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59B55D" w14:textId="77777777" w:rsidR="008C1938" w:rsidRPr="00D80A0B" w:rsidRDefault="00A238D6" w:rsidP="00A238D6">
      <w:pPr>
        <w:rPr>
          <w:rFonts w:ascii="Times New Roman" w:hAnsi="Times New Roman" w:cs="Times New Roman"/>
          <w:b/>
          <w:sz w:val="28"/>
          <w:szCs w:val="28"/>
        </w:rPr>
      </w:pPr>
      <w:r w:rsidRPr="00D80A0B">
        <w:rPr>
          <w:rFonts w:ascii="Times New Roman" w:hAnsi="Times New Roman" w:cs="Times New Roman"/>
          <w:b/>
          <w:sz w:val="28"/>
          <w:szCs w:val="28"/>
        </w:rPr>
        <w:t>Аналитическая справка по итогам проведения ВПР в муниципальных бюджетных общеобразовательных организациях Яковлевского муниципального округа в 202</w:t>
      </w:r>
      <w:r w:rsidR="00190456">
        <w:rPr>
          <w:rFonts w:ascii="Times New Roman" w:hAnsi="Times New Roman" w:cs="Times New Roman"/>
          <w:b/>
          <w:sz w:val="28"/>
          <w:szCs w:val="28"/>
        </w:rPr>
        <w:t>5</w:t>
      </w:r>
      <w:r w:rsidRPr="00D80A0B">
        <w:rPr>
          <w:rFonts w:ascii="Times New Roman" w:hAnsi="Times New Roman" w:cs="Times New Roman"/>
          <w:b/>
          <w:sz w:val="28"/>
          <w:szCs w:val="28"/>
        </w:rPr>
        <w:t xml:space="preserve"> году</w:t>
      </w:r>
    </w:p>
    <w:p w14:paraId="1D8F860E" w14:textId="77777777" w:rsidR="00A238D6" w:rsidRDefault="00A238D6" w:rsidP="00A238D6">
      <w:pPr>
        <w:rPr>
          <w:rFonts w:ascii="Times New Roman" w:hAnsi="Times New Roman" w:cs="Times New Roman"/>
          <w:sz w:val="28"/>
          <w:szCs w:val="28"/>
        </w:rPr>
      </w:pPr>
    </w:p>
    <w:p w14:paraId="261695B0" w14:textId="77777777" w:rsidR="00AF5B3B" w:rsidRDefault="00AF5B3B" w:rsidP="009C00E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Всероссийские проверочные работы (далее - ВПР) в 2024/2025 учебном году проводились в соответствии с приказом Федеральной службы по надзору в сфере образования и науки от 13 мая 2024 года №1008 « Об утверждении состава участников, сроков и продолжительности проведения всероссийских проверочных работ в образовательных организациях, осуществляющих образовательную деятельность по образовательным программам начального общего, основного общего</w:t>
      </w:r>
      <w:r w:rsidR="00345418">
        <w:rPr>
          <w:rFonts w:ascii="Times New Roman" w:hAnsi="Times New Roman" w:cs="Times New Roman"/>
          <w:sz w:val="28"/>
          <w:szCs w:val="28"/>
        </w:rPr>
        <w:t xml:space="preserve">, среднего общего образования, а также перечня учебных предметов, по которым проводятся всероссийские проверочные работы в образовательных организациях, осуществляющих образовательную деятельность по образовательным программам начального общего, основного общего, среднего общего образования, в 2024/2025 учебном году». </w:t>
      </w:r>
    </w:p>
    <w:p w14:paraId="4B79492B" w14:textId="77777777" w:rsidR="00A238D6" w:rsidRDefault="00A238D6" w:rsidP="009C00E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период с 1</w:t>
      </w:r>
      <w:r w:rsidR="00190456">
        <w:rPr>
          <w:rFonts w:ascii="Times New Roman" w:hAnsi="Times New Roman" w:cs="Times New Roman"/>
          <w:sz w:val="28"/>
          <w:szCs w:val="28"/>
        </w:rPr>
        <w:t>1</w:t>
      </w:r>
      <w:r>
        <w:rPr>
          <w:rFonts w:ascii="Times New Roman" w:hAnsi="Times New Roman" w:cs="Times New Roman"/>
          <w:sz w:val="28"/>
          <w:szCs w:val="28"/>
        </w:rPr>
        <w:t>.0</w:t>
      </w:r>
      <w:r w:rsidR="00190456">
        <w:rPr>
          <w:rFonts w:ascii="Times New Roman" w:hAnsi="Times New Roman" w:cs="Times New Roman"/>
          <w:sz w:val="28"/>
          <w:szCs w:val="28"/>
        </w:rPr>
        <w:t>4</w:t>
      </w:r>
      <w:r>
        <w:rPr>
          <w:rFonts w:ascii="Times New Roman" w:hAnsi="Times New Roman" w:cs="Times New Roman"/>
          <w:sz w:val="28"/>
          <w:szCs w:val="28"/>
        </w:rPr>
        <w:t>.202</w:t>
      </w:r>
      <w:r w:rsidR="00190456">
        <w:rPr>
          <w:rFonts w:ascii="Times New Roman" w:hAnsi="Times New Roman" w:cs="Times New Roman"/>
          <w:sz w:val="28"/>
          <w:szCs w:val="28"/>
        </w:rPr>
        <w:t>5</w:t>
      </w:r>
      <w:r>
        <w:rPr>
          <w:rFonts w:ascii="Times New Roman" w:hAnsi="Times New Roman" w:cs="Times New Roman"/>
          <w:sz w:val="28"/>
          <w:szCs w:val="28"/>
        </w:rPr>
        <w:t xml:space="preserve"> по 1</w:t>
      </w:r>
      <w:r w:rsidR="00190456">
        <w:rPr>
          <w:rFonts w:ascii="Times New Roman" w:hAnsi="Times New Roman" w:cs="Times New Roman"/>
          <w:sz w:val="28"/>
          <w:szCs w:val="28"/>
        </w:rPr>
        <w:t>6</w:t>
      </w:r>
      <w:r>
        <w:rPr>
          <w:rFonts w:ascii="Times New Roman" w:hAnsi="Times New Roman" w:cs="Times New Roman"/>
          <w:sz w:val="28"/>
          <w:szCs w:val="28"/>
        </w:rPr>
        <w:t>.05.202</w:t>
      </w:r>
      <w:r w:rsidR="00190456">
        <w:rPr>
          <w:rFonts w:ascii="Times New Roman" w:hAnsi="Times New Roman" w:cs="Times New Roman"/>
          <w:sz w:val="28"/>
          <w:szCs w:val="28"/>
        </w:rPr>
        <w:t>5</w:t>
      </w:r>
      <w:r w:rsidR="00345418">
        <w:rPr>
          <w:rFonts w:ascii="Times New Roman" w:hAnsi="Times New Roman" w:cs="Times New Roman"/>
          <w:sz w:val="28"/>
          <w:szCs w:val="28"/>
        </w:rPr>
        <w:t xml:space="preserve"> были организованы и проведены </w:t>
      </w:r>
      <w:r w:rsidR="00345418" w:rsidRPr="00345418">
        <w:rPr>
          <w:rFonts w:ascii="Times New Roman" w:hAnsi="Times New Roman" w:cs="Times New Roman"/>
          <w:sz w:val="28"/>
          <w:szCs w:val="28"/>
        </w:rPr>
        <w:t>Всероссийски</w:t>
      </w:r>
      <w:r w:rsidR="00345418">
        <w:rPr>
          <w:rFonts w:ascii="Times New Roman" w:hAnsi="Times New Roman" w:cs="Times New Roman"/>
          <w:sz w:val="28"/>
          <w:szCs w:val="28"/>
        </w:rPr>
        <w:t>е</w:t>
      </w:r>
      <w:r w:rsidR="00345418" w:rsidRPr="00345418">
        <w:rPr>
          <w:rFonts w:ascii="Times New Roman" w:hAnsi="Times New Roman" w:cs="Times New Roman"/>
          <w:sz w:val="28"/>
          <w:szCs w:val="28"/>
        </w:rPr>
        <w:t xml:space="preserve"> проверочны</w:t>
      </w:r>
      <w:r w:rsidR="00345418">
        <w:rPr>
          <w:rFonts w:ascii="Times New Roman" w:hAnsi="Times New Roman" w:cs="Times New Roman"/>
          <w:sz w:val="28"/>
          <w:szCs w:val="28"/>
        </w:rPr>
        <w:t>е</w:t>
      </w:r>
      <w:r w:rsidR="00345418" w:rsidRPr="00345418">
        <w:rPr>
          <w:rFonts w:ascii="Times New Roman" w:hAnsi="Times New Roman" w:cs="Times New Roman"/>
          <w:sz w:val="28"/>
          <w:szCs w:val="28"/>
        </w:rPr>
        <w:t xml:space="preserve"> работ</w:t>
      </w:r>
      <w:r w:rsidR="00345418">
        <w:rPr>
          <w:rFonts w:ascii="Times New Roman" w:hAnsi="Times New Roman" w:cs="Times New Roman"/>
          <w:sz w:val="28"/>
          <w:szCs w:val="28"/>
        </w:rPr>
        <w:t xml:space="preserve">ы среди </w:t>
      </w:r>
      <w:r>
        <w:rPr>
          <w:rFonts w:ascii="Times New Roman" w:hAnsi="Times New Roman" w:cs="Times New Roman"/>
          <w:sz w:val="28"/>
          <w:szCs w:val="28"/>
        </w:rPr>
        <w:t>обучающиеся 4-8,1</w:t>
      </w:r>
      <w:r w:rsidR="00190456">
        <w:rPr>
          <w:rFonts w:ascii="Times New Roman" w:hAnsi="Times New Roman" w:cs="Times New Roman"/>
          <w:sz w:val="28"/>
          <w:szCs w:val="28"/>
        </w:rPr>
        <w:t>0</w:t>
      </w:r>
      <w:r>
        <w:rPr>
          <w:rFonts w:ascii="Times New Roman" w:hAnsi="Times New Roman" w:cs="Times New Roman"/>
          <w:sz w:val="28"/>
          <w:szCs w:val="28"/>
        </w:rPr>
        <w:t xml:space="preserve"> классов муниципальных бюджетных общеобразовательных организаций Яковлевского МО по следующим предметам</w:t>
      </w:r>
      <w:r w:rsidR="00292503">
        <w:rPr>
          <w:rFonts w:ascii="Times New Roman" w:hAnsi="Times New Roman" w:cs="Times New Roman"/>
          <w:sz w:val="28"/>
          <w:szCs w:val="28"/>
        </w:rPr>
        <w:t xml:space="preserve"> (Таблица 1)</w:t>
      </w:r>
      <w:r>
        <w:rPr>
          <w:rFonts w:ascii="Times New Roman" w:hAnsi="Times New Roman" w:cs="Times New Roman"/>
          <w:sz w:val="28"/>
          <w:szCs w:val="28"/>
        </w:rPr>
        <w:t>:</w:t>
      </w:r>
    </w:p>
    <w:p w14:paraId="06F8D45C" w14:textId="77777777" w:rsidR="00292503" w:rsidRPr="00292503" w:rsidRDefault="00292503" w:rsidP="00292503">
      <w:pPr>
        <w:jc w:val="right"/>
        <w:rPr>
          <w:rFonts w:ascii="Times New Roman" w:hAnsi="Times New Roman" w:cs="Times New Roman"/>
          <w:i/>
          <w:sz w:val="28"/>
          <w:szCs w:val="28"/>
        </w:rPr>
      </w:pPr>
      <w:r w:rsidRPr="00292503">
        <w:rPr>
          <w:rFonts w:ascii="Times New Roman" w:hAnsi="Times New Roman" w:cs="Times New Roman"/>
          <w:i/>
          <w:sz w:val="28"/>
          <w:szCs w:val="28"/>
        </w:rPr>
        <w:t>Таблица 1</w:t>
      </w:r>
    </w:p>
    <w:tbl>
      <w:tblPr>
        <w:tblStyle w:val="a3"/>
        <w:tblW w:w="0" w:type="auto"/>
        <w:tblLook w:val="04A0" w:firstRow="1" w:lastRow="0" w:firstColumn="1" w:lastColumn="0" w:noHBand="0" w:noVBand="1"/>
      </w:tblPr>
      <w:tblGrid>
        <w:gridCol w:w="1951"/>
        <w:gridCol w:w="2540"/>
        <w:gridCol w:w="2540"/>
        <w:gridCol w:w="2540"/>
      </w:tblGrid>
      <w:tr w:rsidR="00292503" w14:paraId="65C53161" w14:textId="77777777" w:rsidTr="00292503">
        <w:trPr>
          <w:trHeight w:val="108"/>
        </w:trPr>
        <w:tc>
          <w:tcPr>
            <w:tcW w:w="1951" w:type="dxa"/>
          </w:tcPr>
          <w:p w14:paraId="12F789D1" w14:textId="77777777" w:rsidR="00292503" w:rsidRDefault="00292503" w:rsidP="00A238D6">
            <w:pPr>
              <w:jc w:val="both"/>
              <w:rPr>
                <w:rFonts w:ascii="Times New Roman" w:hAnsi="Times New Roman" w:cs="Times New Roman"/>
                <w:sz w:val="28"/>
                <w:szCs w:val="28"/>
              </w:rPr>
            </w:pPr>
            <w:r>
              <w:rPr>
                <w:rFonts w:ascii="Times New Roman" w:hAnsi="Times New Roman" w:cs="Times New Roman"/>
                <w:sz w:val="28"/>
                <w:szCs w:val="28"/>
              </w:rPr>
              <w:t>Класс</w:t>
            </w:r>
          </w:p>
        </w:tc>
        <w:tc>
          <w:tcPr>
            <w:tcW w:w="2540" w:type="dxa"/>
          </w:tcPr>
          <w:p w14:paraId="3D6ED9D6" w14:textId="77777777" w:rsidR="00292503" w:rsidRDefault="00292503" w:rsidP="00A238D6">
            <w:pPr>
              <w:jc w:val="both"/>
              <w:rPr>
                <w:rFonts w:ascii="Times New Roman" w:hAnsi="Times New Roman" w:cs="Times New Roman"/>
                <w:sz w:val="28"/>
                <w:szCs w:val="28"/>
              </w:rPr>
            </w:pPr>
            <w:r>
              <w:rPr>
                <w:rFonts w:ascii="Times New Roman" w:hAnsi="Times New Roman" w:cs="Times New Roman"/>
                <w:sz w:val="28"/>
                <w:szCs w:val="28"/>
              </w:rPr>
              <w:t>Предмет</w:t>
            </w:r>
          </w:p>
        </w:tc>
        <w:tc>
          <w:tcPr>
            <w:tcW w:w="2540" w:type="dxa"/>
          </w:tcPr>
          <w:p w14:paraId="60A7C872" w14:textId="77777777" w:rsidR="00292503" w:rsidRDefault="00292503" w:rsidP="00A238D6">
            <w:pPr>
              <w:jc w:val="both"/>
              <w:rPr>
                <w:rFonts w:ascii="Times New Roman" w:hAnsi="Times New Roman" w:cs="Times New Roman"/>
                <w:sz w:val="28"/>
                <w:szCs w:val="28"/>
              </w:rPr>
            </w:pPr>
            <w:r>
              <w:rPr>
                <w:rFonts w:ascii="Times New Roman" w:hAnsi="Times New Roman" w:cs="Times New Roman"/>
                <w:sz w:val="28"/>
                <w:szCs w:val="28"/>
              </w:rPr>
              <w:t>Количество ОО</w:t>
            </w:r>
          </w:p>
        </w:tc>
        <w:tc>
          <w:tcPr>
            <w:tcW w:w="2540" w:type="dxa"/>
          </w:tcPr>
          <w:p w14:paraId="1FC1B839" w14:textId="77777777" w:rsidR="00292503" w:rsidRDefault="00292503" w:rsidP="00A238D6">
            <w:pPr>
              <w:jc w:val="both"/>
              <w:rPr>
                <w:rFonts w:ascii="Times New Roman" w:hAnsi="Times New Roman" w:cs="Times New Roman"/>
                <w:sz w:val="28"/>
                <w:szCs w:val="28"/>
              </w:rPr>
            </w:pPr>
            <w:r>
              <w:rPr>
                <w:rFonts w:ascii="Times New Roman" w:hAnsi="Times New Roman" w:cs="Times New Roman"/>
                <w:sz w:val="28"/>
                <w:szCs w:val="28"/>
              </w:rPr>
              <w:t>Количество участников</w:t>
            </w:r>
          </w:p>
        </w:tc>
      </w:tr>
      <w:tr w:rsidR="00292503" w14:paraId="7D0EE1B3" w14:textId="77777777" w:rsidTr="00292503">
        <w:trPr>
          <w:trHeight w:val="108"/>
        </w:trPr>
        <w:tc>
          <w:tcPr>
            <w:tcW w:w="1951" w:type="dxa"/>
            <w:vMerge w:val="restart"/>
          </w:tcPr>
          <w:p w14:paraId="59044BCD" w14:textId="77777777" w:rsidR="00292503" w:rsidRDefault="00292503" w:rsidP="00A238D6">
            <w:pPr>
              <w:jc w:val="both"/>
              <w:rPr>
                <w:rFonts w:ascii="Times New Roman" w:hAnsi="Times New Roman" w:cs="Times New Roman"/>
                <w:sz w:val="28"/>
                <w:szCs w:val="28"/>
              </w:rPr>
            </w:pPr>
            <w:r>
              <w:rPr>
                <w:rFonts w:ascii="Times New Roman" w:hAnsi="Times New Roman" w:cs="Times New Roman"/>
                <w:sz w:val="28"/>
                <w:szCs w:val="28"/>
              </w:rPr>
              <w:t>4 класс</w:t>
            </w:r>
          </w:p>
        </w:tc>
        <w:tc>
          <w:tcPr>
            <w:tcW w:w="2540" w:type="dxa"/>
          </w:tcPr>
          <w:p w14:paraId="14DCD117" w14:textId="77777777" w:rsidR="00292503" w:rsidRDefault="00292503" w:rsidP="00A238D6">
            <w:pPr>
              <w:jc w:val="both"/>
              <w:rPr>
                <w:rFonts w:ascii="Times New Roman" w:hAnsi="Times New Roman" w:cs="Times New Roman"/>
                <w:sz w:val="28"/>
                <w:szCs w:val="28"/>
              </w:rPr>
            </w:pPr>
            <w:r>
              <w:rPr>
                <w:rFonts w:ascii="Times New Roman" w:hAnsi="Times New Roman" w:cs="Times New Roman"/>
                <w:sz w:val="28"/>
                <w:szCs w:val="28"/>
              </w:rPr>
              <w:t>Русский язык</w:t>
            </w:r>
          </w:p>
        </w:tc>
        <w:tc>
          <w:tcPr>
            <w:tcW w:w="2540" w:type="dxa"/>
          </w:tcPr>
          <w:p w14:paraId="764E1C1F" w14:textId="77777777" w:rsidR="00292503" w:rsidRDefault="00292503" w:rsidP="00A238D6">
            <w:pPr>
              <w:jc w:val="both"/>
              <w:rPr>
                <w:rFonts w:ascii="Times New Roman" w:hAnsi="Times New Roman" w:cs="Times New Roman"/>
                <w:sz w:val="28"/>
                <w:szCs w:val="28"/>
              </w:rPr>
            </w:pPr>
            <w:r>
              <w:rPr>
                <w:rFonts w:ascii="Times New Roman" w:hAnsi="Times New Roman" w:cs="Times New Roman"/>
                <w:sz w:val="28"/>
                <w:szCs w:val="28"/>
              </w:rPr>
              <w:t>7</w:t>
            </w:r>
          </w:p>
        </w:tc>
        <w:tc>
          <w:tcPr>
            <w:tcW w:w="2540" w:type="dxa"/>
          </w:tcPr>
          <w:p w14:paraId="2D99B704" w14:textId="77777777" w:rsidR="00292503" w:rsidRDefault="00292503" w:rsidP="00A238D6">
            <w:pPr>
              <w:jc w:val="both"/>
              <w:rPr>
                <w:rFonts w:ascii="Times New Roman" w:hAnsi="Times New Roman" w:cs="Times New Roman"/>
                <w:sz w:val="28"/>
                <w:szCs w:val="28"/>
              </w:rPr>
            </w:pPr>
            <w:r>
              <w:rPr>
                <w:rFonts w:ascii="Times New Roman" w:hAnsi="Times New Roman" w:cs="Times New Roman"/>
                <w:sz w:val="28"/>
                <w:szCs w:val="28"/>
              </w:rPr>
              <w:t>1</w:t>
            </w:r>
            <w:r w:rsidR="00190456">
              <w:rPr>
                <w:rFonts w:ascii="Times New Roman" w:hAnsi="Times New Roman" w:cs="Times New Roman"/>
                <w:sz w:val="28"/>
                <w:szCs w:val="28"/>
              </w:rPr>
              <w:t>2</w:t>
            </w:r>
            <w:r>
              <w:rPr>
                <w:rFonts w:ascii="Times New Roman" w:hAnsi="Times New Roman" w:cs="Times New Roman"/>
                <w:sz w:val="28"/>
                <w:szCs w:val="28"/>
              </w:rPr>
              <w:t>4</w:t>
            </w:r>
          </w:p>
        </w:tc>
      </w:tr>
      <w:tr w:rsidR="00292503" w14:paraId="20AA1C4E" w14:textId="77777777" w:rsidTr="008C1938">
        <w:trPr>
          <w:trHeight w:val="108"/>
        </w:trPr>
        <w:tc>
          <w:tcPr>
            <w:tcW w:w="1951" w:type="dxa"/>
            <w:vMerge/>
          </w:tcPr>
          <w:p w14:paraId="3EF59AA5" w14:textId="77777777" w:rsidR="00292503" w:rsidRDefault="00292503" w:rsidP="00A238D6">
            <w:pPr>
              <w:jc w:val="both"/>
              <w:rPr>
                <w:rFonts w:ascii="Times New Roman" w:hAnsi="Times New Roman" w:cs="Times New Roman"/>
                <w:sz w:val="28"/>
                <w:szCs w:val="28"/>
              </w:rPr>
            </w:pPr>
          </w:p>
        </w:tc>
        <w:tc>
          <w:tcPr>
            <w:tcW w:w="2540" w:type="dxa"/>
          </w:tcPr>
          <w:p w14:paraId="6F3A8747" w14:textId="77777777" w:rsidR="00292503" w:rsidRDefault="00292503" w:rsidP="00A238D6">
            <w:pPr>
              <w:jc w:val="both"/>
              <w:rPr>
                <w:rFonts w:ascii="Times New Roman" w:hAnsi="Times New Roman" w:cs="Times New Roman"/>
                <w:sz w:val="28"/>
                <w:szCs w:val="28"/>
              </w:rPr>
            </w:pPr>
            <w:r>
              <w:rPr>
                <w:rFonts w:ascii="Times New Roman" w:hAnsi="Times New Roman" w:cs="Times New Roman"/>
                <w:sz w:val="28"/>
                <w:szCs w:val="28"/>
              </w:rPr>
              <w:t>Математика</w:t>
            </w:r>
          </w:p>
        </w:tc>
        <w:tc>
          <w:tcPr>
            <w:tcW w:w="2540" w:type="dxa"/>
          </w:tcPr>
          <w:p w14:paraId="336498BE" w14:textId="77777777" w:rsidR="00292503" w:rsidRDefault="00DE092A" w:rsidP="00A238D6">
            <w:pPr>
              <w:jc w:val="both"/>
              <w:rPr>
                <w:rFonts w:ascii="Times New Roman" w:hAnsi="Times New Roman" w:cs="Times New Roman"/>
                <w:sz w:val="28"/>
                <w:szCs w:val="28"/>
              </w:rPr>
            </w:pPr>
            <w:r>
              <w:rPr>
                <w:rFonts w:ascii="Times New Roman" w:hAnsi="Times New Roman" w:cs="Times New Roman"/>
                <w:sz w:val="28"/>
                <w:szCs w:val="28"/>
              </w:rPr>
              <w:t>7</w:t>
            </w:r>
          </w:p>
        </w:tc>
        <w:tc>
          <w:tcPr>
            <w:tcW w:w="2540" w:type="dxa"/>
          </w:tcPr>
          <w:p w14:paraId="354484DF" w14:textId="77777777" w:rsidR="00292503" w:rsidRDefault="00DE092A" w:rsidP="00A238D6">
            <w:pPr>
              <w:jc w:val="both"/>
              <w:rPr>
                <w:rFonts w:ascii="Times New Roman" w:hAnsi="Times New Roman" w:cs="Times New Roman"/>
                <w:sz w:val="28"/>
                <w:szCs w:val="28"/>
              </w:rPr>
            </w:pPr>
            <w:r>
              <w:rPr>
                <w:rFonts w:ascii="Times New Roman" w:hAnsi="Times New Roman" w:cs="Times New Roman"/>
                <w:sz w:val="28"/>
                <w:szCs w:val="28"/>
              </w:rPr>
              <w:t>1</w:t>
            </w:r>
            <w:r w:rsidR="00190456">
              <w:rPr>
                <w:rFonts w:ascii="Times New Roman" w:hAnsi="Times New Roman" w:cs="Times New Roman"/>
                <w:sz w:val="28"/>
                <w:szCs w:val="28"/>
              </w:rPr>
              <w:t>2</w:t>
            </w:r>
            <w:r>
              <w:rPr>
                <w:rFonts w:ascii="Times New Roman" w:hAnsi="Times New Roman" w:cs="Times New Roman"/>
                <w:sz w:val="28"/>
                <w:szCs w:val="28"/>
              </w:rPr>
              <w:t>3</w:t>
            </w:r>
          </w:p>
        </w:tc>
      </w:tr>
      <w:tr w:rsidR="00292503" w14:paraId="5AAD1B78" w14:textId="77777777" w:rsidTr="008C1938">
        <w:trPr>
          <w:trHeight w:val="108"/>
        </w:trPr>
        <w:tc>
          <w:tcPr>
            <w:tcW w:w="1951" w:type="dxa"/>
            <w:vMerge/>
          </w:tcPr>
          <w:p w14:paraId="390CA624" w14:textId="77777777" w:rsidR="00292503" w:rsidRDefault="00292503" w:rsidP="00A238D6">
            <w:pPr>
              <w:jc w:val="both"/>
              <w:rPr>
                <w:rFonts w:ascii="Times New Roman" w:hAnsi="Times New Roman" w:cs="Times New Roman"/>
                <w:sz w:val="28"/>
                <w:szCs w:val="28"/>
              </w:rPr>
            </w:pPr>
          </w:p>
        </w:tc>
        <w:tc>
          <w:tcPr>
            <w:tcW w:w="2540" w:type="dxa"/>
          </w:tcPr>
          <w:p w14:paraId="354E89B2" w14:textId="77777777" w:rsidR="00292503" w:rsidRDefault="00292503" w:rsidP="00A238D6">
            <w:pPr>
              <w:jc w:val="both"/>
              <w:rPr>
                <w:rFonts w:ascii="Times New Roman" w:hAnsi="Times New Roman" w:cs="Times New Roman"/>
                <w:sz w:val="28"/>
                <w:szCs w:val="28"/>
              </w:rPr>
            </w:pPr>
            <w:r>
              <w:rPr>
                <w:rFonts w:ascii="Times New Roman" w:hAnsi="Times New Roman" w:cs="Times New Roman"/>
                <w:sz w:val="28"/>
                <w:szCs w:val="28"/>
              </w:rPr>
              <w:t>Окружающий мир</w:t>
            </w:r>
          </w:p>
        </w:tc>
        <w:tc>
          <w:tcPr>
            <w:tcW w:w="2540" w:type="dxa"/>
          </w:tcPr>
          <w:p w14:paraId="21054A9B" w14:textId="77777777" w:rsidR="00292503" w:rsidRDefault="00DE092A" w:rsidP="00A238D6">
            <w:pPr>
              <w:jc w:val="both"/>
              <w:rPr>
                <w:rFonts w:ascii="Times New Roman" w:hAnsi="Times New Roman" w:cs="Times New Roman"/>
                <w:sz w:val="28"/>
                <w:szCs w:val="28"/>
              </w:rPr>
            </w:pPr>
            <w:r>
              <w:rPr>
                <w:rFonts w:ascii="Times New Roman" w:hAnsi="Times New Roman" w:cs="Times New Roman"/>
                <w:sz w:val="28"/>
                <w:szCs w:val="28"/>
              </w:rPr>
              <w:t>7</w:t>
            </w:r>
          </w:p>
        </w:tc>
        <w:tc>
          <w:tcPr>
            <w:tcW w:w="2540" w:type="dxa"/>
          </w:tcPr>
          <w:p w14:paraId="630BE716" w14:textId="77777777" w:rsidR="00292503" w:rsidRDefault="00DE092A" w:rsidP="00A238D6">
            <w:pPr>
              <w:jc w:val="both"/>
              <w:rPr>
                <w:rFonts w:ascii="Times New Roman" w:hAnsi="Times New Roman" w:cs="Times New Roman"/>
                <w:sz w:val="28"/>
                <w:szCs w:val="28"/>
              </w:rPr>
            </w:pPr>
            <w:r>
              <w:rPr>
                <w:rFonts w:ascii="Times New Roman" w:hAnsi="Times New Roman" w:cs="Times New Roman"/>
                <w:sz w:val="28"/>
                <w:szCs w:val="28"/>
              </w:rPr>
              <w:t>1</w:t>
            </w:r>
            <w:r w:rsidR="00190456">
              <w:rPr>
                <w:rFonts w:ascii="Times New Roman" w:hAnsi="Times New Roman" w:cs="Times New Roman"/>
                <w:sz w:val="28"/>
                <w:szCs w:val="28"/>
              </w:rPr>
              <w:t>24</w:t>
            </w:r>
          </w:p>
        </w:tc>
      </w:tr>
      <w:tr w:rsidR="00190456" w14:paraId="167012EA" w14:textId="77777777" w:rsidTr="008C1938">
        <w:tc>
          <w:tcPr>
            <w:tcW w:w="1951" w:type="dxa"/>
            <w:vMerge w:val="restart"/>
          </w:tcPr>
          <w:p w14:paraId="3E03BAB0" w14:textId="77777777" w:rsidR="00190456" w:rsidRDefault="00190456" w:rsidP="00A238D6">
            <w:pPr>
              <w:jc w:val="both"/>
              <w:rPr>
                <w:rFonts w:ascii="Times New Roman" w:hAnsi="Times New Roman" w:cs="Times New Roman"/>
                <w:sz w:val="28"/>
                <w:szCs w:val="28"/>
              </w:rPr>
            </w:pPr>
            <w:r>
              <w:rPr>
                <w:rFonts w:ascii="Times New Roman" w:hAnsi="Times New Roman" w:cs="Times New Roman"/>
                <w:sz w:val="28"/>
                <w:szCs w:val="28"/>
              </w:rPr>
              <w:t>5 класс</w:t>
            </w:r>
          </w:p>
        </w:tc>
        <w:tc>
          <w:tcPr>
            <w:tcW w:w="2540" w:type="dxa"/>
          </w:tcPr>
          <w:p w14:paraId="301DC196" w14:textId="77777777" w:rsidR="00190456" w:rsidRDefault="00190456" w:rsidP="00A238D6">
            <w:pPr>
              <w:jc w:val="both"/>
              <w:rPr>
                <w:rFonts w:ascii="Times New Roman" w:hAnsi="Times New Roman" w:cs="Times New Roman"/>
                <w:sz w:val="28"/>
                <w:szCs w:val="28"/>
              </w:rPr>
            </w:pPr>
            <w:r>
              <w:rPr>
                <w:rFonts w:ascii="Times New Roman" w:hAnsi="Times New Roman" w:cs="Times New Roman"/>
                <w:sz w:val="28"/>
                <w:szCs w:val="28"/>
              </w:rPr>
              <w:t>Русский язык</w:t>
            </w:r>
          </w:p>
        </w:tc>
        <w:tc>
          <w:tcPr>
            <w:tcW w:w="2540" w:type="dxa"/>
          </w:tcPr>
          <w:p w14:paraId="0098748F" w14:textId="77777777" w:rsidR="00190456" w:rsidRDefault="00190456" w:rsidP="00A238D6">
            <w:pPr>
              <w:jc w:val="both"/>
              <w:rPr>
                <w:rFonts w:ascii="Times New Roman" w:hAnsi="Times New Roman" w:cs="Times New Roman"/>
                <w:sz w:val="28"/>
                <w:szCs w:val="28"/>
              </w:rPr>
            </w:pPr>
            <w:r>
              <w:rPr>
                <w:rFonts w:ascii="Times New Roman" w:hAnsi="Times New Roman" w:cs="Times New Roman"/>
                <w:sz w:val="28"/>
                <w:szCs w:val="28"/>
              </w:rPr>
              <w:t>7</w:t>
            </w:r>
          </w:p>
        </w:tc>
        <w:tc>
          <w:tcPr>
            <w:tcW w:w="2540" w:type="dxa"/>
          </w:tcPr>
          <w:p w14:paraId="73BC35FD" w14:textId="77777777" w:rsidR="00190456" w:rsidRDefault="00190456" w:rsidP="00A238D6">
            <w:pPr>
              <w:jc w:val="both"/>
              <w:rPr>
                <w:rFonts w:ascii="Times New Roman" w:hAnsi="Times New Roman" w:cs="Times New Roman"/>
                <w:sz w:val="28"/>
                <w:szCs w:val="28"/>
              </w:rPr>
            </w:pPr>
            <w:r>
              <w:rPr>
                <w:rFonts w:ascii="Times New Roman" w:hAnsi="Times New Roman" w:cs="Times New Roman"/>
                <w:sz w:val="28"/>
                <w:szCs w:val="28"/>
              </w:rPr>
              <w:t>128</w:t>
            </w:r>
          </w:p>
        </w:tc>
      </w:tr>
      <w:tr w:rsidR="00190456" w14:paraId="514E4F0C" w14:textId="77777777" w:rsidTr="008C1938">
        <w:tc>
          <w:tcPr>
            <w:tcW w:w="1951" w:type="dxa"/>
            <w:vMerge/>
          </w:tcPr>
          <w:p w14:paraId="64925E84" w14:textId="77777777" w:rsidR="00190456" w:rsidRDefault="00190456" w:rsidP="00A238D6">
            <w:pPr>
              <w:jc w:val="both"/>
              <w:rPr>
                <w:rFonts w:ascii="Times New Roman" w:hAnsi="Times New Roman" w:cs="Times New Roman"/>
                <w:sz w:val="28"/>
                <w:szCs w:val="28"/>
              </w:rPr>
            </w:pPr>
          </w:p>
        </w:tc>
        <w:tc>
          <w:tcPr>
            <w:tcW w:w="2540" w:type="dxa"/>
          </w:tcPr>
          <w:p w14:paraId="5E40E10B" w14:textId="77777777" w:rsidR="00190456" w:rsidRDefault="00190456" w:rsidP="00A238D6">
            <w:pPr>
              <w:jc w:val="both"/>
              <w:rPr>
                <w:rFonts w:ascii="Times New Roman" w:hAnsi="Times New Roman" w:cs="Times New Roman"/>
                <w:sz w:val="28"/>
                <w:szCs w:val="28"/>
              </w:rPr>
            </w:pPr>
            <w:r>
              <w:rPr>
                <w:rFonts w:ascii="Times New Roman" w:hAnsi="Times New Roman" w:cs="Times New Roman"/>
                <w:sz w:val="28"/>
                <w:szCs w:val="28"/>
              </w:rPr>
              <w:t>Математика</w:t>
            </w:r>
          </w:p>
        </w:tc>
        <w:tc>
          <w:tcPr>
            <w:tcW w:w="2540" w:type="dxa"/>
          </w:tcPr>
          <w:p w14:paraId="7A063CD5" w14:textId="77777777" w:rsidR="00190456" w:rsidRDefault="00190456" w:rsidP="00A238D6">
            <w:pPr>
              <w:jc w:val="both"/>
              <w:rPr>
                <w:rFonts w:ascii="Times New Roman" w:hAnsi="Times New Roman" w:cs="Times New Roman"/>
                <w:sz w:val="28"/>
                <w:szCs w:val="28"/>
              </w:rPr>
            </w:pPr>
            <w:r>
              <w:rPr>
                <w:rFonts w:ascii="Times New Roman" w:hAnsi="Times New Roman" w:cs="Times New Roman"/>
                <w:sz w:val="28"/>
                <w:szCs w:val="28"/>
              </w:rPr>
              <w:t>7</w:t>
            </w:r>
          </w:p>
        </w:tc>
        <w:tc>
          <w:tcPr>
            <w:tcW w:w="2540" w:type="dxa"/>
          </w:tcPr>
          <w:p w14:paraId="5C58AF6A" w14:textId="77777777" w:rsidR="00190456" w:rsidRDefault="00190456" w:rsidP="00A238D6">
            <w:pPr>
              <w:jc w:val="both"/>
              <w:rPr>
                <w:rFonts w:ascii="Times New Roman" w:hAnsi="Times New Roman" w:cs="Times New Roman"/>
                <w:sz w:val="28"/>
                <w:szCs w:val="28"/>
              </w:rPr>
            </w:pPr>
            <w:r>
              <w:rPr>
                <w:rFonts w:ascii="Times New Roman" w:hAnsi="Times New Roman" w:cs="Times New Roman"/>
                <w:sz w:val="28"/>
                <w:szCs w:val="28"/>
              </w:rPr>
              <w:t>134</w:t>
            </w:r>
          </w:p>
        </w:tc>
      </w:tr>
      <w:tr w:rsidR="00190456" w14:paraId="0B05BAC7" w14:textId="77777777" w:rsidTr="008C1938">
        <w:tc>
          <w:tcPr>
            <w:tcW w:w="1951" w:type="dxa"/>
            <w:vMerge/>
          </w:tcPr>
          <w:p w14:paraId="443B5B85" w14:textId="77777777" w:rsidR="00190456" w:rsidRPr="00A238D6" w:rsidRDefault="00190456" w:rsidP="00A238D6">
            <w:pPr>
              <w:jc w:val="both"/>
              <w:rPr>
                <w:rFonts w:ascii="Times New Roman" w:hAnsi="Times New Roman" w:cs="Times New Roman"/>
                <w:sz w:val="28"/>
                <w:szCs w:val="28"/>
                <w:lang w:val="en-US"/>
              </w:rPr>
            </w:pPr>
          </w:p>
        </w:tc>
        <w:tc>
          <w:tcPr>
            <w:tcW w:w="2540" w:type="dxa"/>
          </w:tcPr>
          <w:p w14:paraId="3432E731" w14:textId="77777777" w:rsidR="00190456" w:rsidRPr="004C696A" w:rsidRDefault="00190456" w:rsidP="00A238D6">
            <w:pPr>
              <w:jc w:val="both"/>
              <w:rPr>
                <w:rFonts w:ascii="Times New Roman" w:hAnsi="Times New Roman" w:cs="Times New Roman"/>
                <w:sz w:val="28"/>
                <w:szCs w:val="28"/>
              </w:rPr>
            </w:pPr>
            <w:r>
              <w:rPr>
                <w:rFonts w:ascii="Times New Roman" w:hAnsi="Times New Roman" w:cs="Times New Roman"/>
                <w:sz w:val="28"/>
                <w:szCs w:val="28"/>
              </w:rPr>
              <w:t>Биология</w:t>
            </w:r>
          </w:p>
        </w:tc>
        <w:tc>
          <w:tcPr>
            <w:tcW w:w="2540" w:type="dxa"/>
          </w:tcPr>
          <w:p w14:paraId="1FDC0F88" w14:textId="77777777" w:rsidR="00190456" w:rsidRPr="004C696A" w:rsidRDefault="00190456" w:rsidP="00A238D6">
            <w:pPr>
              <w:jc w:val="both"/>
              <w:rPr>
                <w:rFonts w:ascii="Times New Roman" w:hAnsi="Times New Roman" w:cs="Times New Roman"/>
                <w:sz w:val="28"/>
                <w:szCs w:val="28"/>
              </w:rPr>
            </w:pPr>
            <w:r>
              <w:rPr>
                <w:rFonts w:ascii="Times New Roman" w:hAnsi="Times New Roman" w:cs="Times New Roman"/>
                <w:sz w:val="28"/>
                <w:szCs w:val="28"/>
              </w:rPr>
              <w:t>7</w:t>
            </w:r>
          </w:p>
        </w:tc>
        <w:tc>
          <w:tcPr>
            <w:tcW w:w="2540" w:type="dxa"/>
          </w:tcPr>
          <w:p w14:paraId="584C87E1" w14:textId="77777777" w:rsidR="00190456" w:rsidRPr="004C696A" w:rsidRDefault="00190456" w:rsidP="00A238D6">
            <w:pPr>
              <w:jc w:val="both"/>
              <w:rPr>
                <w:rFonts w:ascii="Times New Roman" w:hAnsi="Times New Roman" w:cs="Times New Roman"/>
                <w:sz w:val="28"/>
                <w:szCs w:val="28"/>
              </w:rPr>
            </w:pPr>
            <w:r>
              <w:rPr>
                <w:rFonts w:ascii="Times New Roman" w:hAnsi="Times New Roman" w:cs="Times New Roman"/>
                <w:sz w:val="28"/>
                <w:szCs w:val="28"/>
              </w:rPr>
              <w:t>116</w:t>
            </w:r>
          </w:p>
        </w:tc>
      </w:tr>
      <w:tr w:rsidR="00190456" w14:paraId="2A20CD30" w14:textId="77777777" w:rsidTr="008C1938">
        <w:tc>
          <w:tcPr>
            <w:tcW w:w="1951" w:type="dxa"/>
            <w:vMerge/>
          </w:tcPr>
          <w:p w14:paraId="75DB1751" w14:textId="77777777" w:rsidR="00190456" w:rsidRPr="00A238D6" w:rsidRDefault="00190456" w:rsidP="00A238D6">
            <w:pPr>
              <w:jc w:val="both"/>
              <w:rPr>
                <w:rFonts w:ascii="Times New Roman" w:hAnsi="Times New Roman" w:cs="Times New Roman"/>
                <w:sz w:val="28"/>
                <w:szCs w:val="28"/>
                <w:lang w:val="en-US"/>
              </w:rPr>
            </w:pPr>
          </w:p>
        </w:tc>
        <w:tc>
          <w:tcPr>
            <w:tcW w:w="2540" w:type="dxa"/>
          </w:tcPr>
          <w:p w14:paraId="711A7303" w14:textId="77777777" w:rsidR="00190456" w:rsidRDefault="00190456" w:rsidP="00A238D6">
            <w:pPr>
              <w:jc w:val="both"/>
              <w:rPr>
                <w:rFonts w:ascii="Times New Roman" w:hAnsi="Times New Roman" w:cs="Times New Roman"/>
                <w:sz w:val="28"/>
                <w:szCs w:val="28"/>
              </w:rPr>
            </w:pPr>
            <w:r>
              <w:rPr>
                <w:rFonts w:ascii="Times New Roman" w:hAnsi="Times New Roman" w:cs="Times New Roman"/>
                <w:sz w:val="28"/>
                <w:szCs w:val="28"/>
              </w:rPr>
              <w:t>История</w:t>
            </w:r>
          </w:p>
        </w:tc>
        <w:tc>
          <w:tcPr>
            <w:tcW w:w="2540" w:type="dxa"/>
          </w:tcPr>
          <w:p w14:paraId="1EBB2C35" w14:textId="77777777" w:rsidR="00190456" w:rsidRDefault="00190456" w:rsidP="00A238D6">
            <w:pPr>
              <w:jc w:val="both"/>
              <w:rPr>
                <w:rFonts w:ascii="Times New Roman" w:hAnsi="Times New Roman" w:cs="Times New Roman"/>
                <w:sz w:val="28"/>
                <w:szCs w:val="28"/>
              </w:rPr>
            </w:pPr>
            <w:r>
              <w:rPr>
                <w:rFonts w:ascii="Times New Roman" w:hAnsi="Times New Roman" w:cs="Times New Roman"/>
                <w:sz w:val="28"/>
                <w:szCs w:val="28"/>
              </w:rPr>
              <w:t>6</w:t>
            </w:r>
          </w:p>
        </w:tc>
        <w:tc>
          <w:tcPr>
            <w:tcW w:w="2540" w:type="dxa"/>
          </w:tcPr>
          <w:p w14:paraId="0D9BB94F" w14:textId="77777777" w:rsidR="00190456" w:rsidRDefault="00190456" w:rsidP="00A238D6">
            <w:pPr>
              <w:jc w:val="both"/>
              <w:rPr>
                <w:rFonts w:ascii="Times New Roman" w:hAnsi="Times New Roman" w:cs="Times New Roman"/>
                <w:sz w:val="28"/>
                <w:szCs w:val="28"/>
              </w:rPr>
            </w:pPr>
            <w:r>
              <w:rPr>
                <w:rFonts w:ascii="Times New Roman" w:hAnsi="Times New Roman" w:cs="Times New Roman"/>
                <w:sz w:val="28"/>
                <w:szCs w:val="28"/>
              </w:rPr>
              <w:t>101</w:t>
            </w:r>
          </w:p>
        </w:tc>
      </w:tr>
      <w:tr w:rsidR="00190456" w14:paraId="2A5ADD2C" w14:textId="77777777" w:rsidTr="008C1938">
        <w:tc>
          <w:tcPr>
            <w:tcW w:w="1951" w:type="dxa"/>
            <w:vMerge/>
          </w:tcPr>
          <w:p w14:paraId="476C7AD6" w14:textId="77777777" w:rsidR="00190456" w:rsidRPr="00A238D6" w:rsidRDefault="00190456" w:rsidP="00A238D6">
            <w:pPr>
              <w:jc w:val="both"/>
              <w:rPr>
                <w:rFonts w:ascii="Times New Roman" w:hAnsi="Times New Roman" w:cs="Times New Roman"/>
                <w:sz w:val="28"/>
                <w:szCs w:val="28"/>
                <w:lang w:val="en-US"/>
              </w:rPr>
            </w:pPr>
          </w:p>
        </w:tc>
        <w:tc>
          <w:tcPr>
            <w:tcW w:w="2540" w:type="dxa"/>
          </w:tcPr>
          <w:p w14:paraId="27B139C3" w14:textId="77777777" w:rsidR="00190456" w:rsidRDefault="00190456" w:rsidP="00A238D6">
            <w:pPr>
              <w:jc w:val="both"/>
              <w:rPr>
                <w:rFonts w:ascii="Times New Roman" w:hAnsi="Times New Roman" w:cs="Times New Roman"/>
                <w:sz w:val="28"/>
                <w:szCs w:val="28"/>
              </w:rPr>
            </w:pPr>
            <w:r>
              <w:rPr>
                <w:rFonts w:ascii="Times New Roman" w:hAnsi="Times New Roman" w:cs="Times New Roman"/>
                <w:sz w:val="28"/>
                <w:szCs w:val="28"/>
              </w:rPr>
              <w:t>География</w:t>
            </w:r>
          </w:p>
        </w:tc>
        <w:tc>
          <w:tcPr>
            <w:tcW w:w="2540" w:type="dxa"/>
          </w:tcPr>
          <w:p w14:paraId="5501B565" w14:textId="77777777" w:rsidR="00190456" w:rsidRDefault="00190456" w:rsidP="00A238D6">
            <w:pPr>
              <w:jc w:val="both"/>
              <w:rPr>
                <w:rFonts w:ascii="Times New Roman" w:hAnsi="Times New Roman" w:cs="Times New Roman"/>
                <w:sz w:val="28"/>
                <w:szCs w:val="28"/>
              </w:rPr>
            </w:pPr>
            <w:r>
              <w:rPr>
                <w:rFonts w:ascii="Times New Roman" w:hAnsi="Times New Roman" w:cs="Times New Roman"/>
                <w:sz w:val="28"/>
                <w:szCs w:val="28"/>
              </w:rPr>
              <w:t>1</w:t>
            </w:r>
          </w:p>
        </w:tc>
        <w:tc>
          <w:tcPr>
            <w:tcW w:w="2540" w:type="dxa"/>
          </w:tcPr>
          <w:p w14:paraId="3D98CF70" w14:textId="77777777" w:rsidR="00190456" w:rsidRDefault="00190456" w:rsidP="00A238D6">
            <w:pPr>
              <w:jc w:val="both"/>
              <w:rPr>
                <w:rFonts w:ascii="Times New Roman" w:hAnsi="Times New Roman" w:cs="Times New Roman"/>
                <w:sz w:val="28"/>
                <w:szCs w:val="28"/>
              </w:rPr>
            </w:pPr>
            <w:r>
              <w:rPr>
                <w:rFonts w:ascii="Times New Roman" w:hAnsi="Times New Roman" w:cs="Times New Roman"/>
                <w:sz w:val="28"/>
                <w:szCs w:val="28"/>
              </w:rPr>
              <w:t>18</w:t>
            </w:r>
          </w:p>
        </w:tc>
      </w:tr>
      <w:tr w:rsidR="00190456" w14:paraId="7809D954" w14:textId="77777777" w:rsidTr="008C1938">
        <w:tc>
          <w:tcPr>
            <w:tcW w:w="1951" w:type="dxa"/>
            <w:vMerge/>
          </w:tcPr>
          <w:p w14:paraId="7AE3A085" w14:textId="77777777" w:rsidR="00190456" w:rsidRPr="00A238D6" w:rsidRDefault="00190456" w:rsidP="00A238D6">
            <w:pPr>
              <w:jc w:val="both"/>
              <w:rPr>
                <w:rFonts w:ascii="Times New Roman" w:hAnsi="Times New Roman" w:cs="Times New Roman"/>
                <w:sz w:val="28"/>
                <w:szCs w:val="28"/>
                <w:lang w:val="en-US"/>
              </w:rPr>
            </w:pPr>
          </w:p>
        </w:tc>
        <w:tc>
          <w:tcPr>
            <w:tcW w:w="2540" w:type="dxa"/>
          </w:tcPr>
          <w:p w14:paraId="09920FB9" w14:textId="77777777" w:rsidR="00190456" w:rsidRDefault="00190456" w:rsidP="00A238D6">
            <w:pPr>
              <w:jc w:val="both"/>
              <w:rPr>
                <w:rFonts w:ascii="Times New Roman" w:hAnsi="Times New Roman" w:cs="Times New Roman"/>
                <w:sz w:val="28"/>
                <w:szCs w:val="28"/>
              </w:rPr>
            </w:pPr>
            <w:r>
              <w:rPr>
                <w:rFonts w:ascii="Times New Roman" w:hAnsi="Times New Roman" w:cs="Times New Roman"/>
                <w:sz w:val="28"/>
                <w:szCs w:val="28"/>
              </w:rPr>
              <w:t>Литература</w:t>
            </w:r>
          </w:p>
        </w:tc>
        <w:tc>
          <w:tcPr>
            <w:tcW w:w="2540" w:type="dxa"/>
          </w:tcPr>
          <w:p w14:paraId="4371D3FE" w14:textId="77777777" w:rsidR="00190456" w:rsidRDefault="00190456" w:rsidP="00A238D6">
            <w:pPr>
              <w:jc w:val="both"/>
              <w:rPr>
                <w:rFonts w:ascii="Times New Roman" w:hAnsi="Times New Roman" w:cs="Times New Roman"/>
                <w:sz w:val="28"/>
                <w:szCs w:val="28"/>
              </w:rPr>
            </w:pPr>
            <w:r>
              <w:rPr>
                <w:rFonts w:ascii="Times New Roman" w:hAnsi="Times New Roman" w:cs="Times New Roman"/>
                <w:sz w:val="28"/>
                <w:szCs w:val="28"/>
              </w:rPr>
              <w:t>1</w:t>
            </w:r>
          </w:p>
        </w:tc>
        <w:tc>
          <w:tcPr>
            <w:tcW w:w="2540" w:type="dxa"/>
          </w:tcPr>
          <w:p w14:paraId="00DEA26D" w14:textId="77777777" w:rsidR="00190456" w:rsidRDefault="00190456" w:rsidP="00A238D6">
            <w:pPr>
              <w:jc w:val="both"/>
              <w:rPr>
                <w:rFonts w:ascii="Times New Roman" w:hAnsi="Times New Roman" w:cs="Times New Roman"/>
                <w:sz w:val="28"/>
                <w:szCs w:val="28"/>
              </w:rPr>
            </w:pPr>
            <w:r>
              <w:rPr>
                <w:rFonts w:ascii="Times New Roman" w:hAnsi="Times New Roman" w:cs="Times New Roman"/>
                <w:sz w:val="28"/>
                <w:szCs w:val="28"/>
              </w:rPr>
              <w:t>12</w:t>
            </w:r>
          </w:p>
        </w:tc>
      </w:tr>
      <w:tr w:rsidR="00292503" w14:paraId="232966FC" w14:textId="77777777" w:rsidTr="008C1938">
        <w:tc>
          <w:tcPr>
            <w:tcW w:w="1951" w:type="dxa"/>
            <w:vMerge w:val="restart"/>
          </w:tcPr>
          <w:p w14:paraId="2CE37264" w14:textId="77777777" w:rsidR="00292503" w:rsidRPr="004C696A" w:rsidRDefault="00292503" w:rsidP="00A238D6">
            <w:pPr>
              <w:jc w:val="both"/>
              <w:rPr>
                <w:rFonts w:ascii="Times New Roman" w:hAnsi="Times New Roman" w:cs="Times New Roman"/>
                <w:sz w:val="28"/>
                <w:szCs w:val="28"/>
              </w:rPr>
            </w:pPr>
            <w:r>
              <w:rPr>
                <w:rFonts w:ascii="Times New Roman" w:hAnsi="Times New Roman" w:cs="Times New Roman"/>
                <w:sz w:val="28"/>
                <w:szCs w:val="28"/>
              </w:rPr>
              <w:t>6 класс</w:t>
            </w:r>
          </w:p>
        </w:tc>
        <w:tc>
          <w:tcPr>
            <w:tcW w:w="2540" w:type="dxa"/>
          </w:tcPr>
          <w:p w14:paraId="2CA8238C" w14:textId="77777777" w:rsidR="00292503" w:rsidRDefault="00292503" w:rsidP="00A238D6">
            <w:pPr>
              <w:jc w:val="both"/>
              <w:rPr>
                <w:rFonts w:ascii="Times New Roman" w:hAnsi="Times New Roman" w:cs="Times New Roman"/>
                <w:sz w:val="28"/>
                <w:szCs w:val="28"/>
              </w:rPr>
            </w:pPr>
            <w:r>
              <w:rPr>
                <w:rFonts w:ascii="Times New Roman" w:hAnsi="Times New Roman" w:cs="Times New Roman"/>
                <w:sz w:val="28"/>
                <w:szCs w:val="28"/>
              </w:rPr>
              <w:t>Русский язык</w:t>
            </w:r>
          </w:p>
        </w:tc>
        <w:tc>
          <w:tcPr>
            <w:tcW w:w="2540" w:type="dxa"/>
          </w:tcPr>
          <w:p w14:paraId="496874B2" w14:textId="77777777" w:rsidR="00292503" w:rsidRDefault="00DE092A" w:rsidP="00A238D6">
            <w:pPr>
              <w:jc w:val="both"/>
              <w:rPr>
                <w:rFonts w:ascii="Times New Roman" w:hAnsi="Times New Roman" w:cs="Times New Roman"/>
                <w:sz w:val="28"/>
                <w:szCs w:val="28"/>
              </w:rPr>
            </w:pPr>
            <w:r>
              <w:rPr>
                <w:rFonts w:ascii="Times New Roman" w:hAnsi="Times New Roman" w:cs="Times New Roman"/>
                <w:sz w:val="28"/>
                <w:szCs w:val="28"/>
              </w:rPr>
              <w:t>8</w:t>
            </w:r>
          </w:p>
        </w:tc>
        <w:tc>
          <w:tcPr>
            <w:tcW w:w="2540" w:type="dxa"/>
          </w:tcPr>
          <w:p w14:paraId="4751AB67" w14:textId="77777777" w:rsidR="00292503" w:rsidRDefault="00DE092A" w:rsidP="00A238D6">
            <w:pPr>
              <w:jc w:val="both"/>
              <w:rPr>
                <w:rFonts w:ascii="Times New Roman" w:hAnsi="Times New Roman" w:cs="Times New Roman"/>
                <w:sz w:val="28"/>
                <w:szCs w:val="28"/>
              </w:rPr>
            </w:pPr>
            <w:r>
              <w:rPr>
                <w:rFonts w:ascii="Times New Roman" w:hAnsi="Times New Roman" w:cs="Times New Roman"/>
                <w:sz w:val="28"/>
                <w:szCs w:val="28"/>
              </w:rPr>
              <w:t>1</w:t>
            </w:r>
            <w:r w:rsidR="003A2408">
              <w:rPr>
                <w:rFonts w:ascii="Times New Roman" w:hAnsi="Times New Roman" w:cs="Times New Roman"/>
                <w:sz w:val="28"/>
                <w:szCs w:val="28"/>
              </w:rPr>
              <w:t>37</w:t>
            </w:r>
          </w:p>
        </w:tc>
      </w:tr>
      <w:tr w:rsidR="00292503" w14:paraId="235380B3" w14:textId="77777777" w:rsidTr="008C1938">
        <w:tc>
          <w:tcPr>
            <w:tcW w:w="1951" w:type="dxa"/>
            <w:vMerge/>
          </w:tcPr>
          <w:p w14:paraId="06609FDA" w14:textId="77777777" w:rsidR="00292503" w:rsidRDefault="00292503" w:rsidP="00A238D6">
            <w:pPr>
              <w:jc w:val="both"/>
              <w:rPr>
                <w:rFonts w:ascii="Times New Roman" w:hAnsi="Times New Roman" w:cs="Times New Roman"/>
                <w:sz w:val="28"/>
                <w:szCs w:val="28"/>
              </w:rPr>
            </w:pPr>
          </w:p>
        </w:tc>
        <w:tc>
          <w:tcPr>
            <w:tcW w:w="2540" w:type="dxa"/>
          </w:tcPr>
          <w:p w14:paraId="43E11A8E" w14:textId="77777777" w:rsidR="00292503" w:rsidRDefault="00292503" w:rsidP="00A238D6">
            <w:pPr>
              <w:jc w:val="both"/>
              <w:rPr>
                <w:rFonts w:ascii="Times New Roman" w:hAnsi="Times New Roman" w:cs="Times New Roman"/>
                <w:sz w:val="28"/>
                <w:szCs w:val="28"/>
              </w:rPr>
            </w:pPr>
            <w:r>
              <w:rPr>
                <w:rFonts w:ascii="Times New Roman" w:hAnsi="Times New Roman" w:cs="Times New Roman"/>
                <w:sz w:val="28"/>
                <w:szCs w:val="28"/>
              </w:rPr>
              <w:t>Математика</w:t>
            </w:r>
          </w:p>
        </w:tc>
        <w:tc>
          <w:tcPr>
            <w:tcW w:w="2540" w:type="dxa"/>
          </w:tcPr>
          <w:p w14:paraId="2DC48172" w14:textId="77777777" w:rsidR="00292503" w:rsidRDefault="003A2408" w:rsidP="00A238D6">
            <w:pPr>
              <w:jc w:val="both"/>
              <w:rPr>
                <w:rFonts w:ascii="Times New Roman" w:hAnsi="Times New Roman" w:cs="Times New Roman"/>
                <w:sz w:val="28"/>
                <w:szCs w:val="28"/>
              </w:rPr>
            </w:pPr>
            <w:r>
              <w:rPr>
                <w:rFonts w:ascii="Times New Roman" w:hAnsi="Times New Roman" w:cs="Times New Roman"/>
                <w:sz w:val="28"/>
                <w:szCs w:val="28"/>
              </w:rPr>
              <w:t>7</w:t>
            </w:r>
          </w:p>
        </w:tc>
        <w:tc>
          <w:tcPr>
            <w:tcW w:w="2540" w:type="dxa"/>
          </w:tcPr>
          <w:p w14:paraId="66A6AD4E" w14:textId="77777777" w:rsidR="00292503" w:rsidRDefault="00DE092A" w:rsidP="00A238D6">
            <w:pPr>
              <w:jc w:val="both"/>
              <w:rPr>
                <w:rFonts w:ascii="Times New Roman" w:hAnsi="Times New Roman" w:cs="Times New Roman"/>
                <w:sz w:val="28"/>
                <w:szCs w:val="28"/>
              </w:rPr>
            </w:pPr>
            <w:r>
              <w:rPr>
                <w:rFonts w:ascii="Times New Roman" w:hAnsi="Times New Roman" w:cs="Times New Roman"/>
                <w:sz w:val="28"/>
                <w:szCs w:val="28"/>
              </w:rPr>
              <w:t>1</w:t>
            </w:r>
            <w:r w:rsidR="003A2408">
              <w:rPr>
                <w:rFonts w:ascii="Times New Roman" w:hAnsi="Times New Roman" w:cs="Times New Roman"/>
                <w:sz w:val="28"/>
                <w:szCs w:val="28"/>
              </w:rPr>
              <w:t>24</w:t>
            </w:r>
          </w:p>
        </w:tc>
      </w:tr>
      <w:tr w:rsidR="00292503" w14:paraId="115CCACE" w14:textId="77777777" w:rsidTr="008C1938">
        <w:tc>
          <w:tcPr>
            <w:tcW w:w="1951" w:type="dxa"/>
            <w:vMerge/>
          </w:tcPr>
          <w:p w14:paraId="557D1410" w14:textId="77777777" w:rsidR="00292503" w:rsidRDefault="00292503" w:rsidP="00A238D6">
            <w:pPr>
              <w:jc w:val="both"/>
              <w:rPr>
                <w:rFonts w:ascii="Times New Roman" w:hAnsi="Times New Roman" w:cs="Times New Roman"/>
                <w:sz w:val="28"/>
                <w:szCs w:val="28"/>
              </w:rPr>
            </w:pPr>
          </w:p>
        </w:tc>
        <w:tc>
          <w:tcPr>
            <w:tcW w:w="2540" w:type="dxa"/>
          </w:tcPr>
          <w:p w14:paraId="3A779D21" w14:textId="77777777" w:rsidR="00292503" w:rsidRDefault="00292503" w:rsidP="00A238D6">
            <w:pPr>
              <w:jc w:val="both"/>
              <w:rPr>
                <w:rFonts w:ascii="Times New Roman" w:hAnsi="Times New Roman" w:cs="Times New Roman"/>
                <w:sz w:val="28"/>
                <w:szCs w:val="28"/>
              </w:rPr>
            </w:pPr>
            <w:r>
              <w:rPr>
                <w:rFonts w:ascii="Times New Roman" w:hAnsi="Times New Roman" w:cs="Times New Roman"/>
                <w:sz w:val="28"/>
                <w:szCs w:val="28"/>
              </w:rPr>
              <w:t xml:space="preserve">Биология </w:t>
            </w:r>
          </w:p>
        </w:tc>
        <w:tc>
          <w:tcPr>
            <w:tcW w:w="2540" w:type="dxa"/>
          </w:tcPr>
          <w:p w14:paraId="19D3C35F" w14:textId="77777777" w:rsidR="00292503" w:rsidRDefault="003A2408" w:rsidP="00A238D6">
            <w:pPr>
              <w:jc w:val="both"/>
              <w:rPr>
                <w:rFonts w:ascii="Times New Roman" w:hAnsi="Times New Roman" w:cs="Times New Roman"/>
                <w:sz w:val="28"/>
                <w:szCs w:val="28"/>
              </w:rPr>
            </w:pPr>
            <w:r>
              <w:rPr>
                <w:rFonts w:ascii="Times New Roman" w:hAnsi="Times New Roman" w:cs="Times New Roman"/>
                <w:sz w:val="28"/>
                <w:szCs w:val="28"/>
              </w:rPr>
              <w:t>4</w:t>
            </w:r>
          </w:p>
        </w:tc>
        <w:tc>
          <w:tcPr>
            <w:tcW w:w="2540" w:type="dxa"/>
          </w:tcPr>
          <w:p w14:paraId="6BFAD8D1" w14:textId="77777777" w:rsidR="00292503" w:rsidRDefault="003A2408" w:rsidP="00A238D6">
            <w:pPr>
              <w:jc w:val="both"/>
              <w:rPr>
                <w:rFonts w:ascii="Times New Roman" w:hAnsi="Times New Roman" w:cs="Times New Roman"/>
                <w:sz w:val="28"/>
                <w:szCs w:val="28"/>
              </w:rPr>
            </w:pPr>
            <w:r>
              <w:rPr>
                <w:rFonts w:ascii="Times New Roman" w:hAnsi="Times New Roman" w:cs="Times New Roman"/>
                <w:sz w:val="28"/>
                <w:szCs w:val="28"/>
              </w:rPr>
              <w:t>53</w:t>
            </w:r>
          </w:p>
        </w:tc>
      </w:tr>
      <w:tr w:rsidR="00292503" w14:paraId="63B9ABB6" w14:textId="77777777" w:rsidTr="008C1938">
        <w:tc>
          <w:tcPr>
            <w:tcW w:w="1951" w:type="dxa"/>
            <w:vMerge/>
          </w:tcPr>
          <w:p w14:paraId="2FDD047F" w14:textId="77777777" w:rsidR="00292503" w:rsidRDefault="00292503" w:rsidP="00A238D6">
            <w:pPr>
              <w:jc w:val="both"/>
              <w:rPr>
                <w:rFonts w:ascii="Times New Roman" w:hAnsi="Times New Roman" w:cs="Times New Roman"/>
                <w:sz w:val="28"/>
                <w:szCs w:val="28"/>
              </w:rPr>
            </w:pPr>
          </w:p>
        </w:tc>
        <w:tc>
          <w:tcPr>
            <w:tcW w:w="2540" w:type="dxa"/>
          </w:tcPr>
          <w:p w14:paraId="4D0256CD" w14:textId="77777777" w:rsidR="00292503" w:rsidRDefault="00292503" w:rsidP="00A238D6">
            <w:pPr>
              <w:jc w:val="both"/>
              <w:rPr>
                <w:rFonts w:ascii="Times New Roman" w:hAnsi="Times New Roman" w:cs="Times New Roman"/>
                <w:sz w:val="28"/>
                <w:szCs w:val="28"/>
              </w:rPr>
            </w:pPr>
            <w:r>
              <w:rPr>
                <w:rFonts w:ascii="Times New Roman" w:hAnsi="Times New Roman" w:cs="Times New Roman"/>
                <w:sz w:val="28"/>
                <w:szCs w:val="28"/>
              </w:rPr>
              <w:t>История</w:t>
            </w:r>
          </w:p>
        </w:tc>
        <w:tc>
          <w:tcPr>
            <w:tcW w:w="2540" w:type="dxa"/>
          </w:tcPr>
          <w:p w14:paraId="6DC8C811" w14:textId="77777777" w:rsidR="00292503" w:rsidRDefault="00DE092A" w:rsidP="00A238D6">
            <w:pPr>
              <w:jc w:val="both"/>
              <w:rPr>
                <w:rFonts w:ascii="Times New Roman" w:hAnsi="Times New Roman" w:cs="Times New Roman"/>
                <w:sz w:val="28"/>
                <w:szCs w:val="28"/>
              </w:rPr>
            </w:pPr>
            <w:r>
              <w:rPr>
                <w:rFonts w:ascii="Times New Roman" w:hAnsi="Times New Roman" w:cs="Times New Roman"/>
                <w:sz w:val="28"/>
                <w:szCs w:val="28"/>
              </w:rPr>
              <w:t>5</w:t>
            </w:r>
          </w:p>
        </w:tc>
        <w:tc>
          <w:tcPr>
            <w:tcW w:w="2540" w:type="dxa"/>
          </w:tcPr>
          <w:p w14:paraId="4AB02CF6" w14:textId="77777777" w:rsidR="00292503" w:rsidRDefault="003A2408" w:rsidP="00A238D6">
            <w:pPr>
              <w:jc w:val="both"/>
              <w:rPr>
                <w:rFonts w:ascii="Times New Roman" w:hAnsi="Times New Roman" w:cs="Times New Roman"/>
                <w:sz w:val="28"/>
                <w:szCs w:val="28"/>
              </w:rPr>
            </w:pPr>
            <w:r>
              <w:rPr>
                <w:rFonts w:ascii="Times New Roman" w:hAnsi="Times New Roman" w:cs="Times New Roman"/>
                <w:sz w:val="28"/>
                <w:szCs w:val="28"/>
              </w:rPr>
              <w:t>63</w:t>
            </w:r>
          </w:p>
        </w:tc>
      </w:tr>
      <w:tr w:rsidR="00292503" w14:paraId="0AF5A66E" w14:textId="77777777" w:rsidTr="008C1938">
        <w:tc>
          <w:tcPr>
            <w:tcW w:w="1951" w:type="dxa"/>
            <w:vMerge/>
          </w:tcPr>
          <w:p w14:paraId="64FD56DB" w14:textId="77777777" w:rsidR="00292503" w:rsidRDefault="00292503" w:rsidP="00A238D6">
            <w:pPr>
              <w:jc w:val="both"/>
              <w:rPr>
                <w:rFonts w:ascii="Times New Roman" w:hAnsi="Times New Roman" w:cs="Times New Roman"/>
                <w:sz w:val="28"/>
                <w:szCs w:val="28"/>
              </w:rPr>
            </w:pPr>
          </w:p>
        </w:tc>
        <w:tc>
          <w:tcPr>
            <w:tcW w:w="2540" w:type="dxa"/>
          </w:tcPr>
          <w:p w14:paraId="65FA056B" w14:textId="77777777" w:rsidR="00292503" w:rsidRDefault="00292503" w:rsidP="00A238D6">
            <w:pPr>
              <w:jc w:val="both"/>
              <w:rPr>
                <w:rFonts w:ascii="Times New Roman" w:hAnsi="Times New Roman" w:cs="Times New Roman"/>
                <w:sz w:val="28"/>
                <w:szCs w:val="28"/>
              </w:rPr>
            </w:pPr>
            <w:r>
              <w:rPr>
                <w:rFonts w:ascii="Times New Roman" w:hAnsi="Times New Roman" w:cs="Times New Roman"/>
                <w:sz w:val="28"/>
                <w:szCs w:val="28"/>
              </w:rPr>
              <w:t>География</w:t>
            </w:r>
          </w:p>
        </w:tc>
        <w:tc>
          <w:tcPr>
            <w:tcW w:w="2540" w:type="dxa"/>
          </w:tcPr>
          <w:p w14:paraId="43AECF5C" w14:textId="77777777" w:rsidR="00292503" w:rsidRDefault="003A2408" w:rsidP="00A238D6">
            <w:pPr>
              <w:jc w:val="both"/>
              <w:rPr>
                <w:rFonts w:ascii="Times New Roman" w:hAnsi="Times New Roman" w:cs="Times New Roman"/>
                <w:sz w:val="28"/>
                <w:szCs w:val="28"/>
              </w:rPr>
            </w:pPr>
            <w:r>
              <w:rPr>
                <w:rFonts w:ascii="Times New Roman" w:hAnsi="Times New Roman" w:cs="Times New Roman"/>
                <w:sz w:val="28"/>
                <w:szCs w:val="28"/>
              </w:rPr>
              <w:t>6</w:t>
            </w:r>
          </w:p>
        </w:tc>
        <w:tc>
          <w:tcPr>
            <w:tcW w:w="2540" w:type="dxa"/>
          </w:tcPr>
          <w:p w14:paraId="2455CF12" w14:textId="77777777" w:rsidR="00292503" w:rsidRDefault="003A2408" w:rsidP="00A238D6">
            <w:pPr>
              <w:jc w:val="both"/>
              <w:rPr>
                <w:rFonts w:ascii="Times New Roman" w:hAnsi="Times New Roman" w:cs="Times New Roman"/>
                <w:sz w:val="28"/>
                <w:szCs w:val="28"/>
              </w:rPr>
            </w:pPr>
            <w:r>
              <w:rPr>
                <w:rFonts w:ascii="Times New Roman" w:hAnsi="Times New Roman" w:cs="Times New Roman"/>
                <w:sz w:val="28"/>
                <w:szCs w:val="28"/>
              </w:rPr>
              <w:t>92</w:t>
            </w:r>
          </w:p>
        </w:tc>
      </w:tr>
      <w:tr w:rsidR="003A2408" w14:paraId="035255F7" w14:textId="77777777" w:rsidTr="008C1938">
        <w:tc>
          <w:tcPr>
            <w:tcW w:w="1951" w:type="dxa"/>
            <w:vMerge/>
          </w:tcPr>
          <w:p w14:paraId="0CFE88FB" w14:textId="77777777" w:rsidR="003A2408" w:rsidRDefault="003A2408" w:rsidP="00A238D6">
            <w:pPr>
              <w:jc w:val="both"/>
              <w:rPr>
                <w:rFonts w:ascii="Times New Roman" w:hAnsi="Times New Roman" w:cs="Times New Roman"/>
                <w:sz w:val="28"/>
                <w:szCs w:val="28"/>
              </w:rPr>
            </w:pPr>
          </w:p>
        </w:tc>
        <w:tc>
          <w:tcPr>
            <w:tcW w:w="2540" w:type="dxa"/>
          </w:tcPr>
          <w:p w14:paraId="1BD9AF72" w14:textId="77777777" w:rsidR="003A2408" w:rsidRDefault="003A2408" w:rsidP="00A238D6">
            <w:pPr>
              <w:jc w:val="both"/>
              <w:rPr>
                <w:rFonts w:ascii="Times New Roman" w:hAnsi="Times New Roman" w:cs="Times New Roman"/>
                <w:sz w:val="28"/>
                <w:szCs w:val="28"/>
              </w:rPr>
            </w:pPr>
            <w:r>
              <w:rPr>
                <w:rFonts w:ascii="Times New Roman" w:hAnsi="Times New Roman" w:cs="Times New Roman"/>
                <w:sz w:val="28"/>
                <w:szCs w:val="28"/>
              </w:rPr>
              <w:t>Английский язык</w:t>
            </w:r>
          </w:p>
        </w:tc>
        <w:tc>
          <w:tcPr>
            <w:tcW w:w="2540" w:type="dxa"/>
          </w:tcPr>
          <w:p w14:paraId="092C6CFA" w14:textId="77777777" w:rsidR="003A2408" w:rsidRDefault="003A2408" w:rsidP="00A238D6">
            <w:pPr>
              <w:jc w:val="both"/>
              <w:rPr>
                <w:rFonts w:ascii="Times New Roman" w:hAnsi="Times New Roman" w:cs="Times New Roman"/>
                <w:sz w:val="28"/>
                <w:szCs w:val="28"/>
              </w:rPr>
            </w:pPr>
            <w:r>
              <w:rPr>
                <w:rFonts w:ascii="Times New Roman" w:hAnsi="Times New Roman" w:cs="Times New Roman"/>
                <w:sz w:val="28"/>
                <w:szCs w:val="28"/>
              </w:rPr>
              <w:t>1</w:t>
            </w:r>
          </w:p>
        </w:tc>
        <w:tc>
          <w:tcPr>
            <w:tcW w:w="2540" w:type="dxa"/>
          </w:tcPr>
          <w:p w14:paraId="085D6E04" w14:textId="77777777" w:rsidR="003A2408" w:rsidRDefault="003A2408" w:rsidP="00A238D6">
            <w:pPr>
              <w:jc w:val="both"/>
              <w:rPr>
                <w:rFonts w:ascii="Times New Roman" w:hAnsi="Times New Roman" w:cs="Times New Roman"/>
                <w:sz w:val="28"/>
                <w:szCs w:val="28"/>
              </w:rPr>
            </w:pPr>
            <w:r>
              <w:rPr>
                <w:rFonts w:ascii="Times New Roman" w:hAnsi="Times New Roman" w:cs="Times New Roman"/>
                <w:sz w:val="28"/>
                <w:szCs w:val="28"/>
              </w:rPr>
              <w:t>7</w:t>
            </w:r>
          </w:p>
        </w:tc>
      </w:tr>
      <w:tr w:rsidR="00292503" w14:paraId="4B8DA0CB" w14:textId="77777777" w:rsidTr="008C1938">
        <w:tc>
          <w:tcPr>
            <w:tcW w:w="1951" w:type="dxa"/>
            <w:vMerge/>
          </w:tcPr>
          <w:p w14:paraId="08B8954A" w14:textId="77777777" w:rsidR="00292503" w:rsidRDefault="00292503" w:rsidP="00A238D6">
            <w:pPr>
              <w:jc w:val="both"/>
              <w:rPr>
                <w:rFonts w:ascii="Times New Roman" w:hAnsi="Times New Roman" w:cs="Times New Roman"/>
                <w:sz w:val="28"/>
                <w:szCs w:val="28"/>
              </w:rPr>
            </w:pPr>
          </w:p>
        </w:tc>
        <w:tc>
          <w:tcPr>
            <w:tcW w:w="2540" w:type="dxa"/>
          </w:tcPr>
          <w:p w14:paraId="2C43DFF9" w14:textId="77777777" w:rsidR="00292503" w:rsidRDefault="00292503" w:rsidP="00A238D6">
            <w:pPr>
              <w:jc w:val="both"/>
              <w:rPr>
                <w:rFonts w:ascii="Times New Roman" w:hAnsi="Times New Roman" w:cs="Times New Roman"/>
                <w:sz w:val="28"/>
                <w:szCs w:val="28"/>
              </w:rPr>
            </w:pPr>
            <w:r>
              <w:rPr>
                <w:rFonts w:ascii="Times New Roman" w:hAnsi="Times New Roman" w:cs="Times New Roman"/>
                <w:sz w:val="28"/>
                <w:szCs w:val="28"/>
              </w:rPr>
              <w:t xml:space="preserve">Обществознание </w:t>
            </w:r>
          </w:p>
        </w:tc>
        <w:tc>
          <w:tcPr>
            <w:tcW w:w="2540" w:type="dxa"/>
          </w:tcPr>
          <w:p w14:paraId="42F424BF" w14:textId="77777777" w:rsidR="00292503" w:rsidRDefault="003A2408" w:rsidP="00A238D6">
            <w:pPr>
              <w:jc w:val="both"/>
              <w:rPr>
                <w:rFonts w:ascii="Times New Roman" w:hAnsi="Times New Roman" w:cs="Times New Roman"/>
                <w:sz w:val="28"/>
                <w:szCs w:val="28"/>
              </w:rPr>
            </w:pPr>
            <w:r>
              <w:rPr>
                <w:rFonts w:ascii="Times New Roman" w:hAnsi="Times New Roman" w:cs="Times New Roman"/>
                <w:sz w:val="28"/>
                <w:szCs w:val="28"/>
              </w:rPr>
              <w:t>2</w:t>
            </w:r>
          </w:p>
        </w:tc>
        <w:tc>
          <w:tcPr>
            <w:tcW w:w="2540" w:type="dxa"/>
          </w:tcPr>
          <w:p w14:paraId="2B32810D" w14:textId="77777777" w:rsidR="00292503" w:rsidRDefault="003A2408" w:rsidP="00A238D6">
            <w:pPr>
              <w:jc w:val="both"/>
              <w:rPr>
                <w:rFonts w:ascii="Times New Roman" w:hAnsi="Times New Roman" w:cs="Times New Roman"/>
                <w:sz w:val="28"/>
                <w:szCs w:val="28"/>
              </w:rPr>
            </w:pPr>
            <w:r>
              <w:rPr>
                <w:rFonts w:ascii="Times New Roman" w:hAnsi="Times New Roman" w:cs="Times New Roman"/>
                <w:sz w:val="28"/>
                <w:szCs w:val="28"/>
              </w:rPr>
              <w:t>39</w:t>
            </w:r>
          </w:p>
        </w:tc>
      </w:tr>
      <w:tr w:rsidR="00292503" w14:paraId="112B1B6B" w14:textId="77777777" w:rsidTr="008C1938">
        <w:tc>
          <w:tcPr>
            <w:tcW w:w="1951" w:type="dxa"/>
            <w:vMerge w:val="restart"/>
          </w:tcPr>
          <w:p w14:paraId="135E7A1E" w14:textId="77777777" w:rsidR="00292503" w:rsidRDefault="00292503" w:rsidP="00A238D6">
            <w:pPr>
              <w:jc w:val="both"/>
              <w:rPr>
                <w:rFonts w:ascii="Times New Roman" w:hAnsi="Times New Roman" w:cs="Times New Roman"/>
                <w:sz w:val="28"/>
                <w:szCs w:val="28"/>
              </w:rPr>
            </w:pPr>
            <w:r>
              <w:rPr>
                <w:rFonts w:ascii="Times New Roman" w:hAnsi="Times New Roman" w:cs="Times New Roman"/>
                <w:sz w:val="28"/>
                <w:szCs w:val="28"/>
              </w:rPr>
              <w:t>7 класс</w:t>
            </w:r>
          </w:p>
        </w:tc>
        <w:tc>
          <w:tcPr>
            <w:tcW w:w="2540" w:type="dxa"/>
          </w:tcPr>
          <w:p w14:paraId="2A7F99BB" w14:textId="77777777" w:rsidR="00292503" w:rsidRDefault="00292503" w:rsidP="00A238D6">
            <w:pPr>
              <w:jc w:val="both"/>
              <w:rPr>
                <w:rFonts w:ascii="Times New Roman" w:hAnsi="Times New Roman" w:cs="Times New Roman"/>
                <w:sz w:val="28"/>
                <w:szCs w:val="28"/>
              </w:rPr>
            </w:pPr>
            <w:r>
              <w:rPr>
                <w:rFonts w:ascii="Times New Roman" w:hAnsi="Times New Roman" w:cs="Times New Roman"/>
                <w:sz w:val="28"/>
                <w:szCs w:val="28"/>
              </w:rPr>
              <w:t>Русский язык</w:t>
            </w:r>
          </w:p>
        </w:tc>
        <w:tc>
          <w:tcPr>
            <w:tcW w:w="2540" w:type="dxa"/>
          </w:tcPr>
          <w:p w14:paraId="7C3963B0" w14:textId="77777777" w:rsidR="00292503" w:rsidRDefault="00DE092A" w:rsidP="00A238D6">
            <w:pPr>
              <w:jc w:val="both"/>
              <w:rPr>
                <w:rFonts w:ascii="Times New Roman" w:hAnsi="Times New Roman" w:cs="Times New Roman"/>
                <w:sz w:val="28"/>
                <w:szCs w:val="28"/>
              </w:rPr>
            </w:pPr>
            <w:r>
              <w:rPr>
                <w:rFonts w:ascii="Times New Roman" w:hAnsi="Times New Roman" w:cs="Times New Roman"/>
                <w:sz w:val="28"/>
                <w:szCs w:val="28"/>
              </w:rPr>
              <w:t>8</w:t>
            </w:r>
          </w:p>
        </w:tc>
        <w:tc>
          <w:tcPr>
            <w:tcW w:w="2540" w:type="dxa"/>
          </w:tcPr>
          <w:p w14:paraId="40B23F17" w14:textId="77777777" w:rsidR="00292503" w:rsidRDefault="00DE092A" w:rsidP="00A238D6">
            <w:pPr>
              <w:jc w:val="both"/>
              <w:rPr>
                <w:rFonts w:ascii="Times New Roman" w:hAnsi="Times New Roman" w:cs="Times New Roman"/>
                <w:sz w:val="28"/>
                <w:szCs w:val="28"/>
              </w:rPr>
            </w:pPr>
            <w:r>
              <w:rPr>
                <w:rFonts w:ascii="Times New Roman" w:hAnsi="Times New Roman" w:cs="Times New Roman"/>
                <w:sz w:val="28"/>
                <w:szCs w:val="28"/>
              </w:rPr>
              <w:t>13</w:t>
            </w:r>
            <w:r w:rsidR="00D71E5C">
              <w:rPr>
                <w:rFonts w:ascii="Times New Roman" w:hAnsi="Times New Roman" w:cs="Times New Roman"/>
                <w:sz w:val="28"/>
                <w:szCs w:val="28"/>
              </w:rPr>
              <w:t>2</w:t>
            </w:r>
          </w:p>
        </w:tc>
      </w:tr>
      <w:tr w:rsidR="00292503" w14:paraId="15865EFF" w14:textId="77777777" w:rsidTr="008C1938">
        <w:tc>
          <w:tcPr>
            <w:tcW w:w="1951" w:type="dxa"/>
            <w:vMerge/>
          </w:tcPr>
          <w:p w14:paraId="3DC784FA" w14:textId="77777777" w:rsidR="00292503" w:rsidRDefault="00292503" w:rsidP="00A238D6">
            <w:pPr>
              <w:jc w:val="both"/>
              <w:rPr>
                <w:rFonts w:ascii="Times New Roman" w:hAnsi="Times New Roman" w:cs="Times New Roman"/>
                <w:sz w:val="28"/>
                <w:szCs w:val="28"/>
              </w:rPr>
            </w:pPr>
          </w:p>
        </w:tc>
        <w:tc>
          <w:tcPr>
            <w:tcW w:w="2540" w:type="dxa"/>
          </w:tcPr>
          <w:p w14:paraId="2A455200" w14:textId="77777777" w:rsidR="00292503" w:rsidRDefault="00292503" w:rsidP="00A238D6">
            <w:pPr>
              <w:jc w:val="both"/>
              <w:rPr>
                <w:rFonts w:ascii="Times New Roman" w:hAnsi="Times New Roman" w:cs="Times New Roman"/>
                <w:sz w:val="28"/>
                <w:szCs w:val="28"/>
              </w:rPr>
            </w:pPr>
            <w:r>
              <w:rPr>
                <w:rFonts w:ascii="Times New Roman" w:hAnsi="Times New Roman" w:cs="Times New Roman"/>
                <w:sz w:val="28"/>
                <w:szCs w:val="28"/>
              </w:rPr>
              <w:t>Математика</w:t>
            </w:r>
          </w:p>
        </w:tc>
        <w:tc>
          <w:tcPr>
            <w:tcW w:w="2540" w:type="dxa"/>
          </w:tcPr>
          <w:p w14:paraId="4067820C" w14:textId="77777777" w:rsidR="00292503" w:rsidRDefault="00DE092A" w:rsidP="00A238D6">
            <w:pPr>
              <w:jc w:val="both"/>
              <w:rPr>
                <w:rFonts w:ascii="Times New Roman" w:hAnsi="Times New Roman" w:cs="Times New Roman"/>
                <w:sz w:val="28"/>
                <w:szCs w:val="28"/>
              </w:rPr>
            </w:pPr>
            <w:r>
              <w:rPr>
                <w:rFonts w:ascii="Times New Roman" w:hAnsi="Times New Roman" w:cs="Times New Roman"/>
                <w:sz w:val="28"/>
                <w:szCs w:val="28"/>
              </w:rPr>
              <w:t>8</w:t>
            </w:r>
          </w:p>
        </w:tc>
        <w:tc>
          <w:tcPr>
            <w:tcW w:w="2540" w:type="dxa"/>
          </w:tcPr>
          <w:p w14:paraId="5DF4DB1A" w14:textId="77777777" w:rsidR="00292503" w:rsidRDefault="00292503" w:rsidP="00A238D6">
            <w:pPr>
              <w:jc w:val="both"/>
              <w:rPr>
                <w:rFonts w:ascii="Times New Roman" w:hAnsi="Times New Roman" w:cs="Times New Roman"/>
                <w:sz w:val="28"/>
                <w:szCs w:val="28"/>
              </w:rPr>
            </w:pPr>
            <w:r>
              <w:rPr>
                <w:rFonts w:ascii="Times New Roman" w:hAnsi="Times New Roman" w:cs="Times New Roman"/>
                <w:sz w:val="28"/>
                <w:szCs w:val="28"/>
              </w:rPr>
              <w:t>1</w:t>
            </w:r>
            <w:r w:rsidR="00D71E5C">
              <w:rPr>
                <w:rFonts w:ascii="Times New Roman" w:hAnsi="Times New Roman" w:cs="Times New Roman"/>
                <w:sz w:val="28"/>
                <w:szCs w:val="28"/>
              </w:rPr>
              <w:t>37</w:t>
            </w:r>
          </w:p>
        </w:tc>
      </w:tr>
      <w:tr w:rsidR="00292503" w14:paraId="3BE252BA" w14:textId="77777777" w:rsidTr="008C1938">
        <w:tc>
          <w:tcPr>
            <w:tcW w:w="1951" w:type="dxa"/>
            <w:vMerge/>
          </w:tcPr>
          <w:p w14:paraId="5EF71B5A" w14:textId="77777777" w:rsidR="00292503" w:rsidRDefault="00292503" w:rsidP="00A238D6">
            <w:pPr>
              <w:jc w:val="both"/>
              <w:rPr>
                <w:rFonts w:ascii="Times New Roman" w:hAnsi="Times New Roman" w:cs="Times New Roman"/>
                <w:sz w:val="28"/>
                <w:szCs w:val="28"/>
              </w:rPr>
            </w:pPr>
          </w:p>
        </w:tc>
        <w:tc>
          <w:tcPr>
            <w:tcW w:w="2540" w:type="dxa"/>
          </w:tcPr>
          <w:p w14:paraId="48E126CF" w14:textId="77777777" w:rsidR="00292503" w:rsidRDefault="00292503" w:rsidP="00A238D6">
            <w:pPr>
              <w:jc w:val="both"/>
              <w:rPr>
                <w:rFonts w:ascii="Times New Roman" w:hAnsi="Times New Roman" w:cs="Times New Roman"/>
                <w:sz w:val="28"/>
                <w:szCs w:val="28"/>
              </w:rPr>
            </w:pPr>
            <w:r>
              <w:rPr>
                <w:rFonts w:ascii="Times New Roman" w:hAnsi="Times New Roman" w:cs="Times New Roman"/>
                <w:sz w:val="28"/>
                <w:szCs w:val="28"/>
              </w:rPr>
              <w:t>Физика</w:t>
            </w:r>
          </w:p>
        </w:tc>
        <w:tc>
          <w:tcPr>
            <w:tcW w:w="2540" w:type="dxa"/>
          </w:tcPr>
          <w:p w14:paraId="009AA83F" w14:textId="77777777" w:rsidR="00292503" w:rsidRDefault="00D71E5C" w:rsidP="00A238D6">
            <w:pPr>
              <w:jc w:val="both"/>
              <w:rPr>
                <w:rFonts w:ascii="Times New Roman" w:hAnsi="Times New Roman" w:cs="Times New Roman"/>
                <w:sz w:val="28"/>
                <w:szCs w:val="28"/>
              </w:rPr>
            </w:pPr>
            <w:r>
              <w:rPr>
                <w:rFonts w:ascii="Times New Roman" w:hAnsi="Times New Roman" w:cs="Times New Roman"/>
                <w:sz w:val="28"/>
                <w:szCs w:val="28"/>
              </w:rPr>
              <w:t>3</w:t>
            </w:r>
          </w:p>
        </w:tc>
        <w:tc>
          <w:tcPr>
            <w:tcW w:w="2540" w:type="dxa"/>
          </w:tcPr>
          <w:p w14:paraId="48353295" w14:textId="77777777" w:rsidR="00292503" w:rsidRDefault="00D71E5C" w:rsidP="00A238D6">
            <w:pPr>
              <w:jc w:val="both"/>
              <w:rPr>
                <w:rFonts w:ascii="Times New Roman" w:hAnsi="Times New Roman" w:cs="Times New Roman"/>
                <w:sz w:val="28"/>
                <w:szCs w:val="28"/>
              </w:rPr>
            </w:pPr>
            <w:r>
              <w:rPr>
                <w:rFonts w:ascii="Times New Roman" w:hAnsi="Times New Roman" w:cs="Times New Roman"/>
                <w:sz w:val="28"/>
                <w:szCs w:val="28"/>
              </w:rPr>
              <w:t>27</w:t>
            </w:r>
          </w:p>
        </w:tc>
      </w:tr>
      <w:tr w:rsidR="00292503" w14:paraId="733BF1C0" w14:textId="77777777" w:rsidTr="008C1938">
        <w:tc>
          <w:tcPr>
            <w:tcW w:w="1951" w:type="dxa"/>
            <w:vMerge/>
          </w:tcPr>
          <w:p w14:paraId="748C6B48" w14:textId="77777777" w:rsidR="00292503" w:rsidRDefault="00292503" w:rsidP="00A238D6">
            <w:pPr>
              <w:jc w:val="both"/>
              <w:rPr>
                <w:rFonts w:ascii="Times New Roman" w:hAnsi="Times New Roman" w:cs="Times New Roman"/>
                <w:sz w:val="28"/>
                <w:szCs w:val="28"/>
              </w:rPr>
            </w:pPr>
          </w:p>
        </w:tc>
        <w:tc>
          <w:tcPr>
            <w:tcW w:w="2540" w:type="dxa"/>
          </w:tcPr>
          <w:p w14:paraId="49FC8E76" w14:textId="77777777" w:rsidR="00292503" w:rsidRDefault="00292503" w:rsidP="00A238D6">
            <w:pPr>
              <w:jc w:val="both"/>
              <w:rPr>
                <w:rFonts w:ascii="Times New Roman" w:hAnsi="Times New Roman" w:cs="Times New Roman"/>
                <w:sz w:val="28"/>
                <w:szCs w:val="28"/>
              </w:rPr>
            </w:pPr>
            <w:r>
              <w:rPr>
                <w:rFonts w:ascii="Times New Roman" w:hAnsi="Times New Roman" w:cs="Times New Roman"/>
                <w:sz w:val="28"/>
                <w:szCs w:val="28"/>
              </w:rPr>
              <w:t>Биология</w:t>
            </w:r>
          </w:p>
        </w:tc>
        <w:tc>
          <w:tcPr>
            <w:tcW w:w="2540" w:type="dxa"/>
          </w:tcPr>
          <w:p w14:paraId="78F20E85" w14:textId="77777777" w:rsidR="00292503" w:rsidRDefault="00D71E5C" w:rsidP="00A238D6">
            <w:pPr>
              <w:jc w:val="both"/>
              <w:rPr>
                <w:rFonts w:ascii="Times New Roman" w:hAnsi="Times New Roman" w:cs="Times New Roman"/>
                <w:sz w:val="28"/>
                <w:szCs w:val="28"/>
              </w:rPr>
            </w:pPr>
            <w:r>
              <w:rPr>
                <w:rFonts w:ascii="Times New Roman" w:hAnsi="Times New Roman" w:cs="Times New Roman"/>
                <w:sz w:val="28"/>
                <w:szCs w:val="28"/>
              </w:rPr>
              <w:t>4</w:t>
            </w:r>
          </w:p>
        </w:tc>
        <w:tc>
          <w:tcPr>
            <w:tcW w:w="2540" w:type="dxa"/>
          </w:tcPr>
          <w:p w14:paraId="7923F35B" w14:textId="77777777" w:rsidR="00292503" w:rsidRDefault="00D71E5C" w:rsidP="00A238D6">
            <w:pPr>
              <w:jc w:val="both"/>
              <w:rPr>
                <w:rFonts w:ascii="Times New Roman" w:hAnsi="Times New Roman" w:cs="Times New Roman"/>
                <w:sz w:val="28"/>
                <w:szCs w:val="28"/>
              </w:rPr>
            </w:pPr>
            <w:r>
              <w:rPr>
                <w:rFonts w:ascii="Times New Roman" w:hAnsi="Times New Roman" w:cs="Times New Roman"/>
                <w:sz w:val="28"/>
                <w:szCs w:val="28"/>
              </w:rPr>
              <w:t>66</w:t>
            </w:r>
          </w:p>
        </w:tc>
      </w:tr>
      <w:tr w:rsidR="00292503" w14:paraId="1A465340" w14:textId="77777777" w:rsidTr="008C1938">
        <w:tc>
          <w:tcPr>
            <w:tcW w:w="1951" w:type="dxa"/>
            <w:vMerge/>
          </w:tcPr>
          <w:p w14:paraId="5DB65127" w14:textId="77777777" w:rsidR="00292503" w:rsidRDefault="00292503" w:rsidP="00A238D6">
            <w:pPr>
              <w:jc w:val="both"/>
              <w:rPr>
                <w:rFonts w:ascii="Times New Roman" w:hAnsi="Times New Roman" w:cs="Times New Roman"/>
                <w:sz w:val="28"/>
                <w:szCs w:val="28"/>
              </w:rPr>
            </w:pPr>
          </w:p>
        </w:tc>
        <w:tc>
          <w:tcPr>
            <w:tcW w:w="2540" w:type="dxa"/>
          </w:tcPr>
          <w:p w14:paraId="36542F7E" w14:textId="77777777" w:rsidR="00292503" w:rsidRDefault="00292503" w:rsidP="00A238D6">
            <w:pPr>
              <w:jc w:val="both"/>
              <w:rPr>
                <w:rFonts w:ascii="Times New Roman" w:hAnsi="Times New Roman" w:cs="Times New Roman"/>
                <w:sz w:val="28"/>
                <w:szCs w:val="28"/>
              </w:rPr>
            </w:pPr>
            <w:r>
              <w:rPr>
                <w:rFonts w:ascii="Times New Roman" w:hAnsi="Times New Roman" w:cs="Times New Roman"/>
                <w:sz w:val="28"/>
                <w:szCs w:val="28"/>
              </w:rPr>
              <w:t>История</w:t>
            </w:r>
          </w:p>
        </w:tc>
        <w:tc>
          <w:tcPr>
            <w:tcW w:w="2540" w:type="dxa"/>
          </w:tcPr>
          <w:p w14:paraId="56AEC4F2" w14:textId="77777777" w:rsidR="00292503" w:rsidRDefault="00D71E5C" w:rsidP="00A238D6">
            <w:pPr>
              <w:jc w:val="both"/>
              <w:rPr>
                <w:rFonts w:ascii="Times New Roman" w:hAnsi="Times New Roman" w:cs="Times New Roman"/>
                <w:sz w:val="28"/>
                <w:szCs w:val="28"/>
              </w:rPr>
            </w:pPr>
            <w:r>
              <w:rPr>
                <w:rFonts w:ascii="Times New Roman" w:hAnsi="Times New Roman" w:cs="Times New Roman"/>
                <w:sz w:val="28"/>
                <w:szCs w:val="28"/>
              </w:rPr>
              <w:t>4</w:t>
            </w:r>
          </w:p>
        </w:tc>
        <w:tc>
          <w:tcPr>
            <w:tcW w:w="2540" w:type="dxa"/>
          </w:tcPr>
          <w:p w14:paraId="09C65F65" w14:textId="77777777" w:rsidR="00292503" w:rsidRDefault="00D71E5C" w:rsidP="00A238D6">
            <w:pPr>
              <w:jc w:val="both"/>
              <w:rPr>
                <w:rFonts w:ascii="Times New Roman" w:hAnsi="Times New Roman" w:cs="Times New Roman"/>
                <w:sz w:val="28"/>
                <w:szCs w:val="28"/>
              </w:rPr>
            </w:pPr>
            <w:r>
              <w:rPr>
                <w:rFonts w:ascii="Times New Roman" w:hAnsi="Times New Roman" w:cs="Times New Roman"/>
                <w:sz w:val="28"/>
                <w:szCs w:val="28"/>
              </w:rPr>
              <w:t>58</w:t>
            </w:r>
          </w:p>
        </w:tc>
      </w:tr>
      <w:tr w:rsidR="00292503" w14:paraId="08A37035" w14:textId="77777777" w:rsidTr="008C1938">
        <w:tc>
          <w:tcPr>
            <w:tcW w:w="1951" w:type="dxa"/>
            <w:vMerge/>
          </w:tcPr>
          <w:p w14:paraId="16F48283" w14:textId="77777777" w:rsidR="00292503" w:rsidRDefault="00292503" w:rsidP="00A238D6">
            <w:pPr>
              <w:jc w:val="both"/>
              <w:rPr>
                <w:rFonts w:ascii="Times New Roman" w:hAnsi="Times New Roman" w:cs="Times New Roman"/>
                <w:sz w:val="28"/>
                <w:szCs w:val="28"/>
              </w:rPr>
            </w:pPr>
          </w:p>
        </w:tc>
        <w:tc>
          <w:tcPr>
            <w:tcW w:w="2540" w:type="dxa"/>
          </w:tcPr>
          <w:p w14:paraId="3D3FA146" w14:textId="77777777" w:rsidR="00292503" w:rsidRDefault="00292503" w:rsidP="00A238D6">
            <w:pPr>
              <w:jc w:val="both"/>
              <w:rPr>
                <w:rFonts w:ascii="Times New Roman" w:hAnsi="Times New Roman" w:cs="Times New Roman"/>
                <w:sz w:val="28"/>
                <w:szCs w:val="28"/>
              </w:rPr>
            </w:pPr>
            <w:r>
              <w:rPr>
                <w:rFonts w:ascii="Times New Roman" w:hAnsi="Times New Roman" w:cs="Times New Roman"/>
                <w:sz w:val="28"/>
                <w:szCs w:val="28"/>
              </w:rPr>
              <w:t>География</w:t>
            </w:r>
          </w:p>
        </w:tc>
        <w:tc>
          <w:tcPr>
            <w:tcW w:w="2540" w:type="dxa"/>
          </w:tcPr>
          <w:p w14:paraId="4D1AD16C" w14:textId="77777777" w:rsidR="00292503" w:rsidRDefault="00D71E5C" w:rsidP="00A238D6">
            <w:pPr>
              <w:jc w:val="both"/>
              <w:rPr>
                <w:rFonts w:ascii="Times New Roman" w:hAnsi="Times New Roman" w:cs="Times New Roman"/>
                <w:sz w:val="28"/>
                <w:szCs w:val="28"/>
              </w:rPr>
            </w:pPr>
            <w:r>
              <w:rPr>
                <w:rFonts w:ascii="Times New Roman" w:hAnsi="Times New Roman" w:cs="Times New Roman"/>
                <w:sz w:val="28"/>
                <w:szCs w:val="28"/>
              </w:rPr>
              <w:t>2</w:t>
            </w:r>
          </w:p>
        </w:tc>
        <w:tc>
          <w:tcPr>
            <w:tcW w:w="2540" w:type="dxa"/>
          </w:tcPr>
          <w:p w14:paraId="18E0F1A8" w14:textId="77777777" w:rsidR="00292503" w:rsidRDefault="00D71E5C" w:rsidP="00A238D6">
            <w:pPr>
              <w:jc w:val="both"/>
              <w:rPr>
                <w:rFonts w:ascii="Times New Roman" w:hAnsi="Times New Roman" w:cs="Times New Roman"/>
                <w:sz w:val="28"/>
                <w:szCs w:val="28"/>
              </w:rPr>
            </w:pPr>
            <w:r>
              <w:rPr>
                <w:rFonts w:ascii="Times New Roman" w:hAnsi="Times New Roman" w:cs="Times New Roman"/>
                <w:sz w:val="28"/>
                <w:szCs w:val="28"/>
              </w:rPr>
              <w:t>14</w:t>
            </w:r>
          </w:p>
        </w:tc>
      </w:tr>
      <w:tr w:rsidR="00292503" w14:paraId="018A453F" w14:textId="77777777" w:rsidTr="008C1938">
        <w:tc>
          <w:tcPr>
            <w:tcW w:w="1951" w:type="dxa"/>
            <w:vMerge/>
          </w:tcPr>
          <w:p w14:paraId="0114613F" w14:textId="77777777" w:rsidR="00292503" w:rsidRDefault="00292503" w:rsidP="00A238D6">
            <w:pPr>
              <w:jc w:val="both"/>
              <w:rPr>
                <w:rFonts w:ascii="Times New Roman" w:hAnsi="Times New Roman" w:cs="Times New Roman"/>
                <w:sz w:val="28"/>
                <w:szCs w:val="28"/>
              </w:rPr>
            </w:pPr>
          </w:p>
        </w:tc>
        <w:tc>
          <w:tcPr>
            <w:tcW w:w="2540" w:type="dxa"/>
          </w:tcPr>
          <w:p w14:paraId="05E36603" w14:textId="77777777" w:rsidR="00292503" w:rsidRDefault="00292503" w:rsidP="00A238D6">
            <w:pPr>
              <w:jc w:val="both"/>
              <w:rPr>
                <w:rFonts w:ascii="Times New Roman" w:hAnsi="Times New Roman" w:cs="Times New Roman"/>
                <w:sz w:val="28"/>
                <w:szCs w:val="28"/>
              </w:rPr>
            </w:pPr>
            <w:r>
              <w:rPr>
                <w:rFonts w:ascii="Times New Roman" w:hAnsi="Times New Roman" w:cs="Times New Roman"/>
                <w:sz w:val="28"/>
                <w:szCs w:val="28"/>
              </w:rPr>
              <w:t>Обществознание</w:t>
            </w:r>
          </w:p>
        </w:tc>
        <w:tc>
          <w:tcPr>
            <w:tcW w:w="2540" w:type="dxa"/>
          </w:tcPr>
          <w:p w14:paraId="7FCD3670" w14:textId="77777777" w:rsidR="00292503" w:rsidRDefault="00D71E5C" w:rsidP="00A238D6">
            <w:pPr>
              <w:jc w:val="both"/>
              <w:rPr>
                <w:rFonts w:ascii="Times New Roman" w:hAnsi="Times New Roman" w:cs="Times New Roman"/>
                <w:sz w:val="28"/>
                <w:szCs w:val="28"/>
              </w:rPr>
            </w:pPr>
            <w:r>
              <w:rPr>
                <w:rFonts w:ascii="Times New Roman" w:hAnsi="Times New Roman" w:cs="Times New Roman"/>
                <w:sz w:val="28"/>
                <w:szCs w:val="28"/>
              </w:rPr>
              <w:t>6</w:t>
            </w:r>
          </w:p>
        </w:tc>
        <w:tc>
          <w:tcPr>
            <w:tcW w:w="2540" w:type="dxa"/>
          </w:tcPr>
          <w:p w14:paraId="7EAE589C" w14:textId="77777777" w:rsidR="00292503" w:rsidRDefault="00D71E5C" w:rsidP="00A238D6">
            <w:pPr>
              <w:jc w:val="both"/>
              <w:rPr>
                <w:rFonts w:ascii="Times New Roman" w:hAnsi="Times New Roman" w:cs="Times New Roman"/>
                <w:sz w:val="28"/>
                <w:szCs w:val="28"/>
              </w:rPr>
            </w:pPr>
            <w:r>
              <w:rPr>
                <w:rFonts w:ascii="Times New Roman" w:hAnsi="Times New Roman" w:cs="Times New Roman"/>
                <w:sz w:val="28"/>
                <w:szCs w:val="28"/>
              </w:rPr>
              <w:t>66</w:t>
            </w:r>
          </w:p>
        </w:tc>
      </w:tr>
      <w:tr w:rsidR="00292503" w14:paraId="3925AF72" w14:textId="77777777" w:rsidTr="008C1938">
        <w:tc>
          <w:tcPr>
            <w:tcW w:w="1951" w:type="dxa"/>
            <w:vMerge w:val="restart"/>
          </w:tcPr>
          <w:p w14:paraId="308F3D02" w14:textId="77777777" w:rsidR="00292503" w:rsidRDefault="00292503" w:rsidP="00A238D6">
            <w:pPr>
              <w:jc w:val="both"/>
              <w:rPr>
                <w:rFonts w:ascii="Times New Roman" w:hAnsi="Times New Roman" w:cs="Times New Roman"/>
                <w:sz w:val="28"/>
                <w:szCs w:val="28"/>
              </w:rPr>
            </w:pPr>
            <w:r>
              <w:rPr>
                <w:rFonts w:ascii="Times New Roman" w:hAnsi="Times New Roman" w:cs="Times New Roman"/>
                <w:sz w:val="28"/>
                <w:szCs w:val="28"/>
              </w:rPr>
              <w:t>8 класс</w:t>
            </w:r>
          </w:p>
        </w:tc>
        <w:tc>
          <w:tcPr>
            <w:tcW w:w="2540" w:type="dxa"/>
          </w:tcPr>
          <w:p w14:paraId="02243545" w14:textId="77777777" w:rsidR="00292503" w:rsidRDefault="00292503" w:rsidP="00A238D6">
            <w:pPr>
              <w:jc w:val="both"/>
              <w:rPr>
                <w:rFonts w:ascii="Times New Roman" w:hAnsi="Times New Roman" w:cs="Times New Roman"/>
                <w:sz w:val="28"/>
                <w:szCs w:val="28"/>
              </w:rPr>
            </w:pPr>
            <w:r>
              <w:rPr>
                <w:rFonts w:ascii="Times New Roman" w:hAnsi="Times New Roman" w:cs="Times New Roman"/>
                <w:sz w:val="28"/>
                <w:szCs w:val="28"/>
              </w:rPr>
              <w:t>Русский язык</w:t>
            </w:r>
          </w:p>
        </w:tc>
        <w:tc>
          <w:tcPr>
            <w:tcW w:w="2540" w:type="dxa"/>
          </w:tcPr>
          <w:p w14:paraId="421C583E" w14:textId="77777777" w:rsidR="00292503" w:rsidRDefault="00F5720C" w:rsidP="00A238D6">
            <w:pPr>
              <w:jc w:val="both"/>
              <w:rPr>
                <w:rFonts w:ascii="Times New Roman" w:hAnsi="Times New Roman" w:cs="Times New Roman"/>
                <w:sz w:val="28"/>
                <w:szCs w:val="28"/>
              </w:rPr>
            </w:pPr>
            <w:r>
              <w:rPr>
                <w:rFonts w:ascii="Times New Roman" w:hAnsi="Times New Roman" w:cs="Times New Roman"/>
                <w:sz w:val="28"/>
                <w:szCs w:val="28"/>
              </w:rPr>
              <w:t>6</w:t>
            </w:r>
          </w:p>
        </w:tc>
        <w:tc>
          <w:tcPr>
            <w:tcW w:w="2540" w:type="dxa"/>
          </w:tcPr>
          <w:p w14:paraId="54721F40" w14:textId="77777777" w:rsidR="00292503" w:rsidRDefault="00DE092A" w:rsidP="00A238D6">
            <w:pPr>
              <w:jc w:val="both"/>
              <w:rPr>
                <w:rFonts w:ascii="Times New Roman" w:hAnsi="Times New Roman" w:cs="Times New Roman"/>
                <w:sz w:val="28"/>
                <w:szCs w:val="28"/>
              </w:rPr>
            </w:pPr>
            <w:r>
              <w:rPr>
                <w:rFonts w:ascii="Times New Roman" w:hAnsi="Times New Roman" w:cs="Times New Roman"/>
                <w:sz w:val="28"/>
                <w:szCs w:val="28"/>
              </w:rPr>
              <w:t>12</w:t>
            </w:r>
            <w:r w:rsidR="00F5720C">
              <w:rPr>
                <w:rFonts w:ascii="Times New Roman" w:hAnsi="Times New Roman" w:cs="Times New Roman"/>
                <w:sz w:val="28"/>
                <w:szCs w:val="28"/>
              </w:rPr>
              <w:t>5</w:t>
            </w:r>
          </w:p>
        </w:tc>
      </w:tr>
      <w:tr w:rsidR="00292503" w14:paraId="19A8C7FE" w14:textId="77777777" w:rsidTr="008C1938">
        <w:tc>
          <w:tcPr>
            <w:tcW w:w="1951" w:type="dxa"/>
            <w:vMerge/>
          </w:tcPr>
          <w:p w14:paraId="75C8700B" w14:textId="77777777" w:rsidR="00292503" w:rsidRDefault="00292503" w:rsidP="00A238D6">
            <w:pPr>
              <w:jc w:val="both"/>
              <w:rPr>
                <w:rFonts w:ascii="Times New Roman" w:hAnsi="Times New Roman" w:cs="Times New Roman"/>
                <w:sz w:val="28"/>
                <w:szCs w:val="28"/>
              </w:rPr>
            </w:pPr>
          </w:p>
        </w:tc>
        <w:tc>
          <w:tcPr>
            <w:tcW w:w="2540" w:type="dxa"/>
          </w:tcPr>
          <w:p w14:paraId="257F48B7" w14:textId="77777777" w:rsidR="00292503" w:rsidRDefault="00292503" w:rsidP="00A238D6">
            <w:pPr>
              <w:jc w:val="both"/>
              <w:rPr>
                <w:rFonts w:ascii="Times New Roman" w:hAnsi="Times New Roman" w:cs="Times New Roman"/>
                <w:sz w:val="28"/>
                <w:szCs w:val="28"/>
              </w:rPr>
            </w:pPr>
            <w:r>
              <w:rPr>
                <w:rFonts w:ascii="Times New Roman" w:hAnsi="Times New Roman" w:cs="Times New Roman"/>
                <w:sz w:val="28"/>
                <w:szCs w:val="28"/>
              </w:rPr>
              <w:t>Математика</w:t>
            </w:r>
          </w:p>
        </w:tc>
        <w:tc>
          <w:tcPr>
            <w:tcW w:w="2540" w:type="dxa"/>
          </w:tcPr>
          <w:p w14:paraId="1F154B8E" w14:textId="77777777" w:rsidR="00292503" w:rsidRDefault="00F5720C" w:rsidP="00A238D6">
            <w:pPr>
              <w:jc w:val="both"/>
              <w:rPr>
                <w:rFonts w:ascii="Times New Roman" w:hAnsi="Times New Roman" w:cs="Times New Roman"/>
                <w:sz w:val="28"/>
                <w:szCs w:val="28"/>
              </w:rPr>
            </w:pPr>
            <w:r>
              <w:rPr>
                <w:rFonts w:ascii="Times New Roman" w:hAnsi="Times New Roman" w:cs="Times New Roman"/>
                <w:sz w:val="28"/>
                <w:szCs w:val="28"/>
              </w:rPr>
              <w:t>7</w:t>
            </w:r>
          </w:p>
        </w:tc>
        <w:tc>
          <w:tcPr>
            <w:tcW w:w="2540" w:type="dxa"/>
          </w:tcPr>
          <w:p w14:paraId="0F004D79" w14:textId="77777777" w:rsidR="00292503" w:rsidRDefault="00F5720C" w:rsidP="00A238D6">
            <w:pPr>
              <w:jc w:val="both"/>
              <w:rPr>
                <w:rFonts w:ascii="Times New Roman" w:hAnsi="Times New Roman" w:cs="Times New Roman"/>
                <w:sz w:val="28"/>
                <w:szCs w:val="28"/>
              </w:rPr>
            </w:pPr>
            <w:r>
              <w:rPr>
                <w:rFonts w:ascii="Times New Roman" w:hAnsi="Times New Roman" w:cs="Times New Roman"/>
                <w:sz w:val="28"/>
                <w:szCs w:val="28"/>
              </w:rPr>
              <w:t>139</w:t>
            </w:r>
          </w:p>
        </w:tc>
      </w:tr>
      <w:tr w:rsidR="00292503" w14:paraId="309A85DB" w14:textId="77777777" w:rsidTr="008C1938">
        <w:tc>
          <w:tcPr>
            <w:tcW w:w="1951" w:type="dxa"/>
            <w:vMerge/>
          </w:tcPr>
          <w:p w14:paraId="7B0D151D" w14:textId="77777777" w:rsidR="00292503" w:rsidRDefault="00292503" w:rsidP="00A238D6">
            <w:pPr>
              <w:jc w:val="both"/>
              <w:rPr>
                <w:rFonts w:ascii="Times New Roman" w:hAnsi="Times New Roman" w:cs="Times New Roman"/>
                <w:sz w:val="28"/>
                <w:szCs w:val="28"/>
              </w:rPr>
            </w:pPr>
          </w:p>
        </w:tc>
        <w:tc>
          <w:tcPr>
            <w:tcW w:w="2540" w:type="dxa"/>
          </w:tcPr>
          <w:p w14:paraId="3FF0026E" w14:textId="77777777" w:rsidR="00292503" w:rsidRDefault="00292503" w:rsidP="00A238D6">
            <w:pPr>
              <w:jc w:val="both"/>
              <w:rPr>
                <w:rFonts w:ascii="Times New Roman" w:hAnsi="Times New Roman" w:cs="Times New Roman"/>
                <w:sz w:val="28"/>
                <w:szCs w:val="28"/>
              </w:rPr>
            </w:pPr>
            <w:r>
              <w:rPr>
                <w:rFonts w:ascii="Times New Roman" w:hAnsi="Times New Roman" w:cs="Times New Roman"/>
                <w:sz w:val="28"/>
                <w:szCs w:val="28"/>
              </w:rPr>
              <w:t>Физика</w:t>
            </w:r>
          </w:p>
        </w:tc>
        <w:tc>
          <w:tcPr>
            <w:tcW w:w="2540" w:type="dxa"/>
          </w:tcPr>
          <w:p w14:paraId="759A0A67" w14:textId="77777777" w:rsidR="00292503" w:rsidRDefault="00F5720C" w:rsidP="00A238D6">
            <w:pPr>
              <w:jc w:val="both"/>
              <w:rPr>
                <w:rFonts w:ascii="Times New Roman" w:hAnsi="Times New Roman" w:cs="Times New Roman"/>
                <w:sz w:val="28"/>
                <w:szCs w:val="28"/>
              </w:rPr>
            </w:pPr>
            <w:r>
              <w:rPr>
                <w:rFonts w:ascii="Times New Roman" w:hAnsi="Times New Roman" w:cs="Times New Roman"/>
                <w:sz w:val="28"/>
                <w:szCs w:val="28"/>
              </w:rPr>
              <w:t>3</w:t>
            </w:r>
          </w:p>
        </w:tc>
        <w:tc>
          <w:tcPr>
            <w:tcW w:w="2540" w:type="dxa"/>
          </w:tcPr>
          <w:p w14:paraId="318E0675" w14:textId="77777777" w:rsidR="00292503" w:rsidRDefault="00F5720C" w:rsidP="00A238D6">
            <w:pPr>
              <w:jc w:val="both"/>
              <w:rPr>
                <w:rFonts w:ascii="Times New Roman" w:hAnsi="Times New Roman" w:cs="Times New Roman"/>
                <w:sz w:val="28"/>
                <w:szCs w:val="28"/>
              </w:rPr>
            </w:pPr>
            <w:r>
              <w:rPr>
                <w:rFonts w:ascii="Times New Roman" w:hAnsi="Times New Roman" w:cs="Times New Roman"/>
                <w:sz w:val="28"/>
                <w:szCs w:val="28"/>
              </w:rPr>
              <w:t>38</w:t>
            </w:r>
          </w:p>
        </w:tc>
      </w:tr>
      <w:tr w:rsidR="00292503" w14:paraId="3A579F93" w14:textId="77777777" w:rsidTr="008C1938">
        <w:tc>
          <w:tcPr>
            <w:tcW w:w="1951" w:type="dxa"/>
            <w:vMerge/>
          </w:tcPr>
          <w:p w14:paraId="330DE3BF" w14:textId="77777777" w:rsidR="00292503" w:rsidRDefault="00292503" w:rsidP="00A238D6">
            <w:pPr>
              <w:jc w:val="both"/>
              <w:rPr>
                <w:rFonts w:ascii="Times New Roman" w:hAnsi="Times New Roman" w:cs="Times New Roman"/>
                <w:sz w:val="28"/>
                <w:szCs w:val="28"/>
              </w:rPr>
            </w:pPr>
          </w:p>
        </w:tc>
        <w:tc>
          <w:tcPr>
            <w:tcW w:w="2540" w:type="dxa"/>
          </w:tcPr>
          <w:p w14:paraId="36E6F147" w14:textId="77777777" w:rsidR="00292503" w:rsidRDefault="00F5720C" w:rsidP="00A238D6">
            <w:pPr>
              <w:jc w:val="both"/>
              <w:rPr>
                <w:rFonts w:ascii="Times New Roman" w:hAnsi="Times New Roman" w:cs="Times New Roman"/>
                <w:sz w:val="28"/>
                <w:szCs w:val="28"/>
              </w:rPr>
            </w:pPr>
            <w:r>
              <w:rPr>
                <w:rFonts w:ascii="Times New Roman" w:hAnsi="Times New Roman" w:cs="Times New Roman"/>
                <w:sz w:val="28"/>
                <w:szCs w:val="28"/>
              </w:rPr>
              <w:t>Литература</w:t>
            </w:r>
          </w:p>
        </w:tc>
        <w:tc>
          <w:tcPr>
            <w:tcW w:w="2540" w:type="dxa"/>
          </w:tcPr>
          <w:p w14:paraId="54C2F0EE" w14:textId="77777777" w:rsidR="00292503" w:rsidRDefault="00F5720C" w:rsidP="00A238D6">
            <w:pPr>
              <w:jc w:val="both"/>
              <w:rPr>
                <w:rFonts w:ascii="Times New Roman" w:hAnsi="Times New Roman" w:cs="Times New Roman"/>
                <w:sz w:val="28"/>
                <w:szCs w:val="28"/>
              </w:rPr>
            </w:pPr>
            <w:r>
              <w:rPr>
                <w:rFonts w:ascii="Times New Roman" w:hAnsi="Times New Roman" w:cs="Times New Roman"/>
                <w:sz w:val="28"/>
                <w:szCs w:val="28"/>
              </w:rPr>
              <w:t>1</w:t>
            </w:r>
          </w:p>
        </w:tc>
        <w:tc>
          <w:tcPr>
            <w:tcW w:w="2540" w:type="dxa"/>
          </w:tcPr>
          <w:p w14:paraId="55A1C6E2" w14:textId="77777777" w:rsidR="00292503" w:rsidRDefault="00F5720C" w:rsidP="00A238D6">
            <w:pPr>
              <w:jc w:val="both"/>
              <w:rPr>
                <w:rFonts w:ascii="Times New Roman" w:hAnsi="Times New Roman" w:cs="Times New Roman"/>
                <w:sz w:val="28"/>
                <w:szCs w:val="28"/>
              </w:rPr>
            </w:pPr>
            <w:r>
              <w:rPr>
                <w:rFonts w:ascii="Times New Roman" w:hAnsi="Times New Roman" w:cs="Times New Roman"/>
                <w:sz w:val="28"/>
                <w:szCs w:val="28"/>
              </w:rPr>
              <w:t>18</w:t>
            </w:r>
          </w:p>
        </w:tc>
      </w:tr>
      <w:tr w:rsidR="00292503" w14:paraId="2F375A39" w14:textId="77777777" w:rsidTr="008C1938">
        <w:tc>
          <w:tcPr>
            <w:tcW w:w="1951" w:type="dxa"/>
            <w:vMerge/>
          </w:tcPr>
          <w:p w14:paraId="4E918B37" w14:textId="77777777" w:rsidR="00292503" w:rsidRDefault="00292503" w:rsidP="00A238D6">
            <w:pPr>
              <w:jc w:val="both"/>
              <w:rPr>
                <w:rFonts w:ascii="Times New Roman" w:hAnsi="Times New Roman" w:cs="Times New Roman"/>
                <w:sz w:val="28"/>
                <w:szCs w:val="28"/>
              </w:rPr>
            </w:pPr>
          </w:p>
        </w:tc>
        <w:tc>
          <w:tcPr>
            <w:tcW w:w="2540" w:type="dxa"/>
          </w:tcPr>
          <w:p w14:paraId="40969B64" w14:textId="77777777" w:rsidR="00292503" w:rsidRDefault="00292503" w:rsidP="00A238D6">
            <w:pPr>
              <w:jc w:val="both"/>
              <w:rPr>
                <w:rFonts w:ascii="Times New Roman" w:hAnsi="Times New Roman" w:cs="Times New Roman"/>
                <w:sz w:val="28"/>
                <w:szCs w:val="28"/>
              </w:rPr>
            </w:pPr>
            <w:r>
              <w:rPr>
                <w:rFonts w:ascii="Times New Roman" w:hAnsi="Times New Roman" w:cs="Times New Roman"/>
                <w:sz w:val="28"/>
                <w:szCs w:val="28"/>
              </w:rPr>
              <w:t xml:space="preserve">Биология </w:t>
            </w:r>
          </w:p>
        </w:tc>
        <w:tc>
          <w:tcPr>
            <w:tcW w:w="2540" w:type="dxa"/>
          </w:tcPr>
          <w:p w14:paraId="6CD42012" w14:textId="77777777" w:rsidR="00292503" w:rsidRDefault="00F5720C" w:rsidP="00A238D6">
            <w:pPr>
              <w:jc w:val="both"/>
              <w:rPr>
                <w:rFonts w:ascii="Times New Roman" w:hAnsi="Times New Roman" w:cs="Times New Roman"/>
                <w:sz w:val="28"/>
                <w:szCs w:val="28"/>
              </w:rPr>
            </w:pPr>
            <w:r>
              <w:rPr>
                <w:rFonts w:ascii="Times New Roman" w:hAnsi="Times New Roman" w:cs="Times New Roman"/>
                <w:sz w:val="28"/>
                <w:szCs w:val="28"/>
              </w:rPr>
              <w:t>3</w:t>
            </w:r>
          </w:p>
        </w:tc>
        <w:tc>
          <w:tcPr>
            <w:tcW w:w="2540" w:type="dxa"/>
          </w:tcPr>
          <w:p w14:paraId="20DF3D17" w14:textId="77777777" w:rsidR="00292503" w:rsidRDefault="00F5720C" w:rsidP="00A238D6">
            <w:pPr>
              <w:jc w:val="both"/>
              <w:rPr>
                <w:rFonts w:ascii="Times New Roman" w:hAnsi="Times New Roman" w:cs="Times New Roman"/>
                <w:sz w:val="28"/>
                <w:szCs w:val="28"/>
              </w:rPr>
            </w:pPr>
            <w:r>
              <w:rPr>
                <w:rFonts w:ascii="Times New Roman" w:hAnsi="Times New Roman" w:cs="Times New Roman"/>
                <w:sz w:val="28"/>
                <w:szCs w:val="28"/>
              </w:rPr>
              <w:t>28</w:t>
            </w:r>
          </w:p>
        </w:tc>
      </w:tr>
      <w:tr w:rsidR="00292503" w14:paraId="46387FDE" w14:textId="77777777" w:rsidTr="008C1938">
        <w:tc>
          <w:tcPr>
            <w:tcW w:w="1951" w:type="dxa"/>
            <w:vMerge/>
          </w:tcPr>
          <w:p w14:paraId="798CFF64" w14:textId="77777777" w:rsidR="00292503" w:rsidRDefault="00292503" w:rsidP="00A238D6">
            <w:pPr>
              <w:jc w:val="both"/>
              <w:rPr>
                <w:rFonts w:ascii="Times New Roman" w:hAnsi="Times New Roman" w:cs="Times New Roman"/>
                <w:sz w:val="28"/>
                <w:szCs w:val="28"/>
              </w:rPr>
            </w:pPr>
          </w:p>
        </w:tc>
        <w:tc>
          <w:tcPr>
            <w:tcW w:w="2540" w:type="dxa"/>
          </w:tcPr>
          <w:p w14:paraId="312E927F" w14:textId="77777777" w:rsidR="00292503" w:rsidRDefault="00292503" w:rsidP="00A238D6">
            <w:pPr>
              <w:jc w:val="both"/>
              <w:rPr>
                <w:rFonts w:ascii="Times New Roman" w:hAnsi="Times New Roman" w:cs="Times New Roman"/>
                <w:sz w:val="28"/>
                <w:szCs w:val="28"/>
              </w:rPr>
            </w:pPr>
            <w:r>
              <w:rPr>
                <w:rFonts w:ascii="Times New Roman" w:hAnsi="Times New Roman" w:cs="Times New Roman"/>
                <w:sz w:val="28"/>
                <w:szCs w:val="28"/>
              </w:rPr>
              <w:t>История</w:t>
            </w:r>
          </w:p>
        </w:tc>
        <w:tc>
          <w:tcPr>
            <w:tcW w:w="2540" w:type="dxa"/>
          </w:tcPr>
          <w:p w14:paraId="62B6CCA7" w14:textId="77777777" w:rsidR="00292503" w:rsidRDefault="00F5720C" w:rsidP="00A238D6">
            <w:pPr>
              <w:jc w:val="both"/>
              <w:rPr>
                <w:rFonts w:ascii="Times New Roman" w:hAnsi="Times New Roman" w:cs="Times New Roman"/>
                <w:sz w:val="28"/>
                <w:szCs w:val="28"/>
              </w:rPr>
            </w:pPr>
            <w:r>
              <w:rPr>
                <w:rFonts w:ascii="Times New Roman" w:hAnsi="Times New Roman" w:cs="Times New Roman"/>
                <w:sz w:val="28"/>
                <w:szCs w:val="28"/>
              </w:rPr>
              <w:t>5</w:t>
            </w:r>
          </w:p>
        </w:tc>
        <w:tc>
          <w:tcPr>
            <w:tcW w:w="2540" w:type="dxa"/>
          </w:tcPr>
          <w:p w14:paraId="19D61D8E" w14:textId="77777777" w:rsidR="00292503" w:rsidRDefault="00F5720C" w:rsidP="00A238D6">
            <w:pPr>
              <w:jc w:val="both"/>
              <w:rPr>
                <w:rFonts w:ascii="Times New Roman" w:hAnsi="Times New Roman" w:cs="Times New Roman"/>
                <w:sz w:val="28"/>
                <w:szCs w:val="28"/>
              </w:rPr>
            </w:pPr>
            <w:r>
              <w:rPr>
                <w:rFonts w:ascii="Times New Roman" w:hAnsi="Times New Roman" w:cs="Times New Roman"/>
                <w:sz w:val="28"/>
                <w:szCs w:val="28"/>
              </w:rPr>
              <w:t>54</w:t>
            </w:r>
          </w:p>
        </w:tc>
      </w:tr>
      <w:tr w:rsidR="00292503" w14:paraId="5EE32145" w14:textId="77777777" w:rsidTr="008C1938">
        <w:tc>
          <w:tcPr>
            <w:tcW w:w="1951" w:type="dxa"/>
            <w:vMerge/>
          </w:tcPr>
          <w:p w14:paraId="008E32BB" w14:textId="77777777" w:rsidR="00292503" w:rsidRDefault="00292503" w:rsidP="00A238D6">
            <w:pPr>
              <w:jc w:val="both"/>
              <w:rPr>
                <w:rFonts w:ascii="Times New Roman" w:hAnsi="Times New Roman" w:cs="Times New Roman"/>
                <w:sz w:val="28"/>
                <w:szCs w:val="28"/>
              </w:rPr>
            </w:pPr>
          </w:p>
        </w:tc>
        <w:tc>
          <w:tcPr>
            <w:tcW w:w="2540" w:type="dxa"/>
          </w:tcPr>
          <w:p w14:paraId="6A3CE38F" w14:textId="77777777" w:rsidR="00292503" w:rsidRDefault="00292503" w:rsidP="00A238D6">
            <w:pPr>
              <w:jc w:val="both"/>
              <w:rPr>
                <w:rFonts w:ascii="Times New Roman" w:hAnsi="Times New Roman" w:cs="Times New Roman"/>
                <w:sz w:val="28"/>
                <w:szCs w:val="28"/>
              </w:rPr>
            </w:pPr>
            <w:r>
              <w:rPr>
                <w:rFonts w:ascii="Times New Roman" w:hAnsi="Times New Roman" w:cs="Times New Roman"/>
                <w:sz w:val="28"/>
                <w:szCs w:val="28"/>
              </w:rPr>
              <w:t>География</w:t>
            </w:r>
          </w:p>
        </w:tc>
        <w:tc>
          <w:tcPr>
            <w:tcW w:w="2540" w:type="dxa"/>
          </w:tcPr>
          <w:p w14:paraId="3CF2C48F" w14:textId="77777777" w:rsidR="00292503" w:rsidRDefault="00F5720C" w:rsidP="00A238D6">
            <w:pPr>
              <w:jc w:val="both"/>
              <w:rPr>
                <w:rFonts w:ascii="Times New Roman" w:hAnsi="Times New Roman" w:cs="Times New Roman"/>
                <w:sz w:val="28"/>
                <w:szCs w:val="28"/>
              </w:rPr>
            </w:pPr>
            <w:r>
              <w:rPr>
                <w:rFonts w:ascii="Times New Roman" w:hAnsi="Times New Roman" w:cs="Times New Roman"/>
                <w:sz w:val="28"/>
                <w:szCs w:val="28"/>
              </w:rPr>
              <w:t>3</w:t>
            </w:r>
          </w:p>
        </w:tc>
        <w:tc>
          <w:tcPr>
            <w:tcW w:w="2540" w:type="dxa"/>
          </w:tcPr>
          <w:p w14:paraId="486B7E8F" w14:textId="77777777" w:rsidR="00292503" w:rsidRDefault="00F5720C" w:rsidP="00A238D6">
            <w:pPr>
              <w:jc w:val="both"/>
              <w:rPr>
                <w:rFonts w:ascii="Times New Roman" w:hAnsi="Times New Roman" w:cs="Times New Roman"/>
                <w:sz w:val="28"/>
                <w:szCs w:val="28"/>
              </w:rPr>
            </w:pPr>
            <w:r>
              <w:rPr>
                <w:rFonts w:ascii="Times New Roman" w:hAnsi="Times New Roman" w:cs="Times New Roman"/>
                <w:sz w:val="28"/>
                <w:szCs w:val="28"/>
              </w:rPr>
              <w:t>48</w:t>
            </w:r>
          </w:p>
        </w:tc>
      </w:tr>
      <w:tr w:rsidR="00292503" w14:paraId="24D804B0" w14:textId="77777777" w:rsidTr="008C1938">
        <w:tc>
          <w:tcPr>
            <w:tcW w:w="1951" w:type="dxa"/>
            <w:vMerge/>
          </w:tcPr>
          <w:p w14:paraId="4A802E6E" w14:textId="77777777" w:rsidR="00292503" w:rsidRDefault="00292503" w:rsidP="00A238D6">
            <w:pPr>
              <w:jc w:val="both"/>
              <w:rPr>
                <w:rFonts w:ascii="Times New Roman" w:hAnsi="Times New Roman" w:cs="Times New Roman"/>
                <w:sz w:val="28"/>
                <w:szCs w:val="28"/>
              </w:rPr>
            </w:pPr>
          </w:p>
        </w:tc>
        <w:tc>
          <w:tcPr>
            <w:tcW w:w="2540" w:type="dxa"/>
          </w:tcPr>
          <w:p w14:paraId="32820E0D" w14:textId="77777777" w:rsidR="00292503" w:rsidRDefault="00292503" w:rsidP="00A238D6">
            <w:pPr>
              <w:jc w:val="both"/>
              <w:rPr>
                <w:rFonts w:ascii="Times New Roman" w:hAnsi="Times New Roman" w:cs="Times New Roman"/>
                <w:sz w:val="28"/>
                <w:szCs w:val="28"/>
              </w:rPr>
            </w:pPr>
            <w:r>
              <w:rPr>
                <w:rFonts w:ascii="Times New Roman" w:hAnsi="Times New Roman" w:cs="Times New Roman"/>
                <w:sz w:val="28"/>
                <w:szCs w:val="28"/>
              </w:rPr>
              <w:t>Обществознание</w:t>
            </w:r>
          </w:p>
        </w:tc>
        <w:tc>
          <w:tcPr>
            <w:tcW w:w="2540" w:type="dxa"/>
          </w:tcPr>
          <w:p w14:paraId="4261C544" w14:textId="77777777" w:rsidR="00292503" w:rsidRDefault="00F5720C" w:rsidP="00A238D6">
            <w:pPr>
              <w:jc w:val="both"/>
              <w:rPr>
                <w:rFonts w:ascii="Times New Roman" w:hAnsi="Times New Roman" w:cs="Times New Roman"/>
                <w:sz w:val="28"/>
                <w:szCs w:val="28"/>
              </w:rPr>
            </w:pPr>
            <w:r>
              <w:rPr>
                <w:rFonts w:ascii="Times New Roman" w:hAnsi="Times New Roman" w:cs="Times New Roman"/>
                <w:sz w:val="28"/>
                <w:szCs w:val="28"/>
              </w:rPr>
              <w:t>4</w:t>
            </w:r>
          </w:p>
        </w:tc>
        <w:tc>
          <w:tcPr>
            <w:tcW w:w="2540" w:type="dxa"/>
          </w:tcPr>
          <w:p w14:paraId="3BD9928D" w14:textId="77777777" w:rsidR="00292503" w:rsidRDefault="00F5720C" w:rsidP="00A238D6">
            <w:pPr>
              <w:jc w:val="both"/>
              <w:rPr>
                <w:rFonts w:ascii="Times New Roman" w:hAnsi="Times New Roman" w:cs="Times New Roman"/>
                <w:sz w:val="28"/>
                <w:szCs w:val="28"/>
              </w:rPr>
            </w:pPr>
            <w:r>
              <w:rPr>
                <w:rFonts w:ascii="Times New Roman" w:hAnsi="Times New Roman" w:cs="Times New Roman"/>
                <w:sz w:val="28"/>
                <w:szCs w:val="28"/>
              </w:rPr>
              <w:t>46</w:t>
            </w:r>
          </w:p>
        </w:tc>
      </w:tr>
      <w:tr w:rsidR="00292503" w14:paraId="33F11649" w14:textId="77777777" w:rsidTr="008C1938">
        <w:tc>
          <w:tcPr>
            <w:tcW w:w="1951" w:type="dxa"/>
            <w:vMerge w:val="restart"/>
          </w:tcPr>
          <w:p w14:paraId="0E38A922" w14:textId="77777777" w:rsidR="00292503" w:rsidRDefault="00292503" w:rsidP="00A238D6">
            <w:pPr>
              <w:jc w:val="both"/>
              <w:rPr>
                <w:rFonts w:ascii="Times New Roman" w:hAnsi="Times New Roman" w:cs="Times New Roman"/>
                <w:sz w:val="28"/>
                <w:szCs w:val="28"/>
              </w:rPr>
            </w:pPr>
            <w:r>
              <w:rPr>
                <w:rFonts w:ascii="Times New Roman" w:hAnsi="Times New Roman" w:cs="Times New Roman"/>
                <w:sz w:val="28"/>
                <w:szCs w:val="28"/>
              </w:rPr>
              <w:t>1</w:t>
            </w:r>
            <w:r w:rsidR="00224BF9">
              <w:rPr>
                <w:rFonts w:ascii="Times New Roman" w:hAnsi="Times New Roman" w:cs="Times New Roman"/>
                <w:sz w:val="28"/>
                <w:szCs w:val="28"/>
              </w:rPr>
              <w:t>0</w:t>
            </w:r>
            <w:r>
              <w:rPr>
                <w:rFonts w:ascii="Times New Roman" w:hAnsi="Times New Roman" w:cs="Times New Roman"/>
                <w:sz w:val="28"/>
                <w:szCs w:val="28"/>
              </w:rPr>
              <w:t xml:space="preserve"> класс</w:t>
            </w:r>
          </w:p>
        </w:tc>
        <w:tc>
          <w:tcPr>
            <w:tcW w:w="2540" w:type="dxa"/>
          </w:tcPr>
          <w:p w14:paraId="2EBD44FC" w14:textId="77777777" w:rsidR="00292503" w:rsidRDefault="00675F2E" w:rsidP="00A238D6">
            <w:pPr>
              <w:jc w:val="both"/>
              <w:rPr>
                <w:rFonts w:ascii="Times New Roman" w:hAnsi="Times New Roman" w:cs="Times New Roman"/>
                <w:sz w:val="28"/>
                <w:szCs w:val="28"/>
              </w:rPr>
            </w:pPr>
            <w:r>
              <w:rPr>
                <w:rFonts w:ascii="Times New Roman" w:hAnsi="Times New Roman" w:cs="Times New Roman"/>
                <w:sz w:val="28"/>
                <w:szCs w:val="28"/>
              </w:rPr>
              <w:t>Русский язык</w:t>
            </w:r>
          </w:p>
        </w:tc>
        <w:tc>
          <w:tcPr>
            <w:tcW w:w="2540" w:type="dxa"/>
          </w:tcPr>
          <w:p w14:paraId="2E0C43E6" w14:textId="77777777" w:rsidR="00292503" w:rsidRDefault="00675F2E" w:rsidP="00A238D6">
            <w:pPr>
              <w:jc w:val="both"/>
              <w:rPr>
                <w:rFonts w:ascii="Times New Roman" w:hAnsi="Times New Roman" w:cs="Times New Roman"/>
                <w:sz w:val="28"/>
                <w:szCs w:val="28"/>
              </w:rPr>
            </w:pPr>
            <w:r>
              <w:rPr>
                <w:rFonts w:ascii="Times New Roman" w:hAnsi="Times New Roman" w:cs="Times New Roman"/>
                <w:sz w:val="28"/>
                <w:szCs w:val="28"/>
              </w:rPr>
              <w:t>6</w:t>
            </w:r>
          </w:p>
        </w:tc>
        <w:tc>
          <w:tcPr>
            <w:tcW w:w="2540" w:type="dxa"/>
          </w:tcPr>
          <w:p w14:paraId="2795ABEB" w14:textId="77777777" w:rsidR="00292503" w:rsidRDefault="00675F2E" w:rsidP="00A238D6">
            <w:pPr>
              <w:jc w:val="both"/>
              <w:rPr>
                <w:rFonts w:ascii="Times New Roman" w:hAnsi="Times New Roman" w:cs="Times New Roman"/>
                <w:sz w:val="28"/>
                <w:szCs w:val="28"/>
              </w:rPr>
            </w:pPr>
            <w:r>
              <w:rPr>
                <w:rFonts w:ascii="Times New Roman" w:hAnsi="Times New Roman" w:cs="Times New Roman"/>
                <w:sz w:val="28"/>
                <w:szCs w:val="28"/>
              </w:rPr>
              <w:t>50</w:t>
            </w:r>
          </w:p>
        </w:tc>
      </w:tr>
      <w:tr w:rsidR="00224BF9" w14:paraId="338AD15F" w14:textId="77777777" w:rsidTr="008C1938">
        <w:tc>
          <w:tcPr>
            <w:tcW w:w="1951" w:type="dxa"/>
            <w:vMerge/>
          </w:tcPr>
          <w:p w14:paraId="42F0C609" w14:textId="77777777" w:rsidR="00224BF9" w:rsidRDefault="00224BF9" w:rsidP="00A238D6">
            <w:pPr>
              <w:jc w:val="both"/>
              <w:rPr>
                <w:rFonts w:ascii="Times New Roman" w:hAnsi="Times New Roman" w:cs="Times New Roman"/>
                <w:sz w:val="28"/>
                <w:szCs w:val="28"/>
              </w:rPr>
            </w:pPr>
          </w:p>
        </w:tc>
        <w:tc>
          <w:tcPr>
            <w:tcW w:w="2540" w:type="dxa"/>
          </w:tcPr>
          <w:p w14:paraId="29EA271B" w14:textId="77777777" w:rsidR="00224BF9" w:rsidRDefault="00675F2E" w:rsidP="00A238D6">
            <w:pPr>
              <w:jc w:val="both"/>
              <w:rPr>
                <w:rFonts w:ascii="Times New Roman" w:hAnsi="Times New Roman" w:cs="Times New Roman"/>
                <w:sz w:val="28"/>
                <w:szCs w:val="28"/>
              </w:rPr>
            </w:pPr>
            <w:r>
              <w:rPr>
                <w:rFonts w:ascii="Times New Roman" w:hAnsi="Times New Roman" w:cs="Times New Roman"/>
                <w:sz w:val="28"/>
                <w:szCs w:val="28"/>
              </w:rPr>
              <w:t>Математика</w:t>
            </w:r>
          </w:p>
        </w:tc>
        <w:tc>
          <w:tcPr>
            <w:tcW w:w="2540" w:type="dxa"/>
          </w:tcPr>
          <w:p w14:paraId="16EAF680" w14:textId="77777777" w:rsidR="00224BF9" w:rsidRDefault="00675F2E" w:rsidP="00A238D6">
            <w:pPr>
              <w:jc w:val="both"/>
              <w:rPr>
                <w:rFonts w:ascii="Times New Roman" w:hAnsi="Times New Roman" w:cs="Times New Roman"/>
                <w:sz w:val="28"/>
                <w:szCs w:val="28"/>
              </w:rPr>
            </w:pPr>
            <w:r>
              <w:rPr>
                <w:rFonts w:ascii="Times New Roman" w:hAnsi="Times New Roman" w:cs="Times New Roman"/>
                <w:sz w:val="28"/>
                <w:szCs w:val="28"/>
              </w:rPr>
              <w:t>6</w:t>
            </w:r>
          </w:p>
        </w:tc>
        <w:tc>
          <w:tcPr>
            <w:tcW w:w="2540" w:type="dxa"/>
          </w:tcPr>
          <w:p w14:paraId="4EFF4F1C" w14:textId="77777777" w:rsidR="00224BF9" w:rsidRDefault="00675F2E" w:rsidP="00A238D6">
            <w:pPr>
              <w:jc w:val="both"/>
              <w:rPr>
                <w:rFonts w:ascii="Times New Roman" w:hAnsi="Times New Roman" w:cs="Times New Roman"/>
                <w:sz w:val="28"/>
                <w:szCs w:val="28"/>
              </w:rPr>
            </w:pPr>
            <w:r>
              <w:rPr>
                <w:rFonts w:ascii="Times New Roman" w:hAnsi="Times New Roman" w:cs="Times New Roman"/>
                <w:sz w:val="28"/>
                <w:szCs w:val="28"/>
              </w:rPr>
              <w:t>47</w:t>
            </w:r>
          </w:p>
        </w:tc>
      </w:tr>
      <w:tr w:rsidR="00292503" w14:paraId="3689DACB" w14:textId="77777777" w:rsidTr="008C1938">
        <w:tc>
          <w:tcPr>
            <w:tcW w:w="1951" w:type="dxa"/>
            <w:vMerge/>
          </w:tcPr>
          <w:p w14:paraId="6F8EE813" w14:textId="77777777" w:rsidR="00292503" w:rsidRDefault="00292503" w:rsidP="00A238D6">
            <w:pPr>
              <w:jc w:val="both"/>
              <w:rPr>
                <w:rFonts w:ascii="Times New Roman" w:hAnsi="Times New Roman" w:cs="Times New Roman"/>
                <w:sz w:val="28"/>
                <w:szCs w:val="28"/>
              </w:rPr>
            </w:pPr>
          </w:p>
        </w:tc>
        <w:tc>
          <w:tcPr>
            <w:tcW w:w="2540" w:type="dxa"/>
          </w:tcPr>
          <w:p w14:paraId="586A1471" w14:textId="77777777" w:rsidR="00292503" w:rsidRDefault="00675F2E" w:rsidP="00A238D6">
            <w:pPr>
              <w:jc w:val="both"/>
              <w:rPr>
                <w:rFonts w:ascii="Times New Roman" w:hAnsi="Times New Roman" w:cs="Times New Roman"/>
                <w:sz w:val="28"/>
                <w:szCs w:val="28"/>
              </w:rPr>
            </w:pPr>
            <w:r>
              <w:rPr>
                <w:rFonts w:ascii="Times New Roman" w:hAnsi="Times New Roman" w:cs="Times New Roman"/>
                <w:sz w:val="28"/>
                <w:szCs w:val="28"/>
              </w:rPr>
              <w:t>Физика</w:t>
            </w:r>
          </w:p>
        </w:tc>
        <w:tc>
          <w:tcPr>
            <w:tcW w:w="2540" w:type="dxa"/>
          </w:tcPr>
          <w:p w14:paraId="789F107C" w14:textId="77777777" w:rsidR="00292503" w:rsidRDefault="00675F2E" w:rsidP="00A238D6">
            <w:pPr>
              <w:jc w:val="both"/>
              <w:rPr>
                <w:rFonts w:ascii="Times New Roman" w:hAnsi="Times New Roman" w:cs="Times New Roman"/>
                <w:sz w:val="28"/>
                <w:szCs w:val="28"/>
              </w:rPr>
            </w:pPr>
            <w:r>
              <w:rPr>
                <w:rFonts w:ascii="Times New Roman" w:hAnsi="Times New Roman" w:cs="Times New Roman"/>
                <w:sz w:val="28"/>
                <w:szCs w:val="28"/>
              </w:rPr>
              <w:t>3</w:t>
            </w:r>
          </w:p>
        </w:tc>
        <w:tc>
          <w:tcPr>
            <w:tcW w:w="2540" w:type="dxa"/>
          </w:tcPr>
          <w:p w14:paraId="0948524C" w14:textId="77777777" w:rsidR="00292503" w:rsidRDefault="00675F2E" w:rsidP="00A238D6">
            <w:pPr>
              <w:jc w:val="both"/>
              <w:rPr>
                <w:rFonts w:ascii="Times New Roman" w:hAnsi="Times New Roman" w:cs="Times New Roman"/>
                <w:sz w:val="28"/>
                <w:szCs w:val="28"/>
              </w:rPr>
            </w:pPr>
            <w:r>
              <w:rPr>
                <w:rFonts w:ascii="Times New Roman" w:hAnsi="Times New Roman" w:cs="Times New Roman"/>
                <w:sz w:val="28"/>
                <w:szCs w:val="28"/>
              </w:rPr>
              <w:t>27</w:t>
            </w:r>
          </w:p>
        </w:tc>
      </w:tr>
      <w:tr w:rsidR="00292503" w14:paraId="6DB38A3A" w14:textId="77777777" w:rsidTr="008C1938">
        <w:tc>
          <w:tcPr>
            <w:tcW w:w="1951" w:type="dxa"/>
            <w:vMerge/>
          </w:tcPr>
          <w:p w14:paraId="619B6587" w14:textId="77777777" w:rsidR="00292503" w:rsidRDefault="00292503" w:rsidP="00A238D6">
            <w:pPr>
              <w:jc w:val="both"/>
              <w:rPr>
                <w:rFonts w:ascii="Times New Roman" w:hAnsi="Times New Roman" w:cs="Times New Roman"/>
                <w:sz w:val="28"/>
                <w:szCs w:val="28"/>
              </w:rPr>
            </w:pPr>
          </w:p>
        </w:tc>
        <w:tc>
          <w:tcPr>
            <w:tcW w:w="2540" w:type="dxa"/>
          </w:tcPr>
          <w:p w14:paraId="2192C655" w14:textId="77777777" w:rsidR="00292503" w:rsidRDefault="00675F2E" w:rsidP="00A238D6">
            <w:pPr>
              <w:jc w:val="both"/>
              <w:rPr>
                <w:rFonts w:ascii="Times New Roman" w:hAnsi="Times New Roman" w:cs="Times New Roman"/>
                <w:sz w:val="28"/>
                <w:szCs w:val="28"/>
              </w:rPr>
            </w:pPr>
            <w:r>
              <w:rPr>
                <w:rFonts w:ascii="Times New Roman" w:hAnsi="Times New Roman" w:cs="Times New Roman"/>
                <w:sz w:val="28"/>
                <w:szCs w:val="28"/>
              </w:rPr>
              <w:t>Химия</w:t>
            </w:r>
          </w:p>
        </w:tc>
        <w:tc>
          <w:tcPr>
            <w:tcW w:w="2540" w:type="dxa"/>
          </w:tcPr>
          <w:p w14:paraId="16CF8000" w14:textId="77777777" w:rsidR="00292503" w:rsidRDefault="00675F2E" w:rsidP="00A238D6">
            <w:pPr>
              <w:jc w:val="both"/>
              <w:rPr>
                <w:rFonts w:ascii="Times New Roman" w:hAnsi="Times New Roman" w:cs="Times New Roman"/>
                <w:sz w:val="28"/>
                <w:szCs w:val="28"/>
              </w:rPr>
            </w:pPr>
            <w:r>
              <w:rPr>
                <w:rFonts w:ascii="Times New Roman" w:hAnsi="Times New Roman" w:cs="Times New Roman"/>
                <w:sz w:val="28"/>
                <w:szCs w:val="28"/>
              </w:rPr>
              <w:t>2</w:t>
            </w:r>
          </w:p>
        </w:tc>
        <w:tc>
          <w:tcPr>
            <w:tcW w:w="2540" w:type="dxa"/>
          </w:tcPr>
          <w:p w14:paraId="316E40AA" w14:textId="77777777" w:rsidR="00292503" w:rsidRDefault="00675F2E" w:rsidP="00A238D6">
            <w:pPr>
              <w:jc w:val="both"/>
              <w:rPr>
                <w:rFonts w:ascii="Times New Roman" w:hAnsi="Times New Roman" w:cs="Times New Roman"/>
                <w:sz w:val="28"/>
                <w:szCs w:val="28"/>
              </w:rPr>
            </w:pPr>
            <w:r>
              <w:rPr>
                <w:rFonts w:ascii="Times New Roman" w:hAnsi="Times New Roman" w:cs="Times New Roman"/>
                <w:sz w:val="28"/>
                <w:szCs w:val="28"/>
              </w:rPr>
              <w:t>23</w:t>
            </w:r>
          </w:p>
        </w:tc>
      </w:tr>
      <w:tr w:rsidR="00292503" w14:paraId="215B9AA0" w14:textId="77777777" w:rsidTr="008C1938">
        <w:tc>
          <w:tcPr>
            <w:tcW w:w="1951" w:type="dxa"/>
            <w:vMerge/>
          </w:tcPr>
          <w:p w14:paraId="1BCAD66C" w14:textId="77777777" w:rsidR="00292503" w:rsidRDefault="00292503" w:rsidP="00A238D6">
            <w:pPr>
              <w:jc w:val="both"/>
              <w:rPr>
                <w:rFonts w:ascii="Times New Roman" w:hAnsi="Times New Roman" w:cs="Times New Roman"/>
                <w:sz w:val="28"/>
                <w:szCs w:val="28"/>
              </w:rPr>
            </w:pPr>
          </w:p>
        </w:tc>
        <w:tc>
          <w:tcPr>
            <w:tcW w:w="2540" w:type="dxa"/>
          </w:tcPr>
          <w:p w14:paraId="4F90B0BF" w14:textId="77777777" w:rsidR="00292503" w:rsidRDefault="00675F2E" w:rsidP="00A238D6">
            <w:pPr>
              <w:jc w:val="both"/>
              <w:rPr>
                <w:rFonts w:ascii="Times New Roman" w:hAnsi="Times New Roman" w:cs="Times New Roman"/>
                <w:sz w:val="28"/>
                <w:szCs w:val="28"/>
              </w:rPr>
            </w:pPr>
            <w:r>
              <w:rPr>
                <w:rFonts w:ascii="Times New Roman" w:hAnsi="Times New Roman" w:cs="Times New Roman"/>
                <w:sz w:val="28"/>
                <w:szCs w:val="28"/>
              </w:rPr>
              <w:t>Английский язык</w:t>
            </w:r>
          </w:p>
        </w:tc>
        <w:tc>
          <w:tcPr>
            <w:tcW w:w="2540" w:type="dxa"/>
          </w:tcPr>
          <w:p w14:paraId="7CD95C1C" w14:textId="77777777" w:rsidR="00292503" w:rsidRDefault="00675F2E" w:rsidP="00A238D6">
            <w:pPr>
              <w:jc w:val="both"/>
              <w:rPr>
                <w:rFonts w:ascii="Times New Roman" w:hAnsi="Times New Roman" w:cs="Times New Roman"/>
                <w:sz w:val="28"/>
                <w:szCs w:val="28"/>
              </w:rPr>
            </w:pPr>
            <w:r>
              <w:rPr>
                <w:rFonts w:ascii="Times New Roman" w:hAnsi="Times New Roman" w:cs="Times New Roman"/>
                <w:sz w:val="28"/>
                <w:szCs w:val="28"/>
              </w:rPr>
              <w:t>2</w:t>
            </w:r>
          </w:p>
        </w:tc>
        <w:tc>
          <w:tcPr>
            <w:tcW w:w="2540" w:type="dxa"/>
          </w:tcPr>
          <w:p w14:paraId="39AF9E60" w14:textId="77777777" w:rsidR="00292503" w:rsidRDefault="00675F2E" w:rsidP="00A238D6">
            <w:pPr>
              <w:jc w:val="both"/>
              <w:rPr>
                <w:rFonts w:ascii="Times New Roman" w:hAnsi="Times New Roman" w:cs="Times New Roman"/>
                <w:sz w:val="28"/>
                <w:szCs w:val="28"/>
              </w:rPr>
            </w:pPr>
            <w:r>
              <w:rPr>
                <w:rFonts w:ascii="Times New Roman" w:hAnsi="Times New Roman" w:cs="Times New Roman"/>
                <w:sz w:val="28"/>
                <w:szCs w:val="28"/>
              </w:rPr>
              <w:t>6</w:t>
            </w:r>
          </w:p>
        </w:tc>
      </w:tr>
      <w:tr w:rsidR="00292503" w14:paraId="0EEDC288" w14:textId="77777777" w:rsidTr="008C1938">
        <w:tc>
          <w:tcPr>
            <w:tcW w:w="1951" w:type="dxa"/>
            <w:vMerge/>
          </w:tcPr>
          <w:p w14:paraId="5247A61E" w14:textId="77777777" w:rsidR="00292503" w:rsidRDefault="00292503" w:rsidP="00A238D6">
            <w:pPr>
              <w:jc w:val="both"/>
              <w:rPr>
                <w:rFonts w:ascii="Times New Roman" w:hAnsi="Times New Roman" w:cs="Times New Roman"/>
                <w:sz w:val="28"/>
                <w:szCs w:val="28"/>
              </w:rPr>
            </w:pPr>
          </w:p>
        </w:tc>
        <w:tc>
          <w:tcPr>
            <w:tcW w:w="2540" w:type="dxa"/>
          </w:tcPr>
          <w:p w14:paraId="21BCBD5E" w14:textId="77777777" w:rsidR="00292503" w:rsidRDefault="00675F2E" w:rsidP="00A238D6">
            <w:pPr>
              <w:jc w:val="both"/>
              <w:rPr>
                <w:rFonts w:ascii="Times New Roman" w:hAnsi="Times New Roman" w:cs="Times New Roman"/>
                <w:sz w:val="28"/>
                <w:szCs w:val="28"/>
              </w:rPr>
            </w:pPr>
            <w:r>
              <w:rPr>
                <w:rFonts w:ascii="Times New Roman" w:hAnsi="Times New Roman" w:cs="Times New Roman"/>
                <w:sz w:val="28"/>
                <w:szCs w:val="28"/>
              </w:rPr>
              <w:t>Обществознание</w:t>
            </w:r>
          </w:p>
        </w:tc>
        <w:tc>
          <w:tcPr>
            <w:tcW w:w="2540" w:type="dxa"/>
          </w:tcPr>
          <w:p w14:paraId="60B98B46" w14:textId="77777777" w:rsidR="00292503" w:rsidRDefault="00675F2E" w:rsidP="00A238D6">
            <w:pPr>
              <w:jc w:val="both"/>
              <w:rPr>
                <w:rFonts w:ascii="Times New Roman" w:hAnsi="Times New Roman" w:cs="Times New Roman"/>
                <w:sz w:val="28"/>
                <w:szCs w:val="28"/>
              </w:rPr>
            </w:pPr>
            <w:r>
              <w:rPr>
                <w:rFonts w:ascii="Times New Roman" w:hAnsi="Times New Roman" w:cs="Times New Roman"/>
                <w:sz w:val="28"/>
                <w:szCs w:val="28"/>
              </w:rPr>
              <w:t>2</w:t>
            </w:r>
          </w:p>
        </w:tc>
        <w:tc>
          <w:tcPr>
            <w:tcW w:w="2540" w:type="dxa"/>
          </w:tcPr>
          <w:p w14:paraId="4920EB40" w14:textId="77777777" w:rsidR="00292503" w:rsidRDefault="00675F2E" w:rsidP="00A238D6">
            <w:pPr>
              <w:jc w:val="both"/>
              <w:rPr>
                <w:rFonts w:ascii="Times New Roman" w:hAnsi="Times New Roman" w:cs="Times New Roman"/>
                <w:sz w:val="28"/>
                <w:szCs w:val="28"/>
              </w:rPr>
            </w:pPr>
            <w:r>
              <w:rPr>
                <w:rFonts w:ascii="Times New Roman" w:hAnsi="Times New Roman" w:cs="Times New Roman"/>
                <w:sz w:val="28"/>
                <w:szCs w:val="28"/>
              </w:rPr>
              <w:t>34</w:t>
            </w:r>
          </w:p>
        </w:tc>
      </w:tr>
    </w:tbl>
    <w:p w14:paraId="524C8B6F" w14:textId="77777777" w:rsidR="00C60DA7" w:rsidRDefault="004C696A" w:rsidP="00C60DA7">
      <w:pPr>
        <w:ind w:firstLine="709"/>
        <w:jc w:val="both"/>
        <w:rPr>
          <w:rFonts w:ascii="Times New Roman" w:hAnsi="Times New Roman" w:cs="Times New Roman"/>
          <w:b/>
          <w:sz w:val="28"/>
          <w:szCs w:val="28"/>
        </w:rPr>
      </w:pPr>
      <w:r>
        <w:rPr>
          <w:rFonts w:ascii="Times New Roman" w:hAnsi="Times New Roman" w:cs="Times New Roman"/>
          <w:sz w:val="28"/>
          <w:szCs w:val="28"/>
        </w:rPr>
        <w:br/>
      </w:r>
    </w:p>
    <w:p w14:paraId="5D8E0BB9" w14:textId="77777777" w:rsidR="00BF03F5" w:rsidRDefault="00BF03F5" w:rsidP="009C00EC">
      <w:pPr>
        <w:spacing w:line="360" w:lineRule="auto"/>
        <w:ind w:firstLine="709"/>
        <w:jc w:val="both"/>
        <w:rPr>
          <w:rFonts w:ascii="Times New Roman" w:hAnsi="Times New Roman" w:cs="Times New Roman"/>
          <w:bCs/>
          <w:sz w:val="28"/>
          <w:szCs w:val="28"/>
        </w:rPr>
      </w:pPr>
      <w:r w:rsidRPr="00BF03F5">
        <w:rPr>
          <w:rFonts w:ascii="Times New Roman" w:hAnsi="Times New Roman" w:cs="Times New Roman"/>
          <w:b/>
          <w:sz w:val="28"/>
          <w:szCs w:val="28"/>
        </w:rPr>
        <w:t>Цель проведения</w:t>
      </w:r>
      <w:r w:rsidR="00553E90">
        <w:rPr>
          <w:rFonts w:ascii="Times New Roman" w:hAnsi="Times New Roman" w:cs="Times New Roman"/>
          <w:b/>
          <w:sz w:val="28"/>
          <w:szCs w:val="28"/>
        </w:rPr>
        <w:t xml:space="preserve"> ВПР</w:t>
      </w:r>
      <w:r>
        <w:rPr>
          <w:rFonts w:ascii="Times New Roman" w:hAnsi="Times New Roman" w:cs="Times New Roman"/>
          <w:bCs/>
          <w:sz w:val="28"/>
          <w:szCs w:val="28"/>
        </w:rPr>
        <w:t xml:space="preserve">: </w:t>
      </w:r>
      <w:r w:rsidR="00553E90">
        <w:rPr>
          <w:rFonts w:ascii="Times New Roman" w:hAnsi="Times New Roman" w:cs="Times New Roman"/>
          <w:bCs/>
          <w:sz w:val="28"/>
          <w:szCs w:val="28"/>
        </w:rPr>
        <w:t xml:space="preserve">предоставить объективную информацию об уровне образовательных достижений обучающихся, выявить трудности, возникшие у учащихся при освоении конкретных тем образовательных дисциплин, для оказания своевременной помощи и внесения соответствующих коррективов в рабочие программы. </w:t>
      </w:r>
    </w:p>
    <w:p w14:paraId="2D648F5A" w14:textId="77777777" w:rsidR="00553E90" w:rsidRDefault="00553E90" w:rsidP="009C00EC">
      <w:pPr>
        <w:spacing w:line="360" w:lineRule="auto"/>
        <w:ind w:firstLine="709"/>
        <w:jc w:val="both"/>
        <w:rPr>
          <w:rFonts w:ascii="Times New Roman" w:hAnsi="Times New Roman" w:cs="Times New Roman"/>
          <w:bCs/>
          <w:sz w:val="28"/>
          <w:szCs w:val="28"/>
        </w:rPr>
      </w:pPr>
    </w:p>
    <w:p w14:paraId="05DC2CB1" w14:textId="77777777" w:rsidR="00553E90" w:rsidRDefault="00553E90" w:rsidP="009C00EC">
      <w:pPr>
        <w:spacing w:line="360" w:lineRule="auto"/>
        <w:ind w:firstLine="709"/>
        <w:jc w:val="both"/>
        <w:rPr>
          <w:rFonts w:ascii="Times New Roman" w:hAnsi="Times New Roman" w:cs="Times New Roman"/>
          <w:bCs/>
          <w:sz w:val="28"/>
          <w:szCs w:val="28"/>
        </w:rPr>
      </w:pPr>
    </w:p>
    <w:p w14:paraId="6AAB303B" w14:textId="77777777" w:rsidR="009C00EC" w:rsidRDefault="009C00EC" w:rsidP="00310E43">
      <w:pPr>
        <w:rPr>
          <w:rFonts w:ascii="Times New Roman" w:hAnsi="Times New Roman" w:cs="Times New Roman"/>
          <w:b/>
          <w:sz w:val="28"/>
          <w:szCs w:val="28"/>
        </w:rPr>
      </w:pPr>
    </w:p>
    <w:p w14:paraId="44662E89" w14:textId="77777777" w:rsidR="006F447B" w:rsidRDefault="006F447B" w:rsidP="000A53E9">
      <w:pPr>
        <w:ind w:firstLine="709"/>
        <w:rPr>
          <w:rFonts w:ascii="Times New Roman" w:hAnsi="Times New Roman" w:cs="Times New Roman"/>
          <w:b/>
          <w:sz w:val="28"/>
          <w:szCs w:val="28"/>
        </w:rPr>
      </w:pPr>
    </w:p>
    <w:p w14:paraId="1F141537" w14:textId="77777777" w:rsidR="006F447B" w:rsidRDefault="006F447B" w:rsidP="000A53E9">
      <w:pPr>
        <w:ind w:firstLine="709"/>
        <w:rPr>
          <w:rFonts w:ascii="Times New Roman" w:hAnsi="Times New Roman" w:cs="Times New Roman"/>
          <w:b/>
          <w:sz w:val="28"/>
          <w:szCs w:val="28"/>
        </w:rPr>
      </w:pPr>
    </w:p>
    <w:p w14:paraId="607E917B" w14:textId="77777777" w:rsidR="006F447B" w:rsidRDefault="006F447B" w:rsidP="000A53E9">
      <w:pPr>
        <w:ind w:firstLine="709"/>
        <w:rPr>
          <w:rFonts w:ascii="Times New Roman" w:hAnsi="Times New Roman" w:cs="Times New Roman"/>
          <w:b/>
          <w:sz w:val="28"/>
          <w:szCs w:val="28"/>
        </w:rPr>
      </w:pPr>
    </w:p>
    <w:p w14:paraId="72A005DB" w14:textId="77777777" w:rsidR="006F447B" w:rsidRDefault="006F447B" w:rsidP="000A53E9">
      <w:pPr>
        <w:ind w:firstLine="709"/>
        <w:rPr>
          <w:rFonts w:ascii="Times New Roman" w:hAnsi="Times New Roman" w:cs="Times New Roman"/>
          <w:b/>
          <w:sz w:val="28"/>
          <w:szCs w:val="28"/>
        </w:rPr>
      </w:pPr>
    </w:p>
    <w:p w14:paraId="000D8B2A" w14:textId="77777777" w:rsidR="006F447B" w:rsidRDefault="006F447B" w:rsidP="000A53E9">
      <w:pPr>
        <w:ind w:firstLine="709"/>
        <w:rPr>
          <w:rFonts w:ascii="Times New Roman" w:hAnsi="Times New Roman" w:cs="Times New Roman"/>
          <w:b/>
          <w:sz w:val="28"/>
          <w:szCs w:val="28"/>
        </w:rPr>
      </w:pPr>
    </w:p>
    <w:p w14:paraId="22A06D40" w14:textId="77777777" w:rsidR="006F447B" w:rsidRDefault="006F447B" w:rsidP="000A53E9">
      <w:pPr>
        <w:ind w:firstLine="709"/>
        <w:rPr>
          <w:rFonts w:ascii="Times New Roman" w:hAnsi="Times New Roman" w:cs="Times New Roman"/>
          <w:b/>
          <w:sz w:val="28"/>
          <w:szCs w:val="28"/>
        </w:rPr>
      </w:pPr>
    </w:p>
    <w:p w14:paraId="7F8C036B" w14:textId="77777777" w:rsidR="006F447B" w:rsidRDefault="006F447B" w:rsidP="000A53E9">
      <w:pPr>
        <w:ind w:firstLine="709"/>
        <w:rPr>
          <w:rFonts w:ascii="Times New Roman" w:hAnsi="Times New Roman" w:cs="Times New Roman"/>
          <w:b/>
          <w:sz w:val="28"/>
          <w:szCs w:val="28"/>
        </w:rPr>
      </w:pPr>
    </w:p>
    <w:p w14:paraId="396C1F2D" w14:textId="77777777" w:rsidR="006F447B" w:rsidRDefault="006F447B" w:rsidP="000A53E9">
      <w:pPr>
        <w:ind w:firstLine="709"/>
        <w:rPr>
          <w:rFonts w:ascii="Times New Roman" w:hAnsi="Times New Roman" w:cs="Times New Roman"/>
          <w:b/>
          <w:sz w:val="28"/>
          <w:szCs w:val="28"/>
        </w:rPr>
      </w:pPr>
    </w:p>
    <w:p w14:paraId="03F4CC34" w14:textId="77777777" w:rsidR="006F447B" w:rsidRDefault="006F447B" w:rsidP="000A53E9">
      <w:pPr>
        <w:ind w:firstLine="709"/>
        <w:rPr>
          <w:rFonts w:ascii="Times New Roman" w:hAnsi="Times New Roman" w:cs="Times New Roman"/>
          <w:b/>
          <w:sz w:val="28"/>
          <w:szCs w:val="28"/>
        </w:rPr>
      </w:pPr>
    </w:p>
    <w:p w14:paraId="614AABF9" w14:textId="77777777" w:rsidR="000A53E9" w:rsidRPr="009C00EC" w:rsidRDefault="009C00EC" w:rsidP="000A53E9">
      <w:pPr>
        <w:ind w:firstLine="709"/>
        <w:rPr>
          <w:rFonts w:ascii="Times New Roman" w:hAnsi="Times New Roman" w:cs="Times New Roman"/>
          <w:b/>
          <w:sz w:val="28"/>
          <w:szCs w:val="28"/>
        </w:rPr>
      </w:pPr>
      <w:r w:rsidRPr="009C00EC">
        <w:rPr>
          <w:rFonts w:ascii="Times New Roman" w:hAnsi="Times New Roman" w:cs="Times New Roman"/>
          <w:b/>
          <w:sz w:val="28"/>
          <w:szCs w:val="28"/>
        </w:rPr>
        <w:lastRenderedPageBreak/>
        <w:t>4класс</w:t>
      </w:r>
    </w:p>
    <w:p w14:paraId="08B45B6F" w14:textId="77777777" w:rsidR="00E83835" w:rsidRDefault="002D0C2E" w:rsidP="009C00EC">
      <w:pPr>
        <w:rPr>
          <w:rFonts w:ascii="Times New Roman" w:hAnsi="Times New Roman" w:cs="Times New Roman"/>
          <w:b/>
          <w:sz w:val="28"/>
          <w:szCs w:val="28"/>
        </w:rPr>
      </w:pPr>
      <w:bookmarkStart w:id="0" w:name="_Hlk201908328"/>
      <w:r>
        <w:rPr>
          <w:rFonts w:ascii="Times New Roman" w:hAnsi="Times New Roman" w:cs="Times New Roman"/>
          <w:b/>
          <w:sz w:val="28"/>
          <w:szCs w:val="28"/>
        </w:rPr>
        <w:t>Русский язык</w:t>
      </w:r>
    </w:p>
    <w:p w14:paraId="0A245AFD" w14:textId="77777777" w:rsidR="000A53E9" w:rsidRDefault="000A53E9" w:rsidP="009C00EC">
      <w:pPr>
        <w:rPr>
          <w:rFonts w:ascii="Times New Roman" w:hAnsi="Times New Roman" w:cs="Times New Roman"/>
          <w:b/>
          <w:sz w:val="28"/>
          <w:szCs w:val="28"/>
        </w:rPr>
      </w:pPr>
    </w:p>
    <w:p w14:paraId="2FC34F16" w14:textId="77777777" w:rsidR="009C00EC" w:rsidRPr="005C3BB0" w:rsidRDefault="002D0C2E" w:rsidP="005C3BB0">
      <w:pPr>
        <w:spacing w:line="360" w:lineRule="auto"/>
        <w:ind w:firstLine="709"/>
        <w:jc w:val="both"/>
        <w:rPr>
          <w:rFonts w:ascii="Times New Roman" w:hAnsi="Times New Roman" w:cs="Times New Roman"/>
          <w:bCs/>
          <w:sz w:val="28"/>
          <w:szCs w:val="28"/>
        </w:rPr>
      </w:pPr>
      <w:bookmarkStart w:id="1" w:name="_Hlk201748237"/>
      <w:bookmarkStart w:id="2" w:name="_Hlk201845427"/>
      <w:r>
        <w:rPr>
          <w:rFonts w:ascii="Times New Roman" w:hAnsi="Times New Roman" w:cs="Times New Roman"/>
          <w:bCs/>
          <w:sz w:val="28"/>
          <w:szCs w:val="28"/>
        </w:rPr>
        <w:t xml:space="preserve">ВПР по </w:t>
      </w:r>
      <w:r w:rsidR="00A203EC">
        <w:rPr>
          <w:rFonts w:ascii="Times New Roman" w:hAnsi="Times New Roman" w:cs="Times New Roman"/>
          <w:bCs/>
          <w:sz w:val="28"/>
          <w:szCs w:val="28"/>
        </w:rPr>
        <w:t>русскому языку</w:t>
      </w:r>
      <w:r>
        <w:rPr>
          <w:rFonts w:ascii="Times New Roman" w:hAnsi="Times New Roman" w:cs="Times New Roman"/>
          <w:bCs/>
          <w:sz w:val="28"/>
          <w:szCs w:val="28"/>
        </w:rPr>
        <w:t xml:space="preserve"> в 2025 году выполняли 12</w:t>
      </w:r>
      <w:r w:rsidR="00A203EC">
        <w:rPr>
          <w:rFonts w:ascii="Times New Roman" w:hAnsi="Times New Roman" w:cs="Times New Roman"/>
          <w:bCs/>
          <w:sz w:val="28"/>
          <w:szCs w:val="28"/>
        </w:rPr>
        <w:t>4</w:t>
      </w:r>
      <w:r>
        <w:rPr>
          <w:rFonts w:ascii="Times New Roman" w:hAnsi="Times New Roman" w:cs="Times New Roman"/>
          <w:bCs/>
          <w:sz w:val="28"/>
          <w:szCs w:val="28"/>
        </w:rPr>
        <w:t xml:space="preserve"> обучающихся 4 классов из </w:t>
      </w:r>
      <w:r w:rsidR="00116F71">
        <w:rPr>
          <w:rFonts w:ascii="Times New Roman" w:hAnsi="Times New Roman" w:cs="Times New Roman"/>
          <w:bCs/>
          <w:sz w:val="28"/>
          <w:szCs w:val="28"/>
        </w:rPr>
        <w:t>7</w:t>
      </w:r>
      <w:r>
        <w:rPr>
          <w:rFonts w:ascii="Times New Roman" w:hAnsi="Times New Roman" w:cs="Times New Roman"/>
          <w:bCs/>
          <w:sz w:val="28"/>
          <w:szCs w:val="28"/>
        </w:rPr>
        <w:t xml:space="preserve"> образовательных организаций Яковлевского муниципального округа.В таблице </w:t>
      </w:r>
      <w:r w:rsidR="005C3BB0">
        <w:rPr>
          <w:rFonts w:ascii="Times New Roman" w:hAnsi="Times New Roman" w:cs="Times New Roman"/>
          <w:bCs/>
          <w:sz w:val="28"/>
          <w:szCs w:val="28"/>
        </w:rPr>
        <w:t>2</w:t>
      </w:r>
      <w:r>
        <w:rPr>
          <w:rFonts w:ascii="Times New Roman" w:hAnsi="Times New Roman" w:cs="Times New Roman"/>
          <w:bCs/>
          <w:sz w:val="28"/>
          <w:szCs w:val="28"/>
        </w:rPr>
        <w:t xml:space="preserve"> представлен</w:t>
      </w:r>
      <w:r w:rsidR="000454A6">
        <w:rPr>
          <w:rFonts w:ascii="Times New Roman" w:hAnsi="Times New Roman" w:cs="Times New Roman"/>
          <w:bCs/>
          <w:sz w:val="28"/>
          <w:szCs w:val="28"/>
        </w:rPr>
        <w:t>ы сведения об участниках ВПР во всех параллелях по программе 4 класса в 2025 году</w:t>
      </w:r>
      <w:r w:rsidR="00B244CB">
        <w:rPr>
          <w:rFonts w:ascii="Times New Roman" w:hAnsi="Times New Roman" w:cs="Times New Roman"/>
          <w:bCs/>
          <w:sz w:val="28"/>
          <w:szCs w:val="28"/>
        </w:rPr>
        <w:t>.</w:t>
      </w:r>
    </w:p>
    <w:p w14:paraId="72BDDB27" w14:textId="77777777" w:rsidR="009857C4" w:rsidRPr="009857C4" w:rsidRDefault="009857C4" w:rsidP="009857C4">
      <w:pPr>
        <w:spacing w:line="360" w:lineRule="auto"/>
        <w:ind w:firstLine="709"/>
        <w:jc w:val="right"/>
        <w:rPr>
          <w:rFonts w:ascii="Times New Roman" w:hAnsi="Times New Roman" w:cs="Times New Roman"/>
          <w:bCs/>
          <w:i/>
          <w:iCs/>
          <w:sz w:val="28"/>
          <w:szCs w:val="28"/>
        </w:rPr>
      </w:pPr>
      <w:r w:rsidRPr="009857C4">
        <w:rPr>
          <w:rFonts w:ascii="Times New Roman" w:hAnsi="Times New Roman" w:cs="Times New Roman"/>
          <w:bCs/>
          <w:i/>
          <w:iCs/>
          <w:sz w:val="28"/>
          <w:szCs w:val="28"/>
        </w:rPr>
        <w:t xml:space="preserve">Таблица </w:t>
      </w:r>
      <w:r w:rsidR="005C3BB0">
        <w:rPr>
          <w:rFonts w:ascii="Times New Roman" w:hAnsi="Times New Roman" w:cs="Times New Roman"/>
          <w:bCs/>
          <w:i/>
          <w:iCs/>
          <w:sz w:val="28"/>
          <w:szCs w:val="28"/>
        </w:rPr>
        <w:t>2</w:t>
      </w:r>
    </w:p>
    <w:tbl>
      <w:tblPr>
        <w:tblStyle w:val="a3"/>
        <w:tblW w:w="0" w:type="auto"/>
        <w:tblLayout w:type="fixed"/>
        <w:tblLook w:val="04A0" w:firstRow="1" w:lastRow="0" w:firstColumn="1" w:lastColumn="0" w:noHBand="0" w:noVBand="1"/>
      </w:tblPr>
      <w:tblGrid>
        <w:gridCol w:w="2405"/>
        <w:gridCol w:w="851"/>
        <w:gridCol w:w="708"/>
        <w:gridCol w:w="851"/>
        <w:gridCol w:w="850"/>
        <w:gridCol w:w="851"/>
        <w:gridCol w:w="1660"/>
        <w:gridCol w:w="1169"/>
      </w:tblGrid>
      <w:tr w:rsidR="000454A6" w:rsidRPr="009857C4" w14:paraId="74A3B167" w14:textId="77777777" w:rsidTr="00310E43">
        <w:tc>
          <w:tcPr>
            <w:tcW w:w="2405" w:type="dxa"/>
            <w:vMerge w:val="restart"/>
          </w:tcPr>
          <w:p w14:paraId="788D510A" w14:textId="77777777" w:rsidR="000454A6" w:rsidRPr="009857C4" w:rsidRDefault="000454A6" w:rsidP="009857C4">
            <w:pPr>
              <w:rPr>
                <w:rFonts w:ascii="Times New Roman" w:hAnsi="Times New Roman" w:cs="Times New Roman"/>
                <w:b/>
                <w:bCs/>
                <w:sz w:val="24"/>
                <w:szCs w:val="24"/>
              </w:rPr>
            </w:pPr>
            <w:r w:rsidRPr="009857C4">
              <w:rPr>
                <w:rFonts w:ascii="Times New Roman" w:hAnsi="Times New Roman" w:cs="Times New Roman"/>
                <w:b/>
                <w:bCs/>
                <w:sz w:val="24"/>
                <w:szCs w:val="24"/>
              </w:rPr>
              <w:t>Группа участников</w:t>
            </w:r>
          </w:p>
        </w:tc>
        <w:tc>
          <w:tcPr>
            <w:tcW w:w="851" w:type="dxa"/>
            <w:vMerge w:val="restart"/>
          </w:tcPr>
          <w:p w14:paraId="606ADFCC" w14:textId="77777777" w:rsidR="000454A6" w:rsidRPr="009857C4" w:rsidRDefault="000454A6" w:rsidP="009857C4">
            <w:pPr>
              <w:rPr>
                <w:rFonts w:ascii="Times New Roman" w:hAnsi="Times New Roman" w:cs="Times New Roman"/>
                <w:b/>
                <w:bCs/>
                <w:sz w:val="24"/>
                <w:szCs w:val="24"/>
              </w:rPr>
            </w:pPr>
            <w:r w:rsidRPr="009857C4">
              <w:rPr>
                <w:rFonts w:ascii="Times New Roman" w:hAnsi="Times New Roman" w:cs="Times New Roman"/>
                <w:b/>
                <w:bCs/>
                <w:sz w:val="24"/>
                <w:szCs w:val="24"/>
              </w:rPr>
              <w:t>Кол-во участников</w:t>
            </w:r>
          </w:p>
        </w:tc>
        <w:tc>
          <w:tcPr>
            <w:tcW w:w="3260" w:type="dxa"/>
            <w:gridSpan w:val="4"/>
          </w:tcPr>
          <w:p w14:paraId="7F1875FD" w14:textId="77777777" w:rsidR="000454A6" w:rsidRPr="009857C4" w:rsidRDefault="000454A6" w:rsidP="009857C4">
            <w:pPr>
              <w:rPr>
                <w:rFonts w:ascii="Times New Roman" w:hAnsi="Times New Roman" w:cs="Times New Roman"/>
                <w:b/>
                <w:bCs/>
                <w:sz w:val="24"/>
                <w:szCs w:val="24"/>
              </w:rPr>
            </w:pPr>
            <w:r w:rsidRPr="009857C4">
              <w:rPr>
                <w:rFonts w:ascii="Times New Roman" w:hAnsi="Times New Roman" w:cs="Times New Roman"/>
                <w:b/>
                <w:bCs/>
                <w:sz w:val="24"/>
                <w:szCs w:val="24"/>
              </w:rPr>
              <w:t>Отметки</w:t>
            </w:r>
          </w:p>
        </w:tc>
        <w:tc>
          <w:tcPr>
            <w:tcW w:w="1660" w:type="dxa"/>
            <w:vMerge w:val="restart"/>
          </w:tcPr>
          <w:p w14:paraId="687365CA" w14:textId="77777777" w:rsidR="000454A6" w:rsidRPr="009857C4" w:rsidRDefault="000454A6" w:rsidP="009857C4">
            <w:pPr>
              <w:rPr>
                <w:rFonts w:ascii="Times New Roman" w:hAnsi="Times New Roman" w:cs="Times New Roman"/>
                <w:b/>
                <w:bCs/>
                <w:sz w:val="24"/>
                <w:szCs w:val="24"/>
              </w:rPr>
            </w:pPr>
            <w:r w:rsidRPr="009857C4">
              <w:rPr>
                <w:rFonts w:ascii="Times New Roman" w:hAnsi="Times New Roman" w:cs="Times New Roman"/>
                <w:b/>
                <w:bCs/>
                <w:sz w:val="24"/>
                <w:szCs w:val="24"/>
              </w:rPr>
              <w:t>Качество знаний(%)</w:t>
            </w:r>
          </w:p>
        </w:tc>
        <w:tc>
          <w:tcPr>
            <w:tcW w:w="1169" w:type="dxa"/>
            <w:vMerge w:val="restart"/>
          </w:tcPr>
          <w:p w14:paraId="2E14F264" w14:textId="77777777" w:rsidR="000454A6" w:rsidRPr="009857C4" w:rsidRDefault="006F447B" w:rsidP="009857C4">
            <w:pPr>
              <w:rPr>
                <w:rFonts w:ascii="Times New Roman" w:hAnsi="Times New Roman" w:cs="Times New Roman"/>
                <w:b/>
                <w:bCs/>
                <w:sz w:val="24"/>
                <w:szCs w:val="24"/>
              </w:rPr>
            </w:pPr>
            <w:r>
              <w:rPr>
                <w:rFonts w:ascii="Times New Roman" w:hAnsi="Times New Roman" w:cs="Times New Roman"/>
                <w:b/>
                <w:bCs/>
                <w:sz w:val="24"/>
                <w:szCs w:val="24"/>
              </w:rPr>
              <w:t>Средний балл</w:t>
            </w:r>
          </w:p>
        </w:tc>
      </w:tr>
      <w:tr w:rsidR="000454A6" w:rsidRPr="009857C4" w14:paraId="72776ED4" w14:textId="77777777" w:rsidTr="00310E43">
        <w:tc>
          <w:tcPr>
            <w:tcW w:w="2405" w:type="dxa"/>
            <w:vMerge/>
          </w:tcPr>
          <w:p w14:paraId="46D9BCC5" w14:textId="77777777" w:rsidR="000454A6" w:rsidRPr="009857C4" w:rsidRDefault="000454A6" w:rsidP="009857C4">
            <w:pPr>
              <w:rPr>
                <w:rFonts w:ascii="Times New Roman" w:hAnsi="Times New Roman" w:cs="Times New Roman"/>
                <w:b/>
                <w:bCs/>
                <w:sz w:val="24"/>
                <w:szCs w:val="24"/>
              </w:rPr>
            </w:pPr>
          </w:p>
        </w:tc>
        <w:tc>
          <w:tcPr>
            <w:tcW w:w="851" w:type="dxa"/>
            <w:vMerge/>
          </w:tcPr>
          <w:p w14:paraId="2A2BB140" w14:textId="77777777" w:rsidR="000454A6" w:rsidRPr="009857C4" w:rsidRDefault="000454A6" w:rsidP="009857C4">
            <w:pPr>
              <w:rPr>
                <w:rFonts w:ascii="Times New Roman" w:hAnsi="Times New Roman" w:cs="Times New Roman"/>
                <w:b/>
                <w:bCs/>
                <w:sz w:val="24"/>
                <w:szCs w:val="24"/>
              </w:rPr>
            </w:pPr>
          </w:p>
        </w:tc>
        <w:tc>
          <w:tcPr>
            <w:tcW w:w="708" w:type="dxa"/>
          </w:tcPr>
          <w:p w14:paraId="693BBC5D" w14:textId="77777777" w:rsidR="000454A6" w:rsidRPr="009857C4" w:rsidRDefault="000454A6" w:rsidP="009857C4">
            <w:pPr>
              <w:rPr>
                <w:rFonts w:ascii="Times New Roman" w:hAnsi="Times New Roman" w:cs="Times New Roman"/>
                <w:b/>
                <w:bCs/>
                <w:sz w:val="24"/>
                <w:szCs w:val="24"/>
              </w:rPr>
            </w:pPr>
            <w:r w:rsidRPr="009857C4">
              <w:rPr>
                <w:rFonts w:ascii="Times New Roman" w:hAnsi="Times New Roman" w:cs="Times New Roman"/>
                <w:b/>
                <w:bCs/>
                <w:sz w:val="24"/>
                <w:szCs w:val="24"/>
              </w:rPr>
              <w:t>«2»</w:t>
            </w:r>
          </w:p>
        </w:tc>
        <w:tc>
          <w:tcPr>
            <w:tcW w:w="851" w:type="dxa"/>
          </w:tcPr>
          <w:p w14:paraId="33B62D01" w14:textId="77777777" w:rsidR="000454A6" w:rsidRPr="009857C4" w:rsidRDefault="000454A6" w:rsidP="009857C4">
            <w:pPr>
              <w:rPr>
                <w:rFonts w:ascii="Times New Roman" w:hAnsi="Times New Roman" w:cs="Times New Roman"/>
                <w:b/>
                <w:bCs/>
                <w:sz w:val="24"/>
                <w:szCs w:val="24"/>
              </w:rPr>
            </w:pPr>
            <w:r w:rsidRPr="009857C4">
              <w:rPr>
                <w:rFonts w:ascii="Times New Roman" w:hAnsi="Times New Roman" w:cs="Times New Roman"/>
                <w:b/>
                <w:bCs/>
                <w:sz w:val="24"/>
                <w:szCs w:val="24"/>
              </w:rPr>
              <w:t>«3»</w:t>
            </w:r>
          </w:p>
        </w:tc>
        <w:tc>
          <w:tcPr>
            <w:tcW w:w="850" w:type="dxa"/>
          </w:tcPr>
          <w:p w14:paraId="6EE94472" w14:textId="77777777" w:rsidR="000454A6" w:rsidRPr="009857C4" w:rsidRDefault="000454A6" w:rsidP="009857C4">
            <w:pPr>
              <w:rPr>
                <w:rFonts w:ascii="Times New Roman" w:hAnsi="Times New Roman" w:cs="Times New Roman"/>
                <w:b/>
                <w:bCs/>
                <w:sz w:val="24"/>
                <w:szCs w:val="24"/>
              </w:rPr>
            </w:pPr>
            <w:r w:rsidRPr="009857C4">
              <w:rPr>
                <w:rFonts w:ascii="Times New Roman" w:hAnsi="Times New Roman" w:cs="Times New Roman"/>
                <w:b/>
                <w:bCs/>
                <w:sz w:val="24"/>
                <w:szCs w:val="24"/>
              </w:rPr>
              <w:t>«4»</w:t>
            </w:r>
          </w:p>
        </w:tc>
        <w:tc>
          <w:tcPr>
            <w:tcW w:w="851" w:type="dxa"/>
          </w:tcPr>
          <w:p w14:paraId="05F3B564" w14:textId="77777777" w:rsidR="000454A6" w:rsidRPr="009857C4" w:rsidRDefault="000454A6" w:rsidP="009857C4">
            <w:pPr>
              <w:rPr>
                <w:rFonts w:ascii="Times New Roman" w:hAnsi="Times New Roman" w:cs="Times New Roman"/>
                <w:b/>
                <w:bCs/>
                <w:sz w:val="24"/>
                <w:szCs w:val="24"/>
              </w:rPr>
            </w:pPr>
            <w:r w:rsidRPr="009857C4">
              <w:rPr>
                <w:rFonts w:ascii="Times New Roman" w:hAnsi="Times New Roman" w:cs="Times New Roman"/>
                <w:b/>
                <w:bCs/>
                <w:sz w:val="24"/>
                <w:szCs w:val="24"/>
              </w:rPr>
              <w:t>«5»</w:t>
            </w:r>
          </w:p>
        </w:tc>
        <w:tc>
          <w:tcPr>
            <w:tcW w:w="1660" w:type="dxa"/>
            <w:vMerge/>
          </w:tcPr>
          <w:p w14:paraId="7182670F" w14:textId="77777777" w:rsidR="000454A6" w:rsidRPr="009857C4" w:rsidRDefault="000454A6" w:rsidP="009857C4">
            <w:pPr>
              <w:rPr>
                <w:rFonts w:ascii="Times New Roman" w:hAnsi="Times New Roman" w:cs="Times New Roman"/>
                <w:b/>
                <w:bCs/>
                <w:sz w:val="24"/>
                <w:szCs w:val="24"/>
              </w:rPr>
            </w:pPr>
          </w:p>
        </w:tc>
        <w:tc>
          <w:tcPr>
            <w:tcW w:w="1169" w:type="dxa"/>
            <w:vMerge/>
          </w:tcPr>
          <w:p w14:paraId="32B8B152" w14:textId="77777777" w:rsidR="000454A6" w:rsidRPr="009857C4" w:rsidRDefault="000454A6" w:rsidP="009857C4">
            <w:pPr>
              <w:rPr>
                <w:rFonts w:ascii="Times New Roman" w:hAnsi="Times New Roman" w:cs="Times New Roman"/>
                <w:b/>
                <w:bCs/>
                <w:sz w:val="24"/>
                <w:szCs w:val="24"/>
              </w:rPr>
            </w:pPr>
          </w:p>
        </w:tc>
      </w:tr>
      <w:tr w:rsidR="0084255D" w:rsidRPr="009857C4" w14:paraId="67D5889E" w14:textId="77777777" w:rsidTr="00310E43">
        <w:tc>
          <w:tcPr>
            <w:tcW w:w="2405" w:type="dxa"/>
          </w:tcPr>
          <w:p w14:paraId="6AE3A543" w14:textId="77777777" w:rsidR="0084255D" w:rsidRPr="009857C4" w:rsidRDefault="0084255D" w:rsidP="0084255D">
            <w:pPr>
              <w:spacing w:line="360" w:lineRule="auto"/>
              <w:jc w:val="both"/>
              <w:rPr>
                <w:rFonts w:ascii="Times New Roman" w:hAnsi="Times New Roman" w:cs="Times New Roman"/>
                <w:b/>
                <w:bCs/>
                <w:sz w:val="24"/>
                <w:szCs w:val="24"/>
              </w:rPr>
            </w:pPr>
            <w:r w:rsidRPr="009857C4">
              <w:rPr>
                <w:rFonts w:ascii="Times New Roman" w:hAnsi="Times New Roman" w:cs="Times New Roman"/>
                <w:b/>
                <w:bCs/>
                <w:sz w:val="24"/>
                <w:szCs w:val="24"/>
              </w:rPr>
              <w:t>Приморский край</w:t>
            </w:r>
          </w:p>
        </w:tc>
        <w:tc>
          <w:tcPr>
            <w:tcW w:w="851" w:type="dxa"/>
          </w:tcPr>
          <w:p w14:paraId="3A47EB0F" w14:textId="77777777" w:rsidR="0084255D" w:rsidRPr="0084255D" w:rsidRDefault="0084255D" w:rsidP="0084255D">
            <w:pPr>
              <w:spacing w:line="360" w:lineRule="auto"/>
              <w:rPr>
                <w:rFonts w:ascii="Times New Roman" w:hAnsi="Times New Roman" w:cs="Times New Roman"/>
                <w:b/>
                <w:bCs/>
                <w:sz w:val="24"/>
                <w:szCs w:val="24"/>
              </w:rPr>
            </w:pPr>
            <w:r w:rsidRPr="0084255D">
              <w:rPr>
                <w:rFonts w:ascii="Times New Roman" w:hAnsi="Times New Roman" w:cs="Times New Roman"/>
                <w:b/>
                <w:bCs/>
              </w:rPr>
              <w:t>20630</w:t>
            </w:r>
          </w:p>
        </w:tc>
        <w:tc>
          <w:tcPr>
            <w:tcW w:w="708" w:type="dxa"/>
          </w:tcPr>
          <w:p w14:paraId="741171B1" w14:textId="77777777" w:rsidR="0084255D" w:rsidRPr="0084255D" w:rsidRDefault="0084255D" w:rsidP="0084255D">
            <w:pPr>
              <w:spacing w:line="360" w:lineRule="auto"/>
              <w:rPr>
                <w:rFonts w:ascii="Times New Roman" w:hAnsi="Times New Roman" w:cs="Times New Roman"/>
                <w:b/>
                <w:bCs/>
                <w:sz w:val="24"/>
                <w:szCs w:val="24"/>
              </w:rPr>
            </w:pPr>
            <w:r>
              <w:rPr>
                <w:rFonts w:ascii="Times New Roman" w:hAnsi="Times New Roman" w:cs="Times New Roman"/>
                <w:b/>
                <w:bCs/>
              </w:rPr>
              <w:t>1421</w:t>
            </w:r>
          </w:p>
        </w:tc>
        <w:tc>
          <w:tcPr>
            <w:tcW w:w="851" w:type="dxa"/>
          </w:tcPr>
          <w:p w14:paraId="5C438BEF" w14:textId="77777777" w:rsidR="0084255D" w:rsidRPr="0084255D" w:rsidRDefault="0084255D" w:rsidP="0084255D">
            <w:pPr>
              <w:spacing w:line="360" w:lineRule="auto"/>
              <w:rPr>
                <w:rFonts w:ascii="Times New Roman" w:hAnsi="Times New Roman" w:cs="Times New Roman"/>
                <w:b/>
                <w:bCs/>
                <w:sz w:val="24"/>
                <w:szCs w:val="24"/>
              </w:rPr>
            </w:pPr>
            <w:r>
              <w:rPr>
                <w:rFonts w:ascii="Times New Roman" w:hAnsi="Times New Roman" w:cs="Times New Roman"/>
                <w:b/>
                <w:bCs/>
              </w:rPr>
              <w:t>7912</w:t>
            </w:r>
          </w:p>
        </w:tc>
        <w:tc>
          <w:tcPr>
            <w:tcW w:w="850" w:type="dxa"/>
          </w:tcPr>
          <w:p w14:paraId="265C3AC0" w14:textId="77777777" w:rsidR="0084255D" w:rsidRPr="0084255D" w:rsidRDefault="0084255D" w:rsidP="0084255D">
            <w:pPr>
              <w:spacing w:line="360" w:lineRule="auto"/>
              <w:rPr>
                <w:rFonts w:ascii="Times New Roman" w:hAnsi="Times New Roman" w:cs="Times New Roman"/>
                <w:b/>
                <w:bCs/>
                <w:sz w:val="24"/>
                <w:szCs w:val="24"/>
              </w:rPr>
            </w:pPr>
            <w:r>
              <w:rPr>
                <w:rFonts w:ascii="Times New Roman" w:hAnsi="Times New Roman" w:cs="Times New Roman"/>
                <w:b/>
                <w:bCs/>
              </w:rPr>
              <w:t>8456</w:t>
            </w:r>
          </w:p>
        </w:tc>
        <w:tc>
          <w:tcPr>
            <w:tcW w:w="851" w:type="dxa"/>
          </w:tcPr>
          <w:p w14:paraId="3B4692F2" w14:textId="77777777" w:rsidR="0084255D" w:rsidRPr="0084255D" w:rsidRDefault="0084255D" w:rsidP="0084255D">
            <w:pPr>
              <w:spacing w:line="360" w:lineRule="auto"/>
              <w:rPr>
                <w:rFonts w:ascii="Times New Roman" w:hAnsi="Times New Roman" w:cs="Times New Roman"/>
                <w:b/>
                <w:bCs/>
                <w:sz w:val="24"/>
                <w:szCs w:val="24"/>
              </w:rPr>
            </w:pPr>
            <w:r>
              <w:rPr>
                <w:rFonts w:ascii="Times New Roman" w:hAnsi="Times New Roman" w:cs="Times New Roman"/>
                <w:b/>
                <w:bCs/>
              </w:rPr>
              <w:t>2841</w:t>
            </w:r>
          </w:p>
        </w:tc>
        <w:tc>
          <w:tcPr>
            <w:tcW w:w="1660" w:type="dxa"/>
          </w:tcPr>
          <w:p w14:paraId="1D80146D" w14:textId="77777777" w:rsidR="0084255D" w:rsidRPr="009857C4" w:rsidRDefault="0084255D" w:rsidP="0084255D">
            <w:pPr>
              <w:spacing w:line="360" w:lineRule="auto"/>
              <w:rPr>
                <w:rFonts w:ascii="Times New Roman" w:hAnsi="Times New Roman" w:cs="Times New Roman"/>
                <w:b/>
                <w:bCs/>
                <w:sz w:val="24"/>
                <w:szCs w:val="24"/>
              </w:rPr>
            </w:pPr>
            <w:r>
              <w:rPr>
                <w:rFonts w:ascii="Times New Roman" w:hAnsi="Times New Roman" w:cs="Times New Roman"/>
                <w:b/>
                <w:bCs/>
                <w:sz w:val="24"/>
                <w:szCs w:val="24"/>
              </w:rPr>
              <w:t>54,8</w:t>
            </w:r>
          </w:p>
        </w:tc>
        <w:tc>
          <w:tcPr>
            <w:tcW w:w="1169" w:type="dxa"/>
          </w:tcPr>
          <w:p w14:paraId="559C4A26" w14:textId="77777777" w:rsidR="0084255D" w:rsidRPr="009857C4" w:rsidRDefault="00974504" w:rsidP="0084255D">
            <w:pPr>
              <w:spacing w:line="360" w:lineRule="auto"/>
              <w:rPr>
                <w:rFonts w:ascii="Times New Roman" w:hAnsi="Times New Roman" w:cs="Times New Roman"/>
                <w:b/>
                <w:bCs/>
                <w:sz w:val="24"/>
                <w:szCs w:val="24"/>
              </w:rPr>
            </w:pPr>
            <w:r>
              <w:rPr>
                <w:rFonts w:ascii="Times New Roman" w:hAnsi="Times New Roman" w:cs="Times New Roman"/>
                <w:b/>
                <w:bCs/>
                <w:sz w:val="24"/>
                <w:szCs w:val="24"/>
              </w:rPr>
              <w:t>3,61</w:t>
            </w:r>
          </w:p>
        </w:tc>
      </w:tr>
      <w:tr w:rsidR="0084255D" w:rsidRPr="009857C4" w14:paraId="24A3CB48" w14:textId="77777777" w:rsidTr="00310E43">
        <w:tc>
          <w:tcPr>
            <w:tcW w:w="2405" w:type="dxa"/>
          </w:tcPr>
          <w:p w14:paraId="05E6F60F" w14:textId="77777777" w:rsidR="0084255D" w:rsidRPr="009857C4" w:rsidRDefault="0084255D" w:rsidP="0084255D">
            <w:pPr>
              <w:spacing w:line="360" w:lineRule="auto"/>
              <w:jc w:val="both"/>
              <w:rPr>
                <w:rFonts w:ascii="Times New Roman" w:hAnsi="Times New Roman" w:cs="Times New Roman"/>
                <w:b/>
                <w:bCs/>
                <w:sz w:val="24"/>
                <w:szCs w:val="24"/>
              </w:rPr>
            </w:pPr>
            <w:r w:rsidRPr="009857C4">
              <w:rPr>
                <w:rFonts w:ascii="Times New Roman" w:hAnsi="Times New Roman" w:cs="Times New Roman"/>
                <w:b/>
                <w:bCs/>
                <w:sz w:val="24"/>
                <w:szCs w:val="24"/>
              </w:rPr>
              <w:t>Як</w:t>
            </w:r>
            <w:r>
              <w:rPr>
                <w:rFonts w:ascii="Times New Roman" w:hAnsi="Times New Roman" w:cs="Times New Roman"/>
                <w:b/>
                <w:bCs/>
                <w:sz w:val="24"/>
                <w:szCs w:val="24"/>
              </w:rPr>
              <w:t>о</w:t>
            </w:r>
            <w:r w:rsidRPr="009857C4">
              <w:rPr>
                <w:rFonts w:ascii="Times New Roman" w:hAnsi="Times New Roman" w:cs="Times New Roman"/>
                <w:b/>
                <w:bCs/>
                <w:sz w:val="24"/>
                <w:szCs w:val="24"/>
              </w:rPr>
              <w:t>влевский МО</w:t>
            </w:r>
          </w:p>
        </w:tc>
        <w:tc>
          <w:tcPr>
            <w:tcW w:w="851" w:type="dxa"/>
          </w:tcPr>
          <w:p w14:paraId="087A5D11" w14:textId="77777777" w:rsidR="0084255D" w:rsidRPr="0084255D" w:rsidRDefault="0084255D" w:rsidP="0084255D">
            <w:pPr>
              <w:spacing w:line="360" w:lineRule="auto"/>
              <w:rPr>
                <w:rFonts w:ascii="Times New Roman" w:hAnsi="Times New Roman" w:cs="Times New Roman"/>
                <w:b/>
                <w:bCs/>
                <w:sz w:val="24"/>
                <w:szCs w:val="24"/>
              </w:rPr>
            </w:pPr>
            <w:r w:rsidRPr="0084255D">
              <w:rPr>
                <w:rFonts w:ascii="Times New Roman" w:hAnsi="Times New Roman" w:cs="Times New Roman"/>
                <w:b/>
                <w:bCs/>
              </w:rPr>
              <w:t>124</w:t>
            </w:r>
          </w:p>
        </w:tc>
        <w:tc>
          <w:tcPr>
            <w:tcW w:w="708" w:type="dxa"/>
          </w:tcPr>
          <w:p w14:paraId="595110D1" w14:textId="77777777" w:rsidR="0084255D" w:rsidRPr="0084255D" w:rsidRDefault="0084255D" w:rsidP="0084255D">
            <w:pPr>
              <w:spacing w:line="360" w:lineRule="auto"/>
              <w:rPr>
                <w:rFonts w:ascii="Times New Roman" w:hAnsi="Times New Roman" w:cs="Times New Roman"/>
                <w:b/>
                <w:bCs/>
                <w:sz w:val="24"/>
                <w:szCs w:val="24"/>
              </w:rPr>
            </w:pPr>
            <w:r>
              <w:rPr>
                <w:rFonts w:ascii="Times New Roman" w:hAnsi="Times New Roman" w:cs="Times New Roman"/>
                <w:b/>
                <w:bCs/>
              </w:rPr>
              <w:t>5</w:t>
            </w:r>
          </w:p>
        </w:tc>
        <w:tc>
          <w:tcPr>
            <w:tcW w:w="851" w:type="dxa"/>
          </w:tcPr>
          <w:p w14:paraId="15FF123F" w14:textId="77777777" w:rsidR="0084255D" w:rsidRPr="0084255D" w:rsidRDefault="0084255D" w:rsidP="0084255D">
            <w:pPr>
              <w:spacing w:line="360" w:lineRule="auto"/>
              <w:rPr>
                <w:rFonts w:ascii="Times New Roman" w:hAnsi="Times New Roman" w:cs="Times New Roman"/>
                <w:b/>
                <w:bCs/>
                <w:sz w:val="24"/>
                <w:szCs w:val="24"/>
              </w:rPr>
            </w:pPr>
            <w:r>
              <w:rPr>
                <w:rFonts w:ascii="Times New Roman" w:hAnsi="Times New Roman" w:cs="Times New Roman"/>
                <w:b/>
                <w:bCs/>
              </w:rPr>
              <w:t>50</w:t>
            </w:r>
          </w:p>
        </w:tc>
        <w:tc>
          <w:tcPr>
            <w:tcW w:w="850" w:type="dxa"/>
          </w:tcPr>
          <w:p w14:paraId="756BB913" w14:textId="77777777" w:rsidR="0084255D" w:rsidRPr="0084255D" w:rsidRDefault="0084255D" w:rsidP="0084255D">
            <w:pPr>
              <w:spacing w:line="360" w:lineRule="auto"/>
              <w:rPr>
                <w:rFonts w:ascii="Times New Roman" w:hAnsi="Times New Roman" w:cs="Times New Roman"/>
                <w:b/>
                <w:bCs/>
                <w:sz w:val="24"/>
                <w:szCs w:val="24"/>
              </w:rPr>
            </w:pPr>
            <w:r>
              <w:rPr>
                <w:rFonts w:ascii="Times New Roman" w:hAnsi="Times New Roman" w:cs="Times New Roman"/>
                <w:b/>
                <w:bCs/>
              </w:rPr>
              <w:t>48</w:t>
            </w:r>
          </w:p>
        </w:tc>
        <w:tc>
          <w:tcPr>
            <w:tcW w:w="851" w:type="dxa"/>
          </w:tcPr>
          <w:p w14:paraId="40A804F7" w14:textId="77777777" w:rsidR="0084255D" w:rsidRPr="0084255D" w:rsidRDefault="0084255D" w:rsidP="0084255D">
            <w:pPr>
              <w:spacing w:line="360" w:lineRule="auto"/>
              <w:rPr>
                <w:rFonts w:ascii="Times New Roman" w:hAnsi="Times New Roman" w:cs="Times New Roman"/>
                <w:b/>
                <w:bCs/>
                <w:sz w:val="24"/>
                <w:szCs w:val="24"/>
              </w:rPr>
            </w:pPr>
            <w:r>
              <w:rPr>
                <w:rFonts w:ascii="Times New Roman" w:hAnsi="Times New Roman" w:cs="Times New Roman"/>
                <w:b/>
                <w:bCs/>
              </w:rPr>
              <w:t>21</w:t>
            </w:r>
          </w:p>
        </w:tc>
        <w:tc>
          <w:tcPr>
            <w:tcW w:w="1660" w:type="dxa"/>
          </w:tcPr>
          <w:p w14:paraId="08D34356" w14:textId="77777777" w:rsidR="0084255D" w:rsidRPr="009857C4" w:rsidRDefault="009500E0" w:rsidP="0084255D">
            <w:pPr>
              <w:spacing w:line="360" w:lineRule="auto"/>
              <w:rPr>
                <w:rFonts w:ascii="Times New Roman" w:hAnsi="Times New Roman" w:cs="Times New Roman"/>
                <w:b/>
                <w:bCs/>
                <w:sz w:val="24"/>
                <w:szCs w:val="24"/>
              </w:rPr>
            </w:pPr>
            <w:r>
              <w:rPr>
                <w:rFonts w:ascii="Times New Roman" w:hAnsi="Times New Roman" w:cs="Times New Roman"/>
                <w:b/>
                <w:bCs/>
                <w:sz w:val="24"/>
                <w:szCs w:val="24"/>
              </w:rPr>
              <w:t>55,6</w:t>
            </w:r>
          </w:p>
        </w:tc>
        <w:tc>
          <w:tcPr>
            <w:tcW w:w="1169" w:type="dxa"/>
          </w:tcPr>
          <w:p w14:paraId="2BCAF849" w14:textId="77777777" w:rsidR="0084255D" w:rsidRPr="009857C4" w:rsidRDefault="00974504" w:rsidP="0084255D">
            <w:pPr>
              <w:spacing w:line="360" w:lineRule="auto"/>
              <w:rPr>
                <w:rFonts w:ascii="Times New Roman" w:hAnsi="Times New Roman" w:cs="Times New Roman"/>
                <w:b/>
                <w:bCs/>
                <w:sz w:val="24"/>
                <w:szCs w:val="24"/>
              </w:rPr>
            </w:pPr>
            <w:r>
              <w:rPr>
                <w:rFonts w:ascii="Times New Roman" w:hAnsi="Times New Roman" w:cs="Times New Roman"/>
                <w:b/>
                <w:bCs/>
                <w:sz w:val="24"/>
                <w:szCs w:val="24"/>
              </w:rPr>
              <w:t>3,69</w:t>
            </w:r>
          </w:p>
        </w:tc>
      </w:tr>
      <w:tr w:rsidR="000454A6" w:rsidRPr="009857C4" w14:paraId="2B072687" w14:textId="77777777" w:rsidTr="00310E43">
        <w:tc>
          <w:tcPr>
            <w:tcW w:w="2405" w:type="dxa"/>
          </w:tcPr>
          <w:p w14:paraId="3ABA5CED" w14:textId="77777777" w:rsidR="000454A6" w:rsidRPr="009857C4" w:rsidRDefault="000454A6" w:rsidP="00616599">
            <w:pPr>
              <w:jc w:val="both"/>
              <w:rPr>
                <w:rFonts w:ascii="Times New Roman" w:hAnsi="Times New Roman" w:cs="Times New Roman"/>
                <w:sz w:val="24"/>
                <w:szCs w:val="24"/>
              </w:rPr>
            </w:pPr>
            <w:r w:rsidRPr="009857C4">
              <w:rPr>
                <w:rFonts w:ascii="Times New Roman" w:hAnsi="Times New Roman" w:cs="Times New Roman"/>
                <w:sz w:val="24"/>
                <w:szCs w:val="24"/>
              </w:rPr>
              <w:t>МБОУ «СОШ с.Яковлевка»</w:t>
            </w:r>
          </w:p>
        </w:tc>
        <w:tc>
          <w:tcPr>
            <w:tcW w:w="851" w:type="dxa"/>
          </w:tcPr>
          <w:p w14:paraId="1A8BCCC9" w14:textId="77777777" w:rsidR="000454A6" w:rsidRPr="009857C4" w:rsidRDefault="009500E0" w:rsidP="009857C4">
            <w:pPr>
              <w:spacing w:line="360" w:lineRule="auto"/>
              <w:rPr>
                <w:rFonts w:ascii="Times New Roman" w:hAnsi="Times New Roman" w:cs="Times New Roman"/>
                <w:sz w:val="24"/>
                <w:szCs w:val="24"/>
              </w:rPr>
            </w:pPr>
            <w:r>
              <w:rPr>
                <w:rFonts w:ascii="Times New Roman" w:hAnsi="Times New Roman" w:cs="Times New Roman"/>
                <w:sz w:val="24"/>
                <w:szCs w:val="24"/>
              </w:rPr>
              <w:t>31</w:t>
            </w:r>
          </w:p>
        </w:tc>
        <w:tc>
          <w:tcPr>
            <w:tcW w:w="708" w:type="dxa"/>
          </w:tcPr>
          <w:p w14:paraId="003C08F3" w14:textId="77777777" w:rsidR="000454A6" w:rsidRPr="009857C4" w:rsidRDefault="009500E0" w:rsidP="009857C4">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851" w:type="dxa"/>
          </w:tcPr>
          <w:p w14:paraId="1A300229" w14:textId="77777777" w:rsidR="000454A6" w:rsidRPr="009857C4" w:rsidRDefault="009500E0" w:rsidP="009857C4">
            <w:pPr>
              <w:spacing w:line="360" w:lineRule="auto"/>
              <w:rPr>
                <w:rFonts w:ascii="Times New Roman" w:hAnsi="Times New Roman" w:cs="Times New Roman"/>
                <w:sz w:val="24"/>
                <w:szCs w:val="24"/>
              </w:rPr>
            </w:pPr>
            <w:r>
              <w:rPr>
                <w:rFonts w:ascii="Times New Roman" w:hAnsi="Times New Roman" w:cs="Times New Roman"/>
                <w:sz w:val="24"/>
                <w:szCs w:val="24"/>
              </w:rPr>
              <w:t>12</w:t>
            </w:r>
          </w:p>
        </w:tc>
        <w:tc>
          <w:tcPr>
            <w:tcW w:w="850" w:type="dxa"/>
          </w:tcPr>
          <w:p w14:paraId="3ECF94FF" w14:textId="77777777" w:rsidR="000454A6" w:rsidRPr="009857C4" w:rsidRDefault="009500E0" w:rsidP="009857C4">
            <w:pPr>
              <w:spacing w:line="360" w:lineRule="auto"/>
              <w:rPr>
                <w:rFonts w:ascii="Times New Roman" w:hAnsi="Times New Roman" w:cs="Times New Roman"/>
                <w:sz w:val="24"/>
                <w:szCs w:val="24"/>
              </w:rPr>
            </w:pPr>
            <w:r>
              <w:rPr>
                <w:rFonts w:ascii="Times New Roman" w:hAnsi="Times New Roman" w:cs="Times New Roman"/>
                <w:sz w:val="24"/>
                <w:szCs w:val="24"/>
              </w:rPr>
              <w:t>9</w:t>
            </w:r>
          </w:p>
        </w:tc>
        <w:tc>
          <w:tcPr>
            <w:tcW w:w="851" w:type="dxa"/>
          </w:tcPr>
          <w:p w14:paraId="3C93C206" w14:textId="77777777" w:rsidR="000454A6" w:rsidRPr="009857C4" w:rsidRDefault="009500E0" w:rsidP="009857C4">
            <w:pPr>
              <w:spacing w:line="360" w:lineRule="auto"/>
              <w:rPr>
                <w:rFonts w:ascii="Times New Roman" w:hAnsi="Times New Roman" w:cs="Times New Roman"/>
                <w:sz w:val="24"/>
                <w:szCs w:val="24"/>
              </w:rPr>
            </w:pPr>
            <w:r>
              <w:rPr>
                <w:rFonts w:ascii="Times New Roman" w:hAnsi="Times New Roman" w:cs="Times New Roman"/>
                <w:sz w:val="24"/>
                <w:szCs w:val="24"/>
              </w:rPr>
              <w:t>9</w:t>
            </w:r>
          </w:p>
        </w:tc>
        <w:tc>
          <w:tcPr>
            <w:tcW w:w="1660" w:type="dxa"/>
          </w:tcPr>
          <w:p w14:paraId="0B8745DC" w14:textId="77777777" w:rsidR="000454A6" w:rsidRPr="009857C4" w:rsidRDefault="009500E0" w:rsidP="009857C4">
            <w:pPr>
              <w:spacing w:line="360" w:lineRule="auto"/>
              <w:rPr>
                <w:rFonts w:ascii="Times New Roman" w:hAnsi="Times New Roman" w:cs="Times New Roman"/>
                <w:sz w:val="24"/>
                <w:szCs w:val="24"/>
              </w:rPr>
            </w:pPr>
            <w:r>
              <w:rPr>
                <w:rFonts w:ascii="Times New Roman" w:hAnsi="Times New Roman" w:cs="Times New Roman"/>
                <w:sz w:val="24"/>
                <w:szCs w:val="24"/>
              </w:rPr>
              <w:t>58,1</w:t>
            </w:r>
          </w:p>
        </w:tc>
        <w:tc>
          <w:tcPr>
            <w:tcW w:w="1169" w:type="dxa"/>
          </w:tcPr>
          <w:p w14:paraId="5F8FCF0E" w14:textId="77777777" w:rsidR="000454A6" w:rsidRPr="009857C4" w:rsidRDefault="00974504" w:rsidP="009857C4">
            <w:pPr>
              <w:spacing w:line="360" w:lineRule="auto"/>
              <w:rPr>
                <w:rFonts w:ascii="Times New Roman" w:hAnsi="Times New Roman" w:cs="Times New Roman"/>
                <w:sz w:val="24"/>
                <w:szCs w:val="24"/>
              </w:rPr>
            </w:pPr>
            <w:r>
              <w:rPr>
                <w:rFonts w:ascii="Times New Roman" w:hAnsi="Times New Roman" w:cs="Times New Roman"/>
                <w:sz w:val="24"/>
                <w:szCs w:val="24"/>
              </w:rPr>
              <w:t>3,84</w:t>
            </w:r>
          </w:p>
        </w:tc>
      </w:tr>
      <w:tr w:rsidR="000454A6" w:rsidRPr="009857C4" w14:paraId="65EDF533" w14:textId="77777777" w:rsidTr="00310E43">
        <w:tc>
          <w:tcPr>
            <w:tcW w:w="2405" w:type="dxa"/>
          </w:tcPr>
          <w:p w14:paraId="4C5DC5BC" w14:textId="77777777" w:rsidR="000454A6" w:rsidRPr="009857C4" w:rsidRDefault="000454A6" w:rsidP="00616599">
            <w:pPr>
              <w:jc w:val="both"/>
              <w:rPr>
                <w:rFonts w:ascii="Times New Roman" w:hAnsi="Times New Roman" w:cs="Times New Roman"/>
                <w:sz w:val="24"/>
                <w:szCs w:val="24"/>
              </w:rPr>
            </w:pPr>
            <w:r w:rsidRPr="009857C4">
              <w:rPr>
                <w:rFonts w:ascii="Times New Roman" w:hAnsi="Times New Roman" w:cs="Times New Roman"/>
                <w:sz w:val="24"/>
                <w:szCs w:val="24"/>
              </w:rPr>
              <w:t>МБОУ«СОШ№1 с.Варфоломеевка»</w:t>
            </w:r>
          </w:p>
        </w:tc>
        <w:tc>
          <w:tcPr>
            <w:tcW w:w="851" w:type="dxa"/>
          </w:tcPr>
          <w:p w14:paraId="44779C15" w14:textId="77777777" w:rsidR="000454A6" w:rsidRPr="009857C4" w:rsidRDefault="009500E0" w:rsidP="009857C4">
            <w:pPr>
              <w:spacing w:line="360" w:lineRule="auto"/>
              <w:rPr>
                <w:rFonts w:ascii="Times New Roman" w:hAnsi="Times New Roman" w:cs="Times New Roman"/>
                <w:sz w:val="24"/>
                <w:szCs w:val="24"/>
              </w:rPr>
            </w:pPr>
            <w:r>
              <w:rPr>
                <w:rFonts w:ascii="Times New Roman" w:hAnsi="Times New Roman" w:cs="Times New Roman"/>
                <w:sz w:val="24"/>
                <w:szCs w:val="24"/>
              </w:rPr>
              <w:t>16</w:t>
            </w:r>
          </w:p>
        </w:tc>
        <w:tc>
          <w:tcPr>
            <w:tcW w:w="708" w:type="dxa"/>
          </w:tcPr>
          <w:p w14:paraId="3BABA2DA" w14:textId="77777777" w:rsidR="000454A6" w:rsidRPr="009857C4" w:rsidRDefault="009500E0" w:rsidP="009857C4">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851" w:type="dxa"/>
          </w:tcPr>
          <w:p w14:paraId="42935B23" w14:textId="77777777" w:rsidR="000454A6" w:rsidRPr="009857C4" w:rsidRDefault="00116F71" w:rsidP="009857C4">
            <w:pPr>
              <w:spacing w:line="360" w:lineRule="auto"/>
              <w:rPr>
                <w:rFonts w:ascii="Times New Roman" w:hAnsi="Times New Roman" w:cs="Times New Roman"/>
                <w:sz w:val="24"/>
                <w:szCs w:val="24"/>
              </w:rPr>
            </w:pPr>
            <w:r>
              <w:rPr>
                <w:rFonts w:ascii="Times New Roman" w:hAnsi="Times New Roman" w:cs="Times New Roman"/>
                <w:sz w:val="24"/>
                <w:szCs w:val="24"/>
              </w:rPr>
              <w:t>9</w:t>
            </w:r>
          </w:p>
        </w:tc>
        <w:tc>
          <w:tcPr>
            <w:tcW w:w="850" w:type="dxa"/>
          </w:tcPr>
          <w:p w14:paraId="2A1C34AB" w14:textId="77777777" w:rsidR="000454A6" w:rsidRPr="009857C4" w:rsidRDefault="00116F71" w:rsidP="009857C4">
            <w:pPr>
              <w:spacing w:line="360" w:lineRule="auto"/>
              <w:rPr>
                <w:rFonts w:ascii="Times New Roman" w:hAnsi="Times New Roman" w:cs="Times New Roman"/>
                <w:sz w:val="24"/>
                <w:szCs w:val="24"/>
              </w:rPr>
            </w:pPr>
            <w:r>
              <w:rPr>
                <w:rFonts w:ascii="Times New Roman" w:hAnsi="Times New Roman" w:cs="Times New Roman"/>
                <w:sz w:val="24"/>
                <w:szCs w:val="24"/>
              </w:rPr>
              <w:t>4</w:t>
            </w:r>
          </w:p>
        </w:tc>
        <w:tc>
          <w:tcPr>
            <w:tcW w:w="851" w:type="dxa"/>
          </w:tcPr>
          <w:p w14:paraId="171D4DA1" w14:textId="77777777" w:rsidR="000454A6" w:rsidRPr="009857C4" w:rsidRDefault="00116F71" w:rsidP="009857C4">
            <w:pPr>
              <w:spacing w:line="360" w:lineRule="auto"/>
              <w:rPr>
                <w:rFonts w:ascii="Times New Roman" w:hAnsi="Times New Roman" w:cs="Times New Roman"/>
                <w:sz w:val="24"/>
                <w:szCs w:val="24"/>
              </w:rPr>
            </w:pPr>
            <w:r>
              <w:rPr>
                <w:rFonts w:ascii="Times New Roman" w:hAnsi="Times New Roman" w:cs="Times New Roman"/>
                <w:sz w:val="24"/>
                <w:szCs w:val="24"/>
              </w:rPr>
              <w:t>3</w:t>
            </w:r>
          </w:p>
        </w:tc>
        <w:tc>
          <w:tcPr>
            <w:tcW w:w="1660" w:type="dxa"/>
          </w:tcPr>
          <w:p w14:paraId="5A37D43B" w14:textId="77777777" w:rsidR="000454A6" w:rsidRPr="009857C4" w:rsidRDefault="00116F71" w:rsidP="009857C4">
            <w:pPr>
              <w:spacing w:line="360" w:lineRule="auto"/>
              <w:rPr>
                <w:rFonts w:ascii="Times New Roman" w:hAnsi="Times New Roman" w:cs="Times New Roman"/>
                <w:sz w:val="24"/>
                <w:szCs w:val="24"/>
              </w:rPr>
            </w:pPr>
            <w:r>
              <w:rPr>
                <w:rFonts w:ascii="Times New Roman" w:hAnsi="Times New Roman" w:cs="Times New Roman"/>
                <w:sz w:val="24"/>
                <w:szCs w:val="24"/>
              </w:rPr>
              <w:t>43,75</w:t>
            </w:r>
          </w:p>
        </w:tc>
        <w:tc>
          <w:tcPr>
            <w:tcW w:w="1169" w:type="dxa"/>
          </w:tcPr>
          <w:p w14:paraId="2AD5C4DC" w14:textId="77777777" w:rsidR="000454A6" w:rsidRPr="009857C4" w:rsidRDefault="00765E4D" w:rsidP="009857C4">
            <w:pPr>
              <w:spacing w:line="360" w:lineRule="auto"/>
              <w:rPr>
                <w:rFonts w:ascii="Times New Roman" w:hAnsi="Times New Roman" w:cs="Times New Roman"/>
                <w:sz w:val="24"/>
                <w:szCs w:val="24"/>
              </w:rPr>
            </w:pPr>
            <w:r>
              <w:rPr>
                <w:rFonts w:ascii="Times New Roman" w:hAnsi="Times New Roman" w:cs="Times New Roman"/>
                <w:sz w:val="24"/>
                <w:szCs w:val="24"/>
              </w:rPr>
              <w:t>3,63</w:t>
            </w:r>
          </w:p>
        </w:tc>
      </w:tr>
      <w:tr w:rsidR="000454A6" w:rsidRPr="009857C4" w14:paraId="330B892C" w14:textId="77777777" w:rsidTr="00310E43">
        <w:tc>
          <w:tcPr>
            <w:tcW w:w="2405" w:type="dxa"/>
          </w:tcPr>
          <w:p w14:paraId="74E49817" w14:textId="77777777" w:rsidR="000454A6" w:rsidRPr="009857C4" w:rsidRDefault="000454A6" w:rsidP="00616599">
            <w:pPr>
              <w:jc w:val="both"/>
              <w:rPr>
                <w:rFonts w:ascii="Times New Roman" w:hAnsi="Times New Roman" w:cs="Times New Roman"/>
                <w:sz w:val="24"/>
                <w:szCs w:val="24"/>
              </w:rPr>
            </w:pPr>
            <w:r w:rsidRPr="009857C4">
              <w:rPr>
                <w:rFonts w:ascii="Times New Roman" w:hAnsi="Times New Roman" w:cs="Times New Roman"/>
                <w:sz w:val="24"/>
                <w:szCs w:val="24"/>
              </w:rPr>
              <w:t>Яблоновский филиал МБОУ «СОШ№1 с.Новосысоевка»</w:t>
            </w:r>
          </w:p>
        </w:tc>
        <w:tc>
          <w:tcPr>
            <w:tcW w:w="851" w:type="dxa"/>
          </w:tcPr>
          <w:p w14:paraId="00ABA026" w14:textId="77777777" w:rsidR="000454A6" w:rsidRPr="009857C4" w:rsidRDefault="00116F71" w:rsidP="009857C4">
            <w:pPr>
              <w:spacing w:line="360" w:lineRule="auto"/>
              <w:rPr>
                <w:rFonts w:ascii="Times New Roman" w:hAnsi="Times New Roman" w:cs="Times New Roman"/>
                <w:sz w:val="24"/>
                <w:szCs w:val="24"/>
              </w:rPr>
            </w:pPr>
            <w:r>
              <w:rPr>
                <w:rFonts w:ascii="Times New Roman" w:hAnsi="Times New Roman" w:cs="Times New Roman"/>
                <w:sz w:val="24"/>
                <w:szCs w:val="24"/>
              </w:rPr>
              <w:t>9</w:t>
            </w:r>
          </w:p>
        </w:tc>
        <w:tc>
          <w:tcPr>
            <w:tcW w:w="708" w:type="dxa"/>
          </w:tcPr>
          <w:p w14:paraId="532B7399" w14:textId="77777777" w:rsidR="000454A6" w:rsidRPr="009857C4" w:rsidRDefault="00116F71" w:rsidP="009857C4">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851" w:type="dxa"/>
          </w:tcPr>
          <w:p w14:paraId="44FE8B5A" w14:textId="77777777" w:rsidR="000454A6" w:rsidRPr="009857C4" w:rsidRDefault="00116F71" w:rsidP="009857C4">
            <w:pPr>
              <w:spacing w:line="360" w:lineRule="auto"/>
              <w:rPr>
                <w:rFonts w:ascii="Times New Roman" w:hAnsi="Times New Roman" w:cs="Times New Roman"/>
                <w:sz w:val="24"/>
                <w:szCs w:val="24"/>
              </w:rPr>
            </w:pPr>
            <w:r>
              <w:rPr>
                <w:rFonts w:ascii="Times New Roman" w:hAnsi="Times New Roman" w:cs="Times New Roman"/>
                <w:sz w:val="24"/>
                <w:szCs w:val="24"/>
              </w:rPr>
              <w:t>4</w:t>
            </w:r>
          </w:p>
        </w:tc>
        <w:tc>
          <w:tcPr>
            <w:tcW w:w="850" w:type="dxa"/>
          </w:tcPr>
          <w:p w14:paraId="7434C7AB" w14:textId="77777777" w:rsidR="000454A6" w:rsidRPr="009857C4" w:rsidRDefault="00116F71" w:rsidP="009857C4">
            <w:pPr>
              <w:spacing w:line="360" w:lineRule="auto"/>
              <w:rPr>
                <w:rFonts w:ascii="Times New Roman" w:hAnsi="Times New Roman" w:cs="Times New Roman"/>
                <w:sz w:val="24"/>
                <w:szCs w:val="24"/>
              </w:rPr>
            </w:pPr>
            <w:r>
              <w:rPr>
                <w:rFonts w:ascii="Times New Roman" w:hAnsi="Times New Roman" w:cs="Times New Roman"/>
                <w:sz w:val="24"/>
                <w:szCs w:val="24"/>
              </w:rPr>
              <w:t>5</w:t>
            </w:r>
          </w:p>
        </w:tc>
        <w:tc>
          <w:tcPr>
            <w:tcW w:w="851" w:type="dxa"/>
          </w:tcPr>
          <w:p w14:paraId="27DCF25E" w14:textId="77777777" w:rsidR="000454A6" w:rsidRPr="009857C4" w:rsidRDefault="00116F71" w:rsidP="009857C4">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1660" w:type="dxa"/>
          </w:tcPr>
          <w:p w14:paraId="624AD4BE" w14:textId="77777777" w:rsidR="000454A6" w:rsidRPr="009857C4" w:rsidRDefault="00116F71" w:rsidP="009857C4">
            <w:pPr>
              <w:spacing w:line="360" w:lineRule="auto"/>
              <w:rPr>
                <w:rFonts w:ascii="Times New Roman" w:hAnsi="Times New Roman" w:cs="Times New Roman"/>
                <w:sz w:val="24"/>
                <w:szCs w:val="24"/>
              </w:rPr>
            </w:pPr>
            <w:r>
              <w:rPr>
                <w:rFonts w:ascii="Times New Roman" w:hAnsi="Times New Roman" w:cs="Times New Roman"/>
                <w:sz w:val="24"/>
                <w:szCs w:val="24"/>
              </w:rPr>
              <w:t>55,55</w:t>
            </w:r>
          </w:p>
        </w:tc>
        <w:tc>
          <w:tcPr>
            <w:tcW w:w="1169" w:type="dxa"/>
          </w:tcPr>
          <w:p w14:paraId="6BD059A2" w14:textId="77777777" w:rsidR="000454A6" w:rsidRPr="009857C4" w:rsidRDefault="00765E4D" w:rsidP="009857C4">
            <w:pPr>
              <w:spacing w:line="360" w:lineRule="auto"/>
              <w:rPr>
                <w:rFonts w:ascii="Times New Roman" w:hAnsi="Times New Roman" w:cs="Times New Roman"/>
                <w:sz w:val="24"/>
                <w:szCs w:val="24"/>
              </w:rPr>
            </w:pPr>
            <w:r>
              <w:rPr>
                <w:rFonts w:ascii="Times New Roman" w:hAnsi="Times New Roman" w:cs="Times New Roman"/>
                <w:sz w:val="24"/>
                <w:szCs w:val="24"/>
              </w:rPr>
              <w:t>3,56</w:t>
            </w:r>
          </w:p>
        </w:tc>
      </w:tr>
      <w:tr w:rsidR="000454A6" w:rsidRPr="009857C4" w14:paraId="288E5574" w14:textId="77777777" w:rsidTr="00310E43">
        <w:tc>
          <w:tcPr>
            <w:tcW w:w="2405" w:type="dxa"/>
          </w:tcPr>
          <w:p w14:paraId="5C9A376C" w14:textId="77777777" w:rsidR="000454A6" w:rsidRPr="009857C4" w:rsidRDefault="000454A6" w:rsidP="00616599">
            <w:pPr>
              <w:jc w:val="both"/>
              <w:rPr>
                <w:rFonts w:ascii="Times New Roman" w:hAnsi="Times New Roman" w:cs="Times New Roman"/>
                <w:sz w:val="24"/>
                <w:szCs w:val="24"/>
              </w:rPr>
            </w:pPr>
            <w:r w:rsidRPr="009857C4">
              <w:rPr>
                <w:rFonts w:ascii="Times New Roman" w:hAnsi="Times New Roman" w:cs="Times New Roman"/>
                <w:sz w:val="24"/>
                <w:szCs w:val="24"/>
              </w:rPr>
              <w:t>Бельцовский филиал МБОУ «СОШ с.Яковлевка»</w:t>
            </w:r>
          </w:p>
        </w:tc>
        <w:tc>
          <w:tcPr>
            <w:tcW w:w="851" w:type="dxa"/>
          </w:tcPr>
          <w:p w14:paraId="234D0D4B" w14:textId="77777777" w:rsidR="000454A6" w:rsidRPr="009857C4" w:rsidRDefault="00116F71" w:rsidP="009857C4">
            <w:pPr>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708" w:type="dxa"/>
          </w:tcPr>
          <w:p w14:paraId="5E03AEAA" w14:textId="77777777" w:rsidR="000454A6" w:rsidRPr="009857C4" w:rsidRDefault="00116F71" w:rsidP="009857C4">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851" w:type="dxa"/>
          </w:tcPr>
          <w:p w14:paraId="4E50A758" w14:textId="77777777" w:rsidR="000454A6" w:rsidRPr="009857C4" w:rsidRDefault="00116F71" w:rsidP="009857C4">
            <w:pPr>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850" w:type="dxa"/>
          </w:tcPr>
          <w:p w14:paraId="0730B0EA" w14:textId="77777777" w:rsidR="000454A6" w:rsidRPr="009857C4" w:rsidRDefault="00116F71" w:rsidP="009857C4">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851" w:type="dxa"/>
          </w:tcPr>
          <w:p w14:paraId="71FFC198" w14:textId="77777777" w:rsidR="000454A6" w:rsidRPr="009857C4" w:rsidRDefault="00116F71" w:rsidP="009857C4">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1660" w:type="dxa"/>
          </w:tcPr>
          <w:p w14:paraId="7BB2D415" w14:textId="77777777" w:rsidR="000454A6" w:rsidRPr="009857C4" w:rsidRDefault="00116F71" w:rsidP="009857C4">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1169" w:type="dxa"/>
          </w:tcPr>
          <w:p w14:paraId="167F312D" w14:textId="77777777" w:rsidR="000454A6" w:rsidRPr="009857C4" w:rsidRDefault="00765E4D" w:rsidP="009857C4">
            <w:pPr>
              <w:spacing w:line="360" w:lineRule="auto"/>
              <w:rPr>
                <w:rFonts w:ascii="Times New Roman" w:hAnsi="Times New Roman" w:cs="Times New Roman"/>
                <w:sz w:val="24"/>
                <w:szCs w:val="24"/>
              </w:rPr>
            </w:pPr>
            <w:r>
              <w:rPr>
                <w:rFonts w:ascii="Times New Roman" w:hAnsi="Times New Roman" w:cs="Times New Roman"/>
                <w:sz w:val="24"/>
                <w:szCs w:val="24"/>
              </w:rPr>
              <w:t>3</w:t>
            </w:r>
          </w:p>
        </w:tc>
      </w:tr>
      <w:tr w:rsidR="000454A6" w:rsidRPr="009857C4" w14:paraId="0591416F" w14:textId="77777777" w:rsidTr="00310E43">
        <w:tc>
          <w:tcPr>
            <w:tcW w:w="2405" w:type="dxa"/>
          </w:tcPr>
          <w:p w14:paraId="77710F44" w14:textId="77777777" w:rsidR="000454A6" w:rsidRPr="009857C4" w:rsidRDefault="000454A6" w:rsidP="00616599">
            <w:pPr>
              <w:jc w:val="both"/>
              <w:rPr>
                <w:rFonts w:ascii="Times New Roman" w:hAnsi="Times New Roman" w:cs="Times New Roman"/>
                <w:sz w:val="24"/>
                <w:szCs w:val="24"/>
              </w:rPr>
            </w:pPr>
            <w:r w:rsidRPr="009857C4">
              <w:rPr>
                <w:rFonts w:ascii="Times New Roman" w:hAnsi="Times New Roman" w:cs="Times New Roman"/>
                <w:sz w:val="24"/>
                <w:szCs w:val="24"/>
              </w:rPr>
              <w:t>МБОУ «СОШ№1 с.Новосысоевка»</w:t>
            </w:r>
          </w:p>
        </w:tc>
        <w:tc>
          <w:tcPr>
            <w:tcW w:w="851" w:type="dxa"/>
          </w:tcPr>
          <w:p w14:paraId="47639286" w14:textId="77777777" w:rsidR="000454A6" w:rsidRPr="009857C4" w:rsidRDefault="00116F71" w:rsidP="009857C4">
            <w:pPr>
              <w:spacing w:line="360" w:lineRule="auto"/>
              <w:rPr>
                <w:rFonts w:ascii="Times New Roman" w:hAnsi="Times New Roman" w:cs="Times New Roman"/>
                <w:sz w:val="24"/>
                <w:szCs w:val="24"/>
              </w:rPr>
            </w:pPr>
            <w:r>
              <w:rPr>
                <w:rFonts w:ascii="Times New Roman" w:hAnsi="Times New Roman" w:cs="Times New Roman"/>
                <w:sz w:val="24"/>
                <w:szCs w:val="24"/>
              </w:rPr>
              <w:t>39</w:t>
            </w:r>
          </w:p>
        </w:tc>
        <w:tc>
          <w:tcPr>
            <w:tcW w:w="708" w:type="dxa"/>
          </w:tcPr>
          <w:p w14:paraId="51F8EB08" w14:textId="77777777" w:rsidR="000454A6" w:rsidRPr="009857C4" w:rsidRDefault="00116F71" w:rsidP="009857C4">
            <w:pPr>
              <w:spacing w:line="360" w:lineRule="auto"/>
              <w:rPr>
                <w:rFonts w:ascii="Times New Roman" w:hAnsi="Times New Roman" w:cs="Times New Roman"/>
                <w:sz w:val="24"/>
                <w:szCs w:val="24"/>
              </w:rPr>
            </w:pPr>
            <w:r>
              <w:rPr>
                <w:rFonts w:ascii="Times New Roman" w:hAnsi="Times New Roman" w:cs="Times New Roman"/>
                <w:sz w:val="24"/>
                <w:szCs w:val="24"/>
              </w:rPr>
              <w:t>3</w:t>
            </w:r>
          </w:p>
        </w:tc>
        <w:tc>
          <w:tcPr>
            <w:tcW w:w="851" w:type="dxa"/>
          </w:tcPr>
          <w:p w14:paraId="555D6F44" w14:textId="77777777" w:rsidR="000454A6" w:rsidRPr="009857C4" w:rsidRDefault="00116F71" w:rsidP="009857C4">
            <w:pPr>
              <w:spacing w:line="360" w:lineRule="auto"/>
              <w:rPr>
                <w:rFonts w:ascii="Times New Roman" w:hAnsi="Times New Roman" w:cs="Times New Roman"/>
                <w:sz w:val="24"/>
                <w:szCs w:val="24"/>
              </w:rPr>
            </w:pPr>
            <w:r>
              <w:rPr>
                <w:rFonts w:ascii="Times New Roman" w:hAnsi="Times New Roman" w:cs="Times New Roman"/>
                <w:sz w:val="24"/>
                <w:szCs w:val="24"/>
              </w:rPr>
              <w:t>12</w:t>
            </w:r>
          </w:p>
        </w:tc>
        <w:tc>
          <w:tcPr>
            <w:tcW w:w="850" w:type="dxa"/>
          </w:tcPr>
          <w:p w14:paraId="7C8269FA" w14:textId="77777777" w:rsidR="000454A6" w:rsidRPr="009857C4" w:rsidRDefault="00116F71" w:rsidP="009857C4">
            <w:pPr>
              <w:spacing w:line="360" w:lineRule="auto"/>
              <w:rPr>
                <w:rFonts w:ascii="Times New Roman" w:hAnsi="Times New Roman" w:cs="Times New Roman"/>
                <w:sz w:val="24"/>
                <w:szCs w:val="24"/>
              </w:rPr>
            </w:pPr>
            <w:r>
              <w:rPr>
                <w:rFonts w:ascii="Times New Roman" w:hAnsi="Times New Roman" w:cs="Times New Roman"/>
                <w:sz w:val="24"/>
                <w:szCs w:val="24"/>
              </w:rPr>
              <w:t>21</w:t>
            </w:r>
          </w:p>
        </w:tc>
        <w:tc>
          <w:tcPr>
            <w:tcW w:w="851" w:type="dxa"/>
          </w:tcPr>
          <w:p w14:paraId="322899B3" w14:textId="77777777" w:rsidR="000454A6" w:rsidRPr="009857C4" w:rsidRDefault="00116F71" w:rsidP="009857C4">
            <w:pPr>
              <w:spacing w:line="360" w:lineRule="auto"/>
              <w:rPr>
                <w:rFonts w:ascii="Times New Roman" w:hAnsi="Times New Roman" w:cs="Times New Roman"/>
                <w:sz w:val="24"/>
                <w:szCs w:val="24"/>
              </w:rPr>
            </w:pPr>
            <w:r>
              <w:rPr>
                <w:rFonts w:ascii="Times New Roman" w:hAnsi="Times New Roman" w:cs="Times New Roman"/>
                <w:sz w:val="24"/>
                <w:szCs w:val="24"/>
              </w:rPr>
              <w:t>3</w:t>
            </w:r>
          </w:p>
        </w:tc>
        <w:tc>
          <w:tcPr>
            <w:tcW w:w="1660" w:type="dxa"/>
          </w:tcPr>
          <w:p w14:paraId="5A9D47DC" w14:textId="77777777" w:rsidR="000454A6" w:rsidRPr="009857C4" w:rsidRDefault="00116F71" w:rsidP="009857C4">
            <w:pPr>
              <w:spacing w:line="360" w:lineRule="auto"/>
              <w:rPr>
                <w:rFonts w:ascii="Times New Roman" w:hAnsi="Times New Roman" w:cs="Times New Roman"/>
                <w:sz w:val="24"/>
                <w:szCs w:val="24"/>
              </w:rPr>
            </w:pPr>
            <w:r>
              <w:rPr>
                <w:rFonts w:ascii="Times New Roman" w:hAnsi="Times New Roman" w:cs="Times New Roman"/>
                <w:sz w:val="24"/>
                <w:szCs w:val="24"/>
              </w:rPr>
              <w:t>61,5</w:t>
            </w:r>
          </w:p>
        </w:tc>
        <w:tc>
          <w:tcPr>
            <w:tcW w:w="1169" w:type="dxa"/>
          </w:tcPr>
          <w:p w14:paraId="5EDAA8F9" w14:textId="77777777" w:rsidR="000454A6" w:rsidRPr="009857C4" w:rsidRDefault="00765E4D" w:rsidP="009857C4">
            <w:pPr>
              <w:spacing w:line="360" w:lineRule="auto"/>
              <w:rPr>
                <w:rFonts w:ascii="Times New Roman" w:hAnsi="Times New Roman" w:cs="Times New Roman"/>
                <w:sz w:val="24"/>
                <w:szCs w:val="24"/>
              </w:rPr>
            </w:pPr>
            <w:r>
              <w:rPr>
                <w:rFonts w:ascii="Times New Roman" w:hAnsi="Times New Roman" w:cs="Times New Roman"/>
                <w:sz w:val="24"/>
                <w:szCs w:val="24"/>
              </w:rPr>
              <w:t>3,62</w:t>
            </w:r>
          </w:p>
        </w:tc>
      </w:tr>
      <w:tr w:rsidR="000454A6" w:rsidRPr="009857C4" w14:paraId="3F9D0890" w14:textId="77777777" w:rsidTr="00310E43">
        <w:tc>
          <w:tcPr>
            <w:tcW w:w="2405" w:type="dxa"/>
          </w:tcPr>
          <w:p w14:paraId="30880529" w14:textId="77777777" w:rsidR="000454A6" w:rsidRPr="009857C4" w:rsidRDefault="000454A6" w:rsidP="00616599">
            <w:pPr>
              <w:jc w:val="both"/>
              <w:rPr>
                <w:rFonts w:ascii="Times New Roman" w:hAnsi="Times New Roman" w:cs="Times New Roman"/>
                <w:sz w:val="24"/>
                <w:szCs w:val="24"/>
              </w:rPr>
            </w:pPr>
            <w:r w:rsidRPr="009857C4">
              <w:rPr>
                <w:rFonts w:ascii="Times New Roman" w:hAnsi="Times New Roman" w:cs="Times New Roman"/>
                <w:sz w:val="24"/>
                <w:szCs w:val="24"/>
              </w:rPr>
              <w:t>МБОУ «СОШ №2 с.Варфоломеевка»</w:t>
            </w:r>
          </w:p>
        </w:tc>
        <w:tc>
          <w:tcPr>
            <w:tcW w:w="851" w:type="dxa"/>
          </w:tcPr>
          <w:p w14:paraId="6D3AB475" w14:textId="77777777" w:rsidR="000454A6" w:rsidRPr="009857C4" w:rsidRDefault="001F30B7" w:rsidP="009857C4">
            <w:pPr>
              <w:spacing w:line="360" w:lineRule="auto"/>
              <w:rPr>
                <w:rFonts w:ascii="Times New Roman" w:hAnsi="Times New Roman" w:cs="Times New Roman"/>
                <w:sz w:val="24"/>
                <w:szCs w:val="24"/>
              </w:rPr>
            </w:pPr>
            <w:r>
              <w:rPr>
                <w:rFonts w:ascii="Times New Roman" w:hAnsi="Times New Roman" w:cs="Times New Roman"/>
                <w:sz w:val="24"/>
                <w:szCs w:val="24"/>
              </w:rPr>
              <w:t>13</w:t>
            </w:r>
          </w:p>
        </w:tc>
        <w:tc>
          <w:tcPr>
            <w:tcW w:w="708" w:type="dxa"/>
          </w:tcPr>
          <w:p w14:paraId="0029E00C" w14:textId="77777777" w:rsidR="000454A6" w:rsidRPr="009857C4" w:rsidRDefault="001F30B7" w:rsidP="009857C4">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851" w:type="dxa"/>
          </w:tcPr>
          <w:p w14:paraId="6184E36E" w14:textId="77777777" w:rsidR="000454A6" w:rsidRPr="009857C4" w:rsidRDefault="001F30B7" w:rsidP="009857C4">
            <w:pPr>
              <w:spacing w:line="360" w:lineRule="auto"/>
              <w:rPr>
                <w:rFonts w:ascii="Times New Roman" w:hAnsi="Times New Roman" w:cs="Times New Roman"/>
                <w:sz w:val="24"/>
                <w:szCs w:val="24"/>
              </w:rPr>
            </w:pPr>
            <w:r>
              <w:rPr>
                <w:rFonts w:ascii="Times New Roman" w:hAnsi="Times New Roman" w:cs="Times New Roman"/>
                <w:sz w:val="24"/>
                <w:szCs w:val="24"/>
              </w:rPr>
              <w:t>6</w:t>
            </w:r>
          </w:p>
        </w:tc>
        <w:tc>
          <w:tcPr>
            <w:tcW w:w="850" w:type="dxa"/>
          </w:tcPr>
          <w:p w14:paraId="4215E035" w14:textId="77777777" w:rsidR="000454A6" w:rsidRPr="009857C4" w:rsidRDefault="001F30B7" w:rsidP="009857C4">
            <w:pPr>
              <w:spacing w:line="360" w:lineRule="auto"/>
              <w:rPr>
                <w:rFonts w:ascii="Times New Roman" w:hAnsi="Times New Roman" w:cs="Times New Roman"/>
                <w:sz w:val="24"/>
                <w:szCs w:val="24"/>
              </w:rPr>
            </w:pPr>
            <w:r>
              <w:rPr>
                <w:rFonts w:ascii="Times New Roman" w:hAnsi="Times New Roman" w:cs="Times New Roman"/>
                <w:sz w:val="24"/>
                <w:szCs w:val="24"/>
              </w:rPr>
              <w:t>4</w:t>
            </w:r>
          </w:p>
        </w:tc>
        <w:tc>
          <w:tcPr>
            <w:tcW w:w="851" w:type="dxa"/>
          </w:tcPr>
          <w:p w14:paraId="5C473309" w14:textId="77777777" w:rsidR="000454A6" w:rsidRPr="009857C4" w:rsidRDefault="001F30B7" w:rsidP="009857C4">
            <w:pPr>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1660" w:type="dxa"/>
          </w:tcPr>
          <w:p w14:paraId="327DBBAF" w14:textId="77777777" w:rsidR="000454A6" w:rsidRPr="009857C4" w:rsidRDefault="001F30B7" w:rsidP="009857C4">
            <w:pPr>
              <w:spacing w:line="360" w:lineRule="auto"/>
              <w:rPr>
                <w:rFonts w:ascii="Times New Roman" w:hAnsi="Times New Roman" w:cs="Times New Roman"/>
                <w:sz w:val="24"/>
                <w:szCs w:val="24"/>
              </w:rPr>
            </w:pPr>
            <w:r>
              <w:rPr>
                <w:rFonts w:ascii="Times New Roman" w:hAnsi="Times New Roman" w:cs="Times New Roman"/>
                <w:sz w:val="24"/>
                <w:szCs w:val="24"/>
              </w:rPr>
              <w:t>46,15</w:t>
            </w:r>
          </w:p>
        </w:tc>
        <w:tc>
          <w:tcPr>
            <w:tcW w:w="1169" w:type="dxa"/>
          </w:tcPr>
          <w:p w14:paraId="1C95F321" w14:textId="77777777" w:rsidR="000454A6" w:rsidRPr="009857C4" w:rsidRDefault="00765E4D" w:rsidP="009857C4">
            <w:pPr>
              <w:spacing w:line="360" w:lineRule="auto"/>
              <w:rPr>
                <w:rFonts w:ascii="Times New Roman" w:hAnsi="Times New Roman" w:cs="Times New Roman"/>
                <w:sz w:val="24"/>
                <w:szCs w:val="24"/>
              </w:rPr>
            </w:pPr>
            <w:r>
              <w:rPr>
                <w:rFonts w:ascii="Times New Roman" w:hAnsi="Times New Roman" w:cs="Times New Roman"/>
                <w:sz w:val="24"/>
                <w:szCs w:val="24"/>
              </w:rPr>
              <w:t>3,54</w:t>
            </w:r>
          </w:p>
        </w:tc>
      </w:tr>
      <w:tr w:rsidR="000454A6" w:rsidRPr="009857C4" w14:paraId="1E0DE71F" w14:textId="77777777" w:rsidTr="00310E43">
        <w:tc>
          <w:tcPr>
            <w:tcW w:w="2405" w:type="dxa"/>
          </w:tcPr>
          <w:p w14:paraId="065E5269" w14:textId="77777777" w:rsidR="000454A6" w:rsidRPr="009857C4" w:rsidRDefault="000454A6" w:rsidP="00616599">
            <w:pPr>
              <w:jc w:val="both"/>
              <w:rPr>
                <w:rFonts w:ascii="Times New Roman" w:hAnsi="Times New Roman" w:cs="Times New Roman"/>
                <w:sz w:val="24"/>
                <w:szCs w:val="24"/>
              </w:rPr>
            </w:pPr>
            <w:r w:rsidRPr="009857C4">
              <w:rPr>
                <w:rFonts w:ascii="Times New Roman" w:hAnsi="Times New Roman" w:cs="Times New Roman"/>
                <w:sz w:val="24"/>
                <w:szCs w:val="24"/>
              </w:rPr>
              <w:t>МБОУ «СОШ с.Новосысоевка №2»</w:t>
            </w:r>
          </w:p>
        </w:tc>
        <w:tc>
          <w:tcPr>
            <w:tcW w:w="851" w:type="dxa"/>
          </w:tcPr>
          <w:p w14:paraId="6B8C2E4E" w14:textId="77777777" w:rsidR="000454A6" w:rsidRPr="009857C4" w:rsidRDefault="001F30B7" w:rsidP="009857C4">
            <w:pPr>
              <w:spacing w:line="360" w:lineRule="auto"/>
              <w:rPr>
                <w:rFonts w:ascii="Times New Roman" w:hAnsi="Times New Roman" w:cs="Times New Roman"/>
                <w:sz w:val="24"/>
                <w:szCs w:val="24"/>
              </w:rPr>
            </w:pPr>
            <w:r>
              <w:rPr>
                <w:rFonts w:ascii="Times New Roman" w:hAnsi="Times New Roman" w:cs="Times New Roman"/>
                <w:sz w:val="24"/>
                <w:szCs w:val="24"/>
              </w:rPr>
              <w:t>14</w:t>
            </w:r>
          </w:p>
        </w:tc>
        <w:tc>
          <w:tcPr>
            <w:tcW w:w="708" w:type="dxa"/>
          </w:tcPr>
          <w:p w14:paraId="7BD94DF5" w14:textId="77777777" w:rsidR="000454A6" w:rsidRPr="009857C4" w:rsidRDefault="001F30B7" w:rsidP="009857C4">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851" w:type="dxa"/>
          </w:tcPr>
          <w:p w14:paraId="5A90B84C" w14:textId="77777777" w:rsidR="000454A6" w:rsidRPr="009857C4" w:rsidRDefault="001F30B7" w:rsidP="009857C4">
            <w:pPr>
              <w:spacing w:line="360" w:lineRule="auto"/>
              <w:rPr>
                <w:rFonts w:ascii="Times New Roman" w:hAnsi="Times New Roman" w:cs="Times New Roman"/>
                <w:sz w:val="24"/>
                <w:szCs w:val="24"/>
              </w:rPr>
            </w:pPr>
            <w:r>
              <w:rPr>
                <w:rFonts w:ascii="Times New Roman" w:hAnsi="Times New Roman" w:cs="Times New Roman"/>
                <w:sz w:val="24"/>
                <w:szCs w:val="24"/>
              </w:rPr>
              <w:t>5</w:t>
            </w:r>
          </w:p>
        </w:tc>
        <w:tc>
          <w:tcPr>
            <w:tcW w:w="850" w:type="dxa"/>
          </w:tcPr>
          <w:p w14:paraId="7CFB2508" w14:textId="77777777" w:rsidR="000454A6" w:rsidRPr="009857C4" w:rsidRDefault="001F30B7" w:rsidP="009857C4">
            <w:pPr>
              <w:spacing w:line="360" w:lineRule="auto"/>
              <w:rPr>
                <w:rFonts w:ascii="Times New Roman" w:hAnsi="Times New Roman" w:cs="Times New Roman"/>
                <w:sz w:val="24"/>
                <w:szCs w:val="24"/>
              </w:rPr>
            </w:pPr>
            <w:r>
              <w:rPr>
                <w:rFonts w:ascii="Times New Roman" w:hAnsi="Times New Roman" w:cs="Times New Roman"/>
                <w:sz w:val="24"/>
                <w:szCs w:val="24"/>
              </w:rPr>
              <w:t>5</w:t>
            </w:r>
          </w:p>
        </w:tc>
        <w:tc>
          <w:tcPr>
            <w:tcW w:w="851" w:type="dxa"/>
          </w:tcPr>
          <w:p w14:paraId="49C8938D" w14:textId="77777777" w:rsidR="000454A6" w:rsidRPr="009857C4" w:rsidRDefault="001F30B7" w:rsidP="009857C4">
            <w:pPr>
              <w:spacing w:line="360" w:lineRule="auto"/>
              <w:rPr>
                <w:rFonts w:ascii="Times New Roman" w:hAnsi="Times New Roman" w:cs="Times New Roman"/>
                <w:sz w:val="24"/>
                <w:szCs w:val="24"/>
              </w:rPr>
            </w:pPr>
            <w:r>
              <w:rPr>
                <w:rFonts w:ascii="Times New Roman" w:hAnsi="Times New Roman" w:cs="Times New Roman"/>
                <w:sz w:val="24"/>
                <w:szCs w:val="24"/>
              </w:rPr>
              <w:t>4</w:t>
            </w:r>
          </w:p>
        </w:tc>
        <w:tc>
          <w:tcPr>
            <w:tcW w:w="1660" w:type="dxa"/>
          </w:tcPr>
          <w:p w14:paraId="2ED15493" w14:textId="77777777" w:rsidR="000454A6" w:rsidRPr="009857C4" w:rsidRDefault="001F30B7" w:rsidP="009857C4">
            <w:pPr>
              <w:spacing w:line="360" w:lineRule="auto"/>
              <w:rPr>
                <w:rFonts w:ascii="Times New Roman" w:hAnsi="Times New Roman" w:cs="Times New Roman"/>
                <w:sz w:val="24"/>
                <w:szCs w:val="24"/>
              </w:rPr>
            </w:pPr>
            <w:r>
              <w:rPr>
                <w:rFonts w:ascii="Times New Roman" w:hAnsi="Times New Roman" w:cs="Times New Roman"/>
                <w:sz w:val="24"/>
                <w:szCs w:val="24"/>
              </w:rPr>
              <w:t>64,3</w:t>
            </w:r>
          </w:p>
        </w:tc>
        <w:tc>
          <w:tcPr>
            <w:tcW w:w="1169" w:type="dxa"/>
          </w:tcPr>
          <w:p w14:paraId="2FA668C4" w14:textId="77777777" w:rsidR="000454A6" w:rsidRPr="009857C4" w:rsidRDefault="00765E4D" w:rsidP="009857C4">
            <w:pPr>
              <w:spacing w:line="360" w:lineRule="auto"/>
              <w:rPr>
                <w:rFonts w:ascii="Times New Roman" w:hAnsi="Times New Roman" w:cs="Times New Roman"/>
                <w:sz w:val="24"/>
                <w:szCs w:val="24"/>
              </w:rPr>
            </w:pPr>
            <w:r>
              <w:rPr>
                <w:rFonts w:ascii="Times New Roman" w:hAnsi="Times New Roman" w:cs="Times New Roman"/>
                <w:sz w:val="24"/>
                <w:szCs w:val="24"/>
              </w:rPr>
              <w:t>3,93</w:t>
            </w:r>
          </w:p>
        </w:tc>
      </w:tr>
    </w:tbl>
    <w:p w14:paraId="1668416B" w14:textId="77777777" w:rsidR="000454A6" w:rsidRDefault="000454A6" w:rsidP="00DF1A92">
      <w:pPr>
        <w:spacing w:line="360" w:lineRule="auto"/>
        <w:ind w:firstLine="709"/>
        <w:jc w:val="both"/>
        <w:rPr>
          <w:rFonts w:ascii="Times New Roman" w:hAnsi="Times New Roman" w:cs="Times New Roman"/>
          <w:bCs/>
          <w:sz w:val="28"/>
          <w:szCs w:val="28"/>
        </w:rPr>
      </w:pPr>
    </w:p>
    <w:p w14:paraId="38A25F58" w14:textId="77777777" w:rsidR="00B244CB" w:rsidRDefault="00B244CB" w:rsidP="00DF1A92">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Максимальный балл, который обучающийся мог получить за верное выполнение всех заданий, равен 24. </w:t>
      </w:r>
      <w:r w:rsidR="00E60C48">
        <w:rPr>
          <w:rFonts w:ascii="Times New Roman" w:hAnsi="Times New Roman" w:cs="Times New Roman"/>
          <w:bCs/>
          <w:sz w:val="28"/>
          <w:szCs w:val="28"/>
        </w:rPr>
        <w:t xml:space="preserve">Распределение первичных баллов, полученных участниками проверочной работы, представлено на рисунке </w:t>
      </w:r>
      <w:r w:rsidR="003E6052">
        <w:rPr>
          <w:rFonts w:ascii="Times New Roman" w:hAnsi="Times New Roman" w:cs="Times New Roman"/>
          <w:bCs/>
          <w:sz w:val="28"/>
          <w:szCs w:val="28"/>
        </w:rPr>
        <w:t>1</w:t>
      </w:r>
      <w:r w:rsidR="00E60C48">
        <w:rPr>
          <w:rFonts w:ascii="Times New Roman" w:hAnsi="Times New Roman" w:cs="Times New Roman"/>
          <w:bCs/>
          <w:sz w:val="28"/>
          <w:szCs w:val="28"/>
        </w:rPr>
        <w:t>.</w:t>
      </w:r>
    </w:p>
    <w:p w14:paraId="483072A8" w14:textId="77777777" w:rsidR="00E60C48" w:rsidRDefault="00E60C48" w:rsidP="009C00EC">
      <w:pPr>
        <w:spacing w:line="360" w:lineRule="auto"/>
        <w:ind w:firstLine="709"/>
        <w:rPr>
          <w:rFonts w:ascii="Times New Roman" w:hAnsi="Times New Roman" w:cs="Times New Roman"/>
          <w:bCs/>
          <w:sz w:val="28"/>
          <w:szCs w:val="28"/>
        </w:rPr>
      </w:pPr>
      <w:r>
        <w:rPr>
          <w:rFonts w:ascii="Times New Roman" w:hAnsi="Times New Roman" w:cs="Times New Roman"/>
          <w:bCs/>
          <w:noProof/>
          <w:sz w:val="28"/>
          <w:szCs w:val="28"/>
        </w:rPr>
        <w:lastRenderedPageBreak/>
        <w:drawing>
          <wp:inline distT="0" distB="0" distL="0" distR="0" wp14:anchorId="289658CF" wp14:editId="2AD9C6EE">
            <wp:extent cx="4419600" cy="2660341"/>
            <wp:effectExtent l="0" t="0" r="0"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46742" cy="2676679"/>
                    </a:xfrm>
                    <a:prstGeom prst="rect">
                      <a:avLst/>
                    </a:prstGeom>
                    <a:noFill/>
                  </pic:spPr>
                </pic:pic>
              </a:graphicData>
            </a:graphic>
          </wp:inline>
        </w:drawing>
      </w:r>
    </w:p>
    <w:p w14:paraId="05AB8002" w14:textId="77777777" w:rsidR="00E60C48" w:rsidRPr="00894B3C" w:rsidRDefault="00E60C48" w:rsidP="00E60C48">
      <w:pPr>
        <w:spacing w:line="360" w:lineRule="auto"/>
        <w:ind w:firstLine="709"/>
        <w:rPr>
          <w:rFonts w:ascii="Times New Roman" w:hAnsi="Times New Roman" w:cs="Times New Roman"/>
          <w:bCs/>
          <w:sz w:val="28"/>
          <w:szCs w:val="28"/>
        </w:rPr>
      </w:pPr>
      <w:r>
        <w:rPr>
          <w:rFonts w:ascii="Times New Roman" w:hAnsi="Times New Roman" w:cs="Times New Roman"/>
          <w:bCs/>
          <w:sz w:val="28"/>
          <w:szCs w:val="28"/>
        </w:rPr>
        <w:t>Рисунок 1. Распределение баллов ВПР по русскому языку в 4 классах в 2025году</w:t>
      </w:r>
    </w:p>
    <w:p w14:paraId="1F5A9290" w14:textId="77777777" w:rsidR="00636C14" w:rsidRPr="00894B3C" w:rsidRDefault="00636C14" w:rsidP="00E60C48">
      <w:pPr>
        <w:spacing w:line="360" w:lineRule="auto"/>
        <w:ind w:firstLine="709"/>
        <w:rPr>
          <w:rFonts w:ascii="Times New Roman" w:hAnsi="Times New Roman" w:cs="Times New Roman"/>
          <w:bCs/>
          <w:sz w:val="28"/>
          <w:szCs w:val="28"/>
        </w:rPr>
      </w:pPr>
    </w:p>
    <w:p w14:paraId="70B55CE0" w14:textId="77777777" w:rsidR="002F00CA" w:rsidRDefault="003E6052" w:rsidP="00DF1A92">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На графике распределения первичных баллов наблюдаются «пики» (резкое увеличение количества участников, получивших балл) результатов в районе нижней границы баллов отметок «3» </w:t>
      </w:r>
      <w:r w:rsidR="00473054">
        <w:rPr>
          <w:rFonts w:ascii="Times New Roman" w:hAnsi="Times New Roman" w:cs="Times New Roman"/>
          <w:bCs/>
          <w:sz w:val="28"/>
          <w:szCs w:val="28"/>
        </w:rPr>
        <w:t>и на</w:t>
      </w:r>
      <w:r>
        <w:rPr>
          <w:rFonts w:ascii="Times New Roman" w:hAnsi="Times New Roman" w:cs="Times New Roman"/>
          <w:bCs/>
          <w:sz w:val="28"/>
          <w:szCs w:val="28"/>
        </w:rPr>
        <w:t xml:space="preserve"> втором пороговом значение отметки «4». Также отмечается небольшой выброс на 20 баллах</w:t>
      </w:r>
      <w:r w:rsidR="002F00CA">
        <w:rPr>
          <w:rFonts w:ascii="Times New Roman" w:hAnsi="Times New Roman" w:cs="Times New Roman"/>
          <w:bCs/>
          <w:sz w:val="28"/>
          <w:szCs w:val="28"/>
        </w:rPr>
        <w:t>, это последнее пороговое значение отметки «4».</w:t>
      </w:r>
    </w:p>
    <w:p w14:paraId="78B8F0E9" w14:textId="77777777" w:rsidR="00F97D90" w:rsidRPr="00D9456A" w:rsidRDefault="002F00CA" w:rsidP="00D9456A">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В соответствии с набранными баллами была осуществлена дифференциация обучающихся по отметкам по пятибалльной шкале ( табл.</w:t>
      </w:r>
      <w:r w:rsidR="003C0734" w:rsidRPr="003C0734">
        <w:rPr>
          <w:rFonts w:ascii="Times New Roman" w:hAnsi="Times New Roman" w:cs="Times New Roman"/>
          <w:bCs/>
          <w:sz w:val="28"/>
          <w:szCs w:val="28"/>
        </w:rPr>
        <w:t>3</w:t>
      </w:r>
      <w:r>
        <w:rPr>
          <w:rFonts w:ascii="Times New Roman" w:hAnsi="Times New Roman" w:cs="Times New Roman"/>
          <w:bCs/>
          <w:sz w:val="28"/>
          <w:szCs w:val="28"/>
        </w:rPr>
        <w:t>)</w:t>
      </w:r>
    </w:p>
    <w:p w14:paraId="69FF1E71" w14:textId="77777777" w:rsidR="002F00CA" w:rsidRPr="003C0734" w:rsidRDefault="002F00CA" w:rsidP="002F00CA">
      <w:pPr>
        <w:spacing w:line="360" w:lineRule="auto"/>
        <w:ind w:firstLine="709"/>
        <w:jc w:val="right"/>
        <w:rPr>
          <w:rFonts w:ascii="Times New Roman" w:hAnsi="Times New Roman" w:cs="Times New Roman"/>
          <w:bCs/>
          <w:sz w:val="28"/>
          <w:szCs w:val="28"/>
          <w:highlight w:val="yellow"/>
          <w:lang w:val="en-US"/>
        </w:rPr>
      </w:pPr>
      <w:r w:rsidRPr="002F00CA">
        <w:rPr>
          <w:rFonts w:ascii="Times New Roman" w:hAnsi="Times New Roman" w:cs="Times New Roman"/>
          <w:bCs/>
          <w:i/>
          <w:iCs/>
          <w:sz w:val="28"/>
          <w:szCs w:val="28"/>
        </w:rPr>
        <w:t xml:space="preserve">Таблица </w:t>
      </w:r>
      <w:r w:rsidR="003C0734">
        <w:rPr>
          <w:rFonts w:ascii="Times New Roman" w:hAnsi="Times New Roman" w:cs="Times New Roman"/>
          <w:bCs/>
          <w:i/>
          <w:iCs/>
          <w:sz w:val="28"/>
          <w:szCs w:val="28"/>
          <w:lang w:val="en-US"/>
        </w:rPr>
        <w:t>3</w:t>
      </w:r>
    </w:p>
    <w:tbl>
      <w:tblPr>
        <w:tblStyle w:val="a3"/>
        <w:tblW w:w="0" w:type="auto"/>
        <w:tblLook w:val="04A0" w:firstRow="1" w:lastRow="0" w:firstColumn="1" w:lastColumn="0" w:noHBand="0" w:noVBand="1"/>
      </w:tblPr>
      <w:tblGrid>
        <w:gridCol w:w="1942"/>
        <w:gridCol w:w="1768"/>
        <w:gridCol w:w="1408"/>
        <w:gridCol w:w="1409"/>
        <w:gridCol w:w="1409"/>
        <w:gridCol w:w="1409"/>
      </w:tblGrid>
      <w:tr w:rsidR="002F00CA" w:rsidRPr="002F00CA" w14:paraId="0D2CE22B" w14:textId="77777777" w:rsidTr="002C2D1E">
        <w:tc>
          <w:tcPr>
            <w:tcW w:w="3710" w:type="dxa"/>
            <w:gridSpan w:val="2"/>
          </w:tcPr>
          <w:p w14:paraId="7B3FC25E" w14:textId="77777777" w:rsidR="002F00CA" w:rsidRPr="00473054" w:rsidRDefault="002F00CA" w:rsidP="002F00CA">
            <w:pPr>
              <w:jc w:val="both"/>
              <w:rPr>
                <w:rFonts w:ascii="Times New Roman" w:hAnsi="Times New Roman" w:cs="Times New Roman"/>
                <w:b/>
                <w:sz w:val="24"/>
                <w:szCs w:val="24"/>
              </w:rPr>
            </w:pPr>
            <w:r w:rsidRPr="00473054">
              <w:rPr>
                <w:rFonts w:ascii="Times New Roman" w:hAnsi="Times New Roman" w:cs="Times New Roman"/>
                <w:b/>
                <w:sz w:val="24"/>
                <w:szCs w:val="24"/>
              </w:rPr>
              <w:t>Отметка по пятибалльной шкале</w:t>
            </w:r>
          </w:p>
        </w:tc>
        <w:tc>
          <w:tcPr>
            <w:tcW w:w="1408" w:type="dxa"/>
          </w:tcPr>
          <w:p w14:paraId="581090E0" w14:textId="77777777" w:rsidR="002F00CA" w:rsidRPr="00473054" w:rsidRDefault="002F00CA" w:rsidP="002C2D1E">
            <w:pPr>
              <w:rPr>
                <w:rFonts w:ascii="Times New Roman" w:hAnsi="Times New Roman" w:cs="Times New Roman"/>
                <w:b/>
                <w:sz w:val="24"/>
                <w:szCs w:val="24"/>
              </w:rPr>
            </w:pPr>
            <w:r w:rsidRPr="00473054">
              <w:rPr>
                <w:rFonts w:ascii="Times New Roman" w:hAnsi="Times New Roman" w:cs="Times New Roman"/>
                <w:b/>
                <w:sz w:val="24"/>
                <w:szCs w:val="24"/>
              </w:rPr>
              <w:t>«2»</w:t>
            </w:r>
          </w:p>
        </w:tc>
        <w:tc>
          <w:tcPr>
            <w:tcW w:w="1409" w:type="dxa"/>
          </w:tcPr>
          <w:p w14:paraId="0E92BD9D" w14:textId="77777777" w:rsidR="002F00CA" w:rsidRPr="00473054" w:rsidRDefault="002F00CA" w:rsidP="002C2D1E">
            <w:pPr>
              <w:rPr>
                <w:rFonts w:ascii="Times New Roman" w:hAnsi="Times New Roman" w:cs="Times New Roman"/>
                <w:b/>
                <w:sz w:val="24"/>
                <w:szCs w:val="24"/>
              </w:rPr>
            </w:pPr>
            <w:r w:rsidRPr="00473054">
              <w:rPr>
                <w:rFonts w:ascii="Times New Roman" w:hAnsi="Times New Roman" w:cs="Times New Roman"/>
                <w:b/>
                <w:sz w:val="24"/>
                <w:szCs w:val="24"/>
              </w:rPr>
              <w:t>«3»</w:t>
            </w:r>
          </w:p>
        </w:tc>
        <w:tc>
          <w:tcPr>
            <w:tcW w:w="1409" w:type="dxa"/>
          </w:tcPr>
          <w:p w14:paraId="2E80FA84" w14:textId="77777777" w:rsidR="002F00CA" w:rsidRPr="00473054" w:rsidRDefault="002F00CA" w:rsidP="002C2D1E">
            <w:pPr>
              <w:rPr>
                <w:rFonts w:ascii="Times New Roman" w:hAnsi="Times New Roman" w:cs="Times New Roman"/>
                <w:b/>
                <w:sz w:val="24"/>
                <w:szCs w:val="24"/>
              </w:rPr>
            </w:pPr>
            <w:r w:rsidRPr="00473054">
              <w:rPr>
                <w:rFonts w:ascii="Times New Roman" w:hAnsi="Times New Roman" w:cs="Times New Roman"/>
                <w:b/>
                <w:sz w:val="24"/>
                <w:szCs w:val="24"/>
              </w:rPr>
              <w:t>«4»</w:t>
            </w:r>
          </w:p>
        </w:tc>
        <w:tc>
          <w:tcPr>
            <w:tcW w:w="1409" w:type="dxa"/>
          </w:tcPr>
          <w:p w14:paraId="25176290" w14:textId="77777777" w:rsidR="002F00CA" w:rsidRPr="00473054" w:rsidRDefault="002F00CA" w:rsidP="002C2D1E">
            <w:pPr>
              <w:rPr>
                <w:rFonts w:ascii="Times New Roman" w:hAnsi="Times New Roman" w:cs="Times New Roman"/>
                <w:b/>
                <w:sz w:val="24"/>
                <w:szCs w:val="24"/>
              </w:rPr>
            </w:pPr>
            <w:r w:rsidRPr="00473054">
              <w:rPr>
                <w:rFonts w:ascii="Times New Roman" w:hAnsi="Times New Roman" w:cs="Times New Roman"/>
                <w:b/>
                <w:sz w:val="24"/>
                <w:szCs w:val="24"/>
              </w:rPr>
              <w:t>«5»</w:t>
            </w:r>
          </w:p>
        </w:tc>
      </w:tr>
      <w:tr w:rsidR="002F00CA" w:rsidRPr="002F00CA" w14:paraId="1A02F5BF" w14:textId="77777777" w:rsidTr="002C2D1E">
        <w:tc>
          <w:tcPr>
            <w:tcW w:w="3710" w:type="dxa"/>
            <w:gridSpan w:val="2"/>
          </w:tcPr>
          <w:p w14:paraId="0DED3369" w14:textId="77777777" w:rsidR="002F00CA" w:rsidRPr="00473054" w:rsidRDefault="002F00CA" w:rsidP="002F00CA">
            <w:pPr>
              <w:jc w:val="both"/>
              <w:rPr>
                <w:rFonts w:ascii="Times New Roman" w:hAnsi="Times New Roman" w:cs="Times New Roman"/>
                <w:b/>
                <w:sz w:val="24"/>
                <w:szCs w:val="24"/>
              </w:rPr>
            </w:pPr>
            <w:r w:rsidRPr="00473054">
              <w:rPr>
                <w:rFonts w:ascii="Times New Roman" w:hAnsi="Times New Roman" w:cs="Times New Roman"/>
                <w:b/>
                <w:sz w:val="24"/>
                <w:szCs w:val="24"/>
              </w:rPr>
              <w:t>Первичные баллы</w:t>
            </w:r>
          </w:p>
        </w:tc>
        <w:tc>
          <w:tcPr>
            <w:tcW w:w="1408" w:type="dxa"/>
          </w:tcPr>
          <w:p w14:paraId="5FDA07ED" w14:textId="77777777" w:rsidR="002F00CA" w:rsidRPr="00473054" w:rsidRDefault="002F00CA" w:rsidP="002C2D1E">
            <w:pPr>
              <w:rPr>
                <w:rFonts w:ascii="Times New Roman" w:hAnsi="Times New Roman" w:cs="Times New Roman"/>
                <w:b/>
                <w:sz w:val="24"/>
                <w:szCs w:val="24"/>
              </w:rPr>
            </w:pPr>
            <w:r w:rsidRPr="00473054">
              <w:rPr>
                <w:rFonts w:ascii="Times New Roman" w:hAnsi="Times New Roman" w:cs="Times New Roman"/>
                <w:b/>
                <w:sz w:val="24"/>
                <w:szCs w:val="24"/>
              </w:rPr>
              <w:t>0-9</w:t>
            </w:r>
          </w:p>
        </w:tc>
        <w:tc>
          <w:tcPr>
            <w:tcW w:w="1409" w:type="dxa"/>
          </w:tcPr>
          <w:p w14:paraId="4A6F058F" w14:textId="77777777" w:rsidR="002F00CA" w:rsidRPr="00473054" w:rsidRDefault="002F00CA" w:rsidP="002C2D1E">
            <w:pPr>
              <w:rPr>
                <w:rFonts w:ascii="Times New Roman" w:hAnsi="Times New Roman" w:cs="Times New Roman"/>
                <w:b/>
                <w:sz w:val="24"/>
                <w:szCs w:val="24"/>
              </w:rPr>
            </w:pPr>
            <w:r w:rsidRPr="00473054">
              <w:rPr>
                <w:rFonts w:ascii="Times New Roman" w:hAnsi="Times New Roman" w:cs="Times New Roman"/>
                <w:b/>
                <w:sz w:val="24"/>
                <w:szCs w:val="24"/>
              </w:rPr>
              <w:t>10-15</w:t>
            </w:r>
          </w:p>
        </w:tc>
        <w:tc>
          <w:tcPr>
            <w:tcW w:w="1409" w:type="dxa"/>
          </w:tcPr>
          <w:p w14:paraId="20351F76" w14:textId="77777777" w:rsidR="002F00CA" w:rsidRPr="00473054" w:rsidRDefault="002F00CA" w:rsidP="002C2D1E">
            <w:pPr>
              <w:rPr>
                <w:rFonts w:ascii="Times New Roman" w:hAnsi="Times New Roman" w:cs="Times New Roman"/>
                <w:b/>
                <w:sz w:val="24"/>
                <w:szCs w:val="24"/>
              </w:rPr>
            </w:pPr>
            <w:r w:rsidRPr="00473054">
              <w:rPr>
                <w:rFonts w:ascii="Times New Roman" w:hAnsi="Times New Roman" w:cs="Times New Roman"/>
                <w:b/>
                <w:sz w:val="24"/>
                <w:szCs w:val="24"/>
              </w:rPr>
              <w:t>16-20</w:t>
            </w:r>
          </w:p>
        </w:tc>
        <w:tc>
          <w:tcPr>
            <w:tcW w:w="1409" w:type="dxa"/>
          </w:tcPr>
          <w:p w14:paraId="3104A38C" w14:textId="77777777" w:rsidR="002F00CA" w:rsidRPr="00473054" w:rsidRDefault="002F00CA" w:rsidP="002C2D1E">
            <w:pPr>
              <w:rPr>
                <w:rFonts w:ascii="Times New Roman" w:hAnsi="Times New Roman" w:cs="Times New Roman"/>
                <w:b/>
                <w:sz w:val="24"/>
                <w:szCs w:val="24"/>
              </w:rPr>
            </w:pPr>
            <w:r w:rsidRPr="00473054">
              <w:rPr>
                <w:rFonts w:ascii="Times New Roman" w:hAnsi="Times New Roman" w:cs="Times New Roman"/>
                <w:b/>
                <w:sz w:val="24"/>
                <w:szCs w:val="24"/>
              </w:rPr>
              <w:t>21-24</w:t>
            </w:r>
          </w:p>
        </w:tc>
      </w:tr>
      <w:tr w:rsidR="003F6F9D" w:rsidRPr="002F00CA" w14:paraId="64E84966" w14:textId="77777777" w:rsidTr="002C2D1E">
        <w:tc>
          <w:tcPr>
            <w:tcW w:w="1942" w:type="dxa"/>
            <w:vMerge w:val="restart"/>
          </w:tcPr>
          <w:p w14:paraId="7E9A6997" w14:textId="77777777" w:rsidR="003F6F9D" w:rsidRPr="00473054" w:rsidRDefault="003F6F9D" w:rsidP="003F6F9D">
            <w:pPr>
              <w:jc w:val="both"/>
              <w:rPr>
                <w:rFonts w:ascii="Times New Roman" w:hAnsi="Times New Roman" w:cs="Times New Roman"/>
                <w:bCs/>
                <w:sz w:val="24"/>
                <w:szCs w:val="24"/>
              </w:rPr>
            </w:pPr>
            <w:r w:rsidRPr="00473054">
              <w:rPr>
                <w:rFonts w:ascii="Times New Roman" w:hAnsi="Times New Roman" w:cs="Times New Roman"/>
                <w:bCs/>
                <w:sz w:val="24"/>
                <w:szCs w:val="24"/>
              </w:rPr>
              <w:t>Процент обучающихся, получивших отметку</w:t>
            </w:r>
          </w:p>
        </w:tc>
        <w:tc>
          <w:tcPr>
            <w:tcW w:w="1768" w:type="dxa"/>
          </w:tcPr>
          <w:p w14:paraId="04D1B175" w14:textId="77777777" w:rsidR="003F6F9D" w:rsidRPr="00473054" w:rsidRDefault="003F6F9D" w:rsidP="003F6F9D">
            <w:pPr>
              <w:jc w:val="both"/>
              <w:rPr>
                <w:rFonts w:ascii="Times New Roman" w:hAnsi="Times New Roman" w:cs="Times New Roman"/>
                <w:bCs/>
                <w:sz w:val="24"/>
                <w:szCs w:val="24"/>
              </w:rPr>
            </w:pPr>
            <w:r w:rsidRPr="00473054">
              <w:rPr>
                <w:rFonts w:ascii="Times New Roman" w:hAnsi="Times New Roman" w:cs="Times New Roman"/>
                <w:bCs/>
                <w:sz w:val="24"/>
                <w:szCs w:val="24"/>
              </w:rPr>
              <w:t>Приморский край</w:t>
            </w:r>
          </w:p>
        </w:tc>
        <w:tc>
          <w:tcPr>
            <w:tcW w:w="1408" w:type="dxa"/>
          </w:tcPr>
          <w:p w14:paraId="7B9182AF" w14:textId="77777777" w:rsidR="003F6F9D" w:rsidRPr="00473054" w:rsidRDefault="003F6F9D" w:rsidP="003F6F9D">
            <w:pPr>
              <w:rPr>
                <w:rFonts w:ascii="Times New Roman" w:hAnsi="Times New Roman" w:cs="Times New Roman"/>
                <w:bCs/>
                <w:sz w:val="24"/>
                <w:szCs w:val="24"/>
              </w:rPr>
            </w:pPr>
            <w:r w:rsidRPr="00473054">
              <w:rPr>
                <w:rFonts w:ascii="Times New Roman" w:hAnsi="Times New Roman" w:cs="Times New Roman"/>
                <w:sz w:val="24"/>
                <w:szCs w:val="24"/>
              </w:rPr>
              <w:t>6,89</w:t>
            </w:r>
          </w:p>
        </w:tc>
        <w:tc>
          <w:tcPr>
            <w:tcW w:w="1409" w:type="dxa"/>
          </w:tcPr>
          <w:p w14:paraId="184F61B9" w14:textId="77777777" w:rsidR="003F6F9D" w:rsidRPr="00473054" w:rsidRDefault="003F6F9D" w:rsidP="003F6F9D">
            <w:pPr>
              <w:rPr>
                <w:rFonts w:ascii="Times New Roman" w:hAnsi="Times New Roman" w:cs="Times New Roman"/>
                <w:bCs/>
                <w:sz w:val="24"/>
                <w:szCs w:val="24"/>
              </w:rPr>
            </w:pPr>
            <w:r w:rsidRPr="00473054">
              <w:rPr>
                <w:rFonts w:ascii="Times New Roman" w:hAnsi="Times New Roman" w:cs="Times New Roman"/>
                <w:sz w:val="24"/>
                <w:szCs w:val="24"/>
              </w:rPr>
              <w:t>38,35</w:t>
            </w:r>
          </w:p>
        </w:tc>
        <w:tc>
          <w:tcPr>
            <w:tcW w:w="1409" w:type="dxa"/>
          </w:tcPr>
          <w:p w14:paraId="3864AA48" w14:textId="77777777" w:rsidR="003F6F9D" w:rsidRPr="00473054" w:rsidRDefault="003F6F9D" w:rsidP="003F6F9D">
            <w:pPr>
              <w:rPr>
                <w:rFonts w:ascii="Times New Roman" w:hAnsi="Times New Roman" w:cs="Times New Roman"/>
                <w:bCs/>
                <w:sz w:val="24"/>
                <w:szCs w:val="24"/>
              </w:rPr>
            </w:pPr>
            <w:r w:rsidRPr="00473054">
              <w:rPr>
                <w:rFonts w:ascii="Times New Roman" w:hAnsi="Times New Roman" w:cs="Times New Roman"/>
                <w:sz w:val="24"/>
                <w:szCs w:val="24"/>
              </w:rPr>
              <w:t>40,99</w:t>
            </w:r>
          </w:p>
        </w:tc>
        <w:tc>
          <w:tcPr>
            <w:tcW w:w="1409" w:type="dxa"/>
          </w:tcPr>
          <w:p w14:paraId="08E56F37" w14:textId="77777777" w:rsidR="003F6F9D" w:rsidRPr="00473054" w:rsidRDefault="003F6F9D" w:rsidP="003F6F9D">
            <w:pPr>
              <w:rPr>
                <w:rFonts w:ascii="Times New Roman" w:hAnsi="Times New Roman" w:cs="Times New Roman"/>
                <w:bCs/>
                <w:sz w:val="24"/>
                <w:szCs w:val="24"/>
              </w:rPr>
            </w:pPr>
            <w:r w:rsidRPr="00473054">
              <w:rPr>
                <w:rFonts w:ascii="Times New Roman" w:hAnsi="Times New Roman" w:cs="Times New Roman"/>
                <w:sz w:val="24"/>
                <w:szCs w:val="24"/>
              </w:rPr>
              <w:t>13,77</w:t>
            </w:r>
          </w:p>
        </w:tc>
      </w:tr>
      <w:tr w:rsidR="003F6F9D" w:rsidRPr="002F00CA" w14:paraId="1FA87AEE" w14:textId="77777777" w:rsidTr="002C2D1E">
        <w:tc>
          <w:tcPr>
            <w:tcW w:w="1942" w:type="dxa"/>
            <w:vMerge/>
          </w:tcPr>
          <w:p w14:paraId="3E54C5A4" w14:textId="77777777" w:rsidR="003F6F9D" w:rsidRPr="00473054" w:rsidRDefault="003F6F9D" w:rsidP="003F6F9D">
            <w:pPr>
              <w:jc w:val="both"/>
              <w:rPr>
                <w:rFonts w:ascii="Times New Roman" w:hAnsi="Times New Roman" w:cs="Times New Roman"/>
                <w:bCs/>
                <w:sz w:val="24"/>
                <w:szCs w:val="24"/>
              </w:rPr>
            </w:pPr>
          </w:p>
        </w:tc>
        <w:tc>
          <w:tcPr>
            <w:tcW w:w="1768" w:type="dxa"/>
          </w:tcPr>
          <w:p w14:paraId="552EFA85" w14:textId="77777777" w:rsidR="003F6F9D" w:rsidRPr="00473054" w:rsidRDefault="003F6F9D" w:rsidP="003F6F9D">
            <w:pPr>
              <w:jc w:val="both"/>
              <w:rPr>
                <w:rFonts w:ascii="Times New Roman" w:hAnsi="Times New Roman" w:cs="Times New Roman"/>
                <w:bCs/>
                <w:sz w:val="24"/>
                <w:szCs w:val="24"/>
              </w:rPr>
            </w:pPr>
            <w:r w:rsidRPr="00473054">
              <w:rPr>
                <w:rFonts w:ascii="Times New Roman" w:hAnsi="Times New Roman" w:cs="Times New Roman"/>
                <w:bCs/>
                <w:sz w:val="24"/>
                <w:szCs w:val="24"/>
              </w:rPr>
              <w:t>Яковлевский МО</w:t>
            </w:r>
          </w:p>
        </w:tc>
        <w:tc>
          <w:tcPr>
            <w:tcW w:w="1408" w:type="dxa"/>
          </w:tcPr>
          <w:p w14:paraId="064DA746" w14:textId="77777777" w:rsidR="003F6F9D" w:rsidRPr="00473054" w:rsidRDefault="003F6F9D" w:rsidP="003F6F9D">
            <w:pPr>
              <w:rPr>
                <w:rFonts w:ascii="Times New Roman" w:hAnsi="Times New Roman" w:cs="Times New Roman"/>
                <w:bCs/>
                <w:sz w:val="24"/>
                <w:szCs w:val="24"/>
              </w:rPr>
            </w:pPr>
            <w:r w:rsidRPr="00473054">
              <w:rPr>
                <w:rFonts w:ascii="Times New Roman" w:hAnsi="Times New Roman" w:cs="Times New Roman"/>
                <w:sz w:val="24"/>
                <w:szCs w:val="24"/>
              </w:rPr>
              <w:t>4,03</w:t>
            </w:r>
          </w:p>
        </w:tc>
        <w:tc>
          <w:tcPr>
            <w:tcW w:w="1409" w:type="dxa"/>
          </w:tcPr>
          <w:p w14:paraId="6C16CB92" w14:textId="77777777" w:rsidR="003F6F9D" w:rsidRPr="00473054" w:rsidRDefault="003F6F9D" w:rsidP="003F6F9D">
            <w:pPr>
              <w:rPr>
                <w:rFonts w:ascii="Times New Roman" w:hAnsi="Times New Roman" w:cs="Times New Roman"/>
                <w:bCs/>
                <w:sz w:val="24"/>
                <w:szCs w:val="24"/>
              </w:rPr>
            </w:pPr>
            <w:r w:rsidRPr="00473054">
              <w:rPr>
                <w:rFonts w:ascii="Times New Roman" w:hAnsi="Times New Roman" w:cs="Times New Roman"/>
                <w:sz w:val="24"/>
                <w:szCs w:val="24"/>
              </w:rPr>
              <w:t>40,32</w:t>
            </w:r>
          </w:p>
        </w:tc>
        <w:tc>
          <w:tcPr>
            <w:tcW w:w="1409" w:type="dxa"/>
          </w:tcPr>
          <w:p w14:paraId="418C8125" w14:textId="77777777" w:rsidR="003F6F9D" w:rsidRPr="00473054" w:rsidRDefault="003F6F9D" w:rsidP="003F6F9D">
            <w:pPr>
              <w:rPr>
                <w:rFonts w:ascii="Times New Roman" w:hAnsi="Times New Roman" w:cs="Times New Roman"/>
                <w:bCs/>
                <w:sz w:val="24"/>
                <w:szCs w:val="24"/>
              </w:rPr>
            </w:pPr>
            <w:r w:rsidRPr="00473054">
              <w:rPr>
                <w:rFonts w:ascii="Times New Roman" w:hAnsi="Times New Roman" w:cs="Times New Roman"/>
                <w:sz w:val="24"/>
                <w:szCs w:val="24"/>
              </w:rPr>
              <w:t>38,71</w:t>
            </w:r>
          </w:p>
        </w:tc>
        <w:tc>
          <w:tcPr>
            <w:tcW w:w="1409" w:type="dxa"/>
          </w:tcPr>
          <w:p w14:paraId="464351DE" w14:textId="77777777" w:rsidR="003F6F9D" w:rsidRPr="00473054" w:rsidRDefault="003F6F9D" w:rsidP="003F6F9D">
            <w:pPr>
              <w:rPr>
                <w:rFonts w:ascii="Times New Roman" w:hAnsi="Times New Roman" w:cs="Times New Roman"/>
                <w:bCs/>
                <w:sz w:val="24"/>
                <w:szCs w:val="24"/>
              </w:rPr>
            </w:pPr>
            <w:r w:rsidRPr="00473054">
              <w:rPr>
                <w:rFonts w:ascii="Times New Roman" w:hAnsi="Times New Roman" w:cs="Times New Roman"/>
                <w:sz w:val="24"/>
                <w:szCs w:val="24"/>
              </w:rPr>
              <w:t>16,94</w:t>
            </w:r>
          </w:p>
        </w:tc>
      </w:tr>
    </w:tbl>
    <w:p w14:paraId="1D80C8AA" w14:textId="77777777" w:rsidR="00BF03F5" w:rsidRDefault="00BF03F5" w:rsidP="002F00CA">
      <w:pPr>
        <w:spacing w:line="360" w:lineRule="auto"/>
        <w:ind w:firstLine="709"/>
        <w:jc w:val="both"/>
        <w:rPr>
          <w:rFonts w:ascii="Times New Roman" w:hAnsi="Times New Roman" w:cs="Times New Roman"/>
          <w:bCs/>
          <w:sz w:val="28"/>
          <w:szCs w:val="28"/>
        </w:rPr>
      </w:pPr>
    </w:p>
    <w:p w14:paraId="709EF12E" w14:textId="77777777" w:rsidR="008F7ACA" w:rsidRPr="008F7ACA" w:rsidRDefault="00B24184" w:rsidP="00423F77">
      <w:pPr>
        <w:spacing w:line="360" w:lineRule="auto"/>
        <w:ind w:firstLine="709"/>
        <w:jc w:val="both"/>
        <w:rPr>
          <w:rFonts w:ascii="Times New Roman" w:hAnsi="Times New Roman" w:cs="Times New Roman"/>
          <w:bCs/>
          <w:sz w:val="28"/>
          <w:szCs w:val="28"/>
        </w:rPr>
      </w:pPr>
      <w:r w:rsidRPr="00B24184">
        <w:rPr>
          <w:rFonts w:ascii="Times New Roman" w:hAnsi="Times New Roman" w:cs="Times New Roman"/>
          <w:bCs/>
          <w:sz w:val="28"/>
          <w:szCs w:val="28"/>
        </w:rPr>
        <w:t xml:space="preserve">Сравнение распределения отметок, полученных обучающимися за работу, с отметками по журналу (таблица </w:t>
      </w:r>
      <w:r w:rsidR="003C0734" w:rsidRPr="003C0734">
        <w:rPr>
          <w:rFonts w:ascii="Times New Roman" w:hAnsi="Times New Roman" w:cs="Times New Roman"/>
          <w:bCs/>
          <w:sz w:val="28"/>
          <w:szCs w:val="28"/>
        </w:rPr>
        <w:t>4</w:t>
      </w:r>
      <w:r w:rsidRPr="00B24184">
        <w:rPr>
          <w:rFonts w:ascii="Times New Roman" w:hAnsi="Times New Roman" w:cs="Times New Roman"/>
          <w:bCs/>
          <w:sz w:val="28"/>
          <w:szCs w:val="28"/>
        </w:rPr>
        <w:t>) показывает, что доля участников подтвердивших свою отметку по журналу</w:t>
      </w:r>
      <w:r w:rsidR="008F7ACA">
        <w:rPr>
          <w:rFonts w:ascii="Times New Roman" w:hAnsi="Times New Roman" w:cs="Times New Roman"/>
          <w:bCs/>
          <w:sz w:val="28"/>
          <w:szCs w:val="28"/>
        </w:rPr>
        <w:t>, уменьшилась в сравнении с 2024 годом (75,32%). Повысилась доля участников</w:t>
      </w:r>
      <w:r w:rsidR="00423F77">
        <w:rPr>
          <w:rFonts w:ascii="Times New Roman" w:hAnsi="Times New Roman" w:cs="Times New Roman"/>
          <w:bCs/>
          <w:sz w:val="28"/>
          <w:szCs w:val="28"/>
        </w:rPr>
        <w:t xml:space="preserve">, повысивших оценку в сравнении с журналом  на 1,77%(2024г.-11,94%(16 уч), в сравнении с </w:t>
      </w:r>
      <w:r w:rsidR="00423F77">
        <w:rPr>
          <w:rFonts w:ascii="Times New Roman" w:hAnsi="Times New Roman" w:cs="Times New Roman"/>
          <w:bCs/>
          <w:sz w:val="28"/>
          <w:szCs w:val="28"/>
        </w:rPr>
        <w:lastRenderedPageBreak/>
        <w:t xml:space="preserve">предыдущим годом доля участников понизивших оценку сократилось (2024г -12,69%(17 уч)). </w:t>
      </w:r>
    </w:p>
    <w:p w14:paraId="1C97603C" w14:textId="77777777" w:rsidR="008F7ACA" w:rsidRPr="003C0734" w:rsidRDefault="008F7ACA" w:rsidP="008F7ACA">
      <w:pPr>
        <w:spacing w:line="360" w:lineRule="auto"/>
        <w:ind w:firstLine="709"/>
        <w:jc w:val="right"/>
        <w:rPr>
          <w:rFonts w:ascii="Times New Roman" w:hAnsi="Times New Roman" w:cs="Times New Roman"/>
          <w:bCs/>
          <w:i/>
          <w:iCs/>
          <w:sz w:val="28"/>
          <w:szCs w:val="28"/>
          <w:lang w:val="en-US"/>
        </w:rPr>
      </w:pPr>
      <w:r w:rsidRPr="00616599">
        <w:rPr>
          <w:rFonts w:ascii="Times New Roman" w:hAnsi="Times New Roman" w:cs="Times New Roman"/>
          <w:bCs/>
          <w:i/>
          <w:iCs/>
          <w:sz w:val="28"/>
          <w:szCs w:val="28"/>
        </w:rPr>
        <w:t xml:space="preserve">Таблица </w:t>
      </w:r>
      <w:r w:rsidR="003C0734">
        <w:rPr>
          <w:rFonts w:ascii="Times New Roman" w:hAnsi="Times New Roman" w:cs="Times New Roman"/>
          <w:bCs/>
          <w:i/>
          <w:iCs/>
          <w:sz w:val="28"/>
          <w:szCs w:val="28"/>
          <w:lang w:val="en-US"/>
        </w:rPr>
        <w:t>4</w:t>
      </w:r>
    </w:p>
    <w:tbl>
      <w:tblPr>
        <w:tblStyle w:val="a3"/>
        <w:tblW w:w="0" w:type="auto"/>
        <w:tblLayout w:type="fixed"/>
        <w:tblLook w:val="04A0" w:firstRow="1" w:lastRow="0" w:firstColumn="1" w:lastColumn="0" w:noHBand="0" w:noVBand="1"/>
      </w:tblPr>
      <w:tblGrid>
        <w:gridCol w:w="1696"/>
        <w:gridCol w:w="1701"/>
        <w:gridCol w:w="1701"/>
        <w:gridCol w:w="1447"/>
        <w:gridCol w:w="1417"/>
        <w:gridCol w:w="1383"/>
      </w:tblGrid>
      <w:tr w:rsidR="008F7ACA" w14:paraId="002CC4A7" w14:textId="77777777" w:rsidTr="00310E43">
        <w:tc>
          <w:tcPr>
            <w:tcW w:w="1696" w:type="dxa"/>
          </w:tcPr>
          <w:p w14:paraId="76538E46" w14:textId="77777777" w:rsidR="008F7ACA" w:rsidRPr="004B2497" w:rsidRDefault="008F7ACA" w:rsidP="00310E43">
            <w:pPr>
              <w:jc w:val="both"/>
              <w:rPr>
                <w:rFonts w:ascii="Times New Roman" w:hAnsi="Times New Roman" w:cs="Times New Roman"/>
                <w:b/>
                <w:bCs/>
                <w:sz w:val="24"/>
                <w:szCs w:val="24"/>
              </w:rPr>
            </w:pPr>
            <w:r w:rsidRPr="004B2497">
              <w:rPr>
                <w:rFonts w:ascii="Times New Roman" w:hAnsi="Times New Roman" w:cs="Times New Roman"/>
                <w:b/>
                <w:bCs/>
                <w:sz w:val="24"/>
                <w:szCs w:val="24"/>
              </w:rPr>
              <w:t>Предмет</w:t>
            </w:r>
          </w:p>
        </w:tc>
        <w:tc>
          <w:tcPr>
            <w:tcW w:w="1701" w:type="dxa"/>
          </w:tcPr>
          <w:p w14:paraId="7E860145" w14:textId="77777777" w:rsidR="008F7ACA" w:rsidRPr="004B2497" w:rsidRDefault="008F7ACA" w:rsidP="00310E43">
            <w:pPr>
              <w:jc w:val="both"/>
              <w:rPr>
                <w:rFonts w:ascii="Times New Roman" w:hAnsi="Times New Roman" w:cs="Times New Roman"/>
                <w:b/>
                <w:bCs/>
                <w:sz w:val="24"/>
                <w:szCs w:val="24"/>
              </w:rPr>
            </w:pPr>
            <w:r w:rsidRPr="004B2497">
              <w:rPr>
                <w:rFonts w:ascii="Times New Roman" w:hAnsi="Times New Roman" w:cs="Times New Roman"/>
                <w:b/>
                <w:bCs/>
                <w:sz w:val="24"/>
                <w:szCs w:val="24"/>
              </w:rPr>
              <w:t>Количество</w:t>
            </w:r>
          </w:p>
          <w:p w14:paraId="75EBBF5B" w14:textId="77777777" w:rsidR="008F7ACA" w:rsidRPr="004B2497" w:rsidRDefault="008F7ACA" w:rsidP="00310E43">
            <w:pPr>
              <w:jc w:val="both"/>
              <w:rPr>
                <w:rFonts w:ascii="Times New Roman" w:hAnsi="Times New Roman" w:cs="Times New Roman"/>
                <w:b/>
                <w:bCs/>
                <w:sz w:val="24"/>
                <w:szCs w:val="24"/>
              </w:rPr>
            </w:pPr>
            <w:r w:rsidRPr="004B2497">
              <w:rPr>
                <w:rFonts w:ascii="Times New Roman" w:hAnsi="Times New Roman" w:cs="Times New Roman"/>
                <w:b/>
                <w:bCs/>
                <w:sz w:val="24"/>
                <w:szCs w:val="24"/>
              </w:rPr>
              <w:t>ОО</w:t>
            </w:r>
          </w:p>
        </w:tc>
        <w:tc>
          <w:tcPr>
            <w:tcW w:w="1701" w:type="dxa"/>
          </w:tcPr>
          <w:p w14:paraId="7018F9AC" w14:textId="77777777" w:rsidR="008F7ACA" w:rsidRPr="004B2497" w:rsidRDefault="008F7ACA" w:rsidP="00310E43">
            <w:pPr>
              <w:jc w:val="both"/>
              <w:rPr>
                <w:rFonts w:ascii="Times New Roman" w:hAnsi="Times New Roman" w:cs="Times New Roman"/>
                <w:b/>
                <w:bCs/>
                <w:sz w:val="24"/>
                <w:szCs w:val="24"/>
              </w:rPr>
            </w:pPr>
            <w:r w:rsidRPr="004B2497">
              <w:rPr>
                <w:rFonts w:ascii="Times New Roman" w:hAnsi="Times New Roman" w:cs="Times New Roman"/>
                <w:b/>
                <w:bCs/>
                <w:sz w:val="24"/>
                <w:szCs w:val="24"/>
              </w:rPr>
              <w:t>Кол-во участников</w:t>
            </w:r>
          </w:p>
        </w:tc>
        <w:tc>
          <w:tcPr>
            <w:tcW w:w="1447" w:type="dxa"/>
          </w:tcPr>
          <w:p w14:paraId="092F1FD1" w14:textId="77777777" w:rsidR="008F7ACA" w:rsidRPr="004B2497" w:rsidRDefault="008F7ACA" w:rsidP="00310E43">
            <w:pPr>
              <w:jc w:val="both"/>
              <w:rPr>
                <w:rFonts w:ascii="Times New Roman" w:hAnsi="Times New Roman" w:cs="Times New Roman"/>
                <w:b/>
                <w:bCs/>
                <w:sz w:val="24"/>
                <w:szCs w:val="24"/>
              </w:rPr>
            </w:pPr>
            <w:r w:rsidRPr="004B2497">
              <w:rPr>
                <w:rFonts w:ascii="Times New Roman" w:hAnsi="Times New Roman" w:cs="Times New Roman"/>
                <w:b/>
                <w:bCs/>
                <w:sz w:val="24"/>
                <w:szCs w:val="24"/>
              </w:rPr>
              <w:t>Подтвердили оценку</w:t>
            </w:r>
          </w:p>
        </w:tc>
        <w:tc>
          <w:tcPr>
            <w:tcW w:w="1417" w:type="dxa"/>
          </w:tcPr>
          <w:p w14:paraId="6FE450CA" w14:textId="77777777" w:rsidR="008F7ACA" w:rsidRPr="004B2497" w:rsidRDefault="008F7ACA" w:rsidP="00310E43">
            <w:pPr>
              <w:jc w:val="both"/>
              <w:rPr>
                <w:rFonts w:ascii="Times New Roman" w:hAnsi="Times New Roman" w:cs="Times New Roman"/>
                <w:b/>
                <w:bCs/>
                <w:sz w:val="24"/>
                <w:szCs w:val="24"/>
              </w:rPr>
            </w:pPr>
            <w:r w:rsidRPr="004B2497">
              <w:rPr>
                <w:rFonts w:ascii="Times New Roman" w:hAnsi="Times New Roman" w:cs="Times New Roman"/>
                <w:b/>
                <w:bCs/>
                <w:sz w:val="24"/>
                <w:szCs w:val="24"/>
              </w:rPr>
              <w:t>Повысили оценку</w:t>
            </w:r>
          </w:p>
        </w:tc>
        <w:tc>
          <w:tcPr>
            <w:tcW w:w="1383" w:type="dxa"/>
          </w:tcPr>
          <w:p w14:paraId="24FC5A9B" w14:textId="77777777" w:rsidR="008F7ACA" w:rsidRPr="004B2497" w:rsidRDefault="008F7ACA" w:rsidP="00310E43">
            <w:pPr>
              <w:jc w:val="both"/>
              <w:rPr>
                <w:rFonts w:ascii="Times New Roman" w:hAnsi="Times New Roman" w:cs="Times New Roman"/>
                <w:b/>
                <w:bCs/>
                <w:sz w:val="24"/>
                <w:szCs w:val="24"/>
              </w:rPr>
            </w:pPr>
            <w:r w:rsidRPr="004B2497">
              <w:rPr>
                <w:rFonts w:ascii="Times New Roman" w:hAnsi="Times New Roman" w:cs="Times New Roman"/>
                <w:b/>
                <w:bCs/>
                <w:sz w:val="24"/>
                <w:szCs w:val="24"/>
              </w:rPr>
              <w:t>Понизили оценку</w:t>
            </w:r>
          </w:p>
        </w:tc>
      </w:tr>
      <w:tr w:rsidR="008F7ACA" w14:paraId="732A2CE8" w14:textId="77777777" w:rsidTr="00310E43">
        <w:tc>
          <w:tcPr>
            <w:tcW w:w="1696" w:type="dxa"/>
          </w:tcPr>
          <w:p w14:paraId="5080F410" w14:textId="77777777" w:rsidR="008F7ACA" w:rsidRPr="00616599" w:rsidRDefault="008F7ACA" w:rsidP="00310E43">
            <w:pPr>
              <w:jc w:val="both"/>
              <w:rPr>
                <w:rFonts w:ascii="Times New Roman" w:hAnsi="Times New Roman" w:cs="Times New Roman"/>
                <w:sz w:val="24"/>
                <w:szCs w:val="24"/>
              </w:rPr>
            </w:pPr>
            <w:r>
              <w:rPr>
                <w:rFonts w:ascii="Times New Roman" w:hAnsi="Times New Roman" w:cs="Times New Roman"/>
                <w:sz w:val="24"/>
                <w:szCs w:val="24"/>
              </w:rPr>
              <w:t>Русский язык</w:t>
            </w:r>
          </w:p>
        </w:tc>
        <w:tc>
          <w:tcPr>
            <w:tcW w:w="1701" w:type="dxa"/>
          </w:tcPr>
          <w:p w14:paraId="7E1FE8E5" w14:textId="77777777" w:rsidR="008F7ACA" w:rsidRPr="00616599" w:rsidRDefault="008F7ACA" w:rsidP="00310E43">
            <w:pPr>
              <w:jc w:val="both"/>
              <w:rPr>
                <w:rFonts w:ascii="Times New Roman" w:hAnsi="Times New Roman" w:cs="Times New Roman"/>
                <w:sz w:val="24"/>
                <w:szCs w:val="24"/>
              </w:rPr>
            </w:pPr>
            <w:r w:rsidRPr="00616599">
              <w:rPr>
                <w:rFonts w:ascii="Times New Roman" w:hAnsi="Times New Roman" w:cs="Times New Roman"/>
                <w:sz w:val="24"/>
                <w:szCs w:val="24"/>
              </w:rPr>
              <w:t>7</w:t>
            </w:r>
          </w:p>
        </w:tc>
        <w:tc>
          <w:tcPr>
            <w:tcW w:w="1701" w:type="dxa"/>
          </w:tcPr>
          <w:p w14:paraId="293694AD" w14:textId="77777777" w:rsidR="008F7ACA" w:rsidRPr="00616599" w:rsidRDefault="008F7ACA" w:rsidP="00310E43">
            <w:pPr>
              <w:jc w:val="both"/>
              <w:rPr>
                <w:rFonts w:ascii="Times New Roman" w:hAnsi="Times New Roman" w:cs="Times New Roman"/>
                <w:sz w:val="24"/>
                <w:szCs w:val="24"/>
              </w:rPr>
            </w:pPr>
            <w:r w:rsidRPr="00616599">
              <w:rPr>
                <w:rFonts w:ascii="Times New Roman" w:hAnsi="Times New Roman" w:cs="Times New Roman"/>
                <w:sz w:val="24"/>
                <w:szCs w:val="24"/>
              </w:rPr>
              <w:t>12</w:t>
            </w:r>
            <w:r>
              <w:rPr>
                <w:rFonts w:ascii="Times New Roman" w:hAnsi="Times New Roman" w:cs="Times New Roman"/>
                <w:sz w:val="24"/>
                <w:szCs w:val="24"/>
              </w:rPr>
              <w:t>4</w:t>
            </w:r>
          </w:p>
        </w:tc>
        <w:tc>
          <w:tcPr>
            <w:tcW w:w="1447" w:type="dxa"/>
          </w:tcPr>
          <w:p w14:paraId="2DF27183" w14:textId="77777777" w:rsidR="008F7ACA" w:rsidRPr="00616599" w:rsidRDefault="008F7ACA" w:rsidP="00310E43">
            <w:pPr>
              <w:jc w:val="both"/>
              <w:rPr>
                <w:rFonts w:ascii="Times New Roman" w:hAnsi="Times New Roman" w:cs="Times New Roman"/>
                <w:sz w:val="24"/>
                <w:szCs w:val="24"/>
              </w:rPr>
            </w:pPr>
            <w:r w:rsidRPr="00616599">
              <w:rPr>
                <w:rFonts w:ascii="Times New Roman" w:hAnsi="Times New Roman" w:cs="Times New Roman"/>
                <w:sz w:val="24"/>
                <w:szCs w:val="24"/>
              </w:rPr>
              <w:t>92</w:t>
            </w:r>
            <w:r>
              <w:rPr>
                <w:rFonts w:ascii="Times New Roman" w:hAnsi="Times New Roman" w:cs="Times New Roman"/>
                <w:sz w:val="24"/>
                <w:szCs w:val="24"/>
              </w:rPr>
              <w:t>уч -</w:t>
            </w:r>
            <w:r w:rsidRPr="00616599">
              <w:rPr>
                <w:rFonts w:ascii="Times New Roman" w:hAnsi="Times New Roman" w:cs="Times New Roman"/>
                <w:sz w:val="24"/>
                <w:szCs w:val="24"/>
              </w:rPr>
              <w:t>74,19</w:t>
            </w:r>
            <w:r>
              <w:rPr>
                <w:rFonts w:ascii="Times New Roman" w:hAnsi="Times New Roman" w:cs="Times New Roman"/>
                <w:sz w:val="24"/>
                <w:szCs w:val="24"/>
              </w:rPr>
              <w:t>%</w:t>
            </w:r>
          </w:p>
        </w:tc>
        <w:tc>
          <w:tcPr>
            <w:tcW w:w="1417" w:type="dxa"/>
          </w:tcPr>
          <w:p w14:paraId="48F97F10" w14:textId="77777777" w:rsidR="008F7ACA" w:rsidRPr="00616599" w:rsidRDefault="008F7ACA" w:rsidP="00310E43">
            <w:pPr>
              <w:jc w:val="both"/>
              <w:rPr>
                <w:rFonts w:ascii="Times New Roman" w:hAnsi="Times New Roman" w:cs="Times New Roman"/>
                <w:sz w:val="24"/>
                <w:szCs w:val="24"/>
              </w:rPr>
            </w:pPr>
            <w:r w:rsidRPr="00616599">
              <w:rPr>
                <w:rFonts w:ascii="Times New Roman" w:hAnsi="Times New Roman" w:cs="Times New Roman"/>
                <w:sz w:val="24"/>
                <w:szCs w:val="24"/>
              </w:rPr>
              <w:t>17</w:t>
            </w:r>
            <w:r>
              <w:rPr>
                <w:rFonts w:ascii="Times New Roman" w:hAnsi="Times New Roman" w:cs="Times New Roman"/>
                <w:sz w:val="24"/>
                <w:szCs w:val="24"/>
              </w:rPr>
              <w:t xml:space="preserve"> уч-</w:t>
            </w:r>
            <w:r w:rsidRPr="00616599">
              <w:rPr>
                <w:rFonts w:ascii="Times New Roman" w:hAnsi="Times New Roman" w:cs="Times New Roman"/>
                <w:sz w:val="24"/>
                <w:szCs w:val="24"/>
              </w:rPr>
              <w:t>13,71</w:t>
            </w:r>
            <w:r>
              <w:rPr>
                <w:rFonts w:ascii="Times New Roman" w:hAnsi="Times New Roman" w:cs="Times New Roman"/>
                <w:sz w:val="24"/>
                <w:szCs w:val="24"/>
              </w:rPr>
              <w:t>%</w:t>
            </w:r>
          </w:p>
        </w:tc>
        <w:tc>
          <w:tcPr>
            <w:tcW w:w="1383" w:type="dxa"/>
          </w:tcPr>
          <w:p w14:paraId="268C65CD" w14:textId="77777777" w:rsidR="008F7ACA" w:rsidRPr="00616599" w:rsidRDefault="008F7ACA" w:rsidP="00310E43">
            <w:pPr>
              <w:jc w:val="both"/>
              <w:rPr>
                <w:rFonts w:ascii="Times New Roman" w:hAnsi="Times New Roman" w:cs="Times New Roman"/>
                <w:sz w:val="24"/>
                <w:szCs w:val="24"/>
              </w:rPr>
            </w:pPr>
            <w:r w:rsidRPr="004B2497">
              <w:rPr>
                <w:rFonts w:ascii="Times New Roman" w:hAnsi="Times New Roman" w:cs="Times New Roman"/>
                <w:sz w:val="24"/>
                <w:szCs w:val="24"/>
              </w:rPr>
              <w:t>15</w:t>
            </w:r>
            <w:r>
              <w:rPr>
                <w:rFonts w:ascii="Times New Roman" w:hAnsi="Times New Roman" w:cs="Times New Roman"/>
                <w:sz w:val="24"/>
                <w:szCs w:val="24"/>
              </w:rPr>
              <w:t>уч-</w:t>
            </w:r>
            <w:r w:rsidRPr="004B2497">
              <w:rPr>
                <w:rFonts w:ascii="Times New Roman" w:hAnsi="Times New Roman" w:cs="Times New Roman"/>
                <w:sz w:val="24"/>
                <w:szCs w:val="24"/>
              </w:rPr>
              <w:t>12,1</w:t>
            </w:r>
            <w:r>
              <w:rPr>
                <w:rFonts w:ascii="Times New Roman" w:hAnsi="Times New Roman" w:cs="Times New Roman"/>
                <w:sz w:val="24"/>
                <w:szCs w:val="24"/>
              </w:rPr>
              <w:t>%</w:t>
            </w:r>
          </w:p>
        </w:tc>
      </w:tr>
    </w:tbl>
    <w:p w14:paraId="3409AC67" w14:textId="77777777" w:rsidR="008F7ACA" w:rsidRDefault="008F7ACA" w:rsidP="002F00CA">
      <w:pPr>
        <w:spacing w:line="360" w:lineRule="auto"/>
        <w:ind w:firstLine="709"/>
        <w:jc w:val="both"/>
        <w:rPr>
          <w:rFonts w:ascii="Times New Roman" w:hAnsi="Times New Roman" w:cs="Times New Roman"/>
          <w:bCs/>
          <w:sz w:val="28"/>
          <w:szCs w:val="28"/>
        </w:rPr>
      </w:pPr>
    </w:p>
    <w:p w14:paraId="7227C973" w14:textId="77777777" w:rsidR="00AF5B3B" w:rsidRDefault="00AF5B3B" w:rsidP="002F00CA">
      <w:pPr>
        <w:spacing w:line="360" w:lineRule="auto"/>
        <w:ind w:firstLine="709"/>
        <w:jc w:val="both"/>
        <w:rPr>
          <w:rFonts w:ascii="Times New Roman" w:hAnsi="Times New Roman" w:cs="Times New Roman"/>
          <w:bCs/>
          <w:sz w:val="28"/>
          <w:szCs w:val="28"/>
        </w:rPr>
      </w:pPr>
      <w:r w:rsidRPr="00AF5B3B">
        <w:rPr>
          <w:rFonts w:ascii="Times New Roman" w:hAnsi="Times New Roman" w:cs="Times New Roman"/>
          <w:bCs/>
          <w:sz w:val="28"/>
          <w:szCs w:val="28"/>
        </w:rPr>
        <w:t>Срав</w:t>
      </w:r>
      <w:r>
        <w:rPr>
          <w:rFonts w:ascii="Times New Roman" w:hAnsi="Times New Roman" w:cs="Times New Roman"/>
          <w:bCs/>
          <w:sz w:val="28"/>
          <w:szCs w:val="28"/>
        </w:rPr>
        <w:t>нение распределения обучающихся по полученным отметкам за три года представлено на рисунке 2.</w:t>
      </w:r>
    </w:p>
    <w:p w14:paraId="7B683F67" w14:textId="77777777" w:rsidR="002F00CA" w:rsidRDefault="00AF5B3B" w:rsidP="002F00CA">
      <w:pPr>
        <w:spacing w:line="360" w:lineRule="auto"/>
        <w:ind w:firstLine="709"/>
        <w:jc w:val="both"/>
        <w:rPr>
          <w:rFonts w:ascii="Times New Roman" w:hAnsi="Times New Roman" w:cs="Times New Roman"/>
          <w:bCs/>
          <w:sz w:val="28"/>
          <w:szCs w:val="28"/>
        </w:rPr>
      </w:pPr>
      <w:r>
        <w:rPr>
          <w:rFonts w:ascii="Times New Roman" w:hAnsi="Times New Roman" w:cs="Times New Roman"/>
          <w:bCs/>
          <w:noProof/>
          <w:sz w:val="28"/>
          <w:szCs w:val="28"/>
        </w:rPr>
        <w:drawing>
          <wp:inline distT="0" distB="0" distL="0" distR="0" wp14:anchorId="7FB1681B" wp14:editId="53F3D73B">
            <wp:extent cx="4584700" cy="2755900"/>
            <wp:effectExtent l="0" t="0" r="635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695551B8" w14:textId="77777777" w:rsidR="00AF5B3B" w:rsidRPr="00894B3C" w:rsidRDefault="00AF5B3B" w:rsidP="00AF5B3B">
      <w:pPr>
        <w:spacing w:line="360" w:lineRule="auto"/>
        <w:ind w:firstLine="709"/>
        <w:rPr>
          <w:rFonts w:ascii="Times New Roman" w:hAnsi="Times New Roman" w:cs="Times New Roman"/>
          <w:bCs/>
          <w:sz w:val="28"/>
          <w:szCs w:val="28"/>
        </w:rPr>
      </w:pPr>
      <w:r>
        <w:rPr>
          <w:rFonts w:ascii="Times New Roman" w:hAnsi="Times New Roman" w:cs="Times New Roman"/>
          <w:bCs/>
          <w:sz w:val="28"/>
          <w:szCs w:val="28"/>
        </w:rPr>
        <w:t>Рисунок 2. Сравнение результатов выполнения ВПР по русскому языку в 4 классах в 2023-2025 гг.</w:t>
      </w:r>
    </w:p>
    <w:p w14:paraId="092CF110" w14:textId="77777777" w:rsidR="00636C14" w:rsidRPr="00894B3C" w:rsidRDefault="00636C14" w:rsidP="00AF5B3B">
      <w:pPr>
        <w:spacing w:line="360" w:lineRule="auto"/>
        <w:ind w:firstLine="709"/>
        <w:rPr>
          <w:rFonts w:ascii="Times New Roman" w:hAnsi="Times New Roman" w:cs="Times New Roman"/>
          <w:bCs/>
          <w:sz w:val="28"/>
          <w:szCs w:val="28"/>
        </w:rPr>
      </w:pPr>
    </w:p>
    <w:p w14:paraId="1C28B7E6" w14:textId="77777777" w:rsidR="00913081" w:rsidRPr="00913081" w:rsidRDefault="00913081" w:rsidP="00913081">
      <w:pPr>
        <w:spacing w:line="360" w:lineRule="auto"/>
        <w:ind w:firstLine="709"/>
        <w:jc w:val="both"/>
        <w:rPr>
          <w:rFonts w:ascii="Times New Roman" w:hAnsi="Times New Roman" w:cs="Times New Roman"/>
          <w:bCs/>
          <w:sz w:val="28"/>
          <w:szCs w:val="28"/>
        </w:rPr>
      </w:pPr>
      <w:r w:rsidRPr="00913081">
        <w:rPr>
          <w:rFonts w:ascii="Times New Roman" w:hAnsi="Times New Roman" w:cs="Times New Roman"/>
          <w:bCs/>
          <w:sz w:val="28"/>
          <w:szCs w:val="28"/>
        </w:rPr>
        <w:t xml:space="preserve">В таблице </w:t>
      </w:r>
      <w:r w:rsidR="003C0734" w:rsidRPr="003C0734">
        <w:rPr>
          <w:rFonts w:ascii="Times New Roman" w:hAnsi="Times New Roman" w:cs="Times New Roman"/>
          <w:bCs/>
          <w:sz w:val="28"/>
          <w:szCs w:val="28"/>
        </w:rPr>
        <w:t>5</w:t>
      </w:r>
      <w:r w:rsidRPr="00913081">
        <w:rPr>
          <w:rFonts w:ascii="Times New Roman" w:hAnsi="Times New Roman" w:cs="Times New Roman"/>
          <w:bCs/>
          <w:sz w:val="28"/>
          <w:szCs w:val="28"/>
        </w:rPr>
        <w:t xml:space="preserve"> для каждого задания ВПР приведены проверяемые элементы содержания/требования к уровню подготовки и процент их выполнения в муниципальном округе и Приморском крае. </w:t>
      </w:r>
    </w:p>
    <w:p w14:paraId="6123B829" w14:textId="77777777" w:rsidR="00913081" w:rsidRPr="00913081" w:rsidRDefault="00913081" w:rsidP="00913081">
      <w:pPr>
        <w:spacing w:line="360" w:lineRule="auto"/>
        <w:ind w:firstLine="709"/>
        <w:jc w:val="both"/>
        <w:rPr>
          <w:rFonts w:ascii="Times New Roman" w:hAnsi="Times New Roman" w:cs="Times New Roman"/>
          <w:bCs/>
          <w:sz w:val="28"/>
          <w:szCs w:val="28"/>
        </w:rPr>
      </w:pPr>
      <w:r w:rsidRPr="00913081">
        <w:rPr>
          <w:rFonts w:ascii="Times New Roman" w:hAnsi="Times New Roman" w:cs="Times New Roman"/>
          <w:bCs/>
          <w:sz w:val="28"/>
          <w:szCs w:val="28"/>
        </w:rPr>
        <w:t xml:space="preserve">В работу по </w:t>
      </w:r>
      <w:r>
        <w:rPr>
          <w:rFonts w:ascii="Times New Roman" w:hAnsi="Times New Roman" w:cs="Times New Roman"/>
          <w:bCs/>
          <w:sz w:val="28"/>
          <w:szCs w:val="28"/>
        </w:rPr>
        <w:t>русскому языку</w:t>
      </w:r>
      <w:r w:rsidRPr="00913081">
        <w:rPr>
          <w:rFonts w:ascii="Times New Roman" w:hAnsi="Times New Roman" w:cs="Times New Roman"/>
          <w:bCs/>
          <w:sz w:val="28"/>
          <w:szCs w:val="28"/>
        </w:rPr>
        <w:t xml:space="preserve"> были включены  </w:t>
      </w:r>
      <w:r>
        <w:rPr>
          <w:rFonts w:ascii="Times New Roman" w:hAnsi="Times New Roman" w:cs="Times New Roman"/>
          <w:bCs/>
          <w:sz w:val="28"/>
          <w:szCs w:val="28"/>
        </w:rPr>
        <w:t>10</w:t>
      </w:r>
      <w:r w:rsidRPr="00913081">
        <w:rPr>
          <w:rFonts w:ascii="Times New Roman" w:hAnsi="Times New Roman" w:cs="Times New Roman"/>
          <w:bCs/>
          <w:sz w:val="28"/>
          <w:szCs w:val="28"/>
        </w:rPr>
        <w:t xml:space="preserve"> заданий базового </w:t>
      </w:r>
      <w:r w:rsidRPr="00DF067D">
        <w:rPr>
          <w:rFonts w:ascii="Times New Roman" w:hAnsi="Times New Roman" w:cs="Times New Roman"/>
          <w:bCs/>
          <w:sz w:val="28"/>
          <w:szCs w:val="28"/>
        </w:rPr>
        <w:t>(номера 1-8; 11, 12) и 2 задания повышенного ( номера 9.1, 9.2,10.1, 10.2) уровней сложности.</w:t>
      </w:r>
      <w:r w:rsidRPr="00913081">
        <w:rPr>
          <w:rFonts w:ascii="Times New Roman" w:hAnsi="Times New Roman" w:cs="Times New Roman"/>
          <w:bCs/>
          <w:sz w:val="28"/>
          <w:szCs w:val="28"/>
        </w:rPr>
        <w:t>.</w:t>
      </w:r>
    </w:p>
    <w:p w14:paraId="325CF348" w14:textId="77777777" w:rsidR="00636C14" w:rsidRPr="00894B3C" w:rsidRDefault="00636C14" w:rsidP="00913081">
      <w:pPr>
        <w:spacing w:line="360" w:lineRule="auto"/>
        <w:ind w:firstLine="709"/>
        <w:jc w:val="right"/>
        <w:rPr>
          <w:rFonts w:ascii="Times New Roman" w:hAnsi="Times New Roman" w:cs="Times New Roman"/>
          <w:bCs/>
          <w:i/>
          <w:iCs/>
          <w:sz w:val="28"/>
          <w:szCs w:val="28"/>
        </w:rPr>
      </w:pPr>
    </w:p>
    <w:p w14:paraId="32EDEAB2" w14:textId="77777777" w:rsidR="00636C14" w:rsidRPr="00894B3C" w:rsidRDefault="00636C14" w:rsidP="00913081">
      <w:pPr>
        <w:spacing w:line="360" w:lineRule="auto"/>
        <w:ind w:firstLine="709"/>
        <w:jc w:val="right"/>
        <w:rPr>
          <w:rFonts w:ascii="Times New Roman" w:hAnsi="Times New Roman" w:cs="Times New Roman"/>
          <w:bCs/>
          <w:i/>
          <w:iCs/>
          <w:sz w:val="28"/>
          <w:szCs w:val="28"/>
        </w:rPr>
      </w:pPr>
    </w:p>
    <w:p w14:paraId="6C518AD3" w14:textId="77777777" w:rsidR="00636C14" w:rsidRPr="00894B3C" w:rsidRDefault="00636C14" w:rsidP="00913081">
      <w:pPr>
        <w:spacing w:line="360" w:lineRule="auto"/>
        <w:ind w:firstLine="709"/>
        <w:jc w:val="right"/>
        <w:rPr>
          <w:rFonts w:ascii="Times New Roman" w:hAnsi="Times New Roman" w:cs="Times New Roman"/>
          <w:bCs/>
          <w:i/>
          <w:iCs/>
          <w:sz w:val="28"/>
          <w:szCs w:val="28"/>
        </w:rPr>
      </w:pPr>
    </w:p>
    <w:p w14:paraId="0F47AA88" w14:textId="77777777" w:rsidR="00DF067D" w:rsidRPr="003C0734" w:rsidRDefault="003C0734" w:rsidP="00913081">
      <w:pPr>
        <w:spacing w:line="360" w:lineRule="auto"/>
        <w:ind w:firstLine="709"/>
        <w:jc w:val="right"/>
        <w:rPr>
          <w:rFonts w:ascii="Times New Roman" w:hAnsi="Times New Roman" w:cs="Times New Roman"/>
          <w:bCs/>
          <w:i/>
          <w:iCs/>
          <w:sz w:val="28"/>
          <w:szCs w:val="28"/>
          <w:lang w:val="en-US"/>
        </w:rPr>
      </w:pPr>
      <w:r>
        <w:rPr>
          <w:rFonts w:ascii="Times New Roman" w:hAnsi="Times New Roman" w:cs="Times New Roman"/>
          <w:bCs/>
          <w:i/>
          <w:iCs/>
          <w:sz w:val="28"/>
          <w:szCs w:val="28"/>
        </w:rPr>
        <w:lastRenderedPageBreak/>
        <w:t xml:space="preserve">Таблица </w:t>
      </w:r>
      <w:r>
        <w:rPr>
          <w:rFonts w:ascii="Times New Roman" w:hAnsi="Times New Roman" w:cs="Times New Roman"/>
          <w:bCs/>
          <w:i/>
          <w:iCs/>
          <w:sz w:val="28"/>
          <w:szCs w:val="28"/>
          <w:lang w:val="en-US"/>
        </w:rPr>
        <w:t>5</w:t>
      </w:r>
    </w:p>
    <w:tbl>
      <w:tblPr>
        <w:tblStyle w:val="a3"/>
        <w:tblW w:w="0" w:type="auto"/>
        <w:tblInd w:w="-5" w:type="dxa"/>
        <w:tblLook w:val="04A0" w:firstRow="1" w:lastRow="0" w:firstColumn="1" w:lastColumn="0" w:noHBand="0" w:noVBand="1"/>
      </w:tblPr>
      <w:tblGrid>
        <w:gridCol w:w="801"/>
        <w:gridCol w:w="3484"/>
        <w:gridCol w:w="1506"/>
        <w:gridCol w:w="1714"/>
        <w:gridCol w:w="1845"/>
      </w:tblGrid>
      <w:tr w:rsidR="004B2497" w:rsidRPr="00A74382" w14:paraId="23DB4901" w14:textId="77777777" w:rsidTr="00913081">
        <w:tc>
          <w:tcPr>
            <w:tcW w:w="801" w:type="dxa"/>
            <w:vMerge w:val="restart"/>
          </w:tcPr>
          <w:p w14:paraId="4B65C9D8" w14:textId="77777777" w:rsidR="004B2497" w:rsidRPr="00A74382" w:rsidRDefault="004B2497" w:rsidP="00672D47">
            <w:pPr>
              <w:jc w:val="both"/>
              <w:rPr>
                <w:rFonts w:ascii="Times New Roman" w:hAnsi="Times New Roman" w:cs="Times New Roman"/>
                <w:b/>
                <w:sz w:val="24"/>
                <w:szCs w:val="24"/>
              </w:rPr>
            </w:pPr>
            <w:r w:rsidRPr="00A74382">
              <w:rPr>
                <w:rFonts w:ascii="Times New Roman" w:hAnsi="Times New Roman" w:cs="Times New Roman"/>
                <w:b/>
                <w:sz w:val="24"/>
                <w:szCs w:val="24"/>
              </w:rPr>
              <w:t>№п/п</w:t>
            </w:r>
          </w:p>
        </w:tc>
        <w:tc>
          <w:tcPr>
            <w:tcW w:w="3484" w:type="dxa"/>
            <w:vMerge w:val="restart"/>
          </w:tcPr>
          <w:p w14:paraId="1AFD4447" w14:textId="77777777" w:rsidR="004B2497" w:rsidRPr="00A74382" w:rsidRDefault="004B2497" w:rsidP="00672D47">
            <w:pPr>
              <w:jc w:val="both"/>
              <w:rPr>
                <w:rFonts w:ascii="Times New Roman" w:hAnsi="Times New Roman" w:cs="Times New Roman"/>
                <w:b/>
                <w:sz w:val="24"/>
                <w:szCs w:val="24"/>
              </w:rPr>
            </w:pPr>
            <w:r w:rsidRPr="00A74382">
              <w:rPr>
                <w:rFonts w:ascii="Times New Roman" w:hAnsi="Times New Roman" w:cs="Times New Roman"/>
                <w:b/>
                <w:sz w:val="24"/>
                <w:szCs w:val="24"/>
              </w:rPr>
              <w:t>Блоки ПООП обучающийся научится/получит возможность научиться или проверяемые требования (умения) в соответствии с ФГОС (ФК ГОС)</w:t>
            </w:r>
          </w:p>
        </w:tc>
        <w:tc>
          <w:tcPr>
            <w:tcW w:w="1506" w:type="dxa"/>
            <w:vMerge w:val="restart"/>
          </w:tcPr>
          <w:p w14:paraId="01312559" w14:textId="77777777" w:rsidR="004B2497" w:rsidRPr="00A74382" w:rsidRDefault="004B2497" w:rsidP="00672D47">
            <w:pPr>
              <w:jc w:val="both"/>
              <w:rPr>
                <w:rFonts w:ascii="Times New Roman" w:hAnsi="Times New Roman" w:cs="Times New Roman"/>
                <w:b/>
                <w:sz w:val="24"/>
                <w:szCs w:val="24"/>
              </w:rPr>
            </w:pPr>
            <w:r w:rsidRPr="00A74382">
              <w:rPr>
                <w:rFonts w:ascii="Times New Roman" w:hAnsi="Times New Roman" w:cs="Times New Roman"/>
                <w:b/>
                <w:sz w:val="24"/>
                <w:szCs w:val="24"/>
              </w:rPr>
              <w:t>Макс.балл</w:t>
            </w:r>
          </w:p>
        </w:tc>
        <w:tc>
          <w:tcPr>
            <w:tcW w:w="3559" w:type="dxa"/>
            <w:gridSpan w:val="2"/>
          </w:tcPr>
          <w:p w14:paraId="55727ABB" w14:textId="77777777" w:rsidR="004B2497" w:rsidRPr="00A74382" w:rsidRDefault="004B2497" w:rsidP="00423F77">
            <w:pPr>
              <w:rPr>
                <w:rFonts w:ascii="Times New Roman" w:hAnsi="Times New Roman" w:cs="Times New Roman"/>
                <w:b/>
                <w:sz w:val="24"/>
                <w:szCs w:val="24"/>
              </w:rPr>
            </w:pPr>
            <w:r w:rsidRPr="00A74382">
              <w:rPr>
                <w:rFonts w:ascii="Times New Roman" w:hAnsi="Times New Roman" w:cs="Times New Roman"/>
                <w:b/>
                <w:sz w:val="24"/>
                <w:szCs w:val="24"/>
              </w:rPr>
              <w:t>Выполнение, %</w:t>
            </w:r>
          </w:p>
        </w:tc>
      </w:tr>
      <w:tr w:rsidR="004B2497" w:rsidRPr="00A74382" w14:paraId="38CE30E4" w14:textId="77777777" w:rsidTr="00913081">
        <w:tc>
          <w:tcPr>
            <w:tcW w:w="801" w:type="dxa"/>
            <w:vMerge/>
          </w:tcPr>
          <w:p w14:paraId="2E8C6DFA" w14:textId="77777777" w:rsidR="004B2497" w:rsidRPr="00A74382" w:rsidRDefault="004B2497" w:rsidP="00672D47">
            <w:pPr>
              <w:jc w:val="both"/>
              <w:rPr>
                <w:rFonts w:ascii="Times New Roman" w:hAnsi="Times New Roman" w:cs="Times New Roman"/>
                <w:b/>
                <w:sz w:val="24"/>
                <w:szCs w:val="24"/>
              </w:rPr>
            </w:pPr>
          </w:p>
        </w:tc>
        <w:tc>
          <w:tcPr>
            <w:tcW w:w="3484" w:type="dxa"/>
            <w:vMerge/>
          </w:tcPr>
          <w:p w14:paraId="5C63D5A7" w14:textId="77777777" w:rsidR="004B2497" w:rsidRPr="00A74382" w:rsidRDefault="004B2497" w:rsidP="00672D47">
            <w:pPr>
              <w:jc w:val="both"/>
              <w:rPr>
                <w:rFonts w:ascii="Times New Roman" w:hAnsi="Times New Roman" w:cs="Times New Roman"/>
                <w:b/>
                <w:sz w:val="24"/>
                <w:szCs w:val="24"/>
              </w:rPr>
            </w:pPr>
          </w:p>
        </w:tc>
        <w:tc>
          <w:tcPr>
            <w:tcW w:w="1506" w:type="dxa"/>
            <w:vMerge/>
          </w:tcPr>
          <w:p w14:paraId="7D084C98" w14:textId="77777777" w:rsidR="004B2497" w:rsidRPr="00A74382" w:rsidRDefault="004B2497" w:rsidP="00672D47">
            <w:pPr>
              <w:jc w:val="both"/>
              <w:rPr>
                <w:rFonts w:ascii="Times New Roman" w:hAnsi="Times New Roman" w:cs="Times New Roman"/>
                <w:b/>
                <w:sz w:val="24"/>
                <w:szCs w:val="24"/>
              </w:rPr>
            </w:pPr>
          </w:p>
        </w:tc>
        <w:tc>
          <w:tcPr>
            <w:tcW w:w="1714" w:type="dxa"/>
          </w:tcPr>
          <w:p w14:paraId="426F56C2" w14:textId="77777777" w:rsidR="004B2497" w:rsidRPr="00A74382" w:rsidRDefault="004B2497" w:rsidP="00672D47">
            <w:pPr>
              <w:jc w:val="both"/>
              <w:rPr>
                <w:rFonts w:ascii="Times New Roman" w:hAnsi="Times New Roman" w:cs="Times New Roman"/>
                <w:b/>
                <w:sz w:val="24"/>
                <w:szCs w:val="24"/>
              </w:rPr>
            </w:pPr>
            <w:r w:rsidRPr="00A74382">
              <w:rPr>
                <w:rFonts w:ascii="Times New Roman" w:hAnsi="Times New Roman" w:cs="Times New Roman"/>
                <w:b/>
                <w:sz w:val="24"/>
                <w:szCs w:val="24"/>
              </w:rPr>
              <w:t>Яковлевский МО</w:t>
            </w:r>
          </w:p>
        </w:tc>
        <w:tc>
          <w:tcPr>
            <w:tcW w:w="1845" w:type="dxa"/>
          </w:tcPr>
          <w:p w14:paraId="44602DEA" w14:textId="77777777" w:rsidR="004B2497" w:rsidRPr="00A74382" w:rsidRDefault="00672D47" w:rsidP="00616599">
            <w:pPr>
              <w:spacing w:line="360" w:lineRule="auto"/>
              <w:jc w:val="both"/>
              <w:rPr>
                <w:rFonts w:ascii="Times New Roman" w:hAnsi="Times New Roman" w:cs="Times New Roman"/>
                <w:b/>
                <w:sz w:val="24"/>
                <w:szCs w:val="24"/>
              </w:rPr>
            </w:pPr>
            <w:r w:rsidRPr="00A74382">
              <w:rPr>
                <w:rFonts w:ascii="Times New Roman" w:hAnsi="Times New Roman" w:cs="Times New Roman"/>
                <w:b/>
                <w:sz w:val="24"/>
                <w:szCs w:val="24"/>
              </w:rPr>
              <w:t>Приморский край</w:t>
            </w:r>
          </w:p>
        </w:tc>
      </w:tr>
      <w:tr w:rsidR="00A74382" w:rsidRPr="00A74382" w14:paraId="5758D119" w14:textId="77777777" w:rsidTr="00154275">
        <w:tc>
          <w:tcPr>
            <w:tcW w:w="801" w:type="dxa"/>
          </w:tcPr>
          <w:p w14:paraId="59366E39" w14:textId="77777777" w:rsidR="00A74382" w:rsidRPr="00A74382" w:rsidRDefault="00A74382" w:rsidP="00A74382">
            <w:pPr>
              <w:spacing w:line="360" w:lineRule="auto"/>
              <w:jc w:val="both"/>
              <w:rPr>
                <w:rFonts w:ascii="Times New Roman" w:hAnsi="Times New Roman" w:cs="Times New Roman"/>
                <w:bCs/>
                <w:sz w:val="24"/>
                <w:szCs w:val="24"/>
              </w:rPr>
            </w:pPr>
            <w:r w:rsidRPr="00A74382">
              <w:rPr>
                <w:rFonts w:ascii="Times New Roman" w:hAnsi="Times New Roman" w:cs="Times New Roman"/>
                <w:bCs/>
                <w:sz w:val="24"/>
                <w:szCs w:val="24"/>
              </w:rPr>
              <w:t>1</w:t>
            </w:r>
          </w:p>
        </w:tc>
        <w:tc>
          <w:tcPr>
            <w:tcW w:w="3484" w:type="dxa"/>
          </w:tcPr>
          <w:p w14:paraId="182F60EB" w14:textId="77777777" w:rsidR="00A74382" w:rsidRPr="00A74382" w:rsidRDefault="00A74382" w:rsidP="00A74382">
            <w:pPr>
              <w:rPr>
                <w:rFonts w:ascii="Times New Roman" w:hAnsi="Times New Roman" w:cs="Times New Roman"/>
                <w:bCs/>
                <w:sz w:val="24"/>
                <w:szCs w:val="24"/>
              </w:rPr>
            </w:pPr>
            <w:r w:rsidRPr="00A74382">
              <w:rPr>
                <w:rFonts w:ascii="Times New Roman" w:hAnsi="Times New Roman" w:cs="Times New Roman"/>
                <w:sz w:val="24"/>
                <w:szCs w:val="24"/>
              </w:rPr>
              <w:t>Умение распознавать правильную орфоэпическую норму; ставить ударение в словах в соответствии с нормами современного русского языка</w:t>
            </w:r>
          </w:p>
        </w:tc>
        <w:tc>
          <w:tcPr>
            <w:tcW w:w="1506" w:type="dxa"/>
          </w:tcPr>
          <w:p w14:paraId="6CA5D389" w14:textId="77777777" w:rsidR="00A74382" w:rsidRPr="00A74382" w:rsidRDefault="00A74382" w:rsidP="00A74382">
            <w:pPr>
              <w:spacing w:line="360" w:lineRule="auto"/>
              <w:jc w:val="both"/>
              <w:rPr>
                <w:rFonts w:ascii="Times New Roman" w:hAnsi="Times New Roman" w:cs="Times New Roman"/>
                <w:bCs/>
                <w:sz w:val="24"/>
                <w:szCs w:val="24"/>
              </w:rPr>
            </w:pPr>
            <w:r w:rsidRPr="00A74382">
              <w:rPr>
                <w:rFonts w:ascii="Times New Roman" w:hAnsi="Times New Roman" w:cs="Times New Roman"/>
                <w:bCs/>
                <w:sz w:val="24"/>
                <w:szCs w:val="24"/>
              </w:rPr>
              <w:t>2</w:t>
            </w:r>
          </w:p>
        </w:tc>
        <w:tc>
          <w:tcPr>
            <w:tcW w:w="1714" w:type="dxa"/>
            <w:shd w:val="clear" w:color="auto" w:fill="auto"/>
          </w:tcPr>
          <w:p w14:paraId="30B12981" w14:textId="77777777" w:rsidR="00A74382" w:rsidRPr="00A74382" w:rsidRDefault="00A74382" w:rsidP="00A74382">
            <w:pPr>
              <w:spacing w:line="360" w:lineRule="auto"/>
              <w:jc w:val="both"/>
              <w:rPr>
                <w:rFonts w:ascii="Times New Roman" w:hAnsi="Times New Roman" w:cs="Times New Roman"/>
                <w:bCs/>
                <w:sz w:val="24"/>
                <w:szCs w:val="24"/>
              </w:rPr>
            </w:pPr>
            <w:r w:rsidRPr="00A74382">
              <w:rPr>
                <w:rFonts w:ascii="Times New Roman" w:hAnsi="Times New Roman" w:cs="Times New Roman"/>
                <w:sz w:val="24"/>
                <w:szCs w:val="24"/>
              </w:rPr>
              <w:t>81,05</w:t>
            </w:r>
          </w:p>
        </w:tc>
        <w:tc>
          <w:tcPr>
            <w:tcW w:w="1845" w:type="dxa"/>
          </w:tcPr>
          <w:p w14:paraId="179201B9" w14:textId="77777777" w:rsidR="00A74382" w:rsidRPr="00A74382" w:rsidRDefault="00A74382" w:rsidP="00A74382">
            <w:pPr>
              <w:spacing w:line="360" w:lineRule="auto"/>
              <w:jc w:val="both"/>
              <w:rPr>
                <w:rFonts w:ascii="Times New Roman" w:hAnsi="Times New Roman" w:cs="Times New Roman"/>
                <w:bCs/>
                <w:sz w:val="24"/>
                <w:szCs w:val="24"/>
              </w:rPr>
            </w:pPr>
            <w:r w:rsidRPr="00A74382">
              <w:rPr>
                <w:rFonts w:ascii="Times New Roman" w:hAnsi="Times New Roman" w:cs="Times New Roman"/>
                <w:sz w:val="24"/>
                <w:szCs w:val="24"/>
              </w:rPr>
              <w:t>75,66</w:t>
            </w:r>
          </w:p>
        </w:tc>
      </w:tr>
      <w:tr w:rsidR="00A74382" w:rsidRPr="00A74382" w14:paraId="2E0775C7" w14:textId="77777777" w:rsidTr="00154275">
        <w:tc>
          <w:tcPr>
            <w:tcW w:w="801" w:type="dxa"/>
          </w:tcPr>
          <w:p w14:paraId="055AA372" w14:textId="77777777" w:rsidR="00A74382" w:rsidRPr="00A74382" w:rsidRDefault="00A74382" w:rsidP="00A74382">
            <w:pPr>
              <w:spacing w:line="360" w:lineRule="auto"/>
              <w:jc w:val="both"/>
              <w:rPr>
                <w:rFonts w:ascii="Times New Roman" w:hAnsi="Times New Roman" w:cs="Times New Roman"/>
                <w:bCs/>
                <w:sz w:val="24"/>
                <w:szCs w:val="24"/>
              </w:rPr>
            </w:pPr>
            <w:r w:rsidRPr="00A74382">
              <w:rPr>
                <w:rFonts w:ascii="Times New Roman" w:hAnsi="Times New Roman" w:cs="Times New Roman"/>
                <w:bCs/>
                <w:sz w:val="24"/>
                <w:szCs w:val="24"/>
              </w:rPr>
              <w:t>2</w:t>
            </w:r>
          </w:p>
        </w:tc>
        <w:tc>
          <w:tcPr>
            <w:tcW w:w="3484" w:type="dxa"/>
          </w:tcPr>
          <w:p w14:paraId="013D0D75" w14:textId="77777777" w:rsidR="00A74382" w:rsidRPr="00A74382" w:rsidRDefault="00A74382" w:rsidP="00A74382">
            <w:pPr>
              <w:rPr>
                <w:rFonts w:ascii="Times New Roman" w:hAnsi="Times New Roman" w:cs="Times New Roman"/>
                <w:bCs/>
                <w:sz w:val="24"/>
                <w:szCs w:val="24"/>
              </w:rPr>
            </w:pPr>
            <w:r w:rsidRPr="00A74382">
              <w:rPr>
                <w:rFonts w:ascii="Times New Roman" w:hAnsi="Times New Roman" w:cs="Times New Roman"/>
                <w:sz w:val="24"/>
                <w:szCs w:val="24"/>
              </w:rPr>
              <w:t>Умение классифицировать согласные звуки; характеризовать звуки русского языка: согласные звонкие/глухие</w:t>
            </w:r>
          </w:p>
        </w:tc>
        <w:tc>
          <w:tcPr>
            <w:tcW w:w="1506" w:type="dxa"/>
          </w:tcPr>
          <w:p w14:paraId="1E39E818" w14:textId="77777777" w:rsidR="00A74382" w:rsidRPr="00A74382" w:rsidRDefault="00A74382" w:rsidP="00A74382">
            <w:pPr>
              <w:spacing w:line="360" w:lineRule="auto"/>
              <w:jc w:val="both"/>
              <w:rPr>
                <w:rFonts w:ascii="Times New Roman" w:hAnsi="Times New Roman" w:cs="Times New Roman"/>
                <w:bCs/>
                <w:sz w:val="24"/>
                <w:szCs w:val="24"/>
              </w:rPr>
            </w:pPr>
            <w:r w:rsidRPr="00A74382">
              <w:rPr>
                <w:rFonts w:ascii="Times New Roman" w:hAnsi="Times New Roman" w:cs="Times New Roman"/>
                <w:bCs/>
                <w:sz w:val="24"/>
                <w:szCs w:val="24"/>
              </w:rPr>
              <w:t>1</w:t>
            </w:r>
          </w:p>
        </w:tc>
        <w:tc>
          <w:tcPr>
            <w:tcW w:w="1714" w:type="dxa"/>
            <w:shd w:val="clear" w:color="auto" w:fill="auto"/>
          </w:tcPr>
          <w:p w14:paraId="2E89A91A" w14:textId="77777777" w:rsidR="00A74382" w:rsidRPr="00A74382" w:rsidRDefault="00A74382" w:rsidP="00A74382">
            <w:pPr>
              <w:spacing w:line="360" w:lineRule="auto"/>
              <w:jc w:val="both"/>
              <w:rPr>
                <w:rFonts w:ascii="Times New Roman" w:hAnsi="Times New Roman" w:cs="Times New Roman"/>
                <w:bCs/>
                <w:sz w:val="24"/>
                <w:szCs w:val="24"/>
              </w:rPr>
            </w:pPr>
            <w:r w:rsidRPr="00A74382">
              <w:rPr>
                <w:rFonts w:ascii="Times New Roman" w:hAnsi="Times New Roman" w:cs="Times New Roman"/>
                <w:sz w:val="24"/>
                <w:szCs w:val="24"/>
              </w:rPr>
              <w:t>84,68</w:t>
            </w:r>
          </w:p>
        </w:tc>
        <w:tc>
          <w:tcPr>
            <w:tcW w:w="1845" w:type="dxa"/>
          </w:tcPr>
          <w:p w14:paraId="72291B41" w14:textId="77777777" w:rsidR="00A74382" w:rsidRPr="00A74382" w:rsidRDefault="00A74382" w:rsidP="00A74382">
            <w:pPr>
              <w:spacing w:line="360" w:lineRule="auto"/>
              <w:jc w:val="both"/>
              <w:rPr>
                <w:rFonts w:ascii="Times New Roman" w:hAnsi="Times New Roman" w:cs="Times New Roman"/>
                <w:bCs/>
                <w:sz w:val="24"/>
                <w:szCs w:val="24"/>
              </w:rPr>
            </w:pPr>
            <w:r w:rsidRPr="00A74382">
              <w:rPr>
                <w:rFonts w:ascii="Times New Roman" w:hAnsi="Times New Roman" w:cs="Times New Roman"/>
                <w:sz w:val="24"/>
                <w:szCs w:val="24"/>
              </w:rPr>
              <w:t>79,45</w:t>
            </w:r>
          </w:p>
        </w:tc>
      </w:tr>
      <w:tr w:rsidR="00A74382" w:rsidRPr="00A74382" w14:paraId="4E5AAA5B" w14:textId="77777777" w:rsidTr="00154275">
        <w:tc>
          <w:tcPr>
            <w:tcW w:w="801" w:type="dxa"/>
          </w:tcPr>
          <w:p w14:paraId="6F3E1766" w14:textId="77777777" w:rsidR="00A74382" w:rsidRPr="00A74382" w:rsidRDefault="00A74382" w:rsidP="00A74382">
            <w:pPr>
              <w:spacing w:line="360" w:lineRule="auto"/>
              <w:jc w:val="both"/>
              <w:rPr>
                <w:rFonts w:ascii="Times New Roman" w:hAnsi="Times New Roman" w:cs="Times New Roman"/>
                <w:bCs/>
                <w:sz w:val="24"/>
                <w:szCs w:val="24"/>
              </w:rPr>
            </w:pPr>
            <w:r w:rsidRPr="00A74382">
              <w:rPr>
                <w:rFonts w:ascii="Times New Roman" w:hAnsi="Times New Roman" w:cs="Times New Roman"/>
                <w:bCs/>
                <w:sz w:val="24"/>
                <w:szCs w:val="24"/>
              </w:rPr>
              <w:t>3</w:t>
            </w:r>
          </w:p>
        </w:tc>
        <w:tc>
          <w:tcPr>
            <w:tcW w:w="3484" w:type="dxa"/>
          </w:tcPr>
          <w:p w14:paraId="3C14A887" w14:textId="77777777" w:rsidR="00A74382" w:rsidRPr="00A74382" w:rsidRDefault="00A74382" w:rsidP="00A74382">
            <w:pPr>
              <w:rPr>
                <w:rFonts w:ascii="Times New Roman" w:hAnsi="Times New Roman" w:cs="Times New Roman"/>
                <w:bCs/>
                <w:sz w:val="24"/>
                <w:szCs w:val="24"/>
              </w:rPr>
            </w:pPr>
            <w:r w:rsidRPr="00A74382">
              <w:rPr>
                <w:rFonts w:ascii="Times New Roman" w:hAnsi="Times New Roman" w:cs="Times New Roman"/>
                <w:sz w:val="24"/>
                <w:szCs w:val="24"/>
              </w:rPr>
              <w:t>Умение определять тему и основную мысль текста; адекватно формулировать основную мысль в письменной форме, соблюдая нормы построения предложения и словоупотребления</w:t>
            </w:r>
          </w:p>
        </w:tc>
        <w:tc>
          <w:tcPr>
            <w:tcW w:w="1506" w:type="dxa"/>
          </w:tcPr>
          <w:p w14:paraId="7F922246" w14:textId="77777777" w:rsidR="00A74382" w:rsidRPr="00A74382" w:rsidRDefault="00A74382" w:rsidP="00A74382">
            <w:pPr>
              <w:spacing w:line="360" w:lineRule="auto"/>
              <w:jc w:val="both"/>
              <w:rPr>
                <w:rFonts w:ascii="Times New Roman" w:hAnsi="Times New Roman" w:cs="Times New Roman"/>
                <w:bCs/>
                <w:sz w:val="24"/>
                <w:szCs w:val="24"/>
              </w:rPr>
            </w:pPr>
            <w:r w:rsidRPr="00A74382">
              <w:rPr>
                <w:rFonts w:ascii="Times New Roman" w:hAnsi="Times New Roman" w:cs="Times New Roman"/>
                <w:bCs/>
                <w:sz w:val="24"/>
                <w:szCs w:val="24"/>
              </w:rPr>
              <w:t>2</w:t>
            </w:r>
          </w:p>
        </w:tc>
        <w:tc>
          <w:tcPr>
            <w:tcW w:w="1714" w:type="dxa"/>
            <w:shd w:val="clear" w:color="auto" w:fill="E5B8B7" w:themeFill="accent2" w:themeFillTint="66"/>
          </w:tcPr>
          <w:p w14:paraId="2439D277" w14:textId="77777777" w:rsidR="00A74382" w:rsidRPr="00A74382" w:rsidRDefault="00A74382" w:rsidP="00A74382">
            <w:pPr>
              <w:spacing w:line="360" w:lineRule="auto"/>
              <w:jc w:val="both"/>
              <w:rPr>
                <w:rFonts w:ascii="Times New Roman" w:hAnsi="Times New Roman" w:cs="Times New Roman"/>
                <w:bCs/>
                <w:sz w:val="24"/>
                <w:szCs w:val="24"/>
              </w:rPr>
            </w:pPr>
            <w:r w:rsidRPr="00A74382">
              <w:rPr>
                <w:rFonts w:ascii="Times New Roman" w:hAnsi="Times New Roman" w:cs="Times New Roman"/>
                <w:sz w:val="24"/>
                <w:szCs w:val="24"/>
              </w:rPr>
              <w:t>56,05</w:t>
            </w:r>
          </w:p>
        </w:tc>
        <w:tc>
          <w:tcPr>
            <w:tcW w:w="1845" w:type="dxa"/>
          </w:tcPr>
          <w:p w14:paraId="594BDC98" w14:textId="77777777" w:rsidR="00A74382" w:rsidRPr="00A74382" w:rsidRDefault="00A74382" w:rsidP="00A74382">
            <w:pPr>
              <w:spacing w:line="360" w:lineRule="auto"/>
              <w:jc w:val="both"/>
              <w:rPr>
                <w:rFonts w:ascii="Times New Roman" w:hAnsi="Times New Roman" w:cs="Times New Roman"/>
                <w:bCs/>
                <w:sz w:val="24"/>
                <w:szCs w:val="24"/>
              </w:rPr>
            </w:pPr>
            <w:r w:rsidRPr="00A74382">
              <w:rPr>
                <w:rFonts w:ascii="Times New Roman" w:hAnsi="Times New Roman" w:cs="Times New Roman"/>
                <w:sz w:val="24"/>
                <w:szCs w:val="24"/>
              </w:rPr>
              <w:t>56,74</w:t>
            </w:r>
          </w:p>
        </w:tc>
      </w:tr>
      <w:tr w:rsidR="00A74382" w:rsidRPr="00A74382" w14:paraId="1EC37B1B" w14:textId="77777777" w:rsidTr="00154275">
        <w:tc>
          <w:tcPr>
            <w:tcW w:w="801" w:type="dxa"/>
          </w:tcPr>
          <w:p w14:paraId="0746378F" w14:textId="77777777" w:rsidR="00A74382" w:rsidRPr="00A74382" w:rsidRDefault="00A74382" w:rsidP="00A74382">
            <w:pPr>
              <w:spacing w:line="360" w:lineRule="auto"/>
              <w:jc w:val="both"/>
              <w:rPr>
                <w:rFonts w:ascii="Times New Roman" w:hAnsi="Times New Roman" w:cs="Times New Roman"/>
                <w:bCs/>
                <w:sz w:val="24"/>
                <w:szCs w:val="24"/>
              </w:rPr>
            </w:pPr>
            <w:r w:rsidRPr="00A74382">
              <w:rPr>
                <w:rFonts w:ascii="Times New Roman" w:hAnsi="Times New Roman" w:cs="Times New Roman"/>
                <w:bCs/>
                <w:sz w:val="24"/>
                <w:szCs w:val="24"/>
              </w:rPr>
              <w:t>4</w:t>
            </w:r>
          </w:p>
        </w:tc>
        <w:tc>
          <w:tcPr>
            <w:tcW w:w="3484" w:type="dxa"/>
          </w:tcPr>
          <w:p w14:paraId="2BCE1BE7" w14:textId="77777777" w:rsidR="00A74382" w:rsidRPr="00A74382" w:rsidRDefault="00A74382" w:rsidP="00A74382">
            <w:pPr>
              <w:rPr>
                <w:rFonts w:ascii="Times New Roman" w:hAnsi="Times New Roman" w:cs="Times New Roman"/>
                <w:bCs/>
                <w:sz w:val="24"/>
                <w:szCs w:val="24"/>
              </w:rPr>
            </w:pPr>
            <w:r w:rsidRPr="00A74382">
              <w:rPr>
                <w:rFonts w:ascii="Times New Roman" w:hAnsi="Times New Roman" w:cs="Times New Roman"/>
                <w:sz w:val="24"/>
                <w:szCs w:val="24"/>
              </w:rPr>
              <w:t>Умение делить тексты на смысловые части; составлять план прочитанного текста (адекватно воспроизводить прочитанный текст с заданной степенью свернутости) в письменной форме, соблюдая нормы построения предложения и словоупотребления</w:t>
            </w:r>
          </w:p>
        </w:tc>
        <w:tc>
          <w:tcPr>
            <w:tcW w:w="1506" w:type="dxa"/>
          </w:tcPr>
          <w:p w14:paraId="1D11342D" w14:textId="77777777" w:rsidR="00A74382" w:rsidRPr="00A74382" w:rsidRDefault="00A74382" w:rsidP="00A74382">
            <w:pPr>
              <w:spacing w:line="360" w:lineRule="auto"/>
              <w:jc w:val="both"/>
              <w:rPr>
                <w:rFonts w:ascii="Times New Roman" w:hAnsi="Times New Roman" w:cs="Times New Roman"/>
                <w:bCs/>
                <w:sz w:val="24"/>
                <w:szCs w:val="24"/>
              </w:rPr>
            </w:pPr>
            <w:r w:rsidRPr="00A74382">
              <w:rPr>
                <w:rFonts w:ascii="Times New Roman" w:hAnsi="Times New Roman" w:cs="Times New Roman"/>
                <w:bCs/>
                <w:sz w:val="24"/>
                <w:szCs w:val="24"/>
              </w:rPr>
              <w:t>3</w:t>
            </w:r>
          </w:p>
        </w:tc>
        <w:tc>
          <w:tcPr>
            <w:tcW w:w="1714" w:type="dxa"/>
            <w:shd w:val="clear" w:color="auto" w:fill="E5B8B7" w:themeFill="accent2" w:themeFillTint="66"/>
          </w:tcPr>
          <w:p w14:paraId="380B7239" w14:textId="77777777" w:rsidR="00A74382" w:rsidRPr="00A74382" w:rsidRDefault="00A74382" w:rsidP="00A74382">
            <w:pPr>
              <w:spacing w:line="360" w:lineRule="auto"/>
              <w:jc w:val="both"/>
              <w:rPr>
                <w:rFonts w:ascii="Times New Roman" w:hAnsi="Times New Roman" w:cs="Times New Roman"/>
                <w:bCs/>
                <w:sz w:val="24"/>
                <w:szCs w:val="24"/>
              </w:rPr>
            </w:pPr>
            <w:r w:rsidRPr="00A74382">
              <w:rPr>
                <w:rFonts w:ascii="Times New Roman" w:hAnsi="Times New Roman" w:cs="Times New Roman"/>
                <w:sz w:val="24"/>
                <w:szCs w:val="24"/>
              </w:rPr>
              <w:t>54,84</w:t>
            </w:r>
          </w:p>
        </w:tc>
        <w:tc>
          <w:tcPr>
            <w:tcW w:w="1845" w:type="dxa"/>
          </w:tcPr>
          <w:p w14:paraId="2A29C050" w14:textId="77777777" w:rsidR="00A74382" w:rsidRPr="00A74382" w:rsidRDefault="00A74382" w:rsidP="00A74382">
            <w:pPr>
              <w:spacing w:line="360" w:lineRule="auto"/>
              <w:jc w:val="both"/>
              <w:rPr>
                <w:rFonts w:ascii="Times New Roman" w:hAnsi="Times New Roman" w:cs="Times New Roman"/>
                <w:bCs/>
                <w:sz w:val="24"/>
                <w:szCs w:val="24"/>
              </w:rPr>
            </w:pPr>
            <w:r w:rsidRPr="00A74382">
              <w:rPr>
                <w:rFonts w:ascii="Times New Roman" w:hAnsi="Times New Roman" w:cs="Times New Roman"/>
                <w:sz w:val="24"/>
                <w:szCs w:val="24"/>
              </w:rPr>
              <w:t>59,51</w:t>
            </w:r>
          </w:p>
        </w:tc>
      </w:tr>
      <w:tr w:rsidR="00A74382" w:rsidRPr="00A74382" w14:paraId="3278FB80" w14:textId="77777777" w:rsidTr="00154275">
        <w:tc>
          <w:tcPr>
            <w:tcW w:w="801" w:type="dxa"/>
          </w:tcPr>
          <w:p w14:paraId="4C567D92" w14:textId="77777777" w:rsidR="00A74382" w:rsidRPr="00A74382" w:rsidRDefault="00A74382" w:rsidP="00A74382">
            <w:pPr>
              <w:spacing w:line="360" w:lineRule="auto"/>
              <w:jc w:val="both"/>
              <w:rPr>
                <w:rFonts w:ascii="Times New Roman" w:hAnsi="Times New Roman" w:cs="Times New Roman"/>
                <w:bCs/>
                <w:sz w:val="24"/>
                <w:szCs w:val="24"/>
              </w:rPr>
            </w:pPr>
            <w:r w:rsidRPr="00A74382">
              <w:rPr>
                <w:rFonts w:ascii="Times New Roman" w:hAnsi="Times New Roman" w:cs="Times New Roman"/>
                <w:bCs/>
                <w:sz w:val="24"/>
                <w:szCs w:val="24"/>
              </w:rPr>
              <w:t>5</w:t>
            </w:r>
          </w:p>
        </w:tc>
        <w:tc>
          <w:tcPr>
            <w:tcW w:w="3484" w:type="dxa"/>
          </w:tcPr>
          <w:p w14:paraId="2D1C1DCF" w14:textId="77777777" w:rsidR="00A74382" w:rsidRPr="00A74382" w:rsidRDefault="00A74382" w:rsidP="00A74382">
            <w:pPr>
              <w:rPr>
                <w:rFonts w:ascii="Times New Roman" w:hAnsi="Times New Roman" w:cs="Times New Roman"/>
                <w:bCs/>
                <w:sz w:val="24"/>
                <w:szCs w:val="24"/>
              </w:rPr>
            </w:pPr>
            <w:r w:rsidRPr="00A74382">
              <w:rPr>
                <w:rFonts w:ascii="Times New Roman" w:hAnsi="Times New Roman" w:cs="Times New Roman"/>
                <w:sz w:val="24"/>
                <w:szCs w:val="24"/>
              </w:rPr>
              <w:t xml:space="preserve"> Умение задавать вопросы по содержанию текста; умение строить речевое высказывание заданной структуры (вопросительное предложение) в письменной форме по содержанию прочитанного текста</w:t>
            </w:r>
          </w:p>
        </w:tc>
        <w:tc>
          <w:tcPr>
            <w:tcW w:w="1506" w:type="dxa"/>
          </w:tcPr>
          <w:p w14:paraId="2AB06AE3" w14:textId="77777777" w:rsidR="00A74382" w:rsidRPr="00A74382" w:rsidRDefault="00A74382" w:rsidP="00A74382">
            <w:pPr>
              <w:spacing w:line="360" w:lineRule="auto"/>
              <w:jc w:val="both"/>
              <w:rPr>
                <w:rFonts w:ascii="Times New Roman" w:hAnsi="Times New Roman" w:cs="Times New Roman"/>
                <w:bCs/>
                <w:sz w:val="24"/>
                <w:szCs w:val="24"/>
              </w:rPr>
            </w:pPr>
            <w:r w:rsidRPr="00A74382">
              <w:rPr>
                <w:rFonts w:ascii="Times New Roman" w:hAnsi="Times New Roman" w:cs="Times New Roman"/>
                <w:bCs/>
                <w:sz w:val="24"/>
                <w:szCs w:val="24"/>
              </w:rPr>
              <w:t>2</w:t>
            </w:r>
          </w:p>
        </w:tc>
        <w:tc>
          <w:tcPr>
            <w:tcW w:w="1714" w:type="dxa"/>
            <w:shd w:val="clear" w:color="auto" w:fill="FFFFFF" w:themeFill="background1"/>
          </w:tcPr>
          <w:p w14:paraId="4D015464" w14:textId="77777777" w:rsidR="00A74382" w:rsidRPr="00A74382" w:rsidRDefault="00A74382" w:rsidP="00A74382">
            <w:pPr>
              <w:spacing w:line="360" w:lineRule="auto"/>
              <w:jc w:val="both"/>
              <w:rPr>
                <w:rFonts w:ascii="Times New Roman" w:hAnsi="Times New Roman" w:cs="Times New Roman"/>
                <w:bCs/>
                <w:sz w:val="24"/>
                <w:szCs w:val="24"/>
              </w:rPr>
            </w:pPr>
            <w:r w:rsidRPr="00A74382">
              <w:rPr>
                <w:rFonts w:ascii="Times New Roman" w:hAnsi="Times New Roman" w:cs="Times New Roman"/>
                <w:sz w:val="24"/>
                <w:szCs w:val="24"/>
              </w:rPr>
              <w:t>73,39</w:t>
            </w:r>
          </w:p>
        </w:tc>
        <w:tc>
          <w:tcPr>
            <w:tcW w:w="1845" w:type="dxa"/>
          </w:tcPr>
          <w:p w14:paraId="470F5692" w14:textId="77777777" w:rsidR="00A74382" w:rsidRPr="00A74382" w:rsidRDefault="00A74382" w:rsidP="00A74382">
            <w:pPr>
              <w:spacing w:line="360" w:lineRule="auto"/>
              <w:jc w:val="both"/>
              <w:rPr>
                <w:rFonts w:ascii="Times New Roman" w:hAnsi="Times New Roman" w:cs="Times New Roman"/>
                <w:bCs/>
                <w:sz w:val="24"/>
                <w:szCs w:val="24"/>
              </w:rPr>
            </w:pPr>
            <w:r w:rsidRPr="00A74382">
              <w:rPr>
                <w:rFonts w:ascii="Times New Roman" w:hAnsi="Times New Roman" w:cs="Times New Roman"/>
                <w:sz w:val="24"/>
                <w:szCs w:val="24"/>
              </w:rPr>
              <w:t>69,27</w:t>
            </w:r>
          </w:p>
        </w:tc>
      </w:tr>
      <w:tr w:rsidR="00A74382" w:rsidRPr="00A74382" w14:paraId="3EDEB563" w14:textId="77777777" w:rsidTr="00154275">
        <w:tc>
          <w:tcPr>
            <w:tcW w:w="801" w:type="dxa"/>
          </w:tcPr>
          <w:p w14:paraId="66553CE2" w14:textId="77777777" w:rsidR="00A74382" w:rsidRPr="00A74382" w:rsidRDefault="00A74382" w:rsidP="00A74382">
            <w:pPr>
              <w:spacing w:line="360" w:lineRule="auto"/>
              <w:jc w:val="both"/>
              <w:rPr>
                <w:rFonts w:ascii="Times New Roman" w:hAnsi="Times New Roman" w:cs="Times New Roman"/>
                <w:bCs/>
                <w:sz w:val="24"/>
                <w:szCs w:val="24"/>
              </w:rPr>
            </w:pPr>
            <w:r w:rsidRPr="00A74382">
              <w:rPr>
                <w:rFonts w:ascii="Times New Roman" w:hAnsi="Times New Roman" w:cs="Times New Roman"/>
                <w:bCs/>
                <w:sz w:val="24"/>
                <w:szCs w:val="24"/>
              </w:rPr>
              <w:t>6</w:t>
            </w:r>
          </w:p>
        </w:tc>
        <w:tc>
          <w:tcPr>
            <w:tcW w:w="3484" w:type="dxa"/>
          </w:tcPr>
          <w:p w14:paraId="6F0D8CB4" w14:textId="77777777" w:rsidR="00A74382" w:rsidRPr="00A74382" w:rsidRDefault="00A74382" w:rsidP="00A74382">
            <w:pPr>
              <w:rPr>
                <w:rFonts w:ascii="Times New Roman" w:hAnsi="Times New Roman" w:cs="Times New Roman"/>
                <w:bCs/>
                <w:sz w:val="24"/>
                <w:szCs w:val="24"/>
              </w:rPr>
            </w:pPr>
            <w:r w:rsidRPr="00A74382">
              <w:rPr>
                <w:rFonts w:ascii="Times New Roman" w:hAnsi="Times New Roman" w:cs="Times New Roman"/>
                <w:bCs/>
                <w:sz w:val="24"/>
                <w:szCs w:val="24"/>
              </w:rPr>
              <w:t>Умение распознавать значение слова по контексту; адекватно формулировать значение слова в письменной форме, соблюдая нормы построения предложения и словоупотребления</w:t>
            </w:r>
          </w:p>
        </w:tc>
        <w:tc>
          <w:tcPr>
            <w:tcW w:w="1506" w:type="dxa"/>
          </w:tcPr>
          <w:p w14:paraId="75DBD717" w14:textId="77777777" w:rsidR="00A74382" w:rsidRPr="00A74382" w:rsidRDefault="00A74382" w:rsidP="00A74382">
            <w:pPr>
              <w:spacing w:line="360" w:lineRule="auto"/>
              <w:jc w:val="both"/>
              <w:rPr>
                <w:rFonts w:ascii="Times New Roman" w:hAnsi="Times New Roman" w:cs="Times New Roman"/>
                <w:bCs/>
                <w:sz w:val="24"/>
                <w:szCs w:val="24"/>
              </w:rPr>
            </w:pPr>
            <w:r w:rsidRPr="00A74382">
              <w:rPr>
                <w:rFonts w:ascii="Times New Roman" w:hAnsi="Times New Roman" w:cs="Times New Roman"/>
                <w:bCs/>
                <w:sz w:val="24"/>
                <w:szCs w:val="24"/>
              </w:rPr>
              <w:t>1</w:t>
            </w:r>
          </w:p>
        </w:tc>
        <w:tc>
          <w:tcPr>
            <w:tcW w:w="1714" w:type="dxa"/>
            <w:shd w:val="clear" w:color="auto" w:fill="FFFFFF" w:themeFill="background1"/>
          </w:tcPr>
          <w:p w14:paraId="0DD77762" w14:textId="77777777" w:rsidR="00A74382" w:rsidRPr="00A74382" w:rsidRDefault="00A74382" w:rsidP="00A74382">
            <w:pPr>
              <w:spacing w:line="360" w:lineRule="auto"/>
              <w:jc w:val="both"/>
              <w:rPr>
                <w:rFonts w:ascii="Times New Roman" w:hAnsi="Times New Roman" w:cs="Times New Roman"/>
                <w:bCs/>
                <w:sz w:val="24"/>
                <w:szCs w:val="24"/>
              </w:rPr>
            </w:pPr>
            <w:r w:rsidRPr="00A74382">
              <w:rPr>
                <w:rFonts w:ascii="Times New Roman" w:hAnsi="Times New Roman" w:cs="Times New Roman"/>
                <w:sz w:val="24"/>
                <w:szCs w:val="24"/>
              </w:rPr>
              <w:t>75,81</w:t>
            </w:r>
          </w:p>
        </w:tc>
        <w:tc>
          <w:tcPr>
            <w:tcW w:w="1845" w:type="dxa"/>
          </w:tcPr>
          <w:p w14:paraId="1E0B9EFB" w14:textId="77777777" w:rsidR="00A74382" w:rsidRPr="00A74382" w:rsidRDefault="00A74382" w:rsidP="00A74382">
            <w:pPr>
              <w:spacing w:line="360" w:lineRule="auto"/>
              <w:jc w:val="both"/>
              <w:rPr>
                <w:rFonts w:ascii="Times New Roman" w:hAnsi="Times New Roman" w:cs="Times New Roman"/>
                <w:bCs/>
                <w:sz w:val="24"/>
                <w:szCs w:val="24"/>
              </w:rPr>
            </w:pPr>
            <w:r w:rsidRPr="00A74382">
              <w:rPr>
                <w:rFonts w:ascii="Times New Roman" w:hAnsi="Times New Roman" w:cs="Times New Roman"/>
                <w:sz w:val="24"/>
                <w:szCs w:val="24"/>
              </w:rPr>
              <w:t>73,71</w:t>
            </w:r>
          </w:p>
        </w:tc>
      </w:tr>
      <w:tr w:rsidR="00A74382" w:rsidRPr="00A74382" w14:paraId="117DB566" w14:textId="77777777" w:rsidTr="00154275">
        <w:tc>
          <w:tcPr>
            <w:tcW w:w="801" w:type="dxa"/>
          </w:tcPr>
          <w:p w14:paraId="00E16545" w14:textId="77777777" w:rsidR="00A74382" w:rsidRPr="00A74382" w:rsidRDefault="00A74382" w:rsidP="00A74382">
            <w:pPr>
              <w:spacing w:line="360" w:lineRule="auto"/>
              <w:jc w:val="both"/>
              <w:rPr>
                <w:rFonts w:ascii="Times New Roman" w:hAnsi="Times New Roman" w:cs="Times New Roman"/>
                <w:bCs/>
                <w:sz w:val="24"/>
                <w:szCs w:val="24"/>
              </w:rPr>
            </w:pPr>
            <w:r w:rsidRPr="00A74382">
              <w:rPr>
                <w:rFonts w:ascii="Times New Roman" w:hAnsi="Times New Roman" w:cs="Times New Roman"/>
                <w:bCs/>
                <w:sz w:val="24"/>
                <w:szCs w:val="24"/>
              </w:rPr>
              <w:t>7</w:t>
            </w:r>
          </w:p>
        </w:tc>
        <w:tc>
          <w:tcPr>
            <w:tcW w:w="3484" w:type="dxa"/>
          </w:tcPr>
          <w:p w14:paraId="61F6B46C" w14:textId="77777777" w:rsidR="00A74382" w:rsidRPr="00A74382" w:rsidRDefault="00A74382" w:rsidP="00A74382">
            <w:pPr>
              <w:rPr>
                <w:rFonts w:ascii="Times New Roman" w:hAnsi="Times New Roman" w:cs="Times New Roman"/>
                <w:bCs/>
                <w:sz w:val="24"/>
                <w:szCs w:val="24"/>
              </w:rPr>
            </w:pPr>
            <w:r w:rsidRPr="00A74382">
              <w:rPr>
                <w:rFonts w:ascii="Times New Roman" w:hAnsi="Times New Roman" w:cs="Times New Roman"/>
                <w:sz w:val="24"/>
                <w:szCs w:val="24"/>
              </w:rPr>
              <w:t xml:space="preserve"> Умение распознавать значение </w:t>
            </w:r>
            <w:r w:rsidRPr="00A74382">
              <w:rPr>
                <w:rFonts w:ascii="Times New Roman" w:hAnsi="Times New Roman" w:cs="Times New Roman"/>
                <w:sz w:val="24"/>
                <w:szCs w:val="24"/>
              </w:rPr>
              <w:lastRenderedPageBreak/>
              <w:t>слова по контексту; подбирать к слову близкие по значению слова – синонимы</w:t>
            </w:r>
          </w:p>
        </w:tc>
        <w:tc>
          <w:tcPr>
            <w:tcW w:w="1506" w:type="dxa"/>
          </w:tcPr>
          <w:p w14:paraId="50748174" w14:textId="77777777" w:rsidR="00A74382" w:rsidRPr="00A74382" w:rsidRDefault="00A74382" w:rsidP="00A74382">
            <w:pPr>
              <w:spacing w:line="360" w:lineRule="auto"/>
              <w:jc w:val="both"/>
              <w:rPr>
                <w:rFonts w:ascii="Times New Roman" w:hAnsi="Times New Roman" w:cs="Times New Roman"/>
                <w:bCs/>
                <w:sz w:val="24"/>
                <w:szCs w:val="24"/>
              </w:rPr>
            </w:pPr>
            <w:r w:rsidRPr="00A74382">
              <w:rPr>
                <w:rFonts w:ascii="Times New Roman" w:hAnsi="Times New Roman" w:cs="Times New Roman"/>
                <w:bCs/>
                <w:sz w:val="24"/>
                <w:szCs w:val="24"/>
              </w:rPr>
              <w:lastRenderedPageBreak/>
              <w:t>1</w:t>
            </w:r>
          </w:p>
        </w:tc>
        <w:tc>
          <w:tcPr>
            <w:tcW w:w="1714" w:type="dxa"/>
            <w:shd w:val="clear" w:color="auto" w:fill="FFFFFF" w:themeFill="background1"/>
          </w:tcPr>
          <w:p w14:paraId="20972BDD" w14:textId="77777777" w:rsidR="00A74382" w:rsidRPr="00A74382" w:rsidRDefault="00A74382" w:rsidP="00A74382">
            <w:pPr>
              <w:spacing w:line="360" w:lineRule="auto"/>
              <w:jc w:val="both"/>
              <w:rPr>
                <w:rFonts w:ascii="Times New Roman" w:hAnsi="Times New Roman" w:cs="Times New Roman"/>
                <w:bCs/>
                <w:sz w:val="24"/>
                <w:szCs w:val="24"/>
              </w:rPr>
            </w:pPr>
            <w:r w:rsidRPr="00A74382">
              <w:rPr>
                <w:rFonts w:ascii="Times New Roman" w:hAnsi="Times New Roman" w:cs="Times New Roman"/>
                <w:sz w:val="24"/>
                <w:szCs w:val="24"/>
              </w:rPr>
              <w:t>81,45</w:t>
            </w:r>
          </w:p>
        </w:tc>
        <w:tc>
          <w:tcPr>
            <w:tcW w:w="1845" w:type="dxa"/>
          </w:tcPr>
          <w:p w14:paraId="627A8643" w14:textId="77777777" w:rsidR="00A74382" w:rsidRPr="00A74382" w:rsidRDefault="00A74382" w:rsidP="00A74382">
            <w:pPr>
              <w:spacing w:line="360" w:lineRule="auto"/>
              <w:jc w:val="both"/>
              <w:rPr>
                <w:rFonts w:ascii="Times New Roman" w:hAnsi="Times New Roman" w:cs="Times New Roman"/>
                <w:bCs/>
                <w:sz w:val="24"/>
                <w:szCs w:val="24"/>
              </w:rPr>
            </w:pPr>
            <w:r w:rsidRPr="00A74382">
              <w:rPr>
                <w:rFonts w:ascii="Times New Roman" w:hAnsi="Times New Roman" w:cs="Times New Roman"/>
                <w:sz w:val="24"/>
                <w:szCs w:val="24"/>
              </w:rPr>
              <w:t>73,36</w:t>
            </w:r>
          </w:p>
        </w:tc>
      </w:tr>
      <w:tr w:rsidR="00A74382" w:rsidRPr="00A74382" w14:paraId="79DD5733" w14:textId="77777777" w:rsidTr="00154275">
        <w:tc>
          <w:tcPr>
            <w:tcW w:w="801" w:type="dxa"/>
          </w:tcPr>
          <w:p w14:paraId="1EA4C39A" w14:textId="77777777" w:rsidR="00A74382" w:rsidRPr="00A74382" w:rsidRDefault="00A74382" w:rsidP="00A74382">
            <w:pPr>
              <w:spacing w:line="360" w:lineRule="auto"/>
              <w:jc w:val="both"/>
              <w:rPr>
                <w:rFonts w:ascii="Times New Roman" w:hAnsi="Times New Roman" w:cs="Times New Roman"/>
                <w:bCs/>
                <w:sz w:val="24"/>
                <w:szCs w:val="24"/>
              </w:rPr>
            </w:pPr>
            <w:r w:rsidRPr="00A74382">
              <w:rPr>
                <w:rFonts w:ascii="Times New Roman" w:hAnsi="Times New Roman" w:cs="Times New Roman"/>
                <w:bCs/>
                <w:sz w:val="24"/>
                <w:szCs w:val="24"/>
              </w:rPr>
              <w:t>8</w:t>
            </w:r>
          </w:p>
        </w:tc>
        <w:tc>
          <w:tcPr>
            <w:tcW w:w="3484" w:type="dxa"/>
          </w:tcPr>
          <w:p w14:paraId="31F0B19B" w14:textId="77777777" w:rsidR="00A74382" w:rsidRPr="00A74382" w:rsidRDefault="00A74382" w:rsidP="00A74382">
            <w:pPr>
              <w:rPr>
                <w:rFonts w:ascii="Times New Roman" w:hAnsi="Times New Roman" w:cs="Times New Roman"/>
                <w:sz w:val="24"/>
                <w:szCs w:val="24"/>
              </w:rPr>
            </w:pPr>
            <w:r w:rsidRPr="00A74382">
              <w:rPr>
                <w:rFonts w:ascii="Times New Roman" w:hAnsi="Times New Roman" w:cs="Times New Roman"/>
                <w:sz w:val="24"/>
                <w:szCs w:val="24"/>
              </w:rPr>
              <w:t xml:space="preserve"> Умение классифицировать слова по составу: находить в словах с однозначно выделяемыми морфемами окончание, корень, приставку, суффикс</w:t>
            </w:r>
          </w:p>
        </w:tc>
        <w:tc>
          <w:tcPr>
            <w:tcW w:w="1506" w:type="dxa"/>
          </w:tcPr>
          <w:p w14:paraId="79DA45CC" w14:textId="77777777" w:rsidR="00A74382" w:rsidRPr="00A74382" w:rsidRDefault="00A74382" w:rsidP="00A74382">
            <w:pPr>
              <w:spacing w:line="360" w:lineRule="auto"/>
              <w:jc w:val="both"/>
              <w:rPr>
                <w:rFonts w:ascii="Times New Roman" w:hAnsi="Times New Roman" w:cs="Times New Roman"/>
                <w:bCs/>
                <w:sz w:val="24"/>
                <w:szCs w:val="24"/>
              </w:rPr>
            </w:pPr>
            <w:r w:rsidRPr="00A74382">
              <w:rPr>
                <w:rFonts w:ascii="Times New Roman" w:hAnsi="Times New Roman" w:cs="Times New Roman"/>
                <w:bCs/>
                <w:sz w:val="24"/>
                <w:szCs w:val="24"/>
              </w:rPr>
              <w:t>2</w:t>
            </w:r>
          </w:p>
        </w:tc>
        <w:tc>
          <w:tcPr>
            <w:tcW w:w="1714" w:type="dxa"/>
            <w:shd w:val="clear" w:color="auto" w:fill="FFFFFF" w:themeFill="background1"/>
          </w:tcPr>
          <w:p w14:paraId="45B48FAE" w14:textId="77777777" w:rsidR="00A74382" w:rsidRPr="00A74382" w:rsidRDefault="00A74382" w:rsidP="00A74382">
            <w:pPr>
              <w:spacing w:line="360" w:lineRule="auto"/>
              <w:jc w:val="both"/>
              <w:rPr>
                <w:rFonts w:ascii="Times New Roman" w:hAnsi="Times New Roman" w:cs="Times New Roman"/>
                <w:bCs/>
                <w:sz w:val="24"/>
                <w:szCs w:val="24"/>
              </w:rPr>
            </w:pPr>
            <w:r w:rsidRPr="00A74382">
              <w:rPr>
                <w:rFonts w:ascii="Times New Roman" w:hAnsi="Times New Roman" w:cs="Times New Roman"/>
                <w:sz w:val="24"/>
                <w:szCs w:val="24"/>
              </w:rPr>
              <w:t>68,55</w:t>
            </w:r>
          </w:p>
        </w:tc>
        <w:tc>
          <w:tcPr>
            <w:tcW w:w="1845" w:type="dxa"/>
          </w:tcPr>
          <w:p w14:paraId="3AF8E7B1" w14:textId="77777777" w:rsidR="00A74382" w:rsidRPr="00A74382" w:rsidRDefault="00A74382" w:rsidP="00A74382">
            <w:pPr>
              <w:spacing w:line="360" w:lineRule="auto"/>
              <w:jc w:val="both"/>
              <w:rPr>
                <w:rFonts w:ascii="Times New Roman" w:hAnsi="Times New Roman" w:cs="Times New Roman"/>
                <w:bCs/>
                <w:sz w:val="24"/>
                <w:szCs w:val="24"/>
              </w:rPr>
            </w:pPr>
            <w:r w:rsidRPr="00A74382">
              <w:rPr>
                <w:rFonts w:ascii="Times New Roman" w:hAnsi="Times New Roman" w:cs="Times New Roman"/>
                <w:sz w:val="24"/>
                <w:szCs w:val="24"/>
              </w:rPr>
              <w:t>65,53</w:t>
            </w:r>
          </w:p>
        </w:tc>
      </w:tr>
      <w:tr w:rsidR="00A74382" w:rsidRPr="00A74382" w14:paraId="34FA7378" w14:textId="77777777" w:rsidTr="00154275">
        <w:trPr>
          <w:trHeight w:val="1456"/>
        </w:trPr>
        <w:tc>
          <w:tcPr>
            <w:tcW w:w="801" w:type="dxa"/>
          </w:tcPr>
          <w:p w14:paraId="3B6740EE" w14:textId="77777777" w:rsidR="00A74382" w:rsidRPr="00A74382" w:rsidRDefault="00A74382" w:rsidP="00A74382">
            <w:pPr>
              <w:spacing w:line="360" w:lineRule="auto"/>
              <w:jc w:val="both"/>
              <w:rPr>
                <w:rFonts w:ascii="Times New Roman" w:hAnsi="Times New Roman" w:cs="Times New Roman"/>
                <w:bCs/>
                <w:sz w:val="24"/>
                <w:szCs w:val="24"/>
              </w:rPr>
            </w:pPr>
            <w:r w:rsidRPr="00A74382">
              <w:rPr>
                <w:rFonts w:ascii="Times New Roman" w:hAnsi="Times New Roman" w:cs="Times New Roman"/>
                <w:bCs/>
                <w:sz w:val="24"/>
                <w:szCs w:val="24"/>
              </w:rPr>
              <w:t>9</w:t>
            </w:r>
            <w:r w:rsidR="007A5BA2">
              <w:rPr>
                <w:rFonts w:ascii="Times New Roman" w:hAnsi="Times New Roman" w:cs="Times New Roman"/>
                <w:bCs/>
                <w:sz w:val="24"/>
                <w:szCs w:val="24"/>
              </w:rPr>
              <w:t>.1</w:t>
            </w:r>
          </w:p>
        </w:tc>
        <w:tc>
          <w:tcPr>
            <w:tcW w:w="3484" w:type="dxa"/>
            <w:vMerge w:val="restart"/>
          </w:tcPr>
          <w:p w14:paraId="0332B89D" w14:textId="77777777" w:rsidR="00A74382" w:rsidRPr="00A74382" w:rsidRDefault="00A74382" w:rsidP="00A74382">
            <w:pPr>
              <w:rPr>
                <w:rFonts w:ascii="Times New Roman" w:hAnsi="Times New Roman" w:cs="Times New Roman"/>
                <w:sz w:val="24"/>
                <w:szCs w:val="24"/>
              </w:rPr>
            </w:pPr>
            <w:bookmarkStart w:id="3" w:name="_Hlk201746907"/>
            <w:r w:rsidRPr="00A74382">
              <w:rPr>
                <w:rFonts w:ascii="Times New Roman" w:hAnsi="Times New Roman" w:cs="Times New Roman"/>
                <w:sz w:val="24"/>
                <w:szCs w:val="24"/>
              </w:rPr>
              <w:t>Умение распознавать грамматические признаки слов, с учетом совокупности выявленных признаков относить слова к определенной группе основных частей речи</w:t>
            </w:r>
            <w:bookmarkEnd w:id="3"/>
            <w:r w:rsidRPr="00A74382">
              <w:rPr>
                <w:rFonts w:ascii="Times New Roman" w:hAnsi="Times New Roman" w:cs="Times New Roman"/>
                <w:sz w:val="24"/>
                <w:szCs w:val="24"/>
              </w:rPr>
              <w:t xml:space="preserve">: распознавать имена существительные в предложении </w:t>
            </w:r>
          </w:p>
          <w:p w14:paraId="4BE123D2" w14:textId="77777777" w:rsidR="00A74382" w:rsidRPr="00A74382" w:rsidRDefault="00A74382" w:rsidP="00A74382">
            <w:pPr>
              <w:rPr>
                <w:rFonts w:ascii="Times New Roman" w:hAnsi="Times New Roman" w:cs="Times New Roman"/>
                <w:sz w:val="24"/>
                <w:szCs w:val="24"/>
              </w:rPr>
            </w:pPr>
            <w:r w:rsidRPr="00A74382">
              <w:rPr>
                <w:rFonts w:ascii="Times New Roman" w:hAnsi="Times New Roman" w:cs="Times New Roman"/>
                <w:sz w:val="24"/>
                <w:szCs w:val="24"/>
              </w:rPr>
              <w:t xml:space="preserve"> Распознавать грамматические признаки имени существительного</w:t>
            </w:r>
          </w:p>
        </w:tc>
        <w:tc>
          <w:tcPr>
            <w:tcW w:w="1506" w:type="dxa"/>
            <w:shd w:val="clear" w:color="auto" w:fill="D9D9D9" w:themeFill="background1" w:themeFillShade="D9"/>
          </w:tcPr>
          <w:p w14:paraId="1727FF64" w14:textId="77777777" w:rsidR="00A74382" w:rsidRPr="00A74382" w:rsidRDefault="00A74382" w:rsidP="00A74382">
            <w:pPr>
              <w:spacing w:line="360" w:lineRule="auto"/>
              <w:jc w:val="both"/>
              <w:rPr>
                <w:rFonts w:ascii="Times New Roman" w:hAnsi="Times New Roman" w:cs="Times New Roman"/>
                <w:bCs/>
                <w:sz w:val="24"/>
                <w:szCs w:val="24"/>
              </w:rPr>
            </w:pPr>
            <w:r w:rsidRPr="00A74382">
              <w:rPr>
                <w:rFonts w:ascii="Times New Roman" w:hAnsi="Times New Roman" w:cs="Times New Roman"/>
                <w:bCs/>
                <w:sz w:val="24"/>
                <w:szCs w:val="24"/>
              </w:rPr>
              <w:t>1</w:t>
            </w:r>
          </w:p>
        </w:tc>
        <w:tc>
          <w:tcPr>
            <w:tcW w:w="1714" w:type="dxa"/>
            <w:shd w:val="clear" w:color="auto" w:fill="FFFFFF" w:themeFill="background1"/>
          </w:tcPr>
          <w:p w14:paraId="747D7079" w14:textId="77777777" w:rsidR="00A74382" w:rsidRPr="00A74382" w:rsidRDefault="00A74382" w:rsidP="00A74382">
            <w:pPr>
              <w:spacing w:line="360" w:lineRule="auto"/>
              <w:jc w:val="both"/>
              <w:rPr>
                <w:rFonts w:ascii="Times New Roman" w:hAnsi="Times New Roman" w:cs="Times New Roman"/>
                <w:bCs/>
                <w:sz w:val="24"/>
                <w:szCs w:val="24"/>
              </w:rPr>
            </w:pPr>
            <w:r w:rsidRPr="00A74382">
              <w:rPr>
                <w:rFonts w:ascii="Times New Roman" w:hAnsi="Times New Roman" w:cs="Times New Roman"/>
                <w:sz w:val="24"/>
                <w:szCs w:val="24"/>
              </w:rPr>
              <w:t>83,06</w:t>
            </w:r>
          </w:p>
        </w:tc>
        <w:tc>
          <w:tcPr>
            <w:tcW w:w="1845" w:type="dxa"/>
          </w:tcPr>
          <w:p w14:paraId="0B50C74C" w14:textId="77777777" w:rsidR="00A74382" w:rsidRPr="00A74382" w:rsidRDefault="00A74382" w:rsidP="00A74382">
            <w:pPr>
              <w:spacing w:line="360" w:lineRule="auto"/>
              <w:jc w:val="both"/>
              <w:rPr>
                <w:rFonts w:ascii="Times New Roman" w:hAnsi="Times New Roman" w:cs="Times New Roman"/>
                <w:bCs/>
                <w:sz w:val="24"/>
                <w:szCs w:val="24"/>
              </w:rPr>
            </w:pPr>
            <w:r w:rsidRPr="00A74382">
              <w:rPr>
                <w:rFonts w:ascii="Times New Roman" w:hAnsi="Times New Roman" w:cs="Times New Roman"/>
                <w:sz w:val="24"/>
                <w:szCs w:val="24"/>
              </w:rPr>
              <w:t>68,12</w:t>
            </w:r>
          </w:p>
        </w:tc>
      </w:tr>
      <w:tr w:rsidR="00A74382" w:rsidRPr="00A74382" w14:paraId="5034A061" w14:textId="77777777" w:rsidTr="00154275">
        <w:tc>
          <w:tcPr>
            <w:tcW w:w="801" w:type="dxa"/>
          </w:tcPr>
          <w:p w14:paraId="072C99AA" w14:textId="77777777" w:rsidR="00A74382" w:rsidRPr="00A74382" w:rsidRDefault="005828F1" w:rsidP="00A74382">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9.2</w:t>
            </w:r>
          </w:p>
        </w:tc>
        <w:tc>
          <w:tcPr>
            <w:tcW w:w="3484" w:type="dxa"/>
            <w:vMerge/>
          </w:tcPr>
          <w:p w14:paraId="550FC4C8" w14:textId="77777777" w:rsidR="00A74382" w:rsidRPr="00A74382" w:rsidRDefault="00A74382" w:rsidP="00A74382">
            <w:pPr>
              <w:rPr>
                <w:rFonts w:ascii="Times New Roman" w:hAnsi="Times New Roman" w:cs="Times New Roman"/>
                <w:sz w:val="24"/>
                <w:szCs w:val="24"/>
              </w:rPr>
            </w:pPr>
          </w:p>
        </w:tc>
        <w:tc>
          <w:tcPr>
            <w:tcW w:w="1506" w:type="dxa"/>
            <w:shd w:val="clear" w:color="auto" w:fill="D9D9D9" w:themeFill="background1" w:themeFillShade="D9"/>
          </w:tcPr>
          <w:p w14:paraId="58FD0512" w14:textId="77777777" w:rsidR="00A74382" w:rsidRPr="00A74382" w:rsidRDefault="00A74382" w:rsidP="00A74382">
            <w:pPr>
              <w:spacing w:line="360" w:lineRule="auto"/>
              <w:jc w:val="both"/>
              <w:rPr>
                <w:rFonts w:ascii="Times New Roman" w:hAnsi="Times New Roman" w:cs="Times New Roman"/>
                <w:bCs/>
                <w:sz w:val="24"/>
                <w:szCs w:val="24"/>
              </w:rPr>
            </w:pPr>
            <w:r w:rsidRPr="00A74382">
              <w:rPr>
                <w:rFonts w:ascii="Times New Roman" w:hAnsi="Times New Roman" w:cs="Times New Roman"/>
                <w:bCs/>
                <w:sz w:val="24"/>
                <w:szCs w:val="24"/>
              </w:rPr>
              <w:t>2</w:t>
            </w:r>
          </w:p>
        </w:tc>
        <w:tc>
          <w:tcPr>
            <w:tcW w:w="1714" w:type="dxa"/>
            <w:shd w:val="clear" w:color="auto" w:fill="FFFFFF" w:themeFill="background1"/>
          </w:tcPr>
          <w:p w14:paraId="7DB86A43" w14:textId="77777777" w:rsidR="00A74382" w:rsidRPr="00A74382" w:rsidRDefault="00A74382" w:rsidP="00A74382">
            <w:pPr>
              <w:spacing w:line="360" w:lineRule="auto"/>
              <w:jc w:val="both"/>
              <w:rPr>
                <w:rFonts w:ascii="Times New Roman" w:hAnsi="Times New Roman" w:cs="Times New Roman"/>
                <w:bCs/>
                <w:sz w:val="24"/>
                <w:szCs w:val="24"/>
              </w:rPr>
            </w:pPr>
            <w:r w:rsidRPr="00A74382">
              <w:rPr>
                <w:rFonts w:ascii="Times New Roman" w:hAnsi="Times New Roman" w:cs="Times New Roman"/>
                <w:sz w:val="24"/>
                <w:szCs w:val="24"/>
              </w:rPr>
              <w:t>71,37</w:t>
            </w:r>
          </w:p>
        </w:tc>
        <w:tc>
          <w:tcPr>
            <w:tcW w:w="1845" w:type="dxa"/>
          </w:tcPr>
          <w:p w14:paraId="26D18DAB" w14:textId="77777777" w:rsidR="00A74382" w:rsidRPr="00A74382" w:rsidRDefault="00A74382" w:rsidP="00A74382">
            <w:pPr>
              <w:spacing w:line="360" w:lineRule="auto"/>
              <w:jc w:val="both"/>
              <w:rPr>
                <w:rFonts w:ascii="Times New Roman" w:hAnsi="Times New Roman" w:cs="Times New Roman"/>
                <w:bCs/>
                <w:sz w:val="24"/>
                <w:szCs w:val="24"/>
              </w:rPr>
            </w:pPr>
            <w:r w:rsidRPr="00A74382">
              <w:rPr>
                <w:rFonts w:ascii="Times New Roman" w:hAnsi="Times New Roman" w:cs="Times New Roman"/>
                <w:sz w:val="24"/>
                <w:szCs w:val="24"/>
              </w:rPr>
              <w:t>68,76</w:t>
            </w:r>
          </w:p>
        </w:tc>
      </w:tr>
      <w:tr w:rsidR="00A74382" w:rsidRPr="00A74382" w14:paraId="5B4D40A8" w14:textId="77777777" w:rsidTr="00154275">
        <w:trPr>
          <w:trHeight w:val="1390"/>
        </w:trPr>
        <w:tc>
          <w:tcPr>
            <w:tcW w:w="801" w:type="dxa"/>
          </w:tcPr>
          <w:p w14:paraId="0DF9791D" w14:textId="77777777" w:rsidR="00A74382" w:rsidRPr="00A74382" w:rsidRDefault="00A74382" w:rsidP="00A74382">
            <w:pPr>
              <w:spacing w:line="360" w:lineRule="auto"/>
              <w:jc w:val="both"/>
              <w:rPr>
                <w:rFonts w:ascii="Times New Roman" w:hAnsi="Times New Roman" w:cs="Times New Roman"/>
                <w:bCs/>
                <w:sz w:val="24"/>
                <w:szCs w:val="24"/>
              </w:rPr>
            </w:pPr>
            <w:r w:rsidRPr="00A74382">
              <w:rPr>
                <w:rFonts w:ascii="Times New Roman" w:hAnsi="Times New Roman" w:cs="Times New Roman"/>
                <w:bCs/>
                <w:sz w:val="24"/>
                <w:szCs w:val="24"/>
              </w:rPr>
              <w:t>1</w:t>
            </w:r>
            <w:r w:rsidR="005828F1">
              <w:rPr>
                <w:rFonts w:ascii="Times New Roman" w:hAnsi="Times New Roman" w:cs="Times New Roman"/>
                <w:bCs/>
                <w:sz w:val="24"/>
                <w:szCs w:val="24"/>
              </w:rPr>
              <w:t>0.1</w:t>
            </w:r>
          </w:p>
        </w:tc>
        <w:tc>
          <w:tcPr>
            <w:tcW w:w="3484" w:type="dxa"/>
            <w:vMerge w:val="restart"/>
          </w:tcPr>
          <w:p w14:paraId="36A81924" w14:textId="77777777" w:rsidR="00A74382" w:rsidRPr="00A74382" w:rsidRDefault="00A74382" w:rsidP="00A74382">
            <w:pPr>
              <w:rPr>
                <w:rFonts w:ascii="Times New Roman" w:hAnsi="Times New Roman" w:cs="Times New Roman"/>
                <w:sz w:val="24"/>
                <w:szCs w:val="24"/>
              </w:rPr>
            </w:pPr>
            <w:r w:rsidRPr="00A74382">
              <w:rPr>
                <w:rFonts w:ascii="Times New Roman" w:hAnsi="Times New Roman" w:cs="Times New Roman"/>
                <w:sz w:val="24"/>
                <w:szCs w:val="24"/>
              </w:rPr>
              <w:t xml:space="preserve"> Умение распознавать грамматические признаки слов, с учетом совокупности выявленных признаков относить слова к определенной группе основных частей речи: распознавать имена прилагательные в предложении </w:t>
            </w:r>
          </w:p>
          <w:p w14:paraId="69D9381E" w14:textId="77777777" w:rsidR="00A74382" w:rsidRPr="00A74382" w:rsidRDefault="00A74382" w:rsidP="00A74382">
            <w:pPr>
              <w:rPr>
                <w:rFonts w:ascii="Times New Roman" w:hAnsi="Times New Roman" w:cs="Times New Roman"/>
                <w:sz w:val="24"/>
                <w:szCs w:val="24"/>
              </w:rPr>
            </w:pPr>
            <w:r w:rsidRPr="00A74382">
              <w:rPr>
                <w:rFonts w:ascii="Times New Roman" w:hAnsi="Times New Roman" w:cs="Times New Roman"/>
                <w:sz w:val="24"/>
                <w:szCs w:val="24"/>
              </w:rPr>
              <w:t xml:space="preserve"> Распознавать грамматические признаки имени прилагательного</w:t>
            </w:r>
          </w:p>
        </w:tc>
        <w:tc>
          <w:tcPr>
            <w:tcW w:w="1506" w:type="dxa"/>
            <w:shd w:val="clear" w:color="auto" w:fill="D9D9D9" w:themeFill="background1" w:themeFillShade="D9"/>
          </w:tcPr>
          <w:p w14:paraId="4D4AC006" w14:textId="77777777" w:rsidR="00A74382" w:rsidRPr="00A74382" w:rsidRDefault="00A74382" w:rsidP="00A74382">
            <w:pPr>
              <w:spacing w:line="360" w:lineRule="auto"/>
              <w:jc w:val="both"/>
              <w:rPr>
                <w:rFonts w:ascii="Times New Roman" w:hAnsi="Times New Roman" w:cs="Times New Roman"/>
                <w:bCs/>
                <w:sz w:val="24"/>
                <w:szCs w:val="24"/>
              </w:rPr>
            </w:pPr>
            <w:r w:rsidRPr="00A74382">
              <w:rPr>
                <w:rFonts w:ascii="Times New Roman" w:hAnsi="Times New Roman" w:cs="Times New Roman"/>
                <w:bCs/>
                <w:sz w:val="24"/>
                <w:szCs w:val="24"/>
              </w:rPr>
              <w:t>1</w:t>
            </w:r>
          </w:p>
        </w:tc>
        <w:tc>
          <w:tcPr>
            <w:tcW w:w="1714" w:type="dxa"/>
            <w:shd w:val="clear" w:color="auto" w:fill="FFFFFF" w:themeFill="background1"/>
          </w:tcPr>
          <w:p w14:paraId="47B579F3" w14:textId="77777777" w:rsidR="00A74382" w:rsidRPr="00A74382" w:rsidRDefault="00A74382" w:rsidP="00A74382">
            <w:pPr>
              <w:spacing w:line="360" w:lineRule="auto"/>
              <w:jc w:val="both"/>
              <w:rPr>
                <w:rFonts w:ascii="Times New Roman" w:hAnsi="Times New Roman" w:cs="Times New Roman"/>
                <w:bCs/>
                <w:sz w:val="24"/>
                <w:szCs w:val="24"/>
              </w:rPr>
            </w:pPr>
            <w:r w:rsidRPr="00A74382">
              <w:rPr>
                <w:rFonts w:ascii="Times New Roman" w:hAnsi="Times New Roman" w:cs="Times New Roman"/>
                <w:sz w:val="24"/>
                <w:szCs w:val="24"/>
              </w:rPr>
              <w:t>76,61</w:t>
            </w:r>
          </w:p>
        </w:tc>
        <w:tc>
          <w:tcPr>
            <w:tcW w:w="1845" w:type="dxa"/>
          </w:tcPr>
          <w:p w14:paraId="18143BF7" w14:textId="77777777" w:rsidR="00A74382" w:rsidRPr="00A74382" w:rsidRDefault="00A74382" w:rsidP="00A74382">
            <w:pPr>
              <w:spacing w:line="360" w:lineRule="auto"/>
              <w:jc w:val="both"/>
              <w:rPr>
                <w:rFonts w:ascii="Times New Roman" w:hAnsi="Times New Roman" w:cs="Times New Roman"/>
                <w:bCs/>
                <w:sz w:val="24"/>
                <w:szCs w:val="24"/>
              </w:rPr>
            </w:pPr>
            <w:r w:rsidRPr="00A74382">
              <w:rPr>
                <w:rFonts w:ascii="Times New Roman" w:hAnsi="Times New Roman" w:cs="Times New Roman"/>
                <w:sz w:val="24"/>
                <w:szCs w:val="24"/>
              </w:rPr>
              <w:t>66,93</w:t>
            </w:r>
          </w:p>
        </w:tc>
      </w:tr>
      <w:tr w:rsidR="00A74382" w:rsidRPr="00A74382" w14:paraId="128CC9F3" w14:textId="77777777" w:rsidTr="00154275">
        <w:tc>
          <w:tcPr>
            <w:tcW w:w="801" w:type="dxa"/>
          </w:tcPr>
          <w:p w14:paraId="3DB64346" w14:textId="77777777" w:rsidR="00A74382" w:rsidRPr="00A74382" w:rsidRDefault="00A74382" w:rsidP="00A74382">
            <w:pPr>
              <w:spacing w:line="360" w:lineRule="auto"/>
              <w:jc w:val="both"/>
              <w:rPr>
                <w:rFonts w:ascii="Times New Roman" w:hAnsi="Times New Roman" w:cs="Times New Roman"/>
                <w:bCs/>
                <w:sz w:val="24"/>
                <w:szCs w:val="24"/>
              </w:rPr>
            </w:pPr>
            <w:r w:rsidRPr="00A74382">
              <w:rPr>
                <w:rFonts w:ascii="Times New Roman" w:hAnsi="Times New Roman" w:cs="Times New Roman"/>
                <w:bCs/>
                <w:sz w:val="24"/>
                <w:szCs w:val="24"/>
              </w:rPr>
              <w:t>1</w:t>
            </w:r>
            <w:r w:rsidR="005828F1">
              <w:rPr>
                <w:rFonts w:ascii="Times New Roman" w:hAnsi="Times New Roman" w:cs="Times New Roman"/>
                <w:bCs/>
                <w:sz w:val="24"/>
                <w:szCs w:val="24"/>
              </w:rPr>
              <w:t>0.2</w:t>
            </w:r>
          </w:p>
        </w:tc>
        <w:tc>
          <w:tcPr>
            <w:tcW w:w="3484" w:type="dxa"/>
            <w:vMerge/>
          </w:tcPr>
          <w:p w14:paraId="143FB0E5" w14:textId="77777777" w:rsidR="00A74382" w:rsidRPr="00A74382" w:rsidRDefault="00A74382" w:rsidP="00A74382">
            <w:pPr>
              <w:rPr>
                <w:rFonts w:ascii="Times New Roman" w:hAnsi="Times New Roman" w:cs="Times New Roman"/>
                <w:sz w:val="24"/>
                <w:szCs w:val="24"/>
              </w:rPr>
            </w:pPr>
          </w:p>
        </w:tc>
        <w:tc>
          <w:tcPr>
            <w:tcW w:w="1506" w:type="dxa"/>
            <w:shd w:val="clear" w:color="auto" w:fill="D9D9D9" w:themeFill="background1" w:themeFillShade="D9"/>
          </w:tcPr>
          <w:p w14:paraId="6A71FA36" w14:textId="77777777" w:rsidR="00A74382" w:rsidRPr="00A74382" w:rsidRDefault="00A74382" w:rsidP="00A74382">
            <w:pPr>
              <w:spacing w:line="360" w:lineRule="auto"/>
              <w:jc w:val="both"/>
              <w:rPr>
                <w:rFonts w:ascii="Times New Roman" w:hAnsi="Times New Roman" w:cs="Times New Roman"/>
                <w:bCs/>
                <w:sz w:val="24"/>
                <w:szCs w:val="24"/>
              </w:rPr>
            </w:pPr>
            <w:r w:rsidRPr="00A74382">
              <w:rPr>
                <w:rFonts w:ascii="Times New Roman" w:hAnsi="Times New Roman" w:cs="Times New Roman"/>
                <w:bCs/>
                <w:sz w:val="24"/>
                <w:szCs w:val="24"/>
              </w:rPr>
              <w:t>2</w:t>
            </w:r>
          </w:p>
        </w:tc>
        <w:tc>
          <w:tcPr>
            <w:tcW w:w="1714" w:type="dxa"/>
            <w:shd w:val="clear" w:color="auto" w:fill="FFFFFF" w:themeFill="background1"/>
          </w:tcPr>
          <w:p w14:paraId="3198CC39" w14:textId="77777777" w:rsidR="00A74382" w:rsidRPr="00A74382" w:rsidRDefault="00A74382" w:rsidP="00A74382">
            <w:pPr>
              <w:spacing w:line="360" w:lineRule="auto"/>
              <w:jc w:val="both"/>
              <w:rPr>
                <w:rFonts w:ascii="Times New Roman" w:hAnsi="Times New Roman" w:cs="Times New Roman"/>
                <w:bCs/>
                <w:sz w:val="24"/>
                <w:szCs w:val="24"/>
              </w:rPr>
            </w:pPr>
            <w:r w:rsidRPr="00A74382">
              <w:rPr>
                <w:rFonts w:ascii="Times New Roman" w:hAnsi="Times New Roman" w:cs="Times New Roman"/>
                <w:sz w:val="24"/>
                <w:szCs w:val="24"/>
              </w:rPr>
              <w:t>60,48</w:t>
            </w:r>
          </w:p>
        </w:tc>
        <w:tc>
          <w:tcPr>
            <w:tcW w:w="1845" w:type="dxa"/>
          </w:tcPr>
          <w:p w14:paraId="4DDF820B" w14:textId="77777777" w:rsidR="00A74382" w:rsidRPr="00A74382" w:rsidRDefault="00A74382" w:rsidP="00A74382">
            <w:pPr>
              <w:spacing w:line="360" w:lineRule="auto"/>
              <w:jc w:val="both"/>
              <w:rPr>
                <w:rFonts w:ascii="Times New Roman" w:hAnsi="Times New Roman" w:cs="Times New Roman"/>
                <w:bCs/>
                <w:sz w:val="24"/>
                <w:szCs w:val="24"/>
              </w:rPr>
            </w:pPr>
            <w:r w:rsidRPr="00A74382">
              <w:rPr>
                <w:rFonts w:ascii="Times New Roman" w:hAnsi="Times New Roman" w:cs="Times New Roman"/>
                <w:sz w:val="24"/>
                <w:szCs w:val="24"/>
              </w:rPr>
              <w:t>59,25</w:t>
            </w:r>
          </w:p>
        </w:tc>
      </w:tr>
      <w:tr w:rsidR="00A74382" w:rsidRPr="00A74382" w14:paraId="452A6F5A" w14:textId="77777777" w:rsidTr="000B6F59">
        <w:tc>
          <w:tcPr>
            <w:tcW w:w="801" w:type="dxa"/>
          </w:tcPr>
          <w:p w14:paraId="3E2C1C9C" w14:textId="77777777" w:rsidR="00A74382" w:rsidRPr="00A74382" w:rsidRDefault="00A74382" w:rsidP="00A74382">
            <w:pPr>
              <w:spacing w:line="360" w:lineRule="auto"/>
              <w:jc w:val="both"/>
              <w:rPr>
                <w:rFonts w:ascii="Times New Roman" w:hAnsi="Times New Roman" w:cs="Times New Roman"/>
                <w:bCs/>
                <w:sz w:val="24"/>
                <w:szCs w:val="24"/>
              </w:rPr>
            </w:pPr>
            <w:r w:rsidRPr="00A74382">
              <w:rPr>
                <w:rFonts w:ascii="Times New Roman" w:hAnsi="Times New Roman" w:cs="Times New Roman"/>
                <w:bCs/>
                <w:sz w:val="24"/>
                <w:szCs w:val="24"/>
              </w:rPr>
              <w:t>1</w:t>
            </w:r>
            <w:r w:rsidR="005828F1">
              <w:rPr>
                <w:rFonts w:ascii="Times New Roman" w:hAnsi="Times New Roman" w:cs="Times New Roman"/>
                <w:bCs/>
                <w:sz w:val="24"/>
                <w:szCs w:val="24"/>
              </w:rPr>
              <w:t>1</w:t>
            </w:r>
          </w:p>
        </w:tc>
        <w:tc>
          <w:tcPr>
            <w:tcW w:w="3484" w:type="dxa"/>
          </w:tcPr>
          <w:p w14:paraId="3D526264" w14:textId="77777777" w:rsidR="00A74382" w:rsidRPr="00A74382" w:rsidRDefault="00A74382" w:rsidP="00A74382">
            <w:pPr>
              <w:rPr>
                <w:rFonts w:ascii="Times New Roman" w:hAnsi="Times New Roman" w:cs="Times New Roman"/>
                <w:sz w:val="24"/>
                <w:szCs w:val="24"/>
              </w:rPr>
            </w:pPr>
            <w:r w:rsidRPr="00A74382">
              <w:rPr>
                <w:rFonts w:ascii="Times New Roman" w:hAnsi="Times New Roman" w:cs="Times New Roman"/>
                <w:sz w:val="24"/>
                <w:szCs w:val="24"/>
              </w:rPr>
              <w:t>Умение распознавать грамматические признаки слов, с учетом совокупности выявленных признаков относить слова к определенной группе основных частей речи: распознавать глаголы в предложении</w:t>
            </w:r>
          </w:p>
        </w:tc>
        <w:tc>
          <w:tcPr>
            <w:tcW w:w="1506" w:type="dxa"/>
          </w:tcPr>
          <w:p w14:paraId="1C956861" w14:textId="77777777" w:rsidR="00A74382" w:rsidRPr="00A74382" w:rsidRDefault="00A74382" w:rsidP="00A74382">
            <w:pPr>
              <w:spacing w:line="360" w:lineRule="auto"/>
              <w:jc w:val="both"/>
              <w:rPr>
                <w:rFonts w:ascii="Times New Roman" w:hAnsi="Times New Roman" w:cs="Times New Roman"/>
                <w:bCs/>
                <w:sz w:val="24"/>
                <w:szCs w:val="24"/>
              </w:rPr>
            </w:pPr>
            <w:r w:rsidRPr="00A74382">
              <w:rPr>
                <w:rFonts w:ascii="Times New Roman" w:hAnsi="Times New Roman" w:cs="Times New Roman"/>
                <w:bCs/>
                <w:sz w:val="24"/>
                <w:szCs w:val="24"/>
              </w:rPr>
              <w:t>1</w:t>
            </w:r>
          </w:p>
        </w:tc>
        <w:tc>
          <w:tcPr>
            <w:tcW w:w="1714" w:type="dxa"/>
            <w:shd w:val="clear" w:color="auto" w:fill="FFFFFF" w:themeFill="background1"/>
          </w:tcPr>
          <w:p w14:paraId="2AD200BF" w14:textId="77777777" w:rsidR="00A74382" w:rsidRPr="00A74382" w:rsidRDefault="00A74382" w:rsidP="00A74382">
            <w:pPr>
              <w:spacing w:line="360" w:lineRule="auto"/>
              <w:jc w:val="both"/>
              <w:rPr>
                <w:rFonts w:ascii="Times New Roman" w:hAnsi="Times New Roman" w:cs="Times New Roman"/>
                <w:bCs/>
                <w:sz w:val="24"/>
                <w:szCs w:val="24"/>
              </w:rPr>
            </w:pPr>
            <w:r w:rsidRPr="00A74382">
              <w:rPr>
                <w:rFonts w:ascii="Times New Roman" w:hAnsi="Times New Roman" w:cs="Times New Roman"/>
                <w:sz w:val="24"/>
                <w:szCs w:val="24"/>
              </w:rPr>
              <w:t>79,03</w:t>
            </w:r>
          </w:p>
        </w:tc>
        <w:tc>
          <w:tcPr>
            <w:tcW w:w="1845" w:type="dxa"/>
          </w:tcPr>
          <w:p w14:paraId="55735901" w14:textId="77777777" w:rsidR="00A74382" w:rsidRPr="00A74382" w:rsidRDefault="00A74382" w:rsidP="00A74382">
            <w:pPr>
              <w:spacing w:line="360" w:lineRule="auto"/>
              <w:jc w:val="both"/>
              <w:rPr>
                <w:rFonts w:ascii="Times New Roman" w:hAnsi="Times New Roman" w:cs="Times New Roman"/>
                <w:bCs/>
                <w:sz w:val="24"/>
                <w:szCs w:val="24"/>
              </w:rPr>
            </w:pPr>
            <w:r w:rsidRPr="00A74382">
              <w:rPr>
                <w:rFonts w:ascii="Times New Roman" w:hAnsi="Times New Roman" w:cs="Times New Roman"/>
                <w:sz w:val="24"/>
                <w:szCs w:val="24"/>
              </w:rPr>
              <w:t>79,92</w:t>
            </w:r>
          </w:p>
        </w:tc>
      </w:tr>
      <w:tr w:rsidR="00A74382" w:rsidRPr="00A74382" w14:paraId="5912F4D5" w14:textId="77777777" w:rsidTr="00154275">
        <w:trPr>
          <w:trHeight w:val="1224"/>
        </w:trPr>
        <w:tc>
          <w:tcPr>
            <w:tcW w:w="801" w:type="dxa"/>
          </w:tcPr>
          <w:p w14:paraId="07FEB06E" w14:textId="77777777" w:rsidR="00A74382" w:rsidRPr="00A74382" w:rsidRDefault="00A74382" w:rsidP="00A74382">
            <w:pPr>
              <w:spacing w:line="360" w:lineRule="auto"/>
              <w:jc w:val="both"/>
              <w:rPr>
                <w:rFonts w:ascii="Times New Roman" w:hAnsi="Times New Roman" w:cs="Times New Roman"/>
                <w:bCs/>
                <w:sz w:val="24"/>
                <w:szCs w:val="24"/>
              </w:rPr>
            </w:pPr>
            <w:r w:rsidRPr="00A74382">
              <w:rPr>
                <w:rFonts w:ascii="Times New Roman" w:hAnsi="Times New Roman" w:cs="Times New Roman"/>
                <w:bCs/>
                <w:sz w:val="24"/>
                <w:szCs w:val="24"/>
              </w:rPr>
              <w:t>1</w:t>
            </w:r>
            <w:r w:rsidR="005828F1">
              <w:rPr>
                <w:rFonts w:ascii="Times New Roman" w:hAnsi="Times New Roman" w:cs="Times New Roman"/>
                <w:bCs/>
                <w:sz w:val="24"/>
                <w:szCs w:val="24"/>
              </w:rPr>
              <w:t>2.1</w:t>
            </w:r>
          </w:p>
        </w:tc>
        <w:tc>
          <w:tcPr>
            <w:tcW w:w="3484" w:type="dxa"/>
            <w:vMerge w:val="restart"/>
          </w:tcPr>
          <w:p w14:paraId="50C3328B" w14:textId="77777777" w:rsidR="00A74382" w:rsidRPr="00DF067D" w:rsidRDefault="00A74382" w:rsidP="00A74382">
            <w:pPr>
              <w:rPr>
                <w:rFonts w:ascii="Times New Roman" w:hAnsi="Times New Roman" w:cs="Times New Roman"/>
              </w:rPr>
            </w:pPr>
            <w:r w:rsidRPr="00DF067D">
              <w:rPr>
                <w:rFonts w:ascii="Times New Roman" w:hAnsi="Times New Roman" w:cs="Times New Roman"/>
              </w:rPr>
              <w:t xml:space="preserve"> Умение на основе данной информации и собственного жизненного опыта обучающихся определять конкретную жизненную ситуацию для адекватной интерпретации данной информации </w:t>
            </w:r>
          </w:p>
          <w:p w14:paraId="6B76DC61" w14:textId="77777777" w:rsidR="00A74382" w:rsidRPr="00A74382" w:rsidRDefault="00A74382" w:rsidP="00A74382">
            <w:pPr>
              <w:rPr>
                <w:rFonts w:ascii="Times New Roman" w:hAnsi="Times New Roman" w:cs="Times New Roman"/>
                <w:sz w:val="24"/>
                <w:szCs w:val="24"/>
              </w:rPr>
            </w:pPr>
            <w:r w:rsidRPr="00DF067D">
              <w:rPr>
                <w:rFonts w:ascii="Times New Roman" w:hAnsi="Times New Roman" w:cs="Times New Roman"/>
              </w:rPr>
              <w:t>Соблюдать при письме изученные орфографические и пунктуационные нормы</w:t>
            </w:r>
          </w:p>
        </w:tc>
        <w:tc>
          <w:tcPr>
            <w:tcW w:w="1506" w:type="dxa"/>
          </w:tcPr>
          <w:p w14:paraId="49F165EE" w14:textId="77777777" w:rsidR="00A74382" w:rsidRPr="00A74382" w:rsidRDefault="00A74382" w:rsidP="00A74382">
            <w:pPr>
              <w:spacing w:line="360" w:lineRule="auto"/>
              <w:jc w:val="both"/>
              <w:rPr>
                <w:rFonts w:ascii="Times New Roman" w:hAnsi="Times New Roman" w:cs="Times New Roman"/>
                <w:bCs/>
                <w:sz w:val="24"/>
                <w:szCs w:val="24"/>
              </w:rPr>
            </w:pPr>
            <w:r w:rsidRPr="00A74382">
              <w:rPr>
                <w:rFonts w:ascii="Times New Roman" w:hAnsi="Times New Roman" w:cs="Times New Roman"/>
                <w:bCs/>
                <w:sz w:val="24"/>
                <w:szCs w:val="24"/>
              </w:rPr>
              <w:t>2</w:t>
            </w:r>
          </w:p>
        </w:tc>
        <w:tc>
          <w:tcPr>
            <w:tcW w:w="1714" w:type="dxa"/>
            <w:shd w:val="clear" w:color="auto" w:fill="E5B8B7" w:themeFill="accent2" w:themeFillTint="66"/>
          </w:tcPr>
          <w:p w14:paraId="4CE03C7E" w14:textId="77777777" w:rsidR="00A74382" w:rsidRPr="00A74382" w:rsidRDefault="00A74382" w:rsidP="00A74382">
            <w:pPr>
              <w:spacing w:line="360" w:lineRule="auto"/>
              <w:jc w:val="both"/>
              <w:rPr>
                <w:rFonts w:ascii="Times New Roman" w:hAnsi="Times New Roman" w:cs="Times New Roman"/>
                <w:bCs/>
                <w:sz w:val="24"/>
                <w:szCs w:val="24"/>
              </w:rPr>
            </w:pPr>
            <w:r w:rsidRPr="00A74382">
              <w:rPr>
                <w:rFonts w:ascii="Times New Roman" w:hAnsi="Times New Roman" w:cs="Times New Roman"/>
                <w:sz w:val="24"/>
                <w:szCs w:val="24"/>
              </w:rPr>
              <w:t>43,15</w:t>
            </w:r>
          </w:p>
        </w:tc>
        <w:tc>
          <w:tcPr>
            <w:tcW w:w="1845" w:type="dxa"/>
          </w:tcPr>
          <w:p w14:paraId="517D903A" w14:textId="77777777" w:rsidR="00A74382" w:rsidRPr="00A74382" w:rsidRDefault="00A74382" w:rsidP="00A74382">
            <w:pPr>
              <w:spacing w:line="360" w:lineRule="auto"/>
              <w:jc w:val="both"/>
              <w:rPr>
                <w:rFonts w:ascii="Times New Roman" w:hAnsi="Times New Roman" w:cs="Times New Roman"/>
                <w:bCs/>
                <w:sz w:val="24"/>
                <w:szCs w:val="24"/>
              </w:rPr>
            </w:pPr>
            <w:r w:rsidRPr="00A74382">
              <w:rPr>
                <w:rFonts w:ascii="Times New Roman" w:hAnsi="Times New Roman" w:cs="Times New Roman"/>
                <w:sz w:val="24"/>
                <w:szCs w:val="24"/>
              </w:rPr>
              <w:t>44,35</w:t>
            </w:r>
          </w:p>
        </w:tc>
      </w:tr>
      <w:tr w:rsidR="00A74382" w:rsidRPr="00A74382" w14:paraId="71A06E70" w14:textId="77777777" w:rsidTr="000B6F59">
        <w:tc>
          <w:tcPr>
            <w:tcW w:w="801" w:type="dxa"/>
          </w:tcPr>
          <w:p w14:paraId="47478192" w14:textId="77777777" w:rsidR="00A74382" w:rsidRPr="00A74382" w:rsidRDefault="00A74382" w:rsidP="00A74382">
            <w:pPr>
              <w:spacing w:line="360" w:lineRule="auto"/>
              <w:jc w:val="both"/>
              <w:rPr>
                <w:rFonts w:ascii="Times New Roman" w:hAnsi="Times New Roman" w:cs="Times New Roman"/>
                <w:bCs/>
                <w:sz w:val="24"/>
                <w:szCs w:val="24"/>
              </w:rPr>
            </w:pPr>
            <w:r w:rsidRPr="00A74382">
              <w:rPr>
                <w:rFonts w:ascii="Times New Roman" w:hAnsi="Times New Roman" w:cs="Times New Roman"/>
                <w:bCs/>
                <w:sz w:val="24"/>
                <w:szCs w:val="24"/>
              </w:rPr>
              <w:t>1</w:t>
            </w:r>
            <w:r w:rsidR="005828F1">
              <w:rPr>
                <w:rFonts w:ascii="Times New Roman" w:hAnsi="Times New Roman" w:cs="Times New Roman"/>
                <w:bCs/>
                <w:sz w:val="24"/>
                <w:szCs w:val="24"/>
              </w:rPr>
              <w:t>2.2</w:t>
            </w:r>
          </w:p>
        </w:tc>
        <w:tc>
          <w:tcPr>
            <w:tcW w:w="3484" w:type="dxa"/>
            <w:vMerge/>
          </w:tcPr>
          <w:p w14:paraId="1D4290FD" w14:textId="77777777" w:rsidR="00A74382" w:rsidRPr="00A74382" w:rsidRDefault="00A74382" w:rsidP="00A74382">
            <w:pPr>
              <w:jc w:val="both"/>
              <w:rPr>
                <w:rFonts w:ascii="Times New Roman" w:hAnsi="Times New Roman" w:cs="Times New Roman"/>
                <w:sz w:val="24"/>
                <w:szCs w:val="24"/>
              </w:rPr>
            </w:pPr>
          </w:p>
        </w:tc>
        <w:tc>
          <w:tcPr>
            <w:tcW w:w="1506" w:type="dxa"/>
          </w:tcPr>
          <w:p w14:paraId="1DC0F04F" w14:textId="77777777" w:rsidR="00A74382" w:rsidRPr="00A74382" w:rsidRDefault="00A74382" w:rsidP="00A74382">
            <w:pPr>
              <w:spacing w:line="360" w:lineRule="auto"/>
              <w:jc w:val="both"/>
              <w:rPr>
                <w:rFonts w:ascii="Times New Roman" w:hAnsi="Times New Roman" w:cs="Times New Roman"/>
                <w:bCs/>
                <w:sz w:val="24"/>
                <w:szCs w:val="24"/>
              </w:rPr>
            </w:pPr>
            <w:r w:rsidRPr="00A74382">
              <w:rPr>
                <w:rFonts w:ascii="Times New Roman" w:hAnsi="Times New Roman" w:cs="Times New Roman"/>
                <w:bCs/>
                <w:sz w:val="24"/>
                <w:szCs w:val="24"/>
              </w:rPr>
              <w:t>1</w:t>
            </w:r>
          </w:p>
        </w:tc>
        <w:tc>
          <w:tcPr>
            <w:tcW w:w="1714" w:type="dxa"/>
            <w:shd w:val="clear" w:color="auto" w:fill="E5B8B7" w:themeFill="accent2" w:themeFillTint="66"/>
          </w:tcPr>
          <w:p w14:paraId="0DCFDB99" w14:textId="77777777" w:rsidR="00A74382" w:rsidRPr="00A74382" w:rsidRDefault="00A74382" w:rsidP="00A74382">
            <w:pPr>
              <w:spacing w:line="360" w:lineRule="auto"/>
              <w:jc w:val="both"/>
              <w:rPr>
                <w:rFonts w:ascii="Times New Roman" w:hAnsi="Times New Roman" w:cs="Times New Roman"/>
                <w:bCs/>
                <w:sz w:val="24"/>
                <w:szCs w:val="24"/>
              </w:rPr>
            </w:pPr>
            <w:r w:rsidRPr="00A74382">
              <w:rPr>
                <w:rFonts w:ascii="Times New Roman" w:hAnsi="Times New Roman" w:cs="Times New Roman"/>
                <w:sz w:val="24"/>
                <w:szCs w:val="24"/>
              </w:rPr>
              <w:t>42,74</w:t>
            </w:r>
          </w:p>
        </w:tc>
        <w:tc>
          <w:tcPr>
            <w:tcW w:w="1845" w:type="dxa"/>
          </w:tcPr>
          <w:p w14:paraId="7A282856" w14:textId="77777777" w:rsidR="00A74382" w:rsidRPr="00A74382" w:rsidRDefault="00A74382" w:rsidP="00A74382">
            <w:pPr>
              <w:spacing w:line="360" w:lineRule="auto"/>
              <w:jc w:val="both"/>
              <w:rPr>
                <w:rFonts w:ascii="Times New Roman" w:hAnsi="Times New Roman" w:cs="Times New Roman"/>
                <w:bCs/>
                <w:sz w:val="24"/>
                <w:szCs w:val="24"/>
              </w:rPr>
            </w:pPr>
            <w:r w:rsidRPr="00A74382">
              <w:rPr>
                <w:rFonts w:ascii="Times New Roman" w:hAnsi="Times New Roman" w:cs="Times New Roman"/>
                <w:sz w:val="24"/>
                <w:szCs w:val="24"/>
              </w:rPr>
              <w:t>40,61</w:t>
            </w:r>
          </w:p>
        </w:tc>
      </w:tr>
    </w:tbl>
    <w:p w14:paraId="32B9C0FD" w14:textId="77777777" w:rsidR="004B2497" w:rsidRDefault="004B2497" w:rsidP="00616599">
      <w:pPr>
        <w:spacing w:line="360" w:lineRule="auto"/>
        <w:ind w:left="708" w:firstLine="709"/>
        <w:jc w:val="both"/>
        <w:rPr>
          <w:rFonts w:ascii="Times New Roman" w:hAnsi="Times New Roman" w:cs="Times New Roman"/>
          <w:bCs/>
          <w:sz w:val="28"/>
          <w:szCs w:val="28"/>
        </w:rPr>
      </w:pPr>
    </w:p>
    <w:p w14:paraId="1B2D7EF5" w14:textId="77777777" w:rsidR="00913081" w:rsidRDefault="00913081" w:rsidP="00913081">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Сравнение результатов выполнения отдельных заданий проверочной работы в муниципальном округе и в целом по Приморскому краю, представленные в таблице </w:t>
      </w:r>
      <w:r w:rsidR="003C0734" w:rsidRPr="003C0734">
        <w:rPr>
          <w:rFonts w:ascii="Times New Roman" w:hAnsi="Times New Roman" w:cs="Times New Roman"/>
          <w:bCs/>
          <w:sz w:val="28"/>
          <w:szCs w:val="28"/>
        </w:rPr>
        <w:t>5</w:t>
      </w:r>
      <w:r>
        <w:rPr>
          <w:rFonts w:ascii="Times New Roman" w:hAnsi="Times New Roman" w:cs="Times New Roman"/>
          <w:bCs/>
          <w:sz w:val="28"/>
          <w:szCs w:val="28"/>
        </w:rPr>
        <w:t xml:space="preserve">, показывает, что результаты обучающихся в муниципальном округе </w:t>
      </w:r>
      <w:bookmarkStart w:id="4" w:name="_Hlk202169126"/>
      <w:r w:rsidR="00D22650">
        <w:rPr>
          <w:rFonts w:ascii="Times New Roman" w:hAnsi="Times New Roman" w:cs="Times New Roman"/>
          <w:bCs/>
          <w:sz w:val="28"/>
          <w:szCs w:val="28"/>
        </w:rPr>
        <w:t>выше, чем по</w:t>
      </w:r>
      <w:bookmarkEnd w:id="4"/>
      <w:r>
        <w:rPr>
          <w:rFonts w:ascii="Times New Roman" w:hAnsi="Times New Roman" w:cs="Times New Roman"/>
          <w:bCs/>
          <w:sz w:val="28"/>
          <w:szCs w:val="28"/>
        </w:rPr>
        <w:t>Приморском</w:t>
      </w:r>
      <w:r w:rsidR="00D22650">
        <w:rPr>
          <w:rFonts w:ascii="Times New Roman" w:hAnsi="Times New Roman" w:cs="Times New Roman"/>
          <w:bCs/>
          <w:sz w:val="28"/>
          <w:szCs w:val="28"/>
        </w:rPr>
        <w:t>у</w:t>
      </w:r>
      <w:r>
        <w:rPr>
          <w:rFonts w:ascii="Times New Roman" w:hAnsi="Times New Roman" w:cs="Times New Roman"/>
          <w:bCs/>
          <w:sz w:val="28"/>
          <w:szCs w:val="28"/>
        </w:rPr>
        <w:t xml:space="preserve"> кра</w:t>
      </w:r>
      <w:r w:rsidR="00D22650">
        <w:rPr>
          <w:rFonts w:ascii="Times New Roman" w:hAnsi="Times New Roman" w:cs="Times New Roman"/>
          <w:bCs/>
          <w:sz w:val="28"/>
          <w:szCs w:val="28"/>
        </w:rPr>
        <w:t>ю</w:t>
      </w:r>
      <w:r>
        <w:rPr>
          <w:rFonts w:ascii="Times New Roman" w:hAnsi="Times New Roman" w:cs="Times New Roman"/>
          <w:bCs/>
          <w:sz w:val="28"/>
          <w:szCs w:val="28"/>
        </w:rPr>
        <w:t xml:space="preserve">. Среди  заданий базовой сложности наиболее сложными для участников работы оказалось задание </w:t>
      </w:r>
      <w:r w:rsidR="00154275">
        <w:rPr>
          <w:rFonts w:ascii="Times New Roman" w:hAnsi="Times New Roman" w:cs="Times New Roman"/>
          <w:bCs/>
          <w:sz w:val="28"/>
          <w:szCs w:val="28"/>
        </w:rPr>
        <w:t xml:space="preserve">3,4, </w:t>
      </w:r>
      <w:r w:rsidR="00436CD8">
        <w:rPr>
          <w:rFonts w:ascii="Times New Roman" w:hAnsi="Times New Roman" w:cs="Times New Roman"/>
          <w:bCs/>
          <w:sz w:val="28"/>
          <w:szCs w:val="28"/>
        </w:rPr>
        <w:t>12.1</w:t>
      </w:r>
      <w:r w:rsidR="000B6F59">
        <w:rPr>
          <w:rFonts w:ascii="Times New Roman" w:hAnsi="Times New Roman" w:cs="Times New Roman"/>
          <w:bCs/>
          <w:sz w:val="28"/>
          <w:szCs w:val="28"/>
        </w:rPr>
        <w:t>, 12.2</w:t>
      </w:r>
      <w:r>
        <w:rPr>
          <w:rFonts w:ascii="Times New Roman" w:hAnsi="Times New Roman" w:cs="Times New Roman"/>
          <w:bCs/>
          <w:sz w:val="28"/>
          <w:szCs w:val="28"/>
        </w:rPr>
        <w:t xml:space="preserve">. </w:t>
      </w:r>
    </w:p>
    <w:p w14:paraId="3B6C36B3" w14:textId="77777777" w:rsidR="00913081" w:rsidRDefault="00913081" w:rsidP="00913081">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На рисунке </w:t>
      </w:r>
      <w:r w:rsidR="00D22650">
        <w:rPr>
          <w:rFonts w:ascii="Times New Roman" w:hAnsi="Times New Roman" w:cs="Times New Roman"/>
          <w:bCs/>
          <w:sz w:val="28"/>
          <w:szCs w:val="28"/>
        </w:rPr>
        <w:t>3</w:t>
      </w:r>
      <w:r>
        <w:rPr>
          <w:rFonts w:ascii="Times New Roman" w:hAnsi="Times New Roman" w:cs="Times New Roman"/>
          <w:bCs/>
          <w:sz w:val="28"/>
          <w:szCs w:val="28"/>
        </w:rPr>
        <w:t xml:space="preserve"> представлено распределение успешности выполнения заданий проверочной работы по </w:t>
      </w:r>
      <w:r w:rsidR="00D22650">
        <w:rPr>
          <w:rFonts w:ascii="Times New Roman" w:hAnsi="Times New Roman" w:cs="Times New Roman"/>
          <w:bCs/>
          <w:sz w:val="28"/>
          <w:szCs w:val="28"/>
        </w:rPr>
        <w:t>русскому языку</w:t>
      </w:r>
      <w:r>
        <w:rPr>
          <w:rFonts w:ascii="Times New Roman" w:hAnsi="Times New Roman" w:cs="Times New Roman"/>
          <w:bCs/>
          <w:sz w:val="28"/>
          <w:szCs w:val="28"/>
        </w:rPr>
        <w:t xml:space="preserve"> обучающимися с различным уровнем подготовки по предмету ( в соответствии с полученной за работу отметкой).</w:t>
      </w:r>
    </w:p>
    <w:p w14:paraId="417B459F" w14:textId="77777777" w:rsidR="00913081" w:rsidRDefault="00222BA3" w:rsidP="00913081">
      <w:pPr>
        <w:spacing w:line="360" w:lineRule="auto"/>
        <w:ind w:firstLine="709"/>
        <w:rPr>
          <w:rFonts w:ascii="Times New Roman" w:hAnsi="Times New Roman" w:cs="Times New Roman"/>
          <w:bCs/>
          <w:sz w:val="28"/>
          <w:szCs w:val="28"/>
        </w:rPr>
      </w:pPr>
      <w:r>
        <w:rPr>
          <w:rFonts w:ascii="Times New Roman" w:hAnsi="Times New Roman" w:cs="Times New Roman"/>
          <w:bCs/>
          <w:noProof/>
          <w:sz w:val="28"/>
          <w:szCs w:val="28"/>
        </w:rPr>
        <w:drawing>
          <wp:inline distT="0" distB="0" distL="0" distR="0" wp14:anchorId="4C94E35A" wp14:editId="06E2C346">
            <wp:extent cx="4584700" cy="2755900"/>
            <wp:effectExtent l="0" t="0" r="635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312AC160" w14:textId="77777777" w:rsidR="00913081" w:rsidRPr="00894B3C" w:rsidRDefault="00913081" w:rsidP="00D22650">
      <w:pPr>
        <w:spacing w:line="360" w:lineRule="auto"/>
        <w:ind w:firstLine="709"/>
        <w:rPr>
          <w:rFonts w:ascii="Times New Roman" w:hAnsi="Times New Roman" w:cs="Times New Roman"/>
          <w:bCs/>
          <w:sz w:val="28"/>
          <w:szCs w:val="28"/>
        </w:rPr>
      </w:pPr>
      <w:r>
        <w:rPr>
          <w:rFonts w:ascii="Times New Roman" w:hAnsi="Times New Roman" w:cs="Times New Roman"/>
          <w:bCs/>
          <w:sz w:val="28"/>
          <w:szCs w:val="28"/>
        </w:rPr>
        <w:t xml:space="preserve">Рисунок </w:t>
      </w:r>
      <w:r w:rsidR="00222BA3">
        <w:rPr>
          <w:rFonts w:ascii="Times New Roman" w:hAnsi="Times New Roman" w:cs="Times New Roman"/>
          <w:bCs/>
          <w:sz w:val="28"/>
          <w:szCs w:val="28"/>
        </w:rPr>
        <w:t>3</w:t>
      </w:r>
      <w:r>
        <w:rPr>
          <w:rFonts w:ascii="Times New Roman" w:hAnsi="Times New Roman" w:cs="Times New Roman"/>
          <w:bCs/>
          <w:sz w:val="28"/>
          <w:szCs w:val="28"/>
        </w:rPr>
        <w:t xml:space="preserve">. Процент Выполнения заданий ВПР по </w:t>
      </w:r>
      <w:r w:rsidR="00222BA3">
        <w:rPr>
          <w:rFonts w:ascii="Times New Roman" w:hAnsi="Times New Roman" w:cs="Times New Roman"/>
          <w:bCs/>
          <w:sz w:val="28"/>
          <w:szCs w:val="28"/>
        </w:rPr>
        <w:t>русскому языку</w:t>
      </w:r>
      <w:r>
        <w:rPr>
          <w:rFonts w:ascii="Times New Roman" w:hAnsi="Times New Roman" w:cs="Times New Roman"/>
          <w:bCs/>
          <w:sz w:val="28"/>
          <w:szCs w:val="28"/>
        </w:rPr>
        <w:t xml:space="preserve"> обучающимися 4 классов с разным уровнем подготовки в 2025 году.</w:t>
      </w:r>
    </w:p>
    <w:p w14:paraId="504946D5" w14:textId="77777777" w:rsidR="001A78C8" w:rsidRPr="00894B3C" w:rsidRDefault="001A78C8" w:rsidP="00D22650">
      <w:pPr>
        <w:spacing w:line="360" w:lineRule="auto"/>
        <w:ind w:firstLine="709"/>
        <w:rPr>
          <w:rFonts w:ascii="Times New Roman" w:hAnsi="Times New Roman" w:cs="Times New Roman"/>
          <w:bCs/>
          <w:sz w:val="28"/>
          <w:szCs w:val="28"/>
        </w:rPr>
      </w:pPr>
    </w:p>
    <w:p w14:paraId="262F33BF" w14:textId="77777777" w:rsidR="00913081" w:rsidRDefault="00913081" w:rsidP="00913081">
      <w:pPr>
        <w:spacing w:line="360" w:lineRule="auto"/>
        <w:ind w:firstLine="709"/>
        <w:jc w:val="both"/>
        <w:rPr>
          <w:rFonts w:ascii="Times New Roman" w:hAnsi="Times New Roman" w:cs="Times New Roman"/>
          <w:sz w:val="28"/>
          <w:szCs w:val="28"/>
        </w:rPr>
      </w:pPr>
      <w:r w:rsidRPr="00CE75BB">
        <w:rPr>
          <w:rFonts w:ascii="Times New Roman" w:hAnsi="Times New Roman" w:cs="Times New Roman"/>
          <w:sz w:val="28"/>
          <w:szCs w:val="28"/>
        </w:rPr>
        <w:t xml:space="preserve">Обучающиеся, получившие отметку «5», в целом продемонстрировали владение материалом на высоком уровне. Они освоили все проверяемые требования, процент выполнения большинства заданий выше 80%. Для заданий повышенной сложности </w:t>
      </w:r>
      <w:r w:rsidR="00222BA3">
        <w:rPr>
          <w:rFonts w:ascii="Times New Roman" w:hAnsi="Times New Roman" w:cs="Times New Roman"/>
          <w:sz w:val="28"/>
          <w:szCs w:val="28"/>
        </w:rPr>
        <w:t>9.1, 9.2, 10.1, 10.2</w:t>
      </w:r>
      <w:r w:rsidRPr="00CE75BB">
        <w:rPr>
          <w:rFonts w:ascii="Times New Roman" w:hAnsi="Times New Roman" w:cs="Times New Roman"/>
          <w:sz w:val="28"/>
          <w:szCs w:val="28"/>
        </w:rPr>
        <w:t xml:space="preserve"> этот показатель превышает </w:t>
      </w:r>
      <w:r w:rsidR="00222BA3">
        <w:rPr>
          <w:rFonts w:ascii="Times New Roman" w:hAnsi="Times New Roman" w:cs="Times New Roman"/>
          <w:sz w:val="28"/>
          <w:szCs w:val="28"/>
        </w:rPr>
        <w:t>95</w:t>
      </w:r>
      <w:r w:rsidRPr="00CE75BB">
        <w:rPr>
          <w:rFonts w:ascii="Times New Roman" w:hAnsi="Times New Roman" w:cs="Times New Roman"/>
          <w:sz w:val="28"/>
          <w:szCs w:val="28"/>
        </w:rPr>
        <w:t xml:space="preserve">%. </w:t>
      </w:r>
    </w:p>
    <w:p w14:paraId="7BE0DC1B" w14:textId="77777777" w:rsidR="00913081" w:rsidRDefault="00913081" w:rsidP="00913081">
      <w:pPr>
        <w:spacing w:line="360" w:lineRule="auto"/>
        <w:ind w:firstLine="709"/>
        <w:jc w:val="both"/>
        <w:rPr>
          <w:rFonts w:ascii="Times New Roman" w:hAnsi="Times New Roman" w:cs="Times New Roman"/>
          <w:sz w:val="28"/>
          <w:szCs w:val="28"/>
        </w:rPr>
      </w:pPr>
      <w:r w:rsidRPr="00CE75BB">
        <w:rPr>
          <w:rFonts w:ascii="Times New Roman" w:hAnsi="Times New Roman" w:cs="Times New Roman"/>
          <w:sz w:val="28"/>
          <w:szCs w:val="28"/>
        </w:rPr>
        <w:t xml:space="preserve">Обучающиеся, получившие отметку «4», продемонстрировали стабильное владение материалом, почти все задания выполнены в соответствии с определенным диапазоном в зависимости от уровня </w:t>
      </w:r>
      <w:r w:rsidRPr="00CE75BB">
        <w:rPr>
          <w:rFonts w:ascii="Times New Roman" w:hAnsi="Times New Roman" w:cs="Times New Roman"/>
          <w:sz w:val="28"/>
          <w:szCs w:val="28"/>
        </w:rPr>
        <w:lastRenderedPageBreak/>
        <w:t xml:space="preserve">сложности задания. У участников данной группы трудности возникли при выполнении задания </w:t>
      </w:r>
      <w:r w:rsidR="00222BA3">
        <w:rPr>
          <w:rFonts w:ascii="Times New Roman" w:hAnsi="Times New Roman" w:cs="Times New Roman"/>
          <w:sz w:val="28"/>
          <w:szCs w:val="28"/>
        </w:rPr>
        <w:t>12.1 и 12.2</w:t>
      </w:r>
      <w:r w:rsidRPr="00CE75BB">
        <w:rPr>
          <w:rFonts w:ascii="Times New Roman" w:hAnsi="Times New Roman" w:cs="Times New Roman"/>
          <w:sz w:val="28"/>
          <w:szCs w:val="28"/>
        </w:rPr>
        <w:t xml:space="preserve"> базового уровня сложности</w:t>
      </w:r>
      <w:r w:rsidR="00222BA3">
        <w:rPr>
          <w:rFonts w:ascii="Times New Roman" w:hAnsi="Times New Roman" w:cs="Times New Roman"/>
          <w:sz w:val="28"/>
          <w:szCs w:val="28"/>
        </w:rPr>
        <w:t>(39,58%)</w:t>
      </w:r>
      <w:r w:rsidRPr="00CE75BB">
        <w:rPr>
          <w:rFonts w:ascii="Times New Roman" w:hAnsi="Times New Roman" w:cs="Times New Roman"/>
          <w:sz w:val="28"/>
          <w:szCs w:val="28"/>
        </w:rPr>
        <w:t xml:space="preserve">. </w:t>
      </w:r>
    </w:p>
    <w:p w14:paraId="7C690113" w14:textId="77777777" w:rsidR="00913081" w:rsidRDefault="00913081" w:rsidP="00913081">
      <w:pPr>
        <w:spacing w:line="360" w:lineRule="auto"/>
        <w:ind w:firstLine="709"/>
        <w:jc w:val="both"/>
        <w:rPr>
          <w:rFonts w:ascii="Times New Roman" w:hAnsi="Times New Roman" w:cs="Times New Roman"/>
          <w:sz w:val="28"/>
          <w:szCs w:val="28"/>
        </w:rPr>
      </w:pPr>
      <w:r w:rsidRPr="00CE75BB">
        <w:rPr>
          <w:rFonts w:ascii="Times New Roman" w:hAnsi="Times New Roman" w:cs="Times New Roman"/>
          <w:sz w:val="28"/>
          <w:szCs w:val="28"/>
        </w:rPr>
        <w:t xml:space="preserve">Обучающиеся, получившие отметку «3», продемонстрировали нестабильное владение материалом. Они справились с заданиями </w:t>
      </w:r>
      <w:r w:rsidR="00222BA3">
        <w:rPr>
          <w:rFonts w:ascii="Times New Roman" w:hAnsi="Times New Roman" w:cs="Times New Roman"/>
          <w:sz w:val="28"/>
          <w:szCs w:val="28"/>
        </w:rPr>
        <w:t>1,</w:t>
      </w:r>
      <w:r w:rsidRPr="00CE75BB">
        <w:rPr>
          <w:rFonts w:ascii="Times New Roman" w:hAnsi="Times New Roman" w:cs="Times New Roman"/>
          <w:sz w:val="28"/>
          <w:szCs w:val="28"/>
        </w:rPr>
        <w:t xml:space="preserve">2, </w:t>
      </w:r>
      <w:r w:rsidR="00222BA3">
        <w:rPr>
          <w:rFonts w:ascii="Times New Roman" w:hAnsi="Times New Roman" w:cs="Times New Roman"/>
          <w:sz w:val="28"/>
          <w:szCs w:val="28"/>
        </w:rPr>
        <w:t>6</w:t>
      </w:r>
      <w:r w:rsidRPr="00CE75BB">
        <w:rPr>
          <w:rFonts w:ascii="Times New Roman" w:hAnsi="Times New Roman" w:cs="Times New Roman"/>
          <w:sz w:val="28"/>
          <w:szCs w:val="28"/>
        </w:rPr>
        <w:t xml:space="preserve">, 7, </w:t>
      </w:r>
      <w:r w:rsidR="00222BA3">
        <w:rPr>
          <w:rFonts w:ascii="Times New Roman" w:hAnsi="Times New Roman" w:cs="Times New Roman"/>
          <w:sz w:val="28"/>
          <w:szCs w:val="28"/>
        </w:rPr>
        <w:t>8, 11</w:t>
      </w:r>
      <w:r w:rsidRPr="00CE75BB">
        <w:rPr>
          <w:rFonts w:ascii="Times New Roman" w:hAnsi="Times New Roman" w:cs="Times New Roman"/>
          <w:sz w:val="28"/>
          <w:szCs w:val="28"/>
        </w:rPr>
        <w:t xml:space="preserve"> базовой сложности</w:t>
      </w:r>
      <w:r w:rsidR="00222BA3">
        <w:rPr>
          <w:rFonts w:ascii="Times New Roman" w:hAnsi="Times New Roman" w:cs="Times New Roman"/>
          <w:sz w:val="28"/>
          <w:szCs w:val="28"/>
        </w:rPr>
        <w:t xml:space="preserve"> и </w:t>
      </w:r>
      <w:r w:rsidR="00DD74B7">
        <w:rPr>
          <w:rFonts w:ascii="Times New Roman" w:hAnsi="Times New Roman" w:cs="Times New Roman"/>
          <w:sz w:val="28"/>
          <w:szCs w:val="28"/>
        </w:rPr>
        <w:t>с заданиями 9.1 и 10.1 повышенной сложности</w:t>
      </w:r>
      <w:r w:rsidRPr="00CE75BB">
        <w:rPr>
          <w:rFonts w:ascii="Times New Roman" w:hAnsi="Times New Roman" w:cs="Times New Roman"/>
          <w:sz w:val="28"/>
          <w:szCs w:val="28"/>
        </w:rPr>
        <w:t xml:space="preserve">. Для остальных заданий процент выполнения  оказался ниже диапазона, определенного в зависимости от трудности задания. </w:t>
      </w:r>
    </w:p>
    <w:p w14:paraId="635B2D1D" w14:textId="77777777" w:rsidR="00913081" w:rsidRPr="00CE75BB" w:rsidRDefault="00913081" w:rsidP="00913081">
      <w:pPr>
        <w:spacing w:line="360" w:lineRule="auto"/>
        <w:ind w:firstLine="709"/>
        <w:jc w:val="both"/>
        <w:rPr>
          <w:rFonts w:ascii="Times New Roman" w:hAnsi="Times New Roman" w:cs="Times New Roman"/>
          <w:bCs/>
          <w:sz w:val="28"/>
          <w:szCs w:val="28"/>
        </w:rPr>
      </w:pPr>
      <w:bookmarkStart w:id="5" w:name="_Hlk202177025"/>
      <w:r w:rsidRPr="00CE75BB">
        <w:rPr>
          <w:rFonts w:ascii="Times New Roman" w:hAnsi="Times New Roman" w:cs="Times New Roman"/>
          <w:sz w:val="28"/>
          <w:szCs w:val="28"/>
        </w:rPr>
        <w:t>Обучающиеся, получившие отметку «2», не продемонстрировали владение материалом на уровне базовой подготовки: одно задание проверочной работы было выполнено в соответствии с определенным диапазоном в зависимости от уровня сложности задания</w:t>
      </w:r>
      <w:r w:rsidR="00DD74B7">
        <w:rPr>
          <w:rFonts w:ascii="Times New Roman" w:hAnsi="Times New Roman" w:cs="Times New Roman"/>
          <w:sz w:val="28"/>
          <w:szCs w:val="28"/>
        </w:rPr>
        <w:t xml:space="preserve"> 2</w:t>
      </w:r>
      <w:r w:rsidRPr="00CE75BB">
        <w:rPr>
          <w:rFonts w:ascii="Times New Roman" w:hAnsi="Times New Roman" w:cs="Times New Roman"/>
          <w:sz w:val="28"/>
          <w:szCs w:val="28"/>
        </w:rPr>
        <w:t>.</w:t>
      </w:r>
    </w:p>
    <w:bookmarkEnd w:id="5"/>
    <w:p w14:paraId="3BDE8B13" w14:textId="77777777" w:rsidR="00E42DFF" w:rsidRDefault="00E42DFF" w:rsidP="00F90114">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В таблице </w:t>
      </w:r>
      <w:r w:rsidR="001A78C8" w:rsidRPr="001A78C8">
        <w:rPr>
          <w:rFonts w:ascii="Times New Roman" w:hAnsi="Times New Roman" w:cs="Times New Roman"/>
          <w:bCs/>
          <w:sz w:val="28"/>
          <w:szCs w:val="28"/>
        </w:rPr>
        <w:t>6</w:t>
      </w:r>
      <w:r>
        <w:rPr>
          <w:rFonts w:ascii="Times New Roman" w:hAnsi="Times New Roman" w:cs="Times New Roman"/>
          <w:bCs/>
          <w:sz w:val="28"/>
          <w:szCs w:val="28"/>
        </w:rPr>
        <w:t xml:space="preserve"> представлена информация о выполнении отдельных заданий ВПР по программе 4 класса по русскому языку в образовательных организациях Яковлевского муниципального округа.</w:t>
      </w:r>
    </w:p>
    <w:p w14:paraId="638A3410" w14:textId="77777777" w:rsidR="00C24FBE" w:rsidRDefault="00C24FBE" w:rsidP="00C24FBE">
      <w:pPr>
        <w:pStyle w:val="a6"/>
        <w:spacing w:line="360" w:lineRule="auto"/>
        <w:ind w:left="1429"/>
        <w:jc w:val="both"/>
        <w:rPr>
          <w:rFonts w:ascii="Times New Roman" w:hAnsi="Times New Roman" w:cs="Times New Roman"/>
          <w:bCs/>
          <w:sz w:val="28"/>
          <w:szCs w:val="28"/>
        </w:rPr>
      </w:pPr>
    </w:p>
    <w:bookmarkEnd w:id="1"/>
    <w:p w14:paraId="47FC33B0" w14:textId="77777777" w:rsidR="00232773" w:rsidRDefault="00232773" w:rsidP="00232773">
      <w:pPr>
        <w:spacing w:line="360" w:lineRule="auto"/>
        <w:rPr>
          <w:rFonts w:ascii="Times New Roman" w:hAnsi="Times New Roman" w:cs="Times New Roman"/>
          <w:b/>
          <w:sz w:val="28"/>
          <w:szCs w:val="28"/>
        </w:rPr>
        <w:sectPr w:rsidR="00232773">
          <w:pgSz w:w="11906" w:h="16838"/>
          <w:pgMar w:top="1134" w:right="850" w:bottom="1134" w:left="1701" w:header="708" w:footer="708" w:gutter="0"/>
          <w:cols w:space="708"/>
          <w:docGrid w:linePitch="360"/>
        </w:sectPr>
      </w:pPr>
    </w:p>
    <w:p w14:paraId="3157B3AA" w14:textId="77777777" w:rsidR="00E42DFF" w:rsidRDefault="00232773" w:rsidP="00232773">
      <w:pPr>
        <w:spacing w:line="360" w:lineRule="auto"/>
        <w:rPr>
          <w:rFonts w:ascii="Times New Roman" w:hAnsi="Times New Roman" w:cs="Times New Roman"/>
          <w:bCs/>
          <w:sz w:val="28"/>
          <w:szCs w:val="28"/>
        </w:rPr>
      </w:pPr>
      <w:bookmarkStart w:id="6" w:name="_Hlk201828958"/>
      <w:r w:rsidRPr="00232773">
        <w:rPr>
          <w:rFonts w:ascii="Times New Roman" w:hAnsi="Times New Roman" w:cs="Times New Roman"/>
          <w:bCs/>
          <w:sz w:val="28"/>
          <w:szCs w:val="28"/>
        </w:rPr>
        <w:lastRenderedPageBreak/>
        <w:t xml:space="preserve">Таблица </w:t>
      </w:r>
      <w:r w:rsidR="003C0734" w:rsidRPr="00894B3C">
        <w:rPr>
          <w:rFonts w:ascii="Times New Roman" w:hAnsi="Times New Roman" w:cs="Times New Roman"/>
          <w:bCs/>
          <w:sz w:val="28"/>
          <w:szCs w:val="28"/>
        </w:rPr>
        <w:t>6</w:t>
      </w:r>
      <w:r w:rsidRPr="00232773">
        <w:rPr>
          <w:rFonts w:ascii="Times New Roman" w:hAnsi="Times New Roman" w:cs="Times New Roman"/>
          <w:bCs/>
          <w:sz w:val="28"/>
          <w:szCs w:val="28"/>
        </w:rPr>
        <w:t>.</w:t>
      </w:r>
      <w:r>
        <w:rPr>
          <w:rFonts w:ascii="Times New Roman" w:hAnsi="Times New Roman" w:cs="Times New Roman"/>
          <w:bCs/>
          <w:sz w:val="28"/>
          <w:szCs w:val="28"/>
        </w:rPr>
        <w:t xml:space="preserve"> Выполнение отдельных заданий проверочной работы по русскому языку обучающимися 4 класса по </w:t>
      </w:r>
      <w:r w:rsidR="004371D4">
        <w:rPr>
          <w:rFonts w:ascii="Times New Roman" w:hAnsi="Times New Roman" w:cs="Times New Roman"/>
          <w:bCs/>
          <w:sz w:val="28"/>
          <w:szCs w:val="28"/>
        </w:rPr>
        <w:t>образовательным организациям Яковлевского МО</w:t>
      </w:r>
      <w:r>
        <w:rPr>
          <w:rFonts w:ascii="Times New Roman" w:hAnsi="Times New Roman" w:cs="Times New Roman"/>
          <w:bCs/>
          <w:sz w:val="28"/>
          <w:szCs w:val="28"/>
        </w:rPr>
        <w:t>, %</w:t>
      </w:r>
    </w:p>
    <w:tbl>
      <w:tblPr>
        <w:tblStyle w:val="a3"/>
        <w:tblW w:w="0" w:type="auto"/>
        <w:jc w:val="center"/>
        <w:tblLook w:val="04A0" w:firstRow="1" w:lastRow="0" w:firstColumn="1" w:lastColumn="0" w:noHBand="0" w:noVBand="1"/>
      </w:tblPr>
      <w:tblGrid>
        <w:gridCol w:w="2162"/>
        <w:gridCol w:w="801"/>
        <w:gridCol w:w="802"/>
        <w:gridCol w:w="802"/>
        <w:gridCol w:w="802"/>
        <w:gridCol w:w="803"/>
        <w:gridCol w:w="803"/>
        <w:gridCol w:w="803"/>
        <w:gridCol w:w="803"/>
        <w:gridCol w:w="899"/>
        <w:gridCol w:w="899"/>
        <w:gridCol w:w="845"/>
        <w:gridCol w:w="845"/>
        <w:gridCol w:w="801"/>
        <w:gridCol w:w="845"/>
        <w:gridCol w:w="845"/>
      </w:tblGrid>
      <w:tr w:rsidR="00BD0816" w:rsidRPr="00BD0816" w14:paraId="34914DBD" w14:textId="77777777" w:rsidTr="00BD0816">
        <w:trPr>
          <w:jc w:val="center"/>
        </w:trPr>
        <w:tc>
          <w:tcPr>
            <w:tcW w:w="2162" w:type="dxa"/>
          </w:tcPr>
          <w:p w14:paraId="0C945A9A" w14:textId="77777777" w:rsidR="00BD0816" w:rsidRPr="00BD0816" w:rsidRDefault="00BD0816" w:rsidP="00BD0816">
            <w:pPr>
              <w:spacing w:line="276" w:lineRule="auto"/>
              <w:rPr>
                <w:rFonts w:ascii="Times New Roman" w:hAnsi="Times New Roman" w:cs="Times New Roman"/>
                <w:b/>
                <w:bCs/>
                <w:sz w:val="24"/>
                <w:szCs w:val="24"/>
              </w:rPr>
            </w:pPr>
            <w:r w:rsidRPr="00BD0816">
              <w:rPr>
                <w:rFonts w:ascii="Times New Roman" w:hAnsi="Times New Roman" w:cs="Times New Roman"/>
                <w:b/>
                <w:bCs/>
                <w:sz w:val="24"/>
                <w:szCs w:val="24"/>
              </w:rPr>
              <w:t>Номер задания</w:t>
            </w:r>
          </w:p>
        </w:tc>
        <w:tc>
          <w:tcPr>
            <w:tcW w:w="801" w:type="dxa"/>
          </w:tcPr>
          <w:p w14:paraId="32647141" w14:textId="77777777" w:rsidR="00BD0816" w:rsidRPr="00BD0816" w:rsidRDefault="00BD0816" w:rsidP="00BD0816">
            <w:pPr>
              <w:spacing w:line="276" w:lineRule="auto"/>
              <w:rPr>
                <w:rFonts w:ascii="Times New Roman" w:hAnsi="Times New Roman" w:cs="Times New Roman"/>
                <w:b/>
                <w:bCs/>
                <w:sz w:val="24"/>
                <w:szCs w:val="24"/>
              </w:rPr>
            </w:pPr>
            <w:r w:rsidRPr="00BD0816">
              <w:rPr>
                <w:rFonts w:ascii="Times New Roman" w:hAnsi="Times New Roman" w:cs="Times New Roman"/>
                <w:b/>
                <w:bCs/>
                <w:sz w:val="24"/>
                <w:szCs w:val="24"/>
              </w:rPr>
              <w:t>1</w:t>
            </w:r>
          </w:p>
        </w:tc>
        <w:tc>
          <w:tcPr>
            <w:tcW w:w="802" w:type="dxa"/>
          </w:tcPr>
          <w:p w14:paraId="5259A400" w14:textId="77777777" w:rsidR="00BD0816" w:rsidRPr="00BD0816" w:rsidRDefault="00BD0816" w:rsidP="00BD0816">
            <w:pPr>
              <w:spacing w:line="276" w:lineRule="auto"/>
              <w:rPr>
                <w:rFonts w:ascii="Times New Roman" w:hAnsi="Times New Roman" w:cs="Times New Roman"/>
                <w:b/>
                <w:bCs/>
                <w:sz w:val="24"/>
                <w:szCs w:val="24"/>
              </w:rPr>
            </w:pPr>
            <w:r w:rsidRPr="00BD0816">
              <w:rPr>
                <w:rFonts w:ascii="Times New Roman" w:hAnsi="Times New Roman" w:cs="Times New Roman"/>
                <w:b/>
                <w:bCs/>
                <w:sz w:val="24"/>
                <w:szCs w:val="24"/>
              </w:rPr>
              <w:t>2</w:t>
            </w:r>
          </w:p>
        </w:tc>
        <w:tc>
          <w:tcPr>
            <w:tcW w:w="802" w:type="dxa"/>
          </w:tcPr>
          <w:p w14:paraId="53F58896" w14:textId="77777777" w:rsidR="00BD0816" w:rsidRPr="00BD0816" w:rsidRDefault="00BD0816" w:rsidP="00BD0816">
            <w:pPr>
              <w:spacing w:line="276" w:lineRule="auto"/>
              <w:rPr>
                <w:rFonts w:ascii="Times New Roman" w:hAnsi="Times New Roman" w:cs="Times New Roman"/>
                <w:b/>
                <w:bCs/>
                <w:sz w:val="24"/>
                <w:szCs w:val="24"/>
              </w:rPr>
            </w:pPr>
            <w:r w:rsidRPr="00BD0816">
              <w:rPr>
                <w:rFonts w:ascii="Times New Roman" w:hAnsi="Times New Roman" w:cs="Times New Roman"/>
                <w:b/>
                <w:bCs/>
                <w:sz w:val="24"/>
                <w:szCs w:val="24"/>
              </w:rPr>
              <w:t>3</w:t>
            </w:r>
          </w:p>
        </w:tc>
        <w:tc>
          <w:tcPr>
            <w:tcW w:w="802" w:type="dxa"/>
          </w:tcPr>
          <w:p w14:paraId="0D85D49D" w14:textId="77777777" w:rsidR="00BD0816" w:rsidRPr="00BD0816" w:rsidRDefault="00BD0816" w:rsidP="00BD0816">
            <w:pPr>
              <w:spacing w:line="276" w:lineRule="auto"/>
              <w:rPr>
                <w:rFonts w:ascii="Times New Roman" w:hAnsi="Times New Roman" w:cs="Times New Roman"/>
                <w:b/>
                <w:bCs/>
                <w:sz w:val="24"/>
                <w:szCs w:val="24"/>
              </w:rPr>
            </w:pPr>
            <w:r w:rsidRPr="00BD0816">
              <w:rPr>
                <w:rFonts w:ascii="Times New Roman" w:hAnsi="Times New Roman" w:cs="Times New Roman"/>
                <w:b/>
                <w:bCs/>
                <w:sz w:val="24"/>
                <w:szCs w:val="24"/>
              </w:rPr>
              <w:t>4</w:t>
            </w:r>
          </w:p>
        </w:tc>
        <w:tc>
          <w:tcPr>
            <w:tcW w:w="803" w:type="dxa"/>
          </w:tcPr>
          <w:p w14:paraId="623A30A6" w14:textId="77777777" w:rsidR="00BD0816" w:rsidRPr="00BD0816" w:rsidRDefault="00BD0816" w:rsidP="00BD0816">
            <w:pPr>
              <w:spacing w:line="276" w:lineRule="auto"/>
              <w:rPr>
                <w:rFonts w:ascii="Times New Roman" w:hAnsi="Times New Roman" w:cs="Times New Roman"/>
                <w:b/>
                <w:bCs/>
                <w:sz w:val="24"/>
                <w:szCs w:val="24"/>
              </w:rPr>
            </w:pPr>
            <w:r w:rsidRPr="00BD0816">
              <w:rPr>
                <w:rFonts w:ascii="Times New Roman" w:hAnsi="Times New Roman" w:cs="Times New Roman"/>
                <w:b/>
                <w:bCs/>
                <w:sz w:val="24"/>
                <w:szCs w:val="24"/>
              </w:rPr>
              <w:t>5</w:t>
            </w:r>
          </w:p>
        </w:tc>
        <w:tc>
          <w:tcPr>
            <w:tcW w:w="803" w:type="dxa"/>
          </w:tcPr>
          <w:p w14:paraId="6D69312F" w14:textId="77777777" w:rsidR="00BD0816" w:rsidRPr="00BD0816" w:rsidRDefault="00BD0816" w:rsidP="00BD0816">
            <w:pPr>
              <w:spacing w:line="276" w:lineRule="auto"/>
              <w:rPr>
                <w:rFonts w:ascii="Times New Roman" w:hAnsi="Times New Roman" w:cs="Times New Roman"/>
                <w:b/>
                <w:bCs/>
                <w:sz w:val="24"/>
                <w:szCs w:val="24"/>
              </w:rPr>
            </w:pPr>
            <w:r w:rsidRPr="00BD0816">
              <w:rPr>
                <w:rFonts w:ascii="Times New Roman" w:hAnsi="Times New Roman" w:cs="Times New Roman"/>
                <w:b/>
                <w:bCs/>
                <w:sz w:val="24"/>
                <w:szCs w:val="24"/>
              </w:rPr>
              <w:t>6</w:t>
            </w:r>
          </w:p>
        </w:tc>
        <w:tc>
          <w:tcPr>
            <w:tcW w:w="803" w:type="dxa"/>
          </w:tcPr>
          <w:p w14:paraId="7790D2F4" w14:textId="77777777" w:rsidR="00BD0816" w:rsidRPr="00BD0816" w:rsidRDefault="00BD0816" w:rsidP="00BD0816">
            <w:pPr>
              <w:spacing w:line="276" w:lineRule="auto"/>
              <w:rPr>
                <w:rFonts w:ascii="Times New Roman" w:hAnsi="Times New Roman" w:cs="Times New Roman"/>
                <w:b/>
                <w:bCs/>
                <w:sz w:val="24"/>
                <w:szCs w:val="24"/>
              </w:rPr>
            </w:pPr>
            <w:r w:rsidRPr="00BD0816">
              <w:rPr>
                <w:rFonts w:ascii="Times New Roman" w:hAnsi="Times New Roman" w:cs="Times New Roman"/>
                <w:b/>
                <w:bCs/>
                <w:sz w:val="24"/>
                <w:szCs w:val="24"/>
              </w:rPr>
              <w:t>7</w:t>
            </w:r>
          </w:p>
        </w:tc>
        <w:tc>
          <w:tcPr>
            <w:tcW w:w="803" w:type="dxa"/>
          </w:tcPr>
          <w:p w14:paraId="09F9D6A7" w14:textId="77777777" w:rsidR="00BD0816" w:rsidRPr="00BD0816" w:rsidRDefault="00BD0816" w:rsidP="00BD0816">
            <w:pPr>
              <w:spacing w:line="276" w:lineRule="auto"/>
              <w:rPr>
                <w:rFonts w:ascii="Times New Roman" w:hAnsi="Times New Roman" w:cs="Times New Roman"/>
                <w:b/>
                <w:bCs/>
                <w:sz w:val="24"/>
                <w:szCs w:val="24"/>
              </w:rPr>
            </w:pPr>
            <w:r w:rsidRPr="00BD0816">
              <w:rPr>
                <w:rFonts w:ascii="Times New Roman" w:hAnsi="Times New Roman" w:cs="Times New Roman"/>
                <w:b/>
                <w:bCs/>
                <w:sz w:val="24"/>
                <w:szCs w:val="24"/>
              </w:rPr>
              <w:t>8</w:t>
            </w:r>
          </w:p>
        </w:tc>
        <w:tc>
          <w:tcPr>
            <w:tcW w:w="899" w:type="dxa"/>
          </w:tcPr>
          <w:p w14:paraId="50AC6975" w14:textId="77777777" w:rsidR="00BD0816" w:rsidRPr="00BD0816" w:rsidRDefault="00BD0816" w:rsidP="00BD0816">
            <w:pPr>
              <w:spacing w:line="276" w:lineRule="auto"/>
              <w:rPr>
                <w:rFonts w:ascii="Times New Roman" w:hAnsi="Times New Roman" w:cs="Times New Roman"/>
                <w:b/>
                <w:bCs/>
                <w:sz w:val="24"/>
                <w:szCs w:val="24"/>
              </w:rPr>
            </w:pPr>
            <w:r w:rsidRPr="00BD0816">
              <w:rPr>
                <w:rFonts w:ascii="Times New Roman" w:hAnsi="Times New Roman" w:cs="Times New Roman"/>
                <w:b/>
                <w:bCs/>
                <w:sz w:val="24"/>
                <w:szCs w:val="24"/>
              </w:rPr>
              <w:t>9,1</w:t>
            </w:r>
          </w:p>
        </w:tc>
        <w:tc>
          <w:tcPr>
            <w:tcW w:w="899" w:type="dxa"/>
          </w:tcPr>
          <w:p w14:paraId="01568E77" w14:textId="77777777" w:rsidR="00BD0816" w:rsidRPr="00BD0816" w:rsidRDefault="00BD0816" w:rsidP="00BD0816">
            <w:pPr>
              <w:spacing w:line="276" w:lineRule="auto"/>
              <w:rPr>
                <w:rFonts w:ascii="Times New Roman" w:hAnsi="Times New Roman" w:cs="Times New Roman"/>
                <w:b/>
                <w:bCs/>
                <w:sz w:val="24"/>
                <w:szCs w:val="24"/>
              </w:rPr>
            </w:pPr>
            <w:r w:rsidRPr="00BD0816">
              <w:rPr>
                <w:rFonts w:ascii="Times New Roman" w:hAnsi="Times New Roman" w:cs="Times New Roman"/>
                <w:b/>
                <w:bCs/>
                <w:sz w:val="24"/>
                <w:szCs w:val="24"/>
              </w:rPr>
              <w:t>9,2</w:t>
            </w:r>
          </w:p>
        </w:tc>
        <w:tc>
          <w:tcPr>
            <w:tcW w:w="845" w:type="dxa"/>
          </w:tcPr>
          <w:p w14:paraId="70A4205A" w14:textId="77777777" w:rsidR="00BD0816" w:rsidRPr="00BD0816" w:rsidRDefault="00BD0816" w:rsidP="00BD0816">
            <w:pPr>
              <w:spacing w:line="276" w:lineRule="auto"/>
              <w:rPr>
                <w:rFonts w:ascii="Times New Roman" w:hAnsi="Times New Roman" w:cs="Times New Roman"/>
                <w:b/>
                <w:bCs/>
                <w:sz w:val="24"/>
                <w:szCs w:val="24"/>
              </w:rPr>
            </w:pPr>
            <w:r w:rsidRPr="00BD0816">
              <w:rPr>
                <w:rFonts w:ascii="Times New Roman" w:hAnsi="Times New Roman" w:cs="Times New Roman"/>
                <w:b/>
                <w:bCs/>
                <w:sz w:val="24"/>
                <w:szCs w:val="24"/>
              </w:rPr>
              <w:t>10,1</w:t>
            </w:r>
          </w:p>
        </w:tc>
        <w:tc>
          <w:tcPr>
            <w:tcW w:w="845" w:type="dxa"/>
          </w:tcPr>
          <w:p w14:paraId="637A1494" w14:textId="77777777" w:rsidR="00BD0816" w:rsidRPr="00BD0816" w:rsidRDefault="00BD0816" w:rsidP="00BD0816">
            <w:pPr>
              <w:spacing w:line="276" w:lineRule="auto"/>
              <w:rPr>
                <w:rFonts w:ascii="Times New Roman" w:hAnsi="Times New Roman" w:cs="Times New Roman"/>
                <w:b/>
                <w:bCs/>
                <w:sz w:val="24"/>
                <w:szCs w:val="24"/>
              </w:rPr>
            </w:pPr>
            <w:r w:rsidRPr="00BD0816">
              <w:rPr>
                <w:rFonts w:ascii="Times New Roman" w:hAnsi="Times New Roman" w:cs="Times New Roman"/>
                <w:b/>
                <w:bCs/>
                <w:sz w:val="24"/>
                <w:szCs w:val="24"/>
              </w:rPr>
              <w:t>10,2</w:t>
            </w:r>
          </w:p>
        </w:tc>
        <w:tc>
          <w:tcPr>
            <w:tcW w:w="801" w:type="dxa"/>
          </w:tcPr>
          <w:p w14:paraId="5D746F1F" w14:textId="77777777" w:rsidR="00BD0816" w:rsidRPr="00BD0816" w:rsidRDefault="00BD0816" w:rsidP="00BD0816">
            <w:pPr>
              <w:spacing w:line="276" w:lineRule="auto"/>
              <w:rPr>
                <w:rFonts w:ascii="Times New Roman" w:hAnsi="Times New Roman" w:cs="Times New Roman"/>
                <w:b/>
                <w:bCs/>
                <w:sz w:val="24"/>
                <w:szCs w:val="24"/>
              </w:rPr>
            </w:pPr>
            <w:r w:rsidRPr="00BD0816">
              <w:rPr>
                <w:rFonts w:ascii="Times New Roman" w:hAnsi="Times New Roman" w:cs="Times New Roman"/>
                <w:b/>
                <w:bCs/>
                <w:sz w:val="24"/>
                <w:szCs w:val="24"/>
              </w:rPr>
              <w:t>11</w:t>
            </w:r>
          </w:p>
        </w:tc>
        <w:tc>
          <w:tcPr>
            <w:tcW w:w="845" w:type="dxa"/>
          </w:tcPr>
          <w:p w14:paraId="56D7CDAE" w14:textId="77777777" w:rsidR="00BD0816" w:rsidRPr="00BD0816" w:rsidRDefault="00BD0816" w:rsidP="00BD0816">
            <w:pPr>
              <w:spacing w:line="276" w:lineRule="auto"/>
              <w:rPr>
                <w:rFonts w:ascii="Times New Roman" w:hAnsi="Times New Roman" w:cs="Times New Roman"/>
                <w:b/>
                <w:bCs/>
                <w:sz w:val="24"/>
                <w:szCs w:val="24"/>
              </w:rPr>
            </w:pPr>
            <w:r w:rsidRPr="00BD0816">
              <w:rPr>
                <w:rFonts w:ascii="Times New Roman" w:hAnsi="Times New Roman" w:cs="Times New Roman"/>
                <w:b/>
                <w:bCs/>
                <w:sz w:val="24"/>
                <w:szCs w:val="24"/>
              </w:rPr>
              <w:t>12,1</w:t>
            </w:r>
          </w:p>
        </w:tc>
        <w:tc>
          <w:tcPr>
            <w:tcW w:w="845" w:type="dxa"/>
          </w:tcPr>
          <w:p w14:paraId="2FFA68C0" w14:textId="77777777" w:rsidR="00BD0816" w:rsidRPr="00BD0816" w:rsidRDefault="00BD0816" w:rsidP="00BD0816">
            <w:pPr>
              <w:spacing w:line="276" w:lineRule="auto"/>
              <w:rPr>
                <w:rFonts w:ascii="Times New Roman" w:hAnsi="Times New Roman" w:cs="Times New Roman"/>
                <w:b/>
                <w:bCs/>
                <w:sz w:val="24"/>
                <w:szCs w:val="24"/>
              </w:rPr>
            </w:pPr>
            <w:r w:rsidRPr="00BD0816">
              <w:rPr>
                <w:rFonts w:ascii="Times New Roman" w:hAnsi="Times New Roman" w:cs="Times New Roman"/>
                <w:b/>
                <w:bCs/>
                <w:sz w:val="24"/>
                <w:szCs w:val="24"/>
              </w:rPr>
              <w:t>12,2</w:t>
            </w:r>
          </w:p>
        </w:tc>
      </w:tr>
      <w:tr w:rsidR="00BD0816" w:rsidRPr="00BD0816" w14:paraId="50AEA360" w14:textId="77777777" w:rsidTr="00BD0816">
        <w:trPr>
          <w:jc w:val="center"/>
        </w:trPr>
        <w:tc>
          <w:tcPr>
            <w:tcW w:w="2162" w:type="dxa"/>
          </w:tcPr>
          <w:p w14:paraId="45602A25" w14:textId="77777777" w:rsidR="00BD0816" w:rsidRPr="00BD0816" w:rsidRDefault="00BD0816" w:rsidP="00BD0816">
            <w:pPr>
              <w:spacing w:line="276" w:lineRule="auto"/>
              <w:rPr>
                <w:rFonts w:ascii="Times New Roman" w:hAnsi="Times New Roman" w:cs="Times New Roman"/>
                <w:b/>
                <w:bCs/>
                <w:sz w:val="24"/>
                <w:szCs w:val="24"/>
              </w:rPr>
            </w:pPr>
            <w:r w:rsidRPr="00BD0816">
              <w:rPr>
                <w:rFonts w:ascii="Times New Roman" w:hAnsi="Times New Roman" w:cs="Times New Roman"/>
                <w:b/>
                <w:bCs/>
                <w:sz w:val="24"/>
                <w:szCs w:val="24"/>
              </w:rPr>
              <w:t>Максимальный балл</w:t>
            </w:r>
          </w:p>
        </w:tc>
        <w:tc>
          <w:tcPr>
            <w:tcW w:w="801" w:type="dxa"/>
          </w:tcPr>
          <w:p w14:paraId="153DA928" w14:textId="77777777" w:rsidR="00BD0816" w:rsidRPr="00BD0816" w:rsidRDefault="00BD0816" w:rsidP="00BD0816">
            <w:pPr>
              <w:spacing w:line="276" w:lineRule="auto"/>
              <w:rPr>
                <w:rFonts w:ascii="Times New Roman" w:hAnsi="Times New Roman" w:cs="Times New Roman"/>
                <w:b/>
                <w:bCs/>
                <w:sz w:val="24"/>
                <w:szCs w:val="24"/>
              </w:rPr>
            </w:pPr>
            <w:r w:rsidRPr="00BD0816">
              <w:rPr>
                <w:rFonts w:ascii="Times New Roman" w:hAnsi="Times New Roman" w:cs="Times New Roman"/>
                <w:sz w:val="24"/>
                <w:szCs w:val="24"/>
              </w:rPr>
              <w:t>2</w:t>
            </w:r>
          </w:p>
        </w:tc>
        <w:tc>
          <w:tcPr>
            <w:tcW w:w="802" w:type="dxa"/>
          </w:tcPr>
          <w:p w14:paraId="798F2397" w14:textId="77777777" w:rsidR="00BD0816" w:rsidRPr="00BD0816" w:rsidRDefault="00BD0816" w:rsidP="00BD0816">
            <w:pPr>
              <w:spacing w:line="276" w:lineRule="auto"/>
              <w:rPr>
                <w:rFonts w:ascii="Times New Roman" w:hAnsi="Times New Roman" w:cs="Times New Roman"/>
                <w:b/>
                <w:bCs/>
                <w:sz w:val="24"/>
                <w:szCs w:val="24"/>
              </w:rPr>
            </w:pPr>
            <w:r w:rsidRPr="00BD0816">
              <w:rPr>
                <w:rFonts w:ascii="Times New Roman" w:hAnsi="Times New Roman" w:cs="Times New Roman"/>
                <w:sz w:val="24"/>
                <w:szCs w:val="24"/>
              </w:rPr>
              <w:t>1</w:t>
            </w:r>
          </w:p>
        </w:tc>
        <w:tc>
          <w:tcPr>
            <w:tcW w:w="802" w:type="dxa"/>
          </w:tcPr>
          <w:p w14:paraId="035563AD" w14:textId="77777777" w:rsidR="00BD0816" w:rsidRPr="00BD0816" w:rsidRDefault="00BD0816" w:rsidP="00BD0816">
            <w:pPr>
              <w:spacing w:line="276" w:lineRule="auto"/>
              <w:rPr>
                <w:rFonts w:ascii="Times New Roman" w:hAnsi="Times New Roman" w:cs="Times New Roman"/>
                <w:b/>
                <w:bCs/>
                <w:sz w:val="24"/>
                <w:szCs w:val="24"/>
              </w:rPr>
            </w:pPr>
            <w:r w:rsidRPr="00BD0816">
              <w:rPr>
                <w:rFonts w:ascii="Times New Roman" w:hAnsi="Times New Roman" w:cs="Times New Roman"/>
                <w:sz w:val="24"/>
                <w:szCs w:val="24"/>
              </w:rPr>
              <w:t>2</w:t>
            </w:r>
          </w:p>
        </w:tc>
        <w:tc>
          <w:tcPr>
            <w:tcW w:w="802" w:type="dxa"/>
          </w:tcPr>
          <w:p w14:paraId="7DDD9539" w14:textId="77777777" w:rsidR="00BD0816" w:rsidRPr="00BD0816" w:rsidRDefault="00BD0816" w:rsidP="00BD0816">
            <w:pPr>
              <w:spacing w:line="276" w:lineRule="auto"/>
              <w:rPr>
                <w:rFonts w:ascii="Times New Roman" w:hAnsi="Times New Roman" w:cs="Times New Roman"/>
                <w:b/>
                <w:bCs/>
                <w:sz w:val="24"/>
                <w:szCs w:val="24"/>
              </w:rPr>
            </w:pPr>
            <w:r w:rsidRPr="00BD0816">
              <w:rPr>
                <w:rFonts w:ascii="Times New Roman" w:hAnsi="Times New Roman" w:cs="Times New Roman"/>
                <w:sz w:val="24"/>
                <w:szCs w:val="24"/>
              </w:rPr>
              <w:t>3</w:t>
            </w:r>
          </w:p>
        </w:tc>
        <w:tc>
          <w:tcPr>
            <w:tcW w:w="803" w:type="dxa"/>
          </w:tcPr>
          <w:p w14:paraId="38B2A073" w14:textId="77777777" w:rsidR="00BD0816" w:rsidRPr="00BD0816" w:rsidRDefault="00BD0816" w:rsidP="00BD0816">
            <w:pPr>
              <w:spacing w:line="276" w:lineRule="auto"/>
              <w:rPr>
                <w:rFonts w:ascii="Times New Roman" w:hAnsi="Times New Roman" w:cs="Times New Roman"/>
                <w:b/>
                <w:bCs/>
                <w:sz w:val="24"/>
                <w:szCs w:val="24"/>
              </w:rPr>
            </w:pPr>
            <w:r w:rsidRPr="00BD0816">
              <w:rPr>
                <w:rFonts w:ascii="Times New Roman" w:hAnsi="Times New Roman" w:cs="Times New Roman"/>
                <w:sz w:val="24"/>
                <w:szCs w:val="24"/>
              </w:rPr>
              <w:t>2</w:t>
            </w:r>
          </w:p>
        </w:tc>
        <w:tc>
          <w:tcPr>
            <w:tcW w:w="803" w:type="dxa"/>
          </w:tcPr>
          <w:p w14:paraId="37C2262F" w14:textId="77777777" w:rsidR="00BD0816" w:rsidRPr="00BD0816" w:rsidRDefault="00BD0816" w:rsidP="00BD0816">
            <w:pPr>
              <w:spacing w:line="276" w:lineRule="auto"/>
              <w:rPr>
                <w:rFonts w:ascii="Times New Roman" w:hAnsi="Times New Roman" w:cs="Times New Roman"/>
                <w:b/>
                <w:bCs/>
                <w:sz w:val="24"/>
                <w:szCs w:val="24"/>
              </w:rPr>
            </w:pPr>
            <w:r w:rsidRPr="00BD0816">
              <w:rPr>
                <w:rFonts w:ascii="Times New Roman" w:hAnsi="Times New Roman" w:cs="Times New Roman"/>
                <w:sz w:val="24"/>
                <w:szCs w:val="24"/>
              </w:rPr>
              <w:t>1</w:t>
            </w:r>
          </w:p>
        </w:tc>
        <w:tc>
          <w:tcPr>
            <w:tcW w:w="803" w:type="dxa"/>
          </w:tcPr>
          <w:p w14:paraId="2E3F9AB6" w14:textId="77777777" w:rsidR="00BD0816" w:rsidRPr="00BD0816" w:rsidRDefault="00BD0816" w:rsidP="00BD0816">
            <w:pPr>
              <w:spacing w:line="276" w:lineRule="auto"/>
              <w:rPr>
                <w:rFonts w:ascii="Times New Roman" w:hAnsi="Times New Roman" w:cs="Times New Roman"/>
                <w:b/>
                <w:bCs/>
                <w:sz w:val="24"/>
                <w:szCs w:val="24"/>
              </w:rPr>
            </w:pPr>
            <w:r w:rsidRPr="00BD0816">
              <w:rPr>
                <w:rFonts w:ascii="Times New Roman" w:hAnsi="Times New Roman" w:cs="Times New Roman"/>
                <w:sz w:val="24"/>
                <w:szCs w:val="24"/>
              </w:rPr>
              <w:t>1</w:t>
            </w:r>
          </w:p>
        </w:tc>
        <w:tc>
          <w:tcPr>
            <w:tcW w:w="803" w:type="dxa"/>
          </w:tcPr>
          <w:p w14:paraId="591F1673" w14:textId="77777777" w:rsidR="00BD0816" w:rsidRPr="00BD0816" w:rsidRDefault="00BD0816" w:rsidP="00BD0816">
            <w:pPr>
              <w:spacing w:line="276" w:lineRule="auto"/>
              <w:rPr>
                <w:rFonts w:ascii="Times New Roman" w:hAnsi="Times New Roman" w:cs="Times New Roman"/>
                <w:b/>
                <w:bCs/>
                <w:sz w:val="24"/>
                <w:szCs w:val="24"/>
              </w:rPr>
            </w:pPr>
            <w:r w:rsidRPr="00BD0816">
              <w:rPr>
                <w:rFonts w:ascii="Times New Roman" w:hAnsi="Times New Roman" w:cs="Times New Roman"/>
                <w:sz w:val="24"/>
                <w:szCs w:val="24"/>
              </w:rPr>
              <w:t>2</w:t>
            </w:r>
          </w:p>
        </w:tc>
        <w:tc>
          <w:tcPr>
            <w:tcW w:w="899" w:type="dxa"/>
          </w:tcPr>
          <w:p w14:paraId="18AD2DEB" w14:textId="77777777" w:rsidR="00BD0816" w:rsidRPr="00BD0816" w:rsidRDefault="00BD0816" w:rsidP="00BD0816">
            <w:pPr>
              <w:spacing w:line="276" w:lineRule="auto"/>
              <w:rPr>
                <w:rFonts w:ascii="Times New Roman" w:hAnsi="Times New Roman" w:cs="Times New Roman"/>
                <w:b/>
                <w:bCs/>
                <w:sz w:val="24"/>
                <w:szCs w:val="24"/>
              </w:rPr>
            </w:pPr>
            <w:r w:rsidRPr="00BD0816">
              <w:rPr>
                <w:rFonts w:ascii="Times New Roman" w:hAnsi="Times New Roman" w:cs="Times New Roman"/>
                <w:sz w:val="24"/>
                <w:szCs w:val="24"/>
              </w:rPr>
              <w:t>1</w:t>
            </w:r>
          </w:p>
        </w:tc>
        <w:tc>
          <w:tcPr>
            <w:tcW w:w="899" w:type="dxa"/>
          </w:tcPr>
          <w:p w14:paraId="46C758AD" w14:textId="77777777" w:rsidR="00BD0816" w:rsidRPr="00BD0816" w:rsidRDefault="00BD0816" w:rsidP="00BD0816">
            <w:pPr>
              <w:spacing w:line="276" w:lineRule="auto"/>
              <w:rPr>
                <w:rFonts w:ascii="Times New Roman" w:hAnsi="Times New Roman" w:cs="Times New Roman"/>
                <w:b/>
                <w:bCs/>
                <w:sz w:val="24"/>
                <w:szCs w:val="24"/>
              </w:rPr>
            </w:pPr>
            <w:r w:rsidRPr="00BD0816">
              <w:rPr>
                <w:rFonts w:ascii="Times New Roman" w:hAnsi="Times New Roman" w:cs="Times New Roman"/>
                <w:sz w:val="24"/>
                <w:szCs w:val="24"/>
              </w:rPr>
              <w:t>2</w:t>
            </w:r>
          </w:p>
        </w:tc>
        <w:tc>
          <w:tcPr>
            <w:tcW w:w="845" w:type="dxa"/>
          </w:tcPr>
          <w:p w14:paraId="68A1C98D" w14:textId="77777777" w:rsidR="00BD0816" w:rsidRPr="00BD0816" w:rsidRDefault="00BD0816" w:rsidP="00BD0816">
            <w:pPr>
              <w:spacing w:line="276" w:lineRule="auto"/>
              <w:rPr>
                <w:rFonts w:ascii="Times New Roman" w:hAnsi="Times New Roman" w:cs="Times New Roman"/>
                <w:b/>
                <w:bCs/>
                <w:sz w:val="24"/>
                <w:szCs w:val="24"/>
              </w:rPr>
            </w:pPr>
            <w:r w:rsidRPr="00BD0816">
              <w:rPr>
                <w:rFonts w:ascii="Times New Roman" w:hAnsi="Times New Roman" w:cs="Times New Roman"/>
                <w:sz w:val="24"/>
                <w:szCs w:val="24"/>
              </w:rPr>
              <w:t>1</w:t>
            </w:r>
          </w:p>
        </w:tc>
        <w:tc>
          <w:tcPr>
            <w:tcW w:w="845" w:type="dxa"/>
          </w:tcPr>
          <w:p w14:paraId="21BE04DC" w14:textId="77777777" w:rsidR="00BD0816" w:rsidRPr="00BD0816" w:rsidRDefault="00BD0816" w:rsidP="00BD0816">
            <w:pPr>
              <w:spacing w:line="276" w:lineRule="auto"/>
              <w:rPr>
                <w:rFonts w:ascii="Times New Roman" w:hAnsi="Times New Roman" w:cs="Times New Roman"/>
                <w:b/>
                <w:bCs/>
                <w:sz w:val="24"/>
                <w:szCs w:val="24"/>
              </w:rPr>
            </w:pPr>
            <w:r w:rsidRPr="00BD0816">
              <w:rPr>
                <w:rFonts w:ascii="Times New Roman" w:hAnsi="Times New Roman" w:cs="Times New Roman"/>
                <w:sz w:val="24"/>
                <w:szCs w:val="24"/>
              </w:rPr>
              <w:t>2</w:t>
            </w:r>
          </w:p>
        </w:tc>
        <w:tc>
          <w:tcPr>
            <w:tcW w:w="801" w:type="dxa"/>
          </w:tcPr>
          <w:p w14:paraId="11CD2F36" w14:textId="77777777" w:rsidR="00BD0816" w:rsidRPr="00BD0816" w:rsidRDefault="00BD0816" w:rsidP="00BD0816">
            <w:pPr>
              <w:spacing w:line="276" w:lineRule="auto"/>
              <w:rPr>
                <w:rFonts w:ascii="Times New Roman" w:hAnsi="Times New Roman" w:cs="Times New Roman"/>
                <w:b/>
                <w:bCs/>
                <w:sz w:val="24"/>
                <w:szCs w:val="24"/>
              </w:rPr>
            </w:pPr>
            <w:r w:rsidRPr="00BD0816">
              <w:rPr>
                <w:rFonts w:ascii="Times New Roman" w:hAnsi="Times New Roman" w:cs="Times New Roman"/>
                <w:sz w:val="24"/>
                <w:szCs w:val="24"/>
              </w:rPr>
              <w:t>1</w:t>
            </w:r>
          </w:p>
        </w:tc>
        <w:tc>
          <w:tcPr>
            <w:tcW w:w="845" w:type="dxa"/>
          </w:tcPr>
          <w:p w14:paraId="0798E271" w14:textId="77777777" w:rsidR="00BD0816" w:rsidRPr="00BD0816" w:rsidRDefault="00BD0816" w:rsidP="00BD0816">
            <w:pPr>
              <w:spacing w:line="276" w:lineRule="auto"/>
              <w:rPr>
                <w:rFonts w:ascii="Times New Roman" w:hAnsi="Times New Roman" w:cs="Times New Roman"/>
                <w:b/>
                <w:bCs/>
                <w:sz w:val="24"/>
                <w:szCs w:val="24"/>
              </w:rPr>
            </w:pPr>
            <w:r w:rsidRPr="00BD0816">
              <w:rPr>
                <w:rFonts w:ascii="Times New Roman" w:hAnsi="Times New Roman" w:cs="Times New Roman"/>
                <w:sz w:val="24"/>
                <w:szCs w:val="24"/>
              </w:rPr>
              <w:t>2</w:t>
            </w:r>
          </w:p>
        </w:tc>
        <w:tc>
          <w:tcPr>
            <w:tcW w:w="845" w:type="dxa"/>
          </w:tcPr>
          <w:p w14:paraId="0F33C8E5" w14:textId="77777777" w:rsidR="00BD0816" w:rsidRPr="00BD0816" w:rsidRDefault="00BD0816" w:rsidP="00BD0816">
            <w:pPr>
              <w:spacing w:line="276" w:lineRule="auto"/>
              <w:rPr>
                <w:rFonts w:ascii="Times New Roman" w:hAnsi="Times New Roman" w:cs="Times New Roman"/>
                <w:b/>
                <w:bCs/>
                <w:sz w:val="24"/>
                <w:szCs w:val="24"/>
              </w:rPr>
            </w:pPr>
            <w:r w:rsidRPr="00BD0816">
              <w:rPr>
                <w:rFonts w:ascii="Times New Roman" w:hAnsi="Times New Roman" w:cs="Times New Roman"/>
                <w:sz w:val="24"/>
                <w:szCs w:val="24"/>
              </w:rPr>
              <w:t>1</w:t>
            </w:r>
          </w:p>
        </w:tc>
      </w:tr>
      <w:tr w:rsidR="00BD0816" w:rsidRPr="00BD0816" w14:paraId="40C1E464" w14:textId="77777777" w:rsidTr="00BD0816">
        <w:trPr>
          <w:jc w:val="center"/>
        </w:trPr>
        <w:tc>
          <w:tcPr>
            <w:tcW w:w="2162" w:type="dxa"/>
          </w:tcPr>
          <w:p w14:paraId="56BE7DD4" w14:textId="77777777" w:rsidR="00BD0816" w:rsidRPr="00BD0816" w:rsidRDefault="00BD0816" w:rsidP="00BD0816">
            <w:pPr>
              <w:spacing w:line="276" w:lineRule="auto"/>
              <w:rPr>
                <w:rFonts w:ascii="Times New Roman" w:hAnsi="Times New Roman" w:cs="Times New Roman"/>
                <w:b/>
                <w:bCs/>
                <w:sz w:val="24"/>
                <w:szCs w:val="24"/>
              </w:rPr>
            </w:pPr>
            <w:r w:rsidRPr="00BD0816">
              <w:rPr>
                <w:rFonts w:ascii="Times New Roman" w:hAnsi="Times New Roman" w:cs="Times New Roman"/>
                <w:b/>
                <w:bCs/>
                <w:sz w:val="24"/>
                <w:szCs w:val="24"/>
              </w:rPr>
              <w:t>Яковлевский МО</w:t>
            </w:r>
          </w:p>
        </w:tc>
        <w:tc>
          <w:tcPr>
            <w:tcW w:w="801" w:type="dxa"/>
          </w:tcPr>
          <w:p w14:paraId="64EE13B1" w14:textId="77777777" w:rsidR="00BD0816" w:rsidRPr="00BD0816" w:rsidRDefault="00BD0816" w:rsidP="00BD0816">
            <w:pPr>
              <w:spacing w:line="276" w:lineRule="auto"/>
              <w:rPr>
                <w:rFonts w:ascii="Times New Roman" w:hAnsi="Times New Roman" w:cs="Times New Roman"/>
                <w:b/>
                <w:bCs/>
                <w:sz w:val="24"/>
                <w:szCs w:val="24"/>
              </w:rPr>
            </w:pPr>
            <w:r w:rsidRPr="00BD0816">
              <w:rPr>
                <w:rFonts w:ascii="Times New Roman" w:hAnsi="Times New Roman" w:cs="Times New Roman"/>
                <w:sz w:val="24"/>
                <w:szCs w:val="24"/>
              </w:rPr>
              <w:t>81,05</w:t>
            </w:r>
          </w:p>
        </w:tc>
        <w:tc>
          <w:tcPr>
            <w:tcW w:w="802" w:type="dxa"/>
          </w:tcPr>
          <w:p w14:paraId="1C7659CD" w14:textId="77777777" w:rsidR="00BD0816" w:rsidRPr="00BD0816" w:rsidRDefault="00BD0816" w:rsidP="00BD0816">
            <w:pPr>
              <w:spacing w:line="276" w:lineRule="auto"/>
              <w:rPr>
                <w:rFonts w:ascii="Times New Roman" w:hAnsi="Times New Roman" w:cs="Times New Roman"/>
                <w:b/>
                <w:bCs/>
                <w:sz w:val="24"/>
                <w:szCs w:val="24"/>
              </w:rPr>
            </w:pPr>
            <w:r w:rsidRPr="00BD0816">
              <w:rPr>
                <w:rFonts w:ascii="Times New Roman" w:hAnsi="Times New Roman" w:cs="Times New Roman"/>
                <w:sz w:val="24"/>
                <w:szCs w:val="24"/>
              </w:rPr>
              <w:t>84,68</w:t>
            </w:r>
          </w:p>
        </w:tc>
        <w:tc>
          <w:tcPr>
            <w:tcW w:w="802" w:type="dxa"/>
          </w:tcPr>
          <w:p w14:paraId="035FC18D" w14:textId="77777777" w:rsidR="00BD0816" w:rsidRPr="00BD0816" w:rsidRDefault="00BD0816" w:rsidP="00BD0816">
            <w:pPr>
              <w:spacing w:line="276" w:lineRule="auto"/>
              <w:rPr>
                <w:rFonts w:ascii="Times New Roman" w:hAnsi="Times New Roman" w:cs="Times New Roman"/>
                <w:b/>
                <w:bCs/>
                <w:sz w:val="24"/>
                <w:szCs w:val="24"/>
              </w:rPr>
            </w:pPr>
            <w:r w:rsidRPr="00BD0816">
              <w:rPr>
                <w:rFonts w:ascii="Times New Roman" w:hAnsi="Times New Roman" w:cs="Times New Roman"/>
                <w:sz w:val="24"/>
                <w:szCs w:val="24"/>
              </w:rPr>
              <w:t>56,05</w:t>
            </w:r>
          </w:p>
        </w:tc>
        <w:tc>
          <w:tcPr>
            <w:tcW w:w="802" w:type="dxa"/>
          </w:tcPr>
          <w:p w14:paraId="0B90FAEB" w14:textId="77777777" w:rsidR="00BD0816" w:rsidRPr="00BD0816" w:rsidRDefault="00BD0816" w:rsidP="00BD0816">
            <w:pPr>
              <w:spacing w:line="276" w:lineRule="auto"/>
              <w:rPr>
                <w:rFonts w:ascii="Times New Roman" w:hAnsi="Times New Roman" w:cs="Times New Roman"/>
                <w:b/>
                <w:bCs/>
                <w:sz w:val="24"/>
                <w:szCs w:val="24"/>
              </w:rPr>
            </w:pPr>
            <w:r w:rsidRPr="00BD0816">
              <w:rPr>
                <w:rFonts w:ascii="Times New Roman" w:hAnsi="Times New Roman" w:cs="Times New Roman"/>
                <w:sz w:val="24"/>
                <w:szCs w:val="24"/>
              </w:rPr>
              <w:t>54,84</w:t>
            </w:r>
          </w:p>
        </w:tc>
        <w:tc>
          <w:tcPr>
            <w:tcW w:w="803" w:type="dxa"/>
          </w:tcPr>
          <w:p w14:paraId="53F6C1CB" w14:textId="77777777" w:rsidR="00BD0816" w:rsidRPr="00BD0816" w:rsidRDefault="00BD0816" w:rsidP="00BD0816">
            <w:pPr>
              <w:spacing w:line="276" w:lineRule="auto"/>
              <w:rPr>
                <w:rFonts w:ascii="Times New Roman" w:hAnsi="Times New Roman" w:cs="Times New Roman"/>
                <w:b/>
                <w:bCs/>
                <w:sz w:val="24"/>
                <w:szCs w:val="24"/>
              </w:rPr>
            </w:pPr>
            <w:r w:rsidRPr="00BD0816">
              <w:rPr>
                <w:rFonts w:ascii="Times New Roman" w:hAnsi="Times New Roman" w:cs="Times New Roman"/>
                <w:sz w:val="24"/>
                <w:szCs w:val="24"/>
              </w:rPr>
              <w:t>73,39</w:t>
            </w:r>
          </w:p>
        </w:tc>
        <w:tc>
          <w:tcPr>
            <w:tcW w:w="803" w:type="dxa"/>
          </w:tcPr>
          <w:p w14:paraId="3C7559F8" w14:textId="77777777" w:rsidR="00BD0816" w:rsidRPr="00BD0816" w:rsidRDefault="00BD0816" w:rsidP="00BD0816">
            <w:pPr>
              <w:spacing w:line="276" w:lineRule="auto"/>
              <w:rPr>
                <w:rFonts w:ascii="Times New Roman" w:hAnsi="Times New Roman" w:cs="Times New Roman"/>
                <w:b/>
                <w:bCs/>
                <w:sz w:val="24"/>
                <w:szCs w:val="24"/>
              </w:rPr>
            </w:pPr>
            <w:r w:rsidRPr="00BD0816">
              <w:rPr>
                <w:rFonts w:ascii="Times New Roman" w:hAnsi="Times New Roman" w:cs="Times New Roman"/>
                <w:sz w:val="24"/>
                <w:szCs w:val="24"/>
              </w:rPr>
              <w:t>75,81</w:t>
            </w:r>
          </w:p>
        </w:tc>
        <w:tc>
          <w:tcPr>
            <w:tcW w:w="803" w:type="dxa"/>
          </w:tcPr>
          <w:p w14:paraId="7D095508" w14:textId="77777777" w:rsidR="00BD0816" w:rsidRPr="00BD0816" w:rsidRDefault="00BD0816" w:rsidP="00BD0816">
            <w:pPr>
              <w:spacing w:line="276" w:lineRule="auto"/>
              <w:rPr>
                <w:rFonts w:ascii="Times New Roman" w:hAnsi="Times New Roman" w:cs="Times New Roman"/>
                <w:b/>
                <w:bCs/>
                <w:sz w:val="24"/>
                <w:szCs w:val="24"/>
              </w:rPr>
            </w:pPr>
            <w:r w:rsidRPr="00BD0816">
              <w:rPr>
                <w:rFonts w:ascii="Times New Roman" w:hAnsi="Times New Roman" w:cs="Times New Roman"/>
                <w:sz w:val="24"/>
                <w:szCs w:val="24"/>
              </w:rPr>
              <w:t>81,45</w:t>
            </w:r>
          </w:p>
        </w:tc>
        <w:tc>
          <w:tcPr>
            <w:tcW w:w="803" w:type="dxa"/>
          </w:tcPr>
          <w:p w14:paraId="6A102138" w14:textId="77777777" w:rsidR="00BD0816" w:rsidRPr="00BD0816" w:rsidRDefault="00BD0816" w:rsidP="00BD0816">
            <w:pPr>
              <w:spacing w:line="276" w:lineRule="auto"/>
              <w:rPr>
                <w:rFonts w:ascii="Times New Roman" w:hAnsi="Times New Roman" w:cs="Times New Roman"/>
                <w:b/>
                <w:bCs/>
                <w:sz w:val="24"/>
                <w:szCs w:val="24"/>
              </w:rPr>
            </w:pPr>
            <w:r w:rsidRPr="00BD0816">
              <w:rPr>
                <w:rFonts w:ascii="Times New Roman" w:hAnsi="Times New Roman" w:cs="Times New Roman"/>
                <w:sz w:val="24"/>
                <w:szCs w:val="24"/>
              </w:rPr>
              <w:t>68,55</w:t>
            </w:r>
          </w:p>
        </w:tc>
        <w:tc>
          <w:tcPr>
            <w:tcW w:w="899" w:type="dxa"/>
          </w:tcPr>
          <w:p w14:paraId="07D7515E" w14:textId="77777777" w:rsidR="00BD0816" w:rsidRPr="00BD0816" w:rsidRDefault="00BD0816" w:rsidP="00BD0816">
            <w:pPr>
              <w:spacing w:line="276" w:lineRule="auto"/>
              <w:rPr>
                <w:rFonts w:ascii="Times New Roman" w:hAnsi="Times New Roman" w:cs="Times New Roman"/>
                <w:b/>
                <w:bCs/>
                <w:sz w:val="24"/>
                <w:szCs w:val="24"/>
              </w:rPr>
            </w:pPr>
            <w:r w:rsidRPr="00BD0816">
              <w:rPr>
                <w:rFonts w:ascii="Times New Roman" w:hAnsi="Times New Roman" w:cs="Times New Roman"/>
                <w:sz w:val="24"/>
                <w:szCs w:val="24"/>
              </w:rPr>
              <w:t>83,06</w:t>
            </w:r>
          </w:p>
        </w:tc>
        <w:tc>
          <w:tcPr>
            <w:tcW w:w="899" w:type="dxa"/>
          </w:tcPr>
          <w:p w14:paraId="6A592577" w14:textId="77777777" w:rsidR="00BD0816" w:rsidRPr="00BD0816" w:rsidRDefault="00BD0816" w:rsidP="00BD0816">
            <w:pPr>
              <w:spacing w:line="276" w:lineRule="auto"/>
              <w:rPr>
                <w:rFonts w:ascii="Times New Roman" w:hAnsi="Times New Roman" w:cs="Times New Roman"/>
                <w:b/>
                <w:bCs/>
                <w:sz w:val="24"/>
                <w:szCs w:val="24"/>
              </w:rPr>
            </w:pPr>
            <w:r w:rsidRPr="00BD0816">
              <w:rPr>
                <w:rFonts w:ascii="Times New Roman" w:hAnsi="Times New Roman" w:cs="Times New Roman"/>
                <w:sz w:val="24"/>
                <w:szCs w:val="24"/>
              </w:rPr>
              <w:t>71,37</w:t>
            </w:r>
          </w:p>
        </w:tc>
        <w:tc>
          <w:tcPr>
            <w:tcW w:w="845" w:type="dxa"/>
          </w:tcPr>
          <w:p w14:paraId="78FF2769" w14:textId="77777777" w:rsidR="00BD0816" w:rsidRPr="00BD0816" w:rsidRDefault="00BD0816" w:rsidP="00BD0816">
            <w:pPr>
              <w:spacing w:line="276" w:lineRule="auto"/>
              <w:rPr>
                <w:rFonts w:ascii="Times New Roman" w:hAnsi="Times New Roman" w:cs="Times New Roman"/>
                <w:b/>
                <w:bCs/>
                <w:sz w:val="24"/>
                <w:szCs w:val="24"/>
              </w:rPr>
            </w:pPr>
            <w:r w:rsidRPr="00BD0816">
              <w:rPr>
                <w:rFonts w:ascii="Times New Roman" w:hAnsi="Times New Roman" w:cs="Times New Roman"/>
                <w:sz w:val="24"/>
                <w:szCs w:val="24"/>
              </w:rPr>
              <w:t>76,61</w:t>
            </w:r>
          </w:p>
        </w:tc>
        <w:tc>
          <w:tcPr>
            <w:tcW w:w="845" w:type="dxa"/>
          </w:tcPr>
          <w:p w14:paraId="6F97D789" w14:textId="77777777" w:rsidR="00BD0816" w:rsidRPr="00BD0816" w:rsidRDefault="00BD0816" w:rsidP="00BD0816">
            <w:pPr>
              <w:spacing w:line="276" w:lineRule="auto"/>
              <w:rPr>
                <w:rFonts w:ascii="Times New Roman" w:hAnsi="Times New Roman" w:cs="Times New Roman"/>
                <w:b/>
                <w:bCs/>
                <w:sz w:val="24"/>
                <w:szCs w:val="24"/>
              </w:rPr>
            </w:pPr>
            <w:r w:rsidRPr="00BD0816">
              <w:rPr>
                <w:rFonts w:ascii="Times New Roman" w:hAnsi="Times New Roman" w:cs="Times New Roman"/>
                <w:sz w:val="24"/>
                <w:szCs w:val="24"/>
              </w:rPr>
              <w:t>60,48</w:t>
            </w:r>
          </w:p>
        </w:tc>
        <w:tc>
          <w:tcPr>
            <w:tcW w:w="801" w:type="dxa"/>
          </w:tcPr>
          <w:p w14:paraId="2F348E4B" w14:textId="77777777" w:rsidR="00BD0816" w:rsidRPr="00BD0816" w:rsidRDefault="00BD0816" w:rsidP="00BD0816">
            <w:pPr>
              <w:spacing w:line="276" w:lineRule="auto"/>
              <w:rPr>
                <w:rFonts w:ascii="Times New Roman" w:hAnsi="Times New Roman" w:cs="Times New Roman"/>
                <w:b/>
                <w:bCs/>
                <w:sz w:val="24"/>
                <w:szCs w:val="24"/>
              </w:rPr>
            </w:pPr>
            <w:r w:rsidRPr="00BD0816">
              <w:rPr>
                <w:rFonts w:ascii="Times New Roman" w:hAnsi="Times New Roman" w:cs="Times New Roman"/>
                <w:sz w:val="24"/>
                <w:szCs w:val="24"/>
              </w:rPr>
              <w:t>79,03</w:t>
            </w:r>
          </w:p>
        </w:tc>
        <w:tc>
          <w:tcPr>
            <w:tcW w:w="845" w:type="dxa"/>
          </w:tcPr>
          <w:p w14:paraId="0E439FE7" w14:textId="77777777" w:rsidR="00BD0816" w:rsidRPr="00BD0816" w:rsidRDefault="00BD0816" w:rsidP="00BD0816">
            <w:pPr>
              <w:spacing w:line="276" w:lineRule="auto"/>
              <w:rPr>
                <w:rFonts w:ascii="Times New Roman" w:hAnsi="Times New Roman" w:cs="Times New Roman"/>
                <w:b/>
                <w:bCs/>
                <w:sz w:val="24"/>
                <w:szCs w:val="24"/>
              </w:rPr>
            </w:pPr>
            <w:r w:rsidRPr="00BD0816">
              <w:rPr>
                <w:rFonts w:ascii="Times New Roman" w:hAnsi="Times New Roman" w:cs="Times New Roman"/>
                <w:sz w:val="24"/>
                <w:szCs w:val="24"/>
              </w:rPr>
              <w:t>43,15</w:t>
            </w:r>
          </w:p>
        </w:tc>
        <w:tc>
          <w:tcPr>
            <w:tcW w:w="845" w:type="dxa"/>
          </w:tcPr>
          <w:p w14:paraId="535A0D6D" w14:textId="77777777" w:rsidR="00BD0816" w:rsidRPr="00BD0816" w:rsidRDefault="00BD0816" w:rsidP="00BD0816">
            <w:pPr>
              <w:spacing w:line="276" w:lineRule="auto"/>
              <w:rPr>
                <w:rFonts w:ascii="Times New Roman" w:hAnsi="Times New Roman" w:cs="Times New Roman"/>
                <w:b/>
                <w:bCs/>
                <w:sz w:val="24"/>
                <w:szCs w:val="24"/>
              </w:rPr>
            </w:pPr>
            <w:r w:rsidRPr="00BD0816">
              <w:rPr>
                <w:rFonts w:ascii="Times New Roman" w:hAnsi="Times New Roman" w:cs="Times New Roman"/>
                <w:sz w:val="24"/>
                <w:szCs w:val="24"/>
              </w:rPr>
              <w:t>42,74</w:t>
            </w:r>
          </w:p>
        </w:tc>
      </w:tr>
      <w:tr w:rsidR="00BD0816" w:rsidRPr="00BD0816" w14:paraId="0D9AAC21" w14:textId="77777777" w:rsidTr="00BD0816">
        <w:trPr>
          <w:jc w:val="center"/>
        </w:trPr>
        <w:tc>
          <w:tcPr>
            <w:tcW w:w="2162" w:type="dxa"/>
          </w:tcPr>
          <w:p w14:paraId="6963A957" w14:textId="77777777" w:rsidR="00BD0816" w:rsidRPr="00BD0816" w:rsidRDefault="00BD0816" w:rsidP="00BD0816">
            <w:pPr>
              <w:spacing w:line="276" w:lineRule="auto"/>
              <w:rPr>
                <w:rFonts w:ascii="Times New Roman" w:hAnsi="Times New Roman" w:cs="Times New Roman"/>
                <w:bCs/>
                <w:sz w:val="24"/>
                <w:szCs w:val="24"/>
              </w:rPr>
            </w:pPr>
            <w:r w:rsidRPr="00BD0816">
              <w:rPr>
                <w:rFonts w:ascii="Times New Roman" w:hAnsi="Times New Roman" w:cs="Times New Roman"/>
                <w:sz w:val="24"/>
                <w:szCs w:val="24"/>
              </w:rPr>
              <w:t xml:space="preserve">МБОУ «СОШ с. Яковлевка» </w:t>
            </w:r>
          </w:p>
        </w:tc>
        <w:tc>
          <w:tcPr>
            <w:tcW w:w="801" w:type="dxa"/>
          </w:tcPr>
          <w:p w14:paraId="2F6466B8" w14:textId="77777777" w:rsidR="00BD0816" w:rsidRPr="00BD0816" w:rsidRDefault="00BD0816" w:rsidP="00BD0816">
            <w:pPr>
              <w:spacing w:line="276" w:lineRule="auto"/>
              <w:rPr>
                <w:rFonts w:ascii="Times New Roman" w:hAnsi="Times New Roman" w:cs="Times New Roman"/>
                <w:bCs/>
                <w:sz w:val="24"/>
                <w:szCs w:val="24"/>
              </w:rPr>
            </w:pPr>
            <w:r w:rsidRPr="00BD0816">
              <w:rPr>
                <w:rFonts w:ascii="Times New Roman" w:hAnsi="Times New Roman" w:cs="Times New Roman"/>
                <w:sz w:val="24"/>
                <w:szCs w:val="24"/>
              </w:rPr>
              <w:t>69,35</w:t>
            </w:r>
          </w:p>
        </w:tc>
        <w:tc>
          <w:tcPr>
            <w:tcW w:w="802" w:type="dxa"/>
          </w:tcPr>
          <w:p w14:paraId="39C55AD7" w14:textId="77777777" w:rsidR="00BD0816" w:rsidRPr="00BD0816" w:rsidRDefault="00BD0816" w:rsidP="00BD0816">
            <w:pPr>
              <w:spacing w:line="276" w:lineRule="auto"/>
              <w:rPr>
                <w:rFonts w:ascii="Times New Roman" w:hAnsi="Times New Roman" w:cs="Times New Roman"/>
                <w:bCs/>
                <w:sz w:val="24"/>
                <w:szCs w:val="24"/>
              </w:rPr>
            </w:pPr>
            <w:r w:rsidRPr="00BD0816">
              <w:rPr>
                <w:rFonts w:ascii="Times New Roman" w:hAnsi="Times New Roman" w:cs="Times New Roman"/>
                <w:sz w:val="24"/>
                <w:szCs w:val="24"/>
              </w:rPr>
              <w:t>67,74</w:t>
            </w:r>
          </w:p>
        </w:tc>
        <w:tc>
          <w:tcPr>
            <w:tcW w:w="802" w:type="dxa"/>
          </w:tcPr>
          <w:p w14:paraId="633AB435" w14:textId="77777777" w:rsidR="00BD0816" w:rsidRPr="00BD0816" w:rsidRDefault="00BD0816" w:rsidP="00BD0816">
            <w:pPr>
              <w:spacing w:line="276" w:lineRule="auto"/>
              <w:rPr>
                <w:rFonts w:ascii="Times New Roman" w:hAnsi="Times New Roman" w:cs="Times New Roman"/>
                <w:bCs/>
                <w:sz w:val="24"/>
                <w:szCs w:val="24"/>
              </w:rPr>
            </w:pPr>
            <w:r w:rsidRPr="00BD0816">
              <w:rPr>
                <w:rFonts w:ascii="Times New Roman" w:hAnsi="Times New Roman" w:cs="Times New Roman"/>
                <w:sz w:val="24"/>
                <w:szCs w:val="24"/>
              </w:rPr>
              <w:t>77,42</w:t>
            </w:r>
          </w:p>
        </w:tc>
        <w:tc>
          <w:tcPr>
            <w:tcW w:w="802" w:type="dxa"/>
          </w:tcPr>
          <w:p w14:paraId="5E2047BE" w14:textId="77777777" w:rsidR="00BD0816" w:rsidRPr="00BD0816" w:rsidRDefault="00BD0816" w:rsidP="00BD0816">
            <w:pPr>
              <w:spacing w:line="276" w:lineRule="auto"/>
              <w:rPr>
                <w:rFonts w:ascii="Times New Roman" w:hAnsi="Times New Roman" w:cs="Times New Roman"/>
                <w:bCs/>
                <w:sz w:val="24"/>
                <w:szCs w:val="24"/>
              </w:rPr>
            </w:pPr>
            <w:r w:rsidRPr="00BD0816">
              <w:rPr>
                <w:rFonts w:ascii="Times New Roman" w:hAnsi="Times New Roman" w:cs="Times New Roman"/>
                <w:sz w:val="24"/>
                <w:szCs w:val="24"/>
              </w:rPr>
              <w:t>79,57</w:t>
            </w:r>
          </w:p>
        </w:tc>
        <w:tc>
          <w:tcPr>
            <w:tcW w:w="803" w:type="dxa"/>
          </w:tcPr>
          <w:p w14:paraId="176D32D8" w14:textId="77777777" w:rsidR="00BD0816" w:rsidRPr="00BD0816" w:rsidRDefault="00BD0816" w:rsidP="00BD0816">
            <w:pPr>
              <w:spacing w:line="276" w:lineRule="auto"/>
              <w:rPr>
                <w:rFonts w:ascii="Times New Roman" w:hAnsi="Times New Roman" w:cs="Times New Roman"/>
                <w:bCs/>
                <w:sz w:val="24"/>
                <w:szCs w:val="24"/>
              </w:rPr>
            </w:pPr>
            <w:r w:rsidRPr="00BD0816">
              <w:rPr>
                <w:rFonts w:ascii="Times New Roman" w:hAnsi="Times New Roman" w:cs="Times New Roman"/>
                <w:sz w:val="24"/>
                <w:szCs w:val="24"/>
              </w:rPr>
              <w:t>83,87</w:t>
            </w:r>
          </w:p>
        </w:tc>
        <w:tc>
          <w:tcPr>
            <w:tcW w:w="803" w:type="dxa"/>
          </w:tcPr>
          <w:p w14:paraId="534454BF" w14:textId="77777777" w:rsidR="00BD0816" w:rsidRPr="00BD0816" w:rsidRDefault="00BD0816" w:rsidP="00BD0816">
            <w:pPr>
              <w:spacing w:line="276" w:lineRule="auto"/>
              <w:rPr>
                <w:rFonts w:ascii="Times New Roman" w:hAnsi="Times New Roman" w:cs="Times New Roman"/>
                <w:bCs/>
                <w:sz w:val="24"/>
                <w:szCs w:val="24"/>
              </w:rPr>
            </w:pPr>
            <w:r w:rsidRPr="00BD0816">
              <w:rPr>
                <w:rFonts w:ascii="Times New Roman" w:hAnsi="Times New Roman" w:cs="Times New Roman"/>
                <w:sz w:val="24"/>
                <w:szCs w:val="24"/>
              </w:rPr>
              <w:t>93,55</w:t>
            </w:r>
          </w:p>
        </w:tc>
        <w:tc>
          <w:tcPr>
            <w:tcW w:w="803" w:type="dxa"/>
          </w:tcPr>
          <w:p w14:paraId="7F73F9C7" w14:textId="77777777" w:rsidR="00BD0816" w:rsidRPr="00BD0816" w:rsidRDefault="00BD0816" w:rsidP="00BD0816">
            <w:pPr>
              <w:spacing w:line="276" w:lineRule="auto"/>
              <w:rPr>
                <w:rFonts w:ascii="Times New Roman" w:hAnsi="Times New Roman" w:cs="Times New Roman"/>
                <w:bCs/>
                <w:sz w:val="24"/>
                <w:szCs w:val="24"/>
              </w:rPr>
            </w:pPr>
            <w:r w:rsidRPr="00BD0816">
              <w:rPr>
                <w:rFonts w:ascii="Times New Roman" w:hAnsi="Times New Roman" w:cs="Times New Roman"/>
                <w:sz w:val="24"/>
                <w:szCs w:val="24"/>
              </w:rPr>
              <w:t>80,65</w:t>
            </w:r>
          </w:p>
        </w:tc>
        <w:tc>
          <w:tcPr>
            <w:tcW w:w="803" w:type="dxa"/>
          </w:tcPr>
          <w:p w14:paraId="1F4231B2" w14:textId="77777777" w:rsidR="00BD0816" w:rsidRPr="00BD0816" w:rsidRDefault="00BD0816" w:rsidP="00BD0816">
            <w:pPr>
              <w:spacing w:line="276" w:lineRule="auto"/>
              <w:rPr>
                <w:rFonts w:ascii="Times New Roman" w:hAnsi="Times New Roman" w:cs="Times New Roman"/>
                <w:bCs/>
                <w:sz w:val="24"/>
                <w:szCs w:val="24"/>
              </w:rPr>
            </w:pPr>
            <w:r w:rsidRPr="00BD0816">
              <w:rPr>
                <w:rFonts w:ascii="Times New Roman" w:hAnsi="Times New Roman" w:cs="Times New Roman"/>
                <w:sz w:val="24"/>
                <w:szCs w:val="24"/>
              </w:rPr>
              <w:t>27,42</w:t>
            </w:r>
          </w:p>
        </w:tc>
        <w:tc>
          <w:tcPr>
            <w:tcW w:w="899" w:type="dxa"/>
          </w:tcPr>
          <w:p w14:paraId="49792A71" w14:textId="77777777" w:rsidR="00BD0816" w:rsidRPr="00BD0816" w:rsidRDefault="00BD0816" w:rsidP="00BD0816">
            <w:pPr>
              <w:spacing w:line="276" w:lineRule="auto"/>
              <w:rPr>
                <w:rFonts w:ascii="Times New Roman" w:hAnsi="Times New Roman" w:cs="Times New Roman"/>
                <w:bCs/>
                <w:sz w:val="24"/>
                <w:szCs w:val="24"/>
              </w:rPr>
            </w:pPr>
            <w:r w:rsidRPr="00BD0816">
              <w:rPr>
                <w:rFonts w:ascii="Times New Roman" w:hAnsi="Times New Roman" w:cs="Times New Roman"/>
                <w:sz w:val="24"/>
                <w:szCs w:val="24"/>
              </w:rPr>
              <w:t>61,29</w:t>
            </w:r>
          </w:p>
        </w:tc>
        <w:tc>
          <w:tcPr>
            <w:tcW w:w="899" w:type="dxa"/>
          </w:tcPr>
          <w:p w14:paraId="485E1468" w14:textId="77777777" w:rsidR="00BD0816" w:rsidRPr="00BD0816" w:rsidRDefault="00BD0816" w:rsidP="00BD0816">
            <w:pPr>
              <w:spacing w:line="276" w:lineRule="auto"/>
              <w:rPr>
                <w:rFonts w:ascii="Times New Roman" w:hAnsi="Times New Roman" w:cs="Times New Roman"/>
                <w:bCs/>
                <w:sz w:val="24"/>
                <w:szCs w:val="24"/>
              </w:rPr>
            </w:pPr>
            <w:r w:rsidRPr="00BD0816">
              <w:rPr>
                <w:rFonts w:ascii="Times New Roman" w:hAnsi="Times New Roman" w:cs="Times New Roman"/>
                <w:sz w:val="24"/>
                <w:szCs w:val="24"/>
              </w:rPr>
              <w:t>64,52</w:t>
            </w:r>
          </w:p>
        </w:tc>
        <w:tc>
          <w:tcPr>
            <w:tcW w:w="845" w:type="dxa"/>
          </w:tcPr>
          <w:p w14:paraId="5C41AE13" w14:textId="77777777" w:rsidR="00BD0816" w:rsidRPr="00BD0816" w:rsidRDefault="00BD0816" w:rsidP="00BD0816">
            <w:pPr>
              <w:spacing w:line="276" w:lineRule="auto"/>
              <w:rPr>
                <w:rFonts w:ascii="Times New Roman" w:hAnsi="Times New Roman" w:cs="Times New Roman"/>
                <w:bCs/>
                <w:sz w:val="24"/>
                <w:szCs w:val="24"/>
              </w:rPr>
            </w:pPr>
            <w:r w:rsidRPr="00BD0816">
              <w:rPr>
                <w:rFonts w:ascii="Times New Roman" w:hAnsi="Times New Roman" w:cs="Times New Roman"/>
                <w:sz w:val="24"/>
                <w:szCs w:val="24"/>
              </w:rPr>
              <w:t>77,42</w:t>
            </w:r>
          </w:p>
        </w:tc>
        <w:tc>
          <w:tcPr>
            <w:tcW w:w="845" w:type="dxa"/>
          </w:tcPr>
          <w:p w14:paraId="5EBFF601" w14:textId="77777777" w:rsidR="00BD0816" w:rsidRPr="00BD0816" w:rsidRDefault="00BD0816" w:rsidP="00BD0816">
            <w:pPr>
              <w:spacing w:line="276" w:lineRule="auto"/>
              <w:rPr>
                <w:rFonts w:ascii="Times New Roman" w:hAnsi="Times New Roman" w:cs="Times New Roman"/>
                <w:bCs/>
                <w:sz w:val="24"/>
                <w:szCs w:val="24"/>
              </w:rPr>
            </w:pPr>
            <w:r w:rsidRPr="00BD0816">
              <w:rPr>
                <w:rFonts w:ascii="Times New Roman" w:hAnsi="Times New Roman" w:cs="Times New Roman"/>
                <w:sz w:val="24"/>
                <w:szCs w:val="24"/>
              </w:rPr>
              <w:t>67,74</w:t>
            </w:r>
          </w:p>
        </w:tc>
        <w:tc>
          <w:tcPr>
            <w:tcW w:w="801" w:type="dxa"/>
          </w:tcPr>
          <w:p w14:paraId="054D5BCF" w14:textId="77777777" w:rsidR="00BD0816" w:rsidRPr="00BD0816" w:rsidRDefault="00BD0816" w:rsidP="00BD0816">
            <w:pPr>
              <w:spacing w:line="276" w:lineRule="auto"/>
              <w:rPr>
                <w:rFonts w:ascii="Times New Roman" w:hAnsi="Times New Roman" w:cs="Times New Roman"/>
                <w:bCs/>
                <w:sz w:val="24"/>
                <w:szCs w:val="24"/>
              </w:rPr>
            </w:pPr>
            <w:r w:rsidRPr="00BD0816">
              <w:rPr>
                <w:rFonts w:ascii="Times New Roman" w:hAnsi="Times New Roman" w:cs="Times New Roman"/>
                <w:sz w:val="24"/>
                <w:szCs w:val="24"/>
              </w:rPr>
              <w:t>77,42</w:t>
            </w:r>
          </w:p>
        </w:tc>
        <w:tc>
          <w:tcPr>
            <w:tcW w:w="845" w:type="dxa"/>
          </w:tcPr>
          <w:p w14:paraId="03C7C6B4" w14:textId="77777777" w:rsidR="00BD0816" w:rsidRPr="00BD0816" w:rsidRDefault="00BD0816" w:rsidP="00BD0816">
            <w:pPr>
              <w:spacing w:line="276" w:lineRule="auto"/>
              <w:rPr>
                <w:rFonts w:ascii="Times New Roman" w:hAnsi="Times New Roman" w:cs="Times New Roman"/>
                <w:bCs/>
                <w:sz w:val="24"/>
                <w:szCs w:val="24"/>
              </w:rPr>
            </w:pPr>
            <w:r w:rsidRPr="00BD0816">
              <w:rPr>
                <w:rFonts w:ascii="Times New Roman" w:hAnsi="Times New Roman" w:cs="Times New Roman"/>
                <w:sz w:val="24"/>
                <w:szCs w:val="24"/>
              </w:rPr>
              <w:t>67,74</w:t>
            </w:r>
          </w:p>
        </w:tc>
        <w:tc>
          <w:tcPr>
            <w:tcW w:w="845" w:type="dxa"/>
          </w:tcPr>
          <w:p w14:paraId="221EAB34" w14:textId="77777777" w:rsidR="00BD0816" w:rsidRPr="00BD0816" w:rsidRDefault="00BD0816" w:rsidP="00BD0816">
            <w:pPr>
              <w:spacing w:line="276" w:lineRule="auto"/>
              <w:rPr>
                <w:rFonts w:ascii="Times New Roman" w:hAnsi="Times New Roman" w:cs="Times New Roman"/>
                <w:bCs/>
                <w:sz w:val="24"/>
                <w:szCs w:val="24"/>
              </w:rPr>
            </w:pPr>
            <w:r w:rsidRPr="00BD0816">
              <w:rPr>
                <w:rFonts w:ascii="Times New Roman" w:hAnsi="Times New Roman" w:cs="Times New Roman"/>
                <w:sz w:val="24"/>
                <w:szCs w:val="24"/>
              </w:rPr>
              <w:t>74,19</w:t>
            </w:r>
          </w:p>
        </w:tc>
      </w:tr>
      <w:tr w:rsidR="00BD0816" w:rsidRPr="00BD0816" w14:paraId="18D1BE70" w14:textId="77777777" w:rsidTr="00BD0816">
        <w:trPr>
          <w:jc w:val="center"/>
        </w:trPr>
        <w:tc>
          <w:tcPr>
            <w:tcW w:w="2162" w:type="dxa"/>
          </w:tcPr>
          <w:p w14:paraId="01CA3759" w14:textId="77777777" w:rsidR="00BD0816" w:rsidRPr="00BD0816" w:rsidRDefault="00BD0816" w:rsidP="00BD0816">
            <w:pPr>
              <w:spacing w:line="276" w:lineRule="auto"/>
              <w:rPr>
                <w:rFonts w:ascii="Times New Roman" w:hAnsi="Times New Roman" w:cs="Times New Roman"/>
                <w:bCs/>
                <w:sz w:val="24"/>
                <w:szCs w:val="24"/>
              </w:rPr>
            </w:pPr>
            <w:r w:rsidRPr="00BD0816">
              <w:rPr>
                <w:rFonts w:ascii="Times New Roman" w:hAnsi="Times New Roman" w:cs="Times New Roman"/>
                <w:sz w:val="24"/>
                <w:szCs w:val="24"/>
              </w:rPr>
              <w:t>МБОУ  "СОШ№1" с.Варфоломеевка</w:t>
            </w:r>
          </w:p>
        </w:tc>
        <w:tc>
          <w:tcPr>
            <w:tcW w:w="801" w:type="dxa"/>
          </w:tcPr>
          <w:p w14:paraId="45B9FE24" w14:textId="77777777" w:rsidR="00BD0816" w:rsidRPr="00BD0816" w:rsidRDefault="00BD0816" w:rsidP="00BD0816">
            <w:pPr>
              <w:spacing w:line="276" w:lineRule="auto"/>
              <w:rPr>
                <w:rFonts w:ascii="Times New Roman" w:hAnsi="Times New Roman" w:cs="Times New Roman"/>
                <w:bCs/>
                <w:sz w:val="24"/>
                <w:szCs w:val="24"/>
              </w:rPr>
            </w:pPr>
            <w:r w:rsidRPr="00BD0816">
              <w:rPr>
                <w:rFonts w:ascii="Times New Roman" w:hAnsi="Times New Roman" w:cs="Times New Roman"/>
                <w:sz w:val="24"/>
                <w:szCs w:val="24"/>
              </w:rPr>
              <w:t>71,88</w:t>
            </w:r>
          </w:p>
        </w:tc>
        <w:tc>
          <w:tcPr>
            <w:tcW w:w="802" w:type="dxa"/>
          </w:tcPr>
          <w:p w14:paraId="0B577663" w14:textId="77777777" w:rsidR="00BD0816" w:rsidRPr="00BD0816" w:rsidRDefault="00BD0816" w:rsidP="00BD0816">
            <w:pPr>
              <w:spacing w:line="276" w:lineRule="auto"/>
              <w:rPr>
                <w:rFonts w:ascii="Times New Roman" w:hAnsi="Times New Roman" w:cs="Times New Roman"/>
                <w:bCs/>
                <w:sz w:val="24"/>
                <w:szCs w:val="24"/>
              </w:rPr>
            </w:pPr>
            <w:r w:rsidRPr="00BD0816">
              <w:rPr>
                <w:rFonts w:ascii="Times New Roman" w:hAnsi="Times New Roman" w:cs="Times New Roman"/>
                <w:sz w:val="24"/>
                <w:szCs w:val="24"/>
              </w:rPr>
              <w:t>87,5</w:t>
            </w:r>
          </w:p>
        </w:tc>
        <w:tc>
          <w:tcPr>
            <w:tcW w:w="802" w:type="dxa"/>
          </w:tcPr>
          <w:p w14:paraId="35656D23" w14:textId="77777777" w:rsidR="00BD0816" w:rsidRPr="00BD0816" w:rsidRDefault="00BD0816" w:rsidP="00BD0816">
            <w:pPr>
              <w:spacing w:line="276" w:lineRule="auto"/>
              <w:rPr>
                <w:rFonts w:ascii="Times New Roman" w:hAnsi="Times New Roman" w:cs="Times New Roman"/>
                <w:bCs/>
                <w:sz w:val="24"/>
                <w:szCs w:val="24"/>
              </w:rPr>
            </w:pPr>
            <w:r w:rsidRPr="00BD0816">
              <w:rPr>
                <w:rFonts w:ascii="Times New Roman" w:hAnsi="Times New Roman" w:cs="Times New Roman"/>
                <w:sz w:val="24"/>
                <w:szCs w:val="24"/>
              </w:rPr>
              <w:t>56,25</w:t>
            </w:r>
          </w:p>
        </w:tc>
        <w:tc>
          <w:tcPr>
            <w:tcW w:w="802" w:type="dxa"/>
          </w:tcPr>
          <w:p w14:paraId="0F18A1E6" w14:textId="77777777" w:rsidR="00BD0816" w:rsidRPr="00BD0816" w:rsidRDefault="00BD0816" w:rsidP="00BD0816">
            <w:pPr>
              <w:spacing w:line="276" w:lineRule="auto"/>
              <w:rPr>
                <w:rFonts w:ascii="Times New Roman" w:hAnsi="Times New Roman" w:cs="Times New Roman"/>
                <w:bCs/>
                <w:sz w:val="24"/>
                <w:szCs w:val="24"/>
              </w:rPr>
            </w:pPr>
            <w:r w:rsidRPr="00BD0816">
              <w:rPr>
                <w:rFonts w:ascii="Times New Roman" w:hAnsi="Times New Roman" w:cs="Times New Roman"/>
                <w:sz w:val="24"/>
                <w:szCs w:val="24"/>
              </w:rPr>
              <w:t>31,25</w:t>
            </w:r>
          </w:p>
        </w:tc>
        <w:tc>
          <w:tcPr>
            <w:tcW w:w="803" w:type="dxa"/>
          </w:tcPr>
          <w:p w14:paraId="3F07A14A" w14:textId="77777777" w:rsidR="00BD0816" w:rsidRPr="00BD0816" w:rsidRDefault="00BD0816" w:rsidP="00BD0816">
            <w:pPr>
              <w:spacing w:line="276" w:lineRule="auto"/>
              <w:rPr>
                <w:rFonts w:ascii="Times New Roman" w:hAnsi="Times New Roman" w:cs="Times New Roman"/>
                <w:bCs/>
                <w:sz w:val="24"/>
                <w:szCs w:val="24"/>
              </w:rPr>
            </w:pPr>
            <w:r w:rsidRPr="00BD0816">
              <w:rPr>
                <w:rFonts w:ascii="Times New Roman" w:hAnsi="Times New Roman" w:cs="Times New Roman"/>
                <w:sz w:val="24"/>
                <w:szCs w:val="24"/>
              </w:rPr>
              <w:t>75</w:t>
            </w:r>
          </w:p>
        </w:tc>
        <w:tc>
          <w:tcPr>
            <w:tcW w:w="803" w:type="dxa"/>
          </w:tcPr>
          <w:p w14:paraId="22C35838" w14:textId="77777777" w:rsidR="00BD0816" w:rsidRPr="00BD0816" w:rsidRDefault="00BD0816" w:rsidP="00BD0816">
            <w:pPr>
              <w:spacing w:line="276" w:lineRule="auto"/>
              <w:rPr>
                <w:rFonts w:ascii="Times New Roman" w:hAnsi="Times New Roman" w:cs="Times New Roman"/>
                <w:bCs/>
                <w:sz w:val="24"/>
                <w:szCs w:val="24"/>
              </w:rPr>
            </w:pPr>
            <w:r w:rsidRPr="00BD0816">
              <w:rPr>
                <w:rFonts w:ascii="Times New Roman" w:hAnsi="Times New Roman" w:cs="Times New Roman"/>
                <w:sz w:val="24"/>
                <w:szCs w:val="24"/>
              </w:rPr>
              <w:t>87,5</w:t>
            </w:r>
          </w:p>
        </w:tc>
        <w:tc>
          <w:tcPr>
            <w:tcW w:w="803" w:type="dxa"/>
          </w:tcPr>
          <w:p w14:paraId="3B1C28FF" w14:textId="77777777" w:rsidR="00BD0816" w:rsidRPr="00BD0816" w:rsidRDefault="00BD0816" w:rsidP="00BD0816">
            <w:pPr>
              <w:spacing w:line="276" w:lineRule="auto"/>
              <w:rPr>
                <w:rFonts w:ascii="Times New Roman" w:hAnsi="Times New Roman" w:cs="Times New Roman"/>
                <w:bCs/>
                <w:sz w:val="24"/>
                <w:szCs w:val="24"/>
              </w:rPr>
            </w:pPr>
            <w:r w:rsidRPr="00BD0816">
              <w:rPr>
                <w:rFonts w:ascii="Times New Roman" w:hAnsi="Times New Roman" w:cs="Times New Roman"/>
                <w:sz w:val="24"/>
                <w:szCs w:val="24"/>
              </w:rPr>
              <w:t>100</w:t>
            </w:r>
          </w:p>
        </w:tc>
        <w:tc>
          <w:tcPr>
            <w:tcW w:w="803" w:type="dxa"/>
          </w:tcPr>
          <w:p w14:paraId="425D9182" w14:textId="77777777" w:rsidR="00BD0816" w:rsidRPr="00BD0816" w:rsidRDefault="00BD0816" w:rsidP="00BD0816">
            <w:pPr>
              <w:spacing w:line="276" w:lineRule="auto"/>
              <w:rPr>
                <w:rFonts w:ascii="Times New Roman" w:hAnsi="Times New Roman" w:cs="Times New Roman"/>
                <w:bCs/>
                <w:sz w:val="24"/>
                <w:szCs w:val="24"/>
              </w:rPr>
            </w:pPr>
            <w:r w:rsidRPr="00BD0816">
              <w:rPr>
                <w:rFonts w:ascii="Times New Roman" w:hAnsi="Times New Roman" w:cs="Times New Roman"/>
                <w:sz w:val="24"/>
                <w:szCs w:val="24"/>
              </w:rPr>
              <w:t>84,38</w:t>
            </w:r>
          </w:p>
        </w:tc>
        <w:tc>
          <w:tcPr>
            <w:tcW w:w="899" w:type="dxa"/>
          </w:tcPr>
          <w:p w14:paraId="1AA3FE06" w14:textId="77777777" w:rsidR="00BD0816" w:rsidRPr="00BD0816" w:rsidRDefault="00BD0816" w:rsidP="00BD0816">
            <w:pPr>
              <w:spacing w:line="276" w:lineRule="auto"/>
              <w:rPr>
                <w:rFonts w:ascii="Times New Roman" w:hAnsi="Times New Roman" w:cs="Times New Roman"/>
                <w:bCs/>
                <w:sz w:val="24"/>
                <w:szCs w:val="24"/>
              </w:rPr>
            </w:pPr>
            <w:r w:rsidRPr="00BD0816">
              <w:rPr>
                <w:rFonts w:ascii="Times New Roman" w:hAnsi="Times New Roman" w:cs="Times New Roman"/>
                <w:sz w:val="24"/>
                <w:szCs w:val="24"/>
              </w:rPr>
              <w:t>87,5</w:t>
            </w:r>
          </w:p>
        </w:tc>
        <w:tc>
          <w:tcPr>
            <w:tcW w:w="899" w:type="dxa"/>
          </w:tcPr>
          <w:p w14:paraId="2054DED5" w14:textId="77777777" w:rsidR="00BD0816" w:rsidRPr="00BD0816" w:rsidRDefault="00BD0816" w:rsidP="00BD0816">
            <w:pPr>
              <w:spacing w:line="276" w:lineRule="auto"/>
              <w:rPr>
                <w:rFonts w:ascii="Times New Roman" w:hAnsi="Times New Roman" w:cs="Times New Roman"/>
                <w:bCs/>
                <w:sz w:val="24"/>
                <w:szCs w:val="24"/>
              </w:rPr>
            </w:pPr>
            <w:r w:rsidRPr="00BD0816">
              <w:rPr>
                <w:rFonts w:ascii="Times New Roman" w:hAnsi="Times New Roman" w:cs="Times New Roman"/>
                <w:sz w:val="24"/>
                <w:szCs w:val="24"/>
              </w:rPr>
              <w:t>81,25</w:t>
            </w:r>
          </w:p>
        </w:tc>
        <w:tc>
          <w:tcPr>
            <w:tcW w:w="845" w:type="dxa"/>
          </w:tcPr>
          <w:p w14:paraId="72F5631F" w14:textId="77777777" w:rsidR="00BD0816" w:rsidRPr="00BD0816" w:rsidRDefault="00BD0816" w:rsidP="00BD0816">
            <w:pPr>
              <w:spacing w:line="276" w:lineRule="auto"/>
              <w:rPr>
                <w:rFonts w:ascii="Times New Roman" w:hAnsi="Times New Roman" w:cs="Times New Roman"/>
                <w:bCs/>
                <w:sz w:val="24"/>
                <w:szCs w:val="24"/>
              </w:rPr>
            </w:pPr>
            <w:r w:rsidRPr="00BD0816">
              <w:rPr>
                <w:rFonts w:ascii="Times New Roman" w:hAnsi="Times New Roman" w:cs="Times New Roman"/>
                <w:sz w:val="24"/>
                <w:szCs w:val="24"/>
              </w:rPr>
              <w:t>68,75</w:t>
            </w:r>
          </w:p>
        </w:tc>
        <w:tc>
          <w:tcPr>
            <w:tcW w:w="845" w:type="dxa"/>
          </w:tcPr>
          <w:p w14:paraId="4AE8A2FC" w14:textId="77777777" w:rsidR="00BD0816" w:rsidRPr="00BD0816" w:rsidRDefault="00BD0816" w:rsidP="00BD0816">
            <w:pPr>
              <w:spacing w:line="276" w:lineRule="auto"/>
              <w:rPr>
                <w:rFonts w:ascii="Times New Roman" w:hAnsi="Times New Roman" w:cs="Times New Roman"/>
                <w:bCs/>
                <w:sz w:val="24"/>
                <w:szCs w:val="24"/>
              </w:rPr>
            </w:pPr>
            <w:r w:rsidRPr="00BD0816">
              <w:rPr>
                <w:rFonts w:ascii="Times New Roman" w:hAnsi="Times New Roman" w:cs="Times New Roman"/>
                <w:sz w:val="24"/>
                <w:szCs w:val="24"/>
              </w:rPr>
              <w:t>62,5</w:t>
            </w:r>
          </w:p>
        </w:tc>
        <w:tc>
          <w:tcPr>
            <w:tcW w:w="801" w:type="dxa"/>
          </w:tcPr>
          <w:p w14:paraId="59C167CD" w14:textId="77777777" w:rsidR="00BD0816" w:rsidRPr="00BD0816" w:rsidRDefault="00BD0816" w:rsidP="00BD0816">
            <w:pPr>
              <w:spacing w:line="276" w:lineRule="auto"/>
              <w:rPr>
                <w:rFonts w:ascii="Times New Roman" w:hAnsi="Times New Roman" w:cs="Times New Roman"/>
                <w:bCs/>
                <w:sz w:val="24"/>
                <w:szCs w:val="24"/>
              </w:rPr>
            </w:pPr>
            <w:r w:rsidRPr="00BD0816">
              <w:rPr>
                <w:rFonts w:ascii="Times New Roman" w:hAnsi="Times New Roman" w:cs="Times New Roman"/>
                <w:sz w:val="24"/>
                <w:szCs w:val="24"/>
              </w:rPr>
              <w:t>50</w:t>
            </w:r>
          </w:p>
        </w:tc>
        <w:tc>
          <w:tcPr>
            <w:tcW w:w="845" w:type="dxa"/>
          </w:tcPr>
          <w:p w14:paraId="6BB7FD89" w14:textId="77777777" w:rsidR="00BD0816" w:rsidRPr="00BD0816" w:rsidRDefault="00BD0816" w:rsidP="00BD0816">
            <w:pPr>
              <w:spacing w:line="276" w:lineRule="auto"/>
              <w:rPr>
                <w:rFonts w:ascii="Times New Roman" w:hAnsi="Times New Roman" w:cs="Times New Roman"/>
                <w:bCs/>
                <w:sz w:val="24"/>
                <w:szCs w:val="24"/>
              </w:rPr>
            </w:pPr>
            <w:r w:rsidRPr="00BD0816">
              <w:rPr>
                <w:rFonts w:ascii="Times New Roman" w:hAnsi="Times New Roman" w:cs="Times New Roman"/>
                <w:sz w:val="24"/>
                <w:szCs w:val="24"/>
              </w:rPr>
              <w:t>59,38</w:t>
            </w:r>
          </w:p>
        </w:tc>
        <w:tc>
          <w:tcPr>
            <w:tcW w:w="845" w:type="dxa"/>
          </w:tcPr>
          <w:p w14:paraId="0C86575A" w14:textId="77777777" w:rsidR="00BD0816" w:rsidRPr="00BD0816" w:rsidRDefault="00BD0816" w:rsidP="00BD0816">
            <w:pPr>
              <w:spacing w:line="276" w:lineRule="auto"/>
              <w:rPr>
                <w:rFonts w:ascii="Times New Roman" w:hAnsi="Times New Roman" w:cs="Times New Roman"/>
                <w:bCs/>
                <w:sz w:val="24"/>
                <w:szCs w:val="24"/>
              </w:rPr>
            </w:pPr>
            <w:r w:rsidRPr="00BD0816">
              <w:rPr>
                <w:rFonts w:ascii="Times New Roman" w:hAnsi="Times New Roman" w:cs="Times New Roman"/>
                <w:sz w:val="24"/>
                <w:szCs w:val="24"/>
              </w:rPr>
              <w:t>37,5</w:t>
            </w:r>
          </w:p>
        </w:tc>
      </w:tr>
      <w:tr w:rsidR="00BD0816" w:rsidRPr="00BD0816" w14:paraId="1D10B7FE" w14:textId="77777777" w:rsidTr="00BD0816">
        <w:trPr>
          <w:jc w:val="center"/>
        </w:trPr>
        <w:tc>
          <w:tcPr>
            <w:tcW w:w="2162" w:type="dxa"/>
          </w:tcPr>
          <w:p w14:paraId="41837EA4" w14:textId="77777777" w:rsidR="00BD0816" w:rsidRPr="00BD0816" w:rsidRDefault="00BD0816" w:rsidP="00BD0816">
            <w:pPr>
              <w:spacing w:line="276" w:lineRule="auto"/>
              <w:rPr>
                <w:rFonts w:ascii="Times New Roman" w:hAnsi="Times New Roman" w:cs="Times New Roman"/>
                <w:bCs/>
                <w:sz w:val="24"/>
                <w:szCs w:val="24"/>
              </w:rPr>
            </w:pPr>
            <w:r w:rsidRPr="00BD0816">
              <w:rPr>
                <w:rFonts w:ascii="Times New Roman" w:hAnsi="Times New Roman" w:cs="Times New Roman"/>
                <w:sz w:val="24"/>
                <w:szCs w:val="24"/>
              </w:rPr>
              <w:t>Яблоновский филиал МБОУ "СОШ №1" села Новосысоевка</w:t>
            </w:r>
          </w:p>
        </w:tc>
        <w:tc>
          <w:tcPr>
            <w:tcW w:w="801" w:type="dxa"/>
          </w:tcPr>
          <w:p w14:paraId="6C9E3D01" w14:textId="77777777" w:rsidR="00BD0816" w:rsidRPr="00BD0816" w:rsidRDefault="00BD0816" w:rsidP="00BD0816">
            <w:pPr>
              <w:spacing w:line="276" w:lineRule="auto"/>
              <w:rPr>
                <w:rFonts w:ascii="Times New Roman" w:hAnsi="Times New Roman" w:cs="Times New Roman"/>
                <w:bCs/>
                <w:sz w:val="24"/>
                <w:szCs w:val="24"/>
              </w:rPr>
            </w:pPr>
            <w:r w:rsidRPr="00BD0816">
              <w:rPr>
                <w:rFonts w:ascii="Times New Roman" w:hAnsi="Times New Roman" w:cs="Times New Roman"/>
                <w:sz w:val="24"/>
                <w:szCs w:val="24"/>
              </w:rPr>
              <w:t>88,89</w:t>
            </w:r>
          </w:p>
        </w:tc>
        <w:tc>
          <w:tcPr>
            <w:tcW w:w="802" w:type="dxa"/>
          </w:tcPr>
          <w:p w14:paraId="0D9750FE" w14:textId="77777777" w:rsidR="00BD0816" w:rsidRPr="00BD0816" w:rsidRDefault="00BD0816" w:rsidP="00BD0816">
            <w:pPr>
              <w:spacing w:line="276" w:lineRule="auto"/>
              <w:rPr>
                <w:rFonts w:ascii="Times New Roman" w:hAnsi="Times New Roman" w:cs="Times New Roman"/>
                <w:bCs/>
                <w:sz w:val="24"/>
                <w:szCs w:val="24"/>
              </w:rPr>
            </w:pPr>
            <w:r w:rsidRPr="00BD0816">
              <w:rPr>
                <w:rFonts w:ascii="Times New Roman" w:hAnsi="Times New Roman" w:cs="Times New Roman"/>
                <w:sz w:val="24"/>
                <w:szCs w:val="24"/>
              </w:rPr>
              <w:t>100</w:t>
            </w:r>
          </w:p>
        </w:tc>
        <w:tc>
          <w:tcPr>
            <w:tcW w:w="802" w:type="dxa"/>
          </w:tcPr>
          <w:p w14:paraId="010ADD0B" w14:textId="77777777" w:rsidR="00BD0816" w:rsidRPr="00BD0816" w:rsidRDefault="00BD0816" w:rsidP="00BD0816">
            <w:pPr>
              <w:spacing w:line="276" w:lineRule="auto"/>
              <w:rPr>
                <w:rFonts w:ascii="Times New Roman" w:hAnsi="Times New Roman" w:cs="Times New Roman"/>
                <w:bCs/>
                <w:sz w:val="24"/>
                <w:szCs w:val="24"/>
              </w:rPr>
            </w:pPr>
            <w:r w:rsidRPr="00BD0816">
              <w:rPr>
                <w:rFonts w:ascii="Times New Roman" w:hAnsi="Times New Roman" w:cs="Times New Roman"/>
                <w:sz w:val="24"/>
                <w:szCs w:val="24"/>
              </w:rPr>
              <w:t>66,67</w:t>
            </w:r>
          </w:p>
        </w:tc>
        <w:tc>
          <w:tcPr>
            <w:tcW w:w="802" w:type="dxa"/>
          </w:tcPr>
          <w:p w14:paraId="18CEAE63" w14:textId="77777777" w:rsidR="00BD0816" w:rsidRPr="00BD0816" w:rsidRDefault="00BD0816" w:rsidP="00BD0816">
            <w:pPr>
              <w:spacing w:line="276" w:lineRule="auto"/>
              <w:rPr>
                <w:rFonts w:ascii="Times New Roman" w:hAnsi="Times New Roman" w:cs="Times New Roman"/>
                <w:bCs/>
                <w:sz w:val="24"/>
                <w:szCs w:val="24"/>
              </w:rPr>
            </w:pPr>
            <w:r w:rsidRPr="00BD0816">
              <w:rPr>
                <w:rFonts w:ascii="Times New Roman" w:hAnsi="Times New Roman" w:cs="Times New Roman"/>
                <w:sz w:val="24"/>
                <w:szCs w:val="24"/>
              </w:rPr>
              <w:t>55,56</w:t>
            </w:r>
          </w:p>
        </w:tc>
        <w:tc>
          <w:tcPr>
            <w:tcW w:w="803" w:type="dxa"/>
          </w:tcPr>
          <w:p w14:paraId="4C04D911" w14:textId="77777777" w:rsidR="00BD0816" w:rsidRPr="00BD0816" w:rsidRDefault="00BD0816" w:rsidP="00BD0816">
            <w:pPr>
              <w:spacing w:line="276" w:lineRule="auto"/>
              <w:rPr>
                <w:rFonts w:ascii="Times New Roman" w:hAnsi="Times New Roman" w:cs="Times New Roman"/>
                <w:bCs/>
                <w:sz w:val="24"/>
                <w:szCs w:val="24"/>
              </w:rPr>
            </w:pPr>
            <w:r w:rsidRPr="00BD0816">
              <w:rPr>
                <w:rFonts w:ascii="Times New Roman" w:hAnsi="Times New Roman" w:cs="Times New Roman"/>
                <w:sz w:val="24"/>
                <w:szCs w:val="24"/>
              </w:rPr>
              <w:t>88,89</w:t>
            </w:r>
          </w:p>
        </w:tc>
        <w:tc>
          <w:tcPr>
            <w:tcW w:w="803" w:type="dxa"/>
          </w:tcPr>
          <w:p w14:paraId="710842FE" w14:textId="77777777" w:rsidR="00BD0816" w:rsidRPr="00BD0816" w:rsidRDefault="00BD0816" w:rsidP="00BD0816">
            <w:pPr>
              <w:spacing w:line="276" w:lineRule="auto"/>
              <w:rPr>
                <w:rFonts w:ascii="Times New Roman" w:hAnsi="Times New Roman" w:cs="Times New Roman"/>
                <w:bCs/>
                <w:sz w:val="24"/>
                <w:szCs w:val="24"/>
              </w:rPr>
            </w:pPr>
            <w:r w:rsidRPr="00BD0816">
              <w:rPr>
                <w:rFonts w:ascii="Times New Roman" w:hAnsi="Times New Roman" w:cs="Times New Roman"/>
                <w:sz w:val="24"/>
                <w:szCs w:val="24"/>
              </w:rPr>
              <w:t>33,33</w:t>
            </w:r>
          </w:p>
        </w:tc>
        <w:tc>
          <w:tcPr>
            <w:tcW w:w="803" w:type="dxa"/>
          </w:tcPr>
          <w:p w14:paraId="64FEFC50" w14:textId="77777777" w:rsidR="00BD0816" w:rsidRPr="00BD0816" w:rsidRDefault="00BD0816" w:rsidP="00BD0816">
            <w:pPr>
              <w:spacing w:line="276" w:lineRule="auto"/>
              <w:rPr>
                <w:rFonts w:ascii="Times New Roman" w:hAnsi="Times New Roman" w:cs="Times New Roman"/>
                <w:bCs/>
                <w:sz w:val="24"/>
                <w:szCs w:val="24"/>
              </w:rPr>
            </w:pPr>
            <w:r w:rsidRPr="00BD0816">
              <w:rPr>
                <w:rFonts w:ascii="Times New Roman" w:hAnsi="Times New Roman" w:cs="Times New Roman"/>
                <w:sz w:val="24"/>
                <w:szCs w:val="24"/>
              </w:rPr>
              <w:t>77,78</w:t>
            </w:r>
          </w:p>
        </w:tc>
        <w:tc>
          <w:tcPr>
            <w:tcW w:w="803" w:type="dxa"/>
          </w:tcPr>
          <w:p w14:paraId="25227496" w14:textId="77777777" w:rsidR="00BD0816" w:rsidRPr="00BD0816" w:rsidRDefault="00BD0816" w:rsidP="00BD0816">
            <w:pPr>
              <w:spacing w:line="276" w:lineRule="auto"/>
              <w:rPr>
                <w:rFonts w:ascii="Times New Roman" w:hAnsi="Times New Roman" w:cs="Times New Roman"/>
                <w:bCs/>
                <w:sz w:val="24"/>
                <w:szCs w:val="24"/>
              </w:rPr>
            </w:pPr>
            <w:r w:rsidRPr="00BD0816">
              <w:rPr>
                <w:rFonts w:ascii="Times New Roman" w:hAnsi="Times New Roman" w:cs="Times New Roman"/>
                <w:sz w:val="24"/>
                <w:szCs w:val="24"/>
              </w:rPr>
              <w:t>100</w:t>
            </w:r>
          </w:p>
        </w:tc>
        <w:tc>
          <w:tcPr>
            <w:tcW w:w="899" w:type="dxa"/>
          </w:tcPr>
          <w:p w14:paraId="35DF6B12" w14:textId="77777777" w:rsidR="00BD0816" w:rsidRPr="00BD0816" w:rsidRDefault="00BD0816" w:rsidP="00BD0816">
            <w:pPr>
              <w:spacing w:line="276" w:lineRule="auto"/>
              <w:rPr>
                <w:rFonts w:ascii="Times New Roman" w:hAnsi="Times New Roman" w:cs="Times New Roman"/>
                <w:bCs/>
                <w:sz w:val="24"/>
                <w:szCs w:val="24"/>
              </w:rPr>
            </w:pPr>
            <w:r w:rsidRPr="00BD0816">
              <w:rPr>
                <w:rFonts w:ascii="Times New Roman" w:hAnsi="Times New Roman" w:cs="Times New Roman"/>
                <w:sz w:val="24"/>
                <w:szCs w:val="24"/>
              </w:rPr>
              <w:t>88,89</w:t>
            </w:r>
          </w:p>
        </w:tc>
        <w:tc>
          <w:tcPr>
            <w:tcW w:w="899" w:type="dxa"/>
          </w:tcPr>
          <w:p w14:paraId="571B5D71" w14:textId="77777777" w:rsidR="00BD0816" w:rsidRPr="00BD0816" w:rsidRDefault="00BD0816" w:rsidP="00BD0816">
            <w:pPr>
              <w:spacing w:line="276" w:lineRule="auto"/>
              <w:rPr>
                <w:rFonts w:ascii="Times New Roman" w:hAnsi="Times New Roman" w:cs="Times New Roman"/>
                <w:bCs/>
                <w:sz w:val="24"/>
                <w:szCs w:val="24"/>
              </w:rPr>
            </w:pPr>
            <w:r w:rsidRPr="00BD0816">
              <w:rPr>
                <w:rFonts w:ascii="Times New Roman" w:hAnsi="Times New Roman" w:cs="Times New Roman"/>
                <w:sz w:val="24"/>
                <w:szCs w:val="24"/>
              </w:rPr>
              <w:t>83,33</w:t>
            </w:r>
          </w:p>
        </w:tc>
        <w:tc>
          <w:tcPr>
            <w:tcW w:w="845" w:type="dxa"/>
          </w:tcPr>
          <w:p w14:paraId="4FDC91F7" w14:textId="77777777" w:rsidR="00BD0816" w:rsidRPr="00BD0816" w:rsidRDefault="00BD0816" w:rsidP="00BD0816">
            <w:pPr>
              <w:spacing w:line="276" w:lineRule="auto"/>
              <w:rPr>
                <w:rFonts w:ascii="Times New Roman" w:hAnsi="Times New Roman" w:cs="Times New Roman"/>
                <w:bCs/>
                <w:sz w:val="24"/>
                <w:szCs w:val="24"/>
              </w:rPr>
            </w:pPr>
            <w:r w:rsidRPr="00BD0816">
              <w:rPr>
                <w:rFonts w:ascii="Times New Roman" w:hAnsi="Times New Roman" w:cs="Times New Roman"/>
                <w:sz w:val="24"/>
                <w:szCs w:val="24"/>
              </w:rPr>
              <w:t>77,78</w:t>
            </w:r>
          </w:p>
        </w:tc>
        <w:tc>
          <w:tcPr>
            <w:tcW w:w="845" w:type="dxa"/>
          </w:tcPr>
          <w:p w14:paraId="5BD8895F" w14:textId="77777777" w:rsidR="00BD0816" w:rsidRPr="00BD0816" w:rsidRDefault="00BD0816" w:rsidP="00BD0816">
            <w:pPr>
              <w:spacing w:line="276" w:lineRule="auto"/>
              <w:rPr>
                <w:rFonts w:ascii="Times New Roman" w:hAnsi="Times New Roman" w:cs="Times New Roman"/>
                <w:bCs/>
                <w:sz w:val="24"/>
                <w:szCs w:val="24"/>
              </w:rPr>
            </w:pPr>
            <w:r w:rsidRPr="00BD0816">
              <w:rPr>
                <w:rFonts w:ascii="Times New Roman" w:hAnsi="Times New Roman" w:cs="Times New Roman"/>
                <w:sz w:val="24"/>
                <w:szCs w:val="24"/>
              </w:rPr>
              <w:t>44,44</w:t>
            </w:r>
          </w:p>
        </w:tc>
        <w:tc>
          <w:tcPr>
            <w:tcW w:w="801" w:type="dxa"/>
          </w:tcPr>
          <w:p w14:paraId="1D1AD6C8" w14:textId="77777777" w:rsidR="00BD0816" w:rsidRPr="00BD0816" w:rsidRDefault="00BD0816" w:rsidP="00BD0816">
            <w:pPr>
              <w:spacing w:line="276" w:lineRule="auto"/>
              <w:rPr>
                <w:rFonts w:ascii="Times New Roman" w:hAnsi="Times New Roman" w:cs="Times New Roman"/>
                <w:bCs/>
                <w:sz w:val="24"/>
                <w:szCs w:val="24"/>
              </w:rPr>
            </w:pPr>
            <w:r w:rsidRPr="00BD0816">
              <w:rPr>
                <w:rFonts w:ascii="Times New Roman" w:hAnsi="Times New Roman" w:cs="Times New Roman"/>
                <w:sz w:val="24"/>
                <w:szCs w:val="24"/>
              </w:rPr>
              <w:t>88,89</w:t>
            </w:r>
          </w:p>
        </w:tc>
        <w:tc>
          <w:tcPr>
            <w:tcW w:w="845" w:type="dxa"/>
          </w:tcPr>
          <w:p w14:paraId="29AE8542" w14:textId="77777777" w:rsidR="00BD0816" w:rsidRPr="00BD0816" w:rsidRDefault="00BD0816" w:rsidP="00BD0816">
            <w:pPr>
              <w:spacing w:line="276" w:lineRule="auto"/>
              <w:rPr>
                <w:rFonts w:ascii="Times New Roman" w:hAnsi="Times New Roman" w:cs="Times New Roman"/>
                <w:bCs/>
                <w:sz w:val="24"/>
                <w:szCs w:val="24"/>
              </w:rPr>
            </w:pPr>
            <w:r w:rsidRPr="00BD0816">
              <w:rPr>
                <w:rFonts w:ascii="Times New Roman" w:hAnsi="Times New Roman" w:cs="Times New Roman"/>
                <w:sz w:val="24"/>
                <w:szCs w:val="24"/>
              </w:rPr>
              <w:t>5,56</w:t>
            </w:r>
          </w:p>
        </w:tc>
        <w:tc>
          <w:tcPr>
            <w:tcW w:w="845" w:type="dxa"/>
          </w:tcPr>
          <w:p w14:paraId="273AFD36" w14:textId="77777777" w:rsidR="00BD0816" w:rsidRPr="00BD0816" w:rsidRDefault="00BD0816" w:rsidP="00BD0816">
            <w:pPr>
              <w:spacing w:line="276" w:lineRule="auto"/>
              <w:rPr>
                <w:rFonts w:ascii="Times New Roman" w:hAnsi="Times New Roman" w:cs="Times New Roman"/>
                <w:bCs/>
                <w:sz w:val="24"/>
                <w:szCs w:val="24"/>
              </w:rPr>
            </w:pPr>
            <w:r w:rsidRPr="00BD0816">
              <w:rPr>
                <w:rFonts w:ascii="Times New Roman" w:hAnsi="Times New Roman" w:cs="Times New Roman"/>
                <w:sz w:val="24"/>
                <w:szCs w:val="24"/>
              </w:rPr>
              <w:t>22,22</w:t>
            </w:r>
          </w:p>
        </w:tc>
      </w:tr>
      <w:tr w:rsidR="00BD0816" w:rsidRPr="00BD0816" w14:paraId="1D691C91" w14:textId="77777777" w:rsidTr="00BD0816">
        <w:trPr>
          <w:jc w:val="center"/>
        </w:trPr>
        <w:tc>
          <w:tcPr>
            <w:tcW w:w="2162" w:type="dxa"/>
          </w:tcPr>
          <w:p w14:paraId="256F47AB" w14:textId="77777777" w:rsidR="00BD0816" w:rsidRPr="00BD0816" w:rsidRDefault="00BD0816" w:rsidP="00BD0816">
            <w:pPr>
              <w:spacing w:line="276" w:lineRule="auto"/>
              <w:rPr>
                <w:rFonts w:ascii="Times New Roman" w:hAnsi="Times New Roman" w:cs="Times New Roman"/>
                <w:bCs/>
                <w:sz w:val="24"/>
                <w:szCs w:val="24"/>
              </w:rPr>
            </w:pPr>
            <w:r w:rsidRPr="00BD0816">
              <w:rPr>
                <w:rFonts w:ascii="Times New Roman" w:hAnsi="Times New Roman" w:cs="Times New Roman"/>
                <w:sz w:val="24"/>
                <w:szCs w:val="24"/>
              </w:rPr>
              <w:t xml:space="preserve">Бельцовский филиал МБОУ "СОШ с.Яковлевка" </w:t>
            </w:r>
          </w:p>
        </w:tc>
        <w:tc>
          <w:tcPr>
            <w:tcW w:w="801" w:type="dxa"/>
          </w:tcPr>
          <w:p w14:paraId="391D2E08" w14:textId="77777777" w:rsidR="00BD0816" w:rsidRPr="00BD0816" w:rsidRDefault="00BD0816" w:rsidP="00BD0816">
            <w:pPr>
              <w:spacing w:line="276" w:lineRule="auto"/>
              <w:rPr>
                <w:rFonts w:ascii="Times New Roman" w:hAnsi="Times New Roman" w:cs="Times New Roman"/>
                <w:bCs/>
                <w:sz w:val="24"/>
                <w:szCs w:val="24"/>
              </w:rPr>
            </w:pPr>
            <w:r w:rsidRPr="00BD0816">
              <w:rPr>
                <w:rFonts w:ascii="Times New Roman" w:hAnsi="Times New Roman" w:cs="Times New Roman"/>
                <w:sz w:val="24"/>
                <w:szCs w:val="24"/>
              </w:rPr>
              <w:t>100</w:t>
            </w:r>
          </w:p>
        </w:tc>
        <w:tc>
          <w:tcPr>
            <w:tcW w:w="802" w:type="dxa"/>
          </w:tcPr>
          <w:p w14:paraId="2F7BCA9D" w14:textId="77777777" w:rsidR="00BD0816" w:rsidRPr="00BD0816" w:rsidRDefault="00BD0816" w:rsidP="00BD0816">
            <w:pPr>
              <w:spacing w:line="276" w:lineRule="auto"/>
              <w:rPr>
                <w:rFonts w:ascii="Times New Roman" w:hAnsi="Times New Roman" w:cs="Times New Roman"/>
                <w:bCs/>
                <w:sz w:val="24"/>
                <w:szCs w:val="24"/>
              </w:rPr>
            </w:pPr>
            <w:r w:rsidRPr="00BD0816">
              <w:rPr>
                <w:rFonts w:ascii="Times New Roman" w:hAnsi="Times New Roman" w:cs="Times New Roman"/>
                <w:sz w:val="24"/>
                <w:szCs w:val="24"/>
              </w:rPr>
              <w:t>100</w:t>
            </w:r>
          </w:p>
        </w:tc>
        <w:tc>
          <w:tcPr>
            <w:tcW w:w="802" w:type="dxa"/>
          </w:tcPr>
          <w:p w14:paraId="3B18BD7B" w14:textId="77777777" w:rsidR="00BD0816" w:rsidRPr="00BD0816" w:rsidRDefault="00BD0816" w:rsidP="00BD0816">
            <w:pPr>
              <w:spacing w:line="276" w:lineRule="auto"/>
              <w:rPr>
                <w:rFonts w:ascii="Times New Roman" w:hAnsi="Times New Roman" w:cs="Times New Roman"/>
                <w:bCs/>
                <w:sz w:val="24"/>
                <w:szCs w:val="24"/>
              </w:rPr>
            </w:pPr>
            <w:r w:rsidRPr="00BD0816">
              <w:rPr>
                <w:rFonts w:ascii="Times New Roman" w:hAnsi="Times New Roman" w:cs="Times New Roman"/>
                <w:sz w:val="24"/>
                <w:szCs w:val="24"/>
              </w:rPr>
              <w:t>100</w:t>
            </w:r>
          </w:p>
        </w:tc>
        <w:tc>
          <w:tcPr>
            <w:tcW w:w="802" w:type="dxa"/>
          </w:tcPr>
          <w:p w14:paraId="3F29E65C" w14:textId="77777777" w:rsidR="00BD0816" w:rsidRPr="00BD0816" w:rsidRDefault="00BD0816" w:rsidP="00BD0816">
            <w:pPr>
              <w:spacing w:line="276" w:lineRule="auto"/>
              <w:rPr>
                <w:rFonts w:ascii="Times New Roman" w:hAnsi="Times New Roman" w:cs="Times New Roman"/>
                <w:bCs/>
                <w:sz w:val="24"/>
                <w:szCs w:val="24"/>
              </w:rPr>
            </w:pPr>
            <w:r w:rsidRPr="00BD0816">
              <w:rPr>
                <w:rFonts w:ascii="Times New Roman" w:hAnsi="Times New Roman" w:cs="Times New Roman"/>
                <w:sz w:val="24"/>
                <w:szCs w:val="24"/>
              </w:rPr>
              <w:t>33,33</w:t>
            </w:r>
          </w:p>
        </w:tc>
        <w:tc>
          <w:tcPr>
            <w:tcW w:w="803" w:type="dxa"/>
          </w:tcPr>
          <w:p w14:paraId="4577269F" w14:textId="77777777" w:rsidR="00BD0816" w:rsidRPr="00BD0816" w:rsidRDefault="00BD0816" w:rsidP="00BD0816">
            <w:pPr>
              <w:spacing w:line="276" w:lineRule="auto"/>
              <w:rPr>
                <w:rFonts w:ascii="Times New Roman" w:hAnsi="Times New Roman" w:cs="Times New Roman"/>
                <w:bCs/>
                <w:sz w:val="24"/>
                <w:szCs w:val="24"/>
              </w:rPr>
            </w:pPr>
            <w:r w:rsidRPr="00BD0816">
              <w:rPr>
                <w:rFonts w:ascii="Times New Roman" w:hAnsi="Times New Roman" w:cs="Times New Roman"/>
                <w:sz w:val="24"/>
                <w:szCs w:val="24"/>
              </w:rPr>
              <w:t>75</w:t>
            </w:r>
          </w:p>
        </w:tc>
        <w:tc>
          <w:tcPr>
            <w:tcW w:w="803" w:type="dxa"/>
          </w:tcPr>
          <w:p w14:paraId="07117B61" w14:textId="77777777" w:rsidR="00BD0816" w:rsidRPr="00BD0816" w:rsidRDefault="00BD0816" w:rsidP="00BD0816">
            <w:pPr>
              <w:spacing w:line="276" w:lineRule="auto"/>
              <w:rPr>
                <w:rFonts w:ascii="Times New Roman" w:hAnsi="Times New Roman" w:cs="Times New Roman"/>
                <w:bCs/>
                <w:sz w:val="24"/>
                <w:szCs w:val="24"/>
              </w:rPr>
            </w:pPr>
            <w:r w:rsidRPr="00BD0816">
              <w:rPr>
                <w:rFonts w:ascii="Times New Roman" w:hAnsi="Times New Roman" w:cs="Times New Roman"/>
                <w:sz w:val="24"/>
                <w:szCs w:val="24"/>
              </w:rPr>
              <w:t>100</w:t>
            </w:r>
          </w:p>
        </w:tc>
        <w:tc>
          <w:tcPr>
            <w:tcW w:w="803" w:type="dxa"/>
          </w:tcPr>
          <w:p w14:paraId="44B6F501" w14:textId="77777777" w:rsidR="00BD0816" w:rsidRPr="00BD0816" w:rsidRDefault="00BD0816" w:rsidP="00BD0816">
            <w:pPr>
              <w:spacing w:line="276" w:lineRule="auto"/>
              <w:rPr>
                <w:rFonts w:ascii="Times New Roman" w:hAnsi="Times New Roman" w:cs="Times New Roman"/>
                <w:bCs/>
                <w:sz w:val="24"/>
                <w:szCs w:val="24"/>
              </w:rPr>
            </w:pPr>
            <w:r w:rsidRPr="00BD0816">
              <w:rPr>
                <w:rFonts w:ascii="Times New Roman" w:hAnsi="Times New Roman" w:cs="Times New Roman"/>
                <w:sz w:val="24"/>
                <w:szCs w:val="24"/>
              </w:rPr>
              <w:t>100</w:t>
            </w:r>
          </w:p>
        </w:tc>
        <w:tc>
          <w:tcPr>
            <w:tcW w:w="803" w:type="dxa"/>
          </w:tcPr>
          <w:p w14:paraId="39E20D1E" w14:textId="77777777" w:rsidR="00BD0816" w:rsidRPr="00BD0816" w:rsidRDefault="00BD0816" w:rsidP="00BD0816">
            <w:pPr>
              <w:spacing w:line="276" w:lineRule="auto"/>
              <w:rPr>
                <w:rFonts w:ascii="Times New Roman" w:hAnsi="Times New Roman" w:cs="Times New Roman"/>
                <w:bCs/>
                <w:sz w:val="24"/>
                <w:szCs w:val="24"/>
              </w:rPr>
            </w:pPr>
            <w:r w:rsidRPr="00BD0816">
              <w:rPr>
                <w:rFonts w:ascii="Times New Roman" w:hAnsi="Times New Roman" w:cs="Times New Roman"/>
                <w:sz w:val="24"/>
                <w:szCs w:val="24"/>
              </w:rPr>
              <w:t>100</w:t>
            </w:r>
          </w:p>
        </w:tc>
        <w:tc>
          <w:tcPr>
            <w:tcW w:w="899" w:type="dxa"/>
          </w:tcPr>
          <w:p w14:paraId="301E0500" w14:textId="77777777" w:rsidR="00BD0816" w:rsidRPr="00BD0816" w:rsidRDefault="00BD0816" w:rsidP="00BD0816">
            <w:pPr>
              <w:spacing w:line="276" w:lineRule="auto"/>
              <w:rPr>
                <w:rFonts w:ascii="Times New Roman" w:hAnsi="Times New Roman" w:cs="Times New Roman"/>
                <w:bCs/>
                <w:sz w:val="24"/>
                <w:szCs w:val="24"/>
              </w:rPr>
            </w:pPr>
            <w:r w:rsidRPr="00BD0816">
              <w:rPr>
                <w:rFonts w:ascii="Times New Roman" w:hAnsi="Times New Roman" w:cs="Times New Roman"/>
                <w:sz w:val="24"/>
                <w:szCs w:val="24"/>
              </w:rPr>
              <w:t>100</w:t>
            </w:r>
          </w:p>
        </w:tc>
        <w:tc>
          <w:tcPr>
            <w:tcW w:w="899" w:type="dxa"/>
          </w:tcPr>
          <w:p w14:paraId="0AB2A752" w14:textId="77777777" w:rsidR="00BD0816" w:rsidRPr="00BD0816" w:rsidRDefault="00BD0816" w:rsidP="00BD0816">
            <w:pPr>
              <w:spacing w:line="276" w:lineRule="auto"/>
              <w:rPr>
                <w:rFonts w:ascii="Times New Roman" w:hAnsi="Times New Roman" w:cs="Times New Roman"/>
                <w:bCs/>
                <w:sz w:val="24"/>
                <w:szCs w:val="24"/>
              </w:rPr>
            </w:pPr>
            <w:r w:rsidRPr="00BD0816">
              <w:rPr>
                <w:rFonts w:ascii="Times New Roman" w:hAnsi="Times New Roman" w:cs="Times New Roman"/>
                <w:sz w:val="24"/>
                <w:szCs w:val="24"/>
              </w:rPr>
              <w:t>0</w:t>
            </w:r>
          </w:p>
        </w:tc>
        <w:tc>
          <w:tcPr>
            <w:tcW w:w="845" w:type="dxa"/>
          </w:tcPr>
          <w:p w14:paraId="02C9B1DC" w14:textId="77777777" w:rsidR="00BD0816" w:rsidRPr="00BD0816" w:rsidRDefault="00BD0816" w:rsidP="00BD0816">
            <w:pPr>
              <w:spacing w:line="276" w:lineRule="auto"/>
              <w:rPr>
                <w:rFonts w:ascii="Times New Roman" w:hAnsi="Times New Roman" w:cs="Times New Roman"/>
                <w:bCs/>
                <w:sz w:val="24"/>
                <w:szCs w:val="24"/>
              </w:rPr>
            </w:pPr>
            <w:r w:rsidRPr="00BD0816">
              <w:rPr>
                <w:rFonts w:ascii="Times New Roman" w:hAnsi="Times New Roman" w:cs="Times New Roman"/>
                <w:sz w:val="24"/>
                <w:szCs w:val="24"/>
              </w:rPr>
              <w:t>100</w:t>
            </w:r>
          </w:p>
        </w:tc>
        <w:tc>
          <w:tcPr>
            <w:tcW w:w="845" w:type="dxa"/>
          </w:tcPr>
          <w:p w14:paraId="0EB8F9D3" w14:textId="77777777" w:rsidR="00BD0816" w:rsidRPr="00BD0816" w:rsidRDefault="00BD0816" w:rsidP="00BD0816">
            <w:pPr>
              <w:spacing w:line="276" w:lineRule="auto"/>
              <w:rPr>
                <w:rFonts w:ascii="Times New Roman" w:hAnsi="Times New Roman" w:cs="Times New Roman"/>
                <w:bCs/>
                <w:sz w:val="24"/>
                <w:szCs w:val="24"/>
              </w:rPr>
            </w:pPr>
            <w:r w:rsidRPr="00BD0816">
              <w:rPr>
                <w:rFonts w:ascii="Times New Roman" w:hAnsi="Times New Roman" w:cs="Times New Roman"/>
                <w:sz w:val="24"/>
                <w:szCs w:val="24"/>
              </w:rPr>
              <w:t>0</w:t>
            </w:r>
          </w:p>
        </w:tc>
        <w:tc>
          <w:tcPr>
            <w:tcW w:w="801" w:type="dxa"/>
          </w:tcPr>
          <w:p w14:paraId="6954D045" w14:textId="77777777" w:rsidR="00BD0816" w:rsidRPr="00BD0816" w:rsidRDefault="00BD0816" w:rsidP="00BD0816">
            <w:pPr>
              <w:spacing w:line="276" w:lineRule="auto"/>
              <w:rPr>
                <w:rFonts w:ascii="Times New Roman" w:hAnsi="Times New Roman" w:cs="Times New Roman"/>
                <w:bCs/>
                <w:sz w:val="24"/>
                <w:szCs w:val="24"/>
              </w:rPr>
            </w:pPr>
            <w:r w:rsidRPr="00BD0816">
              <w:rPr>
                <w:rFonts w:ascii="Times New Roman" w:hAnsi="Times New Roman" w:cs="Times New Roman"/>
                <w:sz w:val="24"/>
                <w:szCs w:val="24"/>
              </w:rPr>
              <w:t>100</w:t>
            </w:r>
          </w:p>
        </w:tc>
        <w:tc>
          <w:tcPr>
            <w:tcW w:w="845" w:type="dxa"/>
          </w:tcPr>
          <w:p w14:paraId="75C6D5E2" w14:textId="77777777" w:rsidR="00BD0816" w:rsidRPr="00BD0816" w:rsidRDefault="00BD0816" w:rsidP="00BD0816">
            <w:pPr>
              <w:spacing w:line="276" w:lineRule="auto"/>
              <w:rPr>
                <w:rFonts w:ascii="Times New Roman" w:hAnsi="Times New Roman" w:cs="Times New Roman"/>
                <w:bCs/>
                <w:sz w:val="24"/>
                <w:szCs w:val="24"/>
              </w:rPr>
            </w:pPr>
            <w:r w:rsidRPr="00BD0816">
              <w:rPr>
                <w:rFonts w:ascii="Times New Roman" w:hAnsi="Times New Roman" w:cs="Times New Roman"/>
                <w:sz w:val="24"/>
                <w:szCs w:val="24"/>
              </w:rPr>
              <w:t>0</w:t>
            </w:r>
          </w:p>
        </w:tc>
        <w:tc>
          <w:tcPr>
            <w:tcW w:w="845" w:type="dxa"/>
          </w:tcPr>
          <w:p w14:paraId="680831BD" w14:textId="77777777" w:rsidR="00BD0816" w:rsidRPr="00BD0816" w:rsidRDefault="00BD0816" w:rsidP="00BD0816">
            <w:pPr>
              <w:spacing w:line="276" w:lineRule="auto"/>
              <w:rPr>
                <w:rFonts w:ascii="Times New Roman" w:hAnsi="Times New Roman" w:cs="Times New Roman"/>
                <w:bCs/>
                <w:sz w:val="24"/>
                <w:szCs w:val="24"/>
              </w:rPr>
            </w:pPr>
            <w:r w:rsidRPr="00BD0816">
              <w:rPr>
                <w:rFonts w:ascii="Times New Roman" w:hAnsi="Times New Roman" w:cs="Times New Roman"/>
                <w:sz w:val="24"/>
                <w:szCs w:val="24"/>
              </w:rPr>
              <w:t>0</w:t>
            </w:r>
          </w:p>
        </w:tc>
      </w:tr>
      <w:tr w:rsidR="00BD0816" w:rsidRPr="00BD0816" w14:paraId="3FB0DFEF" w14:textId="77777777" w:rsidTr="00BD0816">
        <w:trPr>
          <w:jc w:val="center"/>
        </w:trPr>
        <w:tc>
          <w:tcPr>
            <w:tcW w:w="2162" w:type="dxa"/>
          </w:tcPr>
          <w:p w14:paraId="6479B8A5" w14:textId="77777777" w:rsidR="00BD0816" w:rsidRPr="00BD0816" w:rsidRDefault="00BD0816" w:rsidP="00BD0816">
            <w:pPr>
              <w:spacing w:line="276" w:lineRule="auto"/>
              <w:rPr>
                <w:rFonts w:ascii="Times New Roman" w:hAnsi="Times New Roman" w:cs="Times New Roman"/>
                <w:bCs/>
                <w:sz w:val="24"/>
                <w:szCs w:val="24"/>
              </w:rPr>
            </w:pPr>
            <w:r w:rsidRPr="00BD0816">
              <w:rPr>
                <w:rFonts w:ascii="Times New Roman" w:hAnsi="Times New Roman" w:cs="Times New Roman"/>
                <w:sz w:val="24"/>
                <w:szCs w:val="24"/>
              </w:rPr>
              <w:t>МБОУ "СОШ №1" с. Новосысоевка</w:t>
            </w:r>
          </w:p>
        </w:tc>
        <w:tc>
          <w:tcPr>
            <w:tcW w:w="801" w:type="dxa"/>
          </w:tcPr>
          <w:p w14:paraId="2CAD8735" w14:textId="77777777" w:rsidR="00BD0816" w:rsidRPr="00BD0816" w:rsidRDefault="00BD0816" w:rsidP="00BD0816">
            <w:pPr>
              <w:spacing w:line="276" w:lineRule="auto"/>
              <w:rPr>
                <w:rFonts w:ascii="Times New Roman" w:hAnsi="Times New Roman" w:cs="Times New Roman"/>
                <w:bCs/>
                <w:sz w:val="24"/>
                <w:szCs w:val="24"/>
              </w:rPr>
            </w:pPr>
            <w:r w:rsidRPr="00BD0816">
              <w:rPr>
                <w:rFonts w:ascii="Times New Roman" w:hAnsi="Times New Roman" w:cs="Times New Roman"/>
                <w:sz w:val="24"/>
                <w:szCs w:val="24"/>
              </w:rPr>
              <w:t>92,31</w:t>
            </w:r>
          </w:p>
        </w:tc>
        <w:tc>
          <w:tcPr>
            <w:tcW w:w="802" w:type="dxa"/>
          </w:tcPr>
          <w:p w14:paraId="1828B9FF" w14:textId="77777777" w:rsidR="00BD0816" w:rsidRPr="00BD0816" w:rsidRDefault="00BD0816" w:rsidP="00BD0816">
            <w:pPr>
              <w:spacing w:line="276" w:lineRule="auto"/>
              <w:rPr>
                <w:rFonts w:ascii="Times New Roman" w:hAnsi="Times New Roman" w:cs="Times New Roman"/>
                <w:bCs/>
                <w:sz w:val="24"/>
                <w:szCs w:val="24"/>
              </w:rPr>
            </w:pPr>
            <w:r w:rsidRPr="00BD0816">
              <w:rPr>
                <w:rFonts w:ascii="Times New Roman" w:hAnsi="Times New Roman" w:cs="Times New Roman"/>
                <w:sz w:val="24"/>
                <w:szCs w:val="24"/>
              </w:rPr>
              <w:t>94,87</w:t>
            </w:r>
          </w:p>
        </w:tc>
        <w:tc>
          <w:tcPr>
            <w:tcW w:w="802" w:type="dxa"/>
          </w:tcPr>
          <w:p w14:paraId="6D7438E3" w14:textId="77777777" w:rsidR="00BD0816" w:rsidRPr="00BD0816" w:rsidRDefault="00BD0816" w:rsidP="00BD0816">
            <w:pPr>
              <w:spacing w:line="276" w:lineRule="auto"/>
              <w:rPr>
                <w:rFonts w:ascii="Times New Roman" w:hAnsi="Times New Roman" w:cs="Times New Roman"/>
                <w:bCs/>
                <w:sz w:val="24"/>
                <w:szCs w:val="24"/>
              </w:rPr>
            </w:pPr>
            <w:r w:rsidRPr="00BD0816">
              <w:rPr>
                <w:rFonts w:ascii="Times New Roman" w:hAnsi="Times New Roman" w:cs="Times New Roman"/>
                <w:sz w:val="24"/>
                <w:szCs w:val="24"/>
              </w:rPr>
              <w:t>35,9</w:t>
            </w:r>
          </w:p>
        </w:tc>
        <w:tc>
          <w:tcPr>
            <w:tcW w:w="802" w:type="dxa"/>
          </w:tcPr>
          <w:p w14:paraId="1EB740B9" w14:textId="77777777" w:rsidR="00BD0816" w:rsidRPr="00BD0816" w:rsidRDefault="00BD0816" w:rsidP="00BD0816">
            <w:pPr>
              <w:spacing w:line="276" w:lineRule="auto"/>
              <w:rPr>
                <w:rFonts w:ascii="Times New Roman" w:hAnsi="Times New Roman" w:cs="Times New Roman"/>
                <w:bCs/>
                <w:sz w:val="24"/>
                <w:szCs w:val="24"/>
              </w:rPr>
            </w:pPr>
            <w:r w:rsidRPr="00BD0816">
              <w:rPr>
                <w:rFonts w:ascii="Times New Roman" w:hAnsi="Times New Roman" w:cs="Times New Roman"/>
                <w:sz w:val="24"/>
                <w:szCs w:val="24"/>
              </w:rPr>
              <w:t>41,03</w:t>
            </w:r>
          </w:p>
        </w:tc>
        <w:tc>
          <w:tcPr>
            <w:tcW w:w="803" w:type="dxa"/>
          </w:tcPr>
          <w:p w14:paraId="773AAE2E" w14:textId="77777777" w:rsidR="00BD0816" w:rsidRPr="00BD0816" w:rsidRDefault="00BD0816" w:rsidP="00BD0816">
            <w:pPr>
              <w:spacing w:line="276" w:lineRule="auto"/>
              <w:rPr>
                <w:rFonts w:ascii="Times New Roman" w:hAnsi="Times New Roman" w:cs="Times New Roman"/>
                <w:bCs/>
                <w:sz w:val="24"/>
                <w:szCs w:val="24"/>
              </w:rPr>
            </w:pPr>
            <w:r w:rsidRPr="00BD0816">
              <w:rPr>
                <w:rFonts w:ascii="Times New Roman" w:hAnsi="Times New Roman" w:cs="Times New Roman"/>
                <w:sz w:val="24"/>
                <w:szCs w:val="24"/>
              </w:rPr>
              <w:t>73,08</w:t>
            </w:r>
          </w:p>
        </w:tc>
        <w:tc>
          <w:tcPr>
            <w:tcW w:w="803" w:type="dxa"/>
          </w:tcPr>
          <w:p w14:paraId="213904A9" w14:textId="77777777" w:rsidR="00BD0816" w:rsidRPr="00BD0816" w:rsidRDefault="00BD0816" w:rsidP="00BD0816">
            <w:pPr>
              <w:spacing w:line="276" w:lineRule="auto"/>
              <w:rPr>
                <w:rFonts w:ascii="Times New Roman" w:hAnsi="Times New Roman" w:cs="Times New Roman"/>
                <w:bCs/>
                <w:sz w:val="24"/>
                <w:szCs w:val="24"/>
              </w:rPr>
            </w:pPr>
            <w:r w:rsidRPr="00BD0816">
              <w:rPr>
                <w:rFonts w:ascii="Times New Roman" w:hAnsi="Times New Roman" w:cs="Times New Roman"/>
                <w:sz w:val="24"/>
                <w:szCs w:val="24"/>
              </w:rPr>
              <w:t>64,1</w:t>
            </w:r>
          </w:p>
        </w:tc>
        <w:tc>
          <w:tcPr>
            <w:tcW w:w="803" w:type="dxa"/>
          </w:tcPr>
          <w:p w14:paraId="23749B3E" w14:textId="77777777" w:rsidR="00BD0816" w:rsidRPr="00BD0816" w:rsidRDefault="00BD0816" w:rsidP="00BD0816">
            <w:pPr>
              <w:spacing w:line="276" w:lineRule="auto"/>
              <w:rPr>
                <w:rFonts w:ascii="Times New Roman" w:hAnsi="Times New Roman" w:cs="Times New Roman"/>
                <w:bCs/>
                <w:sz w:val="24"/>
                <w:szCs w:val="24"/>
              </w:rPr>
            </w:pPr>
            <w:r w:rsidRPr="00BD0816">
              <w:rPr>
                <w:rFonts w:ascii="Times New Roman" w:hAnsi="Times New Roman" w:cs="Times New Roman"/>
                <w:sz w:val="24"/>
                <w:szCs w:val="24"/>
              </w:rPr>
              <w:t>69,23</w:t>
            </w:r>
          </w:p>
        </w:tc>
        <w:tc>
          <w:tcPr>
            <w:tcW w:w="803" w:type="dxa"/>
          </w:tcPr>
          <w:p w14:paraId="4B7456D0" w14:textId="77777777" w:rsidR="00BD0816" w:rsidRPr="00BD0816" w:rsidRDefault="00BD0816" w:rsidP="00BD0816">
            <w:pPr>
              <w:spacing w:line="276" w:lineRule="auto"/>
              <w:rPr>
                <w:rFonts w:ascii="Times New Roman" w:hAnsi="Times New Roman" w:cs="Times New Roman"/>
                <w:bCs/>
                <w:sz w:val="24"/>
                <w:szCs w:val="24"/>
              </w:rPr>
            </w:pPr>
            <w:r w:rsidRPr="00BD0816">
              <w:rPr>
                <w:rFonts w:ascii="Times New Roman" w:hAnsi="Times New Roman" w:cs="Times New Roman"/>
                <w:sz w:val="24"/>
                <w:szCs w:val="24"/>
              </w:rPr>
              <w:t>82,05</w:t>
            </w:r>
          </w:p>
        </w:tc>
        <w:tc>
          <w:tcPr>
            <w:tcW w:w="899" w:type="dxa"/>
          </w:tcPr>
          <w:p w14:paraId="493359BB" w14:textId="77777777" w:rsidR="00BD0816" w:rsidRPr="00BD0816" w:rsidRDefault="00BD0816" w:rsidP="00BD0816">
            <w:pPr>
              <w:spacing w:line="276" w:lineRule="auto"/>
              <w:rPr>
                <w:rFonts w:ascii="Times New Roman" w:hAnsi="Times New Roman" w:cs="Times New Roman"/>
                <w:bCs/>
                <w:sz w:val="24"/>
                <w:szCs w:val="24"/>
              </w:rPr>
            </w:pPr>
            <w:r w:rsidRPr="00BD0816">
              <w:rPr>
                <w:rFonts w:ascii="Times New Roman" w:hAnsi="Times New Roman" w:cs="Times New Roman"/>
                <w:sz w:val="24"/>
                <w:szCs w:val="24"/>
              </w:rPr>
              <w:t>94,87</w:t>
            </w:r>
          </w:p>
        </w:tc>
        <w:tc>
          <w:tcPr>
            <w:tcW w:w="899" w:type="dxa"/>
          </w:tcPr>
          <w:p w14:paraId="5206318D" w14:textId="77777777" w:rsidR="00BD0816" w:rsidRPr="00BD0816" w:rsidRDefault="00BD0816" w:rsidP="00BD0816">
            <w:pPr>
              <w:spacing w:line="276" w:lineRule="auto"/>
              <w:rPr>
                <w:rFonts w:ascii="Times New Roman" w:hAnsi="Times New Roman" w:cs="Times New Roman"/>
                <w:bCs/>
                <w:sz w:val="24"/>
                <w:szCs w:val="24"/>
              </w:rPr>
            </w:pPr>
            <w:r w:rsidRPr="00BD0816">
              <w:rPr>
                <w:rFonts w:ascii="Times New Roman" w:hAnsi="Times New Roman" w:cs="Times New Roman"/>
                <w:sz w:val="24"/>
                <w:szCs w:val="24"/>
              </w:rPr>
              <w:t>74,36</w:t>
            </w:r>
          </w:p>
        </w:tc>
        <w:tc>
          <w:tcPr>
            <w:tcW w:w="845" w:type="dxa"/>
          </w:tcPr>
          <w:p w14:paraId="52A7C729" w14:textId="77777777" w:rsidR="00BD0816" w:rsidRPr="00BD0816" w:rsidRDefault="00BD0816" w:rsidP="00BD0816">
            <w:pPr>
              <w:spacing w:line="276" w:lineRule="auto"/>
              <w:rPr>
                <w:rFonts w:ascii="Times New Roman" w:hAnsi="Times New Roman" w:cs="Times New Roman"/>
                <w:bCs/>
                <w:sz w:val="24"/>
                <w:szCs w:val="24"/>
              </w:rPr>
            </w:pPr>
            <w:r w:rsidRPr="00BD0816">
              <w:rPr>
                <w:rFonts w:ascii="Times New Roman" w:hAnsi="Times New Roman" w:cs="Times New Roman"/>
                <w:sz w:val="24"/>
                <w:szCs w:val="24"/>
              </w:rPr>
              <w:t>71,79</w:t>
            </w:r>
          </w:p>
        </w:tc>
        <w:tc>
          <w:tcPr>
            <w:tcW w:w="845" w:type="dxa"/>
          </w:tcPr>
          <w:p w14:paraId="0990610A" w14:textId="77777777" w:rsidR="00BD0816" w:rsidRPr="00BD0816" w:rsidRDefault="00BD0816" w:rsidP="00BD0816">
            <w:pPr>
              <w:spacing w:line="276" w:lineRule="auto"/>
              <w:rPr>
                <w:rFonts w:ascii="Times New Roman" w:hAnsi="Times New Roman" w:cs="Times New Roman"/>
                <w:bCs/>
                <w:sz w:val="24"/>
                <w:szCs w:val="24"/>
              </w:rPr>
            </w:pPr>
            <w:r w:rsidRPr="00BD0816">
              <w:rPr>
                <w:rFonts w:ascii="Times New Roman" w:hAnsi="Times New Roman" w:cs="Times New Roman"/>
                <w:sz w:val="24"/>
                <w:szCs w:val="24"/>
              </w:rPr>
              <w:t>56,41</w:t>
            </w:r>
          </w:p>
        </w:tc>
        <w:tc>
          <w:tcPr>
            <w:tcW w:w="801" w:type="dxa"/>
          </w:tcPr>
          <w:p w14:paraId="02E77AC1" w14:textId="77777777" w:rsidR="00BD0816" w:rsidRPr="00BD0816" w:rsidRDefault="00BD0816" w:rsidP="00BD0816">
            <w:pPr>
              <w:spacing w:line="276" w:lineRule="auto"/>
              <w:rPr>
                <w:rFonts w:ascii="Times New Roman" w:hAnsi="Times New Roman" w:cs="Times New Roman"/>
                <w:bCs/>
                <w:sz w:val="24"/>
                <w:szCs w:val="24"/>
              </w:rPr>
            </w:pPr>
            <w:r w:rsidRPr="00BD0816">
              <w:rPr>
                <w:rFonts w:ascii="Times New Roman" w:hAnsi="Times New Roman" w:cs="Times New Roman"/>
                <w:sz w:val="24"/>
                <w:szCs w:val="24"/>
              </w:rPr>
              <w:t>79,49</w:t>
            </w:r>
          </w:p>
        </w:tc>
        <w:tc>
          <w:tcPr>
            <w:tcW w:w="845" w:type="dxa"/>
          </w:tcPr>
          <w:p w14:paraId="055CE17C" w14:textId="77777777" w:rsidR="00BD0816" w:rsidRPr="00BD0816" w:rsidRDefault="00BD0816" w:rsidP="00BD0816">
            <w:pPr>
              <w:spacing w:line="276" w:lineRule="auto"/>
              <w:rPr>
                <w:rFonts w:ascii="Times New Roman" w:hAnsi="Times New Roman" w:cs="Times New Roman"/>
                <w:bCs/>
                <w:sz w:val="24"/>
                <w:szCs w:val="24"/>
              </w:rPr>
            </w:pPr>
            <w:r w:rsidRPr="00BD0816">
              <w:rPr>
                <w:rFonts w:ascii="Times New Roman" w:hAnsi="Times New Roman" w:cs="Times New Roman"/>
                <w:sz w:val="24"/>
                <w:szCs w:val="24"/>
              </w:rPr>
              <w:t>34,62</w:t>
            </w:r>
          </w:p>
        </w:tc>
        <w:tc>
          <w:tcPr>
            <w:tcW w:w="845" w:type="dxa"/>
          </w:tcPr>
          <w:p w14:paraId="5742FB55" w14:textId="77777777" w:rsidR="00BD0816" w:rsidRPr="00BD0816" w:rsidRDefault="00BD0816" w:rsidP="00BD0816">
            <w:pPr>
              <w:spacing w:line="276" w:lineRule="auto"/>
              <w:rPr>
                <w:rFonts w:ascii="Times New Roman" w:hAnsi="Times New Roman" w:cs="Times New Roman"/>
                <w:bCs/>
                <w:sz w:val="24"/>
                <w:szCs w:val="24"/>
              </w:rPr>
            </w:pPr>
            <w:r w:rsidRPr="00BD0816">
              <w:rPr>
                <w:rFonts w:ascii="Times New Roman" w:hAnsi="Times New Roman" w:cs="Times New Roman"/>
                <w:sz w:val="24"/>
                <w:szCs w:val="24"/>
              </w:rPr>
              <w:t>25,64</w:t>
            </w:r>
          </w:p>
        </w:tc>
      </w:tr>
      <w:tr w:rsidR="00BD0816" w:rsidRPr="00BD0816" w14:paraId="195D3120" w14:textId="77777777" w:rsidTr="00BD0816">
        <w:trPr>
          <w:jc w:val="center"/>
        </w:trPr>
        <w:tc>
          <w:tcPr>
            <w:tcW w:w="2162" w:type="dxa"/>
          </w:tcPr>
          <w:p w14:paraId="7F8BAC3C" w14:textId="77777777" w:rsidR="00BD0816" w:rsidRPr="00BD0816" w:rsidRDefault="00BD0816" w:rsidP="00BD0816">
            <w:pPr>
              <w:spacing w:line="276" w:lineRule="auto"/>
              <w:rPr>
                <w:rFonts w:ascii="Times New Roman" w:hAnsi="Times New Roman" w:cs="Times New Roman"/>
                <w:bCs/>
                <w:sz w:val="24"/>
                <w:szCs w:val="24"/>
              </w:rPr>
            </w:pPr>
            <w:r w:rsidRPr="00BD0816">
              <w:rPr>
                <w:rFonts w:ascii="Times New Roman" w:hAnsi="Times New Roman" w:cs="Times New Roman"/>
                <w:sz w:val="24"/>
                <w:szCs w:val="24"/>
              </w:rPr>
              <w:t>МБОУ "СОШ №2" с.Варфоломеевка</w:t>
            </w:r>
          </w:p>
        </w:tc>
        <w:tc>
          <w:tcPr>
            <w:tcW w:w="801" w:type="dxa"/>
          </w:tcPr>
          <w:p w14:paraId="2C5B86E3" w14:textId="77777777" w:rsidR="00BD0816" w:rsidRPr="00BD0816" w:rsidRDefault="00BD0816" w:rsidP="00BD0816">
            <w:pPr>
              <w:spacing w:line="276" w:lineRule="auto"/>
              <w:rPr>
                <w:rFonts w:ascii="Times New Roman" w:hAnsi="Times New Roman" w:cs="Times New Roman"/>
                <w:bCs/>
                <w:sz w:val="24"/>
                <w:szCs w:val="24"/>
              </w:rPr>
            </w:pPr>
            <w:r w:rsidRPr="00BD0816">
              <w:rPr>
                <w:rFonts w:ascii="Times New Roman" w:hAnsi="Times New Roman" w:cs="Times New Roman"/>
                <w:sz w:val="24"/>
                <w:szCs w:val="24"/>
              </w:rPr>
              <w:t>65,38</w:t>
            </w:r>
          </w:p>
        </w:tc>
        <w:tc>
          <w:tcPr>
            <w:tcW w:w="802" w:type="dxa"/>
          </w:tcPr>
          <w:p w14:paraId="4E528D81" w14:textId="77777777" w:rsidR="00BD0816" w:rsidRPr="00BD0816" w:rsidRDefault="00BD0816" w:rsidP="00BD0816">
            <w:pPr>
              <w:spacing w:line="276" w:lineRule="auto"/>
              <w:rPr>
                <w:rFonts w:ascii="Times New Roman" w:hAnsi="Times New Roman" w:cs="Times New Roman"/>
                <w:bCs/>
                <w:sz w:val="24"/>
                <w:szCs w:val="24"/>
              </w:rPr>
            </w:pPr>
            <w:r w:rsidRPr="00BD0816">
              <w:rPr>
                <w:rFonts w:ascii="Times New Roman" w:hAnsi="Times New Roman" w:cs="Times New Roman"/>
                <w:sz w:val="24"/>
                <w:szCs w:val="24"/>
              </w:rPr>
              <w:t>69,23</w:t>
            </w:r>
          </w:p>
        </w:tc>
        <w:tc>
          <w:tcPr>
            <w:tcW w:w="802" w:type="dxa"/>
          </w:tcPr>
          <w:p w14:paraId="500B5BF0" w14:textId="77777777" w:rsidR="00BD0816" w:rsidRPr="00BD0816" w:rsidRDefault="00BD0816" w:rsidP="00BD0816">
            <w:pPr>
              <w:spacing w:line="276" w:lineRule="auto"/>
              <w:rPr>
                <w:rFonts w:ascii="Times New Roman" w:hAnsi="Times New Roman" w:cs="Times New Roman"/>
                <w:bCs/>
                <w:sz w:val="24"/>
                <w:szCs w:val="24"/>
              </w:rPr>
            </w:pPr>
            <w:r w:rsidRPr="00BD0816">
              <w:rPr>
                <w:rFonts w:ascii="Times New Roman" w:hAnsi="Times New Roman" w:cs="Times New Roman"/>
                <w:sz w:val="24"/>
                <w:szCs w:val="24"/>
              </w:rPr>
              <w:t>23,08</w:t>
            </w:r>
          </w:p>
        </w:tc>
        <w:tc>
          <w:tcPr>
            <w:tcW w:w="802" w:type="dxa"/>
          </w:tcPr>
          <w:p w14:paraId="5ED2EA5D" w14:textId="77777777" w:rsidR="00BD0816" w:rsidRPr="00BD0816" w:rsidRDefault="00BD0816" w:rsidP="00BD0816">
            <w:pPr>
              <w:spacing w:line="276" w:lineRule="auto"/>
              <w:rPr>
                <w:rFonts w:ascii="Times New Roman" w:hAnsi="Times New Roman" w:cs="Times New Roman"/>
                <w:bCs/>
                <w:sz w:val="24"/>
                <w:szCs w:val="24"/>
              </w:rPr>
            </w:pPr>
            <w:r w:rsidRPr="00BD0816">
              <w:rPr>
                <w:rFonts w:ascii="Times New Roman" w:hAnsi="Times New Roman" w:cs="Times New Roman"/>
                <w:sz w:val="24"/>
                <w:szCs w:val="24"/>
              </w:rPr>
              <w:t>64,1</w:t>
            </w:r>
          </w:p>
        </w:tc>
        <w:tc>
          <w:tcPr>
            <w:tcW w:w="803" w:type="dxa"/>
          </w:tcPr>
          <w:p w14:paraId="5C75EC5E" w14:textId="77777777" w:rsidR="00BD0816" w:rsidRPr="00BD0816" w:rsidRDefault="00BD0816" w:rsidP="00BD0816">
            <w:pPr>
              <w:spacing w:line="276" w:lineRule="auto"/>
              <w:rPr>
                <w:rFonts w:ascii="Times New Roman" w:hAnsi="Times New Roman" w:cs="Times New Roman"/>
                <w:bCs/>
                <w:sz w:val="24"/>
                <w:szCs w:val="24"/>
              </w:rPr>
            </w:pPr>
            <w:r w:rsidRPr="00BD0816">
              <w:rPr>
                <w:rFonts w:ascii="Times New Roman" w:hAnsi="Times New Roman" w:cs="Times New Roman"/>
                <w:sz w:val="24"/>
                <w:szCs w:val="24"/>
              </w:rPr>
              <w:t>76,92</w:t>
            </w:r>
          </w:p>
        </w:tc>
        <w:tc>
          <w:tcPr>
            <w:tcW w:w="803" w:type="dxa"/>
          </w:tcPr>
          <w:p w14:paraId="32F9B248" w14:textId="77777777" w:rsidR="00BD0816" w:rsidRPr="00BD0816" w:rsidRDefault="00BD0816" w:rsidP="00BD0816">
            <w:pPr>
              <w:spacing w:line="276" w:lineRule="auto"/>
              <w:rPr>
                <w:rFonts w:ascii="Times New Roman" w:hAnsi="Times New Roman" w:cs="Times New Roman"/>
                <w:bCs/>
                <w:sz w:val="24"/>
                <w:szCs w:val="24"/>
              </w:rPr>
            </w:pPr>
            <w:r w:rsidRPr="00BD0816">
              <w:rPr>
                <w:rFonts w:ascii="Times New Roman" w:hAnsi="Times New Roman" w:cs="Times New Roman"/>
                <w:sz w:val="24"/>
                <w:szCs w:val="24"/>
              </w:rPr>
              <w:t>61,54</w:t>
            </w:r>
          </w:p>
        </w:tc>
        <w:tc>
          <w:tcPr>
            <w:tcW w:w="803" w:type="dxa"/>
          </w:tcPr>
          <w:p w14:paraId="30394FB8" w14:textId="77777777" w:rsidR="00BD0816" w:rsidRPr="00BD0816" w:rsidRDefault="00BD0816" w:rsidP="00BD0816">
            <w:pPr>
              <w:spacing w:line="276" w:lineRule="auto"/>
              <w:rPr>
                <w:rFonts w:ascii="Times New Roman" w:hAnsi="Times New Roman" w:cs="Times New Roman"/>
                <w:bCs/>
                <w:sz w:val="24"/>
                <w:szCs w:val="24"/>
              </w:rPr>
            </w:pPr>
            <w:r w:rsidRPr="00BD0816">
              <w:rPr>
                <w:rFonts w:ascii="Times New Roman" w:hAnsi="Times New Roman" w:cs="Times New Roman"/>
                <w:sz w:val="24"/>
                <w:szCs w:val="24"/>
              </w:rPr>
              <w:t>76,92</w:t>
            </w:r>
          </w:p>
        </w:tc>
        <w:tc>
          <w:tcPr>
            <w:tcW w:w="803" w:type="dxa"/>
          </w:tcPr>
          <w:p w14:paraId="21B41E56" w14:textId="77777777" w:rsidR="00BD0816" w:rsidRPr="00BD0816" w:rsidRDefault="00BD0816" w:rsidP="00BD0816">
            <w:pPr>
              <w:spacing w:line="276" w:lineRule="auto"/>
              <w:rPr>
                <w:rFonts w:ascii="Times New Roman" w:hAnsi="Times New Roman" w:cs="Times New Roman"/>
                <w:bCs/>
                <w:sz w:val="24"/>
                <w:szCs w:val="24"/>
              </w:rPr>
            </w:pPr>
            <w:r w:rsidRPr="00BD0816">
              <w:rPr>
                <w:rFonts w:ascii="Times New Roman" w:hAnsi="Times New Roman" w:cs="Times New Roman"/>
                <w:sz w:val="24"/>
                <w:szCs w:val="24"/>
              </w:rPr>
              <w:t>61,54</w:t>
            </w:r>
          </w:p>
        </w:tc>
        <w:tc>
          <w:tcPr>
            <w:tcW w:w="899" w:type="dxa"/>
          </w:tcPr>
          <w:p w14:paraId="15FC9094" w14:textId="77777777" w:rsidR="00BD0816" w:rsidRPr="00BD0816" w:rsidRDefault="00BD0816" w:rsidP="00BD0816">
            <w:pPr>
              <w:spacing w:line="276" w:lineRule="auto"/>
              <w:rPr>
                <w:rFonts w:ascii="Times New Roman" w:hAnsi="Times New Roman" w:cs="Times New Roman"/>
                <w:bCs/>
                <w:sz w:val="24"/>
                <w:szCs w:val="24"/>
              </w:rPr>
            </w:pPr>
            <w:r w:rsidRPr="00BD0816">
              <w:rPr>
                <w:rFonts w:ascii="Times New Roman" w:hAnsi="Times New Roman" w:cs="Times New Roman"/>
                <w:sz w:val="24"/>
                <w:szCs w:val="24"/>
              </w:rPr>
              <w:t>69,23</w:t>
            </w:r>
          </w:p>
        </w:tc>
        <w:tc>
          <w:tcPr>
            <w:tcW w:w="899" w:type="dxa"/>
          </w:tcPr>
          <w:p w14:paraId="15432E3F" w14:textId="77777777" w:rsidR="00BD0816" w:rsidRPr="00BD0816" w:rsidRDefault="00BD0816" w:rsidP="00BD0816">
            <w:pPr>
              <w:spacing w:line="276" w:lineRule="auto"/>
              <w:rPr>
                <w:rFonts w:ascii="Times New Roman" w:hAnsi="Times New Roman" w:cs="Times New Roman"/>
                <w:bCs/>
                <w:sz w:val="24"/>
                <w:szCs w:val="24"/>
              </w:rPr>
            </w:pPr>
            <w:r w:rsidRPr="00BD0816">
              <w:rPr>
                <w:rFonts w:ascii="Times New Roman" w:hAnsi="Times New Roman" w:cs="Times New Roman"/>
                <w:sz w:val="24"/>
                <w:szCs w:val="24"/>
              </w:rPr>
              <w:t>73,08</w:t>
            </w:r>
          </w:p>
        </w:tc>
        <w:tc>
          <w:tcPr>
            <w:tcW w:w="845" w:type="dxa"/>
          </w:tcPr>
          <w:p w14:paraId="4D51EE5E" w14:textId="77777777" w:rsidR="00BD0816" w:rsidRPr="00BD0816" w:rsidRDefault="00BD0816" w:rsidP="00BD0816">
            <w:pPr>
              <w:spacing w:line="276" w:lineRule="auto"/>
              <w:rPr>
                <w:rFonts w:ascii="Times New Roman" w:hAnsi="Times New Roman" w:cs="Times New Roman"/>
                <w:bCs/>
                <w:sz w:val="24"/>
                <w:szCs w:val="24"/>
              </w:rPr>
            </w:pPr>
            <w:r w:rsidRPr="00BD0816">
              <w:rPr>
                <w:rFonts w:ascii="Times New Roman" w:hAnsi="Times New Roman" w:cs="Times New Roman"/>
                <w:sz w:val="24"/>
                <w:szCs w:val="24"/>
              </w:rPr>
              <w:t>69,23</w:t>
            </w:r>
          </w:p>
        </w:tc>
        <w:tc>
          <w:tcPr>
            <w:tcW w:w="845" w:type="dxa"/>
          </w:tcPr>
          <w:p w14:paraId="5B3270ED" w14:textId="77777777" w:rsidR="00BD0816" w:rsidRPr="00BD0816" w:rsidRDefault="00BD0816" w:rsidP="00BD0816">
            <w:pPr>
              <w:spacing w:line="276" w:lineRule="auto"/>
              <w:rPr>
                <w:rFonts w:ascii="Times New Roman" w:hAnsi="Times New Roman" w:cs="Times New Roman"/>
                <w:bCs/>
                <w:sz w:val="24"/>
                <w:szCs w:val="24"/>
              </w:rPr>
            </w:pPr>
            <w:r w:rsidRPr="00BD0816">
              <w:rPr>
                <w:rFonts w:ascii="Times New Roman" w:hAnsi="Times New Roman" w:cs="Times New Roman"/>
                <w:sz w:val="24"/>
                <w:szCs w:val="24"/>
              </w:rPr>
              <w:t>69,23</w:t>
            </w:r>
          </w:p>
        </w:tc>
        <w:tc>
          <w:tcPr>
            <w:tcW w:w="801" w:type="dxa"/>
          </w:tcPr>
          <w:p w14:paraId="392319B3" w14:textId="77777777" w:rsidR="00BD0816" w:rsidRPr="00BD0816" w:rsidRDefault="00BD0816" w:rsidP="00BD0816">
            <w:pPr>
              <w:spacing w:line="276" w:lineRule="auto"/>
              <w:rPr>
                <w:rFonts w:ascii="Times New Roman" w:hAnsi="Times New Roman" w:cs="Times New Roman"/>
                <w:bCs/>
                <w:sz w:val="24"/>
                <w:szCs w:val="24"/>
              </w:rPr>
            </w:pPr>
            <w:r w:rsidRPr="00BD0816">
              <w:rPr>
                <w:rFonts w:ascii="Times New Roman" w:hAnsi="Times New Roman" w:cs="Times New Roman"/>
                <w:sz w:val="24"/>
                <w:szCs w:val="24"/>
              </w:rPr>
              <w:t>84,62</w:t>
            </w:r>
          </w:p>
        </w:tc>
        <w:tc>
          <w:tcPr>
            <w:tcW w:w="845" w:type="dxa"/>
          </w:tcPr>
          <w:p w14:paraId="129DCD8F" w14:textId="77777777" w:rsidR="00BD0816" w:rsidRPr="00BD0816" w:rsidRDefault="00BD0816" w:rsidP="00BD0816">
            <w:pPr>
              <w:spacing w:line="276" w:lineRule="auto"/>
              <w:rPr>
                <w:rFonts w:ascii="Times New Roman" w:hAnsi="Times New Roman" w:cs="Times New Roman"/>
                <w:bCs/>
                <w:sz w:val="24"/>
                <w:szCs w:val="24"/>
              </w:rPr>
            </w:pPr>
            <w:r w:rsidRPr="00BD0816">
              <w:rPr>
                <w:rFonts w:ascii="Times New Roman" w:hAnsi="Times New Roman" w:cs="Times New Roman"/>
                <w:sz w:val="24"/>
                <w:szCs w:val="24"/>
              </w:rPr>
              <w:t>34,62</w:t>
            </w:r>
          </w:p>
        </w:tc>
        <w:tc>
          <w:tcPr>
            <w:tcW w:w="845" w:type="dxa"/>
          </w:tcPr>
          <w:p w14:paraId="4AE39F25" w14:textId="77777777" w:rsidR="00BD0816" w:rsidRPr="00BD0816" w:rsidRDefault="00BD0816" w:rsidP="00BD0816">
            <w:pPr>
              <w:spacing w:line="276" w:lineRule="auto"/>
              <w:rPr>
                <w:rFonts w:ascii="Times New Roman" w:hAnsi="Times New Roman" w:cs="Times New Roman"/>
                <w:bCs/>
                <w:sz w:val="24"/>
                <w:szCs w:val="24"/>
              </w:rPr>
            </w:pPr>
            <w:r w:rsidRPr="00BD0816">
              <w:rPr>
                <w:rFonts w:ascii="Times New Roman" w:hAnsi="Times New Roman" w:cs="Times New Roman"/>
                <w:sz w:val="24"/>
                <w:szCs w:val="24"/>
              </w:rPr>
              <w:t>38,46</w:t>
            </w:r>
          </w:p>
        </w:tc>
      </w:tr>
      <w:tr w:rsidR="00BD0816" w:rsidRPr="00BD0816" w14:paraId="5D779CDA" w14:textId="77777777" w:rsidTr="00BD0816">
        <w:trPr>
          <w:jc w:val="center"/>
        </w:trPr>
        <w:tc>
          <w:tcPr>
            <w:tcW w:w="2162" w:type="dxa"/>
          </w:tcPr>
          <w:p w14:paraId="27325492" w14:textId="77777777" w:rsidR="00BD0816" w:rsidRPr="00BD0816" w:rsidRDefault="00BD0816" w:rsidP="00BD0816">
            <w:pPr>
              <w:spacing w:line="276" w:lineRule="auto"/>
              <w:rPr>
                <w:rFonts w:ascii="Times New Roman" w:hAnsi="Times New Roman" w:cs="Times New Roman"/>
                <w:bCs/>
                <w:sz w:val="24"/>
                <w:szCs w:val="24"/>
              </w:rPr>
            </w:pPr>
            <w:r w:rsidRPr="00BD0816">
              <w:rPr>
                <w:rFonts w:ascii="Times New Roman" w:hAnsi="Times New Roman" w:cs="Times New Roman"/>
                <w:sz w:val="24"/>
                <w:szCs w:val="24"/>
              </w:rPr>
              <w:t>МБОУ  "СОШ№2" с.Новосысоевка</w:t>
            </w:r>
          </w:p>
        </w:tc>
        <w:tc>
          <w:tcPr>
            <w:tcW w:w="801" w:type="dxa"/>
          </w:tcPr>
          <w:p w14:paraId="50E32481" w14:textId="77777777" w:rsidR="00BD0816" w:rsidRPr="00BD0816" w:rsidRDefault="00BD0816" w:rsidP="00BD0816">
            <w:pPr>
              <w:spacing w:line="276" w:lineRule="auto"/>
              <w:rPr>
                <w:rFonts w:ascii="Times New Roman" w:hAnsi="Times New Roman" w:cs="Times New Roman"/>
                <w:bCs/>
                <w:sz w:val="24"/>
                <w:szCs w:val="24"/>
              </w:rPr>
            </w:pPr>
            <w:r w:rsidRPr="00BD0816">
              <w:rPr>
                <w:rFonts w:ascii="Times New Roman" w:hAnsi="Times New Roman" w:cs="Times New Roman"/>
                <w:sz w:val="24"/>
                <w:szCs w:val="24"/>
              </w:rPr>
              <w:t>92,86</w:t>
            </w:r>
          </w:p>
        </w:tc>
        <w:tc>
          <w:tcPr>
            <w:tcW w:w="802" w:type="dxa"/>
          </w:tcPr>
          <w:p w14:paraId="34FC3CEF" w14:textId="77777777" w:rsidR="00BD0816" w:rsidRPr="00BD0816" w:rsidRDefault="00BD0816" w:rsidP="00BD0816">
            <w:pPr>
              <w:spacing w:line="276" w:lineRule="auto"/>
              <w:rPr>
                <w:rFonts w:ascii="Times New Roman" w:hAnsi="Times New Roman" w:cs="Times New Roman"/>
                <w:bCs/>
                <w:sz w:val="24"/>
                <w:szCs w:val="24"/>
              </w:rPr>
            </w:pPr>
            <w:r w:rsidRPr="00BD0816">
              <w:rPr>
                <w:rFonts w:ascii="Times New Roman" w:hAnsi="Times New Roman" w:cs="Times New Roman"/>
                <w:sz w:val="24"/>
                <w:szCs w:val="24"/>
              </w:rPr>
              <w:t>92,86</w:t>
            </w:r>
          </w:p>
        </w:tc>
        <w:tc>
          <w:tcPr>
            <w:tcW w:w="802" w:type="dxa"/>
          </w:tcPr>
          <w:p w14:paraId="4BBA6F05" w14:textId="77777777" w:rsidR="00BD0816" w:rsidRPr="00BD0816" w:rsidRDefault="00BD0816" w:rsidP="00BD0816">
            <w:pPr>
              <w:spacing w:line="276" w:lineRule="auto"/>
              <w:rPr>
                <w:rFonts w:ascii="Times New Roman" w:hAnsi="Times New Roman" w:cs="Times New Roman"/>
                <w:bCs/>
                <w:sz w:val="24"/>
                <w:szCs w:val="24"/>
              </w:rPr>
            </w:pPr>
            <w:r w:rsidRPr="00BD0816">
              <w:rPr>
                <w:rFonts w:ascii="Times New Roman" w:hAnsi="Times New Roman" w:cs="Times New Roman"/>
                <w:sz w:val="24"/>
                <w:szCs w:val="24"/>
              </w:rPr>
              <w:t>82,14</w:t>
            </w:r>
          </w:p>
        </w:tc>
        <w:tc>
          <w:tcPr>
            <w:tcW w:w="802" w:type="dxa"/>
          </w:tcPr>
          <w:p w14:paraId="4A41F69F" w14:textId="77777777" w:rsidR="00BD0816" w:rsidRPr="00BD0816" w:rsidRDefault="00BD0816" w:rsidP="00BD0816">
            <w:pPr>
              <w:spacing w:line="276" w:lineRule="auto"/>
              <w:rPr>
                <w:rFonts w:ascii="Times New Roman" w:hAnsi="Times New Roman" w:cs="Times New Roman"/>
                <w:bCs/>
                <w:sz w:val="24"/>
                <w:szCs w:val="24"/>
              </w:rPr>
            </w:pPr>
            <w:r w:rsidRPr="00BD0816">
              <w:rPr>
                <w:rFonts w:ascii="Times New Roman" w:hAnsi="Times New Roman" w:cs="Times New Roman"/>
                <w:sz w:val="24"/>
                <w:szCs w:val="24"/>
              </w:rPr>
              <w:t>59,52</w:t>
            </w:r>
          </w:p>
        </w:tc>
        <w:tc>
          <w:tcPr>
            <w:tcW w:w="803" w:type="dxa"/>
          </w:tcPr>
          <w:p w14:paraId="5F9F0980" w14:textId="77777777" w:rsidR="00BD0816" w:rsidRPr="00BD0816" w:rsidRDefault="00BD0816" w:rsidP="00BD0816">
            <w:pPr>
              <w:spacing w:line="276" w:lineRule="auto"/>
              <w:rPr>
                <w:rFonts w:ascii="Times New Roman" w:hAnsi="Times New Roman" w:cs="Times New Roman"/>
                <w:bCs/>
                <w:sz w:val="24"/>
                <w:szCs w:val="24"/>
              </w:rPr>
            </w:pPr>
            <w:r w:rsidRPr="00BD0816">
              <w:rPr>
                <w:rFonts w:ascii="Times New Roman" w:hAnsi="Times New Roman" w:cs="Times New Roman"/>
                <w:sz w:val="24"/>
                <w:szCs w:val="24"/>
              </w:rPr>
              <w:t>35,71</w:t>
            </w:r>
          </w:p>
        </w:tc>
        <w:tc>
          <w:tcPr>
            <w:tcW w:w="803" w:type="dxa"/>
          </w:tcPr>
          <w:p w14:paraId="733C683C" w14:textId="77777777" w:rsidR="00BD0816" w:rsidRPr="00BD0816" w:rsidRDefault="00BD0816" w:rsidP="00BD0816">
            <w:pPr>
              <w:spacing w:line="276" w:lineRule="auto"/>
              <w:rPr>
                <w:rFonts w:ascii="Times New Roman" w:hAnsi="Times New Roman" w:cs="Times New Roman"/>
                <w:bCs/>
                <w:sz w:val="24"/>
                <w:szCs w:val="24"/>
              </w:rPr>
            </w:pPr>
            <w:r w:rsidRPr="00BD0816">
              <w:rPr>
                <w:rFonts w:ascii="Times New Roman" w:hAnsi="Times New Roman" w:cs="Times New Roman"/>
                <w:sz w:val="24"/>
                <w:szCs w:val="24"/>
              </w:rPr>
              <w:t>92,86</w:t>
            </w:r>
          </w:p>
        </w:tc>
        <w:tc>
          <w:tcPr>
            <w:tcW w:w="803" w:type="dxa"/>
          </w:tcPr>
          <w:p w14:paraId="6F77C5D9" w14:textId="77777777" w:rsidR="00BD0816" w:rsidRPr="00BD0816" w:rsidRDefault="00BD0816" w:rsidP="00BD0816">
            <w:pPr>
              <w:spacing w:line="276" w:lineRule="auto"/>
              <w:rPr>
                <w:rFonts w:ascii="Times New Roman" w:hAnsi="Times New Roman" w:cs="Times New Roman"/>
                <w:bCs/>
                <w:sz w:val="24"/>
                <w:szCs w:val="24"/>
              </w:rPr>
            </w:pPr>
            <w:r w:rsidRPr="00BD0816">
              <w:rPr>
                <w:rFonts w:ascii="Times New Roman" w:hAnsi="Times New Roman" w:cs="Times New Roman"/>
                <w:sz w:val="24"/>
                <w:szCs w:val="24"/>
              </w:rPr>
              <w:t>100</w:t>
            </w:r>
          </w:p>
        </w:tc>
        <w:tc>
          <w:tcPr>
            <w:tcW w:w="803" w:type="dxa"/>
          </w:tcPr>
          <w:p w14:paraId="60EE0001" w14:textId="77777777" w:rsidR="00BD0816" w:rsidRPr="00BD0816" w:rsidRDefault="00BD0816" w:rsidP="00BD0816">
            <w:pPr>
              <w:spacing w:line="276" w:lineRule="auto"/>
              <w:rPr>
                <w:rFonts w:ascii="Times New Roman" w:hAnsi="Times New Roman" w:cs="Times New Roman"/>
                <w:bCs/>
                <w:sz w:val="24"/>
                <w:szCs w:val="24"/>
              </w:rPr>
            </w:pPr>
            <w:r w:rsidRPr="00BD0816">
              <w:rPr>
                <w:rFonts w:ascii="Times New Roman" w:hAnsi="Times New Roman" w:cs="Times New Roman"/>
                <w:sz w:val="24"/>
                <w:szCs w:val="24"/>
              </w:rPr>
              <w:t>85,71</w:t>
            </w:r>
          </w:p>
        </w:tc>
        <w:tc>
          <w:tcPr>
            <w:tcW w:w="899" w:type="dxa"/>
          </w:tcPr>
          <w:p w14:paraId="25830F0A" w14:textId="77777777" w:rsidR="00BD0816" w:rsidRPr="00BD0816" w:rsidRDefault="00BD0816" w:rsidP="00BD0816">
            <w:pPr>
              <w:spacing w:line="276" w:lineRule="auto"/>
              <w:rPr>
                <w:rFonts w:ascii="Times New Roman" w:hAnsi="Times New Roman" w:cs="Times New Roman"/>
                <w:bCs/>
                <w:sz w:val="24"/>
                <w:szCs w:val="24"/>
              </w:rPr>
            </w:pPr>
            <w:r w:rsidRPr="00BD0816">
              <w:rPr>
                <w:rFonts w:ascii="Times New Roman" w:hAnsi="Times New Roman" w:cs="Times New Roman"/>
                <w:sz w:val="24"/>
                <w:szCs w:val="24"/>
              </w:rPr>
              <w:t>100</w:t>
            </w:r>
          </w:p>
        </w:tc>
        <w:tc>
          <w:tcPr>
            <w:tcW w:w="899" w:type="dxa"/>
          </w:tcPr>
          <w:p w14:paraId="2FE4C2F5" w14:textId="77777777" w:rsidR="00BD0816" w:rsidRPr="00BD0816" w:rsidRDefault="00BD0816" w:rsidP="00BD0816">
            <w:pPr>
              <w:spacing w:line="276" w:lineRule="auto"/>
              <w:rPr>
                <w:rFonts w:ascii="Times New Roman" w:hAnsi="Times New Roman" w:cs="Times New Roman"/>
                <w:bCs/>
                <w:sz w:val="24"/>
                <w:szCs w:val="24"/>
              </w:rPr>
            </w:pPr>
            <w:r w:rsidRPr="00BD0816">
              <w:rPr>
                <w:rFonts w:ascii="Times New Roman" w:hAnsi="Times New Roman" w:cs="Times New Roman"/>
                <w:sz w:val="24"/>
                <w:szCs w:val="24"/>
              </w:rPr>
              <w:t>67,86</w:t>
            </w:r>
          </w:p>
        </w:tc>
        <w:tc>
          <w:tcPr>
            <w:tcW w:w="845" w:type="dxa"/>
          </w:tcPr>
          <w:p w14:paraId="7618000D" w14:textId="77777777" w:rsidR="00BD0816" w:rsidRPr="00BD0816" w:rsidRDefault="00BD0816" w:rsidP="00BD0816">
            <w:pPr>
              <w:spacing w:line="276" w:lineRule="auto"/>
              <w:rPr>
                <w:rFonts w:ascii="Times New Roman" w:hAnsi="Times New Roman" w:cs="Times New Roman"/>
                <w:bCs/>
                <w:sz w:val="24"/>
                <w:szCs w:val="24"/>
              </w:rPr>
            </w:pPr>
            <w:r w:rsidRPr="00BD0816">
              <w:rPr>
                <w:rFonts w:ascii="Times New Roman" w:hAnsi="Times New Roman" w:cs="Times New Roman"/>
                <w:sz w:val="24"/>
                <w:szCs w:val="24"/>
              </w:rPr>
              <w:t>100</w:t>
            </w:r>
          </w:p>
        </w:tc>
        <w:tc>
          <w:tcPr>
            <w:tcW w:w="845" w:type="dxa"/>
          </w:tcPr>
          <w:p w14:paraId="11C6E4C4" w14:textId="77777777" w:rsidR="00BD0816" w:rsidRPr="00BD0816" w:rsidRDefault="00BD0816" w:rsidP="00BD0816">
            <w:pPr>
              <w:spacing w:line="276" w:lineRule="auto"/>
              <w:rPr>
                <w:rFonts w:ascii="Times New Roman" w:hAnsi="Times New Roman" w:cs="Times New Roman"/>
                <w:bCs/>
                <w:sz w:val="24"/>
                <w:szCs w:val="24"/>
              </w:rPr>
            </w:pPr>
            <w:r w:rsidRPr="00BD0816">
              <w:rPr>
                <w:rFonts w:ascii="Times New Roman" w:hAnsi="Times New Roman" w:cs="Times New Roman"/>
                <w:sz w:val="24"/>
                <w:szCs w:val="24"/>
              </w:rPr>
              <w:t>64,29</w:t>
            </w:r>
          </w:p>
        </w:tc>
        <w:tc>
          <w:tcPr>
            <w:tcW w:w="801" w:type="dxa"/>
          </w:tcPr>
          <w:p w14:paraId="1642F85D" w14:textId="77777777" w:rsidR="00BD0816" w:rsidRPr="00BD0816" w:rsidRDefault="00BD0816" w:rsidP="00BD0816">
            <w:pPr>
              <w:spacing w:line="276" w:lineRule="auto"/>
              <w:rPr>
                <w:rFonts w:ascii="Times New Roman" w:hAnsi="Times New Roman" w:cs="Times New Roman"/>
                <w:bCs/>
                <w:sz w:val="24"/>
                <w:szCs w:val="24"/>
              </w:rPr>
            </w:pPr>
            <w:r w:rsidRPr="00BD0816">
              <w:rPr>
                <w:rFonts w:ascii="Times New Roman" w:hAnsi="Times New Roman" w:cs="Times New Roman"/>
                <w:sz w:val="24"/>
                <w:szCs w:val="24"/>
              </w:rPr>
              <w:t>100</w:t>
            </w:r>
          </w:p>
        </w:tc>
        <w:tc>
          <w:tcPr>
            <w:tcW w:w="845" w:type="dxa"/>
          </w:tcPr>
          <w:p w14:paraId="223ED45D" w14:textId="77777777" w:rsidR="00BD0816" w:rsidRPr="00BD0816" w:rsidRDefault="00BD0816" w:rsidP="00BD0816">
            <w:pPr>
              <w:spacing w:line="276" w:lineRule="auto"/>
              <w:rPr>
                <w:rFonts w:ascii="Times New Roman" w:hAnsi="Times New Roman" w:cs="Times New Roman"/>
                <w:bCs/>
                <w:sz w:val="24"/>
                <w:szCs w:val="24"/>
              </w:rPr>
            </w:pPr>
            <w:r w:rsidRPr="00BD0816">
              <w:rPr>
                <w:rFonts w:ascii="Times New Roman" w:hAnsi="Times New Roman" w:cs="Times New Roman"/>
                <w:sz w:val="24"/>
                <w:szCs w:val="24"/>
              </w:rPr>
              <w:t>32,14</w:t>
            </w:r>
          </w:p>
        </w:tc>
        <w:tc>
          <w:tcPr>
            <w:tcW w:w="845" w:type="dxa"/>
          </w:tcPr>
          <w:p w14:paraId="5F65BFB0" w14:textId="77777777" w:rsidR="00BD0816" w:rsidRPr="00BD0816" w:rsidRDefault="00BD0816" w:rsidP="00BD0816">
            <w:pPr>
              <w:spacing w:line="276" w:lineRule="auto"/>
              <w:rPr>
                <w:rFonts w:ascii="Times New Roman" w:hAnsi="Times New Roman" w:cs="Times New Roman"/>
                <w:bCs/>
                <w:sz w:val="24"/>
                <w:szCs w:val="24"/>
              </w:rPr>
            </w:pPr>
            <w:r w:rsidRPr="00BD0816">
              <w:rPr>
                <w:rFonts w:ascii="Times New Roman" w:hAnsi="Times New Roman" w:cs="Times New Roman"/>
                <w:sz w:val="24"/>
                <w:szCs w:val="24"/>
              </w:rPr>
              <w:t>50</w:t>
            </w:r>
          </w:p>
        </w:tc>
      </w:tr>
      <w:bookmarkEnd w:id="0"/>
      <w:bookmarkEnd w:id="2"/>
      <w:bookmarkEnd w:id="6"/>
    </w:tbl>
    <w:p w14:paraId="50C92FD6" w14:textId="77777777" w:rsidR="00C95983" w:rsidRDefault="00C95983" w:rsidP="00C95983">
      <w:pPr>
        <w:spacing w:line="360" w:lineRule="auto"/>
        <w:rPr>
          <w:rFonts w:ascii="Times New Roman" w:hAnsi="Times New Roman" w:cs="Times New Roman"/>
          <w:b/>
          <w:sz w:val="28"/>
          <w:szCs w:val="28"/>
        </w:rPr>
        <w:sectPr w:rsidR="00C95983" w:rsidSect="00232773">
          <w:pgSz w:w="16838" w:h="11906" w:orient="landscape"/>
          <w:pgMar w:top="850" w:right="1134" w:bottom="1701" w:left="1134" w:header="708" w:footer="708" w:gutter="0"/>
          <w:cols w:space="708"/>
          <w:docGrid w:linePitch="360"/>
        </w:sectPr>
      </w:pPr>
    </w:p>
    <w:p w14:paraId="513CFA03" w14:textId="77777777" w:rsidR="00C54EAE" w:rsidRDefault="00C54EAE" w:rsidP="00C54EAE">
      <w:pPr>
        <w:rPr>
          <w:rFonts w:ascii="Times New Roman" w:hAnsi="Times New Roman" w:cs="Times New Roman"/>
          <w:b/>
          <w:sz w:val="28"/>
          <w:szCs w:val="28"/>
        </w:rPr>
      </w:pPr>
      <w:bookmarkStart w:id="7" w:name="_Hlk201917699"/>
      <w:r>
        <w:rPr>
          <w:rFonts w:ascii="Times New Roman" w:hAnsi="Times New Roman" w:cs="Times New Roman"/>
          <w:b/>
          <w:sz w:val="28"/>
          <w:szCs w:val="28"/>
        </w:rPr>
        <w:lastRenderedPageBreak/>
        <w:t>Математика</w:t>
      </w:r>
    </w:p>
    <w:p w14:paraId="2B5013B1" w14:textId="77777777" w:rsidR="000A53E9" w:rsidRDefault="000A53E9" w:rsidP="00C54EAE">
      <w:pPr>
        <w:rPr>
          <w:rFonts w:ascii="Times New Roman" w:hAnsi="Times New Roman" w:cs="Times New Roman"/>
          <w:b/>
          <w:sz w:val="28"/>
          <w:szCs w:val="28"/>
        </w:rPr>
      </w:pPr>
    </w:p>
    <w:p w14:paraId="3A103588" w14:textId="77777777" w:rsidR="00C54EAE" w:rsidRPr="005C3BB0" w:rsidRDefault="00C54EAE" w:rsidP="005C3BB0">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ВПР по </w:t>
      </w:r>
      <w:r w:rsidR="00D97BCC">
        <w:rPr>
          <w:rFonts w:ascii="Times New Roman" w:hAnsi="Times New Roman" w:cs="Times New Roman"/>
          <w:bCs/>
          <w:sz w:val="28"/>
          <w:szCs w:val="28"/>
        </w:rPr>
        <w:t>математике</w:t>
      </w:r>
      <w:r>
        <w:rPr>
          <w:rFonts w:ascii="Times New Roman" w:hAnsi="Times New Roman" w:cs="Times New Roman"/>
          <w:bCs/>
          <w:sz w:val="28"/>
          <w:szCs w:val="28"/>
        </w:rPr>
        <w:t xml:space="preserve"> в 2025 году выполняли 12</w:t>
      </w:r>
      <w:r w:rsidR="00D97BCC">
        <w:rPr>
          <w:rFonts w:ascii="Times New Roman" w:hAnsi="Times New Roman" w:cs="Times New Roman"/>
          <w:bCs/>
          <w:sz w:val="28"/>
          <w:szCs w:val="28"/>
        </w:rPr>
        <w:t>3</w:t>
      </w:r>
      <w:r>
        <w:rPr>
          <w:rFonts w:ascii="Times New Roman" w:hAnsi="Times New Roman" w:cs="Times New Roman"/>
          <w:bCs/>
          <w:sz w:val="28"/>
          <w:szCs w:val="28"/>
        </w:rPr>
        <w:t xml:space="preserve"> обучающихся 4 классов из 7 образовательных организаций Яковлевского муниципального округа. В таблице </w:t>
      </w:r>
      <w:r w:rsidR="003C0734" w:rsidRPr="003C0734">
        <w:rPr>
          <w:rFonts w:ascii="Times New Roman" w:hAnsi="Times New Roman" w:cs="Times New Roman"/>
          <w:bCs/>
          <w:sz w:val="28"/>
          <w:szCs w:val="28"/>
        </w:rPr>
        <w:t>7</w:t>
      </w:r>
      <w:r>
        <w:rPr>
          <w:rFonts w:ascii="Times New Roman" w:hAnsi="Times New Roman" w:cs="Times New Roman"/>
          <w:bCs/>
          <w:sz w:val="28"/>
          <w:szCs w:val="28"/>
        </w:rPr>
        <w:t xml:space="preserve"> представлены сведения об участниках ВПР во всех параллелях по программе 4 класса в 2025 году.</w:t>
      </w:r>
    </w:p>
    <w:p w14:paraId="1AE28025" w14:textId="77777777" w:rsidR="00C54EAE" w:rsidRPr="003C0734" w:rsidRDefault="00C54EAE" w:rsidP="00C54EAE">
      <w:pPr>
        <w:spacing w:line="360" w:lineRule="auto"/>
        <w:ind w:firstLine="709"/>
        <w:jc w:val="right"/>
        <w:rPr>
          <w:rFonts w:ascii="Times New Roman" w:hAnsi="Times New Roman" w:cs="Times New Roman"/>
          <w:bCs/>
          <w:i/>
          <w:iCs/>
          <w:sz w:val="28"/>
          <w:szCs w:val="28"/>
          <w:lang w:val="en-US"/>
        </w:rPr>
      </w:pPr>
      <w:r w:rsidRPr="009857C4">
        <w:rPr>
          <w:rFonts w:ascii="Times New Roman" w:hAnsi="Times New Roman" w:cs="Times New Roman"/>
          <w:bCs/>
          <w:i/>
          <w:iCs/>
          <w:sz w:val="28"/>
          <w:szCs w:val="28"/>
        </w:rPr>
        <w:t xml:space="preserve">Таблица </w:t>
      </w:r>
      <w:r w:rsidR="003C0734">
        <w:rPr>
          <w:rFonts w:ascii="Times New Roman" w:hAnsi="Times New Roman" w:cs="Times New Roman"/>
          <w:bCs/>
          <w:i/>
          <w:iCs/>
          <w:sz w:val="28"/>
          <w:szCs w:val="28"/>
          <w:lang w:val="en-US"/>
        </w:rPr>
        <w:t>7</w:t>
      </w:r>
    </w:p>
    <w:tbl>
      <w:tblPr>
        <w:tblStyle w:val="a3"/>
        <w:tblW w:w="0" w:type="auto"/>
        <w:tblLayout w:type="fixed"/>
        <w:tblLook w:val="04A0" w:firstRow="1" w:lastRow="0" w:firstColumn="1" w:lastColumn="0" w:noHBand="0" w:noVBand="1"/>
      </w:tblPr>
      <w:tblGrid>
        <w:gridCol w:w="2405"/>
        <w:gridCol w:w="851"/>
        <w:gridCol w:w="708"/>
        <w:gridCol w:w="851"/>
        <w:gridCol w:w="850"/>
        <w:gridCol w:w="851"/>
        <w:gridCol w:w="1660"/>
        <w:gridCol w:w="1169"/>
      </w:tblGrid>
      <w:tr w:rsidR="00C54EAE" w:rsidRPr="00662BEE" w14:paraId="03691C87" w14:textId="77777777" w:rsidTr="00310E43">
        <w:tc>
          <w:tcPr>
            <w:tcW w:w="2405" w:type="dxa"/>
            <w:vMerge w:val="restart"/>
          </w:tcPr>
          <w:p w14:paraId="7E5AC7D5" w14:textId="77777777" w:rsidR="00C54EAE" w:rsidRPr="00662BEE" w:rsidRDefault="00C54EAE" w:rsidP="00310E43">
            <w:pPr>
              <w:rPr>
                <w:rFonts w:ascii="Times New Roman" w:hAnsi="Times New Roman" w:cs="Times New Roman"/>
                <w:b/>
                <w:bCs/>
                <w:sz w:val="24"/>
                <w:szCs w:val="24"/>
              </w:rPr>
            </w:pPr>
            <w:r w:rsidRPr="00662BEE">
              <w:rPr>
                <w:rFonts w:ascii="Times New Roman" w:hAnsi="Times New Roman" w:cs="Times New Roman"/>
                <w:b/>
                <w:bCs/>
                <w:sz w:val="24"/>
                <w:szCs w:val="24"/>
              </w:rPr>
              <w:t>Группа участников</w:t>
            </w:r>
          </w:p>
        </w:tc>
        <w:tc>
          <w:tcPr>
            <w:tcW w:w="851" w:type="dxa"/>
            <w:vMerge w:val="restart"/>
          </w:tcPr>
          <w:p w14:paraId="7BB11FA6" w14:textId="77777777" w:rsidR="00C54EAE" w:rsidRPr="00662BEE" w:rsidRDefault="00C54EAE" w:rsidP="00310E43">
            <w:pPr>
              <w:rPr>
                <w:rFonts w:ascii="Times New Roman" w:hAnsi="Times New Roman" w:cs="Times New Roman"/>
                <w:b/>
                <w:bCs/>
                <w:sz w:val="24"/>
                <w:szCs w:val="24"/>
              </w:rPr>
            </w:pPr>
            <w:r w:rsidRPr="00662BEE">
              <w:rPr>
                <w:rFonts w:ascii="Times New Roman" w:hAnsi="Times New Roman" w:cs="Times New Roman"/>
                <w:b/>
                <w:bCs/>
                <w:sz w:val="24"/>
                <w:szCs w:val="24"/>
              </w:rPr>
              <w:t>Кол-во участников</w:t>
            </w:r>
          </w:p>
        </w:tc>
        <w:tc>
          <w:tcPr>
            <w:tcW w:w="3260" w:type="dxa"/>
            <w:gridSpan w:val="4"/>
          </w:tcPr>
          <w:p w14:paraId="55182B73" w14:textId="77777777" w:rsidR="00C54EAE" w:rsidRPr="00662BEE" w:rsidRDefault="00C54EAE" w:rsidP="00310E43">
            <w:pPr>
              <w:rPr>
                <w:rFonts w:ascii="Times New Roman" w:hAnsi="Times New Roman" w:cs="Times New Roman"/>
                <w:b/>
                <w:bCs/>
                <w:sz w:val="24"/>
                <w:szCs w:val="24"/>
              </w:rPr>
            </w:pPr>
            <w:r w:rsidRPr="00662BEE">
              <w:rPr>
                <w:rFonts w:ascii="Times New Roman" w:hAnsi="Times New Roman" w:cs="Times New Roman"/>
                <w:b/>
                <w:bCs/>
                <w:sz w:val="24"/>
                <w:szCs w:val="24"/>
              </w:rPr>
              <w:t>Отметки</w:t>
            </w:r>
          </w:p>
        </w:tc>
        <w:tc>
          <w:tcPr>
            <w:tcW w:w="1660" w:type="dxa"/>
            <w:vMerge w:val="restart"/>
          </w:tcPr>
          <w:p w14:paraId="1B47B644" w14:textId="77777777" w:rsidR="00C54EAE" w:rsidRPr="00662BEE" w:rsidRDefault="00C54EAE" w:rsidP="00310E43">
            <w:pPr>
              <w:rPr>
                <w:rFonts w:ascii="Times New Roman" w:hAnsi="Times New Roman" w:cs="Times New Roman"/>
                <w:b/>
                <w:bCs/>
                <w:sz w:val="24"/>
                <w:szCs w:val="24"/>
              </w:rPr>
            </w:pPr>
            <w:r w:rsidRPr="00662BEE">
              <w:rPr>
                <w:rFonts w:ascii="Times New Roman" w:hAnsi="Times New Roman" w:cs="Times New Roman"/>
                <w:b/>
                <w:bCs/>
                <w:sz w:val="24"/>
                <w:szCs w:val="24"/>
              </w:rPr>
              <w:t>Качество знаний(%)</w:t>
            </w:r>
          </w:p>
        </w:tc>
        <w:tc>
          <w:tcPr>
            <w:tcW w:w="1169" w:type="dxa"/>
            <w:vMerge w:val="restart"/>
          </w:tcPr>
          <w:p w14:paraId="2928203A" w14:textId="77777777" w:rsidR="00C54EAE" w:rsidRPr="00662BEE" w:rsidRDefault="00765E4D" w:rsidP="00310E43">
            <w:pPr>
              <w:rPr>
                <w:rFonts w:ascii="Times New Roman" w:hAnsi="Times New Roman" w:cs="Times New Roman"/>
                <w:b/>
                <w:bCs/>
                <w:sz w:val="24"/>
                <w:szCs w:val="24"/>
              </w:rPr>
            </w:pPr>
            <w:r>
              <w:rPr>
                <w:rFonts w:ascii="Times New Roman" w:hAnsi="Times New Roman" w:cs="Times New Roman"/>
                <w:b/>
                <w:bCs/>
                <w:sz w:val="24"/>
                <w:szCs w:val="24"/>
              </w:rPr>
              <w:t>Средний балл</w:t>
            </w:r>
          </w:p>
        </w:tc>
      </w:tr>
      <w:tr w:rsidR="00C54EAE" w:rsidRPr="00662BEE" w14:paraId="47F10552" w14:textId="77777777" w:rsidTr="00310E43">
        <w:tc>
          <w:tcPr>
            <w:tcW w:w="2405" w:type="dxa"/>
            <w:vMerge/>
          </w:tcPr>
          <w:p w14:paraId="72781725" w14:textId="77777777" w:rsidR="00C54EAE" w:rsidRPr="00662BEE" w:rsidRDefault="00C54EAE" w:rsidP="00310E43">
            <w:pPr>
              <w:rPr>
                <w:rFonts w:ascii="Times New Roman" w:hAnsi="Times New Roman" w:cs="Times New Roman"/>
                <w:b/>
                <w:bCs/>
                <w:sz w:val="24"/>
                <w:szCs w:val="24"/>
              </w:rPr>
            </w:pPr>
          </w:p>
        </w:tc>
        <w:tc>
          <w:tcPr>
            <w:tcW w:w="851" w:type="dxa"/>
            <w:vMerge/>
          </w:tcPr>
          <w:p w14:paraId="041CD7D0" w14:textId="77777777" w:rsidR="00C54EAE" w:rsidRPr="00662BEE" w:rsidRDefault="00C54EAE" w:rsidP="00310E43">
            <w:pPr>
              <w:rPr>
                <w:rFonts w:ascii="Times New Roman" w:hAnsi="Times New Roman" w:cs="Times New Roman"/>
                <w:b/>
                <w:bCs/>
                <w:sz w:val="24"/>
                <w:szCs w:val="24"/>
              </w:rPr>
            </w:pPr>
          </w:p>
        </w:tc>
        <w:tc>
          <w:tcPr>
            <w:tcW w:w="708" w:type="dxa"/>
          </w:tcPr>
          <w:p w14:paraId="618FF34B" w14:textId="77777777" w:rsidR="00C54EAE" w:rsidRPr="00662BEE" w:rsidRDefault="00C54EAE" w:rsidP="00310E43">
            <w:pPr>
              <w:rPr>
                <w:rFonts w:ascii="Times New Roman" w:hAnsi="Times New Roman" w:cs="Times New Roman"/>
                <w:b/>
                <w:bCs/>
                <w:sz w:val="24"/>
                <w:szCs w:val="24"/>
              </w:rPr>
            </w:pPr>
            <w:r w:rsidRPr="00662BEE">
              <w:rPr>
                <w:rFonts w:ascii="Times New Roman" w:hAnsi="Times New Roman" w:cs="Times New Roman"/>
                <w:b/>
                <w:bCs/>
                <w:sz w:val="24"/>
                <w:szCs w:val="24"/>
              </w:rPr>
              <w:t>«2»</w:t>
            </w:r>
          </w:p>
        </w:tc>
        <w:tc>
          <w:tcPr>
            <w:tcW w:w="851" w:type="dxa"/>
          </w:tcPr>
          <w:p w14:paraId="6A756EF1" w14:textId="77777777" w:rsidR="00C54EAE" w:rsidRPr="00662BEE" w:rsidRDefault="00C54EAE" w:rsidP="00310E43">
            <w:pPr>
              <w:rPr>
                <w:rFonts w:ascii="Times New Roman" w:hAnsi="Times New Roman" w:cs="Times New Roman"/>
                <w:b/>
                <w:bCs/>
                <w:sz w:val="24"/>
                <w:szCs w:val="24"/>
              </w:rPr>
            </w:pPr>
            <w:r w:rsidRPr="00662BEE">
              <w:rPr>
                <w:rFonts w:ascii="Times New Roman" w:hAnsi="Times New Roman" w:cs="Times New Roman"/>
                <w:b/>
                <w:bCs/>
                <w:sz w:val="24"/>
                <w:szCs w:val="24"/>
              </w:rPr>
              <w:t>«3»</w:t>
            </w:r>
          </w:p>
        </w:tc>
        <w:tc>
          <w:tcPr>
            <w:tcW w:w="850" w:type="dxa"/>
          </w:tcPr>
          <w:p w14:paraId="362E0691" w14:textId="77777777" w:rsidR="00C54EAE" w:rsidRPr="00662BEE" w:rsidRDefault="00C54EAE" w:rsidP="00310E43">
            <w:pPr>
              <w:rPr>
                <w:rFonts w:ascii="Times New Roman" w:hAnsi="Times New Roman" w:cs="Times New Roman"/>
                <w:b/>
                <w:bCs/>
                <w:sz w:val="24"/>
                <w:szCs w:val="24"/>
              </w:rPr>
            </w:pPr>
            <w:r w:rsidRPr="00662BEE">
              <w:rPr>
                <w:rFonts w:ascii="Times New Roman" w:hAnsi="Times New Roman" w:cs="Times New Roman"/>
                <w:b/>
                <w:bCs/>
                <w:sz w:val="24"/>
                <w:szCs w:val="24"/>
              </w:rPr>
              <w:t>«4»</w:t>
            </w:r>
          </w:p>
        </w:tc>
        <w:tc>
          <w:tcPr>
            <w:tcW w:w="851" w:type="dxa"/>
          </w:tcPr>
          <w:p w14:paraId="1EBEBB8D" w14:textId="77777777" w:rsidR="00C54EAE" w:rsidRPr="00662BEE" w:rsidRDefault="00C54EAE" w:rsidP="00310E43">
            <w:pPr>
              <w:rPr>
                <w:rFonts w:ascii="Times New Roman" w:hAnsi="Times New Roman" w:cs="Times New Roman"/>
                <w:b/>
                <w:bCs/>
                <w:sz w:val="24"/>
                <w:szCs w:val="24"/>
              </w:rPr>
            </w:pPr>
            <w:r w:rsidRPr="00662BEE">
              <w:rPr>
                <w:rFonts w:ascii="Times New Roman" w:hAnsi="Times New Roman" w:cs="Times New Roman"/>
                <w:b/>
                <w:bCs/>
                <w:sz w:val="24"/>
                <w:szCs w:val="24"/>
              </w:rPr>
              <w:t>«5»</w:t>
            </w:r>
          </w:p>
        </w:tc>
        <w:tc>
          <w:tcPr>
            <w:tcW w:w="1660" w:type="dxa"/>
            <w:vMerge/>
          </w:tcPr>
          <w:p w14:paraId="162DBFA8" w14:textId="77777777" w:rsidR="00C54EAE" w:rsidRPr="00662BEE" w:rsidRDefault="00C54EAE" w:rsidP="00310E43">
            <w:pPr>
              <w:rPr>
                <w:rFonts w:ascii="Times New Roman" w:hAnsi="Times New Roman" w:cs="Times New Roman"/>
                <w:b/>
                <w:bCs/>
                <w:sz w:val="24"/>
                <w:szCs w:val="24"/>
              </w:rPr>
            </w:pPr>
          </w:p>
        </w:tc>
        <w:tc>
          <w:tcPr>
            <w:tcW w:w="1169" w:type="dxa"/>
            <w:vMerge/>
          </w:tcPr>
          <w:p w14:paraId="741E42AE" w14:textId="77777777" w:rsidR="00C54EAE" w:rsidRPr="00662BEE" w:rsidRDefault="00C54EAE" w:rsidP="00310E43">
            <w:pPr>
              <w:rPr>
                <w:rFonts w:ascii="Times New Roman" w:hAnsi="Times New Roman" w:cs="Times New Roman"/>
                <w:b/>
                <w:bCs/>
                <w:sz w:val="24"/>
                <w:szCs w:val="24"/>
              </w:rPr>
            </w:pPr>
          </w:p>
        </w:tc>
      </w:tr>
      <w:tr w:rsidR="00D97BCC" w:rsidRPr="00662BEE" w14:paraId="2531401A" w14:textId="77777777" w:rsidTr="00310E43">
        <w:tc>
          <w:tcPr>
            <w:tcW w:w="2405" w:type="dxa"/>
          </w:tcPr>
          <w:p w14:paraId="0465FB3A" w14:textId="77777777" w:rsidR="00D97BCC" w:rsidRPr="00662BEE" w:rsidRDefault="00D97BCC" w:rsidP="00D97BCC">
            <w:pPr>
              <w:spacing w:line="360" w:lineRule="auto"/>
              <w:jc w:val="both"/>
              <w:rPr>
                <w:rFonts w:ascii="Times New Roman" w:hAnsi="Times New Roman" w:cs="Times New Roman"/>
                <w:b/>
                <w:bCs/>
                <w:sz w:val="24"/>
                <w:szCs w:val="24"/>
              </w:rPr>
            </w:pPr>
            <w:r w:rsidRPr="00662BEE">
              <w:rPr>
                <w:rFonts w:ascii="Times New Roman" w:hAnsi="Times New Roman" w:cs="Times New Roman"/>
                <w:b/>
                <w:bCs/>
                <w:sz w:val="24"/>
                <w:szCs w:val="24"/>
              </w:rPr>
              <w:t>Приморский край</w:t>
            </w:r>
          </w:p>
        </w:tc>
        <w:tc>
          <w:tcPr>
            <w:tcW w:w="851" w:type="dxa"/>
          </w:tcPr>
          <w:p w14:paraId="57638AC7" w14:textId="77777777" w:rsidR="00D97BCC" w:rsidRPr="00662BEE" w:rsidRDefault="00D97BCC" w:rsidP="00D97BCC">
            <w:pPr>
              <w:spacing w:line="360" w:lineRule="auto"/>
              <w:rPr>
                <w:rFonts w:ascii="Times New Roman" w:hAnsi="Times New Roman" w:cs="Times New Roman"/>
                <w:b/>
                <w:bCs/>
                <w:sz w:val="24"/>
                <w:szCs w:val="24"/>
              </w:rPr>
            </w:pPr>
            <w:r w:rsidRPr="00662BEE">
              <w:rPr>
                <w:rFonts w:ascii="Times New Roman" w:hAnsi="Times New Roman" w:cs="Times New Roman"/>
                <w:b/>
                <w:bCs/>
              </w:rPr>
              <w:t>20528</w:t>
            </w:r>
          </w:p>
        </w:tc>
        <w:tc>
          <w:tcPr>
            <w:tcW w:w="708" w:type="dxa"/>
          </w:tcPr>
          <w:p w14:paraId="20CFE2AA" w14:textId="77777777" w:rsidR="00D97BCC" w:rsidRPr="00662BEE" w:rsidRDefault="00D97BCC" w:rsidP="00D97BCC">
            <w:pPr>
              <w:spacing w:line="360" w:lineRule="auto"/>
              <w:rPr>
                <w:rFonts w:ascii="Times New Roman" w:hAnsi="Times New Roman" w:cs="Times New Roman"/>
                <w:b/>
                <w:bCs/>
                <w:sz w:val="24"/>
                <w:szCs w:val="24"/>
              </w:rPr>
            </w:pPr>
            <w:r w:rsidRPr="00662BEE">
              <w:rPr>
                <w:rFonts w:ascii="Times New Roman" w:hAnsi="Times New Roman" w:cs="Times New Roman"/>
                <w:b/>
                <w:bCs/>
              </w:rPr>
              <w:t>501</w:t>
            </w:r>
          </w:p>
        </w:tc>
        <w:tc>
          <w:tcPr>
            <w:tcW w:w="851" w:type="dxa"/>
          </w:tcPr>
          <w:p w14:paraId="62375C96" w14:textId="77777777" w:rsidR="00D97BCC" w:rsidRPr="00662BEE" w:rsidRDefault="00D97BCC" w:rsidP="00D97BCC">
            <w:pPr>
              <w:spacing w:line="360" w:lineRule="auto"/>
              <w:rPr>
                <w:rFonts w:ascii="Times New Roman" w:hAnsi="Times New Roman" w:cs="Times New Roman"/>
                <w:b/>
                <w:bCs/>
                <w:sz w:val="24"/>
                <w:szCs w:val="24"/>
              </w:rPr>
            </w:pPr>
            <w:r w:rsidRPr="00662BEE">
              <w:rPr>
                <w:rFonts w:ascii="Times New Roman" w:hAnsi="Times New Roman" w:cs="Times New Roman"/>
                <w:b/>
                <w:bCs/>
              </w:rPr>
              <w:t>5194</w:t>
            </w:r>
          </w:p>
        </w:tc>
        <w:tc>
          <w:tcPr>
            <w:tcW w:w="850" w:type="dxa"/>
          </w:tcPr>
          <w:p w14:paraId="00E7D59D" w14:textId="77777777" w:rsidR="00D97BCC" w:rsidRPr="00662BEE" w:rsidRDefault="00D97BCC" w:rsidP="00D97BCC">
            <w:pPr>
              <w:spacing w:line="360" w:lineRule="auto"/>
              <w:rPr>
                <w:rFonts w:ascii="Times New Roman" w:hAnsi="Times New Roman" w:cs="Times New Roman"/>
                <w:b/>
                <w:bCs/>
                <w:sz w:val="24"/>
                <w:szCs w:val="24"/>
              </w:rPr>
            </w:pPr>
            <w:r w:rsidRPr="00662BEE">
              <w:rPr>
                <w:rFonts w:ascii="Times New Roman" w:hAnsi="Times New Roman" w:cs="Times New Roman"/>
                <w:b/>
                <w:bCs/>
              </w:rPr>
              <w:t>997</w:t>
            </w:r>
            <w:r w:rsidR="00662BEE" w:rsidRPr="00662BEE">
              <w:rPr>
                <w:rFonts w:ascii="Times New Roman" w:hAnsi="Times New Roman" w:cs="Times New Roman"/>
                <w:b/>
                <w:bCs/>
              </w:rPr>
              <w:t>1</w:t>
            </w:r>
          </w:p>
        </w:tc>
        <w:tc>
          <w:tcPr>
            <w:tcW w:w="851" w:type="dxa"/>
          </w:tcPr>
          <w:p w14:paraId="58FAA9D2" w14:textId="77777777" w:rsidR="00D97BCC" w:rsidRPr="00662BEE" w:rsidRDefault="00D97BCC" w:rsidP="00D97BCC">
            <w:pPr>
              <w:spacing w:line="360" w:lineRule="auto"/>
              <w:rPr>
                <w:rFonts w:ascii="Times New Roman" w:hAnsi="Times New Roman" w:cs="Times New Roman"/>
                <w:b/>
                <w:bCs/>
                <w:sz w:val="24"/>
                <w:szCs w:val="24"/>
              </w:rPr>
            </w:pPr>
            <w:r w:rsidRPr="00662BEE">
              <w:rPr>
                <w:rFonts w:ascii="Times New Roman" w:hAnsi="Times New Roman" w:cs="Times New Roman"/>
                <w:b/>
                <w:bCs/>
              </w:rPr>
              <w:t>486</w:t>
            </w:r>
            <w:r w:rsidR="00662BEE" w:rsidRPr="00662BEE">
              <w:rPr>
                <w:rFonts w:ascii="Times New Roman" w:hAnsi="Times New Roman" w:cs="Times New Roman"/>
                <w:b/>
                <w:bCs/>
              </w:rPr>
              <w:t>2</w:t>
            </w:r>
          </w:p>
        </w:tc>
        <w:tc>
          <w:tcPr>
            <w:tcW w:w="1660" w:type="dxa"/>
          </w:tcPr>
          <w:p w14:paraId="2351C990" w14:textId="77777777" w:rsidR="00D97BCC" w:rsidRPr="00662BEE" w:rsidRDefault="00662BEE" w:rsidP="00D97BCC">
            <w:pPr>
              <w:spacing w:line="360" w:lineRule="auto"/>
              <w:rPr>
                <w:rFonts w:ascii="Times New Roman" w:hAnsi="Times New Roman" w:cs="Times New Roman"/>
                <w:b/>
                <w:bCs/>
                <w:sz w:val="24"/>
                <w:szCs w:val="24"/>
              </w:rPr>
            </w:pPr>
            <w:r>
              <w:rPr>
                <w:rFonts w:ascii="Times New Roman" w:hAnsi="Times New Roman" w:cs="Times New Roman"/>
                <w:b/>
                <w:bCs/>
                <w:sz w:val="24"/>
                <w:szCs w:val="24"/>
              </w:rPr>
              <w:t>72,3</w:t>
            </w:r>
          </w:p>
        </w:tc>
        <w:tc>
          <w:tcPr>
            <w:tcW w:w="1169" w:type="dxa"/>
          </w:tcPr>
          <w:p w14:paraId="13AE6A50" w14:textId="77777777" w:rsidR="00D97BCC" w:rsidRPr="00662BEE" w:rsidRDefault="00765E4D" w:rsidP="00D97BCC">
            <w:pPr>
              <w:spacing w:line="360" w:lineRule="auto"/>
              <w:rPr>
                <w:rFonts w:ascii="Times New Roman" w:hAnsi="Times New Roman" w:cs="Times New Roman"/>
                <w:b/>
                <w:bCs/>
                <w:sz w:val="24"/>
                <w:szCs w:val="24"/>
              </w:rPr>
            </w:pPr>
            <w:r>
              <w:rPr>
                <w:rFonts w:ascii="Times New Roman" w:hAnsi="Times New Roman" w:cs="Times New Roman"/>
                <w:b/>
                <w:bCs/>
                <w:sz w:val="24"/>
                <w:szCs w:val="24"/>
              </w:rPr>
              <w:t>3,93</w:t>
            </w:r>
          </w:p>
        </w:tc>
      </w:tr>
      <w:tr w:rsidR="00D97BCC" w:rsidRPr="00662BEE" w14:paraId="3BB3036F" w14:textId="77777777" w:rsidTr="00310E43">
        <w:tc>
          <w:tcPr>
            <w:tcW w:w="2405" w:type="dxa"/>
          </w:tcPr>
          <w:p w14:paraId="6D74F265" w14:textId="77777777" w:rsidR="00D97BCC" w:rsidRPr="00662BEE" w:rsidRDefault="00D97BCC" w:rsidP="00D97BCC">
            <w:pPr>
              <w:spacing w:line="360" w:lineRule="auto"/>
              <w:jc w:val="both"/>
              <w:rPr>
                <w:rFonts w:ascii="Times New Roman" w:hAnsi="Times New Roman" w:cs="Times New Roman"/>
                <w:b/>
                <w:bCs/>
                <w:sz w:val="24"/>
                <w:szCs w:val="24"/>
              </w:rPr>
            </w:pPr>
            <w:r w:rsidRPr="00662BEE">
              <w:rPr>
                <w:rFonts w:ascii="Times New Roman" w:hAnsi="Times New Roman" w:cs="Times New Roman"/>
                <w:b/>
                <w:bCs/>
                <w:sz w:val="24"/>
                <w:szCs w:val="24"/>
              </w:rPr>
              <w:t>Яковлевский МО</w:t>
            </w:r>
          </w:p>
        </w:tc>
        <w:tc>
          <w:tcPr>
            <w:tcW w:w="851" w:type="dxa"/>
          </w:tcPr>
          <w:p w14:paraId="3A83FB70" w14:textId="77777777" w:rsidR="00D97BCC" w:rsidRPr="00662BEE" w:rsidRDefault="00D97BCC" w:rsidP="00D97BCC">
            <w:pPr>
              <w:spacing w:line="360" w:lineRule="auto"/>
              <w:rPr>
                <w:rFonts w:ascii="Times New Roman" w:hAnsi="Times New Roman" w:cs="Times New Roman"/>
                <w:b/>
                <w:bCs/>
                <w:sz w:val="24"/>
                <w:szCs w:val="24"/>
              </w:rPr>
            </w:pPr>
            <w:r w:rsidRPr="00662BEE">
              <w:rPr>
                <w:rFonts w:ascii="Times New Roman" w:hAnsi="Times New Roman" w:cs="Times New Roman"/>
                <w:b/>
                <w:bCs/>
              </w:rPr>
              <w:t>123</w:t>
            </w:r>
          </w:p>
        </w:tc>
        <w:tc>
          <w:tcPr>
            <w:tcW w:w="708" w:type="dxa"/>
          </w:tcPr>
          <w:p w14:paraId="7451BD25" w14:textId="77777777" w:rsidR="00D97BCC" w:rsidRPr="00662BEE" w:rsidRDefault="00D97BCC" w:rsidP="00D97BCC">
            <w:pPr>
              <w:spacing w:line="360" w:lineRule="auto"/>
              <w:rPr>
                <w:rFonts w:ascii="Times New Roman" w:hAnsi="Times New Roman" w:cs="Times New Roman"/>
                <w:b/>
                <w:bCs/>
                <w:sz w:val="24"/>
                <w:szCs w:val="24"/>
              </w:rPr>
            </w:pPr>
            <w:r w:rsidRPr="00662BEE">
              <w:rPr>
                <w:rFonts w:ascii="Times New Roman" w:hAnsi="Times New Roman" w:cs="Times New Roman"/>
                <w:b/>
                <w:bCs/>
              </w:rPr>
              <w:t>0</w:t>
            </w:r>
          </w:p>
        </w:tc>
        <w:tc>
          <w:tcPr>
            <w:tcW w:w="851" w:type="dxa"/>
          </w:tcPr>
          <w:p w14:paraId="7ED21CE3" w14:textId="77777777" w:rsidR="00D97BCC" w:rsidRPr="00662BEE" w:rsidRDefault="00662BEE" w:rsidP="00D97BCC">
            <w:pPr>
              <w:spacing w:line="360" w:lineRule="auto"/>
              <w:rPr>
                <w:rFonts w:ascii="Times New Roman" w:hAnsi="Times New Roman" w:cs="Times New Roman"/>
                <w:b/>
                <w:bCs/>
                <w:sz w:val="24"/>
                <w:szCs w:val="24"/>
              </w:rPr>
            </w:pPr>
            <w:r w:rsidRPr="00662BEE">
              <w:rPr>
                <w:rFonts w:ascii="Times New Roman" w:hAnsi="Times New Roman" w:cs="Times New Roman"/>
                <w:b/>
                <w:bCs/>
              </w:rPr>
              <w:t>41</w:t>
            </w:r>
          </w:p>
        </w:tc>
        <w:tc>
          <w:tcPr>
            <w:tcW w:w="850" w:type="dxa"/>
          </w:tcPr>
          <w:p w14:paraId="5DAB38C2" w14:textId="77777777" w:rsidR="00D97BCC" w:rsidRPr="00662BEE" w:rsidRDefault="00662BEE" w:rsidP="00D97BCC">
            <w:pPr>
              <w:spacing w:line="360" w:lineRule="auto"/>
              <w:rPr>
                <w:rFonts w:ascii="Times New Roman" w:hAnsi="Times New Roman" w:cs="Times New Roman"/>
                <w:b/>
                <w:bCs/>
                <w:sz w:val="24"/>
                <w:szCs w:val="24"/>
              </w:rPr>
            </w:pPr>
            <w:r w:rsidRPr="00662BEE">
              <w:rPr>
                <w:rFonts w:ascii="Times New Roman" w:hAnsi="Times New Roman" w:cs="Times New Roman"/>
                <w:b/>
                <w:bCs/>
              </w:rPr>
              <w:t>57</w:t>
            </w:r>
          </w:p>
        </w:tc>
        <w:tc>
          <w:tcPr>
            <w:tcW w:w="851" w:type="dxa"/>
          </w:tcPr>
          <w:p w14:paraId="0CAD53E7" w14:textId="77777777" w:rsidR="00D97BCC" w:rsidRPr="00662BEE" w:rsidRDefault="00662BEE" w:rsidP="00D97BCC">
            <w:pPr>
              <w:spacing w:line="360" w:lineRule="auto"/>
              <w:rPr>
                <w:rFonts w:ascii="Times New Roman" w:hAnsi="Times New Roman" w:cs="Times New Roman"/>
                <w:b/>
                <w:bCs/>
                <w:sz w:val="24"/>
                <w:szCs w:val="24"/>
              </w:rPr>
            </w:pPr>
            <w:r w:rsidRPr="00662BEE">
              <w:rPr>
                <w:rFonts w:ascii="Times New Roman" w:hAnsi="Times New Roman" w:cs="Times New Roman"/>
                <w:b/>
                <w:bCs/>
              </w:rPr>
              <w:t>25</w:t>
            </w:r>
          </w:p>
        </w:tc>
        <w:tc>
          <w:tcPr>
            <w:tcW w:w="1660" w:type="dxa"/>
          </w:tcPr>
          <w:p w14:paraId="70788E32" w14:textId="77777777" w:rsidR="00D97BCC" w:rsidRPr="00662BEE" w:rsidRDefault="00662BEE" w:rsidP="00D97BCC">
            <w:pPr>
              <w:spacing w:line="360" w:lineRule="auto"/>
              <w:rPr>
                <w:rFonts w:ascii="Times New Roman" w:hAnsi="Times New Roman" w:cs="Times New Roman"/>
                <w:b/>
                <w:bCs/>
                <w:sz w:val="24"/>
                <w:szCs w:val="24"/>
              </w:rPr>
            </w:pPr>
            <w:r>
              <w:rPr>
                <w:rFonts w:ascii="Times New Roman" w:hAnsi="Times New Roman" w:cs="Times New Roman"/>
                <w:b/>
                <w:bCs/>
                <w:sz w:val="24"/>
                <w:szCs w:val="24"/>
              </w:rPr>
              <w:t>66,7</w:t>
            </w:r>
          </w:p>
        </w:tc>
        <w:tc>
          <w:tcPr>
            <w:tcW w:w="1169" w:type="dxa"/>
          </w:tcPr>
          <w:p w14:paraId="5BF406BA" w14:textId="77777777" w:rsidR="00D97BCC" w:rsidRPr="00662BEE" w:rsidRDefault="00765E4D" w:rsidP="00D97BCC">
            <w:pPr>
              <w:spacing w:line="360" w:lineRule="auto"/>
              <w:rPr>
                <w:rFonts w:ascii="Times New Roman" w:hAnsi="Times New Roman" w:cs="Times New Roman"/>
                <w:b/>
                <w:bCs/>
                <w:sz w:val="24"/>
                <w:szCs w:val="24"/>
              </w:rPr>
            </w:pPr>
            <w:r>
              <w:rPr>
                <w:rFonts w:ascii="Times New Roman" w:hAnsi="Times New Roman" w:cs="Times New Roman"/>
                <w:b/>
                <w:bCs/>
                <w:sz w:val="24"/>
                <w:szCs w:val="24"/>
              </w:rPr>
              <w:t>3,87</w:t>
            </w:r>
          </w:p>
        </w:tc>
      </w:tr>
      <w:tr w:rsidR="00D97BCC" w:rsidRPr="00662BEE" w14:paraId="3A54AE05" w14:textId="77777777" w:rsidTr="00310E43">
        <w:tc>
          <w:tcPr>
            <w:tcW w:w="2405" w:type="dxa"/>
          </w:tcPr>
          <w:p w14:paraId="5D978872" w14:textId="77777777" w:rsidR="00D97BCC" w:rsidRPr="00662BEE" w:rsidRDefault="00D97BCC" w:rsidP="00D97BCC">
            <w:pPr>
              <w:jc w:val="both"/>
              <w:rPr>
                <w:rFonts w:ascii="Times New Roman" w:hAnsi="Times New Roman" w:cs="Times New Roman"/>
                <w:sz w:val="24"/>
                <w:szCs w:val="24"/>
              </w:rPr>
            </w:pPr>
            <w:r w:rsidRPr="00662BEE">
              <w:rPr>
                <w:rFonts w:ascii="Times New Roman" w:hAnsi="Times New Roman" w:cs="Times New Roman"/>
                <w:sz w:val="24"/>
                <w:szCs w:val="24"/>
              </w:rPr>
              <w:t>МБОУ «СОШ с.Яковлевка»</w:t>
            </w:r>
          </w:p>
        </w:tc>
        <w:tc>
          <w:tcPr>
            <w:tcW w:w="851" w:type="dxa"/>
          </w:tcPr>
          <w:p w14:paraId="195A766D" w14:textId="77777777" w:rsidR="00D97BCC" w:rsidRPr="00662BEE" w:rsidRDefault="00D97BCC" w:rsidP="00D97BCC">
            <w:pPr>
              <w:spacing w:line="360" w:lineRule="auto"/>
              <w:rPr>
                <w:rFonts w:ascii="Times New Roman" w:hAnsi="Times New Roman" w:cs="Times New Roman"/>
                <w:sz w:val="24"/>
                <w:szCs w:val="24"/>
              </w:rPr>
            </w:pPr>
            <w:r w:rsidRPr="00662BEE">
              <w:rPr>
                <w:rFonts w:ascii="Times New Roman" w:hAnsi="Times New Roman" w:cs="Times New Roman"/>
              </w:rPr>
              <w:t>31</w:t>
            </w:r>
          </w:p>
        </w:tc>
        <w:tc>
          <w:tcPr>
            <w:tcW w:w="708" w:type="dxa"/>
          </w:tcPr>
          <w:p w14:paraId="3E7DF47C" w14:textId="77777777" w:rsidR="00D97BCC" w:rsidRPr="00662BEE" w:rsidRDefault="00D97BCC" w:rsidP="00D97BCC">
            <w:pPr>
              <w:spacing w:line="360" w:lineRule="auto"/>
              <w:rPr>
                <w:rFonts w:ascii="Times New Roman" w:hAnsi="Times New Roman" w:cs="Times New Roman"/>
                <w:sz w:val="24"/>
                <w:szCs w:val="24"/>
              </w:rPr>
            </w:pPr>
            <w:r w:rsidRPr="00662BEE">
              <w:rPr>
                <w:rFonts w:ascii="Times New Roman" w:hAnsi="Times New Roman" w:cs="Times New Roman"/>
              </w:rPr>
              <w:t>0</w:t>
            </w:r>
          </w:p>
        </w:tc>
        <w:tc>
          <w:tcPr>
            <w:tcW w:w="851" w:type="dxa"/>
          </w:tcPr>
          <w:p w14:paraId="01191E6E" w14:textId="77777777" w:rsidR="00D97BCC" w:rsidRPr="00662BEE" w:rsidRDefault="00662BEE" w:rsidP="00D97BCC">
            <w:pPr>
              <w:spacing w:line="360" w:lineRule="auto"/>
              <w:rPr>
                <w:rFonts w:ascii="Times New Roman" w:hAnsi="Times New Roman" w:cs="Times New Roman"/>
                <w:sz w:val="24"/>
                <w:szCs w:val="24"/>
              </w:rPr>
            </w:pPr>
            <w:r w:rsidRPr="00662BEE">
              <w:rPr>
                <w:rFonts w:ascii="Times New Roman" w:hAnsi="Times New Roman" w:cs="Times New Roman"/>
              </w:rPr>
              <w:t>12</w:t>
            </w:r>
          </w:p>
        </w:tc>
        <w:tc>
          <w:tcPr>
            <w:tcW w:w="850" w:type="dxa"/>
          </w:tcPr>
          <w:p w14:paraId="3BB10C39" w14:textId="77777777" w:rsidR="00D97BCC" w:rsidRPr="00662BEE" w:rsidRDefault="00662BEE" w:rsidP="00D97BCC">
            <w:pPr>
              <w:spacing w:line="360" w:lineRule="auto"/>
              <w:rPr>
                <w:rFonts w:ascii="Times New Roman" w:hAnsi="Times New Roman" w:cs="Times New Roman"/>
                <w:sz w:val="24"/>
                <w:szCs w:val="24"/>
              </w:rPr>
            </w:pPr>
            <w:r w:rsidRPr="00662BEE">
              <w:rPr>
                <w:rFonts w:ascii="Times New Roman" w:hAnsi="Times New Roman" w:cs="Times New Roman"/>
              </w:rPr>
              <w:t>14</w:t>
            </w:r>
          </w:p>
        </w:tc>
        <w:tc>
          <w:tcPr>
            <w:tcW w:w="851" w:type="dxa"/>
          </w:tcPr>
          <w:p w14:paraId="122EAB45" w14:textId="77777777" w:rsidR="00D97BCC" w:rsidRPr="00662BEE" w:rsidRDefault="00662BEE" w:rsidP="00D97BCC">
            <w:pPr>
              <w:spacing w:line="360" w:lineRule="auto"/>
              <w:rPr>
                <w:rFonts w:ascii="Times New Roman" w:hAnsi="Times New Roman" w:cs="Times New Roman"/>
                <w:sz w:val="24"/>
                <w:szCs w:val="24"/>
              </w:rPr>
            </w:pPr>
            <w:r w:rsidRPr="00662BEE">
              <w:rPr>
                <w:rFonts w:ascii="Times New Roman" w:hAnsi="Times New Roman" w:cs="Times New Roman"/>
              </w:rPr>
              <w:t>5</w:t>
            </w:r>
          </w:p>
        </w:tc>
        <w:tc>
          <w:tcPr>
            <w:tcW w:w="1660" w:type="dxa"/>
          </w:tcPr>
          <w:p w14:paraId="236D3CBA" w14:textId="77777777" w:rsidR="00D97BCC" w:rsidRPr="00662BEE" w:rsidRDefault="00662BEE" w:rsidP="00D97BCC">
            <w:pPr>
              <w:spacing w:line="360" w:lineRule="auto"/>
              <w:rPr>
                <w:rFonts w:ascii="Times New Roman" w:hAnsi="Times New Roman" w:cs="Times New Roman"/>
                <w:sz w:val="24"/>
                <w:szCs w:val="24"/>
              </w:rPr>
            </w:pPr>
            <w:r>
              <w:rPr>
                <w:rFonts w:ascii="Times New Roman" w:hAnsi="Times New Roman" w:cs="Times New Roman"/>
                <w:sz w:val="24"/>
                <w:szCs w:val="24"/>
              </w:rPr>
              <w:t>61,3</w:t>
            </w:r>
          </w:p>
        </w:tc>
        <w:tc>
          <w:tcPr>
            <w:tcW w:w="1169" w:type="dxa"/>
          </w:tcPr>
          <w:p w14:paraId="30BF6A10" w14:textId="77777777" w:rsidR="00D97BCC" w:rsidRPr="00662BEE" w:rsidRDefault="00765E4D" w:rsidP="00D97BCC">
            <w:pPr>
              <w:spacing w:line="360" w:lineRule="auto"/>
              <w:rPr>
                <w:rFonts w:ascii="Times New Roman" w:hAnsi="Times New Roman" w:cs="Times New Roman"/>
                <w:sz w:val="24"/>
                <w:szCs w:val="24"/>
              </w:rPr>
            </w:pPr>
            <w:r>
              <w:rPr>
                <w:rFonts w:ascii="Times New Roman" w:hAnsi="Times New Roman" w:cs="Times New Roman"/>
                <w:sz w:val="24"/>
                <w:szCs w:val="24"/>
              </w:rPr>
              <w:t>3,77</w:t>
            </w:r>
          </w:p>
        </w:tc>
      </w:tr>
      <w:tr w:rsidR="00D97BCC" w:rsidRPr="00662BEE" w14:paraId="07FB8668" w14:textId="77777777" w:rsidTr="00310E43">
        <w:tc>
          <w:tcPr>
            <w:tcW w:w="2405" w:type="dxa"/>
          </w:tcPr>
          <w:p w14:paraId="5DA4D739" w14:textId="77777777" w:rsidR="00D97BCC" w:rsidRPr="00662BEE" w:rsidRDefault="00D97BCC" w:rsidP="00D97BCC">
            <w:pPr>
              <w:jc w:val="both"/>
              <w:rPr>
                <w:rFonts w:ascii="Times New Roman" w:hAnsi="Times New Roman" w:cs="Times New Roman"/>
                <w:sz w:val="24"/>
                <w:szCs w:val="24"/>
              </w:rPr>
            </w:pPr>
            <w:r w:rsidRPr="00662BEE">
              <w:rPr>
                <w:rFonts w:ascii="Times New Roman" w:hAnsi="Times New Roman" w:cs="Times New Roman"/>
                <w:sz w:val="24"/>
                <w:szCs w:val="24"/>
              </w:rPr>
              <w:t>МБОУ«СОШ№1 с.Варфоломеевка»</w:t>
            </w:r>
          </w:p>
        </w:tc>
        <w:tc>
          <w:tcPr>
            <w:tcW w:w="851" w:type="dxa"/>
          </w:tcPr>
          <w:p w14:paraId="17E184A5" w14:textId="77777777" w:rsidR="00D97BCC" w:rsidRPr="00662BEE" w:rsidRDefault="00D97BCC" w:rsidP="00D97BCC">
            <w:pPr>
              <w:spacing w:line="360" w:lineRule="auto"/>
              <w:rPr>
                <w:rFonts w:ascii="Times New Roman" w:hAnsi="Times New Roman" w:cs="Times New Roman"/>
                <w:sz w:val="24"/>
                <w:szCs w:val="24"/>
              </w:rPr>
            </w:pPr>
            <w:r w:rsidRPr="00662BEE">
              <w:rPr>
                <w:rFonts w:ascii="Times New Roman" w:hAnsi="Times New Roman" w:cs="Times New Roman"/>
              </w:rPr>
              <w:t>16</w:t>
            </w:r>
          </w:p>
        </w:tc>
        <w:tc>
          <w:tcPr>
            <w:tcW w:w="708" w:type="dxa"/>
          </w:tcPr>
          <w:p w14:paraId="41AA66BD" w14:textId="77777777" w:rsidR="00D97BCC" w:rsidRPr="00662BEE" w:rsidRDefault="00D97BCC" w:rsidP="00D97BCC">
            <w:pPr>
              <w:spacing w:line="360" w:lineRule="auto"/>
              <w:rPr>
                <w:rFonts w:ascii="Times New Roman" w:hAnsi="Times New Roman" w:cs="Times New Roman"/>
                <w:sz w:val="24"/>
                <w:szCs w:val="24"/>
              </w:rPr>
            </w:pPr>
            <w:r w:rsidRPr="00662BEE">
              <w:rPr>
                <w:rFonts w:ascii="Times New Roman" w:hAnsi="Times New Roman" w:cs="Times New Roman"/>
              </w:rPr>
              <w:t>0</w:t>
            </w:r>
          </w:p>
        </w:tc>
        <w:tc>
          <w:tcPr>
            <w:tcW w:w="851" w:type="dxa"/>
          </w:tcPr>
          <w:p w14:paraId="41342E5C" w14:textId="77777777" w:rsidR="00D97BCC" w:rsidRPr="00662BEE" w:rsidRDefault="00662BEE" w:rsidP="00D97BCC">
            <w:pPr>
              <w:spacing w:line="360" w:lineRule="auto"/>
              <w:rPr>
                <w:rFonts w:ascii="Times New Roman" w:hAnsi="Times New Roman" w:cs="Times New Roman"/>
                <w:sz w:val="24"/>
                <w:szCs w:val="24"/>
              </w:rPr>
            </w:pPr>
            <w:r w:rsidRPr="00662BEE">
              <w:rPr>
                <w:rFonts w:ascii="Times New Roman" w:hAnsi="Times New Roman" w:cs="Times New Roman"/>
              </w:rPr>
              <w:t>7</w:t>
            </w:r>
          </w:p>
        </w:tc>
        <w:tc>
          <w:tcPr>
            <w:tcW w:w="850" w:type="dxa"/>
          </w:tcPr>
          <w:p w14:paraId="09E36720" w14:textId="77777777" w:rsidR="00D97BCC" w:rsidRPr="00662BEE" w:rsidRDefault="00662BEE" w:rsidP="00D97BCC">
            <w:pPr>
              <w:spacing w:line="360" w:lineRule="auto"/>
              <w:rPr>
                <w:rFonts w:ascii="Times New Roman" w:hAnsi="Times New Roman" w:cs="Times New Roman"/>
                <w:sz w:val="24"/>
                <w:szCs w:val="24"/>
              </w:rPr>
            </w:pPr>
            <w:r w:rsidRPr="00662BEE">
              <w:rPr>
                <w:rFonts w:ascii="Times New Roman" w:hAnsi="Times New Roman" w:cs="Times New Roman"/>
              </w:rPr>
              <w:t>6</w:t>
            </w:r>
          </w:p>
        </w:tc>
        <w:tc>
          <w:tcPr>
            <w:tcW w:w="851" w:type="dxa"/>
          </w:tcPr>
          <w:p w14:paraId="73F7F915" w14:textId="77777777" w:rsidR="00D97BCC" w:rsidRPr="00662BEE" w:rsidRDefault="00662BEE" w:rsidP="00D97BCC">
            <w:pPr>
              <w:spacing w:line="360" w:lineRule="auto"/>
              <w:rPr>
                <w:rFonts w:ascii="Times New Roman" w:hAnsi="Times New Roman" w:cs="Times New Roman"/>
                <w:sz w:val="24"/>
                <w:szCs w:val="24"/>
              </w:rPr>
            </w:pPr>
            <w:r w:rsidRPr="00662BEE">
              <w:rPr>
                <w:rFonts w:ascii="Times New Roman" w:hAnsi="Times New Roman" w:cs="Times New Roman"/>
              </w:rPr>
              <w:t>3</w:t>
            </w:r>
          </w:p>
        </w:tc>
        <w:tc>
          <w:tcPr>
            <w:tcW w:w="1660" w:type="dxa"/>
          </w:tcPr>
          <w:p w14:paraId="0B1B9F41" w14:textId="77777777" w:rsidR="00D97BCC" w:rsidRPr="00662BEE" w:rsidRDefault="00662BEE" w:rsidP="00D97BCC">
            <w:pPr>
              <w:spacing w:line="360" w:lineRule="auto"/>
              <w:rPr>
                <w:rFonts w:ascii="Times New Roman" w:hAnsi="Times New Roman" w:cs="Times New Roman"/>
                <w:sz w:val="24"/>
                <w:szCs w:val="24"/>
              </w:rPr>
            </w:pPr>
            <w:r>
              <w:rPr>
                <w:rFonts w:ascii="Times New Roman" w:hAnsi="Times New Roman" w:cs="Times New Roman"/>
                <w:sz w:val="24"/>
                <w:szCs w:val="24"/>
              </w:rPr>
              <w:t>56,25</w:t>
            </w:r>
          </w:p>
        </w:tc>
        <w:tc>
          <w:tcPr>
            <w:tcW w:w="1169" w:type="dxa"/>
          </w:tcPr>
          <w:p w14:paraId="3DB94792" w14:textId="77777777" w:rsidR="00D97BCC" w:rsidRPr="00662BEE" w:rsidRDefault="00765E4D" w:rsidP="00D97BCC">
            <w:pPr>
              <w:spacing w:line="360" w:lineRule="auto"/>
              <w:rPr>
                <w:rFonts w:ascii="Times New Roman" w:hAnsi="Times New Roman" w:cs="Times New Roman"/>
                <w:sz w:val="24"/>
                <w:szCs w:val="24"/>
              </w:rPr>
            </w:pPr>
            <w:r>
              <w:rPr>
                <w:rFonts w:ascii="Times New Roman" w:hAnsi="Times New Roman" w:cs="Times New Roman"/>
                <w:sz w:val="24"/>
                <w:szCs w:val="24"/>
              </w:rPr>
              <w:t>3,75</w:t>
            </w:r>
          </w:p>
        </w:tc>
      </w:tr>
      <w:tr w:rsidR="00D97BCC" w:rsidRPr="00662BEE" w14:paraId="361B919B" w14:textId="77777777" w:rsidTr="00310E43">
        <w:tc>
          <w:tcPr>
            <w:tcW w:w="2405" w:type="dxa"/>
          </w:tcPr>
          <w:p w14:paraId="575FF981" w14:textId="77777777" w:rsidR="00D97BCC" w:rsidRPr="00662BEE" w:rsidRDefault="00D97BCC" w:rsidP="00D97BCC">
            <w:pPr>
              <w:jc w:val="both"/>
              <w:rPr>
                <w:rFonts w:ascii="Times New Roman" w:hAnsi="Times New Roman" w:cs="Times New Roman"/>
                <w:sz w:val="24"/>
                <w:szCs w:val="24"/>
              </w:rPr>
            </w:pPr>
            <w:r w:rsidRPr="00662BEE">
              <w:rPr>
                <w:rFonts w:ascii="Times New Roman" w:hAnsi="Times New Roman" w:cs="Times New Roman"/>
                <w:sz w:val="24"/>
                <w:szCs w:val="24"/>
              </w:rPr>
              <w:t>Яблоновский филиал МБОУ «СОШ№1 с.Новосысоевка»</w:t>
            </w:r>
          </w:p>
        </w:tc>
        <w:tc>
          <w:tcPr>
            <w:tcW w:w="851" w:type="dxa"/>
          </w:tcPr>
          <w:p w14:paraId="17F3ACC5" w14:textId="77777777" w:rsidR="00D97BCC" w:rsidRPr="00662BEE" w:rsidRDefault="00D97BCC" w:rsidP="00D97BCC">
            <w:pPr>
              <w:spacing w:line="360" w:lineRule="auto"/>
              <w:rPr>
                <w:rFonts w:ascii="Times New Roman" w:hAnsi="Times New Roman" w:cs="Times New Roman"/>
                <w:sz w:val="24"/>
                <w:szCs w:val="24"/>
              </w:rPr>
            </w:pPr>
            <w:r w:rsidRPr="00662BEE">
              <w:rPr>
                <w:rFonts w:ascii="Times New Roman" w:hAnsi="Times New Roman" w:cs="Times New Roman"/>
              </w:rPr>
              <w:t>9</w:t>
            </w:r>
          </w:p>
        </w:tc>
        <w:tc>
          <w:tcPr>
            <w:tcW w:w="708" w:type="dxa"/>
          </w:tcPr>
          <w:p w14:paraId="7A37D269" w14:textId="77777777" w:rsidR="00D97BCC" w:rsidRPr="00662BEE" w:rsidRDefault="00D97BCC" w:rsidP="00D97BCC">
            <w:pPr>
              <w:spacing w:line="360" w:lineRule="auto"/>
              <w:rPr>
                <w:rFonts w:ascii="Times New Roman" w:hAnsi="Times New Roman" w:cs="Times New Roman"/>
                <w:sz w:val="24"/>
                <w:szCs w:val="24"/>
              </w:rPr>
            </w:pPr>
            <w:r w:rsidRPr="00662BEE">
              <w:rPr>
                <w:rFonts w:ascii="Times New Roman" w:hAnsi="Times New Roman" w:cs="Times New Roman"/>
              </w:rPr>
              <w:t>0</w:t>
            </w:r>
          </w:p>
        </w:tc>
        <w:tc>
          <w:tcPr>
            <w:tcW w:w="851" w:type="dxa"/>
          </w:tcPr>
          <w:p w14:paraId="4A9005F9" w14:textId="77777777" w:rsidR="00D97BCC" w:rsidRPr="00662BEE" w:rsidRDefault="00662BEE" w:rsidP="00D97BCC">
            <w:pPr>
              <w:spacing w:line="360" w:lineRule="auto"/>
              <w:rPr>
                <w:rFonts w:ascii="Times New Roman" w:hAnsi="Times New Roman" w:cs="Times New Roman"/>
                <w:sz w:val="24"/>
                <w:szCs w:val="24"/>
              </w:rPr>
            </w:pPr>
            <w:r w:rsidRPr="00662BEE">
              <w:rPr>
                <w:rFonts w:ascii="Times New Roman" w:hAnsi="Times New Roman" w:cs="Times New Roman"/>
              </w:rPr>
              <w:t>4</w:t>
            </w:r>
          </w:p>
        </w:tc>
        <w:tc>
          <w:tcPr>
            <w:tcW w:w="850" w:type="dxa"/>
          </w:tcPr>
          <w:p w14:paraId="1241F6CE" w14:textId="77777777" w:rsidR="00D97BCC" w:rsidRPr="00662BEE" w:rsidRDefault="00662BEE" w:rsidP="00D97BCC">
            <w:pPr>
              <w:spacing w:line="360" w:lineRule="auto"/>
              <w:rPr>
                <w:rFonts w:ascii="Times New Roman" w:hAnsi="Times New Roman" w:cs="Times New Roman"/>
                <w:sz w:val="24"/>
                <w:szCs w:val="24"/>
              </w:rPr>
            </w:pPr>
            <w:r w:rsidRPr="00662BEE">
              <w:rPr>
                <w:rFonts w:ascii="Times New Roman" w:hAnsi="Times New Roman" w:cs="Times New Roman"/>
              </w:rPr>
              <w:t>4</w:t>
            </w:r>
          </w:p>
        </w:tc>
        <w:tc>
          <w:tcPr>
            <w:tcW w:w="851" w:type="dxa"/>
          </w:tcPr>
          <w:p w14:paraId="07A5EC0B" w14:textId="77777777" w:rsidR="00D97BCC" w:rsidRPr="00662BEE" w:rsidRDefault="00662BEE" w:rsidP="00D97BCC">
            <w:pPr>
              <w:spacing w:line="360" w:lineRule="auto"/>
              <w:rPr>
                <w:rFonts w:ascii="Times New Roman" w:hAnsi="Times New Roman" w:cs="Times New Roman"/>
                <w:sz w:val="24"/>
                <w:szCs w:val="24"/>
              </w:rPr>
            </w:pPr>
            <w:r w:rsidRPr="00662BEE">
              <w:rPr>
                <w:rFonts w:ascii="Times New Roman" w:hAnsi="Times New Roman" w:cs="Times New Roman"/>
              </w:rPr>
              <w:t>1</w:t>
            </w:r>
          </w:p>
        </w:tc>
        <w:tc>
          <w:tcPr>
            <w:tcW w:w="1660" w:type="dxa"/>
          </w:tcPr>
          <w:p w14:paraId="035D261C" w14:textId="77777777" w:rsidR="00D97BCC" w:rsidRPr="00662BEE" w:rsidRDefault="00662BEE" w:rsidP="00D97BCC">
            <w:pPr>
              <w:spacing w:line="360" w:lineRule="auto"/>
              <w:rPr>
                <w:rFonts w:ascii="Times New Roman" w:hAnsi="Times New Roman" w:cs="Times New Roman"/>
                <w:sz w:val="24"/>
                <w:szCs w:val="24"/>
              </w:rPr>
            </w:pPr>
            <w:r>
              <w:rPr>
                <w:rFonts w:ascii="Times New Roman" w:hAnsi="Times New Roman" w:cs="Times New Roman"/>
                <w:sz w:val="24"/>
                <w:szCs w:val="24"/>
              </w:rPr>
              <w:t>55,6</w:t>
            </w:r>
          </w:p>
        </w:tc>
        <w:tc>
          <w:tcPr>
            <w:tcW w:w="1169" w:type="dxa"/>
          </w:tcPr>
          <w:p w14:paraId="278BB7EC" w14:textId="77777777" w:rsidR="00D97BCC" w:rsidRPr="00662BEE" w:rsidRDefault="00765E4D" w:rsidP="00D97BCC">
            <w:pPr>
              <w:spacing w:line="360" w:lineRule="auto"/>
              <w:rPr>
                <w:rFonts w:ascii="Times New Roman" w:hAnsi="Times New Roman" w:cs="Times New Roman"/>
                <w:sz w:val="24"/>
                <w:szCs w:val="24"/>
              </w:rPr>
            </w:pPr>
            <w:r>
              <w:rPr>
                <w:rFonts w:ascii="Times New Roman" w:hAnsi="Times New Roman" w:cs="Times New Roman"/>
                <w:sz w:val="24"/>
                <w:szCs w:val="24"/>
              </w:rPr>
              <w:t>3,67</w:t>
            </w:r>
          </w:p>
        </w:tc>
      </w:tr>
      <w:tr w:rsidR="00D97BCC" w:rsidRPr="00662BEE" w14:paraId="496284D8" w14:textId="77777777" w:rsidTr="00310E43">
        <w:tc>
          <w:tcPr>
            <w:tcW w:w="2405" w:type="dxa"/>
          </w:tcPr>
          <w:p w14:paraId="5AADBBFA" w14:textId="77777777" w:rsidR="00D97BCC" w:rsidRPr="00662BEE" w:rsidRDefault="00D97BCC" w:rsidP="00D97BCC">
            <w:pPr>
              <w:jc w:val="both"/>
              <w:rPr>
                <w:rFonts w:ascii="Times New Roman" w:hAnsi="Times New Roman" w:cs="Times New Roman"/>
                <w:sz w:val="24"/>
                <w:szCs w:val="24"/>
              </w:rPr>
            </w:pPr>
            <w:r w:rsidRPr="00662BEE">
              <w:rPr>
                <w:rFonts w:ascii="Times New Roman" w:hAnsi="Times New Roman" w:cs="Times New Roman"/>
                <w:sz w:val="24"/>
                <w:szCs w:val="24"/>
              </w:rPr>
              <w:t>Бельцовский филиал МБОУ «СОШ с.Яковлевка»</w:t>
            </w:r>
          </w:p>
        </w:tc>
        <w:tc>
          <w:tcPr>
            <w:tcW w:w="851" w:type="dxa"/>
          </w:tcPr>
          <w:p w14:paraId="56114966" w14:textId="77777777" w:rsidR="00D97BCC" w:rsidRPr="00662BEE" w:rsidRDefault="00D97BCC" w:rsidP="00D97BCC">
            <w:pPr>
              <w:spacing w:line="360" w:lineRule="auto"/>
              <w:rPr>
                <w:rFonts w:ascii="Times New Roman" w:hAnsi="Times New Roman" w:cs="Times New Roman"/>
                <w:sz w:val="24"/>
                <w:szCs w:val="24"/>
              </w:rPr>
            </w:pPr>
            <w:r w:rsidRPr="00662BEE">
              <w:rPr>
                <w:rFonts w:ascii="Times New Roman" w:hAnsi="Times New Roman" w:cs="Times New Roman"/>
              </w:rPr>
              <w:t>2</w:t>
            </w:r>
          </w:p>
        </w:tc>
        <w:tc>
          <w:tcPr>
            <w:tcW w:w="708" w:type="dxa"/>
          </w:tcPr>
          <w:p w14:paraId="7039B740" w14:textId="77777777" w:rsidR="00D97BCC" w:rsidRPr="00662BEE" w:rsidRDefault="00D97BCC" w:rsidP="00D97BCC">
            <w:pPr>
              <w:spacing w:line="360" w:lineRule="auto"/>
              <w:rPr>
                <w:rFonts w:ascii="Times New Roman" w:hAnsi="Times New Roman" w:cs="Times New Roman"/>
                <w:sz w:val="24"/>
                <w:szCs w:val="24"/>
              </w:rPr>
            </w:pPr>
            <w:r w:rsidRPr="00662BEE">
              <w:rPr>
                <w:rFonts w:ascii="Times New Roman" w:hAnsi="Times New Roman" w:cs="Times New Roman"/>
              </w:rPr>
              <w:t>0</w:t>
            </w:r>
          </w:p>
        </w:tc>
        <w:tc>
          <w:tcPr>
            <w:tcW w:w="851" w:type="dxa"/>
          </w:tcPr>
          <w:p w14:paraId="71381359" w14:textId="77777777" w:rsidR="00D97BCC" w:rsidRPr="00662BEE" w:rsidRDefault="00D97BCC" w:rsidP="00D97BCC">
            <w:pPr>
              <w:spacing w:line="360" w:lineRule="auto"/>
              <w:rPr>
                <w:rFonts w:ascii="Times New Roman" w:hAnsi="Times New Roman" w:cs="Times New Roman"/>
                <w:sz w:val="24"/>
                <w:szCs w:val="24"/>
              </w:rPr>
            </w:pPr>
            <w:r w:rsidRPr="00662BEE">
              <w:rPr>
                <w:rFonts w:ascii="Times New Roman" w:hAnsi="Times New Roman" w:cs="Times New Roman"/>
              </w:rPr>
              <w:t>0</w:t>
            </w:r>
          </w:p>
        </w:tc>
        <w:tc>
          <w:tcPr>
            <w:tcW w:w="850" w:type="dxa"/>
          </w:tcPr>
          <w:p w14:paraId="0F4B3C57" w14:textId="77777777" w:rsidR="00D97BCC" w:rsidRPr="00662BEE" w:rsidRDefault="00662BEE" w:rsidP="00D97BCC">
            <w:pPr>
              <w:spacing w:line="360" w:lineRule="auto"/>
              <w:rPr>
                <w:rFonts w:ascii="Times New Roman" w:hAnsi="Times New Roman" w:cs="Times New Roman"/>
                <w:sz w:val="24"/>
                <w:szCs w:val="24"/>
              </w:rPr>
            </w:pPr>
            <w:r w:rsidRPr="00662BEE">
              <w:rPr>
                <w:rFonts w:ascii="Times New Roman" w:hAnsi="Times New Roman" w:cs="Times New Roman"/>
              </w:rPr>
              <w:t>1</w:t>
            </w:r>
          </w:p>
        </w:tc>
        <w:tc>
          <w:tcPr>
            <w:tcW w:w="851" w:type="dxa"/>
          </w:tcPr>
          <w:p w14:paraId="54568496" w14:textId="77777777" w:rsidR="00D97BCC" w:rsidRPr="00662BEE" w:rsidRDefault="00662BEE" w:rsidP="00D97BCC">
            <w:pPr>
              <w:spacing w:line="360" w:lineRule="auto"/>
              <w:rPr>
                <w:rFonts w:ascii="Times New Roman" w:hAnsi="Times New Roman" w:cs="Times New Roman"/>
                <w:sz w:val="24"/>
                <w:szCs w:val="24"/>
              </w:rPr>
            </w:pPr>
            <w:r w:rsidRPr="00662BEE">
              <w:rPr>
                <w:rFonts w:ascii="Times New Roman" w:hAnsi="Times New Roman" w:cs="Times New Roman"/>
              </w:rPr>
              <w:t>1</w:t>
            </w:r>
          </w:p>
        </w:tc>
        <w:tc>
          <w:tcPr>
            <w:tcW w:w="1660" w:type="dxa"/>
          </w:tcPr>
          <w:p w14:paraId="16294410" w14:textId="77777777" w:rsidR="00D97BCC" w:rsidRPr="00662BEE" w:rsidRDefault="00662BEE" w:rsidP="00D97BCC">
            <w:pPr>
              <w:spacing w:line="360" w:lineRule="auto"/>
              <w:rPr>
                <w:rFonts w:ascii="Times New Roman" w:hAnsi="Times New Roman" w:cs="Times New Roman"/>
                <w:sz w:val="24"/>
                <w:szCs w:val="24"/>
              </w:rPr>
            </w:pPr>
            <w:r>
              <w:rPr>
                <w:rFonts w:ascii="Times New Roman" w:hAnsi="Times New Roman" w:cs="Times New Roman"/>
                <w:sz w:val="24"/>
                <w:szCs w:val="24"/>
              </w:rPr>
              <w:t>100</w:t>
            </w:r>
          </w:p>
        </w:tc>
        <w:tc>
          <w:tcPr>
            <w:tcW w:w="1169" w:type="dxa"/>
          </w:tcPr>
          <w:p w14:paraId="4824DDEC" w14:textId="77777777" w:rsidR="00D97BCC" w:rsidRPr="00662BEE" w:rsidRDefault="00765E4D" w:rsidP="00D97BCC">
            <w:pPr>
              <w:spacing w:line="360" w:lineRule="auto"/>
              <w:rPr>
                <w:rFonts w:ascii="Times New Roman" w:hAnsi="Times New Roman" w:cs="Times New Roman"/>
                <w:sz w:val="24"/>
                <w:szCs w:val="24"/>
              </w:rPr>
            </w:pPr>
            <w:r>
              <w:rPr>
                <w:rFonts w:ascii="Times New Roman" w:hAnsi="Times New Roman" w:cs="Times New Roman"/>
                <w:sz w:val="24"/>
                <w:szCs w:val="24"/>
              </w:rPr>
              <w:t>4,5</w:t>
            </w:r>
          </w:p>
        </w:tc>
      </w:tr>
      <w:tr w:rsidR="00D97BCC" w:rsidRPr="00662BEE" w14:paraId="079CBF56" w14:textId="77777777" w:rsidTr="00310E43">
        <w:tc>
          <w:tcPr>
            <w:tcW w:w="2405" w:type="dxa"/>
          </w:tcPr>
          <w:p w14:paraId="638F31B3" w14:textId="77777777" w:rsidR="00D97BCC" w:rsidRPr="00662BEE" w:rsidRDefault="00D97BCC" w:rsidP="00D97BCC">
            <w:pPr>
              <w:jc w:val="both"/>
              <w:rPr>
                <w:rFonts w:ascii="Times New Roman" w:hAnsi="Times New Roman" w:cs="Times New Roman"/>
                <w:sz w:val="24"/>
                <w:szCs w:val="24"/>
              </w:rPr>
            </w:pPr>
            <w:r w:rsidRPr="00662BEE">
              <w:rPr>
                <w:rFonts w:ascii="Times New Roman" w:hAnsi="Times New Roman" w:cs="Times New Roman"/>
                <w:sz w:val="24"/>
                <w:szCs w:val="24"/>
              </w:rPr>
              <w:t>МБОУ «СОШ№1 с.Новосысоевка»</w:t>
            </w:r>
          </w:p>
        </w:tc>
        <w:tc>
          <w:tcPr>
            <w:tcW w:w="851" w:type="dxa"/>
          </w:tcPr>
          <w:p w14:paraId="07729B10" w14:textId="77777777" w:rsidR="00D97BCC" w:rsidRPr="00662BEE" w:rsidRDefault="00D97BCC" w:rsidP="00D97BCC">
            <w:pPr>
              <w:spacing w:line="360" w:lineRule="auto"/>
              <w:rPr>
                <w:rFonts w:ascii="Times New Roman" w:hAnsi="Times New Roman" w:cs="Times New Roman"/>
                <w:sz w:val="24"/>
                <w:szCs w:val="24"/>
              </w:rPr>
            </w:pPr>
            <w:r w:rsidRPr="00662BEE">
              <w:rPr>
                <w:rFonts w:ascii="Times New Roman" w:hAnsi="Times New Roman" w:cs="Times New Roman"/>
              </w:rPr>
              <w:t>39</w:t>
            </w:r>
          </w:p>
        </w:tc>
        <w:tc>
          <w:tcPr>
            <w:tcW w:w="708" w:type="dxa"/>
          </w:tcPr>
          <w:p w14:paraId="52B37207" w14:textId="77777777" w:rsidR="00D97BCC" w:rsidRPr="00662BEE" w:rsidRDefault="00D97BCC" w:rsidP="00D97BCC">
            <w:pPr>
              <w:spacing w:line="360" w:lineRule="auto"/>
              <w:rPr>
                <w:rFonts w:ascii="Times New Roman" w:hAnsi="Times New Roman" w:cs="Times New Roman"/>
                <w:sz w:val="24"/>
                <w:szCs w:val="24"/>
              </w:rPr>
            </w:pPr>
            <w:r w:rsidRPr="00662BEE">
              <w:rPr>
                <w:rFonts w:ascii="Times New Roman" w:hAnsi="Times New Roman" w:cs="Times New Roman"/>
              </w:rPr>
              <w:t>0</w:t>
            </w:r>
          </w:p>
        </w:tc>
        <w:tc>
          <w:tcPr>
            <w:tcW w:w="851" w:type="dxa"/>
          </w:tcPr>
          <w:p w14:paraId="492A5FBE" w14:textId="77777777" w:rsidR="00D97BCC" w:rsidRPr="00662BEE" w:rsidRDefault="00662BEE" w:rsidP="00D97BCC">
            <w:pPr>
              <w:spacing w:line="360" w:lineRule="auto"/>
              <w:rPr>
                <w:rFonts w:ascii="Times New Roman" w:hAnsi="Times New Roman" w:cs="Times New Roman"/>
                <w:sz w:val="24"/>
                <w:szCs w:val="24"/>
              </w:rPr>
            </w:pPr>
            <w:r w:rsidRPr="00662BEE">
              <w:rPr>
                <w:rFonts w:ascii="Times New Roman" w:hAnsi="Times New Roman" w:cs="Times New Roman"/>
              </w:rPr>
              <w:t>11</w:t>
            </w:r>
          </w:p>
        </w:tc>
        <w:tc>
          <w:tcPr>
            <w:tcW w:w="850" w:type="dxa"/>
          </w:tcPr>
          <w:p w14:paraId="79A7D6C2" w14:textId="77777777" w:rsidR="00D97BCC" w:rsidRPr="00662BEE" w:rsidRDefault="00662BEE" w:rsidP="00D97BCC">
            <w:pPr>
              <w:spacing w:line="360" w:lineRule="auto"/>
              <w:rPr>
                <w:rFonts w:ascii="Times New Roman" w:hAnsi="Times New Roman" w:cs="Times New Roman"/>
                <w:sz w:val="24"/>
                <w:szCs w:val="24"/>
              </w:rPr>
            </w:pPr>
            <w:r w:rsidRPr="00662BEE">
              <w:rPr>
                <w:rFonts w:ascii="Times New Roman" w:hAnsi="Times New Roman" w:cs="Times New Roman"/>
              </w:rPr>
              <w:t>19</w:t>
            </w:r>
          </w:p>
        </w:tc>
        <w:tc>
          <w:tcPr>
            <w:tcW w:w="851" w:type="dxa"/>
          </w:tcPr>
          <w:p w14:paraId="36E6CF68" w14:textId="77777777" w:rsidR="00D97BCC" w:rsidRPr="00662BEE" w:rsidRDefault="00662BEE" w:rsidP="00D97BCC">
            <w:pPr>
              <w:spacing w:line="360" w:lineRule="auto"/>
              <w:rPr>
                <w:rFonts w:ascii="Times New Roman" w:hAnsi="Times New Roman" w:cs="Times New Roman"/>
                <w:sz w:val="24"/>
                <w:szCs w:val="24"/>
              </w:rPr>
            </w:pPr>
            <w:r w:rsidRPr="00662BEE">
              <w:rPr>
                <w:rFonts w:ascii="Times New Roman" w:hAnsi="Times New Roman" w:cs="Times New Roman"/>
                <w:sz w:val="24"/>
                <w:szCs w:val="24"/>
              </w:rPr>
              <w:t>9</w:t>
            </w:r>
          </w:p>
        </w:tc>
        <w:tc>
          <w:tcPr>
            <w:tcW w:w="1660" w:type="dxa"/>
          </w:tcPr>
          <w:p w14:paraId="4FAF973B" w14:textId="77777777" w:rsidR="00D97BCC" w:rsidRPr="00662BEE" w:rsidRDefault="00662BEE" w:rsidP="00D97BCC">
            <w:pPr>
              <w:spacing w:line="360" w:lineRule="auto"/>
              <w:rPr>
                <w:rFonts w:ascii="Times New Roman" w:hAnsi="Times New Roman" w:cs="Times New Roman"/>
                <w:sz w:val="24"/>
                <w:szCs w:val="24"/>
              </w:rPr>
            </w:pPr>
            <w:r>
              <w:rPr>
                <w:rFonts w:ascii="Times New Roman" w:hAnsi="Times New Roman" w:cs="Times New Roman"/>
                <w:sz w:val="24"/>
                <w:szCs w:val="24"/>
              </w:rPr>
              <w:t>71,8</w:t>
            </w:r>
          </w:p>
        </w:tc>
        <w:tc>
          <w:tcPr>
            <w:tcW w:w="1169" w:type="dxa"/>
          </w:tcPr>
          <w:p w14:paraId="1E499318" w14:textId="77777777" w:rsidR="00D97BCC" w:rsidRPr="00662BEE" w:rsidRDefault="00765E4D" w:rsidP="00D97BCC">
            <w:pPr>
              <w:spacing w:line="360" w:lineRule="auto"/>
              <w:rPr>
                <w:rFonts w:ascii="Times New Roman" w:hAnsi="Times New Roman" w:cs="Times New Roman"/>
                <w:sz w:val="24"/>
                <w:szCs w:val="24"/>
              </w:rPr>
            </w:pPr>
            <w:r>
              <w:rPr>
                <w:rFonts w:ascii="Times New Roman" w:hAnsi="Times New Roman" w:cs="Times New Roman"/>
                <w:sz w:val="24"/>
                <w:szCs w:val="24"/>
              </w:rPr>
              <w:t>3,95</w:t>
            </w:r>
          </w:p>
        </w:tc>
      </w:tr>
      <w:tr w:rsidR="00D97BCC" w:rsidRPr="00662BEE" w14:paraId="6C916EFE" w14:textId="77777777" w:rsidTr="00310E43">
        <w:tc>
          <w:tcPr>
            <w:tcW w:w="2405" w:type="dxa"/>
          </w:tcPr>
          <w:p w14:paraId="236501E3" w14:textId="77777777" w:rsidR="00D97BCC" w:rsidRPr="00662BEE" w:rsidRDefault="00D97BCC" w:rsidP="00D97BCC">
            <w:pPr>
              <w:jc w:val="both"/>
              <w:rPr>
                <w:rFonts w:ascii="Times New Roman" w:hAnsi="Times New Roman" w:cs="Times New Roman"/>
                <w:sz w:val="24"/>
                <w:szCs w:val="24"/>
              </w:rPr>
            </w:pPr>
            <w:r w:rsidRPr="00662BEE">
              <w:rPr>
                <w:rFonts w:ascii="Times New Roman" w:hAnsi="Times New Roman" w:cs="Times New Roman"/>
                <w:sz w:val="24"/>
                <w:szCs w:val="24"/>
              </w:rPr>
              <w:t>МБОУ «СОШ №2 с.Варфоломеевка»</w:t>
            </w:r>
          </w:p>
        </w:tc>
        <w:tc>
          <w:tcPr>
            <w:tcW w:w="851" w:type="dxa"/>
          </w:tcPr>
          <w:p w14:paraId="75062B6B" w14:textId="77777777" w:rsidR="00D97BCC" w:rsidRPr="00662BEE" w:rsidRDefault="00D97BCC" w:rsidP="00D97BCC">
            <w:pPr>
              <w:spacing w:line="360" w:lineRule="auto"/>
              <w:rPr>
                <w:rFonts w:ascii="Times New Roman" w:hAnsi="Times New Roman" w:cs="Times New Roman"/>
                <w:sz w:val="24"/>
                <w:szCs w:val="24"/>
              </w:rPr>
            </w:pPr>
            <w:r w:rsidRPr="00662BEE">
              <w:rPr>
                <w:rFonts w:ascii="Times New Roman" w:hAnsi="Times New Roman" w:cs="Times New Roman"/>
              </w:rPr>
              <w:t>12</w:t>
            </w:r>
          </w:p>
        </w:tc>
        <w:tc>
          <w:tcPr>
            <w:tcW w:w="708" w:type="dxa"/>
          </w:tcPr>
          <w:p w14:paraId="08BC8C6E" w14:textId="77777777" w:rsidR="00D97BCC" w:rsidRPr="00662BEE" w:rsidRDefault="00D97BCC" w:rsidP="00D97BCC">
            <w:pPr>
              <w:spacing w:line="360" w:lineRule="auto"/>
              <w:rPr>
                <w:rFonts w:ascii="Times New Roman" w:hAnsi="Times New Roman" w:cs="Times New Roman"/>
                <w:sz w:val="24"/>
                <w:szCs w:val="24"/>
              </w:rPr>
            </w:pPr>
            <w:r w:rsidRPr="00662BEE">
              <w:rPr>
                <w:rFonts w:ascii="Times New Roman" w:hAnsi="Times New Roman" w:cs="Times New Roman"/>
              </w:rPr>
              <w:t>0</w:t>
            </w:r>
          </w:p>
        </w:tc>
        <w:tc>
          <w:tcPr>
            <w:tcW w:w="851" w:type="dxa"/>
          </w:tcPr>
          <w:p w14:paraId="44640272" w14:textId="77777777" w:rsidR="00D97BCC" w:rsidRPr="00662BEE" w:rsidRDefault="00662BEE" w:rsidP="00D97BCC">
            <w:pPr>
              <w:spacing w:line="360" w:lineRule="auto"/>
              <w:rPr>
                <w:rFonts w:ascii="Times New Roman" w:hAnsi="Times New Roman" w:cs="Times New Roman"/>
                <w:sz w:val="24"/>
                <w:szCs w:val="24"/>
              </w:rPr>
            </w:pPr>
            <w:r w:rsidRPr="00662BEE">
              <w:rPr>
                <w:rFonts w:ascii="Times New Roman" w:hAnsi="Times New Roman" w:cs="Times New Roman"/>
              </w:rPr>
              <w:t>4</w:t>
            </w:r>
          </w:p>
        </w:tc>
        <w:tc>
          <w:tcPr>
            <w:tcW w:w="850" w:type="dxa"/>
          </w:tcPr>
          <w:p w14:paraId="4BBEA8E1" w14:textId="77777777" w:rsidR="00D97BCC" w:rsidRPr="00662BEE" w:rsidRDefault="00662BEE" w:rsidP="00D97BCC">
            <w:pPr>
              <w:spacing w:line="360" w:lineRule="auto"/>
              <w:rPr>
                <w:rFonts w:ascii="Times New Roman" w:hAnsi="Times New Roman" w:cs="Times New Roman"/>
                <w:sz w:val="24"/>
                <w:szCs w:val="24"/>
              </w:rPr>
            </w:pPr>
            <w:r w:rsidRPr="00662BEE">
              <w:rPr>
                <w:rFonts w:ascii="Times New Roman" w:hAnsi="Times New Roman" w:cs="Times New Roman"/>
              </w:rPr>
              <w:t>7</w:t>
            </w:r>
          </w:p>
        </w:tc>
        <w:tc>
          <w:tcPr>
            <w:tcW w:w="851" w:type="dxa"/>
          </w:tcPr>
          <w:p w14:paraId="6C6194EE" w14:textId="77777777" w:rsidR="00D97BCC" w:rsidRPr="00662BEE" w:rsidRDefault="00662BEE" w:rsidP="00D97BCC">
            <w:pPr>
              <w:spacing w:line="360" w:lineRule="auto"/>
              <w:rPr>
                <w:rFonts w:ascii="Times New Roman" w:hAnsi="Times New Roman" w:cs="Times New Roman"/>
                <w:sz w:val="24"/>
                <w:szCs w:val="24"/>
              </w:rPr>
            </w:pPr>
            <w:r w:rsidRPr="00662BEE">
              <w:rPr>
                <w:rFonts w:ascii="Times New Roman" w:hAnsi="Times New Roman" w:cs="Times New Roman"/>
              </w:rPr>
              <w:t>1</w:t>
            </w:r>
          </w:p>
        </w:tc>
        <w:tc>
          <w:tcPr>
            <w:tcW w:w="1660" w:type="dxa"/>
          </w:tcPr>
          <w:p w14:paraId="769B5C74" w14:textId="77777777" w:rsidR="00D97BCC" w:rsidRPr="00662BEE" w:rsidRDefault="00662BEE" w:rsidP="00D97BCC">
            <w:pPr>
              <w:spacing w:line="360" w:lineRule="auto"/>
              <w:rPr>
                <w:rFonts w:ascii="Times New Roman" w:hAnsi="Times New Roman" w:cs="Times New Roman"/>
                <w:sz w:val="24"/>
                <w:szCs w:val="24"/>
              </w:rPr>
            </w:pPr>
            <w:r>
              <w:rPr>
                <w:rFonts w:ascii="Times New Roman" w:hAnsi="Times New Roman" w:cs="Times New Roman"/>
                <w:sz w:val="24"/>
                <w:szCs w:val="24"/>
              </w:rPr>
              <w:t>66,7</w:t>
            </w:r>
          </w:p>
        </w:tc>
        <w:tc>
          <w:tcPr>
            <w:tcW w:w="1169" w:type="dxa"/>
          </w:tcPr>
          <w:p w14:paraId="4136C0DB" w14:textId="77777777" w:rsidR="00D97BCC" w:rsidRPr="00662BEE" w:rsidRDefault="00765E4D" w:rsidP="00D97BCC">
            <w:pPr>
              <w:spacing w:line="360" w:lineRule="auto"/>
              <w:rPr>
                <w:rFonts w:ascii="Times New Roman" w:hAnsi="Times New Roman" w:cs="Times New Roman"/>
                <w:sz w:val="24"/>
                <w:szCs w:val="24"/>
              </w:rPr>
            </w:pPr>
            <w:r>
              <w:rPr>
                <w:rFonts w:ascii="Times New Roman" w:hAnsi="Times New Roman" w:cs="Times New Roman"/>
                <w:sz w:val="24"/>
                <w:szCs w:val="24"/>
              </w:rPr>
              <w:t>3,75</w:t>
            </w:r>
          </w:p>
        </w:tc>
      </w:tr>
      <w:tr w:rsidR="00D97BCC" w:rsidRPr="00662BEE" w14:paraId="3EBCDD84" w14:textId="77777777" w:rsidTr="00310E43">
        <w:tc>
          <w:tcPr>
            <w:tcW w:w="2405" w:type="dxa"/>
          </w:tcPr>
          <w:p w14:paraId="225BF385" w14:textId="77777777" w:rsidR="00D97BCC" w:rsidRPr="00662BEE" w:rsidRDefault="00D97BCC" w:rsidP="00D97BCC">
            <w:pPr>
              <w:jc w:val="both"/>
              <w:rPr>
                <w:rFonts w:ascii="Times New Roman" w:hAnsi="Times New Roman" w:cs="Times New Roman"/>
                <w:sz w:val="24"/>
                <w:szCs w:val="24"/>
              </w:rPr>
            </w:pPr>
            <w:r w:rsidRPr="00662BEE">
              <w:rPr>
                <w:rFonts w:ascii="Times New Roman" w:hAnsi="Times New Roman" w:cs="Times New Roman"/>
                <w:sz w:val="24"/>
                <w:szCs w:val="24"/>
              </w:rPr>
              <w:t>МБОУ «СОШ с.Новосысоевка №2»</w:t>
            </w:r>
          </w:p>
        </w:tc>
        <w:tc>
          <w:tcPr>
            <w:tcW w:w="851" w:type="dxa"/>
          </w:tcPr>
          <w:p w14:paraId="3C9A08DD" w14:textId="77777777" w:rsidR="00D97BCC" w:rsidRPr="00662BEE" w:rsidRDefault="00D97BCC" w:rsidP="00D97BCC">
            <w:pPr>
              <w:spacing w:line="360" w:lineRule="auto"/>
              <w:rPr>
                <w:rFonts w:ascii="Times New Roman" w:hAnsi="Times New Roman" w:cs="Times New Roman"/>
                <w:sz w:val="24"/>
                <w:szCs w:val="24"/>
              </w:rPr>
            </w:pPr>
            <w:r w:rsidRPr="00662BEE">
              <w:rPr>
                <w:rFonts w:ascii="Times New Roman" w:hAnsi="Times New Roman" w:cs="Times New Roman"/>
              </w:rPr>
              <w:t>14</w:t>
            </w:r>
          </w:p>
        </w:tc>
        <w:tc>
          <w:tcPr>
            <w:tcW w:w="708" w:type="dxa"/>
          </w:tcPr>
          <w:p w14:paraId="7C52CE10" w14:textId="77777777" w:rsidR="00D97BCC" w:rsidRPr="00662BEE" w:rsidRDefault="00D97BCC" w:rsidP="00D97BCC">
            <w:pPr>
              <w:spacing w:line="360" w:lineRule="auto"/>
              <w:rPr>
                <w:rFonts w:ascii="Times New Roman" w:hAnsi="Times New Roman" w:cs="Times New Roman"/>
                <w:sz w:val="24"/>
                <w:szCs w:val="24"/>
              </w:rPr>
            </w:pPr>
            <w:r w:rsidRPr="00662BEE">
              <w:rPr>
                <w:rFonts w:ascii="Times New Roman" w:hAnsi="Times New Roman" w:cs="Times New Roman"/>
              </w:rPr>
              <w:t>0</w:t>
            </w:r>
          </w:p>
        </w:tc>
        <w:tc>
          <w:tcPr>
            <w:tcW w:w="851" w:type="dxa"/>
          </w:tcPr>
          <w:p w14:paraId="0FB83C78" w14:textId="77777777" w:rsidR="00D97BCC" w:rsidRPr="00662BEE" w:rsidRDefault="00662BEE" w:rsidP="00D97BCC">
            <w:pPr>
              <w:spacing w:line="360" w:lineRule="auto"/>
              <w:rPr>
                <w:rFonts w:ascii="Times New Roman" w:hAnsi="Times New Roman" w:cs="Times New Roman"/>
                <w:sz w:val="24"/>
                <w:szCs w:val="24"/>
              </w:rPr>
            </w:pPr>
            <w:r w:rsidRPr="00662BEE">
              <w:rPr>
                <w:rFonts w:ascii="Times New Roman" w:hAnsi="Times New Roman" w:cs="Times New Roman"/>
              </w:rPr>
              <w:t>3</w:t>
            </w:r>
          </w:p>
        </w:tc>
        <w:tc>
          <w:tcPr>
            <w:tcW w:w="850" w:type="dxa"/>
          </w:tcPr>
          <w:p w14:paraId="29F4766D" w14:textId="77777777" w:rsidR="00D97BCC" w:rsidRPr="00662BEE" w:rsidRDefault="00662BEE" w:rsidP="00D97BCC">
            <w:pPr>
              <w:spacing w:line="360" w:lineRule="auto"/>
              <w:rPr>
                <w:rFonts w:ascii="Times New Roman" w:hAnsi="Times New Roman" w:cs="Times New Roman"/>
                <w:sz w:val="24"/>
                <w:szCs w:val="24"/>
              </w:rPr>
            </w:pPr>
            <w:r w:rsidRPr="00662BEE">
              <w:rPr>
                <w:rFonts w:ascii="Times New Roman" w:hAnsi="Times New Roman" w:cs="Times New Roman"/>
              </w:rPr>
              <w:t>6</w:t>
            </w:r>
          </w:p>
        </w:tc>
        <w:tc>
          <w:tcPr>
            <w:tcW w:w="851" w:type="dxa"/>
          </w:tcPr>
          <w:p w14:paraId="226FFB3B" w14:textId="77777777" w:rsidR="00D97BCC" w:rsidRPr="00662BEE" w:rsidRDefault="00662BEE" w:rsidP="00D97BCC">
            <w:pPr>
              <w:spacing w:line="360" w:lineRule="auto"/>
              <w:rPr>
                <w:rFonts w:ascii="Times New Roman" w:hAnsi="Times New Roman" w:cs="Times New Roman"/>
                <w:sz w:val="24"/>
                <w:szCs w:val="24"/>
              </w:rPr>
            </w:pPr>
            <w:r w:rsidRPr="00662BEE">
              <w:rPr>
                <w:rFonts w:ascii="Times New Roman" w:hAnsi="Times New Roman" w:cs="Times New Roman"/>
              </w:rPr>
              <w:t>5</w:t>
            </w:r>
          </w:p>
        </w:tc>
        <w:tc>
          <w:tcPr>
            <w:tcW w:w="1660" w:type="dxa"/>
          </w:tcPr>
          <w:p w14:paraId="3D05D2C9" w14:textId="77777777" w:rsidR="00D97BCC" w:rsidRPr="00662BEE" w:rsidRDefault="00662BEE" w:rsidP="00D97BCC">
            <w:pPr>
              <w:spacing w:line="360" w:lineRule="auto"/>
              <w:rPr>
                <w:rFonts w:ascii="Times New Roman" w:hAnsi="Times New Roman" w:cs="Times New Roman"/>
                <w:sz w:val="24"/>
                <w:szCs w:val="24"/>
              </w:rPr>
            </w:pPr>
            <w:r>
              <w:rPr>
                <w:rFonts w:ascii="Times New Roman" w:hAnsi="Times New Roman" w:cs="Times New Roman"/>
                <w:sz w:val="24"/>
                <w:szCs w:val="24"/>
              </w:rPr>
              <w:t>78,6</w:t>
            </w:r>
          </w:p>
        </w:tc>
        <w:tc>
          <w:tcPr>
            <w:tcW w:w="1169" w:type="dxa"/>
          </w:tcPr>
          <w:p w14:paraId="23744662" w14:textId="77777777" w:rsidR="00D97BCC" w:rsidRPr="00662BEE" w:rsidRDefault="00765E4D" w:rsidP="00D97BCC">
            <w:pPr>
              <w:spacing w:line="360" w:lineRule="auto"/>
              <w:rPr>
                <w:rFonts w:ascii="Times New Roman" w:hAnsi="Times New Roman" w:cs="Times New Roman"/>
                <w:sz w:val="24"/>
                <w:szCs w:val="24"/>
              </w:rPr>
            </w:pPr>
            <w:r>
              <w:rPr>
                <w:rFonts w:ascii="Times New Roman" w:hAnsi="Times New Roman" w:cs="Times New Roman"/>
                <w:sz w:val="24"/>
                <w:szCs w:val="24"/>
              </w:rPr>
              <w:t>4,14</w:t>
            </w:r>
          </w:p>
        </w:tc>
      </w:tr>
    </w:tbl>
    <w:p w14:paraId="6E8AE878" w14:textId="77777777" w:rsidR="00C54EAE" w:rsidRDefault="00C54EAE" w:rsidP="00C54EAE">
      <w:pPr>
        <w:spacing w:line="360" w:lineRule="auto"/>
        <w:ind w:firstLine="709"/>
        <w:jc w:val="both"/>
        <w:rPr>
          <w:rFonts w:ascii="Times New Roman" w:hAnsi="Times New Roman" w:cs="Times New Roman"/>
          <w:bCs/>
          <w:sz w:val="28"/>
          <w:szCs w:val="28"/>
        </w:rPr>
      </w:pPr>
    </w:p>
    <w:p w14:paraId="6205236D" w14:textId="77777777" w:rsidR="00031B9A" w:rsidRDefault="00C54EAE" w:rsidP="00031B9A">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Максимальный балл, который обучающийся мог получить за верное выполнение всех заданий, равен </w:t>
      </w:r>
      <w:r w:rsidR="00662BEE">
        <w:rPr>
          <w:rFonts w:ascii="Times New Roman" w:hAnsi="Times New Roman" w:cs="Times New Roman"/>
          <w:bCs/>
          <w:sz w:val="28"/>
          <w:szCs w:val="28"/>
        </w:rPr>
        <w:t>18</w:t>
      </w:r>
      <w:r>
        <w:rPr>
          <w:rFonts w:ascii="Times New Roman" w:hAnsi="Times New Roman" w:cs="Times New Roman"/>
          <w:bCs/>
          <w:sz w:val="28"/>
          <w:szCs w:val="28"/>
        </w:rPr>
        <w:t xml:space="preserve">. Распределение первичных баллов, полученных участниками проверочной работы, представлено на рисунке </w:t>
      </w:r>
      <w:r w:rsidR="00D9456A">
        <w:rPr>
          <w:rFonts w:ascii="Times New Roman" w:hAnsi="Times New Roman" w:cs="Times New Roman"/>
          <w:bCs/>
          <w:sz w:val="28"/>
          <w:szCs w:val="28"/>
        </w:rPr>
        <w:t>4</w:t>
      </w:r>
      <w:r>
        <w:rPr>
          <w:rFonts w:ascii="Times New Roman" w:hAnsi="Times New Roman" w:cs="Times New Roman"/>
          <w:bCs/>
          <w:sz w:val="28"/>
          <w:szCs w:val="28"/>
        </w:rPr>
        <w:t>.</w:t>
      </w:r>
    </w:p>
    <w:p w14:paraId="7A2CF2B9" w14:textId="77777777" w:rsidR="00C54EAE" w:rsidRDefault="00031B9A" w:rsidP="00031B9A">
      <w:pPr>
        <w:spacing w:line="360" w:lineRule="auto"/>
        <w:ind w:firstLine="709"/>
        <w:rPr>
          <w:rFonts w:ascii="Times New Roman" w:hAnsi="Times New Roman" w:cs="Times New Roman"/>
          <w:bCs/>
          <w:sz w:val="28"/>
          <w:szCs w:val="28"/>
        </w:rPr>
      </w:pPr>
      <w:r>
        <w:rPr>
          <w:rFonts w:ascii="Times New Roman" w:hAnsi="Times New Roman" w:cs="Times New Roman"/>
          <w:bCs/>
          <w:noProof/>
          <w:sz w:val="28"/>
          <w:szCs w:val="28"/>
        </w:rPr>
        <w:lastRenderedPageBreak/>
        <w:drawing>
          <wp:inline distT="0" distB="0" distL="0" distR="0" wp14:anchorId="446A0429" wp14:editId="322E676C">
            <wp:extent cx="4603115" cy="2786380"/>
            <wp:effectExtent l="0" t="0" r="698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03115" cy="2786380"/>
                    </a:xfrm>
                    <a:prstGeom prst="rect">
                      <a:avLst/>
                    </a:prstGeom>
                    <a:noFill/>
                  </pic:spPr>
                </pic:pic>
              </a:graphicData>
            </a:graphic>
          </wp:inline>
        </w:drawing>
      </w:r>
    </w:p>
    <w:p w14:paraId="29689327" w14:textId="77777777" w:rsidR="00C54EAE" w:rsidRPr="00894B3C" w:rsidRDefault="00C54EAE" w:rsidP="00C54EAE">
      <w:pPr>
        <w:spacing w:line="360" w:lineRule="auto"/>
        <w:ind w:firstLine="709"/>
        <w:rPr>
          <w:rFonts w:ascii="Times New Roman" w:hAnsi="Times New Roman" w:cs="Times New Roman"/>
          <w:bCs/>
          <w:sz w:val="28"/>
          <w:szCs w:val="28"/>
        </w:rPr>
      </w:pPr>
      <w:r>
        <w:rPr>
          <w:rFonts w:ascii="Times New Roman" w:hAnsi="Times New Roman" w:cs="Times New Roman"/>
          <w:bCs/>
          <w:sz w:val="28"/>
          <w:szCs w:val="28"/>
        </w:rPr>
        <w:t xml:space="preserve">Рисунок </w:t>
      </w:r>
      <w:r w:rsidR="00D9456A">
        <w:rPr>
          <w:rFonts w:ascii="Times New Roman" w:hAnsi="Times New Roman" w:cs="Times New Roman"/>
          <w:bCs/>
          <w:sz w:val="28"/>
          <w:szCs w:val="28"/>
        </w:rPr>
        <w:t>4</w:t>
      </w:r>
      <w:r>
        <w:rPr>
          <w:rFonts w:ascii="Times New Roman" w:hAnsi="Times New Roman" w:cs="Times New Roman"/>
          <w:bCs/>
          <w:sz w:val="28"/>
          <w:szCs w:val="28"/>
        </w:rPr>
        <w:t xml:space="preserve">. Распределение баллов ВПР по </w:t>
      </w:r>
      <w:r w:rsidR="00031B9A">
        <w:rPr>
          <w:rFonts w:ascii="Times New Roman" w:hAnsi="Times New Roman" w:cs="Times New Roman"/>
          <w:bCs/>
          <w:sz w:val="28"/>
          <w:szCs w:val="28"/>
        </w:rPr>
        <w:t>математике</w:t>
      </w:r>
      <w:r>
        <w:rPr>
          <w:rFonts w:ascii="Times New Roman" w:hAnsi="Times New Roman" w:cs="Times New Roman"/>
          <w:bCs/>
          <w:sz w:val="28"/>
          <w:szCs w:val="28"/>
        </w:rPr>
        <w:t xml:space="preserve"> в 4 классах в 2025году</w:t>
      </w:r>
    </w:p>
    <w:p w14:paraId="2BE20108" w14:textId="77777777" w:rsidR="00636C14" w:rsidRPr="00894B3C" w:rsidRDefault="00636C14" w:rsidP="00C54EAE">
      <w:pPr>
        <w:spacing w:line="360" w:lineRule="auto"/>
        <w:ind w:firstLine="709"/>
        <w:rPr>
          <w:rFonts w:ascii="Times New Roman" w:hAnsi="Times New Roman" w:cs="Times New Roman"/>
          <w:bCs/>
          <w:sz w:val="28"/>
          <w:szCs w:val="28"/>
        </w:rPr>
      </w:pPr>
    </w:p>
    <w:p w14:paraId="184E5CC9" w14:textId="77777777" w:rsidR="00C54EAE" w:rsidRDefault="00C54EAE" w:rsidP="00C54EAE">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На графике распределения первичных баллов наблюдаются «пики» (резкое увеличение количества участников, получивших балл) результатов в районе нижней </w:t>
      </w:r>
      <w:r w:rsidR="00031B9A">
        <w:rPr>
          <w:rFonts w:ascii="Times New Roman" w:hAnsi="Times New Roman" w:cs="Times New Roman"/>
          <w:bCs/>
          <w:sz w:val="28"/>
          <w:szCs w:val="28"/>
        </w:rPr>
        <w:t xml:space="preserve">и верхней границы </w:t>
      </w:r>
      <w:r>
        <w:rPr>
          <w:rFonts w:ascii="Times New Roman" w:hAnsi="Times New Roman" w:cs="Times New Roman"/>
          <w:bCs/>
          <w:sz w:val="28"/>
          <w:szCs w:val="28"/>
        </w:rPr>
        <w:t xml:space="preserve">баллов отметок «3» и на втором пороговом значение отметки «4». Также отмечается небольшой выброс на </w:t>
      </w:r>
      <w:r w:rsidR="00031B9A">
        <w:rPr>
          <w:rFonts w:ascii="Times New Roman" w:hAnsi="Times New Roman" w:cs="Times New Roman"/>
          <w:bCs/>
          <w:sz w:val="28"/>
          <w:szCs w:val="28"/>
        </w:rPr>
        <w:t>14</w:t>
      </w:r>
      <w:r>
        <w:rPr>
          <w:rFonts w:ascii="Times New Roman" w:hAnsi="Times New Roman" w:cs="Times New Roman"/>
          <w:bCs/>
          <w:sz w:val="28"/>
          <w:szCs w:val="28"/>
        </w:rPr>
        <w:t xml:space="preserve"> баллах, это </w:t>
      </w:r>
      <w:r w:rsidR="00031B9A">
        <w:rPr>
          <w:rFonts w:ascii="Times New Roman" w:hAnsi="Times New Roman" w:cs="Times New Roman"/>
          <w:bCs/>
          <w:sz w:val="28"/>
          <w:szCs w:val="28"/>
        </w:rPr>
        <w:t>нижняя граница баллов</w:t>
      </w:r>
      <w:r>
        <w:rPr>
          <w:rFonts w:ascii="Times New Roman" w:hAnsi="Times New Roman" w:cs="Times New Roman"/>
          <w:bCs/>
          <w:sz w:val="28"/>
          <w:szCs w:val="28"/>
        </w:rPr>
        <w:t xml:space="preserve"> отметки «</w:t>
      </w:r>
      <w:r w:rsidR="00031B9A">
        <w:rPr>
          <w:rFonts w:ascii="Times New Roman" w:hAnsi="Times New Roman" w:cs="Times New Roman"/>
          <w:bCs/>
          <w:sz w:val="28"/>
          <w:szCs w:val="28"/>
        </w:rPr>
        <w:t>5</w:t>
      </w:r>
      <w:r>
        <w:rPr>
          <w:rFonts w:ascii="Times New Roman" w:hAnsi="Times New Roman" w:cs="Times New Roman"/>
          <w:bCs/>
          <w:sz w:val="28"/>
          <w:szCs w:val="28"/>
        </w:rPr>
        <w:t>».</w:t>
      </w:r>
    </w:p>
    <w:p w14:paraId="114A4C6F" w14:textId="77777777" w:rsidR="00C54EAE" w:rsidRDefault="00C54EAE" w:rsidP="00C54EAE">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В соответствии с набранными баллами была осуществлена дифференциация обучающихся по отметкам по пятибалльной шкале ( табл.</w:t>
      </w:r>
      <w:r w:rsidR="00031BF6" w:rsidRPr="00031BF6">
        <w:rPr>
          <w:rFonts w:ascii="Times New Roman" w:hAnsi="Times New Roman" w:cs="Times New Roman"/>
          <w:bCs/>
          <w:sz w:val="28"/>
          <w:szCs w:val="28"/>
        </w:rPr>
        <w:t>8</w:t>
      </w:r>
      <w:r>
        <w:rPr>
          <w:rFonts w:ascii="Times New Roman" w:hAnsi="Times New Roman" w:cs="Times New Roman"/>
          <w:bCs/>
          <w:sz w:val="28"/>
          <w:szCs w:val="28"/>
        </w:rPr>
        <w:t>)</w:t>
      </w:r>
    </w:p>
    <w:p w14:paraId="6A6307C0" w14:textId="77777777" w:rsidR="00C54EAE" w:rsidRPr="00031BF6" w:rsidRDefault="00C54EAE" w:rsidP="00C54EAE">
      <w:pPr>
        <w:spacing w:line="360" w:lineRule="auto"/>
        <w:ind w:firstLine="709"/>
        <w:jc w:val="right"/>
        <w:rPr>
          <w:rFonts w:ascii="Times New Roman" w:hAnsi="Times New Roman" w:cs="Times New Roman"/>
          <w:bCs/>
          <w:sz w:val="28"/>
          <w:szCs w:val="28"/>
          <w:highlight w:val="yellow"/>
          <w:lang w:val="en-US"/>
        </w:rPr>
      </w:pPr>
      <w:r w:rsidRPr="002F00CA">
        <w:rPr>
          <w:rFonts w:ascii="Times New Roman" w:hAnsi="Times New Roman" w:cs="Times New Roman"/>
          <w:bCs/>
          <w:i/>
          <w:iCs/>
          <w:sz w:val="28"/>
          <w:szCs w:val="28"/>
        </w:rPr>
        <w:t xml:space="preserve">Таблица </w:t>
      </w:r>
      <w:r w:rsidR="00031BF6">
        <w:rPr>
          <w:rFonts w:ascii="Times New Roman" w:hAnsi="Times New Roman" w:cs="Times New Roman"/>
          <w:bCs/>
          <w:i/>
          <w:iCs/>
          <w:sz w:val="28"/>
          <w:szCs w:val="28"/>
          <w:lang w:val="en-US"/>
        </w:rPr>
        <w:t>8</w:t>
      </w:r>
    </w:p>
    <w:tbl>
      <w:tblPr>
        <w:tblStyle w:val="a3"/>
        <w:tblW w:w="0" w:type="auto"/>
        <w:tblLook w:val="04A0" w:firstRow="1" w:lastRow="0" w:firstColumn="1" w:lastColumn="0" w:noHBand="0" w:noVBand="1"/>
      </w:tblPr>
      <w:tblGrid>
        <w:gridCol w:w="1942"/>
        <w:gridCol w:w="1768"/>
        <w:gridCol w:w="1408"/>
        <w:gridCol w:w="1409"/>
        <w:gridCol w:w="1409"/>
        <w:gridCol w:w="1409"/>
      </w:tblGrid>
      <w:tr w:rsidR="00C54EAE" w:rsidRPr="002F00CA" w14:paraId="54CCC2ED" w14:textId="77777777" w:rsidTr="00310E43">
        <w:tc>
          <w:tcPr>
            <w:tcW w:w="3710" w:type="dxa"/>
            <w:gridSpan w:val="2"/>
          </w:tcPr>
          <w:p w14:paraId="742D5140" w14:textId="77777777" w:rsidR="00C54EAE" w:rsidRPr="00473054" w:rsidRDefault="00C54EAE" w:rsidP="00310E43">
            <w:pPr>
              <w:jc w:val="both"/>
              <w:rPr>
                <w:rFonts w:ascii="Times New Roman" w:hAnsi="Times New Roman" w:cs="Times New Roman"/>
                <w:b/>
                <w:sz w:val="24"/>
                <w:szCs w:val="24"/>
              </w:rPr>
            </w:pPr>
            <w:r w:rsidRPr="00473054">
              <w:rPr>
                <w:rFonts w:ascii="Times New Roman" w:hAnsi="Times New Roman" w:cs="Times New Roman"/>
                <w:b/>
                <w:sz w:val="24"/>
                <w:szCs w:val="24"/>
              </w:rPr>
              <w:t>Отметка по пятибалльной шкале</w:t>
            </w:r>
          </w:p>
        </w:tc>
        <w:tc>
          <w:tcPr>
            <w:tcW w:w="1408" w:type="dxa"/>
          </w:tcPr>
          <w:p w14:paraId="0992F1CC" w14:textId="77777777" w:rsidR="00C54EAE" w:rsidRPr="00473054" w:rsidRDefault="00C54EAE" w:rsidP="00310E43">
            <w:pPr>
              <w:rPr>
                <w:rFonts w:ascii="Times New Roman" w:hAnsi="Times New Roman" w:cs="Times New Roman"/>
                <w:b/>
                <w:sz w:val="24"/>
                <w:szCs w:val="24"/>
              </w:rPr>
            </w:pPr>
            <w:r w:rsidRPr="00473054">
              <w:rPr>
                <w:rFonts w:ascii="Times New Roman" w:hAnsi="Times New Roman" w:cs="Times New Roman"/>
                <w:b/>
                <w:sz w:val="24"/>
                <w:szCs w:val="24"/>
              </w:rPr>
              <w:t>«2»</w:t>
            </w:r>
          </w:p>
        </w:tc>
        <w:tc>
          <w:tcPr>
            <w:tcW w:w="1409" w:type="dxa"/>
          </w:tcPr>
          <w:p w14:paraId="6552E82A" w14:textId="77777777" w:rsidR="00C54EAE" w:rsidRPr="00473054" w:rsidRDefault="00C54EAE" w:rsidP="00310E43">
            <w:pPr>
              <w:rPr>
                <w:rFonts w:ascii="Times New Roman" w:hAnsi="Times New Roman" w:cs="Times New Roman"/>
                <w:b/>
                <w:sz w:val="24"/>
                <w:szCs w:val="24"/>
              </w:rPr>
            </w:pPr>
            <w:r w:rsidRPr="00473054">
              <w:rPr>
                <w:rFonts w:ascii="Times New Roman" w:hAnsi="Times New Roman" w:cs="Times New Roman"/>
                <w:b/>
                <w:sz w:val="24"/>
                <w:szCs w:val="24"/>
              </w:rPr>
              <w:t>«3»</w:t>
            </w:r>
          </w:p>
        </w:tc>
        <w:tc>
          <w:tcPr>
            <w:tcW w:w="1409" w:type="dxa"/>
          </w:tcPr>
          <w:p w14:paraId="38A170EB" w14:textId="77777777" w:rsidR="00C54EAE" w:rsidRPr="00473054" w:rsidRDefault="00C54EAE" w:rsidP="00310E43">
            <w:pPr>
              <w:rPr>
                <w:rFonts w:ascii="Times New Roman" w:hAnsi="Times New Roman" w:cs="Times New Roman"/>
                <w:b/>
                <w:sz w:val="24"/>
                <w:szCs w:val="24"/>
              </w:rPr>
            </w:pPr>
            <w:r w:rsidRPr="00473054">
              <w:rPr>
                <w:rFonts w:ascii="Times New Roman" w:hAnsi="Times New Roman" w:cs="Times New Roman"/>
                <w:b/>
                <w:sz w:val="24"/>
                <w:szCs w:val="24"/>
              </w:rPr>
              <w:t>«4»</w:t>
            </w:r>
          </w:p>
        </w:tc>
        <w:tc>
          <w:tcPr>
            <w:tcW w:w="1409" w:type="dxa"/>
          </w:tcPr>
          <w:p w14:paraId="2475C329" w14:textId="77777777" w:rsidR="00C54EAE" w:rsidRPr="00473054" w:rsidRDefault="00C54EAE" w:rsidP="00310E43">
            <w:pPr>
              <w:rPr>
                <w:rFonts w:ascii="Times New Roman" w:hAnsi="Times New Roman" w:cs="Times New Roman"/>
                <w:b/>
                <w:sz w:val="24"/>
                <w:szCs w:val="24"/>
              </w:rPr>
            </w:pPr>
            <w:r w:rsidRPr="00473054">
              <w:rPr>
                <w:rFonts w:ascii="Times New Roman" w:hAnsi="Times New Roman" w:cs="Times New Roman"/>
                <w:b/>
                <w:sz w:val="24"/>
                <w:szCs w:val="24"/>
              </w:rPr>
              <w:t>«5»</w:t>
            </w:r>
          </w:p>
        </w:tc>
      </w:tr>
      <w:tr w:rsidR="00C54EAE" w:rsidRPr="002F00CA" w14:paraId="0ED040EA" w14:textId="77777777" w:rsidTr="00310E43">
        <w:tc>
          <w:tcPr>
            <w:tcW w:w="3710" w:type="dxa"/>
            <w:gridSpan w:val="2"/>
          </w:tcPr>
          <w:p w14:paraId="4E5EDF6E" w14:textId="77777777" w:rsidR="00C54EAE" w:rsidRPr="00473054" w:rsidRDefault="00C54EAE" w:rsidP="00310E43">
            <w:pPr>
              <w:jc w:val="both"/>
              <w:rPr>
                <w:rFonts w:ascii="Times New Roman" w:hAnsi="Times New Roman" w:cs="Times New Roman"/>
                <w:b/>
                <w:sz w:val="24"/>
                <w:szCs w:val="24"/>
              </w:rPr>
            </w:pPr>
            <w:r w:rsidRPr="00473054">
              <w:rPr>
                <w:rFonts w:ascii="Times New Roman" w:hAnsi="Times New Roman" w:cs="Times New Roman"/>
                <w:b/>
                <w:sz w:val="24"/>
                <w:szCs w:val="24"/>
              </w:rPr>
              <w:t>Первичные баллы</w:t>
            </w:r>
          </w:p>
        </w:tc>
        <w:tc>
          <w:tcPr>
            <w:tcW w:w="1408" w:type="dxa"/>
          </w:tcPr>
          <w:p w14:paraId="28AE56EE" w14:textId="77777777" w:rsidR="00C54EAE" w:rsidRPr="00473054" w:rsidRDefault="00C54EAE" w:rsidP="00310E43">
            <w:pPr>
              <w:rPr>
                <w:rFonts w:ascii="Times New Roman" w:hAnsi="Times New Roman" w:cs="Times New Roman"/>
                <w:b/>
                <w:sz w:val="24"/>
                <w:szCs w:val="24"/>
              </w:rPr>
            </w:pPr>
            <w:r w:rsidRPr="00473054">
              <w:rPr>
                <w:rFonts w:ascii="Times New Roman" w:hAnsi="Times New Roman" w:cs="Times New Roman"/>
                <w:b/>
                <w:sz w:val="24"/>
                <w:szCs w:val="24"/>
              </w:rPr>
              <w:t>0-</w:t>
            </w:r>
            <w:r w:rsidR="00031B9A">
              <w:rPr>
                <w:rFonts w:ascii="Times New Roman" w:hAnsi="Times New Roman" w:cs="Times New Roman"/>
                <w:b/>
                <w:sz w:val="24"/>
                <w:szCs w:val="24"/>
              </w:rPr>
              <w:t>4</w:t>
            </w:r>
          </w:p>
        </w:tc>
        <w:tc>
          <w:tcPr>
            <w:tcW w:w="1409" w:type="dxa"/>
          </w:tcPr>
          <w:p w14:paraId="4349A561" w14:textId="77777777" w:rsidR="00C54EAE" w:rsidRPr="00473054" w:rsidRDefault="00031B9A" w:rsidP="00310E43">
            <w:pPr>
              <w:rPr>
                <w:rFonts w:ascii="Times New Roman" w:hAnsi="Times New Roman" w:cs="Times New Roman"/>
                <w:b/>
                <w:sz w:val="24"/>
                <w:szCs w:val="24"/>
              </w:rPr>
            </w:pPr>
            <w:r>
              <w:rPr>
                <w:rFonts w:ascii="Times New Roman" w:hAnsi="Times New Roman" w:cs="Times New Roman"/>
                <w:b/>
                <w:sz w:val="24"/>
                <w:szCs w:val="24"/>
              </w:rPr>
              <w:t>5</w:t>
            </w:r>
            <w:r w:rsidR="00C54EAE" w:rsidRPr="00473054">
              <w:rPr>
                <w:rFonts w:ascii="Times New Roman" w:hAnsi="Times New Roman" w:cs="Times New Roman"/>
                <w:b/>
                <w:sz w:val="24"/>
                <w:szCs w:val="24"/>
              </w:rPr>
              <w:t>-</w:t>
            </w:r>
            <w:r>
              <w:rPr>
                <w:rFonts w:ascii="Times New Roman" w:hAnsi="Times New Roman" w:cs="Times New Roman"/>
                <w:b/>
                <w:sz w:val="24"/>
                <w:szCs w:val="24"/>
              </w:rPr>
              <w:t>8</w:t>
            </w:r>
          </w:p>
        </w:tc>
        <w:tc>
          <w:tcPr>
            <w:tcW w:w="1409" w:type="dxa"/>
          </w:tcPr>
          <w:p w14:paraId="7B5A4790" w14:textId="77777777" w:rsidR="00C54EAE" w:rsidRPr="00473054" w:rsidRDefault="00031B9A" w:rsidP="00310E43">
            <w:pPr>
              <w:rPr>
                <w:rFonts w:ascii="Times New Roman" w:hAnsi="Times New Roman" w:cs="Times New Roman"/>
                <w:b/>
                <w:sz w:val="24"/>
                <w:szCs w:val="24"/>
              </w:rPr>
            </w:pPr>
            <w:r>
              <w:rPr>
                <w:rFonts w:ascii="Times New Roman" w:hAnsi="Times New Roman" w:cs="Times New Roman"/>
                <w:b/>
                <w:sz w:val="24"/>
                <w:szCs w:val="24"/>
              </w:rPr>
              <w:t>9</w:t>
            </w:r>
            <w:r w:rsidR="00C54EAE" w:rsidRPr="00473054">
              <w:rPr>
                <w:rFonts w:ascii="Times New Roman" w:hAnsi="Times New Roman" w:cs="Times New Roman"/>
                <w:b/>
                <w:sz w:val="24"/>
                <w:szCs w:val="24"/>
              </w:rPr>
              <w:t>-</w:t>
            </w:r>
            <w:r>
              <w:rPr>
                <w:rFonts w:ascii="Times New Roman" w:hAnsi="Times New Roman" w:cs="Times New Roman"/>
                <w:b/>
                <w:sz w:val="24"/>
                <w:szCs w:val="24"/>
              </w:rPr>
              <w:t>13</w:t>
            </w:r>
          </w:p>
        </w:tc>
        <w:tc>
          <w:tcPr>
            <w:tcW w:w="1409" w:type="dxa"/>
          </w:tcPr>
          <w:p w14:paraId="51784A89" w14:textId="77777777" w:rsidR="00C54EAE" w:rsidRPr="00473054" w:rsidRDefault="00031B9A" w:rsidP="00310E43">
            <w:pPr>
              <w:rPr>
                <w:rFonts w:ascii="Times New Roman" w:hAnsi="Times New Roman" w:cs="Times New Roman"/>
                <w:b/>
                <w:sz w:val="24"/>
                <w:szCs w:val="24"/>
              </w:rPr>
            </w:pPr>
            <w:r>
              <w:rPr>
                <w:rFonts w:ascii="Times New Roman" w:hAnsi="Times New Roman" w:cs="Times New Roman"/>
                <w:b/>
                <w:sz w:val="24"/>
                <w:szCs w:val="24"/>
              </w:rPr>
              <w:t>14-18</w:t>
            </w:r>
          </w:p>
        </w:tc>
      </w:tr>
      <w:tr w:rsidR="00031B9A" w:rsidRPr="002F00CA" w14:paraId="11B44BB7" w14:textId="77777777" w:rsidTr="00310E43">
        <w:tc>
          <w:tcPr>
            <w:tcW w:w="1942" w:type="dxa"/>
            <w:vMerge w:val="restart"/>
          </w:tcPr>
          <w:p w14:paraId="66570DFF" w14:textId="77777777" w:rsidR="00031B9A" w:rsidRPr="00473054" w:rsidRDefault="00031B9A" w:rsidP="00031B9A">
            <w:pPr>
              <w:jc w:val="both"/>
              <w:rPr>
                <w:rFonts w:ascii="Times New Roman" w:hAnsi="Times New Roman" w:cs="Times New Roman"/>
                <w:bCs/>
                <w:sz w:val="24"/>
                <w:szCs w:val="24"/>
              </w:rPr>
            </w:pPr>
            <w:r w:rsidRPr="00473054">
              <w:rPr>
                <w:rFonts w:ascii="Times New Roman" w:hAnsi="Times New Roman" w:cs="Times New Roman"/>
                <w:bCs/>
                <w:sz w:val="24"/>
                <w:szCs w:val="24"/>
              </w:rPr>
              <w:t>Процент обучающихся, получивших отметку</w:t>
            </w:r>
          </w:p>
        </w:tc>
        <w:tc>
          <w:tcPr>
            <w:tcW w:w="1768" w:type="dxa"/>
          </w:tcPr>
          <w:p w14:paraId="34C0EA4C" w14:textId="77777777" w:rsidR="00031B9A" w:rsidRPr="00473054" w:rsidRDefault="00031B9A" w:rsidP="00031B9A">
            <w:pPr>
              <w:jc w:val="both"/>
              <w:rPr>
                <w:rFonts w:ascii="Times New Roman" w:hAnsi="Times New Roman" w:cs="Times New Roman"/>
                <w:bCs/>
                <w:sz w:val="24"/>
                <w:szCs w:val="24"/>
              </w:rPr>
            </w:pPr>
            <w:r w:rsidRPr="00473054">
              <w:rPr>
                <w:rFonts w:ascii="Times New Roman" w:hAnsi="Times New Roman" w:cs="Times New Roman"/>
                <w:bCs/>
                <w:sz w:val="24"/>
                <w:szCs w:val="24"/>
              </w:rPr>
              <w:t>Приморский край</w:t>
            </w:r>
          </w:p>
        </w:tc>
        <w:tc>
          <w:tcPr>
            <w:tcW w:w="1408" w:type="dxa"/>
          </w:tcPr>
          <w:p w14:paraId="67E92658" w14:textId="77777777" w:rsidR="00031B9A" w:rsidRPr="00031B9A" w:rsidRDefault="00031B9A" w:rsidP="00031B9A">
            <w:pPr>
              <w:rPr>
                <w:rFonts w:ascii="Times New Roman" w:hAnsi="Times New Roman" w:cs="Times New Roman"/>
                <w:bCs/>
                <w:sz w:val="24"/>
                <w:szCs w:val="24"/>
              </w:rPr>
            </w:pPr>
            <w:r w:rsidRPr="00031B9A">
              <w:rPr>
                <w:rFonts w:ascii="Times New Roman" w:hAnsi="Times New Roman" w:cs="Times New Roman"/>
              </w:rPr>
              <w:t>2,44</w:t>
            </w:r>
          </w:p>
        </w:tc>
        <w:tc>
          <w:tcPr>
            <w:tcW w:w="1409" w:type="dxa"/>
          </w:tcPr>
          <w:p w14:paraId="7670FBC5" w14:textId="77777777" w:rsidR="00031B9A" w:rsidRPr="00031B9A" w:rsidRDefault="00031B9A" w:rsidP="00031B9A">
            <w:pPr>
              <w:rPr>
                <w:rFonts w:ascii="Times New Roman" w:hAnsi="Times New Roman" w:cs="Times New Roman"/>
                <w:bCs/>
                <w:sz w:val="24"/>
                <w:szCs w:val="24"/>
              </w:rPr>
            </w:pPr>
            <w:r w:rsidRPr="00031B9A">
              <w:rPr>
                <w:rFonts w:ascii="Times New Roman" w:hAnsi="Times New Roman" w:cs="Times New Roman"/>
              </w:rPr>
              <w:t>25,3</w:t>
            </w:r>
          </w:p>
        </w:tc>
        <w:tc>
          <w:tcPr>
            <w:tcW w:w="1409" w:type="dxa"/>
          </w:tcPr>
          <w:p w14:paraId="6777B3CB" w14:textId="77777777" w:rsidR="00031B9A" w:rsidRPr="00031B9A" w:rsidRDefault="00031B9A" w:rsidP="00031B9A">
            <w:pPr>
              <w:rPr>
                <w:rFonts w:ascii="Times New Roman" w:hAnsi="Times New Roman" w:cs="Times New Roman"/>
                <w:bCs/>
                <w:sz w:val="24"/>
                <w:szCs w:val="24"/>
              </w:rPr>
            </w:pPr>
            <w:r w:rsidRPr="00031B9A">
              <w:rPr>
                <w:rFonts w:ascii="Times New Roman" w:hAnsi="Times New Roman" w:cs="Times New Roman"/>
              </w:rPr>
              <w:t>48,57</w:t>
            </w:r>
          </w:p>
        </w:tc>
        <w:tc>
          <w:tcPr>
            <w:tcW w:w="1409" w:type="dxa"/>
          </w:tcPr>
          <w:p w14:paraId="76395D11" w14:textId="77777777" w:rsidR="00031B9A" w:rsidRPr="00031B9A" w:rsidRDefault="00031B9A" w:rsidP="00031B9A">
            <w:pPr>
              <w:rPr>
                <w:rFonts w:ascii="Times New Roman" w:hAnsi="Times New Roman" w:cs="Times New Roman"/>
                <w:bCs/>
                <w:sz w:val="24"/>
                <w:szCs w:val="24"/>
              </w:rPr>
            </w:pPr>
            <w:r w:rsidRPr="00031B9A">
              <w:rPr>
                <w:rFonts w:ascii="Times New Roman" w:hAnsi="Times New Roman" w:cs="Times New Roman"/>
              </w:rPr>
              <w:t>23,68</w:t>
            </w:r>
          </w:p>
        </w:tc>
      </w:tr>
      <w:tr w:rsidR="00031B9A" w:rsidRPr="002F00CA" w14:paraId="50D77A97" w14:textId="77777777" w:rsidTr="00310E43">
        <w:tc>
          <w:tcPr>
            <w:tcW w:w="1942" w:type="dxa"/>
            <w:vMerge/>
          </w:tcPr>
          <w:p w14:paraId="4CC96CBE" w14:textId="77777777" w:rsidR="00031B9A" w:rsidRPr="00473054" w:rsidRDefault="00031B9A" w:rsidP="00031B9A">
            <w:pPr>
              <w:jc w:val="both"/>
              <w:rPr>
                <w:rFonts w:ascii="Times New Roman" w:hAnsi="Times New Roman" w:cs="Times New Roman"/>
                <w:bCs/>
                <w:sz w:val="24"/>
                <w:szCs w:val="24"/>
              </w:rPr>
            </w:pPr>
          </w:p>
        </w:tc>
        <w:tc>
          <w:tcPr>
            <w:tcW w:w="1768" w:type="dxa"/>
          </w:tcPr>
          <w:p w14:paraId="665D96E1" w14:textId="77777777" w:rsidR="00031B9A" w:rsidRPr="00473054" w:rsidRDefault="00031B9A" w:rsidP="00031B9A">
            <w:pPr>
              <w:jc w:val="both"/>
              <w:rPr>
                <w:rFonts w:ascii="Times New Roman" w:hAnsi="Times New Roman" w:cs="Times New Roman"/>
                <w:bCs/>
                <w:sz w:val="24"/>
                <w:szCs w:val="24"/>
              </w:rPr>
            </w:pPr>
            <w:r w:rsidRPr="00473054">
              <w:rPr>
                <w:rFonts w:ascii="Times New Roman" w:hAnsi="Times New Roman" w:cs="Times New Roman"/>
                <w:bCs/>
                <w:sz w:val="24"/>
                <w:szCs w:val="24"/>
              </w:rPr>
              <w:t>Яковлевский МО</w:t>
            </w:r>
          </w:p>
        </w:tc>
        <w:tc>
          <w:tcPr>
            <w:tcW w:w="1408" w:type="dxa"/>
          </w:tcPr>
          <w:p w14:paraId="2F72181F" w14:textId="77777777" w:rsidR="00031B9A" w:rsidRPr="00031B9A" w:rsidRDefault="00031B9A" w:rsidP="00031B9A">
            <w:pPr>
              <w:rPr>
                <w:rFonts w:ascii="Times New Roman" w:hAnsi="Times New Roman" w:cs="Times New Roman"/>
                <w:bCs/>
                <w:sz w:val="24"/>
                <w:szCs w:val="24"/>
              </w:rPr>
            </w:pPr>
            <w:r w:rsidRPr="00031B9A">
              <w:rPr>
                <w:rFonts w:ascii="Times New Roman" w:hAnsi="Times New Roman" w:cs="Times New Roman"/>
              </w:rPr>
              <w:t>0</w:t>
            </w:r>
          </w:p>
        </w:tc>
        <w:tc>
          <w:tcPr>
            <w:tcW w:w="1409" w:type="dxa"/>
          </w:tcPr>
          <w:p w14:paraId="471423B2" w14:textId="77777777" w:rsidR="00031B9A" w:rsidRPr="00031B9A" w:rsidRDefault="00031B9A" w:rsidP="00031B9A">
            <w:pPr>
              <w:rPr>
                <w:rFonts w:ascii="Times New Roman" w:hAnsi="Times New Roman" w:cs="Times New Roman"/>
                <w:bCs/>
                <w:sz w:val="24"/>
                <w:szCs w:val="24"/>
              </w:rPr>
            </w:pPr>
            <w:r w:rsidRPr="00031B9A">
              <w:rPr>
                <w:rFonts w:ascii="Times New Roman" w:hAnsi="Times New Roman" w:cs="Times New Roman"/>
              </w:rPr>
              <w:t>33,33</w:t>
            </w:r>
          </w:p>
        </w:tc>
        <w:tc>
          <w:tcPr>
            <w:tcW w:w="1409" w:type="dxa"/>
          </w:tcPr>
          <w:p w14:paraId="6AAA339C" w14:textId="77777777" w:rsidR="00031B9A" w:rsidRPr="00031B9A" w:rsidRDefault="00031B9A" w:rsidP="00031B9A">
            <w:pPr>
              <w:rPr>
                <w:rFonts w:ascii="Times New Roman" w:hAnsi="Times New Roman" w:cs="Times New Roman"/>
                <w:bCs/>
                <w:sz w:val="24"/>
                <w:szCs w:val="24"/>
              </w:rPr>
            </w:pPr>
            <w:r w:rsidRPr="00031B9A">
              <w:rPr>
                <w:rFonts w:ascii="Times New Roman" w:hAnsi="Times New Roman" w:cs="Times New Roman"/>
              </w:rPr>
              <w:t>46,34</w:t>
            </w:r>
          </w:p>
        </w:tc>
        <w:tc>
          <w:tcPr>
            <w:tcW w:w="1409" w:type="dxa"/>
          </w:tcPr>
          <w:p w14:paraId="1E8AE09C" w14:textId="77777777" w:rsidR="00031B9A" w:rsidRPr="00031B9A" w:rsidRDefault="00031B9A" w:rsidP="00031B9A">
            <w:pPr>
              <w:rPr>
                <w:rFonts w:ascii="Times New Roman" w:hAnsi="Times New Roman" w:cs="Times New Roman"/>
                <w:bCs/>
                <w:sz w:val="24"/>
                <w:szCs w:val="24"/>
              </w:rPr>
            </w:pPr>
            <w:r w:rsidRPr="00031B9A">
              <w:rPr>
                <w:rFonts w:ascii="Times New Roman" w:hAnsi="Times New Roman" w:cs="Times New Roman"/>
              </w:rPr>
              <w:t>20,33</w:t>
            </w:r>
          </w:p>
        </w:tc>
      </w:tr>
    </w:tbl>
    <w:p w14:paraId="7586DC5A" w14:textId="77777777" w:rsidR="00C54EAE" w:rsidRDefault="00C54EAE" w:rsidP="00C54EAE">
      <w:pPr>
        <w:spacing w:line="360" w:lineRule="auto"/>
        <w:ind w:firstLine="709"/>
        <w:jc w:val="both"/>
        <w:rPr>
          <w:rFonts w:ascii="Times New Roman" w:hAnsi="Times New Roman" w:cs="Times New Roman"/>
          <w:bCs/>
          <w:sz w:val="28"/>
          <w:szCs w:val="28"/>
        </w:rPr>
      </w:pPr>
    </w:p>
    <w:p w14:paraId="51C05F4E" w14:textId="77777777" w:rsidR="00C54EAE" w:rsidRPr="008F7ACA" w:rsidRDefault="00C54EAE" w:rsidP="00C54EAE">
      <w:pPr>
        <w:spacing w:line="360" w:lineRule="auto"/>
        <w:ind w:firstLine="709"/>
        <w:jc w:val="both"/>
        <w:rPr>
          <w:rFonts w:ascii="Times New Roman" w:hAnsi="Times New Roman" w:cs="Times New Roman"/>
          <w:bCs/>
          <w:sz w:val="28"/>
          <w:szCs w:val="28"/>
        </w:rPr>
      </w:pPr>
      <w:r w:rsidRPr="00B24184">
        <w:rPr>
          <w:rFonts w:ascii="Times New Roman" w:hAnsi="Times New Roman" w:cs="Times New Roman"/>
          <w:bCs/>
          <w:sz w:val="28"/>
          <w:szCs w:val="28"/>
        </w:rPr>
        <w:t xml:space="preserve">Сравнение распределения отметок, полученных обучающимися за работу, с отметками по журналу (таблица </w:t>
      </w:r>
      <w:r w:rsidR="00031BF6" w:rsidRPr="00031BF6">
        <w:rPr>
          <w:rFonts w:ascii="Times New Roman" w:hAnsi="Times New Roman" w:cs="Times New Roman"/>
          <w:bCs/>
          <w:sz w:val="28"/>
          <w:szCs w:val="28"/>
        </w:rPr>
        <w:t>9</w:t>
      </w:r>
      <w:r w:rsidRPr="00B24184">
        <w:rPr>
          <w:rFonts w:ascii="Times New Roman" w:hAnsi="Times New Roman" w:cs="Times New Roman"/>
          <w:bCs/>
          <w:sz w:val="28"/>
          <w:szCs w:val="28"/>
        </w:rPr>
        <w:t>) показывает, что доля участников подтвердивших свою отметку по журналу</w:t>
      </w:r>
      <w:r>
        <w:rPr>
          <w:rFonts w:ascii="Times New Roman" w:hAnsi="Times New Roman" w:cs="Times New Roman"/>
          <w:bCs/>
          <w:sz w:val="28"/>
          <w:szCs w:val="28"/>
        </w:rPr>
        <w:t>, у</w:t>
      </w:r>
      <w:r w:rsidR="003550BA">
        <w:rPr>
          <w:rFonts w:ascii="Times New Roman" w:hAnsi="Times New Roman" w:cs="Times New Roman"/>
          <w:bCs/>
          <w:sz w:val="28"/>
          <w:szCs w:val="28"/>
        </w:rPr>
        <w:t>величи</w:t>
      </w:r>
      <w:r>
        <w:rPr>
          <w:rFonts w:ascii="Times New Roman" w:hAnsi="Times New Roman" w:cs="Times New Roman"/>
          <w:bCs/>
          <w:sz w:val="28"/>
          <w:szCs w:val="28"/>
        </w:rPr>
        <w:t>лась в сравнении с 2024 годом (</w:t>
      </w:r>
      <w:r w:rsidR="003550BA">
        <w:rPr>
          <w:rFonts w:ascii="Times New Roman" w:hAnsi="Times New Roman" w:cs="Times New Roman"/>
          <w:bCs/>
          <w:sz w:val="28"/>
          <w:szCs w:val="28"/>
        </w:rPr>
        <w:t>65,38</w:t>
      </w:r>
      <w:r>
        <w:rPr>
          <w:rFonts w:ascii="Times New Roman" w:hAnsi="Times New Roman" w:cs="Times New Roman"/>
          <w:bCs/>
          <w:sz w:val="28"/>
          <w:szCs w:val="28"/>
        </w:rPr>
        <w:t>%). По</w:t>
      </w:r>
      <w:r w:rsidR="003550BA">
        <w:rPr>
          <w:rFonts w:ascii="Times New Roman" w:hAnsi="Times New Roman" w:cs="Times New Roman"/>
          <w:bCs/>
          <w:sz w:val="28"/>
          <w:szCs w:val="28"/>
        </w:rPr>
        <w:t>низилась</w:t>
      </w:r>
      <w:r>
        <w:rPr>
          <w:rFonts w:ascii="Times New Roman" w:hAnsi="Times New Roman" w:cs="Times New Roman"/>
          <w:bCs/>
          <w:sz w:val="28"/>
          <w:szCs w:val="28"/>
        </w:rPr>
        <w:t xml:space="preserve"> доля участников, повысивших оценку в </w:t>
      </w:r>
      <w:r>
        <w:rPr>
          <w:rFonts w:ascii="Times New Roman" w:hAnsi="Times New Roman" w:cs="Times New Roman"/>
          <w:bCs/>
          <w:sz w:val="28"/>
          <w:szCs w:val="28"/>
        </w:rPr>
        <w:lastRenderedPageBreak/>
        <w:t>сравнении с журналом  на</w:t>
      </w:r>
      <w:r w:rsidR="003550BA">
        <w:rPr>
          <w:rFonts w:ascii="Times New Roman" w:hAnsi="Times New Roman" w:cs="Times New Roman"/>
          <w:bCs/>
          <w:sz w:val="28"/>
          <w:szCs w:val="28"/>
        </w:rPr>
        <w:t>-9,26</w:t>
      </w:r>
      <w:r>
        <w:rPr>
          <w:rFonts w:ascii="Times New Roman" w:hAnsi="Times New Roman" w:cs="Times New Roman"/>
          <w:bCs/>
          <w:sz w:val="28"/>
          <w:szCs w:val="28"/>
        </w:rPr>
        <w:t>%(2024г.-</w:t>
      </w:r>
      <w:r w:rsidR="003550BA">
        <w:rPr>
          <w:rFonts w:ascii="Times New Roman" w:hAnsi="Times New Roman" w:cs="Times New Roman"/>
          <w:bCs/>
          <w:sz w:val="28"/>
          <w:szCs w:val="28"/>
        </w:rPr>
        <w:t>23,08</w:t>
      </w:r>
      <w:r>
        <w:rPr>
          <w:rFonts w:ascii="Times New Roman" w:hAnsi="Times New Roman" w:cs="Times New Roman"/>
          <w:bCs/>
          <w:sz w:val="28"/>
          <w:szCs w:val="28"/>
        </w:rPr>
        <w:t>), в сравнении с предыдущим годом доля участников понизивших оценку сократилось</w:t>
      </w:r>
      <w:r w:rsidR="003550BA">
        <w:rPr>
          <w:rFonts w:ascii="Times New Roman" w:hAnsi="Times New Roman" w:cs="Times New Roman"/>
          <w:bCs/>
          <w:sz w:val="28"/>
          <w:szCs w:val="28"/>
        </w:rPr>
        <w:t xml:space="preserve"> на 7,47%</w:t>
      </w:r>
      <w:r>
        <w:rPr>
          <w:rFonts w:ascii="Times New Roman" w:hAnsi="Times New Roman" w:cs="Times New Roman"/>
          <w:bCs/>
          <w:sz w:val="28"/>
          <w:szCs w:val="28"/>
        </w:rPr>
        <w:t xml:space="preserve"> (2024г -</w:t>
      </w:r>
      <w:r w:rsidR="003550BA">
        <w:rPr>
          <w:rFonts w:ascii="Times New Roman" w:hAnsi="Times New Roman" w:cs="Times New Roman"/>
          <w:bCs/>
          <w:sz w:val="28"/>
          <w:szCs w:val="28"/>
        </w:rPr>
        <w:t>11,54%</w:t>
      </w:r>
      <w:r>
        <w:rPr>
          <w:rFonts w:ascii="Times New Roman" w:hAnsi="Times New Roman" w:cs="Times New Roman"/>
          <w:bCs/>
          <w:sz w:val="28"/>
          <w:szCs w:val="28"/>
        </w:rPr>
        <w:t xml:space="preserve">). </w:t>
      </w:r>
    </w:p>
    <w:p w14:paraId="5C1521DB" w14:textId="77777777" w:rsidR="00C54EAE" w:rsidRPr="00031BF6" w:rsidRDefault="00C54EAE" w:rsidP="00C54EAE">
      <w:pPr>
        <w:spacing w:line="360" w:lineRule="auto"/>
        <w:ind w:firstLine="709"/>
        <w:jc w:val="right"/>
        <w:rPr>
          <w:rFonts w:ascii="Times New Roman" w:hAnsi="Times New Roman" w:cs="Times New Roman"/>
          <w:bCs/>
          <w:i/>
          <w:iCs/>
          <w:sz w:val="28"/>
          <w:szCs w:val="28"/>
          <w:lang w:val="en-US"/>
        </w:rPr>
      </w:pPr>
      <w:r w:rsidRPr="00616599">
        <w:rPr>
          <w:rFonts w:ascii="Times New Roman" w:hAnsi="Times New Roman" w:cs="Times New Roman"/>
          <w:bCs/>
          <w:i/>
          <w:iCs/>
          <w:sz w:val="28"/>
          <w:szCs w:val="28"/>
        </w:rPr>
        <w:t xml:space="preserve">Таблица </w:t>
      </w:r>
      <w:r w:rsidR="00031BF6">
        <w:rPr>
          <w:rFonts w:ascii="Times New Roman" w:hAnsi="Times New Roman" w:cs="Times New Roman"/>
          <w:bCs/>
          <w:i/>
          <w:iCs/>
          <w:sz w:val="28"/>
          <w:szCs w:val="28"/>
          <w:lang w:val="en-US"/>
        </w:rPr>
        <w:t>9</w:t>
      </w:r>
    </w:p>
    <w:tbl>
      <w:tblPr>
        <w:tblStyle w:val="a3"/>
        <w:tblW w:w="0" w:type="auto"/>
        <w:tblLayout w:type="fixed"/>
        <w:tblLook w:val="04A0" w:firstRow="1" w:lastRow="0" w:firstColumn="1" w:lastColumn="0" w:noHBand="0" w:noVBand="1"/>
      </w:tblPr>
      <w:tblGrid>
        <w:gridCol w:w="1696"/>
        <w:gridCol w:w="1701"/>
        <w:gridCol w:w="1701"/>
        <w:gridCol w:w="1447"/>
        <w:gridCol w:w="1417"/>
        <w:gridCol w:w="1383"/>
      </w:tblGrid>
      <w:tr w:rsidR="00C54EAE" w14:paraId="6632DCED" w14:textId="77777777" w:rsidTr="00310E43">
        <w:tc>
          <w:tcPr>
            <w:tcW w:w="1696" w:type="dxa"/>
          </w:tcPr>
          <w:p w14:paraId="31C0A554" w14:textId="77777777" w:rsidR="00C54EAE" w:rsidRPr="004B2497" w:rsidRDefault="00C54EAE" w:rsidP="00310E43">
            <w:pPr>
              <w:jc w:val="both"/>
              <w:rPr>
                <w:rFonts w:ascii="Times New Roman" w:hAnsi="Times New Roman" w:cs="Times New Roman"/>
                <w:b/>
                <w:bCs/>
                <w:sz w:val="24"/>
                <w:szCs w:val="24"/>
              </w:rPr>
            </w:pPr>
            <w:r w:rsidRPr="004B2497">
              <w:rPr>
                <w:rFonts w:ascii="Times New Roman" w:hAnsi="Times New Roman" w:cs="Times New Roman"/>
                <w:b/>
                <w:bCs/>
                <w:sz w:val="24"/>
                <w:szCs w:val="24"/>
              </w:rPr>
              <w:t>Предмет</w:t>
            </w:r>
          </w:p>
        </w:tc>
        <w:tc>
          <w:tcPr>
            <w:tcW w:w="1701" w:type="dxa"/>
          </w:tcPr>
          <w:p w14:paraId="46934807" w14:textId="77777777" w:rsidR="00C54EAE" w:rsidRPr="004B2497" w:rsidRDefault="00C54EAE" w:rsidP="00310E43">
            <w:pPr>
              <w:jc w:val="both"/>
              <w:rPr>
                <w:rFonts w:ascii="Times New Roman" w:hAnsi="Times New Roman" w:cs="Times New Roman"/>
                <w:b/>
                <w:bCs/>
                <w:sz w:val="24"/>
                <w:szCs w:val="24"/>
              </w:rPr>
            </w:pPr>
            <w:r w:rsidRPr="004B2497">
              <w:rPr>
                <w:rFonts w:ascii="Times New Roman" w:hAnsi="Times New Roman" w:cs="Times New Roman"/>
                <w:b/>
                <w:bCs/>
                <w:sz w:val="24"/>
                <w:szCs w:val="24"/>
              </w:rPr>
              <w:t>Количество</w:t>
            </w:r>
          </w:p>
          <w:p w14:paraId="1B3F1D72" w14:textId="77777777" w:rsidR="00C54EAE" w:rsidRPr="004B2497" w:rsidRDefault="00C54EAE" w:rsidP="00310E43">
            <w:pPr>
              <w:jc w:val="both"/>
              <w:rPr>
                <w:rFonts w:ascii="Times New Roman" w:hAnsi="Times New Roman" w:cs="Times New Roman"/>
                <w:b/>
                <w:bCs/>
                <w:sz w:val="24"/>
                <w:szCs w:val="24"/>
              </w:rPr>
            </w:pPr>
            <w:r w:rsidRPr="004B2497">
              <w:rPr>
                <w:rFonts w:ascii="Times New Roman" w:hAnsi="Times New Roman" w:cs="Times New Roman"/>
                <w:b/>
                <w:bCs/>
                <w:sz w:val="24"/>
                <w:szCs w:val="24"/>
              </w:rPr>
              <w:t>ОО</w:t>
            </w:r>
          </w:p>
        </w:tc>
        <w:tc>
          <w:tcPr>
            <w:tcW w:w="1701" w:type="dxa"/>
          </w:tcPr>
          <w:p w14:paraId="5F595D47" w14:textId="77777777" w:rsidR="00C54EAE" w:rsidRPr="004B2497" w:rsidRDefault="00C54EAE" w:rsidP="00310E43">
            <w:pPr>
              <w:jc w:val="both"/>
              <w:rPr>
                <w:rFonts w:ascii="Times New Roman" w:hAnsi="Times New Roman" w:cs="Times New Roman"/>
                <w:b/>
                <w:bCs/>
                <w:sz w:val="24"/>
                <w:szCs w:val="24"/>
              </w:rPr>
            </w:pPr>
            <w:r w:rsidRPr="004B2497">
              <w:rPr>
                <w:rFonts w:ascii="Times New Roman" w:hAnsi="Times New Roman" w:cs="Times New Roman"/>
                <w:b/>
                <w:bCs/>
                <w:sz w:val="24"/>
                <w:szCs w:val="24"/>
              </w:rPr>
              <w:t>Кол-во участников</w:t>
            </w:r>
          </w:p>
        </w:tc>
        <w:tc>
          <w:tcPr>
            <w:tcW w:w="1447" w:type="dxa"/>
          </w:tcPr>
          <w:p w14:paraId="025C55D9" w14:textId="77777777" w:rsidR="00C54EAE" w:rsidRPr="004B2497" w:rsidRDefault="00C54EAE" w:rsidP="00310E43">
            <w:pPr>
              <w:jc w:val="both"/>
              <w:rPr>
                <w:rFonts w:ascii="Times New Roman" w:hAnsi="Times New Roman" w:cs="Times New Roman"/>
                <w:b/>
                <w:bCs/>
                <w:sz w:val="24"/>
                <w:szCs w:val="24"/>
              </w:rPr>
            </w:pPr>
            <w:r w:rsidRPr="004B2497">
              <w:rPr>
                <w:rFonts w:ascii="Times New Roman" w:hAnsi="Times New Roman" w:cs="Times New Roman"/>
                <w:b/>
                <w:bCs/>
                <w:sz w:val="24"/>
                <w:szCs w:val="24"/>
              </w:rPr>
              <w:t>Подтвердили оценку</w:t>
            </w:r>
          </w:p>
        </w:tc>
        <w:tc>
          <w:tcPr>
            <w:tcW w:w="1417" w:type="dxa"/>
          </w:tcPr>
          <w:p w14:paraId="2B560C46" w14:textId="77777777" w:rsidR="00C54EAE" w:rsidRPr="004B2497" w:rsidRDefault="00C54EAE" w:rsidP="00310E43">
            <w:pPr>
              <w:jc w:val="both"/>
              <w:rPr>
                <w:rFonts w:ascii="Times New Roman" w:hAnsi="Times New Roman" w:cs="Times New Roman"/>
                <w:b/>
                <w:bCs/>
                <w:sz w:val="24"/>
                <w:szCs w:val="24"/>
              </w:rPr>
            </w:pPr>
            <w:r w:rsidRPr="004B2497">
              <w:rPr>
                <w:rFonts w:ascii="Times New Roman" w:hAnsi="Times New Roman" w:cs="Times New Roman"/>
                <w:b/>
                <w:bCs/>
                <w:sz w:val="24"/>
                <w:szCs w:val="24"/>
              </w:rPr>
              <w:t>Повысили оценку</w:t>
            </w:r>
          </w:p>
        </w:tc>
        <w:tc>
          <w:tcPr>
            <w:tcW w:w="1383" w:type="dxa"/>
          </w:tcPr>
          <w:p w14:paraId="1F2193E1" w14:textId="77777777" w:rsidR="00C54EAE" w:rsidRPr="004B2497" w:rsidRDefault="00C54EAE" w:rsidP="00310E43">
            <w:pPr>
              <w:jc w:val="both"/>
              <w:rPr>
                <w:rFonts w:ascii="Times New Roman" w:hAnsi="Times New Roman" w:cs="Times New Roman"/>
                <w:b/>
                <w:bCs/>
                <w:sz w:val="24"/>
                <w:szCs w:val="24"/>
              </w:rPr>
            </w:pPr>
            <w:r w:rsidRPr="004B2497">
              <w:rPr>
                <w:rFonts w:ascii="Times New Roman" w:hAnsi="Times New Roman" w:cs="Times New Roman"/>
                <w:b/>
                <w:bCs/>
                <w:sz w:val="24"/>
                <w:szCs w:val="24"/>
              </w:rPr>
              <w:t>Понизили оценку</w:t>
            </w:r>
          </w:p>
        </w:tc>
      </w:tr>
      <w:tr w:rsidR="00C54EAE" w14:paraId="433BFCEC" w14:textId="77777777" w:rsidTr="00310E43">
        <w:tc>
          <w:tcPr>
            <w:tcW w:w="1696" w:type="dxa"/>
          </w:tcPr>
          <w:p w14:paraId="48526729" w14:textId="77777777" w:rsidR="00C54EAE" w:rsidRPr="00616599" w:rsidRDefault="002B6573" w:rsidP="00310E43">
            <w:pPr>
              <w:jc w:val="both"/>
              <w:rPr>
                <w:rFonts w:ascii="Times New Roman" w:hAnsi="Times New Roman" w:cs="Times New Roman"/>
                <w:sz w:val="24"/>
                <w:szCs w:val="24"/>
              </w:rPr>
            </w:pPr>
            <w:r>
              <w:rPr>
                <w:rFonts w:ascii="Times New Roman" w:hAnsi="Times New Roman" w:cs="Times New Roman"/>
                <w:sz w:val="24"/>
                <w:szCs w:val="24"/>
              </w:rPr>
              <w:t>Математика</w:t>
            </w:r>
          </w:p>
        </w:tc>
        <w:tc>
          <w:tcPr>
            <w:tcW w:w="1701" w:type="dxa"/>
          </w:tcPr>
          <w:p w14:paraId="1C4C5B6D" w14:textId="77777777" w:rsidR="00C54EAE" w:rsidRPr="00616599" w:rsidRDefault="00C54EAE" w:rsidP="00310E43">
            <w:pPr>
              <w:jc w:val="both"/>
              <w:rPr>
                <w:rFonts w:ascii="Times New Roman" w:hAnsi="Times New Roman" w:cs="Times New Roman"/>
                <w:sz w:val="24"/>
                <w:szCs w:val="24"/>
              </w:rPr>
            </w:pPr>
            <w:r w:rsidRPr="00616599">
              <w:rPr>
                <w:rFonts w:ascii="Times New Roman" w:hAnsi="Times New Roman" w:cs="Times New Roman"/>
                <w:sz w:val="24"/>
                <w:szCs w:val="24"/>
              </w:rPr>
              <w:t>7</w:t>
            </w:r>
          </w:p>
        </w:tc>
        <w:tc>
          <w:tcPr>
            <w:tcW w:w="1701" w:type="dxa"/>
          </w:tcPr>
          <w:p w14:paraId="385C1BAC" w14:textId="77777777" w:rsidR="00C54EAE" w:rsidRPr="00616599" w:rsidRDefault="00C54EAE" w:rsidP="00310E43">
            <w:pPr>
              <w:jc w:val="both"/>
              <w:rPr>
                <w:rFonts w:ascii="Times New Roman" w:hAnsi="Times New Roman" w:cs="Times New Roman"/>
                <w:sz w:val="24"/>
                <w:szCs w:val="24"/>
              </w:rPr>
            </w:pPr>
            <w:r w:rsidRPr="00616599">
              <w:rPr>
                <w:rFonts w:ascii="Times New Roman" w:hAnsi="Times New Roman" w:cs="Times New Roman"/>
                <w:sz w:val="24"/>
                <w:szCs w:val="24"/>
              </w:rPr>
              <w:t>12</w:t>
            </w:r>
            <w:r w:rsidR="003550BA">
              <w:rPr>
                <w:rFonts w:ascii="Times New Roman" w:hAnsi="Times New Roman" w:cs="Times New Roman"/>
                <w:sz w:val="24"/>
                <w:szCs w:val="24"/>
              </w:rPr>
              <w:t>3</w:t>
            </w:r>
          </w:p>
        </w:tc>
        <w:tc>
          <w:tcPr>
            <w:tcW w:w="1447" w:type="dxa"/>
          </w:tcPr>
          <w:p w14:paraId="409E5C5E" w14:textId="77777777" w:rsidR="00C54EAE" w:rsidRPr="00616599" w:rsidRDefault="003550BA" w:rsidP="00310E43">
            <w:pPr>
              <w:jc w:val="both"/>
              <w:rPr>
                <w:rFonts w:ascii="Times New Roman" w:hAnsi="Times New Roman" w:cs="Times New Roman"/>
                <w:sz w:val="24"/>
                <w:szCs w:val="24"/>
              </w:rPr>
            </w:pPr>
            <w:r>
              <w:rPr>
                <w:rFonts w:ascii="Times New Roman" w:hAnsi="Times New Roman" w:cs="Times New Roman"/>
                <w:sz w:val="24"/>
                <w:szCs w:val="24"/>
              </w:rPr>
              <w:t>101</w:t>
            </w:r>
            <w:r w:rsidR="00C54EAE">
              <w:rPr>
                <w:rFonts w:ascii="Times New Roman" w:hAnsi="Times New Roman" w:cs="Times New Roman"/>
                <w:sz w:val="24"/>
                <w:szCs w:val="24"/>
              </w:rPr>
              <w:t>уч -</w:t>
            </w:r>
            <w:r>
              <w:rPr>
                <w:rFonts w:ascii="Times New Roman" w:hAnsi="Times New Roman" w:cs="Times New Roman"/>
                <w:sz w:val="24"/>
                <w:szCs w:val="24"/>
              </w:rPr>
              <w:t>82,11</w:t>
            </w:r>
            <w:r w:rsidR="00C54EAE">
              <w:rPr>
                <w:rFonts w:ascii="Times New Roman" w:hAnsi="Times New Roman" w:cs="Times New Roman"/>
                <w:sz w:val="24"/>
                <w:szCs w:val="24"/>
              </w:rPr>
              <w:t>%</w:t>
            </w:r>
          </w:p>
        </w:tc>
        <w:tc>
          <w:tcPr>
            <w:tcW w:w="1417" w:type="dxa"/>
          </w:tcPr>
          <w:p w14:paraId="164A558C" w14:textId="77777777" w:rsidR="00C54EAE" w:rsidRPr="00616599" w:rsidRDefault="00C54EAE" w:rsidP="00310E43">
            <w:pPr>
              <w:jc w:val="both"/>
              <w:rPr>
                <w:rFonts w:ascii="Times New Roman" w:hAnsi="Times New Roman" w:cs="Times New Roman"/>
                <w:sz w:val="24"/>
                <w:szCs w:val="24"/>
              </w:rPr>
            </w:pPr>
            <w:r w:rsidRPr="00616599">
              <w:rPr>
                <w:rFonts w:ascii="Times New Roman" w:hAnsi="Times New Roman" w:cs="Times New Roman"/>
                <w:sz w:val="24"/>
                <w:szCs w:val="24"/>
              </w:rPr>
              <w:t>17</w:t>
            </w:r>
            <w:r>
              <w:rPr>
                <w:rFonts w:ascii="Times New Roman" w:hAnsi="Times New Roman" w:cs="Times New Roman"/>
                <w:sz w:val="24"/>
                <w:szCs w:val="24"/>
              </w:rPr>
              <w:t xml:space="preserve"> уч-</w:t>
            </w:r>
            <w:r w:rsidRPr="00616599">
              <w:rPr>
                <w:rFonts w:ascii="Times New Roman" w:hAnsi="Times New Roman" w:cs="Times New Roman"/>
                <w:sz w:val="24"/>
                <w:szCs w:val="24"/>
              </w:rPr>
              <w:t>13,</w:t>
            </w:r>
            <w:r w:rsidR="003550BA">
              <w:rPr>
                <w:rFonts w:ascii="Times New Roman" w:hAnsi="Times New Roman" w:cs="Times New Roman"/>
                <w:sz w:val="24"/>
                <w:szCs w:val="24"/>
              </w:rPr>
              <w:t>82</w:t>
            </w:r>
            <w:r>
              <w:rPr>
                <w:rFonts w:ascii="Times New Roman" w:hAnsi="Times New Roman" w:cs="Times New Roman"/>
                <w:sz w:val="24"/>
                <w:szCs w:val="24"/>
              </w:rPr>
              <w:t>%</w:t>
            </w:r>
          </w:p>
        </w:tc>
        <w:tc>
          <w:tcPr>
            <w:tcW w:w="1383" w:type="dxa"/>
          </w:tcPr>
          <w:p w14:paraId="3CC095B4" w14:textId="77777777" w:rsidR="00C54EAE" w:rsidRPr="00616599" w:rsidRDefault="00C54EAE" w:rsidP="00310E43">
            <w:pPr>
              <w:jc w:val="both"/>
              <w:rPr>
                <w:rFonts w:ascii="Times New Roman" w:hAnsi="Times New Roman" w:cs="Times New Roman"/>
                <w:sz w:val="24"/>
                <w:szCs w:val="24"/>
              </w:rPr>
            </w:pPr>
            <w:r w:rsidRPr="004B2497">
              <w:rPr>
                <w:rFonts w:ascii="Times New Roman" w:hAnsi="Times New Roman" w:cs="Times New Roman"/>
                <w:sz w:val="24"/>
                <w:szCs w:val="24"/>
              </w:rPr>
              <w:t>5</w:t>
            </w:r>
            <w:r>
              <w:rPr>
                <w:rFonts w:ascii="Times New Roman" w:hAnsi="Times New Roman" w:cs="Times New Roman"/>
                <w:sz w:val="24"/>
                <w:szCs w:val="24"/>
              </w:rPr>
              <w:t>уч-</w:t>
            </w:r>
            <w:r w:rsidR="003550BA">
              <w:rPr>
                <w:rFonts w:ascii="Times New Roman" w:hAnsi="Times New Roman" w:cs="Times New Roman"/>
                <w:sz w:val="24"/>
                <w:szCs w:val="24"/>
              </w:rPr>
              <w:t xml:space="preserve"> 4,07</w:t>
            </w:r>
            <w:r>
              <w:rPr>
                <w:rFonts w:ascii="Times New Roman" w:hAnsi="Times New Roman" w:cs="Times New Roman"/>
                <w:sz w:val="24"/>
                <w:szCs w:val="24"/>
              </w:rPr>
              <w:t>%</w:t>
            </w:r>
          </w:p>
        </w:tc>
      </w:tr>
    </w:tbl>
    <w:p w14:paraId="6F62BE1A" w14:textId="77777777" w:rsidR="00213ADE" w:rsidRDefault="00213ADE" w:rsidP="003550BA">
      <w:pPr>
        <w:spacing w:line="360" w:lineRule="auto"/>
        <w:ind w:firstLine="709"/>
        <w:jc w:val="both"/>
        <w:rPr>
          <w:rFonts w:ascii="Times New Roman" w:hAnsi="Times New Roman" w:cs="Times New Roman"/>
          <w:bCs/>
          <w:sz w:val="28"/>
          <w:szCs w:val="28"/>
        </w:rPr>
      </w:pPr>
    </w:p>
    <w:p w14:paraId="3A23D984" w14:textId="77777777" w:rsidR="00C54EAE" w:rsidRDefault="00C54EAE" w:rsidP="003550BA">
      <w:pPr>
        <w:spacing w:line="360" w:lineRule="auto"/>
        <w:ind w:firstLine="709"/>
        <w:jc w:val="both"/>
        <w:rPr>
          <w:rFonts w:ascii="Times New Roman" w:hAnsi="Times New Roman" w:cs="Times New Roman"/>
          <w:bCs/>
          <w:sz w:val="28"/>
          <w:szCs w:val="28"/>
        </w:rPr>
      </w:pPr>
      <w:r w:rsidRPr="00AF5B3B">
        <w:rPr>
          <w:rFonts w:ascii="Times New Roman" w:hAnsi="Times New Roman" w:cs="Times New Roman"/>
          <w:bCs/>
          <w:sz w:val="28"/>
          <w:szCs w:val="28"/>
        </w:rPr>
        <w:t>Срав</w:t>
      </w:r>
      <w:r>
        <w:rPr>
          <w:rFonts w:ascii="Times New Roman" w:hAnsi="Times New Roman" w:cs="Times New Roman"/>
          <w:bCs/>
          <w:sz w:val="28"/>
          <w:szCs w:val="28"/>
        </w:rPr>
        <w:t xml:space="preserve">нение распределения обучающихся по полученным отметкам за три года представлено на рисунке </w:t>
      </w:r>
      <w:r w:rsidR="00D9456A">
        <w:rPr>
          <w:rFonts w:ascii="Times New Roman" w:hAnsi="Times New Roman" w:cs="Times New Roman"/>
          <w:bCs/>
          <w:sz w:val="28"/>
          <w:szCs w:val="28"/>
        </w:rPr>
        <w:t>5</w:t>
      </w:r>
      <w:r>
        <w:rPr>
          <w:rFonts w:ascii="Times New Roman" w:hAnsi="Times New Roman" w:cs="Times New Roman"/>
          <w:bCs/>
          <w:sz w:val="28"/>
          <w:szCs w:val="28"/>
        </w:rPr>
        <w:t>.</w:t>
      </w:r>
    </w:p>
    <w:p w14:paraId="0C5C705A" w14:textId="77777777" w:rsidR="003550BA" w:rsidRDefault="003550BA" w:rsidP="003550BA">
      <w:pPr>
        <w:spacing w:line="360" w:lineRule="auto"/>
        <w:ind w:firstLine="709"/>
        <w:rPr>
          <w:rFonts w:ascii="Times New Roman" w:hAnsi="Times New Roman" w:cs="Times New Roman"/>
          <w:bCs/>
          <w:sz w:val="28"/>
          <w:szCs w:val="28"/>
        </w:rPr>
      </w:pPr>
      <w:r>
        <w:rPr>
          <w:rFonts w:ascii="Times New Roman" w:hAnsi="Times New Roman" w:cs="Times New Roman"/>
          <w:bCs/>
          <w:noProof/>
          <w:sz w:val="28"/>
          <w:szCs w:val="28"/>
        </w:rPr>
        <w:drawing>
          <wp:inline distT="0" distB="0" distL="0" distR="0" wp14:anchorId="39425B7F" wp14:editId="41BCF8FE">
            <wp:extent cx="4584700" cy="2755900"/>
            <wp:effectExtent l="0" t="0" r="635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514EE68A" w14:textId="77777777" w:rsidR="00C54EAE" w:rsidRPr="00894B3C" w:rsidRDefault="00C54EAE" w:rsidP="00C54EAE">
      <w:pPr>
        <w:spacing w:line="360" w:lineRule="auto"/>
        <w:ind w:firstLine="709"/>
        <w:rPr>
          <w:rFonts w:ascii="Times New Roman" w:hAnsi="Times New Roman" w:cs="Times New Roman"/>
          <w:bCs/>
          <w:sz w:val="28"/>
          <w:szCs w:val="28"/>
        </w:rPr>
      </w:pPr>
      <w:r>
        <w:rPr>
          <w:rFonts w:ascii="Times New Roman" w:hAnsi="Times New Roman" w:cs="Times New Roman"/>
          <w:bCs/>
          <w:sz w:val="28"/>
          <w:szCs w:val="28"/>
        </w:rPr>
        <w:t xml:space="preserve">Рисунок </w:t>
      </w:r>
      <w:r w:rsidR="00D9456A">
        <w:rPr>
          <w:rFonts w:ascii="Times New Roman" w:hAnsi="Times New Roman" w:cs="Times New Roman"/>
          <w:bCs/>
          <w:sz w:val="28"/>
          <w:szCs w:val="28"/>
        </w:rPr>
        <w:t>5</w:t>
      </w:r>
      <w:r>
        <w:rPr>
          <w:rFonts w:ascii="Times New Roman" w:hAnsi="Times New Roman" w:cs="Times New Roman"/>
          <w:bCs/>
          <w:sz w:val="28"/>
          <w:szCs w:val="28"/>
        </w:rPr>
        <w:t xml:space="preserve">. Сравнение результатов выполнения ВПР по </w:t>
      </w:r>
      <w:r w:rsidR="003550BA">
        <w:rPr>
          <w:rFonts w:ascii="Times New Roman" w:hAnsi="Times New Roman" w:cs="Times New Roman"/>
          <w:bCs/>
          <w:sz w:val="28"/>
          <w:szCs w:val="28"/>
        </w:rPr>
        <w:t>математике</w:t>
      </w:r>
      <w:r>
        <w:rPr>
          <w:rFonts w:ascii="Times New Roman" w:hAnsi="Times New Roman" w:cs="Times New Roman"/>
          <w:bCs/>
          <w:sz w:val="28"/>
          <w:szCs w:val="28"/>
        </w:rPr>
        <w:t xml:space="preserve"> в 4 классах в 2023-2025 гг.</w:t>
      </w:r>
    </w:p>
    <w:p w14:paraId="5AEF1EAA" w14:textId="77777777" w:rsidR="00636C14" w:rsidRPr="00894B3C" w:rsidRDefault="00636C14" w:rsidP="00C54EAE">
      <w:pPr>
        <w:spacing w:line="360" w:lineRule="auto"/>
        <w:ind w:firstLine="709"/>
        <w:rPr>
          <w:rFonts w:ascii="Times New Roman" w:hAnsi="Times New Roman" w:cs="Times New Roman"/>
          <w:bCs/>
          <w:sz w:val="28"/>
          <w:szCs w:val="28"/>
        </w:rPr>
      </w:pPr>
    </w:p>
    <w:p w14:paraId="22783421" w14:textId="77777777" w:rsidR="00A8681B" w:rsidRDefault="00A8681B" w:rsidP="00A8681B">
      <w:pPr>
        <w:spacing w:line="360" w:lineRule="auto"/>
        <w:ind w:firstLine="709"/>
        <w:jc w:val="both"/>
      </w:pPr>
      <w:r>
        <w:rPr>
          <w:rFonts w:ascii="Times New Roman" w:hAnsi="Times New Roman" w:cs="Times New Roman"/>
          <w:bCs/>
          <w:sz w:val="28"/>
          <w:szCs w:val="28"/>
        </w:rPr>
        <w:t>В таблице 1</w:t>
      </w:r>
      <w:r w:rsidR="00031BF6" w:rsidRPr="00031BF6">
        <w:rPr>
          <w:rFonts w:ascii="Times New Roman" w:hAnsi="Times New Roman" w:cs="Times New Roman"/>
          <w:bCs/>
          <w:sz w:val="28"/>
          <w:szCs w:val="28"/>
        </w:rPr>
        <w:t>0</w:t>
      </w:r>
      <w:r>
        <w:rPr>
          <w:rFonts w:ascii="Times New Roman" w:hAnsi="Times New Roman" w:cs="Times New Roman"/>
          <w:bCs/>
          <w:sz w:val="28"/>
          <w:szCs w:val="28"/>
        </w:rPr>
        <w:t xml:space="preserve"> для каждого задания ВПР приведены проверяемые элементы содержания/требования к уровню подготовки и процент их выполнения в муниципальном округе и Приморском крае.</w:t>
      </w:r>
    </w:p>
    <w:p w14:paraId="78749DB1" w14:textId="77777777" w:rsidR="00C54EAE" w:rsidRDefault="00A8681B" w:rsidP="00C54EAE">
      <w:pPr>
        <w:spacing w:line="360" w:lineRule="auto"/>
        <w:ind w:firstLine="709"/>
        <w:jc w:val="both"/>
        <w:rPr>
          <w:rFonts w:ascii="Times New Roman" w:hAnsi="Times New Roman" w:cs="Times New Roman"/>
          <w:bCs/>
          <w:sz w:val="28"/>
          <w:szCs w:val="28"/>
        </w:rPr>
      </w:pPr>
      <w:r w:rsidRPr="00DF067D">
        <w:rPr>
          <w:rFonts w:ascii="Times New Roman" w:hAnsi="Times New Roman" w:cs="Times New Roman"/>
          <w:bCs/>
          <w:sz w:val="28"/>
          <w:szCs w:val="28"/>
        </w:rPr>
        <w:t xml:space="preserve">В работу по </w:t>
      </w:r>
      <w:r>
        <w:rPr>
          <w:rFonts w:ascii="Times New Roman" w:hAnsi="Times New Roman" w:cs="Times New Roman"/>
          <w:bCs/>
          <w:sz w:val="28"/>
          <w:szCs w:val="28"/>
        </w:rPr>
        <w:t>математике</w:t>
      </w:r>
      <w:r w:rsidRPr="00DF067D">
        <w:rPr>
          <w:rFonts w:ascii="Times New Roman" w:hAnsi="Times New Roman" w:cs="Times New Roman"/>
          <w:bCs/>
          <w:sz w:val="28"/>
          <w:szCs w:val="28"/>
        </w:rPr>
        <w:t xml:space="preserve"> были включены  </w:t>
      </w:r>
      <w:r w:rsidRPr="00A8681B">
        <w:rPr>
          <w:rFonts w:ascii="Times New Roman" w:hAnsi="Times New Roman" w:cs="Times New Roman"/>
          <w:bCs/>
          <w:sz w:val="28"/>
          <w:szCs w:val="28"/>
        </w:rPr>
        <w:t>8 заданий базового (номера 1-4,5.1, 5.2, 6.1, 6.2, 7, 8) и 3 задания повышенного ( номера 9.1, 9.2, 10, 11) уровней сложности.</w:t>
      </w:r>
    </w:p>
    <w:p w14:paraId="2CD288FC" w14:textId="77777777" w:rsidR="00D9456A" w:rsidRPr="00894B3C" w:rsidRDefault="00D9456A" w:rsidP="00C54EAE">
      <w:pPr>
        <w:spacing w:line="360" w:lineRule="auto"/>
        <w:ind w:left="708" w:firstLine="709"/>
        <w:jc w:val="right"/>
        <w:rPr>
          <w:rFonts w:ascii="Times New Roman" w:hAnsi="Times New Roman" w:cs="Times New Roman"/>
          <w:bCs/>
          <w:i/>
          <w:iCs/>
          <w:sz w:val="28"/>
          <w:szCs w:val="28"/>
        </w:rPr>
      </w:pPr>
    </w:p>
    <w:p w14:paraId="23DE04CA" w14:textId="77777777" w:rsidR="00D9456A" w:rsidRDefault="00D9456A" w:rsidP="00C54EAE">
      <w:pPr>
        <w:spacing w:line="360" w:lineRule="auto"/>
        <w:ind w:left="708" w:firstLine="709"/>
        <w:jc w:val="right"/>
        <w:rPr>
          <w:rFonts w:ascii="Times New Roman" w:hAnsi="Times New Roman" w:cs="Times New Roman"/>
          <w:bCs/>
          <w:i/>
          <w:iCs/>
          <w:sz w:val="28"/>
          <w:szCs w:val="28"/>
        </w:rPr>
      </w:pPr>
    </w:p>
    <w:p w14:paraId="176A79AD" w14:textId="77777777" w:rsidR="00C54EAE" w:rsidRPr="00031BF6" w:rsidRDefault="00C54EAE" w:rsidP="00C54EAE">
      <w:pPr>
        <w:spacing w:line="360" w:lineRule="auto"/>
        <w:ind w:left="708" w:firstLine="709"/>
        <w:jc w:val="right"/>
        <w:rPr>
          <w:rFonts w:ascii="Times New Roman" w:hAnsi="Times New Roman" w:cs="Times New Roman"/>
          <w:bCs/>
          <w:i/>
          <w:iCs/>
          <w:sz w:val="28"/>
          <w:szCs w:val="28"/>
          <w:lang w:val="en-US"/>
        </w:rPr>
      </w:pPr>
      <w:r w:rsidRPr="00672D47">
        <w:rPr>
          <w:rFonts w:ascii="Times New Roman" w:hAnsi="Times New Roman" w:cs="Times New Roman"/>
          <w:bCs/>
          <w:i/>
          <w:iCs/>
          <w:sz w:val="28"/>
          <w:szCs w:val="28"/>
        </w:rPr>
        <w:lastRenderedPageBreak/>
        <w:t xml:space="preserve">Таблица </w:t>
      </w:r>
      <w:r w:rsidR="003550BA">
        <w:rPr>
          <w:rFonts w:ascii="Times New Roman" w:hAnsi="Times New Roman" w:cs="Times New Roman"/>
          <w:bCs/>
          <w:i/>
          <w:iCs/>
          <w:sz w:val="28"/>
          <w:szCs w:val="28"/>
        </w:rPr>
        <w:t>1</w:t>
      </w:r>
      <w:r w:rsidR="00031BF6">
        <w:rPr>
          <w:rFonts w:ascii="Times New Roman" w:hAnsi="Times New Roman" w:cs="Times New Roman"/>
          <w:bCs/>
          <w:i/>
          <w:iCs/>
          <w:sz w:val="28"/>
          <w:szCs w:val="28"/>
          <w:lang w:val="en-US"/>
        </w:rPr>
        <w:t>0</w:t>
      </w:r>
    </w:p>
    <w:tbl>
      <w:tblPr>
        <w:tblStyle w:val="a3"/>
        <w:tblW w:w="0" w:type="auto"/>
        <w:tblInd w:w="137" w:type="dxa"/>
        <w:tblLook w:val="04A0" w:firstRow="1" w:lastRow="0" w:firstColumn="1" w:lastColumn="0" w:noHBand="0" w:noVBand="1"/>
      </w:tblPr>
      <w:tblGrid>
        <w:gridCol w:w="801"/>
        <w:gridCol w:w="3343"/>
        <w:gridCol w:w="1506"/>
        <w:gridCol w:w="1714"/>
        <w:gridCol w:w="1844"/>
      </w:tblGrid>
      <w:tr w:rsidR="00C54EAE" w:rsidRPr="00C905C6" w14:paraId="68ADDD8C" w14:textId="77777777" w:rsidTr="00C905C6">
        <w:tc>
          <w:tcPr>
            <w:tcW w:w="801" w:type="dxa"/>
            <w:vMerge w:val="restart"/>
          </w:tcPr>
          <w:p w14:paraId="6ACA8F7A" w14:textId="77777777" w:rsidR="00C54EAE" w:rsidRPr="00C905C6" w:rsidRDefault="00C54EAE" w:rsidP="00310E43">
            <w:pPr>
              <w:jc w:val="both"/>
              <w:rPr>
                <w:rFonts w:ascii="Times New Roman" w:hAnsi="Times New Roman" w:cs="Times New Roman"/>
                <w:b/>
                <w:sz w:val="24"/>
                <w:szCs w:val="24"/>
              </w:rPr>
            </w:pPr>
            <w:r w:rsidRPr="00C905C6">
              <w:rPr>
                <w:rFonts w:ascii="Times New Roman" w:hAnsi="Times New Roman" w:cs="Times New Roman"/>
                <w:b/>
                <w:sz w:val="24"/>
                <w:szCs w:val="24"/>
              </w:rPr>
              <w:t>№п/п</w:t>
            </w:r>
          </w:p>
        </w:tc>
        <w:tc>
          <w:tcPr>
            <w:tcW w:w="3343" w:type="dxa"/>
            <w:vMerge w:val="restart"/>
          </w:tcPr>
          <w:p w14:paraId="77EF2CE9" w14:textId="77777777" w:rsidR="00C54EAE" w:rsidRPr="00C905C6" w:rsidRDefault="00C54EAE" w:rsidP="00310E43">
            <w:pPr>
              <w:jc w:val="both"/>
              <w:rPr>
                <w:rFonts w:ascii="Times New Roman" w:hAnsi="Times New Roman" w:cs="Times New Roman"/>
                <w:b/>
                <w:sz w:val="24"/>
                <w:szCs w:val="24"/>
              </w:rPr>
            </w:pPr>
            <w:r w:rsidRPr="00C905C6">
              <w:rPr>
                <w:rFonts w:ascii="Times New Roman" w:hAnsi="Times New Roman" w:cs="Times New Roman"/>
                <w:b/>
                <w:sz w:val="24"/>
                <w:szCs w:val="24"/>
              </w:rPr>
              <w:t>Блоки ПООП обучающийся научится/получит возможность научиться или проверяемые требования (умения) в соответствии с ФГОС (ФК ГОС)</w:t>
            </w:r>
          </w:p>
        </w:tc>
        <w:tc>
          <w:tcPr>
            <w:tcW w:w="1506" w:type="dxa"/>
            <w:vMerge w:val="restart"/>
          </w:tcPr>
          <w:p w14:paraId="2D9ACE92" w14:textId="77777777" w:rsidR="00C54EAE" w:rsidRPr="00C905C6" w:rsidRDefault="00C54EAE" w:rsidP="00310E43">
            <w:pPr>
              <w:jc w:val="both"/>
              <w:rPr>
                <w:rFonts w:ascii="Times New Roman" w:hAnsi="Times New Roman" w:cs="Times New Roman"/>
                <w:b/>
                <w:sz w:val="24"/>
                <w:szCs w:val="24"/>
              </w:rPr>
            </w:pPr>
            <w:r w:rsidRPr="00C905C6">
              <w:rPr>
                <w:rFonts w:ascii="Times New Roman" w:hAnsi="Times New Roman" w:cs="Times New Roman"/>
                <w:b/>
                <w:sz w:val="24"/>
                <w:szCs w:val="24"/>
              </w:rPr>
              <w:t>Макс.балл</w:t>
            </w:r>
          </w:p>
        </w:tc>
        <w:tc>
          <w:tcPr>
            <w:tcW w:w="3558" w:type="dxa"/>
            <w:gridSpan w:val="2"/>
          </w:tcPr>
          <w:p w14:paraId="26F38E7B" w14:textId="77777777" w:rsidR="00C54EAE" w:rsidRPr="00C905C6" w:rsidRDefault="00C54EAE" w:rsidP="00310E43">
            <w:pPr>
              <w:rPr>
                <w:rFonts w:ascii="Times New Roman" w:hAnsi="Times New Roman" w:cs="Times New Roman"/>
                <w:b/>
                <w:sz w:val="24"/>
                <w:szCs w:val="24"/>
              </w:rPr>
            </w:pPr>
            <w:r w:rsidRPr="00C905C6">
              <w:rPr>
                <w:rFonts w:ascii="Times New Roman" w:hAnsi="Times New Roman" w:cs="Times New Roman"/>
                <w:b/>
                <w:sz w:val="24"/>
                <w:szCs w:val="24"/>
              </w:rPr>
              <w:t>Выполнение, %</w:t>
            </w:r>
          </w:p>
        </w:tc>
      </w:tr>
      <w:tr w:rsidR="00C54EAE" w:rsidRPr="00C905C6" w14:paraId="3B714B37" w14:textId="77777777" w:rsidTr="00C905C6">
        <w:tc>
          <w:tcPr>
            <w:tcW w:w="801" w:type="dxa"/>
            <w:vMerge/>
          </w:tcPr>
          <w:p w14:paraId="71192E08" w14:textId="77777777" w:rsidR="00C54EAE" w:rsidRPr="00C905C6" w:rsidRDefault="00C54EAE" w:rsidP="00310E43">
            <w:pPr>
              <w:jc w:val="both"/>
              <w:rPr>
                <w:rFonts w:ascii="Times New Roman" w:hAnsi="Times New Roman" w:cs="Times New Roman"/>
                <w:b/>
                <w:sz w:val="24"/>
                <w:szCs w:val="24"/>
              </w:rPr>
            </w:pPr>
          </w:p>
        </w:tc>
        <w:tc>
          <w:tcPr>
            <w:tcW w:w="3343" w:type="dxa"/>
            <w:vMerge/>
          </w:tcPr>
          <w:p w14:paraId="6E07D181" w14:textId="77777777" w:rsidR="00C54EAE" w:rsidRPr="00C905C6" w:rsidRDefault="00C54EAE" w:rsidP="00310E43">
            <w:pPr>
              <w:jc w:val="both"/>
              <w:rPr>
                <w:rFonts w:ascii="Times New Roman" w:hAnsi="Times New Roman" w:cs="Times New Roman"/>
                <w:b/>
                <w:sz w:val="24"/>
                <w:szCs w:val="24"/>
              </w:rPr>
            </w:pPr>
          </w:p>
        </w:tc>
        <w:tc>
          <w:tcPr>
            <w:tcW w:w="1506" w:type="dxa"/>
            <w:vMerge/>
          </w:tcPr>
          <w:p w14:paraId="3CFD3195" w14:textId="77777777" w:rsidR="00C54EAE" w:rsidRPr="00C905C6" w:rsidRDefault="00C54EAE" w:rsidP="00310E43">
            <w:pPr>
              <w:jc w:val="both"/>
              <w:rPr>
                <w:rFonts w:ascii="Times New Roman" w:hAnsi="Times New Roman" w:cs="Times New Roman"/>
                <w:b/>
                <w:sz w:val="24"/>
                <w:szCs w:val="24"/>
              </w:rPr>
            </w:pPr>
          </w:p>
        </w:tc>
        <w:tc>
          <w:tcPr>
            <w:tcW w:w="1714" w:type="dxa"/>
          </w:tcPr>
          <w:p w14:paraId="5863F460" w14:textId="77777777" w:rsidR="00C54EAE" w:rsidRPr="00C905C6" w:rsidRDefault="00C54EAE" w:rsidP="00310E43">
            <w:pPr>
              <w:jc w:val="both"/>
              <w:rPr>
                <w:rFonts w:ascii="Times New Roman" w:hAnsi="Times New Roman" w:cs="Times New Roman"/>
                <w:b/>
                <w:sz w:val="24"/>
                <w:szCs w:val="24"/>
              </w:rPr>
            </w:pPr>
            <w:r w:rsidRPr="00C905C6">
              <w:rPr>
                <w:rFonts w:ascii="Times New Roman" w:hAnsi="Times New Roman" w:cs="Times New Roman"/>
                <w:b/>
                <w:sz w:val="24"/>
                <w:szCs w:val="24"/>
              </w:rPr>
              <w:t>Яковлевский МО</w:t>
            </w:r>
          </w:p>
        </w:tc>
        <w:tc>
          <w:tcPr>
            <w:tcW w:w="1844" w:type="dxa"/>
          </w:tcPr>
          <w:p w14:paraId="0DA2D926" w14:textId="77777777" w:rsidR="00C54EAE" w:rsidRPr="00C905C6" w:rsidRDefault="00C54EAE" w:rsidP="00310E43">
            <w:pPr>
              <w:spacing w:line="360" w:lineRule="auto"/>
              <w:jc w:val="both"/>
              <w:rPr>
                <w:rFonts w:ascii="Times New Roman" w:hAnsi="Times New Roman" w:cs="Times New Roman"/>
                <w:b/>
                <w:sz w:val="24"/>
                <w:szCs w:val="24"/>
              </w:rPr>
            </w:pPr>
            <w:r w:rsidRPr="00C905C6">
              <w:rPr>
                <w:rFonts w:ascii="Times New Roman" w:hAnsi="Times New Roman" w:cs="Times New Roman"/>
                <w:b/>
                <w:sz w:val="24"/>
                <w:szCs w:val="24"/>
              </w:rPr>
              <w:t>Приморский край</w:t>
            </w:r>
          </w:p>
        </w:tc>
      </w:tr>
      <w:tr w:rsidR="00C905C6" w:rsidRPr="00C905C6" w14:paraId="48F5DC2F" w14:textId="77777777" w:rsidTr="000B6F59">
        <w:tc>
          <w:tcPr>
            <w:tcW w:w="801" w:type="dxa"/>
          </w:tcPr>
          <w:p w14:paraId="045F509B" w14:textId="77777777" w:rsidR="00C905C6" w:rsidRPr="00C905C6" w:rsidRDefault="00C905C6" w:rsidP="001A78C8">
            <w:pPr>
              <w:spacing w:line="360" w:lineRule="auto"/>
              <w:jc w:val="both"/>
              <w:rPr>
                <w:rFonts w:ascii="Times New Roman" w:hAnsi="Times New Roman" w:cs="Times New Roman"/>
                <w:bCs/>
                <w:sz w:val="24"/>
                <w:szCs w:val="24"/>
              </w:rPr>
            </w:pPr>
            <w:bookmarkStart w:id="8" w:name="_Hlk201916494"/>
            <w:r w:rsidRPr="00C905C6">
              <w:rPr>
                <w:rFonts w:ascii="Times New Roman" w:hAnsi="Times New Roman" w:cs="Times New Roman"/>
                <w:bCs/>
                <w:sz w:val="24"/>
                <w:szCs w:val="24"/>
              </w:rPr>
              <w:t>1</w:t>
            </w:r>
          </w:p>
        </w:tc>
        <w:tc>
          <w:tcPr>
            <w:tcW w:w="3343" w:type="dxa"/>
          </w:tcPr>
          <w:p w14:paraId="57A3F2B2" w14:textId="77777777" w:rsidR="00C905C6" w:rsidRPr="00C905C6" w:rsidRDefault="00C905C6" w:rsidP="001A78C8">
            <w:pPr>
              <w:jc w:val="both"/>
              <w:rPr>
                <w:rFonts w:ascii="Times New Roman" w:hAnsi="Times New Roman" w:cs="Times New Roman"/>
                <w:bCs/>
                <w:sz w:val="24"/>
                <w:szCs w:val="24"/>
              </w:rPr>
            </w:pPr>
            <w:r w:rsidRPr="00C905C6">
              <w:rPr>
                <w:rFonts w:ascii="Times New Roman" w:hAnsi="Times New Roman" w:cs="Times New Roman"/>
              </w:rPr>
              <w:t>Выполнять арифметические действия: сложение и вычитание с многозначными числами письменно (в пределах 100 устно); умножение и деление многозначного числа на однозначное, двузначное числа письменно (в пределах 100 устно); деление с остатком (в пределах 1000 письменно)</w:t>
            </w:r>
          </w:p>
        </w:tc>
        <w:tc>
          <w:tcPr>
            <w:tcW w:w="1506" w:type="dxa"/>
          </w:tcPr>
          <w:p w14:paraId="47A26CD5" w14:textId="77777777" w:rsidR="00C905C6" w:rsidRPr="00C905C6" w:rsidRDefault="00C905C6" w:rsidP="001A78C8">
            <w:pPr>
              <w:spacing w:line="360" w:lineRule="auto"/>
              <w:jc w:val="both"/>
              <w:rPr>
                <w:rFonts w:ascii="Times New Roman" w:hAnsi="Times New Roman" w:cs="Times New Roman"/>
                <w:bCs/>
                <w:sz w:val="24"/>
                <w:szCs w:val="24"/>
              </w:rPr>
            </w:pPr>
            <w:r w:rsidRPr="00C905C6">
              <w:rPr>
                <w:rFonts w:ascii="Times New Roman" w:hAnsi="Times New Roman" w:cs="Times New Roman"/>
              </w:rPr>
              <w:t>1</w:t>
            </w:r>
          </w:p>
        </w:tc>
        <w:tc>
          <w:tcPr>
            <w:tcW w:w="1714" w:type="dxa"/>
            <w:shd w:val="clear" w:color="auto" w:fill="FFFFFF" w:themeFill="background1"/>
          </w:tcPr>
          <w:p w14:paraId="3D35FCDF" w14:textId="77777777" w:rsidR="00C905C6" w:rsidRPr="00C905C6" w:rsidRDefault="00C905C6" w:rsidP="001A78C8">
            <w:pPr>
              <w:spacing w:line="360" w:lineRule="auto"/>
              <w:jc w:val="both"/>
              <w:rPr>
                <w:rFonts w:ascii="Times New Roman" w:hAnsi="Times New Roman" w:cs="Times New Roman"/>
                <w:bCs/>
                <w:sz w:val="24"/>
                <w:szCs w:val="24"/>
              </w:rPr>
            </w:pPr>
            <w:r w:rsidRPr="00C905C6">
              <w:rPr>
                <w:rFonts w:ascii="Times New Roman" w:hAnsi="Times New Roman" w:cs="Times New Roman"/>
              </w:rPr>
              <w:t>89,43</w:t>
            </w:r>
          </w:p>
        </w:tc>
        <w:tc>
          <w:tcPr>
            <w:tcW w:w="1844" w:type="dxa"/>
          </w:tcPr>
          <w:p w14:paraId="5B32DA84" w14:textId="77777777" w:rsidR="00C905C6" w:rsidRPr="00C905C6" w:rsidRDefault="00C905C6" w:rsidP="001A78C8">
            <w:pPr>
              <w:spacing w:line="360" w:lineRule="auto"/>
              <w:jc w:val="both"/>
              <w:rPr>
                <w:rFonts w:ascii="Times New Roman" w:hAnsi="Times New Roman" w:cs="Times New Roman"/>
                <w:bCs/>
                <w:sz w:val="24"/>
                <w:szCs w:val="24"/>
              </w:rPr>
            </w:pPr>
            <w:r w:rsidRPr="00C905C6">
              <w:rPr>
                <w:rFonts w:ascii="Times New Roman" w:hAnsi="Times New Roman" w:cs="Times New Roman"/>
              </w:rPr>
              <w:t>91,27</w:t>
            </w:r>
          </w:p>
        </w:tc>
      </w:tr>
      <w:bookmarkEnd w:id="8"/>
      <w:tr w:rsidR="00C905C6" w:rsidRPr="00C905C6" w14:paraId="2D74B85F" w14:textId="77777777" w:rsidTr="000B6F59">
        <w:tc>
          <w:tcPr>
            <w:tcW w:w="801" w:type="dxa"/>
          </w:tcPr>
          <w:p w14:paraId="1B0CD5F0" w14:textId="77777777" w:rsidR="00C905C6" w:rsidRPr="00C905C6" w:rsidRDefault="00C905C6" w:rsidP="00C905C6">
            <w:pPr>
              <w:spacing w:line="360" w:lineRule="auto"/>
              <w:jc w:val="both"/>
              <w:rPr>
                <w:rFonts w:ascii="Times New Roman" w:hAnsi="Times New Roman" w:cs="Times New Roman"/>
                <w:bCs/>
                <w:sz w:val="24"/>
                <w:szCs w:val="24"/>
              </w:rPr>
            </w:pPr>
            <w:r w:rsidRPr="00C905C6">
              <w:rPr>
                <w:rFonts w:ascii="Times New Roman" w:hAnsi="Times New Roman" w:cs="Times New Roman"/>
                <w:bCs/>
                <w:sz w:val="24"/>
                <w:szCs w:val="24"/>
              </w:rPr>
              <w:t>2</w:t>
            </w:r>
          </w:p>
        </w:tc>
        <w:tc>
          <w:tcPr>
            <w:tcW w:w="3343" w:type="dxa"/>
          </w:tcPr>
          <w:p w14:paraId="56780A04" w14:textId="77777777" w:rsidR="00C905C6" w:rsidRPr="00C905C6" w:rsidRDefault="00C905C6" w:rsidP="00C905C6">
            <w:pPr>
              <w:jc w:val="both"/>
              <w:rPr>
                <w:rFonts w:ascii="Times New Roman" w:hAnsi="Times New Roman" w:cs="Times New Roman"/>
                <w:bCs/>
                <w:sz w:val="24"/>
                <w:szCs w:val="24"/>
              </w:rPr>
            </w:pPr>
            <w:r w:rsidRPr="00C905C6">
              <w:rPr>
                <w:rFonts w:ascii="Times New Roman" w:hAnsi="Times New Roman" w:cs="Times New Roman"/>
              </w:rPr>
              <w:t>Вычислять значение числового выражения, содержащего 2–4 арифметических действия; использовать при вычислениях изученные свойства арифметических действий</w:t>
            </w:r>
          </w:p>
        </w:tc>
        <w:tc>
          <w:tcPr>
            <w:tcW w:w="1506" w:type="dxa"/>
          </w:tcPr>
          <w:p w14:paraId="56250D46" w14:textId="77777777" w:rsidR="00C905C6" w:rsidRPr="00C905C6" w:rsidRDefault="00C905C6" w:rsidP="00C905C6">
            <w:pPr>
              <w:spacing w:line="360" w:lineRule="auto"/>
              <w:jc w:val="both"/>
              <w:rPr>
                <w:rFonts w:ascii="Times New Roman" w:hAnsi="Times New Roman" w:cs="Times New Roman"/>
                <w:bCs/>
                <w:sz w:val="24"/>
                <w:szCs w:val="24"/>
              </w:rPr>
            </w:pPr>
            <w:r w:rsidRPr="00C905C6">
              <w:rPr>
                <w:rFonts w:ascii="Times New Roman" w:hAnsi="Times New Roman" w:cs="Times New Roman"/>
              </w:rPr>
              <w:t>1</w:t>
            </w:r>
          </w:p>
        </w:tc>
        <w:tc>
          <w:tcPr>
            <w:tcW w:w="1714" w:type="dxa"/>
            <w:shd w:val="clear" w:color="auto" w:fill="FFFFFF" w:themeFill="background1"/>
          </w:tcPr>
          <w:p w14:paraId="667B1DC1" w14:textId="77777777" w:rsidR="00C905C6" w:rsidRPr="00C905C6" w:rsidRDefault="00C905C6" w:rsidP="00C905C6">
            <w:pPr>
              <w:spacing w:line="360" w:lineRule="auto"/>
              <w:jc w:val="both"/>
              <w:rPr>
                <w:rFonts w:ascii="Times New Roman" w:hAnsi="Times New Roman" w:cs="Times New Roman"/>
                <w:bCs/>
                <w:sz w:val="24"/>
                <w:szCs w:val="24"/>
              </w:rPr>
            </w:pPr>
            <w:r w:rsidRPr="00C905C6">
              <w:rPr>
                <w:rFonts w:ascii="Times New Roman" w:hAnsi="Times New Roman" w:cs="Times New Roman"/>
              </w:rPr>
              <w:t>77,24</w:t>
            </w:r>
          </w:p>
        </w:tc>
        <w:tc>
          <w:tcPr>
            <w:tcW w:w="1844" w:type="dxa"/>
          </w:tcPr>
          <w:p w14:paraId="1C316176" w14:textId="77777777" w:rsidR="00C905C6" w:rsidRPr="00C905C6" w:rsidRDefault="00C905C6" w:rsidP="00C905C6">
            <w:pPr>
              <w:spacing w:line="360" w:lineRule="auto"/>
              <w:jc w:val="both"/>
              <w:rPr>
                <w:rFonts w:ascii="Times New Roman" w:hAnsi="Times New Roman" w:cs="Times New Roman"/>
                <w:bCs/>
                <w:sz w:val="24"/>
                <w:szCs w:val="24"/>
              </w:rPr>
            </w:pPr>
            <w:r w:rsidRPr="00C905C6">
              <w:rPr>
                <w:rFonts w:ascii="Times New Roman" w:hAnsi="Times New Roman" w:cs="Times New Roman"/>
              </w:rPr>
              <w:t>81,22</w:t>
            </w:r>
          </w:p>
        </w:tc>
      </w:tr>
      <w:tr w:rsidR="00C905C6" w:rsidRPr="00C905C6" w14:paraId="5EC51BA1" w14:textId="77777777" w:rsidTr="000B6F59">
        <w:tc>
          <w:tcPr>
            <w:tcW w:w="801" w:type="dxa"/>
          </w:tcPr>
          <w:p w14:paraId="71D1D971" w14:textId="77777777" w:rsidR="00C905C6" w:rsidRPr="00C905C6" w:rsidRDefault="00C905C6" w:rsidP="00C905C6">
            <w:pPr>
              <w:spacing w:line="360" w:lineRule="auto"/>
              <w:jc w:val="both"/>
              <w:rPr>
                <w:rFonts w:ascii="Times New Roman" w:hAnsi="Times New Roman" w:cs="Times New Roman"/>
                <w:bCs/>
                <w:sz w:val="24"/>
                <w:szCs w:val="24"/>
              </w:rPr>
            </w:pPr>
            <w:r w:rsidRPr="00C905C6">
              <w:rPr>
                <w:rFonts w:ascii="Times New Roman" w:hAnsi="Times New Roman" w:cs="Times New Roman"/>
                <w:bCs/>
                <w:sz w:val="24"/>
                <w:szCs w:val="24"/>
              </w:rPr>
              <w:t>3</w:t>
            </w:r>
          </w:p>
        </w:tc>
        <w:tc>
          <w:tcPr>
            <w:tcW w:w="3343" w:type="dxa"/>
          </w:tcPr>
          <w:p w14:paraId="1A8FC874" w14:textId="77777777" w:rsidR="00C905C6" w:rsidRPr="00C905C6" w:rsidRDefault="00C905C6" w:rsidP="00C905C6">
            <w:pPr>
              <w:jc w:val="both"/>
              <w:rPr>
                <w:rFonts w:ascii="Times New Roman" w:hAnsi="Times New Roman" w:cs="Times New Roman"/>
                <w:bCs/>
                <w:sz w:val="24"/>
                <w:szCs w:val="24"/>
              </w:rPr>
            </w:pPr>
            <w:bookmarkStart w:id="9" w:name="_Hlk201916542"/>
            <w:r w:rsidRPr="00C905C6">
              <w:rPr>
                <w:rFonts w:ascii="Times New Roman" w:hAnsi="Times New Roman" w:cs="Times New Roman"/>
              </w:rPr>
              <w:t>Решать практические задачи, связанные с повседневной жизнью, в том числе с избыточными данными; находить недостающую информацию;находить различные способы решения</w:t>
            </w:r>
            <w:bookmarkEnd w:id="9"/>
          </w:p>
        </w:tc>
        <w:tc>
          <w:tcPr>
            <w:tcW w:w="1506" w:type="dxa"/>
          </w:tcPr>
          <w:p w14:paraId="1909BC1F" w14:textId="77777777" w:rsidR="00C905C6" w:rsidRPr="00C905C6" w:rsidRDefault="00C905C6" w:rsidP="00C905C6">
            <w:pPr>
              <w:spacing w:line="360" w:lineRule="auto"/>
              <w:jc w:val="both"/>
              <w:rPr>
                <w:rFonts w:ascii="Times New Roman" w:hAnsi="Times New Roman" w:cs="Times New Roman"/>
                <w:bCs/>
                <w:sz w:val="24"/>
                <w:szCs w:val="24"/>
              </w:rPr>
            </w:pPr>
            <w:r w:rsidRPr="00C905C6">
              <w:rPr>
                <w:rFonts w:ascii="Times New Roman" w:hAnsi="Times New Roman" w:cs="Times New Roman"/>
              </w:rPr>
              <w:t>2</w:t>
            </w:r>
          </w:p>
        </w:tc>
        <w:tc>
          <w:tcPr>
            <w:tcW w:w="1714" w:type="dxa"/>
            <w:shd w:val="clear" w:color="auto" w:fill="FFFFFF" w:themeFill="background1"/>
          </w:tcPr>
          <w:p w14:paraId="2582AAA9" w14:textId="77777777" w:rsidR="00C905C6" w:rsidRPr="00C905C6" w:rsidRDefault="00C905C6" w:rsidP="00C905C6">
            <w:pPr>
              <w:spacing w:line="360" w:lineRule="auto"/>
              <w:jc w:val="both"/>
              <w:rPr>
                <w:rFonts w:ascii="Times New Roman" w:hAnsi="Times New Roman" w:cs="Times New Roman"/>
                <w:bCs/>
                <w:sz w:val="24"/>
                <w:szCs w:val="24"/>
              </w:rPr>
            </w:pPr>
            <w:r w:rsidRPr="00C905C6">
              <w:rPr>
                <w:rFonts w:ascii="Times New Roman" w:hAnsi="Times New Roman" w:cs="Times New Roman"/>
              </w:rPr>
              <w:t>81,3</w:t>
            </w:r>
          </w:p>
        </w:tc>
        <w:tc>
          <w:tcPr>
            <w:tcW w:w="1844" w:type="dxa"/>
          </w:tcPr>
          <w:p w14:paraId="20D9CE1E" w14:textId="77777777" w:rsidR="00C905C6" w:rsidRPr="00C905C6" w:rsidRDefault="00C905C6" w:rsidP="00C905C6">
            <w:pPr>
              <w:spacing w:line="360" w:lineRule="auto"/>
              <w:jc w:val="both"/>
              <w:rPr>
                <w:rFonts w:ascii="Times New Roman" w:hAnsi="Times New Roman" w:cs="Times New Roman"/>
                <w:bCs/>
                <w:sz w:val="24"/>
                <w:szCs w:val="24"/>
              </w:rPr>
            </w:pPr>
            <w:r w:rsidRPr="00C905C6">
              <w:rPr>
                <w:rFonts w:ascii="Times New Roman" w:hAnsi="Times New Roman" w:cs="Times New Roman"/>
              </w:rPr>
              <w:t>83,28</w:t>
            </w:r>
          </w:p>
        </w:tc>
      </w:tr>
      <w:tr w:rsidR="00C905C6" w:rsidRPr="00C905C6" w14:paraId="6D93C150" w14:textId="77777777" w:rsidTr="00C905C6">
        <w:tc>
          <w:tcPr>
            <w:tcW w:w="801" w:type="dxa"/>
          </w:tcPr>
          <w:p w14:paraId="4AC1DB4F" w14:textId="77777777" w:rsidR="00C905C6" w:rsidRPr="00C905C6" w:rsidRDefault="00C905C6" w:rsidP="00C905C6">
            <w:pPr>
              <w:spacing w:line="360" w:lineRule="auto"/>
              <w:jc w:val="both"/>
              <w:rPr>
                <w:rFonts w:ascii="Times New Roman" w:hAnsi="Times New Roman" w:cs="Times New Roman"/>
                <w:bCs/>
                <w:sz w:val="24"/>
                <w:szCs w:val="24"/>
              </w:rPr>
            </w:pPr>
            <w:r w:rsidRPr="00C905C6">
              <w:rPr>
                <w:rFonts w:ascii="Times New Roman" w:hAnsi="Times New Roman" w:cs="Times New Roman"/>
                <w:bCs/>
                <w:sz w:val="24"/>
                <w:szCs w:val="24"/>
              </w:rPr>
              <w:t>4</w:t>
            </w:r>
          </w:p>
        </w:tc>
        <w:tc>
          <w:tcPr>
            <w:tcW w:w="3343" w:type="dxa"/>
          </w:tcPr>
          <w:p w14:paraId="0A074E27" w14:textId="77777777" w:rsidR="00C905C6" w:rsidRPr="00C905C6" w:rsidRDefault="00C905C6" w:rsidP="00C905C6">
            <w:pPr>
              <w:jc w:val="both"/>
              <w:rPr>
                <w:rFonts w:ascii="Times New Roman" w:hAnsi="Times New Roman" w:cs="Times New Roman"/>
                <w:bCs/>
                <w:sz w:val="24"/>
                <w:szCs w:val="24"/>
              </w:rPr>
            </w:pPr>
            <w:r w:rsidRPr="00C905C6">
              <w:rPr>
                <w:rFonts w:ascii="Times New Roman" w:hAnsi="Times New Roman" w:cs="Times New Roman"/>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tc>
        <w:tc>
          <w:tcPr>
            <w:tcW w:w="1506" w:type="dxa"/>
          </w:tcPr>
          <w:p w14:paraId="554DE996" w14:textId="77777777" w:rsidR="00C905C6" w:rsidRPr="00C905C6" w:rsidRDefault="00C905C6" w:rsidP="00C905C6">
            <w:pPr>
              <w:spacing w:line="360" w:lineRule="auto"/>
              <w:jc w:val="both"/>
              <w:rPr>
                <w:rFonts w:ascii="Times New Roman" w:hAnsi="Times New Roman" w:cs="Times New Roman"/>
                <w:bCs/>
                <w:sz w:val="24"/>
                <w:szCs w:val="24"/>
              </w:rPr>
            </w:pPr>
            <w:r w:rsidRPr="00C905C6">
              <w:rPr>
                <w:rFonts w:ascii="Times New Roman" w:hAnsi="Times New Roman" w:cs="Times New Roman"/>
              </w:rPr>
              <w:t>1</w:t>
            </w:r>
          </w:p>
        </w:tc>
        <w:tc>
          <w:tcPr>
            <w:tcW w:w="1714" w:type="dxa"/>
            <w:shd w:val="clear" w:color="auto" w:fill="F2DBDB" w:themeFill="accent2" w:themeFillTint="33"/>
          </w:tcPr>
          <w:p w14:paraId="2906FAE8" w14:textId="77777777" w:rsidR="00C905C6" w:rsidRPr="00C905C6" w:rsidRDefault="00C905C6" w:rsidP="00C905C6">
            <w:pPr>
              <w:spacing w:line="360" w:lineRule="auto"/>
              <w:jc w:val="both"/>
              <w:rPr>
                <w:rFonts w:ascii="Times New Roman" w:hAnsi="Times New Roman" w:cs="Times New Roman"/>
                <w:bCs/>
                <w:sz w:val="24"/>
                <w:szCs w:val="24"/>
              </w:rPr>
            </w:pPr>
            <w:r w:rsidRPr="00C905C6">
              <w:rPr>
                <w:rFonts w:ascii="Times New Roman" w:hAnsi="Times New Roman" w:cs="Times New Roman"/>
              </w:rPr>
              <w:t>53,66</w:t>
            </w:r>
          </w:p>
        </w:tc>
        <w:tc>
          <w:tcPr>
            <w:tcW w:w="1844" w:type="dxa"/>
          </w:tcPr>
          <w:p w14:paraId="0BD460D7" w14:textId="77777777" w:rsidR="00C905C6" w:rsidRPr="00C905C6" w:rsidRDefault="00C905C6" w:rsidP="00C905C6">
            <w:pPr>
              <w:spacing w:line="360" w:lineRule="auto"/>
              <w:jc w:val="both"/>
              <w:rPr>
                <w:rFonts w:ascii="Times New Roman" w:hAnsi="Times New Roman" w:cs="Times New Roman"/>
                <w:bCs/>
                <w:sz w:val="24"/>
                <w:szCs w:val="24"/>
              </w:rPr>
            </w:pPr>
            <w:r w:rsidRPr="00C905C6">
              <w:rPr>
                <w:rFonts w:ascii="Times New Roman" w:hAnsi="Times New Roman" w:cs="Times New Roman"/>
              </w:rPr>
              <w:t>57,59</w:t>
            </w:r>
          </w:p>
        </w:tc>
      </w:tr>
      <w:tr w:rsidR="00C905C6" w:rsidRPr="00C905C6" w14:paraId="1D9CDBE1" w14:textId="77777777" w:rsidTr="00C905C6">
        <w:tc>
          <w:tcPr>
            <w:tcW w:w="801" w:type="dxa"/>
          </w:tcPr>
          <w:p w14:paraId="586C1684" w14:textId="77777777" w:rsidR="00C905C6" w:rsidRPr="00C905C6" w:rsidRDefault="00C905C6" w:rsidP="00C905C6">
            <w:pPr>
              <w:spacing w:line="360" w:lineRule="auto"/>
              <w:jc w:val="both"/>
              <w:rPr>
                <w:rFonts w:ascii="Times New Roman" w:hAnsi="Times New Roman" w:cs="Times New Roman"/>
                <w:bCs/>
                <w:sz w:val="24"/>
                <w:szCs w:val="24"/>
              </w:rPr>
            </w:pPr>
            <w:r w:rsidRPr="00C905C6">
              <w:rPr>
                <w:rFonts w:ascii="Times New Roman" w:hAnsi="Times New Roman" w:cs="Times New Roman"/>
                <w:bCs/>
                <w:sz w:val="24"/>
                <w:szCs w:val="24"/>
              </w:rPr>
              <w:t>5.1</w:t>
            </w:r>
          </w:p>
        </w:tc>
        <w:tc>
          <w:tcPr>
            <w:tcW w:w="3343" w:type="dxa"/>
          </w:tcPr>
          <w:p w14:paraId="45A8BAEB" w14:textId="77777777" w:rsidR="00C905C6" w:rsidRPr="00C905C6" w:rsidRDefault="00C905C6" w:rsidP="00C905C6">
            <w:pPr>
              <w:jc w:val="both"/>
              <w:rPr>
                <w:rFonts w:ascii="Times New Roman" w:hAnsi="Times New Roman" w:cs="Times New Roman"/>
                <w:bCs/>
                <w:sz w:val="24"/>
                <w:szCs w:val="24"/>
              </w:rPr>
            </w:pPr>
            <w:r w:rsidRPr="00C905C6">
              <w:rPr>
                <w:rFonts w:ascii="Times New Roman" w:hAnsi="Times New Roman" w:cs="Times New Roman"/>
              </w:rPr>
              <w:t>Находить периметр и площадь фигур, составленных из двух-трех прямоугольников (квадратов)</w:t>
            </w:r>
          </w:p>
        </w:tc>
        <w:tc>
          <w:tcPr>
            <w:tcW w:w="1506" w:type="dxa"/>
          </w:tcPr>
          <w:p w14:paraId="75179199" w14:textId="77777777" w:rsidR="00C905C6" w:rsidRPr="00C905C6" w:rsidRDefault="00C905C6" w:rsidP="00C905C6">
            <w:pPr>
              <w:spacing w:line="360" w:lineRule="auto"/>
              <w:jc w:val="both"/>
              <w:rPr>
                <w:rFonts w:ascii="Times New Roman" w:hAnsi="Times New Roman" w:cs="Times New Roman"/>
                <w:bCs/>
                <w:sz w:val="24"/>
                <w:szCs w:val="24"/>
              </w:rPr>
            </w:pPr>
            <w:r w:rsidRPr="00C905C6">
              <w:rPr>
                <w:rFonts w:ascii="Times New Roman" w:hAnsi="Times New Roman" w:cs="Times New Roman"/>
              </w:rPr>
              <w:t>1</w:t>
            </w:r>
          </w:p>
        </w:tc>
        <w:tc>
          <w:tcPr>
            <w:tcW w:w="1714" w:type="dxa"/>
          </w:tcPr>
          <w:p w14:paraId="24399EAF" w14:textId="77777777" w:rsidR="00C905C6" w:rsidRPr="00C905C6" w:rsidRDefault="00C905C6" w:rsidP="00C905C6">
            <w:pPr>
              <w:spacing w:line="360" w:lineRule="auto"/>
              <w:jc w:val="both"/>
              <w:rPr>
                <w:rFonts w:ascii="Times New Roman" w:hAnsi="Times New Roman" w:cs="Times New Roman"/>
                <w:bCs/>
                <w:sz w:val="24"/>
                <w:szCs w:val="24"/>
              </w:rPr>
            </w:pPr>
            <w:r w:rsidRPr="00C905C6">
              <w:rPr>
                <w:rFonts w:ascii="Times New Roman" w:hAnsi="Times New Roman" w:cs="Times New Roman"/>
              </w:rPr>
              <w:t>74,8</w:t>
            </w:r>
          </w:p>
        </w:tc>
        <w:tc>
          <w:tcPr>
            <w:tcW w:w="1844" w:type="dxa"/>
          </w:tcPr>
          <w:p w14:paraId="51895C0A" w14:textId="77777777" w:rsidR="00C905C6" w:rsidRPr="00C905C6" w:rsidRDefault="00C905C6" w:rsidP="00C905C6">
            <w:pPr>
              <w:spacing w:line="360" w:lineRule="auto"/>
              <w:jc w:val="both"/>
              <w:rPr>
                <w:rFonts w:ascii="Times New Roman" w:hAnsi="Times New Roman" w:cs="Times New Roman"/>
                <w:bCs/>
                <w:sz w:val="24"/>
                <w:szCs w:val="24"/>
              </w:rPr>
            </w:pPr>
            <w:r w:rsidRPr="00C905C6">
              <w:rPr>
                <w:rFonts w:ascii="Times New Roman" w:hAnsi="Times New Roman" w:cs="Times New Roman"/>
              </w:rPr>
              <w:t>65,8</w:t>
            </w:r>
          </w:p>
        </w:tc>
      </w:tr>
      <w:tr w:rsidR="00C905C6" w:rsidRPr="00C905C6" w14:paraId="35AE0F3F" w14:textId="77777777" w:rsidTr="00C905C6">
        <w:tc>
          <w:tcPr>
            <w:tcW w:w="801" w:type="dxa"/>
          </w:tcPr>
          <w:p w14:paraId="25ABFDF6" w14:textId="77777777" w:rsidR="00C905C6" w:rsidRPr="00C905C6" w:rsidRDefault="00C905C6" w:rsidP="00C905C6">
            <w:pPr>
              <w:spacing w:line="360" w:lineRule="auto"/>
              <w:jc w:val="both"/>
              <w:rPr>
                <w:rFonts w:ascii="Times New Roman" w:hAnsi="Times New Roman" w:cs="Times New Roman"/>
                <w:bCs/>
                <w:sz w:val="24"/>
                <w:szCs w:val="24"/>
              </w:rPr>
            </w:pPr>
            <w:r w:rsidRPr="00C905C6">
              <w:rPr>
                <w:rFonts w:ascii="Times New Roman" w:hAnsi="Times New Roman" w:cs="Times New Roman"/>
                <w:bCs/>
                <w:sz w:val="24"/>
                <w:szCs w:val="24"/>
              </w:rPr>
              <w:t>5.2</w:t>
            </w:r>
          </w:p>
        </w:tc>
        <w:tc>
          <w:tcPr>
            <w:tcW w:w="3343" w:type="dxa"/>
          </w:tcPr>
          <w:p w14:paraId="523A9B2F" w14:textId="77777777" w:rsidR="00C905C6" w:rsidRPr="00C905C6" w:rsidRDefault="00C905C6" w:rsidP="00C905C6">
            <w:pPr>
              <w:jc w:val="both"/>
              <w:rPr>
                <w:rFonts w:ascii="Times New Roman" w:hAnsi="Times New Roman" w:cs="Times New Roman"/>
                <w:bCs/>
                <w:sz w:val="24"/>
                <w:szCs w:val="24"/>
              </w:rPr>
            </w:pPr>
            <w:r w:rsidRPr="00C905C6">
              <w:rPr>
                <w:rFonts w:ascii="Times New Roman" w:hAnsi="Times New Roman" w:cs="Times New Roman"/>
              </w:rPr>
              <w:t>Выполнять разбиение простейшей составной фигуры на прямоугольники (квадраты)</w:t>
            </w:r>
          </w:p>
        </w:tc>
        <w:tc>
          <w:tcPr>
            <w:tcW w:w="1506" w:type="dxa"/>
          </w:tcPr>
          <w:p w14:paraId="2D604B98" w14:textId="77777777" w:rsidR="00C905C6" w:rsidRPr="00C905C6" w:rsidRDefault="00C905C6" w:rsidP="00C905C6">
            <w:pPr>
              <w:spacing w:line="360" w:lineRule="auto"/>
              <w:jc w:val="both"/>
              <w:rPr>
                <w:rFonts w:ascii="Times New Roman" w:hAnsi="Times New Roman" w:cs="Times New Roman"/>
                <w:bCs/>
                <w:sz w:val="24"/>
                <w:szCs w:val="24"/>
              </w:rPr>
            </w:pPr>
            <w:r w:rsidRPr="00C905C6">
              <w:rPr>
                <w:rFonts w:ascii="Times New Roman" w:hAnsi="Times New Roman" w:cs="Times New Roman"/>
              </w:rPr>
              <w:t>1</w:t>
            </w:r>
          </w:p>
        </w:tc>
        <w:tc>
          <w:tcPr>
            <w:tcW w:w="1714" w:type="dxa"/>
            <w:shd w:val="clear" w:color="auto" w:fill="F2DBDB" w:themeFill="accent2" w:themeFillTint="33"/>
          </w:tcPr>
          <w:p w14:paraId="6240C0D0" w14:textId="77777777" w:rsidR="00C905C6" w:rsidRPr="00C905C6" w:rsidRDefault="00C905C6" w:rsidP="00C905C6">
            <w:pPr>
              <w:spacing w:line="360" w:lineRule="auto"/>
              <w:jc w:val="both"/>
              <w:rPr>
                <w:rFonts w:ascii="Times New Roman" w:hAnsi="Times New Roman" w:cs="Times New Roman"/>
                <w:bCs/>
                <w:sz w:val="24"/>
                <w:szCs w:val="24"/>
              </w:rPr>
            </w:pPr>
            <w:r w:rsidRPr="00C905C6">
              <w:rPr>
                <w:rFonts w:ascii="Times New Roman" w:hAnsi="Times New Roman" w:cs="Times New Roman"/>
              </w:rPr>
              <w:t>43,09</w:t>
            </w:r>
          </w:p>
        </w:tc>
        <w:tc>
          <w:tcPr>
            <w:tcW w:w="1844" w:type="dxa"/>
          </w:tcPr>
          <w:p w14:paraId="6931C70C" w14:textId="77777777" w:rsidR="00C905C6" w:rsidRPr="00C905C6" w:rsidRDefault="00C905C6" w:rsidP="00C905C6">
            <w:pPr>
              <w:spacing w:line="360" w:lineRule="auto"/>
              <w:jc w:val="both"/>
              <w:rPr>
                <w:rFonts w:ascii="Times New Roman" w:hAnsi="Times New Roman" w:cs="Times New Roman"/>
                <w:bCs/>
                <w:sz w:val="24"/>
                <w:szCs w:val="24"/>
              </w:rPr>
            </w:pPr>
            <w:r w:rsidRPr="00C905C6">
              <w:rPr>
                <w:rFonts w:ascii="Times New Roman" w:hAnsi="Times New Roman" w:cs="Times New Roman"/>
              </w:rPr>
              <w:t>51,66</w:t>
            </w:r>
          </w:p>
        </w:tc>
      </w:tr>
      <w:tr w:rsidR="00C905C6" w:rsidRPr="00C905C6" w14:paraId="0361A493" w14:textId="77777777" w:rsidTr="000B6F59">
        <w:tc>
          <w:tcPr>
            <w:tcW w:w="801" w:type="dxa"/>
          </w:tcPr>
          <w:p w14:paraId="718BAF56" w14:textId="77777777" w:rsidR="00C905C6" w:rsidRPr="00C905C6" w:rsidRDefault="00C905C6" w:rsidP="00C905C6">
            <w:pPr>
              <w:spacing w:line="360" w:lineRule="auto"/>
              <w:jc w:val="both"/>
              <w:rPr>
                <w:rFonts w:ascii="Times New Roman" w:hAnsi="Times New Roman" w:cs="Times New Roman"/>
                <w:bCs/>
                <w:sz w:val="24"/>
                <w:szCs w:val="24"/>
              </w:rPr>
            </w:pPr>
            <w:r w:rsidRPr="00C905C6">
              <w:rPr>
                <w:rFonts w:ascii="Times New Roman" w:hAnsi="Times New Roman" w:cs="Times New Roman"/>
                <w:bCs/>
                <w:sz w:val="24"/>
                <w:szCs w:val="24"/>
              </w:rPr>
              <w:t>6.1</w:t>
            </w:r>
          </w:p>
        </w:tc>
        <w:tc>
          <w:tcPr>
            <w:tcW w:w="3343" w:type="dxa"/>
          </w:tcPr>
          <w:p w14:paraId="16D27313" w14:textId="77777777" w:rsidR="00C905C6" w:rsidRPr="00C905C6" w:rsidRDefault="00C905C6" w:rsidP="00C905C6">
            <w:pPr>
              <w:jc w:val="both"/>
              <w:rPr>
                <w:rFonts w:ascii="Times New Roman" w:hAnsi="Times New Roman" w:cs="Times New Roman"/>
                <w:bCs/>
                <w:sz w:val="24"/>
                <w:szCs w:val="24"/>
              </w:rPr>
            </w:pPr>
            <w:bookmarkStart w:id="10" w:name="_Hlk201916605"/>
            <w:r w:rsidRPr="00C905C6">
              <w:rPr>
                <w:rFonts w:ascii="Times New Roman" w:hAnsi="Times New Roman" w:cs="Times New Roman"/>
              </w:rPr>
              <w:t xml:space="preserve">Извлекать и использовать для выполнения заданий и решения задач информацию, представленную на простейших столбчатых диаграммах, в </w:t>
            </w:r>
            <w:r w:rsidRPr="00C905C6">
              <w:rPr>
                <w:rFonts w:ascii="Times New Roman" w:hAnsi="Times New Roman" w:cs="Times New Roman"/>
              </w:rPr>
              <w:lastRenderedPageBreak/>
              <w:t>таблицах с данными о реальных процессах и явлениях окружающего мира, в предметах повседневной жизни</w:t>
            </w:r>
            <w:bookmarkEnd w:id="10"/>
          </w:p>
        </w:tc>
        <w:tc>
          <w:tcPr>
            <w:tcW w:w="1506" w:type="dxa"/>
          </w:tcPr>
          <w:p w14:paraId="22956B0F" w14:textId="77777777" w:rsidR="00C905C6" w:rsidRPr="00C905C6" w:rsidRDefault="00C905C6" w:rsidP="00C905C6">
            <w:pPr>
              <w:spacing w:line="360" w:lineRule="auto"/>
              <w:jc w:val="both"/>
              <w:rPr>
                <w:rFonts w:ascii="Times New Roman" w:hAnsi="Times New Roman" w:cs="Times New Roman"/>
                <w:bCs/>
                <w:sz w:val="24"/>
                <w:szCs w:val="24"/>
              </w:rPr>
            </w:pPr>
            <w:r w:rsidRPr="00C905C6">
              <w:rPr>
                <w:rFonts w:ascii="Times New Roman" w:hAnsi="Times New Roman" w:cs="Times New Roman"/>
              </w:rPr>
              <w:lastRenderedPageBreak/>
              <w:t>1</w:t>
            </w:r>
          </w:p>
        </w:tc>
        <w:tc>
          <w:tcPr>
            <w:tcW w:w="1714" w:type="dxa"/>
            <w:shd w:val="clear" w:color="auto" w:fill="FFFFFF" w:themeFill="background1"/>
          </w:tcPr>
          <w:p w14:paraId="5938D90B" w14:textId="77777777" w:rsidR="00C905C6" w:rsidRPr="00C905C6" w:rsidRDefault="00C905C6" w:rsidP="00C905C6">
            <w:pPr>
              <w:spacing w:line="360" w:lineRule="auto"/>
              <w:jc w:val="both"/>
              <w:rPr>
                <w:rFonts w:ascii="Times New Roman" w:hAnsi="Times New Roman" w:cs="Times New Roman"/>
                <w:bCs/>
                <w:sz w:val="24"/>
                <w:szCs w:val="24"/>
              </w:rPr>
            </w:pPr>
            <w:r w:rsidRPr="00C905C6">
              <w:rPr>
                <w:rFonts w:ascii="Times New Roman" w:hAnsi="Times New Roman" w:cs="Times New Roman"/>
              </w:rPr>
              <w:t>88,62</w:t>
            </w:r>
          </w:p>
        </w:tc>
        <w:tc>
          <w:tcPr>
            <w:tcW w:w="1844" w:type="dxa"/>
          </w:tcPr>
          <w:p w14:paraId="74EB567B" w14:textId="77777777" w:rsidR="00C905C6" w:rsidRPr="00C905C6" w:rsidRDefault="00C905C6" w:rsidP="00C905C6">
            <w:pPr>
              <w:spacing w:line="360" w:lineRule="auto"/>
              <w:jc w:val="both"/>
              <w:rPr>
                <w:rFonts w:ascii="Times New Roman" w:hAnsi="Times New Roman" w:cs="Times New Roman"/>
                <w:bCs/>
                <w:sz w:val="24"/>
                <w:szCs w:val="24"/>
              </w:rPr>
            </w:pPr>
            <w:r w:rsidRPr="00C905C6">
              <w:rPr>
                <w:rFonts w:ascii="Times New Roman" w:hAnsi="Times New Roman" w:cs="Times New Roman"/>
              </w:rPr>
              <w:t>92,8</w:t>
            </w:r>
          </w:p>
        </w:tc>
      </w:tr>
      <w:tr w:rsidR="00C905C6" w:rsidRPr="00C905C6" w14:paraId="34C50945" w14:textId="77777777" w:rsidTr="000B6F59">
        <w:tc>
          <w:tcPr>
            <w:tcW w:w="801" w:type="dxa"/>
          </w:tcPr>
          <w:p w14:paraId="53F3407E" w14:textId="77777777" w:rsidR="00C905C6" w:rsidRPr="00C905C6" w:rsidRDefault="00C905C6" w:rsidP="00C905C6">
            <w:pPr>
              <w:spacing w:line="360" w:lineRule="auto"/>
              <w:jc w:val="both"/>
              <w:rPr>
                <w:rFonts w:ascii="Times New Roman" w:hAnsi="Times New Roman" w:cs="Times New Roman"/>
                <w:bCs/>
                <w:sz w:val="24"/>
                <w:szCs w:val="24"/>
              </w:rPr>
            </w:pPr>
            <w:r w:rsidRPr="00C905C6">
              <w:rPr>
                <w:rFonts w:ascii="Times New Roman" w:hAnsi="Times New Roman" w:cs="Times New Roman"/>
                <w:bCs/>
                <w:sz w:val="24"/>
                <w:szCs w:val="24"/>
              </w:rPr>
              <w:t>6.2</w:t>
            </w:r>
          </w:p>
        </w:tc>
        <w:tc>
          <w:tcPr>
            <w:tcW w:w="3343" w:type="dxa"/>
          </w:tcPr>
          <w:p w14:paraId="35FDF83E" w14:textId="77777777" w:rsidR="00C905C6" w:rsidRPr="00C905C6" w:rsidRDefault="00C905C6" w:rsidP="00C905C6">
            <w:pPr>
              <w:jc w:val="both"/>
              <w:rPr>
                <w:rFonts w:ascii="Times New Roman" w:hAnsi="Times New Roman" w:cs="Times New Roman"/>
                <w:sz w:val="24"/>
                <w:szCs w:val="24"/>
              </w:rPr>
            </w:pPr>
            <w:r w:rsidRPr="00C905C6">
              <w:rPr>
                <w:rFonts w:ascii="Times New Roman" w:hAnsi="Times New Roman" w:cs="Times New Roman"/>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в предметах повседневной жизни</w:t>
            </w:r>
          </w:p>
        </w:tc>
        <w:tc>
          <w:tcPr>
            <w:tcW w:w="1506" w:type="dxa"/>
          </w:tcPr>
          <w:p w14:paraId="6B292D86" w14:textId="77777777" w:rsidR="00C905C6" w:rsidRPr="00C905C6" w:rsidRDefault="00C905C6" w:rsidP="00C905C6">
            <w:pPr>
              <w:spacing w:line="360" w:lineRule="auto"/>
              <w:jc w:val="both"/>
              <w:rPr>
                <w:rFonts w:ascii="Times New Roman" w:hAnsi="Times New Roman" w:cs="Times New Roman"/>
                <w:bCs/>
                <w:sz w:val="24"/>
                <w:szCs w:val="24"/>
              </w:rPr>
            </w:pPr>
            <w:r w:rsidRPr="00C905C6">
              <w:rPr>
                <w:rFonts w:ascii="Times New Roman" w:hAnsi="Times New Roman" w:cs="Times New Roman"/>
              </w:rPr>
              <w:t>1</w:t>
            </w:r>
          </w:p>
        </w:tc>
        <w:tc>
          <w:tcPr>
            <w:tcW w:w="1714" w:type="dxa"/>
            <w:shd w:val="clear" w:color="auto" w:fill="FFFFFF" w:themeFill="background1"/>
          </w:tcPr>
          <w:p w14:paraId="25C46711" w14:textId="77777777" w:rsidR="00C905C6" w:rsidRPr="00C905C6" w:rsidRDefault="00C905C6" w:rsidP="00C905C6">
            <w:pPr>
              <w:spacing w:line="360" w:lineRule="auto"/>
              <w:jc w:val="both"/>
              <w:rPr>
                <w:rFonts w:ascii="Times New Roman" w:hAnsi="Times New Roman" w:cs="Times New Roman"/>
                <w:bCs/>
                <w:sz w:val="24"/>
                <w:szCs w:val="24"/>
              </w:rPr>
            </w:pPr>
            <w:r w:rsidRPr="00C905C6">
              <w:rPr>
                <w:rFonts w:ascii="Times New Roman" w:hAnsi="Times New Roman" w:cs="Times New Roman"/>
              </w:rPr>
              <w:t>81,3</w:t>
            </w:r>
          </w:p>
        </w:tc>
        <w:tc>
          <w:tcPr>
            <w:tcW w:w="1844" w:type="dxa"/>
          </w:tcPr>
          <w:p w14:paraId="7AB2B48A" w14:textId="77777777" w:rsidR="00C905C6" w:rsidRPr="00C905C6" w:rsidRDefault="00C905C6" w:rsidP="00C905C6">
            <w:pPr>
              <w:spacing w:line="360" w:lineRule="auto"/>
              <w:jc w:val="both"/>
              <w:rPr>
                <w:rFonts w:ascii="Times New Roman" w:hAnsi="Times New Roman" w:cs="Times New Roman"/>
                <w:bCs/>
                <w:sz w:val="24"/>
                <w:szCs w:val="24"/>
              </w:rPr>
            </w:pPr>
            <w:r w:rsidRPr="00C905C6">
              <w:rPr>
                <w:rFonts w:ascii="Times New Roman" w:hAnsi="Times New Roman" w:cs="Times New Roman"/>
              </w:rPr>
              <w:t>82,27</w:t>
            </w:r>
          </w:p>
        </w:tc>
      </w:tr>
      <w:tr w:rsidR="00C905C6" w:rsidRPr="00C905C6" w14:paraId="66B72DD7" w14:textId="77777777" w:rsidTr="006723FC">
        <w:trPr>
          <w:trHeight w:val="2683"/>
        </w:trPr>
        <w:tc>
          <w:tcPr>
            <w:tcW w:w="801" w:type="dxa"/>
          </w:tcPr>
          <w:p w14:paraId="06016EB7" w14:textId="77777777" w:rsidR="00C905C6" w:rsidRPr="00C905C6" w:rsidRDefault="00C905C6" w:rsidP="00C905C6">
            <w:pPr>
              <w:spacing w:line="360" w:lineRule="auto"/>
              <w:jc w:val="both"/>
              <w:rPr>
                <w:rFonts w:ascii="Times New Roman" w:hAnsi="Times New Roman" w:cs="Times New Roman"/>
                <w:bCs/>
                <w:sz w:val="24"/>
                <w:szCs w:val="24"/>
              </w:rPr>
            </w:pPr>
            <w:r w:rsidRPr="00C905C6">
              <w:rPr>
                <w:rFonts w:ascii="Times New Roman" w:hAnsi="Times New Roman" w:cs="Times New Roman"/>
                <w:bCs/>
                <w:sz w:val="24"/>
                <w:szCs w:val="24"/>
              </w:rPr>
              <w:t>7.</w:t>
            </w:r>
          </w:p>
        </w:tc>
        <w:tc>
          <w:tcPr>
            <w:tcW w:w="3343" w:type="dxa"/>
          </w:tcPr>
          <w:p w14:paraId="0001235F" w14:textId="77777777" w:rsidR="00C905C6" w:rsidRPr="00C905C6" w:rsidRDefault="00C905C6" w:rsidP="00C905C6">
            <w:pPr>
              <w:jc w:val="both"/>
              <w:rPr>
                <w:rFonts w:ascii="Times New Roman" w:hAnsi="Times New Roman" w:cs="Times New Roman"/>
                <w:sz w:val="24"/>
                <w:szCs w:val="24"/>
              </w:rPr>
            </w:pPr>
            <w:r w:rsidRPr="00C905C6">
              <w:rPr>
                <w:rFonts w:ascii="Times New Roman" w:hAnsi="Times New Roman" w:cs="Times New Roman"/>
              </w:rPr>
              <w:t>Выполнять арифметические действия: сложение и вычитание с многозначными числами письменно (в пределах 100 устно); умножение и деление многозначного числа на однозначное, двузначное числа письменно (в пределах 100 устно); деление с остатком (в пределах 1000 письменно)</w:t>
            </w:r>
          </w:p>
        </w:tc>
        <w:tc>
          <w:tcPr>
            <w:tcW w:w="1506" w:type="dxa"/>
            <w:shd w:val="clear" w:color="auto" w:fill="FFFFFF" w:themeFill="background1"/>
          </w:tcPr>
          <w:p w14:paraId="46B6B287" w14:textId="77777777" w:rsidR="00C905C6" w:rsidRPr="00C905C6" w:rsidRDefault="00C905C6" w:rsidP="00C905C6">
            <w:pPr>
              <w:spacing w:line="360" w:lineRule="auto"/>
              <w:jc w:val="both"/>
              <w:rPr>
                <w:rFonts w:ascii="Times New Roman" w:hAnsi="Times New Roman" w:cs="Times New Roman"/>
                <w:bCs/>
                <w:sz w:val="24"/>
                <w:szCs w:val="24"/>
              </w:rPr>
            </w:pPr>
            <w:r w:rsidRPr="00C905C6">
              <w:rPr>
                <w:rFonts w:ascii="Times New Roman" w:hAnsi="Times New Roman" w:cs="Times New Roman"/>
              </w:rPr>
              <w:t>1</w:t>
            </w:r>
          </w:p>
        </w:tc>
        <w:tc>
          <w:tcPr>
            <w:tcW w:w="1714" w:type="dxa"/>
            <w:shd w:val="clear" w:color="auto" w:fill="F2DBDB" w:themeFill="accent2" w:themeFillTint="33"/>
          </w:tcPr>
          <w:p w14:paraId="69EBB5AA" w14:textId="77777777" w:rsidR="00C905C6" w:rsidRPr="00C905C6" w:rsidRDefault="00C905C6" w:rsidP="00C905C6">
            <w:pPr>
              <w:spacing w:line="360" w:lineRule="auto"/>
              <w:jc w:val="both"/>
              <w:rPr>
                <w:rFonts w:ascii="Times New Roman" w:hAnsi="Times New Roman" w:cs="Times New Roman"/>
                <w:bCs/>
                <w:sz w:val="24"/>
                <w:szCs w:val="24"/>
              </w:rPr>
            </w:pPr>
            <w:r w:rsidRPr="00C905C6">
              <w:rPr>
                <w:rFonts w:ascii="Times New Roman" w:hAnsi="Times New Roman" w:cs="Times New Roman"/>
              </w:rPr>
              <w:t>54,47</w:t>
            </w:r>
          </w:p>
        </w:tc>
        <w:tc>
          <w:tcPr>
            <w:tcW w:w="1844" w:type="dxa"/>
          </w:tcPr>
          <w:p w14:paraId="12A5338C" w14:textId="77777777" w:rsidR="00C905C6" w:rsidRPr="00C905C6" w:rsidRDefault="00C905C6" w:rsidP="00C905C6">
            <w:pPr>
              <w:spacing w:line="360" w:lineRule="auto"/>
              <w:jc w:val="both"/>
              <w:rPr>
                <w:rFonts w:ascii="Times New Roman" w:hAnsi="Times New Roman" w:cs="Times New Roman"/>
                <w:bCs/>
                <w:sz w:val="24"/>
                <w:szCs w:val="24"/>
              </w:rPr>
            </w:pPr>
            <w:r w:rsidRPr="00C905C6">
              <w:rPr>
                <w:rFonts w:ascii="Times New Roman" w:hAnsi="Times New Roman" w:cs="Times New Roman"/>
              </w:rPr>
              <w:t>60,06</w:t>
            </w:r>
          </w:p>
        </w:tc>
      </w:tr>
      <w:tr w:rsidR="00C905C6" w:rsidRPr="00C905C6" w14:paraId="38A00E33" w14:textId="77777777" w:rsidTr="006723FC">
        <w:tc>
          <w:tcPr>
            <w:tcW w:w="801" w:type="dxa"/>
          </w:tcPr>
          <w:p w14:paraId="1C6682D9" w14:textId="77777777" w:rsidR="00C905C6" w:rsidRPr="00C905C6" w:rsidRDefault="00C905C6" w:rsidP="00C905C6">
            <w:pPr>
              <w:spacing w:line="360" w:lineRule="auto"/>
              <w:jc w:val="both"/>
              <w:rPr>
                <w:rFonts w:ascii="Times New Roman" w:hAnsi="Times New Roman" w:cs="Times New Roman"/>
                <w:bCs/>
                <w:sz w:val="24"/>
                <w:szCs w:val="24"/>
              </w:rPr>
            </w:pPr>
            <w:r w:rsidRPr="00C905C6">
              <w:rPr>
                <w:rFonts w:ascii="Times New Roman" w:hAnsi="Times New Roman" w:cs="Times New Roman"/>
                <w:bCs/>
                <w:sz w:val="24"/>
                <w:szCs w:val="24"/>
              </w:rPr>
              <w:t>8.</w:t>
            </w:r>
          </w:p>
        </w:tc>
        <w:tc>
          <w:tcPr>
            <w:tcW w:w="3343" w:type="dxa"/>
          </w:tcPr>
          <w:p w14:paraId="23B68E55" w14:textId="77777777" w:rsidR="00C905C6" w:rsidRPr="00C905C6" w:rsidRDefault="00C905C6" w:rsidP="00C905C6">
            <w:pPr>
              <w:jc w:val="both"/>
              <w:rPr>
                <w:rFonts w:ascii="Times New Roman" w:hAnsi="Times New Roman" w:cs="Times New Roman"/>
                <w:sz w:val="24"/>
                <w:szCs w:val="24"/>
              </w:rPr>
            </w:pPr>
            <w:bookmarkStart w:id="11" w:name="_Hlk201916791"/>
            <w:r w:rsidRPr="00C905C6">
              <w:rPr>
                <w:rFonts w:ascii="Times New Roman" w:hAnsi="Times New Roman" w:cs="Times New Roman"/>
                <w:sz w:val="24"/>
                <w:szCs w:val="24"/>
              </w:rPr>
              <w:t xml:space="preserve">Использовать при решении задач единицы длины, массы, времени, вместимости, стоимости (копейка, рубль), площади, скорости </w:t>
            </w:r>
            <w:bookmarkEnd w:id="11"/>
          </w:p>
        </w:tc>
        <w:tc>
          <w:tcPr>
            <w:tcW w:w="1506" w:type="dxa"/>
            <w:shd w:val="clear" w:color="auto" w:fill="FFFFFF" w:themeFill="background1"/>
          </w:tcPr>
          <w:p w14:paraId="2D7F2201" w14:textId="77777777" w:rsidR="00C905C6" w:rsidRPr="00C905C6" w:rsidRDefault="00C905C6" w:rsidP="00C905C6">
            <w:pPr>
              <w:spacing w:line="360" w:lineRule="auto"/>
              <w:jc w:val="both"/>
              <w:rPr>
                <w:rFonts w:ascii="Times New Roman" w:hAnsi="Times New Roman" w:cs="Times New Roman"/>
                <w:bCs/>
                <w:sz w:val="24"/>
                <w:szCs w:val="24"/>
              </w:rPr>
            </w:pPr>
            <w:r w:rsidRPr="00C905C6">
              <w:rPr>
                <w:rFonts w:ascii="Times New Roman" w:hAnsi="Times New Roman" w:cs="Times New Roman"/>
              </w:rPr>
              <w:t>2</w:t>
            </w:r>
          </w:p>
        </w:tc>
        <w:tc>
          <w:tcPr>
            <w:tcW w:w="1714" w:type="dxa"/>
            <w:shd w:val="clear" w:color="auto" w:fill="F2DBDB" w:themeFill="accent2" w:themeFillTint="33"/>
          </w:tcPr>
          <w:p w14:paraId="01485303" w14:textId="77777777" w:rsidR="00C905C6" w:rsidRPr="00C905C6" w:rsidRDefault="00C905C6" w:rsidP="00C905C6">
            <w:pPr>
              <w:spacing w:line="360" w:lineRule="auto"/>
              <w:jc w:val="both"/>
              <w:rPr>
                <w:rFonts w:ascii="Times New Roman" w:hAnsi="Times New Roman" w:cs="Times New Roman"/>
                <w:bCs/>
                <w:sz w:val="24"/>
                <w:szCs w:val="24"/>
              </w:rPr>
            </w:pPr>
            <w:r w:rsidRPr="00C905C6">
              <w:rPr>
                <w:rFonts w:ascii="Times New Roman" w:hAnsi="Times New Roman" w:cs="Times New Roman"/>
              </w:rPr>
              <w:t>30,49</w:t>
            </w:r>
          </w:p>
        </w:tc>
        <w:tc>
          <w:tcPr>
            <w:tcW w:w="1844" w:type="dxa"/>
          </w:tcPr>
          <w:p w14:paraId="4EA55AFA" w14:textId="77777777" w:rsidR="00C905C6" w:rsidRPr="00C905C6" w:rsidRDefault="00C905C6" w:rsidP="00C905C6">
            <w:pPr>
              <w:spacing w:line="360" w:lineRule="auto"/>
              <w:jc w:val="both"/>
              <w:rPr>
                <w:rFonts w:ascii="Times New Roman" w:hAnsi="Times New Roman" w:cs="Times New Roman"/>
                <w:bCs/>
                <w:sz w:val="24"/>
                <w:szCs w:val="24"/>
              </w:rPr>
            </w:pPr>
            <w:r w:rsidRPr="00C905C6">
              <w:rPr>
                <w:rFonts w:ascii="Times New Roman" w:hAnsi="Times New Roman" w:cs="Times New Roman"/>
              </w:rPr>
              <w:t>41,24</w:t>
            </w:r>
          </w:p>
        </w:tc>
      </w:tr>
      <w:tr w:rsidR="00C905C6" w:rsidRPr="00C905C6" w14:paraId="1308EEF7" w14:textId="77777777" w:rsidTr="00D91CB9">
        <w:trPr>
          <w:trHeight w:val="932"/>
        </w:trPr>
        <w:tc>
          <w:tcPr>
            <w:tcW w:w="801" w:type="dxa"/>
          </w:tcPr>
          <w:p w14:paraId="6F4D969D" w14:textId="77777777" w:rsidR="00C905C6" w:rsidRPr="00C905C6" w:rsidRDefault="00C905C6" w:rsidP="00C905C6">
            <w:pPr>
              <w:spacing w:line="360" w:lineRule="auto"/>
              <w:jc w:val="both"/>
              <w:rPr>
                <w:rFonts w:ascii="Times New Roman" w:hAnsi="Times New Roman" w:cs="Times New Roman"/>
                <w:bCs/>
                <w:sz w:val="24"/>
                <w:szCs w:val="24"/>
              </w:rPr>
            </w:pPr>
            <w:r w:rsidRPr="00C905C6">
              <w:rPr>
                <w:rFonts w:ascii="Times New Roman" w:hAnsi="Times New Roman" w:cs="Times New Roman"/>
                <w:bCs/>
                <w:sz w:val="24"/>
                <w:szCs w:val="24"/>
              </w:rPr>
              <w:t>9.1</w:t>
            </w:r>
          </w:p>
        </w:tc>
        <w:tc>
          <w:tcPr>
            <w:tcW w:w="3343" w:type="dxa"/>
          </w:tcPr>
          <w:p w14:paraId="0E97E7F2" w14:textId="77777777" w:rsidR="00C905C6" w:rsidRPr="00C905C6" w:rsidRDefault="00C905C6" w:rsidP="00C905C6">
            <w:pPr>
              <w:jc w:val="both"/>
              <w:rPr>
                <w:rFonts w:ascii="Times New Roman" w:hAnsi="Times New Roman" w:cs="Times New Roman"/>
                <w:sz w:val="24"/>
                <w:szCs w:val="24"/>
              </w:rPr>
            </w:pPr>
            <w:r w:rsidRPr="00C905C6">
              <w:rPr>
                <w:rFonts w:ascii="Times New Roman" w:hAnsi="Times New Roman" w:cs="Times New Roman"/>
              </w:rPr>
              <w:t>Формулировать утверждение (вывод), строить логические рассуждения(двух-трехшаговые)</w:t>
            </w:r>
          </w:p>
        </w:tc>
        <w:tc>
          <w:tcPr>
            <w:tcW w:w="1506" w:type="dxa"/>
            <w:shd w:val="clear" w:color="auto" w:fill="D9D9D9" w:themeFill="background1" w:themeFillShade="D9"/>
          </w:tcPr>
          <w:p w14:paraId="74A9D965" w14:textId="77777777" w:rsidR="00C905C6" w:rsidRPr="00C905C6" w:rsidRDefault="00C905C6" w:rsidP="00C905C6">
            <w:pPr>
              <w:spacing w:line="360" w:lineRule="auto"/>
              <w:jc w:val="both"/>
              <w:rPr>
                <w:rFonts w:ascii="Times New Roman" w:hAnsi="Times New Roman" w:cs="Times New Roman"/>
                <w:bCs/>
                <w:sz w:val="24"/>
                <w:szCs w:val="24"/>
              </w:rPr>
            </w:pPr>
            <w:r w:rsidRPr="00C905C6">
              <w:rPr>
                <w:rFonts w:ascii="Times New Roman" w:hAnsi="Times New Roman" w:cs="Times New Roman"/>
              </w:rPr>
              <w:t>1</w:t>
            </w:r>
          </w:p>
        </w:tc>
        <w:tc>
          <w:tcPr>
            <w:tcW w:w="1714" w:type="dxa"/>
            <w:shd w:val="clear" w:color="auto" w:fill="FFFFFF" w:themeFill="background1"/>
          </w:tcPr>
          <w:p w14:paraId="3305F785" w14:textId="77777777" w:rsidR="00C905C6" w:rsidRPr="00C905C6" w:rsidRDefault="00C905C6" w:rsidP="00C905C6">
            <w:pPr>
              <w:spacing w:line="360" w:lineRule="auto"/>
              <w:jc w:val="both"/>
              <w:rPr>
                <w:rFonts w:ascii="Times New Roman" w:hAnsi="Times New Roman" w:cs="Times New Roman"/>
                <w:bCs/>
                <w:sz w:val="24"/>
                <w:szCs w:val="24"/>
              </w:rPr>
            </w:pPr>
            <w:r w:rsidRPr="00C905C6">
              <w:rPr>
                <w:rFonts w:ascii="Times New Roman" w:hAnsi="Times New Roman" w:cs="Times New Roman"/>
              </w:rPr>
              <w:t>52,03</w:t>
            </w:r>
          </w:p>
        </w:tc>
        <w:tc>
          <w:tcPr>
            <w:tcW w:w="1844" w:type="dxa"/>
          </w:tcPr>
          <w:p w14:paraId="06F57EAA" w14:textId="77777777" w:rsidR="00C905C6" w:rsidRPr="00C905C6" w:rsidRDefault="00C905C6" w:rsidP="00C905C6">
            <w:pPr>
              <w:spacing w:line="360" w:lineRule="auto"/>
              <w:jc w:val="both"/>
              <w:rPr>
                <w:rFonts w:ascii="Times New Roman" w:hAnsi="Times New Roman" w:cs="Times New Roman"/>
                <w:bCs/>
                <w:sz w:val="24"/>
                <w:szCs w:val="24"/>
              </w:rPr>
            </w:pPr>
            <w:r w:rsidRPr="00C905C6">
              <w:rPr>
                <w:rFonts w:ascii="Times New Roman" w:hAnsi="Times New Roman" w:cs="Times New Roman"/>
              </w:rPr>
              <w:t>48,49</w:t>
            </w:r>
          </w:p>
        </w:tc>
      </w:tr>
      <w:tr w:rsidR="00C905C6" w:rsidRPr="00C905C6" w14:paraId="02272A58" w14:textId="77777777" w:rsidTr="00D91CB9">
        <w:tc>
          <w:tcPr>
            <w:tcW w:w="801" w:type="dxa"/>
          </w:tcPr>
          <w:p w14:paraId="58C43DD7" w14:textId="77777777" w:rsidR="00C905C6" w:rsidRPr="00C905C6" w:rsidRDefault="00C905C6" w:rsidP="00C905C6">
            <w:pPr>
              <w:spacing w:line="360" w:lineRule="auto"/>
              <w:jc w:val="both"/>
              <w:rPr>
                <w:rFonts w:ascii="Times New Roman" w:hAnsi="Times New Roman" w:cs="Times New Roman"/>
                <w:bCs/>
                <w:sz w:val="24"/>
                <w:szCs w:val="24"/>
              </w:rPr>
            </w:pPr>
            <w:r w:rsidRPr="00C905C6">
              <w:rPr>
                <w:rFonts w:ascii="Times New Roman" w:hAnsi="Times New Roman" w:cs="Times New Roman"/>
                <w:bCs/>
                <w:sz w:val="24"/>
                <w:szCs w:val="24"/>
              </w:rPr>
              <w:t>9.2</w:t>
            </w:r>
          </w:p>
        </w:tc>
        <w:tc>
          <w:tcPr>
            <w:tcW w:w="3343" w:type="dxa"/>
          </w:tcPr>
          <w:p w14:paraId="7B853F36" w14:textId="77777777" w:rsidR="00C905C6" w:rsidRPr="00C905C6" w:rsidRDefault="00C905C6" w:rsidP="00C905C6">
            <w:pPr>
              <w:jc w:val="both"/>
              <w:rPr>
                <w:rFonts w:ascii="Times New Roman" w:hAnsi="Times New Roman" w:cs="Times New Roman"/>
                <w:sz w:val="24"/>
                <w:szCs w:val="24"/>
              </w:rPr>
            </w:pPr>
            <w:r w:rsidRPr="00C905C6">
              <w:rPr>
                <w:rFonts w:ascii="Times New Roman" w:hAnsi="Times New Roman" w:cs="Times New Roman"/>
                <w:sz w:val="24"/>
                <w:szCs w:val="24"/>
              </w:rPr>
              <w:t>Строить логические рассуждения (двух-трехшаговые)</w:t>
            </w:r>
          </w:p>
        </w:tc>
        <w:tc>
          <w:tcPr>
            <w:tcW w:w="1506" w:type="dxa"/>
            <w:shd w:val="clear" w:color="auto" w:fill="D9D9D9" w:themeFill="background1" w:themeFillShade="D9"/>
          </w:tcPr>
          <w:p w14:paraId="41D70037" w14:textId="77777777" w:rsidR="00C905C6" w:rsidRPr="00C905C6" w:rsidRDefault="00C905C6" w:rsidP="00C905C6">
            <w:pPr>
              <w:spacing w:line="360" w:lineRule="auto"/>
              <w:jc w:val="both"/>
              <w:rPr>
                <w:rFonts w:ascii="Times New Roman" w:hAnsi="Times New Roman" w:cs="Times New Roman"/>
                <w:bCs/>
                <w:sz w:val="24"/>
                <w:szCs w:val="24"/>
              </w:rPr>
            </w:pPr>
            <w:r w:rsidRPr="00C905C6">
              <w:rPr>
                <w:rFonts w:ascii="Times New Roman" w:hAnsi="Times New Roman" w:cs="Times New Roman"/>
              </w:rPr>
              <w:t>1</w:t>
            </w:r>
          </w:p>
        </w:tc>
        <w:tc>
          <w:tcPr>
            <w:tcW w:w="1714" w:type="dxa"/>
            <w:shd w:val="clear" w:color="auto" w:fill="FFFFFF" w:themeFill="background1"/>
          </w:tcPr>
          <w:p w14:paraId="703012B9" w14:textId="77777777" w:rsidR="00C905C6" w:rsidRPr="00C905C6" w:rsidRDefault="00C905C6" w:rsidP="00C905C6">
            <w:pPr>
              <w:spacing w:line="360" w:lineRule="auto"/>
              <w:jc w:val="both"/>
              <w:rPr>
                <w:rFonts w:ascii="Times New Roman" w:hAnsi="Times New Roman" w:cs="Times New Roman"/>
                <w:sz w:val="24"/>
                <w:szCs w:val="24"/>
              </w:rPr>
            </w:pPr>
            <w:r w:rsidRPr="00C905C6">
              <w:rPr>
                <w:rFonts w:ascii="Times New Roman" w:hAnsi="Times New Roman" w:cs="Times New Roman"/>
              </w:rPr>
              <w:t>42,28</w:t>
            </w:r>
          </w:p>
        </w:tc>
        <w:tc>
          <w:tcPr>
            <w:tcW w:w="1844" w:type="dxa"/>
          </w:tcPr>
          <w:p w14:paraId="7F4B2DC0" w14:textId="77777777" w:rsidR="00C905C6" w:rsidRPr="00C905C6" w:rsidRDefault="00C905C6" w:rsidP="00C905C6">
            <w:pPr>
              <w:spacing w:line="360" w:lineRule="auto"/>
              <w:jc w:val="both"/>
              <w:rPr>
                <w:rFonts w:ascii="Times New Roman" w:hAnsi="Times New Roman" w:cs="Times New Roman"/>
                <w:sz w:val="24"/>
                <w:szCs w:val="24"/>
              </w:rPr>
            </w:pPr>
            <w:r w:rsidRPr="00C905C6">
              <w:rPr>
                <w:rFonts w:ascii="Times New Roman" w:hAnsi="Times New Roman" w:cs="Times New Roman"/>
              </w:rPr>
              <w:t>42,3</w:t>
            </w:r>
          </w:p>
        </w:tc>
      </w:tr>
      <w:tr w:rsidR="00C905C6" w:rsidRPr="00C905C6" w14:paraId="00CBD6B6" w14:textId="77777777" w:rsidTr="00C905C6">
        <w:tc>
          <w:tcPr>
            <w:tcW w:w="801" w:type="dxa"/>
          </w:tcPr>
          <w:p w14:paraId="339034BB" w14:textId="77777777" w:rsidR="00C905C6" w:rsidRPr="00C905C6" w:rsidRDefault="00C905C6" w:rsidP="00C905C6">
            <w:pPr>
              <w:spacing w:line="360" w:lineRule="auto"/>
              <w:jc w:val="both"/>
              <w:rPr>
                <w:rFonts w:ascii="Times New Roman" w:hAnsi="Times New Roman" w:cs="Times New Roman"/>
                <w:bCs/>
                <w:sz w:val="24"/>
                <w:szCs w:val="24"/>
              </w:rPr>
            </w:pPr>
            <w:r w:rsidRPr="00C905C6">
              <w:rPr>
                <w:rFonts w:ascii="Times New Roman" w:hAnsi="Times New Roman" w:cs="Times New Roman"/>
                <w:bCs/>
                <w:sz w:val="24"/>
                <w:szCs w:val="24"/>
              </w:rPr>
              <w:t>10.</w:t>
            </w:r>
          </w:p>
        </w:tc>
        <w:tc>
          <w:tcPr>
            <w:tcW w:w="3343" w:type="dxa"/>
          </w:tcPr>
          <w:p w14:paraId="3E43BDB5" w14:textId="77777777" w:rsidR="00C905C6" w:rsidRPr="00C905C6" w:rsidRDefault="00C905C6" w:rsidP="00C905C6">
            <w:pPr>
              <w:jc w:val="both"/>
              <w:rPr>
                <w:rFonts w:ascii="Times New Roman" w:hAnsi="Times New Roman" w:cs="Times New Roman"/>
                <w:sz w:val="24"/>
                <w:szCs w:val="24"/>
              </w:rPr>
            </w:pPr>
            <w:r w:rsidRPr="00C905C6">
              <w:rPr>
                <w:rFonts w:ascii="Times New Roman" w:hAnsi="Times New Roman" w:cs="Times New Roman"/>
              </w:rPr>
              <w:t>Различать изображения простейших пространственных фигур, распознавать в простейших случаях проекции предметов окружающего мира на плоскость</w:t>
            </w:r>
          </w:p>
        </w:tc>
        <w:tc>
          <w:tcPr>
            <w:tcW w:w="1506" w:type="dxa"/>
            <w:shd w:val="clear" w:color="auto" w:fill="D9D9D9" w:themeFill="background1" w:themeFillShade="D9"/>
          </w:tcPr>
          <w:p w14:paraId="47D19614" w14:textId="77777777" w:rsidR="00C905C6" w:rsidRPr="00C905C6" w:rsidRDefault="00C905C6" w:rsidP="00C905C6">
            <w:pPr>
              <w:spacing w:line="360" w:lineRule="auto"/>
              <w:jc w:val="both"/>
              <w:rPr>
                <w:rFonts w:ascii="Times New Roman" w:hAnsi="Times New Roman" w:cs="Times New Roman"/>
                <w:bCs/>
                <w:sz w:val="24"/>
                <w:szCs w:val="24"/>
              </w:rPr>
            </w:pPr>
            <w:r w:rsidRPr="00C905C6">
              <w:rPr>
                <w:rFonts w:ascii="Times New Roman" w:hAnsi="Times New Roman" w:cs="Times New Roman"/>
              </w:rPr>
              <w:t>2</w:t>
            </w:r>
          </w:p>
        </w:tc>
        <w:tc>
          <w:tcPr>
            <w:tcW w:w="1714" w:type="dxa"/>
          </w:tcPr>
          <w:p w14:paraId="4E77687D" w14:textId="77777777" w:rsidR="00C905C6" w:rsidRPr="00C905C6" w:rsidRDefault="00C905C6" w:rsidP="00C905C6">
            <w:pPr>
              <w:spacing w:line="360" w:lineRule="auto"/>
              <w:jc w:val="both"/>
              <w:rPr>
                <w:rFonts w:ascii="Times New Roman" w:hAnsi="Times New Roman" w:cs="Times New Roman"/>
                <w:bCs/>
                <w:sz w:val="24"/>
                <w:szCs w:val="24"/>
              </w:rPr>
            </w:pPr>
            <w:r w:rsidRPr="00C905C6">
              <w:rPr>
                <w:rFonts w:ascii="Times New Roman" w:hAnsi="Times New Roman" w:cs="Times New Roman"/>
              </w:rPr>
              <w:t>66,67</w:t>
            </w:r>
          </w:p>
        </w:tc>
        <w:tc>
          <w:tcPr>
            <w:tcW w:w="1844" w:type="dxa"/>
          </w:tcPr>
          <w:p w14:paraId="55F05A7A" w14:textId="77777777" w:rsidR="00C905C6" w:rsidRPr="00C905C6" w:rsidRDefault="00C905C6" w:rsidP="00C905C6">
            <w:pPr>
              <w:spacing w:line="360" w:lineRule="auto"/>
              <w:jc w:val="both"/>
              <w:rPr>
                <w:rFonts w:ascii="Times New Roman" w:hAnsi="Times New Roman" w:cs="Times New Roman"/>
                <w:bCs/>
                <w:sz w:val="24"/>
                <w:szCs w:val="24"/>
              </w:rPr>
            </w:pPr>
            <w:r w:rsidRPr="00C905C6">
              <w:rPr>
                <w:rFonts w:ascii="Times New Roman" w:hAnsi="Times New Roman" w:cs="Times New Roman"/>
              </w:rPr>
              <w:t>63,46</w:t>
            </w:r>
          </w:p>
        </w:tc>
      </w:tr>
      <w:tr w:rsidR="00C905C6" w:rsidRPr="00C905C6" w14:paraId="546E1C8F" w14:textId="77777777" w:rsidTr="006723FC">
        <w:tc>
          <w:tcPr>
            <w:tcW w:w="801" w:type="dxa"/>
          </w:tcPr>
          <w:p w14:paraId="26F8B62C" w14:textId="77777777" w:rsidR="00C905C6" w:rsidRPr="00C905C6" w:rsidRDefault="00C905C6" w:rsidP="00C905C6">
            <w:pPr>
              <w:spacing w:line="360" w:lineRule="auto"/>
              <w:jc w:val="both"/>
              <w:rPr>
                <w:rFonts w:ascii="Times New Roman" w:hAnsi="Times New Roman" w:cs="Times New Roman"/>
                <w:bCs/>
                <w:sz w:val="24"/>
                <w:szCs w:val="24"/>
              </w:rPr>
            </w:pPr>
            <w:r w:rsidRPr="00C905C6">
              <w:rPr>
                <w:rFonts w:ascii="Times New Roman" w:hAnsi="Times New Roman" w:cs="Times New Roman"/>
              </w:rPr>
              <w:t>11</w:t>
            </w:r>
          </w:p>
        </w:tc>
        <w:tc>
          <w:tcPr>
            <w:tcW w:w="3343" w:type="dxa"/>
          </w:tcPr>
          <w:p w14:paraId="2E71765A" w14:textId="77777777" w:rsidR="00C905C6" w:rsidRPr="00C905C6" w:rsidRDefault="00C905C6" w:rsidP="00C905C6">
            <w:pPr>
              <w:jc w:val="both"/>
              <w:rPr>
                <w:rFonts w:ascii="Times New Roman" w:hAnsi="Times New Roman" w:cs="Times New Roman"/>
              </w:rPr>
            </w:pPr>
            <w:r w:rsidRPr="00C905C6">
              <w:rPr>
                <w:rFonts w:ascii="Times New Roman" w:hAnsi="Times New Roman" w:cs="Times New Roman"/>
              </w:rPr>
              <w:t xml:space="preserve">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 Решать практические задачи, связанные с повседневной жизнью, в том </w:t>
            </w:r>
            <w:r w:rsidRPr="00C905C6">
              <w:rPr>
                <w:rFonts w:ascii="Times New Roman" w:hAnsi="Times New Roman" w:cs="Times New Roman"/>
              </w:rPr>
              <w:lastRenderedPageBreak/>
              <w:t>числе с избыточными данными; находить недостающую информацию; находить различные способы решения</w:t>
            </w:r>
          </w:p>
        </w:tc>
        <w:tc>
          <w:tcPr>
            <w:tcW w:w="1506" w:type="dxa"/>
            <w:shd w:val="clear" w:color="auto" w:fill="D9D9D9" w:themeFill="background1" w:themeFillShade="D9"/>
          </w:tcPr>
          <w:p w14:paraId="51D61ACC" w14:textId="77777777" w:rsidR="00C905C6" w:rsidRPr="00C905C6" w:rsidRDefault="00C905C6" w:rsidP="00C905C6">
            <w:pPr>
              <w:spacing w:line="360" w:lineRule="auto"/>
              <w:jc w:val="both"/>
              <w:rPr>
                <w:rFonts w:ascii="Times New Roman" w:hAnsi="Times New Roman" w:cs="Times New Roman"/>
                <w:bCs/>
                <w:sz w:val="24"/>
                <w:szCs w:val="24"/>
              </w:rPr>
            </w:pPr>
            <w:r w:rsidRPr="00C905C6">
              <w:rPr>
                <w:rFonts w:ascii="Times New Roman" w:hAnsi="Times New Roman" w:cs="Times New Roman"/>
              </w:rPr>
              <w:lastRenderedPageBreak/>
              <w:t>2</w:t>
            </w:r>
          </w:p>
        </w:tc>
        <w:tc>
          <w:tcPr>
            <w:tcW w:w="1714" w:type="dxa"/>
            <w:shd w:val="clear" w:color="auto" w:fill="F2DBDB" w:themeFill="accent2" w:themeFillTint="33"/>
          </w:tcPr>
          <w:p w14:paraId="1DCED9DE" w14:textId="77777777" w:rsidR="00C905C6" w:rsidRPr="00C905C6" w:rsidRDefault="00C905C6" w:rsidP="00C905C6">
            <w:pPr>
              <w:spacing w:line="360" w:lineRule="auto"/>
              <w:jc w:val="both"/>
              <w:rPr>
                <w:rFonts w:ascii="Times New Roman" w:hAnsi="Times New Roman" w:cs="Times New Roman"/>
                <w:bCs/>
                <w:sz w:val="24"/>
                <w:szCs w:val="24"/>
              </w:rPr>
            </w:pPr>
            <w:r w:rsidRPr="00C905C6">
              <w:rPr>
                <w:rFonts w:ascii="Times New Roman" w:hAnsi="Times New Roman" w:cs="Times New Roman"/>
              </w:rPr>
              <w:t>12,2</w:t>
            </w:r>
          </w:p>
        </w:tc>
        <w:tc>
          <w:tcPr>
            <w:tcW w:w="1844" w:type="dxa"/>
          </w:tcPr>
          <w:p w14:paraId="2388DC09" w14:textId="77777777" w:rsidR="00C905C6" w:rsidRPr="00C905C6" w:rsidRDefault="00C905C6" w:rsidP="00C905C6">
            <w:pPr>
              <w:spacing w:line="360" w:lineRule="auto"/>
              <w:jc w:val="both"/>
              <w:rPr>
                <w:rFonts w:ascii="Times New Roman" w:hAnsi="Times New Roman" w:cs="Times New Roman"/>
                <w:bCs/>
                <w:sz w:val="24"/>
                <w:szCs w:val="24"/>
              </w:rPr>
            </w:pPr>
            <w:r w:rsidRPr="00C905C6">
              <w:rPr>
                <w:rFonts w:ascii="Times New Roman" w:hAnsi="Times New Roman" w:cs="Times New Roman"/>
              </w:rPr>
              <w:t>15,17</w:t>
            </w:r>
          </w:p>
        </w:tc>
      </w:tr>
    </w:tbl>
    <w:p w14:paraId="1F4A8B3E" w14:textId="77777777" w:rsidR="00A8681B" w:rsidRDefault="00A8681B" w:rsidP="006723FC">
      <w:pPr>
        <w:spacing w:line="360" w:lineRule="auto"/>
        <w:ind w:firstLine="709"/>
        <w:jc w:val="both"/>
        <w:rPr>
          <w:rFonts w:ascii="Times New Roman" w:hAnsi="Times New Roman" w:cs="Times New Roman"/>
          <w:bCs/>
          <w:sz w:val="28"/>
          <w:szCs w:val="28"/>
        </w:rPr>
      </w:pPr>
    </w:p>
    <w:p w14:paraId="09CC9594" w14:textId="579169FF" w:rsidR="00A8681B" w:rsidRDefault="00A8681B" w:rsidP="00A8681B">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Сравнение результатов выполнения отдельных заданий проверочной работы в муниципальном округе и в целом по Приморскому краю, представленные в таблице 1</w:t>
      </w:r>
      <w:r w:rsidR="00031BF6" w:rsidRPr="00031BF6">
        <w:rPr>
          <w:rFonts w:ascii="Times New Roman" w:hAnsi="Times New Roman" w:cs="Times New Roman"/>
          <w:bCs/>
          <w:sz w:val="28"/>
          <w:szCs w:val="28"/>
        </w:rPr>
        <w:t>0</w:t>
      </w:r>
      <w:r>
        <w:rPr>
          <w:rFonts w:ascii="Times New Roman" w:hAnsi="Times New Roman" w:cs="Times New Roman"/>
          <w:bCs/>
          <w:sz w:val="28"/>
          <w:szCs w:val="28"/>
        </w:rPr>
        <w:t xml:space="preserve">, показывает, что результаты обучающихся в муниципальном округе </w:t>
      </w:r>
      <w:r w:rsidRPr="00A8681B">
        <w:rPr>
          <w:rFonts w:ascii="Times New Roman" w:hAnsi="Times New Roman" w:cs="Times New Roman"/>
          <w:bCs/>
          <w:sz w:val="28"/>
          <w:szCs w:val="28"/>
        </w:rPr>
        <w:t>выше, чем по</w:t>
      </w:r>
      <w:r>
        <w:rPr>
          <w:rFonts w:ascii="Times New Roman" w:hAnsi="Times New Roman" w:cs="Times New Roman"/>
          <w:bCs/>
          <w:sz w:val="28"/>
          <w:szCs w:val="28"/>
        </w:rPr>
        <w:t xml:space="preserve"> Приморскому краю. Среди  заданий базовой сложности наиболее сложными для участников работы оказалось задание </w:t>
      </w:r>
      <w:r w:rsidR="000B6F59">
        <w:rPr>
          <w:rFonts w:ascii="Times New Roman" w:hAnsi="Times New Roman" w:cs="Times New Roman"/>
          <w:bCs/>
          <w:sz w:val="28"/>
          <w:szCs w:val="28"/>
        </w:rPr>
        <w:t xml:space="preserve">4, </w:t>
      </w:r>
      <w:r w:rsidR="00C870B0">
        <w:rPr>
          <w:rFonts w:ascii="Times New Roman" w:hAnsi="Times New Roman" w:cs="Times New Roman"/>
          <w:bCs/>
          <w:sz w:val="28"/>
          <w:szCs w:val="28"/>
        </w:rPr>
        <w:t>5.</w:t>
      </w:r>
      <w:r w:rsidR="00214274">
        <w:rPr>
          <w:rFonts w:ascii="Times New Roman" w:hAnsi="Times New Roman" w:cs="Times New Roman"/>
          <w:bCs/>
          <w:sz w:val="28"/>
          <w:szCs w:val="28"/>
        </w:rPr>
        <w:t>2,</w:t>
      </w:r>
      <w:r w:rsidR="000B6F59">
        <w:rPr>
          <w:rFonts w:ascii="Times New Roman" w:hAnsi="Times New Roman" w:cs="Times New Roman"/>
          <w:bCs/>
          <w:sz w:val="28"/>
          <w:szCs w:val="28"/>
        </w:rPr>
        <w:t xml:space="preserve"> 7,</w:t>
      </w:r>
      <w:r w:rsidR="00214274">
        <w:rPr>
          <w:rFonts w:ascii="Times New Roman" w:hAnsi="Times New Roman" w:cs="Times New Roman"/>
          <w:bCs/>
          <w:sz w:val="28"/>
          <w:szCs w:val="28"/>
        </w:rPr>
        <w:t xml:space="preserve"> 8</w:t>
      </w:r>
      <w:r>
        <w:rPr>
          <w:rFonts w:ascii="Times New Roman" w:hAnsi="Times New Roman" w:cs="Times New Roman"/>
          <w:bCs/>
          <w:sz w:val="28"/>
          <w:szCs w:val="28"/>
        </w:rPr>
        <w:t xml:space="preserve">, задание повышенной сложности </w:t>
      </w:r>
      <w:r w:rsidR="00214274">
        <w:rPr>
          <w:rFonts w:ascii="Times New Roman" w:hAnsi="Times New Roman" w:cs="Times New Roman"/>
          <w:bCs/>
          <w:sz w:val="28"/>
          <w:szCs w:val="28"/>
        </w:rPr>
        <w:t>–</w:t>
      </w:r>
      <w:r w:rsidR="00D91CB9">
        <w:rPr>
          <w:rFonts w:ascii="Times New Roman" w:hAnsi="Times New Roman" w:cs="Times New Roman"/>
          <w:bCs/>
          <w:sz w:val="28"/>
          <w:szCs w:val="28"/>
        </w:rPr>
        <w:t xml:space="preserve"> </w:t>
      </w:r>
      <w:r w:rsidR="00214274">
        <w:rPr>
          <w:rFonts w:ascii="Times New Roman" w:hAnsi="Times New Roman" w:cs="Times New Roman"/>
          <w:bCs/>
          <w:sz w:val="28"/>
          <w:szCs w:val="28"/>
        </w:rPr>
        <w:t>11</w:t>
      </w:r>
      <w:r>
        <w:rPr>
          <w:rFonts w:ascii="Times New Roman" w:hAnsi="Times New Roman" w:cs="Times New Roman"/>
          <w:bCs/>
          <w:sz w:val="28"/>
          <w:szCs w:val="28"/>
        </w:rPr>
        <w:t xml:space="preserve">. </w:t>
      </w:r>
    </w:p>
    <w:p w14:paraId="08931042" w14:textId="77777777" w:rsidR="00A8681B" w:rsidRDefault="00A8681B" w:rsidP="00A8681B">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На рисунке </w:t>
      </w:r>
      <w:r w:rsidR="00214274">
        <w:rPr>
          <w:rFonts w:ascii="Times New Roman" w:hAnsi="Times New Roman" w:cs="Times New Roman"/>
          <w:bCs/>
          <w:sz w:val="28"/>
          <w:szCs w:val="28"/>
        </w:rPr>
        <w:t>6</w:t>
      </w:r>
      <w:r>
        <w:rPr>
          <w:rFonts w:ascii="Times New Roman" w:hAnsi="Times New Roman" w:cs="Times New Roman"/>
          <w:bCs/>
          <w:sz w:val="28"/>
          <w:szCs w:val="28"/>
        </w:rPr>
        <w:t xml:space="preserve"> представлено распределение успешности выполнения заданий проверочной работы по </w:t>
      </w:r>
      <w:r w:rsidR="00214274">
        <w:rPr>
          <w:rFonts w:ascii="Times New Roman" w:hAnsi="Times New Roman" w:cs="Times New Roman"/>
          <w:bCs/>
          <w:sz w:val="28"/>
          <w:szCs w:val="28"/>
        </w:rPr>
        <w:t>математике</w:t>
      </w:r>
      <w:r>
        <w:rPr>
          <w:rFonts w:ascii="Times New Roman" w:hAnsi="Times New Roman" w:cs="Times New Roman"/>
          <w:bCs/>
          <w:sz w:val="28"/>
          <w:szCs w:val="28"/>
        </w:rPr>
        <w:t xml:space="preserve"> обучающимися с различным уровнем подготовки по предмету ( в соответствии с полученной за работу отметкой).</w:t>
      </w:r>
    </w:p>
    <w:p w14:paraId="0CE35E04" w14:textId="77777777" w:rsidR="00A8681B" w:rsidRDefault="00214274" w:rsidP="00A8681B">
      <w:pPr>
        <w:spacing w:line="360" w:lineRule="auto"/>
        <w:ind w:firstLine="709"/>
        <w:rPr>
          <w:rFonts w:ascii="Times New Roman" w:hAnsi="Times New Roman" w:cs="Times New Roman"/>
          <w:bCs/>
          <w:sz w:val="28"/>
          <w:szCs w:val="28"/>
        </w:rPr>
      </w:pPr>
      <w:r>
        <w:rPr>
          <w:rFonts w:ascii="Times New Roman" w:hAnsi="Times New Roman" w:cs="Times New Roman"/>
          <w:bCs/>
          <w:noProof/>
          <w:sz w:val="28"/>
          <w:szCs w:val="28"/>
        </w:rPr>
        <w:drawing>
          <wp:inline distT="0" distB="0" distL="0" distR="0" wp14:anchorId="09A90AA8" wp14:editId="350A9577">
            <wp:extent cx="4584700" cy="2755900"/>
            <wp:effectExtent l="0" t="0" r="635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099A6F1C" w14:textId="77777777" w:rsidR="00A8681B" w:rsidRPr="00894B3C" w:rsidRDefault="00A8681B" w:rsidP="00A8681B">
      <w:pPr>
        <w:spacing w:line="360" w:lineRule="auto"/>
        <w:ind w:firstLine="709"/>
        <w:rPr>
          <w:rFonts w:ascii="Times New Roman" w:hAnsi="Times New Roman" w:cs="Times New Roman"/>
          <w:bCs/>
          <w:sz w:val="28"/>
          <w:szCs w:val="28"/>
        </w:rPr>
      </w:pPr>
      <w:r>
        <w:rPr>
          <w:rFonts w:ascii="Times New Roman" w:hAnsi="Times New Roman" w:cs="Times New Roman"/>
          <w:bCs/>
          <w:sz w:val="28"/>
          <w:szCs w:val="28"/>
        </w:rPr>
        <w:t xml:space="preserve">Рисунок </w:t>
      </w:r>
      <w:r w:rsidR="00214274">
        <w:rPr>
          <w:rFonts w:ascii="Times New Roman" w:hAnsi="Times New Roman" w:cs="Times New Roman"/>
          <w:bCs/>
          <w:sz w:val="28"/>
          <w:szCs w:val="28"/>
        </w:rPr>
        <w:t>6</w:t>
      </w:r>
      <w:r>
        <w:rPr>
          <w:rFonts w:ascii="Times New Roman" w:hAnsi="Times New Roman" w:cs="Times New Roman"/>
          <w:bCs/>
          <w:sz w:val="28"/>
          <w:szCs w:val="28"/>
        </w:rPr>
        <w:t xml:space="preserve">. Процент Выполнения заданий ВПР по </w:t>
      </w:r>
      <w:r w:rsidR="00214274">
        <w:rPr>
          <w:rFonts w:ascii="Times New Roman" w:hAnsi="Times New Roman" w:cs="Times New Roman"/>
          <w:bCs/>
          <w:sz w:val="28"/>
          <w:szCs w:val="28"/>
        </w:rPr>
        <w:t>математике</w:t>
      </w:r>
      <w:r>
        <w:rPr>
          <w:rFonts w:ascii="Times New Roman" w:hAnsi="Times New Roman" w:cs="Times New Roman"/>
          <w:bCs/>
          <w:sz w:val="28"/>
          <w:szCs w:val="28"/>
        </w:rPr>
        <w:t xml:space="preserve"> обучающимися 4 классов с разным уровнем подготовки в 2025 году.</w:t>
      </w:r>
    </w:p>
    <w:p w14:paraId="04A54CBB" w14:textId="77777777" w:rsidR="001A78C8" w:rsidRPr="00894B3C" w:rsidRDefault="001A78C8" w:rsidP="00A8681B">
      <w:pPr>
        <w:spacing w:line="360" w:lineRule="auto"/>
        <w:ind w:firstLine="709"/>
        <w:rPr>
          <w:rFonts w:ascii="Times New Roman" w:hAnsi="Times New Roman" w:cs="Times New Roman"/>
          <w:bCs/>
          <w:sz w:val="28"/>
          <w:szCs w:val="28"/>
        </w:rPr>
      </w:pPr>
    </w:p>
    <w:p w14:paraId="547D6751" w14:textId="009C31CF" w:rsidR="00A8681B" w:rsidRDefault="00A8681B" w:rsidP="00A1651A">
      <w:pPr>
        <w:spacing w:line="360" w:lineRule="auto"/>
        <w:ind w:firstLine="709"/>
        <w:jc w:val="both"/>
        <w:rPr>
          <w:rFonts w:ascii="Times New Roman" w:hAnsi="Times New Roman" w:cs="Times New Roman"/>
          <w:sz w:val="28"/>
          <w:szCs w:val="28"/>
        </w:rPr>
      </w:pPr>
      <w:r w:rsidRPr="00CE75BB">
        <w:rPr>
          <w:rFonts w:ascii="Times New Roman" w:hAnsi="Times New Roman" w:cs="Times New Roman"/>
          <w:sz w:val="28"/>
          <w:szCs w:val="28"/>
        </w:rPr>
        <w:t xml:space="preserve">Обучающиеся, получившие отметку «5», в целом продемонстрировали владение материалом на высоком уровне. Они освоили </w:t>
      </w:r>
      <w:r w:rsidR="00214274">
        <w:rPr>
          <w:rFonts w:ascii="Times New Roman" w:hAnsi="Times New Roman" w:cs="Times New Roman"/>
          <w:sz w:val="28"/>
          <w:szCs w:val="28"/>
        </w:rPr>
        <w:t xml:space="preserve">практически </w:t>
      </w:r>
      <w:r w:rsidRPr="00CE75BB">
        <w:rPr>
          <w:rFonts w:ascii="Times New Roman" w:hAnsi="Times New Roman" w:cs="Times New Roman"/>
          <w:sz w:val="28"/>
          <w:szCs w:val="28"/>
        </w:rPr>
        <w:t xml:space="preserve">все проверяемые требования, </w:t>
      </w:r>
      <w:r w:rsidR="00214274">
        <w:rPr>
          <w:rFonts w:ascii="Times New Roman" w:hAnsi="Times New Roman" w:cs="Times New Roman"/>
          <w:sz w:val="28"/>
          <w:szCs w:val="28"/>
        </w:rPr>
        <w:t>за исключением задания повышенной сложности – 11</w:t>
      </w:r>
      <w:r w:rsidR="00A1651A">
        <w:rPr>
          <w:rFonts w:ascii="Times New Roman" w:hAnsi="Times New Roman" w:cs="Times New Roman"/>
          <w:sz w:val="28"/>
          <w:szCs w:val="28"/>
        </w:rPr>
        <w:t xml:space="preserve"> (</w:t>
      </w:r>
      <w:r w:rsidR="00A1651A" w:rsidRPr="00A1651A">
        <w:rPr>
          <w:rFonts w:ascii="Times New Roman" w:hAnsi="Times New Roman" w:cs="Times New Roman"/>
          <w:sz w:val="28"/>
          <w:szCs w:val="28"/>
        </w:rPr>
        <w:t>требует умения решать нестандартные задачи или</w:t>
      </w:r>
      <w:r w:rsidR="00D91CB9">
        <w:rPr>
          <w:rFonts w:ascii="Times New Roman" w:hAnsi="Times New Roman" w:cs="Times New Roman"/>
          <w:sz w:val="28"/>
          <w:szCs w:val="28"/>
        </w:rPr>
        <w:t xml:space="preserve"> </w:t>
      </w:r>
      <w:r w:rsidR="00A1651A" w:rsidRPr="00A1651A">
        <w:rPr>
          <w:rFonts w:ascii="Times New Roman" w:hAnsi="Times New Roman" w:cs="Times New Roman"/>
          <w:sz w:val="28"/>
          <w:szCs w:val="28"/>
        </w:rPr>
        <w:t>текстовые задачи в три-четыре действия</w:t>
      </w:r>
      <w:r w:rsidR="00A1651A">
        <w:rPr>
          <w:rFonts w:ascii="Times New Roman" w:hAnsi="Times New Roman" w:cs="Times New Roman"/>
          <w:sz w:val="28"/>
          <w:szCs w:val="28"/>
        </w:rPr>
        <w:t xml:space="preserve">). </w:t>
      </w:r>
      <w:r w:rsidR="00214274">
        <w:rPr>
          <w:rFonts w:ascii="Times New Roman" w:hAnsi="Times New Roman" w:cs="Times New Roman"/>
          <w:sz w:val="28"/>
          <w:szCs w:val="28"/>
        </w:rPr>
        <w:t>П</w:t>
      </w:r>
      <w:r w:rsidRPr="00CE75BB">
        <w:rPr>
          <w:rFonts w:ascii="Times New Roman" w:hAnsi="Times New Roman" w:cs="Times New Roman"/>
          <w:sz w:val="28"/>
          <w:szCs w:val="28"/>
        </w:rPr>
        <w:t xml:space="preserve">роцент выполнения большинства заданий выше 80%. </w:t>
      </w:r>
      <w:r w:rsidRPr="00CE75BB">
        <w:rPr>
          <w:rFonts w:ascii="Times New Roman" w:hAnsi="Times New Roman" w:cs="Times New Roman"/>
          <w:sz w:val="28"/>
          <w:szCs w:val="28"/>
        </w:rPr>
        <w:lastRenderedPageBreak/>
        <w:t xml:space="preserve">Для заданий повышенной сложности </w:t>
      </w:r>
      <w:r w:rsidR="00214274">
        <w:rPr>
          <w:rFonts w:ascii="Times New Roman" w:hAnsi="Times New Roman" w:cs="Times New Roman"/>
          <w:sz w:val="28"/>
          <w:szCs w:val="28"/>
        </w:rPr>
        <w:t>9.1, 9,2, 10</w:t>
      </w:r>
      <w:r w:rsidRPr="00CE75BB">
        <w:rPr>
          <w:rFonts w:ascii="Times New Roman" w:hAnsi="Times New Roman" w:cs="Times New Roman"/>
          <w:sz w:val="28"/>
          <w:szCs w:val="28"/>
        </w:rPr>
        <w:t xml:space="preserve"> этот показатель превышает 8</w:t>
      </w:r>
      <w:r w:rsidR="00214274">
        <w:rPr>
          <w:rFonts w:ascii="Times New Roman" w:hAnsi="Times New Roman" w:cs="Times New Roman"/>
          <w:sz w:val="28"/>
          <w:szCs w:val="28"/>
        </w:rPr>
        <w:t>0</w:t>
      </w:r>
      <w:r w:rsidRPr="00CE75BB">
        <w:rPr>
          <w:rFonts w:ascii="Times New Roman" w:hAnsi="Times New Roman" w:cs="Times New Roman"/>
          <w:sz w:val="28"/>
          <w:szCs w:val="28"/>
        </w:rPr>
        <w:t>%</w:t>
      </w:r>
      <w:r w:rsidR="00A1651A">
        <w:rPr>
          <w:rFonts w:ascii="Times New Roman" w:hAnsi="Times New Roman" w:cs="Times New Roman"/>
          <w:sz w:val="28"/>
          <w:szCs w:val="28"/>
        </w:rPr>
        <w:t>, задание 11 – 44%</w:t>
      </w:r>
      <w:r w:rsidR="00214274">
        <w:rPr>
          <w:rFonts w:ascii="Times New Roman" w:hAnsi="Times New Roman" w:cs="Times New Roman"/>
          <w:sz w:val="28"/>
          <w:szCs w:val="28"/>
        </w:rPr>
        <w:t>.</w:t>
      </w:r>
    </w:p>
    <w:p w14:paraId="69F16FE8" w14:textId="77777777" w:rsidR="00A8681B" w:rsidRDefault="00A8681B" w:rsidP="00A8681B">
      <w:pPr>
        <w:spacing w:line="360" w:lineRule="auto"/>
        <w:ind w:firstLine="709"/>
        <w:jc w:val="both"/>
        <w:rPr>
          <w:rFonts w:ascii="Times New Roman" w:hAnsi="Times New Roman" w:cs="Times New Roman"/>
          <w:sz w:val="28"/>
          <w:szCs w:val="28"/>
        </w:rPr>
      </w:pPr>
      <w:r w:rsidRPr="00CE75BB">
        <w:rPr>
          <w:rFonts w:ascii="Times New Roman" w:hAnsi="Times New Roman" w:cs="Times New Roman"/>
          <w:sz w:val="28"/>
          <w:szCs w:val="28"/>
        </w:rPr>
        <w:t xml:space="preserve">Обучающиеся, получившие отметку «4», продемонстрировали </w:t>
      </w:r>
      <w:r w:rsidR="00F73FAC">
        <w:rPr>
          <w:rFonts w:ascii="Times New Roman" w:hAnsi="Times New Roman" w:cs="Times New Roman"/>
          <w:sz w:val="28"/>
          <w:szCs w:val="28"/>
        </w:rPr>
        <w:t xml:space="preserve"> не</w:t>
      </w:r>
      <w:r w:rsidRPr="00CE75BB">
        <w:rPr>
          <w:rFonts w:ascii="Times New Roman" w:hAnsi="Times New Roman" w:cs="Times New Roman"/>
          <w:sz w:val="28"/>
          <w:szCs w:val="28"/>
        </w:rPr>
        <w:t xml:space="preserve">стабильное владение материалом, </w:t>
      </w:r>
      <w:r w:rsidR="00F73FAC">
        <w:rPr>
          <w:rFonts w:ascii="Times New Roman" w:hAnsi="Times New Roman" w:cs="Times New Roman"/>
          <w:sz w:val="28"/>
          <w:szCs w:val="28"/>
        </w:rPr>
        <w:t>более половины</w:t>
      </w:r>
      <w:r w:rsidRPr="00CE75BB">
        <w:rPr>
          <w:rFonts w:ascii="Times New Roman" w:hAnsi="Times New Roman" w:cs="Times New Roman"/>
          <w:sz w:val="28"/>
          <w:szCs w:val="28"/>
        </w:rPr>
        <w:t xml:space="preserve"> все</w:t>
      </w:r>
      <w:r w:rsidR="00F73FAC">
        <w:rPr>
          <w:rFonts w:ascii="Times New Roman" w:hAnsi="Times New Roman" w:cs="Times New Roman"/>
          <w:sz w:val="28"/>
          <w:szCs w:val="28"/>
        </w:rPr>
        <w:t>х</w:t>
      </w:r>
      <w:r w:rsidRPr="00CE75BB">
        <w:rPr>
          <w:rFonts w:ascii="Times New Roman" w:hAnsi="Times New Roman" w:cs="Times New Roman"/>
          <w:sz w:val="28"/>
          <w:szCs w:val="28"/>
        </w:rPr>
        <w:t xml:space="preserve"> задани</w:t>
      </w:r>
      <w:r w:rsidR="00F73FAC">
        <w:rPr>
          <w:rFonts w:ascii="Times New Roman" w:hAnsi="Times New Roman" w:cs="Times New Roman"/>
          <w:sz w:val="28"/>
          <w:szCs w:val="28"/>
        </w:rPr>
        <w:t>й</w:t>
      </w:r>
      <w:r w:rsidRPr="00CE75BB">
        <w:rPr>
          <w:rFonts w:ascii="Times New Roman" w:hAnsi="Times New Roman" w:cs="Times New Roman"/>
          <w:sz w:val="28"/>
          <w:szCs w:val="28"/>
        </w:rPr>
        <w:t xml:space="preserve"> выполнены в соответствии с определенным диапазоном в зависимости от уровня сложности задания. У участников данной группы трудности возникли при выполнении задани</w:t>
      </w:r>
      <w:r w:rsidR="00F73FAC">
        <w:rPr>
          <w:rFonts w:ascii="Times New Roman" w:hAnsi="Times New Roman" w:cs="Times New Roman"/>
          <w:sz w:val="28"/>
          <w:szCs w:val="28"/>
        </w:rPr>
        <w:t>й4, 5, 8</w:t>
      </w:r>
      <w:r w:rsidRPr="00CE75BB">
        <w:rPr>
          <w:rFonts w:ascii="Times New Roman" w:hAnsi="Times New Roman" w:cs="Times New Roman"/>
          <w:sz w:val="28"/>
          <w:szCs w:val="28"/>
        </w:rPr>
        <w:t xml:space="preserve"> базового уровня сложности и заданий </w:t>
      </w:r>
      <w:r w:rsidR="00F73FAC">
        <w:rPr>
          <w:rFonts w:ascii="Times New Roman" w:hAnsi="Times New Roman" w:cs="Times New Roman"/>
          <w:sz w:val="28"/>
          <w:szCs w:val="28"/>
        </w:rPr>
        <w:t>9.1, 9.2, 11</w:t>
      </w:r>
      <w:r w:rsidRPr="00CE75BB">
        <w:rPr>
          <w:rFonts w:ascii="Times New Roman" w:hAnsi="Times New Roman" w:cs="Times New Roman"/>
          <w:sz w:val="28"/>
          <w:szCs w:val="28"/>
        </w:rPr>
        <w:t xml:space="preserve"> повышенной сложности. </w:t>
      </w:r>
    </w:p>
    <w:p w14:paraId="6E5EFD2E" w14:textId="77777777" w:rsidR="00A8681B" w:rsidRDefault="00A8681B" w:rsidP="00A8681B">
      <w:pPr>
        <w:spacing w:line="360" w:lineRule="auto"/>
        <w:ind w:firstLine="709"/>
        <w:jc w:val="both"/>
        <w:rPr>
          <w:rFonts w:ascii="Times New Roman" w:hAnsi="Times New Roman" w:cs="Times New Roman"/>
          <w:sz w:val="28"/>
          <w:szCs w:val="28"/>
        </w:rPr>
      </w:pPr>
      <w:r w:rsidRPr="00CE75BB">
        <w:rPr>
          <w:rFonts w:ascii="Times New Roman" w:hAnsi="Times New Roman" w:cs="Times New Roman"/>
          <w:sz w:val="28"/>
          <w:szCs w:val="28"/>
        </w:rPr>
        <w:t xml:space="preserve">Обучающиеся, получившие отметку «3», продемонстрировали нестабильное владение материалом. Они справились лишь с заданиями </w:t>
      </w:r>
      <w:r w:rsidR="00F73FAC">
        <w:rPr>
          <w:rFonts w:ascii="Times New Roman" w:hAnsi="Times New Roman" w:cs="Times New Roman"/>
          <w:sz w:val="28"/>
          <w:szCs w:val="28"/>
        </w:rPr>
        <w:t>1, 6.1,  6.2</w:t>
      </w:r>
      <w:r w:rsidRPr="00CE75BB">
        <w:rPr>
          <w:rFonts w:ascii="Times New Roman" w:hAnsi="Times New Roman" w:cs="Times New Roman"/>
          <w:sz w:val="28"/>
          <w:szCs w:val="28"/>
        </w:rPr>
        <w:t xml:space="preserve">базовой сложности. Для остальных заданий процент выполнения оказался ниже диапазона, определенного в зависимости от трудности задания. </w:t>
      </w:r>
    </w:p>
    <w:p w14:paraId="4D23CF1D" w14:textId="77777777" w:rsidR="00C54EAE" w:rsidRDefault="00C54EAE" w:rsidP="00C54EAE">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В таблице </w:t>
      </w:r>
      <w:r w:rsidR="004371D4">
        <w:rPr>
          <w:rFonts w:ascii="Times New Roman" w:hAnsi="Times New Roman" w:cs="Times New Roman"/>
          <w:bCs/>
          <w:sz w:val="28"/>
          <w:szCs w:val="28"/>
        </w:rPr>
        <w:t>1</w:t>
      </w:r>
      <w:r w:rsidR="001A78C8" w:rsidRPr="001A78C8">
        <w:rPr>
          <w:rFonts w:ascii="Times New Roman" w:hAnsi="Times New Roman" w:cs="Times New Roman"/>
          <w:bCs/>
          <w:sz w:val="28"/>
          <w:szCs w:val="28"/>
        </w:rPr>
        <w:t>1</w:t>
      </w:r>
      <w:r>
        <w:rPr>
          <w:rFonts w:ascii="Times New Roman" w:hAnsi="Times New Roman" w:cs="Times New Roman"/>
          <w:bCs/>
          <w:sz w:val="28"/>
          <w:szCs w:val="28"/>
        </w:rPr>
        <w:t xml:space="preserve"> представлена информация о выполнении отдельных заданий ВПР по программе 4 класса по </w:t>
      </w:r>
      <w:r w:rsidR="004371D4">
        <w:rPr>
          <w:rFonts w:ascii="Times New Roman" w:hAnsi="Times New Roman" w:cs="Times New Roman"/>
          <w:bCs/>
          <w:sz w:val="28"/>
          <w:szCs w:val="28"/>
        </w:rPr>
        <w:t>математике</w:t>
      </w:r>
      <w:r>
        <w:rPr>
          <w:rFonts w:ascii="Times New Roman" w:hAnsi="Times New Roman" w:cs="Times New Roman"/>
          <w:bCs/>
          <w:sz w:val="28"/>
          <w:szCs w:val="28"/>
        </w:rPr>
        <w:t xml:space="preserve"> в образовательных организациях Яковлевского муниципального округа.</w:t>
      </w:r>
    </w:p>
    <w:p w14:paraId="71CD59AF" w14:textId="77777777" w:rsidR="004371D4" w:rsidRPr="004371D4" w:rsidRDefault="004371D4" w:rsidP="004371D4">
      <w:pPr>
        <w:pStyle w:val="a6"/>
        <w:numPr>
          <w:ilvl w:val="0"/>
          <w:numId w:val="10"/>
        </w:numPr>
        <w:spacing w:line="360" w:lineRule="auto"/>
        <w:jc w:val="both"/>
        <w:rPr>
          <w:rFonts w:ascii="Times New Roman" w:hAnsi="Times New Roman" w:cs="Times New Roman"/>
          <w:bCs/>
          <w:sz w:val="28"/>
          <w:szCs w:val="28"/>
        </w:rPr>
        <w:sectPr w:rsidR="004371D4" w:rsidRPr="004371D4">
          <w:pgSz w:w="11906" w:h="16838"/>
          <w:pgMar w:top="1134" w:right="850" w:bottom="1134" w:left="1701" w:header="708" w:footer="708" w:gutter="0"/>
          <w:cols w:space="708"/>
          <w:docGrid w:linePitch="360"/>
        </w:sectPr>
      </w:pPr>
    </w:p>
    <w:p w14:paraId="6DF679B8" w14:textId="77777777" w:rsidR="00C54EAE" w:rsidRDefault="00C54EAE" w:rsidP="00C54EAE">
      <w:pPr>
        <w:spacing w:line="360" w:lineRule="auto"/>
        <w:rPr>
          <w:rFonts w:ascii="Times New Roman" w:hAnsi="Times New Roman" w:cs="Times New Roman"/>
          <w:bCs/>
          <w:sz w:val="28"/>
          <w:szCs w:val="28"/>
        </w:rPr>
      </w:pPr>
      <w:r w:rsidRPr="00232773">
        <w:rPr>
          <w:rFonts w:ascii="Times New Roman" w:hAnsi="Times New Roman" w:cs="Times New Roman"/>
          <w:bCs/>
          <w:sz w:val="28"/>
          <w:szCs w:val="28"/>
        </w:rPr>
        <w:lastRenderedPageBreak/>
        <w:t xml:space="preserve">Таблица </w:t>
      </w:r>
      <w:r w:rsidR="004371D4">
        <w:rPr>
          <w:rFonts w:ascii="Times New Roman" w:hAnsi="Times New Roman" w:cs="Times New Roman"/>
          <w:bCs/>
          <w:sz w:val="28"/>
          <w:szCs w:val="28"/>
        </w:rPr>
        <w:t>1</w:t>
      </w:r>
      <w:r w:rsidR="001A78C8" w:rsidRPr="00894B3C">
        <w:rPr>
          <w:rFonts w:ascii="Times New Roman" w:hAnsi="Times New Roman" w:cs="Times New Roman"/>
          <w:bCs/>
          <w:sz w:val="28"/>
          <w:szCs w:val="28"/>
        </w:rPr>
        <w:t>1</w:t>
      </w:r>
      <w:r w:rsidRPr="00232773">
        <w:rPr>
          <w:rFonts w:ascii="Times New Roman" w:hAnsi="Times New Roman" w:cs="Times New Roman"/>
          <w:bCs/>
          <w:sz w:val="28"/>
          <w:szCs w:val="28"/>
        </w:rPr>
        <w:t>.</w:t>
      </w:r>
      <w:r>
        <w:rPr>
          <w:rFonts w:ascii="Times New Roman" w:hAnsi="Times New Roman" w:cs="Times New Roman"/>
          <w:bCs/>
          <w:sz w:val="28"/>
          <w:szCs w:val="28"/>
        </w:rPr>
        <w:t xml:space="preserve"> Выполнение отдельных заданий проверочной работы по </w:t>
      </w:r>
      <w:r w:rsidR="004371D4">
        <w:rPr>
          <w:rFonts w:ascii="Times New Roman" w:hAnsi="Times New Roman" w:cs="Times New Roman"/>
          <w:bCs/>
          <w:sz w:val="28"/>
          <w:szCs w:val="28"/>
        </w:rPr>
        <w:t>математике</w:t>
      </w:r>
      <w:r>
        <w:rPr>
          <w:rFonts w:ascii="Times New Roman" w:hAnsi="Times New Roman" w:cs="Times New Roman"/>
          <w:bCs/>
          <w:sz w:val="28"/>
          <w:szCs w:val="28"/>
        </w:rPr>
        <w:t xml:space="preserve"> обучающимися 4 класса по </w:t>
      </w:r>
      <w:r w:rsidR="004371D4">
        <w:rPr>
          <w:rFonts w:ascii="Times New Roman" w:hAnsi="Times New Roman" w:cs="Times New Roman"/>
          <w:bCs/>
          <w:sz w:val="28"/>
          <w:szCs w:val="28"/>
        </w:rPr>
        <w:t>образовательным организациям Яковлевского МО</w:t>
      </w:r>
      <w:r>
        <w:rPr>
          <w:rFonts w:ascii="Times New Roman" w:hAnsi="Times New Roman" w:cs="Times New Roman"/>
          <w:bCs/>
          <w:sz w:val="28"/>
          <w:szCs w:val="28"/>
        </w:rPr>
        <w:t>, %</w:t>
      </w:r>
    </w:p>
    <w:tbl>
      <w:tblPr>
        <w:tblStyle w:val="a3"/>
        <w:tblW w:w="0" w:type="auto"/>
        <w:jc w:val="center"/>
        <w:tblLook w:val="04A0" w:firstRow="1" w:lastRow="0" w:firstColumn="1" w:lastColumn="0" w:noHBand="0" w:noVBand="1"/>
      </w:tblPr>
      <w:tblGrid>
        <w:gridCol w:w="2162"/>
        <w:gridCol w:w="801"/>
        <w:gridCol w:w="802"/>
        <w:gridCol w:w="802"/>
        <w:gridCol w:w="802"/>
        <w:gridCol w:w="803"/>
        <w:gridCol w:w="803"/>
        <w:gridCol w:w="803"/>
        <w:gridCol w:w="803"/>
        <w:gridCol w:w="899"/>
        <w:gridCol w:w="899"/>
        <w:gridCol w:w="845"/>
        <w:gridCol w:w="845"/>
        <w:gridCol w:w="801"/>
        <w:gridCol w:w="845"/>
      </w:tblGrid>
      <w:tr w:rsidR="005C3BB0" w:rsidRPr="005C3BB0" w14:paraId="58139CBF" w14:textId="77777777" w:rsidTr="00310E43">
        <w:trPr>
          <w:jc w:val="center"/>
        </w:trPr>
        <w:tc>
          <w:tcPr>
            <w:tcW w:w="2162" w:type="dxa"/>
          </w:tcPr>
          <w:p w14:paraId="23A87E75" w14:textId="77777777" w:rsidR="005C3BB0" w:rsidRPr="005C3BB0" w:rsidRDefault="005C3BB0" w:rsidP="005C3BB0">
            <w:pPr>
              <w:spacing w:line="276" w:lineRule="auto"/>
              <w:rPr>
                <w:rFonts w:ascii="Times New Roman" w:hAnsi="Times New Roman" w:cs="Times New Roman"/>
                <w:b/>
                <w:bCs/>
                <w:sz w:val="24"/>
                <w:szCs w:val="24"/>
              </w:rPr>
            </w:pPr>
            <w:r w:rsidRPr="005C3BB0">
              <w:rPr>
                <w:rFonts w:ascii="Times New Roman" w:hAnsi="Times New Roman" w:cs="Times New Roman"/>
                <w:b/>
                <w:bCs/>
                <w:sz w:val="24"/>
                <w:szCs w:val="24"/>
              </w:rPr>
              <w:t>Номер задания</w:t>
            </w:r>
          </w:p>
        </w:tc>
        <w:tc>
          <w:tcPr>
            <w:tcW w:w="801" w:type="dxa"/>
          </w:tcPr>
          <w:p w14:paraId="120816AA" w14:textId="77777777" w:rsidR="005C3BB0" w:rsidRPr="005C3BB0" w:rsidRDefault="005C3BB0" w:rsidP="005C3BB0">
            <w:pPr>
              <w:spacing w:line="276" w:lineRule="auto"/>
              <w:rPr>
                <w:rFonts w:ascii="Times New Roman" w:hAnsi="Times New Roman" w:cs="Times New Roman"/>
                <w:b/>
                <w:bCs/>
                <w:sz w:val="24"/>
                <w:szCs w:val="24"/>
              </w:rPr>
            </w:pPr>
            <w:r w:rsidRPr="005C3BB0">
              <w:rPr>
                <w:rFonts w:ascii="Times New Roman" w:hAnsi="Times New Roman" w:cs="Times New Roman"/>
                <w:b/>
                <w:bCs/>
              </w:rPr>
              <w:t>1</w:t>
            </w:r>
          </w:p>
        </w:tc>
        <w:tc>
          <w:tcPr>
            <w:tcW w:w="802" w:type="dxa"/>
          </w:tcPr>
          <w:p w14:paraId="5B5A2829" w14:textId="77777777" w:rsidR="005C3BB0" w:rsidRPr="005C3BB0" w:rsidRDefault="005C3BB0" w:rsidP="005C3BB0">
            <w:pPr>
              <w:spacing w:line="276" w:lineRule="auto"/>
              <w:rPr>
                <w:rFonts w:ascii="Times New Roman" w:hAnsi="Times New Roman" w:cs="Times New Roman"/>
                <w:b/>
                <w:bCs/>
                <w:sz w:val="24"/>
                <w:szCs w:val="24"/>
              </w:rPr>
            </w:pPr>
            <w:r w:rsidRPr="005C3BB0">
              <w:rPr>
                <w:rFonts w:ascii="Times New Roman" w:hAnsi="Times New Roman" w:cs="Times New Roman"/>
                <w:b/>
                <w:bCs/>
              </w:rPr>
              <w:t>2</w:t>
            </w:r>
          </w:p>
        </w:tc>
        <w:tc>
          <w:tcPr>
            <w:tcW w:w="802" w:type="dxa"/>
          </w:tcPr>
          <w:p w14:paraId="2CC393C6" w14:textId="77777777" w:rsidR="005C3BB0" w:rsidRPr="005C3BB0" w:rsidRDefault="005C3BB0" w:rsidP="005C3BB0">
            <w:pPr>
              <w:spacing w:line="276" w:lineRule="auto"/>
              <w:rPr>
                <w:rFonts w:ascii="Times New Roman" w:hAnsi="Times New Roman" w:cs="Times New Roman"/>
                <w:b/>
                <w:bCs/>
                <w:sz w:val="24"/>
                <w:szCs w:val="24"/>
              </w:rPr>
            </w:pPr>
            <w:r w:rsidRPr="005C3BB0">
              <w:rPr>
                <w:rFonts w:ascii="Times New Roman" w:hAnsi="Times New Roman" w:cs="Times New Roman"/>
                <w:b/>
                <w:bCs/>
              </w:rPr>
              <w:t>3</w:t>
            </w:r>
          </w:p>
        </w:tc>
        <w:tc>
          <w:tcPr>
            <w:tcW w:w="802" w:type="dxa"/>
          </w:tcPr>
          <w:p w14:paraId="6608D577" w14:textId="77777777" w:rsidR="005C3BB0" w:rsidRPr="005C3BB0" w:rsidRDefault="005C3BB0" w:rsidP="005C3BB0">
            <w:pPr>
              <w:spacing w:line="276" w:lineRule="auto"/>
              <w:rPr>
                <w:rFonts w:ascii="Times New Roman" w:hAnsi="Times New Roman" w:cs="Times New Roman"/>
                <w:b/>
                <w:bCs/>
                <w:sz w:val="24"/>
                <w:szCs w:val="24"/>
              </w:rPr>
            </w:pPr>
            <w:r w:rsidRPr="005C3BB0">
              <w:rPr>
                <w:rFonts w:ascii="Times New Roman" w:hAnsi="Times New Roman" w:cs="Times New Roman"/>
                <w:b/>
                <w:bCs/>
              </w:rPr>
              <w:t>4</w:t>
            </w:r>
          </w:p>
        </w:tc>
        <w:tc>
          <w:tcPr>
            <w:tcW w:w="803" w:type="dxa"/>
          </w:tcPr>
          <w:p w14:paraId="7BF21B75" w14:textId="77777777" w:rsidR="005C3BB0" w:rsidRPr="005C3BB0" w:rsidRDefault="005C3BB0" w:rsidP="005C3BB0">
            <w:pPr>
              <w:spacing w:line="276" w:lineRule="auto"/>
              <w:rPr>
                <w:rFonts w:ascii="Times New Roman" w:hAnsi="Times New Roman" w:cs="Times New Roman"/>
                <w:b/>
                <w:bCs/>
                <w:sz w:val="24"/>
                <w:szCs w:val="24"/>
              </w:rPr>
            </w:pPr>
            <w:r w:rsidRPr="005C3BB0">
              <w:rPr>
                <w:rFonts w:ascii="Times New Roman" w:hAnsi="Times New Roman" w:cs="Times New Roman"/>
                <w:b/>
                <w:bCs/>
              </w:rPr>
              <w:t>5,1</w:t>
            </w:r>
          </w:p>
        </w:tc>
        <w:tc>
          <w:tcPr>
            <w:tcW w:w="803" w:type="dxa"/>
          </w:tcPr>
          <w:p w14:paraId="1214408E" w14:textId="77777777" w:rsidR="005C3BB0" w:rsidRPr="005C3BB0" w:rsidRDefault="005C3BB0" w:rsidP="005C3BB0">
            <w:pPr>
              <w:spacing w:line="276" w:lineRule="auto"/>
              <w:rPr>
                <w:rFonts w:ascii="Times New Roman" w:hAnsi="Times New Roman" w:cs="Times New Roman"/>
                <w:b/>
                <w:bCs/>
                <w:sz w:val="24"/>
                <w:szCs w:val="24"/>
              </w:rPr>
            </w:pPr>
            <w:r w:rsidRPr="005C3BB0">
              <w:rPr>
                <w:rFonts w:ascii="Times New Roman" w:hAnsi="Times New Roman" w:cs="Times New Roman"/>
                <w:b/>
                <w:bCs/>
              </w:rPr>
              <w:t>5,2</w:t>
            </w:r>
          </w:p>
        </w:tc>
        <w:tc>
          <w:tcPr>
            <w:tcW w:w="803" w:type="dxa"/>
          </w:tcPr>
          <w:p w14:paraId="2DFD548A" w14:textId="77777777" w:rsidR="005C3BB0" w:rsidRPr="005C3BB0" w:rsidRDefault="005C3BB0" w:rsidP="005C3BB0">
            <w:pPr>
              <w:spacing w:line="276" w:lineRule="auto"/>
              <w:rPr>
                <w:rFonts w:ascii="Times New Roman" w:hAnsi="Times New Roman" w:cs="Times New Roman"/>
                <w:b/>
                <w:bCs/>
                <w:sz w:val="24"/>
                <w:szCs w:val="24"/>
              </w:rPr>
            </w:pPr>
            <w:r w:rsidRPr="005C3BB0">
              <w:rPr>
                <w:rFonts w:ascii="Times New Roman" w:hAnsi="Times New Roman" w:cs="Times New Roman"/>
                <w:b/>
                <w:bCs/>
              </w:rPr>
              <w:t>6,1</w:t>
            </w:r>
          </w:p>
        </w:tc>
        <w:tc>
          <w:tcPr>
            <w:tcW w:w="803" w:type="dxa"/>
          </w:tcPr>
          <w:p w14:paraId="6AA0FA83" w14:textId="77777777" w:rsidR="005C3BB0" w:rsidRPr="005C3BB0" w:rsidRDefault="005C3BB0" w:rsidP="005C3BB0">
            <w:pPr>
              <w:spacing w:line="276" w:lineRule="auto"/>
              <w:rPr>
                <w:rFonts w:ascii="Times New Roman" w:hAnsi="Times New Roman" w:cs="Times New Roman"/>
                <w:b/>
                <w:bCs/>
                <w:sz w:val="24"/>
                <w:szCs w:val="24"/>
              </w:rPr>
            </w:pPr>
            <w:r w:rsidRPr="005C3BB0">
              <w:rPr>
                <w:rFonts w:ascii="Times New Roman" w:hAnsi="Times New Roman" w:cs="Times New Roman"/>
                <w:b/>
                <w:bCs/>
              </w:rPr>
              <w:t>6,2</w:t>
            </w:r>
          </w:p>
        </w:tc>
        <w:tc>
          <w:tcPr>
            <w:tcW w:w="899" w:type="dxa"/>
          </w:tcPr>
          <w:p w14:paraId="3CB75F43" w14:textId="77777777" w:rsidR="005C3BB0" w:rsidRPr="005C3BB0" w:rsidRDefault="005C3BB0" w:rsidP="005C3BB0">
            <w:pPr>
              <w:spacing w:line="276" w:lineRule="auto"/>
              <w:rPr>
                <w:rFonts w:ascii="Times New Roman" w:hAnsi="Times New Roman" w:cs="Times New Roman"/>
                <w:b/>
                <w:bCs/>
                <w:sz w:val="24"/>
                <w:szCs w:val="24"/>
              </w:rPr>
            </w:pPr>
            <w:r w:rsidRPr="005C3BB0">
              <w:rPr>
                <w:rFonts w:ascii="Times New Roman" w:hAnsi="Times New Roman" w:cs="Times New Roman"/>
                <w:b/>
                <w:bCs/>
              </w:rPr>
              <w:t>7</w:t>
            </w:r>
          </w:p>
        </w:tc>
        <w:tc>
          <w:tcPr>
            <w:tcW w:w="899" w:type="dxa"/>
          </w:tcPr>
          <w:p w14:paraId="61CE67DA" w14:textId="77777777" w:rsidR="005C3BB0" w:rsidRPr="005C3BB0" w:rsidRDefault="005C3BB0" w:rsidP="005C3BB0">
            <w:pPr>
              <w:spacing w:line="276" w:lineRule="auto"/>
              <w:rPr>
                <w:rFonts w:ascii="Times New Roman" w:hAnsi="Times New Roman" w:cs="Times New Roman"/>
                <w:b/>
                <w:bCs/>
                <w:sz w:val="24"/>
                <w:szCs w:val="24"/>
              </w:rPr>
            </w:pPr>
            <w:r w:rsidRPr="005C3BB0">
              <w:rPr>
                <w:rFonts w:ascii="Times New Roman" w:hAnsi="Times New Roman" w:cs="Times New Roman"/>
                <w:b/>
                <w:bCs/>
              </w:rPr>
              <w:t>8</w:t>
            </w:r>
          </w:p>
        </w:tc>
        <w:tc>
          <w:tcPr>
            <w:tcW w:w="845" w:type="dxa"/>
          </w:tcPr>
          <w:p w14:paraId="46730038" w14:textId="77777777" w:rsidR="005C3BB0" w:rsidRPr="005C3BB0" w:rsidRDefault="005C3BB0" w:rsidP="005C3BB0">
            <w:pPr>
              <w:spacing w:line="276" w:lineRule="auto"/>
              <w:rPr>
                <w:rFonts w:ascii="Times New Roman" w:hAnsi="Times New Roman" w:cs="Times New Roman"/>
                <w:b/>
                <w:bCs/>
                <w:sz w:val="24"/>
                <w:szCs w:val="24"/>
              </w:rPr>
            </w:pPr>
            <w:r w:rsidRPr="005C3BB0">
              <w:rPr>
                <w:rFonts w:ascii="Times New Roman" w:hAnsi="Times New Roman" w:cs="Times New Roman"/>
                <w:b/>
                <w:bCs/>
              </w:rPr>
              <w:t>9,1</w:t>
            </w:r>
          </w:p>
        </w:tc>
        <w:tc>
          <w:tcPr>
            <w:tcW w:w="845" w:type="dxa"/>
          </w:tcPr>
          <w:p w14:paraId="44DC3F02" w14:textId="77777777" w:rsidR="005C3BB0" w:rsidRPr="005C3BB0" w:rsidRDefault="005C3BB0" w:rsidP="005C3BB0">
            <w:pPr>
              <w:spacing w:line="276" w:lineRule="auto"/>
              <w:rPr>
                <w:rFonts w:ascii="Times New Roman" w:hAnsi="Times New Roman" w:cs="Times New Roman"/>
                <w:b/>
                <w:bCs/>
                <w:sz w:val="24"/>
                <w:szCs w:val="24"/>
              </w:rPr>
            </w:pPr>
            <w:r w:rsidRPr="005C3BB0">
              <w:rPr>
                <w:rFonts w:ascii="Times New Roman" w:hAnsi="Times New Roman" w:cs="Times New Roman"/>
                <w:b/>
                <w:bCs/>
              </w:rPr>
              <w:t>9,2</w:t>
            </w:r>
          </w:p>
        </w:tc>
        <w:tc>
          <w:tcPr>
            <w:tcW w:w="801" w:type="dxa"/>
          </w:tcPr>
          <w:p w14:paraId="506A0153" w14:textId="77777777" w:rsidR="005C3BB0" w:rsidRPr="005C3BB0" w:rsidRDefault="005C3BB0" w:rsidP="005C3BB0">
            <w:pPr>
              <w:spacing w:line="276" w:lineRule="auto"/>
              <w:rPr>
                <w:rFonts w:ascii="Times New Roman" w:hAnsi="Times New Roman" w:cs="Times New Roman"/>
                <w:b/>
                <w:bCs/>
                <w:sz w:val="24"/>
                <w:szCs w:val="24"/>
              </w:rPr>
            </w:pPr>
            <w:r w:rsidRPr="005C3BB0">
              <w:rPr>
                <w:rFonts w:ascii="Times New Roman" w:hAnsi="Times New Roman" w:cs="Times New Roman"/>
                <w:b/>
                <w:bCs/>
              </w:rPr>
              <w:t>10</w:t>
            </w:r>
          </w:p>
        </w:tc>
        <w:tc>
          <w:tcPr>
            <w:tcW w:w="845" w:type="dxa"/>
          </w:tcPr>
          <w:p w14:paraId="0DC19F94" w14:textId="77777777" w:rsidR="005C3BB0" w:rsidRPr="005C3BB0" w:rsidRDefault="005C3BB0" w:rsidP="005C3BB0">
            <w:pPr>
              <w:spacing w:line="276" w:lineRule="auto"/>
              <w:rPr>
                <w:rFonts w:ascii="Times New Roman" w:hAnsi="Times New Roman" w:cs="Times New Roman"/>
                <w:b/>
                <w:bCs/>
                <w:sz w:val="24"/>
                <w:szCs w:val="24"/>
              </w:rPr>
            </w:pPr>
            <w:r w:rsidRPr="005C3BB0">
              <w:rPr>
                <w:rFonts w:ascii="Times New Roman" w:hAnsi="Times New Roman" w:cs="Times New Roman"/>
                <w:b/>
                <w:bCs/>
              </w:rPr>
              <w:t>11</w:t>
            </w:r>
          </w:p>
        </w:tc>
      </w:tr>
      <w:tr w:rsidR="005C3BB0" w:rsidRPr="005C3BB0" w14:paraId="0D5815A3" w14:textId="77777777" w:rsidTr="00310E43">
        <w:trPr>
          <w:jc w:val="center"/>
        </w:trPr>
        <w:tc>
          <w:tcPr>
            <w:tcW w:w="2162" w:type="dxa"/>
          </w:tcPr>
          <w:p w14:paraId="03713D22" w14:textId="77777777" w:rsidR="005C3BB0" w:rsidRPr="005C3BB0" w:rsidRDefault="005C3BB0" w:rsidP="005C3BB0">
            <w:pPr>
              <w:spacing w:line="276" w:lineRule="auto"/>
              <w:rPr>
                <w:rFonts w:ascii="Times New Roman" w:hAnsi="Times New Roman" w:cs="Times New Roman"/>
                <w:b/>
                <w:bCs/>
                <w:sz w:val="24"/>
                <w:szCs w:val="24"/>
              </w:rPr>
            </w:pPr>
            <w:r w:rsidRPr="005C3BB0">
              <w:rPr>
                <w:rFonts w:ascii="Times New Roman" w:hAnsi="Times New Roman" w:cs="Times New Roman"/>
                <w:b/>
                <w:bCs/>
                <w:sz w:val="24"/>
                <w:szCs w:val="24"/>
              </w:rPr>
              <w:t>Максимальный балл</w:t>
            </w:r>
          </w:p>
        </w:tc>
        <w:tc>
          <w:tcPr>
            <w:tcW w:w="801" w:type="dxa"/>
          </w:tcPr>
          <w:p w14:paraId="2A42EA7D" w14:textId="77777777" w:rsidR="005C3BB0" w:rsidRPr="005C3BB0" w:rsidRDefault="005C3BB0" w:rsidP="005C3BB0">
            <w:pPr>
              <w:spacing w:line="276" w:lineRule="auto"/>
              <w:rPr>
                <w:rFonts w:ascii="Times New Roman" w:hAnsi="Times New Roman" w:cs="Times New Roman"/>
                <w:b/>
                <w:bCs/>
                <w:sz w:val="24"/>
                <w:szCs w:val="24"/>
              </w:rPr>
            </w:pPr>
            <w:r w:rsidRPr="005C3BB0">
              <w:rPr>
                <w:rFonts w:ascii="Times New Roman" w:hAnsi="Times New Roman" w:cs="Times New Roman"/>
                <w:b/>
                <w:bCs/>
              </w:rPr>
              <w:t>1</w:t>
            </w:r>
          </w:p>
        </w:tc>
        <w:tc>
          <w:tcPr>
            <w:tcW w:w="802" w:type="dxa"/>
          </w:tcPr>
          <w:p w14:paraId="642A8C88" w14:textId="77777777" w:rsidR="005C3BB0" w:rsidRPr="005C3BB0" w:rsidRDefault="005C3BB0" w:rsidP="005C3BB0">
            <w:pPr>
              <w:spacing w:line="276" w:lineRule="auto"/>
              <w:rPr>
                <w:rFonts w:ascii="Times New Roman" w:hAnsi="Times New Roman" w:cs="Times New Roman"/>
                <w:b/>
                <w:bCs/>
                <w:sz w:val="24"/>
                <w:szCs w:val="24"/>
              </w:rPr>
            </w:pPr>
            <w:r w:rsidRPr="005C3BB0">
              <w:rPr>
                <w:rFonts w:ascii="Times New Roman" w:hAnsi="Times New Roman" w:cs="Times New Roman"/>
                <w:b/>
                <w:bCs/>
              </w:rPr>
              <w:t>1</w:t>
            </w:r>
          </w:p>
        </w:tc>
        <w:tc>
          <w:tcPr>
            <w:tcW w:w="802" w:type="dxa"/>
          </w:tcPr>
          <w:p w14:paraId="4F5E366A" w14:textId="77777777" w:rsidR="005C3BB0" w:rsidRPr="005C3BB0" w:rsidRDefault="005C3BB0" w:rsidP="005C3BB0">
            <w:pPr>
              <w:spacing w:line="276" w:lineRule="auto"/>
              <w:rPr>
                <w:rFonts w:ascii="Times New Roman" w:hAnsi="Times New Roman" w:cs="Times New Roman"/>
                <w:b/>
                <w:bCs/>
                <w:sz w:val="24"/>
                <w:szCs w:val="24"/>
              </w:rPr>
            </w:pPr>
            <w:r w:rsidRPr="005C3BB0">
              <w:rPr>
                <w:rFonts w:ascii="Times New Roman" w:hAnsi="Times New Roman" w:cs="Times New Roman"/>
                <w:b/>
                <w:bCs/>
              </w:rPr>
              <w:t>2</w:t>
            </w:r>
          </w:p>
        </w:tc>
        <w:tc>
          <w:tcPr>
            <w:tcW w:w="802" w:type="dxa"/>
          </w:tcPr>
          <w:p w14:paraId="6C5A67C2" w14:textId="77777777" w:rsidR="005C3BB0" w:rsidRPr="005C3BB0" w:rsidRDefault="005C3BB0" w:rsidP="005C3BB0">
            <w:pPr>
              <w:spacing w:line="276" w:lineRule="auto"/>
              <w:rPr>
                <w:rFonts w:ascii="Times New Roman" w:hAnsi="Times New Roman" w:cs="Times New Roman"/>
                <w:b/>
                <w:bCs/>
                <w:sz w:val="24"/>
                <w:szCs w:val="24"/>
              </w:rPr>
            </w:pPr>
            <w:r w:rsidRPr="005C3BB0">
              <w:rPr>
                <w:rFonts w:ascii="Times New Roman" w:hAnsi="Times New Roman" w:cs="Times New Roman"/>
                <w:b/>
                <w:bCs/>
              </w:rPr>
              <w:t>1</w:t>
            </w:r>
          </w:p>
        </w:tc>
        <w:tc>
          <w:tcPr>
            <w:tcW w:w="803" w:type="dxa"/>
          </w:tcPr>
          <w:p w14:paraId="634B62DA" w14:textId="77777777" w:rsidR="005C3BB0" w:rsidRPr="005C3BB0" w:rsidRDefault="005C3BB0" w:rsidP="005C3BB0">
            <w:pPr>
              <w:spacing w:line="276" w:lineRule="auto"/>
              <w:rPr>
                <w:rFonts w:ascii="Times New Roman" w:hAnsi="Times New Roman" w:cs="Times New Roman"/>
                <w:b/>
                <w:bCs/>
                <w:sz w:val="24"/>
                <w:szCs w:val="24"/>
              </w:rPr>
            </w:pPr>
            <w:r w:rsidRPr="005C3BB0">
              <w:rPr>
                <w:rFonts w:ascii="Times New Roman" w:hAnsi="Times New Roman" w:cs="Times New Roman"/>
                <w:b/>
                <w:bCs/>
              </w:rPr>
              <w:t>1</w:t>
            </w:r>
          </w:p>
        </w:tc>
        <w:tc>
          <w:tcPr>
            <w:tcW w:w="803" w:type="dxa"/>
          </w:tcPr>
          <w:p w14:paraId="5E1C3C41" w14:textId="77777777" w:rsidR="005C3BB0" w:rsidRPr="005C3BB0" w:rsidRDefault="005C3BB0" w:rsidP="005C3BB0">
            <w:pPr>
              <w:spacing w:line="276" w:lineRule="auto"/>
              <w:rPr>
                <w:rFonts w:ascii="Times New Roman" w:hAnsi="Times New Roman" w:cs="Times New Roman"/>
                <w:b/>
                <w:bCs/>
                <w:sz w:val="24"/>
                <w:szCs w:val="24"/>
              </w:rPr>
            </w:pPr>
            <w:r w:rsidRPr="005C3BB0">
              <w:rPr>
                <w:rFonts w:ascii="Times New Roman" w:hAnsi="Times New Roman" w:cs="Times New Roman"/>
                <w:b/>
                <w:bCs/>
              </w:rPr>
              <w:t>1</w:t>
            </w:r>
          </w:p>
        </w:tc>
        <w:tc>
          <w:tcPr>
            <w:tcW w:w="803" w:type="dxa"/>
          </w:tcPr>
          <w:p w14:paraId="7C407B80" w14:textId="77777777" w:rsidR="005C3BB0" w:rsidRPr="005C3BB0" w:rsidRDefault="005C3BB0" w:rsidP="005C3BB0">
            <w:pPr>
              <w:spacing w:line="276" w:lineRule="auto"/>
              <w:rPr>
                <w:rFonts w:ascii="Times New Roman" w:hAnsi="Times New Roman" w:cs="Times New Roman"/>
                <w:b/>
                <w:bCs/>
                <w:sz w:val="24"/>
                <w:szCs w:val="24"/>
              </w:rPr>
            </w:pPr>
            <w:r w:rsidRPr="005C3BB0">
              <w:rPr>
                <w:rFonts w:ascii="Times New Roman" w:hAnsi="Times New Roman" w:cs="Times New Roman"/>
                <w:b/>
                <w:bCs/>
              </w:rPr>
              <w:t>1</w:t>
            </w:r>
          </w:p>
        </w:tc>
        <w:tc>
          <w:tcPr>
            <w:tcW w:w="803" w:type="dxa"/>
          </w:tcPr>
          <w:p w14:paraId="50CEE14C" w14:textId="77777777" w:rsidR="005C3BB0" w:rsidRPr="005C3BB0" w:rsidRDefault="005C3BB0" w:rsidP="005C3BB0">
            <w:pPr>
              <w:spacing w:line="276" w:lineRule="auto"/>
              <w:rPr>
                <w:rFonts w:ascii="Times New Roman" w:hAnsi="Times New Roman" w:cs="Times New Roman"/>
                <w:b/>
                <w:bCs/>
                <w:sz w:val="24"/>
                <w:szCs w:val="24"/>
              </w:rPr>
            </w:pPr>
            <w:r w:rsidRPr="005C3BB0">
              <w:rPr>
                <w:rFonts w:ascii="Times New Roman" w:hAnsi="Times New Roman" w:cs="Times New Roman"/>
                <w:b/>
                <w:bCs/>
              </w:rPr>
              <w:t>1</w:t>
            </w:r>
          </w:p>
        </w:tc>
        <w:tc>
          <w:tcPr>
            <w:tcW w:w="899" w:type="dxa"/>
          </w:tcPr>
          <w:p w14:paraId="2BA60DEE" w14:textId="77777777" w:rsidR="005C3BB0" w:rsidRPr="005C3BB0" w:rsidRDefault="005C3BB0" w:rsidP="005C3BB0">
            <w:pPr>
              <w:spacing w:line="276" w:lineRule="auto"/>
              <w:rPr>
                <w:rFonts w:ascii="Times New Roman" w:hAnsi="Times New Roman" w:cs="Times New Roman"/>
                <w:b/>
                <w:bCs/>
                <w:sz w:val="24"/>
                <w:szCs w:val="24"/>
              </w:rPr>
            </w:pPr>
            <w:r w:rsidRPr="005C3BB0">
              <w:rPr>
                <w:rFonts w:ascii="Times New Roman" w:hAnsi="Times New Roman" w:cs="Times New Roman"/>
                <w:b/>
                <w:bCs/>
              </w:rPr>
              <w:t>1</w:t>
            </w:r>
          </w:p>
        </w:tc>
        <w:tc>
          <w:tcPr>
            <w:tcW w:w="899" w:type="dxa"/>
          </w:tcPr>
          <w:p w14:paraId="1C713DD4" w14:textId="77777777" w:rsidR="005C3BB0" w:rsidRPr="005C3BB0" w:rsidRDefault="005C3BB0" w:rsidP="005C3BB0">
            <w:pPr>
              <w:spacing w:line="276" w:lineRule="auto"/>
              <w:rPr>
                <w:rFonts w:ascii="Times New Roman" w:hAnsi="Times New Roman" w:cs="Times New Roman"/>
                <w:b/>
                <w:bCs/>
                <w:sz w:val="24"/>
                <w:szCs w:val="24"/>
              </w:rPr>
            </w:pPr>
            <w:r w:rsidRPr="005C3BB0">
              <w:rPr>
                <w:rFonts w:ascii="Times New Roman" w:hAnsi="Times New Roman" w:cs="Times New Roman"/>
                <w:b/>
                <w:bCs/>
              </w:rPr>
              <w:t>2</w:t>
            </w:r>
          </w:p>
        </w:tc>
        <w:tc>
          <w:tcPr>
            <w:tcW w:w="845" w:type="dxa"/>
          </w:tcPr>
          <w:p w14:paraId="3F5DA3BD" w14:textId="77777777" w:rsidR="005C3BB0" w:rsidRPr="005C3BB0" w:rsidRDefault="005C3BB0" w:rsidP="005C3BB0">
            <w:pPr>
              <w:spacing w:line="276" w:lineRule="auto"/>
              <w:rPr>
                <w:rFonts w:ascii="Times New Roman" w:hAnsi="Times New Roman" w:cs="Times New Roman"/>
                <w:b/>
                <w:bCs/>
                <w:sz w:val="24"/>
                <w:szCs w:val="24"/>
              </w:rPr>
            </w:pPr>
            <w:r w:rsidRPr="005C3BB0">
              <w:rPr>
                <w:rFonts w:ascii="Times New Roman" w:hAnsi="Times New Roman" w:cs="Times New Roman"/>
                <w:b/>
                <w:bCs/>
              </w:rPr>
              <w:t>1</w:t>
            </w:r>
          </w:p>
        </w:tc>
        <w:tc>
          <w:tcPr>
            <w:tcW w:w="845" w:type="dxa"/>
          </w:tcPr>
          <w:p w14:paraId="065F6C92" w14:textId="77777777" w:rsidR="005C3BB0" w:rsidRPr="005C3BB0" w:rsidRDefault="005C3BB0" w:rsidP="005C3BB0">
            <w:pPr>
              <w:spacing w:line="276" w:lineRule="auto"/>
              <w:rPr>
                <w:rFonts w:ascii="Times New Roman" w:hAnsi="Times New Roman" w:cs="Times New Roman"/>
                <w:b/>
                <w:bCs/>
                <w:sz w:val="24"/>
                <w:szCs w:val="24"/>
              </w:rPr>
            </w:pPr>
            <w:r w:rsidRPr="005C3BB0">
              <w:rPr>
                <w:rFonts w:ascii="Times New Roman" w:hAnsi="Times New Roman" w:cs="Times New Roman"/>
                <w:b/>
                <w:bCs/>
              </w:rPr>
              <w:t>1</w:t>
            </w:r>
          </w:p>
        </w:tc>
        <w:tc>
          <w:tcPr>
            <w:tcW w:w="801" w:type="dxa"/>
          </w:tcPr>
          <w:p w14:paraId="15D4C787" w14:textId="77777777" w:rsidR="005C3BB0" w:rsidRPr="005C3BB0" w:rsidRDefault="005C3BB0" w:rsidP="005C3BB0">
            <w:pPr>
              <w:spacing w:line="276" w:lineRule="auto"/>
              <w:rPr>
                <w:rFonts w:ascii="Times New Roman" w:hAnsi="Times New Roman" w:cs="Times New Roman"/>
                <w:b/>
                <w:bCs/>
                <w:sz w:val="24"/>
                <w:szCs w:val="24"/>
              </w:rPr>
            </w:pPr>
            <w:r w:rsidRPr="005C3BB0">
              <w:rPr>
                <w:rFonts w:ascii="Times New Roman" w:hAnsi="Times New Roman" w:cs="Times New Roman"/>
                <w:b/>
                <w:bCs/>
              </w:rPr>
              <w:t>2</w:t>
            </w:r>
          </w:p>
        </w:tc>
        <w:tc>
          <w:tcPr>
            <w:tcW w:w="845" w:type="dxa"/>
          </w:tcPr>
          <w:p w14:paraId="1EF73925" w14:textId="77777777" w:rsidR="005C3BB0" w:rsidRPr="005C3BB0" w:rsidRDefault="005C3BB0" w:rsidP="005C3BB0">
            <w:pPr>
              <w:spacing w:line="276" w:lineRule="auto"/>
              <w:rPr>
                <w:rFonts w:ascii="Times New Roman" w:hAnsi="Times New Roman" w:cs="Times New Roman"/>
                <w:b/>
                <w:bCs/>
                <w:sz w:val="24"/>
                <w:szCs w:val="24"/>
              </w:rPr>
            </w:pPr>
            <w:r w:rsidRPr="005C3BB0">
              <w:rPr>
                <w:rFonts w:ascii="Times New Roman" w:hAnsi="Times New Roman" w:cs="Times New Roman"/>
                <w:b/>
                <w:bCs/>
              </w:rPr>
              <w:t>2</w:t>
            </w:r>
          </w:p>
        </w:tc>
      </w:tr>
      <w:tr w:rsidR="005C3BB0" w:rsidRPr="005C3BB0" w14:paraId="6433B5C4" w14:textId="77777777" w:rsidTr="00310E43">
        <w:trPr>
          <w:jc w:val="center"/>
        </w:trPr>
        <w:tc>
          <w:tcPr>
            <w:tcW w:w="2162" w:type="dxa"/>
          </w:tcPr>
          <w:p w14:paraId="0742D5DA" w14:textId="77777777" w:rsidR="005C3BB0" w:rsidRPr="005C3BB0" w:rsidRDefault="005C3BB0" w:rsidP="005C3BB0">
            <w:pPr>
              <w:spacing w:line="276" w:lineRule="auto"/>
              <w:rPr>
                <w:rFonts w:ascii="Times New Roman" w:hAnsi="Times New Roman" w:cs="Times New Roman"/>
                <w:b/>
                <w:bCs/>
                <w:sz w:val="24"/>
                <w:szCs w:val="24"/>
              </w:rPr>
            </w:pPr>
            <w:r w:rsidRPr="005C3BB0">
              <w:rPr>
                <w:rFonts w:ascii="Times New Roman" w:hAnsi="Times New Roman" w:cs="Times New Roman"/>
                <w:b/>
                <w:bCs/>
                <w:sz w:val="24"/>
                <w:szCs w:val="24"/>
              </w:rPr>
              <w:t>Яковлевский МО</w:t>
            </w:r>
          </w:p>
        </w:tc>
        <w:tc>
          <w:tcPr>
            <w:tcW w:w="801" w:type="dxa"/>
          </w:tcPr>
          <w:p w14:paraId="2A12B230" w14:textId="77777777" w:rsidR="005C3BB0" w:rsidRPr="005C3BB0" w:rsidRDefault="005C3BB0" w:rsidP="005C3BB0">
            <w:pPr>
              <w:spacing w:line="276" w:lineRule="auto"/>
              <w:rPr>
                <w:rFonts w:ascii="Times New Roman" w:hAnsi="Times New Roman" w:cs="Times New Roman"/>
                <w:b/>
                <w:bCs/>
                <w:sz w:val="24"/>
                <w:szCs w:val="24"/>
              </w:rPr>
            </w:pPr>
            <w:r w:rsidRPr="005C3BB0">
              <w:rPr>
                <w:rFonts w:ascii="Times New Roman" w:hAnsi="Times New Roman" w:cs="Times New Roman"/>
                <w:b/>
                <w:bCs/>
              </w:rPr>
              <w:t>89,43</w:t>
            </w:r>
          </w:p>
        </w:tc>
        <w:tc>
          <w:tcPr>
            <w:tcW w:w="802" w:type="dxa"/>
          </w:tcPr>
          <w:p w14:paraId="2A4A9270" w14:textId="77777777" w:rsidR="005C3BB0" w:rsidRPr="005C3BB0" w:rsidRDefault="005C3BB0" w:rsidP="005C3BB0">
            <w:pPr>
              <w:spacing w:line="276" w:lineRule="auto"/>
              <w:rPr>
                <w:rFonts w:ascii="Times New Roman" w:hAnsi="Times New Roman" w:cs="Times New Roman"/>
                <w:b/>
                <w:bCs/>
                <w:sz w:val="24"/>
                <w:szCs w:val="24"/>
              </w:rPr>
            </w:pPr>
            <w:r w:rsidRPr="005C3BB0">
              <w:rPr>
                <w:rFonts w:ascii="Times New Roman" w:hAnsi="Times New Roman" w:cs="Times New Roman"/>
                <w:b/>
                <w:bCs/>
              </w:rPr>
              <w:t>77,24</w:t>
            </w:r>
          </w:p>
        </w:tc>
        <w:tc>
          <w:tcPr>
            <w:tcW w:w="802" w:type="dxa"/>
          </w:tcPr>
          <w:p w14:paraId="09E0929B" w14:textId="77777777" w:rsidR="005C3BB0" w:rsidRPr="005C3BB0" w:rsidRDefault="005C3BB0" w:rsidP="005C3BB0">
            <w:pPr>
              <w:spacing w:line="276" w:lineRule="auto"/>
              <w:rPr>
                <w:rFonts w:ascii="Times New Roman" w:hAnsi="Times New Roman" w:cs="Times New Roman"/>
                <w:b/>
                <w:bCs/>
                <w:sz w:val="24"/>
                <w:szCs w:val="24"/>
              </w:rPr>
            </w:pPr>
            <w:r w:rsidRPr="005C3BB0">
              <w:rPr>
                <w:rFonts w:ascii="Times New Roman" w:hAnsi="Times New Roman" w:cs="Times New Roman"/>
                <w:b/>
                <w:bCs/>
              </w:rPr>
              <w:t>81,3</w:t>
            </w:r>
          </w:p>
        </w:tc>
        <w:tc>
          <w:tcPr>
            <w:tcW w:w="802" w:type="dxa"/>
          </w:tcPr>
          <w:p w14:paraId="0764F577" w14:textId="77777777" w:rsidR="005C3BB0" w:rsidRPr="005C3BB0" w:rsidRDefault="005C3BB0" w:rsidP="005C3BB0">
            <w:pPr>
              <w:spacing w:line="276" w:lineRule="auto"/>
              <w:rPr>
                <w:rFonts w:ascii="Times New Roman" w:hAnsi="Times New Roman" w:cs="Times New Roman"/>
                <w:b/>
                <w:bCs/>
                <w:sz w:val="24"/>
                <w:szCs w:val="24"/>
              </w:rPr>
            </w:pPr>
            <w:r w:rsidRPr="005C3BB0">
              <w:rPr>
                <w:rFonts w:ascii="Times New Roman" w:hAnsi="Times New Roman" w:cs="Times New Roman"/>
                <w:b/>
                <w:bCs/>
              </w:rPr>
              <w:t>53,66</w:t>
            </w:r>
          </w:p>
        </w:tc>
        <w:tc>
          <w:tcPr>
            <w:tcW w:w="803" w:type="dxa"/>
          </w:tcPr>
          <w:p w14:paraId="47298FB3" w14:textId="77777777" w:rsidR="005C3BB0" w:rsidRPr="005C3BB0" w:rsidRDefault="005C3BB0" w:rsidP="005C3BB0">
            <w:pPr>
              <w:spacing w:line="276" w:lineRule="auto"/>
              <w:rPr>
                <w:rFonts w:ascii="Times New Roman" w:hAnsi="Times New Roman" w:cs="Times New Roman"/>
                <w:b/>
                <w:bCs/>
                <w:sz w:val="24"/>
                <w:szCs w:val="24"/>
              </w:rPr>
            </w:pPr>
            <w:r w:rsidRPr="005C3BB0">
              <w:rPr>
                <w:rFonts w:ascii="Times New Roman" w:hAnsi="Times New Roman" w:cs="Times New Roman"/>
                <w:b/>
                <w:bCs/>
              </w:rPr>
              <w:t>74,8</w:t>
            </w:r>
          </w:p>
        </w:tc>
        <w:tc>
          <w:tcPr>
            <w:tcW w:w="803" w:type="dxa"/>
          </w:tcPr>
          <w:p w14:paraId="207AAC15" w14:textId="77777777" w:rsidR="005C3BB0" w:rsidRPr="005C3BB0" w:rsidRDefault="005C3BB0" w:rsidP="005C3BB0">
            <w:pPr>
              <w:spacing w:line="276" w:lineRule="auto"/>
              <w:rPr>
                <w:rFonts w:ascii="Times New Roman" w:hAnsi="Times New Roman" w:cs="Times New Roman"/>
                <w:b/>
                <w:bCs/>
                <w:sz w:val="24"/>
                <w:szCs w:val="24"/>
              </w:rPr>
            </w:pPr>
            <w:r w:rsidRPr="005C3BB0">
              <w:rPr>
                <w:rFonts w:ascii="Times New Roman" w:hAnsi="Times New Roman" w:cs="Times New Roman"/>
                <w:b/>
                <w:bCs/>
              </w:rPr>
              <w:t>43,09</w:t>
            </w:r>
          </w:p>
        </w:tc>
        <w:tc>
          <w:tcPr>
            <w:tcW w:w="803" w:type="dxa"/>
          </w:tcPr>
          <w:p w14:paraId="1D28643E" w14:textId="77777777" w:rsidR="005C3BB0" w:rsidRPr="005C3BB0" w:rsidRDefault="005C3BB0" w:rsidP="005C3BB0">
            <w:pPr>
              <w:spacing w:line="276" w:lineRule="auto"/>
              <w:rPr>
                <w:rFonts w:ascii="Times New Roman" w:hAnsi="Times New Roman" w:cs="Times New Roman"/>
                <w:b/>
                <w:bCs/>
                <w:sz w:val="24"/>
                <w:szCs w:val="24"/>
              </w:rPr>
            </w:pPr>
            <w:r w:rsidRPr="005C3BB0">
              <w:rPr>
                <w:rFonts w:ascii="Times New Roman" w:hAnsi="Times New Roman" w:cs="Times New Roman"/>
                <w:b/>
                <w:bCs/>
              </w:rPr>
              <w:t>88,62</w:t>
            </w:r>
          </w:p>
        </w:tc>
        <w:tc>
          <w:tcPr>
            <w:tcW w:w="803" w:type="dxa"/>
          </w:tcPr>
          <w:p w14:paraId="319A645C" w14:textId="77777777" w:rsidR="005C3BB0" w:rsidRPr="005C3BB0" w:rsidRDefault="005C3BB0" w:rsidP="005C3BB0">
            <w:pPr>
              <w:spacing w:line="276" w:lineRule="auto"/>
              <w:rPr>
                <w:rFonts w:ascii="Times New Roman" w:hAnsi="Times New Roman" w:cs="Times New Roman"/>
                <w:b/>
                <w:bCs/>
                <w:sz w:val="24"/>
                <w:szCs w:val="24"/>
              </w:rPr>
            </w:pPr>
            <w:r w:rsidRPr="005C3BB0">
              <w:rPr>
                <w:rFonts w:ascii="Times New Roman" w:hAnsi="Times New Roman" w:cs="Times New Roman"/>
                <w:b/>
                <w:bCs/>
              </w:rPr>
              <w:t>81,3</w:t>
            </w:r>
          </w:p>
        </w:tc>
        <w:tc>
          <w:tcPr>
            <w:tcW w:w="899" w:type="dxa"/>
          </w:tcPr>
          <w:p w14:paraId="0B08DBFE" w14:textId="77777777" w:rsidR="005C3BB0" w:rsidRPr="005C3BB0" w:rsidRDefault="005C3BB0" w:rsidP="005C3BB0">
            <w:pPr>
              <w:spacing w:line="276" w:lineRule="auto"/>
              <w:rPr>
                <w:rFonts w:ascii="Times New Roman" w:hAnsi="Times New Roman" w:cs="Times New Roman"/>
                <w:b/>
                <w:bCs/>
                <w:sz w:val="24"/>
                <w:szCs w:val="24"/>
              </w:rPr>
            </w:pPr>
            <w:r w:rsidRPr="005C3BB0">
              <w:rPr>
                <w:rFonts w:ascii="Times New Roman" w:hAnsi="Times New Roman" w:cs="Times New Roman"/>
                <w:b/>
                <w:bCs/>
              </w:rPr>
              <w:t>54,47</w:t>
            </w:r>
          </w:p>
        </w:tc>
        <w:tc>
          <w:tcPr>
            <w:tcW w:w="899" w:type="dxa"/>
          </w:tcPr>
          <w:p w14:paraId="6DEC4615" w14:textId="77777777" w:rsidR="005C3BB0" w:rsidRPr="005C3BB0" w:rsidRDefault="005C3BB0" w:rsidP="005C3BB0">
            <w:pPr>
              <w:spacing w:line="276" w:lineRule="auto"/>
              <w:rPr>
                <w:rFonts w:ascii="Times New Roman" w:hAnsi="Times New Roman" w:cs="Times New Roman"/>
                <w:b/>
                <w:bCs/>
                <w:sz w:val="24"/>
                <w:szCs w:val="24"/>
              </w:rPr>
            </w:pPr>
            <w:r w:rsidRPr="005C3BB0">
              <w:rPr>
                <w:rFonts w:ascii="Times New Roman" w:hAnsi="Times New Roman" w:cs="Times New Roman"/>
                <w:b/>
                <w:bCs/>
              </w:rPr>
              <w:t>30,49</w:t>
            </w:r>
          </w:p>
        </w:tc>
        <w:tc>
          <w:tcPr>
            <w:tcW w:w="845" w:type="dxa"/>
          </w:tcPr>
          <w:p w14:paraId="1C499748" w14:textId="77777777" w:rsidR="005C3BB0" w:rsidRPr="005C3BB0" w:rsidRDefault="005C3BB0" w:rsidP="005C3BB0">
            <w:pPr>
              <w:spacing w:line="276" w:lineRule="auto"/>
              <w:rPr>
                <w:rFonts w:ascii="Times New Roman" w:hAnsi="Times New Roman" w:cs="Times New Roman"/>
                <w:b/>
                <w:bCs/>
                <w:sz w:val="24"/>
                <w:szCs w:val="24"/>
              </w:rPr>
            </w:pPr>
            <w:r w:rsidRPr="005C3BB0">
              <w:rPr>
                <w:rFonts w:ascii="Times New Roman" w:hAnsi="Times New Roman" w:cs="Times New Roman"/>
                <w:b/>
                <w:bCs/>
              </w:rPr>
              <w:t>52,03</w:t>
            </w:r>
          </w:p>
        </w:tc>
        <w:tc>
          <w:tcPr>
            <w:tcW w:w="845" w:type="dxa"/>
          </w:tcPr>
          <w:p w14:paraId="4E3D5E2D" w14:textId="77777777" w:rsidR="005C3BB0" w:rsidRPr="005C3BB0" w:rsidRDefault="005C3BB0" w:rsidP="005C3BB0">
            <w:pPr>
              <w:spacing w:line="276" w:lineRule="auto"/>
              <w:rPr>
                <w:rFonts w:ascii="Times New Roman" w:hAnsi="Times New Roman" w:cs="Times New Roman"/>
                <w:b/>
                <w:bCs/>
                <w:sz w:val="24"/>
                <w:szCs w:val="24"/>
              </w:rPr>
            </w:pPr>
            <w:r w:rsidRPr="005C3BB0">
              <w:rPr>
                <w:rFonts w:ascii="Times New Roman" w:hAnsi="Times New Roman" w:cs="Times New Roman"/>
                <w:b/>
                <w:bCs/>
              </w:rPr>
              <w:t>42,28</w:t>
            </w:r>
          </w:p>
        </w:tc>
        <w:tc>
          <w:tcPr>
            <w:tcW w:w="801" w:type="dxa"/>
          </w:tcPr>
          <w:p w14:paraId="2352C6F5" w14:textId="77777777" w:rsidR="005C3BB0" w:rsidRPr="005C3BB0" w:rsidRDefault="005C3BB0" w:rsidP="005C3BB0">
            <w:pPr>
              <w:spacing w:line="276" w:lineRule="auto"/>
              <w:rPr>
                <w:rFonts w:ascii="Times New Roman" w:hAnsi="Times New Roman" w:cs="Times New Roman"/>
                <w:b/>
                <w:bCs/>
                <w:sz w:val="24"/>
                <w:szCs w:val="24"/>
              </w:rPr>
            </w:pPr>
            <w:r w:rsidRPr="005C3BB0">
              <w:rPr>
                <w:rFonts w:ascii="Times New Roman" w:hAnsi="Times New Roman" w:cs="Times New Roman"/>
                <w:b/>
                <w:bCs/>
              </w:rPr>
              <w:t>66,67</w:t>
            </w:r>
          </w:p>
        </w:tc>
        <w:tc>
          <w:tcPr>
            <w:tcW w:w="845" w:type="dxa"/>
          </w:tcPr>
          <w:p w14:paraId="39A759FB" w14:textId="77777777" w:rsidR="005C3BB0" w:rsidRPr="005C3BB0" w:rsidRDefault="005C3BB0" w:rsidP="005C3BB0">
            <w:pPr>
              <w:spacing w:line="276" w:lineRule="auto"/>
              <w:rPr>
                <w:rFonts w:ascii="Times New Roman" w:hAnsi="Times New Roman" w:cs="Times New Roman"/>
                <w:b/>
                <w:bCs/>
                <w:sz w:val="24"/>
                <w:szCs w:val="24"/>
              </w:rPr>
            </w:pPr>
            <w:r w:rsidRPr="005C3BB0">
              <w:rPr>
                <w:rFonts w:ascii="Times New Roman" w:hAnsi="Times New Roman" w:cs="Times New Roman"/>
                <w:b/>
                <w:bCs/>
              </w:rPr>
              <w:t>12,2</w:t>
            </w:r>
          </w:p>
        </w:tc>
      </w:tr>
      <w:tr w:rsidR="005C3BB0" w:rsidRPr="005C3BB0" w14:paraId="6A46E39E" w14:textId="77777777" w:rsidTr="00310E43">
        <w:trPr>
          <w:jc w:val="center"/>
        </w:trPr>
        <w:tc>
          <w:tcPr>
            <w:tcW w:w="2162" w:type="dxa"/>
          </w:tcPr>
          <w:p w14:paraId="2ED11A43" w14:textId="77777777" w:rsidR="005C3BB0" w:rsidRPr="005C3BB0" w:rsidRDefault="005C3BB0" w:rsidP="005C3BB0">
            <w:pPr>
              <w:spacing w:line="276" w:lineRule="auto"/>
              <w:rPr>
                <w:rFonts w:ascii="Times New Roman" w:hAnsi="Times New Roman" w:cs="Times New Roman"/>
                <w:bCs/>
                <w:sz w:val="24"/>
                <w:szCs w:val="24"/>
              </w:rPr>
            </w:pPr>
            <w:r w:rsidRPr="005C3BB0">
              <w:rPr>
                <w:rFonts w:ascii="Times New Roman" w:hAnsi="Times New Roman" w:cs="Times New Roman"/>
                <w:sz w:val="24"/>
                <w:szCs w:val="24"/>
              </w:rPr>
              <w:t xml:space="preserve">МБОУ «СОШ с. Яковлевка» </w:t>
            </w:r>
          </w:p>
        </w:tc>
        <w:tc>
          <w:tcPr>
            <w:tcW w:w="801" w:type="dxa"/>
          </w:tcPr>
          <w:p w14:paraId="26E9520F" w14:textId="77777777" w:rsidR="005C3BB0" w:rsidRPr="005C3BB0" w:rsidRDefault="005C3BB0" w:rsidP="005C3BB0">
            <w:pPr>
              <w:spacing w:line="276" w:lineRule="auto"/>
              <w:rPr>
                <w:rFonts w:ascii="Times New Roman" w:hAnsi="Times New Roman" w:cs="Times New Roman"/>
                <w:bCs/>
                <w:sz w:val="24"/>
                <w:szCs w:val="24"/>
              </w:rPr>
            </w:pPr>
            <w:r w:rsidRPr="005C3BB0">
              <w:rPr>
                <w:rFonts w:ascii="Times New Roman" w:hAnsi="Times New Roman" w:cs="Times New Roman"/>
              </w:rPr>
              <w:t>93,55</w:t>
            </w:r>
          </w:p>
        </w:tc>
        <w:tc>
          <w:tcPr>
            <w:tcW w:w="802" w:type="dxa"/>
          </w:tcPr>
          <w:p w14:paraId="5FFDDB7E" w14:textId="77777777" w:rsidR="005C3BB0" w:rsidRPr="005C3BB0" w:rsidRDefault="005C3BB0" w:rsidP="005C3BB0">
            <w:pPr>
              <w:spacing w:line="276" w:lineRule="auto"/>
              <w:rPr>
                <w:rFonts w:ascii="Times New Roman" w:hAnsi="Times New Roman" w:cs="Times New Roman"/>
                <w:bCs/>
                <w:sz w:val="24"/>
                <w:szCs w:val="24"/>
              </w:rPr>
            </w:pPr>
            <w:r w:rsidRPr="005C3BB0">
              <w:rPr>
                <w:rFonts w:ascii="Times New Roman" w:hAnsi="Times New Roman" w:cs="Times New Roman"/>
              </w:rPr>
              <w:t>80,65</w:t>
            </w:r>
          </w:p>
        </w:tc>
        <w:tc>
          <w:tcPr>
            <w:tcW w:w="802" w:type="dxa"/>
          </w:tcPr>
          <w:p w14:paraId="28DA6D02" w14:textId="77777777" w:rsidR="005C3BB0" w:rsidRPr="005C3BB0" w:rsidRDefault="005C3BB0" w:rsidP="005C3BB0">
            <w:pPr>
              <w:spacing w:line="276" w:lineRule="auto"/>
              <w:rPr>
                <w:rFonts w:ascii="Times New Roman" w:hAnsi="Times New Roman" w:cs="Times New Roman"/>
                <w:bCs/>
                <w:sz w:val="24"/>
                <w:szCs w:val="24"/>
              </w:rPr>
            </w:pPr>
            <w:r w:rsidRPr="005C3BB0">
              <w:rPr>
                <w:rFonts w:ascii="Times New Roman" w:hAnsi="Times New Roman" w:cs="Times New Roman"/>
              </w:rPr>
              <w:t>87,1</w:t>
            </w:r>
          </w:p>
        </w:tc>
        <w:tc>
          <w:tcPr>
            <w:tcW w:w="802" w:type="dxa"/>
          </w:tcPr>
          <w:p w14:paraId="5E949F58" w14:textId="77777777" w:rsidR="005C3BB0" w:rsidRPr="005C3BB0" w:rsidRDefault="005C3BB0" w:rsidP="005C3BB0">
            <w:pPr>
              <w:spacing w:line="276" w:lineRule="auto"/>
              <w:rPr>
                <w:rFonts w:ascii="Times New Roman" w:hAnsi="Times New Roman" w:cs="Times New Roman"/>
                <w:bCs/>
                <w:sz w:val="24"/>
                <w:szCs w:val="24"/>
              </w:rPr>
            </w:pPr>
            <w:r w:rsidRPr="005C3BB0">
              <w:rPr>
                <w:rFonts w:ascii="Times New Roman" w:hAnsi="Times New Roman" w:cs="Times New Roman"/>
              </w:rPr>
              <w:t>51,61</w:t>
            </w:r>
          </w:p>
        </w:tc>
        <w:tc>
          <w:tcPr>
            <w:tcW w:w="803" w:type="dxa"/>
          </w:tcPr>
          <w:p w14:paraId="06B1E6F6" w14:textId="77777777" w:rsidR="005C3BB0" w:rsidRPr="005C3BB0" w:rsidRDefault="005C3BB0" w:rsidP="005C3BB0">
            <w:pPr>
              <w:spacing w:line="276" w:lineRule="auto"/>
              <w:rPr>
                <w:rFonts w:ascii="Times New Roman" w:hAnsi="Times New Roman" w:cs="Times New Roman"/>
                <w:bCs/>
                <w:sz w:val="24"/>
                <w:szCs w:val="24"/>
              </w:rPr>
            </w:pPr>
            <w:r w:rsidRPr="005C3BB0">
              <w:rPr>
                <w:rFonts w:ascii="Times New Roman" w:hAnsi="Times New Roman" w:cs="Times New Roman"/>
              </w:rPr>
              <w:t>74,19</w:t>
            </w:r>
          </w:p>
        </w:tc>
        <w:tc>
          <w:tcPr>
            <w:tcW w:w="803" w:type="dxa"/>
          </w:tcPr>
          <w:p w14:paraId="71F625BC" w14:textId="77777777" w:rsidR="005C3BB0" w:rsidRPr="005C3BB0" w:rsidRDefault="005C3BB0" w:rsidP="005C3BB0">
            <w:pPr>
              <w:spacing w:line="276" w:lineRule="auto"/>
              <w:rPr>
                <w:rFonts w:ascii="Times New Roman" w:hAnsi="Times New Roman" w:cs="Times New Roman"/>
                <w:bCs/>
                <w:sz w:val="24"/>
                <w:szCs w:val="24"/>
              </w:rPr>
            </w:pPr>
            <w:r w:rsidRPr="005C3BB0">
              <w:rPr>
                <w:rFonts w:ascii="Times New Roman" w:hAnsi="Times New Roman" w:cs="Times New Roman"/>
              </w:rPr>
              <w:t>51,61</w:t>
            </w:r>
          </w:p>
        </w:tc>
        <w:tc>
          <w:tcPr>
            <w:tcW w:w="803" w:type="dxa"/>
          </w:tcPr>
          <w:p w14:paraId="0B128A3F" w14:textId="77777777" w:rsidR="005C3BB0" w:rsidRPr="005C3BB0" w:rsidRDefault="005C3BB0" w:rsidP="005C3BB0">
            <w:pPr>
              <w:spacing w:line="276" w:lineRule="auto"/>
              <w:rPr>
                <w:rFonts w:ascii="Times New Roman" w:hAnsi="Times New Roman" w:cs="Times New Roman"/>
                <w:bCs/>
                <w:sz w:val="24"/>
                <w:szCs w:val="24"/>
              </w:rPr>
            </w:pPr>
            <w:r w:rsidRPr="005C3BB0">
              <w:rPr>
                <w:rFonts w:ascii="Times New Roman" w:hAnsi="Times New Roman" w:cs="Times New Roman"/>
              </w:rPr>
              <w:t>87,1</w:t>
            </w:r>
          </w:p>
        </w:tc>
        <w:tc>
          <w:tcPr>
            <w:tcW w:w="803" w:type="dxa"/>
          </w:tcPr>
          <w:p w14:paraId="614E4A8F" w14:textId="77777777" w:rsidR="005C3BB0" w:rsidRPr="005C3BB0" w:rsidRDefault="005C3BB0" w:rsidP="005C3BB0">
            <w:pPr>
              <w:spacing w:line="276" w:lineRule="auto"/>
              <w:rPr>
                <w:rFonts w:ascii="Times New Roman" w:hAnsi="Times New Roman" w:cs="Times New Roman"/>
                <w:bCs/>
                <w:sz w:val="24"/>
                <w:szCs w:val="24"/>
              </w:rPr>
            </w:pPr>
            <w:r w:rsidRPr="005C3BB0">
              <w:rPr>
                <w:rFonts w:ascii="Times New Roman" w:hAnsi="Times New Roman" w:cs="Times New Roman"/>
              </w:rPr>
              <w:t>83,87</w:t>
            </w:r>
          </w:p>
        </w:tc>
        <w:tc>
          <w:tcPr>
            <w:tcW w:w="899" w:type="dxa"/>
          </w:tcPr>
          <w:p w14:paraId="138F2838" w14:textId="77777777" w:rsidR="005C3BB0" w:rsidRPr="005C3BB0" w:rsidRDefault="005C3BB0" w:rsidP="005C3BB0">
            <w:pPr>
              <w:spacing w:line="276" w:lineRule="auto"/>
              <w:rPr>
                <w:rFonts w:ascii="Times New Roman" w:hAnsi="Times New Roman" w:cs="Times New Roman"/>
                <w:bCs/>
                <w:sz w:val="24"/>
                <w:szCs w:val="24"/>
              </w:rPr>
            </w:pPr>
            <w:r w:rsidRPr="005C3BB0">
              <w:rPr>
                <w:rFonts w:ascii="Times New Roman" w:hAnsi="Times New Roman" w:cs="Times New Roman"/>
              </w:rPr>
              <w:t>74,19</w:t>
            </w:r>
          </w:p>
        </w:tc>
        <w:tc>
          <w:tcPr>
            <w:tcW w:w="899" w:type="dxa"/>
          </w:tcPr>
          <w:p w14:paraId="76069EC4" w14:textId="77777777" w:rsidR="005C3BB0" w:rsidRPr="005C3BB0" w:rsidRDefault="005C3BB0" w:rsidP="005C3BB0">
            <w:pPr>
              <w:spacing w:line="276" w:lineRule="auto"/>
              <w:rPr>
                <w:rFonts w:ascii="Times New Roman" w:hAnsi="Times New Roman" w:cs="Times New Roman"/>
                <w:bCs/>
                <w:sz w:val="24"/>
                <w:szCs w:val="24"/>
              </w:rPr>
            </w:pPr>
            <w:r w:rsidRPr="005C3BB0">
              <w:rPr>
                <w:rFonts w:ascii="Times New Roman" w:hAnsi="Times New Roman" w:cs="Times New Roman"/>
              </w:rPr>
              <w:t>32,26</w:t>
            </w:r>
          </w:p>
        </w:tc>
        <w:tc>
          <w:tcPr>
            <w:tcW w:w="845" w:type="dxa"/>
          </w:tcPr>
          <w:p w14:paraId="7705CEC5" w14:textId="77777777" w:rsidR="005C3BB0" w:rsidRPr="005C3BB0" w:rsidRDefault="005C3BB0" w:rsidP="005C3BB0">
            <w:pPr>
              <w:spacing w:line="276" w:lineRule="auto"/>
              <w:rPr>
                <w:rFonts w:ascii="Times New Roman" w:hAnsi="Times New Roman" w:cs="Times New Roman"/>
                <w:bCs/>
                <w:sz w:val="24"/>
                <w:szCs w:val="24"/>
              </w:rPr>
            </w:pPr>
            <w:r w:rsidRPr="005C3BB0">
              <w:rPr>
                <w:rFonts w:ascii="Times New Roman" w:hAnsi="Times New Roman" w:cs="Times New Roman"/>
              </w:rPr>
              <w:t>35,48</w:t>
            </w:r>
          </w:p>
        </w:tc>
        <w:tc>
          <w:tcPr>
            <w:tcW w:w="845" w:type="dxa"/>
          </w:tcPr>
          <w:p w14:paraId="34DA484A" w14:textId="77777777" w:rsidR="005C3BB0" w:rsidRPr="005C3BB0" w:rsidRDefault="005C3BB0" w:rsidP="005C3BB0">
            <w:pPr>
              <w:spacing w:line="276" w:lineRule="auto"/>
              <w:rPr>
                <w:rFonts w:ascii="Times New Roman" w:hAnsi="Times New Roman" w:cs="Times New Roman"/>
                <w:bCs/>
                <w:sz w:val="24"/>
                <w:szCs w:val="24"/>
              </w:rPr>
            </w:pPr>
            <w:r w:rsidRPr="005C3BB0">
              <w:rPr>
                <w:rFonts w:ascii="Times New Roman" w:hAnsi="Times New Roman" w:cs="Times New Roman"/>
              </w:rPr>
              <w:t>25,81</w:t>
            </w:r>
          </w:p>
        </w:tc>
        <w:tc>
          <w:tcPr>
            <w:tcW w:w="801" w:type="dxa"/>
          </w:tcPr>
          <w:p w14:paraId="351407F0" w14:textId="77777777" w:rsidR="005C3BB0" w:rsidRPr="005C3BB0" w:rsidRDefault="005C3BB0" w:rsidP="005C3BB0">
            <w:pPr>
              <w:spacing w:line="276" w:lineRule="auto"/>
              <w:rPr>
                <w:rFonts w:ascii="Times New Roman" w:hAnsi="Times New Roman" w:cs="Times New Roman"/>
                <w:bCs/>
                <w:sz w:val="24"/>
                <w:szCs w:val="24"/>
              </w:rPr>
            </w:pPr>
            <w:r w:rsidRPr="005C3BB0">
              <w:rPr>
                <w:rFonts w:ascii="Times New Roman" w:hAnsi="Times New Roman" w:cs="Times New Roman"/>
              </w:rPr>
              <w:t>25,81</w:t>
            </w:r>
          </w:p>
        </w:tc>
        <w:tc>
          <w:tcPr>
            <w:tcW w:w="845" w:type="dxa"/>
          </w:tcPr>
          <w:p w14:paraId="5C815FD9" w14:textId="77777777" w:rsidR="005C3BB0" w:rsidRPr="005C3BB0" w:rsidRDefault="005C3BB0" w:rsidP="005C3BB0">
            <w:pPr>
              <w:spacing w:line="276" w:lineRule="auto"/>
              <w:rPr>
                <w:rFonts w:ascii="Times New Roman" w:hAnsi="Times New Roman" w:cs="Times New Roman"/>
                <w:bCs/>
                <w:sz w:val="24"/>
                <w:szCs w:val="24"/>
              </w:rPr>
            </w:pPr>
            <w:r w:rsidRPr="005C3BB0">
              <w:rPr>
                <w:rFonts w:ascii="Times New Roman" w:hAnsi="Times New Roman" w:cs="Times New Roman"/>
              </w:rPr>
              <w:t>22,58</w:t>
            </w:r>
          </w:p>
        </w:tc>
      </w:tr>
      <w:tr w:rsidR="005C3BB0" w:rsidRPr="005C3BB0" w14:paraId="25DBCEBD" w14:textId="77777777" w:rsidTr="00310E43">
        <w:trPr>
          <w:jc w:val="center"/>
        </w:trPr>
        <w:tc>
          <w:tcPr>
            <w:tcW w:w="2162" w:type="dxa"/>
          </w:tcPr>
          <w:p w14:paraId="3C9711CB" w14:textId="77777777" w:rsidR="005C3BB0" w:rsidRPr="005C3BB0" w:rsidRDefault="005C3BB0" w:rsidP="005C3BB0">
            <w:pPr>
              <w:spacing w:line="276" w:lineRule="auto"/>
              <w:rPr>
                <w:rFonts w:ascii="Times New Roman" w:hAnsi="Times New Roman" w:cs="Times New Roman"/>
                <w:bCs/>
                <w:sz w:val="24"/>
                <w:szCs w:val="24"/>
              </w:rPr>
            </w:pPr>
            <w:r w:rsidRPr="005C3BB0">
              <w:rPr>
                <w:rFonts w:ascii="Times New Roman" w:hAnsi="Times New Roman" w:cs="Times New Roman"/>
                <w:sz w:val="24"/>
                <w:szCs w:val="24"/>
              </w:rPr>
              <w:t>МБОУ  "СОШ№1" с.Варфоломеевка</w:t>
            </w:r>
          </w:p>
        </w:tc>
        <w:tc>
          <w:tcPr>
            <w:tcW w:w="801" w:type="dxa"/>
          </w:tcPr>
          <w:p w14:paraId="0A927A15" w14:textId="77777777" w:rsidR="005C3BB0" w:rsidRPr="005C3BB0" w:rsidRDefault="005C3BB0" w:rsidP="005C3BB0">
            <w:pPr>
              <w:spacing w:line="276" w:lineRule="auto"/>
              <w:rPr>
                <w:rFonts w:ascii="Times New Roman" w:hAnsi="Times New Roman" w:cs="Times New Roman"/>
                <w:bCs/>
                <w:sz w:val="24"/>
                <w:szCs w:val="24"/>
              </w:rPr>
            </w:pPr>
            <w:r w:rsidRPr="005C3BB0">
              <w:rPr>
                <w:rFonts w:ascii="Times New Roman" w:hAnsi="Times New Roman" w:cs="Times New Roman"/>
              </w:rPr>
              <w:t>81,25</w:t>
            </w:r>
          </w:p>
        </w:tc>
        <w:tc>
          <w:tcPr>
            <w:tcW w:w="802" w:type="dxa"/>
          </w:tcPr>
          <w:p w14:paraId="3062293C" w14:textId="77777777" w:rsidR="005C3BB0" w:rsidRPr="005C3BB0" w:rsidRDefault="005C3BB0" w:rsidP="005C3BB0">
            <w:pPr>
              <w:spacing w:line="276" w:lineRule="auto"/>
              <w:rPr>
                <w:rFonts w:ascii="Times New Roman" w:hAnsi="Times New Roman" w:cs="Times New Roman"/>
                <w:bCs/>
                <w:sz w:val="24"/>
                <w:szCs w:val="24"/>
              </w:rPr>
            </w:pPr>
            <w:r w:rsidRPr="005C3BB0">
              <w:rPr>
                <w:rFonts w:ascii="Times New Roman" w:hAnsi="Times New Roman" w:cs="Times New Roman"/>
              </w:rPr>
              <w:t>81,25</w:t>
            </w:r>
          </w:p>
        </w:tc>
        <w:tc>
          <w:tcPr>
            <w:tcW w:w="802" w:type="dxa"/>
          </w:tcPr>
          <w:p w14:paraId="40D49FB7" w14:textId="77777777" w:rsidR="005C3BB0" w:rsidRPr="005C3BB0" w:rsidRDefault="005C3BB0" w:rsidP="005C3BB0">
            <w:pPr>
              <w:spacing w:line="276" w:lineRule="auto"/>
              <w:rPr>
                <w:rFonts w:ascii="Times New Roman" w:hAnsi="Times New Roman" w:cs="Times New Roman"/>
                <w:bCs/>
                <w:sz w:val="24"/>
                <w:szCs w:val="24"/>
              </w:rPr>
            </w:pPr>
            <w:r w:rsidRPr="005C3BB0">
              <w:rPr>
                <w:rFonts w:ascii="Times New Roman" w:hAnsi="Times New Roman" w:cs="Times New Roman"/>
              </w:rPr>
              <w:t>71,88</w:t>
            </w:r>
          </w:p>
        </w:tc>
        <w:tc>
          <w:tcPr>
            <w:tcW w:w="802" w:type="dxa"/>
          </w:tcPr>
          <w:p w14:paraId="37FFFCCF" w14:textId="77777777" w:rsidR="005C3BB0" w:rsidRPr="005C3BB0" w:rsidRDefault="005C3BB0" w:rsidP="005C3BB0">
            <w:pPr>
              <w:spacing w:line="276" w:lineRule="auto"/>
              <w:rPr>
                <w:rFonts w:ascii="Times New Roman" w:hAnsi="Times New Roman" w:cs="Times New Roman"/>
                <w:bCs/>
                <w:sz w:val="24"/>
                <w:szCs w:val="24"/>
              </w:rPr>
            </w:pPr>
            <w:r w:rsidRPr="005C3BB0">
              <w:rPr>
                <w:rFonts w:ascii="Times New Roman" w:hAnsi="Times New Roman" w:cs="Times New Roman"/>
              </w:rPr>
              <w:t>43,75</w:t>
            </w:r>
          </w:p>
        </w:tc>
        <w:tc>
          <w:tcPr>
            <w:tcW w:w="803" w:type="dxa"/>
          </w:tcPr>
          <w:p w14:paraId="7292560E" w14:textId="77777777" w:rsidR="005C3BB0" w:rsidRPr="005C3BB0" w:rsidRDefault="005C3BB0" w:rsidP="005C3BB0">
            <w:pPr>
              <w:spacing w:line="276" w:lineRule="auto"/>
              <w:rPr>
                <w:rFonts w:ascii="Times New Roman" w:hAnsi="Times New Roman" w:cs="Times New Roman"/>
                <w:bCs/>
                <w:sz w:val="24"/>
                <w:szCs w:val="24"/>
              </w:rPr>
            </w:pPr>
            <w:r w:rsidRPr="005C3BB0">
              <w:rPr>
                <w:rFonts w:ascii="Times New Roman" w:hAnsi="Times New Roman" w:cs="Times New Roman"/>
              </w:rPr>
              <w:t>87,5</w:t>
            </w:r>
          </w:p>
        </w:tc>
        <w:tc>
          <w:tcPr>
            <w:tcW w:w="803" w:type="dxa"/>
          </w:tcPr>
          <w:p w14:paraId="72FC5483" w14:textId="77777777" w:rsidR="005C3BB0" w:rsidRPr="005C3BB0" w:rsidRDefault="005C3BB0" w:rsidP="005C3BB0">
            <w:pPr>
              <w:spacing w:line="276" w:lineRule="auto"/>
              <w:rPr>
                <w:rFonts w:ascii="Times New Roman" w:hAnsi="Times New Roman" w:cs="Times New Roman"/>
                <w:bCs/>
                <w:sz w:val="24"/>
                <w:szCs w:val="24"/>
              </w:rPr>
            </w:pPr>
            <w:r w:rsidRPr="005C3BB0">
              <w:rPr>
                <w:rFonts w:ascii="Times New Roman" w:hAnsi="Times New Roman" w:cs="Times New Roman"/>
              </w:rPr>
              <w:t>31,25</w:t>
            </w:r>
          </w:p>
        </w:tc>
        <w:tc>
          <w:tcPr>
            <w:tcW w:w="803" w:type="dxa"/>
          </w:tcPr>
          <w:p w14:paraId="5543287D" w14:textId="77777777" w:rsidR="005C3BB0" w:rsidRPr="005C3BB0" w:rsidRDefault="005C3BB0" w:rsidP="005C3BB0">
            <w:pPr>
              <w:spacing w:line="276" w:lineRule="auto"/>
              <w:rPr>
                <w:rFonts w:ascii="Times New Roman" w:hAnsi="Times New Roman" w:cs="Times New Roman"/>
                <w:bCs/>
                <w:sz w:val="24"/>
                <w:szCs w:val="24"/>
              </w:rPr>
            </w:pPr>
            <w:r w:rsidRPr="005C3BB0">
              <w:rPr>
                <w:rFonts w:ascii="Times New Roman" w:hAnsi="Times New Roman" w:cs="Times New Roman"/>
              </w:rPr>
              <w:t>93,75</w:t>
            </w:r>
          </w:p>
        </w:tc>
        <w:tc>
          <w:tcPr>
            <w:tcW w:w="803" w:type="dxa"/>
          </w:tcPr>
          <w:p w14:paraId="0C7529D7" w14:textId="77777777" w:rsidR="005C3BB0" w:rsidRPr="005C3BB0" w:rsidRDefault="005C3BB0" w:rsidP="005C3BB0">
            <w:pPr>
              <w:spacing w:line="276" w:lineRule="auto"/>
              <w:rPr>
                <w:rFonts w:ascii="Times New Roman" w:hAnsi="Times New Roman" w:cs="Times New Roman"/>
                <w:bCs/>
                <w:sz w:val="24"/>
                <w:szCs w:val="24"/>
              </w:rPr>
            </w:pPr>
            <w:r w:rsidRPr="005C3BB0">
              <w:rPr>
                <w:rFonts w:ascii="Times New Roman" w:hAnsi="Times New Roman" w:cs="Times New Roman"/>
              </w:rPr>
              <w:t>62,5</w:t>
            </w:r>
          </w:p>
        </w:tc>
        <w:tc>
          <w:tcPr>
            <w:tcW w:w="899" w:type="dxa"/>
          </w:tcPr>
          <w:p w14:paraId="05D2DC33" w14:textId="77777777" w:rsidR="005C3BB0" w:rsidRPr="005C3BB0" w:rsidRDefault="005C3BB0" w:rsidP="005C3BB0">
            <w:pPr>
              <w:spacing w:line="276" w:lineRule="auto"/>
              <w:rPr>
                <w:rFonts w:ascii="Times New Roman" w:hAnsi="Times New Roman" w:cs="Times New Roman"/>
                <w:bCs/>
                <w:sz w:val="24"/>
                <w:szCs w:val="24"/>
              </w:rPr>
            </w:pPr>
            <w:r w:rsidRPr="005C3BB0">
              <w:rPr>
                <w:rFonts w:ascii="Times New Roman" w:hAnsi="Times New Roman" w:cs="Times New Roman"/>
              </w:rPr>
              <w:t>25</w:t>
            </w:r>
          </w:p>
        </w:tc>
        <w:tc>
          <w:tcPr>
            <w:tcW w:w="899" w:type="dxa"/>
          </w:tcPr>
          <w:p w14:paraId="055641C2" w14:textId="77777777" w:rsidR="005C3BB0" w:rsidRPr="005C3BB0" w:rsidRDefault="005C3BB0" w:rsidP="005C3BB0">
            <w:pPr>
              <w:spacing w:line="276" w:lineRule="auto"/>
              <w:rPr>
                <w:rFonts w:ascii="Times New Roman" w:hAnsi="Times New Roman" w:cs="Times New Roman"/>
                <w:bCs/>
                <w:sz w:val="24"/>
                <w:szCs w:val="24"/>
              </w:rPr>
            </w:pPr>
            <w:r w:rsidRPr="005C3BB0">
              <w:rPr>
                <w:rFonts w:ascii="Times New Roman" w:hAnsi="Times New Roman" w:cs="Times New Roman"/>
              </w:rPr>
              <w:t>37,5</w:t>
            </w:r>
          </w:p>
        </w:tc>
        <w:tc>
          <w:tcPr>
            <w:tcW w:w="845" w:type="dxa"/>
          </w:tcPr>
          <w:p w14:paraId="59256FEA" w14:textId="77777777" w:rsidR="005C3BB0" w:rsidRPr="005C3BB0" w:rsidRDefault="005C3BB0" w:rsidP="005C3BB0">
            <w:pPr>
              <w:spacing w:line="276" w:lineRule="auto"/>
              <w:rPr>
                <w:rFonts w:ascii="Times New Roman" w:hAnsi="Times New Roman" w:cs="Times New Roman"/>
                <w:bCs/>
                <w:sz w:val="24"/>
                <w:szCs w:val="24"/>
              </w:rPr>
            </w:pPr>
            <w:r w:rsidRPr="005C3BB0">
              <w:rPr>
                <w:rFonts w:ascii="Times New Roman" w:hAnsi="Times New Roman" w:cs="Times New Roman"/>
              </w:rPr>
              <w:t>87,5</w:t>
            </w:r>
          </w:p>
        </w:tc>
        <w:tc>
          <w:tcPr>
            <w:tcW w:w="845" w:type="dxa"/>
          </w:tcPr>
          <w:p w14:paraId="0C4345F1" w14:textId="77777777" w:rsidR="005C3BB0" w:rsidRPr="005C3BB0" w:rsidRDefault="005C3BB0" w:rsidP="005C3BB0">
            <w:pPr>
              <w:spacing w:line="276" w:lineRule="auto"/>
              <w:rPr>
                <w:rFonts w:ascii="Times New Roman" w:hAnsi="Times New Roman" w:cs="Times New Roman"/>
                <w:bCs/>
                <w:sz w:val="24"/>
                <w:szCs w:val="24"/>
              </w:rPr>
            </w:pPr>
            <w:r w:rsidRPr="005C3BB0">
              <w:rPr>
                <w:rFonts w:ascii="Times New Roman" w:hAnsi="Times New Roman" w:cs="Times New Roman"/>
              </w:rPr>
              <w:t>87,5</w:t>
            </w:r>
          </w:p>
        </w:tc>
        <w:tc>
          <w:tcPr>
            <w:tcW w:w="801" w:type="dxa"/>
          </w:tcPr>
          <w:p w14:paraId="0BDEF18A" w14:textId="77777777" w:rsidR="005C3BB0" w:rsidRPr="005C3BB0" w:rsidRDefault="005C3BB0" w:rsidP="005C3BB0">
            <w:pPr>
              <w:spacing w:line="276" w:lineRule="auto"/>
              <w:rPr>
                <w:rFonts w:ascii="Times New Roman" w:hAnsi="Times New Roman" w:cs="Times New Roman"/>
                <w:bCs/>
                <w:sz w:val="24"/>
                <w:szCs w:val="24"/>
              </w:rPr>
            </w:pPr>
            <w:r w:rsidRPr="005C3BB0">
              <w:rPr>
                <w:rFonts w:ascii="Times New Roman" w:hAnsi="Times New Roman" w:cs="Times New Roman"/>
              </w:rPr>
              <w:t>62,5</w:t>
            </w:r>
          </w:p>
        </w:tc>
        <w:tc>
          <w:tcPr>
            <w:tcW w:w="845" w:type="dxa"/>
          </w:tcPr>
          <w:p w14:paraId="02E4FD73" w14:textId="77777777" w:rsidR="005C3BB0" w:rsidRPr="005C3BB0" w:rsidRDefault="005C3BB0" w:rsidP="005C3BB0">
            <w:pPr>
              <w:spacing w:line="276" w:lineRule="auto"/>
              <w:rPr>
                <w:rFonts w:ascii="Times New Roman" w:hAnsi="Times New Roman" w:cs="Times New Roman"/>
                <w:bCs/>
                <w:sz w:val="24"/>
                <w:szCs w:val="24"/>
              </w:rPr>
            </w:pPr>
            <w:r w:rsidRPr="005C3BB0">
              <w:rPr>
                <w:rFonts w:ascii="Times New Roman" w:hAnsi="Times New Roman" w:cs="Times New Roman"/>
              </w:rPr>
              <w:t>18,75</w:t>
            </w:r>
          </w:p>
        </w:tc>
      </w:tr>
      <w:tr w:rsidR="005C3BB0" w:rsidRPr="005C3BB0" w14:paraId="394B7676" w14:textId="77777777" w:rsidTr="00310E43">
        <w:trPr>
          <w:jc w:val="center"/>
        </w:trPr>
        <w:tc>
          <w:tcPr>
            <w:tcW w:w="2162" w:type="dxa"/>
          </w:tcPr>
          <w:p w14:paraId="7C96F7B5" w14:textId="77777777" w:rsidR="005C3BB0" w:rsidRPr="005C3BB0" w:rsidRDefault="005C3BB0" w:rsidP="005C3BB0">
            <w:pPr>
              <w:spacing w:line="276" w:lineRule="auto"/>
              <w:rPr>
                <w:rFonts w:ascii="Times New Roman" w:hAnsi="Times New Roman" w:cs="Times New Roman"/>
                <w:bCs/>
                <w:sz w:val="24"/>
                <w:szCs w:val="24"/>
              </w:rPr>
            </w:pPr>
            <w:r w:rsidRPr="005C3BB0">
              <w:rPr>
                <w:rFonts w:ascii="Times New Roman" w:hAnsi="Times New Roman" w:cs="Times New Roman"/>
                <w:sz w:val="24"/>
                <w:szCs w:val="24"/>
              </w:rPr>
              <w:t>Яблоновский филиал МБОУ "СОШ №1" с.Новосысоевка</w:t>
            </w:r>
          </w:p>
        </w:tc>
        <w:tc>
          <w:tcPr>
            <w:tcW w:w="801" w:type="dxa"/>
          </w:tcPr>
          <w:p w14:paraId="46A9E3CC" w14:textId="77777777" w:rsidR="005C3BB0" w:rsidRPr="005C3BB0" w:rsidRDefault="005C3BB0" w:rsidP="005C3BB0">
            <w:pPr>
              <w:spacing w:line="276" w:lineRule="auto"/>
              <w:rPr>
                <w:rFonts w:ascii="Times New Roman" w:hAnsi="Times New Roman" w:cs="Times New Roman"/>
                <w:bCs/>
                <w:sz w:val="24"/>
                <w:szCs w:val="24"/>
              </w:rPr>
            </w:pPr>
            <w:r w:rsidRPr="005C3BB0">
              <w:rPr>
                <w:rFonts w:ascii="Times New Roman" w:hAnsi="Times New Roman" w:cs="Times New Roman"/>
              </w:rPr>
              <w:t>88,89</w:t>
            </w:r>
          </w:p>
        </w:tc>
        <w:tc>
          <w:tcPr>
            <w:tcW w:w="802" w:type="dxa"/>
          </w:tcPr>
          <w:p w14:paraId="7E94EB7D" w14:textId="77777777" w:rsidR="005C3BB0" w:rsidRPr="005C3BB0" w:rsidRDefault="005C3BB0" w:rsidP="005C3BB0">
            <w:pPr>
              <w:spacing w:line="276" w:lineRule="auto"/>
              <w:rPr>
                <w:rFonts w:ascii="Times New Roman" w:hAnsi="Times New Roman" w:cs="Times New Roman"/>
                <w:bCs/>
                <w:sz w:val="24"/>
                <w:szCs w:val="24"/>
              </w:rPr>
            </w:pPr>
            <w:r w:rsidRPr="005C3BB0">
              <w:rPr>
                <w:rFonts w:ascii="Times New Roman" w:hAnsi="Times New Roman" w:cs="Times New Roman"/>
              </w:rPr>
              <w:t>66,67</w:t>
            </w:r>
          </w:p>
        </w:tc>
        <w:tc>
          <w:tcPr>
            <w:tcW w:w="802" w:type="dxa"/>
          </w:tcPr>
          <w:p w14:paraId="321B0735" w14:textId="77777777" w:rsidR="005C3BB0" w:rsidRPr="005C3BB0" w:rsidRDefault="005C3BB0" w:rsidP="005C3BB0">
            <w:pPr>
              <w:spacing w:line="276" w:lineRule="auto"/>
              <w:rPr>
                <w:rFonts w:ascii="Times New Roman" w:hAnsi="Times New Roman" w:cs="Times New Roman"/>
                <w:bCs/>
                <w:sz w:val="24"/>
                <w:szCs w:val="24"/>
              </w:rPr>
            </w:pPr>
            <w:r w:rsidRPr="005C3BB0">
              <w:rPr>
                <w:rFonts w:ascii="Times New Roman" w:hAnsi="Times New Roman" w:cs="Times New Roman"/>
              </w:rPr>
              <w:t>100</w:t>
            </w:r>
          </w:p>
        </w:tc>
        <w:tc>
          <w:tcPr>
            <w:tcW w:w="802" w:type="dxa"/>
          </w:tcPr>
          <w:p w14:paraId="51F04C34" w14:textId="77777777" w:rsidR="005C3BB0" w:rsidRPr="005C3BB0" w:rsidRDefault="005C3BB0" w:rsidP="005C3BB0">
            <w:pPr>
              <w:spacing w:line="276" w:lineRule="auto"/>
              <w:rPr>
                <w:rFonts w:ascii="Times New Roman" w:hAnsi="Times New Roman" w:cs="Times New Roman"/>
                <w:bCs/>
                <w:sz w:val="24"/>
                <w:szCs w:val="24"/>
              </w:rPr>
            </w:pPr>
            <w:r w:rsidRPr="005C3BB0">
              <w:rPr>
                <w:rFonts w:ascii="Times New Roman" w:hAnsi="Times New Roman" w:cs="Times New Roman"/>
              </w:rPr>
              <w:t>22,22</w:t>
            </w:r>
          </w:p>
        </w:tc>
        <w:tc>
          <w:tcPr>
            <w:tcW w:w="803" w:type="dxa"/>
          </w:tcPr>
          <w:p w14:paraId="0AA83977" w14:textId="77777777" w:rsidR="005C3BB0" w:rsidRPr="005C3BB0" w:rsidRDefault="005C3BB0" w:rsidP="005C3BB0">
            <w:pPr>
              <w:spacing w:line="276" w:lineRule="auto"/>
              <w:rPr>
                <w:rFonts w:ascii="Times New Roman" w:hAnsi="Times New Roman" w:cs="Times New Roman"/>
                <w:bCs/>
                <w:sz w:val="24"/>
                <w:szCs w:val="24"/>
              </w:rPr>
            </w:pPr>
            <w:r w:rsidRPr="005C3BB0">
              <w:rPr>
                <w:rFonts w:ascii="Times New Roman" w:hAnsi="Times New Roman" w:cs="Times New Roman"/>
              </w:rPr>
              <w:t>66,67</w:t>
            </w:r>
          </w:p>
        </w:tc>
        <w:tc>
          <w:tcPr>
            <w:tcW w:w="803" w:type="dxa"/>
          </w:tcPr>
          <w:p w14:paraId="72B14426" w14:textId="77777777" w:rsidR="005C3BB0" w:rsidRPr="005C3BB0" w:rsidRDefault="005C3BB0" w:rsidP="005C3BB0">
            <w:pPr>
              <w:spacing w:line="276" w:lineRule="auto"/>
              <w:rPr>
                <w:rFonts w:ascii="Times New Roman" w:hAnsi="Times New Roman" w:cs="Times New Roman"/>
                <w:bCs/>
                <w:sz w:val="24"/>
                <w:szCs w:val="24"/>
              </w:rPr>
            </w:pPr>
            <w:r w:rsidRPr="005C3BB0">
              <w:rPr>
                <w:rFonts w:ascii="Times New Roman" w:hAnsi="Times New Roman" w:cs="Times New Roman"/>
              </w:rPr>
              <w:t>11,11</w:t>
            </w:r>
          </w:p>
        </w:tc>
        <w:tc>
          <w:tcPr>
            <w:tcW w:w="803" w:type="dxa"/>
          </w:tcPr>
          <w:p w14:paraId="15904F4E" w14:textId="77777777" w:rsidR="005C3BB0" w:rsidRPr="005C3BB0" w:rsidRDefault="005C3BB0" w:rsidP="005C3BB0">
            <w:pPr>
              <w:spacing w:line="276" w:lineRule="auto"/>
              <w:rPr>
                <w:rFonts w:ascii="Times New Roman" w:hAnsi="Times New Roman" w:cs="Times New Roman"/>
                <w:bCs/>
                <w:sz w:val="24"/>
                <w:szCs w:val="24"/>
              </w:rPr>
            </w:pPr>
            <w:r w:rsidRPr="005C3BB0">
              <w:rPr>
                <w:rFonts w:ascii="Times New Roman" w:hAnsi="Times New Roman" w:cs="Times New Roman"/>
              </w:rPr>
              <w:t>88,89</w:t>
            </w:r>
          </w:p>
        </w:tc>
        <w:tc>
          <w:tcPr>
            <w:tcW w:w="803" w:type="dxa"/>
          </w:tcPr>
          <w:p w14:paraId="5C3F3395" w14:textId="77777777" w:rsidR="005C3BB0" w:rsidRPr="005C3BB0" w:rsidRDefault="005C3BB0" w:rsidP="005C3BB0">
            <w:pPr>
              <w:spacing w:line="276" w:lineRule="auto"/>
              <w:rPr>
                <w:rFonts w:ascii="Times New Roman" w:hAnsi="Times New Roman" w:cs="Times New Roman"/>
                <w:bCs/>
                <w:sz w:val="24"/>
                <w:szCs w:val="24"/>
              </w:rPr>
            </w:pPr>
            <w:r w:rsidRPr="005C3BB0">
              <w:rPr>
                <w:rFonts w:ascii="Times New Roman" w:hAnsi="Times New Roman" w:cs="Times New Roman"/>
              </w:rPr>
              <w:t>66,67</w:t>
            </w:r>
          </w:p>
        </w:tc>
        <w:tc>
          <w:tcPr>
            <w:tcW w:w="899" w:type="dxa"/>
          </w:tcPr>
          <w:p w14:paraId="7FAAC992" w14:textId="77777777" w:rsidR="005C3BB0" w:rsidRPr="005C3BB0" w:rsidRDefault="005C3BB0" w:rsidP="005C3BB0">
            <w:pPr>
              <w:spacing w:line="276" w:lineRule="auto"/>
              <w:rPr>
                <w:rFonts w:ascii="Times New Roman" w:hAnsi="Times New Roman" w:cs="Times New Roman"/>
                <w:bCs/>
                <w:sz w:val="24"/>
                <w:szCs w:val="24"/>
              </w:rPr>
            </w:pPr>
            <w:r w:rsidRPr="005C3BB0">
              <w:rPr>
                <w:rFonts w:ascii="Times New Roman" w:hAnsi="Times New Roman" w:cs="Times New Roman"/>
              </w:rPr>
              <w:t>55,56</w:t>
            </w:r>
          </w:p>
        </w:tc>
        <w:tc>
          <w:tcPr>
            <w:tcW w:w="899" w:type="dxa"/>
          </w:tcPr>
          <w:p w14:paraId="5603DC33" w14:textId="77777777" w:rsidR="005C3BB0" w:rsidRPr="005C3BB0" w:rsidRDefault="005C3BB0" w:rsidP="005C3BB0">
            <w:pPr>
              <w:spacing w:line="276" w:lineRule="auto"/>
              <w:rPr>
                <w:rFonts w:ascii="Times New Roman" w:hAnsi="Times New Roman" w:cs="Times New Roman"/>
                <w:bCs/>
                <w:sz w:val="24"/>
                <w:szCs w:val="24"/>
              </w:rPr>
            </w:pPr>
            <w:r w:rsidRPr="005C3BB0">
              <w:rPr>
                <w:rFonts w:ascii="Times New Roman" w:hAnsi="Times New Roman" w:cs="Times New Roman"/>
              </w:rPr>
              <w:t>22,22</w:t>
            </w:r>
          </w:p>
        </w:tc>
        <w:tc>
          <w:tcPr>
            <w:tcW w:w="845" w:type="dxa"/>
          </w:tcPr>
          <w:p w14:paraId="6D237B99" w14:textId="77777777" w:rsidR="005C3BB0" w:rsidRPr="005C3BB0" w:rsidRDefault="005C3BB0" w:rsidP="005C3BB0">
            <w:pPr>
              <w:spacing w:line="276" w:lineRule="auto"/>
              <w:rPr>
                <w:rFonts w:ascii="Times New Roman" w:hAnsi="Times New Roman" w:cs="Times New Roman"/>
                <w:bCs/>
                <w:sz w:val="24"/>
                <w:szCs w:val="24"/>
              </w:rPr>
            </w:pPr>
            <w:r w:rsidRPr="005C3BB0">
              <w:rPr>
                <w:rFonts w:ascii="Times New Roman" w:hAnsi="Times New Roman" w:cs="Times New Roman"/>
              </w:rPr>
              <w:t>66,67</w:t>
            </w:r>
          </w:p>
        </w:tc>
        <w:tc>
          <w:tcPr>
            <w:tcW w:w="845" w:type="dxa"/>
          </w:tcPr>
          <w:p w14:paraId="05498C14" w14:textId="77777777" w:rsidR="005C3BB0" w:rsidRPr="005C3BB0" w:rsidRDefault="005C3BB0" w:rsidP="005C3BB0">
            <w:pPr>
              <w:spacing w:line="276" w:lineRule="auto"/>
              <w:rPr>
                <w:rFonts w:ascii="Times New Roman" w:hAnsi="Times New Roman" w:cs="Times New Roman"/>
                <w:bCs/>
                <w:sz w:val="24"/>
                <w:szCs w:val="24"/>
              </w:rPr>
            </w:pPr>
            <w:r w:rsidRPr="005C3BB0">
              <w:rPr>
                <w:rFonts w:ascii="Times New Roman" w:hAnsi="Times New Roman" w:cs="Times New Roman"/>
              </w:rPr>
              <w:t>22,22</w:t>
            </w:r>
          </w:p>
        </w:tc>
        <w:tc>
          <w:tcPr>
            <w:tcW w:w="801" w:type="dxa"/>
          </w:tcPr>
          <w:p w14:paraId="718F9987" w14:textId="77777777" w:rsidR="005C3BB0" w:rsidRPr="005C3BB0" w:rsidRDefault="005C3BB0" w:rsidP="005C3BB0">
            <w:pPr>
              <w:spacing w:line="276" w:lineRule="auto"/>
              <w:rPr>
                <w:rFonts w:ascii="Times New Roman" w:hAnsi="Times New Roman" w:cs="Times New Roman"/>
                <w:bCs/>
                <w:sz w:val="24"/>
                <w:szCs w:val="24"/>
              </w:rPr>
            </w:pPr>
            <w:r w:rsidRPr="005C3BB0">
              <w:rPr>
                <w:rFonts w:ascii="Times New Roman" w:hAnsi="Times New Roman" w:cs="Times New Roman"/>
              </w:rPr>
              <w:t>55,56</w:t>
            </w:r>
          </w:p>
        </w:tc>
        <w:tc>
          <w:tcPr>
            <w:tcW w:w="845" w:type="dxa"/>
          </w:tcPr>
          <w:p w14:paraId="2D01CE13" w14:textId="77777777" w:rsidR="005C3BB0" w:rsidRPr="005C3BB0" w:rsidRDefault="005C3BB0" w:rsidP="005C3BB0">
            <w:pPr>
              <w:spacing w:line="276" w:lineRule="auto"/>
              <w:rPr>
                <w:rFonts w:ascii="Times New Roman" w:hAnsi="Times New Roman" w:cs="Times New Roman"/>
                <w:bCs/>
                <w:sz w:val="24"/>
                <w:szCs w:val="24"/>
              </w:rPr>
            </w:pPr>
            <w:r w:rsidRPr="005C3BB0">
              <w:rPr>
                <w:rFonts w:ascii="Times New Roman" w:hAnsi="Times New Roman" w:cs="Times New Roman"/>
              </w:rPr>
              <w:t>0</w:t>
            </w:r>
          </w:p>
        </w:tc>
      </w:tr>
      <w:tr w:rsidR="005C3BB0" w:rsidRPr="005C3BB0" w14:paraId="5F8CB386" w14:textId="77777777" w:rsidTr="00310E43">
        <w:trPr>
          <w:jc w:val="center"/>
        </w:trPr>
        <w:tc>
          <w:tcPr>
            <w:tcW w:w="2162" w:type="dxa"/>
          </w:tcPr>
          <w:p w14:paraId="1F0C5241" w14:textId="77777777" w:rsidR="005C3BB0" w:rsidRPr="005C3BB0" w:rsidRDefault="005C3BB0" w:rsidP="005C3BB0">
            <w:pPr>
              <w:spacing w:line="276" w:lineRule="auto"/>
              <w:rPr>
                <w:rFonts w:ascii="Times New Roman" w:hAnsi="Times New Roman" w:cs="Times New Roman"/>
                <w:bCs/>
                <w:sz w:val="24"/>
                <w:szCs w:val="24"/>
              </w:rPr>
            </w:pPr>
            <w:r w:rsidRPr="005C3BB0">
              <w:rPr>
                <w:rFonts w:ascii="Times New Roman" w:hAnsi="Times New Roman" w:cs="Times New Roman"/>
                <w:sz w:val="24"/>
                <w:szCs w:val="24"/>
              </w:rPr>
              <w:t xml:space="preserve">Бельцовский филиал МБОУ "СОШ с.Яковлевка" </w:t>
            </w:r>
          </w:p>
        </w:tc>
        <w:tc>
          <w:tcPr>
            <w:tcW w:w="801" w:type="dxa"/>
          </w:tcPr>
          <w:p w14:paraId="36BC42BC" w14:textId="77777777" w:rsidR="005C3BB0" w:rsidRPr="005C3BB0" w:rsidRDefault="005C3BB0" w:rsidP="005C3BB0">
            <w:pPr>
              <w:spacing w:line="276" w:lineRule="auto"/>
              <w:rPr>
                <w:rFonts w:ascii="Times New Roman" w:hAnsi="Times New Roman" w:cs="Times New Roman"/>
                <w:bCs/>
                <w:sz w:val="24"/>
                <w:szCs w:val="24"/>
              </w:rPr>
            </w:pPr>
            <w:r w:rsidRPr="005C3BB0">
              <w:rPr>
                <w:rFonts w:ascii="Times New Roman" w:hAnsi="Times New Roman" w:cs="Times New Roman"/>
              </w:rPr>
              <w:t>100</w:t>
            </w:r>
          </w:p>
        </w:tc>
        <w:tc>
          <w:tcPr>
            <w:tcW w:w="802" w:type="dxa"/>
          </w:tcPr>
          <w:p w14:paraId="6F58E5D5" w14:textId="77777777" w:rsidR="005C3BB0" w:rsidRPr="005C3BB0" w:rsidRDefault="005C3BB0" w:rsidP="005C3BB0">
            <w:pPr>
              <w:spacing w:line="276" w:lineRule="auto"/>
              <w:rPr>
                <w:rFonts w:ascii="Times New Roman" w:hAnsi="Times New Roman" w:cs="Times New Roman"/>
                <w:bCs/>
                <w:sz w:val="24"/>
                <w:szCs w:val="24"/>
              </w:rPr>
            </w:pPr>
            <w:r w:rsidRPr="005C3BB0">
              <w:rPr>
                <w:rFonts w:ascii="Times New Roman" w:hAnsi="Times New Roman" w:cs="Times New Roman"/>
              </w:rPr>
              <w:t>100</w:t>
            </w:r>
          </w:p>
        </w:tc>
        <w:tc>
          <w:tcPr>
            <w:tcW w:w="802" w:type="dxa"/>
          </w:tcPr>
          <w:p w14:paraId="40761DC8" w14:textId="77777777" w:rsidR="005C3BB0" w:rsidRPr="005C3BB0" w:rsidRDefault="005C3BB0" w:rsidP="005C3BB0">
            <w:pPr>
              <w:spacing w:line="276" w:lineRule="auto"/>
              <w:rPr>
                <w:rFonts w:ascii="Times New Roman" w:hAnsi="Times New Roman" w:cs="Times New Roman"/>
                <w:bCs/>
                <w:sz w:val="24"/>
                <w:szCs w:val="24"/>
              </w:rPr>
            </w:pPr>
            <w:r w:rsidRPr="005C3BB0">
              <w:rPr>
                <w:rFonts w:ascii="Times New Roman" w:hAnsi="Times New Roman" w:cs="Times New Roman"/>
              </w:rPr>
              <w:t>100</w:t>
            </w:r>
          </w:p>
        </w:tc>
        <w:tc>
          <w:tcPr>
            <w:tcW w:w="802" w:type="dxa"/>
          </w:tcPr>
          <w:p w14:paraId="0E614FCF" w14:textId="77777777" w:rsidR="005C3BB0" w:rsidRPr="005C3BB0" w:rsidRDefault="005C3BB0" w:rsidP="005C3BB0">
            <w:pPr>
              <w:spacing w:line="276" w:lineRule="auto"/>
              <w:rPr>
                <w:rFonts w:ascii="Times New Roman" w:hAnsi="Times New Roman" w:cs="Times New Roman"/>
                <w:bCs/>
                <w:sz w:val="24"/>
                <w:szCs w:val="24"/>
              </w:rPr>
            </w:pPr>
            <w:r w:rsidRPr="005C3BB0">
              <w:rPr>
                <w:rFonts w:ascii="Times New Roman" w:hAnsi="Times New Roman" w:cs="Times New Roman"/>
              </w:rPr>
              <w:t>100</w:t>
            </w:r>
          </w:p>
        </w:tc>
        <w:tc>
          <w:tcPr>
            <w:tcW w:w="803" w:type="dxa"/>
          </w:tcPr>
          <w:p w14:paraId="463F7CFC" w14:textId="77777777" w:rsidR="005C3BB0" w:rsidRPr="005C3BB0" w:rsidRDefault="005C3BB0" w:rsidP="005C3BB0">
            <w:pPr>
              <w:spacing w:line="276" w:lineRule="auto"/>
              <w:rPr>
                <w:rFonts w:ascii="Times New Roman" w:hAnsi="Times New Roman" w:cs="Times New Roman"/>
                <w:bCs/>
                <w:sz w:val="24"/>
                <w:szCs w:val="24"/>
              </w:rPr>
            </w:pPr>
            <w:r w:rsidRPr="005C3BB0">
              <w:rPr>
                <w:rFonts w:ascii="Times New Roman" w:hAnsi="Times New Roman" w:cs="Times New Roman"/>
              </w:rPr>
              <w:t>100</w:t>
            </w:r>
          </w:p>
        </w:tc>
        <w:tc>
          <w:tcPr>
            <w:tcW w:w="803" w:type="dxa"/>
          </w:tcPr>
          <w:p w14:paraId="0CAA9FA6" w14:textId="77777777" w:rsidR="005C3BB0" w:rsidRPr="005C3BB0" w:rsidRDefault="005C3BB0" w:rsidP="005C3BB0">
            <w:pPr>
              <w:spacing w:line="276" w:lineRule="auto"/>
              <w:rPr>
                <w:rFonts w:ascii="Times New Roman" w:hAnsi="Times New Roman" w:cs="Times New Roman"/>
                <w:bCs/>
                <w:sz w:val="24"/>
                <w:szCs w:val="24"/>
              </w:rPr>
            </w:pPr>
            <w:r w:rsidRPr="005C3BB0">
              <w:rPr>
                <w:rFonts w:ascii="Times New Roman" w:hAnsi="Times New Roman" w:cs="Times New Roman"/>
              </w:rPr>
              <w:t>100</w:t>
            </w:r>
          </w:p>
        </w:tc>
        <w:tc>
          <w:tcPr>
            <w:tcW w:w="803" w:type="dxa"/>
          </w:tcPr>
          <w:p w14:paraId="08BB5D74" w14:textId="77777777" w:rsidR="005C3BB0" w:rsidRPr="005C3BB0" w:rsidRDefault="005C3BB0" w:rsidP="005C3BB0">
            <w:pPr>
              <w:spacing w:line="276" w:lineRule="auto"/>
              <w:rPr>
                <w:rFonts w:ascii="Times New Roman" w:hAnsi="Times New Roman" w:cs="Times New Roman"/>
                <w:bCs/>
                <w:sz w:val="24"/>
                <w:szCs w:val="24"/>
              </w:rPr>
            </w:pPr>
            <w:r w:rsidRPr="005C3BB0">
              <w:rPr>
                <w:rFonts w:ascii="Times New Roman" w:hAnsi="Times New Roman" w:cs="Times New Roman"/>
              </w:rPr>
              <w:t>100</w:t>
            </w:r>
          </w:p>
        </w:tc>
        <w:tc>
          <w:tcPr>
            <w:tcW w:w="803" w:type="dxa"/>
          </w:tcPr>
          <w:p w14:paraId="16FCDCD2" w14:textId="77777777" w:rsidR="005C3BB0" w:rsidRPr="005C3BB0" w:rsidRDefault="005C3BB0" w:rsidP="005C3BB0">
            <w:pPr>
              <w:spacing w:line="276" w:lineRule="auto"/>
              <w:rPr>
                <w:rFonts w:ascii="Times New Roman" w:hAnsi="Times New Roman" w:cs="Times New Roman"/>
                <w:bCs/>
                <w:sz w:val="24"/>
                <w:szCs w:val="24"/>
              </w:rPr>
            </w:pPr>
            <w:r w:rsidRPr="005C3BB0">
              <w:rPr>
                <w:rFonts w:ascii="Times New Roman" w:hAnsi="Times New Roman" w:cs="Times New Roman"/>
              </w:rPr>
              <w:t>100</w:t>
            </w:r>
          </w:p>
        </w:tc>
        <w:tc>
          <w:tcPr>
            <w:tcW w:w="899" w:type="dxa"/>
          </w:tcPr>
          <w:p w14:paraId="7DB0282C" w14:textId="77777777" w:rsidR="005C3BB0" w:rsidRPr="005C3BB0" w:rsidRDefault="005C3BB0" w:rsidP="005C3BB0">
            <w:pPr>
              <w:spacing w:line="276" w:lineRule="auto"/>
              <w:rPr>
                <w:rFonts w:ascii="Times New Roman" w:hAnsi="Times New Roman" w:cs="Times New Roman"/>
                <w:bCs/>
                <w:sz w:val="24"/>
                <w:szCs w:val="24"/>
              </w:rPr>
            </w:pPr>
            <w:r w:rsidRPr="005C3BB0">
              <w:rPr>
                <w:rFonts w:ascii="Times New Roman" w:hAnsi="Times New Roman" w:cs="Times New Roman"/>
              </w:rPr>
              <w:t>100</w:t>
            </w:r>
          </w:p>
        </w:tc>
        <w:tc>
          <w:tcPr>
            <w:tcW w:w="899" w:type="dxa"/>
          </w:tcPr>
          <w:p w14:paraId="6A020F8D" w14:textId="77777777" w:rsidR="005C3BB0" w:rsidRPr="005C3BB0" w:rsidRDefault="005C3BB0" w:rsidP="005C3BB0">
            <w:pPr>
              <w:spacing w:line="276" w:lineRule="auto"/>
              <w:rPr>
                <w:rFonts w:ascii="Times New Roman" w:hAnsi="Times New Roman" w:cs="Times New Roman"/>
                <w:bCs/>
                <w:sz w:val="24"/>
                <w:szCs w:val="24"/>
              </w:rPr>
            </w:pPr>
            <w:r w:rsidRPr="005C3BB0">
              <w:rPr>
                <w:rFonts w:ascii="Times New Roman" w:hAnsi="Times New Roman" w:cs="Times New Roman"/>
              </w:rPr>
              <w:t>100</w:t>
            </w:r>
          </w:p>
        </w:tc>
        <w:tc>
          <w:tcPr>
            <w:tcW w:w="845" w:type="dxa"/>
          </w:tcPr>
          <w:p w14:paraId="6C1B7FE4" w14:textId="77777777" w:rsidR="005C3BB0" w:rsidRPr="005C3BB0" w:rsidRDefault="005C3BB0" w:rsidP="005C3BB0">
            <w:pPr>
              <w:spacing w:line="276" w:lineRule="auto"/>
              <w:rPr>
                <w:rFonts w:ascii="Times New Roman" w:hAnsi="Times New Roman" w:cs="Times New Roman"/>
                <w:bCs/>
                <w:sz w:val="24"/>
                <w:szCs w:val="24"/>
              </w:rPr>
            </w:pPr>
            <w:r w:rsidRPr="005C3BB0">
              <w:rPr>
                <w:rFonts w:ascii="Times New Roman" w:hAnsi="Times New Roman" w:cs="Times New Roman"/>
              </w:rPr>
              <w:t>0</w:t>
            </w:r>
          </w:p>
        </w:tc>
        <w:tc>
          <w:tcPr>
            <w:tcW w:w="845" w:type="dxa"/>
          </w:tcPr>
          <w:p w14:paraId="76064EB4" w14:textId="77777777" w:rsidR="005C3BB0" w:rsidRPr="005C3BB0" w:rsidRDefault="005C3BB0" w:rsidP="005C3BB0">
            <w:pPr>
              <w:spacing w:line="276" w:lineRule="auto"/>
              <w:rPr>
                <w:rFonts w:ascii="Times New Roman" w:hAnsi="Times New Roman" w:cs="Times New Roman"/>
                <w:bCs/>
                <w:sz w:val="24"/>
                <w:szCs w:val="24"/>
              </w:rPr>
            </w:pPr>
            <w:r w:rsidRPr="005C3BB0">
              <w:rPr>
                <w:rFonts w:ascii="Times New Roman" w:hAnsi="Times New Roman" w:cs="Times New Roman"/>
              </w:rPr>
              <w:t>0</w:t>
            </w:r>
          </w:p>
        </w:tc>
        <w:tc>
          <w:tcPr>
            <w:tcW w:w="801" w:type="dxa"/>
          </w:tcPr>
          <w:p w14:paraId="6B063969" w14:textId="77777777" w:rsidR="005C3BB0" w:rsidRPr="005C3BB0" w:rsidRDefault="005C3BB0" w:rsidP="005C3BB0">
            <w:pPr>
              <w:spacing w:line="276" w:lineRule="auto"/>
              <w:rPr>
                <w:rFonts w:ascii="Times New Roman" w:hAnsi="Times New Roman" w:cs="Times New Roman"/>
                <w:bCs/>
                <w:sz w:val="24"/>
                <w:szCs w:val="24"/>
              </w:rPr>
            </w:pPr>
            <w:r w:rsidRPr="005C3BB0">
              <w:rPr>
                <w:rFonts w:ascii="Times New Roman" w:hAnsi="Times New Roman" w:cs="Times New Roman"/>
              </w:rPr>
              <w:t>75</w:t>
            </w:r>
          </w:p>
        </w:tc>
        <w:tc>
          <w:tcPr>
            <w:tcW w:w="845" w:type="dxa"/>
          </w:tcPr>
          <w:p w14:paraId="68D5723E" w14:textId="77777777" w:rsidR="005C3BB0" w:rsidRPr="005C3BB0" w:rsidRDefault="005C3BB0" w:rsidP="005C3BB0">
            <w:pPr>
              <w:spacing w:line="276" w:lineRule="auto"/>
              <w:rPr>
                <w:rFonts w:ascii="Times New Roman" w:hAnsi="Times New Roman" w:cs="Times New Roman"/>
                <w:bCs/>
                <w:sz w:val="24"/>
                <w:szCs w:val="24"/>
              </w:rPr>
            </w:pPr>
            <w:r w:rsidRPr="005C3BB0">
              <w:rPr>
                <w:rFonts w:ascii="Times New Roman" w:hAnsi="Times New Roman" w:cs="Times New Roman"/>
              </w:rPr>
              <w:t>0</w:t>
            </w:r>
          </w:p>
        </w:tc>
      </w:tr>
      <w:tr w:rsidR="005C3BB0" w:rsidRPr="005C3BB0" w14:paraId="6499FE36" w14:textId="77777777" w:rsidTr="00310E43">
        <w:trPr>
          <w:jc w:val="center"/>
        </w:trPr>
        <w:tc>
          <w:tcPr>
            <w:tcW w:w="2162" w:type="dxa"/>
          </w:tcPr>
          <w:p w14:paraId="33D01750" w14:textId="77777777" w:rsidR="005C3BB0" w:rsidRPr="005C3BB0" w:rsidRDefault="005C3BB0" w:rsidP="005C3BB0">
            <w:pPr>
              <w:spacing w:line="276" w:lineRule="auto"/>
              <w:rPr>
                <w:rFonts w:ascii="Times New Roman" w:hAnsi="Times New Roman" w:cs="Times New Roman"/>
                <w:bCs/>
                <w:sz w:val="24"/>
                <w:szCs w:val="24"/>
              </w:rPr>
            </w:pPr>
            <w:r w:rsidRPr="005C3BB0">
              <w:rPr>
                <w:rFonts w:ascii="Times New Roman" w:hAnsi="Times New Roman" w:cs="Times New Roman"/>
                <w:sz w:val="24"/>
                <w:szCs w:val="24"/>
              </w:rPr>
              <w:t>МБОУ "СОШ №1" с. Новосысоевка</w:t>
            </w:r>
          </w:p>
        </w:tc>
        <w:tc>
          <w:tcPr>
            <w:tcW w:w="801" w:type="dxa"/>
          </w:tcPr>
          <w:p w14:paraId="511B26A9" w14:textId="77777777" w:rsidR="005C3BB0" w:rsidRPr="005C3BB0" w:rsidRDefault="005C3BB0" w:rsidP="005C3BB0">
            <w:pPr>
              <w:spacing w:line="276" w:lineRule="auto"/>
              <w:rPr>
                <w:rFonts w:ascii="Times New Roman" w:hAnsi="Times New Roman" w:cs="Times New Roman"/>
                <w:bCs/>
                <w:sz w:val="24"/>
                <w:szCs w:val="24"/>
              </w:rPr>
            </w:pPr>
            <w:r w:rsidRPr="005C3BB0">
              <w:rPr>
                <w:rFonts w:ascii="Times New Roman" w:hAnsi="Times New Roman" w:cs="Times New Roman"/>
              </w:rPr>
              <w:t>82,05</w:t>
            </w:r>
          </w:p>
        </w:tc>
        <w:tc>
          <w:tcPr>
            <w:tcW w:w="802" w:type="dxa"/>
          </w:tcPr>
          <w:p w14:paraId="19A70FFE" w14:textId="77777777" w:rsidR="005C3BB0" w:rsidRPr="005C3BB0" w:rsidRDefault="005C3BB0" w:rsidP="005C3BB0">
            <w:pPr>
              <w:spacing w:line="276" w:lineRule="auto"/>
              <w:rPr>
                <w:rFonts w:ascii="Times New Roman" w:hAnsi="Times New Roman" w:cs="Times New Roman"/>
                <w:bCs/>
                <w:sz w:val="24"/>
                <w:szCs w:val="24"/>
              </w:rPr>
            </w:pPr>
            <w:r w:rsidRPr="005C3BB0">
              <w:rPr>
                <w:rFonts w:ascii="Times New Roman" w:hAnsi="Times New Roman" w:cs="Times New Roman"/>
              </w:rPr>
              <w:t>71,79</w:t>
            </w:r>
          </w:p>
        </w:tc>
        <w:tc>
          <w:tcPr>
            <w:tcW w:w="802" w:type="dxa"/>
          </w:tcPr>
          <w:p w14:paraId="391D3AA5" w14:textId="77777777" w:rsidR="005C3BB0" w:rsidRPr="005C3BB0" w:rsidRDefault="005C3BB0" w:rsidP="005C3BB0">
            <w:pPr>
              <w:spacing w:line="276" w:lineRule="auto"/>
              <w:rPr>
                <w:rFonts w:ascii="Times New Roman" w:hAnsi="Times New Roman" w:cs="Times New Roman"/>
                <w:bCs/>
                <w:sz w:val="24"/>
                <w:szCs w:val="24"/>
              </w:rPr>
            </w:pPr>
            <w:r w:rsidRPr="005C3BB0">
              <w:rPr>
                <w:rFonts w:ascii="Times New Roman" w:hAnsi="Times New Roman" w:cs="Times New Roman"/>
              </w:rPr>
              <w:t>83,33</w:t>
            </w:r>
          </w:p>
        </w:tc>
        <w:tc>
          <w:tcPr>
            <w:tcW w:w="802" w:type="dxa"/>
          </w:tcPr>
          <w:p w14:paraId="315FAEB3" w14:textId="77777777" w:rsidR="005C3BB0" w:rsidRPr="005C3BB0" w:rsidRDefault="005C3BB0" w:rsidP="005C3BB0">
            <w:pPr>
              <w:spacing w:line="276" w:lineRule="auto"/>
              <w:rPr>
                <w:rFonts w:ascii="Times New Roman" w:hAnsi="Times New Roman" w:cs="Times New Roman"/>
                <w:bCs/>
                <w:sz w:val="24"/>
                <w:szCs w:val="24"/>
              </w:rPr>
            </w:pPr>
            <w:r w:rsidRPr="005C3BB0">
              <w:rPr>
                <w:rFonts w:ascii="Times New Roman" w:hAnsi="Times New Roman" w:cs="Times New Roman"/>
              </w:rPr>
              <w:t>56,41</w:t>
            </w:r>
          </w:p>
        </w:tc>
        <w:tc>
          <w:tcPr>
            <w:tcW w:w="803" w:type="dxa"/>
          </w:tcPr>
          <w:p w14:paraId="3EBDCBF0" w14:textId="77777777" w:rsidR="005C3BB0" w:rsidRPr="005C3BB0" w:rsidRDefault="005C3BB0" w:rsidP="005C3BB0">
            <w:pPr>
              <w:spacing w:line="276" w:lineRule="auto"/>
              <w:rPr>
                <w:rFonts w:ascii="Times New Roman" w:hAnsi="Times New Roman" w:cs="Times New Roman"/>
                <w:bCs/>
                <w:sz w:val="24"/>
                <w:szCs w:val="24"/>
              </w:rPr>
            </w:pPr>
            <w:r w:rsidRPr="005C3BB0">
              <w:rPr>
                <w:rFonts w:ascii="Times New Roman" w:hAnsi="Times New Roman" w:cs="Times New Roman"/>
              </w:rPr>
              <w:t>64,1</w:t>
            </w:r>
          </w:p>
        </w:tc>
        <w:tc>
          <w:tcPr>
            <w:tcW w:w="803" w:type="dxa"/>
          </w:tcPr>
          <w:p w14:paraId="124597E6" w14:textId="77777777" w:rsidR="005C3BB0" w:rsidRPr="005C3BB0" w:rsidRDefault="005C3BB0" w:rsidP="005C3BB0">
            <w:pPr>
              <w:spacing w:line="276" w:lineRule="auto"/>
              <w:rPr>
                <w:rFonts w:ascii="Times New Roman" w:hAnsi="Times New Roman" w:cs="Times New Roman"/>
                <w:bCs/>
                <w:sz w:val="24"/>
                <w:szCs w:val="24"/>
              </w:rPr>
            </w:pPr>
            <w:r w:rsidRPr="005C3BB0">
              <w:rPr>
                <w:rFonts w:ascii="Times New Roman" w:hAnsi="Times New Roman" w:cs="Times New Roman"/>
              </w:rPr>
              <w:t>38,46</w:t>
            </w:r>
          </w:p>
        </w:tc>
        <w:tc>
          <w:tcPr>
            <w:tcW w:w="803" w:type="dxa"/>
          </w:tcPr>
          <w:p w14:paraId="12E100A3" w14:textId="77777777" w:rsidR="005C3BB0" w:rsidRPr="005C3BB0" w:rsidRDefault="005C3BB0" w:rsidP="005C3BB0">
            <w:pPr>
              <w:spacing w:line="276" w:lineRule="auto"/>
              <w:rPr>
                <w:rFonts w:ascii="Times New Roman" w:hAnsi="Times New Roman" w:cs="Times New Roman"/>
                <w:bCs/>
                <w:sz w:val="24"/>
                <w:szCs w:val="24"/>
              </w:rPr>
            </w:pPr>
            <w:r w:rsidRPr="005C3BB0">
              <w:rPr>
                <w:rFonts w:ascii="Times New Roman" w:hAnsi="Times New Roman" w:cs="Times New Roman"/>
              </w:rPr>
              <w:t>84,62</w:t>
            </w:r>
          </w:p>
        </w:tc>
        <w:tc>
          <w:tcPr>
            <w:tcW w:w="803" w:type="dxa"/>
          </w:tcPr>
          <w:p w14:paraId="5CE23BE3" w14:textId="77777777" w:rsidR="005C3BB0" w:rsidRPr="005C3BB0" w:rsidRDefault="005C3BB0" w:rsidP="005C3BB0">
            <w:pPr>
              <w:spacing w:line="276" w:lineRule="auto"/>
              <w:rPr>
                <w:rFonts w:ascii="Times New Roman" w:hAnsi="Times New Roman" w:cs="Times New Roman"/>
                <w:bCs/>
                <w:sz w:val="24"/>
                <w:szCs w:val="24"/>
              </w:rPr>
            </w:pPr>
            <w:r w:rsidRPr="005C3BB0">
              <w:rPr>
                <w:rFonts w:ascii="Times New Roman" w:hAnsi="Times New Roman" w:cs="Times New Roman"/>
              </w:rPr>
              <w:t>84,62</w:t>
            </w:r>
          </w:p>
        </w:tc>
        <w:tc>
          <w:tcPr>
            <w:tcW w:w="899" w:type="dxa"/>
          </w:tcPr>
          <w:p w14:paraId="6E206906" w14:textId="77777777" w:rsidR="005C3BB0" w:rsidRPr="005C3BB0" w:rsidRDefault="005C3BB0" w:rsidP="005C3BB0">
            <w:pPr>
              <w:spacing w:line="276" w:lineRule="auto"/>
              <w:rPr>
                <w:rFonts w:ascii="Times New Roman" w:hAnsi="Times New Roman" w:cs="Times New Roman"/>
                <w:bCs/>
                <w:sz w:val="24"/>
                <w:szCs w:val="24"/>
              </w:rPr>
            </w:pPr>
            <w:r w:rsidRPr="005C3BB0">
              <w:rPr>
                <w:rFonts w:ascii="Times New Roman" w:hAnsi="Times New Roman" w:cs="Times New Roman"/>
              </w:rPr>
              <w:t>51,28</w:t>
            </w:r>
          </w:p>
        </w:tc>
        <w:tc>
          <w:tcPr>
            <w:tcW w:w="899" w:type="dxa"/>
          </w:tcPr>
          <w:p w14:paraId="6C6A0B28" w14:textId="77777777" w:rsidR="005C3BB0" w:rsidRPr="005C3BB0" w:rsidRDefault="005C3BB0" w:rsidP="005C3BB0">
            <w:pPr>
              <w:spacing w:line="276" w:lineRule="auto"/>
              <w:rPr>
                <w:rFonts w:ascii="Times New Roman" w:hAnsi="Times New Roman" w:cs="Times New Roman"/>
                <w:bCs/>
                <w:sz w:val="24"/>
                <w:szCs w:val="24"/>
              </w:rPr>
            </w:pPr>
            <w:r w:rsidRPr="005C3BB0">
              <w:rPr>
                <w:rFonts w:ascii="Times New Roman" w:hAnsi="Times New Roman" w:cs="Times New Roman"/>
              </w:rPr>
              <w:t>28,21</w:t>
            </w:r>
          </w:p>
        </w:tc>
        <w:tc>
          <w:tcPr>
            <w:tcW w:w="845" w:type="dxa"/>
          </w:tcPr>
          <w:p w14:paraId="3B3AE0A9" w14:textId="77777777" w:rsidR="005C3BB0" w:rsidRPr="005C3BB0" w:rsidRDefault="005C3BB0" w:rsidP="005C3BB0">
            <w:pPr>
              <w:spacing w:line="276" w:lineRule="auto"/>
              <w:rPr>
                <w:rFonts w:ascii="Times New Roman" w:hAnsi="Times New Roman" w:cs="Times New Roman"/>
                <w:bCs/>
                <w:sz w:val="24"/>
                <w:szCs w:val="24"/>
              </w:rPr>
            </w:pPr>
            <w:r w:rsidRPr="005C3BB0">
              <w:rPr>
                <w:rFonts w:ascii="Times New Roman" w:hAnsi="Times New Roman" w:cs="Times New Roman"/>
              </w:rPr>
              <w:t>46,15</w:t>
            </w:r>
          </w:p>
        </w:tc>
        <w:tc>
          <w:tcPr>
            <w:tcW w:w="845" w:type="dxa"/>
          </w:tcPr>
          <w:p w14:paraId="5CC99938" w14:textId="77777777" w:rsidR="005C3BB0" w:rsidRPr="005C3BB0" w:rsidRDefault="005C3BB0" w:rsidP="005C3BB0">
            <w:pPr>
              <w:spacing w:line="276" w:lineRule="auto"/>
              <w:rPr>
                <w:rFonts w:ascii="Times New Roman" w:hAnsi="Times New Roman" w:cs="Times New Roman"/>
                <w:bCs/>
                <w:sz w:val="24"/>
                <w:szCs w:val="24"/>
              </w:rPr>
            </w:pPr>
            <w:r w:rsidRPr="005C3BB0">
              <w:rPr>
                <w:rFonts w:ascii="Times New Roman" w:hAnsi="Times New Roman" w:cs="Times New Roman"/>
              </w:rPr>
              <w:t>33,33</w:t>
            </w:r>
          </w:p>
        </w:tc>
        <w:tc>
          <w:tcPr>
            <w:tcW w:w="801" w:type="dxa"/>
          </w:tcPr>
          <w:p w14:paraId="3D07F3C7" w14:textId="77777777" w:rsidR="005C3BB0" w:rsidRPr="005C3BB0" w:rsidRDefault="005C3BB0" w:rsidP="005C3BB0">
            <w:pPr>
              <w:spacing w:line="276" w:lineRule="auto"/>
              <w:rPr>
                <w:rFonts w:ascii="Times New Roman" w:hAnsi="Times New Roman" w:cs="Times New Roman"/>
                <w:bCs/>
                <w:sz w:val="24"/>
                <w:szCs w:val="24"/>
              </w:rPr>
            </w:pPr>
            <w:r w:rsidRPr="005C3BB0">
              <w:rPr>
                <w:rFonts w:ascii="Times New Roman" w:hAnsi="Times New Roman" w:cs="Times New Roman"/>
              </w:rPr>
              <w:t>98,72</w:t>
            </w:r>
          </w:p>
        </w:tc>
        <w:tc>
          <w:tcPr>
            <w:tcW w:w="845" w:type="dxa"/>
          </w:tcPr>
          <w:p w14:paraId="751FEB7D" w14:textId="77777777" w:rsidR="005C3BB0" w:rsidRPr="005C3BB0" w:rsidRDefault="005C3BB0" w:rsidP="005C3BB0">
            <w:pPr>
              <w:spacing w:line="276" w:lineRule="auto"/>
              <w:rPr>
                <w:rFonts w:ascii="Times New Roman" w:hAnsi="Times New Roman" w:cs="Times New Roman"/>
                <w:bCs/>
                <w:sz w:val="24"/>
                <w:szCs w:val="24"/>
              </w:rPr>
            </w:pPr>
            <w:r w:rsidRPr="005C3BB0">
              <w:rPr>
                <w:rFonts w:ascii="Times New Roman" w:hAnsi="Times New Roman" w:cs="Times New Roman"/>
              </w:rPr>
              <w:t>10,26</w:t>
            </w:r>
          </w:p>
        </w:tc>
      </w:tr>
      <w:tr w:rsidR="005C3BB0" w:rsidRPr="005C3BB0" w14:paraId="1409BD99" w14:textId="77777777" w:rsidTr="00310E43">
        <w:trPr>
          <w:jc w:val="center"/>
        </w:trPr>
        <w:tc>
          <w:tcPr>
            <w:tcW w:w="2162" w:type="dxa"/>
          </w:tcPr>
          <w:p w14:paraId="02BA5BBA" w14:textId="77777777" w:rsidR="005C3BB0" w:rsidRPr="005C3BB0" w:rsidRDefault="005C3BB0" w:rsidP="005C3BB0">
            <w:pPr>
              <w:spacing w:line="276" w:lineRule="auto"/>
              <w:rPr>
                <w:rFonts w:ascii="Times New Roman" w:hAnsi="Times New Roman" w:cs="Times New Roman"/>
                <w:bCs/>
                <w:sz w:val="24"/>
                <w:szCs w:val="24"/>
              </w:rPr>
            </w:pPr>
            <w:r w:rsidRPr="005C3BB0">
              <w:rPr>
                <w:rFonts w:ascii="Times New Roman" w:hAnsi="Times New Roman" w:cs="Times New Roman"/>
                <w:sz w:val="24"/>
                <w:szCs w:val="24"/>
              </w:rPr>
              <w:t>МБОУ "СОШ №2" с.Варфоломеевка</w:t>
            </w:r>
          </w:p>
        </w:tc>
        <w:tc>
          <w:tcPr>
            <w:tcW w:w="801" w:type="dxa"/>
          </w:tcPr>
          <w:p w14:paraId="425D9695" w14:textId="77777777" w:rsidR="005C3BB0" w:rsidRPr="005C3BB0" w:rsidRDefault="005C3BB0" w:rsidP="005C3BB0">
            <w:pPr>
              <w:spacing w:line="276" w:lineRule="auto"/>
              <w:rPr>
                <w:rFonts w:ascii="Times New Roman" w:hAnsi="Times New Roman" w:cs="Times New Roman"/>
                <w:bCs/>
                <w:sz w:val="24"/>
                <w:szCs w:val="24"/>
              </w:rPr>
            </w:pPr>
            <w:r w:rsidRPr="005C3BB0">
              <w:rPr>
                <w:rFonts w:ascii="Times New Roman" w:hAnsi="Times New Roman" w:cs="Times New Roman"/>
              </w:rPr>
              <w:t>100</w:t>
            </w:r>
          </w:p>
        </w:tc>
        <w:tc>
          <w:tcPr>
            <w:tcW w:w="802" w:type="dxa"/>
          </w:tcPr>
          <w:p w14:paraId="1B66ABD3" w14:textId="77777777" w:rsidR="005C3BB0" w:rsidRPr="005C3BB0" w:rsidRDefault="005C3BB0" w:rsidP="005C3BB0">
            <w:pPr>
              <w:spacing w:line="276" w:lineRule="auto"/>
              <w:rPr>
                <w:rFonts w:ascii="Times New Roman" w:hAnsi="Times New Roman" w:cs="Times New Roman"/>
                <w:bCs/>
                <w:sz w:val="24"/>
                <w:szCs w:val="24"/>
              </w:rPr>
            </w:pPr>
            <w:r w:rsidRPr="005C3BB0">
              <w:rPr>
                <w:rFonts w:ascii="Times New Roman" w:hAnsi="Times New Roman" w:cs="Times New Roman"/>
              </w:rPr>
              <w:t>75</w:t>
            </w:r>
          </w:p>
        </w:tc>
        <w:tc>
          <w:tcPr>
            <w:tcW w:w="802" w:type="dxa"/>
          </w:tcPr>
          <w:p w14:paraId="4CDA7207" w14:textId="77777777" w:rsidR="005C3BB0" w:rsidRPr="005C3BB0" w:rsidRDefault="005C3BB0" w:rsidP="005C3BB0">
            <w:pPr>
              <w:spacing w:line="276" w:lineRule="auto"/>
              <w:rPr>
                <w:rFonts w:ascii="Times New Roman" w:hAnsi="Times New Roman" w:cs="Times New Roman"/>
                <w:bCs/>
                <w:sz w:val="24"/>
                <w:szCs w:val="24"/>
              </w:rPr>
            </w:pPr>
            <w:r w:rsidRPr="005C3BB0">
              <w:rPr>
                <w:rFonts w:ascii="Times New Roman" w:hAnsi="Times New Roman" w:cs="Times New Roman"/>
              </w:rPr>
              <w:t>66,67</w:t>
            </w:r>
          </w:p>
        </w:tc>
        <w:tc>
          <w:tcPr>
            <w:tcW w:w="802" w:type="dxa"/>
          </w:tcPr>
          <w:p w14:paraId="73554F1B" w14:textId="77777777" w:rsidR="005C3BB0" w:rsidRPr="005C3BB0" w:rsidRDefault="005C3BB0" w:rsidP="005C3BB0">
            <w:pPr>
              <w:spacing w:line="276" w:lineRule="auto"/>
              <w:rPr>
                <w:rFonts w:ascii="Times New Roman" w:hAnsi="Times New Roman" w:cs="Times New Roman"/>
                <w:bCs/>
                <w:sz w:val="24"/>
                <w:szCs w:val="24"/>
              </w:rPr>
            </w:pPr>
            <w:r w:rsidRPr="005C3BB0">
              <w:rPr>
                <w:rFonts w:ascii="Times New Roman" w:hAnsi="Times New Roman" w:cs="Times New Roman"/>
              </w:rPr>
              <w:t>50</w:t>
            </w:r>
          </w:p>
        </w:tc>
        <w:tc>
          <w:tcPr>
            <w:tcW w:w="803" w:type="dxa"/>
          </w:tcPr>
          <w:p w14:paraId="2AC8B379" w14:textId="77777777" w:rsidR="005C3BB0" w:rsidRPr="005C3BB0" w:rsidRDefault="005C3BB0" w:rsidP="005C3BB0">
            <w:pPr>
              <w:spacing w:line="276" w:lineRule="auto"/>
              <w:rPr>
                <w:rFonts w:ascii="Times New Roman" w:hAnsi="Times New Roman" w:cs="Times New Roman"/>
                <w:bCs/>
                <w:sz w:val="24"/>
                <w:szCs w:val="24"/>
              </w:rPr>
            </w:pPr>
            <w:r w:rsidRPr="005C3BB0">
              <w:rPr>
                <w:rFonts w:ascii="Times New Roman" w:hAnsi="Times New Roman" w:cs="Times New Roman"/>
              </w:rPr>
              <w:t>66,67</w:t>
            </w:r>
          </w:p>
        </w:tc>
        <w:tc>
          <w:tcPr>
            <w:tcW w:w="803" w:type="dxa"/>
          </w:tcPr>
          <w:p w14:paraId="7099FBC0" w14:textId="77777777" w:rsidR="005C3BB0" w:rsidRPr="005C3BB0" w:rsidRDefault="005C3BB0" w:rsidP="005C3BB0">
            <w:pPr>
              <w:spacing w:line="276" w:lineRule="auto"/>
              <w:rPr>
                <w:rFonts w:ascii="Times New Roman" w:hAnsi="Times New Roman" w:cs="Times New Roman"/>
                <w:bCs/>
                <w:sz w:val="24"/>
                <w:szCs w:val="24"/>
              </w:rPr>
            </w:pPr>
            <w:r w:rsidRPr="005C3BB0">
              <w:rPr>
                <w:rFonts w:ascii="Times New Roman" w:hAnsi="Times New Roman" w:cs="Times New Roman"/>
              </w:rPr>
              <w:t>25</w:t>
            </w:r>
          </w:p>
        </w:tc>
        <w:tc>
          <w:tcPr>
            <w:tcW w:w="803" w:type="dxa"/>
          </w:tcPr>
          <w:p w14:paraId="5E5BE9F0" w14:textId="77777777" w:rsidR="005C3BB0" w:rsidRPr="005C3BB0" w:rsidRDefault="005C3BB0" w:rsidP="005C3BB0">
            <w:pPr>
              <w:spacing w:line="276" w:lineRule="auto"/>
              <w:rPr>
                <w:rFonts w:ascii="Times New Roman" w:hAnsi="Times New Roman" w:cs="Times New Roman"/>
                <w:bCs/>
                <w:sz w:val="24"/>
                <w:szCs w:val="24"/>
              </w:rPr>
            </w:pPr>
            <w:r w:rsidRPr="005C3BB0">
              <w:rPr>
                <w:rFonts w:ascii="Times New Roman" w:hAnsi="Times New Roman" w:cs="Times New Roman"/>
              </w:rPr>
              <w:t>91,67</w:t>
            </w:r>
          </w:p>
        </w:tc>
        <w:tc>
          <w:tcPr>
            <w:tcW w:w="803" w:type="dxa"/>
          </w:tcPr>
          <w:p w14:paraId="072A7954" w14:textId="77777777" w:rsidR="005C3BB0" w:rsidRPr="005C3BB0" w:rsidRDefault="005C3BB0" w:rsidP="005C3BB0">
            <w:pPr>
              <w:spacing w:line="276" w:lineRule="auto"/>
              <w:rPr>
                <w:rFonts w:ascii="Times New Roman" w:hAnsi="Times New Roman" w:cs="Times New Roman"/>
                <w:bCs/>
                <w:sz w:val="24"/>
                <w:szCs w:val="24"/>
              </w:rPr>
            </w:pPr>
            <w:r w:rsidRPr="005C3BB0">
              <w:rPr>
                <w:rFonts w:ascii="Times New Roman" w:hAnsi="Times New Roman" w:cs="Times New Roman"/>
              </w:rPr>
              <w:t>83,33</w:t>
            </w:r>
          </w:p>
        </w:tc>
        <w:tc>
          <w:tcPr>
            <w:tcW w:w="899" w:type="dxa"/>
          </w:tcPr>
          <w:p w14:paraId="037D3687" w14:textId="77777777" w:rsidR="005C3BB0" w:rsidRPr="005C3BB0" w:rsidRDefault="005C3BB0" w:rsidP="005C3BB0">
            <w:pPr>
              <w:spacing w:line="276" w:lineRule="auto"/>
              <w:rPr>
                <w:rFonts w:ascii="Times New Roman" w:hAnsi="Times New Roman" w:cs="Times New Roman"/>
                <w:bCs/>
                <w:sz w:val="24"/>
                <w:szCs w:val="24"/>
              </w:rPr>
            </w:pPr>
            <w:r w:rsidRPr="005C3BB0">
              <w:rPr>
                <w:rFonts w:ascii="Times New Roman" w:hAnsi="Times New Roman" w:cs="Times New Roman"/>
              </w:rPr>
              <w:t>50</w:t>
            </w:r>
          </w:p>
        </w:tc>
        <w:tc>
          <w:tcPr>
            <w:tcW w:w="899" w:type="dxa"/>
          </w:tcPr>
          <w:p w14:paraId="75A1968E" w14:textId="77777777" w:rsidR="005C3BB0" w:rsidRPr="005C3BB0" w:rsidRDefault="005C3BB0" w:rsidP="005C3BB0">
            <w:pPr>
              <w:spacing w:line="276" w:lineRule="auto"/>
              <w:rPr>
                <w:rFonts w:ascii="Times New Roman" w:hAnsi="Times New Roman" w:cs="Times New Roman"/>
                <w:bCs/>
                <w:sz w:val="24"/>
                <w:szCs w:val="24"/>
              </w:rPr>
            </w:pPr>
            <w:r w:rsidRPr="005C3BB0">
              <w:rPr>
                <w:rFonts w:ascii="Times New Roman" w:hAnsi="Times New Roman" w:cs="Times New Roman"/>
              </w:rPr>
              <w:t>16,67</w:t>
            </w:r>
          </w:p>
        </w:tc>
        <w:tc>
          <w:tcPr>
            <w:tcW w:w="845" w:type="dxa"/>
          </w:tcPr>
          <w:p w14:paraId="5319CAA8" w14:textId="77777777" w:rsidR="005C3BB0" w:rsidRPr="005C3BB0" w:rsidRDefault="005C3BB0" w:rsidP="005C3BB0">
            <w:pPr>
              <w:spacing w:line="276" w:lineRule="auto"/>
              <w:rPr>
                <w:rFonts w:ascii="Times New Roman" w:hAnsi="Times New Roman" w:cs="Times New Roman"/>
                <w:bCs/>
                <w:sz w:val="24"/>
                <w:szCs w:val="24"/>
              </w:rPr>
            </w:pPr>
            <w:r w:rsidRPr="005C3BB0">
              <w:rPr>
                <w:rFonts w:ascii="Times New Roman" w:hAnsi="Times New Roman" w:cs="Times New Roman"/>
              </w:rPr>
              <w:t>58,33</w:t>
            </w:r>
          </w:p>
        </w:tc>
        <w:tc>
          <w:tcPr>
            <w:tcW w:w="845" w:type="dxa"/>
          </w:tcPr>
          <w:p w14:paraId="1F807FA7" w14:textId="77777777" w:rsidR="005C3BB0" w:rsidRPr="005C3BB0" w:rsidRDefault="005C3BB0" w:rsidP="005C3BB0">
            <w:pPr>
              <w:spacing w:line="276" w:lineRule="auto"/>
              <w:rPr>
                <w:rFonts w:ascii="Times New Roman" w:hAnsi="Times New Roman" w:cs="Times New Roman"/>
                <w:bCs/>
                <w:sz w:val="24"/>
                <w:szCs w:val="24"/>
              </w:rPr>
            </w:pPr>
            <w:r w:rsidRPr="005C3BB0">
              <w:rPr>
                <w:rFonts w:ascii="Times New Roman" w:hAnsi="Times New Roman" w:cs="Times New Roman"/>
              </w:rPr>
              <w:t>50</w:t>
            </w:r>
          </w:p>
        </w:tc>
        <w:tc>
          <w:tcPr>
            <w:tcW w:w="801" w:type="dxa"/>
          </w:tcPr>
          <w:p w14:paraId="1FADDD5F" w14:textId="77777777" w:rsidR="005C3BB0" w:rsidRPr="005C3BB0" w:rsidRDefault="005C3BB0" w:rsidP="005C3BB0">
            <w:pPr>
              <w:spacing w:line="276" w:lineRule="auto"/>
              <w:rPr>
                <w:rFonts w:ascii="Times New Roman" w:hAnsi="Times New Roman" w:cs="Times New Roman"/>
                <w:bCs/>
                <w:sz w:val="24"/>
                <w:szCs w:val="24"/>
              </w:rPr>
            </w:pPr>
            <w:r w:rsidRPr="005C3BB0">
              <w:rPr>
                <w:rFonts w:ascii="Times New Roman" w:hAnsi="Times New Roman" w:cs="Times New Roman"/>
              </w:rPr>
              <w:t>50</w:t>
            </w:r>
          </w:p>
        </w:tc>
        <w:tc>
          <w:tcPr>
            <w:tcW w:w="845" w:type="dxa"/>
          </w:tcPr>
          <w:p w14:paraId="6C1245B9" w14:textId="77777777" w:rsidR="005C3BB0" w:rsidRPr="005C3BB0" w:rsidRDefault="005C3BB0" w:rsidP="005C3BB0">
            <w:pPr>
              <w:spacing w:line="276" w:lineRule="auto"/>
              <w:rPr>
                <w:rFonts w:ascii="Times New Roman" w:hAnsi="Times New Roman" w:cs="Times New Roman"/>
                <w:bCs/>
                <w:sz w:val="24"/>
                <w:szCs w:val="24"/>
              </w:rPr>
            </w:pPr>
            <w:r w:rsidRPr="005C3BB0">
              <w:rPr>
                <w:rFonts w:ascii="Times New Roman" w:hAnsi="Times New Roman" w:cs="Times New Roman"/>
              </w:rPr>
              <w:t>0</w:t>
            </w:r>
          </w:p>
        </w:tc>
      </w:tr>
      <w:tr w:rsidR="005C3BB0" w:rsidRPr="005C3BB0" w14:paraId="44C24867" w14:textId="77777777" w:rsidTr="00310E43">
        <w:trPr>
          <w:jc w:val="center"/>
        </w:trPr>
        <w:tc>
          <w:tcPr>
            <w:tcW w:w="2162" w:type="dxa"/>
          </w:tcPr>
          <w:p w14:paraId="54BB65EE" w14:textId="77777777" w:rsidR="005C3BB0" w:rsidRPr="005C3BB0" w:rsidRDefault="005C3BB0" w:rsidP="005C3BB0">
            <w:pPr>
              <w:spacing w:line="276" w:lineRule="auto"/>
              <w:rPr>
                <w:rFonts w:ascii="Times New Roman" w:hAnsi="Times New Roman" w:cs="Times New Roman"/>
                <w:bCs/>
                <w:sz w:val="24"/>
                <w:szCs w:val="24"/>
              </w:rPr>
            </w:pPr>
            <w:r w:rsidRPr="005C3BB0">
              <w:rPr>
                <w:rFonts w:ascii="Times New Roman" w:hAnsi="Times New Roman" w:cs="Times New Roman"/>
                <w:sz w:val="24"/>
                <w:szCs w:val="24"/>
              </w:rPr>
              <w:t>МБОУ  "СОШ№2" с.Новосысоевка</w:t>
            </w:r>
          </w:p>
        </w:tc>
        <w:tc>
          <w:tcPr>
            <w:tcW w:w="801" w:type="dxa"/>
          </w:tcPr>
          <w:p w14:paraId="34424303" w14:textId="77777777" w:rsidR="005C3BB0" w:rsidRPr="005C3BB0" w:rsidRDefault="005C3BB0" w:rsidP="005C3BB0">
            <w:pPr>
              <w:spacing w:line="276" w:lineRule="auto"/>
              <w:rPr>
                <w:rFonts w:ascii="Times New Roman" w:hAnsi="Times New Roman" w:cs="Times New Roman"/>
                <w:bCs/>
                <w:sz w:val="24"/>
                <w:szCs w:val="24"/>
              </w:rPr>
            </w:pPr>
            <w:r w:rsidRPr="005C3BB0">
              <w:rPr>
                <w:rFonts w:ascii="Times New Roman" w:hAnsi="Times New Roman" w:cs="Times New Roman"/>
              </w:rPr>
              <w:t>100</w:t>
            </w:r>
          </w:p>
        </w:tc>
        <w:tc>
          <w:tcPr>
            <w:tcW w:w="802" w:type="dxa"/>
          </w:tcPr>
          <w:p w14:paraId="6D11A4FA" w14:textId="77777777" w:rsidR="005C3BB0" w:rsidRPr="005C3BB0" w:rsidRDefault="005C3BB0" w:rsidP="005C3BB0">
            <w:pPr>
              <w:spacing w:line="276" w:lineRule="auto"/>
              <w:rPr>
                <w:rFonts w:ascii="Times New Roman" w:hAnsi="Times New Roman" w:cs="Times New Roman"/>
                <w:bCs/>
                <w:sz w:val="24"/>
                <w:szCs w:val="24"/>
              </w:rPr>
            </w:pPr>
            <w:r w:rsidRPr="005C3BB0">
              <w:rPr>
                <w:rFonts w:ascii="Times New Roman" w:hAnsi="Times New Roman" w:cs="Times New Roman"/>
              </w:rPr>
              <w:t>85,71</w:t>
            </w:r>
          </w:p>
        </w:tc>
        <w:tc>
          <w:tcPr>
            <w:tcW w:w="802" w:type="dxa"/>
          </w:tcPr>
          <w:p w14:paraId="58F2F152" w14:textId="77777777" w:rsidR="005C3BB0" w:rsidRPr="005C3BB0" w:rsidRDefault="005C3BB0" w:rsidP="005C3BB0">
            <w:pPr>
              <w:spacing w:line="276" w:lineRule="auto"/>
              <w:rPr>
                <w:rFonts w:ascii="Times New Roman" w:hAnsi="Times New Roman" w:cs="Times New Roman"/>
                <w:bCs/>
                <w:sz w:val="24"/>
                <w:szCs w:val="24"/>
              </w:rPr>
            </w:pPr>
            <w:r w:rsidRPr="005C3BB0">
              <w:rPr>
                <w:rFonts w:ascii="Times New Roman" w:hAnsi="Times New Roman" w:cs="Times New Roman"/>
              </w:rPr>
              <w:t>71,43</w:t>
            </w:r>
          </w:p>
        </w:tc>
        <w:tc>
          <w:tcPr>
            <w:tcW w:w="802" w:type="dxa"/>
          </w:tcPr>
          <w:p w14:paraId="7B20C335" w14:textId="77777777" w:rsidR="005C3BB0" w:rsidRPr="005C3BB0" w:rsidRDefault="005C3BB0" w:rsidP="005C3BB0">
            <w:pPr>
              <w:spacing w:line="276" w:lineRule="auto"/>
              <w:rPr>
                <w:rFonts w:ascii="Times New Roman" w:hAnsi="Times New Roman" w:cs="Times New Roman"/>
                <w:bCs/>
                <w:sz w:val="24"/>
                <w:szCs w:val="24"/>
              </w:rPr>
            </w:pPr>
            <w:r w:rsidRPr="005C3BB0">
              <w:rPr>
                <w:rFonts w:ascii="Times New Roman" w:hAnsi="Times New Roman" w:cs="Times New Roman"/>
              </w:rPr>
              <w:t>78,57</w:t>
            </w:r>
          </w:p>
        </w:tc>
        <w:tc>
          <w:tcPr>
            <w:tcW w:w="803" w:type="dxa"/>
          </w:tcPr>
          <w:p w14:paraId="32EDC217" w14:textId="77777777" w:rsidR="005C3BB0" w:rsidRPr="005C3BB0" w:rsidRDefault="005C3BB0" w:rsidP="005C3BB0">
            <w:pPr>
              <w:spacing w:line="276" w:lineRule="auto"/>
              <w:rPr>
                <w:rFonts w:ascii="Times New Roman" w:hAnsi="Times New Roman" w:cs="Times New Roman"/>
                <w:bCs/>
                <w:sz w:val="24"/>
                <w:szCs w:val="24"/>
              </w:rPr>
            </w:pPr>
            <w:r w:rsidRPr="005C3BB0">
              <w:rPr>
                <w:rFonts w:ascii="Times New Roman" w:hAnsi="Times New Roman" w:cs="Times New Roman"/>
              </w:rPr>
              <w:t>100</w:t>
            </w:r>
          </w:p>
        </w:tc>
        <w:tc>
          <w:tcPr>
            <w:tcW w:w="803" w:type="dxa"/>
          </w:tcPr>
          <w:p w14:paraId="663BAD51" w14:textId="77777777" w:rsidR="005C3BB0" w:rsidRPr="005C3BB0" w:rsidRDefault="005C3BB0" w:rsidP="005C3BB0">
            <w:pPr>
              <w:spacing w:line="276" w:lineRule="auto"/>
              <w:rPr>
                <w:rFonts w:ascii="Times New Roman" w:hAnsi="Times New Roman" w:cs="Times New Roman"/>
                <w:bCs/>
                <w:sz w:val="24"/>
                <w:szCs w:val="24"/>
              </w:rPr>
            </w:pPr>
            <w:r w:rsidRPr="005C3BB0">
              <w:rPr>
                <w:rFonts w:ascii="Times New Roman" w:hAnsi="Times New Roman" w:cs="Times New Roman"/>
              </w:rPr>
              <w:t>78,57</w:t>
            </w:r>
          </w:p>
        </w:tc>
        <w:tc>
          <w:tcPr>
            <w:tcW w:w="803" w:type="dxa"/>
          </w:tcPr>
          <w:p w14:paraId="1A74E8C6" w14:textId="77777777" w:rsidR="005C3BB0" w:rsidRPr="005C3BB0" w:rsidRDefault="005C3BB0" w:rsidP="005C3BB0">
            <w:pPr>
              <w:spacing w:line="276" w:lineRule="auto"/>
              <w:rPr>
                <w:rFonts w:ascii="Times New Roman" w:hAnsi="Times New Roman" w:cs="Times New Roman"/>
                <w:bCs/>
                <w:sz w:val="24"/>
                <w:szCs w:val="24"/>
              </w:rPr>
            </w:pPr>
            <w:r w:rsidRPr="005C3BB0">
              <w:rPr>
                <w:rFonts w:ascii="Times New Roman" w:hAnsi="Times New Roman" w:cs="Times New Roman"/>
              </w:rPr>
              <w:t>92,86</w:t>
            </w:r>
          </w:p>
        </w:tc>
        <w:tc>
          <w:tcPr>
            <w:tcW w:w="803" w:type="dxa"/>
          </w:tcPr>
          <w:p w14:paraId="1212C06F" w14:textId="77777777" w:rsidR="005C3BB0" w:rsidRPr="005C3BB0" w:rsidRDefault="005C3BB0" w:rsidP="005C3BB0">
            <w:pPr>
              <w:spacing w:line="276" w:lineRule="auto"/>
              <w:rPr>
                <w:rFonts w:ascii="Times New Roman" w:hAnsi="Times New Roman" w:cs="Times New Roman"/>
                <w:bCs/>
                <w:sz w:val="24"/>
                <w:szCs w:val="24"/>
              </w:rPr>
            </w:pPr>
            <w:r w:rsidRPr="005C3BB0">
              <w:rPr>
                <w:rFonts w:ascii="Times New Roman" w:hAnsi="Times New Roman" w:cs="Times New Roman"/>
              </w:rPr>
              <w:t>92,86</w:t>
            </w:r>
          </w:p>
        </w:tc>
        <w:tc>
          <w:tcPr>
            <w:tcW w:w="899" w:type="dxa"/>
          </w:tcPr>
          <w:p w14:paraId="746D2741" w14:textId="77777777" w:rsidR="005C3BB0" w:rsidRPr="005C3BB0" w:rsidRDefault="005C3BB0" w:rsidP="005C3BB0">
            <w:pPr>
              <w:spacing w:line="276" w:lineRule="auto"/>
              <w:rPr>
                <w:rFonts w:ascii="Times New Roman" w:hAnsi="Times New Roman" w:cs="Times New Roman"/>
                <w:bCs/>
                <w:sz w:val="24"/>
                <w:szCs w:val="24"/>
              </w:rPr>
            </w:pPr>
            <w:r w:rsidRPr="005C3BB0">
              <w:rPr>
                <w:rFonts w:ascii="Times New Roman" w:hAnsi="Times New Roman" w:cs="Times New Roman"/>
              </w:rPr>
              <w:t>50</w:t>
            </w:r>
          </w:p>
        </w:tc>
        <w:tc>
          <w:tcPr>
            <w:tcW w:w="899" w:type="dxa"/>
          </w:tcPr>
          <w:p w14:paraId="1A87ED04" w14:textId="77777777" w:rsidR="005C3BB0" w:rsidRPr="005C3BB0" w:rsidRDefault="005C3BB0" w:rsidP="005C3BB0">
            <w:pPr>
              <w:spacing w:line="276" w:lineRule="auto"/>
              <w:rPr>
                <w:rFonts w:ascii="Times New Roman" w:hAnsi="Times New Roman" w:cs="Times New Roman"/>
                <w:bCs/>
                <w:sz w:val="24"/>
                <w:szCs w:val="24"/>
              </w:rPr>
            </w:pPr>
            <w:r w:rsidRPr="005C3BB0">
              <w:rPr>
                <w:rFonts w:ascii="Times New Roman" w:hAnsi="Times New Roman" w:cs="Times New Roman"/>
              </w:rPr>
              <w:t>32,14</w:t>
            </w:r>
          </w:p>
        </w:tc>
        <w:tc>
          <w:tcPr>
            <w:tcW w:w="845" w:type="dxa"/>
          </w:tcPr>
          <w:p w14:paraId="6B9C646E" w14:textId="77777777" w:rsidR="005C3BB0" w:rsidRPr="005C3BB0" w:rsidRDefault="005C3BB0" w:rsidP="005C3BB0">
            <w:pPr>
              <w:spacing w:line="276" w:lineRule="auto"/>
              <w:rPr>
                <w:rFonts w:ascii="Times New Roman" w:hAnsi="Times New Roman" w:cs="Times New Roman"/>
                <w:bCs/>
                <w:sz w:val="24"/>
                <w:szCs w:val="24"/>
              </w:rPr>
            </w:pPr>
            <w:r w:rsidRPr="005C3BB0">
              <w:rPr>
                <w:rFonts w:ascii="Times New Roman" w:hAnsi="Times New Roman" w:cs="Times New Roman"/>
              </w:rPr>
              <w:t>57,14</w:t>
            </w:r>
          </w:p>
        </w:tc>
        <w:tc>
          <w:tcPr>
            <w:tcW w:w="845" w:type="dxa"/>
          </w:tcPr>
          <w:p w14:paraId="69C5AFB8" w14:textId="77777777" w:rsidR="005C3BB0" w:rsidRPr="005C3BB0" w:rsidRDefault="005C3BB0" w:rsidP="005C3BB0">
            <w:pPr>
              <w:spacing w:line="276" w:lineRule="auto"/>
              <w:rPr>
                <w:rFonts w:ascii="Times New Roman" w:hAnsi="Times New Roman" w:cs="Times New Roman"/>
                <w:bCs/>
                <w:sz w:val="24"/>
                <w:szCs w:val="24"/>
              </w:rPr>
            </w:pPr>
            <w:r w:rsidRPr="005C3BB0">
              <w:rPr>
                <w:rFonts w:ascii="Times New Roman" w:hAnsi="Times New Roman" w:cs="Times New Roman"/>
              </w:rPr>
              <w:t>64,29</w:t>
            </w:r>
          </w:p>
        </w:tc>
        <w:tc>
          <w:tcPr>
            <w:tcW w:w="801" w:type="dxa"/>
          </w:tcPr>
          <w:p w14:paraId="5FF30513" w14:textId="77777777" w:rsidR="005C3BB0" w:rsidRPr="005C3BB0" w:rsidRDefault="005C3BB0" w:rsidP="005C3BB0">
            <w:pPr>
              <w:spacing w:line="276" w:lineRule="auto"/>
              <w:rPr>
                <w:rFonts w:ascii="Times New Roman" w:hAnsi="Times New Roman" w:cs="Times New Roman"/>
                <w:bCs/>
                <w:sz w:val="24"/>
                <w:szCs w:val="24"/>
              </w:rPr>
            </w:pPr>
            <w:r w:rsidRPr="005C3BB0">
              <w:rPr>
                <w:rFonts w:ascii="Times New Roman" w:hAnsi="Times New Roman" w:cs="Times New Roman"/>
              </w:rPr>
              <w:t>92,86</w:t>
            </w:r>
          </w:p>
        </w:tc>
        <w:tc>
          <w:tcPr>
            <w:tcW w:w="845" w:type="dxa"/>
          </w:tcPr>
          <w:p w14:paraId="0916A4F0" w14:textId="77777777" w:rsidR="005C3BB0" w:rsidRPr="005C3BB0" w:rsidRDefault="005C3BB0" w:rsidP="005C3BB0">
            <w:pPr>
              <w:spacing w:line="276" w:lineRule="auto"/>
              <w:rPr>
                <w:rFonts w:ascii="Times New Roman" w:hAnsi="Times New Roman" w:cs="Times New Roman"/>
                <w:bCs/>
                <w:sz w:val="24"/>
                <w:szCs w:val="24"/>
              </w:rPr>
            </w:pPr>
            <w:r w:rsidRPr="005C3BB0">
              <w:rPr>
                <w:rFonts w:ascii="Times New Roman" w:hAnsi="Times New Roman" w:cs="Times New Roman"/>
              </w:rPr>
              <w:t>7,14</w:t>
            </w:r>
          </w:p>
        </w:tc>
      </w:tr>
    </w:tbl>
    <w:p w14:paraId="6C60809D" w14:textId="77777777" w:rsidR="00C54EAE" w:rsidRDefault="00C54EAE" w:rsidP="00C95983">
      <w:pPr>
        <w:spacing w:line="360" w:lineRule="auto"/>
        <w:rPr>
          <w:rFonts w:ascii="Times New Roman" w:hAnsi="Times New Roman" w:cs="Times New Roman"/>
          <w:b/>
          <w:sz w:val="28"/>
          <w:szCs w:val="28"/>
        </w:rPr>
      </w:pPr>
    </w:p>
    <w:p w14:paraId="4D330823" w14:textId="77777777" w:rsidR="00C54EAE" w:rsidRDefault="00C54EAE" w:rsidP="00C95983">
      <w:pPr>
        <w:spacing w:line="360" w:lineRule="auto"/>
        <w:rPr>
          <w:rFonts w:ascii="Times New Roman" w:hAnsi="Times New Roman" w:cs="Times New Roman"/>
          <w:b/>
          <w:sz w:val="28"/>
          <w:szCs w:val="28"/>
        </w:rPr>
      </w:pPr>
    </w:p>
    <w:bookmarkEnd w:id="7"/>
    <w:p w14:paraId="39CBFF5B" w14:textId="77777777" w:rsidR="00C54EAE" w:rsidRDefault="00C54EAE" w:rsidP="00C95983">
      <w:pPr>
        <w:spacing w:line="360" w:lineRule="auto"/>
        <w:rPr>
          <w:rFonts w:ascii="Times New Roman" w:hAnsi="Times New Roman" w:cs="Times New Roman"/>
          <w:b/>
          <w:sz w:val="28"/>
          <w:szCs w:val="28"/>
        </w:rPr>
        <w:sectPr w:rsidR="00C54EAE" w:rsidSect="00C54EAE">
          <w:pgSz w:w="16838" w:h="11906" w:orient="landscape"/>
          <w:pgMar w:top="1701" w:right="1134" w:bottom="850" w:left="1134" w:header="708" w:footer="708" w:gutter="0"/>
          <w:cols w:space="708"/>
          <w:docGrid w:linePitch="360"/>
        </w:sectPr>
      </w:pPr>
    </w:p>
    <w:p w14:paraId="62101B53" w14:textId="77777777" w:rsidR="005C3BB0" w:rsidRDefault="005C3BB0" w:rsidP="005C3BB0">
      <w:pPr>
        <w:rPr>
          <w:rFonts w:ascii="Times New Roman" w:hAnsi="Times New Roman" w:cs="Times New Roman"/>
          <w:b/>
          <w:sz w:val="28"/>
          <w:szCs w:val="28"/>
        </w:rPr>
      </w:pPr>
      <w:r>
        <w:rPr>
          <w:rFonts w:ascii="Times New Roman" w:hAnsi="Times New Roman" w:cs="Times New Roman"/>
          <w:b/>
          <w:sz w:val="28"/>
          <w:szCs w:val="28"/>
        </w:rPr>
        <w:lastRenderedPageBreak/>
        <w:t>Окружающий мир</w:t>
      </w:r>
    </w:p>
    <w:p w14:paraId="1EF5341E" w14:textId="77777777" w:rsidR="000A53E9" w:rsidRPr="00837708" w:rsidRDefault="000A53E9" w:rsidP="005C3BB0">
      <w:pPr>
        <w:rPr>
          <w:rFonts w:ascii="Times New Roman" w:hAnsi="Times New Roman" w:cs="Times New Roman"/>
          <w:b/>
          <w:sz w:val="28"/>
          <w:szCs w:val="28"/>
          <w:lang w:val="en-US"/>
        </w:rPr>
      </w:pPr>
    </w:p>
    <w:p w14:paraId="3FDD2B21" w14:textId="77777777" w:rsidR="005C3BB0" w:rsidRDefault="005C3BB0" w:rsidP="005C3BB0">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ВПР по окружающему миру в 2025 году выполняли 12</w:t>
      </w:r>
      <w:r w:rsidR="00420181">
        <w:rPr>
          <w:rFonts w:ascii="Times New Roman" w:hAnsi="Times New Roman" w:cs="Times New Roman"/>
          <w:bCs/>
          <w:sz w:val="28"/>
          <w:szCs w:val="28"/>
        </w:rPr>
        <w:t>4</w:t>
      </w:r>
      <w:r>
        <w:rPr>
          <w:rFonts w:ascii="Times New Roman" w:hAnsi="Times New Roman" w:cs="Times New Roman"/>
          <w:bCs/>
          <w:sz w:val="28"/>
          <w:szCs w:val="28"/>
        </w:rPr>
        <w:t xml:space="preserve"> обучающихся 4 классов из 7 образовательных организаций Яковлевского муниципального округа. В таблице </w:t>
      </w:r>
      <w:r w:rsidR="00D9456A">
        <w:rPr>
          <w:rFonts w:ascii="Times New Roman" w:hAnsi="Times New Roman" w:cs="Times New Roman"/>
          <w:bCs/>
          <w:sz w:val="28"/>
          <w:szCs w:val="28"/>
        </w:rPr>
        <w:t>1</w:t>
      </w:r>
      <w:r w:rsidR="001A78C8" w:rsidRPr="001A78C8">
        <w:rPr>
          <w:rFonts w:ascii="Times New Roman" w:hAnsi="Times New Roman" w:cs="Times New Roman"/>
          <w:bCs/>
          <w:sz w:val="28"/>
          <w:szCs w:val="28"/>
        </w:rPr>
        <w:t>2</w:t>
      </w:r>
      <w:r>
        <w:rPr>
          <w:rFonts w:ascii="Times New Roman" w:hAnsi="Times New Roman" w:cs="Times New Roman"/>
          <w:bCs/>
          <w:sz w:val="28"/>
          <w:szCs w:val="28"/>
        </w:rPr>
        <w:t xml:space="preserve"> представлены сведения об участниках ВПР во всех параллелях по программе 4 класса в 2025 году.</w:t>
      </w:r>
    </w:p>
    <w:p w14:paraId="22CC6EBA" w14:textId="77777777" w:rsidR="005C3BB0" w:rsidRPr="001A78C8" w:rsidRDefault="005C3BB0" w:rsidP="005C3BB0">
      <w:pPr>
        <w:spacing w:line="360" w:lineRule="auto"/>
        <w:ind w:firstLine="709"/>
        <w:jc w:val="right"/>
        <w:rPr>
          <w:rFonts w:ascii="Times New Roman" w:hAnsi="Times New Roman" w:cs="Times New Roman"/>
          <w:bCs/>
          <w:i/>
          <w:iCs/>
          <w:sz w:val="28"/>
          <w:szCs w:val="28"/>
          <w:lang w:val="en-US"/>
        </w:rPr>
      </w:pPr>
      <w:r w:rsidRPr="009857C4">
        <w:rPr>
          <w:rFonts w:ascii="Times New Roman" w:hAnsi="Times New Roman" w:cs="Times New Roman"/>
          <w:bCs/>
          <w:i/>
          <w:iCs/>
          <w:sz w:val="28"/>
          <w:szCs w:val="28"/>
        </w:rPr>
        <w:t xml:space="preserve">Таблица </w:t>
      </w:r>
      <w:r w:rsidR="001A78C8">
        <w:rPr>
          <w:rFonts w:ascii="Times New Roman" w:hAnsi="Times New Roman" w:cs="Times New Roman"/>
          <w:bCs/>
          <w:i/>
          <w:iCs/>
          <w:sz w:val="28"/>
          <w:szCs w:val="28"/>
        </w:rPr>
        <w:t>1</w:t>
      </w:r>
      <w:r w:rsidR="001A78C8">
        <w:rPr>
          <w:rFonts w:ascii="Times New Roman" w:hAnsi="Times New Roman" w:cs="Times New Roman"/>
          <w:bCs/>
          <w:i/>
          <w:iCs/>
          <w:sz w:val="28"/>
          <w:szCs w:val="28"/>
          <w:lang w:val="en-US"/>
        </w:rPr>
        <w:t>2</w:t>
      </w:r>
    </w:p>
    <w:tbl>
      <w:tblPr>
        <w:tblStyle w:val="a3"/>
        <w:tblW w:w="0" w:type="auto"/>
        <w:tblLayout w:type="fixed"/>
        <w:tblLook w:val="04A0" w:firstRow="1" w:lastRow="0" w:firstColumn="1" w:lastColumn="0" w:noHBand="0" w:noVBand="1"/>
      </w:tblPr>
      <w:tblGrid>
        <w:gridCol w:w="2405"/>
        <w:gridCol w:w="851"/>
        <w:gridCol w:w="708"/>
        <w:gridCol w:w="851"/>
        <w:gridCol w:w="850"/>
        <w:gridCol w:w="851"/>
        <w:gridCol w:w="1660"/>
        <w:gridCol w:w="1169"/>
      </w:tblGrid>
      <w:tr w:rsidR="005C3BB0" w:rsidRPr="00662BEE" w14:paraId="18F0BEFC" w14:textId="77777777" w:rsidTr="00310E43">
        <w:tc>
          <w:tcPr>
            <w:tcW w:w="2405" w:type="dxa"/>
            <w:vMerge w:val="restart"/>
          </w:tcPr>
          <w:p w14:paraId="17C091F7" w14:textId="77777777" w:rsidR="005C3BB0" w:rsidRPr="00662BEE" w:rsidRDefault="005C3BB0" w:rsidP="00310E43">
            <w:pPr>
              <w:rPr>
                <w:rFonts w:ascii="Times New Roman" w:hAnsi="Times New Roman" w:cs="Times New Roman"/>
                <w:b/>
                <w:bCs/>
                <w:sz w:val="24"/>
                <w:szCs w:val="24"/>
              </w:rPr>
            </w:pPr>
            <w:r w:rsidRPr="00662BEE">
              <w:rPr>
                <w:rFonts w:ascii="Times New Roman" w:hAnsi="Times New Roman" w:cs="Times New Roman"/>
                <w:b/>
                <w:bCs/>
                <w:sz w:val="24"/>
                <w:szCs w:val="24"/>
              </w:rPr>
              <w:t>Группа участников</w:t>
            </w:r>
          </w:p>
        </w:tc>
        <w:tc>
          <w:tcPr>
            <w:tcW w:w="851" w:type="dxa"/>
            <w:vMerge w:val="restart"/>
          </w:tcPr>
          <w:p w14:paraId="51AC73A4" w14:textId="77777777" w:rsidR="005C3BB0" w:rsidRPr="00662BEE" w:rsidRDefault="005C3BB0" w:rsidP="00310E43">
            <w:pPr>
              <w:rPr>
                <w:rFonts w:ascii="Times New Roman" w:hAnsi="Times New Roman" w:cs="Times New Roman"/>
                <w:b/>
                <w:bCs/>
                <w:sz w:val="24"/>
                <w:szCs w:val="24"/>
              </w:rPr>
            </w:pPr>
            <w:r w:rsidRPr="00662BEE">
              <w:rPr>
                <w:rFonts w:ascii="Times New Roman" w:hAnsi="Times New Roman" w:cs="Times New Roman"/>
                <w:b/>
                <w:bCs/>
                <w:sz w:val="24"/>
                <w:szCs w:val="24"/>
              </w:rPr>
              <w:t>Кол-во участников</w:t>
            </w:r>
          </w:p>
        </w:tc>
        <w:tc>
          <w:tcPr>
            <w:tcW w:w="3260" w:type="dxa"/>
            <w:gridSpan w:val="4"/>
          </w:tcPr>
          <w:p w14:paraId="5FDD3C48" w14:textId="77777777" w:rsidR="005C3BB0" w:rsidRPr="00662BEE" w:rsidRDefault="005C3BB0" w:rsidP="00310E43">
            <w:pPr>
              <w:rPr>
                <w:rFonts w:ascii="Times New Roman" w:hAnsi="Times New Roman" w:cs="Times New Roman"/>
                <w:b/>
                <w:bCs/>
                <w:sz w:val="24"/>
                <w:szCs w:val="24"/>
              </w:rPr>
            </w:pPr>
            <w:r w:rsidRPr="00662BEE">
              <w:rPr>
                <w:rFonts w:ascii="Times New Roman" w:hAnsi="Times New Roman" w:cs="Times New Roman"/>
                <w:b/>
                <w:bCs/>
                <w:sz w:val="24"/>
                <w:szCs w:val="24"/>
              </w:rPr>
              <w:t>Отметки</w:t>
            </w:r>
          </w:p>
        </w:tc>
        <w:tc>
          <w:tcPr>
            <w:tcW w:w="1660" w:type="dxa"/>
            <w:vMerge w:val="restart"/>
          </w:tcPr>
          <w:p w14:paraId="455E90F7" w14:textId="77777777" w:rsidR="005C3BB0" w:rsidRPr="00662BEE" w:rsidRDefault="005C3BB0" w:rsidP="00310E43">
            <w:pPr>
              <w:rPr>
                <w:rFonts w:ascii="Times New Roman" w:hAnsi="Times New Roman" w:cs="Times New Roman"/>
                <w:b/>
                <w:bCs/>
                <w:sz w:val="24"/>
                <w:szCs w:val="24"/>
              </w:rPr>
            </w:pPr>
            <w:r w:rsidRPr="00662BEE">
              <w:rPr>
                <w:rFonts w:ascii="Times New Roman" w:hAnsi="Times New Roman" w:cs="Times New Roman"/>
                <w:b/>
                <w:bCs/>
                <w:sz w:val="24"/>
                <w:szCs w:val="24"/>
              </w:rPr>
              <w:t>Качество знаний(%)</w:t>
            </w:r>
          </w:p>
        </w:tc>
        <w:tc>
          <w:tcPr>
            <w:tcW w:w="1169" w:type="dxa"/>
            <w:vMerge w:val="restart"/>
          </w:tcPr>
          <w:p w14:paraId="57EC2267" w14:textId="77777777" w:rsidR="005C3BB0" w:rsidRPr="00662BEE" w:rsidRDefault="00765E4D" w:rsidP="00310E43">
            <w:pPr>
              <w:rPr>
                <w:rFonts w:ascii="Times New Roman" w:hAnsi="Times New Roman" w:cs="Times New Roman"/>
                <w:b/>
                <w:bCs/>
                <w:sz w:val="24"/>
                <w:szCs w:val="24"/>
              </w:rPr>
            </w:pPr>
            <w:r>
              <w:rPr>
                <w:rFonts w:ascii="Times New Roman" w:hAnsi="Times New Roman" w:cs="Times New Roman"/>
                <w:b/>
                <w:bCs/>
                <w:sz w:val="24"/>
                <w:szCs w:val="24"/>
              </w:rPr>
              <w:t>Средний балл</w:t>
            </w:r>
          </w:p>
        </w:tc>
      </w:tr>
      <w:tr w:rsidR="005C3BB0" w:rsidRPr="00662BEE" w14:paraId="3796838C" w14:textId="77777777" w:rsidTr="00310E43">
        <w:tc>
          <w:tcPr>
            <w:tcW w:w="2405" w:type="dxa"/>
            <w:vMerge/>
          </w:tcPr>
          <w:p w14:paraId="66DB7CCC" w14:textId="77777777" w:rsidR="005C3BB0" w:rsidRPr="00662BEE" w:rsidRDefault="005C3BB0" w:rsidP="00310E43">
            <w:pPr>
              <w:rPr>
                <w:rFonts w:ascii="Times New Roman" w:hAnsi="Times New Roman" w:cs="Times New Roman"/>
                <w:b/>
                <w:bCs/>
                <w:sz w:val="24"/>
                <w:szCs w:val="24"/>
              </w:rPr>
            </w:pPr>
          </w:p>
        </w:tc>
        <w:tc>
          <w:tcPr>
            <w:tcW w:w="851" w:type="dxa"/>
            <w:vMerge/>
          </w:tcPr>
          <w:p w14:paraId="0D4F813E" w14:textId="77777777" w:rsidR="005C3BB0" w:rsidRPr="00662BEE" w:rsidRDefault="005C3BB0" w:rsidP="00310E43">
            <w:pPr>
              <w:rPr>
                <w:rFonts w:ascii="Times New Roman" w:hAnsi="Times New Roman" w:cs="Times New Roman"/>
                <w:b/>
                <w:bCs/>
                <w:sz w:val="24"/>
                <w:szCs w:val="24"/>
              </w:rPr>
            </w:pPr>
          </w:p>
        </w:tc>
        <w:tc>
          <w:tcPr>
            <w:tcW w:w="708" w:type="dxa"/>
          </w:tcPr>
          <w:p w14:paraId="3E1DE6EA" w14:textId="77777777" w:rsidR="005C3BB0" w:rsidRPr="00662BEE" w:rsidRDefault="005C3BB0" w:rsidP="00310E43">
            <w:pPr>
              <w:rPr>
                <w:rFonts w:ascii="Times New Roman" w:hAnsi="Times New Roman" w:cs="Times New Roman"/>
                <w:b/>
                <w:bCs/>
                <w:sz w:val="24"/>
                <w:szCs w:val="24"/>
              </w:rPr>
            </w:pPr>
            <w:r w:rsidRPr="00662BEE">
              <w:rPr>
                <w:rFonts w:ascii="Times New Roman" w:hAnsi="Times New Roman" w:cs="Times New Roman"/>
                <w:b/>
                <w:bCs/>
                <w:sz w:val="24"/>
                <w:szCs w:val="24"/>
              </w:rPr>
              <w:t>«2»</w:t>
            </w:r>
          </w:p>
        </w:tc>
        <w:tc>
          <w:tcPr>
            <w:tcW w:w="851" w:type="dxa"/>
          </w:tcPr>
          <w:p w14:paraId="1C306C1D" w14:textId="77777777" w:rsidR="005C3BB0" w:rsidRPr="00662BEE" w:rsidRDefault="005C3BB0" w:rsidP="00310E43">
            <w:pPr>
              <w:rPr>
                <w:rFonts w:ascii="Times New Roman" w:hAnsi="Times New Roman" w:cs="Times New Roman"/>
                <w:b/>
                <w:bCs/>
                <w:sz w:val="24"/>
                <w:szCs w:val="24"/>
              </w:rPr>
            </w:pPr>
            <w:r w:rsidRPr="00662BEE">
              <w:rPr>
                <w:rFonts w:ascii="Times New Roman" w:hAnsi="Times New Roman" w:cs="Times New Roman"/>
                <w:b/>
                <w:bCs/>
                <w:sz w:val="24"/>
                <w:szCs w:val="24"/>
              </w:rPr>
              <w:t>«3»</w:t>
            </w:r>
          </w:p>
        </w:tc>
        <w:tc>
          <w:tcPr>
            <w:tcW w:w="850" w:type="dxa"/>
          </w:tcPr>
          <w:p w14:paraId="08B0447E" w14:textId="77777777" w:rsidR="005C3BB0" w:rsidRPr="00662BEE" w:rsidRDefault="005C3BB0" w:rsidP="00310E43">
            <w:pPr>
              <w:rPr>
                <w:rFonts w:ascii="Times New Roman" w:hAnsi="Times New Roman" w:cs="Times New Roman"/>
                <w:b/>
                <w:bCs/>
                <w:sz w:val="24"/>
                <w:szCs w:val="24"/>
              </w:rPr>
            </w:pPr>
            <w:r w:rsidRPr="00662BEE">
              <w:rPr>
                <w:rFonts w:ascii="Times New Roman" w:hAnsi="Times New Roman" w:cs="Times New Roman"/>
                <w:b/>
                <w:bCs/>
                <w:sz w:val="24"/>
                <w:szCs w:val="24"/>
              </w:rPr>
              <w:t>«4»</w:t>
            </w:r>
          </w:p>
        </w:tc>
        <w:tc>
          <w:tcPr>
            <w:tcW w:w="851" w:type="dxa"/>
          </w:tcPr>
          <w:p w14:paraId="6D4052D6" w14:textId="77777777" w:rsidR="005C3BB0" w:rsidRPr="00662BEE" w:rsidRDefault="005C3BB0" w:rsidP="00310E43">
            <w:pPr>
              <w:rPr>
                <w:rFonts w:ascii="Times New Roman" w:hAnsi="Times New Roman" w:cs="Times New Roman"/>
                <w:b/>
                <w:bCs/>
                <w:sz w:val="24"/>
                <w:szCs w:val="24"/>
              </w:rPr>
            </w:pPr>
            <w:r w:rsidRPr="00662BEE">
              <w:rPr>
                <w:rFonts w:ascii="Times New Roman" w:hAnsi="Times New Roman" w:cs="Times New Roman"/>
                <w:b/>
                <w:bCs/>
                <w:sz w:val="24"/>
                <w:szCs w:val="24"/>
              </w:rPr>
              <w:t>«5»</w:t>
            </w:r>
          </w:p>
        </w:tc>
        <w:tc>
          <w:tcPr>
            <w:tcW w:w="1660" w:type="dxa"/>
            <w:vMerge/>
          </w:tcPr>
          <w:p w14:paraId="57B6DD5E" w14:textId="77777777" w:rsidR="005C3BB0" w:rsidRPr="00662BEE" w:rsidRDefault="005C3BB0" w:rsidP="00310E43">
            <w:pPr>
              <w:rPr>
                <w:rFonts w:ascii="Times New Roman" w:hAnsi="Times New Roman" w:cs="Times New Roman"/>
                <w:b/>
                <w:bCs/>
                <w:sz w:val="24"/>
                <w:szCs w:val="24"/>
              </w:rPr>
            </w:pPr>
          </w:p>
        </w:tc>
        <w:tc>
          <w:tcPr>
            <w:tcW w:w="1169" w:type="dxa"/>
            <w:vMerge/>
          </w:tcPr>
          <w:p w14:paraId="1D574248" w14:textId="77777777" w:rsidR="005C3BB0" w:rsidRPr="00662BEE" w:rsidRDefault="005C3BB0" w:rsidP="00310E43">
            <w:pPr>
              <w:rPr>
                <w:rFonts w:ascii="Times New Roman" w:hAnsi="Times New Roman" w:cs="Times New Roman"/>
                <w:b/>
                <w:bCs/>
                <w:sz w:val="24"/>
                <w:szCs w:val="24"/>
              </w:rPr>
            </w:pPr>
          </w:p>
        </w:tc>
      </w:tr>
      <w:tr w:rsidR="00420181" w:rsidRPr="00662BEE" w14:paraId="26FF3147" w14:textId="77777777" w:rsidTr="00310E43">
        <w:tc>
          <w:tcPr>
            <w:tcW w:w="2405" w:type="dxa"/>
          </w:tcPr>
          <w:p w14:paraId="24415EF6" w14:textId="77777777" w:rsidR="00420181" w:rsidRPr="00662BEE" w:rsidRDefault="00420181" w:rsidP="00420181">
            <w:pPr>
              <w:spacing w:line="360" w:lineRule="auto"/>
              <w:jc w:val="both"/>
              <w:rPr>
                <w:rFonts w:ascii="Times New Roman" w:hAnsi="Times New Roman" w:cs="Times New Roman"/>
                <w:b/>
                <w:bCs/>
                <w:sz w:val="24"/>
                <w:szCs w:val="24"/>
              </w:rPr>
            </w:pPr>
            <w:r w:rsidRPr="00662BEE">
              <w:rPr>
                <w:rFonts w:ascii="Times New Roman" w:hAnsi="Times New Roman" w:cs="Times New Roman"/>
                <w:b/>
                <w:bCs/>
                <w:sz w:val="24"/>
                <w:szCs w:val="24"/>
              </w:rPr>
              <w:t>Приморский край</w:t>
            </w:r>
          </w:p>
        </w:tc>
        <w:tc>
          <w:tcPr>
            <w:tcW w:w="851" w:type="dxa"/>
          </w:tcPr>
          <w:p w14:paraId="7AE4D9AE" w14:textId="77777777" w:rsidR="00420181" w:rsidRPr="00420181" w:rsidRDefault="00420181" w:rsidP="00420181">
            <w:pPr>
              <w:spacing w:line="360" w:lineRule="auto"/>
              <w:rPr>
                <w:rFonts w:ascii="Times New Roman" w:hAnsi="Times New Roman" w:cs="Times New Roman"/>
                <w:b/>
                <w:bCs/>
                <w:sz w:val="24"/>
                <w:szCs w:val="24"/>
              </w:rPr>
            </w:pPr>
            <w:r w:rsidRPr="00420181">
              <w:rPr>
                <w:rFonts w:ascii="Times New Roman" w:hAnsi="Times New Roman" w:cs="Times New Roman"/>
                <w:b/>
                <w:bCs/>
              </w:rPr>
              <w:t>13778</w:t>
            </w:r>
          </w:p>
        </w:tc>
        <w:tc>
          <w:tcPr>
            <w:tcW w:w="708" w:type="dxa"/>
          </w:tcPr>
          <w:p w14:paraId="387FF201" w14:textId="77777777" w:rsidR="00420181" w:rsidRPr="00420181" w:rsidRDefault="00420181" w:rsidP="00420181">
            <w:pPr>
              <w:spacing w:line="360" w:lineRule="auto"/>
              <w:rPr>
                <w:rFonts w:ascii="Times New Roman" w:hAnsi="Times New Roman" w:cs="Times New Roman"/>
                <w:b/>
                <w:bCs/>
                <w:sz w:val="24"/>
                <w:szCs w:val="24"/>
              </w:rPr>
            </w:pPr>
            <w:r>
              <w:rPr>
                <w:rFonts w:ascii="Times New Roman" w:hAnsi="Times New Roman" w:cs="Times New Roman"/>
                <w:b/>
                <w:bCs/>
              </w:rPr>
              <w:t>124</w:t>
            </w:r>
          </w:p>
        </w:tc>
        <w:tc>
          <w:tcPr>
            <w:tcW w:w="851" w:type="dxa"/>
          </w:tcPr>
          <w:p w14:paraId="1F73EBB4" w14:textId="77777777" w:rsidR="00420181" w:rsidRPr="00420181" w:rsidRDefault="00056D9E" w:rsidP="00420181">
            <w:pPr>
              <w:spacing w:line="360" w:lineRule="auto"/>
              <w:rPr>
                <w:rFonts w:ascii="Times New Roman" w:hAnsi="Times New Roman" w:cs="Times New Roman"/>
                <w:b/>
                <w:bCs/>
                <w:sz w:val="24"/>
                <w:szCs w:val="24"/>
              </w:rPr>
            </w:pPr>
            <w:r>
              <w:rPr>
                <w:rFonts w:ascii="Times New Roman" w:hAnsi="Times New Roman" w:cs="Times New Roman"/>
                <w:b/>
                <w:bCs/>
              </w:rPr>
              <w:t>3189</w:t>
            </w:r>
          </w:p>
        </w:tc>
        <w:tc>
          <w:tcPr>
            <w:tcW w:w="850" w:type="dxa"/>
          </w:tcPr>
          <w:p w14:paraId="3D261BFA" w14:textId="77777777" w:rsidR="00420181" w:rsidRPr="00420181" w:rsidRDefault="00056D9E" w:rsidP="00420181">
            <w:pPr>
              <w:spacing w:line="360" w:lineRule="auto"/>
              <w:rPr>
                <w:rFonts w:ascii="Times New Roman" w:hAnsi="Times New Roman" w:cs="Times New Roman"/>
                <w:b/>
                <w:bCs/>
                <w:sz w:val="24"/>
                <w:szCs w:val="24"/>
              </w:rPr>
            </w:pPr>
            <w:r>
              <w:rPr>
                <w:rFonts w:ascii="Times New Roman" w:hAnsi="Times New Roman" w:cs="Times New Roman"/>
                <w:b/>
                <w:bCs/>
              </w:rPr>
              <w:t>7750</w:t>
            </w:r>
          </w:p>
        </w:tc>
        <w:tc>
          <w:tcPr>
            <w:tcW w:w="851" w:type="dxa"/>
          </w:tcPr>
          <w:p w14:paraId="7A0C1983" w14:textId="77777777" w:rsidR="00420181" w:rsidRPr="00420181" w:rsidRDefault="00056D9E" w:rsidP="00420181">
            <w:pPr>
              <w:spacing w:line="360" w:lineRule="auto"/>
              <w:rPr>
                <w:rFonts w:ascii="Times New Roman" w:hAnsi="Times New Roman" w:cs="Times New Roman"/>
                <w:b/>
                <w:bCs/>
                <w:sz w:val="24"/>
                <w:szCs w:val="24"/>
              </w:rPr>
            </w:pPr>
            <w:r>
              <w:rPr>
                <w:rFonts w:ascii="Times New Roman" w:hAnsi="Times New Roman" w:cs="Times New Roman"/>
                <w:b/>
                <w:bCs/>
              </w:rPr>
              <w:t>2715</w:t>
            </w:r>
          </w:p>
        </w:tc>
        <w:tc>
          <w:tcPr>
            <w:tcW w:w="1660" w:type="dxa"/>
          </w:tcPr>
          <w:p w14:paraId="3D3BB2AC" w14:textId="77777777" w:rsidR="00420181" w:rsidRPr="00662BEE" w:rsidRDefault="00056D9E" w:rsidP="00420181">
            <w:pPr>
              <w:spacing w:line="360" w:lineRule="auto"/>
              <w:rPr>
                <w:rFonts w:ascii="Times New Roman" w:hAnsi="Times New Roman" w:cs="Times New Roman"/>
                <w:b/>
                <w:bCs/>
                <w:sz w:val="24"/>
                <w:szCs w:val="24"/>
              </w:rPr>
            </w:pPr>
            <w:r>
              <w:rPr>
                <w:rFonts w:ascii="Times New Roman" w:hAnsi="Times New Roman" w:cs="Times New Roman"/>
                <w:b/>
                <w:bCs/>
                <w:sz w:val="24"/>
                <w:szCs w:val="24"/>
              </w:rPr>
              <w:t>76</w:t>
            </w:r>
          </w:p>
        </w:tc>
        <w:tc>
          <w:tcPr>
            <w:tcW w:w="1169" w:type="dxa"/>
          </w:tcPr>
          <w:p w14:paraId="36424288" w14:textId="77777777" w:rsidR="00420181" w:rsidRPr="00662BEE" w:rsidRDefault="00765E4D" w:rsidP="00420181">
            <w:pPr>
              <w:spacing w:line="360" w:lineRule="auto"/>
              <w:rPr>
                <w:rFonts w:ascii="Times New Roman" w:hAnsi="Times New Roman" w:cs="Times New Roman"/>
                <w:b/>
                <w:bCs/>
                <w:sz w:val="24"/>
                <w:szCs w:val="24"/>
              </w:rPr>
            </w:pPr>
            <w:r>
              <w:rPr>
                <w:rFonts w:ascii="Times New Roman" w:hAnsi="Times New Roman" w:cs="Times New Roman"/>
                <w:b/>
                <w:bCs/>
                <w:sz w:val="24"/>
                <w:szCs w:val="24"/>
              </w:rPr>
              <w:t>3,94</w:t>
            </w:r>
          </w:p>
        </w:tc>
      </w:tr>
      <w:tr w:rsidR="00420181" w:rsidRPr="00662BEE" w14:paraId="62CB4AA0" w14:textId="77777777" w:rsidTr="00310E43">
        <w:tc>
          <w:tcPr>
            <w:tcW w:w="2405" w:type="dxa"/>
          </w:tcPr>
          <w:p w14:paraId="27122A6A" w14:textId="77777777" w:rsidR="00420181" w:rsidRPr="00662BEE" w:rsidRDefault="00420181" w:rsidP="00420181">
            <w:pPr>
              <w:spacing w:line="360" w:lineRule="auto"/>
              <w:jc w:val="both"/>
              <w:rPr>
                <w:rFonts w:ascii="Times New Roman" w:hAnsi="Times New Roman" w:cs="Times New Roman"/>
                <w:b/>
                <w:bCs/>
                <w:sz w:val="24"/>
                <w:szCs w:val="24"/>
              </w:rPr>
            </w:pPr>
            <w:r w:rsidRPr="00662BEE">
              <w:rPr>
                <w:rFonts w:ascii="Times New Roman" w:hAnsi="Times New Roman" w:cs="Times New Roman"/>
                <w:b/>
                <w:bCs/>
                <w:sz w:val="24"/>
                <w:szCs w:val="24"/>
              </w:rPr>
              <w:t>Яковлевский МО</w:t>
            </w:r>
          </w:p>
        </w:tc>
        <w:tc>
          <w:tcPr>
            <w:tcW w:w="851" w:type="dxa"/>
          </w:tcPr>
          <w:p w14:paraId="7EF1F221" w14:textId="77777777" w:rsidR="00420181" w:rsidRPr="00420181" w:rsidRDefault="00420181" w:rsidP="00420181">
            <w:pPr>
              <w:spacing w:line="360" w:lineRule="auto"/>
              <w:rPr>
                <w:rFonts w:ascii="Times New Roman" w:hAnsi="Times New Roman" w:cs="Times New Roman"/>
                <w:b/>
                <w:bCs/>
                <w:sz w:val="24"/>
                <w:szCs w:val="24"/>
              </w:rPr>
            </w:pPr>
            <w:r w:rsidRPr="00420181">
              <w:rPr>
                <w:rFonts w:ascii="Times New Roman" w:hAnsi="Times New Roman" w:cs="Times New Roman"/>
                <w:b/>
                <w:bCs/>
              </w:rPr>
              <w:t>124</w:t>
            </w:r>
          </w:p>
        </w:tc>
        <w:tc>
          <w:tcPr>
            <w:tcW w:w="708" w:type="dxa"/>
          </w:tcPr>
          <w:p w14:paraId="22E2E316" w14:textId="77777777" w:rsidR="00420181" w:rsidRPr="00420181" w:rsidRDefault="00420181" w:rsidP="00420181">
            <w:pPr>
              <w:spacing w:line="360" w:lineRule="auto"/>
              <w:rPr>
                <w:rFonts w:ascii="Times New Roman" w:hAnsi="Times New Roman" w:cs="Times New Roman"/>
                <w:b/>
                <w:bCs/>
                <w:sz w:val="24"/>
                <w:szCs w:val="24"/>
              </w:rPr>
            </w:pPr>
            <w:r w:rsidRPr="00420181">
              <w:rPr>
                <w:rFonts w:ascii="Times New Roman" w:hAnsi="Times New Roman" w:cs="Times New Roman"/>
                <w:b/>
                <w:bCs/>
              </w:rPr>
              <w:t>0</w:t>
            </w:r>
          </w:p>
        </w:tc>
        <w:tc>
          <w:tcPr>
            <w:tcW w:w="851" w:type="dxa"/>
          </w:tcPr>
          <w:p w14:paraId="752E89A6" w14:textId="77777777" w:rsidR="00420181" w:rsidRPr="00420181" w:rsidRDefault="00056D9E" w:rsidP="00420181">
            <w:pPr>
              <w:spacing w:line="360" w:lineRule="auto"/>
              <w:rPr>
                <w:rFonts w:ascii="Times New Roman" w:hAnsi="Times New Roman" w:cs="Times New Roman"/>
                <w:b/>
                <w:bCs/>
                <w:sz w:val="24"/>
                <w:szCs w:val="24"/>
              </w:rPr>
            </w:pPr>
            <w:r>
              <w:rPr>
                <w:rFonts w:ascii="Times New Roman" w:hAnsi="Times New Roman" w:cs="Times New Roman"/>
                <w:b/>
                <w:bCs/>
              </w:rPr>
              <w:t>30</w:t>
            </w:r>
          </w:p>
        </w:tc>
        <w:tc>
          <w:tcPr>
            <w:tcW w:w="850" w:type="dxa"/>
          </w:tcPr>
          <w:p w14:paraId="15638A29" w14:textId="77777777" w:rsidR="00420181" w:rsidRPr="00420181" w:rsidRDefault="00056D9E" w:rsidP="00420181">
            <w:pPr>
              <w:spacing w:line="360" w:lineRule="auto"/>
              <w:rPr>
                <w:rFonts w:ascii="Times New Roman" w:hAnsi="Times New Roman" w:cs="Times New Roman"/>
                <w:b/>
                <w:bCs/>
                <w:sz w:val="24"/>
                <w:szCs w:val="24"/>
              </w:rPr>
            </w:pPr>
            <w:r>
              <w:rPr>
                <w:rFonts w:ascii="Times New Roman" w:hAnsi="Times New Roman" w:cs="Times New Roman"/>
                <w:b/>
                <w:bCs/>
              </w:rPr>
              <w:t>68</w:t>
            </w:r>
          </w:p>
        </w:tc>
        <w:tc>
          <w:tcPr>
            <w:tcW w:w="851" w:type="dxa"/>
          </w:tcPr>
          <w:p w14:paraId="26B80D41" w14:textId="77777777" w:rsidR="00420181" w:rsidRPr="00420181" w:rsidRDefault="00056D9E" w:rsidP="00420181">
            <w:pPr>
              <w:spacing w:line="360" w:lineRule="auto"/>
              <w:rPr>
                <w:rFonts w:ascii="Times New Roman" w:hAnsi="Times New Roman" w:cs="Times New Roman"/>
                <w:b/>
                <w:bCs/>
                <w:sz w:val="24"/>
                <w:szCs w:val="24"/>
              </w:rPr>
            </w:pPr>
            <w:r>
              <w:rPr>
                <w:rFonts w:ascii="Times New Roman" w:hAnsi="Times New Roman" w:cs="Times New Roman"/>
                <w:b/>
                <w:bCs/>
              </w:rPr>
              <w:t>26</w:t>
            </w:r>
          </w:p>
        </w:tc>
        <w:tc>
          <w:tcPr>
            <w:tcW w:w="1660" w:type="dxa"/>
          </w:tcPr>
          <w:p w14:paraId="7DE13F97" w14:textId="77777777" w:rsidR="00420181" w:rsidRPr="00662BEE" w:rsidRDefault="00056D9E" w:rsidP="00420181">
            <w:pPr>
              <w:spacing w:line="360" w:lineRule="auto"/>
              <w:rPr>
                <w:rFonts w:ascii="Times New Roman" w:hAnsi="Times New Roman" w:cs="Times New Roman"/>
                <w:b/>
                <w:bCs/>
                <w:sz w:val="24"/>
                <w:szCs w:val="24"/>
              </w:rPr>
            </w:pPr>
            <w:r>
              <w:rPr>
                <w:rFonts w:ascii="Times New Roman" w:hAnsi="Times New Roman" w:cs="Times New Roman"/>
                <w:b/>
                <w:bCs/>
                <w:sz w:val="24"/>
                <w:szCs w:val="24"/>
              </w:rPr>
              <w:t>75,8</w:t>
            </w:r>
          </w:p>
        </w:tc>
        <w:tc>
          <w:tcPr>
            <w:tcW w:w="1169" w:type="dxa"/>
          </w:tcPr>
          <w:p w14:paraId="455180E9" w14:textId="77777777" w:rsidR="00420181" w:rsidRPr="00662BEE" w:rsidRDefault="00765E4D" w:rsidP="00420181">
            <w:pPr>
              <w:spacing w:line="360" w:lineRule="auto"/>
              <w:rPr>
                <w:rFonts w:ascii="Times New Roman" w:hAnsi="Times New Roman" w:cs="Times New Roman"/>
                <w:b/>
                <w:bCs/>
                <w:sz w:val="24"/>
                <w:szCs w:val="24"/>
              </w:rPr>
            </w:pPr>
            <w:r>
              <w:rPr>
                <w:rFonts w:ascii="Times New Roman" w:hAnsi="Times New Roman" w:cs="Times New Roman"/>
                <w:b/>
                <w:bCs/>
                <w:sz w:val="24"/>
                <w:szCs w:val="24"/>
              </w:rPr>
              <w:t>3,97</w:t>
            </w:r>
          </w:p>
        </w:tc>
      </w:tr>
      <w:tr w:rsidR="00420181" w:rsidRPr="00662BEE" w14:paraId="02C3E436" w14:textId="77777777" w:rsidTr="00310E43">
        <w:tc>
          <w:tcPr>
            <w:tcW w:w="2405" w:type="dxa"/>
          </w:tcPr>
          <w:p w14:paraId="2BFAD01E" w14:textId="77777777" w:rsidR="00420181" w:rsidRPr="00662BEE" w:rsidRDefault="00420181" w:rsidP="00420181">
            <w:pPr>
              <w:jc w:val="both"/>
              <w:rPr>
                <w:rFonts w:ascii="Times New Roman" w:hAnsi="Times New Roman" w:cs="Times New Roman"/>
                <w:sz w:val="24"/>
                <w:szCs w:val="24"/>
              </w:rPr>
            </w:pPr>
            <w:r w:rsidRPr="00662BEE">
              <w:rPr>
                <w:rFonts w:ascii="Times New Roman" w:hAnsi="Times New Roman" w:cs="Times New Roman"/>
                <w:sz w:val="24"/>
                <w:szCs w:val="24"/>
              </w:rPr>
              <w:t>МБОУ «СОШ с.Яковлевка»</w:t>
            </w:r>
          </w:p>
        </w:tc>
        <w:tc>
          <w:tcPr>
            <w:tcW w:w="851" w:type="dxa"/>
          </w:tcPr>
          <w:p w14:paraId="500EC944" w14:textId="77777777" w:rsidR="00420181" w:rsidRPr="00420181" w:rsidRDefault="00420181" w:rsidP="00420181">
            <w:pPr>
              <w:spacing w:line="360" w:lineRule="auto"/>
              <w:rPr>
                <w:rFonts w:ascii="Times New Roman" w:hAnsi="Times New Roman" w:cs="Times New Roman"/>
                <w:sz w:val="24"/>
                <w:szCs w:val="24"/>
              </w:rPr>
            </w:pPr>
            <w:r w:rsidRPr="00420181">
              <w:rPr>
                <w:rFonts w:ascii="Times New Roman" w:hAnsi="Times New Roman" w:cs="Times New Roman"/>
              </w:rPr>
              <w:t>30</w:t>
            </w:r>
          </w:p>
        </w:tc>
        <w:tc>
          <w:tcPr>
            <w:tcW w:w="708" w:type="dxa"/>
          </w:tcPr>
          <w:p w14:paraId="624C22A6" w14:textId="77777777" w:rsidR="00420181" w:rsidRPr="00420181" w:rsidRDefault="00420181" w:rsidP="00420181">
            <w:pPr>
              <w:spacing w:line="360" w:lineRule="auto"/>
              <w:rPr>
                <w:rFonts w:ascii="Times New Roman" w:hAnsi="Times New Roman" w:cs="Times New Roman"/>
                <w:sz w:val="24"/>
                <w:szCs w:val="24"/>
              </w:rPr>
            </w:pPr>
            <w:r w:rsidRPr="00420181">
              <w:rPr>
                <w:rFonts w:ascii="Times New Roman" w:hAnsi="Times New Roman" w:cs="Times New Roman"/>
              </w:rPr>
              <w:t>0</w:t>
            </w:r>
          </w:p>
        </w:tc>
        <w:tc>
          <w:tcPr>
            <w:tcW w:w="851" w:type="dxa"/>
          </w:tcPr>
          <w:p w14:paraId="1DDA1831" w14:textId="77777777" w:rsidR="00420181" w:rsidRPr="00420181" w:rsidRDefault="00056D9E" w:rsidP="00420181">
            <w:pPr>
              <w:spacing w:line="360" w:lineRule="auto"/>
              <w:rPr>
                <w:rFonts w:ascii="Times New Roman" w:hAnsi="Times New Roman" w:cs="Times New Roman"/>
                <w:sz w:val="24"/>
                <w:szCs w:val="24"/>
              </w:rPr>
            </w:pPr>
            <w:r>
              <w:rPr>
                <w:rFonts w:ascii="Times New Roman" w:hAnsi="Times New Roman" w:cs="Times New Roman"/>
              </w:rPr>
              <w:t>5</w:t>
            </w:r>
          </w:p>
        </w:tc>
        <w:tc>
          <w:tcPr>
            <w:tcW w:w="850" w:type="dxa"/>
          </w:tcPr>
          <w:p w14:paraId="52DEDA21" w14:textId="77777777" w:rsidR="00420181" w:rsidRPr="00420181" w:rsidRDefault="00056D9E" w:rsidP="00420181">
            <w:pPr>
              <w:spacing w:line="360" w:lineRule="auto"/>
              <w:rPr>
                <w:rFonts w:ascii="Times New Roman" w:hAnsi="Times New Roman" w:cs="Times New Roman"/>
                <w:sz w:val="24"/>
                <w:szCs w:val="24"/>
              </w:rPr>
            </w:pPr>
            <w:r>
              <w:rPr>
                <w:rFonts w:ascii="Times New Roman" w:hAnsi="Times New Roman" w:cs="Times New Roman"/>
              </w:rPr>
              <w:t>18</w:t>
            </w:r>
          </w:p>
        </w:tc>
        <w:tc>
          <w:tcPr>
            <w:tcW w:w="851" w:type="dxa"/>
          </w:tcPr>
          <w:p w14:paraId="4A630505" w14:textId="77777777" w:rsidR="00420181" w:rsidRPr="00420181" w:rsidRDefault="00056D9E" w:rsidP="00420181">
            <w:pPr>
              <w:spacing w:line="360" w:lineRule="auto"/>
              <w:rPr>
                <w:rFonts w:ascii="Times New Roman" w:hAnsi="Times New Roman" w:cs="Times New Roman"/>
                <w:sz w:val="24"/>
                <w:szCs w:val="24"/>
              </w:rPr>
            </w:pPr>
            <w:r>
              <w:rPr>
                <w:rFonts w:ascii="Times New Roman" w:hAnsi="Times New Roman" w:cs="Times New Roman"/>
              </w:rPr>
              <w:t>7</w:t>
            </w:r>
          </w:p>
        </w:tc>
        <w:tc>
          <w:tcPr>
            <w:tcW w:w="1660" w:type="dxa"/>
          </w:tcPr>
          <w:p w14:paraId="53C47345" w14:textId="77777777" w:rsidR="00420181" w:rsidRPr="00662BEE" w:rsidRDefault="00056D9E" w:rsidP="00420181">
            <w:pPr>
              <w:spacing w:line="360" w:lineRule="auto"/>
              <w:rPr>
                <w:rFonts w:ascii="Times New Roman" w:hAnsi="Times New Roman" w:cs="Times New Roman"/>
                <w:sz w:val="24"/>
                <w:szCs w:val="24"/>
              </w:rPr>
            </w:pPr>
            <w:r>
              <w:rPr>
                <w:rFonts w:ascii="Times New Roman" w:hAnsi="Times New Roman" w:cs="Times New Roman"/>
                <w:sz w:val="24"/>
                <w:szCs w:val="24"/>
              </w:rPr>
              <w:t>83,3</w:t>
            </w:r>
          </w:p>
        </w:tc>
        <w:tc>
          <w:tcPr>
            <w:tcW w:w="1169" w:type="dxa"/>
          </w:tcPr>
          <w:p w14:paraId="328711D5" w14:textId="77777777" w:rsidR="00420181" w:rsidRPr="00662BEE" w:rsidRDefault="00765E4D" w:rsidP="00420181">
            <w:pPr>
              <w:spacing w:line="360" w:lineRule="auto"/>
              <w:rPr>
                <w:rFonts w:ascii="Times New Roman" w:hAnsi="Times New Roman" w:cs="Times New Roman"/>
                <w:sz w:val="24"/>
                <w:szCs w:val="24"/>
              </w:rPr>
            </w:pPr>
            <w:r>
              <w:rPr>
                <w:rFonts w:ascii="Times New Roman" w:hAnsi="Times New Roman" w:cs="Times New Roman"/>
                <w:sz w:val="24"/>
                <w:szCs w:val="24"/>
              </w:rPr>
              <w:t>4,07</w:t>
            </w:r>
          </w:p>
        </w:tc>
      </w:tr>
      <w:tr w:rsidR="00420181" w:rsidRPr="00662BEE" w14:paraId="5258EC89" w14:textId="77777777" w:rsidTr="00310E43">
        <w:tc>
          <w:tcPr>
            <w:tcW w:w="2405" w:type="dxa"/>
          </w:tcPr>
          <w:p w14:paraId="30169833" w14:textId="77777777" w:rsidR="00420181" w:rsidRPr="00662BEE" w:rsidRDefault="00420181" w:rsidP="00420181">
            <w:pPr>
              <w:jc w:val="both"/>
              <w:rPr>
                <w:rFonts w:ascii="Times New Roman" w:hAnsi="Times New Roman" w:cs="Times New Roman"/>
                <w:sz w:val="24"/>
                <w:szCs w:val="24"/>
              </w:rPr>
            </w:pPr>
            <w:r w:rsidRPr="00662BEE">
              <w:rPr>
                <w:rFonts w:ascii="Times New Roman" w:hAnsi="Times New Roman" w:cs="Times New Roman"/>
                <w:sz w:val="24"/>
                <w:szCs w:val="24"/>
              </w:rPr>
              <w:t>МБОУ«СОШ№1 с.Варфоломеевка»</w:t>
            </w:r>
          </w:p>
        </w:tc>
        <w:tc>
          <w:tcPr>
            <w:tcW w:w="851" w:type="dxa"/>
          </w:tcPr>
          <w:p w14:paraId="6DD9B94A" w14:textId="77777777" w:rsidR="00420181" w:rsidRPr="00420181" w:rsidRDefault="00420181" w:rsidP="00420181">
            <w:pPr>
              <w:spacing w:line="360" w:lineRule="auto"/>
              <w:rPr>
                <w:rFonts w:ascii="Times New Roman" w:hAnsi="Times New Roman" w:cs="Times New Roman"/>
                <w:sz w:val="24"/>
                <w:szCs w:val="24"/>
              </w:rPr>
            </w:pPr>
            <w:r w:rsidRPr="00420181">
              <w:rPr>
                <w:rFonts w:ascii="Times New Roman" w:hAnsi="Times New Roman" w:cs="Times New Roman"/>
              </w:rPr>
              <w:t>16</w:t>
            </w:r>
          </w:p>
        </w:tc>
        <w:tc>
          <w:tcPr>
            <w:tcW w:w="708" w:type="dxa"/>
          </w:tcPr>
          <w:p w14:paraId="54A637C7" w14:textId="77777777" w:rsidR="00420181" w:rsidRPr="00420181" w:rsidRDefault="00420181" w:rsidP="00420181">
            <w:pPr>
              <w:spacing w:line="360" w:lineRule="auto"/>
              <w:rPr>
                <w:rFonts w:ascii="Times New Roman" w:hAnsi="Times New Roman" w:cs="Times New Roman"/>
                <w:sz w:val="24"/>
                <w:szCs w:val="24"/>
              </w:rPr>
            </w:pPr>
            <w:r w:rsidRPr="00420181">
              <w:rPr>
                <w:rFonts w:ascii="Times New Roman" w:hAnsi="Times New Roman" w:cs="Times New Roman"/>
              </w:rPr>
              <w:t>0</w:t>
            </w:r>
          </w:p>
        </w:tc>
        <w:tc>
          <w:tcPr>
            <w:tcW w:w="851" w:type="dxa"/>
          </w:tcPr>
          <w:p w14:paraId="07B6BCB7" w14:textId="77777777" w:rsidR="00420181" w:rsidRPr="00420181" w:rsidRDefault="00056D9E" w:rsidP="00420181">
            <w:pPr>
              <w:spacing w:line="360" w:lineRule="auto"/>
              <w:rPr>
                <w:rFonts w:ascii="Times New Roman" w:hAnsi="Times New Roman" w:cs="Times New Roman"/>
                <w:sz w:val="24"/>
                <w:szCs w:val="24"/>
              </w:rPr>
            </w:pPr>
            <w:r>
              <w:rPr>
                <w:rFonts w:ascii="Times New Roman" w:hAnsi="Times New Roman" w:cs="Times New Roman"/>
              </w:rPr>
              <w:t>5</w:t>
            </w:r>
          </w:p>
        </w:tc>
        <w:tc>
          <w:tcPr>
            <w:tcW w:w="850" w:type="dxa"/>
          </w:tcPr>
          <w:p w14:paraId="08726FC8" w14:textId="77777777" w:rsidR="00420181" w:rsidRPr="00420181" w:rsidRDefault="00056D9E" w:rsidP="00420181">
            <w:pPr>
              <w:spacing w:line="360" w:lineRule="auto"/>
              <w:rPr>
                <w:rFonts w:ascii="Times New Roman" w:hAnsi="Times New Roman" w:cs="Times New Roman"/>
                <w:sz w:val="24"/>
                <w:szCs w:val="24"/>
              </w:rPr>
            </w:pPr>
            <w:r>
              <w:rPr>
                <w:rFonts w:ascii="Times New Roman" w:hAnsi="Times New Roman" w:cs="Times New Roman"/>
              </w:rPr>
              <w:t>9</w:t>
            </w:r>
          </w:p>
        </w:tc>
        <w:tc>
          <w:tcPr>
            <w:tcW w:w="851" w:type="dxa"/>
          </w:tcPr>
          <w:p w14:paraId="29370115" w14:textId="77777777" w:rsidR="00420181" w:rsidRPr="00420181" w:rsidRDefault="00056D9E" w:rsidP="00420181">
            <w:pPr>
              <w:spacing w:line="360" w:lineRule="auto"/>
              <w:rPr>
                <w:rFonts w:ascii="Times New Roman" w:hAnsi="Times New Roman" w:cs="Times New Roman"/>
                <w:sz w:val="24"/>
                <w:szCs w:val="24"/>
              </w:rPr>
            </w:pPr>
            <w:r>
              <w:rPr>
                <w:rFonts w:ascii="Times New Roman" w:hAnsi="Times New Roman" w:cs="Times New Roman"/>
              </w:rPr>
              <w:t>2</w:t>
            </w:r>
          </w:p>
        </w:tc>
        <w:tc>
          <w:tcPr>
            <w:tcW w:w="1660" w:type="dxa"/>
          </w:tcPr>
          <w:p w14:paraId="3E3149A9" w14:textId="77777777" w:rsidR="00420181" w:rsidRPr="00662BEE" w:rsidRDefault="00056D9E" w:rsidP="00420181">
            <w:pPr>
              <w:spacing w:line="360" w:lineRule="auto"/>
              <w:rPr>
                <w:rFonts w:ascii="Times New Roman" w:hAnsi="Times New Roman" w:cs="Times New Roman"/>
                <w:sz w:val="24"/>
                <w:szCs w:val="24"/>
              </w:rPr>
            </w:pPr>
            <w:r>
              <w:rPr>
                <w:rFonts w:ascii="Times New Roman" w:hAnsi="Times New Roman" w:cs="Times New Roman"/>
                <w:sz w:val="24"/>
                <w:szCs w:val="24"/>
              </w:rPr>
              <w:t>68,8</w:t>
            </w:r>
          </w:p>
        </w:tc>
        <w:tc>
          <w:tcPr>
            <w:tcW w:w="1169" w:type="dxa"/>
          </w:tcPr>
          <w:p w14:paraId="03E3B9BB" w14:textId="77777777" w:rsidR="00420181" w:rsidRPr="00662BEE" w:rsidRDefault="00765E4D" w:rsidP="00420181">
            <w:pPr>
              <w:spacing w:line="360" w:lineRule="auto"/>
              <w:rPr>
                <w:rFonts w:ascii="Times New Roman" w:hAnsi="Times New Roman" w:cs="Times New Roman"/>
                <w:sz w:val="24"/>
                <w:szCs w:val="24"/>
              </w:rPr>
            </w:pPr>
            <w:r>
              <w:rPr>
                <w:rFonts w:ascii="Times New Roman" w:hAnsi="Times New Roman" w:cs="Times New Roman"/>
                <w:sz w:val="24"/>
                <w:szCs w:val="24"/>
              </w:rPr>
              <w:t>3,81</w:t>
            </w:r>
          </w:p>
        </w:tc>
      </w:tr>
      <w:tr w:rsidR="00420181" w:rsidRPr="00662BEE" w14:paraId="1EE7FDEF" w14:textId="77777777" w:rsidTr="00310E43">
        <w:tc>
          <w:tcPr>
            <w:tcW w:w="2405" w:type="dxa"/>
          </w:tcPr>
          <w:p w14:paraId="3877270D" w14:textId="77777777" w:rsidR="00420181" w:rsidRPr="00662BEE" w:rsidRDefault="00420181" w:rsidP="00420181">
            <w:pPr>
              <w:jc w:val="both"/>
              <w:rPr>
                <w:rFonts w:ascii="Times New Roman" w:hAnsi="Times New Roman" w:cs="Times New Roman"/>
                <w:sz w:val="24"/>
                <w:szCs w:val="24"/>
              </w:rPr>
            </w:pPr>
            <w:r w:rsidRPr="00662BEE">
              <w:rPr>
                <w:rFonts w:ascii="Times New Roman" w:hAnsi="Times New Roman" w:cs="Times New Roman"/>
                <w:sz w:val="24"/>
                <w:szCs w:val="24"/>
              </w:rPr>
              <w:t>Яблоновский филиал МБОУ «СОШ№1 с.Новосысоевка»</w:t>
            </w:r>
          </w:p>
        </w:tc>
        <w:tc>
          <w:tcPr>
            <w:tcW w:w="851" w:type="dxa"/>
          </w:tcPr>
          <w:p w14:paraId="4E21EB0C" w14:textId="77777777" w:rsidR="00420181" w:rsidRPr="00420181" w:rsidRDefault="00420181" w:rsidP="00420181">
            <w:pPr>
              <w:spacing w:line="360" w:lineRule="auto"/>
              <w:rPr>
                <w:rFonts w:ascii="Times New Roman" w:hAnsi="Times New Roman" w:cs="Times New Roman"/>
                <w:sz w:val="24"/>
                <w:szCs w:val="24"/>
              </w:rPr>
            </w:pPr>
            <w:r w:rsidRPr="00420181">
              <w:rPr>
                <w:rFonts w:ascii="Times New Roman" w:hAnsi="Times New Roman" w:cs="Times New Roman"/>
              </w:rPr>
              <w:t>9</w:t>
            </w:r>
          </w:p>
        </w:tc>
        <w:tc>
          <w:tcPr>
            <w:tcW w:w="708" w:type="dxa"/>
          </w:tcPr>
          <w:p w14:paraId="06431696" w14:textId="77777777" w:rsidR="00420181" w:rsidRPr="00420181" w:rsidRDefault="00420181" w:rsidP="00420181">
            <w:pPr>
              <w:spacing w:line="360" w:lineRule="auto"/>
              <w:rPr>
                <w:rFonts w:ascii="Times New Roman" w:hAnsi="Times New Roman" w:cs="Times New Roman"/>
                <w:sz w:val="24"/>
                <w:szCs w:val="24"/>
              </w:rPr>
            </w:pPr>
            <w:r w:rsidRPr="00420181">
              <w:rPr>
                <w:rFonts w:ascii="Times New Roman" w:hAnsi="Times New Roman" w:cs="Times New Roman"/>
              </w:rPr>
              <w:t>0</w:t>
            </w:r>
          </w:p>
        </w:tc>
        <w:tc>
          <w:tcPr>
            <w:tcW w:w="851" w:type="dxa"/>
          </w:tcPr>
          <w:p w14:paraId="56C62932" w14:textId="77777777" w:rsidR="00420181" w:rsidRPr="00420181" w:rsidRDefault="00056D9E" w:rsidP="00420181">
            <w:pPr>
              <w:spacing w:line="360" w:lineRule="auto"/>
              <w:rPr>
                <w:rFonts w:ascii="Times New Roman" w:hAnsi="Times New Roman" w:cs="Times New Roman"/>
                <w:sz w:val="24"/>
                <w:szCs w:val="24"/>
              </w:rPr>
            </w:pPr>
            <w:r>
              <w:rPr>
                <w:rFonts w:ascii="Times New Roman" w:hAnsi="Times New Roman" w:cs="Times New Roman"/>
              </w:rPr>
              <w:t>4</w:t>
            </w:r>
          </w:p>
        </w:tc>
        <w:tc>
          <w:tcPr>
            <w:tcW w:w="850" w:type="dxa"/>
          </w:tcPr>
          <w:p w14:paraId="0B273F8E" w14:textId="77777777" w:rsidR="00420181" w:rsidRPr="00420181" w:rsidRDefault="00420181" w:rsidP="00420181">
            <w:pPr>
              <w:spacing w:line="360" w:lineRule="auto"/>
              <w:rPr>
                <w:rFonts w:ascii="Times New Roman" w:hAnsi="Times New Roman" w:cs="Times New Roman"/>
                <w:sz w:val="24"/>
                <w:szCs w:val="24"/>
              </w:rPr>
            </w:pPr>
            <w:r w:rsidRPr="00420181">
              <w:rPr>
                <w:rFonts w:ascii="Times New Roman" w:hAnsi="Times New Roman" w:cs="Times New Roman"/>
              </w:rPr>
              <w:t>4</w:t>
            </w:r>
          </w:p>
        </w:tc>
        <w:tc>
          <w:tcPr>
            <w:tcW w:w="851" w:type="dxa"/>
          </w:tcPr>
          <w:p w14:paraId="7BBDDCA2" w14:textId="77777777" w:rsidR="00420181" w:rsidRPr="00420181" w:rsidRDefault="00420181" w:rsidP="00420181">
            <w:pPr>
              <w:spacing w:line="360" w:lineRule="auto"/>
              <w:rPr>
                <w:rFonts w:ascii="Times New Roman" w:hAnsi="Times New Roman" w:cs="Times New Roman"/>
                <w:sz w:val="24"/>
                <w:szCs w:val="24"/>
              </w:rPr>
            </w:pPr>
            <w:r w:rsidRPr="00420181">
              <w:rPr>
                <w:rFonts w:ascii="Times New Roman" w:hAnsi="Times New Roman" w:cs="Times New Roman"/>
              </w:rPr>
              <w:t>1</w:t>
            </w:r>
          </w:p>
        </w:tc>
        <w:tc>
          <w:tcPr>
            <w:tcW w:w="1660" w:type="dxa"/>
          </w:tcPr>
          <w:p w14:paraId="3DC63FF1" w14:textId="77777777" w:rsidR="00420181" w:rsidRPr="00662BEE" w:rsidRDefault="00056D9E" w:rsidP="00420181">
            <w:pPr>
              <w:spacing w:line="360" w:lineRule="auto"/>
              <w:rPr>
                <w:rFonts w:ascii="Times New Roman" w:hAnsi="Times New Roman" w:cs="Times New Roman"/>
                <w:sz w:val="24"/>
                <w:szCs w:val="24"/>
              </w:rPr>
            </w:pPr>
            <w:r>
              <w:rPr>
                <w:rFonts w:ascii="Times New Roman" w:hAnsi="Times New Roman" w:cs="Times New Roman"/>
                <w:sz w:val="24"/>
                <w:szCs w:val="24"/>
              </w:rPr>
              <w:t>55,6</w:t>
            </w:r>
          </w:p>
        </w:tc>
        <w:tc>
          <w:tcPr>
            <w:tcW w:w="1169" w:type="dxa"/>
          </w:tcPr>
          <w:p w14:paraId="798FDB96" w14:textId="77777777" w:rsidR="00420181" w:rsidRPr="00662BEE" w:rsidRDefault="00765E4D" w:rsidP="00420181">
            <w:pPr>
              <w:spacing w:line="360" w:lineRule="auto"/>
              <w:rPr>
                <w:rFonts w:ascii="Times New Roman" w:hAnsi="Times New Roman" w:cs="Times New Roman"/>
                <w:sz w:val="24"/>
                <w:szCs w:val="24"/>
              </w:rPr>
            </w:pPr>
            <w:r>
              <w:rPr>
                <w:rFonts w:ascii="Times New Roman" w:hAnsi="Times New Roman" w:cs="Times New Roman"/>
                <w:sz w:val="24"/>
                <w:szCs w:val="24"/>
              </w:rPr>
              <w:t>3,67</w:t>
            </w:r>
          </w:p>
        </w:tc>
      </w:tr>
      <w:tr w:rsidR="00420181" w:rsidRPr="00662BEE" w14:paraId="58A66874" w14:textId="77777777" w:rsidTr="00310E43">
        <w:tc>
          <w:tcPr>
            <w:tcW w:w="2405" w:type="dxa"/>
          </w:tcPr>
          <w:p w14:paraId="450577CA" w14:textId="77777777" w:rsidR="00420181" w:rsidRPr="00662BEE" w:rsidRDefault="00420181" w:rsidP="00420181">
            <w:pPr>
              <w:jc w:val="both"/>
              <w:rPr>
                <w:rFonts w:ascii="Times New Roman" w:hAnsi="Times New Roman" w:cs="Times New Roman"/>
                <w:sz w:val="24"/>
                <w:szCs w:val="24"/>
              </w:rPr>
            </w:pPr>
            <w:r w:rsidRPr="00662BEE">
              <w:rPr>
                <w:rFonts w:ascii="Times New Roman" w:hAnsi="Times New Roman" w:cs="Times New Roman"/>
                <w:sz w:val="24"/>
                <w:szCs w:val="24"/>
              </w:rPr>
              <w:t>Бельцовский филиал МБОУ «СОШ с.Яковлевка»</w:t>
            </w:r>
          </w:p>
        </w:tc>
        <w:tc>
          <w:tcPr>
            <w:tcW w:w="851" w:type="dxa"/>
          </w:tcPr>
          <w:p w14:paraId="7DD16289" w14:textId="77777777" w:rsidR="00420181" w:rsidRPr="00420181" w:rsidRDefault="00420181" w:rsidP="00420181">
            <w:pPr>
              <w:spacing w:line="360" w:lineRule="auto"/>
              <w:rPr>
                <w:rFonts w:ascii="Times New Roman" w:hAnsi="Times New Roman" w:cs="Times New Roman"/>
                <w:sz w:val="24"/>
                <w:szCs w:val="24"/>
              </w:rPr>
            </w:pPr>
            <w:r w:rsidRPr="00420181">
              <w:rPr>
                <w:rFonts w:ascii="Times New Roman" w:hAnsi="Times New Roman" w:cs="Times New Roman"/>
              </w:rPr>
              <w:t>2</w:t>
            </w:r>
          </w:p>
        </w:tc>
        <w:tc>
          <w:tcPr>
            <w:tcW w:w="708" w:type="dxa"/>
          </w:tcPr>
          <w:p w14:paraId="64BE2006" w14:textId="77777777" w:rsidR="00420181" w:rsidRPr="00420181" w:rsidRDefault="00420181" w:rsidP="00420181">
            <w:pPr>
              <w:spacing w:line="360" w:lineRule="auto"/>
              <w:rPr>
                <w:rFonts w:ascii="Times New Roman" w:hAnsi="Times New Roman" w:cs="Times New Roman"/>
                <w:sz w:val="24"/>
                <w:szCs w:val="24"/>
              </w:rPr>
            </w:pPr>
            <w:r w:rsidRPr="00420181">
              <w:rPr>
                <w:rFonts w:ascii="Times New Roman" w:hAnsi="Times New Roman" w:cs="Times New Roman"/>
              </w:rPr>
              <w:t>0</w:t>
            </w:r>
          </w:p>
        </w:tc>
        <w:tc>
          <w:tcPr>
            <w:tcW w:w="851" w:type="dxa"/>
          </w:tcPr>
          <w:p w14:paraId="6CDF6290" w14:textId="77777777" w:rsidR="00420181" w:rsidRPr="00420181" w:rsidRDefault="00420181" w:rsidP="00420181">
            <w:pPr>
              <w:spacing w:line="360" w:lineRule="auto"/>
              <w:rPr>
                <w:rFonts w:ascii="Times New Roman" w:hAnsi="Times New Roman" w:cs="Times New Roman"/>
                <w:sz w:val="24"/>
                <w:szCs w:val="24"/>
              </w:rPr>
            </w:pPr>
            <w:r w:rsidRPr="00420181">
              <w:rPr>
                <w:rFonts w:ascii="Times New Roman" w:hAnsi="Times New Roman" w:cs="Times New Roman"/>
              </w:rPr>
              <w:t>0</w:t>
            </w:r>
          </w:p>
        </w:tc>
        <w:tc>
          <w:tcPr>
            <w:tcW w:w="850" w:type="dxa"/>
          </w:tcPr>
          <w:p w14:paraId="50D52D17" w14:textId="77777777" w:rsidR="00420181" w:rsidRPr="00420181" w:rsidRDefault="00056D9E" w:rsidP="00420181">
            <w:pPr>
              <w:spacing w:line="360" w:lineRule="auto"/>
              <w:rPr>
                <w:rFonts w:ascii="Times New Roman" w:hAnsi="Times New Roman" w:cs="Times New Roman"/>
                <w:sz w:val="24"/>
                <w:szCs w:val="24"/>
              </w:rPr>
            </w:pPr>
            <w:r>
              <w:rPr>
                <w:rFonts w:ascii="Times New Roman" w:hAnsi="Times New Roman" w:cs="Times New Roman"/>
              </w:rPr>
              <w:t>2</w:t>
            </w:r>
          </w:p>
        </w:tc>
        <w:tc>
          <w:tcPr>
            <w:tcW w:w="851" w:type="dxa"/>
          </w:tcPr>
          <w:p w14:paraId="1D2FB216" w14:textId="77777777" w:rsidR="00420181" w:rsidRPr="00420181" w:rsidRDefault="00420181" w:rsidP="00420181">
            <w:pPr>
              <w:spacing w:line="360" w:lineRule="auto"/>
              <w:rPr>
                <w:rFonts w:ascii="Times New Roman" w:hAnsi="Times New Roman" w:cs="Times New Roman"/>
                <w:sz w:val="24"/>
                <w:szCs w:val="24"/>
              </w:rPr>
            </w:pPr>
            <w:r w:rsidRPr="00420181">
              <w:rPr>
                <w:rFonts w:ascii="Times New Roman" w:hAnsi="Times New Roman" w:cs="Times New Roman"/>
              </w:rPr>
              <w:t>0</w:t>
            </w:r>
          </w:p>
        </w:tc>
        <w:tc>
          <w:tcPr>
            <w:tcW w:w="1660" w:type="dxa"/>
          </w:tcPr>
          <w:p w14:paraId="49CFAA97" w14:textId="77777777" w:rsidR="00420181" w:rsidRPr="00662BEE" w:rsidRDefault="00056D9E" w:rsidP="00420181">
            <w:pPr>
              <w:spacing w:line="360" w:lineRule="auto"/>
              <w:rPr>
                <w:rFonts w:ascii="Times New Roman" w:hAnsi="Times New Roman" w:cs="Times New Roman"/>
                <w:sz w:val="24"/>
                <w:szCs w:val="24"/>
              </w:rPr>
            </w:pPr>
            <w:r>
              <w:rPr>
                <w:rFonts w:ascii="Times New Roman" w:hAnsi="Times New Roman" w:cs="Times New Roman"/>
                <w:sz w:val="24"/>
                <w:szCs w:val="24"/>
              </w:rPr>
              <w:t>100</w:t>
            </w:r>
          </w:p>
        </w:tc>
        <w:tc>
          <w:tcPr>
            <w:tcW w:w="1169" w:type="dxa"/>
          </w:tcPr>
          <w:p w14:paraId="3ED05053" w14:textId="77777777" w:rsidR="00420181" w:rsidRPr="00662BEE" w:rsidRDefault="00765E4D" w:rsidP="00420181">
            <w:pPr>
              <w:spacing w:line="360" w:lineRule="auto"/>
              <w:rPr>
                <w:rFonts w:ascii="Times New Roman" w:hAnsi="Times New Roman" w:cs="Times New Roman"/>
                <w:sz w:val="24"/>
                <w:szCs w:val="24"/>
              </w:rPr>
            </w:pPr>
            <w:r>
              <w:rPr>
                <w:rFonts w:ascii="Times New Roman" w:hAnsi="Times New Roman" w:cs="Times New Roman"/>
                <w:sz w:val="24"/>
                <w:szCs w:val="24"/>
              </w:rPr>
              <w:t>4</w:t>
            </w:r>
          </w:p>
        </w:tc>
      </w:tr>
      <w:tr w:rsidR="00420181" w:rsidRPr="00662BEE" w14:paraId="09211A24" w14:textId="77777777" w:rsidTr="00310E43">
        <w:tc>
          <w:tcPr>
            <w:tcW w:w="2405" w:type="dxa"/>
          </w:tcPr>
          <w:p w14:paraId="0301FDFD" w14:textId="77777777" w:rsidR="00420181" w:rsidRPr="00662BEE" w:rsidRDefault="00420181" w:rsidP="00420181">
            <w:pPr>
              <w:jc w:val="both"/>
              <w:rPr>
                <w:rFonts w:ascii="Times New Roman" w:hAnsi="Times New Roman" w:cs="Times New Roman"/>
                <w:sz w:val="24"/>
                <w:szCs w:val="24"/>
              </w:rPr>
            </w:pPr>
            <w:r w:rsidRPr="00662BEE">
              <w:rPr>
                <w:rFonts w:ascii="Times New Roman" w:hAnsi="Times New Roman" w:cs="Times New Roman"/>
                <w:sz w:val="24"/>
                <w:szCs w:val="24"/>
              </w:rPr>
              <w:t>МБОУ «СОШ№1 с.Новосысоевка»</w:t>
            </w:r>
          </w:p>
        </w:tc>
        <w:tc>
          <w:tcPr>
            <w:tcW w:w="851" w:type="dxa"/>
          </w:tcPr>
          <w:p w14:paraId="7E799033" w14:textId="77777777" w:rsidR="00420181" w:rsidRPr="00420181" w:rsidRDefault="00420181" w:rsidP="00420181">
            <w:pPr>
              <w:spacing w:line="360" w:lineRule="auto"/>
              <w:rPr>
                <w:rFonts w:ascii="Times New Roman" w:hAnsi="Times New Roman" w:cs="Times New Roman"/>
                <w:sz w:val="24"/>
                <w:szCs w:val="24"/>
              </w:rPr>
            </w:pPr>
            <w:r w:rsidRPr="00420181">
              <w:rPr>
                <w:rFonts w:ascii="Times New Roman" w:hAnsi="Times New Roman" w:cs="Times New Roman"/>
              </w:rPr>
              <w:t>39</w:t>
            </w:r>
          </w:p>
        </w:tc>
        <w:tc>
          <w:tcPr>
            <w:tcW w:w="708" w:type="dxa"/>
          </w:tcPr>
          <w:p w14:paraId="189DE4B3" w14:textId="77777777" w:rsidR="00420181" w:rsidRPr="00420181" w:rsidRDefault="00420181" w:rsidP="00420181">
            <w:pPr>
              <w:spacing w:line="360" w:lineRule="auto"/>
              <w:rPr>
                <w:rFonts w:ascii="Times New Roman" w:hAnsi="Times New Roman" w:cs="Times New Roman"/>
                <w:sz w:val="24"/>
                <w:szCs w:val="24"/>
              </w:rPr>
            </w:pPr>
            <w:r w:rsidRPr="00420181">
              <w:rPr>
                <w:rFonts w:ascii="Times New Roman" w:hAnsi="Times New Roman" w:cs="Times New Roman"/>
              </w:rPr>
              <w:t>0</w:t>
            </w:r>
          </w:p>
        </w:tc>
        <w:tc>
          <w:tcPr>
            <w:tcW w:w="851" w:type="dxa"/>
          </w:tcPr>
          <w:p w14:paraId="7C5B6E48" w14:textId="77777777" w:rsidR="00420181" w:rsidRPr="00420181" w:rsidRDefault="00056D9E" w:rsidP="00420181">
            <w:pPr>
              <w:spacing w:line="360" w:lineRule="auto"/>
              <w:rPr>
                <w:rFonts w:ascii="Times New Roman" w:hAnsi="Times New Roman" w:cs="Times New Roman"/>
                <w:sz w:val="24"/>
                <w:szCs w:val="24"/>
              </w:rPr>
            </w:pPr>
            <w:r>
              <w:rPr>
                <w:rFonts w:ascii="Times New Roman" w:hAnsi="Times New Roman" w:cs="Times New Roman"/>
              </w:rPr>
              <w:t>10</w:t>
            </w:r>
          </w:p>
        </w:tc>
        <w:tc>
          <w:tcPr>
            <w:tcW w:w="850" w:type="dxa"/>
          </w:tcPr>
          <w:p w14:paraId="5AA2B664" w14:textId="77777777" w:rsidR="00420181" w:rsidRPr="00420181" w:rsidRDefault="00056D9E" w:rsidP="00420181">
            <w:pPr>
              <w:spacing w:line="360" w:lineRule="auto"/>
              <w:rPr>
                <w:rFonts w:ascii="Times New Roman" w:hAnsi="Times New Roman" w:cs="Times New Roman"/>
                <w:sz w:val="24"/>
                <w:szCs w:val="24"/>
              </w:rPr>
            </w:pPr>
            <w:r>
              <w:rPr>
                <w:rFonts w:ascii="Times New Roman" w:hAnsi="Times New Roman" w:cs="Times New Roman"/>
              </w:rPr>
              <w:t>20</w:t>
            </w:r>
          </w:p>
        </w:tc>
        <w:tc>
          <w:tcPr>
            <w:tcW w:w="851" w:type="dxa"/>
          </w:tcPr>
          <w:p w14:paraId="2F3C0C72" w14:textId="77777777" w:rsidR="00420181" w:rsidRPr="00420181" w:rsidRDefault="00056D9E" w:rsidP="00420181">
            <w:pPr>
              <w:spacing w:line="360" w:lineRule="auto"/>
              <w:rPr>
                <w:rFonts w:ascii="Times New Roman" w:hAnsi="Times New Roman" w:cs="Times New Roman"/>
                <w:sz w:val="24"/>
                <w:szCs w:val="24"/>
              </w:rPr>
            </w:pPr>
            <w:r>
              <w:rPr>
                <w:rFonts w:ascii="Times New Roman" w:hAnsi="Times New Roman" w:cs="Times New Roman"/>
              </w:rPr>
              <w:t>9</w:t>
            </w:r>
          </w:p>
        </w:tc>
        <w:tc>
          <w:tcPr>
            <w:tcW w:w="1660" w:type="dxa"/>
          </w:tcPr>
          <w:p w14:paraId="2DB63D65" w14:textId="77777777" w:rsidR="00420181" w:rsidRPr="00662BEE" w:rsidRDefault="00056D9E" w:rsidP="00420181">
            <w:pPr>
              <w:spacing w:line="360" w:lineRule="auto"/>
              <w:rPr>
                <w:rFonts w:ascii="Times New Roman" w:hAnsi="Times New Roman" w:cs="Times New Roman"/>
                <w:sz w:val="24"/>
                <w:szCs w:val="24"/>
              </w:rPr>
            </w:pPr>
            <w:r>
              <w:rPr>
                <w:rFonts w:ascii="Times New Roman" w:hAnsi="Times New Roman" w:cs="Times New Roman"/>
                <w:sz w:val="24"/>
                <w:szCs w:val="24"/>
              </w:rPr>
              <w:t>74,4</w:t>
            </w:r>
          </w:p>
        </w:tc>
        <w:tc>
          <w:tcPr>
            <w:tcW w:w="1169" w:type="dxa"/>
          </w:tcPr>
          <w:p w14:paraId="435E0636" w14:textId="77777777" w:rsidR="00420181" w:rsidRPr="00662BEE" w:rsidRDefault="00765E4D" w:rsidP="00420181">
            <w:pPr>
              <w:spacing w:line="360" w:lineRule="auto"/>
              <w:rPr>
                <w:rFonts w:ascii="Times New Roman" w:hAnsi="Times New Roman" w:cs="Times New Roman"/>
                <w:sz w:val="24"/>
                <w:szCs w:val="24"/>
              </w:rPr>
            </w:pPr>
            <w:r>
              <w:rPr>
                <w:rFonts w:ascii="Times New Roman" w:hAnsi="Times New Roman" w:cs="Times New Roman"/>
                <w:sz w:val="24"/>
                <w:szCs w:val="24"/>
              </w:rPr>
              <w:t>3,97</w:t>
            </w:r>
          </w:p>
        </w:tc>
      </w:tr>
      <w:tr w:rsidR="00420181" w:rsidRPr="00662BEE" w14:paraId="5AC9730D" w14:textId="77777777" w:rsidTr="00310E43">
        <w:tc>
          <w:tcPr>
            <w:tcW w:w="2405" w:type="dxa"/>
          </w:tcPr>
          <w:p w14:paraId="55F4865B" w14:textId="77777777" w:rsidR="00420181" w:rsidRPr="00662BEE" w:rsidRDefault="00420181" w:rsidP="00420181">
            <w:pPr>
              <w:jc w:val="both"/>
              <w:rPr>
                <w:rFonts w:ascii="Times New Roman" w:hAnsi="Times New Roman" w:cs="Times New Roman"/>
                <w:sz w:val="24"/>
                <w:szCs w:val="24"/>
              </w:rPr>
            </w:pPr>
            <w:r w:rsidRPr="00662BEE">
              <w:rPr>
                <w:rFonts w:ascii="Times New Roman" w:hAnsi="Times New Roman" w:cs="Times New Roman"/>
                <w:sz w:val="24"/>
                <w:szCs w:val="24"/>
              </w:rPr>
              <w:t>МБОУ «СОШ №2 с.Варфоломеевка»</w:t>
            </w:r>
          </w:p>
        </w:tc>
        <w:tc>
          <w:tcPr>
            <w:tcW w:w="851" w:type="dxa"/>
          </w:tcPr>
          <w:p w14:paraId="20D34281" w14:textId="77777777" w:rsidR="00420181" w:rsidRPr="00420181" w:rsidRDefault="00420181" w:rsidP="00420181">
            <w:pPr>
              <w:spacing w:line="360" w:lineRule="auto"/>
              <w:rPr>
                <w:rFonts w:ascii="Times New Roman" w:hAnsi="Times New Roman" w:cs="Times New Roman"/>
                <w:sz w:val="24"/>
                <w:szCs w:val="24"/>
              </w:rPr>
            </w:pPr>
            <w:r w:rsidRPr="00420181">
              <w:rPr>
                <w:rFonts w:ascii="Times New Roman" w:hAnsi="Times New Roman" w:cs="Times New Roman"/>
              </w:rPr>
              <w:t>12</w:t>
            </w:r>
          </w:p>
        </w:tc>
        <w:tc>
          <w:tcPr>
            <w:tcW w:w="708" w:type="dxa"/>
          </w:tcPr>
          <w:p w14:paraId="63AB027D" w14:textId="77777777" w:rsidR="00420181" w:rsidRPr="00420181" w:rsidRDefault="00420181" w:rsidP="00420181">
            <w:pPr>
              <w:spacing w:line="360" w:lineRule="auto"/>
              <w:rPr>
                <w:rFonts w:ascii="Times New Roman" w:hAnsi="Times New Roman" w:cs="Times New Roman"/>
                <w:sz w:val="24"/>
                <w:szCs w:val="24"/>
              </w:rPr>
            </w:pPr>
            <w:r w:rsidRPr="00420181">
              <w:rPr>
                <w:rFonts w:ascii="Times New Roman" w:hAnsi="Times New Roman" w:cs="Times New Roman"/>
              </w:rPr>
              <w:t>0</w:t>
            </w:r>
          </w:p>
        </w:tc>
        <w:tc>
          <w:tcPr>
            <w:tcW w:w="851" w:type="dxa"/>
          </w:tcPr>
          <w:p w14:paraId="328B5505" w14:textId="77777777" w:rsidR="00420181" w:rsidRPr="00420181" w:rsidRDefault="00056D9E" w:rsidP="00420181">
            <w:pPr>
              <w:spacing w:line="360" w:lineRule="auto"/>
              <w:rPr>
                <w:rFonts w:ascii="Times New Roman" w:hAnsi="Times New Roman" w:cs="Times New Roman"/>
                <w:sz w:val="24"/>
                <w:szCs w:val="24"/>
              </w:rPr>
            </w:pPr>
            <w:r>
              <w:rPr>
                <w:rFonts w:ascii="Times New Roman" w:hAnsi="Times New Roman" w:cs="Times New Roman"/>
                <w:sz w:val="24"/>
                <w:szCs w:val="24"/>
              </w:rPr>
              <w:t>3</w:t>
            </w:r>
          </w:p>
        </w:tc>
        <w:tc>
          <w:tcPr>
            <w:tcW w:w="850" w:type="dxa"/>
          </w:tcPr>
          <w:p w14:paraId="264971F7" w14:textId="77777777" w:rsidR="00420181" w:rsidRPr="00420181" w:rsidRDefault="00056D9E" w:rsidP="00420181">
            <w:pPr>
              <w:spacing w:line="360" w:lineRule="auto"/>
              <w:rPr>
                <w:rFonts w:ascii="Times New Roman" w:hAnsi="Times New Roman" w:cs="Times New Roman"/>
                <w:sz w:val="24"/>
                <w:szCs w:val="24"/>
              </w:rPr>
            </w:pPr>
            <w:r>
              <w:rPr>
                <w:rFonts w:ascii="Times New Roman" w:hAnsi="Times New Roman" w:cs="Times New Roman"/>
              </w:rPr>
              <w:t>8</w:t>
            </w:r>
          </w:p>
        </w:tc>
        <w:tc>
          <w:tcPr>
            <w:tcW w:w="851" w:type="dxa"/>
          </w:tcPr>
          <w:p w14:paraId="6AA5DFB4" w14:textId="77777777" w:rsidR="00420181" w:rsidRPr="00420181" w:rsidRDefault="00056D9E" w:rsidP="00420181">
            <w:pPr>
              <w:spacing w:line="360" w:lineRule="auto"/>
              <w:rPr>
                <w:rFonts w:ascii="Times New Roman" w:hAnsi="Times New Roman" w:cs="Times New Roman"/>
                <w:sz w:val="24"/>
                <w:szCs w:val="24"/>
              </w:rPr>
            </w:pPr>
            <w:r>
              <w:rPr>
                <w:rFonts w:ascii="Times New Roman" w:hAnsi="Times New Roman" w:cs="Times New Roman"/>
              </w:rPr>
              <w:t>1</w:t>
            </w:r>
          </w:p>
        </w:tc>
        <w:tc>
          <w:tcPr>
            <w:tcW w:w="1660" w:type="dxa"/>
          </w:tcPr>
          <w:p w14:paraId="7883E776" w14:textId="77777777" w:rsidR="00420181" w:rsidRPr="00662BEE" w:rsidRDefault="00056D9E" w:rsidP="00420181">
            <w:pPr>
              <w:spacing w:line="360" w:lineRule="auto"/>
              <w:rPr>
                <w:rFonts w:ascii="Times New Roman" w:hAnsi="Times New Roman" w:cs="Times New Roman"/>
                <w:sz w:val="24"/>
                <w:szCs w:val="24"/>
              </w:rPr>
            </w:pPr>
            <w:r>
              <w:rPr>
                <w:rFonts w:ascii="Times New Roman" w:hAnsi="Times New Roman" w:cs="Times New Roman"/>
                <w:sz w:val="24"/>
                <w:szCs w:val="24"/>
              </w:rPr>
              <w:t>75</w:t>
            </w:r>
          </w:p>
        </w:tc>
        <w:tc>
          <w:tcPr>
            <w:tcW w:w="1169" w:type="dxa"/>
          </w:tcPr>
          <w:p w14:paraId="7753895C" w14:textId="77777777" w:rsidR="00420181" w:rsidRPr="00662BEE" w:rsidRDefault="00765E4D" w:rsidP="00420181">
            <w:pPr>
              <w:spacing w:line="360" w:lineRule="auto"/>
              <w:rPr>
                <w:rFonts w:ascii="Times New Roman" w:hAnsi="Times New Roman" w:cs="Times New Roman"/>
                <w:sz w:val="24"/>
                <w:szCs w:val="24"/>
              </w:rPr>
            </w:pPr>
            <w:r>
              <w:rPr>
                <w:rFonts w:ascii="Times New Roman" w:hAnsi="Times New Roman" w:cs="Times New Roman"/>
                <w:sz w:val="24"/>
                <w:szCs w:val="24"/>
              </w:rPr>
              <w:t>3,83</w:t>
            </w:r>
          </w:p>
        </w:tc>
      </w:tr>
      <w:tr w:rsidR="00420181" w:rsidRPr="00662BEE" w14:paraId="39A75345" w14:textId="77777777" w:rsidTr="00310E43">
        <w:tc>
          <w:tcPr>
            <w:tcW w:w="2405" w:type="dxa"/>
          </w:tcPr>
          <w:p w14:paraId="7D4F9176" w14:textId="77777777" w:rsidR="00420181" w:rsidRPr="00662BEE" w:rsidRDefault="00420181" w:rsidP="00420181">
            <w:pPr>
              <w:jc w:val="both"/>
              <w:rPr>
                <w:rFonts w:ascii="Times New Roman" w:hAnsi="Times New Roman" w:cs="Times New Roman"/>
                <w:sz w:val="24"/>
                <w:szCs w:val="24"/>
              </w:rPr>
            </w:pPr>
            <w:r w:rsidRPr="00662BEE">
              <w:rPr>
                <w:rFonts w:ascii="Times New Roman" w:hAnsi="Times New Roman" w:cs="Times New Roman"/>
                <w:sz w:val="24"/>
                <w:szCs w:val="24"/>
              </w:rPr>
              <w:t>МБОУ «СОШ с.Новосысоевка №2»</w:t>
            </w:r>
          </w:p>
        </w:tc>
        <w:tc>
          <w:tcPr>
            <w:tcW w:w="851" w:type="dxa"/>
          </w:tcPr>
          <w:p w14:paraId="708C509A" w14:textId="77777777" w:rsidR="00420181" w:rsidRPr="00420181" w:rsidRDefault="00420181" w:rsidP="00420181">
            <w:pPr>
              <w:spacing w:line="360" w:lineRule="auto"/>
              <w:rPr>
                <w:rFonts w:ascii="Times New Roman" w:hAnsi="Times New Roman" w:cs="Times New Roman"/>
                <w:sz w:val="24"/>
                <w:szCs w:val="24"/>
              </w:rPr>
            </w:pPr>
            <w:r w:rsidRPr="00420181">
              <w:rPr>
                <w:rFonts w:ascii="Times New Roman" w:hAnsi="Times New Roman" w:cs="Times New Roman"/>
              </w:rPr>
              <w:t>16</w:t>
            </w:r>
          </w:p>
        </w:tc>
        <w:tc>
          <w:tcPr>
            <w:tcW w:w="708" w:type="dxa"/>
          </w:tcPr>
          <w:p w14:paraId="51FD2426" w14:textId="77777777" w:rsidR="00420181" w:rsidRPr="00420181" w:rsidRDefault="00420181" w:rsidP="00420181">
            <w:pPr>
              <w:spacing w:line="360" w:lineRule="auto"/>
              <w:rPr>
                <w:rFonts w:ascii="Times New Roman" w:hAnsi="Times New Roman" w:cs="Times New Roman"/>
                <w:sz w:val="24"/>
                <w:szCs w:val="24"/>
              </w:rPr>
            </w:pPr>
            <w:r w:rsidRPr="00420181">
              <w:rPr>
                <w:rFonts w:ascii="Times New Roman" w:hAnsi="Times New Roman" w:cs="Times New Roman"/>
              </w:rPr>
              <w:t>0</w:t>
            </w:r>
          </w:p>
        </w:tc>
        <w:tc>
          <w:tcPr>
            <w:tcW w:w="851" w:type="dxa"/>
          </w:tcPr>
          <w:p w14:paraId="7760978C" w14:textId="77777777" w:rsidR="00420181" w:rsidRPr="00420181" w:rsidRDefault="00056D9E" w:rsidP="00420181">
            <w:pPr>
              <w:spacing w:line="360" w:lineRule="auto"/>
              <w:rPr>
                <w:rFonts w:ascii="Times New Roman" w:hAnsi="Times New Roman" w:cs="Times New Roman"/>
                <w:sz w:val="24"/>
                <w:szCs w:val="24"/>
              </w:rPr>
            </w:pPr>
            <w:r>
              <w:rPr>
                <w:rFonts w:ascii="Times New Roman" w:hAnsi="Times New Roman" w:cs="Times New Roman"/>
              </w:rPr>
              <w:t>3</w:t>
            </w:r>
          </w:p>
        </w:tc>
        <w:tc>
          <w:tcPr>
            <w:tcW w:w="850" w:type="dxa"/>
          </w:tcPr>
          <w:p w14:paraId="4FA2DC94" w14:textId="77777777" w:rsidR="00420181" w:rsidRPr="00420181" w:rsidRDefault="00056D9E" w:rsidP="00420181">
            <w:pPr>
              <w:spacing w:line="360" w:lineRule="auto"/>
              <w:rPr>
                <w:rFonts w:ascii="Times New Roman" w:hAnsi="Times New Roman" w:cs="Times New Roman"/>
                <w:sz w:val="24"/>
                <w:szCs w:val="24"/>
              </w:rPr>
            </w:pPr>
            <w:r>
              <w:rPr>
                <w:rFonts w:ascii="Times New Roman" w:hAnsi="Times New Roman" w:cs="Times New Roman"/>
              </w:rPr>
              <w:t>7</w:t>
            </w:r>
          </w:p>
        </w:tc>
        <w:tc>
          <w:tcPr>
            <w:tcW w:w="851" w:type="dxa"/>
          </w:tcPr>
          <w:p w14:paraId="35F50A62" w14:textId="77777777" w:rsidR="00420181" w:rsidRPr="00420181" w:rsidRDefault="00056D9E" w:rsidP="00420181">
            <w:pPr>
              <w:spacing w:line="360" w:lineRule="auto"/>
              <w:rPr>
                <w:rFonts w:ascii="Times New Roman" w:hAnsi="Times New Roman" w:cs="Times New Roman"/>
                <w:sz w:val="24"/>
                <w:szCs w:val="24"/>
              </w:rPr>
            </w:pPr>
            <w:r>
              <w:rPr>
                <w:rFonts w:ascii="Times New Roman" w:hAnsi="Times New Roman" w:cs="Times New Roman"/>
              </w:rPr>
              <w:t>6</w:t>
            </w:r>
          </w:p>
        </w:tc>
        <w:tc>
          <w:tcPr>
            <w:tcW w:w="1660" w:type="dxa"/>
          </w:tcPr>
          <w:p w14:paraId="149C2BAB" w14:textId="77777777" w:rsidR="00420181" w:rsidRPr="00662BEE" w:rsidRDefault="00DD6881" w:rsidP="00420181">
            <w:pPr>
              <w:spacing w:line="360" w:lineRule="auto"/>
              <w:rPr>
                <w:rFonts w:ascii="Times New Roman" w:hAnsi="Times New Roman" w:cs="Times New Roman"/>
                <w:sz w:val="24"/>
                <w:szCs w:val="24"/>
              </w:rPr>
            </w:pPr>
            <w:r>
              <w:rPr>
                <w:rFonts w:ascii="Times New Roman" w:hAnsi="Times New Roman" w:cs="Times New Roman"/>
                <w:sz w:val="24"/>
                <w:szCs w:val="24"/>
              </w:rPr>
              <w:t>81,3</w:t>
            </w:r>
          </w:p>
        </w:tc>
        <w:tc>
          <w:tcPr>
            <w:tcW w:w="1169" w:type="dxa"/>
          </w:tcPr>
          <w:p w14:paraId="4643FF56" w14:textId="77777777" w:rsidR="00420181" w:rsidRPr="00662BEE" w:rsidRDefault="00765E4D" w:rsidP="00420181">
            <w:pPr>
              <w:spacing w:line="360" w:lineRule="auto"/>
              <w:rPr>
                <w:rFonts w:ascii="Times New Roman" w:hAnsi="Times New Roman" w:cs="Times New Roman"/>
                <w:sz w:val="24"/>
                <w:szCs w:val="24"/>
              </w:rPr>
            </w:pPr>
            <w:r>
              <w:rPr>
                <w:rFonts w:ascii="Times New Roman" w:hAnsi="Times New Roman" w:cs="Times New Roman"/>
                <w:sz w:val="24"/>
                <w:szCs w:val="24"/>
              </w:rPr>
              <w:t>4,19</w:t>
            </w:r>
          </w:p>
        </w:tc>
      </w:tr>
    </w:tbl>
    <w:p w14:paraId="63324D6A" w14:textId="77777777" w:rsidR="005C3BB0" w:rsidRDefault="005C3BB0" w:rsidP="005C3BB0">
      <w:pPr>
        <w:spacing w:line="360" w:lineRule="auto"/>
        <w:ind w:firstLine="709"/>
        <w:jc w:val="both"/>
        <w:rPr>
          <w:rFonts w:ascii="Times New Roman" w:hAnsi="Times New Roman" w:cs="Times New Roman"/>
          <w:bCs/>
          <w:sz w:val="28"/>
          <w:szCs w:val="28"/>
        </w:rPr>
      </w:pPr>
    </w:p>
    <w:p w14:paraId="1BD0C310" w14:textId="77777777" w:rsidR="005C3BB0" w:rsidRDefault="005C3BB0" w:rsidP="005C3BB0">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Максимальный балл, который обучающийся мог получить за верное выполнение всех заданий, равен </w:t>
      </w:r>
      <w:r w:rsidR="00DD6881">
        <w:rPr>
          <w:rFonts w:ascii="Times New Roman" w:hAnsi="Times New Roman" w:cs="Times New Roman"/>
          <w:bCs/>
          <w:sz w:val="28"/>
          <w:szCs w:val="28"/>
        </w:rPr>
        <w:t>32</w:t>
      </w:r>
      <w:r>
        <w:rPr>
          <w:rFonts w:ascii="Times New Roman" w:hAnsi="Times New Roman" w:cs="Times New Roman"/>
          <w:bCs/>
          <w:sz w:val="28"/>
          <w:szCs w:val="28"/>
        </w:rPr>
        <w:t xml:space="preserve">. Распределение первичных баллов, полученных участниками проверочной работы, представлено на рисунке </w:t>
      </w:r>
      <w:r w:rsidR="0060255B">
        <w:rPr>
          <w:rFonts w:ascii="Times New Roman" w:hAnsi="Times New Roman" w:cs="Times New Roman"/>
          <w:bCs/>
          <w:sz w:val="28"/>
          <w:szCs w:val="28"/>
        </w:rPr>
        <w:t>7</w:t>
      </w:r>
      <w:r>
        <w:rPr>
          <w:rFonts w:ascii="Times New Roman" w:hAnsi="Times New Roman" w:cs="Times New Roman"/>
          <w:bCs/>
          <w:sz w:val="28"/>
          <w:szCs w:val="28"/>
        </w:rPr>
        <w:t>.</w:t>
      </w:r>
    </w:p>
    <w:p w14:paraId="32D7F157" w14:textId="77777777" w:rsidR="005C3BB0" w:rsidRDefault="00DD6881" w:rsidP="005C3BB0">
      <w:pPr>
        <w:spacing w:line="360" w:lineRule="auto"/>
        <w:ind w:firstLine="709"/>
        <w:rPr>
          <w:rFonts w:ascii="Times New Roman" w:hAnsi="Times New Roman" w:cs="Times New Roman"/>
          <w:bCs/>
          <w:sz w:val="28"/>
          <w:szCs w:val="28"/>
        </w:rPr>
      </w:pPr>
      <w:r>
        <w:rPr>
          <w:rFonts w:ascii="Times New Roman" w:hAnsi="Times New Roman" w:cs="Times New Roman"/>
          <w:bCs/>
          <w:noProof/>
          <w:sz w:val="28"/>
          <w:szCs w:val="28"/>
        </w:rPr>
        <w:lastRenderedPageBreak/>
        <w:drawing>
          <wp:inline distT="0" distB="0" distL="0" distR="0" wp14:anchorId="7214C62D" wp14:editId="2203A549">
            <wp:extent cx="4603115" cy="2786380"/>
            <wp:effectExtent l="0" t="0" r="698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03115" cy="2786380"/>
                    </a:xfrm>
                    <a:prstGeom prst="rect">
                      <a:avLst/>
                    </a:prstGeom>
                    <a:noFill/>
                  </pic:spPr>
                </pic:pic>
              </a:graphicData>
            </a:graphic>
          </wp:inline>
        </w:drawing>
      </w:r>
    </w:p>
    <w:p w14:paraId="215256BF" w14:textId="77777777" w:rsidR="005C3BB0" w:rsidRPr="00894B3C" w:rsidRDefault="005C3BB0" w:rsidP="005C3BB0">
      <w:pPr>
        <w:spacing w:line="360" w:lineRule="auto"/>
        <w:ind w:firstLine="709"/>
        <w:rPr>
          <w:rFonts w:ascii="Times New Roman" w:hAnsi="Times New Roman" w:cs="Times New Roman"/>
          <w:bCs/>
          <w:sz w:val="28"/>
          <w:szCs w:val="28"/>
        </w:rPr>
      </w:pPr>
      <w:r>
        <w:rPr>
          <w:rFonts w:ascii="Times New Roman" w:hAnsi="Times New Roman" w:cs="Times New Roman"/>
          <w:bCs/>
          <w:sz w:val="28"/>
          <w:szCs w:val="28"/>
        </w:rPr>
        <w:t xml:space="preserve">Рисунок </w:t>
      </w:r>
      <w:r w:rsidR="0060255B">
        <w:rPr>
          <w:rFonts w:ascii="Times New Roman" w:hAnsi="Times New Roman" w:cs="Times New Roman"/>
          <w:bCs/>
          <w:sz w:val="28"/>
          <w:szCs w:val="28"/>
        </w:rPr>
        <w:t>7</w:t>
      </w:r>
      <w:r>
        <w:rPr>
          <w:rFonts w:ascii="Times New Roman" w:hAnsi="Times New Roman" w:cs="Times New Roman"/>
          <w:bCs/>
          <w:sz w:val="28"/>
          <w:szCs w:val="28"/>
        </w:rPr>
        <w:t xml:space="preserve">. Распределение баллов ВПР по </w:t>
      </w:r>
      <w:r w:rsidR="00DD6881">
        <w:rPr>
          <w:rFonts w:ascii="Times New Roman" w:hAnsi="Times New Roman" w:cs="Times New Roman"/>
          <w:bCs/>
          <w:sz w:val="28"/>
          <w:szCs w:val="28"/>
        </w:rPr>
        <w:t>окружающему миру</w:t>
      </w:r>
      <w:r>
        <w:rPr>
          <w:rFonts w:ascii="Times New Roman" w:hAnsi="Times New Roman" w:cs="Times New Roman"/>
          <w:bCs/>
          <w:sz w:val="28"/>
          <w:szCs w:val="28"/>
        </w:rPr>
        <w:t xml:space="preserve"> в 4 классах в 2025году</w:t>
      </w:r>
    </w:p>
    <w:p w14:paraId="6ED6A371" w14:textId="77777777" w:rsidR="00636C14" w:rsidRPr="00894B3C" w:rsidRDefault="00636C14" w:rsidP="005C3BB0">
      <w:pPr>
        <w:spacing w:line="360" w:lineRule="auto"/>
        <w:ind w:firstLine="709"/>
        <w:rPr>
          <w:rFonts w:ascii="Times New Roman" w:hAnsi="Times New Roman" w:cs="Times New Roman"/>
          <w:bCs/>
          <w:sz w:val="28"/>
          <w:szCs w:val="28"/>
        </w:rPr>
      </w:pPr>
    </w:p>
    <w:p w14:paraId="3B491FE3" w14:textId="77777777" w:rsidR="005C3BB0" w:rsidRDefault="005C3BB0" w:rsidP="005C3BB0">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На графике распределения первичных баллов наблюдаются «пики» (резкое увеличение количества участников, получивших балл) результатов в районе </w:t>
      </w:r>
      <w:r w:rsidR="00283221">
        <w:rPr>
          <w:rFonts w:ascii="Times New Roman" w:hAnsi="Times New Roman" w:cs="Times New Roman"/>
          <w:bCs/>
          <w:sz w:val="28"/>
          <w:szCs w:val="28"/>
        </w:rPr>
        <w:t>13 и 15</w:t>
      </w:r>
      <w:r>
        <w:rPr>
          <w:rFonts w:ascii="Times New Roman" w:hAnsi="Times New Roman" w:cs="Times New Roman"/>
          <w:bCs/>
          <w:sz w:val="28"/>
          <w:szCs w:val="28"/>
        </w:rPr>
        <w:t xml:space="preserve"> баллов отметок «3»</w:t>
      </w:r>
      <w:r w:rsidR="00283221">
        <w:rPr>
          <w:rFonts w:ascii="Times New Roman" w:hAnsi="Times New Roman" w:cs="Times New Roman"/>
          <w:bCs/>
          <w:sz w:val="28"/>
          <w:szCs w:val="28"/>
        </w:rPr>
        <w:t>, в районе 20 и 25 баллов отметки «4»</w:t>
      </w:r>
      <w:r>
        <w:rPr>
          <w:rFonts w:ascii="Times New Roman" w:hAnsi="Times New Roman" w:cs="Times New Roman"/>
          <w:bCs/>
          <w:sz w:val="28"/>
          <w:szCs w:val="28"/>
        </w:rPr>
        <w:t xml:space="preserve"> и на </w:t>
      </w:r>
      <w:r w:rsidR="00283221">
        <w:rPr>
          <w:rFonts w:ascii="Times New Roman" w:hAnsi="Times New Roman" w:cs="Times New Roman"/>
          <w:bCs/>
          <w:sz w:val="28"/>
          <w:szCs w:val="28"/>
        </w:rPr>
        <w:t>27 и 32 баллах</w:t>
      </w:r>
      <w:r>
        <w:rPr>
          <w:rFonts w:ascii="Times New Roman" w:hAnsi="Times New Roman" w:cs="Times New Roman"/>
          <w:bCs/>
          <w:sz w:val="28"/>
          <w:szCs w:val="28"/>
        </w:rPr>
        <w:t xml:space="preserve"> отметки «</w:t>
      </w:r>
      <w:r w:rsidR="00283221">
        <w:rPr>
          <w:rFonts w:ascii="Times New Roman" w:hAnsi="Times New Roman" w:cs="Times New Roman"/>
          <w:bCs/>
          <w:sz w:val="28"/>
          <w:szCs w:val="28"/>
        </w:rPr>
        <w:t>5</w:t>
      </w:r>
      <w:r>
        <w:rPr>
          <w:rFonts w:ascii="Times New Roman" w:hAnsi="Times New Roman" w:cs="Times New Roman"/>
          <w:bCs/>
          <w:sz w:val="28"/>
          <w:szCs w:val="28"/>
        </w:rPr>
        <w:t xml:space="preserve">». </w:t>
      </w:r>
    </w:p>
    <w:p w14:paraId="7F59086D" w14:textId="77777777" w:rsidR="005C3BB0" w:rsidRDefault="005C3BB0" w:rsidP="005C3BB0">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В соответствии с набранными баллами была осуществлена дифференциация обучающихся по отметкам по пятибалльной шкале ( табл.1</w:t>
      </w:r>
      <w:r w:rsidR="001A78C8" w:rsidRPr="001A78C8">
        <w:rPr>
          <w:rFonts w:ascii="Times New Roman" w:hAnsi="Times New Roman" w:cs="Times New Roman"/>
          <w:bCs/>
          <w:sz w:val="28"/>
          <w:szCs w:val="28"/>
        </w:rPr>
        <w:t>3</w:t>
      </w:r>
      <w:r>
        <w:rPr>
          <w:rFonts w:ascii="Times New Roman" w:hAnsi="Times New Roman" w:cs="Times New Roman"/>
          <w:bCs/>
          <w:sz w:val="28"/>
          <w:szCs w:val="28"/>
        </w:rPr>
        <w:t>)</w:t>
      </w:r>
    </w:p>
    <w:p w14:paraId="15A529F2" w14:textId="77777777" w:rsidR="005C3BB0" w:rsidRPr="001A78C8" w:rsidRDefault="005C3BB0" w:rsidP="005C3BB0">
      <w:pPr>
        <w:spacing w:line="360" w:lineRule="auto"/>
        <w:ind w:firstLine="709"/>
        <w:jc w:val="right"/>
        <w:rPr>
          <w:rFonts w:ascii="Times New Roman" w:hAnsi="Times New Roman" w:cs="Times New Roman"/>
          <w:bCs/>
          <w:sz w:val="28"/>
          <w:szCs w:val="28"/>
          <w:highlight w:val="yellow"/>
          <w:lang w:val="en-US"/>
        </w:rPr>
      </w:pPr>
      <w:r w:rsidRPr="002F00CA">
        <w:rPr>
          <w:rFonts w:ascii="Times New Roman" w:hAnsi="Times New Roman" w:cs="Times New Roman"/>
          <w:bCs/>
          <w:i/>
          <w:iCs/>
          <w:sz w:val="28"/>
          <w:szCs w:val="28"/>
        </w:rPr>
        <w:t xml:space="preserve">Таблица </w:t>
      </w:r>
      <w:r>
        <w:rPr>
          <w:rFonts w:ascii="Times New Roman" w:hAnsi="Times New Roman" w:cs="Times New Roman"/>
          <w:bCs/>
          <w:i/>
          <w:iCs/>
          <w:sz w:val="28"/>
          <w:szCs w:val="28"/>
        </w:rPr>
        <w:t>1</w:t>
      </w:r>
      <w:r w:rsidR="001A78C8">
        <w:rPr>
          <w:rFonts w:ascii="Times New Roman" w:hAnsi="Times New Roman" w:cs="Times New Roman"/>
          <w:bCs/>
          <w:i/>
          <w:iCs/>
          <w:sz w:val="28"/>
          <w:szCs w:val="28"/>
          <w:lang w:val="en-US"/>
        </w:rPr>
        <w:t>3</w:t>
      </w:r>
    </w:p>
    <w:tbl>
      <w:tblPr>
        <w:tblStyle w:val="a3"/>
        <w:tblW w:w="0" w:type="auto"/>
        <w:tblLook w:val="04A0" w:firstRow="1" w:lastRow="0" w:firstColumn="1" w:lastColumn="0" w:noHBand="0" w:noVBand="1"/>
      </w:tblPr>
      <w:tblGrid>
        <w:gridCol w:w="1942"/>
        <w:gridCol w:w="1768"/>
        <w:gridCol w:w="1408"/>
        <w:gridCol w:w="1409"/>
        <w:gridCol w:w="1409"/>
        <w:gridCol w:w="1409"/>
      </w:tblGrid>
      <w:tr w:rsidR="005C3BB0" w:rsidRPr="002F00CA" w14:paraId="3197DE8E" w14:textId="77777777" w:rsidTr="00310E43">
        <w:tc>
          <w:tcPr>
            <w:tcW w:w="3710" w:type="dxa"/>
            <w:gridSpan w:val="2"/>
          </w:tcPr>
          <w:p w14:paraId="7C46F590" w14:textId="77777777" w:rsidR="005C3BB0" w:rsidRPr="00473054" w:rsidRDefault="005C3BB0" w:rsidP="00310E43">
            <w:pPr>
              <w:jc w:val="both"/>
              <w:rPr>
                <w:rFonts w:ascii="Times New Roman" w:hAnsi="Times New Roman" w:cs="Times New Roman"/>
                <w:b/>
                <w:sz w:val="24"/>
                <w:szCs w:val="24"/>
              </w:rPr>
            </w:pPr>
            <w:r w:rsidRPr="00473054">
              <w:rPr>
                <w:rFonts w:ascii="Times New Roman" w:hAnsi="Times New Roman" w:cs="Times New Roman"/>
                <w:b/>
                <w:sz w:val="24"/>
                <w:szCs w:val="24"/>
              </w:rPr>
              <w:t>Отметка по пятибалльной шкале</w:t>
            </w:r>
          </w:p>
        </w:tc>
        <w:tc>
          <w:tcPr>
            <w:tcW w:w="1408" w:type="dxa"/>
          </w:tcPr>
          <w:p w14:paraId="49478E8C" w14:textId="77777777" w:rsidR="005C3BB0" w:rsidRPr="00473054" w:rsidRDefault="005C3BB0" w:rsidP="00310E43">
            <w:pPr>
              <w:rPr>
                <w:rFonts w:ascii="Times New Roman" w:hAnsi="Times New Roman" w:cs="Times New Roman"/>
                <w:b/>
                <w:sz w:val="24"/>
                <w:szCs w:val="24"/>
              </w:rPr>
            </w:pPr>
            <w:r w:rsidRPr="00473054">
              <w:rPr>
                <w:rFonts w:ascii="Times New Roman" w:hAnsi="Times New Roman" w:cs="Times New Roman"/>
                <w:b/>
                <w:sz w:val="24"/>
                <w:szCs w:val="24"/>
              </w:rPr>
              <w:t>«2»</w:t>
            </w:r>
          </w:p>
        </w:tc>
        <w:tc>
          <w:tcPr>
            <w:tcW w:w="1409" w:type="dxa"/>
          </w:tcPr>
          <w:p w14:paraId="593466CD" w14:textId="77777777" w:rsidR="005C3BB0" w:rsidRPr="00473054" w:rsidRDefault="005C3BB0" w:rsidP="00310E43">
            <w:pPr>
              <w:rPr>
                <w:rFonts w:ascii="Times New Roman" w:hAnsi="Times New Roman" w:cs="Times New Roman"/>
                <w:b/>
                <w:sz w:val="24"/>
                <w:szCs w:val="24"/>
              </w:rPr>
            </w:pPr>
            <w:r w:rsidRPr="00473054">
              <w:rPr>
                <w:rFonts w:ascii="Times New Roman" w:hAnsi="Times New Roman" w:cs="Times New Roman"/>
                <w:b/>
                <w:sz w:val="24"/>
                <w:szCs w:val="24"/>
              </w:rPr>
              <w:t>«3»</w:t>
            </w:r>
          </w:p>
        </w:tc>
        <w:tc>
          <w:tcPr>
            <w:tcW w:w="1409" w:type="dxa"/>
          </w:tcPr>
          <w:p w14:paraId="4A58AD6C" w14:textId="77777777" w:rsidR="005C3BB0" w:rsidRPr="00473054" w:rsidRDefault="005C3BB0" w:rsidP="00310E43">
            <w:pPr>
              <w:rPr>
                <w:rFonts w:ascii="Times New Roman" w:hAnsi="Times New Roman" w:cs="Times New Roman"/>
                <w:b/>
                <w:sz w:val="24"/>
                <w:szCs w:val="24"/>
              </w:rPr>
            </w:pPr>
            <w:r w:rsidRPr="00473054">
              <w:rPr>
                <w:rFonts w:ascii="Times New Roman" w:hAnsi="Times New Roman" w:cs="Times New Roman"/>
                <w:b/>
                <w:sz w:val="24"/>
                <w:szCs w:val="24"/>
              </w:rPr>
              <w:t>«4»</w:t>
            </w:r>
          </w:p>
        </w:tc>
        <w:tc>
          <w:tcPr>
            <w:tcW w:w="1409" w:type="dxa"/>
          </w:tcPr>
          <w:p w14:paraId="4701F81A" w14:textId="77777777" w:rsidR="005C3BB0" w:rsidRPr="00473054" w:rsidRDefault="005C3BB0" w:rsidP="00310E43">
            <w:pPr>
              <w:rPr>
                <w:rFonts w:ascii="Times New Roman" w:hAnsi="Times New Roman" w:cs="Times New Roman"/>
                <w:b/>
                <w:sz w:val="24"/>
                <w:szCs w:val="24"/>
              </w:rPr>
            </w:pPr>
            <w:r w:rsidRPr="00473054">
              <w:rPr>
                <w:rFonts w:ascii="Times New Roman" w:hAnsi="Times New Roman" w:cs="Times New Roman"/>
                <w:b/>
                <w:sz w:val="24"/>
                <w:szCs w:val="24"/>
              </w:rPr>
              <w:t>«5»</w:t>
            </w:r>
          </w:p>
        </w:tc>
      </w:tr>
      <w:tr w:rsidR="005C3BB0" w:rsidRPr="002F00CA" w14:paraId="0A5C2D5C" w14:textId="77777777" w:rsidTr="00310E43">
        <w:tc>
          <w:tcPr>
            <w:tcW w:w="3710" w:type="dxa"/>
            <w:gridSpan w:val="2"/>
          </w:tcPr>
          <w:p w14:paraId="2A41B0A6" w14:textId="77777777" w:rsidR="005C3BB0" w:rsidRPr="00473054" w:rsidRDefault="005C3BB0" w:rsidP="00310E43">
            <w:pPr>
              <w:jc w:val="both"/>
              <w:rPr>
                <w:rFonts w:ascii="Times New Roman" w:hAnsi="Times New Roman" w:cs="Times New Roman"/>
                <w:b/>
                <w:sz w:val="24"/>
                <w:szCs w:val="24"/>
              </w:rPr>
            </w:pPr>
            <w:r w:rsidRPr="00473054">
              <w:rPr>
                <w:rFonts w:ascii="Times New Roman" w:hAnsi="Times New Roman" w:cs="Times New Roman"/>
                <w:b/>
                <w:sz w:val="24"/>
                <w:szCs w:val="24"/>
              </w:rPr>
              <w:t>Первичные баллы</w:t>
            </w:r>
          </w:p>
        </w:tc>
        <w:tc>
          <w:tcPr>
            <w:tcW w:w="1408" w:type="dxa"/>
          </w:tcPr>
          <w:p w14:paraId="35229996" w14:textId="77777777" w:rsidR="005C3BB0" w:rsidRPr="00473054" w:rsidRDefault="005C3BB0" w:rsidP="00310E43">
            <w:pPr>
              <w:rPr>
                <w:rFonts w:ascii="Times New Roman" w:hAnsi="Times New Roman" w:cs="Times New Roman"/>
                <w:b/>
                <w:sz w:val="24"/>
                <w:szCs w:val="24"/>
              </w:rPr>
            </w:pPr>
            <w:r w:rsidRPr="00473054">
              <w:rPr>
                <w:rFonts w:ascii="Times New Roman" w:hAnsi="Times New Roman" w:cs="Times New Roman"/>
                <w:b/>
                <w:sz w:val="24"/>
                <w:szCs w:val="24"/>
              </w:rPr>
              <w:t>0-</w:t>
            </w:r>
            <w:r w:rsidR="00DD6881">
              <w:rPr>
                <w:rFonts w:ascii="Times New Roman" w:hAnsi="Times New Roman" w:cs="Times New Roman"/>
                <w:b/>
                <w:sz w:val="24"/>
                <w:szCs w:val="24"/>
              </w:rPr>
              <w:t>7</w:t>
            </w:r>
          </w:p>
        </w:tc>
        <w:tc>
          <w:tcPr>
            <w:tcW w:w="1409" w:type="dxa"/>
          </w:tcPr>
          <w:p w14:paraId="0B6ADBB3" w14:textId="77777777" w:rsidR="005C3BB0" w:rsidRPr="00473054" w:rsidRDefault="005C3BB0" w:rsidP="00310E43">
            <w:pPr>
              <w:rPr>
                <w:rFonts w:ascii="Times New Roman" w:hAnsi="Times New Roman" w:cs="Times New Roman"/>
                <w:b/>
                <w:sz w:val="24"/>
                <w:szCs w:val="24"/>
              </w:rPr>
            </w:pPr>
            <w:r>
              <w:rPr>
                <w:rFonts w:ascii="Times New Roman" w:hAnsi="Times New Roman" w:cs="Times New Roman"/>
                <w:b/>
                <w:sz w:val="24"/>
                <w:szCs w:val="24"/>
              </w:rPr>
              <w:t>8</w:t>
            </w:r>
            <w:r w:rsidR="00DD6881">
              <w:rPr>
                <w:rFonts w:ascii="Times New Roman" w:hAnsi="Times New Roman" w:cs="Times New Roman"/>
                <w:b/>
                <w:sz w:val="24"/>
                <w:szCs w:val="24"/>
              </w:rPr>
              <w:t>-17</w:t>
            </w:r>
          </w:p>
        </w:tc>
        <w:tc>
          <w:tcPr>
            <w:tcW w:w="1409" w:type="dxa"/>
          </w:tcPr>
          <w:p w14:paraId="1D7B0B17" w14:textId="77777777" w:rsidR="005C3BB0" w:rsidRPr="00473054" w:rsidRDefault="005C3BB0" w:rsidP="00310E43">
            <w:pPr>
              <w:rPr>
                <w:rFonts w:ascii="Times New Roman" w:hAnsi="Times New Roman" w:cs="Times New Roman"/>
                <w:b/>
                <w:sz w:val="24"/>
                <w:szCs w:val="24"/>
              </w:rPr>
            </w:pPr>
            <w:r>
              <w:rPr>
                <w:rFonts w:ascii="Times New Roman" w:hAnsi="Times New Roman" w:cs="Times New Roman"/>
                <w:b/>
                <w:sz w:val="24"/>
                <w:szCs w:val="24"/>
              </w:rPr>
              <w:t>1</w:t>
            </w:r>
            <w:r w:rsidR="00DD6881">
              <w:rPr>
                <w:rFonts w:ascii="Times New Roman" w:hAnsi="Times New Roman" w:cs="Times New Roman"/>
                <w:b/>
                <w:sz w:val="24"/>
                <w:szCs w:val="24"/>
              </w:rPr>
              <w:t>8-</w:t>
            </w:r>
            <w:r w:rsidR="005D1A66">
              <w:rPr>
                <w:rFonts w:ascii="Times New Roman" w:hAnsi="Times New Roman" w:cs="Times New Roman"/>
                <w:b/>
                <w:sz w:val="24"/>
                <w:szCs w:val="24"/>
              </w:rPr>
              <w:t>26</w:t>
            </w:r>
          </w:p>
        </w:tc>
        <w:tc>
          <w:tcPr>
            <w:tcW w:w="1409" w:type="dxa"/>
          </w:tcPr>
          <w:p w14:paraId="14653984" w14:textId="77777777" w:rsidR="005C3BB0" w:rsidRPr="00473054" w:rsidRDefault="005D1A66" w:rsidP="00310E43">
            <w:pPr>
              <w:rPr>
                <w:rFonts w:ascii="Times New Roman" w:hAnsi="Times New Roman" w:cs="Times New Roman"/>
                <w:b/>
                <w:sz w:val="24"/>
                <w:szCs w:val="24"/>
              </w:rPr>
            </w:pPr>
            <w:r>
              <w:rPr>
                <w:rFonts w:ascii="Times New Roman" w:hAnsi="Times New Roman" w:cs="Times New Roman"/>
                <w:b/>
                <w:sz w:val="24"/>
                <w:szCs w:val="24"/>
              </w:rPr>
              <w:t>27-32</w:t>
            </w:r>
          </w:p>
        </w:tc>
      </w:tr>
      <w:tr w:rsidR="005D1A66" w:rsidRPr="002F00CA" w14:paraId="75EF6694" w14:textId="77777777" w:rsidTr="00310E43">
        <w:tc>
          <w:tcPr>
            <w:tcW w:w="1942" w:type="dxa"/>
            <w:vMerge w:val="restart"/>
          </w:tcPr>
          <w:p w14:paraId="0D44E2F0" w14:textId="77777777" w:rsidR="005D1A66" w:rsidRPr="00473054" w:rsidRDefault="005D1A66" w:rsidP="005D1A66">
            <w:pPr>
              <w:jc w:val="both"/>
              <w:rPr>
                <w:rFonts w:ascii="Times New Roman" w:hAnsi="Times New Roman" w:cs="Times New Roman"/>
                <w:bCs/>
                <w:sz w:val="24"/>
                <w:szCs w:val="24"/>
              </w:rPr>
            </w:pPr>
            <w:r w:rsidRPr="00473054">
              <w:rPr>
                <w:rFonts w:ascii="Times New Roman" w:hAnsi="Times New Roman" w:cs="Times New Roman"/>
                <w:bCs/>
                <w:sz w:val="24"/>
                <w:szCs w:val="24"/>
              </w:rPr>
              <w:t>Процент обучающихся, получивших отметку</w:t>
            </w:r>
          </w:p>
        </w:tc>
        <w:tc>
          <w:tcPr>
            <w:tcW w:w="1768" w:type="dxa"/>
          </w:tcPr>
          <w:p w14:paraId="26C2D3BA" w14:textId="77777777" w:rsidR="005D1A66" w:rsidRPr="00473054" w:rsidRDefault="005D1A66" w:rsidP="005D1A66">
            <w:pPr>
              <w:jc w:val="both"/>
              <w:rPr>
                <w:rFonts w:ascii="Times New Roman" w:hAnsi="Times New Roman" w:cs="Times New Roman"/>
                <w:bCs/>
                <w:sz w:val="24"/>
                <w:szCs w:val="24"/>
              </w:rPr>
            </w:pPr>
            <w:r w:rsidRPr="00473054">
              <w:rPr>
                <w:rFonts w:ascii="Times New Roman" w:hAnsi="Times New Roman" w:cs="Times New Roman"/>
                <w:bCs/>
                <w:sz w:val="24"/>
                <w:szCs w:val="24"/>
              </w:rPr>
              <w:t>Приморский край</w:t>
            </w:r>
          </w:p>
        </w:tc>
        <w:tc>
          <w:tcPr>
            <w:tcW w:w="1408" w:type="dxa"/>
          </w:tcPr>
          <w:p w14:paraId="1B414570" w14:textId="77777777" w:rsidR="005D1A66" w:rsidRPr="005D1A66" w:rsidRDefault="005D1A66" w:rsidP="005D1A66">
            <w:pPr>
              <w:rPr>
                <w:rFonts w:ascii="Times New Roman" w:hAnsi="Times New Roman" w:cs="Times New Roman"/>
                <w:bCs/>
                <w:sz w:val="24"/>
                <w:szCs w:val="24"/>
              </w:rPr>
            </w:pPr>
            <w:r w:rsidRPr="005D1A66">
              <w:rPr>
                <w:rFonts w:ascii="Times New Roman" w:hAnsi="Times New Roman" w:cs="Times New Roman"/>
              </w:rPr>
              <w:t>0,9</w:t>
            </w:r>
          </w:p>
        </w:tc>
        <w:tc>
          <w:tcPr>
            <w:tcW w:w="1409" w:type="dxa"/>
          </w:tcPr>
          <w:p w14:paraId="32119C60" w14:textId="77777777" w:rsidR="005D1A66" w:rsidRPr="005D1A66" w:rsidRDefault="005D1A66" w:rsidP="005D1A66">
            <w:pPr>
              <w:rPr>
                <w:rFonts w:ascii="Times New Roman" w:hAnsi="Times New Roman" w:cs="Times New Roman"/>
                <w:bCs/>
                <w:sz w:val="24"/>
                <w:szCs w:val="24"/>
              </w:rPr>
            </w:pPr>
            <w:r w:rsidRPr="005D1A66">
              <w:rPr>
                <w:rFonts w:ascii="Times New Roman" w:hAnsi="Times New Roman" w:cs="Times New Roman"/>
              </w:rPr>
              <w:t>23,15</w:t>
            </w:r>
          </w:p>
        </w:tc>
        <w:tc>
          <w:tcPr>
            <w:tcW w:w="1409" w:type="dxa"/>
          </w:tcPr>
          <w:p w14:paraId="68A8DBAD" w14:textId="77777777" w:rsidR="005D1A66" w:rsidRPr="005D1A66" w:rsidRDefault="005D1A66" w:rsidP="005D1A66">
            <w:pPr>
              <w:rPr>
                <w:rFonts w:ascii="Times New Roman" w:hAnsi="Times New Roman" w:cs="Times New Roman"/>
                <w:bCs/>
                <w:sz w:val="24"/>
                <w:szCs w:val="24"/>
              </w:rPr>
            </w:pPr>
            <w:r w:rsidRPr="005D1A66">
              <w:rPr>
                <w:rFonts w:ascii="Times New Roman" w:hAnsi="Times New Roman" w:cs="Times New Roman"/>
              </w:rPr>
              <w:t>56,25</w:t>
            </w:r>
          </w:p>
        </w:tc>
        <w:tc>
          <w:tcPr>
            <w:tcW w:w="1409" w:type="dxa"/>
          </w:tcPr>
          <w:p w14:paraId="31005CA8" w14:textId="77777777" w:rsidR="005D1A66" w:rsidRPr="005D1A66" w:rsidRDefault="005D1A66" w:rsidP="005D1A66">
            <w:pPr>
              <w:rPr>
                <w:rFonts w:ascii="Times New Roman" w:hAnsi="Times New Roman" w:cs="Times New Roman"/>
                <w:bCs/>
                <w:sz w:val="24"/>
                <w:szCs w:val="24"/>
              </w:rPr>
            </w:pPr>
            <w:r w:rsidRPr="005D1A66">
              <w:rPr>
                <w:rFonts w:ascii="Times New Roman" w:hAnsi="Times New Roman" w:cs="Times New Roman"/>
              </w:rPr>
              <w:t>19,71</w:t>
            </w:r>
          </w:p>
        </w:tc>
      </w:tr>
      <w:tr w:rsidR="005D1A66" w:rsidRPr="002F00CA" w14:paraId="12EA007F" w14:textId="77777777" w:rsidTr="00310E43">
        <w:tc>
          <w:tcPr>
            <w:tcW w:w="1942" w:type="dxa"/>
            <w:vMerge/>
          </w:tcPr>
          <w:p w14:paraId="7C3F3BE4" w14:textId="77777777" w:rsidR="005D1A66" w:rsidRPr="00473054" w:rsidRDefault="005D1A66" w:rsidP="005D1A66">
            <w:pPr>
              <w:jc w:val="both"/>
              <w:rPr>
                <w:rFonts w:ascii="Times New Roman" w:hAnsi="Times New Roman" w:cs="Times New Roman"/>
                <w:bCs/>
                <w:sz w:val="24"/>
                <w:szCs w:val="24"/>
              </w:rPr>
            </w:pPr>
          </w:p>
        </w:tc>
        <w:tc>
          <w:tcPr>
            <w:tcW w:w="1768" w:type="dxa"/>
          </w:tcPr>
          <w:p w14:paraId="20E98B0C" w14:textId="77777777" w:rsidR="005D1A66" w:rsidRPr="00473054" w:rsidRDefault="005D1A66" w:rsidP="005D1A66">
            <w:pPr>
              <w:jc w:val="both"/>
              <w:rPr>
                <w:rFonts w:ascii="Times New Roman" w:hAnsi="Times New Roman" w:cs="Times New Roman"/>
                <w:bCs/>
                <w:sz w:val="24"/>
                <w:szCs w:val="24"/>
              </w:rPr>
            </w:pPr>
            <w:r w:rsidRPr="00473054">
              <w:rPr>
                <w:rFonts w:ascii="Times New Roman" w:hAnsi="Times New Roman" w:cs="Times New Roman"/>
                <w:bCs/>
                <w:sz w:val="24"/>
                <w:szCs w:val="24"/>
              </w:rPr>
              <w:t>Яковлевский МО</w:t>
            </w:r>
          </w:p>
        </w:tc>
        <w:tc>
          <w:tcPr>
            <w:tcW w:w="1408" w:type="dxa"/>
          </w:tcPr>
          <w:p w14:paraId="3A881085" w14:textId="77777777" w:rsidR="005D1A66" w:rsidRPr="005D1A66" w:rsidRDefault="005D1A66" w:rsidP="005D1A66">
            <w:pPr>
              <w:rPr>
                <w:rFonts w:ascii="Times New Roman" w:hAnsi="Times New Roman" w:cs="Times New Roman"/>
                <w:bCs/>
                <w:sz w:val="24"/>
                <w:szCs w:val="24"/>
              </w:rPr>
            </w:pPr>
            <w:r w:rsidRPr="005D1A66">
              <w:rPr>
                <w:rFonts w:ascii="Times New Roman" w:hAnsi="Times New Roman" w:cs="Times New Roman"/>
              </w:rPr>
              <w:t>0</w:t>
            </w:r>
          </w:p>
        </w:tc>
        <w:tc>
          <w:tcPr>
            <w:tcW w:w="1409" w:type="dxa"/>
          </w:tcPr>
          <w:p w14:paraId="10EE8AE5" w14:textId="77777777" w:rsidR="005D1A66" w:rsidRPr="005D1A66" w:rsidRDefault="005D1A66" w:rsidP="005D1A66">
            <w:pPr>
              <w:rPr>
                <w:rFonts w:ascii="Times New Roman" w:hAnsi="Times New Roman" w:cs="Times New Roman"/>
                <w:bCs/>
                <w:sz w:val="24"/>
                <w:szCs w:val="24"/>
              </w:rPr>
            </w:pPr>
            <w:r w:rsidRPr="005D1A66">
              <w:rPr>
                <w:rFonts w:ascii="Times New Roman" w:hAnsi="Times New Roman" w:cs="Times New Roman"/>
              </w:rPr>
              <w:t>24,19</w:t>
            </w:r>
          </w:p>
        </w:tc>
        <w:tc>
          <w:tcPr>
            <w:tcW w:w="1409" w:type="dxa"/>
          </w:tcPr>
          <w:p w14:paraId="2A533F18" w14:textId="77777777" w:rsidR="005D1A66" w:rsidRPr="005D1A66" w:rsidRDefault="005D1A66" w:rsidP="005D1A66">
            <w:pPr>
              <w:rPr>
                <w:rFonts w:ascii="Times New Roman" w:hAnsi="Times New Roman" w:cs="Times New Roman"/>
                <w:bCs/>
                <w:sz w:val="24"/>
                <w:szCs w:val="24"/>
              </w:rPr>
            </w:pPr>
            <w:r w:rsidRPr="005D1A66">
              <w:rPr>
                <w:rFonts w:ascii="Times New Roman" w:hAnsi="Times New Roman" w:cs="Times New Roman"/>
              </w:rPr>
              <w:t>54,84</w:t>
            </w:r>
          </w:p>
        </w:tc>
        <w:tc>
          <w:tcPr>
            <w:tcW w:w="1409" w:type="dxa"/>
          </w:tcPr>
          <w:p w14:paraId="56A855A2" w14:textId="77777777" w:rsidR="005D1A66" w:rsidRPr="005D1A66" w:rsidRDefault="005D1A66" w:rsidP="005D1A66">
            <w:pPr>
              <w:rPr>
                <w:rFonts w:ascii="Times New Roman" w:hAnsi="Times New Roman" w:cs="Times New Roman"/>
                <w:bCs/>
                <w:sz w:val="24"/>
                <w:szCs w:val="24"/>
              </w:rPr>
            </w:pPr>
            <w:r w:rsidRPr="005D1A66">
              <w:rPr>
                <w:rFonts w:ascii="Times New Roman" w:hAnsi="Times New Roman" w:cs="Times New Roman"/>
              </w:rPr>
              <w:t>20,97</w:t>
            </w:r>
          </w:p>
        </w:tc>
      </w:tr>
    </w:tbl>
    <w:p w14:paraId="3621B70B" w14:textId="77777777" w:rsidR="005C3BB0" w:rsidRDefault="005C3BB0" w:rsidP="005C3BB0">
      <w:pPr>
        <w:spacing w:line="360" w:lineRule="auto"/>
        <w:ind w:firstLine="709"/>
        <w:jc w:val="both"/>
        <w:rPr>
          <w:rFonts w:ascii="Times New Roman" w:hAnsi="Times New Roman" w:cs="Times New Roman"/>
          <w:bCs/>
          <w:sz w:val="28"/>
          <w:szCs w:val="28"/>
        </w:rPr>
      </w:pPr>
    </w:p>
    <w:p w14:paraId="4677EF99" w14:textId="77777777" w:rsidR="005C3BB0" w:rsidRPr="008F7ACA" w:rsidRDefault="005C3BB0" w:rsidP="005C3BB0">
      <w:pPr>
        <w:spacing w:line="360" w:lineRule="auto"/>
        <w:ind w:firstLine="709"/>
        <w:jc w:val="both"/>
        <w:rPr>
          <w:rFonts w:ascii="Times New Roman" w:hAnsi="Times New Roman" w:cs="Times New Roman"/>
          <w:bCs/>
          <w:sz w:val="28"/>
          <w:szCs w:val="28"/>
        </w:rPr>
      </w:pPr>
      <w:r w:rsidRPr="00B24184">
        <w:rPr>
          <w:rFonts w:ascii="Times New Roman" w:hAnsi="Times New Roman" w:cs="Times New Roman"/>
          <w:bCs/>
          <w:sz w:val="28"/>
          <w:szCs w:val="28"/>
        </w:rPr>
        <w:t xml:space="preserve">Сравнение распределения отметок, полученных обучающимися за работу, с отметками по журналу (таблица </w:t>
      </w:r>
      <w:r>
        <w:rPr>
          <w:rFonts w:ascii="Times New Roman" w:hAnsi="Times New Roman" w:cs="Times New Roman"/>
          <w:bCs/>
          <w:sz w:val="28"/>
          <w:szCs w:val="28"/>
        </w:rPr>
        <w:t>1</w:t>
      </w:r>
      <w:r w:rsidR="001A78C8" w:rsidRPr="001A78C8">
        <w:rPr>
          <w:rFonts w:ascii="Times New Roman" w:hAnsi="Times New Roman" w:cs="Times New Roman"/>
          <w:bCs/>
          <w:sz w:val="28"/>
          <w:szCs w:val="28"/>
        </w:rPr>
        <w:t>4</w:t>
      </w:r>
      <w:r w:rsidRPr="00B24184">
        <w:rPr>
          <w:rFonts w:ascii="Times New Roman" w:hAnsi="Times New Roman" w:cs="Times New Roman"/>
          <w:bCs/>
          <w:sz w:val="28"/>
          <w:szCs w:val="28"/>
        </w:rPr>
        <w:t>) показывает, что доля участников подтвердивших свою отметку по журналу</w:t>
      </w:r>
      <w:r>
        <w:rPr>
          <w:rFonts w:ascii="Times New Roman" w:hAnsi="Times New Roman" w:cs="Times New Roman"/>
          <w:bCs/>
          <w:sz w:val="28"/>
          <w:szCs w:val="28"/>
        </w:rPr>
        <w:t xml:space="preserve">, увеличилась в сравнении с 2024 годом (65,38%). </w:t>
      </w:r>
      <w:r w:rsidR="0097438F">
        <w:rPr>
          <w:rFonts w:ascii="Times New Roman" w:hAnsi="Times New Roman" w:cs="Times New Roman"/>
          <w:bCs/>
          <w:sz w:val="28"/>
          <w:szCs w:val="28"/>
        </w:rPr>
        <w:t>Практически не изменилась</w:t>
      </w:r>
      <w:r>
        <w:rPr>
          <w:rFonts w:ascii="Times New Roman" w:hAnsi="Times New Roman" w:cs="Times New Roman"/>
          <w:bCs/>
          <w:sz w:val="28"/>
          <w:szCs w:val="28"/>
        </w:rPr>
        <w:t xml:space="preserve"> доля </w:t>
      </w:r>
      <w:r>
        <w:rPr>
          <w:rFonts w:ascii="Times New Roman" w:hAnsi="Times New Roman" w:cs="Times New Roman"/>
          <w:bCs/>
          <w:sz w:val="28"/>
          <w:szCs w:val="28"/>
        </w:rPr>
        <w:lastRenderedPageBreak/>
        <w:t>участников, повысивших оценку в сравнении с журналом  (2024г.-</w:t>
      </w:r>
      <w:r w:rsidR="0097438F">
        <w:rPr>
          <w:rFonts w:ascii="Times New Roman" w:hAnsi="Times New Roman" w:cs="Times New Roman"/>
          <w:bCs/>
          <w:sz w:val="28"/>
          <w:szCs w:val="28"/>
        </w:rPr>
        <w:t>17,74%</w:t>
      </w:r>
      <w:r>
        <w:rPr>
          <w:rFonts w:ascii="Times New Roman" w:hAnsi="Times New Roman" w:cs="Times New Roman"/>
          <w:bCs/>
          <w:sz w:val="28"/>
          <w:szCs w:val="28"/>
        </w:rPr>
        <w:t xml:space="preserve">), в сравнении с предыдущим годом доля участников понизивших оценку сократилось на </w:t>
      </w:r>
      <w:r w:rsidR="0097438F">
        <w:rPr>
          <w:rFonts w:ascii="Times New Roman" w:hAnsi="Times New Roman" w:cs="Times New Roman"/>
          <w:bCs/>
          <w:sz w:val="28"/>
          <w:szCs w:val="28"/>
        </w:rPr>
        <w:t>12,3</w:t>
      </w:r>
      <w:r>
        <w:rPr>
          <w:rFonts w:ascii="Times New Roman" w:hAnsi="Times New Roman" w:cs="Times New Roman"/>
          <w:bCs/>
          <w:sz w:val="28"/>
          <w:szCs w:val="28"/>
        </w:rPr>
        <w:t>% (2024г -</w:t>
      </w:r>
      <w:r w:rsidR="0097438F">
        <w:rPr>
          <w:rFonts w:ascii="Times New Roman" w:hAnsi="Times New Roman" w:cs="Times New Roman"/>
          <w:bCs/>
          <w:sz w:val="28"/>
          <w:szCs w:val="28"/>
        </w:rPr>
        <w:t>21,17</w:t>
      </w:r>
      <w:r>
        <w:rPr>
          <w:rFonts w:ascii="Times New Roman" w:hAnsi="Times New Roman" w:cs="Times New Roman"/>
          <w:bCs/>
          <w:sz w:val="28"/>
          <w:szCs w:val="28"/>
        </w:rPr>
        <w:t xml:space="preserve">%). </w:t>
      </w:r>
    </w:p>
    <w:p w14:paraId="022F88D1" w14:textId="77777777" w:rsidR="005C3BB0" w:rsidRPr="001A78C8" w:rsidRDefault="005C3BB0" w:rsidP="005C3BB0">
      <w:pPr>
        <w:spacing w:line="360" w:lineRule="auto"/>
        <w:ind w:firstLine="709"/>
        <w:jc w:val="right"/>
        <w:rPr>
          <w:rFonts w:ascii="Times New Roman" w:hAnsi="Times New Roman" w:cs="Times New Roman"/>
          <w:bCs/>
          <w:i/>
          <w:iCs/>
          <w:sz w:val="28"/>
          <w:szCs w:val="28"/>
          <w:lang w:val="en-US"/>
        </w:rPr>
      </w:pPr>
      <w:r w:rsidRPr="00616599">
        <w:rPr>
          <w:rFonts w:ascii="Times New Roman" w:hAnsi="Times New Roman" w:cs="Times New Roman"/>
          <w:bCs/>
          <w:i/>
          <w:iCs/>
          <w:sz w:val="28"/>
          <w:szCs w:val="28"/>
        </w:rPr>
        <w:t xml:space="preserve">Таблица </w:t>
      </w:r>
      <w:r>
        <w:rPr>
          <w:rFonts w:ascii="Times New Roman" w:hAnsi="Times New Roman" w:cs="Times New Roman"/>
          <w:bCs/>
          <w:i/>
          <w:iCs/>
          <w:sz w:val="28"/>
          <w:szCs w:val="28"/>
        </w:rPr>
        <w:t>1</w:t>
      </w:r>
      <w:r w:rsidR="001A78C8">
        <w:rPr>
          <w:rFonts w:ascii="Times New Roman" w:hAnsi="Times New Roman" w:cs="Times New Roman"/>
          <w:bCs/>
          <w:i/>
          <w:iCs/>
          <w:sz w:val="28"/>
          <w:szCs w:val="28"/>
          <w:lang w:val="en-US"/>
        </w:rPr>
        <w:t>4</w:t>
      </w:r>
    </w:p>
    <w:tbl>
      <w:tblPr>
        <w:tblStyle w:val="a3"/>
        <w:tblW w:w="0" w:type="auto"/>
        <w:tblLayout w:type="fixed"/>
        <w:tblLook w:val="04A0" w:firstRow="1" w:lastRow="0" w:firstColumn="1" w:lastColumn="0" w:noHBand="0" w:noVBand="1"/>
      </w:tblPr>
      <w:tblGrid>
        <w:gridCol w:w="1696"/>
        <w:gridCol w:w="1701"/>
        <w:gridCol w:w="1701"/>
        <w:gridCol w:w="1447"/>
        <w:gridCol w:w="1417"/>
        <w:gridCol w:w="1383"/>
      </w:tblGrid>
      <w:tr w:rsidR="005C3BB0" w14:paraId="79994EC7" w14:textId="77777777" w:rsidTr="00310E43">
        <w:tc>
          <w:tcPr>
            <w:tcW w:w="1696" w:type="dxa"/>
          </w:tcPr>
          <w:p w14:paraId="74A0714B" w14:textId="77777777" w:rsidR="005C3BB0" w:rsidRPr="004B2497" w:rsidRDefault="005C3BB0" w:rsidP="00310E43">
            <w:pPr>
              <w:jc w:val="both"/>
              <w:rPr>
                <w:rFonts w:ascii="Times New Roman" w:hAnsi="Times New Roman" w:cs="Times New Roman"/>
                <w:b/>
                <w:bCs/>
                <w:sz w:val="24"/>
                <w:szCs w:val="24"/>
              </w:rPr>
            </w:pPr>
            <w:r w:rsidRPr="004B2497">
              <w:rPr>
                <w:rFonts w:ascii="Times New Roman" w:hAnsi="Times New Roman" w:cs="Times New Roman"/>
                <w:b/>
                <w:bCs/>
                <w:sz w:val="24"/>
                <w:szCs w:val="24"/>
              </w:rPr>
              <w:t>Предмет</w:t>
            </w:r>
          </w:p>
        </w:tc>
        <w:tc>
          <w:tcPr>
            <w:tcW w:w="1701" w:type="dxa"/>
          </w:tcPr>
          <w:p w14:paraId="4A27535E" w14:textId="77777777" w:rsidR="005C3BB0" w:rsidRPr="004B2497" w:rsidRDefault="005C3BB0" w:rsidP="00310E43">
            <w:pPr>
              <w:jc w:val="both"/>
              <w:rPr>
                <w:rFonts w:ascii="Times New Roman" w:hAnsi="Times New Roman" w:cs="Times New Roman"/>
                <w:b/>
                <w:bCs/>
                <w:sz w:val="24"/>
                <w:szCs w:val="24"/>
              </w:rPr>
            </w:pPr>
            <w:r w:rsidRPr="004B2497">
              <w:rPr>
                <w:rFonts w:ascii="Times New Roman" w:hAnsi="Times New Roman" w:cs="Times New Roman"/>
                <w:b/>
                <w:bCs/>
                <w:sz w:val="24"/>
                <w:szCs w:val="24"/>
              </w:rPr>
              <w:t>Количество</w:t>
            </w:r>
          </w:p>
          <w:p w14:paraId="61B61723" w14:textId="77777777" w:rsidR="005C3BB0" w:rsidRPr="004B2497" w:rsidRDefault="005C3BB0" w:rsidP="00310E43">
            <w:pPr>
              <w:jc w:val="both"/>
              <w:rPr>
                <w:rFonts w:ascii="Times New Roman" w:hAnsi="Times New Roman" w:cs="Times New Roman"/>
                <w:b/>
                <w:bCs/>
                <w:sz w:val="24"/>
                <w:szCs w:val="24"/>
              </w:rPr>
            </w:pPr>
            <w:r w:rsidRPr="004B2497">
              <w:rPr>
                <w:rFonts w:ascii="Times New Roman" w:hAnsi="Times New Roman" w:cs="Times New Roman"/>
                <w:b/>
                <w:bCs/>
                <w:sz w:val="24"/>
                <w:szCs w:val="24"/>
              </w:rPr>
              <w:t>ОО</w:t>
            </w:r>
          </w:p>
        </w:tc>
        <w:tc>
          <w:tcPr>
            <w:tcW w:w="1701" w:type="dxa"/>
          </w:tcPr>
          <w:p w14:paraId="21A27953" w14:textId="77777777" w:rsidR="005C3BB0" w:rsidRPr="004B2497" w:rsidRDefault="005C3BB0" w:rsidP="00310E43">
            <w:pPr>
              <w:jc w:val="both"/>
              <w:rPr>
                <w:rFonts w:ascii="Times New Roman" w:hAnsi="Times New Roman" w:cs="Times New Roman"/>
                <w:b/>
                <w:bCs/>
                <w:sz w:val="24"/>
                <w:szCs w:val="24"/>
              </w:rPr>
            </w:pPr>
            <w:r w:rsidRPr="004B2497">
              <w:rPr>
                <w:rFonts w:ascii="Times New Roman" w:hAnsi="Times New Roman" w:cs="Times New Roman"/>
                <w:b/>
                <w:bCs/>
                <w:sz w:val="24"/>
                <w:szCs w:val="24"/>
              </w:rPr>
              <w:t>Кол-во участников</w:t>
            </w:r>
          </w:p>
        </w:tc>
        <w:tc>
          <w:tcPr>
            <w:tcW w:w="1447" w:type="dxa"/>
          </w:tcPr>
          <w:p w14:paraId="7115364C" w14:textId="77777777" w:rsidR="005C3BB0" w:rsidRPr="004B2497" w:rsidRDefault="005C3BB0" w:rsidP="00310E43">
            <w:pPr>
              <w:jc w:val="both"/>
              <w:rPr>
                <w:rFonts w:ascii="Times New Roman" w:hAnsi="Times New Roman" w:cs="Times New Roman"/>
                <w:b/>
                <w:bCs/>
                <w:sz w:val="24"/>
                <w:szCs w:val="24"/>
              </w:rPr>
            </w:pPr>
            <w:r w:rsidRPr="004B2497">
              <w:rPr>
                <w:rFonts w:ascii="Times New Roman" w:hAnsi="Times New Roman" w:cs="Times New Roman"/>
                <w:b/>
                <w:bCs/>
                <w:sz w:val="24"/>
                <w:szCs w:val="24"/>
              </w:rPr>
              <w:t>Подтвердили оценку</w:t>
            </w:r>
          </w:p>
        </w:tc>
        <w:tc>
          <w:tcPr>
            <w:tcW w:w="1417" w:type="dxa"/>
          </w:tcPr>
          <w:p w14:paraId="55D0F6F2" w14:textId="77777777" w:rsidR="005C3BB0" w:rsidRPr="004B2497" w:rsidRDefault="005C3BB0" w:rsidP="00310E43">
            <w:pPr>
              <w:jc w:val="both"/>
              <w:rPr>
                <w:rFonts w:ascii="Times New Roman" w:hAnsi="Times New Roman" w:cs="Times New Roman"/>
                <w:b/>
                <w:bCs/>
                <w:sz w:val="24"/>
                <w:szCs w:val="24"/>
              </w:rPr>
            </w:pPr>
            <w:r w:rsidRPr="004B2497">
              <w:rPr>
                <w:rFonts w:ascii="Times New Roman" w:hAnsi="Times New Roman" w:cs="Times New Roman"/>
                <w:b/>
                <w:bCs/>
                <w:sz w:val="24"/>
                <w:szCs w:val="24"/>
              </w:rPr>
              <w:t>Повысили оценку</w:t>
            </w:r>
          </w:p>
        </w:tc>
        <w:tc>
          <w:tcPr>
            <w:tcW w:w="1383" w:type="dxa"/>
          </w:tcPr>
          <w:p w14:paraId="4C9E8D23" w14:textId="77777777" w:rsidR="005C3BB0" w:rsidRPr="004B2497" w:rsidRDefault="005C3BB0" w:rsidP="00310E43">
            <w:pPr>
              <w:jc w:val="both"/>
              <w:rPr>
                <w:rFonts w:ascii="Times New Roman" w:hAnsi="Times New Roman" w:cs="Times New Roman"/>
                <w:b/>
                <w:bCs/>
                <w:sz w:val="24"/>
                <w:szCs w:val="24"/>
              </w:rPr>
            </w:pPr>
            <w:r w:rsidRPr="004B2497">
              <w:rPr>
                <w:rFonts w:ascii="Times New Roman" w:hAnsi="Times New Roman" w:cs="Times New Roman"/>
                <w:b/>
                <w:bCs/>
                <w:sz w:val="24"/>
                <w:szCs w:val="24"/>
              </w:rPr>
              <w:t>Понизили оценку</w:t>
            </w:r>
          </w:p>
        </w:tc>
      </w:tr>
      <w:tr w:rsidR="005C3BB0" w14:paraId="17D0F4CF" w14:textId="77777777" w:rsidTr="00310E43">
        <w:tc>
          <w:tcPr>
            <w:tcW w:w="1696" w:type="dxa"/>
          </w:tcPr>
          <w:p w14:paraId="09702B0C" w14:textId="77777777" w:rsidR="005C3BB0" w:rsidRPr="00616599" w:rsidRDefault="002B6573" w:rsidP="002B6573">
            <w:pPr>
              <w:rPr>
                <w:rFonts w:ascii="Times New Roman" w:hAnsi="Times New Roman" w:cs="Times New Roman"/>
                <w:sz w:val="24"/>
                <w:szCs w:val="24"/>
              </w:rPr>
            </w:pPr>
            <w:r>
              <w:rPr>
                <w:rFonts w:ascii="Times New Roman" w:hAnsi="Times New Roman" w:cs="Times New Roman"/>
                <w:sz w:val="24"/>
                <w:szCs w:val="24"/>
              </w:rPr>
              <w:t>Окружающий мир</w:t>
            </w:r>
          </w:p>
        </w:tc>
        <w:tc>
          <w:tcPr>
            <w:tcW w:w="1701" w:type="dxa"/>
          </w:tcPr>
          <w:p w14:paraId="2F301D7D" w14:textId="77777777" w:rsidR="005C3BB0" w:rsidRPr="00616599" w:rsidRDefault="005C3BB0" w:rsidP="00310E43">
            <w:pPr>
              <w:jc w:val="both"/>
              <w:rPr>
                <w:rFonts w:ascii="Times New Roman" w:hAnsi="Times New Roman" w:cs="Times New Roman"/>
                <w:sz w:val="24"/>
                <w:szCs w:val="24"/>
              </w:rPr>
            </w:pPr>
            <w:r w:rsidRPr="00616599">
              <w:rPr>
                <w:rFonts w:ascii="Times New Roman" w:hAnsi="Times New Roman" w:cs="Times New Roman"/>
                <w:sz w:val="24"/>
                <w:szCs w:val="24"/>
              </w:rPr>
              <w:t>7</w:t>
            </w:r>
          </w:p>
        </w:tc>
        <w:tc>
          <w:tcPr>
            <w:tcW w:w="1701" w:type="dxa"/>
          </w:tcPr>
          <w:p w14:paraId="63E80BBD" w14:textId="77777777" w:rsidR="005C3BB0" w:rsidRPr="00616599" w:rsidRDefault="005C3BB0" w:rsidP="00310E43">
            <w:pPr>
              <w:jc w:val="both"/>
              <w:rPr>
                <w:rFonts w:ascii="Times New Roman" w:hAnsi="Times New Roman" w:cs="Times New Roman"/>
                <w:sz w:val="24"/>
                <w:szCs w:val="24"/>
              </w:rPr>
            </w:pPr>
            <w:r w:rsidRPr="00616599">
              <w:rPr>
                <w:rFonts w:ascii="Times New Roman" w:hAnsi="Times New Roman" w:cs="Times New Roman"/>
                <w:sz w:val="24"/>
                <w:szCs w:val="24"/>
              </w:rPr>
              <w:t>12</w:t>
            </w:r>
            <w:r w:rsidR="0097438F">
              <w:rPr>
                <w:rFonts w:ascii="Times New Roman" w:hAnsi="Times New Roman" w:cs="Times New Roman"/>
                <w:sz w:val="24"/>
                <w:szCs w:val="24"/>
              </w:rPr>
              <w:t>4</w:t>
            </w:r>
          </w:p>
        </w:tc>
        <w:tc>
          <w:tcPr>
            <w:tcW w:w="1447" w:type="dxa"/>
          </w:tcPr>
          <w:p w14:paraId="58174EDD" w14:textId="77777777" w:rsidR="005C3BB0" w:rsidRPr="00616599" w:rsidRDefault="0097438F" w:rsidP="00310E43">
            <w:pPr>
              <w:jc w:val="both"/>
              <w:rPr>
                <w:rFonts w:ascii="Times New Roman" w:hAnsi="Times New Roman" w:cs="Times New Roman"/>
                <w:sz w:val="24"/>
                <w:szCs w:val="24"/>
              </w:rPr>
            </w:pPr>
            <w:r>
              <w:rPr>
                <w:rFonts w:ascii="Times New Roman" w:hAnsi="Times New Roman" w:cs="Times New Roman"/>
                <w:sz w:val="24"/>
                <w:szCs w:val="24"/>
              </w:rPr>
              <w:t>91</w:t>
            </w:r>
            <w:r w:rsidR="005C3BB0">
              <w:rPr>
                <w:rFonts w:ascii="Times New Roman" w:hAnsi="Times New Roman" w:cs="Times New Roman"/>
                <w:sz w:val="24"/>
                <w:szCs w:val="24"/>
              </w:rPr>
              <w:t>уч -</w:t>
            </w:r>
            <w:r>
              <w:rPr>
                <w:rFonts w:ascii="Times New Roman" w:hAnsi="Times New Roman" w:cs="Times New Roman"/>
                <w:sz w:val="24"/>
                <w:szCs w:val="24"/>
              </w:rPr>
              <w:t>73</w:t>
            </w:r>
            <w:r w:rsidR="005C3BB0">
              <w:rPr>
                <w:rFonts w:ascii="Times New Roman" w:hAnsi="Times New Roman" w:cs="Times New Roman"/>
                <w:sz w:val="24"/>
                <w:szCs w:val="24"/>
              </w:rPr>
              <w:t>,</w:t>
            </w:r>
            <w:r>
              <w:rPr>
                <w:rFonts w:ascii="Times New Roman" w:hAnsi="Times New Roman" w:cs="Times New Roman"/>
                <w:sz w:val="24"/>
                <w:szCs w:val="24"/>
              </w:rPr>
              <w:t>39</w:t>
            </w:r>
            <w:r w:rsidR="005C3BB0">
              <w:rPr>
                <w:rFonts w:ascii="Times New Roman" w:hAnsi="Times New Roman" w:cs="Times New Roman"/>
                <w:sz w:val="24"/>
                <w:szCs w:val="24"/>
              </w:rPr>
              <w:t>%</w:t>
            </w:r>
          </w:p>
        </w:tc>
        <w:tc>
          <w:tcPr>
            <w:tcW w:w="1417" w:type="dxa"/>
          </w:tcPr>
          <w:p w14:paraId="11396222" w14:textId="77777777" w:rsidR="005C3BB0" w:rsidRPr="00616599" w:rsidRDefault="0097438F" w:rsidP="00310E43">
            <w:pPr>
              <w:jc w:val="both"/>
              <w:rPr>
                <w:rFonts w:ascii="Times New Roman" w:hAnsi="Times New Roman" w:cs="Times New Roman"/>
                <w:sz w:val="24"/>
                <w:szCs w:val="24"/>
              </w:rPr>
            </w:pPr>
            <w:r>
              <w:rPr>
                <w:rFonts w:ascii="Times New Roman" w:hAnsi="Times New Roman" w:cs="Times New Roman"/>
                <w:sz w:val="24"/>
                <w:szCs w:val="24"/>
              </w:rPr>
              <w:t>22</w:t>
            </w:r>
            <w:r w:rsidR="005C3BB0">
              <w:rPr>
                <w:rFonts w:ascii="Times New Roman" w:hAnsi="Times New Roman" w:cs="Times New Roman"/>
                <w:sz w:val="24"/>
                <w:szCs w:val="24"/>
              </w:rPr>
              <w:t xml:space="preserve"> уч-</w:t>
            </w:r>
            <w:r w:rsidR="005C3BB0" w:rsidRPr="00616599">
              <w:rPr>
                <w:rFonts w:ascii="Times New Roman" w:hAnsi="Times New Roman" w:cs="Times New Roman"/>
                <w:sz w:val="24"/>
                <w:szCs w:val="24"/>
              </w:rPr>
              <w:t>1</w:t>
            </w:r>
            <w:r>
              <w:rPr>
                <w:rFonts w:ascii="Times New Roman" w:hAnsi="Times New Roman" w:cs="Times New Roman"/>
                <w:sz w:val="24"/>
                <w:szCs w:val="24"/>
              </w:rPr>
              <w:t>7</w:t>
            </w:r>
            <w:r w:rsidR="005C3BB0" w:rsidRPr="00616599">
              <w:rPr>
                <w:rFonts w:ascii="Times New Roman" w:hAnsi="Times New Roman" w:cs="Times New Roman"/>
                <w:sz w:val="24"/>
                <w:szCs w:val="24"/>
              </w:rPr>
              <w:t>,</w:t>
            </w:r>
            <w:r>
              <w:rPr>
                <w:rFonts w:ascii="Times New Roman" w:hAnsi="Times New Roman" w:cs="Times New Roman"/>
                <w:sz w:val="24"/>
                <w:szCs w:val="24"/>
              </w:rPr>
              <w:t>74</w:t>
            </w:r>
            <w:r w:rsidR="005C3BB0">
              <w:rPr>
                <w:rFonts w:ascii="Times New Roman" w:hAnsi="Times New Roman" w:cs="Times New Roman"/>
                <w:sz w:val="24"/>
                <w:szCs w:val="24"/>
              </w:rPr>
              <w:t>%</w:t>
            </w:r>
          </w:p>
        </w:tc>
        <w:tc>
          <w:tcPr>
            <w:tcW w:w="1383" w:type="dxa"/>
          </w:tcPr>
          <w:p w14:paraId="617670C4" w14:textId="77777777" w:rsidR="005C3BB0" w:rsidRPr="00616599" w:rsidRDefault="0097438F" w:rsidP="00310E43">
            <w:pPr>
              <w:jc w:val="both"/>
              <w:rPr>
                <w:rFonts w:ascii="Times New Roman" w:hAnsi="Times New Roman" w:cs="Times New Roman"/>
                <w:sz w:val="24"/>
                <w:szCs w:val="24"/>
              </w:rPr>
            </w:pPr>
            <w:r>
              <w:rPr>
                <w:rFonts w:ascii="Times New Roman" w:hAnsi="Times New Roman" w:cs="Times New Roman"/>
                <w:sz w:val="24"/>
                <w:szCs w:val="24"/>
              </w:rPr>
              <w:t>11</w:t>
            </w:r>
            <w:r w:rsidR="005C3BB0">
              <w:rPr>
                <w:rFonts w:ascii="Times New Roman" w:hAnsi="Times New Roman" w:cs="Times New Roman"/>
                <w:sz w:val="24"/>
                <w:szCs w:val="24"/>
              </w:rPr>
              <w:t>уч-</w:t>
            </w:r>
            <w:r>
              <w:rPr>
                <w:rFonts w:ascii="Times New Roman" w:hAnsi="Times New Roman" w:cs="Times New Roman"/>
                <w:sz w:val="24"/>
                <w:szCs w:val="24"/>
              </w:rPr>
              <w:t>8,87</w:t>
            </w:r>
            <w:r w:rsidR="005C3BB0">
              <w:rPr>
                <w:rFonts w:ascii="Times New Roman" w:hAnsi="Times New Roman" w:cs="Times New Roman"/>
                <w:sz w:val="24"/>
                <w:szCs w:val="24"/>
              </w:rPr>
              <w:t>%</w:t>
            </w:r>
          </w:p>
        </w:tc>
      </w:tr>
    </w:tbl>
    <w:p w14:paraId="464C685D" w14:textId="77777777" w:rsidR="005C3BB0" w:rsidRDefault="005C3BB0" w:rsidP="005C3BB0">
      <w:pPr>
        <w:spacing w:line="360" w:lineRule="auto"/>
        <w:ind w:firstLine="709"/>
        <w:jc w:val="both"/>
        <w:rPr>
          <w:rFonts w:ascii="Times New Roman" w:hAnsi="Times New Roman" w:cs="Times New Roman"/>
          <w:bCs/>
          <w:sz w:val="28"/>
          <w:szCs w:val="28"/>
        </w:rPr>
      </w:pPr>
    </w:p>
    <w:p w14:paraId="7C4C9657" w14:textId="77777777" w:rsidR="005C3BB0" w:rsidRDefault="005C3BB0" w:rsidP="005C3BB0">
      <w:pPr>
        <w:spacing w:line="360" w:lineRule="auto"/>
        <w:ind w:firstLine="709"/>
        <w:jc w:val="both"/>
        <w:rPr>
          <w:rFonts w:ascii="Times New Roman" w:hAnsi="Times New Roman" w:cs="Times New Roman"/>
          <w:bCs/>
          <w:sz w:val="28"/>
          <w:szCs w:val="28"/>
        </w:rPr>
      </w:pPr>
      <w:r w:rsidRPr="00AF5B3B">
        <w:rPr>
          <w:rFonts w:ascii="Times New Roman" w:hAnsi="Times New Roman" w:cs="Times New Roman"/>
          <w:bCs/>
          <w:sz w:val="28"/>
          <w:szCs w:val="28"/>
        </w:rPr>
        <w:t>Срав</w:t>
      </w:r>
      <w:r>
        <w:rPr>
          <w:rFonts w:ascii="Times New Roman" w:hAnsi="Times New Roman" w:cs="Times New Roman"/>
          <w:bCs/>
          <w:sz w:val="28"/>
          <w:szCs w:val="28"/>
        </w:rPr>
        <w:t xml:space="preserve">нение распределения обучающихся по полученным отметкам за три года представлено на рисунке </w:t>
      </w:r>
      <w:r w:rsidR="0060255B">
        <w:rPr>
          <w:rFonts w:ascii="Times New Roman" w:hAnsi="Times New Roman" w:cs="Times New Roman"/>
          <w:bCs/>
          <w:sz w:val="28"/>
          <w:szCs w:val="28"/>
        </w:rPr>
        <w:t>8</w:t>
      </w:r>
      <w:r>
        <w:rPr>
          <w:rFonts w:ascii="Times New Roman" w:hAnsi="Times New Roman" w:cs="Times New Roman"/>
          <w:bCs/>
          <w:sz w:val="28"/>
          <w:szCs w:val="28"/>
        </w:rPr>
        <w:t>.</w:t>
      </w:r>
    </w:p>
    <w:p w14:paraId="213090A7" w14:textId="77777777" w:rsidR="005C3BB0" w:rsidRDefault="0097438F" w:rsidP="005C3BB0">
      <w:pPr>
        <w:spacing w:line="360" w:lineRule="auto"/>
        <w:ind w:firstLine="709"/>
        <w:rPr>
          <w:rFonts w:ascii="Times New Roman" w:hAnsi="Times New Roman" w:cs="Times New Roman"/>
          <w:bCs/>
          <w:sz w:val="28"/>
          <w:szCs w:val="28"/>
        </w:rPr>
      </w:pPr>
      <w:r>
        <w:rPr>
          <w:rFonts w:ascii="Times New Roman" w:hAnsi="Times New Roman" w:cs="Times New Roman"/>
          <w:bCs/>
          <w:noProof/>
          <w:sz w:val="28"/>
          <w:szCs w:val="28"/>
        </w:rPr>
        <w:drawing>
          <wp:inline distT="0" distB="0" distL="0" distR="0" wp14:anchorId="00E89B98" wp14:editId="76A5C0ED">
            <wp:extent cx="4584700" cy="2755900"/>
            <wp:effectExtent l="0" t="0" r="6350"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5F2A12AF" w14:textId="77777777" w:rsidR="005C3BB0" w:rsidRPr="00894B3C" w:rsidRDefault="005C3BB0" w:rsidP="005C3BB0">
      <w:pPr>
        <w:spacing w:line="360" w:lineRule="auto"/>
        <w:ind w:firstLine="709"/>
        <w:rPr>
          <w:rFonts w:ascii="Times New Roman" w:hAnsi="Times New Roman" w:cs="Times New Roman"/>
          <w:bCs/>
          <w:sz w:val="28"/>
          <w:szCs w:val="28"/>
        </w:rPr>
      </w:pPr>
      <w:r>
        <w:rPr>
          <w:rFonts w:ascii="Times New Roman" w:hAnsi="Times New Roman" w:cs="Times New Roman"/>
          <w:bCs/>
          <w:sz w:val="28"/>
          <w:szCs w:val="28"/>
        </w:rPr>
        <w:t xml:space="preserve">Рисунок </w:t>
      </w:r>
      <w:r w:rsidR="0060255B">
        <w:rPr>
          <w:rFonts w:ascii="Times New Roman" w:hAnsi="Times New Roman" w:cs="Times New Roman"/>
          <w:bCs/>
          <w:sz w:val="28"/>
          <w:szCs w:val="28"/>
        </w:rPr>
        <w:t>8</w:t>
      </w:r>
      <w:r>
        <w:rPr>
          <w:rFonts w:ascii="Times New Roman" w:hAnsi="Times New Roman" w:cs="Times New Roman"/>
          <w:bCs/>
          <w:sz w:val="28"/>
          <w:szCs w:val="28"/>
        </w:rPr>
        <w:t xml:space="preserve">. Сравнение результатов выполнения ВПР по </w:t>
      </w:r>
      <w:r w:rsidR="0097438F">
        <w:rPr>
          <w:rFonts w:ascii="Times New Roman" w:hAnsi="Times New Roman" w:cs="Times New Roman"/>
          <w:bCs/>
          <w:sz w:val="28"/>
          <w:szCs w:val="28"/>
        </w:rPr>
        <w:t>окружающему миру</w:t>
      </w:r>
      <w:r>
        <w:rPr>
          <w:rFonts w:ascii="Times New Roman" w:hAnsi="Times New Roman" w:cs="Times New Roman"/>
          <w:bCs/>
          <w:sz w:val="28"/>
          <w:szCs w:val="28"/>
        </w:rPr>
        <w:t xml:space="preserve"> в 4 классах в 2023-2025 гг.</w:t>
      </w:r>
    </w:p>
    <w:p w14:paraId="6C1BB05E" w14:textId="77777777" w:rsidR="00636C14" w:rsidRPr="00894B3C" w:rsidRDefault="00636C14" w:rsidP="005C3BB0">
      <w:pPr>
        <w:spacing w:line="360" w:lineRule="auto"/>
        <w:ind w:firstLine="709"/>
        <w:rPr>
          <w:rFonts w:ascii="Times New Roman" w:hAnsi="Times New Roman" w:cs="Times New Roman"/>
          <w:bCs/>
          <w:sz w:val="28"/>
          <w:szCs w:val="28"/>
        </w:rPr>
      </w:pPr>
    </w:p>
    <w:p w14:paraId="7D49FC75" w14:textId="77777777" w:rsidR="005C3BB0" w:rsidRDefault="005C3BB0" w:rsidP="005C3BB0">
      <w:pPr>
        <w:spacing w:line="360" w:lineRule="auto"/>
        <w:ind w:firstLine="709"/>
        <w:jc w:val="both"/>
      </w:pPr>
      <w:bookmarkStart w:id="12" w:name="_Hlk202168878"/>
      <w:bookmarkStart w:id="13" w:name="_Hlk202166375"/>
      <w:r>
        <w:rPr>
          <w:rFonts w:ascii="Times New Roman" w:hAnsi="Times New Roman" w:cs="Times New Roman"/>
          <w:bCs/>
          <w:sz w:val="28"/>
          <w:szCs w:val="28"/>
        </w:rPr>
        <w:t>В таблице 1</w:t>
      </w:r>
      <w:r w:rsidR="001A78C8">
        <w:rPr>
          <w:rFonts w:ascii="Times New Roman" w:hAnsi="Times New Roman" w:cs="Times New Roman"/>
          <w:bCs/>
          <w:sz w:val="28"/>
          <w:szCs w:val="28"/>
        </w:rPr>
        <w:t xml:space="preserve">5 </w:t>
      </w:r>
      <w:r w:rsidR="00FD6BCE">
        <w:rPr>
          <w:rFonts w:ascii="Times New Roman" w:hAnsi="Times New Roman" w:cs="Times New Roman"/>
          <w:bCs/>
          <w:sz w:val="28"/>
          <w:szCs w:val="28"/>
        </w:rPr>
        <w:t>для каждого задания ВПР приведены проверяемые элементы содержания/требования к уровню подготовки и процент их выполнения в муниципальном округе и Приморском крае.</w:t>
      </w:r>
    </w:p>
    <w:p w14:paraId="1A670D84" w14:textId="77777777" w:rsidR="00684585" w:rsidRPr="00FD6BCE" w:rsidRDefault="005C3BB0" w:rsidP="00FD6BCE">
      <w:pPr>
        <w:spacing w:line="360" w:lineRule="auto"/>
        <w:ind w:firstLine="709"/>
        <w:jc w:val="both"/>
        <w:rPr>
          <w:rFonts w:ascii="Times New Roman" w:hAnsi="Times New Roman" w:cs="Times New Roman"/>
          <w:bCs/>
          <w:sz w:val="28"/>
          <w:szCs w:val="28"/>
        </w:rPr>
      </w:pPr>
      <w:r w:rsidRPr="00DF067D">
        <w:rPr>
          <w:rFonts w:ascii="Times New Roman" w:hAnsi="Times New Roman" w:cs="Times New Roman"/>
          <w:bCs/>
          <w:sz w:val="28"/>
          <w:szCs w:val="28"/>
        </w:rPr>
        <w:t xml:space="preserve">В работу по </w:t>
      </w:r>
      <w:r w:rsidR="00913081">
        <w:rPr>
          <w:rFonts w:ascii="Times New Roman" w:hAnsi="Times New Roman" w:cs="Times New Roman"/>
          <w:bCs/>
          <w:sz w:val="28"/>
          <w:szCs w:val="28"/>
        </w:rPr>
        <w:t>окружающему миру</w:t>
      </w:r>
      <w:r w:rsidRPr="00DF067D">
        <w:rPr>
          <w:rFonts w:ascii="Times New Roman" w:hAnsi="Times New Roman" w:cs="Times New Roman"/>
          <w:bCs/>
          <w:sz w:val="28"/>
          <w:szCs w:val="28"/>
        </w:rPr>
        <w:t xml:space="preserve"> были включены  </w:t>
      </w:r>
      <w:r w:rsidR="0097438F">
        <w:rPr>
          <w:rFonts w:ascii="Times New Roman" w:hAnsi="Times New Roman" w:cs="Times New Roman"/>
          <w:bCs/>
          <w:sz w:val="28"/>
          <w:szCs w:val="28"/>
        </w:rPr>
        <w:t>7</w:t>
      </w:r>
      <w:r w:rsidRPr="00DF067D">
        <w:rPr>
          <w:rFonts w:ascii="Times New Roman" w:hAnsi="Times New Roman" w:cs="Times New Roman"/>
          <w:bCs/>
          <w:sz w:val="28"/>
          <w:szCs w:val="28"/>
        </w:rPr>
        <w:t xml:space="preserve"> заданий базового (номера 1</w:t>
      </w:r>
      <w:r w:rsidR="00D11FE9">
        <w:rPr>
          <w:rFonts w:ascii="Times New Roman" w:hAnsi="Times New Roman" w:cs="Times New Roman"/>
          <w:bCs/>
          <w:sz w:val="28"/>
          <w:szCs w:val="28"/>
        </w:rPr>
        <w:t>, 2</w:t>
      </w:r>
      <w:r>
        <w:rPr>
          <w:rFonts w:ascii="Times New Roman" w:hAnsi="Times New Roman" w:cs="Times New Roman"/>
          <w:bCs/>
          <w:sz w:val="28"/>
          <w:szCs w:val="28"/>
        </w:rPr>
        <w:t>,</w:t>
      </w:r>
      <w:r w:rsidR="00D11FE9">
        <w:rPr>
          <w:rFonts w:ascii="Times New Roman" w:hAnsi="Times New Roman" w:cs="Times New Roman"/>
          <w:bCs/>
          <w:sz w:val="28"/>
          <w:szCs w:val="28"/>
        </w:rPr>
        <w:t xml:space="preserve"> 4, 5, 8-10</w:t>
      </w:r>
      <w:r w:rsidRPr="00DF067D">
        <w:rPr>
          <w:rFonts w:ascii="Times New Roman" w:hAnsi="Times New Roman" w:cs="Times New Roman"/>
          <w:bCs/>
          <w:sz w:val="28"/>
          <w:szCs w:val="28"/>
        </w:rPr>
        <w:t xml:space="preserve">) и </w:t>
      </w:r>
      <w:r>
        <w:rPr>
          <w:rFonts w:ascii="Times New Roman" w:hAnsi="Times New Roman" w:cs="Times New Roman"/>
          <w:bCs/>
          <w:sz w:val="28"/>
          <w:szCs w:val="28"/>
        </w:rPr>
        <w:t>3</w:t>
      </w:r>
      <w:r w:rsidRPr="00DF067D">
        <w:rPr>
          <w:rFonts w:ascii="Times New Roman" w:hAnsi="Times New Roman" w:cs="Times New Roman"/>
          <w:bCs/>
          <w:sz w:val="28"/>
          <w:szCs w:val="28"/>
        </w:rPr>
        <w:t xml:space="preserve"> задания повышенного (номера </w:t>
      </w:r>
      <w:r w:rsidR="00D11FE9">
        <w:rPr>
          <w:rFonts w:ascii="Times New Roman" w:hAnsi="Times New Roman" w:cs="Times New Roman"/>
          <w:bCs/>
          <w:sz w:val="28"/>
          <w:szCs w:val="28"/>
        </w:rPr>
        <w:t>3, 6, 7</w:t>
      </w:r>
      <w:r w:rsidRPr="00DF067D">
        <w:rPr>
          <w:rFonts w:ascii="Times New Roman" w:hAnsi="Times New Roman" w:cs="Times New Roman"/>
          <w:bCs/>
          <w:sz w:val="28"/>
          <w:szCs w:val="28"/>
        </w:rPr>
        <w:t>) уровней сложности.</w:t>
      </w:r>
    </w:p>
    <w:bookmarkEnd w:id="12"/>
    <w:p w14:paraId="7E7E41EA" w14:textId="77777777" w:rsidR="0060255B" w:rsidRDefault="0060255B" w:rsidP="005C3BB0">
      <w:pPr>
        <w:spacing w:line="360" w:lineRule="auto"/>
        <w:ind w:left="708" w:firstLine="709"/>
        <w:jc w:val="right"/>
        <w:rPr>
          <w:rFonts w:ascii="Times New Roman" w:hAnsi="Times New Roman" w:cs="Times New Roman"/>
          <w:bCs/>
          <w:i/>
          <w:iCs/>
          <w:sz w:val="28"/>
          <w:szCs w:val="28"/>
        </w:rPr>
      </w:pPr>
    </w:p>
    <w:p w14:paraId="4CB39A5B" w14:textId="77777777" w:rsidR="0060255B" w:rsidRDefault="0060255B" w:rsidP="005C3BB0">
      <w:pPr>
        <w:spacing w:line="360" w:lineRule="auto"/>
        <w:ind w:left="708" w:firstLine="709"/>
        <w:jc w:val="right"/>
        <w:rPr>
          <w:rFonts w:ascii="Times New Roman" w:hAnsi="Times New Roman" w:cs="Times New Roman"/>
          <w:bCs/>
          <w:i/>
          <w:iCs/>
          <w:sz w:val="28"/>
          <w:szCs w:val="28"/>
        </w:rPr>
      </w:pPr>
    </w:p>
    <w:p w14:paraId="213561B6" w14:textId="77777777" w:rsidR="005C3BB0" w:rsidRPr="001A78C8" w:rsidRDefault="005C3BB0" w:rsidP="005C3BB0">
      <w:pPr>
        <w:spacing w:line="360" w:lineRule="auto"/>
        <w:ind w:left="708" w:firstLine="709"/>
        <w:jc w:val="right"/>
        <w:rPr>
          <w:rFonts w:ascii="Times New Roman" w:hAnsi="Times New Roman" w:cs="Times New Roman"/>
          <w:bCs/>
          <w:i/>
          <w:iCs/>
          <w:sz w:val="28"/>
          <w:szCs w:val="28"/>
          <w:lang w:val="en-US"/>
        </w:rPr>
      </w:pPr>
      <w:r w:rsidRPr="00672D47">
        <w:rPr>
          <w:rFonts w:ascii="Times New Roman" w:hAnsi="Times New Roman" w:cs="Times New Roman"/>
          <w:bCs/>
          <w:i/>
          <w:iCs/>
          <w:sz w:val="28"/>
          <w:szCs w:val="28"/>
        </w:rPr>
        <w:lastRenderedPageBreak/>
        <w:t xml:space="preserve">Таблица </w:t>
      </w:r>
      <w:r>
        <w:rPr>
          <w:rFonts w:ascii="Times New Roman" w:hAnsi="Times New Roman" w:cs="Times New Roman"/>
          <w:bCs/>
          <w:i/>
          <w:iCs/>
          <w:sz w:val="28"/>
          <w:szCs w:val="28"/>
        </w:rPr>
        <w:t>1</w:t>
      </w:r>
      <w:bookmarkEnd w:id="13"/>
      <w:r w:rsidR="001A78C8">
        <w:rPr>
          <w:rFonts w:ascii="Times New Roman" w:hAnsi="Times New Roman" w:cs="Times New Roman"/>
          <w:bCs/>
          <w:i/>
          <w:iCs/>
          <w:sz w:val="28"/>
          <w:szCs w:val="28"/>
          <w:lang w:val="en-US"/>
        </w:rPr>
        <w:t>5</w:t>
      </w:r>
    </w:p>
    <w:tbl>
      <w:tblPr>
        <w:tblStyle w:val="a3"/>
        <w:tblW w:w="0" w:type="auto"/>
        <w:tblInd w:w="137" w:type="dxa"/>
        <w:tblLook w:val="04A0" w:firstRow="1" w:lastRow="0" w:firstColumn="1" w:lastColumn="0" w:noHBand="0" w:noVBand="1"/>
      </w:tblPr>
      <w:tblGrid>
        <w:gridCol w:w="858"/>
        <w:gridCol w:w="3305"/>
        <w:gridCol w:w="1500"/>
        <w:gridCol w:w="1712"/>
        <w:gridCol w:w="1833"/>
      </w:tblGrid>
      <w:tr w:rsidR="005C3BB0" w:rsidRPr="00C905C6" w14:paraId="594A8866" w14:textId="77777777" w:rsidTr="00AC6A6A">
        <w:tc>
          <w:tcPr>
            <w:tcW w:w="858" w:type="dxa"/>
            <w:vMerge w:val="restart"/>
          </w:tcPr>
          <w:p w14:paraId="17F255FE" w14:textId="77777777" w:rsidR="005C3BB0" w:rsidRPr="00C905C6" w:rsidRDefault="005C3BB0" w:rsidP="00310E43">
            <w:pPr>
              <w:jc w:val="both"/>
              <w:rPr>
                <w:rFonts w:ascii="Times New Roman" w:hAnsi="Times New Roman" w:cs="Times New Roman"/>
                <w:b/>
                <w:sz w:val="24"/>
                <w:szCs w:val="24"/>
              </w:rPr>
            </w:pPr>
            <w:r w:rsidRPr="00C905C6">
              <w:rPr>
                <w:rFonts w:ascii="Times New Roman" w:hAnsi="Times New Roman" w:cs="Times New Roman"/>
                <w:b/>
                <w:sz w:val="24"/>
                <w:szCs w:val="24"/>
              </w:rPr>
              <w:t>№п/п</w:t>
            </w:r>
          </w:p>
        </w:tc>
        <w:tc>
          <w:tcPr>
            <w:tcW w:w="3305" w:type="dxa"/>
            <w:vMerge w:val="restart"/>
          </w:tcPr>
          <w:p w14:paraId="46D9A0B4" w14:textId="77777777" w:rsidR="005C3BB0" w:rsidRPr="00C905C6" w:rsidRDefault="005C3BB0" w:rsidP="00310E43">
            <w:pPr>
              <w:jc w:val="both"/>
              <w:rPr>
                <w:rFonts w:ascii="Times New Roman" w:hAnsi="Times New Roman" w:cs="Times New Roman"/>
                <w:b/>
                <w:sz w:val="24"/>
                <w:szCs w:val="24"/>
              </w:rPr>
            </w:pPr>
            <w:r w:rsidRPr="00C905C6">
              <w:rPr>
                <w:rFonts w:ascii="Times New Roman" w:hAnsi="Times New Roman" w:cs="Times New Roman"/>
                <w:b/>
                <w:sz w:val="24"/>
                <w:szCs w:val="24"/>
              </w:rPr>
              <w:t>Блоки ПООП обучающийся научится/получит возможность научиться или проверяемые требования (умения) в соответствии с ФГОС (ФК ГОС)</w:t>
            </w:r>
          </w:p>
        </w:tc>
        <w:tc>
          <w:tcPr>
            <w:tcW w:w="1500" w:type="dxa"/>
            <w:vMerge w:val="restart"/>
          </w:tcPr>
          <w:p w14:paraId="25F6F268" w14:textId="77777777" w:rsidR="005C3BB0" w:rsidRPr="00C905C6" w:rsidRDefault="005C3BB0" w:rsidP="00310E43">
            <w:pPr>
              <w:jc w:val="both"/>
              <w:rPr>
                <w:rFonts w:ascii="Times New Roman" w:hAnsi="Times New Roman" w:cs="Times New Roman"/>
                <w:b/>
                <w:sz w:val="24"/>
                <w:szCs w:val="24"/>
              </w:rPr>
            </w:pPr>
            <w:r w:rsidRPr="00C905C6">
              <w:rPr>
                <w:rFonts w:ascii="Times New Roman" w:hAnsi="Times New Roman" w:cs="Times New Roman"/>
                <w:b/>
                <w:sz w:val="24"/>
                <w:szCs w:val="24"/>
              </w:rPr>
              <w:t>Макс.балл</w:t>
            </w:r>
          </w:p>
        </w:tc>
        <w:tc>
          <w:tcPr>
            <w:tcW w:w="3545" w:type="dxa"/>
            <w:gridSpan w:val="2"/>
          </w:tcPr>
          <w:p w14:paraId="0DBE5188" w14:textId="77777777" w:rsidR="005C3BB0" w:rsidRPr="00C905C6" w:rsidRDefault="005C3BB0" w:rsidP="00310E43">
            <w:pPr>
              <w:rPr>
                <w:rFonts w:ascii="Times New Roman" w:hAnsi="Times New Roman" w:cs="Times New Roman"/>
                <w:b/>
                <w:sz w:val="24"/>
                <w:szCs w:val="24"/>
              </w:rPr>
            </w:pPr>
            <w:r w:rsidRPr="00C905C6">
              <w:rPr>
                <w:rFonts w:ascii="Times New Roman" w:hAnsi="Times New Roman" w:cs="Times New Roman"/>
                <w:b/>
                <w:sz w:val="24"/>
                <w:szCs w:val="24"/>
              </w:rPr>
              <w:t>Выполнение, %</w:t>
            </w:r>
          </w:p>
        </w:tc>
      </w:tr>
      <w:tr w:rsidR="005C3BB0" w:rsidRPr="00C905C6" w14:paraId="5418A4C1" w14:textId="77777777" w:rsidTr="00AC6A6A">
        <w:tc>
          <w:tcPr>
            <w:tcW w:w="858" w:type="dxa"/>
            <w:vMerge/>
          </w:tcPr>
          <w:p w14:paraId="1B5FA186" w14:textId="77777777" w:rsidR="005C3BB0" w:rsidRPr="00C905C6" w:rsidRDefault="005C3BB0" w:rsidP="00310E43">
            <w:pPr>
              <w:jc w:val="both"/>
              <w:rPr>
                <w:rFonts w:ascii="Times New Roman" w:hAnsi="Times New Roman" w:cs="Times New Roman"/>
                <w:b/>
                <w:sz w:val="24"/>
                <w:szCs w:val="24"/>
              </w:rPr>
            </w:pPr>
          </w:p>
        </w:tc>
        <w:tc>
          <w:tcPr>
            <w:tcW w:w="3305" w:type="dxa"/>
            <w:vMerge/>
          </w:tcPr>
          <w:p w14:paraId="3EC45DCF" w14:textId="77777777" w:rsidR="005C3BB0" w:rsidRPr="00C905C6" w:rsidRDefault="005C3BB0" w:rsidP="00310E43">
            <w:pPr>
              <w:jc w:val="both"/>
              <w:rPr>
                <w:rFonts w:ascii="Times New Roman" w:hAnsi="Times New Roman" w:cs="Times New Roman"/>
                <w:b/>
                <w:sz w:val="24"/>
                <w:szCs w:val="24"/>
              </w:rPr>
            </w:pPr>
          </w:p>
        </w:tc>
        <w:tc>
          <w:tcPr>
            <w:tcW w:w="1500" w:type="dxa"/>
            <w:vMerge/>
          </w:tcPr>
          <w:p w14:paraId="0E4F96A9" w14:textId="77777777" w:rsidR="005C3BB0" w:rsidRPr="00C905C6" w:rsidRDefault="005C3BB0" w:rsidP="00310E43">
            <w:pPr>
              <w:jc w:val="both"/>
              <w:rPr>
                <w:rFonts w:ascii="Times New Roman" w:hAnsi="Times New Roman" w:cs="Times New Roman"/>
                <w:b/>
                <w:sz w:val="24"/>
                <w:szCs w:val="24"/>
              </w:rPr>
            </w:pPr>
          </w:p>
        </w:tc>
        <w:tc>
          <w:tcPr>
            <w:tcW w:w="1712" w:type="dxa"/>
          </w:tcPr>
          <w:p w14:paraId="1E537750" w14:textId="77777777" w:rsidR="005C3BB0" w:rsidRPr="00C905C6" w:rsidRDefault="005C3BB0" w:rsidP="00310E43">
            <w:pPr>
              <w:jc w:val="both"/>
              <w:rPr>
                <w:rFonts w:ascii="Times New Roman" w:hAnsi="Times New Roman" w:cs="Times New Roman"/>
                <w:b/>
                <w:sz w:val="24"/>
                <w:szCs w:val="24"/>
              </w:rPr>
            </w:pPr>
            <w:r w:rsidRPr="00C905C6">
              <w:rPr>
                <w:rFonts w:ascii="Times New Roman" w:hAnsi="Times New Roman" w:cs="Times New Roman"/>
                <w:b/>
                <w:sz w:val="24"/>
                <w:szCs w:val="24"/>
              </w:rPr>
              <w:t>Яковлевский МО</w:t>
            </w:r>
          </w:p>
        </w:tc>
        <w:tc>
          <w:tcPr>
            <w:tcW w:w="1833" w:type="dxa"/>
          </w:tcPr>
          <w:p w14:paraId="0314E818" w14:textId="77777777" w:rsidR="005C3BB0" w:rsidRPr="00C905C6" w:rsidRDefault="005C3BB0" w:rsidP="00310E43">
            <w:pPr>
              <w:spacing w:line="360" w:lineRule="auto"/>
              <w:jc w:val="both"/>
              <w:rPr>
                <w:rFonts w:ascii="Times New Roman" w:hAnsi="Times New Roman" w:cs="Times New Roman"/>
                <w:b/>
                <w:sz w:val="24"/>
                <w:szCs w:val="24"/>
              </w:rPr>
            </w:pPr>
            <w:r w:rsidRPr="00C905C6">
              <w:rPr>
                <w:rFonts w:ascii="Times New Roman" w:hAnsi="Times New Roman" w:cs="Times New Roman"/>
                <w:b/>
                <w:sz w:val="24"/>
                <w:szCs w:val="24"/>
              </w:rPr>
              <w:t>Приморский край</w:t>
            </w:r>
          </w:p>
        </w:tc>
      </w:tr>
      <w:tr w:rsidR="0040742F" w:rsidRPr="00C905C6" w14:paraId="646849B1" w14:textId="77777777" w:rsidTr="0040742F">
        <w:tc>
          <w:tcPr>
            <w:tcW w:w="858" w:type="dxa"/>
          </w:tcPr>
          <w:p w14:paraId="50755742" w14:textId="77777777" w:rsidR="0040742F" w:rsidRPr="00C905C6" w:rsidRDefault="0040742F" w:rsidP="0040742F">
            <w:pPr>
              <w:spacing w:line="360" w:lineRule="auto"/>
              <w:jc w:val="both"/>
              <w:rPr>
                <w:rFonts w:ascii="Times New Roman" w:hAnsi="Times New Roman" w:cs="Times New Roman"/>
                <w:bCs/>
                <w:sz w:val="24"/>
                <w:szCs w:val="24"/>
              </w:rPr>
            </w:pPr>
            <w:r w:rsidRPr="00C905C6">
              <w:rPr>
                <w:rFonts w:ascii="Times New Roman" w:hAnsi="Times New Roman" w:cs="Times New Roman"/>
                <w:bCs/>
                <w:sz w:val="24"/>
                <w:szCs w:val="24"/>
              </w:rPr>
              <w:t>1</w:t>
            </w:r>
          </w:p>
        </w:tc>
        <w:tc>
          <w:tcPr>
            <w:tcW w:w="3305" w:type="dxa"/>
          </w:tcPr>
          <w:p w14:paraId="40A152F9" w14:textId="77777777" w:rsidR="0040742F" w:rsidRPr="0040742F" w:rsidRDefault="0040742F" w:rsidP="0040742F">
            <w:pPr>
              <w:jc w:val="both"/>
              <w:rPr>
                <w:rFonts w:ascii="Times New Roman" w:hAnsi="Times New Roman" w:cs="Times New Roman"/>
                <w:bCs/>
                <w:sz w:val="24"/>
                <w:szCs w:val="24"/>
              </w:rPr>
            </w:pPr>
            <w:bookmarkStart w:id="14" w:name="_Hlk201930219"/>
            <w:r w:rsidRPr="0040742F">
              <w:rPr>
                <w:rFonts w:ascii="Times New Roman" w:hAnsi="Times New Roman" w:cs="Times New Roman"/>
              </w:rPr>
              <w:t>Распознавать изученные объекты и явления живой и неживой природы по их описанию, рисункам и фотографиям, различать их в окружающем мире. Сравнивать объекты живой и неживой природы на основе их внешних признаков и известных характерных свойств</w:t>
            </w:r>
            <w:bookmarkEnd w:id="14"/>
          </w:p>
        </w:tc>
        <w:tc>
          <w:tcPr>
            <w:tcW w:w="1500" w:type="dxa"/>
          </w:tcPr>
          <w:p w14:paraId="07F8E5B0" w14:textId="77777777" w:rsidR="0040742F" w:rsidRPr="00C905C6" w:rsidRDefault="0040742F" w:rsidP="0040742F">
            <w:pPr>
              <w:spacing w:line="360" w:lineRule="auto"/>
              <w:jc w:val="both"/>
              <w:rPr>
                <w:rFonts w:ascii="Times New Roman" w:hAnsi="Times New Roman" w:cs="Times New Roman"/>
                <w:bCs/>
                <w:sz w:val="24"/>
                <w:szCs w:val="24"/>
              </w:rPr>
            </w:pPr>
            <w:r w:rsidRPr="00005F3C">
              <w:t>2</w:t>
            </w:r>
          </w:p>
        </w:tc>
        <w:tc>
          <w:tcPr>
            <w:tcW w:w="1712" w:type="dxa"/>
            <w:shd w:val="clear" w:color="auto" w:fill="FFFFFF" w:themeFill="background1"/>
          </w:tcPr>
          <w:p w14:paraId="7290527F" w14:textId="77777777" w:rsidR="0040742F" w:rsidRPr="00C905C6" w:rsidRDefault="0040742F" w:rsidP="0040742F">
            <w:pPr>
              <w:spacing w:line="360" w:lineRule="auto"/>
              <w:jc w:val="both"/>
              <w:rPr>
                <w:rFonts w:ascii="Times New Roman" w:hAnsi="Times New Roman" w:cs="Times New Roman"/>
                <w:bCs/>
                <w:sz w:val="24"/>
                <w:szCs w:val="24"/>
              </w:rPr>
            </w:pPr>
            <w:r w:rsidRPr="00CD714C">
              <w:t>93,15</w:t>
            </w:r>
          </w:p>
        </w:tc>
        <w:tc>
          <w:tcPr>
            <w:tcW w:w="1833" w:type="dxa"/>
          </w:tcPr>
          <w:p w14:paraId="25B9CFDE" w14:textId="77777777" w:rsidR="0040742F" w:rsidRPr="00C905C6" w:rsidRDefault="0040742F" w:rsidP="0040742F">
            <w:pPr>
              <w:spacing w:line="360" w:lineRule="auto"/>
              <w:jc w:val="both"/>
              <w:rPr>
                <w:rFonts w:ascii="Times New Roman" w:hAnsi="Times New Roman" w:cs="Times New Roman"/>
                <w:bCs/>
                <w:sz w:val="24"/>
                <w:szCs w:val="24"/>
              </w:rPr>
            </w:pPr>
            <w:r w:rsidRPr="004574AB">
              <w:t>88,88</w:t>
            </w:r>
          </w:p>
        </w:tc>
      </w:tr>
      <w:tr w:rsidR="0040742F" w:rsidRPr="00C905C6" w14:paraId="2DBE5D43" w14:textId="77777777" w:rsidTr="0040742F">
        <w:tc>
          <w:tcPr>
            <w:tcW w:w="858" w:type="dxa"/>
          </w:tcPr>
          <w:p w14:paraId="0FE00789" w14:textId="77777777" w:rsidR="0040742F" w:rsidRPr="00C905C6" w:rsidRDefault="0040742F" w:rsidP="0040742F">
            <w:pPr>
              <w:spacing w:line="360" w:lineRule="auto"/>
              <w:jc w:val="both"/>
              <w:rPr>
                <w:rFonts w:ascii="Times New Roman" w:hAnsi="Times New Roman" w:cs="Times New Roman"/>
                <w:bCs/>
                <w:sz w:val="24"/>
                <w:szCs w:val="24"/>
              </w:rPr>
            </w:pPr>
            <w:r w:rsidRPr="00C905C6">
              <w:rPr>
                <w:rFonts w:ascii="Times New Roman" w:hAnsi="Times New Roman" w:cs="Times New Roman"/>
                <w:bCs/>
                <w:sz w:val="24"/>
                <w:szCs w:val="24"/>
              </w:rPr>
              <w:t>2</w:t>
            </w:r>
          </w:p>
        </w:tc>
        <w:tc>
          <w:tcPr>
            <w:tcW w:w="3305" w:type="dxa"/>
          </w:tcPr>
          <w:p w14:paraId="208DCC64" w14:textId="77777777" w:rsidR="0040742F" w:rsidRPr="0040742F" w:rsidRDefault="0040742F" w:rsidP="0040742F">
            <w:pPr>
              <w:jc w:val="both"/>
              <w:rPr>
                <w:rFonts w:ascii="Times New Roman" w:hAnsi="Times New Roman" w:cs="Times New Roman"/>
                <w:bCs/>
                <w:sz w:val="24"/>
                <w:szCs w:val="24"/>
              </w:rPr>
            </w:pPr>
            <w:r w:rsidRPr="0040742F">
              <w:rPr>
                <w:rFonts w:ascii="Times New Roman" w:hAnsi="Times New Roman" w:cs="Times New Roman"/>
              </w:rPr>
              <w:t xml:space="preserve">Использовать знания о взаимосвязях в природе для объяснения простейших явлений и процессов в природе </w:t>
            </w:r>
          </w:p>
        </w:tc>
        <w:tc>
          <w:tcPr>
            <w:tcW w:w="1500" w:type="dxa"/>
          </w:tcPr>
          <w:p w14:paraId="7AE6E5F3" w14:textId="77777777" w:rsidR="0040742F" w:rsidRPr="00C905C6" w:rsidRDefault="0040742F" w:rsidP="0040742F">
            <w:pPr>
              <w:spacing w:line="360" w:lineRule="auto"/>
              <w:jc w:val="both"/>
              <w:rPr>
                <w:rFonts w:ascii="Times New Roman" w:hAnsi="Times New Roman" w:cs="Times New Roman"/>
                <w:bCs/>
                <w:sz w:val="24"/>
                <w:szCs w:val="24"/>
              </w:rPr>
            </w:pPr>
            <w:r w:rsidRPr="00005F3C">
              <w:t>2</w:t>
            </w:r>
          </w:p>
        </w:tc>
        <w:tc>
          <w:tcPr>
            <w:tcW w:w="1712" w:type="dxa"/>
            <w:shd w:val="clear" w:color="auto" w:fill="FFFFFF" w:themeFill="background1"/>
          </w:tcPr>
          <w:p w14:paraId="0710A260" w14:textId="77777777" w:rsidR="0040742F" w:rsidRPr="00C905C6" w:rsidRDefault="0040742F" w:rsidP="0040742F">
            <w:pPr>
              <w:spacing w:line="360" w:lineRule="auto"/>
              <w:jc w:val="both"/>
              <w:rPr>
                <w:rFonts w:ascii="Times New Roman" w:hAnsi="Times New Roman" w:cs="Times New Roman"/>
                <w:bCs/>
                <w:sz w:val="24"/>
                <w:szCs w:val="24"/>
              </w:rPr>
            </w:pPr>
            <w:r w:rsidRPr="00CD714C">
              <w:t>75</w:t>
            </w:r>
          </w:p>
        </w:tc>
        <w:tc>
          <w:tcPr>
            <w:tcW w:w="1833" w:type="dxa"/>
          </w:tcPr>
          <w:p w14:paraId="24320389" w14:textId="77777777" w:rsidR="0040742F" w:rsidRPr="00C905C6" w:rsidRDefault="0040742F" w:rsidP="0040742F">
            <w:pPr>
              <w:spacing w:line="360" w:lineRule="auto"/>
              <w:jc w:val="both"/>
              <w:rPr>
                <w:rFonts w:ascii="Times New Roman" w:hAnsi="Times New Roman" w:cs="Times New Roman"/>
                <w:bCs/>
                <w:sz w:val="24"/>
                <w:szCs w:val="24"/>
              </w:rPr>
            </w:pPr>
            <w:r w:rsidRPr="004574AB">
              <w:t>74,36</w:t>
            </w:r>
          </w:p>
        </w:tc>
      </w:tr>
      <w:tr w:rsidR="0040742F" w:rsidRPr="00C905C6" w14:paraId="61E1971A" w14:textId="77777777" w:rsidTr="0040742F">
        <w:trPr>
          <w:trHeight w:val="725"/>
        </w:trPr>
        <w:tc>
          <w:tcPr>
            <w:tcW w:w="858" w:type="dxa"/>
          </w:tcPr>
          <w:p w14:paraId="7B0C998B" w14:textId="77777777" w:rsidR="0040742F" w:rsidRPr="00C905C6" w:rsidRDefault="0040742F" w:rsidP="0040742F">
            <w:pPr>
              <w:spacing w:line="360" w:lineRule="auto"/>
              <w:jc w:val="both"/>
              <w:rPr>
                <w:rFonts w:ascii="Times New Roman" w:hAnsi="Times New Roman" w:cs="Times New Roman"/>
                <w:bCs/>
                <w:sz w:val="24"/>
                <w:szCs w:val="24"/>
              </w:rPr>
            </w:pPr>
            <w:r w:rsidRPr="00C905C6">
              <w:rPr>
                <w:rFonts w:ascii="Times New Roman" w:hAnsi="Times New Roman" w:cs="Times New Roman"/>
                <w:bCs/>
                <w:sz w:val="24"/>
                <w:szCs w:val="24"/>
              </w:rPr>
              <w:t>3</w:t>
            </w:r>
            <w:r>
              <w:rPr>
                <w:rFonts w:ascii="Times New Roman" w:hAnsi="Times New Roman" w:cs="Times New Roman"/>
                <w:bCs/>
                <w:sz w:val="24"/>
                <w:szCs w:val="24"/>
              </w:rPr>
              <w:t>.1</w:t>
            </w:r>
          </w:p>
        </w:tc>
        <w:tc>
          <w:tcPr>
            <w:tcW w:w="3305" w:type="dxa"/>
            <w:vMerge w:val="restart"/>
          </w:tcPr>
          <w:p w14:paraId="2D6B7145" w14:textId="77777777" w:rsidR="0040742F" w:rsidRPr="0040742F" w:rsidRDefault="0040742F" w:rsidP="0040742F">
            <w:pPr>
              <w:jc w:val="both"/>
              <w:rPr>
                <w:rFonts w:ascii="Times New Roman" w:hAnsi="Times New Roman" w:cs="Times New Roman"/>
                <w:bCs/>
                <w:sz w:val="24"/>
                <w:szCs w:val="24"/>
              </w:rPr>
            </w:pPr>
            <w:bookmarkStart w:id="15" w:name="_Hlk201930244"/>
            <w:r w:rsidRPr="0040742F">
              <w:rPr>
                <w:rFonts w:ascii="Times New Roman" w:hAnsi="Times New Roman" w:cs="Times New Roman"/>
              </w:rPr>
              <w:t>Распознавать изученные объекты и явления живой и неживой природы по их описанию, рисункам и фотографиям, различать их в окружающем мире</w:t>
            </w:r>
            <w:bookmarkEnd w:id="15"/>
          </w:p>
        </w:tc>
        <w:tc>
          <w:tcPr>
            <w:tcW w:w="1500" w:type="dxa"/>
            <w:shd w:val="clear" w:color="auto" w:fill="D9D9D9" w:themeFill="background1" w:themeFillShade="D9"/>
          </w:tcPr>
          <w:p w14:paraId="0DE51CA4" w14:textId="77777777" w:rsidR="0040742F" w:rsidRPr="00C905C6" w:rsidRDefault="0040742F" w:rsidP="0040742F">
            <w:pPr>
              <w:spacing w:line="360" w:lineRule="auto"/>
              <w:jc w:val="both"/>
              <w:rPr>
                <w:rFonts w:ascii="Times New Roman" w:hAnsi="Times New Roman" w:cs="Times New Roman"/>
                <w:bCs/>
                <w:sz w:val="24"/>
                <w:szCs w:val="24"/>
              </w:rPr>
            </w:pPr>
            <w:r w:rsidRPr="00005F3C">
              <w:t>1</w:t>
            </w:r>
          </w:p>
        </w:tc>
        <w:tc>
          <w:tcPr>
            <w:tcW w:w="1712" w:type="dxa"/>
            <w:shd w:val="clear" w:color="auto" w:fill="FFFFFF" w:themeFill="background1"/>
          </w:tcPr>
          <w:p w14:paraId="29887860" w14:textId="77777777" w:rsidR="0040742F" w:rsidRPr="00C905C6" w:rsidRDefault="0040742F" w:rsidP="0040742F">
            <w:pPr>
              <w:spacing w:line="360" w:lineRule="auto"/>
              <w:jc w:val="both"/>
              <w:rPr>
                <w:rFonts w:ascii="Times New Roman" w:hAnsi="Times New Roman" w:cs="Times New Roman"/>
                <w:bCs/>
                <w:sz w:val="24"/>
                <w:szCs w:val="24"/>
              </w:rPr>
            </w:pPr>
            <w:r w:rsidRPr="00CD714C">
              <w:t>70,97</w:t>
            </w:r>
          </w:p>
        </w:tc>
        <w:tc>
          <w:tcPr>
            <w:tcW w:w="1833" w:type="dxa"/>
          </w:tcPr>
          <w:p w14:paraId="737EC893" w14:textId="77777777" w:rsidR="0040742F" w:rsidRPr="00C905C6" w:rsidRDefault="0040742F" w:rsidP="0040742F">
            <w:pPr>
              <w:spacing w:line="360" w:lineRule="auto"/>
              <w:jc w:val="both"/>
              <w:rPr>
                <w:rFonts w:ascii="Times New Roman" w:hAnsi="Times New Roman" w:cs="Times New Roman"/>
                <w:bCs/>
                <w:sz w:val="24"/>
                <w:szCs w:val="24"/>
              </w:rPr>
            </w:pPr>
            <w:r w:rsidRPr="004574AB">
              <w:t>64,64</w:t>
            </w:r>
          </w:p>
        </w:tc>
      </w:tr>
      <w:tr w:rsidR="0040742F" w:rsidRPr="00C905C6" w14:paraId="0FD715C5" w14:textId="77777777" w:rsidTr="0040742F">
        <w:tc>
          <w:tcPr>
            <w:tcW w:w="858" w:type="dxa"/>
          </w:tcPr>
          <w:p w14:paraId="266EA946" w14:textId="77777777" w:rsidR="0040742F" w:rsidRPr="00C905C6" w:rsidRDefault="0040742F" w:rsidP="0040742F">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3.2</w:t>
            </w:r>
          </w:p>
        </w:tc>
        <w:tc>
          <w:tcPr>
            <w:tcW w:w="3305" w:type="dxa"/>
            <w:vMerge/>
          </w:tcPr>
          <w:p w14:paraId="7E609A53" w14:textId="77777777" w:rsidR="0040742F" w:rsidRPr="0040742F" w:rsidRDefault="0040742F" w:rsidP="0040742F">
            <w:pPr>
              <w:jc w:val="both"/>
              <w:rPr>
                <w:rFonts w:ascii="Times New Roman" w:hAnsi="Times New Roman" w:cs="Times New Roman"/>
                <w:bCs/>
                <w:sz w:val="24"/>
                <w:szCs w:val="24"/>
              </w:rPr>
            </w:pPr>
          </w:p>
        </w:tc>
        <w:tc>
          <w:tcPr>
            <w:tcW w:w="1500" w:type="dxa"/>
            <w:shd w:val="clear" w:color="auto" w:fill="D9D9D9" w:themeFill="background1" w:themeFillShade="D9"/>
          </w:tcPr>
          <w:p w14:paraId="5B0D4F52" w14:textId="77777777" w:rsidR="0040742F" w:rsidRPr="00C905C6" w:rsidRDefault="0040742F" w:rsidP="0040742F">
            <w:pPr>
              <w:spacing w:line="360" w:lineRule="auto"/>
              <w:jc w:val="both"/>
              <w:rPr>
                <w:rFonts w:ascii="Times New Roman" w:hAnsi="Times New Roman" w:cs="Times New Roman"/>
                <w:bCs/>
                <w:sz w:val="24"/>
                <w:szCs w:val="24"/>
              </w:rPr>
            </w:pPr>
            <w:r w:rsidRPr="00005F3C">
              <w:t>2</w:t>
            </w:r>
          </w:p>
        </w:tc>
        <w:tc>
          <w:tcPr>
            <w:tcW w:w="1712" w:type="dxa"/>
            <w:shd w:val="clear" w:color="auto" w:fill="FFFFFF" w:themeFill="background1"/>
          </w:tcPr>
          <w:p w14:paraId="28A8EFA8" w14:textId="77777777" w:rsidR="0040742F" w:rsidRPr="00C905C6" w:rsidRDefault="0040742F" w:rsidP="0040742F">
            <w:pPr>
              <w:spacing w:line="360" w:lineRule="auto"/>
              <w:jc w:val="both"/>
              <w:rPr>
                <w:rFonts w:ascii="Times New Roman" w:hAnsi="Times New Roman" w:cs="Times New Roman"/>
                <w:bCs/>
                <w:sz w:val="24"/>
                <w:szCs w:val="24"/>
              </w:rPr>
            </w:pPr>
            <w:r w:rsidRPr="00CD714C">
              <w:t>88,31</w:t>
            </w:r>
          </w:p>
        </w:tc>
        <w:tc>
          <w:tcPr>
            <w:tcW w:w="1833" w:type="dxa"/>
          </w:tcPr>
          <w:p w14:paraId="73FEC4F6" w14:textId="77777777" w:rsidR="0040742F" w:rsidRPr="00C905C6" w:rsidRDefault="0040742F" w:rsidP="0040742F">
            <w:pPr>
              <w:spacing w:line="360" w:lineRule="auto"/>
              <w:jc w:val="both"/>
              <w:rPr>
                <w:rFonts w:ascii="Times New Roman" w:hAnsi="Times New Roman" w:cs="Times New Roman"/>
                <w:bCs/>
                <w:sz w:val="24"/>
                <w:szCs w:val="24"/>
              </w:rPr>
            </w:pPr>
            <w:r w:rsidRPr="004574AB">
              <w:t>85,47</w:t>
            </w:r>
          </w:p>
        </w:tc>
      </w:tr>
      <w:tr w:rsidR="0040742F" w:rsidRPr="00C905C6" w14:paraId="23E4AB10" w14:textId="77777777" w:rsidTr="0040742F">
        <w:tc>
          <w:tcPr>
            <w:tcW w:w="858" w:type="dxa"/>
          </w:tcPr>
          <w:p w14:paraId="496AD88B" w14:textId="77777777" w:rsidR="0040742F" w:rsidRPr="00C905C6" w:rsidRDefault="0040742F" w:rsidP="0040742F">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3.3</w:t>
            </w:r>
          </w:p>
        </w:tc>
        <w:tc>
          <w:tcPr>
            <w:tcW w:w="3305" w:type="dxa"/>
          </w:tcPr>
          <w:p w14:paraId="23022C42" w14:textId="77777777" w:rsidR="0040742F" w:rsidRPr="0040742F" w:rsidRDefault="0040742F" w:rsidP="0040742F">
            <w:pPr>
              <w:jc w:val="both"/>
              <w:rPr>
                <w:rFonts w:ascii="Times New Roman" w:hAnsi="Times New Roman" w:cs="Times New Roman"/>
                <w:bCs/>
                <w:sz w:val="24"/>
                <w:szCs w:val="24"/>
              </w:rPr>
            </w:pPr>
            <w:r w:rsidRPr="0040742F">
              <w:rPr>
                <w:rFonts w:ascii="Times New Roman" w:hAnsi="Times New Roman" w:cs="Times New Roman"/>
              </w:rPr>
              <w:t>Группировать изученные объекты живой и неживой природы; проводить простейшие классификации</w:t>
            </w:r>
          </w:p>
        </w:tc>
        <w:tc>
          <w:tcPr>
            <w:tcW w:w="1500" w:type="dxa"/>
            <w:shd w:val="clear" w:color="auto" w:fill="D9D9D9" w:themeFill="background1" w:themeFillShade="D9"/>
          </w:tcPr>
          <w:p w14:paraId="256898B3" w14:textId="77777777" w:rsidR="0040742F" w:rsidRPr="00C905C6" w:rsidRDefault="0040742F" w:rsidP="0040742F">
            <w:pPr>
              <w:spacing w:line="360" w:lineRule="auto"/>
              <w:jc w:val="both"/>
              <w:rPr>
                <w:rFonts w:ascii="Times New Roman" w:hAnsi="Times New Roman" w:cs="Times New Roman"/>
                <w:bCs/>
                <w:sz w:val="24"/>
                <w:szCs w:val="24"/>
              </w:rPr>
            </w:pPr>
            <w:r w:rsidRPr="00005F3C">
              <w:t>3</w:t>
            </w:r>
          </w:p>
        </w:tc>
        <w:tc>
          <w:tcPr>
            <w:tcW w:w="1712" w:type="dxa"/>
          </w:tcPr>
          <w:p w14:paraId="38B6D1C3" w14:textId="77777777" w:rsidR="0040742F" w:rsidRPr="00C905C6" w:rsidRDefault="0040742F" w:rsidP="0040742F">
            <w:pPr>
              <w:spacing w:line="360" w:lineRule="auto"/>
              <w:jc w:val="both"/>
              <w:rPr>
                <w:rFonts w:ascii="Times New Roman" w:hAnsi="Times New Roman" w:cs="Times New Roman"/>
                <w:bCs/>
                <w:sz w:val="24"/>
                <w:szCs w:val="24"/>
              </w:rPr>
            </w:pPr>
            <w:r w:rsidRPr="00CD714C">
              <w:t>58,87</w:t>
            </w:r>
          </w:p>
        </w:tc>
        <w:tc>
          <w:tcPr>
            <w:tcW w:w="1833" w:type="dxa"/>
          </w:tcPr>
          <w:p w14:paraId="5899EB4C" w14:textId="77777777" w:rsidR="0040742F" w:rsidRPr="00C905C6" w:rsidRDefault="0040742F" w:rsidP="0040742F">
            <w:pPr>
              <w:spacing w:line="360" w:lineRule="auto"/>
              <w:jc w:val="both"/>
              <w:rPr>
                <w:rFonts w:ascii="Times New Roman" w:hAnsi="Times New Roman" w:cs="Times New Roman"/>
                <w:bCs/>
                <w:sz w:val="24"/>
                <w:szCs w:val="24"/>
              </w:rPr>
            </w:pPr>
            <w:r w:rsidRPr="004574AB">
              <w:t>56,6</w:t>
            </w:r>
          </w:p>
        </w:tc>
      </w:tr>
      <w:tr w:rsidR="0040742F" w:rsidRPr="00C905C6" w14:paraId="18D6DD57" w14:textId="77777777" w:rsidTr="00D11FE9">
        <w:tc>
          <w:tcPr>
            <w:tcW w:w="858" w:type="dxa"/>
          </w:tcPr>
          <w:p w14:paraId="1683403C" w14:textId="77777777" w:rsidR="0040742F" w:rsidRPr="00C905C6" w:rsidRDefault="0040742F" w:rsidP="0040742F">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4</w:t>
            </w:r>
          </w:p>
        </w:tc>
        <w:tc>
          <w:tcPr>
            <w:tcW w:w="3305" w:type="dxa"/>
          </w:tcPr>
          <w:p w14:paraId="4443F2D9" w14:textId="77777777" w:rsidR="0040742F" w:rsidRPr="0040742F" w:rsidRDefault="0040742F" w:rsidP="0040742F">
            <w:pPr>
              <w:jc w:val="both"/>
              <w:rPr>
                <w:rFonts w:ascii="Times New Roman" w:hAnsi="Times New Roman" w:cs="Times New Roman"/>
                <w:bCs/>
                <w:sz w:val="24"/>
                <w:szCs w:val="24"/>
              </w:rPr>
            </w:pPr>
            <w:r w:rsidRPr="0040742F">
              <w:rPr>
                <w:rFonts w:ascii="Times New Roman" w:hAnsi="Times New Roman" w:cs="Times New Roman"/>
              </w:rPr>
              <w:t>Распознавать изученные объекты и явления живой и неживой природы по их описанию, рисункам и фотографиям, различать их в окружающем мире</w:t>
            </w:r>
          </w:p>
        </w:tc>
        <w:tc>
          <w:tcPr>
            <w:tcW w:w="1500" w:type="dxa"/>
            <w:shd w:val="clear" w:color="auto" w:fill="FFFFFF" w:themeFill="background1"/>
          </w:tcPr>
          <w:p w14:paraId="7DC83962" w14:textId="77777777" w:rsidR="0040742F" w:rsidRPr="00C905C6" w:rsidRDefault="0040742F" w:rsidP="0040742F">
            <w:pPr>
              <w:spacing w:line="360" w:lineRule="auto"/>
              <w:jc w:val="both"/>
              <w:rPr>
                <w:rFonts w:ascii="Times New Roman" w:hAnsi="Times New Roman" w:cs="Times New Roman"/>
                <w:bCs/>
                <w:sz w:val="24"/>
                <w:szCs w:val="24"/>
              </w:rPr>
            </w:pPr>
            <w:r w:rsidRPr="00005F3C">
              <w:t>2</w:t>
            </w:r>
          </w:p>
        </w:tc>
        <w:tc>
          <w:tcPr>
            <w:tcW w:w="1712" w:type="dxa"/>
            <w:shd w:val="clear" w:color="auto" w:fill="FFFFFF" w:themeFill="background1"/>
          </w:tcPr>
          <w:p w14:paraId="054E5A8B" w14:textId="77777777" w:rsidR="0040742F" w:rsidRPr="00C905C6" w:rsidRDefault="0040742F" w:rsidP="0040742F">
            <w:pPr>
              <w:spacing w:line="360" w:lineRule="auto"/>
              <w:jc w:val="both"/>
              <w:rPr>
                <w:rFonts w:ascii="Times New Roman" w:hAnsi="Times New Roman" w:cs="Times New Roman"/>
                <w:bCs/>
                <w:sz w:val="24"/>
                <w:szCs w:val="24"/>
              </w:rPr>
            </w:pPr>
            <w:r w:rsidRPr="00CD714C">
              <w:t>75,4</w:t>
            </w:r>
          </w:p>
        </w:tc>
        <w:tc>
          <w:tcPr>
            <w:tcW w:w="1833" w:type="dxa"/>
          </w:tcPr>
          <w:p w14:paraId="29F43660" w14:textId="77777777" w:rsidR="0040742F" w:rsidRPr="00C905C6" w:rsidRDefault="0040742F" w:rsidP="0040742F">
            <w:pPr>
              <w:spacing w:line="360" w:lineRule="auto"/>
              <w:jc w:val="both"/>
              <w:rPr>
                <w:rFonts w:ascii="Times New Roman" w:hAnsi="Times New Roman" w:cs="Times New Roman"/>
                <w:bCs/>
                <w:sz w:val="24"/>
                <w:szCs w:val="24"/>
              </w:rPr>
            </w:pPr>
            <w:r w:rsidRPr="004574AB">
              <w:t>73,6</w:t>
            </w:r>
          </w:p>
        </w:tc>
      </w:tr>
      <w:tr w:rsidR="0040742F" w:rsidRPr="00C905C6" w14:paraId="73721943" w14:textId="77777777" w:rsidTr="000B6F59">
        <w:tc>
          <w:tcPr>
            <w:tcW w:w="858" w:type="dxa"/>
          </w:tcPr>
          <w:p w14:paraId="05F60BA1" w14:textId="77777777" w:rsidR="0040742F" w:rsidRPr="00C905C6" w:rsidRDefault="0040742F" w:rsidP="0040742F">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5</w:t>
            </w:r>
          </w:p>
        </w:tc>
        <w:tc>
          <w:tcPr>
            <w:tcW w:w="3305" w:type="dxa"/>
          </w:tcPr>
          <w:p w14:paraId="4B28DBBB" w14:textId="77777777" w:rsidR="0040742F" w:rsidRPr="0040742F" w:rsidRDefault="0040742F" w:rsidP="0040742F">
            <w:pPr>
              <w:jc w:val="both"/>
              <w:rPr>
                <w:rFonts w:ascii="Times New Roman" w:hAnsi="Times New Roman" w:cs="Times New Roman"/>
                <w:bCs/>
                <w:sz w:val="24"/>
                <w:szCs w:val="24"/>
              </w:rPr>
            </w:pPr>
            <w:r w:rsidRPr="0040742F">
              <w:rPr>
                <w:rFonts w:ascii="Times New Roman" w:hAnsi="Times New Roman" w:cs="Times New Roman"/>
              </w:rPr>
              <w:t xml:space="preserve">Осознавать возможные последствия вредных привычек для здоровья и жизни человека </w:t>
            </w:r>
          </w:p>
        </w:tc>
        <w:tc>
          <w:tcPr>
            <w:tcW w:w="1500" w:type="dxa"/>
          </w:tcPr>
          <w:p w14:paraId="79827045" w14:textId="77777777" w:rsidR="0040742F" w:rsidRPr="00C905C6" w:rsidRDefault="0040742F" w:rsidP="0040742F">
            <w:pPr>
              <w:spacing w:line="360" w:lineRule="auto"/>
              <w:jc w:val="both"/>
              <w:rPr>
                <w:rFonts w:ascii="Times New Roman" w:hAnsi="Times New Roman" w:cs="Times New Roman"/>
                <w:bCs/>
                <w:sz w:val="24"/>
                <w:szCs w:val="24"/>
              </w:rPr>
            </w:pPr>
            <w:r w:rsidRPr="00005F3C">
              <w:t>1</w:t>
            </w:r>
          </w:p>
        </w:tc>
        <w:tc>
          <w:tcPr>
            <w:tcW w:w="1712" w:type="dxa"/>
            <w:shd w:val="clear" w:color="auto" w:fill="FFFFFF" w:themeFill="background1"/>
          </w:tcPr>
          <w:p w14:paraId="1C19F104" w14:textId="77777777" w:rsidR="0040742F" w:rsidRPr="00C905C6" w:rsidRDefault="0040742F" w:rsidP="0040742F">
            <w:pPr>
              <w:spacing w:line="360" w:lineRule="auto"/>
              <w:jc w:val="both"/>
              <w:rPr>
                <w:rFonts w:ascii="Times New Roman" w:hAnsi="Times New Roman" w:cs="Times New Roman"/>
                <w:bCs/>
                <w:sz w:val="24"/>
                <w:szCs w:val="24"/>
              </w:rPr>
            </w:pPr>
            <w:r w:rsidRPr="00CD714C">
              <w:t>78,23</w:t>
            </w:r>
          </w:p>
        </w:tc>
        <w:tc>
          <w:tcPr>
            <w:tcW w:w="1833" w:type="dxa"/>
          </w:tcPr>
          <w:p w14:paraId="2A3FFA4D" w14:textId="77777777" w:rsidR="0040742F" w:rsidRPr="00C905C6" w:rsidRDefault="0040742F" w:rsidP="0040742F">
            <w:pPr>
              <w:spacing w:line="360" w:lineRule="auto"/>
              <w:jc w:val="both"/>
              <w:rPr>
                <w:rFonts w:ascii="Times New Roman" w:hAnsi="Times New Roman" w:cs="Times New Roman"/>
                <w:bCs/>
                <w:sz w:val="24"/>
                <w:szCs w:val="24"/>
              </w:rPr>
            </w:pPr>
            <w:r w:rsidRPr="004574AB">
              <w:t>84,66</w:t>
            </w:r>
          </w:p>
        </w:tc>
      </w:tr>
      <w:tr w:rsidR="0040742F" w:rsidRPr="00C905C6" w14:paraId="4ECE8D46" w14:textId="77777777" w:rsidTr="00D11FE9">
        <w:tc>
          <w:tcPr>
            <w:tcW w:w="858" w:type="dxa"/>
          </w:tcPr>
          <w:p w14:paraId="7B400F81" w14:textId="77777777" w:rsidR="0040742F" w:rsidRPr="00C905C6" w:rsidRDefault="0040742F" w:rsidP="0040742F">
            <w:pPr>
              <w:spacing w:line="360" w:lineRule="auto"/>
              <w:jc w:val="both"/>
              <w:rPr>
                <w:rFonts w:ascii="Times New Roman" w:hAnsi="Times New Roman" w:cs="Times New Roman"/>
                <w:bCs/>
                <w:sz w:val="24"/>
                <w:szCs w:val="24"/>
              </w:rPr>
            </w:pPr>
            <w:r w:rsidRPr="00C905C6">
              <w:rPr>
                <w:rFonts w:ascii="Times New Roman" w:hAnsi="Times New Roman" w:cs="Times New Roman"/>
                <w:bCs/>
                <w:sz w:val="24"/>
                <w:szCs w:val="24"/>
              </w:rPr>
              <w:t>6.</w:t>
            </w:r>
            <w:r>
              <w:rPr>
                <w:rFonts w:ascii="Times New Roman" w:hAnsi="Times New Roman" w:cs="Times New Roman"/>
                <w:bCs/>
                <w:sz w:val="24"/>
                <w:szCs w:val="24"/>
              </w:rPr>
              <w:t>1</w:t>
            </w:r>
          </w:p>
        </w:tc>
        <w:tc>
          <w:tcPr>
            <w:tcW w:w="3305" w:type="dxa"/>
          </w:tcPr>
          <w:p w14:paraId="639FC4EB" w14:textId="77777777" w:rsidR="0040742F" w:rsidRPr="0040742F" w:rsidRDefault="0040742F" w:rsidP="0040742F">
            <w:pPr>
              <w:jc w:val="both"/>
              <w:rPr>
                <w:rFonts w:ascii="Times New Roman" w:hAnsi="Times New Roman" w:cs="Times New Roman"/>
                <w:sz w:val="24"/>
                <w:szCs w:val="24"/>
              </w:rPr>
            </w:pPr>
            <w:r w:rsidRPr="0040742F">
              <w:rPr>
                <w:rFonts w:ascii="Times New Roman" w:hAnsi="Times New Roman" w:cs="Times New Roman"/>
              </w:rPr>
              <w:t>Проводить по предложенному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tc>
        <w:tc>
          <w:tcPr>
            <w:tcW w:w="1500" w:type="dxa"/>
            <w:shd w:val="clear" w:color="auto" w:fill="D9D9D9" w:themeFill="background1" w:themeFillShade="D9"/>
          </w:tcPr>
          <w:p w14:paraId="03524B5C" w14:textId="77777777" w:rsidR="0040742F" w:rsidRPr="00C905C6" w:rsidRDefault="0040742F" w:rsidP="0040742F">
            <w:pPr>
              <w:spacing w:line="360" w:lineRule="auto"/>
              <w:jc w:val="both"/>
              <w:rPr>
                <w:rFonts w:ascii="Times New Roman" w:hAnsi="Times New Roman" w:cs="Times New Roman"/>
                <w:bCs/>
                <w:sz w:val="24"/>
                <w:szCs w:val="24"/>
              </w:rPr>
            </w:pPr>
            <w:r w:rsidRPr="00005F3C">
              <w:t>1</w:t>
            </w:r>
          </w:p>
        </w:tc>
        <w:tc>
          <w:tcPr>
            <w:tcW w:w="1712" w:type="dxa"/>
            <w:shd w:val="clear" w:color="auto" w:fill="FFFFFF" w:themeFill="background1"/>
          </w:tcPr>
          <w:p w14:paraId="0721AFB0" w14:textId="77777777" w:rsidR="0040742F" w:rsidRPr="00C905C6" w:rsidRDefault="0040742F" w:rsidP="0040742F">
            <w:pPr>
              <w:spacing w:line="360" w:lineRule="auto"/>
              <w:jc w:val="both"/>
              <w:rPr>
                <w:rFonts w:ascii="Times New Roman" w:hAnsi="Times New Roman" w:cs="Times New Roman"/>
                <w:bCs/>
                <w:sz w:val="24"/>
                <w:szCs w:val="24"/>
              </w:rPr>
            </w:pPr>
            <w:r w:rsidRPr="00CD714C">
              <w:t>77,42</w:t>
            </w:r>
          </w:p>
        </w:tc>
        <w:tc>
          <w:tcPr>
            <w:tcW w:w="1833" w:type="dxa"/>
          </w:tcPr>
          <w:p w14:paraId="325DAD4F" w14:textId="77777777" w:rsidR="0040742F" w:rsidRPr="00C905C6" w:rsidRDefault="0040742F" w:rsidP="0040742F">
            <w:pPr>
              <w:spacing w:line="360" w:lineRule="auto"/>
              <w:jc w:val="both"/>
              <w:rPr>
                <w:rFonts w:ascii="Times New Roman" w:hAnsi="Times New Roman" w:cs="Times New Roman"/>
                <w:bCs/>
                <w:sz w:val="24"/>
                <w:szCs w:val="24"/>
              </w:rPr>
            </w:pPr>
            <w:r w:rsidRPr="004574AB">
              <w:t>74,51</w:t>
            </w:r>
          </w:p>
        </w:tc>
      </w:tr>
      <w:tr w:rsidR="0040742F" w:rsidRPr="00C905C6" w14:paraId="6FC2043B" w14:textId="77777777" w:rsidTr="0040742F">
        <w:trPr>
          <w:trHeight w:val="1832"/>
        </w:trPr>
        <w:tc>
          <w:tcPr>
            <w:tcW w:w="858" w:type="dxa"/>
          </w:tcPr>
          <w:p w14:paraId="650EA25D" w14:textId="77777777" w:rsidR="0040742F" w:rsidRPr="00C905C6" w:rsidRDefault="0040742F" w:rsidP="0040742F">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6.2</w:t>
            </w:r>
          </w:p>
        </w:tc>
        <w:tc>
          <w:tcPr>
            <w:tcW w:w="3305" w:type="dxa"/>
            <w:vMerge w:val="restart"/>
          </w:tcPr>
          <w:p w14:paraId="7D77A98A" w14:textId="77777777" w:rsidR="0040742F" w:rsidRPr="0040742F" w:rsidRDefault="0040742F" w:rsidP="0040742F">
            <w:pPr>
              <w:jc w:val="both"/>
              <w:rPr>
                <w:rFonts w:ascii="Times New Roman" w:hAnsi="Times New Roman" w:cs="Times New Roman"/>
                <w:sz w:val="24"/>
                <w:szCs w:val="24"/>
              </w:rPr>
            </w:pPr>
            <w:bookmarkStart w:id="16" w:name="_Hlk201931011"/>
            <w:r w:rsidRPr="0040742F">
              <w:rPr>
                <w:rFonts w:ascii="Times New Roman" w:hAnsi="Times New Roman" w:cs="Times New Roman"/>
                <w:sz w:val="24"/>
                <w:szCs w:val="24"/>
              </w:rPr>
              <w:t>Проводить по предложенному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 Создавать по заданному плану собственные развернутые высказывания</w:t>
            </w:r>
            <w:bookmarkEnd w:id="16"/>
          </w:p>
        </w:tc>
        <w:tc>
          <w:tcPr>
            <w:tcW w:w="1500" w:type="dxa"/>
            <w:shd w:val="clear" w:color="auto" w:fill="D9D9D9" w:themeFill="background1" w:themeFillShade="D9"/>
          </w:tcPr>
          <w:p w14:paraId="72B01894" w14:textId="77777777" w:rsidR="0040742F" w:rsidRPr="00C905C6" w:rsidRDefault="0040742F" w:rsidP="0040742F">
            <w:pPr>
              <w:spacing w:line="360" w:lineRule="auto"/>
              <w:jc w:val="both"/>
              <w:rPr>
                <w:rFonts w:ascii="Times New Roman" w:hAnsi="Times New Roman" w:cs="Times New Roman"/>
                <w:bCs/>
                <w:sz w:val="24"/>
                <w:szCs w:val="24"/>
              </w:rPr>
            </w:pPr>
            <w:r w:rsidRPr="00005F3C">
              <w:t>1</w:t>
            </w:r>
          </w:p>
        </w:tc>
        <w:tc>
          <w:tcPr>
            <w:tcW w:w="1712" w:type="dxa"/>
            <w:shd w:val="clear" w:color="auto" w:fill="F2DBDB" w:themeFill="accent2" w:themeFillTint="33"/>
          </w:tcPr>
          <w:p w14:paraId="68ABD2EF" w14:textId="77777777" w:rsidR="0040742F" w:rsidRPr="00C905C6" w:rsidRDefault="0040742F" w:rsidP="0040742F">
            <w:pPr>
              <w:spacing w:line="360" w:lineRule="auto"/>
              <w:jc w:val="both"/>
              <w:rPr>
                <w:rFonts w:ascii="Times New Roman" w:hAnsi="Times New Roman" w:cs="Times New Roman"/>
                <w:bCs/>
                <w:sz w:val="24"/>
                <w:szCs w:val="24"/>
              </w:rPr>
            </w:pPr>
            <w:r w:rsidRPr="00CD714C">
              <w:t>37,9</w:t>
            </w:r>
          </w:p>
        </w:tc>
        <w:tc>
          <w:tcPr>
            <w:tcW w:w="1833" w:type="dxa"/>
          </w:tcPr>
          <w:p w14:paraId="22C80DB1" w14:textId="77777777" w:rsidR="0040742F" w:rsidRPr="00C905C6" w:rsidRDefault="0040742F" w:rsidP="0040742F">
            <w:pPr>
              <w:spacing w:line="360" w:lineRule="auto"/>
              <w:jc w:val="both"/>
              <w:rPr>
                <w:rFonts w:ascii="Times New Roman" w:hAnsi="Times New Roman" w:cs="Times New Roman"/>
                <w:bCs/>
                <w:sz w:val="24"/>
                <w:szCs w:val="24"/>
              </w:rPr>
            </w:pPr>
            <w:r w:rsidRPr="004574AB">
              <w:t>42,43</w:t>
            </w:r>
          </w:p>
        </w:tc>
      </w:tr>
      <w:tr w:rsidR="0040742F" w:rsidRPr="00C905C6" w14:paraId="0C28F710" w14:textId="77777777" w:rsidTr="0040742F">
        <w:tc>
          <w:tcPr>
            <w:tcW w:w="858" w:type="dxa"/>
          </w:tcPr>
          <w:p w14:paraId="01294FD6" w14:textId="77777777" w:rsidR="0040742F" w:rsidRPr="00C905C6" w:rsidRDefault="0040742F" w:rsidP="0040742F">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6.3</w:t>
            </w:r>
          </w:p>
        </w:tc>
        <w:tc>
          <w:tcPr>
            <w:tcW w:w="3305" w:type="dxa"/>
            <w:vMerge/>
          </w:tcPr>
          <w:p w14:paraId="28E876B9" w14:textId="77777777" w:rsidR="0040742F" w:rsidRPr="0040742F" w:rsidRDefault="0040742F" w:rsidP="0040742F">
            <w:pPr>
              <w:jc w:val="both"/>
              <w:rPr>
                <w:rFonts w:ascii="Times New Roman" w:hAnsi="Times New Roman" w:cs="Times New Roman"/>
                <w:sz w:val="24"/>
                <w:szCs w:val="24"/>
              </w:rPr>
            </w:pPr>
          </w:p>
        </w:tc>
        <w:tc>
          <w:tcPr>
            <w:tcW w:w="1500" w:type="dxa"/>
            <w:shd w:val="clear" w:color="auto" w:fill="D9D9D9" w:themeFill="background1" w:themeFillShade="D9"/>
          </w:tcPr>
          <w:p w14:paraId="791F509A" w14:textId="77777777" w:rsidR="0040742F" w:rsidRPr="00C905C6" w:rsidRDefault="0040742F" w:rsidP="0040742F">
            <w:pPr>
              <w:spacing w:line="360" w:lineRule="auto"/>
              <w:jc w:val="both"/>
              <w:rPr>
                <w:rFonts w:ascii="Times New Roman" w:hAnsi="Times New Roman" w:cs="Times New Roman"/>
                <w:bCs/>
                <w:sz w:val="24"/>
                <w:szCs w:val="24"/>
              </w:rPr>
            </w:pPr>
            <w:r w:rsidRPr="00005F3C">
              <w:t>2</w:t>
            </w:r>
          </w:p>
        </w:tc>
        <w:tc>
          <w:tcPr>
            <w:tcW w:w="1712" w:type="dxa"/>
            <w:shd w:val="clear" w:color="auto" w:fill="F2DBDB" w:themeFill="accent2" w:themeFillTint="33"/>
          </w:tcPr>
          <w:p w14:paraId="41640E88" w14:textId="77777777" w:rsidR="0040742F" w:rsidRPr="00C905C6" w:rsidRDefault="0040742F" w:rsidP="0040742F">
            <w:pPr>
              <w:spacing w:line="360" w:lineRule="auto"/>
              <w:jc w:val="both"/>
              <w:rPr>
                <w:rFonts w:ascii="Times New Roman" w:hAnsi="Times New Roman" w:cs="Times New Roman"/>
                <w:bCs/>
                <w:sz w:val="24"/>
                <w:szCs w:val="24"/>
              </w:rPr>
            </w:pPr>
            <w:r w:rsidRPr="00CD714C">
              <w:t>26,21</w:t>
            </w:r>
          </w:p>
        </w:tc>
        <w:tc>
          <w:tcPr>
            <w:tcW w:w="1833" w:type="dxa"/>
          </w:tcPr>
          <w:p w14:paraId="368E4CE6" w14:textId="77777777" w:rsidR="0040742F" w:rsidRPr="00C905C6" w:rsidRDefault="0040742F" w:rsidP="0040742F">
            <w:pPr>
              <w:spacing w:line="360" w:lineRule="auto"/>
              <w:jc w:val="both"/>
              <w:rPr>
                <w:rFonts w:ascii="Times New Roman" w:hAnsi="Times New Roman" w:cs="Times New Roman"/>
                <w:bCs/>
                <w:sz w:val="24"/>
                <w:szCs w:val="24"/>
              </w:rPr>
            </w:pPr>
            <w:r w:rsidRPr="004574AB">
              <w:t>29,82</w:t>
            </w:r>
          </w:p>
        </w:tc>
      </w:tr>
      <w:tr w:rsidR="0040742F" w:rsidRPr="00C905C6" w14:paraId="73A21B08" w14:textId="77777777" w:rsidTr="004A4B3E">
        <w:trPr>
          <w:trHeight w:val="1495"/>
        </w:trPr>
        <w:tc>
          <w:tcPr>
            <w:tcW w:w="858" w:type="dxa"/>
          </w:tcPr>
          <w:p w14:paraId="1A9ADCAF" w14:textId="77777777" w:rsidR="0040742F" w:rsidRPr="00C905C6" w:rsidRDefault="0040742F" w:rsidP="0040742F">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7.1</w:t>
            </w:r>
          </w:p>
        </w:tc>
        <w:tc>
          <w:tcPr>
            <w:tcW w:w="3305" w:type="dxa"/>
            <w:vMerge w:val="restart"/>
          </w:tcPr>
          <w:p w14:paraId="4210DE12" w14:textId="77777777" w:rsidR="0040742F" w:rsidRPr="0040742F" w:rsidRDefault="0040742F" w:rsidP="0040742F">
            <w:pPr>
              <w:jc w:val="both"/>
              <w:rPr>
                <w:rFonts w:ascii="Times New Roman" w:hAnsi="Times New Roman" w:cs="Times New Roman"/>
                <w:sz w:val="24"/>
                <w:szCs w:val="24"/>
              </w:rPr>
            </w:pPr>
            <w:r w:rsidRPr="0040742F">
              <w:rPr>
                <w:rFonts w:ascii="Times New Roman" w:hAnsi="Times New Roman" w:cs="Times New Roman"/>
              </w:rPr>
              <w:t>Соблюдать правила безопасного поведения при использовании объектов транспортной инфраструктуры населенного пункта, в театрах, кинотеатрах, торговых центрах, парках и зонах отдыха, учреждениях культуры; соблюдать правила безопасного поведения при езде на велосипеде, самокате и других средствах индивидуальной мобильности</w:t>
            </w:r>
          </w:p>
        </w:tc>
        <w:tc>
          <w:tcPr>
            <w:tcW w:w="1500" w:type="dxa"/>
            <w:shd w:val="clear" w:color="auto" w:fill="D9D9D9" w:themeFill="background1" w:themeFillShade="D9"/>
          </w:tcPr>
          <w:p w14:paraId="1C2430BB" w14:textId="77777777" w:rsidR="0040742F" w:rsidRPr="00C905C6" w:rsidRDefault="0040742F" w:rsidP="0040742F">
            <w:pPr>
              <w:spacing w:line="360" w:lineRule="auto"/>
              <w:jc w:val="both"/>
              <w:rPr>
                <w:rFonts w:ascii="Times New Roman" w:hAnsi="Times New Roman" w:cs="Times New Roman"/>
                <w:bCs/>
                <w:sz w:val="24"/>
                <w:szCs w:val="24"/>
              </w:rPr>
            </w:pPr>
            <w:r w:rsidRPr="00005F3C">
              <w:t>1</w:t>
            </w:r>
          </w:p>
        </w:tc>
        <w:tc>
          <w:tcPr>
            <w:tcW w:w="1712" w:type="dxa"/>
            <w:shd w:val="clear" w:color="auto" w:fill="FFFFFF" w:themeFill="background1"/>
          </w:tcPr>
          <w:p w14:paraId="336E47C2" w14:textId="77777777" w:rsidR="0040742F" w:rsidRPr="00C905C6" w:rsidRDefault="0040742F" w:rsidP="0040742F">
            <w:pPr>
              <w:spacing w:line="360" w:lineRule="auto"/>
              <w:jc w:val="both"/>
              <w:rPr>
                <w:rFonts w:ascii="Times New Roman" w:hAnsi="Times New Roman" w:cs="Times New Roman"/>
                <w:bCs/>
                <w:sz w:val="24"/>
                <w:szCs w:val="24"/>
              </w:rPr>
            </w:pPr>
            <w:r w:rsidRPr="00CD714C">
              <w:t>78,23</w:t>
            </w:r>
          </w:p>
        </w:tc>
        <w:tc>
          <w:tcPr>
            <w:tcW w:w="1833" w:type="dxa"/>
          </w:tcPr>
          <w:p w14:paraId="28C39E71" w14:textId="77777777" w:rsidR="0040742F" w:rsidRPr="00C905C6" w:rsidRDefault="0040742F" w:rsidP="0040742F">
            <w:pPr>
              <w:spacing w:line="360" w:lineRule="auto"/>
              <w:jc w:val="both"/>
              <w:rPr>
                <w:rFonts w:ascii="Times New Roman" w:hAnsi="Times New Roman" w:cs="Times New Roman"/>
                <w:bCs/>
                <w:sz w:val="24"/>
                <w:szCs w:val="24"/>
              </w:rPr>
            </w:pPr>
            <w:r w:rsidRPr="004574AB">
              <w:t>72,57</w:t>
            </w:r>
          </w:p>
        </w:tc>
      </w:tr>
      <w:tr w:rsidR="0040742F" w:rsidRPr="00C905C6" w14:paraId="675CCAF2" w14:textId="77777777" w:rsidTr="00AC6A6A">
        <w:tc>
          <w:tcPr>
            <w:tcW w:w="858" w:type="dxa"/>
          </w:tcPr>
          <w:p w14:paraId="2CF3F4C6" w14:textId="77777777" w:rsidR="0040742F" w:rsidRPr="00C905C6" w:rsidRDefault="0040742F" w:rsidP="0040742F">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7</w:t>
            </w:r>
            <w:r w:rsidRPr="00C905C6">
              <w:rPr>
                <w:rFonts w:ascii="Times New Roman" w:hAnsi="Times New Roman" w:cs="Times New Roman"/>
                <w:bCs/>
                <w:sz w:val="24"/>
                <w:szCs w:val="24"/>
              </w:rPr>
              <w:t>.2</w:t>
            </w:r>
          </w:p>
        </w:tc>
        <w:tc>
          <w:tcPr>
            <w:tcW w:w="3305" w:type="dxa"/>
            <w:vMerge/>
          </w:tcPr>
          <w:p w14:paraId="260214F1" w14:textId="77777777" w:rsidR="0040742F" w:rsidRPr="0040742F" w:rsidRDefault="0040742F" w:rsidP="0040742F">
            <w:pPr>
              <w:jc w:val="both"/>
              <w:rPr>
                <w:rFonts w:ascii="Times New Roman" w:hAnsi="Times New Roman" w:cs="Times New Roman"/>
                <w:sz w:val="24"/>
                <w:szCs w:val="24"/>
              </w:rPr>
            </w:pPr>
          </w:p>
        </w:tc>
        <w:tc>
          <w:tcPr>
            <w:tcW w:w="1500" w:type="dxa"/>
            <w:shd w:val="clear" w:color="auto" w:fill="D9D9D9" w:themeFill="background1" w:themeFillShade="D9"/>
          </w:tcPr>
          <w:p w14:paraId="38EA2031" w14:textId="77777777" w:rsidR="0040742F" w:rsidRPr="00C905C6" w:rsidRDefault="0040742F" w:rsidP="0040742F">
            <w:pPr>
              <w:spacing w:line="360" w:lineRule="auto"/>
              <w:jc w:val="both"/>
              <w:rPr>
                <w:rFonts w:ascii="Times New Roman" w:hAnsi="Times New Roman" w:cs="Times New Roman"/>
                <w:bCs/>
                <w:sz w:val="24"/>
                <w:szCs w:val="24"/>
              </w:rPr>
            </w:pPr>
            <w:r w:rsidRPr="00005F3C">
              <w:t>2</w:t>
            </w:r>
          </w:p>
        </w:tc>
        <w:tc>
          <w:tcPr>
            <w:tcW w:w="1712" w:type="dxa"/>
            <w:shd w:val="clear" w:color="auto" w:fill="FFFFFF" w:themeFill="background1"/>
          </w:tcPr>
          <w:p w14:paraId="08E1CBF3" w14:textId="77777777" w:rsidR="0040742F" w:rsidRPr="00C905C6" w:rsidRDefault="0040742F" w:rsidP="0040742F">
            <w:pPr>
              <w:spacing w:line="360" w:lineRule="auto"/>
              <w:jc w:val="both"/>
              <w:rPr>
                <w:rFonts w:ascii="Times New Roman" w:hAnsi="Times New Roman" w:cs="Times New Roman"/>
                <w:sz w:val="24"/>
                <w:szCs w:val="24"/>
              </w:rPr>
            </w:pPr>
            <w:r w:rsidRPr="00CD714C">
              <w:t>71,77</w:t>
            </w:r>
          </w:p>
        </w:tc>
        <w:tc>
          <w:tcPr>
            <w:tcW w:w="1833" w:type="dxa"/>
          </w:tcPr>
          <w:p w14:paraId="5959DC14" w14:textId="77777777" w:rsidR="0040742F" w:rsidRPr="00C905C6" w:rsidRDefault="0040742F" w:rsidP="0040742F">
            <w:pPr>
              <w:spacing w:line="360" w:lineRule="auto"/>
              <w:jc w:val="both"/>
              <w:rPr>
                <w:rFonts w:ascii="Times New Roman" w:hAnsi="Times New Roman" w:cs="Times New Roman"/>
                <w:sz w:val="24"/>
                <w:szCs w:val="24"/>
              </w:rPr>
            </w:pPr>
            <w:r w:rsidRPr="004574AB">
              <w:t>67,19</w:t>
            </w:r>
          </w:p>
        </w:tc>
      </w:tr>
      <w:tr w:rsidR="0040742F" w:rsidRPr="00C905C6" w14:paraId="12AE1423" w14:textId="77777777" w:rsidTr="00ED71DD">
        <w:trPr>
          <w:trHeight w:val="663"/>
        </w:trPr>
        <w:tc>
          <w:tcPr>
            <w:tcW w:w="858" w:type="dxa"/>
          </w:tcPr>
          <w:p w14:paraId="6DE2A464" w14:textId="77777777" w:rsidR="0040742F" w:rsidRPr="00C905C6" w:rsidRDefault="0040742F" w:rsidP="0040742F">
            <w:pPr>
              <w:spacing w:line="360" w:lineRule="auto"/>
              <w:jc w:val="both"/>
              <w:rPr>
                <w:rFonts w:ascii="Times New Roman" w:hAnsi="Times New Roman" w:cs="Times New Roman"/>
                <w:bCs/>
                <w:sz w:val="24"/>
                <w:szCs w:val="24"/>
              </w:rPr>
            </w:pPr>
            <w:bookmarkStart w:id="17" w:name="_Hlk201931042"/>
            <w:r>
              <w:rPr>
                <w:rFonts w:ascii="Times New Roman" w:hAnsi="Times New Roman" w:cs="Times New Roman"/>
                <w:bCs/>
                <w:sz w:val="24"/>
                <w:szCs w:val="24"/>
              </w:rPr>
              <w:t>8К1</w:t>
            </w:r>
          </w:p>
        </w:tc>
        <w:tc>
          <w:tcPr>
            <w:tcW w:w="3305" w:type="dxa"/>
            <w:vMerge w:val="restart"/>
          </w:tcPr>
          <w:p w14:paraId="2AC9818C" w14:textId="77777777" w:rsidR="0040742F" w:rsidRPr="0040742F" w:rsidRDefault="0040742F" w:rsidP="0040742F">
            <w:pPr>
              <w:jc w:val="both"/>
              <w:rPr>
                <w:rFonts w:ascii="Times New Roman" w:hAnsi="Times New Roman" w:cs="Times New Roman"/>
                <w:sz w:val="24"/>
                <w:szCs w:val="24"/>
              </w:rPr>
            </w:pPr>
            <w:bookmarkStart w:id="18" w:name="_Hlk201930285"/>
            <w:r w:rsidRPr="0040742F">
              <w:rPr>
                <w:rFonts w:ascii="Times New Roman" w:hAnsi="Times New Roman" w:cs="Times New Roman"/>
              </w:rPr>
              <w:t>Использовать различные источники информации об обществе для поиска и извлечения информации, ответов на вопросы; создавать по заданному плану собственные развернутые высказывания</w:t>
            </w:r>
            <w:bookmarkEnd w:id="18"/>
          </w:p>
        </w:tc>
        <w:tc>
          <w:tcPr>
            <w:tcW w:w="1500" w:type="dxa"/>
            <w:shd w:val="clear" w:color="auto" w:fill="FFFFFF" w:themeFill="background1"/>
          </w:tcPr>
          <w:p w14:paraId="0F7B9D05" w14:textId="77777777" w:rsidR="0040742F" w:rsidRPr="00C905C6" w:rsidRDefault="0040742F" w:rsidP="0040742F">
            <w:pPr>
              <w:spacing w:line="360" w:lineRule="auto"/>
              <w:jc w:val="both"/>
              <w:rPr>
                <w:rFonts w:ascii="Times New Roman" w:hAnsi="Times New Roman" w:cs="Times New Roman"/>
                <w:bCs/>
                <w:sz w:val="24"/>
                <w:szCs w:val="24"/>
              </w:rPr>
            </w:pPr>
            <w:r w:rsidRPr="00005F3C">
              <w:t>1</w:t>
            </w:r>
          </w:p>
        </w:tc>
        <w:tc>
          <w:tcPr>
            <w:tcW w:w="1712" w:type="dxa"/>
            <w:shd w:val="clear" w:color="auto" w:fill="FFFFFF" w:themeFill="background1"/>
          </w:tcPr>
          <w:p w14:paraId="14439565" w14:textId="77777777" w:rsidR="0040742F" w:rsidRPr="00C905C6" w:rsidRDefault="0040742F" w:rsidP="0040742F">
            <w:pPr>
              <w:spacing w:line="360" w:lineRule="auto"/>
              <w:jc w:val="both"/>
              <w:rPr>
                <w:rFonts w:ascii="Times New Roman" w:hAnsi="Times New Roman" w:cs="Times New Roman"/>
                <w:bCs/>
                <w:sz w:val="24"/>
                <w:szCs w:val="24"/>
              </w:rPr>
            </w:pPr>
            <w:r w:rsidRPr="00CD714C">
              <w:t>83,06</w:t>
            </w:r>
          </w:p>
        </w:tc>
        <w:tc>
          <w:tcPr>
            <w:tcW w:w="1833" w:type="dxa"/>
          </w:tcPr>
          <w:p w14:paraId="7FC70F97" w14:textId="77777777" w:rsidR="0040742F" w:rsidRPr="00C905C6" w:rsidRDefault="0040742F" w:rsidP="0040742F">
            <w:pPr>
              <w:spacing w:line="360" w:lineRule="auto"/>
              <w:jc w:val="both"/>
              <w:rPr>
                <w:rFonts w:ascii="Times New Roman" w:hAnsi="Times New Roman" w:cs="Times New Roman"/>
                <w:bCs/>
                <w:sz w:val="24"/>
                <w:szCs w:val="24"/>
              </w:rPr>
            </w:pPr>
            <w:r w:rsidRPr="004574AB">
              <w:t>85,18</w:t>
            </w:r>
          </w:p>
        </w:tc>
      </w:tr>
      <w:bookmarkEnd w:id="17"/>
      <w:tr w:rsidR="0040742F" w:rsidRPr="00C905C6" w14:paraId="49FEEDDD" w14:textId="77777777" w:rsidTr="00ED71DD">
        <w:trPr>
          <w:trHeight w:val="686"/>
        </w:trPr>
        <w:tc>
          <w:tcPr>
            <w:tcW w:w="858" w:type="dxa"/>
          </w:tcPr>
          <w:p w14:paraId="3B4734FE" w14:textId="77777777" w:rsidR="0040742F" w:rsidRPr="00C905C6" w:rsidRDefault="0040742F" w:rsidP="0040742F">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8К2</w:t>
            </w:r>
          </w:p>
        </w:tc>
        <w:tc>
          <w:tcPr>
            <w:tcW w:w="3305" w:type="dxa"/>
            <w:vMerge/>
          </w:tcPr>
          <w:p w14:paraId="35C8C98B" w14:textId="77777777" w:rsidR="0040742F" w:rsidRPr="0040742F" w:rsidRDefault="0040742F" w:rsidP="0040742F">
            <w:pPr>
              <w:jc w:val="both"/>
              <w:rPr>
                <w:rFonts w:ascii="Times New Roman" w:hAnsi="Times New Roman" w:cs="Times New Roman"/>
              </w:rPr>
            </w:pPr>
          </w:p>
        </w:tc>
        <w:tc>
          <w:tcPr>
            <w:tcW w:w="1500" w:type="dxa"/>
            <w:shd w:val="clear" w:color="auto" w:fill="FFFFFF" w:themeFill="background1"/>
          </w:tcPr>
          <w:p w14:paraId="72E8A818" w14:textId="77777777" w:rsidR="0040742F" w:rsidRPr="00C905C6" w:rsidRDefault="0040742F" w:rsidP="0040742F">
            <w:pPr>
              <w:spacing w:line="360" w:lineRule="auto"/>
              <w:jc w:val="both"/>
              <w:rPr>
                <w:rFonts w:ascii="Times New Roman" w:hAnsi="Times New Roman" w:cs="Times New Roman"/>
                <w:bCs/>
                <w:sz w:val="24"/>
                <w:szCs w:val="24"/>
              </w:rPr>
            </w:pPr>
            <w:r w:rsidRPr="00005F3C">
              <w:t>1</w:t>
            </w:r>
          </w:p>
        </w:tc>
        <w:tc>
          <w:tcPr>
            <w:tcW w:w="1712" w:type="dxa"/>
            <w:shd w:val="clear" w:color="auto" w:fill="FFFFFF" w:themeFill="background1"/>
          </w:tcPr>
          <w:p w14:paraId="62858F50" w14:textId="77777777" w:rsidR="0040742F" w:rsidRPr="00C905C6" w:rsidRDefault="0040742F" w:rsidP="0040742F">
            <w:pPr>
              <w:spacing w:line="360" w:lineRule="auto"/>
              <w:jc w:val="both"/>
              <w:rPr>
                <w:rFonts w:ascii="Times New Roman" w:hAnsi="Times New Roman" w:cs="Times New Roman"/>
                <w:bCs/>
                <w:sz w:val="24"/>
                <w:szCs w:val="24"/>
              </w:rPr>
            </w:pPr>
            <w:r w:rsidRPr="00CD714C">
              <w:t>67,74</w:t>
            </w:r>
          </w:p>
        </w:tc>
        <w:tc>
          <w:tcPr>
            <w:tcW w:w="1833" w:type="dxa"/>
          </w:tcPr>
          <w:p w14:paraId="38D7CDCC" w14:textId="77777777" w:rsidR="0040742F" w:rsidRPr="00C905C6" w:rsidRDefault="0040742F" w:rsidP="0040742F">
            <w:pPr>
              <w:spacing w:line="360" w:lineRule="auto"/>
              <w:jc w:val="both"/>
              <w:rPr>
                <w:rFonts w:ascii="Times New Roman" w:hAnsi="Times New Roman" w:cs="Times New Roman"/>
                <w:bCs/>
                <w:sz w:val="24"/>
                <w:szCs w:val="24"/>
              </w:rPr>
            </w:pPr>
            <w:r w:rsidRPr="004574AB">
              <w:t>69,44</w:t>
            </w:r>
          </w:p>
        </w:tc>
      </w:tr>
      <w:tr w:rsidR="0040742F" w:rsidRPr="00C905C6" w14:paraId="3AE7903F" w14:textId="77777777" w:rsidTr="0040742F">
        <w:tc>
          <w:tcPr>
            <w:tcW w:w="858" w:type="dxa"/>
          </w:tcPr>
          <w:p w14:paraId="53F8208F" w14:textId="77777777" w:rsidR="0040742F" w:rsidRPr="00C905C6" w:rsidRDefault="0040742F" w:rsidP="0040742F">
            <w:pPr>
              <w:spacing w:line="360" w:lineRule="auto"/>
              <w:jc w:val="both"/>
              <w:rPr>
                <w:rFonts w:ascii="Times New Roman" w:hAnsi="Times New Roman" w:cs="Times New Roman"/>
              </w:rPr>
            </w:pPr>
            <w:r>
              <w:rPr>
                <w:rFonts w:ascii="Times New Roman" w:hAnsi="Times New Roman" w:cs="Times New Roman"/>
              </w:rPr>
              <w:t>8К3</w:t>
            </w:r>
          </w:p>
        </w:tc>
        <w:tc>
          <w:tcPr>
            <w:tcW w:w="3305" w:type="dxa"/>
            <w:vMerge/>
          </w:tcPr>
          <w:p w14:paraId="7105EFA7" w14:textId="77777777" w:rsidR="0040742F" w:rsidRPr="0040742F" w:rsidRDefault="0040742F" w:rsidP="0040742F">
            <w:pPr>
              <w:jc w:val="both"/>
              <w:rPr>
                <w:rFonts w:ascii="Times New Roman" w:hAnsi="Times New Roman" w:cs="Times New Roman"/>
              </w:rPr>
            </w:pPr>
          </w:p>
        </w:tc>
        <w:tc>
          <w:tcPr>
            <w:tcW w:w="1500" w:type="dxa"/>
            <w:shd w:val="clear" w:color="auto" w:fill="FFFFFF" w:themeFill="background1"/>
          </w:tcPr>
          <w:p w14:paraId="0BC7D47B" w14:textId="77777777" w:rsidR="0040742F" w:rsidRPr="00C905C6" w:rsidRDefault="0040742F" w:rsidP="0040742F">
            <w:pPr>
              <w:spacing w:line="360" w:lineRule="auto"/>
              <w:jc w:val="both"/>
              <w:rPr>
                <w:rFonts w:ascii="Times New Roman" w:hAnsi="Times New Roman" w:cs="Times New Roman"/>
              </w:rPr>
            </w:pPr>
            <w:r w:rsidRPr="00005F3C">
              <w:t>1</w:t>
            </w:r>
          </w:p>
        </w:tc>
        <w:tc>
          <w:tcPr>
            <w:tcW w:w="1712" w:type="dxa"/>
            <w:shd w:val="clear" w:color="auto" w:fill="F2DBDB" w:themeFill="accent2" w:themeFillTint="33"/>
          </w:tcPr>
          <w:p w14:paraId="0C2F1B13" w14:textId="77777777" w:rsidR="0040742F" w:rsidRPr="00C905C6" w:rsidRDefault="0040742F" w:rsidP="0040742F">
            <w:pPr>
              <w:spacing w:line="360" w:lineRule="auto"/>
              <w:jc w:val="both"/>
              <w:rPr>
                <w:rFonts w:ascii="Times New Roman" w:hAnsi="Times New Roman" w:cs="Times New Roman"/>
              </w:rPr>
            </w:pPr>
            <w:r w:rsidRPr="00CD714C">
              <w:t>44,35</w:t>
            </w:r>
          </w:p>
        </w:tc>
        <w:tc>
          <w:tcPr>
            <w:tcW w:w="1833" w:type="dxa"/>
          </w:tcPr>
          <w:p w14:paraId="062E57B6" w14:textId="77777777" w:rsidR="0040742F" w:rsidRPr="00C905C6" w:rsidRDefault="0040742F" w:rsidP="0040742F">
            <w:pPr>
              <w:spacing w:line="360" w:lineRule="auto"/>
              <w:jc w:val="both"/>
              <w:rPr>
                <w:rFonts w:ascii="Times New Roman" w:hAnsi="Times New Roman" w:cs="Times New Roman"/>
              </w:rPr>
            </w:pPr>
            <w:r w:rsidRPr="004574AB">
              <w:t>48,61</w:t>
            </w:r>
          </w:p>
        </w:tc>
      </w:tr>
      <w:tr w:rsidR="0040742F" w:rsidRPr="00C905C6" w14:paraId="05708223" w14:textId="77777777" w:rsidTr="00ED71DD">
        <w:trPr>
          <w:trHeight w:val="623"/>
        </w:trPr>
        <w:tc>
          <w:tcPr>
            <w:tcW w:w="858" w:type="dxa"/>
          </w:tcPr>
          <w:p w14:paraId="6095A464" w14:textId="77777777" w:rsidR="0040742F" w:rsidRPr="00C905C6" w:rsidRDefault="0040742F" w:rsidP="0040742F">
            <w:pPr>
              <w:spacing w:line="360" w:lineRule="auto"/>
              <w:jc w:val="both"/>
              <w:rPr>
                <w:rFonts w:ascii="Times New Roman" w:hAnsi="Times New Roman" w:cs="Times New Roman"/>
              </w:rPr>
            </w:pPr>
            <w:r>
              <w:rPr>
                <w:rFonts w:ascii="Times New Roman" w:hAnsi="Times New Roman" w:cs="Times New Roman"/>
              </w:rPr>
              <w:t>9К1</w:t>
            </w:r>
          </w:p>
        </w:tc>
        <w:tc>
          <w:tcPr>
            <w:tcW w:w="3305" w:type="dxa"/>
            <w:vMerge w:val="restart"/>
          </w:tcPr>
          <w:p w14:paraId="67D0728F" w14:textId="77777777" w:rsidR="0040742F" w:rsidRPr="0040742F" w:rsidRDefault="0040742F" w:rsidP="0040742F">
            <w:pPr>
              <w:jc w:val="both"/>
              <w:rPr>
                <w:rFonts w:ascii="Times New Roman" w:hAnsi="Times New Roman" w:cs="Times New Roman"/>
              </w:rPr>
            </w:pPr>
            <w:r w:rsidRPr="0040742F">
              <w:rPr>
                <w:rFonts w:ascii="Times New Roman" w:hAnsi="Times New Roman" w:cs="Times New Roman"/>
              </w:rPr>
              <w:t>Использовать различные источники информации об обществе для поиска и извлечения информации, ответов на вопросы</w:t>
            </w:r>
          </w:p>
        </w:tc>
        <w:tc>
          <w:tcPr>
            <w:tcW w:w="1500" w:type="dxa"/>
            <w:shd w:val="clear" w:color="auto" w:fill="FFFFFF" w:themeFill="background1"/>
          </w:tcPr>
          <w:p w14:paraId="42C7B6CF" w14:textId="77777777" w:rsidR="0040742F" w:rsidRPr="00C905C6" w:rsidRDefault="0040742F" w:rsidP="0040742F">
            <w:pPr>
              <w:spacing w:line="360" w:lineRule="auto"/>
              <w:jc w:val="both"/>
              <w:rPr>
                <w:rFonts w:ascii="Times New Roman" w:hAnsi="Times New Roman" w:cs="Times New Roman"/>
              </w:rPr>
            </w:pPr>
            <w:r w:rsidRPr="00005F3C">
              <w:t>1</w:t>
            </w:r>
          </w:p>
        </w:tc>
        <w:tc>
          <w:tcPr>
            <w:tcW w:w="1712" w:type="dxa"/>
            <w:shd w:val="clear" w:color="auto" w:fill="FFFFFF" w:themeFill="background1"/>
          </w:tcPr>
          <w:p w14:paraId="02BCFB65" w14:textId="77777777" w:rsidR="0040742F" w:rsidRPr="00C905C6" w:rsidRDefault="0040742F" w:rsidP="0040742F">
            <w:pPr>
              <w:spacing w:line="360" w:lineRule="auto"/>
              <w:jc w:val="both"/>
              <w:rPr>
                <w:rFonts w:ascii="Times New Roman" w:hAnsi="Times New Roman" w:cs="Times New Roman"/>
              </w:rPr>
            </w:pPr>
            <w:r w:rsidRPr="00CD714C">
              <w:t>87,9</w:t>
            </w:r>
          </w:p>
        </w:tc>
        <w:tc>
          <w:tcPr>
            <w:tcW w:w="1833" w:type="dxa"/>
          </w:tcPr>
          <w:p w14:paraId="2704FD27" w14:textId="77777777" w:rsidR="0040742F" w:rsidRPr="00C905C6" w:rsidRDefault="0040742F" w:rsidP="0040742F">
            <w:pPr>
              <w:spacing w:line="360" w:lineRule="auto"/>
              <w:jc w:val="both"/>
              <w:rPr>
                <w:rFonts w:ascii="Times New Roman" w:hAnsi="Times New Roman" w:cs="Times New Roman"/>
              </w:rPr>
            </w:pPr>
            <w:r w:rsidRPr="004574AB">
              <w:t>91,91</w:t>
            </w:r>
          </w:p>
        </w:tc>
      </w:tr>
      <w:tr w:rsidR="0040742F" w:rsidRPr="00C905C6" w14:paraId="73CD3E54" w14:textId="77777777" w:rsidTr="00ED71DD">
        <w:tc>
          <w:tcPr>
            <w:tcW w:w="858" w:type="dxa"/>
          </w:tcPr>
          <w:p w14:paraId="483D2F56" w14:textId="77777777" w:rsidR="0040742F" w:rsidRPr="00C905C6" w:rsidRDefault="0040742F" w:rsidP="0040742F">
            <w:pPr>
              <w:spacing w:line="360" w:lineRule="auto"/>
              <w:jc w:val="both"/>
              <w:rPr>
                <w:rFonts w:ascii="Times New Roman" w:hAnsi="Times New Roman" w:cs="Times New Roman"/>
              </w:rPr>
            </w:pPr>
            <w:r>
              <w:rPr>
                <w:rFonts w:ascii="Times New Roman" w:hAnsi="Times New Roman" w:cs="Times New Roman"/>
              </w:rPr>
              <w:t>9К2</w:t>
            </w:r>
          </w:p>
        </w:tc>
        <w:tc>
          <w:tcPr>
            <w:tcW w:w="3305" w:type="dxa"/>
            <w:vMerge/>
          </w:tcPr>
          <w:p w14:paraId="6E4DE00A" w14:textId="77777777" w:rsidR="0040742F" w:rsidRPr="0040742F" w:rsidRDefault="0040742F" w:rsidP="0040742F">
            <w:pPr>
              <w:jc w:val="both"/>
              <w:rPr>
                <w:rFonts w:ascii="Times New Roman" w:hAnsi="Times New Roman" w:cs="Times New Roman"/>
              </w:rPr>
            </w:pPr>
          </w:p>
        </w:tc>
        <w:tc>
          <w:tcPr>
            <w:tcW w:w="1500" w:type="dxa"/>
            <w:shd w:val="clear" w:color="auto" w:fill="FFFFFF" w:themeFill="background1"/>
          </w:tcPr>
          <w:p w14:paraId="3C98CBC1" w14:textId="77777777" w:rsidR="0040742F" w:rsidRPr="00C905C6" w:rsidRDefault="0040742F" w:rsidP="0040742F">
            <w:pPr>
              <w:spacing w:line="360" w:lineRule="auto"/>
              <w:jc w:val="both"/>
              <w:rPr>
                <w:rFonts w:ascii="Times New Roman" w:hAnsi="Times New Roman" w:cs="Times New Roman"/>
              </w:rPr>
            </w:pPr>
            <w:r w:rsidRPr="00005F3C">
              <w:t>1</w:t>
            </w:r>
          </w:p>
        </w:tc>
        <w:tc>
          <w:tcPr>
            <w:tcW w:w="1712" w:type="dxa"/>
            <w:shd w:val="clear" w:color="auto" w:fill="FFFFFF" w:themeFill="background1"/>
          </w:tcPr>
          <w:p w14:paraId="4CCD8926" w14:textId="77777777" w:rsidR="0040742F" w:rsidRPr="00C905C6" w:rsidRDefault="0040742F" w:rsidP="0040742F">
            <w:pPr>
              <w:spacing w:line="360" w:lineRule="auto"/>
              <w:jc w:val="both"/>
              <w:rPr>
                <w:rFonts w:ascii="Times New Roman" w:hAnsi="Times New Roman" w:cs="Times New Roman"/>
              </w:rPr>
            </w:pPr>
            <w:r w:rsidRPr="00CD714C">
              <w:t>82,26</w:t>
            </w:r>
          </w:p>
        </w:tc>
        <w:tc>
          <w:tcPr>
            <w:tcW w:w="1833" w:type="dxa"/>
          </w:tcPr>
          <w:p w14:paraId="04134F13" w14:textId="77777777" w:rsidR="0040742F" w:rsidRPr="00C905C6" w:rsidRDefault="0040742F" w:rsidP="0040742F">
            <w:pPr>
              <w:spacing w:line="360" w:lineRule="auto"/>
              <w:jc w:val="both"/>
              <w:rPr>
                <w:rFonts w:ascii="Times New Roman" w:hAnsi="Times New Roman" w:cs="Times New Roman"/>
              </w:rPr>
            </w:pPr>
            <w:r w:rsidRPr="004574AB">
              <w:t>86,15</w:t>
            </w:r>
          </w:p>
        </w:tc>
      </w:tr>
      <w:tr w:rsidR="0040742F" w:rsidRPr="00C905C6" w14:paraId="192C5A57" w14:textId="77777777" w:rsidTr="0040742F">
        <w:tc>
          <w:tcPr>
            <w:tcW w:w="858" w:type="dxa"/>
          </w:tcPr>
          <w:p w14:paraId="23DCFFB9" w14:textId="77777777" w:rsidR="0040742F" w:rsidRPr="00C905C6" w:rsidRDefault="0040742F" w:rsidP="0040742F">
            <w:pPr>
              <w:spacing w:line="360" w:lineRule="auto"/>
              <w:jc w:val="both"/>
              <w:rPr>
                <w:rFonts w:ascii="Times New Roman" w:hAnsi="Times New Roman" w:cs="Times New Roman"/>
              </w:rPr>
            </w:pPr>
            <w:r>
              <w:rPr>
                <w:rFonts w:ascii="Times New Roman" w:hAnsi="Times New Roman" w:cs="Times New Roman"/>
              </w:rPr>
              <w:t>9К3</w:t>
            </w:r>
          </w:p>
        </w:tc>
        <w:tc>
          <w:tcPr>
            <w:tcW w:w="3305" w:type="dxa"/>
          </w:tcPr>
          <w:p w14:paraId="704B2290" w14:textId="77777777" w:rsidR="0040742F" w:rsidRPr="0040742F" w:rsidRDefault="0040742F" w:rsidP="0040742F">
            <w:pPr>
              <w:jc w:val="both"/>
              <w:rPr>
                <w:rFonts w:ascii="Times New Roman" w:hAnsi="Times New Roman" w:cs="Times New Roman"/>
              </w:rPr>
            </w:pPr>
            <w:r w:rsidRPr="0040742F">
              <w:rPr>
                <w:rFonts w:ascii="Times New Roman" w:hAnsi="Times New Roman" w:cs="Times New Roman"/>
              </w:rPr>
              <w:t xml:space="preserve">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 Проявлять уважение к семейным ценностям и традициям, традициям своего народа и других народов, государственным символам России. Использовать различные источники информации об обществе для поиска и извлечения </w:t>
            </w:r>
            <w:r w:rsidRPr="0040742F">
              <w:rPr>
                <w:rFonts w:ascii="Times New Roman" w:hAnsi="Times New Roman" w:cs="Times New Roman"/>
              </w:rPr>
              <w:lastRenderedPageBreak/>
              <w:t xml:space="preserve">информации, ответов на вопросы; создавать по заданному плану собственные развернутые высказывания" </w:t>
            </w:r>
          </w:p>
        </w:tc>
        <w:tc>
          <w:tcPr>
            <w:tcW w:w="1500" w:type="dxa"/>
            <w:shd w:val="clear" w:color="auto" w:fill="FFFFFF" w:themeFill="background1"/>
          </w:tcPr>
          <w:p w14:paraId="0D79DDA9" w14:textId="77777777" w:rsidR="0040742F" w:rsidRPr="00C905C6" w:rsidRDefault="0040742F" w:rsidP="0040742F">
            <w:pPr>
              <w:spacing w:line="360" w:lineRule="auto"/>
              <w:jc w:val="both"/>
              <w:rPr>
                <w:rFonts w:ascii="Times New Roman" w:hAnsi="Times New Roman" w:cs="Times New Roman"/>
              </w:rPr>
            </w:pPr>
            <w:r w:rsidRPr="00005F3C">
              <w:lastRenderedPageBreak/>
              <w:t>1</w:t>
            </w:r>
          </w:p>
        </w:tc>
        <w:tc>
          <w:tcPr>
            <w:tcW w:w="1712" w:type="dxa"/>
            <w:shd w:val="clear" w:color="auto" w:fill="F2DBDB" w:themeFill="accent2" w:themeFillTint="33"/>
          </w:tcPr>
          <w:p w14:paraId="17394CE0" w14:textId="77777777" w:rsidR="0040742F" w:rsidRPr="00C905C6" w:rsidRDefault="0040742F" w:rsidP="0040742F">
            <w:pPr>
              <w:spacing w:line="360" w:lineRule="auto"/>
              <w:jc w:val="both"/>
              <w:rPr>
                <w:rFonts w:ascii="Times New Roman" w:hAnsi="Times New Roman" w:cs="Times New Roman"/>
              </w:rPr>
            </w:pPr>
            <w:r w:rsidRPr="00CD714C">
              <w:t>47,58</w:t>
            </w:r>
          </w:p>
        </w:tc>
        <w:tc>
          <w:tcPr>
            <w:tcW w:w="1833" w:type="dxa"/>
          </w:tcPr>
          <w:p w14:paraId="0C46F4DC" w14:textId="77777777" w:rsidR="0040742F" w:rsidRPr="00C905C6" w:rsidRDefault="0040742F" w:rsidP="0040742F">
            <w:pPr>
              <w:spacing w:line="360" w:lineRule="auto"/>
              <w:jc w:val="both"/>
              <w:rPr>
                <w:rFonts w:ascii="Times New Roman" w:hAnsi="Times New Roman" w:cs="Times New Roman"/>
              </w:rPr>
            </w:pPr>
            <w:r w:rsidRPr="004574AB">
              <w:t>58,64</w:t>
            </w:r>
          </w:p>
        </w:tc>
      </w:tr>
      <w:tr w:rsidR="0040742F" w:rsidRPr="00C905C6" w14:paraId="380A13B0" w14:textId="77777777" w:rsidTr="0040742F">
        <w:trPr>
          <w:trHeight w:val="1184"/>
        </w:trPr>
        <w:tc>
          <w:tcPr>
            <w:tcW w:w="858" w:type="dxa"/>
          </w:tcPr>
          <w:p w14:paraId="55927AD8" w14:textId="77777777" w:rsidR="0040742F" w:rsidRPr="00C905C6" w:rsidRDefault="0040742F" w:rsidP="0040742F">
            <w:pPr>
              <w:spacing w:line="360" w:lineRule="auto"/>
              <w:jc w:val="both"/>
              <w:rPr>
                <w:rFonts w:ascii="Times New Roman" w:hAnsi="Times New Roman" w:cs="Times New Roman"/>
              </w:rPr>
            </w:pPr>
            <w:r>
              <w:rPr>
                <w:rFonts w:ascii="Times New Roman" w:hAnsi="Times New Roman" w:cs="Times New Roman"/>
              </w:rPr>
              <w:t>10.1</w:t>
            </w:r>
          </w:p>
        </w:tc>
        <w:tc>
          <w:tcPr>
            <w:tcW w:w="3305" w:type="dxa"/>
            <w:vMerge w:val="restart"/>
          </w:tcPr>
          <w:p w14:paraId="6F7F95FE" w14:textId="77777777" w:rsidR="0040742F" w:rsidRPr="0040742F" w:rsidRDefault="0040742F" w:rsidP="0040742F">
            <w:pPr>
              <w:jc w:val="both"/>
              <w:rPr>
                <w:rFonts w:ascii="Times New Roman" w:hAnsi="Times New Roman" w:cs="Times New Roman"/>
              </w:rPr>
            </w:pPr>
            <w:r w:rsidRPr="0040742F">
              <w:rPr>
                <w:rFonts w:ascii="Times New Roman" w:hAnsi="Times New Roman" w:cs="Times New Roman"/>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 Описывать на основе предложенного плана государственную символику России и своего региона. Называть наиболее значимые природные объекты Всемирного наследия в России и за рубежом</w:t>
            </w:r>
            <w:r w:rsidR="00F430D7">
              <w:rPr>
                <w:rFonts w:ascii="Times New Roman" w:hAnsi="Times New Roman" w:cs="Times New Roman"/>
              </w:rPr>
              <w:t xml:space="preserve">. </w:t>
            </w:r>
            <w:r w:rsidRPr="0040742F">
              <w:rPr>
                <w:rFonts w:ascii="Times New Roman" w:hAnsi="Times New Roman" w:cs="Times New Roman"/>
              </w:rPr>
              <w:t>Описывать на основе предложенного плана изученные объекты, выделяя их существенные признаки</w:t>
            </w:r>
          </w:p>
        </w:tc>
        <w:tc>
          <w:tcPr>
            <w:tcW w:w="1500" w:type="dxa"/>
            <w:shd w:val="clear" w:color="auto" w:fill="FFFFFF" w:themeFill="background1"/>
          </w:tcPr>
          <w:p w14:paraId="0CAA3633" w14:textId="77777777" w:rsidR="0040742F" w:rsidRPr="00C905C6" w:rsidRDefault="0040742F" w:rsidP="0040742F">
            <w:pPr>
              <w:spacing w:line="360" w:lineRule="auto"/>
              <w:jc w:val="both"/>
              <w:rPr>
                <w:rFonts w:ascii="Times New Roman" w:hAnsi="Times New Roman" w:cs="Times New Roman"/>
              </w:rPr>
            </w:pPr>
            <w:r w:rsidRPr="00005F3C">
              <w:t>2</w:t>
            </w:r>
          </w:p>
        </w:tc>
        <w:tc>
          <w:tcPr>
            <w:tcW w:w="1712" w:type="dxa"/>
            <w:shd w:val="clear" w:color="auto" w:fill="FFFFFF" w:themeFill="background1"/>
          </w:tcPr>
          <w:p w14:paraId="78EDFEFE" w14:textId="77777777" w:rsidR="0040742F" w:rsidRPr="00C905C6" w:rsidRDefault="0040742F" w:rsidP="0040742F">
            <w:pPr>
              <w:spacing w:line="360" w:lineRule="auto"/>
              <w:jc w:val="both"/>
              <w:rPr>
                <w:rFonts w:ascii="Times New Roman" w:hAnsi="Times New Roman" w:cs="Times New Roman"/>
              </w:rPr>
            </w:pPr>
            <w:r w:rsidRPr="00CD714C">
              <w:t>87,9</w:t>
            </w:r>
          </w:p>
        </w:tc>
        <w:tc>
          <w:tcPr>
            <w:tcW w:w="1833" w:type="dxa"/>
          </w:tcPr>
          <w:p w14:paraId="5D5C4684" w14:textId="77777777" w:rsidR="0040742F" w:rsidRPr="00C905C6" w:rsidRDefault="0040742F" w:rsidP="0040742F">
            <w:pPr>
              <w:spacing w:line="360" w:lineRule="auto"/>
              <w:jc w:val="both"/>
              <w:rPr>
                <w:rFonts w:ascii="Times New Roman" w:hAnsi="Times New Roman" w:cs="Times New Roman"/>
              </w:rPr>
            </w:pPr>
            <w:r w:rsidRPr="004574AB">
              <w:t>81,69</w:t>
            </w:r>
          </w:p>
        </w:tc>
      </w:tr>
      <w:tr w:rsidR="0040742F" w:rsidRPr="00C905C6" w14:paraId="4D9DDB4E" w14:textId="77777777" w:rsidTr="0040742F">
        <w:trPr>
          <w:trHeight w:val="1270"/>
        </w:trPr>
        <w:tc>
          <w:tcPr>
            <w:tcW w:w="858" w:type="dxa"/>
          </w:tcPr>
          <w:p w14:paraId="75A229B1" w14:textId="77777777" w:rsidR="0040742F" w:rsidRPr="00C905C6" w:rsidRDefault="0040742F" w:rsidP="0040742F">
            <w:pPr>
              <w:spacing w:line="360" w:lineRule="auto"/>
              <w:jc w:val="both"/>
              <w:rPr>
                <w:rFonts w:ascii="Times New Roman" w:hAnsi="Times New Roman" w:cs="Times New Roman"/>
              </w:rPr>
            </w:pPr>
            <w:r>
              <w:rPr>
                <w:rFonts w:ascii="Times New Roman" w:hAnsi="Times New Roman" w:cs="Times New Roman"/>
              </w:rPr>
              <w:t>10.2К1</w:t>
            </w:r>
          </w:p>
        </w:tc>
        <w:tc>
          <w:tcPr>
            <w:tcW w:w="3305" w:type="dxa"/>
            <w:vMerge/>
          </w:tcPr>
          <w:p w14:paraId="69265493" w14:textId="77777777" w:rsidR="0040742F" w:rsidRPr="00C905C6" w:rsidRDefault="0040742F" w:rsidP="0040742F">
            <w:pPr>
              <w:jc w:val="both"/>
              <w:rPr>
                <w:rFonts w:ascii="Times New Roman" w:hAnsi="Times New Roman" w:cs="Times New Roman"/>
              </w:rPr>
            </w:pPr>
          </w:p>
        </w:tc>
        <w:tc>
          <w:tcPr>
            <w:tcW w:w="1500" w:type="dxa"/>
            <w:shd w:val="clear" w:color="auto" w:fill="FFFFFF" w:themeFill="background1"/>
          </w:tcPr>
          <w:p w14:paraId="7E876D2E" w14:textId="77777777" w:rsidR="0040742F" w:rsidRPr="00C905C6" w:rsidRDefault="0040742F" w:rsidP="0040742F">
            <w:pPr>
              <w:spacing w:line="360" w:lineRule="auto"/>
              <w:jc w:val="both"/>
              <w:rPr>
                <w:rFonts w:ascii="Times New Roman" w:hAnsi="Times New Roman" w:cs="Times New Roman"/>
              </w:rPr>
            </w:pPr>
            <w:r w:rsidRPr="00005F3C">
              <w:t>1</w:t>
            </w:r>
          </w:p>
        </w:tc>
        <w:tc>
          <w:tcPr>
            <w:tcW w:w="1712" w:type="dxa"/>
            <w:shd w:val="clear" w:color="auto" w:fill="FFFFFF" w:themeFill="background1"/>
          </w:tcPr>
          <w:p w14:paraId="2C747F7D" w14:textId="77777777" w:rsidR="0040742F" w:rsidRPr="00C905C6" w:rsidRDefault="0040742F" w:rsidP="0040742F">
            <w:pPr>
              <w:spacing w:line="360" w:lineRule="auto"/>
              <w:jc w:val="both"/>
              <w:rPr>
                <w:rFonts w:ascii="Times New Roman" w:hAnsi="Times New Roman" w:cs="Times New Roman"/>
              </w:rPr>
            </w:pPr>
            <w:r w:rsidRPr="00CD714C">
              <w:t>67,74</w:t>
            </w:r>
          </w:p>
        </w:tc>
        <w:tc>
          <w:tcPr>
            <w:tcW w:w="1833" w:type="dxa"/>
          </w:tcPr>
          <w:p w14:paraId="0C4BA8F8" w14:textId="77777777" w:rsidR="0040742F" w:rsidRPr="00C905C6" w:rsidRDefault="0040742F" w:rsidP="0040742F">
            <w:pPr>
              <w:spacing w:line="360" w:lineRule="auto"/>
              <w:jc w:val="both"/>
              <w:rPr>
                <w:rFonts w:ascii="Times New Roman" w:hAnsi="Times New Roman" w:cs="Times New Roman"/>
              </w:rPr>
            </w:pPr>
            <w:r w:rsidRPr="004574AB">
              <w:t>65,41</w:t>
            </w:r>
          </w:p>
        </w:tc>
      </w:tr>
      <w:tr w:rsidR="0040742F" w:rsidRPr="00C905C6" w14:paraId="37CAB3BC" w14:textId="77777777" w:rsidTr="0040742F">
        <w:trPr>
          <w:trHeight w:val="1260"/>
        </w:trPr>
        <w:tc>
          <w:tcPr>
            <w:tcW w:w="858" w:type="dxa"/>
          </w:tcPr>
          <w:p w14:paraId="3BF3156E" w14:textId="77777777" w:rsidR="0040742F" w:rsidRPr="00C905C6" w:rsidRDefault="0040742F" w:rsidP="0040742F">
            <w:pPr>
              <w:spacing w:line="360" w:lineRule="auto"/>
              <w:jc w:val="both"/>
              <w:rPr>
                <w:rFonts w:ascii="Times New Roman" w:hAnsi="Times New Roman" w:cs="Times New Roman"/>
              </w:rPr>
            </w:pPr>
            <w:r>
              <w:rPr>
                <w:rFonts w:ascii="Times New Roman" w:hAnsi="Times New Roman" w:cs="Times New Roman"/>
              </w:rPr>
              <w:t>10.2К2</w:t>
            </w:r>
          </w:p>
        </w:tc>
        <w:tc>
          <w:tcPr>
            <w:tcW w:w="3305" w:type="dxa"/>
            <w:vMerge/>
          </w:tcPr>
          <w:p w14:paraId="7789EB7C" w14:textId="77777777" w:rsidR="0040742F" w:rsidRPr="00C905C6" w:rsidRDefault="0040742F" w:rsidP="0040742F">
            <w:pPr>
              <w:jc w:val="both"/>
              <w:rPr>
                <w:rFonts w:ascii="Times New Roman" w:hAnsi="Times New Roman" w:cs="Times New Roman"/>
              </w:rPr>
            </w:pPr>
          </w:p>
        </w:tc>
        <w:tc>
          <w:tcPr>
            <w:tcW w:w="1500" w:type="dxa"/>
            <w:shd w:val="clear" w:color="auto" w:fill="FFFFFF" w:themeFill="background1"/>
          </w:tcPr>
          <w:p w14:paraId="011BDBAD" w14:textId="77777777" w:rsidR="0040742F" w:rsidRPr="00C905C6" w:rsidRDefault="0040742F" w:rsidP="0040742F">
            <w:pPr>
              <w:spacing w:line="360" w:lineRule="auto"/>
              <w:jc w:val="both"/>
              <w:rPr>
                <w:rFonts w:ascii="Times New Roman" w:hAnsi="Times New Roman" w:cs="Times New Roman"/>
              </w:rPr>
            </w:pPr>
            <w:r w:rsidRPr="00005F3C">
              <w:t>1</w:t>
            </w:r>
          </w:p>
        </w:tc>
        <w:tc>
          <w:tcPr>
            <w:tcW w:w="1712" w:type="dxa"/>
            <w:shd w:val="clear" w:color="auto" w:fill="F2DBDB" w:themeFill="accent2" w:themeFillTint="33"/>
          </w:tcPr>
          <w:p w14:paraId="24C7376B" w14:textId="77777777" w:rsidR="0040742F" w:rsidRPr="00C905C6" w:rsidRDefault="0040742F" w:rsidP="0040742F">
            <w:pPr>
              <w:spacing w:line="360" w:lineRule="auto"/>
              <w:jc w:val="both"/>
              <w:rPr>
                <w:rFonts w:ascii="Times New Roman" w:hAnsi="Times New Roman" w:cs="Times New Roman"/>
              </w:rPr>
            </w:pPr>
            <w:r w:rsidRPr="00CD714C">
              <w:t>54,03</w:t>
            </w:r>
          </w:p>
        </w:tc>
        <w:tc>
          <w:tcPr>
            <w:tcW w:w="1833" w:type="dxa"/>
          </w:tcPr>
          <w:p w14:paraId="09A5C6DD" w14:textId="77777777" w:rsidR="0040742F" w:rsidRPr="00C905C6" w:rsidRDefault="0040742F" w:rsidP="0040742F">
            <w:pPr>
              <w:spacing w:line="360" w:lineRule="auto"/>
              <w:jc w:val="both"/>
              <w:rPr>
                <w:rFonts w:ascii="Times New Roman" w:hAnsi="Times New Roman" w:cs="Times New Roman"/>
              </w:rPr>
            </w:pPr>
            <w:r w:rsidRPr="004574AB">
              <w:t>59,39</w:t>
            </w:r>
          </w:p>
        </w:tc>
      </w:tr>
      <w:tr w:rsidR="0040742F" w:rsidRPr="00C905C6" w14:paraId="30EA4DD1" w14:textId="77777777" w:rsidTr="0040742F">
        <w:tc>
          <w:tcPr>
            <w:tcW w:w="858" w:type="dxa"/>
          </w:tcPr>
          <w:p w14:paraId="765E1244" w14:textId="77777777" w:rsidR="0040742F" w:rsidRPr="00C905C6" w:rsidRDefault="0040742F" w:rsidP="0040742F">
            <w:pPr>
              <w:spacing w:line="360" w:lineRule="auto"/>
              <w:jc w:val="both"/>
              <w:rPr>
                <w:rFonts w:ascii="Times New Roman" w:hAnsi="Times New Roman" w:cs="Times New Roman"/>
              </w:rPr>
            </w:pPr>
            <w:r>
              <w:rPr>
                <w:rFonts w:ascii="Times New Roman" w:hAnsi="Times New Roman" w:cs="Times New Roman"/>
              </w:rPr>
              <w:t>10.2К3</w:t>
            </w:r>
          </w:p>
        </w:tc>
        <w:tc>
          <w:tcPr>
            <w:tcW w:w="3305" w:type="dxa"/>
            <w:vMerge/>
          </w:tcPr>
          <w:p w14:paraId="11EFB07E" w14:textId="77777777" w:rsidR="0040742F" w:rsidRPr="00C905C6" w:rsidRDefault="0040742F" w:rsidP="0040742F">
            <w:pPr>
              <w:jc w:val="both"/>
              <w:rPr>
                <w:rFonts w:ascii="Times New Roman" w:hAnsi="Times New Roman" w:cs="Times New Roman"/>
              </w:rPr>
            </w:pPr>
          </w:p>
        </w:tc>
        <w:tc>
          <w:tcPr>
            <w:tcW w:w="1500" w:type="dxa"/>
            <w:shd w:val="clear" w:color="auto" w:fill="FFFFFF" w:themeFill="background1"/>
          </w:tcPr>
          <w:p w14:paraId="335299EE" w14:textId="77777777" w:rsidR="0040742F" w:rsidRPr="00C905C6" w:rsidRDefault="0040742F" w:rsidP="0040742F">
            <w:pPr>
              <w:spacing w:line="360" w:lineRule="auto"/>
              <w:jc w:val="both"/>
              <w:rPr>
                <w:rFonts w:ascii="Times New Roman" w:hAnsi="Times New Roman" w:cs="Times New Roman"/>
              </w:rPr>
            </w:pPr>
            <w:r w:rsidRPr="00005F3C">
              <w:t>2</w:t>
            </w:r>
          </w:p>
        </w:tc>
        <w:tc>
          <w:tcPr>
            <w:tcW w:w="1712" w:type="dxa"/>
            <w:shd w:val="clear" w:color="auto" w:fill="F2DBDB" w:themeFill="accent2" w:themeFillTint="33"/>
          </w:tcPr>
          <w:p w14:paraId="02E8163B" w14:textId="77777777" w:rsidR="0040742F" w:rsidRPr="00C905C6" w:rsidRDefault="0040742F" w:rsidP="0040742F">
            <w:pPr>
              <w:spacing w:line="360" w:lineRule="auto"/>
              <w:jc w:val="both"/>
              <w:rPr>
                <w:rFonts w:ascii="Times New Roman" w:hAnsi="Times New Roman" w:cs="Times New Roman"/>
              </w:rPr>
            </w:pPr>
            <w:r w:rsidRPr="00CD714C">
              <w:t>29,84</w:t>
            </w:r>
          </w:p>
        </w:tc>
        <w:tc>
          <w:tcPr>
            <w:tcW w:w="1833" w:type="dxa"/>
          </w:tcPr>
          <w:p w14:paraId="1CA995F3" w14:textId="77777777" w:rsidR="0040742F" w:rsidRPr="00C905C6" w:rsidRDefault="0040742F" w:rsidP="0040742F">
            <w:pPr>
              <w:spacing w:line="360" w:lineRule="auto"/>
              <w:jc w:val="both"/>
              <w:rPr>
                <w:rFonts w:ascii="Times New Roman" w:hAnsi="Times New Roman" w:cs="Times New Roman"/>
              </w:rPr>
            </w:pPr>
            <w:r w:rsidRPr="004574AB">
              <w:t>32,99</w:t>
            </w:r>
          </w:p>
        </w:tc>
      </w:tr>
    </w:tbl>
    <w:p w14:paraId="27B820CC" w14:textId="77777777" w:rsidR="00684585" w:rsidRDefault="00684585" w:rsidP="005C3BB0">
      <w:pPr>
        <w:spacing w:line="360" w:lineRule="auto"/>
        <w:ind w:firstLine="709"/>
        <w:jc w:val="both"/>
        <w:rPr>
          <w:rFonts w:ascii="Times New Roman" w:hAnsi="Times New Roman" w:cs="Times New Roman"/>
          <w:bCs/>
          <w:sz w:val="28"/>
          <w:szCs w:val="28"/>
        </w:rPr>
      </w:pPr>
    </w:p>
    <w:p w14:paraId="5DCEEBBA" w14:textId="77777777" w:rsidR="005C3BB0" w:rsidRDefault="00FD6BCE" w:rsidP="005C3BB0">
      <w:pPr>
        <w:spacing w:line="360" w:lineRule="auto"/>
        <w:ind w:firstLine="709"/>
        <w:jc w:val="both"/>
        <w:rPr>
          <w:rFonts w:ascii="Times New Roman" w:hAnsi="Times New Roman" w:cs="Times New Roman"/>
          <w:bCs/>
          <w:sz w:val="28"/>
          <w:szCs w:val="28"/>
        </w:rPr>
      </w:pPr>
      <w:bookmarkStart w:id="19" w:name="_Hlk202169036"/>
      <w:r>
        <w:rPr>
          <w:rFonts w:ascii="Times New Roman" w:hAnsi="Times New Roman" w:cs="Times New Roman"/>
          <w:bCs/>
          <w:sz w:val="28"/>
          <w:szCs w:val="28"/>
        </w:rPr>
        <w:t xml:space="preserve">Сравнение результатов выполнения отдельных заданий проверочной работы в муниципальном округеи в целом по Приморскому краю </w:t>
      </w:r>
      <w:r w:rsidR="00D55051">
        <w:rPr>
          <w:rFonts w:ascii="Times New Roman" w:hAnsi="Times New Roman" w:cs="Times New Roman"/>
          <w:bCs/>
          <w:sz w:val="28"/>
          <w:szCs w:val="28"/>
        </w:rPr>
        <w:t>п</w:t>
      </w:r>
      <w:r>
        <w:rPr>
          <w:rFonts w:ascii="Times New Roman" w:hAnsi="Times New Roman" w:cs="Times New Roman"/>
          <w:bCs/>
          <w:sz w:val="28"/>
          <w:szCs w:val="28"/>
        </w:rPr>
        <w:t>редставленные в таблице1</w:t>
      </w:r>
      <w:r w:rsidR="001A78C8" w:rsidRPr="001A78C8">
        <w:rPr>
          <w:rFonts w:ascii="Times New Roman" w:hAnsi="Times New Roman" w:cs="Times New Roman"/>
          <w:bCs/>
          <w:sz w:val="28"/>
          <w:szCs w:val="28"/>
        </w:rPr>
        <w:t>5</w:t>
      </w:r>
      <w:r>
        <w:rPr>
          <w:rFonts w:ascii="Times New Roman" w:hAnsi="Times New Roman" w:cs="Times New Roman"/>
          <w:bCs/>
          <w:sz w:val="28"/>
          <w:szCs w:val="28"/>
        </w:rPr>
        <w:t>, показывает, что результаты обучающихся в муниципальном округе и в Приморском крае</w:t>
      </w:r>
      <w:r w:rsidR="001D69CD">
        <w:rPr>
          <w:rFonts w:ascii="Times New Roman" w:hAnsi="Times New Roman" w:cs="Times New Roman"/>
          <w:bCs/>
          <w:sz w:val="28"/>
          <w:szCs w:val="28"/>
        </w:rPr>
        <w:t xml:space="preserve"> практически равен. Среди заданий базовой сложности наиболее сложными для участников работы оказалось задание </w:t>
      </w:r>
      <w:r w:rsidR="001D69CD" w:rsidRPr="001D69CD">
        <w:rPr>
          <w:rFonts w:ascii="Times New Roman" w:hAnsi="Times New Roman" w:cs="Times New Roman"/>
          <w:bCs/>
          <w:sz w:val="28"/>
          <w:szCs w:val="28"/>
        </w:rPr>
        <w:t>8К3, 9К3,10.2</w:t>
      </w:r>
      <w:r w:rsidR="00ED71DD">
        <w:rPr>
          <w:rFonts w:ascii="Times New Roman" w:hAnsi="Times New Roman" w:cs="Times New Roman"/>
          <w:bCs/>
          <w:sz w:val="28"/>
          <w:szCs w:val="28"/>
        </w:rPr>
        <w:t xml:space="preserve">( К2 и </w:t>
      </w:r>
      <w:r w:rsidR="001D69CD" w:rsidRPr="001D69CD">
        <w:rPr>
          <w:rFonts w:ascii="Times New Roman" w:hAnsi="Times New Roman" w:cs="Times New Roman"/>
          <w:bCs/>
          <w:sz w:val="28"/>
          <w:szCs w:val="28"/>
        </w:rPr>
        <w:t>К3</w:t>
      </w:r>
      <w:r w:rsidR="00ED71DD">
        <w:rPr>
          <w:rFonts w:ascii="Times New Roman" w:hAnsi="Times New Roman" w:cs="Times New Roman"/>
          <w:bCs/>
          <w:sz w:val="28"/>
          <w:szCs w:val="28"/>
        </w:rPr>
        <w:t>)</w:t>
      </w:r>
      <w:r w:rsidR="001D69CD">
        <w:rPr>
          <w:rFonts w:ascii="Times New Roman" w:hAnsi="Times New Roman" w:cs="Times New Roman"/>
          <w:bCs/>
          <w:sz w:val="28"/>
          <w:szCs w:val="28"/>
        </w:rPr>
        <w:t xml:space="preserve">, задание повышенной сложности - </w:t>
      </w:r>
      <w:r w:rsidR="001D69CD" w:rsidRPr="001D69CD">
        <w:rPr>
          <w:rFonts w:ascii="Times New Roman" w:hAnsi="Times New Roman" w:cs="Times New Roman"/>
          <w:bCs/>
          <w:sz w:val="28"/>
          <w:szCs w:val="28"/>
        </w:rPr>
        <w:t>6(6.2 и 6.3)</w:t>
      </w:r>
      <w:r w:rsidR="001D69CD">
        <w:rPr>
          <w:rFonts w:ascii="Times New Roman" w:hAnsi="Times New Roman" w:cs="Times New Roman"/>
          <w:bCs/>
          <w:sz w:val="28"/>
          <w:szCs w:val="28"/>
        </w:rPr>
        <w:t>.</w:t>
      </w:r>
    </w:p>
    <w:p w14:paraId="6636328F" w14:textId="77777777" w:rsidR="003F5FF2" w:rsidRDefault="003F5FF2" w:rsidP="005C3BB0">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На рисунке </w:t>
      </w:r>
      <w:r w:rsidR="0060255B">
        <w:rPr>
          <w:rFonts w:ascii="Times New Roman" w:hAnsi="Times New Roman" w:cs="Times New Roman"/>
          <w:bCs/>
          <w:sz w:val="28"/>
          <w:szCs w:val="28"/>
        </w:rPr>
        <w:t>9</w:t>
      </w:r>
      <w:r>
        <w:rPr>
          <w:rFonts w:ascii="Times New Roman" w:hAnsi="Times New Roman" w:cs="Times New Roman"/>
          <w:bCs/>
          <w:sz w:val="28"/>
          <w:szCs w:val="28"/>
        </w:rPr>
        <w:t xml:space="preserve"> представлено распределение успешности выполнения заданий проверочной работы по окружающему миру обучающимися с различным уровнем подготовки по предмету ( в соответствии с полученной за работу отметкой).</w:t>
      </w:r>
    </w:p>
    <w:p w14:paraId="483E78AE" w14:textId="77777777" w:rsidR="003F5FF2" w:rsidRDefault="00E06D38" w:rsidP="003F5FF2">
      <w:pPr>
        <w:spacing w:line="360" w:lineRule="auto"/>
        <w:ind w:firstLine="709"/>
        <w:rPr>
          <w:rFonts w:ascii="Times New Roman" w:hAnsi="Times New Roman" w:cs="Times New Roman"/>
          <w:bCs/>
          <w:sz w:val="28"/>
          <w:szCs w:val="28"/>
        </w:rPr>
      </w:pPr>
      <w:r>
        <w:rPr>
          <w:rFonts w:ascii="Times New Roman" w:hAnsi="Times New Roman" w:cs="Times New Roman"/>
          <w:bCs/>
          <w:noProof/>
          <w:sz w:val="28"/>
          <w:szCs w:val="28"/>
        </w:rPr>
        <w:lastRenderedPageBreak/>
        <w:drawing>
          <wp:inline distT="0" distB="0" distL="0" distR="0" wp14:anchorId="4FE73278" wp14:editId="7387FA09">
            <wp:extent cx="4133850" cy="248489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46121" cy="2492266"/>
                    </a:xfrm>
                    <a:prstGeom prst="rect">
                      <a:avLst/>
                    </a:prstGeom>
                    <a:noFill/>
                  </pic:spPr>
                </pic:pic>
              </a:graphicData>
            </a:graphic>
          </wp:inline>
        </w:drawing>
      </w:r>
    </w:p>
    <w:p w14:paraId="1FA89829" w14:textId="77777777" w:rsidR="003F5FF2" w:rsidRPr="00894B3C" w:rsidRDefault="003F5FF2" w:rsidP="003F5FF2">
      <w:pPr>
        <w:spacing w:line="360" w:lineRule="auto"/>
        <w:ind w:firstLine="709"/>
        <w:rPr>
          <w:rFonts w:ascii="Times New Roman" w:hAnsi="Times New Roman" w:cs="Times New Roman"/>
          <w:bCs/>
          <w:sz w:val="28"/>
          <w:szCs w:val="28"/>
        </w:rPr>
      </w:pPr>
      <w:r>
        <w:rPr>
          <w:rFonts w:ascii="Times New Roman" w:hAnsi="Times New Roman" w:cs="Times New Roman"/>
          <w:bCs/>
          <w:sz w:val="28"/>
          <w:szCs w:val="28"/>
        </w:rPr>
        <w:t xml:space="preserve">Рисунок </w:t>
      </w:r>
      <w:r w:rsidR="0060255B">
        <w:rPr>
          <w:rFonts w:ascii="Times New Roman" w:hAnsi="Times New Roman" w:cs="Times New Roman"/>
          <w:bCs/>
          <w:sz w:val="28"/>
          <w:szCs w:val="28"/>
        </w:rPr>
        <w:t>9</w:t>
      </w:r>
      <w:r>
        <w:rPr>
          <w:rFonts w:ascii="Times New Roman" w:hAnsi="Times New Roman" w:cs="Times New Roman"/>
          <w:bCs/>
          <w:sz w:val="28"/>
          <w:szCs w:val="28"/>
        </w:rPr>
        <w:t>. Процент Выполнения заданий ВПР по окружающему миру обучающимися 4 классов с разным уровнем подготовки в 2025 году.</w:t>
      </w:r>
    </w:p>
    <w:p w14:paraId="21E2146B" w14:textId="77777777" w:rsidR="001A78C8" w:rsidRPr="00894B3C" w:rsidRDefault="001A78C8" w:rsidP="003F5FF2">
      <w:pPr>
        <w:spacing w:line="360" w:lineRule="auto"/>
        <w:ind w:firstLine="709"/>
        <w:rPr>
          <w:rFonts w:ascii="Times New Roman" w:hAnsi="Times New Roman" w:cs="Times New Roman"/>
          <w:bCs/>
          <w:sz w:val="28"/>
          <w:szCs w:val="28"/>
        </w:rPr>
      </w:pPr>
    </w:p>
    <w:p w14:paraId="79361732" w14:textId="77777777" w:rsidR="00CE75BB" w:rsidRDefault="00CE75BB" w:rsidP="00CE75BB">
      <w:pPr>
        <w:spacing w:line="360" w:lineRule="auto"/>
        <w:ind w:firstLine="709"/>
        <w:jc w:val="both"/>
        <w:rPr>
          <w:rFonts w:ascii="Times New Roman" w:hAnsi="Times New Roman" w:cs="Times New Roman"/>
          <w:sz w:val="28"/>
          <w:szCs w:val="28"/>
        </w:rPr>
      </w:pPr>
      <w:r w:rsidRPr="00CE75BB">
        <w:rPr>
          <w:rFonts w:ascii="Times New Roman" w:hAnsi="Times New Roman" w:cs="Times New Roman"/>
          <w:sz w:val="28"/>
          <w:szCs w:val="28"/>
        </w:rPr>
        <w:t xml:space="preserve">Обучающиеся, получившие отметку «5», в целом продемонстрировали владение материалом на высоком уровне. Они освоили все проверяемые требования, процент выполнения большинства заданий выше 80%. Для заданий повышенной сложности </w:t>
      </w:r>
      <w:r w:rsidR="00C77DF9">
        <w:rPr>
          <w:rFonts w:ascii="Times New Roman" w:hAnsi="Times New Roman" w:cs="Times New Roman"/>
          <w:sz w:val="28"/>
          <w:szCs w:val="28"/>
        </w:rPr>
        <w:t>3(3.1-3.3), 6.1, 7(7.1 и 7.2)</w:t>
      </w:r>
      <w:r w:rsidRPr="00CE75BB">
        <w:rPr>
          <w:rFonts w:ascii="Times New Roman" w:hAnsi="Times New Roman" w:cs="Times New Roman"/>
          <w:sz w:val="28"/>
          <w:szCs w:val="28"/>
        </w:rPr>
        <w:t xml:space="preserve"> этот показатель превышает 8</w:t>
      </w:r>
      <w:r w:rsidR="00C77DF9">
        <w:rPr>
          <w:rFonts w:ascii="Times New Roman" w:hAnsi="Times New Roman" w:cs="Times New Roman"/>
          <w:sz w:val="28"/>
          <w:szCs w:val="28"/>
        </w:rPr>
        <w:t>5</w:t>
      </w:r>
      <w:r w:rsidRPr="00CE75BB">
        <w:rPr>
          <w:rFonts w:ascii="Times New Roman" w:hAnsi="Times New Roman" w:cs="Times New Roman"/>
          <w:sz w:val="28"/>
          <w:szCs w:val="28"/>
        </w:rPr>
        <w:t xml:space="preserve">%, заданий </w:t>
      </w:r>
      <w:r w:rsidR="00C77DF9">
        <w:rPr>
          <w:rFonts w:ascii="Times New Roman" w:hAnsi="Times New Roman" w:cs="Times New Roman"/>
          <w:sz w:val="28"/>
          <w:szCs w:val="28"/>
        </w:rPr>
        <w:t>6.2 и 6.3</w:t>
      </w:r>
      <w:r w:rsidRPr="00CE75BB">
        <w:rPr>
          <w:rFonts w:ascii="Times New Roman" w:hAnsi="Times New Roman" w:cs="Times New Roman"/>
          <w:sz w:val="28"/>
          <w:szCs w:val="28"/>
        </w:rPr>
        <w:t xml:space="preserve"> – 67%. </w:t>
      </w:r>
    </w:p>
    <w:p w14:paraId="2B24E090" w14:textId="77777777" w:rsidR="00CE75BB" w:rsidRDefault="00CE75BB" w:rsidP="00CE75BB">
      <w:pPr>
        <w:spacing w:line="360" w:lineRule="auto"/>
        <w:ind w:firstLine="709"/>
        <w:jc w:val="both"/>
        <w:rPr>
          <w:rFonts w:ascii="Times New Roman" w:hAnsi="Times New Roman" w:cs="Times New Roman"/>
          <w:sz w:val="28"/>
          <w:szCs w:val="28"/>
        </w:rPr>
      </w:pPr>
      <w:r w:rsidRPr="00CE75BB">
        <w:rPr>
          <w:rFonts w:ascii="Times New Roman" w:hAnsi="Times New Roman" w:cs="Times New Roman"/>
          <w:sz w:val="28"/>
          <w:szCs w:val="28"/>
        </w:rPr>
        <w:t xml:space="preserve">Обучающиеся, получившие отметку «4», продемонстрировали стабильное владение материалом, почти все задания выполнены в соответствии с определенным диапазоном в зависимости от уровня сложности задания. У участников данной группы трудности возникли при выполнении задания </w:t>
      </w:r>
      <w:r w:rsidR="00C77DF9">
        <w:rPr>
          <w:rFonts w:ascii="Times New Roman" w:hAnsi="Times New Roman" w:cs="Times New Roman"/>
          <w:sz w:val="28"/>
          <w:szCs w:val="28"/>
        </w:rPr>
        <w:t>8К3, 9К3, 10.2К2, 10.2К3</w:t>
      </w:r>
      <w:r w:rsidRPr="00CE75BB">
        <w:rPr>
          <w:rFonts w:ascii="Times New Roman" w:hAnsi="Times New Roman" w:cs="Times New Roman"/>
          <w:sz w:val="28"/>
          <w:szCs w:val="28"/>
        </w:rPr>
        <w:t xml:space="preserve"> базового уровня сложности и заданий </w:t>
      </w:r>
      <w:r w:rsidR="00C77DF9">
        <w:rPr>
          <w:rFonts w:ascii="Times New Roman" w:hAnsi="Times New Roman" w:cs="Times New Roman"/>
          <w:sz w:val="28"/>
          <w:szCs w:val="28"/>
        </w:rPr>
        <w:t xml:space="preserve">3.3, 6.2, 6.3 </w:t>
      </w:r>
      <w:r w:rsidRPr="00CE75BB">
        <w:rPr>
          <w:rFonts w:ascii="Times New Roman" w:hAnsi="Times New Roman" w:cs="Times New Roman"/>
          <w:sz w:val="28"/>
          <w:szCs w:val="28"/>
        </w:rPr>
        <w:t xml:space="preserve"> повышенной сложности. </w:t>
      </w:r>
    </w:p>
    <w:p w14:paraId="40C7B07B" w14:textId="77777777" w:rsidR="00CE75BB" w:rsidRDefault="00CE75BB" w:rsidP="00CE75BB">
      <w:pPr>
        <w:spacing w:line="360" w:lineRule="auto"/>
        <w:ind w:firstLine="709"/>
        <w:jc w:val="both"/>
        <w:rPr>
          <w:rFonts w:ascii="Times New Roman" w:hAnsi="Times New Roman" w:cs="Times New Roman"/>
          <w:sz w:val="28"/>
          <w:szCs w:val="28"/>
        </w:rPr>
      </w:pPr>
      <w:r w:rsidRPr="00CE75BB">
        <w:rPr>
          <w:rFonts w:ascii="Times New Roman" w:hAnsi="Times New Roman" w:cs="Times New Roman"/>
          <w:sz w:val="28"/>
          <w:szCs w:val="28"/>
        </w:rPr>
        <w:t xml:space="preserve">Обучающиеся, получившие отметку «3», продемонстрировали нестабильное владение материалом. Они справились лишь с заданиями </w:t>
      </w:r>
      <w:r w:rsidR="00C77DF9">
        <w:rPr>
          <w:rFonts w:ascii="Times New Roman" w:hAnsi="Times New Roman" w:cs="Times New Roman"/>
          <w:sz w:val="28"/>
          <w:szCs w:val="28"/>
        </w:rPr>
        <w:t xml:space="preserve">1, 5, 8К1, 9К1, 10.1 базового уровня сложности и задания 3.2, 6.1 повышенного уровня. Для остальных заданий процент выполнения </w:t>
      </w:r>
      <w:r w:rsidRPr="00CE75BB">
        <w:rPr>
          <w:rFonts w:ascii="Times New Roman" w:hAnsi="Times New Roman" w:cs="Times New Roman"/>
          <w:sz w:val="28"/>
          <w:szCs w:val="28"/>
        </w:rPr>
        <w:t xml:space="preserve">оказался ниже диапазона, определенного в зависимости от трудности задания. </w:t>
      </w:r>
    </w:p>
    <w:bookmarkEnd w:id="19"/>
    <w:p w14:paraId="47CA330D" w14:textId="77777777" w:rsidR="005C3BB0" w:rsidRDefault="005C3BB0" w:rsidP="005C3BB0">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В таблице 1</w:t>
      </w:r>
      <w:r w:rsidR="00156427" w:rsidRPr="00156427">
        <w:rPr>
          <w:rFonts w:ascii="Times New Roman" w:hAnsi="Times New Roman" w:cs="Times New Roman"/>
          <w:bCs/>
          <w:sz w:val="28"/>
          <w:szCs w:val="28"/>
        </w:rPr>
        <w:t>6</w:t>
      </w:r>
      <w:r>
        <w:rPr>
          <w:rFonts w:ascii="Times New Roman" w:hAnsi="Times New Roman" w:cs="Times New Roman"/>
          <w:bCs/>
          <w:sz w:val="28"/>
          <w:szCs w:val="28"/>
        </w:rPr>
        <w:t xml:space="preserve"> представлена информация о выполнении отдельных заданий ВПР по программе 4 класса по </w:t>
      </w:r>
      <w:r w:rsidR="00684585">
        <w:rPr>
          <w:rFonts w:ascii="Times New Roman" w:hAnsi="Times New Roman" w:cs="Times New Roman"/>
          <w:bCs/>
          <w:sz w:val="28"/>
          <w:szCs w:val="28"/>
        </w:rPr>
        <w:t>окружающему миру</w:t>
      </w:r>
      <w:r>
        <w:rPr>
          <w:rFonts w:ascii="Times New Roman" w:hAnsi="Times New Roman" w:cs="Times New Roman"/>
          <w:bCs/>
          <w:sz w:val="28"/>
          <w:szCs w:val="28"/>
        </w:rPr>
        <w:t xml:space="preserve"> в образовательных организациях Яковлевского муниципального округа.</w:t>
      </w:r>
    </w:p>
    <w:p w14:paraId="331567CB" w14:textId="77777777" w:rsidR="00D11FE9" w:rsidRPr="00E06D38" w:rsidRDefault="00D11FE9" w:rsidP="00E06D38">
      <w:pPr>
        <w:spacing w:line="360" w:lineRule="auto"/>
        <w:jc w:val="both"/>
        <w:rPr>
          <w:rFonts w:ascii="Times New Roman" w:hAnsi="Times New Roman" w:cs="Times New Roman"/>
          <w:b/>
          <w:sz w:val="28"/>
          <w:szCs w:val="28"/>
        </w:rPr>
        <w:sectPr w:rsidR="00D11FE9" w:rsidRPr="00E06D38" w:rsidSect="007F2CFF">
          <w:pgSz w:w="11906" w:h="16838"/>
          <w:pgMar w:top="1134" w:right="850" w:bottom="1134" w:left="1701" w:header="708" w:footer="708" w:gutter="0"/>
          <w:cols w:space="708"/>
          <w:docGrid w:linePitch="360"/>
        </w:sectPr>
      </w:pPr>
    </w:p>
    <w:tbl>
      <w:tblPr>
        <w:tblStyle w:val="a3"/>
        <w:tblpPr w:leftFromText="180" w:rightFromText="180" w:vertAnchor="page" w:horzAnchor="margin" w:tblpY="2158"/>
        <w:tblW w:w="14615" w:type="dxa"/>
        <w:tblLook w:val="04A0" w:firstRow="1" w:lastRow="0" w:firstColumn="1" w:lastColumn="0" w:noHBand="0" w:noVBand="1"/>
      </w:tblPr>
      <w:tblGrid>
        <w:gridCol w:w="1492"/>
        <w:gridCol w:w="579"/>
        <w:gridCol w:w="579"/>
        <w:gridCol w:w="579"/>
        <w:gridCol w:w="579"/>
        <w:gridCol w:w="579"/>
        <w:gridCol w:w="579"/>
        <w:gridCol w:w="580"/>
        <w:gridCol w:w="580"/>
        <w:gridCol w:w="580"/>
        <w:gridCol w:w="580"/>
        <w:gridCol w:w="580"/>
        <w:gridCol w:w="580"/>
        <w:gridCol w:w="580"/>
        <w:gridCol w:w="580"/>
        <w:gridCol w:w="580"/>
        <w:gridCol w:w="580"/>
        <w:gridCol w:w="580"/>
        <w:gridCol w:w="580"/>
        <w:gridCol w:w="580"/>
        <w:gridCol w:w="706"/>
        <w:gridCol w:w="706"/>
        <w:gridCol w:w="697"/>
      </w:tblGrid>
      <w:tr w:rsidR="000A4B4E" w:rsidRPr="006A3BAC" w14:paraId="096DEEAB" w14:textId="77777777" w:rsidTr="000A4B4E">
        <w:trPr>
          <w:trHeight w:val="286"/>
        </w:trPr>
        <w:tc>
          <w:tcPr>
            <w:tcW w:w="1492" w:type="dxa"/>
          </w:tcPr>
          <w:p w14:paraId="573BAA11" w14:textId="77777777" w:rsidR="000A4B4E" w:rsidRPr="006A3BAC" w:rsidRDefault="000A4B4E" w:rsidP="000A4B4E">
            <w:pPr>
              <w:spacing w:line="276" w:lineRule="auto"/>
              <w:rPr>
                <w:rFonts w:ascii="Times New Roman" w:hAnsi="Times New Roman" w:cs="Times New Roman"/>
                <w:b/>
                <w:bCs/>
                <w:sz w:val="24"/>
                <w:szCs w:val="24"/>
              </w:rPr>
            </w:pPr>
            <w:r w:rsidRPr="006A3BAC">
              <w:rPr>
                <w:rFonts w:ascii="Times New Roman" w:hAnsi="Times New Roman" w:cs="Times New Roman"/>
                <w:b/>
                <w:bCs/>
                <w:sz w:val="24"/>
                <w:szCs w:val="24"/>
              </w:rPr>
              <w:lastRenderedPageBreak/>
              <w:t>Номер задания</w:t>
            </w:r>
          </w:p>
        </w:tc>
        <w:tc>
          <w:tcPr>
            <w:tcW w:w="579" w:type="dxa"/>
          </w:tcPr>
          <w:p w14:paraId="26F8276B" w14:textId="77777777" w:rsidR="000A4B4E" w:rsidRPr="006A3BAC" w:rsidRDefault="000A4B4E" w:rsidP="000A4B4E">
            <w:pPr>
              <w:spacing w:line="276" w:lineRule="auto"/>
              <w:rPr>
                <w:rFonts w:ascii="Times New Roman" w:hAnsi="Times New Roman" w:cs="Times New Roman"/>
                <w:b/>
                <w:bCs/>
                <w:sz w:val="24"/>
                <w:szCs w:val="24"/>
              </w:rPr>
            </w:pPr>
            <w:r w:rsidRPr="006A3BAC">
              <w:rPr>
                <w:rFonts w:ascii="Times New Roman" w:hAnsi="Times New Roman" w:cs="Times New Roman"/>
                <w:b/>
                <w:bCs/>
              </w:rPr>
              <w:t>1</w:t>
            </w:r>
          </w:p>
        </w:tc>
        <w:tc>
          <w:tcPr>
            <w:tcW w:w="579" w:type="dxa"/>
          </w:tcPr>
          <w:p w14:paraId="190CF42A" w14:textId="77777777" w:rsidR="000A4B4E" w:rsidRPr="006A3BAC" w:rsidRDefault="000A4B4E" w:rsidP="000A4B4E">
            <w:pPr>
              <w:spacing w:line="276" w:lineRule="auto"/>
              <w:rPr>
                <w:rFonts w:ascii="Times New Roman" w:hAnsi="Times New Roman" w:cs="Times New Roman"/>
                <w:b/>
                <w:bCs/>
                <w:sz w:val="24"/>
                <w:szCs w:val="24"/>
              </w:rPr>
            </w:pPr>
            <w:r w:rsidRPr="006A3BAC">
              <w:rPr>
                <w:rFonts w:ascii="Times New Roman" w:hAnsi="Times New Roman" w:cs="Times New Roman"/>
                <w:b/>
                <w:bCs/>
              </w:rPr>
              <w:t>2</w:t>
            </w:r>
          </w:p>
        </w:tc>
        <w:tc>
          <w:tcPr>
            <w:tcW w:w="579" w:type="dxa"/>
          </w:tcPr>
          <w:p w14:paraId="20FF9CE4" w14:textId="77777777" w:rsidR="000A4B4E" w:rsidRPr="006A3BAC" w:rsidRDefault="000A4B4E" w:rsidP="000A4B4E">
            <w:pPr>
              <w:spacing w:line="276" w:lineRule="auto"/>
              <w:rPr>
                <w:rFonts w:ascii="Times New Roman" w:hAnsi="Times New Roman" w:cs="Times New Roman"/>
                <w:b/>
                <w:bCs/>
                <w:sz w:val="24"/>
                <w:szCs w:val="24"/>
              </w:rPr>
            </w:pPr>
            <w:r w:rsidRPr="006A3BAC">
              <w:rPr>
                <w:rFonts w:ascii="Times New Roman" w:hAnsi="Times New Roman" w:cs="Times New Roman"/>
                <w:b/>
                <w:bCs/>
              </w:rPr>
              <w:t>3,1</w:t>
            </w:r>
          </w:p>
        </w:tc>
        <w:tc>
          <w:tcPr>
            <w:tcW w:w="579" w:type="dxa"/>
          </w:tcPr>
          <w:p w14:paraId="0932A20F" w14:textId="77777777" w:rsidR="000A4B4E" w:rsidRPr="006A3BAC" w:rsidRDefault="000A4B4E" w:rsidP="000A4B4E">
            <w:pPr>
              <w:spacing w:line="276" w:lineRule="auto"/>
              <w:rPr>
                <w:rFonts w:ascii="Times New Roman" w:hAnsi="Times New Roman" w:cs="Times New Roman"/>
                <w:b/>
                <w:bCs/>
                <w:sz w:val="24"/>
                <w:szCs w:val="24"/>
              </w:rPr>
            </w:pPr>
            <w:r w:rsidRPr="006A3BAC">
              <w:rPr>
                <w:rFonts w:ascii="Times New Roman" w:hAnsi="Times New Roman" w:cs="Times New Roman"/>
                <w:b/>
                <w:bCs/>
              </w:rPr>
              <w:t>3,2</w:t>
            </w:r>
          </w:p>
        </w:tc>
        <w:tc>
          <w:tcPr>
            <w:tcW w:w="579" w:type="dxa"/>
          </w:tcPr>
          <w:p w14:paraId="767FDB02" w14:textId="77777777" w:rsidR="000A4B4E" w:rsidRPr="006A3BAC" w:rsidRDefault="000A4B4E" w:rsidP="000A4B4E">
            <w:pPr>
              <w:spacing w:line="276" w:lineRule="auto"/>
              <w:rPr>
                <w:rFonts w:ascii="Times New Roman" w:hAnsi="Times New Roman" w:cs="Times New Roman"/>
                <w:b/>
                <w:bCs/>
                <w:sz w:val="24"/>
                <w:szCs w:val="24"/>
              </w:rPr>
            </w:pPr>
            <w:r w:rsidRPr="006A3BAC">
              <w:rPr>
                <w:rFonts w:ascii="Times New Roman" w:hAnsi="Times New Roman" w:cs="Times New Roman"/>
                <w:b/>
                <w:bCs/>
              </w:rPr>
              <w:t>3,3</w:t>
            </w:r>
          </w:p>
        </w:tc>
        <w:tc>
          <w:tcPr>
            <w:tcW w:w="579" w:type="dxa"/>
          </w:tcPr>
          <w:p w14:paraId="2201D975" w14:textId="77777777" w:rsidR="000A4B4E" w:rsidRPr="006A3BAC" w:rsidRDefault="000A4B4E" w:rsidP="000A4B4E">
            <w:pPr>
              <w:spacing w:line="276" w:lineRule="auto"/>
              <w:rPr>
                <w:rFonts w:ascii="Times New Roman" w:hAnsi="Times New Roman" w:cs="Times New Roman"/>
                <w:b/>
                <w:bCs/>
                <w:sz w:val="24"/>
                <w:szCs w:val="24"/>
              </w:rPr>
            </w:pPr>
            <w:r w:rsidRPr="006A3BAC">
              <w:rPr>
                <w:rFonts w:ascii="Times New Roman" w:hAnsi="Times New Roman" w:cs="Times New Roman"/>
                <w:b/>
                <w:bCs/>
              </w:rPr>
              <w:t>4</w:t>
            </w:r>
          </w:p>
        </w:tc>
        <w:tc>
          <w:tcPr>
            <w:tcW w:w="580" w:type="dxa"/>
          </w:tcPr>
          <w:p w14:paraId="3C002F8D" w14:textId="77777777" w:rsidR="000A4B4E" w:rsidRPr="006A3BAC" w:rsidRDefault="000A4B4E" w:rsidP="000A4B4E">
            <w:pPr>
              <w:spacing w:line="276" w:lineRule="auto"/>
              <w:rPr>
                <w:rFonts w:ascii="Times New Roman" w:hAnsi="Times New Roman" w:cs="Times New Roman"/>
                <w:b/>
                <w:bCs/>
                <w:sz w:val="24"/>
                <w:szCs w:val="24"/>
              </w:rPr>
            </w:pPr>
            <w:r w:rsidRPr="006A3BAC">
              <w:rPr>
                <w:rFonts w:ascii="Times New Roman" w:hAnsi="Times New Roman" w:cs="Times New Roman"/>
                <w:b/>
                <w:bCs/>
              </w:rPr>
              <w:t>5</w:t>
            </w:r>
          </w:p>
        </w:tc>
        <w:tc>
          <w:tcPr>
            <w:tcW w:w="580" w:type="dxa"/>
          </w:tcPr>
          <w:p w14:paraId="6E2D0A17" w14:textId="77777777" w:rsidR="000A4B4E" w:rsidRPr="006A3BAC" w:rsidRDefault="000A4B4E" w:rsidP="000A4B4E">
            <w:pPr>
              <w:spacing w:line="276" w:lineRule="auto"/>
              <w:rPr>
                <w:rFonts w:ascii="Times New Roman" w:hAnsi="Times New Roman" w:cs="Times New Roman"/>
                <w:b/>
                <w:bCs/>
                <w:sz w:val="24"/>
                <w:szCs w:val="24"/>
              </w:rPr>
            </w:pPr>
            <w:r w:rsidRPr="006A3BAC">
              <w:rPr>
                <w:rFonts w:ascii="Times New Roman" w:hAnsi="Times New Roman" w:cs="Times New Roman"/>
                <w:b/>
                <w:bCs/>
              </w:rPr>
              <w:t>6,1</w:t>
            </w:r>
          </w:p>
        </w:tc>
        <w:tc>
          <w:tcPr>
            <w:tcW w:w="580" w:type="dxa"/>
          </w:tcPr>
          <w:p w14:paraId="50E8F457" w14:textId="77777777" w:rsidR="000A4B4E" w:rsidRPr="006A3BAC" w:rsidRDefault="000A4B4E" w:rsidP="000A4B4E">
            <w:pPr>
              <w:spacing w:line="276" w:lineRule="auto"/>
              <w:rPr>
                <w:rFonts w:ascii="Times New Roman" w:hAnsi="Times New Roman" w:cs="Times New Roman"/>
                <w:b/>
                <w:bCs/>
                <w:sz w:val="24"/>
                <w:szCs w:val="24"/>
              </w:rPr>
            </w:pPr>
            <w:r w:rsidRPr="006A3BAC">
              <w:rPr>
                <w:rFonts w:ascii="Times New Roman" w:hAnsi="Times New Roman" w:cs="Times New Roman"/>
                <w:b/>
                <w:bCs/>
              </w:rPr>
              <w:t>6,2</w:t>
            </w:r>
          </w:p>
        </w:tc>
        <w:tc>
          <w:tcPr>
            <w:tcW w:w="580" w:type="dxa"/>
          </w:tcPr>
          <w:p w14:paraId="13F27B4F" w14:textId="77777777" w:rsidR="000A4B4E" w:rsidRPr="006A3BAC" w:rsidRDefault="000A4B4E" w:rsidP="000A4B4E">
            <w:pPr>
              <w:spacing w:line="276" w:lineRule="auto"/>
              <w:rPr>
                <w:rFonts w:ascii="Times New Roman" w:hAnsi="Times New Roman" w:cs="Times New Roman"/>
                <w:b/>
                <w:bCs/>
                <w:sz w:val="24"/>
                <w:szCs w:val="24"/>
              </w:rPr>
            </w:pPr>
            <w:r w:rsidRPr="006A3BAC">
              <w:rPr>
                <w:rFonts w:ascii="Times New Roman" w:hAnsi="Times New Roman" w:cs="Times New Roman"/>
                <w:b/>
                <w:bCs/>
              </w:rPr>
              <w:t>6,3</w:t>
            </w:r>
          </w:p>
        </w:tc>
        <w:tc>
          <w:tcPr>
            <w:tcW w:w="580" w:type="dxa"/>
          </w:tcPr>
          <w:p w14:paraId="58714709" w14:textId="77777777" w:rsidR="000A4B4E" w:rsidRPr="006A3BAC" w:rsidRDefault="000A4B4E" w:rsidP="000A4B4E">
            <w:pPr>
              <w:spacing w:line="276" w:lineRule="auto"/>
              <w:rPr>
                <w:rFonts w:ascii="Times New Roman" w:hAnsi="Times New Roman" w:cs="Times New Roman"/>
                <w:b/>
                <w:bCs/>
                <w:sz w:val="24"/>
                <w:szCs w:val="24"/>
              </w:rPr>
            </w:pPr>
            <w:r w:rsidRPr="006A3BAC">
              <w:rPr>
                <w:rFonts w:ascii="Times New Roman" w:hAnsi="Times New Roman" w:cs="Times New Roman"/>
                <w:b/>
                <w:bCs/>
              </w:rPr>
              <w:t>7,1</w:t>
            </w:r>
          </w:p>
        </w:tc>
        <w:tc>
          <w:tcPr>
            <w:tcW w:w="580" w:type="dxa"/>
          </w:tcPr>
          <w:p w14:paraId="0CBF0D19" w14:textId="77777777" w:rsidR="000A4B4E" w:rsidRPr="006A3BAC" w:rsidRDefault="000A4B4E" w:rsidP="000A4B4E">
            <w:pPr>
              <w:spacing w:line="276" w:lineRule="auto"/>
              <w:rPr>
                <w:rFonts w:ascii="Times New Roman" w:hAnsi="Times New Roman" w:cs="Times New Roman"/>
                <w:b/>
                <w:bCs/>
                <w:sz w:val="24"/>
                <w:szCs w:val="24"/>
              </w:rPr>
            </w:pPr>
            <w:r w:rsidRPr="006A3BAC">
              <w:rPr>
                <w:rFonts w:ascii="Times New Roman" w:hAnsi="Times New Roman" w:cs="Times New Roman"/>
                <w:b/>
                <w:bCs/>
              </w:rPr>
              <w:t>7,2</w:t>
            </w:r>
          </w:p>
        </w:tc>
        <w:tc>
          <w:tcPr>
            <w:tcW w:w="580" w:type="dxa"/>
          </w:tcPr>
          <w:p w14:paraId="18662FFB" w14:textId="77777777" w:rsidR="000A4B4E" w:rsidRPr="006A3BAC" w:rsidRDefault="000A4B4E" w:rsidP="000A4B4E">
            <w:pPr>
              <w:spacing w:line="276" w:lineRule="auto"/>
              <w:rPr>
                <w:rFonts w:ascii="Times New Roman" w:hAnsi="Times New Roman" w:cs="Times New Roman"/>
                <w:b/>
                <w:bCs/>
                <w:sz w:val="24"/>
                <w:szCs w:val="24"/>
              </w:rPr>
            </w:pPr>
            <w:r w:rsidRPr="006A3BAC">
              <w:rPr>
                <w:rFonts w:ascii="Times New Roman" w:hAnsi="Times New Roman" w:cs="Times New Roman"/>
                <w:b/>
                <w:bCs/>
              </w:rPr>
              <w:t>8K1</w:t>
            </w:r>
          </w:p>
        </w:tc>
        <w:tc>
          <w:tcPr>
            <w:tcW w:w="580" w:type="dxa"/>
          </w:tcPr>
          <w:p w14:paraId="234B76FE" w14:textId="77777777" w:rsidR="000A4B4E" w:rsidRPr="006A3BAC" w:rsidRDefault="000A4B4E" w:rsidP="000A4B4E">
            <w:pPr>
              <w:spacing w:line="276" w:lineRule="auto"/>
              <w:rPr>
                <w:rFonts w:ascii="Times New Roman" w:hAnsi="Times New Roman" w:cs="Times New Roman"/>
                <w:b/>
                <w:bCs/>
                <w:sz w:val="24"/>
                <w:szCs w:val="24"/>
              </w:rPr>
            </w:pPr>
            <w:r w:rsidRPr="006A3BAC">
              <w:rPr>
                <w:rFonts w:ascii="Times New Roman" w:hAnsi="Times New Roman" w:cs="Times New Roman"/>
                <w:b/>
                <w:bCs/>
              </w:rPr>
              <w:t>8K2</w:t>
            </w:r>
          </w:p>
        </w:tc>
        <w:tc>
          <w:tcPr>
            <w:tcW w:w="580" w:type="dxa"/>
          </w:tcPr>
          <w:p w14:paraId="2120BAB4" w14:textId="77777777" w:rsidR="000A4B4E" w:rsidRPr="006A3BAC" w:rsidRDefault="000A4B4E" w:rsidP="000A4B4E">
            <w:pPr>
              <w:rPr>
                <w:rFonts w:ascii="Times New Roman" w:hAnsi="Times New Roman" w:cs="Times New Roman"/>
                <w:b/>
                <w:bCs/>
              </w:rPr>
            </w:pPr>
            <w:r w:rsidRPr="006A3BAC">
              <w:rPr>
                <w:rFonts w:ascii="Times New Roman" w:hAnsi="Times New Roman" w:cs="Times New Roman"/>
                <w:b/>
                <w:bCs/>
              </w:rPr>
              <w:t>8K3</w:t>
            </w:r>
          </w:p>
        </w:tc>
        <w:tc>
          <w:tcPr>
            <w:tcW w:w="580" w:type="dxa"/>
          </w:tcPr>
          <w:p w14:paraId="7FA7495A" w14:textId="77777777" w:rsidR="000A4B4E" w:rsidRPr="006A3BAC" w:rsidRDefault="000A4B4E" w:rsidP="000A4B4E">
            <w:pPr>
              <w:rPr>
                <w:rFonts w:ascii="Times New Roman" w:hAnsi="Times New Roman" w:cs="Times New Roman"/>
                <w:b/>
                <w:bCs/>
              </w:rPr>
            </w:pPr>
            <w:r w:rsidRPr="006A3BAC">
              <w:rPr>
                <w:rFonts w:ascii="Times New Roman" w:hAnsi="Times New Roman" w:cs="Times New Roman"/>
                <w:b/>
                <w:bCs/>
              </w:rPr>
              <w:t>9К1</w:t>
            </w:r>
          </w:p>
        </w:tc>
        <w:tc>
          <w:tcPr>
            <w:tcW w:w="580" w:type="dxa"/>
          </w:tcPr>
          <w:p w14:paraId="4FB60A37" w14:textId="77777777" w:rsidR="000A4B4E" w:rsidRPr="006A3BAC" w:rsidRDefault="000A4B4E" w:rsidP="000A4B4E">
            <w:pPr>
              <w:rPr>
                <w:rFonts w:ascii="Times New Roman" w:hAnsi="Times New Roman" w:cs="Times New Roman"/>
                <w:b/>
                <w:bCs/>
              </w:rPr>
            </w:pPr>
            <w:r w:rsidRPr="006A3BAC">
              <w:rPr>
                <w:rFonts w:ascii="Times New Roman" w:hAnsi="Times New Roman" w:cs="Times New Roman"/>
                <w:b/>
                <w:bCs/>
              </w:rPr>
              <w:t>9К2</w:t>
            </w:r>
          </w:p>
        </w:tc>
        <w:tc>
          <w:tcPr>
            <w:tcW w:w="580" w:type="dxa"/>
          </w:tcPr>
          <w:p w14:paraId="15B2B806" w14:textId="77777777" w:rsidR="000A4B4E" w:rsidRPr="006A3BAC" w:rsidRDefault="000A4B4E" w:rsidP="000A4B4E">
            <w:pPr>
              <w:rPr>
                <w:rFonts w:ascii="Times New Roman" w:hAnsi="Times New Roman" w:cs="Times New Roman"/>
                <w:b/>
                <w:bCs/>
              </w:rPr>
            </w:pPr>
            <w:r w:rsidRPr="006A3BAC">
              <w:rPr>
                <w:rFonts w:ascii="Times New Roman" w:hAnsi="Times New Roman" w:cs="Times New Roman"/>
                <w:b/>
                <w:bCs/>
              </w:rPr>
              <w:t>9К3</w:t>
            </w:r>
          </w:p>
        </w:tc>
        <w:tc>
          <w:tcPr>
            <w:tcW w:w="580" w:type="dxa"/>
          </w:tcPr>
          <w:p w14:paraId="044A8212" w14:textId="77777777" w:rsidR="000A4B4E" w:rsidRPr="006A3BAC" w:rsidRDefault="000A4B4E" w:rsidP="000A4B4E">
            <w:pPr>
              <w:rPr>
                <w:rFonts w:ascii="Times New Roman" w:hAnsi="Times New Roman" w:cs="Times New Roman"/>
                <w:b/>
                <w:bCs/>
              </w:rPr>
            </w:pPr>
            <w:r w:rsidRPr="006A3BAC">
              <w:rPr>
                <w:rFonts w:ascii="Times New Roman" w:hAnsi="Times New Roman" w:cs="Times New Roman"/>
                <w:b/>
                <w:bCs/>
              </w:rPr>
              <w:t>10,1</w:t>
            </w:r>
          </w:p>
        </w:tc>
        <w:tc>
          <w:tcPr>
            <w:tcW w:w="706" w:type="dxa"/>
          </w:tcPr>
          <w:p w14:paraId="396C8F62" w14:textId="77777777" w:rsidR="000A4B4E" w:rsidRPr="006A3BAC" w:rsidRDefault="000A4B4E" w:rsidP="000A4B4E">
            <w:pPr>
              <w:rPr>
                <w:rFonts w:ascii="Times New Roman" w:hAnsi="Times New Roman" w:cs="Times New Roman"/>
                <w:b/>
                <w:bCs/>
              </w:rPr>
            </w:pPr>
            <w:r w:rsidRPr="006A3BAC">
              <w:rPr>
                <w:rFonts w:ascii="Times New Roman" w:hAnsi="Times New Roman" w:cs="Times New Roman"/>
                <w:b/>
                <w:bCs/>
              </w:rPr>
              <w:t>10.2K1</w:t>
            </w:r>
          </w:p>
        </w:tc>
        <w:tc>
          <w:tcPr>
            <w:tcW w:w="706" w:type="dxa"/>
          </w:tcPr>
          <w:p w14:paraId="14C567D7" w14:textId="77777777" w:rsidR="000A4B4E" w:rsidRPr="006A3BAC" w:rsidRDefault="000A4B4E" w:rsidP="000A4B4E">
            <w:pPr>
              <w:rPr>
                <w:rFonts w:ascii="Times New Roman" w:hAnsi="Times New Roman" w:cs="Times New Roman"/>
                <w:b/>
                <w:bCs/>
              </w:rPr>
            </w:pPr>
            <w:r w:rsidRPr="006A3BAC">
              <w:rPr>
                <w:rFonts w:ascii="Times New Roman" w:hAnsi="Times New Roman" w:cs="Times New Roman"/>
                <w:b/>
                <w:bCs/>
              </w:rPr>
              <w:t>10.2K2</w:t>
            </w:r>
          </w:p>
        </w:tc>
        <w:tc>
          <w:tcPr>
            <w:tcW w:w="697" w:type="dxa"/>
          </w:tcPr>
          <w:p w14:paraId="742D5049" w14:textId="77777777" w:rsidR="000A4B4E" w:rsidRPr="006A3BAC" w:rsidRDefault="000A4B4E" w:rsidP="000A4B4E">
            <w:pPr>
              <w:rPr>
                <w:rFonts w:ascii="Times New Roman" w:hAnsi="Times New Roman" w:cs="Times New Roman"/>
                <w:b/>
                <w:bCs/>
              </w:rPr>
            </w:pPr>
            <w:r w:rsidRPr="006A3BAC">
              <w:rPr>
                <w:rFonts w:ascii="Times New Roman" w:hAnsi="Times New Roman" w:cs="Times New Roman"/>
                <w:b/>
                <w:bCs/>
              </w:rPr>
              <w:t>10.2К3</w:t>
            </w:r>
          </w:p>
        </w:tc>
      </w:tr>
      <w:tr w:rsidR="000A4B4E" w:rsidRPr="006A3BAC" w14:paraId="2DD020AD" w14:textId="77777777" w:rsidTr="000A4B4E">
        <w:trPr>
          <w:trHeight w:val="574"/>
        </w:trPr>
        <w:tc>
          <w:tcPr>
            <w:tcW w:w="1492" w:type="dxa"/>
          </w:tcPr>
          <w:p w14:paraId="5969CA32" w14:textId="77777777" w:rsidR="000A4B4E" w:rsidRPr="006A3BAC" w:rsidRDefault="000A4B4E" w:rsidP="000A4B4E">
            <w:pPr>
              <w:spacing w:line="276" w:lineRule="auto"/>
              <w:rPr>
                <w:rFonts w:ascii="Times New Roman" w:hAnsi="Times New Roman" w:cs="Times New Roman"/>
                <w:b/>
                <w:bCs/>
                <w:sz w:val="24"/>
                <w:szCs w:val="24"/>
              </w:rPr>
            </w:pPr>
            <w:r w:rsidRPr="006A3BAC">
              <w:rPr>
                <w:rFonts w:ascii="Times New Roman" w:hAnsi="Times New Roman" w:cs="Times New Roman"/>
                <w:b/>
                <w:bCs/>
                <w:sz w:val="24"/>
                <w:szCs w:val="24"/>
              </w:rPr>
              <w:t>Максимальный балл</w:t>
            </w:r>
          </w:p>
        </w:tc>
        <w:tc>
          <w:tcPr>
            <w:tcW w:w="579" w:type="dxa"/>
          </w:tcPr>
          <w:p w14:paraId="4A7EC338" w14:textId="77777777" w:rsidR="000A4B4E" w:rsidRPr="006A3BAC" w:rsidRDefault="000A4B4E" w:rsidP="000A4B4E">
            <w:pPr>
              <w:spacing w:line="276" w:lineRule="auto"/>
              <w:rPr>
                <w:rFonts w:ascii="Times New Roman" w:hAnsi="Times New Roman" w:cs="Times New Roman"/>
                <w:b/>
                <w:bCs/>
                <w:sz w:val="24"/>
                <w:szCs w:val="24"/>
              </w:rPr>
            </w:pPr>
            <w:r w:rsidRPr="006A3BAC">
              <w:rPr>
                <w:rFonts w:ascii="Times New Roman" w:hAnsi="Times New Roman" w:cs="Times New Roman"/>
                <w:b/>
                <w:bCs/>
              </w:rPr>
              <w:t>2</w:t>
            </w:r>
          </w:p>
        </w:tc>
        <w:tc>
          <w:tcPr>
            <w:tcW w:w="579" w:type="dxa"/>
          </w:tcPr>
          <w:p w14:paraId="7C141A20" w14:textId="77777777" w:rsidR="000A4B4E" w:rsidRPr="006A3BAC" w:rsidRDefault="000A4B4E" w:rsidP="000A4B4E">
            <w:pPr>
              <w:spacing w:line="276" w:lineRule="auto"/>
              <w:rPr>
                <w:rFonts w:ascii="Times New Roman" w:hAnsi="Times New Roman" w:cs="Times New Roman"/>
                <w:b/>
                <w:bCs/>
                <w:sz w:val="24"/>
                <w:szCs w:val="24"/>
              </w:rPr>
            </w:pPr>
            <w:r w:rsidRPr="006A3BAC">
              <w:rPr>
                <w:rFonts w:ascii="Times New Roman" w:hAnsi="Times New Roman" w:cs="Times New Roman"/>
                <w:b/>
                <w:bCs/>
              </w:rPr>
              <w:t>2</w:t>
            </w:r>
          </w:p>
        </w:tc>
        <w:tc>
          <w:tcPr>
            <w:tcW w:w="579" w:type="dxa"/>
          </w:tcPr>
          <w:p w14:paraId="2A3B3536" w14:textId="77777777" w:rsidR="000A4B4E" w:rsidRPr="006A3BAC" w:rsidRDefault="000A4B4E" w:rsidP="000A4B4E">
            <w:pPr>
              <w:spacing w:line="276" w:lineRule="auto"/>
              <w:rPr>
                <w:rFonts w:ascii="Times New Roman" w:hAnsi="Times New Roman" w:cs="Times New Roman"/>
                <w:b/>
                <w:bCs/>
                <w:sz w:val="24"/>
                <w:szCs w:val="24"/>
              </w:rPr>
            </w:pPr>
            <w:r w:rsidRPr="006A3BAC">
              <w:rPr>
                <w:rFonts w:ascii="Times New Roman" w:hAnsi="Times New Roman" w:cs="Times New Roman"/>
                <w:b/>
                <w:bCs/>
              </w:rPr>
              <w:t>1</w:t>
            </w:r>
          </w:p>
        </w:tc>
        <w:tc>
          <w:tcPr>
            <w:tcW w:w="579" w:type="dxa"/>
          </w:tcPr>
          <w:p w14:paraId="3C752E8F" w14:textId="77777777" w:rsidR="000A4B4E" w:rsidRPr="006A3BAC" w:rsidRDefault="000A4B4E" w:rsidP="000A4B4E">
            <w:pPr>
              <w:spacing w:line="276" w:lineRule="auto"/>
              <w:rPr>
                <w:rFonts w:ascii="Times New Roman" w:hAnsi="Times New Roman" w:cs="Times New Roman"/>
                <w:b/>
                <w:bCs/>
                <w:sz w:val="24"/>
                <w:szCs w:val="24"/>
              </w:rPr>
            </w:pPr>
            <w:r w:rsidRPr="006A3BAC">
              <w:rPr>
                <w:rFonts w:ascii="Times New Roman" w:hAnsi="Times New Roman" w:cs="Times New Roman"/>
                <w:b/>
                <w:bCs/>
              </w:rPr>
              <w:t>2</w:t>
            </w:r>
          </w:p>
        </w:tc>
        <w:tc>
          <w:tcPr>
            <w:tcW w:w="579" w:type="dxa"/>
          </w:tcPr>
          <w:p w14:paraId="76880AE6" w14:textId="77777777" w:rsidR="000A4B4E" w:rsidRPr="006A3BAC" w:rsidRDefault="000A4B4E" w:rsidP="000A4B4E">
            <w:pPr>
              <w:spacing w:line="276" w:lineRule="auto"/>
              <w:rPr>
                <w:rFonts w:ascii="Times New Roman" w:hAnsi="Times New Roman" w:cs="Times New Roman"/>
                <w:b/>
                <w:bCs/>
                <w:sz w:val="24"/>
                <w:szCs w:val="24"/>
              </w:rPr>
            </w:pPr>
            <w:r w:rsidRPr="006A3BAC">
              <w:rPr>
                <w:rFonts w:ascii="Times New Roman" w:hAnsi="Times New Roman" w:cs="Times New Roman"/>
                <w:b/>
                <w:bCs/>
              </w:rPr>
              <w:t>3</w:t>
            </w:r>
          </w:p>
        </w:tc>
        <w:tc>
          <w:tcPr>
            <w:tcW w:w="579" w:type="dxa"/>
          </w:tcPr>
          <w:p w14:paraId="5C17096C" w14:textId="77777777" w:rsidR="000A4B4E" w:rsidRPr="006A3BAC" w:rsidRDefault="000A4B4E" w:rsidP="000A4B4E">
            <w:pPr>
              <w:spacing w:line="276" w:lineRule="auto"/>
              <w:rPr>
                <w:rFonts w:ascii="Times New Roman" w:hAnsi="Times New Roman" w:cs="Times New Roman"/>
                <w:b/>
                <w:bCs/>
                <w:sz w:val="24"/>
                <w:szCs w:val="24"/>
              </w:rPr>
            </w:pPr>
            <w:r w:rsidRPr="006A3BAC">
              <w:rPr>
                <w:rFonts w:ascii="Times New Roman" w:hAnsi="Times New Roman" w:cs="Times New Roman"/>
                <w:b/>
                <w:bCs/>
              </w:rPr>
              <w:t>2</w:t>
            </w:r>
          </w:p>
        </w:tc>
        <w:tc>
          <w:tcPr>
            <w:tcW w:w="580" w:type="dxa"/>
          </w:tcPr>
          <w:p w14:paraId="7AD1556A" w14:textId="77777777" w:rsidR="000A4B4E" w:rsidRPr="006A3BAC" w:rsidRDefault="000A4B4E" w:rsidP="000A4B4E">
            <w:pPr>
              <w:spacing w:line="276" w:lineRule="auto"/>
              <w:rPr>
                <w:rFonts w:ascii="Times New Roman" w:hAnsi="Times New Roman" w:cs="Times New Roman"/>
                <w:b/>
                <w:bCs/>
                <w:sz w:val="24"/>
                <w:szCs w:val="24"/>
              </w:rPr>
            </w:pPr>
            <w:r w:rsidRPr="006A3BAC">
              <w:rPr>
                <w:rFonts w:ascii="Times New Roman" w:hAnsi="Times New Roman" w:cs="Times New Roman"/>
                <w:b/>
                <w:bCs/>
              </w:rPr>
              <w:t>1</w:t>
            </w:r>
          </w:p>
        </w:tc>
        <w:tc>
          <w:tcPr>
            <w:tcW w:w="580" w:type="dxa"/>
          </w:tcPr>
          <w:p w14:paraId="4BC6B3E6" w14:textId="77777777" w:rsidR="000A4B4E" w:rsidRPr="006A3BAC" w:rsidRDefault="000A4B4E" w:rsidP="000A4B4E">
            <w:pPr>
              <w:spacing w:line="276" w:lineRule="auto"/>
              <w:rPr>
                <w:rFonts w:ascii="Times New Roman" w:hAnsi="Times New Roman" w:cs="Times New Roman"/>
                <w:b/>
                <w:bCs/>
                <w:sz w:val="24"/>
                <w:szCs w:val="24"/>
              </w:rPr>
            </w:pPr>
            <w:r w:rsidRPr="006A3BAC">
              <w:rPr>
                <w:rFonts w:ascii="Times New Roman" w:hAnsi="Times New Roman" w:cs="Times New Roman"/>
                <w:b/>
                <w:bCs/>
              </w:rPr>
              <w:t>1</w:t>
            </w:r>
          </w:p>
        </w:tc>
        <w:tc>
          <w:tcPr>
            <w:tcW w:w="580" w:type="dxa"/>
          </w:tcPr>
          <w:p w14:paraId="20F06A14" w14:textId="77777777" w:rsidR="000A4B4E" w:rsidRPr="006A3BAC" w:rsidRDefault="000A4B4E" w:rsidP="000A4B4E">
            <w:pPr>
              <w:spacing w:line="276" w:lineRule="auto"/>
              <w:rPr>
                <w:rFonts w:ascii="Times New Roman" w:hAnsi="Times New Roman" w:cs="Times New Roman"/>
                <w:b/>
                <w:bCs/>
                <w:sz w:val="24"/>
                <w:szCs w:val="24"/>
              </w:rPr>
            </w:pPr>
            <w:r w:rsidRPr="006A3BAC">
              <w:rPr>
                <w:rFonts w:ascii="Times New Roman" w:hAnsi="Times New Roman" w:cs="Times New Roman"/>
                <w:b/>
                <w:bCs/>
              </w:rPr>
              <w:t>1</w:t>
            </w:r>
          </w:p>
        </w:tc>
        <w:tc>
          <w:tcPr>
            <w:tcW w:w="580" w:type="dxa"/>
          </w:tcPr>
          <w:p w14:paraId="42224DD8" w14:textId="77777777" w:rsidR="000A4B4E" w:rsidRPr="006A3BAC" w:rsidRDefault="000A4B4E" w:rsidP="000A4B4E">
            <w:pPr>
              <w:spacing w:line="276" w:lineRule="auto"/>
              <w:rPr>
                <w:rFonts w:ascii="Times New Roman" w:hAnsi="Times New Roman" w:cs="Times New Roman"/>
                <w:b/>
                <w:bCs/>
                <w:sz w:val="24"/>
                <w:szCs w:val="24"/>
              </w:rPr>
            </w:pPr>
            <w:r w:rsidRPr="006A3BAC">
              <w:rPr>
                <w:rFonts w:ascii="Times New Roman" w:hAnsi="Times New Roman" w:cs="Times New Roman"/>
                <w:b/>
                <w:bCs/>
              </w:rPr>
              <w:t>2</w:t>
            </w:r>
          </w:p>
        </w:tc>
        <w:tc>
          <w:tcPr>
            <w:tcW w:w="580" w:type="dxa"/>
          </w:tcPr>
          <w:p w14:paraId="3911235F" w14:textId="77777777" w:rsidR="000A4B4E" w:rsidRPr="006A3BAC" w:rsidRDefault="000A4B4E" w:rsidP="000A4B4E">
            <w:pPr>
              <w:spacing w:line="276" w:lineRule="auto"/>
              <w:rPr>
                <w:rFonts w:ascii="Times New Roman" w:hAnsi="Times New Roman" w:cs="Times New Roman"/>
                <w:b/>
                <w:bCs/>
                <w:sz w:val="24"/>
                <w:szCs w:val="24"/>
              </w:rPr>
            </w:pPr>
            <w:r w:rsidRPr="006A3BAC">
              <w:rPr>
                <w:rFonts w:ascii="Times New Roman" w:hAnsi="Times New Roman" w:cs="Times New Roman"/>
                <w:b/>
                <w:bCs/>
              </w:rPr>
              <w:t>1</w:t>
            </w:r>
          </w:p>
        </w:tc>
        <w:tc>
          <w:tcPr>
            <w:tcW w:w="580" w:type="dxa"/>
          </w:tcPr>
          <w:p w14:paraId="6186CD6D" w14:textId="77777777" w:rsidR="000A4B4E" w:rsidRPr="006A3BAC" w:rsidRDefault="000A4B4E" w:rsidP="000A4B4E">
            <w:pPr>
              <w:spacing w:line="276" w:lineRule="auto"/>
              <w:rPr>
                <w:rFonts w:ascii="Times New Roman" w:hAnsi="Times New Roman" w:cs="Times New Roman"/>
                <w:b/>
                <w:bCs/>
                <w:sz w:val="24"/>
                <w:szCs w:val="24"/>
              </w:rPr>
            </w:pPr>
            <w:r w:rsidRPr="006A3BAC">
              <w:rPr>
                <w:rFonts w:ascii="Times New Roman" w:hAnsi="Times New Roman" w:cs="Times New Roman"/>
                <w:b/>
                <w:bCs/>
              </w:rPr>
              <w:t>2</w:t>
            </w:r>
          </w:p>
        </w:tc>
        <w:tc>
          <w:tcPr>
            <w:tcW w:w="580" w:type="dxa"/>
          </w:tcPr>
          <w:p w14:paraId="0B83A73E" w14:textId="77777777" w:rsidR="000A4B4E" w:rsidRPr="006A3BAC" w:rsidRDefault="000A4B4E" w:rsidP="000A4B4E">
            <w:pPr>
              <w:spacing w:line="276" w:lineRule="auto"/>
              <w:rPr>
                <w:rFonts w:ascii="Times New Roman" w:hAnsi="Times New Roman" w:cs="Times New Roman"/>
                <w:b/>
                <w:bCs/>
                <w:sz w:val="24"/>
                <w:szCs w:val="24"/>
              </w:rPr>
            </w:pPr>
            <w:r w:rsidRPr="006A3BAC">
              <w:rPr>
                <w:rFonts w:ascii="Times New Roman" w:hAnsi="Times New Roman" w:cs="Times New Roman"/>
                <w:b/>
                <w:bCs/>
              </w:rPr>
              <w:t>1</w:t>
            </w:r>
          </w:p>
        </w:tc>
        <w:tc>
          <w:tcPr>
            <w:tcW w:w="580" w:type="dxa"/>
          </w:tcPr>
          <w:p w14:paraId="54B3A46D" w14:textId="77777777" w:rsidR="000A4B4E" w:rsidRPr="006A3BAC" w:rsidRDefault="000A4B4E" w:rsidP="000A4B4E">
            <w:pPr>
              <w:spacing w:line="276" w:lineRule="auto"/>
              <w:rPr>
                <w:rFonts w:ascii="Times New Roman" w:hAnsi="Times New Roman" w:cs="Times New Roman"/>
                <w:b/>
                <w:bCs/>
                <w:sz w:val="24"/>
                <w:szCs w:val="24"/>
              </w:rPr>
            </w:pPr>
            <w:r w:rsidRPr="006A3BAC">
              <w:rPr>
                <w:rFonts w:ascii="Times New Roman" w:hAnsi="Times New Roman" w:cs="Times New Roman"/>
                <w:b/>
                <w:bCs/>
              </w:rPr>
              <w:t>1</w:t>
            </w:r>
          </w:p>
        </w:tc>
        <w:tc>
          <w:tcPr>
            <w:tcW w:w="580" w:type="dxa"/>
          </w:tcPr>
          <w:p w14:paraId="0AB7DE90" w14:textId="77777777" w:rsidR="000A4B4E" w:rsidRPr="006A3BAC" w:rsidRDefault="000A4B4E" w:rsidP="000A4B4E">
            <w:pPr>
              <w:rPr>
                <w:rFonts w:ascii="Times New Roman" w:hAnsi="Times New Roman" w:cs="Times New Roman"/>
                <w:b/>
                <w:bCs/>
              </w:rPr>
            </w:pPr>
            <w:r w:rsidRPr="006A3BAC">
              <w:rPr>
                <w:rFonts w:ascii="Times New Roman" w:hAnsi="Times New Roman" w:cs="Times New Roman"/>
                <w:b/>
                <w:bCs/>
              </w:rPr>
              <w:t>1</w:t>
            </w:r>
          </w:p>
        </w:tc>
        <w:tc>
          <w:tcPr>
            <w:tcW w:w="580" w:type="dxa"/>
          </w:tcPr>
          <w:p w14:paraId="4AE2028B" w14:textId="77777777" w:rsidR="000A4B4E" w:rsidRPr="006A3BAC" w:rsidRDefault="000A4B4E" w:rsidP="000A4B4E">
            <w:pPr>
              <w:rPr>
                <w:rFonts w:ascii="Times New Roman" w:hAnsi="Times New Roman" w:cs="Times New Roman"/>
                <w:b/>
                <w:bCs/>
              </w:rPr>
            </w:pPr>
            <w:r w:rsidRPr="006A3BAC">
              <w:rPr>
                <w:rFonts w:ascii="Times New Roman" w:hAnsi="Times New Roman" w:cs="Times New Roman"/>
                <w:b/>
                <w:bCs/>
              </w:rPr>
              <w:t>1</w:t>
            </w:r>
          </w:p>
        </w:tc>
        <w:tc>
          <w:tcPr>
            <w:tcW w:w="580" w:type="dxa"/>
          </w:tcPr>
          <w:p w14:paraId="5B886C3B" w14:textId="77777777" w:rsidR="000A4B4E" w:rsidRPr="006A3BAC" w:rsidRDefault="000A4B4E" w:rsidP="000A4B4E">
            <w:pPr>
              <w:rPr>
                <w:rFonts w:ascii="Times New Roman" w:hAnsi="Times New Roman" w:cs="Times New Roman"/>
                <w:b/>
                <w:bCs/>
              </w:rPr>
            </w:pPr>
            <w:r w:rsidRPr="006A3BAC">
              <w:rPr>
                <w:rFonts w:ascii="Times New Roman" w:hAnsi="Times New Roman" w:cs="Times New Roman"/>
                <w:b/>
                <w:bCs/>
              </w:rPr>
              <w:t>1</w:t>
            </w:r>
          </w:p>
        </w:tc>
        <w:tc>
          <w:tcPr>
            <w:tcW w:w="580" w:type="dxa"/>
          </w:tcPr>
          <w:p w14:paraId="1BACF631" w14:textId="77777777" w:rsidR="000A4B4E" w:rsidRPr="006A3BAC" w:rsidRDefault="000A4B4E" w:rsidP="000A4B4E">
            <w:pPr>
              <w:rPr>
                <w:rFonts w:ascii="Times New Roman" w:hAnsi="Times New Roman" w:cs="Times New Roman"/>
                <w:b/>
                <w:bCs/>
              </w:rPr>
            </w:pPr>
            <w:r w:rsidRPr="006A3BAC">
              <w:rPr>
                <w:rFonts w:ascii="Times New Roman" w:hAnsi="Times New Roman" w:cs="Times New Roman"/>
                <w:b/>
                <w:bCs/>
              </w:rPr>
              <w:t>1</w:t>
            </w:r>
          </w:p>
        </w:tc>
        <w:tc>
          <w:tcPr>
            <w:tcW w:w="580" w:type="dxa"/>
          </w:tcPr>
          <w:p w14:paraId="556D78B6" w14:textId="77777777" w:rsidR="000A4B4E" w:rsidRPr="006A3BAC" w:rsidRDefault="000A4B4E" w:rsidP="000A4B4E">
            <w:pPr>
              <w:rPr>
                <w:rFonts w:ascii="Times New Roman" w:hAnsi="Times New Roman" w:cs="Times New Roman"/>
                <w:b/>
                <w:bCs/>
              </w:rPr>
            </w:pPr>
            <w:r w:rsidRPr="006A3BAC">
              <w:rPr>
                <w:rFonts w:ascii="Times New Roman" w:hAnsi="Times New Roman" w:cs="Times New Roman"/>
                <w:b/>
                <w:bCs/>
              </w:rPr>
              <w:t>2</w:t>
            </w:r>
          </w:p>
        </w:tc>
        <w:tc>
          <w:tcPr>
            <w:tcW w:w="706" w:type="dxa"/>
          </w:tcPr>
          <w:p w14:paraId="63BCBFD2" w14:textId="77777777" w:rsidR="000A4B4E" w:rsidRPr="006A3BAC" w:rsidRDefault="000A4B4E" w:rsidP="000A4B4E">
            <w:pPr>
              <w:rPr>
                <w:rFonts w:ascii="Times New Roman" w:hAnsi="Times New Roman" w:cs="Times New Roman"/>
                <w:b/>
                <w:bCs/>
              </w:rPr>
            </w:pPr>
            <w:r w:rsidRPr="006A3BAC">
              <w:rPr>
                <w:rFonts w:ascii="Times New Roman" w:hAnsi="Times New Roman" w:cs="Times New Roman"/>
                <w:b/>
                <w:bCs/>
              </w:rPr>
              <w:t>1</w:t>
            </w:r>
          </w:p>
        </w:tc>
        <w:tc>
          <w:tcPr>
            <w:tcW w:w="706" w:type="dxa"/>
          </w:tcPr>
          <w:p w14:paraId="5B17D618" w14:textId="77777777" w:rsidR="000A4B4E" w:rsidRPr="006A3BAC" w:rsidRDefault="000A4B4E" w:rsidP="000A4B4E">
            <w:pPr>
              <w:rPr>
                <w:rFonts w:ascii="Times New Roman" w:hAnsi="Times New Roman" w:cs="Times New Roman"/>
                <w:b/>
                <w:bCs/>
              </w:rPr>
            </w:pPr>
            <w:r w:rsidRPr="006A3BAC">
              <w:rPr>
                <w:rFonts w:ascii="Times New Roman" w:hAnsi="Times New Roman" w:cs="Times New Roman"/>
                <w:b/>
                <w:bCs/>
              </w:rPr>
              <w:t>1</w:t>
            </w:r>
          </w:p>
        </w:tc>
        <w:tc>
          <w:tcPr>
            <w:tcW w:w="697" w:type="dxa"/>
          </w:tcPr>
          <w:p w14:paraId="3C7D4BC2" w14:textId="77777777" w:rsidR="000A4B4E" w:rsidRPr="006A3BAC" w:rsidRDefault="000A4B4E" w:rsidP="000A4B4E">
            <w:pPr>
              <w:rPr>
                <w:rFonts w:ascii="Times New Roman" w:hAnsi="Times New Roman" w:cs="Times New Roman"/>
                <w:b/>
                <w:bCs/>
              </w:rPr>
            </w:pPr>
            <w:r w:rsidRPr="006A3BAC">
              <w:rPr>
                <w:rFonts w:ascii="Times New Roman" w:hAnsi="Times New Roman" w:cs="Times New Roman"/>
                <w:b/>
                <w:bCs/>
              </w:rPr>
              <w:t>2</w:t>
            </w:r>
          </w:p>
        </w:tc>
      </w:tr>
      <w:tr w:rsidR="000A4B4E" w:rsidRPr="006A3BAC" w14:paraId="5806EE1C" w14:textId="77777777" w:rsidTr="000A4B4E">
        <w:trPr>
          <w:trHeight w:val="574"/>
        </w:trPr>
        <w:tc>
          <w:tcPr>
            <w:tcW w:w="1492" w:type="dxa"/>
          </w:tcPr>
          <w:p w14:paraId="24826677" w14:textId="77777777" w:rsidR="000A4B4E" w:rsidRPr="006A3BAC" w:rsidRDefault="000A4B4E" w:rsidP="000A4B4E">
            <w:pPr>
              <w:spacing w:line="276" w:lineRule="auto"/>
              <w:rPr>
                <w:rFonts w:ascii="Times New Roman" w:hAnsi="Times New Roman" w:cs="Times New Roman"/>
                <w:b/>
                <w:bCs/>
                <w:sz w:val="24"/>
                <w:szCs w:val="24"/>
              </w:rPr>
            </w:pPr>
            <w:r w:rsidRPr="006A3BAC">
              <w:rPr>
                <w:rFonts w:ascii="Times New Roman" w:hAnsi="Times New Roman" w:cs="Times New Roman"/>
                <w:b/>
                <w:bCs/>
                <w:sz w:val="24"/>
                <w:szCs w:val="24"/>
              </w:rPr>
              <w:t>Яковлевский МО</w:t>
            </w:r>
          </w:p>
        </w:tc>
        <w:tc>
          <w:tcPr>
            <w:tcW w:w="579" w:type="dxa"/>
          </w:tcPr>
          <w:p w14:paraId="39A19FFF" w14:textId="77777777" w:rsidR="000A4B4E" w:rsidRPr="006A3BAC" w:rsidRDefault="000A4B4E" w:rsidP="000A4B4E">
            <w:pPr>
              <w:spacing w:line="276" w:lineRule="auto"/>
              <w:rPr>
                <w:rFonts w:ascii="Times New Roman" w:hAnsi="Times New Roman" w:cs="Times New Roman"/>
                <w:b/>
                <w:bCs/>
                <w:sz w:val="24"/>
                <w:szCs w:val="24"/>
              </w:rPr>
            </w:pPr>
            <w:r w:rsidRPr="006A3BAC">
              <w:rPr>
                <w:rFonts w:ascii="Times New Roman" w:hAnsi="Times New Roman" w:cs="Times New Roman"/>
                <w:b/>
                <w:bCs/>
              </w:rPr>
              <w:t>93,15</w:t>
            </w:r>
          </w:p>
        </w:tc>
        <w:tc>
          <w:tcPr>
            <w:tcW w:w="579" w:type="dxa"/>
          </w:tcPr>
          <w:p w14:paraId="0883DF65" w14:textId="77777777" w:rsidR="000A4B4E" w:rsidRPr="006A3BAC" w:rsidRDefault="000A4B4E" w:rsidP="000A4B4E">
            <w:pPr>
              <w:spacing w:line="276" w:lineRule="auto"/>
              <w:rPr>
                <w:rFonts w:ascii="Times New Roman" w:hAnsi="Times New Roman" w:cs="Times New Roman"/>
                <w:b/>
                <w:bCs/>
                <w:sz w:val="24"/>
                <w:szCs w:val="24"/>
              </w:rPr>
            </w:pPr>
            <w:r w:rsidRPr="006A3BAC">
              <w:rPr>
                <w:rFonts w:ascii="Times New Roman" w:hAnsi="Times New Roman" w:cs="Times New Roman"/>
                <w:b/>
                <w:bCs/>
              </w:rPr>
              <w:t>75</w:t>
            </w:r>
          </w:p>
        </w:tc>
        <w:tc>
          <w:tcPr>
            <w:tcW w:w="579" w:type="dxa"/>
          </w:tcPr>
          <w:p w14:paraId="461DCC6E" w14:textId="77777777" w:rsidR="000A4B4E" w:rsidRPr="006A3BAC" w:rsidRDefault="000A4B4E" w:rsidP="000A4B4E">
            <w:pPr>
              <w:spacing w:line="276" w:lineRule="auto"/>
              <w:rPr>
                <w:rFonts w:ascii="Times New Roman" w:hAnsi="Times New Roman" w:cs="Times New Roman"/>
                <w:b/>
                <w:bCs/>
                <w:sz w:val="24"/>
                <w:szCs w:val="24"/>
              </w:rPr>
            </w:pPr>
            <w:r w:rsidRPr="006A3BAC">
              <w:rPr>
                <w:rFonts w:ascii="Times New Roman" w:hAnsi="Times New Roman" w:cs="Times New Roman"/>
                <w:b/>
                <w:bCs/>
              </w:rPr>
              <w:t>70,97</w:t>
            </w:r>
          </w:p>
        </w:tc>
        <w:tc>
          <w:tcPr>
            <w:tcW w:w="579" w:type="dxa"/>
          </w:tcPr>
          <w:p w14:paraId="00386E48" w14:textId="77777777" w:rsidR="000A4B4E" w:rsidRPr="006A3BAC" w:rsidRDefault="000A4B4E" w:rsidP="000A4B4E">
            <w:pPr>
              <w:spacing w:line="276" w:lineRule="auto"/>
              <w:rPr>
                <w:rFonts w:ascii="Times New Roman" w:hAnsi="Times New Roman" w:cs="Times New Roman"/>
                <w:b/>
                <w:bCs/>
                <w:sz w:val="24"/>
                <w:szCs w:val="24"/>
              </w:rPr>
            </w:pPr>
            <w:r w:rsidRPr="006A3BAC">
              <w:rPr>
                <w:rFonts w:ascii="Times New Roman" w:hAnsi="Times New Roman" w:cs="Times New Roman"/>
                <w:b/>
                <w:bCs/>
              </w:rPr>
              <w:t>88,31</w:t>
            </w:r>
          </w:p>
        </w:tc>
        <w:tc>
          <w:tcPr>
            <w:tcW w:w="579" w:type="dxa"/>
          </w:tcPr>
          <w:p w14:paraId="0FEB7D3A" w14:textId="77777777" w:rsidR="000A4B4E" w:rsidRPr="006A3BAC" w:rsidRDefault="000A4B4E" w:rsidP="000A4B4E">
            <w:pPr>
              <w:spacing w:line="276" w:lineRule="auto"/>
              <w:rPr>
                <w:rFonts w:ascii="Times New Roman" w:hAnsi="Times New Roman" w:cs="Times New Roman"/>
                <w:b/>
                <w:bCs/>
                <w:sz w:val="24"/>
                <w:szCs w:val="24"/>
              </w:rPr>
            </w:pPr>
            <w:r w:rsidRPr="006A3BAC">
              <w:rPr>
                <w:rFonts w:ascii="Times New Roman" w:hAnsi="Times New Roman" w:cs="Times New Roman"/>
                <w:b/>
                <w:bCs/>
              </w:rPr>
              <w:t>58,87</w:t>
            </w:r>
          </w:p>
        </w:tc>
        <w:tc>
          <w:tcPr>
            <w:tcW w:w="579" w:type="dxa"/>
          </w:tcPr>
          <w:p w14:paraId="582FCEF8" w14:textId="77777777" w:rsidR="000A4B4E" w:rsidRPr="006A3BAC" w:rsidRDefault="000A4B4E" w:rsidP="000A4B4E">
            <w:pPr>
              <w:spacing w:line="276" w:lineRule="auto"/>
              <w:rPr>
                <w:rFonts w:ascii="Times New Roman" w:hAnsi="Times New Roman" w:cs="Times New Roman"/>
                <w:b/>
                <w:bCs/>
                <w:sz w:val="24"/>
                <w:szCs w:val="24"/>
              </w:rPr>
            </w:pPr>
            <w:r w:rsidRPr="006A3BAC">
              <w:rPr>
                <w:rFonts w:ascii="Times New Roman" w:hAnsi="Times New Roman" w:cs="Times New Roman"/>
                <w:b/>
                <w:bCs/>
              </w:rPr>
              <w:t>75,4</w:t>
            </w:r>
          </w:p>
        </w:tc>
        <w:tc>
          <w:tcPr>
            <w:tcW w:w="580" w:type="dxa"/>
          </w:tcPr>
          <w:p w14:paraId="3D23F171" w14:textId="77777777" w:rsidR="000A4B4E" w:rsidRPr="006A3BAC" w:rsidRDefault="000A4B4E" w:rsidP="000A4B4E">
            <w:pPr>
              <w:spacing w:line="276" w:lineRule="auto"/>
              <w:rPr>
                <w:rFonts w:ascii="Times New Roman" w:hAnsi="Times New Roman" w:cs="Times New Roman"/>
                <w:b/>
                <w:bCs/>
                <w:sz w:val="24"/>
                <w:szCs w:val="24"/>
              </w:rPr>
            </w:pPr>
            <w:r w:rsidRPr="006A3BAC">
              <w:rPr>
                <w:rFonts w:ascii="Times New Roman" w:hAnsi="Times New Roman" w:cs="Times New Roman"/>
                <w:b/>
                <w:bCs/>
              </w:rPr>
              <w:t>78,23</w:t>
            </w:r>
          </w:p>
        </w:tc>
        <w:tc>
          <w:tcPr>
            <w:tcW w:w="580" w:type="dxa"/>
          </w:tcPr>
          <w:p w14:paraId="26F256F1" w14:textId="77777777" w:rsidR="000A4B4E" w:rsidRPr="006A3BAC" w:rsidRDefault="000A4B4E" w:rsidP="000A4B4E">
            <w:pPr>
              <w:spacing w:line="276" w:lineRule="auto"/>
              <w:rPr>
                <w:rFonts w:ascii="Times New Roman" w:hAnsi="Times New Roman" w:cs="Times New Roman"/>
                <w:b/>
                <w:bCs/>
                <w:sz w:val="24"/>
                <w:szCs w:val="24"/>
              </w:rPr>
            </w:pPr>
            <w:r w:rsidRPr="006A3BAC">
              <w:rPr>
                <w:rFonts w:ascii="Times New Roman" w:hAnsi="Times New Roman" w:cs="Times New Roman"/>
                <w:b/>
                <w:bCs/>
              </w:rPr>
              <w:t>77,42</w:t>
            </w:r>
          </w:p>
        </w:tc>
        <w:tc>
          <w:tcPr>
            <w:tcW w:w="580" w:type="dxa"/>
          </w:tcPr>
          <w:p w14:paraId="39FE1BB1" w14:textId="77777777" w:rsidR="000A4B4E" w:rsidRPr="006A3BAC" w:rsidRDefault="000A4B4E" w:rsidP="000A4B4E">
            <w:pPr>
              <w:spacing w:line="276" w:lineRule="auto"/>
              <w:rPr>
                <w:rFonts w:ascii="Times New Roman" w:hAnsi="Times New Roman" w:cs="Times New Roman"/>
                <w:b/>
                <w:bCs/>
                <w:sz w:val="24"/>
                <w:szCs w:val="24"/>
              </w:rPr>
            </w:pPr>
            <w:r w:rsidRPr="006A3BAC">
              <w:rPr>
                <w:rFonts w:ascii="Times New Roman" w:hAnsi="Times New Roman" w:cs="Times New Roman"/>
                <w:b/>
                <w:bCs/>
              </w:rPr>
              <w:t>37,9</w:t>
            </w:r>
          </w:p>
        </w:tc>
        <w:tc>
          <w:tcPr>
            <w:tcW w:w="580" w:type="dxa"/>
          </w:tcPr>
          <w:p w14:paraId="64791B5B" w14:textId="77777777" w:rsidR="000A4B4E" w:rsidRPr="006A3BAC" w:rsidRDefault="000A4B4E" w:rsidP="000A4B4E">
            <w:pPr>
              <w:spacing w:line="276" w:lineRule="auto"/>
              <w:rPr>
                <w:rFonts w:ascii="Times New Roman" w:hAnsi="Times New Roman" w:cs="Times New Roman"/>
                <w:b/>
                <w:bCs/>
                <w:sz w:val="24"/>
                <w:szCs w:val="24"/>
              </w:rPr>
            </w:pPr>
            <w:r w:rsidRPr="006A3BAC">
              <w:rPr>
                <w:rFonts w:ascii="Times New Roman" w:hAnsi="Times New Roman" w:cs="Times New Roman"/>
                <w:b/>
                <w:bCs/>
              </w:rPr>
              <w:t>26,21</w:t>
            </w:r>
          </w:p>
        </w:tc>
        <w:tc>
          <w:tcPr>
            <w:tcW w:w="580" w:type="dxa"/>
          </w:tcPr>
          <w:p w14:paraId="151B6BE5" w14:textId="77777777" w:rsidR="000A4B4E" w:rsidRPr="006A3BAC" w:rsidRDefault="000A4B4E" w:rsidP="000A4B4E">
            <w:pPr>
              <w:spacing w:line="276" w:lineRule="auto"/>
              <w:rPr>
                <w:rFonts w:ascii="Times New Roman" w:hAnsi="Times New Roman" w:cs="Times New Roman"/>
                <w:b/>
                <w:bCs/>
                <w:sz w:val="24"/>
                <w:szCs w:val="24"/>
              </w:rPr>
            </w:pPr>
            <w:r w:rsidRPr="006A3BAC">
              <w:rPr>
                <w:rFonts w:ascii="Times New Roman" w:hAnsi="Times New Roman" w:cs="Times New Roman"/>
                <w:b/>
                <w:bCs/>
              </w:rPr>
              <w:t>78,23</w:t>
            </w:r>
          </w:p>
        </w:tc>
        <w:tc>
          <w:tcPr>
            <w:tcW w:w="580" w:type="dxa"/>
          </w:tcPr>
          <w:p w14:paraId="5806F101" w14:textId="77777777" w:rsidR="000A4B4E" w:rsidRPr="006A3BAC" w:rsidRDefault="000A4B4E" w:rsidP="000A4B4E">
            <w:pPr>
              <w:spacing w:line="276" w:lineRule="auto"/>
              <w:rPr>
                <w:rFonts w:ascii="Times New Roman" w:hAnsi="Times New Roman" w:cs="Times New Roman"/>
                <w:b/>
                <w:bCs/>
                <w:sz w:val="24"/>
                <w:szCs w:val="24"/>
              </w:rPr>
            </w:pPr>
            <w:r w:rsidRPr="006A3BAC">
              <w:rPr>
                <w:rFonts w:ascii="Times New Roman" w:hAnsi="Times New Roman" w:cs="Times New Roman"/>
                <w:b/>
                <w:bCs/>
              </w:rPr>
              <w:t>71,77</w:t>
            </w:r>
          </w:p>
        </w:tc>
        <w:tc>
          <w:tcPr>
            <w:tcW w:w="580" w:type="dxa"/>
          </w:tcPr>
          <w:p w14:paraId="1D5891C6" w14:textId="77777777" w:rsidR="000A4B4E" w:rsidRPr="006A3BAC" w:rsidRDefault="000A4B4E" w:rsidP="000A4B4E">
            <w:pPr>
              <w:spacing w:line="276" w:lineRule="auto"/>
              <w:rPr>
                <w:rFonts w:ascii="Times New Roman" w:hAnsi="Times New Roman" w:cs="Times New Roman"/>
                <w:b/>
                <w:bCs/>
                <w:sz w:val="24"/>
                <w:szCs w:val="24"/>
              </w:rPr>
            </w:pPr>
            <w:r w:rsidRPr="006A3BAC">
              <w:rPr>
                <w:rFonts w:ascii="Times New Roman" w:hAnsi="Times New Roman" w:cs="Times New Roman"/>
                <w:b/>
                <w:bCs/>
              </w:rPr>
              <w:t>83,06</w:t>
            </w:r>
          </w:p>
        </w:tc>
        <w:tc>
          <w:tcPr>
            <w:tcW w:w="580" w:type="dxa"/>
          </w:tcPr>
          <w:p w14:paraId="69DD2DAC" w14:textId="77777777" w:rsidR="000A4B4E" w:rsidRPr="006A3BAC" w:rsidRDefault="000A4B4E" w:rsidP="000A4B4E">
            <w:pPr>
              <w:spacing w:line="276" w:lineRule="auto"/>
              <w:rPr>
                <w:rFonts w:ascii="Times New Roman" w:hAnsi="Times New Roman" w:cs="Times New Roman"/>
                <w:b/>
                <w:bCs/>
                <w:sz w:val="24"/>
                <w:szCs w:val="24"/>
              </w:rPr>
            </w:pPr>
            <w:r w:rsidRPr="006A3BAC">
              <w:rPr>
                <w:rFonts w:ascii="Times New Roman" w:hAnsi="Times New Roman" w:cs="Times New Roman"/>
                <w:b/>
                <w:bCs/>
              </w:rPr>
              <w:t>67,74</w:t>
            </w:r>
          </w:p>
        </w:tc>
        <w:tc>
          <w:tcPr>
            <w:tcW w:w="580" w:type="dxa"/>
          </w:tcPr>
          <w:p w14:paraId="652E0A08" w14:textId="77777777" w:rsidR="000A4B4E" w:rsidRPr="006A3BAC" w:rsidRDefault="000A4B4E" w:rsidP="000A4B4E">
            <w:pPr>
              <w:rPr>
                <w:rFonts w:ascii="Times New Roman" w:hAnsi="Times New Roman" w:cs="Times New Roman"/>
                <w:b/>
                <w:bCs/>
              </w:rPr>
            </w:pPr>
            <w:r w:rsidRPr="006A3BAC">
              <w:rPr>
                <w:rFonts w:ascii="Times New Roman" w:hAnsi="Times New Roman" w:cs="Times New Roman"/>
                <w:b/>
                <w:bCs/>
              </w:rPr>
              <w:t>44,35</w:t>
            </w:r>
          </w:p>
        </w:tc>
        <w:tc>
          <w:tcPr>
            <w:tcW w:w="580" w:type="dxa"/>
          </w:tcPr>
          <w:p w14:paraId="3243B9FC" w14:textId="77777777" w:rsidR="000A4B4E" w:rsidRPr="006A3BAC" w:rsidRDefault="000A4B4E" w:rsidP="000A4B4E">
            <w:pPr>
              <w:rPr>
                <w:rFonts w:ascii="Times New Roman" w:hAnsi="Times New Roman" w:cs="Times New Roman"/>
                <w:b/>
                <w:bCs/>
              </w:rPr>
            </w:pPr>
            <w:r w:rsidRPr="006A3BAC">
              <w:rPr>
                <w:rFonts w:ascii="Times New Roman" w:hAnsi="Times New Roman" w:cs="Times New Roman"/>
                <w:b/>
                <w:bCs/>
              </w:rPr>
              <w:t>87,9</w:t>
            </w:r>
          </w:p>
        </w:tc>
        <w:tc>
          <w:tcPr>
            <w:tcW w:w="580" w:type="dxa"/>
          </w:tcPr>
          <w:p w14:paraId="6B42D3A8" w14:textId="77777777" w:rsidR="000A4B4E" w:rsidRPr="006A3BAC" w:rsidRDefault="000A4B4E" w:rsidP="000A4B4E">
            <w:pPr>
              <w:rPr>
                <w:rFonts w:ascii="Times New Roman" w:hAnsi="Times New Roman" w:cs="Times New Roman"/>
                <w:b/>
                <w:bCs/>
              </w:rPr>
            </w:pPr>
            <w:r w:rsidRPr="006A3BAC">
              <w:rPr>
                <w:rFonts w:ascii="Times New Roman" w:hAnsi="Times New Roman" w:cs="Times New Roman"/>
                <w:b/>
                <w:bCs/>
              </w:rPr>
              <w:t>82,26</w:t>
            </w:r>
          </w:p>
        </w:tc>
        <w:tc>
          <w:tcPr>
            <w:tcW w:w="580" w:type="dxa"/>
          </w:tcPr>
          <w:p w14:paraId="7DBECF6F" w14:textId="77777777" w:rsidR="000A4B4E" w:rsidRPr="006A3BAC" w:rsidRDefault="000A4B4E" w:rsidP="000A4B4E">
            <w:pPr>
              <w:rPr>
                <w:rFonts w:ascii="Times New Roman" w:hAnsi="Times New Roman" w:cs="Times New Roman"/>
                <w:b/>
                <w:bCs/>
              </w:rPr>
            </w:pPr>
            <w:r w:rsidRPr="006A3BAC">
              <w:rPr>
                <w:rFonts w:ascii="Times New Roman" w:hAnsi="Times New Roman" w:cs="Times New Roman"/>
                <w:b/>
                <w:bCs/>
              </w:rPr>
              <w:t>47,58</w:t>
            </w:r>
          </w:p>
        </w:tc>
        <w:tc>
          <w:tcPr>
            <w:tcW w:w="580" w:type="dxa"/>
          </w:tcPr>
          <w:p w14:paraId="1C28DBD3" w14:textId="77777777" w:rsidR="000A4B4E" w:rsidRPr="006A3BAC" w:rsidRDefault="000A4B4E" w:rsidP="000A4B4E">
            <w:pPr>
              <w:rPr>
                <w:rFonts w:ascii="Times New Roman" w:hAnsi="Times New Roman" w:cs="Times New Roman"/>
                <w:b/>
                <w:bCs/>
              </w:rPr>
            </w:pPr>
            <w:r w:rsidRPr="006A3BAC">
              <w:rPr>
                <w:rFonts w:ascii="Times New Roman" w:hAnsi="Times New Roman" w:cs="Times New Roman"/>
                <w:b/>
                <w:bCs/>
              </w:rPr>
              <w:t>87,9</w:t>
            </w:r>
          </w:p>
        </w:tc>
        <w:tc>
          <w:tcPr>
            <w:tcW w:w="706" w:type="dxa"/>
          </w:tcPr>
          <w:p w14:paraId="6685E2ED" w14:textId="77777777" w:rsidR="000A4B4E" w:rsidRPr="006A3BAC" w:rsidRDefault="000A4B4E" w:rsidP="000A4B4E">
            <w:pPr>
              <w:rPr>
                <w:rFonts w:ascii="Times New Roman" w:hAnsi="Times New Roman" w:cs="Times New Roman"/>
                <w:b/>
                <w:bCs/>
              </w:rPr>
            </w:pPr>
            <w:r w:rsidRPr="006A3BAC">
              <w:rPr>
                <w:rFonts w:ascii="Times New Roman" w:hAnsi="Times New Roman" w:cs="Times New Roman"/>
                <w:b/>
                <w:bCs/>
              </w:rPr>
              <w:t>67,74</w:t>
            </w:r>
          </w:p>
        </w:tc>
        <w:tc>
          <w:tcPr>
            <w:tcW w:w="706" w:type="dxa"/>
          </w:tcPr>
          <w:p w14:paraId="395F7D8F" w14:textId="77777777" w:rsidR="000A4B4E" w:rsidRPr="006A3BAC" w:rsidRDefault="000A4B4E" w:rsidP="000A4B4E">
            <w:pPr>
              <w:rPr>
                <w:rFonts w:ascii="Times New Roman" w:hAnsi="Times New Roman" w:cs="Times New Roman"/>
                <w:b/>
                <w:bCs/>
              </w:rPr>
            </w:pPr>
            <w:r w:rsidRPr="006A3BAC">
              <w:rPr>
                <w:rFonts w:ascii="Times New Roman" w:hAnsi="Times New Roman" w:cs="Times New Roman"/>
                <w:b/>
                <w:bCs/>
              </w:rPr>
              <w:t>54,03</w:t>
            </w:r>
          </w:p>
        </w:tc>
        <w:tc>
          <w:tcPr>
            <w:tcW w:w="697" w:type="dxa"/>
          </w:tcPr>
          <w:p w14:paraId="1F609A2A" w14:textId="77777777" w:rsidR="000A4B4E" w:rsidRPr="006A3BAC" w:rsidRDefault="000A4B4E" w:rsidP="000A4B4E">
            <w:pPr>
              <w:rPr>
                <w:rFonts w:ascii="Times New Roman" w:hAnsi="Times New Roman" w:cs="Times New Roman"/>
                <w:b/>
                <w:bCs/>
              </w:rPr>
            </w:pPr>
            <w:r w:rsidRPr="006A3BAC">
              <w:rPr>
                <w:rFonts w:ascii="Times New Roman" w:hAnsi="Times New Roman" w:cs="Times New Roman"/>
                <w:b/>
                <w:bCs/>
              </w:rPr>
              <w:t>29,84</w:t>
            </w:r>
          </w:p>
        </w:tc>
      </w:tr>
      <w:tr w:rsidR="000A4B4E" w:rsidRPr="006A3BAC" w14:paraId="6C2D4C01" w14:textId="77777777" w:rsidTr="000A4B4E">
        <w:trPr>
          <w:trHeight w:val="574"/>
        </w:trPr>
        <w:tc>
          <w:tcPr>
            <w:tcW w:w="1492" w:type="dxa"/>
          </w:tcPr>
          <w:p w14:paraId="1CE9927F" w14:textId="77777777" w:rsidR="000A4B4E" w:rsidRPr="006A3BAC" w:rsidRDefault="000A4B4E" w:rsidP="000A4B4E">
            <w:pPr>
              <w:rPr>
                <w:rFonts w:ascii="Times New Roman" w:hAnsi="Times New Roman" w:cs="Times New Roman"/>
                <w:bCs/>
              </w:rPr>
            </w:pPr>
            <w:r w:rsidRPr="006A3BAC">
              <w:rPr>
                <w:rFonts w:ascii="Times New Roman" w:hAnsi="Times New Roman" w:cs="Times New Roman"/>
              </w:rPr>
              <w:t xml:space="preserve">МБОУ«СОШ с. Яковлевка» </w:t>
            </w:r>
          </w:p>
        </w:tc>
        <w:tc>
          <w:tcPr>
            <w:tcW w:w="579" w:type="dxa"/>
          </w:tcPr>
          <w:p w14:paraId="47A5E24F" w14:textId="77777777" w:rsidR="000A4B4E" w:rsidRPr="006A3BAC" w:rsidRDefault="000A4B4E" w:rsidP="000A4B4E">
            <w:pPr>
              <w:spacing w:line="276" w:lineRule="auto"/>
              <w:rPr>
                <w:rFonts w:ascii="Times New Roman" w:hAnsi="Times New Roman" w:cs="Times New Roman"/>
                <w:bCs/>
                <w:sz w:val="24"/>
                <w:szCs w:val="24"/>
              </w:rPr>
            </w:pPr>
            <w:r w:rsidRPr="006A3BAC">
              <w:rPr>
                <w:rFonts w:ascii="Times New Roman" w:hAnsi="Times New Roman" w:cs="Times New Roman"/>
              </w:rPr>
              <w:t>95</w:t>
            </w:r>
          </w:p>
        </w:tc>
        <w:tc>
          <w:tcPr>
            <w:tcW w:w="579" w:type="dxa"/>
          </w:tcPr>
          <w:p w14:paraId="41E7D82D" w14:textId="77777777" w:rsidR="000A4B4E" w:rsidRPr="006A3BAC" w:rsidRDefault="000A4B4E" w:rsidP="000A4B4E">
            <w:pPr>
              <w:spacing w:line="276" w:lineRule="auto"/>
              <w:rPr>
                <w:rFonts w:ascii="Times New Roman" w:hAnsi="Times New Roman" w:cs="Times New Roman"/>
                <w:bCs/>
                <w:sz w:val="24"/>
                <w:szCs w:val="24"/>
              </w:rPr>
            </w:pPr>
            <w:r w:rsidRPr="006A3BAC">
              <w:rPr>
                <w:rFonts w:ascii="Times New Roman" w:hAnsi="Times New Roman" w:cs="Times New Roman"/>
              </w:rPr>
              <w:t>80</w:t>
            </w:r>
          </w:p>
        </w:tc>
        <w:tc>
          <w:tcPr>
            <w:tcW w:w="579" w:type="dxa"/>
          </w:tcPr>
          <w:p w14:paraId="765D0A44" w14:textId="77777777" w:rsidR="000A4B4E" w:rsidRPr="006A3BAC" w:rsidRDefault="000A4B4E" w:rsidP="000A4B4E">
            <w:pPr>
              <w:spacing w:line="276" w:lineRule="auto"/>
              <w:rPr>
                <w:rFonts w:ascii="Times New Roman" w:hAnsi="Times New Roman" w:cs="Times New Roman"/>
                <w:bCs/>
                <w:sz w:val="24"/>
                <w:szCs w:val="24"/>
              </w:rPr>
            </w:pPr>
            <w:r w:rsidRPr="006A3BAC">
              <w:rPr>
                <w:rFonts w:ascii="Times New Roman" w:hAnsi="Times New Roman" w:cs="Times New Roman"/>
              </w:rPr>
              <w:t>86,67</w:t>
            </w:r>
          </w:p>
        </w:tc>
        <w:tc>
          <w:tcPr>
            <w:tcW w:w="579" w:type="dxa"/>
          </w:tcPr>
          <w:p w14:paraId="6A5FBD53" w14:textId="77777777" w:rsidR="000A4B4E" w:rsidRPr="006A3BAC" w:rsidRDefault="000A4B4E" w:rsidP="000A4B4E">
            <w:pPr>
              <w:spacing w:line="276" w:lineRule="auto"/>
              <w:rPr>
                <w:rFonts w:ascii="Times New Roman" w:hAnsi="Times New Roman" w:cs="Times New Roman"/>
                <w:bCs/>
                <w:sz w:val="24"/>
                <w:szCs w:val="24"/>
              </w:rPr>
            </w:pPr>
            <w:r w:rsidRPr="006A3BAC">
              <w:rPr>
                <w:rFonts w:ascii="Times New Roman" w:hAnsi="Times New Roman" w:cs="Times New Roman"/>
              </w:rPr>
              <w:t>85</w:t>
            </w:r>
          </w:p>
        </w:tc>
        <w:tc>
          <w:tcPr>
            <w:tcW w:w="579" w:type="dxa"/>
          </w:tcPr>
          <w:p w14:paraId="75EF0545" w14:textId="77777777" w:rsidR="000A4B4E" w:rsidRPr="006A3BAC" w:rsidRDefault="000A4B4E" w:rsidP="000A4B4E">
            <w:pPr>
              <w:spacing w:line="276" w:lineRule="auto"/>
              <w:rPr>
                <w:rFonts w:ascii="Times New Roman" w:hAnsi="Times New Roman" w:cs="Times New Roman"/>
                <w:bCs/>
                <w:sz w:val="24"/>
                <w:szCs w:val="24"/>
              </w:rPr>
            </w:pPr>
            <w:r w:rsidRPr="006A3BAC">
              <w:rPr>
                <w:rFonts w:ascii="Times New Roman" w:hAnsi="Times New Roman" w:cs="Times New Roman"/>
              </w:rPr>
              <w:t>60</w:t>
            </w:r>
          </w:p>
        </w:tc>
        <w:tc>
          <w:tcPr>
            <w:tcW w:w="579" w:type="dxa"/>
          </w:tcPr>
          <w:p w14:paraId="6DAA2C63" w14:textId="77777777" w:rsidR="000A4B4E" w:rsidRPr="006A3BAC" w:rsidRDefault="000A4B4E" w:rsidP="000A4B4E">
            <w:pPr>
              <w:spacing w:line="276" w:lineRule="auto"/>
              <w:rPr>
                <w:rFonts w:ascii="Times New Roman" w:hAnsi="Times New Roman" w:cs="Times New Roman"/>
                <w:bCs/>
                <w:sz w:val="24"/>
                <w:szCs w:val="24"/>
              </w:rPr>
            </w:pPr>
            <w:r w:rsidRPr="006A3BAC">
              <w:rPr>
                <w:rFonts w:ascii="Times New Roman" w:hAnsi="Times New Roman" w:cs="Times New Roman"/>
              </w:rPr>
              <w:t>83,33</w:t>
            </w:r>
          </w:p>
        </w:tc>
        <w:tc>
          <w:tcPr>
            <w:tcW w:w="580" w:type="dxa"/>
          </w:tcPr>
          <w:p w14:paraId="3475C9C7" w14:textId="77777777" w:rsidR="000A4B4E" w:rsidRPr="006A3BAC" w:rsidRDefault="000A4B4E" w:rsidP="000A4B4E">
            <w:pPr>
              <w:spacing w:line="276" w:lineRule="auto"/>
              <w:rPr>
                <w:rFonts w:ascii="Times New Roman" w:hAnsi="Times New Roman" w:cs="Times New Roman"/>
                <w:bCs/>
                <w:sz w:val="24"/>
                <w:szCs w:val="24"/>
              </w:rPr>
            </w:pPr>
            <w:r w:rsidRPr="006A3BAC">
              <w:rPr>
                <w:rFonts w:ascii="Times New Roman" w:hAnsi="Times New Roman" w:cs="Times New Roman"/>
              </w:rPr>
              <w:t>60</w:t>
            </w:r>
          </w:p>
        </w:tc>
        <w:tc>
          <w:tcPr>
            <w:tcW w:w="580" w:type="dxa"/>
          </w:tcPr>
          <w:p w14:paraId="25CA9BDB" w14:textId="77777777" w:rsidR="000A4B4E" w:rsidRPr="006A3BAC" w:rsidRDefault="000A4B4E" w:rsidP="000A4B4E">
            <w:pPr>
              <w:spacing w:line="276" w:lineRule="auto"/>
              <w:rPr>
                <w:rFonts w:ascii="Times New Roman" w:hAnsi="Times New Roman" w:cs="Times New Roman"/>
                <w:bCs/>
                <w:sz w:val="24"/>
                <w:szCs w:val="24"/>
              </w:rPr>
            </w:pPr>
            <w:r w:rsidRPr="006A3BAC">
              <w:rPr>
                <w:rFonts w:ascii="Times New Roman" w:hAnsi="Times New Roman" w:cs="Times New Roman"/>
              </w:rPr>
              <w:t>70</w:t>
            </w:r>
          </w:p>
        </w:tc>
        <w:tc>
          <w:tcPr>
            <w:tcW w:w="580" w:type="dxa"/>
          </w:tcPr>
          <w:p w14:paraId="68C9DBC0" w14:textId="77777777" w:rsidR="000A4B4E" w:rsidRPr="006A3BAC" w:rsidRDefault="000A4B4E" w:rsidP="000A4B4E">
            <w:pPr>
              <w:spacing w:line="276" w:lineRule="auto"/>
              <w:rPr>
                <w:rFonts w:ascii="Times New Roman" w:hAnsi="Times New Roman" w:cs="Times New Roman"/>
                <w:bCs/>
                <w:sz w:val="24"/>
                <w:szCs w:val="24"/>
              </w:rPr>
            </w:pPr>
            <w:r w:rsidRPr="006A3BAC">
              <w:rPr>
                <w:rFonts w:ascii="Times New Roman" w:hAnsi="Times New Roman" w:cs="Times New Roman"/>
              </w:rPr>
              <w:t>36,67</w:t>
            </w:r>
          </w:p>
        </w:tc>
        <w:tc>
          <w:tcPr>
            <w:tcW w:w="580" w:type="dxa"/>
          </w:tcPr>
          <w:p w14:paraId="2300419F" w14:textId="77777777" w:rsidR="000A4B4E" w:rsidRPr="006A3BAC" w:rsidRDefault="000A4B4E" w:rsidP="000A4B4E">
            <w:pPr>
              <w:spacing w:line="276" w:lineRule="auto"/>
              <w:rPr>
                <w:rFonts w:ascii="Times New Roman" w:hAnsi="Times New Roman" w:cs="Times New Roman"/>
                <w:bCs/>
                <w:sz w:val="24"/>
                <w:szCs w:val="24"/>
              </w:rPr>
            </w:pPr>
            <w:r w:rsidRPr="006A3BAC">
              <w:rPr>
                <w:rFonts w:ascii="Times New Roman" w:hAnsi="Times New Roman" w:cs="Times New Roman"/>
              </w:rPr>
              <w:t>28,33</w:t>
            </w:r>
          </w:p>
        </w:tc>
        <w:tc>
          <w:tcPr>
            <w:tcW w:w="580" w:type="dxa"/>
          </w:tcPr>
          <w:p w14:paraId="5BE247AD" w14:textId="77777777" w:rsidR="000A4B4E" w:rsidRPr="006A3BAC" w:rsidRDefault="000A4B4E" w:rsidP="000A4B4E">
            <w:pPr>
              <w:spacing w:line="276" w:lineRule="auto"/>
              <w:rPr>
                <w:rFonts w:ascii="Times New Roman" w:hAnsi="Times New Roman" w:cs="Times New Roman"/>
                <w:bCs/>
                <w:sz w:val="24"/>
                <w:szCs w:val="24"/>
              </w:rPr>
            </w:pPr>
            <w:r w:rsidRPr="006A3BAC">
              <w:rPr>
                <w:rFonts w:ascii="Times New Roman" w:hAnsi="Times New Roman" w:cs="Times New Roman"/>
              </w:rPr>
              <w:t>83,33</w:t>
            </w:r>
          </w:p>
        </w:tc>
        <w:tc>
          <w:tcPr>
            <w:tcW w:w="580" w:type="dxa"/>
          </w:tcPr>
          <w:p w14:paraId="12E4ACAA" w14:textId="77777777" w:rsidR="000A4B4E" w:rsidRPr="006A3BAC" w:rsidRDefault="000A4B4E" w:rsidP="000A4B4E">
            <w:pPr>
              <w:spacing w:line="276" w:lineRule="auto"/>
              <w:rPr>
                <w:rFonts w:ascii="Times New Roman" w:hAnsi="Times New Roman" w:cs="Times New Roman"/>
                <w:bCs/>
                <w:sz w:val="24"/>
                <w:szCs w:val="24"/>
              </w:rPr>
            </w:pPr>
            <w:r w:rsidRPr="006A3BAC">
              <w:rPr>
                <w:rFonts w:ascii="Times New Roman" w:hAnsi="Times New Roman" w:cs="Times New Roman"/>
              </w:rPr>
              <w:t>76,67</w:t>
            </w:r>
          </w:p>
        </w:tc>
        <w:tc>
          <w:tcPr>
            <w:tcW w:w="580" w:type="dxa"/>
          </w:tcPr>
          <w:p w14:paraId="69C0B00D" w14:textId="77777777" w:rsidR="000A4B4E" w:rsidRPr="006A3BAC" w:rsidRDefault="000A4B4E" w:rsidP="000A4B4E">
            <w:pPr>
              <w:spacing w:line="276" w:lineRule="auto"/>
              <w:rPr>
                <w:rFonts w:ascii="Times New Roman" w:hAnsi="Times New Roman" w:cs="Times New Roman"/>
                <w:bCs/>
                <w:sz w:val="24"/>
                <w:szCs w:val="24"/>
              </w:rPr>
            </w:pPr>
            <w:r w:rsidRPr="006A3BAC">
              <w:rPr>
                <w:rFonts w:ascii="Times New Roman" w:hAnsi="Times New Roman" w:cs="Times New Roman"/>
              </w:rPr>
              <w:t>86,67</w:t>
            </w:r>
          </w:p>
        </w:tc>
        <w:tc>
          <w:tcPr>
            <w:tcW w:w="580" w:type="dxa"/>
          </w:tcPr>
          <w:p w14:paraId="202EC8B4" w14:textId="77777777" w:rsidR="000A4B4E" w:rsidRPr="006A3BAC" w:rsidRDefault="000A4B4E" w:rsidP="000A4B4E">
            <w:pPr>
              <w:spacing w:line="276" w:lineRule="auto"/>
              <w:rPr>
                <w:rFonts w:ascii="Times New Roman" w:hAnsi="Times New Roman" w:cs="Times New Roman"/>
                <w:bCs/>
                <w:sz w:val="24"/>
                <w:szCs w:val="24"/>
              </w:rPr>
            </w:pPr>
            <w:r w:rsidRPr="006A3BAC">
              <w:rPr>
                <w:rFonts w:ascii="Times New Roman" w:hAnsi="Times New Roman" w:cs="Times New Roman"/>
              </w:rPr>
              <w:t>80</w:t>
            </w:r>
          </w:p>
        </w:tc>
        <w:tc>
          <w:tcPr>
            <w:tcW w:w="580" w:type="dxa"/>
          </w:tcPr>
          <w:p w14:paraId="3DD65D09" w14:textId="77777777" w:rsidR="000A4B4E" w:rsidRPr="006A3BAC" w:rsidRDefault="000A4B4E" w:rsidP="000A4B4E">
            <w:pPr>
              <w:rPr>
                <w:rFonts w:ascii="Times New Roman" w:hAnsi="Times New Roman" w:cs="Times New Roman"/>
              </w:rPr>
            </w:pPr>
            <w:r w:rsidRPr="006A3BAC">
              <w:rPr>
                <w:rFonts w:ascii="Times New Roman" w:hAnsi="Times New Roman" w:cs="Times New Roman"/>
              </w:rPr>
              <w:t>56,67</w:t>
            </w:r>
          </w:p>
        </w:tc>
        <w:tc>
          <w:tcPr>
            <w:tcW w:w="580" w:type="dxa"/>
          </w:tcPr>
          <w:p w14:paraId="63BBEC39" w14:textId="77777777" w:rsidR="000A4B4E" w:rsidRPr="006A3BAC" w:rsidRDefault="000A4B4E" w:rsidP="000A4B4E">
            <w:pPr>
              <w:rPr>
                <w:rFonts w:ascii="Times New Roman" w:hAnsi="Times New Roman" w:cs="Times New Roman"/>
              </w:rPr>
            </w:pPr>
            <w:r w:rsidRPr="006A3BAC">
              <w:rPr>
                <w:rFonts w:ascii="Times New Roman" w:hAnsi="Times New Roman" w:cs="Times New Roman"/>
              </w:rPr>
              <w:t>86,67</w:t>
            </w:r>
          </w:p>
        </w:tc>
        <w:tc>
          <w:tcPr>
            <w:tcW w:w="580" w:type="dxa"/>
          </w:tcPr>
          <w:p w14:paraId="3B622B43" w14:textId="77777777" w:rsidR="000A4B4E" w:rsidRPr="006A3BAC" w:rsidRDefault="000A4B4E" w:rsidP="000A4B4E">
            <w:pPr>
              <w:rPr>
                <w:rFonts w:ascii="Times New Roman" w:hAnsi="Times New Roman" w:cs="Times New Roman"/>
              </w:rPr>
            </w:pPr>
            <w:r w:rsidRPr="006A3BAC">
              <w:rPr>
                <w:rFonts w:ascii="Times New Roman" w:hAnsi="Times New Roman" w:cs="Times New Roman"/>
              </w:rPr>
              <w:t>86,67</w:t>
            </w:r>
          </w:p>
        </w:tc>
        <w:tc>
          <w:tcPr>
            <w:tcW w:w="580" w:type="dxa"/>
          </w:tcPr>
          <w:p w14:paraId="40227A0A" w14:textId="77777777" w:rsidR="000A4B4E" w:rsidRPr="006A3BAC" w:rsidRDefault="000A4B4E" w:rsidP="000A4B4E">
            <w:pPr>
              <w:rPr>
                <w:rFonts w:ascii="Times New Roman" w:hAnsi="Times New Roman" w:cs="Times New Roman"/>
              </w:rPr>
            </w:pPr>
            <w:r w:rsidRPr="006A3BAC">
              <w:rPr>
                <w:rFonts w:ascii="Times New Roman" w:hAnsi="Times New Roman" w:cs="Times New Roman"/>
              </w:rPr>
              <w:t>53,33</w:t>
            </w:r>
          </w:p>
        </w:tc>
        <w:tc>
          <w:tcPr>
            <w:tcW w:w="580" w:type="dxa"/>
          </w:tcPr>
          <w:p w14:paraId="05B09D2A" w14:textId="77777777" w:rsidR="000A4B4E" w:rsidRPr="006A3BAC" w:rsidRDefault="000A4B4E" w:rsidP="000A4B4E">
            <w:pPr>
              <w:rPr>
                <w:rFonts w:ascii="Times New Roman" w:hAnsi="Times New Roman" w:cs="Times New Roman"/>
              </w:rPr>
            </w:pPr>
            <w:r w:rsidRPr="006A3BAC">
              <w:rPr>
                <w:rFonts w:ascii="Times New Roman" w:hAnsi="Times New Roman" w:cs="Times New Roman"/>
              </w:rPr>
              <w:t>88,33</w:t>
            </w:r>
          </w:p>
        </w:tc>
        <w:tc>
          <w:tcPr>
            <w:tcW w:w="706" w:type="dxa"/>
          </w:tcPr>
          <w:p w14:paraId="638A0B54" w14:textId="77777777" w:rsidR="000A4B4E" w:rsidRPr="006A3BAC" w:rsidRDefault="000A4B4E" w:rsidP="000A4B4E">
            <w:pPr>
              <w:rPr>
                <w:rFonts w:ascii="Times New Roman" w:hAnsi="Times New Roman" w:cs="Times New Roman"/>
              </w:rPr>
            </w:pPr>
            <w:r w:rsidRPr="006A3BAC">
              <w:rPr>
                <w:rFonts w:ascii="Times New Roman" w:hAnsi="Times New Roman" w:cs="Times New Roman"/>
              </w:rPr>
              <w:t>70</w:t>
            </w:r>
          </w:p>
        </w:tc>
        <w:tc>
          <w:tcPr>
            <w:tcW w:w="706" w:type="dxa"/>
          </w:tcPr>
          <w:p w14:paraId="41E182C3" w14:textId="77777777" w:rsidR="000A4B4E" w:rsidRPr="006A3BAC" w:rsidRDefault="000A4B4E" w:rsidP="000A4B4E">
            <w:pPr>
              <w:rPr>
                <w:rFonts w:ascii="Times New Roman" w:hAnsi="Times New Roman" w:cs="Times New Roman"/>
              </w:rPr>
            </w:pPr>
            <w:r w:rsidRPr="006A3BAC">
              <w:rPr>
                <w:rFonts w:ascii="Times New Roman" w:hAnsi="Times New Roman" w:cs="Times New Roman"/>
              </w:rPr>
              <w:t>53,33</w:t>
            </w:r>
          </w:p>
        </w:tc>
        <w:tc>
          <w:tcPr>
            <w:tcW w:w="697" w:type="dxa"/>
          </w:tcPr>
          <w:p w14:paraId="0362463D" w14:textId="77777777" w:rsidR="000A4B4E" w:rsidRPr="006A3BAC" w:rsidRDefault="000A4B4E" w:rsidP="000A4B4E">
            <w:pPr>
              <w:rPr>
                <w:rFonts w:ascii="Times New Roman" w:hAnsi="Times New Roman" w:cs="Times New Roman"/>
              </w:rPr>
            </w:pPr>
            <w:r w:rsidRPr="006A3BAC">
              <w:rPr>
                <w:rFonts w:ascii="Times New Roman" w:hAnsi="Times New Roman" w:cs="Times New Roman"/>
              </w:rPr>
              <w:t>25</w:t>
            </w:r>
          </w:p>
        </w:tc>
      </w:tr>
      <w:tr w:rsidR="000A4B4E" w:rsidRPr="006A3BAC" w14:paraId="472C6BFB" w14:textId="77777777" w:rsidTr="000A4B4E">
        <w:trPr>
          <w:trHeight w:val="860"/>
        </w:trPr>
        <w:tc>
          <w:tcPr>
            <w:tcW w:w="1492" w:type="dxa"/>
          </w:tcPr>
          <w:p w14:paraId="20C9A4E5" w14:textId="77777777" w:rsidR="000A4B4E" w:rsidRPr="006A3BAC" w:rsidRDefault="000A4B4E" w:rsidP="000A4B4E">
            <w:pPr>
              <w:rPr>
                <w:rFonts w:ascii="Times New Roman" w:hAnsi="Times New Roman" w:cs="Times New Roman"/>
                <w:bCs/>
              </w:rPr>
            </w:pPr>
            <w:r w:rsidRPr="006A3BAC">
              <w:rPr>
                <w:rFonts w:ascii="Times New Roman" w:hAnsi="Times New Roman" w:cs="Times New Roman"/>
              </w:rPr>
              <w:t>МБОУ"СОШ№1" с.Варфоломеевка</w:t>
            </w:r>
          </w:p>
        </w:tc>
        <w:tc>
          <w:tcPr>
            <w:tcW w:w="579" w:type="dxa"/>
          </w:tcPr>
          <w:p w14:paraId="72C7B9A2" w14:textId="77777777" w:rsidR="000A4B4E" w:rsidRPr="006A3BAC" w:rsidRDefault="000A4B4E" w:rsidP="000A4B4E">
            <w:pPr>
              <w:spacing w:line="276" w:lineRule="auto"/>
              <w:rPr>
                <w:rFonts w:ascii="Times New Roman" w:hAnsi="Times New Roman" w:cs="Times New Roman"/>
                <w:bCs/>
                <w:sz w:val="24"/>
                <w:szCs w:val="24"/>
              </w:rPr>
            </w:pPr>
            <w:r w:rsidRPr="006A3BAC">
              <w:rPr>
                <w:rFonts w:ascii="Times New Roman" w:hAnsi="Times New Roman" w:cs="Times New Roman"/>
              </w:rPr>
              <w:t>87,5</w:t>
            </w:r>
          </w:p>
        </w:tc>
        <w:tc>
          <w:tcPr>
            <w:tcW w:w="579" w:type="dxa"/>
          </w:tcPr>
          <w:p w14:paraId="732970E3" w14:textId="77777777" w:rsidR="000A4B4E" w:rsidRPr="006A3BAC" w:rsidRDefault="000A4B4E" w:rsidP="000A4B4E">
            <w:pPr>
              <w:spacing w:line="276" w:lineRule="auto"/>
              <w:rPr>
                <w:rFonts w:ascii="Times New Roman" w:hAnsi="Times New Roman" w:cs="Times New Roman"/>
                <w:bCs/>
                <w:sz w:val="24"/>
                <w:szCs w:val="24"/>
              </w:rPr>
            </w:pPr>
            <w:r w:rsidRPr="006A3BAC">
              <w:rPr>
                <w:rFonts w:ascii="Times New Roman" w:hAnsi="Times New Roman" w:cs="Times New Roman"/>
              </w:rPr>
              <w:t>68,75</w:t>
            </w:r>
          </w:p>
        </w:tc>
        <w:tc>
          <w:tcPr>
            <w:tcW w:w="579" w:type="dxa"/>
          </w:tcPr>
          <w:p w14:paraId="17DCAA2E" w14:textId="77777777" w:rsidR="000A4B4E" w:rsidRPr="006A3BAC" w:rsidRDefault="000A4B4E" w:rsidP="000A4B4E">
            <w:pPr>
              <w:spacing w:line="276" w:lineRule="auto"/>
              <w:rPr>
                <w:rFonts w:ascii="Times New Roman" w:hAnsi="Times New Roman" w:cs="Times New Roman"/>
                <w:bCs/>
                <w:sz w:val="24"/>
                <w:szCs w:val="24"/>
              </w:rPr>
            </w:pPr>
            <w:r w:rsidRPr="006A3BAC">
              <w:rPr>
                <w:rFonts w:ascii="Times New Roman" w:hAnsi="Times New Roman" w:cs="Times New Roman"/>
              </w:rPr>
              <w:t>75</w:t>
            </w:r>
          </w:p>
        </w:tc>
        <w:tc>
          <w:tcPr>
            <w:tcW w:w="579" w:type="dxa"/>
          </w:tcPr>
          <w:p w14:paraId="077967FA" w14:textId="77777777" w:rsidR="000A4B4E" w:rsidRPr="006A3BAC" w:rsidRDefault="000A4B4E" w:rsidP="000A4B4E">
            <w:pPr>
              <w:spacing w:line="276" w:lineRule="auto"/>
              <w:rPr>
                <w:rFonts w:ascii="Times New Roman" w:hAnsi="Times New Roman" w:cs="Times New Roman"/>
                <w:bCs/>
                <w:sz w:val="24"/>
                <w:szCs w:val="24"/>
              </w:rPr>
            </w:pPr>
            <w:r w:rsidRPr="006A3BAC">
              <w:rPr>
                <w:rFonts w:ascii="Times New Roman" w:hAnsi="Times New Roman" w:cs="Times New Roman"/>
              </w:rPr>
              <w:t>93,75</w:t>
            </w:r>
          </w:p>
        </w:tc>
        <w:tc>
          <w:tcPr>
            <w:tcW w:w="579" w:type="dxa"/>
          </w:tcPr>
          <w:p w14:paraId="57969D50" w14:textId="77777777" w:rsidR="000A4B4E" w:rsidRPr="006A3BAC" w:rsidRDefault="000A4B4E" w:rsidP="000A4B4E">
            <w:pPr>
              <w:spacing w:line="276" w:lineRule="auto"/>
              <w:rPr>
                <w:rFonts w:ascii="Times New Roman" w:hAnsi="Times New Roman" w:cs="Times New Roman"/>
                <w:bCs/>
                <w:sz w:val="24"/>
                <w:szCs w:val="24"/>
              </w:rPr>
            </w:pPr>
            <w:r w:rsidRPr="006A3BAC">
              <w:rPr>
                <w:rFonts w:ascii="Times New Roman" w:hAnsi="Times New Roman" w:cs="Times New Roman"/>
              </w:rPr>
              <w:t>72,92</w:t>
            </w:r>
          </w:p>
        </w:tc>
        <w:tc>
          <w:tcPr>
            <w:tcW w:w="579" w:type="dxa"/>
          </w:tcPr>
          <w:p w14:paraId="481DE871" w14:textId="77777777" w:rsidR="000A4B4E" w:rsidRPr="006A3BAC" w:rsidRDefault="000A4B4E" w:rsidP="000A4B4E">
            <w:pPr>
              <w:spacing w:line="276" w:lineRule="auto"/>
              <w:rPr>
                <w:rFonts w:ascii="Times New Roman" w:hAnsi="Times New Roman" w:cs="Times New Roman"/>
                <w:bCs/>
                <w:sz w:val="24"/>
                <w:szCs w:val="24"/>
              </w:rPr>
            </w:pPr>
            <w:r w:rsidRPr="006A3BAC">
              <w:rPr>
                <w:rFonts w:ascii="Times New Roman" w:hAnsi="Times New Roman" w:cs="Times New Roman"/>
              </w:rPr>
              <w:t>93,75</w:t>
            </w:r>
          </w:p>
        </w:tc>
        <w:tc>
          <w:tcPr>
            <w:tcW w:w="580" w:type="dxa"/>
          </w:tcPr>
          <w:p w14:paraId="3E6B23D9" w14:textId="77777777" w:rsidR="000A4B4E" w:rsidRPr="006A3BAC" w:rsidRDefault="000A4B4E" w:rsidP="000A4B4E">
            <w:pPr>
              <w:spacing w:line="276" w:lineRule="auto"/>
              <w:rPr>
                <w:rFonts w:ascii="Times New Roman" w:hAnsi="Times New Roman" w:cs="Times New Roman"/>
                <w:bCs/>
                <w:sz w:val="24"/>
                <w:szCs w:val="24"/>
              </w:rPr>
            </w:pPr>
            <w:r w:rsidRPr="006A3BAC">
              <w:rPr>
                <w:rFonts w:ascii="Times New Roman" w:hAnsi="Times New Roman" w:cs="Times New Roman"/>
              </w:rPr>
              <w:t>62,5</w:t>
            </w:r>
          </w:p>
        </w:tc>
        <w:tc>
          <w:tcPr>
            <w:tcW w:w="580" w:type="dxa"/>
          </w:tcPr>
          <w:p w14:paraId="2F4B0BC8" w14:textId="77777777" w:rsidR="000A4B4E" w:rsidRPr="006A3BAC" w:rsidRDefault="000A4B4E" w:rsidP="000A4B4E">
            <w:pPr>
              <w:spacing w:line="276" w:lineRule="auto"/>
              <w:rPr>
                <w:rFonts w:ascii="Times New Roman" w:hAnsi="Times New Roman" w:cs="Times New Roman"/>
                <w:bCs/>
                <w:sz w:val="24"/>
                <w:szCs w:val="24"/>
              </w:rPr>
            </w:pPr>
            <w:r w:rsidRPr="006A3BAC">
              <w:rPr>
                <w:rFonts w:ascii="Times New Roman" w:hAnsi="Times New Roman" w:cs="Times New Roman"/>
              </w:rPr>
              <w:t>81,25</w:t>
            </w:r>
          </w:p>
        </w:tc>
        <w:tc>
          <w:tcPr>
            <w:tcW w:w="580" w:type="dxa"/>
          </w:tcPr>
          <w:p w14:paraId="6D0FCA3A" w14:textId="77777777" w:rsidR="000A4B4E" w:rsidRPr="006A3BAC" w:rsidRDefault="000A4B4E" w:rsidP="000A4B4E">
            <w:pPr>
              <w:spacing w:line="276" w:lineRule="auto"/>
              <w:rPr>
                <w:rFonts w:ascii="Times New Roman" w:hAnsi="Times New Roman" w:cs="Times New Roman"/>
                <w:bCs/>
                <w:sz w:val="24"/>
                <w:szCs w:val="24"/>
              </w:rPr>
            </w:pPr>
            <w:r w:rsidRPr="006A3BAC">
              <w:rPr>
                <w:rFonts w:ascii="Times New Roman" w:hAnsi="Times New Roman" w:cs="Times New Roman"/>
              </w:rPr>
              <w:t>56,25</w:t>
            </w:r>
          </w:p>
        </w:tc>
        <w:tc>
          <w:tcPr>
            <w:tcW w:w="580" w:type="dxa"/>
          </w:tcPr>
          <w:p w14:paraId="11CDF35B" w14:textId="77777777" w:rsidR="000A4B4E" w:rsidRPr="006A3BAC" w:rsidRDefault="000A4B4E" w:rsidP="000A4B4E">
            <w:pPr>
              <w:spacing w:line="276" w:lineRule="auto"/>
              <w:rPr>
                <w:rFonts w:ascii="Times New Roman" w:hAnsi="Times New Roman" w:cs="Times New Roman"/>
                <w:bCs/>
                <w:sz w:val="24"/>
                <w:szCs w:val="24"/>
              </w:rPr>
            </w:pPr>
            <w:r w:rsidRPr="006A3BAC">
              <w:rPr>
                <w:rFonts w:ascii="Times New Roman" w:hAnsi="Times New Roman" w:cs="Times New Roman"/>
              </w:rPr>
              <w:t>31,25</w:t>
            </w:r>
          </w:p>
        </w:tc>
        <w:tc>
          <w:tcPr>
            <w:tcW w:w="580" w:type="dxa"/>
          </w:tcPr>
          <w:p w14:paraId="24FDAD45" w14:textId="77777777" w:rsidR="000A4B4E" w:rsidRPr="006A3BAC" w:rsidRDefault="000A4B4E" w:rsidP="000A4B4E">
            <w:pPr>
              <w:spacing w:line="276" w:lineRule="auto"/>
              <w:rPr>
                <w:rFonts w:ascii="Times New Roman" w:hAnsi="Times New Roman" w:cs="Times New Roman"/>
                <w:bCs/>
                <w:sz w:val="24"/>
                <w:szCs w:val="24"/>
              </w:rPr>
            </w:pPr>
            <w:r w:rsidRPr="006A3BAC">
              <w:rPr>
                <w:rFonts w:ascii="Times New Roman" w:hAnsi="Times New Roman" w:cs="Times New Roman"/>
              </w:rPr>
              <w:t>50</w:t>
            </w:r>
          </w:p>
        </w:tc>
        <w:tc>
          <w:tcPr>
            <w:tcW w:w="580" w:type="dxa"/>
          </w:tcPr>
          <w:p w14:paraId="32ED0749" w14:textId="77777777" w:rsidR="000A4B4E" w:rsidRPr="006A3BAC" w:rsidRDefault="000A4B4E" w:rsidP="000A4B4E">
            <w:pPr>
              <w:spacing w:line="276" w:lineRule="auto"/>
              <w:rPr>
                <w:rFonts w:ascii="Times New Roman" w:hAnsi="Times New Roman" w:cs="Times New Roman"/>
                <w:bCs/>
                <w:sz w:val="24"/>
                <w:szCs w:val="24"/>
              </w:rPr>
            </w:pPr>
            <w:r w:rsidRPr="006A3BAC">
              <w:rPr>
                <w:rFonts w:ascii="Times New Roman" w:hAnsi="Times New Roman" w:cs="Times New Roman"/>
              </w:rPr>
              <w:t>56,25</w:t>
            </w:r>
          </w:p>
        </w:tc>
        <w:tc>
          <w:tcPr>
            <w:tcW w:w="580" w:type="dxa"/>
          </w:tcPr>
          <w:p w14:paraId="4A3D3F7B" w14:textId="77777777" w:rsidR="000A4B4E" w:rsidRPr="006A3BAC" w:rsidRDefault="000A4B4E" w:rsidP="000A4B4E">
            <w:pPr>
              <w:spacing w:line="276" w:lineRule="auto"/>
              <w:rPr>
                <w:rFonts w:ascii="Times New Roman" w:hAnsi="Times New Roman" w:cs="Times New Roman"/>
                <w:bCs/>
                <w:sz w:val="24"/>
                <w:szCs w:val="24"/>
              </w:rPr>
            </w:pPr>
            <w:r w:rsidRPr="006A3BAC">
              <w:rPr>
                <w:rFonts w:ascii="Times New Roman" w:hAnsi="Times New Roman" w:cs="Times New Roman"/>
              </w:rPr>
              <w:t>75</w:t>
            </w:r>
          </w:p>
        </w:tc>
        <w:tc>
          <w:tcPr>
            <w:tcW w:w="580" w:type="dxa"/>
          </w:tcPr>
          <w:p w14:paraId="2AB921DC" w14:textId="77777777" w:rsidR="000A4B4E" w:rsidRPr="006A3BAC" w:rsidRDefault="000A4B4E" w:rsidP="000A4B4E">
            <w:pPr>
              <w:spacing w:line="276" w:lineRule="auto"/>
              <w:rPr>
                <w:rFonts w:ascii="Times New Roman" w:hAnsi="Times New Roman" w:cs="Times New Roman"/>
                <w:bCs/>
                <w:sz w:val="24"/>
                <w:szCs w:val="24"/>
              </w:rPr>
            </w:pPr>
            <w:r w:rsidRPr="006A3BAC">
              <w:rPr>
                <w:rFonts w:ascii="Times New Roman" w:hAnsi="Times New Roman" w:cs="Times New Roman"/>
              </w:rPr>
              <w:t>62,5</w:t>
            </w:r>
          </w:p>
        </w:tc>
        <w:tc>
          <w:tcPr>
            <w:tcW w:w="580" w:type="dxa"/>
          </w:tcPr>
          <w:p w14:paraId="1B54B60A" w14:textId="77777777" w:rsidR="000A4B4E" w:rsidRPr="006A3BAC" w:rsidRDefault="000A4B4E" w:rsidP="000A4B4E">
            <w:pPr>
              <w:rPr>
                <w:rFonts w:ascii="Times New Roman" w:hAnsi="Times New Roman" w:cs="Times New Roman"/>
              </w:rPr>
            </w:pPr>
            <w:r w:rsidRPr="006A3BAC">
              <w:rPr>
                <w:rFonts w:ascii="Times New Roman" w:hAnsi="Times New Roman" w:cs="Times New Roman"/>
              </w:rPr>
              <w:t>37,5</w:t>
            </w:r>
          </w:p>
        </w:tc>
        <w:tc>
          <w:tcPr>
            <w:tcW w:w="580" w:type="dxa"/>
          </w:tcPr>
          <w:p w14:paraId="1BD84B31" w14:textId="77777777" w:rsidR="000A4B4E" w:rsidRPr="006A3BAC" w:rsidRDefault="000A4B4E" w:rsidP="000A4B4E">
            <w:pPr>
              <w:rPr>
                <w:rFonts w:ascii="Times New Roman" w:hAnsi="Times New Roman" w:cs="Times New Roman"/>
              </w:rPr>
            </w:pPr>
            <w:r w:rsidRPr="006A3BAC">
              <w:rPr>
                <w:rFonts w:ascii="Times New Roman" w:hAnsi="Times New Roman" w:cs="Times New Roman"/>
              </w:rPr>
              <w:t>81,25</w:t>
            </w:r>
          </w:p>
        </w:tc>
        <w:tc>
          <w:tcPr>
            <w:tcW w:w="580" w:type="dxa"/>
          </w:tcPr>
          <w:p w14:paraId="53C95B0F" w14:textId="77777777" w:rsidR="000A4B4E" w:rsidRPr="006A3BAC" w:rsidRDefault="000A4B4E" w:rsidP="000A4B4E">
            <w:pPr>
              <w:rPr>
                <w:rFonts w:ascii="Times New Roman" w:hAnsi="Times New Roman" w:cs="Times New Roman"/>
              </w:rPr>
            </w:pPr>
            <w:r w:rsidRPr="006A3BAC">
              <w:rPr>
                <w:rFonts w:ascii="Times New Roman" w:hAnsi="Times New Roman" w:cs="Times New Roman"/>
              </w:rPr>
              <w:t>56,25</w:t>
            </w:r>
          </w:p>
        </w:tc>
        <w:tc>
          <w:tcPr>
            <w:tcW w:w="580" w:type="dxa"/>
          </w:tcPr>
          <w:p w14:paraId="6EB73A7E" w14:textId="77777777" w:rsidR="000A4B4E" w:rsidRPr="006A3BAC" w:rsidRDefault="000A4B4E" w:rsidP="000A4B4E">
            <w:pPr>
              <w:rPr>
                <w:rFonts w:ascii="Times New Roman" w:hAnsi="Times New Roman" w:cs="Times New Roman"/>
              </w:rPr>
            </w:pPr>
            <w:r w:rsidRPr="006A3BAC">
              <w:rPr>
                <w:rFonts w:ascii="Times New Roman" w:hAnsi="Times New Roman" w:cs="Times New Roman"/>
              </w:rPr>
              <w:t>81,25</w:t>
            </w:r>
          </w:p>
        </w:tc>
        <w:tc>
          <w:tcPr>
            <w:tcW w:w="580" w:type="dxa"/>
          </w:tcPr>
          <w:p w14:paraId="064BF122" w14:textId="77777777" w:rsidR="000A4B4E" w:rsidRPr="006A3BAC" w:rsidRDefault="000A4B4E" w:rsidP="000A4B4E">
            <w:pPr>
              <w:rPr>
                <w:rFonts w:ascii="Times New Roman" w:hAnsi="Times New Roman" w:cs="Times New Roman"/>
              </w:rPr>
            </w:pPr>
            <w:r w:rsidRPr="006A3BAC">
              <w:rPr>
                <w:rFonts w:ascii="Times New Roman" w:hAnsi="Times New Roman" w:cs="Times New Roman"/>
              </w:rPr>
              <w:t>90,63</w:t>
            </w:r>
          </w:p>
        </w:tc>
        <w:tc>
          <w:tcPr>
            <w:tcW w:w="706" w:type="dxa"/>
          </w:tcPr>
          <w:p w14:paraId="2A6E547C" w14:textId="77777777" w:rsidR="000A4B4E" w:rsidRPr="006A3BAC" w:rsidRDefault="000A4B4E" w:rsidP="000A4B4E">
            <w:pPr>
              <w:rPr>
                <w:rFonts w:ascii="Times New Roman" w:hAnsi="Times New Roman" w:cs="Times New Roman"/>
              </w:rPr>
            </w:pPr>
            <w:r w:rsidRPr="006A3BAC">
              <w:rPr>
                <w:rFonts w:ascii="Times New Roman" w:hAnsi="Times New Roman" w:cs="Times New Roman"/>
              </w:rPr>
              <w:t>56,25</w:t>
            </w:r>
          </w:p>
        </w:tc>
        <w:tc>
          <w:tcPr>
            <w:tcW w:w="706" w:type="dxa"/>
          </w:tcPr>
          <w:p w14:paraId="65ABD630" w14:textId="77777777" w:rsidR="000A4B4E" w:rsidRPr="006A3BAC" w:rsidRDefault="000A4B4E" w:rsidP="000A4B4E">
            <w:pPr>
              <w:rPr>
                <w:rFonts w:ascii="Times New Roman" w:hAnsi="Times New Roman" w:cs="Times New Roman"/>
              </w:rPr>
            </w:pPr>
            <w:r w:rsidRPr="006A3BAC">
              <w:rPr>
                <w:rFonts w:ascii="Times New Roman" w:hAnsi="Times New Roman" w:cs="Times New Roman"/>
              </w:rPr>
              <w:t>25</w:t>
            </w:r>
          </w:p>
        </w:tc>
        <w:tc>
          <w:tcPr>
            <w:tcW w:w="697" w:type="dxa"/>
          </w:tcPr>
          <w:p w14:paraId="0C44D1AC" w14:textId="77777777" w:rsidR="000A4B4E" w:rsidRPr="006A3BAC" w:rsidRDefault="000A4B4E" w:rsidP="000A4B4E">
            <w:pPr>
              <w:rPr>
                <w:rFonts w:ascii="Times New Roman" w:hAnsi="Times New Roman" w:cs="Times New Roman"/>
              </w:rPr>
            </w:pPr>
            <w:r w:rsidRPr="006A3BAC">
              <w:rPr>
                <w:rFonts w:ascii="Times New Roman" w:hAnsi="Times New Roman" w:cs="Times New Roman"/>
              </w:rPr>
              <w:t>6,25</w:t>
            </w:r>
          </w:p>
        </w:tc>
      </w:tr>
      <w:tr w:rsidR="000A4B4E" w:rsidRPr="006A3BAC" w14:paraId="0E7CCB23" w14:textId="77777777" w:rsidTr="000A4B4E">
        <w:trPr>
          <w:trHeight w:val="1148"/>
        </w:trPr>
        <w:tc>
          <w:tcPr>
            <w:tcW w:w="1492" w:type="dxa"/>
          </w:tcPr>
          <w:p w14:paraId="0E375461" w14:textId="77777777" w:rsidR="000A4B4E" w:rsidRPr="006A3BAC" w:rsidRDefault="000A4B4E" w:rsidP="000A4B4E">
            <w:pPr>
              <w:rPr>
                <w:rFonts w:ascii="Times New Roman" w:hAnsi="Times New Roman" w:cs="Times New Roman"/>
                <w:bCs/>
              </w:rPr>
            </w:pPr>
            <w:r w:rsidRPr="006A3BAC">
              <w:rPr>
                <w:rFonts w:ascii="Times New Roman" w:hAnsi="Times New Roman" w:cs="Times New Roman"/>
              </w:rPr>
              <w:t>Яблоновский филиал МБОУ"СОШ №1" с.Новосысоевка</w:t>
            </w:r>
          </w:p>
        </w:tc>
        <w:tc>
          <w:tcPr>
            <w:tcW w:w="579" w:type="dxa"/>
          </w:tcPr>
          <w:p w14:paraId="7BACB8B2" w14:textId="77777777" w:rsidR="000A4B4E" w:rsidRPr="006A3BAC" w:rsidRDefault="000A4B4E" w:rsidP="000A4B4E">
            <w:pPr>
              <w:spacing w:line="276" w:lineRule="auto"/>
              <w:rPr>
                <w:rFonts w:ascii="Times New Roman" w:hAnsi="Times New Roman" w:cs="Times New Roman"/>
                <w:bCs/>
                <w:sz w:val="24"/>
                <w:szCs w:val="24"/>
              </w:rPr>
            </w:pPr>
            <w:r w:rsidRPr="006A3BAC">
              <w:rPr>
                <w:rFonts w:ascii="Times New Roman" w:hAnsi="Times New Roman" w:cs="Times New Roman"/>
              </w:rPr>
              <w:t>88,89</w:t>
            </w:r>
          </w:p>
        </w:tc>
        <w:tc>
          <w:tcPr>
            <w:tcW w:w="579" w:type="dxa"/>
          </w:tcPr>
          <w:p w14:paraId="2C366BFE" w14:textId="77777777" w:rsidR="000A4B4E" w:rsidRPr="006A3BAC" w:rsidRDefault="000A4B4E" w:rsidP="000A4B4E">
            <w:pPr>
              <w:spacing w:line="276" w:lineRule="auto"/>
              <w:rPr>
                <w:rFonts w:ascii="Times New Roman" w:hAnsi="Times New Roman" w:cs="Times New Roman"/>
                <w:bCs/>
                <w:sz w:val="24"/>
                <w:szCs w:val="24"/>
              </w:rPr>
            </w:pPr>
            <w:r w:rsidRPr="006A3BAC">
              <w:rPr>
                <w:rFonts w:ascii="Times New Roman" w:hAnsi="Times New Roman" w:cs="Times New Roman"/>
              </w:rPr>
              <w:t>72,22</w:t>
            </w:r>
          </w:p>
        </w:tc>
        <w:tc>
          <w:tcPr>
            <w:tcW w:w="579" w:type="dxa"/>
          </w:tcPr>
          <w:p w14:paraId="3ED9B555" w14:textId="77777777" w:rsidR="000A4B4E" w:rsidRPr="006A3BAC" w:rsidRDefault="000A4B4E" w:rsidP="000A4B4E">
            <w:pPr>
              <w:spacing w:line="276" w:lineRule="auto"/>
              <w:rPr>
                <w:rFonts w:ascii="Times New Roman" w:hAnsi="Times New Roman" w:cs="Times New Roman"/>
                <w:bCs/>
                <w:sz w:val="24"/>
                <w:szCs w:val="24"/>
              </w:rPr>
            </w:pPr>
            <w:r w:rsidRPr="006A3BAC">
              <w:rPr>
                <w:rFonts w:ascii="Times New Roman" w:hAnsi="Times New Roman" w:cs="Times New Roman"/>
              </w:rPr>
              <w:t>33,33</w:t>
            </w:r>
          </w:p>
        </w:tc>
        <w:tc>
          <w:tcPr>
            <w:tcW w:w="579" w:type="dxa"/>
          </w:tcPr>
          <w:p w14:paraId="410E5159" w14:textId="77777777" w:rsidR="000A4B4E" w:rsidRPr="006A3BAC" w:rsidRDefault="000A4B4E" w:rsidP="000A4B4E">
            <w:pPr>
              <w:spacing w:line="276" w:lineRule="auto"/>
              <w:rPr>
                <w:rFonts w:ascii="Times New Roman" w:hAnsi="Times New Roman" w:cs="Times New Roman"/>
                <w:bCs/>
                <w:sz w:val="24"/>
                <w:szCs w:val="24"/>
              </w:rPr>
            </w:pPr>
            <w:r w:rsidRPr="006A3BAC">
              <w:rPr>
                <w:rFonts w:ascii="Times New Roman" w:hAnsi="Times New Roman" w:cs="Times New Roman"/>
              </w:rPr>
              <w:t>66,67</w:t>
            </w:r>
          </w:p>
        </w:tc>
        <w:tc>
          <w:tcPr>
            <w:tcW w:w="579" w:type="dxa"/>
          </w:tcPr>
          <w:p w14:paraId="5D53AA82" w14:textId="77777777" w:rsidR="000A4B4E" w:rsidRPr="006A3BAC" w:rsidRDefault="000A4B4E" w:rsidP="000A4B4E">
            <w:pPr>
              <w:spacing w:line="276" w:lineRule="auto"/>
              <w:rPr>
                <w:rFonts w:ascii="Times New Roman" w:hAnsi="Times New Roman" w:cs="Times New Roman"/>
                <w:bCs/>
                <w:sz w:val="24"/>
                <w:szCs w:val="24"/>
              </w:rPr>
            </w:pPr>
            <w:r w:rsidRPr="006A3BAC">
              <w:rPr>
                <w:rFonts w:ascii="Times New Roman" w:hAnsi="Times New Roman" w:cs="Times New Roman"/>
              </w:rPr>
              <w:t>51,85</w:t>
            </w:r>
          </w:p>
        </w:tc>
        <w:tc>
          <w:tcPr>
            <w:tcW w:w="579" w:type="dxa"/>
          </w:tcPr>
          <w:p w14:paraId="6DC11BA2" w14:textId="77777777" w:rsidR="000A4B4E" w:rsidRPr="006A3BAC" w:rsidRDefault="000A4B4E" w:rsidP="000A4B4E">
            <w:pPr>
              <w:spacing w:line="276" w:lineRule="auto"/>
              <w:rPr>
                <w:rFonts w:ascii="Times New Roman" w:hAnsi="Times New Roman" w:cs="Times New Roman"/>
                <w:bCs/>
                <w:sz w:val="24"/>
                <w:szCs w:val="24"/>
              </w:rPr>
            </w:pPr>
            <w:r w:rsidRPr="006A3BAC">
              <w:rPr>
                <w:rFonts w:ascii="Times New Roman" w:hAnsi="Times New Roman" w:cs="Times New Roman"/>
              </w:rPr>
              <w:t>66,67</w:t>
            </w:r>
          </w:p>
        </w:tc>
        <w:tc>
          <w:tcPr>
            <w:tcW w:w="580" w:type="dxa"/>
          </w:tcPr>
          <w:p w14:paraId="244E10F6" w14:textId="77777777" w:rsidR="000A4B4E" w:rsidRPr="006A3BAC" w:rsidRDefault="000A4B4E" w:rsidP="000A4B4E">
            <w:pPr>
              <w:spacing w:line="276" w:lineRule="auto"/>
              <w:rPr>
                <w:rFonts w:ascii="Times New Roman" w:hAnsi="Times New Roman" w:cs="Times New Roman"/>
                <w:bCs/>
                <w:sz w:val="24"/>
                <w:szCs w:val="24"/>
              </w:rPr>
            </w:pPr>
            <w:r w:rsidRPr="006A3BAC">
              <w:rPr>
                <w:rFonts w:ascii="Times New Roman" w:hAnsi="Times New Roman" w:cs="Times New Roman"/>
              </w:rPr>
              <w:t>100</w:t>
            </w:r>
          </w:p>
        </w:tc>
        <w:tc>
          <w:tcPr>
            <w:tcW w:w="580" w:type="dxa"/>
          </w:tcPr>
          <w:p w14:paraId="61ED71A0" w14:textId="77777777" w:rsidR="000A4B4E" w:rsidRPr="006A3BAC" w:rsidRDefault="000A4B4E" w:rsidP="000A4B4E">
            <w:pPr>
              <w:spacing w:line="276" w:lineRule="auto"/>
              <w:rPr>
                <w:rFonts w:ascii="Times New Roman" w:hAnsi="Times New Roman" w:cs="Times New Roman"/>
                <w:bCs/>
                <w:sz w:val="24"/>
                <w:szCs w:val="24"/>
              </w:rPr>
            </w:pPr>
            <w:r w:rsidRPr="006A3BAC">
              <w:rPr>
                <w:rFonts w:ascii="Times New Roman" w:hAnsi="Times New Roman" w:cs="Times New Roman"/>
              </w:rPr>
              <w:t>100</w:t>
            </w:r>
          </w:p>
        </w:tc>
        <w:tc>
          <w:tcPr>
            <w:tcW w:w="580" w:type="dxa"/>
          </w:tcPr>
          <w:p w14:paraId="6D2CF32B" w14:textId="77777777" w:rsidR="000A4B4E" w:rsidRPr="006A3BAC" w:rsidRDefault="000A4B4E" w:rsidP="000A4B4E">
            <w:pPr>
              <w:spacing w:line="276" w:lineRule="auto"/>
              <w:rPr>
                <w:rFonts w:ascii="Times New Roman" w:hAnsi="Times New Roman" w:cs="Times New Roman"/>
                <w:bCs/>
                <w:sz w:val="24"/>
                <w:szCs w:val="24"/>
              </w:rPr>
            </w:pPr>
            <w:r w:rsidRPr="006A3BAC">
              <w:rPr>
                <w:rFonts w:ascii="Times New Roman" w:hAnsi="Times New Roman" w:cs="Times New Roman"/>
              </w:rPr>
              <w:t>66,67</w:t>
            </w:r>
          </w:p>
        </w:tc>
        <w:tc>
          <w:tcPr>
            <w:tcW w:w="580" w:type="dxa"/>
          </w:tcPr>
          <w:p w14:paraId="7079B5F9" w14:textId="77777777" w:rsidR="000A4B4E" w:rsidRPr="006A3BAC" w:rsidRDefault="000A4B4E" w:rsidP="000A4B4E">
            <w:pPr>
              <w:spacing w:line="276" w:lineRule="auto"/>
              <w:rPr>
                <w:rFonts w:ascii="Times New Roman" w:hAnsi="Times New Roman" w:cs="Times New Roman"/>
                <w:bCs/>
                <w:sz w:val="24"/>
                <w:szCs w:val="24"/>
              </w:rPr>
            </w:pPr>
            <w:r w:rsidRPr="006A3BAC">
              <w:rPr>
                <w:rFonts w:ascii="Times New Roman" w:hAnsi="Times New Roman" w:cs="Times New Roman"/>
              </w:rPr>
              <w:t>22,22</w:t>
            </w:r>
          </w:p>
        </w:tc>
        <w:tc>
          <w:tcPr>
            <w:tcW w:w="580" w:type="dxa"/>
          </w:tcPr>
          <w:p w14:paraId="08470D51" w14:textId="77777777" w:rsidR="000A4B4E" w:rsidRPr="006A3BAC" w:rsidRDefault="000A4B4E" w:rsidP="000A4B4E">
            <w:pPr>
              <w:spacing w:line="276" w:lineRule="auto"/>
              <w:rPr>
                <w:rFonts w:ascii="Times New Roman" w:hAnsi="Times New Roman" w:cs="Times New Roman"/>
                <w:bCs/>
                <w:sz w:val="24"/>
                <w:szCs w:val="24"/>
              </w:rPr>
            </w:pPr>
            <w:r w:rsidRPr="006A3BAC">
              <w:rPr>
                <w:rFonts w:ascii="Times New Roman" w:hAnsi="Times New Roman" w:cs="Times New Roman"/>
              </w:rPr>
              <w:t>44,44</w:t>
            </w:r>
          </w:p>
        </w:tc>
        <w:tc>
          <w:tcPr>
            <w:tcW w:w="580" w:type="dxa"/>
          </w:tcPr>
          <w:p w14:paraId="28D699A5" w14:textId="77777777" w:rsidR="000A4B4E" w:rsidRPr="006A3BAC" w:rsidRDefault="000A4B4E" w:rsidP="000A4B4E">
            <w:pPr>
              <w:spacing w:line="276" w:lineRule="auto"/>
              <w:rPr>
                <w:rFonts w:ascii="Times New Roman" w:hAnsi="Times New Roman" w:cs="Times New Roman"/>
                <w:bCs/>
                <w:sz w:val="24"/>
                <w:szCs w:val="24"/>
              </w:rPr>
            </w:pPr>
            <w:r w:rsidRPr="006A3BAC">
              <w:rPr>
                <w:rFonts w:ascii="Times New Roman" w:hAnsi="Times New Roman" w:cs="Times New Roman"/>
              </w:rPr>
              <w:t>55,56</w:t>
            </w:r>
          </w:p>
        </w:tc>
        <w:tc>
          <w:tcPr>
            <w:tcW w:w="580" w:type="dxa"/>
          </w:tcPr>
          <w:p w14:paraId="4BD111C7" w14:textId="77777777" w:rsidR="000A4B4E" w:rsidRPr="006A3BAC" w:rsidRDefault="000A4B4E" w:rsidP="000A4B4E">
            <w:pPr>
              <w:spacing w:line="276" w:lineRule="auto"/>
              <w:rPr>
                <w:rFonts w:ascii="Times New Roman" w:hAnsi="Times New Roman" w:cs="Times New Roman"/>
                <w:bCs/>
                <w:sz w:val="24"/>
                <w:szCs w:val="24"/>
              </w:rPr>
            </w:pPr>
            <w:r w:rsidRPr="006A3BAC">
              <w:rPr>
                <w:rFonts w:ascii="Times New Roman" w:hAnsi="Times New Roman" w:cs="Times New Roman"/>
              </w:rPr>
              <w:t>100</w:t>
            </w:r>
          </w:p>
        </w:tc>
        <w:tc>
          <w:tcPr>
            <w:tcW w:w="580" w:type="dxa"/>
          </w:tcPr>
          <w:p w14:paraId="2EA3DA08" w14:textId="77777777" w:rsidR="000A4B4E" w:rsidRPr="006A3BAC" w:rsidRDefault="000A4B4E" w:rsidP="000A4B4E">
            <w:pPr>
              <w:spacing w:line="276" w:lineRule="auto"/>
              <w:rPr>
                <w:rFonts w:ascii="Times New Roman" w:hAnsi="Times New Roman" w:cs="Times New Roman"/>
                <w:bCs/>
                <w:sz w:val="24"/>
                <w:szCs w:val="24"/>
              </w:rPr>
            </w:pPr>
            <w:r w:rsidRPr="006A3BAC">
              <w:rPr>
                <w:rFonts w:ascii="Times New Roman" w:hAnsi="Times New Roman" w:cs="Times New Roman"/>
              </w:rPr>
              <w:t>88,89</w:t>
            </w:r>
          </w:p>
        </w:tc>
        <w:tc>
          <w:tcPr>
            <w:tcW w:w="580" w:type="dxa"/>
          </w:tcPr>
          <w:p w14:paraId="5EF03D78" w14:textId="77777777" w:rsidR="000A4B4E" w:rsidRPr="006A3BAC" w:rsidRDefault="000A4B4E" w:rsidP="000A4B4E">
            <w:pPr>
              <w:rPr>
                <w:rFonts w:ascii="Times New Roman" w:hAnsi="Times New Roman" w:cs="Times New Roman"/>
              </w:rPr>
            </w:pPr>
            <w:r w:rsidRPr="006A3BAC">
              <w:rPr>
                <w:rFonts w:ascii="Times New Roman" w:hAnsi="Times New Roman" w:cs="Times New Roman"/>
              </w:rPr>
              <w:t>33,33</w:t>
            </w:r>
          </w:p>
        </w:tc>
        <w:tc>
          <w:tcPr>
            <w:tcW w:w="580" w:type="dxa"/>
          </w:tcPr>
          <w:p w14:paraId="41731942" w14:textId="77777777" w:rsidR="000A4B4E" w:rsidRPr="006A3BAC" w:rsidRDefault="000A4B4E" w:rsidP="000A4B4E">
            <w:pPr>
              <w:rPr>
                <w:rFonts w:ascii="Times New Roman" w:hAnsi="Times New Roman" w:cs="Times New Roman"/>
              </w:rPr>
            </w:pPr>
            <w:r w:rsidRPr="006A3BAC">
              <w:rPr>
                <w:rFonts w:ascii="Times New Roman" w:hAnsi="Times New Roman" w:cs="Times New Roman"/>
              </w:rPr>
              <w:t>88,89</w:t>
            </w:r>
          </w:p>
        </w:tc>
        <w:tc>
          <w:tcPr>
            <w:tcW w:w="580" w:type="dxa"/>
          </w:tcPr>
          <w:p w14:paraId="779CCBB2" w14:textId="77777777" w:rsidR="000A4B4E" w:rsidRPr="006A3BAC" w:rsidRDefault="000A4B4E" w:rsidP="000A4B4E">
            <w:pPr>
              <w:rPr>
                <w:rFonts w:ascii="Times New Roman" w:hAnsi="Times New Roman" w:cs="Times New Roman"/>
              </w:rPr>
            </w:pPr>
            <w:r w:rsidRPr="006A3BAC">
              <w:rPr>
                <w:rFonts w:ascii="Times New Roman" w:hAnsi="Times New Roman" w:cs="Times New Roman"/>
              </w:rPr>
              <w:t>88,89</w:t>
            </w:r>
          </w:p>
        </w:tc>
        <w:tc>
          <w:tcPr>
            <w:tcW w:w="580" w:type="dxa"/>
          </w:tcPr>
          <w:p w14:paraId="553F59E2" w14:textId="77777777" w:rsidR="000A4B4E" w:rsidRPr="006A3BAC" w:rsidRDefault="000A4B4E" w:rsidP="000A4B4E">
            <w:pPr>
              <w:rPr>
                <w:rFonts w:ascii="Times New Roman" w:hAnsi="Times New Roman" w:cs="Times New Roman"/>
              </w:rPr>
            </w:pPr>
            <w:r w:rsidRPr="006A3BAC">
              <w:rPr>
                <w:rFonts w:ascii="Times New Roman" w:hAnsi="Times New Roman" w:cs="Times New Roman"/>
              </w:rPr>
              <w:t>22,22</w:t>
            </w:r>
          </w:p>
        </w:tc>
        <w:tc>
          <w:tcPr>
            <w:tcW w:w="580" w:type="dxa"/>
          </w:tcPr>
          <w:p w14:paraId="7A68146E" w14:textId="77777777" w:rsidR="000A4B4E" w:rsidRPr="006A3BAC" w:rsidRDefault="000A4B4E" w:rsidP="000A4B4E">
            <w:pPr>
              <w:rPr>
                <w:rFonts w:ascii="Times New Roman" w:hAnsi="Times New Roman" w:cs="Times New Roman"/>
              </w:rPr>
            </w:pPr>
            <w:r w:rsidRPr="006A3BAC">
              <w:rPr>
                <w:rFonts w:ascii="Times New Roman" w:hAnsi="Times New Roman" w:cs="Times New Roman"/>
              </w:rPr>
              <w:t>88,89</w:t>
            </w:r>
          </w:p>
        </w:tc>
        <w:tc>
          <w:tcPr>
            <w:tcW w:w="706" w:type="dxa"/>
          </w:tcPr>
          <w:p w14:paraId="05E4BE4B" w14:textId="77777777" w:rsidR="000A4B4E" w:rsidRPr="006A3BAC" w:rsidRDefault="000A4B4E" w:rsidP="000A4B4E">
            <w:pPr>
              <w:rPr>
                <w:rFonts w:ascii="Times New Roman" w:hAnsi="Times New Roman" w:cs="Times New Roman"/>
              </w:rPr>
            </w:pPr>
            <w:r w:rsidRPr="006A3BAC">
              <w:rPr>
                <w:rFonts w:ascii="Times New Roman" w:hAnsi="Times New Roman" w:cs="Times New Roman"/>
              </w:rPr>
              <w:t>88,89</w:t>
            </w:r>
          </w:p>
        </w:tc>
        <w:tc>
          <w:tcPr>
            <w:tcW w:w="706" w:type="dxa"/>
          </w:tcPr>
          <w:p w14:paraId="33650050" w14:textId="77777777" w:rsidR="000A4B4E" w:rsidRPr="006A3BAC" w:rsidRDefault="000A4B4E" w:rsidP="000A4B4E">
            <w:pPr>
              <w:rPr>
                <w:rFonts w:ascii="Times New Roman" w:hAnsi="Times New Roman" w:cs="Times New Roman"/>
              </w:rPr>
            </w:pPr>
            <w:r w:rsidRPr="006A3BAC">
              <w:rPr>
                <w:rFonts w:ascii="Times New Roman" w:hAnsi="Times New Roman" w:cs="Times New Roman"/>
              </w:rPr>
              <w:t>66,67</w:t>
            </w:r>
          </w:p>
        </w:tc>
        <w:tc>
          <w:tcPr>
            <w:tcW w:w="697" w:type="dxa"/>
          </w:tcPr>
          <w:p w14:paraId="44C9D853" w14:textId="77777777" w:rsidR="000A4B4E" w:rsidRPr="006A3BAC" w:rsidRDefault="000A4B4E" w:rsidP="000A4B4E">
            <w:pPr>
              <w:rPr>
                <w:rFonts w:ascii="Times New Roman" w:hAnsi="Times New Roman" w:cs="Times New Roman"/>
              </w:rPr>
            </w:pPr>
            <w:r w:rsidRPr="006A3BAC">
              <w:rPr>
                <w:rFonts w:ascii="Times New Roman" w:hAnsi="Times New Roman" w:cs="Times New Roman"/>
              </w:rPr>
              <w:t>16,67</w:t>
            </w:r>
          </w:p>
        </w:tc>
      </w:tr>
      <w:tr w:rsidR="000A4B4E" w:rsidRPr="006A3BAC" w14:paraId="6FFD0EB4" w14:textId="77777777" w:rsidTr="000A4B4E">
        <w:trPr>
          <w:trHeight w:val="557"/>
        </w:trPr>
        <w:tc>
          <w:tcPr>
            <w:tcW w:w="1492" w:type="dxa"/>
          </w:tcPr>
          <w:p w14:paraId="6489AF2A" w14:textId="77777777" w:rsidR="000A4B4E" w:rsidRPr="006A3BAC" w:rsidRDefault="000A4B4E" w:rsidP="000A4B4E">
            <w:pPr>
              <w:rPr>
                <w:rFonts w:ascii="Times New Roman" w:hAnsi="Times New Roman" w:cs="Times New Roman"/>
                <w:bCs/>
              </w:rPr>
            </w:pPr>
            <w:r w:rsidRPr="006A3BAC">
              <w:rPr>
                <w:rFonts w:ascii="Times New Roman" w:hAnsi="Times New Roman" w:cs="Times New Roman"/>
              </w:rPr>
              <w:t xml:space="preserve">Бельцовский филиал МБОУ"СОШ с.Яковлевка" </w:t>
            </w:r>
          </w:p>
        </w:tc>
        <w:tc>
          <w:tcPr>
            <w:tcW w:w="579" w:type="dxa"/>
          </w:tcPr>
          <w:p w14:paraId="1111D9F8" w14:textId="77777777" w:rsidR="000A4B4E" w:rsidRPr="006A3BAC" w:rsidRDefault="000A4B4E" w:rsidP="000A4B4E">
            <w:pPr>
              <w:spacing w:line="276" w:lineRule="auto"/>
              <w:rPr>
                <w:rFonts w:ascii="Times New Roman" w:hAnsi="Times New Roman" w:cs="Times New Roman"/>
                <w:bCs/>
                <w:sz w:val="24"/>
                <w:szCs w:val="24"/>
              </w:rPr>
            </w:pPr>
            <w:r w:rsidRPr="006A3BAC">
              <w:rPr>
                <w:rFonts w:ascii="Times New Roman" w:hAnsi="Times New Roman" w:cs="Times New Roman"/>
              </w:rPr>
              <w:t>100</w:t>
            </w:r>
          </w:p>
        </w:tc>
        <w:tc>
          <w:tcPr>
            <w:tcW w:w="579" w:type="dxa"/>
          </w:tcPr>
          <w:p w14:paraId="74E3AE4C" w14:textId="77777777" w:rsidR="000A4B4E" w:rsidRPr="006A3BAC" w:rsidRDefault="000A4B4E" w:rsidP="000A4B4E">
            <w:pPr>
              <w:spacing w:line="276" w:lineRule="auto"/>
              <w:rPr>
                <w:rFonts w:ascii="Times New Roman" w:hAnsi="Times New Roman" w:cs="Times New Roman"/>
                <w:bCs/>
                <w:sz w:val="24"/>
                <w:szCs w:val="24"/>
              </w:rPr>
            </w:pPr>
            <w:r w:rsidRPr="006A3BAC">
              <w:rPr>
                <w:rFonts w:ascii="Times New Roman" w:hAnsi="Times New Roman" w:cs="Times New Roman"/>
              </w:rPr>
              <w:t>100</w:t>
            </w:r>
          </w:p>
        </w:tc>
        <w:tc>
          <w:tcPr>
            <w:tcW w:w="579" w:type="dxa"/>
          </w:tcPr>
          <w:p w14:paraId="5DA28415" w14:textId="77777777" w:rsidR="000A4B4E" w:rsidRPr="006A3BAC" w:rsidRDefault="000A4B4E" w:rsidP="000A4B4E">
            <w:pPr>
              <w:spacing w:line="276" w:lineRule="auto"/>
              <w:rPr>
                <w:rFonts w:ascii="Times New Roman" w:hAnsi="Times New Roman" w:cs="Times New Roman"/>
                <w:bCs/>
                <w:sz w:val="24"/>
                <w:szCs w:val="24"/>
              </w:rPr>
            </w:pPr>
            <w:r w:rsidRPr="006A3BAC">
              <w:rPr>
                <w:rFonts w:ascii="Times New Roman" w:hAnsi="Times New Roman" w:cs="Times New Roman"/>
              </w:rPr>
              <w:t>100</w:t>
            </w:r>
          </w:p>
        </w:tc>
        <w:tc>
          <w:tcPr>
            <w:tcW w:w="579" w:type="dxa"/>
          </w:tcPr>
          <w:p w14:paraId="3EB1F7D0" w14:textId="77777777" w:rsidR="000A4B4E" w:rsidRPr="006A3BAC" w:rsidRDefault="000A4B4E" w:rsidP="000A4B4E">
            <w:pPr>
              <w:spacing w:line="276" w:lineRule="auto"/>
              <w:rPr>
                <w:rFonts w:ascii="Times New Roman" w:hAnsi="Times New Roman" w:cs="Times New Roman"/>
                <w:bCs/>
                <w:sz w:val="24"/>
                <w:szCs w:val="24"/>
              </w:rPr>
            </w:pPr>
            <w:r w:rsidRPr="006A3BAC">
              <w:rPr>
                <w:rFonts w:ascii="Times New Roman" w:hAnsi="Times New Roman" w:cs="Times New Roman"/>
              </w:rPr>
              <w:t>100</w:t>
            </w:r>
          </w:p>
        </w:tc>
        <w:tc>
          <w:tcPr>
            <w:tcW w:w="579" w:type="dxa"/>
          </w:tcPr>
          <w:p w14:paraId="4C7CCCC4" w14:textId="77777777" w:rsidR="000A4B4E" w:rsidRPr="006A3BAC" w:rsidRDefault="000A4B4E" w:rsidP="000A4B4E">
            <w:pPr>
              <w:spacing w:line="276" w:lineRule="auto"/>
              <w:rPr>
                <w:rFonts w:ascii="Times New Roman" w:hAnsi="Times New Roman" w:cs="Times New Roman"/>
                <w:bCs/>
                <w:sz w:val="24"/>
                <w:szCs w:val="24"/>
              </w:rPr>
            </w:pPr>
            <w:r w:rsidRPr="006A3BAC">
              <w:rPr>
                <w:rFonts w:ascii="Times New Roman" w:hAnsi="Times New Roman" w:cs="Times New Roman"/>
              </w:rPr>
              <w:t>0</w:t>
            </w:r>
          </w:p>
        </w:tc>
        <w:tc>
          <w:tcPr>
            <w:tcW w:w="579" w:type="dxa"/>
          </w:tcPr>
          <w:p w14:paraId="6AC84BC0" w14:textId="77777777" w:rsidR="000A4B4E" w:rsidRPr="006A3BAC" w:rsidRDefault="000A4B4E" w:rsidP="000A4B4E">
            <w:pPr>
              <w:spacing w:line="276" w:lineRule="auto"/>
              <w:rPr>
                <w:rFonts w:ascii="Times New Roman" w:hAnsi="Times New Roman" w:cs="Times New Roman"/>
                <w:bCs/>
                <w:sz w:val="24"/>
                <w:szCs w:val="24"/>
              </w:rPr>
            </w:pPr>
            <w:r w:rsidRPr="006A3BAC">
              <w:rPr>
                <w:rFonts w:ascii="Times New Roman" w:hAnsi="Times New Roman" w:cs="Times New Roman"/>
              </w:rPr>
              <w:t>100</w:t>
            </w:r>
          </w:p>
        </w:tc>
        <w:tc>
          <w:tcPr>
            <w:tcW w:w="580" w:type="dxa"/>
          </w:tcPr>
          <w:p w14:paraId="210EE8B5" w14:textId="77777777" w:rsidR="000A4B4E" w:rsidRPr="006A3BAC" w:rsidRDefault="000A4B4E" w:rsidP="000A4B4E">
            <w:pPr>
              <w:spacing w:line="276" w:lineRule="auto"/>
              <w:rPr>
                <w:rFonts w:ascii="Times New Roman" w:hAnsi="Times New Roman" w:cs="Times New Roman"/>
                <w:bCs/>
                <w:sz w:val="24"/>
                <w:szCs w:val="24"/>
              </w:rPr>
            </w:pPr>
            <w:r w:rsidRPr="006A3BAC">
              <w:rPr>
                <w:rFonts w:ascii="Times New Roman" w:hAnsi="Times New Roman" w:cs="Times New Roman"/>
              </w:rPr>
              <w:t>100</w:t>
            </w:r>
          </w:p>
        </w:tc>
        <w:tc>
          <w:tcPr>
            <w:tcW w:w="580" w:type="dxa"/>
          </w:tcPr>
          <w:p w14:paraId="54022738" w14:textId="77777777" w:rsidR="000A4B4E" w:rsidRPr="006A3BAC" w:rsidRDefault="000A4B4E" w:rsidP="000A4B4E">
            <w:pPr>
              <w:spacing w:line="276" w:lineRule="auto"/>
              <w:rPr>
                <w:rFonts w:ascii="Times New Roman" w:hAnsi="Times New Roman" w:cs="Times New Roman"/>
                <w:bCs/>
                <w:sz w:val="24"/>
                <w:szCs w:val="24"/>
              </w:rPr>
            </w:pPr>
            <w:r w:rsidRPr="006A3BAC">
              <w:rPr>
                <w:rFonts w:ascii="Times New Roman" w:hAnsi="Times New Roman" w:cs="Times New Roman"/>
              </w:rPr>
              <w:t>100</w:t>
            </w:r>
          </w:p>
        </w:tc>
        <w:tc>
          <w:tcPr>
            <w:tcW w:w="580" w:type="dxa"/>
          </w:tcPr>
          <w:p w14:paraId="71A76369" w14:textId="77777777" w:rsidR="000A4B4E" w:rsidRPr="006A3BAC" w:rsidRDefault="000A4B4E" w:rsidP="000A4B4E">
            <w:pPr>
              <w:spacing w:line="276" w:lineRule="auto"/>
              <w:rPr>
                <w:rFonts w:ascii="Times New Roman" w:hAnsi="Times New Roman" w:cs="Times New Roman"/>
                <w:bCs/>
                <w:sz w:val="24"/>
                <w:szCs w:val="24"/>
              </w:rPr>
            </w:pPr>
            <w:r w:rsidRPr="006A3BAC">
              <w:rPr>
                <w:rFonts w:ascii="Times New Roman" w:hAnsi="Times New Roman" w:cs="Times New Roman"/>
              </w:rPr>
              <w:t>0</w:t>
            </w:r>
          </w:p>
        </w:tc>
        <w:tc>
          <w:tcPr>
            <w:tcW w:w="580" w:type="dxa"/>
          </w:tcPr>
          <w:p w14:paraId="3D9DABB4" w14:textId="77777777" w:rsidR="000A4B4E" w:rsidRPr="006A3BAC" w:rsidRDefault="000A4B4E" w:rsidP="000A4B4E">
            <w:pPr>
              <w:spacing w:line="276" w:lineRule="auto"/>
              <w:rPr>
                <w:rFonts w:ascii="Times New Roman" w:hAnsi="Times New Roman" w:cs="Times New Roman"/>
                <w:bCs/>
                <w:sz w:val="24"/>
                <w:szCs w:val="24"/>
              </w:rPr>
            </w:pPr>
            <w:r w:rsidRPr="006A3BAC">
              <w:rPr>
                <w:rFonts w:ascii="Times New Roman" w:hAnsi="Times New Roman" w:cs="Times New Roman"/>
              </w:rPr>
              <w:t>25</w:t>
            </w:r>
          </w:p>
        </w:tc>
        <w:tc>
          <w:tcPr>
            <w:tcW w:w="580" w:type="dxa"/>
          </w:tcPr>
          <w:p w14:paraId="64D0FC45" w14:textId="77777777" w:rsidR="000A4B4E" w:rsidRPr="006A3BAC" w:rsidRDefault="000A4B4E" w:rsidP="000A4B4E">
            <w:pPr>
              <w:spacing w:line="276" w:lineRule="auto"/>
              <w:rPr>
                <w:rFonts w:ascii="Times New Roman" w:hAnsi="Times New Roman" w:cs="Times New Roman"/>
                <w:bCs/>
                <w:sz w:val="24"/>
                <w:szCs w:val="24"/>
              </w:rPr>
            </w:pPr>
            <w:r w:rsidRPr="006A3BAC">
              <w:rPr>
                <w:rFonts w:ascii="Times New Roman" w:hAnsi="Times New Roman" w:cs="Times New Roman"/>
              </w:rPr>
              <w:t>50</w:t>
            </w:r>
          </w:p>
        </w:tc>
        <w:tc>
          <w:tcPr>
            <w:tcW w:w="580" w:type="dxa"/>
          </w:tcPr>
          <w:p w14:paraId="406AC1C7" w14:textId="77777777" w:rsidR="000A4B4E" w:rsidRPr="006A3BAC" w:rsidRDefault="000A4B4E" w:rsidP="000A4B4E">
            <w:pPr>
              <w:spacing w:line="276" w:lineRule="auto"/>
              <w:rPr>
                <w:rFonts w:ascii="Times New Roman" w:hAnsi="Times New Roman" w:cs="Times New Roman"/>
                <w:bCs/>
                <w:sz w:val="24"/>
                <w:szCs w:val="24"/>
              </w:rPr>
            </w:pPr>
            <w:r w:rsidRPr="006A3BAC">
              <w:rPr>
                <w:rFonts w:ascii="Times New Roman" w:hAnsi="Times New Roman" w:cs="Times New Roman"/>
              </w:rPr>
              <w:t>100</w:t>
            </w:r>
          </w:p>
        </w:tc>
        <w:tc>
          <w:tcPr>
            <w:tcW w:w="580" w:type="dxa"/>
          </w:tcPr>
          <w:p w14:paraId="5A98B98C" w14:textId="77777777" w:rsidR="000A4B4E" w:rsidRPr="006A3BAC" w:rsidRDefault="000A4B4E" w:rsidP="000A4B4E">
            <w:pPr>
              <w:spacing w:line="276" w:lineRule="auto"/>
              <w:rPr>
                <w:rFonts w:ascii="Times New Roman" w:hAnsi="Times New Roman" w:cs="Times New Roman"/>
                <w:bCs/>
                <w:sz w:val="24"/>
                <w:szCs w:val="24"/>
              </w:rPr>
            </w:pPr>
            <w:r w:rsidRPr="006A3BAC">
              <w:rPr>
                <w:rFonts w:ascii="Times New Roman" w:hAnsi="Times New Roman" w:cs="Times New Roman"/>
              </w:rPr>
              <w:t>0</w:t>
            </w:r>
          </w:p>
        </w:tc>
        <w:tc>
          <w:tcPr>
            <w:tcW w:w="580" w:type="dxa"/>
          </w:tcPr>
          <w:p w14:paraId="301309ED" w14:textId="77777777" w:rsidR="000A4B4E" w:rsidRPr="006A3BAC" w:rsidRDefault="000A4B4E" w:rsidP="000A4B4E">
            <w:pPr>
              <w:spacing w:line="276" w:lineRule="auto"/>
              <w:rPr>
                <w:rFonts w:ascii="Times New Roman" w:hAnsi="Times New Roman" w:cs="Times New Roman"/>
                <w:bCs/>
                <w:sz w:val="24"/>
                <w:szCs w:val="24"/>
              </w:rPr>
            </w:pPr>
            <w:r w:rsidRPr="006A3BAC">
              <w:rPr>
                <w:rFonts w:ascii="Times New Roman" w:hAnsi="Times New Roman" w:cs="Times New Roman"/>
              </w:rPr>
              <w:t>0</w:t>
            </w:r>
          </w:p>
        </w:tc>
        <w:tc>
          <w:tcPr>
            <w:tcW w:w="580" w:type="dxa"/>
          </w:tcPr>
          <w:p w14:paraId="6570894F" w14:textId="77777777" w:rsidR="000A4B4E" w:rsidRPr="006A3BAC" w:rsidRDefault="000A4B4E" w:rsidP="000A4B4E">
            <w:pPr>
              <w:rPr>
                <w:rFonts w:ascii="Times New Roman" w:hAnsi="Times New Roman" w:cs="Times New Roman"/>
              </w:rPr>
            </w:pPr>
            <w:r w:rsidRPr="006A3BAC">
              <w:rPr>
                <w:rFonts w:ascii="Times New Roman" w:hAnsi="Times New Roman" w:cs="Times New Roman"/>
              </w:rPr>
              <w:t>0</w:t>
            </w:r>
          </w:p>
        </w:tc>
        <w:tc>
          <w:tcPr>
            <w:tcW w:w="580" w:type="dxa"/>
          </w:tcPr>
          <w:p w14:paraId="29508F17" w14:textId="77777777" w:rsidR="000A4B4E" w:rsidRPr="006A3BAC" w:rsidRDefault="000A4B4E" w:rsidP="000A4B4E">
            <w:pPr>
              <w:rPr>
                <w:rFonts w:ascii="Times New Roman" w:hAnsi="Times New Roman" w:cs="Times New Roman"/>
              </w:rPr>
            </w:pPr>
            <w:r w:rsidRPr="006A3BAC">
              <w:rPr>
                <w:rFonts w:ascii="Times New Roman" w:hAnsi="Times New Roman" w:cs="Times New Roman"/>
              </w:rPr>
              <w:t>100</w:t>
            </w:r>
          </w:p>
        </w:tc>
        <w:tc>
          <w:tcPr>
            <w:tcW w:w="580" w:type="dxa"/>
          </w:tcPr>
          <w:p w14:paraId="128E34B5" w14:textId="77777777" w:rsidR="000A4B4E" w:rsidRPr="006A3BAC" w:rsidRDefault="000A4B4E" w:rsidP="000A4B4E">
            <w:pPr>
              <w:rPr>
                <w:rFonts w:ascii="Times New Roman" w:hAnsi="Times New Roman" w:cs="Times New Roman"/>
              </w:rPr>
            </w:pPr>
            <w:r w:rsidRPr="006A3BAC">
              <w:rPr>
                <w:rFonts w:ascii="Times New Roman" w:hAnsi="Times New Roman" w:cs="Times New Roman"/>
              </w:rPr>
              <w:t>100</w:t>
            </w:r>
          </w:p>
        </w:tc>
        <w:tc>
          <w:tcPr>
            <w:tcW w:w="580" w:type="dxa"/>
          </w:tcPr>
          <w:p w14:paraId="7488C4F0" w14:textId="77777777" w:rsidR="000A4B4E" w:rsidRPr="006A3BAC" w:rsidRDefault="000A4B4E" w:rsidP="000A4B4E">
            <w:pPr>
              <w:rPr>
                <w:rFonts w:ascii="Times New Roman" w:hAnsi="Times New Roman" w:cs="Times New Roman"/>
              </w:rPr>
            </w:pPr>
            <w:r w:rsidRPr="006A3BAC">
              <w:rPr>
                <w:rFonts w:ascii="Times New Roman" w:hAnsi="Times New Roman" w:cs="Times New Roman"/>
              </w:rPr>
              <w:t>0</w:t>
            </w:r>
          </w:p>
        </w:tc>
        <w:tc>
          <w:tcPr>
            <w:tcW w:w="580" w:type="dxa"/>
          </w:tcPr>
          <w:p w14:paraId="3DF82C70" w14:textId="77777777" w:rsidR="000A4B4E" w:rsidRPr="006A3BAC" w:rsidRDefault="000A4B4E" w:rsidP="000A4B4E">
            <w:pPr>
              <w:rPr>
                <w:rFonts w:ascii="Times New Roman" w:hAnsi="Times New Roman" w:cs="Times New Roman"/>
              </w:rPr>
            </w:pPr>
            <w:r w:rsidRPr="006A3BAC">
              <w:rPr>
                <w:rFonts w:ascii="Times New Roman" w:hAnsi="Times New Roman" w:cs="Times New Roman"/>
              </w:rPr>
              <w:t>100</w:t>
            </w:r>
          </w:p>
        </w:tc>
        <w:tc>
          <w:tcPr>
            <w:tcW w:w="706" w:type="dxa"/>
          </w:tcPr>
          <w:p w14:paraId="74CDAB43" w14:textId="77777777" w:rsidR="000A4B4E" w:rsidRPr="006A3BAC" w:rsidRDefault="000A4B4E" w:rsidP="000A4B4E">
            <w:pPr>
              <w:rPr>
                <w:rFonts w:ascii="Times New Roman" w:hAnsi="Times New Roman" w:cs="Times New Roman"/>
              </w:rPr>
            </w:pPr>
            <w:r w:rsidRPr="006A3BAC">
              <w:rPr>
                <w:rFonts w:ascii="Times New Roman" w:hAnsi="Times New Roman" w:cs="Times New Roman"/>
              </w:rPr>
              <w:t>100</w:t>
            </w:r>
          </w:p>
        </w:tc>
        <w:tc>
          <w:tcPr>
            <w:tcW w:w="706" w:type="dxa"/>
          </w:tcPr>
          <w:p w14:paraId="11301CBC" w14:textId="77777777" w:rsidR="000A4B4E" w:rsidRPr="006A3BAC" w:rsidRDefault="000A4B4E" w:rsidP="000A4B4E">
            <w:pPr>
              <w:rPr>
                <w:rFonts w:ascii="Times New Roman" w:hAnsi="Times New Roman" w:cs="Times New Roman"/>
              </w:rPr>
            </w:pPr>
            <w:r w:rsidRPr="006A3BAC">
              <w:rPr>
                <w:rFonts w:ascii="Times New Roman" w:hAnsi="Times New Roman" w:cs="Times New Roman"/>
              </w:rPr>
              <w:t>100</w:t>
            </w:r>
          </w:p>
        </w:tc>
        <w:tc>
          <w:tcPr>
            <w:tcW w:w="697" w:type="dxa"/>
          </w:tcPr>
          <w:p w14:paraId="7DCB0147" w14:textId="77777777" w:rsidR="000A4B4E" w:rsidRPr="006A3BAC" w:rsidRDefault="000A4B4E" w:rsidP="000A4B4E">
            <w:pPr>
              <w:rPr>
                <w:rFonts w:ascii="Times New Roman" w:hAnsi="Times New Roman" w:cs="Times New Roman"/>
              </w:rPr>
            </w:pPr>
            <w:r w:rsidRPr="006A3BAC">
              <w:rPr>
                <w:rFonts w:ascii="Times New Roman" w:hAnsi="Times New Roman" w:cs="Times New Roman"/>
              </w:rPr>
              <w:t>0</w:t>
            </w:r>
          </w:p>
        </w:tc>
      </w:tr>
      <w:tr w:rsidR="000A4B4E" w:rsidRPr="006A3BAC" w14:paraId="3481BDE1" w14:textId="77777777" w:rsidTr="000A4B4E">
        <w:trPr>
          <w:trHeight w:val="860"/>
        </w:trPr>
        <w:tc>
          <w:tcPr>
            <w:tcW w:w="1492" w:type="dxa"/>
          </w:tcPr>
          <w:p w14:paraId="5A2A10CA" w14:textId="77777777" w:rsidR="000A4B4E" w:rsidRPr="006A3BAC" w:rsidRDefault="000A4B4E" w:rsidP="000A4B4E">
            <w:pPr>
              <w:rPr>
                <w:rFonts w:ascii="Times New Roman" w:hAnsi="Times New Roman" w:cs="Times New Roman"/>
                <w:bCs/>
              </w:rPr>
            </w:pPr>
            <w:r w:rsidRPr="006A3BAC">
              <w:rPr>
                <w:rFonts w:ascii="Times New Roman" w:hAnsi="Times New Roman" w:cs="Times New Roman"/>
              </w:rPr>
              <w:t>МБОУ"СОШ №1" с.Новосысоевка</w:t>
            </w:r>
          </w:p>
        </w:tc>
        <w:tc>
          <w:tcPr>
            <w:tcW w:w="579" w:type="dxa"/>
          </w:tcPr>
          <w:p w14:paraId="1AD309E6" w14:textId="77777777" w:rsidR="000A4B4E" w:rsidRPr="006A3BAC" w:rsidRDefault="000A4B4E" w:rsidP="000A4B4E">
            <w:pPr>
              <w:spacing w:line="276" w:lineRule="auto"/>
              <w:rPr>
                <w:rFonts w:ascii="Times New Roman" w:hAnsi="Times New Roman" w:cs="Times New Roman"/>
                <w:bCs/>
                <w:sz w:val="24"/>
                <w:szCs w:val="24"/>
              </w:rPr>
            </w:pPr>
            <w:r w:rsidRPr="006A3BAC">
              <w:rPr>
                <w:rFonts w:ascii="Times New Roman" w:hAnsi="Times New Roman" w:cs="Times New Roman"/>
              </w:rPr>
              <w:t>94,87</w:t>
            </w:r>
          </w:p>
        </w:tc>
        <w:tc>
          <w:tcPr>
            <w:tcW w:w="579" w:type="dxa"/>
          </w:tcPr>
          <w:p w14:paraId="2D2F8157" w14:textId="77777777" w:rsidR="000A4B4E" w:rsidRPr="006A3BAC" w:rsidRDefault="000A4B4E" w:rsidP="000A4B4E">
            <w:pPr>
              <w:spacing w:line="276" w:lineRule="auto"/>
              <w:rPr>
                <w:rFonts w:ascii="Times New Roman" w:hAnsi="Times New Roman" w:cs="Times New Roman"/>
                <w:bCs/>
                <w:sz w:val="24"/>
                <w:szCs w:val="24"/>
              </w:rPr>
            </w:pPr>
            <w:r w:rsidRPr="006A3BAC">
              <w:rPr>
                <w:rFonts w:ascii="Times New Roman" w:hAnsi="Times New Roman" w:cs="Times New Roman"/>
              </w:rPr>
              <w:t>73,08</w:t>
            </w:r>
          </w:p>
        </w:tc>
        <w:tc>
          <w:tcPr>
            <w:tcW w:w="579" w:type="dxa"/>
          </w:tcPr>
          <w:p w14:paraId="1281B6B5" w14:textId="77777777" w:rsidR="000A4B4E" w:rsidRPr="006A3BAC" w:rsidRDefault="000A4B4E" w:rsidP="000A4B4E">
            <w:pPr>
              <w:spacing w:line="276" w:lineRule="auto"/>
              <w:rPr>
                <w:rFonts w:ascii="Times New Roman" w:hAnsi="Times New Roman" w:cs="Times New Roman"/>
                <w:bCs/>
                <w:sz w:val="24"/>
                <w:szCs w:val="24"/>
              </w:rPr>
            </w:pPr>
            <w:r w:rsidRPr="006A3BAC">
              <w:rPr>
                <w:rFonts w:ascii="Times New Roman" w:hAnsi="Times New Roman" w:cs="Times New Roman"/>
              </w:rPr>
              <w:t>56,41</w:t>
            </w:r>
          </w:p>
        </w:tc>
        <w:tc>
          <w:tcPr>
            <w:tcW w:w="579" w:type="dxa"/>
          </w:tcPr>
          <w:p w14:paraId="154AF7E7" w14:textId="77777777" w:rsidR="000A4B4E" w:rsidRPr="006A3BAC" w:rsidRDefault="000A4B4E" w:rsidP="000A4B4E">
            <w:pPr>
              <w:spacing w:line="276" w:lineRule="auto"/>
              <w:rPr>
                <w:rFonts w:ascii="Times New Roman" w:hAnsi="Times New Roman" w:cs="Times New Roman"/>
                <w:bCs/>
                <w:sz w:val="24"/>
                <w:szCs w:val="24"/>
              </w:rPr>
            </w:pPr>
            <w:r w:rsidRPr="006A3BAC">
              <w:rPr>
                <w:rFonts w:ascii="Times New Roman" w:hAnsi="Times New Roman" w:cs="Times New Roman"/>
              </w:rPr>
              <w:t>97,44</w:t>
            </w:r>
          </w:p>
        </w:tc>
        <w:tc>
          <w:tcPr>
            <w:tcW w:w="579" w:type="dxa"/>
          </w:tcPr>
          <w:p w14:paraId="78150A98" w14:textId="77777777" w:rsidR="000A4B4E" w:rsidRPr="006A3BAC" w:rsidRDefault="000A4B4E" w:rsidP="000A4B4E">
            <w:pPr>
              <w:spacing w:line="276" w:lineRule="auto"/>
              <w:rPr>
                <w:rFonts w:ascii="Times New Roman" w:hAnsi="Times New Roman" w:cs="Times New Roman"/>
                <w:bCs/>
                <w:sz w:val="24"/>
                <w:szCs w:val="24"/>
              </w:rPr>
            </w:pPr>
            <w:r w:rsidRPr="006A3BAC">
              <w:rPr>
                <w:rFonts w:ascii="Times New Roman" w:hAnsi="Times New Roman" w:cs="Times New Roman"/>
              </w:rPr>
              <w:t>63,25</w:t>
            </w:r>
          </w:p>
        </w:tc>
        <w:tc>
          <w:tcPr>
            <w:tcW w:w="579" w:type="dxa"/>
          </w:tcPr>
          <w:p w14:paraId="5A445377" w14:textId="77777777" w:rsidR="000A4B4E" w:rsidRPr="006A3BAC" w:rsidRDefault="000A4B4E" w:rsidP="000A4B4E">
            <w:pPr>
              <w:spacing w:line="276" w:lineRule="auto"/>
              <w:rPr>
                <w:rFonts w:ascii="Times New Roman" w:hAnsi="Times New Roman" w:cs="Times New Roman"/>
                <w:bCs/>
                <w:sz w:val="24"/>
                <w:szCs w:val="24"/>
              </w:rPr>
            </w:pPr>
            <w:r w:rsidRPr="006A3BAC">
              <w:rPr>
                <w:rFonts w:ascii="Times New Roman" w:hAnsi="Times New Roman" w:cs="Times New Roman"/>
              </w:rPr>
              <w:t>75,64</w:t>
            </w:r>
          </w:p>
        </w:tc>
        <w:tc>
          <w:tcPr>
            <w:tcW w:w="580" w:type="dxa"/>
          </w:tcPr>
          <w:p w14:paraId="0A42EBF4" w14:textId="77777777" w:rsidR="000A4B4E" w:rsidRPr="006A3BAC" w:rsidRDefault="000A4B4E" w:rsidP="000A4B4E">
            <w:pPr>
              <w:spacing w:line="276" w:lineRule="auto"/>
              <w:rPr>
                <w:rFonts w:ascii="Times New Roman" w:hAnsi="Times New Roman" w:cs="Times New Roman"/>
                <w:bCs/>
                <w:sz w:val="24"/>
                <w:szCs w:val="24"/>
              </w:rPr>
            </w:pPr>
            <w:r w:rsidRPr="006A3BAC">
              <w:rPr>
                <w:rFonts w:ascii="Times New Roman" w:hAnsi="Times New Roman" w:cs="Times New Roman"/>
              </w:rPr>
              <w:t>84,62</w:t>
            </w:r>
          </w:p>
        </w:tc>
        <w:tc>
          <w:tcPr>
            <w:tcW w:w="580" w:type="dxa"/>
          </w:tcPr>
          <w:p w14:paraId="44629C73" w14:textId="77777777" w:rsidR="000A4B4E" w:rsidRPr="006A3BAC" w:rsidRDefault="000A4B4E" w:rsidP="000A4B4E">
            <w:pPr>
              <w:spacing w:line="276" w:lineRule="auto"/>
              <w:rPr>
                <w:rFonts w:ascii="Times New Roman" w:hAnsi="Times New Roman" w:cs="Times New Roman"/>
                <w:bCs/>
                <w:sz w:val="24"/>
                <w:szCs w:val="24"/>
              </w:rPr>
            </w:pPr>
            <w:r w:rsidRPr="006A3BAC">
              <w:rPr>
                <w:rFonts w:ascii="Times New Roman" w:hAnsi="Times New Roman" w:cs="Times New Roman"/>
              </w:rPr>
              <w:t>74,36</w:t>
            </w:r>
          </w:p>
        </w:tc>
        <w:tc>
          <w:tcPr>
            <w:tcW w:w="580" w:type="dxa"/>
          </w:tcPr>
          <w:p w14:paraId="1618B315" w14:textId="77777777" w:rsidR="000A4B4E" w:rsidRPr="006A3BAC" w:rsidRDefault="000A4B4E" w:rsidP="000A4B4E">
            <w:pPr>
              <w:spacing w:line="276" w:lineRule="auto"/>
              <w:rPr>
                <w:rFonts w:ascii="Times New Roman" w:hAnsi="Times New Roman" w:cs="Times New Roman"/>
                <w:bCs/>
                <w:sz w:val="24"/>
                <w:szCs w:val="24"/>
              </w:rPr>
            </w:pPr>
            <w:r w:rsidRPr="006A3BAC">
              <w:rPr>
                <w:rFonts w:ascii="Times New Roman" w:hAnsi="Times New Roman" w:cs="Times New Roman"/>
              </w:rPr>
              <w:t>25,64</w:t>
            </w:r>
          </w:p>
        </w:tc>
        <w:tc>
          <w:tcPr>
            <w:tcW w:w="580" w:type="dxa"/>
          </w:tcPr>
          <w:p w14:paraId="4C9AF529" w14:textId="77777777" w:rsidR="000A4B4E" w:rsidRPr="006A3BAC" w:rsidRDefault="000A4B4E" w:rsidP="000A4B4E">
            <w:pPr>
              <w:spacing w:line="276" w:lineRule="auto"/>
              <w:rPr>
                <w:rFonts w:ascii="Times New Roman" w:hAnsi="Times New Roman" w:cs="Times New Roman"/>
                <w:bCs/>
                <w:sz w:val="24"/>
                <w:szCs w:val="24"/>
              </w:rPr>
            </w:pPr>
            <w:r w:rsidRPr="006A3BAC">
              <w:rPr>
                <w:rFonts w:ascii="Times New Roman" w:hAnsi="Times New Roman" w:cs="Times New Roman"/>
              </w:rPr>
              <w:t>24,36</w:t>
            </w:r>
          </w:p>
        </w:tc>
        <w:tc>
          <w:tcPr>
            <w:tcW w:w="580" w:type="dxa"/>
          </w:tcPr>
          <w:p w14:paraId="6FBBF923" w14:textId="77777777" w:rsidR="000A4B4E" w:rsidRPr="006A3BAC" w:rsidRDefault="000A4B4E" w:rsidP="000A4B4E">
            <w:pPr>
              <w:spacing w:line="276" w:lineRule="auto"/>
              <w:rPr>
                <w:rFonts w:ascii="Times New Roman" w:hAnsi="Times New Roman" w:cs="Times New Roman"/>
                <w:bCs/>
                <w:sz w:val="24"/>
                <w:szCs w:val="24"/>
              </w:rPr>
            </w:pPr>
            <w:r w:rsidRPr="006A3BAC">
              <w:rPr>
                <w:rFonts w:ascii="Times New Roman" w:hAnsi="Times New Roman" w:cs="Times New Roman"/>
              </w:rPr>
              <w:t>87,18</w:t>
            </w:r>
          </w:p>
        </w:tc>
        <w:tc>
          <w:tcPr>
            <w:tcW w:w="580" w:type="dxa"/>
          </w:tcPr>
          <w:p w14:paraId="1951AC5A" w14:textId="77777777" w:rsidR="000A4B4E" w:rsidRPr="006A3BAC" w:rsidRDefault="000A4B4E" w:rsidP="000A4B4E">
            <w:pPr>
              <w:spacing w:line="276" w:lineRule="auto"/>
              <w:rPr>
                <w:rFonts w:ascii="Times New Roman" w:hAnsi="Times New Roman" w:cs="Times New Roman"/>
                <w:bCs/>
                <w:sz w:val="24"/>
                <w:szCs w:val="24"/>
              </w:rPr>
            </w:pPr>
            <w:r w:rsidRPr="006A3BAC">
              <w:rPr>
                <w:rFonts w:ascii="Times New Roman" w:hAnsi="Times New Roman" w:cs="Times New Roman"/>
              </w:rPr>
              <w:t>74,36</w:t>
            </w:r>
          </w:p>
        </w:tc>
        <w:tc>
          <w:tcPr>
            <w:tcW w:w="580" w:type="dxa"/>
          </w:tcPr>
          <w:p w14:paraId="6D4DBD41" w14:textId="77777777" w:rsidR="000A4B4E" w:rsidRPr="006A3BAC" w:rsidRDefault="000A4B4E" w:rsidP="000A4B4E">
            <w:pPr>
              <w:spacing w:line="276" w:lineRule="auto"/>
              <w:rPr>
                <w:rFonts w:ascii="Times New Roman" w:hAnsi="Times New Roman" w:cs="Times New Roman"/>
                <w:bCs/>
                <w:sz w:val="24"/>
                <w:szCs w:val="24"/>
              </w:rPr>
            </w:pPr>
            <w:r w:rsidRPr="006A3BAC">
              <w:rPr>
                <w:rFonts w:ascii="Times New Roman" w:hAnsi="Times New Roman" w:cs="Times New Roman"/>
              </w:rPr>
              <w:t>89,74</w:t>
            </w:r>
          </w:p>
        </w:tc>
        <w:tc>
          <w:tcPr>
            <w:tcW w:w="580" w:type="dxa"/>
          </w:tcPr>
          <w:p w14:paraId="5A62482B" w14:textId="77777777" w:rsidR="000A4B4E" w:rsidRPr="006A3BAC" w:rsidRDefault="000A4B4E" w:rsidP="000A4B4E">
            <w:pPr>
              <w:spacing w:line="276" w:lineRule="auto"/>
              <w:rPr>
                <w:rFonts w:ascii="Times New Roman" w:hAnsi="Times New Roman" w:cs="Times New Roman"/>
                <w:bCs/>
                <w:sz w:val="24"/>
                <w:szCs w:val="24"/>
              </w:rPr>
            </w:pPr>
            <w:r w:rsidRPr="006A3BAC">
              <w:rPr>
                <w:rFonts w:ascii="Times New Roman" w:hAnsi="Times New Roman" w:cs="Times New Roman"/>
              </w:rPr>
              <w:t>66,67</w:t>
            </w:r>
          </w:p>
        </w:tc>
        <w:tc>
          <w:tcPr>
            <w:tcW w:w="580" w:type="dxa"/>
          </w:tcPr>
          <w:p w14:paraId="077786A5" w14:textId="77777777" w:rsidR="000A4B4E" w:rsidRPr="006A3BAC" w:rsidRDefault="000A4B4E" w:rsidP="000A4B4E">
            <w:pPr>
              <w:rPr>
                <w:rFonts w:ascii="Times New Roman" w:hAnsi="Times New Roman" w:cs="Times New Roman"/>
              </w:rPr>
            </w:pPr>
            <w:r w:rsidRPr="006A3BAC">
              <w:rPr>
                <w:rFonts w:ascii="Times New Roman" w:hAnsi="Times New Roman" w:cs="Times New Roman"/>
              </w:rPr>
              <w:t>48,72</w:t>
            </w:r>
          </w:p>
        </w:tc>
        <w:tc>
          <w:tcPr>
            <w:tcW w:w="580" w:type="dxa"/>
          </w:tcPr>
          <w:p w14:paraId="0F75266F" w14:textId="77777777" w:rsidR="000A4B4E" w:rsidRPr="006A3BAC" w:rsidRDefault="000A4B4E" w:rsidP="000A4B4E">
            <w:pPr>
              <w:rPr>
                <w:rFonts w:ascii="Times New Roman" w:hAnsi="Times New Roman" w:cs="Times New Roman"/>
              </w:rPr>
            </w:pPr>
            <w:r w:rsidRPr="006A3BAC">
              <w:rPr>
                <w:rFonts w:ascii="Times New Roman" w:hAnsi="Times New Roman" w:cs="Times New Roman"/>
              </w:rPr>
              <w:t>84,62</w:t>
            </w:r>
          </w:p>
        </w:tc>
        <w:tc>
          <w:tcPr>
            <w:tcW w:w="580" w:type="dxa"/>
          </w:tcPr>
          <w:p w14:paraId="1C503689" w14:textId="77777777" w:rsidR="000A4B4E" w:rsidRPr="006A3BAC" w:rsidRDefault="000A4B4E" w:rsidP="000A4B4E">
            <w:pPr>
              <w:rPr>
                <w:rFonts w:ascii="Times New Roman" w:hAnsi="Times New Roman" w:cs="Times New Roman"/>
              </w:rPr>
            </w:pPr>
            <w:r w:rsidRPr="006A3BAC">
              <w:rPr>
                <w:rFonts w:ascii="Times New Roman" w:hAnsi="Times New Roman" w:cs="Times New Roman"/>
              </w:rPr>
              <w:t>87,18</w:t>
            </w:r>
          </w:p>
        </w:tc>
        <w:tc>
          <w:tcPr>
            <w:tcW w:w="580" w:type="dxa"/>
          </w:tcPr>
          <w:p w14:paraId="4C48E0D0" w14:textId="77777777" w:rsidR="000A4B4E" w:rsidRPr="006A3BAC" w:rsidRDefault="000A4B4E" w:rsidP="000A4B4E">
            <w:pPr>
              <w:rPr>
                <w:rFonts w:ascii="Times New Roman" w:hAnsi="Times New Roman" w:cs="Times New Roman"/>
              </w:rPr>
            </w:pPr>
            <w:r w:rsidRPr="006A3BAC">
              <w:rPr>
                <w:rFonts w:ascii="Times New Roman" w:hAnsi="Times New Roman" w:cs="Times New Roman"/>
              </w:rPr>
              <w:t>53,85</w:t>
            </w:r>
          </w:p>
        </w:tc>
        <w:tc>
          <w:tcPr>
            <w:tcW w:w="580" w:type="dxa"/>
          </w:tcPr>
          <w:p w14:paraId="22E56A80" w14:textId="77777777" w:rsidR="000A4B4E" w:rsidRPr="006A3BAC" w:rsidRDefault="000A4B4E" w:rsidP="000A4B4E">
            <w:pPr>
              <w:rPr>
                <w:rFonts w:ascii="Times New Roman" w:hAnsi="Times New Roman" w:cs="Times New Roman"/>
              </w:rPr>
            </w:pPr>
            <w:r w:rsidRPr="006A3BAC">
              <w:rPr>
                <w:rFonts w:ascii="Times New Roman" w:hAnsi="Times New Roman" w:cs="Times New Roman"/>
              </w:rPr>
              <w:t>84,62</w:t>
            </w:r>
          </w:p>
        </w:tc>
        <w:tc>
          <w:tcPr>
            <w:tcW w:w="706" w:type="dxa"/>
          </w:tcPr>
          <w:p w14:paraId="5633694B" w14:textId="77777777" w:rsidR="000A4B4E" w:rsidRPr="006A3BAC" w:rsidRDefault="000A4B4E" w:rsidP="000A4B4E">
            <w:pPr>
              <w:rPr>
                <w:rFonts w:ascii="Times New Roman" w:hAnsi="Times New Roman" w:cs="Times New Roman"/>
              </w:rPr>
            </w:pPr>
            <w:r w:rsidRPr="006A3BAC">
              <w:rPr>
                <w:rFonts w:ascii="Times New Roman" w:hAnsi="Times New Roman" w:cs="Times New Roman"/>
              </w:rPr>
              <w:t>58,97</w:t>
            </w:r>
          </w:p>
        </w:tc>
        <w:tc>
          <w:tcPr>
            <w:tcW w:w="706" w:type="dxa"/>
          </w:tcPr>
          <w:p w14:paraId="0D5B5650" w14:textId="77777777" w:rsidR="000A4B4E" w:rsidRPr="006A3BAC" w:rsidRDefault="000A4B4E" w:rsidP="000A4B4E">
            <w:pPr>
              <w:rPr>
                <w:rFonts w:ascii="Times New Roman" w:hAnsi="Times New Roman" w:cs="Times New Roman"/>
              </w:rPr>
            </w:pPr>
            <w:r w:rsidRPr="006A3BAC">
              <w:rPr>
                <w:rFonts w:ascii="Times New Roman" w:hAnsi="Times New Roman" w:cs="Times New Roman"/>
              </w:rPr>
              <w:t>53,85</w:t>
            </w:r>
          </w:p>
        </w:tc>
        <w:tc>
          <w:tcPr>
            <w:tcW w:w="697" w:type="dxa"/>
          </w:tcPr>
          <w:p w14:paraId="040AFC67" w14:textId="77777777" w:rsidR="000A4B4E" w:rsidRPr="006A3BAC" w:rsidRDefault="000A4B4E" w:rsidP="000A4B4E">
            <w:pPr>
              <w:rPr>
                <w:rFonts w:ascii="Times New Roman" w:hAnsi="Times New Roman" w:cs="Times New Roman"/>
              </w:rPr>
            </w:pPr>
            <w:r w:rsidRPr="006A3BAC">
              <w:rPr>
                <w:rFonts w:ascii="Times New Roman" w:hAnsi="Times New Roman" w:cs="Times New Roman"/>
              </w:rPr>
              <w:t>53,85</w:t>
            </w:r>
          </w:p>
        </w:tc>
      </w:tr>
      <w:tr w:rsidR="000A4B4E" w:rsidRPr="006A3BAC" w14:paraId="1A506401" w14:textId="77777777" w:rsidTr="000A4B4E">
        <w:trPr>
          <w:trHeight w:val="848"/>
        </w:trPr>
        <w:tc>
          <w:tcPr>
            <w:tcW w:w="1492" w:type="dxa"/>
          </w:tcPr>
          <w:p w14:paraId="705E3EFF" w14:textId="77777777" w:rsidR="000A4B4E" w:rsidRPr="006A3BAC" w:rsidRDefault="000A4B4E" w:rsidP="000A4B4E">
            <w:pPr>
              <w:rPr>
                <w:rFonts w:ascii="Times New Roman" w:hAnsi="Times New Roman" w:cs="Times New Roman"/>
                <w:bCs/>
              </w:rPr>
            </w:pPr>
            <w:r w:rsidRPr="006A3BAC">
              <w:rPr>
                <w:rFonts w:ascii="Times New Roman" w:hAnsi="Times New Roman" w:cs="Times New Roman"/>
              </w:rPr>
              <w:t>МБОУ "СОШ №2" с.Варфоломеевка</w:t>
            </w:r>
          </w:p>
        </w:tc>
        <w:tc>
          <w:tcPr>
            <w:tcW w:w="579" w:type="dxa"/>
          </w:tcPr>
          <w:p w14:paraId="6AA3A9CE" w14:textId="77777777" w:rsidR="000A4B4E" w:rsidRPr="006A3BAC" w:rsidRDefault="000A4B4E" w:rsidP="000A4B4E">
            <w:pPr>
              <w:spacing w:line="276" w:lineRule="auto"/>
              <w:rPr>
                <w:rFonts w:ascii="Times New Roman" w:hAnsi="Times New Roman" w:cs="Times New Roman"/>
                <w:bCs/>
                <w:sz w:val="24"/>
                <w:szCs w:val="24"/>
              </w:rPr>
            </w:pPr>
            <w:r w:rsidRPr="006A3BAC">
              <w:rPr>
                <w:rFonts w:ascii="Times New Roman" w:hAnsi="Times New Roman" w:cs="Times New Roman"/>
              </w:rPr>
              <w:t>95,83</w:t>
            </w:r>
          </w:p>
        </w:tc>
        <w:tc>
          <w:tcPr>
            <w:tcW w:w="579" w:type="dxa"/>
          </w:tcPr>
          <w:p w14:paraId="23B636B4" w14:textId="77777777" w:rsidR="000A4B4E" w:rsidRPr="006A3BAC" w:rsidRDefault="000A4B4E" w:rsidP="000A4B4E">
            <w:pPr>
              <w:spacing w:line="276" w:lineRule="auto"/>
              <w:rPr>
                <w:rFonts w:ascii="Times New Roman" w:hAnsi="Times New Roman" w:cs="Times New Roman"/>
                <w:bCs/>
                <w:sz w:val="24"/>
                <w:szCs w:val="24"/>
              </w:rPr>
            </w:pPr>
            <w:r w:rsidRPr="006A3BAC">
              <w:rPr>
                <w:rFonts w:ascii="Times New Roman" w:hAnsi="Times New Roman" w:cs="Times New Roman"/>
              </w:rPr>
              <w:t>87,5</w:t>
            </w:r>
          </w:p>
        </w:tc>
        <w:tc>
          <w:tcPr>
            <w:tcW w:w="579" w:type="dxa"/>
          </w:tcPr>
          <w:p w14:paraId="205D5C54" w14:textId="77777777" w:rsidR="000A4B4E" w:rsidRPr="006A3BAC" w:rsidRDefault="000A4B4E" w:rsidP="000A4B4E">
            <w:pPr>
              <w:spacing w:line="276" w:lineRule="auto"/>
              <w:rPr>
                <w:rFonts w:ascii="Times New Roman" w:hAnsi="Times New Roman" w:cs="Times New Roman"/>
                <w:bCs/>
                <w:sz w:val="24"/>
                <w:szCs w:val="24"/>
              </w:rPr>
            </w:pPr>
            <w:r w:rsidRPr="006A3BAC">
              <w:rPr>
                <w:rFonts w:ascii="Times New Roman" w:hAnsi="Times New Roman" w:cs="Times New Roman"/>
              </w:rPr>
              <w:t>91,67</w:t>
            </w:r>
          </w:p>
        </w:tc>
        <w:tc>
          <w:tcPr>
            <w:tcW w:w="579" w:type="dxa"/>
          </w:tcPr>
          <w:p w14:paraId="38ABBA30" w14:textId="77777777" w:rsidR="000A4B4E" w:rsidRPr="006A3BAC" w:rsidRDefault="000A4B4E" w:rsidP="000A4B4E">
            <w:pPr>
              <w:spacing w:line="276" w:lineRule="auto"/>
              <w:rPr>
                <w:rFonts w:ascii="Times New Roman" w:hAnsi="Times New Roman" w:cs="Times New Roman"/>
                <w:bCs/>
                <w:sz w:val="24"/>
                <w:szCs w:val="24"/>
              </w:rPr>
            </w:pPr>
            <w:r w:rsidRPr="006A3BAC">
              <w:rPr>
                <w:rFonts w:ascii="Times New Roman" w:hAnsi="Times New Roman" w:cs="Times New Roman"/>
              </w:rPr>
              <w:t>75</w:t>
            </w:r>
          </w:p>
        </w:tc>
        <w:tc>
          <w:tcPr>
            <w:tcW w:w="579" w:type="dxa"/>
          </w:tcPr>
          <w:p w14:paraId="2F129BB4" w14:textId="77777777" w:rsidR="000A4B4E" w:rsidRPr="006A3BAC" w:rsidRDefault="000A4B4E" w:rsidP="000A4B4E">
            <w:pPr>
              <w:spacing w:line="276" w:lineRule="auto"/>
              <w:rPr>
                <w:rFonts w:ascii="Times New Roman" w:hAnsi="Times New Roman" w:cs="Times New Roman"/>
                <w:bCs/>
                <w:sz w:val="24"/>
                <w:szCs w:val="24"/>
              </w:rPr>
            </w:pPr>
            <w:r w:rsidRPr="006A3BAC">
              <w:rPr>
                <w:rFonts w:ascii="Times New Roman" w:hAnsi="Times New Roman" w:cs="Times New Roman"/>
              </w:rPr>
              <w:t>41,67</w:t>
            </w:r>
          </w:p>
        </w:tc>
        <w:tc>
          <w:tcPr>
            <w:tcW w:w="579" w:type="dxa"/>
          </w:tcPr>
          <w:p w14:paraId="77EC212D" w14:textId="77777777" w:rsidR="000A4B4E" w:rsidRPr="006A3BAC" w:rsidRDefault="000A4B4E" w:rsidP="000A4B4E">
            <w:pPr>
              <w:spacing w:line="276" w:lineRule="auto"/>
              <w:rPr>
                <w:rFonts w:ascii="Times New Roman" w:hAnsi="Times New Roman" w:cs="Times New Roman"/>
                <w:bCs/>
                <w:sz w:val="24"/>
                <w:szCs w:val="24"/>
              </w:rPr>
            </w:pPr>
            <w:r w:rsidRPr="006A3BAC">
              <w:rPr>
                <w:rFonts w:ascii="Times New Roman" w:hAnsi="Times New Roman" w:cs="Times New Roman"/>
              </w:rPr>
              <w:t>45,83</w:t>
            </w:r>
          </w:p>
        </w:tc>
        <w:tc>
          <w:tcPr>
            <w:tcW w:w="580" w:type="dxa"/>
          </w:tcPr>
          <w:p w14:paraId="38C1C4EB" w14:textId="77777777" w:rsidR="000A4B4E" w:rsidRPr="006A3BAC" w:rsidRDefault="000A4B4E" w:rsidP="000A4B4E">
            <w:pPr>
              <w:spacing w:line="276" w:lineRule="auto"/>
              <w:rPr>
                <w:rFonts w:ascii="Times New Roman" w:hAnsi="Times New Roman" w:cs="Times New Roman"/>
                <w:bCs/>
                <w:sz w:val="24"/>
                <w:szCs w:val="24"/>
              </w:rPr>
            </w:pPr>
            <w:r w:rsidRPr="006A3BAC">
              <w:rPr>
                <w:rFonts w:ascii="Times New Roman" w:hAnsi="Times New Roman" w:cs="Times New Roman"/>
              </w:rPr>
              <w:t>83,33</w:t>
            </w:r>
          </w:p>
        </w:tc>
        <w:tc>
          <w:tcPr>
            <w:tcW w:w="580" w:type="dxa"/>
          </w:tcPr>
          <w:p w14:paraId="7CAC31BA" w14:textId="77777777" w:rsidR="000A4B4E" w:rsidRPr="006A3BAC" w:rsidRDefault="000A4B4E" w:rsidP="000A4B4E">
            <w:pPr>
              <w:spacing w:line="276" w:lineRule="auto"/>
              <w:rPr>
                <w:rFonts w:ascii="Times New Roman" w:hAnsi="Times New Roman" w:cs="Times New Roman"/>
                <w:bCs/>
                <w:sz w:val="24"/>
                <w:szCs w:val="24"/>
              </w:rPr>
            </w:pPr>
            <w:r w:rsidRPr="006A3BAC">
              <w:rPr>
                <w:rFonts w:ascii="Times New Roman" w:hAnsi="Times New Roman" w:cs="Times New Roman"/>
              </w:rPr>
              <w:t>50</w:t>
            </w:r>
          </w:p>
        </w:tc>
        <w:tc>
          <w:tcPr>
            <w:tcW w:w="580" w:type="dxa"/>
          </w:tcPr>
          <w:p w14:paraId="74FC9BE9" w14:textId="77777777" w:rsidR="000A4B4E" w:rsidRPr="006A3BAC" w:rsidRDefault="000A4B4E" w:rsidP="000A4B4E">
            <w:pPr>
              <w:spacing w:line="276" w:lineRule="auto"/>
              <w:rPr>
                <w:rFonts w:ascii="Times New Roman" w:hAnsi="Times New Roman" w:cs="Times New Roman"/>
                <w:bCs/>
                <w:sz w:val="24"/>
                <w:szCs w:val="24"/>
              </w:rPr>
            </w:pPr>
            <w:r w:rsidRPr="006A3BAC">
              <w:rPr>
                <w:rFonts w:ascii="Times New Roman" w:hAnsi="Times New Roman" w:cs="Times New Roman"/>
              </w:rPr>
              <w:t>25</w:t>
            </w:r>
          </w:p>
        </w:tc>
        <w:tc>
          <w:tcPr>
            <w:tcW w:w="580" w:type="dxa"/>
          </w:tcPr>
          <w:p w14:paraId="19F636DA" w14:textId="77777777" w:rsidR="000A4B4E" w:rsidRPr="006A3BAC" w:rsidRDefault="000A4B4E" w:rsidP="000A4B4E">
            <w:pPr>
              <w:spacing w:line="276" w:lineRule="auto"/>
              <w:rPr>
                <w:rFonts w:ascii="Times New Roman" w:hAnsi="Times New Roman" w:cs="Times New Roman"/>
                <w:bCs/>
                <w:sz w:val="24"/>
                <w:szCs w:val="24"/>
              </w:rPr>
            </w:pPr>
            <w:r w:rsidRPr="006A3BAC">
              <w:rPr>
                <w:rFonts w:ascii="Times New Roman" w:hAnsi="Times New Roman" w:cs="Times New Roman"/>
              </w:rPr>
              <w:t>16,67</w:t>
            </w:r>
          </w:p>
        </w:tc>
        <w:tc>
          <w:tcPr>
            <w:tcW w:w="580" w:type="dxa"/>
          </w:tcPr>
          <w:p w14:paraId="15A310C1" w14:textId="77777777" w:rsidR="000A4B4E" w:rsidRPr="006A3BAC" w:rsidRDefault="000A4B4E" w:rsidP="000A4B4E">
            <w:pPr>
              <w:spacing w:line="276" w:lineRule="auto"/>
              <w:rPr>
                <w:rFonts w:ascii="Times New Roman" w:hAnsi="Times New Roman" w:cs="Times New Roman"/>
                <w:bCs/>
                <w:sz w:val="24"/>
                <w:szCs w:val="24"/>
              </w:rPr>
            </w:pPr>
            <w:r w:rsidRPr="006A3BAC">
              <w:rPr>
                <w:rFonts w:ascii="Times New Roman" w:hAnsi="Times New Roman" w:cs="Times New Roman"/>
              </w:rPr>
              <w:t>83,33</w:t>
            </w:r>
          </w:p>
        </w:tc>
        <w:tc>
          <w:tcPr>
            <w:tcW w:w="580" w:type="dxa"/>
          </w:tcPr>
          <w:p w14:paraId="2BC68180" w14:textId="77777777" w:rsidR="000A4B4E" w:rsidRPr="006A3BAC" w:rsidRDefault="000A4B4E" w:rsidP="000A4B4E">
            <w:pPr>
              <w:spacing w:line="276" w:lineRule="auto"/>
              <w:rPr>
                <w:rFonts w:ascii="Times New Roman" w:hAnsi="Times New Roman" w:cs="Times New Roman"/>
                <w:bCs/>
                <w:sz w:val="24"/>
                <w:szCs w:val="24"/>
              </w:rPr>
            </w:pPr>
            <w:r w:rsidRPr="006A3BAC">
              <w:rPr>
                <w:rFonts w:ascii="Times New Roman" w:hAnsi="Times New Roman" w:cs="Times New Roman"/>
              </w:rPr>
              <w:t>75</w:t>
            </w:r>
          </w:p>
        </w:tc>
        <w:tc>
          <w:tcPr>
            <w:tcW w:w="580" w:type="dxa"/>
          </w:tcPr>
          <w:p w14:paraId="7962C69E" w14:textId="77777777" w:rsidR="000A4B4E" w:rsidRPr="006A3BAC" w:rsidRDefault="000A4B4E" w:rsidP="000A4B4E">
            <w:pPr>
              <w:spacing w:line="276" w:lineRule="auto"/>
              <w:rPr>
                <w:rFonts w:ascii="Times New Roman" w:hAnsi="Times New Roman" w:cs="Times New Roman"/>
                <w:bCs/>
                <w:sz w:val="24"/>
                <w:szCs w:val="24"/>
              </w:rPr>
            </w:pPr>
            <w:r w:rsidRPr="006A3BAC">
              <w:rPr>
                <w:rFonts w:ascii="Times New Roman" w:hAnsi="Times New Roman" w:cs="Times New Roman"/>
              </w:rPr>
              <w:t>75</w:t>
            </w:r>
          </w:p>
        </w:tc>
        <w:tc>
          <w:tcPr>
            <w:tcW w:w="580" w:type="dxa"/>
          </w:tcPr>
          <w:p w14:paraId="5D6A814D" w14:textId="77777777" w:rsidR="000A4B4E" w:rsidRPr="006A3BAC" w:rsidRDefault="000A4B4E" w:rsidP="000A4B4E">
            <w:pPr>
              <w:spacing w:line="276" w:lineRule="auto"/>
              <w:rPr>
                <w:rFonts w:ascii="Times New Roman" w:hAnsi="Times New Roman" w:cs="Times New Roman"/>
                <w:bCs/>
                <w:sz w:val="24"/>
                <w:szCs w:val="24"/>
              </w:rPr>
            </w:pPr>
            <w:r w:rsidRPr="006A3BAC">
              <w:rPr>
                <w:rFonts w:ascii="Times New Roman" w:hAnsi="Times New Roman" w:cs="Times New Roman"/>
              </w:rPr>
              <w:t>50</w:t>
            </w:r>
          </w:p>
        </w:tc>
        <w:tc>
          <w:tcPr>
            <w:tcW w:w="580" w:type="dxa"/>
          </w:tcPr>
          <w:p w14:paraId="59EF4202" w14:textId="77777777" w:rsidR="000A4B4E" w:rsidRPr="006A3BAC" w:rsidRDefault="000A4B4E" w:rsidP="000A4B4E">
            <w:pPr>
              <w:rPr>
                <w:rFonts w:ascii="Times New Roman" w:hAnsi="Times New Roman" w:cs="Times New Roman"/>
              </w:rPr>
            </w:pPr>
            <w:r w:rsidRPr="006A3BAC">
              <w:rPr>
                <w:rFonts w:ascii="Times New Roman" w:hAnsi="Times New Roman" w:cs="Times New Roman"/>
              </w:rPr>
              <w:t>33,33</w:t>
            </w:r>
          </w:p>
        </w:tc>
        <w:tc>
          <w:tcPr>
            <w:tcW w:w="580" w:type="dxa"/>
          </w:tcPr>
          <w:p w14:paraId="4AC43B2A" w14:textId="77777777" w:rsidR="000A4B4E" w:rsidRPr="006A3BAC" w:rsidRDefault="000A4B4E" w:rsidP="000A4B4E">
            <w:pPr>
              <w:rPr>
                <w:rFonts w:ascii="Times New Roman" w:hAnsi="Times New Roman" w:cs="Times New Roman"/>
              </w:rPr>
            </w:pPr>
            <w:r w:rsidRPr="006A3BAC">
              <w:rPr>
                <w:rFonts w:ascii="Times New Roman" w:hAnsi="Times New Roman" w:cs="Times New Roman"/>
              </w:rPr>
              <w:t>91,67</w:t>
            </w:r>
          </w:p>
        </w:tc>
        <w:tc>
          <w:tcPr>
            <w:tcW w:w="580" w:type="dxa"/>
          </w:tcPr>
          <w:p w14:paraId="651E9E6F" w14:textId="77777777" w:rsidR="000A4B4E" w:rsidRPr="006A3BAC" w:rsidRDefault="000A4B4E" w:rsidP="000A4B4E">
            <w:pPr>
              <w:rPr>
                <w:rFonts w:ascii="Times New Roman" w:hAnsi="Times New Roman" w:cs="Times New Roman"/>
              </w:rPr>
            </w:pPr>
            <w:r w:rsidRPr="006A3BAC">
              <w:rPr>
                <w:rFonts w:ascii="Times New Roman" w:hAnsi="Times New Roman" w:cs="Times New Roman"/>
              </w:rPr>
              <w:t>75</w:t>
            </w:r>
          </w:p>
        </w:tc>
        <w:tc>
          <w:tcPr>
            <w:tcW w:w="580" w:type="dxa"/>
          </w:tcPr>
          <w:p w14:paraId="62B102E8" w14:textId="77777777" w:rsidR="000A4B4E" w:rsidRPr="006A3BAC" w:rsidRDefault="000A4B4E" w:rsidP="000A4B4E">
            <w:pPr>
              <w:rPr>
                <w:rFonts w:ascii="Times New Roman" w:hAnsi="Times New Roman" w:cs="Times New Roman"/>
              </w:rPr>
            </w:pPr>
            <w:r w:rsidRPr="006A3BAC">
              <w:rPr>
                <w:rFonts w:ascii="Times New Roman" w:hAnsi="Times New Roman" w:cs="Times New Roman"/>
              </w:rPr>
              <w:t>8,33</w:t>
            </w:r>
          </w:p>
        </w:tc>
        <w:tc>
          <w:tcPr>
            <w:tcW w:w="580" w:type="dxa"/>
          </w:tcPr>
          <w:p w14:paraId="3BC95E6A" w14:textId="77777777" w:rsidR="000A4B4E" w:rsidRPr="006A3BAC" w:rsidRDefault="000A4B4E" w:rsidP="000A4B4E">
            <w:pPr>
              <w:rPr>
                <w:rFonts w:ascii="Times New Roman" w:hAnsi="Times New Roman" w:cs="Times New Roman"/>
              </w:rPr>
            </w:pPr>
            <w:r w:rsidRPr="006A3BAC">
              <w:rPr>
                <w:rFonts w:ascii="Times New Roman" w:hAnsi="Times New Roman" w:cs="Times New Roman"/>
              </w:rPr>
              <w:t>83,33</w:t>
            </w:r>
          </w:p>
        </w:tc>
        <w:tc>
          <w:tcPr>
            <w:tcW w:w="706" w:type="dxa"/>
          </w:tcPr>
          <w:p w14:paraId="3737E412" w14:textId="77777777" w:rsidR="000A4B4E" w:rsidRPr="006A3BAC" w:rsidRDefault="000A4B4E" w:rsidP="000A4B4E">
            <w:pPr>
              <w:rPr>
                <w:rFonts w:ascii="Times New Roman" w:hAnsi="Times New Roman" w:cs="Times New Roman"/>
              </w:rPr>
            </w:pPr>
            <w:r w:rsidRPr="006A3BAC">
              <w:rPr>
                <w:rFonts w:ascii="Times New Roman" w:hAnsi="Times New Roman" w:cs="Times New Roman"/>
              </w:rPr>
              <w:t>75</w:t>
            </w:r>
          </w:p>
        </w:tc>
        <w:tc>
          <w:tcPr>
            <w:tcW w:w="706" w:type="dxa"/>
          </w:tcPr>
          <w:p w14:paraId="76355F07" w14:textId="77777777" w:rsidR="000A4B4E" w:rsidRPr="006A3BAC" w:rsidRDefault="000A4B4E" w:rsidP="000A4B4E">
            <w:pPr>
              <w:rPr>
                <w:rFonts w:ascii="Times New Roman" w:hAnsi="Times New Roman" w:cs="Times New Roman"/>
              </w:rPr>
            </w:pPr>
            <w:r w:rsidRPr="006A3BAC">
              <w:rPr>
                <w:rFonts w:ascii="Times New Roman" w:hAnsi="Times New Roman" w:cs="Times New Roman"/>
              </w:rPr>
              <w:t>41,67</w:t>
            </w:r>
          </w:p>
        </w:tc>
        <w:tc>
          <w:tcPr>
            <w:tcW w:w="697" w:type="dxa"/>
          </w:tcPr>
          <w:p w14:paraId="788B7D3C" w14:textId="77777777" w:rsidR="000A4B4E" w:rsidRPr="006A3BAC" w:rsidRDefault="000A4B4E" w:rsidP="000A4B4E">
            <w:pPr>
              <w:rPr>
                <w:rFonts w:ascii="Times New Roman" w:hAnsi="Times New Roman" w:cs="Times New Roman"/>
              </w:rPr>
            </w:pPr>
            <w:r w:rsidRPr="006A3BAC">
              <w:rPr>
                <w:rFonts w:ascii="Times New Roman" w:hAnsi="Times New Roman" w:cs="Times New Roman"/>
              </w:rPr>
              <w:t>25</w:t>
            </w:r>
          </w:p>
        </w:tc>
      </w:tr>
      <w:tr w:rsidR="000A4B4E" w:rsidRPr="006A3BAC" w14:paraId="73894FE4" w14:textId="77777777" w:rsidTr="000A4B4E">
        <w:trPr>
          <w:trHeight w:val="860"/>
        </w:trPr>
        <w:tc>
          <w:tcPr>
            <w:tcW w:w="1492" w:type="dxa"/>
          </w:tcPr>
          <w:p w14:paraId="191941EC" w14:textId="77777777" w:rsidR="000A4B4E" w:rsidRPr="006A3BAC" w:rsidRDefault="000A4B4E" w:rsidP="000A4B4E">
            <w:pPr>
              <w:rPr>
                <w:rFonts w:ascii="Times New Roman" w:hAnsi="Times New Roman" w:cs="Times New Roman"/>
                <w:bCs/>
              </w:rPr>
            </w:pPr>
            <w:r w:rsidRPr="006A3BAC">
              <w:rPr>
                <w:rFonts w:ascii="Times New Roman" w:hAnsi="Times New Roman" w:cs="Times New Roman"/>
              </w:rPr>
              <w:t>МБОУ  "СОШ№2" с.Новосысоевка</w:t>
            </w:r>
          </w:p>
        </w:tc>
        <w:tc>
          <w:tcPr>
            <w:tcW w:w="579" w:type="dxa"/>
          </w:tcPr>
          <w:p w14:paraId="7902C01D" w14:textId="77777777" w:rsidR="000A4B4E" w:rsidRPr="006A3BAC" w:rsidRDefault="000A4B4E" w:rsidP="000A4B4E">
            <w:pPr>
              <w:spacing w:line="276" w:lineRule="auto"/>
              <w:rPr>
                <w:rFonts w:ascii="Times New Roman" w:hAnsi="Times New Roman" w:cs="Times New Roman"/>
                <w:bCs/>
                <w:sz w:val="24"/>
                <w:szCs w:val="24"/>
              </w:rPr>
            </w:pPr>
            <w:r w:rsidRPr="006A3BAC">
              <w:rPr>
                <w:rFonts w:ascii="Times New Roman" w:hAnsi="Times New Roman" w:cs="Times New Roman"/>
              </w:rPr>
              <w:t>90,63</w:t>
            </w:r>
          </w:p>
        </w:tc>
        <w:tc>
          <w:tcPr>
            <w:tcW w:w="579" w:type="dxa"/>
          </w:tcPr>
          <w:p w14:paraId="79912061" w14:textId="77777777" w:rsidR="000A4B4E" w:rsidRPr="006A3BAC" w:rsidRDefault="000A4B4E" w:rsidP="000A4B4E">
            <w:pPr>
              <w:spacing w:line="276" w:lineRule="auto"/>
              <w:rPr>
                <w:rFonts w:ascii="Times New Roman" w:hAnsi="Times New Roman" w:cs="Times New Roman"/>
                <w:bCs/>
                <w:sz w:val="24"/>
                <w:szCs w:val="24"/>
              </w:rPr>
            </w:pPr>
            <w:r w:rsidRPr="006A3BAC">
              <w:rPr>
                <w:rFonts w:ascii="Times New Roman" w:hAnsi="Times New Roman" w:cs="Times New Roman"/>
              </w:rPr>
              <w:t>65,63</w:t>
            </w:r>
          </w:p>
        </w:tc>
        <w:tc>
          <w:tcPr>
            <w:tcW w:w="579" w:type="dxa"/>
          </w:tcPr>
          <w:p w14:paraId="4F940F37" w14:textId="77777777" w:rsidR="000A4B4E" w:rsidRPr="006A3BAC" w:rsidRDefault="000A4B4E" w:rsidP="000A4B4E">
            <w:pPr>
              <w:spacing w:line="276" w:lineRule="auto"/>
              <w:rPr>
                <w:rFonts w:ascii="Times New Roman" w:hAnsi="Times New Roman" w:cs="Times New Roman"/>
                <w:bCs/>
                <w:sz w:val="24"/>
                <w:szCs w:val="24"/>
              </w:rPr>
            </w:pPr>
            <w:r w:rsidRPr="006A3BAC">
              <w:rPr>
                <w:rFonts w:ascii="Times New Roman" w:hAnsi="Times New Roman" w:cs="Times New Roman"/>
              </w:rPr>
              <w:t>75</w:t>
            </w:r>
          </w:p>
        </w:tc>
        <w:tc>
          <w:tcPr>
            <w:tcW w:w="579" w:type="dxa"/>
          </w:tcPr>
          <w:p w14:paraId="7E18930F" w14:textId="77777777" w:rsidR="000A4B4E" w:rsidRPr="006A3BAC" w:rsidRDefault="000A4B4E" w:rsidP="000A4B4E">
            <w:pPr>
              <w:spacing w:line="276" w:lineRule="auto"/>
              <w:rPr>
                <w:rFonts w:ascii="Times New Roman" w:hAnsi="Times New Roman" w:cs="Times New Roman"/>
                <w:bCs/>
                <w:sz w:val="24"/>
                <w:szCs w:val="24"/>
              </w:rPr>
            </w:pPr>
            <w:r w:rsidRPr="006A3BAC">
              <w:rPr>
                <w:rFonts w:ascii="Times New Roman" w:hAnsi="Times New Roman" w:cs="Times New Roman"/>
              </w:rPr>
              <w:t>87,5</w:t>
            </w:r>
          </w:p>
        </w:tc>
        <w:tc>
          <w:tcPr>
            <w:tcW w:w="579" w:type="dxa"/>
          </w:tcPr>
          <w:p w14:paraId="0FCE9DBD" w14:textId="77777777" w:rsidR="000A4B4E" w:rsidRPr="006A3BAC" w:rsidRDefault="000A4B4E" w:rsidP="000A4B4E">
            <w:pPr>
              <w:spacing w:line="276" w:lineRule="auto"/>
              <w:rPr>
                <w:rFonts w:ascii="Times New Roman" w:hAnsi="Times New Roman" w:cs="Times New Roman"/>
                <w:bCs/>
                <w:sz w:val="24"/>
                <w:szCs w:val="24"/>
              </w:rPr>
            </w:pPr>
            <w:r w:rsidRPr="006A3BAC">
              <w:rPr>
                <w:rFonts w:ascii="Times New Roman" w:hAnsi="Times New Roman" w:cs="Times New Roman"/>
              </w:rPr>
              <w:t>56,25</w:t>
            </w:r>
          </w:p>
        </w:tc>
        <w:tc>
          <w:tcPr>
            <w:tcW w:w="579" w:type="dxa"/>
          </w:tcPr>
          <w:p w14:paraId="048615BC" w14:textId="77777777" w:rsidR="000A4B4E" w:rsidRPr="006A3BAC" w:rsidRDefault="000A4B4E" w:rsidP="000A4B4E">
            <w:pPr>
              <w:spacing w:line="276" w:lineRule="auto"/>
              <w:rPr>
                <w:rFonts w:ascii="Times New Roman" w:hAnsi="Times New Roman" w:cs="Times New Roman"/>
                <w:bCs/>
                <w:sz w:val="24"/>
                <w:szCs w:val="24"/>
              </w:rPr>
            </w:pPr>
            <w:r w:rsidRPr="006A3BAC">
              <w:rPr>
                <w:rFonts w:ascii="Times New Roman" w:hAnsi="Times New Roman" w:cs="Times New Roman"/>
              </w:rPr>
              <w:t>65,63</w:t>
            </w:r>
          </w:p>
        </w:tc>
        <w:tc>
          <w:tcPr>
            <w:tcW w:w="580" w:type="dxa"/>
          </w:tcPr>
          <w:p w14:paraId="26FC7802" w14:textId="77777777" w:rsidR="000A4B4E" w:rsidRPr="006A3BAC" w:rsidRDefault="000A4B4E" w:rsidP="000A4B4E">
            <w:pPr>
              <w:spacing w:line="276" w:lineRule="auto"/>
              <w:rPr>
                <w:rFonts w:ascii="Times New Roman" w:hAnsi="Times New Roman" w:cs="Times New Roman"/>
                <w:bCs/>
                <w:sz w:val="24"/>
                <w:szCs w:val="24"/>
              </w:rPr>
            </w:pPr>
            <w:r w:rsidRPr="006A3BAC">
              <w:rPr>
                <w:rFonts w:ascii="Times New Roman" w:hAnsi="Times New Roman" w:cs="Times New Roman"/>
              </w:rPr>
              <w:t>93,75</w:t>
            </w:r>
          </w:p>
        </w:tc>
        <w:tc>
          <w:tcPr>
            <w:tcW w:w="580" w:type="dxa"/>
          </w:tcPr>
          <w:p w14:paraId="3E94ACBC" w14:textId="77777777" w:rsidR="000A4B4E" w:rsidRPr="006A3BAC" w:rsidRDefault="000A4B4E" w:rsidP="000A4B4E">
            <w:pPr>
              <w:spacing w:line="276" w:lineRule="auto"/>
              <w:rPr>
                <w:rFonts w:ascii="Times New Roman" w:hAnsi="Times New Roman" w:cs="Times New Roman"/>
                <w:bCs/>
                <w:sz w:val="24"/>
                <w:szCs w:val="24"/>
              </w:rPr>
            </w:pPr>
            <w:r w:rsidRPr="006A3BAC">
              <w:rPr>
                <w:rFonts w:ascii="Times New Roman" w:hAnsi="Times New Roman" w:cs="Times New Roman"/>
              </w:rPr>
              <w:t>100</w:t>
            </w:r>
          </w:p>
        </w:tc>
        <w:tc>
          <w:tcPr>
            <w:tcW w:w="580" w:type="dxa"/>
          </w:tcPr>
          <w:p w14:paraId="68B37120" w14:textId="77777777" w:rsidR="000A4B4E" w:rsidRPr="006A3BAC" w:rsidRDefault="000A4B4E" w:rsidP="000A4B4E">
            <w:pPr>
              <w:spacing w:line="276" w:lineRule="auto"/>
              <w:rPr>
                <w:rFonts w:ascii="Times New Roman" w:hAnsi="Times New Roman" w:cs="Times New Roman"/>
                <w:bCs/>
                <w:sz w:val="24"/>
                <w:szCs w:val="24"/>
              </w:rPr>
            </w:pPr>
            <w:r w:rsidRPr="006A3BAC">
              <w:rPr>
                <w:rFonts w:ascii="Times New Roman" w:hAnsi="Times New Roman" w:cs="Times New Roman"/>
              </w:rPr>
              <w:t>50</w:t>
            </w:r>
          </w:p>
        </w:tc>
        <w:tc>
          <w:tcPr>
            <w:tcW w:w="580" w:type="dxa"/>
          </w:tcPr>
          <w:p w14:paraId="4707C7BE" w14:textId="77777777" w:rsidR="000A4B4E" w:rsidRPr="006A3BAC" w:rsidRDefault="000A4B4E" w:rsidP="000A4B4E">
            <w:pPr>
              <w:spacing w:line="276" w:lineRule="auto"/>
              <w:rPr>
                <w:rFonts w:ascii="Times New Roman" w:hAnsi="Times New Roman" w:cs="Times New Roman"/>
                <w:bCs/>
                <w:sz w:val="24"/>
                <w:szCs w:val="24"/>
              </w:rPr>
            </w:pPr>
            <w:r w:rsidRPr="006A3BAC">
              <w:rPr>
                <w:rFonts w:ascii="Times New Roman" w:hAnsi="Times New Roman" w:cs="Times New Roman"/>
              </w:rPr>
              <w:t>31,25</w:t>
            </w:r>
          </w:p>
        </w:tc>
        <w:tc>
          <w:tcPr>
            <w:tcW w:w="580" w:type="dxa"/>
          </w:tcPr>
          <w:p w14:paraId="1086AC2D" w14:textId="77777777" w:rsidR="000A4B4E" w:rsidRPr="006A3BAC" w:rsidRDefault="000A4B4E" w:rsidP="000A4B4E">
            <w:pPr>
              <w:spacing w:line="276" w:lineRule="auto"/>
              <w:rPr>
                <w:rFonts w:ascii="Times New Roman" w:hAnsi="Times New Roman" w:cs="Times New Roman"/>
                <w:bCs/>
                <w:sz w:val="24"/>
                <w:szCs w:val="24"/>
              </w:rPr>
            </w:pPr>
            <w:r w:rsidRPr="006A3BAC">
              <w:rPr>
                <w:rFonts w:ascii="Times New Roman" w:hAnsi="Times New Roman" w:cs="Times New Roman"/>
              </w:rPr>
              <w:t>93,75</w:t>
            </w:r>
          </w:p>
        </w:tc>
        <w:tc>
          <w:tcPr>
            <w:tcW w:w="580" w:type="dxa"/>
          </w:tcPr>
          <w:p w14:paraId="19880042" w14:textId="77777777" w:rsidR="000A4B4E" w:rsidRPr="006A3BAC" w:rsidRDefault="000A4B4E" w:rsidP="000A4B4E">
            <w:pPr>
              <w:spacing w:line="276" w:lineRule="auto"/>
              <w:rPr>
                <w:rFonts w:ascii="Times New Roman" w:hAnsi="Times New Roman" w:cs="Times New Roman"/>
                <w:bCs/>
                <w:sz w:val="24"/>
                <w:szCs w:val="24"/>
              </w:rPr>
            </w:pPr>
            <w:r w:rsidRPr="006A3BAC">
              <w:rPr>
                <w:rFonts w:ascii="Times New Roman" w:hAnsi="Times New Roman" w:cs="Times New Roman"/>
              </w:rPr>
              <w:t>75</w:t>
            </w:r>
          </w:p>
        </w:tc>
        <w:tc>
          <w:tcPr>
            <w:tcW w:w="580" w:type="dxa"/>
          </w:tcPr>
          <w:p w14:paraId="117EA983" w14:textId="77777777" w:rsidR="000A4B4E" w:rsidRPr="006A3BAC" w:rsidRDefault="000A4B4E" w:rsidP="000A4B4E">
            <w:pPr>
              <w:spacing w:line="276" w:lineRule="auto"/>
              <w:rPr>
                <w:rFonts w:ascii="Times New Roman" w:hAnsi="Times New Roman" w:cs="Times New Roman"/>
                <w:bCs/>
                <w:sz w:val="24"/>
                <w:szCs w:val="24"/>
              </w:rPr>
            </w:pPr>
            <w:r w:rsidRPr="006A3BAC">
              <w:rPr>
                <w:rFonts w:ascii="Times New Roman" w:hAnsi="Times New Roman" w:cs="Times New Roman"/>
              </w:rPr>
              <w:t>75</w:t>
            </w:r>
          </w:p>
        </w:tc>
        <w:tc>
          <w:tcPr>
            <w:tcW w:w="580" w:type="dxa"/>
          </w:tcPr>
          <w:p w14:paraId="4339CFA5" w14:textId="77777777" w:rsidR="000A4B4E" w:rsidRPr="006A3BAC" w:rsidRDefault="000A4B4E" w:rsidP="000A4B4E">
            <w:pPr>
              <w:spacing w:line="276" w:lineRule="auto"/>
              <w:rPr>
                <w:rFonts w:ascii="Times New Roman" w:hAnsi="Times New Roman" w:cs="Times New Roman"/>
                <w:bCs/>
                <w:sz w:val="24"/>
                <w:szCs w:val="24"/>
              </w:rPr>
            </w:pPr>
            <w:r w:rsidRPr="006A3BAC">
              <w:rPr>
                <w:rFonts w:ascii="Times New Roman" w:hAnsi="Times New Roman" w:cs="Times New Roman"/>
              </w:rPr>
              <w:t>62,5</w:t>
            </w:r>
          </w:p>
        </w:tc>
        <w:tc>
          <w:tcPr>
            <w:tcW w:w="580" w:type="dxa"/>
          </w:tcPr>
          <w:p w14:paraId="1BDFCA9B" w14:textId="77777777" w:rsidR="000A4B4E" w:rsidRPr="006A3BAC" w:rsidRDefault="000A4B4E" w:rsidP="000A4B4E">
            <w:pPr>
              <w:rPr>
                <w:rFonts w:ascii="Times New Roman" w:hAnsi="Times New Roman" w:cs="Times New Roman"/>
              </w:rPr>
            </w:pPr>
            <w:r w:rsidRPr="006A3BAC">
              <w:rPr>
                <w:rFonts w:ascii="Times New Roman" w:hAnsi="Times New Roman" w:cs="Times New Roman"/>
              </w:rPr>
              <w:t>37,5</w:t>
            </w:r>
          </w:p>
        </w:tc>
        <w:tc>
          <w:tcPr>
            <w:tcW w:w="580" w:type="dxa"/>
          </w:tcPr>
          <w:p w14:paraId="736C51BB" w14:textId="77777777" w:rsidR="000A4B4E" w:rsidRPr="006A3BAC" w:rsidRDefault="000A4B4E" w:rsidP="000A4B4E">
            <w:pPr>
              <w:rPr>
                <w:rFonts w:ascii="Times New Roman" w:hAnsi="Times New Roman" w:cs="Times New Roman"/>
              </w:rPr>
            </w:pPr>
            <w:r w:rsidRPr="006A3BAC">
              <w:rPr>
                <w:rFonts w:ascii="Times New Roman" w:hAnsi="Times New Roman" w:cs="Times New Roman"/>
              </w:rPr>
              <w:t>100</w:t>
            </w:r>
          </w:p>
        </w:tc>
        <w:tc>
          <w:tcPr>
            <w:tcW w:w="580" w:type="dxa"/>
          </w:tcPr>
          <w:p w14:paraId="1D886055" w14:textId="77777777" w:rsidR="000A4B4E" w:rsidRPr="006A3BAC" w:rsidRDefault="000A4B4E" w:rsidP="000A4B4E">
            <w:pPr>
              <w:rPr>
                <w:rFonts w:ascii="Times New Roman" w:hAnsi="Times New Roman" w:cs="Times New Roman"/>
              </w:rPr>
            </w:pPr>
            <w:r w:rsidRPr="006A3BAC">
              <w:rPr>
                <w:rFonts w:ascii="Times New Roman" w:hAnsi="Times New Roman" w:cs="Times New Roman"/>
              </w:rPr>
              <w:t>87,5</w:t>
            </w:r>
          </w:p>
        </w:tc>
        <w:tc>
          <w:tcPr>
            <w:tcW w:w="580" w:type="dxa"/>
          </w:tcPr>
          <w:p w14:paraId="13E457DA" w14:textId="77777777" w:rsidR="000A4B4E" w:rsidRPr="006A3BAC" w:rsidRDefault="000A4B4E" w:rsidP="000A4B4E">
            <w:pPr>
              <w:rPr>
                <w:rFonts w:ascii="Times New Roman" w:hAnsi="Times New Roman" w:cs="Times New Roman"/>
              </w:rPr>
            </w:pPr>
            <w:r w:rsidRPr="006A3BAC">
              <w:rPr>
                <w:rFonts w:ascii="Times New Roman" w:hAnsi="Times New Roman" w:cs="Times New Roman"/>
              </w:rPr>
              <w:t>37,5</w:t>
            </w:r>
          </w:p>
        </w:tc>
        <w:tc>
          <w:tcPr>
            <w:tcW w:w="580" w:type="dxa"/>
          </w:tcPr>
          <w:p w14:paraId="3A0AF7CC" w14:textId="77777777" w:rsidR="000A4B4E" w:rsidRPr="006A3BAC" w:rsidRDefault="000A4B4E" w:rsidP="000A4B4E">
            <w:pPr>
              <w:rPr>
                <w:rFonts w:ascii="Times New Roman" w:hAnsi="Times New Roman" w:cs="Times New Roman"/>
              </w:rPr>
            </w:pPr>
            <w:r w:rsidRPr="006A3BAC">
              <w:rPr>
                <w:rFonts w:ascii="Times New Roman" w:hAnsi="Times New Roman" w:cs="Times New Roman"/>
              </w:rPr>
              <w:t>93,75</w:t>
            </w:r>
          </w:p>
        </w:tc>
        <w:tc>
          <w:tcPr>
            <w:tcW w:w="706" w:type="dxa"/>
          </w:tcPr>
          <w:p w14:paraId="51D13063" w14:textId="77777777" w:rsidR="000A4B4E" w:rsidRPr="006A3BAC" w:rsidRDefault="000A4B4E" w:rsidP="000A4B4E">
            <w:pPr>
              <w:rPr>
                <w:rFonts w:ascii="Times New Roman" w:hAnsi="Times New Roman" w:cs="Times New Roman"/>
              </w:rPr>
            </w:pPr>
            <w:r w:rsidRPr="006A3BAC">
              <w:rPr>
                <w:rFonts w:ascii="Times New Roman" w:hAnsi="Times New Roman" w:cs="Times New Roman"/>
              </w:rPr>
              <w:t>75</w:t>
            </w:r>
          </w:p>
        </w:tc>
        <w:tc>
          <w:tcPr>
            <w:tcW w:w="706" w:type="dxa"/>
          </w:tcPr>
          <w:p w14:paraId="613A39A7" w14:textId="77777777" w:rsidR="000A4B4E" w:rsidRPr="006A3BAC" w:rsidRDefault="000A4B4E" w:rsidP="000A4B4E">
            <w:pPr>
              <w:rPr>
                <w:rFonts w:ascii="Times New Roman" w:hAnsi="Times New Roman" w:cs="Times New Roman"/>
              </w:rPr>
            </w:pPr>
            <w:r w:rsidRPr="006A3BAC">
              <w:rPr>
                <w:rFonts w:ascii="Times New Roman" w:hAnsi="Times New Roman" w:cs="Times New Roman"/>
              </w:rPr>
              <w:t>81,25</w:t>
            </w:r>
          </w:p>
        </w:tc>
        <w:tc>
          <w:tcPr>
            <w:tcW w:w="697" w:type="dxa"/>
          </w:tcPr>
          <w:p w14:paraId="11C2A6E5" w14:textId="77777777" w:rsidR="000A4B4E" w:rsidRPr="006A3BAC" w:rsidRDefault="000A4B4E" w:rsidP="000A4B4E">
            <w:pPr>
              <w:rPr>
                <w:rFonts w:ascii="Times New Roman" w:hAnsi="Times New Roman" w:cs="Times New Roman"/>
              </w:rPr>
            </w:pPr>
            <w:r w:rsidRPr="006A3BAC">
              <w:rPr>
                <w:rFonts w:ascii="Times New Roman" w:hAnsi="Times New Roman" w:cs="Times New Roman"/>
              </w:rPr>
              <w:t>18,75</w:t>
            </w:r>
          </w:p>
        </w:tc>
      </w:tr>
    </w:tbl>
    <w:p w14:paraId="75CAE093" w14:textId="77777777" w:rsidR="005C3BB0" w:rsidRDefault="005C3BB0" w:rsidP="005C3BB0">
      <w:pPr>
        <w:spacing w:line="360" w:lineRule="auto"/>
        <w:rPr>
          <w:rFonts w:ascii="Times New Roman" w:hAnsi="Times New Roman" w:cs="Times New Roman"/>
          <w:bCs/>
          <w:sz w:val="28"/>
          <w:szCs w:val="28"/>
        </w:rPr>
      </w:pPr>
      <w:r w:rsidRPr="00232773">
        <w:rPr>
          <w:rFonts w:ascii="Times New Roman" w:hAnsi="Times New Roman" w:cs="Times New Roman"/>
          <w:bCs/>
          <w:sz w:val="28"/>
          <w:szCs w:val="28"/>
        </w:rPr>
        <w:t xml:space="preserve">Таблица </w:t>
      </w:r>
      <w:r>
        <w:rPr>
          <w:rFonts w:ascii="Times New Roman" w:hAnsi="Times New Roman" w:cs="Times New Roman"/>
          <w:bCs/>
          <w:sz w:val="28"/>
          <w:szCs w:val="28"/>
        </w:rPr>
        <w:t>1</w:t>
      </w:r>
      <w:r w:rsidR="00156427" w:rsidRPr="00894B3C">
        <w:rPr>
          <w:rFonts w:ascii="Times New Roman" w:hAnsi="Times New Roman" w:cs="Times New Roman"/>
          <w:bCs/>
          <w:sz w:val="28"/>
          <w:szCs w:val="28"/>
        </w:rPr>
        <w:t>6</w:t>
      </w:r>
      <w:r w:rsidRPr="00232773">
        <w:rPr>
          <w:rFonts w:ascii="Times New Roman" w:hAnsi="Times New Roman" w:cs="Times New Roman"/>
          <w:bCs/>
          <w:sz w:val="28"/>
          <w:szCs w:val="28"/>
        </w:rPr>
        <w:t>.</w:t>
      </w:r>
      <w:r>
        <w:rPr>
          <w:rFonts w:ascii="Times New Roman" w:hAnsi="Times New Roman" w:cs="Times New Roman"/>
          <w:bCs/>
          <w:sz w:val="28"/>
          <w:szCs w:val="28"/>
        </w:rPr>
        <w:t xml:space="preserve"> Выполнение отдельных заданий проверочной работы по </w:t>
      </w:r>
      <w:r w:rsidR="00D55051">
        <w:rPr>
          <w:rFonts w:ascii="Times New Roman" w:hAnsi="Times New Roman" w:cs="Times New Roman"/>
          <w:bCs/>
          <w:sz w:val="28"/>
          <w:szCs w:val="28"/>
        </w:rPr>
        <w:t>окружающему миру</w:t>
      </w:r>
      <w:r>
        <w:rPr>
          <w:rFonts w:ascii="Times New Roman" w:hAnsi="Times New Roman" w:cs="Times New Roman"/>
          <w:bCs/>
          <w:sz w:val="28"/>
          <w:szCs w:val="28"/>
        </w:rPr>
        <w:t xml:space="preserve"> обучающимися 4 класса по образовательным организациям Яковлевского МО, %</w:t>
      </w:r>
    </w:p>
    <w:p w14:paraId="03166643" w14:textId="77777777" w:rsidR="00D11FE9" w:rsidRDefault="00D11FE9" w:rsidP="000A4B4E">
      <w:pPr>
        <w:spacing w:line="360" w:lineRule="auto"/>
        <w:jc w:val="both"/>
        <w:rPr>
          <w:rFonts w:ascii="Times New Roman" w:hAnsi="Times New Roman" w:cs="Times New Roman"/>
          <w:b/>
          <w:sz w:val="28"/>
          <w:szCs w:val="28"/>
        </w:rPr>
        <w:sectPr w:rsidR="00D11FE9" w:rsidSect="00DF7929">
          <w:pgSz w:w="16838" w:h="11906" w:orient="landscape" w:code="9"/>
          <w:pgMar w:top="1077" w:right="851" w:bottom="1418" w:left="1588" w:header="709" w:footer="709" w:gutter="0"/>
          <w:cols w:space="708"/>
          <w:docGrid w:linePitch="360"/>
        </w:sectPr>
      </w:pPr>
    </w:p>
    <w:p w14:paraId="0D5DB963" w14:textId="032F8155" w:rsidR="00894B3C" w:rsidRDefault="00894B3C" w:rsidP="009F3658">
      <w:pPr>
        <w:pStyle w:val="11"/>
        <w:spacing w:line="278" w:lineRule="auto"/>
        <w:ind w:right="1527"/>
      </w:pPr>
      <w:r>
        <w:lastRenderedPageBreak/>
        <w:t>Общие выводы по результатам проведения</w:t>
      </w:r>
      <w:r w:rsidR="00D91CB9">
        <w:t xml:space="preserve"> </w:t>
      </w:r>
      <w:r>
        <w:t>Всероссийских проверочных работ</w:t>
      </w:r>
      <w:bookmarkStart w:id="20" w:name="_TOC_250000"/>
      <w:r>
        <w:t xml:space="preserve">в Яковлевском муниципальном округе в 2025 году для обучающихся </w:t>
      </w:r>
      <w:bookmarkEnd w:id="20"/>
      <w:r>
        <w:t>4</w:t>
      </w:r>
      <w:r>
        <w:rPr>
          <w:spacing w:val="-2"/>
        </w:rPr>
        <w:t xml:space="preserve"> классов</w:t>
      </w:r>
    </w:p>
    <w:p w14:paraId="5F9DC26A" w14:textId="77777777" w:rsidR="00894B3C" w:rsidRDefault="00894B3C" w:rsidP="009F3658">
      <w:pPr>
        <w:pStyle w:val="ab"/>
        <w:spacing w:before="1" w:line="360" w:lineRule="auto"/>
        <w:ind w:right="-1" w:firstLine="709"/>
        <w:jc w:val="both"/>
      </w:pPr>
      <w:r>
        <w:t>Проведенный анализ по каждом</w:t>
      </w:r>
      <w:r w:rsidR="00C870B0">
        <w:t xml:space="preserve">у из предметов позволил выявить </w:t>
      </w:r>
      <w:r>
        <w:t>общую долю заданий, результат которых выше краевых (таблица 17)</w:t>
      </w:r>
    </w:p>
    <w:p w14:paraId="423836DF" w14:textId="77777777" w:rsidR="00894B3C" w:rsidRDefault="00894B3C" w:rsidP="004C58F3">
      <w:pPr>
        <w:pStyle w:val="ab"/>
        <w:ind w:left="674" w:right="-1"/>
      </w:pPr>
      <w:r>
        <w:t>Таблица17. Доля заданий, результат которых в Яковлевском МО выше краевых показателей</w:t>
      </w:r>
    </w:p>
    <w:p w14:paraId="019DE51A" w14:textId="77777777" w:rsidR="00894B3C" w:rsidRDefault="00894B3C" w:rsidP="00894B3C">
      <w:pPr>
        <w:pStyle w:val="ab"/>
        <w:spacing w:before="139"/>
        <w:rPr>
          <w:sz w:val="20"/>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5"/>
        <w:gridCol w:w="2977"/>
      </w:tblGrid>
      <w:tr w:rsidR="00894B3C" w14:paraId="4C1C6B71" w14:textId="77777777" w:rsidTr="00894B3C">
        <w:trPr>
          <w:trHeight w:val="371"/>
          <w:jc w:val="center"/>
        </w:trPr>
        <w:tc>
          <w:tcPr>
            <w:tcW w:w="3545" w:type="dxa"/>
          </w:tcPr>
          <w:p w14:paraId="216AD2FD" w14:textId="77777777" w:rsidR="00894B3C" w:rsidRDefault="00894B3C" w:rsidP="00894B3C">
            <w:pPr>
              <w:pStyle w:val="TableParagraph"/>
              <w:ind w:left="8"/>
              <w:rPr>
                <w:sz w:val="28"/>
              </w:rPr>
            </w:pPr>
            <w:r>
              <w:rPr>
                <w:spacing w:val="-2"/>
                <w:sz w:val="28"/>
              </w:rPr>
              <w:t>Предмет</w:t>
            </w:r>
          </w:p>
        </w:tc>
        <w:tc>
          <w:tcPr>
            <w:tcW w:w="2977" w:type="dxa"/>
          </w:tcPr>
          <w:p w14:paraId="1A2D04C3" w14:textId="77777777" w:rsidR="00894B3C" w:rsidRDefault="00894B3C" w:rsidP="00894B3C">
            <w:pPr>
              <w:pStyle w:val="TableParagraph"/>
              <w:ind w:left="9" w:right="3"/>
              <w:rPr>
                <w:sz w:val="28"/>
              </w:rPr>
            </w:pPr>
            <w:r>
              <w:rPr>
                <w:sz w:val="28"/>
              </w:rPr>
              <w:t>202</w:t>
            </w:r>
            <w:r>
              <w:rPr>
                <w:sz w:val="28"/>
                <w:lang w:val="ru-RU"/>
              </w:rPr>
              <w:t>5</w:t>
            </w:r>
            <w:r>
              <w:rPr>
                <w:spacing w:val="-5"/>
                <w:sz w:val="28"/>
              </w:rPr>
              <w:t>год</w:t>
            </w:r>
          </w:p>
        </w:tc>
      </w:tr>
      <w:tr w:rsidR="00894B3C" w14:paraId="56835B61" w14:textId="77777777" w:rsidTr="00894B3C">
        <w:trPr>
          <w:trHeight w:val="369"/>
          <w:jc w:val="center"/>
        </w:trPr>
        <w:tc>
          <w:tcPr>
            <w:tcW w:w="3545" w:type="dxa"/>
          </w:tcPr>
          <w:p w14:paraId="7952B1E4" w14:textId="77777777" w:rsidR="00894B3C" w:rsidRPr="00894B3C" w:rsidRDefault="00894B3C" w:rsidP="00894B3C">
            <w:pPr>
              <w:pStyle w:val="TableParagraph"/>
              <w:ind w:left="107"/>
              <w:rPr>
                <w:sz w:val="28"/>
                <w:lang w:val="ru-RU"/>
              </w:rPr>
            </w:pPr>
            <w:r>
              <w:rPr>
                <w:spacing w:val="-2"/>
                <w:sz w:val="28"/>
                <w:lang w:val="ru-RU"/>
              </w:rPr>
              <w:t>Русский язык</w:t>
            </w:r>
          </w:p>
        </w:tc>
        <w:tc>
          <w:tcPr>
            <w:tcW w:w="2977" w:type="dxa"/>
          </w:tcPr>
          <w:p w14:paraId="747F6645" w14:textId="77777777" w:rsidR="00894B3C" w:rsidRDefault="00436CD8" w:rsidP="00894B3C">
            <w:pPr>
              <w:pStyle w:val="TableParagraph"/>
              <w:ind w:left="9"/>
              <w:rPr>
                <w:sz w:val="28"/>
              </w:rPr>
            </w:pPr>
            <w:r>
              <w:rPr>
                <w:spacing w:val="-5"/>
                <w:sz w:val="28"/>
                <w:lang w:val="ru-RU"/>
              </w:rPr>
              <w:t>73,3</w:t>
            </w:r>
            <w:r w:rsidR="00894B3C">
              <w:rPr>
                <w:spacing w:val="-5"/>
                <w:sz w:val="28"/>
              </w:rPr>
              <w:t>%</w:t>
            </w:r>
          </w:p>
        </w:tc>
      </w:tr>
      <w:tr w:rsidR="00894B3C" w14:paraId="1CA82D13" w14:textId="77777777" w:rsidTr="00894B3C">
        <w:trPr>
          <w:trHeight w:val="369"/>
          <w:jc w:val="center"/>
        </w:trPr>
        <w:tc>
          <w:tcPr>
            <w:tcW w:w="3545" w:type="dxa"/>
          </w:tcPr>
          <w:p w14:paraId="08556AE3" w14:textId="77777777" w:rsidR="00894B3C" w:rsidRPr="00894B3C" w:rsidRDefault="00894B3C" w:rsidP="00894B3C">
            <w:pPr>
              <w:pStyle w:val="TableParagraph"/>
              <w:ind w:left="107"/>
              <w:rPr>
                <w:sz w:val="28"/>
                <w:lang w:val="ru-RU"/>
              </w:rPr>
            </w:pPr>
            <w:r>
              <w:rPr>
                <w:spacing w:val="-2"/>
                <w:sz w:val="28"/>
                <w:lang w:val="ru-RU"/>
              </w:rPr>
              <w:t>Математика</w:t>
            </w:r>
          </w:p>
        </w:tc>
        <w:tc>
          <w:tcPr>
            <w:tcW w:w="2977" w:type="dxa"/>
          </w:tcPr>
          <w:p w14:paraId="4FF2475A" w14:textId="77777777" w:rsidR="00894B3C" w:rsidRDefault="00436CD8" w:rsidP="00894B3C">
            <w:pPr>
              <w:pStyle w:val="TableParagraph"/>
              <w:ind w:left="9" w:right="4"/>
              <w:rPr>
                <w:sz w:val="28"/>
              </w:rPr>
            </w:pPr>
            <w:r>
              <w:rPr>
                <w:spacing w:val="-2"/>
                <w:sz w:val="28"/>
                <w:lang w:val="ru-RU"/>
              </w:rPr>
              <w:t>28,6</w:t>
            </w:r>
            <w:r w:rsidR="00894B3C">
              <w:rPr>
                <w:spacing w:val="-2"/>
                <w:sz w:val="28"/>
              </w:rPr>
              <w:t>%</w:t>
            </w:r>
          </w:p>
        </w:tc>
      </w:tr>
      <w:tr w:rsidR="00894B3C" w14:paraId="4B7C2A94" w14:textId="77777777" w:rsidTr="00894B3C">
        <w:trPr>
          <w:trHeight w:val="371"/>
          <w:jc w:val="center"/>
        </w:trPr>
        <w:tc>
          <w:tcPr>
            <w:tcW w:w="3545" w:type="dxa"/>
          </w:tcPr>
          <w:p w14:paraId="7AD60286" w14:textId="77777777" w:rsidR="00894B3C" w:rsidRPr="00894B3C" w:rsidRDefault="00894B3C" w:rsidP="00894B3C">
            <w:pPr>
              <w:pStyle w:val="TableParagraph"/>
              <w:spacing w:before="2"/>
              <w:ind w:left="107"/>
              <w:rPr>
                <w:sz w:val="28"/>
                <w:lang w:val="ru-RU"/>
              </w:rPr>
            </w:pPr>
            <w:r>
              <w:rPr>
                <w:sz w:val="28"/>
                <w:lang w:val="ru-RU"/>
              </w:rPr>
              <w:t>Окружающий мир</w:t>
            </w:r>
          </w:p>
        </w:tc>
        <w:tc>
          <w:tcPr>
            <w:tcW w:w="2977" w:type="dxa"/>
          </w:tcPr>
          <w:p w14:paraId="7F2BB999" w14:textId="77777777" w:rsidR="00894B3C" w:rsidRDefault="00436CD8" w:rsidP="00894B3C">
            <w:pPr>
              <w:pStyle w:val="TableParagraph"/>
              <w:spacing w:before="2"/>
              <w:ind w:left="9" w:right="4"/>
              <w:rPr>
                <w:sz w:val="28"/>
              </w:rPr>
            </w:pPr>
            <w:r>
              <w:rPr>
                <w:spacing w:val="-2"/>
                <w:sz w:val="28"/>
                <w:lang w:val="ru-RU"/>
              </w:rPr>
              <w:t>50</w:t>
            </w:r>
            <w:r w:rsidR="00894B3C">
              <w:rPr>
                <w:spacing w:val="-2"/>
                <w:sz w:val="28"/>
              </w:rPr>
              <w:t>%</w:t>
            </w:r>
          </w:p>
        </w:tc>
      </w:tr>
    </w:tbl>
    <w:p w14:paraId="757A3D50" w14:textId="77777777" w:rsidR="00894B3C" w:rsidRDefault="00894B3C" w:rsidP="00894B3C">
      <w:pPr>
        <w:pStyle w:val="ab"/>
        <w:spacing w:before="52"/>
      </w:pPr>
    </w:p>
    <w:p w14:paraId="6D8F2630" w14:textId="77777777" w:rsidR="00894B3C" w:rsidRDefault="00894B3C" w:rsidP="009F3658">
      <w:pPr>
        <w:pStyle w:val="ab"/>
        <w:spacing w:before="1" w:line="360" w:lineRule="auto"/>
        <w:ind w:right="-1" w:firstLine="709"/>
        <w:jc w:val="both"/>
      </w:pPr>
      <w:r>
        <w:t xml:space="preserve">Проведение ВПР с последующим анализом полученных результатов </w:t>
      </w:r>
      <w:r w:rsidR="004C58F3">
        <w:t>п</w:t>
      </w:r>
      <w:r>
        <w:t xml:space="preserve">озволили выявить наиболее трудные для участников работы задания, проанализировать эти трудности с точки зрения элементов содержания и требований к уровню подготовки </w:t>
      </w:r>
      <w:r w:rsidR="00436CD8">
        <w:t>обучающихся 4</w:t>
      </w:r>
      <w:r>
        <w:t xml:space="preserve"> классов. Ниже в таблице представлен переченьособо сложных для выполнения заданий попредметам, </w:t>
      </w:r>
      <w:r w:rsidR="00C870B0">
        <w:t>обучающих</w:t>
      </w:r>
      <w:r>
        <w:t xml:space="preserve">ся </w:t>
      </w:r>
      <w:r w:rsidR="00C870B0">
        <w:t>4</w:t>
      </w:r>
      <w:r>
        <w:t xml:space="preserve"> классов общеобразовательных организаций </w:t>
      </w:r>
      <w:r w:rsidR="00C870B0">
        <w:t>Яковлевского муниципального округа</w:t>
      </w:r>
      <w:r>
        <w:t>.</w:t>
      </w:r>
    </w:p>
    <w:p w14:paraId="27B8F0A8" w14:textId="77777777" w:rsidR="00894B3C" w:rsidRDefault="00C870B0" w:rsidP="007F2CFF">
      <w:pPr>
        <w:pStyle w:val="ab"/>
        <w:spacing w:line="276" w:lineRule="auto"/>
        <w:ind w:left="677" w:right="-1"/>
      </w:pPr>
      <w:r>
        <w:rPr>
          <w:spacing w:val="-2"/>
        </w:rPr>
        <w:t>Таблица</w:t>
      </w:r>
      <w:r w:rsidR="009F3658">
        <w:rPr>
          <w:spacing w:val="-2"/>
        </w:rPr>
        <w:t>1</w:t>
      </w:r>
      <w:r>
        <w:rPr>
          <w:spacing w:val="-2"/>
        </w:rPr>
        <w:t>8</w:t>
      </w:r>
      <w:r w:rsidR="00894B3C">
        <w:rPr>
          <w:spacing w:val="-2"/>
        </w:rPr>
        <w:t xml:space="preserve">.ОтдельныезаданияВПР,вызывающиетрудностиуобучающихся </w:t>
      </w:r>
      <w:r>
        <w:t>4</w:t>
      </w:r>
      <w:r w:rsidR="00894B3C">
        <w:t xml:space="preserve"> классов общеобразовательных организаций </w:t>
      </w:r>
      <w:r>
        <w:t>Яковлевского муниципального округа.</w:t>
      </w:r>
    </w:p>
    <w:p w14:paraId="7CF52230" w14:textId="77777777" w:rsidR="00894B3C" w:rsidRDefault="00894B3C" w:rsidP="00894B3C">
      <w:pPr>
        <w:pStyle w:val="ab"/>
        <w:spacing w:before="141" w:after="1"/>
        <w:rPr>
          <w:sz w:val="20"/>
        </w:rPr>
      </w:pPr>
    </w:p>
    <w:tbl>
      <w:tblPr>
        <w:tblStyle w:val="TableNormal"/>
        <w:tblW w:w="8641"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4"/>
        <w:gridCol w:w="2986"/>
        <w:gridCol w:w="3401"/>
      </w:tblGrid>
      <w:tr w:rsidR="00894B3C" w14:paraId="7961CDBB" w14:textId="77777777" w:rsidTr="00DF7929">
        <w:trPr>
          <w:trHeight w:val="290"/>
        </w:trPr>
        <w:tc>
          <w:tcPr>
            <w:tcW w:w="2254" w:type="dxa"/>
            <w:vMerge w:val="restart"/>
          </w:tcPr>
          <w:p w14:paraId="632D7E60" w14:textId="77777777" w:rsidR="00894B3C" w:rsidRDefault="00894B3C" w:rsidP="00894B3C">
            <w:pPr>
              <w:pStyle w:val="TableParagraph"/>
              <w:spacing w:before="152"/>
              <w:ind w:left="107"/>
            </w:pPr>
            <w:r>
              <w:rPr>
                <w:spacing w:val="-2"/>
              </w:rPr>
              <w:t>Предмет</w:t>
            </w:r>
          </w:p>
        </w:tc>
        <w:tc>
          <w:tcPr>
            <w:tcW w:w="6387" w:type="dxa"/>
            <w:gridSpan w:val="2"/>
          </w:tcPr>
          <w:p w14:paraId="63561B4A" w14:textId="77777777" w:rsidR="00894B3C" w:rsidRDefault="00894B3C" w:rsidP="00894B3C">
            <w:pPr>
              <w:pStyle w:val="TableParagraph"/>
              <w:spacing w:before="1"/>
              <w:ind w:left="13"/>
            </w:pPr>
            <w:r>
              <w:t>Задания,вызывающиесложностьпри</w:t>
            </w:r>
            <w:r>
              <w:rPr>
                <w:spacing w:val="-2"/>
              </w:rPr>
              <w:t>выполнении</w:t>
            </w:r>
          </w:p>
        </w:tc>
      </w:tr>
      <w:tr w:rsidR="00894B3C" w14:paraId="7EA8FF9F" w14:textId="77777777" w:rsidTr="00DF7929">
        <w:trPr>
          <w:trHeight w:val="292"/>
        </w:trPr>
        <w:tc>
          <w:tcPr>
            <w:tcW w:w="2254" w:type="dxa"/>
            <w:vMerge/>
            <w:tcBorders>
              <w:top w:val="nil"/>
            </w:tcBorders>
          </w:tcPr>
          <w:p w14:paraId="381E75B2" w14:textId="77777777" w:rsidR="00894B3C" w:rsidRDefault="00894B3C" w:rsidP="00894B3C">
            <w:pPr>
              <w:rPr>
                <w:sz w:val="2"/>
                <w:szCs w:val="2"/>
              </w:rPr>
            </w:pPr>
          </w:p>
        </w:tc>
        <w:tc>
          <w:tcPr>
            <w:tcW w:w="2986" w:type="dxa"/>
          </w:tcPr>
          <w:p w14:paraId="039603C3" w14:textId="77777777" w:rsidR="00894B3C" w:rsidRDefault="00894B3C" w:rsidP="00894B3C">
            <w:pPr>
              <w:pStyle w:val="TableParagraph"/>
              <w:spacing w:before="1"/>
              <w:ind w:left="11"/>
            </w:pPr>
            <w:r>
              <w:t>базовый</w:t>
            </w:r>
            <w:r>
              <w:rPr>
                <w:spacing w:val="-2"/>
              </w:rPr>
              <w:t>уровень</w:t>
            </w:r>
          </w:p>
        </w:tc>
        <w:tc>
          <w:tcPr>
            <w:tcW w:w="3401" w:type="dxa"/>
          </w:tcPr>
          <w:p w14:paraId="2D1AF801" w14:textId="77777777" w:rsidR="00894B3C" w:rsidRDefault="00894B3C" w:rsidP="00894B3C">
            <w:pPr>
              <w:pStyle w:val="TableParagraph"/>
              <w:spacing w:before="1"/>
              <w:ind w:left="12"/>
            </w:pPr>
            <w:r>
              <w:t>повышенный</w:t>
            </w:r>
            <w:r>
              <w:rPr>
                <w:spacing w:val="-2"/>
              </w:rPr>
              <w:t>уровень</w:t>
            </w:r>
          </w:p>
        </w:tc>
      </w:tr>
      <w:tr w:rsidR="00894B3C" w14:paraId="7016DFE6" w14:textId="77777777" w:rsidTr="00DF7929">
        <w:trPr>
          <w:trHeight w:val="316"/>
        </w:trPr>
        <w:tc>
          <w:tcPr>
            <w:tcW w:w="2254" w:type="dxa"/>
          </w:tcPr>
          <w:p w14:paraId="34637EFB" w14:textId="77777777" w:rsidR="00894B3C" w:rsidRPr="00C870B0" w:rsidRDefault="00C870B0" w:rsidP="00894B3C">
            <w:pPr>
              <w:pStyle w:val="TableParagraph"/>
              <w:spacing w:line="275" w:lineRule="exact"/>
              <w:ind w:left="107"/>
              <w:rPr>
                <w:sz w:val="24"/>
                <w:lang w:val="ru-RU"/>
              </w:rPr>
            </w:pPr>
            <w:r>
              <w:rPr>
                <w:spacing w:val="-2"/>
                <w:sz w:val="24"/>
                <w:lang w:val="ru-RU"/>
              </w:rPr>
              <w:t>Русский язык</w:t>
            </w:r>
          </w:p>
        </w:tc>
        <w:tc>
          <w:tcPr>
            <w:tcW w:w="2986" w:type="dxa"/>
          </w:tcPr>
          <w:p w14:paraId="680B45B6" w14:textId="77777777" w:rsidR="00894B3C" w:rsidRPr="00C870B0" w:rsidRDefault="00C870B0" w:rsidP="00894B3C">
            <w:pPr>
              <w:pStyle w:val="TableParagraph"/>
              <w:spacing w:line="275" w:lineRule="exact"/>
              <w:ind w:left="11" w:right="2"/>
              <w:rPr>
                <w:sz w:val="24"/>
                <w:lang w:val="ru-RU"/>
              </w:rPr>
            </w:pPr>
            <w:r>
              <w:rPr>
                <w:sz w:val="24"/>
                <w:lang w:val="ru-RU"/>
              </w:rPr>
              <w:t>3, 4, 12.1</w:t>
            </w:r>
            <w:r w:rsidR="00ED71DD">
              <w:rPr>
                <w:sz w:val="24"/>
                <w:lang w:val="ru-RU"/>
              </w:rPr>
              <w:t>, 12.2</w:t>
            </w:r>
          </w:p>
        </w:tc>
        <w:tc>
          <w:tcPr>
            <w:tcW w:w="3401" w:type="dxa"/>
          </w:tcPr>
          <w:p w14:paraId="137E51DA" w14:textId="77777777" w:rsidR="00894B3C" w:rsidRPr="00C870B0" w:rsidRDefault="00C870B0" w:rsidP="00894B3C">
            <w:pPr>
              <w:pStyle w:val="TableParagraph"/>
              <w:spacing w:line="275" w:lineRule="exact"/>
              <w:ind w:left="12" w:right="5"/>
              <w:rPr>
                <w:sz w:val="24"/>
                <w:lang w:val="ru-RU"/>
              </w:rPr>
            </w:pPr>
            <w:r>
              <w:rPr>
                <w:spacing w:val="-5"/>
                <w:sz w:val="24"/>
                <w:lang w:val="ru-RU"/>
              </w:rPr>
              <w:t>-</w:t>
            </w:r>
          </w:p>
        </w:tc>
      </w:tr>
      <w:tr w:rsidR="00894B3C" w14:paraId="3805EFC0" w14:textId="77777777" w:rsidTr="00DF7929">
        <w:trPr>
          <w:trHeight w:val="316"/>
        </w:trPr>
        <w:tc>
          <w:tcPr>
            <w:tcW w:w="2254" w:type="dxa"/>
          </w:tcPr>
          <w:p w14:paraId="3898743D" w14:textId="77777777" w:rsidR="00894B3C" w:rsidRPr="00C870B0" w:rsidRDefault="00C870B0" w:rsidP="00894B3C">
            <w:pPr>
              <w:pStyle w:val="TableParagraph"/>
              <w:spacing w:line="275" w:lineRule="exact"/>
              <w:ind w:left="107"/>
              <w:rPr>
                <w:sz w:val="24"/>
                <w:lang w:val="ru-RU"/>
              </w:rPr>
            </w:pPr>
            <w:r>
              <w:rPr>
                <w:spacing w:val="-2"/>
                <w:sz w:val="24"/>
                <w:lang w:val="ru-RU"/>
              </w:rPr>
              <w:t>Математика</w:t>
            </w:r>
          </w:p>
        </w:tc>
        <w:tc>
          <w:tcPr>
            <w:tcW w:w="2986" w:type="dxa"/>
          </w:tcPr>
          <w:p w14:paraId="4BB02166" w14:textId="77777777" w:rsidR="00894B3C" w:rsidRPr="00C870B0" w:rsidRDefault="00ED71DD" w:rsidP="00894B3C">
            <w:pPr>
              <w:pStyle w:val="TableParagraph"/>
              <w:spacing w:line="275" w:lineRule="exact"/>
              <w:ind w:left="11" w:right="2"/>
              <w:rPr>
                <w:sz w:val="24"/>
                <w:lang w:val="ru-RU"/>
              </w:rPr>
            </w:pPr>
            <w:r>
              <w:rPr>
                <w:spacing w:val="-5"/>
                <w:sz w:val="24"/>
                <w:lang w:val="ru-RU"/>
              </w:rPr>
              <w:t xml:space="preserve">4, </w:t>
            </w:r>
            <w:r w:rsidR="00C870B0">
              <w:rPr>
                <w:spacing w:val="-5"/>
                <w:sz w:val="24"/>
                <w:lang w:val="ru-RU"/>
              </w:rPr>
              <w:t xml:space="preserve">5.2, </w:t>
            </w:r>
            <w:r>
              <w:rPr>
                <w:spacing w:val="-5"/>
                <w:sz w:val="24"/>
                <w:lang w:val="ru-RU"/>
              </w:rPr>
              <w:t>7, 8</w:t>
            </w:r>
          </w:p>
        </w:tc>
        <w:tc>
          <w:tcPr>
            <w:tcW w:w="3401" w:type="dxa"/>
          </w:tcPr>
          <w:p w14:paraId="3EFE2CB5" w14:textId="50815705" w:rsidR="00894B3C" w:rsidRPr="00C870B0" w:rsidRDefault="00C870B0" w:rsidP="00894B3C">
            <w:pPr>
              <w:pStyle w:val="TableParagraph"/>
              <w:spacing w:line="275" w:lineRule="exact"/>
              <w:ind w:left="12" w:right="5"/>
              <w:rPr>
                <w:sz w:val="24"/>
                <w:lang w:val="ru-RU"/>
              </w:rPr>
            </w:pPr>
            <w:r>
              <w:rPr>
                <w:spacing w:val="-5"/>
                <w:sz w:val="24"/>
                <w:lang w:val="ru-RU"/>
              </w:rPr>
              <w:t>11</w:t>
            </w:r>
          </w:p>
        </w:tc>
      </w:tr>
      <w:tr w:rsidR="00894B3C" w14:paraId="7D005902" w14:textId="77777777" w:rsidTr="00DF7929">
        <w:trPr>
          <w:trHeight w:val="318"/>
        </w:trPr>
        <w:tc>
          <w:tcPr>
            <w:tcW w:w="2254" w:type="dxa"/>
          </w:tcPr>
          <w:p w14:paraId="56CB63FA" w14:textId="77777777" w:rsidR="00894B3C" w:rsidRPr="00C870B0" w:rsidRDefault="00C870B0" w:rsidP="00894B3C">
            <w:pPr>
              <w:pStyle w:val="TableParagraph"/>
              <w:spacing w:before="1"/>
              <w:ind w:left="107"/>
              <w:rPr>
                <w:sz w:val="24"/>
                <w:lang w:val="ru-RU"/>
              </w:rPr>
            </w:pPr>
            <w:r>
              <w:rPr>
                <w:spacing w:val="-2"/>
                <w:sz w:val="24"/>
                <w:lang w:val="ru-RU"/>
              </w:rPr>
              <w:t>Окружающий мир</w:t>
            </w:r>
          </w:p>
        </w:tc>
        <w:tc>
          <w:tcPr>
            <w:tcW w:w="2986" w:type="dxa"/>
          </w:tcPr>
          <w:p w14:paraId="53C755BF" w14:textId="77777777" w:rsidR="00894B3C" w:rsidRPr="00C870B0" w:rsidRDefault="00C870B0" w:rsidP="00894B3C">
            <w:pPr>
              <w:pStyle w:val="TableParagraph"/>
              <w:spacing w:before="1"/>
              <w:ind w:left="11"/>
              <w:rPr>
                <w:sz w:val="24"/>
                <w:lang w:val="ru-RU"/>
              </w:rPr>
            </w:pPr>
            <w:r>
              <w:rPr>
                <w:sz w:val="24"/>
                <w:lang w:val="ru-RU"/>
              </w:rPr>
              <w:t>8К3, 9К3, 10.2</w:t>
            </w:r>
            <w:r w:rsidR="00ED71DD">
              <w:rPr>
                <w:sz w:val="24"/>
                <w:lang w:val="ru-RU"/>
              </w:rPr>
              <w:t xml:space="preserve">(К2 и </w:t>
            </w:r>
            <w:r>
              <w:rPr>
                <w:sz w:val="24"/>
                <w:lang w:val="ru-RU"/>
              </w:rPr>
              <w:t>К3</w:t>
            </w:r>
            <w:r w:rsidR="00ED71DD">
              <w:rPr>
                <w:sz w:val="24"/>
                <w:lang w:val="ru-RU"/>
              </w:rPr>
              <w:t>)</w:t>
            </w:r>
          </w:p>
        </w:tc>
        <w:tc>
          <w:tcPr>
            <w:tcW w:w="3401" w:type="dxa"/>
          </w:tcPr>
          <w:p w14:paraId="213157C1" w14:textId="77777777" w:rsidR="00894B3C" w:rsidRPr="00C870B0" w:rsidRDefault="00C870B0" w:rsidP="00894B3C">
            <w:pPr>
              <w:pStyle w:val="TableParagraph"/>
              <w:spacing w:before="1"/>
              <w:ind w:left="12" w:right="5"/>
              <w:rPr>
                <w:sz w:val="24"/>
                <w:lang w:val="ru-RU"/>
              </w:rPr>
            </w:pPr>
            <w:r>
              <w:rPr>
                <w:spacing w:val="-5"/>
                <w:sz w:val="24"/>
                <w:lang w:val="ru-RU"/>
              </w:rPr>
              <w:t>6.2, 6.3</w:t>
            </w:r>
          </w:p>
        </w:tc>
      </w:tr>
    </w:tbl>
    <w:p w14:paraId="11639006" w14:textId="77777777" w:rsidR="004C58F3" w:rsidRDefault="004C58F3" w:rsidP="004C58F3">
      <w:pPr>
        <w:pStyle w:val="TableParagraph"/>
        <w:spacing w:line="275" w:lineRule="exact"/>
        <w:jc w:val="both"/>
        <w:rPr>
          <w:sz w:val="24"/>
        </w:rPr>
      </w:pPr>
    </w:p>
    <w:p w14:paraId="3398F80B" w14:textId="77777777" w:rsidR="004C58F3" w:rsidRDefault="004C58F3" w:rsidP="009F3658">
      <w:pPr>
        <w:pStyle w:val="ab"/>
        <w:spacing w:before="1" w:line="360" w:lineRule="auto"/>
        <w:ind w:right="-1" w:firstLine="709"/>
        <w:jc w:val="both"/>
      </w:pPr>
      <w:r>
        <w:t>Кроме того, проведенный анализ позволил выявить признаки возможной необъективности в процедуре проведения/оценивания ВПР. По результатам всех предметов, обучающи</w:t>
      </w:r>
      <w:r w:rsidR="00DE3971">
        <w:t>х</w:t>
      </w:r>
      <w:r>
        <w:t xml:space="preserve">ся </w:t>
      </w:r>
      <w:r w:rsidR="00DE3971">
        <w:t>4</w:t>
      </w:r>
      <w:r>
        <w:t xml:space="preserve"> классов, выявлены резкие изменения первичных баллов на пороговых значениях. Стандартно это нижние границы отметок «3» и «4».</w:t>
      </w:r>
    </w:p>
    <w:p w14:paraId="0E708AE0" w14:textId="77777777" w:rsidR="003D53EB" w:rsidRDefault="003D53EB" w:rsidP="00C95983">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5 класс</w:t>
      </w:r>
    </w:p>
    <w:p w14:paraId="0E8C74CA" w14:textId="77777777" w:rsidR="005C3BB0" w:rsidRDefault="005C3BB0" w:rsidP="00C95983">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Русский </w:t>
      </w:r>
      <w:r w:rsidR="0060255B">
        <w:rPr>
          <w:rFonts w:ascii="Times New Roman" w:hAnsi="Times New Roman" w:cs="Times New Roman"/>
          <w:b/>
          <w:sz w:val="28"/>
          <w:szCs w:val="28"/>
        </w:rPr>
        <w:t>я</w:t>
      </w:r>
      <w:r>
        <w:rPr>
          <w:rFonts w:ascii="Times New Roman" w:hAnsi="Times New Roman" w:cs="Times New Roman"/>
          <w:b/>
          <w:sz w:val="28"/>
          <w:szCs w:val="28"/>
        </w:rPr>
        <w:t>зык</w:t>
      </w:r>
    </w:p>
    <w:p w14:paraId="3D6932D0" w14:textId="77777777" w:rsidR="003D53EB" w:rsidRDefault="003D53EB" w:rsidP="003D53EB">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ВПР по русскому языку в 2025 году выполняли 128 обучающихся 5 классов из 7 образовательных организаций Яковлевского муниципального округа. В таблице </w:t>
      </w:r>
      <w:r w:rsidR="0060255B">
        <w:rPr>
          <w:rFonts w:ascii="Times New Roman" w:hAnsi="Times New Roman" w:cs="Times New Roman"/>
          <w:bCs/>
          <w:sz w:val="28"/>
          <w:szCs w:val="28"/>
        </w:rPr>
        <w:t>1</w:t>
      </w:r>
      <w:r w:rsidR="00DE3971">
        <w:rPr>
          <w:rFonts w:ascii="Times New Roman" w:hAnsi="Times New Roman" w:cs="Times New Roman"/>
          <w:bCs/>
          <w:sz w:val="28"/>
          <w:szCs w:val="28"/>
        </w:rPr>
        <w:t>9</w:t>
      </w:r>
      <w:r>
        <w:rPr>
          <w:rFonts w:ascii="Times New Roman" w:hAnsi="Times New Roman" w:cs="Times New Roman"/>
          <w:bCs/>
          <w:sz w:val="28"/>
          <w:szCs w:val="28"/>
        </w:rPr>
        <w:t xml:space="preserve"> представлены сведения об участниках ВПР во всех параллелях по программе 5 класса в 2025 году.</w:t>
      </w:r>
    </w:p>
    <w:p w14:paraId="07CF2FB4" w14:textId="77777777" w:rsidR="003D53EB" w:rsidRPr="00DE3971" w:rsidRDefault="003D53EB" w:rsidP="003D53EB">
      <w:pPr>
        <w:spacing w:line="360" w:lineRule="auto"/>
        <w:ind w:firstLine="709"/>
        <w:jc w:val="right"/>
        <w:rPr>
          <w:rFonts w:ascii="Times New Roman" w:hAnsi="Times New Roman" w:cs="Times New Roman"/>
          <w:bCs/>
          <w:i/>
          <w:iCs/>
          <w:sz w:val="28"/>
          <w:szCs w:val="28"/>
        </w:rPr>
      </w:pPr>
      <w:r w:rsidRPr="009857C4">
        <w:rPr>
          <w:rFonts w:ascii="Times New Roman" w:hAnsi="Times New Roman" w:cs="Times New Roman"/>
          <w:bCs/>
          <w:i/>
          <w:iCs/>
          <w:sz w:val="28"/>
          <w:szCs w:val="28"/>
        </w:rPr>
        <w:t xml:space="preserve">Таблица </w:t>
      </w:r>
      <w:r w:rsidR="0060255B">
        <w:rPr>
          <w:rFonts w:ascii="Times New Roman" w:hAnsi="Times New Roman" w:cs="Times New Roman"/>
          <w:bCs/>
          <w:i/>
          <w:iCs/>
          <w:sz w:val="28"/>
          <w:szCs w:val="28"/>
        </w:rPr>
        <w:t>1</w:t>
      </w:r>
      <w:r w:rsidR="00DE3971">
        <w:rPr>
          <w:rFonts w:ascii="Times New Roman" w:hAnsi="Times New Roman" w:cs="Times New Roman"/>
          <w:bCs/>
          <w:i/>
          <w:iCs/>
          <w:sz w:val="28"/>
          <w:szCs w:val="28"/>
        </w:rPr>
        <w:t>9</w:t>
      </w:r>
    </w:p>
    <w:tbl>
      <w:tblPr>
        <w:tblStyle w:val="a3"/>
        <w:tblW w:w="0" w:type="auto"/>
        <w:tblLayout w:type="fixed"/>
        <w:tblLook w:val="04A0" w:firstRow="1" w:lastRow="0" w:firstColumn="1" w:lastColumn="0" w:noHBand="0" w:noVBand="1"/>
      </w:tblPr>
      <w:tblGrid>
        <w:gridCol w:w="2405"/>
        <w:gridCol w:w="851"/>
        <w:gridCol w:w="708"/>
        <w:gridCol w:w="851"/>
        <w:gridCol w:w="850"/>
        <w:gridCol w:w="851"/>
        <w:gridCol w:w="1660"/>
        <w:gridCol w:w="1169"/>
      </w:tblGrid>
      <w:tr w:rsidR="003D53EB" w:rsidRPr="009857C4" w14:paraId="666859EC" w14:textId="77777777" w:rsidTr="00310E43">
        <w:tc>
          <w:tcPr>
            <w:tcW w:w="2405" w:type="dxa"/>
            <w:vMerge w:val="restart"/>
          </w:tcPr>
          <w:p w14:paraId="3265D393" w14:textId="77777777" w:rsidR="003D53EB" w:rsidRPr="009857C4" w:rsidRDefault="003D53EB" w:rsidP="00310E43">
            <w:pPr>
              <w:rPr>
                <w:rFonts w:ascii="Times New Roman" w:hAnsi="Times New Roman" w:cs="Times New Roman"/>
                <w:b/>
                <w:bCs/>
                <w:sz w:val="24"/>
                <w:szCs w:val="24"/>
              </w:rPr>
            </w:pPr>
            <w:r w:rsidRPr="009857C4">
              <w:rPr>
                <w:rFonts w:ascii="Times New Roman" w:hAnsi="Times New Roman" w:cs="Times New Roman"/>
                <w:b/>
                <w:bCs/>
                <w:sz w:val="24"/>
                <w:szCs w:val="24"/>
              </w:rPr>
              <w:t>Группа участников</w:t>
            </w:r>
          </w:p>
        </w:tc>
        <w:tc>
          <w:tcPr>
            <w:tcW w:w="851" w:type="dxa"/>
            <w:vMerge w:val="restart"/>
          </w:tcPr>
          <w:p w14:paraId="07727750" w14:textId="77777777" w:rsidR="003D53EB" w:rsidRPr="009857C4" w:rsidRDefault="003D53EB" w:rsidP="00310E43">
            <w:pPr>
              <w:rPr>
                <w:rFonts w:ascii="Times New Roman" w:hAnsi="Times New Roman" w:cs="Times New Roman"/>
                <w:b/>
                <w:bCs/>
                <w:sz w:val="24"/>
                <w:szCs w:val="24"/>
              </w:rPr>
            </w:pPr>
            <w:r w:rsidRPr="009857C4">
              <w:rPr>
                <w:rFonts w:ascii="Times New Roman" w:hAnsi="Times New Roman" w:cs="Times New Roman"/>
                <w:b/>
                <w:bCs/>
                <w:sz w:val="24"/>
                <w:szCs w:val="24"/>
              </w:rPr>
              <w:t>Кол-во участников</w:t>
            </w:r>
          </w:p>
        </w:tc>
        <w:tc>
          <w:tcPr>
            <w:tcW w:w="3260" w:type="dxa"/>
            <w:gridSpan w:val="4"/>
          </w:tcPr>
          <w:p w14:paraId="4D57E16C" w14:textId="77777777" w:rsidR="003D53EB" w:rsidRPr="009857C4" w:rsidRDefault="003D53EB" w:rsidP="00310E43">
            <w:pPr>
              <w:rPr>
                <w:rFonts w:ascii="Times New Roman" w:hAnsi="Times New Roman" w:cs="Times New Roman"/>
                <w:b/>
                <w:bCs/>
                <w:sz w:val="24"/>
                <w:szCs w:val="24"/>
              </w:rPr>
            </w:pPr>
            <w:r w:rsidRPr="009857C4">
              <w:rPr>
                <w:rFonts w:ascii="Times New Roman" w:hAnsi="Times New Roman" w:cs="Times New Roman"/>
                <w:b/>
                <w:bCs/>
                <w:sz w:val="24"/>
                <w:szCs w:val="24"/>
              </w:rPr>
              <w:t>Отметки</w:t>
            </w:r>
          </w:p>
        </w:tc>
        <w:tc>
          <w:tcPr>
            <w:tcW w:w="1660" w:type="dxa"/>
            <w:vMerge w:val="restart"/>
          </w:tcPr>
          <w:p w14:paraId="3F6FD044" w14:textId="77777777" w:rsidR="003D53EB" w:rsidRPr="009857C4" w:rsidRDefault="003D53EB" w:rsidP="00310E43">
            <w:pPr>
              <w:rPr>
                <w:rFonts w:ascii="Times New Roman" w:hAnsi="Times New Roman" w:cs="Times New Roman"/>
                <w:b/>
                <w:bCs/>
                <w:sz w:val="24"/>
                <w:szCs w:val="24"/>
              </w:rPr>
            </w:pPr>
            <w:r w:rsidRPr="009857C4">
              <w:rPr>
                <w:rFonts w:ascii="Times New Roman" w:hAnsi="Times New Roman" w:cs="Times New Roman"/>
                <w:b/>
                <w:bCs/>
                <w:sz w:val="24"/>
                <w:szCs w:val="24"/>
              </w:rPr>
              <w:t>Качество знаний(%)</w:t>
            </w:r>
          </w:p>
        </w:tc>
        <w:tc>
          <w:tcPr>
            <w:tcW w:w="1169" w:type="dxa"/>
            <w:vMerge w:val="restart"/>
          </w:tcPr>
          <w:p w14:paraId="3F9586FC" w14:textId="77777777" w:rsidR="003D53EB" w:rsidRPr="009857C4" w:rsidRDefault="00765E4D" w:rsidP="00310E43">
            <w:pPr>
              <w:rPr>
                <w:rFonts w:ascii="Times New Roman" w:hAnsi="Times New Roman" w:cs="Times New Roman"/>
                <w:b/>
                <w:bCs/>
                <w:sz w:val="24"/>
                <w:szCs w:val="24"/>
              </w:rPr>
            </w:pPr>
            <w:r>
              <w:rPr>
                <w:rFonts w:ascii="Times New Roman" w:hAnsi="Times New Roman" w:cs="Times New Roman"/>
                <w:b/>
                <w:bCs/>
                <w:sz w:val="24"/>
                <w:szCs w:val="24"/>
              </w:rPr>
              <w:t>Средний балл</w:t>
            </w:r>
          </w:p>
        </w:tc>
      </w:tr>
      <w:tr w:rsidR="003D53EB" w:rsidRPr="009857C4" w14:paraId="2D65A23F" w14:textId="77777777" w:rsidTr="00310E43">
        <w:tc>
          <w:tcPr>
            <w:tcW w:w="2405" w:type="dxa"/>
            <w:vMerge/>
          </w:tcPr>
          <w:p w14:paraId="4C4E8D8C" w14:textId="77777777" w:rsidR="003D53EB" w:rsidRPr="009857C4" w:rsidRDefault="003D53EB" w:rsidP="00310E43">
            <w:pPr>
              <w:rPr>
                <w:rFonts w:ascii="Times New Roman" w:hAnsi="Times New Roman" w:cs="Times New Roman"/>
                <w:b/>
                <w:bCs/>
                <w:sz w:val="24"/>
                <w:szCs w:val="24"/>
              </w:rPr>
            </w:pPr>
          </w:p>
        </w:tc>
        <w:tc>
          <w:tcPr>
            <w:tcW w:w="851" w:type="dxa"/>
            <w:vMerge/>
          </w:tcPr>
          <w:p w14:paraId="7C991364" w14:textId="77777777" w:rsidR="003D53EB" w:rsidRPr="009857C4" w:rsidRDefault="003D53EB" w:rsidP="00310E43">
            <w:pPr>
              <w:rPr>
                <w:rFonts w:ascii="Times New Roman" w:hAnsi="Times New Roman" w:cs="Times New Roman"/>
                <w:b/>
                <w:bCs/>
                <w:sz w:val="24"/>
                <w:szCs w:val="24"/>
              </w:rPr>
            </w:pPr>
          </w:p>
        </w:tc>
        <w:tc>
          <w:tcPr>
            <w:tcW w:w="708" w:type="dxa"/>
          </w:tcPr>
          <w:p w14:paraId="1789D3E0" w14:textId="77777777" w:rsidR="003D53EB" w:rsidRPr="009857C4" w:rsidRDefault="003D53EB" w:rsidP="00310E43">
            <w:pPr>
              <w:rPr>
                <w:rFonts w:ascii="Times New Roman" w:hAnsi="Times New Roman" w:cs="Times New Roman"/>
                <w:b/>
                <w:bCs/>
                <w:sz w:val="24"/>
                <w:szCs w:val="24"/>
              </w:rPr>
            </w:pPr>
            <w:r w:rsidRPr="009857C4">
              <w:rPr>
                <w:rFonts w:ascii="Times New Roman" w:hAnsi="Times New Roman" w:cs="Times New Roman"/>
                <w:b/>
                <w:bCs/>
                <w:sz w:val="24"/>
                <w:szCs w:val="24"/>
              </w:rPr>
              <w:t>«2»</w:t>
            </w:r>
          </w:p>
        </w:tc>
        <w:tc>
          <w:tcPr>
            <w:tcW w:w="851" w:type="dxa"/>
          </w:tcPr>
          <w:p w14:paraId="1D91E542" w14:textId="77777777" w:rsidR="003D53EB" w:rsidRPr="009857C4" w:rsidRDefault="003D53EB" w:rsidP="00310E43">
            <w:pPr>
              <w:rPr>
                <w:rFonts w:ascii="Times New Roman" w:hAnsi="Times New Roman" w:cs="Times New Roman"/>
                <w:b/>
                <w:bCs/>
                <w:sz w:val="24"/>
                <w:szCs w:val="24"/>
              </w:rPr>
            </w:pPr>
            <w:r w:rsidRPr="009857C4">
              <w:rPr>
                <w:rFonts w:ascii="Times New Roman" w:hAnsi="Times New Roman" w:cs="Times New Roman"/>
                <w:b/>
                <w:bCs/>
                <w:sz w:val="24"/>
                <w:szCs w:val="24"/>
              </w:rPr>
              <w:t>«3»</w:t>
            </w:r>
          </w:p>
        </w:tc>
        <w:tc>
          <w:tcPr>
            <w:tcW w:w="850" w:type="dxa"/>
          </w:tcPr>
          <w:p w14:paraId="0114E741" w14:textId="77777777" w:rsidR="003D53EB" w:rsidRPr="009857C4" w:rsidRDefault="003D53EB" w:rsidP="00310E43">
            <w:pPr>
              <w:rPr>
                <w:rFonts w:ascii="Times New Roman" w:hAnsi="Times New Roman" w:cs="Times New Roman"/>
                <w:b/>
                <w:bCs/>
                <w:sz w:val="24"/>
                <w:szCs w:val="24"/>
              </w:rPr>
            </w:pPr>
            <w:r w:rsidRPr="009857C4">
              <w:rPr>
                <w:rFonts w:ascii="Times New Roman" w:hAnsi="Times New Roman" w:cs="Times New Roman"/>
                <w:b/>
                <w:bCs/>
                <w:sz w:val="24"/>
                <w:szCs w:val="24"/>
              </w:rPr>
              <w:t>«4»</w:t>
            </w:r>
          </w:p>
        </w:tc>
        <w:tc>
          <w:tcPr>
            <w:tcW w:w="851" w:type="dxa"/>
          </w:tcPr>
          <w:p w14:paraId="19F846AA" w14:textId="77777777" w:rsidR="003D53EB" w:rsidRPr="009857C4" w:rsidRDefault="003D53EB" w:rsidP="00310E43">
            <w:pPr>
              <w:rPr>
                <w:rFonts w:ascii="Times New Roman" w:hAnsi="Times New Roman" w:cs="Times New Roman"/>
                <w:b/>
                <w:bCs/>
                <w:sz w:val="24"/>
                <w:szCs w:val="24"/>
              </w:rPr>
            </w:pPr>
            <w:r w:rsidRPr="009857C4">
              <w:rPr>
                <w:rFonts w:ascii="Times New Roman" w:hAnsi="Times New Roman" w:cs="Times New Roman"/>
                <w:b/>
                <w:bCs/>
                <w:sz w:val="24"/>
                <w:szCs w:val="24"/>
              </w:rPr>
              <w:t>«5»</w:t>
            </w:r>
          </w:p>
        </w:tc>
        <w:tc>
          <w:tcPr>
            <w:tcW w:w="1660" w:type="dxa"/>
            <w:vMerge/>
          </w:tcPr>
          <w:p w14:paraId="64BB9504" w14:textId="77777777" w:rsidR="003D53EB" w:rsidRPr="009857C4" w:rsidRDefault="003D53EB" w:rsidP="00310E43">
            <w:pPr>
              <w:rPr>
                <w:rFonts w:ascii="Times New Roman" w:hAnsi="Times New Roman" w:cs="Times New Roman"/>
                <w:b/>
                <w:bCs/>
                <w:sz w:val="24"/>
                <w:szCs w:val="24"/>
              </w:rPr>
            </w:pPr>
          </w:p>
        </w:tc>
        <w:tc>
          <w:tcPr>
            <w:tcW w:w="1169" w:type="dxa"/>
            <w:vMerge/>
          </w:tcPr>
          <w:p w14:paraId="0B5094B5" w14:textId="77777777" w:rsidR="003D53EB" w:rsidRPr="009857C4" w:rsidRDefault="003D53EB" w:rsidP="00310E43">
            <w:pPr>
              <w:rPr>
                <w:rFonts w:ascii="Times New Roman" w:hAnsi="Times New Roman" w:cs="Times New Roman"/>
                <w:b/>
                <w:bCs/>
                <w:sz w:val="24"/>
                <w:szCs w:val="24"/>
              </w:rPr>
            </w:pPr>
          </w:p>
        </w:tc>
      </w:tr>
      <w:tr w:rsidR="003D53EB" w:rsidRPr="009857C4" w14:paraId="53CFEE92" w14:textId="77777777" w:rsidTr="00310E43">
        <w:tc>
          <w:tcPr>
            <w:tcW w:w="2405" w:type="dxa"/>
          </w:tcPr>
          <w:p w14:paraId="2F0E1119" w14:textId="77777777" w:rsidR="003D53EB" w:rsidRPr="009857C4" w:rsidRDefault="003D53EB" w:rsidP="003D53EB">
            <w:pPr>
              <w:spacing w:line="360" w:lineRule="auto"/>
              <w:jc w:val="both"/>
              <w:rPr>
                <w:rFonts w:ascii="Times New Roman" w:hAnsi="Times New Roman" w:cs="Times New Roman"/>
                <w:b/>
                <w:bCs/>
                <w:sz w:val="24"/>
                <w:szCs w:val="24"/>
              </w:rPr>
            </w:pPr>
            <w:r w:rsidRPr="009857C4">
              <w:rPr>
                <w:rFonts w:ascii="Times New Roman" w:hAnsi="Times New Roman" w:cs="Times New Roman"/>
                <w:b/>
                <w:bCs/>
                <w:sz w:val="24"/>
                <w:szCs w:val="24"/>
              </w:rPr>
              <w:t>Приморский край</w:t>
            </w:r>
          </w:p>
        </w:tc>
        <w:tc>
          <w:tcPr>
            <w:tcW w:w="851" w:type="dxa"/>
          </w:tcPr>
          <w:p w14:paraId="49B2A720" w14:textId="77777777" w:rsidR="003D53EB" w:rsidRPr="0084255D" w:rsidRDefault="003D53EB" w:rsidP="003D53EB">
            <w:pPr>
              <w:spacing w:line="360" w:lineRule="auto"/>
              <w:rPr>
                <w:rFonts w:ascii="Times New Roman" w:hAnsi="Times New Roman" w:cs="Times New Roman"/>
                <w:b/>
                <w:bCs/>
                <w:sz w:val="24"/>
                <w:szCs w:val="24"/>
              </w:rPr>
            </w:pPr>
            <w:r>
              <w:rPr>
                <w:rFonts w:ascii="Times New Roman" w:hAnsi="Times New Roman" w:cs="Times New Roman"/>
                <w:b/>
                <w:bCs/>
              </w:rPr>
              <w:t>19699</w:t>
            </w:r>
          </w:p>
        </w:tc>
        <w:tc>
          <w:tcPr>
            <w:tcW w:w="708" w:type="dxa"/>
          </w:tcPr>
          <w:p w14:paraId="65C2558F" w14:textId="77777777" w:rsidR="003D53EB" w:rsidRPr="004548C8" w:rsidRDefault="003D53EB" w:rsidP="003D53EB">
            <w:pPr>
              <w:spacing w:line="360" w:lineRule="auto"/>
              <w:rPr>
                <w:rFonts w:ascii="Times New Roman" w:hAnsi="Times New Roman" w:cs="Times New Roman"/>
                <w:b/>
                <w:bCs/>
                <w:sz w:val="24"/>
                <w:szCs w:val="24"/>
              </w:rPr>
            </w:pPr>
            <w:r w:rsidRPr="004548C8">
              <w:rPr>
                <w:rFonts w:ascii="Times New Roman" w:hAnsi="Times New Roman" w:cs="Times New Roman"/>
                <w:b/>
                <w:bCs/>
              </w:rPr>
              <w:t>2409</w:t>
            </w:r>
          </w:p>
        </w:tc>
        <w:tc>
          <w:tcPr>
            <w:tcW w:w="851" w:type="dxa"/>
          </w:tcPr>
          <w:p w14:paraId="6B592E1B" w14:textId="77777777" w:rsidR="003D53EB" w:rsidRPr="004548C8" w:rsidRDefault="003D53EB" w:rsidP="003D53EB">
            <w:pPr>
              <w:spacing w:line="360" w:lineRule="auto"/>
              <w:rPr>
                <w:rFonts w:ascii="Times New Roman" w:hAnsi="Times New Roman" w:cs="Times New Roman"/>
                <w:b/>
                <w:bCs/>
                <w:sz w:val="24"/>
                <w:szCs w:val="24"/>
              </w:rPr>
            </w:pPr>
            <w:r w:rsidRPr="004548C8">
              <w:rPr>
                <w:rFonts w:ascii="Times New Roman" w:hAnsi="Times New Roman" w:cs="Times New Roman"/>
                <w:b/>
                <w:bCs/>
              </w:rPr>
              <w:t>860</w:t>
            </w:r>
            <w:r w:rsidR="004548C8" w:rsidRPr="004548C8">
              <w:rPr>
                <w:rFonts w:ascii="Times New Roman" w:hAnsi="Times New Roman" w:cs="Times New Roman"/>
                <w:b/>
                <w:bCs/>
              </w:rPr>
              <w:t>1</w:t>
            </w:r>
          </w:p>
        </w:tc>
        <w:tc>
          <w:tcPr>
            <w:tcW w:w="850" w:type="dxa"/>
          </w:tcPr>
          <w:p w14:paraId="574AB5DF" w14:textId="77777777" w:rsidR="003D53EB" w:rsidRPr="004548C8" w:rsidRDefault="003D53EB" w:rsidP="003D53EB">
            <w:pPr>
              <w:spacing w:line="360" w:lineRule="auto"/>
              <w:rPr>
                <w:rFonts w:ascii="Times New Roman" w:hAnsi="Times New Roman" w:cs="Times New Roman"/>
                <w:b/>
                <w:bCs/>
                <w:sz w:val="24"/>
                <w:szCs w:val="24"/>
              </w:rPr>
            </w:pPr>
            <w:r w:rsidRPr="004548C8">
              <w:rPr>
                <w:rFonts w:ascii="Times New Roman" w:hAnsi="Times New Roman" w:cs="Times New Roman"/>
                <w:b/>
                <w:bCs/>
              </w:rPr>
              <w:t>6189</w:t>
            </w:r>
          </w:p>
        </w:tc>
        <w:tc>
          <w:tcPr>
            <w:tcW w:w="851" w:type="dxa"/>
          </w:tcPr>
          <w:p w14:paraId="683013C9" w14:textId="77777777" w:rsidR="003D53EB" w:rsidRPr="004548C8" w:rsidRDefault="003D53EB" w:rsidP="003D53EB">
            <w:pPr>
              <w:spacing w:line="360" w:lineRule="auto"/>
              <w:rPr>
                <w:rFonts w:ascii="Times New Roman" w:hAnsi="Times New Roman" w:cs="Times New Roman"/>
                <w:b/>
                <w:bCs/>
                <w:sz w:val="24"/>
                <w:szCs w:val="24"/>
              </w:rPr>
            </w:pPr>
            <w:r w:rsidRPr="004548C8">
              <w:rPr>
                <w:rFonts w:ascii="Times New Roman" w:hAnsi="Times New Roman" w:cs="Times New Roman"/>
                <w:b/>
                <w:bCs/>
              </w:rPr>
              <w:t>2500</w:t>
            </w:r>
          </w:p>
        </w:tc>
        <w:tc>
          <w:tcPr>
            <w:tcW w:w="1660" w:type="dxa"/>
          </w:tcPr>
          <w:p w14:paraId="1773F5D1" w14:textId="77777777" w:rsidR="003D53EB" w:rsidRPr="009857C4" w:rsidRDefault="00132447" w:rsidP="003D53EB">
            <w:pPr>
              <w:spacing w:line="360" w:lineRule="auto"/>
              <w:rPr>
                <w:rFonts w:ascii="Times New Roman" w:hAnsi="Times New Roman" w:cs="Times New Roman"/>
                <w:b/>
                <w:bCs/>
                <w:sz w:val="24"/>
                <w:szCs w:val="24"/>
              </w:rPr>
            </w:pPr>
            <w:r>
              <w:rPr>
                <w:rFonts w:ascii="Times New Roman" w:hAnsi="Times New Roman" w:cs="Times New Roman"/>
                <w:b/>
                <w:bCs/>
                <w:sz w:val="24"/>
                <w:szCs w:val="24"/>
              </w:rPr>
              <w:t>44,1</w:t>
            </w:r>
          </w:p>
        </w:tc>
        <w:tc>
          <w:tcPr>
            <w:tcW w:w="1169" w:type="dxa"/>
          </w:tcPr>
          <w:p w14:paraId="56AA06B3" w14:textId="77777777" w:rsidR="003D53EB" w:rsidRPr="009857C4" w:rsidRDefault="00765E4D" w:rsidP="003D53EB">
            <w:pPr>
              <w:spacing w:line="360" w:lineRule="auto"/>
              <w:rPr>
                <w:rFonts w:ascii="Times New Roman" w:hAnsi="Times New Roman" w:cs="Times New Roman"/>
                <w:b/>
                <w:bCs/>
                <w:sz w:val="24"/>
                <w:szCs w:val="24"/>
              </w:rPr>
            </w:pPr>
            <w:r>
              <w:rPr>
                <w:rFonts w:ascii="Times New Roman" w:hAnsi="Times New Roman" w:cs="Times New Roman"/>
                <w:b/>
                <w:bCs/>
                <w:sz w:val="24"/>
                <w:szCs w:val="24"/>
              </w:rPr>
              <w:t>3,44</w:t>
            </w:r>
          </w:p>
        </w:tc>
      </w:tr>
      <w:tr w:rsidR="004548C8" w:rsidRPr="009857C4" w14:paraId="57691442" w14:textId="77777777" w:rsidTr="00310E43">
        <w:tc>
          <w:tcPr>
            <w:tcW w:w="2405" w:type="dxa"/>
          </w:tcPr>
          <w:p w14:paraId="6B00464E" w14:textId="77777777" w:rsidR="004548C8" w:rsidRPr="009857C4" w:rsidRDefault="004548C8" w:rsidP="004548C8">
            <w:pPr>
              <w:spacing w:line="360" w:lineRule="auto"/>
              <w:jc w:val="both"/>
              <w:rPr>
                <w:rFonts w:ascii="Times New Roman" w:hAnsi="Times New Roman" w:cs="Times New Roman"/>
                <w:b/>
                <w:bCs/>
                <w:sz w:val="24"/>
                <w:szCs w:val="24"/>
              </w:rPr>
            </w:pPr>
            <w:r w:rsidRPr="009857C4">
              <w:rPr>
                <w:rFonts w:ascii="Times New Roman" w:hAnsi="Times New Roman" w:cs="Times New Roman"/>
                <w:b/>
                <w:bCs/>
                <w:sz w:val="24"/>
                <w:szCs w:val="24"/>
              </w:rPr>
              <w:t>Як</w:t>
            </w:r>
            <w:r>
              <w:rPr>
                <w:rFonts w:ascii="Times New Roman" w:hAnsi="Times New Roman" w:cs="Times New Roman"/>
                <w:b/>
                <w:bCs/>
                <w:sz w:val="24"/>
                <w:szCs w:val="24"/>
              </w:rPr>
              <w:t>о</w:t>
            </w:r>
            <w:r w:rsidRPr="009857C4">
              <w:rPr>
                <w:rFonts w:ascii="Times New Roman" w:hAnsi="Times New Roman" w:cs="Times New Roman"/>
                <w:b/>
                <w:bCs/>
                <w:sz w:val="24"/>
                <w:szCs w:val="24"/>
              </w:rPr>
              <w:t>влевский МО</w:t>
            </w:r>
          </w:p>
        </w:tc>
        <w:tc>
          <w:tcPr>
            <w:tcW w:w="851" w:type="dxa"/>
          </w:tcPr>
          <w:p w14:paraId="0496146D" w14:textId="77777777" w:rsidR="004548C8" w:rsidRPr="0084255D" w:rsidRDefault="004548C8" w:rsidP="004548C8">
            <w:pPr>
              <w:spacing w:line="360" w:lineRule="auto"/>
              <w:rPr>
                <w:rFonts w:ascii="Times New Roman" w:hAnsi="Times New Roman" w:cs="Times New Roman"/>
                <w:b/>
                <w:bCs/>
                <w:sz w:val="24"/>
                <w:szCs w:val="24"/>
              </w:rPr>
            </w:pPr>
            <w:r w:rsidRPr="0084255D">
              <w:rPr>
                <w:rFonts w:ascii="Times New Roman" w:hAnsi="Times New Roman" w:cs="Times New Roman"/>
                <w:b/>
                <w:bCs/>
              </w:rPr>
              <w:t>12</w:t>
            </w:r>
            <w:r>
              <w:rPr>
                <w:rFonts w:ascii="Times New Roman" w:hAnsi="Times New Roman" w:cs="Times New Roman"/>
                <w:b/>
                <w:bCs/>
              </w:rPr>
              <w:t>8</w:t>
            </w:r>
          </w:p>
        </w:tc>
        <w:tc>
          <w:tcPr>
            <w:tcW w:w="708" w:type="dxa"/>
          </w:tcPr>
          <w:p w14:paraId="0C9A5744" w14:textId="77777777" w:rsidR="004548C8" w:rsidRPr="00132447" w:rsidRDefault="00132447" w:rsidP="004548C8">
            <w:pPr>
              <w:spacing w:line="360" w:lineRule="auto"/>
              <w:rPr>
                <w:rFonts w:ascii="Times New Roman" w:hAnsi="Times New Roman" w:cs="Times New Roman"/>
                <w:b/>
                <w:bCs/>
                <w:sz w:val="24"/>
                <w:szCs w:val="24"/>
              </w:rPr>
            </w:pPr>
            <w:r w:rsidRPr="00132447">
              <w:rPr>
                <w:b/>
                <w:bCs/>
              </w:rPr>
              <w:t>11</w:t>
            </w:r>
          </w:p>
        </w:tc>
        <w:tc>
          <w:tcPr>
            <w:tcW w:w="851" w:type="dxa"/>
          </w:tcPr>
          <w:p w14:paraId="181291FD" w14:textId="77777777" w:rsidR="004548C8" w:rsidRPr="00132447" w:rsidRDefault="00132447" w:rsidP="004548C8">
            <w:pPr>
              <w:spacing w:line="360" w:lineRule="auto"/>
              <w:rPr>
                <w:rFonts w:ascii="Times New Roman" w:hAnsi="Times New Roman" w:cs="Times New Roman"/>
                <w:b/>
                <w:bCs/>
                <w:sz w:val="24"/>
                <w:szCs w:val="24"/>
              </w:rPr>
            </w:pPr>
            <w:r w:rsidRPr="00132447">
              <w:rPr>
                <w:b/>
                <w:bCs/>
              </w:rPr>
              <w:t>54</w:t>
            </w:r>
          </w:p>
        </w:tc>
        <w:tc>
          <w:tcPr>
            <w:tcW w:w="850" w:type="dxa"/>
          </w:tcPr>
          <w:p w14:paraId="1B7758ED" w14:textId="77777777" w:rsidR="004548C8" w:rsidRPr="00132447" w:rsidRDefault="00132447" w:rsidP="004548C8">
            <w:pPr>
              <w:spacing w:line="360" w:lineRule="auto"/>
              <w:rPr>
                <w:rFonts w:ascii="Times New Roman" w:hAnsi="Times New Roman" w:cs="Times New Roman"/>
                <w:b/>
                <w:bCs/>
                <w:sz w:val="24"/>
                <w:szCs w:val="24"/>
              </w:rPr>
            </w:pPr>
            <w:r w:rsidRPr="00132447">
              <w:rPr>
                <w:rFonts w:ascii="Times New Roman" w:hAnsi="Times New Roman" w:cs="Times New Roman"/>
                <w:b/>
                <w:bCs/>
                <w:sz w:val="24"/>
                <w:szCs w:val="24"/>
              </w:rPr>
              <w:t>48</w:t>
            </w:r>
          </w:p>
        </w:tc>
        <w:tc>
          <w:tcPr>
            <w:tcW w:w="851" w:type="dxa"/>
          </w:tcPr>
          <w:p w14:paraId="4C9B308C" w14:textId="77777777" w:rsidR="004548C8" w:rsidRPr="00132447" w:rsidRDefault="00132447" w:rsidP="004548C8">
            <w:pPr>
              <w:spacing w:line="360" w:lineRule="auto"/>
              <w:rPr>
                <w:rFonts w:ascii="Times New Roman" w:hAnsi="Times New Roman" w:cs="Times New Roman"/>
                <w:b/>
                <w:bCs/>
                <w:sz w:val="24"/>
                <w:szCs w:val="24"/>
              </w:rPr>
            </w:pPr>
            <w:r w:rsidRPr="00132447">
              <w:rPr>
                <w:rFonts w:ascii="Times New Roman" w:hAnsi="Times New Roman" w:cs="Times New Roman"/>
                <w:b/>
                <w:bCs/>
                <w:sz w:val="24"/>
                <w:szCs w:val="24"/>
              </w:rPr>
              <w:t>15</w:t>
            </w:r>
          </w:p>
        </w:tc>
        <w:tc>
          <w:tcPr>
            <w:tcW w:w="1660" w:type="dxa"/>
          </w:tcPr>
          <w:p w14:paraId="78A24A64" w14:textId="77777777" w:rsidR="004548C8" w:rsidRPr="009857C4" w:rsidRDefault="000E5D84" w:rsidP="004548C8">
            <w:pPr>
              <w:spacing w:line="360" w:lineRule="auto"/>
              <w:rPr>
                <w:rFonts w:ascii="Times New Roman" w:hAnsi="Times New Roman" w:cs="Times New Roman"/>
                <w:b/>
                <w:bCs/>
                <w:sz w:val="24"/>
                <w:szCs w:val="24"/>
              </w:rPr>
            </w:pPr>
            <w:r>
              <w:rPr>
                <w:rFonts w:ascii="Times New Roman" w:hAnsi="Times New Roman" w:cs="Times New Roman"/>
                <w:b/>
                <w:bCs/>
                <w:sz w:val="24"/>
                <w:szCs w:val="24"/>
              </w:rPr>
              <w:t>49,2</w:t>
            </w:r>
          </w:p>
        </w:tc>
        <w:tc>
          <w:tcPr>
            <w:tcW w:w="1169" w:type="dxa"/>
          </w:tcPr>
          <w:p w14:paraId="050CCEE0" w14:textId="77777777" w:rsidR="004548C8" w:rsidRPr="009857C4" w:rsidRDefault="00765E4D" w:rsidP="004548C8">
            <w:pPr>
              <w:spacing w:line="360" w:lineRule="auto"/>
              <w:rPr>
                <w:rFonts w:ascii="Times New Roman" w:hAnsi="Times New Roman" w:cs="Times New Roman"/>
                <w:b/>
                <w:bCs/>
                <w:sz w:val="24"/>
                <w:szCs w:val="24"/>
              </w:rPr>
            </w:pPr>
            <w:r>
              <w:rPr>
                <w:rFonts w:ascii="Times New Roman" w:hAnsi="Times New Roman" w:cs="Times New Roman"/>
                <w:b/>
                <w:bCs/>
                <w:sz w:val="24"/>
                <w:szCs w:val="24"/>
              </w:rPr>
              <w:t>3,52</w:t>
            </w:r>
          </w:p>
        </w:tc>
      </w:tr>
      <w:tr w:rsidR="00132447" w:rsidRPr="009857C4" w14:paraId="092C9A59" w14:textId="77777777" w:rsidTr="00310E43">
        <w:tc>
          <w:tcPr>
            <w:tcW w:w="2405" w:type="dxa"/>
          </w:tcPr>
          <w:p w14:paraId="753AFA3F" w14:textId="77777777" w:rsidR="00132447" w:rsidRPr="009857C4" w:rsidRDefault="00132447" w:rsidP="00132447">
            <w:pPr>
              <w:jc w:val="both"/>
              <w:rPr>
                <w:rFonts w:ascii="Times New Roman" w:hAnsi="Times New Roman" w:cs="Times New Roman"/>
                <w:sz w:val="24"/>
                <w:szCs w:val="24"/>
              </w:rPr>
            </w:pPr>
            <w:r w:rsidRPr="009857C4">
              <w:rPr>
                <w:rFonts w:ascii="Times New Roman" w:hAnsi="Times New Roman" w:cs="Times New Roman"/>
                <w:sz w:val="24"/>
                <w:szCs w:val="24"/>
              </w:rPr>
              <w:t>МБОУ «СОШ с.Яковлевка»</w:t>
            </w:r>
          </w:p>
        </w:tc>
        <w:tc>
          <w:tcPr>
            <w:tcW w:w="851" w:type="dxa"/>
          </w:tcPr>
          <w:p w14:paraId="729F2DA8" w14:textId="77777777" w:rsidR="00132447" w:rsidRPr="00132447" w:rsidRDefault="00132447" w:rsidP="00132447">
            <w:pPr>
              <w:spacing w:line="360" w:lineRule="auto"/>
              <w:rPr>
                <w:rFonts w:ascii="Times New Roman" w:hAnsi="Times New Roman" w:cs="Times New Roman"/>
                <w:sz w:val="24"/>
                <w:szCs w:val="24"/>
              </w:rPr>
            </w:pPr>
            <w:r w:rsidRPr="00132447">
              <w:rPr>
                <w:rFonts w:ascii="Times New Roman" w:hAnsi="Times New Roman" w:cs="Times New Roman"/>
                <w:sz w:val="24"/>
                <w:szCs w:val="24"/>
              </w:rPr>
              <w:t>50</w:t>
            </w:r>
          </w:p>
        </w:tc>
        <w:tc>
          <w:tcPr>
            <w:tcW w:w="708" w:type="dxa"/>
          </w:tcPr>
          <w:p w14:paraId="5FA78016" w14:textId="77777777" w:rsidR="00132447" w:rsidRPr="00132447" w:rsidRDefault="00132447" w:rsidP="00132447">
            <w:pPr>
              <w:spacing w:line="360" w:lineRule="auto"/>
              <w:rPr>
                <w:rFonts w:ascii="Times New Roman" w:hAnsi="Times New Roman" w:cs="Times New Roman"/>
                <w:sz w:val="24"/>
                <w:szCs w:val="24"/>
              </w:rPr>
            </w:pPr>
            <w:r w:rsidRPr="00132447">
              <w:rPr>
                <w:rFonts w:ascii="Times New Roman" w:hAnsi="Times New Roman" w:cs="Times New Roman"/>
                <w:sz w:val="24"/>
                <w:szCs w:val="24"/>
              </w:rPr>
              <w:t>2</w:t>
            </w:r>
          </w:p>
        </w:tc>
        <w:tc>
          <w:tcPr>
            <w:tcW w:w="851" w:type="dxa"/>
          </w:tcPr>
          <w:p w14:paraId="37E9C826" w14:textId="77777777" w:rsidR="00132447" w:rsidRPr="00132447" w:rsidRDefault="00132447" w:rsidP="00132447">
            <w:pPr>
              <w:spacing w:line="360" w:lineRule="auto"/>
              <w:rPr>
                <w:rFonts w:ascii="Times New Roman" w:hAnsi="Times New Roman" w:cs="Times New Roman"/>
                <w:sz w:val="24"/>
                <w:szCs w:val="24"/>
              </w:rPr>
            </w:pPr>
            <w:r w:rsidRPr="00132447">
              <w:rPr>
                <w:rFonts w:ascii="Times New Roman" w:hAnsi="Times New Roman" w:cs="Times New Roman"/>
                <w:sz w:val="24"/>
                <w:szCs w:val="24"/>
              </w:rPr>
              <w:t>17</w:t>
            </w:r>
          </w:p>
        </w:tc>
        <w:tc>
          <w:tcPr>
            <w:tcW w:w="850" w:type="dxa"/>
          </w:tcPr>
          <w:p w14:paraId="1EB032D2" w14:textId="77777777" w:rsidR="00132447" w:rsidRPr="00132447" w:rsidRDefault="00132447" w:rsidP="00132447">
            <w:pPr>
              <w:spacing w:line="360" w:lineRule="auto"/>
              <w:rPr>
                <w:rFonts w:ascii="Times New Roman" w:hAnsi="Times New Roman" w:cs="Times New Roman"/>
                <w:sz w:val="24"/>
                <w:szCs w:val="24"/>
              </w:rPr>
            </w:pPr>
            <w:r w:rsidRPr="00132447">
              <w:rPr>
                <w:rFonts w:ascii="Times New Roman" w:hAnsi="Times New Roman" w:cs="Times New Roman"/>
                <w:sz w:val="24"/>
                <w:szCs w:val="24"/>
              </w:rPr>
              <w:t>23</w:t>
            </w:r>
          </w:p>
        </w:tc>
        <w:tc>
          <w:tcPr>
            <w:tcW w:w="851" w:type="dxa"/>
          </w:tcPr>
          <w:p w14:paraId="689A7409" w14:textId="77777777" w:rsidR="00132447" w:rsidRPr="00132447" w:rsidRDefault="00132447" w:rsidP="00132447">
            <w:pPr>
              <w:spacing w:line="360" w:lineRule="auto"/>
              <w:rPr>
                <w:rFonts w:ascii="Times New Roman" w:hAnsi="Times New Roman" w:cs="Times New Roman"/>
                <w:sz w:val="24"/>
                <w:szCs w:val="24"/>
              </w:rPr>
            </w:pPr>
            <w:r w:rsidRPr="00132447">
              <w:rPr>
                <w:rFonts w:ascii="Times New Roman" w:hAnsi="Times New Roman" w:cs="Times New Roman"/>
                <w:sz w:val="24"/>
                <w:szCs w:val="24"/>
              </w:rPr>
              <w:t>8</w:t>
            </w:r>
          </w:p>
        </w:tc>
        <w:tc>
          <w:tcPr>
            <w:tcW w:w="1660" w:type="dxa"/>
          </w:tcPr>
          <w:p w14:paraId="08625DA2" w14:textId="77777777" w:rsidR="00132447" w:rsidRPr="009857C4" w:rsidRDefault="000E5D84" w:rsidP="00132447">
            <w:pPr>
              <w:spacing w:line="360" w:lineRule="auto"/>
              <w:rPr>
                <w:rFonts w:ascii="Times New Roman" w:hAnsi="Times New Roman" w:cs="Times New Roman"/>
                <w:sz w:val="24"/>
                <w:szCs w:val="24"/>
              </w:rPr>
            </w:pPr>
            <w:r>
              <w:rPr>
                <w:rFonts w:ascii="Times New Roman" w:hAnsi="Times New Roman" w:cs="Times New Roman"/>
                <w:sz w:val="24"/>
                <w:szCs w:val="24"/>
              </w:rPr>
              <w:t>62</w:t>
            </w:r>
          </w:p>
        </w:tc>
        <w:tc>
          <w:tcPr>
            <w:tcW w:w="1169" w:type="dxa"/>
          </w:tcPr>
          <w:p w14:paraId="40AEB398" w14:textId="77777777" w:rsidR="00132447" w:rsidRPr="009857C4" w:rsidRDefault="00765E4D" w:rsidP="00132447">
            <w:pPr>
              <w:spacing w:line="360" w:lineRule="auto"/>
              <w:rPr>
                <w:rFonts w:ascii="Times New Roman" w:hAnsi="Times New Roman" w:cs="Times New Roman"/>
                <w:sz w:val="24"/>
                <w:szCs w:val="24"/>
              </w:rPr>
            </w:pPr>
            <w:r>
              <w:rPr>
                <w:rFonts w:ascii="Times New Roman" w:hAnsi="Times New Roman" w:cs="Times New Roman"/>
                <w:sz w:val="24"/>
                <w:szCs w:val="24"/>
              </w:rPr>
              <w:t>3,74</w:t>
            </w:r>
          </w:p>
        </w:tc>
      </w:tr>
      <w:tr w:rsidR="00132447" w:rsidRPr="009857C4" w14:paraId="0207F4C9" w14:textId="77777777" w:rsidTr="00310E43">
        <w:tc>
          <w:tcPr>
            <w:tcW w:w="2405" w:type="dxa"/>
          </w:tcPr>
          <w:p w14:paraId="0F2A10CA" w14:textId="77777777" w:rsidR="00132447" w:rsidRPr="009857C4" w:rsidRDefault="00132447" w:rsidP="00132447">
            <w:pPr>
              <w:jc w:val="both"/>
              <w:rPr>
                <w:rFonts w:ascii="Times New Roman" w:hAnsi="Times New Roman" w:cs="Times New Roman"/>
                <w:sz w:val="24"/>
                <w:szCs w:val="24"/>
              </w:rPr>
            </w:pPr>
            <w:r w:rsidRPr="009857C4">
              <w:rPr>
                <w:rFonts w:ascii="Times New Roman" w:hAnsi="Times New Roman" w:cs="Times New Roman"/>
                <w:sz w:val="24"/>
                <w:szCs w:val="24"/>
              </w:rPr>
              <w:t>МБОУ«СОШ№1 с.Варфоломеевка»</w:t>
            </w:r>
          </w:p>
        </w:tc>
        <w:tc>
          <w:tcPr>
            <w:tcW w:w="851" w:type="dxa"/>
          </w:tcPr>
          <w:p w14:paraId="5BD2E1A9" w14:textId="77777777" w:rsidR="00132447" w:rsidRPr="00132447" w:rsidRDefault="00132447" w:rsidP="00132447">
            <w:pPr>
              <w:spacing w:line="360" w:lineRule="auto"/>
              <w:rPr>
                <w:rFonts w:ascii="Times New Roman" w:hAnsi="Times New Roman" w:cs="Times New Roman"/>
                <w:sz w:val="24"/>
                <w:szCs w:val="24"/>
              </w:rPr>
            </w:pPr>
            <w:r w:rsidRPr="00132447">
              <w:rPr>
                <w:rFonts w:ascii="Times New Roman" w:hAnsi="Times New Roman" w:cs="Times New Roman"/>
                <w:sz w:val="24"/>
                <w:szCs w:val="24"/>
              </w:rPr>
              <w:t>11</w:t>
            </w:r>
          </w:p>
        </w:tc>
        <w:tc>
          <w:tcPr>
            <w:tcW w:w="708" w:type="dxa"/>
          </w:tcPr>
          <w:p w14:paraId="4427E6C9" w14:textId="77777777" w:rsidR="00132447" w:rsidRPr="00132447" w:rsidRDefault="00132447" w:rsidP="00132447">
            <w:pPr>
              <w:spacing w:line="360" w:lineRule="auto"/>
              <w:rPr>
                <w:rFonts w:ascii="Times New Roman" w:hAnsi="Times New Roman" w:cs="Times New Roman"/>
                <w:sz w:val="24"/>
                <w:szCs w:val="24"/>
              </w:rPr>
            </w:pPr>
            <w:r w:rsidRPr="00132447">
              <w:rPr>
                <w:rFonts w:ascii="Times New Roman" w:hAnsi="Times New Roman" w:cs="Times New Roman"/>
                <w:sz w:val="24"/>
                <w:szCs w:val="24"/>
              </w:rPr>
              <w:t>3</w:t>
            </w:r>
          </w:p>
        </w:tc>
        <w:tc>
          <w:tcPr>
            <w:tcW w:w="851" w:type="dxa"/>
          </w:tcPr>
          <w:p w14:paraId="49CD976B" w14:textId="77777777" w:rsidR="00132447" w:rsidRPr="00132447" w:rsidRDefault="00132447" w:rsidP="00132447">
            <w:pPr>
              <w:spacing w:line="360" w:lineRule="auto"/>
              <w:rPr>
                <w:rFonts w:ascii="Times New Roman" w:hAnsi="Times New Roman" w:cs="Times New Roman"/>
                <w:sz w:val="24"/>
                <w:szCs w:val="24"/>
              </w:rPr>
            </w:pPr>
            <w:r w:rsidRPr="00132447">
              <w:rPr>
                <w:rFonts w:ascii="Times New Roman" w:hAnsi="Times New Roman" w:cs="Times New Roman"/>
                <w:sz w:val="24"/>
                <w:szCs w:val="24"/>
              </w:rPr>
              <w:t>6</w:t>
            </w:r>
          </w:p>
        </w:tc>
        <w:tc>
          <w:tcPr>
            <w:tcW w:w="850" w:type="dxa"/>
          </w:tcPr>
          <w:p w14:paraId="6F36BB03" w14:textId="77777777" w:rsidR="00132447" w:rsidRPr="00132447" w:rsidRDefault="00132447" w:rsidP="00132447">
            <w:pPr>
              <w:spacing w:line="360" w:lineRule="auto"/>
              <w:rPr>
                <w:rFonts w:ascii="Times New Roman" w:hAnsi="Times New Roman" w:cs="Times New Roman"/>
                <w:sz w:val="24"/>
                <w:szCs w:val="24"/>
              </w:rPr>
            </w:pPr>
            <w:r w:rsidRPr="00132447">
              <w:rPr>
                <w:rFonts w:ascii="Times New Roman" w:hAnsi="Times New Roman" w:cs="Times New Roman"/>
                <w:sz w:val="24"/>
                <w:szCs w:val="24"/>
              </w:rPr>
              <w:t>1</w:t>
            </w:r>
          </w:p>
        </w:tc>
        <w:tc>
          <w:tcPr>
            <w:tcW w:w="851" w:type="dxa"/>
          </w:tcPr>
          <w:p w14:paraId="21B14572" w14:textId="77777777" w:rsidR="00132447" w:rsidRPr="00132447" w:rsidRDefault="00132447" w:rsidP="00132447">
            <w:pPr>
              <w:spacing w:line="360" w:lineRule="auto"/>
              <w:rPr>
                <w:rFonts w:ascii="Times New Roman" w:hAnsi="Times New Roman" w:cs="Times New Roman"/>
                <w:sz w:val="24"/>
                <w:szCs w:val="24"/>
              </w:rPr>
            </w:pPr>
            <w:r w:rsidRPr="00132447">
              <w:rPr>
                <w:rFonts w:ascii="Times New Roman" w:hAnsi="Times New Roman" w:cs="Times New Roman"/>
                <w:sz w:val="24"/>
                <w:szCs w:val="24"/>
              </w:rPr>
              <w:t>1</w:t>
            </w:r>
          </w:p>
        </w:tc>
        <w:tc>
          <w:tcPr>
            <w:tcW w:w="1660" w:type="dxa"/>
          </w:tcPr>
          <w:p w14:paraId="28C1FADC" w14:textId="77777777" w:rsidR="00132447" w:rsidRPr="009857C4" w:rsidRDefault="000E5D84" w:rsidP="00132447">
            <w:pPr>
              <w:spacing w:line="360" w:lineRule="auto"/>
              <w:rPr>
                <w:rFonts w:ascii="Times New Roman" w:hAnsi="Times New Roman" w:cs="Times New Roman"/>
                <w:sz w:val="24"/>
                <w:szCs w:val="24"/>
              </w:rPr>
            </w:pPr>
            <w:r>
              <w:rPr>
                <w:rFonts w:ascii="Times New Roman" w:hAnsi="Times New Roman" w:cs="Times New Roman"/>
                <w:sz w:val="24"/>
                <w:szCs w:val="24"/>
              </w:rPr>
              <w:t>18,2</w:t>
            </w:r>
          </w:p>
        </w:tc>
        <w:tc>
          <w:tcPr>
            <w:tcW w:w="1169" w:type="dxa"/>
          </w:tcPr>
          <w:p w14:paraId="34C19899" w14:textId="77777777" w:rsidR="00132447" w:rsidRPr="009857C4" w:rsidRDefault="00765E4D" w:rsidP="00132447">
            <w:pPr>
              <w:spacing w:line="360" w:lineRule="auto"/>
              <w:rPr>
                <w:rFonts w:ascii="Times New Roman" w:hAnsi="Times New Roman" w:cs="Times New Roman"/>
                <w:sz w:val="24"/>
                <w:szCs w:val="24"/>
              </w:rPr>
            </w:pPr>
            <w:r>
              <w:rPr>
                <w:rFonts w:ascii="Times New Roman" w:hAnsi="Times New Roman" w:cs="Times New Roman"/>
                <w:sz w:val="24"/>
                <w:szCs w:val="24"/>
              </w:rPr>
              <w:t>3</w:t>
            </w:r>
          </w:p>
        </w:tc>
      </w:tr>
      <w:tr w:rsidR="00132447" w:rsidRPr="009857C4" w14:paraId="6DC03F35" w14:textId="77777777" w:rsidTr="00310E43">
        <w:tc>
          <w:tcPr>
            <w:tcW w:w="2405" w:type="dxa"/>
          </w:tcPr>
          <w:p w14:paraId="06467646" w14:textId="77777777" w:rsidR="00132447" w:rsidRPr="009857C4" w:rsidRDefault="00132447" w:rsidP="00132447">
            <w:pPr>
              <w:jc w:val="both"/>
              <w:rPr>
                <w:rFonts w:ascii="Times New Roman" w:hAnsi="Times New Roman" w:cs="Times New Roman"/>
                <w:sz w:val="24"/>
                <w:szCs w:val="24"/>
              </w:rPr>
            </w:pPr>
            <w:r w:rsidRPr="009857C4">
              <w:rPr>
                <w:rFonts w:ascii="Times New Roman" w:hAnsi="Times New Roman" w:cs="Times New Roman"/>
                <w:sz w:val="24"/>
                <w:szCs w:val="24"/>
              </w:rPr>
              <w:t>Яблоновский филиал МБОУ «СОШ№1 с.Новосысоевка»</w:t>
            </w:r>
          </w:p>
        </w:tc>
        <w:tc>
          <w:tcPr>
            <w:tcW w:w="851" w:type="dxa"/>
          </w:tcPr>
          <w:p w14:paraId="58341833" w14:textId="77777777" w:rsidR="00132447" w:rsidRPr="00132447" w:rsidRDefault="00132447" w:rsidP="00132447">
            <w:pPr>
              <w:spacing w:line="360" w:lineRule="auto"/>
              <w:rPr>
                <w:rFonts w:ascii="Times New Roman" w:hAnsi="Times New Roman" w:cs="Times New Roman"/>
                <w:sz w:val="24"/>
                <w:szCs w:val="24"/>
              </w:rPr>
            </w:pPr>
            <w:r w:rsidRPr="00132447">
              <w:rPr>
                <w:rFonts w:ascii="Times New Roman" w:hAnsi="Times New Roman" w:cs="Times New Roman"/>
                <w:sz w:val="24"/>
                <w:szCs w:val="24"/>
              </w:rPr>
              <w:t>7</w:t>
            </w:r>
          </w:p>
        </w:tc>
        <w:tc>
          <w:tcPr>
            <w:tcW w:w="708" w:type="dxa"/>
          </w:tcPr>
          <w:p w14:paraId="619132E9" w14:textId="77777777" w:rsidR="00132447" w:rsidRPr="00132447" w:rsidRDefault="00132447" w:rsidP="00132447">
            <w:pPr>
              <w:spacing w:line="360" w:lineRule="auto"/>
              <w:rPr>
                <w:rFonts w:ascii="Times New Roman" w:hAnsi="Times New Roman" w:cs="Times New Roman"/>
                <w:sz w:val="24"/>
                <w:szCs w:val="24"/>
              </w:rPr>
            </w:pPr>
            <w:r w:rsidRPr="00132447">
              <w:rPr>
                <w:rFonts w:ascii="Times New Roman" w:hAnsi="Times New Roman" w:cs="Times New Roman"/>
                <w:sz w:val="24"/>
                <w:szCs w:val="24"/>
              </w:rPr>
              <w:t>0</w:t>
            </w:r>
          </w:p>
        </w:tc>
        <w:tc>
          <w:tcPr>
            <w:tcW w:w="851" w:type="dxa"/>
          </w:tcPr>
          <w:p w14:paraId="1A5AEFC3" w14:textId="77777777" w:rsidR="00132447" w:rsidRPr="00132447" w:rsidRDefault="00132447" w:rsidP="00132447">
            <w:pPr>
              <w:spacing w:line="360" w:lineRule="auto"/>
              <w:rPr>
                <w:rFonts w:ascii="Times New Roman" w:hAnsi="Times New Roman" w:cs="Times New Roman"/>
                <w:sz w:val="24"/>
                <w:szCs w:val="24"/>
              </w:rPr>
            </w:pPr>
            <w:r w:rsidRPr="00132447">
              <w:rPr>
                <w:rFonts w:ascii="Times New Roman" w:hAnsi="Times New Roman" w:cs="Times New Roman"/>
                <w:sz w:val="24"/>
                <w:szCs w:val="24"/>
              </w:rPr>
              <w:t>5</w:t>
            </w:r>
          </w:p>
        </w:tc>
        <w:tc>
          <w:tcPr>
            <w:tcW w:w="850" w:type="dxa"/>
          </w:tcPr>
          <w:p w14:paraId="2DACBA86" w14:textId="77777777" w:rsidR="00132447" w:rsidRPr="00132447" w:rsidRDefault="00132447" w:rsidP="00132447">
            <w:pPr>
              <w:spacing w:line="360" w:lineRule="auto"/>
              <w:rPr>
                <w:rFonts w:ascii="Times New Roman" w:hAnsi="Times New Roman" w:cs="Times New Roman"/>
                <w:sz w:val="24"/>
                <w:szCs w:val="24"/>
              </w:rPr>
            </w:pPr>
            <w:r w:rsidRPr="00132447">
              <w:rPr>
                <w:rFonts w:ascii="Times New Roman" w:hAnsi="Times New Roman" w:cs="Times New Roman"/>
                <w:sz w:val="24"/>
                <w:szCs w:val="24"/>
              </w:rPr>
              <w:t>2</w:t>
            </w:r>
          </w:p>
        </w:tc>
        <w:tc>
          <w:tcPr>
            <w:tcW w:w="851" w:type="dxa"/>
          </w:tcPr>
          <w:p w14:paraId="567C6060" w14:textId="77777777" w:rsidR="00132447" w:rsidRPr="00132447" w:rsidRDefault="00132447" w:rsidP="00132447">
            <w:pPr>
              <w:spacing w:line="360" w:lineRule="auto"/>
              <w:rPr>
                <w:rFonts w:ascii="Times New Roman" w:hAnsi="Times New Roman" w:cs="Times New Roman"/>
                <w:sz w:val="24"/>
                <w:szCs w:val="24"/>
              </w:rPr>
            </w:pPr>
            <w:r w:rsidRPr="00132447">
              <w:rPr>
                <w:rFonts w:ascii="Times New Roman" w:hAnsi="Times New Roman" w:cs="Times New Roman"/>
                <w:sz w:val="24"/>
                <w:szCs w:val="24"/>
              </w:rPr>
              <w:t>0</w:t>
            </w:r>
          </w:p>
        </w:tc>
        <w:tc>
          <w:tcPr>
            <w:tcW w:w="1660" w:type="dxa"/>
          </w:tcPr>
          <w:p w14:paraId="7C8A1777" w14:textId="77777777" w:rsidR="00132447" w:rsidRPr="009857C4" w:rsidRDefault="000E5D84" w:rsidP="00132447">
            <w:pPr>
              <w:spacing w:line="360" w:lineRule="auto"/>
              <w:rPr>
                <w:rFonts w:ascii="Times New Roman" w:hAnsi="Times New Roman" w:cs="Times New Roman"/>
                <w:sz w:val="24"/>
                <w:szCs w:val="24"/>
              </w:rPr>
            </w:pPr>
            <w:r>
              <w:rPr>
                <w:rFonts w:ascii="Times New Roman" w:hAnsi="Times New Roman" w:cs="Times New Roman"/>
                <w:sz w:val="24"/>
                <w:szCs w:val="24"/>
              </w:rPr>
              <w:t>28,6</w:t>
            </w:r>
          </w:p>
        </w:tc>
        <w:tc>
          <w:tcPr>
            <w:tcW w:w="1169" w:type="dxa"/>
          </w:tcPr>
          <w:p w14:paraId="58B33334" w14:textId="77777777" w:rsidR="00132447" w:rsidRPr="009857C4" w:rsidRDefault="00765E4D" w:rsidP="00132447">
            <w:pPr>
              <w:spacing w:line="360" w:lineRule="auto"/>
              <w:rPr>
                <w:rFonts w:ascii="Times New Roman" w:hAnsi="Times New Roman" w:cs="Times New Roman"/>
                <w:sz w:val="24"/>
                <w:szCs w:val="24"/>
              </w:rPr>
            </w:pPr>
            <w:r>
              <w:rPr>
                <w:rFonts w:ascii="Times New Roman" w:hAnsi="Times New Roman" w:cs="Times New Roman"/>
                <w:sz w:val="24"/>
                <w:szCs w:val="24"/>
              </w:rPr>
              <w:t>3,29</w:t>
            </w:r>
          </w:p>
        </w:tc>
      </w:tr>
      <w:tr w:rsidR="00132447" w:rsidRPr="009857C4" w14:paraId="6B4641FC" w14:textId="77777777" w:rsidTr="00310E43">
        <w:tc>
          <w:tcPr>
            <w:tcW w:w="2405" w:type="dxa"/>
          </w:tcPr>
          <w:p w14:paraId="0345D4FC" w14:textId="77777777" w:rsidR="00132447" w:rsidRPr="009857C4" w:rsidRDefault="00132447" w:rsidP="00132447">
            <w:pPr>
              <w:jc w:val="both"/>
              <w:rPr>
                <w:rFonts w:ascii="Times New Roman" w:hAnsi="Times New Roman" w:cs="Times New Roman"/>
                <w:sz w:val="24"/>
                <w:szCs w:val="24"/>
              </w:rPr>
            </w:pPr>
            <w:r w:rsidRPr="009857C4">
              <w:rPr>
                <w:rFonts w:ascii="Times New Roman" w:hAnsi="Times New Roman" w:cs="Times New Roman"/>
                <w:sz w:val="24"/>
                <w:szCs w:val="24"/>
              </w:rPr>
              <w:t>МБОУ «СОШ№1 с.Новосысоевка»</w:t>
            </w:r>
          </w:p>
        </w:tc>
        <w:tc>
          <w:tcPr>
            <w:tcW w:w="851" w:type="dxa"/>
          </w:tcPr>
          <w:p w14:paraId="29087D6C" w14:textId="77777777" w:rsidR="00132447" w:rsidRPr="00132447" w:rsidRDefault="00132447" w:rsidP="00132447">
            <w:pPr>
              <w:spacing w:line="360" w:lineRule="auto"/>
              <w:rPr>
                <w:rFonts w:ascii="Times New Roman" w:hAnsi="Times New Roman" w:cs="Times New Roman"/>
                <w:sz w:val="24"/>
                <w:szCs w:val="24"/>
              </w:rPr>
            </w:pPr>
            <w:r w:rsidRPr="00132447">
              <w:rPr>
                <w:rFonts w:ascii="Times New Roman" w:hAnsi="Times New Roman" w:cs="Times New Roman"/>
                <w:sz w:val="24"/>
                <w:szCs w:val="24"/>
              </w:rPr>
              <w:t>36</w:t>
            </w:r>
          </w:p>
        </w:tc>
        <w:tc>
          <w:tcPr>
            <w:tcW w:w="708" w:type="dxa"/>
          </w:tcPr>
          <w:p w14:paraId="45C062B7" w14:textId="77777777" w:rsidR="00132447" w:rsidRPr="00132447" w:rsidRDefault="00132447" w:rsidP="00132447">
            <w:pPr>
              <w:spacing w:line="360" w:lineRule="auto"/>
              <w:rPr>
                <w:rFonts w:ascii="Times New Roman" w:hAnsi="Times New Roman" w:cs="Times New Roman"/>
                <w:sz w:val="24"/>
                <w:szCs w:val="24"/>
              </w:rPr>
            </w:pPr>
            <w:r w:rsidRPr="00132447">
              <w:rPr>
                <w:rFonts w:ascii="Times New Roman" w:hAnsi="Times New Roman" w:cs="Times New Roman"/>
                <w:sz w:val="24"/>
                <w:szCs w:val="24"/>
              </w:rPr>
              <w:t>3</w:t>
            </w:r>
          </w:p>
        </w:tc>
        <w:tc>
          <w:tcPr>
            <w:tcW w:w="851" w:type="dxa"/>
          </w:tcPr>
          <w:p w14:paraId="0097E618" w14:textId="77777777" w:rsidR="00132447" w:rsidRPr="00132447" w:rsidRDefault="00132447" w:rsidP="00132447">
            <w:pPr>
              <w:spacing w:line="360" w:lineRule="auto"/>
              <w:rPr>
                <w:rFonts w:ascii="Times New Roman" w:hAnsi="Times New Roman" w:cs="Times New Roman"/>
                <w:sz w:val="24"/>
                <w:szCs w:val="24"/>
              </w:rPr>
            </w:pPr>
            <w:r w:rsidRPr="00132447">
              <w:rPr>
                <w:rFonts w:ascii="Times New Roman" w:hAnsi="Times New Roman" w:cs="Times New Roman"/>
                <w:sz w:val="24"/>
                <w:szCs w:val="24"/>
              </w:rPr>
              <w:t>12</w:t>
            </w:r>
          </w:p>
        </w:tc>
        <w:tc>
          <w:tcPr>
            <w:tcW w:w="850" w:type="dxa"/>
          </w:tcPr>
          <w:p w14:paraId="5E62D180" w14:textId="77777777" w:rsidR="00132447" w:rsidRPr="00132447" w:rsidRDefault="00132447" w:rsidP="00132447">
            <w:pPr>
              <w:spacing w:line="360" w:lineRule="auto"/>
              <w:rPr>
                <w:rFonts w:ascii="Times New Roman" w:hAnsi="Times New Roman" w:cs="Times New Roman"/>
                <w:sz w:val="24"/>
                <w:szCs w:val="24"/>
              </w:rPr>
            </w:pPr>
            <w:r w:rsidRPr="00132447">
              <w:rPr>
                <w:rFonts w:ascii="Times New Roman" w:hAnsi="Times New Roman" w:cs="Times New Roman"/>
                <w:sz w:val="24"/>
                <w:szCs w:val="24"/>
              </w:rPr>
              <w:t>17</w:t>
            </w:r>
          </w:p>
        </w:tc>
        <w:tc>
          <w:tcPr>
            <w:tcW w:w="851" w:type="dxa"/>
          </w:tcPr>
          <w:p w14:paraId="100C10D8" w14:textId="77777777" w:rsidR="00132447" w:rsidRPr="00132447" w:rsidRDefault="00132447" w:rsidP="00132447">
            <w:pPr>
              <w:spacing w:line="360" w:lineRule="auto"/>
              <w:rPr>
                <w:rFonts w:ascii="Times New Roman" w:hAnsi="Times New Roman" w:cs="Times New Roman"/>
                <w:sz w:val="24"/>
                <w:szCs w:val="24"/>
              </w:rPr>
            </w:pPr>
            <w:r w:rsidRPr="00132447">
              <w:rPr>
                <w:rFonts w:ascii="Times New Roman" w:hAnsi="Times New Roman" w:cs="Times New Roman"/>
                <w:sz w:val="24"/>
                <w:szCs w:val="24"/>
              </w:rPr>
              <w:t>4</w:t>
            </w:r>
          </w:p>
        </w:tc>
        <w:tc>
          <w:tcPr>
            <w:tcW w:w="1660" w:type="dxa"/>
          </w:tcPr>
          <w:p w14:paraId="39EED848" w14:textId="77777777" w:rsidR="00132447" w:rsidRPr="009857C4" w:rsidRDefault="000E5D84" w:rsidP="00132447">
            <w:pPr>
              <w:spacing w:line="360" w:lineRule="auto"/>
              <w:rPr>
                <w:rFonts w:ascii="Times New Roman" w:hAnsi="Times New Roman" w:cs="Times New Roman"/>
                <w:sz w:val="24"/>
                <w:szCs w:val="24"/>
              </w:rPr>
            </w:pPr>
            <w:r>
              <w:rPr>
                <w:rFonts w:ascii="Times New Roman" w:hAnsi="Times New Roman" w:cs="Times New Roman"/>
                <w:sz w:val="24"/>
                <w:szCs w:val="24"/>
              </w:rPr>
              <w:t>58,3</w:t>
            </w:r>
          </w:p>
        </w:tc>
        <w:tc>
          <w:tcPr>
            <w:tcW w:w="1169" w:type="dxa"/>
          </w:tcPr>
          <w:p w14:paraId="1AEC0346" w14:textId="77777777" w:rsidR="00132447" w:rsidRPr="009857C4" w:rsidRDefault="00765E4D" w:rsidP="00132447">
            <w:pPr>
              <w:spacing w:line="360" w:lineRule="auto"/>
              <w:rPr>
                <w:rFonts w:ascii="Times New Roman" w:hAnsi="Times New Roman" w:cs="Times New Roman"/>
                <w:sz w:val="24"/>
                <w:szCs w:val="24"/>
              </w:rPr>
            </w:pPr>
            <w:r>
              <w:rPr>
                <w:rFonts w:ascii="Times New Roman" w:hAnsi="Times New Roman" w:cs="Times New Roman"/>
                <w:sz w:val="24"/>
                <w:szCs w:val="24"/>
              </w:rPr>
              <w:t>3,61</w:t>
            </w:r>
          </w:p>
        </w:tc>
      </w:tr>
      <w:tr w:rsidR="00132447" w:rsidRPr="009857C4" w14:paraId="249725AB" w14:textId="77777777" w:rsidTr="00310E43">
        <w:tc>
          <w:tcPr>
            <w:tcW w:w="2405" w:type="dxa"/>
          </w:tcPr>
          <w:p w14:paraId="015E4B2D" w14:textId="77777777" w:rsidR="00132447" w:rsidRPr="009857C4" w:rsidRDefault="00132447" w:rsidP="00132447">
            <w:pPr>
              <w:jc w:val="both"/>
              <w:rPr>
                <w:rFonts w:ascii="Times New Roman" w:hAnsi="Times New Roman" w:cs="Times New Roman"/>
                <w:sz w:val="24"/>
                <w:szCs w:val="24"/>
              </w:rPr>
            </w:pPr>
            <w:r w:rsidRPr="009857C4">
              <w:rPr>
                <w:rFonts w:ascii="Times New Roman" w:hAnsi="Times New Roman" w:cs="Times New Roman"/>
                <w:sz w:val="24"/>
                <w:szCs w:val="24"/>
              </w:rPr>
              <w:t>МБОУ «СОШ №2 с.Варфоломеевка»</w:t>
            </w:r>
          </w:p>
        </w:tc>
        <w:tc>
          <w:tcPr>
            <w:tcW w:w="851" w:type="dxa"/>
          </w:tcPr>
          <w:p w14:paraId="19769CBF" w14:textId="77777777" w:rsidR="00132447" w:rsidRPr="00132447" w:rsidRDefault="00132447" w:rsidP="00132447">
            <w:pPr>
              <w:spacing w:line="360" w:lineRule="auto"/>
              <w:rPr>
                <w:rFonts w:ascii="Times New Roman" w:hAnsi="Times New Roman" w:cs="Times New Roman"/>
                <w:sz w:val="24"/>
                <w:szCs w:val="24"/>
              </w:rPr>
            </w:pPr>
            <w:r w:rsidRPr="00132447">
              <w:rPr>
                <w:rFonts w:ascii="Times New Roman" w:hAnsi="Times New Roman" w:cs="Times New Roman"/>
                <w:sz w:val="24"/>
                <w:szCs w:val="24"/>
              </w:rPr>
              <w:t>7</w:t>
            </w:r>
          </w:p>
        </w:tc>
        <w:tc>
          <w:tcPr>
            <w:tcW w:w="708" w:type="dxa"/>
          </w:tcPr>
          <w:p w14:paraId="766802FB" w14:textId="77777777" w:rsidR="00132447" w:rsidRPr="00132447" w:rsidRDefault="00132447" w:rsidP="00132447">
            <w:pPr>
              <w:spacing w:line="360" w:lineRule="auto"/>
              <w:rPr>
                <w:rFonts w:ascii="Times New Roman" w:hAnsi="Times New Roman" w:cs="Times New Roman"/>
                <w:sz w:val="24"/>
                <w:szCs w:val="24"/>
              </w:rPr>
            </w:pPr>
            <w:r w:rsidRPr="00132447">
              <w:rPr>
                <w:rFonts w:ascii="Times New Roman" w:hAnsi="Times New Roman" w:cs="Times New Roman"/>
                <w:sz w:val="24"/>
                <w:szCs w:val="24"/>
              </w:rPr>
              <w:t>0</w:t>
            </w:r>
          </w:p>
        </w:tc>
        <w:tc>
          <w:tcPr>
            <w:tcW w:w="851" w:type="dxa"/>
          </w:tcPr>
          <w:p w14:paraId="0F475A59" w14:textId="77777777" w:rsidR="00132447" w:rsidRPr="00132447" w:rsidRDefault="00132447" w:rsidP="00132447">
            <w:pPr>
              <w:spacing w:line="360" w:lineRule="auto"/>
              <w:rPr>
                <w:rFonts w:ascii="Times New Roman" w:hAnsi="Times New Roman" w:cs="Times New Roman"/>
                <w:sz w:val="24"/>
                <w:szCs w:val="24"/>
              </w:rPr>
            </w:pPr>
            <w:r w:rsidRPr="00132447">
              <w:rPr>
                <w:rFonts w:ascii="Times New Roman" w:hAnsi="Times New Roman" w:cs="Times New Roman"/>
                <w:sz w:val="24"/>
                <w:szCs w:val="24"/>
              </w:rPr>
              <w:t>3</w:t>
            </w:r>
          </w:p>
        </w:tc>
        <w:tc>
          <w:tcPr>
            <w:tcW w:w="850" w:type="dxa"/>
          </w:tcPr>
          <w:p w14:paraId="3F61CDA4" w14:textId="77777777" w:rsidR="00132447" w:rsidRPr="00132447" w:rsidRDefault="00132447" w:rsidP="00132447">
            <w:pPr>
              <w:spacing w:line="360" w:lineRule="auto"/>
              <w:rPr>
                <w:rFonts w:ascii="Times New Roman" w:hAnsi="Times New Roman" w:cs="Times New Roman"/>
                <w:sz w:val="24"/>
                <w:szCs w:val="24"/>
              </w:rPr>
            </w:pPr>
            <w:r w:rsidRPr="00132447">
              <w:rPr>
                <w:rFonts w:ascii="Times New Roman" w:hAnsi="Times New Roman" w:cs="Times New Roman"/>
                <w:sz w:val="24"/>
                <w:szCs w:val="24"/>
              </w:rPr>
              <w:t>3</w:t>
            </w:r>
          </w:p>
        </w:tc>
        <w:tc>
          <w:tcPr>
            <w:tcW w:w="851" w:type="dxa"/>
          </w:tcPr>
          <w:p w14:paraId="261AE718" w14:textId="77777777" w:rsidR="00132447" w:rsidRPr="00132447" w:rsidRDefault="00132447" w:rsidP="00132447">
            <w:pPr>
              <w:spacing w:line="360" w:lineRule="auto"/>
              <w:rPr>
                <w:rFonts w:ascii="Times New Roman" w:hAnsi="Times New Roman" w:cs="Times New Roman"/>
                <w:sz w:val="24"/>
                <w:szCs w:val="24"/>
              </w:rPr>
            </w:pPr>
            <w:r w:rsidRPr="00132447">
              <w:rPr>
                <w:rFonts w:ascii="Times New Roman" w:hAnsi="Times New Roman" w:cs="Times New Roman"/>
                <w:sz w:val="24"/>
                <w:szCs w:val="24"/>
              </w:rPr>
              <w:t>1</w:t>
            </w:r>
          </w:p>
        </w:tc>
        <w:tc>
          <w:tcPr>
            <w:tcW w:w="1660" w:type="dxa"/>
          </w:tcPr>
          <w:p w14:paraId="71204760" w14:textId="77777777" w:rsidR="00132447" w:rsidRPr="009857C4" w:rsidRDefault="000E5D84" w:rsidP="00132447">
            <w:pPr>
              <w:spacing w:line="360" w:lineRule="auto"/>
              <w:rPr>
                <w:rFonts w:ascii="Times New Roman" w:hAnsi="Times New Roman" w:cs="Times New Roman"/>
                <w:sz w:val="24"/>
                <w:szCs w:val="24"/>
              </w:rPr>
            </w:pPr>
            <w:r>
              <w:rPr>
                <w:rFonts w:ascii="Times New Roman" w:hAnsi="Times New Roman" w:cs="Times New Roman"/>
                <w:sz w:val="24"/>
                <w:szCs w:val="24"/>
              </w:rPr>
              <w:t>57,1</w:t>
            </w:r>
          </w:p>
        </w:tc>
        <w:tc>
          <w:tcPr>
            <w:tcW w:w="1169" w:type="dxa"/>
          </w:tcPr>
          <w:p w14:paraId="7E5F2EE6" w14:textId="77777777" w:rsidR="00132447" w:rsidRPr="009857C4" w:rsidRDefault="00765E4D" w:rsidP="00132447">
            <w:pPr>
              <w:spacing w:line="360" w:lineRule="auto"/>
              <w:rPr>
                <w:rFonts w:ascii="Times New Roman" w:hAnsi="Times New Roman" w:cs="Times New Roman"/>
                <w:sz w:val="24"/>
                <w:szCs w:val="24"/>
              </w:rPr>
            </w:pPr>
            <w:r>
              <w:rPr>
                <w:rFonts w:ascii="Times New Roman" w:hAnsi="Times New Roman" w:cs="Times New Roman"/>
                <w:sz w:val="24"/>
                <w:szCs w:val="24"/>
              </w:rPr>
              <w:t>3,71</w:t>
            </w:r>
          </w:p>
        </w:tc>
      </w:tr>
      <w:tr w:rsidR="00132447" w:rsidRPr="009857C4" w14:paraId="3617AD1B" w14:textId="77777777" w:rsidTr="00310E43">
        <w:tc>
          <w:tcPr>
            <w:tcW w:w="2405" w:type="dxa"/>
          </w:tcPr>
          <w:p w14:paraId="558CCB31" w14:textId="77777777" w:rsidR="00132447" w:rsidRPr="009857C4" w:rsidRDefault="00132447" w:rsidP="00132447">
            <w:pPr>
              <w:jc w:val="both"/>
              <w:rPr>
                <w:rFonts w:ascii="Times New Roman" w:hAnsi="Times New Roman" w:cs="Times New Roman"/>
                <w:sz w:val="24"/>
                <w:szCs w:val="24"/>
              </w:rPr>
            </w:pPr>
            <w:r w:rsidRPr="009857C4">
              <w:rPr>
                <w:rFonts w:ascii="Times New Roman" w:hAnsi="Times New Roman" w:cs="Times New Roman"/>
                <w:sz w:val="24"/>
                <w:szCs w:val="24"/>
              </w:rPr>
              <w:t>МБОУ «СОШ с.Новосысоевка №2»</w:t>
            </w:r>
          </w:p>
        </w:tc>
        <w:tc>
          <w:tcPr>
            <w:tcW w:w="851" w:type="dxa"/>
          </w:tcPr>
          <w:p w14:paraId="155BE7E0" w14:textId="77777777" w:rsidR="00132447" w:rsidRPr="00132447" w:rsidRDefault="00132447" w:rsidP="00132447">
            <w:pPr>
              <w:spacing w:line="360" w:lineRule="auto"/>
              <w:rPr>
                <w:rFonts w:ascii="Times New Roman" w:hAnsi="Times New Roman" w:cs="Times New Roman"/>
                <w:sz w:val="24"/>
                <w:szCs w:val="24"/>
              </w:rPr>
            </w:pPr>
            <w:r w:rsidRPr="00132447">
              <w:rPr>
                <w:rFonts w:ascii="Times New Roman" w:hAnsi="Times New Roman" w:cs="Times New Roman"/>
                <w:sz w:val="24"/>
                <w:szCs w:val="24"/>
              </w:rPr>
              <w:t>15</w:t>
            </w:r>
          </w:p>
        </w:tc>
        <w:tc>
          <w:tcPr>
            <w:tcW w:w="708" w:type="dxa"/>
          </w:tcPr>
          <w:p w14:paraId="01DB4463" w14:textId="77777777" w:rsidR="00132447" w:rsidRPr="00132447" w:rsidRDefault="00132447" w:rsidP="00132447">
            <w:pPr>
              <w:spacing w:line="360" w:lineRule="auto"/>
              <w:rPr>
                <w:rFonts w:ascii="Times New Roman" w:hAnsi="Times New Roman" w:cs="Times New Roman"/>
                <w:sz w:val="24"/>
                <w:szCs w:val="24"/>
              </w:rPr>
            </w:pPr>
            <w:r w:rsidRPr="00132447">
              <w:rPr>
                <w:rFonts w:ascii="Times New Roman" w:hAnsi="Times New Roman" w:cs="Times New Roman"/>
                <w:sz w:val="24"/>
                <w:szCs w:val="24"/>
              </w:rPr>
              <w:t>3</w:t>
            </w:r>
          </w:p>
        </w:tc>
        <w:tc>
          <w:tcPr>
            <w:tcW w:w="851" w:type="dxa"/>
          </w:tcPr>
          <w:p w14:paraId="53DB2C6E" w14:textId="77777777" w:rsidR="00132447" w:rsidRPr="00132447" w:rsidRDefault="00132447" w:rsidP="00132447">
            <w:pPr>
              <w:spacing w:line="360" w:lineRule="auto"/>
              <w:rPr>
                <w:rFonts w:ascii="Times New Roman" w:hAnsi="Times New Roman" w:cs="Times New Roman"/>
                <w:sz w:val="24"/>
                <w:szCs w:val="24"/>
              </w:rPr>
            </w:pPr>
            <w:r w:rsidRPr="00132447">
              <w:rPr>
                <w:rFonts w:ascii="Times New Roman" w:hAnsi="Times New Roman" w:cs="Times New Roman"/>
                <w:sz w:val="24"/>
                <w:szCs w:val="24"/>
              </w:rPr>
              <w:t>10</w:t>
            </w:r>
          </w:p>
        </w:tc>
        <w:tc>
          <w:tcPr>
            <w:tcW w:w="850" w:type="dxa"/>
          </w:tcPr>
          <w:p w14:paraId="1A446716" w14:textId="77777777" w:rsidR="00132447" w:rsidRPr="00132447" w:rsidRDefault="00132447" w:rsidP="00132447">
            <w:pPr>
              <w:spacing w:line="360" w:lineRule="auto"/>
              <w:rPr>
                <w:rFonts w:ascii="Times New Roman" w:hAnsi="Times New Roman" w:cs="Times New Roman"/>
                <w:sz w:val="24"/>
                <w:szCs w:val="24"/>
              </w:rPr>
            </w:pPr>
            <w:r w:rsidRPr="00132447">
              <w:rPr>
                <w:rFonts w:ascii="Times New Roman" w:hAnsi="Times New Roman" w:cs="Times New Roman"/>
                <w:sz w:val="24"/>
                <w:szCs w:val="24"/>
              </w:rPr>
              <w:t>1</w:t>
            </w:r>
          </w:p>
        </w:tc>
        <w:tc>
          <w:tcPr>
            <w:tcW w:w="851" w:type="dxa"/>
          </w:tcPr>
          <w:p w14:paraId="4D33696B" w14:textId="77777777" w:rsidR="00132447" w:rsidRPr="00132447" w:rsidRDefault="00132447" w:rsidP="00132447">
            <w:pPr>
              <w:spacing w:line="360" w:lineRule="auto"/>
              <w:rPr>
                <w:rFonts w:ascii="Times New Roman" w:hAnsi="Times New Roman" w:cs="Times New Roman"/>
                <w:sz w:val="24"/>
                <w:szCs w:val="24"/>
              </w:rPr>
            </w:pPr>
            <w:r w:rsidRPr="00132447">
              <w:rPr>
                <w:rFonts w:ascii="Times New Roman" w:hAnsi="Times New Roman" w:cs="Times New Roman"/>
                <w:sz w:val="24"/>
                <w:szCs w:val="24"/>
              </w:rPr>
              <w:t>1</w:t>
            </w:r>
          </w:p>
        </w:tc>
        <w:tc>
          <w:tcPr>
            <w:tcW w:w="1660" w:type="dxa"/>
          </w:tcPr>
          <w:p w14:paraId="48601113" w14:textId="77777777" w:rsidR="00132447" w:rsidRPr="009857C4" w:rsidRDefault="000E5D84" w:rsidP="00132447">
            <w:pPr>
              <w:spacing w:line="360" w:lineRule="auto"/>
              <w:rPr>
                <w:rFonts w:ascii="Times New Roman" w:hAnsi="Times New Roman" w:cs="Times New Roman"/>
                <w:sz w:val="24"/>
                <w:szCs w:val="24"/>
              </w:rPr>
            </w:pPr>
            <w:r>
              <w:rPr>
                <w:rFonts w:ascii="Times New Roman" w:hAnsi="Times New Roman" w:cs="Times New Roman"/>
                <w:sz w:val="24"/>
                <w:szCs w:val="24"/>
              </w:rPr>
              <w:t>13,3</w:t>
            </w:r>
          </w:p>
        </w:tc>
        <w:tc>
          <w:tcPr>
            <w:tcW w:w="1169" w:type="dxa"/>
          </w:tcPr>
          <w:p w14:paraId="287BF2A0" w14:textId="77777777" w:rsidR="00132447" w:rsidRPr="009857C4" w:rsidRDefault="00765E4D" w:rsidP="00132447">
            <w:pPr>
              <w:spacing w:line="360" w:lineRule="auto"/>
              <w:rPr>
                <w:rFonts w:ascii="Times New Roman" w:hAnsi="Times New Roman" w:cs="Times New Roman"/>
                <w:sz w:val="24"/>
                <w:szCs w:val="24"/>
              </w:rPr>
            </w:pPr>
            <w:r>
              <w:rPr>
                <w:rFonts w:ascii="Times New Roman" w:hAnsi="Times New Roman" w:cs="Times New Roman"/>
                <w:sz w:val="24"/>
                <w:szCs w:val="24"/>
              </w:rPr>
              <w:t>3</w:t>
            </w:r>
          </w:p>
        </w:tc>
      </w:tr>
      <w:tr w:rsidR="00132447" w:rsidRPr="009857C4" w14:paraId="16954A39" w14:textId="77777777" w:rsidTr="00310E43">
        <w:tc>
          <w:tcPr>
            <w:tcW w:w="2405" w:type="dxa"/>
          </w:tcPr>
          <w:p w14:paraId="4558BB80" w14:textId="77777777" w:rsidR="00132447" w:rsidRPr="009857C4" w:rsidRDefault="00132447" w:rsidP="00132447">
            <w:pPr>
              <w:jc w:val="both"/>
              <w:rPr>
                <w:rFonts w:ascii="Times New Roman" w:hAnsi="Times New Roman" w:cs="Times New Roman"/>
                <w:sz w:val="24"/>
                <w:szCs w:val="24"/>
              </w:rPr>
            </w:pPr>
            <w:r>
              <w:rPr>
                <w:rFonts w:ascii="Times New Roman" w:hAnsi="Times New Roman" w:cs="Times New Roman"/>
                <w:sz w:val="24"/>
                <w:szCs w:val="24"/>
              </w:rPr>
              <w:t>Покровский филиал МБОУ «СОШ с.Яковлевка»</w:t>
            </w:r>
          </w:p>
        </w:tc>
        <w:tc>
          <w:tcPr>
            <w:tcW w:w="851" w:type="dxa"/>
          </w:tcPr>
          <w:p w14:paraId="781DFD68" w14:textId="77777777" w:rsidR="00132447" w:rsidRPr="00132447" w:rsidRDefault="00132447" w:rsidP="00132447">
            <w:pPr>
              <w:spacing w:line="360" w:lineRule="auto"/>
              <w:rPr>
                <w:rFonts w:ascii="Times New Roman" w:hAnsi="Times New Roman" w:cs="Times New Roman"/>
                <w:sz w:val="24"/>
                <w:szCs w:val="24"/>
              </w:rPr>
            </w:pPr>
            <w:r w:rsidRPr="00132447">
              <w:rPr>
                <w:rFonts w:ascii="Times New Roman" w:hAnsi="Times New Roman" w:cs="Times New Roman"/>
                <w:sz w:val="24"/>
                <w:szCs w:val="24"/>
              </w:rPr>
              <w:t>2</w:t>
            </w:r>
          </w:p>
        </w:tc>
        <w:tc>
          <w:tcPr>
            <w:tcW w:w="708" w:type="dxa"/>
          </w:tcPr>
          <w:p w14:paraId="318F6BCE" w14:textId="77777777" w:rsidR="00132447" w:rsidRPr="00132447" w:rsidRDefault="00132447" w:rsidP="00132447">
            <w:pPr>
              <w:spacing w:line="360" w:lineRule="auto"/>
              <w:rPr>
                <w:rFonts w:ascii="Times New Roman" w:hAnsi="Times New Roman" w:cs="Times New Roman"/>
                <w:sz w:val="24"/>
                <w:szCs w:val="24"/>
              </w:rPr>
            </w:pPr>
            <w:r w:rsidRPr="00132447">
              <w:rPr>
                <w:rFonts w:ascii="Times New Roman" w:hAnsi="Times New Roman" w:cs="Times New Roman"/>
                <w:sz w:val="24"/>
                <w:szCs w:val="24"/>
              </w:rPr>
              <w:t>0</w:t>
            </w:r>
          </w:p>
        </w:tc>
        <w:tc>
          <w:tcPr>
            <w:tcW w:w="851" w:type="dxa"/>
          </w:tcPr>
          <w:p w14:paraId="66277C66" w14:textId="77777777" w:rsidR="00132447" w:rsidRPr="00132447" w:rsidRDefault="00132447" w:rsidP="00132447">
            <w:pPr>
              <w:spacing w:line="360" w:lineRule="auto"/>
              <w:rPr>
                <w:rFonts w:ascii="Times New Roman" w:hAnsi="Times New Roman" w:cs="Times New Roman"/>
                <w:sz w:val="24"/>
                <w:szCs w:val="24"/>
              </w:rPr>
            </w:pPr>
            <w:r w:rsidRPr="00132447">
              <w:rPr>
                <w:rFonts w:ascii="Times New Roman" w:hAnsi="Times New Roman" w:cs="Times New Roman"/>
                <w:sz w:val="24"/>
                <w:szCs w:val="24"/>
              </w:rPr>
              <w:t>1</w:t>
            </w:r>
          </w:p>
        </w:tc>
        <w:tc>
          <w:tcPr>
            <w:tcW w:w="850" w:type="dxa"/>
          </w:tcPr>
          <w:p w14:paraId="13DC4899" w14:textId="77777777" w:rsidR="00132447" w:rsidRPr="00132447" w:rsidRDefault="00132447" w:rsidP="00132447">
            <w:pPr>
              <w:spacing w:line="360" w:lineRule="auto"/>
              <w:rPr>
                <w:rFonts w:ascii="Times New Roman" w:hAnsi="Times New Roman" w:cs="Times New Roman"/>
                <w:sz w:val="24"/>
                <w:szCs w:val="24"/>
              </w:rPr>
            </w:pPr>
            <w:r w:rsidRPr="00132447">
              <w:rPr>
                <w:rFonts w:ascii="Times New Roman" w:hAnsi="Times New Roman" w:cs="Times New Roman"/>
                <w:sz w:val="24"/>
                <w:szCs w:val="24"/>
              </w:rPr>
              <w:t>1</w:t>
            </w:r>
          </w:p>
        </w:tc>
        <w:tc>
          <w:tcPr>
            <w:tcW w:w="851" w:type="dxa"/>
          </w:tcPr>
          <w:p w14:paraId="04D9CC82" w14:textId="77777777" w:rsidR="00132447" w:rsidRPr="00132447" w:rsidRDefault="00132447" w:rsidP="00132447">
            <w:pPr>
              <w:spacing w:line="360" w:lineRule="auto"/>
              <w:rPr>
                <w:rFonts w:ascii="Times New Roman" w:hAnsi="Times New Roman" w:cs="Times New Roman"/>
                <w:sz w:val="24"/>
                <w:szCs w:val="24"/>
              </w:rPr>
            </w:pPr>
            <w:r w:rsidRPr="00132447">
              <w:rPr>
                <w:rFonts w:ascii="Times New Roman" w:hAnsi="Times New Roman" w:cs="Times New Roman"/>
                <w:sz w:val="24"/>
                <w:szCs w:val="24"/>
              </w:rPr>
              <w:t>0</w:t>
            </w:r>
          </w:p>
        </w:tc>
        <w:tc>
          <w:tcPr>
            <w:tcW w:w="1660" w:type="dxa"/>
          </w:tcPr>
          <w:p w14:paraId="3287502C" w14:textId="77777777" w:rsidR="00132447" w:rsidRPr="009857C4" w:rsidRDefault="000E5D84" w:rsidP="00132447">
            <w:pPr>
              <w:spacing w:line="360" w:lineRule="auto"/>
              <w:rPr>
                <w:rFonts w:ascii="Times New Roman" w:hAnsi="Times New Roman" w:cs="Times New Roman"/>
                <w:sz w:val="24"/>
                <w:szCs w:val="24"/>
              </w:rPr>
            </w:pPr>
            <w:r>
              <w:rPr>
                <w:rFonts w:ascii="Times New Roman" w:hAnsi="Times New Roman" w:cs="Times New Roman"/>
                <w:sz w:val="24"/>
                <w:szCs w:val="24"/>
              </w:rPr>
              <w:t>50</w:t>
            </w:r>
          </w:p>
        </w:tc>
        <w:tc>
          <w:tcPr>
            <w:tcW w:w="1169" w:type="dxa"/>
          </w:tcPr>
          <w:p w14:paraId="0C1B83A0" w14:textId="77777777" w:rsidR="00132447" w:rsidRPr="009857C4" w:rsidRDefault="00765E4D" w:rsidP="00132447">
            <w:pPr>
              <w:spacing w:line="360" w:lineRule="auto"/>
              <w:rPr>
                <w:rFonts w:ascii="Times New Roman" w:hAnsi="Times New Roman" w:cs="Times New Roman"/>
                <w:sz w:val="24"/>
                <w:szCs w:val="24"/>
              </w:rPr>
            </w:pPr>
            <w:r>
              <w:rPr>
                <w:rFonts w:ascii="Times New Roman" w:hAnsi="Times New Roman" w:cs="Times New Roman"/>
                <w:sz w:val="24"/>
                <w:szCs w:val="24"/>
              </w:rPr>
              <w:t>3,5</w:t>
            </w:r>
          </w:p>
        </w:tc>
      </w:tr>
    </w:tbl>
    <w:p w14:paraId="784D2FEA" w14:textId="77777777" w:rsidR="003D53EB" w:rsidRDefault="003D53EB" w:rsidP="003D53EB">
      <w:pPr>
        <w:spacing w:line="360" w:lineRule="auto"/>
        <w:ind w:firstLine="709"/>
        <w:jc w:val="both"/>
        <w:rPr>
          <w:rFonts w:ascii="Times New Roman" w:hAnsi="Times New Roman" w:cs="Times New Roman"/>
          <w:bCs/>
          <w:sz w:val="28"/>
          <w:szCs w:val="28"/>
        </w:rPr>
      </w:pPr>
    </w:p>
    <w:p w14:paraId="44342196" w14:textId="77777777" w:rsidR="003D53EB" w:rsidRDefault="003D53EB" w:rsidP="003D53EB">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Максимальный балл, который обучающийся мог получить за верное выполнение всех заданий, равен 24. Распределение первичных баллов, </w:t>
      </w:r>
      <w:r>
        <w:rPr>
          <w:rFonts w:ascii="Times New Roman" w:hAnsi="Times New Roman" w:cs="Times New Roman"/>
          <w:bCs/>
          <w:sz w:val="28"/>
          <w:szCs w:val="28"/>
        </w:rPr>
        <w:lastRenderedPageBreak/>
        <w:t xml:space="preserve">полученных участниками проверочной работы, представлено на рисунке </w:t>
      </w:r>
      <w:r w:rsidR="0060255B">
        <w:rPr>
          <w:rFonts w:ascii="Times New Roman" w:hAnsi="Times New Roman" w:cs="Times New Roman"/>
          <w:bCs/>
          <w:sz w:val="28"/>
          <w:szCs w:val="28"/>
        </w:rPr>
        <w:t>10</w:t>
      </w:r>
      <w:r>
        <w:rPr>
          <w:rFonts w:ascii="Times New Roman" w:hAnsi="Times New Roman" w:cs="Times New Roman"/>
          <w:bCs/>
          <w:sz w:val="28"/>
          <w:szCs w:val="28"/>
        </w:rPr>
        <w:t>.</w:t>
      </w:r>
      <w:r w:rsidR="00F84E3E">
        <w:rPr>
          <w:rFonts w:ascii="Times New Roman" w:hAnsi="Times New Roman" w:cs="Times New Roman"/>
          <w:bCs/>
          <w:noProof/>
          <w:sz w:val="28"/>
          <w:szCs w:val="28"/>
        </w:rPr>
        <w:drawing>
          <wp:inline distT="0" distB="0" distL="0" distR="0" wp14:anchorId="4290204F" wp14:editId="2E34460D">
            <wp:extent cx="5790610" cy="3505200"/>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97254" cy="3509222"/>
                    </a:xfrm>
                    <a:prstGeom prst="rect">
                      <a:avLst/>
                    </a:prstGeom>
                    <a:noFill/>
                  </pic:spPr>
                </pic:pic>
              </a:graphicData>
            </a:graphic>
          </wp:inline>
        </w:drawing>
      </w:r>
    </w:p>
    <w:p w14:paraId="1EF961D1" w14:textId="77777777" w:rsidR="003D53EB" w:rsidRPr="00894B3C" w:rsidRDefault="003D53EB" w:rsidP="003D53EB">
      <w:pPr>
        <w:spacing w:line="360" w:lineRule="auto"/>
        <w:ind w:firstLine="709"/>
        <w:rPr>
          <w:rFonts w:ascii="Times New Roman" w:hAnsi="Times New Roman" w:cs="Times New Roman"/>
          <w:bCs/>
          <w:sz w:val="28"/>
          <w:szCs w:val="28"/>
        </w:rPr>
      </w:pPr>
      <w:r>
        <w:rPr>
          <w:rFonts w:ascii="Times New Roman" w:hAnsi="Times New Roman" w:cs="Times New Roman"/>
          <w:bCs/>
          <w:sz w:val="28"/>
          <w:szCs w:val="28"/>
        </w:rPr>
        <w:t xml:space="preserve">Рисунок </w:t>
      </w:r>
      <w:r w:rsidR="0060255B">
        <w:rPr>
          <w:rFonts w:ascii="Times New Roman" w:hAnsi="Times New Roman" w:cs="Times New Roman"/>
          <w:bCs/>
          <w:sz w:val="28"/>
          <w:szCs w:val="28"/>
        </w:rPr>
        <w:t>10</w:t>
      </w:r>
      <w:r>
        <w:rPr>
          <w:rFonts w:ascii="Times New Roman" w:hAnsi="Times New Roman" w:cs="Times New Roman"/>
          <w:bCs/>
          <w:sz w:val="28"/>
          <w:szCs w:val="28"/>
        </w:rPr>
        <w:t xml:space="preserve">. Распределение баллов ВПР по русскому языку в </w:t>
      </w:r>
      <w:r w:rsidR="00F84E3E">
        <w:rPr>
          <w:rFonts w:ascii="Times New Roman" w:hAnsi="Times New Roman" w:cs="Times New Roman"/>
          <w:bCs/>
          <w:sz w:val="28"/>
          <w:szCs w:val="28"/>
        </w:rPr>
        <w:t>5</w:t>
      </w:r>
      <w:r>
        <w:rPr>
          <w:rFonts w:ascii="Times New Roman" w:hAnsi="Times New Roman" w:cs="Times New Roman"/>
          <w:bCs/>
          <w:sz w:val="28"/>
          <w:szCs w:val="28"/>
        </w:rPr>
        <w:t xml:space="preserve"> классах в 2025году</w:t>
      </w:r>
    </w:p>
    <w:p w14:paraId="602A5F19" w14:textId="77777777" w:rsidR="00636C14" w:rsidRPr="00894B3C" w:rsidRDefault="00636C14" w:rsidP="003D53EB">
      <w:pPr>
        <w:spacing w:line="360" w:lineRule="auto"/>
        <w:ind w:firstLine="709"/>
        <w:rPr>
          <w:rFonts w:ascii="Times New Roman" w:hAnsi="Times New Roman" w:cs="Times New Roman"/>
          <w:bCs/>
          <w:sz w:val="28"/>
          <w:szCs w:val="28"/>
        </w:rPr>
      </w:pPr>
    </w:p>
    <w:p w14:paraId="548F298F" w14:textId="77777777" w:rsidR="003D53EB" w:rsidRDefault="003D53EB" w:rsidP="003D53EB">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На графике распределения первичных баллов наблюдаются «пики» (резкое увеличение количества участников, получивших балл) результатов в районе нижней границы баллов отметок «3» и «4». Также отмечается небольшой выброс на 20 баллах, это последнее пороговое значение отметки «4».</w:t>
      </w:r>
    </w:p>
    <w:p w14:paraId="133A26DF" w14:textId="77777777" w:rsidR="003D53EB" w:rsidRDefault="003D53EB" w:rsidP="003D53EB">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В соответствии с набранными баллами была осуществлена дифференциация обучающихся по отметкам по пятибалльной шкале ( табл.</w:t>
      </w:r>
      <w:r w:rsidR="00DE3971">
        <w:rPr>
          <w:rFonts w:ascii="Times New Roman" w:hAnsi="Times New Roman" w:cs="Times New Roman"/>
          <w:bCs/>
          <w:sz w:val="28"/>
          <w:szCs w:val="28"/>
        </w:rPr>
        <w:t>20</w:t>
      </w:r>
      <w:r>
        <w:rPr>
          <w:rFonts w:ascii="Times New Roman" w:hAnsi="Times New Roman" w:cs="Times New Roman"/>
          <w:bCs/>
          <w:sz w:val="28"/>
          <w:szCs w:val="28"/>
        </w:rPr>
        <w:t>)</w:t>
      </w:r>
    </w:p>
    <w:p w14:paraId="38F1FD46" w14:textId="77777777" w:rsidR="003D53EB" w:rsidRPr="00DE3971" w:rsidRDefault="003D53EB" w:rsidP="003D53EB">
      <w:pPr>
        <w:spacing w:line="360" w:lineRule="auto"/>
        <w:ind w:firstLine="709"/>
        <w:jc w:val="right"/>
        <w:rPr>
          <w:rFonts w:ascii="Times New Roman" w:hAnsi="Times New Roman" w:cs="Times New Roman"/>
          <w:bCs/>
          <w:sz w:val="28"/>
          <w:szCs w:val="28"/>
          <w:highlight w:val="yellow"/>
        </w:rPr>
      </w:pPr>
      <w:r w:rsidRPr="002F00CA">
        <w:rPr>
          <w:rFonts w:ascii="Times New Roman" w:hAnsi="Times New Roman" w:cs="Times New Roman"/>
          <w:bCs/>
          <w:i/>
          <w:iCs/>
          <w:sz w:val="28"/>
          <w:szCs w:val="28"/>
        </w:rPr>
        <w:t xml:space="preserve">Таблица </w:t>
      </w:r>
      <w:r w:rsidR="00DE3971">
        <w:rPr>
          <w:rFonts w:ascii="Times New Roman" w:hAnsi="Times New Roman" w:cs="Times New Roman"/>
          <w:bCs/>
          <w:i/>
          <w:iCs/>
          <w:sz w:val="28"/>
          <w:szCs w:val="28"/>
        </w:rPr>
        <w:t>21</w:t>
      </w:r>
    </w:p>
    <w:tbl>
      <w:tblPr>
        <w:tblStyle w:val="a3"/>
        <w:tblW w:w="0" w:type="auto"/>
        <w:tblLook w:val="04A0" w:firstRow="1" w:lastRow="0" w:firstColumn="1" w:lastColumn="0" w:noHBand="0" w:noVBand="1"/>
      </w:tblPr>
      <w:tblGrid>
        <w:gridCol w:w="1942"/>
        <w:gridCol w:w="1768"/>
        <w:gridCol w:w="1408"/>
        <w:gridCol w:w="1409"/>
        <w:gridCol w:w="1409"/>
        <w:gridCol w:w="1409"/>
      </w:tblGrid>
      <w:tr w:rsidR="003D53EB" w:rsidRPr="002F00CA" w14:paraId="76B1D30C" w14:textId="77777777" w:rsidTr="00310E43">
        <w:tc>
          <w:tcPr>
            <w:tcW w:w="3710" w:type="dxa"/>
            <w:gridSpan w:val="2"/>
          </w:tcPr>
          <w:p w14:paraId="368E2C1D" w14:textId="77777777" w:rsidR="003D53EB" w:rsidRPr="00473054" w:rsidRDefault="003D53EB" w:rsidP="00310E43">
            <w:pPr>
              <w:jc w:val="both"/>
              <w:rPr>
                <w:rFonts w:ascii="Times New Roman" w:hAnsi="Times New Roman" w:cs="Times New Roman"/>
                <w:b/>
                <w:sz w:val="24"/>
                <w:szCs w:val="24"/>
              </w:rPr>
            </w:pPr>
            <w:r w:rsidRPr="00473054">
              <w:rPr>
                <w:rFonts w:ascii="Times New Roman" w:hAnsi="Times New Roman" w:cs="Times New Roman"/>
                <w:b/>
                <w:sz w:val="24"/>
                <w:szCs w:val="24"/>
              </w:rPr>
              <w:t>Отметка по пятибалльной шкале</w:t>
            </w:r>
          </w:p>
        </w:tc>
        <w:tc>
          <w:tcPr>
            <w:tcW w:w="1408" w:type="dxa"/>
          </w:tcPr>
          <w:p w14:paraId="073F2B88" w14:textId="77777777" w:rsidR="003D53EB" w:rsidRPr="00473054" w:rsidRDefault="003D53EB" w:rsidP="00310E43">
            <w:pPr>
              <w:rPr>
                <w:rFonts w:ascii="Times New Roman" w:hAnsi="Times New Roman" w:cs="Times New Roman"/>
                <w:b/>
                <w:sz w:val="24"/>
                <w:szCs w:val="24"/>
              </w:rPr>
            </w:pPr>
            <w:r w:rsidRPr="00473054">
              <w:rPr>
                <w:rFonts w:ascii="Times New Roman" w:hAnsi="Times New Roman" w:cs="Times New Roman"/>
                <w:b/>
                <w:sz w:val="24"/>
                <w:szCs w:val="24"/>
              </w:rPr>
              <w:t>«2»</w:t>
            </w:r>
          </w:p>
        </w:tc>
        <w:tc>
          <w:tcPr>
            <w:tcW w:w="1409" w:type="dxa"/>
          </w:tcPr>
          <w:p w14:paraId="1D75AF77" w14:textId="77777777" w:rsidR="003D53EB" w:rsidRPr="00473054" w:rsidRDefault="003D53EB" w:rsidP="00310E43">
            <w:pPr>
              <w:rPr>
                <w:rFonts w:ascii="Times New Roman" w:hAnsi="Times New Roman" w:cs="Times New Roman"/>
                <w:b/>
                <w:sz w:val="24"/>
                <w:szCs w:val="24"/>
              </w:rPr>
            </w:pPr>
            <w:r w:rsidRPr="00473054">
              <w:rPr>
                <w:rFonts w:ascii="Times New Roman" w:hAnsi="Times New Roman" w:cs="Times New Roman"/>
                <w:b/>
                <w:sz w:val="24"/>
                <w:szCs w:val="24"/>
              </w:rPr>
              <w:t>«3»</w:t>
            </w:r>
          </w:p>
        </w:tc>
        <w:tc>
          <w:tcPr>
            <w:tcW w:w="1409" w:type="dxa"/>
          </w:tcPr>
          <w:p w14:paraId="46D91E67" w14:textId="77777777" w:rsidR="003D53EB" w:rsidRPr="00473054" w:rsidRDefault="003D53EB" w:rsidP="00310E43">
            <w:pPr>
              <w:rPr>
                <w:rFonts w:ascii="Times New Roman" w:hAnsi="Times New Roman" w:cs="Times New Roman"/>
                <w:b/>
                <w:sz w:val="24"/>
                <w:szCs w:val="24"/>
              </w:rPr>
            </w:pPr>
            <w:r w:rsidRPr="00473054">
              <w:rPr>
                <w:rFonts w:ascii="Times New Roman" w:hAnsi="Times New Roman" w:cs="Times New Roman"/>
                <w:b/>
                <w:sz w:val="24"/>
                <w:szCs w:val="24"/>
              </w:rPr>
              <w:t>«4»</w:t>
            </w:r>
          </w:p>
        </w:tc>
        <w:tc>
          <w:tcPr>
            <w:tcW w:w="1409" w:type="dxa"/>
          </w:tcPr>
          <w:p w14:paraId="12703BC6" w14:textId="77777777" w:rsidR="003D53EB" w:rsidRPr="00473054" w:rsidRDefault="003D53EB" w:rsidP="00310E43">
            <w:pPr>
              <w:rPr>
                <w:rFonts w:ascii="Times New Roman" w:hAnsi="Times New Roman" w:cs="Times New Roman"/>
                <w:b/>
                <w:sz w:val="24"/>
                <w:szCs w:val="24"/>
              </w:rPr>
            </w:pPr>
            <w:r w:rsidRPr="00473054">
              <w:rPr>
                <w:rFonts w:ascii="Times New Roman" w:hAnsi="Times New Roman" w:cs="Times New Roman"/>
                <w:b/>
                <w:sz w:val="24"/>
                <w:szCs w:val="24"/>
              </w:rPr>
              <w:t>«5»</w:t>
            </w:r>
          </w:p>
        </w:tc>
      </w:tr>
      <w:tr w:rsidR="003D53EB" w:rsidRPr="002F00CA" w14:paraId="25F339FB" w14:textId="77777777" w:rsidTr="00310E43">
        <w:tc>
          <w:tcPr>
            <w:tcW w:w="3710" w:type="dxa"/>
            <w:gridSpan w:val="2"/>
          </w:tcPr>
          <w:p w14:paraId="1EFA7570" w14:textId="77777777" w:rsidR="003D53EB" w:rsidRPr="00473054" w:rsidRDefault="003D53EB" w:rsidP="00310E43">
            <w:pPr>
              <w:jc w:val="both"/>
              <w:rPr>
                <w:rFonts w:ascii="Times New Roman" w:hAnsi="Times New Roman" w:cs="Times New Roman"/>
                <w:b/>
                <w:sz w:val="24"/>
                <w:szCs w:val="24"/>
              </w:rPr>
            </w:pPr>
            <w:r w:rsidRPr="00473054">
              <w:rPr>
                <w:rFonts w:ascii="Times New Roman" w:hAnsi="Times New Roman" w:cs="Times New Roman"/>
                <w:b/>
                <w:sz w:val="24"/>
                <w:szCs w:val="24"/>
              </w:rPr>
              <w:t>Первичные баллы</w:t>
            </w:r>
          </w:p>
        </w:tc>
        <w:tc>
          <w:tcPr>
            <w:tcW w:w="1408" w:type="dxa"/>
          </w:tcPr>
          <w:p w14:paraId="097809C1" w14:textId="77777777" w:rsidR="003D53EB" w:rsidRPr="00473054" w:rsidRDefault="003D53EB" w:rsidP="00310E43">
            <w:pPr>
              <w:rPr>
                <w:rFonts w:ascii="Times New Roman" w:hAnsi="Times New Roman" w:cs="Times New Roman"/>
                <w:b/>
                <w:sz w:val="24"/>
                <w:szCs w:val="24"/>
              </w:rPr>
            </w:pPr>
            <w:r w:rsidRPr="00473054">
              <w:rPr>
                <w:rFonts w:ascii="Times New Roman" w:hAnsi="Times New Roman" w:cs="Times New Roman"/>
                <w:b/>
                <w:sz w:val="24"/>
                <w:szCs w:val="24"/>
              </w:rPr>
              <w:t>0-</w:t>
            </w:r>
            <w:r w:rsidR="00F84E3E">
              <w:rPr>
                <w:rFonts w:ascii="Times New Roman" w:hAnsi="Times New Roman" w:cs="Times New Roman"/>
                <w:b/>
                <w:sz w:val="24"/>
                <w:szCs w:val="24"/>
              </w:rPr>
              <w:t>11</w:t>
            </w:r>
          </w:p>
        </w:tc>
        <w:tc>
          <w:tcPr>
            <w:tcW w:w="1409" w:type="dxa"/>
          </w:tcPr>
          <w:p w14:paraId="5D1AF034" w14:textId="77777777" w:rsidR="003D53EB" w:rsidRPr="00473054" w:rsidRDefault="003D53EB" w:rsidP="00310E43">
            <w:pPr>
              <w:rPr>
                <w:rFonts w:ascii="Times New Roman" w:hAnsi="Times New Roman" w:cs="Times New Roman"/>
                <w:b/>
                <w:sz w:val="24"/>
                <w:szCs w:val="24"/>
              </w:rPr>
            </w:pPr>
            <w:r w:rsidRPr="00473054">
              <w:rPr>
                <w:rFonts w:ascii="Times New Roman" w:hAnsi="Times New Roman" w:cs="Times New Roman"/>
                <w:b/>
                <w:sz w:val="24"/>
                <w:szCs w:val="24"/>
              </w:rPr>
              <w:t>1</w:t>
            </w:r>
            <w:r w:rsidR="00F84E3E">
              <w:rPr>
                <w:rFonts w:ascii="Times New Roman" w:hAnsi="Times New Roman" w:cs="Times New Roman"/>
                <w:b/>
                <w:sz w:val="24"/>
                <w:szCs w:val="24"/>
              </w:rPr>
              <w:t>2</w:t>
            </w:r>
            <w:r w:rsidRPr="00473054">
              <w:rPr>
                <w:rFonts w:ascii="Times New Roman" w:hAnsi="Times New Roman" w:cs="Times New Roman"/>
                <w:b/>
                <w:sz w:val="24"/>
                <w:szCs w:val="24"/>
              </w:rPr>
              <w:t>-15</w:t>
            </w:r>
          </w:p>
        </w:tc>
        <w:tc>
          <w:tcPr>
            <w:tcW w:w="1409" w:type="dxa"/>
          </w:tcPr>
          <w:p w14:paraId="6D7DD27B" w14:textId="77777777" w:rsidR="003D53EB" w:rsidRPr="00473054" w:rsidRDefault="003D53EB" w:rsidP="00310E43">
            <w:pPr>
              <w:rPr>
                <w:rFonts w:ascii="Times New Roman" w:hAnsi="Times New Roman" w:cs="Times New Roman"/>
                <w:b/>
                <w:sz w:val="24"/>
                <w:szCs w:val="24"/>
              </w:rPr>
            </w:pPr>
            <w:r w:rsidRPr="00473054">
              <w:rPr>
                <w:rFonts w:ascii="Times New Roman" w:hAnsi="Times New Roman" w:cs="Times New Roman"/>
                <w:b/>
                <w:sz w:val="24"/>
                <w:szCs w:val="24"/>
              </w:rPr>
              <w:t>16-</w:t>
            </w:r>
            <w:r w:rsidR="00F84E3E">
              <w:rPr>
                <w:rFonts w:ascii="Times New Roman" w:hAnsi="Times New Roman" w:cs="Times New Roman"/>
                <w:b/>
                <w:sz w:val="24"/>
                <w:szCs w:val="24"/>
              </w:rPr>
              <w:t>19</w:t>
            </w:r>
          </w:p>
        </w:tc>
        <w:tc>
          <w:tcPr>
            <w:tcW w:w="1409" w:type="dxa"/>
          </w:tcPr>
          <w:p w14:paraId="0F009F7D" w14:textId="77777777" w:rsidR="003D53EB" w:rsidRPr="00473054" w:rsidRDefault="003D53EB" w:rsidP="00310E43">
            <w:pPr>
              <w:rPr>
                <w:rFonts w:ascii="Times New Roman" w:hAnsi="Times New Roman" w:cs="Times New Roman"/>
                <w:b/>
                <w:sz w:val="24"/>
                <w:szCs w:val="24"/>
              </w:rPr>
            </w:pPr>
            <w:r w:rsidRPr="00473054">
              <w:rPr>
                <w:rFonts w:ascii="Times New Roman" w:hAnsi="Times New Roman" w:cs="Times New Roman"/>
                <w:b/>
                <w:sz w:val="24"/>
                <w:szCs w:val="24"/>
              </w:rPr>
              <w:t>2</w:t>
            </w:r>
            <w:r w:rsidR="00F84E3E">
              <w:rPr>
                <w:rFonts w:ascii="Times New Roman" w:hAnsi="Times New Roman" w:cs="Times New Roman"/>
                <w:b/>
                <w:sz w:val="24"/>
                <w:szCs w:val="24"/>
              </w:rPr>
              <w:t>0</w:t>
            </w:r>
            <w:r w:rsidRPr="00473054">
              <w:rPr>
                <w:rFonts w:ascii="Times New Roman" w:hAnsi="Times New Roman" w:cs="Times New Roman"/>
                <w:b/>
                <w:sz w:val="24"/>
                <w:szCs w:val="24"/>
              </w:rPr>
              <w:t>-24</w:t>
            </w:r>
          </w:p>
        </w:tc>
      </w:tr>
      <w:tr w:rsidR="00F13405" w:rsidRPr="002F00CA" w14:paraId="01061D18" w14:textId="77777777" w:rsidTr="00310E43">
        <w:tc>
          <w:tcPr>
            <w:tcW w:w="1942" w:type="dxa"/>
            <w:vMerge w:val="restart"/>
          </w:tcPr>
          <w:p w14:paraId="7F04152A" w14:textId="77777777" w:rsidR="00F13405" w:rsidRPr="00473054" w:rsidRDefault="00F13405" w:rsidP="00F13405">
            <w:pPr>
              <w:jc w:val="both"/>
              <w:rPr>
                <w:rFonts w:ascii="Times New Roman" w:hAnsi="Times New Roman" w:cs="Times New Roman"/>
                <w:bCs/>
                <w:sz w:val="24"/>
                <w:szCs w:val="24"/>
              </w:rPr>
            </w:pPr>
            <w:r w:rsidRPr="00473054">
              <w:rPr>
                <w:rFonts w:ascii="Times New Roman" w:hAnsi="Times New Roman" w:cs="Times New Roman"/>
                <w:bCs/>
                <w:sz w:val="24"/>
                <w:szCs w:val="24"/>
              </w:rPr>
              <w:t>Процент обучающихся, получивших отметку</w:t>
            </w:r>
          </w:p>
        </w:tc>
        <w:tc>
          <w:tcPr>
            <w:tcW w:w="1768" w:type="dxa"/>
          </w:tcPr>
          <w:p w14:paraId="5AACFB4B" w14:textId="77777777" w:rsidR="00F13405" w:rsidRPr="00473054" w:rsidRDefault="00F13405" w:rsidP="00F13405">
            <w:pPr>
              <w:jc w:val="both"/>
              <w:rPr>
                <w:rFonts w:ascii="Times New Roman" w:hAnsi="Times New Roman" w:cs="Times New Roman"/>
                <w:bCs/>
                <w:sz w:val="24"/>
                <w:szCs w:val="24"/>
              </w:rPr>
            </w:pPr>
            <w:r w:rsidRPr="00473054">
              <w:rPr>
                <w:rFonts w:ascii="Times New Roman" w:hAnsi="Times New Roman" w:cs="Times New Roman"/>
                <w:bCs/>
                <w:sz w:val="24"/>
                <w:szCs w:val="24"/>
              </w:rPr>
              <w:t>Приморский край</w:t>
            </w:r>
          </w:p>
        </w:tc>
        <w:tc>
          <w:tcPr>
            <w:tcW w:w="1408" w:type="dxa"/>
          </w:tcPr>
          <w:p w14:paraId="39316302" w14:textId="77777777" w:rsidR="00F13405" w:rsidRPr="00F13405" w:rsidRDefault="00F13405" w:rsidP="00F13405">
            <w:pPr>
              <w:rPr>
                <w:rFonts w:ascii="Times New Roman" w:hAnsi="Times New Roman" w:cs="Times New Roman"/>
                <w:bCs/>
                <w:sz w:val="24"/>
                <w:szCs w:val="24"/>
              </w:rPr>
            </w:pPr>
            <w:r w:rsidRPr="00F13405">
              <w:rPr>
                <w:rFonts w:ascii="Times New Roman" w:hAnsi="Times New Roman" w:cs="Times New Roman"/>
              </w:rPr>
              <w:t>12,23</w:t>
            </w:r>
          </w:p>
        </w:tc>
        <w:tc>
          <w:tcPr>
            <w:tcW w:w="1409" w:type="dxa"/>
          </w:tcPr>
          <w:p w14:paraId="36B019BF" w14:textId="77777777" w:rsidR="00F13405" w:rsidRPr="00F13405" w:rsidRDefault="00F13405" w:rsidP="00F13405">
            <w:pPr>
              <w:rPr>
                <w:rFonts w:ascii="Times New Roman" w:hAnsi="Times New Roman" w:cs="Times New Roman"/>
                <w:bCs/>
                <w:sz w:val="24"/>
                <w:szCs w:val="24"/>
              </w:rPr>
            </w:pPr>
            <w:r w:rsidRPr="00F13405">
              <w:rPr>
                <w:rFonts w:ascii="Times New Roman" w:hAnsi="Times New Roman" w:cs="Times New Roman"/>
              </w:rPr>
              <w:t>43,66</w:t>
            </w:r>
          </w:p>
        </w:tc>
        <w:tc>
          <w:tcPr>
            <w:tcW w:w="1409" w:type="dxa"/>
          </w:tcPr>
          <w:p w14:paraId="1CD87BF2" w14:textId="77777777" w:rsidR="00F13405" w:rsidRPr="00F13405" w:rsidRDefault="00F13405" w:rsidP="00F13405">
            <w:pPr>
              <w:rPr>
                <w:rFonts w:ascii="Times New Roman" w:hAnsi="Times New Roman" w:cs="Times New Roman"/>
                <w:bCs/>
                <w:sz w:val="24"/>
                <w:szCs w:val="24"/>
              </w:rPr>
            </w:pPr>
            <w:r w:rsidRPr="00F13405">
              <w:rPr>
                <w:rFonts w:ascii="Times New Roman" w:hAnsi="Times New Roman" w:cs="Times New Roman"/>
              </w:rPr>
              <w:t>31,42</w:t>
            </w:r>
          </w:p>
        </w:tc>
        <w:tc>
          <w:tcPr>
            <w:tcW w:w="1409" w:type="dxa"/>
          </w:tcPr>
          <w:p w14:paraId="3817B84C" w14:textId="77777777" w:rsidR="00F13405" w:rsidRPr="00F13405" w:rsidRDefault="00F13405" w:rsidP="00F13405">
            <w:pPr>
              <w:rPr>
                <w:rFonts w:ascii="Times New Roman" w:hAnsi="Times New Roman" w:cs="Times New Roman"/>
                <w:bCs/>
                <w:sz w:val="24"/>
                <w:szCs w:val="24"/>
              </w:rPr>
            </w:pPr>
            <w:r w:rsidRPr="00F13405">
              <w:rPr>
                <w:rFonts w:ascii="Times New Roman" w:hAnsi="Times New Roman" w:cs="Times New Roman"/>
              </w:rPr>
              <w:t>12,69</w:t>
            </w:r>
          </w:p>
        </w:tc>
      </w:tr>
      <w:tr w:rsidR="00F13405" w:rsidRPr="002F00CA" w14:paraId="2F7ADE3C" w14:textId="77777777" w:rsidTr="00310E43">
        <w:tc>
          <w:tcPr>
            <w:tcW w:w="1942" w:type="dxa"/>
            <w:vMerge/>
          </w:tcPr>
          <w:p w14:paraId="6296E142" w14:textId="77777777" w:rsidR="00F13405" w:rsidRPr="00473054" w:rsidRDefault="00F13405" w:rsidP="00F13405">
            <w:pPr>
              <w:jc w:val="both"/>
              <w:rPr>
                <w:rFonts w:ascii="Times New Roman" w:hAnsi="Times New Roman" w:cs="Times New Roman"/>
                <w:bCs/>
                <w:sz w:val="24"/>
                <w:szCs w:val="24"/>
              </w:rPr>
            </w:pPr>
          </w:p>
        </w:tc>
        <w:tc>
          <w:tcPr>
            <w:tcW w:w="1768" w:type="dxa"/>
          </w:tcPr>
          <w:p w14:paraId="514C7C04" w14:textId="77777777" w:rsidR="00F13405" w:rsidRPr="00473054" w:rsidRDefault="00F13405" w:rsidP="00F13405">
            <w:pPr>
              <w:jc w:val="both"/>
              <w:rPr>
                <w:rFonts w:ascii="Times New Roman" w:hAnsi="Times New Roman" w:cs="Times New Roman"/>
                <w:bCs/>
                <w:sz w:val="24"/>
                <w:szCs w:val="24"/>
              </w:rPr>
            </w:pPr>
            <w:r w:rsidRPr="00473054">
              <w:rPr>
                <w:rFonts w:ascii="Times New Roman" w:hAnsi="Times New Roman" w:cs="Times New Roman"/>
                <w:bCs/>
                <w:sz w:val="24"/>
                <w:szCs w:val="24"/>
              </w:rPr>
              <w:t>Яковлевский МО</w:t>
            </w:r>
          </w:p>
        </w:tc>
        <w:tc>
          <w:tcPr>
            <w:tcW w:w="1408" w:type="dxa"/>
          </w:tcPr>
          <w:p w14:paraId="7E3E7EFD" w14:textId="77777777" w:rsidR="00F13405" w:rsidRPr="00F13405" w:rsidRDefault="00F13405" w:rsidP="00F13405">
            <w:pPr>
              <w:rPr>
                <w:rFonts w:ascii="Times New Roman" w:hAnsi="Times New Roman" w:cs="Times New Roman"/>
                <w:bCs/>
                <w:sz w:val="24"/>
                <w:szCs w:val="24"/>
              </w:rPr>
            </w:pPr>
            <w:r w:rsidRPr="00F13405">
              <w:rPr>
                <w:rFonts w:ascii="Times New Roman" w:hAnsi="Times New Roman" w:cs="Times New Roman"/>
              </w:rPr>
              <w:t>8,59</w:t>
            </w:r>
          </w:p>
        </w:tc>
        <w:tc>
          <w:tcPr>
            <w:tcW w:w="1409" w:type="dxa"/>
          </w:tcPr>
          <w:p w14:paraId="3E9AB270" w14:textId="77777777" w:rsidR="00F13405" w:rsidRPr="00F13405" w:rsidRDefault="00F13405" w:rsidP="00F13405">
            <w:pPr>
              <w:rPr>
                <w:rFonts w:ascii="Times New Roman" w:hAnsi="Times New Roman" w:cs="Times New Roman"/>
                <w:bCs/>
                <w:sz w:val="24"/>
                <w:szCs w:val="24"/>
              </w:rPr>
            </w:pPr>
            <w:r w:rsidRPr="00F13405">
              <w:rPr>
                <w:rFonts w:ascii="Times New Roman" w:hAnsi="Times New Roman" w:cs="Times New Roman"/>
              </w:rPr>
              <w:t>42,19</w:t>
            </w:r>
          </w:p>
        </w:tc>
        <w:tc>
          <w:tcPr>
            <w:tcW w:w="1409" w:type="dxa"/>
          </w:tcPr>
          <w:p w14:paraId="4FBC3659" w14:textId="77777777" w:rsidR="00F13405" w:rsidRPr="00F13405" w:rsidRDefault="00F13405" w:rsidP="00F13405">
            <w:pPr>
              <w:rPr>
                <w:rFonts w:ascii="Times New Roman" w:hAnsi="Times New Roman" w:cs="Times New Roman"/>
                <w:bCs/>
                <w:sz w:val="24"/>
                <w:szCs w:val="24"/>
              </w:rPr>
            </w:pPr>
            <w:r w:rsidRPr="00F13405">
              <w:rPr>
                <w:rFonts w:ascii="Times New Roman" w:hAnsi="Times New Roman" w:cs="Times New Roman"/>
              </w:rPr>
              <w:t>37,5</w:t>
            </w:r>
          </w:p>
        </w:tc>
        <w:tc>
          <w:tcPr>
            <w:tcW w:w="1409" w:type="dxa"/>
          </w:tcPr>
          <w:p w14:paraId="027DCF00" w14:textId="77777777" w:rsidR="00F13405" w:rsidRPr="00F13405" w:rsidRDefault="00F13405" w:rsidP="00F13405">
            <w:pPr>
              <w:rPr>
                <w:rFonts w:ascii="Times New Roman" w:hAnsi="Times New Roman" w:cs="Times New Roman"/>
                <w:bCs/>
                <w:sz w:val="24"/>
                <w:szCs w:val="24"/>
              </w:rPr>
            </w:pPr>
            <w:r w:rsidRPr="00F13405">
              <w:rPr>
                <w:rFonts w:ascii="Times New Roman" w:hAnsi="Times New Roman" w:cs="Times New Roman"/>
              </w:rPr>
              <w:t>11,72</w:t>
            </w:r>
          </w:p>
        </w:tc>
      </w:tr>
    </w:tbl>
    <w:p w14:paraId="17AC7639" w14:textId="77777777" w:rsidR="003D53EB" w:rsidRDefault="003D53EB" w:rsidP="003D53EB">
      <w:pPr>
        <w:spacing w:line="360" w:lineRule="auto"/>
        <w:ind w:firstLine="709"/>
        <w:jc w:val="both"/>
        <w:rPr>
          <w:rFonts w:ascii="Times New Roman" w:hAnsi="Times New Roman" w:cs="Times New Roman"/>
          <w:bCs/>
          <w:sz w:val="28"/>
          <w:szCs w:val="28"/>
        </w:rPr>
      </w:pPr>
    </w:p>
    <w:p w14:paraId="4E402BB1" w14:textId="77777777" w:rsidR="003D53EB" w:rsidRPr="008F7ACA" w:rsidRDefault="00B24184" w:rsidP="003D53EB">
      <w:pPr>
        <w:spacing w:line="360" w:lineRule="auto"/>
        <w:ind w:firstLine="709"/>
        <w:jc w:val="both"/>
        <w:rPr>
          <w:rFonts w:ascii="Times New Roman" w:hAnsi="Times New Roman" w:cs="Times New Roman"/>
          <w:bCs/>
          <w:sz w:val="28"/>
          <w:szCs w:val="28"/>
        </w:rPr>
      </w:pPr>
      <w:r w:rsidRPr="00B24184">
        <w:rPr>
          <w:rFonts w:ascii="Times New Roman" w:hAnsi="Times New Roman" w:cs="Times New Roman"/>
          <w:bCs/>
          <w:sz w:val="28"/>
          <w:szCs w:val="28"/>
        </w:rPr>
        <w:lastRenderedPageBreak/>
        <w:t xml:space="preserve">Сравнение распределения отметок, полученных обучающимися за работу, с отметками по журналу (таблица </w:t>
      </w:r>
      <w:r w:rsidR="00DE3971">
        <w:rPr>
          <w:rFonts w:ascii="Times New Roman" w:hAnsi="Times New Roman" w:cs="Times New Roman"/>
          <w:bCs/>
          <w:sz w:val="28"/>
          <w:szCs w:val="28"/>
        </w:rPr>
        <w:t>22</w:t>
      </w:r>
      <w:r w:rsidRPr="00B24184">
        <w:rPr>
          <w:rFonts w:ascii="Times New Roman" w:hAnsi="Times New Roman" w:cs="Times New Roman"/>
          <w:bCs/>
          <w:sz w:val="28"/>
          <w:szCs w:val="28"/>
        </w:rPr>
        <w:t>) показывает, что доля участников подтвердивших свою отметку по журналу</w:t>
      </w:r>
      <w:r w:rsidR="003D53EB">
        <w:rPr>
          <w:rFonts w:ascii="Times New Roman" w:hAnsi="Times New Roman" w:cs="Times New Roman"/>
          <w:bCs/>
          <w:sz w:val="28"/>
          <w:szCs w:val="28"/>
        </w:rPr>
        <w:t>, у</w:t>
      </w:r>
      <w:r w:rsidR="00F13405">
        <w:rPr>
          <w:rFonts w:ascii="Times New Roman" w:hAnsi="Times New Roman" w:cs="Times New Roman"/>
          <w:bCs/>
          <w:sz w:val="28"/>
          <w:szCs w:val="28"/>
        </w:rPr>
        <w:t>величилась</w:t>
      </w:r>
      <w:r w:rsidR="003D53EB">
        <w:rPr>
          <w:rFonts w:ascii="Times New Roman" w:hAnsi="Times New Roman" w:cs="Times New Roman"/>
          <w:bCs/>
          <w:sz w:val="28"/>
          <w:szCs w:val="28"/>
        </w:rPr>
        <w:t xml:space="preserve"> в сравнении с 2024 годом (</w:t>
      </w:r>
      <w:r w:rsidR="00F13405">
        <w:rPr>
          <w:rFonts w:ascii="Times New Roman" w:hAnsi="Times New Roman" w:cs="Times New Roman"/>
          <w:bCs/>
          <w:sz w:val="28"/>
          <w:szCs w:val="28"/>
        </w:rPr>
        <w:t>62,14</w:t>
      </w:r>
      <w:r w:rsidR="003D53EB">
        <w:rPr>
          <w:rFonts w:ascii="Times New Roman" w:hAnsi="Times New Roman" w:cs="Times New Roman"/>
          <w:bCs/>
          <w:sz w:val="28"/>
          <w:szCs w:val="28"/>
        </w:rPr>
        <w:t>%). Повысилась доля участников, повысивших оценку в сравнении с журналом  на</w:t>
      </w:r>
      <w:r w:rsidR="003C4175">
        <w:rPr>
          <w:rFonts w:ascii="Times New Roman" w:hAnsi="Times New Roman" w:cs="Times New Roman"/>
          <w:bCs/>
          <w:sz w:val="28"/>
          <w:szCs w:val="28"/>
        </w:rPr>
        <w:t>3,86</w:t>
      </w:r>
      <w:r w:rsidR="003D53EB">
        <w:rPr>
          <w:rFonts w:ascii="Times New Roman" w:hAnsi="Times New Roman" w:cs="Times New Roman"/>
          <w:bCs/>
          <w:sz w:val="28"/>
          <w:szCs w:val="28"/>
        </w:rPr>
        <w:t>%(2024г.-</w:t>
      </w:r>
      <w:r w:rsidR="003C4175">
        <w:rPr>
          <w:rFonts w:ascii="Times New Roman" w:hAnsi="Times New Roman" w:cs="Times New Roman"/>
          <w:bCs/>
          <w:sz w:val="28"/>
          <w:szCs w:val="28"/>
        </w:rPr>
        <w:t>7,86</w:t>
      </w:r>
      <w:r w:rsidR="003D53EB">
        <w:rPr>
          <w:rFonts w:ascii="Times New Roman" w:hAnsi="Times New Roman" w:cs="Times New Roman"/>
          <w:bCs/>
          <w:sz w:val="28"/>
          <w:szCs w:val="28"/>
        </w:rPr>
        <w:t>%(1</w:t>
      </w:r>
      <w:r w:rsidR="003C4175">
        <w:rPr>
          <w:rFonts w:ascii="Times New Roman" w:hAnsi="Times New Roman" w:cs="Times New Roman"/>
          <w:bCs/>
          <w:sz w:val="28"/>
          <w:szCs w:val="28"/>
        </w:rPr>
        <w:t>1</w:t>
      </w:r>
      <w:r w:rsidR="003D53EB">
        <w:rPr>
          <w:rFonts w:ascii="Times New Roman" w:hAnsi="Times New Roman" w:cs="Times New Roman"/>
          <w:bCs/>
          <w:sz w:val="28"/>
          <w:szCs w:val="28"/>
        </w:rPr>
        <w:t>уч), в сравнении с предыдущим годом доля участников понизивших оценку сократилось (2024г -</w:t>
      </w:r>
      <w:r w:rsidR="003C4175">
        <w:rPr>
          <w:rFonts w:ascii="Times New Roman" w:hAnsi="Times New Roman" w:cs="Times New Roman"/>
          <w:bCs/>
          <w:sz w:val="28"/>
          <w:szCs w:val="28"/>
        </w:rPr>
        <w:t>30</w:t>
      </w:r>
      <w:r w:rsidR="003D53EB">
        <w:rPr>
          <w:rFonts w:ascii="Times New Roman" w:hAnsi="Times New Roman" w:cs="Times New Roman"/>
          <w:bCs/>
          <w:sz w:val="28"/>
          <w:szCs w:val="28"/>
        </w:rPr>
        <w:t>%(</w:t>
      </w:r>
      <w:r w:rsidR="003C4175">
        <w:rPr>
          <w:rFonts w:ascii="Times New Roman" w:hAnsi="Times New Roman" w:cs="Times New Roman"/>
          <w:bCs/>
          <w:sz w:val="28"/>
          <w:szCs w:val="28"/>
        </w:rPr>
        <w:t>42</w:t>
      </w:r>
      <w:r w:rsidR="003D53EB">
        <w:rPr>
          <w:rFonts w:ascii="Times New Roman" w:hAnsi="Times New Roman" w:cs="Times New Roman"/>
          <w:bCs/>
          <w:sz w:val="28"/>
          <w:szCs w:val="28"/>
        </w:rPr>
        <w:t xml:space="preserve">уч)). </w:t>
      </w:r>
    </w:p>
    <w:p w14:paraId="0ED90DFB" w14:textId="77777777" w:rsidR="003D53EB" w:rsidRPr="00DE3971" w:rsidRDefault="003D53EB" w:rsidP="003D53EB">
      <w:pPr>
        <w:spacing w:line="360" w:lineRule="auto"/>
        <w:ind w:firstLine="709"/>
        <w:jc w:val="right"/>
        <w:rPr>
          <w:rFonts w:ascii="Times New Roman" w:hAnsi="Times New Roman" w:cs="Times New Roman"/>
          <w:bCs/>
          <w:i/>
          <w:iCs/>
          <w:sz w:val="28"/>
          <w:szCs w:val="28"/>
        </w:rPr>
      </w:pPr>
      <w:r w:rsidRPr="00616599">
        <w:rPr>
          <w:rFonts w:ascii="Times New Roman" w:hAnsi="Times New Roman" w:cs="Times New Roman"/>
          <w:bCs/>
          <w:i/>
          <w:iCs/>
          <w:sz w:val="28"/>
          <w:szCs w:val="28"/>
        </w:rPr>
        <w:t xml:space="preserve">Таблица </w:t>
      </w:r>
      <w:r w:rsidR="00DE3971">
        <w:rPr>
          <w:rFonts w:ascii="Times New Roman" w:hAnsi="Times New Roman" w:cs="Times New Roman"/>
          <w:bCs/>
          <w:i/>
          <w:iCs/>
          <w:sz w:val="28"/>
          <w:szCs w:val="28"/>
        </w:rPr>
        <w:t>22</w:t>
      </w:r>
    </w:p>
    <w:tbl>
      <w:tblPr>
        <w:tblStyle w:val="a3"/>
        <w:tblW w:w="0" w:type="auto"/>
        <w:tblLayout w:type="fixed"/>
        <w:tblLook w:val="04A0" w:firstRow="1" w:lastRow="0" w:firstColumn="1" w:lastColumn="0" w:noHBand="0" w:noVBand="1"/>
      </w:tblPr>
      <w:tblGrid>
        <w:gridCol w:w="1696"/>
        <w:gridCol w:w="1701"/>
        <w:gridCol w:w="1701"/>
        <w:gridCol w:w="1447"/>
        <w:gridCol w:w="1417"/>
        <w:gridCol w:w="1383"/>
      </w:tblGrid>
      <w:tr w:rsidR="003D53EB" w14:paraId="43275609" w14:textId="77777777" w:rsidTr="00310E43">
        <w:tc>
          <w:tcPr>
            <w:tcW w:w="1696" w:type="dxa"/>
          </w:tcPr>
          <w:p w14:paraId="37FA0025" w14:textId="77777777" w:rsidR="003D53EB" w:rsidRPr="004B2497" w:rsidRDefault="003D53EB" w:rsidP="00310E43">
            <w:pPr>
              <w:jc w:val="both"/>
              <w:rPr>
                <w:rFonts w:ascii="Times New Roman" w:hAnsi="Times New Roman" w:cs="Times New Roman"/>
                <w:b/>
                <w:bCs/>
                <w:sz w:val="24"/>
                <w:szCs w:val="24"/>
              </w:rPr>
            </w:pPr>
            <w:r w:rsidRPr="004B2497">
              <w:rPr>
                <w:rFonts w:ascii="Times New Roman" w:hAnsi="Times New Roman" w:cs="Times New Roman"/>
                <w:b/>
                <w:bCs/>
                <w:sz w:val="24"/>
                <w:szCs w:val="24"/>
              </w:rPr>
              <w:t>Предмет</w:t>
            </w:r>
          </w:p>
        </w:tc>
        <w:tc>
          <w:tcPr>
            <w:tcW w:w="1701" w:type="dxa"/>
          </w:tcPr>
          <w:p w14:paraId="0CE45A7F" w14:textId="77777777" w:rsidR="003D53EB" w:rsidRPr="004B2497" w:rsidRDefault="003D53EB" w:rsidP="00310E43">
            <w:pPr>
              <w:jc w:val="both"/>
              <w:rPr>
                <w:rFonts w:ascii="Times New Roman" w:hAnsi="Times New Roman" w:cs="Times New Roman"/>
                <w:b/>
                <w:bCs/>
                <w:sz w:val="24"/>
                <w:szCs w:val="24"/>
              </w:rPr>
            </w:pPr>
            <w:r w:rsidRPr="004B2497">
              <w:rPr>
                <w:rFonts w:ascii="Times New Roman" w:hAnsi="Times New Roman" w:cs="Times New Roman"/>
                <w:b/>
                <w:bCs/>
                <w:sz w:val="24"/>
                <w:szCs w:val="24"/>
              </w:rPr>
              <w:t>Количество</w:t>
            </w:r>
          </w:p>
          <w:p w14:paraId="2F705F74" w14:textId="77777777" w:rsidR="003D53EB" w:rsidRPr="004B2497" w:rsidRDefault="003D53EB" w:rsidP="00310E43">
            <w:pPr>
              <w:jc w:val="both"/>
              <w:rPr>
                <w:rFonts w:ascii="Times New Roman" w:hAnsi="Times New Roman" w:cs="Times New Roman"/>
                <w:b/>
                <w:bCs/>
                <w:sz w:val="24"/>
                <w:szCs w:val="24"/>
              </w:rPr>
            </w:pPr>
            <w:r w:rsidRPr="004B2497">
              <w:rPr>
                <w:rFonts w:ascii="Times New Roman" w:hAnsi="Times New Roman" w:cs="Times New Roman"/>
                <w:b/>
                <w:bCs/>
                <w:sz w:val="24"/>
                <w:szCs w:val="24"/>
              </w:rPr>
              <w:t>ОО</w:t>
            </w:r>
          </w:p>
        </w:tc>
        <w:tc>
          <w:tcPr>
            <w:tcW w:w="1701" w:type="dxa"/>
          </w:tcPr>
          <w:p w14:paraId="050AAA27" w14:textId="77777777" w:rsidR="003D53EB" w:rsidRPr="004B2497" w:rsidRDefault="003D53EB" w:rsidP="00310E43">
            <w:pPr>
              <w:jc w:val="both"/>
              <w:rPr>
                <w:rFonts w:ascii="Times New Roman" w:hAnsi="Times New Roman" w:cs="Times New Roman"/>
                <w:b/>
                <w:bCs/>
                <w:sz w:val="24"/>
                <w:szCs w:val="24"/>
              </w:rPr>
            </w:pPr>
            <w:r w:rsidRPr="004B2497">
              <w:rPr>
                <w:rFonts w:ascii="Times New Roman" w:hAnsi="Times New Roman" w:cs="Times New Roman"/>
                <w:b/>
                <w:bCs/>
                <w:sz w:val="24"/>
                <w:szCs w:val="24"/>
              </w:rPr>
              <w:t>Кол-во участников</w:t>
            </w:r>
          </w:p>
        </w:tc>
        <w:tc>
          <w:tcPr>
            <w:tcW w:w="1447" w:type="dxa"/>
          </w:tcPr>
          <w:p w14:paraId="052E58D0" w14:textId="77777777" w:rsidR="003D53EB" w:rsidRPr="004B2497" w:rsidRDefault="003D53EB" w:rsidP="00310E43">
            <w:pPr>
              <w:jc w:val="both"/>
              <w:rPr>
                <w:rFonts w:ascii="Times New Roman" w:hAnsi="Times New Roman" w:cs="Times New Roman"/>
                <w:b/>
                <w:bCs/>
                <w:sz w:val="24"/>
                <w:szCs w:val="24"/>
              </w:rPr>
            </w:pPr>
            <w:r w:rsidRPr="004B2497">
              <w:rPr>
                <w:rFonts w:ascii="Times New Roman" w:hAnsi="Times New Roman" w:cs="Times New Roman"/>
                <w:b/>
                <w:bCs/>
                <w:sz w:val="24"/>
                <w:szCs w:val="24"/>
              </w:rPr>
              <w:t>Подтвердили оценку</w:t>
            </w:r>
          </w:p>
        </w:tc>
        <w:tc>
          <w:tcPr>
            <w:tcW w:w="1417" w:type="dxa"/>
          </w:tcPr>
          <w:p w14:paraId="5E11D158" w14:textId="77777777" w:rsidR="003D53EB" w:rsidRPr="004B2497" w:rsidRDefault="003D53EB" w:rsidP="00310E43">
            <w:pPr>
              <w:jc w:val="both"/>
              <w:rPr>
                <w:rFonts w:ascii="Times New Roman" w:hAnsi="Times New Roman" w:cs="Times New Roman"/>
                <w:b/>
                <w:bCs/>
                <w:sz w:val="24"/>
                <w:szCs w:val="24"/>
              </w:rPr>
            </w:pPr>
            <w:r w:rsidRPr="004B2497">
              <w:rPr>
                <w:rFonts w:ascii="Times New Roman" w:hAnsi="Times New Roman" w:cs="Times New Roman"/>
                <w:b/>
                <w:bCs/>
                <w:sz w:val="24"/>
                <w:szCs w:val="24"/>
              </w:rPr>
              <w:t>Повысили оценку</w:t>
            </w:r>
          </w:p>
        </w:tc>
        <w:tc>
          <w:tcPr>
            <w:tcW w:w="1383" w:type="dxa"/>
          </w:tcPr>
          <w:p w14:paraId="6C98F622" w14:textId="77777777" w:rsidR="003D53EB" w:rsidRPr="004B2497" w:rsidRDefault="003D53EB" w:rsidP="00310E43">
            <w:pPr>
              <w:jc w:val="both"/>
              <w:rPr>
                <w:rFonts w:ascii="Times New Roman" w:hAnsi="Times New Roman" w:cs="Times New Roman"/>
                <w:b/>
                <w:bCs/>
                <w:sz w:val="24"/>
                <w:szCs w:val="24"/>
              </w:rPr>
            </w:pPr>
            <w:r w:rsidRPr="004B2497">
              <w:rPr>
                <w:rFonts w:ascii="Times New Roman" w:hAnsi="Times New Roman" w:cs="Times New Roman"/>
                <w:b/>
                <w:bCs/>
                <w:sz w:val="24"/>
                <w:szCs w:val="24"/>
              </w:rPr>
              <w:t>Понизили оценку</w:t>
            </w:r>
          </w:p>
        </w:tc>
      </w:tr>
      <w:tr w:rsidR="003D53EB" w14:paraId="4C90A0DC" w14:textId="77777777" w:rsidTr="00310E43">
        <w:tc>
          <w:tcPr>
            <w:tcW w:w="1696" w:type="dxa"/>
          </w:tcPr>
          <w:p w14:paraId="571C6F76" w14:textId="77777777" w:rsidR="003D53EB" w:rsidRPr="00616599" w:rsidRDefault="003D53EB" w:rsidP="00310E43">
            <w:pPr>
              <w:jc w:val="both"/>
              <w:rPr>
                <w:rFonts w:ascii="Times New Roman" w:hAnsi="Times New Roman" w:cs="Times New Roman"/>
                <w:sz w:val="24"/>
                <w:szCs w:val="24"/>
              </w:rPr>
            </w:pPr>
            <w:r>
              <w:rPr>
                <w:rFonts w:ascii="Times New Roman" w:hAnsi="Times New Roman" w:cs="Times New Roman"/>
                <w:sz w:val="24"/>
                <w:szCs w:val="24"/>
              </w:rPr>
              <w:t>Русский язык</w:t>
            </w:r>
          </w:p>
        </w:tc>
        <w:tc>
          <w:tcPr>
            <w:tcW w:w="1701" w:type="dxa"/>
          </w:tcPr>
          <w:p w14:paraId="78ECD3B0" w14:textId="77777777" w:rsidR="003D53EB" w:rsidRPr="00616599" w:rsidRDefault="003D53EB" w:rsidP="00310E43">
            <w:pPr>
              <w:jc w:val="both"/>
              <w:rPr>
                <w:rFonts w:ascii="Times New Roman" w:hAnsi="Times New Roman" w:cs="Times New Roman"/>
                <w:sz w:val="24"/>
                <w:szCs w:val="24"/>
              </w:rPr>
            </w:pPr>
            <w:r w:rsidRPr="00616599">
              <w:rPr>
                <w:rFonts w:ascii="Times New Roman" w:hAnsi="Times New Roman" w:cs="Times New Roman"/>
                <w:sz w:val="24"/>
                <w:szCs w:val="24"/>
              </w:rPr>
              <w:t>7</w:t>
            </w:r>
          </w:p>
        </w:tc>
        <w:tc>
          <w:tcPr>
            <w:tcW w:w="1701" w:type="dxa"/>
          </w:tcPr>
          <w:p w14:paraId="3081EE44" w14:textId="77777777" w:rsidR="003D53EB" w:rsidRPr="00F13405" w:rsidRDefault="003D53EB" w:rsidP="00310E43">
            <w:pPr>
              <w:jc w:val="both"/>
              <w:rPr>
                <w:rFonts w:ascii="Times New Roman" w:hAnsi="Times New Roman" w:cs="Times New Roman"/>
                <w:sz w:val="24"/>
                <w:szCs w:val="24"/>
                <w:lang w:val="en-US"/>
              </w:rPr>
            </w:pPr>
            <w:r w:rsidRPr="00616599">
              <w:rPr>
                <w:rFonts w:ascii="Times New Roman" w:hAnsi="Times New Roman" w:cs="Times New Roman"/>
                <w:sz w:val="24"/>
                <w:szCs w:val="24"/>
              </w:rPr>
              <w:t>12</w:t>
            </w:r>
            <w:r w:rsidR="00F13405">
              <w:rPr>
                <w:rFonts w:ascii="Times New Roman" w:hAnsi="Times New Roman" w:cs="Times New Roman"/>
                <w:sz w:val="24"/>
                <w:szCs w:val="24"/>
              </w:rPr>
              <w:t>8</w:t>
            </w:r>
          </w:p>
        </w:tc>
        <w:tc>
          <w:tcPr>
            <w:tcW w:w="1447" w:type="dxa"/>
          </w:tcPr>
          <w:p w14:paraId="039E6CC4" w14:textId="77777777" w:rsidR="003D53EB" w:rsidRPr="00616599" w:rsidRDefault="00F13405" w:rsidP="00310E43">
            <w:pPr>
              <w:jc w:val="both"/>
              <w:rPr>
                <w:rFonts w:ascii="Times New Roman" w:hAnsi="Times New Roman" w:cs="Times New Roman"/>
                <w:sz w:val="24"/>
                <w:szCs w:val="24"/>
              </w:rPr>
            </w:pPr>
            <w:r>
              <w:rPr>
                <w:rFonts w:ascii="Times New Roman" w:hAnsi="Times New Roman" w:cs="Times New Roman"/>
                <w:sz w:val="24"/>
                <w:szCs w:val="24"/>
                <w:lang w:val="en-US"/>
              </w:rPr>
              <w:t>83</w:t>
            </w:r>
            <w:r w:rsidR="003D53EB">
              <w:rPr>
                <w:rFonts w:ascii="Times New Roman" w:hAnsi="Times New Roman" w:cs="Times New Roman"/>
                <w:sz w:val="24"/>
                <w:szCs w:val="24"/>
              </w:rPr>
              <w:t>уч -</w:t>
            </w:r>
            <w:r>
              <w:rPr>
                <w:rFonts w:ascii="Times New Roman" w:hAnsi="Times New Roman" w:cs="Times New Roman"/>
                <w:sz w:val="24"/>
                <w:szCs w:val="24"/>
                <w:lang w:val="en-US"/>
              </w:rPr>
              <w:t>64.84</w:t>
            </w:r>
            <w:r w:rsidR="003D53EB">
              <w:rPr>
                <w:rFonts w:ascii="Times New Roman" w:hAnsi="Times New Roman" w:cs="Times New Roman"/>
                <w:sz w:val="24"/>
                <w:szCs w:val="24"/>
              </w:rPr>
              <w:t>%</w:t>
            </w:r>
          </w:p>
        </w:tc>
        <w:tc>
          <w:tcPr>
            <w:tcW w:w="1417" w:type="dxa"/>
          </w:tcPr>
          <w:p w14:paraId="6FBF484F" w14:textId="77777777" w:rsidR="003D53EB" w:rsidRPr="00616599" w:rsidRDefault="003D53EB" w:rsidP="00310E43">
            <w:pPr>
              <w:jc w:val="both"/>
              <w:rPr>
                <w:rFonts w:ascii="Times New Roman" w:hAnsi="Times New Roman" w:cs="Times New Roman"/>
                <w:sz w:val="24"/>
                <w:szCs w:val="24"/>
              </w:rPr>
            </w:pPr>
            <w:r w:rsidRPr="00616599">
              <w:rPr>
                <w:rFonts w:ascii="Times New Roman" w:hAnsi="Times New Roman" w:cs="Times New Roman"/>
                <w:sz w:val="24"/>
                <w:szCs w:val="24"/>
              </w:rPr>
              <w:t>1</w:t>
            </w:r>
            <w:r w:rsidR="00F13405">
              <w:rPr>
                <w:rFonts w:ascii="Times New Roman" w:hAnsi="Times New Roman" w:cs="Times New Roman"/>
                <w:sz w:val="24"/>
                <w:szCs w:val="24"/>
              </w:rPr>
              <w:t>5</w:t>
            </w:r>
            <w:r>
              <w:rPr>
                <w:rFonts w:ascii="Times New Roman" w:hAnsi="Times New Roman" w:cs="Times New Roman"/>
                <w:sz w:val="24"/>
                <w:szCs w:val="24"/>
              </w:rPr>
              <w:t xml:space="preserve"> уч-</w:t>
            </w:r>
            <w:r w:rsidR="00F13405">
              <w:rPr>
                <w:rFonts w:ascii="Times New Roman" w:hAnsi="Times New Roman" w:cs="Times New Roman"/>
                <w:sz w:val="24"/>
                <w:szCs w:val="24"/>
              </w:rPr>
              <w:t>11,72</w:t>
            </w:r>
            <w:r>
              <w:rPr>
                <w:rFonts w:ascii="Times New Roman" w:hAnsi="Times New Roman" w:cs="Times New Roman"/>
                <w:sz w:val="24"/>
                <w:szCs w:val="24"/>
              </w:rPr>
              <w:t>%</w:t>
            </w:r>
          </w:p>
        </w:tc>
        <w:tc>
          <w:tcPr>
            <w:tcW w:w="1383" w:type="dxa"/>
          </w:tcPr>
          <w:p w14:paraId="1845E5E1" w14:textId="77777777" w:rsidR="003D53EB" w:rsidRPr="00616599" w:rsidRDefault="00F13405" w:rsidP="00310E43">
            <w:pPr>
              <w:jc w:val="both"/>
              <w:rPr>
                <w:rFonts w:ascii="Times New Roman" w:hAnsi="Times New Roman" w:cs="Times New Roman"/>
                <w:sz w:val="24"/>
                <w:szCs w:val="24"/>
              </w:rPr>
            </w:pPr>
            <w:r>
              <w:rPr>
                <w:rFonts w:ascii="Times New Roman" w:hAnsi="Times New Roman" w:cs="Times New Roman"/>
                <w:sz w:val="24"/>
                <w:szCs w:val="24"/>
              </w:rPr>
              <w:t>30</w:t>
            </w:r>
            <w:r w:rsidR="003D53EB">
              <w:rPr>
                <w:rFonts w:ascii="Times New Roman" w:hAnsi="Times New Roman" w:cs="Times New Roman"/>
                <w:sz w:val="24"/>
                <w:szCs w:val="24"/>
              </w:rPr>
              <w:t>уч-</w:t>
            </w:r>
            <w:r>
              <w:rPr>
                <w:rFonts w:ascii="Times New Roman" w:hAnsi="Times New Roman" w:cs="Times New Roman"/>
                <w:sz w:val="24"/>
                <w:szCs w:val="24"/>
              </w:rPr>
              <w:t>23,44</w:t>
            </w:r>
            <w:r w:rsidR="003D53EB">
              <w:rPr>
                <w:rFonts w:ascii="Times New Roman" w:hAnsi="Times New Roman" w:cs="Times New Roman"/>
                <w:sz w:val="24"/>
                <w:szCs w:val="24"/>
              </w:rPr>
              <w:t>%</w:t>
            </w:r>
          </w:p>
        </w:tc>
      </w:tr>
    </w:tbl>
    <w:p w14:paraId="6377F3A2" w14:textId="77777777" w:rsidR="003D53EB" w:rsidRDefault="003D53EB" w:rsidP="003D53EB">
      <w:pPr>
        <w:spacing w:line="360" w:lineRule="auto"/>
        <w:ind w:firstLine="709"/>
        <w:jc w:val="both"/>
        <w:rPr>
          <w:rFonts w:ascii="Times New Roman" w:hAnsi="Times New Roman" w:cs="Times New Roman"/>
          <w:bCs/>
          <w:sz w:val="28"/>
          <w:szCs w:val="28"/>
        </w:rPr>
      </w:pPr>
    </w:p>
    <w:p w14:paraId="0BCA7448" w14:textId="77777777" w:rsidR="003D53EB" w:rsidRDefault="003D53EB" w:rsidP="003D53EB">
      <w:pPr>
        <w:spacing w:line="360" w:lineRule="auto"/>
        <w:ind w:firstLine="709"/>
        <w:jc w:val="both"/>
        <w:rPr>
          <w:rFonts w:ascii="Times New Roman" w:hAnsi="Times New Roman" w:cs="Times New Roman"/>
          <w:bCs/>
          <w:sz w:val="28"/>
          <w:szCs w:val="28"/>
        </w:rPr>
      </w:pPr>
      <w:r w:rsidRPr="00AF5B3B">
        <w:rPr>
          <w:rFonts w:ascii="Times New Roman" w:hAnsi="Times New Roman" w:cs="Times New Roman"/>
          <w:bCs/>
          <w:sz w:val="28"/>
          <w:szCs w:val="28"/>
        </w:rPr>
        <w:t>Срав</w:t>
      </w:r>
      <w:r>
        <w:rPr>
          <w:rFonts w:ascii="Times New Roman" w:hAnsi="Times New Roman" w:cs="Times New Roman"/>
          <w:bCs/>
          <w:sz w:val="28"/>
          <w:szCs w:val="28"/>
        </w:rPr>
        <w:t xml:space="preserve">нение распределения обучающихся по полученным отметкам за три года представлено на рисунке </w:t>
      </w:r>
      <w:r w:rsidR="0060255B">
        <w:rPr>
          <w:rFonts w:ascii="Times New Roman" w:hAnsi="Times New Roman" w:cs="Times New Roman"/>
          <w:bCs/>
          <w:sz w:val="28"/>
          <w:szCs w:val="28"/>
        </w:rPr>
        <w:t>11</w:t>
      </w:r>
      <w:r>
        <w:rPr>
          <w:rFonts w:ascii="Times New Roman" w:hAnsi="Times New Roman" w:cs="Times New Roman"/>
          <w:bCs/>
          <w:sz w:val="28"/>
          <w:szCs w:val="28"/>
        </w:rPr>
        <w:t>.</w:t>
      </w:r>
    </w:p>
    <w:p w14:paraId="70DBAD3E" w14:textId="77777777" w:rsidR="003D53EB" w:rsidRDefault="003C4175" w:rsidP="00636C14">
      <w:pPr>
        <w:spacing w:line="360" w:lineRule="auto"/>
        <w:ind w:firstLine="709"/>
        <w:rPr>
          <w:rFonts w:ascii="Times New Roman" w:hAnsi="Times New Roman" w:cs="Times New Roman"/>
          <w:bCs/>
          <w:sz w:val="28"/>
          <w:szCs w:val="28"/>
        </w:rPr>
      </w:pPr>
      <w:r>
        <w:rPr>
          <w:rFonts w:ascii="Times New Roman" w:hAnsi="Times New Roman" w:cs="Times New Roman"/>
          <w:bCs/>
          <w:noProof/>
          <w:sz w:val="28"/>
          <w:szCs w:val="28"/>
        </w:rPr>
        <w:drawing>
          <wp:inline distT="0" distB="0" distL="0" distR="0" wp14:anchorId="267021EA" wp14:editId="36D1C289">
            <wp:extent cx="4584700" cy="2755900"/>
            <wp:effectExtent l="0" t="0" r="635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3692217B" w14:textId="77777777" w:rsidR="003D53EB" w:rsidRPr="00894B3C" w:rsidRDefault="003D53EB" w:rsidP="003D53EB">
      <w:pPr>
        <w:spacing w:line="360" w:lineRule="auto"/>
        <w:ind w:firstLine="709"/>
        <w:rPr>
          <w:rFonts w:ascii="Times New Roman" w:hAnsi="Times New Roman" w:cs="Times New Roman"/>
          <w:bCs/>
          <w:sz w:val="28"/>
          <w:szCs w:val="28"/>
        </w:rPr>
      </w:pPr>
      <w:r>
        <w:rPr>
          <w:rFonts w:ascii="Times New Roman" w:hAnsi="Times New Roman" w:cs="Times New Roman"/>
          <w:bCs/>
          <w:sz w:val="28"/>
          <w:szCs w:val="28"/>
        </w:rPr>
        <w:t xml:space="preserve">Рисунок </w:t>
      </w:r>
      <w:r w:rsidR="0060255B">
        <w:rPr>
          <w:rFonts w:ascii="Times New Roman" w:hAnsi="Times New Roman" w:cs="Times New Roman"/>
          <w:bCs/>
          <w:sz w:val="28"/>
          <w:szCs w:val="28"/>
        </w:rPr>
        <w:t>11</w:t>
      </w:r>
      <w:r>
        <w:rPr>
          <w:rFonts w:ascii="Times New Roman" w:hAnsi="Times New Roman" w:cs="Times New Roman"/>
          <w:bCs/>
          <w:sz w:val="28"/>
          <w:szCs w:val="28"/>
        </w:rPr>
        <w:t xml:space="preserve">. Сравнение результатов выполнения ВПР по русскому языку в </w:t>
      </w:r>
      <w:r w:rsidR="003C4175">
        <w:rPr>
          <w:rFonts w:ascii="Times New Roman" w:hAnsi="Times New Roman" w:cs="Times New Roman"/>
          <w:bCs/>
          <w:sz w:val="28"/>
          <w:szCs w:val="28"/>
        </w:rPr>
        <w:t>5</w:t>
      </w:r>
      <w:r>
        <w:rPr>
          <w:rFonts w:ascii="Times New Roman" w:hAnsi="Times New Roman" w:cs="Times New Roman"/>
          <w:bCs/>
          <w:sz w:val="28"/>
          <w:szCs w:val="28"/>
        </w:rPr>
        <w:t xml:space="preserve"> классах в 2023-2025 гг.</w:t>
      </w:r>
    </w:p>
    <w:p w14:paraId="1F1B2C33" w14:textId="77777777" w:rsidR="00636C14" w:rsidRPr="00894B3C" w:rsidRDefault="00636C14" w:rsidP="003D53EB">
      <w:pPr>
        <w:spacing w:line="360" w:lineRule="auto"/>
        <w:ind w:firstLine="709"/>
        <w:rPr>
          <w:rFonts w:ascii="Times New Roman" w:hAnsi="Times New Roman" w:cs="Times New Roman"/>
          <w:bCs/>
          <w:sz w:val="28"/>
          <w:szCs w:val="28"/>
        </w:rPr>
      </w:pPr>
    </w:p>
    <w:p w14:paraId="707B6310" w14:textId="77777777" w:rsidR="0060255B" w:rsidRPr="0060255B" w:rsidRDefault="0060255B" w:rsidP="0060255B">
      <w:pPr>
        <w:spacing w:line="360" w:lineRule="auto"/>
        <w:ind w:firstLine="709"/>
        <w:jc w:val="both"/>
        <w:rPr>
          <w:rFonts w:ascii="Times New Roman" w:hAnsi="Times New Roman" w:cs="Times New Roman"/>
          <w:bCs/>
          <w:sz w:val="28"/>
          <w:szCs w:val="28"/>
        </w:rPr>
      </w:pPr>
      <w:bookmarkStart w:id="21" w:name="_Hlk202189967"/>
      <w:r w:rsidRPr="0060255B">
        <w:rPr>
          <w:rFonts w:ascii="Times New Roman" w:hAnsi="Times New Roman" w:cs="Times New Roman"/>
          <w:bCs/>
          <w:sz w:val="28"/>
          <w:szCs w:val="28"/>
        </w:rPr>
        <w:t xml:space="preserve">В таблице </w:t>
      </w:r>
      <w:r>
        <w:rPr>
          <w:rFonts w:ascii="Times New Roman" w:hAnsi="Times New Roman" w:cs="Times New Roman"/>
          <w:bCs/>
          <w:sz w:val="28"/>
          <w:szCs w:val="28"/>
        </w:rPr>
        <w:t>2</w:t>
      </w:r>
      <w:r w:rsidR="00DE3971">
        <w:rPr>
          <w:rFonts w:ascii="Times New Roman" w:hAnsi="Times New Roman" w:cs="Times New Roman"/>
          <w:bCs/>
          <w:sz w:val="28"/>
          <w:szCs w:val="28"/>
        </w:rPr>
        <w:t>3</w:t>
      </w:r>
      <w:r w:rsidRPr="0060255B">
        <w:rPr>
          <w:rFonts w:ascii="Times New Roman" w:hAnsi="Times New Roman" w:cs="Times New Roman"/>
          <w:bCs/>
          <w:sz w:val="28"/>
          <w:szCs w:val="28"/>
        </w:rPr>
        <w:t xml:space="preserve"> для каждого задания ВПР приведены проверяемые элементы содержания/требования к уровню подготовки и процент их выполнения в муниципальном округе и Приморском крае. </w:t>
      </w:r>
    </w:p>
    <w:p w14:paraId="4894420A" w14:textId="77777777" w:rsidR="00D137F2" w:rsidRDefault="0060255B" w:rsidP="00570038">
      <w:pPr>
        <w:spacing w:line="360" w:lineRule="auto"/>
        <w:ind w:firstLine="709"/>
        <w:jc w:val="both"/>
        <w:rPr>
          <w:rFonts w:ascii="Times New Roman" w:hAnsi="Times New Roman" w:cs="Times New Roman"/>
          <w:bCs/>
          <w:sz w:val="28"/>
          <w:szCs w:val="28"/>
        </w:rPr>
      </w:pPr>
      <w:r w:rsidRPr="0060255B">
        <w:rPr>
          <w:rFonts w:ascii="Times New Roman" w:hAnsi="Times New Roman" w:cs="Times New Roman"/>
          <w:bCs/>
          <w:sz w:val="28"/>
          <w:szCs w:val="28"/>
        </w:rPr>
        <w:lastRenderedPageBreak/>
        <w:t>В работу по русскому языку были включены 5 заданий базового уровней сложности.</w:t>
      </w:r>
      <w:bookmarkStart w:id="22" w:name="_Hlk202174551"/>
      <w:bookmarkEnd w:id="21"/>
    </w:p>
    <w:bookmarkEnd w:id="22"/>
    <w:p w14:paraId="7AB662C1" w14:textId="77777777" w:rsidR="003D53EB" w:rsidRPr="00DE3971" w:rsidRDefault="003D53EB" w:rsidP="003D53EB">
      <w:pPr>
        <w:spacing w:line="360" w:lineRule="auto"/>
        <w:ind w:left="708" w:firstLine="709"/>
        <w:jc w:val="right"/>
        <w:rPr>
          <w:rFonts w:ascii="Times New Roman" w:hAnsi="Times New Roman" w:cs="Times New Roman"/>
          <w:bCs/>
          <w:i/>
          <w:iCs/>
          <w:sz w:val="28"/>
          <w:szCs w:val="28"/>
        </w:rPr>
      </w:pPr>
      <w:r w:rsidRPr="00672D47">
        <w:rPr>
          <w:rFonts w:ascii="Times New Roman" w:hAnsi="Times New Roman" w:cs="Times New Roman"/>
          <w:bCs/>
          <w:i/>
          <w:iCs/>
          <w:sz w:val="28"/>
          <w:szCs w:val="28"/>
        </w:rPr>
        <w:t xml:space="preserve">Таблица </w:t>
      </w:r>
      <w:r w:rsidR="0060255B">
        <w:rPr>
          <w:rFonts w:ascii="Times New Roman" w:hAnsi="Times New Roman" w:cs="Times New Roman"/>
          <w:bCs/>
          <w:i/>
          <w:iCs/>
          <w:sz w:val="28"/>
          <w:szCs w:val="28"/>
        </w:rPr>
        <w:t>2</w:t>
      </w:r>
      <w:r w:rsidR="00DE3971">
        <w:rPr>
          <w:rFonts w:ascii="Times New Roman" w:hAnsi="Times New Roman" w:cs="Times New Roman"/>
          <w:bCs/>
          <w:i/>
          <w:iCs/>
          <w:sz w:val="28"/>
          <w:szCs w:val="28"/>
        </w:rPr>
        <w:t>3</w:t>
      </w:r>
    </w:p>
    <w:tbl>
      <w:tblPr>
        <w:tblStyle w:val="a3"/>
        <w:tblW w:w="0" w:type="auto"/>
        <w:tblInd w:w="708" w:type="dxa"/>
        <w:tblLook w:val="04A0" w:firstRow="1" w:lastRow="0" w:firstColumn="1" w:lastColumn="0" w:noHBand="0" w:noVBand="1"/>
      </w:tblPr>
      <w:tblGrid>
        <w:gridCol w:w="1052"/>
        <w:gridCol w:w="2518"/>
        <w:gridCol w:w="1507"/>
        <w:gridCol w:w="1714"/>
        <w:gridCol w:w="1846"/>
      </w:tblGrid>
      <w:tr w:rsidR="003D53EB" w:rsidRPr="00A74382" w14:paraId="0AC80959" w14:textId="77777777" w:rsidTr="00310E43">
        <w:tc>
          <w:tcPr>
            <w:tcW w:w="1052" w:type="dxa"/>
            <w:vMerge w:val="restart"/>
          </w:tcPr>
          <w:p w14:paraId="41F7803F" w14:textId="77777777" w:rsidR="003D53EB" w:rsidRPr="00A74382" w:rsidRDefault="003D53EB" w:rsidP="00310E43">
            <w:pPr>
              <w:jc w:val="both"/>
              <w:rPr>
                <w:rFonts w:ascii="Times New Roman" w:hAnsi="Times New Roman" w:cs="Times New Roman"/>
                <w:b/>
                <w:sz w:val="24"/>
                <w:szCs w:val="24"/>
              </w:rPr>
            </w:pPr>
            <w:r w:rsidRPr="00A74382">
              <w:rPr>
                <w:rFonts w:ascii="Times New Roman" w:hAnsi="Times New Roman" w:cs="Times New Roman"/>
                <w:b/>
                <w:sz w:val="24"/>
                <w:szCs w:val="24"/>
              </w:rPr>
              <w:t>№п/п</w:t>
            </w:r>
          </w:p>
        </w:tc>
        <w:tc>
          <w:tcPr>
            <w:tcW w:w="2518" w:type="dxa"/>
            <w:vMerge w:val="restart"/>
          </w:tcPr>
          <w:p w14:paraId="4EFFCDB9" w14:textId="77777777" w:rsidR="003D53EB" w:rsidRPr="00A74382" w:rsidRDefault="003D53EB" w:rsidP="00310E43">
            <w:pPr>
              <w:jc w:val="both"/>
              <w:rPr>
                <w:rFonts w:ascii="Times New Roman" w:hAnsi="Times New Roman" w:cs="Times New Roman"/>
                <w:b/>
                <w:sz w:val="24"/>
                <w:szCs w:val="24"/>
              </w:rPr>
            </w:pPr>
            <w:r w:rsidRPr="00A74382">
              <w:rPr>
                <w:rFonts w:ascii="Times New Roman" w:hAnsi="Times New Roman" w:cs="Times New Roman"/>
                <w:b/>
                <w:sz w:val="24"/>
                <w:szCs w:val="24"/>
              </w:rPr>
              <w:t>Блоки ПООП обучающийся научится/получит возможность научиться или проверяемые требования (умения) в соответствии с ФГОС (ФК ГОС)</w:t>
            </w:r>
          </w:p>
        </w:tc>
        <w:tc>
          <w:tcPr>
            <w:tcW w:w="1507" w:type="dxa"/>
            <w:vMerge w:val="restart"/>
          </w:tcPr>
          <w:p w14:paraId="46840E12" w14:textId="77777777" w:rsidR="003D53EB" w:rsidRPr="00A74382" w:rsidRDefault="003D53EB" w:rsidP="00310E43">
            <w:pPr>
              <w:jc w:val="both"/>
              <w:rPr>
                <w:rFonts w:ascii="Times New Roman" w:hAnsi="Times New Roman" w:cs="Times New Roman"/>
                <w:b/>
                <w:sz w:val="24"/>
                <w:szCs w:val="24"/>
              </w:rPr>
            </w:pPr>
            <w:r w:rsidRPr="00A74382">
              <w:rPr>
                <w:rFonts w:ascii="Times New Roman" w:hAnsi="Times New Roman" w:cs="Times New Roman"/>
                <w:b/>
                <w:sz w:val="24"/>
                <w:szCs w:val="24"/>
              </w:rPr>
              <w:t>Макс.балл</w:t>
            </w:r>
          </w:p>
        </w:tc>
        <w:tc>
          <w:tcPr>
            <w:tcW w:w="3560" w:type="dxa"/>
            <w:gridSpan w:val="2"/>
          </w:tcPr>
          <w:p w14:paraId="531C968A" w14:textId="77777777" w:rsidR="003D53EB" w:rsidRPr="00A74382" w:rsidRDefault="003D53EB" w:rsidP="00310E43">
            <w:pPr>
              <w:rPr>
                <w:rFonts w:ascii="Times New Roman" w:hAnsi="Times New Roman" w:cs="Times New Roman"/>
                <w:b/>
                <w:sz w:val="24"/>
                <w:szCs w:val="24"/>
              </w:rPr>
            </w:pPr>
            <w:r w:rsidRPr="00A74382">
              <w:rPr>
                <w:rFonts w:ascii="Times New Roman" w:hAnsi="Times New Roman" w:cs="Times New Roman"/>
                <w:b/>
                <w:sz w:val="24"/>
                <w:szCs w:val="24"/>
              </w:rPr>
              <w:t>Выполнение, %</w:t>
            </w:r>
          </w:p>
        </w:tc>
      </w:tr>
      <w:tr w:rsidR="003D53EB" w:rsidRPr="00A74382" w14:paraId="6738B483" w14:textId="77777777" w:rsidTr="00310E43">
        <w:tc>
          <w:tcPr>
            <w:tcW w:w="1052" w:type="dxa"/>
            <w:vMerge/>
          </w:tcPr>
          <w:p w14:paraId="371B4D4F" w14:textId="77777777" w:rsidR="003D53EB" w:rsidRPr="00A74382" w:rsidRDefault="003D53EB" w:rsidP="00310E43">
            <w:pPr>
              <w:jc w:val="both"/>
              <w:rPr>
                <w:rFonts w:ascii="Times New Roman" w:hAnsi="Times New Roman" w:cs="Times New Roman"/>
                <w:b/>
                <w:sz w:val="24"/>
                <w:szCs w:val="24"/>
              </w:rPr>
            </w:pPr>
          </w:p>
        </w:tc>
        <w:tc>
          <w:tcPr>
            <w:tcW w:w="2518" w:type="dxa"/>
            <w:vMerge/>
          </w:tcPr>
          <w:p w14:paraId="2D71AF76" w14:textId="77777777" w:rsidR="003D53EB" w:rsidRPr="00A74382" w:rsidRDefault="003D53EB" w:rsidP="00310E43">
            <w:pPr>
              <w:jc w:val="both"/>
              <w:rPr>
                <w:rFonts w:ascii="Times New Roman" w:hAnsi="Times New Roman" w:cs="Times New Roman"/>
                <w:b/>
                <w:sz w:val="24"/>
                <w:szCs w:val="24"/>
              </w:rPr>
            </w:pPr>
          </w:p>
        </w:tc>
        <w:tc>
          <w:tcPr>
            <w:tcW w:w="1507" w:type="dxa"/>
            <w:vMerge/>
          </w:tcPr>
          <w:p w14:paraId="7D64FA96" w14:textId="77777777" w:rsidR="003D53EB" w:rsidRPr="00A74382" w:rsidRDefault="003D53EB" w:rsidP="00310E43">
            <w:pPr>
              <w:jc w:val="both"/>
              <w:rPr>
                <w:rFonts w:ascii="Times New Roman" w:hAnsi="Times New Roman" w:cs="Times New Roman"/>
                <w:b/>
                <w:sz w:val="24"/>
                <w:szCs w:val="24"/>
              </w:rPr>
            </w:pPr>
          </w:p>
        </w:tc>
        <w:tc>
          <w:tcPr>
            <w:tcW w:w="1714" w:type="dxa"/>
          </w:tcPr>
          <w:p w14:paraId="25EE3997" w14:textId="77777777" w:rsidR="003D53EB" w:rsidRPr="00A74382" w:rsidRDefault="003D53EB" w:rsidP="00310E43">
            <w:pPr>
              <w:jc w:val="both"/>
              <w:rPr>
                <w:rFonts w:ascii="Times New Roman" w:hAnsi="Times New Roman" w:cs="Times New Roman"/>
                <w:b/>
                <w:sz w:val="24"/>
                <w:szCs w:val="24"/>
              </w:rPr>
            </w:pPr>
            <w:r w:rsidRPr="00A74382">
              <w:rPr>
                <w:rFonts w:ascii="Times New Roman" w:hAnsi="Times New Roman" w:cs="Times New Roman"/>
                <w:b/>
                <w:sz w:val="24"/>
                <w:szCs w:val="24"/>
              </w:rPr>
              <w:t>Яковлевский МО</w:t>
            </w:r>
          </w:p>
        </w:tc>
        <w:tc>
          <w:tcPr>
            <w:tcW w:w="1846" w:type="dxa"/>
          </w:tcPr>
          <w:p w14:paraId="3F241B50" w14:textId="77777777" w:rsidR="003D53EB" w:rsidRPr="00A74382" w:rsidRDefault="003D53EB" w:rsidP="00310E43">
            <w:pPr>
              <w:spacing w:line="360" w:lineRule="auto"/>
              <w:jc w:val="both"/>
              <w:rPr>
                <w:rFonts w:ascii="Times New Roman" w:hAnsi="Times New Roman" w:cs="Times New Roman"/>
                <w:b/>
                <w:sz w:val="24"/>
                <w:szCs w:val="24"/>
              </w:rPr>
            </w:pPr>
            <w:r w:rsidRPr="00A74382">
              <w:rPr>
                <w:rFonts w:ascii="Times New Roman" w:hAnsi="Times New Roman" w:cs="Times New Roman"/>
                <w:b/>
                <w:sz w:val="24"/>
                <w:szCs w:val="24"/>
              </w:rPr>
              <w:t>Приморский край</w:t>
            </w:r>
          </w:p>
        </w:tc>
      </w:tr>
      <w:tr w:rsidR="00C40D2B" w:rsidRPr="00A74382" w14:paraId="3B3EB3D1" w14:textId="77777777" w:rsidTr="00310E43">
        <w:tc>
          <w:tcPr>
            <w:tcW w:w="1052" w:type="dxa"/>
          </w:tcPr>
          <w:p w14:paraId="0571E760" w14:textId="77777777" w:rsidR="00C40D2B" w:rsidRPr="00A74382" w:rsidRDefault="00C40D2B" w:rsidP="00C40D2B">
            <w:pPr>
              <w:spacing w:line="360" w:lineRule="auto"/>
              <w:jc w:val="both"/>
              <w:rPr>
                <w:rFonts w:ascii="Times New Roman" w:hAnsi="Times New Roman" w:cs="Times New Roman"/>
                <w:bCs/>
                <w:sz w:val="24"/>
                <w:szCs w:val="24"/>
              </w:rPr>
            </w:pPr>
            <w:r w:rsidRPr="00A74382">
              <w:rPr>
                <w:rFonts w:ascii="Times New Roman" w:hAnsi="Times New Roman" w:cs="Times New Roman"/>
                <w:bCs/>
                <w:sz w:val="24"/>
                <w:szCs w:val="24"/>
              </w:rPr>
              <w:t>1</w:t>
            </w:r>
            <w:r>
              <w:rPr>
                <w:rFonts w:ascii="Times New Roman" w:hAnsi="Times New Roman" w:cs="Times New Roman"/>
                <w:bCs/>
                <w:sz w:val="24"/>
                <w:szCs w:val="24"/>
              </w:rPr>
              <w:t>К1</w:t>
            </w:r>
          </w:p>
        </w:tc>
        <w:tc>
          <w:tcPr>
            <w:tcW w:w="2518" w:type="dxa"/>
          </w:tcPr>
          <w:p w14:paraId="7DC602EC" w14:textId="77777777" w:rsidR="00C40D2B" w:rsidRPr="00C40D2B" w:rsidRDefault="00C40D2B" w:rsidP="00C40D2B">
            <w:pPr>
              <w:rPr>
                <w:rFonts w:ascii="Times New Roman" w:hAnsi="Times New Roman" w:cs="Times New Roman"/>
                <w:bCs/>
                <w:sz w:val="24"/>
                <w:szCs w:val="24"/>
              </w:rPr>
            </w:pPr>
            <w:r w:rsidRPr="00C40D2B">
              <w:rPr>
                <w:rFonts w:ascii="Times New Roman" w:hAnsi="Times New Roman" w:cs="Times New Roman"/>
                <w:sz w:val="24"/>
                <w:szCs w:val="24"/>
              </w:rPr>
              <w:t>Соблюдать на письме нормы современного русского литературного языка, в том числе во время списывания текста объемом 90–100 слов</w:t>
            </w:r>
          </w:p>
        </w:tc>
        <w:tc>
          <w:tcPr>
            <w:tcW w:w="1507" w:type="dxa"/>
          </w:tcPr>
          <w:p w14:paraId="306B08A7" w14:textId="77777777" w:rsidR="00C40D2B" w:rsidRPr="00C40D2B" w:rsidRDefault="00C40D2B" w:rsidP="00C40D2B">
            <w:pPr>
              <w:spacing w:line="360" w:lineRule="auto"/>
              <w:rPr>
                <w:rFonts w:ascii="Times New Roman" w:hAnsi="Times New Roman" w:cs="Times New Roman"/>
                <w:bCs/>
                <w:sz w:val="24"/>
                <w:szCs w:val="24"/>
              </w:rPr>
            </w:pPr>
            <w:r w:rsidRPr="00C40D2B">
              <w:rPr>
                <w:rFonts w:ascii="Times New Roman" w:hAnsi="Times New Roman" w:cs="Times New Roman"/>
                <w:sz w:val="24"/>
                <w:szCs w:val="24"/>
              </w:rPr>
              <w:t>4</w:t>
            </w:r>
          </w:p>
        </w:tc>
        <w:tc>
          <w:tcPr>
            <w:tcW w:w="1714" w:type="dxa"/>
          </w:tcPr>
          <w:p w14:paraId="1537BE52" w14:textId="77777777" w:rsidR="00C40D2B" w:rsidRPr="00C40D2B" w:rsidRDefault="00C40D2B" w:rsidP="00C40D2B">
            <w:pPr>
              <w:spacing w:line="360" w:lineRule="auto"/>
              <w:rPr>
                <w:rFonts w:ascii="Times New Roman" w:hAnsi="Times New Roman" w:cs="Times New Roman"/>
                <w:bCs/>
                <w:sz w:val="24"/>
                <w:szCs w:val="24"/>
              </w:rPr>
            </w:pPr>
            <w:r w:rsidRPr="00C40D2B">
              <w:rPr>
                <w:rFonts w:ascii="Times New Roman" w:hAnsi="Times New Roman" w:cs="Times New Roman"/>
                <w:sz w:val="24"/>
                <w:szCs w:val="24"/>
              </w:rPr>
              <w:t>66,6</w:t>
            </w:r>
          </w:p>
        </w:tc>
        <w:tc>
          <w:tcPr>
            <w:tcW w:w="1846" w:type="dxa"/>
          </w:tcPr>
          <w:p w14:paraId="168D067D" w14:textId="77777777" w:rsidR="00C40D2B" w:rsidRPr="00C40D2B" w:rsidRDefault="00C40D2B" w:rsidP="00C40D2B">
            <w:pPr>
              <w:spacing w:line="360" w:lineRule="auto"/>
              <w:rPr>
                <w:rFonts w:ascii="Times New Roman" w:hAnsi="Times New Roman" w:cs="Times New Roman"/>
                <w:bCs/>
                <w:sz w:val="24"/>
                <w:szCs w:val="24"/>
              </w:rPr>
            </w:pPr>
            <w:r w:rsidRPr="00C40D2B">
              <w:rPr>
                <w:rFonts w:ascii="Times New Roman" w:hAnsi="Times New Roman" w:cs="Times New Roman"/>
                <w:sz w:val="24"/>
                <w:szCs w:val="24"/>
              </w:rPr>
              <w:t>64,87</w:t>
            </w:r>
          </w:p>
        </w:tc>
      </w:tr>
      <w:tr w:rsidR="00C40D2B" w:rsidRPr="00A74382" w14:paraId="5C71C9F4" w14:textId="77777777" w:rsidTr="00310E43">
        <w:tc>
          <w:tcPr>
            <w:tcW w:w="1052" w:type="dxa"/>
          </w:tcPr>
          <w:p w14:paraId="6F851A8F" w14:textId="77777777" w:rsidR="00C40D2B" w:rsidRPr="00A74382" w:rsidRDefault="00C40D2B" w:rsidP="00C40D2B">
            <w:pPr>
              <w:spacing w:line="360" w:lineRule="auto"/>
              <w:jc w:val="both"/>
              <w:rPr>
                <w:rFonts w:ascii="Times New Roman" w:hAnsi="Times New Roman" w:cs="Times New Roman"/>
                <w:bCs/>
                <w:sz w:val="24"/>
                <w:szCs w:val="24"/>
              </w:rPr>
            </w:pPr>
            <w:bookmarkStart w:id="23" w:name="_Hlk201756411"/>
            <w:r>
              <w:rPr>
                <w:rFonts w:ascii="Times New Roman" w:hAnsi="Times New Roman" w:cs="Times New Roman"/>
                <w:bCs/>
                <w:sz w:val="24"/>
                <w:szCs w:val="24"/>
              </w:rPr>
              <w:t>1К2</w:t>
            </w:r>
          </w:p>
        </w:tc>
        <w:tc>
          <w:tcPr>
            <w:tcW w:w="2518" w:type="dxa"/>
          </w:tcPr>
          <w:p w14:paraId="6058E4A5" w14:textId="77777777" w:rsidR="00C40D2B" w:rsidRPr="00C40D2B" w:rsidRDefault="00C40D2B" w:rsidP="00C40D2B">
            <w:pPr>
              <w:rPr>
                <w:rFonts w:ascii="Times New Roman" w:hAnsi="Times New Roman" w:cs="Times New Roman"/>
                <w:bCs/>
                <w:sz w:val="24"/>
                <w:szCs w:val="24"/>
              </w:rPr>
            </w:pPr>
            <w:bookmarkStart w:id="24" w:name="_Hlk201756369"/>
            <w:r w:rsidRPr="00C40D2B">
              <w:rPr>
                <w:rFonts w:ascii="Times New Roman" w:hAnsi="Times New Roman" w:cs="Times New Roman"/>
                <w:sz w:val="24"/>
                <w:szCs w:val="24"/>
              </w:rPr>
              <w:t>Соблюдать на письме нормы современного русского литературного языка, в том числе во время списывания текста объемом 90–100 слов</w:t>
            </w:r>
            <w:bookmarkEnd w:id="24"/>
          </w:p>
        </w:tc>
        <w:tc>
          <w:tcPr>
            <w:tcW w:w="1507" w:type="dxa"/>
          </w:tcPr>
          <w:p w14:paraId="4D488228" w14:textId="77777777" w:rsidR="00C40D2B" w:rsidRPr="00C40D2B" w:rsidRDefault="00C40D2B" w:rsidP="00C40D2B">
            <w:pPr>
              <w:spacing w:line="360" w:lineRule="auto"/>
              <w:rPr>
                <w:rFonts w:ascii="Times New Roman" w:hAnsi="Times New Roman" w:cs="Times New Roman"/>
                <w:bCs/>
                <w:sz w:val="24"/>
                <w:szCs w:val="24"/>
              </w:rPr>
            </w:pPr>
            <w:r w:rsidRPr="00C40D2B">
              <w:rPr>
                <w:rFonts w:ascii="Times New Roman" w:hAnsi="Times New Roman" w:cs="Times New Roman"/>
                <w:sz w:val="24"/>
                <w:szCs w:val="24"/>
              </w:rPr>
              <w:t>3</w:t>
            </w:r>
          </w:p>
        </w:tc>
        <w:tc>
          <w:tcPr>
            <w:tcW w:w="1714" w:type="dxa"/>
          </w:tcPr>
          <w:p w14:paraId="71B607CD" w14:textId="77777777" w:rsidR="00C40D2B" w:rsidRPr="00C40D2B" w:rsidRDefault="00C40D2B" w:rsidP="00C40D2B">
            <w:pPr>
              <w:spacing w:line="360" w:lineRule="auto"/>
              <w:rPr>
                <w:rFonts w:ascii="Times New Roman" w:hAnsi="Times New Roman" w:cs="Times New Roman"/>
                <w:bCs/>
                <w:sz w:val="24"/>
                <w:szCs w:val="24"/>
              </w:rPr>
            </w:pPr>
            <w:r w:rsidRPr="00C40D2B">
              <w:rPr>
                <w:rFonts w:ascii="Times New Roman" w:hAnsi="Times New Roman" w:cs="Times New Roman"/>
                <w:sz w:val="24"/>
                <w:szCs w:val="24"/>
              </w:rPr>
              <w:t>83,59</w:t>
            </w:r>
          </w:p>
        </w:tc>
        <w:tc>
          <w:tcPr>
            <w:tcW w:w="1846" w:type="dxa"/>
          </w:tcPr>
          <w:p w14:paraId="6F564A6A" w14:textId="77777777" w:rsidR="00C40D2B" w:rsidRPr="00C40D2B" w:rsidRDefault="00C40D2B" w:rsidP="00C40D2B">
            <w:pPr>
              <w:spacing w:line="360" w:lineRule="auto"/>
              <w:rPr>
                <w:rFonts w:ascii="Times New Roman" w:hAnsi="Times New Roman" w:cs="Times New Roman"/>
                <w:bCs/>
                <w:sz w:val="24"/>
                <w:szCs w:val="24"/>
              </w:rPr>
            </w:pPr>
            <w:r w:rsidRPr="00C40D2B">
              <w:rPr>
                <w:rFonts w:ascii="Times New Roman" w:hAnsi="Times New Roman" w:cs="Times New Roman"/>
                <w:sz w:val="24"/>
                <w:szCs w:val="24"/>
              </w:rPr>
              <w:t>65,05</w:t>
            </w:r>
          </w:p>
        </w:tc>
      </w:tr>
      <w:tr w:rsidR="00C40D2B" w:rsidRPr="00A74382" w14:paraId="4D63EBBD" w14:textId="77777777" w:rsidTr="00310E43">
        <w:tc>
          <w:tcPr>
            <w:tcW w:w="1052" w:type="dxa"/>
          </w:tcPr>
          <w:p w14:paraId="145D82D0" w14:textId="77777777" w:rsidR="00C40D2B" w:rsidRPr="00A74382" w:rsidRDefault="00C40D2B" w:rsidP="00C40D2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1К</w:t>
            </w:r>
            <w:r w:rsidRPr="00A74382">
              <w:rPr>
                <w:rFonts w:ascii="Times New Roman" w:hAnsi="Times New Roman" w:cs="Times New Roman"/>
                <w:bCs/>
                <w:sz w:val="24"/>
                <w:szCs w:val="24"/>
              </w:rPr>
              <w:t>3</w:t>
            </w:r>
          </w:p>
        </w:tc>
        <w:tc>
          <w:tcPr>
            <w:tcW w:w="2518" w:type="dxa"/>
          </w:tcPr>
          <w:p w14:paraId="627031FD" w14:textId="77777777" w:rsidR="00C40D2B" w:rsidRPr="00C40D2B" w:rsidRDefault="00C40D2B" w:rsidP="00C40D2B">
            <w:pPr>
              <w:rPr>
                <w:rFonts w:ascii="Times New Roman" w:hAnsi="Times New Roman" w:cs="Times New Roman"/>
                <w:bCs/>
                <w:sz w:val="24"/>
                <w:szCs w:val="24"/>
              </w:rPr>
            </w:pPr>
            <w:r w:rsidRPr="00C40D2B">
              <w:rPr>
                <w:rFonts w:ascii="Times New Roman" w:hAnsi="Times New Roman" w:cs="Times New Roman"/>
                <w:sz w:val="24"/>
                <w:szCs w:val="24"/>
              </w:rPr>
              <w:t>Соблюдать на письме нормы современного русского литературного языка, в том числе во время списывания текста объемом 90–100 слов</w:t>
            </w:r>
          </w:p>
        </w:tc>
        <w:tc>
          <w:tcPr>
            <w:tcW w:w="1507" w:type="dxa"/>
          </w:tcPr>
          <w:p w14:paraId="053A9B3E" w14:textId="77777777" w:rsidR="00C40D2B" w:rsidRPr="00C40D2B" w:rsidRDefault="00C40D2B" w:rsidP="00C40D2B">
            <w:pPr>
              <w:spacing w:line="360" w:lineRule="auto"/>
              <w:rPr>
                <w:rFonts w:ascii="Times New Roman" w:hAnsi="Times New Roman" w:cs="Times New Roman"/>
                <w:bCs/>
                <w:sz w:val="24"/>
                <w:szCs w:val="24"/>
              </w:rPr>
            </w:pPr>
            <w:r w:rsidRPr="00C40D2B">
              <w:rPr>
                <w:rFonts w:ascii="Times New Roman" w:hAnsi="Times New Roman" w:cs="Times New Roman"/>
                <w:sz w:val="24"/>
                <w:szCs w:val="24"/>
              </w:rPr>
              <w:t>2</w:t>
            </w:r>
          </w:p>
        </w:tc>
        <w:tc>
          <w:tcPr>
            <w:tcW w:w="1714" w:type="dxa"/>
          </w:tcPr>
          <w:p w14:paraId="34625551" w14:textId="77777777" w:rsidR="00C40D2B" w:rsidRPr="00C40D2B" w:rsidRDefault="00C40D2B" w:rsidP="00C40D2B">
            <w:pPr>
              <w:spacing w:line="360" w:lineRule="auto"/>
              <w:rPr>
                <w:rFonts w:ascii="Times New Roman" w:hAnsi="Times New Roman" w:cs="Times New Roman"/>
                <w:bCs/>
                <w:sz w:val="24"/>
                <w:szCs w:val="24"/>
              </w:rPr>
            </w:pPr>
            <w:r w:rsidRPr="00C40D2B">
              <w:rPr>
                <w:rFonts w:ascii="Times New Roman" w:hAnsi="Times New Roman" w:cs="Times New Roman"/>
                <w:sz w:val="24"/>
                <w:szCs w:val="24"/>
              </w:rPr>
              <w:t>94,92</w:t>
            </w:r>
          </w:p>
        </w:tc>
        <w:tc>
          <w:tcPr>
            <w:tcW w:w="1846" w:type="dxa"/>
          </w:tcPr>
          <w:p w14:paraId="3B6FDC51" w14:textId="77777777" w:rsidR="00C40D2B" w:rsidRPr="00C40D2B" w:rsidRDefault="00C40D2B" w:rsidP="00C40D2B">
            <w:pPr>
              <w:spacing w:line="360" w:lineRule="auto"/>
              <w:rPr>
                <w:rFonts w:ascii="Times New Roman" w:hAnsi="Times New Roman" w:cs="Times New Roman"/>
                <w:bCs/>
                <w:sz w:val="24"/>
                <w:szCs w:val="24"/>
              </w:rPr>
            </w:pPr>
            <w:r w:rsidRPr="00C40D2B">
              <w:rPr>
                <w:rFonts w:ascii="Times New Roman" w:hAnsi="Times New Roman" w:cs="Times New Roman"/>
                <w:sz w:val="24"/>
                <w:szCs w:val="24"/>
              </w:rPr>
              <w:t>90,63</w:t>
            </w:r>
          </w:p>
        </w:tc>
      </w:tr>
      <w:tr w:rsidR="00C40D2B" w:rsidRPr="00A74382" w14:paraId="14633EE0" w14:textId="77777777" w:rsidTr="00C40D2B">
        <w:tc>
          <w:tcPr>
            <w:tcW w:w="1052" w:type="dxa"/>
          </w:tcPr>
          <w:p w14:paraId="0D57831C" w14:textId="77777777" w:rsidR="00C40D2B" w:rsidRPr="00A74382" w:rsidRDefault="00C40D2B" w:rsidP="00C40D2B">
            <w:pPr>
              <w:spacing w:line="360" w:lineRule="auto"/>
              <w:jc w:val="both"/>
              <w:rPr>
                <w:rFonts w:ascii="Times New Roman" w:hAnsi="Times New Roman" w:cs="Times New Roman"/>
                <w:bCs/>
                <w:sz w:val="24"/>
                <w:szCs w:val="24"/>
              </w:rPr>
            </w:pPr>
            <w:bookmarkStart w:id="25" w:name="_Hlk201756583"/>
            <w:bookmarkEnd w:id="23"/>
            <w:r>
              <w:rPr>
                <w:rFonts w:ascii="Times New Roman" w:hAnsi="Times New Roman" w:cs="Times New Roman"/>
                <w:bCs/>
                <w:sz w:val="24"/>
                <w:szCs w:val="24"/>
              </w:rPr>
              <w:t>2К1</w:t>
            </w:r>
          </w:p>
        </w:tc>
        <w:tc>
          <w:tcPr>
            <w:tcW w:w="2518" w:type="dxa"/>
          </w:tcPr>
          <w:p w14:paraId="714D8DA7" w14:textId="77777777" w:rsidR="00C40D2B" w:rsidRPr="00C40D2B" w:rsidRDefault="00C40D2B" w:rsidP="00C40D2B">
            <w:pPr>
              <w:rPr>
                <w:rFonts w:ascii="Times New Roman" w:hAnsi="Times New Roman" w:cs="Times New Roman"/>
                <w:bCs/>
                <w:sz w:val="24"/>
                <w:szCs w:val="24"/>
              </w:rPr>
            </w:pPr>
            <w:r w:rsidRPr="00C40D2B">
              <w:rPr>
                <w:rFonts w:ascii="Times New Roman" w:hAnsi="Times New Roman" w:cs="Times New Roman"/>
                <w:sz w:val="24"/>
                <w:szCs w:val="24"/>
              </w:rPr>
              <w:t>Проводить фонетический анализ слов.</w:t>
            </w:r>
          </w:p>
        </w:tc>
        <w:tc>
          <w:tcPr>
            <w:tcW w:w="1507" w:type="dxa"/>
          </w:tcPr>
          <w:p w14:paraId="4740409F" w14:textId="77777777" w:rsidR="00C40D2B" w:rsidRPr="00C40D2B" w:rsidRDefault="00C40D2B" w:rsidP="00C40D2B">
            <w:pPr>
              <w:spacing w:line="360" w:lineRule="auto"/>
              <w:rPr>
                <w:rFonts w:ascii="Times New Roman" w:hAnsi="Times New Roman" w:cs="Times New Roman"/>
                <w:bCs/>
                <w:sz w:val="24"/>
                <w:szCs w:val="24"/>
              </w:rPr>
            </w:pPr>
            <w:r w:rsidRPr="00C40D2B">
              <w:rPr>
                <w:rFonts w:ascii="Times New Roman" w:hAnsi="Times New Roman" w:cs="Times New Roman"/>
                <w:sz w:val="24"/>
                <w:szCs w:val="24"/>
              </w:rPr>
              <w:t>3</w:t>
            </w:r>
          </w:p>
        </w:tc>
        <w:tc>
          <w:tcPr>
            <w:tcW w:w="1714" w:type="dxa"/>
            <w:shd w:val="clear" w:color="auto" w:fill="FDE9D9" w:themeFill="accent6" w:themeFillTint="33"/>
          </w:tcPr>
          <w:p w14:paraId="06FBDE78" w14:textId="77777777" w:rsidR="00C40D2B" w:rsidRPr="00C40D2B" w:rsidRDefault="00C40D2B" w:rsidP="00C40D2B">
            <w:pPr>
              <w:spacing w:line="360" w:lineRule="auto"/>
              <w:rPr>
                <w:rFonts w:ascii="Times New Roman" w:hAnsi="Times New Roman" w:cs="Times New Roman"/>
                <w:bCs/>
                <w:sz w:val="24"/>
                <w:szCs w:val="24"/>
              </w:rPr>
            </w:pPr>
            <w:r w:rsidRPr="00C40D2B">
              <w:rPr>
                <w:rFonts w:ascii="Times New Roman" w:hAnsi="Times New Roman" w:cs="Times New Roman"/>
                <w:sz w:val="24"/>
                <w:szCs w:val="24"/>
              </w:rPr>
              <w:t>45,83</w:t>
            </w:r>
          </w:p>
        </w:tc>
        <w:tc>
          <w:tcPr>
            <w:tcW w:w="1846" w:type="dxa"/>
          </w:tcPr>
          <w:p w14:paraId="079258BF" w14:textId="77777777" w:rsidR="00C40D2B" w:rsidRPr="00C40D2B" w:rsidRDefault="00C40D2B" w:rsidP="00C40D2B">
            <w:pPr>
              <w:spacing w:line="360" w:lineRule="auto"/>
              <w:rPr>
                <w:rFonts w:ascii="Times New Roman" w:hAnsi="Times New Roman" w:cs="Times New Roman"/>
                <w:bCs/>
                <w:sz w:val="24"/>
                <w:szCs w:val="24"/>
              </w:rPr>
            </w:pPr>
            <w:r w:rsidRPr="00C40D2B">
              <w:rPr>
                <w:rFonts w:ascii="Times New Roman" w:hAnsi="Times New Roman" w:cs="Times New Roman"/>
                <w:sz w:val="24"/>
                <w:szCs w:val="24"/>
              </w:rPr>
              <w:t>49</w:t>
            </w:r>
          </w:p>
        </w:tc>
      </w:tr>
      <w:tr w:rsidR="00C40D2B" w:rsidRPr="00A74382" w14:paraId="6A31CF1D" w14:textId="77777777" w:rsidTr="00C40D2B">
        <w:tc>
          <w:tcPr>
            <w:tcW w:w="1052" w:type="dxa"/>
          </w:tcPr>
          <w:p w14:paraId="3E6FE6A6" w14:textId="77777777" w:rsidR="00C40D2B" w:rsidRPr="00A74382" w:rsidRDefault="00C40D2B" w:rsidP="00C40D2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2К2</w:t>
            </w:r>
          </w:p>
        </w:tc>
        <w:tc>
          <w:tcPr>
            <w:tcW w:w="2518" w:type="dxa"/>
          </w:tcPr>
          <w:p w14:paraId="65F04EE3" w14:textId="77777777" w:rsidR="00C40D2B" w:rsidRPr="00C40D2B" w:rsidRDefault="00C40D2B" w:rsidP="00C40D2B">
            <w:pPr>
              <w:rPr>
                <w:rFonts w:ascii="Times New Roman" w:hAnsi="Times New Roman" w:cs="Times New Roman"/>
                <w:bCs/>
                <w:sz w:val="24"/>
                <w:szCs w:val="24"/>
              </w:rPr>
            </w:pPr>
            <w:r w:rsidRPr="00C40D2B">
              <w:rPr>
                <w:rFonts w:ascii="Times New Roman" w:hAnsi="Times New Roman" w:cs="Times New Roman"/>
                <w:sz w:val="24"/>
                <w:szCs w:val="24"/>
              </w:rPr>
              <w:t>Проводить морфологический анализ имен существительных, частичный морфологический анализ имен прилагательных, глаголов (в рамках изученного).</w:t>
            </w:r>
          </w:p>
        </w:tc>
        <w:tc>
          <w:tcPr>
            <w:tcW w:w="1507" w:type="dxa"/>
          </w:tcPr>
          <w:p w14:paraId="4F0F3979" w14:textId="77777777" w:rsidR="00C40D2B" w:rsidRPr="00C40D2B" w:rsidRDefault="00C40D2B" w:rsidP="00C40D2B">
            <w:pPr>
              <w:spacing w:line="360" w:lineRule="auto"/>
              <w:rPr>
                <w:rFonts w:ascii="Times New Roman" w:hAnsi="Times New Roman" w:cs="Times New Roman"/>
                <w:bCs/>
                <w:sz w:val="24"/>
                <w:szCs w:val="24"/>
              </w:rPr>
            </w:pPr>
            <w:r w:rsidRPr="00C40D2B">
              <w:rPr>
                <w:rFonts w:ascii="Times New Roman" w:hAnsi="Times New Roman" w:cs="Times New Roman"/>
                <w:sz w:val="24"/>
                <w:szCs w:val="24"/>
              </w:rPr>
              <w:t>3</w:t>
            </w:r>
          </w:p>
        </w:tc>
        <w:tc>
          <w:tcPr>
            <w:tcW w:w="1714" w:type="dxa"/>
            <w:shd w:val="clear" w:color="auto" w:fill="FDE9D9" w:themeFill="accent6" w:themeFillTint="33"/>
          </w:tcPr>
          <w:p w14:paraId="161CBD16" w14:textId="77777777" w:rsidR="00C40D2B" w:rsidRPr="00C40D2B" w:rsidRDefault="00C40D2B" w:rsidP="00C40D2B">
            <w:pPr>
              <w:spacing w:line="360" w:lineRule="auto"/>
              <w:rPr>
                <w:rFonts w:ascii="Times New Roman" w:hAnsi="Times New Roman" w:cs="Times New Roman"/>
                <w:bCs/>
                <w:sz w:val="24"/>
                <w:szCs w:val="24"/>
              </w:rPr>
            </w:pPr>
            <w:r w:rsidRPr="00C40D2B">
              <w:rPr>
                <w:rFonts w:ascii="Times New Roman" w:hAnsi="Times New Roman" w:cs="Times New Roman"/>
                <w:sz w:val="24"/>
                <w:szCs w:val="24"/>
              </w:rPr>
              <w:t>35,42</w:t>
            </w:r>
          </w:p>
        </w:tc>
        <w:tc>
          <w:tcPr>
            <w:tcW w:w="1846" w:type="dxa"/>
          </w:tcPr>
          <w:p w14:paraId="678EBE92" w14:textId="77777777" w:rsidR="00C40D2B" w:rsidRPr="00C40D2B" w:rsidRDefault="00C40D2B" w:rsidP="00C40D2B">
            <w:pPr>
              <w:spacing w:line="360" w:lineRule="auto"/>
              <w:rPr>
                <w:rFonts w:ascii="Times New Roman" w:hAnsi="Times New Roman" w:cs="Times New Roman"/>
                <w:bCs/>
                <w:sz w:val="24"/>
                <w:szCs w:val="24"/>
              </w:rPr>
            </w:pPr>
            <w:r w:rsidRPr="00C40D2B">
              <w:rPr>
                <w:rFonts w:ascii="Times New Roman" w:hAnsi="Times New Roman" w:cs="Times New Roman"/>
                <w:sz w:val="24"/>
                <w:szCs w:val="24"/>
              </w:rPr>
              <w:t>43,08</w:t>
            </w:r>
          </w:p>
        </w:tc>
      </w:tr>
      <w:bookmarkEnd w:id="25"/>
      <w:tr w:rsidR="00C40D2B" w:rsidRPr="00A74382" w14:paraId="51B14B90" w14:textId="77777777" w:rsidTr="00ED71DD">
        <w:trPr>
          <w:trHeight w:val="2332"/>
        </w:trPr>
        <w:tc>
          <w:tcPr>
            <w:tcW w:w="1052" w:type="dxa"/>
          </w:tcPr>
          <w:p w14:paraId="13E370D7" w14:textId="77777777" w:rsidR="00C40D2B" w:rsidRPr="00A74382" w:rsidRDefault="00C40D2B" w:rsidP="00C40D2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2К3</w:t>
            </w:r>
          </w:p>
        </w:tc>
        <w:tc>
          <w:tcPr>
            <w:tcW w:w="2518" w:type="dxa"/>
          </w:tcPr>
          <w:p w14:paraId="176CB1C3" w14:textId="77777777" w:rsidR="00C40D2B" w:rsidRPr="00C40D2B" w:rsidRDefault="00C40D2B" w:rsidP="00C40D2B">
            <w:pPr>
              <w:rPr>
                <w:rFonts w:ascii="Times New Roman" w:hAnsi="Times New Roman" w:cs="Times New Roman"/>
                <w:bCs/>
                <w:sz w:val="24"/>
                <w:szCs w:val="24"/>
              </w:rPr>
            </w:pPr>
            <w:r w:rsidRPr="00C40D2B">
              <w:rPr>
                <w:rFonts w:ascii="Times New Roman" w:hAnsi="Times New Roman" w:cs="Times New Roman"/>
                <w:sz w:val="24"/>
                <w:szCs w:val="24"/>
              </w:rPr>
              <w:t>Проводить синтаксический анализ простых предложений, проводить пунктуационный анализ простых осложненных и сложных предложений (в рамках изученного)</w:t>
            </w:r>
          </w:p>
        </w:tc>
        <w:tc>
          <w:tcPr>
            <w:tcW w:w="1507" w:type="dxa"/>
          </w:tcPr>
          <w:p w14:paraId="3FEC4E85" w14:textId="77777777" w:rsidR="00C40D2B" w:rsidRPr="00C40D2B" w:rsidRDefault="00C40D2B" w:rsidP="00C40D2B">
            <w:pPr>
              <w:spacing w:line="360" w:lineRule="auto"/>
              <w:rPr>
                <w:rFonts w:ascii="Times New Roman" w:hAnsi="Times New Roman" w:cs="Times New Roman"/>
                <w:bCs/>
                <w:sz w:val="24"/>
                <w:szCs w:val="24"/>
              </w:rPr>
            </w:pPr>
            <w:r w:rsidRPr="00C40D2B">
              <w:rPr>
                <w:rFonts w:ascii="Times New Roman" w:hAnsi="Times New Roman" w:cs="Times New Roman"/>
                <w:sz w:val="24"/>
                <w:szCs w:val="24"/>
              </w:rPr>
              <w:t>3</w:t>
            </w:r>
          </w:p>
        </w:tc>
        <w:tc>
          <w:tcPr>
            <w:tcW w:w="1714" w:type="dxa"/>
            <w:shd w:val="clear" w:color="auto" w:fill="FDE9D9" w:themeFill="accent6" w:themeFillTint="33"/>
          </w:tcPr>
          <w:p w14:paraId="678D257F" w14:textId="77777777" w:rsidR="00C40D2B" w:rsidRPr="00C40D2B" w:rsidRDefault="00C40D2B" w:rsidP="00C40D2B">
            <w:pPr>
              <w:spacing w:line="360" w:lineRule="auto"/>
              <w:rPr>
                <w:rFonts w:ascii="Times New Roman" w:hAnsi="Times New Roman" w:cs="Times New Roman"/>
                <w:bCs/>
                <w:sz w:val="24"/>
                <w:szCs w:val="24"/>
              </w:rPr>
            </w:pPr>
            <w:r w:rsidRPr="00C40D2B">
              <w:rPr>
                <w:rFonts w:ascii="Times New Roman" w:hAnsi="Times New Roman" w:cs="Times New Roman"/>
                <w:sz w:val="24"/>
                <w:szCs w:val="24"/>
              </w:rPr>
              <w:t>55,73</w:t>
            </w:r>
          </w:p>
        </w:tc>
        <w:tc>
          <w:tcPr>
            <w:tcW w:w="1846" w:type="dxa"/>
          </w:tcPr>
          <w:p w14:paraId="2CE46988" w14:textId="77777777" w:rsidR="00C40D2B" w:rsidRPr="00C40D2B" w:rsidRDefault="00C40D2B" w:rsidP="00C40D2B">
            <w:pPr>
              <w:spacing w:line="360" w:lineRule="auto"/>
              <w:rPr>
                <w:rFonts w:ascii="Times New Roman" w:hAnsi="Times New Roman" w:cs="Times New Roman"/>
                <w:bCs/>
                <w:sz w:val="24"/>
                <w:szCs w:val="24"/>
              </w:rPr>
            </w:pPr>
            <w:r w:rsidRPr="00C40D2B">
              <w:rPr>
                <w:rFonts w:ascii="Times New Roman" w:hAnsi="Times New Roman" w:cs="Times New Roman"/>
                <w:sz w:val="24"/>
                <w:szCs w:val="24"/>
              </w:rPr>
              <w:t>48,66</w:t>
            </w:r>
          </w:p>
        </w:tc>
      </w:tr>
      <w:tr w:rsidR="00C40D2B" w:rsidRPr="00A74382" w14:paraId="46B473C5" w14:textId="77777777" w:rsidTr="00C40D2B">
        <w:tc>
          <w:tcPr>
            <w:tcW w:w="1052" w:type="dxa"/>
          </w:tcPr>
          <w:p w14:paraId="19ACC641" w14:textId="77777777" w:rsidR="00C40D2B" w:rsidRPr="00A74382" w:rsidRDefault="00C40D2B" w:rsidP="00C40D2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3</w:t>
            </w:r>
          </w:p>
        </w:tc>
        <w:tc>
          <w:tcPr>
            <w:tcW w:w="2518" w:type="dxa"/>
          </w:tcPr>
          <w:p w14:paraId="143E7785" w14:textId="77777777" w:rsidR="00C40D2B" w:rsidRPr="00C40D2B" w:rsidRDefault="00C40D2B" w:rsidP="00C40D2B">
            <w:pPr>
              <w:rPr>
                <w:rFonts w:ascii="Times New Roman" w:hAnsi="Times New Roman" w:cs="Times New Roman"/>
                <w:bCs/>
                <w:sz w:val="24"/>
                <w:szCs w:val="24"/>
              </w:rPr>
            </w:pPr>
            <w:r w:rsidRPr="00C40D2B">
              <w:rPr>
                <w:rFonts w:ascii="Times New Roman" w:hAnsi="Times New Roman" w:cs="Times New Roman"/>
                <w:sz w:val="24"/>
                <w:szCs w:val="24"/>
              </w:rPr>
              <w:t xml:space="preserve"> Осуществлять информационную переработку прочитанных научно-учебного, художественного и научно-популярного текстов, включая умения формулировать вопросы по содержанию текста и отвечать на них; осуществлять выбор языковых средств для создания высказывания в соответствии с целью, темой и коммуни-кативным замыслом</w:t>
            </w:r>
          </w:p>
        </w:tc>
        <w:tc>
          <w:tcPr>
            <w:tcW w:w="1507" w:type="dxa"/>
          </w:tcPr>
          <w:p w14:paraId="3B7BDCDE" w14:textId="77777777" w:rsidR="00C40D2B" w:rsidRPr="00C40D2B" w:rsidRDefault="00C40D2B" w:rsidP="00C40D2B">
            <w:pPr>
              <w:spacing w:line="360" w:lineRule="auto"/>
              <w:rPr>
                <w:rFonts w:ascii="Times New Roman" w:hAnsi="Times New Roman" w:cs="Times New Roman"/>
                <w:bCs/>
                <w:sz w:val="24"/>
                <w:szCs w:val="24"/>
              </w:rPr>
            </w:pPr>
            <w:r w:rsidRPr="00C40D2B">
              <w:rPr>
                <w:rFonts w:ascii="Times New Roman" w:hAnsi="Times New Roman" w:cs="Times New Roman"/>
                <w:sz w:val="24"/>
                <w:szCs w:val="24"/>
              </w:rPr>
              <w:t>2</w:t>
            </w:r>
          </w:p>
        </w:tc>
        <w:tc>
          <w:tcPr>
            <w:tcW w:w="1714" w:type="dxa"/>
            <w:shd w:val="clear" w:color="auto" w:fill="FDE9D9" w:themeFill="accent6" w:themeFillTint="33"/>
          </w:tcPr>
          <w:p w14:paraId="19D5094B" w14:textId="77777777" w:rsidR="00C40D2B" w:rsidRPr="00C40D2B" w:rsidRDefault="00C40D2B" w:rsidP="00C40D2B">
            <w:pPr>
              <w:spacing w:line="360" w:lineRule="auto"/>
              <w:rPr>
                <w:rFonts w:ascii="Times New Roman" w:hAnsi="Times New Roman" w:cs="Times New Roman"/>
                <w:bCs/>
                <w:sz w:val="24"/>
                <w:szCs w:val="24"/>
              </w:rPr>
            </w:pPr>
            <w:r w:rsidRPr="00C40D2B">
              <w:rPr>
                <w:rFonts w:ascii="Times New Roman" w:hAnsi="Times New Roman" w:cs="Times New Roman"/>
                <w:sz w:val="24"/>
                <w:szCs w:val="24"/>
              </w:rPr>
              <w:t>55,86</w:t>
            </w:r>
          </w:p>
        </w:tc>
        <w:tc>
          <w:tcPr>
            <w:tcW w:w="1846" w:type="dxa"/>
          </w:tcPr>
          <w:p w14:paraId="1CD23127" w14:textId="77777777" w:rsidR="00C40D2B" w:rsidRPr="00C40D2B" w:rsidRDefault="00C40D2B" w:rsidP="00C40D2B">
            <w:pPr>
              <w:spacing w:line="360" w:lineRule="auto"/>
              <w:rPr>
                <w:rFonts w:ascii="Times New Roman" w:hAnsi="Times New Roman" w:cs="Times New Roman"/>
                <w:bCs/>
                <w:sz w:val="24"/>
                <w:szCs w:val="24"/>
              </w:rPr>
            </w:pPr>
            <w:r w:rsidRPr="00C40D2B">
              <w:rPr>
                <w:rFonts w:ascii="Times New Roman" w:hAnsi="Times New Roman" w:cs="Times New Roman"/>
                <w:sz w:val="24"/>
                <w:szCs w:val="24"/>
              </w:rPr>
              <w:t>59,58</w:t>
            </w:r>
          </w:p>
        </w:tc>
      </w:tr>
      <w:tr w:rsidR="00C40D2B" w:rsidRPr="00A74382" w14:paraId="30867846" w14:textId="77777777" w:rsidTr="00ED71DD">
        <w:tc>
          <w:tcPr>
            <w:tcW w:w="1052" w:type="dxa"/>
          </w:tcPr>
          <w:p w14:paraId="13CA14CD" w14:textId="77777777" w:rsidR="00C40D2B" w:rsidRPr="00A74382" w:rsidRDefault="00C40D2B" w:rsidP="00C40D2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4.1</w:t>
            </w:r>
          </w:p>
        </w:tc>
        <w:tc>
          <w:tcPr>
            <w:tcW w:w="2518" w:type="dxa"/>
          </w:tcPr>
          <w:p w14:paraId="4A8CB3D8" w14:textId="77777777" w:rsidR="00C40D2B" w:rsidRPr="00C40D2B" w:rsidRDefault="00C40D2B" w:rsidP="00C40D2B">
            <w:pPr>
              <w:rPr>
                <w:rFonts w:ascii="Times New Roman" w:hAnsi="Times New Roman" w:cs="Times New Roman"/>
                <w:sz w:val="24"/>
                <w:szCs w:val="24"/>
              </w:rPr>
            </w:pPr>
            <w:r w:rsidRPr="00C40D2B">
              <w:rPr>
                <w:rFonts w:ascii="Times New Roman" w:hAnsi="Times New Roman" w:cs="Times New Roman"/>
                <w:sz w:val="24"/>
                <w:szCs w:val="24"/>
              </w:rPr>
              <w:t xml:space="preserve">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w:t>
            </w:r>
          </w:p>
        </w:tc>
        <w:tc>
          <w:tcPr>
            <w:tcW w:w="1507" w:type="dxa"/>
          </w:tcPr>
          <w:p w14:paraId="12DC483A" w14:textId="77777777" w:rsidR="00C40D2B" w:rsidRPr="00C40D2B" w:rsidRDefault="00C40D2B" w:rsidP="00C40D2B">
            <w:pPr>
              <w:spacing w:line="360" w:lineRule="auto"/>
              <w:rPr>
                <w:rFonts w:ascii="Times New Roman" w:hAnsi="Times New Roman" w:cs="Times New Roman"/>
                <w:bCs/>
                <w:sz w:val="24"/>
                <w:szCs w:val="24"/>
              </w:rPr>
            </w:pPr>
            <w:r w:rsidRPr="00C40D2B">
              <w:rPr>
                <w:rFonts w:ascii="Times New Roman" w:hAnsi="Times New Roman" w:cs="Times New Roman"/>
                <w:sz w:val="24"/>
                <w:szCs w:val="24"/>
              </w:rPr>
              <w:t>1</w:t>
            </w:r>
          </w:p>
        </w:tc>
        <w:tc>
          <w:tcPr>
            <w:tcW w:w="1714" w:type="dxa"/>
            <w:shd w:val="clear" w:color="auto" w:fill="FFFFFF" w:themeFill="background1"/>
          </w:tcPr>
          <w:p w14:paraId="27CB9BFC" w14:textId="77777777" w:rsidR="00C40D2B" w:rsidRPr="00C40D2B" w:rsidRDefault="00C40D2B" w:rsidP="00C40D2B">
            <w:pPr>
              <w:spacing w:line="360" w:lineRule="auto"/>
              <w:rPr>
                <w:rFonts w:ascii="Times New Roman" w:hAnsi="Times New Roman" w:cs="Times New Roman"/>
                <w:bCs/>
                <w:sz w:val="24"/>
                <w:szCs w:val="24"/>
              </w:rPr>
            </w:pPr>
            <w:r w:rsidRPr="00C40D2B">
              <w:rPr>
                <w:rFonts w:ascii="Times New Roman" w:hAnsi="Times New Roman" w:cs="Times New Roman"/>
                <w:sz w:val="24"/>
                <w:szCs w:val="24"/>
              </w:rPr>
              <w:t>71,09</w:t>
            </w:r>
          </w:p>
        </w:tc>
        <w:tc>
          <w:tcPr>
            <w:tcW w:w="1846" w:type="dxa"/>
          </w:tcPr>
          <w:p w14:paraId="492BCDE4" w14:textId="77777777" w:rsidR="00C40D2B" w:rsidRPr="00C40D2B" w:rsidRDefault="00C40D2B" w:rsidP="00C40D2B">
            <w:pPr>
              <w:spacing w:line="360" w:lineRule="auto"/>
              <w:rPr>
                <w:rFonts w:ascii="Times New Roman" w:hAnsi="Times New Roman" w:cs="Times New Roman"/>
                <w:bCs/>
                <w:sz w:val="24"/>
                <w:szCs w:val="24"/>
              </w:rPr>
            </w:pPr>
            <w:r w:rsidRPr="00C40D2B">
              <w:rPr>
                <w:rFonts w:ascii="Times New Roman" w:hAnsi="Times New Roman" w:cs="Times New Roman"/>
                <w:sz w:val="24"/>
                <w:szCs w:val="24"/>
              </w:rPr>
              <w:t>77,58</w:t>
            </w:r>
          </w:p>
        </w:tc>
      </w:tr>
      <w:tr w:rsidR="00C40D2B" w:rsidRPr="00A74382" w14:paraId="71D79EF8" w14:textId="77777777" w:rsidTr="00C40D2B">
        <w:trPr>
          <w:trHeight w:val="2417"/>
        </w:trPr>
        <w:tc>
          <w:tcPr>
            <w:tcW w:w="1052" w:type="dxa"/>
          </w:tcPr>
          <w:p w14:paraId="31C0E41B" w14:textId="77777777" w:rsidR="00C40D2B" w:rsidRPr="00A74382" w:rsidRDefault="00C40D2B" w:rsidP="00C40D2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4.2</w:t>
            </w:r>
          </w:p>
        </w:tc>
        <w:tc>
          <w:tcPr>
            <w:tcW w:w="2518" w:type="dxa"/>
          </w:tcPr>
          <w:p w14:paraId="4FFBAF02" w14:textId="77777777" w:rsidR="00C40D2B" w:rsidRPr="00C40D2B" w:rsidRDefault="00C40D2B" w:rsidP="00C40D2B">
            <w:pPr>
              <w:rPr>
                <w:rFonts w:ascii="Times New Roman" w:hAnsi="Times New Roman" w:cs="Times New Roman"/>
                <w:sz w:val="24"/>
                <w:szCs w:val="24"/>
              </w:rPr>
            </w:pPr>
            <w:bookmarkStart w:id="26" w:name="_Hlk201756625"/>
            <w:r w:rsidRPr="00C40D2B">
              <w:rPr>
                <w:rFonts w:ascii="Times New Roman" w:hAnsi="Times New Roman" w:cs="Times New Roman"/>
                <w:sz w:val="24"/>
                <w:szCs w:val="24"/>
              </w:rPr>
              <w:t xml:space="preserve">Объяснять лексическое значение слова разными способами </w:t>
            </w:r>
            <w:bookmarkEnd w:id="26"/>
            <w:r w:rsidRPr="00C40D2B">
              <w:rPr>
                <w:rFonts w:ascii="Times New Roman" w:hAnsi="Times New Roman" w:cs="Times New Roman"/>
                <w:sz w:val="24"/>
                <w:szCs w:val="24"/>
              </w:rPr>
              <w:t xml:space="preserve">(подбор однокоренных слов, подбор синонимов и антонимов, определение значения слова по контексту) </w:t>
            </w:r>
          </w:p>
        </w:tc>
        <w:tc>
          <w:tcPr>
            <w:tcW w:w="1507" w:type="dxa"/>
            <w:shd w:val="clear" w:color="auto" w:fill="FFFFFF" w:themeFill="background1"/>
          </w:tcPr>
          <w:p w14:paraId="0575B958" w14:textId="77777777" w:rsidR="00C40D2B" w:rsidRPr="00C40D2B" w:rsidRDefault="00C40D2B" w:rsidP="00C40D2B">
            <w:pPr>
              <w:spacing w:line="360" w:lineRule="auto"/>
              <w:rPr>
                <w:rFonts w:ascii="Times New Roman" w:hAnsi="Times New Roman" w:cs="Times New Roman"/>
                <w:bCs/>
                <w:sz w:val="24"/>
                <w:szCs w:val="24"/>
              </w:rPr>
            </w:pPr>
            <w:r w:rsidRPr="00C40D2B">
              <w:rPr>
                <w:rFonts w:ascii="Times New Roman" w:hAnsi="Times New Roman" w:cs="Times New Roman"/>
                <w:sz w:val="24"/>
                <w:szCs w:val="24"/>
              </w:rPr>
              <w:t>1</w:t>
            </w:r>
          </w:p>
          <w:p w14:paraId="105421BD" w14:textId="77777777" w:rsidR="00C40D2B" w:rsidRPr="00C40D2B" w:rsidRDefault="00C40D2B" w:rsidP="00C40D2B">
            <w:pPr>
              <w:spacing w:line="360" w:lineRule="auto"/>
              <w:rPr>
                <w:rFonts w:ascii="Times New Roman" w:hAnsi="Times New Roman" w:cs="Times New Roman"/>
                <w:bCs/>
                <w:sz w:val="24"/>
                <w:szCs w:val="24"/>
              </w:rPr>
            </w:pPr>
          </w:p>
        </w:tc>
        <w:tc>
          <w:tcPr>
            <w:tcW w:w="1714" w:type="dxa"/>
            <w:shd w:val="clear" w:color="auto" w:fill="FDE9D9" w:themeFill="accent6" w:themeFillTint="33"/>
          </w:tcPr>
          <w:p w14:paraId="069F0F0E" w14:textId="77777777" w:rsidR="00C40D2B" w:rsidRPr="00C40D2B" w:rsidRDefault="00C40D2B" w:rsidP="00C40D2B">
            <w:pPr>
              <w:spacing w:line="360" w:lineRule="auto"/>
              <w:rPr>
                <w:rFonts w:ascii="Times New Roman" w:hAnsi="Times New Roman" w:cs="Times New Roman"/>
                <w:bCs/>
                <w:sz w:val="24"/>
                <w:szCs w:val="24"/>
              </w:rPr>
            </w:pPr>
            <w:r w:rsidRPr="00C40D2B">
              <w:rPr>
                <w:rFonts w:ascii="Times New Roman" w:hAnsi="Times New Roman" w:cs="Times New Roman"/>
                <w:sz w:val="24"/>
                <w:szCs w:val="24"/>
              </w:rPr>
              <w:t>44,53</w:t>
            </w:r>
          </w:p>
        </w:tc>
        <w:tc>
          <w:tcPr>
            <w:tcW w:w="1846" w:type="dxa"/>
          </w:tcPr>
          <w:p w14:paraId="1F1132D4" w14:textId="77777777" w:rsidR="00C40D2B" w:rsidRPr="00C40D2B" w:rsidRDefault="00C40D2B" w:rsidP="00C40D2B">
            <w:pPr>
              <w:spacing w:line="360" w:lineRule="auto"/>
              <w:rPr>
                <w:rFonts w:ascii="Times New Roman" w:hAnsi="Times New Roman" w:cs="Times New Roman"/>
                <w:bCs/>
                <w:sz w:val="24"/>
                <w:szCs w:val="24"/>
              </w:rPr>
            </w:pPr>
            <w:r w:rsidRPr="00C40D2B">
              <w:rPr>
                <w:rFonts w:ascii="Times New Roman" w:hAnsi="Times New Roman" w:cs="Times New Roman"/>
                <w:sz w:val="24"/>
                <w:szCs w:val="24"/>
              </w:rPr>
              <w:t>55,4</w:t>
            </w:r>
          </w:p>
        </w:tc>
      </w:tr>
      <w:tr w:rsidR="00C40D2B" w:rsidRPr="00A74382" w14:paraId="427C26DD" w14:textId="77777777" w:rsidTr="00ED71DD">
        <w:trPr>
          <w:trHeight w:val="838"/>
        </w:trPr>
        <w:tc>
          <w:tcPr>
            <w:tcW w:w="1052" w:type="dxa"/>
          </w:tcPr>
          <w:p w14:paraId="77FA7385" w14:textId="77777777" w:rsidR="00C40D2B" w:rsidRPr="00A74382" w:rsidRDefault="00C40D2B" w:rsidP="00C40D2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5</w:t>
            </w:r>
          </w:p>
        </w:tc>
        <w:tc>
          <w:tcPr>
            <w:tcW w:w="2518" w:type="dxa"/>
          </w:tcPr>
          <w:p w14:paraId="5E2EB704" w14:textId="77777777" w:rsidR="00C40D2B" w:rsidRPr="00C40D2B" w:rsidRDefault="00C40D2B" w:rsidP="00C40D2B">
            <w:pPr>
              <w:rPr>
                <w:rFonts w:ascii="Times New Roman" w:hAnsi="Times New Roman" w:cs="Times New Roman"/>
                <w:sz w:val="24"/>
                <w:szCs w:val="24"/>
              </w:rPr>
            </w:pPr>
            <w:r w:rsidRPr="00C40D2B">
              <w:rPr>
                <w:rFonts w:ascii="Times New Roman" w:hAnsi="Times New Roman" w:cs="Times New Roman"/>
                <w:sz w:val="24"/>
                <w:szCs w:val="24"/>
              </w:rPr>
              <w:t>Соблюдать нормы постановки ударения (в рамках изученного)</w:t>
            </w:r>
          </w:p>
        </w:tc>
        <w:tc>
          <w:tcPr>
            <w:tcW w:w="1507" w:type="dxa"/>
            <w:shd w:val="clear" w:color="auto" w:fill="FFFFFF" w:themeFill="background1"/>
          </w:tcPr>
          <w:p w14:paraId="412FFE7A" w14:textId="77777777" w:rsidR="00C40D2B" w:rsidRPr="00C40D2B" w:rsidRDefault="00C40D2B" w:rsidP="00C40D2B">
            <w:pPr>
              <w:spacing w:line="360" w:lineRule="auto"/>
              <w:rPr>
                <w:rFonts w:ascii="Times New Roman" w:hAnsi="Times New Roman" w:cs="Times New Roman"/>
                <w:bCs/>
                <w:sz w:val="24"/>
                <w:szCs w:val="24"/>
              </w:rPr>
            </w:pPr>
            <w:r w:rsidRPr="00C40D2B">
              <w:rPr>
                <w:rFonts w:ascii="Times New Roman" w:hAnsi="Times New Roman" w:cs="Times New Roman"/>
                <w:bCs/>
                <w:sz w:val="24"/>
                <w:szCs w:val="24"/>
              </w:rPr>
              <w:t>2</w:t>
            </w:r>
          </w:p>
        </w:tc>
        <w:tc>
          <w:tcPr>
            <w:tcW w:w="1714" w:type="dxa"/>
            <w:shd w:val="clear" w:color="auto" w:fill="FFFFFF" w:themeFill="background1"/>
          </w:tcPr>
          <w:p w14:paraId="694268FB" w14:textId="77777777" w:rsidR="00C40D2B" w:rsidRPr="00C40D2B" w:rsidRDefault="00C40D2B" w:rsidP="00C40D2B">
            <w:pPr>
              <w:spacing w:line="360" w:lineRule="auto"/>
              <w:rPr>
                <w:rFonts w:ascii="Times New Roman" w:hAnsi="Times New Roman" w:cs="Times New Roman"/>
                <w:bCs/>
                <w:sz w:val="24"/>
                <w:szCs w:val="24"/>
              </w:rPr>
            </w:pPr>
            <w:r w:rsidRPr="00C40D2B">
              <w:rPr>
                <w:rFonts w:ascii="Times New Roman" w:hAnsi="Times New Roman" w:cs="Times New Roman"/>
                <w:sz w:val="24"/>
                <w:szCs w:val="24"/>
              </w:rPr>
              <w:t>69,53</w:t>
            </w:r>
          </w:p>
        </w:tc>
        <w:tc>
          <w:tcPr>
            <w:tcW w:w="1846" w:type="dxa"/>
          </w:tcPr>
          <w:p w14:paraId="33C25D25" w14:textId="77777777" w:rsidR="00C40D2B" w:rsidRPr="00C40D2B" w:rsidRDefault="00C40D2B" w:rsidP="00C40D2B">
            <w:pPr>
              <w:spacing w:line="360" w:lineRule="auto"/>
              <w:rPr>
                <w:rFonts w:ascii="Times New Roman" w:hAnsi="Times New Roman" w:cs="Times New Roman"/>
                <w:bCs/>
                <w:sz w:val="24"/>
                <w:szCs w:val="24"/>
              </w:rPr>
            </w:pPr>
            <w:r w:rsidRPr="00C40D2B">
              <w:rPr>
                <w:rFonts w:ascii="Times New Roman" w:hAnsi="Times New Roman" w:cs="Times New Roman"/>
                <w:sz w:val="24"/>
                <w:szCs w:val="24"/>
              </w:rPr>
              <w:t>74,43</w:t>
            </w:r>
          </w:p>
        </w:tc>
      </w:tr>
    </w:tbl>
    <w:p w14:paraId="2FEBBEA2" w14:textId="77777777" w:rsidR="00D137F2" w:rsidRDefault="00D137F2" w:rsidP="00D137F2">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Сравнение результатов выполнения отдельных заданий проверочной работы в муниципальном округе и в целом по Приморскому </w:t>
      </w:r>
      <w:r w:rsidR="00636C14">
        <w:rPr>
          <w:rFonts w:ascii="Times New Roman" w:hAnsi="Times New Roman" w:cs="Times New Roman"/>
          <w:bCs/>
          <w:sz w:val="28"/>
          <w:szCs w:val="28"/>
        </w:rPr>
        <w:t>краю представленные в таблице 2</w:t>
      </w:r>
      <w:r w:rsidR="00741AAD">
        <w:rPr>
          <w:rFonts w:ascii="Times New Roman" w:hAnsi="Times New Roman" w:cs="Times New Roman"/>
          <w:bCs/>
          <w:sz w:val="28"/>
          <w:szCs w:val="28"/>
        </w:rPr>
        <w:t>3</w:t>
      </w:r>
      <w:r>
        <w:rPr>
          <w:rFonts w:ascii="Times New Roman" w:hAnsi="Times New Roman" w:cs="Times New Roman"/>
          <w:bCs/>
          <w:sz w:val="28"/>
          <w:szCs w:val="28"/>
        </w:rPr>
        <w:t xml:space="preserve">, показывает, что результаты обучающихся в муниципальном округе ниже краевого показателя. Среди заданий базовой сложности наиболее сложными для участников работы оказалось задание </w:t>
      </w:r>
      <w:r w:rsidRPr="00D137F2">
        <w:rPr>
          <w:rFonts w:ascii="Times New Roman" w:hAnsi="Times New Roman" w:cs="Times New Roman"/>
          <w:bCs/>
          <w:sz w:val="28"/>
          <w:szCs w:val="28"/>
        </w:rPr>
        <w:t>2</w:t>
      </w:r>
      <w:r w:rsidR="00ED71DD">
        <w:rPr>
          <w:rFonts w:ascii="Times New Roman" w:hAnsi="Times New Roman" w:cs="Times New Roman"/>
          <w:bCs/>
          <w:sz w:val="28"/>
          <w:szCs w:val="28"/>
        </w:rPr>
        <w:t xml:space="preserve">(К1, </w:t>
      </w:r>
      <w:r w:rsidRPr="00D137F2">
        <w:rPr>
          <w:rFonts w:ascii="Times New Roman" w:hAnsi="Times New Roman" w:cs="Times New Roman"/>
          <w:bCs/>
          <w:sz w:val="28"/>
          <w:szCs w:val="28"/>
        </w:rPr>
        <w:t>К2,</w:t>
      </w:r>
      <w:r w:rsidR="00ED71DD">
        <w:rPr>
          <w:rFonts w:ascii="Times New Roman" w:hAnsi="Times New Roman" w:cs="Times New Roman"/>
          <w:bCs/>
          <w:sz w:val="28"/>
          <w:szCs w:val="28"/>
        </w:rPr>
        <w:t xml:space="preserve">К3), 3, </w:t>
      </w:r>
      <w:r w:rsidRPr="00D137F2">
        <w:rPr>
          <w:rFonts w:ascii="Times New Roman" w:hAnsi="Times New Roman" w:cs="Times New Roman"/>
          <w:bCs/>
          <w:sz w:val="28"/>
          <w:szCs w:val="28"/>
        </w:rPr>
        <w:t>4.2</w:t>
      </w:r>
      <w:r>
        <w:rPr>
          <w:rFonts w:ascii="Times New Roman" w:hAnsi="Times New Roman" w:cs="Times New Roman"/>
          <w:bCs/>
          <w:sz w:val="28"/>
          <w:szCs w:val="28"/>
        </w:rPr>
        <w:t>.</w:t>
      </w:r>
    </w:p>
    <w:p w14:paraId="01FD183C" w14:textId="77777777" w:rsidR="00D137F2" w:rsidRDefault="00636C14" w:rsidP="00D137F2">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На рисунке 1</w:t>
      </w:r>
      <w:r w:rsidRPr="00636C14">
        <w:rPr>
          <w:rFonts w:ascii="Times New Roman" w:hAnsi="Times New Roman" w:cs="Times New Roman"/>
          <w:bCs/>
          <w:sz w:val="28"/>
          <w:szCs w:val="28"/>
        </w:rPr>
        <w:t>2</w:t>
      </w:r>
      <w:r w:rsidR="00D137F2">
        <w:rPr>
          <w:rFonts w:ascii="Times New Roman" w:hAnsi="Times New Roman" w:cs="Times New Roman"/>
          <w:bCs/>
          <w:sz w:val="28"/>
          <w:szCs w:val="28"/>
        </w:rPr>
        <w:t xml:space="preserve"> представлено распределение успешности выполнения заданий проверочной работы по русскому языку обучающимися с различным уровнем подготовки по предмету ( в соответствии с полученной за работу отметкой).</w:t>
      </w:r>
    </w:p>
    <w:p w14:paraId="65975EEE" w14:textId="77777777" w:rsidR="00D137F2" w:rsidRDefault="002539A6" w:rsidP="00D137F2">
      <w:pPr>
        <w:spacing w:line="360" w:lineRule="auto"/>
        <w:ind w:firstLine="709"/>
        <w:rPr>
          <w:rFonts w:ascii="Times New Roman" w:hAnsi="Times New Roman" w:cs="Times New Roman"/>
          <w:bCs/>
          <w:sz w:val="28"/>
          <w:szCs w:val="28"/>
        </w:rPr>
      </w:pPr>
      <w:r>
        <w:rPr>
          <w:rFonts w:ascii="Times New Roman" w:hAnsi="Times New Roman" w:cs="Times New Roman"/>
          <w:bCs/>
          <w:noProof/>
          <w:sz w:val="28"/>
          <w:szCs w:val="28"/>
        </w:rPr>
        <w:drawing>
          <wp:inline distT="0" distB="0" distL="0" distR="0" wp14:anchorId="2820C1E9" wp14:editId="0BBBCDB5">
            <wp:extent cx="4486910" cy="2639695"/>
            <wp:effectExtent l="0" t="0" r="8890" b="825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86910" cy="2639695"/>
                    </a:xfrm>
                    <a:prstGeom prst="rect">
                      <a:avLst/>
                    </a:prstGeom>
                    <a:noFill/>
                  </pic:spPr>
                </pic:pic>
              </a:graphicData>
            </a:graphic>
          </wp:inline>
        </w:drawing>
      </w:r>
    </w:p>
    <w:p w14:paraId="7B21C5F3" w14:textId="77777777" w:rsidR="00D137F2" w:rsidRPr="00894B3C" w:rsidRDefault="00636C14" w:rsidP="00D137F2">
      <w:pPr>
        <w:spacing w:line="360" w:lineRule="auto"/>
        <w:ind w:firstLine="709"/>
        <w:rPr>
          <w:rFonts w:ascii="Times New Roman" w:hAnsi="Times New Roman" w:cs="Times New Roman"/>
          <w:bCs/>
          <w:sz w:val="28"/>
          <w:szCs w:val="28"/>
        </w:rPr>
      </w:pPr>
      <w:r>
        <w:rPr>
          <w:rFonts w:ascii="Times New Roman" w:hAnsi="Times New Roman" w:cs="Times New Roman"/>
          <w:bCs/>
          <w:sz w:val="28"/>
          <w:szCs w:val="28"/>
        </w:rPr>
        <w:t>Рисунок 1</w:t>
      </w:r>
      <w:r w:rsidRPr="00894B3C">
        <w:rPr>
          <w:rFonts w:ascii="Times New Roman" w:hAnsi="Times New Roman" w:cs="Times New Roman"/>
          <w:bCs/>
          <w:sz w:val="28"/>
          <w:szCs w:val="28"/>
        </w:rPr>
        <w:t>2</w:t>
      </w:r>
      <w:r w:rsidR="00D137F2">
        <w:rPr>
          <w:rFonts w:ascii="Times New Roman" w:hAnsi="Times New Roman" w:cs="Times New Roman"/>
          <w:bCs/>
          <w:sz w:val="28"/>
          <w:szCs w:val="28"/>
        </w:rPr>
        <w:t>. Процент Выполнения заданий ВПР по русскому языку обучающимися 5 классов с разным уровнем подготовки в 2025 году.</w:t>
      </w:r>
    </w:p>
    <w:p w14:paraId="59B3E4ED" w14:textId="77777777" w:rsidR="00636C14" w:rsidRPr="00894B3C" w:rsidRDefault="00636C14" w:rsidP="00D137F2">
      <w:pPr>
        <w:spacing w:line="360" w:lineRule="auto"/>
        <w:ind w:firstLine="709"/>
        <w:rPr>
          <w:rFonts w:ascii="Times New Roman" w:hAnsi="Times New Roman" w:cs="Times New Roman"/>
          <w:bCs/>
          <w:sz w:val="28"/>
          <w:szCs w:val="28"/>
        </w:rPr>
      </w:pPr>
    </w:p>
    <w:p w14:paraId="6562366E" w14:textId="77777777" w:rsidR="00D137F2" w:rsidRDefault="00D137F2" w:rsidP="00D137F2">
      <w:pPr>
        <w:spacing w:line="360" w:lineRule="auto"/>
        <w:ind w:firstLine="709"/>
        <w:jc w:val="both"/>
        <w:rPr>
          <w:rFonts w:ascii="Times New Roman" w:hAnsi="Times New Roman" w:cs="Times New Roman"/>
          <w:sz w:val="28"/>
          <w:szCs w:val="28"/>
        </w:rPr>
      </w:pPr>
      <w:r w:rsidRPr="00CE75BB">
        <w:rPr>
          <w:rFonts w:ascii="Times New Roman" w:hAnsi="Times New Roman" w:cs="Times New Roman"/>
          <w:sz w:val="28"/>
          <w:szCs w:val="28"/>
        </w:rPr>
        <w:t xml:space="preserve">Обучающиеся, получившие отметку «5», в целом продемонстрировали владение материалом на высоком уровне. Они освоили все проверяемые требования, процент выполнения большинства заданий выше 80%. </w:t>
      </w:r>
    </w:p>
    <w:p w14:paraId="03CF0E1B" w14:textId="77777777" w:rsidR="00D137F2" w:rsidRDefault="00D137F2" w:rsidP="00D137F2">
      <w:pPr>
        <w:spacing w:line="360" w:lineRule="auto"/>
        <w:ind w:firstLine="709"/>
        <w:jc w:val="both"/>
        <w:rPr>
          <w:rFonts w:ascii="Times New Roman" w:hAnsi="Times New Roman" w:cs="Times New Roman"/>
          <w:sz w:val="28"/>
          <w:szCs w:val="28"/>
        </w:rPr>
      </w:pPr>
      <w:r w:rsidRPr="00CE75BB">
        <w:rPr>
          <w:rFonts w:ascii="Times New Roman" w:hAnsi="Times New Roman" w:cs="Times New Roman"/>
          <w:sz w:val="28"/>
          <w:szCs w:val="28"/>
        </w:rPr>
        <w:t>Обучающиеся, получившие отметку «4», продемонстрировали стабильное владение материалом, почти все задания выполнены в соответствии с определенным диапазоном в зависимости от уровня сложности задания. У участников данной группы трудности возникли при выполнении задани</w:t>
      </w:r>
      <w:r w:rsidR="008E538D">
        <w:rPr>
          <w:rFonts w:ascii="Times New Roman" w:hAnsi="Times New Roman" w:cs="Times New Roman"/>
          <w:sz w:val="28"/>
          <w:szCs w:val="28"/>
        </w:rPr>
        <w:t>й 2К1, 2К2, 3</w:t>
      </w:r>
      <w:r w:rsidRPr="00CE75BB">
        <w:rPr>
          <w:rFonts w:ascii="Times New Roman" w:hAnsi="Times New Roman" w:cs="Times New Roman"/>
          <w:sz w:val="28"/>
          <w:szCs w:val="28"/>
        </w:rPr>
        <w:t xml:space="preserve"> базового уровня. </w:t>
      </w:r>
    </w:p>
    <w:p w14:paraId="395CC3C0" w14:textId="77777777" w:rsidR="00D137F2" w:rsidRDefault="00D137F2" w:rsidP="00D137F2">
      <w:pPr>
        <w:spacing w:line="360" w:lineRule="auto"/>
        <w:ind w:firstLine="709"/>
        <w:jc w:val="both"/>
        <w:rPr>
          <w:rFonts w:ascii="Times New Roman" w:hAnsi="Times New Roman" w:cs="Times New Roman"/>
          <w:sz w:val="28"/>
          <w:szCs w:val="28"/>
        </w:rPr>
      </w:pPr>
      <w:r w:rsidRPr="00CE75BB">
        <w:rPr>
          <w:rFonts w:ascii="Times New Roman" w:hAnsi="Times New Roman" w:cs="Times New Roman"/>
          <w:sz w:val="28"/>
          <w:szCs w:val="28"/>
        </w:rPr>
        <w:lastRenderedPageBreak/>
        <w:t xml:space="preserve">Обучающиеся, получившие отметку «3», продемонстрировали нестабильное владение материалом. Они справились лишь с заданиями </w:t>
      </w:r>
      <w:r w:rsidR="008E538D">
        <w:rPr>
          <w:rFonts w:ascii="Times New Roman" w:hAnsi="Times New Roman" w:cs="Times New Roman"/>
          <w:sz w:val="28"/>
          <w:szCs w:val="28"/>
        </w:rPr>
        <w:t xml:space="preserve">1К2, 1К3, 5. Для остальных заданий процент выполнения </w:t>
      </w:r>
      <w:r w:rsidRPr="00CE75BB">
        <w:rPr>
          <w:rFonts w:ascii="Times New Roman" w:hAnsi="Times New Roman" w:cs="Times New Roman"/>
          <w:sz w:val="28"/>
          <w:szCs w:val="28"/>
        </w:rPr>
        <w:t xml:space="preserve">оказался ниже диапазона, определенного в зависимости от трудности задания. </w:t>
      </w:r>
    </w:p>
    <w:p w14:paraId="36CE8174" w14:textId="77777777" w:rsidR="00D137F2" w:rsidRDefault="008E538D" w:rsidP="00F82728">
      <w:pPr>
        <w:spacing w:line="360" w:lineRule="auto"/>
        <w:ind w:firstLine="709"/>
        <w:jc w:val="both"/>
        <w:rPr>
          <w:rFonts w:ascii="Times New Roman" w:hAnsi="Times New Roman" w:cs="Times New Roman"/>
          <w:bCs/>
          <w:sz w:val="28"/>
          <w:szCs w:val="28"/>
        </w:rPr>
      </w:pPr>
      <w:r w:rsidRPr="008E538D">
        <w:rPr>
          <w:rFonts w:ascii="Times New Roman" w:hAnsi="Times New Roman" w:cs="Times New Roman"/>
          <w:bCs/>
          <w:sz w:val="28"/>
          <w:szCs w:val="28"/>
        </w:rPr>
        <w:t xml:space="preserve">Обучающиеся, получившие отметку «2», не продемонстрировали владение материалом на уровне базовой подготовки: одно задание проверочной работы было выполнено в соответствии с определенным диапазоном в зависимости от уровня сложности задания </w:t>
      </w:r>
      <w:r>
        <w:rPr>
          <w:rFonts w:ascii="Times New Roman" w:hAnsi="Times New Roman" w:cs="Times New Roman"/>
          <w:bCs/>
          <w:sz w:val="28"/>
          <w:szCs w:val="28"/>
        </w:rPr>
        <w:t>– 1К3</w:t>
      </w:r>
      <w:r w:rsidRPr="008E538D">
        <w:rPr>
          <w:rFonts w:ascii="Times New Roman" w:hAnsi="Times New Roman" w:cs="Times New Roman"/>
          <w:bCs/>
          <w:sz w:val="28"/>
          <w:szCs w:val="28"/>
        </w:rPr>
        <w:t>.</w:t>
      </w:r>
    </w:p>
    <w:p w14:paraId="2B491DC7" w14:textId="77777777" w:rsidR="00C95983" w:rsidRDefault="00C95983" w:rsidP="00F82728">
      <w:pPr>
        <w:spacing w:line="360" w:lineRule="auto"/>
        <w:ind w:firstLine="709"/>
        <w:jc w:val="both"/>
        <w:rPr>
          <w:rFonts w:ascii="Times New Roman" w:hAnsi="Times New Roman" w:cs="Times New Roman"/>
          <w:bCs/>
          <w:sz w:val="28"/>
          <w:szCs w:val="28"/>
        </w:rPr>
      </w:pPr>
      <w:bookmarkStart w:id="27" w:name="_Hlk201829522"/>
      <w:r w:rsidRPr="00C95983">
        <w:rPr>
          <w:rFonts w:ascii="Times New Roman" w:hAnsi="Times New Roman" w:cs="Times New Roman"/>
          <w:bCs/>
          <w:sz w:val="28"/>
          <w:szCs w:val="28"/>
        </w:rPr>
        <w:t xml:space="preserve">В таблице </w:t>
      </w:r>
      <w:r w:rsidR="008E538D">
        <w:rPr>
          <w:rFonts w:ascii="Times New Roman" w:hAnsi="Times New Roman" w:cs="Times New Roman"/>
          <w:bCs/>
          <w:sz w:val="28"/>
          <w:szCs w:val="28"/>
        </w:rPr>
        <w:t>2</w:t>
      </w:r>
      <w:r w:rsidR="00741AAD">
        <w:rPr>
          <w:rFonts w:ascii="Times New Roman" w:hAnsi="Times New Roman" w:cs="Times New Roman"/>
          <w:bCs/>
          <w:sz w:val="28"/>
          <w:szCs w:val="28"/>
        </w:rPr>
        <w:t>4</w:t>
      </w:r>
      <w:r w:rsidRPr="00C95983">
        <w:rPr>
          <w:rFonts w:ascii="Times New Roman" w:hAnsi="Times New Roman" w:cs="Times New Roman"/>
          <w:bCs/>
          <w:sz w:val="28"/>
          <w:szCs w:val="28"/>
        </w:rPr>
        <w:t xml:space="preserve"> представлена информация о выполнении отдельных заданий ВПР по программе </w:t>
      </w:r>
      <w:r w:rsidR="00F8073B">
        <w:rPr>
          <w:rFonts w:ascii="Times New Roman" w:hAnsi="Times New Roman" w:cs="Times New Roman"/>
          <w:bCs/>
          <w:sz w:val="28"/>
          <w:szCs w:val="28"/>
        </w:rPr>
        <w:t>5</w:t>
      </w:r>
      <w:r w:rsidRPr="00C95983">
        <w:rPr>
          <w:rFonts w:ascii="Times New Roman" w:hAnsi="Times New Roman" w:cs="Times New Roman"/>
          <w:bCs/>
          <w:sz w:val="28"/>
          <w:szCs w:val="28"/>
        </w:rPr>
        <w:t xml:space="preserve"> класса по русскому языку в образовательных организациях Яковлевского муниципального округа.</w:t>
      </w:r>
    </w:p>
    <w:bookmarkEnd w:id="27"/>
    <w:p w14:paraId="2F081E94" w14:textId="77777777" w:rsidR="00C95983" w:rsidRDefault="00C95983" w:rsidP="00F82728">
      <w:pPr>
        <w:spacing w:line="360" w:lineRule="auto"/>
        <w:rPr>
          <w:rFonts w:ascii="Times New Roman" w:hAnsi="Times New Roman" w:cs="Times New Roman"/>
          <w:b/>
          <w:sz w:val="28"/>
          <w:szCs w:val="28"/>
        </w:rPr>
      </w:pPr>
    </w:p>
    <w:p w14:paraId="6589F1F3" w14:textId="77777777" w:rsidR="00C95983" w:rsidRDefault="00C95983" w:rsidP="00F82728">
      <w:pPr>
        <w:spacing w:line="360" w:lineRule="auto"/>
        <w:rPr>
          <w:rFonts w:ascii="Times New Roman" w:hAnsi="Times New Roman" w:cs="Times New Roman"/>
          <w:b/>
          <w:sz w:val="28"/>
          <w:szCs w:val="28"/>
        </w:rPr>
      </w:pPr>
    </w:p>
    <w:p w14:paraId="7813DD7A" w14:textId="77777777" w:rsidR="00C95983" w:rsidRDefault="00C95983" w:rsidP="00F82728">
      <w:pPr>
        <w:spacing w:line="360" w:lineRule="auto"/>
        <w:rPr>
          <w:rFonts w:ascii="Times New Roman" w:hAnsi="Times New Roman" w:cs="Times New Roman"/>
          <w:b/>
          <w:sz w:val="28"/>
          <w:szCs w:val="28"/>
        </w:rPr>
      </w:pPr>
    </w:p>
    <w:p w14:paraId="2D24883C" w14:textId="77777777" w:rsidR="00C95983" w:rsidRDefault="00C95983" w:rsidP="00F82728">
      <w:pPr>
        <w:spacing w:line="360" w:lineRule="auto"/>
        <w:rPr>
          <w:rFonts w:ascii="Times New Roman" w:hAnsi="Times New Roman" w:cs="Times New Roman"/>
          <w:b/>
          <w:sz w:val="28"/>
          <w:szCs w:val="28"/>
        </w:rPr>
      </w:pPr>
    </w:p>
    <w:p w14:paraId="6D8B2376" w14:textId="77777777" w:rsidR="00C95983" w:rsidRDefault="00C95983" w:rsidP="00F82728">
      <w:pPr>
        <w:spacing w:line="360" w:lineRule="auto"/>
        <w:rPr>
          <w:rFonts w:ascii="Times New Roman" w:hAnsi="Times New Roman" w:cs="Times New Roman"/>
          <w:b/>
          <w:sz w:val="28"/>
          <w:szCs w:val="28"/>
        </w:rPr>
      </w:pPr>
    </w:p>
    <w:p w14:paraId="0DDC5284" w14:textId="77777777" w:rsidR="00C95983" w:rsidRDefault="00C95983" w:rsidP="00F82728">
      <w:pPr>
        <w:spacing w:line="360" w:lineRule="auto"/>
        <w:rPr>
          <w:rFonts w:ascii="Times New Roman" w:hAnsi="Times New Roman" w:cs="Times New Roman"/>
          <w:b/>
          <w:sz w:val="28"/>
          <w:szCs w:val="28"/>
        </w:rPr>
      </w:pPr>
    </w:p>
    <w:p w14:paraId="5856541D" w14:textId="77777777" w:rsidR="00C95983" w:rsidRDefault="00C95983" w:rsidP="00F82728">
      <w:pPr>
        <w:spacing w:line="360" w:lineRule="auto"/>
        <w:rPr>
          <w:rFonts w:ascii="Times New Roman" w:hAnsi="Times New Roman" w:cs="Times New Roman"/>
          <w:b/>
          <w:sz w:val="28"/>
          <w:szCs w:val="28"/>
        </w:rPr>
      </w:pPr>
    </w:p>
    <w:p w14:paraId="02E5C54A" w14:textId="77777777" w:rsidR="00C95983" w:rsidRDefault="00C95983" w:rsidP="00F82728">
      <w:pPr>
        <w:spacing w:line="360" w:lineRule="auto"/>
        <w:rPr>
          <w:rFonts w:ascii="Times New Roman" w:hAnsi="Times New Roman" w:cs="Times New Roman"/>
          <w:b/>
          <w:sz w:val="28"/>
          <w:szCs w:val="28"/>
        </w:rPr>
      </w:pPr>
    </w:p>
    <w:p w14:paraId="43CE58D0" w14:textId="77777777" w:rsidR="00C95983" w:rsidRDefault="00C95983" w:rsidP="00F82728">
      <w:pPr>
        <w:spacing w:line="360" w:lineRule="auto"/>
        <w:rPr>
          <w:rFonts w:ascii="Times New Roman" w:hAnsi="Times New Roman" w:cs="Times New Roman"/>
          <w:b/>
          <w:sz w:val="28"/>
          <w:szCs w:val="28"/>
        </w:rPr>
        <w:sectPr w:rsidR="00C95983" w:rsidSect="00DF7929">
          <w:pgSz w:w="11906" w:h="16838"/>
          <w:pgMar w:top="1134" w:right="850" w:bottom="1134" w:left="1701" w:header="708" w:footer="708" w:gutter="0"/>
          <w:cols w:space="708"/>
          <w:docGrid w:linePitch="360"/>
        </w:sectPr>
      </w:pPr>
    </w:p>
    <w:p w14:paraId="5E31EE7E" w14:textId="77777777" w:rsidR="00C95983" w:rsidRDefault="00C95983" w:rsidP="00C95983">
      <w:pPr>
        <w:spacing w:line="360" w:lineRule="auto"/>
        <w:rPr>
          <w:rFonts w:ascii="Times New Roman" w:hAnsi="Times New Roman" w:cs="Times New Roman"/>
          <w:bCs/>
          <w:sz w:val="28"/>
          <w:szCs w:val="28"/>
        </w:rPr>
      </w:pPr>
      <w:bookmarkStart w:id="28" w:name="_Hlk201829677"/>
      <w:r w:rsidRPr="00232773">
        <w:rPr>
          <w:rFonts w:ascii="Times New Roman" w:hAnsi="Times New Roman" w:cs="Times New Roman"/>
          <w:bCs/>
          <w:sz w:val="28"/>
          <w:szCs w:val="28"/>
        </w:rPr>
        <w:lastRenderedPageBreak/>
        <w:t xml:space="preserve">Таблица </w:t>
      </w:r>
      <w:r w:rsidR="008E538D">
        <w:rPr>
          <w:rFonts w:ascii="Times New Roman" w:hAnsi="Times New Roman" w:cs="Times New Roman"/>
          <w:bCs/>
          <w:sz w:val="28"/>
          <w:szCs w:val="28"/>
        </w:rPr>
        <w:t>2</w:t>
      </w:r>
      <w:r w:rsidR="00741AAD">
        <w:rPr>
          <w:rFonts w:ascii="Times New Roman" w:hAnsi="Times New Roman" w:cs="Times New Roman"/>
          <w:bCs/>
          <w:sz w:val="28"/>
          <w:szCs w:val="28"/>
        </w:rPr>
        <w:t>4</w:t>
      </w:r>
      <w:r w:rsidRPr="00232773">
        <w:rPr>
          <w:rFonts w:ascii="Times New Roman" w:hAnsi="Times New Roman" w:cs="Times New Roman"/>
          <w:bCs/>
          <w:sz w:val="28"/>
          <w:szCs w:val="28"/>
        </w:rPr>
        <w:t>.</w:t>
      </w:r>
      <w:r>
        <w:rPr>
          <w:rFonts w:ascii="Times New Roman" w:hAnsi="Times New Roman" w:cs="Times New Roman"/>
          <w:bCs/>
          <w:sz w:val="28"/>
          <w:szCs w:val="28"/>
        </w:rPr>
        <w:t xml:space="preserve"> Выполнение отдельных заданий проверочной работы по русскому языку обучающимися 5 класса по </w:t>
      </w:r>
      <w:r w:rsidR="00231775">
        <w:rPr>
          <w:rFonts w:ascii="Times New Roman" w:hAnsi="Times New Roman" w:cs="Times New Roman"/>
          <w:bCs/>
          <w:sz w:val="28"/>
          <w:szCs w:val="28"/>
        </w:rPr>
        <w:t>образовательным организациям Яковлевского МО, %</w:t>
      </w:r>
    </w:p>
    <w:p w14:paraId="3C973AD4" w14:textId="77777777" w:rsidR="00F8073B" w:rsidRDefault="00F8073B" w:rsidP="00C95983">
      <w:pPr>
        <w:spacing w:line="360" w:lineRule="auto"/>
        <w:rPr>
          <w:rFonts w:ascii="Times New Roman" w:hAnsi="Times New Roman" w:cs="Times New Roman"/>
          <w:bCs/>
          <w:sz w:val="28"/>
          <w:szCs w:val="28"/>
        </w:rPr>
      </w:pPr>
    </w:p>
    <w:tbl>
      <w:tblPr>
        <w:tblStyle w:val="a3"/>
        <w:tblW w:w="0" w:type="auto"/>
        <w:jc w:val="center"/>
        <w:tblLook w:val="04A0" w:firstRow="1" w:lastRow="0" w:firstColumn="1" w:lastColumn="0" w:noHBand="0" w:noVBand="1"/>
      </w:tblPr>
      <w:tblGrid>
        <w:gridCol w:w="2162"/>
        <w:gridCol w:w="801"/>
        <w:gridCol w:w="802"/>
        <w:gridCol w:w="802"/>
        <w:gridCol w:w="802"/>
        <w:gridCol w:w="803"/>
        <w:gridCol w:w="803"/>
        <w:gridCol w:w="803"/>
        <w:gridCol w:w="803"/>
        <w:gridCol w:w="899"/>
        <w:gridCol w:w="899"/>
      </w:tblGrid>
      <w:tr w:rsidR="00C95983" w:rsidRPr="00F8073B" w14:paraId="5C649C28" w14:textId="77777777" w:rsidTr="00310E43">
        <w:trPr>
          <w:jc w:val="center"/>
        </w:trPr>
        <w:tc>
          <w:tcPr>
            <w:tcW w:w="2162" w:type="dxa"/>
          </w:tcPr>
          <w:p w14:paraId="10B8B5CE" w14:textId="77777777" w:rsidR="00C95983" w:rsidRPr="00F8073B" w:rsidRDefault="00C95983" w:rsidP="00C95983">
            <w:pPr>
              <w:spacing w:line="276" w:lineRule="auto"/>
              <w:rPr>
                <w:rFonts w:ascii="Times New Roman" w:hAnsi="Times New Roman" w:cs="Times New Roman"/>
                <w:b/>
                <w:bCs/>
                <w:sz w:val="24"/>
                <w:szCs w:val="24"/>
              </w:rPr>
            </w:pPr>
            <w:r w:rsidRPr="00F8073B">
              <w:rPr>
                <w:rFonts w:ascii="Times New Roman" w:hAnsi="Times New Roman" w:cs="Times New Roman"/>
                <w:b/>
                <w:bCs/>
                <w:sz w:val="24"/>
                <w:szCs w:val="24"/>
              </w:rPr>
              <w:t>Номер задания</w:t>
            </w:r>
          </w:p>
        </w:tc>
        <w:tc>
          <w:tcPr>
            <w:tcW w:w="801" w:type="dxa"/>
          </w:tcPr>
          <w:p w14:paraId="19234AB3" w14:textId="77777777" w:rsidR="00C95983" w:rsidRPr="00F8073B" w:rsidRDefault="00C95983" w:rsidP="00C95983">
            <w:pPr>
              <w:spacing w:line="276" w:lineRule="auto"/>
              <w:rPr>
                <w:rFonts w:ascii="Times New Roman" w:hAnsi="Times New Roman" w:cs="Times New Roman"/>
                <w:b/>
                <w:bCs/>
                <w:sz w:val="24"/>
                <w:szCs w:val="24"/>
              </w:rPr>
            </w:pPr>
            <w:r w:rsidRPr="00F8073B">
              <w:rPr>
                <w:rFonts w:ascii="Times New Roman" w:hAnsi="Times New Roman" w:cs="Times New Roman"/>
                <w:b/>
                <w:bCs/>
                <w:sz w:val="24"/>
                <w:szCs w:val="24"/>
              </w:rPr>
              <w:t>1К1</w:t>
            </w:r>
          </w:p>
        </w:tc>
        <w:tc>
          <w:tcPr>
            <w:tcW w:w="802" w:type="dxa"/>
          </w:tcPr>
          <w:p w14:paraId="79F5649B" w14:textId="77777777" w:rsidR="00C95983" w:rsidRPr="00F8073B" w:rsidRDefault="00C95983" w:rsidP="00C95983">
            <w:pPr>
              <w:spacing w:line="276" w:lineRule="auto"/>
              <w:rPr>
                <w:rFonts w:ascii="Times New Roman" w:hAnsi="Times New Roman" w:cs="Times New Roman"/>
                <w:b/>
                <w:bCs/>
                <w:sz w:val="24"/>
                <w:szCs w:val="24"/>
              </w:rPr>
            </w:pPr>
            <w:r w:rsidRPr="00F8073B">
              <w:rPr>
                <w:rFonts w:ascii="Times New Roman" w:hAnsi="Times New Roman" w:cs="Times New Roman"/>
                <w:b/>
                <w:bCs/>
                <w:sz w:val="24"/>
                <w:szCs w:val="24"/>
              </w:rPr>
              <w:t>1К2</w:t>
            </w:r>
          </w:p>
        </w:tc>
        <w:tc>
          <w:tcPr>
            <w:tcW w:w="802" w:type="dxa"/>
          </w:tcPr>
          <w:p w14:paraId="56217542" w14:textId="77777777" w:rsidR="00C95983" w:rsidRPr="00F8073B" w:rsidRDefault="00C95983" w:rsidP="00C95983">
            <w:pPr>
              <w:spacing w:line="276" w:lineRule="auto"/>
              <w:rPr>
                <w:rFonts w:ascii="Times New Roman" w:hAnsi="Times New Roman" w:cs="Times New Roman"/>
                <w:b/>
                <w:bCs/>
                <w:sz w:val="24"/>
                <w:szCs w:val="24"/>
              </w:rPr>
            </w:pPr>
            <w:r w:rsidRPr="00F8073B">
              <w:rPr>
                <w:rFonts w:ascii="Times New Roman" w:hAnsi="Times New Roman" w:cs="Times New Roman"/>
                <w:b/>
                <w:bCs/>
                <w:sz w:val="24"/>
                <w:szCs w:val="24"/>
              </w:rPr>
              <w:t>1К3</w:t>
            </w:r>
          </w:p>
        </w:tc>
        <w:tc>
          <w:tcPr>
            <w:tcW w:w="802" w:type="dxa"/>
          </w:tcPr>
          <w:p w14:paraId="5C9C54FE" w14:textId="77777777" w:rsidR="00C95983" w:rsidRPr="00F8073B" w:rsidRDefault="00C95983" w:rsidP="00C95983">
            <w:pPr>
              <w:spacing w:line="276" w:lineRule="auto"/>
              <w:rPr>
                <w:rFonts w:ascii="Times New Roman" w:hAnsi="Times New Roman" w:cs="Times New Roman"/>
                <w:b/>
                <w:bCs/>
                <w:sz w:val="24"/>
                <w:szCs w:val="24"/>
              </w:rPr>
            </w:pPr>
            <w:r w:rsidRPr="00F8073B">
              <w:rPr>
                <w:rFonts w:ascii="Times New Roman" w:hAnsi="Times New Roman" w:cs="Times New Roman"/>
                <w:b/>
                <w:bCs/>
                <w:sz w:val="24"/>
                <w:szCs w:val="24"/>
              </w:rPr>
              <w:t>2К1</w:t>
            </w:r>
          </w:p>
        </w:tc>
        <w:tc>
          <w:tcPr>
            <w:tcW w:w="803" w:type="dxa"/>
          </w:tcPr>
          <w:p w14:paraId="74758350" w14:textId="77777777" w:rsidR="00C95983" w:rsidRPr="00F8073B" w:rsidRDefault="00C95983" w:rsidP="00C95983">
            <w:pPr>
              <w:spacing w:line="276" w:lineRule="auto"/>
              <w:rPr>
                <w:rFonts w:ascii="Times New Roman" w:hAnsi="Times New Roman" w:cs="Times New Roman"/>
                <w:b/>
                <w:bCs/>
                <w:sz w:val="24"/>
                <w:szCs w:val="24"/>
              </w:rPr>
            </w:pPr>
            <w:r w:rsidRPr="00F8073B">
              <w:rPr>
                <w:rFonts w:ascii="Times New Roman" w:hAnsi="Times New Roman" w:cs="Times New Roman"/>
                <w:b/>
                <w:bCs/>
                <w:sz w:val="24"/>
                <w:szCs w:val="24"/>
              </w:rPr>
              <w:t>2К2</w:t>
            </w:r>
          </w:p>
        </w:tc>
        <w:tc>
          <w:tcPr>
            <w:tcW w:w="803" w:type="dxa"/>
          </w:tcPr>
          <w:p w14:paraId="5B3B9B9B" w14:textId="77777777" w:rsidR="00C95983" w:rsidRPr="00F8073B" w:rsidRDefault="00C95983" w:rsidP="00C95983">
            <w:pPr>
              <w:spacing w:line="276" w:lineRule="auto"/>
              <w:rPr>
                <w:rFonts w:ascii="Times New Roman" w:hAnsi="Times New Roman" w:cs="Times New Roman"/>
                <w:b/>
                <w:bCs/>
                <w:sz w:val="24"/>
                <w:szCs w:val="24"/>
              </w:rPr>
            </w:pPr>
            <w:r w:rsidRPr="00F8073B">
              <w:rPr>
                <w:rFonts w:ascii="Times New Roman" w:hAnsi="Times New Roman" w:cs="Times New Roman"/>
                <w:b/>
                <w:bCs/>
                <w:sz w:val="24"/>
                <w:szCs w:val="24"/>
              </w:rPr>
              <w:t>2К3</w:t>
            </w:r>
          </w:p>
        </w:tc>
        <w:tc>
          <w:tcPr>
            <w:tcW w:w="803" w:type="dxa"/>
          </w:tcPr>
          <w:p w14:paraId="18CD79C7" w14:textId="77777777" w:rsidR="00C95983" w:rsidRPr="00F8073B" w:rsidRDefault="00C95983" w:rsidP="00C95983">
            <w:pPr>
              <w:spacing w:line="276" w:lineRule="auto"/>
              <w:rPr>
                <w:rFonts w:ascii="Times New Roman" w:hAnsi="Times New Roman" w:cs="Times New Roman"/>
                <w:b/>
                <w:bCs/>
                <w:sz w:val="24"/>
                <w:szCs w:val="24"/>
              </w:rPr>
            </w:pPr>
            <w:r w:rsidRPr="00F8073B">
              <w:rPr>
                <w:rFonts w:ascii="Times New Roman" w:hAnsi="Times New Roman" w:cs="Times New Roman"/>
                <w:b/>
                <w:bCs/>
                <w:sz w:val="24"/>
                <w:szCs w:val="24"/>
              </w:rPr>
              <w:t>3</w:t>
            </w:r>
          </w:p>
        </w:tc>
        <w:tc>
          <w:tcPr>
            <w:tcW w:w="803" w:type="dxa"/>
          </w:tcPr>
          <w:p w14:paraId="1DC5936C" w14:textId="77777777" w:rsidR="00C95983" w:rsidRPr="00F8073B" w:rsidRDefault="00C95983" w:rsidP="00C95983">
            <w:pPr>
              <w:spacing w:line="276" w:lineRule="auto"/>
              <w:rPr>
                <w:rFonts w:ascii="Times New Roman" w:hAnsi="Times New Roman" w:cs="Times New Roman"/>
                <w:b/>
                <w:bCs/>
                <w:sz w:val="24"/>
                <w:szCs w:val="24"/>
              </w:rPr>
            </w:pPr>
            <w:r w:rsidRPr="00F8073B">
              <w:rPr>
                <w:rFonts w:ascii="Times New Roman" w:hAnsi="Times New Roman" w:cs="Times New Roman"/>
                <w:b/>
                <w:bCs/>
                <w:sz w:val="24"/>
                <w:szCs w:val="24"/>
              </w:rPr>
              <w:t>4,1</w:t>
            </w:r>
          </w:p>
        </w:tc>
        <w:tc>
          <w:tcPr>
            <w:tcW w:w="899" w:type="dxa"/>
          </w:tcPr>
          <w:p w14:paraId="3FB55EB1" w14:textId="77777777" w:rsidR="00C95983" w:rsidRPr="00F8073B" w:rsidRDefault="00C95983" w:rsidP="00C95983">
            <w:pPr>
              <w:spacing w:line="276" w:lineRule="auto"/>
              <w:rPr>
                <w:rFonts w:ascii="Times New Roman" w:hAnsi="Times New Roman" w:cs="Times New Roman"/>
                <w:b/>
                <w:bCs/>
                <w:sz w:val="24"/>
                <w:szCs w:val="24"/>
              </w:rPr>
            </w:pPr>
            <w:r w:rsidRPr="00F8073B">
              <w:rPr>
                <w:rFonts w:ascii="Times New Roman" w:hAnsi="Times New Roman" w:cs="Times New Roman"/>
                <w:b/>
                <w:bCs/>
                <w:sz w:val="24"/>
                <w:szCs w:val="24"/>
              </w:rPr>
              <w:t>4,2</w:t>
            </w:r>
          </w:p>
        </w:tc>
        <w:tc>
          <w:tcPr>
            <w:tcW w:w="899" w:type="dxa"/>
          </w:tcPr>
          <w:p w14:paraId="2BFE7894" w14:textId="77777777" w:rsidR="00C95983" w:rsidRPr="00F8073B" w:rsidRDefault="00C95983" w:rsidP="00C95983">
            <w:pPr>
              <w:spacing w:line="276" w:lineRule="auto"/>
              <w:rPr>
                <w:rFonts w:ascii="Times New Roman" w:hAnsi="Times New Roman" w:cs="Times New Roman"/>
                <w:b/>
                <w:bCs/>
                <w:sz w:val="24"/>
                <w:szCs w:val="24"/>
              </w:rPr>
            </w:pPr>
            <w:r w:rsidRPr="00F8073B">
              <w:rPr>
                <w:rFonts w:ascii="Times New Roman" w:hAnsi="Times New Roman" w:cs="Times New Roman"/>
                <w:b/>
                <w:bCs/>
                <w:sz w:val="24"/>
                <w:szCs w:val="24"/>
              </w:rPr>
              <w:t>5</w:t>
            </w:r>
          </w:p>
        </w:tc>
      </w:tr>
      <w:tr w:rsidR="00C95983" w:rsidRPr="00F8073B" w14:paraId="3FFBFDB7" w14:textId="77777777" w:rsidTr="00310E43">
        <w:trPr>
          <w:jc w:val="center"/>
        </w:trPr>
        <w:tc>
          <w:tcPr>
            <w:tcW w:w="2162" w:type="dxa"/>
          </w:tcPr>
          <w:p w14:paraId="1AC794EF" w14:textId="77777777" w:rsidR="00C95983" w:rsidRPr="00F8073B" w:rsidRDefault="00C95983" w:rsidP="00C95983">
            <w:pPr>
              <w:spacing w:line="276" w:lineRule="auto"/>
              <w:rPr>
                <w:rFonts w:ascii="Times New Roman" w:hAnsi="Times New Roman" w:cs="Times New Roman"/>
                <w:b/>
                <w:bCs/>
                <w:sz w:val="24"/>
                <w:szCs w:val="24"/>
              </w:rPr>
            </w:pPr>
            <w:r w:rsidRPr="00F8073B">
              <w:rPr>
                <w:rFonts w:ascii="Times New Roman" w:hAnsi="Times New Roman" w:cs="Times New Roman"/>
                <w:b/>
                <w:bCs/>
                <w:sz w:val="24"/>
                <w:szCs w:val="24"/>
              </w:rPr>
              <w:t>Максимальный балл</w:t>
            </w:r>
          </w:p>
        </w:tc>
        <w:tc>
          <w:tcPr>
            <w:tcW w:w="801" w:type="dxa"/>
          </w:tcPr>
          <w:p w14:paraId="75A94599" w14:textId="77777777" w:rsidR="00C95983" w:rsidRPr="00F8073B" w:rsidRDefault="00C95983" w:rsidP="00C95983">
            <w:pPr>
              <w:spacing w:line="276" w:lineRule="auto"/>
              <w:rPr>
                <w:rFonts w:ascii="Times New Roman" w:hAnsi="Times New Roman" w:cs="Times New Roman"/>
                <w:b/>
                <w:bCs/>
                <w:sz w:val="24"/>
                <w:szCs w:val="24"/>
              </w:rPr>
            </w:pPr>
            <w:r w:rsidRPr="00F8073B">
              <w:rPr>
                <w:rFonts w:ascii="Times New Roman" w:hAnsi="Times New Roman" w:cs="Times New Roman"/>
                <w:b/>
                <w:bCs/>
                <w:sz w:val="24"/>
                <w:szCs w:val="24"/>
              </w:rPr>
              <w:t>4</w:t>
            </w:r>
          </w:p>
        </w:tc>
        <w:tc>
          <w:tcPr>
            <w:tcW w:w="802" w:type="dxa"/>
          </w:tcPr>
          <w:p w14:paraId="79E0084C" w14:textId="77777777" w:rsidR="00C95983" w:rsidRPr="00F8073B" w:rsidRDefault="00C95983" w:rsidP="00C95983">
            <w:pPr>
              <w:spacing w:line="276" w:lineRule="auto"/>
              <w:rPr>
                <w:rFonts w:ascii="Times New Roman" w:hAnsi="Times New Roman" w:cs="Times New Roman"/>
                <w:b/>
                <w:bCs/>
                <w:sz w:val="24"/>
                <w:szCs w:val="24"/>
              </w:rPr>
            </w:pPr>
            <w:r w:rsidRPr="00F8073B">
              <w:rPr>
                <w:rFonts w:ascii="Times New Roman" w:hAnsi="Times New Roman" w:cs="Times New Roman"/>
                <w:b/>
                <w:bCs/>
                <w:sz w:val="24"/>
                <w:szCs w:val="24"/>
              </w:rPr>
              <w:t>3</w:t>
            </w:r>
          </w:p>
        </w:tc>
        <w:tc>
          <w:tcPr>
            <w:tcW w:w="802" w:type="dxa"/>
          </w:tcPr>
          <w:p w14:paraId="22AB466B" w14:textId="77777777" w:rsidR="00C95983" w:rsidRPr="00F8073B" w:rsidRDefault="00C95983" w:rsidP="00C95983">
            <w:pPr>
              <w:spacing w:line="276" w:lineRule="auto"/>
              <w:rPr>
                <w:rFonts w:ascii="Times New Roman" w:hAnsi="Times New Roman" w:cs="Times New Roman"/>
                <w:b/>
                <w:bCs/>
                <w:sz w:val="24"/>
                <w:szCs w:val="24"/>
              </w:rPr>
            </w:pPr>
            <w:r w:rsidRPr="00F8073B">
              <w:rPr>
                <w:rFonts w:ascii="Times New Roman" w:hAnsi="Times New Roman" w:cs="Times New Roman"/>
                <w:b/>
                <w:bCs/>
                <w:sz w:val="24"/>
                <w:szCs w:val="24"/>
              </w:rPr>
              <w:t>2</w:t>
            </w:r>
          </w:p>
        </w:tc>
        <w:tc>
          <w:tcPr>
            <w:tcW w:w="802" w:type="dxa"/>
          </w:tcPr>
          <w:p w14:paraId="1FB9459F" w14:textId="77777777" w:rsidR="00C95983" w:rsidRPr="00F8073B" w:rsidRDefault="00C95983" w:rsidP="00C95983">
            <w:pPr>
              <w:spacing w:line="276" w:lineRule="auto"/>
              <w:rPr>
                <w:rFonts w:ascii="Times New Roman" w:hAnsi="Times New Roman" w:cs="Times New Roman"/>
                <w:b/>
                <w:bCs/>
                <w:sz w:val="24"/>
                <w:szCs w:val="24"/>
              </w:rPr>
            </w:pPr>
            <w:r w:rsidRPr="00F8073B">
              <w:rPr>
                <w:rFonts w:ascii="Times New Roman" w:hAnsi="Times New Roman" w:cs="Times New Roman"/>
                <w:b/>
                <w:bCs/>
                <w:sz w:val="24"/>
                <w:szCs w:val="24"/>
              </w:rPr>
              <w:t>3</w:t>
            </w:r>
          </w:p>
        </w:tc>
        <w:tc>
          <w:tcPr>
            <w:tcW w:w="803" w:type="dxa"/>
          </w:tcPr>
          <w:p w14:paraId="21B0BAEE" w14:textId="77777777" w:rsidR="00C95983" w:rsidRPr="00F8073B" w:rsidRDefault="00C95983" w:rsidP="00C95983">
            <w:pPr>
              <w:spacing w:line="276" w:lineRule="auto"/>
              <w:rPr>
                <w:rFonts w:ascii="Times New Roman" w:hAnsi="Times New Roman" w:cs="Times New Roman"/>
                <w:b/>
                <w:bCs/>
                <w:sz w:val="24"/>
                <w:szCs w:val="24"/>
              </w:rPr>
            </w:pPr>
            <w:r w:rsidRPr="00F8073B">
              <w:rPr>
                <w:rFonts w:ascii="Times New Roman" w:hAnsi="Times New Roman" w:cs="Times New Roman"/>
                <w:b/>
                <w:bCs/>
                <w:sz w:val="24"/>
                <w:szCs w:val="24"/>
              </w:rPr>
              <w:t>3</w:t>
            </w:r>
          </w:p>
        </w:tc>
        <w:tc>
          <w:tcPr>
            <w:tcW w:w="803" w:type="dxa"/>
          </w:tcPr>
          <w:p w14:paraId="140011F5" w14:textId="77777777" w:rsidR="00C95983" w:rsidRPr="00F8073B" w:rsidRDefault="00C95983" w:rsidP="00C95983">
            <w:pPr>
              <w:spacing w:line="276" w:lineRule="auto"/>
              <w:rPr>
                <w:rFonts w:ascii="Times New Roman" w:hAnsi="Times New Roman" w:cs="Times New Roman"/>
                <w:b/>
                <w:bCs/>
                <w:sz w:val="24"/>
                <w:szCs w:val="24"/>
              </w:rPr>
            </w:pPr>
            <w:r w:rsidRPr="00F8073B">
              <w:rPr>
                <w:rFonts w:ascii="Times New Roman" w:hAnsi="Times New Roman" w:cs="Times New Roman"/>
                <w:b/>
                <w:bCs/>
                <w:sz w:val="24"/>
                <w:szCs w:val="24"/>
              </w:rPr>
              <w:t>3</w:t>
            </w:r>
          </w:p>
        </w:tc>
        <w:tc>
          <w:tcPr>
            <w:tcW w:w="803" w:type="dxa"/>
          </w:tcPr>
          <w:p w14:paraId="61BDA125" w14:textId="77777777" w:rsidR="00C95983" w:rsidRPr="00F8073B" w:rsidRDefault="00C95983" w:rsidP="00C95983">
            <w:pPr>
              <w:spacing w:line="276" w:lineRule="auto"/>
              <w:rPr>
                <w:rFonts w:ascii="Times New Roman" w:hAnsi="Times New Roman" w:cs="Times New Roman"/>
                <w:b/>
                <w:bCs/>
                <w:sz w:val="24"/>
                <w:szCs w:val="24"/>
              </w:rPr>
            </w:pPr>
            <w:r w:rsidRPr="00F8073B">
              <w:rPr>
                <w:rFonts w:ascii="Times New Roman" w:hAnsi="Times New Roman" w:cs="Times New Roman"/>
                <w:b/>
                <w:bCs/>
                <w:sz w:val="24"/>
                <w:szCs w:val="24"/>
              </w:rPr>
              <w:t>2</w:t>
            </w:r>
          </w:p>
        </w:tc>
        <w:tc>
          <w:tcPr>
            <w:tcW w:w="803" w:type="dxa"/>
          </w:tcPr>
          <w:p w14:paraId="42DBEAAC" w14:textId="77777777" w:rsidR="00C95983" w:rsidRPr="00F8073B" w:rsidRDefault="00C95983" w:rsidP="00C95983">
            <w:pPr>
              <w:spacing w:line="276" w:lineRule="auto"/>
              <w:rPr>
                <w:rFonts w:ascii="Times New Roman" w:hAnsi="Times New Roman" w:cs="Times New Roman"/>
                <w:b/>
                <w:bCs/>
                <w:sz w:val="24"/>
                <w:szCs w:val="24"/>
              </w:rPr>
            </w:pPr>
            <w:r w:rsidRPr="00F8073B">
              <w:rPr>
                <w:rFonts w:ascii="Times New Roman" w:hAnsi="Times New Roman" w:cs="Times New Roman"/>
                <w:b/>
                <w:bCs/>
                <w:sz w:val="24"/>
                <w:szCs w:val="24"/>
              </w:rPr>
              <w:t>1</w:t>
            </w:r>
          </w:p>
        </w:tc>
        <w:tc>
          <w:tcPr>
            <w:tcW w:w="899" w:type="dxa"/>
          </w:tcPr>
          <w:p w14:paraId="09C6A759" w14:textId="77777777" w:rsidR="00C95983" w:rsidRPr="00F8073B" w:rsidRDefault="00C95983" w:rsidP="00C95983">
            <w:pPr>
              <w:spacing w:line="276" w:lineRule="auto"/>
              <w:rPr>
                <w:rFonts w:ascii="Times New Roman" w:hAnsi="Times New Roman" w:cs="Times New Roman"/>
                <w:b/>
                <w:bCs/>
                <w:sz w:val="24"/>
                <w:szCs w:val="24"/>
              </w:rPr>
            </w:pPr>
            <w:r w:rsidRPr="00F8073B">
              <w:rPr>
                <w:rFonts w:ascii="Times New Roman" w:hAnsi="Times New Roman" w:cs="Times New Roman"/>
                <w:b/>
                <w:bCs/>
                <w:sz w:val="24"/>
                <w:szCs w:val="24"/>
              </w:rPr>
              <w:t>1</w:t>
            </w:r>
          </w:p>
        </w:tc>
        <w:tc>
          <w:tcPr>
            <w:tcW w:w="899" w:type="dxa"/>
          </w:tcPr>
          <w:p w14:paraId="250EB329" w14:textId="77777777" w:rsidR="00C95983" w:rsidRPr="00F8073B" w:rsidRDefault="00C95983" w:rsidP="00C95983">
            <w:pPr>
              <w:spacing w:line="276" w:lineRule="auto"/>
              <w:rPr>
                <w:rFonts w:ascii="Times New Roman" w:hAnsi="Times New Roman" w:cs="Times New Roman"/>
                <w:b/>
                <w:bCs/>
                <w:sz w:val="24"/>
                <w:szCs w:val="24"/>
              </w:rPr>
            </w:pPr>
            <w:r w:rsidRPr="00F8073B">
              <w:rPr>
                <w:rFonts w:ascii="Times New Roman" w:hAnsi="Times New Roman" w:cs="Times New Roman"/>
                <w:b/>
                <w:bCs/>
                <w:sz w:val="24"/>
                <w:szCs w:val="24"/>
              </w:rPr>
              <w:t>2</w:t>
            </w:r>
          </w:p>
        </w:tc>
      </w:tr>
      <w:tr w:rsidR="00F8073B" w:rsidRPr="00F8073B" w14:paraId="392DB20D" w14:textId="77777777" w:rsidTr="00310E43">
        <w:trPr>
          <w:jc w:val="center"/>
        </w:trPr>
        <w:tc>
          <w:tcPr>
            <w:tcW w:w="2162" w:type="dxa"/>
          </w:tcPr>
          <w:p w14:paraId="41413CCF" w14:textId="77777777" w:rsidR="00F8073B" w:rsidRPr="00F8073B" w:rsidRDefault="00F8073B" w:rsidP="00F8073B">
            <w:pPr>
              <w:spacing w:line="276" w:lineRule="auto"/>
              <w:rPr>
                <w:rFonts w:ascii="Times New Roman" w:hAnsi="Times New Roman" w:cs="Times New Roman"/>
                <w:b/>
                <w:bCs/>
                <w:sz w:val="24"/>
                <w:szCs w:val="24"/>
              </w:rPr>
            </w:pPr>
            <w:r w:rsidRPr="00F8073B">
              <w:rPr>
                <w:rFonts w:ascii="Times New Roman" w:hAnsi="Times New Roman" w:cs="Times New Roman"/>
                <w:b/>
                <w:bCs/>
                <w:sz w:val="24"/>
                <w:szCs w:val="24"/>
              </w:rPr>
              <w:t>Яковлевский МО</w:t>
            </w:r>
          </w:p>
        </w:tc>
        <w:tc>
          <w:tcPr>
            <w:tcW w:w="801" w:type="dxa"/>
          </w:tcPr>
          <w:p w14:paraId="7EC6972E" w14:textId="77777777" w:rsidR="00F8073B" w:rsidRPr="00F8073B" w:rsidRDefault="00F8073B" w:rsidP="00F8073B">
            <w:pPr>
              <w:spacing w:line="276" w:lineRule="auto"/>
              <w:rPr>
                <w:rFonts w:ascii="Times New Roman" w:hAnsi="Times New Roman" w:cs="Times New Roman"/>
                <w:b/>
                <w:bCs/>
                <w:sz w:val="24"/>
                <w:szCs w:val="24"/>
              </w:rPr>
            </w:pPr>
            <w:r w:rsidRPr="00F8073B">
              <w:rPr>
                <w:rFonts w:ascii="Times New Roman" w:hAnsi="Times New Roman" w:cs="Times New Roman"/>
                <w:b/>
                <w:bCs/>
                <w:sz w:val="24"/>
                <w:szCs w:val="24"/>
              </w:rPr>
              <w:t>66,6</w:t>
            </w:r>
          </w:p>
        </w:tc>
        <w:tc>
          <w:tcPr>
            <w:tcW w:w="802" w:type="dxa"/>
          </w:tcPr>
          <w:p w14:paraId="23A2B294" w14:textId="77777777" w:rsidR="00F8073B" w:rsidRPr="00F8073B" w:rsidRDefault="00F8073B" w:rsidP="00F8073B">
            <w:pPr>
              <w:spacing w:line="276" w:lineRule="auto"/>
              <w:rPr>
                <w:rFonts w:ascii="Times New Roman" w:hAnsi="Times New Roman" w:cs="Times New Roman"/>
                <w:b/>
                <w:bCs/>
                <w:sz w:val="24"/>
                <w:szCs w:val="24"/>
              </w:rPr>
            </w:pPr>
            <w:r w:rsidRPr="00F8073B">
              <w:rPr>
                <w:rFonts w:ascii="Times New Roman" w:hAnsi="Times New Roman" w:cs="Times New Roman"/>
                <w:b/>
                <w:bCs/>
                <w:sz w:val="24"/>
                <w:szCs w:val="24"/>
              </w:rPr>
              <w:t>83,59</w:t>
            </w:r>
          </w:p>
        </w:tc>
        <w:tc>
          <w:tcPr>
            <w:tcW w:w="802" w:type="dxa"/>
          </w:tcPr>
          <w:p w14:paraId="33A99CC7" w14:textId="77777777" w:rsidR="00F8073B" w:rsidRPr="00F8073B" w:rsidRDefault="00F8073B" w:rsidP="00F8073B">
            <w:pPr>
              <w:spacing w:line="276" w:lineRule="auto"/>
              <w:rPr>
                <w:rFonts w:ascii="Times New Roman" w:hAnsi="Times New Roman" w:cs="Times New Roman"/>
                <w:b/>
                <w:bCs/>
                <w:sz w:val="24"/>
                <w:szCs w:val="24"/>
              </w:rPr>
            </w:pPr>
            <w:r w:rsidRPr="00F8073B">
              <w:rPr>
                <w:rFonts w:ascii="Times New Roman" w:hAnsi="Times New Roman" w:cs="Times New Roman"/>
                <w:b/>
                <w:bCs/>
                <w:sz w:val="24"/>
                <w:szCs w:val="24"/>
              </w:rPr>
              <w:t>94,92</w:t>
            </w:r>
          </w:p>
        </w:tc>
        <w:tc>
          <w:tcPr>
            <w:tcW w:w="802" w:type="dxa"/>
          </w:tcPr>
          <w:p w14:paraId="0CF03CF0" w14:textId="77777777" w:rsidR="00F8073B" w:rsidRPr="00F8073B" w:rsidRDefault="00F8073B" w:rsidP="00F8073B">
            <w:pPr>
              <w:spacing w:line="276" w:lineRule="auto"/>
              <w:rPr>
                <w:rFonts w:ascii="Times New Roman" w:hAnsi="Times New Roman" w:cs="Times New Roman"/>
                <w:b/>
                <w:bCs/>
                <w:sz w:val="24"/>
                <w:szCs w:val="24"/>
              </w:rPr>
            </w:pPr>
            <w:r w:rsidRPr="00F8073B">
              <w:rPr>
                <w:rFonts w:ascii="Times New Roman" w:hAnsi="Times New Roman" w:cs="Times New Roman"/>
                <w:b/>
                <w:bCs/>
                <w:sz w:val="24"/>
                <w:szCs w:val="24"/>
              </w:rPr>
              <w:t>45,83</w:t>
            </w:r>
          </w:p>
        </w:tc>
        <w:tc>
          <w:tcPr>
            <w:tcW w:w="803" w:type="dxa"/>
          </w:tcPr>
          <w:p w14:paraId="775E70F7" w14:textId="77777777" w:rsidR="00F8073B" w:rsidRPr="00F8073B" w:rsidRDefault="00F8073B" w:rsidP="00F8073B">
            <w:pPr>
              <w:spacing w:line="276" w:lineRule="auto"/>
              <w:rPr>
                <w:rFonts w:ascii="Times New Roman" w:hAnsi="Times New Roman" w:cs="Times New Roman"/>
                <w:b/>
                <w:bCs/>
                <w:sz w:val="24"/>
                <w:szCs w:val="24"/>
              </w:rPr>
            </w:pPr>
            <w:r w:rsidRPr="00F8073B">
              <w:rPr>
                <w:rFonts w:ascii="Times New Roman" w:hAnsi="Times New Roman" w:cs="Times New Roman"/>
                <w:b/>
                <w:bCs/>
                <w:sz w:val="24"/>
                <w:szCs w:val="24"/>
              </w:rPr>
              <w:t>35,42</w:t>
            </w:r>
          </w:p>
        </w:tc>
        <w:tc>
          <w:tcPr>
            <w:tcW w:w="803" w:type="dxa"/>
          </w:tcPr>
          <w:p w14:paraId="7D20B341" w14:textId="77777777" w:rsidR="00F8073B" w:rsidRPr="00F8073B" w:rsidRDefault="00F8073B" w:rsidP="00F8073B">
            <w:pPr>
              <w:spacing w:line="276" w:lineRule="auto"/>
              <w:rPr>
                <w:rFonts w:ascii="Times New Roman" w:hAnsi="Times New Roman" w:cs="Times New Roman"/>
                <w:b/>
                <w:bCs/>
                <w:sz w:val="24"/>
                <w:szCs w:val="24"/>
              </w:rPr>
            </w:pPr>
            <w:r w:rsidRPr="00F8073B">
              <w:rPr>
                <w:rFonts w:ascii="Times New Roman" w:hAnsi="Times New Roman" w:cs="Times New Roman"/>
                <w:b/>
                <w:bCs/>
                <w:sz w:val="24"/>
                <w:szCs w:val="24"/>
              </w:rPr>
              <w:t>55,73</w:t>
            </w:r>
          </w:p>
        </w:tc>
        <w:tc>
          <w:tcPr>
            <w:tcW w:w="803" w:type="dxa"/>
          </w:tcPr>
          <w:p w14:paraId="6A89CACF" w14:textId="77777777" w:rsidR="00F8073B" w:rsidRPr="00F8073B" w:rsidRDefault="00F8073B" w:rsidP="00F8073B">
            <w:pPr>
              <w:spacing w:line="276" w:lineRule="auto"/>
              <w:rPr>
                <w:rFonts w:ascii="Times New Roman" w:hAnsi="Times New Roman" w:cs="Times New Roman"/>
                <w:b/>
                <w:bCs/>
                <w:sz w:val="24"/>
                <w:szCs w:val="24"/>
              </w:rPr>
            </w:pPr>
            <w:r w:rsidRPr="00F8073B">
              <w:rPr>
                <w:rFonts w:ascii="Times New Roman" w:hAnsi="Times New Roman" w:cs="Times New Roman"/>
                <w:b/>
                <w:bCs/>
                <w:sz w:val="24"/>
                <w:szCs w:val="24"/>
              </w:rPr>
              <w:t>55,86</w:t>
            </w:r>
          </w:p>
        </w:tc>
        <w:tc>
          <w:tcPr>
            <w:tcW w:w="803" w:type="dxa"/>
          </w:tcPr>
          <w:p w14:paraId="43364D54" w14:textId="77777777" w:rsidR="00F8073B" w:rsidRPr="00F8073B" w:rsidRDefault="00F8073B" w:rsidP="00F8073B">
            <w:pPr>
              <w:spacing w:line="276" w:lineRule="auto"/>
              <w:rPr>
                <w:rFonts w:ascii="Times New Roman" w:hAnsi="Times New Roman" w:cs="Times New Roman"/>
                <w:b/>
                <w:bCs/>
                <w:sz w:val="24"/>
                <w:szCs w:val="24"/>
              </w:rPr>
            </w:pPr>
            <w:r w:rsidRPr="00F8073B">
              <w:rPr>
                <w:rFonts w:ascii="Times New Roman" w:hAnsi="Times New Roman" w:cs="Times New Roman"/>
                <w:b/>
                <w:bCs/>
                <w:sz w:val="24"/>
                <w:szCs w:val="24"/>
              </w:rPr>
              <w:t>71,09</w:t>
            </w:r>
          </w:p>
        </w:tc>
        <w:tc>
          <w:tcPr>
            <w:tcW w:w="899" w:type="dxa"/>
          </w:tcPr>
          <w:p w14:paraId="15415919" w14:textId="77777777" w:rsidR="00F8073B" w:rsidRPr="00F8073B" w:rsidRDefault="00F8073B" w:rsidP="00F8073B">
            <w:pPr>
              <w:spacing w:line="276" w:lineRule="auto"/>
              <w:rPr>
                <w:rFonts w:ascii="Times New Roman" w:hAnsi="Times New Roman" w:cs="Times New Roman"/>
                <w:b/>
                <w:bCs/>
                <w:sz w:val="24"/>
                <w:szCs w:val="24"/>
              </w:rPr>
            </w:pPr>
            <w:r w:rsidRPr="00F8073B">
              <w:rPr>
                <w:rFonts w:ascii="Times New Roman" w:hAnsi="Times New Roman" w:cs="Times New Roman"/>
                <w:b/>
                <w:bCs/>
                <w:sz w:val="24"/>
                <w:szCs w:val="24"/>
              </w:rPr>
              <w:t>44,53</w:t>
            </w:r>
          </w:p>
        </w:tc>
        <w:tc>
          <w:tcPr>
            <w:tcW w:w="899" w:type="dxa"/>
          </w:tcPr>
          <w:p w14:paraId="0703D5CC" w14:textId="77777777" w:rsidR="00F8073B" w:rsidRPr="00F8073B" w:rsidRDefault="00F8073B" w:rsidP="00F8073B">
            <w:pPr>
              <w:spacing w:line="276" w:lineRule="auto"/>
              <w:rPr>
                <w:rFonts w:ascii="Times New Roman" w:hAnsi="Times New Roman" w:cs="Times New Roman"/>
                <w:b/>
                <w:bCs/>
                <w:sz w:val="24"/>
                <w:szCs w:val="24"/>
              </w:rPr>
            </w:pPr>
            <w:r w:rsidRPr="00F8073B">
              <w:rPr>
                <w:rFonts w:ascii="Times New Roman" w:hAnsi="Times New Roman" w:cs="Times New Roman"/>
                <w:b/>
                <w:bCs/>
                <w:sz w:val="24"/>
                <w:szCs w:val="24"/>
              </w:rPr>
              <w:t>69,53</w:t>
            </w:r>
          </w:p>
        </w:tc>
      </w:tr>
      <w:tr w:rsidR="00F8073B" w:rsidRPr="00F8073B" w14:paraId="28A1E101" w14:textId="77777777" w:rsidTr="00310E43">
        <w:trPr>
          <w:jc w:val="center"/>
        </w:trPr>
        <w:tc>
          <w:tcPr>
            <w:tcW w:w="2162" w:type="dxa"/>
          </w:tcPr>
          <w:p w14:paraId="29146661" w14:textId="77777777" w:rsidR="00F8073B" w:rsidRPr="00F8073B" w:rsidRDefault="00F8073B" w:rsidP="00F8073B">
            <w:pPr>
              <w:spacing w:line="276" w:lineRule="auto"/>
              <w:rPr>
                <w:rFonts w:ascii="Times New Roman" w:hAnsi="Times New Roman" w:cs="Times New Roman"/>
                <w:bCs/>
                <w:sz w:val="24"/>
                <w:szCs w:val="24"/>
              </w:rPr>
            </w:pPr>
            <w:r w:rsidRPr="00F8073B">
              <w:rPr>
                <w:rFonts w:ascii="Times New Roman" w:hAnsi="Times New Roman" w:cs="Times New Roman"/>
                <w:sz w:val="24"/>
                <w:szCs w:val="24"/>
              </w:rPr>
              <w:t xml:space="preserve">МБОУ «СОШ с. Яковлевка» </w:t>
            </w:r>
          </w:p>
        </w:tc>
        <w:tc>
          <w:tcPr>
            <w:tcW w:w="801" w:type="dxa"/>
          </w:tcPr>
          <w:p w14:paraId="0EA85FEC" w14:textId="77777777" w:rsidR="00F8073B" w:rsidRPr="00F8073B" w:rsidRDefault="00F8073B" w:rsidP="00F8073B">
            <w:pPr>
              <w:spacing w:line="276" w:lineRule="auto"/>
              <w:rPr>
                <w:rFonts w:ascii="Times New Roman" w:hAnsi="Times New Roman" w:cs="Times New Roman"/>
                <w:bCs/>
                <w:sz w:val="24"/>
                <w:szCs w:val="24"/>
              </w:rPr>
            </w:pPr>
            <w:r w:rsidRPr="00F8073B">
              <w:rPr>
                <w:rFonts w:ascii="Times New Roman" w:hAnsi="Times New Roman" w:cs="Times New Roman"/>
                <w:sz w:val="24"/>
                <w:szCs w:val="24"/>
              </w:rPr>
              <w:t>70,5</w:t>
            </w:r>
          </w:p>
        </w:tc>
        <w:tc>
          <w:tcPr>
            <w:tcW w:w="802" w:type="dxa"/>
          </w:tcPr>
          <w:p w14:paraId="6C749B8D" w14:textId="77777777" w:rsidR="00F8073B" w:rsidRPr="00F8073B" w:rsidRDefault="00F8073B" w:rsidP="00F8073B">
            <w:pPr>
              <w:spacing w:line="276" w:lineRule="auto"/>
              <w:rPr>
                <w:rFonts w:ascii="Times New Roman" w:hAnsi="Times New Roman" w:cs="Times New Roman"/>
                <w:bCs/>
                <w:sz w:val="24"/>
                <w:szCs w:val="24"/>
              </w:rPr>
            </w:pPr>
            <w:r w:rsidRPr="00F8073B">
              <w:rPr>
                <w:rFonts w:ascii="Times New Roman" w:hAnsi="Times New Roman" w:cs="Times New Roman"/>
                <w:sz w:val="24"/>
                <w:szCs w:val="24"/>
              </w:rPr>
              <w:t>81,33</w:t>
            </w:r>
          </w:p>
        </w:tc>
        <w:tc>
          <w:tcPr>
            <w:tcW w:w="802" w:type="dxa"/>
          </w:tcPr>
          <w:p w14:paraId="5080609D" w14:textId="77777777" w:rsidR="00F8073B" w:rsidRPr="00F8073B" w:rsidRDefault="00F8073B" w:rsidP="00F8073B">
            <w:pPr>
              <w:spacing w:line="276" w:lineRule="auto"/>
              <w:rPr>
                <w:rFonts w:ascii="Times New Roman" w:hAnsi="Times New Roman" w:cs="Times New Roman"/>
                <w:bCs/>
                <w:sz w:val="24"/>
                <w:szCs w:val="24"/>
              </w:rPr>
            </w:pPr>
            <w:r w:rsidRPr="00F8073B">
              <w:rPr>
                <w:rFonts w:ascii="Times New Roman" w:hAnsi="Times New Roman" w:cs="Times New Roman"/>
                <w:sz w:val="24"/>
                <w:szCs w:val="24"/>
              </w:rPr>
              <w:t>94</w:t>
            </w:r>
          </w:p>
        </w:tc>
        <w:tc>
          <w:tcPr>
            <w:tcW w:w="802" w:type="dxa"/>
          </w:tcPr>
          <w:p w14:paraId="6807528E" w14:textId="77777777" w:rsidR="00F8073B" w:rsidRPr="00F8073B" w:rsidRDefault="00F8073B" w:rsidP="00F8073B">
            <w:pPr>
              <w:spacing w:line="276" w:lineRule="auto"/>
              <w:rPr>
                <w:rFonts w:ascii="Times New Roman" w:hAnsi="Times New Roman" w:cs="Times New Roman"/>
                <w:bCs/>
                <w:sz w:val="24"/>
                <w:szCs w:val="24"/>
              </w:rPr>
            </w:pPr>
            <w:r w:rsidRPr="00F8073B">
              <w:rPr>
                <w:rFonts w:ascii="Times New Roman" w:hAnsi="Times New Roman" w:cs="Times New Roman"/>
                <w:sz w:val="24"/>
                <w:szCs w:val="24"/>
              </w:rPr>
              <w:t>58</w:t>
            </w:r>
          </w:p>
        </w:tc>
        <w:tc>
          <w:tcPr>
            <w:tcW w:w="803" w:type="dxa"/>
          </w:tcPr>
          <w:p w14:paraId="7BF70486" w14:textId="77777777" w:rsidR="00F8073B" w:rsidRPr="00F8073B" w:rsidRDefault="00F8073B" w:rsidP="00F8073B">
            <w:pPr>
              <w:spacing w:line="276" w:lineRule="auto"/>
              <w:rPr>
                <w:rFonts w:ascii="Times New Roman" w:hAnsi="Times New Roman" w:cs="Times New Roman"/>
                <w:bCs/>
                <w:sz w:val="24"/>
                <w:szCs w:val="24"/>
              </w:rPr>
            </w:pPr>
            <w:r w:rsidRPr="00F8073B">
              <w:rPr>
                <w:rFonts w:ascii="Times New Roman" w:hAnsi="Times New Roman" w:cs="Times New Roman"/>
                <w:sz w:val="24"/>
                <w:szCs w:val="24"/>
              </w:rPr>
              <w:t>46,67</w:t>
            </w:r>
          </w:p>
        </w:tc>
        <w:tc>
          <w:tcPr>
            <w:tcW w:w="803" w:type="dxa"/>
          </w:tcPr>
          <w:p w14:paraId="4E757AF2" w14:textId="77777777" w:rsidR="00F8073B" w:rsidRPr="00F8073B" w:rsidRDefault="00F8073B" w:rsidP="00F8073B">
            <w:pPr>
              <w:spacing w:line="276" w:lineRule="auto"/>
              <w:rPr>
                <w:rFonts w:ascii="Times New Roman" w:hAnsi="Times New Roman" w:cs="Times New Roman"/>
                <w:bCs/>
                <w:sz w:val="24"/>
                <w:szCs w:val="24"/>
              </w:rPr>
            </w:pPr>
            <w:r w:rsidRPr="00F8073B">
              <w:rPr>
                <w:rFonts w:ascii="Times New Roman" w:hAnsi="Times New Roman" w:cs="Times New Roman"/>
                <w:sz w:val="24"/>
                <w:szCs w:val="24"/>
              </w:rPr>
              <w:t>59,33</w:t>
            </w:r>
          </w:p>
        </w:tc>
        <w:tc>
          <w:tcPr>
            <w:tcW w:w="803" w:type="dxa"/>
          </w:tcPr>
          <w:p w14:paraId="0BFA6FE8" w14:textId="77777777" w:rsidR="00F8073B" w:rsidRPr="00F8073B" w:rsidRDefault="00F8073B" w:rsidP="00F8073B">
            <w:pPr>
              <w:spacing w:line="276" w:lineRule="auto"/>
              <w:rPr>
                <w:rFonts w:ascii="Times New Roman" w:hAnsi="Times New Roman" w:cs="Times New Roman"/>
                <w:bCs/>
                <w:sz w:val="24"/>
                <w:szCs w:val="24"/>
              </w:rPr>
            </w:pPr>
            <w:r w:rsidRPr="00F8073B">
              <w:rPr>
                <w:rFonts w:ascii="Times New Roman" w:hAnsi="Times New Roman" w:cs="Times New Roman"/>
                <w:sz w:val="24"/>
                <w:szCs w:val="24"/>
              </w:rPr>
              <w:t>51</w:t>
            </w:r>
          </w:p>
        </w:tc>
        <w:tc>
          <w:tcPr>
            <w:tcW w:w="803" w:type="dxa"/>
          </w:tcPr>
          <w:p w14:paraId="21A3D087" w14:textId="77777777" w:rsidR="00F8073B" w:rsidRPr="00F8073B" w:rsidRDefault="00F8073B" w:rsidP="00F8073B">
            <w:pPr>
              <w:spacing w:line="276" w:lineRule="auto"/>
              <w:rPr>
                <w:rFonts w:ascii="Times New Roman" w:hAnsi="Times New Roman" w:cs="Times New Roman"/>
                <w:bCs/>
                <w:sz w:val="24"/>
                <w:szCs w:val="24"/>
              </w:rPr>
            </w:pPr>
            <w:r w:rsidRPr="00F8073B">
              <w:rPr>
                <w:rFonts w:ascii="Times New Roman" w:hAnsi="Times New Roman" w:cs="Times New Roman"/>
                <w:sz w:val="24"/>
                <w:szCs w:val="24"/>
              </w:rPr>
              <w:t>68</w:t>
            </w:r>
          </w:p>
        </w:tc>
        <w:tc>
          <w:tcPr>
            <w:tcW w:w="899" w:type="dxa"/>
          </w:tcPr>
          <w:p w14:paraId="24839C31" w14:textId="77777777" w:rsidR="00F8073B" w:rsidRPr="00F8073B" w:rsidRDefault="00F8073B" w:rsidP="00F8073B">
            <w:pPr>
              <w:spacing w:line="276" w:lineRule="auto"/>
              <w:rPr>
                <w:rFonts w:ascii="Times New Roman" w:hAnsi="Times New Roman" w:cs="Times New Roman"/>
                <w:bCs/>
                <w:sz w:val="24"/>
                <w:szCs w:val="24"/>
              </w:rPr>
            </w:pPr>
            <w:r w:rsidRPr="00F8073B">
              <w:rPr>
                <w:rFonts w:ascii="Times New Roman" w:hAnsi="Times New Roman" w:cs="Times New Roman"/>
                <w:sz w:val="24"/>
                <w:szCs w:val="24"/>
              </w:rPr>
              <w:t>38</w:t>
            </w:r>
          </w:p>
        </w:tc>
        <w:tc>
          <w:tcPr>
            <w:tcW w:w="899" w:type="dxa"/>
          </w:tcPr>
          <w:p w14:paraId="680BD2C6" w14:textId="77777777" w:rsidR="00F8073B" w:rsidRPr="00F8073B" w:rsidRDefault="00F8073B" w:rsidP="00F8073B">
            <w:pPr>
              <w:spacing w:line="276" w:lineRule="auto"/>
              <w:rPr>
                <w:rFonts w:ascii="Times New Roman" w:hAnsi="Times New Roman" w:cs="Times New Roman"/>
                <w:bCs/>
                <w:sz w:val="24"/>
                <w:szCs w:val="24"/>
              </w:rPr>
            </w:pPr>
            <w:r w:rsidRPr="00F8073B">
              <w:rPr>
                <w:rFonts w:ascii="Times New Roman" w:hAnsi="Times New Roman" w:cs="Times New Roman"/>
                <w:sz w:val="24"/>
                <w:szCs w:val="24"/>
              </w:rPr>
              <w:t>78</w:t>
            </w:r>
          </w:p>
        </w:tc>
      </w:tr>
      <w:tr w:rsidR="00F8073B" w:rsidRPr="00F8073B" w14:paraId="1C29669E" w14:textId="77777777" w:rsidTr="00310E43">
        <w:trPr>
          <w:jc w:val="center"/>
        </w:trPr>
        <w:tc>
          <w:tcPr>
            <w:tcW w:w="2162" w:type="dxa"/>
          </w:tcPr>
          <w:p w14:paraId="6541AC7E" w14:textId="77777777" w:rsidR="00F8073B" w:rsidRPr="00F8073B" w:rsidRDefault="00F8073B" w:rsidP="00F8073B">
            <w:pPr>
              <w:spacing w:line="276" w:lineRule="auto"/>
              <w:rPr>
                <w:rFonts w:ascii="Times New Roman" w:hAnsi="Times New Roman" w:cs="Times New Roman"/>
                <w:bCs/>
                <w:sz w:val="24"/>
                <w:szCs w:val="24"/>
              </w:rPr>
            </w:pPr>
            <w:r w:rsidRPr="00F8073B">
              <w:rPr>
                <w:rFonts w:ascii="Times New Roman" w:hAnsi="Times New Roman" w:cs="Times New Roman"/>
                <w:sz w:val="24"/>
                <w:szCs w:val="24"/>
              </w:rPr>
              <w:t>МБОУ  "СОШ№1" с.Варфоломеевка</w:t>
            </w:r>
          </w:p>
        </w:tc>
        <w:tc>
          <w:tcPr>
            <w:tcW w:w="801" w:type="dxa"/>
          </w:tcPr>
          <w:p w14:paraId="23834267" w14:textId="77777777" w:rsidR="00F8073B" w:rsidRPr="00F8073B" w:rsidRDefault="00F8073B" w:rsidP="00F8073B">
            <w:pPr>
              <w:spacing w:line="276" w:lineRule="auto"/>
              <w:rPr>
                <w:rFonts w:ascii="Times New Roman" w:hAnsi="Times New Roman" w:cs="Times New Roman"/>
                <w:bCs/>
                <w:sz w:val="24"/>
                <w:szCs w:val="24"/>
              </w:rPr>
            </w:pPr>
            <w:r w:rsidRPr="00F8073B">
              <w:rPr>
                <w:rFonts w:ascii="Times New Roman" w:hAnsi="Times New Roman" w:cs="Times New Roman"/>
                <w:sz w:val="24"/>
                <w:szCs w:val="24"/>
              </w:rPr>
              <w:t>43,18</w:t>
            </w:r>
          </w:p>
        </w:tc>
        <w:tc>
          <w:tcPr>
            <w:tcW w:w="802" w:type="dxa"/>
          </w:tcPr>
          <w:p w14:paraId="7D974115" w14:textId="77777777" w:rsidR="00F8073B" w:rsidRPr="00F8073B" w:rsidRDefault="00F8073B" w:rsidP="00F8073B">
            <w:pPr>
              <w:spacing w:line="276" w:lineRule="auto"/>
              <w:rPr>
                <w:rFonts w:ascii="Times New Roman" w:hAnsi="Times New Roman" w:cs="Times New Roman"/>
                <w:bCs/>
                <w:sz w:val="24"/>
                <w:szCs w:val="24"/>
              </w:rPr>
            </w:pPr>
            <w:r w:rsidRPr="00F8073B">
              <w:rPr>
                <w:rFonts w:ascii="Times New Roman" w:hAnsi="Times New Roman" w:cs="Times New Roman"/>
                <w:sz w:val="24"/>
                <w:szCs w:val="24"/>
              </w:rPr>
              <w:t>78,79</w:t>
            </w:r>
          </w:p>
        </w:tc>
        <w:tc>
          <w:tcPr>
            <w:tcW w:w="802" w:type="dxa"/>
          </w:tcPr>
          <w:p w14:paraId="2EA8B066" w14:textId="77777777" w:rsidR="00F8073B" w:rsidRPr="00F8073B" w:rsidRDefault="00F8073B" w:rsidP="00F8073B">
            <w:pPr>
              <w:spacing w:line="276" w:lineRule="auto"/>
              <w:rPr>
                <w:rFonts w:ascii="Times New Roman" w:hAnsi="Times New Roman" w:cs="Times New Roman"/>
                <w:bCs/>
                <w:sz w:val="24"/>
                <w:szCs w:val="24"/>
              </w:rPr>
            </w:pPr>
            <w:r w:rsidRPr="00F8073B">
              <w:rPr>
                <w:rFonts w:ascii="Times New Roman" w:hAnsi="Times New Roman" w:cs="Times New Roman"/>
                <w:sz w:val="24"/>
                <w:szCs w:val="24"/>
              </w:rPr>
              <w:t>90,91</w:t>
            </w:r>
          </w:p>
        </w:tc>
        <w:tc>
          <w:tcPr>
            <w:tcW w:w="802" w:type="dxa"/>
          </w:tcPr>
          <w:p w14:paraId="188416F1" w14:textId="77777777" w:rsidR="00F8073B" w:rsidRPr="00F8073B" w:rsidRDefault="00F8073B" w:rsidP="00F8073B">
            <w:pPr>
              <w:spacing w:line="276" w:lineRule="auto"/>
              <w:rPr>
                <w:rFonts w:ascii="Times New Roman" w:hAnsi="Times New Roman" w:cs="Times New Roman"/>
                <w:bCs/>
                <w:sz w:val="24"/>
                <w:szCs w:val="24"/>
              </w:rPr>
            </w:pPr>
            <w:r w:rsidRPr="00F8073B">
              <w:rPr>
                <w:rFonts w:ascii="Times New Roman" w:hAnsi="Times New Roman" w:cs="Times New Roman"/>
                <w:sz w:val="24"/>
                <w:szCs w:val="24"/>
              </w:rPr>
              <w:t>30,3</w:t>
            </w:r>
          </w:p>
        </w:tc>
        <w:tc>
          <w:tcPr>
            <w:tcW w:w="803" w:type="dxa"/>
          </w:tcPr>
          <w:p w14:paraId="1E70E5E2" w14:textId="77777777" w:rsidR="00F8073B" w:rsidRPr="00F8073B" w:rsidRDefault="00F8073B" w:rsidP="00F8073B">
            <w:pPr>
              <w:spacing w:line="276" w:lineRule="auto"/>
              <w:rPr>
                <w:rFonts w:ascii="Times New Roman" w:hAnsi="Times New Roman" w:cs="Times New Roman"/>
                <w:bCs/>
                <w:sz w:val="24"/>
                <w:szCs w:val="24"/>
              </w:rPr>
            </w:pPr>
            <w:r w:rsidRPr="00F8073B">
              <w:rPr>
                <w:rFonts w:ascii="Times New Roman" w:hAnsi="Times New Roman" w:cs="Times New Roman"/>
                <w:sz w:val="24"/>
                <w:szCs w:val="24"/>
              </w:rPr>
              <w:t>21,21</w:t>
            </w:r>
          </w:p>
        </w:tc>
        <w:tc>
          <w:tcPr>
            <w:tcW w:w="803" w:type="dxa"/>
          </w:tcPr>
          <w:p w14:paraId="6C2FC9C5" w14:textId="77777777" w:rsidR="00F8073B" w:rsidRPr="00F8073B" w:rsidRDefault="00F8073B" w:rsidP="00F8073B">
            <w:pPr>
              <w:spacing w:line="276" w:lineRule="auto"/>
              <w:rPr>
                <w:rFonts w:ascii="Times New Roman" w:hAnsi="Times New Roman" w:cs="Times New Roman"/>
                <w:bCs/>
                <w:sz w:val="24"/>
                <w:szCs w:val="24"/>
              </w:rPr>
            </w:pPr>
            <w:r w:rsidRPr="00F8073B">
              <w:rPr>
                <w:rFonts w:ascii="Times New Roman" w:hAnsi="Times New Roman" w:cs="Times New Roman"/>
                <w:sz w:val="24"/>
                <w:szCs w:val="24"/>
              </w:rPr>
              <w:t>42,42</w:t>
            </w:r>
          </w:p>
        </w:tc>
        <w:tc>
          <w:tcPr>
            <w:tcW w:w="803" w:type="dxa"/>
          </w:tcPr>
          <w:p w14:paraId="005C6D07" w14:textId="77777777" w:rsidR="00F8073B" w:rsidRPr="00F8073B" w:rsidRDefault="00F8073B" w:rsidP="00F8073B">
            <w:pPr>
              <w:spacing w:line="276" w:lineRule="auto"/>
              <w:rPr>
                <w:rFonts w:ascii="Times New Roman" w:hAnsi="Times New Roman" w:cs="Times New Roman"/>
                <w:bCs/>
                <w:sz w:val="24"/>
                <w:szCs w:val="24"/>
              </w:rPr>
            </w:pPr>
            <w:r w:rsidRPr="00F8073B">
              <w:rPr>
                <w:rFonts w:ascii="Times New Roman" w:hAnsi="Times New Roman" w:cs="Times New Roman"/>
                <w:sz w:val="24"/>
                <w:szCs w:val="24"/>
              </w:rPr>
              <w:t>90,91</w:t>
            </w:r>
          </w:p>
        </w:tc>
        <w:tc>
          <w:tcPr>
            <w:tcW w:w="803" w:type="dxa"/>
          </w:tcPr>
          <w:p w14:paraId="74CF4CBA" w14:textId="77777777" w:rsidR="00F8073B" w:rsidRPr="00F8073B" w:rsidRDefault="00F8073B" w:rsidP="00F8073B">
            <w:pPr>
              <w:spacing w:line="276" w:lineRule="auto"/>
              <w:rPr>
                <w:rFonts w:ascii="Times New Roman" w:hAnsi="Times New Roman" w:cs="Times New Roman"/>
                <w:bCs/>
                <w:sz w:val="24"/>
                <w:szCs w:val="24"/>
              </w:rPr>
            </w:pPr>
            <w:r w:rsidRPr="00F8073B">
              <w:rPr>
                <w:rFonts w:ascii="Times New Roman" w:hAnsi="Times New Roman" w:cs="Times New Roman"/>
                <w:sz w:val="24"/>
                <w:szCs w:val="24"/>
              </w:rPr>
              <w:t>63,64</w:t>
            </w:r>
          </w:p>
        </w:tc>
        <w:tc>
          <w:tcPr>
            <w:tcW w:w="899" w:type="dxa"/>
          </w:tcPr>
          <w:p w14:paraId="4FBF7BB3" w14:textId="77777777" w:rsidR="00F8073B" w:rsidRPr="00F8073B" w:rsidRDefault="00F8073B" w:rsidP="00F8073B">
            <w:pPr>
              <w:spacing w:line="276" w:lineRule="auto"/>
              <w:rPr>
                <w:rFonts w:ascii="Times New Roman" w:hAnsi="Times New Roman" w:cs="Times New Roman"/>
                <w:bCs/>
                <w:sz w:val="24"/>
                <w:szCs w:val="24"/>
              </w:rPr>
            </w:pPr>
            <w:r w:rsidRPr="00F8073B">
              <w:rPr>
                <w:rFonts w:ascii="Times New Roman" w:hAnsi="Times New Roman" w:cs="Times New Roman"/>
                <w:sz w:val="24"/>
                <w:szCs w:val="24"/>
              </w:rPr>
              <w:t>45,45</w:t>
            </w:r>
          </w:p>
        </w:tc>
        <w:tc>
          <w:tcPr>
            <w:tcW w:w="899" w:type="dxa"/>
          </w:tcPr>
          <w:p w14:paraId="7FF95B1D" w14:textId="77777777" w:rsidR="00F8073B" w:rsidRPr="00F8073B" w:rsidRDefault="00F8073B" w:rsidP="00F8073B">
            <w:pPr>
              <w:spacing w:line="276" w:lineRule="auto"/>
              <w:rPr>
                <w:rFonts w:ascii="Times New Roman" w:hAnsi="Times New Roman" w:cs="Times New Roman"/>
                <w:bCs/>
                <w:sz w:val="24"/>
                <w:szCs w:val="24"/>
              </w:rPr>
            </w:pPr>
            <w:r w:rsidRPr="00F8073B">
              <w:rPr>
                <w:rFonts w:ascii="Times New Roman" w:hAnsi="Times New Roman" w:cs="Times New Roman"/>
                <w:sz w:val="24"/>
                <w:szCs w:val="24"/>
              </w:rPr>
              <w:t>31,82</w:t>
            </w:r>
          </w:p>
        </w:tc>
      </w:tr>
      <w:tr w:rsidR="00F8073B" w:rsidRPr="00F8073B" w14:paraId="48563FE4" w14:textId="77777777" w:rsidTr="00C95983">
        <w:trPr>
          <w:trHeight w:val="1390"/>
          <w:jc w:val="center"/>
        </w:trPr>
        <w:tc>
          <w:tcPr>
            <w:tcW w:w="2162" w:type="dxa"/>
          </w:tcPr>
          <w:p w14:paraId="7B527145" w14:textId="77777777" w:rsidR="00F8073B" w:rsidRPr="00F8073B" w:rsidRDefault="00F8073B" w:rsidP="00F8073B">
            <w:pPr>
              <w:spacing w:line="276" w:lineRule="auto"/>
              <w:rPr>
                <w:rFonts w:ascii="Times New Roman" w:hAnsi="Times New Roman" w:cs="Times New Roman"/>
                <w:bCs/>
                <w:sz w:val="24"/>
                <w:szCs w:val="24"/>
              </w:rPr>
            </w:pPr>
            <w:r w:rsidRPr="00F8073B">
              <w:rPr>
                <w:rFonts w:ascii="Times New Roman" w:hAnsi="Times New Roman" w:cs="Times New Roman"/>
                <w:sz w:val="24"/>
                <w:szCs w:val="24"/>
              </w:rPr>
              <w:t>Яблоновский филиал МБОУ "СОШ №1" села Новосысоевка</w:t>
            </w:r>
          </w:p>
        </w:tc>
        <w:tc>
          <w:tcPr>
            <w:tcW w:w="801" w:type="dxa"/>
          </w:tcPr>
          <w:p w14:paraId="24D054E9" w14:textId="77777777" w:rsidR="00F8073B" w:rsidRPr="00F8073B" w:rsidRDefault="00F8073B" w:rsidP="00F8073B">
            <w:pPr>
              <w:spacing w:line="276" w:lineRule="auto"/>
              <w:rPr>
                <w:rFonts w:ascii="Times New Roman" w:hAnsi="Times New Roman" w:cs="Times New Roman"/>
                <w:bCs/>
                <w:sz w:val="24"/>
                <w:szCs w:val="24"/>
              </w:rPr>
            </w:pPr>
            <w:r w:rsidRPr="00F8073B">
              <w:rPr>
                <w:rFonts w:ascii="Times New Roman" w:hAnsi="Times New Roman" w:cs="Times New Roman"/>
                <w:sz w:val="24"/>
                <w:szCs w:val="24"/>
              </w:rPr>
              <w:t>32,14</w:t>
            </w:r>
          </w:p>
        </w:tc>
        <w:tc>
          <w:tcPr>
            <w:tcW w:w="802" w:type="dxa"/>
          </w:tcPr>
          <w:p w14:paraId="67563766" w14:textId="77777777" w:rsidR="00F8073B" w:rsidRPr="00F8073B" w:rsidRDefault="00F8073B" w:rsidP="00F8073B">
            <w:pPr>
              <w:spacing w:line="276" w:lineRule="auto"/>
              <w:rPr>
                <w:rFonts w:ascii="Times New Roman" w:hAnsi="Times New Roman" w:cs="Times New Roman"/>
                <w:bCs/>
                <w:sz w:val="24"/>
                <w:szCs w:val="24"/>
              </w:rPr>
            </w:pPr>
            <w:r w:rsidRPr="00F8073B">
              <w:rPr>
                <w:rFonts w:ascii="Times New Roman" w:hAnsi="Times New Roman" w:cs="Times New Roman"/>
                <w:sz w:val="24"/>
                <w:szCs w:val="24"/>
              </w:rPr>
              <w:t>95,24</w:t>
            </w:r>
          </w:p>
        </w:tc>
        <w:tc>
          <w:tcPr>
            <w:tcW w:w="802" w:type="dxa"/>
          </w:tcPr>
          <w:p w14:paraId="71982C34" w14:textId="77777777" w:rsidR="00F8073B" w:rsidRPr="00F8073B" w:rsidRDefault="00F8073B" w:rsidP="00F8073B">
            <w:pPr>
              <w:spacing w:line="276" w:lineRule="auto"/>
              <w:rPr>
                <w:rFonts w:ascii="Times New Roman" w:hAnsi="Times New Roman" w:cs="Times New Roman"/>
                <w:bCs/>
                <w:sz w:val="24"/>
                <w:szCs w:val="24"/>
              </w:rPr>
            </w:pPr>
            <w:r w:rsidRPr="00F8073B">
              <w:rPr>
                <w:rFonts w:ascii="Times New Roman" w:hAnsi="Times New Roman" w:cs="Times New Roman"/>
                <w:sz w:val="24"/>
                <w:szCs w:val="24"/>
              </w:rPr>
              <w:t>100</w:t>
            </w:r>
          </w:p>
        </w:tc>
        <w:tc>
          <w:tcPr>
            <w:tcW w:w="802" w:type="dxa"/>
          </w:tcPr>
          <w:p w14:paraId="75E4B329" w14:textId="77777777" w:rsidR="00F8073B" w:rsidRPr="00F8073B" w:rsidRDefault="00F8073B" w:rsidP="00F8073B">
            <w:pPr>
              <w:spacing w:line="276" w:lineRule="auto"/>
              <w:rPr>
                <w:rFonts w:ascii="Times New Roman" w:hAnsi="Times New Roman" w:cs="Times New Roman"/>
                <w:bCs/>
                <w:sz w:val="24"/>
                <w:szCs w:val="24"/>
              </w:rPr>
            </w:pPr>
            <w:r w:rsidRPr="00F8073B">
              <w:rPr>
                <w:rFonts w:ascii="Times New Roman" w:hAnsi="Times New Roman" w:cs="Times New Roman"/>
                <w:sz w:val="24"/>
                <w:szCs w:val="24"/>
              </w:rPr>
              <w:t>76,19</w:t>
            </w:r>
          </w:p>
        </w:tc>
        <w:tc>
          <w:tcPr>
            <w:tcW w:w="803" w:type="dxa"/>
          </w:tcPr>
          <w:p w14:paraId="61BA17DD" w14:textId="77777777" w:rsidR="00F8073B" w:rsidRPr="00F8073B" w:rsidRDefault="00F8073B" w:rsidP="00F8073B">
            <w:pPr>
              <w:spacing w:line="276" w:lineRule="auto"/>
              <w:rPr>
                <w:rFonts w:ascii="Times New Roman" w:hAnsi="Times New Roman" w:cs="Times New Roman"/>
                <w:bCs/>
                <w:sz w:val="24"/>
                <w:szCs w:val="24"/>
              </w:rPr>
            </w:pPr>
            <w:r w:rsidRPr="00F8073B">
              <w:rPr>
                <w:rFonts w:ascii="Times New Roman" w:hAnsi="Times New Roman" w:cs="Times New Roman"/>
                <w:sz w:val="24"/>
                <w:szCs w:val="24"/>
              </w:rPr>
              <w:t>14,29</w:t>
            </w:r>
          </w:p>
        </w:tc>
        <w:tc>
          <w:tcPr>
            <w:tcW w:w="803" w:type="dxa"/>
          </w:tcPr>
          <w:p w14:paraId="3B326FBF" w14:textId="77777777" w:rsidR="00F8073B" w:rsidRPr="00F8073B" w:rsidRDefault="00F8073B" w:rsidP="00F8073B">
            <w:pPr>
              <w:spacing w:line="276" w:lineRule="auto"/>
              <w:rPr>
                <w:rFonts w:ascii="Times New Roman" w:hAnsi="Times New Roman" w:cs="Times New Roman"/>
                <w:bCs/>
                <w:sz w:val="24"/>
                <w:szCs w:val="24"/>
              </w:rPr>
            </w:pPr>
            <w:r w:rsidRPr="00F8073B">
              <w:rPr>
                <w:rFonts w:ascii="Times New Roman" w:hAnsi="Times New Roman" w:cs="Times New Roman"/>
                <w:sz w:val="24"/>
                <w:szCs w:val="24"/>
              </w:rPr>
              <w:t>19,05</w:t>
            </w:r>
          </w:p>
        </w:tc>
        <w:tc>
          <w:tcPr>
            <w:tcW w:w="803" w:type="dxa"/>
          </w:tcPr>
          <w:p w14:paraId="18F5D2E6" w14:textId="77777777" w:rsidR="00F8073B" w:rsidRPr="00F8073B" w:rsidRDefault="00F8073B" w:rsidP="00F8073B">
            <w:pPr>
              <w:spacing w:line="276" w:lineRule="auto"/>
              <w:rPr>
                <w:rFonts w:ascii="Times New Roman" w:hAnsi="Times New Roman" w:cs="Times New Roman"/>
                <w:bCs/>
                <w:sz w:val="24"/>
                <w:szCs w:val="24"/>
              </w:rPr>
            </w:pPr>
            <w:r w:rsidRPr="00F8073B">
              <w:rPr>
                <w:rFonts w:ascii="Times New Roman" w:hAnsi="Times New Roman" w:cs="Times New Roman"/>
                <w:sz w:val="24"/>
                <w:szCs w:val="24"/>
              </w:rPr>
              <w:t>85,71</w:t>
            </w:r>
          </w:p>
        </w:tc>
        <w:tc>
          <w:tcPr>
            <w:tcW w:w="803" w:type="dxa"/>
          </w:tcPr>
          <w:p w14:paraId="29A8733C" w14:textId="77777777" w:rsidR="00F8073B" w:rsidRPr="00F8073B" w:rsidRDefault="00F8073B" w:rsidP="00F8073B">
            <w:pPr>
              <w:spacing w:line="276" w:lineRule="auto"/>
              <w:rPr>
                <w:rFonts w:ascii="Times New Roman" w:hAnsi="Times New Roman" w:cs="Times New Roman"/>
                <w:bCs/>
                <w:sz w:val="24"/>
                <w:szCs w:val="24"/>
              </w:rPr>
            </w:pPr>
            <w:r w:rsidRPr="00F8073B">
              <w:rPr>
                <w:rFonts w:ascii="Times New Roman" w:hAnsi="Times New Roman" w:cs="Times New Roman"/>
                <w:sz w:val="24"/>
                <w:szCs w:val="24"/>
              </w:rPr>
              <w:t>100</w:t>
            </w:r>
          </w:p>
        </w:tc>
        <w:tc>
          <w:tcPr>
            <w:tcW w:w="899" w:type="dxa"/>
          </w:tcPr>
          <w:p w14:paraId="3E5988AF" w14:textId="77777777" w:rsidR="00F8073B" w:rsidRPr="00F8073B" w:rsidRDefault="00F8073B" w:rsidP="00F8073B">
            <w:pPr>
              <w:spacing w:line="276" w:lineRule="auto"/>
              <w:rPr>
                <w:rFonts w:ascii="Times New Roman" w:hAnsi="Times New Roman" w:cs="Times New Roman"/>
                <w:bCs/>
                <w:sz w:val="24"/>
                <w:szCs w:val="24"/>
              </w:rPr>
            </w:pPr>
            <w:r w:rsidRPr="00F8073B">
              <w:rPr>
                <w:rFonts w:ascii="Times New Roman" w:hAnsi="Times New Roman" w:cs="Times New Roman"/>
                <w:sz w:val="24"/>
                <w:szCs w:val="24"/>
              </w:rPr>
              <w:t>42,86</w:t>
            </w:r>
          </w:p>
        </w:tc>
        <w:tc>
          <w:tcPr>
            <w:tcW w:w="899" w:type="dxa"/>
          </w:tcPr>
          <w:p w14:paraId="0BDD6AC8" w14:textId="77777777" w:rsidR="00F8073B" w:rsidRPr="00F8073B" w:rsidRDefault="00F8073B" w:rsidP="00F8073B">
            <w:pPr>
              <w:spacing w:line="276" w:lineRule="auto"/>
              <w:rPr>
                <w:rFonts w:ascii="Times New Roman" w:hAnsi="Times New Roman" w:cs="Times New Roman"/>
                <w:bCs/>
                <w:sz w:val="24"/>
                <w:szCs w:val="24"/>
              </w:rPr>
            </w:pPr>
            <w:r w:rsidRPr="00F8073B">
              <w:rPr>
                <w:rFonts w:ascii="Times New Roman" w:hAnsi="Times New Roman" w:cs="Times New Roman"/>
                <w:sz w:val="24"/>
                <w:szCs w:val="24"/>
              </w:rPr>
              <w:t>92,86</w:t>
            </w:r>
          </w:p>
        </w:tc>
      </w:tr>
      <w:tr w:rsidR="00F8073B" w:rsidRPr="00F8073B" w14:paraId="5AD38736" w14:textId="77777777" w:rsidTr="00310E43">
        <w:trPr>
          <w:jc w:val="center"/>
        </w:trPr>
        <w:tc>
          <w:tcPr>
            <w:tcW w:w="2162" w:type="dxa"/>
          </w:tcPr>
          <w:p w14:paraId="2FDDE160" w14:textId="77777777" w:rsidR="00F8073B" w:rsidRPr="00F8073B" w:rsidRDefault="00F8073B" w:rsidP="00F8073B">
            <w:pPr>
              <w:spacing w:line="276" w:lineRule="auto"/>
              <w:rPr>
                <w:rFonts w:ascii="Times New Roman" w:hAnsi="Times New Roman" w:cs="Times New Roman"/>
                <w:bCs/>
                <w:sz w:val="24"/>
                <w:szCs w:val="24"/>
              </w:rPr>
            </w:pPr>
            <w:r w:rsidRPr="00F8073B">
              <w:rPr>
                <w:rFonts w:ascii="Times New Roman" w:hAnsi="Times New Roman" w:cs="Times New Roman"/>
                <w:sz w:val="24"/>
                <w:szCs w:val="24"/>
              </w:rPr>
              <w:t>МБОУ "СОШ №1" с. Новосысоевка</w:t>
            </w:r>
          </w:p>
        </w:tc>
        <w:tc>
          <w:tcPr>
            <w:tcW w:w="801" w:type="dxa"/>
          </w:tcPr>
          <w:p w14:paraId="6E1BE7A7" w14:textId="77777777" w:rsidR="00F8073B" w:rsidRPr="00F8073B" w:rsidRDefault="00F8073B" w:rsidP="00F8073B">
            <w:pPr>
              <w:spacing w:line="276" w:lineRule="auto"/>
              <w:rPr>
                <w:rFonts w:ascii="Times New Roman" w:hAnsi="Times New Roman" w:cs="Times New Roman"/>
                <w:bCs/>
                <w:sz w:val="24"/>
                <w:szCs w:val="24"/>
              </w:rPr>
            </w:pPr>
            <w:r w:rsidRPr="00F8073B">
              <w:rPr>
                <w:rFonts w:ascii="Times New Roman" w:hAnsi="Times New Roman" w:cs="Times New Roman"/>
                <w:sz w:val="24"/>
                <w:szCs w:val="24"/>
              </w:rPr>
              <w:t>84,03</w:t>
            </w:r>
          </w:p>
        </w:tc>
        <w:tc>
          <w:tcPr>
            <w:tcW w:w="802" w:type="dxa"/>
          </w:tcPr>
          <w:p w14:paraId="3F92F252" w14:textId="77777777" w:rsidR="00F8073B" w:rsidRPr="00F8073B" w:rsidRDefault="00F8073B" w:rsidP="00F8073B">
            <w:pPr>
              <w:spacing w:line="276" w:lineRule="auto"/>
              <w:rPr>
                <w:rFonts w:ascii="Times New Roman" w:hAnsi="Times New Roman" w:cs="Times New Roman"/>
                <w:bCs/>
                <w:sz w:val="24"/>
                <w:szCs w:val="24"/>
              </w:rPr>
            </w:pPr>
            <w:r w:rsidRPr="00F8073B">
              <w:rPr>
                <w:rFonts w:ascii="Times New Roman" w:hAnsi="Times New Roman" w:cs="Times New Roman"/>
                <w:sz w:val="24"/>
                <w:szCs w:val="24"/>
              </w:rPr>
              <w:t>78,7</w:t>
            </w:r>
          </w:p>
        </w:tc>
        <w:tc>
          <w:tcPr>
            <w:tcW w:w="802" w:type="dxa"/>
          </w:tcPr>
          <w:p w14:paraId="036708FD" w14:textId="77777777" w:rsidR="00F8073B" w:rsidRPr="00F8073B" w:rsidRDefault="00F8073B" w:rsidP="00F8073B">
            <w:pPr>
              <w:spacing w:line="276" w:lineRule="auto"/>
              <w:rPr>
                <w:rFonts w:ascii="Times New Roman" w:hAnsi="Times New Roman" w:cs="Times New Roman"/>
                <w:bCs/>
                <w:sz w:val="24"/>
                <w:szCs w:val="24"/>
              </w:rPr>
            </w:pPr>
            <w:r w:rsidRPr="00F8073B">
              <w:rPr>
                <w:rFonts w:ascii="Times New Roman" w:hAnsi="Times New Roman" w:cs="Times New Roman"/>
                <w:sz w:val="24"/>
                <w:szCs w:val="24"/>
              </w:rPr>
              <w:t>98,61</w:t>
            </w:r>
          </w:p>
        </w:tc>
        <w:tc>
          <w:tcPr>
            <w:tcW w:w="802" w:type="dxa"/>
          </w:tcPr>
          <w:p w14:paraId="22D0732E" w14:textId="77777777" w:rsidR="00F8073B" w:rsidRPr="00F8073B" w:rsidRDefault="00F8073B" w:rsidP="00F8073B">
            <w:pPr>
              <w:spacing w:line="276" w:lineRule="auto"/>
              <w:rPr>
                <w:rFonts w:ascii="Times New Roman" w:hAnsi="Times New Roman" w:cs="Times New Roman"/>
                <w:bCs/>
                <w:sz w:val="24"/>
                <w:szCs w:val="24"/>
              </w:rPr>
            </w:pPr>
            <w:r w:rsidRPr="00F8073B">
              <w:rPr>
                <w:rFonts w:ascii="Times New Roman" w:hAnsi="Times New Roman" w:cs="Times New Roman"/>
                <w:sz w:val="24"/>
                <w:szCs w:val="24"/>
              </w:rPr>
              <w:t>43,52</w:t>
            </w:r>
          </w:p>
        </w:tc>
        <w:tc>
          <w:tcPr>
            <w:tcW w:w="803" w:type="dxa"/>
          </w:tcPr>
          <w:p w14:paraId="31DF7810" w14:textId="77777777" w:rsidR="00F8073B" w:rsidRPr="00F8073B" w:rsidRDefault="00F8073B" w:rsidP="00F8073B">
            <w:pPr>
              <w:spacing w:line="276" w:lineRule="auto"/>
              <w:rPr>
                <w:rFonts w:ascii="Times New Roman" w:hAnsi="Times New Roman" w:cs="Times New Roman"/>
                <w:bCs/>
                <w:sz w:val="24"/>
                <w:szCs w:val="24"/>
              </w:rPr>
            </w:pPr>
            <w:r w:rsidRPr="00F8073B">
              <w:rPr>
                <w:rFonts w:ascii="Times New Roman" w:hAnsi="Times New Roman" w:cs="Times New Roman"/>
                <w:sz w:val="24"/>
                <w:szCs w:val="24"/>
              </w:rPr>
              <w:t>34,26</w:t>
            </w:r>
          </w:p>
        </w:tc>
        <w:tc>
          <w:tcPr>
            <w:tcW w:w="803" w:type="dxa"/>
          </w:tcPr>
          <w:p w14:paraId="650DDB2C" w14:textId="77777777" w:rsidR="00F8073B" w:rsidRPr="00F8073B" w:rsidRDefault="00F8073B" w:rsidP="00F8073B">
            <w:pPr>
              <w:spacing w:line="276" w:lineRule="auto"/>
              <w:rPr>
                <w:rFonts w:ascii="Times New Roman" w:hAnsi="Times New Roman" w:cs="Times New Roman"/>
                <w:bCs/>
                <w:sz w:val="24"/>
                <w:szCs w:val="24"/>
              </w:rPr>
            </w:pPr>
            <w:r w:rsidRPr="00F8073B">
              <w:rPr>
                <w:rFonts w:ascii="Times New Roman" w:hAnsi="Times New Roman" w:cs="Times New Roman"/>
                <w:sz w:val="24"/>
                <w:szCs w:val="24"/>
              </w:rPr>
              <w:t>50</w:t>
            </w:r>
          </w:p>
        </w:tc>
        <w:tc>
          <w:tcPr>
            <w:tcW w:w="803" w:type="dxa"/>
          </w:tcPr>
          <w:p w14:paraId="5F9E0D43" w14:textId="77777777" w:rsidR="00F8073B" w:rsidRPr="00F8073B" w:rsidRDefault="00F8073B" w:rsidP="00F8073B">
            <w:pPr>
              <w:spacing w:line="276" w:lineRule="auto"/>
              <w:rPr>
                <w:rFonts w:ascii="Times New Roman" w:hAnsi="Times New Roman" w:cs="Times New Roman"/>
                <w:bCs/>
                <w:sz w:val="24"/>
                <w:szCs w:val="24"/>
              </w:rPr>
            </w:pPr>
            <w:r w:rsidRPr="00F8073B">
              <w:rPr>
                <w:rFonts w:ascii="Times New Roman" w:hAnsi="Times New Roman" w:cs="Times New Roman"/>
                <w:sz w:val="24"/>
                <w:szCs w:val="24"/>
              </w:rPr>
              <w:t>52,78</w:t>
            </w:r>
          </w:p>
        </w:tc>
        <w:tc>
          <w:tcPr>
            <w:tcW w:w="803" w:type="dxa"/>
          </w:tcPr>
          <w:p w14:paraId="4D6F9ADB" w14:textId="77777777" w:rsidR="00F8073B" w:rsidRPr="00F8073B" w:rsidRDefault="00F8073B" w:rsidP="00F8073B">
            <w:pPr>
              <w:spacing w:line="276" w:lineRule="auto"/>
              <w:rPr>
                <w:rFonts w:ascii="Times New Roman" w:hAnsi="Times New Roman" w:cs="Times New Roman"/>
                <w:bCs/>
                <w:sz w:val="24"/>
                <w:szCs w:val="24"/>
              </w:rPr>
            </w:pPr>
            <w:r w:rsidRPr="00F8073B">
              <w:rPr>
                <w:rFonts w:ascii="Times New Roman" w:hAnsi="Times New Roman" w:cs="Times New Roman"/>
                <w:sz w:val="24"/>
                <w:szCs w:val="24"/>
              </w:rPr>
              <w:t>83,33</w:t>
            </w:r>
          </w:p>
        </w:tc>
        <w:tc>
          <w:tcPr>
            <w:tcW w:w="899" w:type="dxa"/>
          </w:tcPr>
          <w:p w14:paraId="4D94A364" w14:textId="77777777" w:rsidR="00F8073B" w:rsidRPr="00F8073B" w:rsidRDefault="00F8073B" w:rsidP="00F8073B">
            <w:pPr>
              <w:spacing w:line="276" w:lineRule="auto"/>
              <w:rPr>
                <w:rFonts w:ascii="Times New Roman" w:hAnsi="Times New Roman" w:cs="Times New Roman"/>
                <w:bCs/>
                <w:sz w:val="24"/>
                <w:szCs w:val="24"/>
              </w:rPr>
            </w:pPr>
            <w:r w:rsidRPr="00F8073B">
              <w:rPr>
                <w:rFonts w:ascii="Times New Roman" w:hAnsi="Times New Roman" w:cs="Times New Roman"/>
                <w:sz w:val="24"/>
                <w:szCs w:val="24"/>
              </w:rPr>
              <w:t>52,78</w:t>
            </w:r>
          </w:p>
        </w:tc>
        <w:tc>
          <w:tcPr>
            <w:tcW w:w="899" w:type="dxa"/>
          </w:tcPr>
          <w:p w14:paraId="5A4D1961" w14:textId="77777777" w:rsidR="00F8073B" w:rsidRPr="00F8073B" w:rsidRDefault="00F8073B" w:rsidP="00F8073B">
            <w:pPr>
              <w:spacing w:line="276" w:lineRule="auto"/>
              <w:rPr>
                <w:rFonts w:ascii="Times New Roman" w:hAnsi="Times New Roman" w:cs="Times New Roman"/>
                <w:bCs/>
                <w:sz w:val="24"/>
                <w:szCs w:val="24"/>
              </w:rPr>
            </w:pPr>
            <w:r w:rsidRPr="00F8073B">
              <w:rPr>
                <w:rFonts w:ascii="Times New Roman" w:hAnsi="Times New Roman" w:cs="Times New Roman"/>
                <w:sz w:val="24"/>
                <w:szCs w:val="24"/>
              </w:rPr>
              <w:t>75</w:t>
            </w:r>
          </w:p>
        </w:tc>
      </w:tr>
      <w:tr w:rsidR="00F8073B" w:rsidRPr="00F8073B" w14:paraId="0E648E78" w14:textId="77777777" w:rsidTr="00310E43">
        <w:trPr>
          <w:jc w:val="center"/>
        </w:trPr>
        <w:tc>
          <w:tcPr>
            <w:tcW w:w="2162" w:type="dxa"/>
          </w:tcPr>
          <w:p w14:paraId="7FF70ECF" w14:textId="77777777" w:rsidR="00F8073B" w:rsidRPr="00F8073B" w:rsidRDefault="00F8073B" w:rsidP="00F8073B">
            <w:pPr>
              <w:spacing w:line="276" w:lineRule="auto"/>
              <w:rPr>
                <w:rFonts w:ascii="Times New Roman" w:hAnsi="Times New Roman" w:cs="Times New Roman"/>
                <w:bCs/>
                <w:sz w:val="24"/>
                <w:szCs w:val="24"/>
              </w:rPr>
            </w:pPr>
            <w:r w:rsidRPr="00F8073B">
              <w:rPr>
                <w:rFonts w:ascii="Times New Roman" w:hAnsi="Times New Roman" w:cs="Times New Roman"/>
                <w:sz w:val="24"/>
                <w:szCs w:val="24"/>
              </w:rPr>
              <w:t>МБОУ "СОШ №2" с.Варфоломеевка</w:t>
            </w:r>
          </w:p>
        </w:tc>
        <w:tc>
          <w:tcPr>
            <w:tcW w:w="801" w:type="dxa"/>
          </w:tcPr>
          <w:p w14:paraId="4400267E" w14:textId="77777777" w:rsidR="00F8073B" w:rsidRPr="00F8073B" w:rsidRDefault="00F8073B" w:rsidP="00F8073B">
            <w:pPr>
              <w:spacing w:line="276" w:lineRule="auto"/>
              <w:rPr>
                <w:rFonts w:ascii="Times New Roman" w:hAnsi="Times New Roman" w:cs="Times New Roman"/>
                <w:bCs/>
                <w:sz w:val="24"/>
                <w:szCs w:val="24"/>
              </w:rPr>
            </w:pPr>
            <w:r w:rsidRPr="00F8073B">
              <w:rPr>
                <w:rFonts w:ascii="Times New Roman" w:hAnsi="Times New Roman" w:cs="Times New Roman"/>
                <w:sz w:val="24"/>
                <w:szCs w:val="24"/>
              </w:rPr>
              <w:t>75</w:t>
            </w:r>
          </w:p>
        </w:tc>
        <w:tc>
          <w:tcPr>
            <w:tcW w:w="802" w:type="dxa"/>
          </w:tcPr>
          <w:p w14:paraId="54D17D06" w14:textId="77777777" w:rsidR="00F8073B" w:rsidRPr="00F8073B" w:rsidRDefault="00F8073B" w:rsidP="00F8073B">
            <w:pPr>
              <w:spacing w:line="276" w:lineRule="auto"/>
              <w:rPr>
                <w:rFonts w:ascii="Times New Roman" w:hAnsi="Times New Roman" w:cs="Times New Roman"/>
                <w:bCs/>
                <w:sz w:val="24"/>
                <w:szCs w:val="24"/>
              </w:rPr>
            </w:pPr>
            <w:r w:rsidRPr="00F8073B">
              <w:rPr>
                <w:rFonts w:ascii="Times New Roman" w:hAnsi="Times New Roman" w:cs="Times New Roman"/>
                <w:sz w:val="24"/>
                <w:szCs w:val="24"/>
              </w:rPr>
              <w:t>100</w:t>
            </w:r>
          </w:p>
        </w:tc>
        <w:tc>
          <w:tcPr>
            <w:tcW w:w="802" w:type="dxa"/>
          </w:tcPr>
          <w:p w14:paraId="03B63370" w14:textId="77777777" w:rsidR="00F8073B" w:rsidRPr="00F8073B" w:rsidRDefault="00F8073B" w:rsidP="00F8073B">
            <w:pPr>
              <w:spacing w:line="276" w:lineRule="auto"/>
              <w:rPr>
                <w:rFonts w:ascii="Times New Roman" w:hAnsi="Times New Roman" w:cs="Times New Roman"/>
                <w:bCs/>
                <w:sz w:val="24"/>
                <w:szCs w:val="24"/>
              </w:rPr>
            </w:pPr>
            <w:r w:rsidRPr="00F8073B">
              <w:rPr>
                <w:rFonts w:ascii="Times New Roman" w:hAnsi="Times New Roman" w:cs="Times New Roman"/>
                <w:sz w:val="24"/>
                <w:szCs w:val="24"/>
              </w:rPr>
              <w:t>100</w:t>
            </w:r>
          </w:p>
        </w:tc>
        <w:tc>
          <w:tcPr>
            <w:tcW w:w="802" w:type="dxa"/>
          </w:tcPr>
          <w:p w14:paraId="7FE00482" w14:textId="77777777" w:rsidR="00F8073B" w:rsidRPr="00F8073B" w:rsidRDefault="00F8073B" w:rsidP="00F8073B">
            <w:pPr>
              <w:spacing w:line="276" w:lineRule="auto"/>
              <w:rPr>
                <w:rFonts w:ascii="Times New Roman" w:hAnsi="Times New Roman" w:cs="Times New Roman"/>
                <w:bCs/>
                <w:sz w:val="24"/>
                <w:szCs w:val="24"/>
              </w:rPr>
            </w:pPr>
            <w:r w:rsidRPr="00F8073B">
              <w:rPr>
                <w:rFonts w:ascii="Times New Roman" w:hAnsi="Times New Roman" w:cs="Times New Roman"/>
                <w:sz w:val="24"/>
                <w:szCs w:val="24"/>
              </w:rPr>
              <w:t>9,52</w:t>
            </w:r>
          </w:p>
        </w:tc>
        <w:tc>
          <w:tcPr>
            <w:tcW w:w="803" w:type="dxa"/>
          </w:tcPr>
          <w:p w14:paraId="5019F19A" w14:textId="77777777" w:rsidR="00F8073B" w:rsidRPr="00F8073B" w:rsidRDefault="00F8073B" w:rsidP="00F8073B">
            <w:pPr>
              <w:spacing w:line="276" w:lineRule="auto"/>
              <w:rPr>
                <w:rFonts w:ascii="Times New Roman" w:hAnsi="Times New Roman" w:cs="Times New Roman"/>
                <w:bCs/>
                <w:sz w:val="24"/>
                <w:szCs w:val="24"/>
              </w:rPr>
            </w:pPr>
            <w:r w:rsidRPr="00F8073B">
              <w:rPr>
                <w:rFonts w:ascii="Times New Roman" w:hAnsi="Times New Roman" w:cs="Times New Roman"/>
                <w:sz w:val="24"/>
                <w:szCs w:val="24"/>
              </w:rPr>
              <w:t>42,86</w:t>
            </w:r>
          </w:p>
        </w:tc>
        <w:tc>
          <w:tcPr>
            <w:tcW w:w="803" w:type="dxa"/>
          </w:tcPr>
          <w:p w14:paraId="0E567CE3" w14:textId="77777777" w:rsidR="00F8073B" w:rsidRPr="00F8073B" w:rsidRDefault="00F8073B" w:rsidP="00F8073B">
            <w:pPr>
              <w:spacing w:line="276" w:lineRule="auto"/>
              <w:rPr>
                <w:rFonts w:ascii="Times New Roman" w:hAnsi="Times New Roman" w:cs="Times New Roman"/>
                <w:bCs/>
                <w:sz w:val="24"/>
                <w:szCs w:val="24"/>
              </w:rPr>
            </w:pPr>
            <w:r w:rsidRPr="00F8073B">
              <w:rPr>
                <w:rFonts w:ascii="Times New Roman" w:hAnsi="Times New Roman" w:cs="Times New Roman"/>
                <w:sz w:val="24"/>
                <w:szCs w:val="24"/>
              </w:rPr>
              <w:t>85,71</w:t>
            </w:r>
          </w:p>
        </w:tc>
        <w:tc>
          <w:tcPr>
            <w:tcW w:w="803" w:type="dxa"/>
          </w:tcPr>
          <w:p w14:paraId="2701BF12" w14:textId="77777777" w:rsidR="00F8073B" w:rsidRPr="00F8073B" w:rsidRDefault="00F8073B" w:rsidP="00F8073B">
            <w:pPr>
              <w:spacing w:line="276" w:lineRule="auto"/>
              <w:rPr>
                <w:rFonts w:ascii="Times New Roman" w:hAnsi="Times New Roman" w:cs="Times New Roman"/>
                <w:bCs/>
                <w:sz w:val="24"/>
                <w:szCs w:val="24"/>
              </w:rPr>
            </w:pPr>
            <w:r w:rsidRPr="00F8073B">
              <w:rPr>
                <w:rFonts w:ascii="Times New Roman" w:hAnsi="Times New Roman" w:cs="Times New Roman"/>
                <w:sz w:val="24"/>
                <w:szCs w:val="24"/>
              </w:rPr>
              <w:t>71,43</w:t>
            </w:r>
          </w:p>
        </w:tc>
        <w:tc>
          <w:tcPr>
            <w:tcW w:w="803" w:type="dxa"/>
          </w:tcPr>
          <w:p w14:paraId="090BEEA2" w14:textId="77777777" w:rsidR="00F8073B" w:rsidRPr="00F8073B" w:rsidRDefault="00F8073B" w:rsidP="00F8073B">
            <w:pPr>
              <w:spacing w:line="276" w:lineRule="auto"/>
              <w:rPr>
                <w:rFonts w:ascii="Times New Roman" w:hAnsi="Times New Roman" w:cs="Times New Roman"/>
                <w:bCs/>
                <w:sz w:val="24"/>
                <w:szCs w:val="24"/>
              </w:rPr>
            </w:pPr>
            <w:r w:rsidRPr="00F8073B">
              <w:rPr>
                <w:rFonts w:ascii="Times New Roman" w:hAnsi="Times New Roman" w:cs="Times New Roman"/>
                <w:sz w:val="24"/>
                <w:szCs w:val="24"/>
              </w:rPr>
              <w:t>57,14</w:t>
            </w:r>
          </w:p>
        </w:tc>
        <w:tc>
          <w:tcPr>
            <w:tcW w:w="899" w:type="dxa"/>
          </w:tcPr>
          <w:p w14:paraId="29CE6F34" w14:textId="77777777" w:rsidR="00F8073B" w:rsidRPr="00F8073B" w:rsidRDefault="00F8073B" w:rsidP="00F8073B">
            <w:pPr>
              <w:spacing w:line="276" w:lineRule="auto"/>
              <w:rPr>
                <w:rFonts w:ascii="Times New Roman" w:hAnsi="Times New Roman" w:cs="Times New Roman"/>
                <w:bCs/>
                <w:sz w:val="24"/>
                <w:szCs w:val="24"/>
              </w:rPr>
            </w:pPr>
            <w:r w:rsidRPr="00F8073B">
              <w:rPr>
                <w:rFonts w:ascii="Times New Roman" w:hAnsi="Times New Roman" w:cs="Times New Roman"/>
                <w:sz w:val="24"/>
                <w:szCs w:val="24"/>
              </w:rPr>
              <w:t>57,14</w:t>
            </w:r>
          </w:p>
        </w:tc>
        <w:tc>
          <w:tcPr>
            <w:tcW w:w="899" w:type="dxa"/>
          </w:tcPr>
          <w:p w14:paraId="6F8CFA20" w14:textId="77777777" w:rsidR="00F8073B" w:rsidRPr="00F8073B" w:rsidRDefault="00F8073B" w:rsidP="00F8073B">
            <w:pPr>
              <w:spacing w:line="276" w:lineRule="auto"/>
              <w:rPr>
                <w:rFonts w:ascii="Times New Roman" w:hAnsi="Times New Roman" w:cs="Times New Roman"/>
                <w:bCs/>
                <w:sz w:val="24"/>
                <w:szCs w:val="24"/>
              </w:rPr>
            </w:pPr>
            <w:r w:rsidRPr="00F8073B">
              <w:rPr>
                <w:rFonts w:ascii="Times New Roman" w:hAnsi="Times New Roman" w:cs="Times New Roman"/>
                <w:sz w:val="24"/>
                <w:szCs w:val="24"/>
              </w:rPr>
              <w:t>71,43</w:t>
            </w:r>
          </w:p>
        </w:tc>
      </w:tr>
      <w:tr w:rsidR="00F8073B" w:rsidRPr="00F8073B" w14:paraId="48A9B143" w14:textId="77777777" w:rsidTr="00310E43">
        <w:trPr>
          <w:jc w:val="center"/>
        </w:trPr>
        <w:tc>
          <w:tcPr>
            <w:tcW w:w="2162" w:type="dxa"/>
          </w:tcPr>
          <w:p w14:paraId="42BA5A59" w14:textId="77777777" w:rsidR="00F8073B" w:rsidRPr="00F8073B" w:rsidRDefault="00F8073B" w:rsidP="00F8073B">
            <w:pPr>
              <w:spacing w:line="276" w:lineRule="auto"/>
              <w:rPr>
                <w:rFonts w:ascii="Times New Roman" w:hAnsi="Times New Roman" w:cs="Times New Roman"/>
                <w:bCs/>
                <w:sz w:val="24"/>
                <w:szCs w:val="24"/>
              </w:rPr>
            </w:pPr>
            <w:r w:rsidRPr="00F8073B">
              <w:rPr>
                <w:rFonts w:ascii="Times New Roman" w:hAnsi="Times New Roman" w:cs="Times New Roman"/>
                <w:sz w:val="24"/>
                <w:szCs w:val="24"/>
              </w:rPr>
              <w:t>МБОУ  "СОШ№2" с.Новосысоевка</w:t>
            </w:r>
          </w:p>
        </w:tc>
        <w:tc>
          <w:tcPr>
            <w:tcW w:w="801" w:type="dxa"/>
          </w:tcPr>
          <w:p w14:paraId="0228F07D" w14:textId="77777777" w:rsidR="00F8073B" w:rsidRPr="00F8073B" w:rsidRDefault="00F8073B" w:rsidP="00F8073B">
            <w:pPr>
              <w:spacing w:line="276" w:lineRule="auto"/>
              <w:rPr>
                <w:rFonts w:ascii="Times New Roman" w:hAnsi="Times New Roman" w:cs="Times New Roman"/>
                <w:bCs/>
                <w:sz w:val="24"/>
                <w:szCs w:val="24"/>
              </w:rPr>
            </w:pPr>
            <w:r w:rsidRPr="00F8073B">
              <w:rPr>
                <w:rFonts w:ascii="Times New Roman" w:hAnsi="Times New Roman" w:cs="Times New Roman"/>
                <w:sz w:val="24"/>
                <w:szCs w:val="24"/>
              </w:rPr>
              <w:t>40</w:t>
            </w:r>
          </w:p>
        </w:tc>
        <w:tc>
          <w:tcPr>
            <w:tcW w:w="802" w:type="dxa"/>
          </w:tcPr>
          <w:p w14:paraId="779E8AF4" w14:textId="77777777" w:rsidR="00F8073B" w:rsidRPr="00F8073B" w:rsidRDefault="00F8073B" w:rsidP="00F8073B">
            <w:pPr>
              <w:spacing w:line="276" w:lineRule="auto"/>
              <w:rPr>
                <w:rFonts w:ascii="Times New Roman" w:hAnsi="Times New Roman" w:cs="Times New Roman"/>
                <w:bCs/>
                <w:sz w:val="24"/>
                <w:szCs w:val="24"/>
              </w:rPr>
            </w:pPr>
            <w:r w:rsidRPr="00F8073B">
              <w:rPr>
                <w:rFonts w:ascii="Times New Roman" w:hAnsi="Times New Roman" w:cs="Times New Roman"/>
                <w:sz w:val="24"/>
                <w:szCs w:val="24"/>
              </w:rPr>
              <w:t>97,78</w:t>
            </w:r>
          </w:p>
        </w:tc>
        <w:tc>
          <w:tcPr>
            <w:tcW w:w="802" w:type="dxa"/>
          </w:tcPr>
          <w:p w14:paraId="18459E8B" w14:textId="77777777" w:rsidR="00F8073B" w:rsidRPr="00F8073B" w:rsidRDefault="00F8073B" w:rsidP="00F8073B">
            <w:pPr>
              <w:spacing w:line="276" w:lineRule="auto"/>
              <w:rPr>
                <w:rFonts w:ascii="Times New Roman" w:hAnsi="Times New Roman" w:cs="Times New Roman"/>
                <w:bCs/>
                <w:sz w:val="24"/>
                <w:szCs w:val="24"/>
              </w:rPr>
            </w:pPr>
            <w:r w:rsidRPr="00F8073B">
              <w:rPr>
                <w:rFonts w:ascii="Times New Roman" w:hAnsi="Times New Roman" w:cs="Times New Roman"/>
                <w:sz w:val="24"/>
                <w:szCs w:val="24"/>
              </w:rPr>
              <w:t>86,67</w:t>
            </w:r>
          </w:p>
        </w:tc>
        <w:tc>
          <w:tcPr>
            <w:tcW w:w="802" w:type="dxa"/>
          </w:tcPr>
          <w:p w14:paraId="41DFF444" w14:textId="77777777" w:rsidR="00F8073B" w:rsidRPr="00F8073B" w:rsidRDefault="00F8073B" w:rsidP="00F8073B">
            <w:pPr>
              <w:spacing w:line="276" w:lineRule="auto"/>
              <w:rPr>
                <w:rFonts w:ascii="Times New Roman" w:hAnsi="Times New Roman" w:cs="Times New Roman"/>
                <w:bCs/>
                <w:sz w:val="24"/>
                <w:szCs w:val="24"/>
              </w:rPr>
            </w:pPr>
            <w:r w:rsidRPr="00F8073B">
              <w:rPr>
                <w:rFonts w:ascii="Times New Roman" w:hAnsi="Times New Roman" w:cs="Times New Roman"/>
                <w:sz w:val="24"/>
                <w:szCs w:val="24"/>
              </w:rPr>
              <w:t>22,22</w:t>
            </w:r>
          </w:p>
        </w:tc>
        <w:tc>
          <w:tcPr>
            <w:tcW w:w="803" w:type="dxa"/>
          </w:tcPr>
          <w:p w14:paraId="47AAB044" w14:textId="77777777" w:rsidR="00F8073B" w:rsidRPr="00F8073B" w:rsidRDefault="00F8073B" w:rsidP="00F8073B">
            <w:pPr>
              <w:spacing w:line="276" w:lineRule="auto"/>
              <w:rPr>
                <w:rFonts w:ascii="Times New Roman" w:hAnsi="Times New Roman" w:cs="Times New Roman"/>
                <w:bCs/>
                <w:sz w:val="24"/>
                <w:szCs w:val="24"/>
              </w:rPr>
            </w:pPr>
            <w:r w:rsidRPr="00F8073B">
              <w:rPr>
                <w:rFonts w:ascii="Times New Roman" w:hAnsi="Times New Roman" w:cs="Times New Roman"/>
                <w:sz w:val="24"/>
                <w:szCs w:val="24"/>
              </w:rPr>
              <w:t>15,56</w:t>
            </w:r>
          </w:p>
        </w:tc>
        <w:tc>
          <w:tcPr>
            <w:tcW w:w="803" w:type="dxa"/>
          </w:tcPr>
          <w:p w14:paraId="7A38F931" w14:textId="77777777" w:rsidR="00F8073B" w:rsidRPr="00F8073B" w:rsidRDefault="00F8073B" w:rsidP="00F8073B">
            <w:pPr>
              <w:spacing w:line="276" w:lineRule="auto"/>
              <w:rPr>
                <w:rFonts w:ascii="Times New Roman" w:hAnsi="Times New Roman" w:cs="Times New Roman"/>
                <w:bCs/>
                <w:sz w:val="24"/>
                <w:szCs w:val="24"/>
              </w:rPr>
            </w:pPr>
            <w:r w:rsidRPr="00F8073B">
              <w:rPr>
                <w:rFonts w:ascii="Times New Roman" w:hAnsi="Times New Roman" w:cs="Times New Roman"/>
                <w:sz w:val="24"/>
                <w:szCs w:val="24"/>
              </w:rPr>
              <w:t>73,33</w:t>
            </w:r>
          </w:p>
        </w:tc>
        <w:tc>
          <w:tcPr>
            <w:tcW w:w="803" w:type="dxa"/>
          </w:tcPr>
          <w:p w14:paraId="76BCBA7E" w14:textId="77777777" w:rsidR="00F8073B" w:rsidRPr="00F8073B" w:rsidRDefault="00F8073B" w:rsidP="00F8073B">
            <w:pPr>
              <w:spacing w:line="276" w:lineRule="auto"/>
              <w:rPr>
                <w:rFonts w:ascii="Times New Roman" w:hAnsi="Times New Roman" w:cs="Times New Roman"/>
                <w:bCs/>
                <w:sz w:val="24"/>
                <w:szCs w:val="24"/>
              </w:rPr>
            </w:pPr>
            <w:r w:rsidRPr="00F8073B">
              <w:rPr>
                <w:rFonts w:ascii="Times New Roman" w:hAnsi="Times New Roman" w:cs="Times New Roman"/>
                <w:sz w:val="24"/>
                <w:szCs w:val="24"/>
              </w:rPr>
              <w:t>33,33</w:t>
            </w:r>
          </w:p>
        </w:tc>
        <w:tc>
          <w:tcPr>
            <w:tcW w:w="803" w:type="dxa"/>
          </w:tcPr>
          <w:p w14:paraId="414B70FB" w14:textId="77777777" w:rsidR="00F8073B" w:rsidRPr="00F8073B" w:rsidRDefault="00F8073B" w:rsidP="00F8073B">
            <w:pPr>
              <w:spacing w:line="276" w:lineRule="auto"/>
              <w:rPr>
                <w:rFonts w:ascii="Times New Roman" w:hAnsi="Times New Roman" w:cs="Times New Roman"/>
                <w:bCs/>
                <w:sz w:val="24"/>
                <w:szCs w:val="24"/>
              </w:rPr>
            </w:pPr>
            <w:r w:rsidRPr="00F8073B">
              <w:rPr>
                <w:rFonts w:ascii="Times New Roman" w:hAnsi="Times New Roman" w:cs="Times New Roman"/>
                <w:sz w:val="24"/>
                <w:szCs w:val="24"/>
              </w:rPr>
              <w:t>46,67</w:t>
            </w:r>
          </w:p>
        </w:tc>
        <w:tc>
          <w:tcPr>
            <w:tcW w:w="899" w:type="dxa"/>
          </w:tcPr>
          <w:p w14:paraId="063A14BE" w14:textId="77777777" w:rsidR="00F8073B" w:rsidRPr="00F8073B" w:rsidRDefault="00F8073B" w:rsidP="00F8073B">
            <w:pPr>
              <w:spacing w:line="276" w:lineRule="auto"/>
              <w:rPr>
                <w:rFonts w:ascii="Times New Roman" w:hAnsi="Times New Roman" w:cs="Times New Roman"/>
                <w:bCs/>
                <w:sz w:val="24"/>
                <w:szCs w:val="24"/>
              </w:rPr>
            </w:pPr>
            <w:r w:rsidRPr="00F8073B">
              <w:rPr>
                <w:rFonts w:ascii="Times New Roman" w:hAnsi="Times New Roman" w:cs="Times New Roman"/>
                <w:sz w:val="24"/>
                <w:szCs w:val="24"/>
              </w:rPr>
              <w:t>33,33</w:t>
            </w:r>
          </w:p>
        </w:tc>
        <w:tc>
          <w:tcPr>
            <w:tcW w:w="899" w:type="dxa"/>
          </w:tcPr>
          <w:p w14:paraId="7D3A8267" w14:textId="77777777" w:rsidR="00F8073B" w:rsidRPr="00F8073B" w:rsidRDefault="00F8073B" w:rsidP="00F8073B">
            <w:pPr>
              <w:spacing w:line="276" w:lineRule="auto"/>
              <w:rPr>
                <w:rFonts w:ascii="Times New Roman" w:hAnsi="Times New Roman" w:cs="Times New Roman"/>
                <w:bCs/>
                <w:sz w:val="24"/>
                <w:szCs w:val="24"/>
              </w:rPr>
            </w:pPr>
            <w:r w:rsidRPr="00F8073B">
              <w:rPr>
                <w:rFonts w:ascii="Times New Roman" w:hAnsi="Times New Roman" w:cs="Times New Roman"/>
                <w:sz w:val="24"/>
                <w:szCs w:val="24"/>
              </w:rPr>
              <w:t>46,67</w:t>
            </w:r>
          </w:p>
        </w:tc>
      </w:tr>
      <w:tr w:rsidR="00F8073B" w:rsidRPr="00F8073B" w14:paraId="674AAA95" w14:textId="77777777" w:rsidTr="00310E43">
        <w:trPr>
          <w:jc w:val="center"/>
        </w:trPr>
        <w:tc>
          <w:tcPr>
            <w:tcW w:w="2162" w:type="dxa"/>
          </w:tcPr>
          <w:p w14:paraId="31023D52" w14:textId="77777777" w:rsidR="00F8073B" w:rsidRPr="00F8073B" w:rsidRDefault="00F8073B" w:rsidP="00F8073B">
            <w:pPr>
              <w:spacing w:line="276" w:lineRule="auto"/>
              <w:rPr>
                <w:rFonts w:ascii="Times New Roman" w:hAnsi="Times New Roman" w:cs="Times New Roman"/>
                <w:bCs/>
                <w:sz w:val="24"/>
                <w:szCs w:val="24"/>
              </w:rPr>
            </w:pPr>
            <w:r w:rsidRPr="00F8073B">
              <w:rPr>
                <w:rFonts w:ascii="Times New Roman" w:hAnsi="Times New Roman" w:cs="Times New Roman"/>
                <w:bCs/>
                <w:sz w:val="24"/>
                <w:szCs w:val="24"/>
              </w:rPr>
              <w:t>Покровский филиал МБОУ «СОШ» с.Яковлевка</w:t>
            </w:r>
          </w:p>
        </w:tc>
        <w:tc>
          <w:tcPr>
            <w:tcW w:w="801" w:type="dxa"/>
          </w:tcPr>
          <w:p w14:paraId="3DF72E6F" w14:textId="77777777" w:rsidR="00F8073B" w:rsidRPr="00F8073B" w:rsidRDefault="00F8073B" w:rsidP="00F8073B">
            <w:pPr>
              <w:spacing w:line="276" w:lineRule="auto"/>
              <w:rPr>
                <w:rFonts w:ascii="Times New Roman" w:hAnsi="Times New Roman" w:cs="Times New Roman"/>
                <w:bCs/>
                <w:sz w:val="24"/>
                <w:szCs w:val="24"/>
              </w:rPr>
            </w:pPr>
            <w:r w:rsidRPr="00F8073B">
              <w:rPr>
                <w:rFonts w:ascii="Times New Roman" w:hAnsi="Times New Roman" w:cs="Times New Roman"/>
                <w:sz w:val="24"/>
                <w:szCs w:val="24"/>
              </w:rPr>
              <w:t>75</w:t>
            </w:r>
          </w:p>
        </w:tc>
        <w:tc>
          <w:tcPr>
            <w:tcW w:w="802" w:type="dxa"/>
          </w:tcPr>
          <w:p w14:paraId="4EBD2247" w14:textId="77777777" w:rsidR="00F8073B" w:rsidRPr="00F8073B" w:rsidRDefault="00F8073B" w:rsidP="00F8073B">
            <w:pPr>
              <w:spacing w:line="276" w:lineRule="auto"/>
              <w:rPr>
                <w:rFonts w:ascii="Times New Roman" w:hAnsi="Times New Roman" w:cs="Times New Roman"/>
                <w:bCs/>
                <w:sz w:val="24"/>
                <w:szCs w:val="24"/>
              </w:rPr>
            </w:pPr>
            <w:r w:rsidRPr="00F8073B">
              <w:rPr>
                <w:rFonts w:ascii="Times New Roman" w:hAnsi="Times New Roman" w:cs="Times New Roman"/>
                <w:sz w:val="24"/>
                <w:szCs w:val="24"/>
              </w:rPr>
              <w:t>50</w:t>
            </w:r>
          </w:p>
        </w:tc>
        <w:tc>
          <w:tcPr>
            <w:tcW w:w="802" w:type="dxa"/>
          </w:tcPr>
          <w:p w14:paraId="48D8E259" w14:textId="77777777" w:rsidR="00F8073B" w:rsidRPr="00F8073B" w:rsidRDefault="00F8073B" w:rsidP="00F8073B">
            <w:pPr>
              <w:spacing w:line="276" w:lineRule="auto"/>
              <w:rPr>
                <w:rFonts w:ascii="Times New Roman" w:hAnsi="Times New Roman" w:cs="Times New Roman"/>
                <w:bCs/>
                <w:sz w:val="24"/>
                <w:szCs w:val="24"/>
              </w:rPr>
            </w:pPr>
            <w:r w:rsidRPr="00F8073B">
              <w:rPr>
                <w:rFonts w:ascii="Times New Roman" w:hAnsi="Times New Roman" w:cs="Times New Roman"/>
                <w:sz w:val="24"/>
                <w:szCs w:val="24"/>
              </w:rPr>
              <w:t>100</w:t>
            </w:r>
          </w:p>
        </w:tc>
        <w:tc>
          <w:tcPr>
            <w:tcW w:w="802" w:type="dxa"/>
          </w:tcPr>
          <w:p w14:paraId="43704108" w14:textId="77777777" w:rsidR="00F8073B" w:rsidRPr="00F8073B" w:rsidRDefault="00F8073B" w:rsidP="00F8073B">
            <w:pPr>
              <w:spacing w:line="276" w:lineRule="auto"/>
              <w:rPr>
                <w:rFonts w:ascii="Times New Roman" w:hAnsi="Times New Roman" w:cs="Times New Roman"/>
                <w:bCs/>
                <w:sz w:val="24"/>
                <w:szCs w:val="24"/>
              </w:rPr>
            </w:pPr>
            <w:r w:rsidRPr="00F8073B">
              <w:rPr>
                <w:rFonts w:ascii="Times New Roman" w:hAnsi="Times New Roman" w:cs="Times New Roman"/>
                <w:sz w:val="24"/>
                <w:szCs w:val="24"/>
              </w:rPr>
              <w:t>66,67</w:t>
            </w:r>
          </w:p>
        </w:tc>
        <w:tc>
          <w:tcPr>
            <w:tcW w:w="803" w:type="dxa"/>
          </w:tcPr>
          <w:p w14:paraId="447B9B6F" w14:textId="77777777" w:rsidR="00F8073B" w:rsidRPr="00F8073B" w:rsidRDefault="00F8073B" w:rsidP="00F8073B">
            <w:pPr>
              <w:spacing w:line="276" w:lineRule="auto"/>
              <w:rPr>
                <w:rFonts w:ascii="Times New Roman" w:hAnsi="Times New Roman" w:cs="Times New Roman"/>
                <w:bCs/>
                <w:sz w:val="24"/>
                <w:szCs w:val="24"/>
              </w:rPr>
            </w:pPr>
            <w:r w:rsidRPr="00F8073B">
              <w:rPr>
                <w:rFonts w:ascii="Times New Roman" w:hAnsi="Times New Roman" w:cs="Times New Roman"/>
                <w:sz w:val="24"/>
                <w:szCs w:val="24"/>
              </w:rPr>
              <w:t>50</w:t>
            </w:r>
          </w:p>
        </w:tc>
        <w:tc>
          <w:tcPr>
            <w:tcW w:w="803" w:type="dxa"/>
          </w:tcPr>
          <w:p w14:paraId="5506CEC2" w14:textId="77777777" w:rsidR="00F8073B" w:rsidRPr="00F8073B" w:rsidRDefault="00F8073B" w:rsidP="00F8073B">
            <w:pPr>
              <w:spacing w:line="276" w:lineRule="auto"/>
              <w:rPr>
                <w:rFonts w:ascii="Times New Roman" w:hAnsi="Times New Roman" w:cs="Times New Roman"/>
                <w:bCs/>
                <w:sz w:val="24"/>
                <w:szCs w:val="24"/>
              </w:rPr>
            </w:pPr>
            <w:r w:rsidRPr="00F8073B">
              <w:rPr>
                <w:rFonts w:ascii="Times New Roman" w:hAnsi="Times New Roman" w:cs="Times New Roman"/>
                <w:sz w:val="24"/>
                <w:szCs w:val="24"/>
              </w:rPr>
              <w:t>33,33</w:t>
            </w:r>
          </w:p>
        </w:tc>
        <w:tc>
          <w:tcPr>
            <w:tcW w:w="803" w:type="dxa"/>
          </w:tcPr>
          <w:p w14:paraId="0136D5BA" w14:textId="77777777" w:rsidR="00F8073B" w:rsidRPr="00F8073B" w:rsidRDefault="00F8073B" w:rsidP="00F8073B">
            <w:pPr>
              <w:spacing w:line="276" w:lineRule="auto"/>
              <w:rPr>
                <w:rFonts w:ascii="Times New Roman" w:hAnsi="Times New Roman" w:cs="Times New Roman"/>
                <w:bCs/>
                <w:sz w:val="24"/>
                <w:szCs w:val="24"/>
              </w:rPr>
            </w:pPr>
            <w:r w:rsidRPr="00F8073B">
              <w:rPr>
                <w:rFonts w:ascii="Times New Roman" w:hAnsi="Times New Roman" w:cs="Times New Roman"/>
                <w:sz w:val="24"/>
                <w:szCs w:val="24"/>
              </w:rPr>
              <w:t>50</w:t>
            </w:r>
          </w:p>
        </w:tc>
        <w:tc>
          <w:tcPr>
            <w:tcW w:w="803" w:type="dxa"/>
          </w:tcPr>
          <w:p w14:paraId="2FB1ED9B" w14:textId="77777777" w:rsidR="00F8073B" w:rsidRPr="00F8073B" w:rsidRDefault="00F8073B" w:rsidP="00F8073B">
            <w:pPr>
              <w:spacing w:line="276" w:lineRule="auto"/>
              <w:rPr>
                <w:rFonts w:ascii="Times New Roman" w:hAnsi="Times New Roman" w:cs="Times New Roman"/>
                <w:bCs/>
                <w:sz w:val="24"/>
                <w:szCs w:val="24"/>
              </w:rPr>
            </w:pPr>
            <w:r w:rsidRPr="00F8073B">
              <w:rPr>
                <w:rFonts w:ascii="Times New Roman" w:hAnsi="Times New Roman" w:cs="Times New Roman"/>
                <w:sz w:val="24"/>
                <w:szCs w:val="24"/>
              </w:rPr>
              <w:t>100</w:t>
            </w:r>
          </w:p>
        </w:tc>
        <w:tc>
          <w:tcPr>
            <w:tcW w:w="899" w:type="dxa"/>
          </w:tcPr>
          <w:p w14:paraId="57F50D27" w14:textId="77777777" w:rsidR="00F8073B" w:rsidRPr="00F8073B" w:rsidRDefault="00F8073B" w:rsidP="00F8073B">
            <w:pPr>
              <w:spacing w:line="276" w:lineRule="auto"/>
              <w:rPr>
                <w:rFonts w:ascii="Times New Roman" w:hAnsi="Times New Roman" w:cs="Times New Roman"/>
                <w:bCs/>
                <w:sz w:val="24"/>
                <w:szCs w:val="24"/>
              </w:rPr>
            </w:pPr>
            <w:r w:rsidRPr="00F8073B">
              <w:rPr>
                <w:rFonts w:ascii="Times New Roman" w:hAnsi="Times New Roman" w:cs="Times New Roman"/>
                <w:sz w:val="24"/>
                <w:szCs w:val="24"/>
              </w:rPr>
              <w:t>100</w:t>
            </w:r>
          </w:p>
        </w:tc>
        <w:tc>
          <w:tcPr>
            <w:tcW w:w="899" w:type="dxa"/>
          </w:tcPr>
          <w:p w14:paraId="6F067F33" w14:textId="77777777" w:rsidR="00F8073B" w:rsidRPr="00F8073B" w:rsidRDefault="00F8073B" w:rsidP="00F8073B">
            <w:pPr>
              <w:spacing w:line="276" w:lineRule="auto"/>
              <w:rPr>
                <w:rFonts w:ascii="Times New Roman" w:hAnsi="Times New Roman" w:cs="Times New Roman"/>
                <w:bCs/>
                <w:sz w:val="24"/>
                <w:szCs w:val="24"/>
              </w:rPr>
            </w:pPr>
            <w:r w:rsidRPr="00F8073B">
              <w:rPr>
                <w:rFonts w:ascii="Times New Roman" w:hAnsi="Times New Roman" w:cs="Times New Roman"/>
                <w:sz w:val="24"/>
                <w:szCs w:val="24"/>
              </w:rPr>
              <w:t>50</w:t>
            </w:r>
          </w:p>
        </w:tc>
      </w:tr>
    </w:tbl>
    <w:p w14:paraId="367EF510" w14:textId="77777777" w:rsidR="00C95983" w:rsidRDefault="00C95983" w:rsidP="00C95983">
      <w:pPr>
        <w:spacing w:line="360" w:lineRule="auto"/>
        <w:rPr>
          <w:rFonts w:ascii="Times New Roman" w:hAnsi="Times New Roman" w:cs="Times New Roman"/>
          <w:b/>
          <w:sz w:val="28"/>
          <w:szCs w:val="28"/>
        </w:rPr>
      </w:pPr>
    </w:p>
    <w:bookmarkEnd w:id="28"/>
    <w:p w14:paraId="3F8C45F9" w14:textId="77777777" w:rsidR="00F8073B" w:rsidRDefault="00F8073B" w:rsidP="00F8073B">
      <w:pPr>
        <w:spacing w:line="360" w:lineRule="auto"/>
        <w:rPr>
          <w:rFonts w:ascii="Times New Roman" w:hAnsi="Times New Roman" w:cs="Times New Roman"/>
          <w:b/>
          <w:sz w:val="28"/>
          <w:szCs w:val="28"/>
        </w:rPr>
        <w:sectPr w:rsidR="00F8073B" w:rsidSect="00C95983">
          <w:pgSz w:w="16838" w:h="11906" w:orient="landscape"/>
          <w:pgMar w:top="850" w:right="1134" w:bottom="1701" w:left="1134" w:header="708" w:footer="708" w:gutter="0"/>
          <w:cols w:space="708"/>
          <w:docGrid w:linePitch="360"/>
        </w:sectPr>
      </w:pPr>
    </w:p>
    <w:p w14:paraId="03652F29" w14:textId="77777777" w:rsidR="005C3BB0" w:rsidRDefault="005C3BB0" w:rsidP="005C3BB0">
      <w:pPr>
        <w:rPr>
          <w:rFonts w:ascii="Times New Roman" w:hAnsi="Times New Roman" w:cs="Times New Roman"/>
          <w:b/>
          <w:sz w:val="28"/>
          <w:szCs w:val="28"/>
        </w:rPr>
      </w:pPr>
      <w:r>
        <w:rPr>
          <w:rFonts w:ascii="Times New Roman" w:hAnsi="Times New Roman" w:cs="Times New Roman"/>
          <w:b/>
          <w:sz w:val="28"/>
          <w:szCs w:val="28"/>
        </w:rPr>
        <w:lastRenderedPageBreak/>
        <w:t>Математика</w:t>
      </w:r>
    </w:p>
    <w:p w14:paraId="5BCEF93B" w14:textId="77777777" w:rsidR="00741AAD" w:rsidRDefault="00741AAD" w:rsidP="005C3BB0">
      <w:pPr>
        <w:rPr>
          <w:rFonts w:ascii="Times New Roman" w:hAnsi="Times New Roman" w:cs="Times New Roman"/>
          <w:b/>
          <w:sz w:val="28"/>
          <w:szCs w:val="28"/>
        </w:rPr>
      </w:pPr>
    </w:p>
    <w:p w14:paraId="2E3C3542" w14:textId="77777777" w:rsidR="005C3BB0" w:rsidRPr="005C3BB0" w:rsidRDefault="005C3BB0" w:rsidP="005C3BB0">
      <w:pPr>
        <w:spacing w:line="360" w:lineRule="auto"/>
        <w:ind w:firstLine="709"/>
        <w:jc w:val="both"/>
        <w:rPr>
          <w:rFonts w:ascii="Times New Roman" w:hAnsi="Times New Roman" w:cs="Times New Roman"/>
          <w:bCs/>
          <w:sz w:val="28"/>
          <w:szCs w:val="28"/>
        </w:rPr>
      </w:pPr>
      <w:bookmarkStart w:id="29" w:name="_Hlk202192734"/>
      <w:r>
        <w:rPr>
          <w:rFonts w:ascii="Times New Roman" w:hAnsi="Times New Roman" w:cs="Times New Roman"/>
          <w:bCs/>
          <w:sz w:val="28"/>
          <w:szCs w:val="28"/>
        </w:rPr>
        <w:t>ВПР по математике в 2025 году выполняли 1</w:t>
      </w:r>
      <w:r w:rsidR="00733C17">
        <w:rPr>
          <w:rFonts w:ascii="Times New Roman" w:hAnsi="Times New Roman" w:cs="Times New Roman"/>
          <w:bCs/>
          <w:sz w:val="28"/>
          <w:szCs w:val="28"/>
        </w:rPr>
        <w:t>34</w:t>
      </w:r>
      <w:r>
        <w:rPr>
          <w:rFonts w:ascii="Times New Roman" w:hAnsi="Times New Roman" w:cs="Times New Roman"/>
          <w:bCs/>
          <w:sz w:val="28"/>
          <w:szCs w:val="28"/>
        </w:rPr>
        <w:t xml:space="preserve"> обучающихся </w:t>
      </w:r>
      <w:r w:rsidR="00733C17">
        <w:rPr>
          <w:rFonts w:ascii="Times New Roman" w:hAnsi="Times New Roman" w:cs="Times New Roman"/>
          <w:bCs/>
          <w:sz w:val="28"/>
          <w:szCs w:val="28"/>
        </w:rPr>
        <w:t>5</w:t>
      </w:r>
      <w:r>
        <w:rPr>
          <w:rFonts w:ascii="Times New Roman" w:hAnsi="Times New Roman" w:cs="Times New Roman"/>
          <w:bCs/>
          <w:sz w:val="28"/>
          <w:szCs w:val="28"/>
        </w:rPr>
        <w:t xml:space="preserve"> классов из 7 образовательных организаций Яковлевского муниципального округа. В таблице </w:t>
      </w:r>
      <w:r w:rsidR="00636C14">
        <w:rPr>
          <w:rFonts w:ascii="Times New Roman" w:hAnsi="Times New Roman" w:cs="Times New Roman"/>
          <w:bCs/>
          <w:sz w:val="28"/>
          <w:szCs w:val="28"/>
        </w:rPr>
        <w:t>2</w:t>
      </w:r>
      <w:r w:rsidR="00741AAD">
        <w:rPr>
          <w:rFonts w:ascii="Times New Roman" w:hAnsi="Times New Roman" w:cs="Times New Roman"/>
          <w:bCs/>
          <w:sz w:val="28"/>
          <w:szCs w:val="28"/>
        </w:rPr>
        <w:t>5</w:t>
      </w:r>
      <w:r>
        <w:rPr>
          <w:rFonts w:ascii="Times New Roman" w:hAnsi="Times New Roman" w:cs="Times New Roman"/>
          <w:bCs/>
          <w:sz w:val="28"/>
          <w:szCs w:val="28"/>
        </w:rPr>
        <w:t xml:space="preserve"> представлены сведения об участниках ВПР во всех параллелях по программе </w:t>
      </w:r>
      <w:r w:rsidR="00733C17">
        <w:rPr>
          <w:rFonts w:ascii="Times New Roman" w:hAnsi="Times New Roman" w:cs="Times New Roman"/>
          <w:bCs/>
          <w:sz w:val="28"/>
          <w:szCs w:val="28"/>
        </w:rPr>
        <w:t>5</w:t>
      </w:r>
      <w:r>
        <w:rPr>
          <w:rFonts w:ascii="Times New Roman" w:hAnsi="Times New Roman" w:cs="Times New Roman"/>
          <w:bCs/>
          <w:sz w:val="28"/>
          <w:szCs w:val="28"/>
        </w:rPr>
        <w:t xml:space="preserve"> класса в 2025 году.</w:t>
      </w:r>
    </w:p>
    <w:p w14:paraId="56D4033C" w14:textId="77777777" w:rsidR="005C3BB0" w:rsidRPr="00741AAD" w:rsidRDefault="005C3BB0" w:rsidP="005C3BB0">
      <w:pPr>
        <w:spacing w:line="360" w:lineRule="auto"/>
        <w:ind w:firstLine="709"/>
        <w:jc w:val="right"/>
        <w:rPr>
          <w:rFonts w:ascii="Times New Roman" w:hAnsi="Times New Roman" w:cs="Times New Roman"/>
          <w:bCs/>
          <w:i/>
          <w:iCs/>
          <w:sz w:val="28"/>
          <w:szCs w:val="28"/>
        </w:rPr>
      </w:pPr>
      <w:r w:rsidRPr="009857C4">
        <w:rPr>
          <w:rFonts w:ascii="Times New Roman" w:hAnsi="Times New Roman" w:cs="Times New Roman"/>
          <w:bCs/>
          <w:i/>
          <w:iCs/>
          <w:sz w:val="28"/>
          <w:szCs w:val="28"/>
        </w:rPr>
        <w:t xml:space="preserve">Таблица </w:t>
      </w:r>
      <w:r w:rsidR="00636C14">
        <w:rPr>
          <w:rFonts w:ascii="Times New Roman" w:hAnsi="Times New Roman" w:cs="Times New Roman"/>
          <w:bCs/>
          <w:i/>
          <w:iCs/>
          <w:sz w:val="28"/>
          <w:szCs w:val="28"/>
          <w:lang w:val="en-US"/>
        </w:rPr>
        <w:t>2</w:t>
      </w:r>
      <w:r w:rsidR="00741AAD">
        <w:rPr>
          <w:rFonts w:ascii="Times New Roman" w:hAnsi="Times New Roman" w:cs="Times New Roman"/>
          <w:bCs/>
          <w:i/>
          <w:iCs/>
          <w:sz w:val="28"/>
          <w:szCs w:val="28"/>
        </w:rPr>
        <w:t>5</w:t>
      </w:r>
    </w:p>
    <w:tbl>
      <w:tblPr>
        <w:tblStyle w:val="a3"/>
        <w:tblW w:w="0" w:type="auto"/>
        <w:tblLayout w:type="fixed"/>
        <w:tblLook w:val="04A0" w:firstRow="1" w:lastRow="0" w:firstColumn="1" w:lastColumn="0" w:noHBand="0" w:noVBand="1"/>
      </w:tblPr>
      <w:tblGrid>
        <w:gridCol w:w="2405"/>
        <w:gridCol w:w="851"/>
        <w:gridCol w:w="708"/>
        <w:gridCol w:w="851"/>
        <w:gridCol w:w="850"/>
        <w:gridCol w:w="851"/>
        <w:gridCol w:w="1660"/>
        <w:gridCol w:w="1169"/>
      </w:tblGrid>
      <w:tr w:rsidR="005C3BB0" w:rsidRPr="00662BEE" w14:paraId="31EE03C5" w14:textId="77777777" w:rsidTr="00310E43">
        <w:tc>
          <w:tcPr>
            <w:tcW w:w="2405" w:type="dxa"/>
            <w:vMerge w:val="restart"/>
          </w:tcPr>
          <w:p w14:paraId="1E8D01F8" w14:textId="77777777" w:rsidR="005C3BB0" w:rsidRPr="00662BEE" w:rsidRDefault="005C3BB0" w:rsidP="00310E43">
            <w:pPr>
              <w:rPr>
                <w:rFonts w:ascii="Times New Roman" w:hAnsi="Times New Roman" w:cs="Times New Roman"/>
                <w:b/>
                <w:bCs/>
                <w:sz w:val="24"/>
                <w:szCs w:val="24"/>
              </w:rPr>
            </w:pPr>
            <w:r w:rsidRPr="00662BEE">
              <w:rPr>
                <w:rFonts w:ascii="Times New Roman" w:hAnsi="Times New Roman" w:cs="Times New Roman"/>
                <w:b/>
                <w:bCs/>
                <w:sz w:val="24"/>
                <w:szCs w:val="24"/>
              </w:rPr>
              <w:t>Группа участников</w:t>
            </w:r>
          </w:p>
        </w:tc>
        <w:tc>
          <w:tcPr>
            <w:tcW w:w="851" w:type="dxa"/>
            <w:vMerge w:val="restart"/>
          </w:tcPr>
          <w:p w14:paraId="22915386" w14:textId="77777777" w:rsidR="005C3BB0" w:rsidRPr="00662BEE" w:rsidRDefault="005C3BB0" w:rsidP="00310E43">
            <w:pPr>
              <w:rPr>
                <w:rFonts w:ascii="Times New Roman" w:hAnsi="Times New Roman" w:cs="Times New Roman"/>
                <w:b/>
                <w:bCs/>
                <w:sz w:val="24"/>
                <w:szCs w:val="24"/>
              </w:rPr>
            </w:pPr>
            <w:r w:rsidRPr="00662BEE">
              <w:rPr>
                <w:rFonts w:ascii="Times New Roman" w:hAnsi="Times New Roman" w:cs="Times New Roman"/>
                <w:b/>
                <w:bCs/>
                <w:sz w:val="24"/>
                <w:szCs w:val="24"/>
              </w:rPr>
              <w:t>Кол-во участников</w:t>
            </w:r>
          </w:p>
        </w:tc>
        <w:tc>
          <w:tcPr>
            <w:tcW w:w="3260" w:type="dxa"/>
            <w:gridSpan w:val="4"/>
          </w:tcPr>
          <w:p w14:paraId="3C3DF9A5" w14:textId="77777777" w:rsidR="005C3BB0" w:rsidRPr="00662BEE" w:rsidRDefault="005C3BB0" w:rsidP="00310E43">
            <w:pPr>
              <w:rPr>
                <w:rFonts w:ascii="Times New Roman" w:hAnsi="Times New Roman" w:cs="Times New Roman"/>
                <w:b/>
                <w:bCs/>
                <w:sz w:val="24"/>
                <w:szCs w:val="24"/>
              </w:rPr>
            </w:pPr>
            <w:r w:rsidRPr="00662BEE">
              <w:rPr>
                <w:rFonts w:ascii="Times New Roman" w:hAnsi="Times New Roman" w:cs="Times New Roman"/>
                <w:b/>
                <w:bCs/>
                <w:sz w:val="24"/>
                <w:szCs w:val="24"/>
              </w:rPr>
              <w:t>Отметки</w:t>
            </w:r>
          </w:p>
        </w:tc>
        <w:tc>
          <w:tcPr>
            <w:tcW w:w="1660" w:type="dxa"/>
            <w:vMerge w:val="restart"/>
          </w:tcPr>
          <w:p w14:paraId="309F1119" w14:textId="77777777" w:rsidR="005C3BB0" w:rsidRPr="00662BEE" w:rsidRDefault="005C3BB0" w:rsidP="00310E43">
            <w:pPr>
              <w:rPr>
                <w:rFonts w:ascii="Times New Roman" w:hAnsi="Times New Roman" w:cs="Times New Roman"/>
                <w:b/>
                <w:bCs/>
                <w:sz w:val="24"/>
                <w:szCs w:val="24"/>
              </w:rPr>
            </w:pPr>
            <w:r w:rsidRPr="00662BEE">
              <w:rPr>
                <w:rFonts w:ascii="Times New Roman" w:hAnsi="Times New Roman" w:cs="Times New Roman"/>
                <w:b/>
                <w:bCs/>
                <w:sz w:val="24"/>
                <w:szCs w:val="24"/>
              </w:rPr>
              <w:t>Качество знаний(%)</w:t>
            </w:r>
          </w:p>
        </w:tc>
        <w:tc>
          <w:tcPr>
            <w:tcW w:w="1169" w:type="dxa"/>
            <w:vMerge w:val="restart"/>
          </w:tcPr>
          <w:p w14:paraId="615FC3F9" w14:textId="77777777" w:rsidR="005C3BB0" w:rsidRPr="00662BEE" w:rsidRDefault="00466DAB" w:rsidP="00310E43">
            <w:pPr>
              <w:rPr>
                <w:rFonts w:ascii="Times New Roman" w:hAnsi="Times New Roman" w:cs="Times New Roman"/>
                <w:b/>
                <w:bCs/>
                <w:sz w:val="24"/>
                <w:szCs w:val="24"/>
              </w:rPr>
            </w:pPr>
            <w:r>
              <w:rPr>
                <w:rFonts w:ascii="Times New Roman" w:hAnsi="Times New Roman" w:cs="Times New Roman"/>
                <w:b/>
                <w:bCs/>
                <w:sz w:val="24"/>
                <w:szCs w:val="24"/>
              </w:rPr>
              <w:t>Средний балл</w:t>
            </w:r>
          </w:p>
        </w:tc>
      </w:tr>
      <w:tr w:rsidR="005C3BB0" w:rsidRPr="00662BEE" w14:paraId="3B1F751F" w14:textId="77777777" w:rsidTr="00310E43">
        <w:tc>
          <w:tcPr>
            <w:tcW w:w="2405" w:type="dxa"/>
            <w:vMerge/>
          </w:tcPr>
          <w:p w14:paraId="13136E04" w14:textId="77777777" w:rsidR="005C3BB0" w:rsidRPr="00662BEE" w:rsidRDefault="005C3BB0" w:rsidP="00310E43">
            <w:pPr>
              <w:rPr>
                <w:rFonts w:ascii="Times New Roman" w:hAnsi="Times New Roman" w:cs="Times New Roman"/>
                <w:b/>
                <w:bCs/>
                <w:sz w:val="24"/>
                <w:szCs w:val="24"/>
              </w:rPr>
            </w:pPr>
          </w:p>
        </w:tc>
        <w:tc>
          <w:tcPr>
            <w:tcW w:w="851" w:type="dxa"/>
            <w:vMerge/>
          </w:tcPr>
          <w:p w14:paraId="6B7053EF" w14:textId="77777777" w:rsidR="005C3BB0" w:rsidRPr="00662BEE" w:rsidRDefault="005C3BB0" w:rsidP="00310E43">
            <w:pPr>
              <w:rPr>
                <w:rFonts w:ascii="Times New Roman" w:hAnsi="Times New Roman" w:cs="Times New Roman"/>
                <w:b/>
                <w:bCs/>
                <w:sz w:val="24"/>
                <w:szCs w:val="24"/>
              </w:rPr>
            </w:pPr>
          </w:p>
        </w:tc>
        <w:tc>
          <w:tcPr>
            <w:tcW w:w="708" w:type="dxa"/>
          </w:tcPr>
          <w:p w14:paraId="4F50F8C6" w14:textId="77777777" w:rsidR="005C3BB0" w:rsidRPr="00662BEE" w:rsidRDefault="005C3BB0" w:rsidP="00310E43">
            <w:pPr>
              <w:rPr>
                <w:rFonts w:ascii="Times New Roman" w:hAnsi="Times New Roman" w:cs="Times New Roman"/>
                <w:b/>
                <w:bCs/>
                <w:sz w:val="24"/>
                <w:szCs w:val="24"/>
              </w:rPr>
            </w:pPr>
            <w:r w:rsidRPr="00662BEE">
              <w:rPr>
                <w:rFonts w:ascii="Times New Roman" w:hAnsi="Times New Roman" w:cs="Times New Roman"/>
                <w:b/>
                <w:bCs/>
                <w:sz w:val="24"/>
                <w:szCs w:val="24"/>
              </w:rPr>
              <w:t>«2»</w:t>
            </w:r>
          </w:p>
        </w:tc>
        <w:tc>
          <w:tcPr>
            <w:tcW w:w="851" w:type="dxa"/>
          </w:tcPr>
          <w:p w14:paraId="7064B4FE" w14:textId="77777777" w:rsidR="005C3BB0" w:rsidRPr="00662BEE" w:rsidRDefault="005C3BB0" w:rsidP="00310E43">
            <w:pPr>
              <w:rPr>
                <w:rFonts w:ascii="Times New Roman" w:hAnsi="Times New Roman" w:cs="Times New Roman"/>
                <w:b/>
                <w:bCs/>
                <w:sz w:val="24"/>
                <w:szCs w:val="24"/>
              </w:rPr>
            </w:pPr>
            <w:r w:rsidRPr="00662BEE">
              <w:rPr>
                <w:rFonts w:ascii="Times New Roman" w:hAnsi="Times New Roman" w:cs="Times New Roman"/>
                <w:b/>
                <w:bCs/>
                <w:sz w:val="24"/>
                <w:szCs w:val="24"/>
              </w:rPr>
              <w:t>«3»</w:t>
            </w:r>
          </w:p>
        </w:tc>
        <w:tc>
          <w:tcPr>
            <w:tcW w:w="850" w:type="dxa"/>
          </w:tcPr>
          <w:p w14:paraId="62807825" w14:textId="77777777" w:rsidR="005C3BB0" w:rsidRPr="00662BEE" w:rsidRDefault="005C3BB0" w:rsidP="00310E43">
            <w:pPr>
              <w:rPr>
                <w:rFonts w:ascii="Times New Roman" w:hAnsi="Times New Roman" w:cs="Times New Roman"/>
                <w:b/>
                <w:bCs/>
                <w:sz w:val="24"/>
                <w:szCs w:val="24"/>
              </w:rPr>
            </w:pPr>
            <w:r w:rsidRPr="00662BEE">
              <w:rPr>
                <w:rFonts w:ascii="Times New Roman" w:hAnsi="Times New Roman" w:cs="Times New Roman"/>
                <w:b/>
                <w:bCs/>
                <w:sz w:val="24"/>
                <w:szCs w:val="24"/>
              </w:rPr>
              <w:t>«4»</w:t>
            </w:r>
          </w:p>
        </w:tc>
        <w:tc>
          <w:tcPr>
            <w:tcW w:w="851" w:type="dxa"/>
          </w:tcPr>
          <w:p w14:paraId="758E17A7" w14:textId="77777777" w:rsidR="005C3BB0" w:rsidRPr="00662BEE" w:rsidRDefault="005C3BB0" w:rsidP="00310E43">
            <w:pPr>
              <w:rPr>
                <w:rFonts w:ascii="Times New Roman" w:hAnsi="Times New Roman" w:cs="Times New Roman"/>
                <w:b/>
                <w:bCs/>
                <w:sz w:val="24"/>
                <w:szCs w:val="24"/>
              </w:rPr>
            </w:pPr>
            <w:r w:rsidRPr="00662BEE">
              <w:rPr>
                <w:rFonts w:ascii="Times New Roman" w:hAnsi="Times New Roman" w:cs="Times New Roman"/>
                <w:b/>
                <w:bCs/>
                <w:sz w:val="24"/>
                <w:szCs w:val="24"/>
              </w:rPr>
              <w:t>«5»</w:t>
            </w:r>
          </w:p>
        </w:tc>
        <w:tc>
          <w:tcPr>
            <w:tcW w:w="1660" w:type="dxa"/>
            <w:vMerge/>
          </w:tcPr>
          <w:p w14:paraId="672E574E" w14:textId="77777777" w:rsidR="005C3BB0" w:rsidRPr="00662BEE" w:rsidRDefault="005C3BB0" w:rsidP="00310E43">
            <w:pPr>
              <w:rPr>
                <w:rFonts w:ascii="Times New Roman" w:hAnsi="Times New Roman" w:cs="Times New Roman"/>
                <w:b/>
                <w:bCs/>
                <w:sz w:val="24"/>
                <w:szCs w:val="24"/>
              </w:rPr>
            </w:pPr>
          </w:p>
        </w:tc>
        <w:tc>
          <w:tcPr>
            <w:tcW w:w="1169" w:type="dxa"/>
            <w:vMerge/>
          </w:tcPr>
          <w:p w14:paraId="77D82C11" w14:textId="77777777" w:rsidR="005C3BB0" w:rsidRPr="00662BEE" w:rsidRDefault="005C3BB0" w:rsidP="00310E43">
            <w:pPr>
              <w:rPr>
                <w:rFonts w:ascii="Times New Roman" w:hAnsi="Times New Roman" w:cs="Times New Roman"/>
                <w:b/>
                <w:bCs/>
                <w:sz w:val="24"/>
                <w:szCs w:val="24"/>
              </w:rPr>
            </w:pPr>
          </w:p>
        </w:tc>
      </w:tr>
      <w:tr w:rsidR="00177139" w:rsidRPr="00662BEE" w14:paraId="6B26B640" w14:textId="77777777" w:rsidTr="00310E43">
        <w:tc>
          <w:tcPr>
            <w:tcW w:w="2405" w:type="dxa"/>
          </w:tcPr>
          <w:p w14:paraId="40DD044C" w14:textId="77777777" w:rsidR="00177139" w:rsidRPr="00662BEE" w:rsidRDefault="00177139" w:rsidP="00177139">
            <w:pPr>
              <w:spacing w:line="360" w:lineRule="auto"/>
              <w:jc w:val="both"/>
              <w:rPr>
                <w:rFonts w:ascii="Times New Roman" w:hAnsi="Times New Roman" w:cs="Times New Roman"/>
                <w:b/>
                <w:bCs/>
                <w:sz w:val="24"/>
                <w:szCs w:val="24"/>
              </w:rPr>
            </w:pPr>
            <w:r w:rsidRPr="00662BEE">
              <w:rPr>
                <w:rFonts w:ascii="Times New Roman" w:hAnsi="Times New Roman" w:cs="Times New Roman"/>
                <w:b/>
                <w:bCs/>
                <w:sz w:val="24"/>
                <w:szCs w:val="24"/>
              </w:rPr>
              <w:t>Приморский край</w:t>
            </w:r>
          </w:p>
        </w:tc>
        <w:tc>
          <w:tcPr>
            <w:tcW w:w="851" w:type="dxa"/>
          </w:tcPr>
          <w:p w14:paraId="79FAAFDF" w14:textId="77777777" w:rsidR="00177139" w:rsidRPr="00177139" w:rsidRDefault="00177139" w:rsidP="00177139">
            <w:pPr>
              <w:spacing w:line="360" w:lineRule="auto"/>
              <w:rPr>
                <w:rFonts w:ascii="Times New Roman" w:hAnsi="Times New Roman" w:cs="Times New Roman"/>
                <w:b/>
                <w:bCs/>
                <w:sz w:val="24"/>
                <w:szCs w:val="24"/>
              </w:rPr>
            </w:pPr>
            <w:r w:rsidRPr="00177139">
              <w:rPr>
                <w:rFonts w:ascii="Times New Roman" w:hAnsi="Times New Roman" w:cs="Times New Roman"/>
                <w:b/>
                <w:bCs/>
              </w:rPr>
              <w:t>19702</w:t>
            </w:r>
          </w:p>
        </w:tc>
        <w:tc>
          <w:tcPr>
            <w:tcW w:w="708" w:type="dxa"/>
          </w:tcPr>
          <w:p w14:paraId="2139FD2B" w14:textId="77777777" w:rsidR="00177139" w:rsidRPr="00177139" w:rsidRDefault="00177139" w:rsidP="00177139">
            <w:pPr>
              <w:spacing w:line="360" w:lineRule="auto"/>
              <w:rPr>
                <w:rFonts w:ascii="Times New Roman" w:hAnsi="Times New Roman" w:cs="Times New Roman"/>
                <w:b/>
                <w:bCs/>
                <w:sz w:val="24"/>
                <w:szCs w:val="24"/>
              </w:rPr>
            </w:pPr>
            <w:r>
              <w:rPr>
                <w:rFonts w:ascii="Times New Roman" w:hAnsi="Times New Roman" w:cs="Times New Roman"/>
                <w:b/>
                <w:bCs/>
              </w:rPr>
              <w:t>1554</w:t>
            </w:r>
          </w:p>
        </w:tc>
        <w:tc>
          <w:tcPr>
            <w:tcW w:w="851" w:type="dxa"/>
          </w:tcPr>
          <w:p w14:paraId="48B2178A" w14:textId="77777777" w:rsidR="00177139" w:rsidRPr="00177139" w:rsidRDefault="00177139" w:rsidP="00177139">
            <w:pPr>
              <w:spacing w:line="360" w:lineRule="auto"/>
              <w:rPr>
                <w:rFonts w:ascii="Times New Roman" w:hAnsi="Times New Roman" w:cs="Times New Roman"/>
                <w:b/>
                <w:bCs/>
                <w:sz w:val="24"/>
                <w:szCs w:val="24"/>
              </w:rPr>
            </w:pPr>
            <w:r>
              <w:rPr>
                <w:rFonts w:ascii="Times New Roman" w:hAnsi="Times New Roman" w:cs="Times New Roman"/>
                <w:b/>
                <w:bCs/>
              </w:rPr>
              <w:t>8332</w:t>
            </w:r>
          </w:p>
        </w:tc>
        <w:tc>
          <w:tcPr>
            <w:tcW w:w="850" w:type="dxa"/>
          </w:tcPr>
          <w:p w14:paraId="733DD675" w14:textId="77777777" w:rsidR="00177139" w:rsidRPr="00177139" w:rsidRDefault="00177139" w:rsidP="00177139">
            <w:pPr>
              <w:spacing w:line="360" w:lineRule="auto"/>
              <w:rPr>
                <w:rFonts w:ascii="Times New Roman" w:hAnsi="Times New Roman" w:cs="Times New Roman"/>
                <w:b/>
                <w:bCs/>
                <w:sz w:val="24"/>
                <w:szCs w:val="24"/>
              </w:rPr>
            </w:pPr>
            <w:r>
              <w:rPr>
                <w:rFonts w:ascii="Times New Roman" w:hAnsi="Times New Roman" w:cs="Times New Roman"/>
                <w:b/>
                <w:bCs/>
              </w:rPr>
              <w:t>7278</w:t>
            </w:r>
          </w:p>
        </w:tc>
        <w:tc>
          <w:tcPr>
            <w:tcW w:w="851" w:type="dxa"/>
          </w:tcPr>
          <w:p w14:paraId="265931BA" w14:textId="77777777" w:rsidR="00177139" w:rsidRPr="00177139" w:rsidRDefault="00177139" w:rsidP="00177139">
            <w:pPr>
              <w:spacing w:line="360" w:lineRule="auto"/>
              <w:rPr>
                <w:rFonts w:ascii="Times New Roman" w:hAnsi="Times New Roman" w:cs="Times New Roman"/>
                <w:b/>
                <w:bCs/>
                <w:sz w:val="24"/>
                <w:szCs w:val="24"/>
              </w:rPr>
            </w:pPr>
            <w:r>
              <w:rPr>
                <w:rFonts w:ascii="Times New Roman" w:hAnsi="Times New Roman" w:cs="Times New Roman"/>
                <w:b/>
                <w:bCs/>
              </w:rPr>
              <w:t>2538</w:t>
            </w:r>
          </w:p>
        </w:tc>
        <w:tc>
          <w:tcPr>
            <w:tcW w:w="1660" w:type="dxa"/>
          </w:tcPr>
          <w:p w14:paraId="46D583B6" w14:textId="77777777" w:rsidR="00177139" w:rsidRPr="00662BEE" w:rsidRDefault="00177139" w:rsidP="00177139">
            <w:pPr>
              <w:spacing w:line="360" w:lineRule="auto"/>
              <w:rPr>
                <w:rFonts w:ascii="Times New Roman" w:hAnsi="Times New Roman" w:cs="Times New Roman"/>
                <w:b/>
                <w:bCs/>
                <w:sz w:val="24"/>
                <w:szCs w:val="24"/>
              </w:rPr>
            </w:pPr>
            <w:r>
              <w:rPr>
                <w:rFonts w:ascii="Times New Roman" w:hAnsi="Times New Roman" w:cs="Times New Roman"/>
                <w:b/>
                <w:bCs/>
                <w:sz w:val="24"/>
                <w:szCs w:val="24"/>
              </w:rPr>
              <w:t>49,8</w:t>
            </w:r>
          </w:p>
        </w:tc>
        <w:tc>
          <w:tcPr>
            <w:tcW w:w="1169" w:type="dxa"/>
          </w:tcPr>
          <w:p w14:paraId="082AC07A" w14:textId="77777777" w:rsidR="00177139" w:rsidRPr="00662BEE" w:rsidRDefault="00466DAB" w:rsidP="00177139">
            <w:pPr>
              <w:spacing w:line="360" w:lineRule="auto"/>
              <w:rPr>
                <w:rFonts w:ascii="Times New Roman" w:hAnsi="Times New Roman" w:cs="Times New Roman"/>
                <w:b/>
                <w:bCs/>
                <w:sz w:val="24"/>
                <w:szCs w:val="24"/>
              </w:rPr>
            </w:pPr>
            <w:r>
              <w:rPr>
                <w:rFonts w:ascii="Times New Roman" w:hAnsi="Times New Roman" w:cs="Times New Roman"/>
                <w:b/>
                <w:bCs/>
                <w:sz w:val="24"/>
                <w:szCs w:val="24"/>
              </w:rPr>
              <w:t>3,55</w:t>
            </w:r>
          </w:p>
        </w:tc>
      </w:tr>
      <w:tr w:rsidR="00177139" w:rsidRPr="00662BEE" w14:paraId="78C40C2D" w14:textId="77777777" w:rsidTr="00310E43">
        <w:tc>
          <w:tcPr>
            <w:tcW w:w="2405" w:type="dxa"/>
          </w:tcPr>
          <w:p w14:paraId="472A9C5A" w14:textId="77777777" w:rsidR="00177139" w:rsidRPr="00662BEE" w:rsidRDefault="00177139" w:rsidP="00177139">
            <w:pPr>
              <w:spacing w:line="360" w:lineRule="auto"/>
              <w:jc w:val="both"/>
              <w:rPr>
                <w:rFonts w:ascii="Times New Roman" w:hAnsi="Times New Roman" w:cs="Times New Roman"/>
                <w:b/>
                <w:bCs/>
                <w:sz w:val="24"/>
                <w:szCs w:val="24"/>
              </w:rPr>
            </w:pPr>
            <w:r w:rsidRPr="00662BEE">
              <w:rPr>
                <w:rFonts w:ascii="Times New Roman" w:hAnsi="Times New Roman" w:cs="Times New Roman"/>
                <w:b/>
                <w:bCs/>
                <w:sz w:val="24"/>
                <w:szCs w:val="24"/>
              </w:rPr>
              <w:t>Яковлевский МО</w:t>
            </w:r>
          </w:p>
        </w:tc>
        <w:tc>
          <w:tcPr>
            <w:tcW w:w="851" w:type="dxa"/>
          </w:tcPr>
          <w:p w14:paraId="48BD0023" w14:textId="77777777" w:rsidR="00177139" w:rsidRPr="00177139" w:rsidRDefault="00177139" w:rsidP="00177139">
            <w:pPr>
              <w:spacing w:line="360" w:lineRule="auto"/>
              <w:rPr>
                <w:rFonts w:ascii="Times New Roman" w:hAnsi="Times New Roman" w:cs="Times New Roman"/>
                <w:b/>
                <w:bCs/>
                <w:sz w:val="24"/>
                <w:szCs w:val="24"/>
              </w:rPr>
            </w:pPr>
            <w:r w:rsidRPr="00177139">
              <w:rPr>
                <w:rFonts w:ascii="Times New Roman" w:hAnsi="Times New Roman" w:cs="Times New Roman"/>
                <w:b/>
                <w:bCs/>
              </w:rPr>
              <w:t>134</w:t>
            </w:r>
          </w:p>
        </w:tc>
        <w:tc>
          <w:tcPr>
            <w:tcW w:w="708" w:type="dxa"/>
          </w:tcPr>
          <w:p w14:paraId="15BB1795" w14:textId="77777777" w:rsidR="00177139" w:rsidRPr="00177139" w:rsidRDefault="00177139" w:rsidP="00177139">
            <w:pPr>
              <w:spacing w:line="360" w:lineRule="auto"/>
              <w:rPr>
                <w:rFonts w:ascii="Times New Roman" w:hAnsi="Times New Roman" w:cs="Times New Roman"/>
                <w:b/>
                <w:bCs/>
                <w:sz w:val="24"/>
                <w:szCs w:val="24"/>
              </w:rPr>
            </w:pPr>
            <w:r>
              <w:rPr>
                <w:rFonts w:ascii="Times New Roman" w:hAnsi="Times New Roman" w:cs="Times New Roman"/>
                <w:b/>
                <w:bCs/>
              </w:rPr>
              <w:t>10</w:t>
            </w:r>
          </w:p>
        </w:tc>
        <w:tc>
          <w:tcPr>
            <w:tcW w:w="851" w:type="dxa"/>
          </w:tcPr>
          <w:p w14:paraId="458472F0" w14:textId="77777777" w:rsidR="00177139" w:rsidRPr="00177139" w:rsidRDefault="00177139" w:rsidP="00177139">
            <w:pPr>
              <w:spacing w:line="360" w:lineRule="auto"/>
              <w:rPr>
                <w:rFonts w:ascii="Times New Roman" w:hAnsi="Times New Roman" w:cs="Times New Roman"/>
                <w:b/>
                <w:bCs/>
                <w:sz w:val="24"/>
                <w:szCs w:val="24"/>
              </w:rPr>
            </w:pPr>
            <w:r>
              <w:rPr>
                <w:rFonts w:ascii="Times New Roman" w:hAnsi="Times New Roman" w:cs="Times New Roman"/>
                <w:b/>
                <w:bCs/>
              </w:rPr>
              <w:t>48</w:t>
            </w:r>
          </w:p>
        </w:tc>
        <w:tc>
          <w:tcPr>
            <w:tcW w:w="850" w:type="dxa"/>
          </w:tcPr>
          <w:p w14:paraId="053A49CB" w14:textId="77777777" w:rsidR="00177139" w:rsidRPr="00177139" w:rsidRDefault="00177139" w:rsidP="00177139">
            <w:pPr>
              <w:spacing w:line="360" w:lineRule="auto"/>
              <w:rPr>
                <w:rFonts w:ascii="Times New Roman" w:hAnsi="Times New Roman" w:cs="Times New Roman"/>
                <w:b/>
                <w:bCs/>
                <w:sz w:val="24"/>
                <w:szCs w:val="24"/>
              </w:rPr>
            </w:pPr>
            <w:r>
              <w:rPr>
                <w:rFonts w:ascii="Times New Roman" w:hAnsi="Times New Roman" w:cs="Times New Roman"/>
                <w:b/>
                <w:bCs/>
              </w:rPr>
              <w:t>48</w:t>
            </w:r>
          </w:p>
        </w:tc>
        <w:tc>
          <w:tcPr>
            <w:tcW w:w="851" w:type="dxa"/>
          </w:tcPr>
          <w:p w14:paraId="282D93BD" w14:textId="77777777" w:rsidR="00177139" w:rsidRPr="00177139" w:rsidRDefault="00177139" w:rsidP="00177139">
            <w:pPr>
              <w:spacing w:line="360" w:lineRule="auto"/>
              <w:rPr>
                <w:rFonts w:ascii="Times New Roman" w:hAnsi="Times New Roman" w:cs="Times New Roman"/>
                <w:b/>
                <w:bCs/>
                <w:sz w:val="24"/>
                <w:szCs w:val="24"/>
              </w:rPr>
            </w:pPr>
            <w:r>
              <w:rPr>
                <w:rFonts w:ascii="Times New Roman" w:hAnsi="Times New Roman" w:cs="Times New Roman"/>
                <w:b/>
                <w:bCs/>
              </w:rPr>
              <w:t>28</w:t>
            </w:r>
          </w:p>
        </w:tc>
        <w:tc>
          <w:tcPr>
            <w:tcW w:w="1660" w:type="dxa"/>
          </w:tcPr>
          <w:p w14:paraId="77898CD4" w14:textId="77777777" w:rsidR="00177139" w:rsidRPr="00662BEE" w:rsidRDefault="00177139" w:rsidP="00177139">
            <w:pPr>
              <w:spacing w:line="360" w:lineRule="auto"/>
              <w:rPr>
                <w:rFonts w:ascii="Times New Roman" w:hAnsi="Times New Roman" w:cs="Times New Roman"/>
                <w:b/>
                <w:bCs/>
                <w:sz w:val="24"/>
                <w:szCs w:val="24"/>
              </w:rPr>
            </w:pPr>
            <w:r>
              <w:rPr>
                <w:rFonts w:ascii="Times New Roman" w:hAnsi="Times New Roman" w:cs="Times New Roman"/>
                <w:b/>
                <w:bCs/>
                <w:sz w:val="24"/>
                <w:szCs w:val="24"/>
              </w:rPr>
              <w:t>56,7</w:t>
            </w:r>
          </w:p>
        </w:tc>
        <w:tc>
          <w:tcPr>
            <w:tcW w:w="1169" w:type="dxa"/>
          </w:tcPr>
          <w:p w14:paraId="72EC92AE" w14:textId="77777777" w:rsidR="00177139" w:rsidRPr="00662BEE" w:rsidRDefault="00466DAB" w:rsidP="00177139">
            <w:pPr>
              <w:spacing w:line="360" w:lineRule="auto"/>
              <w:rPr>
                <w:rFonts w:ascii="Times New Roman" w:hAnsi="Times New Roman" w:cs="Times New Roman"/>
                <w:b/>
                <w:bCs/>
                <w:sz w:val="24"/>
                <w:szCs w:val="24"/>
              </w:rPr>
            </w:pPr>
            <w:r>
              <w:rPr>
                <w:rFonts w:ascii="Times New Roman" w:hAnsi="Times New Roman" w:cs="Times New Roman"/>
                <w:b/>
                <w:bCs/>
                <w:sz w:val="24"/>
                <w:szCs w:val="24"/>
              </w:rPr>
              <w:t>3,7</w:t>
            </w:r>
          </w:p>
        </w:tc>
      </w:tr>
      <w:tr w:rsidR="00177139" w:rsidRPr="00662BEE" w14:paraId="36F11F37" w14:textId="77777777" w:rsidTr="00310E43">
        <w:tc>
          <w:tcPr>
            <w:tcW w:w="2405" w:type="dxa"/>
          </w:tcPr>
          <w:p w14:paraId="14141B01" w14:textId="77777777" w:rsidR="00177139" w:rsidRPr="00662BEE" w:rsidRDefault="00177139" w:rsidP="00177139">
            <w:pPr>
              <w:jc w:val="both"/>
              <w:rPr>
                <w:rFonts w:ascii="Times New Roman" w:hAnsi="Times New Roman" w:cs="Times New Roman"/>
                <w:sz w:val="24"/>
                <w:szCs w:val="24"/>
              </w:rPr>
            </w:pPr>
            <w:r w:rsidRPr="00662BEE">
              <w:rPr>
                <w:rFonts w:ascii="Times New Roman" w:hAnsi="Times New Roman" w:cs="Times New Roman"/>
                <w:sz w:val="24"/>
                <w:szCs w:val="24"/>
              </w:rPr>
              <w:t>МБОУ «СОШ с.Яковлевка»</w:t>
            </w:r>
          </w:p>
        </w:tc>
        <w:tc>
          <w:tcPr>
            <w:tcW w:w="851" w:type="dxa"/>
          </w:tcPr>
          <w:p w14:paraId="625CA431" w14:textId="77777777" w:rsidR="00177139" w:rsidRPr="00177139" w:rsidRDefault="00177139" w:rsidP="00177139">
            <w:pPr>
              <w:spacing w:line="360" w:lineRule="auto"/>
              <w:rPr>
                <w:rFonts w:ascii="Times New Roman" w:hAnsi="Times New Roman" w:cs="Times New Roman"/>
                <w:sz w:val="24"/>
                <w:szCs w:val="24"/>
              </w:rPr>
            </w:pPr>
            <w:r w:rsidRPr="00177139">
              <w:rPr>
                <w:rFonts w:ascii="Times New Roman" w:hAnsi="Times New Roman" w:cs="Times New Roman"/>
              </w:rPr>
              <w:t>51</w:t>
            </w:r>
          </w:p>
        </w:tc>
        <w:tc>
          <w:tcPr>
            <w:tcW w:w="708" w:type="dxa"/>
          </w:tcPr>
          <w:p w14:paraId="1713D9CC" w14:textId="77777777" w:rsidR="00177139" w:rsidRPr="00177139" w:rsidRDefault="00177139" w:rsidP="00177139">
            <w:pPr>
              <w:spacing w:line="360" w:lineRule="auto"/>
              <w:rPr>
                <w:rFonts w:ascii="Times New Roman" w:hAnsi="Times New Roman" w:cs="Times New Roman"/>
                <w:sz w:val="24"/>
                <w:szCs w:val="24"/>
              </w:rPr>
            </w:pPr>
            <w:r>
              <w:rPr>
                <w:rFonts w:ascii="Times New Roman" w:hAnsi="Times New Roman" w:cs="Times New Roman"/>
              </w:rPr>
              <w:t>2</w:t>
            </w:r>
          </w:p>
        </w:tc>
        <w:tc>
          <w:tcPr>
            <w:tcW w:w="851" w:type="dxa"/>
          </w:tcPr>
          <w:p w14:paraId="6F973375" w14:textId="77777777" w:rsidR="00177139" w:rsidRPr="00177139" w:rsidRDefault="00177139" w:rsidP="00177139">
            <w:pPr>
              <w:spacing w:line="360" w:lineRule="auto"/>
              <w:rPr>
                <w:rFonts w:ascii="Times New Roman" w:hAnsi="Times New Roman" w:cs="Times New Roman"/>
                <w:sz w:val="24"/>
                <w:szCs w:val="24"/>
              </w:rPr>
            </w:pPr>
            <w:r>
              <w:rPr>
                <w:rFonts w:ascii="Times New Roman" w:hAnsi="Times New Roman" w:cs="Times New Roman"/>
              </w:rPr>
              <w:t>8</w:t>
            </w:r>
          </w:p>
        </w:tc>
        <w:tc>
          <w:tcPr>
            <w:tcW w:w="850" w:type="dxa"/>
          </w:tcPr>
          <w:p w14:paraId="169E133B" w14:textId="77777777" w:rsidR="00177139" w:rsidRPr="00177139" w:rsidRDefault="00177139" w:rsidP="00177139">
            <w:pPr>
              <w:spacing w:line="360" w:lineRule="auto"/>
              <w:rPr>
                <w:rFonts w:ascii="Times New Roman" w:hAnsi="Times New Roman" w:cs="Times New Roman"/>
                <w:sz w:val="24"/>
                <w:szCs w:val="24"/>
              </w:rPr>
            </w:pPr>
            <w:r>
              <w:rPr>
                <w:rFonts w:ascii="Times New Roman" w:hAnsi="Times New Roman" w:cs="Times New Roman"/>
              </w:rPr>
              <w:t>23</w:t>
            </w:r>
          </w:p>
        </w:tc>
        <w:tc>
          <w:tcPr>
            <w:tcW w:w="851" w:type="dxa"/>
          </w:tcPr>
          <w:p w14:paraId="49547E7F" w14:textId="77777777" w:rsidR="00177139" w:rsidRPr="00177139" w:rsidRDefault="00177139" w:rsidP="00177139">
            <w:pPr>
              <w:spacing w:line="360" w:lineRule="auto"/>
              <w:rPr>
                <w:rFonts w:ascii="Times New Roman" w:hAnsi="Times New Roman" w:cs="Times New Roman"/>
                <w:sz w:val="24"/>
                <w:szCs w:val="24"/>
              </w:rPr>
            </w:pPr>
            <w:r>
              <w:rPr>
                <w:rFonts w:ascii="Times New Roman" w:hAnsi="Times New Roman" w:cs="Times New Roman"/>
              </w:rPr>
              <w:t>18</w:t>
            </w:r>
          </w:p>
        </w:tc>
        <w:tc>
          <w:tcPr>
            <w:tcW w:w="1660" w:type="dxa"/>
          </w:tcPr>
          <w:p w14:paraId="4985B397" w14:textId="77777777" w:rsidR="00177139" w:rsidRPr="00662BEE" w:rsidRDefault="00177139" w:rsidP="00177139">
            <w:pPr>
              <w:spacing w:line="360" w:lineRule="auto"/>
              <w:rPr>
                <w:rFonts w:ascii="Times New Roman" w:hAnsi="Times New Roman" w:cs="Times New Roman"/>
                <w:sz w:val="24"/>
                <w:szCs w:val="24"/>
              </w:rPr>
            </w:pPr>
            <w:r>
              <w:rPr>
                <w:rFonts w:ascii="Times New Roman" w:hAnsi="Times New Roman" w:cs="Times New Roman"/>
                <w:sz w:val="24"/>
                <w:szCs w:val="24"/>
              </w:rPr>
              <w:t>80,4</w:t>
            </w:r>
          </w:p>
        </w:tc>
        <w:tc>
          <w:tcPr>
            <w:tcW w:w="1169" w:type="dxa"/>
          </w:tcPr>
          <w:p w14:paraId="29477F73" w14:textId="77777777" w:rsidR="00177139" w:rsidRPr="00662BEE" w:rsidRDefault="00466DAB" w:rsidP="00177139">
            <w:pPr>
              <w:spacing w:line="360" w:lineRule="auto"/>
              <w:rPr>
                <w:rFonts w:ascii="Times New Roman" w:hAnsi="Times New Roman" w:cs="Times New Roman"/>
                <w:sz w:val="24"/>
                <w:szCs w:val="24"/>
              </w:rPr>
            </w:pPr>
            <w:r>
              <w:rPr>
                <w:rFonts w:ascii="Times New Roman" w:hAnsi="Times New Roman" w:cs="Times New Roman"/>
                <w:sz w:val="24"/>
                <w:szCs w:val="24"/>
              </w:rPr>
              <w:t>4,12</w:t>
            </w:r>
          </w:p>
        </w:tc>
      </w:tr>
      <w:tr w:rsidR="00177139" w:rsidRPr="00662BEE" w14:paraId="560B54DD" w14:textId="77777777" w:rsidTr="00310E43">
        <w:tc>
          <w:tcPr>
            <w:tcW w:w="2405" w:type="dxa"/>
          </w:tcPr>
          <w:p w14:paraId="5B4762E9" w14:textId="77777777" w:rsidR="00177139" w:rsidRPr="00662BEE" w:rsidRDefault="00177139" w:rsidP="00177139">
            <w:pPr>
              <w:jc w:val="both"/>
              <w:rPr>
                <w:rFonts w:ascii="Times New Roman" w:hAnsi="Times New Roman" w:cs="Times New Roman"/>
                <w:sz w:val="24"/>
                <w:szCs w:val="24"/>
              </w:rPr>
            </w:pPr>
            <w:r w:rsidRPr="00662BEE">
              <w:rPr>
                <w:rFonts w:ascii="Times New Roman" w:hAnsi="Times New Roman" w:cs="Times New Roman"/>
                <w:sz w:val="24"/>
                <w:szCs w:val="24"/>
              </w:rPr>
              <w:t>МБОУ«СОШ№1 с.Варфоломеевка»</w:t>
            </w:r>
          </w:p>
        </w:tc>
        <w:tc>
          <w:tcPr>
            <w:tcW w:w="851" w:type="dxa"/>
          </w:tcPr>
          <w:p w14:paraId="5CAA6DFE" w14:textId="77777777" w:rsidR="00177139" w:rsidRPr="00177139" w:rsidRDefault="00177139" w:rsidP="00177139">
            <w:pPr>
              <w:spacing w:line="360" w:lineRule="auto"/>
              <w:rPr>
                <w:rFonts w:ascii="Times New Roman" w:hAnsi="Times New Roman" w:cs="Times New Roman"/>
                <w:sz w:val="24"/>
                <w:szCs w:val="24"/>
              </w:rPr>
            </w:pPr>
            <w:r w:rsidRPr="00177139">
              <w:rPr>
                <w:rFonts w:ascii="Times New Roman" w:hAnsi="Times New Roman" w:cs="Times New Roman"/>
              </w:rPr>
              <w:t>13</w:t>
            </w:r>
          </w:p>
        </w:tc>
        <w:tc>
          <w:tcPr>
            <w:tcW w:w="708" w:type="dxa"/>
          </w:tcPr>
          <w:p w14:paraId="114A91F4" w14:textId="77777777" w:rsidR="00177139" w:rsidRPr="00177139" w:rsidRDefault="00177139" w:rsidP="00177139">
            <w:pPr>
              <w:spacing w:line="360" w:lineRule="auto"/>
              <w:rPr>
                <w:rFonts w:ascii="Times New Roman" w:hAnsi="Times New Roman" w:cs="Times New Roman"/>
                <w:sz w:val="24"/>
                <w:szCs w:val="24"/>
              </w:rPr>
            </w:pPr>
            <w:r w:rsidRPr="00177139">
              <w:rPr>
                <w:rFonts w:ascii="Times New Roman" w:hAnsi="Times New Roman" w:cs="Times New Roman"/>
              </w:rPr>
              <w:t>0</w:t>
            </w:r>
          </w:p>
        </w:tc>
        <w:tc>
          <w:tcPr>
            <w:tcW w:w="851" w:type="dxa"/>
          </w:tcPr>
          <w:p w14:paraId="74CDE799" w14:textId="77777777" w:rsidR="00177139" w:rsidRPr="00177139" w:rsidRDefault="00177139" w:rsidP="00177139">
            <w:pPr>
              <w:spacing w:line="360" w:lineRule="auto"/>
              <w:rPr>
                <w:rFonts w:ascii="Times New Roman" w:hAnsi="Times New Roman" w:cs="Times New Roman"/>
                <w:sz w:val="24"/>
                <w:szCs w:val="24"/>
              </w:rPr>
            </w:pPr>
            <w:r>
              <w:rPr>
                <w:rFonts w:ascii="Times New Roman" w:hAnsi="Times New Roman" w:cs="Times New Roman"/>
              </w:rPr>
              <w:t>6</w:t>
            </w:r>
          </w:p>
        </w:tc>
        <w:tc>
          <w:tcPr>
            <w:tcW w:w="850" w:type="dxa"/>
          </w:tcPr>
          <w:p w14:paraId="1A3ACDFF" w14:textId="77777777" w:rsidR="00177139" w:rsidRPr="00177139" w:rsidRDefault="00177139" w:rsidP="00177139">
            <w:pPr>
              <w:spacing w:line="360" w:lineRule="auto"/>
              <w:rPr>
                <w:rFonts w:ascii="Times New Roman" w:hAnsi="Times New Roman" w:cs="Times New Roman"/>
                <w:sz w:val="24"/>
                <w:szCs w:val="24"/>
              </w:rPr>
            </w:pPr>
            <w:r>
              <w:rPr>
                <w:rFonts w:ascii="Times New Roman" w:hAnsi="Times New Roman" w:cs="Times New Roman"/>
              </w:rPr>
              <w:t>5</w:t>
            </w:r>
          </w:p>
        </w:tc>
        <w:tc>
          <w:tcPr>
            <w:tcW w:w="851" w:type="dxa"/>
          </w:tcPr>
          <w:p w14:paraId="5CFD7B63" w14:textId="77777777" w:rsidR="00177139" w:rsidRPr="00177139" w:rsidRDefault="00177139" w:rsidP="00177139">
            <w:pPr>
              <w:spacing w:line="360" w:lineRule="auto"/>
              <w:rPr>
                <w:rFonts w:ascii="Times New Roman" w:hAnsi="Times New Roman" w:cs="Times New Roman"/>
                <w:sz w:val="24"/>
                <w:szCs w:val="24"/>
              </w:rPr>
            </w:pPr>
            <w:r>
              <w:rPr>
                <w:rFonts w:ascii="Times New Roman" w:hAnsi="Times New Roman" w:cs="Times New Roman"/>
              </w:rPr>
              <w:t>2</w:t>
            </w:r>
          </w:p>
        </w:tc>
        <w:tc>
          <w:tcPr>
            <w:tcW w:w="1660" w:type="dxa"/>
          </w:tcPr>
          <w:p w14:paraId="0373774F" w14:textId="77777777" w:rsidR="00177139" w:rsidRPr="00662BEE" w:rsidRDefault="00177139" w:rsidP="00177139">
            <w:pPr>
              <w:spacing w:line="360" w:lineRule="auto"/>
              <w:rPr>
                <w:rFonts w:ascii="Times New Roman" w:hAnsi="Times New Roman" w:cs="Times New Roman"/>
                <w:sz w:val="24"/>
                <w:szCs w:val="24"/>
              </w:rPr>
            </w:pPr>
            <w:r>
              <w:rPr>
                <w:rFonts w:ascii="Times New Roman" w:hAnsi="Times New Roman" w:cs="Times New Roman"/>
                <w:sz w:val="24"/>
                <w:szCs w:val="24"/>
              </w:rPr>
              <w:t>53,8</w:t>
            </w:r>
          </w:p>
        </w:tc>
        <w:tc>
          <w:tcPr>
            <w:tcW w:w="1169" w:type="dxa"/>
          </w:tcPr>
          <w:p w14:paraId="7FB4CC37" w14:textId="77777777" w:rsidR="00177139" w:rsidRPr="00662BEE" w:rsidRDefault="00466DAB" w:rsidP="00177139">
            <w:pPr>
              <w:spacing w:line="360" w:lineRule="auto"/>
              <w:rPr>
                <w:rFonts w:ascii="Times New Roman" w:hAnsi="Times New Roman" w:cs="Times New Roman"/>
                <w:sz w:val="24"/>
                <w:szCs w:val="24"/>
              </w:rPr>
            </w:pPr>
            <w:r>
              <w:rPr>
                <w:rFonts w:ascii="Times New Roman" w:hAnsi="Times New Roman" w:cs="Times New Roman"/>
                <w:sz w:val="24"/>
                <w:szCs w:val="24"/>
              </w:rPr>
              <w:t>3,69</w:t>
            </w:r>
          </w:p>
        </w:tc>
      </w:tr>
      <w:tr w:rsidR="00177139" w:rsidRPr="00662BEE" w14:paraId="7395D70F" w14:textId="77777777" w:rsidTr="00310E43">
        <w:tc>
          <w:tcPr>
            <w:tcW w:w="2405" w:type="dxa"/>
          </w:tcPr>
          <w:p w14:paraId="0BC377EF" w14:textId="77777777" w:rsidR="00177139" w:rsidRPr="00662BEE" w:rsidRDefault="00177139" w:rsidP="00177139">
            <w:pPr>
              <w:jc w:val="both"/>
              <w:rPr>
                <w:rFonts w:ascii="Times New Roman" w:hAnsi="Times New Roman" w:cs="Times New Roman"/>
                <w:sz w:val="24"/>
                <w:szCs w:val="24"/>
              </w:rPr>
            </w:pPr>
            <w:r w:rsidRPr="00662BEE">
              <w:rPr>
                <w:rFonts w:ascii="Times New Roman" w:hAnsi="Times New Roman" w:cs="Times New Roman"/>
                <w:sz w:val="24"/>
                <w:szCs w:val="24"/>
              </w:rPr>
              <w:t>Яблоновский филиал МБОУ «СОШ№1 с.Новосысоевка»</w:t>
            </w:r>
          </w:p>
        </w:tc>
        <w:tc>
          <w:tcPr>
            <w:tcW w:w="851" w:type="dxa"/>
          </w:tcPr>
          <w:p w14:paraId="64DCB08A" w14:textId="77777777" w:rsidR="00177139" w:rsidRPr="00177139" w:rsidRDefault="00177139" w:rsidP="00177139">
            <w:pPr>
              <w:spacing w:line="360" w:lineRule="auto"/>
              <w:rPr>
                <w:rFonts w:ascii="Times New Roman" w:hAnsi="Times New Roman" w:cs="Times New Roman"/>
                <w:sz w:val="24"/>
                <w:szCs w:val="24"/>
              </w:rPr>
            </w:pPr>
            <w:r w:rsidRPr="00177139">
              <w:rPr>
                <w:rFonts w:ascii="Times New Roman" w:hAnsi="Times New Roman" w:cs="Times New Roman"/>
              </w:rPr>
              <w:t>8</w:t>
            </w:r>
          </w:p>
        </w:tc>
        <w:tc>
          <w:tcPr>
            <w:tcW w:w="708" w:type="dxa"/>
          </w:tcPr>
          <w:p w14:paraId="016D7820" w14:textId="77777777" w:rsidR="00177139" w:rsidRPr="00177139" w:rsidRDefault="00177139" w:rsidP="00177139">
            <w:pPr>
              <w:spacing w:line="360" w:lineRule="auto"/>
              <w:rPr>
                <w:rFonts w:ascii="Times New Roman" w:hAnsi="Times New Roman" w:cs="Times New Roman"/>
                <w:sz w:val="24"/>
                <w:szCs w:val="24"/>
              </w:rPr>
            </w:pPr>
            <w:r w:rsidRPr="00177139">
              <w:rPr>
                <w:rFonts w:ascii="Times New Roman" w:hAnsi="Times New Roman" w:cs="Times New Roman"/>
              </w:rPr>
              <w:t>0</w:t>
            </w:r>
          </w:p>
        </w:tc>
        <w:tc>
          <w:tcPr>
            <w:tcW w:w="851" w:type="dxa"/>
          </w:tcPr>
          <w:p w14:paraId="5FA61CDE" w14:textId="77777777" w:rsidR="00177139" w:rsidRPr="00177139" w:rsidRDefault="00177139" w:rsidP="00177139">
            <w:pPr>
              <w:spacing w:line="360" w:lineRule="auto"/>
              <w:rPr>
                <w:rFonts w:ascii="Times New Roman" w:hAnsi="Times New Roman" w:cs="Times New Roman"/>
                <w:sz w:val="24"/>
                <w:szCs w:val="24"/>
              </w:rPr>
            </w:pPr>
            <w:r>
              <w:rPr>
                <w:rFonts w:ascii="Times New Roman" w:hAnsi="Times New Roman" w:cs="Times New Roman"/>
              </w:rPr>
              <w:t>5</w:t>
            </w:r>
          </w:p>
        </w:tc>
        <w:tc>
          <w:tcPr>
            <w:tcW w:w="850" w:type="dxa"/>
          </w:tcPr>
          <w:p w14:paraId="02AE682A" w14:textId="77777777" w:rsidR="00177139" w:rsidRPr="00177139" w:rsidRDefault="00177139" w:rsidP="00177139">
            <w:pPr>
              <w:spacing w:line="360" w:lineRule="auto"/>
              <w:rPr>
                <w:rFonts w:ascii="Times New Roman" w:hAnsi="Times New Roman" w:cs="Times New Roman"/>
                <w:sz w:val="24"/>
                <w:szCs w:val="24"/>
              </w:rPr>
            </w:pPr>
            <w:r w:rsidRPr="00177139">
              <w:rPr>
                <w:rFonts w:ascii="Times New Roman" w:hAnsi="Times New Roman" w:cs="Times New Roman"/>
              </w:rPr>
              <w:t>3</w:t>
            </w:r>
          </w:p>
        </w:tc>
        <w:tc>
          <w:tcPr>
            <w:tcW w:w="851" w:type="dxa"/>
          </w:tcPr>
          <w:p w14:paraId="77DEC754" w14:textId="77777777" w:rsidR="00177139" w:rsidRPr="00177139" w:rsidRDefault="00177139" w:rsidP="00177139">
            <w:pPr>
              <w:spacing w:line="360" w:lineRule="auto"/>
              <w:rPr>
                <w:rFonts w:ascii="Times New Roman" w:hAnsi="Times New Roman" w:cs="Times New Roman"/>
                <w:sz w:val="24"/>
                <w:szCs w:val="24"/>
              </w:rPr>
            </w:pPr>
            <w:r w:rsidRPr="00177139">
              <w:rPr>
                <w:rFonts w:ascii="Times New Roman" w:hAnsi="Times New Roman" w:cs="Times New Roman"/>
              </w:rPr>
              <w:t>0</w:t>
            </w:r>
          </w:p>
        </w:tc>
        <w:tc>
          <w:tcPr>
            <w:tcW w:w="1660" w:type="dxa"/>
          </w:tcPr>
          <w:p w14:paraId="3891EAF0" w14:textId="77777777" w:rsidR="00177139" w:rsidRPr="00662BEE" w:rsidRDefault="00177139" w:rsidP="00177139">
            <w:pPr>
              <w:spacing w:line="360" w:lineRule="auto"/>
              <w:rPr>
                <w:rFonts w:ascii="Times New Roman" w:hAnsi="Times New Roman" w:cs="Times New Roman"/>
                <w:sz w:val="24"/>
                <w:szCs w:val="24"/>
              </w:rPr>
            </w:pPr>
            <w:r>
              <w:rPr>
                <w:rFonts w:ascii="Times New Roman" w:hAnsi="Times New Roman" w:cs="Times New Roman"/>
                <w:sz w:val="24"/>
                <w:szCs w:val="24"/>
              </w:rPr>
              <w:t>37,5</w:t>
            </w:r>
          </w:p>
        </w:tc>
        <w:tc>
          <w:tcPr>
            <w:tcW w:w="1169" w:type="dxa"/>
          </w:tcPr>
          <w:p w14:paraId="50EEC8B0" w14:textId="77777777" w:rsidR="00177139" w:rsidRPr="00662BEE" w:rsidRDefault="00466DAB" w:rsidP="00177139">
            <w:pPr>
              <w:spacing w:line="360" w:lineRule="auto"/>
              <w:rPr>
                <w:rFonts w:ascii="Times New Roman" w:hAnsi="Times New Roman" w:cs="Times New Roman"/>
                <w:sz w:val="24"/>
                <w:szCs w:val="24"/>
              </w:rPr>
            </w:pPr>
            <w:r>
              <w:rPr>
                <w:rFonts w:ascii="Times New Roman" w:hAnsi="Times New Roman" w:cs="Times New Roman"/>
                <w:sz w:val="24"/>
                <w:szCs w:val="24"/>
              </w:rPr>
              <w:t>3,38</w:t>
            </w:r>
          </w:p>
        </w:tc>
      </w:tr>
      <w:tr w:rsidR="00177139" w:rsidRPr="00662BEE" w14:paraId="36841F7D" w14:textId="77777777" w:rsidTr="00310E43">
        <w:tc>
          <w:tcPr>
            <w:tcW w:w="2405" w:type="dxa"/>
          </w:tcPr>
          <w:p w14:paraId="56685375" w14:textId="77777777" w:rsidR="00177139" w:rsidRPr="00662BEE" w:rsidRDefault="00177139" w:rsidP="00177139">
            <w:pPr>
              <w:jc w:val="both"/>
              <w:rPr>
                <w:rFonts w:ascii="Times New Roman" w:hAnsi="Times New Roman" w:cs="Times New Roman"/>
                <w:sz w:val="24"/>
                <w:szCs w:val="24"/>
              </w:rPr>
            </w:pPr>
            <w:r w:rsidRPr="00662BEE">
              <w:rPr>
                <w:rFonts w:ascii="Times New Roman" w:hAnsi="Times New Roman" w:cs="Times New Roman"/>
                <w:sz w:val="24"/>
                <w:szCs w:val="24"/>
              </w:rPr>
              <w:t>МБОУ «СОШ№1 с.Новосысоевка»</w:t>
            </w:r>
          </w:p>
        </w:tc>
        <w:tc>
          <w:tcPr>
            <w:tcW w:w="851" w:type="dxa"/>
          </w:tcPr>
          <w:p w14:paraId="7B5696D4" w14:textId="77777777" w:rsidR="00177139" w:rsidRPr="00177139" w:rsidRDefault="00177139" w:rsidP="00177139">
            <w:pPr>
              <w:spacing w:line="360" w:lineRule="auto"/>
              <w:rPr>
                <w:rFonts w:ascii="Times New Roman" w:hAnsi="Times New Roman" w:cs="Times New Roman"/>
                <w:sz w:val="24"/>
                <w:szCs w:val="24"/>
              </w:rPr>
            </w:pPr>
            <w:r w:rsidRPr="00177139">
              <w:rPr>
                <w:rFonts w:ascii="Times New Roman" w:hAnsi="Times New Roman" w:cs="Times New Roman"/>
              </w:rPr>
              <w:t>36</w:t>
            </w:r>
          </w:p>
        </w:tc>
        <w:tc>
          <w:tcPr>
            <w:tcW w:w="708" w:type="dxa"/>
          </w:tcPr>
          <w:p w14:paraId="43E52F5D" w14:textId="77777777" w:rsidR="00177139" w:rsidRPr="00177139" w:rsidRDefault="00536650" w:rsidP="00177139">
            <w:pPr>
              <w:spacing w:line="360" w:lineRule="auto"/>
              <w:rPr>
                <w:rFonts w:ascii="Times New Roman" w:hAnsi="Times New Roman" w:cs="Times New Roman"/>
                <w:sz w:val="24"/>
                <w:szCs w:val="24"/>
              </w:rPr>
            </w:pPr>
            <w:r>
              <w:rPr>
                <w:rFonts w:ascii="Times New Roman" w:hAnsi="Times New Roman" w:cs="Times New Roman"/>
              </w:rPr>
              <w:t>5</w:t>
            </w:r>
          </w:p>
        </w:tc>
        <w:tc>
          <w:tcPr>
            <w:tcW w:w="851" w:type="dxa"/>
          </w:tcPr>
          <w:p w14:paraId="4A56CF70" w14:textId="77777777" w:rsidR="00177139" w:rsidRPr="00177139" w:rsidRDefault="00536650" w:rsidP="00177139">
            <w:pPr>
              <w:spacing w:line="360" w:lineRule="auto"/>
              <w:rPr>
                <w:rFonts w:ascii="Times New Roman" w:hAnsi="Times New Roman" w:cs="Times New Roman"/>
                <w:sz w:val="24"/>
                <w:szCs w:val="24"/>
              </w:rPr>
            </w:pPr>
            <w:r>
              <w:rPr>
                <w:rFonts w:ascii="Times New Roman" w:hAnsi="Times New Roman" w:cs="Times New Roman"/>
              </w:rPr>
              <w:t>15</w:t>
            </w:r>
          </w:p>
        </w:tc>
        <w:tc>
          <w:tcPr>
            <w:tcW w:w="850" w:type="dxa"/>
          </w:tcPr>
          <w:p w14:paraId="7F60CE8E" w14:textId="77777777" w:rsidR="00177139" w:rsidRPr="00177139" w:rsidRDefault="00536650" w:rsidP="00177139">
            <w:pPr>
              <w:spacing w:line="360" w:lineRule="auto"/>
              <w:rPr>
                <w:rFonts w:ascii="Times New Roman" w:hAnsi="Times New Roman" w:cs="Times New Roman"/>
                <w:sz w:val="24"/>
                <w:szCs w:val="24"/>
              </w:rPr>
            </w:pPr>
            <w:r>
              <w:rPr>
                <w:rFonts w:ascii="Times New Roman" w:hAnsi="Times New Roman" w:cs="Times New Roman"/>
              </w:rPr>
              <w:t>11</w:t>
            </w:r>
          </w:p>
        </w:tc>
        <w:tc>
          <w:tcPr>
            <w:tcW w:w="851" w:type="dxa"/>
          </w:tcPr>
          <w:p w14:paraId="3FE119BE" w14:textId="77777777" w:rsidR="00177139" w:rsidRPr="00177139" w:rsidRDefault="00536650" w:rsidP="00177139">
            <w:pPr>
              <w:spacing w:line="360" w:lineRule="auto"/>
              <w:rPr>
                <w:rFonts w:ascii="Times New Roman" w:hAnsi="Times New Roman" w:cs="Times New Roman"/>
                <w:sz w:val="24"/>
                <w:szCs w:val="24"/>
              </w:rPr>
            </w:pPr>
            <w:r>
              <w:rPr>
                <w:rFonts w:ascii="Times New Roman" w:hAnsi="Times New Roman" w:cs="Times New Roman"/>
              </w:rPr>
              <w:t>5</w:t>
            </w:r>
          </w:p>
        </w:tc>
        <w:tc>
          <w:tcPr>
            <w:tcW w:w="1660" w:type="dxa"/>
          </w:tcPr>
          <w:p w14:paraId="39A5671D" w14:textId="77777777" w:rsidR="00177139" w:rsidRPr="00662BEE" w:rsidRDefault="00536650" w:rsidP="00177139">
            <w:pPr>
              <w:spacing w:line="360" w:lineRule="auto"/>
              <w:rPr>
                <w:rFonts w:ascii="Times New Roman" w:hAnsi="Times New Roman" w:cs="Times New Roman"/>
                <w:sz w:val="24"/>
                <w:szCs w:val="24"/>
              </w:rPr>
            </w:pPr>
            <w:r>
              <w:rPr>
                <w:rFonts w:ascii="Times New Roman" w:hAnsi="Times New Roman" w:cs="Times New Roman"/>
                <w:sz w:val="24"/>
                <w:szCs w:val="24"/>
              </w:rPr>
              <w:t>44,4</w:t>
            </w:r>
          </w:p>
        </w:tc>
        <w:tc>
          <w:tcPr>
            <w:tcW w:w="1169" w:type="dxa"/>
          </w:tcPr>
          <w:p w14:paraId="19719C41" w14:textId="77777777" w:rsidR="00177139" w:rsidRPr="00662BEE" w:rsidRDefault="00466DAB" w:rsidP="00177139">
            <w:pPr>
              <w:spacing w:line="360" w:lineRule="auto"/>
              <w:rPr>
                <w:rFonts w:ascii="Times New Roman" w:hAnsi="Times New Roman" w:cs="Times New Roman"/>
                <w:sz w:val="24"/>
                <w:szCs w:val="24"/>
              </w:rPr>
            </w:pPr>
            <w:r>
              <w:rPr>
                <w:rFonts w:ascii="Times New Roman" w:hAnsi="Times New Roman" w:cs="Times New Roman"/>
                <w:sz w:val="24"/>
                <w:szCs w:val="24"/>
              </w:rPr>
              <w:t>3,44</w:t>
            </w:r>
          </w:p>
        </w:tc>
      </w:tr>
      <w:tr w:rsidR="00177139" w:rsidRPr="00662BEE" w14:paraId="70356086" w14:textId="77777777" w:rsidTr="00177139">
        <w:trPr>
          <w:trHeight w:val="691"/>
        </w:trPr>
        <w:tc>
          <w:tcPr>
            <w:tcW w:w="2405" w:type="dxa"/>
          </w:tcPr>
          <w:p w14:paraId="05B8C8E5" w14:textId="77777777" w:rsidR="00177139" w:rsidRPr="00662BEE" w:rsidRDefault="00177139" w:rsidP="00177139">
            <w:pPr>
              <w:jc w:val="both"/>
              <w:rPr>
                <w:rFonts w:ascii="Times New Roman" w:hAnsi="Times New Roman" w:cs="Times New Roman"/>
                <w:sz w:val="24"/>
                <w:szCs w:val="24"/>
              </w:rPr>
            </w:pPr>
            <w:r w:rsidRPr="00662BEE">
              <w:rPr>
                <w:rFonts w:ascii="Times New Roman" w:hAnsi="Times New Roman" w:cs="Times New Roman"/>
                <w:sz w:val="24"/>
                <w:szCs w:val="24"/>
              </w:rPr>
              <w:t>МБОУ «СОШ №2 с.Варфоломеевка»</w:t>
            </w:r>
          </w:p>
        </w:tc>
        <w:tc>
          <w:tcPr>
            <w:tcW w:w="851" w:type="dxa"/>
          </w:tcPr>
          <w:p w14:paraId="1CFF9B70" w14:textId="77777777" w:rsidR="00177139" w:rsidRPr="00177139" w:rsidRDefault="00177139" w:rsidP="00177139">
            <w:pPr>
              <w:spacing w:line="360" w:lineRule="auto"/>
              <w:rPr>
                <w:rFonts w:ascii="Times New Roman" w:hAnsi="Times New Roman" w:cs="Times New Roman"/>
                <w:sz w:val="24"/>
                <w:szCs w:val="24"/>
              </w:rPr>
            </w:pPr>
            <w:r w:rsidRPr="00177139">
              <w:rPr>
                <w:rFonts w:ascii="Times New Roman" w:hAnsi="Times New Roman" w:cs="Times New Roman"/>
              </w:rPr>
              <w:t>6</w:t>
            </w:r>
          </w:p>
        </w:tc>
        <w:tc>
          <w:tcPr>
            <w:tcW w:w="708" w:type="dxa"/>
          </w:tcPr>
          <w:p w14:paraId="14FACB8A" w14:textId="77777777" w:rsidR="00177139" w:rsidRPr="00177139" w:rsidRDefault="00536650" w:rsidP="00177139">
            <w:pPr>
              <w:spacing w:line="360" w:lineRule="auto"/>
              <w:rPr>
                <w:rFonts w:ascii="Times New Roman" w:hAnsi="Times New Roman" w:cs="Times New Roman"/>
                <w:sz w:val="24"/>
                <w:szCs w:val="24"/>
              </w:rPr>
            </w:pPr>
            <w:r>
              <w:rPr>
                <w:rFonts w:ascii="Times New Roman" w:hAnsi="Times New Roman" w:cs="Times New Roman"/>
              </w:rPr>
              <w:t>1</w:t>
            </w:r>
          </w:p>
        </w:tc>
        <w:tc>
          <w:tcPr>
            <w:tcW w:w="851" w:type="dxa"/>
          </w:tcPr>
          <w:p w14:paraId="745F3B48" w14:textId="77777777" w:rsidR="00177139" w:rsidRPr="00177139" w:rsidRDefault="00536650" w:rsidP="00177139">
            <w:pPr>
              <w:spacing w:line="360" w:lineRule="auto"/>
              <w:rPr>
                <w:rFonts w:ascii="Times New Roman" w:hAnsi="Times New Roman" w:cs="Times New Roman"/>
                <w:sz w:val="24"/>
                <w:szCs w:val="24"/>
              </w:rPr>
            </w:pPr>
            <w:r>
              <w:rPr>
                <w:rFonts w:ascii="Times New Roman" w:hAnsi="Times New Roman" w:cs="Times New Roman"/>
              </w:rPr>
              <w:t>3</w:t>
            </w:r>
          </w:p>
        </w:tc>
        <w:tc>
          <w:tcPr>
            <w:tcW w:w="850" w:type="dxa"/>
          </w:tcPr>
          <w:p w14:paraId="0472244F" w14:textId="77777777" w:rsidR="00177139" w:rsidRPr="00177139" w:rsidRDefault="00536650" w:rsidP="00177139">
            <w:pPr>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851" w:type="dxa"/>
          </w:tcPr>
          <w:p w14:paraId="29E79496" w14:textId="77777777" w:rsidR="00177139" w:rsidRPr="00177139" w:rsidRDefault="00177139" w:rsidP="00177139">
            <w:pPr>
              <w:spacing w:line="360" w:lineRule="auto"/>
              <w:rPr>
                <w:rFonts w:ascii="Times New Roman" w:hAnsi="Times New Roman" w:cs="Times New Roman"/>
                <w:sz w:val="24"/>
                <w:szCs w:val="24"/>
              </w:rPr>
            </w:pPr>
            <w:r w:rsidRPr="00177139">
              <w:rPr>
                <w:rFonts w:ascii="Times New Roman" w:hAnsi="Times New Roman" w:cs="Times New Roman"/>
              </w:rPr>
              <w:t>0</w:t>
            </w:r>
          </w:p>
        </w:tc>
        <w:tc>
          <w:tcPr>
            <w:tcW w:w="1660" w:type="dxa"/>
          </w:tcPr>
          <w:p w14:paraId="343C0693" w14:textId="77777777" w:rsidR="00177139" w:rsidRPr="00662BEE" w:rsidRDefault="00536650" w:rsidP="00177139">
            <w:pPr>
              <w:spacing w:line="360" w:lineRule="auto"/>
              <w:rPr>
                <w:rFonts w:ascii="Times New Roman" w:hAnsi="Times New Roman" w:cs="Times New Roman"/>
                <w:sz w:val="24"/>
                <w:szCs w:val="24"/>
              </w:rPr>
            </w:pPr>
            <w:r>
              <w:rPr>
                <w:rFonts w:ascii="Times New Roman" w:hAnsi="Times New Roman" w:cs="Times New Roman"/>
                <w:sz w:val="24"/>
                <w:szCs w:val="24"/>
              </w:rPr>
              <w:t>33,3</w:t>
            </w:r>
          </w:p>
        </w:tc>
        <w:tc>
          <w:tcPr>
            <w:tcW w:w="1169" w:type="dxa"/>
          </w:tcPr>
          <w:p w14:paraId="7DD50533" w14:textId="77777777" w:rsidR="00177139" w:rsidRPr="00662BEE" w:rsidRDefault="00466DAB" w:rsidP="00177139">
            <w:pPr>
              <w:spacing w:line="360" w:lineRule="auto"/>
              <w:rPr>
                <w:rFonts w:ascii="Times New Roman" w:hAnsi="Times New Roman" w:cs="Times New Roman"/>
                <w:sz w:val="24"/>
                <w:szCs w:val="24"/>
              </w:rPr>
            </w:pPr>
            <w:r>
              <w:rPr>
                <w:rFonts w:ascii="Times New Roman" w:hAnsi="Times New Roman" w:cs="Times New Roman"/>
                <w:sz w:val="24"/>
                <w:szCs w:val="24"/>
              </w:rPr>
              <w:t>3,17</w:t>
            </w:r>
          </w:p>
        </w:tc>
      </w:tr>
      <w:tr w:rsidR="00177139" w:rsidRPr="00662BEE" w14:paraId="647D92A4" w14:textId="77777777" w:rsidTr="00310E43">
        <w:tc>
          <w:tcPr>
            <w:tcW w:w="2405" w:type="dxa"/>
          </w:tcPr>
          <w:p w14:paraId="4AC4DD34" w14:textId="77777777" w:rsidR="00177139" w:rsidRPr="00662BEE" w:rsidRDefault="00177139" w:rsidP="00177139">
            <w:pPr>
              <w:jc w:val="both"/>
              <w:rPr>
                <w:rFonts w:ascii="Times New Roman" w:hAnsi="Times New Roman" w:cs="Times New Roman"/>
                <w:sz w:val="24"/>
                <w:szCs w:val="24"/>
              </w:rPr>
            </w:pPr>
            <w:r w:rsidRPr="00662BEE">
              <w:rPr>
                <w:rFonts w:ascii="Times New Roman" w:hAnsi="Times New Roman" w:cs="Times New Roman"/>
                <w:sz w:val="24"/>
                <w:szCs w:val="24"/>
              </w:rPr>
              <w:t>МБОУ «СОШ с.Новосысоевка №2»</w:t>
            </w:r>
          </w:p>
        </w:tc>
        <w:tc>
          <w:tcPr>
            <w:tcW w:w="851" w:type="dxa"/>
          </w:tcPr>
          <w:p w14:paraId="7D66FCB6" w14:textId="77777777" w:rsidR="00177139" w:rsidRPr="00177139" w:rsidRDefault="00177139" w:rsidP="00177139">
            <w:pPr>
              <w:spacing w:line="360" w:lineRule="auto"/>
              <w:rPr>
                <w:rFonts w:ascii="Times New Roman" w:hAnsi="Times New Roman" w:cs="Times New Roman"/>
                <w:sz w:val="24"/>
                <w:szCs w:val="24"/>
              </w:rPr>
            </w:pPr>
            <w:r w:rsidRPr="00177139">
              <w:rPr>
                <w:rFonts w:ascii="Times New Roman" w:hAnsi="Times New Roman" w:cs="Times New Roman"/>
              </w:rPr>
              <w:t>18</w:t>
            </w:r>
          </w:p>
        </w:tc>
        <w:tc>
          <w:tcPr>
            <w:tcW w:w="708" w:type="dxa"/>
          </w:tcPr>
          <w:p w14:paraId="72F9D6BD" w14:textId="77777777" w:rsidR="00177139" w:rsidRPr="00177139" w:rsidRDefault="00536650" w:rsidP="00177139">
            <w:pPr>
              <w:spacing w:line="360" w:lineRule="auto"/>
              <w:rPr>
                <w:rFonts w:ascii="Times New Roman" w:hAnsi="Times New Roman" w:cs="Times New Roman"/>
                <w:sz w:val="24"/>
                <w:szCs w:val="24"/>
              </w:rPr>
            </w:pPr>
            <w:r>
              <w:rPr>
                <w:rFonts w:ascii="Times New Roman" w:hAnsi="Times New Roman" w:cs="Times New Roman"/>
              </w:rPr>
              <w:t>2</w:t>
            </w:r>
          </w:p>
        </w:tc>
        <w:tc>
          <w:tcPr>
            <w:tcW w:w="851" w:type="dxa"/>
          </w:tcPr>
          <w:p w14:paraId="75AFFDFA" w14:textId="77777777" w:rsidR="00177139" w:rsidRPr="00177139" w:rsidRDefault="00536650" w:rsidP="00177139">
            <w:pPr>
              <w:spacing w:line="360" w:lineRule="auto"/>
              <w:rPr>
                <w:rFonts w:ascii="Times New Roman" w:hAnsi="Times New Roman" w:cs="Times New Roman"/>
                <w:sz w:val="24"/>
                <w:szCs w:val="24"/>
              </w:rPr>
            </w:pPr>
            <w:r>
              <w:rPr>
                <w:rFonts w:ascii="Times New Roman" w:hAnsi="Times New Roman" w:cs="Times New Roman"/>
              </w:rPr>
              <w:t>10</w:t>
            </w:r>
          </w:p>
        </w:tc>
        <w:tc>
          <w:tcPr>
            <w:tcW w:w="850" w:type="dxa"/>
          </w:tcPr>
          <w:p w14:paraId="7BAF609E" w14:textId="77777777" w:rsidR="00177139" w:rsidRPr="00177139" w:rsidRDefault="00536650" w:rsidP="00177139">
            <w:pPr>
              <w:spacing w:line="360" w:lineRule="auto"/>
              <w:rPr>
                <w:rFonts w:ascii="Times New Roman" w:hAnsi="Times New Roman" w:cs="Times New Roman"/>
                <w:sz w:val="24"/>
                <w:szCs w:val="24"/>
              </w:rPr>
            </w:pPr>
            <w:r>
              <w:rPr>
                <w:rFonts w:ascii="Times New Roman" w:hAnsi="Times New Roman" w:cs="Times New Roman"/>
              </w:rPr>
              <w:t>3</w:t>
            </w:r>
          </w:p>
        </w:tc>
        <w:tc>
          <w:tcPr>
            <w:tcW w:w="851" w:type="dxa"/>
          </w:tcPr>
          <w:p w14:paraId="121A96E5" w14:textId="77777777" w:rsidR="00177139" w:rsidRPr="00177139" w:rsidRDefault="00536650" w:rsidP="00177139">
            <w:pPr>
              <w:spacing w:line="360" w:lineRule="auto"/>
              <w:rPr>
                <w:rFonts w:ascii="Times New Roman" w:hAnsi="Times New Roman" w:cs="Times New Roman"/>
                <w:sz w:val="24"/>
                <w:szCs w:val="24"/>
              </w:rPr>
            </w:pPr>
            <w:r>
              <w:rPr>
                <w:rFonts w:ascii="Times New Roman" w:hAnsi="Times New Roman" w:cs="Times New Roman"/>
                <w:sz w:val="24"/>
                <w:szCs w:val="24"/>
              </w:rPr>
              <w:t>3</w:t>
            </w:r>
          </w:p>
        </w:tc>
        <w:tc>
          <w:tcPr>
            <w:tcW w:w="1660" w:type="dxa"/>
          </w:tcPr>
          <w:p w14:paraId="211B8EA8" w14:textId="77777777" w:rsidR="00177139" w:rsidRPr="00662BEE" w:rsidRDefault="00536650" w:rsidP="00177139">
            <w:pPr>
              <w:spacing w:line="360" w:lineRule="auto"/>
              <w:rPr>
                <w:rFonts w:ascii="Times New Roman" w:hAnsi="Times New Roman" w:cs="Times New Roman"/>
                <w:sz w:val="24"/>
                <w:szCs w:val="24"/>
              </w:rPr>
            </w:pPr>
            <w:r>
              <w:rPr>
                <w:rFonts w:ascii="Times New Roman" w:hAnsi="Times New Roman" w:cs="Times New Roman"/>
                <w:sz w:val="24"/>
                <w:szCs w:val="24"/>
              </w:rPr>
              <w:t>33,3</w:t>
            </w:r>
          </w:p>
        </w:tc>
        <w:tc>
          <w:tcPr>
            <w:tcW w:w="1169" w:type="dxa"/>
          </w:tcPr>
          <w:p w14:paraId="393C971A" w14:textId="77777777" w:rsidR="00177139" w:rsidRPr="00662BEE" w:rsidRDefault="00466DAB" w:rsidP="00177139">
            <w:pPr>
              <w:spacing w:line="360" w:lineRule="auto"/>
              <w:rPr>
                <w:rFonts w:ascii="Times New Roman" w:hAnsi="Times New Roman" w:cs="Times New Roman"/>
                <w:sz w:val="24"/>
                <w:szCs w:val="24"/>
              </w:rPr>
            </w:pPr>
            <w:r>
              <w:rPr>
                <w:rFonts w:ascii="Times New Roman" w:hAnsi="Times New Roman" w:cs="Times New Roman"/>
                <w:sz w:val="24"/>
                <w:szCs w:val="24"/>
              </w:rPr>
              <w:t>3,39</w:t>
            </w:r>
          </w:p>
        </w:tc>
      </w:tr>
      <w:tr w:rsidR="00177139" w:rsidRPr="00662BEE" w14:paraId="225D89D5" w14:textId="77777777" w:rsidTr="00310E43">
        <w:tc>
          <w:tcPr>
            <w:tcW w:w="2405" w:type="dxa"/>
          </w:tcPr>
          <w:p w14:paraId="406F8162" w14:textId="77777777" w:rsidR="00177139" w:rsidRPr="00662BEE" w:rsidRDefault="00177139" w:rsidP="00177139">
            <w:pPr>
              <w:jc w:val="both"/>
              <w:rPr>
                <w:rFonts w:ascii="Times New Roman" w:hAnsi="Times New Roman" w:cs="Times New Roman"/>
                <w:sz w:val="24"/>
                <w:szCs w:val="24"/>
              </w:rPr>
            </w:pPr>
            <w:r>
              <w:rPr>
                <w:rFonts w:ascii="Times New Roman" w:hAnsi="Times New Roman" w:cs="Times New Roman"/>
                <w:sz w:val="24"/>
                <w:szCs w:val="24"/>
              </w:rPr>
              <w:t>Покровский филиал МБОУ «СОШ с.Яковлевка»</w:t>
            </w:r>
          </w:p>
        </w:tc>
        <w:tc>
          <w:tcPr>
            <w:tcW w:w="851" w:type="dxa"/>
          </w:tcPr>
          <w:p w14:paraId="10C36459" w14:textId="77777777" w:rsidR="00177139" w:rsidRPr="00177139" w:rsidRDefault="00177139" w:rsidP="00177139">
            <w:pPr>
              <w:spacing w:line="360" w:lineRule="auto"/>
              <w:rPr>
                <w:rFonts w:ascii="Times New Roman" w:hAnsi="Times New Roman" w:cs="Times New Roman"/>
              </w:rPr>
            </w:pPr>
            <w:r w:rsidRPr="00177139">
              <w:rPr>
                <w:rFonts w:ascii="Times New Roman" w:hAnsi="Times New Roman" w:cs="Times New Roman"/>
              </w:rPr>
              <w:t>2</w:t>
            </w:r>
          </w:p>
        </w:tc>
        <w:tc>
          <w:tcPr>
            <w:tcW w:w="708" w:type="dxa"/>
          </w:tcPr>
          <w:p w14:paraId="32ED5258" w14:textId="77777777" w:rsidR="00177139" w:rsidRPr="00177139" w:rsidRDefault="00177139" w:rsidP="00177139">
            <w:pPr>
              <w:spacing w:line="360" w:lineRule="auto"/>
              <w:rPr>
                <w:rFonts w:ascii="Times New Roman" w:hAnsi="Times New Roman" w:cs="Times New Roman"/>
              </w:rPr>
            </w:pPr>
            <w:r w:rsidRPr="00177139">
              <w:rPr>
                <w:rFonts w:ascii="Times New Roman" w:hAnsi="Times New Roman" w:cs="Times New Roman"/>
              </w:rPr>
              <w:t>0</w:t>
            </w:r>
          </w:p>
        </w:tc>
        <w:tc>
          <w:tcPr>
            <w:tcW w:w="851" w:type="dxa"/>
          </w:tcPr>
          <w:p w14:paraId="557CD3A8" w14:textId="77777777" w:rsidR="00177139" w:rsidRPr="00177139" w:rsidRDefault="00536650" w:rsidP="00177139">
            <w:pPr>
              <w:spacing w:line="360" w:lineRule="auto"/>
              <w:rPr>
                <w:rFonts w:ascii="Times New Roman" w:hAnsi="Times New Roman" w:cs="Times New Roman"/>
              </w:rPr>
            </w:pPr>
            <w:r>
              <w:rPr>
                <w:rFonts w:ascii="Times New Roman" w:hAnsi="Times New Roman" w:cs="Times New Roman"/>
              </w:rPr>
              <w:t>1</w:t>
            </w:r>
          </w:p>
        </w:tc>
        <w:tc>
          <w:tcPr>
            <w:tcW w:w="850" w:type="dxa"/>
          </w:tcPr>
          <w:p w14:paraId="30D0BE22" w14:textId="77777777" w:rsidR="00177139" w:rsidRPr="00177139" w:rsidRDefault="00536650" w:rsidP="00177139">
            <w:pPr>
              <w:spacing w:line="360" w:lineRule="auto"/>
              <w:rPr>
                <w:rFonts w:ascii="Times New Roman" w:hAnsi="Times New Roman" w:cs="Times New Roman"/>
              </w:rPr>
            </w:pPr>
            <w:r>
              <w:rPr>
                <w:rFonts w:ascii="Times New Roman" w:hAnsi="Times New Roman" w:cs="Times New Roman"/>
              </w:rPr>
              <w:t>1</w:t>
            </w:r>
          </w:p>
        </w:tc>
        <w:tc>
          <w:tcPr>
            <w:tcW w:w="851" w:type="dxa"/>
          </w:tcPr>
          <w:p w14:paraId="531AD99E" w14:textId="77777777" w:rsidR="00177139" w:rsidRPr="00177139" w:rsidRDefault="00177139" w:rsidP="00177139">
            <w:pPr>
              <w:spacing w:line="360" w:lineRule="auto"/>
              <w:rPr>
                <w:rFonts w:ascii="Times New Roman" w:hAnsi="Times New Roman" w:cs="Times New Roman"/>
              </w:rPr>
            </w:pPr>
            <w:r w:rsidRPr="00177139">
              <w:rPr>
                <w:rFonts w:ascii="Times New Roman" w:hAnsi="Times New Roman" w:cs="Times New Roman"/>
              </w:rPr>
              <w:t>0</w:t>
            </w:r>
          </w:p>
        </w:tc>
        <w:tc>
          <w:tcPr>
            <w:tcW w:w="1660" w:type="dxa"/>
          </w:tcPr>
          <w:p w14:paraId="481B763D" w14:textId="77777777" w:rsidR="00177139" w:rsidRPr="00662BEE" w:rsidRDefault="00536650" w:rsidP="00177139">
            <w:pPr>
              <w:spacing w:line="360" w:lineRule="auto"/>
              <w:rPr>
                <w:rFonts w:ascii="Times New Roman" w:hAnsi="Times New Roman" w:cs="Times New Roman"/>
                <w:sz w:val="24"/>
                <w:szCs w:val="24"/>
              </w:rPr>
            </w:pPr>
            <w:r>
              <w:rPr>
                <w:rFonts w:ascii="Times New Roman" w:hAnsi="Times New Roman" w:cs="Times New Roman"/>
                <w:sz w:val="24"/>
                <w:szCs w:val="24"/>
              </w:rPr>
              <w:t>50</w:t>
            </w:r>
          </w:p>
        </w:tc>
        <w:tc>
          <w:tcPr>
            <w:tcW w:w="1169" w:type="dxa"/>
          </w:tcPr>
          <w:p w14:paraId="6093D4F4" w14:textId="77777777" w:rsidR="00177139" w:rsidRPr="00662BEE" w:rsidRDefault="00466DAB" w:rsidP="00177139">
            <w:pPr>
              <w:spacing w:line="360" w:lineRule="auto"/>
              <w:rPr>
                <w:rFonts w:ascii="Times New Roman" w:hAnsi="Times New Roman" w:cs="Times New Roman"/>
                <w:sz w:val="24"/>
                <w:szCs w:val="24"/>
              </w:rPr>
            </w:pPr>
            <w:r>
              <w:rPr>
                <w:rFonts w:ascii="Times New Roman" w:hAnsi="Times New Roman" w:cs="Times New Roman"/>
                <w:sz w:val="24"/>
                <w:szCs w:val="24"/>
              </w:rPr>
              <w:t>3,5</w:t>
            </w:r>
          </w:p>
        </w:tc>
      </w:tr>
    </w:tbl>
    <w:p w14:paraId="797D6726" w14:textId="77777777" w:rsidR="005C3BB0" w:rsidRDefault="005C3BB0" w:rsidP="005C3BB0">
      <w:pPr>
        <w:spacing w:line="360" w:lineRule="auto"/>
        <w:ind w:firstLine="709"/>
        <w:jc w:val="both"/>
        <w:rPr>
          <w:rFonts w:ascii="Times New Roman" w:hAnsi="Times New Roman" w:cs="Times New Roman"/>
          <w:bCs/>
          <w:sz w:val="28"/>
          <w:szCs w:val="28"/>
        </w:rPr>
      </w:pPr>
    </w:p>
    <w:p w14:paraId="5AEB148A" w14:textId="77777777" w:rsidR="005C3BB0" w:rsidRDefault="005C3BB0" w:rsidP="005C3BB0">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Максимальный балл, который обучающийся мог получить за верное выполнение всех заданий, равен </w:t>
      </w:r>
      <w:r w:rsidR="00536650">
        <w:rPr>
          <w:rFonts w:ascii="Times New Roman" w:hAnsi="Times New Roman" w:cs="Times New Roman"/>
          <w:bCs/>
          <w:sz w:val="28"/>
          <w:szCs w:val="28"/>
        </w:rPr>
        <w:t>24</w:t>
      </w:r>
      <w:r>
        <w:rPr>
          <w:rFonts w:ascii="Times New Roman" w:hAnsi="Times New Roman" w:cs="Times New Roman"/>
          <w:bCs/>
          <w:sz w:val="28"/>
          <w:szCs w:val="28"/>
        </w:rPr>
        <w:t xml:space="preserve">. Распределение первичных баллов, полученных участниками проверочной работы, представлено на рисунке </w:t>
      </w:r>
      <w:r w:rsidR="00536650">
        <w:rPr>
          <w:rFonts w:ascii="Times New Roman" w:hAnsi="Times New Roman" w:cs="Times New Roman"/>
          <w:bCs/>
          <w:sz w:val="28"/>
          <w:szCs w:val="28"/>
        </w:rPr>
        <w:t>1</w:t>
      </w:r>
      <w:r w:rsidR="00CF6EC2" w:rsidRPr="00CF6EC2">
        <w:rPr>
          <w:rFonts w:ascii="Times New Roman" w:hAnsi="Times New Roman" w:cs="Times New Roman"/>
          <w:bCs/>
          <w:sz w:val="28"/>
          <w:szCs w:val="28"/>
        </w:rPr>
        <w:t>3</w:t>
      </w:r>
      <w:r>
        <w:rPr>
          <w:rFonts w:ascii="Times New Roman" w:hAnsi="Times New Roman" w:cs="Times New Roman"/>
          <w:bCs/>
          <w:sz w:val="28"/>
          <w:szCs w:val="28"/>
        </w:rPr>
        <w:t>.</w:t>
      </w:r>
    </w:p>
    <w:p w14:paraId="077FD62A" w14:textId="77777777" w:rsidR="005C3BB0" w:rsidRDefault="00536650" w:rsidP="005C3BB0">
      <w:pPr>
        <w:spacing w:line="360" w:lineRule="auto"/>
        <w:ind w:firstLine="709"/>
        <w:rPr>
          <w:rFonts w:ascii="Times New Roman" w:hAnsi="Times New Roman" w:cs="Times New Roman"/>
          <w:bCs/>
          <w:sz w:val="28"/>
          <w:szCs w:val="28"/>
        </w:rPr>
      </w:pPr>
      <w:r>
        <w:rPr>
          <w:rFonts w:ascii="Times New Roman" w:hAnsi="Times New Roman" w:cs="Times New Roman"/>
          <w:bCs/>
          <w:noProof/>
          <w:sz w:val="28"/>
          <w:szCs w:val="28"/>
        </w:rPr>
        <w:lastRenderedPageBreak/>
        <w:drawing>
          <wp:inline distT="0" distB="0" distL="0" distR="0" wp14:anchorId="3ECF45DC" wp14:editId="30B7F019">
            <wp:extent cx="4603115" cy="2786380"/>
            <wp:effectExtent l="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03115" cy="2786380"/>
                    </a:xfrm>
                    <a:prstGeom prst="rect">
                      <a:avLst/>
                    </a:prstGeom>
                    <a:noFill/>
                  </pic:spPr>
                </pic:pic>
              </a:graphicData>
            </a:graphic>
          </wp:inline>
        </w:drawing>
      </w:r>
    </w:p>
    <w:p w14:paraId="4E47CF8A" w14:textId="77777777" w:rsidR="005C3BB0" w:rsidRPr="00894B3C" w:rsidRDefault="005C3BB0" w:rsidP="005C3BB0">
      <w:pPr>
        <w:spacing w:line="360" w:lineRule="auto"/>
        <w:ind w:firstLine="709"/>
        <w:rPr>
          <w:rFonts w:ascii="Times New Roman" w:hAnsi="Times New Roman" w:cs="Times New Roman"/>
          <w:bCs/>
          <w:sz w:val="28"/>
          <w:szCs w:val="28"/>
        </w:rPr>
      </w:pPr>
      <w:r>
        <w:rPr>
          <w:rFonts w:ascii="Times New Roman" w:hAnsi="Times New Roman" w:cs="Times New Roman"/>
          <w:bCs/>
          <w:sz w:val="28"/>
          <w:szCs w:val="28"/>
        </w:rPr>
        <w:t xml:space="preserve">Рисунок </w:t>
      </w:r>
      <w:r w:rsidR="000B560E">
        <w:rPr>
          <w:rFonts w:ascii="Times New Roman" w:hAnsi="Times New Roman" w:cs="Times New Roman"/>
          <w:bCs/>
          <w:sz w:val="28"/>
          <w:szCs w:val="28"/>
        </w:rPr>
        <w:t>1</w:t>
      </w:r>
      <w:r w:rsidR="00CF6EC2" w:rsidRPr="00894B3C">
        <w:rPr>
          <w:rFonts w:ascii="Times New Roman" w:hAnsi="Times New Roman" w:cs="Times New Roman"/>
          <w:bCs/>
          <w:sz w:val="28"/>
          <w:szCs w:val="28"/>
        </w:rPr>
        <w:t>3</w:t>
      </w:r>
      <w:r>
        <w:rPr>
          <w:rFonts w:ascii="Times New Roman" w:hAnsi="Times New Roman" w:cs="Times New Roman"/>
          <w:bCs/>
          <w:sz w:val="28"/>
          <w:szCs w:val="28"/>
        </w:rPr>
        <w:t xml:space="preserve">. Распределение баллов ВПР по математике в </w:t>
      </w:r>
      <w:r w:rsidR="00536650">
        <w:rPr>
          <w:rFonts w:ascii="Times New Roman" w:hAnsi="Times New Roman" w:cs="Times New Roman"/>
          <w:bCs/>
          <w:sz w:val="28"/>
          <w:szCs w:val="28"/>
        </w:rPr>
        <w:t>5</w:t>
      </w:r>
      <w:r>
        <w:rPr>
          <w:rFonts w:ascii="Times New Roman" w:hAnsi="Times New Roman" w:cs="Times New Roman"/>
          <w:bCs/>
          <w:sz w:val="28"/>
          <w:szCs w:val="28"/>
        </w:rPr>
        <w:t xml:space="preserve"> классах в 2025году</w:t>
      </w:r>
    </w:p>
    <w:p w14:paraId="33F1C982" w14:textId="77777777" w:rsidR="00CF6EC2" w:rsidRPr="00894B3C" w:rsidRDefault="00CF6EC2" w:rsidP="005C3BB0">
      <w:pPr>
        <w:spacing w:line="360" w:lineRule="auto"/>
        <w:ind w:firstLine="709"/>
        <w:rPr>
          <w:rFonts w:ascii="Times New Roman" w:hAnsi="Times New Roman" w:cs="Times New Roman"/>
          <w:bCs/>
          <w:sz w:val="28"/>
          <w:szCs w:val="28"/>
        </w:rPr>
      </w:pPr>
    </w:p>
    <w:p w14:paraId="5DCC5B0A" w14:textId="77777777" w:rsidR="005C3BB0" w:rsidRDefault="005C3BB0" w:rsidP="005C3BB0">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На графике распределения первичных баллов наблюдаются «пики» (резкое увеличение количества участников, получивших балл) результатов в районе нижней  границы баллов отметок «3»</w:t>
      </w:r>
      <w:r w:rsidR="000B560E">
        <w:rPr>
          <w:rFonts w:ascii="Times New Roman" w:hAnsi="Times New Roman" w:cs="Times New Roman"/>
          <w:bCs/>
          <w:sz w:val="28"/>
          <w:szCs w:val="28"/>
        </w:rPr>
        <w:t>,«4» и «5».</w:t>
      </w:r>
      <w:r>
        <w:rPr>
          <w:rFonts w:ascii="Times New Roman" w:hAnsi="Times New Roman" w:cs="Times New Roman"/>
          <w:bCs/>
          <w:sz w:val="28"/>
          <w:szCs w:val="28"/>
        </w:rPr>
        <w:t xml:space="preserve"> Также отмечается небольшой выброс на 1</w:t>
      </w:r>
      <w:r w:rsidR="000B560E">
        <w:rPr>
          <w:rFonts w:ascii="Times New Roman" w:hAnsi="Times New Roman" w:cs="Times New Roman"/>
          <w:bCs/>
          <w:sz w:val="28"/>
          <w:szCs w:val="28"/>
        </w:rPr>
        <w:t>6</w:t>
      </w:r>
      <w:r>
        <w:rPr>
          <w:rFonts w:ascii="Times New Roman" w:hAnsi="Times New Roman" w:cs="Times New Roman"/>
          <w:bCs/>
          <w:sz w:val="28"/>
          <w:szCs w:val="28"/>
        </w:rPr>
        <w:t xml:space="preserve"> баллах, это </w:t>
      </w:r>
      <w:r w:rsidR="000B560E">
        <w:rPr>
          <w:rFonts w:ascii="Times New Roman" w:hAnsi="Times New Roman" w:cs="Times New Roman"/>
          <w:bCs/>
          <w:sz w:val="28"/>
          <w:szCs w:val="28"/>
        </w:rPr>
        <w:t xml:space="preserve">третье пороговое значение </w:t>
      </w:r>
      <w:r>
        <w:rPr>
          <w:rFonts w:ascii="Times New Roman" w:hAnsi="Times New Roman" w:cs="Times New Roman"/>
          <w:bCs/>
          <w:sz w:val="28"/>
          <w:szCs w:val="28"/>
        </w:rPr>
        <w:t>отметки «</w:t>
      </w:r>
      <w:r w:rsidR="000B560E">
        <w:rPr>
          <w:rFonts w:ascii="Times New Roman" w:hAnsi="Times New Roman" w:cs="Times New Roman"/>
          <w:bCs/>
          <w:sz w:val="28"/>
          <w:szCs w:val="28"/>
        </w:rPr>
        <w:t>4</w:t>
      </w:r>
      <w:r>
        <w:rPr>
          <w:rFonts w:ascii="Times New Roman" w:hAnsi="Times New Roman" w:cs="Times New Roman"/>
          <w:bCs/>
          <w:sz w:val="28"/>
          <w:szCs w:val="28"/>
        </w:rPr>
        <w:t>».</w:t>
      </w:r>
    </w:p>
    <w:p w14:paraId="03CD6E2C" w14:textId="77777777" w:rsidR="005C3BB0" w:rsidRDefault="005C3BB0" w:rsidP="005C3BB0">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В соответствии с набранными баллами была осуществлена дифференциация обучающихся по отметкам по пятибалльной шкале ( табл.</w:t>
      </w:r>
      <w:r w:rsidR="00CF6EC2">
        <w:rPr>
          <w:rFonts w:ascii="Times New Roman" w:hAnsi="Times New Roman" w:cs="Times New Roman"/>
          <w:bCs/>
          <w:sz w:val="28"/>
          <w:szCs w:val="28"/>
        </w:rPr>
        <w:t>2</w:t>
      </w:r>
      <w:r w:rsidR="00741AAD">
        <w:rPr>
          <w:rFonts w:ascii="Times New Roman" w:hAnsi="Times New Roman" w:cs="Times New Roman"/>
          <w:bCs/>
          <w:sz w:val="28"/>
          <w:szCs w:val="28"/>
        </w:rPr>
        <w:t>6</w:t>
      </w:r>
      <w:r>
        <w:rPr>
          <w:rFonts w:ascii="Times New Roman" w:hAnsi="Times New Roman" w:cs="Times New Roman"/>
          <w:bCs/>
          <w:sz w:val="28"/>
          <w:szCs w:val="28"/>
        </w:rPr>
        <w:t>)</w:t>
      </w:r>
    </w:p>
    <w:p w14:paraId="7B0831CC" w14:textId="77777777" w:rsidR="005C3BB0" w:rsidRPr="00741AAD" w:rsidRDefault="005C3BB0" w:rsidP="005C3BB0">
      <w:pPr>
        <w:spacing w:line="360" w:lineRule="auto"/>
        <w:ind w:firstLine="709"/>
        <w:jc w:val="right"/>
        <w:rPr>
          <w:rFonts w:ascii="Times New Roman" w:hAnsi="Times New Roman" w:cs="Times New Roman"/>
          <w:bCs/>
          <w:sz w:val="28"/>
          <w:szCs w:val="28"/>
          <w:highlight w:val="yellow"/>
        </w:rPr>
      </w:pPr>
      <w:r w:rsidRPr="002F00CA">
        <w:rPr>
          <w:rFonts w:ascii="Times New Roman" w:hAnsi="Times New Roman" w:cs="Times New Roman"/>
          <w:bCs/>
          <w:i/>
          <w:iCs/>
          <w:sz w:val="28"/>
          <w:szCs w:val="28"/>
        </w:rPr>
        <w:t xml:space="preserve">Таблица </w:t>
      </w:r>
      <w:r w:rsidR="000B560E">
        <w:rPr>
          <w:rFonts w:ascii="Times New Roman" w:hAnsi="Times New Roman" w:cs="Times New Roman"/>
          <w:bCs/>
          <w:i/>
          <w:iCs/>
          <w:sz w:val="28"/>
          <w:szCs w:val="28"/>
        </w:rPr>
        <w:t>2</w:t>
      </w:r>
      <w:r w:rsidR="00741AAD">
        <w:rPr>
          <w:rFonts w:ascii="Times New Roman" w:hAnsi="Times New Roman" w:cs="Times New Roman"/>
          <w:bCs/>
          <w:i/>
          <w:iCs/>
          <w:sz w:val="28"/>
          <w:szCs w:val="28"/>
        </w:rPr>
        <w:t>6</w:t>
      </w:r>
    </w:p>
    <w:tbl>
      <w:tblPr>
        <w:tblStyle w:val="a3"/>
        <w:tblW w:w="0" w:type="auto"/>
        <w:tblLook w:val="04A0" w:firstRow="1" w:lastRow="0" w:firstColumn="1" w:lastColumn="0" w:noHBand="0" w:noVBand="1"/>
      </w:tblPr>
      <w:tblGrid>
        <w:gridCol w:w="1942"/>
        <w:gridCol w:w="1768"/>
        <w:gridCol w:w="1408"/>
        <w:gridCol w:w="1409"/>
        <w:gridCol w:w="1409"/>
        <w:gridCol w:w="1409"/>
      </w:tblGrid>
      <w:tr w:rsidR="005C3BB0" w:rsidRPr="002F00CA" w14:paraId="79D223B9" w14:textId="77777777" w:rsidTr="00310E43">
        <w:tc>
          <w:tcPr>
            <w:tcW w:w="3710" w:type="dxa"/>
            <w:gridSpan w:val="2"/>
          </w:tcPr>
          <w:p w14:paraId="046B5892" w14:textId="77777777" w:rsidR="005C3BB0" w:rsidRPr="00473054" w:rsidRDefault="005C3BB0" w:rsidP="00310E43">
            <w:pPr>
              <w:jc w:val="both"/>
              <w:rPr>
                <w:rFonts w:ascii="Times New Roman" w:hAnsi="Times New Roman" w:cs="Times New Roman"/>
                <w:b/>
                <w:sz w:val="24"/>
                <w:szCs w:val="24"/>
              </w:rPr>
            </w:pPr>
            <w:r w:rsidRPr="00473054">
              <w:rPr>
                <w:rFonts w:ascii="Times New Roman" w:hAnsi="Times New Roman" w:cs="Times New Roman"/>
                <w:b/>
                <w:sz w:val="24"/>
                <w:szCs w:val="24"/>
              </w:rPr>
              <w:t>Отметка по пятибалльной шкале</w:t>
            </w:r>
          </w:p>
        </w:tc>
        <w:tc>
          <w:tcPr>
            <w:tcW w:w="1408" w:type="dxa"/>
          </w:tcPr>
          <w:p w14:paraId="25319D73" w14:textId="77777777" w:rsidR="005C3BB0" w:rsidRPr="00473054" w:rsidRDefault="005C3BB0" w:rsidP="00310E43">
            <w:pPr>
              <w:rPr>
                <w:rFonts w:ascii="Times New Roman" w:hAnsi="Times New Roman" w:cs="Times New Roman"/>
                <w:b/>
                <w:sz w:val="24"/>
                <w:szCs w:val="24"/>
              </w:rPr>
            </w:pPr>
            <w:r w:rsidRPr="00473054">
              <w:rPr>
                <w:rFonts w:ascii="Times New Roman" w:hAnsi="Times New Roman" w:cs="Times New Roman"/>
                <w:b/>
                <w:sz w:val="24"/>
                <w:szCs w:val="24"/>
              </w:rPr>
              <w:t>«2»</w:t>
            </w:r>
          </w:p>
        </w:tc>
        <w:tc>
          <w:tcPr>
            <w:tcW w:w="1409" w:type="dxa"/>
          </w:tcPr>
          <w:p w14:paraId="7B721865" w14:textId="77777777" w:rsidR="005C3BB0" w:rsidRPr="00473054" w:rsidRDefault="005C3BB0" w:rsidP="00310E43">
            <w:pPr>
              <w:rPr>
                <w:rFonts w:ascii="Times New Roman" w:hAnsi="Times New Roman" w:cs="Times New Roman"/>
                <w:b/>
                <w:sz w:val="24"/>
                <w:szCs w:val="24"/>
              </w:rPr>
            </w:pPr>
            <w:r w:rsidRPr="00473054">
              <w:rPr>
                <w:rFonts w:ascii="Times New Roman" w:hAnsi="Times New Roman" w:cs="Times New Roman"/>
                <w:b/>
                <w:sz w:val="24"/>
                <w:szCs w:val="24"/>
              </w:rPr>
              <w:t>«3»</w:t>
            </w:r>
          </w:p>
        </w:tc>
        <w:tc>
          <w:tcPr>
            <w:tcW w:w="1409" w:type="dxa"/>
          </w:tcPr>
          <w:p w14:paraId="631ECFCD" w14:textId="77777777" w:rsidR="005C3BB0" w:rsidRPr="00473054" w:rsidRDefault="005C3BB0" w:rsidP="00310E43">
            <w:pPr>
              <w:rPr>
                <w:rFonts w:ascii="Times New Roman" w:hAnsi="Times New Roman" w:cs="Times New Roman"/>
                <w:b/>
                <w:sz w:val="24"/>
                <w:szCs w:val="24"/>
              </w:rPr>
            </w:pPr>
            <w:r w:rsidRPr="00473054">
              <w:rPr>
                <w:rFonts w:ascii="Times New Roman" w:hAnsi="Times New Roman" w:cs="Times New Roman"/>
                <w:b/>
                <w:sz w:val="24"/>
                <w:szCs w:val="24"/>
              </w:rPr>
              <w:t>«4»</w:t>
            </w:r>
          </w:p>
        </w:tc>
        <w:tc>
          <w:tcPr>
            <w:tcW w:w="1409" w:type="dxa"/>
          </w:tcPr>
          <w:p w14:paraId="3016E814" w14:textId="77777777" w:rsidR="005C3BB0" w:rsidRPr="00473054" w:rsidRDefault="005C3BB0" w:rsidP="00310E43">
            <w:pPr>
              <w:rPr>
                <w:rFonts w:ascii="Times New Roman" w:hAnsi="Times New Roman" w:cs="Times New Roman"/>
                <w:b/>
                <w:sz w:val="24"/>
                <w:szCs w:val="24"/>
              </w:rPr>
            </w:pPr>
            <w:r w:rsidRPr="00473054">
              <w:rPr>
                <w:rFonts w:ascii="Times New Roman" w:hAnsi="Times New Roman" w:cs="Times New Roman"/>
                <w:b/>
                <w:sz w:val="24"/>
                <w:szCs w:val="24"/>
              </w:rPr>
              <w:t>«5»</w:t>
            </w:r>
          </w:p>
        </w:tc>
      </w:tr>
      <w:tr w:rsidR="005C3BB0" w:rsidRPr="002F00CA" w14:paraId="5DBC50A8" w14:textId="77777777" w:rsidTr="00310E43">
        <w:tc>
          <w:tcPr>
            <w:tcW w:w="3710" w:type="dxa"/>
            <w:gridSpan w:val="2"/>
          </w:tcPr>
          <w:p w14:paraId="0DB175F5" w14:textId="77777777" w:rsidR="005C3BB0" w:rsidRPr="00473054" w:rsidRDefault="005C3BB0" w:rsidP="00310E43">
            <w:pPr>
              <w:jc w:val="both"/>
              <w:rPr>
                <w:rFonts w:ascii="Times New Roman" w:hAnsi="Times New Roman" w:cs="Times New Roman"/>
                <w:b/>
                <w:sz w:val="24"/>
                <w:szCs w:val="24"/>
              </w:rPr>
            </w:pPr>
            <w:r w:rsidRPr="00473054">
              <w:rPr>
                <w:rFonts w:ascii="Times New Roman" w:hAnsi="Times New Roman" w:cs="Times New Roman"/>
                <w:b/>
                <w:sz w:val="24"/>
                <w:szCs w:val="24"/>
              </w:rPr>
              <w:t>Первичные баллы</w:t>
            </w:r>
          </w:p>
        </w:tc>
        <w:tc>
          <w:tcPr>
            <w:tcW w:w="1408" w:type="dxa"/>
          </w:tcPr>
          <w:p w14:paraId="6C06F452" w14:textId="77777777" w:rsidR="005C3BB0" w:rsidRPr="00473054" w:rsidRDefault="005C3BB0" w:rsidP="00310E43">
            <w:pPr>
              <w:rPr>
                <w:rFonts w:ascii="Times New Roman" w:hAnsi="Times New Roman" w:cs="Times New Roman"/>
                <w:b/>
                <w:sz w:val="24"/>
                <w:szCs w:val="24"/>
              </w:rPr>
            </w:pPr>
            <w:r w:rsidRPr="00473054">
              <w:rPr>
                <w:rFonts w:ascii="Times New Roman" w:hAnsi="Times New Roman" w:cs="Times New Roman"/>
                <w:b/>
                <w:sz w:val="24"/>
                <w:szCs w:val="24"/>
              </w:rPr>
              <w:t>0-</w:t>
            </w:r>
            <w:r w:rsidR="000B560E">
              <w:rPr>
                <w:rFonts w:ascii="Times New Roman" w:hAnsi="Times New Roman" w:cs="Times New Roman"/>
                <w:b/>
                <w:sz w:val="24"/>
                <w:szCs w:val="24"/>
              </w:rPr>
              <w:t>6</w:t>
            </w:r>
          </w:p>
        </w:tc>
        <w:tc>
          <w:tcPr>
            <w:tcW w:w="1409" w:type="dxa"/>
          </w:tcPr>
          <w:p w14:paraId="61D7D018" w14:textId="77777777" w:rsidR="005C3BB0" w:rsidRPr="00473054" w:rsidRDefault="000B560E" w:rsidP="00310E43">
            <w:pPr>
              <w:rPr>
                <w:rFonts w:ascii="Times New Roman" w:hAnsi="Times New Roman" w:cs="Times New Roman"/>
                <w:b/>
                <w:sz w:val="24"/>
                <w:szCs w:val="24"/>
              </w:rPr>
            </w:pPr>
            <w:r>
              <w:rPr>
                <w:rFonts w:ascii="Times New Roman" w:hAnsi="Times New Roman" w:cs="Times New Roman"/>
                <w:b/>
                <w:sz w:val="24"/>
                <w:szCs w:val="24"/>
              </w:rPr>
              <w:t>7</w:t>
            </w:r>
            <w:r w:rsidR="005C3BB0" w:rsidRPr="00473054">
              <w:rPr>
                <w:rFonts w:ascii="Times New Roman" w:hAnsi="Times New Roman" w:cs="Times New Roman"/>
                <w:b/>
                <w:sz w:val="24"/>
                <w:szCs w:val="24"/>
              </w:rPr>
              <w:t>-</w:t>
            </w:r>
            <w:r>
              <w:rPr>
                <w:rFonts w:ascii="Times New Roman" w:hAnsi="Times New Roman" w:cs="Times New Roman"/>
                <w:b/>
                <w:sz w:val="24"/>
                <w:szCs w:val="24"/>
              </w:rPr>
              <w:t>12</w:t>
            </w:r>
          </w:p>
        </w:tc>
        <w:tc>
          <w:tcPr>
            <w:tcW w:w="1409" w:type="dxa"/>
          </w:tcPr>
          <w:p w14:paraId="2F570E8C" w14:textId="77777777" w:rsidR="005C3BB0" w:rsidRPr="00473054" w:rsidRDefault="005C3BB0" w:rsidP="00310E43">
            <w:pPr>
              <w:rPr>
                <w:rFonts w:ascii="Times New Roman" w:hAnsi="Times New Roman" w:cs="Times New Roman"/>
                <w:b/>
                <w:sz w:val="24"/>
                <w:szCs w:val="24"/>
              </w:rPr>
            </w:pPr>
            <w:r>
              <w:rPr>
                <w:rFonts w:ascii="Times New Roman" w:hAnsi="Times New Roman" w:cs="Times New Roman"/>
                <w:b/>
                <w:sz w:val="24"/>
                <w:szCs w:val="24"/>
              </w:rPr>
              <w:t>13</w:t>
            </w:r>
            <w:r w:rsidR="000B560E">
              <w:rPr>
                <w:rFonts w:ascii="Times New Roman" w:hAnsi="Times New Roman" w:cs="Times New Roman"/>
                <w:b/>
                <w:sz w:val="24"/>
                <w:szCs w:val="24"/>
              </w:rPr>
              <w:t>-18</w:t>
            </w:r>
          </w:p>
        </w:tc>
        <w:tc>
          <w:tcPr>
            <w:tcW w:w="1409" w:type="dxa"/>
          </w:tcPr>
          <w:p w14:paraId="39D5E4EE" w14:textId="77777777" w:rsidR="005C3BB0" w:rsidRPr="00473054" w:rsidRDefault="005C3BB0" w:rsidP="00310E43">
            <w:pPr>
              <w:rPr>
                <w:rFonts w:ascii="Times New Roman" w:hAnsi="Times New Roman" w:cs="Times New Roman"/>
                <w:b/>
                <w:sz w:val="24"/>
                <w:szCs w:val="24"/>
              </w:rPr>
            </w:pPr>
            <w:r>
              <w:rPr>
                <w:rFonts w:ascii="Times New Roman" w:hAnsi="Times New Roman" w:cs="Times New Roman"/>
                <w:b/>
                <w:sz w:val="24"/>
                <w:szCs w:val="24"/>
              </w:rPr>
              <w:t>1</w:t>
            </w:r>
            <w:r w:rsidR="000B560E">
              <w:rPr>
                <w:rFonts w:ascii="Times New Roman" w:hAnsi="Times New Roman" w:cs="Times New Roman"/>
                <w:b/>
                <w:sz w:val="24"/>
                <w:szCs w:val="24"/>
              </w:rPr>
              <w:t>9</w:t>
            </w:r>
            <w:r>
              <w:rPr>
                <w:rFonts w:ascii="Times New Roman" w:hAnsi="Times New Roman" w:cs="Times New Roman"/>
                <w:b/>
                <w:sz w:val="24"/>
                <w:szCs w:val="24"/>
              </w:rPr>
              <w:t>-</w:t>
            </w:r>
            <w:r w:rsidR="000B560E">
              <w:rPr>
                <w:rFonts w:ascii="Times New Roman" w:hAnsi="Times New Roman" w:cs="Times New Roman"/>
                <w:b/>
                <w:sz w:val="24"/>
                <w:szCs w:val="24"/>
              </w:rPr>
              <w:t>24</w:t>
            </w:r>
          </w:p>
        </w:tc>
      </w:tr>
      <w:tr w:rsidR="000B560E" w:rsidRPr="002F00CA" w14:paraId="437CE8F9" w14:textId="77777777" w:rsidTr="00310E43">
        <w:tc>
          <w:tcPr>
            <w:tcW w:w="1942" w:type="dxa"/>
            <w:vMerge w:val="restart"/>
          </w:tcPr>
          <w:p w14:paraId="1C6F20D7" w14:textId="77777777" w:rsidR="000B560E" w:rsidRPr="00473054" w:rsidRDefault="000B560E" w:rsidP="000B560E">
            <w:pPr>
              <w:jc w:val="both"/>
              <w:rPr>
                <w:rFonts w:ascii="Times New Roman" w:hAnsi="Times New Roman" w:cs="Times New Roman"/>
                <w:bCs/>
                <w:sz w:val="24"/>
                <w:szCs w:val="24"/>
              </w:rPr>
            </w:pPr>
            <w:r w:rsidRPr="00473054">
              <w:rPr>
                <w:rFonts w:ascii="Times New Roman" w:hAnsi="Times New Roman" w:cs="Times New Roman"/>
                <w:bCs/>
                <w:sz w:val="24"/>
                <w:szCs w:val="24"/>
              </w:rPr>
              <w:t>Процент обучающихся, получивших отметку</w:t>
            </w:r>
          </w:p>
        </w:tc>
        <w:tc>
          <w:tcPr>
            <w:tcW w:w="1768" w:type="dxa"/>
          </w:tcPr>
          <w:p w14:paraId="6E4B897B" w14:textId="77777777" w:rsidR="000B560E" w:rsidRPr="00473054" w:rsidRDefault="000B560E" w:rsidP="000B560E">
            <w:pPr>
              <w:jc w:val="both"/>
              <w:rPr>
                <w:rFonts w:ascii="Times New Roman" w:hAnsi="Times New Roman" w:cs="Times New Roman"/>
                <w:bCs/>
                <w:sz w:val="24"/>
                <w:szCs w:val="24"/>
              </w:rPr>
            </w:pPr>
            <w:r w:rsidRPr="00473054">
              <w:rPr>
                <w:rFonts w:ascii="Times New Roman" w:hAnsi="Times New Roman" w:cs="Times New Roman"/>
                <w:bCs/>
                <w:sz w:val="24"/>
                <w:szCs w:val="24"/>
              </w:rPr>
              <w:t>Приморский край</w:t>
            </w:r>
          </w:p>
        </w:tc>
        <w:tc>
          <w:tcPr>
            <w:tcW w:w="1408" w:type="dxa"/>
          </w:tcPr>
          <w:p w14:paraId="62E6286C" w14:textId="77777777" w:rsidR="000B560E" w:rsidRPr="000B560E" w:rsidRDefault="000B560E" w:rsidP="000B560E">
            <w:pPr>
              <w:rPr>
                <w:rFonts w:ascii="Times New Roman" w:hAnsi="Times New Roman" w:cs="Times New Roman"/>
                <w:bCs/>
                <w:sz w:val="24"/>
                <w:szCs w:val="24"/>
              </w:rPr>
            </w:pPr>
            <w:r w:rsidRPr="000B560E">
              <w:rPr>
                <w:rFonts w:ascii="Times New Roman" w:hAnsi="Times New Roman" w:cs="Times New Roman"/>
              </w:rPr>
              <w:t>19702</w:t>
            </w:r>
          </w:p>
        </w:tc>
        <w:tc>
          <w:tcPr>
            <w:tcW w:w="1409" w:type="dxa"/>
          </w:tcPr>
          <w:p w14:paraId="32A99113" w14:textId="77777777" w:rsidR="000B560E" w:rsidRPr="000B560E" w:rsidRDefault="000B560E" w:rsidP="000B560E">
            <w:pPr>
              <w:rPr>
                <w:rFonts w:ascii="Times New Roman" w:hAnsi="Times New Roman" w:cs="Times New Roman"/>
                <w:bCs/>
                <w:sz w:val="24"/>
                <w:szCs w:val="24"/>
              </w:rPr>
            </w:pPr>
            <w:r w:rsidRPr="000B560E">
              <w:rPr>
                <w:rFonts w:ascii="Times New Roman" w:hAnsi="Times New Roman" w:cs="Times New Roman"/>
              </w:rPr>
              <w:t>7,89</w:t>
            </w:r>
          </w:p>
        </w:tc>
        <w:tc>
          <w:tcPr>
            <w:tcW w:w="1409" w:type="dxa"/>
          </w:tcPr>
          <w:p w14:paraId="2E2F5793" w14:textId="77777777" w:rsidR="000B560E" w:rsidRPr="000B560E" w:rsidRDefault="000B560E" w:rsidP="000B560E">
            <w:pPr>
              <w:rPr>
                <w:rFonts w:ascii="Times New Roman" w:hAnsi="Times New Roman" w:cs="Times New Roman"/>
                <w:bCs/>
                <w:sz w:val="24"/>
                <w:szCs w:val="24"/>
              </w:rPr>
            </w:pPr>
            <w:r w:rsidRPr="000B560E">
              <w:rPr>
                <w:rFonts w:ascii="Times New Roman" w:hAnsi="Times New Roman" w:cs="Times New Roman"/>
              </w:rPr>
              <w:t>42,29</w:t>
            </w:r>
          </w:p>
        </w:tc>
        <w:tc>
          <w:tcPr>
            <w:tcW w:w="1409" w:type="dxa"/>
          </w:tcPr>
          <w:p w14:paraId="693F7BCA" w14:textId="77777777" w:rsidR="000B560E" w:rsidRPr="000B560E" w:rsidRDefault="000B560E" w:rsidP="000B560E">
            <w:pPr>
              <w:rPr>
                <w:rFonts w:ascii="Times New Roman" w:hAnsi="Times New Roman" w:cs="Times New Roman"/>
                <w:bCs/>
                <w:sz w:val="24"/>
                <w:szCs w:val="24"/>
              </w:rPr>
            </w:pPr>
            <w:r w:rsidRPr="000B560E">
              <w:rPr>
                <w:rFonts w:ascii="Times New Roman" w:hAnsi="Times New Roman" w:cs="Times New Roman"/>
              </w:rPr>
              <w:t>36,94</w:t>
            </w:r>
          </w:p>
        </w:tc>
      </w:tr>
      <w:tr w:rsidR="000B560E" w:rsidRPr="002F00CA" w14:paraId="512CD4A1" w14:textId="77777777" w:rsidTr="00310E43">
        <w:tc>
          <w:tcPr>
            <w:tcW w:w="1942" w:type="dxa"/>
            <w:vMerge/>
          </w:tcPr>
          <w:p w14:paraId="2A026436" w14:textId="77777777" w:rsidR="000B560E" w:rsidRPr="00473054" w:rsidRDefault="000B560E" w:rsidP="000B560E">
            <w:pPr>
              <w:jc w:val="both"/>
              <w:rPr>
                <w:rFonts w:ascii="Times New Roman" w:hAnsi="Times New Roman" w:cs="Times New Roman"/>
                <w:bCs/>
                <w:sz w:val="24"/>
                <w:szCs w:val="24"/>
              </w:rPr>
            </w:pPr>
          </w:p>
        </w:tc>
        <w:tc>
          <w:tcPr>
            <w:tcW w:w="1768" w:type="dxa"/>
          </w:tcPr>
          <w:p w14:paraId="38CB3798" w14:textId="77777777" w:rsidR="000B560E" w:rsidRPr="00473054" w:rsidRDefault="000B560E" w:rsidP="000B560E">
            <w:pPr>
              <w:jc w:val="both"/>
              <w:rPr>
                <w:rFonts w:ascii="Times New Roman" w:hAnsi="Times New Roman" w:cs="Times New Roman"/>
                <w:bCs/>
                <w:sz w:val="24"/>
                <w:szCs w:val="24"/>
              </w:rPr>
            </w:pPr>
            <w:r w:rsidRPr="00473054">
              <w:rPr>
                <w:rFonts w:ascii="Times New Roman" w:hAnsi="Times New Roman" w:cs="Times New Roman"/>
                <w:bCs/>
                <w:sz w:val="24"/>
                <w:szCs w:val="24"/>
              </w:rPr>
              <w:t>Яковлевский МО</w:t>
            </w:r>
          </w:p>
        </w:tc>
        <w:tc>
          <w:tcPr>
            <w:tcW w:w="1408" w:type="dxa"/>
          </w:tcPr>
          <w:p w14:paraId="6720A319" w14:textId="77777777" w:rsidR="000B560E" w:rsidRPr="000B560E" w:rsidRDefault="000B560E" w:rsidP="000B560E">
            <w:pPr>
              <w:rPr>
                <w:rFonts w:ascii="Times New Roman" w:hAnsi="Times New Roman" w:cs="Times New Roman"/>
                <w:bCs/>
                <w:sz w:val="24"/>
                <w:szCs w:val="24"/>
              </w:rPr>
            </w:pPr>
            <w:r w:rsidRPr="000B560E">
              <w:rPr>
                <w:rFonts w:ascii="Times New Roman" w:hAnsi="Times New Roman" w:cs="Times New Roman"/>
              </w:rPr>
              <w:t>134</w:t>
            </w:r>
          </w:p>
        </w:tc>
        <w:tc>
          <w:tcPr>
            <w:tcW w:w="1409" w:type="dxa"/>
          </w:tcPr>
          <w:p w14:paraId="6A1DF0F6" w14:textId="77777777" w:rsidR="000B560E" w:rsidRPr="000B560E" w:rsidRDefault="000B560E" w:rsidP="000B560E">
            <w:pPr>
              <w:rPr>
                <w:rFonts w:ascii="Times New Roman" w:hAnsi="Times New Roman" w:cs="Times New Roman"/>
                <w:bCs/>
                <w:sz w:val="24"/>
                <w:szCs w:val="24"/>
              </w:rPr>
            </w:pPr>
            <w:r w:rsidRPr="000B560E">
              <w:rPr>
                <w:rFonts w:ascii="Times New Roman" w:hAnsi="Times New Roman" w:cs="Times New Roman"/>
              </w:rPr>
              <w:t>7,46</w:t>
            </w:r>
          </w:p>
        </w:tc>
        <w:tc>
          <w:tcPr>
            <w:tcW w:w="1409" w:type="dxa"/>
          </w:tcPr>
          <w:p w14:paraId="19B20960" w14:textId="77777777" w:rsidR="000B560E" w:rsidRPr="000B560E" w:rsidRDefault="000B560E" w:rsidP="000B560E">
            <w:pPr>
              <w:rPr>
                <w:rFonts w:ascii="Times New Roman" w:hAnsi="Times New Roman" w:cs="Times New Roman"/>
                <w:bCs/>
                <w:sz w:val="24"/>
                <w:szCs w:val="24"/>
              </w:rPr>
            </w:pPr>
            <w:r w:rsidRPr="000B560E">
              <w:rPr>
                <w:rFonts w:ascii="Times New Roman" w:hAnsi="Times New Roman" w:cs="Times New Roman"/>
              </w:rPr>
              <w:t>35,82</w:t>
            </w:r>
          </w:p>
        </w:tc>
        <w:tc>
          <w:tcPr>
            <w:tcW w:w="1409" w:type="dxa"/>
          </w:tcPr>
          <w:p w14:paraId="5E1E72F4" w14:textId="77777777" w:rsidR="000B560E" w:rsidRPr="000B560E" w:rsidRDefault="000B560E" w:rsidP="000B560E">
            <w:pPr>
              <w:rPr>
                <w:rFonts w:ascii="Times New Roman" w:hAnsi="Times New Roman" w:cs="Times New Roman"/>
                <w:bCs/>
                <w:sz w:val="24"/>
                <w:szCs w:val="24"/>
              </w:rPr>
            </w:pPr>
            <w:r w:rsidRPr="000B560E">
              <w:rPr>
                <w:rFonts w:ascii="Times New Roman" w:hAnsi="Times New Roman" w:cs="Times New Roman"/>
              </w:rPr>
              <w:t>35,82</w:t>
            </w:r>
          </w:p>
        </w:tc>
      </w:tr>
    </w:tbl>
    <w:p w14:paraId="3FE60419" w14:textId="77777777" w:rsidR="005C3BB0" w:rsidRPr="000B560E" w:rsidRDefault="005C3BB0" w:rsidP="005C3BB0">
      <w:pPr>
        <w:spacing w:line="360" w:lineRule="auto"/>
        <w:ind w:firstLine="709"/>
        <w:jc w:val="both"/>
        <w:rPr>
          <w:rFonts w:ascii="Times New Roman" w:hAnsi="Times New Roman" w:cs="Times New Roman"/>
          <w:bCs/>
          <w:sz w:val="28"/>
          <w:szCs w:val="28"/>
          <w:lang w:val="en-US"/>
        </w:rPr>
      </w:pPr>
    </w:p>
    <w:p w14:paraId="7638043A" w14:textId="77777777" w:rsidR="005C3BB0" w:rsidRPr="008F7ACA" w:rsidRDefault="005C3BB0" w:rsidP="005C3BB0">
      <w:pPr>
        <w:spacing w:line="360" w:lineRule="auto"/>
        <w:ind w:firstLine="709"/>
        <w:jc w:val="both"/>
        <w:rPr>
          <w:rFonts w:ascii="Times New Roman" w:hAnsi="Times New Roman" w:cs="Times New Roman"/>
          <w:bCs/>
          <w:sz w:val="28"/>
          <w:szCs w:val="28"/>
        </w:rPr>
      </w:pPr>
      <w:r w:rsidRPr="00B24184">
        <w:rPr>
          <w:rFonts w:ascii="Times New Roman" w:hAnsi="Times New Roman" w:cs="Times New Roman"/>
          <w:bCs/>
          <w:sz w:val="28"/>
          <w:szCs w:val="28"/>
        </w:rPr>
        <w:t xml:space="preserve">Сравнение распределения отметок, полученных обучающимися за работу, с отметками по журналу (таблица </w:t>
      </w:r>
      <w:r w:rsidR="00C90C94" w:rsidRPr="00C90C94">
        <w:rPr>
          <w:rFonts w:ascii="Times New Roman" w:hAnsi="Times New Roman" w:cs="Times New Roman"/>
          <w:bCs/>
          <w:sz w:val="28"/>
          <w:szCs w:val="28"/>
        </w:rPr>
        <w:t>2</w:t>
      </w:r>
      <w:r w:rsidR="00741AAD">
        <w:rPr>
          <w:rFonts w:ascii="Times New Roman" w:hAnsi="Times New Roman" w:cs="Times New Roman"/>
          <w:bCs/>
          <w:sz w:val="28"/>
          <w:szCs w:val="28"/>
        </w:rPr>
        <w:t>7</w:t>
      </w:r>
      <w:r w:rsidRPr="00B24184">
        <w:rPr>
          <w:rFonts w:ascii="Times New Roman" w:hAnsi="Times New Roman" w:cs="Times New Roman"/>
          <w:bCs/>
          <w:sz w:val="28"/>
          <w:szCs w:val="28"/>
        </w:rPr>
        <w:t>) показывает, что доля участников подтвердивших свою отметку по журналу</w:t>
      </w:r>
      <w:r>
        <w:rPr>
          <w:rFonts w:ascii="Times New Roman" w:hAnsi="Times New Roman" w:cs="Times New Roman"/>
          <w:bCs/>
          <w:sz w:val="28"/>
          <w:szCs w:val="28"/>
        </w:rPr>
        <w:t>, увеличилась в сравнении с 2024 годом (</w:t>
      </w:r>
      <w:r w:rsidR="00C90C94" w:rsidRPr="00C90C94">
        <w:rPr>
          <w:rFonts w:ascii="Times New Roman" w:hAnsi="Times New Roman" w:cs="Times New Roman"/>
          <w:bCs/>
          <w:sz w:val="28"/>
          <w:szCs w:val="28"/>
        </w:rPr>
        <w:t>70.07</w:t>
      </w:r>
      <w:r>
        <w:rPr>
          <w:rFonts w:ascii="Times New Roman" w:hAnsi="Times New Roman" w:cs="Times New Roman"/>
          <w:bCs/>
          <w:sz w:val="28"/>
          <w:szCs w:val="28"/>
        </w:rPr>
        <w:t xml:space="preserve">%). Понизилась доля участников, повысивших </w:t>
      </w:r>
      <w:r>
        <w:rPr>
          <w:rFonts w:ascii="Times New Roman" w:hAnsi="Times New Roman" w:cs="Times New Roman"/>
          <w:bCs/>
          <w:sz w:val="28"/>
          <w:szCs w:val="28"/>
        </w:rPr>
        <w:lastRenderedPageBreak/>
        <w:t>оценку в сравнении с журналом  на -</w:t>
      </w:r>
      <w:r w:rsidR="00C90C94" w:rsidRPr="00C90C94">
        <w:rPr>
          <w:rFonts w:ascii="Times New Roman" w:hAnsi="Times New Roman" w:cs="Times New Roman"/>
          <w:bCs/>
          <w:sz w:val="28"/>
          <w:szCs w:val="28"/>
        </w:rPr>
        <w:t>7.91</w:t>
      </w:r>
      <w:r>
        <w:rPr>
          <w:rFonts w:ascii="Times New Roman" w:hAnsi="Times New Roman" w:cs="Times New Roman"/>
          <w:bCs/>
          <w:sz w:val="28"/>
          <w:szCs w:val="28"/>
        </w:rPr>
        <w:t>%(2024г.-</w:t>
      </w:r>
      <w:r w:rsidR="00C90C94" w:rsidRPr="00C90C94">
        <w:rPr>
          <w:rFonts w:ascii="Times New Roman" w:hAnsi="Times New Roman" w:cs="Times New Roman"/>
          <w:bCs/>
          <w:sz w:val="28"/>
          <w:szCs w:val="28"/>
        </w:rPr>
        <w:t>13.87%</w:t>
      </w:r>
      <w:r>
        <w:rPr>
          <w:rFonts w:ascii="Times New Roman" w:hAnsi="Times New Roman" w:cs="Times New Roman"/>
          <w:bCs/>
          <w:sz w:val="28"/>
          <w:szCs w:val="28"/>
        </w:rPr>
        <w:t xml:space="preserve">), в сравнении с предыдущим годом доля участников понизивших оценку сократилось на </w:t>
      </w:r>
      <w:r w:rsidR="00C90C94" w:rsidRPr="00C90C94">
        <w:rPr>
          <w:rFonts w:ascii="Times New Roman" w:hAnsi="Times New Roman" w:cs="Times New Roman"/>
          <w:bCs/>
          <w:sz w:val="28"/>
          <w:szCs w:val="28"/>
        </w:rPr>
        <w:t>2.62</w:t>
      </w:r>
      <w:r>
        <w:rPr>
          <w:rFonts w:ascii="Times New Roman" w:hAnsi="Times New Roman" w:cs="Times New Roman"/>
          <w:bCs/>
          <w:sz w:val="28"/>
          <w:szCs w:val="28"/>
        </w:rPr>
        <w:t>% (2024г -</w:t>
      </w:r>
      <w:r w:rsidR="00C90C94" w:rsidRPr="00C90C94">
        <w:rPr>
          <w:rFonts w:ascii="Times New Roman" w:hAnsi="Times New Roman" w:cs="Times New Roman"/>
          <w:bCs/>
          <w:sz w:val="28"/>
          <w:szCs w:val="28"/>
        </w:rPr>
        <w:t>16.06</w:t>
      </w:r>
      <w:r>
        <w:rPr>
          <w:rFonts w:ascii="Times New Roman" w:hAnsi="Times New Roman" w:cs="Times New Roman"/>
          <w:bCs/>
          <w:sz w:val="28"/>
          <w:szCs w:val="28"/>
        </w:rPr>
        <w:t xml:space="preserve">%). </w:t>
      </w:r>
    </w:p>
    <w:p w14:paraId="5E071A68" w14:textId="77777777" w:rsidR="005C3BB0" w:rsidRPr="00741AAD" w:rsidRDefault="005C3BB0" w:rsidP="005C3BB0">
      <w:pPr>
        <w:spacing w:line="360" w:lineRule="auto"/>
        <w:ind w:firstLine="709"/>
        <w:jc w:val="right"/>
        <w:rPr>
          <w:rFonts w:ascii="Times New Roman" w:hAnsi="Times New Roman" w:cs="Times New Roman"/>
          <w:bCs/>
          <w:i/>
          <w:iCs/>
          <w:sz w:val="28"/>
          <w:szCs w:val="28"/>
        </w:rPr>
      </w:pPr>
      <w:r w:rsidRPr="00616599">
        <w:rPr>
          <w:rFonts w:ascii="Times New Roman" w:hAnsi="Times New Roman" w:cs="Times New Roman"/>
          <w:bCs/>
          <w:i/>
          <w:iCs/>
          <w:sz w:val="28"/>
          <w:szCs w:val="28"/>
        </w:rPr>
        <w:t xml:space="preserve">Таблица </w:t>
      </w:r>
      <w:r w:rsidR="00C90C94">
        <w:rPr>
          <w:rFonts w:ascii="Times New Roman" w:hAnsi="Times New Roman" w:cs="Times New Roman"/>
          <w:bCs/>
          <w:i/>
          <w:iCs/>
          <w:sz w:val="28"/>
          <w:szCs w:val="28"/>
          <w:lang w:val="en-US"/>
        </w:rPr>
        <w:t>2</w:t>
      </w:r>
      <w:r w:rsidR="00741AAD">
        <w:rPr>
          <w:rFonts w:ascii="Times New Roman" w:hAnsi="Times New Roman" w:cs="Times New Roman"/>
          <w:bCs/>
          <w:i/>
          <w:iCs/>
          <w:sz w:val="28"/>
          <w:szCs w:val="28"/>
        </w:rPr>
        <w:t>7</w:t>
      </w:r>
    </w:p>
    <w:tbl>
      <w:tblPr>
        <w:tblStyle w:val="a3"/>
        <w:tblW w:w="0" w:type="auto"/>
        <w:tblLayout w:type="fixed"/>
        <w:tblLook w:val="04A0" w:firstRow="1" w:lastRow="0" w:firstColumn="1" w:lastColumn="0" w:noHBand="0" w:noVBand="1"/>
      </w:tblPr>
      <w:tblGrid>
        <w:gridCol w:w="1696"/>
        <w:gridCol w:w="1701"/>
        <w:gridCol w:w="1701"/>
        <w:gridCol w:w="1447"/>
        <w:gridCol w:w="1417"/>
        <w:gridCol w:w="1383"/>
      </w:tblGrid>
      <w:tr w:rsidR="005C3BB0" w14:paraId="50D3769C" w14:textId="77777777" w:rsidTr="00310E43">
        <w:tc>
          <w:tcPr>
            <w:tcW w:w="1696" w:type="dxa"/>
          </w:tcPr>
          <w:p w14:paraId="518CF301" w14:textId="77777777" w:rsidR="005C3BB0" w:rsidRPr="004B2497" w:rsidRDefault="005C3BB0" w:rsidP="00310E43">
            <w:pPr>
              <w:jc w:val="both"/>
              <w:rPr>
                <w:rFonts w:ascii="Times New Roman" w:hAnsi="Times New Roman" w:cs="Times New Roman"/>
                <w:b/>
                <w:bCs/>
                <w:sz w:val="24"/>
                <w:szCs w:val="24"/>
              </w:rPr>
            </w:pPr>
            <w:r w:rsidRPr="004B2497">
              <w:rPr>
                <w:rFonts w:ascii="Times New Roman" w:hAnsi="Times New Roman" w:cs="Times New Roman"/>
                <w:b/>
                <w:bCs/>
                <w:sz w:val="24"/>
                <w:szCs w:val="24"/>
              </w:rPr>
              <w:t>Предмет</w:t>
            </w:r>
          </w:p>
        </w:tc>
        <w:tc>
          <w:tcPr>
            <w:tcW w:w="1701" w:type="dxa"/>
          </w:tcPr>
          <w:p w14:paraId="2753446F" w14:textId="77777777" w:rsidR="005C3BB0" w:rsidRPr="004B2497" w:rsidRDefault="005C3BB0" w:rsidP="00310E43">
            <w:pPr>
              <w:jc w:val="both"/>
              <w:rPr>
                <w:rFonts w:ascii="Times New Roman" w:hAnsi="Times New Roman" w:cs="Times New Roman"/>
                <w:b/>
                <w:bCs/>
                <w:sz w:val="24"/>
                <w:szCs w:val="24"/>
              </w:rPr>
            </w:pPr>
            <w:r w:rsidRPr="004B2497">
              <w:rPr>
                <w:rFonts w:ascii="Times New Roman" w:hAnsi="Times New Roman" w:cs="Times New Roman"/>
                <w:b/>
                <w:bCs/>
                <w:sz w:val="24"/>
                <w:szCs w:val="24"/>
              </w:rPr>
              <w:t>Количество</w:t>
            </w:r>
          </w:p>
          <w:p w14:paraId="40750C59" w14:textId="77777777" w:rsidR="005C3BB0" w:rsidRPr="004B2497" w:rsidRDefault="005C3BB0" w:rsidP="00310E43">
            <w:pPr>
              <w:jc w:val="both"/>
              <w:rPr>
                <w:rFonts w:ascii="Times New Roman" w:hAnsi="Times New Roman" w:cs="Times New Roman"/>
                <w:b/>
                <w:bCs/>
                <w:sz w:val="24"/>
                <w:szCs w:val="24"/>
              </w:rPr>
            </w:pPr>
            <w:r w:rsidRPr="004B2497">
              <w:rPr>
                <w:rFonts w:ascii="Times New Roman" w:hAnsi="Times New Roman" w:cs="Times New Roman"/>
                <w:b/>
                <w:bCs/>
                <w:sz w:val="24"/>
                <w:szCs w:val="24"/>
              </w:rPr>
              <w:t>ОО</w:t>
            </w:r>
          </w:p>
        </w:tc>
        <w:tc>
          <w:tcPr>
            <w:tcW w:w="1701" w:type="dxa"/>
          </w:tcPr>
          <w:p w14:paraId="65678ABF" w14:textId="77777777" w:rsidR="005C3BB0" w:rsidRPr="004B2497" w:rsidRDefault="005C3BB0" w:rsidP="00310E43">
            <w:pPr>
              <w:jc w:val="both"/>
              <w:rPr>
                <w:rFonts w:ascii="Times New Roman" w:hAnsi="Times New Roman" w:cs="Times New Roman"/>
                <w:b/>
                <w:bCs/>
                <w:sz w:val="24"/>
                <w:szCs w:val="24"/>
              </w:rPr>
            </w:pPr>
            <w:r w:rsidRPr="004B2497">
              <w:rPr>
                <w:rFonts w:ascii="Times New Roman" w:hAnsi="Times New Roman" w:cs="Times New Roman"/>
                <w:b/>
                <w:bCs/>
                <w:sz w:val="24"/>
                <w:szCs w:val="24"/>
              </w:rPr>
              <w:t>Кол-во участников</w:t>
            </w:r>
          </w:p>
        </w:tc>
        <w:tc>
          <w:tcPr>
            <w:tcW w:w="1447" w:type="dxa"/>
          </w:tcPr>
          <w:p w14:paraId="5042A81D" w14:textId="77777777" w:rsidR="005C3BB0" w:rsidRPr="004B2497" w:rsidRDefault="005C3BB0" w:rsidP="00310E43">
            <w:pPr>
              <w:jc w:val="both"/>
              <w:rPr>
                <w:rFonts w:ascii="Times New Roman" w:hAnsi="Times New Roman" w:cs="Times New Roman"/>
                <w:b/>
                <w:bCs/>
                <w:sz w:val="24"/>
                <w:szCs w:val="24"/>
              </w:rPr>
            </w:pPr>
            <w:r w:rsidRPr="004B2497">
              <w:rPr>
                <w:rFonts w:ascii="Times New Roman" w:hAnsi="Times New Roman" w:cs="Times New Roman"/>
                <w:b/>
                <w:bCs/>
                <w:sz w:val="24"/>
                <w:szCs w:val="24"/>
              </w:rPr>
              <w:t>Подтвердили оценку</w:t>
            </w:r>
          </w:p>
        </w:tc>
        <w:tc>
          <w:tcPr>
            <w:tcW w:w="1417" w:type="dxa"/>
          </w:tcPr>
          <w:p w14:paraId="28383B80" w14:textId="77777777" w:rsidR="005C3BB0" w:rsidRPr="004B2497" w:rsidRDefault="005C3BB0" w:rsidP="00310E43">
            <w:pPr>
              <w:jc w:val="both"/>
              <w:rPr>
                <w:rFonts w:ascii="Times New Roman" w:hAnsi="Times New Roman" w:cs="Times New Roman"/>
                <w:b/>
                <w:bCs/>
                <w:sz w:val="24"/>
                <w:szCs w:val="24"/>
              </w:rPr>
            </w:pPr>
            <w:r w:rsidRPr="004B2497">
              <w:rPr>
                <w:rFonts w:ascii="Times New Roman" w:hAnsi="Times New Roman" w:cs="Times New Roman"/>
                <w:b/>
                <w:bCs/>
                <w:sz w:val="24"/>
                <w:szCs w:val="24"/>
              </w:rPr>
              <w:t>Повысили оценку</w:t>
            </w:r>
          </w:p>
        </w:tc>
        <w:tc>
          <w:tcPr>
            <w:tcW w:w="1383" w:type="dxa"/>
          </w:tcPr>
          <w:p w14:paraId="104F649C" w14:textId="77777777" w:rsidR="005C3BB0" w:rsidRPr="004B2497" w:rsidRDefault="005C3BB0" w:rsidP="00310E43">
            <w:pPr>
              <w:jc w:val="both"/>
              <w:rPr>
                <w:rFonts w:ascii="Times New Roman" w:hAnsi="Times New Roman" w:cs="Times New Roman"/>
                <w:b/>
                <w:bCs/>
                <w:sz w:val="24"/>
                <w:szCs w:val="24"/>
              </w:rPr>
            </w:pPr>
            <w:r w:rsidRPr="004B2497">
              <w:rPr>
                <w:rFonts w:ascii="Times New Roman" w:hAnsi="Times New Roman" w:cs="Times New Roman"/>
                <w:b/>
                <w:bCs/>
                <w:sz w:val="24"/>
                <w:szCs w:val="24"/>
              </w:rPr>
              <w:t>Понизили оценку</w:t>
            </w:r>
          </w:p>
        </w:tc>
      </w:tr>
      <w:tr w:rsidR="005C3BB0" w14:paraId="7B8920F5" w14:textId="77777777" w:rsidTr="00310E43">
        <w:tc>
          <w:tcPr>
            <w:tcW w:w="1696" w:type="dxa"/>
          </w:tcPr>
          <w:p w14:paraId="5B7A1284" w14:textId="77777777" w:rsidR="005C3BB0" w:rsidRPr="00616599" w:rsidRDefault="002B6573" w:rsidP="00310E43">
            <w:pPr>
              <w:jc w:val="both"/>
              <w:rPr>
                <w:rFonts w:ascii="Times New Roman" w:hAnsi="Times New Roman" w:cs="Times New Roman"/>
                <w:sz w:val="24"/>
                <w:szCs w:val="24"/>
              </w:rPr>
            </w:pPr>
            <w:r>
              <w:rPr>
                <w:rFonts w:ascii="Times New Roman" w:hAnsi="Times New Roman" w:cs="Times New Roman"/>
                <w:sz w:val="24"/>
                <w:szCs w:val="24"/>
              </w:rPr>
              <w:t>Математика</w:t>
            </w:r>
          </w:p>
        </w:tc>
        <w:tc>
          <w:tcPr>
            <w:tcW w:w="1701" w:type="dxa"/>
          </w:tcPr>
          <w:p w14:paraId="7525359B" w14:textId="77777777" w:rsidR="005C3BB0" w:rsidRPr="00616599" w:rsidRDefault="005C3BB0" w:rsidP="00310E43">
            <w:pPr>
              <w:jc w:val="both"/>
              <w:rPr>
                <w:rFonts w:ascii="Times New Roman" w:hAnsi="Times New Roman" w:cs="Times New Roman"/>
                <w:sz w:val="24"/>
                <w:szCs w:val="24"/>
              </w:rPr>
            </w:pPr>
            <w:r w:rsidRPr="00616599">
              <w:rPr>
                <w:rFonts w:ascii="Times New Roman" w:hAnsi="Times New Roman" w:cs="Times New Roman"/>
                <w:sz w:val="24"/>
                <w:szCs w:val="24"/>
              </w:rPr>
              <w:t>7</w:t>
            </w:r>
          </w:p>
        </w:tc>
        <w:tc>
          <w:tcPr>
            <w:tcW w:w="1701" w:type="dxa"/>
          </w:tcPr>
          <w:p w14:paraId="2F866B7A" w14:textId="77777777" w:rsidR="005C3BB0" w:rsidRPr="00616599" w:rsidRDefault="005C3BB0" w:rsidP="00310E43">
            <w:pPr>
              <w:jc w:val="both"/>
              <w:rPr>
                <w:rFonts w:ascii="Times New Roman" w:hAnsi="Times New Roman" w:cs="Times New Roman"/>
                <w:sz w:val="24"/>
                <w:szCs w:val="24"/>
              </w:rPr>
            </w:pPr>
            <w:r w:rsidRPr="00616599">
              <w:rPr>
                <w:rFonts w:ascii="Times New Roman" w:hAnsi="Times New Roman" w:cs="Times New Roman"/>
                <w:sz w:val="24"/>
                <w:szCs w:val="24"/>
              </w:rPr>
              <w:t>1</w:t>
            </w:r>
            <w:r w:rsidR="00C90C94">
              <w:rPr>
                <w:rFonts w:ascii="Times New Roman" w:hAnsi="Times New Roman" w:cs="Times New Roman"/>
                <w:sz w:val="24"/>
                <w:szCs w:val="24"/>
              </w:rPr>
              <w:t>34</w:t>
            </w:r>
          </w:p>
        </w:tc>
        <w:tc>
          <w:tcPr>
            <w:tcW w:w="1447" w:type="dxa"/>
          </w:tcPr>
          <w:p w14:paraId="52D5FE03" w14:textId="77777777" w:rsidR="005C3BB0" w:rsidRPr="00616599" w:rsidRDefault="005C3BB0" w:rsidP="00310E43">
            <w:pPr>
              <w:jc w:val="both"/>
              <w:rPr>
                <w:rFonts w:ascii="Times New Roman" w:hAnsi="Times New Roman" w:cs="Times New Roman"/>
                <w:sz w:val="24"/>
                <w:szCs w:val="24"/>
              </w:rPr>
            </w:pPr>
            <w:r>
              <w:rPr>
                <w:rFonts w:ascii="Times New Roman" w:hAnsi="Times New Roman" w:cs="Times New Roman"/>
                <w:sz w:val="24"/>
                <w:szCs w:val="24"/>
              </w:rPr>
              <w:t>10</w:t>
            </w:r>
            <w:r w:rsidR="00C90C94">
              <w:rPr>
                <w:rFonts w:ascii="Times New Roman" w:hAnsi="Times New Roman" w:cs="Times New Roman"/>
                <w:sz w:val="24"/>
                <w:szCs w:val="24"/>
              </w:rPr>
              <w:t>8</w:t>
            </w:r>
            <w:r>
              <w:rPr>
                <w:rFonts w:ascii="Times New Roman" w:hAnsi="Times New Roman" w:cs="Times New Roman"/>
                <w:sz w:val="24"/>
                <w:szCs w:val="24"/>
              </w:rPr>
              <w:t>уч -8</w:t>
            </w:r>
            <w:r w:rsidR="00C90C94">
              <w:rPr>
                <w:rFonts w:ascii="Times New Roman" w:hAnsi="Times New Roman" w:cs="Times New Roman"/>
                <w:sz w:val="24"/>
                <w:szCs w:val="24"/>
              </w:rPr>
              <w:t>0</w:t>
            </w:r>
            <w:r>
              <w:rPr>
                <w:rFonts w:ascii="Times New Roman" w:hAnsi="Times New Roman" w:cs="Times New Roman"/>
                <w:sz w:val="24"/>
                <w:szCs w:val="24"/>
              </w:rPr>
              <w:t>,</w:t>
            </w:r>
            <w:r w:rsidR="00C90C94">
              <w:rPr>
                <w:rFonts w:ascii="Times New Roman" w:hAnsi="Times New Roman" w:cs="Times New Roman"/>
                <w:sz w:val="24"/>
                <w:szCs w:val="24"/>
              </w:rPr>
              <w:t>6</w:t>
            </w:r>
            <w:r>
              <w:rPr>
                <w:rFonts w:ascii="Times New Roman" w:hAnsi="Times New Roman" w:cs="Times New Roman"/>
                <w:sz w:val="24"/>
                <w:szCs w:val="24"/>
              </w:rPr>
              <w:t>%</w:t>
            </w:r>
          </w:p>
        </w:tc>
        <w:tc>
          <w:tcPr>
            <w:tcW w:w="1417" w:type="dxa"/>
          </w:tcPr>
          <w:p w14:paraId="767E98FF" w14:textId="77777777" w:rsidR="005C3BB0" w:rsidRPr="00616599" w:rsidRDefault="00C90C94" w:rsidP="00310E43">
            <w:pPr>
              <w:jc w:val="both"/>
              <w:rPr>
                <w:rFonts w:ascii="Times New Roman" w:hAnsi="Times New Roman" w:cs="Times New Roman"/>
                <w:sz w:val="24"/>
                <w:szCs w:val="24"/>
              </w:rPr>
            </w:pPr>
            <w:r>
              <w:rPr>
                <w:rFonts w:ascii="Times New Roman" w:hAnsi="Times New Roman" w:cs="Times New Roman"/>
                <w:sz w:val="24"/>
                <w:szCs w:val="24"/>
              </w:rPr>
              <w:t>8</w:t>
            </w:r>
            <w:r w:rsidR="005C3BB0">
              <w:rPr>
                <w:rFonts w:ascii="Times New Roman" w:hAnsi="Times New Roman" w:cs="Times New Roman"/>
                <w:sz w:val="24"/>
                <w:szCs w:val="24"/>
              </w:rPr>
              <w:t xml:space="preserve"> уч-</w:t>
            </w:r>
            <w:r>
              <w:rPr>
                <w:rFonts w:ascii="Times New Roman" w:hAnsi="Times New Roman" w:cs="Times New Roman"/>
                <w:sz w:val="24"/>
                <w:szCs w:val="24"/>
              </w:rPr>
              <w:t>5,96</w:t>
            </w:r>
            <w:r w:rsidR="005C3BB0">
              <w:rPr>
                <w:rFonts w:ascii="Times New Roman" w:hAnsi="Times New Roman" w:cs="Times New Roman"/>
                <w:sz w:val="24"/>
                <w:szCs w:val="24"/>
              </w:rPr>
              <w:t>%</w:t>
            </w:r>
          </w:p>
        </w:tc>
        <w:tc>
          <w:tcPr>
            <w:tcW w:w="1383" w:type="dxa"/>
          </w:tcPr>
          <w:p w14:paraId="71C05BA8" w14:textId="77777777" w:rsidR="005C3BB0" w:rsidRPr="00616599" w:rsidRDefault="00C90C94" w:rsidP="00310E43">
            <w:pPr>
              <w:jc w:val="both"/>
              <w:rPr>
                <w:rFonts w:ascii="Times New Roman" w:hAnsi="Times New Roman" w:cs="Times New Roman"/>
                <w:sz w:val="24"/>
                <w:szCs w:val="24"/>
              </w:rPr>
            </w:pPr>
            <w:r>
              <w:rPr>
                <w:rFonts w:ascii="Times New Roman" w:hAnsi="Times New Roman" w:cs="Times New Roman"/>
                <w:sz w:val="24"/>
                <w:szCs w:val="24"/>
              </w:rPr>
              <w:t>18</w:t>
            </w:r>
            <w:r w:rsidR="005C3BB0">
              <w:rPr>
                <w:rFonts w:ascii="Times New Roman" w:hAnsi="Times New Roman" w:cs="Times New Roman"/>
                <w:sz w:val="24"/>
                <w:szCs w:val="24"/>
              </w:rPr>
              <w:t xml:space="preserve">уч- </w:t>
            </w:r>
            <w:r>
              <w:rPr>
                <w:rFonts w:ascii="Times New Roman" w:hAnsi="Times New Roman" w:cs="Times New Roman"/>
                <w:sz w:val="24"/>
                <w:szCs w:val="24"/>
              </w:rPr>
              <w:t>13,43</w:t>
            </w:r>
            <w:r w:rsidR="005C3BB0">
              <w:rPr>
                <w:rFonts w:ascii="Times New Roman" w:hAnsi="Times New Roman" w:cs="Times New Roman"/>
                <w:sz w:val="24"/>
                <w:szCs w:val="24"/>
              </w:rPr>
              <w:t>%</w:t>
            </w:r>
          </w:p>
        </w:tc>
      </w:tr>
    </w:tbl>
    <w:p w14:paraId="56C24A9E" w14:textId="77777777" w:rsidR="005C3BB0" w:rsidRDefault="005C3BB0" w:rsidP="005C3BB0">
      <w:pPr>
        <w:spacing w:line="360" w:lineRule="auto"/>
        <w:ind w:firstLine="709"/>
        <w:jc w:val="both"/>
        <w:rPr>
          <w:rFonts w:ascii="Times New Roman" w:hAnsi="Times New Roman" w:cs="Times New Roman"/>
          <w:bCs/>
          <w:sz w:val="28"/>
          <w:szCs w:val="28"/>
        </w:rPr>
      </w:pPr>
    </w:p>
    <w:p w14:paraId="76B573B9" w14:textId="77777777" w:rsidR="005C3BB0" w:rsidRDefault="00C90C94" w:rsidP="005C3BB0">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С</w:t>
      </w:r>
      <w:r w:rsidR="005C3BB0" w:rsidRPr="00AF5B3B">
        <w:rPr>
          <w:rFonts w:ascii="Times New Roman" w:hAnsi="Times New Roman" w:cs="Times New Roman"/>
          <w:bCs/>
          <w:sz w:val="28"/>
          <w:szCs w:val="28"/>
        </w:rPr>
        <w:t>рав</w:t>
      </w:r>
      <w:r w:rsidR="005C3BB0">
        <w:rPr>
          <w:rFonts w:ascii="Times New Roman" w:hAnsi="Times New Roman" w:cs="Times New Roman"/>
          <w:bCs/>
          <w:sz w:val="28"/>
          <w:szCs w:val="28"/>
        </w:rPr>
        <w:t xml:space="preserve">нение распределения обучающихся по полученным отметкам за три года представлено на рисунке </w:t>
      </w:r>
      <w:r w:rsidR="00CF6EC2">
        <w:rPr>
          <w:rFonts w:ascii="Times New Roman" w:hAnsi="Times New Roman" w:cs="Times New Roman"/>
          <w:bCs/>
          <w:sz w:val="28"/>
          <w:szCs w:val="28"/>
        </w:rPr>
        <w:t>1</w:t>
      </w:r>
      <w:r w:rsidR="00CF6EC2" w:rsidRPr="00CF6EC2">
        <w:rPr>
          <w:rFonts w:ascii="Times New Roman" w:hAnsi="Times New Roman" w:cs="Times New Roman"/>
          <w:bCs/>
          <w:sz w:val="28"/>
          <w:szCs w:val="28"/>
        </w:rPr>
        <w:t>4</w:t>
      </w:r>
      <w:r w:rsidR="005C3BB0">
        <w:rPr>
          <w:rFonts w:ascii="Times New Roman" w:hAnsi="Times New Roman" w:cs="Times New Roman"/>
          <w:bCs/>
          <w:sz w:val="28"/>
          <w:szCs w:val="28"/>
        </w:rPr>
        <w:t>.</w:t>
      </w:r>
    </w:p>
    <w:p w14:paraId="2A2588BA" w14:textId="77777777" w:rsidR="005C3BB0" w:rsidRDefault="00C90C94" w:rsidP="005C3BB0">
      <w:pPr>
        <w:spacing w:line="360" w:lineRule="auto"/>
        <w:ind w:firstLine="709"/>
        <w:rPr>
          <w:rFonts w:ascii="Times New Roman" w:hAnsi="Times New Roman" w:cs="Times New Roman"/>
          <w:bCs/>
          <w:sz w:val="28"/>
          <w:szCs w:val="28"/>
        </w:rPr>
      </w:pPr>
      <w:r>
        <w:rPr>
          <w:rFonts w:ascii="Times New Roman" w:hAnsi="Times New Roman" w:cs="Times New Roman"/>
          <w:bCs/>
          <w:noProof/>
          <w:sz w:val="28"/>
          <w:szCs w:val="28"/>
        </w:rPr>
        <w:drawing>
          <wp:inline distT="0" distB="0" distL="0" distR="0" wp14:anchorId="1B82CD7F" wp14:editId="04122F85">
            <wp:extent cx="4584700" cy="2755900"/>
            <wp:effectExtent l="0" t="0" r="635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7CFB1F9C" w14:textId="77777777" w:rsidR="005C3BB0" w:rsidRPr="00894B3C" w:rsidRDefault="005C3BB0" w:rsidP="005C3BB0">
      <w:pPr>
        <w:spacing w:line="360" w:lineRule="auto"/>
        <w:ind w:firstLine="709"/>
        <w:rPr>
          <w:rFonts w:ascii="Times New Roman" w:hAnsi="Times New Roman" w:cs="Times New Roman"/>
          <w:bCs/>
          <w:sz w:val="28"/>
          <w:szCs w:val="28"/>
        </w:rPr>
      </w:pPr>
      <w:r>
        <w:rPr>
          <w:rFonts w:ascii="Times New Roman" w:hAnsi="Times New Roman" w:cs="Times New Roman"/>
          <w:bCs/>
          <w:sz w:val="28"/>
          <w:szCs w:val="28"/>
        </w:rPr>
        <w:t xml:space="preserve">Рисунок </w:t>
      </w:r>
      <w:r w:rsidR="00C90C94">
        <w:rPr>
          <w:rFonts w:ascii="Times New Roman" w:hAnsi="Times New Roman" w:cs="Times New Roman"/>
          <w:bCs/>
          <w:sz w:val="28"/>
          <w:szCs w:val="28"/>
        </w:rPr>
        <w:t>1</w:t>
      </w:r>
      <w:r w:rsidR="00CF6EC2" w:rsidRPr="00894B3C">
        <w:rPr>
          <w:rFonts w:ascii="Times New Roman" w:hAnsi="Times New Roman" w:cs="Times New Roman"/>
          <w:bCs/>
          <w:sz w:val="28"/>
          <w:szCs w:val="28"/>
        </w:rPr>
        <w:t>4</w:t>
      </w:r>
      <w:r>
        <w:rPr>
          <w:rFonts w:ascii="Times New Roman" w:hAnsi="Times New Roman" w:cs="Times New Roman"/>
          <w:bCs/>
          <w:sz w:val="28"/>
          <w:szCs w:val="28"/>
        </w:rPr>
        <w:t xml:space="preserve">. Сравнение результатов выполнения ВПР по математике в </w:t>
      </w:r>
      <w:r w:rsidR="00C90C94">
        <w:rPr>
          <w:rFonts w:ascii="Times New Roman" w:hAnsi="Times New Roman" w:cs="Times New Roman"/>
          <w:bCs/>
          <w:sz w:val="28"/>
          <w:szCs w:val="28"/>
        </w:rPr>
        <w:t>5</w:t>
      </w:r>
      <w:r>
        <w:rPr>
          <w:rFonts w:ascii="Times New Roman" w:hAnsi="Times New Roman" w:cs="Times New Roman"/>
          <w:bCs/>
          <w:sz w:val="28"/>
          <w:szCs w:val="28"/>
        </w:rPr>
        <w:t xml:space="preserve"> классах в 2023-2025 гг.</w:t>
      </w:r>
    </w:p>
    <w:p w14:paraId="48F88DEC" w14:textId="77777777" w:rsidR="00CF6EC2" w:rsidRPr="00894B3C" w:rsidRDefault="00CF6EC2" w:rsidP="005C3BB0">
      <w:pPr>
        <w:spacing w:line="360" w:lineRule="auto"/>
        <w:ind w:firstLine="709"/>
        <w:rPr>
          <w:rFonts w:ascii="Times New Roman" w:hAnsi="Times New Roman" w:cs="Times New Roman"/>
          <w:bCs/>
          <w:sz w:val="28"/>
          <w:szCs w:val="28"/>
        </w:rPr>
      </w:pPr>
    </w:p>
    <w:p w14:paraId="02696018" w14:textId="77777777" w:rsidR="00EC1EE1" w:rsidRPr="00EC1EE1" w:rsidRDefault="00EC1EE1" w:rsidP="00EC1EE1">
      <w:pPr>
        <w:spacing w:line="360" w:lineRule="auto"/>
        <w:ind w:firstLine="709"/>
        <w:jc w:val="both"/>
        <w:rPr>
          <w:rFonts w:ascii="Times New Roman" w:hAnsi="Times New Roman" w:cs="Times New Roman"/>
          <w:bCs/>
          <w:sz w:val="28"/>
          <w:szCs w:val="28"/>
        </w:rPr>
      </w:pPr>
      <w:r w:rsidRPr="00EC1EE1">
        <w:rPr>
          <w:rFonts w:ascii="Times New Roman" w:hAnsi="Times New Roman" w:cs="Times New Roman"/>
          <w:bCs/>
          <w:sz w:val="28"/>
          <w:szCs w:val="28"/>
        </w:rPr>
        <w:t>В таблице 2</w:t>
      </w:r>
      <w:r w:rsidR="00741AAD">
        <w:rPr>
          <w:rFonts w:ascii="Times New Roman" w:hAnsi="Times New Roman" w:cs="Times New Roman"/>
          <w:bCs/>
          <w:sz w:val="28"/>
          <w:szCs w:val="28"/>
        </w:rPr>
        <w:t>8</w:t>
      </w:r>
      <w:r w:rsidRPr="00EC1EE1">
        <w:rPr>
          <w:rFonts w:ascii="Times New Roman" w:hAnsi="Times New Roman" w:cs="Times New Roman"/>
          <w:bCs/>
          <w:sz w:val="28"/>
          <w:szCs w:val="28"/>
        </w:rPr>
        <w:t xml:space="preserve"> для каждого задания ВПР приведены проверяемые элементы содержания/требования к уровню подготовки и процент их выполнения в муниципальном округе и Приморском крае. </w:t>
      </w:r>
    </w:p>
    <w:p w14:paraId="1F982587" w14:textId="77777777" w:rsidR="005C3BB0" w:rsidRDefault="005C3BB0" w:rsidP="005C3BB0">
      <w:pPr>
        <w:spacing w:line="360" w:lineRule="auto"/>
        <w:ind w:firstLine="709"/>
        <w:jc w:val="both"/>
        <w:rPr>
          <w:rFonts w:ascii="Times New Roman" w:hAnsi="Times New Roman" w:cs="Times New Roman"/>
          <w:bCs/>
          <w:sz w:val="28"/>
          <w:szCs w:val="28"/>
        </w:rPr>
      </w:pPr>
      <w:r w:rsidRPr="00DF067D">
        <w:rPr>
          <w:rFonts w:ascii="Times New Roman" w:hAnsi="Times New Roman" w:cs="Times New Roman"/>
          <w:bCs/>
          <w:sz w:val="28"/>
          <w:szCs w:val="28"/>
        </w:rPr>
        <w:t xml:space="preserve">В работу по </w:t>
      </w:r>
      <w:r>
        <w:rPr>
          <w:rFonts w:ascii="Times New Roman" w:hAnsi="Times New Roman" w:cs="Times New Roman"/>
          <w:bCs/>
          <w:sz w:val="28"/>
          <w:szCs w:val="28"/>
        </w:rPr>
        <w:t>математике</w:t>
      </w:r>
      <w:r w:rsidRPr="00DF067D">
        <w:rPr>
          <w:rFonts w:ascii="Times New Roman" w:hAnsi="Times New Roman" w:cs="Times New Roman"/>
          <w:bCs/>
          <w:sz w:val="28"/>
          <w:szCs w:val="28"/>
        </w:rPr>
        <w:t xml:space="preserve"> были включены  </w:t>
      </w:r>
      <w:r w:rsidR="00EC1EE1">
        <w:rPr>
          <w:rFonts w:ascii="Times New Roman" w:hAnsi="Times New Roman" w:cs="Times New Roman"/>
          <w:bCs/>
          <w:sz w:val="28"/>
          <w:szCs w:val="28"/>
        </w:rPr>
        <w:t>14</w:t>
      </w:r>
      <w:r w:rsidRPr="00DF067D">
        <w:rPr>
          <w:rFonts w:ascii="Times New Roman" w:hAnsi="Times New Roman" w:cs="Times New Roman"/>
          <w:bCs/>
          <w:sz w:val="28"/>
          <w:szCs w:val="28"/>
        </w:rPr>
        <w:t xml:space="preserve"> заданий базового (номера 1-</w:t>
      </w:r>
      <w:r w:rsidR="009E03F2">
        <w:rPr>
          <w:rFonts w:ascii="Times New Roman" w:hAnsi="Times New Roman" w:cs="Times New Roman"/>
          <w:bCs/>
          <w:sz w:val="28"/>
          <w:szCs w:val="28"/>
        </w:rPr>
        <w:t>10, 12 - 15</w:t>
      </w:r>
      <w:r w:rsidRPr="00DF067D">
        <w:rPr>
          <w:rFonts w:ascii="Times New Roman" w:hAnsi="Times New Roman" w:cs="Times New Roman"/>
          <w:bCs/>
          <w:sz w:val="28"/>
          <w:szCs w:val="28"/>
        </w:rPr>
        <w:t xml:space="preserve">) и </w:t>
      </w:r>
      <w:r>
        <w:rPr>
          <w:rFonts w:ascii="Times New Roman" w:hAnsi="Times New Roman" w:cs="Times New Roman"/>
          <w:bCs/>
          <w:sz w:val="28"/>
          <w:szCs w:val="28"/>
        </w:rPr>
        <w:t>3</w:t>
      </w:r>
      <w:r w:rsidRPr="00DF067D">
        <w:rPr>
          <w:rFonts w:ascii="Times New Roman" w:hAnsi="Times New Roman" w:cs="Times New Roman"/>
          <w:bCs/>
          <w:sz w:val="28"/>
          <w:szCs w:val="28"/>
        </w:rPr>
        <w:t xml:space="preserve"> задания повышенного ( номера </w:t>
      </w:r>
      <w:r>
        <w:rPr>
          <w:rFonts w:ascii="Times New Roman" w:hAnsi="Times New Roman" w:cs="Times New Roman"/>
          <w:bCs/>
          <w:sz w:val="28"/>
          <w:szCs w:val="28"/>
        </w:rPr>
        <w:t>11</w:t>
      </w:r>
      <w:r w:rsidR="009E03F2">
        <w:rPr>
          <w:rFonts w:ascii="Times New Roman" w:hAnsi="Times New Roman" w:cs="Times New Roman"/>
          <w:bCs/>
          <w:sz w:val="28"/>
          <w:szCs w:val="28"/>
        </w:rPr>
        <w:t>, 16, 17</w:t>
      </w:r>
      <w:r w:rsidRPr="00DF067D">
        <w:rPr>
          <w:rFonts w:ascii="Times New Roman" w:hAnsi="Times New Roman" w:cs="Times New Roman"/>
          <w:bCs/>
          <w:sz w:val="28"/>
          <w:szCs w:val="28"/>
        </w:rPr>
        <w:t>) уровней сложности.</w:t>
      </w:r>
    </w:p>
    <w:p w14:paraId="2AE4775A" w14:textId="77777777" w:rsidR="00C90C94" w:rsidRDefault="00C90C94" w:rsidP="005C3BB0">
      <w:pPr>
        <w:spacing w:line="360" w:lineRule="auto"/>
        <w:ind w:left="708" w:firstLine="709"/>
        <w:jc w:val="right"/>
        <w:rPr>
          <w:rFonts w:ascii="Times New Roman" w:hAnsi="Times New Roman" w:cs="Times New Roman"/>
          <w:bCs/>
          <w:i/>
          <w:iCs/>
          <w:sz w:val="28"/>
          <w:szCs w:val="28"/>
        </w:rPr>
      </w:pPr>
    </w:p>
    <w:p w14:paraId="19C370DE" w14:textId="77777777" w:rsidR="009E03F2" w:rsidRDefault="009E03F2" w:rsidP="00697B6E">
      <w:pPr>
        <w:spacing w:line="360" w:lineRule="auto"/>
        <w:rPr>
          <w:rFonts w:ascii="Times New Roman" w:hAnsi="Times New Roman" w:cs="Times New Roman"/>
          <w:bCs/>
          <w:i/>
          <w:iCs/>
          <w:sz w:val="28"/>
          <w:szCs w:val="28"/>
        </w:rPr>
      </w:pPr>
    </w:p>
    <w:p w14:paraId="79CDBED3" w14:textId="77777777" w:rsidR="005C3BB0" w:rsidRPr="00741AAD" w:rsidRDefault="005C3BB0" w:rsidP="005C3BB0">
      <w:pPr>
        <w:spacing w:line="360" w:lineRule="auto"/>
        <w:ind w:left="708" w:firstLine="709"/>
        <w:jc w:val="right"/>
        <w:rPr>
          <w:rFonts w:ascii="Times New Roman" w:hAnsi="Times New Roman" w:cs="Times New Roman"/>
          <w:bCs/>
          <w:i/>
          <w:iCs/>
          <w:sz w:val="28"/>
          <w:szCs w:val="28"/>
        </w:rPr>
      </w:pPr>
      <w:r w:rsidRPr="00672D47">
        <w:rPr>
          <w:rFonts w:ascii="Times New Roman" w:hAnsi="Times New Roman" w:cs="Times New Roman"/>
          <w:bCs/>
          <w:i/>
          <w:iCs/>
          <w:sz w:val="28"/>
          <w:szCs w:val="28"/>
        </w:rPr>
        <w:lastRenderedPageBreak/>
        <w:t xml:space="preserve">Таблица </w:t>
      </w:r>
      <w:r>
        <w:rPr>
          <w:rFonts w:ascii="Times New Roman" w:hAnsi="Times New Roman" w:cs="Times New Roman"/>
          <w:bCs/>
          <w:i/>
          <w:iCs/>
          <w:sz w:val="28"/>
          <w:szCs w:val="28"/>
        </w:rPr>
        <w:t>2</w:t>
      </w:r>
      <w:r w:rsidR="00741AAD">
        <w:rPr>
          <w:rFonts w:ascii="Times New Roman" w:hAnsi="Times New Roman" w:cs="Times New Roman"/>
          <w:bCs/>
          <w:i/>
          <w:iCs/>
          <w:sz w:val="28"/>
          <w:szCs w:val="28"/>
        </w:rPr>
        <w:t>8</w:t>
      </w:r>
    </w:p>
    <w:tbl>
      <w:tblPr>
        <w:tblStyle w:val="a3"/>
        <w:tblW w:w="0" w:type="auto"/>
        <w:tblInd w:w="137" w:type="dxa"/>
        <w:tblLook w:val="04A0" w:firstRow="1" w:lastRow="0" w:firstColumn="1" w:lastColumn="0" w:noHBand="0" w:noVBand="1"/>
      </w:tblPr>
      <w:tblGrid>
        <w:gridCol w:w="801"/>
        <w:gridCol w:w="3343"/>
        <w:gridCol w:w="1506"/>
        <w:gridCol w:w="1714"/>
        <w:gridCol w:w="1844"/>
      </w:tblGrid>
      <w:tr w:rsidR="005C3BB0" w:rsidRPr="009E03F2" w14:paraId="424D9B7C" w14:textId="77777777" w:rsidTr="00310E43">
        <w:tc>
          <w:tcPr>
            <w:tcW w:w="801" w:type="dxa"/>
            <w:vMerge w:val="restart"/>
          </w:tcPr>
          <w:p w14:paraId="651E9E1C" w14:textId="77777777" w:rsidR="005C3BB0" w:rsidRPr="009E03F2" w:rsidRDefault="005C3BB0" w:rsidP="00310E43">
            <w:pPr>
              <w:jc w:val="both"/>
              <w:rPr>
                <w:rFonts w:ascii="Times New Roman" w:hAnsi="Times New Roman" w:cs="Times New Roman"/>
                <w:b/>
                <w:sz w:val="24"/>
                <w:szCs w:val="24"/>
              </w:rPr>
            </w:pPr>
            <w:r w:rsidRPr="009E03F2">
              <w:rPr>
                <w:rFonts w:ascii="Times New Roman" w:hAnsi="Times New Roman" w:cs="Times New Roman"/>
                <w:b/>
                <w:sz w:val="24"/>
                <w:szCs w:val="24"/>
              </w:rPr>
              <w:t>№п/п</w:t>
            </w:r>
          </w:p>
        </w:tc>
        <w:tc>
          <w:tcPr>
            <w:tcW w:w="3343" w:type="dxa"/>
            <w:vMerge w:val="restart"/>
          </w:tcPr>
          <w:p w14:paraId="62A482F1" w14:textId="77777777" w:rsidR="005C3BB0" w:rsidRPr="009E03F2" w:rsidRDefault="005C3BB0" w:rsidP="00310E43">
            <w:pPr>
              <w:jc w:val="both"/>
              <w:rPr>
                <w:rFonts w:ascii="Times New Roman" w:hAnsi="Times New Roman" w:cs="Times New Roman"/>
                <w:b/>
                <w:sz w:val="24"/>
                <w:szCs w:val="24"/>
              </w:rPr>
            </w:pPr>
            <w:r w:rsidRPr="009E03F2">
              <w:rPr>
                <w:rFonts w:ascii="Times New Roman" w:hAnsi="Times New Roman" w:cs="Times New Roman"/>
                <w:b/>
                <w:sz w:val="24"/>
                <w:szCs w:val="24"/>
              </w:rPr>
              <w:t>Блоки ПООП обучающийся научится/получит возможность научиться или проверяемые требования (умения) в соответствии с ФГОС (ФК ГОС)</w:t>
            </w:r>
          </w:p>
        </w:tc>
        <w:tc>
          <w:tcPr>
            <w:tcW w:w="1506" w:type="dxa"/>
            <w:vMerge w:val="restart"/>
          </w:tcPr>
          <w:p w14:paraId="5C405188" w14:textId="77777777" w:rsidR="005C3BB0" w:rsidRPr="009E03F2" w:rsidRDefault="005C3BB0" w:rsidP="00310E43">
            <w:pPr>
              <w:jc w:val="both"/>
              <w:rPr>
                <w:rFonts w:ascii="Times New Roman" w:hAnsi="Times New Roman" w:cs="Times New Roman"/>
                <w:b/>
                <w:sz w:val="24"/>
                <w:szCs w:val="24"/>
              </w:rPr>
            </w:pPr>
            <w:r w:rsidRPr="009E03F2">
              <w:rPr>
                <w:rFonts w:ascii="Times New Roman" w:hAnsi="Times New Roman" w:cs="Times New Roman"/>
                <w:b/>
                <w:sz w:val="24"/>
                <w:szCs w:val="24"/>
              </w:rPr>
              <w:t>Макс.балл</w:t>
            </w:r>
          </w:p>
        </w:tc>
        <w:tc>
          <w:tcPr>
            <w:tcW w:w="3558" w:type="dxa"/>
            <w:gridSpan w:val="2"/>
          </w:tcPr>
          <w:p w14:paraId="2A84C385" w14:textId="77777777" w:rsidR="005C3BB0" w:rsidRPr="009E03F2" w:rsidRDefault="005C3BB0" w:rsidP="00310E43">
            <w:pPr>
              <w:rPr>
                <w:rFonts w:ascii="Times New Roman" w:hAnsi="Times New Roman" w:cs="Times New Roman"/>
                <w:b/>
                <w:sz w:val="24"/>
                <w:szCs w:val="24"/>
              </w:rPr>
            </w:pPr>
            <w:r w:rsidRPr="009E03F2">
              <w:rPr>
                <w:rFonts w:ascii="Times New Roman" w:hAnsi="Times New Roman" w:cs="Times New Roman"/>
                <w:b/>
                <w:sz w:val="24"/>
                <w:szCs w:val="24"/>
              </w:rPr>
              <w:t>Выполнение, %</w:t>
            </w:r>
          </w:p>
        </w:tc>
      </w:tr>
      <w:tr w:rsidR="005C3BB0" w:rsidRPr="009E03F2" w14:paraId="37874BA9" w14:textId="77777777" w:rsidTr="00310E43">
        <w:tc>
          <w:tcPr>
            <w:tcW w:w="801" w:type="dxa"/>
            <w:vMerge/>
          </w:tcPr>
          <w:p w14:paraId="3652B98A" w14:textId="77777777" w:rsidR="005C3BB0" w:rsidRPr="009E03F2" w:rsidRDefault="005C3BB0" w:rsidP="00310E43">
            <w:pPr>
              <w:jc w:val="both"/>
              <w:rPr>
                <w:rFonts w:ascii="Times New Roman" w:hAnsi="Times New Roman" w:cs="Times New Roman"/>
                <w:b/>
                <w:sz w:val="24"/>
                <w:szCs w:val="24"/>
              </w:rPr>
            </w:pPr>
          </w:p>
        </w:tc>
        <w:tc>
          <w:tcPr>
            <w:tcW w:w="3343" w:type="dxa"/>
            <w:vMerge/>
          </w:tcPr>
          <w:p w14:paraId="1EA4C6A4" w14:textId="77777777" w:rsidR="005C3BB0" w:rsidRPr="009E03F2" w:rsidRDefault="005C3BB0" w:rsidP="00310E43">
            <w:pPr>
              <w:jc w:val="both"/>
              <w:rPr>
                <w:rFonts w:ascii="Times New Roman" w:hAnsi="Times New Roman" w:cs="Times New Roman"/>
                <w:b/>
                <w:sz w:val="24"/>
                <w:szCs w:val="24"/>
              </w:rPr>
            </w:pPr>
          </w:p>
        </w:tc>
        <w:tc>
          <w:tcPr>
            <w:tcW w:w="1506" w:type="dxa"/>
            <w:vMerge/>
          </w:tcPr>
          <w:p w14:paraId="32653D72" w14:textId="77777777" w:rsidR="005C3BB0" w:rsidRPr="009E03F2" w:rsidRDefault="005C3BB0" w:rsidP="00310E43">
            <w:pPr>
              <w:jc w:val="both"/>
              <w:rPr>
                <w:rFonts w:ascii="Times New Roman" w:hAnsi="Times New Roman" w:cs="Times New Roman"/>
                <w:b/>
                <w:sz w:val="24"/>
                <w:szCs w:val="24"/>
              </w:rPr>
            </w:pPr>
          </w:p>
        </w:tc>
        <w:tc>
          <w:tcPr>
            <w:tcW w:w="1714" w:type="dxa"/>
          </w:tcPr>
          <w:p w14:paraId="70F31D45" w14:textId="77777777" w:rsidR="005C3BB0" w:rsidRPr="009E03F2" w:rsidRDefault="005C3BB0" w:rsidP="00310E43">
            <w:pPr>
              <w:jc w:val="both"/>
              <w:rPr>
                <w:rFonts w:ascii="Times New Roman" w:hAnsi="Times New Roman" w:cs="Times New Roman"/>
                <w:b/>
                <w:sz w:val="24"/>
                <w:szCs w:val="24"/>
              </w:rPr>
            </w:pPr>
            <w:r w:rsidRPr="009E03F2">
              <w:rPr>
                <w:rFonts w:ascii="Times New Roman" w:hAnsi="Times New Roman" w:cs="Times New Roman"/>
                <w:b/>
                <w:sz w:val="24"/>
                <w:szCs w:val="24"/>
              </w:rPr>
              <w:t>Яковлевский МО</w:t>
            </w:r>
          </w:p>
        </w:tc>
        <w:tc>
          <w:tcPr>
            <w:tcW w:w="1844" w:type="dxa"/>
          </w:tcPr>
          <w:p w14:paraId="39B6DE9F" w14:textId="77777777" w:rsidR="005C3BB0" w:rsidRPr="009E03F2" w:rsidRDefault="005C3BB0" w:rsidP="00310E43">
            <w:pPr>
              <w:spacing w:line="360" w:lineRule="auto"/>
              <w:jc w:val="both"/>
              <w:rPr>
                <w:rFonts w:ascii="Times New Roman" w:hAnsi="Times New Roman" w:cs="Times New Roman"/>
                <w:b/>
                <w:sz w:val="24"/>
                <w:szCs w:val="24"/>
              </w:rPr>
            </w:pPr>
            <w:r w:rsidRPr="009E03F2">
              <w:rPr>
                <w:rFonts w:ascii="Times New Roman" w:hAnsi="Times New Roman" w:cs="Times New Roman"/>
                <w:b/>
                <w:sz w:val="24"/>
                <w:szCs w:val="24"/>
              </w:rPr>
              <w:t>Приморский край</w:t>
            </w:r>
          </w:p>
        </w:tc>
      </w:tr>
      <w:tr w:rsidR="009E03F2" w:rsidRPr="009E03F2" w14:paraId="3C61C1EA" w14:textId="77777777" w:rsidTr="009E03F2">
        <w:tc>
          <w:tcPr>
            <w:tcW w:w="801" w:type="dxa"/>
          </w:tcPr>
          <w:p w14:paraId="5C6E5A53" w14:textId="77777777" w:rsidR="009E03F2" w:rsidRPr="009E03F2" w:rsidRDefault="009E03F2" w:rsidP="009E03F2">
            <w:pPr>
              <w:spacing w:line="360" w:lineRule="auto"/>
              <w:jc w:val="both"/>
              <w:rPr>
                <w:rFonts w:ascii="Times New Roman" w:hAnsi="Times New Roman" w:cs="Times New Roman"/>
                <w:bCs/>
                <w:sz w:val="24"/>
                <w:szCs w:val="24"/>
              </w:rPr>
            </w:pPr>
            <w:r w:rsidRPr="009E03F2">
              <w:rPr>
                <w:rFonts w:ascii="Times New Roman" w:hAnsi="Times New Roman" w:cs="Times New Roman"/>
                <w:bCs/>
                <w:sz w:val="24"/>
                <w:szCs w:val="24"/>
              </w:rPr>
              <w:t>1</w:t>
            </w:r>
          </w:p>
        </w:tc>
        <w:tc>
          <w:tcPr>
            <w:tcW w:w="3343" w:type="dxa"/>
          </w:tcPr>
          <w:p w14:paraId="108C0A61" w14:textId="77777777" w:rsidR="009E03F2" w:rsidRPr="009E03F2" w:rsidRDefault="009E03F2" w:rsidP="009E03F2">
            <w:pPr>
              <w:jc w:val="both"/>
              <w:rPr>
                <w:rFonts w:ascii="Times New Roman" w:hAnsi="Times New Roman" w:cs="Times New Roman"/>
                <w:bCs/>
                <w:sz w:val="24"/>
                <w:szCs w:val="24"/>
              </w:rPr>
            </w:pPr>
            <w:r w:rsidRPr="009E03F2">
              <w:rPr>
                <w:rFonts w:ascii="Times New Roman" w:hAnsi="Times New Roman" w:cs="Times New Roman"/>
              </w:rPr>
              <w:t>Выполнять арифметические действия с натуральными числами, с обыкновенными дробями в простейших случаях</w:t>
            </w:r>
          </w:p>
        </w:tc>
        <w:tc>
          <w:tcPr>
            <w:tcW w:w="1506" w:type="dxa"/>
          </w:tcPr>
          <w:p w14:paraId="6776F81D" w14:textId="77777777" w:rsidR="009E03F2" w:rsidRPr="009E03F2" w:rsidRDefault="009E03F2" w:rsidP="009E03F2">
            <w:pPr>
              <w:spacing w:line="360" w:lineRule="auto"/>
              <w:jc w:val="both"/>
              <w:rPr>
                <w:rFonts w:ascii="Times New Roman" w:hAnsi="Times New Roman" w:cs="Times New Roman"/>
                <w:bCs/>
                <w:sz w:val="24"/>
                <w:szCs w:val="24"/>
              </w:rPr>
            </w:pPr>
            <w:r w:rsidRPr="009E03F2">
              <w:rPr>
                <w:rFonts w:ascii="Times New Roman" w:hAnsi="Times New Roman" w:cs="Times New Roman"/>
              </w:rPr>
              <w:t>1</w:t>
            </w:r>
          </w:p>
        </w:tc>
        <w:tc>
          <w:tcPr>
            <w:tcW w:w="1714" w:type="dxa"/>
            <w:shd w:val="clear" w:color="auto" w:fill="auto"/>
          </w:tcPr>
          <w:p w14:paraId="5A19584F" w14:textId="77777777" w:rsidR="009E03F2" w:rsidRPr="009E03F2" w:rsidRDefault="009E03F2" w:rsidP="009E03F2">
            <w:pPr>
              <w:spacing w:line="360" w:lineRule="auto"/>
              <w:jc w:val="both"/>
              <w:rPr>
                <w:rFonts w:ascii="Times New Roman" w:hAnsi="Times New Roman" w:cs="Times New Roman"/>
                <w:bCs/>
                <w:sz w:val="24"/>
                <w:szCs w:val="24"/>
              </w:rPr>
            </w:pPr>
            <w:r w:rsidRPr="009E03F2">
              <w:rPr>
                <w:rFonts w:ascii="Times New Roman" w:hAnsi="Times New Roman" w:cs="Times New Roman"/>
              </w:rPr>
              <w:t>64,18</w:t>
            </w:r>
          </w:p>
        </w:tc>
        <w:tc>
          <w:tcPr>
            <w:tcW w:w="1844" w:type="dxa"/>
          </w:tcPr>
          <w:p w14:paraId="195DBE7F" w14:textId="77777777" w:rsidR="009E03F2" w:rsidRPr="009E03F2" w:rsidRDefault="009E03F2" w:rsidP="009E03F2">
            <w:pPr>
              <w:spacing w:line="360" w:lineRule="auto"/>
              <w:jc w:val="both"/>
              <w:rPr>
                <w:rFonts w:ascii="Times New Roman" w:hAnsi="Times New Roman" w:cs="Times New Roman"/>
                <w:bCs/>
                <w:sz w:val="24"/>
                <w:szCs w:val="24"/>
              </w:rPr>
            </w:pPr>
            <w:r w:rsidRPr="009E03F2">
              <w:rPr>
                <w:rFonts w:ascii="Times New Roman" w:hAnsi="Times New Roman" w:cs="Times New Roman"/>
              </w:rPr>
              <w:t>62,57</w:t>
            </w:r>
          </w:p>
        </w:tc>
      </w:tr>
      <w:tr w:rsidR="009E03F2" w:rsidRPr="009E03F2" w14:paraId="1D928133" w14:textId="77777777" w:rsidTr="009E03F2">
        <w:tc>
          <w:tcPr>
            <w:tcW w:w="801" w:type="dxa"/>
          </w:tcPr>
          <w:p w14:paraId="0D58F531" w14:textId="77777777" w:rsidR="009E03F2" w:rsidRPr="009E03F2" w:rsidRDefault="009E03F2" w:rsidP="009E03F2">
            <w:pPr>
              <w:spacing w:line="360" w:lineRule="auto"/>
              <w:jc w:val="both"/>
              <w:rPr>
                <w:rFonts w:ascii="Times New Roman" w:hAnsi="Times New Roman" w:cs="Times New Roman"/>
                <w:bCs/>
                <w:sz w:val="24"/>
                <w:szCs w:val="24"/>
              </w:rPr>
            </w:pPr>
            <w:r w:rsidRPr="009E03F2">
              <w:rPr>
                <w:rFonts w:ascii="Times New Roman" w:hAnsi="Times New Roman" w:cs="Times New Roman"/>
                <w:bCs/>
                <w:sz w:val="24"/>
                <w:szCs w:val="24"/>
              </w:rPr>
              <w:t>2</w:t>
            </w:r>
          </w:p>
        </w:tc>
        <w:tc>
          <w:tcPr>
            <w:tcW w:w="3343" w:type="dxa"/>
          </w:tcPr>
          <w:p w14:paraId="28C321B5" w14:textId="77777777" w:rsidR="009E03F2" w:rsidRPr="009E03F2" w:rsidRDefault="009E03F2" w:rsidP="009E03F2">
            <w:pPr>
              <w:jc w:val="both"/>
              <w:rPr>
                <w:rFonts w:ascii="Times New Roman" w:hAnsi="Times New Roman" w:cs="Times New Roman"/>
                <w:bCs/>
                <w:sz w:val="24"/>
                <w:szCs w:val="24"/>
              </w:rPr>
            </w:pPr>
            <w:r w:rsidRPr="009E03F2">
              <w:rPr>
                <w:rFonts w:ascii="Times New Roman" w:hAnsi="Times New Roman" w:cs="Times New Roman"/>
              </w:rPr>
              <w:t>Решать текстовые задачи арифметическим способом и с помощью организованного конечного перебора всех возможных вариантов</w:t>
            </w:r>
          </w:p>
        </w:tc>
        <w:tc>
          <w:tcPr>
            <w:tcW w:w="1506" w:type="dxa"/>
          </w:tcPr>
          <w:p w14:paraId="60F0EC7A" w14:textId="77777777" w:rsidR="009E03F2" w:rsidRPr="009E03F2" w:rsidRDefault="009E03F2" w:rsidP="009E03F2">
            <w:pPr>
              <w:spacing w:line="360" w:lineRule="auto"/>
              <w:jc w:val="both"/>
              <w:rPr>
                <w:rFonts w:ascii="Times New Roman" w:hAnsi="Times New Roman" w:cs="Times New Roman"/>
                <w:bCs/>
                <w:sz w:val="24"/>
                <w:szCs w:val="24"/>
              </w:rPr>
            </w:pPr>
            <w:r w:rsidRPr="009E03F2">
              <w:rPr>
                <w:rFonts w:ascii="Times New Roman" w:hAnsi="Times New Roman" w:cs="Times New Roman"/>
              </w:rPr>
              <w:t>1</w:t>
            </w:r>
          </w:p>
        </w:tc>
        <w:tc>
          <w:tcPr>
            <w:tcW w:w="1714" w:type="dxa"/>
            <w:shd w:val="clear" w:color="auto" w:fill="auto"/>
          </w:tcPr>
          <w:p w14:paraId="15ACE85A" w14:textId="77777777" w:rsidR="009E03F2" w:rsidRPr="009E03F2" w:rsidRDefault="009E03F2" w:rsidP="009E03F2">
            <w:pPr>
              <w:spacing w:line="360" w:lineRule="auto"/>
              <w:jc w:val="both"/>
              <w:rPr>
                <w:rFonts w:ascii="Times New Roman" w:hAnsi="Times New Roman" w:cs="Times New Roman"/>
                <w:bCs/>
                <w:sz w:val="24"/>
                <w:szCs w:val="24"/>
              </w:rPr>
            </w:pPr>
            <w:r w:rsidRPr="009E03F2">
              <w:rPr>
                <w:rFonts w:ascii="Times New Roman" w:hAnsi="Times New Roman" w:cs="Times New Roman"/>
              </w:rPr>
              <w:t>61,19</w:t>
            </w:r>
          </w:p>
        </w:tc>
        <w:tc>
          <w:tcPr>
            <w:tcW w:w="1844" w:type="dxa"/>
          </w:tcPr>
          <w:p w14:paraId="255A8AFB" w14:textId="77777777" w:rsidR="009E03F2" w:rsidRPr="009E03F2" w:rsidRDefault="009E03F2" w:rsidP="009E03F2">
            <w:pPr>
              <w:spacing w:line="360" w:lineRule="auto"/>
              <w:jc w:val="both"/>
              <w:rPr>
                <w:rFonts w:ascii="Times New Roman" w:hAnsi="Times New Roman" w:cs="Times New Roman"/>
                <w:bCs/>
                <w:sz w:val="24"/>
                <w:szCs w:val="24"/>
              </w:rPr>
            </w:pPr>
            <w:r w:rsidRPr="009E03F2">
              <w:rPr>
                <w:rFonts w:ascii="Times New Roman" w:hAnsi="Times New Roman" w:cs="Times New Roman"/>
              </w:rPr>
              <w:t>49,15</w:t>
            </w:r>
          </w:p>
        </w:tc>
      </w:tr>
      <w:tr w:rsidR="009E03F2" w:rsidRPr="009E03F2" w14:paraId="0FD028B8" w14:textId="77777777" w:rsidTr="009E03F2">
        <w:tc>
          <w:tcPr>
            <w:tcW w:w="801" w:type="dxa"/>
          </w:tcPr>
          <w:p w14:paraId="187335FB" w14:textId="77777777" w:rsidR="009E03F2" w:rsidRPr="009E03F2" w:rsidRDefault="009E03F2" w:rsidP="009E03F2">
            <w:pPr>
              <w:spacing w:line="360" w:lineRule="auto"/>
              <w:jc w:val="both"/>
              <w:rPr>
                <w:rFonts w:ascii="Times New Roman" w:hAnsi="Times New Roman" w:cs="Times New Roman"/>
                <w:bCs/>
                <w:sz w:val="24"/>
                <w:szCs w:val="24"/>
              </w:rPr>
            </w:pPr>
            <w:r w:rsidRPr="009E03F2">
              <w:rPr>
                <w:rFonts w:ascii="Times New Roman" w:hAnsi="Times New Roman" w:cs="Times New Roman"/>
                <w:bCs/>
                <w:sz w:val="24"/>
                <w:szCs w:val="24"/>
              </w:rPr>
              <w:t>3</w:t>
            </w:r>
          </w:p>
        </w:tc>
        <w:tc>
          <w:tcPr>
            <w:tcW w:w="3343" w:type="dxa"/>
          </w:tcPr>
          <w:p w14:paraId="16EA975B" w14:textId="77777777" w:rsidR="009E03F2" w:rsidRPr="009E03F2" w:rsidRDefault="009E03F2" w:rsidP="009E03F2">
            <w:pPr>
              <w:jc w:val="both"/>
              <w:rPr>
                <w:rFonts w:ascii="Times New Roman" w:hAnsi="Times New Roman" w:cs="Times New Roman"/>
                <w:bCs/>
                <w:sz w:val="24"/>
                <w:szCs w:val="24"/>
              </w:rPr>
            </w:pPr>
            <w:r w:rsidRPr="009E03F2">
              <w:rPr>
                <w:rFonts w:ascii="Times New Roman" w:hAnsi="Times New Roman" w:cs="Times New Roman"/>
              </w:rPr>
              <w:t>Выполнять арифметические действия с натуральными числами, с обыкновенными дробями в простейших случаях</w:t>
            </w:r>
          </w:p>
        </w:tc>
        <w:tc>
          <w:tcPr>
            <w:tcW w:w="1506" w:type="dxa"/>
          </w:tcPr>
          <w:p w14:paraId="40BD483D" w14:textId="77777777" w:rsidR="009E03F2" w:rsidRPr="009E03F2" w:rsidRDefault="009E03F2" w:rsidP="009E03F2">
            <w:pPr>
              <w:spacing w:line="360" w:lineRule="auto"/>
              <w:jc w:val="both"/>
              <w:rPr>
                <w:rFonts w:ascii="Times New Roman" w:hAnsi="Times New Roman" w:cs="Times New Roman"/>
                <w:bCs/>
                <w:sz w:val="24"/>
                <w:szCs w:val="24"/>
              </w:rPr>
            </w:pPr>
            <w:r w:rsidRPr="009E03F2">
              <w:rPr>
                <w:rFonts w:ascii="Times New Roman" w:hAnsi="Times New Roman" w:cs="Times New Roman"/>
              </w:rPr>
              <w:t>1</w:t>
            </w:r>
          </w:p>
        </w:tc>
        <w:tc>
          <w:tcPr>
            <w:tcW w:w="1714" w:type="dxa"/>
            <w:shd w:val="clear" w:color="auto" w:fill="auto"/>
          </w:tcPr>
          <w:p w14:paraId="38891F42" w14:textId="77777777" w:rsidR="009E03F2" w:rsidRPr="009E03F2" w:rsidRDefault="009E03F2" w:rsidP="009E03F2">
            <w:pPr>
              <w:spacing w:line="360" w:lineRule="auto"/>
              <w:jc w:val="both"/>
              <w:rPr>
                <w:rFonts w:ascii="Times New Roman" w:hAnsi="Times New Roman" w:cs="Times New Roman"/>
                <w:bCs/>
                <w:sz w:val="24"/>
                <w:szCs w:val="24"/>
              </w:rPr>
            </w:pPr>
            <w:r w:rsidRPr="009E03F2">
              <w:rPr>
                <w:rFonts w:ascii="Times New Roman" w:hAnsi="Times New Roman" w:cs="Times New Roman"/>
              </w:rPr>
              <w:t>88,06</w:t>
            </w:r>
          </w:p>
        </w:tc>
        <w:tc>
          <w:tcPr>
            <w:tcW w:w="1844" w:type="dxa"/>
          </w:tcPr>
          <w:p w14:paraId="7F80EB4F" w14:textId="77777777" w:rsidR="009E03F2" w:rsidRPr="009E03F2" w:rsidRDefault="009E03F2" w:rsidP="009E03F2">
            <w:pPr>
              <w:spacing w:line="360" w:lineRule="auto"/>
              <w:jc w:val="both"/>
              <w:rPr>
                <w:rFonts w:ascii="Times New Roman" w:hAnsi="Times New Roman" w:cs="Times New Roman"/>
                <w:bCs/>
                <w:sz w:val="24"/>
                <w:szCs w:val="24"/>
              </w:rPr>
            </w:pPr>
            <w:r w:rsidRPr="009E03F2">
              <w:rPr>
                <w:rFonts w:ascii="Times New Roman" w:hAnsi="Times New Roman" w:cs="Times New Roman"/>
              </w:rPr>
              <w:t>82,27</w:t>
            </w:r>
          </w:p>
        </w:tc>
      </w:tr>
      <w:tr w:rsidR="009E03F2" w:rsidRPr="009E03F2" w14:paraId="22192387" w14:textId="77777777" w:rsidTr="009E03F2">
        <w:trPr>
          <w:trHeight w:val="1119"/>
        </w:trPr>
        <w:tc>
          <w:tcPr>
            <w:tcW w:w="801" w:type="dxa"/>
          </w:tcPr>
          <w:p w14:paraId="3FB6C76D" w14:textId="77777777" w:rsidR="009E03F2" w:rsidRPr="009E03F2" w:rsidRDefault="009E03F2" w:rsidP="009E03F2">
            <w:pPr>
              <w:spacing w:line="360" w:lineRule="auto"/>
              <w:jc w:val="both"/>
              <w:rPr>
                <w:rFonts w:ascii="Times New Roman" w:hAnsi="Times New Roman" w:cs="Times New Roman"/>
                <w:bCs/>
                <w:sz w:val="24"/>
                <w:szCs w:val="24"/>
              </w:rPr>
            </w:pPr>
            <w:r w:rsidRPr="009E03F2">
              <w:rPr>
                <w:rFonts w:ascii="Times New Roman" w:hAnsi="Times New Roman" w:cs="Times New Roman"/>
                <w:bCs/>
                <w:sz w:val="24"/>
                <w:szCs w:val="24"/>
              </w:rPr>
              <w:t>4.1</w:t>
            </w:r>
          </w:p>
        </w:tc>
        <w:tc>
          <w:tcPr>
            <w:tcW w:w="3343" w:type="dxa"/>
            <w:vMerge w:val="restart"/>
          </w:tcPr>
          <w:p w14:paraId="620D7D5B" w14:textId="77777777" w:rsidR="009E03F2" w:rsidRPr="009E03F2" w:rsidRDefault="009E03F2" w:rsidP="009E03F2">
            <w:pPr>
              <w:jc w:val="both"/>
              <w:rPr>
                <w:rFonts w:ascii="Times New Roman" w:hAnsi="Times New Roman" w:cs="Times New Roman"/>
                <w:bCs/>
                <w:sz w:val="24"/>
                <w:szCs w:val="24"/>
              </w:rPr>
            </w:pPr>
            <w:r w:rsidRPr="009E03F2">
              <w:rPr>
                <w:rFonts w:ascii="Times New Roman" w:hAnsi="Times New Roman" w:cs="Times New Roman"/>
              </w:rPr>
              <w:t xml:space="preserve">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 </w:t>
            </w:r>
          </w:p>
        </w:tc>
        <w:tc>
          <w:tcPr>
            <w:tcW w:w="1506" w:type="dxa"/>
          </w:tcPr>
          <w:p w14:paraId="3A8F0751" w14:textId="77777777" w:rsidR="009E03F2" w:rsidRPr="009E03F2" w:rsidRDefault="009E03F2" w:rsidP="009E03F2">
            <w:pPr>
              <w:spacing w:line="360" w:lineRule="auto"/>
              <w:jc w:val="both"/>
              <w:rPr>
                <w:rFonts w:ascii="Times New Roman" w:hAnsi="Times New Roman" w:cs="Times New Roman"/>
                <w:bCs/>
                <w:sz w:val="24"/>
                <w:szCs w:val="24"/>
              </w:rPr>
            </w:pPr>
            <w:r w:rsidRPr="009E03F2">
              <w:rPr>
                <w:rFonts w:ascii="Times New Roman" w:hAnsi="Times New Roman" w:cs="Times New Roman"/>
              </w:rPr>
              <w:t>1</w:t>
            </w:r>
          </w:p>
        </w:tc>
        <w:tc>
          <w:tcPr>
            <w:tcW w:w="1714" w:type="dxa"/>
            <w:shd w:val="clear" w:color="auto" w:fill="auto"/>
          </w:tcPr>
          <w:p w14:paraId="1C18808D" w14:textId="77777777" w:rsidR="009E03F2" w:rsidRPr="009E03F2" w:rsidRDefault="009E03F2" w:rsidP="009E03F2">
            <w:pPr>
              <w:spacing w:line="360" w:lineRule="auto"/>
              <w:jc w:val="both"/>
              <w:rPr>
                <w:rFonts w:ascii="Times New Roman" w:hAnsi="Times New Roman" w:cs="Times New Roman"/>
                <w:bCs/>
                <w:sz w:val="24"/>
                <w:szCs w:val="24"/>
              </w:rPr>
            </w:pPr>
            <w:r w:rsidRPr="009E03F2">
              <w:rPr>
                <w:rFonts w:ascii="Times New Roman" w:hAnsi="Times New Roman" w:cs="Times New Roman"/>
              </w:rPr>
              <w:t>91,79</w:t>
            </w:r>
          </w:p>
        </w:tc>
        <w:tc>
          <w:tcPr>
            <w:tcW w:w="1844" w:type="dxa"/>
          </w:tcPr>
          <w:p w14:paraId="730857B1" w14:textId="77777777" w:rsidR="009E03F2" w:rsidRPr="009E03F2" w:rsidRDefault="009E03F2" w:rsidP="009E03F2">
            <w:pPr>
              <w:spacing w:line="360" w:lineRule="auto"/>
              <w:jc w:val="both"/>
              <w:rPr>
                <w:rFonts w:ascii="Times New Roman" w:hAnsi="Times New Roman" w:cs="Times New Roman"/>
                <w:bCs/>
                <w:sz w:val="24"/>
                <w:szCs w:val="24"/>
              </w:rPr>
            </w:pPr>
            <w:r w:rsidRPr="009E03F2">
              <w:rPr>
                <w:rFonts w:ascii="Times New Roman" w:hAnsi="Times New Roman" w:cs="Times New Roman"/>
              </w:rPr>
              <w:t>91,16</w:t>
            </w:r>
          </w:p>
        </w:tc>
      </w:tr>
      <w:tr w:rsidR="009E03F2" w:rsidRPr="009E03F2" w14:paraId="2B81FED5" w14:textId="77777777" w:rsidTr="00310E43">
        <w:tc>
          <w:tcPr>
            <w:tcW w:w="801" w:type="dxa"/>
          </w:tcPr>
          <w:p w14:paraId="3974C032" w14:textId="77777777" w:rsidR="009E03F2" w:rsidRPr="009E03F2" w:rsidRDefault="009E03F2" w:rsidP="009E03F2">
            <w:pPr>
              <w:spacing w:line="360" w:lineRule="auto"/>
              <w:jc w:val="both"/>
              <w:rPr>
                <w:rFonts w:ascii="Times New Roman" w:hAnsi="Times New Roman" w:cs="Times New Roman"/>
                <w:bCs/>
                <w:sz w:val="24"/>
                <w:szCs w:val="24"/>
              </w:rPr>
            </w:pPr>
            <w:r w:rsidRPr="009E03F2">
              <w:rPr>
                <w:rFonts w:ascii="Times New Roman" w:hAnsi="Times New Roman" w:cs="Times New Roman"/>
                <w:bCs/>
                <w:sz w:val="24"/>
                <w:szCs w:val="24"/>
              </w:rPr>
              <w:t>4.2</w:t>
            </w:r>
          </w:p>
        </w:tc>
        <w:tc>
          <w:tcPr>
            <w:tcW w:w="3343" w:type="dxa"/>
            <w:vMerge/>
          </w:tcPr>
          <w:p w14:paraId="4EFE02F3" w14:textId="77777777" w:rsidR="009E03F2" w:rsidRPr="009E03F2" w:rsidRDefault="009E03F2" w:rsidP="009E03F2">
            <w:pPr>
              <w:jc w:val="both"/>
              <w:rPr>
                <w:rFonts w:ascii="Times New Roman" w:hAnsi="Times New Roman" w:cs="Times New Roman"/>
                <w:bCs/>
                <w:sz w:val="24"/>
                <w:szCs w:val="24"/>
              </w:rPr>
            </w:pPr>
          </w:p>
        </w:tc>
        <w:tc>
          <w:tcPr>
            <w:tcW w:w="1506" w:type="dxa"/>
          </w:tcPr>
          <w:p w14:paraId="01C3F461" w14:textId="77777777" w:rsidR="009E03F2" w:rsidRPr="009E03F2" w:rsidRDefault="009E03F2" w:rsidP="009E03F2">
            <w:pPr>
              <w:spacing w:line="360" w:lineRule="auto"/>
              <w:jc w:val="both"/>
              <w:rPr>
                <w:rFonts w:ascii="Times New Roman" w:hAnsi="Times New Roman" w:cs="Times New Roman"/>
                <w:bCs/>
                <w:sz w:val="24"/>
                <w:szCs w:val="24"/>
              </w:rPr>
            </w:pPr>
            <w:r w:rsidRPr="009E03F2">
              <w:rPr>
                <w:rFonts w:ascii="Times New Roman" w:hAnsi="Times New Roman" w:cs="Times New Roman"/>
              </w:rPr>
              <w:t>1</w:t>
            </w:r>
          </w:p>
        </w:tc>
        <w:tc>
          <w:tcPr>
            <w:tcW w:w="1714" w:type="dxa"/>
          </w:tcPr>
          <w:p w14:paraId="5582E762" w14:textId="77777777" w:rsidR="009E03F2" w:rsidRPr="009E03F2" w:rsidRDefault="009E03F2" w:rsidP="009E03F2">
            <w:pPr>
              <w:spacing w:line="360" w:lineRule="auto"/>
              <w:jc w:val="both"/>
              <w:rPr>
                <w:rFonts w:ascii="Times New Roman" w:hAnsi="Times New Roman" w:cs="Times New Roman"/>
                <w:bCs/>
                <w:sz w:val="24"/>
                <w:szCs w:val="24"/>
              </w:rPr>
            </w:pPr>
            <w:r w:rsidRPr="009E03F2">
              <w:rPr>
                <w:rFonts w:ascii="Times New Roman" w:hAnsi="Times New Roman" w:cs="Times New Roman"/>
              </w:rPr>
              <w:t>79,85</w:t>
            </w:r>
          </w:p>
        </w:tc>
        <w:tc>
          <w:tcPr>
            <w:tcW w:w="1844" w:type="dxa"/>
          </w:tcPr>
          <w:p w14:paraId="19F372A6" w14:textId="77777777" w:rsidR="009E03F2" w:rsidRPr="009E03F2" w:rsidRDefault="009E03F2" w:rsidP="009E03F2">
            <w:pPr>
              <w:spacing w:line="360" w:lineRule="auto"/>
              <w:jc w:val="both"/>
              <w:rPr>
                <w:rFonts w:ascii="Times New Roman" w:hAnsi="Times New Roman" w:cs="Times New Roman"/>
                <w:bCs/>
                <w:sz w:val="24"/>
                <w:szCs w:val="24"/>
              </w:rPr>
            </w:pPr>
            <w:r w:rsidRPr="009E03F2">
              <w:rPr>
                <w:rFonts w:ascii="Times New Roman" w:hAnsi="Times New Roman" w:cs="Times New Roman"/>
              </w:rPr>
              <w:t>78,45</w:t>
            </w:r>
          </w:p>
        </w:tc>
      </w:tr>
      <w:tr w:rsidR="009E03F2" w:rsidRPr="009E03F2" w14:paraId="7DC4B2CE" w14:textId="77777777" w:rsidTr="009E03F2">
        <w:tc>
          <w:tcPr>
            <w:tcW w:w="801" w:type="dxa"/>
          </w:tcPr>
          <w:p w14:paraId="3519F185" w14:textId="77777777" w:rsidR="009E03F2" w:rsidRPr="009E03F2" w:rsidRDefault="009E03F2" w:rsidP="009E03F2">
            <w:pPr>
              <w:spacing w:line="360" w:lineRule="auto"/>
              <w:jc w:val="both"/>
              <w:rPr>
                <w:rFonts w:ascii="Times New Roman" w:hAnsi="Times New Roman" w:cs="Times New Roman"/>
                <w:bCs/>
                <w:sz w:val="24"/>
                <w:szCs w:val="24"/>
              </w:rPr>
            </w:pPr>
            <w:r w:rsidRPr="009E03F2">
              <w:rPr>
                <w:rFonts w:ascii="Times New Roman" w:hAnsi="Times New Roman" w:cs="Times New Roman"/>
                <w:bCs/>
                <w:sz w:val="24"/>
                <w:szCs w:val="24"/>
              </w:rPr>
              <w:t>5</w:t>
            </w:r>
          </w:p>
        </w:tc>
        <w:tc>
          <w:tcPr>
            <w:tcW w:w="3343" w:type="dxa"/>
          </w:tcPr>
          <w:p w14:paraId="3F534160" w14:textId="77777777" w:rsidR="009E03F2" w:rsidRPr="009E03F2" w:rsidRDefault="009E03F2" w:rsidP="009E03F2">
            <w:pPr>
              <w:jc w:val="both"/>
              <w:rPr>
                <w:rFonts w:ascii="Times New Roman" w:hAnsi="Times New Roman" w:cs="Times New Roman"/>
                <w:bCs/>
                <w:sz w:val="24"/>
                <w:szCs w:val="24"/>
              </w:rPr>
            </w:pPr>
            <w:r w:rsidRPr="009E03F2">
              <w:rPr>
                <w:rFonts w:ascii="Times New Roman" w:hAnsi="Times New Roman" w:cs="Times New Roman"/>
              </w:rPr>
              <w:t>Вычислять периметр и площадь квадрата, прямоугольника, фигур, составленных из прямоугольников, в том числе фигур, изображенных на клетчатой бумаге</w:t>
            </w:r>
          </w:p>
        </w:tc>
        <w:tc>
          <w:tcPr>
            <w:tcW w:w="1506" w:type="dxa"/>
          </w:tcPr>
          <w:p w14:paraId="77FFD358" w14:textId="77777777" w:rsidR="009E03F2" w:rsidRPr="009E03F2" w:rsidRDefault="009E03F2" w:rsidP="009E03F2">
            <w:pPr>
              <w:spacing w:line="360" w:lineRule="auto"/>
              <w:jc w:val="both"/>
              <w:rPr>
                <w:rFonts w:ascii="Times New Roman" w:hAnsi="Times New Roman" w:cs="Times New Roman"/>
                <w:bCs/>
                <w:sz w:val="24"/>
                <w:szCs w:val="24"/>
              </w:rPr>
            </w:pPr>
            <w:r w:rsidRPr="009E03F2">
              <w:rPr>
                <w:rFonts w:ascii="Times New Roman" w:hAnsi="Times New Roman" w:cs="Times New Roman"/>
              </w:rPr>
              <w:t>1</w:t>
            </w:r>
          </w:p>
        </w:tc>
        <w:tc>
          <w:tcPr>
            <w:tcW w:w="1714" w:type="dxa"/>
            <w:shd w:val="clear" w:color="auto" w:fill="auto"/>
          </w:tcPr>
          <w:p w14:paraId="2C5BBE26" w14:textId="77777777" w:rsidR="009E03F2" w:rsidRPr="009E03F2" w:rsidRDefault="009E03F2" w:rsidP="009E03F2">
            <w:pPr>
              <w:spacing w:line="360" w:lineRule="auto"/>
              <w:jc w:val="both"/>
              <w:rPr>
                <w:rFonts w:ascii="Times New Roman" w:hAnsi="Times New Roman" w:cs="Times New Roman"/>
                <w:bCs/>
                <w:sz w:val="24"/>
                <w:szCs w:val="24"/>
              </w:rPr>
            </w:pPr>
            <w:r w:rsidRPr="009E03F2">
              <w:rPr>
                <w:rFonts w:ascii="Times New Roman" w:hAnsi="Times New Roman" w:cs="Times New Roman"/>
              </w:rPr>
              <w:t>61,19</w:t>
            </w:r>
          </w:p>
        </w:tc>
        <w:tc>
          <w:tcPr>
            <w:tcW w:w="1844" w:type="dxa"/>
          </w:tcPr>
          <w:p w14:paraId="569A6FED" w14:textId="77777777" w:rsidR="009E03F2" w:rsidRPr="009E03F2" w:rsidRDefault="009E03F2" w:rsidP="009E03F2">
            <w:pPr>
              <w:spacing w:line="360" w:lineRule="auto"/>
              <w:jc w:val="both"/>
              <w:rPr>
                <w:rFonts w:ascii="Times New Roman" w:hAnsi="Times New Roman" w:cs="Times New Roman"/>
                <w:bCs/>
                <w:sz w:val="24"/>
                <w:szCs w:val="24"/>
              </w:rPr>
            </w:pPr>
            <w:r w:rsidRPr="009E03F2">
              <w:rPr>
                <w:rFonts w:ascii="Times New Roman" w:hAnsi="Times New Roman" w:cs="Times New Roman"/>
              </w:rPr>
              <w:t>56,09</w:t>
            </w:r>
          </w:p>
        </w:tc>
      </w:tr>
      <w:tr w:rsidR="009E03F2" w:rsidRPr="009E03F2" w14:paraId="7F6F3B1D" w14:textId="77777777" w:rsidTr="009E03F2">
        <w:tc>
          <w:tcPr>
            <w:tcW w:w="801" w:type="dxa"/>
          </w:tcPr>
          <w:p w14:paraId="7E0C959F" w14:textId="77777777" w:rsidR="009E03F2" w:rsidRPr="009E03F2" w:rsidRDefault="009E03F2" w:rsidP="009E03F2">
            <w:pPr>
              <w:spacing w:line="360" w:lineRule="auto"/>
              <w:jc w:val="both"/>
              <w:rPr>
                <w:rFonts w:ascii="Times New Roman" w:hAnsi="Times New Roman" w:cs="Times New Roman"/>
                <w:bCs/>
                <w:sz w:val="24"/>
                <w:szCs w:val="24"/>
              </w:rPr>
            </w:pPr>
            <w:r w:rsidRPr="009E03F2">
              <w:rPr>
                <w:rFonts w:ascii="Times New Roman" w:hAnsi="Times New Roman" w:cs="Times New Roman"/>
                <w:bCs/>
                <w:sz w:val="24"/>
                <w:szCs w:val="24"/>
              </w:rPr>
              <w:t>6</w:t>
            </w:r>
          </w:p>
        </w:tc>
        <w:tc>
          <w:tcPr>
            <w:tcW w:w="3343" w:type="dxa"/>
          </w:tcPr>
          <w:p w14:paraId="43D500A7" w14:textId="77777777" w:rsidR="009E03F2" w:rsidRPr="009E03F2" w:rsidRDefault="009E03F2" w:rsidP="009E03F2">
            <w:pPr>
              <w:jc w:val="both"/>
              <w:rPr>
                <w:rFonts w:ascii="Times New Roman" w:hAnsi="Times New Roman" w:cs="Times New Roman"/>
                <w:bCs/>
                <w:sz w:val="24"/>
                <w:szCs w:val="24"/>
              </w:rPr>
            </w:pPr>
            <w:r w:rsidRPr="009E03F2">
              <w:rPr>
                <w:rFonts w:ascii="Times New Roman" w:hAnsi="Times New Roman" w:cs="Times New Roman"/>
              </w:rPr>
              <w:t xml:space="preserve">Соотносить точку на координатной прямой с соответствующим ей числом и изображать натуральные числа точками на координатной прямой </w:t>
            </w:r>
          </w:p>
        </w:tc>
        <w:tc>
          <w:tcPr>
            <w:tcW w:w="1506" w:type="dxa"/>
          </w:tcPr>
          <w:p w14:paraId="5D86E54D" w14:textId="77777777" w:rsidR="009E03F2" w:rsidRPr="009E03F2" w:rsidRDefault="009E03F2" w:rsidP="009E03F2">
            <w:pPr>
              <w:spacing w:line="360" w:lineRule="auto"/>
              <w:jc w:val="both"/>
              <w:rPr>
                <w:rFonts w:ascii="Times New Roman" w:hAnsi="Times New Roman" w:cs="Times New Roman"/>
                <w:bCs/>
                <w:sz w:val="24"/>
                <w:szCs w:val="24"/>
              </w:rPr>
            </w:pPr>
            <w:r w:rsidRPr="009E03F2">
              <w:rPr>
                <w:rFonts w:ascii="Times New Roman" w:hAnsi="Times New Roman" w:cs="Times New Roman"/>
              </w:rPr>
              <w:t>1</w:t>
            </w:r>
          </w:p>
        </w:tc>
        <w:tc>
          <w:tcPr>
            <w:tcW w:w="1714" w:type="dxa"/>
            <w:shd w:val="clear" w:color="auto" w:fill="auto"/>
          </w:tcPr>
          <w:p w14:paraId="1B17A4A0" w14:textId="77777777" w:rsidR="009E03F2" w:rsidRPr="009E03F2" w:rsidRDefault="009E03F2" w:rsidP="009E03F2">
            <w:pPr>
              <w:spacing w:line="360" w:lineRule="auto"/>
              <w:jc w:val="both"/>
              <w:rPr>
                <w:rFonts w:ascii="Times New Roman" w:hAnsi="Times New Roman" w:cs="Times New Roman"/>
                <w:bCs/>
                <w:sz w:val="24"/>
                <w:szCs w:val="24"/>
              </w:rPr>
            </w:pPr>
            <w:r w:rsidRPr="009E03F2">
              <w:rPr>
                <w:rFonts w:ascii="Times New Roman" w:hAnsi="Times New Roman" w:cs="Times New Roman"/>
              </w:rPr>
              <w:t>80,6</w:t>
            </w:r>
          </w:p>
        </w:tc>
        <w:tc>
          <w:tcPr>
            <w:tcW w:w="1844" w:type="dxa"/>
          </w:tcPr>
          <w:p w14:paraId="751345F2" w14:textId="77777777" w:rsidR="009E03F2" w:rsidRPr="009E03F2" w:rsidRDefault="009E03F2" w:rsidP="009E03F2">
            <w:pPr>
              <w:spacing w:line="360" w:lineRule="auto"/>
              <w:jc w:val="both"/>
              <w:rPr>
                <w:rFonts w:ascii="Times New Roman" w:hAnsi="Times New Roman" w:cs="Times New Roman"/>
                <w:bCs/>
                <w:sz w:val="24"/>
                <w:szCs w:val="24"/>
              </w:rPr>
            </w:pPr>
            <w:r w:rsidRPr="009E03F2">
              <w:rPr>
                <w:rFonts w:ascii="Times New Roman" w:hAnsi="Times New Roman" w:cs="Times New Roman"/>
              </w:rPr>
              <w:t>78,35</w:t>
            </w:r>
          </w:p>
        </w:tc>
      </w:tr>
      <w:tr w:rsidR="009E03F2" w:rsidRPr="009E03F2" w14:paraId="64F119F2" w14:textId="77777777" w:rsidTr="009E03F2">
        <w:tc>
          <w:tcPr>
            <w:tcW w:w="801" w:type="dxa"/>
          </w:tcPr>
          <w:p w14:paraId="693BBE72" w14:textId="77777777" w:rsidR="009E03F2" w:rsidRPr="009E03F2" w:rsidRDefault="009E03F2" w:rsidP="009E03F2">
            <w:pPr>
              <w:spacing w:line="360" w:lineRule="auto"/>
              <w:jc w:val="both"/>
              <w:rPr>
                <w:rFonts w:ascii="Times New Roman" w:hAnsi="Times New Roman" w:cs="Times New Roman"/>
                <w:bCs/>
                <w:sz w:val="24"/>
                <w:szCs w:val="24"/>
              </w:rPr>
            </w:pPr>
            <w:r w:rsidRPr="009E03F2">
              <w:rPr>
                <w:rFonts w:ascii="Times New Roman" w:hAnsi="Times New Roman" w:cs="Times New Roman"/>
                <w:bCs/>
                <w:sz w:val="24"/>
                <w:szCs w:val="24"/>
              </w:rPr>
              <w:t>7</w:t>
            </w:r>
          </w:p>
        </w:tc>
        <w:tc>
          <w:tcPr>
            <w:tcW w:w="3343" w:type="dxa"/>
          </w:tcPr>
          <w:p w14:paraId="3405FF72" w14:textId="77777777" w:rsidR="009E03F2" w:rsidRPr="009E03F2" w:rsidRDefault="009E03F2" w:rsidP="009E03F2">
            <w:pPr>
              <w:jc w:val="both"/>
              <w:rPr>
                <w:rFonts w:ascii="Times New Roman" w:hAnsi="Times New Roman" w:cs="Times New Roman"/>
                <w:sz w:val="24"/>
                <w:szCs w:val="24"/>
              </w:rPr>
            </w:pPr>
            <w:r w:rsidRPr="009E03F2">
              <w:rPr>
                <w:rFonts w:ascii="Times New Roman" w:hAnsi="Times New Roman" w:cs="Times New Roman"/>
              </w:rPr>
              <w:t>Решать задачи, содержащие зависимости, связывающие величины: скорость, время, расстояние, цена, количество, стоимость</w:t>
            </w:r>
          </w:p>
        </w:tc>
        <w:tc>
          <w:tcPr>
            <w:tcW w:w="1506" w:type="dxa"/>
          </w:tcPr>
          <w:p w14:paraId="65257EB2" w14:textId="77777777" w:rsidR="009E03F2" w:rsidRPr="009E03F2" w:rsidRDefault="009E03F2" w:rsidP="009E03F2">
            <w:pPr>
              <w:spacing w:line="360" w:lineRule="auto"/>
              <w:jc w:val="both"/>
              <w:rPr>
                <w:rFonts w:ascii="Times New Roman" w:hAnsi="Times New Roman" w:cs="Times New Roman"/>
                <w:bCs/>
                <w:sz w:val="24"/>
                <w:szCs w:val="24"/>
              </w:rPr>
            </w:pPr>
            <w:r w:rsidRPr="009E03F2">
              <w:rPr>
                <w:rFonts w:ascii="Times New Roman" w:hAnsi="Times New Roman" w:cs="Times New Roman"/>
              </w:rPr>
              <w:t>1</w:t>
            </w:r>
          </w:p>
        </w:tc>
        <w:tc>
          <w:tcPr>
            <w:tcW w:w="1714" w:type="dxa"/>
            <w:shd w:val="clear" w:color="auto" w:fill="auto"/>
          </w:tcPr>
          <w:p w14:paraId="6A7A5B09" w14:textId="77777777" w:rsidR="009E03F2" w:rsidRPr="009E03F2" w:rsidRDefault="009E03F2" w:rsidP="009E03F2">
            <w:pPr>
              <w:spacing w:line="360" w:lineRule="auto"/>
              <w:jc w:val="both"/>
              <w:rPr>
                <w:rFonts w:ascii="Times New Roman" w:hAnsi="Times New Roman" w:cs="Times New Roman"/>
                <w:bCs/>
                <w:sz w:val="24"/>
                <w:szCs w:val="24"/>
              </w:rPr>
            </w:pPr>
            <w:r w:rsidRPr="009E03F2">
              <w:rPr>
                <w:rFonts w:ascii="Times New Roman" w:hAnsi="Times New Roman" w:cs="Times New Roman"/>
              </w:rPr>
              <w:t>74,63</w:t>
            </w:r>
          </w:p>
        </w:tc>
        <w:tc>
          <w:tcPr>
            <w:tcW w:w="1844" w:type="dxa"/>
          </w:tcPr>
          <w:p w14:paraId="73036971" w14:textId="77777777" w:rsidR="009E03F2" w:rsidRPr="009E03F2" w:rsidRDefault="009E03F2" w:rsidP="009E03F2">
            <w:pPr>
              <w:spacing w:line="360" w:lineRule="auto"/>
              <w:jc w:val="both"/>
              <w:rPr>
                <w:rFonts w:ascii="Times New Roman" w:hAnsi="Times New Roman" w:cs="Times New Roman"/>
                <w:bCs/>
                <w:sz w:val="24"/>
                <w:szCs w:val="24"/>
              </w:rPr>
            </w:pPr>
            <w:r w:rsidRPr="009E03F2">
              <w:rPr>
                <w:rFonts w:ascii="Times New Roman" w:hAnsi="Times New Roman" w:cs="Times New Roman"/>
              </w:rPr>
              <w:t>68,99</w:t>
            </w:r>
          </w:p>
        </w:tc>
      </w:tr>
      <w:tr w:rsidR="009E03F2" w:rsidRPr="009E03F2" w14:paraId="0C27213E" w14:textId="77777777" w:rsidTr="00ED71DD">
        <w:trPr>
          <w:trHeight w:val="1191"/>
        </w:trPr>
        <w:tc>
          <w:tcPr>
            <w:tcW w:w="801" w:type="dxa"/>
          </w:tcPr>
          <w:p w14:paraId="107D4989" w14:textId="77777777" w:rsidR="009E03F2" w:rsidRPr="009E03F2" w:rsidRDefault="009E03F2" w:rsidP="009E03F2">
            <w:pPr>
              <w:spacing w:line="360" w:lineRule="auto"/>
              <w:jc w:val="both"/>
              <w:rPr>
                <w:rFonts w:ascii="Times New Roman" w:hAnsi="Times New Roman" w:cs="Times New Roman"/>
                <w:bCs/>
                <w:sz w:val="24"/>
                <w:szCs w:val="24"/>
              </w:rPr>
            </w:pPr>
            <w:r w:rsidRPr="009E03F2">
              <w:rPr>
                <w:rFonts w:ascii="Times New Roman" w:hAnsi="Times New Roman" w:cs="Times New Roman"/>
                <w:bCs/>
                <w:sz w:val="24"/>
                <w:szCs w:val="24"/>
              </w:rPr>
              <w:t>8.</w:t>
            </w:r>
          </w:p>
        </w:tc>
        <w:tc>
          <w:tcPr>
            <w:tcW w:w="3343" w:type="dxa"/>
          </w:tcPr>
          <w:p w14:paraId="317AC079" w14:textId="77777777" w:rsidR="009E03F2" w:rsidRPr="009E03F2" w:rsidRDefault="009E03F2" w:rsidP="009E03F2">
            <w:pPr>
              <w:jc w:val="both"/>
              <w:rPr>
                <w:rFonts w:ascii="Times New Roman" w:hAnsi="Times New Roman" w:cs="Times New Roman"/>
                <w:sz w:val="24"/>
                <w:szCs w:val="24"/>
              </w:rPr>
            </w:pPr>
            <w:r w:rsidRPr="009E03F2">
              <w:rPr>
                <w:rFonts w:ascii="Times New Roman" w:hAnsi="Times New Roman" w:cs="Times New Roman"/>
              </w:rPr>
              <w:t>Вычислять объем куба, параллелепипеда по заданным измерениям; пользоваться единицами измерения объема</w:t>
            </w:r>
          </w:p>
        </w:tc>
        <w:tc>
          <w:tcPr>
            <w:tcW w:w="1506" w:type="dxa"/>
            <w:shd w:val="clear" w:color="auto" w:fill="FFFFFF" w:themeFill="background1"/>
          </w:tcPr>
          <w:p w14:paraId="4D36A22C" w14:textId="77777777" w:rsidR="009E03F2" w:rsidRPr="009E03F2" w:rsidRDefault="009E03F2" w:rsidP="009E03F2">
            <w:pPr>
              <w:spacing w:line="360" w:lineRule="auto"/>
              <w:jc w:val="both"/>
              <w:rPr>
                <w:rFonts w:ascii="Times New Roman" w:hAnsi="Times New Roman" w:cs="Times New Roman"/>
                <w:bCs/>
                <w:sz w:val="24"/>
                <w:szCs w:val="24"/>
              </w:rPr>
            </w:pPr>
            <w:r w:rsidRPr="009E03F2">
              <w:rPr>
                <w:rFonts w:ascii="Times New Roman" w:hAnsi="Times New Roman" w:cs="Times New Roman"/>
              </w:rPr>
              <w:t>1</w:t>
            </w:r>
          </w:p>
        </w:tc>
        <w:tc>
          <w:tcPr>
            <w:tcW w:w="1714" w:type="dxa"/>
            <w:shd w:val="clear" w:color="auto" w:fill="E5B8B7" w:themeFill="accent2" w:themeFillTint="66"/>
          </w:tcPr>
          <w:p w14:paraId="43F83F03" w14:textId="77777777" w:rsidR="009E03F2" w:rsidRPr="009E03F2" w:rsidRDefault="009E03F2" w:rsidP="009E03F2">
            <w:pPr>
              <w:spacing w:line="360" w:lineRule="auto"/>
              <w:jc w:val="both"/>
              <w:rPr>
                <w:rFonts w:ascii="Times New Roman" w:hAnsi="Times New Roman" w:cs="Times New Roman"/>
                <w:bCs/>
                <w:sz w:val="24"/>
                <w:szCs w:val="24"/>
              </w:rPr>
            </w:pPr>
            <w:r w:rsidRPr="009E03F2">
              <w:rPr>
                <w:rFonts w:ascii="Times New Roman" w:hAnsi="Times New Roman" w:cs="Times New Roman"/>
              </w:rPr>
              <w:t>47,76</w:t>
            </w:r>
          </w:p>
        </w:tc>
        <w:tc>
          <w:tcPr>
            <w:tcW w:w="1844" w:type="dxa"/>
          </w:tcPr>
          <w:p w14:paraId="25962571" w14:textId="77777777" w:rsidR="009E03F2" w:rsidRPr="009E03F2" w:rsidRDefault="009E03F2" w:rsidP="009E03F2">
            <w:pPr>
              <w:spacing w:line="360" w:lineRule="auto"/>
              <w:jc w:val="both"/>
              <w:rPr>
                <w:rFonts w:ascii="Times New Roman" w:hAnsi="Times New Roman" w:cs="Times New Roman"/>
                <w:bCs/>
                <w:sz w:val="24"/>
                <w:szCs w:val="24"/>
              </w:rPr>
            </w:pPr>
            <w:r w:rsidRPr="009E03F2">
              <w:rPr>
                <w:rFonts w:ascii="Times New Roman" w:hAnsi="Times New Roman" w:cs="Times New Roman"/>
              </w:rPr>
              <w:t>46,79</w:t>
            </w:r>
          </w:p>
        </w:tc>
      </w:tr>
      <w:tr w:rsidR="009E03F2" w:rsidRPr="009E03F2" w14:paraId="5079FCB2" w14:textId="77777777" w:rsidTr="009E03F2">
        <w:tc>
          <w:tcPr>
            <w:tcW w:w="801" w:type="dxa"/>
          </w:tcPr>
          <w:p w14:paraId="5432FC0C" w14:textId="77777777" w:rsidR="009E03F2" w:rsidRPr="009E03F2" w:rsidRDefault="009E03F2" w:rsidP="009E03F2">
            <w:pPr>
              <w:spacing w:line="360" w:lineRule="auto"/>
              <w:jc w:val="both"/>
              <w:rPr>
                <w:rFonts w:ascii="Times New Roman" w:hAnsi="Times New Roman" w:cs="Times New Roman"/>
                <w:bCs/>
                <w:sz w:val="24"/>
                <w:szCs w:val="24"/>
              </w:rPr>
            </w:pPr>
            <w:r w:rsidRPr="009E03F2">
              <w:rPr>
                <w:rFonts w:ascii="Times New Roman" w:hAnsi="Times New Roman" w:cs="Times New Roman"/>
                <w:bCs/>
                <w:sz w:val="24"/>
                <w:szCs w:val="24"/>
              </w:rPr>
              <w:t>9.</w:t>
            </w:r>
          </w:p>
        </w:tc>
        <w:tc>
          <w:tcPr>
            <w:tcW w:w="3343" w:type="dxa"/>
          </w:tcPr>
          <w:p w14:paraId="42FC3EDD" w14:textId="77777777" w:rsidR="009E03F2" w:rsidRPr="009E03F2" w:rsidRDefault="009E03F2" w:rsidP="009E03F2">
            <w:pPr>
              <w:jc w:val="both"/>
              <w:rPr>
                <w:rFonts w:ascii="Times New Roman" w:hAnsi="Times New Roman" w:cs="Times New Roman"/>
                <w:sz w:val="24"/>
                <w:szCs w:val="24"/>
              </w:rPr>
            </w:pPr>
            <w:r w:rsidRPr="009E03F2">
              <w:rPr>
                <w:rFonts w:ascii="Times New Roman" w:hAnsi="Times New Roman" w:cs="Times New Roman"/>
              </w:rPr>
              <w:t>Выполнять арифметические действия с натуральными числами, с обыкновенными дробями в простейших случаях</w:t>
            </w:r>
          </w:p>
        </w:tc>
        <w:tc>
          <w:tcPr>
            <w:tcW w:w="1506" w:type="dxa"/>
            <w:shd w:val="clear" w:color="auto" w:fill="FFFFFF" w:themeFill="background1"/>
          </w:tcPr>
          <w:p w14:paraId="62046A57" w14:textId="77777777" w:rsidR="009E03F2" w:rsidRPr="009E03F2" w:rsidRDefault="009E03F2" w:rsidP="009E03F2">
            <w:pPr>
              <w:spacing w:line="360" w:lineRule="auto"/>
              <w:jc w:val="both"/>
              <w:rPr>
                <w:rFonts w:ascii="Times New Roman" w:hAnsi="Times New Roman" w:cs="Times New Roman"/>
                <w:bCs/>
                <w:sz w:val="24"/>
                <w:szCs w:val="24"/>
              </w:rPr>
            </w:pPr>
            <w:r w:rsidRPr="009E03F2">
              <w:rPr>
                <w:rFonts w:ascii="Times New Roman" w:hAnsi="Times New Roman" w:cs="Times New Roman"/>
              </w:rPr>
              <w:t>1</w:t>
            </w:r>
          </w:p>
        </w:tc>
        <w:tc>
          <w:tcPr>
            <w:tcW w:w="1714" w:type="dxa"/>
            <w:shd w:val="clear" w:color="auto" w:fill="auto"/>
          </w:tcPr>
          <w:p w14:paraId="5E708570" w14:textId="77777777" w:rsidR="009E03F2" w:rsidRPr="009E03F2" w:rsidRDefault="009E03F2" w:rsidP="009E03F2">
            <w:pPr>
              <w:spacing w:line="360" w:lineRule="auto"/>
              <w:jc w:val="both"/>
              <w:rPr>
                <w:rFonts w:ascii="Times New Roman" w:hAnsi="Times New Roman" w:cs="Times New Roman"/>
                <w:bCs/>
                <w:sz w:val="24"/>
                <w:szCs w:val="24"/>
              </w:rPr>
            </w:pPr>
            <w:r w:rsidRPr="009E03F2">
              <w:rPr>
                <w:rFonts w:ascii="Times New Roman" w:hAnsi="Times New Roman" w:cs="Times New Roman"/>
              </w:rPr>
              <w:t>70,9</w:t>
            </w:r>
          </w:p>
        </w:tc>
        <w:tc>
          <w:tcPr>
            <w:tcW w:w="1844" w:type="dxa"/>
          </w:tcPr>
          <w:p w14:paraId="1DBC00DE" w14:textId="77777777" w:rsidR="009E03F2" w:rsidRPr="009E03F2" w:rsidRDefault="009E03F2" w:rsidP="009E03F2">
            <w:pPr>
              <w:spacing w:line="360" w:lineRule="auto"/>
              <w:jc w:val="both"/>
              <w:rPr>
                <w:rFonts w:ascii="Times New Roman" w:hAnsi="Times New Roman" w:cs="Times New Roman"/>
                <w:bCs/>
                <w:sz w:val="24"/>
                <w:szCs w:val="24"/>
              </w:rPr>
            </w:pPr>
            <w:r w:rsidRPr="009E03F2">
              <w:rPr>
                <w:rFonts w:ascii="Times New Roman" w:hAnsi="Times New Roman" w:cs="Times New Roman"/>
              </w:rPr>
              <w:t>63,03</w:t>
            </w:r>
          </w:p>
        </w:tc>
      </w:tr>
      <w:tr w:rsidR="009E03F2" w:rsidRPr="009E03F2" w14:paraId="64866CF0" w14:textId="77777777" w:rsidTr="009E03F2">
        <w:trPr>
          <w:trHeight w:val="599"/>
        </w:trPr>
        <w:tc>
          <w:tcPr>
            <w:tcW w:w="801" w:type="dxa"/>
          </w:tcPr>
          <w:p w14:paraId="72E00D68" w14:textId="77777777" w:rsidR="009E03F2" w:rsidRPr="009E03F2" w:rsidRDefault="009E03F2" w:rsidP="009E03F2">
            <w:pPr>
              <w:spacing w:line="360" w:lineRule="auto"/>
              <w:jc w:val="both"/>
              <w:rPr>
                <w:rFonts w:ascii="Times New Roman" w:hAnsi="Times New Roman" w:cs="Times New Roman"/>
                <w:bCs/>
                <w:sz w:val="24"/>
                <w:szCs w:val="24"/>
              </w:rPr>
            </w:pPr>
            <w:r w:rsidRPr="009E03F2">
              <w:rPr>
                <w:rFonts w:ascii="Times New Roman" w:hAnsi="Times New Roman" w:cs="Times New Roman"/>
                <w:bCs/>
                <w:sz w:val="24"/>
                <w:szCs w:val="24"/>
              </w:rPr>
              <w:lastRenderedPageBreak/>
              <w:t>10.</w:t>
            </w:r>
          </w:p>
        </w:tc>
        <w:tc>
          <w:tcPr>
            <w:tcW w:w="3343" w:type="dxa"/>
          </w:tcPr>
          <w:p w14:paraId="186F3955" w14:textId="77777777" w:rsidR="009E03F2" w:rsidRPr="009E03F2" w:rsidRDefault="009E03F2" w:rsidP="009E03F2">
            <w:pPr>
              <w:jc w:val="both"/>
              <w:rPr>
                <w:rFonts w:ascii="Times New Roman" w:hAnsi="Times New Roman" w:cs="Times New Roman"/>
                <w:sz w:val="24"/>
                <w:szCs w:val="24"/>
              </w:rPr>
            </w:pPr>
            <w:r w:rsidRPr="009E03F2">
              <w:rPr>
                <w:rFonts w:ascii="Times New Roman" w:hAnsi="Times New Roman" w:cs="Times New Roman"/>
              </w:rPr>
              <w:t>Выполнять проверку, прикидку результата вычислений</w:t>
            </w:r>
          </w:p>
        </w:tc>
        <w:tc>
          <w:tcPr>
            <w:tcW w:w="1506" w:type="dxa"/>
            <w:shd w:val="clear" w:color="auto" w:fill="auto"/>
          </w:tcPr>
          <w:p w14:paraId="7DF730BE" w14:textId="77777777" w:rsidR="009E03F2" w:rsidRPr="009E03F2" w:rsidRDefault="009E03F2" w:rsidP="009E03F2">
            <w:pPr>
              <w:spacing w:line="360" w:lineRule="auto"/>
              <w:jc w:val="both"/>
              <w:rPr>
                <w:rFonts w:ascii="Times New Roman" w:hAnsi="Times New Roman" w:cs="Times New Roman"/>
                <w:bCs/>
                <w:sz w:val="24"/>
                <w:szCs w:val="24"/>
              </w:rPr>
            </w:pPr>
            <w:r w:rsidRPr="009E03F2">
              <w:rPr>
                <w:rFonts w:ascii="Times New Roman" w:hAnsi="Times New Roman" w:cs="Times New Roman"/>
              </w:rPr>
              <w:t>1</w:t>
            </w:r>
          </w:p>
        </w:tc>
        <w:tc>
          <w:tcPr>
            <w:tcW w:w="1714" w:type="dxa"/>
            <w:shd w:val="clear" w:color="auto" w:fill="FFFFFF" w:themeFill="background1"/>
          </w:tcPr>
          <w:p w14:paraId="0F15D214" w14:textId="77777777" w:rsidR="009E03F2" w:rsidRPr="009E03F2" w:rsidRDefault="009E03F2" w:rsidP="009E03F2">
            <w:pPr>
              <w:spacing w:line="360" w:lineRule="auto"/>
              <w:jc w:val="both"/>
              <w:rPr>
                <w:rFonts w:ascii="Times New Roman" w:hAnsi="Times New Roman" w:cs="Times New Roman"/>
                <w:bCs/>
                <w:sz w:val="24"/>
                <w:szCs w:val="24"/>
              </w:rPr>
            </w:pPr>
            <w:r w:rsidRPr="009E03F2">
              <w:rPr>
                <w:rFonts w:ascii="Times New Roman" w:hAnsi="Times New Roman" w:cs="Times New Roman"/>
              </w:rPr>
              <w:t>65,67</w:t>
            </w:r>
          </w:p>
        </w:tc>
        <w:tc>
          <w:tcPr>
            <w:tcW w:w="1844" w:type="dxa"/>
          </w:tcPr>
          <w:p w14:paraId="5328EFDA" w14:textId="77777777" w:rsidR="009E03F2" w:rsidRPr="009E03F2" w:rsidRDefault="009E03F2" w:rsidP="009E03F2">
            <w:pPr>
              <w:spacing w:line="360" w:lineRule="auto"/>
              <w:jc w:val="both"/>
              <w:rPr>
                <w:rFonts w:ascii="Times New Roman" w:hAnsi="Times New Roman" w:cs="Times New Roman"/>
                <w:bCs/>
                <w:sz w:val="24"/>
                <w:szCs w:val="24"/>
              </w:rPr>
            </w:pPr>
            <w:r w:rsidRPr="009E03F2">
              <w:rPr>
                <w:rFonts w:ascii="Times New Roman" w:hAnsi="Times New Roman" w:cs="Times New Roman"/>
              </w:rPr>
              <w:t>62,12</w:t>
            </w:r>
          </w:p>
        </w:tc>
      </w:tr>
      <w:tr w:rsidR="009E03F2" w:rsidRPr="009E03F2" w14:paraId="1F09C61C" w14:textId="77777777" w:rsidTr="00D91CB9">
        <w:tc>
          <w:tcPr>
            <w:tcW w:w="801" w:type="dxa"/>
          </w:tcPr>
          <w:p w14:paraId="140E1EDD" w14:textId="77777777" w:rsidR="009E03F2" w:rsidRPr="009E03F2" w:rsidRDefault="009E03F2" w:rsidP="009E03F2">
            <w:pPr>
              <w:spacing w:line="360" w:lineRule="auto"/>
              <w:jc w:val="both"/>
              <w:rPr>
                <w:rFonts w:ascii="Times New Roman" w:hAnsi="Times New Roman" w:cs="Times New Roman"/>
                <w:bCs/>
                <w:sz w:val="24"/>
                <w:szCs w:val="24"/>
              </w:rPr>
            </w:pPr>
            <w:r w:rsidRPr="009E03F2">
              <w:rPr>
                <w:rFonts w:ascii="Times New Roman" w:hAnsi="Times New Roman" w:cs="Times New Roman"/>
                <w:bCs/>
                <w:sz w:val="24"/>
                <w:szCs w:val="24"/>
              </w:rPr>
              <w:t>11.</w:t>
            </w:r>
          </w:p>
        </w:tc>
        <w:tc>
          <w:tcPr>
            <w:tcW w:w="3343" w:type="dxa"/>
          </w:tcPr>
          <w:p w14:paraId="7CC2B86F" w14:textId="77777777" w:rsidR="009E03F2" w:rsidRPr="009E03F2" w:rsidRDefault="009E03F2" w:rsidP="009E03F2">
            <w:pPr>
              <w:jc w:val="both"/>
              <w:rPr>
                <w:rFonts w:ascii="Times New Roman" w:hAnsi="Times New Roman" w:cs="Times New Roman"/>
                <w:sz w:val="24"/>
                <w:szCs w:val="24"/>
              </w:rPr>
            </w:pPr>
            <w:r w:rsidRPr="009E03F2">
              <w:rPr>
                <w:rFonts w:ascii="Times New Roman" w:hAnsi="Times New Roman" w:cs="Times New Roman"/>
              </w:rPr>
              <w:t>Решать текстовые задачи арифметическим способом и с помощью организованного конечного перебора всех возможных вариантов</w:t>
            </w:r>
          </w:p>
        </w:tc>
        <w:tc>
          <w:tcPr>
            <w:tcW w:w="1506" w:type="dxa"/>
            <w:shd w:val="clear" w:color="auto" w:fill="D9D9D9" w:themeFill="background1" w:themeFillShade="D9"/>
          </w:tcPr>
          <w:p w14:paraId="552A6459" w14:textId="77777777" w:rsidR="009E03F2" w:rsidRPr="009E03F2" w:rsidRDefault="009E03F2" w:rsidP="009E03F2">
            <w:pPr>
              <w:spacing w:line="360" w:lineRule="auto"/>
              <w:jc w:val="both"/>
              <w:rPr>
                <w:rFonts w:ascii="Times New Roman" w:hAnsi="Times New Roman" w:cs="Times New Roman"/>
                <w:bCs/>
                <w:sz w:val="24"/>
                <w:szCs w:val="24"/>
              </w:rPr>
            </w:pPr>
            <w:r w:rsidRPr="009E03F2">
              <w:rPr>
                <w:rFonts w:ascii="Times New Roman" w:hAnsi="Times New Roman" w:cs="Times New Roman"/>
              </w:rPr>
              <w:t>1</w:t>
            </w:r>
          </w:p>
        </w:tc>
        <w:tc>
          <w:tcPr>
            <w:tcW w:w="1714" w:type="dxa"/>
            <w:shd w:val="clear" w:color="auto" w:fill="FFFFFF" w:themeFill="background1"/>
          </w:tcPr>
          <w:p w14:paraId="56588512" w14:textId="77777777" w:rsidR="009E03F2" w:rsidRPr="009E03F2" w:rsidRDefault="009E03F2" w:rsidP="009E03F2">
            <w:pPr>
              <w:spacing w:line="360" w:lineRule="auto"/>
              <w:jc w:val="both"/>
              <w:rPr>
                <w:rFonts w:ascii="Times New Roman" w:hAnsi="Times New Roman" w:cs="Times New Roman"/>
                <w:sz w:val="24"/>
                <w:szCs w:val="24"/>
              </w:rPr>
            </w:pPr>
            <w:r w:rsidRPr="009E03F2">
              <w:rPr>
                <w:rFonts w:ascii="Times New Roman" w:hAnsi="Times New Roman" w:cs="Times New Roman"/>
              </w:rPr>
              <w:t>41,79</w:t>
            </w:r>
          </w:p>
        </w:tc>
        <w:tc>
          <w:tcPr>
            <w:tcW w:w="1844" w:type="dxa"/>
          </w:tcPr>
          <w:p w14:paraId="1CF5DC1B" w14:textId="77777777" w:rsidR="009E03F2" w:rsidRPr="009E03F2" w:rsidRDefault="009E03F2" w:rsidP="009E03F2">
            <w:pPr>
              <w:spacing w:line="360" w:lineRule="auto"/>
              <w:jc w:val="both"/>
              <w:rPr>
                <w:rFonts w:ascii="Times New Roman" w:hAnsi="Times New Roman" w:cs="Times New Roman"/>
                <w:sz w:val="24"/>
                <w:szCs w:val="24"/>
              </w:rPr>
            </w:pPr>
            <w:r w:rsidRPr="009E03F2">
              <w:rPr>
                <w:rFonts w:ascii="Times New Roman" w:hAnsi="Times New Roman" w:cs="Times New Roman"/>
              </w:rPr>
              <w:t>29,25</w:t>
            </w:r>
          </w:p>
        </w:tc>
      </w:tr>
      <w:tr w:rsidR="009E03F2" w:rsidRPr="009E03F2" w14:paraId="56E1C9AB" w14:textId="77777777" w:rsidTr="009E03F2">
        <w:tc>
          <w:tcPr>
            <w:tcW w:w="801" w:type="dxa"/>
          </w:tcPr>
          <w:p w14:paraId="5501F2E4" w14:textId="77777777" w:rsidR="009E03F2" w:rsidRPr="009E03F2" w:rsidRDefault="009E03F2" w:rsidP="009E03F2">
            <w:pPr>
              <w:spacing w:line="360" w:lineRule="auto"/>
              <w:jc w:val="both"/>
              <w:rPr>
                <w:rFonts w:ascii="Times New Roman" w:hAnsi="Times New Roman" w:cs="Times New Roman"/>
                <w:bCs/>
                <w:sz w:val="24"/>
                <w:szCs w:val="24"/>
              </w:rPr>
            </w:pPr>
            <w:r w:rsidRPr="009E03F2">
              <w:rPr>
                <w:rFonts w:ascii="Times New Roman" w:hAnsi="Times New Roman" w:cs="Times New Roman"/>
                <w:bCs/>
                <w:sz w:val="24"/>
                <w:szCs w:val="24"/>
              </w:rPr>
              <w:t>12.</w:t>
            </w:r>
          </w:p>
        </w:tc>
        <w:tc>
          <w:tcPr>
            <w:tcW w:w="3343" w:type="dxa"/>
          </w:tcPr>
          <w:p w14:paraId="46D0030C" w14:textId="77777777" w:rsidR="009E03F2" w:rsidRPr="009E03F2" w:rsidRDefault="009E03F2" w:rsidP="009E03F2">
            <w:pPr>
              <w:jc w:val="both"/>
              <w:rPr>
                <w:rFonts w:ascii="Times New Roman" w:hAnsi="Times New Roman" w:cs="Times New Roman"/>
                <w:sz w:val="24"/>
                <w:szCs w:val="24"/>
              </w:rPr>
            </w:pPr>
            <w:r w:rsidRPr="009E03F2">
              <w:rPr>
                <w:rFonts w:ascii="Times New Roman" w:hAnsi="Times New Roman" w:cs="Times New Roman"/>
              </w:rPr>
              <w:t>Решать задачи, содержащие зависимости, связывающие величины: скорость, время, расстояние, цена, количество, стоимость</w:t>
            </w:r>
          </w:p>
        </w:tc>
        <w:tc>
          <w:tcPr>
            <w:tcW w:w="1506" w:type="dxa"/>
            <w:shd w:val="clear" w:color="auto" w:fill="auto"/>
          </w:tcPr>
          <w:p w14:paraId="3511C49E" w14:textId="77777777" w:rsidR="009E03F2" w:rsidRPr="009E03F2" w:rsidRDefault="009E03F2" w:rsidP="009E03F2">
            <w:pPr>
              <w:spacing w:line="360" w:lineRule="auto"/>
              <w:jc w:val="both"/>
              <w:rPr>
                <w:rFonts w:ascii="Times New Roman" w:hAnsi="Times New Roman" w:cs="Times New Roman"/>
                <w:bCs/>
                <w:sz w:val="24"/>
                <w:szCs w:val="24"/>
              </w:rPr>
            </w:pPr>
            <w:r w:rsidRPr="009E03F2">
              <w:rPr>
                <w:rFonts w:ascii="Times New Roman" w:hAnsi="Times New Roman" w:cs="Times New Roman"/>
              </w:rPr>
              <w:t>2</w:t>
            </w:r>
          </w:p>
        </w:tc>
        <w:tc>
          <w:tcPr>
            <w:tcW w:w="1714" w:type="dxa"/>
            <w:shd w:val="clear" w:color="auto" w:fill="E5B8B7" w:themeFill="accent2" w:themeFillTint="66"/>
          </w:tcPr>
          <w:p w14:paraId="05B0B266" w14:textId="77777777" w:rsidR="009E03F2" w:rsidRPr="009E03F2" w:rsidRDefault="009E03F2" w:rsidP="009E03F2">
            <w:pPr>
              <w:spacing w:line="360" w:lineRule="auto"/>
              <w:jc w:val="both"/>
              <w:rPr>
                <w:rFonts w:ascii="Times New Roman" w:hAnsi="Times New Roman" w:cs="Times New Roman"/>
                <w:bCs/>
                <w:sz w:val="24"/>
                <w:szCs w:val="24"/>
              </w:rPr>
            </w:pPr>
            <w:r w:rsidRPr="009E03F2">
              <w:rPr>
                <w:rFonts w:ascii="Times New Roman" w:hAnsi="Times New Roman" w:cs="Times New Roman"/>
              </w:rPr>
              <w:t>55,97</w:t>
            </w:r>
          </w:p>
        </w:tc>
        <w:tc>
          <w:tcPr>
            <w:tcW w:w="1844" w:type="dxa"/>
          </w:tcPr>
          <w:p w14:paraId="66B8B417" w14:textId="77777777" w:rsidR="009E03F2" w:rsidRPr="009E03F2" w:rsidRDefault="009E03F2" w:rsidP="009E03F2">
            <w:pPr>
              <w:spacing w:line="360" w:lineRule="auto"/>
              <w:jc w:val="both"/>
              <w:rPr>
                <w:rFonts w:ascii="Times New Roman" w:hAnsi="Times New Roman" w:cs="Times New Roman"/>
                <w:bCs/>
                <w:sz w:val="24"/>
                <w:szCs w:val="24"/>
              </w:rPr>
            </w:pPr>
            <w:r w:rsidRPr="009E03F2">
              <w:rPr>
                <w:rFonts w:ascii="Times New Roman" w:hAnsi="Times New Roman" w:cs="Times New Roman"/>
              </w:rPr>
              <w:t>56,89</w:t>
            </w:r>
          </w:p>
        </w:tc>
      </w:tr>
      <w:tr w:rsidR="009E03F2" w:rsidRPr="009E03F2" w14:paraId="608F11CB" w14:textId="77777777" w:rsidTr="009E03F2">
        <w:tc>
          <w:tcPr>
            <w:tcW w:w="801" w:type="dxa"/>
          </w:tcPr>
          <w:p w14:paraId="2F0293DE" w14:textId="77777777" w:rsidR="009E03F2" w:rsidRPr="009E03F2" w:rsidRDefault="009E03F2" w:rsidP="009E03F2">
            <w:pPr>
              <w:spacing w:line="360" w:lineRule="auto"/>
              <w:jc w:val="both"/>
              <w:rPr>
                <w:rFonts w:ascii="Times New Roman" w:hAnsi="Times New Roman" w:cs="Times New Roman"/>
                <w:bCs/>
                <w:sz w:val="24"/>
                <w:szCs w:val="24"/>
              </w:rPr>
            </w:pPr>
            <w:r w:rsidRPr="009E03F2">
              <w:rPr>
                <w:rFonts w:ascii="Times New Roman" w:hAnsi="Times New Roman" w:cs="Times New Roman"/>
              </w:rPr>
              <w:t>13</w:t>
            </w:r>
          </w:p>
        </w:tc>
        <w:tc>
          <w:tcPr>
            <w:tcW w:w="3343" w:type="dxa"/>
          </w:tcPr>
          <w:p w14:paraId="10EF70F6" w14:textId="77777777" w:rsidR="009E03F2" w:rsidRPr="009E03F2" w:rsidRDefault="009E03F2" w:rsidP="009E03F2">
            <w:pPr>
              <w:jc w:val="both"/>
              <w:rPr>
                <w:rFonts w:ascii="Times New Roman" w:hAnsi="Times New Roman" w:cs="Times New Roman"/>
              </w:rPr>
            </w:pPr>
            <w:r w:rsidRPr="009E03F2">
              <w:rPr>
                <w:rFonts w:ascii="Times New Roman" w:hAnsi="Times New Roman" w:cs="Times New Roman"/>
              </w:rPr>
              <w:t>Выполнять арифметические действия с натуральными числами, с обыкновенными дробями в простейших случаях</w:t>
            </w:r>
          </w:p>
        </w:tc>
        <w:tc>
          <w:tcPr>
            <w:tcW w:w="1506" w:type="dxa"/>
            <w:shd w:val="clear" w:color="auto" w:fill="auto"/>
          </w:tcPr>
          <w:p w14:paraId="4CCD4184" w14:textId="77777777" w:rsidR="009E03F2" w:rsidRPr="009E03F2" w:rsidRDefault="009E03F2" w:rsidP="009E03F2">
            <w:pPr>
              <w:spacing w:line="360" w:lineRule="auto"/>
              <w:jc w:val="both"/>
              <w:rPr>
                <w:rFonts w:ascii="Times New Roman" w:hAnsi="Times New Roman" w:cs="Times New Roman"/>
                <w:bCs/>
                <w:sz w:val="24"/>
                <w:szCs w:val="24"/>
              </w:rPr>
            </w:pPr>
            <w:r w:rsidRPr="009E03F2">
              <w:rPr>
                <w:rFonts w:ascii="Times New Roman" w:hAnsi="Times New Roman" w:cs="Times New Roman"/>
              </w:rPr>
              <w:t>2</w:t>
            </w:r>
          </w:p>
        </w:tc>
        <w:tc>
          <w:tcPr>
            <w:tcW w:w="1714" w:type="dxa"/>
            <w:shd w:val="clear" w:color="auto" w:fill="E5B8B7" w:themeFill="accent2" w:themeFillTint="66"/>
          </w:tcPr>
          <w:p w14:paraId="79574EF9" w14:textId="77777777" w:rsidR="009E03F2" w:rsidRPr="009E03F2" w:rsidRDefault="009E03F2" w:rsidP="009E03F2">
            <w:pPr>
              <w:spacing w:line="360" w:lineRule="auto"/>
              <w:jc w:val="both"/>
              <w:rPr>
                <w:rFonts w:ascii="Times New Roman" w:hAnsi="Times New Roman" w:cs="Times New Roman"/>
                <w:bCs/>
                <w:sz w:val="24"/>
                <w:szCs w:val="24"/>
              </w:rPr>
            </w:pPr>
            <w:r w:rsidRPr="009E03F2">
              <w:rPr>
                <w:rFonts w:ascii="Times New Roman" w:hAnsi="Times New Roman" w:cs="Times New Roman"/>
              </w:rPr>
              <w:t>54,48</w:t>
            </w:r>
          </w:p>
        </w:tc>
        <w:tc>
          <w:tcPr>
            <w:tcW w:w="1844" w:type="dxa"/>
          </w:tcPr>
          <w:p w14:paraId="257DA77C" w14:textId="77777777" w:rsidR="009E03F2" w:rsidRPr="009E03F2" w:rsidRDefault="009E03F2" w:rsidP="009E03F2">
            <w:pPr>
              <w:spacing w:line="360" w:lineRule="auto"/>
              <w:jc w:val="both"/>
              <w:rPr>
                <w:rFonts w:ascii="Times New Roman" w:hAnsi="Times New Roman" w:cs="Times New Roman"/>
                <w:bCs/>
                <w:sz w:val="24"/>
                <w:szCs w:val="24"/>
              </w:rPr>
            </w:pPr>
            <w:r w:rsidRPr="009E03F2">
              <w:rPr>
                <w:rFonts w:ascii="Times New Roman" w:hAnsi="Times New Roman" w:cs="Times New Roman"/>
              </w:rPr>
              <w:t>57,62</w:t>
            </w:r>
          </w:p>
        </w:tc>
      </w:tr>
      <w:tr w:rsidR="009E03F2" w:rsidRPr="009E03F2" w14:paraId="4C4F3EEF" w14:textId="77777777" w:rsidTr="006D223F">
        <w:tc>
          <w:tcPr>
            <w:tcW w:w="801" w:type="dxa"/>
          </w:tcPr>
          <w:p w14:paraId="6BAA791A" w14:textId="77777777" w:rsidR="009E03F2" w:rsidRPr="009E03F2" w:rsidRDefault="009E03F2" w:rsidP="009E03F2">
            <w:pPr>
              <w:spacing w:line="360" w:lineRule="auto"/>
              <w:jc w:val="both"/>
              <w:rPr>
                <w:rFonts w:ascii="Times New Roman" w:hAnsi="Times New Roman" w:cs="Times New Roman"/>
              </w:rPr>
            </w:pPr>
            <w:r w:rsidRPr="009E03F2">
              <w:rPr>
                <w:rFonts w:ascii="Times New Roman" w:hAnsi="Times New Roman" w:cs="Times New Roman"/>
              </w:rPr>
              <w:t>14.</w:t>
            </w:r>
          </w:p>
        </w:tc>
        <w:tc>
          <w:tcPr>
            <w:tcW w:w="3343" w:type="dxa"/>
          </w:tcPr>
          <w:p w14:paraId="05F4CAEB" w14:textId="77777777" w:rsidR="009E03F2" w:rsidRPr="009E03F2" w:rsidRDefault="009E03F2" w:rsidP="009E03F2">
            <w:pPr>
              <w:jc w:val="both"/>
              <w:rPr>
                <w:rFonts w:ascii="Times New Roman" w:hAnsi="Times New Roman" w:cs="Times New Roman"/>
              </w:rPr>
            </w:pPr>
            <w:r w:rsidRPr="009E03F2">
              <w:rPr>
                <w:rFonts w:ascii="Times New Roman" w:hAnsi="Times New Roman" w:cs="Times New Roman"/>
              </w:rPr>
              <w:t xml:space="preserve">Пользоваться основными единицами измерения: цены, массы, расстояния, времени, скорости; выражать одни единицы величины через другие; 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 </w:t>
            </w:r>
          </w:p>
        </w:tc>
        <w:tc>
          <w:tcPr>
            <w:tcW w:w="1506" w:type="dxa"/>
            <w:shd w:val="clear" w:color="auto" w:fill="auto"/>
          </w:tcPr>
          <w:p w14:paraId="1B193F36" w14:textId="77777777" w:rsidR="009E03F2" w:rsidRPr="009E03F2" w:rsidRDefault="009E03F2" w:rsidP="009E03F2">
            <w:pPr>
              <w:spacing w:line="360" w:lineRule="auto"/>
              <w:jc w:val="both"/>
              <w:rPr>
                <w:rFonts w:ascii="Times New Roman" w:hAnsi="Times New Roman" w:cs="Times New Roman"/>
              </w:rPr>
            </w:pPr>
            <w:r w:rsidRPr="009E03F2">
              <w:rPr>
                <w:rFonts w:ascii="Times New Roman" w:hAnsi="Times New Roman" w:cs="Times New Roman"/>
              </w:rPr>
              <w:t>2</w:t>
            </w:r>
          </w:p>
        </w:tc>
        <w:tc>
          <w:tcPr>
            <w:tcW w:w="1714" w:type="dxa"/>
            <w:shd w:val="clear" w:color="auto" w:fill="E5B8B7" w:themeFill="accent2" w:themeFillTint="66"/>
          </w:tcPr>
          <w:p w14:paraId="329ACA0B" w14:textId="77777777" w:rsidR="009E03F2" w:rsidRPr="009E03F2" w:rsidRDefault="009E03F2" w:rsidP="009E03F2">
            <w:pPr>
              <w:spacing w:line="360" w:lineRule="auto"/>
              <w:jc w:val="both"/>
              <w:rPr>
                <w:rFonts w:ascii="Times New Roman" w:hAnsi="Times New Roman" w:cs="Times New Roman"/>
              </w:rPr>
            </w:pPr>
            <w:r w:rsidRPr="009E03F2">
              <w:rPr>
                <w:rFonts w:ascii="Times New Roman" w:hAnsi="Times New Roman" w:cs="Times New Roman"/>
              </w:rPr>
              <w:t>44,03</w:t>
            </w:r>
          </w:p>
        </w:tc>
        <w:tc>
          <w:tcPr>
            <w:tcW w:w="1844" w:type="dxa"/>
          </w:tcPr>
          <w:p w14:paraId="7745D026" w14:textId="77777777" w:rsidR="009E03F2" w:rsidRPr="009E03F2" w:rsidRDefault="009E03F2" w:rsidP="009E03F2">
            <w:pPr>
              <w:spacing w:line="360" w:lineRule="auto"/>
              <w:jc w:val="both"/>
              <w:rPr>
                <w:rFonts w:ascii="Times New Roman" w:hAnsi="Times New Roman" w:cs="Times New Roman"/>
              </w:rPr>
            </w:pPr>
            <w:r w:rsidRPr="009E03F2">
              <w:rPr>
                <w:rFonts w:ascii="Times New Roman" w:hAnsi="Times New Roman" w:cs="Times New Roman"/>
              </w:rPr>
              <w:t>43,7</w:t>
            </w:r>
          </w:p>
        </w:tc>
      </w:tr>
      <w:tr w:rsidR="009E03F2" w:rsidRPr="009E03F2" w14:paraId="42B5D9EC" w14:textId="77777777" w:rsidTr="009E03F2">
        <w:tc>
          <w:tcPr>
            <w:tcW w:w="801" w:type="dxa"/>
          </w:tcPr>
          <w:p w14:paraId="172E3DDA" w14:textId="77777777" w:rsidR="009E03F2" w:rsidRPr="009E03F2" w:rsidRDefault="009E03F2" w:rsidP="009E03F2">
            <w:pPr>
              <w:spacing w:line="360" w:lineRule="auto"/>
              <w:jc w:val="both"/>
              <w:rPr>
                <w:rFonts w:ascii="Times New Roman" w:hAnsi="Times New Roman" w:cs="Times New Roman"/>
              </w:rPr>
            </w:pPr>
            <w:r w:rsidRPr="009E03F2">
              <w:rPr>
                <w:rFonts w:ascii="Times New Roman" w:hAnsi="Times New Roman" w:cs="Times New Roman"/>
              </w:rPr>
              <w:t>15.</w:t>
            </w:r>
          </w:p>
        </w:tc>
        <w:tc>
          <w:tcPr>
            <w:tcW w:w="3343" w:type="dxa"/>
          </w:tcPr>
          <w:p w14:paraId="6407A4AB" w14:textId="77777777" w:rsidR="009E03F2" w:rsidRPr="009E03F2" w:rsidRDefault="009E03F2" w:rsidP="009E03F2">
            <w:pPr>
              <w:jc w:val="both"/>
              <w:rPr>
                <w:rFonts w:ascii="Times New Roman" w:hAnsi="Times New Roman" w:cs="Times New Roman"/>
              </w:rPr>
            </w:pPr>
            <w:r w:rsidRPr="009E03F2">
              <w:rPr>
                <w:rFonts w:ascii="Times New Roman" w:hAnsi="Times New Roman" w:cs="Times New Roman"/>
              </w:rPr>
              <w:t>Вычислять периметр и площадь квадрата, прямоугольника, фигур, составленных из прямоугольников, в том числе фигур, изображенных на клетчатой бумаге</w:t>
            </w:r>
          </w:p>
        </w:tc>
        <w:tc>
          <w:tcPr>
            <w:tcW w:w="1506" w:type="dxa"/>
            <w:shd w:val="clear" w:color="auto" w:fill="auto"/>
          </w:tcPr>
          <w:p w14:paraId="1445111C" w14:textId="77777777" w:rsidR="009E03F2" w:rsidRPr="009E03F2" w:rsidRDefault="009E03F2" w:rsidP="009E03F2">
            <w:pPr>
              <w:spacing w:line="360" w:lineRule="auto"/>
              <w:jc w:val="both"/>
              <w:rPr>
                <w:rFonts w:ascii="Times New Roman" w:hAnsi="Times New Roman" w:cs="Times New Roman"/>
              </w:rPr>
            </w:pPr>
            <w:r w:rsidRPr="009E03F2">
              <w:rPr>
                <w:rFonts w:ascii="Times New Roman" w:hAnsi="Times New Roman" w:cs="Times New Roman"/>
              </w:rPr>
              <w:t>2</w:t>
            </w:r>
          </w:p>
        </w:tc>
        <w:tc>
          <w:tcPr>
            <w:tcW w:w="1714" w:type="dxa"/>
            <w:shd w:val="clear" w:color="auto" w:fill="E5B8B7" w:themeFill="accent2" w:themeFillTint="66"/>
          </w:tcPr>
          <w:p w14:paraId="38AE229C" w14:textId="77777777" w:rsidR="009E03F2" w:rsidRPr="009E03F2" w:rsidRDefault="009E03F2" w:rsidP="009E03F2">
            <w:pPr>
              <w:spacing w:line="360" w:lineRule="auto"/>
              <w:jc w:val="both"/>
              <w:rPr>
                <w:rFonts w:ascii="Times New Roman" w:hAnsi="Times New Roman" w:cs="Times New Roman"/>
              </w:rPr>
            </w:pPr>
            <w:r w:rsidRPr="009E03F2">
              <w:rPr>
                <w:rFonts w:ascii="Times New Roman" w:hAnsi="Times New Roman" w:cs="Times New Roman"/>
              </w:rPr>
              <w:t>36,94</w:t>
            </w:r>
          </w:p>
        </w:tc>
        <w:tc>
          <w:tcPr>
            <w:tcW w:w="1844" w:type="dxa"/>
          </w:tcPr>
          <w:p w14:paraId="0B72806F" w14:textId="77777777" w:rsidR="009E03F2" w:rsidRPr="009E03F2" w:rsidRDefault="009E03F2" w:rsidP="009E03F2">
            <w:pPr>
              <w:spacing w:line="360" w:lineRule="auto"/>
              <w:jc w:val="both"/>
              <w:rPr>
                <w:rFonts w:ascii="Times New Roman" w:hAnsi="Times New Roman" w:cs="Times New Roman"/>
              </w:rPr>
            </w:pPr>
            <w:r w:rsidRPr="009E03F2">
              <w:rPr>
                <w:rFonts w:ascii="Times New Roman" w:hAnsi="Times New Roman" w:cs="Times New Roman"/>
              </w:rPr>
              <w:t>37,29</w:t>
            </w:r>
          </w:p>
        </w:tc>
      </w:tr>
      <w:tr w:rsidR="009E03F2" w:rsidRPr="009E03F2" w14:paraId="4E41C1C2" w14:textId="77777777" w:rsidTr="006D223F">
        <w:tc>
          <w:tcPr>
            <w:tcW w:w="801" w:type="dxa"/>
          </w:tcPr>
          <w:p w14:paraId="55760408" w14:textId="77777777" w:rsidR="009E03F2" w:rsidRPr="009E03F2" w:rsidRDefault="009E03F2" w:rsidP="009E03F2">
            <w:pPr>
              <w:spacing w:line="360" w:lineRule="auto"/>
              <w:jc w:val="both"/>
              <w:rPr>
                <w:rFonts w:ascii="Times New Roman" w:hAnsi="Times New Roman" w:cs="Times New Roman"/>
              </w:rPr>
            </w:pPr>
            <w:r w:rsidRPr="009E03F2">
              <w:rPr>
                <w:rFonts w:ascii="Times New Roman" w:hAnsi="Times New Roman" w:cs="Times New Roman"/>
              </w:rPr>
              <w:t>16.</w:t>
            </w:r>
          </w:p>
        </w:tc>
        <w:tc>
          <w:tcPr>
            <w:tcW w:w="3343" w:type="dxa"/>
          </w:tcPr>
          <w:p w14:paraId="2B8583D2" w14:textId="77777777" w:rsidR="009E03F2" w:rsidRPr="009E03F2" w:rsidRDefault="009E03F2" w:rsidP="009E03F2">
            <w:pPr>
              <w:jc w:val="both"/>
              <w:rPr>
                <w:rFonts w:ascii="Times New Roman" w:hAnsi="Times New Roman" w:cs="Times New Roman"/>
              </w:rPr>
            </w:pPr>
            <w:r w:rsidRPr="009E03F2">
              <w:rPr>
                <w:rFonts w:ascii="Times New Roman" w:hAnsi="Times New Roman" w:cs="Times New Roman"/>
              </w:rPr>
              <w:t>Решать задачи, содержащие зависимости, связывающие величины: скорость, время, расстояние, цена, количество, стоимость; выполнять арифметические действия с натуральными числами, с обыкновенными дробями в простейших случаях</w:t>
            </w:r>
          </w:p>
        </w:tc>
        <w:tc>
          <w:tcPr>
            <w:tcW w:w="1506" w:type="dxa"/>
            <w:shd w:val="clear" w:color="auto" w:fill="D9D9D9" w:themeFill="background1" w:themeFillShade="D9"/>
          </w:tcPr>
          <w:p w14:paraId="3C1ECBC2" w14:textId="77777777" w:rsidR="009E03F2" w:rsidRPr="009E03F2" w:rsidRDefault="009E03F2" w:rsidP="009E03F2">
            <w:pPr>
              <w:spacing w:line="360" w:lineRule="auto"/>
              <w:jc w:val="both"/>
              <w:rPr>
                <w:rFonts w:ascii="Times New Roman" w:hAnsi="Times New Roman" w:cs="Times New Roman"/>
              </w:rPr>
            </w:pPr>
            <w:r w:rsidRPr="009E03F2">
              <w:rPr>
                <w:rFonts w:ascii="Times New Roman" w:hAnsi="Times New Roman" w:cs="Times New Roman"/>
              </w:rPr>
              <w:t>2</w:t>
            </w:r>
          </w:p>
        </w:tc>
        <w:tc>
          <w:tcPr>
            <w:tcW w:w="1714" w:type="dxa"/>
            <w:shd w:val="clear" w:color="auto" w:fill="E5B8B7" w:themeFill="accent2" w:themeFillTint="66"/>
          </w:tcPr>
          <w:p w14:paraId="047B9B5C" w14:textId="77777777" w:rsidR="009E03F2" w:rsidRPr="009E03F2" w:rsidRDefault="009E03F2" w:rsidP="009E03F2">
            <w:pPr>
              <w:spacing w:line="360" w:lineRule="auto"/>
              <w:jc w:val="both"/>
              <w:rPr>
                <w:rFonts w:ascii="Times New Roman" w:hAnsi="Times New Roman" w:cs="Times New Roman"/>
              </w:rPr>
            </w:pPr>
            <w:r w:rsidRPr="009E03F2">
              <w:rPr>
                <w:rFonts w:ascii="Times New Roman" w:hAnsi="Times New Roman" w:cs="Times New Roman"/>
              </w:rPr>
              <w:t>30,6</w:t>
            </w:r>
          </w:p>
        </w:tc>
        <w:tc>
          <w:tcPr>
            <w:tcW w:w="1844" w:type="dxa"/>
          </w:tcPr>
          <w:p w14:paraId="1503CFA6" w14:textId="77777777" w:rsidR="009E03F2" w:rsidRPr="009E03F2" w:rsidRDefault="009E03F2" w:rsidP="009E03F2">
            <w:pPr>
              <w:spacing w:line="360" w:lineRule="auto"/>
              <w:jc w:val="both"/>
              <w:rPr>
                <w:rFonts w:ascii="Times New Roman" w:hAnsi="Times New Roman" w:cs="Times New Roman"/>
              </w:rPr>
            </w:pPr>
            <w:r w:rsidRPr="009E03F2">
              <w:rPr>
                <w:rFonts w:ascii="Times New Roman" w:hAnsi="Times New Roman" w:cs="Times New Roman"/>
              </w:rPr>
              <w:t>24,08</w:t>
            </w:r>
          </w:p>
        </w:tc>
      </w:tr>
      <w:tr w:rsidR="009E03F2" w:rsidRPr="009E03F2" w14:paraId="313BA76E" w14:textId="77777777" w:rsidTr="006D223F">
        <w:tc>
          <w:tcPr>
            <w:tcW w:w="801" w:type="dxa"/>
          </w:tcPr>
          <w:p w14:paraId="4BB320FE" w14:textId="77777777" w:rsidR="009E03F2" w:rsidRPr="009E03F2" w:rsidRDefault="009E03F2" w:rsidP="009E03F2">
            <w:pPr>
              <w:spacing w:line="360" w:lineRule="auto"/>
              <w:jc w:val="both"/>
              <w:rPr>
                <w:rFonts w:ascii="Times New Roman" w:hAnsi="Times New Roman" w:cs="Times New Roman"/>
              </w:rPr>
            </w:pPr>
            <w:r w:rsidRPr="009E03F2">
              <w:rPr>
                <w:rFonts w:ascii="Times New Roman" w:hAnsi="Times New Roman" w:cs="Times New Roman"/>
              </w:rPr>
              <w:t>17</w:t>
            </w:r>
          </w:p>
        </w:tc>
        <w:tc>
          <w:tcPr>
            <w:tcW w:w="3343" w:type="dxa"/>
          </w:tcPr>
          <w:p w14:paraId="3205913B" w14:textId="77777777" w:rsidR="009E03F2" w:rsidRPr="009E03F2" w:rsidRDefault="009E03F2" w:rsidP="009E03F2">
            <w:pPr>
              <w:jc w:val="both"/>
              <w:rPr>
                <w:rFonts w:ascii="Times New Roman" w:hAnsi="Times New Roman" w:cs="Times New Roman"/>
              </w:rPr>
            </w:pPr>
            <w:r w:rsidRPr="009E03F2">
              <w:rPr>
                <w:rFonts w:ascii="Times New Roman" w:hAnsi="Times New Roman" w:cs="Times New Roman"/>
              </w:rPr>
              <w:t>Решать задачи, содержащие зависимости, связывающие величины: скорость, время, расстояние, цена, количество, стоимость</w:t>
            </w:r>
          </w:p>
        </w:tc>
        <w:tc>
          <w:tcPr>
            <w:tcW w:w="1506" w:type="dxa"/>
            <w:shd w:val="clear" w:color="auto" w:fill="D9D9D9" w:themeFill="background1" w:themeFillShade="D9"/>
          </w:tcPr>
          <w:p w14:paraId="1AA15FEC" w14:textId="77777777" w:rsidR="009E03F2" w:rsidRPr="009E03F2" w:rsidRDefault="009E03F2" w:rsidP="009E03F2">
            <w:pPr>
              <w:spacing w:line="360" w:lineRule="auto"/>
              <w:jc w:val="both"/>
              <w:rPr>
                <w:rFonts w:ascii="Times New Roman" w:hAnsi="Times New Roman" w:cs="Times New Roman"/>
              </w:rPr>
            </w:pPr>
            <w:r w:rsidRPr="009E03F2">
              <w:rPr>
                <w:rFonts w:ascii="Times New Roman" w:hAnsi="Times New Roman" w:cs="Times New Roman"/>
              </w:rPr>
              <w:t>2</w:t>
            </w:r>
          </w:p>
        </w:tc>
        <w:tc>
          <w:tcPr>
            <w:tcW w:w="1714" w:type="dxa"/>
            <w:shd w:val="clear" w:color="auto" w:fill="E5B8B7" w:themeFill="accent2" w:themeFillTint="66"/>
          </w:tcPr>
          <w:p w14:paraId="3BE9B242" w14:textId="77777777" w:rsidR="009E03F2" w:rsidRPr="009E03F2" w:rsidRDefault="009E03F2" w:rsidP="009E03F2">
            <w:pPr>
              <w:spacing w:line="360" w:lineRule="auto"/>
              <w:jc w:val="both"/>
              <w:rPr>
                <w:rFonts w:ascii="Times New Roman" w:hAnsi="Times New Roman" w:cs="Times New Roman"/>
              </w:rPr>
            </w:pPr>
            <w:r w:rsidRPr="009E03F2">
              <w:rPr>
                <w:rFonts w:ascii="Times New Roman" w:hAnsi="Times New Roman" w:cs="Times New Roman"/>
              </w:rPr>
              <w:t>14,93</w:t>
            </w:r>
          </w:p>
        </w:tc>
        <w:tc>
          <w:tcPr>
            <w:tcW w:w="1844" w:type="dxa"/>
          </w:tcPr>
          <w:p w14:paraId="0F68596F" w14:textId="77777777" w:rsidR="009E03F2" w:rsidRPr="009E03F2" w:rsidRDefault="009E03F2" w:rsidP="009E03F2">
            <w:pPr>
              <w:spacing w:line="360" w:lineRule="auto"/>
              <w:jc w:val="both"/>
              <w:rPr>
                <w:rFonts w:ascii="Times New Roman" w:hAnsi="Times New Roman" w:cs="Times New Roman"/>
              </w:rPr>
            </w:pPr>
            <w:r w:rsidRPr="009E03F2">
              <w:rPr>
                <w:rFonts w:ascii="Times New Roman" w:hAnsi="Times New Roman" w:cs="Times New Roman"/>
              </w:rPr>
              <w:t>11,77</w:t>
            </w:r>
          </w:p>
        </w:tc>
      </w:tr>
    </w:tbl>
    <w:p w14:paraId="5892F1F7" w14:textId="77777777" w:rsidR="009E03F2" w:rsidRDefault="009E03F2" w:rsidP="005C3BB0">
      <w:pPr>
        <w:spacing w:line="360" w:lineRule="auto"/>
        <w:ind w:firstLine="709"/>
        <w:jc w:val="both"/>
        <w:rPr>
          <w:rFonts w:ascii="Times New Roman" w:hAnsi="Times New Roman" w:cs="Times New Roman"/>
          <w:bCs/>
          <w:sz w:val="28"/>
          <w:szCs w:val="28"/>
        </w:rPr>
      </w:pPr>
    </w:p>
    <w:p w14:paraId="185963C1" w14:textId="4AE4E93A" w:rsidR="009E03F2" w:rsidRDefault="009E03F2" w:rsidP="009E03F2">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Сравнение результатов выполнения отдельных заданий проверочной работы в муниципальном округе и в целом по Приморскому </w:t>
      </w:r>
      <w:r w:rsidR="002B6573">
        <w:rPr>
          <w:rFonts w:ascii="Times New Roman" w:hAnsi="Times New Roman" w:cs="Times New Roman"/>
          <w:bCs/>
          <w:sz w:val="28"/>
          <w:szCs w:val="28"/>
        </w:rPr>
        <w:t>краю представленные в таблице 2</w:t>
      </w:r>
      <w:r w:rsidR="00741AAD">
        <w:rPr>
          <w:rFonts w:ascii="Times New Roman" w:hAnsi="Times New Roman" w:cs="Times New Roman"/>
          <w:bCs/>
          <w:sz w:val="28"/>
          <w:szCs w:val="28"/>
        </w:rPr>
        <w:t>8</w:t>
      </w:r>
      <w:r>
        <w:rPr>
          <w:rFonts w:ascii="Times New Roman" w:hAnsi="Times New Roman" w:cs="Times New Roman"/>
          <w:bCs/>
          <w:sz w:val="28"/>
          <w:szCs w:val="28"/>
        </w:rPr>
        <w:t xml:space="preserve">, показывает, что результаты обучающихся в </w:t>
      </w:r>
      <w:r>
        <w:rPr>
          <w:rFonts w:ascii="Times New Roman" w:hAnsi="Times New Roman" w:cs="Times New Roman"/>
          <w:bCs/>
          <w:sz w:val="28"/>
          <w:szCs w:val="28"/>
        </w:rPr>
        <w:lastRenderedPageBreak/>
        <w:t xml:space="preserve">муниципальном округе выше краевого показателя. Среди заданий базовой сложности наиболее сложными для участников работы оказалось задание </w:t>
      </w:r>
      <w:r w:rsidR="006D223F">
        <w:rPr>
          <w:rFonts w:ascii="Times New Roman" w:hAnsi="Times New Roman" w:cs="Times New Roman"/>
          <w:bCs/>
          <w:sz w:val="28"/>
          <w:szCs w:val="28"/>
        </w:rPr>
        <w:t xml:space="preserve">8, </w:t>
      </w:r>
      <w:r w:rsidR="00741AAD">
        <w:rPr>
          <w:rFonts w:ascii="Times New Roman" w:hAnsi="Times New Roman" w:cs="Times New Roman"/>
          <w:bCs/>
          <w:sz w:val="28"/>
          <w:szCs w:val="28"/>
        </w:rPr>
        <w:t>12, 13,</w:t>
      </w:r>
      <w:r w:rsidR="006D223F">
        <w:rPr>
          <w:rFonts w:ascii="Times New Roman" w:hAnsi="Times New Roman" w:cs="Times New Roman"/>
          <w:bCs/>
          <w:sz w:val="28"/>
          <w:szCs w:val="28"/>
        </w:rPr>
        <w:t xml:space="preserve"> 14,</w:t>
      </w:r>
      <w:r w:rsidR="00741AAD">
        <w:rPr>
          <w:rFonts w:ascii="Times New Roman" w:hAnsi="Times New Roman" w:cs="Times New Roman"/>
          <w:bCs/>
          <w:sz w:val="28"/>
          <w:szCs w:val="28"/>
        </w:rPr>
        <w:t xml:space="preserve"> 15</w:t>
      </w:r>
      <w:r w:rsidR="006D223F">
        <w:rPr>
          <w:rFonts w:ascii="Times New Roman" w:hAnsi="Times New Roman" w:cs="Times New Roman"/>
          <w:bCs/>
          <w:sz w:val="28"/>
          <w:szCs w:val="28"/>
        </w:rPr>
        <w:t>, из числа заданий повышенного уровня сложности наиболее трудными для тестируемых оказались задания 16, 17</w:t>
      </w:r>
      <w:r>
        <w:rPr>
          <w:rFonts w:ascii="Times New Roman" w:hAnsi="Times New Roman" w:cs="Times New Roman"/>
          <w:bCs/>
          <w:sz w:val="28"/>
          <w:szCs w:val="28"/>
        </w:rPr>
        <w:t>.</w:t>
      </w:r>
    </w:p>
    <w:p w14:paraId="3854A07B" w14:textId="77777777" w:rsidR="009E03F2" w:rsidRDefault="009E03F2" w:rsidP="009E03F2">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На рисунке 1</w:t>
      </w:r>
      <w:r w:rsidR="002B6573" w:rsidRPr="002B6573">
        <w:rPr>
          <w:rFonts w:ascii="Times New Roman" w:hAnsi="Times New Roman" w:cs="Times New Roman"/>
          <w:bCs/>
          <w:sz w:val="28"/>
          <w:szCs w:val="28"/>
        </w:rPr>
        <w:t>5</w:t>
      </w:r>
      <w:r>
        <w:rPr>
          <w:rFonts w:ascii="Times New Roman" w:hAnsi="Times New Roman" w:cs="Times New Roman"/>
          <w:bCs/>
          <w:sz w:val="28"/>
          <w:szCs w:val="28"/>
        </w:rPr>
        <w:t xml:space="preserve"> представлено распределение успешности выполнения заданий проверочной работы по </w:t>
      </w:r>
      <w:r w:rsidR="00770719">
        <w:rPr>
          <w:rFonts w:ascii="Times New Roman" w:hAnsi="Times New Roman" w:cs="Times New Roman"/>
          <w:bCs/>
          <w:sz w:val="28"/>
          <w:szCs w:val="28"/>
        </w:rPr>
        <w:t xml:space="preserve">математике </w:t>
      </w:r>
      <w:r>
        <w:rPr>
          <w:rFonts w:ascii="Times New Roman" w:hAnsi="Times New Roman" w:cs="Times New Roman"/>
          <w:bCs/>
          <w:sz w:val="28"/>
          <w:szCs w:val="28"/>
        </w:rPr>
        <w:t>обучающимися с различным уровнем подготовки по предмету ( в соответствии с полученной за работу отметкой).</w:t>
      </w:r>
    </w:p>
    <w:p w14:paraId="219D5F75" w14:textId="77777777" w:rsidR="009E03F2" w:rsidRDefault="00770719" w:rsidP="009E03F2">
      <w:pPr>
        <w:spacing w:line="360" w:lineRule="auto"/>
        <w:ind w:firstLine="709"/>
        <w:rPr>
          <w:rFonts w:ascii="Times New Roman" w:hAnsi="Times New Roman" w:cs="Times New Roman"/>
          <w:bCs/>
          <w:sz w:val="28"/>
          <w:szCs w:val="28"/>
        </w:rPr>
      </w:pPr>
      <w:r>
        <w:rPr>
          <w:rFonts w:ascii="Times New Roman" w:hAnsi="Times New Roman" w:cs="Times New Roman"/>
          <w:bCs/>
          <w:noProof/>
          <w:sz w:val="28"/>
          <w:szCs w:val="28"/>
        </w:rPr>
        <w:drawing>
          <wp:inline distT="0" distB="0" distL="0" distR="0" wp14:anchorId="48B5C580" wp14:editId="0066A495">
            <wp:extent cx="4584700" cy="2755900"/>
            <wp:effectExtent l="0" t="0" r="6350"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2D63DE00" w14:textId="77777777" w:rsidR="009E03F2" w:rsidRDefault="009E03F2" w:rsidP="009E03F2">
      <w:pPr>
        <w:spacing w:line="360" w:lineRule="auto"/>
        <w:ind w:firstLine="709"/>
        <w:rPr>
          <w:rFonts w:ascii="Times New Roman" w:hAnsi="Times New Roman" w:cs="Times New Roman"/>
          <w:bCs/>
          <w:sz w:val="28"/>
          <w:szCs w:val="28"/>
        </w:rPr>
      </w:pPr>
      <w:r>
        <w:rPr>
          <w:rFonts w:ascii="Times New Roman" w:hAnsi="Times New Roman" w:cs="Times New Roman"/>
          <w:bCs/>
          <w:sz w:val="28"/>
          <w:szCs w:val="28"/>
        </w:rPr>
        <w:t>Рисунок 1</w:t>
      </w:r>
      <w:r w:rsidR="002B6573" w:rsidRPr="00894B3C">
        <w:rPr>
          <w:rFonts w:ascii="Times New Roman" w:hAnsi="Times New Roman" w:cs="Times New Roman"/>
          <w:bCs/>
          <w:sz w:val="28"/>
          <w:szCs w:val="28"/>
        </w:rPr>
        <w:t>5</w:t>
      </w:r>
      <w:r>
        <w:rPr>
          <w:rFonts w:ascii="Times New Roman" w:hAnsi="Times New Roman" w:cs="Times New Roman"/>
          <w:bCs/>
          <w:sz w:val="28"/>
          <w:szCs w:val="28"/>
        </w:rPr>
        <w:t xml:space="preserve">. Процент Выполнения заданий ВПР по </w:t>
      </w:r>
      <w:r w:rsidR="00770719">
        <w:rPr>
          <w:rFonts w:ascii="Times New Roman" w:hAnsi="Times New Roman" w:cs="Times New Roman"/>
          <w:bCs/>
          <w:sz w:val="28"/>
          <w:szCs w:val="28"/>
        </w:rPr>
        <w:t>математике</w:t>
      </w:r>
      <w:r>
        <w:rPr>
          <w:rFonts w:ascii="Times New Roman" w:hAnsi="Times New Roman" w:cs="Times New Roman"/>
          <w:bCs/>
          <w:sz w:val="28"/>
          <w:szCs w:val="28"/>
        </w:rPr>
        <w:t xml:space="preserve"> обучающимися 5 классов с разным уровнем подготовки в 2025 году.</w:t>
      </w:r>
    </w:p>
    <w:p w14:paraId="6B487F50" w14:textId="77777777" w:rsidR="00770719" w:rsidRDefault="00770719" w:rsidP="009E03F2">
      <w:pPr>
        <w:spacing w:line="360" w:lineRule="auto"/>
        <w:ind w:firstLine="709"/>
        <w:jc w:val="both"/>
        <w:rPr>
          <w:rFonts w:ascii="Times New Roman" w:hAnsi="Times New Roman" w:cs="Times New Roman"/>
          <w:sz w:val="28"/>
          <w:szCs w:val="28"/>
        </w:rPr>
      </w:pPr>
    </w:p>
    <w:p w14:paraId="57490DAE" w14:textId="77777777" w:rsidR="00770719" w:rsidRDefault="00770719" w:rsidP="009E03F2">
      <w:pPr>
        <w:spacing w:line="360" w:lineRule="auto"/>
        <w:ind w:firstLine="709"/>
        <w:jc w:val="both"/>
        <w:rPr>
          <w:rFonts w:ascii="Times New Roman" w:hAnsi="Times New Roman" w:cs="Times New Roman"/>
          <w:sz w:val="28"/>
          <w:szCs w:val="28"/>
        </w:rPr>
      </w:pPr>
      <w:r w:rsidRPr="00770719">
        <w:rPr>
          <w:rFonts w:ascii="Times New Roman" w:hAnsi="Times New Roman" w:cs="Times New Roman"/>
          <w:sz w:val="28"/>
          <w:szCs w:val="28"/>
        </w:rPr>
        <w:t>Обучающиеся, получившие отметку «5», в целом продемонстрировали владение материалом на высоком уровне. Они освоили практически все проверяемые требования, за исключением задания повышенной сложности – 1</w:t>
      </w:r>
      <w:r>
        <w:rPr>
          <w:rFonts w:ascii="Times New Roman" w:hAnsi="Times New Roman" w:cs="Times New Roman"/>
          <w:sz w:val="28"/>
          <w:szCs w:val="28"/>
        </w:rPr>
        <w:t>7</w:t>
      </w:r>
      <w:r w:rsidR="00B807F4">
        <w:rPr>
          <w:rFonts w:ascii="Times New Roman" w:hAnsi="Times New Roman" w:cs="Times New Roman"/>
          <w:sz w:val="28"/>
          <w:szCs w:val="28"/>
        </w:rPr>
        <w:t xml:space="preserve">. </w:t>
      </w:r>
      <w:r w:rsidRPr="00770719">
        <w:rPr>
          <w:rFonts w:ascii="Times New Roman" w:hAnsi="Times New Roman" w:cs="Times New Roman"/>
          <w:sz w:val="28"/>
          <w:szCs w:val="28"/>
        </w:rPr>
        <w:t xml:space="preserve">Процент выполнения большинства заданий выше 80%. Для заданий повышенной сложности </w:t>
      </w:r>
      <w:r w:rsidR="00B807F4">
        <w:rPr>
          <w:rFonts w:ascii="Times New Roman" w:hAnsi="Times New Roman" w:cs="Times New Roman"/>
          <w:sz w:val="28"/>
          <w:szCs w:val="28"/>
        </w:rPr>
        <w:t xml:space="preserve">11 </w:t>
      </w:r>
      <w:r w:rsidRPr="00770719">
        <w:rPr>
          <w:rFonts w:ascii="Times New Roman" w:hAnsi="Times New Roman" w:cs="Times New Roman"/>
          <w:sz w:val="28"/>
          <w:szCs w:val="28"/>
        </w:rPr>
        <w:t>этот показатель превышает 80%, задание 1</w:t>
      </w:r>
      <w:r w:rsidR="00B807F4">
        <w:rPr>
          <w:rFonts w:ascii="Times New Roman" w:hAnsi="Times New Roman" w:cs="Times New Roman"/>
          <w:sz w:val="28"/>
          <w:szCs w:val="28"/>
        </w:rPr>
        <w:t>6</w:t>
      </w:r>
      <w:r w:rsidRPr="00770719">
        <w:rPr>
          <w:rFonts w:ascii="Times New Roman" w:hAnsi="Times New Roman" w:cs="Times New Roman"/>
          <w:sz w:val="28"/>
          <w:szCs w:val="28"/>
        </w:rPr>
        <w:t xml:space="preserve"> – </w:t>
      </w:r>
      <w:r w:rsidR="00B807F4">
        <w:rPr>
          <w:rFonts w:ascii="Times New Roman" w:hAnsi="Times New Roman" w:cs="Times New Roman"/>
          <w:sz w:val="28"/>
          <w:szCs w:val="28"/>
        </w:rPr>
        <w:t>69,64%, задание 17 – 44.64%</w:t>
      </w:r>
      <w:r w:rsidRPr="00770719">
        <w:rPr>
          <w:rFonts w:ascii="Times New Roman" w:hAnsi="Times New Roman" w:cs="Times New Roman"/>
          <w:sz w:val="28"/>
          <w:szCs w:val="28"/>
        </w:rPr>
        <w:t>.</w:t>
      </w:r>
    </w:p>
    <w:p w14:paraId="289EC286" w14:textId="77777777" w:rsidR="009E03F2" w:rsidRDefault="009E03F2" w:rsidP="009E03F2">
      <w:pPr>
        <w:spacing w:line="360" w:lineRule="auto"/>
        <w:ind w:firstLine="709"/>
        <w:jc w:val="both"/>
        <w:rPr>
          <w:rFonts w:ascii="Times New Roman" w:hAnsi="Times New Roman" w:cs="Times New Roman"/>
          <w:sz w:val="28"/>
          <w:szCs w:val="28"/>
        </w:rPr>
      </w:pPr>
      <w:r w:rsidRPr="00CE75BB">
        <w:rPr>
          <w:rFonts w:ascii="Times New Roman" w:hAnsi="Times New Roman" w:cs="Times New Roman"/>
          <w:sz w:val="28"/>
          <w:szCs w:val="28"/>
        </w:rPr>
        <w:t xml:space="preserve">Обучающиеся, получившие отметку «4», продемонстрировали стабильное владение материалом, почти все задания выполнены в соответствии с определенным диапазоном в зависимости от уровня сложности задания. У участников данной группы трудности возникли при </w:t>
      </w:r>
      <w:r w:rsidRPr="00CE75BB">
        <w:rPr>
          <w:rFonts w:ascii="Times New Roman" w:hAnsi="Times New Roman" w:cs="Times New Roman"/>
          <w:sz w:val="28"/>
          <w:szCs w:val="28"/>
        </w:rPr>
        <w:lastRenderedPageBreak/>
        <w:t>выполнении задани</w:t>
      </w:r>
      <w:r>
        <w:rPr>
          <w:rFonts w:ascii="Times New Roman" w:hAnsi="Times New Roman" w:cs="Times New Roman"/>
          <w:sz w:val="28"/>
          <w:szCs w:val="28"/>
        </w:rPr>
        <w:t xml:space="preserve">й </w:t>
      </w:r>
      <w:r w:rsidR="00B807F4">
        <w:rPr>
          <w:rFonts w:ascii="Times New Roman" w:hAnsi="Times New Roman" w:cs="Times New Roman"/>
          <w:sz w:val="28"/>
          <w:szCs w:val="28"/>
        </w:rPr>
        <w:t>2, 15</w:t>
      </w:r>
      <w:r w:rsidRPr="00CE75BB">
        <w:rPr>
          <w:rFonts w:ascii="Times New Roman" w:hAnsi="Times New Roman" w:cs="Times New Roman"/>
          <w:sz w:val="28"/>
          <w:szCs w:val="28"/>
        </w:rPr>
        <w:t xml:space="preserve"> базового уровня</w:t>
      </w:r>
      <w:r w:rsidR="00B807F4">
        <w:rPr>
          <w:rFonts w:ascii="Times New Roman" w:hAnsi="Times New Roman" w:cs="Times New Roman"/>
          <w:sz w:val="28"/>
          <w:szCs w:val="28"/>
        </w:rPr>
        <w:t xml:space="preserve"> и задания 11, 16, 17 повышенного уровня</w:t>
      </w:r>
      <w:r w:rsidRPr="00CE75BB">
        <w:rPr>
          <w:rFonts w:ascii="Times New Roman" w:hAnsi="Times New Roman" w:cs="Times New Roman"/>
          <w:sz w:val="28"/>
          <w:szCs w:val="28"/>
        </w:rPr>
        <w:t xml:space="preserve">. </w:t>
      </w:r>
    </w:p>
    <w:p w14:paraId="6D996140" w14:textId="77777777" w:rsidR="009E03F2" w:rsidRDefault="009E03F2" w:rsidP="009E03F2">
      <w:pPr>
        <w:spacing w:line="360" w:lineRule="auto"/>
        <w:ind w:firstLine="709"/>
        <w:jc w:val="both"/>
        <w:rPr>
          <w:rFonts w:ascii="Times New Roman" w:hAnsi="Times New Roman" w:cs="Times New Roman"/>
          <w:sz w:val="28"/>
          <w:szCs w:val="28"/>
        </w:rPr>
      </w:pPr>
      <w:r w:rsidRPr="00CE75BB">
        <w:rPr>
          <w:rFonts w:ascii="Times New Roman" w:hAnsi="Times New Roman" w:cs="Times New Roman"/>
          <w:sz w:val="28"/>
          <w:szCs w:val="28"/>
        </w:rPr>
        <w:t xml:space="preserve">Обучающиеся, получившие отметку «3», продемонстрировали нестабильное владение материалом. Они справились лишь с заданиями </w:t>
      </w:r>
      <w:r w:rsidR="00B807F4">
        <w:rPr>
          <w:rFonts w:ascii="Times New Roman" w:hAnsi="Times New Roman" w:cs="Times New Roman"/>
          <w:sz w:val="28"/>
          <w:szCs w:val="28"/>
        </w:rPr>
        <w:t>3, 4.1, 4.2, 6, 9</w:t>
      </w:r>
      <w:r>
        <w:rPr>
          <w:rFonts w:ascii="Times New Roman" w:hAnsi="Times New Roman" w:cs="Times New Roman"/>
          <w:sz w:val="28"/>
          <w:szCs w:val="28"/>
        </w:rPr>
        <w:t xml:space="preserve">. Для остальных заданий процент выполнения </w:t>
      </w:r>
      <w:r w:rsidRPr="00CE75BB">
        <w:rPr>
          <w:rFonts w:ascii="Times New Roman" w:hAnsi="Times New Roman" w:cs="Times New Roman"/>
          <w:sz w:val="28"/>
          <w:szCs w:val="28"/>
        </w:rPr>
        <w:t xml:space="preserve">оказался ниже диапазона, определенного в зависимости от трудности задания. </w:t>
      </w:r>
    </w:p>
    <w:p w14:paraId="3034B489" w14:textId="77777777" w:rsidR="009E03F2" w:rsidRDefault="009E03F2" w:rsidP="009E03F2">
      <w:pPr>
        <w:spacing w:line="360" w:lineRule="auto"/>
        <w:ind w:firstLine="709"/>
        <w:jc w:val="both"/>
        <w:rPr>
          <w:rFonts w:ascii="Times New Roman" w:hAnsi="Times New Roman" w:cs="Times New Roman"/>
          <w:bCs/>
          <w:sz w:val="28"/>
          <w:szCs w:val="28"/>
        </w:rPr>
      </w:pPr>
      <w:r w:rsidRPr="008E538D">
        <w:rPr>
          <w:rFonts w:ascii="Times New Roman" w:hAnsi="Times New Roman" w:cs="Times New Roman"/>
          <w:bCs/>
          <w:sz w:val="28"/>
          <w:szCs w:val="28"/>
        </w:rPr>
        <w:t xml:space="preserve">Обучающиеся, получившие отметку «2», не продемонстрировали владение материалом на уровне базовой подготовки: </w:t>
      </w:r>
      <w:r w:rsidR="00B807F4">
        <w:rPr>
          <w:rFonts w:ascii="Times New Roman" w:hAnsi="Times New Roman" w:cs="Times New Roman"/>
          <w:bCs/>
          <w:sz w:val="28"/>
          <w:szCs w:val="28"/>
        </w:rPr>
        <w:t>два</w:t>
      </w:r>
      <w:r w:rsidRPr="008E538D">
        <w:rPr>
          <w:rFonts w:ascii="Times New Roman" w:hAnsi="Times New Roman" w:cs="Times New Roman"/>
          <w:bCs/>
          <w:sz w:val="28"/>
          <w:szCs w:val="28"/>
        </w:rPr>
        <w:t xml:space="preserve"> задани</w:t>
      </w:r>
      <w:r w:rsidR="00B807F4">
        <w:rPr>
          <w:rFonts w:ascii="Times New Roman" w:hAnsi="Times New Roman" w:cs="Times New Roman"/>
          <w:bCs/>
          <w:sz w:val="28"/>
          <w:szCs w:val="28"/>
        </w:rPr>
        <w:t>я</w:t>
      </w:r>
      <w:r w:rsidRPr="008E538D">
        <w:rPr>
          <w:rFonts w:ascii="Times New Roman" w:hAnsi="Times New Roman" w:cs="Times New Roman"/>
          <w:bCs/>
          <w:sz w:val="28"/>
          <w:szCs w:val="28"/>
        </w:rPr>
        <w:t xml:space="preserve"> проверочной работы было выполнено в соответствии с определенным диапазоном в зависимости от уровня сложности задания </w:t>
      </w:r>
      <w:r>
        <w:rPr>
          <w:rFonts w:ascii="Times New Roman" w:hAnsi="Times New Roman" w:cs="Times New Roman"/>
          <w:bCs/>
          <w:sz w:val="28"/>
          <w:szCs w:val="28"/>
        </w:rPr>
        <w:t xml:space="preserve">– </w:t>
      </w:r>
      <w:r w:rsidR="00B807F4">
        <w:rPr>
          <w:rFonts w:ascii="Times New Roman" w:hAnsi="Times New Roman" w:cs="Times New Roman"/>
          <w:bCs/>
          <w:sz w:val="28"/>
          <w:szCs w:val="28"/>
        </w:rPr>
        <w:t>3, 4</w:t>
      </w:r>
      <w:r w:rsidRPr="008E538D">
        <w:rPr>
          <w:rFonts w:ascii="Times New Roman" w:hAnsi="Times New Roman" w:cs="Times New Roman"/>
          <w:bCs/>
          <w:sz w:val="28"/>
          <w:szCs w:val="28"/>
        </w:rPr>
        <w:t>.</w:t>
      </w:r>
    </w:p>
    <w:p w14:paraId="70FEAEFA" w14:textId="77777777" w:rsidR="005C3BB0" w:rsidRDefault="005C3BB0" w:rsidP="005C3BB0">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В таблице </w:t>
      </w:r>
      <w:r w:rsidR="00B807F4">
        <w:rPr>
          <w:rFonts w:ascii="Times New Roman" w:hAnsi="Times New Roman" w:cs="Times New Roman"/>
          <w:bCs/>
          <w:sz w:val="28"/>
          <w:szCs w:val="28"/>
        </w:rPr>
        <w:t>2</w:t>
      </w:r>
      <w:r w:rsidR="00741AAD">
        <w:rPr>
          <w:rFonts w:ascii="Times New Roman" w:hAnsi="Times New Roman" w:cs="Times New Roman"/>
          <w:bCs/>
          <w:sz w:val="28"/>
          <w:szCs w:val="28"/>
        </w:rPr>
        <w:t>9</w:t>
      </w:r>
      <w:r>
        <w:rPr>
          <w:rFonts w:ascii="Times New Roman" w:hAnsi="Times New Roman" w:cs="Times New Roman"/>
          <w:bCs/>
          <w:sz w:val="28"/>
          <w:szCs w:val="28"/>
        </w:rPr>
        <w:t xml:space="preserve"> представлена информация о выполнении отдельных заданий ВПР по программе </w:t>
      </w:r>
      <w:r w:rsidR="00B807F4">
        <w:rPr>
          <w:rFonts w:ascii="Times New Roman" w:hAnsi="Times New Roman" w:cs="Times New Roman"/>
          <w:bCs/>
          <w:sz w:val="28"/>
          <w:szCs w:val="28"/>
        </w:rPr>
        <w:t>5</w:t>
      </w:r>
      <w:r>
        <w:rPr>
          <w:rFonts w:ascii="Times New Roman" w:hAnsi="Times New Roman" w:cs="Times New Roman"/>
          <w:bCs/>
          <w:sz w:val="28"/>
          <w:szCs w:val="28"/>
        </w:rPr>
        <w:t xml:space="preserve"> класса по математике в образовательных организациях Яковлевского муниципального округа.</w:t>
      </w:r>
    </w:p>
    <w:p w14:paraId="758BAA66" w14:textId="77777777" w:rsidR="005C3BB0" w:rsidRPr="004371D4" w:rsidRDefault="005C3BB0" w:rsidP="005C3BB0">
      <w:pPr>
        <w:pStyle w:val="a6"/>
        <w:numPr>
          <w:ilvl w:val="0"/>
          <w:numId w:val="10"/>
        </w:numPr>
        <w:spacing w:line="360" w:lineRule="auto"/>
        <w:jc w:val="both"/>
        <w:rPr>
          <w:rFonts w:ascii="Times New Roman" w:hAnsi="Times New Roman" w:cs="Times New Roman"/>
          <w:bCs/>
          <w:sz w:val="28"/>
          <w:szCs w:val="28"/>
        </w:rPr>
        <w:sectPr w:rsidR="005C3BB0" w:rsidRPr="004371D4">
          <w:pgSz w:w="11906" w:h="16838"/>
          <w:pgMar w:top="1134" w:right="850" w:bottom="1134" w:left="1701" w:header="708" w:footer="708" w:gutter="0"/>
          <w:cols w:space="708"/>
          <w:docGrid w:linePitch="360"/>
        </w:sectPr>
      </w:pPr>
    </w:p>
    <w:p w14:paraId="0A14F562" w14:textId="77777777" w:rsidR="005C3BB0" w:rsidRDefault="005C3BB0" w:rsidP="005C3BB0">
      <w:pPr>
        <w:spacing w:line="360" w:lineRule="auto"/>
        <w:rPr>
          <w:rFonts w:ascii="Times New Roman" w:hAnsi="Times New Roman" w:cs="Times New Roman"/>
          <w:bCs/>
          <w:sz w:val="28"/>
          <w:szCs w:val="28"/>
        </w:rPr>
      </w:pPr>
      <w:r w:rsidRPr="00232773">
        <w:rPr>
          <w:rFonts w:ascii="Times New Roman" w:hAnsi="Times New Roman" w:cs="Times New Roman"/>
          <w:bCs/>
          <w:sz w:val="28"/>
          <w:szCs w:val="28"/>
        </w:rPr>
        <w:lastRenderedPageBreak/>
        <w:t xml:space="preserve">Таблица </w:t>
      </w:r>
      <w:r w:rsidR="002B6573">
        <w:rPr>
          <w:rFonts w:ascii="Times New Roman" w:hAnsi="Times New Roman" w:cs="Times New Roman"/>
          <w:bCs/>
          <w:sz w:val="28"/>
          <w:szCs w:val="28"/>
        </w:rPr>
        <w:t>2</w:t>
      </w:r>
      <w:r w:rsidR="00741AAD">
        <w:rPr>
          <w:rFonts w:ascii="Times New Roman" w:hAnsi="Times New Roman" w:cs="Times New Roman"/>
          <w:bCs/>
          <w:sz w:val="28"/>
          <w:szCs w:val="28"/>
        </w:rPr>
        <w:t>9</w:t>
      </w:r>
      <w:r>
        <w:rPr>
          <w:rFonts w:ascii="Times New Roman" w:hAnsi="Times New Roman" w:cs="Times New Roman"/>
          <w:bCs/>
          <w:sz w:val="28"/>
          <w:szCs w:val="28"/>
        </w:rPr>
        <w:t xml:space="preserve"> Выполнение отдельных заданий проверочной работы по математике обучающимися </w:t>
      </w:r>
      <w:r w:rsidR="00B807F4">
        <w:rPr>
          <w:rFonts w:ascii="Times New Roman" w:hAnsi="Times New Roman" w:cs="Times New Roman"/>
          <w:bCs/>
          <w:sz w:val="28"/>
          <w:szCs w:val="28"/>
        </w:rPr>
        <w:t>5</w:t>
      </w:r>
      <w:r>
        <w:rPr>
          <w:rFonts w:ascii="Times New Roman" w:hAnsi="Times New Roman" w:cs="Times New Roman"/>
          <w:bCs/>
          <w:sz w:val="28"/>
          <w:szCs w:val="28"/>
        </w:rPr>
        <w:t xml:space="preserve"> класса по образовательным организациям Яковлевского МО, %</w:t>
      </w:r>
    </w:p>
    <w:tbl>
      <w:tblPr>
        <w:tblStyle w:val="a3"/>
        <w:tblW w:w="0" w:type="auto"/>
        <w:jc w:val="center"/>
        <w:tblLook w:val="04A0" w:firstRow="1" w:lastRow="0" w:firstColumn="1" w:lastColumn="0" w:noHBand="0" w:noVBand="1"/>
      </w:tblPr>
      <w:tblGrid>
        <w:gridCol w:w="1987"/>
        <w:gridCol w:w="712"/>
        <w:gridCol w:w="711"/>
        <w:gridCol w:w="711"/>
        <w:gridCol w:w="711"/>
        <w:gridCol w:w="711"/>
        <w:gridCol w:w="711"/>
        <w:gridCol w:w="711"/>
        <w:gridCol w:w="711"/>
        <w:gridCol w:w="711"/>
        <w:gridCol w:w="711"/>
        <w:gridCol w:w="711"/>
        <w:gridCol w:w="711"/>
        <w:gridCol w:w="711"/>
        <w:gridCol w:w="711"/>
        <w:gridCol w:w="711"/>
        <w:gridCol w:w="711"/>
        <w:gridCol w:w="711"/>
        <w:gridCol w:w="711"/>
      </w:tblGrid>
      <w:tr w:rsidR="00B807F4" w:rsidRPr="00706BF7" w14:paraId="42AA3746" w14:textId="77777777" w:rsidTr="00B807F4">
        <w:trPr>
          <w:jc w:val="center"/>
        </w:trPr>
        <w:tc>
          <w:tcPr>
            <w:tcW w:w="2057" w:type="dxa"/>
          </w:tcPr>
          <w:p w14:paraId="61165A7C" w14:textId="77777777" w:rsidR="00B807F4" w:rsidRPr="00706BF7" w:rsidRDefault="00B807F4" w:rsidP="00B807F4">
            <w:pPr>
              <w:spacing w:line="276" w:lineRule="auto"/>
              <w:rPr>
                <w:rFonts w:ascii="Times New Roman" w:hAnsi="Times New Roman" w:cs="Times New Roman"/>
                <w:b/>
                <w:bCs/>
                <w:sz w:val="24"/>
                <w:szCs w:val="24"/>
              </w:rPr>
            </w:pPr>
            <w:r w:rsidRPr="00706BF7">
              <w:rPr>
                <w:rFonts w:ascii="Times New Roman" w:hAnsi="Times New Roman" w:cs="Times New Roman"/>
                <w:b/>
                <w:bCs/>
                <w:sz w:val="24"/>
                <w:szCs w:val="24"/>
              </w:rPr>
              <w:t>Номер задания</w:t>
            </w:r>
          </w:p>
        </w:tc>
        <w:tc>
          <w:tcPr>
            <w:tcW w:w="747" w:type="dxa"/>
          </w:tcPr>
          <w:p w14:paraId="319A357E" w14:textId="77777777" w:rsidR="00B807F4" w:rsidRPr="00706BF7" w:rsidRDefault="00B807F4" w:rsidP="00B807F4">
            <w:pPr>
              <w:spacing w:line="276" w:lineRule="auto"/>
              <w:rPr>
                <w:rFonts w:ascii="Times New Roman" w:hAnsi="Times New Roman" w:cs="Times New Roman"/>
                <w:b/>
                <w:bCs/>
                <w:sz w:val="24"/>
                <w:szCs w:val="24"/>
              </w:rPr>
            </w:pPr>
            <w:r w:rsidRPr="00706BF7">
              <w:rPr>
                <w:rFonts w:ascii="Times New Roman" w:hAnsi="Times New Roman" w:cs="Times New Roman"/>
                <w:b/>
                <w:bCs/>
              </w:rPr>
              <w:t>1</w:t>
            </w:r>
          </w:p>
        </w:tc>
        <w:tc>
          <w:tcPr>
            <w:tcW w:w="749" w:type="dxa"/>
          </w:tcPr>
          <w:p w14:paraId="0402F293" w14:textId="77777777" w:rsidR="00B807F4" w:rsidRPr="00706BF7" w:rsidRDefault="00B807F4" w:rsidP="00B807F4">
            <w:pPr>
              <w:spacing w:line="276" w:lineRule="auto"/>
              <w:rPr>
                <w:rFonts w:ascii="Times New Roman" w:hAnsi="Times New Roman" w:cs="Times New Roman"/>
                <w:b/>
                <w:bCs/>
                <w:sz w:val="24"/>
                <w:szCs w:val="24"/>
              </w:rPr>
            </w:pPr>
            <w:r w:rsidRPr="00706BF7">
              <w:rPr>
                <w:rFonts w:ascii="Times New Roman" w:hAnsi="Times New Roman" w:cs="Times New Roman"/>
                <w:b/>
                <w:bCs/>
              </w:rPr>
              <w:t>2</w:t>
            </w:r>
          </w:p>
        </w:tc>
        <w:tc>
          <w:tcPr>
            <w:tcW w:w="748" w:type="dxa"/>
          </w:tcPr>
          <w:p w14:paraId="0020B60A" w14:textId="77777777" w:rsidR="00B807F4" w:rsidRPr="00706BF7" w:rsidRDefault="00B807F4" w:rsidP="00B807F4">
            <w:pPr>
              <w:spacing w:line="276" w:lineRule="auto"/>
              <w:rPr>
                <w:rFonts w:ascii="Times New Roman" w:hAnsi="Times New Roman" w:cs="Times New Roman"/>
                <w:b/>
                <w:bCs/>
                <w:sz w:val="24"/>
                <w:szCs w:val="24"/>
              </w:rPr>
            </w:pPr>
            <w:r w:rsidRPr="00706BF7">
              <w:rPr>
                <w:rFonts w:ascii="Times New Roman" w:hAnsi="Times New Roman" w:cs="Times New Roman"/>
                <w:b/>
                <w:bCs/>
              </w:rPr>
              <w:t>3</w:t>
            </w:r>
          </w:p>
        </w:tc>
        <w:tc>
          <w:tcPr>
            <w:tcW w:w="748" w:type="dxa"/>
          </w:tcPr>
          <w:p w14:paraId="01F45FCC" w14:textId="77777777" w:rsidR="00B807F4" w:rsidRPr="00706BF7" w:rsidRDefault="00B807F4" w:rsidP="00B807F4">
            <w:pPr>
              <w:spacing w:line="276" w:lineRule="auto"/>
              <w:rPr>
                <w:rFonts w:ascii="Times New Roman" w:hAnsi="Times New Roman" w:cs="Times New Roman"/>
                <w:b/>
                <w:bCs/>
                <w:sz w:val="24"/>
                <w:szCs w:val="24"/>
              </w:rPr>
            </w:pPr>
            <w:r w:rsidRPr="00706BF7">
              <w:rPr>
                <w:rFonts w:ascii="Times New Roman" w:hAnsi="Times New Roman" w:cs="Times New Roman"/>
                <w:b/>
                <w:bCs/>
              </w:rPr>
              <w:t>4,1</w:t>
            </w:r>
          </w:p>
        </w:tc>
        <w:tc>
          <w:tcPr>
            <w:tcW w:w="748" w:type="dxa"/>
          </w:tcPr>
          <w:p w14:paraId="170BD780" w14:textId="77777777" w:rsidR="00B807F4" w:rsidRPr="00706BF7" w:rsidRDefault="00B807F4" w:rsidP="00B807F4">
            <w:pPr>
              <w:spacing w:line="276" w:lineRule="auto"/>
              <w:rPr>
                <w:rFonts w:ascii="Times New Roman" w:hAnsi="Times New Roman" w:cs="Times New Roman"/>
                <w:b/>
                <w:bCs/>
                <w:sz w:val="24"/>
                <w:szCs w:val="24"/>
              </w:rPr>
            </w:pPr>
            <w:r w:rsidRPr="00706BF7">
              <w:rPr>
                <w:rFonts w:ascii="Times New Roman" w:hAnsi="Times New Roman" w:cs="Times New Roman"/>
                <w:b/>
                <w:bCs/>
              </w:rPr>
              <w:t>4,2</w:t>
            </w:r>
          </w:p>
        </w:tc>
        <w:tc>
          <w:tcPr>
            <w:tcW w:w="748" w:type="dxa"/>
          </w:tcPr>
          <w:p w14:paraId="3C5708CE" w14:textId="77777777" w:rsidR="00B807F4" w:rsidRPr="00706BF7" w:rsidRDefault="00B807F4" w:rsidP="00B807F4">
            <w:pPr>
              <w:spacing w:line="276" w:lineRule="auto"/>
              <w:rPr>
                <w:rFonts w:ascii="Times New Roman" w:hAnsi="Times New Roman" w:cs="Times New Roman"/>
                <w:b/>
                <w:bCs/>
                <w:sz w:val="24"/>
                <w:szCs w:val="24"/>
              </w:rPr>
            </w:pPr>
            <w:r w:rsidRPr="00706BF7">
              <w:rPr>
                <w:rFonts w:ascii="Times New Roman" w:hAnsi="Times New Roman" w:cs="Times New Roman"/>
                <w:b/>
                <w:bCs/>
              </w:rPr>
              <w:t>5</w:t>
            </w:r>
          </w:p>
        </w:tc>
        <w:tc>
          <w:tcPr>
            <w:tcW w:w="748" w:type="dxa"/>
          </w:tcPr>
          <w:p w14:paraId="71F98D14" w14:textId="77777777" w:rsidR="00B807F4" w:rsidRPr="00706BF7" w:rsidRDefault="00B807F4" w:rsidP="00B807F4">
            <w:pPr>
              <w:spacing w:line="276" w:lineRule="auto"/>
              <w:rPr>
                <w:rFonts w:ascii="Times New Roman" w:hAnsi="Times New Roman" w:cs="Times New Roman"/>
                <w:b/>
                <w:bCs/>
                <w:sz w:val="24"/>
                <w:szCs w:val="24"/>
              </w:rPr>
            </w:pPr>
            <w:r w:rsidRPr="00706BF7">
              <w:rPr>
                <w:rFonts w:ascii="Times New Roman" w:hAnsi="Times New Roman" w:cs="Times New Roman"/>
                <w:b/>
                <w:bCs/>
              </w:rPr>
              <w:t>6</w:t>
            </w:r>
          </w:p>
        </w:tc>
        <w:tc>
          <w:tcPr>
            <w:tcW w:w="748" w:type="dxa"/>
          </w:tcPr>
          <w:p w14:paraId="0DA6304E" w14:textId="77777777" w:rsidR="00B807F4" w:rsidRPr="00706BF7" w:rsidRDefault="00B807F4" w:rsidP="00B807F4">
            <w:pPr>
              <w:spacing w:line="276" w:lineRule="auto"/>
              <w:rPr>
                <w:rFonts w:ascii="Times New Roman" w:hAnsi="Times New Roman" w:cs="Times New Roman"/>
                <w:b/>
                <w:bCs/>
                <w:sz w:val="24"/>
                <w:szCs w:val="24"/>
              </w:rPr>
            </w:pPr>
            <w:r w:rsidRPr="00706BF7">
              <w:rPr>
                <w:rFonts w:ascii="Times New Roman" w:hAnsi="Times New Roman" w:cs="Times New Roman"/>
                <w:b/>
                <w:bCs/>
              </w:rPr>
              <w:t>7</w:t>
            </w:r>
          </w:p>
        </w:tc>
        <w:tc>
          <w:tcPr>
            <w:tcW w:w="787" w:type="dxa"/>
          </w:tcPr>
          <w:p w14:paraId="3B97D383" w14:textId="77777777" w:rsidR="00B807F4" w:rsidRPr="00706BF7" w:rsidRDefault="00B807F4" w:rsidP="00B807F4">
            <w:pPr>
              <w:spacing w:line="276" w:lineRule="auto"/>
              <w:rPr>
                <w:rFonts w:ascii="Times New Roman" w:hAnsi="Times New Roman" w:cs="Times New Roman"/>
                <w:b/>
                <w:bCs/>
                <w:sz w:val="24"/>
                <w:szCs w:val="24"/>
              </w:rPr>
            </w:pPr>
            <w:r w:rsidRPr="00706BF7">
              <w:rPr>
                <w:rFonts w:ascii="Times New Roman" w:hAnsi="Times New Roman" w:cs="Times New Roman"/>
                <w:b/>
                <w:bCs/>
              </w:rPr>
              <w:t>8</w:t>
            </w:r>
          </w:p>
        </w:tc>
        <w:tc>
          <w:tcPr>
            <w:tcW w:w="787" w:type="dxa"/>
          </w:tcPr>
          <w:p w14:paraId="4A9A24C0" w14:textId="77777777" w:rsidR="00B807F4" w:rsidRPr="00706BF7" w:rsidRDefault="00B807F4" w:rsidP="00B807F4">
            <w:pPr>
              <w:spacing w:line="276" w:lineRule="auto"/>
              <w:rPr>
                <w:rFonts w:ascii="Times New Roman" w:hAnsi="Times New Roman" w:cs="Times New Roman"/>
                <w:b/>
                <w:bCs/>
                <w:sz w:val="24"/>
                <w:szCs w:val="24"/>
              </w:rPr>
            </w:pPr>
            <w:r w:rsidRPr="00706BF7">
              <w:rPr>
                <w:rFonts w:ascii="Times New Roman" w:hAnsi="Times New Roman" w:cs="Times New Roman"/>
                <w:b/>
                <w:bCs/>
              </w:rPr>
              <w:t>9</w:t>
            </w:r>
          </w:p>
        </w:tc>
        <w:tc>
          <w:tcPr>
            <w:tcW w:w="766" w:type="dxa"/>
          </w:tcPr>
          <w:p w14:paraId="1680C3A0" w14:textId="77777777" w:rsidR="00B807F4" w:rsidRPr="00706BF7" w:rsidRDefault="00B807F4" w:rsidP="00B807F4">
            <w:pPr>
              <w:spacing w:line="276" w:lineRule="auto"/>
              <w:rPr>
                <w:rFonts w:ascii="Times New Roman" w:hAnsi="Times New Roman" w:cs="Times New Roman"/>
                <w:b/>
                <w:bCs/>
                <w:sz w:val="24"/>
                <w:szCs w:val="24"/>
              </w:rPr>
            </w:pPr>
            <w:r w:rsidRPr="00706BF7">
              <w:rPr>
                <w:rFonts w:ascii="Times New Roman" w:hAnsi="Times New Roman" w:cs="Times New Roman"/>
                <w:b/>
                <w:bCs/>
              </w:rPr>
              <w:t>10</w:t>
            </w:r>
          </w:p>
        </w:tc>
        <w:tc>
          <w:tcPr>
            <w:tcW w:w="766" w:type="dxa"/>
          </w:tcPr>
          <w:p w14:paraId="64DD9DDA" w14:textId="77777777" w:rsidR="00B807F4" w:rsidRPr="00706BF7" w:rsidRDefault="00B807F4" w:rsidP="00B807F4">
            <w:pPr>
              <w:spacing w:line="276" w:lineRule="auto"/>
              <w:rPr>
                <w:rFonts w:ascii="Times New Roman" w:hAnsi="Times New Roman" w:cs="Times New Roman"/>
                <w:b/>
                <w:bCs/>
                <w:sz w:val="24"/>
                <w:szCs w:val="24"/>
              </w:rPr>
            </w:pPr>
            <w:r w:rsidRPr="00706BF7">
              <w:rPr>
                <w:rFonts w:ascii="Times New Roman" w:hAnsi="Times New Roman" w:cs="Times New Roman"/>
                <w:b/>
                <w:bCs/>
              </w:rPr>
              <w:t>11</w:t>
            </w:r>
          </w:p>
        </w:tc>
        <w:tc>
          <w:tcPr>
            <w:tcW w:w="747" w:type="dxa"/>
          </w:tcPr>
          <w:p w14:paraId="24FD8E09" w14:textId="77777777" w:rsidR="00B807F4" w:rsidRPr="00706BF7" w:rsidRDefault="00B807F4" w:rsidP="00B807F4">
            <w:pPr>
              <w:spacing w:line="276" w:lineRule="auto"/>
              <w:rPr>
                <w:rFonts w:ascii="Times New Roman" w:hAnsi="Times New Roman" w:cs="Times New Roman"/>
                <w:b/>
                <w:bCs/>
                <w:sz w:val="24"/>
                <w:szCs w:val="24"/>
              </w:rPr>
            </w:pPr>
            <w:r w:rsidRPr="00706BF7">
              <w:rPr>
                <w:rFonts w:ascii="Times New Roman" w:hAnsi="Times New Roman" w:cs="Times New Roman"/>
                <w:b/>
                <w:bCs/>
              </w:rPr>
              <w:t>12</w:t>
            </w:r>
          </w:p>
        </w:tc>
        <w:tc>
          <w:tcPr>
            <w:tcW w:w="766" w:type="dxa"/>
          </w:tcPr>
          <w:p w14:paraId="2E3EC0F1" w14:textId="77777777" w:rsidR="00B807F4" w:rsidRPr="00706BF7" w:rsidRDefault="00B807F4" w:rsidP="00B807F4">
            <w:pPr>
              <w:spacing w:line="276" w:lineRule="auto"/>
              <w:rPr>
                <w:rFonts w:ascii="Times New Roman" w:hAnsi="Times New Roman" w:cs="Times New Roman"/>
                <w:b/>
                <w:bCs/>
                <w:sz w:val="24"/>
                <w:szCs w:val="24"/>
              </w:rPr>
            </w:pPr>
            <w:r w:rsidRPr="00706BF7">
              <w:rPr>
                <w:rFonts w:ascii="Times New Roman" w:hAnsi="Times New Roman" w:cs="Times New Roman"/>
                <w:b/>
                <w:bCs/>
              </w:rPr>
              <w:t>13</w:t>
            </w:r>
          </w:p>
        </w:tc>
        <w:tc>
          <w:tcPr>
            <w:tcW w:w="475" w:type="dxa"/>
          </w:tcPr>
          <w:p w14:paraId="387CB6F1" w14:textId="77777777" w:rsidR="00B807F4" w:rsidRPr="00706BF7" w:rsidRDefault="00B807F4" w:rsidP="00B807F4">
            <w:pPr>
              <w:rPr>
                <w:rFonts w:ascii="Times New Roman" w:hAnsi="Times New Roman" w:cs="Times New Roman"/>
                <w:b/>
                <w:bCs/>
              </w:rPr>
            </w:pPr>
            <w:r w:rsidRPr="00706BF7">
              <w:rPr>
                <w:rFonts w:ascii="Times New Roman" w:hAnsi="Times New Roman" w:cs="Times New Roman"/>
                <w:b/>
                <w:bCs/>
              </w:rPr>
              <w:t>14</w:t>
            </w:r>
          </w:p>
        </w:tc>
        <w:tc>
          <w:tcPr>
            <w:tcW w:w="475" w:type="dxa"/>
          </w:tcPr>
          <w:p w14:paraId="238309C7" w14:textId="77777777" w:rsidR="00B807F4" w:rsidRPr="00706BF7" w:rsidRDefault="00B807F4" w:rsidP="00B807F4">
            <w:pPr>
              <w:rPr>
                <w:rFonts w:ascii="Times New Roman" w:hAnsi="Times New Roman" w:cs="Times New Roman"/>
                <w:b/>
                <w:bCs/>
              </w:rPr>
            </w:pPr>
            <w:r w:rsidRPr="00706BF7">
              <w:rPr>
                <w:rFonts w:ascii="Times New Roman" w:hAnsi="Times New Roman" w:cs="Times New Roman"/>
                <w:b/>
                <w:bCs/>
              </w:rPr>
              <w:t>15</w:t>
            </w:r>
          </w:p>
        </w:tc>
        <w:tc>
          <w:tcPr>
            <w:tcW w:w="475" w:type="dxa"/>
          </w:tcPr>
          <w:p w14:paraId="751AE30B" w14:textId="77777777" w:rsidR="00B807F4" w:rsidRPr="00706BF7" w:rsidRDefault="00B807F4" w:rsidP="00B807F4">
            <w:pPr>
              <w:rPr>
                <w:rFonts w:ascii="Times New Roman" w:hAnsi="Times New Roman" w:cs="Times New Roman"/>
                <w:b/>
                <w:bCs/>
              </w:rPr>
            </w:pPr>
            <w:r w:rsidRPr="00706BF7">
              <w:rPr>
                <w:rFonts w:ascii="Times New Roman" w:hAnsi="Times New Roman" w:cs="Times New Roman"/>
                <w:b/>
                <w:bCs/>
              </w:rPr>
              <w:t>16</w:t>
            </w:r>
          </w:p>
        </w:tc>
        <w:tc>
          <w:tcPr>
            <w:tcW w:w="475" w:type="dxa"/>
          </w:tcPr>
          <w:p w14:paraId="23850F57" w14:textId="77777777" w:rsidR="00B807F4" w:rsidRPr="00706BF7" w:rsidRDefault="00B807F4" w:rsidP="00B807F4">
            <w:pPr>
              <w:rPr>
                <w:rFonts w:ascii="Times New Roman" w:hAnsi="Times New Roman" w:cs="Times New Roman"/>
                <w:b/>
                <w:bCs/>
              </w:rPr>
            </w:pPr>
            <w:r w:rsidRPr="00706BF7">
              <w:rPr>
                <w:rFonts w:ascii="Times New Roman" w:hAnsi="Times New Roman" w:cs="Times New Roman"/>
                <w:b/>
                <w:bCs/>
              </w:rPr>
              <w:t>17</w:t>
            </w:r>
          </w:p>
        </w:tc>
      </w:tr>
      <w:tr w:rsidR="00B807F4" w:rsidRPr="00706BF7" w14:paraId="48B60001" w14:textId="77777777" w:rsidTr="00B807F4">
        <w:trPr>
          <w:jc w:val="center"/>
        </w:trPr>
        <w:tc>
          <w:tcPr>
            <w:tcW w:w="2057" w:type="dxa"/>
          </w:tcPr>
          <w:p w14:paraId="17175AE3" w14:textId="77777777" w:rsidR="00B807F4" w:rsidRPr="00706BF7" w:rsidRDefault="00B807F4" w:rsidP="00B807F4">
            <w:pPr>
              <w:spacing w:line="276" w:lineRule="auto"/>
              <w:rPr>
                <w:rFonts w:ascii="Times New Roman" w:hAnsi="Times New Roman" w:cs="Times New Roman"/>
                <w:b/>
                <w:bCs/>
                <w:sz w:val="24"/>
                <w:szCs w:val="24"/>
              </w:rPr>
            </w:pPr>
            <w:r w:rsidRPr="00706BF7">
              <w:rPr>
                <w:rFonts w:ascii="Times New Roman" w:hAnsi="Times New Roman" w:cs="Times New Roman"/>
                <w:b/>
                <w:bCs/>
                <w:sz w:val="24"/>
                <w:szCs w:val="24"/>
              </w:rPr>
              <w:t>Максимальный балл</w:t>
            </w:r>
          </w:p>
        </w:tc>
        <w:tc>
          <w:tcPr>
            <w:tcW w:w="747" w:type="dxa"/>
          </w:tcPr>
          <w:p w14:paraId="760683DD" w14:textId="77777777" w:rsidR="00B807F4" w:rsidRPr="00706BF7" w:rsidRDefault="00B807F4" w:rsidP="00B807F4">
            <w:pPr>
              <w:spacing w:line="276" w:lineRule="auto"/>
              <w:rPr>
                <w:rFonts w:ascii="Times New Roman" w:hAnsi="Times New Roman" w:cs="Times New Roman"/>
                <w:b/>
                <w:bCs/>
                <w:sz w:val="24"/>
                <w:szCs w:val="24"/>
              </w:rPr>
            </w:pPr>
            <w:r w:rsidRPr="00706BF7">
              <w:rPr>
                <w:rFonts w:ascii="Times New Roman" w:hAnsi="Times New Roman" w:cs="Times New Roman"/>
                <w:b/>
                <w:bCs/>
              </w:rPr>
              <w:t>1</w:t>
            </w:r>
          </w:p>
        </w:tc>
        <w:tc>
          <w:tcPr>
            <w:tcW w:w="749" w:type="dxa"/>
          </w:tcPr>
          <w:p w14:paraId="72FDA779" w14:textId="77777777" w:rsidR="00B807F4" w:rsidRPr="00706BF7" w:rsidRDefault="00B807F4" w:rsidP="00B807F4">
            <w:pPr>
              <w:spacing w:line="276" w:lineRule="auto"/>
              <w:rPr>
                <w:rFonts w:ascii="Times New Roman" w:hAnsi="Times New Roman" w:cs="Times New Roman"/>
                <w:b/>
                <w:bCs/>
                <w:sz w:val="24"/>
                <w:szCs w:val="24"/>
              </w:rPr>
            </w:pPr>
            <w:r w:rsidRPr="00706BF7">
              <w:rPr>
                <w:rFonts w:ascii="Times New Roman" w:hAnsi="Times New Roman" w:cs="Times New Roman"/>
                <w:b/>
                <w:bCs/>
              </w:rPr>
              <w:t>1</w:t>
            </w:r>
          </w:p>
        </w:tc>
        <w:tc>
          <w:tcPr>
            <w:tcW w:w="748" w:type="dxa"/>
          </w:tcPr>
          <w:p w14:paraId="080EC645" w14:textId="77777777" w:rsidR="00B807F4" w:rsidRPr="00706BF7" w:rsidRDefault="00B807F4" w:rsidP="00B807F4">
            <w:pPr>
              <w:spacing w:line="276" w:lineRule="auto"/>
              <w:rPr>
                <w:rFonts w:ascii="Times New Roman" w:hAnsi="Times New Roman" w:cs="Times New Roman"/>
                <w:b/>
                <w:bCs/>
                <w:sz w:val="24"/>
                <w:szCs w:val="24"/>
              </w:rPr>
            </w:pPr>
            <w:r w:rsidRPr="00706BF7">
              <w:rPr>
                <w:rFonts w:ascii="Times New Roman" w:hAnsi="Times New Roman" w:cs="Times New Roman"/>
                <w:b/>
                <w:bCs/>
              </w:rPr>
              <w:t>1</w:t>
            </w:r>
          </w:p>
        </w:tc>
        <w:tc>
          <w:tcPr>
            <w:tcW w:w="748" w:type="dxa"/>
          </w:tcPr>
          <w:p w14:paraId="39D8FB8A" w14:textId="77777777" w:rsidR="00B807F4" w:rsidRPr="00706BF7" w:rsidRDefault="00B807F4" w:rsidP="00B807F4">
            <w:pPr>
              <w:spacing w:line="276" w:lineRule="auto"/>
              <w:rPr>
                <w:rFonts w:ascii="Times New Roman" w:hAnsi="Times New Roman" w:cs="Times New Roman"/>
                <w:b/>
                <w:bCs/>
                <w:sz w:val="24"/>
                <w:szCs w:val="24"/>
              </w:rPr>
            </w:pPr>
            <w:r w:rsidRPr="00706BF7">
              <w:rPr>
                <w:rFonts w:ascii="Times New Roman" w:hAnsi="Times New Roman" w:cs="Times New Roman"/>
                <w:b/>
                <w:bCs/>
              </w:rPr>
              <w:t>1</w:t>
            </w:r>
          </w:p>
        </w:tc>
        <w:tc>
          <w:tcPr>
            <w:tcW w:w="748" w:type="dxa"/>
          </w:tcPr>
          <w:p w14:paraId="5436B8FE" w14:textId="77777777" w:rsidR="00B807F4" w:rsidRPr="00706BF7" w:rsidRDefault="00B807F4" w:rsidP="00B807F4">
            <w:pPr>
              <w:spacing w:line="276" w:lineRule="auto"/>
              <w:rPr>
                <w:rFonts w:ascii="Times New Roman" w:hAnsi="Times New Roman" w:cs="Times New Roman"/>
                <w:b/>
                <w:bCs/>
                <w:sz w:val="24"/>
                <w:szCs w:val="24"/>
              </w:rPr>
            </w:pPr>
            <w:r w:rsidRPr="00706BF7">
              <w:rPr>
                <w:rFonts w:ascii="Times New Roman" w:hAnsi="Times New Roman" w:cs="Times New Roman"/>
                <w:b/>
                <w:bCs/>
              </w:rPr>
              <w:t>1</w:t>
            </w:r>
          </w:p>
        </w:tc>
        <w:tc>
          <w:tcPr>
            <w:tcW w:w="748" w:type="dxa"/>
          </w:tcPr>
          <w:p w14:paraId="5263DCA3" w14:textId="77777777" w:rsidR="00B807F4" w:rsidRPr="00706BF7" w:rsidRDefault="00B807F4" w:rsidP="00B807F4">
            <w:pPr>
              <w:spacing w:line="276" w:lineRule="auto"/>
              <w:rPr>
                <w:rFonts w:ascii="Times New Roman" w:hAnsi="Times New Roman" w:cs="Times New Roman"/>
                <w:b/>
                <w:bCs/>
                <w:sz w:val="24"/>
                <w:szCs w:val="24"/>
              </w:rPr>
            </w:pPr>
            <w:r w:rsidRPr="00706BF7">
              <w:rPr>
                <w:rFonts w:ascii="Times New Roman" w:hAnsi="Times New Roman" w:cs="Times New Roman"/>
                <w:b/>
                <w:bCs/>
              </w:rPr>
              <w:t>1</w:t>
            </w:r>
          </w:p>
        </w:tc>
        <w:tc>
          <w:tcPr>
            <w:tcW w:w="748" w:type="dxa"/>
          </w:tcPr>
          <w:p w14:paraId="5C14366D" w14:textId="77777777" w:rsidR="00B807F4" w:rsidRPr="00706BF7" w:rsidRDefault="00B807F4" w:rsidP="00B807F4">
            <w:pPr>
              <w:spacing w:line="276" w:lineRule="auto"/>
              <w:rPr>
                <w:rFonts w:ascii="Times New Roman" w:hAnsi="Times New Roman" w:cs="Times New Roman"/>
                <w:b/>
                <w:bCs/>
                <w:sz w:val="24"/>
                <w:szCs w:val="24"/>
              </w:rPr>
            </w:pPr>
            <w:r w:rsidRPr="00706BF7">
              <w:rPr>
                <w:rFonts w:ascii="Times New Roman" w:hAnsi="Times New Roman" w:cs="Times New Roman"/>
                <w:b/>
                <w:bCs/>
              </w:rPr>
              <w:t>1</w:t>
            </w:r>
          </w:p>
        </w:tc>
        <w:tc>
          <w:tcPr>
            <w:tcW w:w="748" w:type="dxa"/>
          </w:tcPr>
          <w:p w14:paraId="0E78CBF1" w14:textId="77777777" w:rsidR="00B807F4" w:rsidRPr="00706BF7" w:rsidRDefault="00B807F4" w:rsidP="00B807F4">
            <w:pPr>
              <w:spacing w:line="276" w:lineRule="auto"/>
              <w:rPr>
                <w:rFonts w:ascii="Times New Roman" w:hAnsi="Times New Roman" w:cs="Times New Roman"/>
                <w:b/>
                <w:bCs/>
                <w:sz w:val="24"/>
                <w:szCs w:val="24"/>
              </w:rPr>
            </w:pPr>
            <w:r w:rsidRPr="00706BF7">
              <w:rPr>
                <w:rFonts w:ascii="Times New Roman" w:hAnsi="Times New Roman" w:cs="Times New Roman"/>
                <w:b/>
                <w:bCs/>
              </w:rPr>
              <w:t>1</w:t>
            </w:r>
          </w:p>
        </w:tc>
        <w:tc>
          <w:tcPr>
            <w:tcW w:w="787" w:type="dxa"/>
          </w:tcPr>
          <w:p w14:paraId="4B3495F2" w14:textId="77777777" w:rsidR="00B807F4" w:rsidRPr="00706BF7" w:rsidRDefault="00B807F4" w:rsidP="00B807F4">
            <w:pPr>
              <w:spacing w:line="276" w:lineRule="auto"/>
              <w:rPr>
                <w:rFonts w:ascii="Times New Roman" w:hAnsi="Times New Roman" w:cs="Times New Roman"/>
                <w:b/>
                <w:bCs/>
                <w:sz w:val="24"/>
                <w:szCs w:val="24"/>
              </w:rPr>
            </w:pPr>
            <w:r w:rsidRPr="00706BF7">
              <w:rPr>
                <w:rFonts w:ascii="Times New Roman" w:hAnsi="Times New Roman" w:cs="Times New Roman"/>
                <w:b/>
                <w:bCs/>
              </w:rPr>
              <w:t>1</w:t>
            </w:r>
          </w:p>
        </w:tc>
        <w:tc>
          <w:tcPr>
            <w:tcW w:w="787" w:type="dxa"/>
          </w:tcPr>
          <w:p w14:paraId="3B694400" w14:textId="77777777" w:rsidR="00B807F4" w:rsidRPr="00706BF7" w:rsidRDefault="00B807F4" w:rsidP="00B807F4">
            <w:pPr>
              <w:spacing w:line="276" w:lineRule="auto"/>
              <w:rPr>
                <w:rFonts w:ascii="Times New Roman" w:hAnsi="Times New Roman" w:cs="Times New Roman"/>
                <w:b/>
                <w:bCs/>
                <w:sz w:val="24"/>
                <w:szCs w:val="24"/>
              </w:rPr>
            </w:pPr>
            <w:r w:rsidRPr="00706BF7">
              <w:rPr>
                <w:rFonts w:ascii="Times New Roman" w:hAnsi="Times New Roman" w:cs="Times New Roman"/>
                <w:b/>
                <w:bCs/>
              </w:rPr>
              <w:t>1</w:t>
            </w:r>
          </w:p>
        </w:tc>
        <w:tc>
          <w:tcPr>
            <w:tcW w:w="766" w:type="dxa"/>
          </w:tcPr>
          <w:p w14:paraId="50627ABB" w14:textId="77777777" w:rsidR="00B807F4" w:rsidRPr="00706BF7" w:rsidRDefault="00B807F4" w:rsidP="00B807F4">
            <w:pPr>
              <w:spacing w:line="276" w:lineRule="auto"/>
              <w:rPr>
                <w:rFonts w:ascii="Times New Roman" w:hAnsi="Times New Roman" w:cs="Times New Roman"/>
                <w:b/>
                <w:bCs/>
                <w:sz w:val="24"/>
                <w:szCs w:val="24"/>
              </w:rPr>
            </w:pPr>
            <w:r w:rsidRPr="00706BF7">
              <w:rPr>
                <w:rFonts w:ascii="Times New Roman" w:hAnsi="Times New Roman" w:cs="Times New Roman"/>
                <w:b/>
                <w:bCs/>
              </w:rPr>
              <w:t>1</w:t>
            </w:r>
          </w:p>
        </w:tc>
        <w:tc>
          <w:tcPr>
            <w:tcW w:w="766" w:type="dxa"/>
          </w:tcPr>
          <w:p w14:paraId="6D0B43C1" w14:textId="77777777" w:rsidR="00B807F4" w:rsidRPr="00706BF7" w:rsidRDefault="00B807F4" w:rsidP="00B807F4">
            <w:pPr>
              <w:spacing w:line="276" w:lineRule="auto"/>
              <w:rPr>
                <w:rFonts w:ascii="Times New Roman" w:hAnsi="Times New Roman" w:cs="Times New Roman"/>
                <w:b/>
                <w:bCs/>
                <w:sz w:val="24"/>
                <w:szCs w:val="24"/>
              </w:rPr>
            </w:pPr>
            <w:r w:rsidRPr="00706BF7">
              <w:rPr>
                <w:rFonts w:ascii="Times New Roman" w:hAnsi="Times New Roman" w:cs="Times New Roman"/>
                <w:b/>
                <w:bCs/>
              </w:rPr>
              <w:t>1</w:t>
            </w:r>
          </w:p>
        </w:tc>
        <w:tc>
          <w:tcPr>
            <w:tcW w:w="747" w:type="dxa"/>
          </w:tcPr>
          <w:p w14:paraId="64332B90" w14:textId="77777777" w:rsidR="00B807F4" w:rsidRPr="00706BF7" w:rsidRDefault="00B807F4" w:rsidP="00B807F4">
            <w:pPr>
              <w:spacing w:line="276" w:lineRule="auto"/>
              <w:rPr>
                <w:rFonts w:ascii="Times New Roman" w:hAnsi="Times New Roman" w:cs="Times New Roman"/>
                <w:b/>
                <w:bCs/>
                <w:sz w:val="24"/>
                <w:szCs w:val="24"/>
              </w:rPr>
            </w:pPr>
            <w:r w:rsidRPr="00706BF7">
              <w:rPr>
                <w:rFonts w:ascii="Times New Roman" w:hAnsi="Times New Roman" w:cs="Times New Roman"/>
                <w:b/>
                <w:bCs/>
              </w:rPr>
              <w:t>2</w:t>
            </w:r>
          </w:p>
        </w:tc>
        <w:tc>
          <w:tcPr>
            <w:tcW w:w="766" w:type="dxa"/>
          </w:tcPr>
          <w:p w14:paraId="1A1B153F" w14:textId="77777777" w:rsidR="00B807F4" w:rsidRPr="00706BF7" w:rsidRDefault="00B807F4" w:rsidP="00B807F4">
            <w:pPr>
              <w:spacing w:line="276" w:lineRule="auto"/>
              <w:rPr>
                <w:rFonts w:ascii="Times New Roman" w:hAnsi="Times New Roman" w:cs="Times New Roman"/>
                <w:b/>
                <w:bCs/>
                <w:sz w:val="24"/>
                <w:szCs w:val="24"/>
              </w:rPr>
            </w:pPr>
            <w:r w:rsidRPr="00706BF7">
              <w:rPr>
                <w:rFonts w:ascii="Times New Roman" w:hAnsi="Times New Roman" w:cs="Times New Roman"/>
                <w:b/>
                <w:bCs/>
              </w:rPr>
              <w:t>2</w:t>
            </w:r>
          </w:p>
        </w:tc>
        <w:tc>
          <w:tcPr>
            <w:tcW w:w="475" w:type="dxa"/>
          </w:tcPr>
          <w:p w14:paraId="1C0AD4E0" w14:textId="77777777" w:rsidR="00B807F4" w:rsidRPr="00706BF7" w:rsidRDefault="00B807F4" w:rsidP="00B807F4">
            <w:pPr>
              <w:rPr>
                <w:rFonts w:ascii="Times New Roman" w:hAnsi="Times New Roman" w:cs="Times New Roman"/>
                <w:b/>
                <w:bCs/>
              </w:rPr>
            </w:pPr>
            <w:r w:rsidRPr="00706BF7">
              <w:rPr>
                <w:rFonts w:ascii="Times New Roman" w:hAnsi="Times New Roman" w:cs="Times New Roman"/>
                <w:b/>
                <w:bCs/>
              </w:rPr>
              <w:t>2</w:t>
            </w:r>
          </w:p>
        </w:tc>
        <w:tc>
          <w:tcPr>
            <w:tcW w:w="475" w:type="dxa"/>
          </w:tcPr>
          <w:p w14:paraId="669557AF" w14:textId="77777777" w:rsidR="00B807F4" w:rsidRPr="00706BF7" w:rsidRDefault="00B807F4" w:rsidP="00B807F4">
            <w:pPr>
              <w:rPr>
                <w:rFonts w:ascii="Times New Roman" w:hAnsi="Times New Roman" w:cs="Times New Roman"/>
                <w:b/>
                <w:bCs/>
              </w:rPr>
            </w:pPr>
            <w:r w:rsidRPr="00706BF7">
              <w:rPr>
                <w:rFonts w:ascii="Times New Roman" w:hAnsi="Times New Roman" w:cs="Times New Roman"/>
                <w:b/>
                <w:bCs/>
              </w:rPr>
              <w:t>2</w:t>
            </w:r>
          </w:p>
        </w:tc>
        <w:tc>
          <w:tcPr>
            <w:tcW w:w="475" w:type="dxa"/>
          </w:tcPr>
          <w:p w14:paraId="0A51CB44" w14:textId="77777777" w:rsidR="00B807F4" w:rsidRPr="00706BF7" w:rsidRDefault="00B807F4" w:rsidP="00B807F4">
            <w:pPr>
              <w:rPr>
                <w:rFonts w:ascii="Times New Roman" w:hAnsi="Times New Roman" w:cs="Times New Roman"/>
                <w:b/>
                <w:bCs/>
              </w:rPr>
            </w:pPr>
            <w:r w:rsidRPr="00706BF7">
              <w:rPr>
                <w:rFonts w:ascii="Times New Roman" w:hAnsi="Times New Roman" w:cs="Times New Roman"/>
                <w:b/>
                <w:bCs/>
              </w:rPr>
              <w:t>2</w:t>
            </w:r>
          </w:p>
        </w:tc>
        <w:tc>
          <w:tcPr>
            <w:tcW w:w="475" w:type="dxa"/>
          </w:tcPr>
          <w:p w14:paraId="7EEF9863" w14:textId="77777777" w:rsidR="00B807F4" w:rsidRPr="00706BF7" w:rsidRDefault="00B807F4" w:rsidP="00B807F4">
            <w:pPr>
              <w:rPr>
                <w:rFonts w:ascii="Times New Roman" w:hAnsi="Times New Roman" w:cs="Times New Roman"/>
                <w:b/>
                <w:bCs/>
              </w:rPr>
            </w:pPr>
            <w:r w:rsidRPr="00706BF7">
              <w:rPr>
                <w:rFonts w:ascii="Times New Roman" w:hAnsi="Times New Roman" w:cs="Times New Roman"/>
                <w:b/>
                <w:bCs/>
              </w:rPr>
              <w:t>2</w:t>
            </w:r>
          </w:p>
        </w:tc>
      </w:tr>
      <w:tr w:rsidR="00706BF7" w:rsidRPr="00706BF7" w14:paraId="15D5D69C" w14:textId="77777777" w:rsidTr="00B807F4">
        <w:trPr>
          <w:jc w:val="center"/>
        </w:trPr>
        <w:tc>
          <w:tcPr>
            <w:tcW w:w="2057" w:type="dxa"/>
          </w:tcPr>
          <w:p w14:paraId="092B11E4" w14:textId="77777777" w:rsidR="00706BF7" w:rsidRPr="00706BF7" w:rsidRDefault="00706BF7" w:rsidP="00706BF7">
            <w:pPr>
              <w:spacing w:line="276" w:lineRule="auto"/>
              <w:rPr>
                <w:rFonts w:ascii="Times New Roman" w:hAnsi="Times New Roman" w:cs="Times New Roman"/>
                <w:b/>
                <w:bCs/>
                <w:sz w:val="24"/>
                <w:szCs w:val="24"/>
              </w:rPr>
            </w:pPr>
            <w:r w:rsidRPr="00706BF7">
              <w:rPr>
                <w:rFonts w:ascii="Times New Roman" w:hAnsi="Times New Roman" w:cs="Times New Roman"/>
                <w:b/>
                <w:bCs/>
                <w:sz w:val="24"/>
                <w:szCs w:val="24"/>
              </w:rPr>
              <w:t>Яковлевский МО</w:t>
            </w:r>
          </w:p>
        </w:tc>
        <w:tc>
          <w:tcPr>
            <w:tcW w:w="747" w:type="dxa"/>
          </w:tcPr>
          <w:p w14:paraId="5459FE0A" w14:textId="77777777" w:rsidR="00706BF7" w:rsidRPr="00706BF7" w:rsidRDefault="00706BF7" w:rsidP="00706BF7">
            <w:pPr>
              <w:spacing w:line="276" w:lineRule="auto"/>
              <w:rPr>
                <w:rFonts w:ascii="Times New Roman" w:hAnsi="Times New Roman" w:cs="Times New Roman"/>
                <w:b/>
                <w:bCs/>
                <w:sz w:val="24"/>
                <w:szCs w:val="24"/>
              </w:rPr>
            </w:pPr>
            <w:r w:rsidRPr="00706BF7">
              <w:rPr>
                <w:rFonts w:ascii="Times New Roman" w:hAnsi="Times New Roman" w:cs="Times New Roman"/>
                <w:b/>
                <w:bCs/>
              </w:rPr>
              <w:t>64,18</w:t>
            </w:r>
          </w:p>
        </w:tc>
        <w:tc>
          <w:tcPr>
            <w:tcW w:w="749" w:type="dxa"/>
          </w:tcPr>
          <w:p w14:paraId="1B73B7E7" w14:textId="77777777" w:rsidR="00706BF7" w:rsidRPr="00706BF7" w:rsidRDefault="00706BF7" w:rsidP="00706BF7">
            <w:pPr>
              <w:spacing w:line="276" w:lineRule="auto"/>
              <w:rPr>
                <w:rFonts w:ascii="Times New Roman" w:hAnsi="Times New Roman" w:cs="Times New Roman"/>
                <w:b/>
                <w:bCs/>
                <w:sz w:val="24"/>
                <w:szCs w:val="24"/>
              </w:rPr>
            </w:pPr>
            <w:r w:rsidRPr="00706BF7">
              <w:rPr>
                <w:rFonts w:ascii="Times New Roman" w:hAnsi="Times New Roman" w:cs="Times New Roman"/>
                <w:b/>
                <w:bCs/>
              </w:rPr>
              <w:t>61,19</w:t>
            </w:r>
          </w:p>
        </w:tc>
        <w:tc>
          <w:tcPr>
            <w:tcW w:w="748" w:type="dxa"/>
          </w:tcPr>
          <w:p w14:paraId="4162CC78" w14:textId="77777777" w:rsidR="00706BF7" w:rsidRPr="00706BF7" w:rsidRDefault="00706BF7" w:rsidP="00706BF7">
            <w:pPr>
              <w:spacing w:line="276" w:lineRule="auto"/>
              <w:rPr>
                <w:rFonts w:ascii="Times New Roman" w:hAnsi="Times New Roman" w:cs="Times New Roman"/>
                <w:b/>
                <w:bCs/>
                <w:sz w:val="24"/>
                <w:szCs w:val="24"/>
              </w:rPr>
            </w:pPr>
            <w:r w:rsidRPr="00706BF7">
              <w:rPr>
                <w:rFonts w:ascii="Times New Roman" w:hAnsi="Times New Roman" w:cs="Times New Roman"/>
                <w:b/>
                <w:bCs/>
              </w:rPr>
              <w:t>88,06</w:t>
            </w:r>
          </w:p>
        </w:tc>
        <w:tc>
          <w:tcPr>
            <w:tcW w:w="748" w:type="dxa"/>
          </w:tcPr>
          <w:p w14:paraId="064AF03D" w14:textId="77777777" w:rsidR="00706BF7" w:rsidRPr="00706BF7" w:rsidRDefault="00706BF7" w:rsidP="00706BF7">
            <w:pPr>
              <w:spacing w:line="276" w:lineRule="auto"/>
              <w:rPr>
                <w:rFonts w:ascii="Times New Roman" w:hAnsi="Times New Roman" w:cs="Times New Roman"/>
                <w:b/>
                <w:bCs/>
                <w:sz w:val="24"/>
                <w:szCs w:val="24"/>
              </w:rPr>
            </w:pPr>
            <w:r w:rsidRPr="00706BF7">
              <w:rPr>
                <w:rFonts w:ascii="Times New Roman" w:hAnsi="Times New Roman" w:cs="Times New Roman"/>
                <w:b/>
                <w:bCs/>
              </w:rPr>
              <w:t>91,79</w:t>
            </w:r>
          </w:p>
        </w:tc>
        <w:tc>
          <w:tcPr>
            <w:tcW w:w="748" w:type="dxa"/>
          </w:tcPr>
          <w:p w14:paraId="03EF0312" w14:textId="77777777" w:rsidR="00706BF7" w:rsidRPr="00706BF7" w:rsidRDefault="00706BF7" w:rsidP="00706BF7">
            <w:pPr>
              <w:spacing w:line="276" w:lineRule="auto"/>
              <w:rPr>
                <w:rFonts w:ascii="Times New Roman" w:hAnsi="Times New Roman" w:cs="Times New Roman"/>
                <w:b/>
                <w:bCs/>
                <w:sz w:val="24"/>
                <w:szCs w:val="24"/>
              </w:rPr>
            </w:pPr>
            <w:r w:rsidRPr="00706BF7">
              <w:rPr>
                <w:rFonts w:ascii="Times New Roman" w:hAnsi="Times New Roman" w:cs="Times New Roman"/>
                <w:b/>
                <w:bCs/>
              </w:rPr>
              <w:t>79,85</w:t>
            </w:r>
          </w:p>
        </w:tc>
        <w:tc>
          <w:tcPr>
            <w:tcW w:w="748" w:type="dxa"/>
          </w:tcPr>
          <w:p w14:paraId="035571C8" w14:textId="77777777" w:rsidR="00706BF7" w:rsidRPr="00706BF7" w:rsidRDefault="00706BF7" w:rsidP="00706BF7">
            <w:pPr>
              <w:spacing w:line="276" w:lineRule="auto"/>
              <w:rPr>
                <w:rFonts w:ascii="Times New Roman" w:hAnsi="Times New Roman" w:cs="Times New Roman"/>
                <w:b/>
                <w:bCs/>
                <w:sz w:val="24"/>
                <w:szCs w:val="24"/>
              </w:rPr>
            </w:pPr>
            <w:r w:rsidRPr="00706BF7">
              <w:rPr>
                <w:rFonts w:ascii="Times New Roman" w:hAnsi="Times New Roman" w:cs="Times New Roman"/>
                <w:b/>
                <w:bCs/>
              </w:rPr>
              <w:t>61,19</w:t>
            </w:r>
          </w:p>
        </w:tc>
        <w:tc>
          <w:tcPr>
            <w:tcW w:w="748" w:type="dxa"/>
          </w:tcPr>
          <w:p w14:paraId="7FFAA785" w14:textId="77777777" w:rsidR="00706BF7" w:rsidRPr="00706BF7" w:rsidRDefault="00706BF7" w:rsidP="00706BF7">
            <w:pPr>
              <w:spacing w:line="276" w:lineRule="auto"/>
              <w:rPr>
                <w:rFonts w:ascii="Times New Roman" w:hAnsi="Times New Roman" w:cs="Times New Roman"/>
                <w:b/>
                <w:bCs/>
                <w:sz w:val="24"/>
                <w:szCs w:val="24"/>
              </w:rPr>
            </w:pPr>
            <w:r w:rsidRPr="00706BF7">
              <w:rPr>
                <w:rFonts w:ascii="Times New Roman" w:hAnsi="Times New Roman" w:cs="Times New Roman"/>
                <w:b/>
                <w:bCs/>
              </w:rPr>
              <w:t>80,6</w:t>
            </w:r>
          </w:p>
        </w:tc>
        <w:tc>
          <w:tcPr>
            <w:tcW w:w="748" w:type="dxa"/>
          </w:tcPr>
          <w:p w14:paraId="4DF99D6B" w14:textId="77777777" w:rsidR="00706BF7" w:rsidRPr="00706BF7" w:rsidRDefault="00706BF7" w:rsidP="00706BF7">
            <w:pPr>
              <w:spacing w:line="276" w:lineRule="auto"/>
              <w:rPr>
                <w:rFonts w:ascii="Times New Roman" w:hAnsi="Times New Roman" w:cs="Times New Roman"/>
                <w:b/>
                <w:bCs/>
                <w:sz w:val="24"/>
                <w:szCs w:val="24"/>
              </w:rPr>
            </w:pPr>
            <w:r w:rsidRPr="00706BF7">
              <w:rPr>
                <w:rFonts w:ascii="Times New Roman" w:hAnsi="Times New Roman" w:cs="Times New Roman"/>
                <w:b/>
                <w:bCs/>
              </w:rPr>
              <w:t>74,63</w:t>
            </w:r>
          </w:p>
        </w:tc>
        <w:tc>
          <w:tcPr>
            <w:tcW w:w="787" w:type="dxa"/>
          </w:tcPr>
          <w:p w14:paraId="7C18E543" w14:textId="77777777" w:rsidR="00706BF7" w:rsidRPr="00706BF7" w:rsidRDefault="00706BF7" w:rsidP="00706BF7">
            <w:pPr>
              <w:spacing w:line="276" w:lineRule="auto"/>
              <w:rPr>
                <w:rFonts w:ascii="Times New Roman" w:hAnsi="Times New Roman" w:cs="Times New Roman"/>
                <w:b/>
                <w:bCs/>
                <w:sz w:val="24"/>
                <w:szCs w:val="24"/>
              </w:rPr>
            </w:pPr>
            <w:r w:rsidRPr="00706BF7">
              <w:rPr>
                <w:rFonts w:ascii="Times New Roman" w:hAnsi="Times New Roman" w:cs="Times New Roman"/>
                <w:b/>
                <w:bCs/>
              </w:rPr>
              <w:t>47,76</w:t>
            </w:r>
          </w:p>
        </w:tc>
        <w:tc>
          <w:tcPr>
            <w:tcW w:w="787" w:type="dxa"/>
          </w:tcPr>
          <w:p w14:paraId="622041E9" w14:textId="77777777" w:rsidR="00706BF7" w:rsidRPr="00706BF7" w:rsidRDefault="00706BF7" w:rsidP="00706BF7">
            <w:pPr>
              <w:spacing w:line="276" w:lineRule="auto"/>
              <w:rPr>
                <w:rFonts w:ascii="Times New Roman" w:hAnsi="Times New Roman" w:cs="Times New Roman"/>
                <w:b/>
                <w:bCs/>
                <w:sz w:val="24"/>
                <w:szCs w:val="24"/>
              </w:rPr>
            </w:pPr>
            <w:r w:rsidRPr="00706BF7">
              <w:rPr>
                <w:rFonts w:ascii="Times New Roman" w:hAnsi="Times New Roman" w:cs="Times New Roman"/>
                <w:b/>
                <w:bCs/>
              </w:rPr>
              <w:t>70,9</w:t>
            </w:r>
          </w:p>
        </w:tc>
        <w:tc>
          <w:tcPr>
            <w:tcW w:w="766" w:type="dxa"/>
          </w:tcPr>
          <w:p w14:paraId="0A8D6A2E" w14:textId="77777777" w:rsidR="00706BF7" w:rsidRPr="00706BF7" w:rsidRDefault="00706BF7" w:rsidP="00706BF7">
            <w:pPr>
              <w:spacing w:line="276" w:lineRule="auto"/>
              <w:rPr>
                <w:rFonts w:ascii="Times New Roman" w:hAnsi="Times New Roman" w:cs="Times New Roman"/>
                <w:b/>
                <w:bCs/>
                <w:sz w:val="24"/>
                <w:szCs w:val="24"/>
              </w:rPr>
            </w:pPr>
            <w:r w:rsidRPr="00706BF7">
              <w:rPr>
                <w:rFonts w:ascii="Times New Roman" w:hAnsi="Times New Roman" w:cs="Times New Roman"/>
                <w:b/>
                <w:bCs/>
              </w:rPr>
              <w:t>65,67</w:t>
            </w:r>
          </w:p>
        </w:tc>
        <w:tc>
          <w:tcPr>
            <w:tcW w:w="766" w:type="dxa"/>
          </w:tcPr>
          <w:p w14:paraId="6E2F14B7" w14:textId="77777777" w:rsidR="00706BF7" w:rsidRPr="00706BF7" w:rsidRDefault="00706BF7" w:rsidP="00706BF7">
            <w:pPr>
              <w:spacing w:line="276" w:lineRule="auto"/>
              <w:rPr>
                <w:rFonts w:ascii="Times New Roman" w:hAnsi="Times New Roman" w:cs="Times New Roman"/>
                <w:b/>
                <w:bCs/>
                <w:sz w:val="24"/>
                <w:szCs w:val="24"/>
              </w:rPr>
            </w:pPr>
            <w:r w:rsidRPr="00706BF7">
              <w:rPr>
                <w:rFonts w:ascii="Times New Roman" w:hAnsi="Times New Roman" w:cs="Times New Roman"/>
                <w:b/>
                <w:bCs/>
              </w:rPr>
              <w:t>41,79</w:t>
            </w:r>
          </w:p>
        </w:tc>
        <w:tc>
          <w:tcPr>
            <w:tcW w:w="747" w:type="dxa"/>
          </w:tcPr>
          <w:p w14:paraId="1F3A9E8D" w14:textId="77777777" w:rsidR="00706BF7" w:rsidRPr="00706BF7" w:rsidRDefault="00706BF7" w:rsidP="00706BF7">
            <w:pPr>
              <w:spacing w:line="276" w:lineRule="auto"/>
              <w:rPr>
                <w:rFonts w:ascii="Times New Roman" w:hAnsi="Times New Roman" w:cs="Times New Roman"/>
                <w:b/>
                <w:bCs/>
                <w:sz w:val="24"/>
                <w:szCs w:val="24"/>
              </w:rPr>
            </w:pPr>
            <w:r w:rsidRPr="00706BF7">
              <w:rPr>
                <w:rFonts w:ascii="Times New Roman" w:hAnsi="Times New Roman" w:cs="Times New Roman"/>
                <w:b/>
                <w:bCs/>
              </w:rPr>
              <w:t>55,97</w:t>
            </w:r>
          </w:p>
        </w:tc>
        <w:tc>
          <w:tcPr>
            <w:tcW w:w="766" w:type="dxa"/>
          </w:tcPr>
          <w:p w14:paraId="26E15A9F" w14:textId="77777777" w:rsidR="00706BF7" w:rsidRPr="00706BF7" w:rsidRDefault="00706BF7" w:rsidP="00706BF7">
            <w:pPr>
              <w:spacing w:line="276" w:lineRule="auto"/>
              <w:rPr>
                <w:rFonts w:ascii="Times New Roman" w:hAnsi="Times New Roman" w:cs="Times New Roman"/>
                <w:b/>
                <w:bCs/>
                <w:sz w:val="24"/>
                <w:szCs w:val="24"/>
              </w:rPr>
            </w:pPr>
            <w:r w:rsidRPr="00706BF7">
              <w:rPr>
                <w:rFonts w:ascii="Times New Roman" w:hAnsi="Times New Roman" w:cs="Times New Roman"/>
                <w:b/>
                <w:bCs/>
              </w:rPr>
              <w:t>54,48</w:t>
            </w:r>
          </w:p>
        </w:tc>
        <w:tc>
          <w:tcPr>
            <w:tcW w:w="475" w:type="dxa"/>
          </w:tcPr>
          <w:p w14:paraId="2E5E3F9C" w14:textId="77777777" w:rsidR="00706BF7" w:rsidRPr="00706BF7" w:rsidRDefault="00706BF7" w:rsidP="00706BF7">
            <w:pPr>
              <w:rPr>
                <w:rFonts w:ascii="Times New Roman" w:hAnsi="Times New Roman" w:cs="Times New Roman"/>
                <w:b/>
                <w:bCs/>
              </w:rPr>
            </w:pPr>
            <w:r w:rsidRPr="00706BF7">
              <w:rPr>
                <w:rFonts w:ascii="Times New Roman" w:hAnsi="Times New Roman" w:cs="Times New Roman"/>
                <w:b/>
                <w:bCs/>
              </w:rPr>
              <w:t>44,03</w:t>
            </w:r>
          </w:p>
        </w:tc>
        <w:tc>
          <w:tcPr>
            <w:tcW w:w="475" w:type="dxa"/>
          </w:tcPr>
          <w:p w14:paraId="70BAFFD6" w14:textId="77777777" w:rsidR="00706BF7" w:rsidRPr="00706BF7" w:rsidRDefault="00706BF7" w:rsidP="00706BF7">
            <w:pPr>
              <w:rPr>
                <w:rFonts w:ascii="Times New Roman" w:hAnsi="Times New Roman" w:cs="Times New Roman"/>
                <w:b/>
                <w:bCs/>
              </w:rPr>
            </w:pPr>
            <w:r w:rsidRPr="00706BF7">
              <w:rPr>
                <w:rFonts w:ascii="Times New Roman" w:hAnsi="Times New Roman" w:cs="Times New Roman"/>
                <w:b/>
                <w:bCs/>
              </w:rPr>
              <w:t>36,94</w:t>
            </w:r>
          </w:p>
        </w:tc>
        <w:tc>
          <w:tcPr>
            <w:tcW w:w="475" w:type="dxa"/>
          </w:tcPr>
          <w:p w14:paraId="50F5AF79" w14:textId="77777777" w:rsidR="00706BF7" w:rsidRPr="00706BF7" w:rsidRDefault="00706BF7" w:rsidP="00706BF7">
            <w:pPr>
              <w:rPr>
                <w:rFonts w:ascii="Times New Roman" w:hAnsi="Times New Roman" w:cs="Times New Roman"/>
                <w:b/>
                <w:bCs/>
              </w:rPr>
            </w:pPr>
            <w:r w:rsidRPr="00706BF7">
              <w:rPr>
                <w:rFonts w:ascii="Times New Roman" w:hAnsi="Times New Roman" w:cs="Times New Roman"/>
                <w:b/>
                <w:bCs/>
              </w:rPr>
              <w:t>30,6</w:t>
            </w:r>
          </w:p>
        </w:tc>
        <w:tc>
          <w:tcPr>
            <w:tcW w:w="475" w:type="dxa"/>
          </w:tcPr>
          <w:p w14:paraId="7C59A32C" w14:textId="77777777" w:rsidR="00706BF7" w:rsidRPr="00706BF7" w:rsidRDefault="00706BF7" w:rsidP="00706BF7">
            <w:pPr>
              <w:rPr>
                <w:rFonts w:ascii="Times New Roman" w:hAnsi="Times New Roman" w:cs="Times New Roman"/>
                <w:b/>
                <w:bCs/>
              </w:rPr>
            </w:pPr>
            <w:r w:rsidRPr="00706BF7">
              <w:rPr>
                <w:rFonts w:ascii="Times New Roman" w:hAnsi="Times New Roman" w:cs="Times New Roman"/>
                <w:b/>
                <w:bCs/>
              </w:rPr>
              <w:t>14,93</w:t>
            </w:r>
          </w:p>
        </w:tc>
      </w:tr>
      <w:tr w:rsidR="00706BF7" w:rsidRPr="00706BF7" w14:paraId="362492B1" w14:textId="77777777" w:rsidTr="00B807F4">
        <w:trPr>
          <w:jc w:val="center"/>
        </w:trPr>
        <w:tc>
          <w:tcPr>
            <w:tcW w:w="2057" w:type="dxa"/>
          </w:tcPr>
          <w:p w14:paraId="4796C975" w14:textId="77777777" w:rsidR="00706BF7" w:rsidRPr="00706BF7" w:rsidRDefault="00706BF7" w:rsidP="00706BF7">
            <w:pPr>
              <w:spacing w:line="276" w:lineRule="auto"/>
              <w:rPr>
                <w:rFonts w:ascii="Times New Roman" w:hAnsi="Times New Roman" w:cs="Times New Roman"/>
                <w:bCs/>
                <w:sz w:val="24"/>
                <w:szCs w:val="24"/>
              </w:rPr>
            </w:pPr>
            <w:r w:rsidRPr="00706BF7">
              <w:rPr>
                <w:rFonts w:ascii="Times New Roman" w:hAnsi="Times New Roman" w:cs="Times New Roman"/>
                <w:sz w:val="24"/>
                <w:szCs w:val="24"/>
              </w:rPr>
              <w:t xml:space="preserve">МБОУ «СОШ с. Яковлевка» </w:t>
            </w:r>
          </w:p>
        </w:tc>
        <w:tc>
          <w:tcPr>
            <w:tcW w:w="747" w:type="dxa"/>
          </w:tcPr>
          <w:p w14:paraId="7EBB5C7A" w14:textId="77777777" w:rsidR="00706BF7" w:rsidRPr="00706BF7" w:rsidRDefault="00706BF7" w:rsidP="00706BF7">
            <w:pPr>
              <w:spacing w:line="276" w:lineRule="auto"/>
              <w:rPr>
                <w:rFonts w:ascii="Times New Roman" w:hAnsi="Times New Roman" w:cs="Times New Roman"/>
                <w:bCs/>
                <w:sz w:val="24"/>
                <w:szCs w:val="24"/>
              </w:rPr>
            </w:pPr>
            <w:r w:rsidRPr="00706BF7">
              <w:rPr>
                <w:rFonts w:ascii="Times New Roman" w:hAnsi="Times New Roman" w:cs="Times New Roman"/>
              </w:rPr>
              <w:t>76,47</w:t>
            </w:r>
          </w:p>
        </w:tc>
        <w:tc>
          <w:tcPr>
            <w:tcW w:w="749" w:type="dxa"/>
          </w:tcPr>
          <w:p w14:paraId="74D79F64" w14:textId="77777777" w:rsidR="00706BF7" w:rsidRPr="00706BF7" w:rsidRDefault="00706BF7" w:rsidP="00706BF7">
            <w:pPr>
              <w:spacing w:line="276" w:lineRule="auto"/>
              <w:rPr>
                <w:rFonts w:ascii="Times New Roman" w:hAnsi="Times New Roman" w:cs="Times New Roman"/>
                <w:bCs/>
                <w:sz w:val="24"/>
                <w:szCs w:val="24"/>
              </w:rPr>
            </w:pPr>
            <w:r w:rsidRPr="00706BF7">
              <w:rPr>
                <w:rFonts w:ascii="Times New Roman" w:hAnsi="Times New Roman" w:cs="Times New Roman"/>
              </w:rPr>
              <w:t>90,2</w:t>
            </w:r>
          </w:p>
        </w:tc>
        <w:tc>
          <w:tcPr>
            <w:tcW w:w="748" w:type="dxa"/>
          </w:tcPr>
          <w:p w14:paraId="0F0AAEE6" w14:textId="77777777" w:rsidR="00706BF7" w:rsidRPr="00706BF7" w:rsidRDefault="00706BF7" w:rsidP="00706BF7">
            <w:pPr>
              <w:spacing w:line="276" w:lineRule="auto"/>
              <w:rPr>
                <w:rFonts w:ascii="Times New Roman" w:hAnsi="Times New Roman" w:cs="Times New Roman"/>
                <w:bCs/>
                <w:sz w:val="24"/>
                <w:szCs w:val="24"/>
              </w:rPr>
            </w:pPr>
            <w:r w:rsidRPr="00706BF7">
              <w:rPr>
                <w:rFonts w:ascii="Times New Roman" w:hAnsi="Times New Roman" w:cs="Times New Roman"/>
              </w:rPr>
              <w:t>96,08</w:t>
            </w:r>
          </w:p>
        </w:tc>
        <w:tc>
          <w:tcPr>
            <w:tcW w:w="748" w:type="dxa"/>
          </w:tcPr>
          <w:p w14:paraId="27E472DD" w14:textId="77777777" w:rsidR="00706BF7" w:rsidRPr="00706BF7" w:rsidRDefault="00706BF7" w:rsidP="00706BF7">
            <w:pPr>
              <w:spacing w:line="276" w:lineRule="auto"/>
              <w:rPr>
                <w:rFonts w:ascii="Times New Roman" w:hAnsi="Times New Roman" w:cs="Times New Roman"/>
                <w:bCs/>
                <w:sz w:val="24"/>
                <w:szCs w:val="24"/>
              </w:rPr>
            </w:pPr>
            <w:r w:rsidRPr="00706BF7">
              <w:rPr>
                <w:rFonts w:ascii="Times New Roman" w:hAnsi="Times New Roman" w:cs="Times New Roman"/>
              </w:rPr>
              <w:t>96,08</w:t>
            </w:r>
          </w:p>
        </w:tc>
        <w:tc>
          <w:tcPr>
            <w:tcW w:w="748" w:type="dxa"/>
          </w:tcPr>
          <w:p w14:paraId="021762CD" w14:textId="77777777" w:rsidR="00706BF7" w:rsidRPr="00706BF7" w:rsidRDefault="00706BF7" w:rsidP="00706BF7">
            <w:pPr>
              <w:spacing w:line="276" w:lineRule="auto"/>
              <w:rPr>
                <w:rFonts w:ascii="Times New Roman" w:hAnsi="Times New Roman" w:cs="Times New Roman"/>
                <w:bCs/>
                <w:sz w:val="24"/>
                <w:szCs w:val="24"/>
              </w:rPr>
            </w:pPr>
            <w:r w:rsidRPr="00706BF7">
              <w:rPr>
                <w:rFonts w:ascii="Times New Roman" w:hAnsi="Times New Roman" w:cs="Times New Roman"/>
              </w:rPr>
              <w:t>86,27</w:t>
            </w:r>
          </w:p>
        </w:tc>
        <w:tc>
          <w:tcPr>
            <w:tcW w:w="748" w:type="dxa"/>
          </w:tcPr>
          <w:p w14:paraId="56361622" w14:textId="77777777" w:rsidR="00706BF7" w:rsidRPr="00706BF7" w:rsidRDefault="00706BF7" w:rsidP="00706BF7">
            <w:pPr>
              <w:spacing w:line="276" w:lineRule="auto"/>
              <w:rPr>
                <w:rFonts w:ascii="Times New Roman" w:hAnsi="Times New Roman" w:cs="Times New Roman"/>
                <w:bCs/>
                <w:sz w:val="24"/>
                <w:szCs w:val="24"/>
              </w:rPr>
            </w:pPr>
            <w:r w:rsidRPr="00706BF7">
              <w:rPr>
                <w:rFonts w:ascii="Times New Roman" w:hAnsi="Times New Roman" w:cs="Times New Roman"/>
              </w:rPr>
              <w:t>74,51</w:t>
            </w:r>
          </w:p>
        </w:tc>
        <w:tc>
          <w:tcPr>
            <w:tcW w:w="748" w:type="dxa"/>
          </w:tcPr>
          <w:p w14:paraId="73FBF104" w14:textId="77777777" w:rsidR="00706BF7" w:rsidRPr="00706BF7" w:rsidRDefault="00706BF7" w:rsidP="00706BF7">
            <w:pPr>
              <w:spacing w:line="276" w:lineRule="auto"/>
              <w:rPr>
                <w:rFonts w:ascii="Times New Roman" w:hAnsi="Times New Roman" w:cs="Times New Roman"/>
                <w:bCs/>
                <w:sz w:val="24"/>
                <w:szCs w:val="24"/>
              </w:rPr>
            </w:pPr>
            <w:r w:rsidRPr="00706BF7">
              <w:rPr>
                <w:rFonts w:ascii="Times New Roman" w:hAnsi="Times New Roman" w:cs="Times New Roman"/>
              </w:rPr>
              <w:t>82,35</w:t>
            </w:r>
          </w:p>
        </w:tc>
        <w:tc>
          <w:tcPr>
            <w:tcW w:w="748" w:type="dxa"/>
          </w:tcPr>
          <w:p w14:paraId="235A0F0E" w14:textId="77777777" w:rsidR="00706BF7" w:rsidRPr="00706BF7" w:rsidRDefault="00706BF7" w:rsidP="00706BF7">
            <w:pPr>
              <w:spacing w:line="276" w:lineRule="auto"/>
              <w:rPr>
                <w:rFonts w:ascii="Times New Roman" w:hAnsi="Times New Roman" w:cs="Times New Roman"/>
                <w:bCs/>
                <w:sz w:val="24"/>
                <w:szCs w:val="24"/>
              </w:rPr>
            </w:pPr>
            <w:r w:rsidRPr="00706BF7">
              <w:rPr>
                <w:rFonts w:ascii="Times New Roman" w:hAnsi="Times New Roman" w:cs="Times New Roman"/>
              </w:rPr>
              <w:t>82,35</w:t>
            </w:r>
          </w:p>
        </w:tc>
        <w:tc>
          <w:tcPr>
            <w:tcW w:w="787" w:type="dxa"/>
          </w:tcPr>
          <w:p w14:paraId="51005571" w14:textId="77777777" w:rsidR="00706BF7" w:rsidRPr="00706BF7" w:rsidRDefault="00706BF7" w:rsidP="00706BF7">
            <w:pPr>
              <w:spacing w:line="276" w:lineRule="auto"/>
              <w:rPr>
                <w:rFonts w:ascii="Times New Roman" w:hAnsi="Times New Roman" w:cs="Times New Roman"/>
                <w:bCs/>
                <w:sz w:val="24"/>
                <w:szCs w:val="24"/>
              </w:rPr>
            </w:pPr>
            <w:r w:rsidRPr="00706BF7">
              <w:rPr>
                <w:rFonts w:ascii="Times New Roman" w:hAnsi="Times New Roman" w:cs="Times New Roman"/>
              </w:rPr>
              <w:t>72,55</w:t>
            </w:r>
          </w:p>
        </w:tc>
        <w:tc>
          <w:tcPr>
            <w:tcW w:w="787" w:type="dxa"/>
          </w:tcPr>
          <w:p w14:paraId="14DAA339" w14:textId="77777777" w:rsidR="00706BF7" w:rsidRPr="00706BF7" w:rsidRDefault="00706BF7" w:rsidP="00706BF7">
            <w:pPr>
              <w:spacing w:line="276" w:lineRule="auto"/>
              <w:rPr>
                <w:rFonts w:ascii="Times New Roman" w:hAnsi="Times New Roman" w:cs="Times New Roman"/>
                <w:bCs/>
                <w:sz w:val="24"/>
                <w:szCs w:val="24"/>
              </w:rPr>
            </w:pPr>
            <w:r w:rsidRPr="00706BF7">
              <w:rPr>
                <w:rFonts w:ascii="Times New Roman" w:hAnsi="Times New Roman" w:cs="Times New Roman"/>
              </w:rPr>
              <w:t>70,59</w:t>
            </w:r>
          </w:p>
        </w:tc>
        <w:tc>
          <w:tcPr>
            <w:tcW w:w="766" w:type="dxa"/>
          </w:tcPr>
          <w:p w14:paraId="22B48D03" w14:textId="77777777" w:rsidR="00706BF7" w:rsidRPr="00706BF7" w:rsidRDefault="00706BF7" w:rsidP="00706BF7">
            <w:pPr>
              <w:spacing w:line="276" w:lineRule="auto"/>
              <w:rPr>
                <w:rFonts w:ascii="Times New Roman" w:hAnsi="Times New Roman" w:cs="Times New Roman"/>
                <w:bCs/>
                <w:sz w:val="24"/>
                <w:szCs w:val="24"/>
              </w:rPr>
            </w:pPr>
            <w:r w:rsidRPr="00706BF7">
              <w:rPr>
                <w:rFonts w:ascii="Times New Roman" w:hAnsi="Times New Roman" w:cs="Times New Roman"/>
              </w:rPr>
              <w:t>72,55</w:t>
            </w:r>
          </w:p>
        </w:tc>
        <w:tc>
          <w:tcPr>
            <w:tcW w:w="766" w:type="dxa"/>
          </w:tcPr>
          <w:p w14:paraId="039274A0" w14:textId="77777777" w:rsidR="00706BF7" w:rsidRPr="00706BF7" w:rsidRDefault="00706BF7" w:rsidP="00706BF7">
            <w:pPr>
              <w:spacing w:line="276" w:lineRule="auto"/>
              <w:rPr>
                <w:rFonts w:ascii="Times New Roman" w:hAnsi="Times New Roman" w:cs="Times New Roman"/>
                <w:bCs/>
                <w:sz w:val="24"/>
                <w:szCs w:val="24"/>
              </w:rPr>
            </w:pPr>
            <w:r w:rsidRPr="00706BF7">
              <w:rPr>
                <w:rFonts w:ascii="Times New Roman" w:hAnsi="Times New Roman" w:cs="Times New Roman"/>
              </w:rPr>
              <w:t>66,67</w:t>
            </w:r>
          </w:p>
        </w:tc>
        <w:tc>
          <w:tcPr>
            <w:tcW w:w="747" w:type="dxa"/>
          </w:tcPr>
          <w:p w14:paraId="2490CB02" w14:textId="77777777" w:rsidR="00706BF7" w:rsidRPr="00706BF7" w:rsidRDefault="00706BF7" w:rsidP="00706BF7">
            <w:pPr>
              <w:spacing w:line="276" w:lineRule="auto"/>
              <w:rPr>
                <w:rFonts w:ascii="Times New Roman" w:hAnsi="Times New Roman" w:cs="Times New Roman"/>
                <w:bCs/>
                <w:sz w:val="24"/>
                <w:szCs w:val="24"/>
              </w:rPr>
            </w:pPr>
            <w:r w:rsidRPr="00706BF7">
              <w:rPr>
                <w:rFonts w:ascii="Times New Roman" w:hAnsi="Times New Roman" w:cs="Times New Roman"/>
              </w:rPr>
              <w:t>78,43</w:t>
            </w:r>
          </w:p>
        </w:tc>
        <w:tc>
          <w:tcPr>
            <w:tcW w:w="766" w:type="dxa"/>
          </w:tcPr>
          <w:p w14:paraId="61C8DDFF" w14:textId="77777777" w:rsidR="00706BF7" w:rsidRPr="00706BF7" w:rsidRDefault="00706BF7" w:rsidP="00706BF7">
            <w:pPr>
              <w:spacing w:line="276" w:lineRule="auto"/>
              <w:rPr>
                <w:rFonts w:ascii="Times New Roman" w:hAnsi="Times New Roman" w:cs="Times New Roman"/>
                <w:bCs/>
                <w:sz w:val="24"/>
                <w:szCs w:val="24"/>
              </w:rPr>
            </w:pPr>
            <w:r w:rsidRPr="00706BF7">
              <w:rPr>
                <w:rFonts w:ascii="Times New Roman" w:hAnsi="Times New Roman" w:cs="Times New Roman"/>
              </w:rPr>
              <w:t>54,9</w:t>
            </w:r>
          </w:p>
        </w:tc>
        <w:tc>
          <w:tcPr>
            <w:tcW w:w="475" w:type="dxa"/>
          </w:tcPr>
          <w:p w14:paraId="71F96A68" w14:textId="77777777" w:rsidR="00706BF7" w:rsidRPr="00706BF7" w:rsidRDefault="00706BF7" w:rsidP="00706BF7">
            <w:pPr>
              <w:rPr>
                <w:rFonts w:ascii="Times New Roman" w:hAnsi="Times New Roman" w:cs="Times New Roman"/>
              </w:rPr>
            </w:pPr>
            <w:r w:rsidRPr="00706BF7">
              <w:rPr>
                <w:rFonts w:ascii="Times New Roman" w:hAnsi="Times New Roman" w:cs="Times New Roman"/>
              </w:rPr>
              <w:t>62,75</w:t>
            </w:r>
          </w:p>
        </w:tc>
        <w:tc>
          <w:tcPr>
            <w:tcW w:w="475" w:type="dxa"/>
          </w:tcPr>
          <w:p w14:paraId="087411C5" w14:textId="77777777" w:rsidR="00706BF7" w:rsidRPr="00706BF7" w:rsidRDefault="00706BF7" w:rsidP="00706BF7">
            <w:pPr>
              <w:rPr>
                <w:rFonts w:ascii="Times New Roman" w:hAnsi="Times New Roman" w:cs="Times New Roman"/>
              </w:rPr>
            </w:pPr>
            <w:r w:rsidRPr="00706BF7">
              <w:rPr>
                <w:rFonts w:ascii="Times New Roman" w:hAnsi="Times New Roman" w:cs="Times New Roman"/>
              </w:rPr>
              <w:t>46,08</w:t>
            </w:r>
          </w:p>
        </w:tc>
        <w:tc>
          <w:tcPr>
            <w:tcW w:w="475" w:type="dxa"/>
          </w:tcPr>
          <w:p w14:paraId="67DA5AF3" w14:textId="77777777" w:rsidR="00706BF7" w:rsidRPr="00706BF7" w:rsidRDefault="00706BF7" w:rsidP="00706BF7">
            <w:pPr>
              <w:rPr>
                <w:rFonts w:ascii="Times New Roman" w:hAnsi="Times New Roman" w:cs="Times New Roman"/>
              </w:rPr>
            </w:pPr>
            <w:r w:rsidRPr="00706BF7">
              <w:rPr>
                <w:rFonts w:ascii="Times New Roman" w:hAnsi="Times New Roman" w:cs="Times New Roman"/>
              </w:rPr>
              <w:t>39,22</w:t>
            </w:r>
          </w:p>
        </w:tc>
        <w:tc>
          <w:tcPr>
            <w:tcW w:w="475" w:type="dxa"/>
          </w:tcPr>
          <w:p w14:paraId="3EE018CF" w14:textId="77777777" w:rsidR="00706BF7" w:rsidRPr="00706BF7" w:rsidRDefault="00706BF7" w:rsidP="00706BF7">
            <w:pPr>
              <w:rPr>
                <w:rFonts w:ascii="Times New Roman" w:hAnsi="Times New Roman" w:cs="Times New Roman"/>
              </w:rPr>
            </w:pPr>
            <w:r w:rsidRPr="00706BF7">
              <w:rPr>
                <w:rFonts w:ascii="Times New Roman" w:hAnsi="Times New Roman" w:cs="Times New Roman"/>
              </w:rPr>
              <w:t>28,43</w:t>
            </w:r>
          </w:p>
        </w:tc>
      </w:tr>
      <w:tr w:rsidR="00706BF7" w:rsidRPr="00706BF7" w14:paraId="0C9B09FE" w14:textId="77777777" w:rsidTr="00B807F4">
        <w:trPr>
          <w:jc w:val="center"/>
        </w:trPr>
        <w:tc>
          <w:tcPr>
            <w:tcW w:w="2057" w:type="dxa"/>
          </w:tcPr>
          <w:p w14:paraId="341C73CE" w14:textId="77777777" w:rsidR="00706BF7" w:rsidRPr="00706BF7" w:rsidRDefault="00706BF7" w:rsidP="00706BF7">
            <w:pPr>
              <w:spacing w:line="276" w:lineRule="auto"/>
              <w:rPr>
                <w:rFonts w:ascii="Times New Roman" w:hAnsi="Times New Roman" w:cs="Times New Roman"/>
                <w:bCs/>
                <w:sz w:val="24"/>
                <w:szCs w:val="24"/>
              </w:rPr>
            </w:pPr>
            <w:r w:rsidRPr="00706BF7">
              <w:rPr>
                <w:rFonts w:ascii="Times New Roman" w:hAnsi="Times New Roman" w:cs="Times New Roman"/>
                <w:sz w:val="24"/>
                <w:szCs w:val="24"/>
              </w:rPr>
              <w:t>МБОУ  "СОШ№1" с.Варфоломеевка</w:t>
            </w:r>
          </w:p>
        </w:tc>
        <w:tc>
          <w:tcPr>
            <w:tcW w:w="747" w:type="dxa"/>
          </w:tcPr>
          <w:p w14:paraId="42938811" w14:textId="77777777" w:rsidR="00706BF7" w:rsidRPr="00706BF7" w:rsidRDefault="00706BF7" w:rsidP="00706BF7">
            <w:pPr>
              <w:spacing w:line="276" w:lineRule="auto"/>
              <w:rPr>
                <w:rFonts w:ascii="Times New Roman" w:hAnsi="Times New Roman" w:cs="Times New Roman"/>
                <w:bCs/>
                <w:sz w:val="24"/>
                <w:szCs w:val="24"/>
              </w:rPr>
            </w:pPr>
            <w:r w:rsidRPr="00706BF7">
              <w:rPr>
                <w:rFonts w:ascii="Times New Roman" w:hAnsi="Times New Roman" w:cs="Times New Roman"/>
              </w:rPr>
              <w:t>100</w:t>
            </w:r>
          </w:p>
        </w:tc>
        <w:tc>
          <w:tcPr>
            <w:tcW w:w="749" w:type="dxa"/>
          </w:tcPr>
          <w:p w14:paraId="30D7D309" w14:textId="77777777" w:rsidR="00706BF7" w:rsidRPr="00706BF7" w:rsidRDefault="00706BF7" w:rsidP="00706BF7">
            <w:pPr>
              <w:spacing w:line="276" w:lineRule="auto"/>
              <w:rPr>
                <w:rFonts w:ascii="Times New Roman" w:hAnsi="Times New Roman" w:cs="Times New Roman"/>
                <w:bCs/>
                <w:sz w:val="24"/>
                <w:szCs w:val="24"/>
              </w:rPr>
            </w:pPr>
            <w:r w:rsidRPr="00706BF7">
              <w:rPr>
                <w:rFonts w:ascii="Times New Roman" w:hAnsi="Times New Roman" w:cs="Times New Roman"/>
              </w:rPr>
              <w:t>30,77</w:t>
            </w:r>
          </w:p>
        </w:tc>
        <w:tc>
          <w:tcPr>
            <w:tcW w:w="748" w:type="dxa"/>
          </w:tcPr>
          <w:p w14:paraId="62C7D875" w14:textId="77777777" w:rsidR="00706BF7" w:rsidRPr="00706BF7" w:rsidRDefault="00706BF7" w:rsidP="00706BF7">
            <w:pPr>
              <w:spacing w:line="276" w:lineRule="auto"/>
              <w:rPr>
                <w:rFonts w:ascii="Times New Roman" w:hAnsi="Times New Roman" w:cs="Times New Roman"/>
                <w:bCs/>
                <w:sz w:val="24"/>
                <w:szCs w:val="24"/>
              </w:rPr>
            </w:pPr>
            <w:r w:rsidRPr="00706BF7">
              <w:rPr>
                <w:rFonts w:ascii="Times New Roman" w:hAnsi="Times New Roman" w:cs="Times New Roman"/>
              </w:rPr>
              <w:t>84,62</w:t>
            </w:r>
          </w:p>
        </w:tc>
        <w:tc>
          <w:tcPr>
            <w:tcW w:w="748" w:type="dxa"/>
          </w:tcPr>
          <w:p w14:paraId="27C7F8B1" w14:textId="77777777" w:rsidR="00706BF7" w:rsidRPr="00706BF7" w:rsidRDefault="00706BF7" w:rsidP="00706BF7">
            <w:pPr>
              <w:spacing w:line="276" w:lineRule="auto"/>
              <w:rPr>
                <w:rFonts w:ascii="Times New Roman" w:hAnsi="Times New Roman" w:cs="Times New Roman"/>
                <w:bCs/>
                <w:sz w:val="24"/>
                <w:szCs w:val="24"/>
              </w:rPr>
            </w:pPr>
            <w:r w:rsidRPr="00706BF7">
              <w:rPr>
                <w:rFonts w:ascii="Times New Roman" w:hAnsi="Times New Roman" w:cs="Times New Roman"/>
              </w:rPr>
              <w:t>100</w:t>
            </w:r>
          </w:p>
        </w:tc>
        <w:tc>
          <w:tcPr>
            <w:tcW w:w="748" w:type="dxa"/>
          </w:tcPr>
          <w:p w14:paraId="3D9C5F44" w14:textId="77777777" w:rsidR="00706BF7" w:rsidRPr="00706BF7" w:rsidRDefault="00706BF7" w:rsidP="00706BF7">
            <w:pPr>
              <w:spacing w:line="276" w:lineRule="auto"/>
              <w:rPr>
                <w:rFonts w:ascii="Times New Roman" w:hAnsi="Times New Roman" w:cs="Times New Roman"/>
                <w:bCs/>
                <w:sz w:val="24"/>
                <w:szCs w:val="24"/>
              </w:rPr>
            </w:pPr>
            <w:r w:rsidRPr="00706BF7">
              <w:rPr>
                <w:rFonts w:ascii="Times New Roman" w:hAnsi="Times New Roman" w:cs="Times New Roman"/>
              </w:rPr>
              <w:t>61,54</w:t>
            </w:r>
          </w:p>
        </w:tc>
        <w:tc>
          <w:tcPr>
            <w:tcW w:w="748" w:type="dxa"/>
          </w:tcPr>
          <w:p w14:paraId="32FF79B0" w14:textId="77777777" w:rsidR="00706BF7" w:rsidRPr="00706BF7" w:rsidRDefault="00706BF7" w:rsidP="00706BF7">
            <w:pPr>
              <w:spacing w:line="276" w:lineRule="auto"/>
              <w:rPr>
                <w:rFonts w:ascii="Times New Roman" w:hAnsi="Times New Roman" w:cs="Times New Roman"/>
                <w:bCs/>
                <w:sz w:val="24"/>
                <w:szCs w:val="24"/>
              </w:rPr>
            </w:pPr>
            <w:r w:rsidRPr="00706BF7">
              <w:rPr>
                <w:rFonts w:ascii="Times New Roman" w:hAnsi="Times New Roman" w:cs="Times New Roman"/>
              </w:rPr>
              <w:t>76,92</w:t>
            </w:r>
          </w:p>
        </w:tc>
        <w:tc>
          <w:tcPr>
            <w:tcW w:w="748" w:type="dxa"/>
          </w:tcPr>
          <w:p w14:paraId="0DEC2171" w14:textId="77777777" w:rsidR="00706BF7" w:rsidRPr="00706BF7" w:rsidRDefault="00706BF7" w:rsidP="00706BF7">
            <w:pPr>
              <w:spacing w:line="276" w:lineRule="auto"/>
              <w:rPr>
                <w:rFonts w:ascii="Times New Roman" w:hAnsi="Times New Roman" w:cs="Times New Roman"/>
                <w:bCs/>
                <w:sz w:val="24"/>
                <w:szCs w:val="24"/>
              </w:rPr>
            </w:pPr>
            <w:r w:rsidRPr="00706BF7">
              <w:rPr>
                <w:rFonts w:ascii="Times New Roman" w:hAnsi="Times New Roman" w:cs="Times New Roman"/>
              </w:rPr>
              <w:t>100</w:t>
            </w:r>
          </w:p>
        </w:tc>
        <w:tc>
          <w:tcPr>
            <w:tcW w:w="748" w:type="dxa"/>
          </w:tcPr>
          <w:p w14:paraId="36CBB0FC" w14:textId="77777777" w:rsidR="00706BF7" w:rsidRPr="00706BF7" w:rsidRDefault="00706BF7" w:rsidP="00706BF7">
            <w:pPr>
              <w:spacing w:line="276" w:lineRule="auto"/>
              <w:rPr>
                <w:rFonts w:ascii="Times New Roman" w:hAnsi="Times New Roman" w:cs="Times New Roman"/>
                <w:bCs/>
                <w:sz w:val="24"/>
                <w:szCs w:val="24"/>
              </w:rPr>
            </w:pPr>
            <w:r w:rsidRPr="00706BF7">
              <w:rPr>
                <w:rFonts w:ascii="Times New Roman" w:hAnsi="Times New Roman" w:cs="Times New Roman"/>
              </w:rPr>
              <w:t>69,23</w:t>
            </w:r>
          </w:p>
        </w:tc>
        <w:tc>
          <w:tcPr>
            <w:tcW w:w="787" w:type="dxa"/>
          </w:tcPr>
          <w:p w14:paraId="3F519195" w14:textId="77777777" w:rsidR="00706BF7" w:rsidRPr="00706BF7" w:rsidRDefault="00706BF7" w:rsidP="00706BF7">
            <w:pPr>
              <w:spacing w:line="276" w:lineRule="auto"/>
              <w:rPr>
                <w:rFonts w:ascii="Times New Roman" w:hAnsi="Times New Roman" w:cs="Times New Roman"/>
                <w:bCs/>
                <w:sz w:val="24"/>
                <w:szCs w:val="24"/>
              </w:rPr>
            </w:pPr>
            <w:r w:rsidRPr="00706BF7">
              <w:rPr>
                <w:rFonts w:ascii="Times New Roman" w:hAnsi="Times New Roman" w:cs="Times New Roman"/>
              </w:rPr>
              <w:t>23,08</w:t>
            </w:r>
          </w:p>
        </w:tc>
        <w:tc>
          <w:tcPr>
            <w:tcW w:w="787" w:type="dxa"/>
          </w:tcPr>
          <w:p w14:paraId="374AD965" w14:textId="77777777" w:rsidR="00706BF7" w:rsidRPr="00706BF7" w:rsidRDefault="00706BF7" w:rsidP="00706BF7">
            <w:pPr>
              <w:spacing w:line="276" w:lineRule="auto"/>
              <w:rPr>
                <w:rFonts w:ascii="Times New Roman" w:hAnsi="Times New Roman" w:cs="Times New Roman"/>
                <w:bCs/>
                <w:sz w:val="24"/>
                <w:szCs w:val="24"/>
              </w:rPr>
            </w:pPr>
            <w:r w:rsidRPr="00706BF7">
              <w:rPr>
                <w:rFonts w:ascii="Times New Roman" w:hAnsi="Times New Roman" w:cs="Times New Roman"/>
              </w:rPr>
              <w:t>84,62</w:t>
            </w:r>
          </w:p>
        </w:tc>
        <w:tc>
          <w:tcPr>
            <w:tcW w:w="766" w:type="dxa"/>
          </w:tcPr>
          <w:p w14:paraId="4D82D07B" w14:textId="77777777" w:rsidR="00706BF7" w:rsidRPr="00706BF7" w:rsidRDefault="00706BF7" w:rsidP="00706BF7">
            <w:pPr>
              <w:spacing w:line="276" w:lineRule="auto"/>
              <w:rPr>
                <w:rFonts w:ascii="Times New Roman" w:hAnsi="Times New Roman" w:cs="Times New Roman"/>
                <w:bCs/>
                <w:sz w:val="24"/>
                <w:szCs w:val="24"/>
              </w:rPr>
            </w:pPr>
            <w:r w:rsidRPr="00706BF7">
              <w:rPr>
                <w:rFonts w:ascii="Times New Roman" w:hAnsi="Times New Roman" w:cs="Times New Roman"/>
              </w:rPr>
              <w:t>61,54</w:t>
            </w:r>
          </w:p>
        </w:tc>
        <w:tc>
          <w:tcPr>
            <w:tcW w:w="766" w:type="dxa"/>
          </w:tcPr>
          <w:p w14:paraId="2E84E1E4" w14:textId="77777777" w:rsidR="00706BF7" w:rsidRPr="00706BF7" w:rsidRDefault="00706BF7" w:rsidP="00706BF7">
            <w:pPr>
              <w:spacing w:line="276" w:lineRule="auto"/>
              <w:rPr>
                <w:rFonts w:ascii="Times New Roman" w:hAnsi="Times New Roman" w:cs="Times New Roman"/>
                <w:bCs/>
                <w:sz w:val="24"/>
                <w:szCs w:val="24"/>
              </w:rPr>
            </w:pPr>
            <w:r w:rsidRPr="00706BF7">
              <w:rPr>
                <w:rFonts w:ascii="Times New Roman" w:hAnsi="Times New Roman" w:cs="Times New Roman"/>
              </w:rPr>
              <w:t>0</w:t>
            </w:r>
          </w:p>
        </w:tc>
        <w:tc>
          <w:tcPr>
            <w:tcW w:w="747" w:type="dxa"/>
          </w:tcPr>
          <w:p w14:paraId="3ADAAE30" w14:textId="77777777" w:rsidR="00706BF7" w:rsidRPr="00706BF7" w:rsidRDefault="00706BF7" w:rsidP="00706BF7">
            <w:pPr>
              <w:spacing w:line="276" w:lineRule="auto"/>
              <w:rPr>
                <w:rFonts w:ascii="Times New Roman" w:hAnsi="Times New Roman" w:cs="Times New Roman"/>
                <w:bCs/>
                <w:sz w:val="24"/>
                <w:szCs w:val="24"/>
              </w:rPr>
            </w:pPr>
            <w:r w:rsidRPr="00706BF7">
              <w:rPr>
                <w:rFonts w:ascii="Times New Roman" w:hAnsi="Times New Roman" w:cs="Times New Roman"/>
              </w:rPr>
              <w:t>34,62</w:t>
            </w:r>
          </w:p>
        </w:tc>
        <w:tc>
          <w:tcPr>
            <w:tcW w:w="766" w:type="dxa"/>
          </w:tcPr>
          <w:p w14:paraId="7259306A" w14:textId="77777777" w:rsidR="00706BF7" w:rsidRPr="00706BF7" w:rsidRDefault="00706BF7" w:rsidP="00706BF7">
            <w:pPr>
              <w:spacing w:line="276" w:lineRule="auto"/>
              <w:rPr>
                <w:rFonts w:ascii="Times New Roman" w:hAnsi="Times New Roman" w:cs="Times New Roman"/>
                <w:bCs/>
                <w:sz w:val="24"/>
                <w:szCs w:val="24"/>
              </w:rPr>
            </w:pPr>
            <w:r w:rsidRPr="00706BF7">
              <w:rPr>
                <w:rFonts w:ascii="Times New Roman" w:hAnsi="Times New Roman" w:cs="Times New Roman"/>
              </w:rPr>
              <w:t>76,92</w:t>
            </w:r>
          </w:p>
        </w:tc>
        <w:tc>
          <w:tcPr>
            <w:tcW w:w="475" w:type="dxa"/>
          </w:tcPr>
          <w:p w14:paraId="62A34F90" w14:textId="77777777" w:rsidR="00706BF7" w:rsidRPr="00706BF7" w:rsidRDefault="00706BF7" w:rsidP="00706BF7">
            <w:pPr>
              <w:rPr>
                <w:rFonts w:ascii="Times New Roman" w:hAnsi="Times New Roman" w:cs="Times New Roman"/>
              </w:rPr>
            </w:pPr>
            <w:r w:rsidRPr="00706BF7">
              <w:rPr>
                <w:rFonts w:ascii="Times New Roman" w:hAnsi="Times New Roman" w:cs="Times New Roman"/>
              </w:rPr>
              <w:t>53,85</w:t>
            </w:r>
          </w:p>
        </w:tc>
        <w:tc>
          <w:tcPr>
            <w:tcW w:w="475" w:type="dxa"/>
          </w:tcPr>
          <w:p w14:paraId="2E30274C" w14:textId="77777777" w:rsidR="00706BF7" w:rsidRPr="00706BF7" w:rsidRDefault="00706BF7" w:rsidP="00706BF7">
            <w:pPr>
              <w:rPr>
                <w:rFonts w:ascii="Times New Roman" w:hAnsi="Times New Roman" w:cs="Times New Roman"/>
              </w:rPr>
            </w:pPr>
            <w:r w:rsidRPr="00706BF7">
              <w:rPr>
                <w:rFonts w:ascii="Times New Roman" w:hAnsi="Times New Roman" w:cs="Times New Roman"/>
              </w:rPr>
              <w:t>34,62</w:t>
            </w:r>
          </w:p>
        </w:tc>
        <w:tc>
          <w:tcPr>
            <w:tcW w:w="475" w:type="dxa"/>
          </w:tcPr>
          <w:p w14:paraId="08605C3D" w14:textId="77777777" w:rsidR="00706BF7" w:rsidRPr="00706BF7" w:rsidRDefault="00706BF7" w:rsidP="00706BF7">
            <w:pPr>
              <w:rPr>
                <w:rFonts w:ascii="Times New Roman" w:hAnsi="Times New Roman" w:cs="Times New Roman"/>
              </w:rPr>
            </w:pPr>
            <w:r w:rsidRPr="00706BF7">
              <w:rPr>
                <w:rFonts w:ascii="Times New Roman" w:hAnsi="Times New Roman" w:cs="Times New Roman"/>
              </w:rPr>
              <w:t>30,77</w:t>
            </w:r>
          </w:p>
        </w:tc>
        <w:tc>
          <w:tcPr>
            <w:tcW w:w="475" w:type="dxa"/>
          </w:tcPr>
          <w:p w14:paraId="73BF4A87" w14:textId="77777777" w:rsidR="00706BF7" w:rsidRPr="00706BF7" w:rsidRDefault="00706BF7" w:rsidP="00706BF7">
            <w:pPr>
              <w:rPr>
                <w:rFonts w:ascii="Times New Roman" w:hAnsi="Times New Roman" w:cs="Times New Roman"/>
              </w:rPr>
            </w:pPr>
            <w:r w:rsidRPr="00706BF7">
              <w:rPr>
                <w:rFonts w:ascii="Times New Roman" w:hAnsi="Times New Roman" w:cs="Times New Roman"/>
              </w:rPr>
              <w:t>0</w:t>
            </w:r>
          </w:p>
        </w:tc>
      </w:tr>
      <w:tr w:rsidR="00706BF7" w:rsidRPr="00706BF7" w14:paraId="683A0F2C" w14:textId="77777777" w:rsidTr="00B807F4">
        <w:trPr>
          <w:jc w:val="center"/>
        </w:trPr>
        <w:tc>
          <w:tcPr>
            <w:tcW w:w="2057" w:type="dxa"/>
          </w:tcPr>
          <w:p w14:paraId="32DB0CF2" w14:textId="77777777" w:rsidR="00706BF7" w:rsidRPr="00706BF7" w:rsidRDefault="00706BF7" w:rsidP="00706BF7">
            <w:pPr>
              <w:spacing w:line="276" w:lineRule="auto"/>
              <w:rPr>
                <w:rFonts w:ascii="Times New Roman" w:hAnsi="Times New Roman" w:cs="Times New Roman"/>
                <w:bCs/>
                <w:sz w:val="24"/>
                <w:szCs w:val="24"/>
              </w:rPr>
            </w:pPr>
            <w:r w:rsidRPr="00706BF7">
              <w:rPr>
                <w:rFonts w:ascii="Times New Roman" w:hAnsi="Times New Roman" w:cs="Times New Roman"/>
                <w:sz w:val="24"/>
                <w:szCs w:val="24"/>
              </w:rPr>
              <w:t>Яблоновский филиал МБОУ "СОШ №1" с.Новосысоевка</w:t>
            </w:r>
          </w:p>
        </w:tc>
        <w:tc>
          <w:tcPr>
            <w:tcW w:w="747" w:type="dxa"/>
          </w:tcPr>
          <w:p w14:paraId="188C782F" w14:textId="77777777" w:rsidR="00706BF7" w:rsidRPr="00706BF7" w:rsidRDefault="00706BF7" w:rsidP="00706BF7">
            <w:pPr>
              <w:spacing w:line="276" w:lineRule="auto"/>
              <w:rPr>
                <w:rFonts w:ascii="Times New Roman" w:hAnsi="Times New Roman" w:cs="Times New Roman"/>
                <w:bCs/>
                <w:sz w:val="24"/>
                <w:szCs w:val="24"/>
              </w:rPr>
            </w:pPr>
            <w:r w:rsidRPr="00706BF7">
              <w:rPr>
                <w:rFonts w:ascii="Times New Roman" w:hAnsi="Times New Roman" w:cs="Times New Roman"/>
              </w:rPr>
              <w:t>50</w:t>
            </w:r>
          </w:p>
        </w:tc>
        <w:tc>
          <w:tcPr>
            <w:tcW w:w="749" w:type="dxa"/>
          </w:tcPr>
          <w:p w14:paraId="5FEB5580" w14:textId="77777777" w:rsidR="00706BF7" w:rsidRPr="00706BF7" w:rsidRDefault="00706BF7" w:rsidP="00706BF7">
            <w:pPr>
              <w:spacing w:line="276" w:lineRule="auto"/>
              <w:rPr>
                <w:rFonts w:ascii="Times New Roman" w:hAnsi="Times New Roman" w:cs="Times New Roman"/>
                <w:bCs/>
                <w:sz w:val="24"/>
                <w:szCs w:val="24"/>
              </w:rPr>
            </w:pPr>
            <w:r w:rsidRPr="00706BF7">
              <w:rPr>
                <w:rFonts w:ascii="Times New Roman" w:hAnsi="Times New Roman" w:cs="Times New Roman"/>
              </w:rPr>
              <w:t>25</w:t>
            </w:r>
          </w:p>
        </w:tc>
        <w:tc>
          <w:tcPr>
            <w:tcW w:w="748" w:type="dxa"/>
          </w:tcPr>
          <w:p w14:paraId="623BF2B4" w14:textId="77777777" w:rsidR="00706BF7" w:rsidRPr="00706BF7" w:rsidRDefault="00706BF7" w:rsidP="00706BF7">
            <w:pPr>
              <w:spacing w:line="276" w:lineRule="auto"/>
              <w:rPr>
                <w:rFonts w:ascii="Times New Roman" w:hAnsi="Times New Roman" w:cs="Times New Roman"/>
                <w:bCs/>
                <w:sz w:val="24"/>
                <w:szCs w:val="24"/>
              </w:rPr>
            </w:pPr>
            <w:r w:rsidRPr="00706BF7">
              <w:rPr>
                <w:rFonts w:ascii="Times New Roman" w:hAnsi="Times New Roman" w:cs="Times New Roman"/>
              </w:rPr>
              <w:t>75</w:t>
            </w:r>
          </w:p>
        </w:tc>
        <w:tc>
          <w:tcPr>
            <w:tcW w:w="748" w:type="dxa"/>
          </w:tcPr>
          <w:p w14:paraId="30DAD01D" w14:textId="77777777" w:rsidR="00706BF7" w:rsidRPr="00706BF7" w:rsidRDefault="00706BF7" w:rsidP="00706BF7">
            <w:pPr>
              <w:spacing w:line="276" w:lineRule="auto"/>
              <w:rPr>
                <w:rFonts w:ascii="Times New Roman" w:hAnsi="Times New Roman" w:cs="Times New Roman"/>
                <w:bCs/>
                <w:sz w:val="24"/>
                <w:szCs w:val="24"/>
              </w:rPr>
            </w:pPr>
            <w:r w:rsidRPr="00706BF7">
              <w:rPr>
                <w:rFonts w:ascii="Times New Roman" w:hAnsi="Times New Roman" w:cs="Times New Roman"/>
              </w:rPr>
              <w:t>87,5</w:t>
            </w:r>
          </w:p>
        </w:tc>
        <w:tc>
          <w:tcPr>
            <w:tcW w:w="748" w:type="dxa"/>
          </w:tcPr>
          <w:p w14:paraId="556EB184" w14:textId="77777777" w:rsidR="00706BF7" w:rsidRPr="00706BF7" w:rsidRDefault="00706BF7" w:rsidP="00706BF7">
            <w:pPr>
              <w:spacing w:line="276" w:lineRule="auto"/>
              <w:rPr>
                <w:rFonts w:ascii="Times New Roman" w:hAnsi="Times New Roman" w:cs="Times New Roman"/>
                <w:bCs/>
                <w:sz w:val="24"/>
                <w:szCs w:val="24"/>
              </w:rPr>
            </w:pPr>
            <w:r w:rsidRPr="00706BF7">
              <w:rPr>
                <w:rFonts w:ascii="Times New Roman" w:hAnsi="Times New Roman" w:cs="Times New Roman"/>
              </w:rPr>
              <w:t>62,5</w:t>
            </w:r>
          </w:p>
        </w:tc>
        <w:tc>
          <w:tcPr>
            <w:tcW w:w="748" w:type="dxa"/>
          </w:tcPr>
          <w:p w14:paraId="129CEBA6" w14:textId="77777777" w:rsidR="00706BF7" w:rsidRPr="00706BF7" w:rsidRDefault="00706BF7" w:rsidP="00706BF7">
            <w:pPr>
              <w:spacing w:line="276" w:lineRule="auto"/>
              <w:rPr>
                <w:rFonts w:ascii="Times New Roman" w:hAnsi="Times New Roman" w:cs="Times New Roman"/>
                <w:bCs/>
                <w:sz w:val="24"/>
                <w:szCs w:val="24"/>
              </w:rPr>
            </w:pPr>
            <w:r w:rsidRPr="00706BF7">
              <w:rPr>
                <w:rFonts w:ascii="Times New Roman" w:hAnsi="Times New Roman" w:cs="Times New Roman"/>
              </w:rPr>
              <w:t>25</w:t>
            </w:r>
          </w:p>
        </w:tc>
        <w:tc>
          <w:tcPr>
            <w:tcW w:w="748" w:type="dxa"/>
          </w:tcPr>
          <w:p w14:paraId="2908F8DA" w14:textId="77777777" w:rsidR="00706BF7" w:rsidRPr="00706BF7" w:rsidRDefault="00706BF7" w:rsidP="00706BF7">
            <w:pPr>
              <w:spacing w:line="276" w:lineRule="auto"/>
              <w:rPr>
                <w:rFonts w:ascii="Times New Roman" w:hAnsi="Times New Roman" w:cs="Times New Roman"/>
                <w:bCs/>
                <w:sz w:val="24"/>
                <w:szCs w:val="24"/>
              </w:rPr>
            </w:pPr>
            <w:r w:rsidRPr="00706BF7">
              <w:rPr>
                <w:rFonts w:ascii="Times New Roman" w:hAnsi="Times New Roman" w:cs="Times New Roman"/>
              </w:rPr>
              <w:t>87,5</w:t>
            </w:r>
          </w:p>
        </w:tc>
        <w:tc>
          <w:tcPr>
            <w:tcW w:w="748" w:type="dxa"/>
          </w:tcPr>
          <w:p w14:paraId="583F89DA" w14:textId="77777777" w:rsidR="00706BF7" w:rsidRPr="00706BF7" w:rsidRDefault="00706BF7" w:rsidP="00706BF7">
            <w:pPr>
              <w:spacing w:line="276" w:lineRule="auto"/>
              <w:rPr>
                <w:rFonts w:ascii="Times New Roman" w:hAnsi="Times New Roman" w:cs="Times New Roman"/>
                <w:bCs/>
                <w:sz w:val="24"/>
                <w:szCs w:val="24"/>
              </w:rPr>
            </w:pPr>
            <w:r w:rsidRPr="00706BF7">
              <w:rPr>
                <w:rFonts w:ascii="Times New Roman" w:hAnsi="Times New Roman" w:cs="Times New Roman"/>
              </w:rPr>
              <w:t>87,5</w:t>
            </w:r>
          </w:p>
        </w:tc>
        <w:tc>
          <w:tcPr>
            <w:tcW w:w="787" w:type="dxa"/>
          </w:tcPr>
          <w:p w14:paraId="1898550D" w14:textId="77777777" w:rsidR="00706BF7" w:rsidRPr="00706BF7" w:rsidRDefault="00706BF7" w:rsidP="00706BF7">
            <w:pPr>
              <w:spacing w:line="276" w:lineRule="auto"/>
              <w:rPr>
                <w:rFonts w:ascii="Times New Roman" w:hAnsi="Times New Roman" w:cs="Times New Roman"/>
                <w:bCs/>
                <w:sz w:val="24"/>
                <w:szCs w:val="24"/>
              </w:rPr>
            </w:pPr>
            <w:r w:rsidRPr="00706BF7">
              <w:rPr>
                <w:rFonts w:ascii="Times New Roman" w:hAnsi="Times New Roman" w:cs="Times New Roman"/>
              </w:rPr>
              <w:t>25</w:t>
            </w:r>
          </w:p>
        </w:tc>
        <w:tc>
          <w:tcPr>
            <w:tcW w:w="787" w:type="dxa"/>
          </w:tcPr>
          <w:p w14:paraId="270399EF" w14:textId="77777777" w:rsidR="00706BF7" w:rsidRPr="00706BF7" w:rsidRDefault="00706BF7" w:rsidP="00706BF7">
            <w:pPr>
              <w:spacing w:line="276" w:lineRule="auto"/>
              <w:rPr>
                <w:rFonts w:ascii="Times New Roman" w:hAnsi="Times New Roman" w:cs="Times New Roman"/>
                <w:bCs/>
                <w:sz w:val="24"/>
                <w:szCs w:val="24"/>
              </w:rPr>
            </w:pPr>
            <w:r w:rsidRPr="00706BF7">
              <w:rPr>
                <w:rFonts w:ascii="Times New Roman" w:hAnsi="Times New Roman" w:cs="Times New Roman"/>
              </w:rPr>
              <w:t>87,5</w:t>
            </w:r>
          </w:p>
        </w:tc>
        <w:tc>
          <w:tcPr>
            <w:tcW w:w="766" w:type="dxa"/>
          </w:tcPr>
          <w:p w14:paraId="503520DE" w14:textId="77777777" w:rsidR="00706BF7" w:rsidRPr="00706BF7" w:rsidRDefault="00706BF7" w:rsidP="00706BF7">
            <w:pPr>
              <w:spacing w:line="276" w:lineRule="auto"/>
              <w:rPr>
                <w:rFonts w:ascii="Times New Roman" w:hAnsi="Times New Roman" w:cs="Times New Roman"/>
                <w:bCs/>
                <w:sz w:val="24"/>
                <w:szCs w:val="24"/>
              </w:rPr>
            </w:pPr>
            <w:r w:rsidRPr="00706BF7">
              <w:rPr>
                <w:rFonts w:ascii="Times New Roman" w:hAnsi="Times New Roman" w:cs="Times New Roman"/>
              </w:rPr>
              <w:t>62,5</w:t>
            </w:r>
          </w:p>
        </w:tc>
        <w:tc>
          <w:tcPr>
            <w:tcW w:w="766" w:type="dxa"/>
          </w:tcPr>
          <w:p w14:paraId="213AC396" w14:textId="77777777" w:rsidR="00706BF7" w:rsidRPr="00706BF7" w:rsidRDefault="00706BF7" w:rsidP="00706BF7">
            <w:pPr>
              <w:spacing w:line="276" w:lineRule="auto"/>
              <w:rPr>
                <w:rFonts w:ascii="Times New Roman" w:hAnsi="Times New Roman" w:cs="Times New Roman"/>
                <w:bCs/>
                <w:sz w:val="24"/>
                <w:szCs w:val="24"/>
              </w:rPr>
            </w:pPr>
            <w:r w:rsidRPr="00706BF7">
              <w:rPr>
                <w:rFonts w:ascii="Times New Roman" w:hAnsi="Times New Roman" w:cs="Times New Roman"/>
              </w:rPr>
              <w:t>25</w:t>
            </w:r>
          </w:p>
        </w:tc>
        <w:tc>
          <w:tcPr>
            <w:tcW w:w="747" w:type="dxa"/>
          </w:tcPr>
          <w:p w14:paraId="666E0A49" w14:textId="77777777" w:rsidR="00706BF7" w:rsidRPr="00706BF7" w:rsidRDefault="00706BF7" w:rsidP="00706BF7">
            <w:pPr>
              <w:spacing w:line="276" w:lineRule="auto"/>
              <w:rPr>
                <w:rFonts w:ascii="Times New Roman" w:hAnsi="Times New Roman" w:cs="Times New Roman"/>
                <w:bCs/>
                <w:sz w:val="24"/>
                <w:szCs w:val="24"/>
              </w:rPr>
            </w:pPr>
            <w:r w:rsidRPr="00706BF7">
              <w:rPr>
                <w:rFonts w:ascii="Times New Roman" w:hAnsi="Times New Roman" w:cs="Times New Roman"/>
              </w:rPr>
              <w:t>50</w:t>
            </w:r>
          </w:p>
        </w:tc>
        <w:tc>
          <w:tcPr>
            <w:tcW w:w="766" w:type="dxa"/>
          </w:tcPr>
          <w:p w14:paraId="268D8696" w14:textId="77777777" w:rsidR="00706BF7" w:rsidRPr="00706BF7" w:rsidRDefault="00706BF7" w:rsidP="00706BF7">
            <w:pPr>
              <w:spacing w:line="276" w:lineRule="auto"/>
              <w:rPr>
                <w:rFonts w:ascii="Times New Roman" w:hAnsi="Times New Roman" w:cs="Times New Roman"/>
                <w:bCs/>
                <w:sz w:val="24"/>
                <w:szCs w:val="24"/>
              </w:rPr>
            </w:pPr>
            <w:r w:rsidRPr="00706BF7">
              <w:rPr>
                <w:rFonts w:ascii="Times New Roman" w:hAnsi="Times New Roman" w:cs="Times New Roman"/>
              </w:rPr>
              <w:t>50</w:t>
            </w:r>
          </w:p>
        </w:tc>
        <w:tc>
          <w:tcPr>
            <w:tcW w:w="475" w:type="dxa"/>
          </w:tcPr>
          <w:p w14:paraId="1E70E9D5" w14:textId="77777777" w:rsidR="00706BF7" w:rsidRPr="00706BF7" w:rsidRDefault="00706BF7" w:rsidP="00706BF7">
            <w:pPr>
              <w:rPr>
                <w:rFonts w:ascii="Times New Roman" w:hAnsi="Times New Roman" w:cs="Times New Roman"/>
              </w:rPr>
            </w:pPr>
            <w:r w:rsidRPr="00706BF7">
              <w:rPr>
                <w:rFonts w:ascii="Times New Roman" w:hAnsi="Times New Roman" w:cs="Times New Roman"/>
              </w:rPr>
              <w:t>31,25</w:t>
            </w:r>
          </w:p>
        </w:tc>
        <w:tc>
          <w:tcPr>
            <w:tcW w:w="475" w:type="dxa"/>
          </w:tcPr>
          <w:p w14:paraId="6CC752D7" w14:textId="77777777" w:rsidR="00706BF7" w:rsidRPr="00706BF7" w:rsidRDefault="00706BF7" w:rsidP="00706BF7">
            <w:pPr>
              <w:rPr>
                <w:rFonts w:ascii="Times New Roman" w:hAnsi="Times New Roman" w:cs="Times New Roman"/>
              </w:rPr>
            </w:pPr>
            <w:r w:rsidRPr="00706BF7">
              <w:rPr>
                <w:rFonts w:ascii="Times New Roman" w:hAnsi="Times New Roman" w:cs="Times New Roman"/>
              </w:rPr>
              <w:t>25</w:t>
            </w:r>
          </w:p>
        </w:tc>
        <w:tc>
          <w:tcPr>
            <w:tcW w:w="475" w:type="dxa"/>
          </w:tcPr>
          <w:p w14:paraId="35C1E05E" w14:textId="77777777" w:rsidR="00706BF7" w:rsidRPr="00706BF7" w:rsidRDefault="00706BF7" w:rsidP="00706BF7">
            <w:pPr>
              <w:rPr>
                <w:rFonts w:ascii="Times New Roman" w:hAnsi="Times New Roman" w:cs="Times New Roman"/>
              </w:rPr>
            </w:pPr>
            <w:r w:rsidRPr="00706BF7">
              <w:rPr>
                <w:rFonts w:ascii="Times New Roman" w:hAnsi="Times New Roman" w:cs="Times New Roman"/>
              </w:rPr>
              <w:t>25</w:t>
            </w:r>
          </w:p>
        </w:tc>
        <w:tc>
          <w:tcPr>
            <w:tcW w:w="475" w:type="dxa"/>
          </w:tcPr>
          <w:p w14:paraId="69C93D1A" w14:textId="77777777" w:rsidR="00706BF7" w:rsidRPr="00706BF7" w:rsidRDefault="00706BF7" w:rsidP="00706BF7">
            <w:pPr>
              <w:rPr>
                <w:rFonts w:ascii="Times New Roman" w:hAnsi="Times New Roman" w:cs="Times New Roman"/>
              </w:rPr>
            </w:pPr>
            <w:r w:rsidRPr="00706BF7">
              <w:rPr>
                <w:rFonts w:ascii="Times New Roman" w:hAnsi="Times New Roman" w:cs="Times New Roman"/>
              </w:rPr>
              <w:t>25</w:t>
            </w:r>
          </w:p>
        </w:tc>
      </w:tr>
      <w:tr w:rsidR="00706BF7" w:rsidRPr="00706BF7" w14:paraId="602FEFD8" w14:textId="77777777" w:rsidTr="00B807F4">
        <w:trPr>
          <w:jc w:val="center"/>
        </w:trPr>
        <w:tc>
          <w:tcPr>
            <w:tcW w:w="2057" w:type="dxa"/>
          </w:tcPr>
          <w:p w14:paraId="1664E713" w14:textId="77777777" w:rsidR="00706BF7" w:rsidRPr="00706BF7" w:rsidRDefault="00706BF7" w:rsidP="00706BF7">
            <w:pPr>
              <w:spacing w:line="276" w:lineRule="auto"/>
              <w:rPr>
                <w:rFonts w:ascii="Times New Roman" w:hAnsi="Times New Roman" w:cs="Times New Roman"/>
                <w:bCs/>
                <w:sz w:val="24"/>
                <w:szCs w:val="24"/>
              </w:rPr>
            </w:pPr>
            <w:r w:rsidRPr="00706BF7">
              <w:rPr>
                <w:rFonts w:ascii="Times New Roman" w:hAnsi="Times New Roman" w:cs="Times New Roman"/>
                <w:sz w:val="24"/>
                <w:szCs w:val="24"/>
              </w:rPr>
              <w:t>МБОУ "СОШ №1" с. Нов-вка</w:t>
            </w:r>
          </w:p>
        </w:tc>
        <w:tc>
          <w:tcPr>
            <w:tcW w:w="747" w:type="dxa"/>
          </w:tcPr>
          <w:p w14:paraId="38018072" w14:textId="77777777" w:rsidR="00706BF7" w:rsidRPr="00706BF7" w:rsidRDefault="00706BF7" w:rsidP="00706BF7">
            <w:pPr>
              <w:spacing w:line="276" w:lineRule="auto"/>
              <w:rPr>
                <w:rFonts w:ascii="Times New Roman" w:hAnsi="Times New Roman" w:cs="Times New Roman"/>
                <w:bCs/>
                <w:sz w:val="24"/>
                <w:szCs w:val="24"/>
              </w:rPr>
            </w:pPr>
            <w:r w:rsidRPr="00706BF7">
              <w:rPr>
                <w:rFonts w:ascii="Times New Roman" w:hAnsi="Times New Roman" w:cs="Times New Roman"/>
              </w:rPr>
              <w:t>41,67</w:t>
            </w:r>
          </w:p>
        </w:tc>
        <w:tc>
          <w:tcPr>
            <w:tcW w:w="749" w:type="dxa"/>
          </w:tcPr>
          <w:p w14:paraId="2CA96643" w14:textId="77777777" w:rsidR="00706BF7" w:rsidRPr="00706BF7" w:rsidRDefault="00706BF7" w:rsidP="00706BF7">
            <w:pPr>
              <w:spacing w:line="276" w:lineRule="auto"/>
              <w:rPr>
                <w:rFonts w:ascii="Times New Roman" w:hAnsi="Times New Roman" w:cs="Times New Roman"/>
                <w:bCs/>
                <w:sz w:val="24"/>
                <w:szCs w:val="24"/>
              </w:rPr>
            </w:pPr>
            <w:r w:rsidRPr="00706BF7">
              <w:rPr>
                <w:rFonts w:ascii="Times New Roman" w:hAnsi="Times New Roman" w:cs="Times New Roman"/>
              </w:rPr>
              <w:t>30,56</w:t>
            </w:r>
          </w:p>
        </w:tc>
        <w:tc>
          <w:tcPr>
            <w:tcW w:w="748" w:type="dxa"/>
          </w:tcPr>
          <w:p w14:paraId="79C4F1CD" w14:textId="77777777" w:rsidR="00706BF7" w:rsidRPr="00706BF7" w:rsidRDefault="00706BF7" w:rsidP="00706BF7">
            <w:pPr>
              <w:spacing w:line="276" w:lineRule="auto"/>
              <w:rPr>
                <w:rFonts w:ascii="Times New Roman" w:hAnsi="Times New Roman" w:cs="Times New Roman"/>
                <w:bCs/>
                <w:sz w:val="24"/>
                <w:szCs w:val="24"/>
              </w:rPr>
            </w:pPr>
            <w:r w:rsidRPr="00706BF7">
              <w:rPr>
                <w:rFonts w:ascii="Times New Roman" w:hAnsi="Times New Roman" w:cs="Times New Roman"/>
              </w:rPr>
              <w:t>80,56</w:t>
            </w:r>
          </w:p>
        </w:tc>
        <w:tc>
          <w:tcPr>
            <w:tcW w:w="748" w:type="dxa"/>
          </w:tcPr>
          <w:p w14:paraId="137D4108" w14:textId="77777777" w:rsidR="00706BF7" w:rsidRPr="00706BF7" w:rsidRDefault="00706BF7" w:rsidP="00706BF7">
            <w:pPr>
              <w:spacing w:line="276" w:lineRule="auto"/>
              <w:rPr>
                <w:rFonts w:ascii="Times New Roman" w:hAnsi="Times New Roman" w:cs="Times New Roman"/>
                <w:bCs/>
                <w:sz w:val="24"/>
                <w:szCs w:val="24"/>
              </w:rPr>
            </w:pPr>
            <w:r w:rsidRPr="00706BF7">
              <w:rPr>
                <w:rFonts w:ascii="Times New Roman" w:hAnsi="Times New Roman" w:cs="Times New Roman"/>
              </w:rPr>
              <w:t>80,56</w:t>
            </w:r>
          </w:p>
        </w:tc>
        <w:tc>
          <w:tcPr>
            <w:tcW w:w="748" w:type="dxa"/>
          </w:tcPr>
          <w:p w14:paraId="4734979D" w14:textId="77777777" w:rsidR="00706BF7" w:rsidRPr="00706BF7" w:rsidRDefault="00706BF7" w:rsidP="00706BF7">
            <w:pPr>
              <w:spacing w:line="276" w:lineRule="auto"/>
              <w:rPr>
                <w:rFonts w:ascii="Times New Roman" w:hAnsi="Times New Roman" w:cs="Times New Roman"/>
                <w:bCs/>
                <w:sz w:val="24"/>
                <w:szCs w:val="24"/>
              </w:rPr>
            </w:pPr>
            <w:r w:rsidRPr="00706BF7">
              <w:rPr>
                <w:rFonts w:ascii="Times New Roman" w:hAnsi="Times New Roman" w:cs="Times New Roman"/>
              </w:rPr>
              <w:t>75</w:t>
            </w:r>
          </w:p>
        </w:tc>
        <w:tc>
          <w:tcPr>
            <w:tcW w:w="748" w:type="dxa"/>
          </w:tcPr>
          <w:p w14:paraId="47A9355B" w14:textId="77777777" w:rsidR="00706BF7" w:rsidRPr="00706BF7" w:rsidRDefault="00706BF7" w:rsidP="00706BF7">
            <w:pPr>
              <w:spacing w:line="276" w:lineRule="auto"/>
              <w:rPr>
                <w:rFonts w:ascii="Times New Roman" w:hAnsi="Times New Roman" w:cs="Times New Roman"/>
                <w:bCs/>
                <w:sz w:val="24"/>
                <w:szCs w:val="24"/>
              </w:rPr>
            </w:pPr>
            <w:r w:rsidRPr="00706BF7">
              <w:rPr>
                <w:rFonts w:ascii="Times New Roman" w:hAnsi="Times New Roman" w:cs="Times New Roman"/>
              </w:rPr>
              <w:t>36,11</w:t>
            </w:r>
          </w:p>
        </w:tc>
        <w:tc>
          <w:tcPr>
            <w:tcW w:w="748" w:type="dxa"/>
          </w:tcPr>
          <w:p w14:paraId="4170BD4C" w14:textId="77777777" w:rsidR="00706BF7" w:rsidRPr="00706BF7" w:rsidRDefault="00706BF7" w:rsidP="00706BF7">
            <w:pPr>
              <w:spacing w:line="276" w:lineRule="auto"/>
              <w:rPr>
                <w:rFonts w:ascii="Times New Roman" w:hAnsi="Times New Roman" w:cs="Times New Roman"/>
                <w:bCs/>
                <w:sz w:val="24"/>
                <w:szCs w:val="24"/>
              </w:rPr>
            </w:pPr>
            <w:r w:rsidRPr="00706BF7">
              <w:rPr>
                <w:rFonts w:ascii="Times New Roman" w:hAnsi="Times New Roman" w:cs="Times New Roman"/>
              </w:rPr>
              <w:t>69,44</w:t>
            </w:r>
          </w:p>
        </w:tc>
        <w:tc>
          <w:tcPr>
            <w:tcW w:w="748" w:type="dxa"/>
          </w:tcPr>
          <w:p w14:paraId="1D1AF343" w14:textId="77777777" w:rsidR="00706BF7" w:rsidRPr="00706BF7" w:rsidRDefault="00706BF7" w:rsidP="00706BF7">
            <w:pPr>
              <w:spacing w:line="276" w:lineRule="auto"/>
              <w:rPr>
                <w:rFonts w:ascii="Times New Roman" w:hAnsi="Times New Roman" w:cs="Times New Roman"/>
                <w:bCs/>
                <w:sz w:val="24"/>
                <w:szCs w:val="24"/>
              </w:rPr>
            </w:pPr>
            <w:r w:rsidRPr="00706BF7">
              <w:rPr>
                <w:rFonts w:ascii="Times New Roman" w:hAnsi="Times New Roman" w:cs="Times New Roman"/>
              </w:rPr>
              <w:t>75</w:t>
            </w:r>
          </w:p>
        </w:tc>
        <w:tc>
          <w:tcPr>
            <w:tcW w:w="787" w:type="dxa"/>
          </w:tcPr>
          <w:p w14:paraId="2DF32556" w14:textId="77777777" w:rsidR="00706BF7" w:rsidRPr="00706BF7" w:rsidRDefault="00706BF7" w:rsidP="00706BF7">
            <w:pPr>
              <w:spacing w:line="276" w:lineRule="auto"/>
              <w:rPr>
                <w:rFonts w:ascii="Times New Roman" w:hAnsi="Times New Roman" w:cs="Times New Roman"/>
                <w:bCs/>
                <w:sz w:val="24"/>
                <w:szCs w:val="24"/>
              </w:rPr>
            </w:pPr>
            <w:r w:rsidRPr="00706BF7">
              <w:rPr>
                <w:rFonts w:ascii="Times New Roman" w:hAnsi="Times New Roman" w:cs="Times New Roman"/>
              </w:rPr>
              <w:t>38,89</w:t>
            </w:r>
          </w:p>
        </w:tc>
        <w:tc>
          <w:tcPr>
            <w:tcW w:w="787" w:type="dxa"/>
          </w:tcPr>
          <w:p w14:paraId="63EC1F78" w14:textId="77777777" w:rsidR="00706BF7" w:rsidRPr="00706BF7" w:rsidRDefault="00706BF7" w:rsidP="00706BF7">
            <w:pPr>
              <w:spacing w:line="276" w:lineRule="auto"/>
              <w:rPr>
                <w:rFonts w:ascii="Times New Roman" w:hAnsi="Times New Roman" w:cs="Times New Roman"/>
                <w:bCs/>
                <w:sz w:val="24"/>
                <w:szCs w:val="24"/>
              </w:rPr>
            </w:pPr>
            <w:r w:rsidRPr="00706BF7">
              <w:rPr>
                <w:rFonts w:ascii="Times New Roman" w:hAnsi="Times New Roman" w:cs="Times New Roman"/>
              </w:rPr>
              <w:t>61,11</w:t>
            </w:r>
          </w:p>
        </w:tc>
        <w:tc>
          <w:tcPr>
            <w:tcW w:w="766" w:type="dxa"/>
          </w:tcPr>
          <w:p w14:paraId="74802684" w14:textId="77777777" w:rsidR="00706BF7" w:rsidRPr="00706BF7" w:rsidRDefault="00706BF7" w:rsidP="00706BF7">
            <w:pPr>
              <w:spacing w:line="276" w:lineRule="auto"/>
              <w:rPr>
                <w:rFonts w:ascii="Times New Roman" w:hAnsi="Times New Roman" w:cs="Times New Roman"/>
                <w:bCs/>
                <w:sz w:val="24"/>
                <w:szCs w:val="24"/>
              </w:rPr>
            </w:pPr>
            <w:r w:rsidRPr="00706BF7">
              <w:rPr>
                <w:rFonts w:ascii="Times New Roman" w:hAnsi="Times New Roman" w:cs="Times New Roman"/>
              </w:rPr>
              <w:t>69,44</w:t>
            </w:r>
          </w:p>
        </w:tc>
        <w:tc>
          <w:tcPr>
            <w:tcW w:w="766" w:type="dxa"/>
          </w:tcPr>
          <w:p w14:paraId="735293AE" w14:textId="77777777" w:rsidR="00706BF7" w:rsidRPr="00706BF7" w:rsidRDefault="00706BF7" w:rsidP="00706BF7">
            <w:pPr>
              <w:spacing w:line="276" w:lineRule="auto"/>
              <w:rPr>
                <w:rFonts w:ascii="Times New Roman" w:hAnsi="Times New Roman" w:cs="Times New Roman"/>
                <w:bCs/>
                <w:sz w:val="24"/>
                <w:szCs w:val="24"/>
              </w:rPr>
            </w:pPr>
            <w:r w:rsidRPr="00706BF7">
              <w:rPr>
                <w:rFonts w:ascii="Times New Roman" w:hAnsi="Times New Roman" w:cs="Times New Roman"/>
              </w:rPr>
              <w:t>33,33</w:t>
            </w:r>
          </w:p>
        </w:tc>
        <w:tc>
          <w:tcPr>
            <w:tcW w:w="747" w:type="dxa"/>
          </w:tcPr>
          <w:p w14:paraId="41F8729F" w14:textId="77777777" w:rsidR="00706BF7" w:rsidRPr="00706BF7" w:rsidRDefault="00706BF7" w:rsidP="00706BF7">
            <w:pPr>
              <w:spacing w:line="276" w:lineRule="auto"/>
              <w:rPr>
                <w:rFonts w:ascii="Times New Roman" w:hAnsi="Times New Roman" w:cs="Times New Roman"/>
                <w:bCs/>
                <w:sz w:val="24"/>
                <w:szCs w:val="24"/>
              </w:rPr>
            </w:pPr>
            <w:r w:rsidRPr="00706BF7">
              <w:rPr>
                <w:rFonts w:ascii="Times New Roman" w:hAnsi="Times New Roman" w:cs="Times New Roman"/>
              </w:rPr>
              <w:t>56,94</w:t>
            </w:r>
          </w:p>
        </w:tc>
        <w:tc>
          <w:tcPr>
            <w:tcW w:w="766" w:type="dxa"/>
          </w:tcPr>
          <w:p w14:paraId="735213B4" w14:textId="77777777" w:rsidR="00706BF7" w:rsidRPr="00706BF7" w:rsidRDefault="00706BF7" w:rsidP="00706BF7">
            <w:pPr>
              <w:spacing w:line="276" w:lineRule="auto"/>
              <w:rPr>
                <w:rFonts w:ascii="Times New Roman" w:hAnsi="Times New Roman" w:cs="Times New Roman"/>
                <w:bCs/>
                <w:sz w:val="24"/>
                <w:szCs w:val="24"/>
              </w:rPr>
            </w:pPr>
            <w:r w:rsidRPr="00706BF7">
              <w:rPr>
                <w:rFonts w:ascii="Times New Roman" w:hAnsi="Times New Roman" w:cs="Times New Roman"/>
              </w:rPr>
              <w:t>59,72</w:t>
            </w:r>
          </w:p>
        </w:tc>
        <w:tc>
          <w:tcPr>
            <w:tcW w:w="475" w:type="dxa"/>
          </w:tcPr>
          <w:p w14:paraId="2ECAC758" w14:textId="77777777" w:rsidR="00706BF7" w:rsidRPr="00706BF7" w:rsidRDefault="00706BF7" w:rsidP="00706BF7">
            <w:pPr>
              <w:rPr>
                <w:rFonts w:ascii="Times New Roman" w:hAnsi="Times New Roman" w:cs="Times New Roman"/>
              </w:rPr>
            </w:pPr>
            <w:r w:rsidRPr="00706BF7">
              <w:rPr>
                <w:rFonts w:ascii="Times New Roman" w:hAnsi="Times New Roman" w:cs="Times New Roman"/>
              </w:rPr>
              <w:t>31,94</w:t>
            </w:r>
          </w:p>
        </w:tc>
        <w:tc>
          <w:tcPr>
            <w:tcW w:w="475" w:type="dxa"/>
          </w:tcPr>
          <w:p w14:paraId="344E44A0" w14:textId="77777777" w:rsidR="00706BF7" w:rsidRPr="00706BF7" w:rsidRDefault="00706BF7" w:rsidP="00706BF7">
            <w:pPr>
              <w:rPr>
                <w:rFonts w:ascii="Times New Roman" w:hAnsi="Times New Roman" w:cs="Times New Roman"/>
              </w:rPr>
            </w:pPr>
            <w:r w:rsidRPr="00706BF7">
              <w:rPr>
                <w:rFonts w:ascii="Times New Roman" w:hAnsi="Times New Roman" w:cs="Times New Roman"/>
              </w:rPr>
              <w:t>43,06</w:t>
            </w:r>
          </w:p>
        </w:tc>
        <w:tc>
          <w:tcPr>
            <w:tcW w:w="475" w:type="dxa"/>
          </w:tcPr>
          <w:p w14:paraId="39AB76CE" w14:textId="77777777" w:rsidR="00706BF7" w:rsidRPr="00706BF7" w:rsidRDefault="00706BF7" w:rsidP="00706BF7">
            <w:pPr>
              <w:rPr>
                <w:rFonts w:ascii="Times New Roman" w:hAnsi="Times New Roman" w:cs="Times New Roman"/>
              </w:rPr>
            </w:pPr>
            <w:r w:rsidRPr="00706BF7">
              <w:rPr>
                <w:rFonts w:ascii="Times New Roman" w:hAnsi="Times New Roman" w:cs="Times New Roman"/>
              </w:rPr>
              <w:t>33,33</w:t>
            </w:r>
          </w:p>
        </w:tc>
        <w:tc>
          <w:tcPr>
            <w:tcW w:w="475" w:type="dxa"/>
          </w:tcPr>
          <w:p w14:paraId="01F99E06" w14:textId="77777777" w:rsidR="00706BF7" w:rsidRPr="00706BF7" w:rsidRDefault="00706BF7" w:rsidP="00706BF7">
            <w:pPr>
              <w:rPr>
                <w:rFonts w:ascii="Times New Roman" w:hAnsi="Times New Roman" w:cs="Times New Roman"/>
              </w:rPr>
            </w:pPr>
            <w:r w:rsidRPr="00706BF7">
              <w:rPr>
                <w:rFonts w:ascii="Times New Roman" w:hAnsi="Times New Roman" w:cs="Times New Roman"/>
              </w:rPr>
              <w:t>8,33</w:t>
            </w:r>
          </w:p>
        </w:tc>
      </w:tr>
      <w:tr w:rsidR="00706BF7" w:rsidRPr="00706BF7" w14:paraId="1E02ED7E" w14:textId="77777777" w:rsidTr="00B807F4">
        <w:trPr>
          <w:jc w:val="center"/>
        </w:trPr>
        <w:tc>
          <w:tcPr>
            <w:tcW w:w="2057" w:type="dxa"/>
          </w:tcPr>
          <w:p w14:paraId="2A111CFF" w14:textId="77777777" w:rsidR="00706BF7" w:rsidRPr="00706BF7" w:rsidRDefault="00706BF7" w:rsidP="00706BF7">
            <w:pPr>
              <w:spacing w:line="276" w:lineRule="auto"/>
              <w:rPr>
                <w:rFonts w:ascii="Times New Roman" w:hAnsi="Times New Roman" w:cs="Times New Roman"/>
                <w:bCs/>
                <w:sz w:val="24"/>
                <w:szCs w:val="24"/>
              </w:rPr>
            </w:pPr>
            <w:r w:rsidRPr="00706BF7">
              <w:rPr>
                <w:rFonts w:ascii="Times New Roman" w:hAnsi="Times New Roman" w:cs="Times New Roman"/>
                <w:sz w:val="24"/>
                <w:szCs w:val="24"/>
              </w:rPr>
              <w:t>МБОУ "СОШ №2" с.Варф</w:t>
            </w:r>
            <w:r>
              <w:rPr>
                <w:rFonts w:ascii="Times New Roman" w:hAnsi="Times New Roman" w:cs="Times New Roman"/>
                <w:sz w:val="24"/>
                <w:szCs w:val="24"/>
              </w:rPr>
              <w:t>-</w:t>
            </w:r>
            <w:r w:rsidRPr="00706BF7">
              <w:rPr>
                <w:rFonts w:ascii="Times New Roman" w:hAnsi="Times New Roman" w:cs="Times New Roman"/>
                <w:sz w:val="24"/>
                <w:szCs w:val="24"/>
              </w:rPr>
              <w:t>ка</w:t>
            </w:r>
          </w:p>
        </w:tc>
        <w:tc>
          <w:tcPr>
            <w:tcW w:w="747" w:type="dxa"/>
          </w:tcPr>
          <w:p w14:paraId="6D921FDA" w14:textId="77777777" w:rsidR="00706BF7" w:rsidRPr="00706BF7" w:rsidRDefault="00706BF7" w:rsidP="00706BF7">
            <w:pPr>
              <w:spacing w:line="276" w:lineRule="auto"/>
              <w:rPr>
                <w:rFonts w:ascii="Times New Roman" w:hAnsi="Times New Roman" w:cs="Times New Roman"/>
                <w:bCs/>
                <w:sz w:val="24"/>
                <w:szCs w:val="24"/>
              </w:rPr>
            </w:pPr>
            <w:r w:rsidRPr="00706BF7">
              <w:rPr>
                <w:rFonts w:ascii="Times New Roman" w:hAnsi="Times New Roman" w:cs="Times New Roman"/>
              </w:rPr>
              <w:t>33,33</w:t>
            </w:r>
          </w:p>
        </w:tc>
        <w:tc>
          <w:tcPr>
            <w:tcW w:w="749" w:type="dxa"/>
          </w:tcPr>
          <w:p w14:paraId="19DCD766" w14:textId="77777777" w:rsidR="00706BF7" w:rsidRPr="00706BF7" w:rsidRDefault="00706BF7" w:rsidP="00706BF7">
            <w:pPr>
              <w:spacing w:line="276" w:lineRule="auto"/>
              <w:rPr>
                <w:rFonts w:ascii="Times New Roman" w:hAnsi="Times New Roman" w:cs="Times New Roman"/>
                <w:bCs/>
                <w:sz w:val="24"/>
                <w:szCs w:val="24"/>
              </w:rPr>
            </w:pPr>
            <w:r w:rsidRPr="00706BF7">
              <w:rPr>
                <w:rFonts w:ascii="Times New Roman" w:hAnsi="Times New Roman" w:cs="Times New Roman"/>
              </w:rPr>
              <w:t>66,67</w:t>
            </w:r>
          </w:p>
        </w:tc>
        <w:tc>
          <w:tcPr>
            <w:tcW w:w="748" w:type="dxa"/>
          </w:tcPr>
          <w:p w14:paraId="4840186E" w14:textId="77777777" w:rsidR="00706BF7" w:rsidRPr="00706BF7" w:rsidRDefault="00706BF7" w:rsidP="00706BF7">
            <w:pPr>
              <w:spacing w:line="276" w:lineRule="auto"/>
              <w:rPr>
                <w:rFonts w:ascii="Times New Roman" w:hAnsi="Times New Roman" w:cs="Times New Roman"/>
                <w:bCs/>
                <w:sz w:val="24"/>
                <w:szCs w:val="24"/>
              </w:rPr>
            </w:pPr>
            <w:r w:rsidRPr="00706BF7">
              <w:rPr>
                <w:rFonts w:ascii="Times New Roman" w:hAnsi="Times New Roman" w:cs="Times New Roman"/>
              </w:rPr>
              <w:t>83,33</w:t>
            </w:r>
          </w:p>
        </w:tc>
        <w:tc>
          <w:tcPr>
            <w:tcW w:w="748" w:type="dxa"/>
          </w:tcPr>
          <w:p w14:paraId="5DF60C86" w14:textId="77777777" w:rsidR="00706BF7" w:rsidRPr="00706BF7" w:rsidRDefault="00706BF7" w:rsidP="00706BF7">
            <w:pPr>
              <w:spacing w:line="276" w:lineRule="auto"/>
              <w:rPr>
                <w:rFonts w:ascii="Times New Roman" w:hAnsi="Times New Roman" w:cs="Times New Roman"/>
                <w:bCs/>
                <w:sz w:val="24"/>
                <w:szCs w:val="24"/>
              </w:rPr>
            </w:pPr>
            <w:r w:rsidRPr="00706BF7">
              <w:rPr>
                <w:rFonts w:ascii="Times New Roman" w:hAnsi="Times New Roman" w:cs="Times New Roman"/>
              </w:rPr>
              <w:t>100</w:t>
            </w:r>
          </w:p>
        </w:tc>
        <w:tc>
          <w:tcPr>
            <w:tcW w:w="748" w:type="dxa"/>
          </w:tcPr>
          <w:p w14:paraId="434B6558" w14:textId="77777777" w:rsidR="00706BF7" w:rsidRPr="00706BF7" w:rsidRDefault="00706BF7" w:rsidP="00706BF7">
            <w:pPr>
              <w:spacing w:line="276" w:lineRule="auto"/>
              <w:rPr>
                <w:rFonts w:ascii="Times New Roman" w:hAnsi="Times New Roman" w:cs="Times New Roman"/>
                <w:bCs/>
                <w:sz w:val="24"/>
                <w:szCs w:val="24"/>
              </w:rPr>
            </w:pPr>
            <w:r w:rsidRPr="00706BF7">
              <w:rPr>
                <w:rFonts w:ascii="Times New Roman" w:hAnsi="Times New Roman" w:cs="Times New Roman"/>
              </w:rPr>
              <w:t>66,67</w:t>
            </w:r>
          </w:p>
        </w:tc>
        <w:tc>
          <w:tcPr>
            <w:tcW w:w="748" w:type="dxa"/>
          </w:tcPr>
          <w:p w14:paraId="3E7BB3B1" w14:textId="77777777" w:rsidR="00706BF7" w:rsidRPr="00706BF7" w:rsidRDefault="00706BF7" w:rsidP="00706BF7">
            <w:pPr>
              <w:spacing w:line="276" w:lineRule="auto"/>
              <w:rPr>
                <w:rFonts w:ascii="Times New Roman" w:hAnsi="Times New Roman" w:cs="Times New Roman"/>
                <w:bCs/>
                <w:sz w:val="24"/>
                <w:szCs w:val="24"/>
              </w:rPr>
            </w:pPr>
            <w:r w:rsidRPr="00706BF7">
              <w:rPr>
                <w:rFonts w:ascii="Times New Roman" w:hAnsi="Times New Roman" w:cs="Times New Roman"/>
              </w:rPr>
              <w:t>50</w:t>
            </w:r>
          </w:p>
        </w:tc>
        <w:tc>
          <w:tcPr>
            <w:tcW w:w="748" w:type="dxa"/>
          </w:tcPr>
          <w:p w14:paraId="2AA95529" w14:textId="77777777" w:rsidR="00706BF7" w:rsidRPr="00706BF7" w:rsidRDefault="00706BF7" w:rsidP="00706BF7">
            <w:pPr>
              <w:spacing w:line="276" w:lineRule="auto"/>
              <w:rPr>
                <w:rFonts w:ascii="Times New Roman" w:hAnsi="Times New Roman" w:cs="Times New Roman"/>
                <w:bCs/>
                <w:sz w:val="24"/>
                <w:szCs w:val="24"/>
              </w:rPr>
            </w:pPr>
            <w:r w:rsidRPr="00706BF7">
              <w:rPr>
                <w:rFonts w:ascii="Times New Roman" w:hAnsi="Times New Roman" w:cs="Times New Roman"/>
              </w:rPr>
              <w:t>83,33</w:t>
            </w:r>
          </w:p>
        </w:tc>
        <w:tc>
          <w:tcPr>
            <w:tcW w:w="748" w:type="dxa"/>
          </w:tcPr>
          <w:p w14:paraId="3D34C0CA" w14:textId="77777777" w:rsidR="00706BF7" w:rsidRPr="00706BF7" w:rsidRDefault="00706BF7" w:rsidP="00706BF7">
            <w:pPr>
              <w:spacing w:line="276" w:lineRule="auto"/>
              <w:rPr>
                <w:rFonts w:ascii="Times New Roman" w:hAnsi="Times New Roman" w:cs="Times New Roman"/>
                <w:bCs/>
                <w:sz w:val="24"/>
                <w:szCs w:val="24"/>
              </w:rPr>
            </w:pPr>
            <w:r w:rsidRPr="00706BF7">
              <w:rPr>
                <w:rFonts w:ascii="Times New Roman" w:hAnsi="Times New Roman" w:cs="Times New Roman"/>
              </w:rPr>
              <w:t>66,67</w:t>
            </w:r>
          </w:p>
        </w:tc>
        <w:tc>
          <w:tcPr>
            <w:tcW w:w="787" w:type="dxa"/>
          </w:tcPr>
          <w:p w14:paraId="2BD4D662" w14:textId="77777777" w:rsidR="00706BF7" w:rsidRPr="00706BF7" w:rsidRDefault="00706BF7" w:rsidP="00706BF7">
            <w:pPr>
              <w:spacing w:line="276" w:lineRule="auto"/>
              <w:rPr>
                <w:rFonts w:ascii="Times New Roman" w:hAnsi="Times New Roman" w:cs="Times New Roman"/>
                <w:bCs/>
                <w:sz w:val="24"/>
                <w:szCs w:val="24"/>
              </w:rPr>
            </w:pPr>
            <w:r w:rsidRPr="00706BF7">
              <w:rPr>
                <w:rFonts w:ascii="Times New Roman" w:hAnsi="Times New Roman" w:cs="Times New Roman"/>
              </w:rPr>
              <w:t>33,33</w:t>
            </w:r>
          </w:p>
        </w:tc>
        <w:tc>
          <w:tcPr>
            <w:tcW w:w="787" w:type="dxa"/>
          </w:tcPr>
          <w:p w14:paraId="1F312EA4" w14:textId="77777777" w:rsidR="00706BF7" w:rsidRPr="00706BF7" w:rsidRDefault="00706BF7" w:rsidP="00706BF7">
            <w:pPr>
              <w:spacing w:line="276" w:lineRule="auto"/>
              <w:rPr>
                <w:rFonts w:ascii="Times New Roman" w:hAnsi="Times New Roman" w:cs="Times New Roman"/>
                <w:bCs/>
                <w:sz w:val="24"/>
                <w:szCs w:val="24"/>
              </w:rPr>
            </w:pPr>
            <w:r w:rsidRPr="00706BF7">
              <w:rPr>
                <w:rFonts w:ascii="Times New Roman" w:hAnsi="Times New Roman" w:cs="Times New Roman"/>
              </w:rPr>
              <w:t>66,67</w:t>
            </w:r>
          </w:p>
        </w:tc>
        <w:tc>
          <w:tcPr>
            <w:tcW w:w="766" w:type="dxa"/>
          </w:tcPr>
          <w:p w14:paraId="3CD71688" w14:textId="77777777" w:rsidR="00706BF7" w:rsidRPr="00706BF7" w:rsidRDefault="00706BF7" w:rsidP="00706BF7">
            <w:pPr>
              <w:spacing w:line="276" w:lineRule="auto"/>
              <w:rPr>
                <w:rFonts w:ascii="Times New Roman" w:hAnsi="Times New Roman" w:cs="Times New Roman"/>
                <w:bCs/>
                <w:sz w:val="24"/>
                <w:szCs w:val="24"/>
              </w:rPr>
            </w:pPr>
            <w:r w:rsidRPr="00706BF7">
              <w:rPr>
                <w:rFonts w:ascii="Times New Roman" w:hAnsi="Times New Roman" w:cs="Times New Roman"/>
              </w:rPr>
              <w:t>66,67</w:t>
            </w:r>
          </w:p>
        </w:tc>
        <w:tc>
          <w:tcPr>
            <w:tcW w:w="766" w:type="dxa"/>
          </w:tcPr>
          <w:p w14:paraId="228827CA" w14:textId="77777777" w:rsidR="00706BF7" w:rsidRPr="00706BF7" w:rsidRDefault="00706BF7" w:rsidP="00706BF7">
            <w:pPr>
              <w:spacing w:line="276" w:lineRule="auto"/>
              <w:rPr>
                <w:rFonts w:ascii="Times New Roman" w:hAnsi="Times New Roman" w:cs="Times New Roman"/>
                <w:bCs/>
                <w:sz w:val="24"/>
                <w:szCs w:val="24"/>
              </w:rPr>
            </w:pPr>
            <w:r w:rsidRPr="00706BF7">
              <w:rPr>
                <w:rFonts w:ascii="Times New Roman" w:hAnsi="Times New Roman" w:cs="Times New Roman"/>
              </w:rPr>
              <w:t>0</w:t>
            </w:r>
          </w:p>
        </w:tc>
        <w:tc>
          <w:tcPr>
            <w:tcW w:w="747" w:type="dxa"/>
          </w:tcPr>
          <w:p w14:paraId="5C6B35B1" w14:textId="77777777" w:rsidR="00706BF7" w:rsidRPr="00706BF7" w:rsidRDefault="00706BF7" w:rsidP="00706BF7">
            <w:pPr>
              <w:spacing w:line="276" w:lineRule="auto"/>
              <w:rPr>
                <w:rFonts w:ascii="Times New Roman" w:hAnsi="Times New Roman" w:cs="Times New Roman"/>
                <w:bCs/>
                <w:sz w:val="24"/>
                <w:szCs w:val="24"/>
              </w:rPr>
            </w:pPr>
            <w:r w:rsidRPr="00706BF7">
              <w:rPr>
                <w:rFonts w:ascii="Times New Roman" w:hAnsi="Times New Roman" w:cs="Times New Roman"/>
              </w:rPr>
              <w:t>33,33</w:t>
            </w:r>
          </w:p>
        </w:tc>
        <w:tc>
          <w:tcPr>
            <w:tcW w:w="766" w:type="dxa"/>
          </w:tcPr>
          <w:p w14:paraId="17F7A1D1" w14:textId="77777777" w:rsidR="00706BF7" w:rsidRPr="00706BF7" w:rsidRDefault="00706BF7" w:rsidP="00706BF7">
            <w:pPr>
              <w:spacing w:line="276" w:lineRule="auto"/>
              <w:rPr>
                <w:rFonts w:ascii="Times New Roman" w:hAnsi="Times New Roman" w:cs="Times New Roman"/>
                <w:bCs/>
                <w:sz w:val="24"/>
                <w:szCs w:val="24"/>
              </w:rPr>
            </w:pPr>
            <w:r w:rsidRPr="00706BF7">
              <w:rPr>
                <w:rFonts w:ascii="Times New Roman" w:hAnsi="Times New Roman" w:cs="Times New Roman"/>
              </w:rPr>
              <w:t>33,33</w:t>
            </w:r>
          </w:p>
        </w:tc>
        <w:tc>
          <w:tcPr>
            <w:tcW w:w="475" w:type="dxa"/>
          </w:tcPr>
          <w:p w14:paraId="12079297" w14:textId="77777777" w:rsidR="00706BF7" w:rsidRPr="00706BF7" w:rsidRDefault="00706BF7" w:rsidP="00706BF7">
            <w:pPr>
              <w:rPr>
                <w:rFonts w:ascii="Times New Roman" w:hAnsi="Times New Roman" w:cs="Times New Roman"/>
              </w:rPr>
            </w:pPr>
            <w:r w:rsidRPr="00706BF7">
              <w:rPr>
                <w:rFonts w:ascii="Times New Roman" w:hAnsi="Times New Roman" w:cs="Times New Roman"/>
              </w:rPr>
              <w:t>8,33</w:t>
            </w:r>
          </w:p>
        </w:tc>
        <w:tc>
          <w:tcPr>
            <w:tcW w:w="475" w:type="dxa"/>
          </w:tcPr>
          <w:p w14:paraId="478F5F28" w14:textId="77777777" w:rsidR="00706BF7" w:rsidRPr="00706BF7" w:rsidRDefault="00706BF7" w:rsidP="00706BF7">
            <w:pPr>
              <w:rPr>
                <w:rFonts w:ascii="Times New Roman" w:hAnsi="Times New Roman" w:cs="Times New Roman"/>
              </w:rPr>
            </w:pPr>
            <w:r w:rsidRPr="00706BF7">
              <w:rPr>
                <w:rFonts w:ascii="Times New Roman" w:hAnsi="Times New Roman" w:cs="Times New Roman"/>
              </w:rPr>
              <w:t>16,67</w:t>
            </w:r>
          </w:p>
        </w:tc>
        <w:tc>
          <w:tcPr>
            <w:tcW w:w="475" w:type="dxa"/>
          </w:tcPr>
          <w:p w14:paraId="62425320" w14:textId="77777777" w:rsidR="00706BF7" w:rsidRPr="00706BF7" w:rsidRDefault="00706BF7" w:rsidP="00706BF7">
            <w:pPr>
              <w:rPr>
                <w:rFonts w:ascii="Times New Roman" w:hAnsi="Times New Roman" w:cs="Times New Roman"/>
              </w:rPr>
            </w:pPr>
            <w:r w:rsidRPr="00706BF7">
              <w:rPr>
                <w:rFonts w:ascii="Times New Roman" w:hAnsi="Times New Roman" w:cs="Times New Roman"/>
              </w:rPr>
              <w:t>16,67</w:t>
            </w:r>
          </w:p>
        </w:tc>
        <w:tc>
          <w:tcPr>
            <w:tcW w:w="475" w:type="dxa"/>
          </w:tcPr>
          <w:p w14:paraId="257BEB69" w14:textId="77777777" w:rsidR="00706BF7" w:rsidRPr="00706BF7" w:rsidRDefault="00706BF7" w:rsidP="00706BF7">
            <w:pPr>
              <w:rPr>
                <w:rFonts w:ascii="Times New Roman" w:hAnsi="Times New Roman" w:cs="Times New Roman"/>
              </w:rPr>
            </w:pPr>
            <w:r w:rsidRPr="00706BF7">
              <w:rPr>
                <w:rFonts w:ascii="Times New Roman" w:hAnsi="Times New Roman" w:cs="Times New Roman"/>
              </w:rPr>
              <w:t>0</w:t>
            </w:r>
          </w:p>
        </w:tc>
      </w:tr>
      <w:tr w:rsidR="00706BF7" w:rsidRPr="00706BF7" w14:paraId="53A1B9DA" w14:textId="77777777" w:rsidTr="00B807F4">
        <w:trPr>
          <w:jc w:val="center"/>
        </w:trPr>
        <w:tc>
          <w:tcPr>
            <w:tcW w:w="2057" w:type="dxa"/>
          </w:tcPr>
          <w:p w14:paraId="715DC626" w14:textId="77777777" w:rsidR="00706BF7" w:rsidRPr="00706BF7" w:rsidRDefault="00706BF7" w:rsidP="00706BF7">
            <w:pPr>
              <w:spacing w:line="276" w:lineRule="auto"/>
              <w:rPr>
                <w:rFonts w:ascii="Times New Roman" w:hAnsi="Times New Roman" w:cs="Times New Roman"/>
                <w:bCs/>
                <w:sz w:val="24"/>
                <w:szCs w:val="24"/>
              </w:rPr>
            </w:pPr>
            <w:r w:rsidRPr="00706BF7">
              <w:rPr>
                <w:rFonts w:ascii="Times New Roman" w:hAnsi="Times New Roman" w:cs="Times New Roman"/>
                <w:sz w:val="24"/>
                <w:szCs w:val="24"/>
              </w:rPr>
              <w:t>МБОУ  "СОШ№2" с.Новосысоевка</w:t>
            </w:r>
          </w:p>
        </w:tc>
        <w:tc>
          <w:tcPr>
            <w:tcW w:w="747" w:type="dxa"/>
          </w:tcPr>
          <w:p w14:paraId="358795AB" w14:textId="77777777" w:rsidR="00706BF7" w:rsidRPr="00706BF7" w:rsidRDefault="00706BF7" w:rsidP="00706BF7">
            <w:pPr>
              <w:spacing w:line="276" w:lineRule="auto"/>
              <w:rPr>
                <w:rFonts w:ascii="Times New Roman" w:hAnsi="Times New Roman" w:cs="Times New Roman"/>
                <w:bCs/>
                <w:sz w:val="24"/>
                <w:szCs w:val="24"/>
              </w:rPr>
            </w:pPr>
            <w:r w:rsidRPr="00706BF7">
              <w:rPr>
                <w:rFonts w:ascii="Times New Roman" w:hAnsi="Times New Roman" w:cs="Times New Roman"/>
              </w:rPr>
              <w:t>61,11</w:t>
            </w:r>
          </w:p>
        </w:tc>
        <w:tc>
          <w:tcPr>
            <w:tcW w:w="749" w:type="dxa"/>
          </w:tcPr>
          <w:p w14:paraId="2D859052" w14:textId="77777777" w:rsidR="00706BF7" w:rsidRPr="00706BF7" w:rsidRDefault="00706BF7" w:rsidP="00706BF7">
            <w:pPr>
              <w:spacing w:line="276" w:lineRule="auto"/>
              <w:rPr>
                <w:rFonts w:ascii="Times New Roman" w:hAnsi="Times New Roman" w:cs="Times New Roman"/>
                <w:bCs/>
                <w:sz w:val="24"/>
                <w:szCs w:val="24"/>
              </w:rPr>
            </w:pPr>
            <w:r w:rsidRPr="00706BF7">
              <w:rPr>
                <w:rFonts w:ascii="Times New Roman" w:hAnsi="Times New Roman" w:cs="Times New Roman"/>
              </w:rPr>
              <w:t>83,33</w:t>
            </w:r>
          </w:p>
        </w:tc>
        <w:tc>
          <w:tcPr>
            <w:tcW w:w="748" w:type="dxa"/>
          </w:tcPr>
          <w:p w14:paraId="77FE7366" w14:textId="77777777" w:rsidR="00706BF7" w:rsidRPr="00706BF7" w:rsidRDefault="00706BF7" w:rsidP="00706BF7">
            <w:pPr>
              <w:spacing w:line="276" w:lineRule="auto"/>
              <w:rPr>
                <w:rFonts w:ascii="Times New Roman" w:hAnsi="Times New Roman" w:cs="Times New Roman"/>
                <w:bCs/>
                <w:sz w:val="24"/>
                <w:szCs w:val="24"/>
              </w:rPr>
            </w:pPr>
            <w:r w:rsidRPr="00706BF7">
              <w:rPr>
                <w:rFonts w:ascii="Times New Roman" w:hAnsi="Times New Roman" w:cs="Times New Roman"/>
              </w:rPr>
              <w:t>88,89</w:t>
            </w:r>
          </w:p>
        </w:tc>
        <w:tc>
          <w:tcPr>
            <w:tcW w:w="748" w:type="dxa"/>
          </w:tcPr>
          <w:p w14:paraId="779E198C" w14:textId="77777777" w:rsidR="00706BF7" w:rsidRPr="00706BF7" w:rsidRDefault="00706BF7" w:rsidP="00706BF7">
            <w:pPr>
              <w:spacing w:line="276" w:lineRule="auto"/>
              <w:rPr>
                <w:rFonts w:ascii="Times New Roman" w:hAnsi="Times New Roman" w:cs="Times New Roman"/>
                <w:bCs/>
                <w:sz w:val="24"/>
                <w:szCs w:val="24"/>
              </w:rPr>
            </w:pPr>
            <w:r w:rsidRPr="00706BF7">
              <w:rPr>
                <w:rFonts w:ascii="Times New Roman" w:hAnsi="Times New Roman" w:cs="Times New Roman"/>
              </w:rPr>
              <w:t>94,44</w:t>
            </w:r>
          </w:p>
        </w:tc>
        <w:tc>
          <w:tcPr>
            <w:tcW w:w="748" w:type="dxa"/>
          </w:tcPr>
          <w:p w14:paraId="0746F5B1" w14:textId="77777777" w:rsidR="00706BF7" w:rsidRPr="00706BF7" w:rsidRDefault="00706BF7" w:rsidP="00706BF7">
            <w:pPr>
              <w:spacing w:line="276" w:lineRule="auto"/>
              <w:rPr>
                <w:rFonts w:ascii="Times New Roman" w:hAnsi="Times New Roman" w:cs="Times New Roman"/>
                <w:bCs/>
                <w:sz w:val="24"/>
                <w:szCs w:val="24"/>
              </w:rPr>
            </w:pPr>
            <w:r w:rsidRPr="00706BF7">
              <w:rPr>
                <w:rFonts w:ascii="Times New Roman" w:hAnsi="Times New Roman" w:cs="Times New Roman"/>
              </w:rPr>
              <w:t>94,44</w:t>
            </w:r>
          </w:p>
        </w:tc>
        <w:tc>
          <w:tcPr>
            <w:tcW w:w="748" w:type="dxa"/>
          </w:tcPr>
          <w:p w14:paraId="484C3515" w14:textId="77777777" w:rsidR="00706BF7" w:rsidRPr="00706BF7" w:rsidRDefault="00706BF7" w:rsidP="00706BF7">
            <w:pPr>
              <w:spacing w:line="276" w:lineRule="auto"/>
              <w:rPr>
                <w:rFonts w:ascii="Times New Roman" w:hAnsi="Times New Roman" w:cs="Times New Roman"/>
                <w:bCs/>
                <w:sz w:val="24"/>
                <w:szCs w:val="24"/>
              </w:rPr>
            </w:pPr>
            <w:r w:rsidRPr="00706BF7">
              <w:rPr>
                <w:rFonts w:ascii="Times New Roman" w:hAnsi="Times New Roman" w:cs="Times New Roman"/>
              </w:rPr>
              <w:t>83,33</w:t>
            </w:r>
          </w:p>
        </w:tc>
        <w:tc>
          <w:tcPr>
            <w:tcW w:w="748" w:type="dxa"/>
          </w:tcPr>
          <w:p w14:paraId="2E9D3FCC" w14:textId="77777777" w:rsidR="00706BF7" w:rsidRPr="00706BF7" w:rsidRDefault="00706BF7" w:rsidP="00706BF7">
            <w:pPr>
              <w:spacing w:line="276" w:lineRule="auto"/>
              <w:rPr>
                <w:rFonts w:ascii="Times New Roman" w:hAnsi="Times New Roman" w:cs="Times New Roman"/>
                <w:bCs/>
                <w:sz w:val="24"/>
                <w:szCs w:val="24"/>
              </w:rPr>
            </w:pPr>
            <w:r w:rsidRPr="00706BF7">
              <w:rPr>
                <w:rFonts w:ascii="Times New Roman" w:hAnsi="Times New Roman" w:cs="Times New Roman"/>
              </w:rPr>
              <w:t>83,33</w:t>
            </w:r>
          </w:p>
        </w:tc>
        <w:tc>
          <w:tcPr>
            <w:tcW w:w="748" w:type="dxa"/>
          </w:tcPr>
          <w:p w14:paraId="61A52E6E" w14:textId="77777777" w:rsidR="00706BF7" w:rsidRPr="00706BF7" w:rsidRDefault="00706BF7" w:rsidP="00706BF7">
            <w:pPr>
              <w:spacing w:line="276" w:lineRule="auto"/>
              <w:rPr>
                <w:rFonts w:ascii="Times New Roman" w:hAnsi="Times New Roman" w:cs="Times New Roman"/>
                <w:bCs/>
                <w:sz w:val="24"/>
                <w:szCs w:val="24"/>
              </w:rPr>
            </w:pPr>
            <w:r w:rsidRPr="00706BF7">
              <w:rPr>
                <w:rFonts w:ascii="Times New Roman" w:hAnsi="Times New Roman" w:cs="Times New Roman"/>
              </w:rPr>
              <w:t>61,11</w:t>
            </w:r>
          </w:p>
        </w:tc>
        <w:tc>
          <w:tcPr>
            <w:tcW w:w="787" w:type="dxa"/>
          </w:tcPr>
          <w:p w14:paraId="18F30A14" w14:textId="77777777" w:rsidR="00706BF7" w:rsidRPr="00706BF7" w:rsidRDefault="00706BF7" w:rsidP="00706BF7">
            <w:pPr>
              <w:spacing w:line="276" w:lineRule="auto"/>
              <w:rPr>
                <w:rFonts w:ascii="Times New Roman" w:hAnsi="Times New Roman" w:cs="Times New Roman"/>
                <w:bCs/>
                <w:sz w:val="24"/>
                <w:szCs w:val="24"/>
              </w:rPr>
            </w:pPr>
            <w:r w:rsidRPr="00706BF7">
              <w:rPr>
                <w:rFonts w:ascii="Times New Roman" w:hAnsi="Times New Roman" w:cs="Times New Roman"/>
              </w:rPr>
              <w:t>33,33</w:t>
            </w:r>
          </w:p>
        </w:tc>
        <w:tc>
          <w:tcPr>
            <w:tcW w:w="787" w:type="dxa"/>
          </w:tcPr>
          <w:p w14:paraId="3ED66C1F" w14:textId="77777777" w:rsidR="00706BF7" w:rsidRPr="00706BF7" w:rsidRDefault="00706BF7" w:rsidP="00706BF7">
            <w:pPr>
              <w:spacing w:line="276" w:lineRule="auto"/>
              <w:rPr>
                <w:rFonts w:ascii="Times New Roman" w:hAnsi="Times New Roman" w:cs="Times New Roman"/>
                <w:bCs/>
                <w:sz w:val="24"/>
                <w:szCs w:val="24"/>
              </w:rPr>
            </w:pPr>
            <w:r w:rsidRPr="00706BF7">
              <w:rPr>
                <w:rFonts w:ascii="Times New Roman" w:hAnsi="Times New Roman" w:cs="Times New Roman"/>
              </w:rPr>
              <w:t>83,33</w:t>
            </w:r>
          </w:p>
        </w:tc>
        <w:tc>
          <w:tcPr>
            <w:tcW w:w="766" w:type="dxa"/>
          </w:tcPr>
          <w:p w14:paraId="42FEA659" w14:textId="77777777" w:rsidR="00706BF7" w:rsidRPr="00706BF7" w:rsidRDefault="00706BF7" w:rsidP="00706BF7">
            <w:pPr>
              <w:spacing w:line="276" w:lineRule="auto"/>
              <w:rPr>
                <w:rFonts w:ascii="Times New Roman" w:hAnsi="Times New Roman" w:cs="Times New Roman"/>
                <w:bCs/>
                <w:sz w:val="24"/>
                <w:szCs w:val="24"/>
              </w:rPr>
            </w:pPr>
            <w:r w:rsidRPr="00706BF7">
              <w:rPr>
                <w:rFonts w:ascii="Times New Roman" w:hAnsi="Times New Roman" w:cs="Times New Roman"/>
              </w:rPr>
              <w:t>44,44</w:t>
            </w:r>
          </w:p>
        </w:tc>
        <w:tc>
          <w:tcPr>
            <w:tcW w:w="766" w:type="dxa"/>
          </w:tcPr>
          <w:p w14:paraId="3E4069F1" w14:textId="77777777" w:rsidR="00706BF7" w:rsidRPr="00706BF7" w:rsidRDefault="00706BF7" w:rsidP="00706BF7">
            <w:pPr>
              <w:spacing w:line="276" w:lineRule="auto"/>
              <w:rPr>
                <w:rFonts w:ascii="Times New Roman" w:hAnsi="Times New Roman" w:cs="Times New Roman"/>
                <w:bCs/>
                <w:sz w:val="24"/>
                <w:szCs w:val="24"/>
              </w:rPr>
            </w:pPr>
            <w:r w:rsidRPr="00706BF7">
              <w:rPr>
                <w:rFonts w:ascii="Times New Roman" w:hAnsi="Times New Roman" w:cs="Times New Roman"/>
              </w:rPr>
              <w:t>44,44</w:t>
            </w:r>
          </w:p>
        </w:tc>
        <w:tc>
          <w:tcPr>
            <w:tcW w:w="747" w:type="dxa"/>
          </w:tcPr>
          <w:p w14:paraId="482D1293" w14:textId="77777777" w:rsidR="00706BF7" w:rsidRPr="00706BF7" w:rsidRDefault="00706BF7" w:rsidP="00706BF7">
            <w:pPr>
              <w:spacing w:line="276" w:lineRule="auto"/>
              <w:rPr>
                <w:rFonts w:ascii="Times New Roman" w:hAnsi="Times New Roman" w:cs="Times New Roman"/>
                <w:bCs/>
                <w:sz w:val="24"/>
                <w:szCs w:val="24"/>
              </w:rPr>
            </w:pPr>
            <w:r w:rsidRPr="00706BF7">
              <w:rPr>
                <w:rFonts w:ascii="Times New Roman" w:hAnsi="Times New Roman" w:cs="Times New Roman"/>
              </w:rPr>
              <w:t>22,22</w:t>
            </w:r>
          </w:p>
        </w:tc>
        <w:tc>
          <w:tcPr>
            <w:tcW w:w="766" w:type="dxa"/>
          </w:tcPr>
          <w:p w14:paraId="042E6AF2" w14:textId="77777777" w:rsidR="00706BF7" w:rsidRPr="00706BF7" w:rsidRDefault="00706BF7" w:rsidP="00706BF7">
            <w:pPr>
              <w:spacing w:line="276" w:lineRule="auto"/>
              <w:rPr>
                <w:rFonts w:ascii="Times New Roman" w:hAnsi="Times New Roman" w:cs="Times New Roman"/>
                <w:bCs/>
                <w:sz w:val="24"/>
                <w:szCs w:val="24"/>
              </w:rPr>
            </w:pPr>
            <w:r w:rsidRPr="00706BF7">
              <w:rPr>
                <w:rFonts w:ascii="Times New Roman" w:hAnsi="Times New Roman" w:cs="Times New Roman"/>
              </w:rPr>
              <w:t>36,11</w:t>
            </w:r>
          </w:p>
        </w:tc>
        <w:tc>
          <w:tcPr>
            <w:tcW w:w="475" w:type="dxa"/>
          </w:tcPr>
          <w:p w14:paraId="03C97BB7" w14:textId="77777777" w:rsidR="00706BF7" w:rsidRPr="00706BF7" w:rsidRDefault="00706BF7" w:rsidP="00706BF7">
            <w:pPr>
              <w:rPr>
                <w:rFonts w:ascii="Times New Roman" w:hAnsi="Times New Roman" w:cs="Times New Roman"/>
              </w:rPr>
            </w:pPr>
            <w:r w:rsidRPr="00706BF7">
              <w:rPr>
                <w:rFonts w:ascii="Times New Roman" w:hAnsi="Times New Roman" w:cs="Times New Roman"/>
              </w:rPr>
              <w:t>19,44</w:t>
            </w:r>
          </w:p>
        </w:tc>
        <w:tc>
          <w:tcPr>
            <w:tcW w:w="475" w:type="dxa"/>
          </w:tcPr>
          <w:p w14:paraId="639BDEFD" w14:textId="77777777" w:rsidR="00706BF7" w:rsidRPr="00706BF7" w:rsidRDefault="00706BF7" w:rsidP="00706BF7">
            <w:pPr>
              <w:rPr>
                <w:rFonts w:ascii="Times New Roman" w:hAnsi="Times New Roman" w:cs="Times New Roman"/>
              </w:rPr>
            </w:pPr>
            <w:r w:rsidRPr="00706BF7">
              <w:rPr>
                <w:rFonts w:ascii="Times New Roman" w:hAnsi="Times New Roman" w:cs="Times New Roman"/>
              </w:rPr>
              <w:t>5,56</w:t>
            </w:r>
          </w:p>
        </w:tc>
        <w:tc>
          <w:tcPr>
            <w:tcW w:w="475" w:type="dxa"/>
          </w:tcPr>
          <w:p w14:paraId="6DC682FF" w14:textId="77777777" w:rsidR="00706BF7" w:rsidRPr="00706BF7" w:rsidRDefault="00706BF7" w:rsidP="00706BF7">
            <w:pPr>
              <w:rPr>
                <w:rFonts w:ascii="Times New Roman" w:hAnsi="Times New Roman" w:cs="Times New Roman"/>
              </w:rPr>
            </w:pPr>
            <w:r w:rsidRPr="00706BF7">
              <w:rPr>
                <w:rFonts w:ascii="Times New Roman" w:hAnsi="Times New Roman" w:cs="Times New Roman"/>
              </w:rPr>
              <w:t>11,11</w:t>
            </w:r>
          </w:p>
        </w:tc>
        <w:tc>
          <w:tcPr>
            <w:tcW w:w="475" w:type="dxa"/>
          </w:tcPr>
          <w:p w14:paraId="739C70D6" w14:textId="77777777" w:rsidR="00706BF7" w:rsidRPr="00706BF7" w:rsidRDefault="00706BF7" w:rsidP="00706BF7">
            <w:pPr>
              <w:rPr>
                <w:rFonts w:ascii="Times New Roman" w:hAnsi="Times New Roman" w:cs="Times New Roman"/>
              </w:rPr>
            </w:pPr>
            <w:r w:rsidRPr="00706BF7">
              <w:rPr>
                <w:rFonts w:ascii="Times New Roman" w:hAnsi="Times New Roman" w:cs="Times New Roman"/>
              </w:rPr>
              <w:t>0</w:t>
            </w:r>
          </w:p>
        </w:tc>
      </w:tr>
      <w:tr w:rsidR="00706BF7" w:rsidRPr="00706BF7" w14:paraId="4B068E70" w14:textId="77777777" w:rsidTr="00B807F4">
        <w:trPr>
          <w:jc w:val="center"/>
        </w:trPr>
        <w:tc>
          <w:tcPr>
            <w:tcW w:w="2057" w:type="dxa"/>
          </w:tcPr>
          <w:p w14:paraId="7E63C0A0" w14:textId="77777777" w:rsidR="00706BF7" w:rsidRPr="00706BF7" w:rsidRDefault="00706BF7" w:rsidP="00706BF7">
            <w:pPr>
              <w:rPr>
                <w:rFonts w:ascii="Times New Roman" w:hAnsi="Times New Roman" w:cs="Times New Roman"/>
                <w:sz w:val="24"/>
                <w:szCs w:val="24"/>
              </w:rPr>
            </w:pPr>
            <w:r w:rsidRPr="00706BF7">
              <w:rPr>
                <w:rFonts w:ascii="Times New Roman" w:hAnsi="Times New Roman" w:cs="Times New Roman"/>
                <w:sz w:val="24"/>
                <w:szCs w:val="24"/>
              </w:rPr>
              <w:t>Покровский филиал МБОУ "СОШ с.Яковлевка"</w:t>
            </w:r>
          </w:p>
        </w:tc>
        <w:tc>
          <w:tcPr>
            <w:tcW w:w="747" w:type="dxa"/>
          </w:tcPr>
          <w:p w14:paraId="53E1B18F" w14:textId="77777777" w:rsidR="00706BF7" w:rsidRPr="00706BF7" w:rsidRDefault="00706BF7" w:rsidP="00706BF7">
            <w:pPr>
              <w:rPr>
                <w:rFonts w:ascii="Times New Roman" w:hAnsi="Times New Roman" w:cs="Times New Roman"/>
              </w:rPr>
            </w:pPr>
            <w:r w:rsidRPr="00706BF7">
              <w:rPr>
                <w:rFonts w:ascii="Times New Roman" w:hAnsi="Times New Roman" w:cs="Times New Roman"/>
              </w:rPr>
              <w:t>100</w:t>
            </w:r>
          </w:p>
        </w:tc>
        <w:tc>
          <w:tcPr>
            <w:tcW w:w="749" w:type="dxa"/>
          </w:tcPr>
          <w:p w14:paraId="1465A979" w14:textId="77777777" w:rsidR="00706BF7" w:rsidRPr="00706BF7" w:rsidRDefault="00706BF7" w:rsidP="00706BF7">
            <w:pPr>
              <w:rPr>
                <w:rFonts w:ascii="Times New Roman" w:hAnsi="Times New Roman" w:cs="Times New Roman"/>
              </w:rPr>
            </w:pPr>
            <w:r w:rsidRPr="00706BF7">
              <w:rPr>
                <w:rFonts w:ascii="Times New Roman" w:hAnsi="Times New Roman" w:cs="Times New Roman"/>
              </w:rPr>
              <w:t>0</w:t>
            </w:r>
          </w:p>
        </w:tc>
        <w:tc>
          <w:tcPr>
            <w:tcW w:w="748" w:type="dxa"/>
          </w:tcPr>
          <w:p w14:paraId="1B23375D" w14:textId="77777777" w:rsidR="00706BF7" w:rsidRPr="00706BF7" w:rsidRDefault="00706BF7" w:rsidP="00706BF7">
            <w:pPr>
              <w:rPr>
                <w:rFonts w:ascii="Times New Roman" w:hAnsi="Times New Roman" w:cs="Times New Roman"/>
              </w:rPr>
            </w:pPr>
            <w:r w:rsidRPr="00706BF7">
              <w:rPr>
                <w:rFonts w:ascii="Times New Roman" w:hAnsi="Times New Roman" w:cs="Times New Roman"/>
              </w:rPr>
              <w:t>100</w:t>
            </w:r>
          </w:p>
        </w:tc>
        <w:tc>
          <w:tcPr>
            <w:tcW w:w="748" w:type="dxa"/>
          </w:tcPr>
          <w:p w14:paraId="310FAB4D" w14:textId="77777777" w:rsidR="00706BF7" w:rsidRPr="00706BF7" w:rsidRDefault="00706BF7" w:rsidP="00706BF7">
            <w:pPr>
              <w:rPr>
                <w:rFonts w:ascii="Times New Roman" w:hAnsi="Times New Roman" w:cs="Times New Roman"/>
              </w:rPr>
            </w:pPr>
            <w:r w:rsidRPr="00706BF7">
              <w:rPr>
                <w:rFonts w:ascii="Times New Roman" w:hAnsi="Times New Roman" w:cs="Times New Roman"/>
              </w:rPr>
              <w:t>100</w:t>
            </w:r>
          </w:p>
        </w:tc>
        <w:tc>
          <w:tcPr>
            <w:tcW w:w="748" w:type="dxa"/>
          </w:tcPr>
          <w:p w14:paraId="412B6B82" w14:textId="77777777" w:rsidR="00706BF7" w:rsidRPr="00706BF7" w:rsidRDefault="00706BF7" w:rsidP="00706BF7">
            <w:pPr>
              <w:rPr>
                <w:rFonts w:ascii="Times New Roman" w:hAnsi="Times New Roman" w:cs="Times New Roman"/>
              </w:rPr>
            </w:pPr>
            <w:r w:rsidRPr="00706BF7">
              <w:rPr>
                <w:rFonts w:ascii="Times New Roman" w:hAnsi="Times New Roman" w:cs="Times New Roman"/>
              </w:rPr>
              <w:t>100</w:t>
            </w:r>
          </w:p>
        </w:tc>
        <w:tc>
          <w:tcPr>
            <w:tcW w:w="748" w:type="dxa"/>
          </w:tcPr>
          <w:p w14:paraId="39C83F75" w14:textId="77777777" w:rsidR="00706BF7" w:rsidRPr="00706BF7" w:rsidRDefault="00706BF7" w:rsidP="00706BF7">
            <w:pPr>
              <w:rPr>
                <w:rFonts w:ascii="Times New Roman" w:hAnsi="Times New Roman" w:cs="Times New Roman"/>
              </w:rPr>
            </w:pPr>
            <w:r w:rsidRPr="00706BF7">
              <w:rPr>
                <w:rFonts w:ascii="Times New Roman" w:hAnsi="Times New Roman" w:cs="Times New Roman"/>
              </w:rPr>
              <w:t>50</w:t>
            </w:r>
          </w:p>
        </w:tc>
        <w:tc>
          <w:tcPr>
            <w:tcW w:w="748" w:type="dxa"/>
          </w:tcPr>
          <w:p w14:paraId="52372E30" w14:textId="77777777" w:rsidR="00706BF7" w:rsidRPr="00706BF7" w:rsidRDefault="00706BF7" w:rsidP="00706BF7">
            <w:pPr>
              <w:rPr>
                <w:rFonts w:ascii="Times New Roman" w:hAnsi="Times New Roman" w:cs="Times New Roman"/>
              </w:rPr>
            </w:pPr>
            <w:r w:rsidRPr="00706BF7">
              <w:rPr>
                <w:rFonts w:ascii="Times New Roman" w:hAnsi="Times New Roman" w:cs="Times New Roman"/>
              </w:rPr>
              <w:t>50</w:t>
            </w:r>
          </w:p>
        </w:tc>
        <w:tc>
          <w:tcPr>
            <w:tcW w:w="748" w:type="dxa"/>
          </w:tcPr>
          <w:p w14:paraId="29F3DA9B" w14:textId="77777777" w:rsidR="00706BF7" w:rsidRPr="00706BF7" w:rsidRDefault="00706BF7" w:rsidP="00706BF7">
            <w:pPr>
              <w:rPr>
                <w:rFonts w:ascii="Times New Roman" w:hAnsi="Times New Roman" w:cs="Times New Roman"/>
              </w:rPr>
            </w:pPr>
            <w:r w:rsidRPr="00706BF7">
              <w:rPr>
                <w:rFonts w:ascii="Times New Roman" w:hAnsi="Times New Roman" w:cs="Times New Roman"/>
              </w:rPr>
              <w:t>0</w:t>
            </w:r>
          </w:p>
        </w:tc>
        <w:tc>
          <w:tcPr>
            <w:tcW w:w="787" w:type="dxa"/>
          </w:tcPr>
          <w:p w14:paraId="0B1626C2" w14:textId="77777777" w:rsidR="00706BF7" w:rsidRPr="00706BF7" w:rsidRDefault="00706BF7" w:rsidP="00706BF7">
            <w:pPr>
              <w:rPr>
                <w:rFonts w:ascii="Times New Roman" w:hAnsi="Times New Roman" w:cs="Times New Roman"/>
              </w:rPr>
            </w:pPr>
            <w:r w:rsidRPr="00706BF7">
              <w:rPr>
                <w:rFonts w:ascii="Times New Roman" w:hAnsi="Times New Roman" w:cs="Times New Roman"/>
              </w:rPr>
              <w:t>0</w:t>
            </w:r>
          </w:p>
        </w:tc>
        <w:tc>
          <w:tcPr>
            <w:tcW w:w="787" w:type="dxa"/>
          </w:tcPr>
          <w:p w14:paraId="6BD987A9" w14:textId="77777777" w:rsidR="00706BF7" w:rsidRPr="00706BF7" w:rsidRDefault="00706BF7" w:rsidP="00706BF7">
            <w:pPr>
              <w:rPr>
                <w:rFonts w:ascii="Times New Roman" w:hAnsi="Times New Roman" w:cs="Times New Roman"/>
              </w:rPr>
            </w:pPr>
            <w:r w:rsidRPr="00706BF7">
              <w:rPr>
                <w:rFonts w:ascii="Times New Roman" w:hAnsi="Times New Roman" w:cs="Times New Roman"/>
              </w:rPr>
              <w:t>0</w:t>
            </w:r>
          </w:p>
        </w:tc>
        <w:tc>
          <w:tcPr>
            <w:tcW w:w="766" w:type="dxa"/>
          </w:tcPr>
          <w:p w14:paraId="13365E86" w14:textId="77777777" w:rsidR="00706BF7" w:rsidRPr="00706BF7" w:rsidRDefault="00706BF7" w:rsidP="00706BF7">
            <w:pPr>
              <w:rPr>
                <w:rFonts w:ascii="Times New Roman" w:hAnsi="Times New Roman" w:cs="Times New Roman"/>
              </w:rPr>
            </w:pPr>
            <w:r w:rsidRPr="00706BF7">
              <w:rPr>
                <w:rFonts w:ascii="Times New Roman" w:hAnsi="Times New Roman" w:cs="Times New Roman"/>
              </w:rPr>
              <w:t>50</w:t>
            </w:r>
          </w:p>
        </w:tc>
        <w:tc>
          <w:tcPr>
            <w:tcW w:w="766" w:type="dxa"/>
          </w:tcPr>
          <w:p w14:paraId="27D50589" w14:textId="77777777" w:rsidR="00706BF7" w:rsidRPr="00706BF7" w:rsidRDefault="00706BF7" w:rsidP="00706BF7">
            <w:pPr>
              <w:rPr>
                <w:rFonts w:ascii="Times New Roman" w:hAnsi="Times New Roman" w:cs="Times New Roman"/>
              </w:rPr>
            </w:pPr>
            <w:r w:rsidRPr="00706BF7">
              <w:rPr>
                <w:rFonts w:ascii="Times New Roman" w:hAnsi="Times New Roman" w:cs="Times New Roman"/>
              </w:rPr>
              <w:t>0</w:t>
            </w:r>
          </w:p>
        </w:tc>
        <w:tc>
          <w:tcPr>
            <w:tcW w:w="747" w:type="dxa"/>
          </w:tcPr>
          <w:p w14:paraId="32421DDB" w14:textId="77777777" w:rsidR="00706BF7" w:rsidRPr="00706BF7" w:rsidRDefault="00706BF7" w:rsidP="00706BF7">
            <w:pPr>
              <w:rPr>
                <w:rFonts w:ascii="Times New Roman" w:hAnsi="Times New Roman" w:cs="Times New Roman"/>
              </w:rPr>
            </w:pPr>
            <w:r w:rsidRPr="00706BF7">
              <w:rPr>
                <w:rFonts w:ascii="Times New Roman" w:hAnsi="Times New Roman" w:cs="Times New Roman"/>
              </w:rPr>
              <w:t>0</w:t>
            </w:r>
          </w:p>
        </w:tc>
        <w:tc>
          <w:tcPr>
            <w:tcW w:w="766" w:type="dxa"/>
          </w:tcPr>
          <w:p w14:paraId="2D80202B" w14:textId="77777777" w:rsidR="00706BF7" w:rsidRPr="00706BF7" w:rsidRDefault="00706BF7" w:rsidP="00706BF7">
            <w:pPr>
              <w:rPr>
                <w:rFonts w:ascii="Times New Roman" w:hAnsi="Times New Roman" w:cs="Times New Roman"/>
              </w:rPr>
            </w:pPr>
            <w:r w:rsidRPr="00706BF7">
              <w:rPr>
                <w:rFonts w:ascii="Times New Roman" w:hAnsi="Times New Roman" w:cs="Times New Roman"/>
              </w:rPr>
              <w:t>50</w:t>
            </w:r>
          </w:p>
        </w:tc>
        <w:tc>
          <w:tcPr>
            <w:tcW w:w="475" w:type="dxa"/>
          </w:tcPr>
          <w:p w14:paraId="275EE1A5" w14:textId="77777777" w:rsidR="00706BF7" w:rsidRPr="00706BF7" w:rsidRDefault="00706BF7" w:rsidP="00706BF7">
            <w:pPr>
              <w:rPr>
                <w:rFonts w:ascii="Times New Roman" w:hAnsi="Times New Roman" w:cs="Times New Roman"/>
              </w:rPr>
            </w:pPr>
            <w:r w:rsidRPr="00706BF7">
              <w:rPr>
                <w:rFonts w:ascii="Times New Roman" w:hAnsi="Times New Roman" w:cs="Times New Roman"/>
              </w:rPr>
              <w:t>100</w:t>
            </w:r>
          </w:p>
        </w:tc>
        <w:tc>
          <w:tcPr>
            <w:tcW w:w="475" w:type="dxa"/>
          </w:tcPr>
          <w:p w14:paraId="7E03507A" w14:textId="77777777" w:rsidR="00706BF7" w:rsidRPr="00706BF7" w:rsidRDefault="00706BF7" w:rsidP="00706BF7">
            <w:pPr>
              <w:rPr>
                <w:rFonts w:ascii="Times New Roman" w:hAnsi="Times New Roman" w:cs="Times New Roman"/>
              </w:rPr>
            </w:pPr>
            <w:r w:rsidRPr="00706BF7">
              <w:rPr>
                <w:rFonts w:ascii="Times New Roman" w:hAnsi="Times New Roman" w:cs="Times New Roman"/>
              </w:rPr>
              <w:t>100</w:t>
            </w:r>
          </w:p>
        </w:tc>
        <w:tc>
          <w:tcPr>
            <w:tcW w:w="475" w:type="dxa"/>
          </w:tcPr>
          <w:p w14:paraId="60335AD8" w14:textId="77777777" w:rsidR="00706BF7" w:rsidRPr="00706BF7" w:rsidRDefault="00706BF7" w:rsidP="00706BF7">
            <w:pPr>
              <w:rPr>
                <w:rFonts w:ascii="Times New Roman" w:hAnsi="Times New Roman" w:cs="Times New Roman"/>
              </w:rPr>
            </w:pPr>
            <w:r w:rsidRPr="00706BF7">
              <w:rPr>
                <w:rFonts w:ascii="Times New Roman" w:hAnsi="Times New Roman" w:cs="Times New Roman"/>
              </w:rPr>
              <w:t>0</w:t>
            </w:r>
          </w:p>
        </w:tc>
        <w:tc>
          <w:tcPr>
            <w:tcW w:w="475" w:type="dxa"/>
          </w:tcPr>
          <w:p w14:paraId="2D30FA7E" w14:textId="77777777" w:rsidR="00706BF7" w:rsidRPr="00706BF7" w:rsidRDefault="00706BF7" w:rsidP="00706BF7">
            <w:pPr>
              <w:rPr>
                <w:rFonts w:ascii="Times New Roman" w:hAnsi="Times New Roman" w:cs="Times New Roman"/>
              </w:rPr>
            </w:pPr>
            <w:r w:rsidRPr="00706BF7">
              <w:rPr>
                <w:rFonts w:ascii="Times New Roman" w:hAnsi="Times New Roman" w:cs="Times New Roman"/>
              </w:rPr>
              <w:t>25</w:t>
            </w:r>
          </w:p>
        </w:tc>
      </w:tr>
      <w:bookmarkEnd w:id="29"/>
    </w:tbl>
    <w:p w14:paraId="55933049" w14:textId="77777777" w:rsidR="005C3BB0" w:rsidRDefault="005C3BB0" w:rsidP="00F8073B">
      <w:pPr>
        <w:spacing w:line="360" w:lineRule="auto"/>
        <w:rPr>
          <w:rFonts w:ascii="Times New Roman" w:hAnsi="Times New Roman" w:cs="Times New Roman"/>
          <w:b/>
          <w:sz w:val="28"/>
          <w:szCs w:val="28"/>
        </w:rPr>
        <w:sectPr w:rsidR="005C3BB0" w:rsidSect="005C3BB0">
          <w:pgSz w:w="16838" w:h="11906" w:orient="landscape"/>
          <w:pgMar w:top="850" w:right="1134" w:bottom="1701" w:left="1134" w:header="708" w:footer="708" w:gutter="0"/>
          <w:cols w:space="708"/>
          <w:docGrid w:linePitch="360"/>
        </w:sectPr>
      </w:pPr>
    </w:p>
    <w:p w14:paraId="0AB032F2" w14:textId="77777777" w:rsidR="00706BF7" w:rsidRDefault="00706BF7" w:rsidP="00F8073B">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Биология</w:t>
      </w:r>
    </w:p>
    <w:p w14:paraId="249F19E6" w14:textId="77777777" w:rsidR="00706BF7" w:rsidRPr="005C3BB0" w:rsidRDefault="00706BF7" w:rsidP="00706BF7">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ВПР по биологии в 2025 году выполняли 116 обучающихся 5 классов из 7 образовательных организаций Яковлевского муницип</w:t>
      </w:r>
      <w:r w:rsidR="00741AAD">
        <w:rPr>
          <w:rFonts w:ascii="Times New Roman" w:hAnsi="Times New Roman" w:cs="Times New Roman"/>
          <w:bCs/>
          <w:sz w:val="28"/>
          <w:szCs w:val="28"/>
        </w:rPr>
        <w:t>ального округа. В таблице 30</w:t>
      </w:r>
      <w:r>
        <w:rPr>
          <w:rFonts w:ascii="Times New Roman" w:hAnsi="Times New Roman" w:cs="Times New Roman"/>
          <w:bCs/>
          <w:sz w:val="28"/>
          <w:szCs w:val="28"/>
        </w:rPr>
        <w:t xml:space="preserve"> представлены сведения об участниках ВПР во всех параллелях по программе 5 класса в 2025 году.</w:t>
      </w:r>
    </w:p>
    <w:p w14:paraId="06B157F0" w14:textId="77777777" w:rsidR="00706BF7" w:rsidRPr="00741AAD" w:rsidRDefault="00706BF7" w:rsidP="00706BF7">
      <w:pPr>
        <w:spacing w:line="360" w:lineRule="auto"/>
        <w:ind w:firstLine="709"/>
        <w:jc w:val="right"/>
        <w:rPr>
          <w:rFonts w:ascii="Times New Roman" w:hAnsi="Times New Roman" w:cs="Times New Roman"/>
          <w:bCs/>
          <w:i/>
          <w:iCs/>
          <w:sz w:val="28"/>
          <w:szCs w:val="28"/>
        </w:rPr>
      </w:pPr>
      <w:r w:rsidRPr="009857C4">
        <w:rPr>
          <w:rFonts w:ascii="Times New Roman" w:hAnsi="Times New Roman" w:cs="Times New Roman"/>
          <w:bCs/>
          <w:i/>
          <w:iCs/>
          <w:sz w:val="28"/>
          <w:szCs w:val="28"/>
        </w:rPr>
        <w:t xml:space="preserve">Таблица </w:t>
      </w:r>
      <w:r w:rsidR="00741AAD">
        <w:rPr>
          <w:rFonts w:ascii="Times New Roman" w:hAnsi="Times New Roman" w:cs="Times New Roman"/>
          <w:bCs/>
          <w:i/>
          <w:iCs/>
          <w:sz w:val="28"/>
          <w:szCs w:val="28"/>
        </w:rPr>
        <w:t>30</w:t>
      </w:r>
    </w:p>
    <w:tbl>
      <w:tblPr>
        <w:tblStyle w:val="a3"/>
        <w:tblW w:w="0" w:type="auto"/>
        <w:tblLayout w:type="fixed"/>
        <w:tblLook w:val="04A0" w:firstRow="1" w:lastRow="0" w:firstColumn="1" w:lastColumn="0" w:noHBand="0" w:noVBand="1"/>
      </w:tblPr>
      <w:tblGrid>
        <w:gridCol w:w="2405"/>
        <w:gridCol w:w="851"/>
        <w:gridCol w:w="708"/>
        <w:gridCol w:w="851"/>
        <w:gridCol w:w="850"/>
        <w:gridCol w:w="851"/>
        <w:gridCol w:w="1660"/>
        <w:gridCol w:w="1169"/>
      </w:tblGrid>
      <w:tr w:rsidR="00706BF7" w:rsidRPr="00073D7C" w14:paraId="5A2C3A5F" w14:textId="77777777" w:rsidTr="00310E43">
        <w:tc>
          <w:tcPr>
            <w:tcW w:w="2405" w:type="dxa"/>
            <w:vMerge w:val="restart"/>
          </w:tcPr>
          <w:p w14:paraId="5C873B52" w14:textId="77777777" w:rsidR="00706BF7" w:rsidRPr="00073D7C" w:rsidRDefault="00706BF7" w:rsidP="00310E43">
            <w:pPr>
              <w:rPr>
                <w:rFonts w:ascii="Times New Roman" w:hAnsi="Times New Roman" w:cs="Times New Roman"/>
                <w:b/>
                <w:bCs/>
                <w:sz w:val="24"/>
                <w:szCs w:val="24"/>
              </w:rPr>
            </w:pPr>
            <w:r w:rsidRPr="00073D7C">
              <w:rPr>
                <w:rFonts w:ascii="Times New Roman" w:hAnsi="Times New Roman" w:cs="Times New Roman"/>
                <w:b/>
                <w:bCs/>
                <w:sz w:val="24"/>
                <w:szCs w:val="24"/>
              </w:rPr>
              <w:t>Группа участников</w:t>
            </w:r>
          </w:p>
        </w:tc>
        <w:tc>
          <w:tcPr>
            <w:tcW w:w="851" w:type="dxa"/>
            <w:vMerge w:val="restart"/>
          </w:tcPr>
          <w:p w14:paraId="4AFBAE47" w14:textId="77777777" w:rsidR="00706BF7" w:rsidRPr="00073D7C" w:rsidRDefault="00706BF7" w:rsidP="00310E43">
            <w:pPr>
              <w:rPr>
                <w:rFonts w:ascii="Times New Roman" w:hAnsi="Times New Roman" w:cs="Times New Roman"/>
                <w:b/>
                <w:bCs/>
                <w:sz w:val="24"/>
                <w:szCs w:val="24"/>
              </w:rPr>
            </w:pPr>
            <w:r w:rsidRPr="00073D7C">
              <w:rPr>
                <w:rFonts w:ascii="Times New Roman" w:hAnsi="Times New Roman" w:cs="Times New Roman"/>
                <w:b/>
                <w:bCs/>
                <w:sz w:val="24"/>
                <w:szCs w:val="24"/>
              </w:rPr>
              <w:t>Кол-во участников</w:t>
            </w:r>
          </w:p>
        </w:tc>
        <w:tc>
          <w:tcPr>
            <w:tcW w:w="3260" w:type="dxa"/>
            <w:gridSpan w:val="4"/>
          </w:tcPr>
          <w:p w14:paraId="3459AC71" w14:textId="77777777" w:rsidR="00706BF7" w:rsidRPr="00073D7C" w:rsidRDefault="00706BF7" w:rsidP="00310E43">
            <w:pPr>
              <w:rPr>
                <w:rFonts w:ascii="Times New Roman" w:hAnsi="Times New Roman" w:cs="Times New Roman"/>
                <w:b/>
                <w:bCs/>
                <w:sz w:val="24"/>
                <w:szCs w:val="24"/>
              </w:rPr>
            </w:pPr>
            <w:r w:rsidRPr="00073D7C">
              <w:rPr>
                <w:rFonts w:ascii="Times New Roman" w:hAnsi="Times New Roman" w:cs="Times New Roman"/>
                <w:b/>
                <w:bCs/>
                <w:sz w:val="24"/>
                <w:szCs w:val="24"/>
              </w:rPr>
              <w:t>Отметки</w:t>
            </w:r>
          </w:p>
        </w:tc>
        <w:tc>
          <w:tcPr>
            <w:tcW w:w="1660" w:type="dxa"/>
            <w:vMerge w:val="restart"/>
          </w:tcPr>
          <w:p w14:paraId="6F392BF0" w14:textId="77777777" w:rsidR="00706BF7" w:rsidRPr="00073D7C" w:rsidRDefault="00706BF7" w:rsidP="00310E43">
            <w:pPr>
              <w:rPr>
                <w:rFonts w:ascii="Times New Roman" w:hAnsi="Times New Roman" w:cs="Times New Roman"/>
                <w:b/>
                <w:bCs/>
                <w:sz w:val="24"/>
                <w:szCs w:val="24"/>
              </w:rPr>
            </w:pPr>
            <w:r w:rsidRPr="00073D7C">
              <w:rPr>
                <w:rFonts w:ascii="Times New Roman" w:hAnsi="Times New Roman" w:cs="Times New Roman"/>
                <w:b/>
                <w:bCs/>
                <w:sz w:val="24"/>
                <w:szCs w:val="24"/>
              </w:rPr>
              <w:t>Качество знаний(%)</w:t>
            </w:r>
          </w:p>
        </w:tc>
        <w:tc>
          <w:tcPr>
            <w:tcW w:w="1169" w:type="dxa"/>
            <w:vMerge w:val="restart"/>
          </w:tcPr>
          <w:p w14:paraId="7F577B90" w14:textId="77777777" w:rsidR="00706BF7" w:rsidRPr="00073D7C" w:rsidRDefault="00200646" w:rsidP="00310E43">
            <w:pPr>
              <w:rPr>
                <w:rFonts w:ascii="Times New Roman" w:hAnsi="Times New Roman" w:cs="Times New Roman"/>
                <w:b/>
                <w:bCs/>
                <w:sz w:val="24"/>
                <w:szCs w:val="24"/>
              </w:rPr>
            </w:pPr>
            <w:r>
              <w:rPr>
                <w:rFonts w:ascii="Times New Roman" w:hAnsi="Times New Roman" w:cs="Times New Roman"/>
                <w:b/>
                <w:bCs/>
                <w:sz w:val="24"/>
                <w:szCs w:val="24"/>
              </w:rPr>
              <w:t>Средний балл</w:t>
            </w:r>
          </w:p>
        </w:tc>
      </w:tr>
      <w:tr w:rsidR="00706BF7" w:rsidRPr="00073D7C" w14:paraId="70677020" w14:textId="77777777" w:rsidTr="00310E43">
        <w:tc>
          <w:tcPr>
            <w:tcW w:w="2405" w:type="dxa"/>
            <w:vMerge/>
          </w:tcPr>
          <w:p w14:paraId="6DC8407A" w14:textId="77777777" w:rsidR="00706BF7" w:rsidRPr="00073D7C" w:rsidRDefault="00706BF7" w:rsidP="00310E43">
            <w:pPr>
              <w:rPr>
                <w:rFonts w:ascii="Times New Roman" w:hAnsi="Times New Roman" w:cs="Times New Roman"/>
                <w:b/>
                <w:bCs/>
                <w:sz w:val="24"/>
                <w:szCs w:val="24"/>
              </w:rPr>
            </w:pPr>
          </w:p>
        </w:tc>
        <w:tc>
          <w:tcPr>
            <w:tcW w:w="851" w:type="dxa"/>
            <w:vMerge/>
          </w:tcPr>
          <w:p w14:paraId="365E6CBA" w14:textId="77777777" w:rsidR="00706BF7" w:rsidRPr="00073D7C" w:rsidRDefault="00706BF7" w:rsidP="00310E43">
            <w:pPr>
              <w:rPr>
                <w:rFonts w:ascii="Times New Roman" w:hAnsi="Times New Roman" w:cs="Times New Roman"/>
                <w:b/>
                <w:bCs/>
                <w:sz w:val="24"/>
                <w:szCs w:val="24"/>
              </w:rPr>
            </w:pPr>
          </w:p>
        </w:tc>
        <w:tc>
          <w:tcPr>
            <w:tcW w:w="708" w:type="dxa"/>
          </w:tcPr>
          <w:p w14:paraId="5F7DDE54" w14:textId="77777777" w:rsidR="00706BF7" w:rsidRPr="00073D7C" w:rsidRDefault="00706BF7" w:rsidP="00310E43">
            <w:pPr>
              <w:rPr>
                <w:rFonts w:ascii="Times New Roman" w:hAnsi="Times New Roman" w:cs="Times New Roman"/>
                <w:b/>
                <w:bCs/>
                <w:sz w:val="24"/>
                <w:szCs w:val="24"/>
              </w:rPr>
            </w:pPr>
            <w:r w:rsidRPr="00073D7C">
              <w:rPr>
                <w:rFonts w:ascii="Times New Roman" w:hAnsi="Times New Roman" w:cs="Times New Roman"/>
                <w:b/>
                <w:bCs/>
                <w:sz w:val="24"/>
                <w:szCs w:val="24"/>
              </w:rPr>
              <w:t>«2»</w:t>
            </w:r>
          </w:p>
        </w:tc>
        <w:tc>
          <w:tcPr>
            <w:tcW w:w="851" w:type="dxa"/>
          </w:tcPr>
          <w:p w14:paraId="7AC736A5" w14:textId="77777777" w:rsidR="00706BF7" w:rsidRPr="00073D7C" w:rsidRDefault="00706BF7" w:rsidP="00310E43">
            <w:pPr>
              <w:rPr>
                <w:rFonts w:ascii="Times New Roman" w:hAnsi="Times New Roman" w:cs="Times New Roman"/>
                <w:b/>
                <w:bCs/>
                <w:sz w:val="24"/>
                <w:szCs w:val="24"/>
              </w:rPr>
            </w:pPr>
            <w:r w:rsidRPr="00073D7C">
              <w:rPr>
                <w:rFonts w:ascii="Times New Roman" w:hAnsi="Times New Roman" w:cs="Times New Roman"/>
                <w:b/>
                <w:bCs/>
                <w:sz w:val="24"/>
                <w:szCs w:val="24"/>
              </w:rPr>
              <w:t>«3»</w:t>
            </w:r>
          </w:p>
        </w:tc>
        <w:tc>
          <w:tcPr>
            <w:tcW w:w="850" w:type="dxa"/>
          </w:tcPr>
          <w:p w14:paraId="47885AFE" w14:textId="77777777" w:rsidR="00706BF7" w:rsidRPr="00073D7C" w:rsidRDefault="00706BF7" w:rsidP="00310E43">
            <w:pPr>
              <w:rPr>
                <w:rFonts w:ascii="Times New Roman" w:hAnsi="Times New Roman" w:cs="Times New Roman"/>
                <w:b/>
                <w:bCs/>
                <w:sz w:val="24"/>
                <w:szCs w:val="24"/>
              </w:rPr>
            </w:pPr>
            <w:r w:rsidRPr="00073D7C">
              <w:rPr>
                <w:rFonts w:ascii="Times New Roman" w:hAnsi="Times New Roman" w:cs="Times New Roman"/>
                <w:b/>
                <w:bCs/>
                <w:sz w:val="24"/>
                <w:szCs w:val="24"/>
              </w:rPr>
              <w:t>«4»</w:t>
            </w:r>
          </w:p>
        </w:tc>
        <w:tc>
          <w:tcPr>
            <w:tcW w:w="851" w:type="dxa"/>
          </w:tcPr>
          <w:p w14:paraId="55179046" w14:textId="77777777" w:rsidR="00706BF7" w:rsidRPr="00073D7C" w:rsidRDefault="00706BF7" w:rsidP="00310E43">
            <w:pPr>
              <w:rPr>
                <w:rFonts w:ascii="Times New Roman" w:hAnsi="Times New Roman" w:cs="Times New Roman"/>
                <w:b/>
                <w:bCs/>
                <w:sz w:val="24"/>
                <w:szCs w:val="24"/>
              </w:rPr>
            </w:pPr>
            <w:r w:rsidRPr="00073D7C">
              <w:rPr>
                <w:rFonts w:ascii="Times New Roman" w:hAnsi="Times New Roman" w:cs="Times New Roman"/>
                <w:b/>
                <w:bCs/>
                <w:sz w:val="24"/>
                <w:szCs w:val="24"/>
              </w:rPr>
              <w:t>«5»</w:t>
            </w:r>
          </w:p>
        </w:tc>
        <w:tc>
          <w:tcPr>
            <w:tcW w:w="1660" w:type="dxa"/>
            <w:vMerge/>
          </w:tcPr>
          <w:p w14:paraId="0406AAA5" w14:textId="77777777" w:rsidR="00706BF7" w:rsidRPr="00073D7C" w:rsidRDefault="00706BF7" w:rsidP="00310E43">
            <w:pPr>
              <w:rPr>
                <w:rFonts w:ascii="Times New Roman" w:hAnsi="Times New Roman" w:cs="Times New Roman"/>
                <w:b/>
                <w:bCs/>
                <w:sz w:val="24"/>
                <w:szCs w:val="24"/>
              </w:rPr>
            </w:pPr>
          </w:p>
        </w:tc>
        <w:tc>
          <w:tcPr>
            <w:tcW w:w="1169" w:type="dxa"/>
            <w:vMerge/>
          </w:tcPr>
          <w:p w14:paraId="0ECD2DEC" w14:textId="77777777" w:rsidR="00706BF7" w:rsidRPr="00073D7C" w:rsidRDefault="00706BF7" w:rsidP="00310E43">
            <w:pPr>
              <w:rPr>
                <w:rFonts w:ascii="Times New Roman" w:hAnsi="Times New Roman" w:cs="Times New Roman"/>
                <w:b/>
                <w:bCs/>
                <w:sz w:val="24"/>
                <w:szCs w:val="24"/>
              </w:rPr>
            </w:pPr>
          </w:p>
        </w:tc>
      </w:tr>
      <w:tr w:rsidR="00073D7C" w:rsidRPr="00073D7C" w14:paraId="18FBA7EF" w14:textId="77777777" w:rsidTr="00310E43">
        <w:tc>
          <w:tcPr>
            <w:tcW w:w="2405" w:type="dxa"/>
          </w:tcPr>
          <w:p w14:paraId="4B458112" w14:textId="77777777" w:rsidR="00073D7C" w:rsidRPr="00073D7C" w:rsidRDefault="00073D7C" w:rsidP="00073D7C">
            <w:pPr>
              <w:spacing w:line="360" w:lineRule="auto"/>
              <w:jc w:val="both"/>
              <w:rPr>
                <w:rFonts w:ascii="Times New Roman" w:hAnsi="Times New Roman" w:cs="Times New Roman"/>
                <w:b/>
                <w:bCs/>
                <w:sz w:val="24"/>
                <w:szCs w:val="24"/>
              </w:rPr>
            </w:pPr>
            <w:r w:rsidRPr="00073D7C">
              <w:rPr>
                <w:rFonts w:ascii="Times New Roman" w:hAnsi="Times New Roman" w:cs="Times New Roman"/>
                <w:b/>
                <w:bCs/>
                <w:sz w:val="24"/>
                <w:szCs w:val="24"/>
              </w:rPr>
              <w:t>Приморский край</w:t>
            </w:r>
          </w:p>
        </w:tc>
        <w:tc>
          <w:tcPr>
            <w:tcW w:w="851" w:type="dxa"/>
          </w:tcPr>
          <w:p w14:paraId="44757CB6" w14:textId="77777777" w:rsidR="00073D7C" w:rsidRPr="00073D7C" w:rsidRDefault="00073D7C" w:rsidP="00073D7C">
            <w:pPr>
              <w:spacing w:line="360" w:lineRule="auto"/>
              <w:rPr>
                <w:rFonts w:ascii="Times New Roman" w:hAnsi="Times New Roman" w:cs="Times New Roman"/>
                <w:b/>
                <w:bCs/>
                <w:sz w:val="24"/>
                <w:szCs w:val="24"/>
              </w:rPr>
            </w:pPr>
            <w:r w:rsidRPr="00073D7C">
              <w:rPr>
                <w:rFonts w:ascii="Times New Roman" w:hAnsi="Times New Roman" w:cs="Times New Roman"/>
                <w:b/>
                <w:bCs/>
              </w:rPr>
              <w:t>14577</w:t>
            </w:r>
          </w:p>
        </w:tc>
        <w:tc>
          <w:tcPr>
            <w:tcW w:w="708" w:type="dxa"/>
          </w:tcPr>
          <w:p w14:paraId="6A3E1E8B" w14:textId="77777777" w:rsidR="00073D7C" w:rsidRPr="00073D7C" w:rsidRDefault="00073D7C" w:rsidP="00073D7C">
            <w:pPr>
              <w:spacing w:line="360" w:lineRule="auto"/>
              <w:rPr>
                <w:rFonts w:ascii="Times New Roman" w:hAnsi="Times New Roman" w:cs="Times New Roman"/>
                <w:b/>
                <w:bCs/>
              </w:rPr>
            </w:pPr>
            <w:r>
              <w:rPr>
                <w:rFonts w:ascii="Times New Roman" w:hAnsi="Times New Roman" w:cs="Times New Roman"/>
                <w:b/>
                <w:bCs/>
              </w:rPr>
              <w:t>423</w:t>
            </w:r>
          </w:p>
        </w:tc>
        <w:tc>
          <w:tcPr>
            <w:tcW w:w="851" w:type="dxa"/>
          </w:tcPr>
          <w:p w14:paraId="6C269ED3" w14:textId="77777777" w:rsidR="00073D7C" w:rsidRPr="00073D7C" w:rsidRDefault="00073D7C" w:rsidP="00073D7C">
            <w:pPr>
              <w:spacing w:line="360" w:lineRule="auto"/>
              <w:rPr>
                <w:rFonts w:ascii="Times New Roman" w:hAnsi="Times New Roman" w:cs="Times New Roman"/>
                <w:b/>
                <w:bCs/>
                <w:sz w:val="24"/>
                <w:szCs w:val="24"/>
              </w:rPr>
            </w:pPr>
            <w:r>
              <w:rPr>
                <w:rFonts w:ascii="Times New Roman" w:hAnsi="Times New Roman" w:cs="Times New Roman"/>
                <w:b/>
                <w:bCs/>
              </w:rPr>
              <w:t>6199</w:t>
            </w:r>
          </w:p>
        </w:tc>
        <w:tc>
          <w:tcPr>
            <w:tcW w:w="850" w:type="dxa"/>
          </w:tcPr>
          <w:p w14:paraId="20A7E6D0" w14:textId="77777777" w:rsidR="00073D7C" w:rsidRPr="00073D7C" w:rsidRDefault="00073D7C" w:rsidP="00073D7C">
            <w:pPr>
              <w:spacing w:line="360" w:lineRule="auto"/>
              <w:rPr>
                <w:rFonts w:ascii="Times New Roman" w:hAnsi="Times New Roman" w:cs="Times New Roman"/>
                <w:b/>
                <w:bCs/>
                <w:sz w:val="24"/>
                <w:szCs w:val="24"/>
              </w:rPr>
            </w:pPr>
            <w:r>
              <w:rPr>
                <w:rFonts w:ascii="Times New Roman" w:hAnsi="Times New Roman" w:cs="Times New Roman"/>
                <w:b/>
                <w:bCs/>
              </w:rPr>
              <w:t>6755</w:t>
            </w:r>
          </w:p>
        </w:tc>
        <w:tc>
          <w:tcPr>
            <w:tcW w:w="851" w:type="dxa"/>
          </w:tcPr>
          <w:p w14:paraId="644E6B3D" w14:textId="77777777" w:rsidR="00073D7C" w:rsidRPr="00073D7C" w:rsidRDefault="00073D7C" w:rsidP="00073D7C">
            <w:pPr>
              <w:spacing w:line="360" w:lineRule="auto"/>
              <w:rPr>
                <w:rFonts w:ascii="Times New Roman" w:hAnsi="Times New Roman" w:cs="Times New Roman"/>
                <w:b/>
                <w:bCs/>
                <w:sz w:val="24"/>
                <w:szCs w:val="24"/>
              </w:rPr>
            </w:pPr>
            <w:r>
              <w:rPr>
                <w:rFonts w:ascii="Times New Roman" w:hAnsi="Times New Roman" w:cs="Times New Roman"/>
                <w:b/>
                <w:bCs/>
              </w:rPr>
              <w:t>1200</w:t>
            </w:r>
          </w:p>
        </w:tc>
        <w:tc>
          <w:tcPr>
            <w:tcW w:w="1660" w:type="dxa"/>
          </w:tcPr>
          <w:p w14:paraId="2F74ED69" w14:textId="77777777" w:rsidR="00073D7C" w:rsidRPr="00073D7C" w:rsidRDefault="004317B4" w:rsidP="00073D7C">
            <w:pPr>
              <w:spacing w:line="360" w:lineRule="auto"/>
              <w:rPr>
                <w:rFonts w:ascii="Times New Roman" w:hAnsi="Times New Roman" w:cs="Times New Roman"/>
                <w:b/>
                <w:bCs/>
                <w:sz w:val="24"/>
                <w:szCs w:val="24"/>
              </w:rPr>
            </w:pPr>
            <w:r>
              <w:rPr>
                <w:rFonts w:ascii="Times New Roman" w:hAnsi="Times New Roman" w:cs="Times New Roman"/>
                <w:b/>
                <w:bCs/>
                <w:sz w:val="24"/>
                <w:szCs w:val="24"/>
              </w:rPr>
              <w:t>54,6</w:t>
            </w:r>
          </w:p>
        </w:tc>
        <w:tc>
          <w:tcPr>
            <w:tcW w:w="1169" w:type="dxa"/>
          </w:tcPr>
          <w:p w14:paraId="33C49E5A" w14:textId="77777777" w:rsidR="00073D7C" w:rsidRPr="00073D7C" w:rsidRDefault="00200646" w:rsidP="00073D7C">
            <w:pPr>
              <w:spacing w:line="360" w:lineRule="auto"/>
              <w:rPr>
                <w:rFonts w:ascii="Times New Roman" w:hAnsi="Times New Roman" w:cs="Times New Roman"/>
                <w:b/>
                <w:bCs/>
                <w:sz w:val="24"/>
                <w:szCs w:val="24"/>
              </w:rPr>
            </w:pPr>
            <w:r>
              <w:rPr>
                <w:rFonts w:ascii="Times New Roman" w:hAnsi="Times New Roman" w:cs="Times New Roman"/>
                <w:b/>
                <w:bCs/>
                <w:sz w:val="24"/>
                <w:szCs w:val="24"/>
              </w:rPr>
              <w:t>3,59</w:t>
            </w:r>
          </w:p>
        </w:tc>
      </w:tr>
      <w:tr w:rsidR="00073D7C" w:rsidRPr="00073D7C" w14:paraId="558114D5" w14:textId="77777777" w:rsidTr="00310E43">
        <w:tc>
          <w:tcPr>
            <w:tcW w:w="2405" w:type="dxa"/>
          </w:tcPr>
          <w:p w14:paraId="09662902" w14:textId="77777777" w:rsidR="00073D7C" w:rsidRPr="00073D7C" w:rsidRDefault="00073D7C" w:rsidP="00073D7C">
            <w:pPr>
              <w:spacing w:line="360" w:lineRule="auto"/>
              <w:jc w:val="both"/>
              <w:rPr>
                <w:rFonts w:ascii="Times New Roman" w:hAnsi="Times New Roman" w:cs="Times New Roman"/>
                <w:b/>
                <w:bCs/>
                <w:sz w:val="24"/>
                <w:szCs w:val="24"/>
              </w:rPr>
            </w:pPr>
            <w:r w:rsidRPr="00073D7C">
              <w:rPr>
                <w:rFonts w:ascii="Times New Roman" w:hAnsi="Times New Roman" w:cs="Times New Roman"/>
                <w:b/>
                <w:bCs/>
                <w:sz w:val="24"/>
                <w:szCs w:val="24"/>
              </w:rPr>
              <w:t>Яковлевский МО</w:t>
            </w:r>
          </w:p>
        </w:tc>
        <w:tc>
          <w:tcPr>
            <w:tcW w:w="851" w:type="dxa"/>
          </w:tcPr>
          <w:p w14:paraId="2F3FF982" w14:textId="77777777" w:rsidR="00073D7C" w:rsidRPr="00073D7C" w:rsidRDefault="00073D7C" w:rsidP="00073D7C">
            <w:pPr>
              <w:spacing w:line="360" w:lineRule="auto"/>
              <w:rPr>
                <w:rFonts w:ascii="Times New Roman" w:hAnsi="Times New Roman" w:cs="Times New Roman"/>
                <w:b/>
                <w:bCs/>
                <w:sz w:val="24"/>
                <w:szCs w:val="24"/>
              </w:rPr>
            </w:pPr>
            <w:r w:rsidRPr="00073D7C">
              <w:rPr>
                <w:rFonts w:ascii="Times New Roman" w:hAnsi="Times New Roman" w:cs="Times New Roman"/>
                <w:b/>
                <w:bCs/>
              </w:rPr>
              <w:t>116</w:t>
            </w:r>
          </w:p>
        </w:tc>
        <w:tc>
          <w:tcPr>
            <w:tcW w:w="708" w:type="dxa"/>
          </w:tcPr>
          <w:p w14:paraId="4453CA84" w14:textId="77777777" w:rsidR="00073D7C" w:rsidRPr="00073D7C" w:rsidRDefault="004317B4" w:rsidP="00073D7C">
            <w:pPr>
              <w:spacing w:line="360" w:lineRule="auto"/>
              <w:rPr>
                <w:rFonts w:ascii="Times New Roman" w:hAnsi="Times New Roman" w:cs="Times New Roman"/>
                <w:b/>
                <w:bCs/>
                <w:sz w:val="24"/>
                <w:szCs w:val="24"/>
              </w:rPr>
            </w:pPr>
            <w:r>
              <w:rPr>
                <w:rFonts w:ascii="Times New Roman" w:hAnsi="Times New Roman" w:cs="Times New Roman"/>
                <w:b/>
                <w:bCs/>
              </w:rPr>
              <w:t>3</w:t>
            </w:r>
          </w:p>
        </w:tc>
        <w:tc>
          <w:tcPr>
            <w:tcW w:w="851" w:type="dxa"/>
          </w:tcPr>
          <w:p w14:paraId="5D8CFF12" w14:textId="77777777" w:rsidR="00073D7C" w:rsidRPr="00073D7C" w:rsidRDefault="004317B4" w:rsidP="00073D7C">
            <w:pPr>
              <w:spacing w:line="360" w:lineRule="auto"/>
              <w:rPr>
                <w:rFonts w:ascii="Times New Roman" w:hAnsi="Times New Roman" w:cs="Times New Roman"/>
                <w:b/>
                <w:bCs/>
                <w:sz w:val="24"/>
                <w:szCs w:val="24"/>
              </w:rPr>
            </w:pPr>
            <w:r>
              <w:rPr>
                <w:rFonts w:ascii="Times New Roman" w:hAnsi="Times New Roman" w:cs="Times New Roman"/>
                <w:b/>
                <w:bCs/>
              </w:rPr>
              <w:t>53</w:t>
            </w:r>
          </w:p>
        </w:tc>
        <w:tc>
          <w:tcPr>
            <w:tcW w:w="850" w:type="dxa"/>
          </w:tcPr>
          <w:p w14:paraId="05223C92" w14:textId="77777777" w:rsidR="00073D7C" w:rsidRPr="00073D7C" w:rsidRDefault="004317B4" w:rsidP="00073D7C">
            <w:pPr>
              <w:spacing w:line="360" w:lineRule="auto"/>
              <w:rPr>
                <w:rFonts w:ascii="Times New Roman" w:hAnsi="Times New Roman" w:cs="Times New Roman"/>
                <w:b/>
                <w:bCs/>
                <w:sz w:val="24"/>
                <w:szCs w:val="24"/>
              </w:rPr>
            </w:pPr>
            <w:r>
              <w:rPr>
                <w:rFonts w:ascii="Times New Roman" w:hAnsi="Times New Roman" w:cs="Times New Roman"/>
                <w:b/>
                <w:bCs/>
              </w:rPr>
              <w:t>57</w:t>
            </w:r>
          </w:p>
        </w:tc>
        <w:tc>
          <w:tcPr>
            <w:tcW w:w="851" w:type="dxa"/>
          </w:tcPr>
          <w:p w14:paraId="0D7A5727" w14:textId="77777777" w:rsidR="00073D7C" w:rsidRPr="00073D7C" w:rsidRDefault="004317B4" w:rsidP="00073D7C">
            <w:pPr>
              <w:spacing w:line="360" w:lineRule="auto"/>
              <w:rPr>
                <w:rFonts w:ascii="Times New Roman" w:hAnsi="Times New Roman" w:cs="Times New Roman"/>
                <w:b/>
                <w:bCs/>
                <w:sz w:val="24"/>
                <w:szCs w:val="24"/>
              </w:rPr>
            </w:pPr>
            <w:r>
              <w:rPr>
                <w:rFonts w:ascii="Times New Roman" w:hAnsi="Times New Roman" w:cs="Times New Roman"/>
                <w:b/>
                <w:bCs/>
              </w:rPr>
              <w:t>3</w:t>
            </w:r>
          </w:p>
        </w:tc>
        <w:tc>
          <w:tcPr>
            <w:tcW w:w="1660" w:type="dxa"/>
          </w:tcPr>
          <w:p w14:paraId="296E29CB" w14:textId="77777777" w:rsidR="00073D7C" w:rsidRPr="00073D7C" w:rsidRDefault="004317B4" w:rsidP="00073D7C">
            <w:pPr>
              <w:spacing w:line="360" w:lineRule="auto"/>
              <w:rPr>
                <w:rFonts w:ascii="Times New Roman" w:hAnsi="Times New Roman" w:cs="Times New Roman"/>
                <w:b/>
                <w:bCs/>
                <w:sz w:val="24"/>
                <w:szCs w:val="24"/>
              </w:rPr>
            </w:pPr>
            <w:r>
              <w:rPr>
                <w:rFonts w:ascii="Times New Roman" w:hAnsi="Times New Roman" w:cs="Times New Roman"/>
                <w:b/>
                <w:bCs/>
                <w:sz w:val="24"/>
                <w:szCs w:val="24"/>
              </w:rPr>
              <w:t>51,7</w:t>
            </w:r>
          </w:p>
        </w:tc>
        <w:tc>
          <w:tcPr>
            <w:tcW w:w="1169" w:type="dxa"/>
          </w:tcPr>
          <w:p w14:paraId="02461430" w14:textId="77777777" w:rsidR="00073D7C" w:rsidRPr="00073D7C" w:rsidRDefault="00200646" w:rsidP="00073D7C">
            <w:pPr>
              <w:spacing w:line="360" w:lineRule="auto"/>
              <w:rPr>
                <w:rFonts w:ascii="Times New Roman" w:hAnsi="Times New Roman" w:cs="Times New Roman"/>
                <w:b/>
                <w:bCs/>
                <w:sz w:val="24"/>
                <w:szCs w:val="24"/>
              </w:rPr>
            </w:pPr>
            <w:r>
              <w:rPr>
                <w:rFonts w:ascii="Times New Roman" w:hAnsi="Times New Roman" w:cs="Times New Roman"/>
                <w:b/>
                <w:bCs/>
                <w:sz w:val="24"/>
                <w:szCs w:val="24"/>
              </w:rPr>
              <w:t>3,52</w:t>
            </w:r>
          </w:p>
        </w:tc>
      </w:tr>
      <w:tr w:rsidR="00073D7C" w:rsidRPr="00073D7C" w14:paraId="6C20D1D2" w14:textId="77777777" w:rsidTr="00310E43">
        <w:tc>
          <w:tcPr>
            <w:tcW w:w="2405" w:type="dxa"/>
          </w:tcPr>
          <w:p w14:paraId="54090D57" w14:textId="77777777" w:rsidR="00073D7C" w:rsidRPr="00073D7C" w:rsidRDefault="00073D7C" w:rsidP="00073D7C">
            <w:pPr>
              <w:jc w:val="both"/>
              <w:rPr>
                <w:rFonts w:ascii="Times New Roman" w:hAnsi="Times New Roman" w:cs="Times New Roman"/>
                <w:sz w:val="24"/>
                <w:szCs w:val="24"/>
              </w:rPr>
            </w:pPr>
            <w:r w:rsidRPr="00073D7C">
              <w:rPr>
                <w:rFonts w:ascii="Times New Roman" w:hAnsi="Times New Roman" w:cs="Times New Roman"/>
                <w:sz w:val="24"/>
                <w:szCs w:val="24"/>
              </w:rPr>
              <w:t>МБОУ «СОШ с.Яковлевка»</w:t>
            </w:r>
          </w:p>
        </w:tc>
        <w:tc>
          <w:tcPr>
            <w:tcW w:w="851" w:type="dxa"/>
          </w:tcPr>
          <w:p w14:paraId="7A51AAE7" w14:textId="77777777" w:rsidR="00073D7C" w:rsidRPr="00073D7C" w:rsidRDefault="00073D7C" w:rsidP="00073D7C">
            <w:pPr>
              <w:spacing w:line="360" w:lineRule="auto"/>
              <w:rPr>
                <w:rFonts w:ascii="Times New Roman" w:hAnsi="Times New Roman" w:cs="Times New Roman"/>
                <w:sz w:val="24"/>
                <w:szCs w:val="24"/>
              </w:rPr>
            </w:pPr>
            <w:r w:rsidRPr="00073D7C">
              <w:rPr>
                <w:rFonts w:ascii="Times New Roman" w:hAnsi="Times New Roman" w:cs="Times New Roman"/>
              </w:rPr>
              <w:t>31</w:t>
            </w:r>
          </w:p>
        </w:tc>
        <w:tc>
          <w:tcPr>
            <w:tcW w:w="708" w:type="dxa"/>
          </w:tcPr>
          <w:p w14:paraId="2A165A21" w14:textId="77777777" w:rsidR="00073D7C" w:rsidRPr="00073D7C" w:rsidRDefault="00073D7C" w:rsidP="00073D7C">
            <w:pPr>
              <w:spacing w:line="360" w:lineRule="auto"/>
              <w:rPr>
                <w:rFonts w:ascii="Times New Roman" w:hAnsi="Times New Roman" w:cs="Times New Roman"/>
                <w:sz w:val="24"/>
                <w:szCs w:val="24"/>
              </w:rPr>
            </w:pPr>
            <w:r w:rsidRPr="00073D7C">
              <w:rPr>
                <w:rFonts w:ascii="Times New Roman" w:hAnsi="Times New Roman" w:cs="Times New Roman"/>
              </w:rPr>
              <w:t>0</w:t>
            </w:r>
          </w:p>
        </w:tc>
        <w:tc>
          <w:tcPr>
            <w:tcW w:w="851" w:type="dxa"/>
          </w:tcPr>
          <w:p w14:paraId="368C615B" w14:textId="77777777" w:rsidR="00073D7C" w:rsidRPr="00073D7C" w:rsidRDefault="004D1634" w:rsidP="00073D7C">
            <w:pPr>
              <w:spacing w:line="360" w:lineRule="auto"/>
              <w:rPr>
                <w:rFonts w:ascii="Times New Roman" w:hAnsi="Times New Roman" w:cs="Times New Roman"/>
                <w:sz w:val="24"/>
                <w:szCs w:val="24"/>
              </w:rPr>
            </w:pPr>
            <w:r>
              <w:rPr>
                <w:rFonts w:ascii="Times New Roman" w:hAnsi="Times New Roman" w:cs="Times New Roman"/>
              </w:rPr>
              <w:t>8</w:t>
            </w:r>
          </w:p>
        </w:tc>
        <w:tc>
          <w:tcPr>
            <w:tcW w:w="850" w:type="dxa"/>
          </w:tcPr>
          <w:p w14:paraId="427FB0D5" w14:textId="77777777" w:rsidR="00073D7C" w:rsidRPr="00073D7C" w:rsidRDefault="004D1634" w:rsidP="00073D7C">
            <w:pPr>
              <w:spacing w:line="360" w:lineRule="auto"/>
              <w:rPr>
                <w:rFonts w:ascii="Times New Roman" w:hAnsi="Times New Roman" w:cs="Times New Roman"/>
                <w:sz w:val="24"/>
                <w:szCs w:val="24"/>
              </w:rPr>
            </w:pPr>
            <w:r>
              <w:rPr>
                <w:rFonts w:ascii="Times New Roman" w:hAnsi="Times New Roman" w:cs="Times New Roman"/>
              </w:rPr>
              <w:t>22</w:t>
            </w:r>
          </w:p>
        </w:tc>
        <w:tc>
          <w:tcPr>
            <w:tcW w:w="851" w:type="dxa"/>
          </w:tcPr>
          <w:p w14:paraId="37AFADE0" w14:textId="77777777" w:rsidR="00073D7C" w:rsidRPr="00073D7C" w:rsidRDefault="004D1634" w:rsidP="00073D7C">
            <w:pPr>
              <w:spacing w:line="360" w:lineRule="auto"/>
              <w:rPr>
                <w:rFonts w:ascii="Times New Roman" w:hAnsi="Times New Roman" w:cs="Times New Roman"/>
                <w:sz w:val="24"/>
                <w:szCs w:val="24"/>
              </w:rPr>
            </w:pPr>
            <w:r>
              <w:rPr>
                <w:rFonts w:ascii="Times New Roman" w:hAnsi="Times New Roman" w:cs="Times New Roman"/>
              </w:rPr>
              <w:t>1</w:t>
            </w:r>
          </w:p>
        </w:tc>
        <w:tc>
          <w:tcPr>
            <w:tcW w:w="1660" w:type="dxa"/>
          </w:tcPr>
          <w:p w14:paraId="69AE43B0" w14:textId="77777777" w:rsidR="00073D7C" w:rsidRPr="00073D7C" w:rsidRDefault="004D1634" w:rsidP="00073D7C">
            <w:pPr>
              <w:spacing w:line="360" w:lineRule="auto"/>
              <w:rPr>
                <w:rFonts w:ascii="Times New Roman" w:hAnsi="Times New Roman" w:cs="Times New Roman"/>
                <w:sz w:val="24"/>
                <w:szCs w:val="24"/>
              </w:rPr>
            </w:pPr>
            <w:r>
              <w:rPr>
                <w:rFonts w:ascii="Times New Roman" w:hAnsi="Times New Roman" w:cs="Times New Roman"/>
                <w:sz w:val="24"/>
                <w:szCs w:val="24"/>
              </w:rPr>
              <w:t>74,2</w:t>
            </w:r>
          </w:p>
        </w:tc>
        <w:tc>
          <w:tcPr>
            <w:tcW w:w="1169" w:type="dxa"/>
          </w:tcPr>
          <w:p w14:paraId="5D67A48E" w14:textId="77777777" w:rsidR="00073D7C" w:rsidRPr="00073D7C" w:rsidRDefault="00200646" w:rsidP="00073D7C">
            <w:pPr>
              <w:spacing w:line="360" w:lineRule="auto"/>
              <w:rPr>
                <w:rFonts w:ascii="Times New Roman" w:hAnsi="Times New Roman" w:cs="Times New Roman"/>
                <w:sz w:val="24"/>
                <w:szCs w:val="24"/>
              </w:rPr>
            </w:pPr>
            <w:r>
              <w:rPr>
                <w:rFonts w:ascii="Times New Roman" w:hAnsi="Times New Roman" w:cs="Times New Roman"/>
                <w:sz w:val="24"/>
                <w:szCs w:val="24"/>
              </w:rPr>
              <w:t>3,77</w:t>
            </w:r>
          </w:p>
        </w:tc>
      </w:tr>
      <w:tr w:rsidR="00073D7C" w:rsidRPr="00073D7C" w14:paraId="69B60800" w14:textId="77777777" w:rsidTr="00310E43">
        <w:tc>
          <w:tcPr>
            <w:tcW w:w="2405" w:type="dxa"/>
          </w:tcPr>
          <w:p w14:paraId="421E5741" w14:textId="77777777" w:rsidR="00073D7C" w:rsidRPr="00073D7C" w:rsidRDefault="00073D7C" w:rsidP="00073D7C">
            <w:pPr>
              <w:jc w:val="both"/>
              <w:rPr>
                <w:rFonts w:ascii="Times New Roman" w:hAnsi="Times New Roman" w:cs="Times New Roman"/>
                <w:sz w:val="24"/>
                <w:szCs w:val="24"/>
              </w:rPr>
            </w:pPr>
            <w:r w:rsidRPr="00073D7C">
              <w:rPr>
                <w:rFonts w:ascii="Times New Roman" w:hAnsi="Times New Roman" w:cs="Times New Roman"/>
                <w:sz w:val="24"/>
                <w:szCs w:val="24"/>
              </w:rPr>
              <w:t>МБОУ«СОШ№1 с.Варфоломеевка»</w:t>
            </w:r>
          </w:p>
        </w:tc>
        <w:tc>
          <w:tcPr>
            <w:tcW w:w="851" w:type="dxa"/>
          </w:tcPr>
          <w:p w14:paraId="21063D18" w14:textId="77777777" w:rsidR="00073D7C" w:rsidRPr="00073D7C" w:rsidRDefault="00073D7C" w:rsidP="00073D7C">
            <w:pPr>
              <w:spacing w:line="360" w:lineRule="auto"/>
              <w:rPr>
                <w:rFonts w:ascii="Times New Roman" w:hAnsi="Times New Roman" w:cs="Times New Roman"/>
                <w:sz w:val="24"/>
                <w:szCs w:val="24"/>
              </w:rPr>
            </w:pPr>
            <w:r w:rsidRPr="00073D7C">
              <w:rPr>
                <w:rFonts w:ascii="Times New Roman" w:hAnsi="Times New Roman" w:cs="Times New Roman"/>
              </w:rPr>
              <w:t>11</w:t>
            </w:r>
          </w:p>
        </w:tc>
        <w:tc>
          <w:tcPr>
            <w:tcW w:w="708" w:type="dxa"/>
          </w:tcPr>
          <w:p w14:paraId="07628B74" w14:textId="77777777" w:rsidR="00073D7C" w:rsidRPr="00073D7C" w:rsidRDefault="00073D7C" w:rsidP="00073D7C">
            <w:pPr>
              <w:spacing w:line="360" w:lineRule="auto"/>
              <w:rPr>
                <w:rFonts w:ascii="Times New Roman" w:hAnsi="Times New Roman" w:cs="Times New Roman"/>
                <w:sz w:val="24"/>
                <w:szCs w:val="24"/>
              </w:rPr>
            </w:pPr>
            <w:r w:rsidRPr="00073D7C">
              <w:rPr>
                <w:rFonts w:ascii="Times New Roman" w:hAnsi="Times New Roman" w:cs="Times New Roman"/>
              </w:rPr>
              <w:t>0</w:t>
            </w:r>
          </w:p>
        </w:tc>
        <w:tc>
          <w:tcPr>
            <w:tcW w:w="851" w:type="dxa"/>
          </w:tcPr>
          <w:p w14:paraId="6A8C8A6D" w14:textId="77777777" w:rsidR="00073D7C" w:rsidRPr="00073D7C" w:rsidRDefault="004D1634" w:rsidP="00073D7C">
            <w:pPr>
              <w:spacing w:line="360" w:lineRule="auto"/>
              <w:rPr>
                <w:rFonts w:ascii="Times New Roman" w:hAnsi="Times New Roman" w:cs="Times New Roman"/>
                <w:sz w:val="24"/>
                <w:szCs w:val="24"/>
              </w:rPr>
            </w:pPr>
            <w:r>
              <w:rPr>
                <w:rFonts w:ascii="Times New Roman" w:hAnsi="Times New Roman" w:cs="Times New Roman"/>
              </w:rPr>
              <w:t>6</w:t>
            </w:r>
          </w:p>
        </w:tc>
        <w:tc>
          <w:tcPr>
            <w:tcW w:w="850" w:type="dxa"/>
          </w:tcPr>
          <w:p w14:paraId="2CA754A9" w14:textId="77777777" w:rsidR="00073D7C" w:rsidRPr="00073D7C" w:rsidRDefault="004D1634" w:rsidP="00073D7C">
            <w:pPr>
              <w:spacing w:line="360" w:lineRule="auto"/>
              <w:rPr>
                <w:rFonts w:ascii="Times New Roman" w:hAnsi="Times New Roman" w:cs="Times New Roman"/>
                <w:sz w:val="24"/>
                <w:szCs w:val="24"/>
              </w:rPr>
            </w:pPr>
            <w:r>
              <w:rPr>
                <w:rFonts w:ascii="Times New Roman" w:hAnsi="Times New Roman" w:cs="Times New Roman"/>
              </w:rPr>
              <w:t>5</w:t>
            </w:r>
          </w:p>
        </w:tc>
        <w:tc>
          <w:tcPr>
            <w:tcW w:w="851" w:type="dxa"/>
          </w:tcPr>
          <w:p w14:paraId="2A67A1CD" w14:textId="77777777" w:rsidR="00073D7C" w:rsidRPr="00073D7C" w:rsidRDefault="00073D7C" w:rsidP="00073D7C">
            <w:pPr>
              <w:spacing w:line="360" w:lineRule="auto"/>
              <w:rPr>
                <w:rFonts w:ascii="Times New Roman" w:hAnsi="Times New Roman" w:cs="Times New Roman"/>
                <w:sz w:val="24"/>
                <w:szCs w:val="24"/>
              </w:rPr>
            </w:pPr>
            <w:r w:rsidRPr="00073D7C">
              <w:rPr>
                <w:rFonts w:ascii="Times New Roman" w:hAnsi="Times New Roman" w:cs="Times New Roman"/>
              </w:rPr>
              <w:t>0</w:t>
            </w:r>
          </w:p>
        </w:tc>
        <w:tc>
          <w:tcPr>
            <w:tcW w:w="1660" w:type="dxa"/>
          </w:tcPr>
          <w:p w14:paraId="64B6F71C" w14:textId="77777777" w:rsidR="00073D7C" w:rsidRPr="00073D7C" w:rsidRDefault="004D1634" w:rsidP="00073D7C">
            <w:pPr>
              <w:spacing w:line="360" w:lineRule="auto"/>
              <w:rPr>
                <w:rFonts w:ascii="Times New Roman" w:hAnsi="Times New Roman" w:cs="Times New Roman"/>
                <w:sz w:val="24"/>
                <w:szCs w:val="24"/>
              </w:rPr>
            </w:pPr>
            <w:r>
              <w:rPr>
                <w:rFonts w:ascii="Times New Roman" w:hAnsi="Times New Roman" w:cs="Times New Roman"/>
                <w:sz w:val="24"/>
                <w:szCs w:val="24"/>
              </w:rPr>
              <w:t>45,5</w:t>
            </w:r>
          </w:p>
        </w:tc>
        <w:tc>
          <w:tcPr>
            <w:tcW w:w="1169" w:type="dxa"/>
          </w:tcPr>
          <w:p w14:paraId="5A32CB81" w14:textId="77777777" w:rsidR="00073D7C" w:rsidRPr="00073D7C" w:rsidRDefault="00200646" w:rsidP="00073D7C">
            <w:pPr>
              <w:spacing w:line="360" w:lineRule="auto"/>
              <w:rPr>
                <w:rFonts w:ascii="Times New Roman" w:hAnsi="Times New Roman" w:cs="Times New Roman"/>
                <w:sz w:val="24"/>
                <w:szCs w:val="24"/>
              </w:rPr>
            </w:pPr>
            <w:r>
              <w:rPr>
                <w:rFonts w:ascii="Times New Roman" w:hAnsi="Times New Roman" w:cs="Times New Roman"/>
                <w:sz w:val="24"/>
                <w:szCs w:val="24"/>
              </w:rPr>
              <w:t>3,45</w:t>
            </w:r>
          </w:p>
        </w:tc>
      </w:tr>
      <w:tr w:rsidR="00073D7C" w:rsidRPr="00073D7C" w14:paraId="0D32804F" w14:textId="77777777" w:rsidTr="00310E43">
        <w:tc>
          <w:tcPr>
            <w:tcW w:w="2405" w:type="dxa"/>
          </w:tcPr>
          <w:p w14:paraId="075DD6AC" w14:textId="77777777" w:rsidR="00073D7C" w:rsidRPr="00073D7C" w:rsidRDefault="00073D7C" w:rsidP="00073D7C">
            <w:pPr>
              <w:jc w:val="both"/>
              <w:rPr>
                <w:rFonts w:ascii="Times New Roman" w:hAnsi="Times New Roman" w:cs="Times New Roman"/>
                <w:sz w:val="24"/>
                <w:szCs w:val="24"/>
              </w:rPr>
            </w:pPr>
            <w:r w:rsidRPr="00073D7C">
              <w:rPr>
                <w:rFonts w:ascii="Times New Roman" w:hAnsi="Times New Roman" w:cs="Times New Roman"/>
                <w:sz w:val="24"/>
                <w:szCs w:val="24"/>
              </w:rPr>
              <w:t>Яблоновский филиал МБОУ «СОШ№1 с.Новосысоевка»</w:t>
            </w:r>
          </w:p>
        </w:tc>
        <w:tc>
          <w:tcPr>
            <w:tcW w:w="851" w:type="dxa"/>
          </w:tcPr>
          <w:p w14:paraId="360142D3" w14:textId="77777777" w:rsidR="00073D7C" w:rsidRPr="00073D7C" w:rsidRDefault="00073D7C" w:rsidP="00073D7C">
            <w:pPr>
              <w:spacing w:line="360" w:lineRule="auto"/>
              <w:rPr>
                <w:rFonts w:ascii="Times New Roman" w:hAnsi="Times New Roman" w:cs="Times New Roman"/>
                <w:sz w:val="24"/>
                <w:szCs w:val="24"/>
              </w:rPr>
            </w:pPr>
            <w:r w:rsidRPr="00073D7C">
              <w:rPr>
                <w:rFonts w:ascii="Times New Roman" w:hAnsi="Times New Roman" w:cs="Times New Roman"/>
              </w:rPr>
              <w:t>7</w:t>
            </w:r>
          </w:p>
        </w:tc>
        <w:tc>
          <w:tcPr>
            <w:tcW w:w="708" w:type="dxa"/>
          </w:tcPr>
          <w:p w14:paraId="696D7749" w14:textId="77777777" w:rsidR="00073D7C" w:rsidRPr="00073D7C" w:rsidRDefault="00073D7C" w:rsidP="00073D7C">
            <w:pPr>
              <w:spacing w:line="360" w:lineRule="auto"/>
              <w:rPr>
                <w:rFonts w:ascii="Times New Roman" w:hAnsi="Times New Roman" w:cs="Times New Roman"/>
                <w:sz w:val="24"/>
                <w:szCs w:val="24"/>
              </w:rPr>
            </w:pPr>
            <w:r w:rsidRPr="00073D7C">
              <w:rPr>
                <w:rFonts w:ascii="Times New Roman" w:hAnsi="Times New Roman" w:cs="Times New Roman"/>
              </w:rPr>
              <w:t>0</w:t>
            </w:r>
          </w:p>
        </w:tc>
        <w:tc>
          <w:tcPr>
            <w:tcW w:w="851" w:type="dxa"/>
          </w:tcPr>
          <w:p w14:paraId="2786152C" w14:textId="77777777" w:rsidR="00073D7C" w:rsidRPr="00073D7C" w:rsidRDefault="004D1634" w:rsidP="00073D7C">
            <w:pPr>
              <w:spacing w:line="360" w:lineRule="auto"/>
              <w:rPr>
                <w:rFonts w:ascii="Times New Roman" w:hAnsi="Times New Roman" w:cs="Times New Roman"/>
                <w:sz w:val="24"/>
                <w:szCs w:val="24"/>
              </w:rPr>
            </w:pPr>
            <w:r>
              <w:rPr>
                <w:rFonts w:ascii="Times New Roman" w:hAnsi="Times New Roman" w:cs="Times New Roman"/>
              </w:rPr>
              <w:t>4</w:t>
            </w:r>
          </w:p>
        </w:tc>
        <w:tc>
          <w:tcPr>
            <w:tcW w:w="850" w:type="dxa"/>
          </w:tcPr>
          <w:p w14:paraId="5DE6F0CE" w14:textId="77777777" w:rsidR="00073D7C" w:rsidRPr="00073D7C" w:rsidRDefault="004D1634" w:rsidP="00073D7C">
            <w:pPr>
              <w:spacing w:line="360" w:lineRule="auto"/>
              <w:rPr>
                <w:rFonts w:ascii="Times New Roman" w:hAnsi="Times New Roman" w:cs="Times New Roman"/>
                <w:sz w:val="24"/>
                <w:szCs w:val="24"/>
              </w:rPr>
            </w:pPr>
            <w:r>
              <w:rPr>
                <w:rFonts w:ascii="Times New Roman" w:hAnsi="Times New Roman" w:cs="Times New Roman"/>
              </w:rPr>
              <w:t>2</w:t>
            </w:r>
          </w:p>
        </w:tc>
        <w:tc>
          <w:tcPr>
            <w:tcW w:w="851" w:type="dxa"/>
          </w:tcPr>
          <w:p w14:paraId="7FB0F509" w14:textId="77777777" w:rsidR="00073D7C" w:rsidRPr="00073D7C" w:rsidRDefault="004D1634" w:rsidP="00073D7C">
            <w:pPr>
              <w:spacing w:line="360" w:lineRule="auto"/>
              <w:rPr>
                <w:rFonts w:ascii="Times New Roman" w:hAnsi="Times New Roman" w:cs="Times New Roman"/>
                <w:sz w:val="24"/>
                <w:szCs w:val="24"/>
              </w:rPr>
            </w:pPr>
            <w:r>
              <w:rPr>
                <w:rFonts w:ascii="Times New Roman" w:hAnsi="Times New Roman" w:cs="Times New Roman"/>
              </w:rPr>
              <w:t>1</w:t>
            </w:r>
          </w:p>
        </w:tc>
        <w:tc>
          <w:tcPr>
            <w:tcW w:w="1660" w:type="dxa"/>
          </w:tcPr>
          <w:p w14:paraId="42B5512E" w14:textId="77777777" w:rsidR="00073D7C" w:rsidRPr="00073D7C" w:rsidRDefault="004D1634" w:rsidP="00073D7C">
            <w:pPr>
              <w:spacing w:line="360" w:lineRule="auto"/>
              <w:rPr>
                <w:rFonts w:ascii="Times New Roman" w:hAnsi="Times New Roman" w:cs="Times New Roman"/>
                <w:sz w:val="24"/>
                <w:szCs w:val="24"/>
              </w:rPr>
            </w:pPr>
            <w:r>
              <w:rPr>
                <w:rFonts w:ascii="Times New Roman" w:hAnsi="Times New Roman" w:cs="Times New Roman"/>
                <w:sz w:val="24"/>
                <w:szCs w:val="24"/>
              </w:rPr>
              <w:t>42,6</w:t>
            </w:r>
          </w:p>
        </w:tc>
        <w:tc>
          <w:tcPr>
            <w:tcW w:w="1169" w:type="dxa"/>
          </w:tcPr>
          <w:p w14:paraId="40F835BE" w14:textId="77777777" w:rsidR="00073D7C" w:rsidRPr="00073D7C" w:rsidRDefault="00200646" w:rsidP="00073D7C">
            <w:pPr>
              <w:spacing w:line="360" w:lineRule="auto"/>
              <w:rPr>
                <w:rFonts w:ascii="Times New Roman" w:hAnsi="Times New Roman" w:cs="Times New Roman"/>
                <w:sz w:val="24"/>
                <w:szCs w:val="24"/>
              </w:rPr>
            </w:pPr>
            <w:r>
              <w:rPr>
                <w:rFonts w:ascii="Times New Roman" w:hAnsi="Times New Roman" w:cs="Times New Roman"/>
                <w:sz w:val="24"/>
                <w:szCs w:val="24"/>
              </w:rPr>
              <w:t>3,57</w:t>
            </w:r>
          </w:p>
        </w:tc>
      </w:tr>
      <w:tr w:rsidR="00073D7C" w:rsidRPr="00073D7C" w14:paraId="1B07D61D" w14:textId="77777777" w:rsidTr="00310E43">
        <w:tc>
          <w:tcPr>
            <w:tcW w:w="2405" w:type="dxa"/>
          </w:tcPr>
          <w:p w14:paraId="657118B6" w14:textId="77777777" w:rsidR="00073D7C" w:rsidRPr="00073D7C" w:rsidRDefault="00073D7C" w:rsidP="00073D7C">
            <w:pPr>
              <w:jc w:val="both"/>
              <w:rPr>
                <w:rFonts w:ascii="Times New Roman" w:hAnsi="Times New Roman" w:cs="Times New Roman"/>
                <w:sz w:val="24"/>
                <w:szCs w:val="24"/>
              </w:rPr>
            </w:pPr>
            <w:r w:rsidRPr="00073D7C">
              <w:rPr>
                <w:rFonts w:ascii="Times New Roman" w:hAnsi="Times New Roman" w:cs="Times New Roman"/>
                <w:sz w:val="24"/>
                <w:szCs w:val="24"/>
              </w:rPr>
              <w:t>МБОУ «СОШ№1 с.Новосысоевка»</w:t>
            </w:r>
          </w:p>
        </w:tc>
        <w:tc>
          <w:tcPr>
            <w:tcW w:w="851" w:type="dxa"/>
          </w:tcPr>
          <w:p w14:paraId="3ECDD8EE" w14:textId="77777777" w:rsidR="00073D7C" w:rsidRPr="00073D7C" w:rsidRDefault="00073D7C" w:rsidP="00073D7C">
            <w:pPr>
              <w:spacing w:line="360" w:lineRule="auto"/>
              <w:rPr>
                <w:rFonts w:ascii="Times New Roman" w:hAnsi="Times New Roman" w:cs="Times New Roman"/>
                <w:sz w:val="24"/>
                <w:szCs w:val="24"/>
              </w:rPr>
            </w:pPr>
            <w:r w:rsidRPr="00073D7C">
              <w:rPr>
                <w:rFonts w:ascii="Times New Roman" w:hAnsi="Times New Roman" w:cs="Times New Roman"/>
              </w:rPr>
              <w:t>38</w:t>
            </w:r>
          </w:p>
        </w:tc>
        <w:tc>
          <w:tcPr>
            <w:tcW w:w="708" w:type="dxa"/>
          </w:tcPr>
          <w:p w14:paraId="7A0801FE" w14:textId="77777777" w:rsidR="00073D7C" w:rsidRPr="00073D7C" w:rsidRDefault="004D1634" w:rsidP="00073D7C">
            <w:pPr>
              <w:spacing w:line="360" w:lineRule="auto"/>
              <w:rPr>
                <w:rFonts w:ascii="Times New Roman" w:hAnsi="Times New Roman" w:cs="Times New Roman"/>
                <w:sz w:val="24"/>
                <w:szCs w:val="24"/>
              </w:rPr>
            </w:pPr>
            <w:r>
              <w:rPr>
                <w:rFonts w:ascii="Times New Roman" w:hAnsi="Times New Roman" w:cs="Times New Roman"/>
              </w:rPr>
              <w:t>2</w:t>
            </w:r>
          </w:p>
        </w:tc>
        <w:tc>
          <w:tcPr>
            <w:tcW w:w="851" w:type="dxa"/>
          </w:tcPr>
          <w:p w14:paraId="20415DD1" w14:textId="77777777" w:rsidR="00073D7C" w:rsidRPr="00073D7C" w:rsidRDefault="004D1634" w:rsidP="00073D7C">
            <w:pPr>
              <w:spacing w:line="360" w:lineRule="auto"/>
              <w:rPr>
                <w:rFonts w:ascii="Times New Roman" w:hAnsi="Times New Roman" w:cs="Times New Roman"/>
                <w:sz w:val="24"/>
                <w:szCs w:val="24"/>
              </w:rPr>
            </w:pPr>
            <w:r>
              <w:rPr>
                <w:rFonts w:ascii="Times New Roman" w:hAnsi="Times New Roman" w:cs="Times New Roman"/>
              </w:rPr>
              <w:t>20</w:t>
            </w:r>
          </w:p>
        </w:tc>
        <w:tc>
          <w:tcPr>
            <w:tcW w:w="850" w:type="dxa"/>
          </w:tcPr>
          <w:p w14:paraId="06B8EE2D" w14:textId="77777777" w:rsidR="00073D7C" w:rsidRPr="00073D7C" w:rsidRDefault="004D1634" w:rsidP="00073D7C">
            <w:pPr>
              <w:spacing w:line="360" w:lineRule="auto"/>
              <w:rPr>
                <w:rFonts w:ascii="Times New Roman" w:hAnsi="Times New Roman" w:cs="Times New Roman"/>
                <w:sz w:val="24"/>
                <w:szCs w:val="24"/>
              </w:rPr>
            </w:pPr>
            <w:r>
              <w:rPr>
                <w:rFonts w:ascii="Times New Roman" w:hAnsi="Times New Roman" w:cs="Times New Roman"/>
              </w:rPr>
              <w:t>16</w:t>
            </w:r>
          </w:p>
        </w:tc>
        <w:tc>
          <w:tcPr>
            <w:tcW w:w="851" w:type="dxa"/>
          </w:tcPr>
          <w:p w14:paraId="7F95E041" w14:textId="77777777" w:rsidR="00073D7C" w:rsidRPr="00073D7C" w:rsidRDefault="00073D7C" w:rsidP="00073D7C">
            <w:pPr>
              <w:spacing w:line="360" w:lineRule="auto"/>
              <w:rPr>
                <w:rFonts w:ascii="Times New Roman" w:hAnsi="Times New Roman" w:cs="Times New Roman"/>
                <w:sz w:val="24"/>
                <w:szCs w:val="24"/>
              </w:rPr>
            </w:pPr>
            <w:r w:rsidRPr="00073D7C">
              <w:rPr>
                <w:rFonts w:ascii="Times New Roman" w:hAnsi="Times New Roman" w:cs="Times New Roman"/>
              </w:rPr>
              <w:t>0</w:t>
            </w:r>
          </w:p>
        </w:tc>
        <w:tc>
          <w:tcPr>
            <w:tcW w:w="1660" w:type="dxa"/>
          </w:tcPr>
          <w:p w14:paraId="33C90863" w14:textId="77777777" w:rsidR="00073D7C" w:rsidRPr="00073D7C" w:rsidRDefault="004D1634" w:rsidP="00073D7C">
            <w:pPr>
              <w:spacing w:line="360" w:lineRule="auto"/>
              <w:rPr>
                <w:rFonts w:ascii="Times New Roman" w:hAnsi="Times New Roman" w:cs="Times New Roman"/>
                <w:sz w:val="24"/>
                <w:szCs w:val="24"/>
              </w:rPr>
            </w:pPr>
            <w:r>
              <w:rPr>
                <w:rFonts w:ascii="Times New Roman" w:hAnsi="Times New Roman" w:cs="Times New Roman"/>
                <w:sz w:val="24"/>
                <w:szCs w:val="24"/>
              </w:rPr>
              <w:t>42,1</w:t>
            </w:r>
          </w:p>
        </w:tc>
        <w:tc>
          <w:tcPr>
            <w:tcW w:w="1169" w:type="dxa"/>
          </w:tcPr>
          <w:p w14:paraId="425391A9" w14:textId="77777777" w:rsidR="00073D7C" w:rsidRPr="00073D7C" w:rsidRDefault="00200646" w:rsidP="00073D7C">
            <w:pPr>
              <w:spacing w:line="360" w:lineRule="auto"/>
              <w:rPr>
                <w:rFonts w:ascii="Times New Roman" w:hAnsi="Times New Roman" w:cs="Times New Roman"/>
                <w:sz w:val="24"/>
                <w:szCs w:val="24"/>
              </w:rPr>
            </w:pPr>
            <w:r>
              <w:rPr>
                <w:rFonts w:ascii="Times New Roman" w:hAnsi="Times New Roman" w:cs="Times New Roman"/>
                <w:sz w:val="24"/>
                <w:szCs w:val="24"/>
              </w:rPr>
              <w:t>3,37</w:t>
            </w:r>
          </w:p>
        </w:tc>
      </w:tr>
      <w:tr w:rsidR="00073D7C" w:rsidRPr="00073D7C" w14:paraId="4334A5C5" w14:textId="77777777" w:rsidTr="00310E43">
        <w:trPr>
          <w:trHeight w:val="691"/>
        </w:trPr>
        <w:tc>
          <w:tcPr>
            <w:tcW w:w="2405" w:type="dxa"/>
          </w:tcPr>
          <w:p w14:paraId="16ADE896" w14:textId="77777777" w:rsidR="00073D7C" w:rsidRPr="00073D7C" w:rsidRDefault="00073D7C" w:rsidP="00073D7C">
            <w:pPr>
              <w:jc w:val="both"/>
              <w:rPr>
                <w:rFonts w:ascii="Times New Roman" w:hAnsi="Times New Roman" w:cs="Times New Roman"/>
                <w:sz w:val="24"/>
                <w:szCs w:val="24"/>
              </w:rPr>
            </w:pPr>
            <w:r w:rsidRPr="00073D7C">
              <w:rPr>
                <w:rFonts w:ascii="Times New Roman" w:hAnsi="Times New Roman" w:cs="Times New Roman"/>
                <w:sz w:val="24"/>
                <w:szCs w:val="24"/>
              </w:rPr>
              <w:t>МБОУ «СОШ №2 с.Варфоломеевка»</w:t>
            </w:r>
          </w:p>
        </w:tc>
        <w:tc>
          <w:tcPr>
            <w:tcW w:w="851" w:type="dxa"/>
          </w:tcPr>
          <w:p w14:paraId="28C07200" w14:textId="77777777" w:rsidR="00073D7C" w:rsidRPr="00073D7C" w:rsidRDefault="00073D7C" w:rsidP="00073D7C">
            <w:pPr>
              <w:spacing w:line="360" w:lineRule="auto"/>
              <w:rPr>
                <w:rFonts w:ascii="Times New Roman" w:hAnsi="Times New Roman" w:cs="Times New Roman"/>
                <w:sz w:val="24"/>
                <w:szCs w:val="24"/>
              </w:rPr>
            </w:pPr>
            <w:r w:rsidRPr="00073D7C">
              <w:rPr>
                <w:rFonts w:ascii="Times New Roman" w:hAnsi="Times New Roman" w:cs="Times New Roman"/>
              </w:rPr>
              <w:t>9</w:t>
            </w:r>
          </w:p>
        </w:tc>
        <w:tc>
          <w:tcPr>
            <w:tcW w:w="708" w:type="dxa"/>
          </w:tcPr>
          <w:p w14:paraId="79E2239E" w14:textId="77777777" w:rsidR="00073D7C" w:rsidRPr="00073D7C" w:rsidRDefault="004D1634" w:rsidP="00073D7C">
            <w:pPr>
              <w:spacing w:line="360" w:lineRule="auto"/>
              <w:rPr>
                <w:rFonts w:ascii="Times New Roman" w:hAnsi="Times New Roman" w:cs="Times New Roman"/>
                <w:sz w:val="24"/>
                <w:szCs w:val="24"/>
              </w:rPr>
            </w:pPr>
            <w:r>
              <w:rPr>
                <w:rFonts w:ascii="Times New Roman" w:hAnsi="Times New Roman" w:cs="Times New Roman"/>
              </w:rPr>
              <w:t>1</w:t>
            </w:r>
          </w:p>
        </w:tc>
        <w:tc>
          <w:tcPr>
            <w:tcW w:w="851" w:type="dxa"/>
          </w:tcPr>
          <w:p w14:paraId="737D5862" w14:textId="77777777" w:rsidR="00073D7C" w:rsidRPr="00073D7C" w:rsidRDefault="004D1634" w:rsidP="00073D7C">
            <w:pPr>
              <w:spacing w:line="360" w:lineRule="auto"/>
              <w:rPr>
                <w:rFonts w:ascii="Times New Roman" w:hAnsi="Times New Roman" w:cs="Times New Roman"/>
                <w:sz w:val="24"/>
                <w:szCs w:val="24"/>
              </w:rPr>
            </w:pPr>
            <w:r>
              <w:rPr>
                <w:rFonts w:ascii="Times New Roman" w:hAnsi="Times New Roman" w:cs="Times New Roman"/>
              </w:rPr>
              <w:t>4</w:t>
            </w:r>
          </w:p>
        </w:tc>
        <w:tc>
          <w:tcPr>
            <w:tcW w:w="850" w:type="dxa"/>
          </w:tcPr>
          <w:p w14:paraId="2AB4AEB3" w14:textId="77777777" w:rsidR="00073D7C" w:rsidRPr="00073D7C" w:rsidRDefault="004D1634" w:rsidP="00073D7C">
            <w:pPr>
              <w:spacing w:line="360" w:lineRule="auto"/>
              <w:rPr>
                <w:rFonts w:ascii="Times New Roman" w:hAnsi="Times New Roman" w:cs="Times New Roman"/>
                <w:sz w:val="24"/>
                <w:szCs w:val="24"/>
              </w:rPr>
            </w:pPr>
            <w:r>
              <w:rPr>
                <w:rFonts w:ascii="Times New Roman" w:hAnsi="Times New Roman" w:cs="Times New Roman"/>
              </w:rPr>
              <w:t>4</w:t>
            </w:r>
          </w:p>
        </w:tc>
        <w:tc>
          <w:tcPr>
            <w:tcW w:w="851" w:type="dxa"/>
          </w:tcPr>
          <w:p w14:paraId="709ECFAF" w14:textId="77777777" w:rsidR="00073D7C" w:rsidRPr="00073D7C" w:rsidRDefault="00073D7C" w:rsidP="00073D7C">
            <w:pPr>
              <w:spacing w:line="360" w:lineRule="auto"/>
              <w:rPr>
                <w:rFonts w:ascii="Times New Roman" w:hAnsi="Times New Roman" w:cs="Times New Roman"/>
                <w:sz w:val="24"/>
                <w:szCs w:val="24"/>
              </w:rPr>
            </w:pPr>
            <w:r w:rsidRPr="00073D7C">
              <w:rPr>
                <w:rFonts w:ascii="Times New Roman" w:hAnsi="Times New Roman" w:cs="Times New Roman"/>
              </w:rPr>
              <w:t>0</w:t>
            </w:r>
          </w:p>
        </w:tc>
        <w:tc>
          <w:tcPr>
            <w:tcW w:w="1660" w:type="dxa"/>
          </w:tcPr>
          <w:p w14:paraId="1792516E" w14:textId="77777777" w:rsidR="00073D7C" w:rsidRPr="00073D7C" w:rsidRDefault="004D1634" w:rsidP="00073D7C">
            <w:pPr>
              <w:spacing w:line="360" w:lineRule="auto"/>
              <w:rPr>
                <w:rFonts w:ascii="Times New Roman" w:hAnsi="Times New Roman" w:cs="Times New Roman"/>
                <w:sz w:val="24"/>
                <w:szCs w:val="24"/>
              </w:rPr>
            </w:pPr>
            <w:r>
              <w:rPr>
                <w:rFonts w:ascii="Times New Roman" w:hAnsi="Times New Roman" w:cs="Times New Roman"/>
                <w:sz w:val="24"/>
                <w:szCs w:val="24"/>
              </w:rPr>
              <w:t>44,4</w:t>
            </w:r>
          </w:p>
        </w:tc>
        <w:tc>
          <w:tcPr>
            <w:tcW w:w="1169" w:type="dxa"/>
          </w:tcPr>
          <w:p w14:paraId="634AAF51" w14:textId="77777777" w:rsidR="00073D7C" w:rsidRPr="00073D7C" w:rsidRDefault="00200646" w:rsidP="00073D7C">
            <w:pPr>
              <w:spacing w:line="360" w:lineRule="auto"/>
              <w:rPr>
                <w:rFonts w:ascii="Times New Roman" w:hAnsi="Times New Roman" w:cs="Times New Roman"/>
                <w:sz w:val="24"/>
                <w:szCs w:val="24"/>
              </w:rPr>
            </w:pPr>
            <w:r>
              <w:rPr>
                <w:rFonts w:ascii="Times New Roman" w:hAnsi="Times New Roman" w:cs="Times New Roman"/>
                <w:sz w:val="24"/>
                <w:szCs w:val="24"/>
              </w:rPr>
              <w:t>3,33</w:t>
            </w:r>
          </w:p>
        </w:tc>
      </w:tr>
      <w:tr w:rsidR="00073D7C" w:rsidRPr="00073D7C" w14:paraId="2B3812E7" w14:textId="77777777" w:rsidTr="00310E43">
        <w:tc>
          <w:tcPr>
            <w:tcW w:w="2405" w:type="dxa"/>
          </w:tcPr>
          <w:p w14:paraId="55C84D42" w14:textId="77777777" w:rsidR="00073D7C" w:rsidRPr="00073D7C" w:rsidRDefault="00073D7C" w:rsidP="00073D7C">
            <w:pPr>
              <w:jc w:val="both"/>
              <w:rPr>
                <w:rFonts w:ascii="Times New Roman" w:hAnsi="Times New Roman" w:cs="Times New Roman"/>
                <w:sz w:val="24"/>
                <w:szCs w:val="24"/>
              </w:rPr>
            </w:pPr>
            <w:r w:rsidRPr="00073D7C">
              <w:rPr>
                <w:rFonts w:ascii="Times New Roman" w:hAnsi="Times New Roman" w:cs="Times New Roman"/>
                <w:sz w:val="24"/>
                <w:szCs w:val="24"/>
              </w:rPr>
              <w:t>МБОУ «СОШ с.Новосысоевка №2»</w:t>
            </w:r>
          </w:p>
        </w:tc>
        <w:tc>
          <w:tcPr>
            <w:tcW w:w="851" w:type="dxa"/>
          </w:tcPr>
          <w:p w14:paraId="0048BCE4" w14:textId="77777777" w:rsidR="00073D7C" w:rsidRPr="00073D7C" w:rsidRDefault="00073D7C" w:rsidP="00073D7C">
            <w:pPr>
              <w:spacing w:line="360" w:lineRule="auto"/>
              <w:rPr>
                <w:rFonts w:ascii="Times New Roman" w:hAnsi="Times New Roman" w:cs="Times New Roman"/>
                <w:sz w:val="24"/>
                <w:szCs w:val="24"/>
              </w:rPr>
            </w:pPr>
            <w:r w:rsidRPr="00073D7C">
              <w:rPr>
                <w:rFonts w:ascii="Times New Roman" w:hAnsi="Times New Roman" w:cs="Times New Roman"/>
              </w:rPr>
              <w:t>18</w:t>
            </w:r>
          </w:p>
        </w:tc>
        <w:tc>
          <w:tcPr>
            <w:tcW w:w="708" w:type="dxa"/>
          </w:tcPr>
          <w:p w14:paraId="01831720" w14:textId="77777777" w:rsidR="00073D7C" w:rsidRPr="00073D7C" w:rsidRDefault="00073D7C" w:rsidP="00073D7C">
            <w:pPr>
              <w:spacing w:line="360" w:lineRule="auto"/>
              <w:rPr>
                <w:rFonts w:ascii="Times New Roman" w:hAnsi="Times New Roman" w:cs="Times New Roman"/>
                <w:sz w:val="24"/>
                <w:szCs w:val="24"/>
              </w:rPr>
            </w:pPr>
            <w:r w:rsidRPr="00073D7C">
              <w:rPr>
                <w:rFonts w:ascii="Times New Roman" w:hAnsi="Times New Roman" w:cs="Times New Roman"/>
              </w:rPr>
              <w:t>0</w:t>
            </w:r>
          </w:p>
        </w:tc>
        <w:tc>
          <w:tcPr>
            <w:tcW w:w="851" w:type="dxa"/>
          </w:tcPr>
          <w:p w14:paraId="1D1AE51E" w14:textId="77777777" w:rsidR="00073D7C" w:rsidRPr="00073D7C" w:rsidRDefault="004D1634" w:rsidP="00073D7C">
            <w:pPr>
              <w:spacing w:line="360" w:lineRule="auto"/>
              <w:rPr>
                <w:rFonts w:ascii="Times New Roman" w:hAnsi="Times New Roman" w:cs="Times New Roman"/>
                <w:sz w:val="24"/>
                <w:szCs w:val="24"/>
              </w:rPr>
            </w:pPr>
            <w:r>
              <w:rPr>
                <w:rFonts w:ascii="Times New Roman" w:hAnsi="Times New Roman" w:cs="Times New Roman"/>
              </w:rPr>
              <w:t>11</w:t>
            </w:r>
          </w:p>
        </w:tc>
        <w:tc>
          <w:tcPr>
            <w:tcW w:w="850" w:type="dxa"/>
          </w:tcPr>
          <w:p w14:paraId="2BD4847B" w14:textId="77777777" w:rsidR="00073D7C" w:rsidRPr="00073D7C" w:rsidRDefault="004D1634" w:rsidP="00073D7C">
            <w:pPr>
              <w:spacing w:line="360" w:lineRule="auto"/>
              <w:rPr>
                <w:rFonts w:ascii="Times New Roman" w:hAnsi="Times New Roman" w:cs="Times New Roman"/>
                <w:sz w:val="24"/>
                <w:szCs w:val="24"/>
              </w:rPr>
            </w:pPr>
            <w:r>
              <w:rPr>
                <w:rFonts w:ascii="Times New Roman" w:hAnsi="Times New Roman" w:cs="Times New Roman"/>
              </w:rPr>
              <w:t>6</w:t>
            </w:r>
          </w:p>
        </w:tc>
        <w:tc>
          <w:tcPr>
            <w:tcW w:w="851" w:type="dxa"/>
          </w:tcPr>
          <w:p w14:paraId="12EB33E9" w14:textId="77777777" w:rsidR="00073D7C" w:rsidRPr="00073D7C" w:rsidRDefault="004D1634" w:rsidP="00073D7C">
            <w:pPr>
              <w:spacing w:line="360" w:lineRule="auto"/>
              <w:rPr>
                <w:rFonts w:ascii="Times New Roman" w:hAnsi="Times New Roman" w:cs="Times New Roman"/>
                <w:sz w:val="24"/>
                <w:szCs w:val="24"/>
              </w:rPr>
            </w:pPr>
            <w:r>
              <w:rPr>
                <w:rFonts w:ascii="Times New Roman" w:hAnsi="Times New Roman" w:cs="Times New Roman"/>
              </w:rPr>
              <w:t>1</w:t>
            </w:r>
          </w:p>
        </w:tc>
        <w:tc>
          <w:tcPr>
            <w:tcW w:w="1660" w:type="dxa"/>
          </w:tcPr>
          <w:p w14:paraId="64332139" w14:textId="77777777" w:rsidR="00073D7C" w:rsidRPr="00073D7C" w:rsidRDefault="004D1634" w:rsidP="00073D7C">
            <w:pPr>
              <w:spacing w:line="360" w:lineRule="auto"/>
              <w:rPr>
                <w:rFonts w:ascii="Times New Roman" w:hAnsi="Times New Roman" w:cs="Times New Roman"/>
                <w:sz w:val="24"/>
                <w:szCs w:val="24"/>
              </w:rPr>
            </w:pPr>
            <w:r>
              <w:rPr>
                <w:rFonts w:ascii="Times New Roman" w:hAnsi="Times New Roman" w:cs="Times New Roman"/>
                <w:sz w:val="24"/>
                <w:szCs w:val="24"/>
              </w:rPr>
              <w:t>38,9</w:t>
            </w:r>
          </w:p>
        </w:tc>
        <w:tc>
          <w:tcPr>
            <w:tcW w:w="1169" w:type="dxa"/>
          </w:tcPr>
          <w:p w14:paraId="188E6EA9" w14:textId="77777777" w:rsidR="00073D7C" w:rsidRPr="00073D7C" w:rsidRDefault="00200646" w:rsidP="00073D7C">
            <w:pPr>
              <w:spacing w:line="360" w:lineRule="auto"/>
              <w:rPr>
                <w:rFonts w:ascii="Times New Roman" w:hAnsi="Times New Roman" w:cs="Times New Roman"/>
                <w:sz w:val="24"/>
                <w:szCs w:val="24"/>
              </w:rPr>
            </w:pPr>
            <w:r>
              <w:rPr>
                <w:rFonts w:ascii="Times New Roman" w:hAnsi="Times New Roman" w:cs="Times New Roman"/>
                <w:sz w:val="24"/>
                <w:szCs w:val="24"/>
              </w:rPr>
              <w:t>3,44</w:t>
            </w:r>
          </w:p>
        </w:tc>
      </w:tr>
      <w:tr w:rsidR="00073D7C" w:rsidRPr="00073D7C" w14:paraId="60DB0955" w14:textId="77777777" w:rsidTr="00310E43">
        <w:tc>
          <w:tcPr>
            <w:tcW w:w="2405" w:type="dxa"/>
          </w:tcPr>
          <w:p w14:paraId="2139E2AA" w14:textId="77777777" w:rsidR="00073D7C" w:rsidRPr="00073D7C" w:rsidRDefault="00073D7C" w:rsidP="00073D7C">
            <w:pPr>
              <w:jc w:val="both"/>
              <w:rPr>
                <w:rFonts w:ascii="Times New Roman" w:hAnsi="Times New Roman" w:cs="Times New Roman"/>
                <w:sz w:val="24"/>
                <w:szCs w:val="24"/>
              </w:rPr>
            </w:pPr>
            <w:r w:rsidRPr="00073D7C">
              <w:rPr>
                <w:rFonts w:ascii="Times New Roman" w:hAnsi="Times New Roman" w:cs="Times New Roman"/>
                <w:sz w:val="24"/>
                <w:szCs w:val="24"/>
              </w:rPr>
              <w:t>Покровский филиал МБОУ «СОШ с.Яковлевка»</w:t>
            </w:r>
          </w:p>
        </w:tc>
        <w:tc>
          <w:tcPr>
            <w:tcW w:w="851" w:type="dxa"/>
          </w:tcPr>
          <w:p w14:paraId="44B956D2" w14:textId="77777777" w:rsidR="00073D7C" w:rsidRPr="00073D7C" w:rsidRDefault="00073D7C" w:rsidP="00073D7C">
            <w:pPr>
              <w:spacing w:line="360" w:lineRule="auto"/>
              <w:rPr>
                <w:rFonts w:ascii="Times New Roman" w:hAnsi="Times New Roman" w:cs="Times New Roman"/>
              </w:rPr>
            </w:pPr>
            <w:r w:rsidRPr="00073D7C">
              <w:rPr>
                <w:rFonts w:ascii="Times New Roman" w:hAnsi="Times New Roman" w:cs="Times New Roman"/>
              </w:rPr>
              <w:t>2</w:t>
            </w:r>
          </w:p>
        </w:tc>
        <w:tc>
          <w:tcPr>
            <w:tcW w:w="708" w:type="dxa"/>
          </w:tcPr>
          <w:p w14:paraId="15447F92" w14:textId="77777777" w:rsidR="00073D7C" w:rsidRPr="00073D7C" w:rsidRDefault="00073D7C" w:rsidP="00073D7C">
            <w:pPr>
              <w:spacing w:line="360" w:lineRule="auto"/>
              <w:rPr>
                <w:rFonts w:ascii="Times New Roman" w:hAnsi="Times New Roman" w:cs="Times New Roman"/>
              </w:rPr>
            </w:pPr>
            <w:r w:rsidRPr="00073D7C">
              <w:rPr>
                <w:rFonts w:ascii="Times New Roman" w:hAnsi="Times New Roman" w:cs="Times New Roman"/>
              </w:rPr>
              <w:t>0</w:t>
            </w:r>
          </w:p>
        </w:tc>
        <w:tc>
          <w:tcPr>
            <w:tcW w:w="851" w:type="dxa"/>
          </w:tcPr>
          <w:p w14:paraId="7FDED03D" w14:textId="77777777" w:rsidR="00073D7C" w:rsidRPr="00073D7C" w:rsidRDefault="00073D7C" w:rsidP="00073D7C">
            <w:pPr>
              <w:spacing w:line="360" w:lineRule="auto"/>
              <w:rPr>
                <w:rFonts w:ascii="Times New Roman" w:hAnsi="Times New Roman" w:cs="Times New Roman"/>
              </w:rPr>
            </w:pPr>
            <w:r w:rsidRPr="00073D7C">
              <w:rPr>
                <w:rFonts w:ascii="Times New Roman" w:hAnsi="Times New Roman" w:cs="Times New Roman"/>
              </w:rPr>
              <w:t>0</w:t>
            </w:r>
          </w:p>
        </w:tc>
        <w:tc>
          <w:tcPr>
            <w:tcW w:w="850" w:type="dxa"/>
          </w:tcPr>
          <w:p w14:paraId="21E7A9F3" w14:textId="77777777" w:rsidR="00073D7C" w:rsidRPr="00073D7C" w:rsidRDefault="004D1634" w:rsidP="00073D7C">
            <w:pPr>
              <w:spacing w:line="360" w:lineRule="auto"/>
              <w:rPr>
                <w:rFonts w:ascii="Times New Roman" w:hAnsi="Times New Roman" w:cs="Times New Roman"/>
              </w:rPr>
            </w:pPr>
            <w:r>
              <w:rPr>
                <w:rFonts w:ascii="Times New Roman" w:hAnsi="Times New Roman" w:cs="Times New Roman"/>
              </w:rPr>
              <w:t>2</w:t>
            </w:r>
          </w:p>
        </w:tc>
        <w:tc>
          <w:tcPr>
            <w:tcW w:w="851" w:type="dxa"/>
          </w:tcPr>
          <w:p w14:paraId="4F6F976F" w14:textId="77777777" w:rsidR="00073D7C" w:rsidRPr="00073D7C" w:rsidRDefault="00073D7C" w:rsidP="00073D7C">
            <w:pPr>
              <w:spacing w:line="360" w:lineRule="auto"/>
              <w:rPr>
                <w:rFonts w:ascii="Times New Roman" w:hAnsi="Times New Roman" w:cs="Times New Roman"/>
              </w:rPr>
            </w:pPr>
            <w:r w:rsidRPr="00073D7C">
              <w:rPr>
                <w:rFonts w:ascii="Times New Roman" w:hAnsi="Times New Roman" w:cs="Times New Roman"/>
              </w:rPr>
              <w:t>0</w:t>
            </w:r>
          </w:p>
        </w:tc>
        <w:tc>
          <w:tcPr>
            <w:tcW w:w="1660" w:type="dxa"/>
          </w:tcPr>
          <w:p w14:paraId="07115418" w14:textId="77777777" w:rsidR="00073D7C" w:rsidRPr="00073D7C" w:rsidRDefault="004D1634" w:rsidP="00073D7C">
            <w:pPr>
              <w:spacing w:line="360" w:lineRule="auto"/>
              <w:rPr>
                <w:rFonts w:ascii="Times New Roman" w:hAnsi="Times New Roman" w:cs="Times New Roman"/>
                <w:sz w:val="24"/>
                <w:szCs w:val="24"/>
              </w:rPr>
            </w:pPr>
            <w:r>
              <w:rPr>
                <w:rFonts w:ascii="Times New Roman" w:hAnsi="Times New Roman" w:cs="Times New Roman"/>
                <w:sz w:val="24"/>
                <w:szCs w:val="24"/>
              </w:rPr>
              <w:t>100</w:t>
            </w:r>
          </w:p>
        </w:tc>
        <w:tc>
          <w:tcPr>
            <w:tcW w:w="1169" w:type="dxa"/>
          </w:tcPr>
          <w:p w14:paraId="3ED3DD3B" w14:textId="77777777" w:rsidR="00073D7C" w:rsidRPr="00073D7C" w:rsidRDefault="00200646" w:rsidP="00073D7C">
            <w:pPr>
              <w:spacing w:line="360" w:lineRule="auto"/>
              <w:rPr>
                <w:rFonts w:ascii="Times New Roman" w:hAnsi="Times New Roman" w:cs="Times New Roman"/>
                <w:sz w:val="24"/>
                <w:szCs w:val="24"/>
              </w:rPr>
            </w:pPr>
            <w:r>
              <w:rPr>
                <w:rFonts w:ascii="Times New Roman" w:hAnsi="Times New Roman" w:cs="Times New Roman"/>
                <w:sz w:val="24"/>
                <w:szCs w:val="24"/>
              </w:rPr>
              <w:t>4</w:t>
            </w:r>
          </w:p>
        </w:tc>
      </w:tr>
    </w:tbl>
    <w:p w14:paraId="4E01E71B" w14:textId="77777777" w:rsidR="00706BF7" w:rsidRDefault="00706BF7" w:rsidP="00706BF7">
      <w:pPr>
        <w:spacing w:line="360" w:lineRule="auto"/>
        <w:ind w:firstLine="709"/>
        <w:jc w:val="both"/>
        <w:rPr>
          <w:rFonts w:ascii="Times New Roman" w:hAnsi="Times New Roman" w:cs="Times New Roman"/>
          <w:bCs/>
          <w:sz w:val="28"/>
          <w:szCs w:val="28"/>
        </w:rPr>
      </w:pPr>
    </w:p>
    <w:p w14:paraId="3A0BDFDC" w14:textId="77777777" w:rsidR="00706BF7" w:rsidRDefault="00706BF7" w:rsidP="00706BF7">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Максимальный балл, который обучающийся мог получить за верное выполнение всех заданий, равен </w:t>
      </w:r>
      <w:r w:rsidR="00073D7C">
        <w:rPr>
          <w:rFonts w:ascii="Times New Roman" w:hAnsi="Times New Roman" w:cs="Times New Roman"/>
          <w:bCs/>
          <w:sz w:val="28"/>
          <w:szCs w:val="28"/>
        </w:rPr>
        <w:t>43</w:t>
      </w:r>
      <w:r>
        <w:rPr>
          <w:rFonts w:ascii="Times New Roman" w:hAnsi="Times New Roman" w:cs="Times New Roman"/>
          <w:bCs/>
          <w:sz w:val="28"/>
          <w:szCs w:val="28"/>
        </w:rPr>
        <w:t>. Распределение первичных баллов, полученных участниками проверочной работы, представлено на рисунке 1</w:t>
      </w:r>
      <w:r w:rsidR="002B6573" w:rsidRPr="002B6573">
        <w:rPr>
          <w:rFonts w:ascii="Times New Roman" w:hAnsi="Times New Roman" w:cs="Times New Roman"/>
          <w:bCs/>
          <w:sz w:val="28"/>
          <w:szCs w:val="28"/>
        </w:rPr>
        <w:t>6</w:t>
      </w:r>
      <w:r>
        <w:rPr>
          <w:rFonts w:ascii="Times New Roman" w:hAnsi="Times New Roman" w:cs="Times New Roman"/>
          <w:bCs/>
          <w:sz w:val="28"/>
          <w:szCs w:val="28"/>
        </w:rPr>
        <w:t>.</w:t>
      </w:r>
    </w:p>
    <w:p w14:paraId="7497C7B8" w14:textId="77777777" w:rsidR="00706BF7" w:rsidRDefault="004A2E7D" w:rsidP="00706BF7">
      <w:pPr>
        <w:spacing w:line="360" w:lineRule="auto"/>
        <w:ind w:firstLine="709"/>
        <w:rPr>
          <w:rFonts w:ascii="Times New Roman" w:hAnsi="Times New Roman" w:cs="Times New Roman"/>
          <w:bCs/>
          <w:sz w:val="28"/>
          <w:szCs w:val="28"/>
        </w:rPr>
      </w:pPr>
      <w:r>
        <w:rPr>
          <w:rFonts w:ascii="Times New Roman" w:hAnsi="Times New Roman" w:cs="Times New Roman"/>
          <w:bCs/>
          <w:noProof/>
          <w:sz w:val="28"/>
          <w:szCs w:val="28"/>
        </w:rPr>
        <w:lastRenderedPageBreak/>
        <w:drawing>
          <wp:inline distT="0" distB="0" distL="0" distR="0" wp14:anchorId="7CC49CE0" wp14:editId="1DC338C9">
            <wp:extent cx="4603115" cy="2792095"/>
            <wp:effectExtent l="0" t="0" r="6985" b="8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03115" cy="2792095"/>
                    </a:xfrm>
                    <a:prstGeom prst="rect">
                      <a:avLst/>
                    </a:prstGeom>
                    <a:noFill/>
                  </pic:spPr>
                </pic:pic>
              </a:graphicData>
            </a:graphic>
          </wp:inline>
        </w:drawing>
      </w:r>
    </w:p>
    <w:p w14:paraId="7DD5E503" w14:textId="77777777" w:rsidR="00706BF7" w:rsidRPr="00894B3C" w:rsidRDefault="00706BF7" w:rsidP="00706BF7">
      <w:pPr>
        <w:spacing w:line="360" w:lineRule="auto"/>
        <w:ind w:firstLine="709"/>
        <w:rPr>
          <w:rFonts w:ascii="Times New Roman" w:hAnsi="Times New Roman" w:cs="Times New Roman"/>
          <w:bCs/>
          <w:sz w:val="28"/>
          <w:szCs w:val="28"/>
        </w:rPr>
      </w:pPr>
      <w:r>
        <w:rPr>
          <w:rFonts w:ascii="Times New Roman" w:hAnsi="Times New Roman" w:cs="Times New Roman"/>
          <w:bCs/>
          <w:sz w:val="28"/>
          <w:szCs w:val="28"/>
        </w:rPr>
        <w:t>Рисунок 1</w:t>
      </w:r>
      <w:r w:rsidR="002B6573" w:rsidRPr="00894B3C">
        <w:rPr>
          <w:rFonts w:ascii="Times New Roman" w:hAnsi="Times New Roman" w:cs="Times New Roman"/>
          <w:bCs/>
          <w:sz w:val="28"/>
          <w:szCs w:val="28"/>
        </w:rPr>
        <w:t>6</w:t>
      </w:r>
      <w:r>
        <w:rPr>
          <w:rFonts w:ascii="Times New Roman" w:hAnsi="Times New Roman" w:cs="Times New Roman"/>
          <w:bCs/>
          <w:sz w:val="28"/>
          <w:szCs w:val="28"/>
        </w:rPr>
        <w:t xml:space="preserve">. Распределение баллов ВПР по </w:t>
      </w:r>
      <w:r w:rsidR="004D1634">
        <w:rPr>
          <w:rFonts w:ascii="Times New Roman" w:hAnsi="Times New Roman" w:cs="Times New Roman"/>
          <w:bCs/>
          <w:sz w:val="28"/>
          <w:szCs w:val="28"/>
        </w:rPr>
        <w:t>биологии</w:t>
      </w:r>
      <w:r>
        <w:rPr>
          <w:rFonts w:ascii="Times New Roman" w:hAnsi="Times New Roman" w:cs="Times New Roman"/>
          <w:bCs/>
          <w:sz w:val="28"/>
          <w:szCs w:val="28"/>
        </w:rPr>
        <w:t xml:space="preserve"> в 5 классах в 2025году</w:t>
      </w:r>
    </w:p>
    <w:p w14:paraId="11BF9802" w14:textId="77777777" w:rsidR="002B6573" w:rsidRPr="00894B3C" w:rsidRDefault="002B6573" w:rsidP="00706BF7">
      <w:pPr>
        <w:spacing w:line="360" w:lineRule="auto"/>
        <w:ind w:firstLine="709"/>
        <w:rPr>
          <w:rFonts w:ascii="Times New Roman" w:hAnsi="Times New Roman" w:cs="Times New Roman"/>
          <w:bCs/>
          <w:sz w:val="28"/>
          <w:szCs w:val="28"/>
        </w:rPr>
      </w:pPr>
    </w:p>
    <w:p w14:paraId="7E373833" w14:textId="77777777" w:rsidR="00706BF7" w:rsidRDefault="00706BF7" w:rsidP="00706BF7">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На графике распределения первичных баллов наблюдаются «пики» (резкое увеличение количества участников, получивших балл) результатов в районе нижней  границы баллов отметок «3»и «</w:t>
      </w:r>
      <w:r w:rsidR="00732B34">
        <w:rPr>
          <w:rFonts w:ascii="Times New Roman" w:hAnsi="Times New Roman" w:cs="Times New Roman"/>
          <w:bCs/>
          <w:sz w:val="28"/>
          <w:szCs w:val="28"/>
        </w:rPr>
        <w:t>4</w:t>
      </w:r>
      <w:r>
        <w:rPr>
          <w:rFonts w:ascii="Times New Roman" w:hAnsi="Times New Roman" w:cs="Times New Roman"/>
          <w:bCs/>
          <w:sz w:val="28"/>
          <w:szCs w:val="28"/>
        </w:rPr>
        <w:t>». Также отмечается выброс</w:t>
      </w:r>
      <w:r w:rsidR="00732B34">
        <w:rPr>
          <w:rFonts w:ascii="Times New Roman" w:hAnsi="Times New Roman" w:cs="Times New Roman"/>
          <w:bCs/>
          <w:sz w:val="28"/>
          <w:szCs w:val="28"/>
        </w:rPr>
        <w:t>ы</w:t>
      </w:r>
      <w:r>
        <w:rPr>
          <w:rFonts w:ascii="Times New Roman" w:hAnsi="Times New Roman" w:cs="Times New Roman"/>
          <w:bCs/>
          <w:sz w:val="28"/>
          <w:szCs w:val="28"/>
        </w:rPr>
        <w:t xml:space="preserve"> на 1</w:t>
      </w:r>
      <w:r w:rsidR="00732B34">
        <w:rPr>
          <w:rFonts w:ascii="Times New Roman" w:hAnsi="Times New Roman" w:cs="Times New Roman"/>
          <w:bCs/>
          <w:sz w:val="28"/>
          <w:szCs w:val="28"/>
        </w:rPr>
        <w:t>7, 19</w:t>
      </w:r>
      <w:r>
        <w:rPr>
          <w:rFonts w:ascii="Times New Roman" w:hAnsi="Times New Roman" w:cs="Times New Roman"/>
          <w:bCs/>
          <w:sz w:val="28"/>
          <w:szCs w:val="28"/>
        </w:rPr>
        <w:t>баллахотмет</w:t>
      </w:r>
      <w:r w:rsidR="00732B34">
        <w:rPr>
          <w:rFonts w:ascii="Times New Roman" w:hAnsi="Times New Roman" w:cs="Times New Roman"/>
          <w:bCs/>
          <w:sz w:val="28"/>
          <w:szCs w:val="28"/>
        </w:rPr>
        <w:t>к</w:t>
      </w:r>
      <w:r>
        <w:rPr>
          <w:rFonts w:ascii="Times New Roman" w:hAnsi="Times New Roman" w:cs="Times New Roman"/>
          <w:bCs/>
          <w:sz w:val="28"/>
          <w:szCs w:val="28"/>
        </w:rPr>
        <w:t>и «</w:t>
      </w:r>
      <w:r w:rsidR="00732B34">
        <w:rPr>
          <w:rFonts w:ascii="Times New Roman" w:hAnsi="Times New Roman" w:cs="Times New Roman"/>
          <w:bCs/>
          <w:sz w:val="28"/>
          <w:szCs w:val="28"/>
        </w:rPr>
        <w:t>3</w:t>
      </w:r>
      <w:r>
        <w:rPr>
          <w:rFonts w:ascii="Times New Roman" w:hAnsi="Times New Roman" w:cs="Times New Roman"/>
          <w:bCs/>
          <w:sz w:val="28"/>
          <w:szCs w:val="28"/>
        </w:rPr>
        <w:t>»</w:t>
      </w:r>
      <w:r w:rsidR="00732B34">
        <w:rPr>
          <w:rFonts w:ascii="Times New Roman" w:hAnsi="Times New Roman" w:cs="Times New Roman"/>
          <w:bCs/>
          <w:sz w:val="28"/>
          <w:szCs w:val="28"/>
        </w:rPr>
        <w:t xml:space="preserve"> и на 27 баллах отметки «4»</w:t>
      </w:r>
      <w:r>
        <w:rPr>
          <w:rFonts w:ascii="Times New Roman" w:hAnsi="Times New Roman" w:cs="Times New Roman"/>
          <w:bCs/>
          <w:sz w:val="28"/>
          <w:szCs w:val="28"/>
        </w:rPr>
        <w:t>.</w:t>
      </w:r>
    </w:p>
    <w:p w14:paraId="2773F490" w14:textId="77777777" w:rsidR="00706BF7" w:rsidRDefault="00706BF7" w:rsidP="00706BF7">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В соответствии с набранными баллами была осуществлена дифференциация обучающихся по отметка</w:t>
      </w:r>
      <w:r w:rsidR="00741AAD">
        <w:rPr>
          <w:rFonts w:ascii="Times New Roman" w:hAnsi="Times New Roman" w:cs="Times New Roman"/>
          <w:bCs/>
          <w:sz w:val="28"/>
          <w:szCs w:val="28"/>
        </w:rPr>
        <w:t>м по пятибалльной шкале ( табл.31</w:t>
      </w:r>
      <w:r>
        <w:rPr>
          <w:rFonts w:ascii="Times New Roman" w:hAnsi="Times New Roman" w:cs="Times New Roman"/>
          <w:bCs/>
          <w:sz w:val="28"/>
          <w:szCs w:val="28"/>
        </w:rPr>
        <w:t>)</w:t>
      </w:r>
    </w:p>
    <w:p w14:paraId="267A11DB" w14:textId="77777777" w:rsidR="00706BF7" w:rsidRPr="00741AAD" w:rsidRDefault="00706BF7" w:rsidP="00706BF7">
      <w:pPr>
        <w:spacing w:line="360" w:lineRule="auto"/>
        <w:ind w:firstLine="709"/>
        <w:jc w:val="right"/>
        <w:rPr>
          <w:rFonts w:ascii="Times New Roman" w:hAnsi="Times New Roman" w:cs="Times New Roman"/>
          <w:bCs/>
          <w:sz w:val="28"/>
          <w:szCs w:val="28"/>
          <w:highlight w:val="yellow"/>
        </w:rPr>
      </w:pPr>
      <w:r w:rsidRPr="002F00CA">
        <w:rPr>
          <w:rFonts w:ascii="Times New Roman" w:hAnsi="Times New Roman" w:cs="Times New Roman"/>
          <w:bCs/>
          <w:i/>
          <w:iCs/>
          <w:sz w:val="28"/>
          <w:szCs w:val="28"/>
        </w:rPr>
        <w:t xml:space="preserve">Таблица </w:t>
      </w:r>
      <w:r w:rsidR="00741AAD">
        <w:rPr>
          <w:rFonts w:ascii="Times New Roman" w:hAnsi="Times New Roman" w:cs="Times New Roman"/>
          <w:bCs/>
          <w:i/>
          <w:iCs/>
          <w:sz w:val="28"/>
          <w:szCs w:val="28"/>
        </w:rPr>
        <w:t>31</w:t>
      </w:r>
    </w:p>
    <w:tbl>
      <w:tblPr>
        <w:tblStyle w:val="a3"/>
        <w:tblW w:w="0" w:type="auto"/>
        <w:tblLook w:val="04A0" w:firstRow="1" w:lastRow="0" w:firstColumn="1" w:lastColumn="0" w:noHBand="0" w:noVBand="1"/>
      </w:tblPr>
      <w:tblGrid>
        <w:gridCol w:w="1942"/>
        <w:gridCol w:w="1768"/>
        <w:gridCol w:w="1408"/>
        <w:gridCol w:w="1409"/>
        <w:gridCol w:w="1409"/>
        <w:gridCol w:w="1409"/>
      </w:tblGrid>
      <w:tr w:rsidR="00706BF7" w:rsidRPr="002F00CA" w14:paraId="326E7D70" w14:textId="77777777" w:rsidTr="00310E43">
        <w:tc>
          <w:tcPr>
            <w:tcW w:w="3710" w:type="dxa"/>
            <w:gridSpan w:val="2"/>
          </w:tcPr>
          <w:p w14:paraId="340BB45C" w14:textId="77777777" w:rsidR="00706BF7" w:rsidRPr="00473054" w:rsidRDefault="00706BF7" w:rsidP="00310E43">
            <w:pPr>
              <w:jc w:val="both"/>
              <w:rPr>
                <w:rFonts w:ascii="Times New Roman" w:hAnsi="Times New Roman" w:cs="Times New Roman"/>
                <w:b/>
                <w:sz w:val="24"/>
                <w:szCs w:val="24"/>
              </w:rPr>
            </w:pPr>
            <w:r w:rsidRPr="00473054">
              <w:rPr>
                <w:rFonts w:ascii="Times New Roman" w:hAnsi="Times New Roman" w:cs="Times New Roman"/>
                <w:b/>
                <w:sz w:val="24"/>
                <w:szCs w:val="24"/>
              </w:rPr>
              <w:t>Отметка по пятибалльной шкале</w:t>
            </w:r>
          </w:p>
        </w:tc>
        <w:tc>
          <w:tcPr>
            <w:tcW w:w="1408" w:type="dxa"/>
          </w:tcPr>
          <w:p w14:paraId="4012F0EF" w14:textId="77777777" w:rsidR="00706BF7" w:rsidRPr="00473054" w:rsidRDefault="00706BF7" w:rsidP="00310E43">
            <w:pPr>
              <w:rPr>
                <w:rFonts w:ascii="Times New Roman" w:hAnsi="Times New Roman" w:cs="Times New Roman"/>
                <w:b/>
                <w:sz w:val="24"/>
                <w:szCs w:val="24"/>
              </w:rPr>
            </w:pPr>
            <w:r w:rsidRPr="00473054">
              <w:rPr>
                <w:rFonts w:ascii="Times New Roman" w:hAnsi="Times New Roman" w:cs="Times New Roman"/>
                <w:b/>
                <w:sz w:val="24"/>
                <w:szCs w:val="24"/>
              </w:rPr>
              <w:t>«2»</w:t>
            </w:r>
          </w:p>
        </w:tc>
        <w:tc>
          <w:tcPr>
            <w:tcW w:w="1409" w:type="dxa"/>
          </w:tcPr>
          <w:p w14:paraId="31B1CD8D" w14:textId="77777777" w:rsidR="00706BF7" w:rsidRPr="00473054" w:rsidRDefault="00706BF7" w:rsidP="00310E43">
            <w:pPr>
              <w:rPr>
                <w:rFonts w:ascii="Times New Roman" w:hAnsi="Times New Roman" w:cs="Times New Roman"/>
                <w:b/>
                <w:sz w:val="24"/>
                <w:szCs w:val="24"/>
              </w:rPr>
            </w:pPr>
            <w:r w:rsidRPr="00473054">
              <w:rPr>
                <w:rFonts w:ascii="Times New Roman" w:hAnsi="Times New Roman" w:cs="Times New Roman"/>
                <w:b/>
                <w:sz w:val="24"/>
                <w:szCs w:val="24"/>
              </w:rPr>
              <w:t>«3»</w:t>
            </w:r>
          </w:p>
        </w:tc>
        <w:tc>
          <w:tcPr>
            <w:tcW w:w="1409" w:type="dxa"/>
          </w:tcPr>
          <w:p w14:paraId="0D277411" w14:textId="77777777" w:rsidR="00706BF7" w:rsidRPr="00473054" w:rsidRDefault="00706BF7" w:rsidP="00310E43">
            <w:pPr>
              <w:rPr>
                <w:rFonts w:ascii="Times New Roman" w:hAnsi="Times New Roman" w:cs="Times New Roman"/>
                <w:b/>
                <w:sz w:val="24"/>
                <w:szCs w:val="24"/>
              </w:rPr>
            </w:pPr>
            <w:r w:rsidRPr="00473054">
              <w:rPr>
                <w:rFonts w:ascii="Times New Roman" w:hAnsi="Times New Roman" w:cs="Times New Roman"/>
                <w:b/>
                <w:sz w:val="24"/>
                <w:szCs w:val="24"/>
              </w:rPr>
              <w:t>«4»</w:t>
            </w:r>
          </w:p>
        </w:tc>
        <w:tc>
          <w:tcPr>
            <w:tcW w:w="1409" w:type="dxa"/>
          </w:tcPr>
          <w:p w14:paraId="3D9C5B7C" w14:textId="77777777" w:rsidR="00706BF7" w:rsidRPr="00473054" w:rsidRDefault="00706BF7" w:rsidP="00310E43">
            <w:pPr>
              <w:rPr>
                <w:rFonts w:ascii="Times New Roman" w:hAnsi="Times New Roman" w:cs="Times New Roman"/>
                <w:b/>
                <w:sz w:val="24"/>
                <w:szCs w:val="24"/>
              </w:rPr>
            </w:pPr>
            <w:r w:rsidRPr="00473054">
              <w:rPr>
                <w:rFonts w:ascii="Times New Roman" w:hAnsi="Times New Roman" w:cs="Times New Roman"/>
                <w:b/>
                <w:sz w:val="24"/>
                <w:szCs w:val="24"/>
              </w:rPr>
              <w:t>«5»</w:t>
            </w:r>
          </w:p>
        </w:tc>
      </w:tr>
      <w:tr w:rsidR="00706BF7" w:rsidRPr="002F00CA" w14:paraId="475B225B" w14:textId="77777777" w:rsidTr="00310E43">
        <w:tc>
          <w:tcPr>
            <w:tcW w:w="3710" w:type="dxa"/>
            <w:gridSpan w:val="2"/>
          </w:tcPr>
          <w:p w14:paraId="53CEFFE9" w14:textId="77777777" w:rsidR="00706BF7" w:rsidRPr="00473054" w:rsidRDefault="00706BF7" w:rsidP="00310E43">
            <w:pPr>
              <w:jc w:val="both"/>
              <w:rPr>
                <w:rFonts w:ascii="Times New Roman" w:hAnsi="Times New Roman" w:cs="Times New Roman"/>
                <w:b/>
                <w:sz w:val="24"/>
                <w:szCs w:val="24"/>
              </w:rPr>
            </w:pPr>
            <w:r w:rsidRPr="00473054">
              <w:rPr>
                <w:rFonts w:ascii="Times New Roman" w:hAnsi="Times New Roman" w:cs="Times New Roman"/>
                <w:b/>
                <w:sz w:val="24"/>
                <w:szCs w:val="24"/>
              </w:rPr>
              <w:t>Первичные баллы</w:t>
            </w:r>
          </w:p>
        </w:tc>
        <w:tc>
          <w:tcPr>
            <w:tcW w:w="1408" w:type="dxa"/>
          </w:tcPr>
          <w:p w14:paraId="473C7FC3" w14:textId="77777777" w:rsidR="00706BF7" w:rsidRPr="00473054" w:rsidRDefault="00706BF7" w:rsidP="00310E43">
            <w:pPr>
              <w:rPr>
                <w:rFonts w:ascii="Times New Roman" w:hAnsi="Times New Roman" w:cs="Times New Roman"/>
                <w:b/>
                <w:sz w:val="24"/>
                <w:szCs w:val="24"/>
              </w:rPr>
            </w:pPr>
            <w:r w:rsidRPr="00473054">
              <w:rPr>
                <w:rFonts w:ascii="Times New Roman" w:hAnsi="Times New Roman" w:cs="Times New Roman"/>
                <w:b/>
                <w:sz w:val="24"/>
                <w:szCs w:val="24"/>
              </w:rPr>
              <w:t>0-</w:t>
            </w:r>
            <w:r w:rsidR="00BF6209">
              <w:rPr>
                <w:rFonts w:ascii="Times New Roman" w:hAnsi="Times New Roman" w:cs="Times New Roman"/>
                <w:b/>
                <w:sz w:val="24"/>
                <w:szCs w:val="24"/>
              </w:rPr>
              <w:t>12</w:t>
            </w:r>
          </w:p>
        </w:tc>
        <w:tc>
          <w:tcPr>
            <w:tcW w:w="1409" w:type="dxa"/>
          </w:tcPr>
          <w:p w14:paraId="76FE27D0" w14:textId="77777777" w:rsidR="00706BF7" w:rsidRPr="00473054" w:rsidRDefault="00BF6209" w:rsidP="00310E43">
            <w:pPr>
              <w:rPr>
                <w:rFonts w:ascii="Times New Roman" w:hAnsi="Times New Roman" w:cs="Times New Roman"/>
                <w:b/>
                <w:sz w:val="24"/>
                <w:szCs w:val="24"/>
              </w:rPr>
            </w:pPr>
            <w:r>
              <w:rPr>
                <w:rFonts w:ascii="Times New Roman" w:hAnsi="Times New Roman" w:cs="Times New Roman"/>
                <w:b/>
                <w:sz w:val="24"/>
                <w:szCs w:val="24"/>
              </w:rPr>
              <w:t>13-24</w:t>
            </w:r>
          </w:p>
        </w:tc>
        <w:tc>
          <w:tcPr>
            <w:tcW w:w="1409" w:type="dxa"/>
          </w:tcPr>
          <w:p w14:paraId="0F4A5DD0" w14:textId="77777777" w:rsidR="00706BF7" w:rsidRPr="00473054" w:rsidRDefault="00BF6209" w:rsidP="00310E43">
            <w:pPr>
              <w:rPr>
                <w:rFonts w:ascii="Times New Roman" w:hAnsi="Times New Roman" w:cs="Times New Roman"/>
                <w:b/>
                <w:sz w:val="24"/>
                <w:szCs w:val="24"/>
              </w:rPr>
            </w:pPr>
            <w:r>
              <w:rPr>
                <w:rFonts w:ascii="Times New Roman" w:hAnsi="Times New Roman" w:cs="Times New Roman"/>
                <w:b/>
                <w:sz w:val="24"/>
                <w:szCs w:val="24"/>
              </w:rPr>
              <w:t>25-35</w:t>
            </w:r>
          </w:p>
        </w:tc>
        <w:tc>
          <w:tcPr>
            <w:tcW w:w="1409" w:type="dxa"/>
          </w:tcPr>
          <w:p w14:paraId="32FDA2CB" w14:textId="77777777" w:rsidR="00706BF7" w:rsidRPr="00473054" w:rsidRDefault="00BF6209" w:rsidP="00310E43">
            <w:pPr>
              <w:rPr>
                <w:rFonts w:ascii="Times New Roman" w:hAnsi="Times New Roman" w:cs="Times New Roman"/>
                <w:b/>
                <w:sz w:val="24"/>
                <w:szCs w:val="24"/>
              </w:rPr>
            </w:pPr>
            <w:r>
              <w:rPr>
                <w:rFonts w:ascii="Times New Roman" w:hAnsi="Times New Roman" w:cs="Times New Roman"/>
                <w:b/>
                <w:sz w:val="24"/>
                <w:szCs w:val="24"/>
              </w:rPr>
              <w:t>36-43</w:t>
            </w:r>
          </w:p>
        </w:tc>
      </w:tr>
      <w:tr w:rsidR="00732B34" w:rsidRPr="002F00CA" w14:paraId="7D6D0CDD" w14:textId="77777777" w:rsidTr="00310E43">
        <w:tc>
          <w:tcPr>
            <w:tcW w:w="1942" w:type="dxa"/>
            <w:vMerge w:val="restart"/>
          </w:tcPr>
          <w:p w14:paraId="0E41EA62" w14:textId="77777777" w:rsidR="00732B34" w:rsidRPr="00473054" w:rsidRDefault="00732B34" w:rsidP="00732B34">
            <w:pPr>
              <w:jc w:val="both"/>
              <w:rPr>
                <w:rFonts w:ascii="Times New Roman" w:hAnsi="Times New Roman" w:cs="Times New Roman"/>
                <w:bCs/>
                <w:sz w:val="24"/>
                <w:szCs w:val="24"/>
              </w:rPr>
            </w:pPr>
            <w:r w:rsidRPr="00473054">
              <w:rPr>
                <w:rFonts w:ascii="Times New Roman" w:hAnsi="Times New Roman" w:cs="Times New Roman"/>
                <w:bCs/>
                <w:sz w:val="24"/>
                <w:szCs w:val="24"/>
              </w:rPr>
              <w:t>Процент обучающихся, получивших отметку</w:t>
            </w:r>
          </w:p>
        </w:tc>
        <w:tc>
          <w:tcPr>
            <w:tcW w:w="1768" w:type="dxa"/>
          </w:tcPr>
          <w:p w14:paraId="11C9659B" w14:textId="77777777" w:rsidR="00732B34" w:rsidRPr="00473054" w:rsidRDefault="00732B34" w:rsidP="00732B34">
            <w:pPr>
              <w:jc w:val="both"/>
              <w:rPr>
                <w:rFonts w:ascii="Times New Roman" w:hAnsi="Times New Roman" w:cs="Times New Roman"/>
                <w:bCs/>
                <w:sz w:val="24"/>
                <w:szCs w:val="24"/>
              </w:rPr>
            </w:pPr>
            <w:r w:rsidRPr="00473054">
              <w:rPr>
                <w:rFonts w:ascii="Times New Roman" w:hAnsi="Times New Roman" w:cs="Times New Roman"/>
                <w:bCs/>
                <w:sz w:val="24"/>
                <w:szCs w:val="24"/>
              </w:rPr>
              <w:t>Приморский край</w:t>
            </w:r>
          </w:p>
        </w:tc>
        <w:tc>
          <w:tcPr>
            <w:tcW w:w="1408" w:type="dxa"/>
          </w:tcPr>
          <w:p w14:paraId="764BA107" w14:textId="77777777" w:rsidR="00732B34" w:rsidRPr="00732B34" w:rsidRDefault="00732B34" w:rsidP="00732B34">
            <w:pPr>
              <w:rPr>
                <w:rFonts w:ascii="Times New Roman" w:hAnsi="Times New Roman" w:cs="Times New Roman"/>
                <w:bCs/>
                <w:sz w:val="24"/>
                <w:szCs w:val="24"/>
              </w:rPr>
            </w:pPr>
            <w:r w:rsidRPr="00732B34">
              <w:rPr>
                <w:rFonts w:ascii="Times New Roman" w:hAnsi="Times New Roman" w:cs="Times New Roman"/>
              </w:rPr>
              <w:t>2,9</w:t>
            </w:r>
          </w:p>
        </w:tc>
        <w:tc>
          <w:tcPr>
            <w:tcW w:w="1409" w:type="dxa"/>
          </w:tcPr>
          <w:p w14:paraId="4E6D92D0" w14:textId="77777777" w:rsidR="00732B34" w:rsidRPr="00732B34" w:rsidRDefault="00732B34" w:rsidP="00732B34">
            <w:pPr>
              <w:rPr>
                <w:rFonts w:ascii="Times New Roman" w:hAnsi="Times New Roman" w:cs="Times New Roman"/>
                <w:bCs/>
                <w:sz w:val="24"/>
                <w:szCs w:val="24"/>
              </w:rPr>
            </w:pPr>
            <w:r w:rsidRPr="00732B34">
              <w:rPr>
                <w:rFonts w:ascii="Times New Roman" w:hAnsi="Times New Roman" w:cs="Times New Roman"/>
              </w:rPr>
              <w:t>42,53</w:t>
            </w:r>
          </w:p>
        </w:tc>
        <w:tc>
          <w:tcPr>
            <w:tcW w:w="1409" w:type="dxa"/>
          </w:tcPr>
          <w:p w14:paraId="5CA60669" w14:textId="77777777" w:rsidR="00732B34" w:rsidRPr="00732B34" w:rsidRDefault="00732B34" w:rsidP="00732B34">
            <w:pPr>
              <w:rPr>
                <w:rFonts w:ascii="Times New Roman" w:hAnsi="Times New Roman" w:cs="Times New Roman"/>
                <w:bCs/>
                <w:sz w:val="24"/>
                <w:szCs w:val="24"/>
              </w:rPr>
            </w:pPr>
            <w:r w:rsidRPr="00732B34">
              <w:rPr>
                <w:rFonts w:ascii="Times New Roman" w:hAnsi="Times New Roman" w:cs="Times New Roman"/>
              </w:rPr>
              <w:t>46,34</w:t>
            </w:r>
          </w:p>
        </w:tc>
        <w:tc>
          <w:tcPr>
            <w:tcW w:w="1409" w:type="dxa"/>
          </w:tcPr>
          <w:p w14:paraId="6850C39B" w14:textId="77777777" w:rsidR="00732B34" w:rsidRPr="00732B34" w:rsidRDefault="00732B34" w:rsidP="00732B34">
            <w:pPr>
              <w:rPr>
                <w:rFonts w:ascii="Times New Roman" w:hAnsi="Times New Roman" w:cs="Times New Roman"/>
                <w:bCs/>
                <w:sz w:val="24"/>
                <w:szCs w:val="24"/>
              </w:rPr>
            </w:pPr>
            <w:r w:rsidRPr="00732B34">
              <w:rPr>
                <w:rFonts w:ascii="Times New Roman" w:hAnsi="Times New Roman" w:cs="Times New Roman"/>
              </w:rPr>
              <w:t>8,23</w:t>
            </w:r>
          </w:p>
        </w:tc>
      </w:tr>
      <w:tr w:rsidR="00732B34" w:rsidRPr="002F00CA" w14:paraId="5AFE28EB" w14:textId="77777777" w:rsidTr="00310E43">
        <w:tc>
          <w:tcPr>
            <w:tcW w:w="1942" w:type="dxa"/>
            <w:vMerge/>
          </w:tcPr>
          <w:p w14:paraId="5B936847" w14:textId="77777777" w:rsidR="00732B34" w:rsidRPr="00473054" w:rsidRDefault="00732B34" w:rsidP="00732B34">
            <w:pPr>
              <w:jc w:val="both"/>
              <w:rPr>
                <w:rFonts w:ascii="Times New Roman" w:hAnsi="Times New Roman" w:cs="Times New Roman"/>
                <w:bCs/>
                <w:sz w:val="24"/>
                <w:szCs w:val="24"/>
              </w:rPr>
            </w:pPr>
          </w:p>
        </w:tc>
        <w:tc>
          <w:tcPr>
            <w:tcW w:w="1768" w:type="dxa"/>
          </w:tcPr>
          <w:p w14:paraId="41145E82" w14:textId="77777777" w:rsidR="00732B34" w:rsidRPr="00473054" w:rsidRDefault="00732B34" w:rsidP="00732B34">
            <w:pPr>
              <w:jc w:val="both"/>
              <w:rPr>
                <w:rFonts w:ascii="Times New Roman" w:hAnsi="Times New Roman" w:cs="Times New Roman"/>
                <w:bCs/>
                <w:sz w:val="24"/>
                <w:szCs w:val="24"/>
              </w:rPr>
            </w:pPr>
            <w:r w:rsidRPr="00473054">
              <w:rPr>
                <w:rFonts w:ascii="Times New Roman" w:hAnsi="Times New Roman" w:cs="Times New Roman"/>
                <w:bCs/>
                <w:sz w:val="24"/>
                <w:szCs w:val="24"/>
              </w:rPr>
              <w:t>Яковлевский МО</w:t>
            </w:r>
          </w:p>
        </w:tc>
        <w:tc>
          <w:tcPr>
            <w:tcW w:w="1408" w:type="dxa"/>
          </w:tcPr>
          <w:p w14:paraId="457A7E96" w14:textId="77777777" w:rsidR="00732B34" w:rsidRPr="00732B34" w:rsidRDefault="00732B34" w:rsidP="00732B34">
            <w:pPr>
              <w:rPr>
                <w:rFonts w:ascii="Times New Roman" w:hAnsi="Times New Roman" w:cs="Times New Roman"/>
                <w:bCs/>
                <w:sz w:val="24"/>
                <w:szCs w:val="24"/>
              </w:rPr>
            </w:pPr>
            <w:r w:rsidRPr="00732B34">
              <w:rPr>
                <w:rFonts w:ascii="Times New Roman" w:hAnsi="Times New Roman" w:cs="Times New Roman"/>
              </w:rPr>
              <w:t>2,59</w:t>
            </w:r>
          </w:p>
        </w:tc>
        <w:tc>
          <w:tcPr>
            <w:tcW w:w="1409" w:type="dxa"/>
          </w:tcPr>
          <w:p w14:paraId="075726C6" w14:textId="77777777" w:rsidR="00732B34" w:rsidRPr="00732B34" w:rsidRDefault="00732B34" w:rsidP="00732B34">
            <w:pPr>
              <w:rPr>
                <w:rFonts w:ascii="Times New Roman" w:hAnsi="Times New Roman" w:cs="Times New Roman"/>
                <w:bCs/>
                <w:sz w:val="24"/>
                <w:szCs w:val="24"/>
              </w:rPr>
            </w:pPr>
            <w:r w:rsidRPr="00732B34">
              <w:rPr>
                <w:rFonts w:ascii="Times New Roman" w:hAnsi="Times New Roman" w:cs="Times New Roman"/>
              </w:rPr>
              <w:t>45,69</w:t>
            </w:r>
          </w:p>
        </w:tc>
        <w:tc>
          <w:tcPr>
            <w:tcW w:w="1409" w:type="dxa"/>
          </w:tcPr>
          <w:p w14:paraId="35772B15" w14:textId="77777777" w:rsidR="00732B34" w:rsidRPr="00732B34" w:rsidRDefault="00732B34" w:rsidP="00732B34">
            <w:pPr>
              <w:rPr>
                <w:rFonts w:ascii="Times New Roman" w:hAnsi="Times New Roman" w:cs="Times New Roman"/>
                <w:bCs/>
                <w:sz w:val="24"/>
                <w:szCs w:val="24"/>
              </w:rPr>
            </w:pPr>
            <w:r w:rsidRPr="00732B34">
              <w:rPr>
                <w:rFonts w:ascii="Times New Roman" w:hAnsi="Times New Roman" w:cs="Times New Roman"/>
              </w:rPr>
              <w:t>49,14</w:t>
            </w:r>
          </w:p>
        </w:tc>
        <w:tc>
          <w:tcPr>
            <w:tcW w:w="1409" w:type="dxa"/>
          </w:tcPr>
          <w:p w14:paraId="37BCA477" w14:textId="77777777" w:rsidR="00732B34" w:rsidRPr="00732B34" w:rsidRDefault="00732B34" w:rsidP="00732B34">
            <w:pPr>
              <w:rPr>
                <w:rFonts w:ascii="Times New Roman" w:hAnsi="Times New Roman" w:cs="Times New Roman"/>
                <w:bCs/>
                <w:sz w:val="24"/>
                <w:szCs w:val="24"/>
              </w:rPr>
            </w:pPr>
            <w:r w:rsidRPr="00732B34">
              <w:rPr>
                <w:rFonts w:ascii="Times New Roman" w:hAnsi="Times New Roman" w:cs="Times New Roman"/>
              </w:rPr>
              <w:t>2,59</w:t>
            </w:r>
          </w:p>
        </w:tc>
      </w:tr>
    </w:tbl>
    <w:p w14:paraId="6374A858" w14:textId="77777777" w:rsidR="00706BF7" w:rsidRPr="000B560E" w:rsidRDefault="00706BF7" w:rsidP="00706BF7">
      <w:pPr>
        <w:spacing w:line="360" w:lineRule="auto"/>
        <w:ind w:firstLine="709"/>
        <w:jc w:val="both"/>
        <w:rPr>
          <w:rFonts w:ascii="Times New Roman" w:hAnsi="Times New Roman" w:cs="Times New Roman"/>
          <w:bCs/>
          <w:sz w:val="28"/>
          <w:szCs w:val="28"/>
          <w:lang w:val="en-US"/>
        </w:rPr>
      </w:pPr>
    </w:p>
    <w:p w14:paraId="0D6B242B" w14:textId="77777777" w:rsidR="00706BF7" w:rsidRPr="008F7ACA" w:rsidRDefault="00706BF7" w:rsidP="00706BF7">
      <w:pPr>
        <w:spacing w:line="360" w:lineRule="auto"/>
        <w:ind w:firstLine="709"/>
        <w:jc w:val="both"/>
        <w:rPr>
          <w:rFonts w:ascii="Times New Roman" w:hAnsi="Times New Roman" w:cs="Times New Roman"/>
          <w:bCs/>
          <w:sz w:val="28"/>
          <w:szCs w:val="28"/>
        </w:rPr>
      </w:pPr>
      <w:r w:rsidRPr="00B24184">
        <w:rPr>
          <w:rFonts w:ascii="Times New Roman" w:hAnsi="Times New Roman" w:cs="Times New Roman"/>
          <w:bCs/>
          <w:sz w:val="28"/>
          <w:szCs w:val="28"/>
        </w:rPr>
        <w:t xml:space="preserve">Сравнение распределения отметок, полученных обучающимися за работу, с отметками по журналу (таблица </w:t>
      </w:r>
      <w:r w:rsidR="00741AAD">
        <w:rPr>
          <w:rFonts w:ascii="Times New Roman" w:hAnsi="Times New Roman" w:cs="Times New Roman"/>
          <w:bCs/>
          <w:sz w:val="28"/>
          <w:szCs w:val="28"/>
        </w:rPr>
        <w:t>32</w:t>
      </w:r>
      <w:r w:rsidRPr="00B24184">
        <w:rPr>
          <w:rFonts w:ascii="Times New Roman" w:hAnsi="Times New Roman" w:cs="Times New Roman"/>
          <w:bCs/>
          <w:sz w:val="28"/>
          <w:szCs w:val="28"/>
        </w:rPr>
        <w:t>) показывает, что доля участников подтвердивших свою отметку по журналу</w:t>
      </w:r>
      <w:r>
        <w:rPr>
          <w:rFonts w:ascii="Times New Roman" w:hAnsi="Times New Roman" w:cs="Times New Roman"/>
          <w:bCs/>
          <w:sz w:val="28"/>
          <w:szCs w:val="28"/>
        </w:rPr>
        <w:t>, у</w:t>
      </w:r>
      <w:r w:rsidR="00732B34">
        <w:rPr>
          <w:rFonts w:ascii="Times New Roman" w:hAnsi="Times New Roman" w:cs="Times New Roman"/>
          <w:bCs/>
          <w:sz w:val="28"/>
          <w:szCs w:val="28"/>
        </w:rPr>
        <w:t>меньшилась</w:t>
      </w:r>
      <w:r>
        <w:rPr>
          <w:rFonts w:ascii="Times New Roman" w:hAnsi="Times New Roman" w:cs="Times New Roman"/>
          <w:bCs/>
          <w:sz w:val="28"/>
          <w:szCs w:val="28"/>
        </w:rPr>
        <w:t xml:space="preserve"> в сравнении с 2024 годом (</w:t>
      </w:r>
      <w:r w:rsidR="00732B34">
        <w:rPr>
          <w:rFonts w:ascii="Times New Roman" w:hAnsi="Times New Roman" w:cs="Times New Roman"/>
          <w:bCs/>
          <w:sz w:val="28"/>
          <w:szCs w:val="28"/>
        </w:rPr>
        <w:t>69,86</w:t>
      </w:r>
      <w:r>
        <w:rPr>
          <w:rFonts w:ascii="Times New Roman" w:hAnsi="Times New Roman" w:cs="Times New Roman"/>
          <w:bCs/>
          <w:sz w:val="28"/>
          <w:szCs w:val="28"/>
        </w:rPr>
        <w:t xml:space="preserve">%). Понизилась доля участников, повысивших </w:t>
      </w:r>
      <w:r>
        <w:rPr>
          <w:rFonts w:ascii="Times New Roman" w:hAnsi="Times New Roman" w:cs="Times New Roman"/>
          <w:bCs/>
          <w:sz w:val="28"/>
          <w:szCs w:val="28"/>
        </w:rPr>
        <w:lastRenderedPageBreak/>
        <w:t>оценку в сравнении с журналом  на -</w:t>
      </w:r>
      <w:r w:rsidR="00732B34">
        <w:rPr>
          <w:rFonts w:ascii="Times New Roman" w:hAnsi="Times New Roman" w:cs="Times New Roman"/>
          <w:bCs/>
          <w:sz w:val="28"/>
          <w:szCs w:val="28"/>
        </w:rPr>
        <w:t>2,03</w:t>
      </w:r>
      <w:r>
        <w:rPr>
          <w:rFonts w:ascii="Times New Roman" w:hAnsi="Times New Roman" w:cs="Times New Roman"/>
          <w:bCs/>
          <w:sz w:val="28"/>
          <w:szCs w:val="28"/>
        </w:rPr>
        <w:t>%(2024г.-</w:t>
      </w:r>
      <w:r w:rsidR="008B5D0A">
        <w:rPr>
          <w:rFonts w:ascii="Times New Roman" w:hAnsi="Times New Roman" w:cs="Times New Roman"/>
          <w:bCs/>
          <w:sz w:val="28"/>
          <w:szCs w:val="28"/>
        </w:rPr>
        <w:t>5,48</w:t>
      </w:r>
      <w:r w:rsidRPr="00C90C94">
        <w:rPr>
          <w:rFonts w:ascii="Times New Roman" w:hAnsi="Times New Roman" w:cs="Times New Roman"/>
          <w:bCs/>
          <w:sz w:val="28"/>
          <w:szCs w:val="28"/>
        </w:rPr>
        <w:t>%</w:t>
      </w:r>
      <w:r>
        <w:rPr>
          <w:rFonts w:ascii="Times New Roman" w:hAnsi="Times New Roman" w:cs="Times New Roman"/>
          <w:bCs/>
          <w:sz w:val="28"/>
          <w:szCs w:val="28"/>
        </w:rPr>
        <w:t xml:space="preserve">), в сравнении с предыдущим годом доля участников понизивших оценку </w:t>
      </w:r>
      <w:r w:rsidR="008B5D0A">
        <w:rPr>
          <w:rFonts w:ascii="Times New Roman" w:hAnsi="Times New Roman" w:cs="Times New Roman"/>
          <w:bCs/>
          <w:sz w:val="28"/>
          <w:szCs w:val="28"/>
        </w:rPr>
        <w:t>увеличилась</w:t>
      </w:r>
      <w:r>
        <w:rPr>
          <w:rFonts w:ascii="Times New Roman" w:hAnsi="Times New Roman" w:cs="Times New Roman"/>
          <w:bCs/>
          <w:sz w:val="28"/>
          <w:szCs w:val="28"/>
        </w:rPr>
        <w:t xml:space="preserve"> на </w:t>
      </w:r>
      <w:r w:rsidR="008B5D0A">
        <w:rPr>
          <w:rFonts w:ascii="Times New Roman" w:hAnsi="Times New Roman" w:cs="Times New Roman"/>
          <w:bCs/>
          <w:sz w:val="28"/>
          <w:szCs w:val="28"/>
        </w:rPr>
        <w:t>9,82</w:t>
      </w:r>
      <w:r>
        <w:rPr>
          <w:rFonts w:ascii="Times New Roman" w:hAnsi="Times New Roman" w:cs="Times New Roman"/>
          <w:bCs/>
          <w:sz w:val="28"/>
          <w:szCs w:val="28"/>
        </w:rPr>
        <w:t>% (2024г -</w:t>
      </w:r>
      <w:r w:rsidR="008B5D0A">
        <w:rPr>
          <w:rFonts w:ascii="Times New Roman" w:hAnsi="Times New Roman" w:cs="Times New Roman"/>
          <w:bCs/>
          <w:sz w:val="28"/>
          <w:szCs w:val="28"/>
        </w:rPr>
        <w:t>24,66</w:t>
      </w:r>
      <w:r>
        <w:rPr>
          <w:rFonts w:ascii="Times New Roman" w:hAnsi="Times New Roman" w:cs="Times New Roman"/>
          <w:bCs/>
          <w:sz w:val="28"/>
          <w:szCs w:val="28"/>
        </w:rPr>
        <w:t xml:space="preserve">%). </w:t>
      </w:r>
    </w:p>
    <w:p w14:paraId="6257442F" w14:textId="77777777" w:rsidR="00706BF7" w:rsidRPr="00741AAD" w:rsidRDefault="00706BF7" w:rsidP="00706BF7">
      <w:pPr>
        <w:spacing w:line="360" w:lineRule="auto"/>
        <w:ind w:firstLine="709"/>
        <w:jc w:val="right"/>
        <w:rPr>
          <w:rFonts w:ascii="Times New Roman" w:hAnsi="Times New Roman" w:cs="Times New Roman"/>
          <w:bCs/>
          <w:i/>
          <w:iCs/>
          <w:sz w:val="28"/>
          <w:szCs w:val="28"/>
        </w:rPr>
      </w:pPr>
      <w:r w:rsidRPr="00616599">
        <w:rPr>
          <w:rFonts w:ascii="Times New Roman" w:hAnsi="Times New Roman" w:cs="Times New Roman"/>
          <w:bCs/>
          <w:i/>
          <w:iCs/>
          <w:sz w:val="28"/>
          <w:szCs w:val="28"/>
        </w:rPr>
        <w:t xml:space="preserve">Таблица </w:t>
      </w:r>
      <w:r w:rsidR="00741AAD">
        <w:rPr>
          <w:rFonts w:ascii="Times New Roman" w:hAnsi="Times New Roman" w:cs="Times New Roman"/>
          <w:bCs/>
          <w:i/>
          <w:iCs/>
          <w:sz w:val="28"/>
          <w:szCs w:val="28"/>
        </w:rPr>
        <w:t>32</w:t>
      </w:r>
    </w:p>
    <w:tbl>
      <w:tblPr>
        <w:tblStyle w:val="a3"/>
        <w:tblW w:w="0" w:type="auto"/>
        <w:tblLayout w:type="fixed"/>
        <w:tblLook w:val="04A0" w:firstRow="1" w:lastRow="0" w:firstColumn="1" w:lastColumn="0" w:noHBand="0" w:noVBand="1"/>
      </w:tblPr>
      <w:tblGrid>
        <w:gridCol w:w="1696"/>
        <w:gridCol w:w="1701"/>
        <w:gridCol w:w="1701"/>
        <w:gridCol w:w="1447"/>
        <w:gridCol w:w="1417"/>
        <w:gridCol w:w="1383"/>
      </w:tblGrid>
      <w:tr w:rsidR="00706BF7" w14:paraId="557B7F18" w14:textId="77777777" w:rsidTr="00310E43">
        <w:tc>
          <w:tcPr>
            <w:tcW w:w="1696" w:type="dxa"/>
          </w:tcPr>
          <w:p w14:paraId="48DFB29D" w14:textId="77777777" w:rsidR="00706BF7" w:rsidRPr="004B2497" w:rsidRDefault="00706BF7" w:rsidP="00310E43">
            <w:pPr>
              <w:jc w:val="both"/>
              <w:rPr>
                <w:rFonts w:ascii="Times New Roman" w:hAnsi="Times New Roman" w:cs="Times New Roman"/>
                <w:b/>
                <w:bCs/>
                <w:sz w:val="24"/>
                <w:szCs w:val="24"/>
              </w:rPr>
            </w:pPr>
            <w:r w:rsidRPr="004B2497">
              <w:rPr>
                <w:rFonts w:ascii="Times New Roman" w:hAnsi="Times New Roman" w:cs="Times New Roman"/>
                <w:b/>
                <w:bCs/>
                <w:sz w:val="24"/>
                <w:szCs w:val="24"/>
              </w:rPr>
              <w:t>Предмет</w:t>
            </w:r>
          </w:p>
        </w:tc>
        <w:tc>
          <w:tcPr>
            <w:tcW w:w="1701" w:type="dxa"/>
          </w:tcPr>
          <w:p w14:paraId="48D40E52" w14:textId="77777777" w:rsidR="00706BF7" w:rsidRPr="004B2497" w:rsidRDefault="00706BF7" w:rsidP="00310E43">
            <w:pPr>
              <w:jc w:val="both"/>
              <w:rPr>
                <w:rFonts w:ascii="Times New Roman" w:hAnsi="Times New Roman" w:cs="Times New Roman"/>
                <w:b/>
                <w:bCs/>
                <w:sz w:val="24"/>
                <w:szCs w:val="24"/>
              </w:rPr>
            </w:pPr>
            <w:r w:rsidRPr="004B2497">
              <w:rPr>
                <w:rFonts w:ascii="Times New Roman" w:hAnsi="Times New Roman" w:cs="Times New Roman"/>
                <w:b/>
                <w:bCs/>
                <w:sz w:val="24"/>
                <w:szCs w:val="24"/>
              </w:rPr>
              <w:t>Количество</w:t>
            </w:r>
          </w:p>
          <w:p w14:paraId="0A363F1A" w14:textId="77777777" w:rsidR="00706BF7" w:rsidRPr="004B2497" w:rsidRDefault="00706BF7" w:rsidP="00310E43">
            <w:pPr>
              <w:jc w:val="both"/>
              <w:rPr>
                <w:rFonts w:ascii="Times New Roman" w:hAnsi="Times New Roman" w:cs="Times New Roman"/>
                <w:b/>
                <w:bCs/>
                <w:sz w:val="24"/>
                <w:szCs w:val="24"/>
              </w:rPr>
            </w:pPr>
            <w:r w:rsidRPr="004B2497">
              <w:rPr>
                <w:rFonts w:ascii="Times New Roman" w:hAnsi="Times New Roman" w:cs="Times New Roman"/>
                <w:b/>
                <w:bCs/>
                <w:sz w:val="24"/>
                <w:szCs w:val="24"/>
              </w:rPr>
              <w:t>ОО</w:t>
            </w:r>
          </w:p>
        </w:tc>
        <w:tc>
          <w:tcPr>
            <w:tcW w:w="1701" w:type="dxa"/>
          </w:tcPr>
          <w:p w14:paraId="5E1F7DB8" w14:textId="77777777" w:rsidR="00706BF7" w:rsidRPr="004B2497" w:rsidRDefault="00706BF7" w:rsidP="00310E43">
            <w:pPr>
              <w:jc w:val="both"/>
              <w:rPr>
                <w:rFonts w:ascii="Times New Roman" w:hAnsi="Times New Roman" w:cs="Times New Roman"/>
                <w:b/>
                <w:bCs/>
                <w:sz w:val="24"/>
                <w:szCs w:val="24"/>
              </w:rPr>
            </w:pPr>
            <w:r w:rsidRPr="004B2497">
              <w:rPr>
                <w:rFonts w:ascii="Times New Roman" w:hAnsi="Times New Roman" w:cs="Times New Roman"/>
                <w:b/>
                <w:bCs/>
                <w:sz w:val="24"/>
                <w:szCs w:val="24"/>
              </w:rPr>
              <w:t>Кол-во участников</w:t>
            </w:r>
          </w:p>
        </w:tc>
        <w:tc>
          <w:tcPr>
            <w:tcW w:w="1447" w:type="dxa"/>
          </w:tcPr>
          <w:p w14:paraId="7926DB4D" w14:textId="77777777" w:rsidR="00706BF7" w:rsidRPr="004B2497" w:rsidRDefault="00706BF7" w:rsidP="00310E43">
            <w:pPr>
              <w:jc w:val="both"/>
              <w:rPr>
                <w:rFonts w:ascii="Times New Roman" w:hAnsi="Times New Roman" w:cs="Times New Roman"/>
                <w:b/>
                <w:bCs/>
                <w:sz w:val="24"/>
                <w:szCs w:val="24"/>
              </w:rPr>
            </w:pPr>
            <w:r w:rsidRPr="004B2497">
              <w:rPr>
                <w:rFonts w:ascii="Times New Roman" w:hAnsi="Times New Roman" w:cs="Times New Roman"/>
                <w:b/>
                <w:bCs/>
                <w:sz w:val="24"/>
                <w:szCs w:val="24"/>
              </w:rPr>
              <w:t>Подтвердили оценку</w:t>
            </w:r>
          </w:p>
        </w:tc>
        <w:tc>
          <w:tcPr>
            <w:tcW w:w="1417" w:type="dxa"/>
          </w:tcPr>
          <w:p w14:paraId="62B8028B" w14:textId="77777777" w:rsidR="00706BF7" w:rsidRPr="004B2497" w:rsidRDefault="00706BF7" w:rsidP="00310E43">
            <w:pPr>
              <w:jc w:val="both"/>
              <w:rPr>
                <w:rFonts w:ascii="Times New Roman" w:hAnsi="Times New Roman" w:cs="Times New Roman"/>
                <w:b/>
                <w:bCs/>
                <w:sz w:val="24"/>
                <w:szCs w:val="24"/>
              </w:rPr>
            </w:pPr>
            <w:r w:rsidRPr="004B2497">
              <w:rPr>
                <w:rFonts w:ascii="Times New Roman" w:hAnsi="Times New Roman" w:cs="Times New Roman"/>
                <w:b/>
                <w:bCs/>
                <w:sz w:val="24"/>
                <w:szCs w:val="24"/>
              </w:rPr>
              <w:t>Повысили оценку</w:t>
            </w:r>
          </w:p>
        </w:tc>
        <w:tc>
          <w:tcPr>
            <w:tcW w:w="1383" w:type="dxa"/>
          </w:tcPr>
          <w:p w14:paraId="48468C27" w14:textId="77777777" w:rsidR="00706BF7" w:rsidRPr="004B2497" w:rsidRDefault="00706BF7" w:rsidP="00310E43">
            <w:pPr>
              <w:jc w:val="both"/>
              <w:rPr>
                <w:rFonts w:ascii="Times New Roman" w:hAnsi="Times New Roman" w:cs="Times New Roman"/>
                <w:b/>
                <w:bCs/>
                <w:sz w:val="24"/>
                <w:szCs w:val="24"/>
              </w:rPr>
            </w:pPr>
            <w:r w:rsidRPr="004B2497">
              <w:rPr>
                <w:rFonts w:ascii="Times New Roman" w:hAnsi="Times New Roman" w:cs="Times New Roman"/>
                <w:b/>
                <w:bCs/>
                <w:sz w:val="24"/>
                <w:szCs w:val="24"/>
              </w:rPr>
              <w:t>Понизили оценку</w:t>
            </w:r>
          </w:p>
        </w:tc>
      </w:tr>
      <w:tr w:rsidR="00706BF7" w14:paraId="084404D1" w14:textId="77777777" w:rsidTr="00310E43">
        <w:tc>
          <w:tcPr>
            <w:tcW w:w="1696" w:type="dxa"/>
          </w:tcPr>
          <w:p w14:paraId="7DC7AE21" w14:textId="77777777" w:rsidR="00706BF7" w:rsidRPr="002B6573" w:rsidRDefault="002B6573" w:rsidP="00310E43">
            <w:pPr>
              <w:jc w:val="both"/>
              <w:rPr>
                <w:rFonts w:ascii="Times New Roman" w:hAnsi="Times New Roman" w:cs="Times New Roman"/>
                <w:sz w:val="24"/>
                <w:szCs w:val="24"/>
              </w:rPr>
            </w:pPr>
            <w:r>
              <w:rPr>
                <w:rFonts w:ascii="Times New Roman" w:hAnsi="Times New Roman" w:cs="Times New Roman"/>
                <w:sz w:val="24"/>
                <w:szCs w:val="24"/>
              </w:rPr>
              <w:t>Биология</w:t>
            </w:r>
          </w:p>
        </w:tc>
        <w:tc>
          <w:tcPr>
            <w:tcW w:w="1701" w:type="dxa"/>
          </w:tcPr>
          <w:p w14:paraId="70703633" w14:textId="77777777" w:rsidR="00706BF7" w:rsidRPr="00616599" w:rsidRDefault="00706BF7" w:rsidP="00310E43">
            <w:pPr>
              <w:jc w:val="both"/>
              <w:rPr>
                <w:rFonts w:ascii="Times New Roman" w:hAnsi="Times New Roman" w:cs="Times New Roman"/>
                <w:sz w:val="24"/>
                <w:szCs w:val="24"/>
              </w:rPr>
            </w:pPr>
            <w:r w:rsidRPr="00616599">
              <w:rPr>
                <w:rFonts w:ascii="Times New Roman" w:hAnsi="Times New Roman" w:cs="Times New Roman"/>
                <w:sz w:val="24"/>
                <w:szCs w:val="24"/>
              </w:rPr>
              <w:t>7</w:t>
            </w:r>
          </w:p>
        </w:tc>
        <w:tc>
          <w:tcPr>
            <w:tcW w:w="1701" w:type="dxa"/>
          </w:tcPr>
          <w:p w14:paraId="1BDC3971" w14:textId="77777777" w:rsidR="00706BF7" w:rsidRPr="00616599" w:rsidRDefault="00706BF7" w:rsidP="00310E43">
            <w:pPr>
              <w:jc w:val="both"/>
              <w:rPr>
                <w:rFonts w:ascii="Times New Roman" w:hAnsi="Times New Roman" w:cs="Times New Roman"/>
                <w:sz w:val="24"/>
                <w:szCs w:val="24"/>
              </w:rPr>
            </w:pPr>
            <w:r w:rsidRPr="00616599">
              <w:rPr>
                <w:rFonts w:ascii="Times New Roman" w:hAnsi="Times New Roman" w:cs="Times New Roman"/>
                <w:sz w:val="24"/>
                <w:szCs w:val="24"/>
              </w:rPr>
              <w:t>1</w:t>
            </w:r>
            <w:r w:rsidR="00732B34">
              <w:rPr>
                <w:rFonts w:ascii="Times New Roman" w:hAnsi="Times New Roman" w:cs="Times New Roman"/>
                <w:sz w:val="24"/>
                <w:szCs w:val="24"/>
              </w:rPr>
              <w:t>16</w:t>
            </w:r>
          </w:p>
        </w:tc>
        <w:tc>
          <w:tcPr>
            <w:tcW w:w="1447" w:type="dxa"/>
          </w:tcPr>
          <w:p w14:paraId="6A9461B7" w14:textId="77777777" w:rsidR="00706BF7" w:rsidRPr="00616599" w:rsidRDefault="00732B34" w:rsidP="00310E43">
            <w:pPr>
              <w:jc w:val="both"/>
              <w:rPr>
                <w:rFonts w:ascii="Times New Roman" w:hAnsi="Times New Roman" w:cs="Times New Roman"/>
                <w:sz w:val="24"/>
                <w:szCs w:val="24"/>
              </w:rPr>
            </w:pPr>
            <w:r>
              <w:rPr>
                <w:rFonts w:ascii="Times New Roman" w:hAnsi="Times New Roman" w:cs="Times New Roman"/>
                <w:sz w:val="24"/>
                <w:szCs w:val="24"/>
              </w:rPr>
              <w:t>72</w:t>
            </w:r>
            <w:r w:rsidR="00706BF7">
              <w:rPr>
                <w:rFonts w:ascii="Times New Roman" w:hAnsi="Times New Roman" w:cs="Times New Roman"/>
                <w:sz w:val="24"/>
                <w:szCs w:val="24"/>
              </w:rPr>
              <w:t>уч -</w:t>
            </w:r>
            <w:r>
              <w:rPr>
                <w:rFonts w:ascii="Times New Roman" w:hAnsi="Times New Roman" w:cs="Times New Roman"/>
                <w:sz w:val="24"/>
                <w:szCs w:val="24"/>
              </w:rPr>
              <w:t>62,07</w:t>
            </w:r>
            <w:r w:rsidR="00706BF7">
              <w:rPr>
                <w:rFonts w:ascii="Times New Roman" w:hAnsi="Times New Roman" w:cs="Times New Roman"/>
                <w:sz w:val="24"/>
                <w:szCs w:val="24"/>
              </w:rPr>
              <w:t>%</w:t>
            </w:r>
          </w:p>
        </w:tc>
        <w:tc>
          <w:tcPr>
            <w:tcW w:w="1417" w:type="dxa"/>
          </w:tcPr>
          <w:p w14:paraId="59759620" w14:textId="77777777" w:rsidR="00706BF7" w:rsidRPr="00616599" w:rsidRDefault="00732B34" w:rsidP="00310E43">
            <w:pPr>
              <w:jc w:val="both"/>
              <w:rPr>
                <w:rFonts w:ascii="Times New Roman" w:hAnsi="Times New Roman" w:cs="Times New Roman"/>
                <w:sz w:val="24"/>
                <w:szCs w:val="24"/>
              </w:rPr>
            </w:pPr>
            <w:r>
              <w:rPr>
                <w:rFonts w:ascii="Times New Roman" w:hAnsi="Times New Roman" w:cs="Times New Roman"/>
                <w:sz w:val="24"/>
                <w:szCs w:val="24"/>
              </w:rPr>
              <w:t>4</w:t>
            </w:r>
            <w:r w:rsidR="00706BF7">
              <w:rPr>
                <w:rFonts w:ascii="Times New Roman" w:hAnsi="Times New Roman" w:cs="Times New Roman"/>
                <w:sz w:val="24"/>
                <w:szCs w:val="24"/>
              </w:rPr>
              <w:t xml:space="preserve"> уч-</w:t>
            </w:r>
            <w:r>
              <w:rPr>
                <w:rFonts w:ascii="Times New Roman" w:hAnsi="Times New Roman" w:cs="Times New Roman"/>
                <w:sz w:val="24"/>
                <w:szCs w:val="24"/>
              </w:rPr>
              <w:t>3,45</w:t>
            </w:r>
            <w:r w:rsidR="00706BF7">
              <w:rPr>
                <w:rFonts w:ascii="Times New Roman" w:hAnsi="Times New Roman" w:cs="Times New Roman"/>
                <w:sz w:val="24"/>
                <w:szCs w:val="24"/>
              </w:rPr>
              <w:t>%</w:t>
            </w:r>
          </w:p>
        </w:tc>
        <w:tc>
          <w:tcPr>
            <w:tcW w:w="1383" w:type="dxa"/>
          </w:tcPr>
          <w:p w14:paraId="0F0D3201" w14:textId="77777777" w:rsidR="00706BF7" w:rsidRPr="00616599" w:rsidRDefault="00732B34" w:rsidP="00310E43">
            <w:pPr>
              <w:jc w:val="both"/>
              <w:rPr>
                <w:rFonts w:ascii="Times New Roman" w:hAnsi="Times New Roman" w:cs="Times New Roman"/>
                <w:sz w:val="24"/>
                <w:szCs w:val="24"/>
              </w:rPr>
            </w:pPr>
            <w:r>
              <w:rPr>
                <w:rFonts w:ascii="Times New Roman" w:hAnsi="Times New Roman" w:cs="Times New Roman"/>
                <w:sz w:val="24"/>
                <w:szCs w:val="24"/>
              </w:rPr>
              <w:t>40</w:t>
            </w:r>
            <w:r w:rsidR="00706BF7">
              <w:rPr>
                <w:rFonts w:ascii="Times New Roman" w:hAnsi="Times New Roman" w:cs="Times New Roman"/>
                <w:sz w:val="24"/>
                <w:szCs w:val="24"/>
              </w:rPr>
              <w:t xml:space="preserve">уч- </w:t>
            </w:r>
            <w:r>
              <w:rPr>
                <w:rFonts w:ascii="Times New Roman" w:hAnsi="Times New Roman" w:cs="Times New Roman"/>
                <w:sz w:val="24"/>
                <w:szCs w:val="24"/>
              </w:rPr>
              <w:t>34,48</w:t>
            </w:r>
            <w:r w:rsidR="00706BF7">
              <w:rPr>
                <w:rFonts w:ascii="Times New Roman" w:hAnsi="Times New Roman" w:cs="Times New Roman"/>
                <w:sz w:val="24"/>
                <w:szCs w:val="24"/>
              </w:rPr>
              <w:t>%</w:t>
            </w:r>
          </w:p>
        </w:tc>
      </w:tr>
    </w:tbl>
    <w:p w14:paraId="34797F19" w14:textId="77777777" w:rsidR="00706BF7" w:rsidRDefault="00706BF7" w:rsidP="00706BF7">
      <w:pPr>
        <w:spacing w:line="360" w:lineRule="auto"/>
        <w:ind w:firstLine="709"/>
        <w:jc w:val="both"/>
        <w:rPr>
          <w:rFonts w:ascii="Times New Roman" w:hAnsi="Times New Roman" w:cs="Times New Roman"/>
          <w:bCs/>
          <w:sz w:val="28"/>
          <w:szCs w:val="28"/>
        </w:rPr>
      </w:pPr>
    </w:p>
    <w:p w14:paraId="340DAC43" w14:textId="77777777" w:rsidR="00706BF7" w:rsidRDefault="00706BF7" w:rsidP="00706BF7">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С</w:t>
      </w:r>
      <w:r w:rsidRPr="00AF5B3B">
        <w:rPr>
          <w:rFonts w:ascii="Times New Roman" w:hAnsi="Times New Roman" w:cs="Times New Roman"/>
          <w:bCs/>
          <w:sz w:val="28"/>
          <w:szCs w:val="28"/>
        </w:rPr>
        <w:t>рав</w:t>
      </w:r>
      <w:r>
        <w:rPr>
          <w:rFonts w:ascii="Times New Roman" w:hAnsi="Times New Roman" w:cs="Times New Roman"/>
          <w:bCs/>
          <w:sz w:val="28"/>
          <w:szCs w:val="28"/>
        </w:rPr>
        <w:t>нение распределения обучающихся по полученным отметкам за три года представлено на рисунке 1</w:t>
      </w:r>
      <w:r w:rsidR="002B6573">
        <w:rPr>
          <w:rFonts w:ascii="Times New Roman" w:hAnsi="Times New Roman" w:cs="Times New Roman"/>
          <w:bCs/>
          <w:sz w:val="28"/>
          <w:szCs w:val="28"/>
        </w:rPr>
        <w:t>7</w:t>
      </w:r>
      <w:r>
        <w:rPr>
          <w:rFonts w:ascii="Times New Roman" w:hAnsi="Times New Roman" w:cs="Times New Roman"/>
          <w:bCs/>
          <w:sz w:val="28"/>
          <w:szCs w:val="28"/>
        </w:rPr>
        <w:t>.</w:t>
      </w:r>
    </w:p>
    <w:p w14:paraId="0B965970" w14:textId="77777777" w:rsidR="00706BF7" w:rsidRDefault="008B5D0A" w:rsidP="00706BF7">
      <w:pPr>
        <w:spacing w:line="360" w:lineRule="auto"/>
        <w:ind w:firstLine="709"/>
        <w:rPr>
          <w:rFonts w:ascii="Times New Roman" w:hAnsi="Times New Roman" w:cs="Times New Roman"/>
          <w:bCs/>
          <w:sz w:val="28"/>
          <w:szCs w:val="28"/>
        </w:rPr>
      </w:pPr>
      <w:r>
        <w:rPr>
          <w:rFonts w:ascii="Times New Roman" w:hAnsi="Times New Roman" w:cs="Times New Roman"/>
          <w:bCs/>
          <w:noProof/>
          <w:sz w:val="28"/>
          <w:szCs w:val="28"/>
        </w:rPr>
        <w:drawing>
          <wp:inline distT="0" distB="0" distL="0" distR="0" wp14:anchorId="65663F2C" wp14:editId="1E92781E">
            <wp:extent cx="4584700" cy="2755900"/>
            <wp:effectExtent l="0" t="0" r="635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21F1E206" w14:textId="77777777" w:rsidR="00706BF7" w:rsidRDefault="00706BF7" w:rsidP="00706BF7">
      <w:pPr>
        <w:spacing w:line="360" w:lineRule="auto"/>
        <w:ind w:firstLine="709"/>
        <w:rPr>
          <w:rFonts w:ascii="Times New Roman" w:hAnsi="Times New Roman" w:cs="Times New Roman"/>
          <w:bCs/>
          <w:sz w:val="28"/>
          <w:szCs w:val="28"/>
        </w:rPr>
      </w:pPr>
      <w:r>
        <w:rPr>
          <w:rFonts w:ascii="Times New Roman" w:hAnsi="Times New Roman" w:cs="Times New Roman"/>
          <w:bCs/>
          <w:sz w:val="28"/>
          <w:szCs w:val="28"/>
        </w:rPr>
        <w:t>Рисунок 1</w:t>
      </w:r>
      <w:r w:rsidR="002B6573">
        <w:rPr>
          <w:rFonts w:ascii="Times New Roman" w:hAnsi="Times New Roman" w:cs="Times New Roman"/>
          <w:bCs/>
          <w:sz w:val="28"/>
          <w:szCs w:val="28"/>
        </w:rPr>
        <w:t>7</w:t>
      </w:r>
      <w:r>
        <w:rPr>
          <w:rFonts w:ascii="Times New Roman" w:hAnsi="Times New Roman" w:cs="Times New Roman"/>
          <w:bCs/>
          <w:sz w:val="28"/>
          <w:szCs w:val="28"/>
        </w:rPr>
        <w:t>. Сравнение результатов выполнения ВПР по</w:t>
      </w:r>
      <w:r w:rsidR="008B5D0A">
        <w:rPr>
          <w:rFonts w:ascii="Times New Roman" w:hAnsi="Times New Roman" w:cs="Times New Roman"/>
          <w:bCs/>
          <w:sz w:val="28"/>
          <w:szCs w:val="28"/>
        </w:rPr>
        <w:t xml:space="preserve"> биологии</w:t>
      </w:r>
      <w:r>
        <w:rPr>
          <w:rFonts w:ascii="Times New Roman" w:hAnsi="Times New Roman" w:cs="Times New Roman"/>
          <w:bCs/>
          <w:sz w:val="28"/>
          <w:szCs w:val="28"/>
        </w:rPr>
        <w:t xml:space="preserve"> в 5 классах в 2023-2025 гг.</w:t>
      </w:r>
    </w:p>
    <w:p w14:paraId="5778CCD5" w14:textId="77777777" w:rsidR="002B6573" w:rsidRDefault="002B6573" w:rsidP="00706BF7">
      <w:pPr>
        <w:spacing w:line="360" w:lineRule="auto"/>
        <w:ind w:firstLine="709"/>
        <w:rPr>
          <w:rFonts w:ascii="Times New Roman" w:hAnsi="Times New Roman" w:cs="Times New Roman"/>
          <w:bCs/>
          <w:sz w:val="28"/>
          <w:szCs w:val="28"/>
        </w:rPr>
      </w:pPr>
    </w:p>
    <w:p w14:paraId="5056DA40" w14:textId="77777777" w:rsidR="00706BF7" w:rsidRPr="00EC1EE1" w:rsidRDefault="00706BF7" w:rsidP="00706BF7">
      <w:pPr>
        <w:spacing w:line="360" w:lineRule="auto"/>
        <w:ind w:firstLine="709"/>
        <w:jc w:val="both"/>
        <w:rPr>
          <w:rFonts w:ascii="Times New Roman" w:hAnsi="Times New Roman" w:cs="Times New Roman"/>
          <w:bCs/>
          <w:sz w:val="28"/>
          <w:szCs w:val="28"/>
        </w:rPr>
      </w:pPr>
      <w:r w:rsidRPr="00EC1EE1">
        <w:rPr>
          <w:rFonts w:ascii="Times New Roman" w:hAnsi="Times New Roman" w:cs="Times New Roman"/>
          <w:bCs/>
          <w:sz w:val="28"/>
          <w:szCs w:val="28"/>
        </w:rPr>
        <w:t xml:space="preserve">В таблице </w:t>
      </w:r>
      <w:r w:rsidR="008B5D0A">
        <w:rPr>
          <w:rFonts w:ascii="Times New Roman" w:hAnsi="Times New Roman" w:cs="Times New Roman"/>
          <w:bCs/>
          <w:sz w:val="28"/>
          <w:szCs w:val="28"/>
        </w:rPr>
        <w:t>3</w:t>
      </w:r>
      <w:r w:rsidR="00741AAD">
        <w:rPr>
          <w:rFonts w:ascii="Times New Roman" w:hAnsi="Times New Roman" w:cs="Times New Roman"/>
          <w:bCs/>
          <w:sz w:val="28"/>
          <w:szCs w:val="28"/>
        </w:rPr>
        <w:t>3</w:t>
      </w:r>
      <w:r w:rsidRPr="00EC1EE1">
        <w:rPr>
          <w:rFonts w:ascii="Times New Roman" w:hAnsi="Times New Roman" w:cs="Times New Roman"/>
          <w:bCs/>
          <w:sz w:val="28"/>
          <w:szCs w:val="28"/>
        </w:rPr>
        <w:t xml:space="preserve"> для каждого задания ВПР приведены проверяемые элементы содержания/требования к уровню подготовки и процент их выполнения в муниципальном округе и Приморском крае. </w:t>
      </w:r>
    </w:p>
    <w:p w14:paraId="2EFF9F0B" w14:textId="77777777" w:rsidR="00706BF7" w:rsidRDefault="00706BF7" w:rsidP="00706BF7">
      <w:pPr>
        <w:spacing w:line="360" w:lineRule="auto"/>
        <w:ind w:firstLine="709"/>
        <w:jc w:val="both"/>
        <w:rPr>
          <w:rFonts w:ascii="Times New Roman" w:hAnsi="Times New Roman" w:cs="Times New Roman"/>
          <w:bCs/>
          <w:sz w:val="28"/>
          <w:szCs w:val="28"/>
        </w:rPr>
      </w:pPr>
      <w:r w:rsidRPr="00DF067D">
        <w:rPr>
          <w:rFonts w:ascii="Times New Roman" w:hAnsi="Times New Roman" w:cs="Times New Roman"/>
          <w:bCs/>
          <w:sz w:val="28"/>
          <w:szCs w:val="28"/>
        </w:rPr>
        <w:t xml:space="preserve">В работу по </w:t>
      </w:r>
      <w:r w:rsidR="008B5D0A">
        <w:rPr>
          <w:rFonts w:ascii="Times New Roman" w:hAnsi="Times New Roman" w:cs="Times New Roman"/>
          <w:bCs/>
          <w:sz w:val="28"/>
          <w:szCs w:val="28"/>
        </w:rPr>
        <w:t>биологии</w:t>
      </w:r>
      <w:r w:rsidRPr="00DF067D">
        <w:rPr>
          <w:rFonts w:ascii="Times New Roman" w:hAnsi="Times New Roman" w:cs="Times New Roman"/>
          <w:bCs/>
          <w:sz w:val="28"/>
          <w:szCs w:val="28"/>
        </w:rPr>
        <w:t xml:space="preserve"> были включены  </w:t>
      </w:r>
      <w:r>
        <w:rPr>
          <w:rFonts w:ascii="Times New Roman" w:hAnsi="Times New Roman" w:cs="Times New Roman"/>
          <w:bCs/>
          <w:sz w:val="28"/>
          <w:szCs w:val="28"/>
        </w:rPr>
        <w:t>1</w:t>
      </w:r>
      <w:r w:rsidR="008B5D0A">
        <w:rPr>
          <w:rFonts w:ascii="Times New Roman" w:hAnsi="Times New Roman" w:cs="Times New Roman"/>
          <w:bCs/>
          <w:sz w:val="28"/>
          <w:szCs w:val="28"/>
        </w:rPr>
        <w:t>7</w:t>
      </w:r>
      <w:r w:rsidRPr="00DF067D">
        <w:rPr>
          <w:rFonts w:ascii="Times New Roman" w:hAnsi="Times New Roman" w:cs="Times New Roman"/>
          <w:bCs/>
          <w:sz w:val="28"/>
          <w:szCs w:val="28"/>
        </w:rPr>
        <w:t xml:space="preserve"> заданий базового (номера 1-</w:t>
      </w:r>
      <w:r w:rsidR="00D00443">
        <w:rPr>
          <w:rFonts w:ascii="Times New Roman" w:hAnsi="Times New Roman" w:cs="Times New Roman"/>
          <w:bCs/>
          <w:sz w:val="28"/>
          <w:szCs w:val="28"/>
        </w:rPr>
        <w:t>10, 11 – 13, 15</w:t>
      </w:r>
      <w:r w:rsidRPr="00DF067D">
        <w:rPr>
          <w:rFonts w:ascii="Times New Roman" w:hAnsi="Times New Roman" w:cs="Times New Roman"/>
          <w:bCs/>
          <w:sz w:val="28"/>
          <w:szCs w:val="28"/>
        </w:rPr>
        <w:t xml:space="preserve">) и </w:t>
      </w:r>
      <w:r w:rsidR="008B5D0A">
        <w:rPr>
          <w:rFonts w:ascii="Times New Roman" w:hAnsi="Times New Roman" w:cs="Times New Roman"/>
          <w:bCs/>
          <w:sz w:val="28"/>
          <w:szCs w:val="28"/>
        </w:rPr>
        <w:t>2</w:t>
      </w:r>
      <w:r w:rsidRPr="00DF067D">
        <w:rPr>
          <w:rFonts w:ascii="Times New Roman" w:hAnsi="Times New Roman" w:cs="Times New Roman"/>
          <w:bCs/>
          <w:sz w:val="28"/>
          <w:szCs w:val="28"/>
        </w:rPr>
        <w:t xml:space="preserve"> задания повышенного ( номера </w:t>
      </w:r>
      <w:r w:rsidR="00D00443">
        <w:rPr>
          <w:rFonts w:ascii="Times New Roman" w:hAnsi="Times New Roman" w:cs="Times New Roman"/>
          <w:bCs/>
          <w:sz w:val="28"/>
          <w:szCs w:val="28"/>
        </w:rPr>
        <w:t>14</w:t>
      </w:r>
      <w:r>
        <w:rPr>
          <w:rFonts w:ascii="Times New Roman" w:hAnsi="Times New Roman" w:cs="Times New Roman"/>
          <w:bCs/>
          <w:sz w:val="28"/>
          <w:szCs w:val="28"/>
        </w:rPr>
        <w:t>, 16</w:t>
      </w:r>
      <w:r w:rsidRPr="00DF067D">
        <w:rPr>
          <w:rFonts w:ascii="Times New Roman" w:hAnsi="Times New Roman" w:cs="Times New Roman"/>
          <w:bCs/>
          <w:sz w:val="28"/>
          <w:szCs w:val="28"/>
        </w:rPr>
        <w:t>) уровней сложности.</w:t>
      </w:r>
    </w:p>
    <w:p w14:paraId="1F854203" w14:textId="77777777" w:rsidR="00706BF7" w:rsidRDefault="00706BF7" w:rsidP="00706BF7">
      <w:pPr>
        <w:spacing w:line="360" w:lineRule="auto"/>
        <w:ind w:left="708" w:firstLine="709"/>
        <w:jc w:val="right"/>
        <w:rPr>
          <w:rFonts w:ascii="Times New Roman" w:hAnsi="Times New Roman" w:cs="Times New Roman"/>
          <w:bCs/>
          <w:i/>
          <w:iCs/>
          <w:sz w:val="28"/>
          <w:szCs w:val="28"/>
        </w:rPr>
      </w:pPr>
    </w:p>
    <w:p w14:paraId="56423ED6" w14:textId="77777777" w:rsidR="00706BF7" w:rsidRDefault="00706BF7" w:rsidP="00706BF7">
      <w:pPr>
        <w:spacing w:line="360" w:lineRule="auto"/>
        <w:ind w:left="708" w:firstLine="709"/>
        <w:jc w:val="right"/>
        <w:rPr>
          <w:rFonts w:ascii="Times New Roman" w:hAnsi="Times New Roman" w:cs="Times New Roman"/>
          <w:bCs/>
          <w:i/>
          <w:iCs/>
          <w:sz w:val="28"/>
          <w:szCs w:val="28"/>
        </w:rPr>
      </w:pPr>
    </w:p>
    <w:p w14:paraId="4671781A" w14:textId="77777777" w:rsidR="00706BF7" w:rsidRDefault="00706BF7" w:rsidP="00706BF7">
      <w:pPr>
        <w:spacing w:line="360" w:lineRule="auto"/>
        <w:ind w:left="708" w:firstLine="709"/>
        <w:jc w:val="right"/>
        <w:rPr>
          <w:rFonts w:ascii="Times New Roman" w:hAnsi="Times New Roman" w:cs="Times New Roman"/>
          <w:bCs/>
          <w:i/>
          <w:iCs/>
          <w:sz w:val="28"/>
          <w:szCs w:val="28"/>
        </w:rPr>
      </w:pPr>
    </w:p>
    <w:p w14:paraId="0A19478E" w14:textId="77777777" w:rsidR="00706BF7" w:rsidRPr="00672D47" w:rsidRDefault="00706BF7" w:rsidP="00706BF7">
      <w:pPr>
        <w:spacing w:line="360" w:lineRule="auto"/>
        <w:ind w:left="708" w:firstLine="709"/>
        <w:jc w:val="right"/>
        <w:rPr>
          <w:rFonts w:ascii="Times New Roman" w:hAnsi="Times New Roman" w:cs="Times New Roman"/>
          <w:bCs/>
          <w:i/>
          <w:iCs/>
          <w:sz w:val="28"/>
          <w:szCs w:val="28"/>
        </w:rPr>
      </w:pPr>
      <w:r w:rsidRPr="00672D47">
        <w:rPr>
          <w:rFonts w:ascii="Times New Roman" w:hAnsi="Times New Roman" w:cs="Times New Roman"/>
          <w:bCs/>
          <w:i/>
          <w:iCs/>
          <w:sz w:val="28"/>
          <w:szCs w:val="28"/>
        </w:rPr>
        <w:lastRenderedPageBreak/>
        <w:t xml:space="preserve">Таблица </w:t>
      </w:r>
      <w:r w:rsidR="00741AAD">
        <w:rPr>
          <w:rFonts w:ascii="Times New Roman" w:hAnsi="Times New Roman" w:cs="Times New Roman"/>
          <w:bCs/>
          <w:i/>
          <w:iCs/>
          <w:sz w:val="28"/>
          <w:szCs w:val="28"/>
        </w:rPr>
        <w:t>33</w:t>
      </w:r>
    </w:p>
    <w:tbl>
      <w:tblPr>
        <w:tblStyle w:val="a3"/>
        <w:tblW w:w="0" w:type="auto"/>
        <w:tblInd w:w="137" w:type="dxa"/>
        <w:tblLook w:val="04A0" w:firstRow="1" w:lastRow="0" w:firstColumn="1" w:lastColumn="0" w:noHBand="0" w:noVBand="1"/>
      </w:tblPr>
      <w:tblGrid>
        <w:gridCol w:w="801"/>
        <w:gridCol w:w="3343"/>
        <w:gridCol w:w="1506"/>
        <w:gridCol w:w="1714"/>
        <w:gridCol w:w="1844"/>
      </w:tblGrid>
      <w:tr w:rsidR="00706BF7" w:rsidRPr="001A101A" w14:paraId="4BA67D4F" w14:textId="77777777" w:rsidTr="00310E43">
        <w:tc>
          <w:tcPr>
            <w:tcW w:w="801" w:type="dxa"/>
            <w:vMerge w:val="restart"/>
          </w:tcPr>
          <w:p w14:paraId="06DAB85B" w14:textId="77777777" w:rsidR="00706BF7" w:rsidRPr="001A101A" w:rsidRDefault="00706BF7" w:rsidP="00310E43">
            <w:pPr>
              <w:jc w:val="both"/>
              <w:rPr>
                <w:rFonts w:ascii="Times New Roman" w:hAnsi="Times New Roman" w:cs="Times New Roman"/>
                <w:b/>
              </w:rPr>
            </w:pPr>
            <w:r w:rsidRPr="001A101A">
              <w:rPr>
                <w:rFonts w:ascii="Times New Roman" w:hAnsi="Times New Roman" w:cs="Times New Roman"/>
                <w:b/>
              </w:rPr>
              <w:t>№п/п</w:t>
            </w:r>
          </w:p>
        </w:tc>
        <w:tc>
          <w:tcPr>
            <w:tcW w:w="3343" w:type="dxa"/>
            <w:vMerge w:val="restart"/>
          </w:tcPr>
          <w:p w14:paraId="0FDF1D27" w14:textId="77777777" w:rsidR="00706BF7" w:rsidRPr="001A101A" w:rsidRDefault="00706BF7" w:rsidP="00310E43">
            <w:pPr>
              <w:jc w:val="both"/>
              <w:rPr>
                <w:rFonts w:ascii="Times New Roman" w:hAnsi="Times New Roman" w:cs="Times New Roman"/>
                <w:b/>
              </w:rPr>
            </w:pPr>
            <w:r w:rsidRPr="001A101A">
              <w:rPr>
                <w:rFonts w:ascii="Times New Roman" w:hAnsi="Times New Roman" w:cs="Times New Roman"/>
                <w:b/>
              </w:rPr>
              <w:t>Блоки ПООП обучающийся научится/получит возможность научиться или проверяемые требования (умения) в соответствии с ФГОС (ФК ГОС)</w:t>
            </w:r>
          </w:p>
        </w:tc>
        <w:tc>
          <w:tcPr>
            <w:tcW w:w="1506" w:type="dxa"/>
            <w:vMerge w:val="restart"/>
          </w:tcPr>
          <w:p w14:paraId="7D6E2D71" w14:textId="77777777" w:rsidR="00706BF7" w:rsidRPr="001A101A" w:rsidRDefault="00706BF7" w:rsidP="00310E43">
            <w:pPr>
              <w:jc w:val="both"/>
              <w:rPr>
                <w:rFonts w:ascii="Times New Roman" w:hAnsi="Times New Roman" w:cs="Times New Roman"/>
                <w:b/>
              </w:rPr>
            </w:pPr>
            <w:r w:rsidRPr="001A101A">
              <w:rPr>
                <w:rFonts w:ascii="Times New Roman" w:hAnsi="Times New Roman" w:cs="Times New Roman"/>
                <w:b/>
              </w:rPr>
              <w:t>Макс.балл</w:t>
            </w:r>
          </w:p>
        </w:tc>
        <w:tc>
          <w:tcPr>
            <w:tcW w:w="3558" w:type="dxa"/>
            <w:gridSpan w:val="2"/>
          </w:tcPr>
          <w:p w14:paraId="06D244CF" w14:textId="77777777" w:rsidR="00706BF7" w:rsidRPr="001A101A" w:rsidRDefault="00706BF7" w:rsidP="00310E43">
            <w:pPr>
              <w:rPr>
                <w:rFonts w:ascii="Times New Roman" w:hAnsi="Times New Roman" w:cs="Times New Roman"/>
                <w:b/>
              </w:rPr>
            </w:pPr>
            <w:r w:rsidRPr="001A101A">
              <w:rPr>
                <w:rFonts w:ascii="Times New Roman" w:hAnsi="Times New Roman" w:cs="Times New Roman"/>
                <w:b/>
              </w:rPr>
              <w:t>Выполнение, %</w:t>
            </w:r>
          </w:p>
        </w:tc>
      </w:tr>
      <w:tr w:rsidR="00706BF7" w:rsidRPr="001A101A" w14:paraId="553FD76E" w14:textId="77777777" w:rsidTr="00310E43">
        <w:tc>
          <w:tcPr>
            <w:tcW w:w="801" w:type="dxa"/>
            <w:vMerge/>
          </w:tcPr>
          <w:p w14:paraId="4D221DCF" w14:textId="77777777" w:rsidR="00706BF7" w:rsidRPr="001A101A" w:rsidRDefault="00706BF7" w:rsidP="00310E43">
            <w:pPr>
              <w:jc w:val="both"/>
              <w:rPr>
                <w:rFonts w:ascii="Times New Roman" w:hAnsi="Times New Roman" w:cs="Times New Roman"/>
                <w:b/>
              </w:rPr>
            </w:pPr>
          </w:p>
        </w:tc>
        <w:tc>
          <w:tcPr>
            <w:tcW w:w="3343" w:type="dxa"/>
            <w:vMerge/>
          </w:tcPr>
          <w:p w14:paraId="30DE6D6F" w14:textId="77777777" w:rsidR="00706BF7" w:rsidRPr="001A101A" w:rsidRDefault="00706BF7" w:rsidP="00310E43">
            <w:pPr>
              <w:jc w:val="both"/>
              <w:rPr>
                <w:rFonts w:ascii="Times New Roman" w:hAnsi="Times New Roman" w:cs="Times New Roman"/>
                <w:b/>
              </w:rPr>
            </w:pPr>
          </w:p>
        </w:tc>
        <w:tc>
          <w:tcPr>
            <w:tcW w:w="1506" w:type="dxa"/>
            <w:vMerge/>
          </w:tcPr>
          <w:p w14:paraId="60190FFE" w14:textId="77777777" w:rsidR="00706BF7" w:rsidRPr="001A101A" w:rsidRDefault="00706BF7" w:rsidP="00310E43">
            <w:pPr>
              <w:jc w:val="both"/>
              <w:rPr>
                <w:rFonts w:ascii="Times New Roman" w:hAnsi="Times New Roman" w:cs="Times New Roman"/>
                <w:b/>
              </w:rPr>
            </w:pPr>
          </w:p>
        </w:tc>
        <w:tc>
          <w:tcPr>
            <w:tcW w:w="1714" w:type="dxa"/>
          </w:tcPr>
          <w:p w14:paraId="3C8766DB" w14:textId="77777777" w:rsidR="00706BF7" w:rsidRPr="001A101A" w:rsidRDefault="00706BF7" w:rsidP="00310E43">
            <w:pPr>
              <w:jc w:val="both"/>
              <w:rPr>
                <w:rFonts w:ascii="Times New Roman" w:hAnsi="Times New Roman" w:cs="Times New Roman"/>
                <w:b/>
              </w:rPr>
            </w:pPr>
            <w:r w:rsidRPr="001A101A">
              <w:rPr>
                <w:rFonts w:ascii="Times New Roman" w:hAnsi="Times New Roman" w:cs="Times New Roman"/>
                <w:b/>
              </w:rPr>
              <w:t>Яковлевский МО</w:t>
            </w:r>
          </w:p>
        </w:tc>
        <w:tc>
          <w:tcPr>
            <w:tcW w:w="1844" w:type="dxa"/>
          </w:tcPr>
          <w:p w14:paraId="3181A265" w14:textId="77777777" w:rsidR="00706BF7" w:rsidRPr="001A101A" w:rsidRDefault="00706BF7" w:rsidP="00310E43">
            <w:pPr>
              <w:spacing w:line="360" w:lineRule="auto"/>
              <w:jc w:val="both"/>
              <w:rPr>
                <w:rFonts w:ascii="Times New Roman" w:hAnsi="Times New Roman" w:cs="Times New Roman"/>
                <w:b/>
              </w:rPr>
            </w:pPr>
            <w:r w:rsidRPr="001A101A">
              <w:rPr>
                <w:rFonts w:ascii="Times New Roman" w:hAnsi="Times New Roman" w:cs="Times New Roman"/>
                <w:b/>
              </w:rPr>
              <w:t>Приморский край</w:t>
            </w:r>
          </w:p>
        </w:tc>
      </w:tr>
      <w:tr w:rsidR="001A101A" w:rsidRPr="001A101A" w14:paraId="76FE7D61" w14:textId="77777777" w:rsidTr="006D2189">
        <w:tc>
          <w:tcPr>
            <w:tcW w:w="801" w:type="dxa"/>
          </w:tcPr>
          <w:p w14:paraId="0D386F88" w14:textId="77777777" w:rsidR="001A101A" w:rsidRPr="001A101A" w:rsidRDefault="001A101A" w:rsidP="00DC5E23">
            <w:pPr>
              <w:spacing w:line="360" w:lineRule="auto"/>
              <w:jc w:val="both"/>
              <w:rPr>
                <w:rFonts w:ascii="Times New Roman" w:hAnsi="Times New Roman" w:cs="Times New Roman"/>
                <w:bCs/>
              </w:rPr>
            </w:pPr>
            <w:r w:rsidRPr="001A101A">
              <w:rPr>
                <w:rFonts w:ascii="Times New Roman" w:hAnsi="Times New Roman" w:cs="Times New Roman"/>
                <w:bCs/>
              </w:rPr>
              <w:t>1.1</w:t>
            </w:r>
          </w:p>
        </w:tc>
        <w:tc>
          <w:tcPr>
            <w:tcW w:w="3343" w:type="dxa"/>
            <w:vMerge w:val="restart"/>
          </w:tcPr>
          <w:p w14:paraId="491B5C58" w14:textId="77777777" w:rsidR="001A101A" w:rsidRPr="001A101A" w:rsidRDefault="001A101A" w:rsidP="00DC5E23">
            <w:pPr>
              <w:jc w:val="both"/>
              <w:rPr>
                <w:rFonts w:ascii="Times New Roman" w:hAnsi="Times New Roman" w:cs="Times New Roman"/>
                <w:bCs/>
              </w:rPr>
            </w:pPr>
            <w:r w:rsidRPr="001A101A">
              <w:rPr>
                <w:rFonts w:ascii="Times New Roman" w:hAnsi="Times New Roman" w:cs="Times New Roman"/>
              </w:rPr>
              <w:t>Характеризовать биологию как науку о живой природе, называть признаки живого, сравнивать объекты живой и неживой природы</w:t>
            </w:r>
          </w:p>
        </w:tc>
        <w:tc>
          <w:tcPr>
            <w:tcW w:w="1506" w:type="dxa"/>
          </w:tcPr>
          <w:p w14:paraId="39B26EB1" w14:textId="77777777" w:rsidR="001A101A" w:rsidRPr="001A101A" w:rsidRDefault="001A101A" w:rsidP="006D2189">
            <w:pPr>
              <w:rPr>
                <w:rFonts w:ascii="Times New Roman" w:hAnsi="Times New Roman" w:cs="Times New Roman"/>
                <w:color w:val="000000"/>
              </w:rPr>
            </w:pPr>
            <w:r w:rsidRPr="001A101A">
              <w:rPr>
                <w:rFonts w:ascii="Times New Roman" w:hAnsi="Times New Roman" w:cs="Times New Roman"/>
                <w:color w:val="000000"/>
              </w:rPr>
              <w:t>1</w:t>
            </w:r>
          </w:p>
        </w:tc>
        <w:tc>
          <w:tcPr>
            <w:tcW w:w="1714" w:type="dxa"/>
            <w:shd w:val="clear" w:color="auto" w:fill="auto"/>
          </w:tcPr>
          <w:p w14:paraId="0D4D4429" w14:textId="77777777" w:rsidR="001A101A" w:rsidRPr="001A101A" w:rsidRDefault="001A101A" w:rsidP="006D2189">
            <w:pPr>
              <w:rPr>
                <w:rFonts w:ascii="Times New Roman" w:hAnsi="Times New Roman" w:cs="Times New Roman"/>
                <w:color w:val="000000"/>
              </w:rPr>
            </w:pPr>
            <w:r w:rsidRPr="001A101A">
              <w:rPr>
                <w:rFonts w:ascii="Times New Roman" w:hAnsi="Times New Roman" w:cs="Times New Roman"/>
                <w:color w:val="000000"/>
              </w:rPr>
              <w:t>96,55</w:t>
            </w:r>
          </w:p>
        </w:tc>
        <w:tc>
          <w:tcPr>
            <w:tcW w:w="1844" w:type="dxa"/>
          </w:tcPr>
          <w:p w14:paraId="683C93C9" w14:textId="77777777" w:rsidR="001A101A" w:rsidRPr="001A101A" w:rsidRDefault="001A101A" w:rsidP="006D2189">
            <w:pPr>
              <w:rPr>
                <w:rFonts w:ascii="Times New Roman" w:hAnsi="Times New Roman" w:cs="Times New Roman"/>
                <w:color w:val="000000"/>
              </w:rPr>
            </w:pPr>
            <w:r w:rsidRPr="001A101A">
              <w:rPr>
                <w:rFonts w:ascii="Times New Roman" w:hAnsi="Times New Roman" w:cs="Times New Roman"/>
                <w:color w:val="000000"/>
              </w:rPr>
              <w:t>96,06</w:t>
            </w:r>
          </w:p>
        </w:tc>
      </w:tr>
      <w:tr w:rsidR="001A101A" w:rsidRPr="001A101A" w14:paraId="03C8E197" w14:textId="77777777" w:rsidTr="006D2189">
        <w:tc>
          <w:tcPr>
            <w:tcW w:w="801" w:type="dxa"/>
          </w:tcPr>
          <w:p w14:paraId="1C1CD9A4" w14:textId="77777777" w:rsidR="001A101A" w:rsidRPr="001A101A" w:rsidRDefault="001A101A" w:rsidP="00DC5E23">
            <w:pPr>
              <w:spacing w:line="360" w:lineRule="auto"/>
              <w:jc w:val="both"/>
              <w:rPr>
                <w:rFonts w:ascii="Times New Roman" w:hAnsi="Times New Roman" w:cs="Times New Roman"/>
                <w:bCs/>
              </w:rPr>
            </w:pPr>
            <w:r w:rsidRPr="001A101A">
              <w:rPr>
                <w:rFonts w:ascii="Times New Roman" w:hAnsi="Times New Roman" w:cs="Times New Roman"/>
                <w:bCs/>
              </w:rPr>
              <w:t>1.2</w:t>
            </w:r>
          </w:p>
        </w:tc>
        <w:tc>
          <w:tcPr>
            <w:tcW w:w="3343" w:type="dxa"/>
            <w:vMerge/>
          </w:tcPr>
          <w:p w14:paraId="19D63588" w14:textId="77777777" w:rsidR="001A101A" w:rsidRPr="001A101A" w:rsidRDefault="001A101A" w:rsidP="00DC5E23">
            <w:pPr>
              <w:jc w:val="both"/>
              <w:rPr>
                <w:rFonts w:ascii="Times New Roman" w:hAnsi="Times New Roman" w:cs="Times New Roman"/>
                <w:bCs/>
              </w:rPr>
            </w:pPr>
          </w:p>
        </w:tc>
        <w:tc>
          <w:tcPr>
            <w:tcW w:w="1506" w:type="dxa"/>
          </w:tcPr>
          <w:p w14:paraId="49D06AC9" w14:textId="77777777" w:rsidR="001A101A" w:rsidRPr="001A101A" w:rsidRDefault="001A101A" w:rsidP="006D2189">
            <w:pPr>
              <w:rPr>
                <w:rFonts w:ascii="Times New Roman" w:hAnsi="Times New Roman" w:cs="Times New Roman"/>
                <w:color w:val="000000"/>
              </w:rPr>
            </w:pPr>
            <w:r w:rsidRPr="001A101A">
              <w:rPr>
                <w:rFonts w:ascii="Times New Roman" w:hAnsi="Times New Roman" w:cs="Times New Roman"/>
                <w:color w:val="000000"/>
              </w:rPr>
              <w:t>2</w:t>
            </w:r>
          </w:p>
        </w:tc>
        <w:tc>
          <w:tcPr>
            <w:tcW w:w="1714" w:type="dxa"/>
            <w:shd w:val="clear" w:color="auto" w:fill="E5B8B7" w:themeFill="accent2" w:themeFillTint="66"/>
          </w:tcPr>
          <w:p w14:paraId="5B9D8CB1" w14:textId="77777777" w:rsidR="001A101A" w:rsidRPr="001A101A" w:rsidRDefault="001A101A" w:rsidP="006D2189">
            <w:pPr>
              <w:rPr>
                <w:rFonts w:ascii="Times New Roman" w:hAnsi="Times New Roman" w:cs="Times New Roman"/>
                <w:color w:val="000000"/>
              </w:rPr>
            </w:pPr>
            <w:r w:rsidRPr="001A101A">
              <w:rPr>
                <w:rFonts w:ascii="Times New Roman" w:hAnsi="Times New Roman" w:cs="Times New Roman"/>
                <w:color w:val="000000"/>
              </w:rPr>
              <w:t>31,9</w:t>
            </w:r>
          </w:p>
        </w:tc>
        <w:tc>
          <w:tcPr>
            <w:tcW w:w="1844" w:type="dxa"/>
          </w:tcPr>
          <w:p w14:paraId="462B3CD0" w14:textId="77777777" w:rsidR="001A101A" w:rsidRPr="001A101A" w:rsidRDefault="001A101A" w:rsidP="006D2189">
            <w:pPr>
              <w:rPr>
                <w:rFonts w:ascii="Times New Roman" w:hAnsi="Times New Roman" w:cs="Times New Roman"/>
                <w:color w:val="000000"/>
              </w:rPr>
            </w:pPr>
            <w:r w:rsidRPr="001A101A">
              <w:rPr>
                <w:rFonts w:ascii="Times New Roman" w:hAnsi="Times New Roman" w:cs="Times New Roman"/>
                <w:color w:val="000000"/>
              </w:rPr>
              <w:t>41,82</w:t>
            </w:r>
          </w:p>
        </w:tc>
      </w:tr>
      <w:tr w:rsidR="001A101A" w:rsidRPr="001A101A" w14:paraId="6C98582A" w14:textId="77777777" w:rsidTr="00796569">
        <w:tc>
          <w:tcPr>
            <w:tcW w:w="801" w:type="dxa"/>
          </w:tcPr>
          <w:p w14:paraId="4C831228" w14:textId="77777777" w:rsidR="001A101A" w:rsidRPr="001A101A" w:rsidRDefault="001A101A" w:rsidP="00DC5E23">
            <w:pPr>
              <w:spacing w:line="360" w:lineRule="auto"/>
              <w:jc w:val="both"/>
              <w:rPr>
                <w:rFonts w:ascii="Times New Roman" w:hAnsi="Times New Roman" w:cs="Times New Roman"/>
                <w:bCs/>
              </w:rPr>
            </w:pPr>
            <w:r w:rsidRPr="001A101A">
              <w:rPr>
                <w:rFonts w:ascii="Times New Roman" w:hAnsi="Times New Roman" w:cs="Times New Roman"/>
                <w:bCs/>
              </w:rPr>
              <w:t>1.3</w:t>
            </w:r>
          </w:p>
        </w:tc>
        <w:tc>
          <w:tcPr>
            <w:tcW w:w="3343" w:type="dxa"/>
            <w:vMerge/>
          </w:tcPr>
          <w:p w14:paraId="5B5C5A20" w14:textId="77777777" w:rsidR="001A101A" w:rsidRPr="001A101A" w:rsidRDefault="001A101A" w:rsidP="00DC5E23">
            <w:pPr>
              <w:jc w:val="both"/>
              <w:rPr>
                <w:rFonts w:ascii="Times New Roman" w:hAnsi="Times New Roman" w:cs="Times New Roman"/>
                <w:bCs/>
              </w:rPr>
            </w:pPr>
          </w:p>
        </w:tc>
        <w:tc>
          <w:tcPr>
            <w:tcW w:w="1506" w:type="dxa"/>
          </w:tcPr>
          <w:p w14:paraId="00FA766A" w14:textId="77777777" w:rsidR="001A101A" w:rsidRPr="001A101A" w:rsidRDefault="001A101A" w:rsidP="006D2189">
            <w:pPr>
              <w:rPr>
                <w:rFonts w:ascii="Times New Roman" w:hAnsi="Times New Roman" w:cs="Times New Roman"/>
                <w:color w:val="000000"/>
              </w:rPr>
            </w:pPr>
            <w:r w:rsidRPr="001A101A">
              <w:rPr>
                <w:rFonts w:ascii="Times New Roman" w:hAnsi="Times New Roman" w:cs="Times New Roman"/>
                <w:color w:val="000000"/>
              </w:rPr>
              <w:t>2</w:t>
            </w:r>
          </w:p>
        </w:tc>
        <w:tc>
          <w:tcPr>
            <w:tcW w:w="1714" w:type="dxa"/>
            <w:shd w:val="clear" w:color="auto" w:fill="E5B8B7" w:themeFill="accent2" w:themeFillTint="66"/>
          </w:tcPr>
          <w:p w14:paraId="239D6C7E" w14:textId="77777777" w:rsidR="001A101A" w:rsidRPr="001A101A" w:rsidRDefault="001A101A" w:rsidP="006D2189">
            <w:pPr>
              <w:rPr>
                <w:rFonts w:ascii="Times New Roman" w:hAnsi="Times New Roman" w:cs="Times New Roman"/>
                <w:color w:val="000000"/>
              </w:rPr>
            </w:pPr>
            <w:r w:rsidRPr="001A101A">
              <w:rPr>
                <w:rFonts w:ascii="Times New Roman" w:hAnsi="Times New Roman" w:cs="Times New Roman"/>
                <w:color w:val="000000"/>
              </w:rPr>
              <w:t>33,62</w:t>
            </w:r>
          </w:p>
        </w:tc>
        <w:tc>
          <w:tcPr>
            <w:tcW w:w="1844" w:type="dxa"/>
          </w:tcPr>
          <w:p w14:paraId="6957E926" w14:textId="77777777" w:rsidR="001A101A" w:rsidRPr="001A101A" w:rsidRDefault="001A101A" w:rsidP="006D2189">
            <w:pPr>
              <w:rPr>
                <w:rFonts w:ascii="Times New Roman" w:hAnsi="Times New Roman" w:cs="Times New Roman"/>
                <w:color w:val="000000"/>
              </w:rPr>
            </w:pPr>
            <w:r w:rsidRPr="001A101A">
              <w:rPr>
                <w:rFonts w:ascii="Times New Roman" w:hAnsi="Times New Roman" w:cs="Times New Roman"/>
                <w:color w:val="000000"/>
              </w:rPr>
              <w:t>36,6</w:t>
            </w:r>
          </w:p>
        </w:tc>
      </w:tr>
      <w:tr w:rsidR="001A101A" w:rsidRPr="001A101A" w14:paraId="7166CB28" w14:textId="77777777" w:rsidTr="006D2189">
        <w:trPr>
          <w:trHeight w:val="1119"/>
        </w:trPr>
        <w:tc>
          <w:tcPr>
            <w:tcW w:w="801" w:type="dxa"/>
          </w:tcPr>
          <w:p w14:paraId="2B7B476F" w14:textId="77777777" w:rsidR="001A101A" w:rsidRPr="001A101A" w:rsidRDefault="001A101A" w:rsidP="00DC5E23">
            <w:pPr>
              <w:spacing w:line="360" w:lineRule="auto"/>
              <w:jc w:val="both"/>
              <w:rPr>
                <w:rFonts w:ascii="Times New Roman" w:hAnsi="Times New Roman" w:cs="Times New Roman"/>
                <w:bCs/>
              </w:rPr>
            </w:pPr>
            <w:r w:rsidRPr="001A101A">
              <w:rPr>
                <w:rFonts w:ascii="Times New Roman" w:hAnsi="Times New Roman" w:cs="Times New Roman"/>
                <w:bCs/>
              </w:rPr>
              <w:t>2.1</w:t>
            </w:r>
          </w:p>
        </w:tc>
        <w:tc>
          <w:tcPr>
            <w:tcW w:w="3343" w:type="dxa"/>
            <w:vMerge w:val="restart"/>
          </w:tcPr>
          <w:p w14:paraId="337030B0" w14:textId="77777777" w:rsidR="001A101A" w:rsidRPr="001A101A" w:rsidRDefault="001A101A" w:rsidP="00DC5E23">
            <w:pPr>
              <w:jc w:val="both"/>
              <w:rPr>
                <w:rFonts w:ascii="Times New Roman" w:hAnsi="Times New Roman" w:cs="Times New Roman"/>
                <w:bCs/>
              </w:rPr>
            </w:pPr>
            <w:r w:rsidRPr="001A101A">
              <w:rPr>
                <w:rFonts w:ascii="Times New Roman" w:hAnsi="Times New Roman" w:cs="Times New Roman"/>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 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tc>
        <w:tc>
          <w:tcPr>
            <w:tcW w:w="1506" w:type="dxa"/>
          </w:tcPr>
          <w:p w14:paraId="72088EBA" w14:textId="77777777" w:rsidR="001A101A" w:rsidRPr="001A101A" w:rsidRDefault="001A101A" w:rsidP="006D2189">
            <w:pPr>
              <w:rPr>
                <w:rFonts w:ascii="Times New Roman" w:hAnsi="Times New Roman" w:cs="Times New Roman"/>
                <w:color w:val="000000"/>
              </w:rPr>
            </w:pPr>
            <w:r w:rsidRPr="001A101A">
              <w:rPr>
                <w:rFonts w:ascii="Times New Roman" w:hAnsi="Times New Roman" w:cs="Times New Roman"/>
                <w:color w:val="000000"/>
              </w:rPr>
              <w:t>1</w:t>
            </w:r>
          </w:p>
        </w:tc>
        <w:tc>
          <w:tcPr>
            <w:tcW w:w="1714" w:type="dxa"/>
            <w:shd w:val="clear" w:color="auto" w:fill="auto"/>
          </w:tcPr>
          <w:p w14:paraId="4D5857A7" w14:textId="77777777" w:rsidR="001A101A" w:rsidRPr="001A101A" w:rsidRDefault="001A101A" w:rsidP="006D2189">
            <w:pPr>
              <w:rPr>
                <w:rFonts w:ascii="Times New Roman" w:hAnsi="Times New Roman" w:cs="Times New Roman"/>
                <w:color w:val="000000"/>
              </w:rPr>
            </w:pPr>
            <w:r w:rsidRPr="001A101A">
              <w:rPr>
                <w:rFonts w:ascii="Times New Roman" w:hAnsi="Times New Roman" w:cs="Times New Roman"/>
                <w:color w:val="000000"/>
              </w:rPr>
              <w:t>79,31</w:t>
            </w:r>
          </w:p>
        </w:tc>
        <w:tc>
          <w:tcPr>
            <w:tcW w:w="1844" w:type="dxa"/>
          </w:tcPr>
          <w:p w14:paraId="512772AA" w14:textId="77777777" w:rsidR="001A101A" w:rsidRPr="001A101A" w:rsidRDefault="001A101A" w:rsidP="006D2189">
            <w:pPr>
              <w:rPr>
                <w:rFonts w:ascii="Times New Roman" w:hAnsi="Times New Roman" w:cs="Times New Roman"/>
                <w:color w:val="000000"/>
              </w:rPr>
            </w:pPr>
            <w:r w:rsidRPr="001A101A">
              <w:rPr>
                <w:rFonts w:ascii="Times New Roman" w:hAnsi="Times New Roman" w:cs="Times New Roman"/>
                <w:color w:val="000000"/>
              </w:rPr>
              <w:t>73,8</w:t>
            </w:r>
          </w:p>
        </w:tc>
      </w:tr>
      <w:tr w:rsidR="001A101A" w:rsidRPr="001A101A" w14:paraId="31B18F84" w14:textId="77777777" w:rsidTr="006D2189">
        <w:tc>
          <w:tcPr>
            <w:tcW w:w="801" w:type="dxa"/>
          </w:tcPr>
          <w:p w14:paraId="0F8CB0D9" w14:textId="77777777" w:rsidR="001A101A" w:rsidRPr="001A101A" w:rsidRDefault="001A101A" w:rsidP="00DC5E23">
            <w:pPr>
              <w:spacing w:line="360" w:lineRule="auto"/>
              <w:jc w:val="both"/>
              <w:rPr>
                <w:rFonts w:ascii="Times New Roman" w:hAnsi="Times New Roman" w:cs="Times New Roman"/>
                <w:bCs/>
              </w:rPr>
            </w:pPr>
            <w:r w:rsidRPr="001A101A">
              <w:rPr>
                <w:rFonts w:ascii="Times New Roman" w:hAnsi="Times New Roman" w:cs="Times New Roman"/>
                <w:bCs/>
              </w:rPr>
              <w:t>2.2</w:t>
            </w:r>
          </w:p>
        </w:tc>
        <w:tc>
          <w:tcPr>
            <w:tcW w:w="3343" w:type="dxa"/>
            <w:vMerge/>
          </w:tcPr>
          <w:p w14:paraId="23693D4A" w14:textId="77777777" w:rsidR="001A101A" w:rsidRPr="001A101A" w:rsidRDefault="001A101A" w:rsidP="00DC5E23">
            <w:pPr>
              <w:jc w:val="both"/>
              <w:rPr>
                <w:rFonts w:ascii="Times New Roman" w:hAnsi="Times New Roman" w:cs="Times New Roman"/>
                <w:bCs/>
              </w:rPr>
            </w:pPr>
          </w:p>
        </w:tc>
        <w:tc>
          <w:tcPr>
            <w:tcW w:w="1506" w:type="dxa"/>
          </w:tcPr>
          <w:p w14:paraId="17610C2A" w14:textId="77777777" w:rsidR="001A101A" w:rsidRPr="001A101A" w:rsidRDefault="001A101A" w:rsidP="006D2189">
            <w:pPr>
              <w:rPr>
                <w:rFonts w:ascii="Times New Roman" w:hAnsi="Times New Roman" w:cs="Times New Roman"/>
                <w:color w:val="000000"/>
              </w:rPr>
            </w:pPr>
            <w:r w:rsidRPr="001A101A">
              <w:rPr>
                <w:rFonts w:ascii="Times New Roman" w:hAnsi="Times New Roman" w:cs="Times New Roman"/>
                <w:color w:val="000000"/>
              </w:rPr>
              <w:t>1</w:t>
            </w:r>
          </w:p>
        </w:tc>
        <w:tc>
          <w:tcPr>
            <w:tcW w:w="1714" w:type="dxa"/>
            <w:shd w:val="clear" w:color="auto" w:fill="E5B8B7" w:themeFill="accent2" w:themeFillTint="66"/>
          </w:tcPr>
          <w:p w14:paraId="011C574B" w14:textId="77777777" w:rsidR="001A101A" w:rsidRPr="001A101A" w:rsidRDefault="001A101A" w:rsidP="006D2189">
            <w:pPr>
              <w:rPr>
                <w:rFonts w:ascii="Times New Roman" w:hAnsi="Times New Roman" w:cs="Times New Roman"/>
                <w:color w:val="000000"/>
              </w:rPr>
            </w:pPr>
            <w:r w:rsidRPr="001A101A">
              <w:rPr>
                <w:rFonts w:ascii="Times New Roman" w:hAnsi="Times New Roman" w:cs="Times New Roman"/>
                <w:color w:val="000000"/>
              </w:rPr>
              <w:t>24,14</w:t>
            </w:r>
          </w:p>
        </w:tc>
        <w:tc>
          <w:tcPr>
            <w:tcW w:w="1844" w:type="dxa"/>
          </w:tcPr>
          <w:p w14:paraId="374D75EB" w14:textId="77777777" w:rsidR="001A101A" w:rsidRPr="001A101A" w:rsidRDefault="001A101A" w:rsidP="006D2189">
            <w:pPr>
              <w:rPr>
                <w:rFonts w:ascii="Times New Roman" w:hAnsi="Times New Roman" w:cs="Times New Roman"/>
                <w:color w:val="000000"/>
              </w:rPr>
            </w:pPr>
            <w:r w:rsidRPr="001A101A">
              <w:rPr>
                <w:rFonts w:ascii="Times New Roman" w:hAnsi="Times New Roman" w:cs="Times New Roman"/>
                <w:color w:val="000000"/>
              </w:rPr>
              <w:t>46,5</w:t>
            </w:r>
          </w:p>
        </w:tc>
      </w:tr>
      <w:tr w:rsidR="001A101A" w:rsidRPr="001A101A" w14:paraId="413726A5" w14:textId="77777777" w:rsidTr="006D2189">
        <w:tc>
          <w:tcPr>
            <w:tcW w:w="801" w:type="dxa"/>
          </w:tcPr>
          <w:p w14:paraId="03DB836A" w14:textId="77777777" w:rsidR="001A101A" w:rsidRPr="001A101A" w:rsidRDefault="001A101A" w:rsidP="00DC5E23">
            <w:pPr>
              <w:spacing w:line="360" w:lineRule="auto"/>
              <w:jc w:val="both"/>
              <w:rPr>
                <w:rFonts w:ascii="Times New Roman" w:hAnsi="Times New Roman" w:cs="Times New Roman"/>
                <w:bCs/>
              </w:rPr>
            </w:pPr>
            <w:r w:rsidRPr="001A101A">
              <w:rPr>
                <w:rFonts w:ascii="Times New Roman" w:hAnsi="Times New Roman" w:cs="Times New Roman"/>
                <w:bCs/>
              </w:rPr>
              <w:t>3</w:t>
            </w:r>
          </w:p>
        </w:tc>
        <w:tc>
          <w:tcPr>
            <w:tcW w:w="3343" w:type="dxa"/>
          </w:tcPr>
          <w:p w14:paraId="174D1F6D" w14:textId="77777777" w:rsidR="001A101A" w:rsidRPr="001A101A" w:rsidRDefault="001A101A" w:rsidP="00DC5E23">
            <w:pPr>
              <w:jc w:val="both"/>
              <w:rPr>
                <w:rFonts w:ascii="Times New Roman" w:hAnsi="Times New Roman" w:cs="Times New Roman"/>
                <w:bCs/>
              </w:rPr>
            </w:pPr>
            <w:r w:rsidRPr="001A101A">
              <w:rPr>
                <w:rFonts w:ascii="Times New Roman" w:hAnsi="Times New Roman" w:cs="Times New Roman"/>
              </w:rPr>
              <w:t>Применять методы биологии: проводить наблюдения за организмами; описывать биологические объекты, процессы и явления; проводить измерение биологических объектов с различными способами измерения и сравнения живых объектов)</w:t>
            </w:r>
          </w:p>
        </w:tc>
        <w:tc>
          <w:tcPr>
            <w:tcW w:w="1506" w:type="dxa"/>
          </w:tcPr>
          <w:p w14:paraId="04BB48A1" w14:textId="77777777" w:rsidR="001A101A" w:rsidRPr="001A101A" w:rsidRDefault="001A101A" w:rsidP="006D2189">
            <w:pPr>
              <w:rPr>
                <w:rFonts w:ascii="Times New Roman" w:hAnsi="Times New Roman" w:cs="Times New Roman"/>
                <w:color w:val="000000"/>
              </w:rPr>
            </w:pPr>
            <w:r w:rsidRPr="001A101A">
              <w:rPr>
                <w:rFonts w:ascii="Times New Roman" w:hAnsi="Times New Roman" w:cs="Times New Roman"/>
                <w:color w:val="000000"/>
              </w:rPr>
              <w:t>2</w:t>
            </w:r>
          </w:p>
        </w:tc>
        <w:tc>
          <w:tcPr>
            <w:tcW w:w="1714" w:type="dxa"/>
            <w:shd w:val="clear" w:color="auto" w:fill="auto"/>
          </w:tcPr>
          <w:p w14:paraId="1FDE0C87" w14:textId="77777777" w:rsidR="001A101A" w:rsidRPr="001A101A" w:rsidRDefault="001A101A" w:rsidP="006D2189">
            <w:pPr>
              <w:rPr>
                <w:rFonts w:ascii="Times New Roman" w:hAnsi="Times New Roman" w:cs="Times New Roman"/>
                <w:color w:val="000000"/>
              </w:rPr>
            </w:pPr>
            <w:r w:rsidRPr="001A101A">
              <w:rPr>
                <w:rFonts w:ascii="Times New Roman" w:hAnsi="Times New Roman" w:cs="Times New Roman"/>
                <w:color w:val="000000"/>
              </w:rPr>
              <w:t>66,38</w:t>
            </w:r>
          </w:p>
        </w:tc>
        <w:tc>
          <w:tcPr>
            <w:tcW w:w="1844" w:type="dxa"/>
          </w:tcPr>
          <w:p w14:paraId="249347D3" w14:textId="77777777" w:rsidR="001A101A" w:rsidRPr="001A101A" w:rsidRDefault="001A101A" w:rsidP="006D2189">
            <w:pPr>
              <w:rPr>
                <w:rFonts w:ascii="Times New Roman" w:hAnsi="Times New Roman" w:cs="Times New Roman"/>
                <w:color w:val="000000"/>
              </w:rPr>
            </w:pPr>
            <w:r w:rsidRPr="001A101A">
              <w:rPr>
                <w:rFonts w:ascii="Times New Roman" w:hAnsi="Times New Roman" w:cs="Times New Roman"/>
                <w:color w:val="000000"/>
              </w:rPr>
              <w:t>62,77</w:t>
            </w:r>
          </w:p>
        </w:tc>
      </w:tr>
      <w:tr w:rsidR="001A101A" w:rsidRPr="001A101A" w14:paraId="4F500415" w14:textId="77777777" w:rsidTr="006D2189">
        <w:trPr>
          <w:trHeight w:val="1036"/>
        </w:trPr>
        <w:tc>
          <w:tcPr>
            <w:tcW w:w="801" w:type="dxa"/>
          </w:tcPr>
          <w:p w14:paraId="7BD25C3B" w14:textId="77777777" w:rsidR="001A101A" w:rsidRPr="001A101A" w:rsidRDefault="001A101A" w:rsidP="00DC5E23">
            <w:pPr>
              <w:spacing w:line="360" w:lineRule="auto"/>
              <w:jc w:val="both"/>
              <w:rPr>
                <w:rFonts w:ascii="Times New Roman" w:hAnsi="Times New Roman" w:cs="Times New Roman"/>
                <w:bCs/>
              </w:rPr>
            </w:pPr>
            <w:r w:rsidRPr="001A101A">
              <w:rPr>
                <w:rFonts w:ascii="Times New Roman" w:hAnsi="Times New Roman" w:cs="Times New Roman"/>
                <w:bCs/>
              </w:rPr>
              <w:t>4.1</w:t>
            </w:r>
          </w:p>
        </w:tc>
        <w:tc>
          <w:tcPr>
            <w:tcW w:w="3343" w:type="dxa"/>
            <w:vMerge w:val="restart"/>
          </w:tcPr>
          <w:p w14:paraId="502950E6" w14:textId="77777777" w:rsidR="001A101A" w:rsidRPr="001A101A" w:rsidRDefault="001A101A" w:rsidP="00DC5E23">
            <w:pPr>
              <w:jc w:val="both"/>
              <w:rPr>
                <w:rFonts w:ascii="Times New Roman" w:hAnsi="Times New Roman" w:cs="Times New Roman"/>
                <w:bCs/>
              </w:rPr>
            </w:pPr>
            <w:r w:rsidRPr="001A101A">
              <w:rPr>
                <w:rFonts w:ascii="Times New Roman" w:hAnsi="Times New Roman" w:cs="Times New Roman"/>
              </w:rPr>
              <w:t>Приводить примеры, характеризующие приспособленность организмов к среде обитания, взаимосвязи организмов в сообществах. Выделять отличительные признаки природных и искусственных сообществ</w:t>
            </w:r>
          </w:p>
        </w:tc>
        <w:tc>
          <w:tcPr>
            <w:tcW w:w="1506" w:type="dxa"/>
          </w:tcPr>
          <w:p w14:paraId="5C115EFF" w14:textId="77777777" w:rsidR="001A101A" w:rsidRPr="001A101A" w:rsidRDefault="001A101A" w:rsidP="006D2189">
            <w:pPr>
              <w:rPr>
                <w:rFonts w:ascii="Times New Roman" w:hAnsi="Times New Roman" w:cs="Times New Roman"/>
                <w:color w:val="000000"/>
              </w:rPr>
            </w:pPr>
            <w:r w:rsidRPr="001A101A">
              <w:rPr>
                <w:rFonts w:ascii="Times New Roman" w:hAnsi="Times New Roman" w:cs="Times New Roman"/>
                <w:color w:val="000000"/>
              </w:rPr>
              <w:t>1</w:t>
            </w:r>
          </w:p>
        </w:tc>
        <w:tc>
          <w:tcPr>
            <w:tcW w:w="1714" w:type="dxa"/>
            <w:shd w:val="clear" w:color="auto" w:fill="E5B8B7" w:themeFill="accent2" w:themeFillTint="66"/>
          </w:tcPr>
          <w:p w14:paraId="21763581" w14:textId="77777777" w:rsidR="001A101A" w:rsidRPr="001A101A" w:rsidRDefault="001A101A" w:rsidP="006D2189">
            <w:pPr>
              <w:rPr>
                <w:rFonts w:ascii="Times New Roman" w:hAnsi="Times New Roman" w:cs="Times New Roman"/>
                <w:color w:val="000000"/>
              </w:rPr>
            </w:pPr>
            <w:r w:rsidRPr="001A101A">
              <w:rPr>
                <w:rFonts w:ascii="Times New Roman" w:hAnsi="Times New Roman" w:cs="Times New Roman"/>
                <w:color w:val="000000"/>
              </w:rPr>
              <w:t>41,38</w:t>
            </w:r>
          </w:p>
        </w:tc>
        <w:tc>
          <w:tcPr>
            <w:tcW w:w="1844" w:type="dxa"/>
          </w:tcPr>
          <w:p w14:paraId="4EEF59AC" w14:textId="77777777" w:rsidR="001A101A" w:rsidRPr="001A101A" w:rsidRDefault="001A101A" w:rsidP="006D2189">
            <w:pPr>
              <w:rPr>
                <w:rFonts w:ascii="Times New Roman" w:hAnsi="Times New Roman" w:cs="Times New Roman"/>
                <w:color w:val="000000"/>
              </w:rPr>
            </w:pPr>
            <w:r w:rsidRPr="001A101A">
              <w:rPr>
                <w:rFonts w:ascii="Times New Roman" w:hAnsi="Times New Roman" w:cs="Times New Roman"/>
                <w:color w:val="000000"/>
              </w:rPr>
              <w:t>53,5</w:t>
            </w:r>
          </w:p>
        </w:tc>
      </w:tr>
      <w:tr w:rsidR="001A101A" w:rsidRPr="001A101A" w14:paraId="310C4BC8" w14:textId="77777777" w:rsidTr="006D223F">
        <w:tc>
          <w:tcPr>
            <w:tcW w:w="801" w:type="dxa"/>
          </w:tcPr>
          <w:p w14:paraId="4BB98959" w14:textId="77777777" w:rsidR="001A101A" w:rsidRPr="001A101A" w:rsidRDefault="001A101A" w:rsidP="00DC5E23">
            <w:pPr>
              <w:spacing w:line="360" w:lineRule="auto"/>
              <w:jc w:val="both"/>
              <w:rPr>
                <w:rFonts w:ascii="Times New Roman" w:hAnsi="Times New Roman" w:cs="Times New Roman"/>
                <w:bCs/>
              </w:rPr>
            </w:pPr>
            <w:r w:rsidRPr="001A101A">
              <w:rPr>
                <w:rFonts w:ascii="Times New Roman" w:hAnsi="Times New Roman" w:cs="Times New Roman"/>
                <w:bCs/>
              </w:rPr>
              <w:t>4.2</w:t>
            </w:r>
          </w:p>
        </w:tc>
        <w:tc>
          <w:tcPr>
            <w:tcW w:w="3343" w:type="dxa"/>
            <w:vMerge/>
          </w:tcPr>
          <w:p w14:paraId="27D6EE81" w14:textId="77777777" w:rsidR="001A101A" w:rsidRPr="001A101A" w:rsidRDefault="001A101A" w:rsidP="00DC5E23">
            <w:pPr>
              <w:jc w:val="both"/>
              <w:rPr>
                <w:rFonts w:ascii="Times New Roman" w:hAnsi="Times New Roman" w:cs="Times New Roman"/>
              </w:rPr>
            </w:pPr>
          </w:p>
        </w:tc>
        <w:tc>
          <w:tcPr>
            <w:tcW w:w="1506" w:type="dxa"/>
          </w:tcPr>
          <w:p w14:paraId="7B88962A" w14:textId="77777777" w:rsidR="001A101A" w:rsidRPr="001A101A" w:rsidRDefault="001A101A" w:rsidP="006D2189">
            <w:pPr>
              <w:rPr>
                <w:rFonts w:ascii="Times New Roman" w:hAnsi="Times New Roman" w:cs="Times New Roman"/>
                <w:color w:val="000000"/>
              </w:rPr>
            </w:pPr>
            <w:r w:rsidRPr="001A101A">
              <w:rPr>
                <w:rFonts w:ascii="Times New Roman" w:hAnsi="Times New Roman" w:cs="Times New Roman"/>
                <w:color w:val="000000"/>
              </w:rPr>
              <w:t>1</w:t>
            </w:r>
          </w:p>
        </w:tc>
        <w:tc>
          <w:tcPr>
            <w:tcW w:w="1714" w:type="dxa"/>
            <w:shd w:val="clear" w:color="auto" w:fill="FFFFFF" w:themeFill="background1"/>
          </w:tcPr>
          <w:p w14:paraId="41F5B827" w14:textId="77777777" w:rsidR="001A101A" w:rsidRPr="001A101A" w:rsidRDefault="001A101A" w:rsidP="006D2189">
            <w:pPr>
              <w:rPr>
                <w:rFonts w:ascii="Times New Roman" w:hAnsi="Times New Roman" w:cs="Times New Roman"/>
                <w:color w:val="000000"/>
              </w:rPr>
            </w:pPr>
            <w:r w:rsidRPr="001A101A">
              <w:rPr>
                <w:rFonts w:ascii="Times New Roman" w:hAnsi="Times New Roman" w:cs="Times New Roman"/>
                <w:color w:val="000000"/>
              </w:rPr>
              <w:t>62,07</w:t>
            </w:r>
          </w:p>
        </w:tc>
        <w:tc>
          <w:tcPr>
            <w:tcW w:w="1844" w:type="dxa"/>
          </w:tcPr>
          <w:p w14:paraId="0AA6836B" w14:textId="77777777" w:rsidR="001A101A" w:rsidRPr="001A101A" w:rsidRDefault="001A101A" w:rsidP="006D2189">
            <w:pPr>
              <w:rPr>
                <w:rFonts w:ascii="Times New Roman" w:hAnsi="Times New Roman" w:cs="Times New Roman"/>
                <w:color w:val="000000"/>
              </w:rPr>
            </w:pPr>
            <w:r w:rsidRPr="001A101A">
              <w:rPr>
                <w:rFonts w:ascii="Times New Roman" w:hAnsi="Times New Roman" w:cs="Times New Roman"/>
                <w:color w:val="000000"/>
              </w:rPr>
              <w:t>73,75</w:t>
            </w:r>
          </w:p>
        </w:tc>
      </w:tr>
      <w:tr w:rsidR="001A101A" w:rsidRPr="001A101A" w14:paraId="23D26C28" w14:textId="77777777" w:rsidTr="006D2189">
        <w:trPr>
          <w:trHeight w:val="982"/>
        </w:trPr>
        <w:tc>
          <w:tcPr>
            <w:tcW w:w="801" w:type="dxa"/>
          </w:tcPr>
          <w:p w14:paraId="3FC3FC11" w14:textId="77777777" w:rsidR="001A101A" w:rsidRPr="001A101A" w:rsidRDefault="001A101A" w:rsidP="00DC5E23">
            <w:pPr>
              <w:spacing w:line="360" w:lineRule="auto"/>
              <w:jc w:val="both"/>
              <w:rPr>
                <w:rFonts w:ascii="Times New Roman" w:hAnsi="Times New Roman" w:cs="Times New Roman"/>
                <w:bCs/>
              </w:rPr>
            </w:pPr>
            <w:r w:rsidRPr="001A101A">
              <w:rPr>
                <w:rFonts w:ascii="Times New Roman" w:hAnsi="Times New Roman" w:cs="Times New Roman"/>
                <w:bCs/>
              </w:rPr>
              <w:t>5.1.</w:t>
            </w:r>
          </w:p>
        </w:tc>
        <w:tc>
          <w:tcPr>
            <w:tcW w:w="3343" w:type="dxa"/>
            <w:vMerge w:val="restart"/>
          </w:tcPr>
          <w:p w14:paraId="5CA9EBCB" w14:textId="77777777" w:rsidR="001A101A" w:rsidRPr="001A101A" w:rsidRDefault="001A101A" w:rsidP="00DC5E23">
            <w:pPr>
              <w:jc w:val="both"/>
              <w:rPr>
                <w:rFonts w:ascii="Times New Roman" w:hAnsi="Times New Roman" w:cs="Times New Roman"/>
              </w:rPr>
            </w:pPr>
            <w:r w:rsidRPr="001A101A">
              <w:rPr>
                <w:rFonts w:ascii="Times New Roman" w:hAnsi="Times New Roman" w:cs="Times New Roman"/>
              </w:rPr>
              <w:t xml:space="preserve">Раскрывать понятие о среде обитания, условиях среды обитания. Проводить описание </w:t>
            </w:r>
            <w:r w:rsidRPr="001A101A">
              <w:rPr>
                <w:rFonts w:ascii="Times New Roman" w:hAnsi="Times New Roman" w:cs="Times New Roman"/>
              </w:rPr>
              <w:lastRenderedPageBreak/>
              <w:t>организма (растения, животного) по заданному плану, выделять существенные признаки строения и процессов жизнедеятельности организмов</w:t>
            </w:r>
          </w:p>
        </w:tc>
        <w:tc>
          <w:tcPr>
            <w:tcW w:w="1506" w:type="dxa"/>
            <w:shd w:val="clear" w:color="auto" w:fill="FFFFFF" w:themeFill="background1"/>
          </w:tcPr>
          <w:p w14:paraId="7DC7BFDB" w14:textId="77777777" w:rsidR="001A101A" w:rsidRPr="001A101A" w:rsidRDefault="001A101A" w:rsidP="006D2189">
            <w:pPr>
              <w:rPr>
                <w:rFonts w:ascii="Times New Roman" w:hAnsi="Times New Roman" w:cs="Times New Roman"/>
                <w:color w:val="000000"/>
              </w:rPr>
            </w:pPr>
            <w:r w:rsidRPr="001A101A">
              <w:rPr>
                <w:rFonts w:ascii="Times New Roman" w:hAnsi="Times New Roman" w:cs="Times New Roman"/>
                <w:color w:val="000000"/>
              </w:rPr>
              <w:lastRenderedPageBreak/>
              <w:t>2</w:t>
            </w:r>
          </w:p>
        </w:tc>
        <w:tc>
          <w:tcPr>
            <w:tcW w:w="1714" w:type="dxa"/>
            <w:shd w:val="clear" w:color="auto" w:fill="auto"/>
          </w:tcPr>
          <w:p w14:paraId="73183116" w14:textId="77777777" w:rsidR="001A101A" w:rsidRPr="001A101A" w:rsidRDefault="001A101A" w:rsidP="006D2189">
            <w:pPr>
              <w:rPr>
                <w:rFonts w:ascii="Times New Roman" w:hAnsi="Times New Roman" w:cs="Times New Roman"/>
                <w:color w:val="000000"/>
              </w:rPr>
            </w:pPr>
            <w:r w:rsidRPr="001A101A">
              <w:rPr>
                <w:rFonts w:ascii="Times New Roman" w:hAnsi="Times New Roman" w:cs="Times New Roman"/>
                <w:color w:val="000000"/>
              </w:rPr>
              <w:t>84,91</w:t>
            </w:r>
          </w:p>
        </w:tc>
        <w:tc>
          <w:tcPr>
            <w:tcW w:w="1844" w:type="dxa"/>
          </w:tcPr>
          <w:p w14:paraId="02201501" w14:textId="77777777" w:rsidR="001A101A" w:rsidRPr="001A101A" w:rsidRDefault="001A101A" w:rsidP="006D2189">
            <w:pPr>
              <w:rPr>
                <w:rFonts w:ascii="Times New Roman" w:hAnsi="Times New Roman" w:cs="Times New Roman"/>
                <w:color w:val="000000"/>
              </w:rPr>
            </w:pPr>
            <w:r w:rsidRPr="001A101A">
              <w:rPr>
                <w:rFonts w:ascii="Times New Roman" w:hAnsi="Times New Roman" w:cs="Times New Roman"/>
                <w:color w:val="000000"/>
              </w:rPr>
              <w:t>76,89</w:t>
            </w:r>
          </w:p>
        </w:tc>
      </w:tr>
      <w:tr w:rsidR="001A101A" w:rsidRPr="001A101A" w14:paraId="0BE1DF41" w14:textId="77777777" w:rsidTr="006D2189">
        <w:tc>
          <w:tcPr>
            <w:tcW w:w="801" w:type="dxa"/>
          </w:tcPr>
          <w:p w14:paraId="5A8BF520" w14:textId="77777777" w:rsidR="001A101A" w:rsidRPr="001A101A" w:rsidRDefault="001A101A" w:rsidP="00DC5E23">
            <w:pPr>
              <w:spacing w:line="360" w:lineRule="auto"/>
              <w:jc w:val="both"/>
              <w:rPr>
                <w:rFonts w:ascii="Times New Roman" w:hAnsi="Times New Roman" w:cs="Times New Roman"/>
                <w:bCs/>
              </w:rPr>
            </w:pPr>
            <w:r w:rsidRPr="001A101A">
              <w:rPr>
                <w:rFonts w:ascii="Times New Roman" w:hAnsi="Times New Roman" w:cs="Times New Roman"/>
                <w:bCs/>
              </w:rPr>
              <w:lastRenderedPageBreak/>
              <w:t>5.2</w:t>
            </w:r>
          </w:p>
        </w:tc>
        <w:tc>
          <w:tcPr>
            <w:tcW w:w="3343" w:type="dxa"/>
            <w:vMerge/>
          </w:tcPr>
          <w:p w14:paraId="4647BF1E" w14:textId="77777777" w:rsidR="001A101A" w:rsidRPr="001A101A" w:rsidRDefault="001A101A" w:rsidP="00DC5E23">
            <w:pPr>
              <w:jc w:val="both"/>
              <w:rPr>
                <w:rFonts w:ascii="Times New Roman" w:hAnsi="Times New Roman" w:cs="Times New Roman"/>
              </w:rPr>
            </w:pPr>
          </w:p>
        </w:tc>
        <w:tc>
          <w:tcPr>
            <w:tcW w:w="1506" w:type="dxa"/>
            <w:shd w:val="clear" w:color="auto" w:fill="FFFFFF" w:themeFill="background1"/>
          </w:tcPr>
          <w:p w14:paraId="497BAA5B" w14:textId="77777777" w:rsidR="001A101A" w:rsidRPr="001A101A" w:rsidRDefault="001A101A" w:rsidP="006D2189">
            <w:pPr>
              <w:rPr>
                <w:rFonts w:ascii="Times New Roman" w:hAnsi="Times New Roman" w:cs="Times New Roman"/>
                <w:color w:val="000000"/>
              </w:rPr>
            </w:pPr>
            <w:r w:rsidRPr="001A101A">
              <w:rPr>
                <w:rFonts w:ascii="Times New Roman" w:hAnsi="Times New Roman" w:cs="Times New Roman"/>
                <w:color w:val="000000"/>
              </w:rPr>
              <w:t>3</w:t>
            </w:r>
          </w:p>
        </w:tc>
        <w:tc>
          <w:tcPr>
            <w:tcW w:w="1714" w:type="dxa"/>
            <w:shd w:val="clear" w:color="auto" w:fill="E5B8B7" w:themeFill="accent2" w:themeFillTint="66"/>
          </w:tcPr>
          <w:p w14:paraId="28433156" w14:textId="77777777" w:rsidR="001A101A" w:rsidRPr="001A101A" w:rsidRDefault="001A101A" w:rsidP="006D2189">
            <w:pPr>
              <w:rPr>
                <w:rFonts w:ascii="Times New Roman" w:hAnsi="Times New Roman" w:cs="Times New Roman"/>
                <w:color w:val="000000"/>
              </w:rPr>
            </w:pPr>
            <w:r w:rsidRPr="001A101A">
              <w:rPr>
                <w:rFonts w:ascii="Times New Roman" w:hAnsi="Times New Roman" w:cs="Times New Roman"/>
                <w:color w:val="000000"/>
              </w:rPr>
              <w:t>38,79</w:t>
            </w:r>
          </w:p>
        </w:tc>
        <w:tc>
          <w:tcPr>
            <w:tcW w:w="1844" w:type="dxa"/>
          </w:tcPr>
          <w:p w14:paraId="34C886A3" w14:textId="77777777" w:rsidR="001A101A" w:rsidRPr="001A101A" w:rsidRDefault="001A101A" w:rsidP="006D2189">
            <w:pPr>
              <w:rPr>
                <w:rFonts w:ascii="Times New Roman" w:hAnsi="Times New Roman" w:cs="Times New Roman"/>
                <w:color w:val="000000"/>
              </w:rPr>
            </w:pPr>
            <w:r w:rsidRPr="001A101A">
              <w:rPr>
                <w:rFonts w:ascii="Times New Roman" w:hAnsi="Times New Roman" w:cs="Times New Roman"/>
                <w:color w:val="000000"/>
              </w:rPr>
              <w:t>43,65</w:t>
            </w:r>
          </w:p>
        </w:tc>
      </w:tr>
      <w:tr w:rsidR="001A101A" w:rsidRPr="001A101A" w14:paraId="024D49D1" w14:textId="77777777" w:rsidTr="006D223F">
        <w:tc>
          <w:tcPr>
            <w:tcW w:w="801" w:type="dxa"/>
          </w:tcPr>
          <w:p w14:paraId="733E7164" w14:textId="77777777" w:rsidR="001A101A" w:rsidRPr="001A101A" w:rsidRDefault="001A101A" w:rsidP="00DC5E23">
            <w:pPr>
              <w:spacing w:line="360" w:lineRule="auto"/>
              <w:jc w:val="both"/>
              <w:rPr>
                <w:rFonts w:ascii="Times New Roman" w:hAnsi="Times New Roman" w:cs="Times New Roman"/>
                <w:bCs/>
              </w:rPr>
            </w:pPr>
            <w:r w:rsidRPr="001A101A">
              <w:rPr>
                <w:rFonts w:ascii="Times New Roman" w:hAnsi="Times New Roman" w:cs="Times New Roman"/>
                <w:bCs/>
              </w:rPr>
              <w:t>6.</w:t>
            </w:r>
          </w:p>
        </w:tc>
        <w:tc>
          <w:tcPr>
            <w:tcW w:w="3343" w:type="dxa"/>
          </w:tcPr>
          <w:p w14:paraId="3D90ECAF" w14:textId="77777777" w:rsidR="001A101A" w:rsidRPr="001A101A" w:rsidRDefault="001A101A" w:rsidP="00DC5E23">
            <w:pPr>
              <w:jc w:val="both"/>
              <w:rPr>
                <w:rFonts w:ascii="Times New Roman" w:hAnsi="Times New Roman" w:cs="Times New Roman"/>
              </w:rPr>
            </w:pPr>
            <w:r w:rsidRPr="001A101A">
              <w:rPr>
                <w:rFonts w:ascii="Times New Roman" w:hAnsi="Times New Roman" w:cs="Times New Roman"/>
              </w:rPr>
              <w:t>Различать по внешнему виду (изображениям), схемам и описаниям: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tc>
        <w:tc>
          <w:tcPr>
            <w:tcW w:w="1506" w:type="dxa"/>
            <w:shd w:val="clear" w:color="auto" w:fill="FFFFFF" w:themeFill="background1"/>
          </w:tcPr>
          <w:p w14:paraId="7BD4CA04" w14:textId="77777777" w:rsidR="001A101A" w:rsidRPr="001A101A" w:rsidRDefault="001A101A" w:rsidP="006D2189">
            <w:pPr>
              <w:rPr>
                <w:rFonts w:ascii="Times New Roman" w:hAnsi="Times New Roman" w:cs="Times New Roman"/>
                <w:color w:val="000000"/>
              </w:rPr>
            </w:pPr>
            <w:r w:rsidRPr="001A101A">
              <w:rPr>
                <w:rFonts w:ascii="Times New Roman" w:hAnsi="Times New Roman" w:cs="Times New Roman"/>
                <w:color w:val="000000"/>
              </w:rPr>
              <w:t>2</w:t>
            </w:r>
          </w:p>
        </w:tc>
        <w:tc>
          <w:tcPr>
            <w:tcW w:w="1714" w:type="dxa"/>
            <w:shd w:val="clear" w:color="auto" w:fill="E5B8B7" w:themeFill="accent2" w:themeFillTint="66"/>
          </w:tcPr>
          <w:p w14:paraId="2D56F07E" w14:textId="77777777" w:rsidR="001A101A" w:rsidRPr="001A101A" w:rsidRDefault="001A101A" w:rsidP="006D2189">
            <w:pPr>
              <w:rPr>
                <w:rFonts w:ascii="Times New Roman" w:hAnsi="Times New Roman" w:cs="Times New Roman"/>
                <w:color w:val="000000"/>
              </w:rPr>
            </w:pPr>
            <w:r w:rsidRPr="001A101A">
              <w:rPr>
                <w:rFonts w:ascii="Times New Roman" w:hAnsi="Times New Roman" w:cs="Times New Roman"/>
                <w:color w:val="000000"/>
              </w:rPr>
              <w:t>50,43</w:t>
            </w:r>
          </w:p>
        </w:tc>
        <w:tc>
          <w:tcPr>
            <w:tcW w:w="1844" w:type="dxa"/>
          </w:tcPr>
          <w:p w14:paraId="7B54E11F" w14:textId="77777777" w:rsidR="001A101A" w:rsidRPr="001A101A" w:rsidRDefault="001A101A" w:rsidP="006D2189">
            <w:pPr>
              <w:rPr>
                <w:rFonts w:ascii="Times New Roman" w:hAnsi="Times New Roman" w:cs="Times New Roman"/>
                <w:color w:val="000000"/>
              </w:rPr>
            </w:pPr>
            <w:r w:rsidRPr="001A101A">
              <w:rPr>
                <w:rFonts w:ascii="Times New Roman" w:hAnsi="Times New Roman" w:cs="Times New Roman"/>
                <w:color w:val="000000"/>
              </w:rPr>
              <w:t>45,77</w:t>
            </w:r>
          </w:p>
        </w:tc>
      </w:tr>
      <w:tr w:rsidR="001A101A" w:rsidRPr="001A101A" w14:paraId="18DB171D" w14:textId="77777777" w:rsidTr="006D223F">
        <w:tc>
          <w:tcPr>
            <w:tcW w:w="801" w:type="dxa"/>
          </w:tcPr>
          <w:p w14:paraId="6A158B99" w14:textId="77777777" w:rsidR="001A101A" w:rsidRPr="001A101A" w:rsidRDefault="001A101A" w:rsidP="00DC5E23">
            <w:pPr>
              <w:spacing w:line="360" w:lineRule="auto"/>
              <w:jc w:val="both"/>
              <w:rPr>
                <w:rFonts w:ascii="Times New Roman" w:hAnsi="Times New Roman" w:cs="Times New Roman"/>
                <w:bCs/>
              </w:rPr>
            </w:pPr>
            <w:r w:rsidRPr="001A101A">
              <w:rPr>
                <w:rFonts w:ascii="Times New Roman" w:hAnsi="Times New Roman" w:cs="Times New Roman"/>
                <w:bCs/>
              </w:rPr>
              <w:t>7.</w:t>
            </w:r>
          </w:p>
        </w:tc>
        <w:tc>
          <w:tcPr>
            <w:tcW w:w="3343" w:type="dxa"/>
          </w:tcPr>
          <w:p w14:paraId="57996106" w14:textId="77777777" w:rsidR="001A101A" w:rsidRPr="001A101A" w:rsidRDefault="001A101A" w:rsidP="00DC5E23">
            <w:pPr>
              <w:jc w:val="both"/>
              <w:rPr>
                <w:rFonts w:ascii="Times New Roman" w:hAnsi="Times New Roman" w:cs="Times New Roman"/>
              </w:rPr>
            </w:pPr>
            <w:r w:rsidRPr="001A101A">
              <w:rPr>
                <w:rFonts w:ascii="Times New Roman" w:hAnsi="Times New Roman" w:cs="Times New Roman"/>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tc>
        <w:tc>
          <w:tcPr>
            <w:tcW w:w="1506" w:type="dxa"/>
            <w:shd w:val="clear" w:color="auto" w:fill="auto"/>
          </w:tcPr>
          <w:p w14:paraId="322BF800" w14:textId="77777777" w:rsidR="001A101A" w:rsidRPr="001A101A" w:rsidRDefault="001A101A" w:rsidP="006D2189">
            <w:pPr>
              <w:rPr>
                <w:rFonts w:ascii="Times New Roman" w:hAnsi="Times New Roman" w:cs="Times New Roman"/>
                <w:color w:val="000000"/>
              </w:rPr>
            </w:pPr>
            <w:r w:rsidRPr="001A101A">
              <w:rPr>
                <w:rFonts w:ascii="Times New Roman" w:hAnsi="Times New Roman" w:cs="Times New Roman"/>
                <w:color w:val="000000"/>
              </w:rPr>
              <w:t>2</w:t>
            </w:r>
          </w:p>
        </w:tc>
        <w:tc>
          <w:tcPr>
            <w:tcW w:w="1714" w:type="dxa"/>
            <w:shd w:val="clear" w:color="auto" w:fill="FFFFFF" w:themeFill="background1"/>
          </w:tcPr>
          <w:p w14:paraId="5BD5E327" w14:textId="77777777" w:rsidR="001A101A" w:rsidRPr="001A101A" w:rsidRDefault="001A101A" w:rsidP="006D2189">
            <w:pPr>
              <w:rPr>
                <w:rFonts w:ascii="Times New Roman" w:hAnsi="Times New Roman" w:cs="Times New Roman"/>
                <w:color w:val="000000"/>
              </w:rPr>
            </w:pPr>
            <w:r w:rsidRPr="001A101A">
              <w:rPr>
                <w:rFonts w:ascii="Times New Roman" w:hAnsi="Times New Roman" w:cs="Times New Roman"/>
                <w:color w:val="000000"/>
              </w:rPr>
              <w:t>62,93</w:t>
            </w:r>
          </w:p>
        </w:tc>
        <w:tc>
          <w:tcPr>
            <w:tcW w:w="1844" w:type="dxa"/>
          </w:tcPr>
          <w:p w14:paraId="37783020" w14:textId="77777777" w:rsidR="001A101A" w:rsidRPr="001A101A" w:rsidRDefault="001A101A" w:rsidP="006D2189">
            <w:pPr>
              <w:rPr>
                <w:rFonts w:ascii="Times New Roman" w:hAnsi="Times New Roman" w:cs="Times New Roman"/>
                <w:color w:val="000000"/>
              </w:rPr>
            </w:pPr>
            <w:r w:rsidRPr="001A101A">
              <w:rPr>
                <w:rFonts w:ascii="Times New Roman" w:hAnsi="Times New Roman" w:cs="Times New Roman"/>
                <w:color w:val="000000"/>
              </w:rPr>
              <w:t>71,61</w:t>
            </w:r>
          </w:p>
        </w:tc>
      </w:tr>
      <w:tr w:rsidR="001A101A" w:rsidRPr="001A101A" w14:paraId="29445444" w14:textId="77777777" w:rsidTr="006D223F">
        <w:trPr>
          <w:trHeight w:val="892"/>
        </w:trPr>
        <w:tc>
          <w:tcPr>
            <w:tcW w:w="801" w:type="dxa"/>
          </w:tcPr>
          <w:p w14:paraId="2812850F" w14:textId="77777777" w:rsidR="001A101A" w:rsidRPr="001A101A" w:rsidRDefault="001A101A" w:rsidP="00DC5E23">
            <w:pPr>
              <w:spacing w:line="360" w:lineRule="auto"/>
              <w:jc w:val="both"/>
              <w:rPr>
                <w:rFonts w:ascii="Times New Roman" w:hAnsi="Times New Roman" w:cs="Times New Roman"/>
                <w:bCs/>
              </w:rPr>
            </w:pPr>
            <w:r w:rsidRPr="001A101A">
              <w:rPr>
                <w:rFonts w:ascii="Times New Roman" w:hAnsi="Times New Roman" w:cs="Times New Roman"/>
                <w:bCs/>
              </w:rPr>
              <w:t>8К1</w:t>
            </w:r>
          </w:p>
        </w:tc>
        <w:tc>
          <w:tcPr>
            <w:tcW w:w="3343" w:type="dxa"/>
            <w:vMerge w:val="restart"/>
          </w:tcPr>
          <w:p w14:paraId="69875BE6" w14:textId="77777777" w:rsidR="001A101A" w:rsidRPr="001A101A" w:rsidRDefault="001A101A" w:rsidP="00DC5E23">
            <w:pPr>
              <w:jc w:val="both"/>
              <w:rPr>
                <w:rFonts w:ascii="Times New Roman" w:hAnsi="Times New Roman" w:cs="Times New Roman"/>
              </w:rPr>
            </w:pPr>
            <w:r w:rsidRPr="001A101A">
              <w:rPr>
                <w:rFonts w:ascii="Times New Roman" w:hAnsi="Times New Roman" w:cs="Times New Roman"/>
              </w:rPr>
              <w:t>Перечислять источники биологических знаний; характеризовать значение биологических знаний для современного человека; знать профессии, связанные с биологией</w:t>
            </w:r>
          </w:p>
        </w:tc>
        <w:tc>
          <w:tcPr>
            <w:tcW w:w="1506" w:type="dxa"/>
            <w:shd w:val="clear" w:color="auto" w:fill="auto"/>
          </w:tcPr>
          <w:p w14:paraId="08DD8364" w14:textId="77777777" w:rsidR="001A101A" w:rsidRPr="001A101A" w:rsidRDefault="001A101A" w:rsidP="006D2189">
            <w:pPr>
              <w:rPr>
                <w:rFonts w:ascii="Times New Roman" w:hAnsi="Times New Roman" w:cs="Times New Roman"/>
                <w:color w:val="000000"/>
              </w:rPr>
            </w:pPr>
            <w:r w:rsidRPr="001A101A">
              <w:rPr>
                <w:rFonts w:ascii="Times New Roman" w:hAnsi="Times New Roman" w:cs="Times New Roman"/>
                <w:color w:val="000000"/>
              </w:rPr>
              <w:t>1</w:t>
            </w:r>
          </w:p>
        </w:tc>
        <w:tc>
          <w:tcPr>
            <w:tcW w:w="1714" w:type="dxa"/>
            <w:shd w:val="clear" w:color="auto" w:fill="FFFFFF" w:themeFill="background1"/>
          </w:tcPr>
          <w:p w14:paraId="350637F8" w14:textId="77777777" w:rsidR="001A101A" w:rsidRPr="001A101A" w:rsidRDefault="001A101A" w:rsidP="006D2189">
            <w:pPr>
              <w:rPr>
                <w:rFonts w:ascii="Times New Roman" w:hAnsi="Times New Roman" w:cs="Times New Roman"/>
                <w:color w:val="000000"/>
              </w:rPr>
            </w:pPr>
            <w:r w:rsidRPr="001A101A">
              <w:rPr>
                <w:rFonts w:ascii="Times New Roman" w:hAnsi="Times New Roman" w:cs="Times New Roman"/>
                <w:color w:val="000000"/>
              </w:rPr>
              <w:t>81,9</w:t>
            </w:r>
          </w:p>
        </w:tc>
        <w:tc>
          <w:tcPr>
            <w:tcW w:w="1844" w:type="dxa"/>
          </w:tcPr>
          <w:p w14:paraId="4A9DF81D" w14:textId="77777777" w:rsidR="001A101A" w:rsidRPr="001A101A" w:rsidRDefault="001A101A" w:rsidP="006D2189">
            <w:pPr>
              <w:rPr>
                <w:rFonts w:ascii="Times New Roman" w:hAnsi="Times New Roman" w:cs="Times New Roman"/>
                <w:color w:val="000000"/>
              </w:rPr>
            </w:pPr>
            <w:r w:rsidRPr="001A101A">
              <w:rPr>
                <w:rFonts w:ascii="Times New Roman" w:hAnsi="Times New Roman" w:cs="Times New Roman"/>
                <w:color w:val="000000"/>
              </w:rPr>
              <w:t>85,07</w:t>
            </w:r>
          </w:p>
        </w:tc>
      </w:tr>
      <w:tr w:rsidR="001A101A" w:rsidRPr="001A101A" w14:paraId="4A823FE1" w14:textId="77777777" w:rsidTr="006D223F">
        <w:tc>
          <w:tcPr>
            <w:tcW w:w="801" w:type="dxa"/>
          </w:tcPr>
          <w:p w14:paraId="3D61857A" w14:textId="77777777" w:rsidR="001A101A" w:rsidRPr="001A101A" w:rsidRDefault="001A101A" w:rsidP="00DC5E23">
            <w:pPr>
              <w:spacing w:line="360" w:lineRule="auto"/>
              <w:jc w:val="both"/>
              <w:rPr>
                <w:rFonts w:ascii="Times New Roman" w:hAnsi="Times New Roman" w:cs="Times New Roman"/>
              </w:rPr>
            </w:pPr>
            <w:r w:rsidRPr="001A101A">
              <w:rPr>
                <w:rFonts w:ascii="Times New Roman" w:hAnsi="Times New Roman" w:cs="Times New Roman"/>
              </w:rPr>
              <w:t>8К2.</w:t>
            </w:r>
          </w:p>
        </w:tc>
        <w:tc>
          <w:tcPr>
            <w:tcW w:w="3343" w:type="dxa"/>
            <w:vMerge/>
          </w:tcPr>
          <w:p w14:paraId="614A6BD1" w14:textId="77777777" w:rsidR="001A101A" w:rsidRPr="001A101A" w:rsidRDefault="001A101A" w:rsidP="00DC5E23">
            <w:pPr>
              <w:jc w:val="both"/>
              <w:rPr>
                <w:rFonts w:ascii="Times New Roman" w:hAnsi="Times New Roman" w:cs="Times New Roman"/>
              </w:rPr>
            </w:pPr>
          </w:p>
        </w:tc>
        <w:tc>
          <w:tcPr>
            <w:tcW w:w="1506" w:type="dxa"/>
            <w:shd w:val="clear" w:color="auto" w:fill="auto"/>
          </w:tcPr>
          <w:p w14:paraId="7F170A3D" w14:textId="77777777" w:rsidR="001A101A" w:rsidRPr="001A101A" w:rsidRDefault="001A101A" w:rsidP="006D2189">
            <w:pPr>
              <w:rPr>
                <w:rFonts w:ascii="Times New Roman" w:hAnsi="Times New Roman" w:cs="Times New Roman"/>
                <w:color w:val="000000"/>
              </w:rPr>
            </w:pPr>
            <w:r w:rsidRPr="001A101A">
              <w:rPr>
                <w:rFonts w:ascii="Times New Roman" w:hAnsi="Times New Roman" w:cs="Times New Roman"/>
                <w:color w:val="000000"/>
              </w:rPr>
              <w:t>1</w:t>
            </w:r>
          </w:p>
        </w:tc>
        <w:tc>
          <w:tcPr>
            <w:tcW w:w="1714" w:type="dxa"/>
            <w:shd w:val="clear" w:color="auto" w:fill="FFFFFF" w:themeFill="background1"/>
          </w:tcPr>
          <w:p w14:paraId="31F0B3C8" w14:textId="77777777" w:rsidR="001A101A" w:rsidRPr="001A101A" w:rsidRDefault="001A101A" w:rsidP="006D2189">
            <w:pPr>
              <w:rPr>
                <w:rFonts w:ascii="Times New Roman" w:hAnsi="Times New Roman" w:cs="Times New Roman"/>
                <w:color w:val="000000"/>
              </w:rPr>
            </w:pPr>
            <w:r w:rsidRPr="001A101A">
              <w:rPr>
                <w:rFonts w:ascii="Times New Roman" w:hAnsi="Times New Roman" w:cs="Times New Roman"/>
                <w:color w:val="000000"/>
              </w:rPr>
              <w:t>62,07</w:t>
            </w:r>
          </w:p>
        </w:tc>
        <w:tc>
          <w:tcPr>
            <w:tcW w:w="1844" w:type="dxa"/>
          </w:tcPr>
          <w:p w14:paraId="7A2DCF9A" w14:textId="77777777" w:rsidR="001A101A" w:rsidRPr="001A101A" w:rsidRDefault="001A101A" w:rsidP="006D2189">
            <w:pPr>
              <w:rPr>
                <w:rFonts w:ascii="Times New Roman" w:hAnsi="Times New Roman" w:cs="Times New Roman"/>
                <w:color w:val="000000"/>
              </w:rPr>
            </w:pPr>
            <w:r w:rsidRPr="001A101A">
              <w:rPr>
                <w:rFonts w:ascii="Times New Roman" w:hAnsi="Times New Roman" w:cs="Times New Roman"/>
                <w:color w:val="000000"/>
              </w:rPr>
              <w:t>77,99</w:t>
            </w:r>
          </w:p>
        </w:tc>
      </w:tr>
      <w:tr w:rsidR="001A101A" w:rsidRPr="001A101A" w14:paraId="37798E39" w14:textId="77777777" w:rsidTr="006D2189">
        <w:tc>
          <w:tcPr>
            <w:tcW w:w="801" w:type="dxa"/>
          </w:tcPr>
          <w:p w14:paraId="01D97B2D" w14:textId="77777777" w:rsidR="001A101A" w:rsidRPr="001A101A" w:rsidRDefault="001A101A" w:rsidP="00DC5E23">
            <w:pPr>
              <w:spacing w:line="360" w:lineRule="auto"/>
              <w:jc w:val="both"/>
              <w:rPr>
                <w:rFonts w:ascii="Times New Roman" w:hAnsi="Times New Roman" w:cs="Times New Roman"/>
              </w:rPr>
            </w:pPr>
            <w:r w:rsidRPr="001A101A">
              <w:rPr>
                <w:rFonts w:ascii="Times New Roman" w:hAnsi="Times New Roman" w:cs="Times New Roman"/>
              </w:rPr>
              <w:t>9.</w:t>
            </w:r>
          </w:p>
        </w:tc>
        <w:tc>
          <w:tcPr>
            <w:tcW w:w="3343" w:type="dxa"/>
          </w:tcPr>
          <w:p w14:paraId="0F57180F" w14:textId="77777777" w:rsidR="001A101A" w:rsidRPr="001A101A" w:rsidRDefault="001A101A" w:rsidP="00DC5E23">
            <w:pPr>
              <w:jc w:val="both"/>
              <w:rPr>
                <w:rFonts w:ascii="Times New Roman" w:hAnsi="Times New Roman" w:cs="Times New Roman"/>
              </w:rPr>
            </w:pPr>
            <w:r w:rsidRPr="001A101A">
              <w:rPr>
                <w:rFonts w:ascii="Times New Roman" w:hAnsi="Times New Roman" w:cs="Times New Roman"/>
              </w:rPr>
              <w:t>Различать по внешнему виду (изображениям), схемам и описаниям: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tc>
        <w:tc>
          <w:tcPr>
            <w:tcW w:w="1506" w:type="dxa"/>
            <w:shd w:val="clear" w:color="auto" w:fill="auto"/>
          </w:tcPr>
          <w:p w14:paraId="1B42BF76" w14:textId="77777777" w:rsidR="001A101A" w:rsidRPr="001A101A" w:rsidRDefault="001A101A" w:rsidP="006D2189">
            <w:pPr>
              <w:rPr>
                <w:rFonts w:ascii="Times New Roman" w:hAnsi="Times New Roman" w:cs="Times New Roman"/>
                <w:color w:val="000000"/>
              </w:rPr>
            </w:pPr>
            <w:r w:rsidRPr="001A101A">
              <w:rPr>
                <w:rFonts w:ascii="Times New Roman" w:hAnsi="Times New Roman" w:cs="Times New Roman"/>
                <w:color w:val="000000"/>
              </w:rPr>
              <w:t>1</w:t>
            </w:r>
          </w:p>
        </w:tc>
        <w:tc>
          <w:tcPr>
            <w:tcW w:w="1714" w:type="dxa"/>
            <w:shd w:val="clear" w:color="auto" w:fill="FFFFFF" w:themeFill="background1"/>
          </w:tcPr>
          <w:p w14:paraId="6AB7CB56" w14:textId="77777777" w:rsidR="001A101A" w:rsidRPr="001A101A" w:rsidRDefault="001A101A" w:rsidP="006D2189">
            <w:pPr>
              <w:rPr>
                <w:rFonts w:ascii="Times New Roman" w:hAnsi="Times New Roman" w:cs="Times New Roman"/>
                <w:color w:val="000000"/>
              </w:rPr>
            </w:pPr>
            <w:r w:rsidRPr="001A101A">
              <w:rPr>
                <w:rFonts w:ascii="Times New Roman" w:hAnsi="Times New Roman" w:cs="Times New Roman"/>
                <w:color w:val="000000"/>
              </w:rPr>
              <w:t>72,41</w:t>
            </w:r>
          </w:p>
        </w:tc>
        <w:tc>
          <w:tcPr>
            <w:tcW w:w="1844" w:type="dxa"/>
          </w:tcPr>
          <w:p w14:paraId="2800884C" w14:textId="77777777" w:rsidR="001A101A" w:rsidRPr="001A101A" w:rsidRDefault="001A101A" w:rsidP="006D2189">
            <w:pPr>
              <w:rPr>
                <w:rFonts w:ascii="Times New Roman" w:hAnsi="Times New Roman" w:cs="Times New Roman"/>
                <w:color w:val="000000"/>
              </w:rPr>
            </w:pPr>
            <w:r w:rsidRPr="001A101A">
              <w:rPr>
                <w:rFonts w:ascii="Times New Roman" w:hAnsi="Times New Roman" w:cs="Times New Roman"/>
                <w:color w:val="000000"/>
              </w:rPr>
              <w:t>71,43</w:t>
            </w:r>
          </w:p>
        </w:tc>
      </w:tr>
      <w:tr w:rsidR="001A101A" w:rsidRPr="001A101A" w14:paraId="7ABFF097" w14:textId="77777777" w:rsidTr="006D2189">
        <w:tc>
          <w:tcPr>
            <w:tcW w:w="801" w:type="dxa"/>
          </w:tcPr>
          <w:p w14:paraId="4D51E68A" w14:textId="77777777" w:rsidR="001A101A" w:rsidRPr="001A101A" w:rsidRDefault="001A101A" w:rsidP="00DC5E23">
            <w:pPr>
              <w:spacing w:line="360" w:lineRule="auto"/>
              <w:jc w:val="both"/>
              <w:rPr>
                <w:rFonts w:ascii="Times New Roman" w:hAnsi="Times New Roman" w:cs="Times New Roman"/>
              </w:rPr>
            </w:pPr>
            <w:r w:rsidRPr="001A101A">
              <w:rPr>
                <w:rFonts w:ascii="Times New Roman" w:hAnsi="Times New Roman" w:cs="Times New Roman"/>
              </w:rPr>
              <w:t>10.</w:t>
            </w:r>
          </w:p>
        </w:tc>
        <w:tc>
          <w:tcPr>
            <w:tcW w:w="3343" w:type="dxa"/>
          </w:tcPr>
          <w:p w14:paraId="5A06210F" w14:textId="77777777" w:rsidR="001A101A" w:rsidRPr="001A101A" w:rsidRDefault="001A101A" w:rsidP="00DC5E23">
            <w:pPr>
              <w:jc w:val="both"/>
              <w:rPr>
                <w:rFonts w:ascii="Times New Roman" w:hAnsi="Times New Roman" w:cs="Times New Roman"/>
              </w:rPr>
            </w:pPr>
            <w:r w:rsidRPr="001A101A">
              <w:rPr>
                <w:rFonts w:ascii="Times New Roman" w:hAnsi="Times New Roman" w:cs="Times New Roman"/>
              </w:rPr>
              <w:t>Применять методы биологии: проводить наблюдения за организмами; описывать биологические объекты, процессы и явления</w:t>
            </w:r>
          </w:p>
        </w:tc>
        <w:tc>
          <w:tcPr>
            <w:tcW w:w="1506" w:type="dxa"/>
            <w:shd w:val="clear" w:color="auto" w:fill="FFFFFF" w:themeFill="background1"/>
          </w:tcPr>
          <w:p w14:paraId="382F2FFD" w14:textId="77777777" w:rsidR="001A101A" w:rsidRPr="001A101A" w:rsidRDefault="001A101A" w:rsidP="006D2189">
            <w:pPr>
              <w:rPr>
                <w:rFonts w:ascii="Times New Roman" w:hAnsi="Times New Roman" w:cs="Times New Roman"/>
                <w:color w:val="000000"/>
              </w:rPr>
            </w:pPr>
            <w:r w:rsidRPr="001A101A">
              <w:rPr>
                <w:rFonts w:ascii="Times New Roman" w:hAnsi="Times New Roman" w:cs="Times New Roman"/>
                <w:color w:val="000000"/>
              </w:rPr>
              <w:t>1</w:t>
            </w:r>
          </w:p>
        </w:tc>
        <w:tc>
          <w:tcPr>
            <w:tcW w:w="1714" w:type="dxa"/>
            <w:shd w:val="clear" w:color="auto" w:fill="auto"/>
          </w:tcPr>
          <w:p w14:paraId="0550DA33" w14:textId="77777777" w:rsidR="001A101A" w:rsidRPr="001A101A" w:rsidRDefault="001A101A" w:rsidP="006D2189">
            <w:pPr>
              <w:rPr>
                <w:rFonts w:ascii="Times New Roman" w:hAnsi="Times New Roman" w:cs="Times New Roman"/>
                <w:color w:val="000000"/>
              </w:rPr>
            </w:pPr>
            <w:r w:rsidRPr="001A101A">
              <w:rPr>
                <w:rFonts w:ascii="Times New Roman" w:hAnsi="Times New Roman" w:cs="Times New Roman"/>
                <w:color w:val="000000"/>
              </w:rPr>
              <w:t>85,34</w:t>
            </w:r>
          </w:p>
        </w:tc>
        <w:tc>
          <w:tcPr>
            <w:tcW w:w="1844" w:type="dxa"/>
          </w:tcPr>
          <w:p w14:paraId="09CF8F7A" w14:textId="77777777" w:rsidR="001A101A" w:rsidRPr="001A101A" w:rsidRDefault="001A101A" w:rsidP="006D2189">
            <w:pPr>
              <w:rPr>
                <w:rFonts w:ascii="Times New Roman" w:hAnsi="Times New Roman" w:cs="Times New Roman"/>
                <w:color w:val="000000"/>
              </w:rPr>
            </w:pPr>
            <w:r w:rsidRPr="001A101A">
              <w:rPr>
                <w:rFonts w:ascii="Times New Roman" w:hAnsi="Times New Roman" w:cs="Times New Roman"/>
                <w:color w:val="000000"/>
              </w:rPr>
              <w:t>85,04</w:t>
            </w:r>
          </w:p>
        </w:tc>
      </w:tr>
      <w:tr w:rsidR="001A101A" w:rsidRPr="001A101A" w14:paraId="51C6CC9D" w14:textId="77777777" w:rsidTr="00796569">
        <w:tc>
          <w:tcPr>
            <w:tcW w:w="801" w:type="dxa"/>
          </w:tcPr>
          <w:p w14:paraId="307DD6AE" w14:textId="77777777" w:rsidR="001A101A" w:rsidRPr="001A101A" w:rsidRDefault="001A101A" w:rsidP="00DC5E23">
            <w:pPr>
              <w:spacing w:line="360" w:lineRule="auto"/>
              <w:jc w:val="both"/>
              <w:rPr>
                <w:rFonts w:ascii="Times New Roman" w:hAnsi="Times New Roman" w:cs="Times New Roman"/>
              </w:rPr>
            </w:pPr>
            <w:r w:rsidRPr="001A101A">
              <w:rPr>
                <w:rFonts w:ascii="Times New Roman" w:hAnsi="Times New Roman" w:cs="Times New Roman"/>
              </w:rPr>
              <w:t>11.</w:t>
            </w:r>
          </w:p>
        </w:tc>
        <w:tc>
          <w:tcPr>
            <w:tcW w:w="3343" w:type="dxa"/>
          </w:tcPr>
          <w:p w14:paraId="66A19492" w14:textId="77777777" w:rsidR="001A101A" w:rsidRPr="001A101A" w:rsidRDefault="001A101A" w:rsidP="00DC5E23">
            <w:pPr>
              <w:jc w:val="both"/>
              <w:rPr>
                <w:rFonts w:ascii="Times New Roman" w:hAnsi="Times New Roman" w:cs="Times New Roman"/>
              </w:rPr>
            </w:pPr>
            <w:r w:rsidRPr="001A101A">
              <w:rPr>
                <w:rFonts w:ascii="Times New Roman" w:hAnsi="Times New Roman" w:cs="Times New Roman"/>
              </w:rPr>
              <w:t xml:space="preserve">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w:t>
            </w:r>
            <w:r w:rsidRPr="001A101A">
              <w:rPr>
                <w:rFonts w:ascii="Times New Roman" w:hAnsi="Times New Roman" w:cs="Times New Roman"/>
              </w:rPr>
              <w:lastRenderedPageBreak/>
              <w:t>растений, животных, грибов, лишайников, бактерий и вирусов. Применять методы биологии: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tc>
        <w:tc>
          <w:tcPr>
            <w:tcW w:w="1506" w:type="dxa"/>
            <w:shd w:val="clear" w:color="auto" w:fill="FFFFFF" w:themeFill="background1"/>
          </w:tcPr>
          <w:p w14:paraId="5FCD8A31" w14:textId="77777777" w:rsidR="001A101A" w:rsidRPr="001A101A" w:rsidRDefault="001A101A" w:rsidP="006D2189">
            <w:pPr>
              <w:rPr>
                <w:rFonts w:ascii="Times New Roman" w:hAnsi="Times New Roman" w:cs="Times New Roman"/>
                <w:color w:val="000000"/>
              </w:rPr>
            </w:pPr>
            <w:r w:rsidRPr="001A101A">
              <w:rPr>
                <w:rFonts w:ascii="Times New Roman" w:hAnsi="Times New Roman" w:cs="Times New Roman"/>
                <w:color w:val="000000"/>
              </w:rPr>
              <w:lastRenderedPageBreak/>
              <w:t>2</w:t>
            </w:r>
          </w:p>
        </w:tc>
        <w:tc>
          <w:tcPr>
            <w:tcW w:w="1714" w:type="dxa"/>
            <w:shd w:val="clear" w:color="auto" w:fill="FFFFFF" w:themeFill="background1"/>
          </w:tcPr>
          <w:p w14:paraId="6B3B5BE1" w14:textId="77777777" w:rsidR="001A101A" w:rsidRPr="001A101A" w:rsidRDefault="001A101A" w:rsidP="006D2189">
            <w:pPr>
              <w:rPr>
                <w:rFonts w:ascii="Times New Roman" w:hAnsi="Times New Roman" w:cs="Times New Roman"/>
                <w:color w:val="000000"/>
              </w:rPr>
            </w:pPr>
            <w:r w:rsidRPr="001A101A">
              <w:rPr>
                <w:rFonts w:ascii="Times New Roman" w:hAnsi="Times New Roman" w:cs="Times New Roman"/>
                <w:color w:val="000000"/>
              </w:rPr>
              <w:t>75</w:t>
            </w:r>
          </w:p>
        </w:tc>
        <w:tc>
          <w:tcPr>
            <w:tcW w:w="1844" w:type="dxa"/>
          </w:tcPr>
          <w:p w14:paraId="5F40BE06" w14:textId="77777777" w:rsidR="001A101A" w:rsidRPr="001A101A" w:rsidRDefault="001A101A" w:rsidP="006D2189">
            <w:pPr>
              <w:rPr>
                <w:rFonts w:ascii="Times New Roman" w:hAnsi="Times New Roman" w:cs="Times New Roman"/>
                <w:color w:val="000000"/>
              </w:rPr>
            </w:pPr>
            <w:r w:rsidRPr="001A101A">
              <w:rPr>
                <w:rFonts w:ascii="Times New Roman" w:hAnsi="Times New Roman" w:cs="Times New Roman"/>
                <w:color w:val="000000"/>
              </w:rPr>
              <w:t>69,06</w:t>
            </w:r>
          </w:p>
        </w:tc>
      </w:tr>
      <w:tr w:rsidR="001A101A" w:rsidRPr="001A101A" w14:paraId="54DB7C53" w14:textId="77777777" w:rsidTr="006D2189">
        <w:tc>
          <w:tcPr>
            <w:tcW w:w="801" w:type="dxa"/>
          </w:tcPr>
          <w:p w14:paraId="52A4741B" w14:textId="77777777" w:rsidR="001A101A" w:rsidRPr="001A101A" w:rsidRDefault="001A101A" w:rsidP="00DC5E23">
            <w:pPr>
              <w:spacing w:line="360" w:lineRule="auto"/>
              <w:jc w:val="both"/>
              <w:rPr>
                <w:rFonts w:ascii="Times New Roman" w:hAnsi="Times New Roman" w:cs="Times New Roman"/>
              </w:rPr>
            </w:pPr>
            <w:r w:rsidRPr="001A101A">
              <w:rPr>
                <w:rFonts w:ascii="Times New Roman" w:hAnsi="Times New Roman" w:cs="Times New Roman"/>
              </w:rPr>
              <w:t>12.1</w:t>
            </w:r>
          </w:p>
        </w:tc>
        <w:tc>
          <w:tcPr>
            <w:tcW w:w="3343" w:type="dxa"/>
          </w:tcPr>
          <w:p w14:paraId="0A071E2E" w14:textId="77777777" w:rsidR="001A101A" w:rsidRPr="001A101A" w:rsidRDefault="001A101A" w:rsidP="00DC5E23">
            <w:pPr>
              <w:jc w:val="both"/>
              <w:rPr>
                <w:rFonts w:ascii="Times New Roman" w:hAnsi="Times New Roman" w:cs="Times New Roman"/>
              </w:rPr>
            </w:pPr>
            <w:r w:rsidRPr="001A101A">
              <w:rPr>
                <w:rFonts w:ascii="Times New Roman" w:hAnsi="Times New Roman" w:cs="Times New Roman"/>
              </w:rPr>
              <w:t>Проводить описание организма (растения, животного) по заданному плану. 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w:t>
            </w:r>
          </w:p>
        </w:tc>
        <w:tc>
          <w:tcPr>
            <w:tcW w:w="1506" w:type="dxa"/>
            <w:shd w:val="clear" w:color="auto" w:fill="FFFFFF" w:themeFill="background1"/>
          </w:tcPr>
          <w:p w14:paraId="4E1D938A" w14:textId="77777777" w:rsidR="001A101A" w:rsidRPr="001A101A" w:rsidRDefault="001A101A" w:rsidP="006D2189">
            <w:pPr>
              <w:rPr>
                <w:rFonts w:ascii="Times New Roman" w:hAnsi="Times New Roman" w:cs="Times New Roman"/>
                <w:color w:val="000000"/>
              </w:rPr>
            </w:pPr>
            <w:r w:rsidRPr="001A101A">
              <w:rPr>
                <w:rFonts w:ascii="Times New Roman" w:hAnsi="Times New Roman" w:cs="Times New Roman"/>
                <w:color w:val="000000"/>
              </w:rPr>
              <w:t>2</w:t>
            </w:r>
          </w:p>
        </w:tc>
        <w:tc>
          <w:tcPr>
            <w:tcW w:w="1714" w:type="dxa"/>
            <w:shd w:val="clear" w:color="auto" w:fill="auto"/>
          </w:tcPr>
          <w:p w14:paraId="5FB20440" w14:textId="77777777" w:rsidR="001A101A" w:rsidRPr="001A101A" w:rsidRDefault="001A101A" w:rsidP="006D2189">
            <w:pPr>
              <w:rPr>
                <w:rFonts w:ascii="Times New Roman" w:hAnsi="Times New Roman" w:cs="Times New Roman"/>
                <w:color w:val="000000"/>
              </w:rPr>
            </w:pPr>
            <w:r w:rsidRPr="001A101A">
              <w:rPr>
                <w:rFonts w:ascii="Times New Roman" w:hAnsi="Times New Roman" w:cs="Times New Roman"/>
                <w:color w:val="000000"/>
              </w:rPr>
              <w:t>63,79</w:t>
            </w:r>
          </w:p>
        </w:tc>
        <w:tc>
          <w:tcPr>
            <w:tcW w:w="1844" w:type="dxa"/>
          </w:tcPr>
          <w:p w14:paraId="4B59F366" w14:textId="77777777" w:rsidR="001A101A" w:rsidRPr="001A101A" w:rsidRDefault="001A101A" w:rsidP="006D2189">
            <w:pPr>
              <w:rPr>
                <w:rFonts w:ascii="Times New Roman" w:hAnsi="Times New Roman" w:cs="Times New Roman"/>
                <w:color w:val="000000"/>
              </w:rPr>
            </w:pPr>
            <w:r w:rsidRPr="001A101A">
              <w:rPr>
                <w:rFonts w:ascii="Times New Roman" w:hAnsi="Times New Roman" w:cs="Times New Roman"/>
                <w:color w:val="000000"/>
              </w:rPr>
              <w:t>63,78</w:t>
            </w:r>
          </w:p>
        </w:tc>
      </w:tr>
      <w:tr w:rsidR="001A101A" w:rsidRPr="001A101A" w14:paraId="3FA5120A" w14:textId="77777777" w:rsidTr="006D223F">
        <w:tc>
          <w:tcPr>
            <w:tcW w:w="801" w:type="dxa"/>
          </w:tcPr>
          <w:p w14:paraId="033D680E" w14:textId="77777777" w:rsidR="001A101A" w:rsidRPr="001A101A" w:rsidRDefault="001A101A" w:rsidP="00DC5E23">
            <w:pPr>
              <w:spacing w:line="360" w:lineRule="auto"/>
              <w:jc w:val="both"/>
              <w:rPr>
                <w:rFonts w:ascii="Times New Roman" w:hAnsi="Times New Roman" w:cs="Times New Roman"/>
              </w:rPr>
            </w:pPr>
            <w:r w:rsidRPr="001A101A">
              <w:rPr>
                <w:rFonts w:ascii="Times New Roman" w:hAnsi="Times New Roman" w:cs="Times New Roman"/>
              </w:rPr>
              <w:t>12.2</w:t>
            </w:r>
          </w:p>
        </w:tc>
        <w:tc>
          <w:tcPr>
            <w:tcW w:w="3343" w:type="dxa"/>
          </w:tcPr>
          <w:p w14:paraId="65CD83C7" w14:textId="77777777" w:rsidR="001A101A" w:rsidRPr="001A101A" w:rsidRDefault="001A101A" w:rsidP="00DC5E23">
            <w:pPr>
              <w:jc w:val="both"/>
              <w:rPr>
                <w:rFonts w:ascii="Times New Roman" w:hAnsi="Times New Roman" w:cs="Times New Roman"/>
              </w:rPr>
            </w:pPr>
            <w:r w:rsidRPr="001A101A">
              <w:rPr>
                <w:rFonts w:ascii="Times New Roman" w:hAnsi="Times New Roman" w:cs="Times New Roman"/>
              </w:rPr>
              <w:t>Владеть приемами работы с лупой, световым и цифровым микроскопами при рассматривании биологических объектов</w:t>
            </w:r>
          </w:p>
        </w:tc>
        <w:tc>
          <w:tcPr>
            <w:tcW w:w="1506" w:type="dxa"/>
            <w:shd w:val="clear" w:color="auto" w:fill="FFFFFF" w:themeFill="background1"/>
          </w:tcPr>
          <w:p w14:paraId="184546F5" w14:textId="77777777" w:rsidR="001A101A" w:rsidRPr="001A101A" w:rsidRDefault="001A101A" w:rsidP="006D2189">
            <w:pPr>
              <w:rPr>
                <w:rFonts w:ascii="Times New Roman" w:hAnsi="Times New Roman" w:cs="Times New Roman"/>
                <w:color w:val="000000"/>
              </w:rPr>
            </w:pPr>
            <w:r w:rsidRPr="001A101A">
              <w:rPr>
                <w:rFonts w:ascii="Times New Roman" w:hAnsi="Times New Roman" w:cs="Times New Roman"/>
                <w:color w:val="000000"/>
              </w:rPr>
              <w:t>1</w:t>
            </w:r>
          </w:p>
        </w:tc>
        <w:tc>
          <w:tcPr>
            <w:tcW w:w="1714" w:type="dxa"/>
            <w:shd w:val="clear" w:color="auto" w:fill="E5B8B7" w:themeFill="accent2" w:themeFillTint="66"/>
          </w:tcPr>
          <w:p w14:paraId="34BFF16F" w14:textId="77777777" w:rsidR="001A101A" w:rsidRPr="001A101A" w:rsidRDefault="001A101A" w:rsidP="006D2189">
            <w:pPr>
              <w:rPr>
                <w:rFonts w:ascii="Times New Roman" w:hAnsi="Times New Roman" w:cs="Times New Roman"/>
                <w:color w:val="000000"/>
              </w:rPr>
            </w:pPr>
            <w:r w:rsidRPr="001A101A">
              <w:rPr>
                <w:rFonts w:ascii="Times New Roman" w:hAnsi="Times New Roman" w:cs="Times New Roman"/>
                <w:color w:val="000000"/>
              </w:rPr>
              <w:t>58,62</w:t>
            </w:r>
          </w:p>
        </w:tc>
        <w:tc>
          <w:tcPr>
            <w:tcW w:w="1844" w:type="dxa"/>
          </w:tcPr>
          <w:p w14:paraId="429DED4A" w14:textId="77777777" w:rsidR="001A101A" w:rsidRPr="001A101A" w:rsidRDefault="001A101A" w:rsidP="006D2189">
            <w:pPr>
              <w:rPr>
                <w:rFonts w:ascii="Times New Roman" w:hAnsi="Times New Roman" w:cs="Times New Roman"/>
                <w:color w:val="000000"/>
              </w:rPr>
            </w:pPr>
            <w:r w:rsidRPr="001A101A">
              <w:rPr>
                <w:rFonts w:ascii="Times New Roman" w:hAnsi="Times New Roman" w:cs="Times New Roman"/>
                <w:color w:val="000000"/>
              </w:rPr>
              <w:t>54,89</w:t>
            </w:r>
          </w:p>
        </w:tc>
      </w:tr>
      <w:tr w:rsidR="001A101A" w:rsidRPr="001A101A" w14:paraId="51F39C75" w14:textId="77777777" w:rsidTr="006D2189">
        <w:tc>
          <w:tcPr>
            <w:tcW w:w="801" w:type="dxa"/>
          </w:tcPr>
          <w:p w14:paraId="3AB1E186" w14:textId="77777777" w:rsidR="001A101A" w:rsidRPr="001A101A" w:rsidRDefault="001A101A" w:rsidP="00DC5E23">
            <w:pPr>
              <w:spacing w:line="360" w:lineRule="auto"/>
              <w:jc w:val="both"/>
              <w:rPr>
                <w:rFonts w:ascii="Times New Roman" w:hAnsi="Times New Roman" w:cs="Times New Roman"/>
              </w:rPr>
            </w:pPr>
            <w:r w:rsidRPr="001A101A">
              <w:rPr>
                <w:rFonts w:ascii="Times New Roman" w:hAnsi="Times New Roman" w:cs="Times New Roman"/>
              </w:rPr>
              <w:t>13.</w:t>
            </w:r>
          </w:p>
        </w:tc>
        <w:tc>
          <w:tcPr>
            <w:tcW w:w="3343" w:type="dxa"/>
          </w:tcPr>
          <w:p w14:paraId="5525ADFE" w14:textId="77777777" w:rsidR="001A101A" w:rsidRPr="001A101A" w:rsidRDefault="001A101A" w:rsidP="00DC5E23">
            <w:pPr>
              <w:jc w:val="both"/>
              <w:rPr>
                <w:rFonts w:ascii="Times New Roman" w:hAnsi="Times New Roman" w:cs="Times New Roman"/>
              </w:rPr>
            </w:pPr>
            <w:r w:rsidRPr="001A101A">
              <w:rPr>
                <w:rFonts w:ascii="Times New Roman" w:hAnsi="Times New Roman" w:cs="Times New Roman"/>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tc>
        <w:tc>
          <w:tcPr>
            <w:tcW w:w="1506" w:type="dxa"/>
            <w:shd w:val="clear" w:color="auto" w:fill="FFFFFF" w:themeFill="background1"/>
          </w:tcPr>
          <w:p w14:paraId="2190BAB9" w14:textId="77777777" w:rsidR="001A101A" w:rsidRPr="001A101A" w:rsidRDefault="001A101A" w:rsidP="006D2189">
            <w:pPr>
              <w:rPr>
                <w:rFonts w:ascii="Times New Roman" w:hAnsi="Times New Roman" w:cs="Times New Roman"/>
                <w:color w:val="000000"/>
              </w:rPr>
            </w:pPr>
            <w:r w:rsidRPr="001A101A">
              <w:rPr>
                <w:rFonts w:ascii="Times New Roman" w:hAnsi="Times New Roman" w:cs="Times New Roman"/>
                <w:color w:val="000000"/>
              </w:rPr>
              <w:t>1</w:t>
            </w:r>
          </w:p>
        </w:tc>
        <w:tc>
          <w:tcPr>
            <w:tcW w:w="1714" w:type="dxa"/>
            <w:shd w:val="clear" w:color="auto" w:fill="E5B8B7" w:themeFill="accent2" w:themeFillTint="66"/>
          </w:tcPr>
          <w:p w14:paraId="48580FB1" w14:textId="77777777" w:rsidR="001A101A" w:rsidRPr="001A101A" w:rsidRDefault="001A101A" w:rsidP="006D2189">
            <w:pPr>
              <w:rPr>
                <w:rFonts w:ascii="Times New Roman" w:hAnsi="Times New Roman" w:cs="Times New Roman"/>
                <w:color w:val="000000"/>
              </w:rPr>
            </w:pPr>
            <w:r w:rsidRPr="001A101A">
              <w:rPr>
                <w:rFonts w:ascii="Times New Roman" w:hAnsi="Times New Roman" w:cs="Times New Roman"/>
                <w:color w:val="000000"/>
              </w:rPr>
              <w:t>44,83</w:t>
            </w:r>
          </w:p>
        </w:tc>
        <w:tc>
          <w:tcPr>
            <w:tcW w:w="1844" w:type="dxa"/>
          </w:tcPr>
          <w:p w14:paraId="755ED3E3" w14:textId="77777777" w:rsidR="001A101A" w:rsidRPr="001A101A" w:rsidRDefault="001A101A" w:rsidP="006D2189">
            <w:pPr>
              <w:rPr>
                <w:rFonts w:ascii="Times New Roman" w:hAnsi="Times New Roman" w:cs="Times New Roman"/>
                <w:color w:val="000000"/>
              </w:rPr>
            </w:pPr>
            <w:r w:rsidRPr="001A101A">
              <w:rPr>
                <w:rFonts w:ascii="Times New Roman" w:hAnsi="Times New Roman" w:cs="Times New Roman"/>
                <w:color w:val="000000"/>
              </w:rPr>
              <w:t>48,21</w:t>
            </w:r>
          </w:p>
        </w:tc>
      </w:tr>
      <w:tr w:rsidR="001A101A" w:rsidRPr="001A101A" w14:paraId="027C5C98" w14:textId="77777777" w:rsidTr="006D2189">
        <w:tc>
          <w:tcPr>
            <w:tcW w:w="801" w:type="dxa"/>
          </w:tcPr>
          <w:p w14:paraId="09C60B0D" w14:textId="77777777" w:rsidR="001A101A" w:rsidRPr="001A101A" w:rsidRDefault="001A101A" w:rsidP="00DC5E23">
            <w:pPr>
              <w:spacing w:line="360" w:lineRule="auto"/>
              <w:jc w:val="both"/>
              <w:rPr>
                <w:rFonts w:ascii="Times New Roman" w:hAnsi="Times New Roman" w:cs="Times New Roman"/>
              </w:rPr>
            </w:pPr>
            <w:r w:rsidRPr="001A101A">
              <w:rPr>
                <w:rFonts w:ascii="Times New Roman" w:hAnsi="Times New Roman" w:cs="Times New Roman"/>
              </w:rPr>
              <w:t>14.</w:t>
            </w:r>
          </w:p>
        </w:tc>
        <w:tc>
          <w:tcPr>
            <w:tcW w:w="3343" w:type="dxa"/>
          </w:tcPr>
          <w:p w14:paraId="0DA29D56" w14:textId="77777777" w:rsidR="001A101A" w:rsidRPr="001A101A" w:rsidRDefault="001A101A" w:rsidP="00D00443">
            <w:pPr>
              <w:jc w:val="both"/>
              <w:rPr>
                <w:rFonts w:ascii="Times New Roman" w:hAnsi="Times New Roman" w:cs="Times New Roman"/>
              </w:rPr>
            </w:pPr>
            <w:r w:rsidRPr="001A101A">
              <w:rPr>
                <w:rFonts w:ascii="Times New Roman" w:hAnsi="Times New Roman" w:cs="Times New Roman"/>
              </w:rPr>
              <w:t>Выполнять практические работы и лабораторные работы. 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 с различными способами измерения и сравнения живых объектов</w:t>
            </w:r>
          </w:p>
        </w:tc>
        <w:tc>
          <w:tcPr>
            <w:tcW w:w="1506" w:type="dxa"/>
            <w:shd w:val="clear" w:color="auto" w:fill="D9D9D9" w:themeFill="background1" w:themeFillShade="D9"/>
          </w:tcPr>
          <w:p w14:paraId="327A94C8" w14:textId="77777777" w:rsidR="001A101A" w:rsidRPr="001A101A" w:rsidRDefault="001A101A" w:rsidP="006D2189">
            <w:pPr>
              <w:rPr>
                <w:rFonts w:ascii="Times New Roman" w:hAnsi="Times New Roman" w:cs="Times New Roman"/>
                <w:color w:val="000000"/>
              </w:rPr>
            </w:pPr>
            <w:r w:rsidRPr="001A101A">
              <w:rPr>
                <w:rFonts w:ascii="Times New Roman" w:hAnsi="Times New Roman" w:cs="Times New Roman"/>
                <w:color w:val="000000"/>
              </w:rPr>
              <w:t>2</w:t>
            </w:r>
          </w:p>
        </w:tc>
        <w:tc>
          <w:tcPr>
            <w:tcW w:w="1714" w:type="dxa"/>
            <w:shd w:val="clear" w:color="auto" w:fill="auto"/>
          </w:tcPr>
          <w:p w14:paraId="23AA7A66" w14:textId="77777777" w:rsidR="001A101A" w:rsidRPr="001A101A" w:rsidRDefault="001A101A" w:rsidP="006D2189">
            <w:pPr>
              <w:rPr>
                <w:rFonts w:ascii="Times New Roman" w:hAnsi="Times New Roman" w:cs="Times New Roman"/>
                <w:color w:val="000000"/>
              </w:rPr>
            </w:pPr>
            <w:r w:rsidRPr="001A101A">
              <w:rPr>
                <w:rFonts w:ascii="Times New Roman" w:hAnsi="Times New Roman" w:cs="Times New Roman"/>
                <w:color w:val="000000"/>
              </w:rPr>
              <w:t>72,41</w:t>
            </w:r>
          </w:p>
        </w:tc>
        <w:tc>
          <w:tcPr>
            <w:tcW w:w="1844" w:type="dxa"/>
          </w:tcPr>
          <w:p w14:paraId="5E26684E" w14:textId="77777777" w:rsidR="001A101A" w:rsidRPr="001A101A" w:rsidRDefault="001A101A" w:rsidP="006D2189">
            <w:pPr>
              <w:rPr>
                <w:rFonts w:ascii="Times New Roman" w:hAnsi="Times New Roman" w:cs="Times New Roman"/>
                <w:color w:val="000000"/>
              </w:rPr>
            </w:pPr>
            <w:r w:rsidRPr="001A101A">
              <w:rPr>
                <w:rFonts w:ascii="Times New Roman" w:hAnsi="Times New Roman" w:cs="Times New Roman"/>
                <w:color w:val="000000"/>
              </w:rPr>
              <w:t>58,1</w:t>
            </w:r>
          </w:p>
        </w:tc>
      </w:tr>
      <w:tr w:rsidR="001A101A" w:rsidRPr="001A101A" w14:paraId="46317290" w14:textId="77777777" w:rsidTr="006D2189">
        <w:trPr>
          <w:trHeight w:val="853"/>
        </w:trPr>
        <w:tc>
          <w:tcPr>
            <w:tcW w:w="801" w:type="dxa"/>
          </w:tcPr>
          <w:p w14:paraId="77F8E80A" w14:textId="77777777" w:rsidR="001A101A" w:rsidRPr="001A101A" w:rsidRDefault="001A101A" w:rsidP="00DC5E23">
            <w:pPr>
              <w:spacing w:line="360" w:lineRule="auto"/>
              <w:jc w:val="both"/>
              <w:rPr>
                <w:rFonts w:ascii="Times New Roman" w:hAnsi="Times New Roman" w:cs="Times New Roman"/>
              </w:rPr>
            </w:pPr>
            <w:r w:rsidRPr="001A101A">
              <w:rPr>
                <w:rFonts w:ascii="Times New Roman" w:hAnsi="Times New Roman" w:cs="Times New Roman"/>
              </w:rPr>
              <w:t>15.1</w:t>
            </w:r>
          </w:p>
        </w:tc>
        <w:tc>
          <w:tcPr>
            <w:tcW w:w="3343" w:type="dxa"/>
            <w:vMerge w:val="restart"/>
          </w:tcPr>
          <w:p w14:paraId="22EACA03" w14:textId="77777777" w:rsidR="001A101A" w:rsidRPr="001A101A" w:rsidRDefault="001A101A" w:rsidP="005013DD">
            <w:pPr>
              <w:jc w:val="both"/>
              <w:rPr>
                <w:rFonts w:ascii="Times New Roman" w:hAnsi="Times New Roman" w:cs="Times New Roman"/>
              </w:rPr>
            </w:pPr>
            <w:r w:rsidRPr="001A101A">
              <w:rPr>
                <w:rFonts w:ascii="Times New Roman" w:hAnsi="Times New Roman" w:cs="Times New Roman"/>
              </w:rPr>
              <w:t>. Владеть приемами работы с лупой, световым и цифровым микроскопами при рассматривании биологических объектов. Выполнять практические работы и лабораторные работы (работа с микроскопом, знакомство с различными способами измерения и сравнения живых объектов)</w:t>
            </w:r>
          </w:p>
        </w:tc>
        <w:tc>
          <w:tcPr>
            <w:tcW w:w="1506" w:type="dxa"/>
            <w:shd w:val="clear" w:color="auto" w:fill="FFFFFF" w:themeFill="background1"/>
          </w:tcPr>
          <w:p w14:paraId="2454A1BE" w14:textId="77777777" w:rsidR="001A101A" w:rsidRPr="001A101A" w:rsidRDefault="001A101A" w:rsidP="006D2189">
            <w:pPr>
              <w:rPr>
                <w:rFonts w:ascii="Times New Roman" w:hAnsi="Times New Roman" w:cs="Times New Roman"/>
                <w:color w:val="000000"/>
              </w:rPr>
            </w:pPr>
            <w:r w:rsidRPr="001A101A">
              <w:rPr>
                <w:rFonts w:ascii="Times New Roman" w:hAnsi="Times New Roman" w:cs="Times New Roman"/>
                <w:color w:val="000000"/>
              </w:rPr>
              <w:t>1</w:t>
            </w:r>
          </w:p>
        </w:tc>
        <w:tc>
          <w:tcPr>
            <w:tcW w:w="1714" w:type="dxa"/>
            <w:shd w:val="clear" w:color="auto" w:fill="auto"/>
          </w:tcPr>
          <w:p w14:paraId="5DCDC8E5" w14:textId="77777777" w:rsidR="001A101A" w:rsidRPr="001A101A" w:rsidRDefault="001A101A" w:rsidP="006D2189">
            <w:pPr>
              <w:rPr>
                <w:rFonts w:ascii="Times New Roman" w:hAnsi="Times New Roman" w:cs="Times New Roman"/>
                <w:color w:val="000000"/>
              </w:rPr>
            </w:pPr>
            <w:r w:rsidRPr="001A101A">
              <w:rPr>
                <w:rFonts w:ascii="Times New Roman" w:hAnsi="Times New Roman" w:cs="Times New Roman"/>
                <w:color w:val="000000"/>
              </w:rPr>
              <w:t>64,66</w:t>
            </w:r>
          </w:p>
        </w:tc>
        <w:tc>
          <w:tcPr>
            <w:tcW w:w="1844" w:type="dxa"/>
          </w:tcPr>
          <w:p w14:paraId="3AA0CEFC" w14:textId="77777777" w:rsidR="001A101A" w:rsidRPr="001A101A" w:rsidRDefault="001A101A" w:rsidP="006D2189">
            <w:pPr>
              <w:rPr>
                <w:rFonts w:ascii="Times New Roman" w:hAnsi="Times New Roman" w:cs="Times New Roman"/>
                <w:color w:val="000000"/>
              </w:rPr>
            </w:pPr>
            <w:r w:rsidRPr="001A101A">
              <w:rPr>
                <w:rFonts w:ascii="Times New Roman" w:hAnsi="Times New Roman" w:cs="Times New Roman"/>
                <w:color w:val="000000"/>
              </w:rPr>
              <w:t>56,36</w:t>
            </w:r>
          </w:p>
        </w:tc>
      </w:tr>
      <w:tr w:rsidR="001A101A" w:rsidRPr="001A101A" w14:paraId="4790DB70" w14:textId="77777777" w:rsidTr="006D2189">
        <w:tc>
          <w:tcPr>
            <w:tcW w:w="801" w:type="dxa"/>
          </w:tcPr>
          <w:p w14:paraId="7204D00E" w14:textId="77777777" w:rsidR="001A101A" w:rsidRPr="001A101A" w:rsidRDefault="001A101A" w:rsidP="00DC5E23">
            <w:pPr>
              <w:spacing w:line="360" w:lineRule="auto"/>
              <w:jc w:val="both"/>
              <w:rPr>
                <w:rFonts w:ascii="Times New Roman" w:hAnsi="Times New Roman" w:cs="Times New Roman"/>
              </w:rPr>
            </w:pPr>
            <w:r w:rsidRPr="001A101A">
              <w:rPr>
                <w:rFonts w:ascii="Times New Roman" w:hAnsi="Times New Roman" w:cs="Times New Roman"/>
              </w:rPr>
              <w:t>15.2</w:t>
            </w:r>
          </w:p>
        </w:tc>
        <w:tc>
          <w:tcPr>
            <w:tcW w:w="3343" w:type="dxa"/>
            <w:vMerge/>
          </w:tcPr>
          <w:p w14:paraId="3DAEAFCF" w14:textId="77777777" w:rsidR="001A101A" w:rsidRPr="001A101A" w:rsidRDefault="001A101A" w:rsidP="00DC5E23">
            <w:pPr>
              <w:jc w:val="both"/>
              <w:rPr>
                <w:rFonts w:ascii="Times New Roman" w:hAnsi="Times New Roman" w:cs="Times New Roman"/>
              </w:rPr>
            </w:pPr>
          </w:p>
        </w:tc>
        <w:tc>
          <w:tcPr>
            <w:tcW w:w="1506" w:type="dxa"/>
            <w:shd w:val="clear" w:color="auto" w:fill="FFFFFF" w:themeFill="background1"/>
          </w:tcPr>
          <w:p w14:paraId="719B6273" w14:textId="77777777" w:rsidR="001A101A" w:rsidRPr="001A101A" w:rsidRDefault="001A101A" w:rsidP="006D2189">
            <w:pPr>
              <w:rPr>
                <w:rFonts w:ascii="Times New Roman" w:hAnsi="Times New Roman" w:cs="Times New Roman"/>
                <w:color w:val="000000"/>
              </w:rPr>
            </w:pPr>
            <w:r w:rsidRPr="001A101A">
              <w:rPr>
                <w:rFonts w:ascii="Times New Roman" w:hAnsi="Times New Roman" w:cs="Times New Roman"/>
                <w:color w:val="000000"/>
              </w:rPr>
              <w:t>1</w:t>
            </w:r>
          </w:p>
        </w:tc>
        <w:tc>
          <w:tcPr>
            <w:tcW w:w="1714" w:type="dxa"/>
            <w:shd w:val="clear" w:color="auto" w:fill="E5B8B7" w:themeFill="accent2" w:themeFillTint="66"/>
          </w:tcPr>
          <w:p w14:paraId="711CD634" w14:textId="77777777" w:rsidR="001A101A" w:rsidRPr="001A101A" w:rsidRDefault="001A101A" w:rsidP="006D2189">
            <w:pPr>
              <w:rPr>
                <w:rFonts w:ascii="Times New Roman" w:hAnsi="Times New Roman" w:cs="Times New Roman"/>
                <w:color w:val="000000"/>
              </w:rPr>
            </w:pPr>
            <w:r w:rsidRPr="001A101A">
              <w:rPr>
                <w:rFonts w:ascii="Times New Roman" w:hAnsi="Times New Roman" w:cs="Times New Roman"/>
                <w:color w:val="000000"/>
              </w:rPr>
              <w:t>40,52</w:t>
            </w:r>
          </w:p>
        </w:tc>
        <w:tc>
          <w:tcPr>
            <w:tcW w:w="1844" w:type="dxa"/>
          </w:tcPr>
          <w:p w14:paraId="7A526F9D" w14:textId="77777777" w:rsidR="001A101A" w:rsidRPr="001A101A" w:rsidRDefault="001A101A" w:rsidP="006D2189">
            <w:pPr>
              <w:rPr>
                <w:rFonts w:ascii="Times New Roman" w:hAnsi="Times New Roman" w:cs="Times New Roman"/>
                <w:color w:val="000000"/>
              </w:rPr>
            </w:pPr>
            <w:r w:rsidRPr="001A101A">
              <w:rPr>
                <w:rFonts w:ascii="Times New Roman" w:hAnsi="Times New Roman" w:cs="Times New Roman"/>
                <w:color w:val="000000"/>
              </w:rPr>
              <w:t>57,84</w:t>
            </w:r>
          </w:p>
        </w:tc>
      </w:tr>
      <w:tr w:rsidR="001A101A" w:rsidRPr="001A101A" w14:paraId="51AD2D94" w14:textId="77777777" w:rsidTr="006D2189">
        <w:tc>
          <w:tcPr>
            <w:tcW w:w="801" w:type="dxa"/>
          </w:tcPr>
          <w:p w14:paraId="1B3F25D7" w14:textId="77777777" w:rsidR="001A101A" w:rsidRPr="001A101A" w:rsidRDefault="001A101A" w:rsidP="00DC5E23">
            <w:pPr>
              <w:spacing w:line="360" w:lineRule="auto"/>
              <w:jc w:val="both"/>
              <w:rPr>
                <w:rFonts w:ascii="Times New Roman" w:hAnsi="Times New Roman" w:cs="Times New Roman"/>
              </w:rPr>
            </w:pPr>
            <w:r w:rsidRPr="001A101A">
              <w:rPr>
                <w:rFonts w:ascii="Times New Roman" w:hAnsi="Times New Roman" w:cs="Times New Roman"/>
              </w:rPr>
              <w:t>15.3</w:t>
            </w:r>
          </w:p>
        </w:tc>
        <w:tc>
          <w:tcPr>
            <w:tcW w:w="3343" w:type="dxa"/>
            <w:vMerge/>
          </w:tcPr>
          <w:p w14:paraId="609B6DE3" w14:textId="77777777" w:rsidR="001A101A" w:rsidRPr="001A101A" w:rsidRDefault="001A101A" w:rsidP="00DC5E23">
            <w:pPr>
              <w:jc w:val="both"/>
              <w:rPr>
                <w:rFonts w:ascii="Times New Roman" w:hAnsi="Times New Roman" w:cs="Times New Roman"/>
              </w:rPr>
            </w:pPr>
          </w:p>
        </w:tc>
        <w:tc>
          <w:tcPr>
            <w:tcW w:w="1506" w:type="dxa"/>
            <w:shd w:val="clear" w:color="auto" w:fill="FFFFFF" w:themeFill="background1"/>
          </w:tcPr>
          <w:p w14:paraId="45D393ED" w14:textId="77777777" w:rsidR="001A101A" w:rsidRPr="001A101A" w:rsidRDefault="001A101A" w:rsidP="006D2189">
            <w:pPr>
              <w:rPr>
                <w:rFonts w:ascii="Times New Roman" w:hAnsi="Times New Roman" w:cs="Times New Roman"/>
                <w:color w:val="000000"/>
              </w:rPr>
            </w:pPr>
            <w:r w:rsidRPr="001A101A">
              <w:rPr>
                <w:rFonts w:ascii="Times New Roman" w:hAnsi="Times New Roman" w:cs="Times New Roman"/>
                <w:color w:val="000000"/>
              </w:rPr>
              <w:t>1</w:t>
            </w:r>
          </w:p>
        </w:tc>
        <w:tc>
          <w:tcPr>
            <w:tcW w:w="1714" w:type="dxa"/>
            <w:shd w:val="clear" w:color="auto" w:fill="auto"/>
          </w:tcPr>
          <w:p w14:paraId="60DECB9B" w14:textId="77777777" w:rsidR="001A101A" w:rsidRPr="001A101A" w:rsidRDefault="001A101A" w:rsidP="006D2189">
            <w:pPr>
              <w:rPr>
                <w:rFonts w:ascii="Times New Roman" w:hAnsi="Times New Roman" w:cs="Times New Roman"/>
                <w:color w:val="000000"/>
              </w:rPr>
            </w:pPr>
            <w:r w:rsidRPr="001A101A">
              <w:rPr>
                <w:rFonts w:ascii="Times New Roman" w:hAnsi="Times New Roman" w:cs="Times New Roman"/>
                <w:color w:val="000000"/>
              </w:rPr>
              <w:t>63,79</w:t>
            </w:r>
          </w:p>
        </w:tc>
        <w:tc>
          <w:tcPr>
            <w:tcW w:w="1844" w:type="dxa"/>
          </w:tcPr>
          <w:p w14:paraId="5E35D159" w14:textId="77777777" w:rsidR="001A101A" w:rsidRPr="001A101A" w:rsidRDefault="001A101A" w:rsidP="006D2189">
            <w:pPr>
              <w:rPr>
                <w:rFonts w:ascii="Times New Roman" w:hAnsi="Times New Roman" w:cs="Times New Roman"/>
                <w:color w:val="000000"/>
              </w:rPr>
            </w:pPr>
            <w:r w:rsidRPr="001A101A">
              <w:rPr>
                <w:rFonts w:ascii="Times New Roman" w:hAnsi="Times New Roman" w:cs="Times New Roman"/>
                <w:color w:val="000000"/>
              </w:rPr>
              <w:t>61,66</w:t>
            </w:r>
          </w:p>
        </w:tc>
      </w:tr>
      <w:tr w:rsidR="001A101A" w:rsidRPr="001A101A" w14:paraId="500B0371" w14:textId="77777777" w:rsidTr="006D2189">
        <w:trPr>
          <w:trHeight w:val="2219"/>
        </w:trPr>
        <w:tc>
          <w:tcPr>
            <w:tcW w:w="801" w:type="dxa"/>
          </w:tcPr>
          <w:p w14:paraId="7BBA7655" w14:textId="77777777" w:rsidR="001A101A" w:rsidRPr="001A101A" w:rsidRDefault="001A101A" w:rsidP="00DC5E23">
            <w:pPr>
              <w:spacing w:line="360" w:lineRule="auto"/>
              <w:jc w:val="both"/>
              <w:rPr>
                <w:rFonts w:ascii="Times New Roman" w:hAnsi="Times New Roman" w:cs="Times New Roman"/>
              </w:rPr>
            </w:pPr>
            <w:r w:rsidRPr="001A101A">
              <w:rPr>
                <w:rFonts w:ascii="Times New Roman" w:hAnsi="Times New Roman" w:cs="Times New Roman"/>
              </w:rPr>
              <w:lastRenderedPageBreak/>
              <w:t>16.1</w:t>
            </w:r>
          </w:p>
        </w:tc>
        <w:tc>
          <w:tcPr>
            <w:tcW w:w="3343" w:type="dxa"/>
            <w:vMerge w:val="restart"/>
          </w:tcPr>
          <w:p w14:paraId="3B5A867A" w14:textId="77777777" w:rsidR="001A101A" w:rsidRPr="001A101A" w:rsidRDefault="001A101A" w:rsidP="005013DD">
            <w:pPr>
              <w:jc w:val="both"/>
              <w:rPr>
                <w:rFonts w:ascii="Times New Roman" w:hAnsi="Times New Roman" w:cs="Times New Roman"/>
              </w:rPr>
            </w:pPr>
            <w:r w:rsidRPr="001A101A">
              <w:rPr>
                <w:rFonts w:ascii="Times New Roman" w:hAnsi="Times New Roman" w:cs="Times New Roman"/>
              </w:rPr>
              <w:t>Выполнять практические работы и лабораторные работы (работа с микроскопом, знакомство с различными способами измерения и сравнения живых объектов). 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с различными способами измерения и сравнения живых объектов). 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tc>
        <w:tc>
          <w:tcPr>
            <w:tcW w:w="1506" w:type="dxa"/>
            <w:shd w:val="clear" w:color="auto" w:fill="D9D9D9" w:themeFill="background1" w:themeFillShade="D9"/>
          </w:tcPr>
          <w:p w14:paraId="1AE5C9DE" w14:textId="77777777" w:rsidR="001A101A" w:rsidRPr="001A101A" w:rsidRDefault="001A101A" w:rsidP="006D2189">
            <w:pPr>
              <w:rPr>
                <w:rFonts w:ascii="Times New Roman" w:hAnsi="Times New Roman" w:cs="Times New Roman"/>
                <w:color w:val="000000"/>
              </w:rPr>
            </w:pPr>
            <w:r w:rsidRPr="001A101A">
              <w:rPr>
                <w:rFonts w:ascii="Times New Roman" w:hAnsi="Times New Roman" w:cs="Times New Roman"/>
                <w:color w:val="000000"/>
              </w:rPr>
              <w:t>2</w:t>
            </w:r>
          </w:p>
        </w:tc>
        <w:tc>
          <w:tcPr>
            <w:tcW w:w="1714" w:type="dxa"/>
            <w:shd w:val="clear" w:color="auto" w:fill="E5B8B7" w:themeFill="accent2" w:themeFillTint="66"/>
          </w:tcPr>
          <w:p w14:paraId="7C7E116D" w14:textId="77777777" w:rsidR="001A101A" w:rsidRPr="001A101A" w:rsidRDefault="001A101A" w:rsidP="006D2189">
            <w:pPr>
              <w:rPr>
                <w:rFonts w:ascii="Times New Roman" w:hAnsi="Times New Roman" w:cs="Times New Roman"/>
                <w:color w:val="000000"/>
              </w:rPr>
            </w:pPr>
            <w:r w:rsidRPr="001A101A">
              <w:rPr>
                <w:rFonts w:ascii="Times New Roman" w:hAnsi="Times New Roman" w:cs="Times New Roman"/>
                <w:color w:val="000000"/>
              </w:rPr>
              <w:t>34,48</w:t>
            </w:r>
          </w:p>
        </w:tc>
        <w:tc>
          <w:tcPr>
            <w:tcW w:w="1844" w:type="dxa"/>
          </w:tcPr>
          <w:p w14:paraId="0B6F8341" w14:textId="77777777" w:rsidR="001A101A" w:rsidRPr="001A101A" w:rsidRDefault="001A101A" w:rsidP="006D2189">
            <w:pPr>
              <w:rPr>
                <w:rFonts w:ascii="Times New Roman" w:hAnsi="Times New Roman" w:cs="Times New Roman"/>
                <w:color w:val="000000"/>
              </w:rPr>
            </w:pPr>
            <w:r w:rsidRPr="001A101A">
              <w:rPr>
                <w:rFonts w:ascii="Times New Roman" w:hAnsi="Times New Roman" w:cs="Times New Roman"/>
                <w:color w:val="000000"/>
              </w:rPr>
              <w:t>44,05</w:t>
            </w:r>
          </w:p>
        </w:tc>
      </w:tr>
      <w:tr w:rsidR="001A101A" w:rsidRPr="001A101A" w14:paraId="2C68D8CA" w14:textId="77777777" w:rsidTr="006D2189">
        <w:tc>
          <w:tcPr>
            <w:tcW w:w="801" w:type="dxa"/>
          </w:tcPr>
          <w:p w14:paraId="518FF40B" w14:textId="77777777" w:rsidR="001A101A" w:rsidRPr="001A101A" w:rsidRDefault="001A101A" w:rsidP="00DC5E23">
            <w:pPr>
              <w:spacing w:line="360" w:lineRule="auto"/>
              <w:jc w:val="both"/>
              <w:rPr>
                <w:rFonts w:ascii="Times New Roman" w:hAnsi="Times New Roman" w:cs="Times New Roman"/>
              </w:rPr>
            </w:pPr>
            <w:r w:rsidRPr="001A101A">
              <w:rPr>
                <w:rFonts w:ascii="Times New Roman" w:hAnsi="Times New Roman" w:cs="Times New Roman"/>
              </w:rPr>
              <w:t>16.2</w:t>
            </w:r>
          </w:p>
        </w:tc>
        <w:tc>
          <w:tcPr>
            <w:tcW w:w="3343" w:type="dxa"/>
            <w:vMerge/>
          </w:tcPr>
          <w:p w14:paraId="1A923CB7" w14:textId="77777777" w:rsidR="001A101A" w:rsidRPr="001A101A" w:rsidRDefault="001A101A" w:rsidP="00DC5E23">
            <w:pPr>
              <w:jc w:val="both"/>
              <w:rPr>
                <w:rFonts w:ascii="Times New Roman" w:hAnsi="Times New Roman" w:cs="Times New Roman"/>
              </w:rPr>
            </w:pPr>
          </w:p>
        </w:tc>
        <w:tc>
          <w:tcPr>
            <w:tcW w:w="1506" w:type="dxa"/>
            <w:shd w:val="clear" w:color="auto" w:fill="D9D9D9" w:themeFill="background1" w:themeFillShade="D9"/>
          </w:tcPr>
          <w:p w14:paraId="772FEF7A" w14:textId="77777777" w:rsidR="001A101A" w:rsidRPr="001A101A" w:rsidRDefault="001A101A" w:rsidP="006D2189">
            <w:pPr>
              <w:rPr>
                <w:rFonts w:ascii="Times New Roman" w:hAnsi="Times New Roman" w:cs="Times New Roman"/>
                <w:color w:val="000000"/>
              </w:rPr>
            </w:pPr>
            <w:r w:rsidRPr="001A101A">
              <w:rPr>
                <w:rFonts w:ascii="Times New Roman" w:hAnsi="Times New Roman" w:cs="Times New Roman"/>
                <w:color w:val="000000"/>
              </w:rPr>
              <w:t>1</w:t>
            </w:r>
          </w:p>
        </w:tc>
        <w:tc>
          <w:tcPr>
            <w:tcW w:w="1714" w:type="dxa"/>
            <w:shd w:val="clear" w:color="auto" w:fill="E5B8B7" w:themeFill="accent2" w:themeFillTint="66"/>
          </w:tcPr>
          <w:p w14:paraId="0503019A" w14:textId="77777777" w:rsidR="001A101A" w:rsidRPr="001A101A" w:rsidRDefault="001A101A" w:rsidP="006D2189">
            <w:pPr>
              <w:rPr>
                <w:rFonts w:ascii="Times New Roman" w:hAnsi="Times New Roman" w:cs="Times New Roman"/>
                <w:color w:val="000000"/>
              </w:rPr>
            </w:pPr>
            <w:r w:rsidRPr="001A101A">
              <w:rPr>
                <w:rFonts w:ascii="Times New Roman" w:hAnsi="Times New Roman" w:cs="Times New Roman"/>
                <w:color w:val="000000"/>
              </w:rPr>
              <w:t>12,07</w:t>
            </w:r>
          </w:p>
        </w:tc>
        <w:tc>
          <w:tcPr>
            <w:tcW w:w="1844" w:type="dxa"/>
          </w:tcPr>
          <w:p w14:paraId="5F61222C" w14:textId="77777777" w:rsidR="001A101A" w:rsidRPr="001A101A" w:rsidRDefault="001A101A" w:rsidP="006D2189">
            <w:pPr>
              <w:rPr>
                <w:rFonts w:ascii="Times New Roman" w:hAnsi="Times New Roman" w:cs="Times New Roman"/>
                <w:color w:val="000000"/>
              </w:rPr>
            </w:pPr>
            <w:r w:rsidRPr="001A101A">
              <w:rPr>
                <w:rFonts w:ascii="Times New Roman" w:hAnsi="Times New Roman" w:cs="Times New Roman"/>
                <w:color w:val="000000"/>
              </w:rPr>
              <w:t>34,61</w:t>
            </w:r>
          </w:p>
        </w:tc>
      </w:tr>
      <w:tr w:rsidR="001A101A" w:rsidRPr="001A101A" w14:paraId="5D4F3A92" w14:textId="77777777" w:rsidTr="006D2189">
        <w:tc>
          <w:tcPr>
            <w:tcW w:w="801" w:type="dxa"/>
          </w:tcPr>
          <w:p w14:paraId="4D5178F3" w14:textId="77777777" w:rsidR="001A101A" w:rsidRPr="001A101A" w:rsidRDefault="001A101A" w:rsidP="00DC5E23">
            <w:pPr>
              <w:spacing w:line="360" w:lineRule="auto"/>
              <w:jc w:val="both"/>
              <w:rPr>
                <w:rFonts w:ascii="Times New Roman" w:hAnsi="Times New Roman" w:cs="Times New Roman"/>
              </w:rPr>
            </w:pPr>
            <w:r w:rsidRPr="001A101A">
              <w:rPr>
                <w:rFonts w:ascii="Times New Roman" w:hAnsi="Times New Roman" w:cs="Times New Roman"/>
              </w:rPr>
              <w:t>17</w:t>
            </w:r>
          </w:p>
        </w:tc>
        <w:tc>
          <w:tcPr>
            <w:tcW w:w="3343" w:type="dxa"/>
            <w:vAlign w:val="bottom"/>
          </w:tcPr>
          <w:p w14:paraId="4999EBA0" w14:textId="77777777" w:rsidR="001A101A" w:rsidRPr="001A101A" w:rsidRDefault="001A101A">
            <w:pPr>
              <w:rPr>
                <w:rFonts w:ascii="Times New Roman" w:hAnsi="Times New Roman" w:cs="Times New Roman"/>
                <w:color w:val="000000"/>
              </w:rPr>
            </w:pPr>
            <w:r w:rsidRPr="001A101A">
              <w:rPr>
                <w:rFonts w:ascii="Times New Roman" w:hAnsi="Times New Roman" w:cs="Times New Roman"/>
                <w:color w:val="000000"/>
              </w:rPr>
              <w:t>Устанавливать взаимосвязи организмов в сообществах</w:t>
            </w:r>
          </w:p>
        </w:tc>
        <w:tc>
          <w:tcPr>
            <w:tcW w:w="1506" w:type="dxa"/>
            <w:shd w:val="clear" w:color="auto" w:fill="FFFFFF" w:themeFill="background1"/>
          </w:tcPr>
          <w:p w14:paraId="30F141CD" w14:textId="77777777" w:rsidR="001A101A" w:rsidRPr="001A101A" w:rsidRDefault="001A101A" w:rsidP="006D2189">
            <w:pPr>
              <w:rPr>
                <w:rFonts w:ascii="Times New Roman" w:hAnsi="Times New Roman" w:cs="Times New Roman"/>
                <w:color w:val="000000"/>
              </w:rPr>
            </w:pPr>
            <w:r w:rsidRPr="001A101A">
              <w:rPr>
                <w:rFonts w:ascii="Times New Roman" w:hAnsi="Times New Roman" w:cs="Times New Roman"/>
                <w:color w:val="000000"/>
              </w:rPr>
              <w:t>1</w:t>
            </w:r>
          </w:p>
        </w:tc>
        <w:tc>
          <w:tcPr>
            <w:tcW w:w="1714" w:type="dxa"/>
            <w:shd w:val="clear" w:color="auto" w:fill="auto"/>
          </w:tcPr>
          <w:p w14:paraId="327625CC" w14:textId="77777777" w:rsidR="001A101A" w:rsidRPr="001A101A" w:rsidRDefault="001A101A" w:rsidP="006D2189">
            <w:pPr>
              <w:rPr>
                <w:rFonts w:ascii="Times New Roman" w:hAnsi="Times New Roman" w:cs="Times New Roman"/>
                <w:color w:val="000000"/>
              </w:rPr>
            </w:pPr>
            <w:r w:rsidRPr="001A101A">
              <w:rPr>
                <w:rFonts w:ascii="Times New Roman" w:hAnsi="Times New Roman" w:cs="Times New Roman"/>
                <w:color w:val="000000"/>
              </w:rPr>
              <w:t>76,72</w:t>
            </w:r>
          </w:p>
        </w:tc>
        <w:tc>
          <w:tcPr>
            <w:tcW w:w="1844" w:type="dxa"/>
          </w:tcPr>
          <w:p w14:paraId="7994D228" w14:textId="77777777" w:rsidR="001A101A" w:rsidRPr="001A101A" w:rsidRDefault="001A101A" w:rsidP="006D2189">
            <w:pPr>
              <w:rPr>
                <w:rFonts w:ascii="Times New Roman" w:hAnsi="Times New Roman" w:cs="Times New Roman"/>
                <w:color w:val="000000"/>
              </w:rPr>
            </w:pPr>
            <w:r w:rsidRPr="001A101A">
              <w:rPr>
                <w:rFonts w:ascii="Times New Roman" w:hAnsi="Times New Roman" w:cs="Times New Roman"/>
                <w:color w:val="000000"/>
              </w:rPr>
              <w:t>62,3</w:t>
            </w:r>
          </w:p>
        </w:tc>
      </w:tr>
      <w:tr w:rsidR="001A101A" w:rsidRPr="001A101A" w14:paraId="7FD08B4C" w14:textId="77777777" w:rsidTr="006D2189">
        <w:tc>
          <w:tcPr>
            <w:tcW w:w="801" w:type="dxa"/>
          </w:tcPr>
          <w:p w14:paraId="4386DE90" w14:textId="77777777" w:rsidR="001A101A" w:rsidRPr="001A101A" w:rsidRDefault="001A101A" w:rsidP="00DC5E23">
            <w:pPr>
              <w:spacing w:line="360" w:lineRule="auto"/>
              <w:jc w:val="both"/>
              <w:rPr>
                <w:rFonts w:ascii="Times New Roman" w:hAnsi="Times New Roman" w:cs="Times New Roman"/>
              </w:rPr>
            </w:pPr>
            <w:r w:rsidRPr="001A101A">
              <w:rPr>
                <w:rFonts w:ascii="Times New Roman" w:hAnsi="Times New Roman" w:cs="Times New Roman"/>
              </w:rPr>
              <w:t>18</w:t>
            </w:r>
          </w:p>
        </w:tc>
        <w:tc>
          <w:tcPr>
            <w:tcW w:w="3343" w:type="dxa"/>
            <w:vAlign w:val="bottom"/>
          </w:tcPr>
          <w:p w14:paraId="281506E4" w14:textId="77777777" w:rsidR="001A101A" w:rsidRPr="001A101A" w:rsidRDefault="001A101A" w:rsidP="001A101A">
            <w:pPr>
              <w:rPr>
                <w:rFonts w:ascii="Times New Roman" w:hAnsi="Times New Roman" w:cs="Times New Roman"/>
                <w:color w:val="000000"/>
              </w:rPr>
            </w:pPr>
            <w:r w:rsidRPr="001A101A">
              <w:rPr>
                <w:rFonts w:ascii="Times New Roman" w:hAnsi="Times New Roman" w:cs="Times New Roman"/>
                <w:color w:val="000000"/>
              </w:rPr>
              <w:t>Приводить примеры, характеризующие приспособленность организмов к среде обитания; раскрывать понятие о среде обитания , об условиях среды обитания</w:t>
            </w:r>
          </w:p>
        </w:tc>
        <w:tc>
          <w:tcPr>
            <w:tcW w:w="1506" w:type="dxa"/>
            <w:shd w:val="clear" w:color="auto" w:fill="FFFFFF" w:themeFill="background1"/>
          </w:tcPr>
          <w:p w14:paraId="49B624BB" w14:textId="77777777" w:rsidR="001A101A" w:rsidRPr="001A101A" w:rsidRDefault="001A101A" w:rsidP="006D2189">
            <w:pPr>
              <w:rPr>
                <w:rFonts w:ascii="Times New Roman" w:hAnsi="Times New Roman" w:cs="Times New Roman"/>
                <w:color w:val="000000"/>
              </w:rPr>
            </w:pPr>
            <w:r w:rsidRPr="001A101A">
              <w:rPr>
                <w:rFonts w:ascii="Times New Roman" w:hAnsi="Times New Roman" w:cs="Times New Roman"/>
                <w:color w:val="000000"/>
              </w:rPr>
              <w:t>2</w:t>
            </w:r>
          </w:p>
        </w:tc>
        <w:tc>
          <w:tcPr>
            <w:tcW w:w="1714" w:type="dxa"/>
            <w:shd w:val="clear" w:color="auto" w:fill="E5B8B7" w:themeFill="accent2" w:themeFillTint="66"/>
          </w:tcPr>
          <w:p w14:paraId="6BABF3D8" w14:textId="77777777" w:rsidR="001A101A" w:rsidRPr="001A101A" w:rsidRDefault="001A101A" w:rsidP="006D2189">
            <w:pPr>
              <w:rPr>
                <w:rFonts w:ascii="Times New Roman" w:hAnsi="Times New Roman" w:cs="Times New Roman"/>
                <w:color w:val="000000"/>
              </w:rPr>
            </w:pPr>
            <w:r w:rsidRPr="001A101A">
              <w:rPr>
                <w:rFonts w:ascii="Times New Roman" w:hAnsi="Times New Roman" w:cs="Times New Roman"/>
                <w:color w:val="000000"/>
              </w:rPr>
              <w:t>30,17</w:t>
            </w:r>
          </w:p>
        </w:tc>
        <w:tc>
          <w:tcPr>
            <w:tcW w:w="1844" w:type="dxa"/>
          </w:tcPr>
          <w:p w14:paraId="3EB6A479" w14:textId="77777777" w:rsidR="001A101A" w:rsidRPr="001A101A" w:rsidRDefault="001A101A" w:rsidP="006D2189">
            <w:pPr>
              <w:rPr>
                <w:rFonts w:ascii="Times New Roman" w:hAnsi="Times New Roman" w:cs="Times New Roman"/>
                <w:color w:val="000000"/>
              </w:rPr>
            </w:pPr>
            <w:r w:rsidRPr="001A101A">
              <w:rPr>
                <w:rFonts w:ascii="Times New Roman" w:hAnsi="Times New Roman" w:cs="Times New Roman"/>
                <w:color w:val="000000"/>
              </w:rPr>
              <w:t>36,99</w:t>
            </w:r>
          </w:p>
        </w:tc>
      </w:tr>
      <w:tr w:rsidR="001A101A" w:rsidRPr="001A101A" w14:paraId="18B3C8D8" w14:textId="77777777" w:rsidTr="006D2189">
        <w:tc>
          <w:tcPr>
            <w:tcW w:w="801" w:type="dxa"/>
          </w:tcPr>
          <w:p w14:paraId="7E7CDE8A" w14:textId="77777777" w:rsidR="001A101A" w:rsidRPr="001A101A" w:rsidRDefault="001A101A" w:rsidP="00DC5E23">
            <w:pPr>
              <w:spacing w:line="360" w:lineRule="auto"/>
              <w:jc w:val="both"/>
              <w:rPr>
                <w:rFonts w:ascii="Times New Roman" w:hAnsi="Times New Roman" w:cs="Times New Roman"/>
              </w:rPr>
            </w:pPr>
            <w:r w:rsidRPr="001A101A">
              <w:rPr>
                <w:rFonts w:ascii="Times New Roman" w:hAnsi="Times New Roman" w:cs="Times New Roman"/>
              </w:rPr>
              <w:t>19</w:t>
            </w:r>
          </w:p>
        </w:tc>
        <w:tc>
          <w:tcPr>
            <w:tcW w:w="3343" w:type="dxa"/>
            <w:vAlign w:val="bottom"/>
          </w:tcPr>
          <w:p w14:paraId="17723EC2" w14:textId="77777777" w:rsidR="001A101A" w:rsidRPr="001A101A" w:rsidRDefault="001A101A" w:rsidP="001A101A">
            <w:pPr>
              <w:rPr>
                <w:rFonts w:ascii="Times New Roman" w:hAnsi="Times New Roman" w:cs="Times New Roman"/>
                <w:color w:val="000000"/>
              </w:rPr>
            </w:pPr>
            <w:r w:rsidRPr="001A101A">
              <w:rPr>
                <w:rFonts w:ascii="Times New Roman" w:hAnsi="Times New Roman" w:cs="Times New Roman"/>
                <w:color w:val="000000"/>
              </w:rPr>
              <w:t>Применять биологические термины и понятия) в соответствии с поставленной задачей и в контексте. Раскрывать роль биологии в практической деятельности человека</w:t>
            </w:r>
          </w:p>
        </w:tc>
        <w:tc>
          <w:tcPr>
            <w:tcW w:w="1506" w:type="dxa"/>
            <w:shd w:val="clear" w:color="auto" w:fill="FFFFFF" w:themeFill="background1"/>
          </w:tcPr>
          <w:p w14:paraId="14DE5E3D" w14:textId="77777777" w:rsidR="001A101A" w:rsidRPr="001A101A" w:rsidRDefault="001A101A" w:rsidP="006D2189">
            <w:pPr>
              <w:rPr>
                <w:rFonts w:ascii="Times New Roman" w:hAnsi="Times New Roman" w:cs="Times New Roman"/>
                <w:color w:val="000000"/>
              </w:rPr>
            </w:pPr>
            <w:r w:rsidRPr="001A101A">
              <w:rPr>
                <w:rFonts w:ascii="Times New Roman" w:hAnsi="Times New Roman" w:cs="Times New Roman"/>
                <w:color w:val="000000"/>
              </w:rPr>
              <w:t>2</w:t>
            </w:r>
          </w:p>
        </w:tc>
        <w:tc>
          <w:tcPr>
            <w:tcW w:w="1714" w:type="dxa"/>
            <w:shd w:val="clear" w:color="auto" w:fill="E5B8B7" w:themeFill="accent2" w:themeFillTint="66"/>
          </w:tcPr>
          <w:p w14:paraId="31D201C2" w14:textId="77777777" w:rsidR="001A101A" w:rsidRPr="001A101A" w:rsidRDefault="001A101A" w:rsidP="006D2189">
            <w:pPr>
              <w:rPr>
                <w:rFonts w:ascii="Times New Roman" w:hAnsi="Times New Roman" w:cs="Times New Roman"/>
                <w:color w:val="000000"/>
              </w:rPr>
            </w:pPr>
            <w:r w:rsidRPr="001A101A">
              <w:rPr>
                <w:rFonts w:ascii="Times New Roman" w:hAnsi="Times New Roman" w:cs="Times New Roman"/>
                <w:color w:val="000000"/>
              </w:rPr>
              <w:t>33,62</w:t>
            </w:r>
          </w:p>
        </w:tc>
        <w:tc>
          <w:tcPr>
            <w:tcW w:w="1844" w:type="dxa"/>
          </w:tcPr>
          <w:p w14:paraId="609A40C6" w14:textId="77777777" w:rsidR="001A101A" w:rsidRPr="001A101A" w:rsidRDefault="001A101A" w:rsidP="006D2189">
            <w:pPr>
              <w:rPr>
                <w:rFonts w:ascii="Times New Roman" w:hAnsi="Times New Roman" w:cs="Times New Roman"/>
                <w:color w:val="000000"/>
              </w:rPr>
            </w:pPr>
            <w:r w:rsidRPr="001A101A">
              <w:rPr>
                <w:rFonts w:ascii="Times New Roman" w:hAnsi="Times New Roman" w:cs="Times New Roman"/>
                <w:color w:val="000000"/>
              </w:rPr>
              <w:t>41,25</w:t>
            </w:r>
          </w:p>
        </w:tc>
      </w:tr>
    </w:tbl>
    <w:p w14:paraId="442CC2F0" w14:textId="77777777" w:rsidR="00706BF7" w:rsidRDefault="00706BF7" w:rsidP="00706BF7">
      <w:pPr>
        <w:spacing w:line="360" w:lineRule="auto"/>
        <w:ind w:firstLine="709"/>
        <w:jc w:val="both"/>
        <w:rPr>
          <w:rFonts w:ascii="Times New Roman" w:hAnsi="Times New Roman" w:cs="Times New Roman"/>
          <w:bCs/>
          <w:sz w:val="28"/>
          <w:szCs w:val="28"/>
        </w:rPr>
      </w:pPr>
    </w:p>
    <w:p w14:paraId="043F3B12" w14:textId="77777777" w:rsidR="00706BF7" w:rsidRDefault="00706BF7" w:rsidP="00706BF7">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Сравнение результатов выполнения отдельных заданий проверочной работы в муниципальном округе и в целом по Приморскому краю представленные в таблице </w:t>
      </w:r>
      <w:r w:rsidR="006D2189">
        <w:rPr>
          <w:rFonts w:ascii="Times New Roman" w:hAnsi="Times New Roman" w:cs="Times New Roman"/>
          <w:bCs/>
          <w:sz w:val="28"/>
          <w:szCs w:val="28"/>
        </w:rPr>
        <w:t>3</w:t>
      </w:r>
      <w:r w:rsidR="00741AAD">
        <w:rPr>
          <w:rFonts w:ascii="Times New Roman" w:hAnsi="Times New Roman" w:cs="Times New Roman"/>
          <w:bCs/>
          <w:sz w:val="28"/>
          <w:szCs w:val="28"/>
        </w:rPr>
        <w:t>3</w:t>
      </w:r>
      <w:r>
        <w:rPr>
          <w:rFonts w:ascii="Times New Roman" w:hAnsi="Times New Roman" w:cs="Times New Roman"/>
          <w:bCs/>
          <w:sz w:val="28"/>
          <w:szCs w:val="28"/>
        </w:rPr>
        <w:t xml:space="preserve">, показывает, что результаты обучающихся в </w:t>
      </w:r>
      <w:r>
        <w:rPr>
          <w:rFonts w:ascii="Times New Roman" w:hAnsi="Times New Roman" w:cs="Times New Roman"/>
          <w:bCs/>
          <w:sz w:val="28"/>
          <w:szCs w:val="28"/>
        </w:rPr>
        <w:lastRenderedPageBreak/>
        <w:t xml:space="preserve">муниципальном округе </w:t>
      </w:r>
      <w:r w:rsidR="006D2189">
        <w:rPr>
          <w:rFonts w:ascii="Times New Roman" w:hAnsi="Times New Roman" w:cs="Times New Roman"/>
          <w:bCs/>
          <w:sz w:val="28"/>
          <w:szCs w:val="28"/>
        </w:rPr>
        <w:t>ниже</w:t>
      </w:r>
      <w:r>
        <w:rPr>
          <w:rFonts w:ascii="Times New Roman" w:hAnsi="Times New Roman" w:cs="Times New Roman"/>
          <w:bCs/>
          <w:sz w:val="28"/>
          <w:szCs w:val="28"/>
        </w:rPr>
        <w:t xml:space="preserve"> краевого показателя. Среди заданий базовой сложности наиболее сложны</w:t>
      </w:r>
      <w:r w:rsidR="006D2189">
        <w:rPr>
          <w:rFonts w:ascii="Times New Roman" w:hAnsi="Times New Roman" w:cs="Times New Roman"/>
          <w:bCs/>
          <w:sz w:val="28"/>
          <w:szCs w:val="28"/>
        </w:rPr>
        <w:t>ми для участников работы оказали</w:t>
      </w:r>
      <w:r>
        <w:rPr>
          <w:rFonts w:ascii="Times New Roman" w:hAnsi="Times New Roman" w:cs="Times New Roman"/>
          <w:bCs/>
          <w:sz w:val="28"/>
          <w:szCs w:val="28"/>
        </w:rPr>
        <w:t>сь задание</w:t>
      </w:r>
      <w:r w:rsidR="006D2189">
        <w:rPr>
          <w:rFonts w:ascii="Times New Roman" w:hAnsi="Times New Roman" w:cs="Times New Roman"/>
          <w:bCs/>
          <w:sz w:val="28"/>
          <w:szCs w:val="28"/>
        </w:rPr>
        <w:t>:1.2</w:t>
      </w:r>
      <w:r>
        <w:rPr>
          <w:rFonts w:ascii="Times New Roman" w:hAnsi="Times New Roman" w:cs="Times New Roman"/>
          <w:bCs/>
          <w:sz w:val="28"/>
          <w:szCs w:val="28"/>
        </w:rPr>
        <w:t>,</w:t>
      </w:r>
      <w:r w:rsidR="00500C12">
        <w:rPr>
          <w:rFonts w:ascii="Times New Roman" w:hAnsi="Times New Roman" w:cs="Times New Roman"/>
          <w:bCs/>
          <w:sz w:val="28"/>
          <w:szCs w:val="28"/>
        </w:rPr>
        <w:t xml:space="preserve"> 1.3, 2.2, 4.1, 5.2, </w:t>
      </w:r>
      <w:r w:rsidR="006D223F">
        <w:rPr>
          <w:rFonts w:ascii="Times New Roman" w:hAnsi="Times New Roman" w:cs="Times New Roman"/>
          <w:bCs/>
          <w:sz w:val="28"/>
          <w:szCs w:val="28"/>
        </w:rPr>
        <w:t>6, 12.2,</w:t>
      </w:r>
      <w:r w:rsidR="006D2189">
        <w:rPr>
          <w:rFonts w:ascii="Times New Roman" w:hAnsi="Times New Roman" w:cs="Times New Roman"/>
          <w:bCs/>
          <w:sz w:val="28"/>
          <w:szCs w:val="28"/>
        </w:rPr>
        <w:t xml:space="preserve"> 13, 15.2, 18, 19,</w:t>
      </w:r>
      <w:r>
        <w:rPr>
          <w:rFonts w:ascii="Times New Roman" w:hAnsi="Times New Roman" w:cs="Times New Roman"/>
          <w:bCs/>
          <w:sz w:val="28"/>
          <w:szCs w:val="28"/>
        </w:rPr>
        <w:t xml:space="preserve"> заданий повышенной сложности </w:t>
      </w:r>
      <w:r w:rsidR="006D2189">
        <w:rPr>
          <w:rFonts w:ascii="Times New Roman" w:hAnsi="Times New Roman" w:cs="Times New Roman"/>
          <w:bCs/>
          <w:sz w:val="28"/>
          <w:szCs w:val="28"/>
        </w:rPr>
        <w:t>–16.1, 16.2</w:t>
      </w:r>
      <w:r>
        <w:rPr>
          <w:rFonts w:ascii="Times New Roman" w:hAnsi="Times New Roman" w:cs="Times New Roman"/>
          <w:bCs/>
          <w:sz w:val="28"/>
          <w:szCs w:val="28"/>
        </w:rPr>
        <w:t>.</w:t>
      </w:r>
    </w:p>
    <w:p w14:paraId="08C9D8C4" w14:textId="77777777" w:rsidR="00706BF7" w:rsidRDefault="00706BF7" w:rsidP="00706BF7">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На рисунке 1</w:t>
      </w:r>
      <w:r w:rsidR="009026D1">
        <w:rPr>
          <w:rFonts w:ascii="Times New Roman" w:hAnsi="Times New Roman" w:cs="Times New Roman"/>
          <w:bCs/>
          <w:sz w:val="28"/>
          <w:szCs w:val="28"/>
        </w:rPr>
        <w:t>8</w:t>
      </w:r>
      <w:r>
        <w:rPr>
          <w:rFonts w:ascii="Times New Roman" w:hAnsi="Times New Roman" w:cs="Times New Roman"/>
          <w:bCs/>
          <w:sz w:val="28"/>
          <w:szCs w:val="28"/>
        </w:rPr>
        <w:t xml:space="preserve"> представлено распределение успешности выполнения заданий проверочной работы по математике обучающимися с различным уровнем подготовки по предмету ( в соответствии с полученной за работу отметкой).</w:t>
      </w:r>
    </w:p>
    <w:p w14:paraId="428D85A9" w14:textId="77777777" w:rsidR="00706BF7" w:rsidRDefault="00DB721E" w:rsidP="00706BF7">
      <w:pPr>
        <w:spacing w:line="360" w:lineRule="auto"/>
        <w:ind w:firstLine="709"/>
        <w:rPr>
          <w:rFonts w:ascii="Times New Roman" w:hAnsi="Times New Roman" w:cs="Times New Roman"/>
          <w:bCs/>
          <w:sz w:val="28"/>
          <w:szCs w:val="28"/>
        </w:rPr>
      </w:pPr>
      <w:r w:rsidRPr="00DB721E">
        <w:rPr>
          <w:rFonts w:ascii="Times New Roman" w:hAnsi="Times New Roman" w:cs="Times New Roman"/>
          <w:bCs/>
          <w:noProof/>
          <w:sz w:val="28"/>
          <w:szCs w:val="28"/>
        </w:rPr>
        <w:drawing>
          <wp:inline distT="0" distB="0" distL="0" distR="0" wp14:anchorId="7416D769" wp14:editId="2B52C00C">
            <wp:extent cx="4572000" cy="2628900"/>
            <wp:effectExtent l="19050" t="0" r="19050" b="0"/>
            <wp:docPr id="25" name="Диаграмма 1">
              <a:extLst xmlns:a="http://schemas.openxmlformats.org/drawingml/2006/main">
                <a:ext uri="{FF2B5EF4-FFF2-40B4-BE49-F238E27FC236}">
                  <a16:creationId xmlns:a16="http://schemas.microsoft.com/office/drawing/2014/main" id="{F570445E-C9AA-4753-BCA4-DBCFC6C94D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A4D6F8C" w14:textId="77777777" w:rsidR="00706BF7" w:rsidRDefault="00706BF7" w:rsidP="00706BF7">
      <w:pPr>
        <w:spacing w:line="360" w:lineRule="auto"/>
        <w:ind w:firstLine="709"/>
        <w:rPr>
          <w:rFonts w:ascii="Times New Roman" w:hAnsi="Times New Roman" w:cs="Times New Roman"/>
          <w:bCs/>
          <w:sz w:val="28"/>
          <w:szCs w:val="28"/>
        </w:rPr>
      </w:pPr>
      <w:r>
        <w:rPr>
          <w:rFonts w:ascii="Times New Roman" w:hAnsi="Times New Roman" w:cs="Times New Roman"/>
          <w:bCs/>
          <w:sz w:val="28"/>
          <w:szCs w:val="28"/>
        </w:rPr>
        <w:t>Рисунок 1</w:t>
      </w:r>
      <w:r w:rsidR="009026D1">
        <w:rPr>
          <w:rFonts w:ascii="Times New Roman" w:hAnsi="Times New Roman" w:cs="Times New Roman"/>
          <w:bCs/>
          <w:sz w:val="28"/>
          <w:szCs w:val="28"/>
        </w:rPr>
        <w:t>8</w:t>
      </w:r>
      <w:r>
        <w:rPr>
          <w:rFonts w:ascii="Times New Roman" w:hAnsi="Times New Roman" w:cs="Times New Roman"/>
          <w:bCs/>
          <w:sz w:val="28"/>
          <w:szCs w:val="28"/>
        </w:rPr>
        <w:t xml:space="preserve">. Процент Выполнения заданий ВПР по </w:t>
      </w:r>
      <w:r w:rsidR="006D2189">
        <w:rPr>
          <w:rFonts w:ascii="Times New Roman" w:hAnsi="Times New Roman" w:cs="Times New Roman"/>
          <w:bCs/>
          <w:sz w:val="28"/>
          <w:szCs w:val="28"/>
        </w:rPr>
        <w:t>биологии</w:t>
      </w:r>
      <w:r>
        <w:rPr>
          <w:rFonts w:ascii="Times New Roman" w:hAnsi="Times New Roman" w:cs="Times New Roman"/>
          <w:bCs/>
          <w:sz w:val="28"/>
          <w:szCs w:val="28"/>
        </w:rPr>
        <w:t xml:space="preserve"> обучающимися 5 классов с разным уровнем подготовки в 2025 году.</w:t>
      </w:r>
    </w:p>
    <w:p w14:paraId="17BD2ED2" w14:textId="77777777" w:rsidR="00706BF7" w:rsidRDefault="00706BF7" w:rsidP="00706BF7">
      <w:pPr>
        <w:spacing w:line="360" w:lineRule="auto"/>
        <w:ind w:firstLine="709"/>
        <w:jc w:val="both"/>
        <w:rPr>
          <w:rFonts w:ascii="Times New Roman" w:hAnsi="Times New Roman" w:cs="Times New Roman"/>
          <w:sz w:val="28"/>
          <w:szCs w:val="28"/>
        </w:rPr>
      </w:pPr>
    </w:p>
    <w:p w14:paraId="4FB9E36A" w14:textId="77777777" w:rsidR="00706BF7" w:rsidRDefault="00706BF7" w:rsidP="00706BF7">
      <w:pPr>
        <w:spacing w:line="360" w:lineRule="auto"/>
        <w:ind w:firstLine="709"/>
        <w:jc w:val="both"/>
        <w:rPr>
          <w:rFonts w:ascii="Times New Roman" w:hAnsi="Times New Roman" w:cs="Times New Roman"/>
          <w:sz w:val="28"/>
          <w:szCs w:val="28"/>
        </w:rPr>
      </w:pPr>
      <w:r w:rsidRPr="00770719">
        <w:rPr>
          <w:rFonts w:ascii="Times New Roman" w:hAnsi="Times New Roman" w:cs="Times New Roman"/>
          <w:sz w:val="28"/>
          <w:szCs w:val="28"/>
        </w:rPr>
        <w:t xml:space="preserve">Обучающиеся, получившие отметку «5», в целом продемонстрировали владение материалом на высоком уровне. Они освоили практически все проверяемые требования, за исключением задания </w:t>
      </w:r>
      <w:r w:rsidR="00DB721E">
        <w:rPr>
          <w:rFonts w:ascii="Times New Roman" w:hAnsi="Times New Roman" w:cs="Times New Roman"/>
          <w:sz w:val="28"/>
          <w:szCs w:val="28"/>
        </w:rPr>
        <w:t>базовой</w:t>
      </w:r>
      <w:r w:rsidRPr="00770719">
        <w:rPr>
          <w:rFonts w:ascii="Times New Roman" w:hAnsi="Times New Roman" w:cs="Times New Roman"/>
          <w:sz w:val="28"/>
          <w:szCs w:val="28"/>
        </w:rPr>
        <w:t xml:space="preserve"> сложности – </w:t>
      </w:r>
      <w:r w:rsidR="00DB721E">
        <w:rPr>
          <w:rFonts w:ascii="Times New Roman" w:hAnsi="Times New Roman" w:cs="Times New Roman"/>
          <w:sz w:val="28"/>
          <w:szCs w:val="28"/>
        </w:rPr>
        <w:t>2.2 и 1.2</w:t>
      </w:r>
      <w:r>
        <w:rPr>
          <w:rFonts w:ascii="Times New Roman" w:hAnsi="Times New Roman" w:cs="Times New Roman"/>
          <w:sz w:val="28"/>
          <w:szCs w:val="28"/>
        </w:rPr>
        <w:t xml:space="preserve">. </w:t>
      </w:r>
      <w:r w:rsidRPr="00770719">
        <w:rPr>
          <w:rFonts w:ascii="Times New Roman" w:hAnsi="Times New Roman" w:cs="Times New Roman"/>
          <w:sz w:val="28"/>
          <w:szCs w:val="28"/>
        </w:rPr>
        <w:t xml:space="preserve">Процент выполнения большинства заданий выше 80%. Для заданий повышенной сложности </w:t>
      </w:r>
      <w:r w:rsidR="00DB721E">
        <w:rPr>
          <w:rFonts w:ascii="Times New Roman" w:hAnsi="Times New Roman" w:cs="Times New Roman"/>
          <w:sz w:val="28"/>
          <w:szCs w:val="28"/>
        </w:rPr>
        <w:t>14</w:t>
      </w:r>
      <w:r w:rsidRPr="00770719">
        <w:rPr>
          <w:rFonts w:ascii="Times New Roman" w:hAnsi="Times New Roman" w:cs="Times New Roman"/>
          <w:sz w:val="28"/>
          <w:szCs w:val="28"/>
        </w:rPr>
        <w:t>этот показатель превышает 80%, задание 1</w:t>
      </w:r>
      <w:r>
        <w:rPr>
          <w:rFonts w:ascii="Times New Roman" w:hAnsi="Times New Roman" w:cs="Times New Roman"/>
          <w:sz w:val="28"/>
          <w:szCs w:val="28"/>
        </w:rPr>
        <w:t>6</w:t>
      </w:r>
      <w:r w:rsidR="00DB721E">
        <w:rPr>
          <w:rFonts w:ascii="Times New Roman" w:hAnsi="Times New Roman" w:cs="Times New Roman"/>
          <w:sz w:val="28"/>
          <w:szCs w:val="28"/>
        </w:rPr>
        <w:t xml:space="preserve"> (16.1 и 16.2)</w:t>
      </w:r>
      <w:r w:rsidRPr="00770719">
        <w:rPr>
          <w:rFonts w:ascii="Times New Roman" w:hAnsi="Times New Roman" w:cs="Times New Roman"/>
          <w:sz w:val="28"/>
          <w:szCs w:val="28"/>
        </w:rPr>
        <w:t xml:space="preserve"> – </w:t>
      </w:r>
      <w:r>
        <w:rPr>
          <w:rFonts w:ascii="Times New Roman" w:hAnsi="Times New Roman" w:cs="Times New Roman"/>
          <w:sz w:val="28"/>
          <w:szCs w:val="28"/>
        </w:rPr>
        <w:t>6</w:t>
      </w:r>
      <w:r w:rsidR="00DB721E">
        <w:rPr>
          <w:rFonts w:ascii="Times New Roman" w:hAnsi="Times New Roman" w:cs="Times New Roman"/>
          <w:sz w:val="28"/>
          <w:szCs w:val="28"/>
        </w:rPr>
        <w:t>6</w:t>
      </w:r>
      <w:r>
        <w:rPr>
          <w:rFonts w:ascii="Times New Roman" w:hAnsi="Times New Roman" w:cs="Times New Roman"/>
          <w:sz w:val="28"/>
          <w:szCs w:val="28"/>
        </w:rPr>
        <w:t>,6</w:t>
      </w:r>
      <w:r w:rsidR="00DB721E">
        <w:rPr>
          <w:rFonts w:ascii="Times New Roman" w:hAnsi="Times New Roman" w:cs="Times New Roman"/>
          <w:sz w:val="28"/>
          <w:szCs w:val="28"/>
        </w:rPr>
        <w:t>7</w:t>
      </w:r>
      <w:r>
        <w:rPr>
          <w:rFonts w:ascii="Times New Roman" w:hAnsi="Times New Roman" w:cs="Times New Roman"/>
          <w:sz w:val="28"/>
          <w:szCs w:val="28"/>
        </w:rPr>
        <w:t>%</w:t>
      </w:r>
      <w:r w:rsidRPr="00770719">
        <w:rPr>
          <w:rFonts w:ascii="Times New Roman" w:hAnsi="Times New Roman" w:cs="Times New Roman"/>
          <w:sz w:val="28"/>
          <w:szCs w:val="28"/>
        </w:rPr>
        <w:t>.</w:t>
      </w:r>
    </w:p>
    <w:p w14:paraId="29562B08" w14:textId="77777777" w:rsidR="00706BF7" w:rsidRDefault="00706BF7" w:rsidP="00706BF7">
      <w:pPr>
        <w:spacing w:line="360" w:lineRule="auto"/>
        <w:ind w:firstLine="709"/>
        <w:jc w:val="both"/>
        <w:rPr>
          <w:rFonts w:ascii="Times New Roman" w:hAnsi="Times New Roman" w:cs="Times New Roman"/>
          <w:sz w:val="28"/>
          <w:szCs w:val="28"/>
        </w:rPr>
      </w:pPr>
      <w:r w:rsidRPr="00CE75BB">
        <w:rPr>
          <w:rFonts w:ascii="Times New Roman" w:hAnsi="Times New Roman" w:cs="Times New Roman"/>
          <w:sz w:val="28"/>
          <w:szCs w:val="28"/>
        </w:rPr>
        <w:t xml:space="preserve">Обучающиеся, получившие отметку «4», продемонстрировали стабильное владение материалом, почти все задания выполнены в соответствии с определенным диапазоном в зависимости от уровня сложности задания. У участников данной группы трудности возникли при </w:t>
      </w:r>
      <w:r w:rsidRPr="00CE75BB">
        <w:rPr>
          <w:rFonts w:ascii="Times New Roman" w:hAnsi="Times New Roman" w:cs="Times New Roman"/>
          <w:sz w:val="28"/>
          <w:szCs w:val="28"/>
        </w:rPr>
        <w:lastRenderedPageBreak/>
        <w:t>выполнении задани</w:t>
      </w:r>
      <w:r>
        <w:rPr>
          <w:rFonts w:ascii="Times New Roman" w:hAnsi="Times New Roman" w:cs="Times New Roman"/>
          <w:sz w:val="28"/>
          <w:szCs w:val="28"/>
        </w:rPr>
        <w:t xml:space="preserve">й </w:t>
      </w:r>
      <w:r w:rsidR="00090895">
        <w:rPr>
          <w:rFonts w:ascii="Times New Roman" w:hAnsi="Times New Roman" w:cs="Times New Roman"/>
          <w:sz w:val="28"/>
          <w:szCs w:val="28"/>
        </w:rPr>
        <w:t>1.2, 1.3, 2.2, 4.1, 5.2, 13, 15.2, 18, 19</w:t>
      </w:r>
      <w:r w:rsidRPr="00CE75BB">
        <w:rPr>
          <w:rFonts w:ascii="Times New Roman" w:hAnsi="Times New Roman" w:cs="Times New Roman"/>
          <w:sz w:val="28"/>
          <w:szCs w:val="28"/>
        </w:rPr>
        <w:t xml:space="preserve"> базового уровня</w:t>
      </w:r>
      <w:r w:rsidR="00090895">
        <w:rPr>
          <w:rFonts w:ascii="Times New Roman" w:hAnsi="Times New Roman" w:cs="Times New Roman"/>
          <w:sz w:val="28"/>
          <w:szCs w:val="28"/>
        </w:rPr>
        <w:t xml:space="preserve"> и задания 16.1, 16.2</w:t>
      </w:r>
      <w:r>
        <w:rPr>
          <w:rFonts w:ascii="Times New Roman" w:hAnsi="Times New Roman" w:cs="Times New Roman"/>
          <w:sz w:val="28"/>
          <w:szCs w:val="28"/>
        </w:rPr>
        <w:t xml:space="preserve"> повышенного уровня</w:t>
      </w:r>
      <w:r w:rsidRPr="00CE75BB">
        <w:rPr>
          <w:rFonts w:ascii="Times New Roman" w:hAnsi="Times New Roman" w:cs="Times New Roman"/>
          <w:sz w:val="28"/>
          <w:szCs w:val="28"/>
        </w:rPr>
        <w:t xml:space="preserve">. </w:t>
      </w:r>
    </w:p>
    <w:p w14:paraId="69BD9D5B" w14:textId="77777777" w:rsidR="00706BF7" w:rsidRDefault="00706BF7" w:rsidP="00706BF7">
      <w:pPr>
        <w:spacing w:line="360" w:lineRule="auto"/>
        <w:ind w:firstLine="709"/>
        <w:jc w:val="both"/>
        <w:rPr>
          <w:rFonts w:ascii="Times New Roman" w:hAnsi="Times New Roman" w:cs="Times New Roman"/>
          <w:sz w:val="28"/>
          <w:szCs w:val="28"/>
        </w:rPr>
      </w:pPr>
      <w:r w:rsidRPr="00CE75BB">
        <w:rPr>
          <w:rFonts w:ascii="Times New Roman" w:hAnsi="Times New Roman" w:cs="Times New Roman"/>
          <w:sz w:val="28"/>
          <w:szCs w:val="28"/>
        </w:rPr>
        <w:t xml:space="preserve">Обучающиеся, получившие отметку «3», продемонстрировали нестабильное владение материалом. Они справились лишь с заданиями </w:t>
      </w:r>
      <w:r w:rsidR="00090895">
        <w:rPr>
          <w:rFonts w:ascii="Times New Roman" w:hAnsi="Times New Roman" w:cs="Times New Roman"/>
          <w:sz w:val="28"/>
          <w:szCs w:val="28"/>
        </w:rPr>
        <w:t>1.1, 2,1, 4.2, 5.1, 8К1, 10, 11</w:t>
      </w:r>
      <w:r>
        <w:rPr>
          <w:rFonts w:ascii="Times New Roman" w:hAnsi="Times New Roman" w:cs="Times New Roman"/>
          <w:sz w:val="28"/>
          <w:szCs w:val="28"/>
        </w:rPr>
        <w:t xml:space="preserve">. Для остальных заданий процент выполнения </w:t>
      </w:r>
      <w:r w:rsidRPr="00CE75BB">
        <w:rPr>
          <w:rFonts w:ascii="Times New Roman" w:hAnsi="Times New Roman" w:cs="Times New Roman"/>
          <w:sz w:val="28"/>
          <w:szCs w:val="28"/>
        </w:rPr>
        <w:t xml:space="preserve">оказался ниже диапазона, определенного в зависимости от трудности задания. </w:t>
      </w:r>
    </w:p>
    <w:p w14:paraId="2A4AA8E4" w14:textId="77777777" w:rsidR="00706BF7" w:rsidRDefault="00706BF7" w:rsidP="00706BF7">
      <w:pPr>
        <w:spacing w:line="360" w:lineRule="auto"/>
        <w:ind w:firstLine="709"/>
        <w:jc w:val="both"/>
        <w:rPr>
          <w:rFonts w:ascii="Times New Roman" w:hAnsi="Times New Roman" w:cs="Times New Roman"/>
          <w:bCs/>
          <w:sz w:val="28"/>
          <w:szCs w:val="28"/>
        </w:rPr>
      </w:pPr>
      <w:r w:rsidRPr="008E538D">
        <w:rPr>
          <w:rFonts w:ascii="Times New Roman" w:hAnsi="Times New Roman" w:cs="Times New Roman"/>
          <w:bCs/>
          <w:sz w:val="28"/>
          <w:szCs w:val="28"/>
        </w:rPr>
        <w:t xml:space="preserve">Обучающиеся, получившие отметку «2», не продемонстрировали владение материалом на уровне базовой подготовки: </w:t>
      </w:r>
      <w:r w:rsidR="00090895">
        <w:rPr>
          <w:rFonts w:ascii="Times New Roman" w:hAnsi="Times New Roman" w:cs="Times New Roman"/>
          <w:bCs/>
          <w:sz w:val="28"/>
          <w:szCs w:val="28"/>
        </w:rPr>
        <w:t>четыре</w:t>
      </w:r>
      <w:r w:rsidRPr="008E538D">
        <w:rPr>
          <w:rFonts w:ascii="Times New Roman" w:hAnsi="Times New Roman" w:cs="Times New Roman"/>
          <w:bCs/>
          <w:sz w:val="28"/>
          <w:szCs w:val="28"/>
        </w:rPr>
        <w:t xml:space="preserve"> задани</w:t>
      </w:r>
      <w:r>
        <w:rPr>
          <w:rFonts w:ascii="Times New Roman" w:hAnsi="Times New Roman" w:cs="Times New Roman"/>
          <w:bCs/>
          <w:sz w:val="28"/>
          <w:szCs w:val="28"/>
        </w:rPr>
        <w:t>я</w:t>
      </w:r>
      <w:r w:rsidRPr="008E538D">
        <w:rPr>
          <w:rFonts w:ascii="Times New Roman" w:hAnsi="Times New Roman" w:cs="Times New Roman"/>
          <w:bCs/>
          <w:sz w:val="28"/>
          <w:szCs w:val="28"/>
        </w:rPr>
        <w:t xml:space="preserve"> проверочной работы было выполнено в соответствии с определенным диапазоном в зависимости от уровня сложности задания </w:t>
      </w:r>
      <w:r>
        <w:rPr>
          <w:rFonts w:ascii="Times New Roman" w:hAnsi="Times New Roman" w:cs="Times New Roman"/>
          <w:bCs/>
          <w:sz w:val="28"/>
          <w:szCs w:val="28"/>
        </w:rPr>
        <w:t xml:space="preserve">– </w:t>
      </w:r>
      <w:r w:rsidR="00090895">
        <w:rPr>
          <w:rFonts w:ascii="Times New Roman" w:hAnsi="Times New Roman" w:cs="Times New Roman"/>
          <w:bCs/>
          <w:sz w:val="28"/>
          <w:szCs w:val="28"/>
        </w:rPr>
        <w:t>1.1, 2.1, 9, 10 и одно задание повышенного уровня -14</w:t>
      </w:r>
      <w:r w:rsidRPr="008E538D">
        <w:rPr>
          <w:rFonts w:ascii="Times New Roman" w:hAnsi="Times New Roman" w:cs="Times New Roman"/>
          <w:bCs/>
          <w:sz w:val="28"/>
          <w:szCs w:val="28"/>
        </w:rPr>
        <w:t>.</w:t>
      </w:r>
    </w:p>
    <w:p w14:paraId="0D3DFDD6" w14:textId="77777777" w:rsidR="00706BF7" w:rsidRDefault="00706BF7" w:rsidP="00706BF7">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В таблице </w:t>
      </w:r>
      <w:r w:rsidR="009026D1">
        <w:rPr>
          <w:rFonts w:ascii="Times New Roman" w:hAnsi="Times New Roman" w:cs="Times New Roman"/>
          <w:bCs/>
          <w:sz w:val="28"/>
          <w:szCs w:val="28"/>
        </w:rPr>
        <w:t>3</w:t>
      </w:r>
      <w:r w:rsidR="00796569">
        <w:rPr>
          <w:rFonts w:ascii="Times New Roman" w:hAnsi="Times New Roman" w:cs="Times New Roman"/>
          <w:bCs/>
          <w:sz w:val="28"/>
          <w:szCs w:val="28"/>
        </w:rPr>
        <w:t>4</w:t>
      </w:r>
      <w:r>
        <w:rPr>
          <w:rFonts w:ascii="Times New Roman" w:hAnsi="Times New Roman" w:cs="Times New Roman"/>
          <w:bCs/>
          <w:sz w:val="28"/>
          <w:szCs w:val="28"/>
        </w:rPr>
        <w:t xml:space="preserve"> представлена информация о выполнении отдельных заданий ВПР по программе 5 класса по </w:t>
      </w:r>
      <w:r w:rsidR="00090895">
        <w:rPr>
          <w:rFonts w:ascii="Times New Roman" w:hAnsi="Times New Roman" w:cs="Times New Roman"/>
          <w:bCs/>
          <w:sz w:val="28"/>
          <w:szCs w:val="28"/>
        </w:rPr>
        <w:t>биологии</w:t>
      </w:r>
      <w:r>
        <w:rPr>
          <w:rFonts w:ascii="Times New Roman" w:hAnsi="Times New Roman" w:cs="Times New Roman"/>
          <w:bCs/>
          <w:sz w:val="28"/>
          <w:szCs w:val="28"/>
        </w:rPr>
        <w:t xml:space="preserve"> в образовательных организациях Яковлевского муниципального округа.</w:t>
      </w:r>
    </w:p>
    <w:p w14:paraId="1E3FA767" w14:textId="77777777" w:rsidR="00706BF7" w:rsidRPr="004371D4" w:rsidRDefault="00706BF7" w:rsidP="00706BF7">
      <w:pPr>
        <w:pStyle w:val="a6"/>
        <w:numPr>
          <w:ilvl w:val="0"/>
          <w:numId w:val="10"/>
        </w:numPr>
        <w:spacing w:line="360" w:lineRule="auto"/>
        <w:jc w:val="both"/>
        <w:rPr>
          <w:rFonts w:ascii="Times New Roman" w:hAnsi="Times New Roman" w:cs="Times New Roman"/>
          <w:bCs/>
          <w:sz w:val="28"/>
          <w:szCs w:val="28"/>
        </w:rPr>
        <w:sectPr w:rsidR="00706BF7" w:rsidRPr="004371D4">
          <w:pgSz w:w="11906" w:h="16838"/>
          <w:pgMar w:top="1134" w:right="850" w:bottom="1134" w:left="1701" w:header="708" w:footer="708" w:gutter="0"/>
          <w:cols w:space="708"/>
          <w:docGrid w:linePitch="360"/>
        </w:sectPr>
      </w:pPr>
    </w:p>
    <w:p w14:paraId="0B05D7CA" w14:textId="77777777" w:rsidR="00706BF7" w:rsidRDefault="00706BF7" w:rsidP="00706BF7">
      <w:pPr>
        <w:spacing w:line="360" w:lineRule="auto"/>
        <w:rPr>
          <w:rFonts w:ascii="Times New Roman" w:hAnsi="Times New Roman" w:cs="Times New Roman"/>
          <w:bCs/>
          <w:sz w:val="28"/>
          <w:szCs w:val="28"/>
        </w:rPr>
      </w:pPr>
      <w:r w:rsidRPr="00232773">
        <w:rPr>
          <w:rFonts w:ascii="Times New Roman" w:hAnsi="Times New Roman" w:cs="Times New Roman"/>
          <w:bCs/>
          <w:sz w:val="28"/>
          <w:szCs w:val="28"/>
        </w:rPr>
        <w:lastRenderedPageBreak/>
        <w:t xml:space="preserve">Таблица </w:t>
      </w:r>
      <w:r w:rsidR="00090895">
        <w:rPr>
          <w:rFonts w:ascii="Times New Roman" w:hAnsi="Times New Roman" w:cs="Times New Roman"/>
          <w:bCs/>
          <w:sz w:val="28"/>
          <w:szCs w:val="28"/>
        </w:rPr>
        <w:t>3</w:t>
      </w:r>
      <w:r w:rsidR="00796569">
        <w:rPr>
          <w:rFonts w:ascii="Times New Roman" w:hAnsi="Times New Roman" w:cs="Times New Roman"/>
          <w:bCs/>
          <w:sz w:val="28"/>
          <w:szCs w:val="28"/>
        </w:rPr>
        <w:t>4</w:t>
      </w:r>
      <w:r w:rsidRPr="00232773">
        <w:rPr>
          <w:rFonts w:ascii="Times New Roman" w:hAnsi="Times New Roman" w:cs="Times New Roman"/>
          <w:bCs/>
          <w:sz w:val="28"/>
          <w:szCs w:val="28"/>
        </w:rPr>
        <w:t>.</w:t>
      </w:r>
      <w:r>
        <w:rPr>
          <w:rFonts w:ascii="Times New Roman" w:hAnsi="Times New Roman" w:cs="Times New Roman"/>
          <w:bCs/>
          <w:sz w:val="28"/>
          <w:szCs w:val="28"/>
        </w:rPr>
        <w:t xml:space="preserve"> Выполнение отдельных заданий проверочной работы по </w:t>
      </w:r>
      <w:r w:rsidR="00090895">
        <w:rPr>
          <w:rFonts w:ascii="Times New Roman" w:hAnsi="Times New Roman" w:cs="Times New Roman"/>
          <w:bCs/>
          <w:sz w:val="28"/>
          <w:szCs w:val="28"/>
        </w:rPr>
        <w:t>биологии</w:t>
      </w:r>
      <w:r>
        <w:rPr>
          <w:rFonts w:ascii="Times New Roman" w:hAnsi="Times New Roman" w:cs="Times New Roman"/>
          <w:bCs/>
          <w:sz w:val="28"/>
          <w:szCs w:val="28"/>
        </w:rPr>
        <w:t xml:space="preserve"> обучающимися 5 класса по образовательным организациям Яковлевского МО, %</w:t>
      </w:r>
    </w:p>
    <w:tbl>
      <w:tblPr>
        <w:tblStyle w:val="a3"/>
        <w:tblW w:w="0" w:type="auto"/>
        <w:jc w:val="center"/>
        <w:tblLook w:val="04A0" w:firstRow="1" w:lastRow="0" w:firstColumn="1" w:lastColumn="0" w:noHBand="0" w:noVBand="1"/>
      </w:tblPr>
      <w:tblGrid>
        <w:gridCol w:w="1456"/>
        <w:gridCol w:w="459"/>
        <w:gridCol w:w="459"/>
        <w:gridCol w:w="459"/>
        <w:gridCol w:w="459"/>
        <w:gridCol w:w="459"/>
        <w:gridCol w:w="459"/>
        <w:gridCol w:w="459"/>
        <w:gridCol w:w="459"/>
        <w:gridCol w:w="459"/>
        <w:gridCol w:w="459"/>
        <w:gridCol w:w="460"/>
        <w:gridCol w:w="460"/>
        <w:gridCol w:w="460"/>
        <w:gridCol w:w="460"/>
        <w:gridCol w:w="460"/>
        <w:gridCol w:w="460"/>
        <w:gridCol w:w="460"/>
        <w:gridCol w:w="460"/>
        <w:gridCol w:w="460"/>
        <w:gridCol w:w="460"/>
        <w:gridCol w:w="460"/>
        <w:gridCol w:w="460"/>
        <w:gridCol w:w="460"/>
        <w:gridCol w:w="460"/>
        <w:gridCol w:w="460"/>
        <w:gridCol w:w="460"/>
        <w:gridCol w:w="460"/>
        <w:gridCol w:w="460"/>
        <w:gridCol w:w="460"/>
      </w:tblGrid>
      <w:tr w:rsidR="00697B6E" w:rsidRPr="00697B6E" w14:paraId="3E16870E" w14:textId="77777777" w:rsidTr="00697B6E">
        <w:trPr>
          <w:jc w:val="center"/>
        </w:trPr>
        <w:tc>
          <w:tcPr>
            <w:tcW w:w="0" w:type="auto"/>
          </w:tcPr>
          <w:p w14:paraId="7A340ACA" w14:textId="77777777" w:rsidR="00697B6E" w:rsidRPr="00697B6E" w:rsidRDefault="00697B6E" w:rsidP="00697B6E">
            <w:pPr>
              <w:spacing w:line="276" w:lineRule="auto"/>
              <w:rPr>
                <w:rFonts w:ascii="Times New Roman" w:hAnsi="Times New Roman" w:cs="Times New Roman"/>
                <w:b/>
                <w:bCs/>
                <w:sz w:val="18"/>
                <w:szCs w:val="18"/>
              </w:rPr>
            </w:pPr>
            <w:r w:rsidRPr="00697B6E">
              <w:rPr>
                <w:rFonts w:ascii="Times New Roman" w:hAnsi="Times New Roman" w:cs="Times New Roman"/>
                <w:b/>
                <w:bCs/>
                <w:sz w:val="18"/>
                <w:szCs w:val="18"/>
              </w:rPr>
              <w:t>Номер задания</w:t>
            </w:r>
          </w:p>
        </w:tc>
        <w:tc>
          <w:tcPr>
            <w:tcW w:w="0" w:type="auto"/>
          </w:tcPr>
          <w:p w14:paraId="398EE03E" w14:textId="77777777" w:rsidR="00697B6E" w:rsidRPr="00697B6E" w:rsidRDefault="00697B6E" w:rsidP="00697B6E">
            <w:pPr>
              <w:rPr>
                <w:rFonts w:ascii="Times New Roman" w:hAnsi="Times New Roman" w:cs="Times New Roman"/>
                <w:b/>
                <w:color w:val="000000"/>
                <w:sz w:val="18"/>
                <w:szCs w:val="18"/>
              </w:rPr>
            </w:pPr>
            <w:r w:rsidRPr="00697B6E">
              <w:rPr>
                <w:rFonts w:ascii="Times New Roman" w:hAnsi="Times New Roman" w:cs="Times New Roman"/>
                <w:b/>
                <w:color w:val="000000"/>
                <w:sz w:val="18"/>
                <w:szCs w:val="18"/>
              </w:rPr>
              <w:t>1,1</w:t>
            </w:r>
          </w:p>
        </w:tc>
        <w:tc>
          <w:tcPr>
            <w:tcW w:w="0" w:type="auto"/>
          </w:tcPr>
          <w:p w14:paraId="393D83EA" w14:textId="77777777" w:rsidR="00697B6E" w:rsidRPr="00697B6E" w:rsidRDefault="00697B6E" w:rsidP="00697B6E">
            <w:pPr>
              <w:rPr>
                <w:rFonts w:ascii="Times New Roman" w:hAnsi="Times New Roman" w:cs="Times New Roman"/>
                <w:b/>
                <w:color w:val="000000"/>
                <w:sz w:val="18"/>
                <w:szCs w:val="18"/>
              </w:rPr>
            </w:pPr>
            <w:r w:rsidRPr="00697B6E">
              <w:rPr>
                <w:rFonts w:ascii="Times New Roman" w:hAnsi="Times New Roman" w:cs="Times New Roman"/>
                <w:b/>
                <w:color w:val="000000"/>
                <w:sz w:val="18"/>
                <w:szCs w:val="18"/>
              </w:rPr>
              <w:t>1,2</w:t>
            </w:r>
          </w:p>
        </w:tc>
        <w:tc>
          <w:tcPr>
            <w:tcW w:w="0" w:type="auto"/>
          </w:tcPr>
          <w:p w14:paraId="07FA763D" w14:textId="77777777" w:rsidR="00697B6E" w:rsidRPr="00697B6E" w:rsidRDefault="00697B6E" w:rsidP="00697B6E">
            <w:pPr>
              <w:rPr>
                <w:rFonts w:ascii="Times New Roman" w:hAnsi="Times New Roman" w:cs="Times New Roman"/>
                <w:b/>
                <w:color w:val="000000"/>
                <w:sz w:val="18"/>
                <w:szCs w:val="18"/>
              </w:rPr>
            </w:pPr>
            <w:r w:rsidRPr="00697B6E">
              <w:rPr>
                <w:rFonts w:ascii="Times New Roman" w:hAnsi="Times New Roman" w:cs="Times New Roman"/>
                <w:b/>
                <w:color w:val="000000"/>
                <w:sz w:val="18"/>
                <w:szCs w:val="18"/>
              </w:rPr>
              <w:t>1,3</w:t>
            </w:r>
          </w:p>
        </w:tc>
        <w:tc>
          <w:tcPr>
            <w:tcW w:w="0" w:type="auto"/>
          </w:tcPr>
          <w:p w14:paraId="2E96A78D" w14:textId="77777777" w:rsidR="00697B6E" w:rsidRPr="00697B6E" w:rsidRDefault="00697B6E" w:rsidP="00697B6E">
            <w:pPr>
              <w:rPr>
                <w:rFonts w:ascii="Times New Roman" w:hAnsi="Times New Roman" w:cs="Times New Roman"/>
                <w:b/>
                <w:color w:val="000000"/>
                <w:sz w:val="18"/>
                <w:szCs w:val="18"/>
              </w:rPr>
            </w:pPr>
            <w:r w:rsidRPr="00697B6E">
              <w:rPr>
                <w:rFonts w:ascii="Times New Roman" w:hAnsi="Times New Roman" w:cs="Times New Roman"/>
                <w:b/>
                <w:color w:val="000000"/>
                <w:sz w:val="18"/>
                <w:szCs w:val="18"/>
              </w:rPr>
              <w:t>2,1</w:t>
            </w:r>
          </w:p>
        </w:tc>
        <w:tc>
          <w:tcPr>
            <w:tcW w:w="0" w:type="auto"/>
          </w:tcPr>
          <w:p w14:paraId="64A69833" w14:textId="77777777" w:rsidR="00697B6E" w:rsidRPr="00697B6E" w:rsidRDefault="00697B6E" w:rsidP="00697B6E">
            <w:pPr>
              <w:rPr>
                <w:rFonts w:ascii="Times New Roman" w:hAnsi="Times New Roman" w:cs="Times New Roman"/>
                <w:b/>
                <w:color w:val="000000"/>
                <w:sz w:val="18"/>
                <w:szCs w:val="18"/>
              </w:rPr>
            </w:pPr>
            <w:r w:rsidRPr="00697B6E">
              <w:rPr>
                <w:rFonts w:ascii="Times New Roman" w:hAnsi="Times New Roman" w:cs="Times New Roman"/>
                <w:b/>
                <w:color w:val="000000"/>
                <w:sz w:val="18"/>
                <w:szCs w:val="18"/>
              </w:rPr>
              <w:t>2,2</w:t>
            </w:r>
          </w:p>
        </w:tc>
        <w:tc>
          <w:tcPr>
            <w:tcW w:w="0" w:type="auto"/>
          </w:tcPr>
          <w:p w14:paraId="6629BD68" w14:textId="77777777" w:rsidR="00697B6E" w:rsidRPr="00697B6E" w:rsidRDefault="00697B6E" w:rsidP="00697B6E">
            <w:pPr>
              <w:rPr>
                <w:rFonts w:ascii="Times New Roman" w:hAnsi="Times New Roman" w:cs="Times New Roman"/>
                <w:b/>
                <w:color w:val="000000"/>
                <w:sz w:val="18"/>
                <w:szCs w:val="18"/>
              </w:rPr>
            </w:pPr>
            <w:r w:rsidRPr="00697B6E">
              <w:rPr>
                <w:rFonts w:ascii="Times New Roman" w:hAnsi="Times New Roman" w:cs="Times New Roman"/>
                <w:b/>
                <w:color w:val="000000"/>
                <w:sz w:val="18"/>
                <w:szCs w:val="18"/>
              </w:rPr>
              <w:t>3</w:t>
            </w:r>
          </w:p>
        </w:tc>
        <w:tc>
          <w:tcPr>
            <w:tcW w:w="0" w:type="auto"/>
          </w:tcPr>
          <w:p w14:paraId="6A5439A9" w14:textId="77777777" w:rsidR="00697B6E" w:rsidRPr="00697B6E" w:rsidRDefault="00697B6E" w:rsidP="00697B6E">
            <w:pPr>
              <w:rPr>
                <w:rFonts w:ascii="Times New Roman" w:hAnsi="Times New Roman" w:cs="Times New Roman"/>
                <w:b/>
                <w:color w:val="000000"/>
                <w:sz w:val="18"/>
                <w:szCs w:val="18"/>
              </w:rPr>
            </w:pPr>
            <w:r w:rsidRPr="00697B6E">
              <w:rPr>
                <w:rFonts w:ascii="Times New Roman" w:hAnsi="Times New Roman" w:cs="Times New Roman"/>
                <w:b/>
                <w:color w:val="000000"/>
                <w:sz w:val="18"/>
                <w:szCs w:val="18"/>
              </w:rPr>
              <w:t>4,1</w:t>
            </w:r>
          </w:p>
        </w:tc>
        <w:tc>
          <w:tcPr>
            <w:tcW w:w="0" w:type="auto"/>
          </w:tcPr>
          <w:p w14:paraId="3C350467" w14:textId="77777777" w:rsidR="00697B6E" w:rsidRPr="00697B6E" w:rsidRDefault="00697B6E" w:rsidP="00697B6E">
            <w:pPr>
              <w:rPr>
                <w:rFonts w:ascii="Times New Roman" w:hAnsi="Times New Roman" w:cs="Times New Roman"/>
                <w:b/>
                <w:color w:val="000000"/>
                <w:sz w:val="18"/>
                <w:szCs w:val="18"/>
              </w:rPr>
            </w:pPr>
            <w:r w:rsidRPr="00697B6E">
              <w:rPr>
                <w:rFonts w:ascii="Times New Roman" w:hAnsi="Times New Roman" w:cs="Times New Roman"/>
                <w:b/>
                <w:color w:val="000000"/>
                <w:sz w:val="18"/>
                <w:szCs w:val="18"/>
              </w:rPr>
              <w:t>4,2</w:t>
            </w:r>
          </w:p>
        </w:tc>
        <w:tc>
          <w:tcPr>
            <w:tcW w:w="0" w:type="auto"/>
          </w:tcPr>
          <w:p w14:paraId="58F6AE7F" w14:textId="77777777" w:rsidR="00697B6E" w:rsidRPr="00697B6E" w:rsidRDefault="00697B6E" w:rsidP="00697B6E">
            <w:pPr>
              <w:rPr>
                <w:rFonts w:ascii="Times New Roman" w:hAnsi="Times New Roman" w:cs="Times New Roman"/>
                <w:b/>
                <w:color w:val="000000"/>
                <w:sz w:val="18"/>
                <w:szCs w:val="18"/>
              </w:rPr>
            </w:pPr>
            <w:r w:rsidRPr="00697B6E">
              <w:rPr>
                <w:rFonts w:ascii="Times New Roman" w:hAnsi="Times New Roman" w:cs="Times New Roman"/>
                <w:b/>
                <w:color w:val="000000"/>
                <w:sz w:val="18"/>
                <w:szCs w:val="18"/>
              </w:rPr>
              <w:t>5,1</w:t>
            </w:r>
          </w:p>
        </w:tc>
        <w:tc>
          <w:tcPr>
            <w:tcW w:w="0" w:type="auto"/>
          </w:tcPr>
          <w:p w14:paraId="0A911821" w14:textId="77777777" w:rsidR="00697B6E" w:rsidRPr="00697B6E" w:rsidRDefault="00697B6E" w:rsidP="00697B6E">
            <w:pPr>
              <w:rPr>
                <w:rFonts w:ascii="Times New Roman" w:hAnsi="Times New Roman" w:cs="Times New Roman"/>
                <w:b/>
                <w:color w:val="000000"/>
                <w:sz w:val="18"/>
                <w:szCs w:val="18"/>
              </w:rPr>
            </w:pPr>
            <w:r w:rsidRPr="00697B6E">
              <w:rPr>
                <w:rFonts w:ascii="Times New Roman" w:hAnsi="Times New Roman" w:cs="Times New Roman"/>
                <w:b/>
                <w:color w:val="000000"/>
                <w:sz w:val="18"/>
                <w:szCs w:val="18"/>
              </w:rPr>
              <w:t>5,2</w:t>
            </w:r>
          </w:p>
        </w:tc>
        <w:tc>
          <w:tcPr>
            <w:tcW w:w="0" w:type="auto"/>
          </w:tcPr>
          <w:p w14:paraId="7B57633B" w14:textId="77777777" w:rsidR="00697B6E" w:rsidRPr="00697B6E" w:rsidRDefault="00697B6E" w:rsidP="00697B6E">
            <w:pPr>
              <w:rPr>
                <w:rFonts w:ascii="Times New Roman" w:hAnsi="Times New Roman" w:cs="Times New Roman"/>
                <w:b/>
                <w:color w:val="000000"/>
                <w:sz w:val="18"/>
                <w:szCs w:val="18"/>
              </w:rPr>
            </w:pPr>
            <w:r w:rsidRPr="00697B6E">
              <w:rPr>
                <w:rFonts w:ascii="Times New Roman" w:hAnsi="Times New Roman" w:cs="Times New Roman"/>
                <w:b/>
                <w:color w:val="000000"/>
                <w:sz w:val="18"/>
                <w:szCs w:val="18"/>
              </w:rPr>
              <w:t>6</w:t>
            </w:r>
          </w:p>
        </w:tc>
        <w:tc>
          <w:tcPr>
            <w:tcW w:w="0" w:type="auto"/>
          </w:tcPr>
          <w:p w14:paraId="6286C5F1" w14:textId="77777777" w:rsidR="00697B6E" w:rsidRPr="00697B6E" w:rsidRDefault="00697B6E" w:rsidP="00697B6E">
            <w:pPr>
              <w:rPr>
                <w:rFonts w:ascii="Times New Roman" w:hAnsi="Times New Roman" w:cs="Times New Roman"/>
                <w:b/>
                <w:color w:val="000000"/>
                <w:sz w:val="18"/>
                <w:szCs w:val="18"/>
              </w:rPr>
            </w:pPr>
            <w:r w:rsidRPr="00697B6E">
              <w:rPr>
                <w:rFonts w:ascii="Times New Roman" w:hAnsi="Times New Roman" w:cs="Times New Roman"/>
                <w:b/>
                <w:color w:val="000000"/>
                <w:sz w:val="18"/>
                <w:szCs w:val="18"/>
              </w:rPr>
              <w:t>7</w:t>
            </w:r>
          </w:p>
        </w:tc>
        <w:tc>
          <w:tcPr>
            <w:tcW w:w="0" w:type="auto"/>
          </w:tcPr>
          <w:p w14:paraId="6764A3F6" w14:textId="77777777" w:rsidR="00697B6E" w:rsidRPr="00697B6E" w:rsidRDefault="00697B6E" w:rsidP="00697B6E">
            <w:pPr>
              <w:rPr>
                <w:rFonts w:ascii="Times New Roman" w:hAnsi="Times New Roman" w:cs="Times New Roman"/>
                <w:b/>
                <w:color w:val="000000"/>
                <w:sz w:val="18"/>
                <w:szCs w:val="18"/>
              </w:rPr>
            </w:pPr>
            <w:r w:rsidRPr="00697B6E">
              <w:rPr>
                <w:rFonts w:ascii="Times New Roman" w:hAnsi="Times New Roman" w:cs="Times New Roman"/>
                <w:b/>
                <w:color w:val="000000"/>
                <w:sz w:val="18"/>
                <w:szCs w:val="18"/>
              </w:rPr>
              <w:t>8К1</w:t>
            </w:r>
          </w:p>
        </w:tc>
        <w:tc>
          <w:tcPr>
            <w:tcW w:w="0" w:type="auto"/>
          </w:tcPr>
          <w:p w14:paraId="1AF30669" w14:textId="77777777" w:rsidR="00697B6E" w:rsidRPr="00697B6E" w:rsidRDefault="00697B6E" w:rsidP="00697B6E">
            <w:pPr>
              <w:rPr>
                <w:rFonts w:ascii="Times New Roman" w:hAnsi="Times New Roman" w:cs="Times New Roman"/>
                <w:b/>
                <w:color w:val="000000"/>
                <w:sz w:val="18"/>
                <w:szCs w:val="18"/>
              </w:rPr>
            </w:pPr>
            <w:r w:rsidRPr="00697B6E">
              <w:rPr>
                <w:rFonts w:ascii="Times New Roman" w:hAnsi="Times New Roman" w:cs="Times New Roman"/>
                <w:b/>
                <w:color w:val="000000"/>
                <w:sz w:val="18"/>
                <w:szCs w:val="18"/>
              </w:rPr>
              <w:t>8К2</w:t>
            </w:r>
          </w:p>
        </w:tc>
        <w:tc>
          <w:tcPr>
            <w:tcW w:w="0" w:type="auto"/>
          </w:tcPr>
          <w:p w14:paraId="7849AF26" w14:textId="77777777" w:rsidR="00697B6E" w:rsidRPr="00697B6E" w:rsidRDefault="00697B6E" w:rsidP="00697B6E">
            <w:pPr>
              <w:rPr>
                <w:rFonts w:ascii="Times New Roman" w:hAnsi="Times New Roman" w:cs="Times New Roman"/>
                <w:b/>
                <w:color w:val="000000"/>
                <w:sz w:val="18"/>
                <w:szCs w:val="18"/>
              </w:rPr>
            </w:pPr>
            <w:r w:rsidRPr="00697B6E">
              <w:rPr>
                <w:rFonts w:ascii="Times New Roman" w:hAnsi="Times New Roman" w:cs="Times New Roman"/>
                <w:b/>
                <w:color w:val="000000"/>
                <w:sz w:val="18"/>
                <w:szCs w:val="18"/>
              </w:rPr>
              <w:t>9</w:t>
            </w:r>
          </w:p>
        </w:tc>
        <w:tc>
          <w:tcPr>
            <w:tcW w:w="0" w:type="auto"/>
          </w:tcPr>
          <w:p w14:paraId="3DD1502C" w14:textId="77777777" w:rsidR="00697B6E" w:rsidRPr="00697B6E" w:rsidRDefault="00697B6E" w:rsidP="00697B6E">
            <w:pPr>
              <w:rPr>
                <w:rFonts w:ascii="Times New Roman" w:hAnsi="Times New Roman" w:cs="Times New Roman"/>
                <w:b/>
                <w:color w:val="000000"/>
                <w:sz w:val="18"/>
                <w:szCs w:val="18"/>
              </w:rPr>
            </w:pPr>
            <w:r w:rsidRPr="00697B6E">
              <w:rPr>
                <w:rFonts w:ascii="Times New Roman" w:hAnsi="Times New Roman" w:cs="Times New Roman"/>
                <w:b/>
                <w:color w:val="000000"/>
                <w:sz w:val="18"/>
                <w:szCs w:val="18"/>
              </w:rPr>
              <w:t>10</w:t>
            </w:r>
          </w:p>
        </w:tc>
        <w:tc>
          <w:tcPr>
            <w:tcW w:w="0" w:type="auto"/>
          </w:tcPr>
          <w:p w14:paraId="21FD7C22" w14:textId="77777777" w:rsidR="00697B6E" w:rsidRPr="00697B6E" w:rsidRDefault="00697B6E" w:rsidP="00697B6E">
            <w:pPr>
              <w:rPr>
                <w:rFonts w:ascii="Times New Roman" w:hAnsi="Times New Roman" w:cs="Times New Roman"/>
                <w:b/>
                <w:color w:val="000000"/>
                <w:sz w:val="18"/>
                <w:szCs w:val="18"/>
              </w:rPr>
            </w:pPr>
            <w:r w:rsidRPr="00697B6E">
              <w:rPr>
                <w:rFonts w:ascii="Times New Roman" w:hAnsi="Times New Roman" w:cs="Times New Roman"/>
                <w:b/>
                <w:color w:val="000000"/>
                <w:sz w:val="18"/>
                <w:szCs w:val="18"/>
              </w:rPr>
              <w:t>11</w:t>
            </w:r>
          </w:p>
        </w:tc>
        <w:tc>
          <w:tcPr>
            <w:tcW w:w="0" w:type="auto"/>
          </w:tcPr>
          <w:p w14:paraId="148FD728" w14:textId="77777777" w:rsidR="00697B6E" w:rsidRPr="00697B6E" w:rsidRDefault="00697B6E" w:rsidP="00697B6E">
            <w:pPr>
              <w:rPr>
                <w:rFonts w:ascii="Times New Roman" w:hAnsi="Times New Roman" w:cs="Times New Roman"/>
                <w:b/>
                <w:color w:val="000000"/>
                <w:sz w:val="18"/>
                <w:szCs w:val="18"/>
              </w:rPr>
            </w:pPr>
            <w:r w:rsidRPr="00697B6E">
              <w:rPr>
                <w:rFonts w:ascii="Times New Roman" w:hAnsi="Times New Roman" w:cs="Times New Roman"/>
                <w:b/>
                <w:color w:val="000000"/>
                <w:sz w:val="18"/>
                <w:szCs w:val="18"/>
              </w:rPr>
              <w:t>12,1</w:t>
            </w:r>
          </w:p>
        </w:tc>
        <w:tc>
          <w:tcPr>
            <w:tcW w:w="0" w:type="auto"/>
          </w:tcPr>
          <w:p w14:paraId="6D3DD2D9" w14:textId="77777777" w:rsidR="00697B6E" w:rsidRPr="00697B6E" w:rsidRDefault="00697B6E" w:rsidP="00697B6E">
            <w:pPr>
              <w:rPr>
                <w:rFonts w:ascii="Times New Roman" w:hAnsi="Times New Roman" w:cs="Times New Roman"/>
                <w:b/>
                <w:color w:val="000000"/>
                <w:sz w:val="18"/>
                <w:szCs w:val="18"/>
              </w:rPr>
            </w:pPr>
            <w:r w:rsidRPr="00697B6E">
              <w:rPr>
                <w:rFonts w:ascii="Times New Roman" w:hAnsi="Times New Roman" w:cs="Times New Roman"/>
                <w:b/>
                <w:color w:val="000000"/>
                <w:sz w:val="18"/>
                <w:szCs w:val="18"/>
              </w:rPr>
              <w:t>12,2</w:t>
            </w:r>
          </w:p>
        </w:tc>
        <w:tc>
          <w:tcPr>
            <w:tcW w:w="0" w:type="auto"/>
          </w:tcPr>
          <w:p w14:paraId="77CECD4F" w14:textId="77777777" w:rsidR="00697B6E" w:rsidRPr="00697B6E" w:rsidRDefault="00697B6E" w:rsidP="00697B6E">
            <w:pPr>
              <w:rPr>
                <w:rFonts w:ascii="Times New Roman" w:hAnsi="Times New Roman" w:cs="Times New Roman"/>
                <w:b/>
                <w:color w:val="000000"/>
                <w:sz w:val="18"/>
                <w:szCs w:val="18"/>
              </w:rPr>
            </w:pPr>
            <w:r w:rsidRPr="00697B6E">
              <w:rPr>
                <w:rFonts w:ascii="Times New Roman" w:hAnsi="Times New Roman" w:cs="Times New Roman"/>
                <w:b/>
                <w:color w:val="000000"/>
                <w:sz w:val="18"/>
                <w:szCs w:val="18"/>
              </w:rPr>
              <w:t>13</w:t>
            </w:r>
          </w:p>
        </w:tc>
        <w:tc>
          <w:tcPr>
            <w:tcW w:w="0" w:type="auto"/>
          </w:tcPr>
          <w:p w14:paraId="53A740EA" w14:textId="77777777" w:rsidR="00697B6E" w:rsidRPr="00697B6E" w:rsidRDefault="00697B6E" w:rsidP="00697B6E">
            <w:pPr>
              <w:rPr>
                <w:rFonts w:ascii="Times New Roman" w:hAnsi="Times New Roman" w:cs="Times New Roman"/>
                <w:b/>
                <w:color w:val="000000"/>
                <w:sz w:val="18"/>
                <w:szCs w:val="18"/>
              </w:rPr>
            </w:pPr>
            <w:r w:rsidRPr="00697B6E">
              <w:rPr>
                <w:rFonts w:ascii="Times New Roman" w:hAnsi="Times New Roman" w:cs="Times New Roman"/>
                <w:b/>
                <w:color w:val="000000"/>
                <w:sz w:val="18"/>
                <w:szCs w:val="18"/>
              </w:rPr>
              <w:t>14</w:t>
            </w:r>
          </w:p>
        </w:tc>
        <w:tc>
          <w:tcPr>
            <w:tcW w:w="0" w:type="auto"/>
          </w:tcPr>
          <w:p w14:paraId="52723C87" w14:textId="77777777" w:rsidR="00697B6E" w:rsidRPr="00697B6E" w:rsidRDefault="00697B6E" w:rsidP="00697B6E">
            <w:pPr>
              <w:rPr>
                <w:rFonts w:ascii="Times New Roman" w:hAnsi="Times New Roman" w:cs="Times New Roman"/>
                <w:b/>
                <w:color w:val="000000"/>
                <w:sz w:val="18"/>
                <w:szCs w:val="18"/>
              </w:rPr>
            </w:pPr>
            <w:r w:rsidRPr="00697B6E">
              <w:rPr>
                <w:rFonts w:ascii="Times New Roman" w:hAnsi="Times New Roman" w:cs="Times New Roman"/>
                <w:b/>
                <w:color w:val="000000"/>
                <w:sz w:val="18"/>
                <w:szCs w:val="18"/>
              </w:rPr>
              <w:t>15,1</w:t>
            </w:r>
          </w:p>
        </w:tc>
        <w:tc>
          <w:tcPr>
            <w:tcW w:w="0" w:type="auto"/>
          </w:tcPr>
          <w:p w14:paraId="0388F9FD" w14:textId="77777777" w:rsidR="00697B6E" w:rsidRPr="00697B6E" w:rsidRDefault="00697B6E" w:rsidP="00697B6E">
            <w:pPr>
              <w:rPr>
                <w:rFonts w:ascii="Times New Roman" w:hAnsi="Times New Roman" w:cs="Times New Roman"/>
                <w:b/>
                <w:color w:val="000000"/>
                <w:sz w:val="18"/>
                <w:szCs w:val="18"/>
              </w:rPr>
            </w:pPr>
            <w:r w:rsidRPr="00697B6E">
              <w:rPr>
                <w:rFonts w:ascii="Times New Roman" w:hAnsi="Times New Roman" w:cs="Times New Roman"/>
                <w:b/>
                <w:color w:val="000000"/>
                <w:sz w:val="18"/>
                <w:szCs w:val="18"/>
              </w:rPr>
              <w:t>15,2</w:t>
            </w:r>
          </w:p>
        </w:tc>
        <w:tc>
          <w:tcPr>
            <w:tcW w:w="0" w:type="auto"/>
          </w:tcPr>
          <w:p w14:paraId="38EB0473" w14:textId="77777777" w:rsidR="00697B6E" w:rsidRPr="00697B6E" w:rsidRDefault="00697B6E" w:rsidP="00697B6E">
            <w:pPr>
              <w:rPr>
                <w:rFonts w:ascii="Times New Roman" w:hAnsi="Times New Roman" w:cs="Times New Roman"/>
                <w:b/>
                <w:color w:val="000000"/>
                <w:sz w:val="18"/>
                <w:szCs w:val="18"/>
              </w:rPr>
            </w:pPr>
            <w:r w:rsidRPr="00697B6E">
              <w:rPr>
                <w:rFonts w:ascii="Times New Roman" w:hAnsi="Times New Roman" w:cs="Times New Roman"/>
                <w:b/>
                <w:color w:val="000000"/>
                <w:sz w:val="18"/>
                <w:szCs w:val="18"/>
              </w:rPr>
              <w:t>15,3</w:t>
            </w:r>
          </w:p>
        </w:tc>
        <w:tc>
          <w:tcPr>
            <w:tcW w:w="0" w:type="auto"/>
          </w:tcPr>
          <w:p w14:paraId="2B1689B1" w14:textId="77777777" w:rsidR="00697B6E" w:rsidRPr="00697B6E" w:rsidRDefault="00697B6E" w:rsidP="00697B6E">
            <w:pPr>
              <w:rPr>
                <w:rFonts w:ascii="Times New Roman" w:hAnsi="Times New Roman" w:cs="Times New Roman"/>
                <w:b/>
                <w:color w:val="000000"/>
                <w:sz w:val="18"/>
                <w:szCs w:val="18"/>
              </w:rPr>
            </w:pPr>
            <w:r w:rsidRPr="00697B6E">
              <w:rPr>
                <w:rFonts w:ascii="Times New Roman" w:hAnsi="Times New Roman" w:cs="Times New Roman"/>
                <w:b/>
                <w:color w:val="000000"/>
                <w:sz w:val="18"/>
                <w:szCs w:val="18"/>
              </w:rPr>
              <w:t>16,1</w:t>
            </w:r>
          </w:p>
        </w:tc>
        <w:tc>
          <w:tcPr>
            <w:tcW w:w="0" w:type="auto"/>
          </w:tcPr>
          <w:p w14:paraId="1AAD23F2" w14:textId="77777777" w:rsidR="00697B6E" w:rsidRPr="00697B6E" w:rsidRDefault="00697B6E" w:rsidP="00697B6E">
            <w:pPr>
              <w:rPr>
                <w:rFonts w:ascii="Times New Roman" w:hAnsi="Times New Roman" w:cs="Times New Roman"/>
                <w:b/>
                <w:color w:val="000000"/>
                <w:sz w:val="18"/>
                <w:szCs w:val="18"/>
              </w:rPr>
            </w:pPr>
            <w:r w:rsidRPr="00697B6E">
              <w:rPr>
                <w:rFonts w:ascii="Times New Roman" w:hAnsi="Times New Roman" w:cs="Times New Roman"/>
                <w:b/>
                <w:color w:val="000000"/>
                <w:sz w:val="18"/>
                <w:szCs w:val="18"/>
              </w:rPr>
              <w:t>16,2</w:t>
            </w:r>
          </w:p>
        </w:tc>
        <w:tc>
          <w:tcPr>
            <w:tcW w:w="0" w:type="auto"/>
          </w:tcPr>
          <w:p w14:paraId="7F48A9D1" w14:textId="77777777" w:rsidR="00697B6E" w:rsidRPr="00697B6E" w:rsidRDefault="00697B6E" w:rsidP="00697B6E">
            <w:pPr>
              <w:rPr>
                <w:rFonts w:ascii="Times New Roman" w:hAnsi="Times New Roman" w:cs="Times New Roman"/>
                <w:b/>
                <w:color w:val="000000"/>
                <w:sz w:val="18"/>
                <w:szCs w:val="18"/>
              </w:rPr>
            </w:pPr>
            <w:r w:rsidRPr="00697B6E">
              <w:rPr>
                <w:rFonts w:ascii="Times New Roman" w:hAnsi="Times New Roman" w:cs="Times New Roman"/>
                <w:b/>
                <w:color w:val="000000"/>
                <w:sz w:val="18"/>
                <w:szCs w:val="18"/>
              </w:rPr>
              <w:t>17</w:t>
            </w:r>
          </w:p>
        </w:tc>
        <w:tc>
          <w:tcPr>
            <w:tcW w:w="0" w:type="auto"/>
          </w:tcPr>
          <w:p w14:paraId="21A7ABE4" w14:textId="77777777" w:rsidR="00697B6E" w:rsidRPr="00697B6E" w:rsidRDefault="00697B6E" w:rsidP="00697B6E">
            <w:pPr>
              <w:rPr>
                <w:rFonts w:ascii="Times New Roman" w:hAnsi="Times New Roman" w:cs="Times New Roman"/>
                <w:b/>
                <w:color w:val="000000"/>
                <w:sz w:val="18"/>
                <w:szCs w:val="18"/>
              </w:rPr>
            </w:pPr>
            <w:r w:rsidRPr="00697B6E">
              <w:rPr>
                <w:rFonts w:ascii="Times New Roman" w:hAnsi="Times New Roman" w:cs="Times New Roman"/>
                <w:b/>
                <w:color w:val="000000"/>
                <w:sz w:val="18"/>
                <w:szCs w:val="18"/>
              </w:rPr>
              <w:t>18</w:t>
            </w:r>
          </w:p>
        </w:tc>
        <w:tc>
          <w:tcPr>
            <w:tcW w:w="0" w:type="auto"/>
          </w:tcPr>
          <w:p w14:paraId="387A1222" w14:textId="77777777" w:rsidR="00697B6E" w:rsidRPr="00697B6E" w:rsidRDefault="00697B6E" w:rsidP="00697B6E">
            <w:pPr>
              <w:rPr>
                <w:rFonts w:ascii="Times New Roman" w:hAnsi="Times New Roman" w:cs="Times New Roman"/>
                <w:b/>
                <w:color w:val="000000"/>
                <w:sz w:val="18"/>
                <w:szCs w:val="18"/>
              </w:rPr>
            </w:pPr>
            <w:r w:rsidRPr="00697B6E">
              <w:rPr>
                <w:rFonts w:ascii="Times New Roman" w:hAnsi="Times New Roman" w:cs="Times New Roman"/>
                <w:b/>
                <w:color w:val="000000"/>
                <w:sz w:val="18"/>
                <w:szCs w:val="18"/>
              </w:rPr>
              <w:t>19</w:t>
            </w:r>
          </w:p>
        </w:tc>
      </w:tr>
      <w:tr w:rsidR="00697B6E" w:rsidRPr="00697B6E" w14:paraId="6189BFF1" w14:textId="77777777" w:rsidTr="00697B6E">
        <w:trPr>
          <w:jc w:val="center"/>
        </w:trPr>
        <w:tc>
          <w:tcPr>
            <w:tcW w:w="0" w:type="auto"/>
          </w:tcPr>
          <w:p w14:paraId="014802B9" w14:textId="77777777" w:rsidR="00697B6E" w:rsidRPr="00697B6E" w:rsidRDefault="00697B6E" w:rsidP="00697B6E">
            <w:pPr>
              <w:spacing w:line="276" w:lineRule="auto"/>
              <w:rPr>
                <w:rFonts w:ascii="Times New Roman" w:hAnsi="Times New Roman" w:cs="Times New Roman"/>
                <w:b/>
                <w:bCs/>
                <w:sz w:val="18"/>
                <w:szCs w:val="18"/>
              </w:rPr>
            </w:pPr>
            <w:r w:rsidRPr="00697B6E">
              <w:rPr>
                <w:rFonts w:ascii="Times New Roman" w:hAnsi="Times New Roman" w:cs="Times New Roman"/>
                <w:b/>
                <w:bCs/>
                <w:sz w:val="18"/>
                <w:szCs w:val="18"/>
              </w:rPr>
              <w:t>Максимальный балл</w:t>
            </w:r>
          </w:p>
        </w:tc>
        <w:tc>
          <w:tcPr>
            <w:tcW w:w="0" w:type="auto"/>
          </w:tcPr>
          <w:p w14:paraId="429D367E" w14:textId="77777777" w:rsidR="00697B6E" w:rsidRPr="00697B6E" w:rsidRDefault="00697B6E" w:rsidP="00697B6E">
            <w:pPr>
              <w:rPr>
                <w:rFonts w:ascii="Times New Roman" w:hAnsi="Times New Roman" w:cs="Times New Roman"/>
                <w:b/>
                <w:color w:val="000000"/>
                <w:sz w:val="18"/>
                <w:szCs w:val="18"/>
              </w:rPr>
            </w:pPr>
            <w:r w:rsidRPr="00697B6E">
              <w:rPr>
                <w:rFonts w:ascii="Times New Roman" w:hAnsi="Times New Roman" w:cs="Times New Roman"/>
                <w:b/>
                <w:color w:val="000000"/>
                <w:sz w:val="18"/>
                <w:szCs w:val="18"/>
              </w:rPr>
              <w:t>1</w:t>
            </w:r>
          </w:p>
        </w:tc>
        <w:tc>
          <w:tcPr>
            <w:tcW w:w="0" w:type="auto"/>
          </w:tcPr>
          <w:p w14:paraId="24405DF6" w14:textId="77777777" w:rsidR="00697B6E" w:rsidRPr="00697B6E" w:rsidRDefault="00697B6E" w:rsidP="00697B6E">
            <w:pPr>
              <w:rPr>
                <w:rFonts w:ascii="Times New Roman" w:hAnsi="Times New Roman" w:cs="Times New Roman"/>
                <w:b/>
                <w:color w:val="000000"/>
                <w:sz w:val="18"/>
                <w:szCs w:val="18"/>
              </w:rPr>
            </w:pPr>
            <w:r w:rsidRPr="00697B6E">
              <w:rPr>
                <w:rFonts w:ascii="Times New Roman" w:hAnsi="Times New Roman" w:cs="Times New Roman"/>
                <w:b/>
                <w:color w:val="000000"/>
                <w:sz w:val="18"/>
                <w:szCs w:val="18"/>
              </w:rPr>
              <w:t>2</w:t>
            </w:r>
          </w:p>
        </w:tc>
        <w:tc>
          <w:tcPr>
            <w:tcW w:w="0" w:type="auto"/>
          </w:tcPr>
          <w:p w14:paraId="546171AB" w14:textId="77777777" w:rsidR="00697B6E" w:rsidRPr="00697B6E" w:rsidRDefault="00697B6E" w:rsidP="00697B6E">
            <w:pPr>
              <w:rPr>
                <w:rFonts w:ascii="Times New Roman" w:hAnsi="Times New Roman" w:cs="Times New Roman"/>
                <w:b/>
                <w:color w:val="000000"/>
                <w:sz w:val="18"/>
                <w:szCs w:val="18"/>
              </w:rPr>
            </w:pPr>
            <w:r w:rsidRPr="00697B6E">
              <w:rPr>
                <w:rFonts w:ascii="Times New Roman" w:hAnsi="Times New Roman" w:cs="Times New Roman"/>
                <w:b/>
                <w:color w:val="000000"/>
                <w:sz w:val="18"/>
                <w:szCs w:val="18"/>
              </w:rPr>
              <w:t>2</w:t>
            </w:r>
          </w:p>
        </w:tc>
        <w:tc>
          <w:tcPr>
            <w:tcW w:w="0" w:type="auto"/>
          </w:tcPr>
          <w:p w14:paraId="39529C04" w14:textId="77777777" w:rsidR="00697B6E" w:rsidRPr="00697B6E" w:rsidRDefault="00697B6E" w:rsidP="00697B6E">
            <w:pPr>
              <w:rPr>
                <w:rFonts w:ascii="Times New Roman" w:hAnsi="Times New Roman" w:cs="Times New Roman"/>
                <w:b/>
                <w:color w:val="000000"/>
                <w:sz w:val="18"/>
                <w:szCs w:val="18"/>
              </w:rPr>
            </w:pPr>
            <w:r w:rsidRPr="00697B6E">
              <w:rPr>
                <w:rFonts w:ascii="Times New Roman" w:hAnsi="Times New Roman" w:cs="Times New Roman"/>
                <w:b/>
                <w:color w:val="000000"/>
                <w:sz w:val="18"/>
                <w:szCs w:val="18"/>
              </w:rPr>
              <w:t>1</w:t>
            </w:r>
          </w:p>
        </w:tc>
        <w:tc>
          <w:tcPr>
            <w:tcW w:w="0" w:type="auto"/>
          </w:tcPr>
          <w:p w14:paraId="313818B3" w14:textId="77777777" w:rsidR="00697B6E" w:rsidRPr="00697B6E" w:rsidRDefault="00697B6E" w:rsidP="00697B6E">
            <w:pPr>
              <w:rPr>
                <w:rFonts w:ascii="Times New Roman" w:hAnsi="Times New Roman" w:cs="Times New Roman"/>
                <w:b/>
                <w:color w:val="000000"/>
                <w:sz w:val="18"/>
                <w:szCs w:val="18"/>
              </w:rPr>
            </w:pPr>
            <w:r w:rsidRPr="00697B6E">
              <w:rPr>
                <w:rFonts w:ascii="Times New Roman" w:hAnsi="Times New Roman" w:cs="Times New Roman"/>
                <w:b/>
                <w:color w:val="000000"/>
                <w:sz w:val="18"/>
                <w:szCs w:val="18"/>
              </w:rPr>
              <w:t>1</w:t>
            </w:r>
          </w:p>
        </w:tc>
        <w:tc>
          <w:tcPr>
            <w:tcW w:w="0" w:type="auto"/>
          </w:tcPr>
          <w:p w14:paraId="50185D4C" w14:textId="77777777" w:rsidR="00697B6E" w:rsidRPr="00697B6E" w:rsidRDefault="00697B6E" w:rsidP="00697B6E">
            <w:pPr>
              <w:rPr>
                <w:rFonts w:ascii="Times New Roman" w:hAnsi="Times New Roman" w:cs="Times New Roman"/>
                <w:b/>
                <w:color w:val="000000"/>
                <w:sz w:val="18"/>
                <w:szCs w:val="18"/>
              </w:rPr>
            </w:pPr>
            <w:r w:rsidRPr="00697B6E">
              <w:rPr>
                <w:rFonts w:ascii="Times New Roman" w:hAnsi="Times New Roman" w:cs="Times New Roman"/>
                <w:b/>
                <w:color w:val="000000"/>
                <w:sz w:val="18"/>
                <w:szCs w:val="18"/>
              </w:rPr>
              <w:t>2</w:t>
            </w:r>
          </w:p>
        </w:tc>
        <w:tc>
          <w:tcPr>
            <w:tcW w:w="0" w:type="auto"/>
          </w:tcPr>
          <w:p w14:paraId="51C01762" w14:textId="77777777" w:rsidR="00697B6E" w:rsidRPr="00697B6E" w:rsidRDefault="00697B6E" w:rsidP="00697B6E">
            <w:pPr>
              <w:rPr>
                <w:rFonts w:ascii="Times New Roman" w:hAnsi="Times New Roman" w:cs="Times New Roman"/>
                <w:b/>
                <w:color w:val="000000"/>
                <w:sz w:val="18"/>
                <w:szCs w:val="18"/>
              </w:rPr>
            </w:pPr>
            <w:r w:rsidRPr="00697B6E">
              <w:rPr>
                <w:rFonts w:ascii="Times New Roman" w:hAnsi="Times New Roman" w:cs="Times New Roman"/>
                <w:b/>
                <w:color w:val="000000"/>
                <w:sz w:val="18"/>
                <w:szCs w:val="18"/>
              </w:rPr>
              <w:t>1</w:t>
            </w:r>
          </w:p>
        </w:tc>
        <w:tc>
          <w:tcPr>
            <w:tcW w:w="0" w:type="auto"/>
          </w:tcPr>
          <w:p w14:paraId="514DDE39" w14:textId="77777777" w:rsidR="00697B6E" w:rsidRPr="00697B6E" w:rsidRDefault="00697B6E" w:rsidP="00697B6E">
            <w:pPr>
              <w:rPr>
                <w:rFonts w:ascii="Times New Roman" w:hAnsi="Times New Roman" w:cs="Times New Roman"/>
                <w:b/>
                <w:color w:val="000000"/>
                <w:sz w:val="18"/>
                <w:szCs w:val="18"/>
              </w:rPr>
            </w:pPr>
            <w:r w:rsidRPr="00697B6E">
              <w:rPr>
                <w:rFonts w:ascii="Times New Roman" w:hAnsi="Times New Roman" w:cs="Times New Roman"/>
                <w:b/>
                <w:color w:val="000000"/>
                <w:sz w:val="18"/>
                <w:szCs w:val="18"/>
              </w:rPr>
              <w:t>1</w:t>
            </w:r>
          </w:p>
        </w:tc>
        <w:tc>
          <w:tcPr>
            <w:tcW w:w="0" w:type="auto"/>
          </w:tcPr>
          <w:p w14:paraId="3352FF75" w14:textId="77777777" w:rsidR="00697B6E" w:rsidRPr="00697B6E" w:rsidRDefault="00697B6E" w:rsidP="00697B6E">
            <w:pPr>
              <w:rPr>
                <w:rFonts w:ascii="Times New Roman" w:hAnsi="Times New Roman" w:cs="Times New Roman"/>
                <w:b/>
                <w:color w:val="000000"/>
                <w:sz w:val="18"/>
                <w:szCs w:val="18"/>
              </w:rPr>
            </w:pPr>
            <w:r w:rsidRPr="00697B6E">
              <w:rPr>
                <w:rFonts w:ascii="Times New Roman" w:hAnsi="Times New Roman" w:cs="Times New Roman"/>
                <w:b/>
                <w:color w:val="000000"/>
                <w:sz w:val="18"/>
                <w:szCs w:val="18"/>
              </w:rPr>
              <w:t>2</w:t>
            </w:r>
          </w:p>
        </w:tc>
        <w:tc>
          <w:tcPr>
            <w:tcW w:w="0" w:type="auto"/>
          </w:tcPr>
          <w:p w14:paraId="121F01AD" w14:textId="77777777" w:rsidR="00697B6E" w:rsidRPr="00697B6E" w:rsidRDefault="00697B6E" w:rsidP="00697B6E">
            <w:pPr>
              <w:rPr>
                <w:rFonts w:ascii="Times New Roman" w:hAnsi="Times New Roman" w:cs="Times New Roman"/>
                <w:b/>
                <w:color w:val="000000"/>
                <w:sz w:val="18"/>
                <w:szCs w:val="18"/>
              </w:rPr>
            </w:pPr>
            <w:r w:rsidRPr="00697B6E">
              <w:rPr>
                <w:rFonts w:ascii="Times New Roman" w:hAnsi="Times New Roman" w:cs="Times New Roman"/>
                <w:b/>
                <w:color w:val="000000"/>
                <w:sz w:val="18"/>
                <w:szCs w:val="18"/>
              </w:rPr>
              <w:t>3</w:t>
            </w:r>
          </w:p>
        </w:tc>
        <w:tc>
          <w:tcPr>
            <w:tcW w:w="0" w:type="auto"/>
          </w:tcPr>
          <w:p w14:paraId="4A8FF8FA" w14:textId="77777777" w:rsidR="00697B6E" w:rsidRPr="00697B6E" w:rsidRDefault="00697B6E" w:rsidP="00697B6E">
            <w:pPr>
              <w:rPr>
                <w:rFonts w:ascii="Times New Roman" w:hAnsi="Times New Roman" w:cs="Times New Roman"/>
                <w:b/>
                <w:color w:val="000000"/>
                <w:sz w:val="18"/>
                <w:szCs w:val="18"/>
              </w:rPr>
            </w:pPr>
            <w:r w:rsidRPr="00697B6E">
              <w:rPr>
                <w:rFonts w:ascii="Times New Roman" w:hAnsi="Times New Roman" w:cs="Times New Roman"/>
                <w:b/>
                <w:color w:val="000000"/>
                <w:sz w:val="18"/>
                <w:szCs w:val="18"/>
              </w:rPr>
              <w:t>2</w:t>
            </w:r>
          </w:p>
        </w:tc>
        <w:tc>
          <w:tcPr>
            <w:tcW w:w="0" w:type="auto"/>
          </w:tcPr>
          <w:p w14:paraId="104F7254" w14:textId="77777777" w:rsidR="00697B6E" w:rsidRPr="00697B6E" w:rsidRDefault="00697B6E" w:rsidP="00697B6E">
            <w:pPr>
              <w:rPr>
                <w:rFonts w:ascii="Times New Roman" w:hAnsi="Times New Roman" w:cs="Times New Roman"/>
                <w:b/>
                <w:color w:val="000000"/>
                <w:sz w:val="18"/>
                <w:szCs w:val="18"/>
              </w:rPr>
            </w:pPr>
            <w:r w:rsidRPr="00697B6E">
              <w:rPr>
                <w:rFonts w:ascii="Times New Roman" w:hAnsi="Times New Roman" w:cs="Times New Roman"/>
                <w:b/>
                <w:color w:val="000000"/>
                <w:sz w:val="18"/>
                <w:szCs w:val="18"/>
              </w:rPr>
              <w:t>2</w:t>
            </w:r>
          </w:p>
        </w:tc>
        <w:tc>
          <w:tcPr>
            <w:tcW w:w="0" w:type="auto"/>
          </w:tcPr>
          <w:p w14:paraId="52E1BC62" w14:textId="77777777" w:rsidR="00697B6E" w:rsidRPr="00697B6E" w:rsidRDefault="00697B6E" w:rsidP="00697B6E">
            <w:pPr>
              <w:rPr>
                <w:rFonts w:ascii="Times New Roman" w:hAnsi="Times New Roman" w:cs="Times New Roman"/>
                <w:b/>
                <w:color w:val="000000"/>
                <w:sz w:val="18"/>
                <w:szCs w:val="18"/>
              </w:rPr>
            </w:pPr>
            <w:r w:rsidRPr="00697B6E">
              <w:rPr>
                <w:rFonts w:ascii="Times New Roman" w:hAnsi="Times New Roman" w:cs="Times New Roman"/>
                <w:b/>
                <w:color w:val="000000"/>
                <w:sz w:val="18"/>
                <w:szCs w:val="18"/>
              </w:rPr>
              <w:t>1</w:t>
            </w:r>
          </w:p>
        </w:tc>
        <w:tc>
          <w:tcPr>
            <w:tcW w:w="0" w:type="auto"/>
          </w:tcPr>
          <w:p w14:paraId="3904DA76" w14:textId="77777777" w:rsidR="00697B6E" w:rsidRPr="00697B6E" w:rsidRDefault="00697B6E" w:rsidP="00697B6E">
            <w:pPr>
              <w:rPr>
                <w:rFonts w:ascii="Times New Roman" w:hAnsi="Times New Roman" w:cs="Times New Roman"/>
                <w:b/>
                <w:color w:val="000000"/>
                <w:sz w:val="18"/>
                <w:szCs w:val="18"/>
              </w:rPr>
            </w:pPr>
            <w:r w:rsidRPr="00697B6E">
              <w:rPr>
                <w:rFonts w:ascii="Times New Roman" w:hAnsi="Times New Roman" w:cs="Times New Roman"/>
                <w:b/>
                <w:color w:val="000000"/>
                <w:sz w:val="18"/>
                <w:szCs w:val="18"/>
              </w:rPr>
              <w:t>1</w:t>
            </w:r>
          </w:p>
        </w:tc>
        <w:tc>
          <w:tcPr>
            <w:tcW w:w="0" w:type="auto"/>
          </w:tcPr>
          <w:p w14:paraId="0A3DB910" w14:textId="77777777" w:rsidR="00697B6E" w:rsidRPr="00697B6E" w:rsidRDefault="00697B6E" w:rsidP="00697B6E">
            <w:pPr>
              <w:rPr>
                <w:rFonts w:ascii="Times New Roman" w:hAnsi="Times New Roman" w:cs="Times New Roman"/>
                <w:b/>
                <w:color w:val="000000"/>
                <w:sz w:val="18"/>
                <w:szCs w:val="18"/>
              </w:rPr>
            </w:pPr>
            <w:r w:rsidRPr="00697B6E">
              <w:rPr>
                <w:rFonts w:ascii="Times New Roman" w:hAnsi="Times New Roman" w:cs="Times New Roman"/>
                <w:b/>
                <w:color w:val="000000"/>
                <w:sz w:val="18"/>
                <w:szCs w:val="18"/>
              </w:rPr>
              <w:t>1</w:t>
            </w:r>
          </w:p>
        </w:tc>
        <w:tc>
          <w:tcPr>
            <w:tcW w:w="0" w:type="auto"/>
          </w:tcPr>
          <w:p w14:paraId="7CF14644" w14:textId="77777777" w:rsidR="00697B6E" w:rsidRPr="00697B6E" w:rsidRDefault="00697B6E" w:rsidP="00697B6E">
            <w:pPr>
              <w:rPr>
                <w:rFonts w:ascii="Times New Roman" w:hAnsi="Times New Roman" w:cs="Times New Roman"/>
                <w:b/>
                <w:color w:val="000000"/>
                <w:sz w:val="18"/>
                <w:szCs w:val="18"/>
              </w:rPr>
            </w:pPr>
            <w:r w:rsidRPr="00697B6E">
              <w:rPr>
                <w:rFonts w:ascii="Times New Roman" w:hAnsi="Times New Roman" w:cs="Times New Roman"/>
                <w:b/>
                <w:color w:val="000000"/>
                <w:sz w:val="18"/>
                <w:szCs w:val="18"/>
              </w:rPr>
              <w:t>1</w:t>
            </w:r>
          </w:p>
        </w:tc>
        <w:tc>
          <w:tcPr>
            <w:tcW w:w="0" w:type="auto"/>
          </w:tcPr>
          <w:p w14:paraId="4F21AC64" w14:textId="77777777" w:rsidR="00697B6E" w:rsidRPr="00697B6E" w:rsidRDefault="00697B6E" w:rsidP="00697B6E">
            <w:pPr>
              <w:rPr>
                <w:rFonts w:ascii="Times New Roman" w:hAnsi="Times New Roman" w:cs="Times New Roman"/>
                <w:b/>
                <w:color w:val="000000"/>
                <w:sz w:val="18"/>
                <w:szCs w:val="18"/>
              </w:rPr>
            </w:pPr>
            <w:r w:rsidRPr="00697B6E">
              <w:rPr>
                <w:rFonts w:ascii="Times New Roman" w:hAnsi="Times New Roman" w:cs="Times New Roman"/>
                <w:b/>
                <w:color w:val="000000"/>
                <w:sz w:val="18"/>
                <w:szCs w:val="18"/>
              </w:rPr>
              <w:t>2</w:t>
            </w:r>
          </w:p>
        </w:tc>
        <w:tc>
          <w:tcPr>
            <w:tcW w:w="0" w:type="auto"/>
          </w:tcPr>
          <w:p w14:paraId="59DF64C0" w14:textId="77777777" w:rsidR="00697B6E" w:rsidRPr="00697B6E" w:rsidRDefault="00697B6E" w:rsidP="00697B6E">
            <w:pPr>
              <w:rPr>
                <w:rFonts w:ascii="Times New Roman" w:hAnsi="Times New Roman" w:cs="Times New Roman"/>
                <w:b/>
                <w:color w:val="000000"/>
                <w:sz w:val="18"/>
                <w:szCs w:val="18"/>
              </w:rPr>
            </w:pPr>
            <w:r w:rsidRPr="00697B6E">
              <w:rPr>
                <w:rFonts w:ascii="Times New Roman" w:hAnsi="Times New Roman" w:cs="Times New Roman"/>
                <w:b/>
                <w:color w:val="000000"/>
                <w:sz w:val="18"/>
                <w:szCs w:val="18"/>
              </w:rPr>
              <w:t>2</w:t>
            </w:r>
          </w:p>
        </w:tc>
        <w:tc>
          <w:tcPr>
            <w:tcW w:w="0" w:type="auto"/>
          </w:tcPr>
          <w:p w14:paraId="6A28ED38" w14:textId="77777777" w:rsidR="00697B6E" w:rsidRPr="00697B6E" w:rsidRDefault="00697B6E" w:rsidP="00697B6E">
            <w:pPr>
              <w:rPr>
                <w:rFonts w:ascii="Times New Roman" w:hAnsi="Times New Roman" w:cs="Times New Roman"/>
                <w:b/>
                <w:color w:val="000000"/>
                <w:sz w:val="18"/>
                <w:szCs w:val="18"/>
              </w:rPr>
            </w:pPr>
            <w:r w:rsidRPr="00697B6E">
              <w:rPr>
                <w:rFonts w:ascii="Times New Roman" w:hAnsi="Times New Roman" w:cs="Times New Roman"/>
                <w:b/>
                <w:color w:val="000000"/>
                <w:sz w:val="18"/>
                <w:szCs w:val="18"/>
              </w:rPr>
              <w:t>1</w:t>
            </w:r>
          </w:p>
        </w:tc>
        <w:tc>
          <w:tcPr>
            <w:tcW w:w="0" w:type="auto"/>
          </w:tcPr>
          <w:p w14:paraId="3F216485" w14:textId="77777777" w:rsidR="00697B6E" w:rsidRPr="00697B6E" w:rsidRDefault="00697B6E" w:rsidP="00697B6E">
            <w:pPr>
              <w:rPr>
                <w:rFonts w:ascii="Times New Roman" w:hAnsi="Times New Roman" w:cs="Times New Roman"/>
                <w:b/>
                <w:color w:val="000000"/>
                <w:sz w:val="18"/>
                <w:szCs w:val="18"/>
              </w:rPr>
            </w:pPr>
            <w:r w:rsidRPr="00697B6E">
              <w:rPr>
                <w:rFonts w:ascii="Times New Roman" w:hAnsi="Times New Roman" w:cs="Times New Roman"/>
                <w:b/>
                <w:color w:val="000000"/>
                <w:sz w:val="18"/>
                <w:szCs w:val="18"/>
              </w:rPr>
              <w:t>1</w:t>
            </w:r>
          </w:p>
        </w:tc>
        <w:tc>
          <w:tcPr>
            <w:tcW w:w="0" w:type="auto"/>
          </w:tcPr>
          <w:p w14:paraId="7F1A20B9" w14:textId="77777777" w:rsidR="00697B6E" w:rsidRPr="00697B6E" w:rsidRDefault="00697B6E" w:rsidP="00697B6E">
            <w:pPr>
              <w:rPr>
                <w:rFonts w:ascii="Times New Roman" w:hAnsi="Times New Roman" w:cs="Times New Roman"/>
                <w:b/>
                <w:color w:val="000000"/>
                <w:sz w:val="18"/>
                <w:szCs w:val="18"/>
              </w:rPr>
            </w:pPr>
            <w:r w:rsidRPr="00697B6E">
              <w:rPr>
                <w:rFonts w:ascii="Times New Roman" w:hAnsi="Times New Roman" w:cs="Times New Roman"/>
                <w:b/>
                <w:color w:val="000000"/>
                <w:sz w:val="18"/>
                <w:szCs w:val="18"/>
              </w:rPr>
              <w:t>2</w:t>
            </w:r>
          </w:p>
        </w:tc>
        <w:tc>
          <w:tcPr>
            <w:tcW w:w="0" w:type="auto"/>
          </w:tcPr>
          <w:p w14:paraId="28665451" w14:textId="77777777" w:rsidR="00697B6E" w:rsidRPr="00697B6E" w:rsidRDefault="00697B6E" w:rsidP="00697B6E">
            <w:pPr>
              <w:rPr>
                <w:rFonts w:ascii="Times New Roman" w:hAnsi="Times New Roman" w:cs="Times New Roman"/>
                <w:b/>
                <w:color w:val="000000"/>
                <w:sz w:val="18"/>
                <w:szCs w:val="18"/>
              </w:rPr>
            </w:pPr>
            <w:r w:rsidRPr="00697B6E">
              <w:rPr>
                <w:rFonts w:ascii="Times New Roman" w:hAnsi="Times New Roman" w:cs="Times New Roman"/>
                <w:b/>
                <w:color w:val="000000"/>
                <w:sz w:val="18"/>
                <w:szCs w:val="18"/>
              </w:rPr>
              <w:t>1</w:t>
            </w:r>
          </w:p>
        </w:tc>
        <w:tc>
          <w:tcPr>
            <w:tcW w:w="0" w:type="auto"/>
          </w:tcPr>
          <w:p w14:paraId="78BD6BAF" w14:textId="77777777" w:rsidR="00697B6E" w:rsidRPr="00697B6E" w:rsidRDefault="00697B6E" w:rsidP="00697B6E">
            <w:pPr>
              <w:rPr>
                <w:rFonts w:ascii="Times New Roman" w:hAnsi="Times New Roman" w:cs="Times New Roman"/>
                <w:b/>
                <w:color w:val="000000"/>
                <w:sz w:val="18"/>
                <w:szCs w:val="18"/>
              </w:rPr>
            </w:pPr>
            <w:r w:rsidRPr="00697B6E">
              <w:rPr>
                <w:rFonts w:ascii="Times New Roman" w:hAnsi="Times New Roman" w:cs="Times New Roman"/>
                <w:b/>
                <w:color w:val="000000"/>
                <w:sz w:val="18"/>
                <w:szCs w:val="18"/>
              </w:rPr>
              <w:t>1</w:t>
            </w:r>
          </w:p>
        </w:tc>
        <w:tc>
          <w:tcPr>
            <w:tcW w:w="0" w:type="auto"/>
          </w:tcPr>
          <w:p w14:paraId="15D904A0" w14:textId="77777777" w:rsidR="00697B6E" w:rsidRPr="00697B6E" w:rsidRDefault="00697B6E" w:rsidP="00697B6E">
            <w:pPr>
              <w:rPr>
                <w:rFonts w:ascii="Times New Roman" w:hAnsi="Times New Roman" w:cs="Times New Roman"/>
                <w:b/>
                <w:color w:val="000000"/>
                <w:sz w:val="18"/>
                <w:szCs w:val="18"/>
              </w:rPr>
            </w:pPr>
            <w:r w:rsidRPr="00697B6E">
              <w:rPr>
                <w:rFonts w:ascii="Times New Roman" w:hAnsi="Times New Roman" w:cs="Times New Roman"/>
                <w:b/>
                <w:color w:val="000000"/>
                <w:sz w:val="18"/>
                <w:szCs w:val="18"/>
              </w:rPr>
              <w:t>1</w:t>
            </w:r>
          </w:p>
        </w:tc>
        <w:tc>
          <w:tcPr>
            <w:tcW w:w="0" w:type="auto"/>
          </w:tcPr>
          <w:p w14:paraId="41931EE7" w14:textId="77777777" w:rsidR="00697B6E" w:rsidRPr="00697B6E" w:rsidRDefault="00697B6E" w:rsidP="00697B6E">
            <w:pPr>
              <w:rPr>
                <w:rFonts w:ascii="Times New Roman" w:hAnsi="Times New Roman" w:cs="Times New Roman"/>
                <w:b/>
                <w:color w:val="000000"/>
                <w:sz w:val="18"/>
                <w:szCs w:val="18"/>
              </w:rPr>
            </w:pPr>
            <w:r w:rsidRPr="00697B6E">
              <w:rPr>
                <w:rFonts w:ascii="Times New Roman" w:hAnsi="Times New Roman" w:cs="Times New Roman"/>
                <w:b/>
                <w:color w:val="000000"/>
                <w:sz w:val="18"/>
                <w:szCs w:val="18"/>
              </w:rPr>
              <w:t>2</w:t>
            </w:r>
          </w:p>
        </w:tc>
        <w:tc>
          <w:tcPr>
            <w:tcW w:w="0" w:type="auto"/>
          </w:tcPr>
          <w:p w14:paraId="44156746" w14:textId="77777777" w:rsidR="00697B6E" w:rsidRPr="00697B6E" w:rsidRDefault="00697B6E" w:rsidP="00697B6E">
            <w:pPr>
              <w:rPr>
                <w:rFonts w:ascii="Times New Roman" w:hAnsi="Times New Roman" w:cs="Times New Roman"/>
                <w:b/>
                <w:color w:val="000000"/>
                <w:sz w:val="18"/>
                <w:szCs w:val="18"/>
              </w:rPr>
            </w:pPr>
            <w:r w:rsidRPr="00697B6E">
              <w:rPr>
                <w:rFonts w:ascii="Times New Roman" w:hAnsi="Times New Roman" w:cs="Times New Roman"/>
                <w:b/>
                <w:color w:val="000000"/>
                <w:sz w:val="18"/>
                <w:szCs w:val="18"/>
              </w:rPr>
              <w:t>1</w:t>
            </w:r>
          </w:p>
        </w:tc>
        <w:tc>
          <w:tcPr>
            <w:tcW w:w="0" w:type="auto"/>
          </w:tcPr>
          <w:p w14:paraId="0427BCBA" w14:textId="77777777" w:rsidR="00697B6E" w:rsidRPr="00697B6E" w:rsidRDefault="00697B6E" w:rsidP="00697B6E">
            <w:pPr>
              <w:rPr>
                <w:rFonts w:ascii="Times New Roman" w:hAnsi="Times New Roman" w:cs="Times New Roman"/>
                <w:b/>
                <w:color w:val="000000"/>
                <w:sz w:val="18"/>
                <w:szCs w:val="18"/>
              </w:rPr>
            </w:pPr>
            <w:r w:rsidRPr="00697B6E">
              <w:rPr>
                <w:rFonts w:ascii="Times New Roman" w:hAnsi="Times New Roman" w:cs="Times New Roman"/>
                <w:b/>
                <w:color w:val="000000"/>
                <w:sz w:val="18"/>
                <w:szCs w:val="18"/>
              </w:rPr>
              <w:t>1</w:t>
            </w:r>
          </w:p>
        </w:tc>
        <w:tc>
          <w:tcPr>
            <w:tcW w:w="0" w:type="auto"/>
          </w:tcPr>
          <w:p w14:paraId="037FEC50" w14:textId="77777777" w:rsidR="00697B6E" w:rsidRPr="00697B6E" w:rsidRDefault="00697B6E" w:rsidP="00697B6E">
            <w:pPr>
              <w:rPr>
                <w:rFonts w:ascii="Times New Roman" w:hAnsi="Times New Roman" w:cs="Times New Roman"/>
                <w:b/>
                <w:color w:val="000000"/>
                <w:sz w:val="18"/>
                <w:szCs w:val="18"/>
              </w:rPr>
            </w:pPr>
            <w:r w:rsidRPr="00697B6E">
              <w:rPr>
                <w:rFonts w:ascii="Times New Roman" w:hAnsi="Times New Roman" w:cs="Times New Roman"/>
                <w:b/>
                <w:color w:val="000000"/>
                <w:sz w:val="18"/>
                <w:szCs w:val="18"/>
              </w:rPr>
              <w:t>2</w:t>
            </w:r>
          </w:p>
        </w:tc>
        <w:tc>
          <w:tcPr>
            <w:tcW w:w="0" w:type="auto"/>
          </w:tcPr>
          <w:p w14:paraId="5D996A24" w14:textId="77777777" w:rsidR="00697B6E" w:rsidRPr="00697B6E" w:rsidRDefault="00697B6E" w:rsidP="00697B6E">
            <w:pPr>
              <w:rPr>
                <w:rFonts w:ascii="Times New Roman" w:hAnsi="Times New Roman" w:cs="Times New Roman"/>
                <w:b/>
                <w:color w:val="000000"/>
                <w:sz w:val="18"/>
                <w:szCs w:val="18"/>
              </w:rPr>
            </w:pPr>
            <w:r w:rsidRPr="00697B6E">
              <w:rPr>
                <w:rFonts w:ascii="Times New Roman" w:hAnsi="Times New Roman" w:cs="Times New Roman"/>
                <w:b/>
                <w:color w:val="000000"/>
                <w:sz w:val="18"/>
                <w:szCs w:val="18"/>
              </w:rPr>
              <w:t>2</w:t>
            </w:r>
          </w:p>
        </w:tc>
      </w:tr>
      <w:tr w:rsidR="00697B6E" w:rsidRPr="00697B6E" w14:paraId="40AFEB08" w14:textId="77777777" w:rsidTr="00697B6E">
        <w:trPr>
          <w:jc w:val="center"/>
        </w:trPr>
        <w:tc>
          <w:tcPr>
            <w:tcW w:w="0" w:type="auto"/>
          </w:tcPr>
          <w:p w14:paraId="7C956AB9" w14:textId="77777777" w:rsidR="00697B6E" w:rsidRPr="00697B6E" w:rsidRDefault="00697B6E" w:rsidP="00697B6E">
            <w:pPr>
              <w:spacing w:line="276" w:lineRule="auto"/>
              <w:rPr>
                <w:rFonts w:ascii="Times New Roman" w:hAnsi="Times New Roman" w:cs="Times New Roman"/>
                <w:b/>
                <w:bCs/>
                <w:sz w:val="18"/>
                <w:szCs w:val="18"/>
              </w:rPr>
            </w:pPr>
            <w:r w:rsidRPr="00697B6E">
              <w:rPr>
                <w:rFonts w:ascii="Times New Roman" w:hAnsi="Times New Roman" w:cs="Times New Roman"/>
                <w:b/>
                <w:bCs/>
                <w:sz w:val="18"/>
                <w:szCs w:val="18"/>
              </w:rPr>
              <w:t>Яковлевский МО</w:t>
            </w:r>
          </w:p>
        </w:tc>
        <w:tc>
          <w:tcPr>
            <w:tcW w:w="0" w:type="auto"/>
          </w:tcPr>
          <w:p w14:paraId="0B2C23CF"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96,55</w:t>
            </w:r>
          </w:p>
        </w:tc>
        <w:tc>
          <w:tcPr>
            <w:tcW w:w="0" w:type="auto"/>
          </w:tcPr>
          <w:p w14:paraId="3766858E"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31,9</w:t>
            </w:r>
          </w:p>
        </w:tc>
        <w:tc>
          <w:tcPr>
            <w:tcW w:w="0" w:type="auto"/>
          </w:tcPr>
          <w:p w14:paraId="731E6BC1"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33,62</w:t>
            </w:r>
          </w:p>
        </w:tc>
        <w:tc>
          <w:tcPr>
            <w:tcW w:w="0" w:type="auto"/>
          </w:tcPr>
          <w:p w14:paraId="7118BCC7"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79,31</w:t>
            </w:r>
          </w:p>
        </w:tc>
        <w:tc>
          <w:tcPr>
            <w:tcW w:w="0" w:type="auto"/>
          </w:tcPr>
          <w:p w14:paraId="5D0F0D43"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24,14</w:t>
            </w:r>
          </w:p>
        </w:tc>
        <w:tc>
          <w:tcPr>
            <w:tcW w:w="0" w:type="auto"/>
          </w:tcPr>
          <w:p w14:paraId="257C9DA1"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66,38</w:t>
            </w:r>
          </w:p>
        </w:tc>
        <w:tc>
          <w:tcPr>
            <w:tcW w:w="0" w:type="auto"/>
          </w:tcPr>
          <w:p w14:paraId="38B7FE9C"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41,38</w:t>
            </w:r>
          </w:p>
        </w:tc>
        <w:tc>
          <w:tcPr>
            <w:tcW w:w="0" w:type="auto"/>
          </w:tcPr>
          <w:p w14:paraId="05AF6757"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62,07</w:t>
            </w:r>
          </w:p>
        </w:tc>
        <w:tc>
          <w:tcPr>
            <w:tcW w:w="0" w:type="auto"/>
          </w:tcPr>
          <w:p w14:paraId="351C1EB7"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84,91</w:t>
            </w:r>
          </w:p>
        </w:tc>
        <w:tc>
          <w:tcPr>
            <w:tcW w:w="0" w:type="auto"/>
          </w:tcPr>
          <w:p w14:paraId="12D32F78"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38,79</w:t>
            </w:r>
          </w:p>
        </w:tc>
        <w:tc>
          <w:tcPr>
            <w:tcW w:w="0" w:type="auto"/>
          </w:tcPr>
          <w:p w14:paraId="4AD0D207"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50,43</w:t>
            </w:r>
          </w:p>
        </w:tc>
        <w:tc>
          <w:tcPr>
            <w:tcW w:w="0" w:type="auto"/>
          </w:tcPr>
          <w:p w14:paraId="481642AA"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62,93</w:t>
            </w:r>
          </w:p>
        </w:tc>
        <w:tc>
          <w:tcPr>
            <w:tcW w:w="0" w:type="auto"/>
          </w:tcPr>
          <w:p w14:paraId="190851B8"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81,9</w:t>
            </w:r>
          </w:p>
        </w:tc>
        <w:tc>
          <w:tcPr>
            <w:tcW w:w="0" w:type="auto"/>
          </w:tcPr>
          <w:p w14:paraId="6F33D123"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62,07</w:t>
            </w:r>
          </w:p>
        </w:tc>
        <w:tc>
          <w:tcPr>
            <w:tcW w:w="0" w:type="auto"/>
          </w:tcPr>
          <w:p w14:paraId="31EB2EFE"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72,41</w:t>
            </w:r>
          </w:p>
        </w:tc>
        <w:tc>
          <w:tcPr>
            <w:tcW w:w="0" w:type="auto"/>
          </w:tcPr>
          <w:p w14:paraId="267682BE"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85,34</w:t>
            </w:r>
          </w:p>
        </w:tc>
        <w:tc>
          <w:tcPr>
            <w:tcW w:w="0" w:type="auto"/>
          </w:tcPr>
          <w:p w14:paraId="2B827CE8"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75</w:t>
            </w:r>
          </w:p>
        </w:tc>
        <w:tc>
          <w:tcPr>
            <w:tcW w:w="0" w:type="auto"/>
          </w:tcPr>
          <w:p w14:paraId="47FE8781"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63,79</w:t>
            </w:r>
          </w:p>
        </w:tc>
        <w:tc>
          <w:tcPr>
            <w:tcW w:w="0" w:type="auto"/>
          </w:tcPr>
          <w:p w14:paraId="0AA134B0"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58,62</w:t>
            </w:r>
          </w:p>
        </w:tc>
        <w:tc>
          <w:tcPr>
            <w:tcW w:w="0" w:type="auto"/>
          </w:tcPr>
          <w:p w14:paraId="656EE8BA"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44,83</w:t>
            </w:r>
          </w:p>
        </w:tc>
        <w:tc>
          <w:tcPr>
            <w:tcW w:w="0" w:type="auto"/>
          </w:tcPr>
          <w:p w14:paraId="6AE30886"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72,41</w:t>
            </w:r>
          </w:p>
        </w:tc>
        <w:tc>
          <w:tcPr>
            <w:tcW w:w="0" w:type="auto"/>
          </w:tcPr>
          <w:p w14:paraId="22CAFE88"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64,66</w:t>
            </w:r>
          </w:p>
        </w:tc>
        <w:tc>
          <w:tcPr>
            <w:tcW w:w="0" w:type="auto"/>
          </w:tcPr>
          <w:p w14:paraId="60937900"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40,52</w:t>
            </w:r>
          </w:p>
        </w:tc>
        <w:tc>
          <w:tcPr>
            <w:tcW w:w="0" w:type="auto"/>
          </w:tcPr>
          <w:p w14:paraId="1495EDCA"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63,79</w:t>
            </w:r>
          </w:p>
        </w:tc>
        <w:tc>
          <w:tcPr>
            <w:tcW w:w="0" w:type="auto"/>
          </w:tcPr>
          <w:p w14:paraId="56D00A5D"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34,48</w:t>
            </w:r>
          </w:p>
        </w:tc>
        <w:tc>
          <w:tcPr>
            <w:tcW w:w="0" w:type="auto"/>
          </w:tcPr>
          <w:p w14:paraId="062A8388"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12,07</w:t>
            </w:r>
          </w:p>
        </w:tc>
        <w:tc>
          <w:tcPr>
            <w:tcW w:w="0" w:type="auto"/>
          </w:tcPr>
          <w:p w14:paraId="2804A18B"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76,72</w:t>
            </w:r>
          </w:p>
        </w:tc>
        <w:tc>
          <w:tcPr>
            <w:tcW w:w="0" w:type="auto"/>
          </w:tcPr>
          <w:p w14:paraId="54B6209F"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30,17</w:t>
            </w:r>
          </w:p>
        </w:tc>
        <w:tc>
          <w:tcPr>
            <w:tcW w:w="0" w:type="auto"/>
          </w:tcPr>
          <w:p w14:paraId="6A0E4668"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33,62</w:t>
            </w:r>
          </w:p>
        </w:tc>
      </w:tr>
      <w:tr w:rsidR="00697B6E" w:rsidRPr="00697B6E" w14:paraId="7EBB9251" w14:textId="77777777" w:rsidTr="00697B6E">
        <w:trPr>
          <w:jc w:val="center"/>
        </w:trPr>
        <w:tc>
          <w:tcPr>
            <w:tcW w:w="0" w:type="auto"/>
          </w:tcPr>
          <w:p w14:paraId="37D87749" w14:textId="77777777" w:rsidR="00697B6E" w:rsidRPr="00697B6E" w:rsidRDefault="00697B6E" w:rsidP="00697B6E">
            <w:pPr>
              <w:spacing w:line="276" w:lineRule="auto"/>
              <w:jc w:val="both"/>
              <w:rPr>
                <w:rFonts w:ascii="Times New Roman" w:hAnsi="Times New Roman" w:cs="Times New Roman"/>
                <w:bCs/>
                <w:sz w:val="18"/>
                <w:szCs w:val="18"/>
              </w:rPr>
            </w:pPr>
            <w:r>
              <w:rPr>
                <w:rFonts w:ascii="Times New Roman" w:hAnsi="Times New Roman" w:cs="Times New Roman"/>
                <w:sz w:val="18"/>
                <w:szCs w:val="18"/>
              </w:rPr>
              <w:t xml:space="preserve">МБОУ </w:t>
            </w:r>
            <w:r w:rsidRPr="00697B6E">
              <w:rPr>
                <w:rFonts w:ascii="Times New Roman" w:hAnsi="Times New Roman" w:cs="Times New Roman"/>
                <w:sz w:val="18"/>
                <w:szCs w:val="18"/>
              </w:rPr>
              <w:t>«СОШ с. Яковлевка»</w:t>
            </w:r>
          </w:p>
        </w:tc>
        <w:tc>
          <w:tcPr>
            <w:tcW w:w="0" w:type="auto"/>
          </w:tcPr>
          <w:p w14:paraId="0664FC25"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96,77</w:t>
            </w:r>
          </w:p>
        </w:tc>
        <w:tc>
          <w:tcPr>
            <w:tcW w:w="0" w:type="auto"/>
          </w:tcPr>
          <w:p w14:paraId="6B29DC00"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37,1</w:t>
            </w:r>
          </w:p>
        </w:tc>
        <w:tc>
          <w:tcPr>
            <w:tcW w:w="0" w:type="auto"/>
          </w:tcPr>
          <w:p w14:paraId="3FE9CD8F"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45,16</w:t>
            </w:r>
          </w:p>
        </w:tc>
        <w:tc>
          <w:tcPr>
            <w:tcW w:w="0" w:type="auto"/>
          </w:tcPr>
          <w:p w14:paraId="077FAD9C"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96,77</w:t>
            </w:r>
          </w:p>
        </w:tc>
        <w:tc>
          <w:tcPr>
            <w:tcW w:w="0" w:type="auto"/>
          </w:tcPr>
          <w:p w14:paraId="4833F829"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51,61</w:t>
            </w:r>
          </w:p>
        </w:tc>
        <w:tc>
          <w:tcPr>
            <w:tcW w:w="0" w:type="auto"/>
          </w:tcPr>
          <w:p w14:paraId="0CC42978"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67,74</w:t>
            </w:r>
          </w:p>
        </w:tc>
        <w:tc>
          <w:tcPr>
            <w:tcW w:w="0" w:type="auto"/>
          </w:tcPr>
          <w:p w14:paraId="5C779BA3"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45,16</w:t>
            </w:r>
          </w:p>
        </w:tc>
        <w:tc>
          <w:tcPr>
            <w:tcW w:w="0" w:type="auto"/>
          </w:tcPr>
          <w:p w14:paraId="739A9B25"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38,71</w:t>
            </w:r>
          </w:p>
        </w:tc>
        <w:tc>
          <w:tcPr>
            <w:tcW w:w="0" w:type="auto"/>
          </w:tcPr>
          <w:p w14:paraId="0D3EDFF8"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91,94</w:t>
            </w:r>
          </w:p>
        </w:tc>
        <w:tc>
          <w:tcPr>
            <w:tcW w:w="0" w:type="auto"/>
          </w:tcPr>
          <w:p w14:paraId="4022D495"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62,37</w:t>
            </w:r>
          </w:p>
        </w:tc>
        <w:tc>
          <w:tcPr>
            <w:tcW w:w="0" w:type="auto"/>
          </w:tcPr>
          <w:p w14:paraId="13422768"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45,16</w:t>
            </w:r>
          </w:p>
        </w:tc>
        <w:tc>
          <w:tcPr>
            <w:tcW w:w="0" w:type="auto"/>
          </w:tcPr>
          <w:p w14:paraId="6BEE7B00"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79,03</w:t>
            </w:r>
          </w:p>
        </w:tc>
        <w:tc>
          <w:tcPr>
            <w:tcW w:w="0" w:type="auto"/>
          </w:tcPr>
          <w:p w14:paraId="36F18E03"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100</w:t>
            </w:r>
          </w:p>
        </w:tc>
        <w:tc>
          <w:tcPr>
            <w:tcW w:w="0" w:type="auto"/>
          </w:tcPr>
          <w:p w14:paraId="6BE1C8DA"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90,32</w:t>
            </w:r>
          </w:p>
        </w:tc>
        <w:tc>
          <w:tcPr>
            <w:tcW w:w="0" w:type="auto"/>
          </w:tcPr>
          <w:p w14:paraId="4FE34323"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87,1</w:t>
            </w:r>
          </w:p>
        </w:tc>
        <w:tc>
          <w:tcPr>
            <w:tcW w:w="0" w:type="auto"/>
          </w:tcPr>
          <w:p w14:paraId="5C937DF0"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96,77</w:t>
            </w:r>
          </w:p>
        </w:tc>
        <w:tc>
          <w:tcPr>
            <w:tcW w:w="0" w:type="auto"/>
          </w:tcPr>
          <w:p w14:paraId="2153536E"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74,19</w:t>
            </w:r>
          </w:p>
        </w:tc>
        <w:tc>
          <w:tcPr>
            <w:tcW w:w="0" w:type="auto"/>
          </w:tcPr>
          <w:p w14:paraId="14B46460"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72,58</w:t>
            </w:r>
          </w:p>
        </w:tc>
        <w:tc>
          <w:tcPr>
            <w:tcW w:w="0" w:type="auto"/>
          </w:tcPr>
          <w:p w14:paraId="677B804D"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77,42</w:t>
            </w:r>
          </w:p>
        </w:tc>
        <w:tc>
          <w:tcPr>
            <w:tcW w:w="0" w:type="auto"/>
          </w:tcPr>
          <w:p w14:paraId="07F60A7A"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45,16</w:t>
            </w:r>
          </w:p>
        </w:tc>
        <w:tc>
          <w:tcPr>
            <w:tcW w:w="0" w:type="auto"/>
          </w:tcPr>
          <w:p w14:paraId="04FCB182"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77,42</w:t>
            </w:r>
          </w:p>
        </w:tc>
        <w:tc>
          <w:tcPr>
            <w:tcW w:w="0" w:type="auto"/>
          </w:tcPr>
          <w:p w14:paraId="6D326AC4"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77,42</w:t>
            </w:r>
          </w:p>
        </w:tc>
        <w:tc>
          <w:tcPr>
            <w:tcW w:w="0" w:type="auto"/>
          </w:tcPr>
          <w:p w14:paraId="4236D74A"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54,84</w:t>
            </w:r>
          </w:p>
        </w:tc>
        <w:tc>
          <w:tcPr>
            <w:tcW w:w="0" w:type="auto"/>
          </w:tcPr>
          <w:p w14:paraId="4CEE15E9"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67,74</w:t>
            </w:r>
          </w:p>
        </w:tc>
        <w:tc>
          <w:tcPr>
            <w:tcW w:w="0" w:type="auto"/>
          </w:tcPr>
          <w:p w14:paraId="64CB784A"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19,35</w:t>
            </w:r>
          </w:p>
        </w:tc>
        <w:tc>
          <w:tcPr>
            <w:tcW w:w="0" w:type="auto"/>
          </w:tcPr>
          <w:p w14:paraId="6CD29741"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22,58</w:t>
            </w:r>
          </w:p>
        </w:tc>
        <w:tc>
          <w:tcPr>
            <w:tcW w:w="0" w:type="auto"/>
          </w:tcPr>
          <w:p w14:paraId="660199CA"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77,42</w:t>
            </w:r>
          </w:p>
        </w:tc>
        <w:tc>
          <w:tcPr>
            <w:tcW w:w="0" w:type="auto"/>
          </w:tcPr>
          <w:p w14:paraId="6675B9EA"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24,19</w:t>
            </w:r>
          </w:p>
        </w:tc>
        <w:tc>
          <w:tcPr>
            <w:tcW w:w="0" w:type="auto"/>
          </w:tcPr>
          <w:p w14:paraId="4D6A368D"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37,1</w:t>
            </w:r>
          </w:p>
        </w:tc>
      </w:tr>
      <w:tr w:rsidR="00697B6E" w:rsidRPr="00697B6E" w14:paraId="5C5BFB1A" w14:textId="77777777" w:rsidTr="00697B6E">
        <w:trPr>
          <w:jc w:val="center"/>
        </w:trPr>
        <w:tc>
          <w:tcPr>
            <w:tcW w:w="0" w:type="auto"/>
          </w:tcPr>
          <w:p w14:paraId="7CE9181F" w14:textId="77777777" w:rsidR="00697B6E" w:rsidRPr="00697B6E" w:rsidRDefault="00697B6E" w:rsidP="00697B6E">
            <w:pPr>
              <w:spacing w:line="276" w:lineRule="auto"/>
              <w:jc w:val="both"/>
              <w:rPr>
                <w:rFonts w:ascii="Times New Roman" w:hAnsi="Times New Roman" w:cs="Times New Roman"/>
                <w:bCs/>
                <w:sz w:val="18"/>
                <w:szCs w:val="18"/>
              </w:rPr>
            </w:pPr>
            <w:r>
              <w:rPr>
                <w:rFonts w:ascii="Times New Roman" w:hAnsi="Times New Roman" w:cs="Times New Roman"/>
                <w:sz w:val="18"/>
                <w:szCs w:val="18"/>
              </w:rPr>
              <w:t>МБОУ "СОШ№1"</w:t>
            </w:r>
            <w:r w:rsidRPr="00697B6E">
              <w:rPr>
                <w:rFonts w:ascii="Times New Roman" w:hAnsi="Times New Roman" w:cs="Times New Roman"/>
                <w:sz w:val="18"/>
                <w:szCs w:val="18"/>
              </w:rPr>
              <w:t>с.Варф</w:t>
            </w:r>
            <w:r>
              <w:rPr>
                <w:rFonts w:ascii="Times New Roman" w:hAnsi="Times New Roman" w:cs="Times New Roman"/>
                <w:sz w:val="18"/>
                <w:szCs w:val="18"/>
              </w:rPr>
              <w:t>-</w:t>
            </w:r>
            <w:r w:rsidRPr="00697B6E">
              <w:rPr>
                <w:rFonts w:ascii="Times New Roman" w:hAnsi="Times New Roman" w:cs="Times New Roman"/>
                <w:sz w:val="18"/>
                <w:szCs w:val="18"/>
              </w:rPr>
              <w:t>ка</w:t>
            </w:r>
          </w:p>
        </w:tc>
        <w:tc>
          <w:tcPr>
            <w:tcW w:w="0" w:type="auto"/>
          </w:tcPr>
          <w:p w14:paraId="154F5048"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100</w:t>
            </w:r>
          </w:p>
        </w:tc>
        <w:tc>
          <w:tcPr>
            <w:tcW w:w="0" w:type="auto"/>
          </w:tcPr>
          <w:p w14:paraId="1EC786BE"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36,36</w:t>
            </w:r>
          </w:p>
        </w:tc>
        <w:tc>
          <w:tcPr>
            <w:tcW w:w="0" w:type="auto"/>
          </w:tcPr>
          <w:p w14:paraId="6788DD6B"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18,18</w:t>
            </w:r>
          </w:p>
        </w:tc>
        <w:tc>
          <w:tcPr>
            <w:tcW w:w="0" w:type="auto"/>
          </w:tcPr>
          <w:p w14:paraId="08A34D22"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81,82</w:t>
            </w:r>
          </w:p>
        </w:tc>
        <w:tc>
          <w:tcPr>
            <w:tcW w:w="0" w:type="auto"/>
          </w:tcPr>
          <w:p w14:paraId="7BD2BD1B"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9,09</w:t>
            </w:r>
          </w:p>
        </w:tc>
        <w:tc>
          <w:tcPr>
            <w:tcW w:w="0" w:type="auto"/>
          </w:tcPr>
          <w:p w14:paraId="5EADB802"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54,55</w:t>
            </w:r>
          </w:p>
        </w:tc>
        <w:tc>
          <w:tcPr>
            <w:tcW w:w="0" w:type="auto"/>
          </w:tcPr>
          <w:p w14:paraId="497900AA"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9,09</w:t>
            </w:r>
          </w:p>
        </w:tc>
        <w:tc>
          <w:tcPr>
            <w:tcW w:w="0" w:type="auto"/>
          </w:tcPr>
          <w:p w14:paraId="421B4EBA"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90,91</w:t>
            </w:r>
          </w:p>
        </w:tc>
        <w:tc>
          <w:tcPr>
            <w:tcW w:w="0" w:type="auto"/>
          </w:tcPr>
          <w:p w14:paraId="2CA80EA9"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90,91</w:t>
            </w:r>
          </w:p>
        </w:tc>
        <w:tc>
          <w:tcPr>
            <w:tcW w:w="0" w:type="auto"/>
          </w:tcPr>
          <w:p w14:paraId="4647421C"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54,55</w:t>
            </w:r>
          </w:p>
        </w:tc>
        <w:tc>
          <w:tcPr>
            <w:tcW w:w="0" w:type="auto"/>
          </w:tcPr>
          <w:p w14:paraId="36C00869"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36,36</w:t>
            </w:r>
          </w:p>
        </w:tc>
        <w:tc>
          <w:tcPr>
            <w:tcW w:w="0" w:type="auto"/>
          </w:tcPr>
          <w:p w14:paraId="000F6EA1"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81,82</w:t>
            </w:r>
          </w:p>
        </w:tc>
        <w:tc>
          <w:tcPr>
            <w:tcW w:w="0" w:type="auto"/>
          </w:tcPr>
          <w:p w14:paraId="6B13B8BA"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63,64</w:t>
            </w:r>
          </w:p>
        </w:tc>
        <w:tc>
          <w:tcPr>
            <w:tcW w:w="0" w:type="auto"/>
          </w:tcPr>
          <w:p w14:paraId="6EA2B825"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54,55</w:t>
            </w:r>
          </w:p>
        </w:tc>
        <w:tc>
          <w:tcPr>
            <w:tcW w:w="0" w:type="auto"/>
          </w:tcPr>
          <w:p w14:paraId="737F65BD"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54,55</w:t>
            </w:r>
          </w:p>
        </w:tc>
        <w:tc>
          <w:tcPr>
            <w:tcW w:w="0" w:type="auto"/>
          </w:tcPr>
          <w:p w14:paraId="796EFF10"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81,82</w:t>
            </w:r>
          </w:p>
        </w:tc>
        <w:tc>
          <w:tcPr>
            <w:tcW w:w="0" w:type="auto"/>
          </w:tcPr>
          <w:p w14:paraId="323C0F4F"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86,36</w:t>
            </w:r>
          </w:p>
        </w:tc>
        <w:tc>
          <w:tcPr>
            <w:tcW w:w="0" w:type="auto"/>
          </w:tcPr>
          <w:p w14:paraId="45242556"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81,82</w:t>
            </w:r>
          </w:p>
        </w:tc>
        <w:tc>
          <w:tcPr>
            <w:tcW w:w="0" w:type="auto"/>
          </w:tcPr>
          <w:p w14:paraId="16B933B4"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45,45</w:t>
            </w:r>
          </w:p>
        </w:tc>
        <w:tc>
          <w:tcPr>
            <w:tcW w:w="0" w:type="auto"/>
          </w:tcPr>
          <w:p w14:paraId="5A01439A"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54,55</w:t>
            </w:r>
          </w:p>
        </w:tc>
        <w:tc>
          <w:tcPr>
            <w:tcW w:w="0" w:type="auto"/>
          </w:tcPr>
          <w:p w14:paraId="7D8B4229"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59,09</w:t>
            </w:r>
          </w:p>
        </w:tc>
        <w:tc>
          <w:tcPr>
            <w:tcW w:w="0" w:type="auto"/>
          </w:tcPr>
          <w:p w14:paraId="62760937"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36,36</w:t>
            </w:r>
          </w:p>
        </w:tc>
        <w:tc>
          <w:tcPr>
            <w:tcW w:w="0" w:type="auto"/>
          </w:tcPr>
          <w:p w14:paraId="654C7997"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36,36</w:t>
            </w:r>
          </w:p>
        </w:tc>
        <w:tc>
          <w:tcPr>
            <w:tcW w:w="0" w:type="auto"/>
          </w:tcPr>
          <w:p w14:paraId="41E1844D"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54,55</w:t>
            </w:r>
          </w:p>
        </w:tc>
        <w:tc>
          <w:tcPr>
            <w:tcW w:w="0" w:type="auto"/>
          </w:tcPr>
          <w:p w14:paraId="039D4DC6"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9,09</w:t>
            </w:r>
          </w:p>
        </w:tc>
        <w:tc>
          <w:tcPr>
            <w:tcW w:w="0" w:type="auto"/>
          </w:tcPr>
          <w:p w14:paraId="44BD6990"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0</w:t>
            </w:r>
          </w:p>
        </w:tc>
        <w:tc>
          <w:tcPr>
            <w:tcW w:w="0" w:type="auto"/>
          </w:tcPr>
          <w:p w14:paraId="3187A1D7"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81,82</w:t>
            </w:r>
          </w:p>
        </w:tc>
        <w:tc>
          <w:tcPr>
            <w:tcW w:w="0" w:type="auto"/>
          </w:tcPr>
          <w:p w14:paraId="3B58777E"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54,55</w:t>
            </w:r>
          </w:p>
        </w:tc>
        <w:tc>
          <w:tcPr>
            <w:tcW w:w="0" w:type="auto"/>
          </w:tcPr>
          <w:p w14:paraId="4BECF411"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54,55</w:t>
            </w:r>
          </w:p>
        </w:tc>
      </w:tr>
      <w:tr w:rsidR="00697B6E" w:rsidRPr="00697B6E" w14:paraId="4DA6B91E" w14:textId="77777777" w:rsidTr="00697B6E">
        <w:trPr>
          <w:jc w:val="center"/>
        </w:trPr>
        <w:tc>
          <w:tcPr>
            <w:tcW w:w="0" w:type="auto"/>
          </w:tcPr>
          <w:p w14:paraId="4FBD06DC" w14:textId="77777777" w:rsidR="00697B6E" w:rsidRPr="00697B6E" w:rsidRDefault="00697B6E" w:rsidP="00697B6E">
            <w:pPr>
              <w:spacing w:line="276" w:lineRule="auto"/>
              <w:jc w:val="both"/>
              <w:rPr>
                <w:rFonts w:ascii="Times New Roman" w:hAnsi="Times New Roman" w:cs="Times New Roman"/>
                <w:bCs/>
                <w:sz w:val="18"/>
                <w:szCs w:val="18"/>
              </w:rPr>
            </w:pPr>
            <w:r w:rsidRPr="00697B6E">
              <w:rPr>
                <w:rFonts w:ascii="Times New Roman" w:hAnsi="Times New Roman" w:cs="Times New Roman"/>
                <w:sz w:val="16"/>
                <w:szCs w:val="16"/>
              </w:rPr>
              <w:t>Яблоновский филиал</w:t>
            </w:r>
            <w:r>
              <w:rPr>
                <w:rFonts w:ascii="Times New Roman" w:hAnsi="Times New Roman" w:cs="Times New Roman"/>
                <w:sz w:val="18"/>
                <w:szCs w:val="18"/>
              </w:rPr>
              <w:t xml:space="preserve"> МБОУ "СОШ№1"</w:t>
            </w:r>
            <w:r w:rsidRPr="00697B6E">
              <w:rPr>
                <w:rFonts w:ascii="Times New Roman" w:hAnsi="Times New Roman" w:cs="Times New Roman"/>
                <w:sz w:val="18"/>
                <w:szCs w:val="18"/>
              </w:rPr>
              <w:t>с.Новосысоевка</w:t>
            </w:r>
          </w:p>
        </w:tc>
        <w:tc>
          <w:tcPr>
            <w:tcW w:w="0" w:type="auto"/>
          </w:tcPr>
          <w:p w14:paraId="21BD0DC6"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100</w:t>
            </w:r>
          </w:p>
        </w:tc>
        <w:tc>
          <w:tcPr>
            <w:tcW w:w="0" w:type="auto"/>
          </w:tcPr>
          <w:p w14:paraId="6CC63553"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42,86</w:t>
            </w:r>
          </w:p>
        </w:tc>
        <w:tc>
          <w:tcPr>
            <w:tcW w:w="0" w:type="auto"/>
          </w:tcPr>
          <w:p w14:paraId="0AF8AD89"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42,86</w:t>
            </w:r>
          </w:p>
        </w:tc>
        <w:tc>
          <w:tcPr>
            <w:tcW w:w="0" w:type="auto"/>
          </w:tcPr>
          <w:p w14:paraId="01262855"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71,43</w:t>
            </w:r>
          </w:p>
        </w:tc>
        <w:tc>
          <w:tcPr>
            <w:tcW w:w="0" w:type="auto"/>
          </w:tcPr>
          <w:p w14:paraId="2FE5E3E7"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42,86</w:t>
            </w:r>
          </w:p>
        </w:tc>
        <w:tc>
          <w:tcPr>
            <w:tcW w:w="0" w:type="auto"/>
          </w:tcPr>
          <w:p w14:paraId="2164D00A"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28,57</w:t>
            </w:r>
          </w:p>
        </w:tc>
        <w:tc>
          <w:tcPr>
            <w:tcW w:w="0" w:type="auto"/>
          </w:tcPr>
          <w:p w14:paraId="338DDAAD"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57,14</w:t>
            </w:r>
          </w:p>
        </w:tc>
        <w:tc>
          <w:tcPr>
            <w:tcW w:w="0" w:type="auto"/>
          </w:tcPr>
          <w:p w14:paraId="640AE22B"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100</w:t>
            </w:r>
          </w:p>
        </w:tc>
        <w:tc>
          <w:tcPr>
            <w:tcW w:w="0" w:type="auto"/>
          </w:tcPr>
          <w:p w14:paraId="1093807A"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64,29</w:t>
            </w:r>
          </w:p>
        </w:tc>
        <w:tc>
          <w:tcPr>
            <w:tcW w:w="0" w:type="auto"/>
          </w:tcPr>
          <w:p w14:paraId="05B472E2"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52,38</w:t>
            </w:r>
          </w:p>
        </w:tc>
        <w:tc>
          <w:tcPr>
            <w:tcW w:w="0" w:type="auto"/>
          </w:tcPr>
          <w:p w14:paraId="76A8022B"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35,71</w:t>
            </w:r>
          </w:p>
        </w:tc>
        <w:tc>
          <w:tcPr>
            <w:tcW w:w="0" w:type="auto"/>
          </w:tcPr>
          <w:p w14:paraId="2668230F"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64,29</w:t>
            </w:r>
          </w:p>
        </w:tc>
        <w:tc>
          <w:tcPr>
            <w:tcW w:w="0" w:type="auto"/>
          </w:tcPr>
          <w:p w14:paraId="0415BE9C"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100</w:t>
            </w:r>
          </w:p>
        </w:tc>
        <w:tc>
          <w:tcPr>
            <w:tcW w:w="0" w:type="auto"/>
          </w:tcPr>
          <w:p w14:paraId="513E1713"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100</w:t>
            </w:r>
          </w:p>
        </w:tc>
        <w:tc>
          <w:tcPr>
            <w:tcW w:w="0" w:type="auto"/>
          </w:tcPr>
          <w:p w14:paraId="56081AC7"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28,57</w:t>
            </w:r>
          </w:p>
        </w:tc>
        <w:tc>
          <w:tcPr>
            <w:tcW w:w="0" w:type="auto"/>
          </w:tcPr>
          <w:p w14:paraId="0FF82D32"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100</w:t>
            </w:r>
          </w:p>
        </w:tc>
        <w:tc>
          <w:tcPr>
            <w:tcW w:w="0" w:type="auto"/>
          </w:tcPr>
          <w:p w14:paraId="3EEA9607"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85,71</w:t>
            </w:r>
          </w:p>
        </w:tc>
        <w:tc>
          <w:tcPr>
            <w:tcW w:w="0" w:type="auto"/>
          </w:tcPr>
          <w:p w14:paraId="488A7398"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78,57</w:t>
            </w:r>
          </w:p>
        </w:tc>
        <w:tc>
          <w:tcPr>
            <w:tcW w:w="0" w:type="auto"/>
          </w:tcPr>
          <w:p w14:paraId="02815B06"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42,86</w:t>
            </w:r>
          </w:p>
        </w:tc>
        <w:tc>
          <w:tcPr>
            <w:tcW w:w="0" w:type="auto"/>
          </w:tcPr>
          <w:p w14:paraId="378DAFA0"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14,29</w:t>
            </w:r>
          </w:p>
        </w:tc>
        <w:tc>
          <w:tcPr>
            <w:tcW w:w="0" w:type="auto"/>
          </w:tcPr>
          <w:p w14:paraId="51975AAD"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92,86</w:t>
            </w:r>
          </w:p>
        </w:tc>
        <w:tc>
          <w:tcPr>
            <w:tcW w:w="0" w:type="auto"/>
          </w:tcPr>
          <w:p w14:paraId="367E8F9E"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71,43</w:t>
            </w:r>
          </w:p>
        </w:tc>
        <w:tc>
          <w:tcPr>
            <w:tcW w:w="0" w:type="auto"/>
          </w:tcPr>
          <w:p w14:paraId="30586209"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71,43</w:t>
            </w:r>
          </w:p>
        </w:tc>
        <w:tc>
          <w:tcPr>
            <w:tcW w:w="0" w:type="auto"/>
          </w:tcPr>
          <w:p w14:paraId="49B5D19B"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85,71</w:t>
            </w:r>
          </w:p>
        </w:tc>
        <w:tc>
          <w:tcPr>
            <w:tcW w:w="0" w:type="auto"/>
          </w:tcPr>
          <w:p w14:paraId="5F36F515"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50</w:t>
            </w:r>
          </w:p>
        </w:tc>
        <w:tc>
          <w:tcPr>
            <w:tcW w:w="0" w:type="auto"/>
          </w:tcPr>
          <w:p w14:paraId="5A65154C"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28,57</w:t>
            </w:r>
          </w:p>
        </w:tc>
        <w:tc>
          <w:tcPr>
            <w:tcW w:w="0" w:type="auto"/>
          </w:tcPr>
          <w:p w14:paraId="72EEE94F"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42,86</w:t>
            </w:r>
          </w:p>
        </w:tc>
        <w:tc>
          <w:tcPr>
            <w:tcW w:w="0" w:type="auto"/>
          </w:tcPr>
          <w:p w14:paraId="527980B2"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28,57</w:t>
            </w:r>
          </w:p>
        </w:tc>
        <w:tc>
          <w:tcPr>
            <w:tcW w:w="0" w:type="auto"/>
          </w:tcPr>
          <w:p w14:paraId="1A4B1664"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64,29</w:t>
            </w:r>
          </w:p>
        </w:tc>
      </w:tr>
      <w:tr w:rsidR="00697B6E" w:rsidRPr="00697B6E" w14:paraId="1784D63B" w14:textId="77777777" w:rsidTr="00697B6E">
        <w:trPr>
          <w:jc w:val="center"/>
        </w:trPr>
        <w:tc>
          <w:tcPr>
            <w:tcW w:w="0" w:type="auto"/>
          </w:tcPr>
          <w:p w14:paraId="101895FC" w14:textId="77777777" w:rsidR="00697B6E" w:rsidRPr="00697B6E" w:rsidRDefault="00697B6E" w:rsidP="00697B6E">
            <w:pPr>
              <w:spacing w:line="276" w:lineRule="auto"/>
              <w:jc w:val="both"/>
              <w:rPr>
                <w:rFonts w:ascii="Times New Roman" w:hAnsi="Times New Roman" w:cs="Times New Roman"/>
                <w:bCs/>
                <w:sz w:val="18"/>
                <w:szCs w:val="18"/>
              </w:rPr>
            </w:pPr>
            <w:r w:rsidRPr="00697B6E">
              <w:rPr>
                <w:rFonts w:ascii="Times New Roman" w:hAnsi="Times New Roman" w:cs="Times New Roman"/>
                <w:sz w:val="18"/>
                <w:szCs w:val="18"/>
              </w:rPr>
              <w:t>МБОУ "СОШ №1" с. Нов-вка</w:t>
            </w:r>
          </w:p>
        </w:tc>
        <w:tc>
          <w:tcPr>
            <w:tcW w:w="0" w:type="auto"/>
          </w:tcPr>
          <w:p w14:paraId="1A3E8F1C"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94,74</w:t>
            </w:r>
          </w:p>
        </w:tc>
        <w:tc>
          <w:tcPr>
            <w:tcW w:w="0" w:type="auto"/>
          </w:tcPr>
          <w:p w14:paraId="6D04DF3D"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30,26</w:t>
            </w:r>
          </w:p>
        </w:tc>
        <w:tc>
          <w:tcPr>
            <w:tcW w:w="0" w:type="auto"/>
          </w:tcPr>
          <w:p w14:paraId="6EF51E98"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28,95</w:t>
            </w:r>
          </w:p>
        </w:tc>
        <w:tc>
          <w:tcPr>
            <w:tcW w:w="0" w:type="auto"/>
          </w:tcPr>
          <w:p w14:paraId="4CA39BBD"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78,95</w:t>
            </w:r>
          </w:p>
        </w:tc>
        <w:tc>
          <w:tcPr>
            <w:tcW w:w="0" w:type="auto"/>
          </w:tcPr>
          <w:p w14:paraId="3B9A7881"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0</w:t>
            </w:r>
          </w:p>
        </w:tc>
        <w:tc>
          <w:tcPr>
            <w:tcW w:w="0" w:type="auto"/>
          </w:tcPr>
          <w:p w14:paraId="300DB459"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59,21</w:t>
            </w:r>
          </w:p>
        </w:tc>
        <w:tc>
          <w:tcPr>
            <w:tcW w:w="0" w:type="auto"/>
          </w:tcPr>
          <w:p w14:paraId="18CC78C0"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36,84</w:t>
            </w:r>
          </w:p>
        </w:tc>
        <w:tc>
          <w:tcPr>
            <w:tcW w:w="0" w:type="auto"/>
          </w:tcPr>
          <w:p w14:paraId="77411CFD"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60,53</w:t>
            </w:r>
          </w:p>
        </w:tc>
        <w:tc>
          <w:tcPr>
            <w:tcW w:w="0" w:type="auto"/>
          </w:tcPr>
          <w:p w14:paraId="1801FB71"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84,21</w:t>
            </w:r>
          </w:p>
        </w:tc>
        <w:tc>
          <w:tcPr>
            <w:tcW w:w="0" w:type="auto"/>
          </w:tcPr>
          <w:p w14:paraId="1F17D653"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20,18</w:t>
            </w:r>
          </w:p>
        </w:tc>
        <w:tc>
          <w:tcPr>
            <w:tcW w:w="0" w:type="auto"/>
          </w:tcPr>
          <w:p w14:paraId="7085F16F"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60,53</w:t>
            </w:r>
          </w:p>
        </w:tc>
        <w:tc>
          <w:tcPr>
            <w:tcW w:w="0" w:type="auto"/>
          </w:tcPr>
          <w:p w14:paraId="5D8C33DF"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51,32</w:t>
            </w:r>
          </w:p>
        </w:tc>
        <w:tc>
          <w:tcPr>
            <w:tcW w:w="0" w:type="auto"/>
          </w:tcPr>
          <w:p w14:paraId="66AED849"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78,95</w:t>
            </w:r>
          </w:p>
        </w:tc>
        <w:tc>
          <w:tcPr>
            <w:tcW w:w="0" w:type="auto"/>
          </w:tcPr>
          <w:p w14:paraId="5CAC6666"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34,21</w:t>
            </w:r>
          </w:p>
        </w:tc>
        <w:tc>
          <w:tcPr>
            <w:tcW w:w="0" w:type="auto"/>
          </w:tcPr>
          <w:p w14:paraId="5CE136E3"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68,42</w:t>
            </w:r>
          </w:p>
        </w:tc>
        <w:tc>
          <w:tcPr>
            <w:tcW w:w="0" w:type="auto"/>
          </w:tcPr>
          <w:p w14:paraId="47038884"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84,21</w:t>
            </w:r>
          </w:p>
        </w:tc>
        <w:tc>
          <w:tcPr>
            <w:tcW w:w="0" w:type="auto"/>
          </w:tcPr>
          <w:p w14:paraId="6D9918ED"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75</w:t>
            </w:r>
          </w:p>
        </w:tc>
        <w:tc>
          <w:tcPr>
            <w:tcW w:w="0" w:type="auto"/>
          </w:tcPr>
          <w:p w14:paraId="255E284C"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55,26</w:t>
            </w:r>
          </w:p>
        </w:tc>
        <w:tc>
          <w:tcPr>
            <w:tcW w:w="0" w:type="auto"/>
          </w:tcPr>
          <w:p w14:paraId="283CAA2D"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47,37</w:t>
            </w:r>
          </w:p>
        </w:tc>
        <w:tc>
          <w:tcPr>
            <w:tcW w:w="0" w:type="auto"/>
          </w:tcPr>
          <w:p w14:paraId="3A594D86"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63,16</w:t>
            </w:r>
          </w:p>
        </w:tc>
        <w:tc>
          <w:tcPr>
            <w:tcW w:w="0" w:type="auto"/>
          </w:tcPr>
          <w:p w14:paraId="0EFFEAF8"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68,42</w:t>
            </w:r>
          </w:p>
        </w:tc>
        <w:tc>
          <w:tcPr>
            <w:tcW w:w="0" w:type="auto"/>
          </w:tcPr>
          <w:p w14:paraId="0AE5E50B"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57,89</w:t>
            </w:r>
          </w:p>
        </w:tc>
        <w:tc>
          <w:tcPr>
            <w:tcW w:w="0" w:type="auto"/>
          </w:tcPr>
          <w:p w14:paraId="30908C45"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15,79</w:t>
            </w:r>
          </w:p>
        </w:tc>
        <w:tc>
          <w:tcPr>
            <w:tcW w:w="0" w:type="auto"/>
          </w:tcPr>
          <w:p w14:paraId="34621287"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68,42</w:t>
            </w:r>
          </w:p>
        </w:tc>
        <w:tc>
          <w:tcPr>
            <w:tcW w:w="0" w:type="auto"/>
          </w:tcPr>
          <w:p w14:paraId="316D8841"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43,42</w:t>
            </w:r>
          </w:p>
        </w:tc>
        <w:tc>
          <w:tcPr>
            <w:tcW w:w="0" w:type="auto"/>
          </w:tcPr>
          <w:p w14:paraId="5210FCD4"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2,63</w:t>
            </w:r>
          </w:p>
        </w:tc>
        <w:tc>
          <w:tcPr>
            <w:tcW w:w="0" w:type="auto"/>
          </w:tcPr>
          <w:p w14:paraId="70C03B56"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84,21</w:t>
            </w:r>
          </w:p>
        </w:tc>
        <w:tc>
          <w:tcPr>
            <w:tcW w:w="0" w:type="auto"/>
          </w:tcPr>
          <w:p w14:paraId="19B148C8"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19,74</w:t>
            </w:r>
          </w:p>
        </w:tc>
        <w:tc>
          <w:tcPr>
            <w:tcW w:w="0" w:type="auto"/>
          </w:tcPr>
          <w:p w14:paraId="4141E1EB"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32,89</w:t>
            </w:r>
          </w:p>
        </w:tc>
      </w:tr>
      <w:tr w:rsidR="00697B6E" w:rsidRPr="00697B6E" w14:paraId="0E14A966" w14:textId="77777777" w:rsidTr="00697B6E">
        <w:trPr>
          <w:jc w:val="center"/>
        </w:trPr>
        <w:tc>
          <w:tcPr>
            <w:tcW w:w="0" w:type="auto"/>
          </w:tcPr>
          <w:p w14:paraId="5E1B5173" w14:textId="77777777" w:rsidR="00697B6E" w:rsidRPr="00697B6E" w:rsidRDefault="00697B6E" w:rsidP="00697B6E">
            <w:pPr>
              <w:spacing w:line="276" w:lineRule="auto"/>
              <w:jc w:val="both"/>
              <w:rPr>
                <w:rFonts w:ascii="Times New Roman" w:hAnsi="Times New Roman" w:cs="Times New Roman"/>
                <w:bCs/>
                <w:sz w:val="18"/>
                <w:szCs w:val="18"/>
              </w:rPr>
            </w:pPr>
            <w:r>
              <w:rPr>
                <w:rFonts w:ascii="Times New Roman" w:hAnsi="Times New Roman" w:cs="Times New Roman"/>
                <w:sz w:val="18"/>
                <w:szCs w:val="18"/>
              </w:rPr>
              <w:t>МБОУ "СОШ№2"</w:t>
            </w:r>
            <w:r w:rsidRPr="00697B6E">
              <w:rPr>
                <w:rFonts w:ascii="Times New Roman" w:hAnsi="Times New Roman" w:cs="Times New Roman"/>
                <w:sz w:val="18"/>
                <w:szCs w:val="18"/>
              </w:rPr>
              <w:t>с.Варф-ка</w:t>
            </w:r>
          </w:p>
        </w:tc>
        <w:tc>
          <w:tcPr>
            <w:tcW w:w="0" w:type="auto"/>
          </w:tcPr>
          <w:p w14:paraId="59109592"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88,89</w:t>
            </w:r>
          </w:p>
        </w:tc>
        <w:tc>
          <w:tcPr>
            <w:tcW w:w="0" w:type="auto"/>
          </w:tcPr>
          <w:p w14:paraId="6C46F859"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33,33</w:t>
            </w:r>
          </w:p>
        </w:tc>
        <w:tc>
          <w:tcPr>
            <w:tcW w:w="0" w:type="auto"/>
          </w:tcPr>
          <w:p w14:paraId="79B26743"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22,22</w:t>
            </w:r>
          </w:p>
        </w:tc>
        <w:tc>
          <w:tcPr>
            <w:tcW w:w="0" w:type="auto"/>
          </w:tcPr>
          <w:p w14:paraId="4C307C23"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77,78</w:t>
            </w:r>
          </w:p>
        </w:tc>
        <w:tc>
          <w:tcPr>
            <w:tcW w:w="0" w:type="auto"/>
          </w:tcPr>
          <w:p w14:paraId="7B171BDC"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33,33</w:t>
            </w:r>
          </w:p>
        </w:tc>
        <w:tc>
          <w:tcPr>
            <w:tcW w:w="0" w:type="auto"/>
          </w:tcPr>
          <w:p w14:paraId="4094BC43"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88,89</w:t>
            </w:r>
          </w:p>
        </w:tc>
        <w:tc>
          <w:tcPr>
            <w:tcW w:w="0" w:type="auto"/>
          </w:tcPr>
          <w:p w14:paraId="25071B33"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44,44</w:t>
            </w:r>
          </w:p>
        </w:tc>
        <w:tc>
          <w:tcPr>
            <w:tcW w:w="0" w:type="auto"/>
          </w:tcPr>
          <w:p w14:paraId="1CAB4A99"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66,67</w:t>
            </w:r>
          </w:p>
        </w:tc>
        <w:tc>
          <w:tcPr>
            <w:tcW w:w="0" w:type="auto"/>
          </w:tcPr>
          <w:p w14:paraId="7259859A"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88,89</w:t>
            </w:r>
          </w:p>
        </w:tc>
        <w:tc>
          <w:tcPr>
            <w:tcW w:w="0" w:type="auto"/>
          </w:tcPr>
          <w:p w14:paraId="6F6763B9"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37,04</w:t>
            </w:r>
          </w:p>
        </w:tc>
        <w:tc>
          <w:tcPr>
            <w:tcW w:w="0" w:type="auto"/>
          </w:tcPr>
          <w:p w14:paraId="6C6996EE"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38,89</w:t>
            </w:r>
          </w:p>
        </w:tc>
        <w:tc>
          <w:tcPr>
            <w:tcW w:w="0" w:type="auto"/>
          </w:tcPr>
          <w:p w14:paraId="29D029DD"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44,44</w:t>
            </w:r>
          </w:p>
        </w:tc>
        <w:tc>
          <w:tcPr>
            <w:tcW w:w="0" w:type="auto"/>
          </w:tcPr>
          <w:p w14:paraId="31E2D170"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22,22</w:t>
            </w:r>
          </w:p>
        </w:tc>
        <w:tc>
          <w:tcPr>
            <w:tcW w:w="0" w:type="auto"/>
          </w:tcPr>
          <w:p w14:paraId="65897A78"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11,11</w:t>
            </w:r>
          </w:p>
        </w:tc>
        <w:tc>
          <w:tcPr>
            <w:tcW w:w="0" w:type="auto"/>
          </w:tcPr>
          <w:p w14:paraId="662C440E"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88,89</w:t>
            </w:r>
          </w:p>
        </w:tc>
        <w:tc>
          <w:tcPr>
            <w:tcW w:w="0" w:type="auto"/>
          </w:tcPr>
          <w:p w14:paraId="4B3BAD98"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66,67</w:t>
            </w:r>
          </w:p>
        </w:tc>
        <w:tc>
          <w:tcPr>
            <w:tcW w:w="0" w:type="auto"/>
          </w:tcPr>
          <w:p w14:paraId="4B7F7842"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94,44</w:t>
            </w:r>
          </w:p>
        </w:tc>
        <w:tc>
          <w:tcPr>
            <w:tcW w:w="0" w:type="auto"/>
          </w:tcPr>
          <w:p w14:paraId="74356639"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38,89</w:t>
            </w:r>
          </w:p>
        </w:tc>
        <w:tc>
          <w:tcPr>
            <w:tcW w:w="0" w:type="auto"/>
          </w:tcPr>
          <w:p w14:paraId="3F9F8847"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44,44</w:t>
            </w:r>
          </w:p>
        </w:tc>
        <w:tc>
          <w:tcPr>
            <w:tcW w:w="0" w:type="auto"/>
          </w:tcPr>
          <w:p w14:paraId="663BD11A"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44,44</w:t>
            </w:r>
          </w:p>
        </w:tc>
        <w:tc>
          <w:tcPr>
            <w:tcW w:w="0" w:type="auto"/>
          </w:tcPr>
          <w:p w14:paraId="1FD1ACF6"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61,11</w:t>
            </w:r>
          </w:p>
        </w:tc>
        <w:tc>
          <w:tcPr>
            <w:tcW w:w="0" w:type="auto"/>
          </w:tcPr>
          <w:p w14:paraId="49E51D07"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33,33</w:t>
            </w:r>
          </w:p>
        </w:tc>
        <w:tc>
          <w:tcPr>
            <w:tcW w:w="0" w:type="auto"/>
          </w:tcPr>
          <w:p w14:paraId="75977034"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44,44</w:t>
            </w:r>
          </w:p>
        </w:tc>
        <w:tc>
          <w:tcPr>
            <w:tcW w:w="0" w:type="auto"/>
          </w:tcPr>
          <w:p w14:paraId="4DB872DA"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33,33</w:t>
            </w:r>
          </w:p>
        </w:tc>
        <w:tc>
          <w:tcPr>
            <w:tcW w:w="0" w:type="auto"/>
          </w:tcPr>
          <w:p w14:paraId="381AE7B1"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27,78</w:t>
            </w:r>
          </w:p>
        </w:tc>
        <w:tc>
          <w:tcPr>
            <w:tcW w:w="0" w:type="auto"/>
          </w:tcPr>
          <w:p w14:paraId="7B374A9D"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0</w:t>
            </w:r>
          </w:p>
        </w:tc>
        <w:tc>
          <w:tcPr>
            <w:tcW w:w="0" w:type="auto"/>
          </w:tcPr>
          <w:p w14:paraId="133656A9"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77,78</w:t>
            </w:r>
          </w:p>
        </w:tc>
        <w:tc>
          <w:tcPr>
            <w:tcW w:w="0" w:type="auto"/>
          </w:tcPr>
          <w:p w14:paraId="26A73AFB"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55,56</w:t>
            </w:r>
          </w:p>
        </w:tc>
        <w:tc>
          <w:tcPr>
            <w:tcW w:w="0" w:type="auto"/>
          </w:tcPr>
          <w:p w14:paraId="788E81C0"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0</w:t>
            </w:r>
          </w:p>
        </w:tc>
      </w:tr>
      <w:tr w:rsidR="00697B6E" w:rsidRPr="00697B6E" w14:paraId="715CB0AC" w14:textId="77777777" w:rsidTr="00697B6E">
        <w:trPr>
          <w:jc w:val="center"/>
        </w:trPr>
        <w:tc>
          <w:tcPr>
            <w:tcW w:w="0" w:type="auto"/>
          </w:tcPr>
          <w:p w14:paraId="49B37144" w14:textId="77777777" w:rsidR="00697B6E" w:rsidRPr="00697B6E" w:rsidRDefault="00697B6E" w:rsidP="00697B6E">
            <w:pPr>
              <w:spacing w:line="276" w:lineRule="auto"/>
              <w:jc w:val="both"/>
              <w:rPr>
                <w:rFonts w:ascii="Times New Roman" w:hAnsi="Times New Roman" w:cs="Times New Roman"/>
                <w:bCs/>
                <w:sz w:val="18"/>
                <w:szCs w:val="18"/>
              </w:rPr>
            </w:pPr>
            <w:r>
              <w:rPr>
                <w:rFonts w:ascii="Times New Roman" w:hAnsi="Times New Roman" w:cs="Times New Roman"/>
                <w:sz w:val="18"/>
                <w:szCs w:val="18"/>
              </w:rPr>
              <w:t>МБОУ</w:t>
            </w:r>
            <w:r w:rsidRPr="00697B6E">
              <w:rPr>
                <w:rFonts w:ascii="Times New Roman" w:hAnsi="Times New Roman" w:cs="Times New Roman"/>
                <w:sz w:val="18"/>
                <w:szCs w:val="18"/>
              </w:rPr>
              <w:t>"СОШ№2" с.Новосысоевка</w:t>
            </w:r>
          </w:p>
        </w:tc>
        <w:tc>
          <w:tcPr>
            <w:tcW w:w="0" w:type="auto"/>
          </w:tcPr>
          <w:p w14:paraId="040D14EC"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100</w:t>
            </w:r>
          </w:p>
        </w:tc>
        <w:tc>
          <w:tcPr>
            <w:tcW w:w="0" w:type="auto"/>
          </w:tcPr>
          <w:p w14:paraId="04E865B3"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13,89</w:t>
            </w:r>
          </w:p>
        </w:tc>
        <w:tc>
          <w:tcPr>
            <w:tcW w:w="0" w:type="auto"/>
          </w:tcPr>
          <w:p w14:paraId="62922DD6"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27,78</w:t>
            </w:r>
          </w:p>
        </w:tc>
        <w:tc>
          <w:tcPr>
            <w:tcW w:w="0" w:type="auto"/>
          </w:tcPr>
          <w:p w14:paraId="1CF55238"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55,56</w:t>
            </w:r>
          </w:p>
        </w:tc>
        <w:tc>
          <w:tcPr>
            <w:tcW w:w="0" w:type="auto"/>
          </w:tcPr>
          <w:p w14:paraId="0A600244"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22,22</w:t>
            </w:r>
          </w:p>
        </w:tc>
        <w:tc>
          <w:tcPr>
            <w:tcW w:w="0" w:type="auto"/>
          </w:tcPr>
          <w:p w14:paraId="2043AEF7"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86,11</w:t>
            </w:r>
          </w:p>
        </w:tc>
        <w:tc>
          <w:tcPr>
            <w:tcW w:w="0" w:type="auto"/>
          </w:tcPr>
          <w:p w14:paraId="5F9BFF6A"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61,11</w:t>
            </w:r>
          </w:p>
        </w:tc>
        <w:tc>
          <w:tcPr>
            <w:tcW w:w="0" w:type="auto"/>
          </w:tcPr>
          <w:p w14:paraId="7EA25C7F"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66,67</w:t>
            </w:r>
          </w:p>
        </w:tc>
        <w:tc>
          <w:tcPr>
            <w:tcW w:w="0" w:type="auto"/>
          </w:tcPr>
          <w:p w14:paraId="35C36FEB"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75</w:t>
            </w:r>
          </w:p>
        </w:tc>
        <w:tc>
          <w:tcPr>
            <w:tcW w:w="0" w:type="auto"/>
          </w:tcPr>
          <w:p w14:paraId="25A966E9"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18,52</w:t>
            </w:r>
          </w:p>
        </w:tc>
        <w:tc>
          <w:tcPr>
            <w:tcW w:w="0" w:type="auto"/>
          </w:tcPr>
          <w:p w14:paraId="6EDDB8A1"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61,11</w:t>
            </w:r>
          </w:p>
        </w:tc>
        <w:tc>
          <w:tcPr>
            <w:tcW w:w="0" w:type="auto"/>
          </w:tcPr>
          <w:p w14:paraId="4B00FD56"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58,33</w:t>
            </w:r>
          </w:p>
        </w:tc>
        <w:tc>
          <w:tcPr>
            <w:tcW w:w="0" w:type="auto"/>
          </w:tcPr>
          <w:p w14:paraId="0003A809"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94,44</w:t>
            </w:r>
          </w:p>
        </w:tc>
        <w:tc>
          <w:tcPr>
            <w:tcW w:w="0" w:type="auto"/>
          </w:tcPr>
          <w:p w14:paraId="275201F1"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88,89</w:t>
            </w:r>
          </w:p>
        </w:tc>
        <w:tc>
          <w:tcPr>
            <w:tcW w:w="0" w:type="auto"/>
          </w:tcPr>
          <w:p w14:paraId="10213586"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77,78</w:t>
            </w:r>
          </w:p>
        </w:tc>
        <w:tc>
          <w:tcPr>
            <w:tcW w:w="0" w:type="auto"/>
          </w:tcPr>
          <w:p w14:paraId="650F151B"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72,22</w:t>
            </w:r>
          </w:p>
        </w:tc>
        <w:tc>
          <w:tcPr>
            <w:tcW w:w="0" w:type="auto"/>
          </w:tcPr>
          <w:p w14:paraId="0EA99094"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58,33</w:t>
            </w:r>
          </w:p>
        </w:tc>
        <w:tc>
          <w:tcPr>
            <w:tcW w:w="0" w:type="auto"/>
          </w:tcPr>
          <w:p w14:paraId="1A1C3ECE"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58,33</w:t>
            </w:r>
          </w:p>
        </w:tc>
        <w:tc>
          <w:tcPr>
            <w:tcW w:w="0" w:type="auto"/>
          </w:tcPr>
          <w:p w14:paraId="48A231C9"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72,22</w:t>
            </w:r>
          </w:p>
        </w:tc>
        <w:tc>
          <w:tcPr>
            <w:tcW w:w="0" w:type="auto"/>
          </w:tcPr>
          <w:p w14:paraId="115CDAC4"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16,67</w:t>
            </w:r>
          </w:p>
        </w:tc>
        <w:tc>
          <w:tcPr>
            <w:tcW w:w="0" w:type="auto"/>
          </w:tcPr>
          <w:p w14:paraId="32415683"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75</w:t>
            </w:r>
          </w:p>
        </w:tc>
        <w:tc>
          <w:tcPr>
            <w:tcW w:w="0" w:type="auto"/>
          </w:tcPr>
          <w:p w14:paraId="0FA0BA1B"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83,33</w:t>
            </w:r>
          </w:p>
        </w:tc>
        <w:tc>
          <w:tcPr>
            <w:tcW w:w="0" w:type="auto"/>
          </w:tcPr>
          <w:p w14:paraId="24106179"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55,56</w:t>
            </w:r>
          </w:p>
        </w:tc>
        <w:tc>
          <w:tcPr>
            <w:tcW w:w="0" w:type="auto"/>
          </w:tcPr>
          <w:p w14:paraId="23781342"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55,56</w:t>
            </w:r>
          </w:p>
        </w:tc>
        <w:tc>
          <w:tcPr>
            <w:tcW w:w="0" w:type="auto"/>
          </w:tcPr>
          <w:p w14:paraId="50879C93"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58,33</w:t>
            </w:r>
          </w:p>
        </w:tc>
        <w:tc>
          <w:tcPr>
            <w:tcW w:w="0" w:type="auto"/>
          </w:tcPr>
          <w:p w14:paraId="7D8E85D2"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22,22</w:t>
            </w:r>
          </w:p>
        </w:tc>
        <w:tc>
          <w:tcPr>
            <w:tcW w:w="0" w:type="auto"/>
          </w:tcPr>
          <w:p w14:paraId="5FB0C1FF"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66,67</w:t>
            </w:r>
          </w:p>
        </w:tc>
        <w:tc>
          <w:tcPr>
            <w:tcW w:w="0" w:type="auto"/>
          </w:tcPr>
          <w:p w14:paraId="1B0F4575"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38,89</w:t>
            </w:r>
          </w:p>
        </w:tc>
        <w:tc>
          <w:tcPr>
            <w:tcW w:w="0" w:type="auto"/>
          </w:tcPr>
          <w:p w14:paraId="33E8499C"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16,67</w:t>
            </w:r>
          </w:p>
        </w:tc>
      </w:tr>
      <w:tr w:rsidR="00697B6E" w:rsidRPr="00697B6E" w14:paraId="23629DEE" w14:textId="77777777" w:rsidTr="00697B6E">
        <w:trPr>
          <w:jc w:val="center"/>
        </w:trPr>
        <w:tc>
          <w:tcPr>
            <w:tcW w:w="0" w:type="auto"/>
          </w:tcPr>
          <w:p w14:paraId="0BF2AFDF" w14:textId="77777777" w:rsidR="00697B6E" w:rsidRPr="00697B6E" w:rsidRDefault="00697B6E" w:rsidP="00697B6E">
            <w:pPr>
              <w:jc w:val="both"/>
              <w:rPr>
                <w:rFonts w:ascii="Times New Roman" w:hAnsi="Times New Roman" w:cs="Times New Roman"/>
                <w:sz w:val="18"/>
                <w:szCs w:val="18"/>
              </w:rPr>
            </w:pPr>
            <w:r w:rsidRPr="00697B6E">
              <w:rPr>
                <w:rFonts w:ascii="Times New Roman" w:hAnsi="Times New Roman" w:cs="Times New Roman"/>
                <w:sz w:val="18"/>
                <w:szCs w:val="18"/>
              </w:rPr>
              <w:t>Покровский филиал МБОУ "СОШ с.Яковлевка"</w:t>
            </w:r>
          </w:p>
        </w:tc>
        <w:tc>
          <w:tcPr>
            <w:tcW w:w="0" w:type="auto"/>
          </w:tcPr>
          <w:p w14:paraId="7851BB60"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100</w:t>
            </w:r>
          </w:p>
        </w:tc>
        <w:tc>
          <w:tcPr>
            <w:tcW w:w="0" w:type="auto"/>
          </w:tcPr>
          <w:p w14:paraId="728E4902"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75</w:t>
            </w:r>
          </w:p>
        </w:tc>
        <w:tc>
          <w:tcPr>
            <w:tcW w:w="0" w:type="auto"/>
          </w:tcPr>
          <w:p w14:paraId="5793CABC"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100</w:t>
            </w:r>
          </w:p>
        </w:tc>
        <w:tc>
          <w:tcPr>
            <w:tcW w:w="0" w:type="auto"/>
          </w:tcPr>
          <w:p w14:paraId="5BD5759F"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50</w:t>
            </w:r>
          </w:p>
        </w:tc>
        <w:tc>
          <w:tcPr>
            <w:tcW w:w="0" w:type="auto"/>
          </w:tcPr>
          <w:p w14:paraId="270E411C"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50</w:t>
            </w:r>
          </w:p>
        </w:tc>
        <w:tc>
          <w:tcPr>
            <w:tcW w:w="0" w:type="auto"/>
          </w:tcPr>
          <w:p w14:paraId="68E49BAC"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100</w:t>
            </w:r>
          </w:p>
        </w:tc>
        <w:tc>
          <w:tcPr>
            <w:tcW w:w="0" w:type="auto"/>
          </w:tcPr>
          <w:p w14:paraId="253500C9"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0</w:t>
            </w:r>
          </w:p>
        </w:tc>
        <w:tc>
          <w:tcPr>
            <w:tcW w:w="0" w:type="auto"/>
          </w:tcPr>
          <w:p w14:paraId="7D6BD6B0"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100</w:t>
            </w:r>
          </w:p>
        </w:tc>
        <w:tc>
          <w:tcPr>
            <w:tcW w:w="0" w:type="auto"/>
          </w:tcPr>
          <w:p w14:paraId="2D181C91"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100</w:t>
            </w:r>
          </w:p>
        </w:tc>
        <w:tc>
          <w:tcPr>
            <w:tcW w:w="0" w:type="auto"/>
          </w:tcPr>
          <w:p w14:paraId="110CBF9E"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83,33</w:t>
            </w:r>
          </w:p>
        </w:tc>
        <w:tc>
          <w:tcPr>
            <w:tcW w:w="0" w:type="auto"/>
          </w:tcPr>
          <w:p w14:paraId="311FDB2E"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25</w:t>
            </w:r>
          </w:p>
        </w:tc>
        <w:tc>
          <w:tcPr>
            <w:tcW w:w="0" w:type="auto"/>
          </w:tcPr>
          <w:p w14:paraId="2E2831D4"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50</w:t>
            </w:r>
          </w:p>
        </w:tc>
        <w:tc>
          <w:tcPr>
            <w:tcW w:w="0" w:type="auto"/>
          </w:tcPr>
          <w:p w14:paraId="570C5BBE"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50</w:t>
            </w:r>
          </w:p>
        </w:tc>
        <w:tc>
          <w:tcPr>
            <w:tcW w:w="0" w:type="auto"/>
          </w:tcPr>
          <w:p w14:paraId="10287E0A"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50</w:t>
            </w:r>
          </w:p>
        </w:tc>
        <w:tc>
          <w:tcPr>
            <w:tcW w:w="0" w:type="auto"/>
          </w:tcPr>
          <w:p w14:paraId="7C77FC54"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50</w:t>
            </w:r>
          </w:p>
        </w:tc>
        <w:tc>
          <w:tcPr>
            <w:tcW w:w="0" w:type="auto"/>
          </w:tcPr>
          <w:p w14:paraId="22181349"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100</w:t>
            </w:r>
          </w:p>
        </w:tc>
        <w:tc>
          <w:tcPr>
            <w:tcW w:w="0" w:type="auto"/>
          </w:tcPr>
          <w:p w14:paraId="10A8993C"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50</w:t>
            </w:r>
          </w:p>
        </w:tc>
        <w:tc>
          <w:tcPr>
            <w:tcW w:w="0" w:type="auto"/>
          </w:tcPr>
          <w:p w14:paraId="2F0B51BD"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100</w:t>
            </w:r>
          </w:p>
        </w:tc>
        <w:tc>
          <w:tcPr>
            <w:tcW w:w="0" w:type="auto"/>
          </w:tcPr>
          <w:p w14:paraId="604B8950"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50</w:t>
            </w:r>
          </w:p>
        </w:tc>
        <w:tc>
          <w:tcPr>
            <w:tcW w:w="0" w:type="auto"/>
          </w:tcPr>
          <w:p w14:paraId="4CDFB11B"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0</w:t>
            </w:r>
          </w:p>
        </w:tc>
        <w:tc>
          <w:tcPr>
            <w:tcW w:w="0" w:type="auto"/>
          </w:tcPr>
          <w:p w14:paraId="3C9A39FE"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100</w:t>
            </w:r>
          </w:p>
        </w:tc>
        <w:tc>
          <w:tcPr>
            <w:tcW w:w="0" w:type="auto"/>
          </w:tcPr>
          <w:p w14:paraId="03AF8F4E"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100</w:t>
            </w:r>
          </w:p>
        </w:tc>
        <w:tc>
          <w:tcPr>
            <w:tcW w:w="0" w:type="auto"/>
          </w:tcPr>
          <w:p w14:paraId="01196880"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50</w:t>
            </w:r>
          </w:p>
        </w:tc>
        <w:tc>
          <w:tcPr>
            <w:tcW w:w="0" w:type="auto"/>
          </w:tcPr>
          <w:p w14:paraId="46CA9CB7"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100</w:t>
            </w:r>
          </w:p>
        </w:tc>
        <w:tc>
          <w:tcPr>
            <w:tcW w:w="0" w:type="auto"/>
          </w:tcPr>
          <w:p w14:paraId="65EAE462"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0</w:t>
            </w:r>
          </w:p>
        </w:tc>
        <w:tc>
          <w:tcPr>
            <w:tcW w:w="0" w:type="auto"/>
          </w:tcPr>
          <w:p w14:paraId="7F4868FA"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0</w:t>
            </w:r>
          </w:p>
        </w:tc>
        <w:tc>
          <w:tcPr>
            <w:tcW w:w="0" w:type="auto"/>
          </w:tcPr>
          <w:p w14:paraId="17F035CF"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100</w:t>
            </w:r>
          </w:p>
        </w:tc>
        <w:tc>
          <w:tcPr>
            <w:tcW w:w="0" w:type="auto"/>
          </w:tcPr>
          <w:p w14:paraId="754D0AC1"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0</w:t>
            </w:r>
          </w:p>
        </w:tc>
        <w:tc>
          <w:tcPr>
            <w:tcW w:w="0" w:type="auto"/>
          </w:tcPr>
          <w:p w14:paraId="27A29609" w14:textId="77777777" w:rsidR="00697B6E" w:rsidRPr="00697B6E" w:rsidRDefault="00697B6E" w:rsidP="00697B6E">
            <w:pPr>
              <w:rPr>
                <w:rFonts w:ascii="Times New Roman" w:hAnsi="Times New Roman" w:cs="Times New Roman"/>
                <w:color w:val="000000"/>
                <w:sz w:val="18"/>
                <w:szCs w:val="18"/>
              </w:rPr>
            </w:pPr>
            <w:r w:rsidRPr="00697B6E">
              <w:rPr>
                <w:rFonts w:ascii="Times New Roman" w:hAnsi="Times New Roman" w:cs="Times New Roman"/>
                <w:color w:val="000000"/>
                <w:sz w:val="18"/>
                <w:szCs w:val="18"/>
              </w:rPr>
              <w:t>75</w:t>
            </w:r>
          </w:p>
        </w:tc>
      </w:tr>
    </w:tbl>
    <w:p w14:paraId="195171F4" w14:textId="77777777" w:rsidR="00706BF7" w:rsidRDefault="00706BF7" w:rsidP="00706BF7">
      <w:pPr>
        <w:spacing w:line="360" w:lineRule="auto"/>
        <w:rPr>
          <w:rFonts w:ascii="Times New Roman" w:hAnsi="Times New Roman" w:cs="Times New Roman"/>
          <w:bCs/>
          <w:sz w:val="28"/>
          <w:szCs w:val="28"/>
        </w:rPr>
        <w:sectPr w:rsidR="00706BF7" w:rsidSect="00706BF7">
          <w:pgSz w:w="16838" w:h="11906" w:orient="landscape"/>
          <w:pgMar w:top="1701" w:right="1134" w:bottom="850" w:left="1134" w:header="708" w:footer="708" w:gutter="0"/>
          <w:cols w:space="708"/>
          <w:docGrid w:linePitch="360"/>
        </w:sectPr>
      </w:pPr>
    </w:p>
    <w:p w14:paraId="648D63D9" w14:textId="77777777" w:rsidR="00570038" w:rsidRDefault="00570038" w:rsidP="00570038">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История</w:t>
      </w:r>
    </w:p>
    <w:p w14:paraId="1F3C5D3E" w14:textId="77777777" w:rsidR="00570038" w:rsidRDefault="00570038" w:rsidP="00570038">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ВПР по истории в 2025 году выполняли 101 обучающийся 5 классов из 6 образовательных организаций Яковлевского муниципального округа. В таблице 3</w:t>
      </w:r>
      <w:r w:rsidR="00796569">
        <w:rPr>
          <w:rFonts w:ascii="Times New Roman" w:hAnsi="Times New Roman" w:cs="Times New Roman"/>
          <w:bCs/>
          <w:sz w:val="28"/>
          <w:szCs w:val="28"/>
        </w:rPr>
        <w:t>5</w:t>
      </w:r>
      <w:r>
        <w:rPr>
          <w:rFonts w:ascii="Times New Roman" w:hAnsi="Times New Roman" w:cs="Times New Roman"/>
          <w:bCs/>
          <w:sz w:val="28"/>
          <w:szCs w:val="28"/>
        </w:rPr>
        <w:t xml:space="preserve"> представлены сведения об участниках ВПР во всех параллелях по программе 5 класса в 2025 году.</w:t>
      </w:r>
    </w:p>
    <w:p w14:paraId="69D1CC18" w14:textId="77777777" w:rsidR="00570038" w:rsidRPr="009857C4" w:rsidRDefault="00570038" w:rsidP="00570038">
      <w:pPr>
        <w:spacing w:line="360" w:lineRule="auto"/>
        <w:ind w:firstLine="709"/>
        <w:jc w:val="right"/>
        <w:rPr>
          <w:rFonts w:ascii="Times New Roman" w:hAnsi="Times New Roman" w:cs="Times New Roman"/>
          <w:bCs/>
          <w:i/>
          <w:iCs/>
          <w:sz w:val="28"/>
          <w:szCs w:val="28"/>
        </w:rPr>
      </w:pPr>
      <w:r w:rsidRPr="009857C4">
        <w:rPr>
          <w:rFonts w:ascii="Times New Roman" w:hAnsi="Times New Roman" w:cs="Times New Roman"/>
          <w:bCs/>
          <w:i/>
          <w:iCs/>
          <w:sz w:val="28"/>
          <w:szCs w:val="28"/>
        </w:rPr>
        <w:t xml:space="preserve">Таблица </w:t>
      </w:r>
      <w:r w:rsidR="00796569">
        <w:rPr>
          <w:rFonts w:ascii="Times New Roman" w:hAnsi="Times New Roman" w:cs="Times New Roman"/>
          <w:bCs/>
          <w:i/>
          <w:iCs/>
          <w:sz w:val="28"/>
          <w:szCs w:val="28"/>
        </w:rPr>
        <w:t>35</w:t>
      </w:r>
    </w:p>
    <w:tbl>
      <w:tblPr>
        <w:tblStyle w:val="a3"/>
        <w:tblW w:w="0" w:type="auto"/>
        <w:tblLayout w:type="fixed"/>
        <w:tblLook w:val="04A0" w:firstRow="1" w:lastRow="0" w:firstColumn="1" w:lastColumn="0" w:noHBand="0" w:noVBand="1"/>
      </w:tblPr>
      <w:tblGrid>
        <w:gridCol w:w="2405"/>
        <w:gridCol w:w="851"/>
        <w:gridCol w:w="708"/>
        <w:gridCol w:w="851"/>
        <w:gridCol w:w="850"/>
        <w:gridCol w:w="851"/>
        <w:gridCol w:w="1660"/>
        <w:gridCol w:w="1169"/>
      </w:tblGrid>
      <w:tr w:rsidR="00570038" w:rsidRPr="009857C4" w14:paraId="078281C1" w14:textId="77777777" w:rsidTr="00584E86">
        <w:tc>
          <w:tcPr>
            <w:tcW w:w="2405" w:type="dxa"/>
            <w:vMerge w:val="restart"/>
          </w:tcPr>
          <w:p w14:paraId="308F93E1" w14:textId="77777777" w:rsidR="00570038" w:rsidRPr="009857C4" w:rsidRDefault="00570038" w:rsidP="00584E86">
            <w:pPr>
              <w:rPr>
                <w:rFonts w:ascii="Times New Roman" w:hAnsi="Times New Roman" w:cs="Times New Roman"/>
                <w:b/>
                <w:bCs/>
                <w:sz w:val="24"/>
                <w:szCs w:val="24"/>
              </w:rPr>
            </w:pPr>
            <w:r w:rsidRPr="009857C4">
              <w:rPr>
                <w:rFonts w:ascii="Times New Roman" w:hAnsi="Times New Roman" w:cs="Times New Roman"/>
                <w:b/>
                <w:bCs/>
                <w:sz w:val="24"/>
                <w:szCs w:val="24"/>
              </w:rPr>
              <w:t>Группа участников</w:t>
            </w:r>
          </w:p>
        </w:tc>
        <w:tc>
          <w:tcPr>
            <w:tcW w:w="851" w:type="dxa"/>
            <w:vMerge w:val="restart"/>
          </w:tcPr>
          <w:p w14:paraId="0F28EC71" w14:textId="77777777" w:rsidR="00570038" w:rsidRPr="009857C4" w:rsidRDefault="00570038" w:rsidP="00584E86">
            <w:pPr>
              <w:rPr>
                <w:rFonts w:ascii="Times New Roman" w:hAnsi="Times New Roman" w:cs="Times New Roman"/>
                <w:b/>
                <w:bCs/>
                <w:sz w:val="24"/>
                <w:szCs w:val="24"/>
              </w:rPr>
            </w:pPr>
            <w:r w:rsidRPr="009857C4">
              <w:rPr>
                <w:rFonts w:ascii="Times New Roman" w:hAnsi="Times New Roman" w:cs="Times New Roman"/>
                <w:b/>
                <w:bCs/>
                <w:sz w:val="24"/>
                <w:szCs w:val="24"/>
              </w:rPr>
              <w:t>Кол-во участников</w:t>
            </w:r>
          </w:p>
        </w:tc>
        <w:tc>
          <w:tcPr>
            <w:tcW w:w="3260" w:type="dxa"/>
            <w:gridSpan w:val="4"/>
          </w:tcPr>
          <w:p w14:paraId="30036C64" w14:textId="77777777" w:rsidR="00570038" w:rsidRPr="009857C4" w:rsidRDefault="00570038" w:rsidP="00584E86">
            <w:pPr>
              <w:rPr>
                <w:rFonts w:ascii="Times New Roman" w:hAnsi="Times New Roman" w:cs="Times New Roman"/>
                <w:b/>
                <w:bCs/>
                <w:sz w:val="24"/>
                <w:szCs w:val="24"/>
              </w:rPr>
            </w:pPr>
            <w:r w:rsidRPr="009857C4">
              <w:rPr>
                <w:rFonts w:ascii="Times New Roman" w:hAnsi="Times New Roman" w:cs="Times New Roman"/>
                <w:b/>
                <w:bCs/>
                <w:sz w:val="24"/>
                <w:szCs w:val="24"/>
              </w:rPr>
              <w:t>Отметки</w:t>
            </w:r>
          </w:p>
        </w:tc>
        <w:tc>
          <w:tcPr>
            <w:tcW w:w="1660" w:type="dxa"/>
            <w:vMerge w:val="restart"/>
          </w:tcPr>
          <w:p w14:paraId="0E61FACB" w14:textId="77777777" w:rsidR="00570038" w:rsidRPr="009857C4" w:rsidRDefault="00570038" w:rsidP="00584E86">
            <w:pPr>
              <w:rPr>
                <w:rFonts w:ascii="Times New Roman" w:hAnsi="Times New Roman" w:cs="Times New Roman"/>
                <w:b/>
                <w:bCs/>
                <w:sz w:val="24"/>
                <w:szCs w:val="24"/>
              </w:rPr>
            </w:pPr>
            <w:r w:rsidRPr="009857C4">
              <w:rPr>
                <w:rFonts w:ascii="Times New Roman" w:hAnsi="Times New Roman" w:cs="Times New Roman"/>
                <w:b/>
                <w:bCs/>
                <w:sz w:val="24"/>
                <w:szCs w:val="24"/>
              </w:rPr>
              <w:t>Качество знаний(%)</w:t>
            </w:r>
          </w:p>
        </w:tc>
        <w:tc>
          <w:tcPr>
            <w:tcW w:w="1169" w:type="dxa"/>
            <w:vMerge w:val="restart"/>
          </w:tcPr>
          <w:p w14:paraId="5FDEF5A4" w14:textId="77777777" w:rsidR="00570038" w:rsidRPr="009857C4" w:rsidRDefault="006E3412" w:rsidP="00584E86">
            <w:pPr>
              <w:rPr>
                <w:rFonts w:ascii="Times New Roman" w:hAnsi="Times New Roman" w:cs="Times New Roman"/>
                <w:b/>
                <w:bCs/>
                <w:sz w:val="24"/>
                <w:szCs w:val="24"/>
              </w:rPr>
            </w:pPr>
            <w:r>
              <w:rPr>
                <w:rFonts w:ascii="Times New Roman" w:hAnsi="Times New Roman" w:cs="Times New Roman"/>
                <w:b/>
                <w:bCs/>
                <w:sz w:val="24"/>
                <w:szCs w:val="24"/>
              </w:rPr>
              <w:t>Средний балл</w:t>
            </w:r>
          </w:p>
        </w:tc>
      </w:tr>
      <w:tr w:rsidR="00570038" w:rsidRPr="009857C4" w14:paraId="4FBAD994" w14:textId="77777777" w:rsidTr="00584E86">
        <w:tc>
          <w:tcPr>
            <w:tcW w:w="2405" w:type="dxa"/>
            <w:vMerge/>
          </w:tcPr>
          <w:p w14:paraId="34B86F2E" w14:textId="77777777" w:rsidR="00570038" w:rsidRPr="009857C4" w:rsidRDefault="00570038" w:rsidP="00584E86">
            <w:pPr>
              <w:rPr>
                <w:rFonts w:ascii="Times New Roman" w:hAnsi="Times New Roman" w:cs="Times New Roman"/>
                <w:b/>
                <w:bCs/>
                <w:sz w:val="24"/>
                <w:szCs w:val="24"/>
              </w:rPr>
            </w:pPr>
          </w:p>
        </w:tc>
        <w:tc>
          <w:tcPr>
            <w:tcW w:w="851" w:type="dxa"/>
            <w:vMerge/>
          </w:tcPr>
          <w:p w14:paraId="228DF5AE" w14:textId="77777777" w:rsidR="00570038" w:rsidRPr="009857C4" w:rsidRDefault="00570038" w:rsidP="00584E86">
            <w:pPr>
              <w:rPr>
                <w:rFonts w:ascii="Times New Roman" w:hAnsi="Times New Roman" w:cs="Times New Roman"/>
                <w:b/>
                <w:bCs/>
                <w:sz w:val="24"/>
                <w:szCs w:val="24"/>
              </w:rPr>
            </w:pPr>
          </w:p>
        </w:tc>
        <w:tc>
          <w:tcPr>
            <w:tcW w:w="708" w:type="dxa"/>
          </w:tcPr>
          <w:p w14:paraId="3B16D001" w14:textId="77777777" w:rsidR="00570038" w:rsidRPr="009857C4" w:rsidRDefault="00570038" w:rsidP="00584E86">
            <w:pPr>
              <w:rPr>
                <w:rFonts w:ascii="Times New Roman" w:hAnsi="Times New Roman" w:cs="Times New Roman"/>
                <w:b/>
                <w:bCs/>
                <w:sz w:val="24"/>
                <w:szCs w:val="24"/>
              </w:rPr>
            </w:pPr>
            <w:r w:rsidRPr="009857C4">
              <w:rPr>
                <w:rFonts w:ascii="Times New Roman" w:hAnsi="Times New Roman" w:cs="Times New Roman"/>
                <w:b/>
                <w:bCs/>
                <w:sz w:val="24"/>
                <w:szCs w:val="24"/>
              </w:rPr>
              <w:t>«2»</w:t>
            </w:r>
          </w:p>
        </w:tc>
        <w:tc>
          <w:tcPr>
            <w:tcW w:w="851" w:type="dxa"/>
          </w:tcPr>
          <w:p w14:paraId="75368E40" w14:textId="77777777" w:rsidR="00570038" w:rsidRPr="009857C4" w:rsidRDefault="00570038" w:rsidP="00584E86">
            <w:pPr>
              <w:rPr>
                <w:rFonts w:ascii="Times New Roman" w:hAnsi="Times New Roman" w:cs="Times New Roman"/>
                <w:b/>
                <w:bCs/>
                <w:sz w:val="24"/>
                <w:szCs w:val="24"/>
              </w:rPr>
            </w:pPr>
            <w:r w:rsidRPr="009857C4">
              <w:rPr>
                <w:rFonts w:ascii="Times New Roman" w:hAnsi="Times New Roman" w:cs="Times New Roman"/>
                <w:b/>
                <w:bCs/>
                <w:sz w:val="24"/>
                <w:szCs w:val="24"/>
              </w:rPr>
              <w:t>«3»</w:t>
            </w:r>
          </w:p>
        </w:tc>
        <w:tc>
          <w:tcPr>
            <w:tcW w:w="850" w:type="dxa"/>
          </w:tcPr>
          <w:p w14:paraId="48FC2FED" w14:textId="77777777" w:rsidR="00570038" w:rsidRPr="009857C4" w:rsidRDefault="00570038" w:rsidP="00584E86">
            <w:pPr>
              <w:rPr>
                <w:rFonts w:ascii="Times New Roman" w:hAnsi="Times New Roman" w:cs="Times New Roman"/>
                <w:b/>
                <w:bCs/>
                <w:sz w:val="24"/>
                <w:szCs w:val="24"/>
              </w:rPr>
            </w:pPr>
            <w:r w:rsidRPr="009857C4">
              <w:rPr>
                <w:rFonts w:ascii="Times New Roman" w:hAnsi="Times New Roman" w:cs="Times New Roman"/>
                <w:b/>
                <w:bCs/>
                <w:sz w:val="24"/>
                <w:szCs w:val="24"/>
              </w:rPr>
              <w:t>«4»</w:t>
            </w:r>
          </w:p>
        </w:tc>
        <w:tc>
          <w:tcPr>
            <w:tcW w:w="851" w:type="dxa"/>
          </w:tcPr>
          <w:p w14:paraId="0DC7688C" w14:textId="77777777" w:rsidR="00570038" w:rsidRPr="009857C4" w:rsidRDefault="00570038" w:rsidP="00584E86">
            <w:pPr>
              <w:rPr>
                <w:rFonts w:ascii="Times New Roman" w:hAnsi="Times New Roman" w:cs="Times New Roman"/>
                <w:b/>
                <w:bCs/>
                <w:sz w:val="24"/>
                <w:szCs w:val="24"/>
              </w:rPr>
            </w:pPr>
            <w:r w:rsidRPr="009857C4">
              <w:rPr>
                <w:rFonts w:ascii="Times New Roman" w:hAnsi="Times New Roman" w:cs="Times New Roman"/>
                <w:b/>
                <w:bCs/>
                <w:sz w:val="24"/>
                <w:szCs w:val="24"/>
              </w:rPr>
              <w:t>«5»</w:t>
            </w:r>
          </w:p>
        </w:tc>
        <w:tc>
          <w:tcPr>
            <w:tcW w:w="1660" w:type="dxa"/>
            <w:vMerge/>
          </w:tcPr>
          <w:p w14:paraId="36028758" w14:textId="77777777" w:rsidR="00570038" w:rsidRPr="009857C4" w:rsidRDefault="00570038" w:rsidP="00584E86">
            <w:pPr>
              <w:rPr>
                <w:rFonts w:ascii="Times New Roman" w:hAnsi="Times New Roman" w:cs="Times New Roman"/>
                <w:b/>
                <w:bCs/>
                <w:sz w:val="24"/>
                <w:szCs w:val="24"/>
              </w:rPr>
            </w:pPr>
          </w:p>
        </w:tc>
        <w:tc>
          <w:tcPr>
            <w:tcW w:w="1169" w:type="dxa"/>
            <w:vMerge/>
          </w:tcPr>
          <w:p w14:paraId="1A0F158F" w14:textId="77777777" w:rsidR="00570038" w:rsidRPr="009857C4" w:rsidRDefault="00570038" w:rsidP="00584E86">
            <w:pPr>
              <w:rPr>
                <w:rFonts w:ascii="Times New Roman" w:hAnsi="Times New Roman" w:cs="Times New Roman"/>
                <w:b/>
                <w:bCs/>
                <w:sz w:val="24"/>
                <w:szCs w:val="24"/>
              </w:rPr>
            </w:pPr>
          </w:p>
        </w:tc>
      </w:tr>
      <w:tr w:rsidR="00A42F0D" w:rsidRPr="009857C4" w14:paraId="397CCACD" w14:textId="77777777" w:rsidTr="00301FD0">
        <w:tc>
          <w:tcPr>
            <w:tcW w:w="2405" w:type="dxa"/>
          </w:tcPr>
          <w:p w14:paraId="4E39D94F" w14:textId="77777777" w:rsidR="00A42F0D" w:rsidRPr="009857C4" w:rsidRDefault="00A42F0D" w:rsidP="00584E86">
            <w:pPr>
              <w:spacing w:line="360" w:lineRule="auto"/>
              <w:jc w:val="both"/>
              <w:rPr>
                <w:rFonts w:ascii="Times New Roman" w:hAnsi="Times New Roman" w:cs="Times New Roman"/>
                <w:b/>
                <w:bCs/>
                <w:sz w:val="24"/>
                <w:szCs w:val="24"/>
              </w:rPr>
            </w:pPr>
            <w:r w:rsidRPr="009857C4">
              <w:rPr>
                <w:rFonts w:ascii="Times New Roman" w:hAnsi="Times New Roman" w:cs="Times New Roman"/>
                <w:b/>
                <w:bCs/>
                <w:sz w:val="24"/>
                <w:szCs w:val="24"/>
              </w:rPr>
              <w:t>Приморский край</w:t>
            </w:r>
          </w:p>
        </w:tc>
        <w:tc>
          <w:tcPr>
            <w:tcW w:w="851" w:type="dxa"/>
          </w:tcPr>
          <w:p w14:paraId="1C527DAC" w14:textId="77777777" w:rsidR="00A42F0D" w:rsidRPr="00A42F0D" w:rsidRDefault="00A42F0D" w:rsidP="00301FD0">
            <w:pPr>
              <w:rPr>
                <w:rFonts w:ascii="Times New Roman" w:hAnsi="Times New Roman" w:cs="Times New Roman"/>
                <w:b/>
                <w:color w:val="000000"/>
              </w:rPr>
            </w:pPr>
            <w:r w:rsidRPr="00A42F0D">
              <w:rPr>
                <w:rFonts w:ascii="Times New Roman" w:hAnsi="Times New Roman" w:cs="Times New Roman"/>
                <w:b/>
                <w:color w:val="000000"/>
              </w:rPr>
              <w:t>13237</w:t>
            </w:r>
          </w:p>
        </w:tc>
        <w:tc>
          <w:tcPr>
            <w:tcW w:w="708" w:type="dxa"/>
          </w:tcPr>
          <w:p w14:paraId="23ABFE63" w14:textId="77777777" w:rsidR="00A42F0D" w:rsidRPr="00A42F0D" w:rsidRDefault="00A42F0D" w:rsidP="00301FD0">
            <w:pPr>
              <w:rPr>
                <w:rFonts w:ascii="Times New Roman" w:hAnsi="Times New Roman" w:cs="Times New Roman"/>
                <w:b/>
                <w:color w:val="000000"/>
              </w:rPr>
            </w:pPr>
            <w:r>
              <w:rPr>
                <w:rFonts w:ascii="Times New Roman" w:hAnsi="Times New Roman" w:cs="Times New Roman"/>
                <w:b/>
                <w:color w:val="000000"/>
              </w:rPr>
              <w:t>674</w:t>
            </w:r>
          </w:p>
        </w:tc>
        <w:tc>
          <w:tcPr>
            <w:tcW w:w="851" w:type="dxa"/>
          </w:tcPr>
          <w:p w14:paraId="184AD9B5" w14:textId="77777777" w:rsidR="00A42F0D" w:rsidRPr="00A42F0D" w:rsidRDefault="00A42F0D" w:rsidP="00301FD0">
            <w:pPr>
              <w:rPr>
                <w:rFonts w:ascii="Times New Roman" w:hAnsi="Times New Roman" w:cs="Times New Roman"/>
                <w:b/>
                <w:color w:val="000000"/>
              </w:rPr>
            </w:pPr>
            <w:r>
              <w:rPr>
                <w:rFonts w:ascii="Times New Roman" w:hAnsi="Times New Roman" w:cs="Times New Roman"/>
                <w:b/>
                <w:color w:val="000000"/>
              </w:rPr>
              <w:t>5199</w:t>
            </w:r>
          </w:p>
        </w:tc>
        <w:tc>
          <w:tcPr>
            <w:tcW w:w="850" w:type="dxa"/>
          </w:tcPr>
          <w:p w14:paraId="0A8EC202" w14:textId="77777777" w:rsidR="00A42F0D" w:rsidRPr="00A42F0D" w:rsidRDefault="00A42F0D" w:rsidP="00301FD0">
            <w:pPr>
              <w:rPr>
                <w:rFonts w:ascii="Times New Roman" w:hAnsi="Times New Roman" w:cs="Times New Roman"/>
                <w:b/>
                <w:color w:val="000000"/>
              </w:rPr>
            </w:pPr>
            <w:r>
              <w:rPr>
                <w:rFonts w:ascii="Times New Roman" w:hAnsi="Times New Roman" w:cs="Times New Roman"/>
                <w:b/>
                <w:color w:val="000000"/>
              </w:rPr>
              <w:t>5357</w:t>
            </w:r>
          </w:p>
        </w:tc>
        <w:tc>
          <w:tcPr>
            <w:tcW w:w="851" w:type="dxa"/>
          </w:tcPr>
          <w:p w14:paraId="21B5849F" w14:textId="77777777" w:rsidR="00A42F0D" w:rsidRPr="00A42F0D" w:rsidRDefault="00A42F0D" w:rsidP="00301FD0">
            <w:pPr>
              <w:rPr>
                <w:rFonts w:ascii="Times New Roman" w:hAnsi="Times New Roman" w:cs="Times New Roman"/>
                <w:b/>
                <w:color w:val="000000"/>
              </w:rPr>
            </w:pPr>
            <w:r>
              <w:rPr>
                <w:rFonts w:ascii="Times New Roman" w:hAnsi="Times New Roman" w:cs="Times New Roman"/>
                <w:b/>
                <w:color w:val="000000"/>
              </w:rPr>
              <w:t>2007</w:t>
            </w:r>
          </w:p>
        </w:tc>
        <w:tc>
          <w:tcPr>
            <w:tcW w:w="1660" w:type="dxa"/>
          </w:tcPr>
          <w:p w14:paraId="4BAD7C96" w14:textId="77777777" w:rsidR="00A42F0D" w:rsidRPr="009857C4" w:rsidRDefault="00597381" w:rsidP="00584E86">
            <w:pPr>
              <w:spacing w:line="360" w:lineRule="auto"/>
              <w:rPr>
                <w:rFonts w:ascii="Times New Roman" w:hAnsi="Times New Roman" w:cs="Times New Roman"/>
                <w:b/>
                <w:bCs/>
                <w:sz w:val="24"/>
                <w:szCs w:val="24"/>
              </w:rPr>
            </w:pPr>
            <w:r>
              <w:rPr>
                <w:rFonts w:ascii="Times New Roman" w:hAnsi="Times New Roman" w:cs="Times New Roman"/>
                <w:b/>
                <w:bCs/>
                <w:sz w:val="24"/>
                <w:szCs w:val="24"/>
              </w:rPr>
              <w:t>55,6</w:t>
            </w:r>
          </w:p>
        </w:tc>
        <w:tc>
          <w:tcPr>
            <w:tcW w:w="1169" w:type="dxa"/>
          </w:tcPr>
          <w:p w14:paraId="59916281" w14:textId="77777777" w:rsidR="00A42F0D" w:rsidRPr="009857C4" w:rsidRDefault="006E3412" w:rsidP="00584E86">
            <w:pPr>
              <w:spacing w:line="360" w:lineRule="auto"/>
              <w:rPr>
                <w:rFonts w:ascii="Times New Roman" w:hAnsi="Times New Roman" w:cs="Times New Roman"/>
                <w:b/>
                <w:bCs/>
                <w:sz w:val="24"/>
                <w:szCs w:val="24"/>
              </w:rPr>
            </w:pPr>
            <w:r>
              <w:rPr>
                <w:rFonts w:ascii="Times New Roman" w:hAnsi="Times New Roman" w:cs="Times New Roman"/>
                <w:b/>
                <w:bCs/>
                <w:sz w:val="24"/>
                <w:szCs w:val="24"/>
              </w:rPr>
              <w:t>3,65</w:t>
            </w:r>
          </w:p>
        </w:tc>
      </w:tr>
      <w:tr w:rsidR="00A42F0D" w:rsidRPr="009857C4" w14:paraId="7DFD91F3" w14:textId="77777777" w:rsidTr="00301FD0">
        <w:tc>
          <w:tcPr>
            <w:tcW w:w="2405" w:type="dxa"/>
          </w:tcPr>
          <w:p w14:paraId="037CEF72" w14:textId="77777777" w:rsidR="00A42F0D" w:rsidRPr="009857C4" w:rsidRDefault="00A42F0D" w:rsidP="00584E86">
            <w:pPr>
              <w:spacing w:line="360" w:lineRule="auto"/>
              <w:jc w:val="both"/>
              <w:rPr>
                <w:rFonts w:ascii="Times New Roman" w:hAnsi="Times New Roman" w:cs="Times New Roman"/>
                <w:b/>
                <w:bCs/>
                <w:sz w:val="24"/>
                <w:szCs w:val="24"/>
              </w:rPr>
            </w:pPr>
            <w:r w:rsidRPr="009857C4">
              <w:rPr>
                <w:rFonts w:ascii="Times New Roman" w:hAnsi="Times New Roman" w:cs="Times New Roman"/>
                <w:b/>
                <w:bCs/>
                <w:sz w:val="24"/>
                <w:szCs w:val="24"/>
              </w:rPr>
              <w:t>Як</w:t>
            </w:r>
            <w:r>
              <w:rPr>
                <w:rFonts w:ascii="Times New Roman" w:hAnsi="Times New Roman" w:cs="Times New Roman"/>
                <w:b/>
                <w:bCs/>
                <w:sz w:val="24"/>
                <w:szCs w:val="24"/>
              </w:rPr>
              <w:t>о</w:t>
            </w:r>
            <w:r w:rsidRPr="009857C4">
              <w:rPr>
                <w:rFonts w:ascii="Times New Roman" w:hAnsi="Times New Roman" w:cs="Times New Roman"/>
                <w:b/>
                <w:bCs/>
                <w:sz w:val="24"/>
                <w:szCs w:val="24"/>
              </w:rPr>
              <w:t>влевский МО</w:t>
            </w:r>
          </w:p>
        </w:tc>
        <w:tc>
          <w:tcPr>
            <w:tcW w:w="851" w:type="dxa"/>
          </w:tcPr>
          <w:p w14:paraId="6AFA9B23" w14:textId="77777777" w:rsidR="00A42F0D" w:rsidRPr="00A42F0D" w:rsidRDefault="00A42F0D" w:rsidP="00301FD0">
            <w:pPr>
              <w:rPr>
                <w:rFonts w:ascii="Times New Roman" w:hAnsi="Times New Roman" w:cs="Times New Roman"/>
                <w:b/>
                <w:color w:val="000000"/>
              </w:rPr>
            </w:pPr>
            <w:r w:rsidRPr="00A42F0D">
              <w:rPr>
                <w:rFonts w:ascii="Times New Roman" w:hAnsi="Times New Roman" w:cs="Times New Roman"/>
                <w:b/>
                <w:color w:val="000000"/>
              </w:rPr>
              <w:t>101</w:t>
            </w:r>
          </w:p>
        </w:tc>
        <w:tc>
          <w:tcPr>
            <w:tcW w:w="708" w:type="dxa"/>
          </w:tcPr>
          <w:p w14:paraId="2B1E8CCB" w14:textId="77777777" w:rsidR="00A42F0D" w:rsidRPr="00A42F0D" w:rsidRDefault="00A42F0D" w:rsidP="00301FD0">
            <w:pPr>
              <w:rPr>
                <w:rFonts w:ascii="Times New Roman" w:hAnsi="Times New Roman" w:cs="Times New Roman"/>
                <w:b/>
                <w:color w:val="000000"/>
              </w:rPr>
            </w:pPr>
            <w:r>
              <w:rPr>
                <w:rFonts w:ascii="Times New Roman" w:hAnsi="Times New Roman" w:cs="Times New Roman"/>
                <w:b/>
                <w:color w:val="000000"/>
              </w:rPr>
              <w:t>3</w:t>
            </w:r>
          </w:p>
        </w:tc>
        <w:tc>
          <w:tcPr>
            <w:tcW w:w="851" w:type="dxa"/>
          </w:tcPr>
          <w:p w14:paraId="4E0C23FB" w14:textId="77777777" w:rsidR="00A42F0D" w:rsidRPr="00A42F0D" w:rsidRDefault="00A42F0D" w:rsidP="00301FD0">
            <w:pPr>
              <w:rPr>
                <w:rFonts w:ascii="Times New Roman" w:hAnsi="Times New Roman" w:cs="Times New Roman"/>
                <w:b/>
                <w:color w:val="000000"/>
              </w:rPr>
            </w:pPr>
            <w:r>
              <w:rPr>
                <w:rFonts w:ascii="Times New Roman" w:hAnsi="Times New Roman" w:cs="Times New Roman"/>
                <w:b/>
                <w:color w:val="000000"/>
              </w:rPr>
              <w:t>38</w:t>
            </w:r>
          </w:p>
        </w:tc>
        <w:tc>
          <w:tcPr>
            <w:tcW w:w="850" w:type="dxa"/>
          </w:tcPr>
          <w:p w14:paraId="42CD4507" w14:textId="77777777" w:rsidR="00A42F0D" w:rsidRPr="00A42F0D" w:rsidRDefault="00A42F0D" w:rsidP="00301FD0">
            <w:pPr>
              <w:rPr>
                <w:rFonts w:ascii="Times New Roman" w:hAnsi="Times New Roman" w:cs="Times New Roman"/>
                <w:b/>
                <w:color w:val="000000"/>
              </w:rPr>
            </w:pPr>
            <w:r>
              <w:rPr>
                <w:rFonts w:ascii="Times New Roman" w:hAnsi="Times New Roman" w:cs="Times New Roman"/>
                <w:b/>
                <w:color w:val="000000"/>
              </w:rPr>
              <w:t>44</w:t>
            </w:r>
          </w:p>
        </w:tc>
        <w:tc>
          <w:tcPr>
            <w:tcW w:w="851" w:type="dxa"/>
          </w:tcPr>
          <w:p w14:paraId="57DDE626" w14:textId="77777777" w:rsidR="00A42F0D" w:rsidRPr="00A42F0D" w:rsidRDefault="00A42F0D" w:rsidP="00301FD0">
            <w:pPr>
              <w:rPr>
                <w:rFonts w:ascii="Times New Roman" w:hAnsi="Times New Roman" w:cs="Times New Roman"/>
                <w:b/>
                <w:color w:val="000000"/>
              </w:rPr>
            </w:pPr>
            <w:r>
              <w:rPr>
                <w:rFonts w:ascii="Times New Roman" w:hAnsi="Times New Roman" w:cs="Times New Roman"/>
                <w:b/>
                <w:color w:val="000000"/>
              </w:rPr>
              <w:t>16</w:t>
            </w:r>
          </w:p>
        </w:tc>
        <w:tc>
          <w:tcPr>
            <w:tcW w:w="1660" w:type="dxa"/>
          </w:tcPr>
          <w:p w14:paraId="76D31A04" w14:textId="77777777" w:rsidR="00A42F0D" w:rsidRPr="009857C4" w:rsidRDefault="00597381" w:rsidP="00584E86">
            <w:pPr>
              <w:spacing w:line="360" w:lineRule="auto"/>
              <w:rPr>
                <w:rFonts w:ascii="Times New Roman" w:hAnsi="Times New Roman" w:cs="Times New Roman"/>
                <w:b/>
                <w:bCs/>
                <w:sz w:val="24"/>
                <w:szCs w:val="24"/>
              </w:rPr>
            </w:pPr>
            <w:r>
              <w:rPr>
                <w:rFonts w:ascii="Times New Roman" w:hAnsi="Times New Roman" w:cs="Times New Roman"/>
                <w:b/>
                <w:bCs/>
                <w:sz w:val="24"/>
                <w:szCs w:val="24"/>
              </w:rPr>
              <w:t>59,4</w:t>
            </w:r>
          </w:p>
        </w:tc>
        <w:tc>
          <w:tcPr>
            <w:tcW w:w="1169" w:type="dxa"/>
          </w:tcPr>
          <w:p w14:paraId="1B99FFF8" w14:textId="77777777" w:rsidR="00A42F0D" w:rsidRPr="009857C4" w:rsidRDefault="006E3412" w:rsidP="00584E86">
            <w:pPr>
              <w:spacing w:line="360" w:lineRule="auto"/>
              <w:rPr>
                <w:rFonts w:ascii="Times New Roman" w:hAnsi="Times New Roman" w:cs="Times New Roman"/>
                <w:b/>
                <w:bCs/>
                <w:sz w:val="24"/>
                <w:szCs w:val="24"/>
              </w:rPr>
            </w:pPr>
            <w:r>
              <w:rPr>
                <w:rFonts w:ascii="Times New Roman" w:hAnsi="Times New Roman" w:cs="Times New Roman"/>
                <w:b/>
                <w:bCs/>
                <w:sz w:val="24"/>
                <w:szCs w:val="24"/>
              </w:rPr>
              <w:t>3,72</w:t>
            </w:r>
          </w:p>
        </w:tc>
      </w:tr>
      <w:tr w:rsidR="00A42F0D" w:rsidRPr="009857C4" w14:paraId="4253741B" w14:textId="77777777" w:rsidTr="00301FD0">
        <w:tc>
          <w:tcPr>
            <w:tcW w:w="2405" w:type="dxa"/>
          </w:tcPr>
          <w:p w14:paraId="03D514B6" w14:textId="77777777" w:rsidR="00A42F0D" w:rsidRPr="009857C4" w:rsidRDefault="00A42F0D" w:rsidP="00584E86">
            <w:pPr>
              <w:jc w:val="both"/>
              <w:rPr>
                <w:rFonts w:ascii="Times New Roman" w:hAnsi="Times New Roman" w:cs="Times New Roman"/>
                <w:sz w:val="24"/>
                <w:szCs w:val="24"/>
              </w:rPr>
            </w:pPr>
            <w:r w:rsidRPr="009857C4">
              <w:rPr>
                <w:rFonts w:ascii="Times New Roman" w:hAnsi="Times New Roman" w:cs="Times New Roman"/>
                <w:sz w:val="24"/>
                <w:szCs w:val="24"/>
              </w:rPr>
              <w:t>МБОУ «СОШ с.Яковлевка»</w:t>
            </w:r>
          </w:p>
        </w:tc>
        <w:tc>
          <w:tcPr>
            <w:tcW w:w="851" w:type="dxa"/>
          </w:tcPr>
          <w:p w14:paraId="2088404B" w14:textId="77777777" w:rsidR="00A42F0D" w:rsidRPr="00A42F0D" w:rsidRDefault="00A42F0D" w:rsidP="00301FD0">
            <w:pPr>
              <w:rPr>
                <w:rFonts w:ascii="Times New Roman" w:hAnsi="Times New Roman" w:cs="Times New Roman"/>
                <w:color w:val="000000"/>
              </w:rPr>
            </w:pPr>
            <w:r w:rsidRPr="00A42F0D">
              <w:rPr>
                <w:rFonts w:ascii="Times New Roman" w:hAnsi="Times New Roman" w:cs="Times New Roman"/>
                <w:color w:val="000000"/>
              </w:rPr>
              <w:t>35</w:t>
            </w:r>
          </w:p>
        </w:tc>
        <w:tc>
          <w:tcPr>
            <w:tcW w:w="708" w:type="dxa"/>
          </w:tcPr>
          <w:p w14:paraId="26173D3D" w14:textId="77777777" w:rsidR="00A42F0D" w:rsidRPr="00A42F0D" w:rsidRDefault="00A42F0D" w:rsidP="00301FD0">
            <w:pPr>
              <w:rPr>
                <w:rFonts w:ascii="Times New Roman" w:hAnsi="Times New Roman" w:cs="Times New Roman"/>
                <w:color w:val="000000"/>
              </w:rPr>
            </w:pPr>
            <w:r w:rsidRPr="00A42F0D">
              <w:rPr>
                <w:rFonts w:ascii="Times New Roman" w:hAnsi="Times New Roman" w:cs="Times New Roman"/>
                <w:color w:val="000000"/>
              </w:rPr>
              <w:t>0</w:t>
            </w:r>
          </w:p>
        </w:tc>
        <w:tc>
          <w:tcPr>
            <w:tcW w:w="851" w:type="dxa"/>
          </w:tcPr>
          <w:p w14:paraId="64950548" w14:textId="77777777" w:rsidR="00A42F0D" w:rsidRPr="00A42F0D" w:rsidRDefault="00A42F0D" w:rsidP="00301FD0">
            <w:pPr>
              <w:rPr>
                <w:rFonts w:ascii="Times New Roman" w:hAnsi="Times New Roman" w:cs="Times New Roman"/>
                <w:color w:val="000000"/>
              </w:rPr>
            </w:pPr>
            <w:r>
              <w:rPr>
                <w:rFonts w:ascii="Times New Roman" w:hAnsi="Times New Roman" w:cs="Times New Roman"/>
                <w:color w:val="000000"/>
              </w:rPr>
              <w:t>6</w:t>
            </w:r>
          </w:p>
        </w:tc>
        <w:tc>
          <w:tcPr>
            <w:tcW w:w="850" w:type="dxa"/>
          </w:tcPr>
          <w:p w14:paraId="43F876DE" w14:textId="77777777" w:rsidR="00A42F0D" w:rsidRPr="00A42F0D" w:rsidRDefault="00A42F0D" w:rsidP="00301FD0">
            <w:pPr>
              <w:rPr>
                <w:rFonts w:ascii="Times New Roman" w:hAnsi="Times New Roman" w:cs="Times New Roman"/>
                <w:color w:val="000000"/>
              </w:rPr>
            </w:pPr>
            <w:r>
              <w:rPr>
                <w:rFonts w:ascii="Times New Roman" w:hAnsi="Times New Roman" w:cs="Times New Roman"/>
                <w:color w:val="000000"/>
              </w:rPr>
              <w:t>24</w:t>
            </w:r>
          </w:p>
        </w:tc>
        <w:tc>
          <w:tcPr>
            <w:tcW w:w="851" w:type="dxa"/>
          </w:tcPr>
          <w:p w14:paraId="2DF50914" w14:textId="77777777" w:rsidR="00A42F0D" w:rsidRPr="00A42F0D" w:rsidRDefault="00A42F0D" w:rsidP="00301FD0">
            <w:pPr>
              <w:rPr>
                <w:rFonts w:ascii="Times New Roman" w:hAnsi="Times New Roman" w:cs="Times New Roman"/>
                <w:color w:val="000000"/>
              </w:rPr>
            </w:pPr>
            <w:r>
              <w:rPr>
                <w:rFonts w:ascii="Times New Roman" w:hAnsi="Times New Roman" w:cs="Times New Roman"/>
                <w:color w:val="000000"/>
              </w:rPr>
              <w:t>5</w:t>
            </w:r>
          </w:p>
        </w:tc>
        <w:tc>
          <w:tcPr>
            <w:tcW w:w="1660" w:type="dxa"/>
          </w:tcPr>
          <w:p w14:paraId="2C6A035B" w14:textId="77777777" w:rsidR="00A42F0D" w:rsidRPr="009857C4" w:rsidRDefault="00597381" w:rsidP="00584E86">
            <w:pPr>
              <w:spacing w:line="360" w:lineRule="auto"/>
              <w:rPr>
                <w:rFonts w:ascii="Times New Roman" w:hAnsi="Times New Roman" w:cs="Times New Roman"/>
                <w:sz w:val="24"/>
                <w:szCs w:val="24"/>
              </w:rPr>
            </w:pPr>
            <w:r>
              <w:rPr>
                <w:rFonts w:ascii="Times New Roman" w:hAnsi="Times New Roman" w:cs="Times New Roman"/>
                <w:sz w:val="24"/>
                <w:szCs w:val="24"/>
              </w:rPr>
              <w:t>82,9</w:t>
            </w:r>
          </w:p>
        </w:tc>
        <w:tc>
          <w:tcPr>
            <w:tcW w:w="1169" w:type="dxa"/>
          </w:tcPr>
          <w:p w14:paraId="7A0F91A6" w14:textId="77777777" w:rsidR="00A42F0D" w:rsidRPr="009857C4" w:rsidRDefault="006E3412" w:rsidP="00584E86">
            <w:pPr>
              <w:spacing w:line="360" w:lineRule="auto"/>
              <w:rPr>
                <w:rFonts w:ascii="Times New Roman" w:hAnsi="Times New Roman" w:cs="Times New Roman"/>
                <w:sz w:val="24"/>
                <w:szCs w:val="24"/>
              </w:rPr>
            </w:pPr>
            <w:r>
              <w:rPr>
                <w:rFonts w:ascii="Times New Roman" w:hAnsi="Times New Roman" w:cs="Times New Roman"/>
                <w:sz w:val="24"/>
                <w:szCs w:val="24"/>
              </w:rPr>
              <w:t>3,97</w:t>
            </w:r>
          </w:p>
        </w:tc>
      </w:tr>
      <w:tr w:rsidR="00A42F0D" w:rsidRPr="009857C4" w14:paraId="3582ABC5" w14:textId="77777777" w:rsidTr="00301FD0">
        <w:tc>
          <w:tcPr>
            <w:tcW w:w="2405" w:type="dxa"/>
          </w:tcPr>
          <w:p w14:paraId="169A11BE" w14:textId="77777777" w:rsidR="00A42F0D" w:rsidRPr="009857C4" w:rsidRDefault="00A42F0D" w:rsidP="00584E86">
            <w:pPr>
              <w:jc w:val="both"/>
              <w:rPr>
                <w:rFonts w:ascii="Times New Roman" w:hAnsi="Times New Roman" w:cs="Times New Roman"/>
                <w:sz w:val="24"/>
                <w:szCs w:val="24"/>
              </w:rPr>
            </w:pPr>
            <w:r w:rsidRPr="009857C4">
              <w:rPr>
                <w:rFonts w:ascii="Times New Roman" w:hAnsi="Times New Roman" w:cs="Times New Roman"/>
                <w:sz w:val="24"/>
                <w:szCs w:val="24"/>
              </w:rPr>
              <w:t>Яблоновский филиал МБОУ «СОШ№1 с.Новосысоевка»</w:t>
            </w:r>
          </w:p>
        </w:tc>
        <w:tc>
          <w:tcPr>
            <w:tcW w:w="851" w:type="dxa"/>
          </w:tcPr>
          <w:p w14:paraId="2FA76903" w14:textId="77777777" w:rsidR="00A42F0D" w:rsidRPr="00A42F0D" w:rsidRDefault="00A42F0D" w:rsidP="00301FD0">
            <w:pPr>
              <w:rPr>
                <w:rFonts w:ascii="Times New Roman" w:hAnsi="Times New Roman" w:cs="Times New Roman"/>
                <w:color w:val="000000"/>
              </w:rPr>
            </w:pPr>
            <w:r w:rsidRPr="00A42F0D">
              <w:rPr>
                <w:rFonts w:ascii="Times New Roman" w:hAnsi="Times New Roman" w:cs="Times New Roman"/>
                <w:color w:val="000000"/>
              </w:rPr>
              <w:t>8</w:t>
            </w:r>
          </w:p>
        </w:tc>
        <w:tc>
          <w:tcPr>
            <w:tcW w:w="708" w:type="dxa"/>
          </w:tcPr>
          <w:p w14:paraId="44745A67" w14:textId="77777777" w:rsidR="00A42F0D" w:rsidRPr="00A42F0D" w:rsidRDefault="00A42F0D" w:rsidP="00301FD0">
            <w:pPr>
              <w:rPr>
                <w:rFonts w:ascii="Times New Roman" w:hAnsi="Times New Roman" w:cs="Times New Roman"/>
                <w:color w:val="000000"/>
              </w:rPr>
            </w:pPr>
            <w:r w:rsidRPr="00A42F0D">
              <w:rPr>
                <w:rFonts w:ascii="Times New Roman" w:hAnsi="Times New Roman" w:cs="Times New Roman"/>
                <w:color w:val="000000"/>
              </w:rPr>
              <w:t>0</w:t>
            </w:r>
          </w:p>
        </w:tc>
        <w:tc>
          <w:tcPr>
            <w:tcW w:w="851" w:type="dxa"/>
          </w:tcPr>
          <w:p w14:paraId="3EBCF1BE" w14:textId="77777777" w:rsidR="00A42F0D" w:rsidRPr="00A42F0D" w:rsidRDefault="00A42F0D" w:rsidP="00301FD0">
            <w:pPr>
              <w:rPr>
                <w:rFonts w:ascii="Times New Roman" w:hAnsi="Times New Roman" w:cs="Times New Roman"/>
                <w:color w:val="000000"/>
              </w:rPr>
            </w:pPr>
            <w:r w:rsidRPr="00A42F0D">
              <w:rPr>
                <w:rFonts w:ascii="Times New Roman" w:hAnsi="Times New Roman" w:cs="Times New Roman"/>
                <w:color w:val="000000"/>
              </w:rPr>
              <w:t>2</w:t>
            </w:r>
          </w:p>
        </w:tc>
        <w:tc>
          <w:tcPr>
            <w:tcW w:w="850" w:type="dxa"/>
          </w:tcPr>
          <w:p w14:paraId="7192D512" w14:textId="77777777" w:rsidR="00A42F0D" w:rsidRPr="00A42F0D" w:rsidRDefault="00A42F0D" w:rsidP="00301FD0">
            <w:pPr>
              <w:rPr>
                <w:rFonts w:ascii="Times New Roman" w:hAnsi="Times New Roman" w:cs="Times New Roman"/>
                <w:color w:val="000000"/>
              </w:rPr>
            </w:pPr>
            <w:r>
              <w:rPr>
                <w:rFonts w:ascii="Times New Roman" w:hAnsi="Times New Roman" w:cs="Times New Roman"/>
                <w:color w:val="000000"/>
              </w:rPr>
              <w:t>3</w:t>
            </w:r>
          </w:p>
        </w:tc>
        <w:tc>
          <w:tcPr>
            <w:tcW w:w="851" w:type="dxa"/>
          </w:tcPr>
          <w:p w14:paraId="29050595" w14:textId="77777777" w:rsidR="00A42F0D" w:rsidRPr="00A42F0D" w:rsidRDefault="00A42F0D" w:rsidP="00301FD0">
            <w:pPr>
              <w:rPr>
                <w:rFonts w:ascii="Times New Roman" w:hAnsi="Times New Roman" w:cs="Times New Roman"/>
                <w:color w:val="000000"/>
              </w:rPr>
            </w:pPr>
            <w:r w:rsidRPr="00A42F0D">
              <w:rPr>
                <w:rFonts w:ascii="Times New Roman" w:hAnsi="Times New Roman" w:cs="Times New Roman"/>
                <w:color w:val="000000"/>
              </w:rPr>
              <w:t>3</w:t>
            </w:r>
          </w:p>
        </w:tc>
        <w:tc>
          <w:tcPr>
            <w:tcW w:w="1660" w:type="dxa"/>
          </w:tcPr>
          <w:p w14:paraId="40B3EA4A" w14:textId="77777777" w:rsidR="00A42F0D" w:rsidRPr="009857C4" w:rsidRDefault="00597381" w:rsidP="00584E86">
            <w:pPr>
              <w:spacing w:line="360" w:lineRule="auto"/>
              <w:rPr>
                <w:rFonts w:ascii="Times New Roman" w:hAnsi="Times New Roman" w:cs="Times New Roman"/>
                <w:sz w:val="24"/>
                <w:szCs w:val="24"/>
              </w:rPr>
            </w:pPr>
            <w:r>
              <w:rPr>
                <w:rFonts w:ascii="Times New Roman" w:hAnsi="Times New Roman" w:cs="Times New Roman"/>
                <w:sz w:val="24"/>
                <w:szCs w:val="24"/>
              </w:rPr>
              <w:t>75</w:t>
            </w:r>
          </w:p>
        </w:tc>
        <w:tc>
          <w:tcPr>
            <w:tcW w:w="1169" w:type="dxa"/>
          </w:tcPr>
          <w:p w14:paraId="512FE575" w14:textId="77777777" w:rsidR="00A42F0D" w:rsidRPr="009857C4" w:rsidRDefault="006E3412" w:rsidP="00584E86">
            <w:pPr>
              <w:spacing w:line="360" w:lineRule="auto"/>
              <w:rPr>
                <w:rFonts w:ascii="Times New Roman" w:hAnsi="Times New Roman" w:cs="Times New Roman"/>
                <w:sz w:val="24"/>
                <w:szCs w:val="24"/>
              </w:rPr>
            </w:pPr>
            <w:r>
              <w:rPr>
                <w:rFonts w:ascii="Times New Roman" w:hAnsi="Times New Roman" w:cs="Times New Roman"/>
                <w:sz w:val="24"/>
                <w:szCs w:val="24"/>
              </w:rPr>
              <w:t>4,13</w:t>
            </w:r>
          </w:p>
        </w:tc>
      </w:tr>
      <w:tr w:rsidR="00A42F0D" w:rsidRPr="009857C4" w14:paraId="6A1FA9C8" w14:textId="77777777" w:rsidTr="00301FD0">
        <w:tc>
          <w:tcPr>
            <w:tcW w:w="2405" w:type="dxa"/>
          </w:tcPr>
          <w:p w14:paraId="71047E7A" w14:textId="77777777" w:rsidR="00A42F0D" w:rsidRPr="009857C4" w:rsidRDefault="00A42F0D" w:rsidP="00584E86">
            <w:pPr>
              <w:jc w:val="both"/>
              <w:rPr>
                <w:rFonts w:ascii="Times New Roman" w:hAnsi="Times New Roman" w:cs="Times New Roman"/>
                <w:sz w:val="24"/>
                <w:szCs w:val="24"/>
              </w:rPr>
            </w:pPr>
            <w:r w:rsidRPr="009857C4">
              <w:rPr>
                <w:rFonts w:ascii="Times New Roman" w:hAnsi="Times New Roman" w:cs="Times New Roman"/>
                <w:sz w:val="24"/>
                <w:szCs w:val="24"/>
              </w:rPr>
              <w:t>МБОУ «СОШ№1 с.Новосысоевка»</w:t>
            </w:r>
          </w:p>
        </w:tc>
        <w:tc>
          <w:tcPr>
            <w:tcW w:w="851" w:type="dxa"/>
          </w:tcPr>
          <w:p w14:paraId="54750D53" w14:textId="77777777" w:rsidR="00A42F0D" w:rsidRPr="00A42F0D" w:rsidRDefault="00A42F0D" w:rsidP="00301FD0">
            <w:pPr>
              <w:rPr>
                <w:rFonts w:ascii="Times New Roman" w:hAnsi="Times New Roman" w:cs="Times New Roman"/>
                <w:color w:val="000000"/>
              </w:rPr>
            </w:pPr>
            <w:r w:rsidRPr="00A42F0D">
              <w:rPr>
                <w:rFonts w:ascii="Times New Roman" w:hAnsi="Times New Roman" w:cs="Times New Roman"/>
                <w:color w:val="000000"/>
              </w:rPr>
              <w:t>33</w:t>
            </w:r>
          </w:p>
        </w:tc>
        <w:tc>
          <w:tcPr>
            <w:tcW w:w="708" w:type="dxa"/>
          </w:tcPr>
          <w:p w14:paraId="298CFE7F" w14:textId="77777777" w:rsidR="00A42F0D" w:rsidRPr="00A42F0D" w:rsidRDefault="00A42F0D" w:rsidP="00301FD0">
            <w:pPr>
              <w:rPr>
                <w:rFonts w:ascii="Times New Roman" w:hAnsi="Times New Roman" w:cs="Times New Roman"/>
                <w:color w:val="000000"/>
              </w:rPr>
            </w:pPr>
            <w:r>
              <w:rPr>
                <w:rFonts w:ascii="Times New Roman" w:hAnsi="Times New Roman" w:cs="Times New Roman"/>
                <w:color w:val="000000"/>
              </w:rPr>
              <w:t>2</w:t>
            </w:r>
          </w:p>
        </w:tc>
        <w:tc>
          <w:tcPr>
            <w:tcW w:w="851" w:type="dxa"/>
          </w:tcPr>
          <w:p w14:paraId="210C23B5" w14:textId="77777777" w:rsidR="00A42F0D" w:rsidRPr="00A42F0D" w:rsidRDefault="00A42F0D" w:rsidP="00301FD0">
            <w:pPr>
              <w:rPr>
                <w:rFonts w:ascii="Times New Roman" w:hAnsi="Times New Roman" w:cs="Times New Roman"/>
                <w:color w:val="000000"/>
              </w:rPr>
            </w:pPr>
            <w:r>
              <w:rPr>
                <w:rFonts w:ascii="Times New Roman" w:hAnsi="Times New Roman" w:cs="Times New Roman"/>
                <w:color w:val="000000"/>
              </w:rPr>
              <w:t>17</w:t>
            </w:r>
          </w:p>
        </w:tc>
        <w:tc>
          <w:tcPr>
            <w:tcW w:w="850" w:type="dxa"/>
          </w:tcPr>
          <w:p w14:paraId="69C29ADD" w14:textId="77777777" w:rsidR="00A42F0D" w:rsidRPr="00A42F0D" w:rsidRDefault="00A42F0D" w:rsidP="00301FD0">
            <w:pPr>
              <w:rPr>
                <w:rFonts w:ascii="Times New Roman" w:hAnsi="Times New Roman" w:cs="Times New Roman"/>
                <w:color w:val="000000"/>
              </w:rPr>
            </w:pPr>
            <w:r>
              <w:rPr>
                <w:rFonts w:ascii="Times New Roman" w:hAnsi="Times New Roman" w:cs="Times New Roman"/>
                <w:color w:val="000000"/>
              </w:rPr>
              <w:t>9</w:t>
            </w:r>
          </w:p>
        </w:tc>
        <w:tc>
          <w:tcPr>
            <w:tcW w:w="851" w:type="dxa"/>
          </w:tcPr>
          <w:p w14:paraId="69BBEE65" w14:textId="77777777" w:rsidR="00A42F0D" w:rsidRPr="00A42F0D" w:rsidRDefault="00A42F0D" w:rsidP="00301FD0">
            <w:pPr>
              <w:rPr>
                <w:rFonts w:ascii="Times New Roman" w:hAnsi="Times New Roman" w:cs="Times New Roman"/>
                <w:color w:val="000000"/>
              </w:rPr>
            </w:pPr>
            <w:r>
              <w:rPr>
                <w:rFonts w:ascii="Times New Roman" w:hAnsi="Times New Roman" w:cs="Times New Roman"/>
                <w:color w:val="000000"/>
              </w:rPr>
              <w:t>5</w:t>
            </w:r>
          </w:p>
        </w:tc>
        <w:tc>
          <w:tcPr>
            <w:tcW w:w="1660" w:type="dxa"/>
          </w:tcPr>
          <w:p w14:paraId="69B577EC" w14:textId="77777777" w:rsidR="00A42F0D" w:rsidRPr="009857C4" w:rsidRDefault="00597381" w:rsidP="00584E86">
            <w:pPr>
              <w:spacing w:line="360" w:lineRule="auto"/>
              <w:rPr>
                <w:rFonts w:ascii="Times New Roman" w:hAnsi="Times New Roman" w:cs="Times New Roman"/>
                <w:sz w:val="24"/>
                <w:szCs w:val="24"/>
              </w:rPr>
            </w:pPr>
            <w:r>
              <w:rPr>
                <w:rFonts w:ascii="Times New Roman" w:hAnsi="Times New Roman" w:cs="Times New Roman"/>
                <w:sz w:val="24"/>
                <w:szCs w:val="24"/>
              </w:rPr>
              <w:t>42,4</w:t>
            </w:r>
          </w:p>
        </w:tc>
        <w:tc>
          <w:tcPr>
            <w:tcW w:w="1169" w:type="dxa"/>
          </w:tcPr>
          <w:p w14:paraId="71C693C4" w14:textId="77777777" w:rsidR="00A42F0D" w:rsidRPr="009857C4" w:rsidRDefault="006E3412" w:rsidP="00584E86">
            <w:pPr>
              <w:spacing w:line="360" w:lineRule="auto"/>
              <w:rPr>
                <w:rFonts w:ascii="Times New Roman" w:hAnsi="Times New Roman" w:cs="Times New Roman"/>
                <w:sz w:val="24"/>
                <w:szCs w:val="24"/>
              </w:rPr>
            </w:pPr>
            <w:r>
              <w:rPr>
                <w:rFonts w:ascii="Times New Roman" w:hAnsi="Times New Roman" w:cs="Times New Roman"/>
                <w:sz w:val="24"/>
                <w:szCs w:val="24"/>
              </w:rPr>
              <w:t>3,52</w:t>
            </w:r>
          </w:p>
        </w:tc>
      </w:tr>
      <w:tr w:rsidR="00A42F0D" w:rsidRPr="009857C4" w14:paraId="73960DD9" w14:textId="77777777" w:rsidTr="00301FD0">
        <w:tc>
          <w:tcPr>
            <w:tcW w:w="2405" w:type="dxa"/>
          </w:tcPr>
          <w:p w14:paraId="5BC146EE" w14:textId="77777777" w:rsidR="00A42F0D" w:rsidRPr="009857C4" w:rsidRDefault="00A42F0D" w:rsidP="00584E86">
            <w:pPr>
              <w:jc w:val="both"/>
              <w:rPr>
                <w:rFonts w:ascii="Times New Roman" w:hAnsi="Times New Roman" w:cs="Times New Roman"/>
                <w:sz w:val="24"/>
                <w:szCs w:val="24"/>
              </w:rPr>
            </w:pPr>
            <w:r w:rsidRPr="009857C4">
              <w:rPr>
                <w:rFonts w:ascii="Times New Roman" w:hAnsi="Times New Roman" w:cs="Times New Roman"/>
                <w:sz w:val="24"/>
                <w:szCs w:val="24"/>
              </w:rPr>
              <w:t>МБОУ «СОШ №2 с.Варфоломеевка»</w:t>
            </w:r>
          </w:p>
        </w:tc>
        <w:tc>
          <w:tcPr>
            <w:tcW w:w="851" w:type="dxa"/>
          </w:tcPr>
          <w:p w14:paraId="20CAFA2B" w14:textId="77777777" w:rsidR="00A42F0D" w:rsidRPr="00A42F0D" w:rsidRDefault="00A42F0D" w:rsidP="00301FD0">
            <w:pPr>
              <w:rPr>
                <w:rFonts w:ascii="Times New Roman" w:hAnsi="Times New Roman" w:cs="Times New Roman"/>
                <w:color w:val="000000"/>
              </w:rPr>
            </w:pPr>
            <w:r w:rsidRPr="00A42F0D">
              <w:rPr>
                <w:rFonts w:ascii="Times New Roman" w:hAnsi="Times New Roman" w:cs="Times New Roman"/>
                <w:color w:val="000000"/>
              </w:rPr>
              <w:t>8</w:t>
            </w:r>
          </w:p>
        </w:tc>
        <w:tc>
          <w:tcPr>
            <w:tcW w:w="708" w:type="dxa"/>
          </w:tcPr>
          <w:p w14:paraId="25EC1811" w14:textId="77777777" w:rsidR="00A42F0D" w:rsidRPr="00A42F0D" w:rsidRDefault="00A42F0D" w:rsidP="00301FD0">
            <w:pPr>
              <w:rPr>
                <w:rFonts w:ascii="Times New Roman" w:hAnsi="Times New Roman" w:cs="Times New Roman"/>
                <w:color w:val="000000"/>
              </w:rPr>
            </w:pPr>
            <w:r w:rsidRPr="00A42F0D">
              <w:rPr>
                <w:rFonts w:ascii="Times New Roman" w:hAnsi="Times New Roman" w:cs="Times New Roman"/>
                <w:color w:val="000000"/>
              </w:rPr>
              <w:t>0</w:t>
            </w:r>
          </w:p>
        </w:tc>
        <w:tc>
          <w:tcPr>
            <w:tcW w:w="851" w:type="dxa"/>
          </w:tcPr>
          <w:p w14:paraId="6D6412D9" w14:textId="77777777" w:rsidR="00A42F0D" w:rsidRPr="00A42F0D" w:rsidRDefault="00A42F0D" w:rsidP="00301FD0">
            <w:pPr>
              <w:rPr>
                <w:rFonts w:ascii="Times New Roman" w:hAnsi="Times New Roman" w:cs="Times New Roman"/>
                <w:color w:val="000000"/>
              </w:rPr>
            </w:pPr>
            <w:r>
              <w:rPr>
                <w:rFonts w:ascii="Times New Roman" w:hAnsi="Times New Roman" w:cs="Times New Roman"/>
                <w:color w:val="000000"/>
              </w:rPr>
              <w:t>5</w:t>
            </w:r>
          </w:p>
        </w:tc>
        <w:tc>
          <w:tcPr>
            <w:tcW w:w="850" w:type="dxa"/>
          </w:tcPr>
          <w:p w14:paraId="33340465" w14:textId="77777777" w:rsidR="00A42F0D" w:rsidRPr="00A42F0D" w:rsidRDefault="00A42F0D" w:rsidP="00301FD0">
            <w:pPr>
              <w:rPr>
                <w:rFonts w:ascii="Times New Roman" w:hAnsi="Times New Roman" w:cs="Times New Roman"/>
                <w:color w:val="000000"/>
              </w:rPr>
            </w:pPr>
            <w:r>
              <w:rPr>
                <w:rFonts w:ascii="Times New Roman" w:hAnsi="Times New Roman" w:cs="Times New Roman"/>
                <w:color w:val="000000"/>
              </w:rPr>
              <w:t>3</w:t>
            </w:r>
          </w:p>
        </w:tc>
        <w:tc>
          <w:tcPr>
            <w:tcW w:w="851" w:type="dxa"/>
          </w:tcPr>
          <w:p w14:paraId="6D997061" w14:textId="77777777" w:rsidR="00A42F0D" w:rsidRPr="00A42F0D" w:rsidRDefault="00A42F0D" w:rsidP="00301FD0">
            <w:pPr>
              <w:rPr>
                <w:rFonts w:ascii="Times New Roman" w:hAnsi="Times New Roman" w:cs="Times New Roman"/>
                <w:color w:val="000000"/>
              </w:rPr>
            </w:pPr>
            <w:r w:rsidRPr="00A42F0D">
              <w:rPr>
                <w:rFonts w:ascii="Times New Roman" w:hAnsi="Times New Roman" w:cs="Times New Roman"/>
                <w:color w:val="000000"/>
              </w:rPr>
              <w:t>0</w:t>
            </w:r>
          </w:p>
        </w:tc>
        <w:tc>
          <w:tcPr>
            <w:tcW w:w="1660" w:type="dxa"/>
          </w:tcPr>
          <w:p w14:paraId="32792357" w14:textId="77777777" w:rsidR="00A42F0D" w:rsidRPr="009857C4" w:rsidRDefault="00597381" w:rsidP="00584E86">
            <w:pPr>
              <w:spacing w:line="360" w:lineRule="auto"/>
              <w:rPr>
                <w:rFonts w:ascii="Times New Roman" w:hAnsi="Times New Roman" w:cs="Times New Roman"/>
                <w:sz w:val="24"/>
                <w:szCs w:val="24"/>
              </w:rPr>
            </w:pPr>
            <w:r>
              <w:rPr>
                <w:rFonts w:ascii="Times New Roman" w:hAnsi="Times New Roman" w:cs="Times New Roman"/>
                <w:sz w:val="24"/>
                <w:szCs w:val="24"/>
              </w:rPr>
              <w:t>37,5</w:t>
            </w:r>
          </w:p>
        </w:tc>
        <w:tc>
          <w:tcPr>
            <w:tcW w:w="1169" w:type="dxa"/>
          </w:tcPr>
          <w:p w14:paraId="6C4D7BDF" w14:textId="77777777" w:rsidR="00A42F0D" w:rsidRPr="009857C4" w:rsidRDefault="006E3412" w:rsidP="00584E86">
            <w:pPr>
              <w:spacing w:line="360" w:lineRule="auto"/>
              <w:rPr>
                <w:rFonts w:ascii="Times New Roman" w:hAnsi="Times New Roman" w:cs="Times New Roman"/>
                <w:sz w:val="24"/>
                <w:szCs w:val="24"/>
              </w:rPr>
            </w:pPr>
            <w:r>
              <w:rPr>
                <w:rFonts w:ascii="Times New Roman" w:hAnsi="Times New Roman" w:cs="Times New Roman"/>
                <w:sz w:val="24"/>
                <w:szCs w:val="24"/>
              </w:rPr>
              <w:t>3,38</w:t>
            </w:r>
          </w:p>
        </w:tc>
      </w:tr>
      <w:tr w:rsidR="00A42F0D" w:rsidRPr="009857C4" w14:paraId="3681FD7F" w14:textId="77777777" w:rsidTr="00301FD0">
        <w:tc>
          <w:tcPr>
            <w:tcW w:w="2405" w:type="dxa"/>
          </w:tcPr>
          <w:p w14:paraId="5E9E3724" w14:textId="77777777" w:rsidR="00A42F0D" w:rsidRPr="009857C4" w:rsidRDefault="00A42F0D" w:rsidP="00584E86">
            <w:pPr>
              <w:jc w:val="both"/>
              <w:rPr>
                <w:rFonts w:ascii="Times New Roman" w:hAnsi="Times New Roman" w:cs="Times New Roman"/>
                <w:sz w:val="24"/>
                <w:szCs w:val="24"/>
              </w:rPr>
            </w:pPr>
            <w:r w:rsidRPr="009857C4">
              <w:rPr>
                <w:rFonts w:ascii="Times New Roman" w:hAnsi="Times New Roman" w:cs="Times New Roman"/>
                <w:sz w:val="24"/>
                <w:szCs w:val="24"/>
              </w:rPr>
              <w:t>МБОУ «СОШ с.Новосысоевка №2»</w:t>
            </w:r>
          </w:p>
        </w:tc>
        <w:tc>
          <w:tcPr>
            <w:tcW w:w="851" w:type="dxa"/>
          </w:tcPr>
          <w:p w14:paraId="76B63CE9" w14:textId="77777777" w:rsidR="00A42F0D" w:rsidRPr="00A42F0D" w:rsidRDefault="00A42F0D" w:rsidP="00301FD0">
            <w:pPr>
              <w:rPr>
                <w:rFonts w:ascii="Times New Roman" w:hAnsi="Times New Roman" w:cs="Times New Roman"/>
                <w:color w:val="000000"/>
              </w:rPr>
            </w:pPr>
            <w:r w:rsidRPr="00A42F0D">
              <w:rPr>
                <w:rFonts w:ascii="Times New Roman" w:hAnsi="Times New Roman" w:cs="Times New Roman"/>
                <w:color w:val="000000"/>
              </w:rPr>
              <w:t>15</w:t>
            </w:r>
          </w:p>
        </w:tc>
        <w:tc>
          <w:tcPr>
            <w:tcW w:w="708" w:type="dxa"/>
          </w:tcPr>
          <w:p w14:paraId="484BB8DF" w14:textId="77777777" w:rsidR="00A42F0D" w:rsidRPr="00A42F0D" w:rsidRDefault="00A42F0D" w:rsidP="00301FD0">
            <w:pPr>
              <w:rPr>
                <w:rFonts w:ascii="Times New Roman" w:hAnsi="Times New Roman" w:cs="Times New Roman"/>
                <w:color w:val="000000"/>
              </w:rPr>
            </w:pPr>
            <w:r>
              <w:rPr>
                <w:rFonts w:ascii="Times New Roman" w:hAnsi="Times New Roman" w:cs="Times New Roman"/>
                <w:color w:val="000000"/>
              </w:rPr>
              <w:t>1</w:t>
            </w:r>
          </w:p>
        </w:tc>
        <w:tc>
          <w:tcPr>
            <w:tcW w:w="851" w:type="dxa"/>
          </w:tcPr>
          <w:p w14:paraId="1C00112A" w14:textId="77777777" w:rsidR="00A42F0D" w:rsidRPr="00A42F0D" w:rsidRDefault="00A42F0D" w:rsidP="00301FD0">
            <w:pPr>
              <w:rPr>
                <w:rFonts w:ascii="Times New Roman" w:hAnsi="Times New Roman" w:cs="Times New Roman"/>
                <w:color w:val="000000"/>
              </w:rPr>
            </w:pPr>
            <w:r>
              <w:rPr>
                <w:rFonts w:ascii="Times New Roman" w:hAnsi="Times New Roman" w:cs="Times New Roman"/>
                <w:color w:val="000000"/>
              </w:rPr>
              <w:t>7</w:t>
            </w:r>
          </w:p>
        </w:tc>
        <w:tc>
          <w:tcPr>
            <w:tcW w:w="850" w:type="dxa"/>
          </w:tcPr>
          <w:p w14:paraId="499F3D0B" w14:textId="77777777" w:rsidR="00A42F0D" w:rsidRPr="00A42F0D" w:rsidRDefault="00A42F0D" w:rsidP="00301FD0">
            <w:pPr>
              <w:rPr>
                <w:rFonts w:ascii="Times New Roman" w:hAnsi="Times New Roman" w:cs="Times New Roman"/>
                <w:color w:val="000000"/>
              </w:rPr>
            </w:pPr>
            <w:r>
              <w:rPr>
                <w:rFonts w:ascii="Times New Roman" w:hAnsi="Times New Roman" w:cs="Times New Roman"/>
                <w:color w:val="000000"/>
              </w:rPr>
              <w:t>4</w:t>
            </w:r>
          </w:p>
        </w:tc>
        <w:tc>
          <w:tcPr>
            <w:tcW w:w="851" w:type="dxa"/>
          </w:tcPr>
          <w:p w14:paraId="7CF59F17" w14:textId="77777777" w:rsidR="00A42F0D" w:rsidRPr="00A42F0D" w:rsidRDefault="00A42F0D" w:rsidP="00301FD0">
            <w:pPr>
              <w:rPr>
                <w:rFonts w:ascii="Times New Roman" w:hAnsi="Times New Roman" w:cs="Times New Roman"/>
                <w:color w:val="000000"/>
              </w:rPr>
            </w:pPr>
            <w:r>
              <w:rPr>
                <w:rFonts w:ascii="Times New Roman" w:hAnsi="Times New Roman" w:cs="Times New Roman"/>
                <w:color w:val="000000"/>
              </w:rPr>
              <w:t>3</w:t>
            </w:r>
          </w:p>
        </w:tc>
        <w:tc>
          <w:tcPr>
            <w:tcW w:w="1660" w:type="dxa"/>
          </w:tcPr>
          <w:p w14:paraId="75E53C39" w14:textId="77777777" w:rsidR="00A42F0D" w:rsidRPr="009857C4" w:rsidRDefault="00597381" w:rsidP="00584E86">
            <w:pPr>
              <w:spacing w:line="360" w:lineRule="auto"/>
              <w:rPr>
                <w:rFonts w:ascii="Times New Roman" w:hAnsi="Times New Roman" w:cs="Times New Roman"/>
                <w:sz w:val="24"/>
                <w:szCs w:val="24"/>
              </w:rPr>
            </w:pPr>
            <w:r>
              <w:rPr>
                <w:rFonts w:ascii="Times New Roman" w:hAnsi="Times New Roman" w:cs="Times New Roman"/>
                <w:sz w:val="24"/>
                <w:szCs w:val="24"/>
              </w:rPr>
              <w:t>46,7</w:t>
            </w:r>
          </w:p>
        </w:tc>
        <w:tc>
          <w:tcPr>
            <w:tcW w:w="1169" w:type="dxa"/>
          </w:tcPr>
          <w:p w14:paraId="7644551C" w14:textId="77777777" w:rsidR="00A42F0D" w:rsidRPr="009857C4" w:rsidRDefault="006E3412" w:rsidP="00584E86">
            <w:pPr>
              <w:spacing w:line="360" w:lineRule="auto"/>
              <w:rPr>
                <w:rFonts w:ascii="Times New Roman" w:hAnsi="Times New Roman" w:cs="Times New Roman"/>
                <w:sz w:val="24"/>
                <w:szCs w:val="24"/>
              </w:rPr>
            </w:pPr>
            <w:r>
              <w:rPr>
                <w:rFonts w:ascii="Times New Roman" w:hAnsi="Times New Roman" w:cs="Times New Roman"/>
                <w:sz w:val="24"/>
                <w:szCs w:val="24"/>
              </w:rPr>
              <w:t>3,6</w:t>
            </w:r>
          </w:p>
        </w:tc>
      </w:tr>
      <w:tr w:rsidR="00A42F0D" w:rsidRPr="009857C4" w14:paraId="75EA7587" w14:textId="77777777" w:rsidTr="00301FD0">
        <w:tc>
          <w:tcPr>
            <w:tcW w:w="2405" w:type="dxa"/>
          </w:tcPr>
          <w:p w14:paraId="33E6C163" w14:textId="77777777" w:rsidR="00A42F0D" w:rsidRPr="009857C4" w:rsidRDefault="00A42F0D" w:rsidP="00584E86">
            <w:pPr>
              <w:jc w:val="both"/>
              <w:rPr>
                <w:rFonts w:ascii="Times New Roman" w:hAnsi="Times New Roman" w:cs="Times New Roman"/>
                <w:sz w:val="24"/>
                <w:szCs w:val="24"/>
              </w:rPr>
            </w:pPr>
            <w:r>
              <w:rPr>
                <w:rFonts w:ascii="Times New Roman" w:hAnsi="Times New Roman" w:cs="Times New Roman"/>
                <w:sz w:val="24"/>
                <w:szCs w:val="24"/>
              </w:rPr>
              <w:t>Покровский филиал МБОУ «СОШ с.Яковлевка»</w:t>
            </w:r>
          </w:p>
        </w:tc>
        <w:tc>
          <w:tcPr>
            <w:tcW w:w="851" w:type="dxa"/>
          </w:tcPr>
          <w:p w14:paraId="3695BB0C" w14:textId="77777777" w:rsidR="00A42F0D" w:rsidRPr="00A42F0D" w:rsidRDefault="00A42F0D" w:rsidP="00301FD0">
            <w:pPr>
              <w:rPr>
                <w:rFonts w:ascii="Times New Roman" w:hAnsi="Times New Roman" w:cs="Times New Roman"/>
                <w:color w:val="000000"/>
              </w:rPr>
            </w:pPr>
            <w:r w:rsidRPr="00A42F0D">
              <w:rPr>
                <w:rFonts w:ascii="Times New Roman" w:hAnsi="Times New Roman" w:cs="Times New Roman"/>
                <w:color w:val="000000"/>
              </w:rPr>
              <w:t>2</w:t>
            </w:r>
          </w:p>
        </w:tc>
        <w:tc>
          <w:tcPr>
            <w:tcW w:w="708" w:type="dxa"/>
          </w:tcPr>
          <w:p w14:paraId="29358B29" w14:textId="77777777" w:rsidR="00A42F0D" w:rsidRPr="00A42F0D" w:rsidRDefault="00A42F0D" w:rsidP="00301FD0">
            <w:pPr>
              <w:rPr>
                <w:rFonts w:ascii="Times New Roman" w:hAnsi="Times New Roman" w:cs="Times New Roman"/>
                <w:color w:val="000000"/>
              </w:rPr>
            </w:pPr>
            <w:r w:rsidRPr="00A42F0D">
              <w:rPr>
                <w:rFonts w:ascii="Times New Roman" w:hAnsi="Times New Roman" w:cs="Times New Roman"/>
                <w:color w:val="000000"/>
              </w:rPr>
              <w:t>0</w:t>
            </w:r>
          </w:p>
        </w:tc>
        <w:tc>
          <w:tcPr>
            <w:tcW w:w="851" w:type="dxa"/>
          </w:tcPr>
          <w:p w14:paraId="06286888" w14:textId="77777777" w:rsidR="00A42F0D" w:rsidRPr="00A42F0D" w:rsidRDefault="00A42F0D" w:rsidP="00301FD0">
            <w:pPr>
              <w:rPr>
                <w:rFonts w:ascii="Times New Roman" w:hAnsi="Times New Roman" w:cs="Times New Roman"/>
                <w:color w:val="000000"/>
              </w:rPr>
            </w:pPr>
            <w:r>
              <w:rPr>
                <w:rFonts w:ascii="Times New Roman" w:hAnsi="Times New Roman" w:cs="Times New Roman"/>
                <w:color w:val="000000"/>
              </w:rPr>
              <w:t>1</w:t>
            </w:r>
          </w:p>
        </w:tc>
        <w:tc>
          <w:tcPr>
            <w:tcW w:w="850" w:type="dxa"/>
          </w:tcPr>
          <w:p w14:paraId="573EEB91" w14:textId="77777777" w:rsidR="00A42F0D" w:rsidRPr="00A42F0D" w:rsidRDefault="00A42F0D" w:rsidP="00301FD0">
            <w:pPr>
              <w:rPr>
                <w:rFonts w:ascii="Times New Roman" w:hAnsi="Times New Roman" w:cs="Times New Roman"/>
                <w:color w:val="000000"/>
              </w:rPr>
            </w:pPr>
            <w:r>
              <w:rPr>
                <w:rFonts w:ascii="Times New Roman" w:hAnsi="Times New Roman" w:cs="Times New Roman"/>
                <w:color w:val="000000"/>
              </w:rPr>
              <w:t>1</w:t>
            </w:r>
          </w:p>
        </w:tc>
        <w:tc>
          <w:tcPr>
            <w:tcW w:w="851" w:type="dxa"/>
          </w:tcPr>
          <w:p w14:paraId="23E0026D" w14:textId="77777777" w:rsidR="00A42F0D" w:rsidRPr="00A42F0D" w:rsidRDefault="00A42F0D" w:rsidP="00301FD0">
            <w:pPr>
              <w:rPr>
                <w:rFonts w:ascii="Times New Roman" w:hAnsi="Times New Roman" w:cs="Times New Roman"/>
                <w:color w:val="000000"/>
              </w:rPr>
            </w:pPr>
            <w:r w:rsidRPr="00A42F0D">
              <w:rPr>
                <w:rFonts w:ascii="Times New Roman" w:hAnsi="Times New Roman" w:cs="Times New Roman"/>
                <w:color w:val="000000"/>
              </w:rPr>
              <w:t>0</w:t>
            </w:r>
          </w:p>
        </w:tc>
        <w:tc>
          <w:tcPr>
            <w:tcW w:w="1660" w:type="dxa"/>
          </w:tcPr>
          <w:p w14:paraId="63C9E6E3" w14:textId="77777777" w:rsidR="00A42F0D" w:rsidRPr="009857C4" w:rsidRDefault="00597381" w:rsidP="00584E86">
            <w:pPr>
              <w:spacing w:line="360" w:lineRule="auto"/>
              <w:rPr>
                <w:rFonts w:ascii="Times New Roman" w:hAnsi="Times New Roman" w:cs="Times New Roman"/>
                <w:sz w:val="24"/>
                <w:szCs w:val="24"/>
              </w:rPr>
            </w:pPr>
            <w:r>
              <w:rPr>
                <w:rFonts w:ascii="Times New Roman" w:hAnsi="Times New Roman" w:cs="Times New Roman"/>
                <w:sz w:val="24"/>
                <w:szCs w:val="24"/>
              </w:rPr>
              <w:t>50</w:t>
            </w:r>
          </w:p>
        </w:tc>
        <w:tc>
          <w:tcPr>
            <w:tcW w:w="1169" w:type="dxa"/>
          </w:tcPr>
          <w:p w14:paraId="53AB83C1" w14:textId="77777777" w:rsidR="00A42F0D" w:rsidRPr="009857C4" w:rsidRDefault="006E3412" w:rsidP="00584E86">
            <w:pPr>
              <w:spacing w:line="360" w:lineRule="auto"/>
              <w:rPr>
                <w:rFonts w:ascii="Times New Roman" w:hAnsi="Times New Roman" w:cs="Times New Roman"/>
                <w:sz w:val="24"/>
                <w:szCs w:val="24"/>
              </w:rPr>
            </w:pPr>
            <w:r>
              <w:rPr>
                <w:rFonts w:ascii="Times New Roman" w:hAnsi="Times New Roman" w:cs="Times New Roman"/>
                <w:sz w:val="24"/>
                <w:szCs w:val="24"/>
              </w:rPr>
              <w:t>3,5</w:t>
            </w:r>
          </w:p>
        </w:tc>
      </w:tr>
    </w:tbl>
    <w:p w14:paraId="3EABA3E5" w14:textId="77777777" w:rsidR="00570038" w:rsidRDefault="00570038" w:rsidP="00570038">
      <w:pPr>
        <w:spacing w:line="360" w:lineRule="auto"/>
        <w:ind w:firstLine="709"/>
        <w:jc w:val="both"/>
        <w:rPr>
          <w:rFonts w:ascii="Times New Roman" w:hAnsi="Times New Roman" w:cs="Times New Roman"/>
          <w:bCs/>
          <w:sz w:val="28"/>
          <w:szCs w:val="28"/>
        </w:rPr>
      </w:pPr>
    </w:p>
    <w:p w14:paraId="59BB58BD" w14:textId="77777777" w:rsidR="00570038" w:rsidRDefault="00570038" w:rsidP="009026D1">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Максимальный балл, который обучающийся мог получить за верное выполнение всех заданий, равен </w:t>
      </w:r>
      <w:r w:rsidR="00597381">
        <w:rPr>
          <w:rFonts w:ascii="Times New Roman" w:hAnsi="Times New Roman" w:cs="Times New Roman"/>
          <w:bCs/>
          <w:sz w:val="28"/>
          <w:szCs w:val="28"/>
        </w:rPr>
        <w:t>16</w:t>
      </w:r>
      <w:r>
        <w:rPr>
          <w:rFonts w:ascii="Times New Roman" w:hAnsi="Times New Roman" w:cs="Times New Roman"/>
          <w:bCs/>
          <w:sz w:val="28"/>
          <w:szCs w:val="28"/>
        </w:rPr>
        <w:t>. Распределение первичных баллов, полученных участниками проверочной работы, представлено на рисунке 1</w:t>
      </w:r>
      <w:r w:rsidR="009026D1">
        <w:rPr>
          <w:rFonts w:ascii="Times New Roman" w:hAnsi="Times New Roman" w:cs="Times New Roman"/>
          <w:bCs/>
          <w:sz w:val="28"/>
          <w:szCs w:val="28"/>
        </w:rPr>
        <w:t>9</w:t>
      </w:r>
      <w:r>
        <w:rPr>
          <w:rFonts w:ascii="Times New Roman" w:hAnsi="Times New Roman" w:cs="Times New Roman"/>
          <w:bCs/>
          <w:sz w:val="28"/>
          <w:szCs w:val="28"/>
        </w:rPr>
        <w:t>.</w:t>
      </w:r>
    </w:p>
    <w:p w14:paraId="03482E9E" w14:textId="77777777" w:rsidR="00700ACA" w:rsidRDefault="00796569" w:rsidP="00301FD0">
      <w:pPr>
        <w:spacing w:line="360" w:lineRule="auto"/>
        <w:ind w:firstLine="709"/>
        <w:rPr>
          <w:rFonts w:ascii="Times New Roman" w:hAnsi="Times New Roman" w:cs="Times New Roman"/>
          <w:bCs/>
          <w:sz w:val="28"/>
          <w:szCs w:val="28"/>
        </w:rPr>
      </w:pPr>
      <w:r w:rsidRPr="00796569">
        <w:rPr>
          <w:rFonts w:ascii="Times New Roman" w:hAnsi="Times New Roman" w:cs="Times New Roman"/>
          <w:bCs/>
          <w:noProof/>
          <w:sz w:val="28"/>
          <w:szCs w:val="28"/>
        </w:rPr>
        <w:lastRenderedPageBreak/>
        <w:drawing>
          <wp:inline distT="0" distB="0" distL="0" distR="0" wp14:anchorId="209E4B3A" wp14:editId="73B8B2C1">
            <wp:extent cx="4572000" cy="2743200"/>
            <wp:effectExtent l="19050" t="0" r="19050" b="0"/>
            <wp:docPr id="3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33122B8" w14:textId="77777777" w:rsidR="00570038" w:rsidRPr="00E60C48" w:rsidRDefault="00570038" w:rsidP="00570038">
      <w:pPr>
        <w:spacing w:line="360" w:lineRule="auto"/>
        <w:ind w:firstLine="709"/>
        <w:rPr>
          <w:rFonts w:ascii="Times New Roman" w:hAnsi="Times New Roman" w:cs="Times New Roman"/>
          <w:bCs/>
          <w:sz w:val="28"/>
          <w:szCs w:val="28"/>
        </w:rPr>
      </w:pPr>
      <w:r>
        <w:rPr>
          <w:rFonts w:ascii="Times New Roman" w:hAnsi="Times New Roman" w:cs="Times New Roman"/>
          <w:bCs/>
          <w:sz w:val="28"/>
          <w:szCs w:val="28"/>
        </w:rPr>
        <w:t>Рисунок 1</w:t>
      </w:r>
      <w:r w:rsidR="009026D1">
        <w:rPr>
          <w:rFonts w:ascii="Times New Roman" w:hAnsi="Times New Roman" w:cs="Times New Roman"/>
          <w:bCs/>
          <w:sz w:val="28"/>
          <w:szCs w:val="28"/>
        </w:rPr>
        <w:t>9</w:t>
      </w:r>
      <w:r>
        <w:rPr>
          <w:rFonts w:ascii="Times New Roman" w:hAnsi="Times New Roman" w:cs="Times New Roman"/>
          <w:bCs/>
          <w:sz w:val="28"/>
          <w:szCs w:val="28"/>
        </w:rPr>
        <w:t>. Распреде</w:t>
      </w:r>
      <w:r w:rsidR="00301FD0">
        <w:rPr>
          <w:rFonts w:ascii="Times New Roman" w:hAnsi="Times New Roman" w:cs="Times New Roman"/>
          <w:bCs/>
          <w:sz w:val="28"/>
          <w:szCs w:val="28"/>
        </w:rPr>
        <w:t xml:space="preserve">ление баллов ВПР по истории </w:t>
      </w:r>
      <w:r>
        <w:rPr>
          <w:rFonts w:ascii="Times New Roman" w:hAnsi="Times New Roman" w:cs="Times New Roman"/>
          <w:bCs/>
          <w:sz w:val="28"/>
          <w:szCs w:val="28"/>
        </w:rPr>
        <w:t>в 5 классах в 2025году</w:t>
      </w:r>
    </w:p>
    <w:p w14:paraId="0F0D8C9E" w14:textId="77777777" w:rsidR="00570038" w:rsidRDefault="00570038" w:rsidP="00570038">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На графике распределения первичных баллов наблюдаются «пики» (резкое увеличение количества участников, получивших балл) результатов в районе </w:t>
      </w:r>
      <w:r w:rsidR="00301FD0">
        <w:rPr>
          <w:rFonts w:ascii="Times New Roman" w:hAnsi="Times New Roman" w:cs="Times New Roman"/>
          <w:bCs/>
          <w:sz w:val="28"/>
          <w:szCs w:val="28"/>
        </w:rPr>
        <w:t>6 баллов отметки</w:t>
      </w:r>
      <w:r>
        <w:rPr>
          <w:rFonts w:ascii="Times New Roman" w:hAnsi="Times New Roman" w:cs="Times New Roman"/>
          <w:bCs/>
          <w:sz w:val="28"/>
          <w:szCs w:val="28"/>
        </w:rPr>
        <w:t xml:space="preserve"> «3»</w:t>
      </w:r>
      <w:r w:rsidR="00301FD0">
        <w:rPr>
          <w:rFonts w:ascii="Times New Roman" w:hAnsi="Times New Roman" w:cs="Times New Roman"/>
          <w:bCs/>
          <w:sz w:val="28"/>
          <w:szCs w:val="28"/>
        </w:rPr>
        <w:t>, 9 баллов отметки</w:t>
      </w:r>
      <w:r>
        <w:rPr>
          <w:rFonts w:ascii="Times New Roman" w:hAnsi="Times New Roman" w:cs="Times New Roman"/>
          <w:bCs/>
          <w:sz w:val="28"/>
          <w:szCs w:val="28"/>
        </w:rPr>
        <w:t xml:space="preserve"> «4»</w:t>
      </w:r>
      <w:r w:rsidR="00301FD0">
        <w:rPr>
          <w:rFonts w:ascii="Times New Roman" w:hAnsi="Times New Roman" w:cs="Times New Roman"/>
          <w:bCs/>
          <w:sz w:val="28"/>
          <w:szCs w:val="28"/>
        </w:rPr>
        <w:t xml:space="preserve"> и 14 баллов отметки «5»</w:t>
      </w:r>
      <w:r>
        <w:rPr>
          <w:rFonts w:ascii="Times New Roman" w:hAnsi="Times New Roman" w:cs="Times New Roman"/>
          <w:bCs/>
          <w:sz w:val="28"/>
          <w:szCs w:val="28"/>
        </w:rPr>
        <w:t xml:space="preserve">. </w:t>
      </w:r>
    </w:p>
    <w:p w14:paraId="15D8547A" w14:textId="77777777" w:rsidR="00570038" w:rsidRDefault="00570038" w:rsidP="00570038">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В соответствии с набранными баллами была осуществлена дифференциация обучающихся по отметкам по пятибалльной шкале ( табл.</w:t>
      </w:r>
      <w:r w:rsidR="00796569">
        <w:rPr>
          <w:rFonts w:ascii="Times New Roman" w:hAnsi="Times New Roman" w:cs="Times New Roman"/>
          <w:bCs/>
          <w:sz w:val="28"/>
          <w:szCs w:val="28"/>
        </w:rPr>
        <w:t>36</w:t>
      </w:r>
      <w:r>
        <w:rPr>
          <w:rFonts w:ascii="Times New Roman" w:hAnsi="Times New Roman" w:cs="Times New Roman"/>
          <w:bCs/>
          <w:sz w:val="28"/>
          <w:szCs w:val="28"/>
        </w:rPr>
        <w:t>)</w:t>
      </w:r>
    </w:p>
    <w:p w14:paraId="272D7853" w14:textId="77777777" w:rsidR="00570038" w:rsidRDefault="00570038" w:rsidP="00570038">
      <w:pPr>
        <w:spacing w:line="360" w:lineRule="auto"/>
        <w:ind w:firstLine="709"/>
        <w:jc w:val="right"/>
        <w:rPr>
          <w:rFonts w:ascii="Times New Roman" w:hAnsi="Times New Roman" w:cs="Times New Roman"/>
          <w:bCs/>
          <w:sz w:val="28"/>
          <w:szCs w:val="28"/>
          <w:highlight w:val="yellow"/>
        </w:rPr>
      </w:pPr>
      <w:r w:rsidRPr="002F00CA">
        <w:rPr>
          <w:rFonts w:ascii="Times New Roman" w:hAnsi="Times New Roman" w:cs="Times New Roman"/>
          <w:bCs/>
          <w:i/>
          <w:iCs/>
          <w:sz w:val="28"/>
          <w:szCs w:val="28"/>
        </w:rPr>
        <w:t xml:space="preserve">Таблица </w:t>
      </w:r>
      <w:r w:rsidR="00301FD0">
        <w:rPr>
          <w:rFonts w:ascii="Times New Roman" w:hAnsi="Times New Roman" w:cs="Times New Roman"/>
          <w:bCs/>
          <w:i/>
          <w:iCs/>
          <w:sz w:val="28"/>
          <w:szCs w:val="28"/>
        </w:rPr>
        <w:t>3</w:t>
      </w:r>
      <w:r w:rsidR="00796569">
        <w:rPr>
          <w:rFonts w:ascii="Times New Roman" w:hAnsi="Times New Roman" w:cs="Times New Roman"/>
          <w:bCs/>
          <w:i/>
          <w:iCs/>
          <w:sz w:val="28"/>
          <w:szCs w:val="28"/>
        </w:rPr>
        <w:t>6</w:t>
      </w:r>
    </w:p>
    <w:tbl>
      <w:tblPr>
        <w:tblStyle w:val="a3"/>
        <w:tblW w:w="0" w:type="auto"/>
        <w:tblLook w:val="04A0" w:firstRow="1" w:lastRow="0" w:firstColumn="1" w:lastColumn="0" w:noHBand="0" w:noVBand="1"/>
      </w:tblPr>
      <w:tblGrid>
        <w:gridCol w:w="1942"/>
        <w:gridCol w:w="1768"/>
        <w:gridCol w:w="1408"/>
        <w:gridCol w:w="1409"/>
        <w:gridCol w:w="1409"/>
        <w:gridCol w:w="1409"/>
      </w:tblGrid>
      <w:tr w:rsidR="00570038" w:rsidRPr="002F00CA" w14:paraId="35182DEB" w14:textId="77777777" w:rsidTr="00584E86">
        <w:tc>
          <w:tcPr>
            <w:tcW w:w="3710" w:type="dxa"/>
            <w:gridSpan w:val="2"/>
          </w:tcPr>
          <w:p w14:paraId="166DCBAF" w14:textId="77777777" w:rsidR="00570038" w:rsidRPr="00473054" w:rsidRDefault="00570038" w:rsidP="00584E86">
            <w:pPr>
              <w:jc w:val="both"/>
              <w:rPr>
                <w:rFonts w:ascii="Times New Roman" w:hAnsi="Times New Roman" w:cs="Times New Roman"/>
                <w:b/>
                <w:sz w:val="24"/>
                <w:szCs w:val="24"/>
              </w:rPr>
            </w:pPr>
            <w:r w:rsidRPr="00473054">
              <w:rPr>
                <w:rFonts w:ascii="Times New Roman" w:hAnsi="Times New Roman" w:cs="Times New Roman"/>
                <w:b/>
                <w:sz w:val="24"/>
                <w:szCs w:val="24"/>
              </w:rPr>
              <w:t>Отметка по пятибалльной шкале</w:t>
            </w:r>
          </w:p>
        </w:tc>
        <w:tc>
          <w:tcPr>
            <w:tcW w:w="1408" w:type="dxa"/>
          </w:tcPr>
          <w:p w14:paraId="0D2BBD70" w14:textId="77777777" w:rsidR="00570038" w:rsidRPr="00473054" w:rsidRDefault="00570038" w:rsidP="00584E86">
            <w:pPr>
              <w:rPr>
                <w:rFonts w:ascii="Times New Roman" w:hAnsi="Times New Roman" w:cs="Times New Roman"/>
                <w:b/>
                <w:sz w:val="24"/>
                <w:szCs w:val="24"/>
              </w:rPr>
            </w:pPr>
            <w:r w:rsidRPr="00473054">
              <w:rPr>
                <w:rFonts w:ascii="Times New Roman" w:hAnsi="Times New Roman" w:cs="Times New Roman"/>
                <w:b/>
                <w:sz w:val="24"/>
                <w:szCs w:val="24"/>
              </w:rPr>
              <w:t>«2»</w:t>
            </w:r>
          </w:p>
        </w:tc>
        <w:tc>
          <w:tcPr>
            <w:tcW w:w="1409" w:type="dxa"/>
          </w:tcPr>
          <w:p w14:paraId="620F2264" w14:textId="77777777" w:rsidR="00570038" w:rsidRPr="00473054" w:rsidRDefault="00570038" w:rsidP="00584E86">
            <w:pPr>
              <w:rPr>
                <w:rFonts w:ascii="Times New Roman" w:hAnsi="Times New Roman" w:cs="Times New Roman"/>
                <w:b/>
                <w:sz w:val="24"/>
                <w:szCs w:val="24"/>
              </w:rPr>
            </w:pPr>
            <w:r w:rsidRPr="00473054">
              <w:rPr>
                <w:rFonts w:ascii="Times New Roman" w:hAnsi="Times New Roman" w:cs="Times New Roman"/>
                <w:b/>
                <w:sz w:val="24"/>
                <w:szCs w:val="24"/>
              </w:rPr>
              <w:t>«3»</w:t>
            </w:r>
          </w:p>
        </w:tc>
        <w:tc>
          <w:tcPr>
            <w:tcW w:w="1409" w:type="dxa"/>
          </w:tcPr>
          <w:p w14:paraId="79A732B6" w14:textId="77777777" w:rsidR="00570038" w:rsidRPr="00473054" w:rsidRDefault="00570038" w:rsidP="00584E86">
            <w:pPr>
              <w:rPr>
                <w:rFonts w:ascii="Times New Roman" w:hAnsi="Times New Roman" w:cs="Times New Roman"/>
                <w:b/>
                <w:sz w:val="24"/>
                <w:szCs w:val="24"/>
              </w:rPr>
            </w:pPr>
            <w:r w:rsidRPr="00473054">
              <w:rPr>
                <w:rFonts w:ascii="Times New Roman" w:hAnsi="Times New Roman" w:cs="Times New Roman"/>
                <w:b/>
                <w:sz w:val="24"/>
                <w:szCs w:val="24"/>
              </w:rPr>
              <w:t>«4»</w:t>
            </w:r>
          </w:p>
        </w:tc>
        <w:tc>
          <w:tcPr>
            <w:tcW w:w="1409" w:type="dxa"/>
          </w:tcPr>
          <w:p w14:paraId="1E516EE6" w14:textId="77777777" w:rsidR="00570038" w:rsidRPr="00473054" w:rsidRDefault="00570038" w:rsidP="00584E86">
            <w:pPr>
              <w:rPr>
                <w:rFonts w:ascii="Times New Roman" w:hAnsi="Times New Roman" w:cs="Times New Roman"/>
                <w:b/>
                <w:sz w:val="24"/>
                <w:szCs w:val="24"/>
              </w:rPr>
            </w:pPr>
            <w:r w:rsidRPr="00473054">
              <w:rPr>
                <w:rFonts w:ascii="Times New Roman" w:hAnsi="Times New Roman" w:cs="Times New Roman"/>
                <w:b/>
                <w:sz w:val="24"/>
                <w:szCs w:val="24"/>
              </w:rPr>
              <w:t>«5»</w:t>
            </w:r>
          </w:p>
        </w:tc>
      </w:tr>
      <w:tr w:rsidR="00570038" w:rsidRPr="002F00CA" w14:paraId="346A2CCC" w14:textId="77777777" w:rsidTr="00584E86">
        <w:tc>
          <w:tcPr>
            <w:tcW w:w="3710" w:type="dxa"/>
            <w:gridSpan w:val="2"/>
          </w:tcPr>
          <w:p w14:paraId="7BA66B55" w14:textId="77777777" w:rsidR="00570038" w:rsidRPr="00473054" w:rsidRDefault="00570038" w:rsidP="00584E86">
            <w:pPr>
              <w:jc w:val="both"/>
              <w:rPr>
                <w:rFonts w:ascii="Times New Roman" w:hAnsi="Times New Roman" w:cs="Times New Roman"/>
                <w:b/>
                <w:sz w:val="24"/>
                <w:szCs w:val="24"/>
              </w:rPr>
            </w:pPr>
            <w:r w:rsidRPr="00473054">
              <w:rPr>
                <w:rFonts w:ascii="Times New Roman" w:hAnsi="Times New Roman" w:cs="Times New Roman"/>
                <w:b/>
                <w:sz w:val="24"/>
                <w:szCs w:val="24"/>
              </w:rPr>
              <w:t>Первичные баллы</w:t>
            </w:r>
          </w:p>
        </w:tc>
        <w:tc>
          <w:tcPr>
            <w:tcW w:w="1408" w:type="dxa"/>
          </w:tcPr>
          <w:p w14:paraId="3A70895A" w14:textId="77777777" w:rsidR="00570038" w:rsidRPr="00473054" w:rsidRDefault="00301FD0" w:rsidP="00584E86">
            <w:pPr>
              <w:rPr>
                <w:rFonts w:ascii="Times New Roman" w:hAnsi="Times New Roman" w:cs="Times New Roman"/>
                <w:b/>
                <w:sz w:val="24"/>
                <w:szCs w:val="24"/>
              </w:rPr>
            </w:pPr>
            <w:r>
              <w:rPr>
                <w:rFonts w:ascii="Times New Roman" w:hAnsi="Times New Roman" w:cs="Times New Roman"/>
                <w:b/>
                <w:sz w:val="24"/>
                <w:szCs w:val="24"/>
              </w:rPr>
              <w:t>0-4</w:t>
            </w:r>
          </w:p>
        </w:tc>
        <w:tc>
          <w:tcPr>
            <w:tcW w:w="1409" w:type="dxa"/>
          </w:tcPr>
          <w:p w14:paraId="0A5203B6" w14:textId="77777777" w:rsidR="00570038" w:rsidRPr="00473054" w:rsidRDefault="00301FD0" w:rsidP="00584E86">
            <w:pPr>
              <w:rPr>
                <w:rFonts w:ascii="Times New Roman" w:hAnsi="Times New Roman" w:cs="Times New Roman"/>
                <w:b/>
                <w:sz w:val="24"/>
                <w:szCs w:val="24"/>
              </w:rPr>
            </w:pPr>
            <w:r>
              <w:rPr>
                <w:rFonts w:ascii="Times New Roman" w:hAnsi="Times New Roman" w:cs="Times New Roman"/>
                <w:b/>
                <w:sz w:val="24"/>
                <w:szCs w:val="24"/>
              </w:rPr>
              <w:t>5-8</w:t>
            </w:r>
          </w:p>
        </w:tc>
        <w:tc>
          <w:tcPr>
            <w:tcW w:w="1409" w:type="dxa"/>
          </w:tcPr>
          <w:p w14:paraId="07651192" w14:textId="77777777" w:rsidR="00570038" w:rsidRPr="00473054" w:rsidRDefault="00301FD0" w:rsidP="00584E86">
            <w:pPr>
              <w:rPr>
                <w:rFonts w:ascii="Times New Roman" w:hAnsi="Times New Roman" w:cs="Times New Roman"/>
                <w:b/>
                <w:sz w:val="24"/>
                <w:szCs w:val="24"/>
              </w:rPr>
            </w:pPr>
            <w:r>
              <w:rPr>
                <w:rFonts w:ascii="Times New Roman" w:hAnsi="Times New Roman" w:cs="Times New Roman"/>
                <w:b/>
                <w:sz w:val="24"/>
                <w:szCs w:val="24"/>
              </w:rPr>
              <w:t>9-12</w:t>
            </w:r>
          </w:p>
        </w:tc>
        <w:tc>
          <w:tcPr>
            <w:tcW w:w="1409" w:type="dxa"/>
          </w:tcPr>
          <w:p w14:paraId="4B5FC736" w14:textId="77777777" w:rsidR="00570038" w:rsidRPr="00473054" w:rsidRDefault="00301FD0" w:rsidP="00584E86">
            <w:pPr>
              <w:rPr>
                <w:rFonts w:ascii="Times New Roman" w:hAnsi="Times New Roman" w:cs="Times New Roman"/>
                <w:b/>
                <w:sz w:val="24"/>
                <w:szCs w:val="24"/>
              </w:rPr>
            </w:pPr>
            <w:r>
              <w:rPr>
                <w:rFonts w:ascii="Times New Roman" w:hAnsi="Times New Roman" w:cs="Times New Roman"/>
                <w:b/>
                <w:sz w:val="24"/>
                <w:szCs w:val="24"/>
              </w:rPr>
              <w:t>13-16</w:t>
            </w:r>
          </w:p>
        </w:tc>
      </w:tr>
      <w:tr w:rsidR="00301FD0" w:rsidRPr="002F00CA" w14:paraId="7B8FF05B" w14:textId="77777777" w:rsidTr="00301FD0">
        <w:tc>
          <w:tcPr>
            <w:tcW w:w="1942" w:type="dxa"/>
            <w:vMerge w:val="restart"/>
          </w:tcPr>
          <w:p w14:paraId="68456134" w14:textId="77777777" w:rsidR="00301FD0" w:rsidRPr="00473054" w:rsidRDefault="00301FD0" w:rsidP="00584E86">
            <w:pPr>
              <w:jc w:val="both"/>
              <w:rPr>
                <w:rFonts w:ascii="Times New Roman" w:hAnsi="Times New Roman" w:cs="Times New Roman"/>
                <w:bCs/>
                <w:sz w:val="24"/>
                <w:szCs w:val="24"/>
              </w:rPr>
            </w:pPr>
            <w:r w:rsidRPr="00473054">
              <w:rPr>
                <w:rFonts w:ascii="Times New Roman" w:hAnsi="Times New Roman" w:cs="Times New Roman"/>
                <w:bCs/>
                <w:sz w:val="24"/>
                <w:szCs w:val="24"/>
              </w:rPr>
              <w:t>Процент обучающихся, получивших отметку</w:t>
            </w:r>
          </w:p>
        </w:tc>
        <w:tc>
          <w:tcPr>
            <w:tcW w:w="1768" w:type="dxa"/>
          </w:tcPr>
          <w:p w14:paraId="48AEF297" w14:textId="77777777" w:rsidR="00301FD0" w:rsidRPr="00473054" w:rsidRDefault="00301FD0" w:rsidP="00584E86">
            <w:pPr>
              <w:jc w:val="both"/>
              <w:rPr>
                <w:rFonts w:ascii="Times New Roman" w:hAnsi="Times New Roman" w:cs="Times New Roman"/>
                <w:bCs/>
                <w:sz w:val="24"/>
                <w:szCs w:val="24"/>
              </w:rPr>
            </w:pPr>
            <w:r w:rsidRPr="00473054">
              <w:rPr>
                <w:rFonts w:ascii="Times New Roman" w:hAnsi="Times New Roman" w:cs="Times New Roman"/>
                <w:bCs/>
                <w:sz w:val="24"/>
                <w:szCs w:val="24"/>
              </w:rPr>
              <w:t>Приморский край</w:t>
            </w:r>
          </w:p>
        </w:tc>
        <w:tc>
          <w:tcPr>
            <w:tcW w:w="1408" w:type="dxa"/>
          </w:tcPr>
          <w:p w14:paraId="7A9D5781" w14:textId="77777777" w:rsidR="00301FD0" w:rsidRPr="00301FD0" w:rsidRDefault="00301FD0" w:rsidP="00301FD0">
            <w:pPr>
              <w:rPr>
                <w:rFonts w:ascii="Times New Roman" w:hAnsi="Times New Roman" w:cs="Times New Roman"/>
                <w:color w:val="000000"/>
              </w:rPr>
            </w:pPr>
            <w:r w:rsidRPr="00301FD0">
              <w:rPr>
                <w:rFonts w:ascii="Times New Roman" w:hAnsi="Times New Roman" w:cs="Times New Roman"/>
                <w:color w:val="000000"/>
              </w:rPr>
              <w:t>5,09</w:t>
            </w:r>
          </w:p>
        </w:tc>
        <w:tc>
          <w:tcPr>
            <w:tcW w:w="1409" w:type="dxa"/>
          </w:tcPr>
          <w:p w14:paraId="0132E91A" w14:textId="77777777" w:rsidR="00301FD0" w:rsidRPr="00301FD0" w:rsidRDefault="00301FD0" w:rsidP="00301FD0">
            <w:pPr>
              <w:rPr>
                <w:rFonts w:ascii="Times New Roman" w:hAnsi="Times New Roman" w:cs="Times New Roman"/>
                <w:color w:val="000000"/>
              </w:rPr>
            </w:pPr>
            <w:r w:rsidRPr="00301FD0">
              <w:rPr>
                <w:rFonts w:ascii="Times New Roman" w:hAnsi="Times New Roman" w:cs="Times New Roman"/>
                <w:color w:val="000000"/>
              </w:rPr>
              <w:t>39,28</w:t>
            </w:r>
          </w:p>
        </w:tc>
        <w:tc>
          <w:tcPr>
            <w:tcW w:w="1409" w:type="dxa"/>
          </w:tcPr>
          <w:p w14:paraId="19253A07" w14:textId="77777777" w:rsidR="00301FD0" w:rsidRPr="00301FD0" w:rsidRDefault="00301FD0" w:rsidP="00301FD0">
            <w:pPr>
              <w:rPr>
                <w:rFonts w:ascii="Times New Roman" w:hAnsi="Times New Roman" w:cs="Times New Roman"/>
                <w:color w:val="000000"/>
              </w:rPr>
            </w:pPr>
            <w:r w:rsidRPr="00301FD0">
              <w:rPr>
                <w:rFonts w:ascii="Times New Roman" w:hAnsi="Times New Roman" w:cs="Times New Roman"/>
                <w:color w:val="000000"/>
              </w:rPr>
              <w:t>40,47</w:t>
            </w:r>
          </w:p>
        </w:tc>
        <w:tc>
          <w:tcPr>
            <w:tcW w:w="1409" w:type="dxa"/>
          </w:tcPr>
          <w:p w14:paraId="442FDF22" w14:textId="77777777" w:rsidR="00301FD0" w:rsidRPr="00301FD0" w:rsidRDefault="00301FD0" w:rsidP="00301FD0">
            <w:pPr>
              <w:rPr>
                <w:rFonts w:ascii="Times New Roman" w:hAnsi="Times New Roman" w:cs="Times New Roman"/>
                <w:color w:val="000000"/>
              </w:rPr>
            </w:pPr>
            <w:r w:rsidRPr="00301FD0">
              <w:rPr>
                <w:rFonts w:ascii="Times New Roman" w:hAnsi="Times New Roman" w:cs="Times New Roman"/>
                <w:color w:val="000000"/>
              </w:rPr>
              <w:t>15,16</w:t>
            </w:r>
          </w:p>
        </w:tc>
      </w:tr>
      <w:tr w:rsidR="00301FD0" w:rsidRPr="002F00CA" w14:paraId="6F00B7F6" w14:textId="77777777" w:rsidTr="00301FD0">
        <w:tc>
          <w:tcPr>
            <w:tcW w:w="1942" w:type="dxa"/>
            <w:vMerge/>
          </w:tcPr>
          <w:p w14:paraId="5C04C2DA" w14:textId="77777777" w:rsidR="00301FD0" w:rsidRPr="00473054" w:rsidRDefault="00301FD0" w:rsidP="00584E86">
            <w:pPr>
              <w:jc w:val="both"/>
              <w:rPr>
                <w:rFonts w:ascii="Times New Roman" w:hAnsi="Times New Roman" w:cs="Times New Roman"/>
                <w:bCs/>
                <w:sz w:val="24"/>
                <w:szCs w:val="24"/>
              </w:rPr>
            </w:pPr>
          </w:p>
        </w:tc>
        <w:tc>
          <w:tcPr>
            <w:tcW w:w="1768" w:type="dxa"/>
          </w:tcPr>
          <w:p w14:paraId="3DB3FF56" w14:textId="77777777" w:rsidR="00301FD0" w:rsidRPr="00473054" w:rsidRDefault="00301FD0" w:rsidP="00584E86">
            <w:pPr>
              <w:jc w:val="both"/>
              <w:rPr>
                <w:rFonts w:ascii="Times New Roman" w:hAnsi="Times New Roman" w:cs="Times New Roman"/>
                <w:bCs/>
                <w:sz w:val="24"/>
                <w:szCs w:val="24"/>
              </w:rPr>
            </w:pPr>
            <w:r w:rsidRPr="00473054">
              <w:rPr>
                <w:rFonts w:ascii="Times New Roman" w:hAnsi="Times New Roman" w:cs="Times New Roman"/>
                <w:bCs/>
                <w:sz w:val="24"/>
                <w:szCs w:val="24"/>
              </w:rPr>
              <w:t>Яковлевский МО</w:t>
            </w:r>
          </w:p>
        </w:tc>
        <w:tc>
          <w:tcPr>
            <w:tcW w:w="1408" w:type="dxa"/>
          </w:tcPr>
          <w:p w14:paraId="3D574D6D" w14:textId="77777777" w:rsidR="00301FD0" w:rsidRPr="00301FD0" w:rsidRDefault="00301FD0" w:rsidP="00301FD0">
            <w:pPr>
              <w:rPr>
                <w:rFonts w:ascii="Times New Roman" w:hAnsi="Times New Roman" w:cs="Times New Roman"/>
                <w:color w:val="000000"/>
              </w:rPr>
            </w:pPr>
            <w:r w:rsidRPr="00301FD0">
              <w:rPr>
                <w:rFonts w:ascii="Times New Roman" w:hAnsi="Times New Roman" w:cs="Times New Roman"/>
                <w:color w:val="000000"/>
              </w:rPr>
              <w:t>2,97</w:t>
            </w:r>
          </w:p>
        </w:tc>
        <w:tc>
          <w:tcPr>
            <w:tcW w:w="1409" w:type="dxa"/>
          </w:tcPr>
          <w:p w14:paraId="59421780" w14:textId="77777777" w:rsidR="00301FD0" w:rsidRPr="00301FD0" w:rsidRDefault="00301FD0" w:rsidP="00301FD0">
            <w:pPr>
              <w:rPr>
                <w:rFonts w:ascii="Times New Roman" w:hAnsi="Times New Roman" w:cs="Times New Roman"/>
                <w:color w:val="000000"/>
              </w:rPr>
            </w:pPr>
            <w:r w:rsidRPr="00301FD0">
              <w:rPr>
                <w:rFonts w:ascii="Times New Roman" w:hAnsi="Times New Roman" w:cs="Times New Roman"/>
                <w:color w:val="000000"/>
              </w:rPr>
              <w:t>37,62</w:t>
            </w:r>
          </w:p>
        </w:tc>
        <w:tc>
          <w:tcPr>
            <w:tcW w:w="1409" w:type="dxa"/>
          </w:tcPr>
          <w:p w14:paraId="578C7F96" w14:textId="77777777" w:rsidR="00301FD0" w:rsidRPr="00301FD0" w:rsidRDefault="00301FD0" w:rsidP="00301FD0">
            <w:pPr>
              <w:rPr>
                <w:rFonts w:ascii="Times New Roman" w:hAnsi="Times New Roman" w:cs="Times New Roman"/>
                <w:color w:val="000000"/>
              </w:rPr>
            </w:pPr>
            <w:r w:rsidRPr="00301FD0">
              <w:rPr>
                <w:rFonts w:ascii="Times New Roman" w:hAnsi="Times New Roman" w:cs="Times New Roman"/>
                <w:color w:val="000000"/>
              </w:rPr>
              <w:t>43,56</w:t>
            </w:r>
          </w:p>
        </w:tc>
        <w:tc>
          <w:tcPr>
            <w:tcW w:w="1409" w:type="dxa"/>
          </w:tcPr>
          <w:p w14:paraId="44078186" w14:textId="77777777" w:rsidR="00301FD0" w:rsidRPr="00301FD0" w:rsidRDefault="00301FD0" w:rsidP="00301FD0">
            <w:pPr>
              <w:rPr>
                <w:rFonts w:ascii="Times New Roman" w:hAnsi="Times New Roman" w:cs="Times New Roman"/>
                <w:color w:val="000000"/>
              </w:rPr>
            </w:pPr>
            <w:r w:rsidRPr="00301FD0">
              <w:rPr>
                <w:rFonts w:ascii="Times New Roman" w:hAnsi="Times New Roman" w:cs="Times New Roman"/>
                <w:color w:val="000000"/>
              </w:rPr>
              <w:t>15,84</w:t>
            </w:r>
          </w:p>
        </w:tc>
      </w:tr>
    </w:tbl>
    <w:p w14:paraId="099E40BF" w14:textId="77777777" w:rsidR="00570038" w:rsidRDefault="00570038" w:rsidP="00570038">
      <w:pPr>
        <w:spacing w:line="360" w:lineRule="auto"/>
        <w:ind w:firstLine="709"/>
        <w:jc w:val="both"/>
        <w:rPr>
          <w:rFonts w:ascii="Times New Roman" w:hAnsi="Times New Roman" w:cs="Times New Roman"/>
          <w:bCs/>
          <w:sz w:val="28"/>
          <w:szCs w:val="28"/>
        </w:rPr>
      </w:pPr>
    </w:p>
    <w:p w14:paraId="172693EA" w14:textId="77777777" w:rsidR="00570038" w:rsidRPr="008F7ACA" w:rsidRDefault="00570038" w:rsidP="00570038">
      <w:pPr>
        <w:spacing w:line="360" w:lineRule="auto"/>
        <w:ind w:firstLine="709"/>
        <w:jc w:val="both"/>
        <w:rPr>
          <w:rFonts w:ascii="Times New Roman" w:hAnsi="Times New Roman" w:cs="Times New Roman"/>
          <w:bCs/>
          <w:sz w:val="28"/>
          <w:szCs w:val="28"/>
        </w:rPr>
      </w:pPr>
      <w:r w:rsidRPr="00837708">
        <w:rPr>
          <w:rFonts w:ascii="Times New Roman" w:hAnsi="Times New Roman" w:cs="Times New Roman"/>
          <w:bCs/>
          <w:sz w:val="28"/>
          <w:szCs w:val="28"/>
        </w:rPr>
        <w:t xml:space="preserve">Сравнение распределения отметок, полученных обучающимися за работу, с отметками по журналу (таблица </w:t>
      </w:r>
      <w:r w:rsidR="00796569" w:rsidRPr="00837708">
        <w:rPr>
          <w:rFonts w:ascii="Times New Roman" w:hAnsi="Times New Roman" w:cs="Times New Roman"/>
          <w:bCs/>
          <w:sz w:val="28"/>
          <w:szCs w:val="28"/>
        </w:rPr>
        <w:t>37</w:t>
      </w:r>
      <w:r w:rsidRPr="00837708">
        <w:rPr>
          <w:rFonts w:ascii="Times New Roman" w:hAnsi="Times New Roman" w:cs="Times New Roman"/>
          <w:bCs/>
          <w:sz w:val="28"/>
          <w:szCs w:val="28"/>
        </w:rPr>
        <w:t>) показывает, что доля участников подтвердивших свою отметку по журналу, увеличилась в сравнении с 2024 годом (</w:t>
      </w:r>
      <w:r w:rsidR="00837708" w:rsidRPr="00837708">
        <w:rPr>
          <w:rFonts w:ascii="Times New Roman" w:hAnsi="Times New Roman" w:cs="Times New Roman"/>
          <w:bCs/>
          <w:sz w:val="28"/>
          <w:szCs w:val="28"/>
        </w:rPr>
        <w:t>56.34</w:t>
      </w:r>
      <w:r w:rsidRPr="00837708">
        <w:rPr>
          <w:rFonts w:ascii="Times New Roman" w:hAnsi="Times New Roman" w:cs="Times New Roman"/>
          <w:bCs/>
          <w:sz w:val="28"/>
          <w:szCs w:val="28"/>
        </w:rPr>
        <w:t xml:space="preserve">%). </w:t>
      </w:r>
      <w:r w:rsidR="00837708" w:rsidRPr="00837708">
        <w:rPr>
          <w:rFonts w:ascii="Times New Roman" w:hAnsi="Times New Roman" w:cs="Times New Roman"/>
          <w:bCs/>
          <w:sz w:val="28"/>
          <w:szCs w:val="28"/>
        </w:rPr>
        <w:t>Д</w:t>
      </w:r>
      <w:r w:rsidRPr="00837708">
        <w:rPr>
          <w:rFonts w:ascii="Times New Roman" w:hAnsi="Times New Roman" w:cs="Times New Roman"/>
          <w:bCs/>
          <w:sz w:val="28"/>
          <w:szCs w:val="28"/>
        </w:rPr>
        <w:t xml:space="preserve">оля участников, повысивших оценку в сравнении с журналом  </w:t>
      </w:r>
      <w:r w:rsidR="00837708" w:rsidRPr="00837708">
        <w:rPr>
          <w:rFonts w:ascii="Times New Roman" w:hAnsi="Times New Roman" w:cs="Times New Roman"/>
          <w:bCs/>
          <w:sz w:val="28"/>
          <w:szCs w:val="28"/>
        </w:rPr>
        <w:t>практически не изменилась</w:t>
      </w:r>
      <w:r w:rsidRPr="00837708">
        <w:rPr>
          <w:rFonts w:ascii="Times New Roman" w:hAnsi="Times New Roman" w:cs="Times New Roman"/>
          <w:bCs/>
          <w:sz w:val="28"/>
          <w:szCs w:val="28"/>
        </w:rPr>
        <w:t>(2024г.-</w:t>
      </w:r>
      <w:r w:rsidR="00837708" w:rsidRPr="00837708">
        <w:rPr>
          <w:rFonts w:ascii="Times New Roman" w:hAnsi="Times New Roman" w:cs="Times New Roman"/>
          <w:bCs/>
          <w:sz w:val="28"/>
          <w:szCs w:val="28"/>
        </w:rPr>
        <w:t>9,86%</w:t>
      </w:r>
      <w:r w:rsidRPr="00837708">
        <w:rPr>
          <w:rFonts w:ascii="Times New Roman" w:hAnsi="Times New Roman" w:cs="Times New Roman"/>
          <w:bCs/>
          <w:sz w:val="28"/>
          <w:szCs w:val="28"/>
        </w:rPr>
        <w:t>), в сравнении с предыдущим годом доля участников понизивших оценку сократилось (2024г -</w:t>
      </w:r>
      <w:r w:rsidR="00837708" w:rsidRPr="00837708">
        <w:rPr>
          <w:rFonts w:ascii="Times New Roman" w:hAnsi="Times New Roman" w:cs="Times New Roman"/>
          <w:bCs/>
          <w:sz w:val="28"/>
          <w:szCs w:val="28"/>
        </w:rPr>
        <w:t>33,8%</w:t>
      </w:r>
      <w:r w:rsidRPr="00837708">
        <w:rPr>
          <w:rFonts w:ascii="Times New Roman" w:hAnsi="Times New Roman" w:cs="Times New Roman"/>
          <w:bCs/>
          <w:sz w:val="28"/>
          <w:szCs w:val="28"/>
        </w:rPr>
        <w:t>).</w:t>
      </w:r>
    </w:p>
    <w:p w14:paraId="3E053826" w14:textId="77777777" w:rsidR="00570038" w:rsidRPr="00616599" w:rsidRDefault="00570038" w:rsidP="00570038">
      <w:pPr>
        <w:spacing w:line="360" w:lineRule="auto"/>
        <w:ind w:firstLine="709"/>
        <w:jc w:val="right"/>
        <w:rPr>
          <w:rFonts w:ascii="Times New Roman" w:hAnsi="Times New Roman" w:cs="Times New Roman"/>
          <w:bCs/>
          <w:i/>
          <w:iCs/>
          <w:sz w:val="28"/>
          <w:szCs w:val="28"/>
        </w:rPr>
      </w:pPr>
      <w:r w:rsidRPr="00616599">
        <w:rPr>
          <w:rFonts w:ascii="Times New Roman" w:hAnsi="Times New Roman" w:cs="Times New Roman"/>
          <w:bCs/>
          <w:i/>
          <w:iCs/>
          <w:sz w:val="28"/>
          <w:szCs w:val="28"/>
        </w:rPr>
        <w:lastRenderedPageBreak/>
        <w:t xml:space="preserve">Таблица </w:t>
      </w:r>
      <w:r w:rsidR="00301FD0">
        <w:rPr>
          <w:rFonts w:ascii="Times New Roman" w:hAnsi="Times New Roman" w:cs="Times New Roman"/>
          <w:bCs/>
          <w:i/>
          <w:iCs/>
          <w:sz w:val="28"/>
          <w:szCs w:val="28"/>
        </w:rPr>
        <w:t>3</w:t>
      </w:r>
      <w:r w:rsidR="00796569">
        <w:rPr>
          <w:rFonts w:ascii="Times New Roman" w:hAnsi="Times New Roman" w:cs="Times New Roman"/>
          <w:bCs/>
          <w:i/>
          <w:iCs/>
          <w:sz w:val="28"/>
          <w:szCs w:val="28"/>
        </w:rPr>
        <w:t>7</w:t>
      </w:r>
    </w:p>
    <w:tbl>
      <w:tblPr>
        <w:tblStyle w:val="a3"/>
        <w:tblW w:w="0" w:type="auto"/>
        <w:tblLayout w:type="fixed"/>
        <w:tblLook w:val="04A0" w:firstRow="1" w:lastRow="0" w:firstColumn="1" w:lastColumn="0" w:noHBand="0" w:noVBand="1"/>
      </w:tblPr>
      <w:tblGrid>
        <w:gridCol w:w="1696"/>
        <w:gridCol w:w="1701"/>
        <w:gridCol w:w="1701"/>
        <w:gridCol w:w="1447"/>
        <w:gridCol w:w="1417"/>
        <w:gridCol w:w="1383"/>
      </w:tblGrid>
      <w:tr w:rsidR="00570038" w14:paraId="7B3BEFB1" w14:textId="77777777" w:rsidTr="00584E86">
        <w:tc>
          <w:tcPr>
            <w:tcW w:w="1696" w:type="dxa"/>
          </w:tcPr>
          <w:p w14:paraId="6947CFDC" w14:textId="77777777" w:rsidR="00570038" w:rsidRPr="004B2497" w:rsidRDefault="00570038" w:rsidP="00584E86">
            <w:pPr>
              <w:jc w:val="both"/>
              <w:rPr>
                <w:rFonts w:ascii="Times New Roman" w:hAnsi="Times New Roman" w:cs="Times New Roman"/>
                <w:b/>
                <w:bCs/>
                <w:sz w:val="24"/>
                <w:szCs w:val="24"/>
              </w:rPr>
            </w:pPr>
            <w:r w:rsidRPr="004B2497">
              <w:rPr>
                <w:rFonts w:ascii="Times New Roman" w:hAnsi="Times New Roman" w:cs="Times New Roman"/>
                <w:b/>
                <w:bCs/>
                <w:sz w:val="24"/>
                <w:szCs w:val="24"/>
              </w:rPr>
              <w:t>Предмет</w:t>
            </w:r>
          </w:p>
        </w:tc>
        <w:tc>
          <w:tcPr>
            <w:tcW w:w="1701" w:type="dxa"/>
          </w:tcPr>
          <w:p w14:paraId="02FE24C2" w14:textId="77777777" w:rsidR="00570038" w:rsidRPr="004B2497" w:rsidRDefault="00570038" w:rsidP="00584E86">
            <w:pPr>
              <w:jc w:val="both"/>
              <w:rPr>
                <w:rFonts w:ascii="Times New Roman" w:hAnsi="Times New Roman" w:cs="Times New Roman"/>
                <w:b/>
                <w:bCs/>
                <w:sz w:val="24"/>
                <w:szCs w:val="24"/>
              </w:rPr>
            </w:pPr>
            <w:r w:rsidRPr="004B2497">
              <w:rPr>
                <w:rFonts w:ascii="Times New Roman" w:hAnsi="Times New Roman" w:cs="Times New Roman"/>
                <w:b/>
                <w:bCs/>
                <w:sz w:val="24"/>
                <w:szCs w:val="24"/>
              </w:rPr>
              <w:t>Количество</w:t>
            </w:r>
          </w:p>
          <w:p w14:paraId="6AD4E74A" w14:textId="77777777" w:rsidR="00570038" w:rsidRPr="004B2497" w:rsidRDefault="00570038" w:rsidP="00584E86">
            <w:pPr>
              <w:jc w:val="both"/>
              <w:rPr>
                <w:rFonts w:ascii="Times New Roman" w:hAnsi="Times New Roman" w:cs="Times New Roman"/>
                <w:b/>
                <w:bCs/>
                <w:sz w:val="24"/>
                <w:szCs w:val="24"/>
              </w:rPr>
            </w:pPr>
            <w:r w:rsidRPr="004B2497">
              <w:rPr>
                <w:rFonts w:ascii="Times New Roman" w:hAnsi="Times New Roman" w:cs="Times New Roman"/>
                <w:b/>
                <w:bCs/>
                <w:sz w:val="24"/>
                <w:szCs w:val="24"/>
              </w:rPr>
              <w:t>ОО</w:t>
            </w:r>
          </w:p>
        </w:tc>
        <w:tc>
          <w:tcPr>
            <w:tcW w:w="1701" w:type="dxa"/>
          </w:tcPr>
          <w:p w14:paraId="04B9E04C" w14:textId="77777777" w:rsidR="00570038" w:rsidRPr="004B2497" w:rsidRDefault="00570038" w:rsidP="00584E86">
            <w:pPr>
              <w:jc w:val="both"/>
              <w:rPr>
                <w:rFonts w:ascii="Times New Roman" w:hAnsi="Times New Roman" w:cs="Times New Roman"/>
                <w:b/>
                <w:bCs/>
                <w:sz w:val="24"/>
                <w:szCs w:val="24"/>
              </w:rPr>
            </w:pPr>
            <w:r w:rsidRPr="004B2497">
              <w:rPr>
                <w:rFonts w:ascii="Times New Roman" w:hAnsi="Times New Roman" w:cs="Times New Roman"/>
                <w:b/>
                <w:bCs/>
                <w:sz w:val="24"/>
                <w:szCs w:val="24"/>
              </w:rPr>
              <w:t>Кол-во участников</w:t>
            </w:r>
          </w:p>
        </w:tc>
        <w:tc>
          <w:tcPr>
            <w:tcW w:w="1447" w:type="dxa"/>
          </w:tcPr>
          <w:p w14:paraId="69DE8911" w14:textId="77777777" w:rsidR="00570038" w:rsidRPr="004B2497" w:rsidRDefault="00570038" w:rsidP="00584E86">
            <w:pPr>
              <w:jc w:val="both"/>
              <w:rPr>
                <w:rFonts w:ascii="Times New Roman" w:hAnsi="Times New Roman" w:cs="Times New Roman"/>
                <w:b/>
                <w:bCs/>
                <w:sz w:val="24"/>
                <w:szCs w:val="24"/>
              </w:rPr>
            </w:pPr>
            <w:r w:rsidRPr="004B2497">
              <w:rPr>
                <w:rFonts w:ascii="Times New Roman" w:hAnsi="Times New Roman" w:cs="Times New Roman"/>
                <w:b/>
                <w:bCs/>
                <w:sz w:val="24"/>
                <w:szCs w:val="24"/>
              </w:rPr>
              <w:t>Подтвердили оценку</w:t>
            </w:r>
          </w:p>
        </w:tc>
        <w:tc>
          <w:tcPr>
            <w:tcW w:w="1417" w:type="dxa"/>
          </w:tcPr>
          <w:p w14:paraId="193D39A1" w14:textId="77777777" w:rsidR="00570038" w:rsidRPr="004B2497" w:rsidRDefault="00570038" w:rsidP="00584E86">
            <w:pPr>
              <w:jc w:val="both"/>
              <w:rPr>
                <w:rFonts w:ascii="Times New Roman" w:hAnsi="Times New Roman" w:cs="Times New Roman"/>
                <w:b/>
                <w:bCs/>
                <w:sz w:val="24"/>
                <w:szCs w:val="24"/>
              </w:rPr>
            </w:pPr>
            <w:r w:rsidRPr="004B2497">
              <w:rPr>
                <w:rFonts w:ascii="Times New Roman" w:hAnsi="Times New Roman" w:cs="Times New Roman"/>
                <w:b/>
                <w:bCs/>
                <w:sz w:val="24"/>
                <w:szCs w:val="24"/>
              </w:rPr>
              <w:t>Повысили оценку</w:t>
            </w:r>
          </w:p>
        </w:tc>
        <w:tc>
          <w:tcPr>
            <w:tcW w:w="1383" w:type="dxa"/>
          </w:tcPr>
          <w:p w14:paraId="5CD890E8" w14:textId="77777777" w:rsidR="00570038" w:rsidRPr="004B2497" w:rsidRDefault="00570038" w:rsidP="00584E86">
            <w:pPr>
              <w:jc w:val="both"/>
              <w:rPr>
                <w:rFonts w:ascii="Times New Roman" w:hAnsi="Times New Roman" w:cs="Times New Roman"/>
                <w:b/>
                <w:bCs/>
                <w:sz w:val="24"/>
                <w:szCs w:val="24"/>
              </w:rPr>
            </w:pPr>
            <w:r w:rsidRPr="004B2497">
              <w:rPr>
                <w:rFonts w:ascii="Times New Roman" w:hAnsi="Times New Roman" w:cs="Times New Roman"/>
                <w:b/>
                <w:bCs/>
                <w:sz w:val="24"/>
                <w:szCs w:val="24"/>
              </w:rPr>
              <w:t>Понизили оценку</w:t>
            </w:r>
          </w:p>
        </w:tc>
      </w:tr>
      <w:tr w:rsidR="00570038" w14:paraId="6B85B93D" w14:textId="77777777" w:rsidTr="00584E86">
        <w:tc>
          <w:tcPr>
            <w:tcW w:w="1696" w:type="dxa"/>
          </w:tcPr>
          <w:p w14:paraId="45674A38" w14:textId="77777777" w:rsidR="00570038" w:rsidRPr="00616599" w:rsidRDefault="00C829EB" w:rsidP="00584E86">
            <w:pPr>
              <w:jc w:val="both"/>
              <w:rPr>
                <w:rFonts w:ascii="Times New Roman" w:hAnsi="Times New Roman" w:cs="Times New Roman"/>
                <w:sz w:val="24"/>
                <w:szCs w:val="24"/>
              </w:rPr>
            </w:pPr>
            <w:r>
              <w:rPr>
                <w:rFonts w:ascii="Times New Roman" w:hAnsi="Times New Roman" w:cs="Times New Roman"/>
                <w:sz w:val="24"/>
                <w:szCs w:val="24"/>
              </w:rPr>
              <w:t>История</w:t>
            </w:r>
          </w:p>
        </w:tc>
        <w:tc>
          <w:tcPr>
            <w:tcW w:w="1701" w:type="dxa"/>
          </w:tcPr>
          <w:p w14:paraId="269715FF" w14:textId="77777777" w:rsidR="00570038" w:rsidRPr="00616599" w:rsidRDefault="00C829EB" w:rsidP="00584E86">
            <w:pPr>
              <w:jc w:val="both"/>
              <w:rPr>
                <w:rFonts w:ascii="Times New Roman" w:hAnsi="Times New Roman" w:cs="Times New Roman"/>
                <w:sz w:val="24"/>
                <w:szCs w:val="24"/>
              </w:rPr>
            </w:pPr>
            <w:r>
              <w:rPr>
                <w:rFonts w:ascii="Times New Roman" w:hAnsi="Times New Roman" w:cs="Times New Roman"/>
                <w:sz w:val="24"/>
                <w:szCs w:val="24"/>
              </w:rPr>
              <w:t>6</w:t>
            </w:r>
          </w:p>
        </w:tc>
        <w:tc>
          <w:tcPr>
            <w:tcW w:w="1701" w:type="dxa"/>
          </w:tcPr>
          <w:p w14:paraId="0D338E56" w14:textId="77777777" w:rsidR="00570038" w:rsidRPr="00F13405" w:rsidRDefault="00570038" w:rsidP="00584E86">
            <w:pPr>
              <w:jc w:val="both"/>
              <w:rPr>
                <w:rFonts w:ascii="Times New Roman" w:hAnsi="Times New Roman" w:cs="Times New Roman"/>
                <w:sz w:val="24"/>
                <w:szCs w:val="24"/>
                <w:lang w:val="en-US"/>
              </w:rPr>
            </w:pPr>
            <w:r w:rsidRPr="00616599">
              <w:rPr>
                <w:rFonts w:ascii="Times New Roman" w:hAnsi="Times New Roman" w:cs="Times New Roman"/>
                <w:sz w:val="24"/>
                <w:szCs w:val="24"/>
              </w:rPr>
              <w:t>1</w:t>
            </w:r>
            <w:r w:rsidR="00C829EB">
              <w:rPr>
                <w:rFonts w:ascii="Times New Roman" w:hAnsi="Times New Roman" w:cs="Times New Roman"/>
                <w:sz w:val="24"/>
                <w:szCs w:val="24"/>
              </w:rPr>
              <w:t>01</w:t>
            </w:r>
          </w:p>
        </w:tc>
        <w:tc>
          <w:tcPr>
            <w:tcW w:w="1447" w:type="dxa"/>
          </w:tcPr>
          <w:p w14:paraId="0DE843A6" w14:textId="77777777" w:rsidR="00570038" w:rsidRPr="00616599" w:rsidRDefault="00C829EB" w:rsidP="00C829EB">
            <w:pPr>
              <w:jc w:val="both"/>
              <w:rPr>
                <w:rFonts w:ascii="Times New Roman" w:hAnsi="Times New Roman" w:cs="Times New Roman"/>
                <w:sz w:val="24"/>
                <w:szCs w:val="24"/>
              </w:rPr>
            </w:pPr>
            <w:r>
              <w:rPr>
                <w:rFonts w:ascii="Times New Roman" w:hAnsi="Times New Roman" w:cs="Times New Roman"/>
                <w:sz w:val="24"/>
                <w:szCs w:val="24"/>
              </w:rPr>
              <w:t>76</w:t>
            </w:r>
            <w:r w:rsidR="00570038">
              <w:rPr>
                <w:rFonts w:ascii="Times New Roman" w:hAnsi="Times New Roman" w:cs="Times New Roman"/>
                <w:sz w:val="24"/>
                <w:szCs w:val="24"/>
              </w:rPr>
              <w:t>уч -</w:t>
            </w:r>
            <w:r>
              <w:rPr>
                <w:rFonts w:ascii="Times New Roman" w:hAnsi="Times New Roman" w:cs="Times New Roman"/>
                <w:sz w:val="24"/>
                <w:szCs w:val="24"/>
              </w:rPr>
              <w:t>75,25</w:t>
            </w:r>
            <w:r w:rsidR="00570038">
              <w:rPr>
                <w:rFonts w:ascii="Times New Roman" w:hAnsi="Times New Roman" w:cs="Times New Roman"/>
                <w:sz w:val="24"/>
                <w:szCs w:val="24"/>
              </w:rPr>
              <w:t>%</w:t>
            </w:r>
          </w:p>
        </w:tc>
        <w:tc>
          <w:tcPr>
            <w:tcW w:w="1417" w:type="dxa"/>
          </w:tcPr>
          <w:p w14:paraId="2277F8F2" w14:textId="77777777" w:rsidR="00570038" w:rsidRPr="00616599" w:rsidRDefault="00C829EB" w:rsidP="00C829EB">
            <w:pPr>
              <w:jc w:val="both"/>
              <w:rPr>
                <w:rFonts w:ascii="Times New Roman" w:hAnsi="Times New Roman" w:cs="Times New Roman"/>
                <w:sz w:val="24"/>
                <w:szCs w:val="24"/>
              </w:rPr>
            </w:pPr>
            <w:r>
              <w:rPr>
                <w:rFonts w:ascii="Times New Roman" w:hAnsi="Times New Roman" w:cs="Times New Roman"/>
                <w:sz w:val="24"/>
                <w:szCs w:val="24"/>
              </w:rPr>
              <w:t>10</w:t>
            </w:r>
            <w:r w:rsidR="00570038">
              <w:rPr>
                <w:rFonts w:ascii="Times New Roman" w:hAnsi="Times New Roman" w:cs="Times New Roman"/>
                <w:sz w:val="24"/>
                <w:szCs w:val="24"/>
              </w:rPr>
              <w:t>уч-</w:t>
            </w:r>
            <w:r>
              <w:rPr>
                <w:rFonts w:ascii="Times New Roman" w:hAnsi="Times New Roman" w:cs="Times New Roman"/>
                <w:sz w:val="24"/>
                <w:szCs w:val="24"/>
              </w:rPr>
              <w:t xml:space="preserve"> 9,9</w:t>
            </w:r>
            <w:r w:rsidR="00570038">
              <w:rPr>
                <w:rFonts w:ascii="Times New Roman" w:hAnsi="Times New Roman" w:cs="Times New Roman"/>
                <w:sz w:val="24"/>
                <w:szCs w:val="24"/>
              </w:rPr>
              <w:t>%</w:t>
            </w:r>
          </w:p>
        </w:tc>
        <w:tc>
          <w:tcPr>
            <w:tcW w:w="1383" w:type="dxa"/>
          </w:tcPr>
          <w:p w14:paraId="6F9613E2" w14:textId="77777777" w:rsidR="00570038" w:rsidRPr="00616599" w:rsidRDefault="00C829EB" w:rsidP="00C829EB">
            <w:pPr>
              <w:jc w:val="both"/>
              <w:rPr>
                <w:rFonts w:ascii="Times New Roman" w:hAnsi="Times New Roman" w:cs="Times New Roman"/>
                <w:sz w:val="24"/>
                <w:szCs w:val="24"/>
              </w:rPr>
            </w:pPr>
            <w:r>
              <w:rPr>
                <w:rFonts w:ascii="Times New Roman" w:hAnsi="Times New Roman" w:cs="Times New Roman"/>
                <w:sz w:val="24"/>
                <w:szCs w:val="24"/>
              </w:rPr>
              <w:t>15</w:t>
            </w:r>
            <w:r w:rsidR="00570038">
              <w:rPr>
                <w:rFonts w:ascii="Times New Roman" w:hAnsi="Times New Roman" w:cs="Times New Roman"/>
                <w:sz w:val="24"/>
                <w:szCs w:val="24"/>
              </w:rPr>
              <w:t>уч-</w:t>
            </w:r>
            <w:r>
              <w:rPr>
                <w:rFonts w:ascii="Times New Roman" w:hAnsi="Times New Roman" w:cs="Times New Roman"/>
                <w:sz w:val="24"/>
                <w:szCs w:val="24"/>
              </w:rPr>
              <w:t>14,85</w:t>
            </w:r>
            <w:r w:rsidR="00570038">
              <w:rPr>
                <w:rFonts w:ascii="Times New Roman" w:hAnsi="Times New Roman" w:cs="Times New Roman"/>
                <w:sz w:val="24"/>
                <w:szCs w:val="24"/>
              </w:rPr>
              <w:t>%</w:t>
            </w:r>
          </w:p>
        </w:tc>
      </w:tr>
    </w:tbl>
    <w:p w14:paraId="042047FC" w14:textId="77777777" w:rsidR="00570038" w:rsidRDefault="00570038" w:rsidP="00570038">
      <w:pPr>
        <w:spacing w:line="360" w:lineRule="auto"/>
        <w:ind w:firstLine="709"/>
        <w:jc w:val="both"/>
        <w:rPr>
          <w:rFonts w:ascii="Times New Roman" w:hAnsi="Times New Roman" w:cs="Times New Roman"/>
          <w:bCs/>
          <w:sz w:val="28"/>
          <w:szCs w:val="28"/>
        </w:rPr>
      </w:pPr>
    </w:p>
    <w:p w14:paraId="65763489" w14:textId="77777777" w:rsidR="00570038" w:rsidRDefault="00570038" w:rsidP="00570038">
      <w:pPr>
        <w:spacing w:line="360" w:lineRule="auto"/>
        <w:ind w:firstLine="709"/>
        <w:jc w:val="both"/>
        <w:rPr>
          <w:rFonts w:ascii="Times New Roman" w:hAnsi="Times New Roman" w:cs="Times New Roman"/>
          <w:bCs/>
          <w:sz w:val="28"/>
          <w:szCs w:val="28"/>
        </w:rPr>
      </w:pPr>
      <w:r w:rsidRPr="00837708">
        <w:rPr>
          <w:rFonts w:ascii="Times New Roman" w:hAnsi="Times New Roman" w:cs="Times New Roman"/>
          <w:bCs/>
          <w:sz w:val="28"/>
          <w:szCs w:val="28"/>
        </w:rPr>
        <w:t>Сравнение распределения обучающихся по полученным отметкам за тр</w:t>
      </w:r>
      <w:r w:rsidR="00A14AB8" w:rsidRPr="00837708">
        <w:rPr>
          <w:rFonts w:ascii="Times New Roman" w:hAnsi="Times New Roman" w:cs="Times New Roman"/>
          <w:bCs/>
          <w:sz w:val="28"/>
          <w:szCs w:val="28"/>
        </w:rPr>
        <w:t>и года представлено на рисунке 20</w:t>
      </w:r>
      <w:r w:rsidRPr="00837708">
        <w:rPr>
          <w:rFonts w:ascii="Times New Roman" w:hAnsi="Times New Roman" w:cs="Times New Roman"/>
          <w:bCs/>
          <w:sz w:val="28"/>
          <w:szCs w:val="28"/>
        </w:rPr>
        <w:t>.</w:t>
      </w:r>
    </w:p>
    <w:p w14:paraId="02CA4922" w14:textId="77777777" w:rsidR="00570038" w:rsidRDefault="00837708" w:rsidP="00C829EB">
      <w:pPr>
        <w:spacing w:line="360" w:lineRule="auto"/>
        <w:ind w:firstLine="709"/>
        <w:rPr>
          <w:rFonts w:ascii="Times New Roman" w:hAnsi="Times New Roman" w:cs="Times New Roman"/>
          <w:bCs/>
          <w:sz w:val="28"/>
          <w:szCs w:val="28"/>
        </w:rPr>
      </w:pPr>
      <w:r>
        <w:rPr>
          <w:rFonts w:ascii="Times New Roman" w:hAnsi="Times New Roman" w:cs="Times New Roman"/>
          <w:bCs/>
          <w:noProof/>
          <w:sz w:val="28"/>
          <w:szCs w:val="28"/>
        </w:rPr>
        <w:drawing>
          <wp:inline distT="0" distB="0" distL="0" distR="0" wp14:anchorId="0FAE8948" wp14:editId="35D549AD">
            <wp:extent cx="4584700" cy="27559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25645D44" w14:textId="77777777" w:rsidR="00570038" w:rsidRDefault="00A14AB8" w:rsidP="00570038">
      <w:pPr>
        <w:spacing w:line="360" w:lineRule="auto"/>
        <w:ind w:firstLine="709"/>
        <w:rPr>
          <w:rFonts w:ascii="Times New Roman" w:hAnsi="Times New Roman" w:cs="Times New Roman"/>
          <w:bCs/>
          <w:sz w:val="28"/>
          <w:szCs w:val="28"/>
        </w:rPr>
      </w:pPr>
      <w:r>
        <w:rPr>
          <w:rFonts w:ascii="Times New Roman" w:hAnsi="Times New Roman" w:cs="Times New Roman"/>
          <w:bCs/>
          <w:sz w:val="28"/>
          <w:szCs w:val="28"/>
        </w:rPr>
        <w:t>Рисунок 20</w:t>
      </w:r>
      <w:r w:rsidR="00570038">
        <w:rPr>
          <w:rFonts w:ascii="Times New Roman" w:hAnsi="Times New Roman" w:cs="Times New Roman"/>
          <w:bCs/>
          <w:sz w:val="28"/>
          <w:szCs w:val="28"/>
        </w:rPr>
        <w:t xml:space="preserve">. Сравнение результатов выполнения ВПР по </w:t>
      </w:r>
      <w:r w:rsidR="00C829EB">
        <w:rPr>
          <w:rFonts w:ascii="Times New Roman" w:hAnsi="Times New Roman" w:cs="Times New Roman"/>
          <w:bCs/>
          <w:sz w:val="28"/>
          <w:szCs w:val="28"/>
        </w:rPr>
        <w:t>истории</w:t>
      </w:r>
      <w:r w:rsidR="00570038">
        <w:rPr>
          <w:rFonts w:ascii="Times New Roman" w:hAnsi="Times New Roman" w:cs="Times New Roman"/>
          <w:bCs/>
          <w:sz w:val="28"/>
          <w:szCs w:val="28"/>
        </w:rPr>
        <w:t xml:space="preserve"> в 5 классах в 2023-2025 гг.</w:t>
      </w:r>
    </w:p>
    <w:p w14:paraId="165AD139" w14:textId="77777777" w:rsidR="00A14AB8" w:rsidRDefault="00A14AB8" w:rsidP="00570038">
      <w:pPr>
        <w:spacing w:line="360" w:lineRule="auto"/>
        <w:ind w:firstLine="709"/>
        <w:rPr>
          <w:rFonts w:ascii="Times New Roman" w:hAnsi="Times New Roman" w:cs="Times New Roman"/>
          <w:bCs/>
          <w:sz w:val="28"/>
          <w:szCs w:val="28"/>
        </w:rPr>
      </w:pPr>
    </w:p>
    <w:p w14:paraId="3519482E" w14:textId="77777777" w:rsidR="00570038" w:rsidRPr="0060255B" w:rsidRDefault="00570038" w:rsidP="00570038">
      <w:pPr>
        <w:spacing w:line="360" w:lineRule="auto"/>
        <w:ind w:firstLine="709"/>
        <w:jc w:val="both"/>
        <w:rPr>
          <w:rFonts w:ascii="Times New Roman" w:hAnsi="Times New Roman" w:cs="Times New Roman"/>
          <w:bCs/>
          <w:sz w:val="28"/>
          <w:szCs w:val="28"/>
        </w:rPr>
      </w:pPr>
      <w:r w:rsidRPr="0060255B">
        <w:rPr>
          <w:rFonts w:ascii="Times New Roman" w:hAnsi="Times New Roman" w:cs="Times New Roman"/>
          <w:bCs/>
          <w:sz w:val="28"/>
          <w:szCs w:val="28"/>
        </w:rPr>
        <w:t xml:space="preserve">В таблице </w:t>
      </w:r>
      <w:r w:rsidR="00A14AB8">
        <w:rPr>
          <w:rFonts w:ascii="Times New Roman" w:hAnsi="Times New Roman" w:cs="Times New Roman"/>
          <w:bCs/>
          <w:sz w:val="28"/>
          <w:szCs w:val="28"/>
        </w:rPr>
        <w:t>3</w:t>
      </w:r>
      <w:r w:rsidR="00500C12">
        <w:rPr>
          <w:rFonts w:ascii="Times New Roman" w:hAnsi="Times New Roman" w:cs="Times New Roman"/>
          <w:bCs/>
          <w:sz w:val="28"/>
          <w:szCs w:val="28"/>
        </w:rPr>
        <w:t>8</w:t>
      </w:r>
      <w:r w:rsidRPr="0060255B">
        <w:rPr>
          <w:rFonts w:ascii="Times New Roman" w:hAnsi="Times New Roman" w:cs="Times New Roman"/>
          <w:bCs/>
          <w:sz w:val="28"/>
          <w:szCs w:val="28"/>
        </w:rPr>
        <w:t xml:space="preserve"> для каждого задания ВПР приведены проверяемые элементы содержания/требования к уровню подготовки и процент их выполнения в муниципальном округе и Приморском крае. </w:t>
      </w:r>
    </w:p>
    <w:p w14:paraId="25F2E9B3" w14:textId="77777777" w:rsidR="00570038" w:rsidRDefault="00570038" w:rsidP="00570038">
      <w:pPr>
        <w:spacing w:line="360" w:lineRule="auto"/>
        <w:ind w:firstLine="709"/>
        <w:jc w:val="both"/>
        <w:rPr>
          <w:rFonts w:ascii="Times New Roman" w:hAnsi="Times New Roman" w:cs="Times New Roman"/>
          <w:bCs/>
          <w:sz w:val="28"/>
          <w:szCs w:val="28"/>
        </w:rPr>
      </w:pPr>
      <w:r w:rsidRPr="0060255B">
        <w:rPr>
          <w:rFonts w:ascii="Times New Roman" w:hAnsi="Times New Roman" w:cs="Times New Roman"/>
          <w:bCs/>
          <w:sz w:val="28"/>
          <w:szCs w:val="28"/>
        </w:rPr>
        <w:t xml:space="preserve">В работу по </w:t>
      </w:r>
      <w:r w:rsidR="00C829EB">
        <w:rPr>
          <w:rFonts w:ascii="Times New Roman" w:hAnsi="Times New Roman" w:cs="Times New Roman"/>
          <w:bCs/>
          <w:sz w:val="28"/>
          <w:szCs w:val="28"/>
        </w:rPr>
        <w:t>истории были включены 7</w:t>
      </w:r>
      <w:r w:rsidRPr="0060255B">
        <w:rPr>
          <w:rFonts w:ascii="Times New Roman" w:hAnsi="Times New Roman" w:cs="Times New Roman"/>
          <w:bCs/>
          <w:sz w:val="28"/>
          <w:szCs w:val="28"/>
        </w:rPr>
        <w:t xml:space="preserve"> заданий базового уровней сложности</w:t>
      </w:r>
      <w:r w:rsidR="00C829EB">
        <w:rPr>
          <w:rFonts w:ascii="Times New Roman" w:hAnsi="Times New Roman" w:cs="Times New Roman"/>
          <w:bCs/>
          <w:sz w:val="28"/>
          <w:szCs w:val="28"/>
        </w:rPr>
        <w:t xml:space="preserve"> и 1 задание повышенного уровня сложности</w:t>
      </w:r>
      <w:r w:rsidRPr="0060255B">
        <w:rPr>
          <w:rFonts w:ascii="Times New Roman" w:hAnsi="Times New Roman" w:cs="Times New Roman"/>
          <w:bCs/>
          <w:sz w:val="28"/>
          <w:szCs w:val="28"/>
        </w:rPr>
        <w:t>.</w:t>
      </w:r>
    </w:p>
    <w:p w14:paraId="72FC3B76" w14:textId="77777777" w:rsidR="00A14AB8" w:rsidRDefault="00A14AB8" w:rsidP="00570038">
      <w:pPr>
        <w:spacing w:line="360" w:lineRule="auto"/>
        <w:ind w:left="708" w:firstLine="709"/>
        <w:jc w:val="right"/>
        <w:rPr>
          <w:rFonts w:ascii="Times New Roman" w:hAnsi="Times New Roman" w:cs="Times New Roman"/>
          <w:bCs/>
          <w:i/>
          <w:iCs/>
          <w:sz w:val="28"/>
          <w:szCs w:val="28"/>
        </w:rPr>
      </w:pPr>
    </w:p>
    <w:p w14:paraId="518209FD" w14:textId="77777777" w:rsidR="00A14AB8" w:rsidRDefault="00A14AB8" w:rsidP="00570038">
      <w:pPr>
        <w:spacing w:line="360" w:lineRule="auto"/>
        <w:ind w:left="708" w:firstLine="709"/>
        <w:jc w:val="right"/>
        <w:rPr>
          <w:rFonts w:ascii="Times New Roman" w:hAnsi="Times New Roman" w:cs="Times New Roman"/>
          <w:bCs/>
          <w:i/>
          <w:iCs/>
          <w:sz w:val="28"/>
          <w:szCs w:val="28"/>
        </w:rPr>
      </w:pPr>
    </w:p>
    <w:p w14:paraId="04C60CF3" w14:textId="77777777" w:rsidR="00A14AB8" w:rsidRDefault="00A14AB8" w:rsidP="00570038">
      <w:pPr>
        <w:spacing w:line="360" w:lineRule="auto"/>
        <w:ind w:left="708" w:firstLine="709"/>
        <w:jc w:val="right"/>
        <w:rPr>
          <w:rFonts w:ascii="Times New Roman" w:hAnsi="Times New Roman" w:cs="Times New Roman"/>
          <w:bCs/>
          <w:i/>
          <w:iCs/>
          <w:sz w:val="28"/>
          <w:szCs w:val="28"/>
        </w:rPr>
      </w:pPr>
    </w:p>
    <w:p w14:paraId="3CEB782E" w14:textId="77777777" w:rsidR="00A14AB8" w:rsidRDefault="00A14AB8" w:rsidP="00570038">
      <w:pPr>
        <w:spacing w:line="360" w:lineRule="auto"/>
        <w:ind w:left="708" w:firstLine="709"/>
        <w:jc w:val="right"/>
        <w:rPr>
          <w:rFonts w:ascii="Times New Roman" w:hAnsi="Times New Roman" w:cs="Times New Roman"/>
          <w:bCs/>
          <w:i/>
          <w:iCs/>
          <w:sz w:val="28"/>
          <w:szCs w:val="28"/>
        </w:rPr>
      </w:pPr>
    </w:p>
    <w:p w14:paraId="306E5581" w14:textId="77777777" w:rsidR="00A14AB8" w:rsidRDefault="00A14AB8" w:rsidP="00570038">
      <w:pPr>
        <w:spacing w:line="360" w:lineRule="auto"/>
        <w:ind w:left="708" w:firstLine="709"/>
        <w:jc w:val="right"/>
        <w:rPr>
          <w:rFonts w:ascii="Times New Roman" w:hAnsi="Times New Roman" w:cs="Times New Roman"/>
          <w:bCs/>
          <w:i/>
          <w:iCs/>
          <w:sz w:val="28"/>
          <w:szCs w:val="28"/>
        </w:rPr>
      </w:pPr>
    </w:p>
    <w:p w14:paraId="13D2F2B5" w14:textId="77777777" w:rsidR="00A14AB8" w:rsidRDefault="00A14AB8" w:rsidP="00570038">
      <w:pPr>
        <w:spacing w:line="360" w:lineRule="auto"/>
        <w:ind w:left="708" w:firstLine="709"/>
        <w:jc w:val="right"/>
        <w:rPr>
          <w:rFonts w:ascii="Times New Roman" w:hAnsi="Times New Roman" w:cs="Times New Roman"/>
          <w:bCs/>
          <w:i/>
          <w:iCs/>
          <w:sz w:val="28"/>
          <w:szCs w:val="28"/>
        </w:rPr>
      </w:pPr>
    </w:p>
    <w:p w14:paraId="1EB5D01D" w14:textId="77777777" w:rsidR="00570038" w:rsidRPr="00672D47" w:rsidRDefault="00570038" w:rsidP="00570038">
      <w:pPr>
        <w:spacing w:line="360" w:lineRule="auto"/>
        <w:ind w:left="708" w:firstLine="709"/>
        <w:jc w:val="right"/>
        <w:rPr>
          <w:rFonts w:ascii="Times New Roman" w:hAnsi="Times New Roman" w:cs="Times New Roman"/>
          <w:bCs/>
          <w:i/>
          <w:iCs/>
          <w:sz w:val="28"/>
          <w:szCs w:val="28"/>
        </w:rPr>
      </w:pPr>
      <w:r w:rsidRPr="00672D47">
        <w:rPr>
          <w:rFonts w:ascii="Times New Roman" w:hAnsi="Times New Roman" w:cs="Times New Roman"/>
          <w:bCs/>
          <w:i/>
          <w:iCs/>
          <w:sz w:val="28"/>
          <w:szCs w:val="28"/>
        </w:rPr>
        <w:lastRenderedPageBreak/>
        <w:t xml:space="preserve">Таблица </w:t>
      </w:r>
      <w:r w:rsidR="00C829EB">
        <w:rPr>
          <w:rFonts w:ascii="Times New Roman" w:hAnsi="Times New Roman" w:cs="Times New Roman"/>
          <w:bCs/>
          <w:i/>
          <w:iCs/>
          <w:sz w:val="28"/>
          <w:szCs w:val="28"/>
        </w:rPr>
        <w:t>3</w:t>
      </w:r>
      <w:r w:rsidR="00500C12">
        <w:rPr>
          <w:rFonts w:ascii="Times New Roman" w:hAnsi="Times New Roman" w:cs="Times New Roman"/>
          <w:bCs/>
          <w:i/>
          <w:iCs/>
          <w:sz w:val="28"/>
          <w:szCs w:val="28"/>
        </w:rPr>
        <w:t>8</w:t>
      </w:r>
    </w:p>
    <w:tbl>
      <w:tblPr>
        <w:tblStyle w:val="a3"/>
        <w:tblW w:w="0" w:type="auto"/>
        <w:tblInd w:w="708" w:type="dxa"/>
        <w:tblLook w:val="04A0" w:firstRow="1" w:lastRow="0" w:firstColumn="1" w:lastColumn="0" w:noHBand="0" w:noVBand="1"/>
      </w:tblPr>
      <w:tblGrid>
        <w:gridCol w:w="1052"/>
        <w:gridCol w:w="2518"/>
        <w:gridCol w:w="1507"/>
        <w:gridCol w:w="1714"/>
        <w:gridCol w:w="1846"/>
      </w:tblGrid>
      <w:tr w:rsidR="00570038" w:rsidRPr="00A74382" w14:paraId="20576C0E" w14:textId="77777777" w:rsidTr="00584E86">
        <w:tc>
          <w:tcPr>
            <w:tcW w:w="1052" w:type="dxa"/>
            <w:vMerge w:val="restart"/>
          </w:tcPr>
          <w:p w14:paraId="3FFDB184" w14:textId="77777777" w:rsidR="00570038" w:rsidRPr="00A74382" w:rsidRDefault="00570038" w:rsidP="00584E86">
            <w:pPr>
              <w:jc w:val="both"/>
              <w:rPr>
                <w:rFonts w:ascii="Times New Roman" w:hAnsi="Times New Roman" w:cs="Times New Roman"/>
                <w:b/>
                <w:sz w:val="24"/>
                <w:szCs w:val="24"/>
              </w:rPr>
            </w:pPr>
            <w:r w:rsidRPr="00A74382">
              <w:rPr>
                <w:rFonts w:ascii="Times New Roman" w:hAnsi="Times New Roman" w:cs="Times New Roman"/>
                <w:b/>
                <w:sz w:val="24"/>
                <w:szCs w:val="24"/>
              </w:rPr>
              <w:t>№п/п</w:t>
            </w:r>
          </w:p>
        </w:tc>
        <w:tc>
          <w:tcPr>
            <w:tcW w:w="2518" w:type="dxa"/>
            <w:vMerge w:val="restart"/>
          </w:tcPr>
          <w:p w14:paraId="028FEBA6" w14:textId="77777777" w:rsidR="00570038" w:rsidRPr="00A74382" w:rsidRDefault="00570038" w:rsidP="00584E86">
            <w:pPr>
              <w:jc w:val="both"/>
              <w:rPr>
                <w:rFonts w:ascii="Times New Roman" w:hAnsi="Times New Roman" w:cs="Times New Roman"/>
                <w:b/>
                <w:sz w:val="24"/>
                <w:szCs w:val="24"/>
              </w:rPr>
            </w:pPr>
            <w:r w:rsidRPr="00A74382">
              <w:rPr>
                <w:rFonts w:ascii="Times New Roman" w:hAnsi="Times New Roman" w:cs="Times New Roman"/>
                <w:b/>
                <w:sz w:val="24"/>
                <w:szCs w:val="24"/>
              </w:rPr>
              <w:t>Блоки ПООП обучающийся научится/получит возможность научиться или проверяемые требования (умения) в соответствии с ФГОС (ФК ГОС)</w:t>
            </w:r>
          </w:p>
        </w:tc>
        <w:tc>
          <w:tcPr>
            <w:tcW w:w="1507" w:type="dxa"/>
            <w:vMerge w:val="restart"/>
          </w:tcPr>
          <w:p w14:paraId="664FF8D9" w14:textId="77777777" w:rsidR="00570038" w:rsidRPr="00A74382" w:rsidRDefault="00570038" w:rsidP="00584E86">
            <w:pPr>
              <w:jc w:val="both"/>
              <w:rPr>
                <w:rFonts w:ascii="Times New Roman" w:hAnsi="Times New Roman" w:cs="Times New Roman"/>
                <w:b/>
                <w:sz w:val="24"/>
                <w:szCs w:val="24"/>
              </w:rPr>
            </w:pPr>
            <w:r w:rsidRPr="00A74382">
              <w:rPr>
                <w:rFonts w:ascii="Times New Roman" w:hAnsi="Times New Roman" w:cs="Times New Roman"/>
                <w:b/>
                <w:sz w:val="24"/>
                <w:szCs w:val="24"/>
              </w:rPr>
              <w:t>Макс.балл</w:t>
            </w:r>
          </w:p>
        </w:tc>
        <w:tc>
          <w:tcPr>
            <w:tcW w:w="3560" w:type="dxa"/>
            <w:gridSpan w:val="2"/>
          </w:tcPr>
          <w:p w14:paraId="250A89DB" w14:textId="77777777" w:rsidR="00570038" w:rsidRPr="00A74382" w:rsidRDefault="00570038" w:rsidP="00584E86">
            <w:pPr>
              <w:rPr>
                <w:rFonts w:ascii="Times New Roman" w:hAnsi="Times New Roman" w:cs="Times New Roman"/>
                <w:b/>
                <w:sz w:val="24"/>
                <w:szCs w:val="24"/>
              </w:rPr>
            </w:pPr>
            <w:r w:rsidRPr="00A74382">
              <w:rPr>
                <w:rFonts w:ascii="Times New Roman" w:hAnsi="Times New Roman" w:cs="Times New Roman"/>
                <w:b/>
                <w:sz w:val="24"/>
                <w:szCs w:val="24"/>
              </w:rPr>
              <w:t>Выполнение, %</w:t>
            </w:r>
          </w:p>
        </w:tc>
      </w:tr>
      <w:tr w:rsidR="00570038" w:rsidRPr="00A74382" w14:paraId="29FD391F" w14:textId="77777777" w:rsidTr="00584E86">
        <w:tc>
          <w:tcPr>
            <w:tcW w:w="1052" w:type="dxa"/>
            <w:vMerge/>
          </w:tcPr>
          <w:p w14:paraId="54D9123A" w14:textId="77777777" w:rsidR="00570038" w:rsidRPr="00A74382" w:rsidRDefault="00570038" w:rsidP="00584E86">
            <w:pPr>
              <w:jc w:val="both"/>
              <w:rPr>
                <w:rFonts w:ascii="Times New Roman" w:hAnsi="Times New Roman" w:cs="Times New Roman"/>
                <w:b/>
                <w:sz w:val="24"/>
                <w:szCs w:val="24"/>
              </w:rPr>
            </w:pPr>
          </w:p>
        </w:tc>
        <w:tc>
          <w:tcPr>
            <w:tcW w:w="2518" w:type="dxa"/>
            <w:vMerge/>
          </w:tcPr>
          <w:p w14:paraId="269D1D4E" w14:textId="77777777" w:rsidR="00570038" w:rsidRPr="00A74382" w:rsidRDefault="00570038" w:rsidP="00584E86">
            <w:pPr>
              <w:jc w:val="both"/>
              <w:rPr>
                <w:rFonts w:ascii="Times New Roman" w:hAnsi="Times New Roman" w:cs="Times New Roman"/>
                <w:b/>
                <w:sz w:val="24"/>
                <w:szCs w:val="24"/>
              </w:rPr>
            </w:pPr>
          </w:p>
        </w:tc>
        <w:tc>
          <w:tcPr>
            <w:tcW w:w="1507" w:type="dxa"/>
            <w:vMerge/>
          </w:tcPr>
          <w:p w14:paraId="7479F1D4" w14:textId="77777777" w:rsidR="00570038" w:rsidRPr="00A74382" w:rsidRDefault="00570038" w:rsidP="00584E86">
            <w:pPr>
              <w:jc w:val="both"/>
              <w:rPr>
                <w:rFonts w:ascii="Times New Roman" w:hAnsi="Times New Roman" w:cs="Times New Roman"/>
                <w:b/>
                <w:sz w:val="24"/>
                <w:szCs w:val="24"/>
              </w:rPr>
            </w:pPr>
          </w:p>
        </w:tc>
        <w:tc>
          <w:tcPr>
            <w:tcW w:w="1714" w:type="dxa"/>
          </w:tcPr>
          <w:p w14:paraId="053F5093" w14:textId="77777777" w:rsidR="00570038" w:rsidRPr="00A74382" w:rsidRDefault="00570038" w:rsidP="00584E86">
            <w:pPr>
              <w:jc w:val="both"/>
              <w:rPr>
                <w:rFonts w:ascii="Times New Roman" w:hAnsi="Times New Roman" w:cs="Times New Roman"/>
                <w:b/>
                <w:sz w:val="24"/>
                <w:szCs w:val="24"/>
              </w:rPr>
            </w:pPr>
            <w:r w:rsidRPr="00A74382">
              <w:rPr>
                <w:rFonts w:ascii="Times New Roman" w:hAnsi="Times New Roman" w:cs="Times New Roman"/>
                <w:b/>
                <w:sz w:val="24"/>
                <w:szCs w:val="24"/>
              </w:rPr>
              <w:t>Яковлевский МО</w:t>
            </w:r>
          </w:p>
        </w:tc>
        <w:tc>
          <w:tcPr>
            <w:tcW w:w="1846" w:type="dxa"/>
          </w:tcPr>
          <w:p w14:paraId="6902C2EF" w14:textId="77777777" w:rsidR="00570038" w:rsidRPr="00A74382" w:rsidRDefault="00570038" w:rsidP="00584E86">
            <w:pPr>
              <w:spacing w:line="360" w:lineRule="auto"/>
              <w:jc w:val="both"/>
              <w:rPr>
                <w:rFonts w:ascii="Times New Roman" w:hAnsi="Times New Roman" w:cs="Times New Roman"/>
                <w:b/>
                <w:sz w:val="24"/>
                <w:szCs w:val="24"/>
              </w:rPr>
            </w:pPr>
            <w:r w:rsidRPr="00A74382">
              <w:rPr>
                <w:rFonts w:ascii="Times New Roman" w:hAnsi="Times New Roman" w:cs="Times New Roman"/>
                <w:b/>
                <w:sz w:val="24"/>
                <w:szCs w:val="24"/>
              </w:rPr>
              <w:t>Приморский край</w:t>
            </w:r>
          </w:p>
        </w:tc>
      </w:tr>
      <w:tr w:rsidR="00765A44" w:rsidRPr="00A74382" w14:paraId="2DA7B150" w14:textId="77777777" w:rsidTr="00765A44">
        <w:tc>
          <w:tcPr>
            <w:tcW w:w="1052" w:type="dxa"/>
          </w:tcPr>
          <w:p w14:paraId="72851C1F" w14:textId="77777777" w:rsidR="00765A44" w:rsidRPr="00A74382" w:rsidRDefault="00765A44" w:rsidP="00765A44">
            <w:pPr>
              <w:spacing w:line="360" w:lineRule="auto"/>
              <w:jc w:val="both"/>
              <w:rPr>
                <w:rFonts w:ascii="Times New Roman" w:hAnsi="Times New Roman" w:cs="Times New Roman"/>
                <w:bCs/>
                <w:sz w:val="24"/>
                <w:szCs w:val="24"/>
              </w:rPr>
            </w:pPr>
            <w:r w:rsidRPr="00A74382">
              <w:rPr>
                <w:rFonts w:ascii="Times New Roman" w:hAnsi="Times New Roman" w:cs="Times New Roman"/>
                <w:bCs/>
                <w:sz w:val="24"/>
                <w:szCs w:val="24"/>
              </w:rPr>
              <w:t>1</w:t>
            </w:r>
          </w:p>
        </w:tc>
        <w:tc>
          <w:tcPr>
            <w:tcW w:w="2518" w:type="dxa"/>
            <w:vAlign w:val="bottom"/>
          </w:tcPr>
          <w:p w14:paraId="7794C480" w14:textId="77777777" w:rsidR="00765A44" w:rsidRPr="00765A44" w:rsidRDefault="00765A44" w:rsidP="00765A44">
            <w:pPr>
              <w:jc w:val="both"/>
              <w:rPr>
                <w:rFonts w:ascii="Times New Roman" w:hAnsi="Times New Roman" w:cs="Times New Roman"/>
                <w:color w:val="000000"/>
              </w:rPr>
            </w:pPr>
            <w:r w:rsidRPr="00765A44">
              <w:rPr>
                <w:rFonts w:ascii="Times New Roman" w:hAnsi="Times New Roman" w:cs="Times New Roman"/>
                <w:color w:val="000000"/>
              </w:rPr>
              <w:t>Определять длительность и последовательность событий, периодов истории Древнего мира, вести счет лет до нашей эры и нашей эры</w:t>
            </w:r>
          </w:p>
        </w:tc>
        <w:tc>
          <w:tcPr>
            <w:tcW w:w="1507" w:type="dxa"/>
          </w:tcPr>
          <w:p w14:paraId="21434A6E" w14:textId="77777777" w:rsidR="00765A44" w:rsidRPr="00765A44" w:rsidRDefault="00765A44" w:rsidP="00765A44">
            <w:pPr>
              <w:rPr>
                <w:rFonts w:ascii="Times New Roman" w:hAnsi="Times New Roman" w:cs="Times New Roman"/>
                <w:color w:val="000000"/>
              </w:rPr>
            </w:pPr>
            <w:r w:rsidRPr="00765A44">
              <w:rPr>
                <w:rFonts w:ascii="Times New Roman" w:hAnsi="Times New Roman" w:cs="Times New Roman"/>
                <w:color w:val="000000"/>
              </w:rPr>
              <w:t>2</w:t>
            </w:r>
          </w:p>
        </w:tc>
        <w:tc>
          <w:tcPr>
            <w:tcW w:w="1714" w:type="dxa"/>
            <w:shd w:val="clear" w:color="auto" w:fill="E5B8B7" w:themeFill="accent2" w:themeFillTint="66"/>
          </w:tcPr>
          <w:p w14:paraId="2D8B0F0A" w14:textId="77777777" w:rsidR="00765A44" w:rsidRPr="00765A44" w:rsidRDefault="00765A44" w:rsidP="00765A44">
            <w:pPr>
              <w:rPr>
                <w:rFonts w:ascii="Times New Roman" w:hAnsi="Times New Roman" w:cs="Times New Roman"/>
                <w:color w:val="000000"/>
              </w:rPr>
            </w:pPr>
            <w:r w:rsidRPr="00765A44">
              <w:rPr>
                <w:rFonts w:ascii="Times New Roman" w:hAnsi="Times New Roman" w:cs="Times New Roman"/>
                <w:color w:val="000000"/>
              </w:rPr>
              <w:t>50,5</w:t>
            </w:r>
          </w:p>
        </w:tc>
        <w:tc>
          <w:tcPr>
            <w:tcW w:w="1846" w:type="dxa"/>
          </w:tcPr>
          <w:p w14:paraId="4ACCCB7F" w14:textId="77777777" w:rsidR="00765A44" w:rsidRPr="00765A44" w:rsidRDefault="00765A44" w:rsidP="00765A44">
            <w:pPr>
              <w:rPr>
                <w:rFonts w:ascii="Times New Roman" w:hAnsi="Times New Roman" w:cs="Times New Roman"/>
                <w:color w:val="000000"/>
              </w:rPr>
            </w:pPr>
            <w:r w:rsidRPr="00765A44">
              <w:rPr>
                <w:rFonts w:ascii="Times New Roman" w:hAnsi="Times New Roman" w:cs="Times New Roman"/>
                <w:color w:val="000000"/>
              </w:rPr>
              <w:t>54,55</w:t>
            </w:r>
          </w:p>
        </w:tc>
      </w:tr>
      <w:tr w:rsidR="00765A44" w:rsidRPr="00A74382" w14:paraId="7D8A8254" w14:textId="77777777" w:rsidTr="00765A44">
        <w:tc>
          <w:tcPr>
            <w:tcW w:w="1052" w:type="dxa"/>
          </w:tcPr>
          <w:p w14:paraId="154A0C4D" w14:textId="77777777" w:rsidR="00765A44" w:rsidRPr="00A74382" w:rsidRDefault="00765A44" w:rsidP="00584E86">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2</w:t>
            </w:r>
          </w:p>
        </w:tc>
        <w:tc>
          <w:tcPr>
            <w:tcW w:w="2518" w:type="dxa"/>
            <w:vAlign w:val="bottom"/>
          </w:tcPr>
          <w:p w14:paraId="54C6AF54" w14:textId="77777777" w:rsidR="00765A44" w:rsidRPr="00765A44" w:rsidRDefault="00765A44" w:rsidP="00765A44">
            <w:pPr>
              <w:jc w:val="both"/>
              <w:rPr>
                <w:rFonts w:ascii="Times New Roman" w:hAnsi="Times New Roman" w:cs="Times New Roman"/>
                <w:color w:val="000000"/>
              </w:rPr>
            </w:pPr>
            <w:r w:rsidRPr="00765A44">
              <w:rPr>
                <w:rFonts w:ascii="Times New Roman" w:hAnsi="Times New Roman" w:cs="Times New Roman"/>
                <w:color w:val="000000"/>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w:t>
            </w:r>
          </w:p>
        </w:tc>
        <w:tc>
          <w:tcPr>
            <w:tcW w:w="1507" w:type="dxa"/>
          </w:tcPr>
          <w:p w14:paraId="6540FCAF" w14:textId="77777777" w:rsidR="00765A44" w:rsidRPr="00765A44" w:rsidRDefault="00765A44" w:rsidP="00765A44">
            <w:pPr>
              <w:rPr>
                <w:rFonts w:ascii="Times New Roman" w:hAnsi="Times New Roman" w:cs="Times New Roman"/>
                <w:color w:val="000000"/>
              </w:rPr>
            </w:pPr>
            <w:r w:rsidRPr="00765A44">
              <w:rPr>
                <w:rFonts w:ascii="Times New Roman" w:hAnsi="Times New Roman" w:cs="Times New Roman"/>
                <w:color w:val="000000"/>
              </w:rPr>
              <w:t>1</w:t>
            </w:r>
          </w:p>
        </w:tc>
        <w:tc>
          <w:tcPr>
            <w:tcW w:w="1714" w:type="dxa"/>
          </w:tcPr>
          <w:p w14:paraId="092AB73E" w14:textId="77777777" w:rsidR="00765A44" w:rsidRPr="00765A44" w:rsidRDefault="00765A44" w:rsidP="00765A44">
            <w:pPr>
              <w:rPr>
                <w:rFonts w:ascii="Times New Roman" w:hAnsi="Times New Roman" w:cs="Times New Roman"/>
                <w:color w:val="000000"/>
              </w:rPr>
            </w:pPr>
            <w:r w:rsidRPr="00765A44">
              <w:rPr>
                <w:rFonts w:ascii="Times New Roman" w:hAnsi="Times New Roman" w:cs="Times New Roman"/>
                <w:color w:val="000000"/>
              </w:rPr>
              <w:t>74,26</w:t>
            </w:r>
          </w:p>
        </w:tc>
        <w:tc>
          <w:tcPr>
            <w:tcW w:w="1846" w:type="dxa"/>
          </w:tcPr>
          <w:p w14:paraId="46C48E0E" w14:textId="77777777" w:rsidR="00765A44" w:rsidRPr="00765A44" w:rsidRDefault="00765A44" w:rsidP="00765A44">
            <w:pPr>
              <w:rPr>
                <w:rFonts w:ascii="Times New Roman" w:hAnsi="Times New Roman" w:cs="Times New Roman"/>
                <w:color w:val="000000"/>
              </w:rPr>
            </w:pPr>
            <w:r w:rsidRPr="00765A44">
              <w:rPr>
                <w:rFonts w:ascii="Times New Roman" w:hAnsi="Times New Roman" w:cs="Times New Roman"/>
                <w:color w:val="000000"/>
              </w:rPr>
              <w:t>62,61</w:t>
            </w:r>
          </w:p>
        </w:tc>
      </w:tr>
      <w:tr w:rsidR="00765A44" w:rsidRPr="00A74382" w14:paraId="3ADB9889" w14:textId="77777777" w:rsidTr="006D223F">
        <w:tc>
          <w:tcPr>
            <w:tcW w:w="1052" w:type="dxa"/>
          </w:tcPr>
          <w:p w14:paraId="45B6C926" w14:textId="77777777" w:rsidR="00765A44" w:rsidRPr="00A74382" w:rsidRDefault="00765A44" w:rsidP="00584E86">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3</w:t>
            </w:r>
          </w:p>
        </w:tc>
        <w:tc>
          <w:tcPr>
            <w:tcW w:w="2518" w:type="dxa"/>
            <w:vAlign w:val="bottom"/>
          </w:tcPr>
          <w:p w14:paraId="104FA1BB" w14:textId="77777777" w:rsidR="00765A44" w:rsidRPr="00765A44" w:rsidRDefault="00765A44" w:rsidP="00765A44">
            <w:pPr>
              <w:jc w:val="both"/>
              <w:rPr>
                <w:rFonts w:ascii="Times New Roman" w:hAnsi="Times New Roman" w:cs="Times New Roman"/>
                <w:color w:val="000000"/>
              </w:rPr>
            </w:pPr>
            <w:r w:rsidRPr="00765A44">
              <w:rPr>
                <w:rFonts w:ascii="Times New Roman" w:hAnsi="Times New Roman" w:cs="Times New Roman"/>
                <w:color w:val="000000"/>
              </w:rPr>
              <w:t>Находить в визуальных памятниках изучаемой эпохи ключевые знаки, символы</w:t>
            </w:r>
          </w:p>
        </w:tc>
        <w:tc>
          <w:tcPr>
            <w:tcW w:w="1507" w:type="dxa"/>
          </w:tcPr>
          <w:p w14:paraId="59FC3E20" w14:textId="77777777" w:rsidR="00765A44" w:rsidRPr="00765A44" w:rsidRDefault="00765A44" w:rsidP="00765A44">
            <w:pPr>
              <w:rPr>
                <w:rFonts w:ascii="Times New Roman" w:hAnsi="Times New Roman" w:cs="Times New Roman"/>
                <w:color w:val="000000"/>
              </w:rPr>
            </w:pPr>
            <w:r w:rsidRPr="00765A44">
              <w:rPr>
                <w:rFonts w:ascii="Times New Roman" w:hAnsi="Times New Roman" w:cs="Times New Roman"/>
                <w:color w:val="000000"/>
              </w:rPr>
              <w:t>2</w:t>
            </w:r>
          </w:p>
        </w:tc>
        <w:tc>
          <w:tcPr>
            <w:tcW w:w="1714" w:type="dxa"/>
            <w:shd w:val="clear" w:color="auto" w:fill="FFFFFF" w:themeFill="background1"/>
          </w:tcPr>
          <w:p w14:paraId="3CE83E7F" w14:textId="77777777" w:rsidR="00765A44" w:rsidRPr="00765A44" w:rsidRDefault="00765A44" w:rsidP="00765A44">
            <w:pPr>
              <w:rPr>
                <w:rFonts w:ascii="Times New Roman" w:hAnsi="Times New Roman" w:cs="Times New Roman"/>
                <w:color w:val="000000"/>
              </w:rPr>
            </w:pPr>
            <w:r w:rsidRPr="00765A44">
              <w:rPr>
                <w:rFonts w:ascii="Times New Roman" w:hAnsi="Times New Roman" w:cs="Times New Roman"/>
                <w:color w:val="000000"/>
              </w:rPr>
              <w:t>71,78</w:t>
            </w:r>
          </w:p>
        </w:tc>
        <w:tc>
          <w:tcPr>
            <w:tcW w:w="1846" w:type="dxa"/>
          </w:tcPr>
          <w:p w14:paraId="34B2650E" w14:textId="77777777" w:rsidR="00765A44" w:rsidRPr="00765A44" w:rsidRDefault="00765A44" w:rsidP="00765A44">
            <w:pPr>
              <w:rPr>
                <w:rFonts w:ascii="Times New Roman" w:hAnsi="Times New Roman" w:cs="Times New Roman"/>
                <w:color w:val="000000"/>
              </w:rPr>
            </w:pPr>
            <w:r w:rsidRPr="00765A44">
              <w:rPr>
                <w:rFonts w:ascii="Times New Roman" w:hAnsi="Times New Roman" w:cs="Times New Roman"/>
                <w:color w:val="000000"/>
              </w:rPr>
              <w:t>72,12</w:t>
            </w:r>
          </w:p>
        </w:tc>
      </w:tr>
      <w:tr w:rsidR="00765A44" w:rsidRPr="00A74382" w14:paraId="524582E9" w14:textId="77777777" w:rsidTr="00765A44">
        <w:tc>
          <w:tcPr>
            <w:tcW w:w="1052" w:type="dxa"/>
          </w:tcPr>
          <w:p w14:paraId="1577A06E" w14:textId="77777777" w:rsidR="00765A44" w:rsidRPr="00A74382" w:rsidRDefault="00765A44" w:rsidP="00584E86">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4</w:t>
            </w:r>
          </w:p>
        </w:tc>
        <w:tc>
          <w:tcPr>
            <w:tcW w:w="2518" w:type="dxa"/>
            <w:vAlign w:val="bottom"/>
          </w:tcPr>
          <w:p w14:paraId="29525B94" w14:textId="77777777" w:rsidR="00765A44" w:rsidRPr="00765A44" w:rsidRDefault="00765A44" w:rsidP="00765A44">
            <w:pPr>
              <w:jc w:val="both"/>
              <w:rPr>
                <w:rFonts w:ascii="Times New Roman" w:hAnsi="Times New Roman" w:cs="Times New Roman"/>
                <w:color w:val="000000"/>
              </w:rPr>
            </w:pPr>
            <w:r w:rsidRPr="00765A44">
              <w:rPr>
                <w:rFonts w:ascii="Times New Roman" w:hAnsi="Times New Roman" w:cs="Times New Roman"/>
                <w:color w:val="000000"/>
              </w:rPr>
              <w:t>Привлекать контекстную информацию при работе с историческими источниками по истории Древнего мира</w:t>
            </w:r>
          </w:p>
        </w:tc>
        <w:tc>
          <w:tcPr>
            <w:tcW w:w="1507" w:type="dxa"/>
          </w:tcPr>
          <w:p w14:paraId="578FF868" w14:textId="77777777" w:rsidR="00765A44" w:rsidRPr="00765A44" w:rsidRDefault="00765A44" w:rsidP="00765A44">
            <w:pPr>
              <w:rPr>
                <w:rFonts w:ascii="Times New Roman" w:hAnsi="Times New Roman" w:cs="Times New Roman"/>
                <w:color w:val="000000"/>
              </w:rPr>
            </w:pPr>
            <w:r w:rsidRPr="00765A44">
              <w:rPr>
                <w:rFonts w:ascii="Times New Roman" w:hAnsi="Times New Roman" w:cs="Times New Roman"/>
                <w:color w:val="000000"/>
              </w:rPr>
              <w:t>1</w:t>
            </w:r>
          </w:p>
        </w:tc>
        <w:tc>
          <w:tcPr>
            <w:tcW w:w="1714" w:type="dxa"/>
            <w:shd w:val="clear" w:color="auto" w:fill="FFFFFF" w:themeFill="background1"/>
          </w:tcPr>
          <w:p w14:paraId="49399E19" w14:textId="77777777" w:rsidR="00765A44" w:rsidRPr="00765A44" w:rsidRDefault="00765A44" w:rsidP="00765A44">
            <w:pPr>
              <w:rPr>
                <w:rFonts w:ascii="Times New Roman" w:hAnsi="Times New Roman" w:cs="Times New Roman"/>
                <w:color w:val="000000"/>
              </w:rPr>
            </w:pPr>
            <w:r w:rsidRPr="00765A44">
              <w:rPr>
                <w:rFonts w:ascii="Times New Roman" w:hAnsi="Times New Roman" w:cs="Times New Roman"/>
                <w:color w:val="000000"/>
              </w:rPr>
              <w:t>82,18</w:t>
            </w:r>
          </w:p>
        </w:tc>
        <w:tc>
          <w:tcPr>
            <w:tcW w:w="1846" w:type="dxa"/>
          </w:tcPr>
          <w:p w14:paraId="427309A3" w14:textId="77777777" w:rsidR="00765A44" w:rsidRPr="00765A44" w:rsidRDefault="00765A44" w:rsidP="00765A44">
            <w:pPr>
              <w:rPr>
                <w:rFonts w:ascii="Times New Roman" w:hAnsi="Times New Roman" w:cs="Times New Roman"/>
                <w:color w:val="000000"/>
              </w:rPr>
            </w:pPr>
            <w:r w:rsidRPr="00765A44">
              <w:rPr>
                <w:rFonts w:ascii="Times New Roman" w:hAnsi="Times New Roman" w:cs="Times New Roman"/>
                <w:color w:val="000000"/>
              </w:rPr>
              <w:t>78,86</w:t>
            </w:r>
          </w:p>
        </w:tc>
      </w:tr>
      <w:tr w:rsidR="00765A44" w:rsidRPr="00A74382" w14:paraId="565856B3" w14:textId="77777777" w:rsidTr="006D223F">
        <w:tc>
          <w:tcPr>
            <w:tcW w:w="1052" w:type="dxa"/>
          </w:tcPr>
          <w:p w14:paraId="4FBC1689" w14:textId="77777777" w:rsidR="00765A44" w:rsidRPr="00A74382" w:rsidRDefault="00765A44" w:rsidP="00584E86">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5</w:t>
            </w:r>
          </w:p>
        </w:tc>
        <w:tc>
          <w:tcPr>
            <w:tcW w:w="2518" w:type="dxa"/>
            <w:vAlign w:val="bottom"/>
          </w:tcPr>
          <w:p w14:paraId="7DB96334" w14:textId="77777777" w:rsidR="00765A44" w:rsidRPr="00765A44" w:rsidRDefault="00765A44" w:rsidP="00765A44">
            <w:pPr>
              <w:jc w:val="both"/>
              <w:rPr>
                <w:rFonts w:ascii="Times New Roman" w:hAnsi="Times New Roman" w:cs="Times New Roman"/>
                <w:color w:val="000000"/>
              </w:rPr>
            </w:pPr>
            <w:r w:rsidRPr="00765A44">
              <w:rPr>
                <w:rFonts w:ascii="Times New Roman" w:hAnsi="Times New Roman" w:cs="Times New Roman"/>
                <w:color w:val="000000"/>
              </w:rPr>
              <w:t>Извлекать из письменного источника исторические факты (имена, названия событий, даты и другие)</w:t>
            </w:r>
          </w:p>
        </w:tc>
        <w:tc>
          <w:tcPr>
            <w:tcW w:w="1507" w:type="dxa"/>
          </w:tcPr>
          <w:p w14:paraId="4C1FAF23" w14:textId="77777777" w:rsidR="00765A44" w:rsidRPr="00765A44" w:rsidRDefault="00765A44" w:rsidP="00765A44">
            <w:pPr>
              <w:rPr>
                <w:rFonts w:ascii="Times New Roman" w:hAnsi="Times New Roman" w:cs="Times New Roman"/>
                <w:color w:val="000000"/>
              </w:rPr>
            </w:pPr>
            <w:r w:rsidRPr="00765A44">
              <w:rPr>
                <w:rFonts w:ascii="Times New Roman" w:hAnsi="Times New Roman" w:cs="Times New Roman"/>
                <w:color w:val="000000"/>
              </w:rPr>
              <w:t>2</w:t>
            </w:r>
          </w:p>
        </w:tc>
        <w:tc>
          <w:tcPr>
            <w:tcW w:w="1714" w:type="dxa"/>
            <w:shd w:val="clear" w:color="auto" w:fill="E5B8B7" w:themeFill="accent2" w:themeFillTint="66"/>
          </w:tcPr>
          <w:p w14:paraId="768EA542" w14:textId="77777777" w:rsidR="00765A44" w:rsidRPr="00765A44" w:rsidRDefault="00765A44" w:rsidP="00765A44">
            <w:pPr>
              <w:rPr>
                <w:rFonts w:ascii="Times New Roman" w:hAnsi="Times New Roman" w:cs="Times New Roman"/>
                <w:color w:val="000000"/>
              </w:rPr>
            </w:pPr>
            <w:r w:rsidRPr="00765A44">
              <w:rPr>
                <w:rFonts w:ascii="Times New Roman" w:hAnsi="Times New Roman" w:cs="Times New Roman"/>
                <w:color w:val="000000"/>
              </w:rPr>
              <w:t>55,94</w:t>
            </w:r>
          </w:p>
        </w:tc>
        <w:tc>
          <w:tcPr>
            <w:tcW w:w="1846" w:type="dxa"/>
          </w:tcPr>
          <w:p w14:paraId="5966C31F" w14:textId="77777777" w:rsidR="00765A44" w:rsidRPr="00765A44" w:rsidRDefault="00765A44" w:rsidP="00765A44">
            <w:pPr>
              <w:rPr>
                <w:rFonts w:ascii="Times New Roman" w:hAnsi="Times New Roman" w:cs="Times New Roman"/>
                <w:color w:val="000000"/>
              </w:rPr>
            </w:pPr>
            <w:r w:rsidRPr="00765A44">
              <w:rPr>
                <w:rFonts w:ascii="Times New Roman" w:hAnsi="Times New Roman" w:cs="Times New Roman"/>
                <w:color w:val="000000"/>
              </w:rPr>
              <w:t>53,32</w:t>
            </w:r>
          </w:p>
        </w:tc>
      </w:tr>
      <w:tr w:rsidR="00765A44" w:rsidRPr="00A74382" w14:paraId="2C909206" w14:textId="77777777" w:rsidTr="00765A44">
        <w:trPr>
          <w:trHeight w:val="1663"/>
        </w:trPr>
        <w:tc>
          <w:tcPr>
            <w:tcW w:w="1052" w:type="dxa"/>
          </w:tcPr>
          <w:p w14:paraId="1602F416" w14:textId="77777777" w:rsidR="00765A44" w:rsidRPr="00A74382" w:rsidRDefault="00765A44" w:rsidP="00584E86">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6</w:t>
            </w:r>
          </w:p>
        </w:tc>
        <w:tc>
          <w:tcPr>
            <w:tcW w:w="2518" w:type="dxa"/>
            <w:vAlign w:val="bottom"/>
          </w:tcPr>
          <w:p w14:paraId="0A5AA86B" w14:textId="77777777" w:rsidR="00765A44" w:rsidRPr="00765A44" w:rsidRDefault="00765A44" w:rsidP="00765A44">
            <w:pPr>
              <w:jc w:val="both"/>
              <w:rPr>
                <w:rFonts w:ascii="Times New Roman" w:hAnsi="Times New Roman" w:cs="Times New Roman"/>
                <w:color w:val="000000"/>
              </w:rPr>
            </w:pPr>
            <w:r w:rsidRPr="00765A44">
              <w:rPr>
                <w:rFonts w:ascii="Times New Roman" w:hAnsi="Times New Roman" w:cs="Times New Roman"/>
                <w:color w:val="000000"/>
              </w:rPr>
              <w:t>Владеть историческими понятиями древней истории и использовать их для решения учебных и практических задач</w:t>
            </w:r>
          </w:p>
        </w:tc>
        <w:tc>
          <w:tcPr>
            <w:tcW w:w="1507" w:type="dxa"/>
          </w:tcPr>
          <w:p w14:paraId="52FBBBBB" w14:textId="77777777" w:rsidR="00765A44" w:rsidRPr="00765A44" w:rsidRDefault="00765A44" w:rsidP="00765A44">
            <w:pPr>
              <w:rPr>
                <w:rFonts w:ascii="Times New Roman" w:hAnsi="Times New Roman" w:cs="Times New Roman"/>
                <w:color w:val="000000"/>
              </w:rPr>
            </w:pPr>
            <w:r w:rsidRPr="00765A44">
              <w:rPr>
                <w:rFonts w:ascii="Times New Roman" w:hAnsi="Times New Roman" w:cs="Times New Roman"/>
                <w:color w:val="000000"/>
              </w:rPr>
              <w:t>3</w:t>
            </w:r>
          </w:p>
        </w:tc>
        <w:tc>
          <w:tcPr>
            <w:tcW w:w="1714" w:type="dxa"/>
            <w:shd w:val="clear" w:color="auto" w:fill="E5B8B7" w:themeFill="accent2" w:themeFillTint="66"/>
          </w:tcPr>
          <w:p w14:paraId="1E5DCAE1" w14:textId="77777777" w:rsidR="00765A44" w:rsidRPr="00765A44" w:rsidRDefault="00765A44" w:rsidP="00765A44">
            <w:pPr>
              <w:rPr>
                <w:rFonts w:ascii="Times New Roman" w:hAnsi="Times New Roman" w:cs="Times New Roman"/>
                <w:color w:val="000000"/>
              </w:rPr>
            </w:pPr>
            <w:r w:rsidRPr="00765A44">
              <w:rPr>
                <w:rFonts w:ascii="Times New Roman" w:hAnsi="Times New Roman" w:cs="Times New Roman"/>
                <w:color w:val="000000"/>
              </w:rPr>
              <w:t>50,83</w:t>
            </w:r>
          </w:p>
        </w:tc>
        <w:tc>
          <w:tcPr>
            <w:tcW w:w="1846" w:type="dxa"/>
          </w:tcPr>
          <w:p w14:paraId="0F3CDA54" w14:textId="77777777" w:rsidR="00765A44" w:rsidRPr="00765A44" w:rsidRDefault="00765A44" w:rsidP="00765A44">
            <w:pPr>
              <w:rPr>
                <w:rFonts w:ascii="Times New Roman" w:hAnsi="Times New Roman" w:cs="Times New Roman"/>
                <w:color w:val="000000"/>
              </w:rPr>
            </w:pPr>
            <w:r w:rsidRPr="00765A44">
              <w:rPr>
                <w:rFonts w:ascii="Times New Roman" w:hAnsi="Times New Roman" w:cs="Times New Roman"/>
                <w:color w:val="000000"/>
              </w:rPr>
              <w:t>51,31</w:t>
            </w:r>
          </w:p>
        </w:tc>
      </w:tr>
      <w:tr w:rsidR="00765A44" w:rsidRPr="00A74382" w14:paraId="177B1156" w14:textId="77777777" w:rsidTr="00D91CB9">
        <w:tc>
          <w:tcPr>
            <w:tcW w:w="1052" w:type="dxa"/>
          </w:tcPr>
          <w:p w14:paraId="413EAAEC" w14:textId="77777777" w:rsidR="00765A44" w:rsidRPr="00A74382" w:rsidRDefault="00765A44" w:rsidP="00584E86">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7</w:t>
            </w:r>
          </w:p>
        </w:tc>
        <w:tc>
          <w:tcPr>
            <w:tcW w:w="2518" w:type="dxa"/>
            <w:vAlign w:val="bottom"/>
          </w:tcPr>
          <w:p w14:paraId="1C300929" w14:textId="77777777" w:rsidR="00765A44" w:rsidRPr="00765A44" w:rsidRDefault="00765A44" w:rsidP="00765A44">
            <w:pPr>
              <w:jc w:val="both"/>
              <w:rPr>
                <w:rFonts w:ascii="Times New Roman" w:hAnsi="Times New Roman" w:cs="Times New Roman"/>
                <w:color w:val="000000"/>
              </w:rPr>
            </w:pPr>
            <w:r w:rsidRPr="00765A44">
              <w:rPr>
                <w:rFonts w:ascii="Times New Roman" w:hAnsi="Times New Roman" w:cs="Times New Roman"/>
                <w:color w:val="000000"/>
              </w:rPr>
              <w:t xml:space="preserve">Объяснять причины и следствия важнейших </w:t>
            </w:r>
            <w:r w:rsidRPr="00765A44">
              <w:rPr>
                <w:rFonts w:ascii="Times New Roman" w:hAnsi="Times New Roman" w:cs="Times New Roman"/>
                <w:color w:val="000000"/>
              </w:rPr>
              <w:lastRenderedPageBreak/>
              <w:t>событий, явлений, процессов древней истории; характеризовать итоги и историческое значение событий</w:t>
            </w:r>
          </w:p>
        </w:tc>
        <w:tc>
          <w:tcPr>
            <w:tcW w:w="1507" w:type="dxa"/>
            <w:shd w:val="clear" w:color="auto" w:fill="D9D9D9" w:themeFill="background1" w:themeFillShade="D9"/>
          </w:tcPr>
          <w:p w14:paraId="79DC332C" w14:textId="77777777" w:rsidR="00765A44" w:rsidRPr="00765A44" w:rsidRDefault="00765A44" w:rsidP="00765A44">
            <w:pPr>
              <w:rPr>
                <w:rFonts w:ascii="Times New Roman" w:hAnsi="Times New Roman" w:cs="Times New Roman"/>
                <w:color w:val="000000"/>
              </w:rPr>
            </w:pPr>
            <w:r w:rsidRPr="00765A44">
              <w:rPr>
                <w:rFonts w:ascii="Times New Roman" w:hAnsi="Times New Roman" w:cs="Times New Roman"/>
                <w:color w:val="000000"/>
              </w:rPr>
              <w:lastRenderedPageBreak/>
              <w:t>2</w:t>
            </w:r>
          </w:p>
        </w:tc>
        <w:tc>
          <w:tcPr>
            <w:tcW w:w="1714" w:type="dxa"/>
            <w:shd w:val="clear" w:color="auto" w:fill="FFFFFF" w:themeFill="background1"/>
          </w:tcPr>
          <w:p w14:paraId="0FA4118E" w14:textId="77777777" w:rsidR="00765A44" w:rsidRPr="00765A44" w:rsidRDefault="00765A44" w:rsidP="00765A44">
            <w:pPr>
              <w:rPr>
                <w:rFonts w:ascii="Times New Roman" w:hAnsi="Times New Roman" w:cs="Times New Roman"/>
                <w:color w:val="000000"/>
              </w:rPr>
            </w:pPr>
            <w:r w:rsidRPr="00765A44">
              <w:rPr>
                <w:rFonts w:ascii="Times New Roman" w:hAnsi="Times New Roman" w:cs="Times New Roman"/>
                <w:color w:val="000000"/>
              </w:rPr>
              <w:t>48,02</w:t>
            </w:r>
          </w:p>
        </w:tc>
        <w:tc>
          <w:tcPr>
            <w:tcW w:w="1846" w:type="dxa"/>
          </w:tcPr>
          <w:p w14:paraId="24421DB9" w14:textId="77777777" w:rsidR="00765A44" w:rsidRPr="00765A44" w:rsidRDefault="00765A44" w:rsidP="00765A44">
            <w:pPr>
              <w:rPr>
                <w:rFonts w:ascii="Times New Roman" w:hAnsi="Times New Roman" w:cs="Times New Roman"/>
                <w:color w:val="000000"/>
              </w:rPr>
            </w:pPr>
            <w:r w:rsidRPr="00765A44">
              <w:rPr>
                <w:rFonts w:ascii="Times New Roman" w:hAnsi="Times New Roman" w:cs="Times New Roman"/>
                <w:color w:val="000000"/>
              </w:rPr>
              <w:t>45,1</w:t>
            </w:r>
          </w:p>
        </w:tc>
      </w:tr>
      <w:tr w:rsidR="00765A44" w:rsidRPr="00A74382" w14:paraId="5F472F54" w14:textId="77777777" w:rsidTr="006D223F">
        <w:tc>
          <w:tcPr>
            <w:tcW w:w="1052" w:type="dxa"/>
          </w:tcPr>
          <w:p w14:paraId="6754BC86" w14:textId="77777777" w:rsidR="00765A44" w:rsidRPr="00A74382" w:rsidRDefault="00765A44" w:rsidP="00584E86">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8</w:t>
            </w:r>
          </w:p>
        </w:tc>
        <w:tc>
          <w:tcPr>
            <w:tcW w:w="2518" w:type="dxa"/>
            <w:vAlign w:val="bottom"/>
          </w:tcPr>
          <w:p w14:paraId="38D147EE" w14:textId="77777777" w:rsidR="00765A44" w:rsidRPr="00765A44" w:rsidRDefault="00765A44" w:rsidP="00765A44">
            <w:pPr>
              <w:jc w:val="both"/>
              <w:rPr>
                <w:rFonts w:ascii="Times New Roman" w:hAnsi="Times New Roman" w:cs="Times New Roman"/>
                <w:color w:val="000000"/>
              </w:rPr>
            </w:pPr>
            <w:r w:rsidRPr="00765A44">
              <w:rPr>
                <w:rFonts w:ascii="Times New Roman" w:hAnsi="Times New Roman" w:cs="Times New Roman"/>
                <w:color w:val="000000"/>
              </w:rPr>
              <w:t>Находить в визуальных памятниках изучаемой эпохи ключевые знаки, символы; высказывать на уровне эмоциональных оценок отношение к поступкам людей прошлого, к памятникам культуры</w:t>
            </w:r>
          </w:p>
        </w:tc>
        <w:tc>
          <w:tcPr>
            <w:tcW w:w="1507" w:type="dxa"/>
          </w:tcPr>
          <w:p w14:paraId="4FC15AD7" w14:textId="77777777" w:rsidR="00765A44" w:rsidRPr="00765A44" w:rsidRDefault="00765A44" w:rsidP="00765A44">
            <w:pPr>
              <w:rPr>
                <w:rFonts w:ascii="Times New Roman" w:hAnsi="Times New Roman" w:cs="Times New Roman"/>
                <w:color w:val="000000"/>
              </w:rPr>
            </w:pPr>
            <w:r w:rsidRPr="00765A44">
              <w:rPr>
                <w:rFonts w:ascii="Times New Roman" w:hAnsi="Times New Roman" w:cs="Times New Roman"/>
                <w:color w:val="000000"/>
              </w:rPr>
              <w:t>3</w:t>
            </w:r>
          </w:p>
        </w:tc>
        <w:tc>
          <w:tcPr>
            <w:tcW w:w="1714" w:type="dxa"/>
            <w:shd w:val="clear" w:color="auto" w:fill="E5B8B7" w:themeFill="accent2" w:themeFillTint="66"/>
          </w:tcPr>
          <w:p w14:paraId="47C6BABA" w14:textId="77777777" w:rsidR="00765A44" w:rsidRPr="00765A44" w:rsidRDefault="00765A44" w:rsidP="00765A44">
            <w:pPr>
              <w:rPr>
                <w:rFonts w:ascii="Times New Roman" w:hAnsi="Times New Roman" w:cs="Times New Roman"/>
                <w:color w:val="000000"/>
              </w:rPr>
            </w:pPr>
            <w:r w:rsidRPr="00765A44">
              <w:rPr>
                <w:rFonts w:ascii="Times New Roman" w:hAnsi="Times New Roman" w:cs="Times New Roman"/>
                <w:color w:val="000000"/>
              </w:rPr>
              <w:t>54,13</w:t>
            </w:r>
          </w:p>
        </w:tc>
        <w:tc>
          <w:tcPr>
            <w:tcW w:w="1846" w:type="dxa"/>
          </w:tcPr>
          <w:p w14:paraId="2DF65C7F" w14:textId="77777777" w:rsidR="00765A44" w:rsidRPr="00765A44" w:rsidRDefault="00765A44" w:rsidP="00765A44">
            <w:pPr>
              <w:rPr>
                <w:rFonts w:ascii="Times New Roman" w:hAnsi="Times New Roman" w:cs="Times New Roman"/>
                <w:color w:val="000000"/>
              </w:rPr>
            </w:pPr>
            <w:r w:rsidRPr="00765A44">
              <w:rPr>
                <w:rFonts w:ascii="Times New Roman" w:hAnsi="Times New Roman" w:cs="Times New Roman"/>
                <w:color w:val="000000"/>
              </w:rPr>
              <w:t>49,41</w:t>
            </w:r>
          </w:p>
        </w:tc>
      </w:tr>
    </w:tbl>
    <w:p w14:paraId="48EF9663" w14:textId="77777777" w:rsidR="00C829EB" w:rsidRDefault="00C829EB" w:rsidP="00570038">
      <w:pPr>
        <w:spacing w:line="360" w:lineRule="auto"/>
        <w:ind w:firstLine="709"/>
        <w:jc w:val="both"/>
        <w:rPr>
          <w:rFonts w:ascii="Times New Roman" w:hAnsi="Times New Roman" w:cs="Times New Roman"/>
          <w:bCs/>
          <w:sz w:val="28"/>
          <w:szCs w:val="28"/>
        </w:rPr>
      </w:pPr>
    </w:p>
    <w:p w14:paraId="2A692AE2" w14:textId="77777777" w:rsidR="00570038" w:rsidRDefault="00570038" w:rsidP="00570038">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Сравнение результатов выполнения отдельных заданий проверочной работы в муниципальном округе и в целом по Приморскому краю представленные в таблице </w:t>
      </w:r>
      <w:r w:rsidR="00500C12">
        <w:rPr>
          <w:rFonts w:ascii="Times New Roman" w:hAnsi="Times New Roman" w:cs="Times New Roman"/>
          <w:bCs/>
          <w:sz w:val="28"/>
          <w:szCs w:val="28"/>
        </w:rPr>
        <w:t>38</w:t>
      </w:r>
      <w:r>
        <w:rPr>
          <w:rFonts w:ascii="Times New Roman" w:hAnsi="Times New Roman" w:cs="Times New Roman"/>
          <w:bCs/>
          <w:sz w:val="28"/>
          <w:szCs w:val="28"/>
        </w:rPr>
        <w:t xml:space="preserve">, показывает, что результаты обучающихся в муниципальном округе </w:t>
      </w:r>
      <w:r w:rsidR="00765A44">
        <w:rPr>
          <w:rFonts w:ascii="Times New Roman" w:hAnsi="Times New Roman" w:cs="Times New Roman"/>
          <w:bCs/>
          <w:sz w:val="28"/>
          <w:szCs w:val="28"/>
        </w:rPr>
        <w:t>выше</w:t>
      </w:r>
      <w:r>
        <w:rPr>
          <w:rFonts w:ascii="Times New Roman" w:hAnsi="Times New Roman" w:cs="Times New Roman"/>
          <w:bCs/>
          <w:sz w:val="28"/>
          <w:szCs w:val="28"/>
        </w:rPr>
        <w:t xml:space="preserve"> краевого показателя. Среди заданий базовой сложности наиболее сложными для участников работы оказалось задание </w:t>
      </w:r>
      <w:r w:rsidR="00765A44">
        <w:rPr>
          <w:rFonts w:ascii="Times New Roman" w:hAnsi="Times New Roman" w:cs="Times New Roman"/>
          <w:bCs/>
          <w:sz w:val="28"/>
          <w:szCs w:val="28"/>
        </w:rPr>
        <w:t xml:space="preserve">1, </w:t>
      </w:r>
      <w:r w:rsidR="006D223F">
        <w:rPr>
          <w:rFonts w:ascii="Times New Roman" w:hAnsi="Times New Roman" w:cs="Times New Roman"/>
          <w:bCs/>
          <w:sz w:val="28"/>
          <w:szCs w:val="28"/>
        </w:rPr>
        <w:t>5</w:t>
      </w:r>
      <w:r w:rsidR="00500C12">
        <w:rPr>
          <w:rFonts w:ascii="Times New Roman" w:hAnsi="Times New Roman" w:cs="Times New Roman"/>
          <w:bCs/>
          <w:sz w:val="28"/>
          <w:szCs w:val="28"/>
        </w:rPr>
        <w:t>,6</w:t>
      </w:r>
      <w:r w:rsidR="006D223F">
        <w:rPr>
          <w:rFonts w:ascii="Times New Roman" w:hAnsi="Times New Roman" w:cs="Times New Roman"/>
          <w:bCs/>
          <w:sz w:val="28"/>
          <w:szCs w:val="28"/>
        </w:rPr>
        <w:t>, 8</w:t>
      </w:r>
      <w:r>
        <w:rPr>
          <w:rFonts w:ascii="Times New Roman" w:hAnsi="Times New Roman" w:cs="Times New Roman"/>
          <w:bCs/>
          <w:sz w:val="28"/>
          <w:szCs w:val="28"/>
        </w:rPr>
        <w:t>.</w:t>
      </w:r>
      <w:r w:rsidR="006D223F">
        <w:rPr>
          <w:rFonts w:ascii="Times New Roman" w:hAnsi="Times New Roman" w:cs="Times New Roman"/>
          <w:bCs/>
          <w:sz w:val="28"/>
          <w:szCs w:val="28"/>
        </w:rPr>
        <w:t xml:space="preserve"> Из числа задани</w:t>
      </w:r>
      <w:r w:rsidR="00730C53">
        <w:rPr>
          <w:rFonts w:ascii="Times New Roman" w:hAnsi="Times New Roman" w:cs="Times New Roman"/>
          <w:bCs/>
          <w:sz w:val="28"/>
          <w:szCs w:val="28"/>
        </w:rPr>
        <w:t>й повышенного уровня сложности трудным для тестируемых оказалось  задание 7.</w:t>
      </w:r>
    </w:p>
    <w:p w14:paraId="1F9EEE8E" w14:textId="77777777" w:rsidR="00570038" w:rsidRDefault="00765A44" w:rsidP="00570038">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На рисунк</w:t>
      </w:r>
      <w:r w:rsidR="00A14AB8">
        <w:rPr>
          <w:rFonts w:ascii="Times New Roman" w:hAnsi="Times New Roman" w:cs="Times New Roman"/>
          <w:bCs/>
          <w:sz w:val="28"/>
          <w:szCs w:val="28"/>
        </w:rPr>
        <w:t>е 21</w:t>
      </w:r>
      <w:r w:rsidR="00570038">
        <w:rPr>
          <w:rFonts w:ascii="Times New Roman" w:hAnsi="Times New Roman" w:cs="Times New Roman"/>
          <w:bCs/>
          <w:sz w:val="28"/>
          <w:szCs w:val="28"/>
        </w:rPr>
        <w:t xml:space="preserve"> представлено распределение успешности выполнения заданий проверочной работы по </w:t>
      </w:r>
      <w:r>
        <w:rPr>
          <w:rFonts w:ascii="Times New Roman" w:hAnsi="Times New Roman" w:cs="Times New Roman"/>
          <w:bCs/>
          <w:sz w:val="28"/>
          <w:szCs w:val="28"/>
        </w:rPr>
        <w:t>истории</w:t>
      </w:r>
      <w:r w:rsidR="00570038">
        <w:rPr>
          <w:rFonts w:ascii="Times New Roman" w:hAnsi="Times New Roman" w:cs="Times New Roman"/>
          <w:bCs/>
          <w:sz w:val="28"/>
          <w:szCs w:val="28"/>
        </w:rPr>
        <w:t xml:space="preserve"> обучающимися с различным уровнем подготовки по предмету ( в соответствии с полученной за работу отметкой).</w:t>
      </w:r>
    </w:p>
    <w:p w14:paraId="2F3277E2" w14:textId="77777777" w:rsidR="00570038" w:rsidRDefault="00765A44" w:rsidP="00570038">
      <w:pPr>
        <w:spacing w:line="360" w:lineRule="auto"/>
        <w:ind w:firstLine="709"/>
        <w:rPr>
          <w:rFonts w:ascii="Times New Roman" w:hAnsi="Times New Roman" w:cs="Times New Roman"/>
          <w:bCs/>
          <w:sz w:val="28"/>
          <w:szCs w:val="28"/>
        </w:rPr>
      </w:pPr>
      <w:r w:rsidRPr="00765A44">
        <w:rPr>
          <w:rFonts w:ascii="Times New Roman" w:hAnsi="Times New Roman" w:cs="Times New Roman"/>
          <w:bCs/>
          <w:noProof/>
          <w:sz w:val="28"/>
          <w:szCs w:val="28"/>
        </w:rPr>
        <w:drawing>
          <wp:inline distT="0" distB="0" distL="0" distR="0" wp14:anchorId="5278465E" wp14:editId="6B3059CA">
            <wp:extent cx="4514850" cy="2486025"/>
            <wp:effectExtent l="0" t="0" r="0" b="0"/>
            <wp:docPr id="34" name="Диаграмма 4">
              <a:extLst xmlns:a="http://schemas.openxmlformats.org/drawingml/2006/main">
                <a:ext uri="{FF2B5EF4-FFF2-40B4-BE49-F238E27FC236}">
                  <a16:creationId xmlns:a16="http://schemas.microsoft.com/office/drawing/2014/main" id="{F570445E-C9AA-4753-BCA4-DBCFC6C94D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E2DD8B7" w14:textId="77777777" w:rsidR="00570038" w:rsidRDefault="00765A44" w:rsidP="00570038">
      <w:pPr>
        <w:spacing w:line="360" w:lineRule="auto"/>
        <w:ind w:firstLine="709"/>
        <w:rPr>
          <w:rFonts w:ascii="Times New Roman" w:hAnsi="Times New Roman" w:cs="Times New Roman"/>
          <w:bCs/>
          <w:sz w:val="28"/>
          <w:szCs w:val="28"/>
        </w:rPr>
      </w:pPr>
      <w:r>
        <w:rPr>
          <w:rFonts w:ascii="Times New Roman" w:hAnsi="Times New Roman" w:cs="Times New Roman"/>
          <w:bCs/>
          <w:sz w:val="28"/>
          <w:szCs w:val="28"/>
        </w:rPr>
        <w:t>Рисунок 2</w:t>
      </w:r>
      <w:r w:rsidR="00A14AB8">
        <w:rPr>
          <w:rFonts w:ascii="Times New Roman" w:hAnsi="Times New Roman" w:cs="Times New Roman"/>
          <w:bCs/>
          <w:sz w:val="28"/>
          <w:szCs w:val="28"/>
        </w:rPr>
        <w:t>1</w:t>
      </w:r>
      <w:r w:rsidR="00570038">
        <w:rPr>
          <w:rFonts w:ascii="Times New Roman" w:hAnsi="Times New Roman" w:cs="Times New Roman"/>
          <w:bCs/>
          <w:sz w:val="28"/>
          <w:szCs w:val="28"/>
        </w:rPr>
        <w:t xml:space="preserve">. Процент Выполнения заданий ВПР по </w:t>
      </w:r>
      <w:r>
        <w:rPr>
          <w:rFonts w:ascii="Times New Roman" w:hAnsi="Times New Roman" w:cs="Times New Roman"/>
          <w:bCs/>
          <w:sz w:val="28"/>
          <w:szCs w:val="28"/>
        </w:rPr>
        <w:t>истории</w:t>
      </w:r>
      <w:r w:rsidR="00570038">
        <w:rPr>
          <w:rFonts w:ascii="Times New Roman" w:hAnsi="Times New Roman" w:cs="Times New Roman"/>
          <w:bCs/>
          <w:sz w:val="28"/>
          <w:szCs w:val="28"/>
        </w:rPr>
        <w:t xml:space="preserve"> обучающимися 5 классов с разным уровнем подготовки в 2025 году.</w:t>
      </w:r>
    </w:p>
    <w:p w14:paraId="7FDFC67C" w14:textId="77777777" w:rsidR="00570038" w:rsidRDefault="00570038" w:rsidP="00570038">
      <w:pPr>
        <w:spacing w:line="360" w:lineRule="auto"/>
        <w:ind w:firstLine="709"/>
        <w:jc w:val="both"/>
        <w:rPr>
          <w:rFonts w:ascii="Times New Roman" w:hAnsi="Times New Roman" w:cs="Times New Roman"/>
          <w:sz w:val="28"/>
          <w:szCs w:val="28"/>
        </w:rPr>
      </w:pPr>
      <w:r w:rsidRPr="00CE75BB">
        <w:rPr>
          <w:rFonts w:ascii="Times New Roman" w:hAnsi="Times New Roman" w:cs="Times New Roman"/>
          <w:sz w:val="28"/>
          <w:szCs w:val="28"/>
        </w:rPr>
        <w:lastRenderedPageBreak/>
        <w:t xml:space="preserve">Обучающиеся, получившие отметку «5», в целом продемонстрировали владение материалом на высоком уровне. Они освоили все проверяемые требования, процент выполнения большинства заданий выше 80%. </w:t>
      </w:r>
      <w:r w:rsidR="006B1AD4">
        <w:rPr>
          <w:rFonts w:ascii="Times New Roman" w:hAnsi="Times New Roman" w:cs="Times New Roman"/>
          <w:sz w:val="28"/>
          <w:szCs w:val="28"/>
        </w:rPr>
        <w:t xml:space="preserve">Для заданий повышенной сложности </w:t>
      </w:r>
    </w:p>
    <w:p w14:paraId="46CE735D" w14:textId="77777777" w:rsidR="00570038" w:rsidRDefault="00570038" w:rsidP="00570038">
      <w:pPr>
        <w:spacing w:line="360" w:lineRule="auto"/>
        <w:ind w:firstLine="709"/>
        <w:jc w:val="both"/>
        <w:rPr>
          <w:rFonts w:ascii="Times New Roman" w:hAnsi="Times New Roman" w:cs="Times New Roman"/>
          <w:sz w:val="28"/>
          <w:szCs w:val="28"/>
        </w:rPr>
      </w:pPr>
      <w:r w:rsidRPr="00CE75BB">
        <w:rPr>
          <w:rFonts w:ascii="Times New Roman" w:hAnsi="Times New Roman" w:cs="Times New Roman"/>
          <w:sz w:val="28"/>
          <w:szCs w:val="28"/>
        </w:rPr>
        <w:t>Обучающиеся, получившие отметку «4», продемонстрировали стабильное владение материалом, почти все задания выполнены в соответствии с определенным диапазоном в зависимости от уровня сложности задания. У участников данной группы трудности возникли при выполнении задани</w:t>
      </w:r>
      <w:r>
        <w:rPr>
          <w:rFonts w:ascii="Times New Roman" w:hAnsi="Times New Roman" w:cs="Times New Roman"/>
          <w:sz w:val="28"/>
          <w:szCs w:val="28"/>
        </w:rPr>
        <w:t>й</w:t>
      </w:r>
      <w:r w:rsidR="00FB7FA2">
        <w:rPr>
          <w:rFonts w:ascii="Times New Roman" w:hAnsi="Times New Roman" w:cs="Times New Roman"/>
          <w:sz w:val="28"/>
          <w:szCs w:val="28"/>
        </w:rPr>
        <w:t xml:space="preserve"> 1, 6</w:t>
      </w:r>
      <w:r w:rsidRPr="00CE75BB">
        <w:rPr>
          <w:rFonts w:ascii="Times New Roman" w:hAnsi="Times New Roman" w:cs="Times New Roman"/>
          <w:sz w:val="28"/>
          <w:szCs w:val="28"/>
        </w:rPr>
        <w:t xml:space="preserve"> базового уровня</w:t>
      </w:r>
      <w:r w:rsidR="00FB7FA2">
        <w:rPr>
          <w:rFonts w:ascii="Times New Roman" w:hAnsi="Times New Roman" w:cs="Times New Roman"/>
          <w:sz w:val="28"/>
          <w:szCs w:val="28"/>
        </w:rPr>
        <w:t xml:space="preserve"> и задание  7 повышенного уровня сложности</w:t>
      </w:r>
      <w:r w:rsidRPr="00CE75BB">
        <w:rPr>
          <w:rFonts w:ascii="Times New Roman" w:hAnsi="Times New Roman" w:cs="Times New Roman"/>
          <w:sz w:val="28"/>
          <w:szCs w:val="28"/>
        </w:rPr>
        <w:t xml:space="preserve">. </w:t>
      </w:r>
    </w:p>
    <w:p w14:paraId="792C9B69" w14:textId="77777777" w:rsidR="00570038" w:rsidRDefault="00570038" w:rsidP="00570038">
      <w:pPr>
        <w:spacing w:line="360" w:lineRule="auto"/>
        <w:ind w:firstLine="709"/>
        <w:jc w:val="both"/>
        <w:rPr>
          <w:rFonts w:ascii="Times New Roman" w:hAnsi="Times New Roman" w:cs="Times New Roman"/>
          <w:sz w:val="28"/>
          <w:szCs w:val="28"/>
        </w:rPr>
      </w:pPr>
      <w:r w:rsidRPr="00CE75BB">
        <w:rPr>
          <w:rFonts w:ascii="Times New Roman" w:hAnsi="Times New Roman" w:cs="Times New Roman"/>
          <w:sz w:val="28"/>
          <w:szCs w:val="28"/>
        </w:rPr>
        <w:t>Обучающиеся, получившие отметку «3», продемонстрировали нестабильное владение материалом. Они справились лишь с задани</w:t>
      </w:r>
      <w:r w:rsidR="00FB7FA2">
        <w:rPr>
          <w:rFonts w:ascii="Times New Roman" w:hAnsi="Times New Roman" w:cs="Times New Roman"/>
          <w:sz w:val="28"/>
          <w:szCs w:val="28"/>
        </w:rPr>
        <w:t>ем 4</w:t>
      </w:r>
      <w:r>
        <w:rPr>
          <w:rFonts w:ascii="Times New Roman" w:hAnsi="Times New Roman" w:cs="Times New Roman"/>
          <w:sz w:val="28"/>
          <w:szCs w:val="28"/>
        </w:rPr>
        <w:t xml:space="preserve">. Для остальных заданий процент выполнения </w:t>
      </w:r>
      <w:r w:rsidRPr="00CE75BB">
        <w:rPr>
          <w:rFonts w:ascii="Times New Roman" w:hAnsi="Times New Roman" w:cs="Times New Roman"/>
          <w:sz w:val="28"/>
          <w:szCs w:val="28"/>
        </w:rPr>
        <w:t xml:space="preserve">оказался ниже диапазона, определенного в зависимости от трудности задания. </w:t>
      </w:r>
    </w:p>
    <w:p w14:paraId="3F53092D" w14:textId="77777777" w:rsidR="00570038" w:rsidRDefault="00570038" w:rsidP="00570038">
      <w:pPr>
        <w:spacing w:line="360" w:lineRule="auto"/>
        <w:ind w:firstLine="709"/>
        <w:jc w:val="both"/>
        <w:rPr>
          <w:rFonts w:ascii="Times New Roman" w:hAnsi="Times New Roman" w:cs="Times New Roman"/>
          <w:bCs/>
          <w:sz w:val="28"/>
          <w:szCs w:val="28"/>
        </w:rPr>
      </w:pPr>
      <w:r w:rsidRPr="008E538D">
        <w:rPr>
          <w:rFonts w:ascii="Times New Roman" w:hAnsi="Times New Roman" w:cs="Times New Roman"/>
          <w:bCs/>
          <w:sz w:val="28"/>
          <w:szCs w:val="28"/>
        </w:rPr>
        <w:t xml:space="preserve">Обучающиеся, получившие отметку «2», не продемонстрировали владение материалом на уровне базовой подготовки: одно задание проверочной работы было выполнено в соответствии с определенным диапазоном в зависимости от уровня сложности задания </w:t>
      </w:r>
      <w:r w:rsidR="00FB7FA2">
        <w:rPr>
          <w:rFonts w:ascii="Times New Roman" w:hAnsi="Times New Roman" w:cs="Times New Roman"/>
          <w:bCs/>
          <w:sz w:val="28"/>
          <w:szCs w:val="28"/>
        </w:rPr>
        <w:t xml:space="preserve">– </w:t>
      </w:r>
      <w:r>
        <w:rPr>
          <w:rFonts w:ascii="Times New Roman" w:hAnsi="Times New Roman" w:cs="Times New Roman"/>
          <w:bCs/>
          <w:sz w:val="28"/>
          <w:szCs w:val="28"/>
        </w:rPr>
        <w:t>3</w:t>
      </w:r>
      <w:r w:rsidRPr="008E538D">
        <w:rPr>
          <w:rFonts w:ascii="Times New Roman" w:hAnsi="Times New Roman" w:cs="Times New Roman"/>
          <w:bCs/>
          <w:sz w:val="28"/>
          <w:szCs w:val="28"/>
        </w:rPr>
        <w:t>.</w:t>
      </w:r>
    </w:p>
    <w:p w14:paraId="6F93CAE7" w14:textId="77777777" w:rsidR="00570038" w:rsidRDefault="00570038" w:rsidP="00570038">
      <w:pPr>
        <w:spacing w:line="360" w:lineRule="auto"/>
        <w:ind w:firstLine="709"/>
        <w:jc w:val="both"/>
        <w:rPr>
          <w:rFonts w:ascii="Times New Roman" w:hAnsi="Times New Roman" w:cs="Times New Roman"/>
          <w:bCs/>
          <w:sz w:val="28"/>
          <w:szCs w:val="28"/>
        </w:rPr>
      </w:pPr>
      <w:r w:rsidRPr="00C95983">
        <w:rPr>
          <w:rFonts w:ascii="Times New Roman" w:hAnsi="Times New Roman" w:cs="Times New Roman"/>
          <w:bCs/>
          <w:sz w:val="28"/>
          <w:szCs w:val="28"/>
        </w:rPr>
        <w:t xml:space="preserve">В таблице </w:t>
      </w:r>
      <w:r w:rsidR="00A14AB8">
        <w:rPr>
          <w:rFonts w:ascii="Times New Roman" w:hAnsi="Times New Roman" w:cs="Times New Roman"/>
          <w:bCs/>
          <w:sz w:val="28"/>
          <w:szCs w:val="28"/>
        </w:rPr>
        <w:t>3</w:t>
      </w:r>
      <w:r w:rsidR="00500C12">
        <w:rPr>
          <w:rFonts w:ascii="Times New Roman" w:hAnsi="Times New Roman" w:cs="Times New Roman"/>
          <w:bCs/>
          <w:sz w:val="28"/>
          <w:szCs w:val="28"/>
        </w:rPr>
        <w:t>9</w:t>
      </w:r>
      <w:r w:rsidRPr="00C95983">
        <w:rPr>
          <w:rFonts w:ascii="Times New Roman" w:hAnsi="Times New Roman" w:cs="Times New Roman"/>
          <w:bCs/>
          <w:sz w:val="28"/>
          <w:szCs w:val="28"/>
        </w:rPr>
        <w:t xml:space="preserve">представлена информация о выполнении отдельных заданий ВПР по программе </w:t>
      </w:r>
      <w:r>
        <w:rPr>
          <w:rFonts w:ascii="Times New Roman" w:hAnsi="Times New Roman" w:cs="Times New Roman"/>
          <w:bCs/>
          <w:sz w:val="28"/>
          <w:szCs w:val="28"/>
        </w:rPr>
        <w:t>5</w:t>
      </w:r>
      <w:r w:rsidRPr="00C95983">
        <w:rPr>
          <w:rFonts w:ascii="Times New Roman" w:hAnsi="Times New Roman" w:cs="Times New Roman"/>
          <w:bCs/>
          <w:sz w:val="28"/>
          <w:szCs w:val="28"/>
        </w:rPr>
        <w:t xml:space="preserve"> класса по </w:t>
      </w:r>
      <w:r w:rsidR="00FB7FA2">
        <w:rPr>
          <w:rFonts w:ascii="Times New Roman" w:hAnsi="Times New Roman" w:cs="Times New Roman"/>
          <w:bCs/>
          <w:sz w:val="28"/>
          <w:szCs w:val="28"/>
        </w:rPr>
        <w:t>истории</w:t>
      </w:r>
      <w:r w:rsidRPr="00C95983">
        <w:rPr>
          <w:rFonts w:ascii="Times New Roman" w:hAnsi="Times New Roman" w:cs="Times New Roman"/>
          <w:bCs/>
          <w:sz w:val="28"/>
          <w:szCs w:val="28"/>
        </w:rPr>
        <w:t xml:space="preserve"> в образовательных организациях Яковлевского муниципального округа.</w:t>
      </w:r>
    </w:p>
    <w:p w14:paraId="13DBEBAB" w14:textId="77777777" w:rsidR="00570038" w:rsidRDefault="00570038" w:rsidP="00570038">
      <w:pPr>
        <w:spacing w:line="360" w:lineRule="auto"/>
        <w:rPr>
          <w:rFonts w:ascii="Times New Roman" w:hAnsi="Times New Roman" w:cs="Times New Roman"/>
          <w:b/>
          <w:sz w:val="28"/>
          <w:szCs w:val="28"/>
        </w:rPr>
      </w:pPr>
    </w:p>
    <w:p w14:paraId="76ECBA63" w14:textId="77777777" w:rsidR="00570038" w:rsidRDefault="00570038" w:rsidP="00570038">
      <w:pPr>
        <w:spacing w:line="360" w:lineRule="auto"/>
        <w:rPr>
          <w:rFonts w:ascii="Times New Roman" w:hAnsi="Times New Roman" w:cs="Times New Roman"/>
          <w:b/>
          <w:sz w:val="28"/>
          <w:szCs w:val="28"/>
        </w:rPr>
      </w:pPr>
    </w:p>
    <w:p w14:paraId="72B75BCD" w14:textId="77777777" w:rsidR="00570038" w:rsidRDefault="00570038" w:rsidP="00570038">
      <w:pPr>
        <w:spacing w:line="360" w:lineRule="auto"/>
        <w:rPr>
          <w:rFonts w:ascii="Times New Roman" w:hAnsi="Times New Roman" w:cs="Times New Roman"/>
          <w:b/>
          <w:sz w:val="28"/>
          <w:szCs w:val="28"/>
        </w:rPr>
      </w:pPr>
    </w:p>
    <w:p w14:paraId="7F49C0C7" w14:textId="77777777" w:rsidR="00570038" w:rsidRDefault="00570038" w:rsidP="00570038">
      <w:pPr>
        <w:spacing w:line="360" w:lineRule="auto"/>
        <w:rPr>
          <w:rFonts w:ascii="Times New Roman" w:hAnsi="Times New Roman" w:cs="Times New Roman"/>
          <w:b/>
          <w:sz w:val="28"/>
          <w:szCs w:val="28"/>
        </w:rPr>
      </w:pPr>
    </w:p>
    <w:p w14:paraId="4B75957E" w14:textId="77777777" w:rsidR="00570038" w:rsidRDefault="00570038" w:rsidP="00570038">
      <w:pPr>
        <w:spacing w:line="360" w:lineRule="auto"/>
        <w:rPr>
          <w:rFonts w:ascii="Times New Roman" w:hAnsi="Times New Roman" w:cs="Times New Roman"/>
          <w:b/>
          <w:sz w:val="28"/>
          <w:szCs w:val="28"/>
        </w:rPr>
      </w:pPr>
    </w:p>
    <w:p w14:paraId="78F4DEB5" w14:textId="77777777" w:rsidR="00570038" w:rsidRDefault="00570038" w:rsidP="00570038">
      <w:pPr>
        <w:spacing w:line="360" w:lineRule="auto"/>
        <w:rPr>
          <w:rFonts w:ascii="Times New Roman" w:hAnsi="Times New Roman" w:cs="Times New Roman"/>
          <w:b/>
          <w:sz w:val="28"/>
          <w:szCs w:val="28"/>
        </w:rPr>
      </w:pPr>
    </w:p>
    <w:p w14:paraId="6510C115" w14:textId="77777777" w:rsidR="00570038" w:rsidRDefault="00570038" w:rsidP="00570038">
      <w:pPr>
        <w:spacing w:line="360" w:lineRule="auto"/>
        <w:rPr>
          <w:rFonts w:ascii="Times New Roman" w:hAnsi="Times New Roman" w:cs="Times New Roman"/>
          <w:b/>
          <w:sz w:val="28"/>
          <w:szCs w:val="28"/>
        </w:rPr>
      </w:pPr>
    </w:p>
    <w:p w14:paraId="4ECC423B" w14:textId="77777777" w:rsidR="00570038" w:rsidRDefault="00570038" w:rsidP="00570038">
      <w:pPr>
        <w:spacing w:line="360" w:lineRule="auto"/>
        <w:rPr>
          <w:rFonts w:ascii="Times New Roman" w:hAnsi="Times New Roman" w:cs="Times New Roman"/>
          <w:b/>
          <w:sz w:val="28"/>
          <w:szCs w:val="28"/>
        </w:rPr>
        <w:sectPr w:rsidR="00570038" w:rsidSect="007F2CFF">
          <w:pgSz w:w="11906" w:h="16838"/>
          <w:pgMar w:top="1134" w:right="850" w:bottom="1134" w:left="1701" w:header="708" w:footer="708" w:gutter="0"/>
          <w:cols w:space="708"/>
          <w:docGrid w:linePitch="360"/>
        </w:sectPr>
      </w:pPr>
    </w:p>
    <w:p w14:paraId="0D15B817" w14:textId="77777777" w:rsidR="00570038" w:rsidRDefault="00570038" w:rsidP="00570038">
      <w:pPr>
        <w:spacing w:line="360" w:lineRule="auto"/>
        <w:rPr>
          <w:rFonts w:ascii="Times New Roman" w:hAnsi="Times New Roman" w:cs="Times New Roman"/>
          <w:bCs/>
          <w:sz w:val="28"/>
          <w:szCs w:val="28"/>
        </w:rPr>
      </w:pPr>
      <w:r w:rsidRPr="00232773">
        <w:rPr>
          <w:rFonts w:ascii="Times New Roman" w:hAnsi="Times New Roman" w:cs="Times New Roman"/>
          <w:bCs/>
          <w:sz w:val="28"/>
          <w:szCs w:val="28"/>
        </w:rPr>
        <w:lastRenderedPageBreak/>
        <w:t xml:space="preserve">Таблица </w:t>
      </w:r>
      <w:r w:rsidR="00A14AB8">
        <w:rPr>
          <w:rFonts w:ascii="Times New Roman" w:hAnsi="Times New Roman" w:cs="Times New Roman"/>
          <w:bCs/>
          <w:sz w:val="28"/>
          <w:szCs w:val="28"/>
        </w:rPr>
        <w:t>3</w:t>
      </w:r>
      <w:r w:rsidR="00500C12">
        <w:rPr>
          <w:rFonts w:ascii="Times New Roman" w:hAnsi="Times New Roman" w:cs="Times New Roman"/>
          <w:bCs/>
          <w:sz w:val="28"/>
          <w:szCs w:val="28"/>
        </w:rPr>
        <w:t>9</w:t>
      </w:r>
      <w:r w:rsidRPr="00232773">
        <w:rPr>
          <w:rFonts w:ascii="Times New Roman" w:hAnsi="Times New Roman" w:cs="Times New Roman"/>
          <w:bCs/>
          <w:sz w:val="28"/>
          <w:szCs w:val="28"/>
        </w:rPr>
        <w:t>.</w:t>
      </w:r>
      <w:r>
        <w:rPr>
          <w:rFonts w:ascii="Times New Roman" w:hAnsi="Times New Roman" w:cs="Times New Roman"/>
          <w:bCs/>
          <w:sz w:val="28"/>
          <w:szCs w:val="28"/>
        </w:rPr>
        <w:t xml:space="preserve"> Выполнение отдельных</w:t>
      </w:r>
      <w:r w:rsidR="00FB7FA2">
        <w:rPr>
          <w:rFonts w:ascii="Times New Roman" w:hAnsi="Times New Roman" w:cs="Times New Roman"/>
          <w:bCs/>
          <w:sz w:val="28"/>
          <w:szCs w:val="28"/>
        </w:rPr>
        <w:t xml:space="preserve"> заданий проверочной работы по истории</w:t>
      </w:r>
      <w:r>
        <w:rPr>
          <w:rFonts w:ascii="Times New Roman" w:hAnsi="Times New Roman" w:cs="Times New Roman"/>
          <w:bCs/>
          <w:sz w:val="28"/>
          <w:szCs w:val="28"/>
        </w:rPr>
        <w:t xml:space="preserve"> обучающимися 5 класса по </w:t>
      </w:r>
      <w:r w:rsidR="00FA2FF4">
        <w:rPr>
          <w:rFonts w:ascii="Times New Roman" w:hAnsi="Times New Roman" w:cs="Times New Roman"/>
          <w:bCs/>
          <w:sz w:val="28"/>
          <w:szCs w:val="28"/>
        </w:rPr>
        <w:t>образовательным организациям Яковлевского МО, %</w:t>
      </w:r>
    </w:p>
    <w:p w14:paraId="1543F7FD" w14:textId="77777777" w:rsidR="00570038" w:rsidRDefault="00570038" w:rsidP="00570038">
      <w:pPr>
        <w:spacing w:line="360" w:lineRule="auto"/>
        <w:rPr>
          <w:rFonts w:ascii="Times New Roman" w:hAnsi="Times New Roman" w:cs="Times New Roman"/>
          <w:bCs/>
          <w:sz w:val="28"/>
          <w:szCs w:val="28"/>
        </w:rPr>
      </w:pPr>
    </w:p>
    <w:tbl>
      <w:tblPr>
        <w:tblStyle w:val="a3"/>
        <w:tblW w:w="0" w:type="auto"/>
        <w:jc w:val="center"/>
        <w:tblLook w:val="04A0" w:firstRow="1" w:lastRow="0" w:firstColumn="1" w:lastColumn="0" w:noHBand="0" w:noVBand="1"/>
      </w:tblPr>
      <w:tblGrid>
        <w:gridCol w:w="3883"/>
        <w:gridCol w:w="711"/>
        <w:gridCol w:w="711"/>
        <w:gridCol w:w="711"/>
        <w:gridCol w:w="711"/>
        <w:gridCol w:w="711"/>
        <w:gridCol w:w="711"/>
        <w:gridCol w:w="711"/>
        <w:gridCol w:w="711"/>
      </w:tblGrid>
      <w:tr w:rsidR="00FB7FA2" w:rsidRPr="00F8073B" w14:paraId="7C474C37" w14:textId="77777777" w:rsidTr="00584E86">
        <w:trPr>
          <w:jc w:val="center"/>
        </w:trPr>
        <w:tc>
          <w:tcPr>
            <w:tcW w:w="0" w:type="auto"/>
          </w:tcPr>
          <w:p w14:paraId="6B8D7023" w14:textId="77777777" w:rsidR="00FB7FA2" w:rsidRPr="00F8073B" w:rsidRDefault="00FB7FA2" w:rsidP="00584E86">
            <w:pPr>
              <w:spacing w:line="276" w:lineRule="auto"/>
              <w:rPr>
                <w:rFonts w:ascii="Times New Roman" w:hAnsi="Times New Roman" w:cs="Times New Roman"/>
                <w:b/>
                <w:bCs/>
                <w:sz w:val="24"/>
                <w:szCs w:val="24"/>
              </w:rPr>
            </w:pPr>
            <w:r w:rsidRPr="00F8073B">
              <w:rPr>
                <w:rFonts w:ascii="Times New Roman" w:hAnsi="Times New Roman" w:cs="Times New Roman"/>
                <w:b/>
                <w:bCs/>
                <w:sz w:val="24"/>
                <w:szCs w:val="24"/>
              </w:rPr>
              <w:t>Номер задания</w:t>
            </w:r>
          </w:p>
        </w:tc>
        <w:tc>
          <w:tcPr>
            <w:tcW w:w="0" w:type="auto"/>
          </w:tcPr>
          <w:p w14:paraId="2C13D6A4" w14:textId="77777777" w:rsidR="00FB7FA2" w:rsidRPr="00F8073B" w:rsidRDefault="00FB7FA2" w:rsidP="00584E86">
            <w:pPr>
              <w:spacing w:line="276" w:lineRule="auto"/>
              <w:rPr>
                <w:rFonts w:ascii="Times New Roman" w:hAnsi="Times New Roman" w:cs="Times New Roman"/>
                <w:b/>
                <w:bCs/>
                <w:sz w:val="24"/>
                <w:szCs w:val="24"/>
              </w:rPr>
            </w:pPr>
            <w:r>
              <w:rPr>
                <w:rFonts w:ascii="Times New Roman" w:hAnsi="Times New Roman" w:cs="Times New Roman"/>
                <w:b/>
                <w:bCs/>
                <w:sz w:val="24"/>
                <w:szCs w:val="24"/>
              </w:rPr>
              <w:t>1</w:t>
            </w:r>
          </w:p>
        </w:tc>
        <w:tc>
          <w:tcPr>
            <w:tcW w:w="0" w:type="auto"/>
          </w:tcPr>
          <w:p w14:paraId="101E2906" w14:textId="77777777" w:rsidR="00FB7FA2" w:rsidRPr="00F8073B" w:rsidRDefault="00FB7FA2" w:rsidP="00584E86">
            <w:pPr>
              <w:spacing w:line="276" w:lineRule="auto"/>
              <w:rPr>
                <w:rFonts w:ascii="Times New Roman" w:hAnsi="Times New Roman" w:cs="Times New Roman"/>
                <w:b/>
                <w:bCs/>
                <w:sz w:val="24"/>
                <w:szCs w:val="24"/>
              </w:rPr>
            </w:pPr>
            <w:r>
              <w:rPr>
                <w:rFonts w:ascii="Times New Roman" w:hAnsi="Times New Roman" w:cs="Times New Roman"/>
                <w:b/>
                <w:bCs/>
                <w:sz w:val="24"/>
                <w:szCs w:val="24"/>
              </w:rPr>
              <w:t>2</w:t>
            </w:r>
          </w:p>
        </w:tc>
        <w:tc>
          <w:tcPr>
            <w:tcW w:w="0" w:type="auto"/>
          </w:tcPr>
          <w:p w14:paraId="70187DAE" w14:textId="77777777" w:rsidR="00FB7FA2" w:rsidRPr="00F8073B" w:rsidRDefault="00FB7FA2" w:rsidP="00584E86">
            <w:pPr>
              <w:spacing w:line="276" w:lineRule="auto"/>
              <w:rPr>
                <w:rFonts w:ascii="Times New Roman" w:hAnsi="Times New Roman" w:cs="Times New Roman"/>
                <w:b/>
                <w:bCs/>
                <w:sz w:val="24"/>
                <w:szCs w:val="24"/>
              </w:rPr>
            </w:pPr>
            <w:r>
              <w:rPr>
                <w:rFonts w:ascii="Times New Roman" w:hAnsi="Times New Roman" w:cs="Times New Roman"/>
                <w:b/>
                <w:bCs/>
                <w:sz w:val="24"/>
                <w:szCs w:val="24"/>
              </w:rPr>
              <w:t>3</w:t>
            </w:r>
          </w:p>
        </w:tc>
        <w:tc>
          <w:tcPr>
            <w:tcW w:w="0" w:type="auto"/>
          </w:tcPr>
          <w:p w14:paraId="769A6662" w14:textId="77777777" w:rsidR="00FB7FA2" w:rsidRPr="00F8073B" w:rsidRDefault="00FB7FA2" w:rsidP="00584E86">
            <w:pPr>
              <w:spacing w:line="276" w:lineRule="auto"/>
              <w:rPr>
                <w:rFonts w:ascii="Times New Roman" w:hAnsi="Times New Roman" w:cs="Times New Roman"/>
                <w:b/>
                <w:bCs/>
                <w:sz w:val="24"/>
                <w:szCs w:val="24"/>
              </w:rPr>
            </w:pPr>
            <w:r>
              <w:rPr>
                <w:rFonts w:ascii="Times New Roman" w:hAnsi="Times New Roman" w:cs="Times New Roman"/>
                <w:b/>
                <w:bCs/>
                <w:sz w:val="24"/>
                <w:szCs w:val="24"/>
              </w:rPr>
              <w:t>4</w:t>
            </w:r>
          </w:p>
        </w:tc>
        <w:tc>
          <w:tcPr>
            <w:tcW w:w="0" w:type="auto"/>
          </w:tcPr>
          <w:p w14:paraId="1C56A647" w14:textId="77777777" w:rsidR="00FB7FA2" w:rsidRPr="00F8073B" w:rsidRDefault="00FB7FA2" w:rsidP="00584E86">
            <w:pPr>
              <w:spacing w:line="276" w:lineRule="auto"/>
              <w:rPr>
                <w:rFonts w:ascii="Times New Roman" w:hAnsi="Times New Roman" w:cs="Times New Roman"/>
                <w:b/>
                <w:bCs/>
                <w:sz w:val="24"/>
                <w:szCs w:val="24"/>
              </w:rPr>
            </w:pPr>
            <w:r>
              <w:rPr>
                <w:rFonts w:ascii="Times New Roman" w:hAnsi="Times New Roman" w:cs="Times New Roman"/>
                <w:b/>
                <w:bCs/>
                <w:sz w:val="24"/>
                <w:szCs w:val="24"/>
              </w:rPr>
              <w:t>5</w:t>
            </w:r>
          </w:p>
        </w:tc>
        <w:tc>
          <w:tcPr>
            <w:tcW w:w="0" w:type="auto"/>
          </w:tcPr>
          <w:p w14:paraId="4335C231" w14:textId="77777777" w:rsidR="00FB7FA2" w:rsidRPr="00F8073B" w:rsidRDefault="00FB7FA2" w:rsidP="00584E86">
            <w:pPr>
              <w:spacing w:line="276" w:lineRule="auto"/>
              <w:rPr>
                <w:rFonts w:ascii="Times New Roman" w:hAnsi="Times New Roman" w:cs="Times New Roman"/>
                <w:b/>
                <w:bCs/>
                <w:sz w:val="24"/>
                <w:szCs w:val="24"/>
              </w:rPr>
            </w:pPr>
            <w:r>
              <w:rPr>
                <w:rFonts w:ascii="Times New Roman" w:hAnsi="Times New Roman" w:cs="Times New Roman"/>
                <w:b/>
                <w:bCs/>
                <w:sz w:val="24"/>
                <w:szCs w:val="24"/>
              </w:rPr>
              <w:t>6</w:t>
            </w:r>
          </w:p>
        </w:tc>
        <w:tc>
          <w:tcPr>
            <w:tcW w:w="0" w:type="auto"/>
          </w:tcPr>
          <w:p w14:paraId="0067A7D3" w14:textId="77777777" w:rsidR="00FB7FA2" w:rsidRPr="00F8073B" w:rsidRDefault="00FB7FA2" w:rsidP="00584E86">
            <w:pPr>
              <w:spacing w:line="276" w:lineRule="auto"/>
              <w:rPr>
                <w:rFonts w:ascii="Times New Roman" w:hAnsi="Times New Roman" w:cs="Times New Roman"/>
                <w:b/>
                <w:bCs/>
                <w:sz w:val="24"/>
                <w:szCs w:val="24"/>
              </w:rPr>
            </w:pPr>
            <w:r>
              <w:rPr>
                <w:rFonts w:ascii="Times New Roman" w:hAnsi="Times New Roman" w:cs="Times New Roman"/>
                <w:b/>
                <w:bCs/>
                <w:sz w:val="24"/>
                <w:szCs w:val="24"/>
              </w:rPr>
              <w:t>7</w:t>
            </w:r>
          </w:p>
        </w:tc>
        <w:tc>
          <w:tcPr>
            <w:tcW w:w="0" w:type="auto"/>
          </w:tcPr>
          <w:p w14:paraId="239DEAD9" w14:textId="77777777" w:rsidR="00FB7FA2" w:rsidRPr="00F8073B" w:rsidRDefault="00FB7FA2" w:rsidP="00584E86">
            <w:pPr>
              <w:spacing w:line="276" w:lineRule="auto"/>
              <w:rPr>
                <w:rFonts w:ascii="Times New Roman" w:hAnsi="Times New Roman" w:cs="Times New Roman"/>
                <w:b/>
                <w:bCs/>
                <w:sz w:val="24"/>
                <w:szCs w:val="24"/>
              </w:rPr>
            </w:pPr>
            <w:r>
              <w:rPr>
                <w:rFonts w:ascii="Times New Roman" w:hAnsi="Times New Roman" w:cs="Times New Roman"/>
                <w:b/>
                <w:bCs/>
                <w:sz w:val="24"/>
                <w:szCs w:val="24"/>
              </w:rPr>
              <w:t>8</w:t>
            </w:r>
          </w:p>
        </w:tc>
      </w:tr>
      <w:tr w:rsidR="00FB7FA2" w:rsidRPr="00F8073B" w14:paraId="762C0E47" w14:textId="77777777" w:rsidTr="00584E86">
        <w:trPr>
          <w:jc w:val="center"/>
        </w:trPr>
        <w:tc>
          <w:tcPr>
            <w:tcW w:w="0" w:type="auto"/>
          </w:tcPr>
          <w:p w14:paraId="5643C9D9" w14:textId="77777777" w:rsidR="00FB7FA2" w:rsidRPr="00F8073B" w:rsidRDefault="00FB7FA2" w:rsidP="00584E86">
            <w:pPr>
              <w:spacing w:line="276" w:lineRule="auto"/>
              <w:rPr>
                <w:rFonts w:ascii="Times New Roman" w:hAnsi="Times New Roman" w:cs="Times New Roman"/>
                <w:b/>
                <w:bCs/>
                <w:sz w:val="24"/>
                <w:szCs w:val="24"/>
              </w:rPr>
            </w:pPr>
            <w:r w:rsidRPr="00F8073B">
              <w:rPr>
                <w:rFonts w:ascii="Times New Roman" w:hAnsi="Times New Roman" w:cs="Times New Roman"/>
                <w:b/>
                <w:bCs/>
                <w:sz w:val="24"/>
                <w:szCs w:val="24"/>
              </w:rPr>
              <w:t>Максимальный балл</w:t>
            </w:r>
          </w:p>
        </w:tc>
        <w:tc>
          <w:tcPr>
            <w:tcW w:w="0" w:type="auto"/>
          </w:tcPr>
          <w:p w14:paraId="01A36B05" w14:textId="77777777" w:rsidR="00FB7FA2" w:rsidRPr="00FB7FA2" w:rsidRDefault="00FB7FA2" w:rsidP="00FB7FA2">
            <w:pPr>
              <w:rPr>
                <w:rFonts w:ascii="Times New Roman" w:hAnsi="Times New Roman" w:cs="Times New Roman"/>
                <w:b/>
                <w:color w:val="000000"/>
              </w:rPr>
            </w:pPr>
            <w:r w:rsidRPr="00FB7FA2">
              <w:rPr>
                <w:rFonts w:ascii="Times New Roman" w:hAnsi="Times New Roman" w:cs="Times New Roman"/>
                <w:b/>
                <w:color w:val="000000"/>
              </w:rPr>
              <w:t>2</w:t>
            </w:r>
          </w:p>
        </w:tc>
        <w:tc>
          <w:tcPr>
            <w:tcW w:w="0" w:type="auto"/>
          </w:tcPr>
          <w:p w14:paraId="754D427B" w14:textId="77777777" w:rsidR="00FB7FA2" w:rsidRPr="00FB7FA2" w:rsidRDefault="00FB7FA2" w:rsidP="00FB7FA2">
            <w:pPr>
              <w:rPr>
                <w:rFonts w:ascii="Times New Roman" w:hAnsi="Times New Roman" w:cs="Times New Roman"/>
                <w:b/>
                <w:color w:val="000000"/>
              </w:rPr>
            </w:pPr>
            <w:r w:rsidRPr="00FB7FA2">
              <w:rPr>
                <w:rFonts w:ascii="Times New Roman" w:hAnsi="Times New Roman" w:cs="Times New Roman"/>
                <w:b/>
                <w:color w:val="000000"/>
              </w:rPr>
              <w:t>1</w:t>
            </w:r>
          </w:p>
        </w:tc>
        <w:tc>
          <w:tcPr>
            <w:tcW w:w="0" w:type="auto"/>
          </w:tcPr>
          <w:p w14:paraId="2FFC5435" w14:textId="77777777" w:rsidR="00FB7FA2" w:rsidRPr="00FB7FA2" w:rsidRDefault="00FB7FA2" w:rsidP="00FB7FA2">
            <w:pPr>
              <w:rPr>
                <w:rFonts w:ascii="Times New Roman" w:hAnsi="Times New Roman" w:cs="Times New Roman"/>
                <w:b/>
                <w:color w:val="000000"/>
              </w:rPr>
            </w:pPr>
            <w:r w:rsidRPr="00FB7FA2">
              <w:rPr>
                <w:rFonts w:ascii="Times New Roman" w:hAnsi="Times New Roman" w:cs="Times New Roman"/>
                <w:b/>
                <w:color w:val="000000"/>
              </w:rPr>
              <w:t>2</w:t>
            </w:r>
          </w:p>
        </w:tc>
        <w:tc>
          <w:tcPr>
            <w:tcW w:w="0" w:type="auto"/>
          </w:tcPr>
          <w:p w14:paraId="7E374D71" w14:textId="77777777" w:rsidR="00FB7FA2" w:rsidRPr="00FB7FA2" w:rsidRDefault="00FB7FA2" w:rsidP="00FB7FA2">
            <w:pPr>
              <w:rPr>
                <w:rFonts w:ascii="Times New Roman" w:hAnsi="Times New Roman" w:cs="Times New Roman"/>
                <w:b/>
                <w:color w:val="000000"/>
              </w:rPr>
            </w:pPr>
            <w:r w:rsidRPr="00FB7FA2">
              <w:rPr>
                <w:rFonts w:ascii="Times New Roman" w:hAnsi="Times New Roman" w:cs="Times New Roman"/>
                <w:b/>
                <w:color w:val="000000"/>
              </w:rPr>
              <w:t>1</w:t>
            </w:r>
          </w:p>
        </w:tc>
        <w:tc>
          <w:tcPr>
            <w:tcW w:w="0" w:type="auto"/>
          </w:tcPr>
          <w:p w14:paraId="2AA2E03D" w14:textId="77777777" w:rsidR="00FB7FA2" w:rsidRPr="00FB7FA2" w:rsidRDefault="00FB7FA2" w:rsidP="00FB7FA2">
            <w:pPr>
              <w:rPr>
                <w:rFonts w:ascii="Times New Roman" w:hAnsi="Times New Roman" w:cs="Times New Roman"/>
                <w:b/>
                <w:color w:val="000000"/>
              </w:rPr>
            </w:pPr>
            <w:r w:rsidRPr="00FB7FA2">
              <w:rPr>
                <w:rFonts w:ascii="Times New Roman" w:hAnsi="Times New Roman" w:cs="Times New Roman"/>
                <w:b/>
                <w:color w:val="000000"/>
              </w:rPr>
              <w:t>2</w:t>
            </w:r>
          </w:p>
        </w:tc>
        <w:tc>
          <w:tcPr>
            <w:tcW w:w="0" w:type="auto"/>
          </w:tcPr>
          <w:p w14:paraId="4581451F" w14:textId="77777777" w:rsidR="00FB7FA2" w:rsidRPr="00FB7FA2" w:rsidRDefault="00FB7FA2" w:rsidP="00FB7FA2">
            <w:pPr>
              <w:rPr>
                <w:rFonts w:ascii="Times New Roman" w:hAnsi="Times New Roman" w:cs="Times New Roman"/>
                <w:b/>
                <w:color w:val="000000"/>
              </w:rPr>
            </w:pPr>
            <w:r w:rsidRPr="00FB7FA2">
              <w:rPr>
                <w:rFonts w:ascii="Times New Roman" w:hAnsi="Times New Roman" w:cs="Times New Roman"/>
                <w:b/>
                <w:color w:val="000000"/>
              </w:rPr>
              <w:t>3</w:t>
            </w:r>
          </w:p>
        </w:tc>
        <w:tc>
          <w:tcPr>
            <w:tcW w:w="0" w:type="auto"/>
          </w:tcPr>
          <w:p w14:paraId="0B45A29D" w14:textId="77777777" w:rsidR="00FB7FA2" w:rsidRPr="00FB7FA2" w:rsidRDefault="00FB7FA2" w:rsidP="00FB7FA2">
            <w:pPr>
              <w:rPr>
                <w:rFonts w:ascii="Times New Roman" w:hAnsi="Times New Roman" w:cs="Times New Roman"/>
                <w:b/>
                <w:color w:val="000000"/>
              </w:rPr>
            </w:pPr>
            <w:r w:rsidRPr="00FB7FA2">
              <w:rPr>
                <w:rFonts w:ascii="Times New Roman" w:hAnsi="Times New Roman" w:cs="Times New Roman"/>
                <w:b/>
                <w:color w:val="000000"/>
              </w:rPr>
              <w:t>2</w:t>
            </w:r>
          </w:p>
        </w:tc>
        <w:tc>
          <w:tcPr>
            <w:tcW w:w="0" w:type="auto"/>
          </w:tcPr>
          <w:p w14:paraId="097C072D" w14:textId="77777777" w:rsidR="00FB7FA2" w:rsidRPr="00FB7FA2" w:rsidRDefault="00FB7FA2" w:rsidP="00FB7FA2">
            <w:pPr>
              <w:rPr>
                <w:rFonts w:ascii="Times New Roman" w:hAnsi="Times New Roman" w:cs="Times New Roman"/>
                <w:b/>
                <w:color w:val="000000"/>
              </w:rPr>
            </w:pPr>
            <w:r w:rsidRPr="00FB7FA2">
              <w:rPr>
                <w:rFonts w:ascii="Times New Roman" w:hAnsi="Times New Roman" w:cs="Times New Roman"/>
                <w:b/>
                <w:color w:val="000000"/>
              </w:rPr>
              <w:t>3</w:t>
            </w:r>
          </w:p>
        </w:tc>
      </w:tr>
      <w:tr w:rsidR="00364FB2" w:rsidRPr="00F8073B" w14:paraId="2A9AE256" w14:textId="77777777" w:rsidTr="00364FB2">
        <w:trPr>
          <w:jc w:val="center"/>
        </w:trPr>
        <w:tc>
          <w:tcPr>
            <w:tcW w:w="0" w:type="auto"/>
          </w:tcPr>
          <w:p w14:paraId="132CBE32" w14:textId="77777777" w:rsidR="00364FB2" w:rsidRPr="00F8073B" w:rsidRDefault="00364FB2" w:rsidP="00584E86">
            <w:pPr>
              <w:spacing w:line="276" w:lineRule="auto"/>
              <w:rPr>
                <w:rFonts w:ascii="Times New Roman" w:hAnsi="Times New Roman" w:cs="Times New Roman"/>
                <w:b/>
                <w:bCs/>
                <w:sz w:val="24"/>
                <w:szCs w:val="24"/>
              </w:rPr>
            </w:pPr>
            <w:r w:rsidRPr="00F8073B">
              <w:rPr>
                <w:rFonts w:ascii="Times New Roman" w:hAnsi="Times New Roman" w:cs="Times New Roman"/>
                <w:b/>
                <w:bCs/>
                <w:sz w:val="24"/>
                <w:szCs w:val="24"/>
              </w:rPr>
              <w:t>Яковлевский МО</w:t>
            </w:r>
          </w:p>
        </w:tc>
        <w:tc>
          <w:tcPr>
            <w:tcW w:w="0" w:type="auto"/>
          </w:tcPr>
          <w:p w14:paraId="36893624" w14:textId="77777777" w:rsidR="00364FB2" w:rsidRPr="00364FB2" w:rsidRDefault="00364FB2" w:rsidP="00364FB2">
            <w:pPr>
              <w:rPr>
                <w:rFonts w:ascii="Times New Roman" w:hAnsi="Times New Roman" w:cs="Times New Roman"/>
                <w:color w:val="000000"/>
              </w:rPr>
            </w:pPr>
            <w:r w:rsidRPr="00364FB2">
              <w:rPr>
                <w:rFonts w:ascii="Times New Roman" w:hAnsi="Times New Roman" w:cs="Times New Roman"/>
                <w:color w:val="000000"/>
              </w:rPr>
              <w:t>50,5</w:t>
            </w:r>
          </w:p>
        </w:tc>
        <w:tc>
          <w:tcPr>
            <w:tcW w:w="0" w:type="auto"/>
          </w:tcPr>
          <w:p w14:paraId="48EEE2D6" w14:textId="77777777" w:rsidR="00364FB2" w:rsidRPr="00364FB2" w:rsidRDefault="00364FB2" w:rsidP="00364FB2">
            <w:pPr>
              <w:rPr>
                <w:rFonts w:ascii="Times New Roman" w:hAnsi="Times New Roman" w:cs="Times New Roman"/>
                <w:color w:val="000000"/>
              </w:rPr>
            </w:pPr>
            <w:r w:rsidRPr="00364FB2">
              <w:rPr>
                <w:rFonts w:ascii="Times New Roman" w:hAnsi="Times New Roman" w:cs="Times New Roman"/>
                <w:color w:val="000000"/>
              </w:rPr>
              <w:t>74,26</w:t>
            </w:r>
          </w:p>
        </w:tc>
        <w:tc>
          <w:tcPr>
            <w:tcW w:w="0" w:type="auto"/>
          </w:tcPr>
          <w:p w14:paraId="0F810AD4" w14:textId="77777777" w:rsidR="00364FB2" w:rsidRPr="00364FB2" w:rsidRDefault="00364FB2" w:rsidP="00364FB2">
            <w:pPr>
              <w:rPr>
                <w:rFonts w:ascii="Times New Roman" w:hAnsi="Times New Roman" w:cs="Times New Roman"/>
                <w:color w:val="000000"/>
              </w:rPr>
            </w:pPr>
            <w:r w:rsidRPr="00364FB2">
              <w:rPr>
                <w:rFonts w:ascii="Times New Roman" w:hAnsi="Times New Roman" w:cs="Times New Roman"/>
                <w:color w:val="000000"/>
              </w:rPr>
              <w:t>71,78</w:t>
            </w:r>
          </w:p>
        </w:tc>
        <w:tc>
          <w:tcPr>
            <w:tcW w:w="0" w:type="auto"/>
          </w:tcPr>
          <w:p w14:paraId="64892DBF" w14:textId="77777777" w:rsidR="00364FB2" w:rsidRPr="00364FB2" w:rsidRDefault="00364FB2" w:rsidP="00364FB2">
            <w:pPr>
              <w:rPr>
                <w:rFonts w:ascii="Times New Roman" w:hAnsi="Times New Roman" w:cs="Times New Roman"/>
                <w:color w:val="000000"/>
              </w:rPr>
            </w:pPr>
            <w:r w:rsidRPr="00364FB2">
              <w:rPr>
                <w:rFonts w:ascii="Times New Roman" w:hAnsi="Times New Roman" w:cs="Times New Roman"/>
                <w:color w:val="000000"/>
              </w:rPr>
              <w:t>82,18</w:t>
            </w:r>
          </w:p>
        </w:tc>
        <w:tc>
          <w:tcPr>
            <w:tcW w:w="0" w:type="auto"/>
          </w:tcPr>
          <w:p w14:paraId="7DACE435" w14:textId="77777777" w:rsidR="00364FB2" w:rsidRPr="00364FB2" w:rsidRDefault="00364FB2" w:rsidP="00364FB2">
            <w:pPr>
              <w:rPr>
                <w:rFonts w:ascii="Times New Roman" w:hAnsi="Times New Roman" w:cs="Times New Roman"/>
                <w:color w:val="000000"/>
              </w:rPr>
            </w:pPr>
            <w:r w:rsidRPr="00364FB2">
              <w:rPr>
                <w:rFonts w:ascii="Times New Roman" w:hAnsi="Times New Roman" w:cs="Times New Roman"/>
                <w:color w:val="000000"/>
              </w:rPr>
              <w:t>55,94</w:t>
            </w:r>
          </w:p>
        </w:tc>
        <w:tc>
          <w:tcPr>
            <w:tcW w:w="0" w:type="auto"/>
          </w:tcPr>
          <w:p w14:paraId="6CBBADB4" w14:textId="77777777" w:rsidR="00364FB2" w:rsidRPr="00364FB2" w:rsidRDefault="00364FB2" w:rsidP="00364FB2">
            <w:pPr>
              <w:rPr>
                <w:rFonts w:ascii="Times New Roman" w:hAnsi="Times New Roman" w:cs="Times New Roman"/>
                <w:color w:val="000000"/>
              </w:rPr>
            </w:pPr>
            <w:r w:rsidRPr="00364FB2">
              <w:rPr>
                <w:rFonts w:ascii="Times New Roman" w:hAnsi="Times New Roman" w:cs="Times New Roman"/>
                <w:color w:val="000000"/>
              </w:rPr>
              <w:t>50,83</w:t>
            </w:r>
          </w:p>
        </w:tc>
        <w:tc>
          <w:tcPr>
            <w:tcW w:w="0" w:type="auto"/>
          </w:tcPr>
          <w:p w14:paraId="7703B452" w14:textId="77777777" w:rsidR="00364FB2" w:rsidRPr="00364FB2" w:rsidRDefault="00364FB2" w:rsidP="00364FB2">
            <w:pPr>
              <w:rPr>
                <w:rFonts w:ascii="Times New Roman" w:hAnsi="Times New Roman" w:cs="Times New Roman"/>
                <w:color w:val="000000"/>
              </w:rPr>
            </w:pPr>
            <w:r w:rsidRPr="00364FB2">
              <w:rPr>
                <w:rFonts w:ascii="Times New Roman" w:hAnsi="Times New Roman" w:cs="Times New Roman"/>
                <w:color w:val="000000"/>
              </w:rPr>
              <w:t>48,02</w:t>
            </w:r>
          </w:p>
        </w:tc>
        <w:tc>
          <w:tcPr>
            <w:tcW w:w="0" w:type="auto"/>
          </w:tcPr>
          <w:p w14:paraId="64299736" w14:textId="77777777" w:rsidR="00364FB2" w:rsidRPr="00364FB2" w:rsidRDefault="00364FB2" w:rsidP="00364FB2">
            <w:pPr>
              <w:rPr>
                <w:rFonts w:ascii="Times New Roman" w:hAnsi="Times New Roman" w:cs="Times New Roman"/>
                <w:color w:val="000000"/>
              </w:rPr>
            </w:pPr>
            <w:r w:rsidRPr="00364FB2">
              <w:rPr>
                <w:rFonts w:ascii="Times New Roman" w:hAnsi="Times New Roman" w:cs="Times New Roman"/>
                <w:color w:val="000000"/>
              </w:rPr>
              <w:t>54,13</w:t>
            </w:r>
          </w:p>
        </w:tc>
      </w:tr>
      <w:tr w:rsidR="00364FB2" w:rsidRPr="00F8073B" w14:paraId="6C201488" w14:textId="77777777" w:rsidTr="00364FB2">
        <w:trPr>
          <w:jc w:val="center"/>
        </w:trPr>
        <w:tc>
          <w:tcPr>
            <w:tcW w:w="0" w:type="auto"/>
          </w:tcPr>
          <w:p w14:paraId="12E9D06A" w14:textId="77777777" w:rsidR="00364FB2" w:rsidRPr="00F8073B" w:rsidRDefault="00364FB2" w:rsidP="00584E86">
            <w:pPr>
              <w:spacing w:line="276" w:lineRule="auto"/>
              <w:rPr>
                <w:rFonts w:ascii="Times New Roman" w:hAnsi="Times New Roman" w:cs="Times New Roman"/>
                <w:bCs/>
                <w:sz w:val="24"/>
                <w:szCs w:val="24"/>
              </w:rPr>
            </w:pPr>
            <w:r w:rsidRPr="00F8073B">
              <w:rPr>
                <w:rFonts w:ascii="Times New Roman" w:hAnsi="Times New Roman" w:cs="Times New Roman"/>
                <w:sz w:val="24"/>
                <w:szCs w:val="24"/>
              </w:rPr>
              <w:t xml:space="preserve">МБОУ «СОШ с. Яковлевка» </w:t>
            </w:r>
          </w:p>
        </w:tc>
        <w:tc>
          <w:tcPr>
            <w:tcW w:w="0" w:type="auto"/>
          </w:tcPr>
          <w:p w14:paraId="2EED3DD0" w14:textId="77777777" w:rsidR="00364FB2" w:rsidRPr="00364FB2" w:rsidRDefault="00364FB2" w:rsidP="00364FB2">
            <w:pPr>
              <w:rPr>
                <w:rFonts w:ascii="Times New Roman" w:hAnsi="Times New Roman" w:cs="Times New Roman"/>
                <w:color w:val="000000"/>
              </w:rPr>
            </w:pPr>
            <w:r w:rsidRPr="00364FB2">
              <w:rPr>
                <w:rFonts w:ascii="Times New Roman" w:hAnsi="Times New Roman" w:cs="Times New Roman"/>
                <w:color w:val="000000"/>
              </w:rPr>
              <w:t>55,71</w:t>
            </w:r>
          </w:p>
        </w:tc>
        <w:tc>
          <w:tcPr>
            <w:tcW w:w="0" w:type="auto"/>
          </w:tcPr>
          <w:p w14:paraId="5E691D17" w14:textId="77777777" w:rsidR="00364FB2" w:rsidRPr="00364FB2" w:rsidRDefault="00364FB2" w:rsidP="00364FB2">
            <w:pPr>
              <w:rPr>
                <w:rFonts w:ascii="Times New Roman" w:hAnsi="Times New Roman" w:cs="Times New Roman"/>
                <w:color w:val="000000"/>
              </w:rPr>
            </w:pPr>
            <w:r w:rsidRPr="00364FB2">
              <w:rPr>
                <w:rFonts w:ascii="Times New Roman" w:hAnsi="Times New Roman" w:cs="Times New Roman"/>
                <w:color w:val="000000"/>
              </w:rPr>
              <w:t>94,29</w:t>
            </w:r>
          </w:p>
        </w:tc>
        <w:tc>
          <w:tcPr>
            <w:tcW w:w="0" w:type="auto"/>
          </w:tcPr>
          <w:p w14:paraId="018DF4F8" w14:textId="77777777" w:rsidR="00364FB2" w:rsidRPr="00364FB2" w:rsidRDefault="00364FB2" w:rsidP="00364FB2">
            <w:pPr>
              <w:rPr>
                <w:rFonts w:ascii="Times New Roman" w:hAnsi="Times New Roman" w:cs="Times New Roman"/>
                <w:color w:val="000000"/>
              </w:rPr>
            </w:pPr>
            <w:r w:rsidRPr="00364FB2">
              <w:rPr>
                <w:rFonts w:ascii="Times New Roman" w:hAnsi="Times New Roman" w:cs="Times New Roman"/>
                <w:color w:val="000000"/>
              </w:rPr>
              <w:t>71,43</w:t>
            </w:r>
          </w:p>
        </w:tc>
        <w:tc>
          <w:tcPr>
            <w:tcW w:w="0" w:type="auto"/>
          </w:tcPr>
          <w:p w14:paraId="3DFB7A01" w14:textId="77777777" w:rsidR="00364FB2" w:rsidRPr="00364FB2" w:rsidRDefault="00364FB2" w:rsidP="00364FB2">
            <w:pPr>
              <w:rPr>
                <w:rFonts w:ascii="Times New Roman" w:hAnsi="Times New Roman" w:cs="Times New Roman"/>
                <w:color w:val="000000"/>
              </w:rPr>
            </w:pPr>
            <w:r w:rsidRPr="00364FB2">
              <w:rPr>
                <w:rFonts w:ascii="Times New Roman" w:hAnsi="Times New Roman" w:cs="Times New Roman"/>
                <w:color w:val="000000"/>
              </w:rPr>
              <w:t>94,29</w:t>
            </w:r>
          </w:p>
        </w:tc>
        <w:tc>
          <w:tcPr>
            <w:tcW w:w="0" w:type="auto"/>
          </w:tcPr>
          <w:p w14:paraId="73843CC5" w14:textId="77777777" w:rsidR="00364FB2" w:rsidRPr="00364FB2" w:rsidRDefault="00364FB2" w:rsidP="00364FB2">
            <w:pPr>
              <w:rPr>
                <w:rFonts w:ascii="Times New Roman" w:hAnsi="Times New Roman" w:cs="Times New Roman"/>
                <w:color w:val="000000"/>
              </w:rPr>
            </w:pPr>
            <w:r w:rsidRPr="00364FB2">
              <w:rPr>
                <w:rFonts w:ascii="Times New Roman" w:hAnsi="Times New Roman" w:cs="Times New Roman"/>
                <w:color w:val="000000"/>
              </w:rPr>
              <w:t>77,14</w:t>
            </w:r>
          </w:p>
        </w:tc>
        <w:tc>
          <w:tcPr>
            <w:tcW w:w="0" w:type="auto"/>
          </w:tcPr>
          <w:p w14:paraId="331C5704" w14:textId="77777777" w:rsidR="00364FB2" w:rsidRPr="00364FB2" w:rsidRDefault="00364FB2" w:rsidP="00364FB2">
            <w:pPr>
              <w:rPr>
                <w:rFonts w:ascii="Times New Roman" w:hAnsi="Times New Roman" w:cs="Times New Roman"/>
                <w:color w:val="000000"/>
              </w:rPr>
            </w:pPr>
            <w:r w:rsidRPr="00364FB2">
              <w:rPr>
                <w:rFonts w:ascii="Times New Roman" w:hAnsi="Times New Roman" w:cs="Times New Roman"/>
                <w:color w:val="000000"/>
              </w:rPr>
              <w:t>57,14</w:t>
            </w:r>
          </w:p>
        </w:tc>
        <w:tc>
          <w:tcPr>
            <w:tcW w:w="0" w:type="auto"/>
          </w:tcPr>
          <w:p w14:paraId="6142FB42" w14:textId="77777777" w:rsidR="00364FB2" w:rsidRPr="00364FB2" w:rsidRDefault="00364FB2" w:rsidP="00364FB2">
            <w:pPr>
              <w:rPr>
                <w:rFonts w:ascii="Times New Roman" w:hAnsi="Times New Roman" w:cs="Times New Roman"/>
                <w:color w:val="000000"/>
              </w:rPr>
            </w:pPr>
            <w:r w:rsidRPr="00364FB2">
              <w:rPr>
                <w:rFonts w:ascii="Times New Roman" w:hAnsi="Times New Roman" w:cs="Times New Roman"/>
                <w:color w:val="000000"/>
              </w:rPr>
              <w:t>54,29</w:t>
            </w:r>
          </w:p>
        </w:tc>
        <w:tc>
          <w:tcPr>
            <w:tcW w:w="0" w:type="auto"/>
          </w:tcPr>
          <w:p w14:paraId="61AE05C4" w14:textId="77777777" w:rsidR="00364FB2" w:rsidRPr="00364FB2" w:rsidRDefault="00364FB2" w:rsidP="00364FB2">
            <w:pPr>
              <w:rPr>
                <w:rFonts w:ascii="Times New Roman" w:hAnsi="Times New Roman" w:cs="Times New Roman"/>
                <w:color w:val="000000"/>
              </w:rPr>
            </w:pPr>
            <w:r w:rsidRPr="00364FB2">
              <w:rPr>
                <w:rFonts w:ascii="Times New Roman" w:hAnsi="Times New Roman" w:cs="Times New Roman"/>
                <w:color w:val="000000"/>
              </w:rPr>
              <w:t>49,52</w:t>
            </w:r>
          </w:p>
        </w:tc>
      </w:tr>
      <w:tr w:rsidR="00364FB2" w:rsidRPr="00F8073B" w14:paraId="13A65E4F" w14:textId="77777777" w:rsidTr="00364FB2">
        <w:trPr>
          <w:trHeight w:val="636"/>
          <w:jc w:val="center"/>
        </w:trPr>
        <w:tc>
          <w:tcPr>
            <w:tcW w:w="0" w:type="auto"/>
          </w:tcPr>
          <w:p w14:paraId="25C08790" w14:textId="77777777" w:rsidR="00364FB2" w:rsidRPr="00F8073B" w:rsidRDefault="00364FB2" w:rsidP="00584E86">
            <w:pPr>
              <w:spacing w:line="276" w:lineRule="auto"/>
              <w:rPr>
                <w:rFonts w:ascii="Times New Roman" w:hAnsi="Times New Roman" w:cs="Times New Roman"/>
                <w:bCs/>
                <w:sz w:val="24"/>
                <w:szCs w:val="24"/>
              </w:rPr>
            </w:pPr>
            <w:r w:rsidRPr="00F8073B">
              <w:rPr>
                <w:rFonts w:ascii="Times New Roman" w:hAnsi="Times New Roman" w:cs="Times New Roman"/>
                <w:sz w:val="24"/>
                <w:szCs w:val="24"/>
              </w:rPr>
              <w:t>Яблоновский филиал МБОУ "СОШ №1" села Новосысоевка</w:t>
            </w:r>
          </w:p>
        </w:tc>
        <w:tc>
          <w:tcPr>
            <w:tcW w:w="0" w:type="auto"/>
          </w:tcPr>
          <w:p w14:paraId="661D775A" w14:textId="77777777" w:rsidR="00364FB2" w:rsidRPr="00364FB2" w:rsidRDefault="00364FB2" w:rsidP="00364FB2">
            <w:pPr>
              <w:rPr>
                <w:rFonts w:ascii="Times New Roman" w:hAnsi="Times New Roman" w:cs="Times New Roman"/>
                <w:color w:val="000000"/>
              </w:rPr>
            </w:pPr>
            <w:r w:rsidRPr="00364FB2">
              <w:rPr>
                <w:rFonts w:ascii="Times New Roman" w:hAnsi="Times New Roman" w:cs="Times New Roman"/>
                <w:color w:val="000000"/>
              </w:rPr>
              <w:t>12,5</w:t>
            </w:r>
          </w:p>
        </w:tc>
        <w:tc>
          <w:tcPr>
            <w:tcW w:w="0" w:type="auto"/>
          </w:tcPr>
          <w:p w14:paraId="1378A1F2" w14:textId="77777777" w:rsidR="00364FB2" w:rsidRPr="00364FB2" w:rsidRDefault="00364FB2" w:rsidP="00364FB2">
            <w:pPr>
              <w:rPr>
                <w:rFonts w:ascii="Times New Roman" w:hAnsi="Times New Roman" w:cs="Times New Roman"/>
                <w:color w:val="000000"/>
              </w:rPr>
            </w:pPr>
            <w:r w:rsidRPr="00364FB2">
              <w:rPr>
                <w:rFonts w:ascii="Times New Roman" w:hAnsi="Times New Roman" w:cs="Times New Roman"/>
                <w:color w:val="000000"/>
              </w:rPr>
              <w:t>100</w:t>
            </w:r>
          </w:p>
        </w:tc>
        <w:tc>
          <w:tcPr>
            <w:tcW w:w="0" w:type="auto"/>
          </w:tcPr>
          <w:p w14:paraId="15E98A1F" w14:textId="77777777" w:rsidR="00364FB2" w:rsidRPr="00364FB2" w:rsidRDefault="00364FB2" w:rsidP="00364FB2">
            <w:pPr>
              <w:rPr>
                <w:rFonts w:ascii="Times New Roman" w:hAnsi="Times New Roman" w:cs="Times New Roman"/>
                <w:color w:val="000000"/>
              </w:rPr>
            </w:pPr>
            <w:r w:rsidRPr="00364FB2">
              <w:rPr>
                <w:rFonts w:ascii="Times New Roman" w:hAnsi="Times New Roman" w:cs="Times New Roman"/>
                <w:color w:val="000000"/>
              </w:rPr>
              <w:t>100</w:t>
            </w:r>
          </w:p>
        </w:tc>
        <w:tc>
          <w:tcPr>
            <w:tcW w:w="0" w:type="auto"/>
          </w:tcPr>
          <w:p w14:paraId="3B648C7F" w14:textId="77777777" w:rsidR="00364FB2" w:rsidRPr="00364FB2" w:rsidRDefault="00364FB2" w:rsidP="00364FB2">
            <w:pPr>
              <w:rPr>
                <w:rFonts w:ascii="Times New Roman" w:hAnsi="Times New Roman" w:cs="Times New Roman"/>
                <w:color w:val="000000"/>
              </w:rPr>
            </w:pPr>
            <w:r w:rsidRPr="00364FB2">
              <w:rPr>
                <w:rFonts w:ascii="Times New Roman" w:hAnsi="Times New Roman" w:cs="Times New Roman"/>
                <w:color w:val="000000"/>
              </w:rPr>
              <w:t>100</w:t>
            </w:r>
          </w:p>
        </w:tc>
        <w:tc>
          <w:tcPr>
            <w:tcW w:w="0" w:type="auto"/>
          </w:tcPr>
          <w:p w14:paraId="1B6EB7AF" w14:textId="77777777" w:rsidR="00364FB2" w:rsidRPr="00364FB2" w:rsidRDefault="00364FB2" w:rsidP="00364FB2">
            <w:pPr>
              <w:rPr>
                <w:rFonts w:ascii="Times New Roman" w:hAnsi="Times New Roman" w:cs="Times New Roman"/>
                <w:color w:val="000000"/>
              </w:rPr>
            </w:pPr>
            <w:r w:rsidRPr="00364FB2">
              <w:rPr>
                <w:rFonts w:ascii="Times New Roman" w:hAnsi="Times New Roman" w:cs="Times New Roman"/>
                <w:color w:val="000000"/>
              </w:rPr>
              <w:t>62,5</w:t>
            </w:r>
          </w:p>
        </w:tc>
        <w:tc>
          <w:tcPr>
            <w:tcW w:w="0" w:type="auto"/>
          </w:tcPr>
          <w:p w14:paraId="01897C5C" w14:textId="77777777" w:rsidR="00364FB2" w:rsidRPr="00364FB2" w:rsidRDefault="00364FB2" w:rsidP="00364FB2">
            <w:pPr>
              <w:rPr>
                <w:rFonts w:ascii="Times New Roman" w:hAnsi="Times New Roman" w:cs="Times New Roman"/>
                <w:color w:val="000000"/>
              </w:rPr>
            </w:pPr>
            <w:r w:rsidRPr="00364FB2">
              <w:rPr>
                <w:rFonts w:ascii="Times New Roman" w:hAnsi="Times New Roman" w:cs="Times New Roman"/>
                <w:color w:val="000000"/>
              </w:rPr>
              <w:t>54,17</w:t>
            </w:r>
          </w:p>
        </w:tc>
        <w:tc>
          <w:tcPr>
            <w:tcW w:w="0" w:type="auto"/>
          </w:tcPr>
          <w:p w14:paraId="1274895A" w14:textId="77777777" w:rsidR="00364FB2" w:rsidRPr="00364FB2" w:rsidRDefault="00364FB2" w:rsidP="00364FB2">
            <w:pPr>
              <w:rPr>
                <w:rFonts w:ascii="Times New Roman" w:hAnsi="Times New Roman" w:cs="Times New Roman"/>
                <w:color w:val="000000"/>
              </w:rPr>
            </w:pPr>
            <w:r w:rsidRPr="00364FB2">
              <w:rPr>
                <w:rFonts w:ascii="Times New Roman" w:hAnsi="Times New Roman" w:cs="Times New Roman"/>
                <w:color w:val="000000"/>
              </w:rPr>
              <w:t>50</w:t>
            </w:r>
          </w:p>
        </w:tc>
        <w:tc>
          <w:tcPr>
            <w:tcW w:w="0" w:type="auto"/>
          </w:tcPr>
          <w:p w14:paraId="1BC5F074" w14:textId="77777777" w:rsidR="00364FB2" w:rsidRPr="00364FB2" w:rsidRDefault="00364FB2" w:rsidP="00364FB2">
            <w:pPr>
              <w:rPr>
                <w:rFonts w:ascii="Times New Roman" w:hAnsi="Times New Roman" w:cs="Times New Roman"/>
                <w:color w:val="000000"/>
              </w:rPr>
            </w:pPr>
            <w:r w:rsidRPr="00364FB2">
              <w:rPr>
                <w:rFonts w:ascii="Times New Roman" w:hAnsi="Times New Roman" w:cs="Times New Roman"/>
                <w:color w:val="000000"/>
              </w:rPr>
              <w:t>95,83</w:t>
            </w:r>
          </w:p>
        </w:tc>
      </w:tr>
      <w:tr w:rsidR="00364FB2" w:rsidRPr="00F8073B" w14:paraId="2B4A75E9" w14:textId="77777777" w:rsidTr="00364FB2">
        <w:trPr>
          <w:jc w:val="center"/>
        </w:trPr>
        <w:tc>
          <w:tcPr>
            <w:tcW w:w="0" w:type="auto"/>
          </w:tcPr>
          <w:p w14:paraId="707CB574" w14:textId="77777777" w:rsidR="00364FB2" w:rsidRPr="00F8073B" w:rsidRDefault="00364FB2" w:rsidP="00584E86">
            <w:pPr>
              <w:spacing w:line="276" w:lineRule="auto"/>
              <w:rPr>
                <w:rFonts w:ascii="Times New Roman" w:hAnsi="Times New Roman" w:cs="Times New Roman"/>
                <w:bCs/>
                <w:sz w:val="24"/>
                <w:szCs w:val="24"/>
              </w:rPr>
            </w:pPr>
            <w:r w:rsidRPr="00F8073B">
              <w:rPr>
                <w:rFonts w:ascii="Times New Roman" w:hAnsi="Times New Roman" w:cs="Times New Roman"/>
                <w:sz w:val="24"/>
                <w:szCs w:val="24"/>
              </w:rPr>
              <w:t>МБОУ "СОШ №1" с. Новосысоевка</w:t>
            </w:r>
          </w:p>
        </w:tc>
        <w:tc>
          <w:tcPr>
            <w:tcW w:w="0" w:type="auto"/>
          </w:tcPr>
          <w:p w14:paraId="7B4A26E6" w14:textId="77777777" w:rsidR="00364FB2" w:rsidRPr="00364FB2" w:rsidRDefault="00364FB2" w:rsidP="00364FB2">
            <w:pPr>
              <w:rPr>
                <w:rFonts w:ascii="Times New Roman" w:hAnsi="Times New Roman" w:cs="Times New Roman"/>
                <w:color w:val="000000"/>
              </w:rPr>
            </w:pPr>
            <w:r w:rsidRPr="00364FB2">
              <w:rPr>
                <w:rFonts w:ascii="Times New Roman" w:hAnsi="Times New Roman" w:cs="Times New Roman"/>
                <w:color w:val="000000"/>
              </w:rPr>
              <w:t>66,67</w:t>
            </w:r>
          </w:p>
        </w:tc>
        <w:tc>
          <w:tcPr>
            <w:tcW w:w="0" w:type="auto"/>
          </w:tcPr>
          <w:p w14:paraId="66C3429C" w14:textId="77777777" w:rsidR="00364FB2" w:rsidRPr="00364FB2" w:rsidRDefault="00364FB2" w:rsidP="00364FB2">
            <w:pPr>
              <w:rPr>
                <w:rFonts w:ascii="Times New Roman" w:hAnsi="Times New Roman" w:cs="Times New Roman"/>
                <w:color w:val="000000"/>
              </w:rPr>
            </w:pPr>
            <w:r w:rsidRPr="00364FB2">
              <w:rPr>
                <w:rFonts w:ascii="Times New Roman" w:hAnsi="Times New Roman" w:cs="Times New Roman"/>
                <w:color w:val="000000"/>
              </w:rPr>
              <w:t>78,79</w:t>
            </w:r>
          </w:p>
        </w:tc>
        <w:tc>
          <w:tcPr>
            <w:tcW w:w="0" w:type="auto"/>
          </w:tcPr>
          <w:p w14:paraId="6BDF3AA7" w14:textId="77777777" w:rsidR="00364FB2" w:rsidRPr="00364FB2" w:rsidRDefault="00364FB2" w:rsidP="00364FB2">
            <w:pPr>
              <w:rPr>
                <w:rFonts w:ascii="Times New Roman" w:hAnsi="Times New Roman" w:cs="Times New Roman"/>
                <w:color w:val="000000"/>
              </w:rPr>
            </w:pPr>
            <w:r w:rsidRPr="00364FB2">
              <w:rPr>
                <w:rFonts w:ascii="Times New Roman" w:hAnsi="Times New Roman" w:cs="Times New Roman"/>
                <w:color w:val="000000"/>
              </w:rPr>
              <w:t>57,58</w:t>
            </w:r>
          </w:p>
        </w:tc>
        <w:tc>
          <w:tcPr>
            <w:tcW w:w="0" w:type="auto"/>
          </w:tcPr>
          <w:p w14:paraId="6DDA0CA8" w14:textId="77777777" w:rsidR="00364FB2" w:rsidRPr="00364FB2" w:rsidRDefault="00364FB2" w:rsidP="00364FB2">
            <w:pPr>
              <w:rPr>
                <w:rFonts w:ascii="Times New Roman" w:hAnsi="Times New Roman" w:cs="Times New Roman"/>
                <w:color w:val="000000"/>
              </w:rPr>
            </w:pPr>
            <w:r w:rsidRPr="00364FB2">
              <w:rPr>
                <w:rFonts w:ascii="Times New Roman" w:hAnsi="Times New Roman" w:cs="Times New Roman"/>
                <w:color w:val="000000"/>
              </w:rPr>
              <w:t>66,67</w:t>
            </w:r>
          </w:p>
        </w:tc>
        <w:tc>
          <w:tcPr>
            <w:tcW w:w="0" w:type="auto"/>
          </w:tcPr>
          <w:p w14:paraId="612469C3" w14:textId="77777777" w:rsidR="00364FB2" w:rsidRPr="00364FB2" w:rsidRDefault="00364FB2" w:rsidP="00364FB2">
            <w:pPr>
              <w:rPr>
                <w:rFonts w:ascii="Times New Roman" w:hAnsi="Times New Roman" w:cs="Times New Roman"/>
                <w:color w:val="000000"/>
              </w:rPr>
            </w:pPr>
            <w:r w:rsidRPr="00364FB2">
              <w:rPr>
                <w:rFonts w:ascii="Times New Roman" w:hAnsi="Times New Roman" w:cs="Times New Roman"/>
                <w:color w:val="000000"/>
              </w:rPr>
              <w:t>46,97</w:t>
            </w:r>
          </w:p>
        </w:tc>
        <w:tc>
          <w:tcPr>
            <w:tcW w:w="0" w:type="auto"/>
          </w:tcPr>
          <w:p w14:paraId="4CFA4ADC" w14:textId="77777777" w:rsidR="00364FB2" w:rsidRPr="00364FB2" w:rsidRDefault="00364FB2" w:rsidP="00364FB2">
            <w:pPr>
              <w:rPr>
                <w:rFonts w:ascii="Times New Roman" w:hAnsi="Times New Roman" w:cs="Times New Roman"/>
                <w:color w:val="000000"/>
              </w:rPr>
            </w:pPr>
            <w:r w:rsidRPr="00364FB2">
              <w:rPr>
                <w:rFonts w:ascii="Times New Roman" w:hAnsi="Times New Roman" w:cs="Times New Roman"/>
                <w:color w:val="000000"/>
              </w:rPr>
              <w:t>42,42</w:t>
            </w:r>
          </w:p>
        </w:tc>
        <w:tc>
          <w:tcPr>
            <w:tcW w:w="0" w:type="auto"/>
          </w:tcPr>
          <w:p w14:paraId="3916BEC7" w14:textId="77777777" w:rsidR="00364FB2" w:rsidRPr="00364FB2" w:rsidRDefault="00364FB2" w:rsidP="00364FB2">
            <w:pPr>
              <w:rPr>
                <w:rFonts w:ascii="Times New Roman" w:hAnsi="Times New Roman" w:cs="Times New Roman"/>
                <w:color w:val="000000"/>
              </w:rPr>
            </w:pPr>
            <w:r w:rsidRPr="00364FB2">
              <w:rPr>
                <w:rFonts w:ascii="Times New Roman" w:hAnsi="Times New Roman" w:cs="Times New Roman"/>
                <w:color w:val="000000"/>
              </w:rPr>
              <w:t>43,94</w:t>
            </w:r>
          </w:p>
        </w:tc>
        <w:tc>
          <w:tcPr>
            <w:tcW w:w="0" w:type="auto"/>
          </w:tcPr>
          <w:p w14:paraId="38A19E80" w14:textId="77777777" w:rsidR="00364FB2" w:rsidRPr="00364FB2" w:rsidRDefault="00364FB2" w:rsidP="00364FB2">
            <w:pPr>
              <w:rPr>
                <w:rFonts w:ascii="Times New Roman" w:hAnsi="Times New Roman" w:cs="Times New Roman"/>
                <w:color w:val="000000"/>
              </w:rPr>
            </w:pPr>
            <w:r w:rsidRPr="00364FB2">
              <w:rPr>
                <w:rFonts w:ascii="Times New Roman" w:hAnsi="Times New Roman" w:cs="Times New Roman"/>
                <w:color w:val="000000"/>
              </w:rPr>
              <w:t>44,44</w:t>
            </w:r>
          </w:p>
        </w:tc>
      </w:tr>
      <w:tr w:rsidR="00364FB2" w:rsidRPr="00F8073B" w14:paraId="70D13F36" w14:textId="77777777" w:rsidTr="00364FB2">
        <w:trPr>
          <w:jc w:val="center"/>
        </w:trPr>
        <w:tc>
          <w:tcPr>
            <w:tcW w:w="0" w:type="auto"/>
          </w:tcPr>
          <w:p w14:paraId="629A2437" w14:textId="77777777" w:rsidR="00364FB2" w:rsidRPr="00F8073B" w:rsidRDefault="00364FB2" w:rsidP="00584E86">
            <w:pPr>
              <w:spacing w:line="276" w:lineRule="auto"/>
              <w:rPr>
                <w:rFonts w:ascii="Times New Roman" w:hAnsi="Times New Roman" w:cs="Times New Roman"/>
                <w:bCs/>
                <w:sz w:val="24"/>
                <w:szCs w:val="24"/>
              </w:rPr>
            </w:pPr>
            <w:r w:rsidRPr="00F8073B">
              <w:rPr>
                <w:rFonts w:ascii="Times New Roman" w:hAnsi="Times New Roman" w:cs="Times New Roman"/>
                <w:sz w:val="24"/>
                <w:szCs w:val="24"/>
              </w:rPr>
              <w:t>МБОУ "СОШ №2" с.Варфоломеевка</w:t>
            </w:r>
          </w:p>
        </w:tc>
        <w:tc>
          <w:tcPr>
            <w:tcW w:w="0" w:type="auto"/>
          </w:tcPr>
          <w:p w14:paraId="4E6C3124" w14:textId="77777777" w:rsidR="00364FB2" w:rsidRPr="00364FB2" w:rsidRDefault="00364FB2" w:rsidP="00364FB2">
            <w:pPr>
              <w:rPr>
                <w:rFonts w:ascii="Times New Roman" w:hAnsi="Times New Roman" w:cs="Times New Roman"/>
                <w:color w:val="000000"/>
              </w:rPr>
            </w:pPr>
            <w:r w:rsidRPr="00364FB2">
              <w:rPr>
                <w:rFonts w:ascii="Times New Roman" w:hAnsi="Times New Roman" w:cs="Times New Roman"/>
                <w:color w:val="000000"/>
              </w:rPr>
              <w:t>25</w:t>
            </w:r>
          </w:p>
        </w:tc>
        <w:tc>
          <w:tcPr>
            <w:tcW w:w="0" w:type="auto"/>
          </w:tcPr>
          <w:p w14:paraId="27A5FFC8" w14:textId="77777777" w:rsidR="00364FB2" w:rsidRPr="00364FB2" w:rsidRDefault="00364FB2" w:rsidP="00364FB2">
            <w:pPr>
              <w:rPr>
                <w:rFonts w:ascii="Times New Roman" w:hAnsi="Times New Roman" w:cs="Times New Roman"/>
                <w:color w:val="000000"/>
              </w:rPr>
            </w:pPr>
            <w:r w:rsidRPr="00364FB2">
              <w:rPr>
                <w:rFonts w:ascii="Times New Roman" w:hAnsi="Times New Roman" w:cs="Times New Roman"/>
                <w:color w:val="000000"/>
              </w:rPr>
              <w:t>37,5</w:t>
            </w:r>
          </w:p>
        </w:tc>
        <w:tc>
          <w:tcPr>
            <w:tcW w:w="0" w:type="auto"/>
          </w:tcPr>
          <w:p w14:paraId="26525CFF" w14:textId="77777777" w:rsidR="00364FB2" w:rsidRPr="00364FB2" w:rsidRDefault="00364FB2" w:rsidP="00364FB2">
            <w:pPr>
              <w:rPr>
                <w:rFonts w:ascii="Times New Roman" w:hAnsi="Times New Roman" w:cs="Times New Roman"/>
                <w:color w:val="000000"/>
              </w:rPr>
            </w:pPr>
            <w:r w:rsidRPr="00364FB2">
              <w:rPr>
                <w:rFonts w:ascii="Times New Roman" w:hAnsi="Times New Roman" w:cs="Times New Roman"/>
                <w:color w:val="000000"/>
              </w:rPr>
              <w:t>100</w:t>
            </w:r>
          </w:p>
        </w:tc>
        <w:tc>
          <w:tcPr>
            <w:tcW w:w="0" w:type="auto"/>
          </w:tcPr>
          <w:p w14:paraId="40C66519" w14:textId="77777777" w:rsidR="00364FB2" w:rsidRPr="00364FB2" w:rsidRDefault="00364FB2" w:rsidP="00364FB2">
            <w:pPr>
              <w:rPr>
                <w:rFonts w:ascii="Times New Roman" w:hAnsi="Times New Roman" w:cs="Times New Roman"/>
                <w:color w:val="000000"/>
              </w:rPr>
            </w:pPr>
            <w:r w:rsidRPr="00364FB2">
              <w:rPr>
                <w:rFonts w:ascii="Times New Roman" w:hAnsi="Times New Roman" w:cs="Times New Roman"/>
                <w:color w:val="000000"/>
              </w:rPr>
              <w:t>100</w:t>
            </w:r>
          </w:p>
        </w:tc>
        <w:tc>
          <w:tcPr>
            <w:tcW w:w="0" w:type="auto"/>
          </w:tcPr>
          <w:p w14:paraId="16214E58" w14:textId="77777777" w:rsidR="00364FB2" w:rsidRPr="00364FB2" w:rsidRDefault="00364FB2" w:rsidP="00364FB2">
            <w:pPr>
              <w:rPr>
                <w:rFonts w:ascii="Times New Roman" w:hAnsi="Times New Roman" w:cs="Times New Roman"/>
                <w:color w:val="000000"/>
              </w:rPr>
            </w:pPr>
            <w:r w:rsidRPr="00364FB2">
              <w:rPr>
                <w:rFonts w:ascii="Times New Roman" w:hAnsi="Times New Roman" w:cs="Times New Roman"/>
                <w:color w:val="000000"/>
              </w:rPr>
              <w:t>43,75</w:t>
            </w:r>
          </w:p>
        </w:tc>
        <w:tc>
          <w:tcPr>
            <w:tcW w:w="0" w:type="auto"/>
          </w:tcPr>
          <w:p w14:paraId="16C74CC7" w14:textId="77777777" w:rsidR="00364FB2" w:rsidRPr="00364FB2" w:rsidRDefault="00364FB2" w:rsidP="00364FB2">
            <w:pPr>
              <w:rPr>
                <w:rFonts w:ascii="Times New Roman" w:hAnsi="Times New Roman" w:cs="Times New Roman"/>
                <w:color w:val="000000"/>
              </w:rPr>
            </w:pPr>
            <w:r w:rsidRPr="00364FB2">
              <w:rPr>
                <w:rFonts w:ascii="Times New Roman" w:hAnsi="Times New Roman" w:cs="Times New Roman"/>
                <w:color w:val="000000"/>
              </w:rPr>
              <w:t>29,17</w:t>
            </w:r>
          </w:p>
        </w:tc>
        <w:tc>
          <w:tcPr>
            <w:tcW w:w="0" w:type="auto"/>
          </w:tcPr>
          <w:p w14:paraId="76D93AB8" w14:textId="77777777" w:rsidR="00364FB2" w:rsidRPr="00364FB2" w:rsidRDefault="00364FB2" w:rsidP="00364FB2">
            <w:pPr>
              <w:rPr>
                <w:rFonts w:ascii="Times New Roman" w:hAnsi="Times New Roman" w:cs="Times New Roman"/>
                <w:color w:val="000000"/>
              </w:rPr>
            </w:pPr>
            <w:r w:rsidRPr="00364FB2">
              <w:rPr>
                <w:rFonts w:ascii="Times New Roman" w:hAnsi="Times New Roman" w:cs="Times New Roman"/>
                <w:color w:val="000000"/>
              </w:rPr>
              <w:t>31,25</w:t>
            </w:r>
          </w:p>
        </w:tc>
        <w:tc>
          <w:tcPr>
            <w:tcW w:w="0" w:type="auto"/>
          </w:tcPr>
          <w:p w14:paraId="06AE892D" w14:textId="77777777" w:rsidR="00364FB2" w:rsidRPr="00364FB2" w:rsidRDefault="00364FB2" w:rsidP="00364FB2">
            <w:pPr>
              <w:rPr>
                <w:rFonts w:ascii="Times New Roman" w:hAnsi="Times New Roman" w:cs="Times New Roman"/>
                <w:color w:val="000000"/>
              </w:rPr>
            </w:pPr>
            <w:r w:rsidRPr="00364FB2">
              <w:rPr>
                <w:rFonts w:ascii="Times New Roman" w:hAnsi="Times New Roman" w:cs="Times New Roman"/>
                <w:color w:val="000000"/>
              </w:rPr>
              <w:t>54,17</w:t>
            </w:r>
          </w:p>
        </w:tc>
      </w:tr>
      <w:tr w:rsidR="00364FB2" w:rsidRPr="00F8073B" w14:paraId="6C70B359" w14:textId="77777777" w:rsidTr="00364FB2">
        <w:trPr>
          <w:jc w:val="center"/>
        </w:trPr>
        <w:tc>
          <w:tcPr>
            <w:tcW w:w="0" w:type="auto"/>
          </w:tcPr>
          <w:p w14:paraId="2672FFD7" w14:textId="77777777" w:rsidR="00364FB2" w:rsidRPr="00F8073B" w:rsidRDefault="00364FB2" w:rsidP="00584E86">
            <w:pPr>
              <w:spacing w:line="276" w:lineRule="auto"/>
              <w:rPr>
                <w:rFonts w:ascii="Times New Roman" w:hAnsi="Times New Roman" w:cs="Times New Roman"/>
                <w:bCs/>
                <w:sz w:val="24"/>
                <w:szCs w:val="24"/>
              </w:rPr>
            </w:pPr>
            <w:r w:rsidRPr="00F8073B">
              <w:rPr>
                <w:rFonts w:ascii="Times New Roman" w:hAnsi="Times New Roman" w:cs="Times New Roman"/>
                <w:sz w:val="24"/>
                <w:szCs w:val="24"/>
              </w:rPr>
              <w:t>МБОУ  "СОШ№2" с.Новосысоевка</w:t>
            </w:r>
          </w:p>
        </w:tc>
        <w:tc>
          <w:tcPr>
            <w:tcW w:w="0" w:type="auto"/>
          </w:tcPr>
          <w:p w14:paraId="24CDB373" w14:textId="77777777" w:rsidR="00364FB2" w:rsidRPr="00364FB2" w:rsidRDefault="00364FB2" w:rsidP="00364FB2">
            <w:pPr>
              <w:rPr>
                <w:rFonts w:ascii="Times New Roman" w:hAnsi="Times New Roman" w:cs="Times New Roman"/>
                <w:color w:val="000000"/>
              </w:rPr>
            </w:pPr>
            <w:r w:rsidRPr="00364FB2">
              <w:rPr>
                <w:rFonts w:ascii="Times New Roman" w:hAnsi="Times New Roman" w:cs="Times New Roman"/>
                <w:color w:val="000000"/>
              </w:rPr>
              <w:t>30</w:t>
            </w:r>
          </w:p>
        </w:tc>
        <w:tc>
          <w:tcPr>
            <w:tcW w:w="0" w:type="auto"/>
          </w:tcPr>
          <w:p w14:paraId="0269FC2D" w14:textId="77777777" w:rsidR="00364FB2" w:rsidRPr="00364FB2" w:rsidRDefault="00364FB2" w:rsidP="00364FB2">
            <w:pPr>
              <w:rPr>
                <w:rFonts w:ascii="Times New Roman" w:hAnsi="Times New Roman" w:cs="Times New Roman"/>
                <w:color w:val="000000"/>
              </w:rPr>
            </w:pPr>
            <w:r w:rsidRPr="00364FB2">
              <w:rPr>
                <w:rFonts w:ascii="Times New Roman" w:hAnsi="Times New Roman" w:cs="Times New Roman"/>
                <w:color w:val="000000"/>
              </w:rPr>
              <w:t>33,33</w:t>
            </w:r>
          </w:p>
        </w:tc>
        <w:tc>
          <w:tcPr>
            <w:tcW w:w="0" w:type="auto"/>
          </w:tcPr>
          <w:p w14:paraId="36FC0312" w14:textId="77777777" w:rsidR="00364FB2" w:rsidRPr="00364FB2" w:rsidRDefault="00364FB2" w:rsidP="00364FB2">
            <w:pPr>
              <w:rPr>
                <w:rFonts w:ascii="Times New Roman" w:hAnsi="Times New Roman" w:cs="Times New Roman"/>
                <w:color w:val="000000"/>
              </w:rPr>
            </w:pPr>
            <w:r w:rsidRPr="00364FB2">
              <w:rPr>
                <w:rFonts w:ascii="Times New Roman" w:hAnsi="Times New Roman" w:cs="Times New Roman"/>
                <w:color w:val="000000"/>
              </w:rPr>
              <w:t>70</w:t>
            </w:r>
          </w:p>
        </w:tc>
        <w:tc>
          <w:tcPr>
            <w:tcW w:w="0" w:type="auto"/>
          </w:tcPr>
          <w:p w14:paraId="7D0E9045" w14:textId="77777777" w:rsidR="00364FB2" w:rsidRPr="00364FB2" w:rsidRDefault="00364FB2" w:rsidP="00364FB2">
            <w:pPr>
              <w:rPr>
                <w:rFonts w:ascii="Times New Roman" w:hAnsi="Times New Roman" w:cs="Times New Roman"/>
                <w:color w:val="000000"/>
              </w:rPr>
            </w:pPr>
            <w:r w:rsidRPr="00364FB2">
              <w:rPr>
                <w:rFonts w:ascii="Times New Roman" w:hAnsi="Times New Roman" w:cs="Times New Roman"/>
                <w:color w:val="000000"/>
              </w:rPr>
              <w:t>73,33</w:t>
            </w:r>
          </w:p>
        </w:tc>
        <w:tc>
          <w:tcPr>
            <w:tcW w:w="0" w:type="auto"/>
          </w:tcPr>
          <w:p w14:paraId="32C1A9E4" w14:textId="77777777" w:rsidR="00364FB2" w:rsidRPr="00364FB2" w:rsidRDefault="00364FB2" w:rsidP="00364FB2">
            <w:pPr>
              <w:rPr>
                <w:rFonts w:ascii="Times New Roman" w:hAnsi="Times New Roman" w:cs="Times New Roman"/>
                <w:color w:val="000000"/>
              </w:rPr>
            </w:pPr>
            <w:r w:rsidRPr="00364FB2">
              <w:rPr>
                <w:rFonts w:ascii="Times New Roman" w:hAnsi="Times New Roman" w:cs="Times New Roman"/>
                <w:color w:val="000000"/>
              </w:rPr>
              <w:t>36,67</w:t>
            </w:r>
          </w:p>
        </w:tc>
        <w:tc>
          <w:tcPr>
            <w:tcW w:w="0" w:type="auto"/>
          </w:tcPr>
          <w:p w14:paraId="4A9F6F5D" w14:textId="77777777" w:rsidR="00364FB2" w:rsidRPr="00364FB2" w:rsidRDefault="00364FB2" w:rsidP="00364FB2">
            <w:pPr>
              <w:rPr>
                <w:rFonts w:ascii="Times New Roman" w:hAnsi="Times New Roman" w:cs="Times New Roman"/>
                <w:color w:val="000000"/>
              </w:rPr>
            </w:pPr>
            <w:r w:rsidRPr="00364FB2">
              <w:rPr>
                <w:rFonts w:ascii="Times New Roman" w:hAnsi="Times New Roman" w:cs="Times New Roman"/>
                <w:color w:val="000000"/>
              </w:rPr>
              <w:t>64,44</w:t>
            </w:r>
          </w:p>
        </w:tc>
        <w:tc>
          <w:tcPr>
            <w:tcW w:w="0" w:type="auto"/>
          </w:tcPr>
          <w:p w14:paraId="61800CF6" w14:textId="77777777" w:rsidR="00364FB2" w:rsidRPr="00364FB2" w:rsidRDefault="00364FB2" w:rsidP="00364FB2">
            <w:pPr>
              <w:rPr>
                <w:rFonts w:ascii="Times New Roman" w:hAnsi="Times New Roman" w:cs="Times New Roman"/>
                <w:color w:val="000000"/>
              </w:rPr>
            </w:pPr>
            <w:r w:rsidRPr="00364FB2">
              <w:rPr>
                <w:rFonts w:ascii="Times New Roman" w:hAnsi="Times New Roman" w:cs="Times New Roman"/>
                <w:color w:val="000000"/>
              </w:rPr>
              <w:t>50</w:t>
            </w:r>
          </w:p>
        </w:tc>
        <w:tc>
          <w:tcPr>
            <w:tcW w:w="0" w:type="auto"/>
          </w:tcPr>
          <w:p w14:paraId="087E32D4" w14:textId="77777777" w:rsidR="00364FB2" w:rsidRPr="00364FB2" w:rsidRDefault="00364FB2" w:rsidP="00364FB2">
            <w:pPr>
              <w:rPr>
                <w:rFonts w:ascii="Times New Roman" w:hAnsi="Times New Roman" w:cs="Times New Roman"/>
                <w:color w:val="000000"/>
              </w:rPr>
            </w:pPr>
            <w:r w:rsidRPr="00364FB2">
              <w:rPr>
                <w:rFonts w:ascii="Times New Roman" w:hAnsi="Times New Roman" w:cs="Times New Roman"/>
                <w:color w:val="000000"/>
              </w:rPr>
              <w:t>66,67</w:t>
            </w:r>
          </w:p>
        </w:tc>
      </w:tr>
      <w:tr w:rsidR="00364FB2" w:rsidRPr="00F8073B" w14:paraId="5A61AAB2" w14:textId="77777777" w:rsidTr="00364FB2">
        <w:trPr>
          <w:jc w:val="center"/>
        </w:trPr>
        <w:tc>
          <w:tcPr>
            <w:tcW w:w="0" w:type="auto"/>
          </w:tcPr>
          <w:p w14:paraId="3A9D5059" w14:textId="77777777" w:rsidR="00364FB2" w:rsidRPr="00F8073B" w:rsidRDefault="00364FB2" w:rsidP="00584E86">
            <w:pPr>
              <w:spacing w:line="276" w:lineRule="auto"/>
              <w:rPr>
                <w:rFonts w:ascii="Times New Roman" w:hAnsi="Times New Roman" w:cs="Times New Roman"/>
                <w:bCs/>
                <w:sz w:val="24"/>
                <w:szCs w:val="24"/>
              </w:rPr>
            </w:pPr>
            <w:r w:rsidRPr="00F8073B">
              <w:rPr>
                <w:rFonts w:ascii="Times New Roman" w:hAnsi="Times New Roman" w:cs="Times New Roman"/>
                <w:bCs/>
                <w:sz w:val="24"/>
                <w:szCs w:val="24"/>
              </w:rPr>
              <w:t>Покровский филиал МБОУ «СОШ» с.Яковлевка</w:t>
            </w:r>
          </w:p>
        </w:tc>
        <w:tc>
          <w:tcPr>
            <w:tcW w:w="0" w:type="auto"/>
          </w:tcPr>
          <w:p w14:paraId="40203947" w14:textId="77777777" w:rsidR="00364FB2" w:rsidRPr="00364FB2" w:rsidRDefault="00364FB2" w:rsidP="00364FB2">
            <w:pPr>
              <w:rPr>
                <w:rFonts w:ascii="Times New Roman" w:hAnsi="Times New Roman" w:cs="Times New Roman"/>
                <w:color w:val="000000"/>
              </w:rPr>
            </w:pPr>
            <w:r w:rsidRPr="00364FB2">
              <w:rPr>
                <w:rFonts w:ascii="Times New Roman" w:hAnsi="Times New Roman" w:cs="Times New Roman"/>
                <w:color w:val="000000"/>
              </w:rPr>
              <w:t>100</w:t>
            </w:r>
          </w:p>
        </w:tc>
        <w:tc>
          <w:tcPr>
            <w:tcW w:w="0" w:type="auto"/>
          </w:tcPr>
          <w:p w14:paraId="2F42358E" w14:textId="77777777" w:rsidR="00364FB2" w:rsidRPr="00364FB2" w:rsidRDefault="00364FB2" w:rsidP="00364FB2">
            <w:pPr>
              <w:rPr>
                <w:rFonts w:ascii="Times New Roman" w:hAnsi="Times New Roman" w:cs="Times New Roman"/>
                <w:color w:val="000000"/>
              </w:rPr>
            </w:pPr>
            <w:r w:rsidRPr="00364FB2">
              <w:rPr>
                <w:rFonts w:ascii="Times New Roman" w:hAnsi="Times New Roman" w:cs="Times New Roman"/>
                <w:color w:val="000000"/>
              </w:rPr>
              <w:t>0</w:t>
            </w:r>
          </w:p>
        </w:tc>
        <w:tc>
          <w:tcPr>
            <w:tcW w:w="0" w:type="auto"/>
          </w:tcPr>
          <w:p w14:paraId="1A0D5D7B" w14:textId="77777777" w:rsidR="00364FB2" w:rsidRPr="00364FB2" w:rsidRDefault="00364FB2" w:rsidP="00364FB2">
            <w:pPr>
              <w:rPr>
                <w:rFonts w:ascii="Times New Roman" w:hAnsi="Times New Roman" w:cs="Times New Roman"/>
                <w:color w:val="000000"/>
              </w:rPr>
            </w:pPr>
            <w:r w:rsidRPr="00364FB2">
              <w:rPr>
                <w:rFonts w:ascii="Times New Roman" w:hAnsi="Times New Roman" w:cs="Times New Roman"/>
                <w:color w:val="000000"/>
              </w:rPr>
              <w:t>100</w:t>
            </w:r>
          </w:p>
        </w:tc>
        <w:tc>
          <w:tcPr>
            <w:tcW w:w="0" w:type="auto"/>
          </w:tcPr>
          <w:p w14:paraId="0DC809CF" w14:textId="77777777" w:rsidR="00364FB2" w:rsidRPr="00364FB2" w:rsidRDefault="00364FB2" w:rsidP="00364FB2">
            <w:pPr>
              <w:rPr>
                <w:rFonts w:ascii="Times New Roman" w:hAnsi="Times New Roman" w:cs="Times New Roman"/>
                <w:color w:val="000000"/>
              </w:rPr>
            </w:pPr>
            <w:r w:rsidRPr="00364FB2">
              <w:rPr>
                <w:rFonts w:ascii="Times New Roman" w:hAnsi="Times New Roman" w:cs="Times New Roman"/>
                <w:color w:val="000000"/>
              </w:rPr>
              <w:t>50</w:t>
            </w:r>
          </w:p>
        </w:tc>
        <w:tc>
          <w:tcPr>
            <w:tcW w:w="0" w:type="auto"/>
          </w:tcPr>
          <w:p w14:paraId="4E2D00AC" w14:textId="77777777" w:rsidR="00364FB2" w:rsidRPr="00364FB2" w:rsidRDefault="00364FB2" w:rsidP="00364FB2">
            <w:pPr>
              <w:rPr>
                <w:rFonts w:ascii="Times New Roman" w:hAnsi="Times New Roman" w:cs="Times New Roman"/>
                <w:color w:val="000000"/>
              </w:rPr>
            </w:pPr>
            <w:r w:rsidRPr="00364FB2">
              <w:rPr>
                <w:rFonts w:ascii="Times New Roman" w:hAnsi="Times New Roman" w:cs="Times New Roman"/>
                <w:color w:val="000000"/>
              </w:rPr>
              <w:t>0</w:t>
            </w:r>
          </w:p>
        </w:tc>
        <w:tc>
          <w:tcPr>
            <w:tcW w:w="0" w:type="auto"/>
          </w:tcPr>
          <w:p w14:paraId="2F7FA259" w14:textId="77777777" w:rsidR="00364FB2" w:rsidRPr="00364FB2" w:rsidRDefault="00364FB2" w:rsidP="00364FB2">
            <w:pPr>
              <w:rPr>
                <w:rFonts w:ascii="Times New Roman" w:hAnsi="Times New Roman" w:cs="Times New Roman"/>
                <w:color w:val="000000"/>
              </w:rPr>
            </w:pPr>
            <w:r w:rsidRPr="00364FB2">
              <w:rPr>
                <w:rFonts w:ascii="Times New Roman" w:hAnsi="Times New Roman" w:cs="Times New Roman"/>
                <w:color w:val="000000"/>
              </w:rPr>
              <w:t>50</w:t>
            </w:r>
          </w:p>
        </w:tc>
        <w:tc>
          <w:tcPr>
            <w:tcW w:w="0" w:type="auto"/>
          </w:tcPr>
          <w:p w14:paraId="4E83FE55" w14:textId="77777777" w:rsidR="00364FB2" w:rsidRPr="00364FB2" w:rsidRDefault="00364FB2" w:rsidP="00364FB2">
            <w:pPr>
              <w:rPr>
                <w:rFonts w:ascii="Times New Roman" w:hAnsi="Times New Roman" w:cs="Times New Roman"/>
                <w:color w:val="000000"/>
              </w:rPr>
            </w:pPr>
            <w:r w:rsidRPr="00364FB2">
              <w:rPr>
                <w:rFonts w:ascii="Times New Roman" w:hAnsi="Times New Roman" w:cs="Times New Roman"/>
                <w:color w:val="000000"/>
              </w:rPr>
              <w:t>50</w:t>
            </w:r>
          </w:p>
        </w:tc>
        <w:tc>
          <w:tcPr>
            <w:tcW w:w="0" w:type="auto"/>
          </w:tcPr>
          <w:p w14:paraId="38C0E017" w14:textId="77777777" w:rsidR="00364FB2" w:rsidRPr="00364FB2" w:rsidRDefault="00364FB2" w:rsidP="00364FB2">
            <w:pPr>
              <w:rPr>
                <w:rFonts w:ascii="Times New Roman" w:hAnsi="Times New Roman" w:cs="Times New Roman"/>
                <w:color w:val="000000"/>
              </w:rPr>
            </w:pPr>
            <w:r w:rsidRPr="00364FB2">
              <w:rPr>
                <w:rFonts w:ascii="Times New Roman" w:hAnsi="Times New Roman" w:cs="Times New Roman"/>
                <w:color w:val="000000"/>
              </w:rPr>
              <w:t>33,33</w:t>
            </w:r>
          </w:p>
        </w:tc>
      </w:tr>
    </w:tbl>
    <w:p w14:paraId="6FDE4E6B" w14:textId="77777777" w:rsidR="00570038" w:rsidRDefault="00570038" w:rsidP="00570038">
      <w:pPr>
        <w:spacing w:line="360" w:lineRule="auto"/>
        <w:rPr>
          <w:rFonts w:ascii="Times New Roman" w:hAnsi="Times New Roman" w:cs="Times New Roman"/>
          <w:b/>
          <w:sz w:val="28"/>
          <w:szCs w:val="28"/>
        </w:rPr>
      </w:pPr>
    </w:p>
    <w:p w14:paraId="3E736452" w14:textId="77777777" w:rsidR="00697B6E" w:rsidRDefault="00697B6E" w:rsidP="00F8073B">
      <w:pPr>
        <w:spacing w:line="360" w:lineRule="auto"/>
        <w:rPr>
          <w:rFonts w:ascii="Times New Roman" w:hAnsi="Times New Roman" w:cs="Times New Roman"/>
          <w:b/>
          <w:sz w:val="28"/>
          <w:szCs w:val="28"/>
        </w:rPr>
      </w:pPr>
    </w:p>
    <w:p w14:paraId="6BDC6498" w14:textId="77777777" w:rsidR="00584E86" w:rsidRDefault="00584E86" w:rsidP="00F8073B">
      <w:pPr>
        <w:spacing w:line="360" w:lineRule="auto"/>
        <w:rPr>
          <w:rFonts w:ascii="Times New Roman" w:hAnsi="Times New Roman" w:cs="Times New Roman"/>
          <w:b/>
          <w:sz w:val="28"/>
          <w:szCs w:val="28"/>
        </w:rPr>
      </w:pPr>
    </w:p>
    <w:p w14:paraId="010C0E03" w14:textId="77777777" w:rsidR="00584E86" w:rsidRDefault="00584E86" w:rsidP="00F8073B">
      <w:pPr>
        <w:spacing w:line="360" w:lineRule="auto"/>
        <w:rPr>
          <w:rFonts w:ascii="Times New Roman" w:hAnsi="Times New Roman" w:cs="Times New Roman"/>
          <w:b/>
          <w:sz w:val="28"/>
          <w:szCs w:val="28"/>
        </w:rPr>
      </w:pPr>
    </w:p>
    <w:p w14:paraId="4682470E" w14:textId="77777777" w:rsidR="00584E86" w:rsidRDefault="00584E86" w:rsidP="00F8073B">
      <w:pPr>
        <w:spacing w:line="360" w:lineRule="auto"/>
        <w:rPr>
          <w:rFonts w:ascii="Times New Roman" w:hAnsi="Times New Roman" w:cs="Times New Roman"/>
          <w:b/>
          <w:sz w:val="28"/>
          <w:szCs w:val="28"/>
        </w:rPr>
      </w:pPr>
    </w:p>
    <w:p w14:paraId="0EECC63F" w14:textId="77777777" w:rsidR="00584E86" w:rsidRDefault="00584E86" w:rsidP="00F8073B">
      <w:pPr>
        <w:spacing w:line="360" w:lineRule="auto"/>
        <w:rPr>
          <w:rFonts w:ascii="Times New Roman" w:hAnsi="Times New Roman" w:cs="Times New Roman"/>
          <w:b/>
          <w:sz w:val="28"/>
          <w:szCs w:val="28"/>
        </w:rPr>
      </w:pPr>
    </w:p>
    <w:p w14:paraId="2C7E1BE1" w14:textId="77777777" w:rsidR="00584E86" w:rsidRDefault="00584E86" w:rsidP="00F8073B">
      <w:pPr>
        <w:spacing w:line="360" w:lineRule="auto"/>
        <w:rPr>
          <w:rFonts w:ascii="Times New Roman" w:hAnsi="Times New Roman" w:cs="Times New Roman"/>
          <w:b/>
          <w:sz w:val="28"/>
          <w:szCs w:val="28"/>
        </w:rPr>
      </w:pPr>
    </w:p>
    <w:p w14:paraId="7D005B07" w14:textId="77777777" w:rsidR="00584E86" w:rsidRDefault="00584E86" w:rsidP="00F8073B">
      <w:pPr>
        <w:spacing w:line="360" w:lineRule="auto"/>
        <w:rPr>
          <w:rFonts w:ascii="Times New Roman" w:hAnsi="Times New Roman" w:cs="Times New Roman"/>
          <w:b/>
          <w:sz w:val="28"/>
          <w:szCs w:val="28"/>
        </w:rPr>
      </w:pPr>
    </w:p>
    <w:p w14:paraId="11B12903" w14:textId="77777777" w:rsidR="00584E86" w:rsidRDefault="00584E86" w:rsidP="00F8073B">
      <w:pPr>
        <w:spacing w:line="360" w:lineRule="auto"/>
        <w:rPr>
          <w:rFonts w:ascii="Times New Roman" w:hAnsi="Times New Roman" w:cs="Times New Roman"/>
          <w:b/>
          <w:sz w:val="28"/>
          <w:szCs w:val="28"/>
        </w:rPr>
      </w:pPr>
    </w:p>
    <w:p w14:paraId="547F092B" w14:textId="77777777" w:rsidR="00584E86" w:rsidRDefault="00584E86" w:rsidP="00F8073B">
      <w:pPr>
        <w:spacing w:line="360" w:lineRule="auto"/>
        <w:rPr>
          <w:rFonts w:ascii="Times New Roman" w:hAnsi="Times New Roman" w:cs="Times New Roman"/>
          <w:b/>
          <w:sz w:val="28"/>
          <w:szCs w:val="28"/>
        </w:rPr>
      </w:pPr>
    </w:p>
    <w:p w14:paraId="288F8F7D" w14:textId="77777777" w:rsidR="00584E86" w:rsidRDefault="00584E86" w:rsidP="00F8073B">
      <w:pPr>
        <w:spacing w:line="360" w:lineRule="auto"/>
        <w:rPr>
          <w:rFonts w:ascii="Times New Roman" w:hAnsi="Times New Roman" w:cs="Times New Roman"/>
          <w:b/>
          <w:sz w:val="28"/>
          <w:szCs w:val="28"/>
        </w:rPr>
      </w:pPr>
    </w:p>
    <w:p w14:paraId="26807239" w14:textId="77777777" w:rsidR="00584E86" w:rsidRDefault="00584E86" w:rsidP="00F8073B">
      <w:pPr>
        <w:spacing w:line="360" w:lineRule="auto"/>
        <w:rPr>
          <w:rFonts w:ascii="Times New Roman" w:hAnsi="Times New Roman" w:cs="Times New Roman"/>
          <w:b/>
          <w:sz w:val="28"/>
          <w:szCs w:val="28"/>
        </w:rPr>
      </w:pPr>
    </w:p>
    <w:p w14:paraId="28AAB6F2" w14:textId="77777777" w:rsidR="00584E86" w:rsidRDefault="00584E86" w:rsidP="00F8073B">
      <w:pPr>
        <w:spacing w:line="360" w:lineRule="auto"/>
        <w:rPr>
          <w:rFonts w:ascii="Times New Roman" w:hAnsi="Times New Roman" w:cs="Times New Roman"/>
          <w:b/>
          <w:sz w:val="28"/>
          <w:szCs w:val="28"/>
        </w:rPr>
      </w:pPr>
    </w:p>
    <w:p w14:paraId="38392B45" w14:textId="77777777" w:rsidR="00584E86" w:rsidRDefault="00584E86" w:rsidP="00F8073B">
      <w:pPr>
        <w:spacing w:line="360" w:lineRule="auto"/>
        <w:rPr>
          <w:rFonts w:ascii="Times New Roman" w:hAnsi="Times New Roman" w:cs="Times New Roman"/>
          <w:b/>
          <w:sz w:val="28"/>
          <w:szCs w:val="28"/>
        </w:rPr>
      </w:pPr>
    </w:p>
    <w:p w14:paraId="043DC93E" w14:textId="77777777" w:rsidR="00584E86" w:rsidRDefault="00584E86" w:rsidP="00F8073B">
      <w:pPr>
        <w:spacing w:line="360" w:lineRule="auto"/>
        <w:rPr>
          <w:rFonts w:ascii="Times New Roman" w:hAnsi="Times New Roman" w:cs="Times New Roman"/>
          <w:b/>
          <w:sz w:val="28"/>
          <w:szCs w:val="28"/>
        </w:rPr>
      </w:pPr>
    </w:p>
    <w:p w14:paraId="515DF476" w14:textId="77777777" w:rsidR="00584E86" w:rsidRDefault="00584E86" w:rsidP="00F8073B">
      <w:pPr>
        <w:spacing w:line="360" w:lineRule="auto"/>
        <w:rPr>
          <w:rFonts w:ascii="Times New Roman" w:hAnsi="Times New Roman" w:cs="Times New Roman"/>
          <w:b/>
          <w:sz w:val="28"/>
          <w:szCs w:val="28"/>
        </w:rPr>
      </w:pPr>
    </w:p>
    <w:p w14:paraId="1C7841C3" w14:textId="77777777" w:rsidR="00584E86" w:rsidRDefault="00584E86" w:rsidP="00F8073B">
      <w:pPr>
        <w:spacing w:line="360" w:lineRule="auto"/>
        <w:rPr>
          <w:rFonts w:ascii="Times New Roman" w:hAnsi="Times New Roman" w:cs="Times New Roman"/>
          <w:b/>
          <w:sz w:val="28"/>
          <w:szCs w:val="28"/>
        </w:rPr>
      </w:pPr>
    </w:p>
    <w:p w14:paraId="4C7FA916" w14:textId="77777777" w:rsidR="00584E86" w:rsidRDefault="00584E86" w:rsidP="00584E86">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География</w:t>
      </w:r>
    </w:p>
    <w:p w14:paraId="58868343" w14:textId="77777777" w:rsidR="00584E86" w:rsidRDefault="00584E86" w:rsidP="00584E86">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ВПР по географии в 2025 году выполняли 18 обучающихся 5 классов из 1 образовательной организации Яковлевского мун</w:t>
      </w:r>
      <w:r w:rsidR="00500C12">
        <w:rPr>
          <w:rFonts w:ascii="Times New Roman" w:hAnsi="Times New Roman" w:cs="Times New Roman"/>
          <w:bCs/>
          <w:sz w:val="28"/>
          <w:szCs w:val="28"/>
        </w:rPr>
        <w:t>иципального округа. В таблице 40</w:t>
      </w:r>
      <w:r>
        <w:rPr>
          <w:rFonts w:ascii="Times New Roman" w:hAnsi="Times New Roman" w:cs="Times New Roman"/>
          <w:bCs/>
          <w:sz w:val="28"/>
          <w:szCs w:val="28"/>
        </w:rPr>
        <w:t xml:space="preserve"> представлены сведения об участниках ВПР во всех параллелях по программе 5 класса в 2025 году.</w:t>
      </w:r>
    </w:p>
    <w:p w14:paraId="3B668C1D" w14:textId="77777777" w:rsidR="00584E86" w:rsidRPr="009857C4" w:rsidRDefault="00584E86" w:rsidP="00584E86">
      <w:pPr>
        <w:spacing w:line="360" w:lineRule="auto"/>
        <w:ind w:firstLine="709"/>
        <w:jc w:val="right"/>
        <w:rPr>
          <w:rFonts w:ascii="Times New Roman" w:hAnsi="Times New Roman" w:cs="Times New Roman"/>
          <w:bCs/>
          <w:i/>
          <w:iCs/>
          <w:sz w:val="28"/>
          <w:szCs w:val="28"/>
        </w:rPr>
      </w:pPr>
      <w:r w:rsidRPr="009857C4">
        <w:rPr>
          <w:rFonts w:ascii="Times New Roman" w:hAnsi="Times New Roman" w:cs="Times New Roman"/>
          <w:bCs/>
          <w:i/>
          <w:iCs/>
          <w:sz w:val="28"/>
          <w:szCs w:val="28"/>
        </w:rPr>
        <w:t xml:space="preserve">Таблица </w:t>
      </w:r>
      <w:r w:rsidR="00500C12">
        <w:rPr>
          <w:rFonts w:ascii="Times New Roman" w:hAnsi="Times New Roman" w:cs="Times New Roman"/>
          <w:bCs/>
          <w:i/>
          <w:iCs/>
          <w:sz w:val="28"/>
          <w:szCs w:val="28"/>
        </w:rPr>
        <w:t>40</w:t>
      </w:r>
    </w:p>
    <w:tbl>
      <w:tblPr>
        <w:tblStyle w:val="a3"/>
        <w:tblW w:w="0" w:type="auto"/>
        <w:tblLayout w:type="fixed"/>
        <w:tblLook w:val="04A0" w:firstRow="1" w:lastRow="0" w:firstColumn="1" w:lastColumn="0" w:noHBand="0" w:noVBand="1"/>
      </w:tblPr>
      <w:tblGrid>
        <w:gridCol w:w="2405"/>
        <w:gridCol w:w="851"/>
        <w:gridCol w:w="708"/>
        <w:gridCol w:w="851"/>
        <w:gridCol w:w="850"/>
        <w:gridCol w:w="851"/>
        <w:gridCol w:w="1660"/>
        <w:gridCol w:w="1169"/>
      </w:tblGrid>
      <w:tr w:rsidR="00584E86" w:rsidRPr="009857C4" w14:paraId="0C2212A6" w14:textId="77777777" w:rsidTr="00584E86">
        <w:tc>
          <w:tcPr>
            <w:tcW w:w="2405" w:type="dxa"/>
            <w:vMerge w:val="restart"/>
          </w:tcPr>
          <w:p w14:paraId="681A0827" w14:textId="77777777" w:rsidR="00584E86" w:rsidRPr="009857C4" w:rsidRDefault="00584E86" w:rsidP="00584E86">
            <w:pPr>
              <w:rPr>
                <w:rFonts w:ascii="Times New Roman" w:hAnsi="Times New Roman" w:cs="Times New Roman"/>
                <w:b/>
                <w:bCs/>
                <w:sz w:val="24"/>
                <w:szCs w:val="24"/>
              </w:rPr>
            </w:pPr>
            <w:r w:rsidRPr="009857C4">
              <w:rPr>
                <w:rFonts w:ascii="Times New Roman" w:hAnsi="Times New Roman" w:cs="Times New Roman"/>
                <w:b/>
                <w:bCs/>
                <w:sz w:val="24"/>
                <w:szCs w:val="24"/>
              </w:rPr>
              <w:t>Группа участников</w:t>
            </w:r>
          </w:p>
        </w:tc>
        <w:tc>
          <w:tcPr>
            <w:tcW w:w="851" w:type="dxa"/>
            <w:vMerge w:val="restart"/>
          </w:tcPr>
          <w:p w14:paraId="49B7B548" w14:textId="77777777" w:rsidR="00584E86" w:rsidRPr="009857C4" w:rsidRDefault="00584E86" w:rsidP="00584E86">
            <w:pPr>
              <w:rPr>
                <w:rFonts w:ascii="Times New Roman" w:hAnsi="Times New Roman" w:cs="Times New Roman"/>
                <w:b/>
                <w:bCs/>
                <w:sz w:val="24"/>
                <w:szCs w:val="24"/>
              </w:rPr>
            </w:pPr>
            <w:r w:rsidRPr="009857C4">
              <w:rPr>
                <w:rFonts w:ascii="Times New Roman" w:hAnsi="Times New Roman" w:cs="Times New Roman"/>
                <w:b/>
                <w:bCs/>
                <w:sz w:val="24"/>
                <w:szCs w:val="24"/>
              </w:rPr>
              <w:t>Кол-во участников</w:t>
            </w:r>
          </w:p>
        </w:tc>
        <w:tc>
          <w:tcPr>
            <w:tcW w:w="3260" w:type="dxa"/>
            <w:gridSpan w:val="4"/>
          </w:tcPr>
          <w:p w14:paraId="27B26153" w14:textId="77777777" w:rsidR="00584E86" w:rsidRPr="009857C4" w:rsidRDefault="00584E86" w:rsidP="00584E86">
            <w:pPr>
              <w:rPr>
                <w:rFonts w:ascii="Times New Roman" w:hAnsi="Times New Roman" w:cs="Times New Roman"/>
                <w:b/>
                <w:bCs/>
                <w:sz w:val="24"/>
                <w:szCs w:val="24"/>
              </w:rPr>
            </w:pPr>
            <w:r w:rsidRPr="009857C4">
              <w:rPr>
                <w:rFonts w:ascii="Times New Roman" w:hAnsi="Times New Roman" w:cs="Times New Roman"/>
                <w:b/>
                <w:bCs/>
                <w:sz w:val="24"/>
                <w:szCs w:val="24"/>
              </w:rPr>
              <w:t>Отметки</w:t>
            </w:r>
          </w:p>
        </w:tc>
        <w:tc>
          <w:tcPr>
            <w:tcW w:w="1660" w:type="dxa"/>
            <w:vMerge w:val="restart"/>
          </w:tcPr>
          <w:p w14:paraId="014C82A6" w14:textId="77777777" w:rsidR="00584E86" w:rsidRPr="009857C4" w:rsidRDefault="00584E86" w:rsidP="00584E86">
            <w:pPr>
              <w:rPr>
                <w:rFonts w:ascii="Times New Roman" w:hAnsi="Times New Roman" w:cs="Times New Roman"/>
                <w:b/>
                <w:bCs/>
                <w:sz w:val="24"/>
                <w:szCs w:val="24"/>
              </w:rPr>
            </w:pPr>
            <w:r w:rsidRPr="009857C4">
              <w:rPr>
                <w:rFonts w:ascii="Times New Roman" w:hAnsi="Times New Roman" w:cs="Times New Roman"/>
                <w:b/>
                <w:bCs/>
                <w:sz w:val="24"/>
                <w:szCs w:val="24"/>
              </w:rPr>
              <w:t>Качество знаний(%)</w:t>
            </w:r>
          </w:p>
        </w:tc>
        <w:tc>
          <w:tcPr>
            <w:tcW w:w="1169" w:type="dxa"/>
            <w:vMerge w:val="restart"/>
          </w:tcPr>
          <w:p w14:paraId="6F3CD772" w14:textId="77777777" w:rsidR="00584E86" w:rsidRPr="009857C4" w:rsidRDefault="009B1DEE" w:rsidP="00584E86">
            <w:pPr>
              <w:rPr>
                <w:rFonts w:ascii="Times New Roman" w:hAnsi="Times New Roman" w:cs="Times New Roman"/>
                <w:b/>
                <w:bCs/>
                <w:sz w:val="24"/>
                <w:szCs w:val="24"/>
              </w:rPr>
            </w:pPr>
            <w:r>
              <w:rPr>
                <w:rFonts w:ascii="Times New Roman" w:hAnsi="Times New Roman" w:cs="Times New Roman"/>
                <w:b/>
                <w:bCs/>
                <w:sz w:val="24"/>
                <w:szCs w:val="24"/>
              </w:rPr>
              <w:t>Средний балл</w:t>
            </w:r>
          </w:p>
        </w:tc>
      </w:tr>
      <w:tr w:rsidR="00584E86" w:rsidRPr="009857C4" w14:paraId="5BC78652" w14:textId="77777777" w:rsidTr="00584E86">
        <w:tc>
          <w:tcPr>
            <w:tcW w:w="2405" w:type="dxa"/>
            <w:vMerge/>
          </w:tcPr>
          <w:p w14:paraId="12322E6B" w14:textId="77777777" w:rsidR="00584E86" w:rsidRPr="009857C4" w:rsidRDefault="00584E86" w:rsidP="00584E86">
            <w:pPr>
              <w:rPr>
                <w:rFonts w:ascii="Times New Roman" w:hAnsi="Times New Roman" w:cs="Times New Roman"/>
                <w:b/>
                <w:bCs/>
                <w:sz w:val="24"/>
                <w:szCs w:val="24"/>
              </w:rPr>
            </w:pPr>
          </w:p>
        </w:tc>
        <w:tc>
          <w:tcPr>
            <w:tcW w:w="851" w:type="dxa"/>
            <w:vMerge/>
          </w:tcPr>
          <w:p w14:paraId="2A2B769F" w14:textId="77777777" w:rsidR="00584E86" w:rsidRPr="009857C4" w:rsidRDefault="00584E86" w:rsidP="00584E86">
            <w:pPr>
              <w:rPr>
                <w:rFonts w:ascii="Times New Roman" w:hAnsi="Times New Roman" w:cs="Times New Roman"/>
                <w:b/>
                <w:bCs/>
                <w:sz w:val="24"/>
                <w:szCs w:val="24"/>
              </w:rPr>
            </w:pPr>
          </w:p>
        </w:tc>
        <w:tc>
          <w:tcPr>
            <w:tcW w:w="708" w:type="dxa"/>
          </w:tcPr>
          <w:p w14:paraId="60726AA1" w14:textId="77777777" w:rsidR="00584E86" w:rsidRPr="009857C4" w:rsidRDefault="00584E86" w:rsidP="00584E86">
            <w:pPr>
              <w:rPr>
                <w:rFonts w:ascii="Times New Roman" w:hAnsi="Times New Roman" w:cs="Times New Roman"/>
                <w:b/>
                <w:bCs/>
                <w:sz w:val="24"/>
                <w:szCs w:val="24"/>
              </w:rPr>
            </w:pPr>
            <w:r w:rsidRPr="009857C4">
              <w:rPr>
                <w:rFonts w:ascii="Times New Roman" w:hAnsi="Times New Roman" w:cs="Times New Roman"/>
                <w:b/>
                <w:bCs/>
                <w:sz w:val="24"/>
                <w:szCs w:val="24"/>
              </w:rPr>
              <w:t>«2»</w:t>
            </w:r>
          </w:p>
        </w:tc>
        <w:tc>
          <w:tcPr>
            <w:tcW w:w="851" w:type="dxa"/>
          </w:tcPr>
          <w:p w14:paraId="20719D86" w14:textId="77777777" w:rsidR="00584E86" w:rsidRPr="009857C4" w:rsidRDefault="00584E86" w:rsidP="00584E86">
            <w:pPr>
              <w:rPr>
                <w:rFonts w:ascii="Times New Roman" w:hAnsi="Times New Roman" w:cs="Times New Roman"/>
                <w:b/>
                <w:bCs/>
                <w:sz w:val="24"/>
                <w:szCs w:val="24"/>
              </w:rPr>
            </w:pPr>
            <w:r w:rsidRPr="009857C4">
              <w:rPr>
                <w:rFonts w:ascii="Times New Roman" w:hAnsi="Times New Roman" w:cs="Times New Roman"/>
                <w:b/>
                <w:bCs/>
                <w:sz w:val="24"/>
                <w:szCs w:val="24"/>
              </w:rPr>
              <w:t>«3»</w:t>
            </w:r>
          </w:p>
        </w:tc>
        <w:tc>
          <w:tcPr>
            <w:tcW w:w="850" w:type="dxa"/>
          </w:tcPr>
          <w:p w14:paraId="41B4DAE5" w14:textId="77777777" w:rsidR="00584E86" w:rsidRPr="009857C4" w:rsidRDefault="00584E86" w:rsidP="00584E86">
            <w:pPr>
              <w:rPr>
                <w:rFonts w:ascii="Times New Roman" w:hAnsi="Times New Roman" w:cs="Times New Roman"/>
                <w:b/>
                <w:bCs/>
                <w:sz w:val="24"/>
                <w:szCs w:val="24"/>
              </w:rPr>
            </w:pPr>
            <w:r w:rsidRPr="009857C4">
              <w:rPr>
                <w:rFonts w:ascii="Times New Roman" w:hAnsi="Times New Roman" w:cs="Times New Roman"/>
                <w:b/>
                <w:bCs/>
                <w:sz w:val="24"/>
                <w:szCs w:val="24"/>
              </w:rPr>
              <w:t>«4»</w:t>
            </w:r>
          </w:p>
        </w:tc>
        <w:tc>
          <w:tcPr>
            <w:tcW w:w="851" w:type="dxa"/>
          </w:tcPr>
          <w:p w14:paraId="523E6C64" w14:textId="77777777" w:rsidR="00584E86" w:rsidRPr="009857C4" w:rsidRDefault="00584E86" w:rsidP="00584E86">
            <w:pPr>
              <w:rPr>
                <w:rFonts w:ascii="Times New Roman" w:hAnsi="Times New Roman" w:cs="Times New Roman"/>
                <w:b/>
                <w:bCs/>
                <w:sz w:val="24"/>
                <w:szCs w:val="24"/>
              </w:rPr>
            </w:pPr>
            <w:r w:rsidRPr="009857C4">
              <w:rPr>
                <w:rFonts w:ascii="Times New Roman" w:hAnsi="Times New Roman" w:cs="Times New Roman"/>
                <w:b/>
                <w:bCs/>
                <w:sz w:val="24"/>
                <w:szCs w:val="24"/>
              </w:rPr>
              <w:t>«5»</w:t>
            </w:r>
          </w:p>
        </w:tc>
        <w:tc>
          <w:tcPr>
            <w:tcW w:w="1660" w:type="dxa"/>
            <w:vMerge/>
          </w:tcPr>
          <w:p w14:paraId="3FD11311" w14:textId="77777777" w:rsidR="00584E86" w:rsidRPr="009857C4" w:rsidRDefault="00584E86" w:rsidP="00584E86">
            <w:pPr>
              <w:rPr>
                <w:rFonts w:ascii="Times New Roman" w:hAnsi="Times New Roman" w:cs="Times New Roman"/>
                <w:b/>
                <w:bCs/>
                <w:sz w:val="24"/>
                <w:szCs w:val="24"/>
              </w:rPr>
            </w:pPr>
          </w:p>
        </w:tc>
        <w:tc>
          <w:tcPr>
            <w:tcW w:w="1169" w:type="dxa"/>
            <w:vMerge/>
          </w:tcPr>
          <w:p w14:paraId="52D54BBD" w14:textId="77777777" w:rsidR="00584E86" w:rsidRPr="009857C4" w:rsidRDefault="00584E86" w:rsidP="00584E86">
            <w:pPr>
              <w:rPr>
                <w:rFonts w:ascii="Times New Roman" w:hAnsi="Times New Roman" w:cs="Times New Roman"/>
                <w:b/>
                <w:bCs/>
                <w:sz w:val="24"/>
                <w:szCs w:val="24"/>
              </w:rPr>
            </w:pPr>
          </w:p>
        </w:tc>
      </w:tr>
      <w:tr w:rsidR="00584E86" w:rsidRPr="009857C4" w14:paraId="4A31C45F" w14:textId="77777777" w:rsidTr="00584E86">
        <w:tc>
          <w:tcPr>
            <w:tcW w:w="2405" w:type="dxa"/>
          </w:tcPr>
          <w:p w14:paraId="1078F0E0" w14:textId="77777777" w:rsidR="00584E86" w:rsidRPr="009857C4" w:rsidRDefault="00584E86" w:rsidP="00584E86">
            <w:pPr>
              <w:spacing w:line="360" w:lineRule="auto"/>
              <w:jc w:val="both"/>
              <w:rPr>
                <w:rFonts w:ascii="Times New Roman" w:hAnsi="Times New Roman" w:cs="Times New Roman"/>
                <w:b/>
                <w:bCs/>
                <w:sz w:val="24"/>
                <w:szCs w:val="24"/>
              </w:rPr>
            </w:pPr>
            <w:r w:rsidRPr="009857C4">
              <w:rPr>
                <w:rFonts w:ascii="Times New Roman" w:hAnsi="Times New Roman" w:cs="Times New Roman"/>
                <w:b/>
                <w:bCs/>
                <w:sz w:val="24"/>
                <w:szCs w:val="24"/>
              </w:rPr>
              <w:t>Приморский край</w:t>
            </w:r>
          </w:p>
        </w:tc>
        <w:tc>
          <w:tcPr>
            <w:tcW w:w="851" w:type="dxa"/>
          </w:tcPr>
          <w:p w14:paraId="0ABD893C" w14:textId="77777777" w:rsidR="00584E86" w:rsidRPr="00584E86" w:rsidRDefault="00584E86" w:rsidP="00584E86">
            <w:pPr>
              <w:rPr>
                <w:rFonts w:ascii="Times New Roman" w:hAnsi="Times New Roman" w:cs="Times New Roman"/>
                <w:b/>
                <w:color w:val="000000"/>
              </w:rPr>
            </w:pPr>
            <w:r w:rsidRPr="00584E86">
              <w:rPr>
                <w:rFonts w:ascii="Times New Roman" w:hAnsi="Times New Roman" w:cs="Times New Roman"/>
                <w:b/>
                <w:color w:val="000000"/>
              </w:rPr>
              <w:t>4480</w:t>
            </w:r>
          </w:p>
        </w:tc>
        <w:tc>
          <w:tcPr>
            <w:tcW w:w="708" w:type="dxa"/>
          </w:tcPr>
          <w:p w14:paraId="24467DB1" w14:textId="77777777" w:rsidR="00584E86" w:rsidRPr="00584E86" w:rsidRDefault="00584E86" w:rsidP="00584E86">
            <w:pPr>
              <w:rPr>
                <w:rFonts w:ascii="Times New Roman" w:hAnsi="Times New Roman" w:cs="Times New Roman"/>
                <w:b/>
                <w:color w:val="000000"/>
              </w:rPr>
            </w:pPr>
            <w:r>
              <w:rPr>
                <w:rFonts w:ascii="Times New Roman" w:hAnsi="Times New Roman" w:cs="Times New Roman"/>
                <w:b/>
                <w:color w:val="000000"/>
              </w:rPr>
              <w:t>214</w:t>
            </w:r>
          </w:p>
        </w:tc>
        <w:tc>
          <w:tcPr>
            <w:tcW w:w="851" w:type="dxa"/>
          </w:tcPr>
          <w:p w14:paraId="3F50C04C" w14:textId="77777777" w:rsidR="00584E86" w:rsidRPr="00584E86" w:rsidRDefault="00584E86" w:rsidP="00584E86">
            <w:pPr>
              <w:rPr>
                <w:rFonts w:ascii="Times New Roman" w:hAnsi="Times New Roman" w:cs="Times New Roman"/>
                <w:b/>
                <w:color w:val="000000"/>
              </w:rPr>
            </w:pPr>
            <w:r>
              <w:rPr>
                <w:rFonts w:ascii="Times New Roman" w:hAnsi="Times New Roman" w:cs="Times New Roman"/>
                <w:b/>
                <w:color w:val="000000"/>
              </w:rPr>
              <w:t>2033</w:t>
            </w:r>
          </w:p>
        </w:tc>
        <w:tc>
          <w:tcPr>
            <w:tcW w:w="850" w:type="dxa"/>
          </w:tcPr>
          <w:p w14:paraId="17EE0B03" w14:textId="77777777" w:rsidR="00584E86" w:rsidRPr="00584E86" w:rsidRDefault="00584E86" w:rsidP="00584E86">
            <w:pPr>
              <w:rPr>
                <w:rFonts w:ascii="Times New Roman" w:hAnsi="Times New Roman" w:cs="Times New Roman"/>
                <w:b/>
                <w:color w:val="000000"/>
              </w:rPr>
            </w:pPr>
            <w:r>
              <w:rPr>
                <w:rFonts w:ascii="Times New Roman" w:hAnsi="Times New Roman" w:cs="Times New Roman"/>
                <w:b/>
                <w:color w:val="000000"/>
              </w:rPr>
              <w:t>1963</w:t>
            </w:r>
          </w:p>
        </w:tc>
        <w:tc>
          <w:tcPr>
            <w:tcW w:w="851" w:type="dxa"/>
          </w:tcPr>
          <w:p w14:paraId="22293F0B" w14:textId="77777777" w:rsidR="00584E86" w:rsidRPr="00584E86" w:rsidRDefault="00584E86" w:rsidP="00584E86">
            <w:pPr>
              <w:rPr>
                <w:rFonts w:ascii="Times New Roman" w:hAnsi="Times New Roman" w:cs="Times New Roman"/>
                <w:b/>
                <w:color w:val="000000"/>
              </w:rPr>
            </w:pPr>
            <w:r>
              <w:rPr>
                <w:rFonts w:ascii="Times New Roman" w:hAnsi="Times New Roman" w:cs="Times New Roman"/>
                <w:b/>
                <w:color w:val="000000"/>
              </w:rPr>
              <w:t>270</w:t>
            </w:r>
          </w:p>
        </w:tc>
        <w:tc>
          <w:tcPr>
            <w:tcW w:w="1660" w:type="dxa"/>
          </w:tcPr>
          <w:p w14:paraId="23645161" w14:textId="77777777" w:rsidR="00584E86" w:rsidRPr="009857C4" w:rsidRDefault="00045BAE" w:rsidP="00584E86">
            <w:pPr>
              <w:spacing w:line="360" w:lineRule="auto"/>
              <w:rPr>
                <w:rFonts w:ascii="Times New Roman" w:hAnsi="Times New Roman" w:cs="Times New Roman"/>
                <w:b/>
                <w:bCs/>
                <w:sz w:val="24"/>
                <w:szCs w:val="24"/>
              </w:rPr>
            </w:pPr>
            <w:r>
              <w:rPr>
                <w:rFonts w:ascii="Times New Roman" w:hAnsi="Times New Roman" w:cs="Times New Roman"/>
                <w:b/>
                <w:bCs/>
                <w:sz w:val="24"/>
                <w:szCs w:val="24"/>
              </w:rPr>
              <w:t>49,8</w:t>
            </w:r>
          </w:p>
        </w:tc>
        <w:tc>
          <w:tcPr>
            <w:tcW w:w="1169" w:type="dxa"/>
          </w:tcPr>
          <w:p w14:paraId="5A92BB8C" w14:textId="77777777" w:rsidR="00584E86" w:rsidRPr="009857C4" w:rsidRDefault="009B1DEE" w:rsidP="00584E86">
            <w:pPr>
              <w:spacing w:line="360" w:lineRule="auto"/>
              <w:rPr>
                <w:rFonts w:ascii="Times New Roman" w:hAnsi="Times New Roman" w:cs="Times New Roman"/>
                <w:b/>
                <w:bCs/>
                <w:sz w:val="24"/>
                <w:szCs w:val="24"/>
              </w:rPr>
            </w:pPr>
            <w:r>
              <w:rPr>
                <w:rFonts w:ascii="Times New Roman" w:hAnsi="Times New Roman" w:cs="Times New Roman"/>
                <w:b/>
                <w:bCs/>
                <w:sz w:val="24"/>
                <w:szCs w:val="24"/>
              </w:rPr>
              <w:t>3,51</w:t>
            </w:r>
          </w:p>
        </w:tc>
      </w:tr>
      <w:tr w:rsidR="00584E86" w:rsidRPr="009857C4" w14:paraId="21405E30" w14:textId="77777777" w:rsidTr="00584E86">
        <w:tc>
          <w:tcPr>
            <w:tcW w:w="2405" w:type="dxa"/>
          </w:tcPr>
          <w:p w14:paraId="72475A88" w14:textId="77777777" w:rsidR="00584E86" w:rsidRPr="009857C4" w:rsidRDefault="00584E86" w:rsidP="00584E86">
            <w:pPr>
              <w:spacing w:line="360" w:lineRule="auto"/>
              <w:jc w:val="both"/>
              <w:rPr>
                <w:rFonts w:ascii="Times New Roman" w:hAnsi="Times New Roman" w:cs="Times New Roman"/>
                <w:b/>
                <w:bCs/>
                <w:sz w:val="24"/>
                <w:szCs w:val="24"/>
              </w:rPr>
            </w:pPr>
            <w:r w:rsidRPr="009857C4">
              <w:rPr>
                <w:rFonts w:ascii="Times New Roman" w:hAnsi="Times New Roman" w:cs="Times New Roman"/>
                <w:b/>
                <w:bCs/>
                <w:sz w:val="24"/>
                <w:szCs w:val="24"/>
              </w:rPr>
              <w:t>Як</w:t>
            </w:r>
            <w:r>
              <w:rPr>
                <w:rFonts w:ascii="Times New Roman" w:hAnsi="Times New Roman" w:cs="Times New Roman"/>
                <w:b/>
                <w:bCs/>
                <w:sz w:val="24"/>
                <w:szCs w:val="24"/>
              </w:rPr>
              <w:t>о</w:t>
            </w:r>
            <w:r w:rsidRPr="009857C4">
              <w:rPr>
                <w:rFonts w:ascii="Times New Roman" w:hAnsi="Times New Roman" w:cs="Times New Roman"/>
                <w:b/>
                <w:bCs/>
                <w:sz w:val="24"/>
                <w:szCs w:val="24"/>
              </w:rPr>
              <w:t>влевский МО</w:t>
            </w:r>
          </w:p>
        </w:tc>
        <w:tc>
          <w:tcPr>
            <w:tcW w:w="851" w:type="dxa"/>
          </w:tcPr>
          <w:p w14:paraId="3669146F" w14:textId="77777777" w:rsidR="00584E86" w:rsidRPr="00584E86" w:rsidRDefault="00584E86" w:rsidP="00584E86">
            <w:pPr>
              <w:rPr>
                <w:rFonts w:ascii="Times New Roman" w:hAnsi="Times New Roman" w:cs="Times New Roman"/>
                <w:b/>
                <w:color w:val="000000"/>
              </w:rPr>
            </w:pPr>
            <w:r w:rsidRPr="00584E86">
              <w:rPr>
                <w:rFonts w:ascii="Times New Roman" w:hAnsi="Times New Roman" w:cs="Times New Roman"/>
                <w:b/>
                <w:color w:val="000000"/>
              </w:rPr>
              <w:t>18</w:t>
            </w:r>
          </w:p>
        </w:tc>
        <w:tc>
          <w:tcPr>
            <w:tcW w:w="708" w:type="dxa"/>
          </w:tcPr>
          <w:p w14:paraId="7841B811" w14:textId="77777777" w:rsidR="00584E86" w:rsidRPr="00584E86" w:rsidRDefault="00584E86" w:rsidP="00584E86">
            <w:pPr>
              <w:rPr>
                <w:rFonts w:ascii="Times New Roman" w:hAnsi="Times New Roman" w:cs="Times New Roman"/>
                <w:b/>
                <w:color w:val="000000"/>
              </w:rPr>
            </w:pPr>
            <w:r w:rsidRPr="00584E86">
              <w:rPr>
                <w:rFonts w:ascii="Times New Roman" w:hAnsi="Times New Roman" w:cs="Times New Roman"/>
                <w:b/>
                <w:color w:val="000000"/>
              </w:rPr>
              <w:t>0</w:t>
            </w:r>
          </w:p>
        </w:tc>
        <w:tc>
          <w:tcPr>
            <w:tcW w:w="851" w:type="dxa"/>
          </w:tcPr>
          <w:p w14:paraId="0C3F6AE6" w14:textId="77777777" w:rsidR="00584E86" w:rsidRPr="00584E86" w:rsidRDefault="00045BAE" w:rsidP="00584E86">
            <w:pPr>
              <w:rPr>
                <w:rFonts w:ascii="Times New Roman" w:hAnsi="Times New Roman" w:cs="Times New Roman"/>
                <w:b/>
                <w:color w:val="000000"/>
              </w:rPr>
            </w:pPr>
            <w:r>
              <w:rPr>
                <w:rFonts w:ascii="Times New Roman" w:hAnsi="Times New Roman" w:cs="Times New Roman"/>
                <w:b/>
                <w:color w:val="000000"/>
              </w:rPr>
              <w:t>5</w:t>
            </w:r>
          </w:p>
        </w:tc>
        <w:tc>
          <w:tcPr>
            <w:tcW w:w="850" w:type="dxa"/>
          </w:tcPr>
          <w:p w14:paraId="77F4C3CE" w14:textId="77777777" w:rsidR="00584E86" w:rsidRPr="00584E86" w:rsidRDefault="00045BAE" w:rsidP="00584E86">
            <w:pPr>
              <w:rPr>
                <w:rFonts w:ascii="Times New Roman" w:hAnsi="Times New Roman" w:cs="Times New Roman"/>
                <w:b/>
                <w:color w:val="000000"/>
              </w:rPr>
            </w:pPr>
            <w:r>
              <w:rPr>
                <w:rFonts w:ascii="Times New Roman" w:hAnsi="Times New Roman" w:cs="Times New Roman"/>
                <w:b/>
                <w:color w:val="000000"/>
              </w:rPr>
              <w:t>11</w:t>
            </w:r>
          </w:p>
        </w:tc>
        <w:tc>
          <w:tcPr>
            <w:tcW w:w="851" w:type="dxa"/>
          </w:tcPr>
          <w:p w14:paraId="0408B644" w14:textId="77777777" w:rsidR="00584E86" w:rsidRPr="00584E86" w:rsidRDefault="00045BAE" w:rsidP="00584E86">
            <w:pPr>
              <w:rPr>
                <w:rFonts w:ascii="Times New Roman" w:hAnsi="Times New Roman" w:cs="Times New Roman"/>
                <w:b/>
                <w:color w:val="000000"/>
              </w:rPr>
            </w:pPr>
            <w:r>
              <w:rPr>
                <w:rFonts w:ascii="Times New Roman" w:hAnsi="Times New Roman" w:cs="Times New Roman"/>
                <w:b/>
                <w:color w:val="000000"/>
              </w:rPr>
              <w:t>2</w:t>
            </w:r>
          </w:p>
        </w:tc>
        <w:tc>
          <w:tcPr>
            <w:tcW w:w="1660" w:type="dxa"/>
          </w:tcPr>
          <w:p w14:paraId="5D450F11" w14:textId="77777777" w:rsidR="00584E86" w:rsidRPr="009857C4" w:rsidRDefault="00045BAE" w:rsidP="00584E86">
            <w:pPr>
              <w:spacing w:line="360" w:lineRule="auto"/>
              <w:rPr>
                <w:rFonts w:ascii="Times New Roman" w:hAnsi="Times New Roman" w:cs="Times New Roman"/>
                <w:b/>
                <w:bCs/>
                <w:sz w:val="24"/>
                <w:szCs w:val="24"/>
              </w:rPr>
            </w:pPr>
            <w:r>
              <w:rPr>
                <w:rFonts w:ascii="Times New Roman" w:hAnsi="Times New Roman" w:cs="Times New Roman"/>
                <w:b/>
                <w:bCs/>
                <w:sz w:val="24"/>
                <w:szCs w:val="24"/>
              </w:rPr>
              <w:t>72,2</w:t>
            </w:r>
          </w:p>
        </w:tc>
        <w:tc>
          <w:tcPr>
            <w:tcW w:w="1169" w:type="dxa"/>
          </w:tcPr>
          <w:p w14:paraId="3D5FDA24" w14:textId="77777777" w:rsidR="00584E86" w:rsidRPr="009857C4" w:rsidRDefault="009B1DEE" w:rsidP="00584E86">
            <w:pPr>
              <w:spacing w:line="360" w:lineRule="auto"/>
              <w:rPr>
                <w:rFonts w:ascii="Times New Roman" w:hAnsi="Times New Roman" w:cs="Times New Roman"/>
                <w:b/>
                <w:bCs/>
                <w:sz w:val="24"/>
                <w:szCs w:val="24"/>
              </w:rPr>
            </w:pPr>
            <w:r>
              <w:rPr>
                <w:rFonts w:ascii="Times New Roman" w:hAnsi="Times New Roman" w:cs="Times New Roman"/>
                <w:b/>
                <w:bCs/>
                <w:sz w:val="24"/>
                <w:szCs w:val="24"/>
              </w:rPr>
              <w:t>3,83</w:t>
            </w:r>
          </w:p>
        </w:tc>
      </w:tr>
      <w:tr w:rsidR="00584E86" w:rsidRPr="009857C4" w14:paraId="06546793" w14:textId="77777777" w:rsidTr="00584E86">
        <w:tc>
          <w:tcPr>
            <w:tcW w:w="2405" w:type="dxa"/>
          </w:tcPr>
          <w:p w14:paraId="3D6A1960" w14:textId="77777777" w:rsidR="00584E86" w:rsidRPr="009857C4" w:rsidRDefault="00584E86" w:rsidP="00584E86">
            <w:pPr>
              <w:jc w:val="both"/>
              <w:rPr>
                <w:rFonts w:ascii="Times New Roman" w:hAnsi="Times New Roman" w:cs="Times New Roman"/>
                <w:sz w:val="24"/>
                <w:szCs w:val="24"/>
              </w:rPr>
            </w:pPr>
            <w:r w:rsidRPr="009857C4">
              <w:rPr>
                <w:rFonts w:ascii="Times New Roman" w:hAnsi="Times New Roman" w:cs="Times New Roman"/>
                <w:sz w:val="24"/>
                <w:szCs w:val="24"/>
              </w:rPr>
              <w:t>МБОУ «СОШ с.Яковлевка»</w:t>
            </w:r>
          </w:p>
        </w:tc>
        <w:tc>
          <w:tcPr>
            <w:tcW w:w="851" w:type="dxa"/>
          </w:tcPr>
          <w:p w14:paraId="2A5C4BB9" w14:textId="77777777" w:rsidR="00584E86" w:rsidRPr="00584E86" w:rsidRDefault="00584E86" w:rsidP="00584E86">
            <w:pPr>
              <w:rPr>
                <w:rFonts w:ascii="Times New Roman" w:hAnsi="Times New Roman" w:cs="Times New Roman"/>
                <w:color w:val="000000"/>
              </w:rPr>
            </w:pPr>
            <w:r w:rsidRPr="00584E86">
              <w:rPr>
                <w:rFonts w:ascii="Times New Roman" w:hAnsi="Times New Roman" w:cs="Times New Roman"/>
                <w:color w:val="000000"/>
              </w:rPr>
              <w:t>18</w:t>
            </w:r>
          </w:p>
        </w:tc>
        <w:tc>
          <w:tcPr>
            <w:tcW w:w="708" w:type="dxa"/>
          </w:tcPr>
          <w:p w14:paraId="31D1B580" w14:textId="77777777" w:rsidR="00584E86" w:rsidRPr="00584E86" w:rsidRDefault="00584E86" w:rsidP="00584E86">
            <w:pPr>
              <w:rPr>
                <w:rFonts w:ascii="Times New Roman" w:hAnsi="Times New Roman" w:cs="Times New Roman"/>
                <w:color w:val="000000"/>
              </w:rPr>
            </w:pPr>
            <w:r w:rsidRPr="00584E86">
              <w:rPr>
                <w:rFonts w:ascii="Times New Roman" w:hAnsi="Times New Roman" w:cs="Times New Roman"/>
                <w:color w:val="000000"/>
              </w:rPr>
              <w:t>0</w:t>
            </w:r>
          </w:p>
        </w:tc>
        <w:tc>
          <w:tcPr>
            <w:tcW w:w="851" w:type="dxa"/>
          </w:tcPr>
          <w:p w14:paraId="552CB94E" w14:textId="77777777" w:rsidR="00584E86" w:rsidRPr="00584E86" w:rsidRDefault="00045BAE" w:rsidP="00584E86">
            <w:pPr>
              <w:rPr>
                <w:rFonts w:ascii="Times New Roman" w:hAnsi="Times New Roman" w:cs="Times New Roman"/>
                <w:color w:val="000000"/>
              </w:rPr>
            </w:pPr>
            <w:r>
              <w:rPr>
                <w:rFonts w:ascii="Times New Roman" w:hAnsi="Times New Roman" w:cs="Times New Roman"/>
                <w:color w:val="000000"/>
              </w:rPr>
              <w:t>5</w:t>
            </w:r>
          </w:p>
        </w:tc>
        <w:tc>
          <w:tcPr>
            <w:tcW w:w="850" w:type="dxa"/>
          </w:tcPr>
          <w:p w14:paraId="2FCDBBF4" w14:textId="77777777" w:rsidR="00584E86" w:rsidRPr="00584E86" w:rsidRDefault="00045BAE" w:rsidP="00584E86">
            <w:pPr>
              <w:rPr>
                <w:rFonts w:ascii="Times New Roman" w:hAnsi="Times New Roman" w:cs="Times New Roman"/>
                <w:color w:val="000000"/>
              </w:rPr>
            </w:pPr>
            <w:r>
              <w:rPr>
                <w:rFonts w:ascii="Times New Roman" w:hAnsi="Times New Roman" w:cs="Times New Roman"/>
                <w:color w:val="000000"/>
              </w:rPr>
              <w:t>11</w:t>
            </w:r>
          </w:p>
        </w:tc>
        <w:tc>
          <w:tcPr>
            <w:tcW w:w="851" w:type="dxa"/>
          </w:tcPr>
          <w:p w14:paraId="02B05896" w14:textId="77777777" w:rsidR="00584E86" w:rsidRPr="00584E86" w:rsidRDefault="00045BAE" w:rsidP="00584E86">
            <w:pPr>
              <w:rPr>
                <w:rFonts w:ascii="Times New Roman" w:hAnsi="Times New Roman" w:cs="Times New Roman"/>
                <w:color w:val="000000"/>
              </w:rPr>
            </w:pPr>
            <w:r>
              <w:rPr>
                <w:rFonts w:ascii="Times New Roman" w:hAnsi="Times New Roman" w:cs="Times New Roman"/>
                <w:color w:val="000000"/>
              </w:rPr>
              <w:t>2</w:t>
            </w:r>
          </w:p>
        </w:tc>
        <w:tc>
          <w:tcPr>
            <w:tcW w:w="1660" w:type="dxa"/>
          </w:tcPr>
          <w:p w14:paraId="424316E8" w14:textId="77777777" w:rsidR="00584E86" w:rsidRPr="009857C4" w:rsidRDefault="00045BAE" w:rsidP="00584E86">
            <w:pPr>
              <w:spacing w:line="360" w:lineRule="auto"/>
              <w:rPr>
                <w:rFonts w:ascii="Times New Roman" w:hAnsi="Times New Roman" w:cs="Times New Roman"/>
                <w:sz w:val="24"/>
                <w:szCs w:val="24"/>
              </w:rPr>
            </w:pPr>
            <w:r>
              <w:rPr>
                <w:rFonts w:ascii="Times New Roman" w:hAnsi="Times New Roman" w:cs="Times New Roman"/>
                <w:sz w:val="24"/>
                <w:szCs w:val="24"/>
              </w:rPr>
              <w:t>72,2</w:t>
            </w:r>
          </w:p>
        </w:tc>
        <w:tc>
          <w:tcPr>
            <w:tcW w:w="1169" w:type="dxa"/>
          </w:tcPr>
          <w:p w14:paraId="22D2A6C4" w14:textId="77777777" w:rsidR="00584E86" w:rsidRPr="009857C4" w:rsidRDefault="009B1DEE" w:rsidP="00584E86">
            <w:pPr>
              <w:spacing w:line="360" w:lineRule="auto"/>
              <w:rPr>
                <w:rFonts w:ascii="Times New Roman" w:hAnsi="Times New Roman" w:cs="Times New Roman"/>
                <w:sz w:val="24"/>
                <w:szCs w:val="24"/>
              </w:rPr>
            </w:pPr>
            <w:r>
              <w:rPr>
                <w:rFonts w:ascii="Times New Roman" w:hAnsi="Times New Roman" w:cs="Times New Roman"/>
                <w:sz w:val="24"/>
                <w:szCs w:val="24"/>
              </w:rPr>
              <w:t>3,83</w:t>
            </w:r>
          </w:p>
        </w:tc>
      </w:tr>
    </w:tbl>
    <w:p w14:paraId="6F1638FB" w14:textId="77777777" w:rsidR="00584E86" w:rsidRDefault="00584E86" w:rsidP="00584E86">
      <w:pPr>
        <w:spacing w:line="360" w:lineRule="auto"/>
        <w:ind w:firstLine="709"/>
        <w:jc w:val="both"/>
        <w:rPr>
          <w:rFonts w:ascii="Times New Roman" w:hAnsi="Times New Roman" w:cs="Times New Roman"/>
          <w:bCs/>
          <w:sz w:val="28"/>
          <w:szCs w:val="28"/>
        </w:rPr>
      </w:pPr>
    </w:p>
    <w:p w14:paraId="4294F96F" w14:textId="77777777" w:rsidR="00584E86" w:rsidRDefault="00584E86" w:rsidP="00584E86">
      <w:pPr>
        <w:spacing w:line="360" w:lineRule="auto"/>
        <w:ind w:firstLine="709"/>
        <w:jc w:val="both"/>
        <w:rPr>
          <w:noProof/>
        </w:rPr>
      </w:pPr>
      <w:r>
        <w:rPr>
          <w:rFonts w:ascii="Times New Roman" w:hAnsi="Times New Roman" w:cs="Times New Roman"/>
          <w:bCs/>
          <w:sz w:val="28"/>
          <w:szCs w:val="28"/>
        </w:rPr>
        <w:t xml:space="preserve">Максимальный балл, который обучающийся мог получить за верное </w:t>
      </w:r>
      <w:r w:rsidR="00045BAE">
        <w:rPr>
          <w:rFonts w:ascii="Times New Roman" w:hAnsi="Times New Roman" w:cs="Times New Roman"/>
          <w:bCs/>
          <w:sz w:val="28"/>
          <w:szCs w:val="28"/>
        </w:rPr>
        <w:t>выполнение всех заданий, равен 2</w:t>
      </w:r>
      <w:r w:rsidR="00A14AB8">
        <w:rPr>
          <w:rFonts w:ascii="Times New Roman" w:hAnsi="Times New Roman" w:cs="Times New Roman"/>
          <w:bCs/>
          <w:sz w:val="28"/>
          <w:szCs w:val="28"/>
        </w:rPr>
        <w:t>0</w:t>
      </w:r>
      <w:r>
        <w:rPr>
          <w:rFonts w:ascii="Times New Roman" w:hAnsi="Times New Roman" w:cs="Times New Roman"/>
          <w:bCs/>
          <w:sz w:val="28"/>
          <w:szCs w:val="28"/>
        </w:rPr>
        <w:t>. Распределение первичных баллов, полученных участниками проверочной р</w:t>
      </w:r>
      <w:r w:rsidR="00045BAE">
        <w:rPr>
          <w:rFonts w:ascii="Times New Roman" w:hAnsi="Times New Roman" w:cs="Times New Roman"/>
          <w:bCs/>
          <w:sz w:val="28"/>
          <w:szCs w:val="28"/>
        </w:rPr>
        <w:t>аботы, представлено на рисунке 2</w:t>
      </w:r>
      <w:r w:rsidR="00A14AB8">
        <w:rPr>
          <w:rFonts w:ascii="Times New Roman" w:hAnsi="Times New Roman" w:cs="Times New Roman"/>
          <w:bCs/>
          <w:sz w:val="28"/>
          <w:szCs w:val="28"/>
        </w:rPr>
        <w:t>2</w:t>
      </w:r>
      <w:r>
        <w:rPr>
          <w:rFonts w:ascii="Times New Roman" w:hAnsi="Times New Roman" w:cs="Times New Roman"/>
          <w:bCs/>
          <w:sz w:val="28"/>
          <w:szCs w:val="28"/>
        </w:rPr>
        <w:t>.</w:t>
      </w:r>
    </w:p>
    <w:p w14:paraId="6831E1BA" w14:textId="77777777" w:rsidR="00584E86" w:rsidRDefault="00500C12" w:rsidP="00584E86">
      <w:pPr>
        <w:spacing w:line="360" w:lineRule="auto"/>
        <w:ind w:firstLine="709"/>
        <w:rPr>
          <w:rFonts w:ascii="Times New Roman" w:hAnsi="Times New Roman" w:cs="Times New Roman"/>
          <w:bCs/>
          <w:sz w:val="28"/>
          <w:szCs w:val="28"/>
        </w:rPr>
      </w:pPr>
      <w:r w:rsidRPr="00500C12">
        <w:rPr>
          <w:rFonts w:ascii="Times New Roman" w:hAnsi="Times New Roman" w:cs="Times New Roman"/>
          <w:bCs/>
          <w:noProof/>
          <w:sz w:val="28"/>
          <w:szCs w:val="28"/>
        </w:rPr>
        <w:drawing>
          <wp:inline distT="0" distB="0" distL="0" distR="0" wp14:anchorId="38F18BD3" wp14:editId="258DF7CB">
            <wp:extent cx="4572000" cy="2743200"/>
            <wp:effectExtent l="19050" t="0" r="19050" b="0"/>
            <wp:docPr id="3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CAD8492" w14:textId="77777777" w:rsidR="00584E86" w:rsidRDefault="00045BAE" w:rsidP="00584E86">
      <w:pPr>
        <w:spacing w:line="360" w:lineRule="auto"/>
        <w:ind w:firstLine="709"/>
        <w:rPr>
          <w:rFonts w:ascii="Times New Roman" w:hAnsi="Times New Roman" w:cs="Times New Roman"/>
          <w:bCs/>
          <w:sz w:val="28"/>
          <w:szCs w:val="28"/>
        </w:rPr>
      </w:pPr>
      <w:r>
        <w:rPr>
          <w:rFonts w:ascii="Times New Roman" w:hAnsi="Times New Roman" w:cs="Times New Roman"/>
          <w:bCs/>
          <w:sz w:val="28"/>
          <w:szCs w:val="28"/>
        </w:rPr>
        <w:t>Рисунок 2</w:t>
      </w:r>
      <w:r w:rsidR="00A14AB8">
        <w:rPr>
          <w:rFonts w:ascii="Times New Roman" w:hAnsi="Times New Roman" w:cs="Times New Roman"/>
          <w:bCs/>
          <w:sz w:val="28"/>
          <w:szCs w:val="28"/>
        </w:rPr>
        <w:t>2</w:t>
      </w:r>
      <w:r w:rsidR="00584E86">
        <w:rPr>
          <w:rFonts w:ascii="Times New Roman" w:hAnsi="Times New Roman" w:cs="Times New Roman"/>
          <w:bCs/>
          <w:sz w:val="28"/>
          <w:szCs w:val="28"/>
        </w:rPr>
        <w:t xml:space="preserve">. Распределение баллов ВПР по </w:t>
      </w:r>
      <w:r w:rsidR="004A7055">
        <w:rPr>
          <w:rFonts w:ascii="Times New Roman" w:hAnsi="Times New Roman" w:cs="Times New Roman"/>
          <w:bCs/>
          <w:sz w:val="28"/>
          <w:szCs w:val="28"/>
        </w:rPr>
        <w:t>географии</w:t>
      </w:r>
      <w:r w:rsidR="00584E86">
        <w:rPr>
          <w:rFonts w:ascii="Times New Roman" w:hAnsi="Times New Roman" w:cs="Times New Roman"/>
          <w:bCs/>
          <w:sz w:val="28"/>
          <w:szCs w:val="28"/>
        </w:rPr>
        <w:t xml:space="preserve"> в 5 классах в 2025году</w:t>
      </w:r>
    </w:p>
    <w:p w14:paraId="07C3B361" w14:textId="77777777" w:rsidR="00291A8C" w:rsidRPr="00E60C48" w:rsidRDefault="00291A8C" w:rsidP="00584E86">
      <w:pPr>
        <w:spacing w:line="360" w:lineRule="auto"/>
        <w:ind w:firstLine="709"/>
        <w:rPr>
          <w:rFonts w:ascii="Times New Roman" w:hAnsi="Times New Roman" w:cs="Times New Roman"/>
          <w:bCs/>
          <w:sz w:val="28"/>
          <w:szCs w:val="28"/>
        </w:rPr>
      </w:pPr>
    </w:p>
    <w:p w14:paraId="79C537A6" w14:textId="77777777" w:rsidR="00584E86" w:rsidRDefault="00584E86" w:rsidP="00584E86">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На графике распределения первичных баллов наблюдаются «пики» (резкое увеличение количества участников, получивших балл) результатов в </w:t>
      </w:r>
      <w:r>
        <w:rPr>
          <w:rFonts w:ascii="Times New Roman" w:hAnsi="Times New Roman" w:cs="Times New Roman"/>
          <w:bCs/>
          <w:sz w:val="28"/>
          <w:szCs w:val="28"/>
        </w:rPr>
        <w:lastRenderedPageBreak/>
        <w:t xml:space="preserve">районе </w:t>
      </w:r>
      <w:r w:rsidR="004A7055">
        <w:rPr>
          <w:rFonts w:ascii="Times New Roman" w:hAnsi="Times New Roman" w:cs="Times New Roman"/>
          <w:bCs/>
          <w:sz w:val="28"/>
          <w:szCs w:val="28"/>
        </w:rPr>
        <w:t>7 баллов отметки «3», 13 баллов отметки «4» и 18</w:t>
      </w:r>
      <w:r>
        <w:rPr>
          <w:rFonts w:ascii="Times New Roman" w:hAnsi="Times New Roman" w:cs="Times New Roman"/>
          <w:bCs/>
          <w:sz w:val="28"/>
          <w:szCs w:val="28"/>
        </w:rPr>
        <w:t xml:space="preserve"> баллов отметки «5». </w:t>
      </w:r>
    </w:p>
    <w:p w14:paraId="1DF4C9FA" w14:textId="77777777" w:rsidR="00584E86" w:rsidRDefault="00584E86" w:rsidP="00584E86">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В соответствии с набранными баллами была осуществлена дифференциация обучающихся по отметка</w:t>
      </w:r>
      <w:r w:rsidR="00500C12">
        <w:rPr>
          <w:rFonts w:ascii="Times New Roman" w:hAnsi="Times New Roman" w:cs="Times New Roman"/>
          <w:bCs/>
          <w:sz w:val="28"/>
          <w:szCs w:val="28"/>
        </w:rPr>
        <w:t>м по пятибалльной шкале ( табл.41</w:t>
      </w:r>
      <w:r>
        <w:rPr>
          <w:rFonts w:ascii="Times New Roman" w:hAnsi="Times New Roman" w:cs="Times New Roman"/>
          <w:bCs/>
          <w:sz w:val="28"/>
          <w:szCs w:val="28"/>
        </w:rPr>
        <w:t>)</w:t>
      </w:r>
    </w:p>
    <w:p w14:paraId="52F53A3C" w14:textId="77777777" w:rsidR="00584E86" w:rsidRDefault="00584E86" w:rsidP="00584E86">
      <w:pPr>
        <w:spacing w:line="360" w:lineRule="auto"/>
        <w:ind w:firstLine="709"/>
        <w:jc w:val="right"/>
        <w:rPr>
          <w:rFonts w:ascii="Times New Roman" w:hAnsi="Times New Roman" w:cs="Times New Roman"/>
          <w:bCs/>
          <w:sz w:val="28"/>
          <w:szCs w:val="28"/>
          <w:highlight w:val="yellow"/>
        </w:rPr>
      </w:pPr>
      <w:r w:rsidRPr="002F00CA">
        <w:rPr>
          <w:rFonts w:ascii="Times New Roman" w:hAnsi="Times New Roman" w:cs="Times New Roman"/>
          <w:bCs/>
          <w:i/>
          <w:iCs/>
          <w:sz w:val="28"/>
          <w:szCs w:val="28"/>
        </w:rPr>
        <w:t xml:space="preserve">Таблица </w:t>
      </w:r>
      <w:r w:rsidR="00500C12">
        <w:rPr>
          <w:rFonts w:ascii="Times New Roman" w:hAnsi="Times New Roman" w:cs="Times New Roman"/>
          <w:bCs/>
          <w:i/>
          <w:iCs/>
          <w:sz w:val="28"/>
          <w:szCs w:val="28"/>
        </w:rPr>
        <w:t>41</w:t>
      </w:r>
    </w:p>
    <w:tbl>
      <w:tblPr>
        <w:tblStyle w:val="a3"/>
        <w:tblW w:w="0" w:type="auto"/>
        <w:tblLook w:val="04A0" w:firstRow="1" w:lastRow="0" w:firstColumn="1" w:lastColumn="0" w:noHBand="0" w:noVBand="1"/>
      </w:tblPr>
      <w:tblGrid>
        <w:gridCol w:w="1942"/>
        <w:gridCol w:w="1768"/>
        <w:gridCol w:w="1408"/>
        <w:gridCol w:w="1409"/>
        <w:gridCol w:w="1409"/>
        <w:gridCol w:w="1409"/>
      </w:tblGrid>
      <w:tr w:rsidR="00584E86" w:rsidRPr="002F00CA" w14:paraId="5086DD2A" w14:textId="77777777" w:rsidTr="00584E86">
        <w:tc>
          <w:tcPr>
            <w:tcW w:w="3710" w:type="dxa"/>
            <w:gridSpan w:val="2"/>
          </w:tcPr>
          <w:p w14:paraId="24C7F567" w14:textId="77777777" w:rsidR="00584E86" w:rsidRPr="00473054" w:rsidRDefault="00584E86" w:rsidP="00584E86">
            <w:pPr>
              <w:jc w:val="both"/>
              <w:rPr>
                <w:rFonts w:ascii="Times New Roman" w:hAnsi="Times New Roman" w:cs="Times New Roman"/>
                <w:b/>
                <w:sz w:val="24"/>
                <w:szCs w:val="24"/>
              </w:rPr>
            </w:pPr>
            <w:r w:rsidRPr="00473054">
              <w:rPr>
                <w:rFonts w:ascii="Times New Roman" w:hAnsi="Times New Roman" w:cs="Times New Roman"/>
                <w:b/>
                <w:sz w:val="24"/>
                <w:szCs w:val="24"/>
              </w:rPr>
              <w:t>Отметка по пятибалльной шкале</w:t>
            </w:r>
          </w:p>
        </w:tc>
        <w:tc>
          <w:tcPr>
            <w:tcW w:w="1408" w:type="dxa"/>
          </w:tcPr>
          <w:p w14:paraId="261E2F96" w14:textId="77777777" w:rsidR="00584E86" w:rsidRPr="00473054" w:rsidRDefault="00584E86" w:rsidP="00584E86">
            <w:pPr>
              <w:rPr>
                <w:rFonts w:ascii="Times New Roman" w:hAnsi="Times New Roman" w:cs="Times New Roman"/>
                <w:b/>
                <w:sz w:val="24"/>
                <w:szCs w:val="24"/>
              </w:rPr>
            </w:pPr>
            <w:r w:rsidRPr="00473054">
              <w:rPr>
                <w:rFonts w:ascii="Times New Roman" w:hAnsi="Times New Roman" w:cs="Times New Roman"/>
                <w:b/>
                <w:sz w:val="24"/>
                <w:szCs w:val="24"/>
              </w:rPr>
              <w:t>«2»</w:t>
            </w:r>
          </w:p>
        </w:tc>
        <w:tc>
          <w:tcPr>
            <w:tcW w:w="1409" w:type="dxa"/>
          </w:tcPr>
          <w:p w14:paraId="6F1445B0" w14:textId="77777777" w:rsidR="00584E86" w:rsidRPr="00473054" w:rsidRDefault="00584E86" w:rsidP="00584E86">
            <w:pPr>
              <w:rPr>
                <w:rFonts w:ascii="Times New Roman" w:hAnsi="Times New Roman" w:cs="Times New Roman"/>
                <w:b/>
                <w:sz w:val="24"/>
                <w:szCs w:val="24"/>
              </w:rPr>
            </w:pPr>
            <w:r w:rsidRPr="00473054">
              <w:rPr>
                <w:rFonts w:ascii="Times New Roman" w:hAnsi="Times New Roman" w:cs="Times New Roman"/>
                <w:b/>
                <w:sz w:val="24"/>
                <w:szCs w:val="24"/>
              </w:rPr>
              <w:t>«3»</w:t>
            </w:r>
          </w:p>
        </w:tc>
        <w:tc>
          <w:tcPr>
            <w:tcW w:w="1409" w:type="dxa"/>
          </w:tcPr>
          <w:p w14:paraId="77C2539D" w14:textId="77777777" w:rsidR="00584E86" w:rsidRPr="00473054" w:rsidRDefault="00584E86" w:rsidP="00584E86">
            <w:pPr>
              <w:rPr>
                <w:rFonts w:ascii="Times New Roman" w:hAnsi="Times New Roman" w:cs="Times New Roman"/>
                <w:b/>
                <w:sz w:val="24"/>
                <w:szCs w:val="24"/>
              </w:rPr>
            </w:pPr>
            <w:r w:rsidRPr="00473054">
              <w:rPr>
                <w:rFonts w:ascii="Times New Roman" w:hAnsi="Times New Roman" w:cs="Times New Roman"/>
                <w:b/>
                <w:sz w:val="24"/>
                <w:szCs w:val="24"/>
              </w:rPr>
              <w:t>«4»</w:t>
            </w:r>
          </w:p>
        </w:tc>
        <w:tc>
          <w:tcPr>
            <w:tcW w:w="1409" w:type="dxa"/>
          </w:tcPr>
          <w:p w14:paraId="750EB6C7" w14:textId="77777777" w:rsidR="00584E86" w:rsidRPr="00473054" w:rsidRDefault="00584E86" w:rsidP="00584E86">
            <w:pPr>
              <w:rPr>
                <w:rFonts w:ascii="Times New Roman" w:hAnsi="Times New Roman" w:cs="Times New Roman"/>
                <w:b/>
                <w:sz w:val="24"/>
                <w:szCs w:val="24"/>
              </w:rPr>
            </w:pPr>
            <w:r w:rsidRPr="00473054">
              <w:rPr>
                <w:rFonts w:ascii="Times New Roman" w:hAnsi="Times New Roman" w:cs="Times New Roman"/>
                <w:b/>
                <w:sz w:val="24"/>
                <w:szCs w:val="24"/>
              </w:rPr>
              <w:t>«5»</w:t>
            </w:r>
          </w:p>
        </w:tc>
      </w:tr>
      <w:tr w:rsidR="00584E86" w:rsidRPr="002F00CA" w14:paraId="7E25B997" w14:textId="77777777" w:rsidTr="00584E86">
        <w:tc>
          <w:tcPr>
            <w:tcW w:w="3710" w:type="dxa"/>
            <w:gridSpan w:val="2"/>
          </w:tcPr>
          <w:p w14:paraId="60DF6B3F" w14:textId="77777777" w:rsidR="00584E86" w:rsidRPr="00473054" w:rsidRDefault="00584E86" w:rsidP="00584E86">
            <w:pPr>
              <w:jc w:val="both"/>
              <w:rPr>
                <w:rFonts w:ascii="Times New Roman" w:hAnsi="Times New Roman" w:cs="Times New Roman"/>
                <w:b/>
                <w:sz w:val="24"/>
                <w:szCs w:val="24"/>
              </w:rPr>
            </w:pPr>
            <w:r w:rsidRPr="00473054">
              <w:rPr>
                <w:rFonts w:ascii="Times New Roman" w:hAnsi="Times New Roman" w:cs="Times New Roman"/>
                <w:b/>
                <w:sz w:val="24"/>
                <w:szCs w:val="24"/>
              </w:rPr>
              <w:t>Первичные баллы</w:t>
            </w:r>
          </w:p>
        </w:tc>
        <w:tc>
          <w:tcPr>
            <w:tcW w:w="1408" w:type="dxa"/>
          </w:tcPr>
          <w:p w14:paraId="76224BAA" w14:textId="77777777" w:rsidR="00584E86" w:rsidRPr="00473054" w:rsidRDefault="004A7055" w:rsidP="00584E86">
            <w:pPr>
              <w:rPr>
                <w:rFonts w:ascii="Times New Roman" w:hAnsi="Times New Roman" w:cs="Times New Roman"/>
                <w:b/>
                <w:sz w:val="24"/>
                <w:szCs w:val="24"/>
              </w:rPr>
            </w:pPr>
            <w:r>
              <w:rPr>
                <w:rFonts w:ascii="Times New Roman" w:hAnsi="Times New Roman" w:cs="Times New Roman"/>
                <w:b/>
                <w:sz w:val="24"/>
                <w:szCs w:val="24"/>
              </w:rPr>
              <w:t>0-5</w:t>
            </w:r>
          </w:p>
        </w:tc>
        <w:tc>
          <w:tcPr>
            <w:tcW w:w="1409" w:type="dxa"/>
          </w:tcPr>
          <w:p w14:paraId="1CBDBBA9" w14:textId="77777777" w:rsidR="00584E86" w:rsidRPr="00473054" w:rsidRDefault="004A7055" w:rsidP="00584E86">
            <w:pPr>
              <w:rPr>
                <w:rFonts w:ascii="Times New Roman" w:hAnsi="Times New Roman" w:cs="Times New Roman"/>
                <w:b/>
                <w:sz w:val="24"/>
                <w:szCs w:val="24"/>
              </w:rPr>
            </w:pPr>
            <w:r>
              <w:rPr>
                <w:rFonts w:ascii="Times New Roman" w:hAnsi="Times New Roman" w:cs="Times New Roman"/>
                <w:b/>
                <w:sz w:val="24"/>
                <w:szCs w:val="24"/>
              </w:rPr>
              <w:t>6-11</w:t>
            </w:r>
          </w:p>
        </w:tc>
        <w:tc>
          <w:tcPr>
            <w:tcW w:w="1409" w:type="dxa"/>
          </w:tcPr>
          <w:p w14:paraId="35D50276" w14:textId="77777777" w:rsidR="00584E86" w:rsidRPr="00473054" w:rsidRDefault="004A7055" w:rsidP="00584E86">
            <w:pPr>
              <w:rPr>
                <w:rFonts w:ascii="Times New Roman" w:hAnsi="Times New Roman" w:cs="Times New Roman"/>
                <w:b/>
                <w:sz w:val="24"/>
                <w:szCs w:val="24"/>
              </w:rPr>
            </w:pPr>
            <w:r>
              <w:rPr>
                <w:rFonts w:ascii="Times New Roman" w:hAnsi="Times New Roman" w:cs="Times New Roman"/>
                <w:b/>
                <w:sz w:val="24"/>
                <w:szCs w:val="24"/>
              </w:rPr>
              <w:t>12-17</w:t>
            </w:r>
          </w:p>
        </w:tc>
        <w:tc>
          <w:tcPr>
            <w:tcW w:w="1409" w:type="dxa"/>
          </w:tcPr>
          <w:p w14:paraId="47CC27F5" w14:textId="77777777" w:rsidR="00584E86" w:rsidRPr="00473054" w:rsidRDefault="004A7055" w:rsidP="00584E86">
            <w:pPr>
              <w:rPr>
                <w:rFonts w:ascii="Times New Roman" w:hAnsi="Times New Roman" w:cs="Times New Roman"/>
                <w:b/>
                <w:sz w:val="24"/>
                <w:szCs w:val="24"/>
              </w:rPr>
            </w:pPr>
            <w:r>
              <w:rPr>
                <w:rFonts w:ascii="Times New Roman" w:hAnsi="Times New Roman" w:cs="Times New Roman"/>
                <w:b/>
                <w:sz w:val="24"/>
                <w:szCs w:val="24"/>
              </w:rPr>
              <w:t>18-20</w:t>
            </w:r>
          </w:p>
        </w:tc>
      </w:tr>
      <w:tr w:rsidR="004A7055" w:rsidRPr="002F00CA" w14:paraId="1029FA6F" w14:textId="77777777" w:rsidTr="004A7055">
        <w:tc>
          <w:tcPr>
            <w:tcW w:w="1942" w:type="dxa"/>
            <w:vMerge w:val="restart"/>
          </w:tcPr>
          <w:p w14:paraId="084DE306" w14:textId="77777777" w:rsidR="004A7055" w:rsidRPr="00473054" w:rsidRDefault="004A7055" w:rsidP="00584E86">
            <w:pPr>
              <w:jc w:val="both"/>
              <w:rPr>
                <w:rFonts w:ascii="Times New Roman" w:hAnsi="Times New Roman" w:cs="Times New Roman"/>
                <w:bCs/>
                <w:sz w:val="24"/>
                <w:szCs w:val="24"/>
              </w:rPr>
            </w:pPr>
            <w:r w:rsidRPr="00473054">
              <w:rPr>
                <w:rFonts w:ascii="Times New Roman" w:hAnsi="Times New Roman" w:cs="Times New Roman"/>
                <w:bCs/>
                <w:sz w:val="24"/>
                <w:szCs w:val="24"/>
              </w:rPr>
              <w:t>Процент обучающихся, получивших отметку</w:t>
            </w:r>
          </w:p>
        </w:tc>
        <w:tc>
          <w:tcPr>
            <w:tcW w:w="1768" w:type="dxa"/>
          </w:tcPr>
          <w:p w14:paraId="2F0B18C0" w14:textId="77777777" w:rsidR="004A7055" w:rsidRPr="00473054" w:rsidRDefault="004A7055" w:rsidP="00584E86">
            <w:pPr>
              <w:jc w:val="both"/>
              <w:rPr>
                <w:rFonts w:ascii="Times New Roman" w:hAnsi="Times New Roman" w:cs="Times New Roman"/>
                <w:bCs/>
                <w:sz w:val="24"/>
                <w:szCs w:val="24"/>
              </w:rPr>
            </w:pPr>
            <w:r w:rsidRPr="00473054">
              <w:rPr>
                <w:rFonts w:ascii="Times New Roman" w:hAnsi="Times New Roman" w:cs="Times New Roman"/>
                <w:bCs/>
                <w:sz w:val="24"/>
                <w:szCs w:val="24"/>
              </w:rPr>
              <w:t>Приморский край</w:t>
            </w:r>
          </w:p>
        </w:tc>
        <w:tc>
          <w:tcPr>
            <w:tcW w:w="1408" w:type="dxa"/>
          </w:tcPr>
          <w:p w14:paraId="57C140BC" w14:textId="77777777" w:rsidR="004A7055" w:rsidRPr="004A7055" w:rsidRDefault="004A7055" w:rsidP="004A7055">
            <w:pPr>
              <w:rPr>
                <w:rFonts w:ascii="Times New Roman" w:hAnsi="Times New Roman" w:cs="Times New Roman"/>
                <w:color w:val="000000"/>
              </w:rPr>
            </w:pPr>
            <w:r w:rsidRPr="004A7055">
              <w:rPr>
                <w:rFonts w:ascii="Times New Roman" w:hAnsi="Times New Roman" w:cs="Times New Roman"/>
                <w:color w:val="000000"/>
              </w:rPr>
              <w:t>4,78</w:t>
            </w:r>
          </w:p>
        </w:tc>
        <w:tc>
          <w:tcPr>
            <w:tcW w:w="1409" w:type="dxa"/>
          </w:tcPr>
          <w:p w14:paraId="2BDD54F9" w14:textId="77777777" w:rsidR="004A7055" w:rsidRPr="004A7055" w:rsidRDefault="004A7055" w:rsidP="004A7055">
            <w:pPr>
              <w:rPr>
                <w:rFonts w:ascii="Times New Roman" w:hAnsi="Times New Roman" w:cs="Times New Roman"/>
                <w:color w:val="000000"/>
              </w:rPr>
            </w:pPr>
            <w:r w:rsidRPr="004A7055">
              <w:rPr>
                <w:rFonts w:ascii="Times New Roman" w:hAnsi="Times New Roman" w:cs="Times New Roman"/>
                <w:color w:val="000000"/>
              </w:rPr>
              <w:t>45,38</w:t>
            </w:r>
          </w:p>
        </w:tc>
        <w:tc>
          <w:tcPr>
            <w:tcW w:w="1409" w:type="dxa"/>
          </w:tcPr>
          <w:p w14:paraId="6511A4C7" w14:textId="77777777" w:rsidR="004A7055" w:rsidRPr="004A7055" w:rsidRDefault="004A7055" w:rsidP="004A7055">
            <w:pPr>
              <w:rPr>
                <w:rFonts w:ascii="Times New Roman" w:hAnsi="Times New Roman" w:cs="Times New Roman"/>
                <w:color w:val="000000"/>
              </w:rPr>
            </w:pPr>
            <w:r w:rsidRPr="004A7055">
              <w:rPr>
                <w:rFonts w:ascii="Times New Roman" w:hAnsi="Times New Roman" w:cs="Times New Roman"/>
                <w:color w:val="000000"/>
              </w:rPr>
              <w:t>43,82</w:t>
            </w:r>
          </w:p>
        </w:tc>
        <w:tc>
          <w:tcPr>
            <w:tcW w:w="1409" w:type="dxa"/>
          </w:tcPr>
          <w:p w14:paraId="70EB5BB4" w14:textId="77777777" w:rsidR="004A7055" w:rsidRPr="004A7055" w:rsidRDefault="004A7055" w:rsidP="004A7055">
            <w:pPr>
              <w:rPr>
                <w:rFonts w:ascii="Times New Roman" w:hAnsi="Times New Roman" w:cs="Times New Roman"/>
                <w:color w:val="000000"/>
              </w:rPr>
            </w:pPr>
            <w:r w:rsidRPr="004A7055">
              <w:rPr>
                <w:rFonts w:ascii="Times New Roman" w:hAnsi="Times New Roman" w:cs="Times New Roman"/>
                <w:color w:val="000000"/>
              </w:rPr>
              <w:t>6,03</w:t>
            </w:r>
          </w:p>
        </w:tc>
      </w:tr>
      <w:tr w:rsidR="004A7055" w:rsidRPr="002F00CA" w14:paraId="55A37F96" w14:textId="77777777" w:rsidTr="004A7055">
        <w:tc>
          <w:tcPr>
            <w:tcW w:w="1942" w:type="dxa"/>
            <w:vMerge/>
          </w:tcPr>
          <w:p w14:paraId="3579397C" w14:textId="77777777" w:rsidR="004A7055" w:rsidRPr="00473054" w:rsidRDefault="004A7055" w:rsidP="00584E86">
            <w:pPr>
              <w:jc w:val="both"/>
              <w:rPr>
                <w:rFonts w:ascii="Times New Roman" w:hAnsi="Times New Roman" w:cs="Times New Roman"/>
                <w:bCs/>
                <w:sz w:val="24"/>
                <w:szCs w:val="24"/>
              </w:rPr>
            </w:pPr>
          </w:p>
        </w:tc>
        <w:tc>
          <w:tcPr>
            <w:tcW w:w="1768" w:type="dxa"/>
          </w:tcPr>
          <w:p w14:paraId="069F16A1" w14:textId="77777777" w:rsidR="004A7055" w:rsidRPr="00473054" w:rsidRDefault="004A7055" w:rsidP="00584E86">
            <w:pPr>
              <w:jc w:val="both"/>
              <w:rPr>
                <w:rFonts w:ascii="Times New Roman" w:hAnsi="Times New Roman" w:cs="Times New Roman"/>
                <w:bCs/>
                <w:sz w:val="24"/>
                <w:szCs w:val="24"/>
              </w:rPr>
            </w:pPr>
            <w:r w:rsidRPr="00473054">
              <w:rPr>
                <w:rFonts w:ascii="Times New Roman" w:hAnsi="Times New Roman" w:cs="Times New Roman"/>
                <w:bCs/>
                <w:sz w:val="24"/>
                <w:szCs w:val="24"/>
              </w:rPr>
              <w:t>Яковлевский МО</w:t>
            </w:r>
          </w:p>
        </w:tc>
        <w:tc>
          <w:tcPr>
            <w:tcW w:w="1408" w:type="dxa"/>
          </w:tcPr>
          <w:p w14:paraId="2033C408" w14:textId="77777777" w:rsidR="004A7055" w:rsidRPr="004A7055" w:rsidRDefault="004A7055" w:rsidP="004A7055">
            <w:pPr>
              <w:rPr>
                <w:rFonts w:ascii="Times New Roman" w:hAnsi="Times New Roman" w:cs="Times New Roman"/>
                <w:color w:val="000000"/>
              </w:rPr>
            </w:pPr>
            <w:r w:rsidRPr="004A7055">
              <w:rPr>
                <w:rFonts w:ascii="Times New Roman" w:hAnsi="Times New Roman" w:cs="Times New Roman"/>
                <w:color w:val="000000"/>
              </w:rPr>
              <w:t>0</w:t>
            </w:r>
          </w:p>
        </w:tc>
        <w:tc>
          <w:tcPr>
            <w:tcW w:w="1409" w:type="dxa"/>
          </w:tcPr>
          <w:p w14:paraId="7CF41A74" w14:textId="77777777" w:rsidR="004A7055" w:rsidRPr="004A7055" w:rsidRDefault="004A7055" w:rsidP="004A7055">
            <w:pPr>
              <w:rPr>
                <w:rFonts w:ascii="Times New Roman" w:hAnsi="Times New Roman" w:cs="Times New Roman"/>
                <w:color w:val="000000"/>
              </w:rPr>
            </w:pPr>
            <w:r w:rsidRPr="004A7055">
              <w:rPr>
                <w:rFonts w:ascii="Times New Roman" w:hAnsi="Times New Roman" w:cs="Times New Roman"/>
                <w:color w:val="000000"/>
              </w:rPr>
              <w:t>27,78</w:t>
            </w:r>
          </w:p>
        </w:tc>
        <w:tc>
          <w:tcPr>
            <w:tcW w:w="1409" w:type="dxa"/>
          </w:tcPr>
          <w:p w14:paraId="3BA7D325" w14:textId="77777777" w:rsidR="004A7055" w:rsidRPr="004A7055" w:rsidRDefault="004A7055" w:rsidP="004A7055">
            <w:pPr>
              <w:rPr>
                <w:rFonts w:ascii="Times New Roman" w:hAnsi="Times New Roman" w:cs="Times New Roman"/>
                <w:color w:val="000000"/>
              </w:rPr>
            </w:pPr>
            <w:r w:rsidRPr="004A7055">
              <w:rPr>
                <w:rFonts w:ascii="Times New Roman" w:hAnsi="Times New Roman" w:cs="Times New Roman"/>
                <w:color w:val="000000"/>
              </w:rPr>
              <w:t>61,11</w:t>
            </w:r>
          </w:p>
        </w:tc>
        <w:tc>
          <w:tcPr>
            <w:tcW w:w="1409" w:type="dxa"/>
          </w:tcPr>
          <w:p w14:paraId="305C07C9" w14:textId="77777777" w:rsidR="004A7055" w:rsidRPr="004A7055" w:rsidRDefault="004A7055" w:rsidP="004A7055">
            <w:pPr>
              <w:rPr>
                <w:rFonts w:ascii="Times New Roman" w:hAnsi="Times New Roman" w:cs="Times New Roman"/>
                <w:color w:val="000000"/>
              </w:rPr>
            </w:pPr>
            <w:r w:rsidRPr="004A7055">
              <w:rPr>
                <w:rFonts w:ascii="Times New Roman" w:hAnsi="Times New Roman" w:cs="Times New Roman"/>
                <w:color w:val="000000"/>
              </w:rPr>
              <w:t>11,11</w:t>
            </w:r>
          </w:p>
        </w:tc>
      </w:tr>
    </w:tbl>
    <w:p w14:paraId="7C6287F6" w14:textId="77777777" w:rsidR="00584E86" w:rsidRDefault="00584E86" w:rsidP="00584E86">
      <w:pPr>
        <w:spacing w:line="360" w:lineRule="auto"/>
        <w:ind w:firstLine="709"/>
        <w:jc w:val="both"/>
        <w:rPr>
          <w:rFonts w:ascii="Times New Roman" w:hAnsi="Times New Roman" w:cs="Times New Roman"/>
          <w:bCs/>
          <w:sz w:val="28"/>
          <w:szCs w:val="28"/>
        </w:rPr>
      </w:pPr>
    </w:p>
    <w:p w14:paraId="6B06ECD7" w14:textId="77777777" w:rsidR="00584E86" w:rsidRPr="008F7ACA" w:rsidRDefault="00FD3C9C" w:rsidP="00584E86">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Р</w:t>
      </w:r>
      <w:r w:rsidR="00584E86" w:rsidRPr="00FD3C9C">
        <w:rPr>
          <w:rFonts w:ascii="Times New Roman" w:hAnsi="Times New Roman" w:cs="Times New Roman"/>
          <w:bCs/>
          <w:sz w:val="28"/>
          <w:szCs w:val="28"/>
        </w:rPr>
        <w:t>аспределени</w:t>
      </w:r>
      <w:r>
        <w:rPr>
          <w:rFonts w:ascii="Times New Roman" w:hAnsi="Times New Roman" w:cs="Times New Roman"/>
          <w:bCs/>
          <w:sz w:val="28"/>
          <w:szCs w:val="28"/>
        </w:rPr>
        <w:t>е</w:t>
      </w:r>
      <w:r w:rsidR="00584E86" w:rsidRPr="00FD3C9C">
        <w:rPr>
          <w:rFonts w:ascii="Times New Roman" w:hAnsi="Times New Roman" w:cs="Times New Roman"/>
          <w:bCs/>
          <w:sz w:val="28"/>
          <w:szCs w:val="28"/>
        </w:rPr>
        <w:t xml:space="preserve"> отметок, полученных обучающимися за работу, с отметками по журналу (таблица </w:t>
      </w:r>
      <w:r w:rsidR="00500C12" w:rsidRPr="00FD3C9C">
        <w:rPr>
          <w:rFonts w:ascii="Times New Roman" w:hAnsi="Times New Roman" w:cs="Times New Roman"/>
          <w:bCs/>
          <w:sz w:val="28"/>
          <w:szCs w:val="28"/>
        </w:rPr>
        <w:t>42</w:t>
      </w:r>
      <w:r w:rsidR="00584E86" w:rsidRPr="00FD3C9C">
        <w:rPr>
          <w:rFonts w:ascii="Times New Roman" w:hAnsi="Times New Roman" w:cs="Times New Roman"/>
          <w:bCs/>
          <w:sz w:val="28"/>
          <w:szCs w:val="28"/>
        </w:rPr>
        <w:t xml:space="preserve">) </w:t>
      </w:r>
    </w:p>
    <w:p w14:paraId="03B8D358" w14:textId="77777777" w:rsidR="00584E86" w:rsidRPr="00616599" w:rsidRDefault="00584E86" w:rsidP="00584E86">
      <w:pPr>
        <w:spacing w:line="360" w:lineRule="auto"/>
        <w:ind w:firstLine="709"/>
        <w:jc w:val="right"/>
        <w:rPr>
          <w:rFonts w:ascii="Times New Roman" w:hAnsi="Times New Roman" w:cs="Times New Roman"/>
          <w:bCs/>
          <w:i/>
          <w:iCs/>
          <w:sz w:val="28"/>
          <w:szCs w:val="28"/>
        </w:rPr>
      </w:pPr>
      <w:r w:rsidRPr="00616599">
        <w:rPr>
          <w:rFonts w:ascii="Times New Roman" w:hAnsi="Times New Roman" w:cs="Times New Roman"/>
          <w:bCs/>
          <w:i/>
          <w:iCs/>
          <w:sz w:val="28"/>
          <w:szCs w:val="28"/>
        </w:rPr>
        <w:t xml:space="preserve">Таблица </w:t>
      </w:r>
      <w:r w:rsidR="00500C12">
        <w:rPr>
          <w:rFonts w:ascii="Times New Roman" w:hAnsi="Times New Roman" w:cs="Times New Roman"/>
          <w:bCs/>
          <w:i/>
          <w:iCs/>
          <w:sz w:val="28"/>
          <w:szCs w:val="28"/>
        </w:rPr>
        <w:t>42</w:t>
      </w:r>
    </w:p>
    <w:tbl>
      <w:tblPr>
        <w:tblStyle w:val="a3"/>
        <w:tblW w:w="0" w:type="auto"/>
        <w:tblLayout w:type="fixed"/>
        <w:tblLook w:val="04A0" w:firstRow="1" w:lastRow="0" w:firstColumn="1" w:lastColumn="0" w:noHBand="0" w:noVBand="1"/>
      </w:tblPr>
      <w:tblGrid>
        <w:gridCol w:w="1696"/>
        <w:gridCol w:w="1701"/>
        <w:gridCol w:w="1701"/>
        <w:gridCol w:w="1447"/>
        <w:gridCol w:w="1417"/>
        <w:gridCol w:w="1383"/>
      </w:tblGrid>
      <w:tr w:rsidR="00584E86" w14:paraId="3F5AC810" w14:textId="77777777" w:rsidTr="00584E86">
        <w:tc>
          <w:tcPr>
            <w:tcW w:w="1696" w:type="dxa"/>
          </w:tcPr>
          <w:p w14:paraId="64908559" w14:textId="77777777" w:rsidR="00584E86" w:rsidRPr="004B2497" w:rsidRDefault="00584E86" w:rsidP="00584E86">
            <w:pPr>
              <w:jc w:val="both"/>
              <w:rPr>
                <w:rFonts w:ascii="Times New Roman" w:hAnsi="Times New Roman" w:cs="Times New Roman"/>
                <w:b/>
                <w:bCs/>
                <w:sz w:val="24"/>
                <w:szCs w:val="24"/>
              </w:rPr>
            </w:pPr>
            <w:r w:rsidRPr="004B2497">
              <w:rPr>
                <w:rFonts w:ascii="Times New Roman" w:hAnsi="Times New Roman" w:cs="Times New Roman"/>
                <w:b/>
                <w:bCs/>
                <w:sz w:val="24"/>
                <w:szCs w:val="24"/>
              </w:rPr>
              <w:t>Предмет</w:t>
            </w:r>
          </w:p>
        </w:tc>
        <w:tc>
          <w:tcPr>
            <w:tcW w:w="1701" w:type="dxa"/>
          </w:tcPr>
          <w:p w14:paraId="175891E2" w14:textId="77777777" w:rsidR="00584E86" w:rsidRPr="004B2497" w:rsidRDefault="00584E86" w:rsidP="00584E86">
            <w:pPr>
              <w:jc w:val="both"/>
              <w:rPr>
                <w:rFonts w:ascii="Times New Roman" w:hAnsi="Times New Roman" w:cs="Times New Roman"/>
                <w:b/>
                <w:bCs/>
                <w:sz w:val="24"/>
                <w:szCs w:val="24"/>
              </w:rPr>
            </w:pPr>
            <w:r w:rsidRPr="004B2497">
              <w:rPr>
                <w:rFonts w:ascii="Times New Roman" w:hAnsi="Times New Roman" w:cs="Times New Roman"/>
                <w:b/>
                <w:bCs/>
                <w:sz w:val="24"/>
                <w:szCs w:val="24"/>
              </w:rPr>
              <w:t>Количество</w:t>
            </w:r>
          </w:p>
          <w:p w14:paraId="3BE149D1" w14:textId="77777777" w:rsidR="00584E86" w:rsidRPr="004B2497" w:rsidRDefault="00584E86" w:rsidP="00584E86">
            <w:pPr>
              <w:jc w:val="both"/>
              <w:rPr>
                <w:rFonts w:ascii="Times New Roman" w:hAnsi="Times New Roman" w:cs="Times New Roman"/>
                <w:b/>
                <w:bCs/>
                <w:sz w:val="24"/>
                <w:szCs w:val="24"/>
              </w:rPr>
            </w:pPr>
            <w:r w:rsidRPr="004B2497">
              <w:rPr>
                <w:rFonts w:ascii="Times New Roman" w:hAnsi="Times New Roman" w:cs="Times New Roman"/>
                <w:b/>
                <w:bCs/>
                <w:sz w:val="24"/>
                <w:szCs w:val="24"/>
              </w:rPr>
              <w:t>ОО</w:t>
            </w:r>
          </w:p>
        </w:tc>
        <w:tc>
          <w:tcPr>
            <w:tcW w:w="1701" w:type="dxa"/>
          </w:tcPr>
          <w:p w14:paraId="4CD9B20A" w14:textId="77777777" w:rsidR="00584E86" w:rsidRPr="004B2497" w:rsidRDefault="00584E86" w:rsidP="00584E86">
            <w:pPr>
              <w:jc w:val="both"/>
              <w:rPr>
                <w:rFonts w:ascii="Times New Roman" w:hAnsi="Times New Roman" w:cs="Times New Roman"/>
                <w:b/>
                <w:bCs/>
                <w:sz w:val="24"/>
                <w:szCs w:val="24"/>
              </w:rPr>
            </w:pPr>
            <w:r w:rsidRPr="004B2497">
              <w:rPr>
                <w:rFonts w:ascii="Times New Roman" w:hAnsi="Times New Roman" w:cs="Times New Roman"/>
                <w:b/>
                <w:bCs/>
                <w:sz w:val="24"/>
                <w:szCs w:val="24"/>
              </w:rPr>
              <w:t>Кол-во участников</w:t>
            </w:r>
          </w:p>
        </w:tc>
        <w:tc>
          <w:tcPr>
            <w:tcW w:w="1447" w:type="dxa"/>
          </w:tcPr>
          <w:p w14:paraId="568FFEAD" w14:textId="77777777" w:rsidR="00584E86" w:rsidRPr="004B2497" w:rsidRDefault="00584E86" w:rsidP="00584E86">
            <w:pPr>
              <w:jc w:val="both"/>
              <w:rPr>
                <w:rFonts w:ascii="Times New Roman" w:hAnsi="Times New Roman" w:cs="Times New Roman"/>
                <w:b/>
                <w:bCs/>
                <w:sz w:val="24"/>
                <w:szCs w:val="24"/>
              </w:rPr>
            </w:pPr>
            <w:r w:rsidRPr="004B2497">
              <w:rPr>
                <w:rFonts w:ascii="Times New Roman" w:hAnsi="Times New Roman" w:cs="Times New Roman"/>
                <w:b/>
                <w:bCs/>
                <w:sz w:val="24"/>
                <w:szCs w:val="24"/>
              </w:rPr>
              <w:t>Подтвердили оценку</w:t>
            </w:r>
          </w:p>
        </w:tc>
        <w:tc>
          <w:tcPr>
            <w:tcW w:w="1417" w:type="dxa"/>
          </w:tcPr>
          <w:p w14:paraId="6D2A12E7" w14:textId="77777777" w:rsidR="00584E86" w:rsidRPr="004B2497" w:rsidRDefault="00584E86" w:rsidP="00584E86">
            <w:pPr>
              <w:jc w:val="both"/>
              <w:rPr>
                <w:rFonts w:ascii="Times New Roman" w:hAnsi="Times New Roman" w:cs="Times New Roman"/>
                <w:b/>
                <w:bCs/>
                <w:sz w:val="24"/>
                <w:szCs w:val="24"/>
              </w:rPr>
            </w:pPr>
            <w:r w:rsidRPr="004B2497">
              <w:rPr>
                <w:rFonts w:ascii="Times New Roman" w:hAnsi="Times New Roman" w:cs="Times New Roman"/>
                <w:b/>
                <w:bCs/>
                <w:sz w:val="24"/>
                <w:szCs w:val="24"/>
              </w:rPr>
              <w:t>Повысили оценку</w:t>
            </w:r>
          </w:p>
        </w:tc>
        <w:tc>
          <w:tcPr>
            <w:tcW w:w="1383" w:type="dxa"/>
          </w:tcPr>
          <w:p w14:paraId="022422E1" w14:textId="77777777" w:rsidR="00584E86" w:rsidRPr="004B2497" w:rsidRDefault="00584E86" w:rsidP="00584E86">
            <w:pPr>
              <w:jc w:val="both"/>
              <w:rPr>
                <w:rFonts w:ascii="Times New Roman" w:hAnsi="Times New Roman" w:cs="Times New Roman"/>
                <w:b/>
                <w:bCs/>
                <w:sz w:val="24"/>
                <w:szCs w:val="24"/>
              </w:rPr>
            </w:pPr>
            <w:r w:rsidRPr="004B2497">
              <w:rPr>
                <w:rFonts w:ascii="Times New Roman" w:hAnsi="Times New Roman" w:cs="Times New Roman"/>
                <w:b/>
                <w:bCs/>
                <w:sz w:val="24"/>
                <w:szCs w:val="24"/>
              </w:rPr>
              <w:t>Понизили оценку</w:t>
            </w:r>
          </w:p>
        </w:tc>
      </w:tr>
      <w:tr w:rsidR="00584E86" w14:paraId="70B43B45" w14:textId="77777777" w:rsidTr="00584E86">
        <w:tc>
          <w:tcPr>
            <w:tcW w:w="1696" w:type="dxa"/>
          </w:tcPr>
          <w:p w14:paraId="18B9DBBE" w14:textId="77777777" w:rsidR="00584E86" w:rsidRPr="00616599" w:rsidRDefault="004A7055" w:rsidP="00584E86">
            <w:pPr>
              <w:jc w:val="both"/>
              <w:rPr>
                <w:rFonts w:ascii="Times New Roman" w:hAnsi="Times New Roman" w:cs="Times New Roman"/>
                <w:sz w:val="24"/>
                <w:szCs w:val="24"/>
              </w:rPr>
            </w:pPr>
            <w:r>
              <w:rPr>
                <w:rFonts w:ascii="Times New Roman" w:hAnsi="Times New Roman" w:cs="Times New Roman"/>
                <w:sz w:val="24"/>
                <w:szCs w:val="24"/>
              </w:rPr>
              <w:t>География</w:t>
            </w:r>
          </w:p>
        </w:tc>
        <w:tc>
          <w:tcPr>
            <w:tcW w:w="1701" w:type="dxa"/>
          </w:tcPr>
          <w:p w14:paraId="2D2FCEE8" w14:textId="77777777" w:rsidR="00584E86" w:rsidRPr="00616599" w:rsidRDefault="004A7055" w:rsidP="00584E86">
            <w:pPr>
              <w:jc w:val="both"/>
              <w:rPr>
                <w:rFonts w:ascii="Times New Roman" w:hAnsi="Times New Roman" w:cs="Times New Roman"/>
                <w:sz w:val="24"/>
                <w:szCs w:val="24"/>
              </w:rPr>
            </w:pPr>
            <w:r>
              <w:rPr>
                <w:rFonts w:ascii="Times New Roman" w:hAnsi="Times New Roman" w:cs="Times New Roman"/>
                <w:sz w:val="24"/>
                <w:szCs w:val="24"/>
              </w:rPr>
              <w:t>1</w:t>
            </w:r>
          </w:p>
        </w:tc>
        <w:tc>
          <w:tcPr>
            <w:tcW w:w="1701" w:type="dxa"/>
          </w:tcPr>
          <w:p w14:paraId="1E216DAE" w14:textId="77777777" w:rsidR="00584E86" w:rsidRPr="00F13405" w:rsidRDefault="00584E86" w:rsidP="004A7055">
            <w:pPr>
              <w:jc w:val="both"/>
              <w:rPr>
                <w:rFonts w:ascii="Times New Roman" w:hAnsi="Times New Roman" w:cs="Times New Roman"/>
                <w:sz w:val="24"/>
                <w:szCs w:val="24"/>
                <w:lang w:val="en-US"/>
              </w:rPr>
            </w:pPr>
            <w:r w:rsidRPr="00616599">
              <w:rPr>
                <w:rFonts w:ascii="Times New Roman" w:hAnsi="Times New Roman" w:cs="Times New Roman"/>
                <w:sz w:val="24"/>
                <w:szCs w:val="24"/>
              </w:rPr>
              <w:t>1</w:t>
            </w:r>
            <w:r w:rsidR="004A7055">
              <w:rPr>
                <w:rFonts w:ascii="Times New Roman" w:hAnsi="Times New Roman" w:cs="Times New Roman"/>
                <w:sz w:val="24"/>
                <w:szCs w:val="24"/>
              </w:rPr>
              <w:t>8</w:t>
            </w:r>
          </w:p>
        </w:tc>
        <w:tc>
          <w:tcPr>
            <w:tcW w:w="1447" w:type="dxa"/>
          </w:tcPr>
          <w:p w14:paraId="0379660F" w14:textId="77777777" w:rsidR="00584E86" w:rsidRPr="00616599" w:rsidRDefault="004A7055" w:rsidP="004A7055">
            <w:pPr>
              <w:jc w:val="both"/>
              <w:rPr>
                <w:rFonts w:ascii="Times New Roman" w:hAnsi="Times New Roman" w:cs="Times New Roman"/>
                <w:sz w:val="24"/>
                <w:szCs w:val="24"/>
              </w:rPr>
            </w:pPr>
            <w:r>
              <w:rPr>
                <w:rFonts w:ascii="Times New Roman" w:hAnsi="Times New Roman" w:cs="Times New Roman"/>
                <w:sz w:val="24"/>
                <w:szCs w:val="24"/>
              </w:rPr>
              <w:t>16</w:t>
            </w:r>
            <w:r w:rsidR="00584E86">
              <w:rPr>
                <w:rFonts w:ascii="Times New Roman" w:hAnsi="Times New Roman" w:cs="Times New Roman"/>
                <w:sz w:val="24"/>
                <w:szCs w:val="24"/>
              </w:rPr>
              <w:t>уч -</w:t>
            </w:r>
            <w:r>
              <w:rPr>
                <w:rFonts w:ascii="Times New Roman" w:hAnsi="Times New Roman" w:cs="Times New Roman"/>
                <w:sz w:val="24"/>
                <w:szCs w:val="24"/>
              </w:rPr>
              <w:t>88,89</w:t>
            </w:r>
            <w:r w:rsidR="00584E86">
              <w:rPr>
                <w:rFonts w:ascii="Times New Roman" w:hAnsi="Times New Roman" w:cs="Times New Roman"/>
                <w:sz w:val="24"/>
                <w:szCs w:val="24"/>
              </w:rPr>
              <w:t>%</w:t>
            </w:r>
          </w:p>
        </w:tc>
        <w:tc>
          <w:tcPr>
            <w:tcW w:w="1417" w:type="dxa"/>
          </w:tcPr>
          <w:p w14:paraId="634D099D" w14:textId="77777777" w:rsidR="00584E86" w:rsidRPr="00616599" w:rsidRDefault="004A7055" w:rsidP="004A7055">
            <w:pPr>
              <w:jc w:val="both"/>
              <w:rPr>
                <w:rFonts w:ascii="Times New Roman" w:hAnsi="Times New Roman" w:cs="Times New Roman"/>
                <w:sz w:val="24"/>
                <w:szCs w:val="24"/>
              </w:rPr>
            </w:pPr>
            <w:r>
              <w:rPr>
                <w:rFonts w:ascii="Times New Roman" w:hAnsi="Times New Roman" w:cs="Times New Roman"/>
                <w:sz w:val="24"/>
                <w:szCs w:val="24"/>
              </w:rPr>
              <w:t>2</w:t>
            </w:r>
            <w:r w:rsidR="00584E86">
              <w:rPr>
                <w:rFonts w:ascii="Times New Roman" w:hAnsi="Times New Roman" w:cs="Times New Roman"/>
                <w:sz w:val="24"/>
                <w:szCs w:val="24"/>
              </w:rPr>
              <w:t xml:space="preserve">уч- </w:t>
            </w:r>
            <w:r>
              <w:rPr>
                <w:rFonts w:ascii="Times New Roman" w:hAnsi="Times New Roman" w:cs="Times New Roman"/>
                <w:sz w:val="24"/>
                <w:szCs w:val="24"/>
              </w:rPr>
              <w:t>11,11</w:t>
            </w:r>
            <w:r w:rsidR="00584E86">
              <w:rPr>
                <w:rFonts w:ascii="Times New Roman" w:hAnsi="Times New Roman" w:cs="Times New Roman"/>
                <w:sz w:val="24"/>
                <w:szCs w:val="24"/>
              </w:rPr>
              <w:t>%</w:t>
            </w:r>
          </w:p>
        </w:tc>
        <w:tc>
          <w:tcPr>
            <w:tcW w:w="1383" w:type="dxa"/>
          </w:tcPr>
          <w:p w14:paraId="1D76C6C5" w14:textId="77777777" w:rsidR="00584E86" w:rsidRPr="00616599" w:rsidRDefault="004A7055" w:rsidP="004A7055">
            <w:pPr>
              <w:jc w:val="both"/>
              <w:rPr>
                <w:rFonts w:ascii="Times New Roman" w:hAnsi="Times New Roman" w:cs="Times New Roman"/>
                <w:sz w:val="24"/>
                <w:szCs w:val="24"/>
              </w:rPr>
            </w:pPr>
            <w:r>
              <w:rPr>
                <w:rFonts w:ascii="Times New Roman" w:hAnsi="Times New Roman" w:cs="Times New Roman"/>
                <w:sz w:val="24"/>
                <w:szCs w:val="24"/>
              </w:rPr>
              <w:t>0</w:t>
            </w:r>
            <w:r w:rsidR="00584E86">
              <w:rPr>
                <w:rFonts w:ascii="Times New Roman" w:hAnsi="Times New Roman" w:cs="Times New Roman"/>
                <w:sz w:val="24"/>
                <w:szCs w:val="24"/>
              </w:rPr>
              <w:t>уч-</w:t>
            </w:r>
            <w:r>
              <w:rPr>
                <w:rFonts w:ascii="Times New Roman" w:hAnsi="Times New Roman" w:cs="Times New Roman"/>
                <w:sz w:val="24"/>
                <w:szCs w:val="24"/>
              </w:rPr>
              <w:t xml:space="preserve"> 0</w:t>
            </w:r>
            <w:r w:rsidR="00584E86">
              <w:rPr>
                <w:rFonts w:ascii="Times New Roman" w:hAnsi="Times New Roman" w:cs="Times New Roman"/>
                <w:sz w:val="24"/>
                <w:szCs w:val="24"/>
              </w:rPr>
              <w:t>%</w:t>
            </w:r>
          </w:p>
        </w:tc>
      </w:tr>
    </w:tbl>
    <w:p w14:paraId="4D52BFC0" w14:textId="77777777" w:rsidR="00584E86" w:rsidRDefault="00584E86" w:rsidP="00584E86">
      <w:pPr>
        <w:spacing w:line="360" w:lineRule="auto"/>
        <w:ind w:firstLine="709"/>
        <w:jc w:val="both"/>
        <w:rPr>
          <w:rFonts w:ascii="Times New Roman" w:hAnsi="Times New Roman" w:cs="Times New Roman"/>
          <w:bCs/>
          <w:sz w:val="28"/>
          <w:szCs w:val="28"/>
        </w:rPr>
      </w:pPr>
    </w:p>
    <w:p w14:paraId="7A9301FD" w14:textId="77777777" w:rsidR="00584E86" w:rsidRPr="0060255B" w:rsidRDefault="00584E86" w:rsidP="00584E86">
      <w:pPr>
        <w:spacing w:line="360" w:lineRule="auto"/>
        <w:ind w:firstLine="709"/>
        <w:jc w:val="both"/>
        <w:rPr>
          <w:rFonts w:ascii="Times New Roman" w:hAnsi="Times New Roman" w:cs="Times New Roman"/>
          <w:bCs/>
          <w:sz w:val="28"/>
          <w:szCs w:val="28"/>
        </w:rPr>
      </w:pPr>
      <w:r w:rsidRPr="0060255B">
        <w:rPr>
          <w:rFonts w:ascii="Times New Roman" w:hAnsi="Times New Roman" w:cs="Times New Roman"/>
          <w:bCs/>
          <w:sz w:val="28"/>
          <w:szCs w:val="28"/>
        </w:rPr>
        <w:t xml:space="preserve">В таблице </w:t>
      </w:r>
      <w:r w:rsidR="00500C12">
        <w:rPr>
          <w:rFonts w:ascii="Times New Roman" w:hAnsi="Times New Roman" w:cs="Times New Roman"/>
          <w:bCs/>
          <w:sz w:val="28"/>
          <w:szCs w:val="28"/>
        </w:rPr>
        <w:t>43</w:t>
      </w:r>
      <w:r w:rsidRPr="0060255B">
        <w:rPr>
          <w:rFonts w:ascii="Times New Roman" w:hAnsi="Times New Roman" w:cs="Times New Roman"/>
          <w:bCs/>
          <w:sz w:val="28"/>
          <w:szCs w:val="28"/>
        </w:rPr>
        <w:t xml:space="preserve"> для каждого задания ВПР приведены проверяемые элементы содержания/требования к уровню подготовки и процент их выполнения в муниципальном округе и Приморском крае. </w:t>
      </w:r>
    </w:p>
    <w:p w14:paraId="74C02D8F" w14:textId="77777777" w:rsidR="00584E86" w:rsidRDefault="00584E86" w:rsidP="00584E86">
      <w:pPr>
        <w:spacing w:line="360" w:lineRule="auto"/>
        <w:ind w:firstLine="709"/>
        <w:jc w:val="both"/>
        <w:rPr>
          <w:rFonts w:ascii="Times New Roman" w:hAnsi="Times New Roman" w:cs="Times New Roman"/>
          <w:bCs/>
          <w:sz w:val="28"/>
          <w:szCs w:val="28"/>
        </w:rPr>
      </w:pPr>
      <w:r w:rsidRPr="0060255B">
        <w:rPr>
          <w:rFonts w:ascii="Times New Roman" w:hAnsi="Times New Roman" w:cs="Times New Roman"/>
          <w:bCs/>
          <w:sz w:val="28"/>
          <w:szCs w:val="28"/>
        </w:rPr>
        <w:t xml:space="preserve">В работу по </w:t>
      </w:r>
      <w:r w:rsidR="002D19E7">
        <w:rPr>
          <w:rFonts w:ascii="Times New Roman" w:hAnsi="Times New Roman" w:cs="Times New Roman"/>
          <w:bCs/>
          <w:sz w:val="28"/>
          <w:szCs w:val="28"/>
        </w:rPr>
        <w:t>географии были включены 16</w:t>
      </w:r>
      <w:r w:rsidRPr="0060255B">
        <w:rPr>
          <w:rFonts w:ascii="Times New Roman" w:hAnsi="Times New Roman" w:cs="Times New Roman"/>
          <w:bCs/>
          <w:sz w:val="28"/>
          <w:szCs w:val="28"/>
        </w:rPr>
        <w:t xml:space="preserve"> заданий базового уровней сложности</w:t>
      </w:r>
      <w:r>
        <w:rPr>
          <w:rFonts w:ascii="Times New Roman" w:hAnsi="Times New Roman" w:cs="Times New Roman"/>
          <w:bCs/>
          <w:sz w:val="28"/>
          <w:szCs w:val="28"/>
        </w:rPr>
        <w:t xml:space="preserve"> и 1 задание повышенного уровня сложности</w:t>
      </w:r>
      <w:r w:rsidRPr="0060255B">
        <w:rPr>
          <w:rFonts w:ascii="Times New Roman" w:hAnsi="Times New Roman" w:cs="Times New Roman"/>
          <w:bCs/>
          <w:sz w:val="28"/>
          <w:szCs w:val="28"/>
        </w:rPr>
        <w:t>.</w:t>
      </w:r>
    </w:p>
    <w:p w14:paraId="0BA0C176" w14:textId="77777777" w:rsidR="00584E86" w:rsidRPr="00672D47" w:rsidRDefault="00584E86" w:rsidP="00584E86">
      <w:pPr>
        <w:spacing w:line="360" w:lineRule="auto"/>
        <w:ind w:left="708" w:firstLine="709"/>
        <w:jc w:val="right"/>
        <w:rPr>
          <w:rFonts w:ascii="Times New Roman" w:hAnsi="Times New Roman" w:cs="Times New Roman"/>
          <w:bCs/>
          <w:i/>
          <w:iCs/>
          <w:sz w:val="28"/>
          <w:szCs w:val="28"/>
        </w:rPr>
      </w:pPr>
      <w:r w:rsidRPr="00672D47">
        <w:rPr>
          <w:rFonts w:ascii="Times New Roman" w:hAnsi="Times New Roman" w:cs="Times New Roman"/>
          <w:bCs/>
          <w:i/>
          <w:iCs/>
          <w:sz w:val="28"/>
          <w:szCs w:val="28"/>
        </w:rPr>
        <w:t xml:space="preserve">Таблица </w:t>
      </w:r>
      <w:r w:rsidR="002D19E7">
        <w:rPr>
          <w:rFonts w:ascii="Times New Roman" w:hAnsi="Times New Roman" w:cs="Times New Roman"/>
          <w:bCs/>
          <w:i/>
          <w:iCs/>
          <w:sz w:val="28"/>
          <w:szCs w:val="28"/>
        </w:rPr>
        <w:t>4</w:t>
      </w:r>
      <w:r w:rsidR="00500C12">
        <w:rPr>
          <w:rFonts w:ascii="Times New Roman" w:hAnsi="Times New Roman" w:cs="Times New Roman"/>
          <w:bCs/>
          <w:i/>
          <w:iCs/>
          <w:sz w:val="28"/>
          <w:szCs w:val="28"/>
        </w:rPr>
        <w:t>3</w:t>
      </w:r>
    </w:p>
    <w:tbl>
      <w:tblPr>
        <w:tblStyle w:val="a3"/>
        <w:tblW w:w="0" w:type="auto"/>
        <w:tblInd w:w="708" w:type="dxa"/>
        <w:tblLook w:val="04A0" w:firstRow="1" w:lastRow="0" w:firstColumn="1" w:lastColumn="0" w:noHBand="0" w:noVBand="1"/>
      </w:tblPr>
      <w:tblGrid>
        <w:gridCol w:w="1052"/>
        <w:gridCol w:w="2518"/>
        <w:gridCol w:w="1507"/>
        <w:gridCol w:w="1714"/>
        <w:gridCol w:w="1846"/>
      </w:tblGrid>
      <w:tr w:rsidR="00584E86" w:rsidRPr="002D19E7" w14:paraId="7F3BF296" w14:textId="77777777" w:rsidTr="00584E86">
        <w:tc>
          <w:tcPr>
            <w:tcW w:w="1052" w:type="dxa"/>
            <w:vMerge w:val="restart"/>
          </w:tcPr>
          <w:p w14:paraId="312A7EBF" w14:textId="77777777" w:rsidR="00584E86" w:rsidRPr="002D19E7" w:rsidRDefault="00584E86" w:rsidP="00584E86">
            <w:pPr>
              <w:jc w:val="both"/>
              <w:rPr>
                <w:rFonts w:ascii="Times New Roman" w:hAnsi="Times New Roman" w:cs="Times New Roman"/>
                <w:b/>
                <w:sz w:val="24"/>
                <w:szCs w:val="24"/>
              </w:rPr>
            </w:pPr>
            <w:r w:rsidRPr="002D19E7">
              <w:rPr>
                <w:rFonts w:ascii="Times New Roman" w:hAnsi="Times New Roman" w:cs="Times New Roman"/>
                <w:b/>
                <w:sz w:val="24"/>
                <w:szCs w:val="24"/>
              </w:rPr>
              <w:t>№п/п</w:t>
            </w:r>
          </w:p>
        </w:tc>
        <w:tc>
          <w:tcPr>
            <w:tcW w:w="2518" w:type="dxa"/>
            <w:vMerge w:val="restart"/>
          </w:tcPr>
          <w:p w14:paraId="464D25AD" w14:textId="77777777" w:rsidR="00584E86" w:rsidRPr="002D19E7" w:rsidRDefault="00584E86" w:rsidP="00584E86">
            <w:pPr>
              <w:jc w:val="both"/>
              <w:rPr>
                <w:rFonts w:ascii="Times New Roman" w:hAnsi="Times New Roman" w:cs="Times New Roman"/>
                <w:b/>
                <w:sz w:val="24"/>
                <w:szCs w:val="24"/>
              </w:rPr>
            </w:pPr>
            <w:r w:rsidRPr="002D19E7">
              <w:rPr>
                <w:rFonts w:ascii="Times New Roman" w:hAnsi="Times New Roman" w:cs="Times New Roman"/>
                <w:b/>
                <w:sz w:val="24"/>
                <w:szCs w:val="24"/>
              </w:rPr>
              <w:t>Блоки ПООП обучающийся научится/получит возможность научиться или проверяемые требования (умения) в соответствии с ФГОС (ФК ГОС)</w:t>
            </w:r>
          </w:p>
        </w:tc>
        <w:tc>
          <w:tcPr>
            <w:tcW w:w="1507" w:type="dxa"/>
            <w:vMerge w:val="restart"/>
          </w:tcPr>
          <w:p w14:paraId="18AB31D8" w14:textId="77777777" w:rsidR="00584E86" w:rsidRPr="002D19E7" w:rsidRDefault="00584E86" w:rsidP="00584E86">
            <w:pPr>
              <w:jc w:val="both"/>
              <w:rPr>
                <w:rFonts w:ascii="Times New Roman" w:hAnsi="Times New Roman" w:cs="Times New Roman"/>
                <w:b/>
                <w:sz w:val="24"/>
                <w:szCs w:val="24"/>
              </w:rPr>
            </w:pPr>
            <w:r w:rsidRPr="002D19E7">
              <w:rPr>
                <w:rFonts w:ascii="Times New Roman" w:hAnsi="Times New Roman" w:cs="Times New Roman"/>
                <w:b/>
                <w:sz w:val="24"/>
                <w:szCs w:val="24"/>
              </w:rPr>
              <w:t>Макс.балл</w:t>
            </w:r>
          </w:p>
        </w:tc>
        <w:tc>
          <w:tcPr>
            <w:tcW w:w="3560" w:type="dxa"/>
            <w:gridSpan w:val="2"/>
          </w:tcPr>
          <w:p w14:paraId="7AA3F6B2" w14:textId="77777777" w:rsidR="00584E86" w:rsidRPr="002D19E7" w:rsidRDefault="00584E86" w:rsidP="00584E86">
            <w:pPr>
              <w:rPr>
                <w:rFonts w:ascii="Times New Roman" w:hAnsi="Times New Roman" w:cs="Times New Roman"/>
                <w:b/>
                <w:sz w:val="24"/>
                <w:szCs w:val="24"/>
              </w:rPr>
            </w:pPr>
            <w:r w:rsidRPr="002D19E7">
              <w:rPr>
                <w:rFonts w:ascii="Times New Roman" w:hAnsi="Times New Roman" w:cs="Times New Roman"/>
                <w:b/>
                <w:sz w:val="24"/>
                <w:szCs w:val="24"/>
              </w:rPr>
              <w:t>Выполнение, %</w:t>
            </w:r>
          </w:p>
        </w:tc>
      </w:tr>
      <w:tr w:rsidR="00584E86" w:rsidRPr="002D19E7" w14:paraId="542B33F0" w14:textId="77777777" w:rsidTr="00584E86">
        <w:tc>
          <w:tcPr>
            <w:tcW w:w="1052" w:type="dxa"/>
            <w:vMerge/>
          </w:tcPr>
          <w:p w14:paraId="39D6624C" w14:textId="77777777" w:rsidR="00584E86" w:rsidRPr="002D19E7" w:rsidRDefault="00584E86" w:rsidP="00584E86">
            <w:pPr>
              <w:jc w:val="both"/>
              <w:rPr>
                <w:rFonts w:ascii="Times New Roman" w:hAnsi="Times New Roman" w:cs="Times New Roman"/>
                <w:b/>
                <w:sz w:val="24"/>
                <w:szCs w:val="24"/>
              </w:rPr>
            </w:pPr>
          </w:p>
        </w:tc>
        <w:tc>
          <w:tcPr>
            <w:tcW w:w="2518" w:type="dxa"/>
            <w:vMerge/>
          </w:tcPr>
          <w:p w14:paraId="7085D68C" w14:textId="77777777" w:rsidR="00584E86" w:rsidRPr="002D19E7" w:rsidRDefault="00584E86" w:rsidP="00584E86">
            <w:pPr>
              <w:jc w:val="both"/>
              <w:rPr>
                <w:rFonts w:ascii="Times New Roman" w:hAnsi="Times New Roman" w:cs="Times New Roman"/>
                <w:b/>
                <w:sz w:val="24"/>
                <w:szCs w:val="24"/>
              </w:rPr>
            </w:pPr>
          </w:p>
        </w:tc>
        <w:tc>
          <w:tcPr>
            <w:tcW w:w="1507" w:type="dxa"/>
            <w:vMerge/>
          </w:tcPr>
          <w:p w14:paraId="5984AA00" w14:textId="77777777" w:rsidR="00584E86" w:rsidRPr="002D19E7" w:rsidRDefault="00584E86" w:rsidP="00584E86">
            <w:pPr>
              <w:jc w:val="both"/>
              <w:rPr>
                <w:rFonts w:ascii="Times New Roman" w:hAnsi="Times New Roman" w:cs="Times New Roman"/>
                <w:b/>
                <w:sz w:val="24"/>
                <w:szCs w:val="24"/>
              </w:rPr>
            </w:pPr>
          </w:p>
        </w:tc>
        <w:tc>
          <w:tcPr>
            <w:tcW w:w="1714" w:type="dxa"/>
          </w:tcPr>
          <w:p w14:paraId="517AA6A1" w14:textId="77777777" w:rsidR="00584E86" w:rsidRPr="002D19E7" w:rsidRDefault="00584E86" w:rsidP="00584E86">
            <w:pPr>
              <w:jc w:val="both"/>
              <w:rPr>
                <w:rFonts w:ascii="Times New Roman" w:hAnsi="Times New Roman" w:cs="Times New Roman"/>
                <w:b/>
                <w:sz w:val="24"/>
                <w:szCs w:val="24"/>
              </w:rPr>
            </w:pPr>
            <w:r w:rsidRPr="002D19E7">
              <w:rPr>
                <w:rFonts w:ascii="Times New Roman" w:hAnsi="Times New Roman" w:cs="Times New Roman"/>
                <w:b/>
                <w:sz w:val="24"/>
                <w:szCs w:val="24"/>
              </w:rPr>
              <w:t>Яковлевский МО</w:t>
            </w:r>
          </w:p>
        </w:tc>
        <w:tc>
          <w:tcPr>
            <w:tcW w:w="1846" w:type="dxa"/>
          </w:tcPr>
          <w:p w14:paraId="69574627" w14:textId="77777777" w:rsidR="00584E86" w:rsidRPr="002D19E7" w:rsidRDefault="00584E86" w:rsidP="00584E86">
            <w:pPr>
              <w:spacing w:line="360" w:lineRule="auto"/>
              <w:jc w:val="both"/>
              <w:rPr>
                <w:rFonts w:ascii="Times New Roman" w:hAnsi="Times New Roman" w:cs="Times New Roman"/>
                <w:b/>
                <w:sz w:val="24"/>
                <w:szCs w:val="24"/>
              </w:rPr>
            </w:pPr>
            <w:r w:rsidRPr="002D19E7">
              <w:rPr>
                <w:rFonts w:ascii="Times New Roman" w:hAnsi="Times New Roman" w:cs="Times New Roman"/>
                <w:b/>
                <w:sz w:val="24"/>
                <w:szCs w:val="24"/>
              </w:rPr>
              <w:t>Приморский край</w:t>
            </w:r>
          </w:p>
        </w:tc>
      </w:tr>
      <w:tr w:rsidR="002D19E7" w:rsidRPr="002D19E7" w14:paraId="0AA47188" w14:textId="77777777" w:rsidTr="00730C53">
        <w:tc>
          <w:tcPr>
            <w:tcW w:w="1052" w:type="dxa"/>
          </w:tcPr>
          <w:p w14:paraId="18745C00" w14:textId="77777777" w:rsidR="002D19E7" w:rsidRPr="002D19E7" w:rsidRDefault="002D19E7" w:rsidP="00584E86">
            <w:pPr>
              <w:spacing w:line="360" w:lineRule="auto"/>
              <w:jc w:val="both"/>
              <w:rPr>
                <w:rFonts w:ascii="Times New Roman" w:hAnsi="Times New Roman" w:cs="Times New Roman"/>
                <w:bCs/>
                <w:sz w:val="24"/>
                <w:szCs w:val="24"/>
              </w:rPr>
            </w:pPr>
            <w:r w:rsidRPr="002D19E7">
              <w:rPr>
                <w:rFonts w:ascii="Times New Roman" w:hAnsi="Times New Roman" w:cs="Times New Roman"/>
                <w:bCs/>
                <w:sz w:val="24"/>
                <w:szCs w:val="24"/>
              </w:rPr>
              <w:t>1</w:t>
            </w:r>
          </w:p>
        </w:tc>
        <w:tc>
          <w:tcPr>
            <w:tcW w:w="2518" w:type="dxa"/>
            <w:vAlign w:val="bottom"/>
          </w:tcPr>
          <w:p w14:paraId="42FA2F5C" w14:textId="77777777" w:rsidR="002D19E7" w:rsidRPr="002D19E7" w:rsidRDefault="002D19E7" w:rsidP="002D19E7">
            <w:pPr>
              <w:jc w:val="both"/>
              <w:rPr>
                <w:rFonts w:ascii="Times New Roman" w:hAnsi="Times New Roman" w:cs="Times New Roman"/>
                <w:color w:val="000000"/>
              </w:rPr>
            </w:pPr>
            <w:r w:rsidRPr="002D19E7">
              <w:rPr>
                <w:rFonts w:ascii="Times New Roman" w:hAnsi="Times New Roman" w:cs="Times New Roman"/>
                <w:color w:val="000000"/>
              </w:rPr>
              <w:t xml:space="preserve">Показывать на карте и обозначать на </w:t>
            </w:r>
            <w:r w:rsidRPr="002D19E7">
              <w:rPr>
                <w:rFonts w:ascii="Times New Roman" w:hAnsi="Times New Roman" w:cs="Times New Roman"/>
                <w:color w:val="000000"/>
              </w:rPr>
              <w:lastRenderedPageBreak/>
              <w:t>контурной карте материки и океаны</w:t>
            </w:r>
          </w:p>
        </w:tc>
        <w:tc>
          <w:tcPr>
            <w:tcW w:w="1507" w:type="dxa"/>
          </w:tcPr>
          <w:p w14:paraId="12F7C194" w14:textId="77777777" w:rsidR="002D19E7" w:rsidRPr="002D19E7" w:rsidRDefault="002D19E7" w:rsidP="002D19E7">
            <w:pPr>
              <w:rPr>
                <w:rFonts w:ascii="Times New Roman" w:hAnsi="Times New Roman" w:cs="Times New Roman"/>
                <w:color w:val="000000"/>
              </w:rPr>
            </w:pPr>
            <w:r w:rsidRPr="002D19E7">
              <w:rPr>
                <w:rFonts w:ascii="Times New Roman" w:hAnsi="Times New Roman" w:cs="Times New Roman"/>
                <w:color w:val="000000"/>
              </w:rPr>
              <w:lastRenderedPageBreak/>
              <w:t>1</w:t>
            </w:r>
          </w:p>
        </w:tc>
        <w:tc>
          <w:tcPr>
            <w:tcW w:w="1714" w:type="dxa"/>
            <w:shd w:val="clear" w:color="auto" w:fill="FFFFFF" w:themeFill="background1"/>
          </w:tcPr>
          <w:p w14:paraId="45CA067C" w14:textId="77777777" w:rsidR="002D19E7" w:rsidRPr="002D19E7" w:rsidRDefault="002D19E7" w:rsidP="002D19E7">
            <w:pPr>
              <w:rPr>
                <w:rFonts w:ascii="Times New Roman" w:hAnsi="Times New Roman" w:cs="Times New Roman"/>
                <w:color w:val="000000"/>
              </w:rPr>
            </w:pPr>
            <w:r w:rsidRPr="002D19E7">
              <w:rPr>
                <w:rFonts w:ascii="Times New Roman" w:hAnsi="Times New Roman" w:cs="Times New Roman"/>
                <w:color w:val="000000"/>
              </w:rPr>
              <w:t>83,33</w:t>
            </w:r>
          </w:p>
        </w:tc>
        <w:tc>
          <w:tcPr>
            <w:tcW w:w="1846" w:type="dxa"/>
          </w:tcPr>
          <w:p w14:paraId="726793F7" w14:textId="77777777" w:rsidR="002D19E7" w:rsidRPr="002D19E7" w:rsidRDefault="002D19E7" w:rsidP="002D19E7">
            <w:pPr>
              <w:rPr>
                <w:rFonts w:ascii="Times New Roman" w:hAnsi="Times New Roman" w:cs="Times New Roman"/>
                <w:color w:val="000000"/>
              </w:rPr>
            </w:pPr>
            <w:r w:rsidRPr="002D19E7">
              <w:rPr>
                <w:rFonts w:ascii="Times New Roman" w:hAnsi="Times New Roman" w:cs="Times New Roman"/>
                <w:color w:val="000000"/>
              </w:rPr>
              <w:t>85,16</w:t>
            </w:r>
          </w:p>
        </w:tc>
      </w:tr>
      <w:tr w:rsidR="002D19E7" w:rsidRPr="002D19E7" w14:paraId="54BD63F9" w14:textId="77777777" w:rsidTr="00730C53">
        <w:tc>
          <w:tcPr>
            <w:tcW w:w="1052" w:type="dxa"/>
          </w:tcPr>
          <w:p w14:paraId="61A41930" w14:textId="77777777" w:rsidR="002D19E7" w:rsidRPr="002D19E7" w:rsidRDefault="002D19E7" w:rsidP="00584E86">
            <w:pPr>
              <w:spacing w:line="360" w:lineRule="auto"/>
              <w:jc w:val="both"/>
              <w:rPr>
                <w:rFonts w:ascii="Times New Roman" w:hAnsi="Times New Roman" w:cs="Times New Roman"/>
                <w:bCs/>
                <w:sz w:val="24"/>
                <w:szCs w:val="24"/>
              </w:rPr>
            </w:pPr>
            <w:r w:rsidRPr="002D19E7">
              <w:rPr>
                <w:rFonts w:ascii="Times New Roman" w:hAnsi="Times New Roman" w:cs="Times New Roman"/>
                <w:bCs/>
                <w:sz w:val="24"/>
                <w:szCs w:val="24"/>
              </w:rPr>
              <w:t>2</w:t>
            </w:r>
          </w:p>
        </w:tc>
        <w:tc>
          <w:tcPr>
            <w:tcW w:w="2518" w:type="dxa"/>
            <w:vAlign w:val="bottom"/>
          </w:tcPr>
          <w:p w14:paraId="6F673BC6" w14:textId="77777777" w:rsidR="002D19E7" w:rsidRPr="002D19E7" w:rsidRDefault="002D19E7" w:rsidP="002D19E7">
            <w:pPr>
              <w:jc w:val="both"/>
              <w:rPr>
                <w:rFonts w:ascii="Times New Roman" w:hAnsi="Times New Roman" w:cs="Times New Roman"/>
                <w:color w:val="000000"/>
              </w:rPr>
            </w:pPr>
            <w:r w:rsidRPr="002D19E7">
              <w:rPr>
                <w:rFonts w:ascii="Times New Roman" w:hAnsi="Times New Roman" w:cs="Times New Roman"/>
                <w:color w:val="000000"/>
              </w:rPr>
              <w:t>Показывать на карте и обозначать на контурной карте крупные формы рельефа Земли</w:t>
            </w:r>
          </w:p>
        </w:tc>
        <w:tc>
          <w:tcPr>
            <w:tcW w:w="1507" w:type="dxa"/>
          </w:tcPr>
          <w:p w14:paraId="666D0600" w14:textId="77777777" w:rsidR="002D19E7" w:rsidRPr="002D19E7" w:rsidRDefault="002D19E7" w:rsidP="002D19E7">
            <w:pPr>
              <w:rPr>
                <w:rFonts w:ascii="Times New Roman" w:hAnsi="Times New Roman" w:cs="Times New Roman"/>
                <w:color w:val="000000"/>
              </w:rPr>
            </w:pPr>
            <w:r w:rsidRPr="002D19E7">
              <w:rPr>
                <w:rFonts w:ascii="Times New Roman" w:hAnsi="Times New Roman" w:cs="Times New Roman"/>
                <w:color w:val="000000"/>
              </w:rPr>
              <w:t>1</w:t>
            </w:r>
          </w:p>
        </w:tc>
        <w:tc>
          <w:tcPr>
            <w:tcW w:w="1714" w:type="dxa"/>
            <w:shd w:val="clear" w:color="auto" w:fill="E5B8B7" w:themeFill="accent2" w:themeFillTint="66"/>
          </w:tcPr>
          <w:p w14:paraId="7F8C1D91" w14:textId="77777777" w:rsidR="002D19E7" w:rsidRPr="002D19E7" w:rsidRDefault="002D19E7" w:rsidP="002D19E7">
            <w:pPr>
              <w:rPr>
                <w:rFonts w:ascii="Times New Roman" w:hAnsi="Times New Roman" w:cs="Times New Roman"/>
                <w:color w:val="000000"/>
              </w:rPr>
            </w:pPr>
            <w:r w:rsidRPr="002D19E7">
              <w:rPr>
                <w:rFonts w:ascii="Times New Roman" w:hAnsi="Times New Roman" w:cs="Times New Roman"/>
                <w:color w:val="000000"/>
              </w:rPr>
              <w:t>55,56</w:t>
            </w:r>
          </w:p>
        </w:tc>
        <w:tc>
          <w:tcPr>
            <w:tcW w:w="1846" w:type="dxa"/>
          </w:tcPr>
          <w:p w14:paraId="3D572F46" w14:textId="77777777" w:rsidR="002D19E7" w:rsidRPr="002D19E7" w:rsidRDefault="002D19E7" w:rsidP="002D19E7">
            <w:pPr>
              <w:rPr>
                <w:rFonts w:ascii="Times New Roman" w:hAnsi="Times New Roman" w:cs="Times New Roman"/>
                <w:color w:val="000000"/>
              </w:rPr>
            </w:pPr>
            <w:r w:rsidRPr="002D19E7">
              <w:rPr>
                <w:rFonts w:ascii="Times New Roman" w:hAnsi="Times New Roman" w:cs="Times New Roman"/>
                <w:color w:val="000000"/>
              </w:rPr>
              <w:t>50</w:t>
            </w:r>
          </w:p>
        </w:tc>
      </w:tr>
      <w:tr w:rsidR="002D19E7" w:rsidRPr="002D19E7" w14:paraId="46EE5A29" w14:textId="77777777" w:rsidTr="002D19E7">
        <w:tc>
          <w:tcPr>
            <w:tcW w:w="1052" w:type="dxa"/>
          </w:tcPr>
          <w:p w14:paraId="00B1359B" w14:textId="77777777" w:rsidR="002D19E7" w:rsidRPr="002D19E7" w:rsidRDefault="002D19E7" w:rsidP="00584E86">
            <w:pPr>
              <w:spacing w:line="360" w:lineRule="auto"/>
              <w:jc w:val="both"/>
              <w:rPr>
                <w:rFonts w:ascii="Times New Roman" w:hAnsi="Times New Roman" w:cs="Times New Roman"/>
                <w:bCs/>
                <w:sz w:val="24"/>
                <w:szCs w:val="24"/>
              </w:rPr>
            </w:pPr>
            <w:r w:rsidRPr="002D19E7">
              <w:rPr>
                <w:rFonts w:ascii="Times New Roman" w:hAnsi="Times New Roman" w:cs="Times New Roman"/>
                <w:bCs/>
                <w:sz w:val="24"/>
                <w:szCs w:val="24"/>
              </w:rPr>
              <w:t>3</w:t>
            </w:r>
          </w:p>
        </w:tc>
        <w:tc>
          <w:tcPr>
            <w:tcW w:w="2518" w:type="dxa"/>
            <w:vAlign w:val="bottom"/>
          </w:tcPr>
          <w:p w14:paraId="29622F3C" w14:textId="77777777" w:rsidR="002D19E7" w:rsidRPr="002D19E7" w:rsidRDefault="002D19E7" w:rsidP="002D19E7">
            <w:pPr>
              <w:jc w:val="both"/>
              <w:rPr>
                <w:rFonts w:ascii="Times New Roman" w:hAnsi="Times New Roman" w:cs="Times New Roman"/>
                <w:color w:val="000000"/>
              </w:rPr>
            </w:pPr>
            <w:r w:rsidRPr="002D19E7">
              <w:rPr>
                <w:rFonts w:ascii="Times New Roman" w:hAnsi="Times New Roman" w:cs="Times New Roman"/>
                <w:color w:val="000000"/>
              </w:rPr>
              <w:t>Приводить примеры географических объектов, процессов и явлений, изучаемых различными ветвями географической науки</w:t>
            </w:r>
          </w:p>
        </w:tc>
        <w:tc>
          <w:tcPr>
            <w:tcW w:w="1507" w:type="dxa"/>
          </w:tcPr>
          <w:p w14:paraId="36BAE5EB" w14:textId="77777777" w:rsidR="002D19E7" w:rsidRPr="002D19E7" w:rsidRDefault="002D19E7" w:rsidP="002D19E7">
            <w:pPr>
              <w:rPr>
                <w:rFonts w:ascii="Times New Roman" w:hAnsi="Times New Roman" w:cs="Times New Roman"/>
                <w:color w:val="000000"/>
              </w:rPr>
            </w:pPr>
            <w:r w:rsidRPr="002D19E7">
              <w:rPr>
                <w:rFonts w:ascii="Times New Roman" w:hAnsi="Times New Roman" w:cs="Times New Roman"/>
                <w:color w:val="000000"/>
              </w:rPr>
              <w:t>1</w:t>
            </w:r>
          </w:p>
        </w:tc>
        <w:tc>
          <w:tcPr>
            <w:tcW w:w="1714" w:type="dxa"/>
            <w:shd w:val="clear" w:color="auto" w:fill="FFFFFF" w:themeFill="background1"/>
          </w:tcPr>
          <w:p w14:paraId="3B133489" w14:textId="77777777" w:rsidR="002D19E7" w:rsidRPr="002D19E7" w:rsidRDefault="002D19E7" w:rsidP="002D19E7">
            <w:pPr>
              <w:rPr>
                <w:rFonts w:ascii="Times New Roman" w:hAnsi="Times New Roman" w:cs="Times New Roman"/>
                <w:color w:val="000000"/>
              </w:rPr>
            </w:pPr>
            <w:r w:rsidRPr="002D19E7">
              <w:rPr>
                <w:rFonts w:ascii="Times New Roman" w:hAnsi="Times New Roman" w:cs="Times New Roman"/>
                <w:color w:val="000000"/>
              </w:rPr>
              <w:t>83,33</w:t>
            </w:r>
          </w:p>
        </w:tc>
        <w:tc>
          <w:tcPr>
            <w:tcW w:w="1846" w:type="dxa"/>
          </w:tcPr>
          <w:p w14:paraId="6AD34AED" w14:textId="77777777" w:rsidR="002D19E7" w:rsidRPr="002D19E7" w:rsidRDefault="002D19E7" w:rsidP="002D19E7">
            <w:pPr>
              <w:rPr>
                <w:rFonts w:ascii="Times New Roman" w:hAnsi="Times New Roman" w:cs="Times New Roman"/>
                <w:color w:val="000000"/>
              </w:rPr>
            </w:pPr>
            <w:r w:rsidRPr="002D19E7">
              <w:rPr>
                <w:rFonts w:ascii="Times New Roman" w:hAnsi="Times New Roman" w:cs="Times New Roman"/>
                <w:color w:val="000000"/>
              </w:rPr>
              <w:t>70,49</w:t>
            </w:r>
          </w:p>
        </w:tc>
      </w:tr>
      <w:tr w:rsidR="002D19E7" w:rsidRPr="002D19E7" w14:paraId="337F3FBA" w14:textId="77777777" w:rsidTr="002D19E7">
        <w:tc>
          <w:tcPr>
            <w:tcW w:w="1052" w:type="dxa"/>
          </w:tcPr>
          <w:p w14:paraId="4105BEAC" w14:textId="77777777" w:rsidR="002D19E7" w:rsidRPr="002D19E7" w:rsidRDefault="002D19E7" w:rsidP="00584E86">
            <w:pPr>
              <w:spacing w:line="360" w:lineRule="auto"/>
              <w:jc w:val="both"/>
              <w:rPr>
                <w:rFonts w:ascii="Times New Roman" w:hAnsi="Times New Roman" w:cs="Times New Roman"/>
                <w:bCs/>
                <w:sz w:val="24"/>
                <w:szCs w:val="24"/>
              </w:rPr>
            </w:pPr>
            <w:r w:rsidRPr="002D19E7">
              <w:rPr>
                <w:rFonts w:ascii="Times New Roman" w:hAnsi="Times New Roman" w:cs="Times New Roman"/>
                <w:bCs/>
                <w:sz w:val="24"/>
                <w:szCs w:val="24"/>
              </w:rPr>
              <w:t>4</w:t>
            </w:r>
          </w:p>
        </w:tc>
        <w:tc>
          <w:tcPr>
            <w:tcW w:w="2518" w:type="dxa"/>
            <w:vAlign w:val="bottom"/>
          </w:tcPr>
          <w:p w14:paraId="147095EB" w14:textId="77777777" w:rsidR="002D19E7" w:rsidRPr="002D19E7" w:rsidRDefault="002D19E7" w:rsidP="002D19E7">
            <w:pPr>
              <w:jc w:val="both"/>
              <w:rPr>
                <w:rFonts w:ascii="Times New Roman" w:hAnsi="Times New Roman" w:cs="Times New Roman"/>
                <w:color w:val="000000"/>
              </w:rPr>
            </w:pPr>
            <w:r w:rsidRPr="002D19E7">
              <w:rPr>
                <w:rFonts w:ascii="Times New Roman" w:hAnsi="Times New Roman" w:cs="Times New Roman"/>
                <w:color w:val="000000"/>
              </w:rPr>
              <w:t>Различать вклад великих путешественников в географическое изучение Земли</w:t>
            </w:r>
          </w:p>
        </w:tc>
        <w:tc>
          <w:tcPr>
            <w:tcW w:w="1507" w:type="dxa"/>
          </w:tcPr>
          <w:p w14:paraId="3E340C26" w14:textId="77777777" w:rsidR="002D19E7" w:rsidRPr="002D19E7" w:rsidRDefault="002D19E7" w:rsidP="002D19E7">
            <w:pPr>
              <w:rPr>
                <w:rFonts w:ascii="Times New Roman" w:hAnsi="Times New Roman" w:cs="Times New Roman"/>
                <w:color w:val="000000"/>
              </w:rPr>
            </w:pPr>
            <w:r w:rsidRPr="002D19E7">
              <w:rPr>
                <w:rFonts w:ascii="Times New Roman" w:hAnsi="Times New Roman" w:cs="Times New Roman"/>
                <w:color w:val="000000"/>
              </w:rPr>
              <w:t>1</w:t>
            </w:r>
          </w:p>
        </w:tc>
        <w:tc>
          <w:tcPr>
            <w:tcW w:w="1714" w:type="dxa"/>
            <w:shd w:val="clear" w:color="auto" w:fill="FFFFFF" w:themeFill="background1"/>
          </w:tcPr>
          <w:p w14:paraId="6DC2D4FC" w14:textId="77777777" w:rsidR="002D19E7" w:rsidRPr="002D19E7" w:rsidRDefault="002D19E7" w:rsidP="002D19E7">
            <w:pPr>
              <w:rPr>
                <w:rFonts w:ascii="Times New Roman" w:hAnsi="Times New Roman" w:cs="Times New Roman"/>
                <w:color w:val="000000"/>
              </w:rPr>
            </w:pPr>
            <w:r w:rsidRPr="002D19E7">
              <w:rPr>
                <w:rFonts w:ascii="Times New Roman" w:hAnsi="Times New Roman" w:cs="Times New Roman"/>
                <w:color w:val="000000"/>
              </w:rPr>
              <w:t>88,89</w:t>
            </w:r>
          </w:p>
        </w:tc>
        <w:tc>
          <w:tcPr>
            <w:tcW w:w="1846" w:type="dxa"/>
          </w:tcPr>
          <w:p w14:paraId="6671B6D0" w14:textId="77777777" w:rsidR="002D19E7" w:rsidRPr="002D19E7" w:rsidRDefault="002D19E7" w:rsidP="002D19E7">
            <w:pPr>
              <w:rPr>
                <w:rFonts w:ascii="Times New Roman" w:hAnsi="Times New Roman" w:cs="Times New Roman"/>
                <w:color w:val="000000"/>
              </w:rPr>
            </w:pPr>
            <w:r w:rsidRPr="002D19E7">
              <w:rPr>
                <w:rFonts w:ascii="Times New Roman" w:hAnsi="Times New Roman" w:cs="Times New Roman"/>
                <w:color w:val="000000"/>
              </w:rPr>
              <w:t>65,78</w:t>
            </w:r>
          </w:p>
        </w:tc>
      </w:tr>
      <w:tr w:rsidR="002D19E7" w:rsidRPr="002D19E7" w14:paraId="3527E7B1" w14:textId="77777777" w:rsidTr="002D19E7">
        <w:tc>
          <w:tcPr>
            <w:tcW w:w="1052" w:type="dxa"/>
          </w:tcPr>
          <w:p w14:paraId="33BC8735" w14:textId="77777777" w:rsidR="002D19E7" w:rsidRPr="002D19E7" w:rsidRDefault="002D19E7" w:rsidP="00584E86">
            <w:pPr>
              <w:spacing w:line="360" w:lineRule="auto"/>
              <w:jc w:val="both"/>
              <w:rPr>
                <w:rFonts w:ascii="Times New Roman" w:hAnsi="Times New Roman" w:cs="Times New Roman"/>
                <w:bCs/>
                <w:sz w:val="24"/>
                <w:szCs w:val="24"/>
              </w:rPr>
            </w:pPr>
            <w:r w:rsidRPr="002D19E7">
              <w:rPr>
                <w:rFonts w:ascii="Times New Roman" w:hAnsi="Times New Roman" w:cs="Times New Roman"/>
                <w:bCs/>
                <w:sz w:val="24"/>
                <w:szCs w:val="24"/>
              </w:rPr>
              <w:t>5</w:t>
            </w:r>
          </w:p>
        </w:tc>
        <w:tc>
          <w:tcPr>
            <w:tcW w:w="2518" w:type="dxa"/>
            <w:vAlign w:val="bottom"/>
          </w:tcPr>
          <w:p w14:paraId="629BBE6A" w14:textId="77777777" w:rsidR="002D19E7" w:rsidRPr="002D19E7" w:rsidRDefault="002D19E7" w:rsidP="002D19E7">
            <w:pPr>
              <w:jc w:val="both"/>
              <w:rPr>
                <w:rFonts w:ascii="Times New Roman" w:hAnsi="Times New Roman" w:cs="Times New Roman"/>
                <w:color w:val="000000"/>
              </w:rPr>
            </w:pPr>
            <w:r w:rsidRPr="002D19E7">
              <w:rPr>
                <w:rFonts w:ascii="Times New Roman" w:hAnsi="Times New Roman" w:cs="Times New Roman"/>
                <w:color w:val="000000"/>
              </w:rPr>
              <w:t>Сравнивать маршруты путешествий великих путешественников; выбирать картографические источники географической информации, необходимые для изучения истории географических открытий</w:t>
            </w:r>
          </w:p>
        </w:tc>
        <w:tc>
          <w:tcPr>
            <w:tcW w:w="1507" w:type="dxa"/>
          </w:tcPr>
          <w:p w14:paraId="0BE4D143" w14:textId="77777777" w:rsidR="002D19E7" w:rsidRPr="002D19E7" w:rsidRDefault="002D19E7" w:rsidP="002D19E7">
            <w:pPr>
              <w:rPr>
                <w:rFonts w:ascii="Times New Roman" w:hAnsi="Times New Roman" w:cs="Times New Roman"/>
                <w:color w:val="000000"/>
              </w:rPr>
            </w:pPr>
            <w:r w:rsidRPr="002D19E7">
              <w:rPr>
                <w:rFonts w:ascii="Times New Roman" w:hAnsi="Times New Roman" w:cs="Times New Roman"/>
                <w:color w:val="000000"/>
              </w:rPr>
              <w:t>1</w:t>
            </w:r>
          </w:p>
        </w:tc>
        <w:tc>
          <w:tcPr>
            <w:tcW w:w="1714" w:type="dxa"/>
            <w:shd w:val="clear" w:color="auto" w:fill="FFFFFF" w:themeFill="background1"/>
          </w:tcPr>
          <w:p w14:paraId="643CA844" w14:textId="77777777" w:rsidR="002D19E7" w:rsidRPr="002D19E7" w:rsidRDefault="002D19E7" w:rsidP="002D19E7">
            <w:pPr>
              <w:rPr>
                <w:rFonts w:ascii="Times New Roman" w:hAnsi="Times New Roman" w:cs="Times New Roman"/>
                <w:color w:val="000000"/>
              </w:rPr>
            </w:pPr>
            <w:r w:rsidRPr="002D19E7">
              <w:rPr>
                <w:rFonts w:ascii="Times New Roman" w:hAnsi="Times New Roman" w:cs="Times New Roman"/>
                <w:color w:val="000000"/>
              </w:rPr>
              <w:t>77,78</w:t>
            </w:r>
          </w:p>
        </w:tc>
        <w:tc>
          <w:tcPr>
            <w:tcW w:w="1846" w:type="dxa"/>
          </w:tcPr>
          <w:p w14:paraId="06102A00" w14:textId="77777777" w:rsidR="002D19E7" w:rsidRPr="002D19E7" w:rsidRDefault="002D19E7" w:rsidP="002D19E7">
            <w:pPr>
              <w:rPr>
                <w:rFonts w:ascii="Times New Roman" w:hAnsi="Times New Roman" w:cs="Times New Roman"/>
                <w:color w:val="000000"/>
              </w:rPr>
            </w:pPr>
            <w:r w:rsidRPr="002D19E7">
              <w:rPr>
                <w:rFonts w:ascii="Times New Roman" w:hAnsi="Times New Roman" w:cs="Times New Roman"/>
                <w:color w:val="000000"/>
              </w:rPr>
              <w:t>48,17</w:t>
            </w:r>
          </w:p>
        </w:tc>
      </w:tr>
      <w:tr w:rsidR="002D19E7" w:rsidRPr="002D19E7" w14:paraId="1DA504BE" w14:textId="77777777" w:rsidTr="002D19E7">
        <w:trPr>
          <w:trHeight w:val="1663"/>
        </w:trPr>
        <w:tc>
          <w:tcPr>
            <w:tcW w:w="1052" w:type="dxa"/>
          </w:tcPr>
          <w:p w14:paraId="56F032C9" w14:textId="77777777" w:rsidR="002D19E7" w:rsidRPr="002D19E7" w:rsidRDefault="002D19E7" w:rsidP="00584E86">
            <w:pPr>
              <w:spacing w:line="360" w:lineRule="auto"/>
              <w:jc w:val="both"/>
              <w:rPr>
                <w:rFonts w:ascii="Times New Roman" w:hAnsi="Times New Roman" w:cs="Times New Roman"/>
                <w:bCs/>
                <w:sz w:val="24"/>
                <w:szCs w:val="24"/>
              </w:rPr>
            </w:pPr>
            <w:r w:rsidRPr="002D19E7">
              <w:rPr>
                <w:rFonts w:ascii="Times New Roman" w:hAnsi="Times New Roman" w:cs="Times New Roman"/>
                <w:bCs/>
                <w:sz w:val="24"/>
                <w:szCs w:val="24"/>
              </w:rPr>
              <w:t>6</w:t>
            </w:r>
          </w:p>
        </w:tc>
        <w:tc>
          <w:tcPr>
            <w:tcW w:w="2518" w:type="dxa"/>
            <w:vAlign w:val="bottom"/>
          </w:tcPr>
          <w:p w14:paraId="57D93FC8" w14:textId="77777777" w:rsidR="002D19E7" w:rsidRPr="002D19E7" w:rsidRDefault="002D19E7" w:rsidP="002D19E7">
            <w:pPr>
              <w:jc w:val="both"/>
              <w:rPr>
                <w:rFonts w:ascii="Times New Roman" w:hAnsi="Times New Roman" w:cs="Times New Roman"/>
                <w:color w:val="000000"/>
              </w:rPr>
            </w:pPr>
            <w:r w:rsidRPr="002D19E7">
              <w:rPr>
                <w:rFonts w:ascii="Times New Roman" w:hAnsi="Times New Roman" w:cs="Times New Roman"/>
                <w:color w:val="000000"/>
              </w:rPr>
              <w:t>Описывать маршруты путешествий великих путешественников; выбирать картографические источники географической информации, необходимые для изучения истории географических открытий</w:t>
            </w:r>
          </w:p>
        </w:tc>
        <w:tc>
          <w:tcPr>
            <w:tcW w:w="1507" w:type="dxa"/>
          </w:tcPr>
          <w:p w14:paraId="4470B1AD" w14:textId="77777777" w:rsidR="002D19E7" w:rsidRPr="002D19E7" w:rsidRDefault="002D19E7" w:rsidP="002D19E7">
            <w:pPr>
              <w:rPr>
                <w:rFonts w:ascii="Times New Roman" w:hAnsi="Times New Roman" w:cs="Times New Roman"/>
                <w:color w:val="000000"/>
              </w:rPr>
            </w:pPr>
            <w:r w:rsidRPr="002D19E7">
              <w:rPr>
                <w:rFonts w:ascii="Times New Roman" w:hAnsi="Times New Roman" w:cs="Times New Roman"/>
                <w:color w:val="000000"/>
              </w:rPr>
              <w:t>2</w:t>
            </w:r>
          </w:p>
        </w:tc>
        <w:tc>
          <w:tcPr>
            <w:tcW w:w="1714" w:type="dxa"/>
            <w:shd w:val="clear" w:color="auto" w:fill="FFFFFF" w:themeFill="background1"/>
          </w:tcPr>
          <w:p w14:paraId="325D0168" w14:textId="77777777" w:rsidR="002D19E7" w:rsidRPr="002D19E7" w:rsidRDefault="002D19E7" w:rsidP="002D19E7">
            <w:pPr>
              <w:rPr>
                <w:rFonts w:ascii="Times New Roman" w:hAnsi="Times New Roman" w:cs="Times New Roman"/>
                <w:color w:val="000000"/>
              </w:rPr>
            </w:pPr>
            <w:r w:rsidRPr="002D19E7">
              <w:rPr>
                <w:rFonts w:ascii="Times New Roman" w:hAnsi="Times New Roman" w:cs="Times New Roman"/>
                <w:color w:val="000000"/>
              </w:rPr>
              <w:t>91,67</w:t>
            </w:r>
          </w:p>
        </w:tc>
        <w:tc>
          <w:tcPr>
            <w:tcW w:w="1846" w:type="dxa"/>
          </w:tcPr>
          <w:p w14:paraId="350BB82A" w14:textId="77777777" w:rsidR="002D19E7" w:rsidRPr="002D19E7" w:rsidRDefault="002D19E7" w:rsidP="002D19E7">
            <w:pPr>
              <w:rPr>
                <w:rFonts w:ascii="Times New Roman" w:hAnsi="Times New Roman" w:cs="Times New Roman"/>
                <w:color w:val="000000"/>
              </w:rPr>
            </w:pPr>
            <w:r w:rsidRPr="002D19E7">
              <w:rPr>
                <w:rFonts w:ascii="Times New Roman" w:hAnsi="Times New Roman" w:cs="Times New Roman"/>
                <w:color w:val="000000"/>
              </w:rPr>
              <w:t>47,48</w:t>
            </w:r>
          </w:p>
        </w:tc>
      </w:tr>
      <w:tr w:rsidR="002D19E7" w:rsidRPr="002D19E7" w14:paraId="12D59F72" w14:textId="77777777" w:rsidTr="00730C53">
        <w:tc>
          <w:tcPr>
            <w:tcW w:w="1052" w:type="dxa"/>
          </w:tcPr>
          <w:p w14:paraId="5EB3AC90" w14:textId="77777777" w:rsidR="002D19E7" w:rsidRPr="002D19E7" w:rsidRDefault="002D19E7" w:rsidP="00584E86">
            <w:pPr>
              <w:spacing w:line="360" w:lineRule="auto"/>
              <w:jc w:val="both"/>
              <w:rPr>
                <w:rFonts w:ascii="Times New Roman" w:hAnsi="Times New Roman" w:cs="Times New Roman"/>
                <w:bCs/>
                <w:sz w:val="24"/>
                <w:szCs w:val="24"/>
              </w:rPr>
            </w:pPr>
            <w:r w:rsidRPr="002D19E7">
              <w:rPr>
                <w:rFonts w:ascii="Times New Roman" w:hAnsi="Times New Roman" w:cs="Times New Roman"/>
                <w:bCs/>
                <w:sz w:val="24"/>
                <w:szCs w:val="24"/>
              </w:rPr>
              <w:t>7</w:t>
            </w:r>
          </w:p>
        </w:tc>
        <w:tc>
          <w:tcPr>
            <w:tcW w:w="2518" w:type="dxa"/>
            <w:vAlign w:val="bottom"/>
          </w:tcPr>
          <w:p w14:paraId="2DEFEB5A" w14:textId="77777777" w:rsidR="002D19E7" w:rsidRPr="002D19E7" w:rsidRDefault="002D19E7" w:rsidP="002D19E7">
            <w:pPr>
              <w:jc w:val="both"/>
              <w:rPr>
                <w:rFonts w:ascii="Times New Roman" w:hAnsi="Times New Roman" w:cs="Times New Roman"/>
                <w:color w:val="000000"/>
              </w:rPr>
            </w:pPr>
            <w:r w:rsidRPr="002D19E7">
              <w:rPr>
                <w:rFonts w:ascii="Times New Roman" w:hAnsi="Times New Roman" w:cs="Times New Roman"/>
                <w:color w:val="000000"/>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tc>
        <w:tc>
          <w:tcPr>
            <w:tcW w:w="1507" w:type="dxa"/>
            <w:shd w:val="clear" w:color="auto" w:fill="FFFFFF" w:themeFill="background1"/>
          </w:tcPr>
          <w:p w14:paraId="6824A9C5" w14:textId="77777777" w:rsidR="002D19E7" w:rsidRPr="002D19E7" w:rsidRDefault="002D19E7" w:rsidP="002D19E7">
            <w:pPr>
              <w:rPr>
                <w:rFonts w:ascii="Times New Roman" w:hAnsi="Times New Roman" w:cs="Times New Roman"/>
                <w:color w:val="000000"/>
              </w:rPr>
            </w:pPr>
            <w:r w:rsidRPr="002D19E7">
              <w:rPr>
                <w:rFonts w:ascii="Times New Roman" w:hAnsi="Times New Roman" w:cs="Times New Roman"/>
                <w:color w:val="000000"/>
              </w:rPr>
              <w:t>1</w:t>
            </w:r>
          </w:p>
        </w:tc>
        <w:tc>
          <w:tcPr>
            <w:tcW w:w="1714" w:type="dxa"/>
            <w:shd w:val="clear" w:color="auto" w:fill="FFFFFF" w:themeFill="background1"/>
          </w:tcPr>
          <w:p w14:paraId="6191CEBE" w14:textId="77777777" w:rsidR="002D19E7" w:rsidRPr="002D19E7" w:rsidRDefault="002D19E7" w:rsidP="002D19E7">
            <w:pPr>
              <w:rPr>
                <w:rFonts w:ascii="Times New Roman" w:hAnsi="Times New Roman" w:cs="Times New Roman"/>
                <w:color w:val="000000"/>
              </w:rPr>
            </w:pPr>
            <w:r w:rsidRPr="002D19E7">
              <w:rPr>
                <w:rFonts w:ascii="Times New Roman" w:hAnsi="Times New Roman" w:cs="Times New Roman"/>
                <w:color w:val="000000"/>
              </w:rPr>
              <w:t>72,22</w:t>
            </w:r>
          </w:p>
        </w:tc>
        <w:tc>
          <w:tcPr>
            <w:tcW w:w="1846" w:type="dxa"/>
          </w:tcPr>
          <w:p w14:paraId="31B5499B" w14:textId="77777777" w:rsidR="002D19E7" w:rsidRPr="002D19E7" w:rsidRDefault="002D19E7" w:rsidP="002D19E7">
            <w:pPr>
              <w:rPr>
                <w:rFonts w:ascii="Times New Roman" w:hAnsi="Times New Roman" w:cs="Times New Roman"/>
                <w:color w:val="000000"/>
              </w:rPr>
            </w:pPr>
            <w:r w:rsidRPr="002D19E7">
              <w:rPr>
                <w:rFonts w:ascii="Times New Roman" w:hAnsi="Times New Roman" w:cs="Times New Roman"/>
                <w:color w:val="000000"/>
              </w:rPr>
              <w:t>79,89</w:t>
            </w:r>
          </w:p>
        </w:tc>
      </w:tr>
      <w:tr w:rsidR="002D19E7" w:rsidRPr="002D19E7" w14:paraId="4E1D623A" w14:textId="77777777" w:rsidTr="007F0A14">
        <w:tc>
          <w:tcPr>
            <w:tcW w:w="1052" w:type="dxa"/>
          </w:tcPr>
          <w:p w14:paraId="28528D9D" w14:textId="77777777" w:rsidR="002D19E7" w:rsidRPr="002D19E7" w:rsidRDefault="002D19E7" w:rsidP="00584E86">
            <w:pPr>
              <w:spacing w:line="360" w:lineRule="auto"/>
              <w:jc w:val="both"/>
              <w:rPr>
                <w:rFonts w:ascii="Times New Roman" w:hAnsi="Times New Roman" w:cs="Times New Roman"/>
                <w:bCs/>
                <w:sz w:val="24"/>
                <w:szCs w:val="24"/>
              </w:rPr>
            </w:pPr>
            <w:r w:rsidRPr="002D19E7">
              <w:rPr>
                <w:rFonts w:ascii="Times New Roman" w:hAnsi="Times New Roman" w:cs="Times New Roman"/>
                <w:bCs/>
                <w:sz w:val="24"/>
                <w:szCs w:val="24"/>
              </w:rPr>
              <w:t>8</w:t>
            </w:r>
          </w:p>
        </w:tc>
        <w:tc>
          <w:tcPr>
            <w:tcW w:w="2518" w:type="dxa"/>
            <w:vAlign w:val="bottom"/>
          </w:tcPr>
          <w:p w14:paraId="020F9888" w14:textId="77777777" w:rsidR="002D19E7" w:rsidRPr="002D19E7" w:rsidRDefault="002D19E7" w:rsidP="002D19E7">
            <w:pPr>
              <w:jc w:val="both"/>
              <w:rPr>
                <w:rFonts w:ascii="Times New Roman" w:hAnsi="Times New Roman" w:cs="Times New Roman"/>
                <w:color w:val="000000"/>
              </w:rPr>
            </w:pPr>
            <w:r w:rsidRPr="002D19E7">
              <w:rPr>
                <w:rFonts w:ascii="Times New Roman" w:hAnsi="Times New Roman" w:cs="Times New Roman"/>
                <w:color w:val="000000"/>
              </w:rPr>
              <w:t>Определять направления по плану местности (топографической карте)</w:t>
            </w:r>
          </w:p>
        </w:tc>
        <w:tc>
          <w:tcPr>
            <w:tcW w:w="1507" w:type="dxa"/>
          </w:tcPr>
          <w:p w14:paraId="2B5B3A60" w14:textId="77777777" w:rsidR="002D19E7" w:rsidRPr="002D19E7" w:rsidRDefault="002D19E7" w:rsidP="002D19E7">
            <w:pPr>
              <w:rPr>
                <w:rFonts w:ascii="Times New Roman" w:hAnsi="Times New Roman" w:cs="Times New Roman"/>
                <w:color w:val="000000"/>
              </w:rPr>
            </w:pPr>
            <w:r w:rsidRPr="002D19E7">
              <w:rPr>
                <w:rFonts w:ascii="Times New Roman" w:hAnsi="Times New Roman" w:cs="Times New Roman"/>
                <w:color w:val="000000"/>
              </w:rPr>
              <w:t>1</w:t>
            </w:r>
          </w:p>
        </w:tc>
        <w:tc>
          <w:tcPr>
            <w:tcW w:w="1714" w:type="dxa"/>
            <w:shd w:val="clear" w:color="auto" w:fill="E5B8B7" w:themeFill="accent2" w:themeFillTint="66"/>
          </w:tcPr>
          <w:p w14:paraId="65DB4BB8" w14:textId="77777777" w:rsidR="002D19E7" w:rsidRPr="002D19E7" w:rsidRDefault="002D19E7" w:rsidP="002D19E7">
            <w:pPr>
              <w:rPr>
                <w:rFonts w:ascii="Times New Roman" w:hAnsi="Times New Roman" w:cs="Times New Roman"/>
                <w:color w:val="000000"/>
              </w:rPr>
            </w:pPr>
            <w:r w:rsidRPr="002D19E7">
              <w:rPr>
                <w:rFonts w:ascii="Times New Roman" w:hAnsi="Times New Roman" w:cs="Times New Roman"/>
                <w:color w:val="000000"/>
              </w:rPr>
              <w:t>50</w:t>
            </w:r>
          </w:p>
        </w:tc>
        <w:tc>
          <w:tcPr>
            <w:tcW w:w="1846" w:type="dxa"/>
          </w:tcPr>
          <w:p w14:paraId="28F4B054" w14:textId="77777777" w:rsidR="002D19E7" w:rsidRPr="002D19E7" w:rsidRDefault="002D19E7" w:rsidP="002D19E7">
            <w:pPr>
              <w:rPr>
                <w:rFonts w:ascii="Times New Roman" w:hAnsi="Times New Roman" w:cs="Times New Roman"/>
                <w:color w:val="000000"/>
              </w:rPr>
            </w:pPr>
            <w:r w:rsidRPr="002D19E7">
              <w:rPr>
                <w:rFonts w:ascii="Times New Roman" w:hAnsi="Times New Roman" w:cs="Times New Roman"/>
                <w:color w:val="000000"/>
              </w:rPr>
              <w:t>55,4</w:t>
            </w:r>
          </w:p>
        </w:tc>
      </w:tr>
      <w:tr w:rsidR="002D19E7" w:rsidRPr="002D19E7" w14:paraId="434924FE" w14:textId="77777777" w:rsidTr="002D19E7">
        <w:tc>
          <w:tcPr>
            <w:tcW w:w="1052" w:type="dxa"/>
          </w:tcPr>
          <w:p w14:paraId="584E317F" w14:textId="77777777" w:rsidR="002D19E7" w:rsidRPr="002D19E7" w:rsidRDefault="002D19E7" w:rsidP="00584E86">
            <w:pPr>
              <w:spacing w:line="360" w:lineRule="auto"/>
              <w:jc w:val="both"/>
              <w:rPr>
                <w:rFonts w:ascii="Times New Roman" w:hAnsi="Times New Roman" w:cs="Times New Roman"/>
                <w:bCs/>
                <w:sz w:val="24"/>
                <w:szCs w:val="24"/>
              </w:rPr>
            </w:pPr>
            <w:r w:rsidRPr="002D19E7">
              <w:rPr>
                <w:rFonts w:ascii="Times New Roman" w:hAnsi="Times New Roman" w:cs="Times New Roman"/>
                <w:bCs/>
                <w:sz w:val="24"/>
                <w:szCs w:val="24"/>
              </w:rPr>
              <w:lastRenderedPageBreak/>
              <w:t>9</w:t>
            </w:r>
          </w:p>
        </w:tc>
        <w:tc>
          <w:tcPr>
            <w:tcW w:w="2518" w:type="dxa"/>
            <w:vAlign w:val="bottom"/>
          </w:tcPr>
          <w:p w14:paraId="4ACDBA97" w14:textId="77777777" w:rsidR="002D19E7" w:rsidRPr="002D19E7" w:rsidRDefault="002D19E7" w:rsidP="002D19E7">
            <w:pPr>
              <w:jc w:val="both"/>
              <w:rPr>
                <w:rFonts w:ascii="Times New Roman" w:hAnsi="Times New Roman" w:cs="Times New Roman"/>
                <w:color w:val="000000"/>
              </w:rPr>
            </w:pPr>
            <w:r w:rsidRPr="002D19E7">
              <w:rPr>
                <w:rFonts w:ascii="Times New Roman" w:hAnsi="Times New Roman" w:cs="Times New Roman"/>
                <w:color w:val="000000"/>
              </w:rPr>
              <w:t>Определять расстояния по плану местности (топографической карте)</w:t>
            </w:r>
          </w:p>
        </w:tc>
        <w:tc>
          <w:tcPr>
            <w:tcW w:w="1507" w:type="dxa"/>
          </w:tcPr>
          <w:p w14:paraId="517C0A72" w14:textId="77777777" w:rsidR="002D19E7" w:rsidRPr="002D19E7" w:rsidRDefault="002D19E7" w:rsidP="002D19E7">
            <w:pPr>
              <w:rPr>
                <w:rFonts w:ascii="Times New Roman" w:hAnsi="Times New Roman" w:cs="Times New Roman"/>
                <w:color w:val="000000"/>
              </w:rPr>
            </w:pPr>
            <w:r w:rsidRPr="002D19E7">
              <w:rPr>
                <w:rFonts w:ascii="Times New Roman" w:hAnsi="Times New Roman" w:cs="Times New Roman"/>
                <w:color w:val="000000"/>
              </w:rPr>
              <w:t>1</w:t>
            </w:r>
          </w:p>
        </w:tc>
        <w:tc>
          <w:tcPr>
            <w:tcW w:w="1714" w:type="dxa"/>
            <w:shd w:val="clear" w:color="auto" w:fill="FFFFFF" w:themeFill="background1"/>
          </w:tcPr>
          <w:p w14:paraId="1EA99E38" w14:textId="77777777" w:rsidR="002D19E7" w:rsidRPr="002D19E7" w:rsidRDefault="002D19E7" w:rsidP="002D19E7">
            <w:pPr>
              <w:rPr>
                <w:rFonts w:ascii="Times New Roman" w:hAnsi="Times New Roman" w:cs="Times New Roman"/>
                <w:color w:val="000000"/>
              </w:rPr>
            </w:pPr>
            <w:r w:rsidRPr="002D19E7">
              <w:rPr>
                <w:rFonts w:ascii="Times New Roman" w:hAnsi="Times New Roman" w:cs="Times New Roman"/>
                <w:color w:val="000000"/>
              </w:rPr>
              <w:t>72,22</w:t>
            </w:r>
          </w:p>
        </w:tc>
        <w:tc>
          <w:tcPr>
            <w:tcW w:w="1846" w:type="dxa"/>
          </w:tcPr>
          <w:p w14:paraId="6C2785E9" w14:textId="77777777" w:rsidR="002D19E7" w:rsidRPr="002D19E7" w:rsidRDefault="002D19E7" w:rsidP="002D19E7">
            <w:pPr>
              <w:rPr>
                <w:rFonts w:ascii="Times New Roman" w:hAnsi="Times New Roman" w:cs="Times New Roman"/>
                <w:color w:val="000000"/>
              </w:rPr>
            </w:pPr>
            <w:r w:rsidRPr="002D19E7">
              <w:rPr>
                <w:rFonts w:ascii="Times New Roman" w:hAnsi="Times New Roman" w:cs="Times New Roman"/>
                <w:color w:val="000000"/>
              </w:rPr>
              <w:t>66,85</w:t>
            </w:r>
          </w:p>
        </w:tc>
      </w:tr>
      <w:tr w:rsidR="002D19E7" w:rsidRPr="002D19E7" w14:paraId="2F6AC724" w14:textId="77777777" w:rsidTr="007F0A14">
        <w:tc>
          <w:tcPr>
            <w:tcW w:w="1052" w:type="dxa"/>
          </w:tcPr>
          <w:p w14:paraId="681D0D19" w14:textId="77777777" w:rsidR="002D19E7" w:rsidRPr="002D19E7" w:rsidRDefault="002D19E7" w:rsidP="00584E86">
            <w:pPr>
              <w:spacing w:line="360" w:lineRule="auto"/>
              <w:jc w:val="both"/>
              <w:rPr>
                <w:rFonts w:ascii="Times New Roman" w:hAnsi="Times New Roman" w:cs="Times New Roman"/>
                <w:bCs/>
                <w:sz w:val="24"/>
                <w:szCs w:val="24"/>
              </w:rPr>
            </w:pPr>
            <w:r w:rsidRPr="002D19E7">
              <w:rPr>
                <w:rFonts w:ascii="Times New Roman" w:hAnsi="Times New Roman" w:cs="Times New Roman"/>
                <w:bCs/>
                <w:sz w:val="24"/>
                <w:szCs w:val="24"/>
              </w:rPr>
              <w:t>10</w:t>
            </w:r>
          </w:p>
        </w:tc>
        <w:tc>
          <w:tcPr>
            <w:tcW w:w="2518" w:type="dxa"/>
            <w:vAlign w:val="bottom"/>
          </w:tcPr>
          <w:p w14:paraId="3D8C5658" w14:textId="77777777" w:rsidR="002D19E7" w:rsidRPr="002D19E7" w:rsidRDefault="002D19E7" w:rsidP="002D19E7">
            <w:pPr>
              <w:jc w:val="both"/>
              <w:rPr>
                <w:rFonts w:ascii="Times New Roman" w:hAnsi="Times New Roman" w:cs="Times New Roman"/>
                <w:color w:val="000000"/>
              </w:rPr>
            </w:pPr>
            <w:r w:rsidRPr="002D19E7">
              <w:rPr>
                <w:rFonts w:ascii="Times New Roman" w:hAnsi="Times New Roman" w:cs="Times New Roman"/>
                <w:color w:val="000000"/>
              </w:rPr>
              <w:t>Применять понятия «план местности», «масштаб» для решения учебных и (или) практико-ориентированных задач</w:t>
            </w:r>
          </w:p>
        </w:tc>
        <w:tc>
          <w:tcPr>
            <w:tcW w:w="1507" w:type="dxa"/>
          </w:tcPr>
          <w:p w14:paraId="4BD934C7" w14:textId="77777777" w:rsidR="002D19E7" w:rsidRPr="002D19E7" w:rsidRDefault="002D19E7" w:rsidP="002D19E7">
            <w:pPr>
              <w:rPr>
                <w:rFonts w:ascii="Times New Roman" w:hAnsi="Times New Roman" w:cs="Times New Roman"/>
                <w:color w:val="000000"/>
              </w:rPr>
            </w:pPr>
            <w:r w:rsidRPr="002D19E7">
              <w:rPr>
                <w:rFonts w:ascii="Times New Roman" w:hAnsi="Times New Roman" w:cs="Times New Roman"/>
                <w:color w:val="000000"/>
              </w:rPr>
              <w:t>1</w:t>
            </w:r>
          </w:p>
        </w:tc>
        <w:tc>
          <w:tcPr>
            <w:tcW w:w="1714" w:type="dxa"/>
            <w:shd w:val="clear" w:color="auto" w:fill="E5B8B7" w:themeFill="accent2" w:themeFillTint="66"/>
          </w:tcPr>
          <w:p w14:paraId="66CA82B8" w14:textId="77777777" w:rsidR="002D19E7" w:rsidRPr="002D19E7" w:rsidRDefault="002D19E7" w:rsidP="002D19E7">
            <w:pPr>
              <w:rPr>
                <w:rFonts w:ascii="Times New Roman" w:hAnsi="Times New Roman" w:cs="Times New Roman"/>
                <w:color w:val="000000"/>
              </w:rPr>
            </w:pPr>
            <w:r w:rsidRPr="002D19E7">
              <w:rPr>
                <w:rFonts w:ascii="Times New Roman" w:hAnsi="Times New Roman" w:cs="Times New Roman"/>
                <w:color w:val="000000"/>
              </w:rPr>
              <w:t>44,44</w:t>
            </w:r>
          </w:p>
        </w:tc>
        <w:tc>
          <w:tcPr>
            <w:tcW w:w="1846" w:type="dxa"/>
          </w:tcPr>
          <w:p w14:paraId="0205B12D" w14:textId="77777777" w:rsidR="002D19E7" w:rsidRPr="002D19E7" w:rsidRDefault="002D19E7" w:rsidP="002D19E7">
            <w:pPr>
              <w:rPr>
                <w:rFonts w:ascii="Times New Roman" w:hAnsi="Times New Roman" w:cs="Times New Roman"/>
                <w:color w:val="000000"/>
              </w:rPr>
            </w:pPr>
            <w:r w:rsidRPr="002D19E7">
              <w:rPr>
                <w:rFonts w:ascii="Times New Roman" w:hAnsi="Times New Roman" w:cs="Times New Roman"/>
                <w:color w:val="000000"/>
              </w:rPr>
              <w:t>62,41</w:t>
            </w:r>
          </w:p>
        </w:tc>
      </w:tr>
      <w:tr w:rsidR="002D19E7" w:rsidRPr="002D19E7" w14:paraId="20CBB248" w14:textId="77777777" w:rsidTr="002D19E7">
        <w:tc>
          <w:tcPr>
            <w:tcW w:w="1052" w:type="dxa"/>
          </w:tcPr>
          <w:p w14:paraId="2E6687F9" w14:textId="77777777" w:rsidR="002D19E7" w:rsidRPr="002D19E7" w:rsidRDefault="002D19E7" w:rsidP="00584E86">
            <w:pPr>
              <w:spacing w:line="360" w:lineRule="auto"/>
              <w:jc w:val="both"/>
              <w:rPr>
                <w:rFonts w:ascii="Times New Roman" w:hAnsi="Times New Roman" w:cs="Times New Roman"/>
                <w:bCs/>
                <w:sz w:val="24"/>
                <w:szCs w:val="24"/>
              </w:rPr>
            </w:pPr>
            <w:r w:rsidRPr="002D19E7">
              <w:rPr>
                <w:rFonts w:ascii="Times New Roman" w:hAnsi="Times New Roman" w:cs="Times New Roman"/>
                <w:bCs/>
                <w:sz w:val="24"/>
                <w:szCs w:val="24"/>
              </w:rPr>
              <w:t>11</w:t>
            </w:r>
          </w:p>
        </w:tc>
        <w:tc>
          <w:tcPr>
            <w:tcW w:w="2518" w:type="dxa"/>
            <w:vAlign w:val="bottom"/>
          </w:tcPr>
          <w:p w14:paraId="2E7B2869" w14:textId="77777777" w:rsidR="002D19E7" w:rsidRPr="002D19E7" w:rsidRDefault="002D19E7" w:rsidP="002D19E7">
            <w:pPr>
              <w:jc w:val="both"/>
              <w:rPr>
                <w:rFonts w:ascii="Times New Roman" w:hAnsi="Times New Roman" w:cs="Times New Roman"/>
                <w:color w:val="000000"/>
              </w:rPr>
            </w:pPr>
            <w:r w:rsidRPr="002D19E7">
              <w:rPr>
                <w:rFonts w:ascii="Times New Roman" w:hAnsi="Times New Roman" w:cs="Times New Roman"/>
                <w:color w:val="000000"/>
              </w:rPr>
              <w:t>Различать понятия «параллель» и «меридиан»</w:t>
            </w:r>
          </w:p>
        </w:tc>
        <w:tc>
          <w:tcPr>
            <w:tcW w:w="1507" w:type="dxa"/>
          </w:tcPr>
          <w:p w14:paraId="45CA0C86" w14:textId="77777777" w:rsidR="002D19E7" w:rsidRPr="002D19E7" w:rsidRDefault="002D19E7" w:rsidP="002D19E7">
            <w:pPr>
              <w:rPr>
                <w:rFonts w:ascii="Times New Roman" w:hAnsi="Times New Roman" w:cs="Times New Roman"/>
                <w:color w:val="000000"/>
              </w:rPr>
            </w:pPr>
            <w:r w:rsidRPr="002D19E7">
              <w:rPr>
                <w:rFonts w:ascii="Times New Roman" w:hAnsi="Times New Roman" w:cs="Times New Roman"/>
                <w:color w:val="000000"/>
              </w:rPr>
              <w:t>1</w:t>
            </w:r>
          </w:p>
        </w:tc>
        <w:tc>
          <w:tcPr>
            <w:tcW w:w="1714" w:type="dxa"/>
            <w:shd w:val="clear" w:color="auto" w:fill="FFFFFF" w:themeFill="background1"/>
          </w:tcPr>
          <w:p w14:paraId="734F5C59" w14:textId="77777777" w:rsidR="002D19E7" w:rsidRPr="002D19E7" w:rsidRDefault="002D19E7" w:rsidP="002D19E7">
            <w:pPr>
              <w:rPr>
                <w:rFonts w:ascii="Times New Roman" w:hAnsi="Times New Roman" w:cs="Times New Roman"/>
                <w:color w:val="000000"/>
              </w:rPr>
            </w:pPr>
            <w:r w:rsidRPr="002D19E7">
              <w:rPr>
                <w:rFonts w:ascii="Times New Roman" w:hAnsi="Times New Roman" w:cs="Times New Roman"/>
                <w:color w:val="000000"/>
              </w:rPr>
              <w:t>72,22</w:t>
            </w:r>
          </w:p>
        </w:tc>
        <w:tc>
          <w:tcPr>
            <w:tcW w:w="1846" w:type="dxa"/>
          </w:tcPr>
          <w:p w14:paraId="4696C335" w14:textId="77777777" w:rsidR="002D19E7" w:rsidRPr="002D19E7" w:rsidRDefault="002D19E7" w:rsidP="002D19E7">
            <w:pPr>
              <w:rPr>
                <w:rFonts w:ascii="Times New Roman" w:hAnsi="Times New Roman" w:cs="Times New Roman"/>
                <w:color w:val="000000"/>
              </w:rPr>
            </w:pPr>
            <w:r w:rsidRPr="002D19E7">
              <w:rPr>
                <w:rFonts w:ascii="Times New Roman" w:hAnsi="Times New Roman" w:cs="Times New Roman"/>
                <w:color w:val="000000"/>
              </w:rPr>
              <w:t>72,5</w:t>
            </w:r>
          </w:p>
        </w:tc>
      </w:tr>
      <w:tr w:rsidR="002D19E7" w:rsidRPr="002D19E7" w14:paraId="03637E1B" w14:textId="77777777" w:rsidTr="002D19E7">
        <w:tc>
          <w:tcPr>
            <w:tcW w:w="1052" w:type="dxa"/>
          </w:tcPr>
          <w:p w14:paraId="41832875" w14:textId="77777777" w:rsidR="002D19E7" w:rsidRPr="002D19E7" w:rsidRDefault="002D19E7" w:rsidP="00584E86">
            <w:pPr>
              <w:spacing w:line="360" w:lineRule="auto"/>
              <w:jc w:val="both"/>
              <w:rPr>
                <w:rFonts w:ascii="Times New Roman" w:hAnsi="Times New Roman" w:cs="Times New Roman"/>
                <w:bCs/>
                <w:sz w:val="24"/>
                <w:szCs w:val="24"/>
              </w:rPr>
            </w:pPr>
            <w:r w:rsidRPr="002D19E7">
              <w:rPr>
                <w:rFonts w:ascii="Times New Roman" w:hAnsi="Times New Roman" w:cs="Times New Roman"/>
                <w:bCs/>
                <w:sz w:val="24"/>
                <w:szCs w:val="24"/>
              </w:rPr>
              <w:t>12</w:t>
            </w:r>
          </w:p>
        </w:tc>
        <w:tc>
          <w:tcPr>
            <w:tcW w:w="2518" w:type="dxa"/>
            <w:vAlign w:val="bottom"/>
          </w:tcPr>
          <w:p w14:paraId="5FB3E219" w14:textId="77777777" w:rsidR="002D19E7" w:rsidRPr="002D19E7" w:rsidRDefault="002D19E7" w:rsidP="002D19E7">
            <w:pPr>
              <w:jc w:val="both"/>
              <w:rPr>
                <w:rFonts w:ascii="Times New Roman" w:hAnsi="Times New Roman" w:cs="Times New Roman"/>
                <w:color w:val="000000"/>
              </w:rPr>
            </w:pPr>
            <w:r w:rsidRPr="002D19E7">
              <w:rPr>
                <w:rFonts w:ascii="Times New Roman" w:hAnsi="Times New Roman" w:cs="Times New Roman"/>
                <w:color w:val="000000"/>
              </w:rPr>
              <w:t>Определять географические координаты по географическим картам</w:t>
            </w:r>
          </w:p>
        </w:tc>
        <w:tc>
          <w:tcPr>
            <w:tcW w:w="1507" w:type="dxa"/>
          </w:tcPr>
          <w:p w14:paraId="12F5D1DF" w14:textId="77777777" w:rsidR="002D19E7" w:rsidRPr="002D19E7" w:rsidRDefault="002D19E7" w:rsidP="002D19E7">
            <w:pPr>
              <w:rPr>
                <w:rFonts w:ascii="Times New Roman" w:hAnsi="Times New Roman" w:cs="Times New Roman"/>
                <w:color w:val="000000"/>
              </w:rPr>
            </w:pPr>
            <w:r w:rsidRPr="002D19E7">
              <w:rPr>
                <w:rFonts w:ascii="Times New Roman" w:hAnsi="Times New Roman" w:cs="Times New Roman"/>
                <w:color w:val="000000"/>
              </w:rPr>
              <w:t>2</w:t>
            </w:r>
          </w:p>
        </w:tc>
        <w:tc>
          <w:tcPr>
            <w:tcW w:w="1714" w:type="dxa"/>
            <w:shd w:val="clear" w:color="auto" w:fill="FFFFFF" w:themeFill="background1"/>
          </w:tcPr>
          <w:p w14:paraId="7B8103FE" w14:textId="77777777" w:rsidR="002D19E7" w:rsidRPr="002D19E7" w:rsidRDefault="002D19E7" w:rsidP="002D19E7">
            <w:pPr>
              <w:rPr>
                <w:rFonts w:ascii="Times New Roman" w:hAnsi="Times New Roman" w:cs="Times New Roman"/>
                <w:color w:val="000000"/>
              </w:rPr>
            </w:pPr>
            <w:r w:rsidRPr="002D19E7">
              <w:rPr>
                <w:rFonts w:ascii="Times New Roman" w:hAnsi="Times New Roman" w:cs="Times New Roman"/>
                <w:color w:val="000000"/>
              </w:rPr>
              <w:t>75</w:t>
            </w:r>
          </w:p>
        </w:tc>
        <w:tc>
          <w:tcPr>
            <w:tcW w:w="1846" w:type="dxa"/>
          </w:tcPr>
          <w:p w14:paraId="1F831904" w14:textId="77777777" w:rsidR="002D19E7" w:rsidRPr="002D19E7" w:rsidRDefault="002D19E7" w:rsidP="002D19E7">
            <w:pPr>
              <w:rPr>
                <w:rFonts w:ascii="Times New Roman" w:hAnsi="Times New Roman" w:cs="Times New Roman"/>
                <w:color w:val="000000"/>
              </w:rPr>
            </w:pPr>
            <w:r w:rsidRPr="002D19E7">
              <w:rPr>
                <w:rFonts w:ascii="Times New Roman" w:hAnsi="Times New Roman" w:cs="Times New Roman"/>
                <w:color w:val="000000"/>
              </w:rPr>
              <w:t>50,16</w:t>
            </w:r>
          </w:p>
        </w:tc>
      </w:tr>
      <w:tr w:rsidR="002D19E7" w:rsidRPr="002D19E7" w14:paraId="0F393291" w14:textId="77777777" w:rsidTr="00730C53">
        <w:tc>
          <w:tcPr>
            <w:tcW w:w="1052" w:type="dxa"/>
          </w:tcPr>
          <w:p w14:paraId="1AE98882" w14:textId="77777777" w:rsidR="002D19E7" w:rsidRPr="002D19E7" w:rsidRDefault="002D19E7" w:rsidP="00584E86">
            <w:pPr>
              <w:spacing w:line="360" w:lineRule="auto"/>
              <w:jc w:val="both"/>
              <w:rPr>
                <w:rFonts w:ascii="Times New Roman" w:hAnsi="Times New Roman" w:cs="Times New Roman"/>
                <w:bCs/>
                <w:sz w:val="24"/>
                <w:szCs w:val="24"/>
              </w:rPr>
            </w:pPr>
            <w:r w:rsidRPr="002D19E7">
              <w:rPr>
                <w:rFonts w:ascii="Times New Roman" w:hAnsi="Times New Roman" w:cs="Times New Roman"/>
                <w:bCs/>
                <w:sz w:val="24"/>
                <w:szCs w:val="24"/>
              </w:rPr>
              <w:t>13</w:t>
            </w:r>
          </w:p>
        </w:tc>
        <w:tc>
          <w:tcPr>
            <w:tcW w:w="2518" w:type="dxa"/>
            <w:vAlign w:val="bottom"/>
          </w:tcPr>
          <w:p w14:paraId="0C26ADA2" w14:textId="77777777" w:rsidR="002D19E7" w:rsidRPr="002D19E7" w:rsidRDefault="002D19E7" w:rsidP="002D19E7">
            <w:pPr>
              <w:jc w:val="both"/>
              <w:rPr>
                <w:rFonts w:ascii="Times New Roman" w:hAnsi="Times New Roman" w:cs="Times New Roman"/>
                <w:color w:val="000000"/>
              </w:rPr>
            </w:pPr>
            <w:r w:rsidRPr="002D19E7">
              <w:rPr>
                <w:rFonts w:ascii="Times New Roman" w:hAnsi="Times New Roman" w:cs="Times New Roman"/>
                <w:color w:val="000000"/>
              </w:rPr>
              <w:t>Определять расстояния по географическим картам</w:t>
            </w:r>
          </w:p>
        </w:tc>
        <w:tc>
          <w:tcPr>
            <w:tcW w:w="1507" w:type="dxa"/>
          </w:tcPr>
          <w:p w14:paraId="42DFE17D" w14:textId="77777777" w:rsidR="002D19E7" w:rsidRPr="002D19E7" w:rsidRDefault="002D19E7" w:rsidP="002D19E7">
            <w:pPr>
              <w:rPr>
                <w:rFonts w:ascii="Times New Roman" w:hAnsi="Times New Roman" w:cs="Times New Roman"/>
                <w:color w:val="000000"/>
              </w:rPr>
            </w:pPr>
            <w:r w:rsidRPr="002D19E7">
              <w:rPr>
                <w:rFonts w:ascii="Times New Roman" w:hAnsi="Times New Roman" w:cs="Times New Roman"/>
                <w:color w:val="000000"/>
              </w:rPr>
              <w:t>2</w:t>
            </w:r>
          </w:p>
        </w:tc>
        <w:tc>
          <w:tcPr>
            <w:tcW w:w="1714" w:type="dxa"/>
            <w:shd w:val="clear" w:color="auto" w:fill="E5B8B7" w:themeFill="accent2" w:themeFillTint="66"/>
          </w:tcPr>
          <w:p w14:paraId="21DA56BF" w14:textId="77777777" w:rsidR="002D19E7" w:rsidRPr="002D19E7" w:rsidRDefault="002D19E7" w:rsidP="002D19E7">
            <w:pPr>
              <w:rPr>
                <w:rFonts w:ascii="Times New Roman" w:hAnsi="Times New Roman" w:cs="Times New Roman"/>
                <w:color w:val="000000"/>
              </w:rPr>
            </w:pPr>
            <w:r w:rsidRPr="002D19E7">
              <w:rPr>
                <w:rFonts w:ascii="Times New Roman" w:hAnsi="Times New Roman" w:cs="Times New Roman"/>
                <w:color w:val="000000"/>
              </w:rPr>
              <w:t>36,11</w:t>
            </w:r>
          </w:p>
        </w:tc>
        <w:tc>
          <w:tcPr>
            <w:tcW w:w="1846" w:type="dxa"/>
          </w:tcPr>
          <w:p w14:paraId="503EAB29" w14:textId="77777777" w:rsidR="002D19E7" w:rsidRPr="002D19E7" w:rsidRDefault="002D19E7" w:rsidP="002D19E7">
            <w:pPr>
              <w:rPr>
                <w:rFonts w:ascii="Times New Roman" w:hAnsi="Times New Roman" w:cs="Times New Roman"/>
                <w:color w:val="000000"/>
              </w:rPr>
            </w:pPr>
            <w:r w:rsidRPr="002D19E7">
              <w:rPr>
                <w:rFonts w:ascii="Times New Roman" w:hAnsi="Times New Roman" w:cs="Times New Roman"/>
                <w:color w:val="000000"/>
              </w:rPr>
              <w:t>29,73</w:t>
            </w:r>
          </w:p>
        </w:tc>
      </w:tr>
      <w:tr w:rsidR="002D19E7" w:rsidRPr="002D19E7" w14:paraId="7BC45A8A" w14:textId="77777777" w:rsidTr="00730C53">
        <w:tc>
          <w:tcPr>
            <w:tcW w:w="1052" w:type="dxa"/>
          </w:tcPr>
          <w:p w14:paraId="2055A305" w14:textId="77777777" w:rsidR="002D19E7" w:rsidRPr="002D19E7" w:rsidRDefault="002D19E7" w:rsidP="00584E86">
            <w:pPr>
              <w:spacing w:line="360" w:lineRule="auto"/>
              <w:jc w:val="both"/>
              <w:rPr>
                <w:rFonts w:ascii="Times New Roman" w:hAnsi="Times New Roman" w:cs="Times New Roman"/>
                <w:bCs/>
                <w:sz w:val="24"/>
                <w:szCs w:val="24"/>
              </w:rPr>
            </w:pPr>
            <w:r w:rsidRPr="002D19E7">
              <w:rPr>
                <w:rFonts w:ascii="Times New Roman" w:hAnsi="Times New Roman" w:cs="Times New Roman"/>
                <w:bCs/>
                <w:sz w:val="24"/>
                <w:szCs w:val="24"/>
              </w:rPr>
              <w:t>14</w:t>
            </w:r>
          </w:p>
        </w:tc>
        <w:tc>
          <w:tcPr>
            <w:tcW w:w="2518" w:type="dxa"/>
            <w:vAlign w:val="bottom"/>
          </w:tcPr>
          <w:p w14:paraId="105BAF17" w14:textId="77777777" w:rsidR="002D19E7" w:rsidRPr="002D19E7" w:rsidRDefault="002D19E7" w:rsidP="002D19E7">
            <w:pPr>
              <w:jc w:val="both"/>
              <w:rPr>
                <w:rFonts w:ascii="Times New Roman" w:hAnsi="Times New Roman" w:cs="Times New Roman"/>
                <w:color w:val="000000"/>
              </w:rPr>
            </w:pPr>
            <w:r w:rsidRPr="002D19E7">
              <w:rPr>
                <w:rFonts w:ascii="Times New Roman" w:hAnsi="Times New Roman" w:cs="Times New Roman"/>
                <w:color w:val="000000"/>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tc>
        <w:tc>
          <w:tcPr>
            <w:tcW w:w="1507" w:type="dxa"/>
          </w:tcPr>
          <w:p w14:paraId="2858C8A5" w14:textId="77777777" w:rsidR="002D19E7" w:rsidRPr="002D19E7" w:rsidRDefault="002D19E7" w:rsidP="002D19E7">
            <w:pPr>
              <w:rPr>
                <w:rFonts w:ascii="Times New Roman" w:hAnsi="Times New Roman" w:cs="Times New Roman"/>
                <w:color w:val="000000"/>
              </w:rPr>
            </w:pPr>
            <w:r w:rsidRPr="002D19E7">
              <w:rPr>
                <w:rFonts w:ascii="Times New Roman" w:hAnsi="Times New Roman" w:cs="Times New Roman"/>
                <w:color w:val="000000"/>
              </w:rPr>
              <w:t>1</w:t>
            </w:r>
          </w:p>
        </w:tc>
        <w:tc>
          <w:tcPr>
            <w:tcW w:w="1714" w:type="dxa"/>
            <w:shd w:val="clear" w:color="auto" w:fill="FFFFFF" w:themeFill="background1"/>
          </w:tcPr>
          <w:p w14:paraId="711619C3" w14:textId="77777777" w:rsidR="002D19E7" w:rsidRPr="002D19E7" w:rsidRDefault="002D19E7" w:rsidP="002D19E7">
            <w:pPr>
              <w:rPr>
                <w:rFonts w:ascii="Times New Roman" w:hAnsi="Times New Roman" w:cs="Times New Roman"/>
                <w:color w:val="000000"/>
              </w:rPr>
            </w:pPr>
            <w:r w:rsidRPr="002D19E7">
              <w:rPr>
                <w:rFonts w:ascii="Times New Roman" w:hAnsi="Times New Roman" w:cs="Times New Roman"/>
                <w:color w:val="000000"/>
              </w:rPr>
              <w:t>66,67</w:t>
            </w:r>
          </w:p>
        </w:tc>
        <w:tc>
          <w:tcPr>
            <w:tcW w:w="1846" w:type="dxa"/>
          </w:tcPr>
          <w:p w14:paraId="77E7340A" w14:textId="77777777" w:rsidR="002D19E7" w:rsidRPr="002D19E7" w:rsidRDefault="002D19E7" w:rsidP="002D19E7">
            <w:pPr>
              <w:rPr>
                <w:rFonts w:ascii="Times New Roman" w:hAnsi="Times New Roman" w:cs="Times New Roman"/>
                <w:color w:val="000000"/>
              </w:rPr>
            </w:pPr>
            <w:r w:rsidRPr="002D19E7">
              <w:rPr>
                <w:rFonts w:ascii="Times New Roman" w:hAnsi="Times New Roman" w:cs="Times New Roman"/>
                <w:color w:val="000000"/>
              </w:rPr>
              <w:t>50,83</w:t>
            </w:r>
          </w:p>
        </w:tc>
      </w:tr>
      <w:tr w:rsidR="002D19E7" w:rsidRPr="002D19E7" w14:paraId="6A46AF44" w14:textId="77777777" w:rsidTr="00730C53">
        <w:tc>
          <w:tcPr>
            <w:tcW w:w="1052" w:type="dxa"/>
          </w:tcPr>
          <w:p w14:paraId="36D26A87" w14:textId="77777777" w:rsidR="002D19E7" w:rsidRPr="002D19E7" w:rsidRDefault="002D19E7" w:rsidP="00584E86">
            <w:pPr>
              <w:spacing w:line="360" w:lineRule="auto"/>
              <w:jc w:val="both"/>
              <w:rPr>
                <w:rFonts w:ascii="Times New Roman" w:hAnsi="Times New Roman" w:cs="Times New Roman"/>
                <w:bCs/>
                <w:sz w:val="24"/>
                <w:szCs w:val="24"/>
              </w:rPr>
            </w:pPr>
            <w:r w:rsidRPr="002D19E7">
              <w:rPr>
                <w:rFonts w:ascii="Times New Roman" w:hAnsi="Times New Roman" w:cs="Times New Roman"/>
                <w:bCs/>
                <w:sz w:val="24"/>
                <w:szCs w:val="24"/>
              </w:rPr>
              <w:t>15</w:t>
            </w:r>
          </w:p>
        </w:tc>
        <w:tc>
          <w:tcPr>
            <w:tcW w:w="2518" w:type="dxa"/>
            <w:vAlign w:val="bottom"/>
          </w:tcPr>
          <w:p w14:paraId="414D8367" w14:textId="77777777" w:rsidR="002D19E7" w:rsidRPr="002D19E7" w:rsidRDefault="002D19E7" w:rsidP="002D19E7">
            <w:pPr>
              <w:jc w:val="both"/>
              <w:rPr>
                <w:rFonts w:ascii="Times New Roman" w:hAnsi="Times New Roman" w:cs="Times New Roman"/>
                <w:color w:val="000000"/>
              </w:rPr>
            </w:pPr>
            <w:r w:rsidRPr="002D19E7">
              <w:rPr>
                <w:rFonts w:ascii="Times New Roman" w:hAnsi="Times New Roman" w:cs="Times New Roman"/>
                <w:color w:val="000000"/>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tc>
        <w:tc>
          <w:tcPr>
            <w:tcW w:w="1507" w:type="dxa"/>
          </w:tcPr>
          <w:p w14:paraId="55B6CF66" w14:textId="77777777" w:rsidR="002D19E7" w:rsidRPr="002D19E7" w:rsidRDefault="002D19E7" w:rsidP="002D19E7">
            <w:pPr>
              <w:rPr>
                <w:rFonts w:ascii="Times New Roman" w:hAnsi="Times New Roman" w:cs="Times New Roman"/>
                <w:color w:val="000000"/>
              </w:rPr>
            </w:pPr>
            <w:r w:rsidRPr="002D19E7">
              <w:rPr>
                <w:rFonts w:ascii="Times New Roman" w:hAnsi="Times New Roman" w:cs="Times New Roman"/>
                <w:color w:val="000000"/>
              </w:rPr>
              <w:t>1</w:t>
            </w:r>
          </w:p>
        </w:tc>
        <w:tc>
          <w:tcPr>
            <w:tcW w:w="1714" w:type="dxa"/>
            <w:shd w:val="clear" w:color="auto" w:fill="E5B8B7" w:themeFill="accent2" w:themeFillTint="66"/>
          </w:tcPr>
          <w:p w14:paraId="613F52BF" w14:textId="77777777" w:rsidR="002D19E7" w:rsidRPr="002D19E7" w:rsidRDefault="002D19E7" w:rsidP="002D19E7">
            <w:pPr>
              <w:rPr>
                <w:rFonts w:ascii="Times New Roman" w:hAnsi="Times New Roman" w:cs="Times New Roman"/>
                <w:color w:val="000000"/>
              </w:rPr>
            </w:pPr>
            <w:r w:rsidRPr="002D19E7">
              <w:rPr>
                <w:rFonts w:ascii="Times New Roman" w:hAnsi="Times New Roman" w:cs="Times New Roman"/>
                <w:color w:val="000000"/>
              </w:rPr>
              <w:t>38,89</w:t>
            </w:r>
          </w:p>
        </w:tc>
        <w:tc>
          <w:tcPr>
            <w:tcW w:w="1846" w:type="dxa"/>
          </w:tcPr>
          <w:p w14:paraId="5556494B" w14:textId="77777777" w:rsidR="002D19E7" w:rsidRPr="002D19E7" w:rsidRDefault="002D19E7" w:rsidP="002D19E7">
            <w:pPr>
              <w:rPr>
                <w:rFonts w:ascii="Times New Roman" w:hAnsi="Times New Roman" w:cs="Times New Roman"/>
                <w:color w:val="000000"/>
              </w:rPr>
            </w:pPr>
            <w:r w:rsidRPr="002D19E7">
              <w:rPr>
                <w:rFonts w:ascii="Times New Roman" w:hAnsi="Times New Roman" w:cs="Times New Roman"/>
                <w:color w:val="000000"/>
              </w:rPr>
              <w:t>36,61</w:t>
            </w:r>
          </w:p>
        </w:tc>
      </w:tr>
      <w:tr w:rsidR="002D19E7" w:rsidRPr="002D19E7" w14:paraId="1FB84DF0" w14:textId="77777777" w:rsidTr="002D19E7">
        <w:tc>
          <w:tcPr>
            <w:tcW w:w="1052" w:type="dxa"/>
          </w:tcPr>
          <w:p w14:paraId="34BEA88F" w14:textId="77777777" w:rsidR="002D19E7" w:rsidRPr="002D19E7" w:rsidRDefault="002D19E7" w:rsidP="00584E86">
            <w:pPr>
              <w:spacing w:line="360" w:lineRule="auto"/>
              <w:jc w:val="both"/>
              <w:rPr>
                <w:rFonts w:ascii="Times New Roman" w:hAnsi="Times New Roman" w:cs="Times New Roman"/>
                <w:bCs/>
                <w:sz w:val="24"/>
                <w:szCs w:val="24"/>
              </w:rPr>
            </w:pPr>
            <w:r w:rsidRPr="002D19E7">
              <w:rPr>
                <w:rFonts w:ascii="Times New Roman" w:hAnsi="Times New Roman" w:cs="Times New Roman"/>
                <w:bCs/>
                <w:sz w:val="24"/>
                <w:szCs w:val="24"/>
              </w:rPr>
              <w:t>16</w:t>
            </w:r>
          </w:p>
        </w:tc>
        <w:tc>
          <w:tcPr>
            <w:tcW w:w="2518" w:type="dxa"/>
            <w:vAlign w:val="bottom"/>
          </w:tcPr>
          <w:p w14:paraId="11553C29" w14:textId="77777777" w:rsidR="002D19E7" w:rsidRPr="002D19E7" w:rsidRDefault="002D19E7" w:rsidP="002D19E7">
            <w:pPr>
              <w:jc w:val="both"/>
              <w:rPr>
                <w:rFonts w:ascii="Times New Roman" w:hAnsi="Times New Roman" w:cs="Times New Roman"/>
                <w:color w:val="000000"/>
              </w:rPr>
            </w:pPr>
            <w:r w:rsidRPr="002D19E7">
              <w:rPr>
                <w:rFonts w:ascii="Times New Roman" w:hAnsi="Times New Roman" w:cs="Times New Roman"/>
                <w:color w:val="000000"/>
              </w:rPr>
              <w:t>Описывать внутренне строение Земли. Различать понятия «ядро», «мантия», «земная кора», «материковая земная кора» и «океаническая земная кора»</w:t>
            </w:r>
          </w:p>
        </w:tc>
        <w:tc>
          <w:tcPr>
            <w:tcW w:w="1507" w:type="dxa"/>
          </w:tcPr>
          <w:p w14:paraId="0DF1ABF1" w14:textId="77777777" w:rsidR="002D19E7" w:rsidRPr="002D19E7" w:rsidRDefault="002D19E7" w:rsidP="002D19E7">
            <w:pPr>
              <w:rPr>
                <w:rFonts w:ascii="Times New Roman" w:hAnsi="Times New Roman" w:cs="Times New Roman"/>
                <w:color w:val="000000"/>
              </w:rPr>
            </w:pPr>
            <w:r w:rsidRPr="002D19E7">
              <w:rPr>
                <w:rFonts w:ascii="Times New Roman" w:hAnsi="Times New Roman" w:cs="Times New Roman"/>
                <w:color w:val="000000"/>
              </w:rPr>
              <w:t>1</w:t>
            </w:r>
          </w:p>
        </w:tc>
        <w:tc>
          <w:tcPr>
            <w:tcW w:w="1714" w:type="dxa"/>
            <w:shd w:val="clear" w:color="auto" w:fill="E5B8B7" w:themeFill="accent2" w:themeFillTint="66"/>
          </w:tcPr>
          <w:p w14:paraId="0B5DF520" w14:textId="77777777" w:rsidR="002D19E7" w:rsidRPr="002D19E7" w:rsidRDefault="002D19E7" w:rsidP="002D19E7">
            <w:pPr>
              <w:rPr>
                <w:rFonts w:ascii="Times New Roman" w:hAnsi="Times New Roman" w:cs="Times New Roman"/>
                <w:color w:val="000000"/>
              </w:rPr>
            </w:pPr>
            <w:r w:rsidRPr="002D19E7">
              <w:rPr>
                <w:rFonts w:ascii="Times New Roman" w:hAnsi="Times New Roman" w:cs="Times New Roman"/>
                <w:color w:val="000000"/>
              </w:rPr>
              <w:t>44,44</w:t>
            </w:r>
          </w:p>
        </w:tc>
        <w:tc>
          <w:tcPr>
            <w:tcW w:w="1846" w:type="dxa"/>
          </w:tcPr>
          <w:p w14:paraId="2E91856C" w14:textId="77777777" w:rsidR="002D19E7" w:rsidRPr="002D19E7" w:rsidRDefault="002D19E7" w:rsidP="002D19E7">
            <w:pPr>
              <w:rPr>
                <w:rFonts w:ascii="Times New Roman" w:hAnsi="Times New Roman" w:cs="Times New Roman"/>
                <w:color w:val="000000"/>
              </w:rPr>
            </w:pPr>
            <w:r w:rsidRPr="002D19E7">
              <w:rPr>
                <w:rFonts w:ascii="Times New Roman" w:hAnsi="Times New Roman" w:cs="Times New Roman"/>
                <w:color w:val="000000"/>
              </w:rPr>
              <w:t>59,71</w:t>
            </w:r>
          </w:p>
        </w:tc>
      </w:tr>
      <w:tr w:rsidR="002D19E7" w:rsidRPr="002D19E7" w14:paraId="1E0CFB49" w14:textId="77777777" w:rsidTr="002D19E7">
        <w:tc>
          <w:tcPr>
            <w:tcW w:w="1052" w:type="dxa"/>
          </w:tcPr>
          <w:p w14:paraId="7C92B186" w14:textId="77777777" w:rsidR="002D19E7" w:rsidRPr="002D19E7" w:rsidRDefault="002D19E7" w:rsidP="00584E86">
            <w:pPr>
              <w:spacing w:line="360" w:lineRule="auto"/>
              <w:jc w:val="both"/>
              <w:rPr>
                <w:rFonts w:ascii="Times New Roman" w:hAnsi="Times New Roman" w:cs="Times New Roman"/>
                <w:bCs/>
                <w:sz w:val="24"/>
                <w:szCs w:val="24"/>
              </w:rPr>
            </w:pPr>
            <w:r w:rsidRPr="002D19E7">
              <w:rPr>
                <w:rFonts w:ascii="Times New Roman" w:hAnsi="Times New Roman" w:cs="Times New Roman"/>
                <w:bCs/>
                <w:sz w:val="24"/>
                <w:szCs w:val="24"/>
              </w:rPr>
              <w:t>17</w:t>
            </w:r>
          </w:p>
        </w:tc>
        <w:tc>
          <w:tcPr>
            <w:tcW w:w="2518" w:type="dxa"/>
            <w:vAlign w:val="bottom"/>
          </w:tcPr>
          <w:p w14:paraId="22B14A82" w14:textId="77777777" w:rsidR="002D19E7" w:rsidRPr="002D19E7" w:rsidRDefault="002D19E7" w:rsidP="002D19E7">
            <w:pPr>
              <w:jc w:val="both"/>
              <w:rPr>
                <w:rFonts w:ascii="Times New Roman" w:hAnsi="Times New Roman" w:cs="Times New Roman"/>
                <w:color w:val="000000"/>
              </w:rPr>
            </w:pPr>
            <w:r w:rsidRPr="002D19E7">
              <w:rPr>
                <w:rFonts w:ascii="Times New Roman" w:hAnsi="Times New Roman" w:cs="Times New Roman"/>
                <w:color w:val="000000"/>
              </w:rPr>
              <w:t xml:space="preserve">Интегрировать и интерпретировать информацию о путешествиях и географических </w:t>
            </w:r>
            <w:r w:rsidRPr="002D19E7">
              <w:rPr>
                <w:rFonts w:ascii="Times New Roman" w:hAnsi="Times New Roman" w:cs="Times New Roman"/>
                <w:color w:val="000000"/>
              </w:rPr>
              <w:lastRenderedPageBreak/>
              <w:t>исследованиях Земли, представленную в одном или нескольких источниках; 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 объяснять причины смены дня и ночи и времен года; называть причины землетрясений;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tc>
        <w:tc>
          <w:tcPr>
            <w:tcW w:w="1507" w:type="dxa"/>
            <w:shd w:val="clear" w:color="auto" w:fill="D9D9D9" w:themeFill="background1" w:themeFillShade="D9"/>
          </w:tcPr>
          <w:p w14:paraId="06841534" w14:textId="77777777" w:rsidR="002D19E7" w:rsidRPr="002D19E7" w:rsidRDefault="002D19E7" w:rsidP="002D19E7">
            <w:pPr>
              <w:rPr>
                <w:rFonts w:ascii="Times New Roman" w:hAnsi="Times New Roman" w:cs="Times New Roman"/>
                <w:color w:val="000000"/>
              </w:rPr>
            </w:pPr>
            <w:r w:rsidRPr="002D19E7">
              <w:rPr>
                <w:rFonts w:ascii="Times New Roman" w:hAnsi="Times New Roman" w:cs="Times New Roman"/>
                <w:color w:val="000000"/>
              </w:rPr>
              <w:lastRenderedPageBreak/>
              <w:t>1</w:t>
            </w:r>
          </w:p>
        </w:tc>
        <w:tc>
          <w:tcPr>
            <w:tcW w:w="1714" w:type="dxa"/>
            <w:shd w:val="clear" w:color="auto" w:fill="E5B8B7" w:themeFill="accent2" w:themeFillTint="66"/>
          </w:tcPr>
          <w:p w14:paraId="142E134E" w14:textId="77777777" w:rsidR="002D19E7" w:rsidRPr="002D19E7" w:rsidRDefault="002D19E7" w:rsidP="002D19E7">
            <w:pPr>
              <w:rPr>
                <w:rFonts w:ascii="Times New Roman" w:hAnsi="Times New Roman" w:cs="Times New Roman"/>
                <w:color w:val="000000"/>
              </w:rPr>
            </w:pPr>
            <w:r w:rsidRPr="002D19E7">
              <w:rPr>
                <w:rFonts w:ascii="Times New Roman" w:hAnsi="Times New Roman" w:cs="Times New Roman"/>
                <w:color w:val="000000"/>
              </w:rPr>
              <w:t>16,67</w:t>
            </w:r>
          </w:p>
        </w:tc>
        <w:tc>
          <w:tcPr>
            <w:tcW w:w="1846" w:type="dxa"/>
          </w:tcPr>
          <w:p w14:paraId="46A75FA4" w14:textId="77777777" w:rsidR="002D19E7" w:rsidRPr="002D19E7" w:rsidRDefault="002D19E7" w:rsidP="002D19E7">
            <w:pPr>
              <w:rPr>
                <w:rFonts w:ascii="Times New Roman" w:hAnsi="Times New Roman" w:cs="Times New Roman"/>
                <w:color w:val="000000"/>
              </w:rPr>
            </w:pPr>
            <w:r w:rsidRPr="002D19E7">
              <w:rPr>
                <w:rFonts w:ascii="Times New Roman" w:hAnsi="Times New Roman" w:cs="Times New Roman"/>
                <w:color w:val="000000"/>
              </w:rPr>
              <w:t>47,83</w:t>
            </w:r>
          </w:p>
        </w:tc>
      </w:tr>
    </w:tbl>
    <w:p w14:paraId="7310D7CA" w14:textId="77777777" w:rsidR="00584E86" w:rsidRDefault="00584E86" w:rsidP="00584E86">
      <w:pPr>
        <w:spacing w:line="360" w:lineRule="auto"/>
        <w:ind w:firstLine="709"/>
        <w:jc w:val="both"/>
        <w:rPr>
          <w:rFonts w:ascii="Times New Roman" w:hAnsi="Times New Roman" w:cs="Times New Roman"/>
          <w:bCs/>
          <w:sz w:val="28"/>
          <w:szCs w:val="28"/>
        </w:rPr>
      </w:pPr>
    </w:p>
    <w:p w14:paraId="68334A08" w14:textId="77777777" w:rsidR="00584E86" w:rsidRDefault="00584E86" w:rsidP="00584E86">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Сравнение результатов выполнения отдельных заданий проверочной работы в муниципальном округе и в целом по Приморскому</w:t>
      </w:r>
      <w:r w:rsidR="007F0A14">
        <w:rPr>
          <w:rFonts w:ascii="Times New Roman" w:hAnsi="Times New Roman" w:cs="Times New Roman"/>
          <w:bCs/>
          <w:sz w:val="28"/>
          <w:szCs w:val="28"/>
        </w:rPr>
        <w:t xml:space="preserve"> краю представленные в таблице 4</w:t>
      </w:r>
      <w:r w:rsidR="00500C12">
        <w:rPr>
          <w:rFonts w:ascii="Times New Roman" w:hAnsi="Times New Roman" w:cs="Times New Roman"/>
          <w:bCs/>
          <w:sz w:val="28"/>
          <w:szCs w:val="28"/>
        </w:rPr>
        <w:t>3</w:t>
      </w:r>
      <w:r>
        <w:rPr>
          <w:rFonts w:ascii="Times New Roman" w:hAnsi="Times New Roman" w:cs="Times New Roman"/>
          <w:bCs/>
          <w:sz w:val="28"/>
          <w:szCs w:val="28"/>
        </w:rPr>
        <w:t xml:space="preserve">, показывает, что результаты обучающихся в муниципальном округе выше краевого показателя. Среди заданий базовой сложности наиболее сложными для участников работы оказалось задание </w:t>
      </w:r>
      <w:r w:rsidR="00730C53">
        <w:rPr>
          <w:rFonts w:ascii="Times New Roman" w:hAnsi="Times New Roman" w:cs="Times New Roman"/>
          <w:bCs/>
          <w:sz w:val="28"/>
          <w:szCs w:val="28"/>
        </w:rPr>
        <w:t>2,</w:t>
      </w:r>
      <w:r w:rsidR="00500C12">
        <w:rPr>
          <w:rFonts w:ascii="Times New Roman" w:hAnsi="Times New Roman" w:cs="Times New Roman"/>
          <w:bCs/>
          <w:sz w:val="28"/>
          <w:szCs w:val="28"/>
        </w:rPr>
        <w:t xml:space="preserve"> 8, 10, </w:t>
      </w:r>
      <w:r w:rsidR="00730C53">
        <w:rPr>
          <w:rFonts w:ascii="Times New Roman" w:hAnsi="Times New Roman" w:cs="Times New Roman"/>
          <w:bCs/>
          <w:sz w:val="28"/>
          <w:szCs w:val="28"/>
        </w:rPr>
        <w:t xml:space="preserve">13, 15, </w:t>
      </w:r>
      <w:r w:rsidR="00500C12">
        <w:rPr>
          <w:rFonts w:ascii="Times New Roman" w:hAnsi="Times New Roman" w:cs="Times New Roman"/>
          <w:bCs/>
          <w:sz w:val="28"/>
          <w:szCs w:val="28"/>
        </w:rPr>
        <w:t>16</w:t>
      </w:r>
      <w:r w:rsidR="007F0A14">
        <w:rPr>
          <w:rFonts w:ascii="Times New Roman" w:hAnsi="Times New Roman" w:cs="Times New Roman"/>
          <w:bCs/>
          <w:sz w:val="28"/>
          <w:szCs w:val="28"/>
        </w:rPr>
        <w:t xml:space="preserve"> и задание повышенного уровня сложности -17</w:t>
      </w:r>
      <w:r>
        <w:rPr>
          <w:rFonts w:ascii="Times New Roman" w:hAnsi="Times New Roman" w:cs="Times New Roman"/>
          <w:bCs/>
          <w:sz w:val="28"/>
          <w:szCs w:val="28"/>
        </w:rPr>
        <w:t>.</w:t>
      </w:r>
    </w:p>
    <w:p w14:paraId="12ABF33E" w14:textId="77777777" w:rsidR="00584E86" w:rsidRDefault="00584E86" w:rsidP="00584E86">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На рисунке 2</w:t>
      </w:r>
      <w:r w:rsidR="00FD3C9C">
        <w:rPr>
          <w:rFonts w:ascii="Times New Roman" w:hAnsi="Times New Roman" w:cs="Times New Roman"/>
          <w:bCs/>
          <w:sz w:val="28"/>
          <w:szCs w:val="28"/>
        </w:rPr>
        <w:t>3</w:t>
      </w:r>
      <w:r>
        <w:rPr>
          <w:rFonts w:ascii="Times New Roman" w:hAnsi="Times New Roman" w:cs="Times New Roman"/>
          <w:bCs/>
          <w:sz w:val="28"/>
          <w:szCs w:val="28"/>
        </w:rPr>
        <w:t xml:space="preserve"> представлено распределение успешности выполнения заданий проверочной работы по </w:t>
      </w:r>
      <w:r w:rsidR="007F0A14">
        <w:rPr>
          <w:rFonts w:ascii="Times New Roman" w:hAnsi="Times New Roman" w:cs="Times New Roman"/>
          <w:bCs/>
          <w:sz w:val="28"/>
          <w:szCs w:val="28"/>
        </w:rPr>
        <w:t>географии</w:t>
      </w:r>
      <w:r>
        <w:rPr>
          <w:rFonts w:ascii="Times New Roman" w:hAnsi="Times New Roman" w:cs="Times New Roman"/>
          <w:bCs/>
          <w:sz w:val="28"/>
          <w:szCs w:val="28"/>
        </w:rPr>
        <w:t xml:space="preserve"> обучающимися с различным уровнем подготовки по предмету ( в соответствии с полученной за работу отметкой).</w:t>
      </w:r>
    </w:p>
    <w:p w14:paraId="699F5F4C" w14:textId="77777777" w:rsidR="00584E86" w:rsidRDefault="00C11770" w:rsidP="00584E86">
      <w:pPr>
        <w:spacing w:line="360" w:lineRule="auto"/>
        <w:ind w:firstLine="709"/>
        <w:rPr>
          <w:rFonts w:ascii="Times New Roman" w:hAnsi="Times New Roman" w:cs="Times New Roman"/>
          <w:bCs/>
          <w:sz w:val="28"/>
          <w:szCs w:val="28"/>
        </w:rPr>
      </w:pPr>
      <w:r w:rsidRPr="00C11770">
        <w:rPr>
          <w:rFonts w:ascii="Times New Roman" w:hAnsi="Times New Roman" w:cs="Times New Roman"/>
          <w:bCs/>
          <w:noProof/>
          <w:sz w:val="28"/>
          <w:szCs w:val="28"/>
        </w:rPr>
        <w:lastRenderedPageBreak/>
        <w:drawing>
          <wp:inline distT="0" distB="0" distL="0" distR="0" wp14:anchorId="5267EDED" wp14:editId="781F8C5D">
            <wp:extent cx="4572000" cy="2743200"/>
            <wp:effectExtent l="19050" t="0" r="19050" b="0"/>
            <wp:docPr id="41"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217D548" w14:textId="77777777" w:rsidR="00584E86" w:rsidRDefault="00584E86" w:rsidP="00584E86">
      <w:pPr>
        <w:spacing w:line="360" w:lineRule="auto"/>
        <w:ind w:firstLine="709"/>
        <w:rPr>
          <w:rFonts w:ascii="Times New Roman" w:hAnsi="Times New Roman" w:cs="Times New Roman"/>
          <w:bCs/>
          <w:sz w:val="28"/>
          <w:szCs w:val="28"/>
        </w:rPr>
      </w:pPr>
      <w:r>
        <w:rPr>
          <w:rFonts w:ascii="Times New Roman" w:hAnsi="Times New Roman" w:cs="Times New Roman"/>
          <w:bCs/>
          <w:sz w:val="28"/>
          <w:szCs w:val="28"/>
        </w:rPr>
        <w:t>Рисунок 2</w:t>
      </w:r>
      <w:r w:rsidR="00FD3C9C">
        <w:rPr>
          <w:rFonts w:ascii="Times New Roman" w:hAnsi="Times New Roman" w:cs="Times New Roman"/>
          <w:bCs/>
          <w:sz w:val="28"/>
          <w:szCs w:val="28"/>
        </w:rPr>
        <w:t>3</w:t>
      </w:r>
      <w:r>
        <w:rPr>
          <w:rFonts w:ascii="Times New Roman" w:hAnsi="Times New Roman" w:cs="Times New Roman"/>
          <w:bCs/>
          <w:sz w:val="28"/>
          <w:szCs w:val="28"/>
        </w:rPr>
        <w:t xml:space="preserve">. Процент Выполнения заданий ВПР по </w:t>
      </w:r>
      <w:r w:rsidR="007F0A14">
        <w:rPr>
          <w:rFonts w:ascii="Times New Roman" w:hAnsi="Times New Roman" w:cs="Times New Roman"/>
          <w:bCs/>
          <w:sz w:val="28"/>
          <w:szCs w:val="28"/>
        </w:rPr>
        <w:t>географии</w:t>
      </w:r>
      <w:r>
        <w:rPr>
          <w:rFonts w:ascii="Times New Roman" w:hAnsi="Times New Roman" w:cs="Times New Roman"/>
          <w:bCs/>
          <w:sz w:val="28"/>
          <w:szCs w:val="28"/>
        </w:rPr>
        <w:t xml:space="preserve"> обучающимися 5 классов с разным уровнем подготовки в 2025 году.</w:t>
      </w:r>
    </w:p>
    <w:p w14:paraId="075DE980" w14:textId="77777777" w:rsidR="00412FEE" w:rsidRDefault="00412FEE" w:rsidP="00584E86">
      <w:pPr>
        <w:spacing w:line="360" w:lineRule="auto"/>
        <w:ind w:firstLine="709"/>
        <w:rPr>
          <w:rFonts w:ascii="Times New Roman" w:hAnsi="Times New Roman" w:cs="Times New Roman"/>
          <w:bCs/>
          <w:sz w:val="28"/>
          <w:szCs w:val="28"/>
        </w:rPr>
      </w:pPr>
    </w:p>
    <w:p w14:paraId="38D38BC6" w14:textId="77777777" w:rsidR="00584E86" w:rsidRDefault="00584E86" w:rsidP="00584E86">
      <w:pPr>
        <w:spacing w:line="360" w:lineRule="auto"/>
        <w:ind w:firstLine="709"/>
        <w:jc w:val="both"/>
        <w:rPr>
          <w:rFonts w:ascii="Times New Roman" w:hAnsi="Times New Roman" w:cs="Times New Roman"/>
          <w:sz w:val="28"/>
          <w:szCs w:val="28"/>
        </w:rPr>
      </w:pPr>
      <w:r w:rsidRPr="00CE75BB">
        <w:rPr>
          <w:rFonts w:ascii="Times New Roman" w:hAnsi="Times New Roman" w:cs="Times New Roman"/>
          <w:sz w:val="28"/>
          <w:szCs w:val="28"/>
        </w:rPr>
        <w:t xml:space="preserve">Обучающиеся, получившие отметку «5», в целом продемонстрировали владение материалом на высоком уровне. Они освоили все проверяемые требования, процент выполнения большинства заданий выше 80%. </w:t>
      </w:r>
      <w:r w:rsidR="00E10EE7">
        <w:rPr>
          <w:rFonts w:ascii="Times New Roman" w:hAnsi="Times New Roman" w:cs="Times New Roman"/>
          <w:sz w:val="28"/>
          <w:szCs w:val="28"/>
        </w:rPr>
        <w:t>Для задания повышенной сложности 17 этот показатель -100%.</w:t>
      </w:r>
    </w:p>
    <w:p w14:paraId="26A5EE38" w14:textId="77777777" w:rsidR="00584E86" w:rsidRDefault="00584E86" w:rsidP="00584E86">
      <w:pPr>
        <w:spacing w:line="360" w:lineRule="auto"/>
        <w:ind w:firstLine="709"/>
        <w:jc w:val="both"/>
        <w:rPr>
          <w:rFonts w:ascii="Times New Roman" w:hAnsi="Times New Roman" w:cs="Times New Roman"/>
          <w:sz w:val="28"/>
          <w:szCs w:val="28"/>
        </w:rPr>
      </w:pPr>
      <w:r w:rsidRPr="00CE75BB">
        <w:rPr>
          <w:rFonts w:ascii="Times New Roman" w:hAnsi="Times New Roman" w:cs="Times New Roman"/>
          <w:sz w:val="28"/>
          <w:szCs w:val="28"/>
        </w:rPr>
        <w:t>Обучающиеся, получившие отметку «4», продемонстрировали стабильное владение материалом, почти все задания выполнены в соответствии с определенным диапазоном в зависимости от уровня сложности задания. У участников данной группы трудности возникли при выполнении задани</w:t>
      </w:r>
      <w:r>
        <w:rPr>
          <w:rFonts w:ascii="Times New Roman" w:hAnsi="Times New Roman" w:cs="Times New Roman"/>
          <w:sz w:val="28"/>
          <w:szCs w:val="28"/>
        </w:rPr>
        <w:t xml:space="preserve">й </w:t>
      </w:r>
      <w:r w:rsidR="00EB3201">
        <w:rPr>
          <w:rFonts w:ascii="Times New Roman" w:hAnsi="Times New Roman" w:cs="Times New Roman"/>
          <w:sz w:val="28"/>
          <w:szCs w:val="28"/>
        </w:rPr>
        <w:t>8</w:t>
      </w:r>
      <w:r>
        <w:rPr>
          <w:rFonts w:ascii="Times New Roman" w:hAnsi="Times New Roman" w:cs="Times New Roman"/>
          <w:sz w:val="28"/>
          <w:szCs w:val="28"/>
        </w:rPr>
        <w:t xml:space="preserve">, </w:t>
      </w:r>
      <w:r w:rsidR="00EB3201">
        <w:rPr>
          <w:rFonts w:ascii="Times New Roman" w:hAnsi="Times New Roman" w:cs="Times New Roman"/>
          <w:sz w:val="28"/>
          <w:szCs w:val="28"/>
        </w:rPr>
        <w:t>10, 13-1</w:t>
      </w:r>
      <w:r w:rsidRPr="00CE75BB">
        <w:rPr>
          <w:rFonts w:ascii="Times New Roman" w:hAnsi="Times New Roman" w:cs="Times New Roman"/>
          <w:sz w:val="28"/>
          <w:szCs w:val="28"/>
        </w:rPr>
        <w:t xml:space="preserve"> базового уровня</w:t>
      </w:r>
      <w:r w:rsidR="00EB3201">
        <w:rPr>
          <w:rFonts w:ascii="Times New Roman" w:hAnsi="Times New Roman" w:cs="Times New Roman"/>
          <w:sz w:val="28"/>
          <w:szCs w:val="28"/>
        </w:rPr>
        <w:t xml:space="preserve"> и задание 1</w:t>
      </w:r>
      <w:r>
        <w:rPr>
          <w:rFonts w:ascii="Times New Roman" w:hAnsi="Times New Roman" w:cs="Times New Roman"/>
          <w:sz w:val="28"/>
          <w:szCs w:val="28"/>
        </w:rPr>
        <w:t>7 повышенного уровня сложности</w:t>
      </w:r>
      <w:r w:rsidRPr="00CE75BB">
        <w:rPr>
          <w:rFonts w:ascii="Times New Roman" w:hAnsi="Times New Roman" w:cs="Times New Roman"/>
          <w:sz w:val="28"/>
          <w:szCs w:val="28"/>
        </w:rPr>
        <w:t xml:space="preserve">. </w:t>
      </w:r>
    </w:p>
    <w:p w14:paraId="46B0922A" w14:textId="77777777" w:rsidR="00584E86" w:rsidRDefault="00584E86" w:rsidP="00584E86">
      <w:pPr>
        <w:spacing w:line="360" w:lineRule="auto"/>
        <w:ind w:firstLine="709"/>
        <w:jc w:val="both"/>
        <w:rPr>
          <w:rFonts w:ascii="Times New Roman" w:hAnsi="Times New Roman" w:cs="Times New Roman"/>
          <w:sz w:val="28"/>
          <w:szCs w:val="28"/>
        </w:rPr>
      </w:pPr>
      <w:r w:rsidRPr="00CE75BB">
        <w:rPr>
          <w:rFonts w:ascii="Times New Roman" w:hAnsi="Times New Roman" w:cs="Times New Roman"/>
          <w:sz w:val="28"/>
          <w:szCs w:val="28"/>
        </w:rPr>
        <w:t>Обучающиеся, получившие отметку «3», продемонстрировали нестабильное владение материалом. Они справились лишь с задани</w:t>
      </w:r>
      <w:r w:rsidR="00EB3201">
        <w:rPr>
          <w:rFonts w:ascii="Times New Roman" w:hAnsi="Times New Roman" w:cs="Times New Roman"/>
          <w:sz w:val="28"/>
          <w:szCs w:val="28"/>
        </w:rPr>
        <w:t>ями1, 3-6, 11, 12, 1</w:t>
      </w:r>
      <w:r>
        <w:rPr>
          <w:rFonts w:ascii="Times New Roman" w:hAnsi="Times New Roman" w:cs="Times New Roman"/>
          <w:sz w:val="28"/>
          <w:szCs w:val="28"/>
        </w:rPr>
        <w:t xml:space="preserve">4. Для остальных заданий процент выполнения </w:t>
      </w:r>
      <w:r w:rsidRPr="00CE75BB">
        <w:rPr>
          <w:rFonts w:ascii="Times New Roman" w:hAnsi="Times New Roman" w:cs="Times New Roman"/>
          <w:sz w:val="28"/>
          <w:szCs w:val="28"/>
        </w:rPr>
        <w:t xml:space="preserve">оказался ниже диапазона, определенного в зависимости от трудности задания. </w:t>
      </w:r>
    </w:p>
    <w:p w14:paraId="7EE43B75" w14:textId="77777777" w:rsidR="00584E86" w:rsidRDefault="00584E86" w:rsidP="00584E86">
      <w:pPr>
        <w:spacing w:line="360" w:lineRule="auto"/>
        <w:ind w:firstLine="709"/>
        <w:jc w:val="both"/>
        <w:rPr>
          <w:rFonts w:ascii="Times New Roman" w:hAnsi="Times New Roman" w:cs="Times New Roman"/>
          <w:bCs/>
          <w:sz w:val="28"/>
          <w:szCs w:val="28"/>
        </w:rPr>
      </w:pPr>
      <w:r w:rsidRPr="00C95983">
        <w:rPr>
          <w:rFonts w:ascii="Times New Roman" w:hAnsi="Times New Roman" w:cs="Times New Roman"/>
          <w:bCs/>
          <w:sz w:val="28"/>
          <w:szCs w:val="28"/>
        </w:rPr>
        <w:t xml:space="preserve">В таблице </w:t>
      </w:r>
      <w:r w:rsidR="00500C12">
        <w:rPr>
          <w:rFonts w:ascii="Times New Roman" w:hAnsi="Times New Roman" w:cs="Times New Roman"/>
          <w:bCs/>
          <w:sz w:val="28"/>
          <w:szCs w:val="28"/>
        </w:rPr>
        <w:t>44</w:t>
      </w:r>
      <w:r w:rsidRPr="00C95983">
        <w:rPr>
          <w:rFonts w:ascii="Times New Roman" w:hAnsi="Times New Roman" w:cs="Times New Roman"/>
          <w:bCs/>
          <w:sz w:val="28"/>
          <w:szCs w:val="28"/>
        </w:rPr>
        <w:t xml:space="preserve"> представлена информация о выполнении отдельных заданий ВПР по программе </w:t>
      </w:r>
      <w:r>
        <w:rPr>
          <w:rFonts w:ascii="Times New Roman" w:hAnsi="Times New Roman" w:cs="Times New Roman"/>
          <w:bCs/>
          <w:sz w:val="28"/>
          <w:szCs w:val="28"/>
        </w:rPr>
        <w:t>5</w:t>
      </w:r>
      <w:r w:rsidRPr="00C95983">
        <w:rPr>
          <w:rFonts w:ascii="Times New Roman" w:hAnsi="Times New Roman" w:cs="Times New Roman"/>
          <w:bCs/>
          <w:sz w:val="28"/>
          <w:szCs w:val="28"/>
        </w:rPr>
        <w:t xml:space="preserve"> класса по </w:t>
      </w:r>
      <w:r w:rsidR="00EB3201">
        <w:rPr>
          <w:rFonts w:ascii="Times New Roman" w:hAnsi="Times New Roman" w:cs="Times New Roman"/>
          <w:bCs/>
          <w:sz w:val="28"/>
          <w:szCs w:val="28"/>
        </w:rPr>
        <w:t>географии</w:t>
      </w:r>
      <w:r w:rsidRPr="00C95983">
        <w:rPr>
          <w:rFonts w:ascii="Times New Roman" w:hAnsi="Times New Roman" w:cs="Times New Roman"/>
          <w:bCs/>
          <w:sz w:val="28"/>
          <w:szCs w:val="28"/>
        </w:rPr>
        <w:t xml:space="preserve"> в образовательных организациях Яковлевского муниципального округа.</w:t>
      </w:r>
    </w:p>
    <w:p w14:paraId="14C9EE6B" w14:textId="77777777" w:rsidR="00584E86" w:rsidRDefault="00584E86" w:rsidP="00584E86">
      <w:pPr>
        <w:spacing w:line="360" w:lineRule="auto"/>
        <w:rPr>
          <w:rFonts w:ascii="Times New Roman" w:hAnsi="Times New Roman" w:cs="Times New Roman"/>
          <w:b/>
          <w:sz w:val="28"/>
          <w:szCs w:val="28"/>
        </w:rPr>
      </w:pPr>
    </w:p>
    <w:p w14:paraId="21CC3C8A" w14:textId="77777777" w:rsidR="00584E86" w:rsidRDefault="00584E86" w:rsidP="00584E86">
      <w:pPr>
        <w:spacing w:line="360" w:lineRule="auto"/>
        <w:rPr>
          <w:rFonts w:ascii="Times New Roman" w:hAnsi="Times New Roman" w:cs="Times New Roman"/>
          <w:b/>
          <w:sz w:val="28"/>
          <w:szCs w:val="28"/>
        </w:rPr>
        <w:sectPr w:rsidR="00584E86" w:rsidSect="007F2CFF">
          <w:pgSz w:w="11906" w:h="16838"/>
          <w:pgMar w:top="1134" w:right="850" w:bottom="1134" w:left="1701" w:header="708" w:footer="708" w:gutter="0"/>
          <w:cols w:space="708"/>
          <w:docGrid w:linePitch="360"/>
        </w:sectPr>
      </w:pPr>
    </w:p>
    <w:p w14:paraId="333B406B" w14:textId="77777777" w:rsidR="00584E86" w:rsidRDefault="00584E86" w:rsidP="00584E86">
      <w:pPr>
        <w:spacing w:line="360" w:lineRule="auto"/>
        <w:rPr>
          <w:rFonts w:ascii="Times New Roman" w:hAnsi="Times New Roman" w:cs="Times New Roman"/>
          <w:bCs/>
          <w:sz w:val="28"/>
          <w:szCs w:val="28"/>
        </w:rPr>
      </w:pPr>
      <w:r w:rsidRPr="00232773">
        <w:rPr>
          <w:rFonts w:ascii="Times New Roman" w:hAnsi="Times New Roman" w:cs="Times New Roman"/>
          <w:bCs/>
          <w:sz w:val="28"/>
          <w:szCs w:val="28"/>
        </w:rPr>
        <w:lastRenderedPageBreak/>
        <w:t xml:space="preserve">Таблица </w:t>
      </w:r>
      <w:r w:rsidR="007556E2">
        <w:rPr>
          <w:rFonts w:ascii="Times New Roman" w:hAnsi="Times New Roman" w:cs="Times New Roman"/>
          <w:bCs/>
          <w:sz w:val="28"/>
          <w:szCs w:val="28"/>
        </w:rPr>
        <w:t>44</w:t>
      </w:r>
      <w:r w:rsidRPr="00232773">
        <w:rPr>
          <w:rFonts w:ascii="Times New Roman" w:hAnsi="Times New Roman" w:cs="Times New Roman"/>
          <w:bCs/>
          <w:sz w:val="28"/>
          <w:szCs w:val="28"/>
        </w:rPr>
        <w:t>.</w:t>
      </w:r>
      <w:r>
        <w:rPr>
          <w:rFonts w:ascii="Times New Roman" w:hAnsi="Times New Roman" w:cs="Times New Roman"/>
          <w:bCs/>
          <w:sz w:val="28"/>
          <w:szCs w:val="28"/>
        </w:rPr>
        <w:t xml:space="preserve"> Выполнение отдельных заданий проверочной работы по </w:t>
      </w:r>
      <w:r w:rsidR="00364FB2">
        <w:rPr>
          <w:rFonts w:ascii="Times New Roman" w:hAnsi="Times New Roman" w:cs="Times New Roman"/>
          <w:bCs/>
          <w:sz w:val="28"/>
          <w:szCs w:val="28"/>
        </w:rPr>
        <w:t>географии</w:t>
      </w:r>
      <w:r>
        <w:rPr>
          <w:rFonts w:ascii="Times New Roman" w:hAnsi="Times New Roman" w:cs="Times New Roman"/>
          <w:bCs/>
          <w:sz w:val="28"/>
          <w:szCs w:val="28"/>
        </w:rPr>
        <w:t xml:space="preserve"> обучающимися 5 класса по </w:t>
      </w:r>
      <w:r w:rsidR="00FA2FF4">
        <w:rPr>
          <w:rFonts w:ascii="Times New Roman" w:hAnsi="Times New Roman" w:cs="Times New Roman"/>
          <w:bCs/>
          <w:sz w:val="28"/>
          <w:szCs w:val="28"/>
        </w:rPr>
        <w:t>образовательным организациям Яковлевского МО, %</w:t>
      </w:r>
    </w:p>
    <w:p w14:paraId="03230AE3" w14:textId="77777777" w:rsidR="00584E86" w:rsidRDefault="00584E86" w:rsidP="00584E86">
      <w:pPr>
        <w:spacing w:line="360" w:lineRule="auto"/>
        <w:rPr>
          <w:rFonts w:ascii="Times New Roman" w:hAnsi="Times New Roman" w:cs="Times New Roman"/>
          <w:bCs/>
          <w:sz w:val="28"/>
          <w:szCs w:val="28"/>
        </w:rPr>
      </w:pPr>
    </w:p>
    <w:tbl>
      <w:tblPr>
        <w:tblStyle w:val="a3"/>
        <w:tblW w:w="0" w:type="auto"/>
        <w:jc w:val="center"/>
        <w:tblLook w:val="04A0" w:firstRow="1" w:lastRow="0" w:firstColumn="1" w:lastColumn="0" w:noHBand="0" w:noVBand="1"/>
      </w:tblPr>
      <w:tblGrid>
        <w:gridCol w:w="3058"/>
        <w:gridCol w:w="882"/>
        <w:gridCol w:w="711"/>
        <w:gridCol w:w="711"/>
        <w:gridCol w:w="711"/>
        <w:gridCol w:w="711"/>
        <w:gridCol w:w="711"/>
        <w:gridCol w:w="711"/>
        <w:gridCol w:w="436"/>
        <w:gridCol w:w="711"/>
        <w:gridCol w:w="711"/>
        <w:gridCol w:w="711"/>
        <w:gridCol w:w="456"/>
        <w:gridCol w:w="711"/>
        <w:gridCol w:w="711"/>
        <w:gridCol w:w="711"/>
        <w:gridCol w:w="711"/>
        <w:gridCol w:w="711"/>
      </w:tblGrid>
      <w:tr w:rsidR="00364FB2" w:rsidRPr="00F8073B" w14:paraId="4EF9177C" w14:textId="77777777" w:rsidTr="00364FB2">
        <w:trPr>
          <w:jc w:val="center"/>
        </w:trPr>
        <w:tc>
          <w:tcPr>
            <w:tcW w:w="5466" w:type="dxa"/>
          </w:tcPr>
          <w:p w14:paraId="72655AE9" w14:textId="77777777" w:rsidR="00364FB2" w:rsidRPr="00F8073B" w:rsidRDefault="00364FB2" w:rsidP="00584E86">
            <w:pPr>
              <w:spacing w:line="276" w:lineRule="auto"/>
              <w:rPr>
                <w:rFonts w:ascii="Times New Roman" w:hAnsi="Times New Roman" w:cs="Times New Roman"/>
                <w:b/>
                <w:bCs/>
                <w:sz w:val="24"/>
                <w:szCs w:val="24"/>
              </w:rPr>
            </w:pPr>
            <w:r w:rsidRPr="00F8073B">
              <w:rPr>
                <w:rFonts w:ascii="Times New Roman" w:hAnsi="Times New Roman" w:cs="Times New Roman"/>
                <w:b/>
                <w:bCs/>
                <w:sz w:val="24"/>
                <w:szCs w:val="24"/>
              </w:rPr>
              <w:t>Номер задания</w:t>
            </w:r>
          </w:p>
        </w:tc>
        <w:tc>
          <w:tcPr>
            <w:tcW w:w="1254" w:type="dxa"/>
          </w:tcPr>
          <w:p w14:paraId="355DA28B" w14:textId="77777777" w:rsidR="00364FB2" w:rsidRPr="00F8073B" w:rsidRDefault="00364FB2" w:rsidP="00584E86">
            <w:pPr>
              <w:spacing w:line="276" w:lineRule="auto"/>
              <w:rPr>
                <w:rFonts w:ascii="Times New Roman" w:hAnsi="Times New Roman" w:cs="Times New Roman"/>
                <w:b/>
                <w:bCs/>
                <w:sz w:val="24"/>
                <w:szCs w:val="24"/>
              </w:rPr>
            </w:pPr>
            <w:r>
              <w:rPr>
                <w:rFonts w:ascii="Times New Roman" w:hAnsi="Times New Roman" w:cs="Times New Roman"/>
                <w:b/>
                <w:bCs/>
                <w:sz w:val="24"/>
                <w:szCs w:val="24"/>
              </w:rPr>
              <w:t>1</w:t>
            </w:r>
          </w:p>
        </w:tc>
        <w:tc>
          <w:tcPr>
            <w:tcW w:w="0" w:type="auto"/>
          </w:tcPr>
          <w:p w14:paraId="64318FAD" w14:textId="77777777" w:rsidR="00364FB2" w:rsidRPr="00F8073B" w:rsidRDefault="00364FB2" w:rsidP="00584E86">
            <w:pPr>
              <w:spacing w:line="276" w:lineRule="auto"/>
              <w:rPr>
                <w:rFonts w:ascii="Times New Roman" w:hAnsi="Times New Roman" w:cs="Times New Roman"/>
                <w:b/>
                <w:bCs/>
                <w:sz w:val="24"/>
                <w:szCs w:val="24"/>
              </w:rPr>
            </w:pPr>
            <w:r>
              <w:rPr>
                <w:rFonts w:ascii="Times New Roman" w:hAnsi="Times New Roman" w:cs="Times New Roman"/>
                <w:b/>
                <w:bCs/>
                <w:sz w:val="24"/>
                <w:szCs w:val="24"/>
              </w:rPr>
              <w:t>2</w:t>
            </w:r>
          </w:p>
        </w:tc>
        <w:tc>
          <w:tcPr>
            <w:tcW w:w="0" w:type="auto"/>
          </w:tcPr>
          <w:p w14:paraId="5C61D03D" w14:textId="77777777" w:rsidR="00364FB2" w:rsidRPr="00F8073B" w:rsidRDefault="00364FB2" w:rsidP="00584E86">
            <w:pPr>
              <w:spacing w:line="276" w:lineRule="auto"/>
              <w:rPr>
                <w:rFonts w:ascii="Times New Roman" w:hAnsi="Times New Roman" w:cs="Times New Roman"/>
                <w:b/>
                <w:bCs/>
                <w:sz w:val="24"/>
                <w:szCs w:val="24"/>
              </w:rPr>
            </w:pPr>
            <w:r>
              <w:rPr>
                <w:rFonts w:ascii="Times New Roman" w:hAnsi="Times New Roman" w:cs="Times New Roman"/>
                <w:b/>
                <w:bCs/>
                <w:sz w:val="24"/>
                <w:szCs w:val="24"/>
              </w:rPr>
              <w:t>3</w:t>
            </w:r>
          </w:p>
        </w:tc>
        <w:tc>
          <w:tcPr>
            <w:tcW w:w="0" w:type="auto"/>
          </w:tcPr>
          <w:p w14:paraId="2F7E9FAF" w14:textId="77777777" w:rsidR="00364FB2" w:rsidRPr="00F8073B" w:rsidRDefault="00364FB2" w:rsidP="00584E86">
            <w:pPr>
              <w:spacing w:line="276" w:lineRule="auto"/>
              <w:rPr>
                <w:rFonts w:ascii="Times New Roman" w:hAnsi="Times New Roman" w:cs="Times New Roman"/>
                <w:b/>
                <w:bCs/>
                <w:sz w:val="24"/>
                <w:szCs w:val="24"/>
              </w:rPr>
            </w:pPr>
            <w:r>
              <w:rPr>
                <w:rFonts w:ascii="Times New Roman" w:hAnsi="Times New Roman" w:cs="Times New Roman"/>
                <w:b/>
                <w:bCs/>
                <w:sz w:val="24"/>
                <w:szCs w:val="24"/>
              </w:rPr>
              <w:t>4</w:t>
            </w:r>
          </w:p>
        </w:tc>
        <w:tc>
          <w:tcPr>
            <w:tcW w:w="0" w:type="auto"/>
          </w:tcPr>
          <w:p w14:paraId="27C0C927" w14:textId="77777777" w:rsidR="00364FB2" w:rsidRPr="00F8073B" w:rsidRDefault="00364FB2" w:rsidP="00584E86">
            <w:pPr>
              <w:spacing w:line="276" w:lineRule="auto"/>
              <w:rPr>
                <w:rFonts w:ascii="Times New Roman" w:hAnsi="Times New Roman" w:cs="Times New Roman"/>
                <w:b/>
                <w:bCs/>
                <w:sz w:val="24"/>
                <w:szCs w:val="24"/>
              </w:rPr>
            </w:pPr>
            <w:r>
              <w:rPr>
                <w:rFonts w:ascii="Times New Roman" w:hAnsi="Times New Roman" w:cs="Times New Roman"/>
                <w:b/>
                <w:bCs/>
                <w:sz w:val="24"/>
                <w:szCs w:val="24"/>
              </w:rPr>
              <w:t>5</w:t>
            </w:r>
          </w:p>
        </w:tc>
        <w:tc>
          <w:tcPr>
            <w:tcW w:w="0" w:type="auto"/>
          </w:tcPr>
          <w:p w14:paraId="29F1A912" w14:textId="77777777" w:rsidR="00364FB2" w:rsidRPr="00F8073B" w:rsidRDefault="00364FB2" w:rsidP="00584E86">
            <w:pPr>
              <w:spacing w:line="276" w:lineRule="auto"/>
              <w:rPr>
                <w:rFonts w:ascii="Times New Roman" w:hAnsi="Times New Roman" w:cs="Times New Roman"/>
                <w:b/>
                <w:bCs/>
                <w:sz w:val="24"/>
                <w:szCs w:val="24"/>
              </w:rPr>
            </w:pPr>
            <w:r>
              <w:rPr>
                <w:rFonts w:ascii="Times New Roman" w:hAnsi="Times New Roman" w:cs="Times New Roman"/>
                <w:b/>
                <w:bCs/>
                <w:sz w:val="24"/>
                <w:szCs w:val="24"/>
              </w:rPr>
              <w:t>6</w:t>
            </w:r>
          </w:p>
        </w:tc>
        <w:tc>
          <w:tcPr>
            <w:tcW w:w="0" w:type="auto"/>
          </w:tcPr>
          <w:p w14:paraId="36EFF174" w14:textId="77777777" w:rsidR="00364FB2" w:rsidRPr="00F8073B" w:rsidRDefault="00364FB2" w:rsidP="00584E86">
            <w:pPr>
              <w:spacing w:line="276" w:lineRule="auto"/>
              <w:rPr>
                <w:rFonts w:ascii="Times New Roman" w:hAnsi="Times New Roman" w:cs="Times New Roman"/>
                <w:b/>
                <w:bCs/>
                <w:sz w:val="24"/>
                <w:szCs w:val="24"/>
              </w:rPr>
            </w:pPr>
            <w:r>
              <w:rPr>
                <w:rFonts w:ascii="Times New Roman" w:hAnsi="Times New Roman" w:cs="Times New Roman"/>
                <w:b/>
                <w:bCs/>
                <w:sz w:val="24"/>
                <w:szCs w:val="24"/>
              </w:rPr>
              <w:t>7</w:t>
            </w:r>
          </w:p>
        </w:tc>
        <w:tc>
          <w:tcPr>
            <w:tcW w:w="0" w:type="auto"/>
          </w:tcPr>
          <w:p w14:paraId="2E0EC7C8" w14:textId="77777777" w:rsidR="00364FB2" w:rsidRPr="00F8073B" w:rsidRDefault="00364FB2" w:rsidP="00584E86">
            <w:pPr>
              <w:spacing w:line="276" w:lineRule="auto"/>
              <w:rPr>
                <w:rFonts w:ascii="Times New Roman" w:hAnsi="Times New Roman" w:cs="Times New Roman"/>
                <w:b/>
                <w:bCs/>
                <w:sz w:val="24"/>
                <w:szCs w:val="24"/>
              </w:rPr>
            </w:pPr>
            <w:r>
              <w:rPr>
                <w:rFonts w:ascii="Times New Roman" w:hAnsi="Times New Roman" w:cs="Times New Roman"/>
                <w:b/>
                <w:bCs/>
                <w:sz w:val="24"/>
                <w:szCs w:val="24"/>
              </w:rPr>
              <w:t>8</w:t>
            </w:r>
          </w:p>
        </w:tc>
        <w:tc>
          <w:tcPr>
            <w:tcW w:w="0" w:type="auto"/>
          </w:tcPr>
          <w:p w14:paraId="081318EE" w14:textId="77777777" w:rsidR="00364FB2" w:rsidRDefault="00364FB2" w:rsidP="00584E86">
            <w:pPr>
              <w:rPr>
                <w:rFonts w:ascii="Times New Roman" w:hAnsi="Times New Roman" w:cs="Times New Roman"/>
                <w:b/>
                <w:bCs/>
                <w:sz w:val="24"/>
                <w:szCs w:val="24"/>
              </w:rPr>
            </w:pPr>
            <w:r>
              <w:rPr>
                <w:rFonts w:ascii="Times New Roman" w:hAnsi="Times New Roman" w:cs="Times New Roman"/>
                <w:b/>
                <w:bCs/>
                <w:sz w:val="24"/>
                <w:szCs w:val="24"/>
              </w:rPr>
              <w:t>9</w:t>
            </w:r>
          </w:p>
        </w:tc>
        <w:tc>
          <w:tcPr>
            <w:tcW w:w="0" w:type="auto"/>
          </w:tcPr>
          <w:p w14:paraId="5FB00AB2" w14:textId="77777777" w:rsidR="00364FB2" w:rsidRDefault="00364FB2" w:rsidP="00584E86">
            <w:pPr>
              <w:rPr>
                <w:rFonts w:ascii="Times New Roman" w:hAnsi="Times New Roman" w:cs="Times New Roman"/>
                <w:b/>
                <w:bCs/>
                <w:sz w:val="24"/>
                <w:szCs w:val="24"/>
              </w:rPr>
            </w:pPr>
            <w:r>
              <w:rPr>
                <w:rFonts w:ascii="Times New Roman" w:hAnsi="Times New Roman" w:cs="Times New Roman"/>
                <w:b/>
                <w:bCs/>
                <w:sz w:val="24"/>
                <w:szCs w:val="24"/>
              </w:rPr>
              <w:t>10</w:t>
            </w:r>
          </w:p>
        </w:tc>
        <w:tc>
          <w:tcPr>
            <w:tcW w:w="0" w:type="auto"/>
          </w:tcPr>
          <w:p w14:paraId="7F973D41" w14:textId="77777777" w:rsidR="00364FB2" w:rsidRDefault="00364FB2" w:rsidP="00584E86">
            <w:pPr>
              <w:rPr>
                <w:rFonts w:ascii="Times New Roman" w:hAnsi="Times New Roman" w:cs="Times New Roman"/>
                <w:b/>
                <w:bCs/>
                <w:sz w:val="24"/>
                <w:szCs w:val="24"/>
              </w:rPr>
            </w:pPr>
            <w:r>
              <w:rPr>
                <w:rFonts w:ascii="Times New Roman" w:hAnsi="Times New Roman" w:cs="Times New Roman"/>
                <w:b/>
                <w:bCs/>
                <w:sz w:val="24"/>
                <w:szCs w:val="24"/>
              </w:rPr>
              <w:t>11</w:t>
            </w:r>
          </w:p>
        </w:tc>
        <w:tc>
          <w:tcPr>
            <w:tcW w:w="0" w:type="auto"/>
          </w:tcPr>
          <w:p w14:paraId="6815EAB6" w14:textId="77777777" w:rsidR="00364FB2" w:rsidRDefault="00364FB2" w:rsidP="00584E86">
            <w:pPr>
              <w:rPr>
                <w:rFonts w:ascii="Times New Roman" w:hAnsi="Times New Roman" w:cs="Times New Roman"/>
                <w:b/>
                <w:bCs/>
                <w:sz w:val="24"/>
                <w:szCs w:val="24"/>
              </w:rPr>
            </w:pPr>
            <w:r>
              <w:rPr>
                <w:rFonts w:ascii="Times New Roman" w:hAnsi="Times New Roman" w:cs="Times New Roman"/>
                <w:b/>
                <w:bCs/>
                <w:sz w:val="24"/>
                <w:szCs w:val="24"/>
              </w:rPr>
              <w:t>12</w:t>
            </w:r>
          </w:p>
        </w:tc>
        <w:tc>
          <w:tcPr>
            <w:tcW w:w="0" w:type="auto"/>
          </w:tcPr>
          <w:p w14:paraId="2BDA2AF3" w14:textId="77777777" w:rsidR="00364FB2" w:rsidRDefault="00364FB2" w:rsidP="00584E86">
            <w:pPr>
              <w:rPr>
                <w:rFonts w:ascii="Times New Roman" w:hAnsi="Times New Roman" w:cs="Times New Roman"/>
                <w:b/>
                <w:bCs/>
                <w:sz w:val="24"/>
                <w:szCs w:val="24"/>
              </w:rPr>
            </w:pPr>
            <w:r>
              <w:rPr>
                <w:rFonts w:ascii="Times New Roman" w:hAnsi="Times New Roman" w:cs="Times New Roman"/>
                <w:b/>
                <w:bCs/>
                <w:sz w:val="24"/>
                <w:szCs w:val="24"/>
              </w:rPr>
              <w:t>13</w:t>
            </w:r>
          </w:p>
        </w:tc>
        <w:tc>
          <w:tcPr>
            <w:tcW w:w="0" w:type="auto"/>
          </w:tcPr>
          <w:p w14:paraId="6BAE7628" w14:textId="77777777" w:rsidR="00364FB2" w:rsidRDefault="00364FB2" w:rsidP="00584E86">
            <w:pPr>
              <w:rPr>
                <w:rFonts w:ascii="Times New Roman" w:hAnsi="Times New Roman" w:cs="Times New Roman"/>
                <w:b/>
                <w:bCs/>
                <w:sz w:val="24"/>
                <w:szCs w:val="24"/>
              </w:rPr>
            </w:pPr>
            <w:r>
              <w:rPr>
                <w:rFonts w:ascii="Times New Roman" w:hAnsi="Times New Roman" w:cs="Times New Roman"/>
                <w:b/>
                <w:bCs/>
                <w:sz w:val="24"/>
                <w:szCs w:val="24"/>
              </w:rPr>
              <w:t>14</w:t>
            </w:r>
          </w:p>
        </w:tc>
        <w:tc>
          <w:tcPr>
            <w:tcW w:w="0" w:type="auto"/>
          </w:tcPr>
          <w:p w14:paraId="1EF7BA1E" w14:textId="77777777" w:rsidR="00364FB2" w:rsidRDefault="00364FB2" w:rsidP="00584E86">
            <w:pPr>
              <w:rPr>
                <w:rFonts w:ascii="Times New Roman" w:hAnsi="Times New Roman" w:cs="Times New Roman"/>
                <w:b/>
                <w:bCs/>
                <w:sz w:val="24"/>
                <w:szCs w:val="24"/>
              </w:rPr>
            </w:pPr>
            <w:r>
              <w:rPr>
                <w:rFonts w:ascii="Times New Roman" w:hAnsi="Times New Roman" w:cs="Times New Roman"/>
                <w:b/>
                <w:bCs/>
                <w:sz w:val="24"/>
                <w:szCs w:val="24"/>
              </w:rPr>
              <w:t>15</w:t>
            </w:r>
          </w:p>
        </w:tc>
        <w:tc>
          <w:tcPr>
            <w:tcW w:w="0" w:type="auto"/>
          </w:tcPr>
          <w:p w14:paraId="20ABE5CB" w14:textId="77777777" w:rsidR="00364FB2" w:rsidRDefault="00364FB2" w:rsidP="00584E86">
            <w:pPr>
              <w:rPr>
                <w:rFonts w:ascii="Times New Roman" w:hAnsi="Times New Roman" w:cs="Times New Roman"/>
                <w:b/>
                <w:bCs/>
                <w:sz w:val="24"/>
                <w:szCs w:val="24"/>
              </w:rPr>
            </w:pPr>
            <w:r>
              <w:rPr>
                <w:rFonts w:ascii="Times New Roman" w:hAnsi="Times New Roman" w:cs="Times New Roman"/>
                <w:b/>
                <w:bCs/>
                <w:sz w:val="24"/>
                <w:szCs w:val="24"/>
              </w:rPr>
              <w:t>16</w:t>
            </w:r>
          </w:p>
        </w:tc>
        <w:tc>
          <w:tcPr>
            <w:tcW w:w="0" w:type="auto"/>
          </w:tcPr>
          <w:p w14:paraId="7D9B6EDD" w14:textId="77777777" w:rsidR="00364FB2" w:rsidRDefault="00364FB2" w:rsidP="00584E86">
            <w:pPr>
              <w:rPr>
                <w:rFonts w:ascii="Times New Roman" w:hAnsi="Times New Roman" w:cs="Times New Roman"/>
                <w:b/>
                <w:bCs/>
                <w:sz w:val="24"/>
                <w:szCs w:val="24"/>
              </w:rPr>
            </w:pPr>
            <w:r>
              <w:rPr>
                <w:rFonts w:ascii="Times New Roman" w:hAnsi="Times New Roman" w:cs="Times New Roman"/>
                <w:b/>
                <w:bCs/>
                <w:sz w:val="24"/>
                <w:szCs w:val="24"/>
              </w:rPr>
              <w:t>17</w:t>
            </w:r>
          </w:p>
        </w:tc>
      </w:tr>
      <w:tr w:rsidR="00364FB2" w:rsidRPr="00F8073B" w14:paraId="485CC85C" w14:textId="77777777" w:rsidTr="00364FB2">
        <w:trPr>
          <w:jc w:val="center"/>
        </w:trPr>
        <w:tc>
          <w:tcPr>
            <w:tcW w:w="5466" w:type="dxa"/>
          </w:tcPr>
          <w:p w14:paraId="4506CBFC" w14:textId="77777777" w:rsidR="00364FB2" w:rsidRPr="00F8073B" w:rsidRDefault="00364FB2" w:rsidP="00584E86">
            <w:pPr>
              <w:spacing w:line="276" w:lineRule="auto"/>
              <w:rPr>
                <w:rFonts w:ascii="Times New Roman" w:hAnsi="Times New Roman" w:cs="Times New Roman"/>
                <w:b/>
                <w:bCs/>
                <w:sz w:val="24"/>
                <w:szCs w:val="24"/>
              </w:rPr>
            </w:pPr>
            <w:r w:rsidRPr="00F8073B">
              <w:rPr>
                <w:rFonts w:ascii="Times New Roman" w:hAnsi="Times New Roman" w:cs="Times New Roman"/>
                <w:b/>
                <w:bCs/>
                <w:sz w:val="24"/>
                <w:szCs w:val="24"/>
              </w:rPr>
              <w:t>Максимальный балл</w:t>
            </w:r>
          </w:p>
        </w:tc>
        <w:tc>
          <w:tcPr>
            <w:tcW w:w="1254" w:type="dxa"/>
          </w:tcPr>
          <w:p w14:paraId="30CC5784" w14:textId="77777777" w:rsidR="00364FB2" w:rsidRPr="00364FB2" w:rsidRDefault="00364FB2" w:rsidP="00364FB2">
            <w:pPr>
              <w:rPr>
                <w:rFonts w:ascii="Times New Roman" w:hAnsi="Times New Roman" w:cs="Times New Roman"/>
                <w:b/>
                <w:color w:val="000000"/>
              </w:rPr>
            </w:pPr>
            <w:r w:rsidRPr="00364FB2">
              <w:rPr>
                <w:rFonts w:ascii="Times New Roman" w:hAnsi="Times New Roman" w:cs="Times New Roman"/>
                <w:b/>
                <w:color w:val="000000"/>
              </w:rPr>
              <w:t>1</w:t>
            </w:r>
          </w:p>
        </w:tc>
        <w:tc>
          <w:tcPr>
            <w:tcW w:w="0" w:type="auto"/>
          </w:tcPr>
          <w:p w14:paraId="2A463C0B" w14:textId="77777777" w:rsidR="00364FB2" w:rsidRPr="00364FB2" w:rsidRDefault="00364FB2" w:rsidP="00364FB2">
            <w:pPr>
              <w:rPr>
                <w:rFonts w:ascii="Times New Roman" w:hAnsi="Times New Roman" w:cs="Times New Roman"/>
                <w:b/>
                <w:color w:val="000000"/>
              </w:rPr>
            </w:pPr>
            <w:r w:rsidRPr="00364FB2">
              <w:rPr>
                <w:rFonts w:ascii="Times New Roman" w:hAnsi="Times New Roman" w:cs="Times New Roman"/>
                <w:b/>
                <w:color w:val="000000"/>
              </w:rPr>
              <w:t>1</w:t>
            </w:r>
          </w:p>
        </w:tc>
        <w:tc>
          <w:tcPr>
            <w:tcW w:w="0" w:type="auto"/>
          </w:tcPr>
          <w:p w14:paraId="637A4AB6" w14:textId="77777777" w:rsidR="00364FB2" w:rsidRPr="00364FB2" w:rsidRDefault="00364FB2" w:rsidP="00364FB2">
            <w:pPr>
              <w:rPr>
                <w:rFonts w:ascii="Times New Roman" w:hAnsi="Times New Roman" w:cs="Times New Roman"/>
                <w:b/>
                <w:color w:val="000000"/>
              </w:rPr>
            </w:pPr>
            <w:r w:rsidRPr="00364FB2">
              <w:rPr>
                <w:rFonts w:ascii="Times New Roman" w:hAnsi="Times New Roman" w:cs="Times New Roman"/>
                <w:b/>
                <w:color w:val="000000"/>
              </w:rPr>
              <w:t>1</w:t>
            </w:r>
          </w:p>
        </w:tc>
        <w:tc>
          <w:tcPr>
            <w:tcW w:w="0" w:type="auto"/>
          </w:tcPr>
          <w:p w14:paraId="6591045A" w14:textId="77777777" w:rsidR="00364FB2" w:rsidRPr="00364FB2" w:rsidRDefault="00364FB2" w:rsidP="00364FB2">
            <w:pPr>
              <w:rPr>
                <w:rFonts w:ascii="Times New Roman" w:hAnsi="Times New Roman" w:cs="Times New Roman"/>
                <w:b/>
                <w:color w:val="000000"/>
              </w:rPr>
            </w:pPr>
            <w:r w:rsidRPr="00364FB2">
              <w:rPr>
                <w:rFonts w:ascii="Times New Roman" w:hAnsi="Times New Roman" w:cs="Times New Roman"/>
                <w:b/>
                <w:color w:val="000000"/>
              </w:rPr>
              <w:t>1</w:t>
            </w:r>
          </w:p>
        </w:tc>
        <w:tc>
          <w:tcPr>
            <w:tcW w:w="0" w:type="auto"/>
          </w:tcPr>
          <w:p w14:paraId="0760E18B" w14:textId="77777777" w:rsidR="00364FB2" w:rsidRPr="00364FB2" w:rsidRDefault="00364FB2" w:rsidP="00364FB2">
            <w:pPr>
              <w:rPr>
                <w:rFonts w:ascii="Times New Roman" w:hAnsi="Times New Roman" w:cs="Times New Roman"/>
                <w:b/>
                <w:color w:val="000000"/>
              </w:rPr>
            </w:pPr>
            <w:r w:rsidRPr="00364FB2">
              <w:rPr>
                <w:rFonts w:ascii="Times New Roman" w:hAnsi="Times New Roman" w:cs="Times New Roman"/>
                <w:b/>
                <w:color w:val="000000"/>
              </w:rPr>
              <w:t>1</w:t>
            </w:r>
          </w:p>
        </w:tc>
        <w:tc>
          <w:tcPr>
            <w:tcW w:w="0" w:type="auto"/>
          </w:tcPr>
          <w:p w14:paraId="2AB933BD" w14:textId="77777777" w:rsidR="00364FB2" w:rsidRPr="00364FB2" w:rsidRDefault="00364FB2" w:rsidP="00364FB2">
            <w:pPr>
              <w:rPr>
                <w:rFonts w:ascii="Times New Roman" w:hAnsi="Times New Roman" w:cs="Times New Roman"/>
                <w:b/>
                <w:color w:val="000000"/>
              </w:rPr>
            </w:pPr>
            <w:r w:rsidRPr="00364FB2">
              <w:rPr>
                <w:rFonts w:ascii="Times New Roman" w:hAnsi="Times New Roman" w:cs="Times New Roman"/>
                <w:b/>
                <w:color w:val="000000"/>
              </w:rPr>
              <w:t>2</w:t>
            </w:r>
          </w:p>
        </w:tc>
        <w:tc>
          <w:tcPr>
            <w:tcW w:w="0" w:type="auto"/>
          </w:tcPr>
          <w:p w14:paraId="1E02B3E0" w14:textId="77777777" w:rsidR="00364FB2" w:rsidRPr="00364FB2" w:rsidRDefault="00364FB2" w:rsidP="00364FB2">
            <w:pPr>
              <w:rPr>
                <w:rFonts w:ascii="Times New Roman" w:hAnsi="Times New Roman" w:cs="Times New Roman"/>
                <w:b/>
                <w:color w:val="000000"/>
              </w:rPr>
            </w:pPr>
            <w:r w:rsidRPr="00364FB2">
              <w:rPr>
                <w:rFonts w:ascii="Times New Roman" w:hAnsi="Times New Roman" w:cs="Times New Roman"/>
                <w:b/>
                <w:color w:val="000000"/>
              </w:rPr>
              <w:t>1</w:t>
            </w:r>
          </w:p>
        </w:tc>
        <w:tc>
          <w:tcPr>
            <w:tcW w:w="0" w:type="auto"/>
          </w:tcPr>
          <w:p w14:paraId="68BB6686" w14:textId="77777777" w:rsidR="00364FB2" w:rsidRPr="00364FB2" w:rsidRDefault="00364FB2" w:rsidP="00364FB2">
            <w:pPr>
              <w:rPr>
                <w:rFonts w:ascii="Times New Roman" w:hAnsi="Times New Roman" w:cs="Times New Roman"/>
                <w:b/>
                <w:color w:val="000000"/>
              </w:rPr>
            </w:pPr>
            <w:r w:rsidRPr="00364FB2">
              <w:rPr>
                <w:rFonts w:ascii="Times New Roman" w:hAnsi="Times New Roman" w:cs="Times New Roman"/>
                <w:b/>
                <w:color w:val="000000"/>
              </w:rPr>
              <w:t>1</w:t>
            </w:r>
          </w:p>
        </w:tc>
        <w:tc>
          <w:tcPr>
            <w:tcW w:w="0" w:type="auto"/>
          </w:tcPr>
          <w:p w14:paraId="78590DD3" w14:textId="77777777" w:rsidR="00364FB2" w:rsidRPr="00364FB2" w:rsidRDefault="00364FB2" w:rsidP="00364FB2">
            <w:pPr>
              <w:rPr>
                <w:rFonts w:ascii="Times New Roman" w:hAnsi="Times New Roman" w:cs="Times New Roman"/>
                <w:b/>
                <w:color w:val="000000"/>
              </w:rPr>
            </w:pPr>
            <w:r w:rsidRPr="00364FB2">
              <w:rPr>
                <w:rFonts w:ascii="Times New Roman" w:hAnsi="Times New Roman" w:cs="Times New Roman"/>
                <w:b/>
                <w:color w:val="000000"/>
              </w:rPr>
              <w:t>1</w:t>
            </w:r>
          </w:p>
        </w:tc>
        <w:tc>
          <w:tcPr>
            <w:tcW w:w="0" w:type="auto"/>
          </w:tcPr>
          <w:p w14:paraId="0B744E1E" w14:textId="77777777" w:rsidR="00364FB2" w:rsidRPr="00364FB2" w:rsidRDefault="00364FB2" w:rsidP="00364FB2">
            <w:pPr>
              <w:rPr>
                <w:rFonts w:ascii="Times New Roman" w:hAnsi="Times New Roman" w:cs="Times New Roman"/>
                <w:b/>
                <w:color w:val="000000"/>
              </w:rPr>
            </w:pPr>
            <w:r w:rsidRPr="00364FB2">
              <w:rPr>
                <w:rFonts w:ascii="Times New Roman" w:hAnsi="Times New Roman" w:cs="Times New Roman"/>
                <w:b/>
                <w:color w:val="000000"/>
              </w:rPr>
              <w:t>1</w:t>
            </w:r>
          </w:p>
        </w:tc>
        <w:tc>
          <w:tcPr>
            <w:tcW w:w="0" w:type="auto"/>
          </w:tcPr>
          <w:p w14:paraId="07E58F1F" w14:textId="77777777" w:rsidR="00364FB2" w:rsidRPr="00364FB2" w:rsidRDefault="00364FB2" w:rsidP="00364FB2">
            <w:pPr>
              <w:rPr>
                <w:rFonts w:ascii="Times New Roman" w:hAnsi="Times New Roman" w:cs="Times New Roman"/>
                <w:b/>
                <w:color w:val="000000"/>
              </w:rPr>
            </w:pPr>
            <w:r w:rsidRPr="00364FB2">
              <w:rPr>
                <w:rFonts w:ascii="Times New Roman" w:hAnsi="Times New Roman" w:cs="Times New Roman"/>
                <w:b/>
                <w:color w:val="000000"/>
              </w:rPr>
              <w:t>1</w:t>
            </w:r>
          </w:p>
        </w:tc>
        <w:tc>
          <w:tcPr>
            <w:tcW w:w="0" w:type="auto"/>
          </w:tcPr>
          <w:p w14:paraId="0CB050E9" w14:textId="77777777" w:rsidR="00364FB2" w:rsidRPr="00364FB2" w:rsidRDefault="00364FB2" w:rsidP="00364FB2">
            <w:pPr>
              <w:rPr>
                <w:rFonts w:ascii="Times New Roman" w:hAnsi="Times New Roman" w:cs="Times New Roman"/>
                <w:b/>
                <w:color w:val="000000"/>
              </w:rPr>
            </w:pPr>
            <w:r w:rsidRPr="00364FB2">
              <w:rPr>
                <w:rFonts w:ascii="Times New Roman" w:hAnsi="Times New Roman" w:cs="Times New Roman"/>
                <w:b/>
                <w:color w:val="000000"/>
              </w:rPr>
              <w:t>2</w:t>
            </w:r>
          </w:p>
        </w:tc>
        <w:tc>
          <w:tcPr>
            <w:tcW w:w="0" w:type="auto"/>
          </w:tcPr>
          <w:p w14:paraId="631CBA68" w14:textId="77777777" w:rsidR="00364FB2" w:rsidRPr="00364FB2" w:rsidRDefault="00364FB2" w:rsidP="00364FB2">
            <w:pPr>
              <w:rPr>
                <w:rFonts w:ascii="Times New Roman" w:hAnsi="Times New Roman" w:cs="Times New Roman"/>
                <w:b/>
                <w:color w:val="000000"/>
              </w:rPr>
            </w:pPr>
            <w:r w:rsidRPr="00364FB2">
              <w:rPr>
                <w:rFonts w:ascii="Times New Roman" w:hAnsi="Times New Roman" w:cs="Times New Roman"/>
                <w:b/>
                <w:color w:val="000000"/>
              </w:rPr>
              <w:t>2</w:t>
            </w:r>
          </w:p>
        </w:tc>
        <w:tc>
          <w:tcPr>
            <w:tcW w:w="0" w:type="auto"/>
          </w:tcPr>
          <w:p w14:paraId="602817B9" w14:textId="77777777" w:rsidR="00364FB2" w:rsidRPr="00364FB2" w:rsidRDefault="00364FB2" w:rsidP="00364FB2">
            <w:pPr>
              <w:rPr>
                <w:rFonts w:ascii="Times New Roman" w:hAnsi="Times New Roman" w:cs="Times New Roman"/>
                <w:b/>
                <w:color w:val="000000"/>
              </w:rPr>
            </w:pPr>
            <w:r w:rsidRPr="00364FB2">
              <w:rPr>
                <w:rFonts w:ascii="Times New Roman" w:hAnsi="Times New Roman" w:cs="Times New Roman"/>
                <w:b/>
                <w:color w:val="000000"/>
              </w:rPr>
              <w:t>1</w:t>
            </w:r>
          </w:p>
        </w:tc>
        <w:tc>
          <w:tcPr>
            <w:tcW w:w="0" w:type="auto"/>
          </w:tcPr>
          <w:p w14:paraId="7D22FC47" w14:textId="77777777" w:rsidR="00364FB2" w:rsidRPr="00364FB2" w:rsidRDefault="00364FB2" w:rsidP="00364FB2">
            <w:pPr>
              <w:rPr>
                <w:rFonts w:ascii="Times New Roman" w:hAnsi="Times New Roman" w:cs="Times New Roman"/>
                <w:b/>
                <w:color w:val="000000"/>
              </w:rPr>
            </w:pPr>
            <w:r w:rsidRPr="00364FB2">
              <w:rPr>
                <w:rFonts w:ascii="Times New Roman" w:hAnsi="Times New Roman" w:cs="Times New Roman"/>
                <w:b/>
                <w:color w:val="000000"/>
              </w:rPr>
              <w:t>1</w:t>
            </w:r>
          </w:p>
        </w:tc>
        <w:tc>
          <w:tcPr>
            <w:tcW w:w="0" w:type="auto"/>
          </w:tcPr>
          <w:p w14:paraId="42353B76" w14:textId="77777777" w:rsidR="00364FB2" w:rsidRPr="00364FB2" w:rsidRDefault="00364FB2" w:rsidP="00364FB2">
            <w:pPr>
              <w:rPr>
                <w:rFonts w:ascii="Times New Roman" w:hAnsi="Times New Roman" w:cs="Times New Roman"/>
                <w:b/>
                <w:color w:val="000000"/>
              </w:rPr>
            </w:pPr>
            <w:r w:rsidRPr="00364FB2">
              <w:rPr>
                <w:rFonts w:ascii="Times New Roman" w:hAnsi="Times New Roman" w:cs="Times New Roman"/>
                <w:b/>
                <w:color w:val="000000"/>
              </w:rPr>
              <w:t>1</w:t>
            </w:r>
          </w:p>
        </w:tc>
        <w:tc>
          <w:tcPr>
            <w:tcW w:w="0" w:type="auto"/>
          </w:tcPr>
          <w:p w14:paraId="0F36E786" w14:textId="77777777" w:rsidR="00364FB2" w:rsidRPr="00364FB2" w:rsidRDefault="00364FB2" w:rsidP="00364FB2">
            <w:pPr>
              <w:rPr>
                <w:rFonts w:ascii="Times New Roman" w:hAnsi="Times New Roman" w:cs="Times New Roman"/>
                <w:b/>
                <w:color w:val="000000"/>
              </w:rPr>
            </w:pPr>
            <w:r w:rsidRPr="00364FB2">
              <w:rPr>
                <w:rFonts w:ascii="Times New Roman" w:hAnsi="Times New Roman" w:cs="Times New Roman"/>
                <w:b/>
                <w:color w:val="000000"/>
              </w:rPr>
              <w:t>1</w:t>
            </w:r>
          </w:p>
        </w:tc>
      </w:tr>
      <w:tr w:rsidR="00364FB2" w:rsidRPr="00F8073B" w14:paraId="4C4D9543" w14:textId="77777777" w:rsidTr="00364FB2">
        <w:trPr>
          <w:jc w:val="center"/>
        </w:trPr>
        <w:tc>
          <w:tcPr>
            <w:tcW w:w="5466" w:type="dxa"/>
          </w:tcPr>
          <w:p w14:paraId="2A7F529B" w14:textId="77777777" w:rsidR="00364FB2" w:rsidRPr="00F8073B" w:rsidRDefault="00364FB2" w:rsidP="00584E86">
            <w:pPr>
              <w:spacing w:line="276" w:lineRule="auto"/>
              <w:rPr>
                <w:rFonts w:ascii="Times New Roman" w:hAnsi="Times New Roman" w:cs="Times New Roman"/>
                <w:b/>
                <w:bCs/>
                <w:sz w:val="24"/>
                <w:szCs w:val="24"/>
              </w:rPr>
            </w:pPr>
            <w:r w:rsidRPr="00F8073B">
              <w:rPr>
                <w:rFonts w:ascii="Times New Roman" w:hAnsi="Times New Roman" w:cs="Times New Roman"/>
                <w:b/>
                <w:bCs/>
                <w:sz w:val="24"/>
                <w:szCs w:val="24"/>
              </w:rPr>
              <w:t>Яковлевский МО</w:t>
            </w:r>
          </w:p>
        </w:tc>
        <w:tc>
          <w:tcPr>
            <w:tcW w:w="1254" w:type="dxa"/>
          </w:tcPr>
          <w:p w14:paraId="7190CE56" w14:textId="77777777" w:rsidR="00364FB2" w:rsidRPr="00364FB2" w:rsidRDefault="00364FB2" w:rsidP="00364FB2">
            <w:pPr>
              <w:rPr>
                <w:rFonts w:ascii="Times New Roman" w:hAnsi="Times New Roman" w:cs="Times New Roman"/>
                <w:color w:val="000000"/>
              </w:rPr>
            </w:pPr>
            <w:r w:rsidRPr="00364FB2">
              <w:rPr>
                <w:rFonts w:ascii="Times New Roman" w:hAnsi="Times New Roman" w:cs="Times New Roman"/>
                <w:color w:val="000000"/>
              </w:rPr>
              <w:t>83,33</w:t>
            </w:r>
          </w:p>
        </w:tc>
        <w:tc>
          <w:tcPr>
            <w:tcW w:w="0" w:type="auto"/>
          </w:tcPr>
          <w:p w14:paraId="5B48A4C3" w14:textId="77777777" w:rsidR="00364FB2" w:rsidRPr="00364FB2" w:rsidRDefault="00364FB2" w:rsidP="00364FB2">
            <w:pPr>
              <w:rPr>
                <w:rFonts w:ascii="Times New Roman" w:hAnsi="Times New Roman" w:cs="Times New Roman"/>
                <w:color w:val="000000"/>
              </w:rPr>
            </w:pPr>
            <w:r w:rsidRPr="00364FB2">
              <w:rPr>
                <w:rFonts w:ascii="Times New Roman" w:hAnsi="Times New Roman" w:cs="Times New Roman"/>
                <w:color w:val="000000"/>
              </w:rPr>
              <w:t>55,56</w:t>
            </w:r>
          </w:p>
        </w:tc>
        <w:tc>
          <w:tcPr>
            <w:tcW w:w="0" w:type="auto"/>
          </w:tcPr>
          <w:p w14:paraId="0CE5BFDC" w14:textId="77777777" w:rsidR="00364FB2" w:rsidRPr="00364FB2" w:rsidRDefault="00364FB2" w:rsidP="00364FB2">
            <w:pPr>
              <w:rPr>
                <w:rFonts w:ascii="Times New Roman" w:hAnsi="Times New Roman" w:cs="Times New Roman"/>
                <w:color w:val="000000"/>
              </w:rPr>
            </w:pPr>
            <w:r w:rsidRPr="00364FB2">
              <w:rPr>
                <w:rFonts w:ascii="Times New Roman" w:hAnsi="Times New Roman" w:cs="Times New Roman"/>
                <w:color w:val="000000"/>
              </w:rPr>
              <w:t>83,33</w:t>
            </w:r>
          </w:p>
        </w:tc>
        <w:tc>
          <w:tcPr>
            <w:tcW w:w="0" w:type="auto"/>
          </w:tcPr>
          <w:p w14:paraId="64FE076D" w14:textId="77777777" w:rsidR="00364FB2" w:rsidRPr="00364FB2" w:rsidRDefault="00364FB2" w:rsidP="00364FB2">
            <w:pPr>
              <w:rPr>
                <w:rFonts w:ascii="Times New Roman" w:hAnsi="Times New Roman" w:cs="Times New Roman"/>
                <w:color w:val="000000"/>
              </w:rPr>
            </w:pPr>
            <w:r w:rsidRPr="00364FB2">
              <w:rPr>
                <w:rFonts w:ascii="Times New Roman" w:hAnsi="Times New Roman" w:cs="Times New Roman"/>
                <w:color w:val="000000"/>
              </w:rPr>
              <w:t>88,89</w:t>
            </w:r>
          </w:p>
        </w:tc>
        <w:tc>
          <w:tcPr>
            <w:tcW w:w="0" w:type="auto"/>
          </w:tcPr>
          <w:p w14:paraId="006FDCC2" w14:textId="77777777" w:rsidR="00364FB2" w:rsidRPr="00364FB2" w:rsidRDefault="00364FB2" w:rsidP="00364FB2">
            <w:pPr>
              <w:rPr>
                <w:rFonts w:ascii="Times New Roman" w:hAnsi="Times New Roman" w:cs="Times New Roman"/>
                <w:color w:val="000000"/>
              </w:rPr>
            </w:pPr>
            <w:r w:rsidRPr="00364FB2">
              <w:rPr>
                <w:rFonts w:ascii="Times New Roman" w:hAnsi="Times New Roman" w:cs="Times New Roman"/>
                <w:color w:val="000000"/>
              </w:rPr>
              <w:t>77,78</w:t>
            </w:r>
          </w:p>
        </w:tc>
        <w:tc>
          <w:tcPr>
            <w:tcW w:w="0" w:type="auto"/>
          </w:tcPr>
          <w:p w14:paraId="5E74B120" w14:textId="77777777" w:rsidR="00364FB2" w:rsidRPr="00364FB2" w:rsidRDefault="00364FB2" w:rsidP="00364FB2">
            <w:pPr>
              <w:rPr>
                <w:rFonts w:ascii="Times New Roman" w:hAnsi="Times New Roman" w:cs="Times New Roman"/>
                <w:color w:val="000000"/>
              </w:rPr>
            </w:pPr>
            <w:r w:rsidRPr="00364FB2">
              <w:rPr>
                <w:rFonts w:ascii="Times New Roman" w:hAnsi="Times New Roman" w:cs="Times New Roman"/>
                <w:color w:val="000000"/>
              </w:rPr>
              <w:t>91,67</w:t>
            </w:r>
          </w:p>
        </w:tc>
        <w:tc>
          <w:tcPr>
            <w:tcW w:w="0" w:type="auto"/>
          </w:tcPr>
          <w:p w14:paraId="3DBC10BD" w14:textId="77777777" w:rsidR="00364FB2" w:rsidRPr="00364FB2" w:rsidRDefault="00364FB2" w:rsidP="00364FB2">
            <w:pPr>
              <w:rPr>
                <w:rFonts w:ascii="Times New Roman" w:hAnsi="Times New Roman" w:cs="Times New Roman"/>
                <w:color w:val="000000"/>
              </w:rPr>
            </w:pPr>
            <w:r w:rsidRPr="00364FB2">
              <w:rPr>
                <w:rFonts w:ascii="Times New Roman" w:hAnsi="Times New Roman" w:cs="Times New Roman"/>
                <w:color w:val="000000"/>
              </w:rPr>
              <w:t>72,22</w:t>
            </w:r>
          </w:p>
        </w:tc>
        <w:tc>
          <w:tcPr>
            <w:tcW w:w="0" w:type="auto"/>
          </w:tcPr>
          <w:p w14:paraId="72DAE81E" w14:textId="77777777" w:rsidR="00364FB2" w:rsidRPr="00364FB2" w:rsidRDefault="00364FB2" w:rsidP="00364FB2">
            <w:pPr>
              <w:rPr>
                <w:rFonts w:ascii="Times New Roman" w:hAnsi="Times New Roman" w:cs="Times New Roman"/>
                <w:color w:val="000000"/>
              </w:rPr>
            </w:pPr>
            <w:r w:rsidRPr="00364FB2">
              <w:rPr>
                <w:rFonts w:ascii="Times New Roman" w:hAnsi="Times New Roman" w:cs="Times New Roman"/>
                <w:color w:val="000000"/>
              </w:rPr>
              <w:t>50</w:t>
            </w:r>
          </w:p>
        </w:tc>
        <w:tc>
          <w:tcPr>
            <w:tcW w:w="0" w:type="auto"/>
          </w:tcPr>
          <w:p w14:paraId="5307AF59" w14:textId="77777777" w:rsidR="00364FB2" w:rsidRPr="00364FB2" w:rsidRDefault="00364FB2" w:rsidP="00364FB2">
            <w:pPr>
              <w:rPr>
                <w:rFonts w:ascii="Times New Roman" w:hAnsi="Times New Roman" w:cs="Times New Roman"/>
                <w:color w:val="000000"/>
              </w:rPr>
            </w:pPr>
            <w:r w:rsidRPr="00364FB2">
              <w:rPr>
                <w:rFonts w:ascii="Times New Roman" w:hAnsi="Times New Roman" w:cs="Times New Roman"/>
                <w:color w:val="000000"/>
              </w:rPr>
              <w:t>72,22</w:t>
            </w:r>
          </w:p>
        </w:tc>
        <w:tc>
          <w:tcPr>
            <w:tcW w:w="0" w:type="auto"/>
          </w:tcPr>
          <w:p w14:paraId="68DECB43" w14:textId="77777777" w:rsidR="00364FB2" w:rsidRPr="00364FB2" w:rsidRDefault="00364FB2" w:rsidP="00364FB2">
            <w:pPr>
              <w:rPr>
                <w:rFonts w:ascii="Times New Roman" w:hAnsi="Times New Roman" w:cs="Times New Roman"/>
                <w:color w:val="000000"/>
              </w:rPr>
            </w:pPr>
            <w:r w:rsidRPr="00364FB2">
              <w:rPr>
                <w:rFonts w:ascii="Times New Roman" w:hAnsi="Times New Roman" w:cs="Times New Roman"/>
                <w:color w:val="000000"/>
              </w:rPr>
              <w:t>44,44</w:t>
            </w:r>
          </w:p>
        </w:tc>
        <w:tc>
          <w:tcPr>
            <w:tcW w:w="0" w:type="auto"/>
          </w:tcPr>
          <w:p w14:paraId="4628B2B0" w14:textId="77777777" w:rsidR="00364FB2" w:rsidRPr="00364FB2" w:rsidRDefault="00364FB2" w:rsidP="00364FB2">
            <w:pPr>
              <w:rPr>
                <w:rFonts w:ascii="Times New Roman" w:hAnsi="Times New Roman" w:cs="Times New Roman"/>
                <w:color w:val="000000"/>
              </w:rPr>
            </w:pPr>
            <w:r w:rsidRPr="00364FB2">
              <w:rPr>
                <w:rFonts w:ascii="Times New Roman" w:hAnsi="Times New Roman" w:cs="Times New Roman"/>
                <w:color w:val="000000"/>
              </w:rPr>
              <w:t>72,22</w:t>
            </w:r>
          </w:p>
        </w:tc>
        <w:tc>
          <w:tcPr>
            <w:tcW w:w="0" w:type="auto"/>
          </w:tcPr>
          <w:p w14:paraId="225BF29D" w14:textId="77777777" w:rsidR="00364FB2" w:rsidRPr="00364FB2" w:rsidRDefault="00364FB2" w:rsidP="00364FB2">
            <w:pPr>
              <w:rPr>
                <w:rFonts w:ascii="Times New Roman" w:hAnsi="Times New Roman" w:cs="Times New Roman"/>
                <w:color w:val="000000"/>
              </w:rPr>
            </w:pPr>
            <w:r w:rsidRPr="00364FB2">
              <w:rPr>
                <w:rFonts w:ascii="Times New Roman" w:hAnsi="Times New Roman" w:cs="Times New Roman"/>
                <w:color w:val="000000"/>
              </w:rPr>
              <w:t>75</w:t>
            </w:r>
          </w:p>
        </w:tc>
        <w:tc>
          <w:tcPr>
            <w:tcW w:w="0" w:type="auto"/>
          </w:tcPr>
          <w:p w14:paraId="3C77415C" w14:textId="77777777" w:rsidR="00364FB2" w:rsidRPr="00364FB2" w:rsidRDefault="00364FB2" w:rsidP="00364FB2">
            <w:pPr>
              <w:rPr>
                <w:rFonts w:ascii="Times New Roman" w:hAnsi="Times New Roman" w:cs="Times New Roman"/>
                <w:color w:val="000000"/>
              </w:rPr>
            </w:pPr>
            <w:r w:rsidRPr="00364FB2">
              <w:rPr>
                <w:rFonts w:ascii="Times New Roman" w:hAnsi="Times New Roman" w:cs="Times New Roman"/>
                <w:color w:val="000000"/>
              </w:rPr>
              <w:t>36,11</w:t>
            </w:r>
          </w:p>
        </w:tc>
        <w:tc>
          <w:tcPr>
            <w:tcW w:w="0" w:type="auto"/>
          </w:tcPr>
          <w:p w14:paraId="46133579" w14:textId="77777777" w:rsidR="00364FB2" w:rsidRPr="00364FB2" w:rsidRDefault="00364FB2" w:rsidP="00364FB2">
            <w:pPr>
              <w:rPr>
                <w:rFonts w:ascii="Times New Roman" w:hAnsi="Times New Roman" w:cs="Times New Roman"/>
                <w:color w:val="000000"/>
              </w:rPr>
            </w:pPr>
            <w:r w:rsidRPr="00364FB2">
              <w:rPr>
                <w:rFonts w:ascii="Times New Roman" w:hAnsi="Times New Roman" w:cs="Times New Roman"/>
                <w:color w:val="000000"/>
              </w:rPr>
              <w:t>66,67</w:t>
            </w:r>
          </w:p>
        </w:tc>
        <w:tc>
          <w:tcPr>
            <w:tcW w:w="0" w:type="auto"/>
          </w:tcPr>
          <w:p w14:paraId="69F72EA2" w14:textId="77777777" w:rsidR="00364FB2" w:rsidRPr="00364FB2" w:rsidRDefault="00364FB2" w:rsidP="00364FB2">
            <w:pPr>
              <w:rPr>
                <w:rFonts w:ascii="Times New Roman" w:hAnsi="Times New Roman" w:cs="Times New Roman"/>
                <w:color w:val="000000"/>
              </w:rPr>
            </w:pPr>
            <w:r w:rsidRPr="00364FB2">
              <w:rPr>
                <w:rFonts w:ascii="Times New Roman" w:hAnsi="Times New Roman" w:cs="Times New Roman"/>
                <w:color w:val="000000"/>
              </w:rPr>
              <w:t>38,89</w:t>
            </w:r>
          </w:p>
        </w:tc>
        <w:tc>
          <w:tcPr>
            <w:tcW w:w="0" w:type="auto"/>
          </w:tcPr>
          <w:p w14:paraId="4AC4E839" w14:textId="77777777" w:rsidR="00364FB2" w:rsidRPr="00364FB2" w:rsidRDefault="00364FB2" w:rsidP="00364FB2">
            <w:pPr>
              <w:rPr>
                <w:rFonts w:ascii="Times New Roman" w:hAnsi="Times New Roman" w:cs="Times New Roman"/>
                <w:color w:val="000000"/>
              </w:rPr>
            </w:pPr>
            <w:r w:rsidRPr="00364FB2">
              <w:rPr>
                <w:rFonts w:ascii="Times New Roman" w:hAnsi="Times New Roman" w:cs="Times New Roman"/>
                <w:color w:val="000000"/>
              </w:rPr>
              <w:t>44,44</w:t>
            </w:r>
          </w:p>
        </w:tc>
        <w:tc>
          <w:tcPr>
            <w:tcW w:w="0" w:type="auto"/>
          </w:tcPr>
          <w:p w14:paraId="7F0DB7B5" w14:textId="77777777" w:rsidR="00364FB2" w:rsidRPr="00364FB2" w:rsidRDefault="00364FB2" w:rsidP="00364FB2">
            <w:pPr>
              <w:rPr>
                <w:rFonts w:ascii="Times New Roman" w:hAnsi="Times New Roman" w:cs="Times New Roman"/>
                <w:color w:val="000000"/>
              </w:rPr>
            </w:pPr>
            <w:r w:rsidRPr="00364FB2">
              <w:rPr>
                <w:rFonts w:ascii="Times New Roman" w:hAnsi="Times New Roman" w:cs="Times New Roman"/>
                <w:color w:val="000000"/>
              </w:rPr>
              <w:t>16,67</w:t>
            </w:r>
          </w:p>
        </w:tc>
      </w:tr>
      <w:tr w:rsidR="00364FB2" w:rsidRPr="00F8073B" w14:paraId="735FDD6B" w14:textId="77777777" w:rsidTr="00364FB2">
        <w:trPr>
          <w:jc w:val="center"/>
        </w:trPr>
        <w:tc>
          <w:tcPr>
            <w:tcW w:w="5466" w:type="dxa"/>
          </w:tcPr>
          <w:p w14:paraId="57640494" w14:textId="77777777" w:rsidR="00364FB2" w:rsidRPr="00F8073B" w:rsidRDefault="00364FB2" w:rsidP="00584E86">
            <w:pPr>
              <w:spacing w:line="276" w:lineRule="auto"/>
              <w:rPr>
                <w:rFonts w:ascii="Times New Roman" w:hAnsi="Times New Roman" w:cs="Times New Roman"/>
                <w:bCs/>
                <w:sz w:val="24"/>
                <w:szCs w:val="24"/>
              </w:rPr>
            </w:pPr>
            <w:r w:rsidRPr="00F8073B">
              <w:rPr>
                <w:rFonts w:ascii="Times New Roman" w:hAnsi="Times New Roman" w:cs="Times New Roman"/>
                <w:sz w:val="24"/>
                <w:szCs w:val="24"/>
              </w:rPr>
              <w:t xml:space="preserve">МБОУ «СОШ с. Яковлевка» </w:t>
            </w:r>
          </w:p>
        </w:tc>
        <w:tc>
          <w:tcPr>
            <w:tcW w:w="1254" w:type="dxa"/>
          </w:tcPr>
          <w:p w14:paraId="3310886B" w14:textId="77777777" w:rsidR="00364FB2" w:rsidRPr="00364FB2" w:rsidRDefault="00364FB2" w:rsidP="00364FB2">
            <w:pPr>
              <w:rPr>
                <w:rFonts w:ascii="Times New Roman" w:hAnsi="Times New Roman" w:cs="Times New Roman"/>
                <w:color w:val="000000"/>
              </w:rPr>
            </w:pPr>
            <w:r w:rsidRPr="00364FB2">
              <w:rPr>
                <w:rFonts w:ascii="Times New Roman" w:hAnsi="Times New Roman" w:cs="Times New Roman"/>
                <w:color w:val="000000"/>
              </w:rPr>
              <w:t>83,33</w:t>
            </w:r>
          </w:p>
        </w:tc>
        <w:tc>
          <w:tcPr>
            <w:tcW w:w="0" w:type="auto"/>
          </w:tcPr>
          <w:p w14:paraId="1C4E44DE" w14:textId="77777777" w:rsidR="00364FB2" w:rsidRPr="00364FB2" w:rsidRDefault="00364FB2" w:rsidP="00364FB2">
            <w:pPr>
              <w:rPr>
                <w:rFonts w:ascii="Times New Roman" w:hAnsi="Times New Roman" w:cs="Times New Roman"/>
                <w:color w:val="000000"/>
              </w:rPr>
            </w:pPr>
            <w:r w:rsidRPr="00364FB2">
              <w:rPr>
                <w:rFonts w:ascii="Times New Roman" w:hAnsi="Times New Roman" w:cs="Times New Roman"/>
                <w:color w:val="000000"/>
              </w:rPr>
              <w:t>55,56</w:t>
            </w:r>
          </w:p>
        </w:tc>
        <w:tc>
          <w:tcPr>
            <w:tcW w:w="0" w:type="auto"/>
          </w:tcPr>
          <w:p w14:paraId="01B4C3E1" w14:textId="77777777" w:rsidR="00364FB2" w:rsidRPr="00364FB2" w:rsidRDefault="00364FB2" w:rsidP="00364FB2">
            <w:pPr>
              <w:rPr>
                <w:rFonts w:ascii="Times New Roman" w:hAnsi="Times New Roman" w:cs="Times New Roman"/>
                <w:color w:val="000000"/>
              </w:rPr>
            </w:pPr>
            <w:r w:rsidRPr="00364FB2">
              <w:rPr>
                <w:rFonts w:ascii="Times New Roman" w:hAnsi="Times New Roman" w:cs="Times New Roman"/>
                <w:color w:val="000000"/>
              </w:rPr>
              <w:t>83,33</w:t>
            </w:r>
          </w:p>
        </w:tc>
        <w:tc>
          <w:tcPr>
            <w:tcW w:w="0" w:type="auto"/>
          </w:tcPr>
          <w:p w14:paraId="0ECB504E" w14:textId="77777777" w:rsidR="00364FB2" w:rsidRPr="00364FB2" w:rsidRDefault="00364FB2" w:rsidP="00364FB2">
            <w:pPr>
              <w:rPr>
                <w:rFonts w:ascii="Times New Roman" w:hAnsi="Times New Roman" w:cs="Times New Roman"/>
                <w:color w:val="000000"/>
              </w:rPr>
            </w:pPr>
            <w:r w:rsidRPr="00364FB2">
              <w:rPr>
                <w:rFonts w:ascii="Times New Roman" w:hAnsi="Times New Roman" w:cs="Times New Roman"/>
                <w:color w:val="000000"/>
              </w:rPr>
              <w:t>88,89</w:t>
            </w:r>
          </w:p>
        </w:tc>
        <w:tc>
          <w:tcPr>
            <w:tcW w:w="0" w:type="auto"/>
          </w:tcPr>
          <w:p w14:paraId="28D47158" w14:textId="77777777" w:rsidR="00364FB2" w:rsidRPr="00364FB2" w:rsidRDefault="00364FB2" w:rsidP="00364FB2">
            <w:pPr>
              <w:rPr>
                <w:rFonts w:ascii="Times New Roman" w:hAnsi="Times New Roman" w:cs="Times New Roman"/>
                <w:color w:val="000000"/>
              </w:rPr>
            </w:pPr>
            <w:r w:rsidRPr="00364FB2">
              <w:rPr>
                <w:rFonts w:ascii="Times New Roman" w:hAnsi="Times New Roman" w:cs="Times New Roman"/>
                <w:color w:val="000000"/>
              </w:rPr>
              <w:t>77,78</w:t>
            </w:r>
          </w:p>
        </w:tc>
        <w:tc>
          <w:tcPr>
            <w:tcW w:w="0" w:type="auto"/>
          </w:tcPr>
          <w:p w14:paraId="790CFF80" w14:textId="77777777" w:rsidR="00364FB2" w:rsidRPr="00364FB2" w:rsidRDefault="00364FB2" w:rsidP="00364FB2">
            <w:pPr>
              <w:rPr>
                <w:rFonts w:ascii="Times New Roman" w:hAnsi="Times New Roman" w:cs="Times New Roman"/>
                <w:color w:val="000000"/>
              </w:rPr>
            </w:pPr>
            <w:r w:rsidRPr="00364FB2">
              <w:rPr>
                <w:rFonts w:ascii="Times New Roman" w:hAnsi="Times New Roman" w:cs="Times New Roman"/>
                <w:color w:val="000000"/>
              </w:rPr>
              <w:t>91,67</w:t>
            </w:r>
          </w:p>
        </w:tc>
        <w:tc>
          <w:tcPr>
            <w:tcW w:w="0" w:type="auto"/>
          </w:tcPr>
          <w:p w14:paraId="02B2DD18" w14:textId="77777777" w:rsidR="00364FB2" w:rsidRPr="00364FB2" w:rsidRDefault="00364FB2" w:rsidP="00364FB2">
            <w:pPr>
              <w:rPr>
                <w:rFonts w:ascii="Times New Roman" w:hAnsi="Times New Roman" w:cs="Times New Roman"/>
                <w:color w:val="000000"/>
              </w:rPr>
            </w:pPr>
            <w:r w:rsidRPr="00364FB2">
              <w:rPr>
                <w:rFonts w:ascii="Times New Roman" w:hAnsi="Times New Roman" w:cs="Times New Roman"/>
                <w:color w:val="000000"/>
              </w:rPr>
              <w:t>72,22</w:t>
            </w:r>
          </w:p>
        </w:tc>
        <w:tc>
          <w:tcPr>
            <w:tcW w:w="0" w:type="auto"/>
          </w:tcPr>
          <w:p w14:paraId="22D8A47B" w14:textId="77777777" w:rsidR="00364FB2" w:rsidRPr="00364FB2" w:rsidRDefault="00364FB2" w:rsidP="00364FB2">
            <w:pPr>
              <w:rPr>
                <w:rFonts w:ascii="Times New Roman" w:hAnsi="Times New Roman" w:cs="Times New Roman"/>
                <w:color w:val="000000"/>
              </w:rPr>
            </w:pPr>
            <w:r w:rsidRPr="00364FB2">
              <w:rPr>
                <w:rFonts w:ascii="Times New Roman" w:hAnsi="Times New Roman" w:cs="Times New Roman"/>
                <w:color w:val="000000"/>
              </w:rPr>
              <w:t>50</w:t>
            </w:r>
          </w:p>
        </w:tc>
        <w:tc>
          <w:tcPr>
            <w:tcW w:w="0" w:type="auto"/>
          </w:tcPr>
          <w:p w14:paraId="6C2AD674" w14:textId="77777777" w:rsidR="00364FB2" w:rsidRPr="00364FB2" w:rsidRDefault="00364FB2" w:rsidP="00364FB2">
            <w:pPr>
              <w:rPr>
                <w:rFonts w:ascii="Times New Roman" w:hAnsi="Times New Roman" w:cs="Times New Roman"/>
                <w:color w:val="000000"/>
              </w:rPr>
            </w:pPr>
            <w:r w:rsidRPr="00364FB2">
              <w:rPr>
                <w:rFonts w:ascii="Times New Roman" w:hAnsi="Times New Roman" w:cs="Times New Roman"/>
                <w:color w:val="000000"/>
              </w:rPr>
              <w:t>72,22</w:t>
            </w:r>
          </w:p>
        </w:tc>
        <w:tc>
          <w:tcPr>
            <w:tcW w:w="0" w:type="auto"/>
          </w:tcPr>
          <w:p w14:paraId="427213D5" w14:textId="77777777" w:rsidR="00364FB2" w:rsidRPr="00364FB2" w:rsidRDefault="00364FB2" w:rsidP="00364FB2">
            <w:pPr>
              <w:rPr>
                <w:rFonts w:ascii="Times New Roman" w:hAnsi="Times New Roman" w:cs="Times New Roman"/>
                <w:color w:val="000000"/>
              </w:rPr>
            </w:pPr>
            <w:r w:rsidRPr="00364FB2">
              <w:rPr>
                <w:rFonts w:ascii="Times New Roman" w:hAnsi="Times New Roman" w:cs="Times New Roman"/>
                <w:color w:val="000000"/>
              </w:rPr>
              <w:t>44,44</w:t>
            </w:r>
          </w:p>
        </w:tc>
        <w:tc>
          <w:tcPr>
            <w:tcW w:w="0" w:type="auto"/>
          </w:tcPr>
          <w:p w14:paraId="2D6F973D" w14:textId="77777777" w:rsidR="00364FB2" w:rsidRPr="00364FB2" w:rsidRDefault="00364FB2" w:rsidP="00364FB2">
            <w:pPr>
              <w:rPr>
                <w:rFonts w:ascii="Times New Roman" w:hAnsi="Times New Roman" w:cs="Times New Roman"/>
                <w:color w:val="000000"/>
              </w:rPr>
            </w:pPr>
            <w:r w:rsidRPr="00364FB2">
              <w:rPr>
                <w:rFonts w:ascii="Times New Roman" w:hAnsi="Times New Roman" w:cs="Times New Roman"/>
                <w:color w:val="000000"/>
              </w:rPr>
              <w:t>72,22</w:t>
            </w:r>
          </w:p>
        </w:tc>
        <w:tc>
          <w:tcPr>
            <w:tcW w:w="0" w:type="auto"/>
          </w:tcPr>
          <w:p w14:paraId="2D09D63A" w14:textId="77777777" w:rsidR="00364FB2" w:rsidRPr="00364FB2" w:rsidRDefault="00364FB2" w:rsidP="00364FB2">
            <w:pPr>
              <w:rPr>
                <w:rFonts w:ascii="Times New Roman" w:hAnsi="Times New Roman" w:cs="Times New Roman"/>
                <w:color w:val="000000"/>
              </w:rPr>
            </w:pPr>
            <w:r w:rsidRPr="00364FB2">
              <w:rPr>
                <w:rFonts w:ascii="Times New Roman" w:hAnsi="Times New Roman" w:cs="Times New Roman"/>
                <w:color w:val="000000"/>
              </w:rPr>
              <w:t>75</w:t>
            </w:r>
          </w:p>
        </w:tc>
        <w:tc>
          <w:tcPr>
            <w:tcW w:w="0" w:type="auto"/>
          </w:tcPr>
          <w:p w14:paraId="6D6C4B74" w14:textId="77777777" w:rsidR="00364FB2" w:rsidRPr="00364FB2" w:rsidRDefault="00364FB2" w:rsidP="00364FB2">
            <w:pPr>
              <w:rPr>
                <w:rFonts w:ascii="Times New Roman" w:hAnsi="Times New Roman" w:cs="Times New Roman"/>
                <w:color w:val="000000"/>
              </w:rPr>
            </w:pPr>
            <w:r w:rsidRPr="00364FB2">
              <w:rPr>
                <w:rFonts w:ascii="Times New Roman" w:hAnsi="Times New Roman" w:cs="Times New Roman"/>
                <w:color w:val="000000"/>
              </w:rPr>
              <w:t>36,11</w:t>
            </w:r>
          </w:p>
        </w:tc>
        <w:tc>
          <w:tcPr>
            <w:tcW w:w="0" w:type="auto"/>
          </w:tcPr>
          <w:p w14:paraId="6E979FEB" w14:textId="77777777" w:rsidR="00364FB2" w:rsidRPr="00364FB2" w:rsidRDefault="00364FB2" w:rsidP="00364FB2">
            <w:pPr>
              <w:rPr>
                <w:rFonts w:ascii="Times New Roman" w:hAnsi="Times New Roman" w:cs="Times New Roman"/>
                <w:color w:val="000000"/>
              </w:rPr>
            </w:pPr>
            <w:r w:rsidRPr="00364FB2">
              <w:rPr>
                <w:rFonts w:ascii="Times New Roman" w:hAnsi="Times New Roman" w:cs="Times New Roman"/>
                <w:color w:val="000000"/>
              </w:rPr>
              <w:t>66,67</w:t>
            </w:r>
          </w:p>
        </w:tc>
        <w:tc>
          <w:tcPr>
            <w:tcW w:w="0" w:type="auto"/>
          </w:tcPr>
          <w:p w14:paraId="49DEE119" w14:textId="77777777" w:rsidR="00364FB2" w:rsidRPr="00364FB2" w:rsidRDefault="00364FB2" w:rsidP="00364FB2">
            <w:pPr>
              <w:rPr>
                <w:rFonts w:ascii="Times New Roman" w:hAnsi="Times New Roman" w:cs="Times New Roman"/>
                <w:color w:val="000000"/>
              </w:rPr>
            </w:pPr>
            <w:r w:rsidRPr="00364FB2">
              <w:rPr>
                <w:rFonts w:ascii="Times New Roman" w:hAnsi="Times New Roman" w:cs="Times New Roman"/>
                <w:color w:val="000000"/>
              </w:rPr>
              <w:t>38,89</w:t>
            </w:r>
          </w:p>
        </w:tc>
        <w:tc>
          <w:tcPr>
            <w:tcW w:w="0" w:type="auto"/>
          </w:tcPr>
          <w:p w14:paraId="066E5720" w14:textId="77777777" w:rsidR="00364FB2" w:rsidRPr="00364FB2" w:rsidRDefault="00364FB2" w:rsidP="00364FB2">
            <w:pPr>
              <w:rPr>
                <w:rFonts w:ascii="Times New Roman" w:hAnsi="Times New Roman" w:cs="Times New Roman"/>
                <w:color w:val="000000"/>
              </w:rPr>
            </w:pPr>
            <w:r w:rsidRPr="00364FB2">
              <w:rPr>
                <w:rFonts w:ascii="Times New Roman" w:hAnsi="Times New Roman" w:cs="Times New Roman"/>
                <w:color w:val="000000"/>
              </w:rPr>
              <w:t>44,44</w:t>
            </w:r>
          </w:p>
        </w:tc>
        <w:tc>
          <w:tcPr>
            <w:tcW w:w="0" w:type="auto"/>
          </w:tcPr>
          <w:p w14:paraId="52110E56" w14:textId="77777777" w:rsidR="00364FB2" w:rsidRPr="00364FB2" w:rsidRDefault="00364FB2" w:rsidP="00364FB2">
            <w:pPr>
              <w:rPr>
                <w:rFonts w:ascii="Times New Roman" w:hAnsi="Times New Roman" w:cs="Times New Roman"/>
                <w:color w:val="000000"/>
              </w:rPr>
            </w:pPr>
            <w:r w:rsidRPr="00364FB2">
              <w:rPr>
                <w:rFonts w:ascii="Times New Roman" w:hAnsi="Times New Roman" w:cs="Times New Roman"/>
                <w:color w:val="000000"/>
              </w:rPr>
              <w:t>16,67</w:t>
            </w:r>
          </w:p>
        </w:tc>
      </w:tr>
    </w:tbl>
    <w:p w14:paraId="3FBE4C74" w14:textId="77777777" w:rsidR="00364FB2" w:rsidRDefault="00364FB2" w:rsidP="00F8073B">
      <w:pPr>
        <w:spacing w:line="360" w:lineRule="auto"/>
        <w:rPr>
          <w:rFonts w:ascii="Times New Roman" w:hAnsi="Times New Roman" w:cs="Times New Roman"/>
          <w:b/>
          <w:sz w:val="28"/>
          <w:szCs w:val="28"/>
        </w:rPr>
      </w:pPr>
    </w:p>
    <w:p w14:paraId="0287DE47" w14:textId="77777777" w:rsidR="00364FB2" w:rsidRDefault="00364FB2" w:rsidP="00F8073B">
      <w:pPr>
        <w:spacing w:line="360" w:lineRule="auto"/>
        <w:rPr>
          <w:rFonts w:ascii="Times New Roman" w:hAnsi="Times New Roman" w:cs="Times New Roman"/>
          <w:b/>
          <w:sz w:val="28"/>
          <w:szCs w:val="28"/>
        </w:rPr>
      </w:pPr>
    </w:p>
    <w:p w14:paraId="3166FEFE" w14:textId="77777777" w:rsidR="00364FB2" w:rsidRDefault="00364FB2" w:rsidP="00F8073B">
      <w:pPr>
        <w:spacing w:line="360" w:lineRule="auto"/>
        <w:rPr>
          <w:rFonts w:ascii="Times New Roman" w:hAnsi="Times New Roman" w:cs="Times New Roman"/>
          <w:b/>
          <w:sz w:val="28"/>
          <w:szCs w:val="28"/>
        </w:rPr>
      </w:pPr>
    </w:p>
    <w:p w14:paraId="57512EC4" w14:textId="77777777" w:rsidR="00364FB2" w:rsidRDefault="00364FB2" w:rsidP="00F8073B">
      <w:pPr>
        <w:spacing w:line="360" w:lineRule="auto"/>
        <w:rPr>
          <w:rFonts w:ascii="Times New Roman" w:hAnsi="Times New Roman" w:cs="Times New Roman"/>
          <w:b/>
          <w:sz w:val="28"/>
          <w:szCs w:val="28"/>
        </w:rPr>
      </w:pPr>
    </w:p>
    <w:p w14:paraId="607BF389" w14:textId="77777777" w:rsidR="00364FB2" w:rsidRDefault="00364FB2" w:rsidP="00F8073B">
      <w:pPr>
        <w:spacing w:line="360" w:lineRule="auto"/>
        <w:rPr>
          <w:rFonts w:ascii="Times New Roman" w:hAnsi="Times New Roman" w:cs="Times New Roman"/>
          <w:b/>
          <w:sz w:val="28"/>
          <w:szCs w:val="28"/>
        </w:rPr>
      </w:pPr>
    </w:p>
    <w:p w14:paraId="0E3AC2E9" w14:textId="77777777" w:rsidR="00364FB2" w:rsidRDefault="00364FB2" w:rsidP="00F8073B">
      <w:pPr>
        <w:spacing w:line="360" w:lineRule="auto"/>
        <w:rPr>
          <w:rFonts w:ascii="Times New Roman" w:hAnsi="Times New Roman" w:cs="Times New Roman"/>
          <w:b/>
          <w:sz w:val="28"/>
          <w:szCs w:val="28"/>
        </w:rPr>
      </w:pPr>
    </w:p>
    <w:p w14:paraId="7F542CF2" w14:textId="77777777" w:rsidR="00364FB2" w:rsidRDefault="00364FB2" w:rsidP="00F8073B">
      <w:pPr>
        <w:spacing w:line="360" w:lineRule="auto"/>
        <w:rPr>
          <w:rFonts w:ascii="Times New Roman" w:hAnsi="Times New Roman" w:cs="Times New Roman"/>
          <w:b/>
          <w:sz w:val="28"/>
          <w:szCs w:val="28"/>
        </w:rPr>
      </w:pPr>
    </w:p>
    <w:p w14:paraId="5B4D4AFB" w14:textId="77777777" w:rsidR="00364FB2" w:rsidRDefault="00364FB2" w:rsidP="00F8073B">
      <w:pPr>
        <w:spacing w:line="360" w:lineRule="auto"/>
        <w:rPr>
          <w:rFonts w:ascii="Times New Roman" w:hAnsi="Times New Roman" w:cs="Times New Roman"/>
          <w:b/>
          <w:sz w:val="28"/>
          <w:szCs w:val="28"/>
        </w:rPr>
      </w:pPr>
    </w:p>
    <w:p w14:paraId="3F425DD2" w14:textId="77777777" w:rsidR="00364FB2" w:rsidRDefault="00364FB2" w:rsidP="00F8073B">
      <w:pPr>
        <w:spacing w:line="360" w:lineRule="auto"/>
        <w:rPr>
          <w:rFonts w:ascii="Times New Roman" w:hAnsi="Times New Roman" w:cs="Times New Roman"/>
          <w:b/>
          <w:sz w:val="28"/>
          <w:szCs w:val="28"/>
        </w:rPr>
        <w:sectPr w:rsidR="00364FB2" w:rsidSect="00364FB2">
          <w:pgSz w:w="16838" w:h="11906" w:orient="landscape"/>
          <w:pgMar w:top="1701" w:right="1134" w:bottom="850" w:left="1134" w:header="708" w:footer="708" w:gutter="0"/>
          <w:cols w:space="708"/>
          <w:docGrid w:linePitch="360"/>
        </w:sectPr>
      </w:pPr>
    </w:p>
    <w:p w14:paraId="70160492" w14:textId="77777777" w:rsidR="00A432D9" w:rsidRDefault="00A432D9" w:rsidP="00A432D9">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Литература</w:t>
      </w:r>
    </w:p>
    <w:p w14:paraId="17BA5997" w14:textId="77777777" w:rsidR="00A432D9" w:rsidRDefault="00A432D9" w:rsidP="00A432D9">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ВПР по литературе в 2025 году выполняли 12 обучающихся 5 классов из 1 образовательной организации Яковлевского муниципального округа. В таблиц</w:t>
      </w:r>
      <w:r w:rsidR="00412FEE">
        <w:rPr>
          <w:rFonts w:ascii="Times New Roman" w:hAnsi="Times New Roman" w:cs="Times New Roman"/>
          <w:bCs/>
          <w:sz w:val="28"/>
          <w:szCs w:val="28"/>
        </w:rPr>
        <w:t>е 4</w:t>
      </w:r>
      <w:r w:rsidR="007556E2">
        <w:rPr>
          <w:rFonts w:ascii="Times New Roman" w:hAnsi="Times New Roman" w:cs="Times New Roman"/>
          <w:bCs/>
          <w:sz w:val="28"/>
          <w:szCs w:val="28"/>
        </w:rPr>
        <w:t>5</w:t>
      </w:r>
      <w:r>
        <w:rPr>
          <w:rFonts w:ascii="Times New Roman" w:hAnsi="Times New Roman" w:cs="Times New Roman"/>
          <w:bCs/>
          <w:sz w:val="28"/>
          <w:szCs w:val="28"/>
        </w:rPr>
        <w:t xml:space="preserve"> представлены сведения об участниках ВПР во всех параллелях по программе 5 класса в 2025 году.</w:t>
      </w:r>
    </w:p>
    <w:p w14:paraId="630BB5C4" w14:textId="77777777" w:rsidR="00A432D9" w:rsidRPr="009857C4" w:rsidRDefault="00A432D9" w:rsidP="00A432D9">
      <w:pPr>
        <w:spacing w:line="360" w:lineRule="auto"/>
        <w:ind w:firstLine="709"/>
        <w:jc w:val="right"/>
        <w:rPr>
          <w:rFonts w:ascii="Times New Roman" w:hAnsi="Times New Roman" w:cs="Times New Roman"/>
          <w:bCs/>
          <w:i/>
          <w:iCs/>
          <w:sz w:val="28"/>
          <w:szCs w:val="28"/>
        </w:rPr>
      </w:pPr>
      <w:r w:rsidRPr="009857C4">
        <w:rPr>
          <w:rFonts w:ascii="Times New Roman" w:hAnsi="Times New Roman" w:cs="Times New Roman"/>
          <w:bCs/>
          <w:i/>
          <w:iCs/>
          <w:sz w:val="28"/>
          <w:szCs w:val="28"/>
        </w:rPr>
        <w:t xml:space="preserve">Таблица </w:t>
      </w:r>
      <w:r w:rsidR="007556E2">
        <w:rPr>
          <w:rFonts w:ascii="Times New Roman" w:hAnsi="Times New Roman" w:cs="Times New Roman"/>
          <w:bCs/>
          <w:i/>
          <w:iCs/>
          <w:sz w:val="28"/>
          <w:szCs w:val="28"/>
        </w:rPr>
        <w:t>45</w:t>
      </w:r>
    </w:p>
    <w:tbl>
      <w:tblPr>
        <w:tblStyle w:val="a3"/>
        <w:tblW w:w="0" w:type="auto"/>
        <w:tblLayout w:type="fixed"/>
        <w:tblLook w:val="04A0" w:firstRow="1" w:lastRow="0" w:firstColumn="1" w:lastColumn="0" w:noHBand="0" w:noVBand="1"/>
      </w:tblPr>
      <w:tblGrid>
        <w:gridCol w:w="2405"/>
        <w:gridCol w:w="851"/>
        <w:gridCol w:w="708"/>
        <w:gridCol w:w="851"/>
        <w:gridCol w:w="850"/>
        <w:gridCol w:w="851"/>
        <w:gridCol w:w="1660"/>
        <w:gridCol w:w="1169"/>
      </w:tblGrid>
      <w:tr w:rsidR="00A432D9" w:rsidRPr="009857C4" w14:paraId="56293B2F" w14:textId="77777777" w:rsidTr="00D10863">
        <w:tc>
          <w:tcPr>
            <w:tcW w:w="2405" w:type="dxa"/>
            <w:vMerge w:val="restart"/>
          </w:tcPr>
          <w:p w14:paraId="53491E15" w14:textId="77777777" w:rsidR="00A432D9" w:rsidRPr="009857C4" w:rsidRDefault="00A432D9" w:rsidP="00D10863">
            <w:pPr>
              <w:rPr>
                <w:rFonts w:ascii="Times New Roman" w:hAnsi="Times New Roman" w:cs="Times New Roman"/>
                <w:b/>
                <w:bCs/>
                <w:sz w:val="24"/>
                <w:szCs w:val="24"/>
              </w:rPr>
            </w:pPr>
            <w:r w:rsidRPr="009857C4">
              <w:rPr>
                <w:rFonts w:ascii="Times New Roman" w:hAnsi="Times New Roman" w:cs="Times New Roman"/>
                <w:b/>
                <w:bCs/>
                <w:sz w:val="24"/>
                <w:szCs w:val="24"/>
              </w:rPr>
              <w:t>Группа участников</w:t>
            </w:r>
          </w:p>
        </w:tc>
        <w:tc>
          <w:tcPr>
            <w:tcW w:w="851" w:type="dxa"/>
            <w:vMerge w:val="restart"/>
          </w:tcPr>
          <w:p w14:paraId="3713EB77" w14:textId="77777777" w:rsidR="00A432D9" w:rsidRPr="009857C4" w:rsidRDefault="00A432D9" w:rsidP="00D10863">
            <w:pPr>
              <w:rPr>
                <w:rFonts w:ascii="Times New Roman" w:hAnsi="Times New Roman" w:cs="Times New Roman"/>
                <w:b/>
                <w:bCs/>
                <w:sz w:val="24"/>
                <w:szCs w:val="24"/>
              </w:rPr>
            </w:pPr>
            <w:r w:rsidRPr="009857C4">
              <w:rPr>
                <w:rFonts w:ascii="Times New Roman" w:hAnsi="Times New Roman" w:cs="Times New Roman"/>
                <w:b/>
                <w:bCs/>
                <w:sz w:val="24"/>
                <w:szCs w:val="24"/>
              </w:rPr>
              <w:t>Кол-во участников</w:t>
            </w:r>
          </w:p>
        </w:tc>
        <w:tc>
          <w:tcPr>
            <w:tcW w:w="3260" w:type="dxa"/>
            <w:gridSpan w:val="4"/>
          </w:tcPr>
          <w:p w14:paraId="123CF3EC" w14:textId="77777777" w:rsidR="00A432D9" w:rsidRPr="009857C4" w:rsidRDefault="00A432D9" w:rsidP="00D10863">
            <w:pPr>
              <w:rPr>
                <w:rFonts w:ascii="Times New Roman" w:hAnsi="Times New Roman" w:cs="Times New Roman"/>
                <w:b/>
                <w:bCs/>
                <w:sz w:val="24"/>
                <w:szCs w:val="24"/>
              </w:rPr>
            </w:pPr>
            <w:r w:rsidRPr="009857C4">
              <w:rPr>
                <w:rFonts w:ascii="Times New Roman" w:hAnsi="Times New Roman" w:cs="Times New Roman"/>
                <w:b/>
                <w:bCs/>
                <w:sz w:val="24"/>
                <w:szCs w:val="24"/>
              </w:rPr>
              <w:t>Отметки</w:t>
            </w:r>
          </w:p>
        </w:tc>
        <w:tc>
          <w:tcPr>
            <w:tcW w:w="1660" w:type="dxa"/>
            <w:vMerge w:val="restart"/>
          </w:tcPr>
          <w:p w14:paraId="47666758" w14:textId="77777777" w:rsidR="00A432D9" w:rsidRPr="009857C4" w:rsidRDefault="00A432D9" w:rsidP="00D10863">
            <w:pPr>
              <w:rPr>
                <w:rFonts w:ascii="Times New Roman" w:hAnsi="Times New Roman" w:cs="Times New Roman"/>
                <w:b/>
                <w:bCs/>
                <w:sz w:val="24"/>
                <w:szCs w:val="24"/>
              </w:rPr>
            </w:pPr>
            <w:r w:rsidRPr="009857C4">
              <w:rPr>
                <w:rFonts w:ascii="Times New Roman" w:hAnsi="Times New Roman" w:cs="Times New Roman"/>
                <w:b/>
                <w:bCs/>
                <w:sz w:val="24"/>
                <w:szCs w:val="24"/>
              </w:rPr>
              <w:t>Качество знаний(%)</w:t>
            </w:r>
          </w:p>
        </w:tc>
        <w:tc>
          <w:tcPr>
            <w:tcW w:w="1169" w:type="dxa"/>
            <w:vMerge w:val="restart"/>
          </w:tcPr>
          <w:p w14:paraId="3E97872A" w14:textId="77777777" w:rsidR="00A432D9" w:rsidRPr="009857C4" w:rsidRDefault="00070660" w:rsidP="00D10863">
            <w:pPr>
              <w:rPr>
                <w:rFonts w:ascii="Times New Roman" w:hAnsi="Times New Roman" w:cs="Times New Roman"/>
                <w:b/>
                <w:bCs/>
                <w:sz w:val="24"/>
                <w:szCs w:val="24"/>
              </w:rPr>
            </w:pPr>
            <w:r>
              <w:rPr>
                <w:rFonts w:ascii="Times New Roman" w:hAnsi="Times New Roman" w:cs="Times New Roman"/>
                <w:b/>
                <w:bCs/>
                <w:sz w:val="24"/>
                <w:szCs w:val="24"/>
              </w:rPr>
              <w:t>Средний балл</w:t>
            </w:r>
          </w:p>
        </w:tc>
      </w:tr>
      <w:tr w:rsidR="00A432D9" w:rsidRPr="009857C4" w14:paraId="2B4FB69E" w14:textId="77777777" w:rsidTr="00D10863">
        <w:tc>
          <w:tcPr>
            <w:tcW w:w="2405" w:type="dxa"/>
            <w:vMerge/>
          </w:tcPr>
          <w:p w14:paraId="06D06D9E" w14:textId="77777777" w:rsidR="00A432D9" w:rsidRPr="009857C4" w:rsidRDefault="00A432D9" w:rsidP="00D10863">
            <w:pPr>
              <w:rPr>
                <w:rFonts w:ascii="Times New Roman" w:hAnsi="Times New Roman" w:cs="Times New Roman"/>
                <w:b/>
                <w:bCs/>
                <w:sz w:val="24"/>
                <w:szCs w:val="24"/>
              </w:rPr>
            </w:pPr>
          </w:p>
        </w:tc>
        <w:tc>
          <w:tcPr>
            <w:tcW w:w="851" w:type="dxa"/>
            <w:vMerge/>
          </w:tcPr>
          <w:p w14:paraId="0509FD53" w14:textId="77777777" w:rsidR="00A432D9" w:rsidRPr="009857C4" w:rsidRDefault="00A432D9" w:rsidP="00D10863">
            <w:pPr>
              <w:rPr>
                <w:rFonts w:ascii="Times New Roman" w:hAnsi="Times New Roman" w:cs="Times New Roman"/>
                <w:b/>
                <w:bCs/>
                <w:sz w:val="24"/>
                <w:szCs w:val="24"/>
              </w:rPr>
            </w:pPr>
          </w:p>
        </w:tc>
        <w:tc>
          <w:tcPr>
            <w:tcW w:w="708" w:type="dxa"/>
          </w:tcPr>
          <w:p w14:paraId="6B481218" w14:textId="77777777" w:rsidR="00A432D9" w:rsidRPr="009857C4" w:rsidRDefault="00A432D9" w:rsidP="00D10863">
            <w:pPr>
              <w:rPr>
                <w:rFonts w:ascii="Times New Roman" w:hAnsi="Times New Roman" w:cs="Times New Roman"/>
                <w:b/>
                <w:bCs/>
                <w:sz w:val="24"/>
                <w:szCs w:val="24"/>
              </w:rPr>
            </w:pPr>
            <w:r w:rsidRPr="009857C4">
              <w:rPr>
                <w:rFonts w:ascii="Times New Roman" w:hAnsi="Times New Roman" w:cs="Times New Roman"/>
                <w:b/>
                <w:bCs/>
                <w:sz w:val="24"/>
                <w:szCs w:val="24"/>
              </w:rPr>
              <w:t>«2»</w:t>
            </w:r>
          </w:p>
        </w:tc>
        <w:tc>
          <w:tcPr>
            <w:tcW w:w="851" w:type="dxa"/>
          </w:tcPr>
          <w:p w14:paraId="46EB24B8" w14:textId="77777777" w:rsidR="00A432D9" w:rsidRPr="009857C4" w:rsidRDefault="00A432D9" w:rsidP="00D10863">
            <w:pPr>
              <w:rPr>
                <w:rFonts w:ascii="Times New Roman" w:hAnsi="Times New Roman" w:cs="Times New Roman"/>
                <w:b/>
                <w:bCs/>
                <w:sz w:val="24"/>
                <w:szCs w:val="24"/>
              </w:rPr>
            </w:pPr>
            <w:r w:rsidRPr="009857C4">
              <w:rPr>
                <w:rFonts w:ascii="Times New Roman" w:hAnsi="Times New Roman" w:cs="Times New Roman"/>
                <w:b/>
                <w:bCs/>
                <w:sz w:val="24"/>
                <w:szCs w:val="24"/>
              </w:rPr>
              <w:t>«3»</w:t>
            </w:r>
          </w:p>
        </w:tc>
        <w:tc>
          <w:tcPr>
            <w:tcW w:w="850" w:type="dxa"/>
          </w:tcPr>
          <w:p w14:paraId="45EC8661" w14:textId="77777777" w:rsidR="00A432D9" w:rsidRPr="009857C4" w:rsidRDefault="00A432D9" w:rsidP="00D10863">
            <w:pPr>
              <w:rPr>
                <w:rFonts w:ascii="Times New Roman" w:hAnsi="Times New Roman" w:cs="Times New Roman"/>
                <w:b/>
                <w:bCs/>
                <w:sz w:val="24"/>
                <w:szCs w:val="24"/>
              </w:rPr>
            </w:pPr>
            <w:r w:rsidRPr="009857C4">
              <w:rPr>
                <w:rFonts w:ascii="Times New Roman" w:hAnsi="Times New Roman" w:cs="Times New Roman"/>
                <w:b/>
                <w:bCs/>
                <w:sz w:val="24"/>
                <w:szCs w:val="24"/>
              </w:rPr>
              <w:t>«4»</w:t>
            </w:r>
          </w:p>
        </w:tc>
        <w:tc>
          <w:tcPr>
            <w:tcW w:w="851" w:type="dxa"/>
          </w:tcPr>
          <w:p w14:paraId="1DEC016B" w14:textId="77777777" w:rsidR="00A432D9" w:rsidRPr="009857C4" w:rsidRDefault="00A432D9" w:rsidP="00D10863">
            <w:pPr>
              <w:rPr>
                <w:rFonts w:ascii="Times New Roman" w:hAnsi="Times New Roman" w:cs="Times New Roman"/>
                <w:b/>
                <w:bCs/>
                <w:sz w:val="24"/>
                <w:szCs w:val="24"/>
              </w:rPr>
            </w:pPr>
            <w:r w:rsidRPr="009857C4">
              <w:rPr>
                <w:rFonts w:ascii="Times New Roman" w:hAnsi="Times New Roman" w:cs="Times New Roman"/>
                <w:b/>
                <w:bCs/>
                <w:sz w:val="24"/>
                <w:szCs w:val="24"/>
              </w:rPr>
              <w:t>«5»</w:t>
            </w:r>
          </w:p>
        </w:tc>
        <w:tc>
          <w:tcPr>
            <w:tcW w:w="1660" w:type="dxa"/>
            <w:vMerge/>
          </w:tcPr>
          <w:p w14:paraId="01FF38F8" w14:textId="77777777" w:rsidR="00A432D9" w:rsidRPr="009857C4" w:rsidRDefault="00A432D9" w:rsidP="00D10863">
            <w:pPr>
              <w:rPr>
                <w:rFonts w:ascii="Times New Roman" w:hAnsi="Times New Roman" w:cs="Times New Roman"/>
                <w:b/>
                <w:bCs/>
                <w:sz w:val="24"/>
                <w:szCs w:val="24"/>
              </w:rPr>
            </w:pPr>
          </w:p>
        </w:tc>
        <w:tc>
          <w:tcPr>
            <w:tcW w:w="1169" w:type="dxa"/>
            <w:vMerge/>
          </w:tcPr>
          <w:p w14:paraId="3739466E" w14:textId="77777777" w:rsidR="00A432D9" w:rsidRPr="009857C4" w:rsidRDefault="00A432D9" w:rsidP="00D10863">
            <w:pPr>
              <w:rPr>
                <w:rFonts w:ascii="Times New Roman" w:hAnsi="Times New Roman" w:cs="Times New Roman"/>
                <w:b/>
                <w:bCs/>
                <w:sz w:val="24"/>
                <w:szCs w:val="24"/>
              </w:rPr>
            </w:pPr>
          </w:p>
        </w:tc>
      </w:tr>
      <w:tr w:rsidR="008D12A0" w:rsidRPr="009857C4" w14:paraId="367136A5" w14:textId="77777777" w:rsidTr="008D12A0">
        <w:tc>
          <w:tcPr>
            <w:tcW w:w="2405" w:type="dxa"/>
          </w:tcPr>
          <w:p w14:paraId="2C1D8EE9" w14:textId="77777777" w:rsidR="008D12A0" w:rsidRPr="009857C4" w:rsidRDefault="008D12A0" w:rsidP="00D10863">
            <w:pPr>
              <w:spacing w:line="360" w:lineRule="auto"/>
              <w:jc w:val="both"/>
              <w:rPr>
                <w:rFonts w:ascii="Times New Roman" w:hAnsi="Times New Roman" w:cs="Times New Roman"/>
                <w:b/>
                <w:bCs/>
                <w:sz w:val="24"/>
                <w:szCs w:val="24"/>
              </w:rPr>
            </w:pPr>
            <w:r w:rsidRPr="009857C4">
              <w:rPr>
                <w:rFonts w:ascii="Times New Roman" w:hAnsi="Times New Roman" w:cs="Times New Roman"/>
                <w:b/>
                <w:bCs/>
                <w:sz w:val="24"/>
                <w:szCs w:val="24"/>
              </w:rPr>
              <w:t>Приморский край</w:t>
            </w:r>
          </w:p>
        </w:tc>
        <w:tc>
          <w:tcPr>
            <w:tcW w:w="851" w:type="dxa"/>
          </w:tcPr>
          <w:p w14:paraId="05004D60" w14:textId="77777777" w:rsidR="008D12A0" w:rsidRPr="008D12A0" w:rsidRDefault="008D12A0" w:rsidP="008D12A0">
            <w:pPr>
              <w:rPr>
                <w:rFonts w:ascii="Times New Roman" w:hAnsi="Times New Roman" w:cs="Times New Roman"/>
                <w:b/>
                <w:color w:val="000000"/>
              </w:rPr>
            </w:pPr>
            <w:r w:rsidRPr="008D12A0">
              <w:rPr>
                <w:rFonts w:ascii="Times New Roman" w:hAnsi="Times New Roman" w:cs="Times New Roman"/>
                <w:b/>
                <w:color w:val="000000"/>
              </w:rPr>
              <w:t>2602</w:t>
            </w:r>
          </w:p>
        </w:tc>
        <w:tc>
          <w:tcPr>
            <w:tcW w:w="708" w:type="dxa"/>
          </w:tcPr>
          <w:p w14:paraId="77A50F59" w14:textId="77777777" w:rsidR="008D12A0" w:rsidRPr="008D12A0" w:rsidRDefault="008D12A0" w:rsidP="008D12A0">
            <w:pPr>
              <w:rPr>
                <w:rFonts w:ascii="Times New Roman" w:hAnsi="Times New Roman" w:cs="Times New Roman"/>
                <w:b/>
                <w:color w:val="000000"/>
              </w:rPr>
            </w:pPr>
            <w:r>
              <w:rPr>
                <w:rFonts w:ascii="Times New Roman" w:hAnsi="Times New Roman" w:cs="Times New Roman"/>
                <w:b/>
                <w:color w:val="000000"/>
              </w:rPr>
              <w:t>269</w:t>
            </w:r>
          </w:p>
        </w:tc>
        <w:tc>
          <w:tcPr>
            <w:tcW w:w="851" w:type="dxa"/>
          </w:tcPr>
          <w:p w14:paraId="124AC15F" w14:textId="77777777" w:rsidR="008D12A0" w:rsidRPr="008D12A0" w:rsidRDefault="008D12A0" w:rsidP="008D12A0">
            <w:pPr>
              <w:rPr>
                <w:rFonts w:ascii="Times New Roman" w:hAnsi="Times New Roman" w:cs="Times New Roman"/>
                <w:b/>
                <w:color w:val="000000"/>
              </w:rPr>
            </w:pPr>
            <w:r>
              <w:rPr>
                <w:rFonts w:ascii="Times New Roman" w:hAnsi="Times New Roman" w:cs="Times New Roman"/>
                <w:b/>
                <w:color w:val="000000"/>
              </w:rPr>
              <w:t>983</w:t>
            </w:r>
          </w:p>
        </w:tc>
        <w:tc>
          <w:tcPr>
            <w:tcW w:w="850" w:type="dxa"/>
          </w:tcPr>
          <w:p w14:paraId="58E90CB0" w14:textId="77777777" w:rsidR="008D12A0" w:rsidRPr="008D12A0" w:rsidRDefault="008D12A0" w:rsidP="008D12A0">
            <w:pPr>
              <w:rPr>
                <w:rFonts w:ascii="Times New Roman" w:hAnsi="Times New Roman" w:cs="Times New Roman"/>
                <w:b/>
                <w:color w:val="000000"/>
              </w:rPr>
            </w:pPr>
            <w:r>
              <w:rPr>
                <w:rFonts w:ascii="Times New Roman" w:hAnsi="Times New Roman" w:cs="Times New Roman"/>
                <w:b/>
                <w:color w:val="000000"/>
              </w:rPr>
              <w:t>861</w:t>
            </w:r>
          </w:p>
        </w:tc>
        <w:tc>
          <w:tcPr>
            <w:tcW w:w="851" w:type="dxa"/>
          </w:tcPr>
          <w:p w14:paraId="7F989819" w14:textId="77777777" w:rsidR="008D12A0" w:rsidRPr="008D12A0" w:rsidRDefault="008D12A0" w:rsidP="008D12A0">
            <w:pPr>
              <w:rPr>
                <w:rFonts w:ascii="Times New Roman" w:hAnsi="Times New Roman" w:cs="Times New Roman"/>
                <w:b/>
                <w:color w:val="000000"/>
              </w:rPr>
            </w:pPr>
            <w:r>
              <w:rPr>
                <w:rFonts w:ascii="Times New Roman" w:hAnsi="Times New Roman" w:cs="Times New Roman"/>
                <w:b/>
                <w:color w:val="000000"/>
              </w:rPr>
              <w:t>489</w:t>
            </w:r>
          </w:p>
        </w:tc>
        <w:tc>
          <w:tcPr>
            <w:tcW w:w="1660" w:type="dxa"/>
          </w:tcPr>
          <w:p w14:paraId="1C0FE0F5" w14:textId="77777777" w:rsidR="008D12A0" w:rsidRPr="009857C4" w:rsidRDefault="0000579B" w:rsidP="00D10863">
            <w:pPr>
              <w:spacing w:line="360" w:lineRule="auto"/>
              <w:rPr>
                <w:rFonts w:ascii="Times New Roman" w:hAnsi="Times New Roman" w:cs="Times New Roman"/>
                <w:b/>
                <w:bCs/>
                <w:sz w:val="24"/>
                <w:szCs w:val="24"/>
              </w:rPr>
            </w:pPr>
            <w:r>
              <w:rPr>
                <w:rFonts w:ascii="Times New Roman" w:hAnsi="Times New Roman" w:cs="Times New Roman"/>
                <w:b/>
                <w:bCs/>
                <w:sz w:val="24"/>
                <w:szCs w:val="24"/>
              </w:rPr>
              <w:t>51,88</w:t>
            </w:r>
          </w:p>
        </w:tc>
        <w:tc>
          <w:tcPr>
            <w:tcW w:w="1169" w:type="dxa"/>
          </w:tcPr>
          <w:p w14:paraId="2835E3CF" w14:textId="77777777" w:rsidR="008D12A0" w:rsidRPr="009857C4" w:rsidRDefault="00070660" w:rsidP="00D10863">
            <w:pPr>
              <w:spacing w:line="360" w:lineRule="auto"/>
              <w:rPr>
                <w:rFonts w:ascii="Times New Roman" w:hAnsi="Times New Roman" w:cs="Times New Roman"/>
                <w:b/>
                <w:bCs/>
                <w:sz w:val="24"/>
                <w:szCs w:val="24"/>
              </w:rPr>
            </w:pPr>
            <w:r>
              <w:rPr>
                <w:rFonts w:ascii="Times New Roman" w:hAnsi="Times New Roman" w:cs="Times New Roman"/>
                <w:b/>
                <w:bCs/>
                <w:sz w:val="24"/>
                <w:szCs w:val="24"/>
              </w:rPr>
              <w:t>3,6</w:t>
            </w:r>
          </w:p>
        </w:tc>
      </w:tr>
      <w:tr w:rsidR="008D12A0" w:rsidRPr="009857C4" w14:paraId="51B99C5C" w14:textId="77777777" w:rsidTr="008D12A0">
        <w:tc>
          <w:tcPr>
            <w:tcW w:w="2405" w:type="dxa"/>
          </w:tcPr>
          <w:p w14:paraId="304A257E" w14:textId="77777777" w:rsidR="008D12A0" w:rsidRPr="009857C4" w:rsidRDefault="008D12A0" w:rsidP="00D10863">
            <w:pPr>
              <w:spacing w:line="360" w:lineRule="auto"/>
              <w:jc w:val="both"/>
              <w:rPr>
                <w:rFonts w:ascii="Times New Roman" w:hAnsi="Times New Roman" w:cs="Times New Roman"/>
                <w:b/>
                <w:bCs/>
                <w:sz w:val="24"/>
                <w:szCs w:val="24"/>
              </w:rPr>
            </w:pPr>
            <w:r w:rsidRPr="009857C4">
              <w:rPr>
                <w:rFonts w:ascii="Times New Roman" w:hAnsi="Times New Roman" w:cs="Times New Roman"/>
                <w:b/>
                <w:bCs/>
                <w:sz w:val="24"/>
                <w:szCs w:val="24"/>
              </w:rPr>
              <w:t>Як</w:t>
            </w:r>
            <w:r>
              <w:rPr>
                <w:rFonts w:ascii="Times New Roman" w:hAnsi="Times New Roman" w:cs="Times New Roman"/>
                <w:b/>
                <w:bCs/>
                <w:sz w:val="24"/>
                <w:szCs w:val="24"/>
              </w:rPr>
              <w:t>о</w:t>
            </w:r>
            <w:r w:rsidRPr="009857C4">
              <w:rPr>
                <w:rFonts w:ascii="Times New Roman" w:hAnsi="Times New Roman" w:cs="Times New Roman"/>
                <w:b/>
                <w:bCs/>
                <w:sz w:val="24"/>
                <w:szCs w:val="24"/>
              </w:rPr>
              <w:t>влевский МО</w:t>
            </w:r>
          </w:p>
        </w:tc>
        <w:tc>
          <w:tcPr>
            <w:tcW w:w="851" w:type="dxa"/>
          </w:tcPr>
          <w:p w14:paraId="278D2C8A" w14:textId="77777777" w:rsidR="008D12A0" w:rsidRPr="008D12A0" w:rsidRDefault="008D12A0" w:rsidP="008D12A0">
            <w:pPr>
              <w:rPr>
                <w:rFonts w:ascii="Times New Roman" w:hAnsi="Times New Roman" w:cs="Times New Roman"/>
                <w:b/>
                <w:color w:val="000000"/>
              </w:rPr>
            </w:pPr>
            <w:r w:rsidRPr="008D12A0">
              <w:rPr>
                <w:rFonts w:ascii="Times New Roman" w:hAnsi="Times New Roman" w:cs="Times New Roman"/>
                <w:b/>
                <w:color w:val="000000"/>
              </w:rPr>
              <w:t>12</w:t>
            </w:r>
          </w:p>
        </w:tc>
        <w:tc>
          <w:tcPr>
            <w:tcW w:w="708" w:type="dxa"/>
          </w:tcPr>
          <w:p w14:paraId="6DF274D5" w14:textId="77777777" w:rsidR="008D12A0" w:rsidRPr="008D12A0" w:rsidRDefault="0000579B" w:rsidP="008D12A0">
            <w:pPr>
              <w:rPr>
                <w:rFonts w:ascii="Times New Roman" w:hAnsi="Times New Roman" w:cs="Times New Roman"/>
                <w:b/>
                <w:color w:val="000000"/>
              </w:rPr>
            </w:pPr>
            <w:r>
              <w:rPr>
                <w:rFonts w:ascii="Times New Roman" w:hAnsi="Times New Roman" w:cs="Times New Roman"/>
                <w:b/>
                <w:color w:val="000000"/>
              </w:rPr>
              <w:t>2</w:t>
            </w:r>
          </w:p>
        </w:tc>
        <w:tc>
          <w:tcPr>
            <w:tcW w:w="851" w:type="dxa"/>
          </w:tcPr>
          <w:p w14:paraId="09791342" w14:textId="77777777" w:rsidR="008D12A0" w:rsidRPr="008D12A0" w:rsidRDefault="0000579B" w:rsidP="008D12A0">
            <w:pPr>
              <w:rPr>
                <w:rFonts w:ascii="Times New Roman" w:hAnsi="Times New Roman" w:cs="Times New Roman"/>
                <w:b/>
                <w:color w:val="000000"/>
              </w:rPr>
            </w:pPr>
            <w:r>
              <w:rPr>
                <w:rFonts w:ascii="Times New Roman" w:hAnsi="Times New Roman" w:cs="Times New Roman"/>
                <w:b/>
                <w:color w:val="000000"/>
              </w:rPr>
              <w:t>4</w:t>
            </w:r>
          </w:p>
        </w:tc>
        <w:tc>
          <w:tcPr>
            <w:tcW w:w="850" w:type="dxa"/>
          </w:tcPr>
          <w:p w14:paraId="04E47278" w14:textId="77777777" w:rsidR="008D12A0" w:rsidRPr="008D12A0" w:rsidRDefault="0000579B" w:rsidP="008D12A0">
            <w:pPr>
              <w:rPr>
                <w:rFonts w:ascii="Times New Roman" w:hAnsi="Times New Roman" w:cs="Times New Roman"/>
                <w:b/>
                <w:color w:val="000000"/>
              </w:rPr>
            </w:pPr>
            <w:r>
              <w:rPr>
                <w:rFonts w:ascii="Times New Roman" w:hAnsi="Times New Roman" w:cs="Times New Roman"/>
                <w:b/>
                <w:color w:val="000000"/>
              </w:rPr>
              <w:t>4</w:t>
            </w:r>
          </w:p>
        </w:tc>
        <w:tc>
          <w:tcPr>
            <w:tcW w:w="851" w:type="dxa"/>
          </w:tcPr>
          <w:p w14:paraId="4B080E81" w14:textId="77777777" w:rsidR="008D12A0" w:rsidRPr="008D12A0" w:rsidRDefault="0000579B" w:rsidP="008D12A0">
            <w:pPr>
              <w:rPr>
                <w:rFonts w:ascii="Times New Roman" w:hAnsi="Times New Roman" w:cs="Times New Roman"/>
                <w:b/>
                <w:color w:val="000000"/>
              </w:rPr>
            </w:pPr>
            <w:r>
              <w:rPr>
                <w:rFonts w:ascii="Times New Roman" w:hAnsi="Times New Roman" w:cs="Times New Roman"/>
                <w:b/>
                <w:color w:val="000000"/>
              </w:rPr>
              <w:t>2</w:t>
            </w:r>
          </w:p>
        </w:tc>
        <w:tc>
          <w:tcPr>
            <w:tcW w:w="1660" w:type="dxa"/>
          </w:tcPr>
          <w:p w14:paraId="0F214B73" w14:textId="77777777" w:rsidR="008D12A0" w:rsidRPr="009857C4" w:rsidRDefault="0000579B" w:rsidP="00D10863">
            <w:pPr>
              <w:spacing w:line="360" w:lineRule="auto"/>
              <w:rPr>
                <w:rFonts w:ascii="Times New Roman" w:hAnsi="Times New Roman" w:cs="Times New Roman"/>
                <w:b/>
                <w:bCs/>
                <w:sz w:val="24"/>
                <w:szCs w:val="24"/>
              </w:rPr>
            </w:pPr>
            <w:r>
              <w:rPr>
                <w:rFonts w:ascii="Times New Roman" w:hAnsi="Times New Roman" w:cs="Times New Roman"/>
                <w:b/>
                <w:bCs/>
                <w:sz w:val="24"/>
                <w:szCs w:val="24"/>
              </w:rPr>
              <w:t>50</w:t>
            </w:r>
          </w:p>
        </w:tc>
        <w:tc>
          <w:tcPr>
            <w:tcW w:w="1169" w:type="dxa"/>
          </w:tcPr>
          <w:p w14:paraId="0B58336D" w14:textId="77777777" w:rsidR="008D12A0" w:rsidRPr="009857C4" w:rsidRDefault="00070660" w:rsidP="00D10863">
            <w:pPr>
              <w:spacing w:line="360" w:lineRule="auto"/>
              <w:rPr>
                <w:rFonts w:ascii="Times New Roman" w:hAnsi="Times New Roman" w:cs="Times New Roman"/>
                <w:b/>
                <w:bCs/>
                <w:sz w:val="24"/>
                <w:szCs w:val="24"/>
              </w:rPr>
            </w:pPr>
            <w:r>
              <w:rPr>
                <w:rFonts w:ascii="Times New Roman" w:hAnsi="Times New Roman" w:cs="Times New Roman"/>
                <w:b/>
                <w:bCs/>
                <w:sz w:val="24"/>
                <w:szCs w:val="24"/>
              </w:rPr>
              <w:t>3,5</w:t>
            </w:r>
          </w:p>
        </w:tc>
      </w:tr>
      <w:tr w:rsidR="00A432D9" w:rsidRPr="009857C4" w14:paraId="29073A34" w14:textId="77777777" w:rsidTr="00D10863">
        <w:tc>
          <w:tcPr>
            <w:tcW w:w="2405" w:type="dxa"/>
          </w:tcPr>
          <w:p w14:paraId="58B0655D" w14:textId="77777777" w:rsidR="00A432D9" w:rsidRPr="009857C4" w:rsidRDefault="00A432D9" w:rsidP="0000579B">
            <w:pPr>
              <w:jc w:val="both"/>
              <w:rPr>
                <w:rFonts w:ascii="Times New Roman" w:hAnsi="Times New Roman" w:cs="Times New Roman"/>
                <w:sz w:val="24"/>
                <w:szCs w:val="24"/>
              </w:rPr>
            </w:pPr>
            <w:r w:rsidRPr="009857C4">
              <w:rPr>
                <w:rFonts w:ascii="Times New Roman" w:hAnsi="Times New Roman" w:cs="Times New Roman"/>
                <w:sz w:val="24"/>
                <w:szCs w:val="24"/>
              </w:rPr>
              <w:t xml:space="preserve">МБОУ «СОШ </w:t>
            </w:r>
            <w:r w:rsidR="0000579B">
              <w:rPr>
                <w:rFonts w:ascii="Times New Roman" w:hAnsi="Times New Roman" w:cs="Times New Roman"/>
                <w:sz w:val="24"/>
                <w:szCs w:val="24"/>
              </w:rPr>
              <w:t xml:space="preserve">№1 </w:t>
            </w:r>
            <w:r w:rsidRPr="009857C4">
              <w:rPr>
                <w:rFonts w:ascii="Times New Roman" w:hAnsi="Times New Roman" w:cs="Times New Roman"/>
                <w:sz w:val="24"/>
                <w:szCs w:val="24"/>
              </w:rPr>
              <w:t>с.</w:t>
            </w:r>
            <w:r w:rsidR="0000579B">
              <w:rPr>
                <w:rFonts w:ascii="Times New Roman" w:hAnsi="Times New Roman" w:cs="Times New Roman"/>
                <w:sz w:val="24"/>
                <w:szCs w:val="24"/>
              </w:rPr>
              <w:t>Варфоломеевка</w:t>
            </w:r>
            <w:r w:rsidRPr="009857C4">
              <w:rPr>
                <w:rFonts w:ascii="Times New Roman" w:hAnsi="Times New Roman" w:cs="Times New Roman"/>
                <w:sz w:val="24"/>
                <w:szCs w:val="24"/>
              </w:rPr>
              <w:t>»</w:t>
            </w:r>
          </w:p>
        </w:tc>
        <w:tc>
          <w:tcPr>
            <w:tcW w:w="851" w:type="dxa"/>
          </w:tcPr>
          <w:p w14:paraId="022D88DD" w14:textId="77777777" w:rsidR="00A432D9" w:rsidRPr="00584E86" w:rsidRDefault="008D12A0" w:rsidP="00D10863">
            <w:pPr>
              <w:rPr>
                <w:rFonts w:ascii="Times New Roman" w:hAnsi="Times New Roman" w:cs="Times New Roman"/>
                <w:color w:val="000000"/>
              </w:rPr>
            </w:pPr>
            <w:r>
              <w:rPr>
                <w:rFonts w:ascii="Times New Roman" w:hAnsi="Times New Roman" w:cs="Times New Roman"/>
                <w:color w:val="000000"/>
              </w:rPr>
              <w:t>12</w:t>
            </w:r>
          </w:p>
        </w:tc>
        <w:tc>
          <w:tcPr>
            <w:tcW w:w="708" w:type="dxa"/>
          </w:tcPr>
          <w:p w14:paraId="27E8453A" w14:textId="77777777" w:rsidR="00A432D9" w:rsidRPr="00584E86" w:rsidRDefault="0000579B" w:rsidP="00D10863">
            <w:pPr>
              <w:rPr>
                <w:rFonts w:ascii="Times New Roman" w:hAnsi="Times New Roman" w:cs="Times New Roman"/>
                <w:color w:val="000000"/>
              </w:rPr>
            </w:pPr>
            <w:r>
              <w:rPr>
                <w:rFonts w:ascii="Times New Roman" w:hAnsi="Times New Roman" w:cs="Times New Roman"/>
                <w:color w:val="000000"/>
              </w:rPr>
              <w:t>2</w:t>
            </w:r>
          </w:p>
        </w:tc>
        <w:tc>
          <w:tcPr>
            <w:tcW w:w="851" w:type="dxa"/>
          </w:tcPr>
          <w:p w14:paraId="14B48BBB" w14:textId="77777777" w:rsidR="00A432D9" w:rsidRPr="00584E86" w:rsidRDefault="0000579B" w:rsidP="00D10863">
            <w:pPr>
              <w:rPr>
                <w:rFonts w:ascii="Times New Roman" w:hAnsi="Times New Roman" w:cs="Times New Roman"/>
                <w:color w:val="000000"/>
              </w:rPr>
            </w:pPr>
            <w:r>
              <w:rPr>
                <w:rFonts w:ascii="Times New Roman" w:hAnsi="Times New Roman" w:cs="Times New Roman"/>
                <w:color w:val="000000"/>
              </w:rPr>
              <w:t>4</w:t>
            </w:r>
          </w:p>
        </w:tc>
        <w:tc>
          <w:tcPr>
            <w:tcW w:w="850" w:type="dxa"/>
          </w:tcPr>
          <w:p w14:paraId="6D613E40" w14:textId="77777777" w:rsidR="00A432D9" w:rsidRPr="00584E86" w:rsidRDefault="0000579B" w:rsidP="00D10863">
            <w:pPr>
              <w:rPr>
                <w:rFonts w:ascii="Times New Roman" w:hAnsi="Times New Roman" w:cs="Times New Roman"/>
                <w:color w:val="000000"/>
              </w:rPr>
            </w:pPr>
            <w:r>
              <w:rPr>
                <w:rFonts w:ascii="Times New Roman" w:hAnsi="Times New Roman" w:cs="Times New Roman"/>
                <w:color w:val="000000"/>
              </w:rPr>
              <w:t>4</w:t>
            </w:r>
          </w:p>
        </w:tc>
        <w:tc>
          <w:tcPr>
            <w:tcW w:w="851" w:type="dxa"/>
          </w:tcPr>
          <w:p w14:paraId="469E1BBB" w14:textId="77777777" w:rsidR="00A432D9" w:rsidRPr="00584E86" w:rsidRDefault="0000579B" w:rsidP="00D10863">
            <w:pPr>
              <w:rPr>
                <w:rFonts w:ascii="Times New Roman" w:hAnsi="Times New Roman" w:cs="Times New Roman"/>
                <w:color w:val="000000"/>
              </w:rPr>
            </w:pPr>
            <w:r>
              <w:rPr>
                <w:rFonts w:ascii="Times New Roman" w:hAnsi="Times New Roman" w:cs="Times New Roman"/>
                <w:color w:val="000000"/>
              </w:rPr>
              <w:t>2</w:t>
            </w:r>
          </w:p>
        </w:tc>
        <w:tc>
          <w:tcPr>
            <w:tcW w:w="1660" w:type="dxa"/>
          </w:tcPr>
          <w:p w14:paraId="3A9A9FCA" w14:textId="77777777" w:rsidR="00A432D9" w:rsidRPr="009857C4" w:rsidRDefault="0000579B" w:rsidP="00D10863">
            <w:pPr>
              <w:spacing w:line="360" w:lineRule="auto"/>
              <w:rPr>
                <w:rFonts w:ascii="Times New Roman" w:hAnsi="Times New Roman" w:cs="Times New Roman"/>
                <w:sz w:val="24"/>
                <w:szCs w:val="24"/>
              </w:rPr>
            </w:pPr>
            <w:r>
              <w:rPr>
                <w:rFonts w:ascii="Times New Roman" w:hAnsi="Times New Roman" w:cs="Times New Roman"/>
                <w:sz w:val="24"/>
                <w:szCs w:val="24"/>
              </w:rPr>
              <w:t>50</w:t>
            </w:r>
          </w:p>
        </w:tc>
        <w:tc>
          <w:tcPr>
            <w:tcW w:w="1169" w:type="dxa"/>
          </w:tcPr>
          <w:p w14:paraId="58F0CD77" w14:textId="77777777" w:rsidR="00A432D9" w:rsidRPr="009857C4" w:rsidRDefault="00070660" w:rsidP="00D10863">
            <w:pPr>
              <w:spacing w:line="360" w:lineRule="auto"/>
              <w:rPr>
                <w:rFonts w:ascii="Times New Roman" w:hAnsi="Times New Roman" w:cs="Times New Roman"/>
                <w:sz w:val="24"/>
                <w:szCs w:val="24"/>
              </w:rPr>
            </w:pPr>
            <w:r>
              <w:rPr>
                <w:rFonts w:ascii="Times New Roman" w:hAnsi="Times New Roman" w:cs="Times New Roman"/>
                <w:sz w:val="24"/>
                <w:szCs w:val="24"/>
              </w:rPr>
              <w:t>3,5</w:t>
            </w:r>
          </w:p>
        </w:tc>
      </w:tr>
    </w:tbl>
    <w:p w14:paraId="1550ACEB" w14:textId="77777777" w:rsidR="00A432D9" w:rsidRDefault="00A432D9" w:rsidP="00A432D9">
      <w:pPr>
        <w:spacing w:line="360" w:lineRule="auto"/>
        <w:ind w:firstLine="709"/>
        <w:jc w:val="both"/>
        <w:rPr>
          <w:rFonts w:ascii="Times New Roman" w:hAnsi="Times New Roman" w:cs="Times New Roman"/>
          <w:bCs/>
          <w:sz w:val="28"/>
          <w:szCs w:val="28"/>
        </w:rPr>
      </w:pPr>
    </w:p>
    <w:p w14:paraId="5306668C" w14:textId="77777777" w:rsidR="00A432D9" w:rsidRDefault="00A432D9" w:rsidP="00A432D9">
      <w:pPr>
        <w:spacing w:line="360" w:lineRule="auto"/>
        <w:ind w:firstLine="709"/>
        <w:jc w:val="both"/>
        <w:rPr>
          <w:noProof/>
        </w:rPr>
      </w:pPr>
      <w:r w:rsidRPr="00CF62E2">
        <w:rPr>
          <w:rFonts w:ascii="Times New Roman" w:hAnsi="Times New Roman" w:cs="Times New Roman"/>
          <w:bCs/>
          <w:sz w:val="28"/>
          <w:szCs w:val="28"/>
        </w:rPr>
        <w:t>Максимальный балл</w:t>
      </w:r>
      <w:r>
        <w:rPr>
          <w:rFonts w:ascii="Times New Roman" w:hAnsi="Times New Roman" w:cs="Times New Roman"/>
          <w:bCs/>
          <w:sz w:val="28"/>
          <w:szCs w:val="28"/>
        </w:rPr>
        <w:t xml:space="preserve">, который обучающийся мог получить за верное </w:t>
      </w:r>
      <w:r w:rsidR="00CF62E2">
        <w:rPr>
          <w:rFonts w:ascii="Times New Roman" w:hAnsi="Times New Roman" w:cs="Times New Roman"/>
          <w:bCs/>
          <w:sz w:val="28"/>
          <w:szCs w:val="28"/>
        </w:rPr>
        <w:t>выполнение всех заданий, равен 17</w:t>
      </w:r>
      <w:r>
        <w:rPr>
          <w:rFonts w:ascii="Times New Roman" w:hAnsi="Times New Roman" w:cs="Times New Roman"/>
          <w:bCs/>
          <w:sz w:val="28"/>
          <w:szCs w:val="28"/>
        </w:rPr>
        <w:t>. Распределение первичных баллов, полученных участниками проверочной работы, представлено на рисунке 2</w:t>
      </w:r>
      <w:r w:rsidR="00FD3C9C">
        <w:rPr>
          <w:rFonts w:ascii="Times New Roman" w:hAnsi="Times New Roman" w:cs="Times New Roman"/>
          <w:bCs/>
          <w:sz w:val="28"/>
          <w:szCs w:val="28"/>
        </w:rPr>
        <w:t>4</w:t>
      </w:r>
      <w:r>
        <w:rPr>
          <w:rFonts w:ascii="Times New Roman" w:hAnsi="Times New Roman" w:cs="Times New Roman"/>
          <w:bCs/>
          <w:sz w:val="28"/>
          <w:szCs w:val="28"/>
        </w:rPr>
        <w:t>.</w:t>
      </w:r>
    </w:p>
    <w:p w14:paraId="3798E506" w14:textId="77777777" w:rsidR="00A432D9" w:rsidRDefault="007556E2" w:rsidP="00A432D9">
      <w:pPr>
        <w:spacing w:line="360" w:lineRule="auto"/>
        <w:ind w:firstLine="709"/>
        <w:rPr>
          <w:rFonts w:ascii="Times New Roman" w:hAnsi="Times New Roman" w:cs="Times New Roman"/>
          <w:bCs/>
          <w:sz w:val="28"/>
          <w:szCs w:val="28"/>
        </w:rPr>
      </w:pPr>
      <w:r w:rsidRPr="007556E2">
        <w:rPr>
          <w:rFonts w:ascii="Times New Roman" w:hAnsi="Times New Roman" w:cs="Times New Roman"/>
          <w:bCs/>
          <w:noProof/>
          <w:sz w:val="28"/>
          <w:szCs w:val="28"/>
        </w:rPr>
        <w:drawing>
          <wp:inline distT="0" distB="0" distL="0" distR="0" wp14:anchorId="6D58C1DF" wp14:editId="01126C0C">
            <wp:extent cx="4572000" cy="2743200"/>
            <wp:effectExtent l="19050" t="0" r="19050" b="0"/>
            <wp:docPr id="3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F96DAB0" w14:textId="77777777" w:rsidR="00A432D9" w:rsidRPr="00E60C48" w:rsidRDefault="00A432D9" w:rsidP="00A432D9">
      <w:pPr>
        <w:spacing w:line="360" w:lineRule="auto"/>
        <w:ind w:firstLine="709"/>
        <w:rPr>
          <w:rFonts w:ascii="Times New Roman" w:hAnsi="Times New Roman" w:cs="Times New Roman"/>
          <w:bCs/>
          <w:sz w:val="28"/>
          <w:szCs w:val="28"/>
        </w:rPr>
      </w:pPr>
      <w:r>
        <w:rPr>
          <w:rFonts w:ascii="Times New Roman" w:hAnsi="Times New Roman" w:cs="Times New Roman"/>
          <w:bCs/>
          <w:sz w:val="28"/>
          <w:szCs w:val="28"/>
        </w:rPr>
        <w:t>Рисунок 2</w:t>
      </w:r>
      <w:r w:rsidR="00FD3C9C">
        <w:rPr>
          <w:rFonts w:ascii="Times New Roman" w:hAnsi="Times New Roman" w:cs="Times New Roman"/>
          <w:bCs/>
          <w:sz w:val="28"/>
          <w:szCs w:val="28"/>
        </w:rPr>
        <w:t>4</w:t>
      </w:r>
      <w:r>
        <w:rPr>
          <w:rFonts w:ascii="Times New Roman" w:hAnsi="Times New Roman" w:cs="Times New Roman"/>
          <w:bCs/>
          <w:sz w:val="28"/>
          <w:szCs w:val="28"/>
        </w:rPr>
        <w:t xml:space="preserve">. Распределение баллов ВПР по </w:t>
      </w:r>
      <w:r w:rsidR="00CF62E2">
        <w:rPr>
          <w:rFonts w:ascii="Times New Roman" w:hAnsi="Times New Roman" w:cs="Times New Roman"/>
          <w:bCs/>
          <w:sz w:val="28"/>
          <w:szCs w:val="28"/>
        </w:rPr>
        <w:t>литературе</w:t>
      </w:r>
      <w:r>
        <w:rPr>
          <w:rFonts w:ascii="Times New Roman" w:hAnsi="Times New Roman" w:cs="Times New Roman"/>
          <w:bCs/>
          <w:sz w:val="28"/>
          <w:szCs w:val="28"/>
        </w:rPr>
        <w:t xml:space="preserve"> в 5 классах в 2025году</w:t>
      </w:r>
    </w:p>
    <w:p w14:paraId="59508507" w14:textId="77777777" w:rsidR="00A432D9" w:rsidRDefault="00A432D9" w:rsidP="00A432D9">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На графике распределения первичных баллов наблюдаются «пики» (резкое увеличение количества участников, получивших балл) результатов в </w:t>
      </w:r>
      <w:r w:rsidR="008D12A0">
        <w:rPr>
          <w:rFonts w:ascii="Times New Roman" w:hAnsi="Times New Roman" w:cs="Times New Roman"/>
          <w:bCs/>
          <w:sz w:val="28"/>
          <w:szCs w:val="28"/>
        </w:rPr>
        <w:t>районе 9 баллов отметки «3</w:t>
      </w:r>
      <w:r>
        <w:rPr>
          <w:rFonts w:ascii="Times New Roman" w:hAnsi="Times New Roman" w:cs="Times New Roman"/>
          <w:bCs/>
          <w:sz w:val="28"/>
          <w:szCs w:val="28"/>
        </w:rPr>
        <w:t>», 1</w:t>
      </w:r>
      <w:r w:rsidR="008D12A0">
        <w:rPr>
          <w:rFonts w:ascii="Times New Roman" w:hAnsi="Times New Roman" w:cs="Times New Roman"/>
          <w:bCs/>
          <w:sz w:val="28"/>
          <w:szCs w:val="28"/>
        </w:rPr>
        <w:t>2</w:t>
      </w:r>
      <w:r>
        <w:rPr>
          <w:rFonts w:ascii="Times New Roman" w:hAnsi="Times New Roman" w:cs="Times New Roman"/>
          <w:bCs/>
          <w:sz w:val="28"/>
          <w:szCs w:val="28"/>
        </w:rPr>
        <w:t xml:space="preserve"> баллов отметки «4». </w:t>
      </w:r>
    </w:p>
    <w:p w14:paraId="010C3763" w14:textId="77777777" w:rsidR="00A432D9" w:rsidRDefault="00A432D9" w:rsidP="00A432D9">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lastRenderedPageBreak/>
        <w:t>В соответствии с набранными баллами была осуществлена дифференциация обучающихся по отметкам</w:t>
      </w:r>
      <w:r w:rsidR="007556E2">
        <w:rPr>
          <w:rFonts w:ascii="Times New Roman" w:hAnsi="Times New Roman" w:cs="Times New Roman"/>
          <w:bCs/>
          <w:sz w:val="28"/>
          <w:szCs w:val="28"/>
        </w:rPr>
        <w:t xml:space="preserve"> по пятибалльной шкале ( табл.46</w:t>
      </w:r>
      <w:r>
        <w:rPr>
          <w:rFonts w:ascii="Times New Roman" w:hAnsi="Times New Roman" w:cs="Times New Roman"/>
          <w:bCs/>
          <w:sz w:val="28"/>
          <w:szCs w:val="28"/>
        </w:rPr>
        <w:t>)</w:t>
      </w:r>
    </w:p>
    <w:p w14:paraId="4CB57C46" w14:textId="77777777" w:rsidR="00A432D9" w:rsidRDefault="00A432D9" w:rsidP="00A432D9">
      <w:pPr>
        <w:spacing w:line="360" w:lineRule="auto"/>
        <w:ind w:firstLine="709"/>
        <w:jc w:val="right"/>
        <w:rPr>
          <w:rFonts w:ascii="Times New Roman" w:hAnsi="Times New Roman" w:cs="Times New Roman"/>
          <w:bCs/>
          <w:sz w:val="28"/>
          <w:szCs w:val="28"/>
          <w:highlight w:val="yellow"/>
        </w:rPr>
      </w:pPr>
      <w:r w:rsidRPr="002F00CA">
        <w:rPr>
          <w:rFonts w:ascii="Times New Roman" w:hAnsi="Times New Roman" w:cs="Times New Roman"/>
          <w:bCs/>
          <w:i/>
          <w:iCs/>
          <w:sz w:val="28"/>
          <w:szCs w:val="28"/>
        </w:rPr>
        <w:t xml:space="preserve">Таблица </w:t>
      </w:r>
      <w:r w:rsidR="008D12A0">
        <w:rPr>
          <w:rFonts w:ascii="Times New Roman" w:hAnsi="Times New Roman" w:cs="Times New Roman"/>
          <w:bCs/>
          <w:i/>
          <w:iCs/>
          <w:sz w:val="28"/>
          <w:szCs w:val="28"/>
        </w:rPr>
        <w:t>4</w:t>
      </w:r>
      <w:r w:rsidR="007556E2">
        <w:rPr>
          <w:rFonts w:ascii="Times New Roman" w:hAnsi="Times New Roman" w:cs="Times New Roman"/>
          <w:bCs/>
          <w:i/>
          <w:iCs/>
          <w:sz w:val="28"/>
          <w:szCs w:val="28"/>
        </w:rPr>
        <w:t>6</w:t>
      </w:r>
    </w:p>
    <w:tbl>
      <w:tblPr>
        <w:tblStyle w:val="a3"/>
        <w:tblW w:w="0" w:type="auto"/>
        <w:tblLook w:val="04A0" w:firstRow="1" w:lastRow="0" w:firstColumn="1" w:lastColumn="0" w:noHBand="0" w:noVBand="1"/>
      </w:tblPr>
      <w:tblGrid>
        <w:gridCol w:w="1942"/>
        <w:gridCol w:w="1768"/>
        <w:gridCol w:w="1408"/>
        <w:gridCol w:w="1409"/>
        <w:gridCol w:w="1409"/>
        <w:gridCol w:w="1409"/>
      </w:tblGrid>
      <w:tr w:rsidR="00A432D9" w:rsidRPr="002F00CA" w14:paraId="0E28ADE8" w14:textId="77777777" w:rsidTr="00D10863">
        <w:tc>
          <w:tcPr>
            <w:tcW w:w="3710" w:type="dxa"/>
            <w:gridSpan w:val="2"/>
          </w:tcPr>
          <w:p w14:paraId="696D62D1" w14:textId="77777777" w:rsidR="00A432D9" w:rsidRPr="00473054" w:rsidRDefault="00A432D9" w:rsidP="00D10863">
            <w:pPr>
              <w:jc w:val="both"/>
              <w:rPr>
                <w:rFonts w:ascii="Times New Roman" w:hAnsi="Times New Roman" w:cs="Times New Roman"/>
                <w:b/>
                <w:sz w:val="24"/>
                <w:szCs w:val="24"/>
              </w:rPr>
            </w:pPr>
            <w:r w:rsidRPr="00473054">
              <w:rPr>
                <w:rFonts w:ascii="Times New Roman" w:hAnsi="Times New Roman" w:cs="Times New Roman"/>
                <w:b/>
                <w:sz w:val="24"/>
                <w:szCs w:val="24"/>
              </w:rPr>
              <w:t>Отметка по пятибалльной шкале</w:t>
            </w:r>
          </w:p>
        </w:tc>
        <w:tc>
          <w:tcPr>
            <w:tcW w:w="1408" w:type="dxa"/>
          </w:tcPr>
          <w:p w14:paraId="2474EBFB" w14:textId="77777777" w:rsidR="00A432D9" w:rsidRPr="00473054" w:rsidRDefault="00A432D9" w:rsidP="00D10863">
            <w:pPr>
              <w:rPr>
                <w:rFonts w:ascii="Times New Roman" w:hAnsi="Times New Roman" w:cs="Times New Roman"/>
                <w:b/>
                <w:sz w:val="24"/>
                <w:szCs w:val="24"/>
              </w:rPr>
            </w:pPr>
            <w:r w:rsidRPr="00473054">
              <w:rPr>
                <w:rFonts w:ascii="Times New Roman" w:hAnsi="Times New Roman" w:cs="Times New Roman"/>
                <w:b/>
                <w:sz w:val="24"/>
                <w:szCs w:val="24"/>
              </w:rPr>
              <w:t>«2»</w:t>
            </w:r>
          </w:p>
        </w:tc>
        <w:tc>
          <w:tcPr>
            <w:tcW w:w="1409" w:type="dxa"/>
          </w:tcPr>
          <w:p w14:paraId="348DBFEB" w14:textId="77777777" w:rsidR="00A432D9" w:rsidRPr="00473054" w:rsidRDefault="00A432D9" w:rsidP="00D10863">
            <w:pPr>
              <w:rPr>
                <w:rFonts w:ascii="Times New Roman" w:hAnsi="Times New Roman" w:cs="Times New Roman"/>
                <w:b/>
                <w:sz w:val="24"/>
                <w:szCs w:val="24"/>
              </w:rPr>
            </w:pPr>
            <w:r w:rsidRPr="00473054">
              <w:rPr>
                <w:rFonts w:ascii="Times New Roman" w:hAnsi="Times New Roman" w:cs="Times New Roman"/>
                <w:b/>
                <w:sz w:val="24"/>
                <w:szCs w:val="24"/>
              </w:rPr>
              <w:t>«3»</w:t>
            </w:r>
          </w:p>
        </w:tc>
        <w:tc>
          <w:tcPr>
            <w:tcW w:w="1409" w:type="dxa"/>
          </w:tcPr>
          <w:p w14:paraId="3D087C01" w14:textId="77777777" w:rsidR="00A432D9" w:rsidRPr="00473054" w:rsidRDefault="00A432D9" w:rsidP="00D10863">
            <w:pPr>
              <w:rPr>
                <w:rFonts w:ascii="Times New Roman" w:hAnsi="Times New Roman" w:cs="Times New Roman"/>
                <w:b/>
                <w:sz w:val="24"/>
                <w:szCs w:val="24"/>
              </w:rPr>
            </w:pPr>
            <w:r w:rsidRPr="00473054">
              <w:rPr>
                <w:rFonts w:ascii="Times New Roman" w:hAnsi="Times New Roman" w:cs="Times New Roman"/>
                <w:b/>
                <w:sz w:val="24"/>
                <w:szCs w:val="24"/>
              </w:rPr>
              <w:t>«4»</w:t>
            </w:r>
          </w:p>
        </w:tc>
        <w:tc>
          <w:tcPr>
            <w:tcW w:w="1409" w:type="dxa"/>
          </w:tcPr>
          <w:p w14:paraId="0989FFD8" w14:textId="77777777" w:rsidR="00A432D9" w:rsidRPr="00473054" w:rsidRDefault="00A432D9" w:rsidP="00D10863">
            <w:pPr>
              <w:rPr>
                <w:rFonts w:ascii="Times New Roman" w:hAnsi="Times New Roman" w:cs="Times New Roman"/>
                <w:b/>
                <w:sz w:val="24"/>
                <w:szCs w:val="24"/>
              </w:rPr>
            </w:pPr>
            <w:r w:rsidRPr="00473054">
              <w:rPr>
                <w:rFonts w:ascii="Times New Roman" w:hAnsi="Times New Roman" w:cs="Times New Roman"/>
                <w:b/>
                <w:sz w:val="24"/>
                <w:szCs w:val="24"/>
              </w:rPr>
              <w:t>«5»</w:t>
            </w:r>
          </w:p>
        </w:tc>
      </w:tr>
      <w:tr w:rsidR="00A432D9" w:rsidRPr="002F00CA" w14:paraId="48ECC55C" w14:textId="77777777" w:rsidTr="00D10863">
        <w:tc>
          <w:tcPr>
            <w:tcW w:w="3710" w:type="dxa"/>
            <w:gridSpan w:val="2"/>
          </w:tcPr>
          <w:p w14:paraId="49A445BE" w14:textId="77777777" w:rsidR="00A432D9" w:rsidRPr="00473054" w:rsidRDefault="00A432D9" w:rsidP="00D10863">
            <w:pPr>
              <w:jc w:val="both"/>
              <w:rPr>
                <w:rFonts w:ascii="Times New Roman" w:hAnsi="Times New Roman" w:cs="Times New Roman"/>
                <w:b/>
                <w:sz w:val="24"/>
                <w:szCs w:val="24"/>
              </w:rPr>
            </w:pPr>
            <w:r w:rsidRPr="00473054">
              <w:rPr>
                <w:rFonts w:ascii="Times New Roman" w:hAnsi="Times New Roman" w:cs="Times New Roman"/>
                <w:b/>
                <w:sz w:val="24"/>
                <w:szCs w:val="24"/>
              </w:rPr>
              <w:t>Первичные баллы</w:t>
            </w:r>
          </w:p>
        </w:tc>
        <w:tc>
          <w:tcPr>
            <w:tcW w:w="1408" w:type="dxa"/>
          </w:tcPr>
          <w:p w14:paraId="3E146729" w14:textId="77777777" w:rsidR="00A432D9" w:rsidRPr="00473054" w:rsidRDefault="00A432D9" w:rsidP="00D10863">
            <w:pPr>
              <w:rPr>
                <w:rFonts w:ascii="Times New Roman" w:hAnsi="Times New Roman" w:cs="Times New Roman"/>
                <w:b/>
                <w:sz w:val="24"/>
                <w:szCs w:val="24"/>
              </w:rPr>
            </w:pPr>
            <w:r>
              <w:rPr>
                <w:rFonts w:ascii="Times New Roman" w:hAnsi="Times New Roman" w:cs="Times New Roman"/>
                <w:b/>
                <w:sz w:val="24"/>
                <w:szCs w:val="24"/>
              </w:rPr>
              <w:t>0-</w:t>
            </w:r>
            <w:r w:rsidR="008D12A0">
              <w:rPr>
                <w:rFonts w:ascii="Times New Roman" w:hAnsi="Times New Roman" w:cs="Times New Roman"/>
                <w:b/>
                <w:sz w:val="24"/>
                <w:szCs w:val="24"/>
              </w:rPr>
              <w:t>8</w:t>
            </w:r>
          </w:p>
        </w:tc>
        <w:tc>
          <w:tcPr>
            <w:tcW w:w="1409" w:type="dxa"/>
          </w:tcPr>
          <w:p w14:paraId="2FC66145" w14:textId="77777777" w:rsidR="00A432D9" w:rsidRPr="00473054" w:rsidRDefault="008D12A0" w:rsidP="00D10863">
            <w:pPr>
              <w:rPr>
                <w:rFonts w:ascii="Times New Roman" w:hAnsi="Times New Roman" w:cs="Times New Roman"/>
                <w:b/>
                <w:sz w:val="24"/>
                <w:szCs w:val="24"/>
              </w:rPr>
            </w:pPr>
            <w:r>
              <w:rPr>
                <w:rFonts w:ascii="Times New Roman" w:hAnsi="Times New Roman" w:cs="Times New Roman"/>
                <w:b/>
                <w:sz w:val="24"/>
                <w:szCs w:val="24"/>
              </w:rPr>
              <w:t>9-11</w:t>
            </w:r>
          </w:p>
        </w:tc>
        <w:tc>
          <w:tcPr>
            <w:tcW w:w="1409" w:type="dxa"/>
          </w:tcPr>
          <w:p w14:paraId="688E5195" w14:textId="77777777" w:rsidR="00A432D9" w:rsidRPr="00473054" w:rsidRDefault="00A432D9" w:rsidP="00D10863">
            <w:pPr>
              <w:rPr>
                <w:rFonts w:ascii="Times New Roman" w:hAnsi="Times New Roman" w:cs="Times New Roman"/>
                <w:b/>
                <w:sz w:val="24"/>
                <w:szCs w:val="24"/>
              </w:rPr>
            </w:pPr>
            <w:r>
              <w:rPr>
                <w:rFonts w:ascii="Times New Roman" w:hAnsi="Times New Roman" w:cs="Times New Roman"/>
                <w:b/>
                <w:sz w:val="24"/>
                <w:szCs w:val="24"/>
              </w:rPr>
              <w:t>12-1</w:t>
            </w:r>
            <w:r w:rsidR="008D12A0">
              <w:rPr>
                <w:rFonts w:ascii="Times New Roman" w:hAnsi="Times New Roman" w:cs="Times New Roman"/>
                <w:b/>
                <w:sz w:val="24"/>
                <w:szCs w:val="24"/>
              </w:rPr>
              <w:t>4</w:t>
            </w:r>
          </w:p>
        </w:tc>
        <w:tc>
          <w:tcPr>
            <w:tcW w:w="1409" w:type="dxa"/>
          </w:tcPr>
          <w:p w14:paraId="36DC9FD7" w14:textId="77777777" w:rsidR="00A432D9" w:rsidRPr="00473054" w:rsidRDefault="008D12A0" w:rsidP="00D10863">
            <w:pPr>
              <w:rPr>
                <w:rFonts w:ascii="Times New Roman" w:hAnsi="Times New Roman" w:cs="Times New Roman"/>
                <w:b/>
                <w:sz w:val="24"/>
                <w:szCs w:val="24"/>
              </w:rPr>
            </w:pPr>
            <w:r>
              <w:rPr>
                <w:rFonts w:ascii="Times New Roman" w:hAnsi="Times New Roman" w:cs="Times New Roman"/>
                <w:b/>
                <w:sz w:val="24"/>
                <w:szCs w:val="24"/>
              </w:rPr>
              <w:t>15-17</w:t>
            </w:r>
          </w:p>
        </w:tc>
      </w:tr>
      <w:tr w:rsidR="008D12A0" w:rsidRPr="002F00CA" w14:paraId="179E3D25" w14:textId="77777777" w:rsidTr="008D12A0">
        <w:tc>
          <w:tcPr>
            <w:tcW w:w="1942" w:type="dxa"/>
            <w:vMerge w:val="restart"/>
          </w:tcPr>
          <w:p w14:paraId="3E5C347C" w14:textId="77777777" w:rsidR="008D12A0" w:rsidRPr="00473054" w:rsidRDefault="008D12A0" w:rsidP="00D10863">
            <w:pPr>
              <w:jc w:val="both"/>
              <w:rPr>
                <w:rFonts w:ascii="Times New Roman" w:hAnsi="Times New Roman" w:cs="Times New Roman"/>
                <w:bCs/>
                <w:sz w:val="24"/>
                <w:szCs w:val="24"/>
              </w:rPr>
            </w:pPr>
            <w:r w:rsidRPr="00473054">
              <w:rPr>
                <w:rFonts w:ascii="Times New Roman" w:hAnsi="Times New Roman" w:cs="Times New Roman"/>
                <w:bCs/>
                <w:sz w:val="24"/>
                <w:szCs w:val="24"/>
              </w:rPr>
              <w:t>Процент обучающихся, получивших отметку</w:t>
            </w:r>
          </w:p>
        </w:tc>
        <w:tc>
          <w:tcPr>
            <w:tcW w:w="1768" w:type="dxa"/>
          </w:tcPr>
          <w:p w14:paraId="72565F9F" w14:textId="77777777" w:rsidR="008D12A0" w:rsidRPr="00473054" w:rsidRDefault="008D12A0" w:rsidP="00D10863">
            <w:pPr>
              <w:jc w:val="both"/>
              <w:rPr>
                <w:rFonts w:ascii="Times New Roman" w:hAnsi="Times New Roman" w:cs="Times New Roman"/>
                <w:bCs/>
                <w:sz w:val="24"/>
                <w:szCs w:val="24"/>
              </w:rPr>
            </w:pPr>
            <w:r w:rsidRPr="00473054">
              <w:rPr>
                <w:rFonts w:ascii="Times New Roman" w:hAnsi="Times New Roman" w:cs="Times New Roman"/>
                <w:bCs/>
                <w:sz w:val="24"/>
                <w:szCs w:val="24"/>
              </w:rPr>
              <w:t>Приморский край</w:t>
            </w:r>
          </w:p>
        </w:tc>
        <w:tc>
          <w:tcPr>
            <w:tcW w:w="1408" w:type="dxa"/>
          </w:tcPr>
          <w:p w14:paraId="769F4A26" w14:textId="77777777" w:rsidR="008D12A0" w:rsidRPr="008D12A0" w:rsidRDefault="008D12A0" w:rsidP="008D12A0">
            <w:pPr>
              <w:rPr>
                <w:rFonts w:ascii="Times New Roman" w:hAnsi="Times New Roman" w:cs="Times New Roman"/>
                <w:color w:val="000000"/>
              </w:rPr>
            </w:pPr>
            <w:r w:rsidRPr="008D12A0">
              <w:rPr>
                <w:rFonts w:ascii="Times New Roman" w:hAnsi="Times New Roman" w:cs="Times New Roman"/>
                <w:color w:val="000000"/>
              </w:rPr>
              <w:t>10,34</w:t>
            </w:r>
          </w:p>
        </w:tc>
        <w:tc>
          <w:tcPr>
            <w:tcW w:w="1409" w:type="dxa"/>
          </w:tcPr>
          <w:p w14:paraId="57EC8984" w14:textId="77777777" w:rsidR="008D12A0" w:rsidRPr="008D12A0" w:rsidRDefault="008D12A0" w:rsidP="008D12A0">
            <w:pPr>
              <w:rPr>
                <w:rFonts w:ascii="Times New Roman" w:hAnsi="Times New Roman" w:cs="Times New Roman"/>
                <w:color w:val="000000"/>
              </w:rPr>
            </w:pPr>
            <w:r w:rsidRPr="008D12A0">
              <w:rPr>
                <w:rFonts w:ascii="Times New Roman" w:hAnsi="Times New Roman" w:cs="Times New Roman"/>
                <w:color w:val="000000"/>
              </w:rPr>
              <w:t>37,78</w:t>
            </w:r>
          </w:p>
        </w:tc>
        <w:tc>
          <w:tcPr>
            <w:tcW w:w="1409" w:type="dxa"/>
          </w:tcPr>
          <w:p w14:paraId="28647495" w14:textId="77777777" w:rsidR="008D12A0" w:rsidRPr="008D12A0" w:rsidRDefault="008D12A0" w:rsidP="008D12A0">
            <w:pPr>
              <w:rPr>
                <w:rFonts w:ascii="Times New Roman" w:hAnsi="Times New Roman" w:cs="Times New Roman"/>
                <w:color w:val="000000"/>
              </w:rPr>
            </w:pPr>
            <w:r w:rsidRPr="008D12A0">
              <w:rPr>
                <w:rFonts w:ascii="Times New Roman" w:hAnsi="Times New Roman" w:cs="Times New Roman"/>
                <w:color w:val="000000"/>
              </w:rPr>
              <w:t>33,09</w:t>
            </w:r>
          </w:p>
        </w:tc>
        <w:tc>
          <w:tcPr>
            <w:tcW w:w="1409" w:type="dxa"/>
          </w:tcPr>
          <w:p w14:paraId="30D933A0" w14:textId="77777777" w:rsidR="008D12A0" w:rsidRPr="008D12A0" w:rsidRDefault="008D12A0" w:rsidP="008D12A0">
            <w:pPr>
              <w:rPr>
                <w:rFonts w:ascii="Times New Roman" w:hAnsi="Times New Roman" w:cs="Times New Roman"/>
                <w:color w:val="000000"/>
              </w:rPr>
            </w:pPr>
            <w:r w:rsidRPr="008D12A0">
              <w:rPr>
                <w:rFonts w:ascii="Times New Roman" w:hAnsi="Times New Roman" w:cs="Times New Roman"/>
                <w:color w:val="000000"/>
              </w:rPr>
              <w:t>18,79</w:t>
            </w:r>
          </w:p>
        </w:tc>
      </w:tr>
      <w:tr w:rsidR="008D12A0" w:rsidRPr="002F00CA" w14:paraId="6E676F29" w14:textId="77777777" w:rsidTr="008D12A0">
        <w:tc>
          <w:tcPr>
            <w:tcW w:w="1942" w:type="dxa"/>
            <w:vMerge/>
          </w:tcPr>
          <w:p w14:paraId="2C9C7AE0" w14:textId="77777777" w:rsidR="008D12A0" w:rsidRPr="00473054" w:rsidRDefault="008D12A0" w:rsidP="00D10863">
            <w:pPr>
              <w:jc w:val="both"/>
              <w:rPr>
                <w:rFonts w:ascii="Times New Roman" w:hAnsi="Times New Roman" w:cs="Times New Roman"/>
                <w:bCs/>
                <w:sz w:val="24"/>
                <w:szCs w:val="24"/>
              </w:rPr>
            </w:pPr>
          </w:p>
        </w:tc>
        <w:tc>
          <w:tcPr>
            <w:tcW w:w="1768" w:type="dxa"/>
          </w:tcPr>
          <w:p w14:paraId="0A22B354" w14:textId="77777777" w:rsidR="008D12A0" w:rsidRPr="00473054" w:rsidRDefault="008D12A0" w:rsidP="00D10863">
            <w:pPr>
              <w:jc w:val="both"/>
              <w:rPr>
                <w:rFonts w:ascii="Times New Roman" w:hAnsi="Times New Roman" w:cs="Times New Roman"/>
                <w:bCs/>
                <w:sz w:val="24"/>
                <w:szCs w:val="24"/>
              </w:rPr>
            </w:pPr>
            <w:r w:rsidRPr="00473054">
              <w:rPr>
                <w:rFonts w:ascii="Times New Roman" w:hAnsi="Times New Roman" w:cs="Times New Roman"/>
                <w:bCs/>
                <w:sz w:val="24"/>
                <w:szCs w:val="24"/>
              </w:rPr>
              <w:t>Яковлевский МО</w:t>
            </w:r>
          </w:p>
        </w:tc>
        <w:tc>
          <w:tcPr>
            <w:tcW w:w="1408" w:type="dxa"/>
          </w:tcPr>
          <w:p w14:paraId="704649B8" w14:textId="77777777" w:rsidR="008D12A0" w:rsidRPr="008D12A0" w:rsidRDefault="008D12A0" w:rsidP="008D12A0">
            <w:pPr>
              <w:rPr>
                <w:rFonts w:ascii="Times New Roman" w:hAnsi="Times New Roman" w:cs="Times New Roman"/>
                <w:color w:val="000000"/>
              </w:rPr>
            </w:pPr>
            <w:r w:rsidRPr="008D12A0">
              <w:rPr>
                <w:rFonts w:ascii="Times New Roman" w:hAnsi="Times New Roman" w:cs="Times New Roman"/>
                <w:color w:val="000000"/>
              </w:rPr>
              <w:t>16,67</w:t>
            </w:r>
          </w:p>
        </w:tc>
        <w:tc>
          <w:tcPr>
            <w:tcW w:w="1409" w:type="dxa"/>
          </w:tcPr>
          <w:p w14:paraId="53871E7D" w14:textId="77777777" w:rsidR="008D12A0" w:rsidRPr="008D12A0" w:rsidRDefault="008D12A0" w:rsidP="008D12A0">
            <w:pPr>
              <w:rPr>
                <w:rFonts w:ascii="Times New Roman" w:hAnsi="Times New Roman" w:cs="Times New Roman"/>
                <w:color w:val="000000"/>
              </w:rPr>
            </w:pPr>
            <w:r w:rsidRPr="008D12A0">
              <w:rPr>
                <w:rFonts w:ascii="Times New Roman" w:hAnsi="Times New Roman" w:cs="Times New Roman"/>
                <w:color w:val="000000"/>
              </w:rPr>
              <w:t>33,33</w:t>
            </w:r>
          </w:p>
        </w:tc>
        <w:tc>
          <w:tcPr>
            <w:tcW w:w="1409" w:type="dxa"/>
          </w:tcPr>
          <w:p w14:paraId="01A98AFD" w14:textId="77777777" w:rsidR="008D12A0" w:rsidRPr="008D12A0" w:rsidRDefault="008D12A0" w:rsidP="008D12A0">
            <w:pPr>
              <w:rPr>
                <w:rFonts w:ascii="Times New Roman" w:hAnsi="Times New Roman" w:cs="Times New Roman"/>
                <w:color w:val="000000"/>
              </w:rPr>
            </w:pPr>
            <w:r w:rsidRPr="008D12A0">
              <w:rPr>
                <w:rFonts w:ascii="Times New Roman" w:hAnsi="Times New Roman" w:cs="Times New Roman"/>
                <w:color w:val="000000"/>
              </w:rPr>
              <w:t>33,33</w:t>
            </w:r>
          </w:p>
        </w:tc>
        <w:tc>
          <w:tcPr>
            <w:tcW w:w="1409" w:type="dxa"/>
          </w:tcPr>
          <w:p w14:paraId="6045BCC3" w14:textId="77777777" w:rsidR="008D12A0" w:rsidRPr="008D12A0" w:rsidRDefault="008D12A0" w:rsidP="008D12A0">
            <w:pPr>
              <w:rPr>
                <w:rFonts w:ascii="Times New Roman" w:hAnsi="Times New Roman" w:cs="Times New Roman"/>
                <w:color w:val="000000"/>
              </w:rPr>
            </w:pPr>
            <w:r w:rsidRPr="008D12A0">
              <w:rPr>
                <w:rFonts w:ascii="Times New Roman" w:hAnsi="Times New Roman" w:cs="Times New Roman"/>
                <w:color w:val="000000"/>
              </w:rPr>
              <w:t>16,67</w:t>
            </w:r>
          </w:p>
        </w:tc>
      </w:tr>
    </w:tbl>
    <w:p w14:paraId="112079E6" w14:textId="77777777" w:rsidR="00A432D9" w:rsidRDefault="00A432D9" w:rsidP="00A432D9">
      <w:pPr>
        <w:spacing w:line="360" w:lineRule="auto"/>
        <w:ind w:firstLine="709"/>
        <w:jc w:val="both"/>
        <w:rPr>
          <w:rFonts w:ascii="Times New Roman" w:hAnsi="Times New Roman" w:cs="Times New Roman"/>
          <w:bCs/>
          <w:sz w:val="28"/>
          <w:szCs w:val="28"/>
        </w:rPr>
      </w:pPr>
    </w:p>
    <w:p w14:paraId="25F125BA" w14:textId="77777777" w:rsidR="00A432D9" w:rsidRPr="008F7ACA" w:rsidRDefault="00FD3C9C" w:rsidP="00A432D9">
      <w:pPr>
        <w:spacing w:line="360" w:lineRule="auto"/>
        <w:ind w:firstLine="709"/>
        <w:jc w:val="both"/>
        <w:rPr>
          <w:rFonts w:ascii="Times New Roman" w:hAnsi="Times New Roman" w:cs="Times New Roman"/>
          <w:bCs/>
          <w:sz w:val="28"/>
          <w:szCs w:val="28"/>
        </w:rPr>
      </w:pPr>
      <w:bookmarkStart w:id="30" w:name="_Hlk203469991"/>
      <w:r>
        <w:rPr>
          <w:rFonts w:ascii="Times New Roman" w:hAnsi="Times New Roman" w:cs="Times New Roman"/>
          <w:bCs/>
          <w:sz w:val="28"/>
          <w:szCs w:val="28"/>
        </w:rPr>
        <w:t>Р</w:t>
      </w:r>
      <w:r w:rsidR="00A432D9" w:rsidRPr="00FD3C9C">
        <w:rPr>
          <w:rFonts w:ascii="Times New Roman" w:hAnsi="Times New Roman" w:cs="Times New Roman"/>
          <w:bCs/>
          <w:sz w:val="28"/>
          <w:szCs w:val="28"/>
        </w:rPr>
        <w:t>аспределени</w:t>
      </w:r>
      <w:r>
        <w:rPr>
          <w:rFonts w:ascii="Times New Roman" w:hAnsi="Times New Roman" w:cs="Times New Roman"/>
          <w:bCs/>
          <w:sz w:val="28"/>
          <w:szCs w:val="28"/>
        </w:rPr>
        <w:t>е</w:t>
      </w:r>
      <w:r w:rsidR="00A432D9" w:rsidRPr="00FD3C9C">
        <w:rPr>
          <w:rFonts w:ascii="Times New Roman" w:hAnsi="Times New Roman" w:cs="Times New Roman"/>
          <w:bCs/>
          <w:sz w:val="28"/>
          <w:szCs w:val="28"/>
        </w:rPr>
        <w:t xml:space="preserve"> отметок, полученных обучающимися за работу, с отметками по журналу (таблица </w:t>
      </w:r>
      <w:r w:rsidR="007556E2" w:rsidRPr="00FD3C9C">
        <w:rPr>
          <w:rFonts w:ascii="Times New Roman" w:hAnsi="Times New Roman" w:cs="Times New Roman"/>
          <w:bCs/>
          <w:sz w:val="28"/>
          <w:szCs w:val="28"/>
        </w:rPr>
        <w:t>47</w:t>
      </w:r>
      <w:r w:rsidR="00A432D9" w:rsidRPr="00FD3C9C">
        <w:rPr>
          <w:rFonts w:ascii="Times New Roman" w:hAnsi="Times New Roman" w:cs="Times New Roman"/>
          <w:bCs/>
          <w:sz w:val="28"/>
          <w:szCs w:val="28"/>
        </w:rPr>
        <w:t xml:space="preserve">) </w:t>
      </w:r>
      <w:bookmarkEnd w:id="30"/>
    </w:p>
    <w:p w14:paraId="2F411AC0" w14:textId="77777777" w:rsidR="00A432D9" w:rsidRPr="00616599" w:rsidRDefault="00A432D9" w:rsidP="00A432D9">
      <w:pPr>
        <w:spacing w:line="360" w:lineRule="auto"/>
        <w:ind w:firstLine="709"/>
        <w:jc w:val="right"/>
        <w:rPr>
          <w:rFonts w:ascii="Times New Roman" w:hAnsi="Times New Roman" w:cs="Times New Roman"/>
          <w:bCs/>
          <w:i/>
          <w:iCs/>
          <w:sz w:val="28"/>
          <w:szCs w:val="28"/>
        </w:rPr>
      </w:pPr>
      <w:r w:rsidRPr="00616599">
        <w:rPr>
          <w:rFonts w:ascii="Times New Roman" w:hAnsi="Times New Roman" w:cs="Times New Roman"/>
          <w:bCs/>
          <w:i/>
          <w:iCs/>
          <w:sz w:val="28"/>
          <w:szCs w:val="28"/>
        </w:rPr>
        <w:t xml:space="preserve">Таблица </w:t>
      </w:r>
      <w:r w:rsidR="007556E2">
        <w:rPr>
          <w:rFonts w:ascii="Times New Roman" w:hAnsi="Times New Roman" w:cs="Times New Roman"/>
          <w:bCs/>
          <w:i/>
          <w:iCs/>
          <w:sz w:val="28"/>
          <w:szCs w:val="28"/>
        </w:rPr>
        <w:t>47</w:t>
      </w:r>
    </w:p>
    <w:tbl>
      <w:tblPr>
        <w:tblStyle w:val="a3"/>
        <w:tblW w:w="0" w:type="auto"/>
        <w:tblLayout w:type="fixed"/>
        <w:tblLook w:val="04A0" w:firstRow="1" w:lastRow="0" w:firstColumn="1" w:lastColumn="0" w:noHBand="0" w:noVBand="1"/>
      </w:tblPr>
      <w:tblGrid>
        <w:gridCol w:w="1696"/>
        <w:gridCol w:w="1701"/>
        <w:gridCol w:w="1701"/>
        <w:gridCol w:w="1447"/>
        <w:gridCol w:w="1417"/>
        <w:gridCol w:w="1383"/>
      </w:tblGrid>
      <w:tr w:rsidR="00A432D9" w14:paraId="33786CCA" w14:textId="77777777" w:rsidTr="00D10863">
        <w:tc>
          <w:tcPr>
            <w:tcW w:w="1696" w:type="dxa"/>
          </w:tcPr>
          <w:p w14:paraId="6FAC0AD8" w14:textId="77777777" w:rsidR="00A432D9" w:rsidRPr="004B2497" w:rsidRDefault="00A432D9" w:rsidP="00D10863">
            <w:pPr>
              <w:jc w:val="both"/>
              <w:rPr>
                <w:rFonts w:ascii="Times New Roman" w:hAnsi="Times New Roman" w:cs="Times New Roman"/>
                <w:b/>
                <w:bCs/>
                <w:sz w:val="24"/>
                <w:szCs w:val="24"/>
              </w:rPr>
            </w:pPr>
            <w:r w:rsidRPr="004B2497">
              <w:rPr>
                <w:rFonts w:ascii="Times New Roman" w:hAnsi="Times New Roman" w:cs="Times New Roman"/>
                <w:b/>
                <w:bCs/>
                <w:sz w:val="24"/>
                <w:szCs w:val="24"/>
              </w:rPr>
              <w:t>Предмет</w:t>
            </w:r>
          </w:p>
        </w:tc>
        <w:tc>
          <w:tcPr>
            <w:tcW w:w="1701" w:type="dxa"/>
          </w:tcPr>
          <w:p w14:paraId="3628EB2B" w14:textId="77777777" w:rsidR="00A432D9" w:rsidRPr="004B2497" w:rsidRDefault="00A432D9" w:rsidP="00D10863">
            <w:pPr>
              <w:jc w:val="both"/>
              <w:rPr>
                <w:rFonts w:ascii="Times New Roman" w:hAnsi="Times New Roman" w:cs="Times New Roman"/>
                <w:b/>
                <w:bCs/>
                <w:sz w:val="24"/>
                <w:szCs w:val="24"/>
              </w:rPr>
            </w:pPr>
            <w:r w:rsidRPr="004B2497">
              <w:rPr>
                <w:rFonts w:ascii="Times New Roman" w:hAnsi="Times New Roman" w:cs="Times New Roman"/>
                <w:b/>
                <w:bCs/>
                <w:sz w:val="24"/>
                <w:szCs w:val="24"/>
              </w:rPr>
              <w:t>Количество</w:t>
            </w:r>
          </w:p>
          <w:p w14:paraId="5AD29D45" w14:textId="77777777" w:rsidR="00A432D9" w:rsidRPr="004B2497" w:rsidRDefault="00A432D9" w:rsidP="00D10863">
            <w:pPr>
              <w:jc w:val="both"/>
              <w:rPr>
                <w:rFonts w:ascii="Times New Roman" w:hAnsi="Times New Roman" w:cs="Times New Roman"/>
                <w:b/>
                <w:bCs/>
                <w:sz w:val="24"/>
                <w:szCs w:val="24"/>
              </w:rPr>
            </w:pPr>
            <w:r w:rsidRPr="004B2497">
              <w:rPr>
                <w:rFonts w:ascii="Times New Roman" w:hAnsi="Times New Roman" w:cs="Times New Roman"/>
                <w:b/>
                <w:bCs/>
                <w:sz w:val="24"/>
                <w:szCs w:val="24"/>
              </w:rPr>
              <w:t>ОО</w:t>
            </w:r>
          </w:p>
        </w:tc>
        <w:tc>
          <w:tcPr>
            <w:tcW w:w="1701" w:type="dxa"/>
          </w:tcPr>
          <w:p w14:paraId="5CE8594D" w14:textId="77777777" w:rsidR="00A432D9" w:rsidRPr="004B2497" w:rsidRDefault="00A432D9" w:rsidP="00D10863">
            <w:pPr>
              <w:jc w:val="both"/>
              <w:rPr>
                <w:rFonts w:ascii="Times New Roman" w:hAnsi="Times New Roman" w:cs="Times New Roman"/>
                <w:b/>
                <w:bCs/>
                <w:sz w:val="24"/>
                <w:szCs w:val="24"/>
              </w:rPr>
            </w:pPr>
            <w:r w:rsidRPr="004B2497">
              <w:rPr>
                <w:rFonts w:ascii="Times New Roman" w:hAnsi="Times New Roman" w:cs="Times New Roman"/>
                <w:b/>
                <w:bCs/>
                <w:sz w:val="24"/>
                <w:szCs w:val="24"/>
              </w:rPr>
              <w:t>Кол-во участников</w:t>
            </w:r>
          </w:p>
        </w:tc>
        <w:tc>
          <w:tcPr>
            <w:tcW w:w="1447" w:type="dxa"/>
          </w:tcPr>
          <w:p w14:paraId="58B6B4C4" w14:textId="77777777" w:rsidR="00A432D9" w:rsidRPr="004B2497" w:rsidRDefault="00A432D9" w:rsidP="00D10863">
            <w:pPr>
              <w:jc w:val="both"/>
              <w:rPr>
                <w:rFonts w:ascii="Times New Roman" w:hAnsi="Times New Roman" w:cs="Times New Roman"/>
                <w:b/>
                <w:bCs/>
                <w:sz w:val="24"/>
                <w:szCs w:val="24"/>
              </w:rPr>
            </w:pPr>
            <w:r w:rsidRPr="004B2497">
              <w:rPr>
                <w:rFonts w:ascii="Times New Roman" w:hAnsi="Times New Roman" w:cs="Times New Roman"/>
                <w:b/>
                <w:bCs/>
                <w:sz w:val="24"/>
                <w:szCs w:val="24"/>
              </w:rPr>
              <w:t>Подтвердили оценку</w:t>
            </w:r>
          </w:p>
        </w:tc>
        <w:tc>
          <w:tcPr>
            <w:tcW w:w="1417" w:type="dxa"/>
          </w:tcPr>
          <w:p w14:paraId="74419C37" w14:textId="77777777" w:rsidR="00A432D9" w:rsidRPr="004B2497" w:rsidRDefault="00A432D9" w:rsidP="00D10863">
            <w:pPr>
              <w:jc w:val="both"/>
              <w:rPr>
                <w:rFonts w:ascii="Times New Roman" w:hAnsi="Times New Roman" w:cs="Times New Roman"/>
                <w:b/>
                <w:bCs/>
                <w:sz w:val="24"/>
                <w:szCs w:val="24"/>
              </w:rPr>
            </w:pPr>
            <w:r w:rsidRPr="004B2497">
              <w:rPr>
                <w:rFonts w:ascii="Times New Roman" w:hAnsi="Times New Roman" w:cs="Times New Roman"/>
                <w:b/>
                <w:bCs/>
                <w:sz w:val="24"/>
                <w:szCs w:val="24"/>
              </w:rPr>
              <w:t>Повысили оценку</w:t>
            </w:r>
          </w:p>
        </w:tc>
        <w:tc>
          <w:tcPr>
            <w:tcW w:w="1383" w:type="dxa"/>
          </w:tcPr>
          <w:p w14:paraId="1412E218" w14:textId="77777777" w:rsidR="00A432D9" w:rsidRPr="004B2497" w:rsidRDefault="00A432D9" w:rsidP="00D10863">
            <w:pPr>
              <w:jc w:val="both"/>
              <w:rPr>
                <w:rFonts w:ascii="Times New Roman" w:hAnsi="Times New Roman" w:cs="Times New Roman"/>
                <w:b/>
                <w:bCs/>
                <w:sz w:val="24"/>
                <w:szCs w:val="24"/>
              </w:rPr>
            </w:pPr>
            <w:r w:rsidRPr="004B2497">
              <w:rPr>
                <w:rFonts w:ascii="Times New Roman" w:hAnsi="Times New Roman" w:cs="Times New Roman"/>
                <w:b/>
                <w:bCs/>
                <w:sz w:val="24"/>
                <w:szCs w:val="24"/>
              </w:rPr>
              <w:t>Понизили оценку</w:t>
            </w:r>
          </w:p>
        </w:tc>
      </w:tr>
      <w:tr w:rsidR="00A432D9" w14:paraId="22C32E8F" w14:textId="77777777" w:rsidTr="00D10863">
        <w:tc>
          <w:tcPr>
            <w:tcW w:w="1696" w:type="dxa"/>
          </w:tcPr>
          <w:p w14:paraId="2DF25275" w14:textId="77777777" w:rsidR="00A432D9" w:rsidRPr="00616599" w:rsidRDefault="0000579B" w:rsidP="00D10863">
            <w:pPr>
              <w:jc w:val="both"/>
              <w:rPr>
                <w:rFonts w:ascii="Times New Roman" w:hAnsi="Times New Roman" w:cs="Times New Roman"/>
                <w:sz w:val="24"/>
                <w:szCs w:val="24"/>
              </w:rPr>
            </w:pPr>
            <w:r>
              <w:rPr>
                <w:rFonts w:ascii="Times New Roman" w:hAnsi="Times New Roman" w:cs="Times New Roman"/>
                <w:sz w:val="24"/>
                <w:szCs w:val="24"/>
              </w:rPr>
              <w:t>Литература</w:t>
            </w:r>
          </w:p>
        </w:tc>
        <w:tc>
          <w:tcPr>
            <w:tcW w:w="1701" w:type="dxa"/>
          </w:tcPr>
          <w:p w14:paraId="44521A83" w14:textId="77777777" w:rsidR="00A432D9" w:rsidRPr="00616599" w:rsidRDefault="00A432D9" w:rsidP="00D10863">
            <w:pPr>
              <w:jc w:val="both"/>
              <w:rPr>
                <w:rFonts w:ascii="Times New Roman" w:hAnsi="Times New Roman" w:cs="Times New Roman"/>
                <w:sz w:val="24"/>
                <w:szCs w:val="24"/>
              </w:rPr>
            </w:pPr>
            <w:r>
              <w:rPr>
                <w:rFonts w:ascii="Times New Roman" w:hAnsi="Times New Roman" w:cs="Times New Roman"/>
                <w:sz w:val="24"/>
                <w:szCs w:val="24"/>
              </w:rPr>
              <w:t>1</w:t>
            </w:r>
          </w:p>
        </w:tc>
        <w:tc>
          <w:tcPr>
            <w:tcW w:w="1701" w:type="dxa"/>
          </w:tcPr>
          <w:p w14:paraId="1CCFDC6C" w14:textId="77777777" w:rsidR="00A432D9" w:rsidRPr="00F13405" w:rsidRDefault="00A432D9" w:rsidP="00D10863">
            <w:pPr>
              <w:jc w:val="both"/>
              <w:rPr>
                <w:rFonts w:ascii="Times New Roman" w:hAnsi="Times New Roman" w:cs="Times New Roman"/>
                <w:sz w:val="24"/>
                <w:szCs w:val="24"/>
                <w:lang w:val="en-US"/>
              </w:rPr>
            </w:pPr>
            <w:r w:rsidRPr="00616599">
              <w:rPr>
                <w:rFonts w:ascii="Times New Roman" w:hAnsi="Times New Roman" w:cs="Times New Roman"/>
                <w:sz w:val="24"/>
                <w:szCs w:val="24"/>
              </w:rPr>
              <w:t>1</w:t>
            </w:r>
            <w:r w:rsidR="0000579B">
              <w:rPr>
                <w:rFonts w:ascii="Times New Roman" w:hAnsi="Times New Roman" w:cs="Times New Roman"/>
                <w:sz w:val="24"/>
                <w:szCs w:val="24"/>
              </w:rPr>
              <w:t>2</w:t>
            </w:r>
          </w:p>
        </w:tc>
        <w:tc>
          <w:tcPr>
            <w:tcW w:w="1447" w:type="dxa"/>
          </w:tcPr>
          <w:p w14:paraId="6D47E3FD" w14:textId="77777777" w:rsidR="00A432D9" w:rsidRPr="00616599" w:rsidRDefault="0000579B" w:rsidP="0000579B">
            <w:pPr>
              <w:jc w:val="both"/>
              <w:rPr>
                <w:rFonts w:ascii="Times New Roman" w:hAnsi="Times New Roman" w:cs="Times New Roman"/>
                <w:sz w:val="24"/>
                <w:szCs w:val="24"/>
              </w:rPr>
            </w:pPr>
            <w:r>
              <w:rPr>
                <w:rFonts w:ascii="Times New Roman" w:hAnsi="Times New Roman" w:cs="Times New Roman"/>
                <w:sz w:val="24"/>
                <w:szCs w:val="24"/>
              </w:rPr>
              <w:t>8</w:t>
            </w:r>
            <w:r w:rsidR="00A432D9">
              <w:rPr>
                <w:rFonts w:ascii="Times New Roman" w:hAnsi="Times New Roman" w:cs="Times New Roman"/>
                <w:sz w:val="24"/>
                <w:szCs w:val="24"/>
              </w:rPr>
              <w:t>уч -</w:t>
            </w:r>
            <w:r>
              <w:rPr>
                <w:rFonts w:ascii="Times New Roman" w:hAnsi="Times New Roman" w:cs="Times New Roman"/>
                <w:sz w:val="24"/>
                <w:szCs w:val="24"/>
              </w:rPr>
              <w:t>66,67</w:t>
            </w:r>
            <w:r w:rsidR="00A432D9">
              <w:rPr>
                <w:rFonts w:ascii="Times New Roman" w:hAnsi="Times New Roman" w:cs="Times New Roman"/>
                <w:sz w:val="24"/>
                <w:szCs w:val="24"/>
              </w:rPr>
              <w:t>%</w:t>
            </w:r>
          </w:p>
        </w:tc>
        <w:tc>
          <w:tcPr>
            <w:tcW w:w="1417" w:type="dxa"/>
          </w:tcPr>
          <w:p w14:paraId="7A02490F" w14:textId="77777777" w:rsidR="00A432D9" w:rsidRPr="00616599" w:rsidRDefault="0000579B" w:rsidP="0000579B">
            <w:pPr>
              <w:jc w:val="both"/>
              <w:rPr>
                <w:rFonts w:ascii="Times New Roman" w:hAnsi="Times New Roman" w:cs="Times New Roman"/>
                <w:sz w:val="24"/>
                <w:szCs w:val="24"/>
              </w:rPr>
            </w:pPr>
            <w:r>
              <w:rPr>
                <w:rFonts w:ascii="Times New Roman" w:hAnsi="Times New Roman" w:cs="Times New Roman"/>
                <w:sz w:val="24"/>
                <w:szCs w:val="24"/>
              </w:rPr>
              <w:t>0 уч- 0</w:t>
            </w:r>
            <w:r w:rsidR="00A432D9">
              <w:rPr>
                <w:rFonts w:ascii="Times New Roman" w:hAnsi="Times New Roman" w:cs="Times New Roman"/>
                <w:sz w:val="24"/>
                <w:szCs w:val="24"/>
              </w:rPr>
              <w:t>%</w:t>
            </w:r>
          </w:p>
        </w:tc>
        <w:tc>
          <w:tcPr>
            <w:tcW w:w="1383" w:type="dxa"/>
          </w:tcPr>
          <w:p w14:paraId="44B9B0DF" w14:textId="77777777" w:rsidR="00A432D9" w:rsidRPr="00616599" w:rsidRDefault="0000579B" w:rsidP="00D10863">
            <w:pPr>
              <w:jc w:val="both"/>
              <w:rPr>
                <w:rFonts w:ascii="Times New Roman" w:hAnsi="Times New Roman" w:cs="Times New Roman"/>
                <w:sz w:val="24"/>
                <w:szCs w:val="24"/>
              </w:rPr>
            </w:pPr>
            <w:r>
              <w:rPr>
                <w:rFonts w:ascii="Times New Roman" w:hAnsi="Times New Roman" w:cs="Times New Roman"/>
                <w:sz w:val="24"/>
                <w:szCs w:val="24"/>
              </w:rPr>
              <w:t>4уч- 33,33</w:t>
            </w:r>
            <w:r w:rsidR="00A432D9">
              <w:rPr>
                <w:rFonts w:ascii="Times New Roman" w:hAnsi="Times New Roman" w:cs="Times New Roman"/>
                <w:sz w:val="24"/>
                <w:szCs w:val="24"/>
              </w:rPr>
              <w:t>%</w:t>
            </w:r>
          </w:p>
        </w:tc>
      </w:tr>
    </w:tbl>
    <w:p w14:paraId="34DDEBBB" w14:textId="77777777" w:rsidR="00A432D9" w:rsidRDefault="00A432D9" w:rsidP="00A432D9">
      <w:pPr>
        <w:spacing w:line="360" w:lineRule="auto"/>
        <w:ind w:firstLine="709"/>
        <w:jc w:val="both"/>
        <w:rPr>
          <w:rFonts w:ascii="Times New Roman" w:hAnsi="Times New Roman" w:cs="Times New Roman"/>
          <w:bCs/>
          <w:sz w:val="28"/>
          <w:szCs w:val="28"/>
        </w:rPr>
      </w:pPr>
    </w:p>
    <w:p w14:paraId="40A93F39" w14:textId="77777777" w:rsidR="00A432D9" w:rsidRPr="0060255B" w:rsidRDefault="00A432D9" w:rsidP="00A432D9">
      <w:pPr>
        <w:spacing w:line="360" w:lineRule="auto"/>
        <w:ind w:firstLine="709"/>
        <w:jc w:val="both"/>
        <w:rPr>
          <w:rFonts w:ascii="Times New Roman" w:hAnsi="Times New Roman" w:cs="Times New Roman"/>
          <w:bCs/>
          <w:sz w:val="28"/>
          <w:szCs w:val="28"/>
        </w:rPr>
      </w:pPr>
      <w:r w:rsidRPr="0060255B">
        <w:rPr>
          <w:rFonts w:ascii="Times New Roman" w:hAnsi="Times New Roman" w:cs="Times New Roman"/>
          <w:bCs/>
          <w:sz w:val="28"/>
          <w:szCs w:val="28"/>
        </w:rPr>
        <w:t xml:space="preserve">В таблице </w:t>
      </w:r>
      <w:r>
        <w:rPr>
          <w:rFonts w:ascii="Times New Roman" w:hAnsi="Times New Roman" w:cs="Times New Roman"/>
          <w:bCs/>
          <w:sz w:val="28"/>
          <w:szCs w:val="28"/>
        </w:rPr>
        <w:t>4</w:t>
      </w:r>
      <w:r w:rsidR="007556E2">
        <w:rPr>
          <w:rFonts w:ascii="Times New Roman" w:hAnsi="Times New Roman" w:cs="Times New Roman"/>
          <w:bCs/>
          <w:sz w:val="28"/>
          <w:szCs w:val="28"/>
        </w:rPr>
        <w:t>8</w:t>
      </w:r>
      <w:r w:rsidRPr="0060255B">
        <w:rPr>
          <w:rFonts w:ascii="Times New Roman" w:hAnsi="Times New Roman" w:cs="Times New Roman"/>
          <w:bCs/>
          <w:sz w:val="28"/>
          <w:szCs w:val="28"/>
        </w:rPr>
        <w:t xml:space="preserve"> для каждого задания ВПР приведены проверяемые элементы содержания/требования к уровню подготовки и процент их выполнения в муниципальном округе и Приморском крае. </w:t>
      </w:r>
    </w:p>
    <w:p w14:paraId="37EB42D4" w14:textId="77777777" w:rsidR="00A432D9" w:rsidRDefault="00A432D9" w:rsidP="00A432D9">
      <w:pPr>
        <w:spacing w:line="360" w:lineRule="auto"/>
        <w:ind w:firstLine="709"/>
        <w:jc w:val="both"/>
        <w:rPr>
          <w:rFonts w:ascii="Times New Roman" w:hAnsi="Times New Roman" w:cs="Times New Roman"/>
          <w:bCs/>
          <w:sz w:val="28"/>
          <w:szCs w:val="28"/>
        </w:rPr>
      </w:pPr>
      <w:r w:rsidRPr="0060255B">
        <w:rPr>
          <w:rFonts w:ascii="Times New Roman" w:hAnsi="Times New Roman" w:cs="Times New Roman"/>
          <w:bCs/>
          <w:sz w:val="28"/>
          <w:szCs w:val="28"/>
        </w:rPr>
        <w:t xml:space="preserve">В работу по </w:t>
      </w:r>
      <w:r w:rsidR="005B2781">
        <w:rPr>
          <w:rFonts w:ascii="Times New Roman" w:hAnsi="Times New Roman" w:cs="Times New Roman"/>
          <w:bCs/>
          <w:sz w:val="28"/>
          <w:szCs w:val="28"/>
        </w:rPr>
        <w:t>литературе</w:t>
      </w:r>
      <w:r>
        <w:rPr>
          <w:rFonts w:ascii="Times New Roman" w:hAnsi="Times New Roman" w:cs="Times New Roman"/>
          <w:bCs/>
          <w:sz w:val="28"/>
          <w:szCs w:val="28"/>
        </w:rPr>
        <w:t xml:space="preserve"> были включены </w:t>
      </w:r>
      <w:r w:rsidR="005B2781">
        <w:rPr>
          <w:rFonts w:ascii="Times New Roman" w:hAnsi="Times New Roman" w:cs="Times New Roman"/>
          <w:bCs/>
          <w:sz w:val="28"/>
          <w:szCs w:val="28"/>
        </w:rPr>
        <w:t>5</w:t>
      </w:r>
      <w:r w:rsidRPr="0060255B">
        <w:rPr>
          <w:rFonts w:ascii="Times New Roman" w:hAnsi="Times New Roman" w:cs="Times New Roman"/>
          <w:bCs/>
          <w:sz w:val="28"/>
          <w:szCs w:val="28"/>
        </w:rPr>
        <w:t xml:space="preserve"> заданий базового уровней сложности</w:t>
      </w:r>
      <w:r>
        <w:rPr>
          <w:rFonts w:ascii="Times New Roman" w:hAnsi="Times New Roman" w:cs="Times New Roman"/>
          <w:bCs/>
          <w:sz w:val="28"/>
          <w:szCs w:val="28"/>
        </w:rPr>
        <w:t xml:space="preserve"> и 1 задание повышенного уровня сложности</w:t>
      </w:r>
      <w:r w:rsidRPr="0060255B">
        <w:rPr>
          <w:rFonts w:ascii="Times New Roman" w:hAnsi="Times New Roman" w:cs="Times New Roman"/>
          <w:bCs/>
          <w:sz w:val="28"/>
          <w:szCs w:val="28"/>
        </w:rPr>
        <w:t>.</w:t>
      </w:r>
    </w:p>
    <w:p w14:paraId="576F7FAD" w14:textId="77777777" w:rsidR="00A432D9" w:rsidRPr="00672D47" w:rsidRDefault="00A432D9" w:rsidP="00A432D9">
      <w:pPr>
        <w:spacing w:line="360" w:lineRule="auto"/>
        <w:ind w:left="708" w:firstLine="709"/>
        <w:jc w:val="right"/>
        <w:rPr>
          <w:rFonts w:ascii="Times New Roman" w:hAnsi="Times New Roman" w:cs="Times New Roman"/>
          <w:bCs/>
          <w:i/>
          <w:iCs/>
          <w:sz w:val="28"/>
          <w:szCs w:val="28"/>
        </w:rPr>
      </w:pPr>
      <w:r w:rsidRPr="00672D47">
        <w:rPr>
          <w:rFonts w:ascii="Times New Roman" w:hAnsi="Times New Roman" w:cs="Times New Roman"/>
          <w:bCs/>
          <w:i/>
          <w:iCs/>
          <w:sz w:val="28"/>
          <w:szCs w:val="28"/>
        </w:rPr>
        <w:t xml:space="preserve">Таблица </w:t>
      </w:r>
      <w:r>
        <w:rPr>
          <w:rFonts w:ascii="Times New Roman" w:hAnsi="Times New Roman" w:cs="Times New Roman"/>
          <w:bCs/>
          <w:i/>
          <w:iCs/>
          <w:sz w:val="28"/>
          <w:szCs w:val="28"/>
        </w:rPr>
        <w:t>4</w:t>
      </w:r>
      <w:r w:rsidR="007556E2">
        <w:rPr>
          <w:rFonts w:ascii="Times New Roman" w:hAnsi="Times New Roman" w:cs="Times New Roman"/>
          <w:bCs/>
          <w:i/>
          <w:iCs/>
          <w:sz w:val="28"/>
          <w:szCs w:val="28"/>
        </w:rPr>
        <w:t>8</w:t>
      </w:r>
    </w:p>
    <w:tbl>
      <w:tblPr>
        <w:tblStyle w:val="a3"/>
        <w:tblW w:w="0" w:type="auto"/>
        <w:tblInd w:w="708" w:type="dxa"/>
        <w:tblLook w:val="04A0" w:firstRow="1" w:lastRow="0" w:firstColumn="1" w:lastColumn="0" w:noHBand="0" w:noVBand="1"/>
      </w:tblPr>
      <w:tblGrid>
        <w:gridCol w:w="1052"/>
        <w:gridCol w:w="2518"/>
        <w:gridCol w:w="1507"/>
        <w:gridCol w:w="1714"/>
        <w:gridCol w:w="1846"/>
      </w:tblGrid>
      <w:tr w:rsidR="00A432D9" w:rsidRPr="002D19E7" w14:paraId="2BD8C4F3" w14:textId="77777777" w:rsidTr="00D10863">
        <w:tc>
          <w:tcPr>
            <w:tcW w:w="1052" w:type="dxa"/>
            <w:vMerge w:val="restart"/>
          </w:tcPr>
          <w:p w14:paraId="6B8206AE" w14:textId="77777777" w:rsidR="00A432D9" w:rsidRPr="002D19E7" w:rsidRDefault="00A432D9" w:rsidP="00D10863">
            <w:pPr>
              <w:jc w:val="both"/>
              <w:rPr>
                <w:rFonts w:ascii="Times New Roman" w:hAnsi="Times New Roman" w:cs="Times New Roman"/>
                <w:b/>
                <w:sz w:val="24"/>
                <w:szCs w:val="24"/>
              </w:rPr>
            </w:pPr>
            <w:r w:rsidRPr="002D19E7">
              <w:rPr>
                <w:rFonts w:ascii="Times New Roman" w:hAnsi="Times New Roman" w:cs="Times New Roman"/>
                <w:b/>
                <w:sz w:val="24"/>
                <w:szCs w:val="24"/>
              </w:rPr>
              <w:t>№п/п</w:t>
            </w:r>
          </w:p>
        </w:tc>
        <w:tc>
          <w:tcPr>
            <w:tcW w:w="2518" w:type="dxa"/>
            <w:vMerge w:val="restart"/>
          </w:tcPr>
          <w:p w14:paraId="7647448F" w14:textId="77777777" w:rsidR="00A432D9" w:rsidRPr="002D19E7" w:rsidRDefault="00A432D9" w:rsidP="00D10863">
            <w:pPr>
              <w:jc w:val="both"/>
              <w:rPr>
                <w:rFonts w:ascii="Times New Roman" w:hAnsi="Times New Roman" w:cs="Times New Roman"/>
                <w:b/>
                <w:sz w:val="24"/>
                <w:szCs w:val="24"/>
              </w:rPr>
            </w:pPr>
            <w:r w:rsidRPr="002D19E7">
              <w:rPr>
                <w:rFonts w:ascii="Times New Roman" w:hAnsi="Times New Roman" w:cs="Times New Roman"/>
                <w:b/>
                <w:sz w:val="24"/>
                <w:szCs w:val="24"/>
              </w:rPr>
              <w:t>Блоки ПООП обучающийся научится/получит возможность научиться или проверяемые требования (умения) в соответствии с ФГОС (ФК ГОС)</w:t>
            </w:r>
          </w:p>
        </w:tc>
        <w:tc>
          <w:tcPr>
            <w:tcW w:w="1507" w:type="dxa"/>
            <w:vMerge w:val="restart"/>
          </w:tcPr>
          <w:p w14:paraId="271E0BD3" w14:textId="77777777" w:rsidR="00A432D9" w:rsidRPr="002D19E7" w:rsidRDefault="00A432D9" w:rsidP="00D10863">
            <w:pPr>
              <w:jc w:val="both"/>
              <w:rPr>
                <w:rFonts w:ascii="Times New Roman" w:hAnsi="Times New Roman" w:cs="Times New Roman"/>
                <w:b/>
                <w:sz w:val="24"/>
                <w:szCs w:val="24"/>
              </w:rPr>
            </w:pPr>
            <w:r w:rsidRPr="002D19E7">
              <w:rPr>
                <w:rFonts w:ascii="Times New Roman" w:hAnsi="Times New Roman" w:cs="Times New Roman"/>
                <w:b/>
                <w:sz w:val="24"/>
                <w:szCs w:val="24"/>
              </w:rPr>
              <w:t>Макс.балл</w:t>
            </w:r>
          </w:p>
        </w:tc>
        <w:tc>
          <w:tcPr>
            <w:tcW w:w="3560" w:type="dxa"/>
            <w:gridSpan w:val="2"/>
          </w:tcPr>
          <w:p w14:paraId="46B86A74" w14:textId="77777777" w:rsidR="00A432D9" w:rsidRPr="002D19E7" w:rsidRDefault="00A432D9" w:rsidP="00D10863">
            <w:pPr>
              <w:rPr>
                <w:rFonts w:ascii="Times New Roman" w:hAnsi="Times New Roman" w:cs="Times New Roman"/>
                <w:b/>
                <w:sz w:val="24"/>
                <w:szCs w:val="24"/>
              </w:rPr>
            </w:pPr>
            <w:r w:rsidRPr="002D19E7">
              <w:rPr>
                <w:rFonts w:ascii="Times New Roman" w:hAnsi="Times New Roman" w:cs="Times New Roman"/>
                <w:b/>
                <w:sz w:val="24"/>
                <w:szCs w:val="24"/>
              </w:rPr>
              <w:t>Выполнение, %</w:t>
            </w:r>
          </w:p>
        </w:tc>
      </w:tr>
      <w:tr w:rsidR="00A432D9" w:rsidRPr="002D19E7" w14:paraId="6A90BE03" w14:textId="77777777" w:rsidTr="00D10863">
        <w:tc>
          <w:tcPr>
            <w:tcW w:w="1052" w:type="dxa"/>
            <w:vMerge/>
          </w:tcPr>
          <w:p w14:paraId="36086BD4" w14:textId="77777777" w:rsidR="00A432D9" w:rsidRPr="002D19E7" w:rsidRDefault="00A432D9" w:rsidP="00D10863">
            <w:pPr>
              <w:jc w:val="both"/>
              <w:rPr>
                <w:rFonts w:ascii="Times New Roman" w:hAnsi="Times New Roman" w:cs="Times New Roman"/>
                <w:b/>
                <w:sz w:val="24"/>
                <w:szCs w:val="24"/>
              </w:rPr>
            </w:pPr>
          </w:p>
        </w:tc>
        <w:tc>
          <w:tcPr>
            <w:tcW w:w="2518" w:type="dxa"/>
            <w:vMerge/>
          </w:tcPr>
          <w:p w14:paraId="7C1D7DC7" w14:textId="77777777" w:rsidR="00A432D9" w:rsidRPr="002D19E7" w:rsidRDefault="00A432D9" w:rsidP="00D10863">
            <w:pPr>
              <w:jc w:val="both"/>
              <w:rPr>
                <w:rFonts w:ascii="Times New Roman" w:hAnsi="Times New Roman" w:cs="Times New Roman"/>
                <w:b/>
                <w:sz w:val="24"/>
                <w:szCs w:val="24"/>
              </w:rPr>
            </w:pPr>
          </w:p>
        </w:tc>
        <w:tc>
          <w:tcPr>
            <w:tcW w:w="1507" w:type="dxa"/>
            <w:vMerge/>
          </w:tcPr>
          <w:p w14:paraId="126F2C5D" w14:textId="77777777" w:rsidR="00A432D9" w:rsidRPr="002D19E7" w:rsidRDefault="00A432D9" w:rsidP="00D10863">
            <w:pPr>
              <w:jc w:val="both"/>
              <w:rPr>
                <w:rFonts w:ascii="Times New Roman" w:hAnsi="Times New Roman" w:cs="Times New Roman"/>
                <w:b/>
                <w:sz w:val="24"/>
                <w:szCs w:val="24"/>
              </w:rPr>
            </w:pPr>
          </w:p>
        </w:tc>
        <w:tc>
          <w:tcPr>
            <w:tcW w:w="1714" w:type="dxa"/>
          </w:tcPr>
          <w:p w14:paraId="4E05A302" w14:textId="77777777" w:rsidR="00A432D9" w:rsidRPr="002D19E7" w:rsidRDefault="00A432D9" w:rsidP="00D10863">
            <w:pPr>
              <w:jc w:val="both"/>
              <w:rPr>
                <w:rFonts w:ascii="Times New Roman" w:hAnsi="Times New Roman" w:cs="Times New Roman"/>
                <w:b/>
                <w:sz w:val="24"/>
                <w:szCs w:val="24"/>
              </w:rPr>
            </w:pPr>
            <w:r w:rsidRPr="002D19E7">
              <w:rPr>
                <w:rFonts w:ascii="Times New Roman" w:hAnsi="Times New Roman" w:cs="Times New Roman"/>
                <w:b/>
                <w:sz w:val="24"/>
                <w:szCs w:val="24"/>
              </w:rPr>
              <w:t>Яковлевский МО</w:t>
            </w:r>
          </w:p>
        </w:tc>
        <w:tc>
          <w:tcPr>
            <w:tcW w:w="1846" w:type="dxa"/>
          </w:tcPr>
          <w:p w14:paraId="494B588C" w14:textId="77777777" w:rsidR="00A432D9" w:rsidRPr="002D19E7" w:rsidRDefault="00A432D9" w:rsidP="00D10863">
            <w:pPr>
              <w:spacing w:line="360" w:lineRule="auto"/>
              <w:jc w:val="both"/>
              <w:rPr>
                <w:rFonts w:ascii="Times New Roman" w:hAnsi="Times New Roman" w:cs="Times New Roman"/>
                <w:b/>
                <w:sz w:val="24"/>
                <w:szCs w:val="24"/>
              </w:rPr>
            </w:pPr>
            <w:r w:rsidRPr="002D19E7">
              <w:rPr>
                <w:rFonts w:ascii="Times New Roman" w:hAnsi="Times New Roman" w:cs="Times New Roman"/>
                <w:b/>
                <w:sz w:val="24"/>
                <w:szCs w:val="24"/>
              </w:rPr>
              <w:t>Приморский край</w:t>
            </w:r>
          </w:p>
        </w:tc>
      </w:tr>
      <w:tr w:rsidR="00BA2B96" w:rsidRPr="002D19E7" w14:paraId="7B645773" w14:textId="77777777" w:rsidTr="007E05C8">
        <w:trPr>
          <w:trHeight w:val="817"/>
        </w:trPr>
        <w:tc>
          <w:tcPr>
            <w:tcW w:w="1052" w:type="dxa"/>
          </w:tcPr>
          <w:p w14:paraId="4DD65A0C" w14:textId="77777777" w:rsidR="00BA2B96" w:rsidRPr="002D19E7" w:rsidRDefault="00BA2B96" w:rsidP="00D10863">
            <w:pPr>
              <w:spacing w:line="360" w:lineRule="auto"/>
              <w:jc w:val="both"/>
              <w:rPr>
                <w:rFonts w:ascii="Times New Roman" w:hAnsi="Times New Roman" w:cs="Times New Roman"/>
                <w:bCs/>
                <w:sz w:val="24"/>
                <w:szCs w:val="24"/>
              </w:rPr>
            </w:pPr>
            <w:r w:rsidRPr="002D19E7">
              <w:rPr>
                <w:rFonts w:ascii="Times New Roman" w:hAnsi="Times New Roman" w:cs="Times New Roman"/>
                <w:bCs/>
                <w:sz w:val="24"/>
                <w:szCs w:val="24"/>
              </w:rPr>
              <w:t>1</w:t>
            </w:r>
          </w:p>
        </w:tc>
        <w:tc>
          <w:tcPr>
            <w:tcW w:w="2518" w:type="dxa"/>
            <w:vMerge w:val="restart"/>
            <w:vAlign w:val="bottom"/>
          </w:tcPr>
          <w:p w14:paraId="334959D9" w14:textId="77777777" w:rsidR="00BA2B96" w:rsidRPr="00BA2B96" w:rsidRDefault="00BA2B96" w:rsidP="00BA2B96">
            <w:pPr>
              <w:jc w:val="both"/>
              <w:rPr>
                <w:rFonts w:ascii="Times New Roman" w:hAnsi="Times New Roman" w:cs="Times New Roman"/>
                <w:color w:val="000000"/>
              </w:rPr>
            </w:pPr>
            <w:r w:rsidRPr="00BA2B96">
              <w:rPr>
                <w:rFonts w:ascii="Times New Roman" w:hAnsi="Times New Roman" w:cs="Times New Roman"/>
                <w:color w:val="000000"/>
              </w:rPr>
              <w:t>Понимать смысловое наполнение теоретико-литературных понятий, иметь начальные представления о родах и жанрах литературы</w:t>
            </w:r>
          </w:p>
        </w:tc>
        <w:tc>
          <w:tcPr>
            <w:tcW w:w="1507" w:type="dxa"/>
          </w:tcPr>
          <w:p w14:paraId="2008AB5B" w14:textId="77777777" w:rsidR="00BA2B96" w:rsidRPr="007E05C8" w:rsidRDefault="00BA2B96" w:rsidP="007E05C8">
            <w:pPr>
              <w:rPr>
                <w:rFonts w:ascii="Times New Roman" w:hAnsi="Times New Roman" w:cs="Times New Roman"/>
                <w:color w:val="000000"/>
              </w:rPr>
            </w:pPr>
            <w:r w:rsidRPr="007E05C8">
              <w:rPr>
                <w:rFonts w:ascii="Times New Roman" w:hAnsi="Times New Roman" w:cs="Times New Roman"/>
                <w:color w:val="000000"/>
              </w:rPr>
              <w:t>1</w:t>
            </w:r>
          </w:p>
        </w:tc>
        <w:tc>
          <w:tcPr>
            <w:tcW w:w="1714" w:type="dxa"/>
            <w:shd w:val="clear" w:color="auto" w:fill="FFFFFF" w:themeFill="background1"/>
          </w:tcPr>
          <w:p w14:paraId="07A28D84" w14:textId="77777777" w:rsidR="00BA2B96" w:rsidRPr="007E05C8" w:rsidRDefault="00BA2B96" w:rsidP="007E05C8">
            <w:pPr>
              <w:rPr>
                <w:rFonts w:ascii="Times New Roman" w:hAnsi="Times New Roman" w:cs="Times New Roman"/>
                <w:color w:val="000000"/>
              </w:rPr>
            </w:pPr>
            <w:r w:rsidRPr="007E05C8">
              <w:rPr>
                <w:rFonts w:ascii="Times New Roman" w:hAnsi="Times New Roman" w:cs="Times New Roman"/>
                <w:color w:val="000000"/>
              </w:rPr>
              <w:t>100</w:t>
            </w:r>
          </w:p>
        </w:tc>
        <w:tc>
          <w:tcPr>
            <w:tcW w:w="1846" w:type="dxa"/>
          </w:tcPr>
          <w:p w14:paraId="021BB110" w14:textId="77777777" w:rsidR="00BA2B96" w:rsidRPr="007E05C8" w:rsidRDefault="00BA2B96" w:rsidP="007E05C8">
            <w:pPr>
              <w:rPr>
                <w:rFonts w:ascii="Times New Roman" w:hAnsi="Times New Roman" w:cs="Times New Roman"/>
                <w:color w:val="000000"/>
              </w:rPr>
            </w:pPr>
            <w:r w:rsidRPr="007E05C8">
              <w:rPr>
                <w:rFonts w:ascii="Times New Roman" w:hAnsi="Times New Roman" w:cs="Times New Roman"/>
                <w:color w:val="000000"/>
              </w:rPr>
              <w:t>82,82</w:t>
            </w:r>
          </w:p>
        </w:tc>
      </w:tr>
      <w:tr w:rsidR="00BA2B96" w:rsidRPr="002D19E7" w14:paraId="2FA8846A" w14:textId="77777777" w:rsidTr="007E05C8">
        <w:tc>
          <w:tcPr>
            <w:tcW w:w="1052" w:type="dxa"/>
          </w:tcPr>
          <w:p w14:paraId="537BD02A" w14:textId="77777777" w:rsidR="00BA2B96" w:rsidRPr="002D19E7" w:rsidRDefault="00BA2B96" w:rsidP="00D10863">
            <w:pPr>
              <w:spacing w:line="360" w:lineRule="auto"/>
              <w:jc w:val="both"/>
              <w:rPr>
                <w:rFonts w:ascii="Times New Roman" w:hAnsi="Times New Roman" w:cs="Times New Roman"/>
                <w:bCs/>
                <w:sz w:val="24"/>
                <w:szCs w:val="24"/>
              </w:rPr>
            </w:pPr>
            <w:r w:rsidRPr="002D19E7">
              <w:rPr>
                <w:rFonts w:ascii="Times New Roman" w:hAnsi="Times New Roman" w:cs="Times New Roman"/>
                <w:bCs/>
                <w:sz w:val="24"/>
                <w:szCs w:val="24"/>
              </w:rPr>
              <w:t>2</w:t>
            </w:r>
          </w:p>
        </w:tc>
        <w:tc>
          <w:tcPr>
            <w:tcW w:w="2518" w:type="dxa"/>
            <w:vMerge/>
            <w:vAlign w:val="bottom"/>
          </w:tcPr>
          <w:p w14:paraId="4FEDAFB4" w14:textId="77777777" w:rsidR="00BA2B96" w:rsidRPr="00BA2B96" w:rsidRDefault="00BA2B96" w:rsidP="00BA2B96">
            <w:pPr>
              <w:jc w:val="both"/>
              <w:rPr>
                <w:rFonts w:ascii="Times New Roman" w:hAnsi="Times New Roman" w:cs="Times New Roman"/>
                <w:color w:val="000000"/>
              </w:rPr>
            </w:pPr>
          </w:p>
        </w:tc>
        <w:tc>
          <w:tcPr>
            <w:tcW w:w="1507" w:type="dxa"/>
          </w:tcPr>
          <w:p w14:paraId="6C7A5B10" w14:textId="77777777" w:rsidR="00BA2B96" w:rsidRPr="007E05C8" w:rsidRDefault="00BA2B96" w:rsidP="007E05C8">
            <w:pPr>
              <w:rPr>
                <w:rFonts w:ascii="Times New Roman" w:hAnsi="Times New Roman" w:cs="Times New Roman"/>
                <w:color w:val="000000"/>
              </w:rPr>
            </w:pPr>
            <w:r w:rsidRPr="007E05C8">
              <w:rPr>
                <w:rFonts w:ascii="Times New Roman" w:hAnsi="Times New Roman" w:cs="Times New Roman"/>
                <w:color w:val="000000"/>
              </w:rPr>
              <w:t>1</w:t>
            </w:r>
          </w:p>
        </w:tc>
        <w:tc>
          <w:tcPr>
            <w:tcW w:w="1714" w:type="dxa"/>
          </w:tcPr>
          <w:p w14:paraId="2D046A60" w14:textId="77777777" w:rsidR="00BA2B96" w:rsidRPr="007E05C8" w:rsidRDefault="00BA2B96" w:rsidP="007E05C8">
            <w:pPr>
              <w:rPr>
                <w:rFonts w:ascii="Times New Roman" w:hAnsi="Times New Roman" w:cs="Times New Roman"/>
                <w:color w:val="000000"/>
              </w:rPr>
            </w:pPr>
            <w:r w:rsidRPr="007E05C8">
              <w:rPr>
                <w:rFonts w:ascii="Times New Roman" w:hAnsi="Times New Roman" w:cs="Times New Roman"/>
                <w:color w:val="000000"/>
              </w:rPr>
              <w:t>100</w:t>
            </w:r>
          </w:p>
        </w:tc>
        <w:tc>
          <w:tcPr>
            <w:tcW w:w="1846" w:type="dxa"/>
          </w:tcPr>
          <w:p w14:paraId="1D71BE91" w14:textId="77777777" w:rsidR="00BA2B96" w:rsidRPr="007E05C8" w:rsidRDefault="00BA2B96" w:rsidP="007E05C8">
            <w:pPr>
              <w:rPr>
                <w:rFonts w:ascii="Times New Roman" w:hAnsi="Times New Roman" w:cs="Times New Roman"/>
                <w:color w:val="000000"/>
              </w:rPr>
            </w:pPr>
            <w:r w:rsidRPr="007E05C8">
              <w:rPr>
                <w:rFonts w:ascii="Times New Roman" w:hAnsi="Times New Roman" w:cs="Times New Roman"/>
                <w:color w:val="000000"/>
              </w:rPr>
              <w:t>78,94</w:t>
            </w:r>
          </w:p>
        </w:tc>
      </w:tr>
      <w:tr w:rsidR="00BA2B96" w:rsidRPr="002D19E7" w14:paraId="791891F9" w14:textId="77777777" w:rsidTr="007E05C8">
        <w:tc>
          <w:tcPr>
            <w:tcW w:w="1052" w:type="dxa"/>
          </w:tcPr>
          <w:p w14:paraId="6EEC91C6" w14:textId="77777777" w:rsidR="00BA2B96" w:rsidRPr="002D19E7" w:rsidRDefault="00BA2B96" w:rsidP="00D10863">
            <w:pPr>
              <w:spacing w:line="360" w:lineRule="auto"/>
              <w:jc w:val="both"/>
              <w:rPr>
                <w:rFonts w:ascii="Times New Roman" w:hAnsi="Times New Roman" w:cs="Times New Roman"/>
                <w:bCs/>
                <w:sz w:val="24"/>
                <w:szCs w:val="24"/>
              </w:rPr>
            </w:pPr>
            <w:r w:rsidRPr="002D19E7">
              <w:rPr>
                <w:rFonts w:ascii="Times New Roman" w:hAnsi="Times New Roman" w:cs="Times New Roman"/>
                <w:bCs/>
                <w:sz w:val="24"/>
                <w:szCs w:val="24"/>
              </w:rPr>
              <w:lastRenderedPageBreak/>
              <w:t>3</w:t>
            </w:r>
          </w:p>
        </w:tc>
        <w:tc>
          <w:tcPr>
            <w:tcW w:w="2518" w:type="dxa"/>
            <w:vAlign w:val="bottom"/>
          </w:tcPr>
          <w:p w14:paraId="04A14CC6" w14:textId="77777777" w:rsidR="00BA2B96" w:rsidRPr="00BA2B96" w:rsidRDefault="00BA2B96" w:rsidP="00BA2B96">
            <w:pPr>
              <w:jc w:val="both"/>
              <w:rPr>
                <w:rFonts w:ascii="Times New Roman" w:hAnsi="Times New Roman" w:cs="Times New Roman"/>
                <w:color w:val="000000"/>
              </w:rPr>
            </w:pPr>
            <w:r w:rsidRPr="00BA2B96">
              <w:rPr>
                <w:rFonts w:ascii="Times New Roman" w:hAnsi="Times New Roman" w:cs="Times New Roman"/>
                <w:color w:val="000000"/>
              </w:rPr>
              <w:t>Владеть элементарными умениями воспринимать, анализировать, интерпретировать и оценивать прочитанные произведения; отвечать на вопросы по прочитанному произведению</w:t>
            </w:r>
          </w:p>
        </w:tc>
        <w:tc>
          <w:tcPr>
            <w:tcW w:w="1507" w:type="dxa"/>
          </w:tcPr>
          <w:p w14:paraId="3B0AF483" w14:textId="77777777" w:rsidR="00BA2B96" w:rsidRPr="007E05C8" w:rsidRDefault="00BA2B96" w:rsidP="007E05C8">
            <w:pPr>
              <w:rPr>
                <w:rFonts w:ascii="Times New Roman" w:hAnsi="Times New Roman" w:cs="Times New Roman"/>
                <w:color w:val="000000"/>
              </w:rPr>
            </w:pPr>
            <w:r w:rsidRPr="007E05C8">
              <w:rPr>
                <w:rFonts w:ascii="Times New Roman" w:hAnsi="Times New Roman" w:cs="Times New Roman"/>
                <w:color w:val="000000"/>
              </w:rPr>
              <w:t>1</w:t>
            </w:r>
          </w:p>
        </w:tc>
        <w:tc>
          <w:tcPr>
            <w:tcW w:w="1714" w:type="dxa"/>
            <w:shd w:val="clear" w:color="auto" w:fill="FFFFFF" w:themeFill="background1"/>
          </w:tcPr>
          <w:p w14:paraId="2E53225A" w14:textId="77777777" w:rsidR="00BA2B96" w:rsidRPr="007E05C8" w:rsidRDefault="00BA2B96" w:rsidP="007E05C8">
            <w:pPr>
              <w:rPr>
                <w:rFonts w:ascii="Times New Roman" w:hAnsi="Times New Roman" w:cs="Times New Roman"/>
                <w:color w:val="000000"/>
              </w:rPr>
            </w:pPr>
            <w:r w:rsidRPr="007E05C8">
              <w:rPr>
                <w:rFonts w:ascii="Times New Roman" w:hAnsi="Times New Roman" w:cs="Times New Roman"/>
                <w:color w:val="000000"/>
              </w:rPr>
              <w:t>91,67</w:t>
            </w:r>
          </w:p>
        </w:tc>
        <w:tc>
          <w:tcPr>
            <w:tcW w:w="1846" w:type="dxa"/>
          </w:tcPr>
          <w:p w14:paraId="4659AB97" w14:textId="77777777" w:rsidR="00BA2B96" w:rsidRPr="007E05C8" w:rsidRDefault="00BA2B96" w:rsidP="007E05C8">
            <w:pPr>
              <w:rPr>
                <w:rFonts w:ascii="Times New Roman" w:hAnsi="Times New Roman" w:cs="Times New Roman"/>
                <w:color w:val="000000"/>
              </w:rPr>
            </w:pPr>
            <w:r w:rsidRPr="007E05C8">
              <w:rPr>
                <w:rFonts w:ascii="Times New Roman" w:hAnsi="Times New Roman" w:cs="Times New Roman"/>
                <w:color w:val="000000"/>
              </w:rPr>
              <w:t>79,36</w:t>
            </w:r>
          </w:p>
        </w:tc>
      </w:tr>
      <w:tr w:rsidR="00BA2B96" w:rsidRPr="002D19E7" w14:paraId="2EDC3217" w14:textId="77777777" w:rsidTr="007E05C8">
        <w:tc>
          <w:tcPr>
            <w:tcW w:w="1052" w:type="dxa"/>
          </w:tcPr>
          <w:p w14:paraId="3EA500A8" w14:textId="77777777" w:rsidR="00BA2B96" w:rsidRPr="002D19E7" w:rsidRDefault="00BA2B96" w:rsidP="00D10863">
            <w:pPr>
              <w:spacing w:line="360" w:lineRule="auto"/>
              <w:jc w:val="both"/>
              <w:rPr>
                <w:rFonts w:ascii="Times New Roman" w:hAnsi="Times New Roman" w:cs="Times New Roman"/>
                <w:bCs/>
                <w:sz w:val="24"/>
                <w:szCs w:val="24"/>
              </w:rPr>
            </w:pPr>
            <w:r w:rsidRPr="002D19E7">
              <w:rPr>
                <w:rFonts w:ascii="Times New Roman" w:hAnsi="Times New Roman" w:cs="Times New Roman"/>
                <w:bCs/>
                <w:sz w:val="24"/>
                <w:szCs w:val="24"/>
              </w:rPr>
              <w:t>4</w:t>
            </w:r>
          </w:p>
        </w:tc>
        <w:tc>
          <w:tcPr>
            <w:tcW w:w="2518" w:type="dxa"/>
            <w:vAlign w:val="bottom"/>
          </w:tcPr>
          <w:p w14:paraId="5B1708F8" w14:textId="77777777" w:rsidR="00BA2B96" w:rsidRPr="00BA2B96" w:rsidRDefault="00BA2B96" w:rsidP="00BA2B96">
            <w:pPr>
              <w:jc w:val="both"/>
              <w:rPr>
                <w:rFonts w:ascii="Times New Roman" w:hAnsi="Times New Roman" w:cs="Times New Roman"/>
                <w:color w:val="000000"/>
              </w:rPr>
            </w:pPr>
            <w:r w:rsidRPr="00BA2B96">
              <w:rPr>
                <w:rFonts w:ascii="Times New Roman" w:hAnsi="Times New Roman" w:cs="Times New Roman"/>
                <w:color w:val="000000"/>
              </w:rPr>
              <w:t>Выявлять элементарные особенности языка художественного произведения; понимать смысловое наполнение теоретико-литературных понятий и использовать их в процессе анализа и интерпретации произведений; иметь начальные представления о родах и жанрах литературы</w:t>
            </w:r>
          </w:p>
        </w:tc>
        <w:tc>
          <w:tcPr>
            <w:tcW w:w="1507" w:type="dxa"/>
          </w:tcPr>
          <w:p w14:paraId="1DBFE711" w14:textId="77777777" w:rsidR="00BA2B96" w:rsidRPr="007E05C8" w:rsidRDefault="00BA2B96" w:rsidP="007E05C8">
            <w:pPr>
              <w:rPr>
                <w:rFonts w:ascii="Times New Roman" w:hAnsi="Times New Roman" w:cs="Times New Roman"/>
                <w:color w:val="000000"/>
              </w:rPr>
            </w:pPr>
            <w:r w:rsidRPr="007E05C8">
              <w:rPr>
                <w:rFonts w:ascii="Times New Roman" w:hAnsi="Times New Roman" w:cs="Times New Roman"/>
                <w:color w:val="000000"/>
              </w:rPr>
              <w:t>2</w:t>
            </w:r>
          </w:p>
        </w:tc>
        <w:tc>
          <w:tcPr>
            <w:tcW w:w="1714" w:type="dxa"/>
            <w:shd w:val="clear" w:color="auto" w:fill="FFFFFF" w:themeFill="background1"/>
          </w:tcPr>
          <w:p w14:paraId="661029E6" w14:textId="77777777" w:rsidR="00BA2B96" w:rsidRPr="007E05C8" w:rsidRDefault="00BA2B96" w:rsidP="007E05C8">
            <w:pPr>
              <w:rPr>
                <w:rFonts w:ascii="Times New Roman" w:hAnsi="Times New Roman" w:cs="Times New Roman"/>
                <w:color w:val="000000"/>
              </w:rPr>
            </w:pPr>
            <w:r w:rsidRPr="007E05C8">
              <w:rPr>
                <w:rFonts w:ascii="Times New Roman" w:hAnsi="Times New Roman" w:cs="Times New Roman"/>
                <w:color w:val="000000"/>
              </w:rPr>
              <w:t>87,5</w:t>
            </w:r>
          </w:p>
        </w:tc>
        <w:tc>
          <w:tcPr>
            <w:tcW w:w="1846" w:type="dxa"/>
          </w:tcPr>
          <w:p w14:paraId="15245BA3" w14:textId="77777777" w:rsidR="00BA2B96" w:rsidRPr="007E05C8" w:rsidRDefault="00BA2B96" w:rsidP="007E05C8">
            <w:pPr>
              <w:rPr>
                <w:rFonts w:ascii="Times New Roman" w:hAnsi="Times New Roman" w:cs="Times New Roman"/>
                <w:color w:val="000000"/>
              </w:rPr>
            </w:pPr>
            <w:r w:rsidRPr="007E05C8">
              <w:rPr>
                <w:rFonts w:ascii="Times New Roman" w:hAnsi="Times New Roman" w:cs="Times New Roman"/>
                <w:color w:val="000000"/>
              </w:rPr>
              <w:t>72,83</w:t>
            </w:r>
          </w:p>
        </w:tc>
      </w:tr>
      <w:tr w:rsidR="00BA2B96" w:rsidRPr="002D19E7" w14:paraId="5F12FDC5" w14:textId="77777777" w:rsidTr="007E05C8">
        <w:tc>
          <w:tcPr>
            <w:tcW w:w="1052" w:type="dxa"/>
          </w:tcPr>
          <w:p w14:paraId="507A66D5" w14:textId="77777777" w:rsidR="00BA2B96" w:rsidRPr="002D19E7" w:rsidRDefault="00BA2B96" w:rsidP="00D10863">
            <w:pPr>
              <w:spacing w:line="360" w:lineRule="auto"/>
              <w:jc w:val="both"/>
              <w:rPr>
                <w:rFonts w:ascii="Times New Roman" w:hAnsi="Times New Roman" w:cs="Times New Roman"/>
                <w:bCs/>
                <w:sz w:val="24"/>
                <w:szCs w:val="24"/>
              </w:rPr>
            </w:pPr>
            <w:r w:rsidRPr="002D19E7">
              <w:rPr>
                <w:rFonts w:ascii="Times New Roman" w:hAnsi="Times New Roman" w:cs="Times New Roman"/>
                <w:bCs/>
                <w:sz w:val="24"/>
                <w:szCs w:val="24"/>
              </w:rPr>
              <w:t>5</w:t>
            </w:r>
            <w:r>
              <w:rPr>
                <w:rFonts w:ascii="Times New Roman" w:hAnsi="Times New Roman" w:cs="Times New Roman"/>
                <w:bCs/>
                <w:sz w:val="24"/>
                <w:szCs w:val="24"/>
              </w:rPr>
              <w:t>К1</w:t>
            </w:r>
          </w:p>
        </w:tc>
        <w:tc>
          <w:tcPr>
            <w:tcW w:w="2518" w:type="dxa"/>
            <w:vAlign w:val="bottom"/>
          </w:tcPr>
          <w:p w14:paraId="02C7E85A" w14:textId="77777777" w:rsidR="00BA2B96" w:rsidRPr="00BA2B96" w:rsidRDefault="00BA2B96" w:rsidP="00BA2B96">
            <w:pPr>
              <w:jc w:val="both"/>
              <w:rPr>
                <w:rFonts w:ascii="Times New Roman" w:hAnsi="Times New Roman" w:cs="Times New Roman"/>
                <w:color w:val="000000"/>
              </w:rPr>
            </w:pPr>
            <w:r w:rsidRPr="00BA2B96">
              <w:rPr>
                <w:rFonts w:ascii="Times New Roman" w:hAnsi="Times New Roman" w:cs="Times New Roman"/>
                <w:color w:val="000000"/>
              </w:rPr>
              <w:t>Владеть элементарными умениями отвечать на вопросы по прочитанному произведению</w:t>
            </w:r>
          </w:p>
        </w:tc>
        <w:tc>
          <w:tcPr>
            <w:tcW w:w="1507" w:type="dxa"/>
          </w:tcPr>
          <w:p w14:paraId="4A29788C" w14:textId="77777777" w:rsidR="00BA2B96" w:rsidRPr="007E05C8" w:rsidRDefault="00BA2B96" w:rsidP="007E05C8">
            <w:pPr>
              <w:rPr>
                <w:rFonts w:ascii="Times New Roman" w:hAnsi="Times New Roman" w:cs="Times New Roman"/>
                <w:color w:val="000000"/>
              </w:rPr>
            </w:pPr>
            <w:r w:rsidRPr="007E05C8">
              <w:rPr>
                <w:rFonts w:ascii="Times New Roman" w:hAnsi="Times New Roman" w:cs="Times New Roman"/>
                <w:color w:val="000000"/>
              </w:rPr>
              <w:t>2</w:t>
            </w:r>
          </w:p>
        </w:tc>
        <w:tc>
          <w:tcPr>
            <w:tcW w:w="1714" w:type="dxa"/>
            <w:shd w:val="clear" w:color="auto" w:fill="FFFFFF" w:themeFill="background1"/>
          </w:tcPr>
          <w:p w14:paraId="34026103" w14:textId="77777777" w:rsidR="00BA2B96" w:rsidRPr="007E05C8" w:rsidRDefault="00BA2B96" w:rsidP="007E05C8">
            <w:pPr>
              <w:rPr>
                <w:rFonts w:ascii="Times New Roman" w:hAnsi="Times New Roman" w:cs="Times New Roman"/>
                <w:color w:val="000000"/>
              </w:rPr>
            </w:pPr>
            <w:r w:rsidRPr="007E05C8">
              <w:rPr>
                <w:rFonts w:ascii="Times New Roman" w:hAnsi="Times New Roman" w:cs="Times New Roman"/>
                <w:color w:val="000000"/>
              </w:rPr>
              <w:t>70,83</w:t>
            </w:r>
          </w:p>
        </w:tc>
        <w:tc>
          <w:tcPr>
            <w:tcW w:w="1846" w:type="dxa"/>
          </w:tcPr>
          <w:p w14:paraId="5A508BE0" w14:textId="77777777" w:rsidR="00BA2B96" w:rsidRPr="007E05C8" w:rsidRDefault="00BA2B96" w:rsidP="007E05C8">
            <w:pPr>
              <w:rPr>
                <w:rFonts w:ascii="Times New Roman" w:hAnsi="Times New Roman" w:cs="Times New Roman"/>
                <w:color w:val="000000"/>
              </w:rPr>
            </w:pPr>
            <w:r w:rsidRPr="007E05C8">
              <w:rPr>
                <w:rFonts w:ascii="Times New Roman" w:hAnsi="Times New Roman" w:cs="Times New Roman"/>
                <w:color w:val="000000"/>
              </w:rPr>
              <w:t>66,53</w:t>
            </w:r>
          </w:p>
        </w:tc>
      </w:tr>
      <w:tr w:rsidR="00BA2B96" w:rsidRPr="002D19E7" w14:paraId="5851E013" w14:textId="77777777" w:rsidTr="007E05C8">
        <w:trPr>
          <w:trHeight w:val="1663"/>
        </w:trPr>
        <w:tc>
          <w:tcPr>
            <w:tcW w:w="1052" w:type="dxa"/>
          </w:tcPr>
          <w:p w14:paraId="769E4FE5" w14:textId="77777777" w:rsidR="00BA2B96" w:rsidRPr="002D19E7" w:rsidRDefault="00BA2B96" w:rsidP="00D10863">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5К2</w:t>
            </w:r>
          </w:p>
        </w:tc>
        <w:tc>
          <w:tcPr>
            <w:tcW w:w="2518" w:type="dxa"/>
            <w:vAlign w:val="bottom"/>
          </w:tcPr>
          <w:p w14:paraId="326C0286" w14:textId="77777777" w:rsidR="00BA2B96" w:rsidRPr="00BA2B96" w:rsidRDefault="00BA2B96" w:rsidP="00BA2B96">
            <w:pPr>
              <w:jc w:val="both"/>
              <w:rPr>
                <w:rFonts w:ascii="Times New Roman" w:hAnsi="Times New Roman" w:cs="Times New Roman"/>
                <w:color w:val="000000"/>
              </w:rPr>
            </w:pPr>
            <w:r w:rsidRPr="00BA2B96">
              <w:rPr>
                <w:rFonts w:ascii="Times New Roman" w:hAnsi="Times New Roman" w:cs="Times New Roman"/>
                <w:color w:val="000000"/>
              </w:rPr>
              <w:t>Владеть элементарными умениями воспринимать, анализировать, интерпретировать и оценивать прочитанные произведения</w:t>
            </w:r>
          </w:p>
        </w:tc>
        <w:tc>
          <w:tcPr>
            <w:tcW w:w="1507" w:type="dxa"/>
          </w:tcPr>
          <w:p w14:paraId="74A98BBE" w14:textId="77777777" w:rsidR="00BA2B96" w:rsidRPr="007E05C8" w:rsidRDefault="00BA2B96" w:rsidP="007E05C8">
            <w:pPr>
              <w:rPr>
                <w:rFonts w:ascii="Times New Roman" w:hAnsi="Times New Roman" w:cs="Times New Roman"/>
                <w:color w:val="000000"/>
              </w:rPr>
            </w:pPr>
            <w:r w:rsidRPr="007E05C8">
              <w:rPr>
                <w:rFonts w:ascii="Times New Roman" w:hAnsi="Times New Roman" w:cs="Times New Roman"/>
                <w:color w:val="000000"/>
              </w:rPr>
              <w:t>2</w:t>
            </w:r>
          </w:p>
        </w:tc>
        <w:tc>
          <w:tcPr>
            <w:tcW w:w="1714" w:type="dxa"/>
            <w:shd w:val="clear" w:color="auto" w:fill="E5B8B7" w:themeFill="accent2" w:themeFillTint="66"/>
          </w:tcPr>
          <w:p w14:paraId="2762F9A7" w14:textId="77777777" w:rsidR="00BA2B96" w:rsidRPr="007E05C8" w:rsidRDefault="00BA2B96" w:rsidP="007E05C8">
            <w:pPr>
              <w:rPr>
                <w:rFonts w:ascii="Times New Roman" w:hAnsi="Times New Roman" w:cs="Times New Roman"/>
                <w:color w:val="000000"/>
              </w:rPr>
            </w:pPr>
            <w:r w:rsidRPr="007E05C8">
              <w:rPr>
                <w:rFonts w:ascii="Times New Roman" w:hAnsi="Times New Roman" w:cs="Times New Roman"/>
                <w:color w:val="000000"/>
              </w:rPr>
              <w:t>41,67</w:t>
            </w:r>
          </w:p>
        </w:tc>
        <w:tc>
          <w:tcPr>
            <w:tcW w:w="1846" w:type="dxa"/>
          </w:tcPr>
          <w:p w14:paraId="1B103870" w14:textId="77777777" w:rsidR="00BA2B96" w:rsidRPr="007E05C8" w:rsidRDefault="00BA2B96" w:rsidP="007E05C8">
            <w:pPr>
              <w:rPr>
                <w:rFonts w:ascii="Times New Roman" w:hAnsi="Times New Roman" w:cs="Times New Roman"/>
                <w:color w:val="000000"/>
              </w:rPr>
            </w:pPr>
            <w:r w:rsidRPr="007E05C8">
              <w:rPr>
                <w:rFonts w:ascii="Times New Roman" w:hAnsi="Times New Roman" w:cs="Times New Roman"/>
                <w:color w:val="000000"/>
              </w:rPr>
              <w:t>56,65</w:t>
            </w:r>
          </w:p>
        </w:tc>
      </w:tr>
      <w:tr w:rsidR="00BA2B96" w:rsidRPr="002D19E7" w14:paraId="6BE838E7" w14:textId="77777777" w:rsidTr="007E05C8">
        <w:tc>
          <w:tcPr>
            <w:tcW w:w="1052" w:type="dxa"/>
          </w:tcPr>
          <w:p w14:paraId="580E2C5E" w14:textId="77777777" w:rsidR="00BA2B96" w:rsidRPr="002D19E7" w:rsidRDefault="00BA2B96" w:rsidP="00D10863">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5К3</w:t>
            </w:r>
          </w:p>
        </w:tc>
        <w:tc>
          <w:tcPr>
            <w:tcW w:w="2518" w:type="dxa"/>
            <w:vAlign w:val="bottom"/>
          </w:tcPr>
          <w:p w14:paraId="32C8E878" w14:textId="77777777" w:rsidR="00BA2B96" w:rsidRPr="00BA2B96" w:rsidRDefault="00BA2B96" w:rsidP="00BA2B96">
            <w:pPr>
              <w:jc w:val="both"/>
              <w:rPr>
                <w:rFonts w:ascii="Times New Roman" w:hAnsi="Times New Roman" w:cs="Times New Roman"/>
                <w:color w:val="000000"/>
              </w:rPr>
            </w:pPr>
            <w:r w:rsidRPr="00BA2B96">
              <w:rPr>
                <w:rFonts w:ascii="Times New Roman" w:hAnsi="Times New Roman" w:cs="Times New Roman"/>
                <w:color w:val="000000"/>
              </w:rPr>
              <w:t>Владеть элементарными умениями создавать письменные высказывания разных жанров объемом не менее 20 слов</w:t>
            </w:r>
          </w:p>
        </w:tc>
        <w:tc>
          <w:tcPr>
            <w:tcW w:w="1507" w:type="dxa"/>
            <w:shd w:val="clear" w:color="auto" w:fill="FFFFFF" w:themeFill="background1"/>
          </w:tcPr>
          <w:p w14:paraId="608B00A9" w14:textId="77777777" w:rsidR="00BA2B96" w:rsidRPr="007E05C8" w:rsidRDefault="00BA2B96" w:rsidP="007E05C8">
            <w:pPr>
              <w:rPr>
                <w:rFonts w:ascii="Times New Roman" w:hAnsi="Times New Roman" w:cs="Times New Roman"/>
                <w:color w:val="000000"/>
              </w:rPr>
            </w:pPr>
            <w:r w:rsidRPr="007E05C8">
              <w:rPr>
                <w:rFonts w:ascii="Times New Roman" w:hAnsi="Times New Roman" w:cs="Times New Roman"/>
                <w:color w:val="000000"/>
              </w:rPr>
              <w:t>1</w:t>
            </w:r>
          </w:p>
        </w:tc>
        <w:tc>
          <w:tcPr>
            <w:tcW w:w="1714" w:type="dxa"/>
            <w:shd w:val="clear" w:color="auto" w:fill="FFFFFF" w:themeFill="background1"/>
          </w:tcPr>
          <w:p w14:paraId="4FA52EA8" w14:textId="77777777" w:rsidR="00BA2B96" w:rsidRPr="007E05C8" w:rsidRDefault="00BA2B96" w:rsidP="007E05C8">
            <w:pPr>
              <w:rPr>
                <w:rFonts w:ascii="Times New Roman" w:hAnsi="Times New Roman" w:cs="Times New Roman"/>
                <w:color w:val="000000"/>
              </w:rPr>
            </w:pPr>
            <w:r w:rsidRPr="007E05C8">
              <w:rPr>
                <w:rFonts w:ascii="Times New Roman" w:hAnsi="Times New Roman" w:cs="Times New Roman"/>
                <w:color w:val="000000"/>
              </w:rPr>
              <w:t>75</w:t>
            </w:r>
          </w:p>
        </w:tc>
        <w:tc>
          <w:tcPr>
            <w:tcW w:w="1846" w:type="dxa"/>
          </w:tcPr>
          <w:p w14:paraId="0EFBC604" w14:textId="77777777" w:rsidR="00BA2B96" w:rsidRPr="007E05C8" w:rsidRDefault="00BA2B96" w:rsidP="007E05C8">
            <w:pPr>
              <w:rPr>
                <w:rFonts w:ascii="Times New Roman" w:hAnsi="Times New Roman" w:cs="Times New Roman"/>
                <w:color w:val="000000"/>
              </w:rPr>
            </w:pPr>
            <w:r w:rsidRPr="007E05C8">
              <w:rPr>
                <w:rFonts w:ascii="Times New Roman" w:hAnsi="Times New Roman" w:cs="Times New Roman"/>
                <w:color w:val="000000"/>
              </w:rPr>
              <w:t>74,63</w:t>
            </w:r>
          </w:p>
        </w:tc>
      </w:tr>
      <w:tr w:rsidR="00BA2B96" w:rsidRPr="002D19E7" w14:paraId="13059079" w14:textId="77777777" w:rsidTr="00D91CB9">
        <w:tc>
          <w:tcPr>
            <w:tcW w:w="1052" w:type="dxa"/>
          </w:tcPr>
          <w:p w14:paraId="46DBF1A0" w14:textId="77777777" w:rsidR="00BA2B96" w:rsidRPr="002D19E7" w:rsidRDefault="00BA2B96" w:rsidP="00D10863">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6К1</w:t>
            </w:r>
          </w:p>
        </w:tc>
        <w:tc>
          <w:tcPr>
            <w:tcW w:w="2518" w:type="dxa"/>
            <w:shd w:val="clear" w:color="auto" w:fill="FFFFFF" w:themeFill="background1"/>
            <w:vAlign w:val="bottom"/>
          </w:tcPr>
          <w:p w14:paraId="7ED15CC4" w14:textId="77777777" w:rsidR="00BA2B96" w:rsidRPr="00BA2B96" w:rsidRDefault="00BA2B96" w:rsidP="00BA2B96">
            <w:pPr>
              <w:jc w:val="both"/>
              <w:rPr>
                <w:rFonts w:ascii="Times New Roman" w:hAnsi="Times New Roman" w:cs="Times New Roman"/>
                <w:color w:val="000000"/>
              </w:rPr>
            </w:pPr>
            <w:r w:rsidRPr="00BA2B96">
              <w:rPr>
                <w:rFonts w:ascii="Times New Roman" w:hAnsi="Times New Roman" w:cs="Times New Roman"/>
                <w:color w:val="000000"/>
              </w:rPr>
              <w:t xml:space="preserve">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Владеть элементарными умениями </w:t>
            </w:r>
            <w:r w:rsidRPr="00BA2B96">
              <w:rPr>
                <w:rFonts w:ascii="Times New Roman" w:hAnsi="Times New Roman" w:cs="Times New Roman"/>
                <w:color w:val="000000"/>
              </w:rPr>
              <w:lastRenderedPageBreak/>
              <w:t>воспринимать, анализировать, интерпретировать и оценивать прочитанные произведения, характеризовать героев-персонажей</w:t>
            </w:r>
          </w:p>
        </w:tc>
        <w:tc>
          <w:tcPr>
            <w:tcW w:w="1507" w:type="dxa"/>
            <w:shd w:val="clear" w:color="auto" w:fill="D9D9D9" w:themeFill="background1" w:themeFillShade="D9"/>
          </w:tcPr>
          <w:p w14:paraId="40E0BCA5" w14:textId="77777777" w:rsidR="00BA2B96" w:rsidRPr="007E05C8" w:rsidRDefault="00BA2B96" w:rsidP="007E05C8">
            <w:pPr>
              <w:rPr>
                <w:rFonts w:ascii="Times New Roman" w:hAnsi="Times New Roman" w:cs="Times New Roman"/>
                <w:color w:val="000000"/>
              </w:rPr>
            </w:pPr>
            <w:r w:rsidRPr="007E05C8">
              <w:rPr>
                <w:rFonts w:ascii="Times New Roman" w:hAnsi="Times New Roman" w:cs="Times New Roman"/>
                <w:color w:val="000000"/>
              </w:rPr>
              <w:lastRenderedPageBreak/>
              <w:t>2</w:t>
            </w:r>
          </w:p>
        </w:tc>
        <w:tc>
          <w:tcPr>
            <w:tcW w:w="1714" w:type="dxa"/>
            <w:shd w:val="clear" w:color="auto" w:fill="FFFFFF" w:themeFill="background1"/>
          </w:tcPr>
          <w:p w14:paraId="08B1E015" w14:textId="77777777" w:rsidR="00BA2B96" w:rsidRPr="007E05C8" w:rsidRDefault="00BA2B96" w:rsidP="007E05C8">
            <w:pPr>
              <w:rPr>
                <w:rFonts w:ascii="Times New Roman" w:hAnsi="Times New Roman" w:cs="Times New Roman"/>
                <w:color w:val="000000"/>
              </w:rPr>
            </w:pPr>
            <w:r w:rsidRPr="007E05C8">
              <w:rPr>
                <w:rFonts w:ascii="Times New Roman" w:hAnsi="Times New Roman" w:cs="Times New Roman"/>
                <w:color w:val="000000"/>
              </w:rPr>
              <w:t>50</w:t>
            </w:r>
          </w:p>
        </w:tc>
        <w:tc>
          <w:tcPr>
            <w:tcW w:w="1846" w:type="dxa"/>
          </w:tcPr>
          <w:p w14:paraId="2AEE4CD0" w14:textId="77777777" w:rsidR="00BA2B96" w:rsidRPr="007E05C8" w:rsidRDefault="00BA2B96" w:rsidP="007E05C8">
            <w:pPr>
              <w:rPr>
                <w:rFonts w:ascii="Times New Roman" w:hAnsi="Times New Roman" w:cs="Times New Roman"/>
                <w:color w:val="000000"/>
              </w:rPr>
            </w:pPr>
            <w:r w:rsidRPr="007E05C8">
              <w:rPr>
                <w:rFonts w:ascii="Times New Roman" w:hAnsi="Times New Roman" w:cs="Times New Roman"/>
                <w:color w:val="000000"/>
              </w:rPr>
              <w:t>67,62</w:t>
            </w:r>
          </w:p>
        </w:tc>
      </w:tr>
      <w:tr w:rsidR="00BA2B96" w:rsidRPr="002D19E7" w14:paraId="642750B1" w14:textId="77777777" w:rsidTr="007E05C8">
        <w:tc>
          <w:tcPr>
            <w:tcW w:w="1052" w:type="dxa"/>
          </w:tcPr>
          <w:p w14:paraId="57841B51" w14:textId="77777777" w:rsidR="00BA2B96" w:rsidRPr="002D19E7" w:rsidRDefault="00BA2B96" w:rsidP="00D10863">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6К2</w:t>
            </w:r>
          </w:p>
        </w:tc>
        <w:tc>
          <w:tcPr>
            <w:tcW w:w="2518" w:type="dxa"/>
            <w:vAlign w:val="bottom"/>
          </w:tcPr>
          <w:p w14:paraId="0218D676" w14:textId="77777777" w:rsidR="00BA2B96" w:rsidRPr="00BA2B96" w:rsidRDefault="00BA2B96" w:rsidP="00BA2B96">
            <w:pPr>
              <w:jc w:val="both"/>
              <w:rPr>
                <w:rFonts w:ascii="Times New Roman" w:hAnsi="Times New Roman" w:cs="Times New Roman"/>
                <w:color w:val="000000"/>
              </w:rPr>
            </w:pPr>
            <w:r w:rsidRPr="00BA2B96">
              <w:rPr>
                <w:rFonts w:ascii="Times New Roman" w:hAnsi="Times New Roman" w:cs="Times New Roman"/>
                <w:color w:val="000000"/>
              </w:rPr>
              <w:t>Владеть элементарными умениями воспринимать, анализировать, интерпретировать и оценивать прочитанные произведения</w:t>
            </w:r>
          </w:p>
        </w:tc>
        <w:tc>
          <w:tcPr>
            <w:tcW w:w="1507" w:type="dxa"/>
            <w:shd w:val="clear" w:color="auto" w:fill="D9D9D9" w:themeFill="background1" w:themeFillShade="D9"/>
          </w:tcPr>
          <w:p w14:paraId="0DE80CCA" w14:textId="77777777" w:rsidR="00BA2B96" w:rsidRPr="007E05C8" w:rsidRDefault="00BA2B96" w:rsidP="007E05C8">
            <w:pPr>
              <w:rPr>
                <w:rFonts w:ascii="Times New Roman" w:hAnsi="Times New Roman" w:cs="Times New Roman"/>
                <w:color w:val="000000"/>
              </w:rPr>
            </w:pPr>
            <w:r w:rsidRPr="007E05C8">
              <w:rPr>
                <w:rFonts w:ascii="Times New Roman" w:hAnsi="Times New Roman" w:cs="Times New Roman"/>
                <w:color w:val="000000"/>
              </w:rPr>
              <w:t>2</w:t>
            </w:r>
          </w:p>
        </w:tc>
        <w:tc>
          <w:tcPr>
            <w:tcW w:w="1714" w:type="dxa"/>
            <w:shd w:val="clear" w:color="auto" w:fill="E5B8B7" w:themeFill="accent2" w:themeFillTint="66"/>
          </w:tcPr>
          <w:p w14:paraId="1A3F6366" w14:textId="77777777" w:rsidR="00BA2B96" w:rsidRPr="007E05C8" w:rsidRDefault="00BA2B96" w:rsidP="007E05C8">
            <w:pPr>
              <w:rPr>
                <w:rFonts w:ascii="Times New Roman" w:hAnsi="Times New Roman" w:cs="Times New Roman"/>
                <w:color w:val="000000"/>
              </w:rPr>
            </w:pPr>
            <w:r w:rsidRPr="007E05C8">
              <w:rPr>
                <w:rFonts w:ascii="Times New Roman" w:hAnsi="Times New Roman" w:cs="Times New Roman"/>
                <w:color w:val="000000"/>
              </w:rPr>
              <w:t>37,5</w:t>
            </w:r>
          </w:p>
        </w:tc>
        <w:tc>
          <w:tcPr>
            <w:tcW w:w="1846" w:type="dxa"/>
          </w:tcPr>
          <w:p w14:paraId="0CD50B83" w14:textId="77777777" w:rsidR="00BA2B96" w:rsidRPr="007E05C8" w:rsidRDefault="00BA2B96" w:rsidP="007E05C8">
            <w:pPr>
              <w:rPr>
                <w:rFonts w:ascii="Times New Roman" w:hAnsi="Times New Roman" w:cs="Times New Roman"/>
                <w:color w:val="000000"/>
              </w:rPr>
            </w:pPr>
            <w:r w:rsidRPr="007E05C8">
              <w:rPr>
                <w:rFonts w:ascii="Times New Roman" w:hAnsi="Times New Roman" w:cs="Times New Roman"/>
                <w:color w:val="000000"/>
              </w:rPr>
              <w:t>58,63</w:t>
            </w:r>
          </w:p>
        </w:tc>
      </w:tr>
      <w:tr w:rsidR="00BA2B96" w:rsidRPr="002D19E7" w14:paraId="7E2746F4" w14:textId="77777777" w:rsidTr="007E05C8">
        <w:tc>
          <w:tcPr>
            <w:tcW w:w="1052" w:type="dxa"/>
          </w:tcPr>
          <w:p w14:paraId="534F87AB" w14:textId="77777777" w:rsidR="00BA2B96" w:rsidRPr="002D19E7" w:rsidRDefault="00BA2B96" w:rsidP="00D10863">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6К3</w:t>
            </w:r>
          </w:p>
        </w:tc>
        <w:tc>
          <w:tcPr>
            <w:tcW w:w="2518" w:type="dxa"/>
            <w:vAlign w:val="bottom"/>
          </w:tcPr>
          <w:p w14:paraId="2D147E25" w14:textId="77777777" w:rsidR="00BA2B96" w:rsidRPr="00BA2B96" w:rsidRDefault="00BA2B96" w:rsidP="00BA2B96">
            <w:pPr>
              <w:jc w:val="both"/>
              <w:rPr>
                <w:rFonts w:ascii="Times New Roman" w:hAnsi="Times New Roman" w:cs="Times New Roman"/>
                <w:color w:val="000000"/>
              </w:rPr>
            </w:pPr>
            <w:r w:rsidRPr="00BA2B96">
              <w:rPr>
                <w:rFonts w:ascii="Times New Roman" w:hAnsi="Times New Roman" w:cs="Times New Roman"/>
                <w:color w:val="000000"/>
              </w:rPr>
              <w:t>Владеть элементарными умениями подбирать аргументы для оценки прочитанного</w:t>
            </w:r>
          </w:p>
        </w:tc>
        <w:tc>
          <w:tcPr>
            <w:tcW w:w="1507" w:type="dxa"/>
            <w:shd w:val="clear" w:color="auto" w:fill="D9D9D9" w:themeFill="background1" w:themeFillShade="D9"/>
          </w:tcPr>
          <w:p w14:paraId="06380ED0" w14:textId="77777777" w:rsidR="00BA2B96" w:rsidRPr="007E05C8" w:rsidRDefault="00BA2B96" w:rsidP="007E05C8">
            <w:pPr>
              <w:rPr>
                <w:rFonts w:ascii="Times New Roman" w:hAnsi="Times New Roman" w:cs="Times New Roman"/>
                <w:color w:val="000000"/>
              </w:rPr>
            </w:pPr>
            <w:r w:rsidRPr="007E05C8">
              <w:rPr>
                <w:rFonts w:ascii="Times New Roman" w:hAnsi="Times New Roman" w:cs="Times New Roman"/>
                <w:color w:val="000000"/>
              </w:rPr>
              <w:t>2</w:t>
            </w:r>
          </w:p>
        </w:tc>
        <w:tc>
          <w:tcPr>
            <w:tcW w:w="1714" w:type="dxa"/>
            <w:shd w:val="clear" w:color="auto" w:fill="E5B8B7" w:themeFill="accent2" w:themeFillTint="66"/>
          </w:tcPr>
          <w:p w14:paraId="2F9CEBF9" w14:textId="77777777" w:rsidR="00BA2B96" w:rsidRPr="007E05C8" w:rsidRDefault="00BA2B96" w:rsidP="007E05C8">
            <w:pPr>
              <w:rPr>
                <w:rFonts w:ascii="Times New Roman" w:hAnsi="Times New Roman" w:cs="Times New Roman"/>
                <w:color w:val="000000"/>
              </w:rPr>
            </w:pPr>
            <w:r w:rsidRPr="007E05C8">
              <w:rPr>
                <w:rFonts w:ascii="Times New Roman" w:hAnsi="Times New Roman" w:cs="Times New Roman"/>
                <w:color w:val="000000"/>
              </w:rPr>
              <w:t>33,33</w:t>
            </w:r>
          </w:p>
        </w:tc>
        <w:tc>
          <w:tcPr>
            <w:tcW w:w="1846" w:type="dxa"/>
          </w:tcPr>
          <w:p w14:paraId="321581F4" w14:textId="77777777" w:rsidR="00BA2B96" w:rsidRPr="007E05C8" w:rsidRDefault="00BA2B96" w:rsidP="007E05C8">
            <w:pPr>
              <w:rPr>
                <w:rFonts w:ascii="Times New Roman" w:hAnsi="Times New Roman" w:cs="Times New Roman"/>
                <w:color w:val="000000"/>
              </w:rPr>
            </w:pPr>
            <w:r w:rsidRPr="007E05C8">
              <w:rPr>
                <w:rFonts w:ascii="Times New Roman" w:hAnsi="Times New Roman" w:cs="Times New Roman"/>
                <w:color w:val="000000"/>
              </w:rPr>
              <w:t>50,81</w:t>
            </w:r>
          </w:p>
        </w:tc>
      </w:tr>
      <w:tr w:rsidR="00BA2B96" w:rsidRPr="002D19E7" w14:paraId="37B3898C" w14:textId="77777777" w:rsidTr="00D91CB9">
        <w:tc>
          <w:tcPr>
            <w:tcW w:w="1052" w:type="dxa"/>
          </w:tcPr>
          <w:p w14:paraId="43D9EC43" w14:textId="77777777" w:rsidR="00BA2B96" w:rsidRPr="002D19E7" w:rsidRDefault="00BA2B96" w:rsidP="00D10863">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6К4</w:t>
            </w:r>
          </w:p>
        </w:tc>
        <w:tc>
          <w:tcPr>
            <w:tcW w:w="2518" w:type="dxa"/>
            <w:vAlign w:val="bottom"/>
          </w:tcPr>
          <w:p w14:paraId="1A49964A" w14:textId="77777777" w:rsidR="00BA2B96" w:rsidRPr="00BA2B96" w:rsidRDefault="00BA2B96" w:rsidP="00BA2B96">
            <w:pPr>
              <w:jc w:val="both"/>
              <w:rPr>
                <w:rFonts w:ascii="Times New Roman" w:hAnsi="Times New Roman" w:cs="Times New Roman"/>
                <w:color w:val="000000"/>
              </w:rPr>
            </w:pPr>
            <w:r w:rsidRPr="00BA2B96">
              <w:rPr>
                <w:rFonts w:ascii="Times New Roman" w:hAnsi="Times New Roman" w:cs="Times New Roman"/>
                <w:color w:val="000000"/>
              </w:rPr>
              <w:t xml:space="preserve"> Владеть элементарными умениями создавать письменные высказывания разных жанров объемом не менее 50 слов; подбирать аргументы для оценки прочитанного</w:t>
            </w:r>
          </w:p>
        </w:tc>
        <w:tc>
          <w:tcPr>
            <w:tcW w:w="1507" w:type="dxa"/>
            <w:shd w:val="clear" w:color="auto" w:fill="D9D9D9" w:themeFill="background1" w:themeFillShade="D9"/>
          </w:tcPr>
          <w:p w14:paraId="14176775" w14:textId="77777777" w:rsidR="00BA2B96" w:rsidRPr="007E05C8" w:rsidRDefault="00BA2B96" w:rsidP="007E05C8">
            <w:pPr>
              <w:rPr>
                <w:rFonts w:ascii="Times New Roman" w:hAnsi="Times New Roman" w:cs="Times New Roman"/>
                <w:color w:val="000000"/>
              </w:rPr>
            </w:pPr>
            <w:r w:rsidRPr="007E05C8">
              <w:rPr>
                <w:rFonts w:ascii="Times New Roman" w:hAnsi="Times New Roman" w:cs="Times New Roman"/>
                <w:color w:val="000000"/>
              </w:rPr>
              <w:t>1</w:t>
            </w:r>
          </w:p>
        </w:tc>
        <w:tc>
          <w:tcPr>
            <w:tcW w:w="1714" w:type="dxa"/>
            <w:shd w:val="clear" w:color="auto" w:fill="FFFFFF" w:themeFill="background1"/>
          </w:tcPr>
          <w:p w14:paraId="60E8AD6C" w14:textId="77777777" w:rsidR="00BA2B96" w:rsidRPr="007E05C8" w:rsidRDefault="00BA2B96" w:rsidP="007E05C8">
            <w:pPr>
              <w:rPr>
                <w:rFonts w:ascii="Times New Roman" w:hAnsi="Times New Roman" w:cs="Times New Roman"/>
                <w:color w:val="000000"/>
              </w:rPr>
            </w:pPr>
            <w:r w:rsidRPr="007E05C8">
              <w:rPr>
                <w:rFonts w:ascii="Times New Roman" w:hAnsi="Times New Roman" w:cs="Times New Roman"/>
                <w:color w:val="000000"/>
              </w:rPr>
              <w:t>58,33</w:t>
            </w:r>
          </w:p>
        </w:tc>
        <w:tc>
          <w:tcPr>
            <w:tcW w:w="1846" w:type="dxa"/>
          </w:tcPr>
          <w:p w14:paraId="5951F1BB" w14:textId="77777777" w:rsidR="00BA2B96" w:rsidRPr="007E05C8" w:rsidRDefault="00BA2B96" w:rsidP="007E05C8">
            <w:pPr>
              <w:rPr>
                <w:rFonts w:ascii="Times New Roman" w:hAnsi="Times New Roman" w:cs="Times New Roman"/>
                <w:color w:val="000000"/>
              </w:rPr>
            </w:pPr>
            <w:r w:rsidRPr="007E05C8">
              <w:rPr>
                <w:rFonts w:ascii="Times New Roman" w:hAnsi="Times New Roman" w:cs="Times New Roman"/>
                <w:color w:val="000000"/>
              </w:rPr>
              <w:t>70,6</w:t>
            </w:r>
          </w:p>
        </w:tc>
      </w:tr>
    </w:tbl>
    <w:p w14:paraId="7DB087F0" w14:textId="77777777" w:rsidR="00A432D9" w:rsidRDefault="00A432D9" w:rsidP="00A432D9">
      <w:pPr>
        <w:spacing w:line="360" w:lineRule="auto"/>
        <w:ind w:firstLine="709"/>
        <w:jc w:val="both"/>
        <w:rPr>
          <w:rFonts w:ascii="Times New Roman" w:hAnsi="Times New Roman" w:cs="Times New Roman"/>
          <w:bCs/>
          <w:sz w:val="28"/>
          <w:szCs w:val="28"/>
        </w:rPr>
      </w:pPr>
    </w:p>
    <w:p w14:paraId="785BF859" w14:textId="4FA0DB3C" w:rsidR="00A432D9" w:rsidRDefault="00A432D9" w:rsidP="00A432D9">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Сравнение результатов выполнения отдельных заданий проверочной работы в муниципальном округе и в целом по Приморскому </w:t>
      </w:r>
      <w:r w:rsidR="007556E2">
        <w:rPr>
          <w:rFonts w:ascii="Times New Roman" w:hAnsi="Times New Roman" w:cs="Times New Roman"/>
          <w:bCs/>
          <w:sz w:val="28"/>
          <w:szCs w:val="28"/>
        </w:rPr>
        <w:t>краю представленные в таблице 48</w:t>
      </w:r>
      <w:r>
        <w:rPr>
          <w:rFonts w:ascii="Times New Roman" w:hAnsi="Times New Roman" w:cs="Times New Roman"/>
          <w:bCs/>
          <w:sz w:val="28"/>
          <w:szCs w:val="28"/>
        </w:rPr>
        <w:t xml:space="preserve">, показывает, что результаты обучающихся в муниципальном округе выше краевого показателя. Среди заданий базовой сложности наиболее сложными для участников работы оказалось задание </w:t>
      </w:r>
      <w:r w:rsidR="007E05C8">
        <w:rPr>
          <w:rFonts w:ascii="Times New Roman" w:hAnsi="Times New Roman" w:cs="Times New Roman"/>
          <w:bCs/>
          <w:sz w:val="28"/>
          <w:szCs w:val="28"/>
        </w:rPr>
        <w:t xml:space="preserve">5К2 </w:t>
      </w:r>
      <w:r>
        <w:rPr>
          <w:rFonts w:ascii="Times New Roman" w:hAnsi="Times New Roman" w:cs="Times New Roman"/>
          <w:bCs/>
          <w:sz w:val="28"/>
          <w:szCs w:val="28"/>
        </w:rPr>
        <w:t>и задание повышенного уровня сложности -</w:t>
      </w:r>
      <w:r w:rsidR="007E05C8">
        <w:rPr>
          <w:rFonts w:ascii="Times New Roman" w:hAnsi="Times New Roman" w:cs="Times New Roman"/>
          <w:bCs/>
          <w:sz w:val="28"/>
          <w:szCs w:val="28"/>
        </w:rPr>
        <w:t>6 ( 6К2, 6К3)</w:t>
      </w:r>
      <w:r>
        <w:rPr>
          <w:rFonts w:ascii="Times New Roman" w:hAnsi="Times New Roman" w:cs="Times New Roman"/>
          <w:bCs/>
          <w:sz w:val="28"/>
          <w:szCs w:val="28"/>
        </w:rPr>
        <w:t>.</w:t>
      </w:r>
    </w:p>
    <w:p w14:paraId="7B535967" w14:textId="77777777" w:rsidR="00A432D9" w:rsidRDefault="007E05C8" w:rsidP="00A432D9">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На рисунке 2</w:t>
      </w:r>
      <w:r w:rsidR="00FD3C9C">
        <w:rPr>
          <w:rFonts w:ascii="Times New Roman" w:hAnsi="Times New Roman" w:cs="Times New Roman"/>
          <w:bCs/>
          <w:sz w:val="28"/>
          <w:szCs w:val="28"/>
        </w:rPr>
        <w:t>5</w:t>
      </w:r>
      <w:r w:rsidR="00A432D9">
        <w:rPr>
          <w:rFonts w:ascii="Times New Roman" w:hAnsi="Times New Roman" w:cs="Times New Roman"/>
          <w:bCs/>
          <w:sz w:val="28"/>
          <w:szCs w:val="28"/>
        </w:rPr>
        <w:t xml:space="preserve"> представлено распределение успешности выполнения заданий проверочной работы по </w:t>
      </w:r>
      <w:r>
        <w:rPr>
          <w:rFonts w:ascii="Times New Roman" w:hAnsi="Times New Roman" w:cs="Times New Roman"/>
          <w:bCs/>
          <w:sz w:val="28"/>
          <w:szCs w:val="28"/>
        </w:rPr>
        <w:t>литературе</w:t>
      </w:r>
      <w:r w:rsidR="00A432D9">
        <w:rPr>
          <w:rFonts w:ascii="Times New Roman" w:hAnsi="Times New Roman" w:cs="Times New Roman"/>
          <w:bCs/>
          <w:sz w:val="28"/>
          <w:szCs w:val="28"/>
        </w:rPr>
        <w:t xml:space="preserve"> обучающимися с различным уровнем подготовки по предмету ( в соответствии с полученной за работу отметкой).</w:t>
      </w:r>
    </w:p>
    <w:p w14:paraId="4799B3FC" w14:textId="77777777" w:rsidR="00A432D9" w:rsidRDefault="007E05C8" w:rsidP="00A432D9">
      <w:pPr>
        <w:spacing w:line="360" w:lineRule="auto"/>
        <w:ind w:firstLine="709"/>
        <w:rPr>
          <w:rFonts w:ascii="Times New Roman" w:hAnsi="Times New Roman" w:cs="Times New Roman"/>
          <w:bCs/>
          <w:sz w:val="28"/>
          <w:szCs w:val="28"/>
        </w:rPr>
      </w:pPr>
      <w:r w:rsidRPr="007E05C8">
        <w:rPr>
          <w:rFonts w:ascii="Times New Roman" w:hAnsi="Times New Roman" w:cs="Times New Roman"/>
          <w:bCs/>
          <w:noProof/>
          <w:sz w:val="28"/>
          <w:szCs w:val="28"/>
        </w:rPr>
        <w:lastRenderedPageBreak/>
        <w:drawing>
          <wp:inline distT="0" distB="0" distL="0" distR="0" wp14:anchorId="3AC7A85B" wp14:editId="1892740B">
            <wp:extent cx="4572000" cy="2743200"/>
            <wp:effectExtent l="19050" t="0" r="19050" b="0"/>
            <wp:docPr id="30"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E9AB637" w14:textId="77777777" w:rsidR="00A432D9" w:rsidRDefault="00A432D9" w:rsidP="00A432D9">
      <w:pPr>
        <w:spacing w:line="360" w:lineRule="auto"/>
        <w:ind w:firstLine="709"/>
        <w:rPr>
          <w:rFonts w:ascii="Times New Roman" w:hAnsi="Times New Roman" w:cs="Times New Roman"/>
          <w:bCs/>
          <w:sz w:val="28"/>
          <w:szCs w:val="28"/>
        </w:rPr>
      </w:pPr>
      <w:r>
        <w:rPr>
          <w:rFonts w:ascii="Times New Roman" w:hAnsi="Times New Roman" w:cs="Times New Roman"/>
          <w:bCs/>
          <w:sz w:val="28"/>
          <w:szCs w:val="28"/>
        </w:rPr>
        <w:t>Рисунок 2</w:t>
      </w:r>
      <w:r w:rsidR="00FD3C9C">
        <w:rPr>
          <w:rFonts w:ascii="Times New Roman" w:hAnsi="Times New Roman" w:cs="Times New Roman"/>
          <w:bCs/>
          <w:sz w:val="28"/>
          <w:szCs w:val="28"/>
        </w:rPr>
        <w:t>5</w:t>
      </w:r>
      <w:r>
        <w:rPr>
          <w:rFonts w:ascii="Times New Roman" w:hAnsi="Times New Roman" w:cs="Times New Roman"/>
          <w:bCs/>
          <w:sz w:val="28"/>
          <w:szCs w:val="28"/>
        </w:rPr>
        <w:t xml:space="preserve">. Процент Выполнения заданий ВПР по </w:t>
      </w:r>
      <w:r w:rsidR="007E05C8">
        <w:rPr>
          <w:rFonts w:ascii="Times New Roman" w:hAnsi="Times New Roman" w:cs="Times New Roman"/>
          <w:bCs/>
          <w:sz w:val="28"/>
          <w:szCs w:val="28"/>
        </w:rPr>
        <w:t>литературе</w:t>
      </w:r>
      <w:r>
        <w:rPr>
          <w:rFonts w:ascii="Times New Roman" w:hAnsi="Times New Roman" w:cs="Times New Roman"/>
          <w:bCs/>
          <w:sz w:val="28"/>
          <w:szCs w:val="28"/>
        </w:rPr>
        <w:t xml:space="preserve"> обучающимися 5 классов с разным уровнем подготовки в 2025 году.</w:t>
      </w:r>
    </w:p>
    <w:p w14:paraId="404D5CDC" w14:textId="77777777" w:rsidR="007E05C8" w:rsidRDefault="007E05C8" w:rsidP="00A432D9">
      <w:pPr>
        <w:spacing w:line="360" w:lineRule="auto"/>
        <w:ind w:firstLine="709"/>
        <w:rPr>
          <w:rFonts w:ascii="Times New Roman" w:hAnsi="Times New Roman" w:cs="Times New Roman"/>
          <w:bCs/>
          <w:sz w:val="28"/>
          <w:szCs w:val="28"/>
        </w:rPr>
      </w:pPr>
    </w:p>
    <w:p w14:paraId="72F02794" w14:textId="77777777" w:rsidR="00A432D9" w:rsidRDefault="00A432D9" w:rsidP="00A432D9">
      <w:pPr>
        <w:spacing w:line="360" w:lineRule="auto"/>
        <w:ind w:firstLine="709"/>
        <w:jc w:val="both"/>
        <w:rPr>
          <w:rFonts w:ascii="Times New Roman" w:hAnsi="Times New Roman" w:cs="Times New Roman"/>
          <w:sz w:val="28"/>
          <w:szCs w:val="28"/>
        </w:rPr>
      </w:pPr>
      <w:r w:rsidRPr="00CE75BB">
        <w:rPr>
          <w:rFonts w:ascii="Times New Roman" w:hAnsi="Times New Roman" w:cs="Times New Roman"/>
          <w:sz w:val="28"/>
          <w:szCs w:val="28"/>
        </w:rPr>
        <w:t xml:space="preserve">Обучающиеся, получившие отметку «5», в целом продемонстрировали владение материалом на высоком уровне. Они освоили все проверяемые требования, процент выполнения большинства заданий выше 80%. </w:t>
      </w:r>
      <w:r>
        <w:rPr>
          <w:rFonts w:ascii="Times New Roman" w:hAnsi="Times New Roman" w:cs="Times New Roman"/>
          <w:sz w:val="28"/>
          <w:szCs w:val="28"/>
        </w:rPr>
        <w:t>Для</w:t>
      </w:r>
      <w:r w:rsidR="00D55A7B">
        <w:rPr>
          <w:rFonts w:ascii="Times New Roman" w:hAnsi="Times New Roman" w:cs="Times New Roman"/>
          <w:sz w:val="28"/>
          <w:szCs w:val="28"/>
        </w:rPr>
        <w:t xml:space="preserve"> задания повышенной сложности 6</w:t>
      </w:r>
      <w:r>
        <w:rPr>
          <w:rFonts w:ascii="Times New Roman" w:hAnsi="Times New Roman" w:cs="Times New Roman"/>
          <w:sz w:val="28"/>
          <w:szCs w:val="28"/>
        </w:rPr>
        <w:t xml:space="preserve"> этот показатель </w:t>
      </w:r>
      <w:r w:rsidR="00D55A7B">
        <w:rPr>
          <w:rFonts w:ascii="Times New Roman" w:hAnsi="Times New Roman" w:cs="Times New Roman"/>
          <w:sz w:val="28"/>
          <w:szCs w:val="28"/>
        </w:rPr>
        <w:t>75% и выше.</w:t>
      </w:r>
    </w:p>
    <w:p w14:paraId="022B59CC" w14:textId="77777777" w:rsidR="00A432D9" w:rsidRDefault="00A432D9" w:rsidP="00A432D9">
      <w:pPr>
        <w:spacing w:line="360" w:lineRule="auto"/>
        <w:ind w:firstLine="709"/>
        <w:jc w:val="both"/>
        <w:rPr>
          <w:rFonts w:ascii="Times New Roman" w:hAnsi="Times New Roman" w:cs="Times New Roman"/>
          <w:sz w:val="28"/>
          <w:szCs w:val="28"/>
        </w:rPr>
      </w:pPr>
      <w:r w:rsidRPr="00CE75BB">
        <w:rPr>
          <w:rFonts w:ascii="Times New Roman" w:hAnsi="Times New Roman" w:cs="Times New Roman"/>
          <w:sz w:val="28"/>
          <w:szCs w:val="28"/>
        </w:rPr>
        <w:t>Обучающиеся, получившие отметку «4», продемонстрировали стабильное владение материалом, почти все задания выполнены в соответствии с определенным диапазоном в зависимости от уровня сложности задания. У участников данной группы трудности возникли при выполнении задани</w:t>
      </w:r>
      <w:r>
        <w:rPr>
          <w:rFonts w:ascii="Times New Roman" w:hAnsi="Times New Roman" w:cs="Times New Roman"/>
          <w:sz w:val="28"/>
          <w:szCs w:val="28"/>
        </w:rPr>
        <w:t xml:space="preserve">й </w:t>
      </w:r>
      <w:r w:rsidR="00D55A7B">
        <w:rPr>
          <w:rFonts w:ascii="Times New Roman" w:hAnsi="Times New Roman" w:cs="Times New Roman"/>
          <w:sz w:val="28"/>
          <w:szCs w:val="28"/>
        </w:rPr>
        <w:t>5К2</w:t>
      </w:r>
      <w:r w:rsidRPr="00CE75BB">
        <w:rPr>
          <w:rFonts w:ascii="Times New Roman" w:hAnsi="Times New Roman" w:cs="Times New Roman"/>
          <w:sz w:val="28"/>
          <w:szCs w:val="28"/>
        </w:rPr>
        <w:t xml:space="preserve"> базового уровня</w:t>
      </w:r>
      <w:r>
        <w:rPr>
          <w:rFonts w:ascii="Times New Roman" w:hAnsi="Times New Roman" w:cs="Times New Roman"/>
          <w:sz w:val="28"/>
          <w:szCs w:val="28"/>
        </w:rPr>
        <w:t xml:space="preserve"> и задание </w:t>
      </w:r>
      <w:r w:rsidR="00D55A7B">
        <w:rPr>
          <w:rFonts w:ascii="Times New Roman" w:hAnsi="Times New Roman" w:cs="Times New Roman"/>
          <w:sz w:val="28"/>
          <w:szCs w:val="28"/>
        </w:rPr>
        <w:t>6К2 и 6К3</w:t>
      </w:r>
      <w:r>
        <w:rPr>
          <w:rFonts w:ascii="Times New Roman" w:hAnsi="Times New Roman" w:cs="Times New Roman"/>
          <w:sz w:val="28"/>
          <w:szCs w:val="28"/>
        </w:rPr>
        <w:t xml:space="preserve"> повышенного уровня сложности</w:t>
      </w:r>
      <w:r w:rsidRPr="00CE75BB">
        <w:rPr>
          <w:rFonts w:ascii="Times New Roman" w:hAnsi="Times New Roman" w:cs="Times New Roman"/>
          <w:sz w:val="28"/>
          <w:szCs w:val="28"/>
        </w:rPr>
        <w:t xml:space="preserve">. </w:t>
      </w:r>
    </w:p>
    <w:p w14:paraId="5420927E" w14:textId="77777777" w:rsidR="00A432D9" w:rsidRDefault="00A432D9" w:rsidP="00A432D9">
      <w:pPr>
        <w:spacing w:line="360" w:lineRule="auto"/>
        <w:ind w:firstLine="709"/>
        <w:jc w:val="both"/>
        <w:rPr>
          <w:rFonts w:ascii="Times New Roman" w:hAnsi="Times New Roman" w:cs="Times New Roman"/>
          <w:sz w:val="28"/>
          <w:szCs w:val="28"/>
        </w:rPr>
      </w:pPr>
      <w:r w:rsidRPr="00CE75BB">
        <w:rPr>
          <w:rFonts w:ascii="Times New Roman" w:hAnsi="Times New Roman" w:cs="Times New Roman"/>
          <w:sz w:val="28"/>
          <w:szCs w:val="28"/>
        </w:rPr>
        <w:t>Обучающиеся, получившие отметку «3», продемонстрировали нестабильное владение материалом. Они справились лишь с задани</w:t>
      </w:r>
      <w:r w:rsidR="00D55A7B">
        <w:rPr>
          <w:rFonts w:ascii="Times New Roman" w:hAnsi="Times New Roman" w:cs="Times New Roman"/>
          <w:sz w:val="28"/>
          <w:szCs w:val="28"/>
        </w:rPr>
        <w:t>ями 1-4, 5К1, 5К3</w:t>
      </w:r>
      <w:r>
        <w:rPr>
          <w:rFonts w:ascii="Times New Roman" w:hAnsi="Times New Roman" w:cs="Times New Roman"/>
          <w:sz w:val="28"/>
          <w:szCs w:val="28"/>
        </w:rPr>
        <w:t xml:space="preserve">. Для остальных заданий процент выполнения </w:t>
      </w:r>
      <w:r w:rsidRPr="00CE75BB">
        <w:rPr>
          <w:rFonts w:ascii="Times New Roman" w:hAnsi="Times New Roman" w:cs="Times New Roman"/>
          <w:sz w:val="28"/>
          <w:szCs w:val="28"/>
        </w:rPr>
        <w:t>оказался ниже диапазона, определенного в за</w:t>
      </w:r>
      <w:r w:rsidR="00D55A7B">
        <w:rPr>
          <w:rFonts w:ascii="Times New Roman" w:hAnsi="Times New Roman" w:cs="Times New Roman"/>
          <w:sz w:val="28"/>
          <w:szCs w:val="28"/>
        </w:rPr>
        <w:t>висимости от трудности задания.</w:t>
      </w:r>
    </w:p>
    <w:p w14:paraId="00A0CC23" w14:textId="0A716B16" w:rsidR="00231775" w:rsidRDefault="00D55A7B" w:rsidP="00A432D9">
      <w:pPr>
        <w:spacing w:line="360" w:lineRule="auto"/>
        <w:ind w:firstLine="709"/>
        <w:jc w:val="both"/>
        <w:rPr>
          <w:rFonts w:ascii="Times New Roman" w:hAnsi="Times New Roman" w:cs="Times New Roman"/>
          <w:sz w:val="28"/>
          <w:szCs w:val="28"/>
        </w:rPr>
      </w:pPr>
      <w:r w:rsidRPr="00CE75BB">
        <w:rPr>
          <w:rFonts w:ascii="Times New Roman" w:hAnsi="Times New Roman" w:cs="Times New Roman"/>
          <w:sz w:val="28"/>
          <w:szCs w:val="28"/>
        </w:rPr>
        <w:t>Обучающиеся, получившие отметку «</w:t>
      </w:r>
      <w:r>
        <w:rPr>
          <w:rFonts w:ascii="Times New Roman" w:hAnsi="Times New Roman" w:cs="Times New Roman"/>
          <w:sz w:val="28"/>
          <w:szCs w:val="28"/>
        </w:rPr>
        <w:t>2</w:t>
      </w:r>
      <w:r w:rsidRPr="00CE75BB">
        <w:rPr>
          <w:rFonts w:ascii="Times New Roman" w:hAnsi="Times New Roman" w:cs="Times New Roman"/>
          <w:sz w:val="28"/>
          <w:szCs w:val="28"/>
        </w:rPr>
        <w:t xml:space="preserve">», </w:t>
      </w:r>
      <w:r>
        <w:rPr>
          <w:rFonts w:ascii="Times New Roman" w:hAnsi="Times New Roman" w:cs="Times New Roman"/>
          <w:sz w:val="28"/>
          <w:szCs w:val="28"/>
        </w:rPr>
        <w:t xml:space="preserve">не </w:t>
      </w:r>
      <w:r w:rsidRPr="00CE75BB">
        <w:rPr>
          <w:rFonts w:ascii="Times New Roman" w:hAnsi="Times New Roman" w:cs="Times New Roman"/>
          <w:sz w:val="28"/>
          <w:szCs w:val="28"/>
        </w:rPr>
        <w:t>продемонстрировали владение материалом</w:t>
      </w:r>
      <w:r>
        <w:rPr>
          <w:rFonts w:ascii="Times New Roman" w:hAnsi="Times New Roman" w:cs="Times New Roman"/>
          <w:sz w:val="28"/>
          <w:szCs w:val="28"/>
        </w:rPr>
        <w:t xml:space="preserve"> на уровне базовой подготовки:</w:t>
      </w:r>
      <w:r w:rsidR="00D91CB9">
        <w:rPr>
          <w:rFonts w:ascii="Times New Roman" w:hAnsi="Times New Roman" w:cs="Times New Roman"/>
          <w:sz w:val="28"/>
          <w:szCs w:val="28"/>
        </w:rPr>
        <w:t xml:space="preserve"> </w:t>
      </w:r>
      <w:r>
        <w:rPr>
          <w:rFonts w:ascii="Times New Roman" w:hAnsi="Times New Roman" w:cs="Times New Roman"/>
          <w:sz w:val="28"/>
          <w:szCs w:val="28"/>
        </w:rPr>
        <w:t>о</w:t>
      </w:r>
      <w:r w:rsidRPr="00CE75BB">
        <w:rPr>
          <w:rFonts w:ascii="Times New Roman" w:hAnsi="Times New Roman" w:cs="Times New Roman"/>
          <w:sz w:val="28"/>
          <w:szCs w:val="28"/>
        </w:rPr>
        <w:t>ни справились лишь с задани</w:t>
      </w:r>
      <w:r>
        <w:rPr>
          <w:rFonts w:ascii="Times New Roman" w:hAnsi="Times New Roman" w:cs="Times New Roman"/>
          <w:sz w:val="28"/>
          <w:szCs w:val="28"/>
        </w:rPr>
        <w:t xml:space="preserve">ями 1-4. </w:t>
      </w:r>
      <w:r w:rsidR="00231775">
        <w:rPr>
          <w:rFonts w:ascii="Times New Roman" w:hAnsi="Times New Roman" w:cs="Times New Roman"/>
          <w:sz w:val="28"/>
          <w:szCs w:val="28"/>
        </w:rPr>
        <w:t>Остальные задания</w:t>
      </w:r>
      <w:r w:rsidR="00E37450">
        <w:rPr>
          <w:rFonts w:ascii="Times New Roman" w:hAnsi="Times New Roman" w:cs="Times New Roman"/>
          <w:sz w:val="28"/>
          <w:szCs w:val="28"/>
        </w:rPr>
        <w:t xml:space="preserve"> </w:t>
      </w:r>
      <w:r w:rsidR="00231775">
        <w:rPr>
          <w:rFonts w:ascii="Times New Roman" w:hAnsi="Times New Roman" w:cs="Times New Roman"/>
          <w:sz w:val="28"/>
          <w:szCs w:val="28"/>
        </w:rPr>
        <w:t>были</w:t>
      </w:r>
      <w:r w:rsidR="00E37450">
        <w:rPr>
          <w:rFonts w:ascii="Times New Roman" w:hAnsi="Times New Roman" w:cs="Times New Roman"/>
          <w:sz w:val="28"/>
          <w:szCs w:val="28"/>
        </w:rPr>
        <w:t xml:space="preserve"> </w:t>
      </w:r>
      <w:r w:rsidR="00231775">
        <w:rPr>
          <w:rFonts w:ascii="Times New Roman" w:hAnsi="Times New Roman" w:cs="Times New Roman"/>
          <w:sz w:val="28"/>
          <w:szCs w:val="28"/>
        </w:rPr>
        <w:t xml:space="preserve">не выполнены. </w:t>
      </w:r>
    </w:p>
    <w:p w14:paraId="33C41576" w14:textId="77777777" w:rsidR="00A432D9" w:rsidRDefault="00A432D9" w:rsidP="00A432D9">
      <w:pPr>
        <w:spacing w:line="360" w:lineRule="auto"/>
        <w:ind w:firstLine="709"/>
        <w:jc w:val="both"/>
        <w:rPr>
          <w:rFonts w:ascii="Times New Roman" w:hAnsi="Times New Roman" w:cs="Times New Roman"/>
          <w:bCs/>
          <w:sz w:val="28"/>
          <w:szCs w:val="28"/>
        </w:rPr>
      </w:pPr>
      <w:r w:rsidRPr="00C95983">
        <w:rPr>
          <w:rFonts w:ascii="Times New Roman" w:hAnsi="Times New Roman" w:cs="Times New Roman"/>
          <w:bCs/>
          <w:sz w:val="28"/>
          <w:szCs w:val="28"/>
        </w:rPr>
        <w:lastRenderedPageBreak/>
        <w:t xml:space="preserve">В таблице </w:t>
      </w:r>
      <w:r>
        <w:rPr>
          <w:rFonts w:ascii="Times New Roman" w:hAnsi="Times New Roman" w:cs="Times New Roman"/>
          <w:bCs/>
          <w:sz w:val="28"/>
          <w:szCs w:val="28"/>
        </w:rPr>
        <w:t>4</w:t>
      </w:r>
      <w:r w:rsidR="007556E2">
        <w:rPr>
          <w:rFonts w:ascii="Times New Roman" w:hAnsi="Times New Roman" w:cs="Times New Roman"/>
          <w:bCs/>
          <w:sz w:val="28"/>
          <w:szCs w:val="28"/>
        </w:rPr>
        <w:t>9</w:t>
      </w:r>
      <w:r w:rsidRPr="00C95983">
        <w:rPr>
          <w:rFonts w:ascii="Times New Roman" w:hAnsi="Times New Roman" w:cs="Times New Roman"/>
          <w:bCs/>
          <w:sz w:val="28"/>
          <w:szCs w:val="28"/>
        </w:rPr>
        <w:t xml:space="preserve"> представлена информация о выполнении отдельных заданий ВПР по программе </w:t>
      </w:r>
      <w:r>
        <w:rPr>
          <w:rFonts w:ascii="Times New Roman" w:hAnsi="Times New Roman" w:cs="Times New Roman"/>
          <w:bCs/>
          <w:sz w:val="28"/>
          <w:szCs w:val="28"/>
        </w:rPr>
        <w:t>5</w:t>
      </w:r>
      <w:r w:rsidRPr="00C95983">
        <w:rPr>
          <w:rFonts w:ascii="Times New Roman" w:hAnsi="Times New Roman" w:cs="Times New Roman"/>
          <w:bCs/>
          <w:sz w:val="28"/>
          <w:szCs w:val="28"/>
        </w:rPr>
        <w:t xml:space="preserve"> класса по </w:t>
      </w:r>
      <w:r w:rsidR="00231775">
        <w:rPr>
          <w:rFonts w:ascii="Times New Roman" w:hAnsi="Times New Roman" w:cs="Times New Roman"/>
          <w:bCs/>
          <w:sz w:val="28"/>
          <w:szCs w:val="28"/>
        </w:rPr>
        <w:t>литературе в образовательной организации</w:t>
      </w:r>
      <w:r w:rsidRPr="00C95983">
        <w:rPr>
          <w:rFonts w:ascii="Times New Roman" w:hAnsi="Times New Roman" w:cs="Times New Roman"/>
          <w:bCs/>
          <w:sz w:val="28"/>
          <w:szCs w:val="28"/>
        </w:rPr>
        <w:t xml:space="preserve"> Яковлевского муниципального округа.</w:t>
      </w:r>
    </w:p>
    <w:p w14:paraId="047812EF" w14:textId="77777777" w:rsidR="00A432D9" w:rsidRDefault="00A432D9" w:rsidP="00A432D9">
      <w:pPr>
        <w:spacing w:line="360" w:lineRule="auto"/>
        <w:rPr>
          <w:rFonts w:ascii="Times New Roman" w:hAnsi="Times New Roman" w:cs="Times New Roman"/>
          <w:b/>
          <w:sz w:val="28"/>
          <w:szCs w:val="28"/>
        </w:rPr>
      </w:pPr>
    </w:p>
    <w:p w14:paraId="0D7B093F" w14:textId="77777777" w:rsidR="006F3F9C" w:rsidRDefault="006F3F9C" w:rsidP="006F3F9C">
      <w:pPr>
        <w:spacing w:line="360" w:lineRule="auto"/>
        <w:rPr>
          <w:rFonts w:ascii="Times New Roman" w:hAnsi="Times New Roman" w:cs="Times New Roman"/>
          <w:bCs/>
          <w:sz w:val="28"/>
          <w:szCs w:val="28"/>
        </w:rPr>
      </w:pPr>
      <w:r w:rsidRPr="00232773">
        <w:rPr>
          <w:rFonts w:ascii="Times New Roman" w:hAnsi="Times New Roman" w:cs="Times New Roman"/>
          <w:bCs/>
          <w:sz w:val="28"/>
          <w:szCs w:val="28"/>
        </w:rPr>
        <w:t xml:space="preserve">Таблица </w:t>
      </w:r>
      <w:r>
        <w:rPr>
          <w:rFonts w:ascii="Times New Roman" w:hAnsi="Times New Roman" w:cs="Times New Roman"/>
          <w:bCs/>
          <w:sz w:val="28"/>
          <w:szCs w:val="28"/>
        </w:rPr>
        <w:t>49</w:t>
      </w:r>
      <w:r w:rsidRPr="00232773">
        <w:rPr>
          <w:rFonts w:ascii="Times New Roman" w:hAnsi="Times New Roman" w:cs="Times New Roman"/>
          <w:bCs/>
          <w:sz w:val="28"/>
          <w:szCs w:val="28"/>
        </w:rPr>
        <w:t>.</w:t>
      </w:r>
      <w:r>
        <w:rPr>
          <w:rFonts w:ascii="Times New Roman" w:hAnsi="Times New Roman" w:cs="Times New Roman"/>
          <w:bCs/>
          <w:sz w:val="28"/>
          <w:szCs w:val="28"/>
        </w:rPr>
        <w:t xml:space="preserve"> Выполнение отдельных заданий проверочной работы по литературе обучающимися 5 класса по образовательным организациям Яковлевского МО, %</w:t>
      </w:r>
    </w:p>
    <w:p w14:paraId="441E6A60" w14:textId="77777777" w:rsidR="006F3F9C" w:rsidRDefault="006F3F9C" w:rsidP="006F3F9C">
      <w:pPr>
        <w:spacing w:line="360" w:lineRule="auto"/>
        <w:rPr>
          <w:rFonts w:ascii="Times New Roman" w:hAnsi="Times New Roman" w:cs="Times New Roman"/>
          <w:bCs/>
          <w:sz w:val="28"/>
          <w:szCs w:val="28"/>
        </w:rPr>
      </w:pPr>
    </w:p>
    <w:tbl>
      <w:tblPr>
        <w:tblStyle w:val="a3"/>
        <w:tblW w:w="0" w:type="auto"/>
        <w:jc w:val="center"/>
        <w:tblLook w:val="04A0" w:firstRow="1" w:lastRow="0" w:firstColumn="1" w:lastColumn="0" w:noHBand="0" w:noVBand="1"/>
      </w:tblPr>
      <w:tblGrid>
        <w:gridCol w:w="1904"/>
        <w:gridCol w:w="697"/>
        <w:gridCol w:w="697"/>
        <w:gridCol w:w="697"/>
        <w:gridCol w:w="697"/>
        <w:gridCol w:w="697"/>
        <w:gridCol w:w="697"/>
        <w:gridCol w:w="697"/>
        <w:gridCol w:w="697"/>
        <w:gridCol w:w="697"/>
        <w:gridCol w:w="697"/>
        <w:gridCol w:w="697"/>
      </w:tblGrid>
      <w:tr w:rsidR="006F3F9C" w:rsidRPr="00F8073B" w14:paraId="6D6A6191" w14:textId="77777777" w:rsidTr="00F76F50">
        <w:trPr>
          <w:jc w:val="center"/>
        </w:trPr>
        <w:tc>
          <w:tcPr>
            <w:tcW w:w="1955" w:type="dxa"/>
          </w:tcPr>
          <w:p w14:paraId="5DE3B4B6" w14:textId="77777777" w:rsidR="006F3F9C" w:rsidRPr="00F8073B" w:rsidRDefault="006F3F9C" w:rsidP="00F76F50">
            <w:pPr>
              <w:spacing w:line="276" w:lineRule="auto"/>
              <w:rPr>
                <w:rFonts w:ascii="Times New Roman" w:hAnsi="Times New Roman" w:cs="Times New Roman"/>
                <w:b/>
                <w:bCs/>
                <w:sz w:val="24"/>
                <w:szCs w:val="24"/>
              </w:rPr>
            </w:pPr>
            <w:r w:rsidRPr="00F8073B">
              <w:rPr>
                <w:rFonts w:ascii="Times New Roman" w:hAnsi="Times New Roman" w:cs="Times New Roman"/>
                <w:b/>
                <w:bCs/>
                <w:sz w:val="24"/>
                <w:szCs w:val="24"/>
              </w:rPr>
              <w:t>Номер задания</w:t>
            </w:r>
          </w:p>
        </w:tc>
        <w:tc>
          <w:tcPr>
            <w:tcW w:w="711" w:type="dxa"/>
          </w:tcPr>
          <w:p w14:paraId="03988562" w14:textId="77777777" w:rsidR="006F3F9C" w:rsidRPr="00FA2FF4" w:rsidRDefault="006F3F9C" w:rsidP="00F76F50">
            <w:pPr>
              <w:rPr>
                <w:rFonts w:ascii="Times New Roman" w:hAnsi="Times New Roman" w:cs="Times New Roman"/>
                <w:b/>
                <w:color w:val="000000"/>
              </w:rPr>
            </w:pPr>
            <w:r w:rsidRPr="00FA2FF4">
              <w:rPr>
                <w:rFonts w:ascii="Times New Roman" w:hAnsi="Times New Roman" w:cs="Times New Roman"/>
                <w:b/>
                <w:color w:val="000000"/>
              </w:rPr>
              <w:t>1</w:t>
            </w:r>
          </w:p>
        </w:tc>
        <w:tc>
          <w:tcPr>
            <w:tcW w:w="0" w:type="auto"/>
          </w:tcPr>
          <w:p w14:paraId="0D41BD39" w14:textId="77777777" w:rsidR="006F3F9C" w:rsidRPr="00FA2FF4" w:rsidRDefault="006F3F9C" w:rsidP="00F76F50">
            <w:pPr>
              <w:rPr>
                <w:rFonts w:ascii="Times New Roman" w:hAnsi="Times New Roman" w:cs="Times New Roman"/>
                <w:b/>
                <w:color w:val="000000"/>
              </w:rPr>
            </w:pPr>
            <w:r w:rsidRPr="00FA2FF4">
              <w:rPr>
                <w:rFonts w:ascii="Times New Roman" w:hAnsi="Times New Roman" w:cs="Times New Roman"/>
                <w:b/>
                <w:color w:val="000000"/>
              </w:rPr>
              <w:t>2</w:t>
            </w:r>
          </w:p>
        </w:tc>
        <w:tc>
          <w:tcPr>
            <w:tcW w:w="0" w:type="auto"/>
          </w:tcPr>
          <w:p w14:paraId="2E04E529" w14:textId="77777777" w:rsidR="006F3F9C" w:rsidRPr="00FA2FF4" w:rsidRDefault="006F3F9C" w:rsidP="00F76F50">
            <w:pPr>
              <w:rPr>
                <w:rFonts w:ascii="Times New Roman" w:hAnsi="Times New Roman" w:cs="Times New Roman"/>
                <w:b/>
                <w:color w:val="000000"/>
              </w:rPr>
            </w:pPr>
            <w:r w:rsidRPr="00FA2FF4">
              <w:rPr>
                <w:rFonts w:ascii="Times New Roman" w:hAnsi="Times New Roman" w:cs="Times New Roman"/>
                <w:b/>
                <w:color w:val="000000"/>
              </w:rPr>
              <w:t>3</w:t>
            </w:r>
          </w:p>
        </w:tc>
        <w:tc>
          <w:tcPr>
            <w:tcW w:w="0" w:type="auto"/>
          </w:tcPr>
          <w:p w14:paraId="0CD82B3E" w14:textId="77777777" w:rsidR="006F3F9C" w:rsidRPr="00FA2FF4" w:rsidRDefault="006F3F9C" w:rsidP="00F76F50">
            <w:pPr>
              <w:rPr>
                <w:rFonts w:ascii="Times New Roman" w:hAnsi="Times New Roman" w:cs="Times New Roman"/>
                <w:b/>
                <w:color w:val="000000"/>
              </w:rPr>
            </w:pPr>
            <w:r w:rsidRPr="00FA2FF4">
              <w:rPr>
                <w:rFonts w:ascii="Times New Roman" w:hAnsi="Times New Roman" w:cs="Times New Roman"/>
                <w:b/>
                <w:color w:val="000000"/>
              </w:rPr>
              <w:t>4</w:t>
            </w:r>
          </w:p>
        </w:tc>
        <w:tc>
          <w:tcPr>
            <w:tcW w:w="0" w:type="auto"/>
          </w:tcPr>
          <w:p w14:paraId="5BFF98BA" w14:textId="77777777" w:rsidR="006F3F9C" w:rsidRPr="00FA2FF4" w:rsidRDefault="006F3F9C" w:rsidP="00F76F50">
            <w:pPr>
              <w:rPr>
                <w:rFonts w:ascii="Times New Roman" w:hAnsi="Times New Roman" w:cs="Times New Roman"/>
                <w:b/>
                <w:color w:val="000000"/>
              </w:rPr>
            </w:pPr>
            <w:r w:rsidRPr="00FA2FF4">
              <w:rPr>
                <w:rFonts w:ascii="Times New Roman" w:hAnsi="Times New Roman" w:cs="Times New Roman"/>
                <w:b/>
                <w:color w:val="000000"/>
              </w:rPr>
              <w:t>5К1</w:t>
            </w:r>
          </w:p>
        </w:tc>
        <w:tc>
          <w:tcPr>
            <w:tcW w:w="0" w:type="auto"/>
          </w:tcPr>
          <w:p w14:paraId="7793020A" w14:textId="77777777" w:rsidR="006F3F9C" w:rsidRPr="00FA2FF4" w:rsidRDefault="006F3F9C" w:rsidP="00F76F50">
            <w:pPr>
              <w:rPr>
                <w:rFonts w:ascii="Times New Roman" w:hAnsi="Times New Roman" w:cs="Times New Roman"/>
                <w:b/>
                <w:color w:val="000000"/>
              </w:rPr>
            </w:pPr>
            <w:r w:rsidRPr="00FA2FF4">
              <w:rPr>
                <w:rFonts w:ascii="Times New Roman" w:hAnsi="Times New Roman" w:cs="Times New Roman"/>
                <w:b/>
                <w:color w:val="000000"/>
              </w:rPr>
              <w:t>5К2</w:t>
            </w:r>
          </w:p>
        </w:tc>
        <w:tc>
          <w:tcPr>
            <w:tcW w:w="0" w:type="auto"/>
          </w:tcPr>
          <w:p w14:paraId="5DC23E1B" w14:textId="77777777" w:rsidR="006F3F9C" w:rsidRPr="00FA2FF4" w:rsidRDefault="006F3F9C" w:rsidP="00F76F50">
            <w:pPr>
              <w:rPr>
                <w:rFonts w:ascii="Times New Roman" w:hAnsi="Times New Roman" w:cs="Times New Roman"/>
                <w:b/>
                <w:color w:val="000000"/>
              </w:rPr>
            </w:pPr>
            <w:r w:rsidRPr="00FA2FF4">
              <w:rPr>
                <w:rFonts w:ascii="Times New Roman" w:hAnsi="Times New Roman" w:cs="Times New Roman"/>
                <w:b/>
                <w:color w:val="000000"/>
              </w:rPr>
              <w:t>5К3</w:t>
            </w:r>
          </w:p>
        </w:tc>
        <w:tc>
          <w:tcPr>
            <w:tcW w:w="0" w:type="auto"/>
          </w:tcPr>
          <w:p w14:paraId="7FD5710A" w14:textId="77777777" w:rsidR="006F3F9C" w:rsidRPr="00FA2FF4" w:rsidRDefault="006F3F9C" w:rsidP="00F76F50">
            <w:pPr>
              <w:rPr>
                <w:rFonts w:ascii="Times New Roman" w:hAnsi="Times New Roman" w:cs="Times New Roman"/>
                <w:b/>
                <w:color w:val="000000"/>
              </w:rPr>
            </w:pPr>
            <w:r w:rsidRPr="00FA2FF4">
              <w:rPr>
                <w:rFonts w:ascii="Times New Roman" w:hAnsi="Times New Roman" w:cs="Times New Roman"/>
                <w:b/>
                <w:color w:val="000000"/>
              </w:rPr>
              <w:t>6К1</w:t>
            </w:r>
          </w:p>
        </w:tc>
        <w:tc>
          <w:tcPr>
            <w:tcW w:w="0" w:type="auto"/>
          </w:tcPr>
          <w:p w14:paraId="3A5E87AA" w14:textId="77777777" w:rsidR="006F3F9C" w:rsidRPr="00FA2FF4" w:rsidRDefault="006F3F9C" w:rsidP="00F76F50">
            <w:pPr>
              <w:rPr>
                <w:rFonts w:ascii="Times New Roman" w:hAnsi="Times New Roman" w:cs="Times New Roman"/>
                <w:b/>
                <w:color w:val="000000"/>
              </w:rPr>
            </w:pPr>
            <w:r w:rsidRPr="00FA2FF4">
              <w:rPr>
                <w:rFonts w:ascii="Times New Roman" w:hAnsi="Times New Roman" w:cs="Times New Roman"/>
                <w:b/>
                <w:color w:val="000000"/>
              </w:rPr>
              <w:t>6К2</w:t>
            </w:r>
          </w:p>
        </w:tc>
        <w:tc>
          <w:tcPr>
            <w:tcW w:w="0" w:type="auto"/>
          </w:tcPr>
          <w:p w14:paraId="5787687C" w14:textId="77777777" w:rsidR="006F3F9C" w:rsidRPr="00FA2FF4" w:rsidRDefault="006F3F9C" w:rsidP="00F76F50">
            <w:pPr>
              <w:rPr>
                <w:rFonts w:ascii="Times New Roman" w:hAnsi="Times New Roman" w:cs="Times New Roman"/>
                <w:b/>
                <w:color w:val="000000"/>
              </w:rPr>
            </w:pPr>
            <w:r w:rsidRPr="00FA2FF4">
              <w:rPr>
                <w:rFonts w:ascii="Times New Roman" w:hAnsi="Times New Roman" w:cs="Times New Roman"/>
                <w:b/>
                <w:color w:val="000000"/>
              </w:rPr>
              <w:t>6К3</w:t>
            </w:r>
          </w:p>
        </w:tc>
        <w:tc>
          <w:tcPr>
            <w:tcW w:w="0" w:type="auto"/>
          </w:tcPr>
          <w:p w14:paraId="00C05430" w14:textId="77777777" w:rsidR="006F3F9C" w:rsidRPr="00FA2FF4" w:rsidRDefault="006F3F9C" w:rsidP="00F76F50">
            <w:pPr>
              <w:rPr>
                <w:rFonts w:ascii="Times New Roman" w:hAnsi="Times New Roman" w:cs="Times New Roman"/>
                <w:b/>
                <w:color w:val="000000"/>
              </w:rPr>
            </w:pPr>
            <w:r w:rsidRPr="00FA2FF4">
              <w:rPr>
                <w:rFonts w:ascii="Times New Roman" w:hAnsi="Times New Roman" w:cs="Times New Roman"/>
                <w:b/>
                <w:color w:val="000000"/>
              </w:rPr>
              <w:t>6К4</w:t>
            </w:r>
          </w:p>
        </w:tc>
      </w:tr>
      <w:tr w:rsidR="006F3F9C" w:rsidRPr="00F8073B" w14:paraId="6D6395EF" w14:textId="77777777" w:rsidTr="00F76F50">
        <w:trPr>
          <w:jc w:val="center"/>
        </w:trPr>
        <w:tc>
          <w:tcPr>
            <w:tcW w:w="1955" w:type="dxa"/>
          </w:tcPr>
          <w:p w14:paraId="252DF75B" w14:textId="77777777" w:rsidR="006F3F9C" w:rsidRPr="00F8073B" w:rsidRDefault="006F3F9C" w:rsidP="00F76F50">
            <w:pPr>
              <w:spacing w:line="276" w:lineRule="auto"/>
              <w:rPr>
                <w:rFonts w:ascii="Times New Roman" w:hAnsi="Times New Roman" w:cs="Times New Roman"/>
                <w:b/>
                <w:bCs/>
                <w:sz w:val="24"/>
                <w:szCs w:val="24"/>
              </w:rPr>
            </w:pPr>
            <w:r w:rsidRPr="00F8073B">
              <w:rPr>
                <w:rFonts w:ascii="Times New Roman" w:hAnsi="Times New Roman" w:cs="Times New Roman"/>
                <w:b/>
                <w:bCs/>
                <w:sz w:val="24"/>
                <w:szCs w:val="24"/>
              </w:rPr>
              <w:t>Максимальный балл</w:t>
            </w:r>
          </w:p>
        </w:tc>
        <w:tc>
          <w:tcPr>
            <w:tcW w:w="711" w:type="dxa"/>
          </w:tcPr>
          <w:p w14:paraId="6F7730DA" w14:textId="77777777" w:rsidR="006F3F9C" w:rsidRPr="00FA2FF4" w:rsidRDefault="006F3F9C" w:rsidP="00F76F50">
            <w:pPr>
              <w:rPr>
                <w:rFonts w:ascii="Times New Roman" w:hAnsi="Times New Roman" w:cs="Times New Roman"/>
                <w:b/>
                <w:color w:val="000000"/>
              </w:rPr>
            </w:pPr>
            <w:r w:rsidRPr="00FA2FF4">
              <w:rPr>
                <w:rFonts w:ascii="Times New Roman" w:hAnsi="Times New Roman" w:cs="Times New Roman"/>
                <w:b/>
                <w:color w:val="000000"/>
              </w:rPr>
              <w:t>1</w:t>
            </w:r>
          </w:p>
        </w:tc>
        <w:tc>
          <w:tcPr>
            <w:tcW w:w="0" w:type="auto"/>
          </w:tcPr>
          <w:p w14:paraId="4A9A1062" w14:textId="77777777" w:rsidR="006F3F9C" w:rsidRPr="00FA2FF4" w:rsidRDefault="006F3F9C" w:rsidP="00F76F50">
            <w:pPr>
              <w:rPr>
                <w:rFonts w:ascii="Times New Roman" w:hAnsi="Times New Roman" w:cs="Times New Roman"/>
                <w:b/>
                <w:color w:val="000000"/>
              </w:rPr>
            </w:pPr>
            <w:r w:rsidRPr="00FA2FF4">
              <w:rPr>
                <w:rFonts w:ascii="Times New Roman" w:hAnsi="Times New Roman" w:cs="Times New Roman"/>
                <w:b/>
                <w:color w:val="000000"/>
              </w:rPr>
              <w:t>1</w:t>
            </w:r>
          </w:p>
        </w:tc>
        <w:tc>
          <w:tcPr>
            <w:tcW w:w="0" w:type="auto"/>
          </w:tcPr>
          <w:p w14:paraId="13735CBE" w14:textId="77777777" w:rsidR="006F3F9C" w:rsidRPr="00FA2FF4" w:rsidRDefault="006F3F9C" w:rsidP="00F76F50">
            <w:pPr>
              <w:rPr>
                <w:rFonts w:ascii="Times New Roman" w:hAnsi="Times New Roman" w:cs="Times New Roman"/>
                <w:b/>
                <w:color w:val="000000"/>
              </w:rPr>
            </w:pPr>
            <w:r w:rsidRPr="00FA2FF4">
              <w:rPr>
                <w:rFonts w:ascii="Times New Roman" w:hAnsi="Times New Roman" w:cs="Times New Roman"/>
                <w:b/>
                <w:color w:val="000000"/>
              </w:rPr>
              <w:t>1</w:t>
            </w:r>
          </w:p>
        </w:tc>
        <w:tc>
          <w:tcPr>
            <w:tcW w:w="0" w:type="auto"/>
          </w:tcPr>
          <w:p w14:paraId="4BB99008" w14:textId="77777777" w:rsidR="006F3F9C" w:rsidRPr="00FA2FF4" w:rsidRDefault="006F3F9C" w:rsidP="00F76F50">
            <w:pPr>
              <w:rPr>
                <w:rFonts w:ascii="Times New Roman" w:hAnsi="Times New Roman" w:cs="Times New Roman"/>
                <w:b/>
                <w:color w:val="000000"/>
              </w:rPr>
            </w:pPr>
            <w:r w:rsidRPr="00FA2FF4">
              <w:rPr>
                <w:rFonts w:ascii="Times New Roman" w:hAnsi="Times New Roman" w:cs="Times New Roman"/>
                <w:b/>
                <w:color w:val="000000"/>
              </w:rPr>
              <w:t>2</w:t>
            </w:r>
          </w:p>
        </w:tc>
        <w:tc>
          <w:tcPr>
            <w:tcW w:w="0" w:type="auto"/>
          </w:tcPr>
          <w:p w14:paraId="28D766CA" w14:textId="77777777" w:rsidR="006F3F9C" w:rsidRPr="00FA2FF4" w:rsidRDefault="006F3F9C" w:rsidP="00F76F50">
            <w:pPr>
              <w:rPr>
                <w:rFonts w:ascii="Times New Roman" w:hAnsi="Times New Roman" w:cs="Times New Roman"/>
                <w:b/>
                <w:color w:val="000000"/>
              </w:rPr>
            </w:pPr>
            <w:r w:rsidRPr="00FA2FF4">
              <w:rPr>
                <w:rFonts w:ascii="Times New Roman" w:hAnsi="Times New Roman" w:cs="Times New Roman"/>
                <w:b/>
                <w:color w:val="000000"/>
              </w:rPr>
              <w:t>2</w:t>
            </w:r>
          </w:p>
        </w:tc>
        <w:tc>
          <w:tcPr>
            <w:tcW w:w="0" w:type="auto"/>
          </w:tcPr>
          <w:p w14:paraId="6A8F0BBA" w14:textId="77777777" w:rsidR="006F3F9C" w:rsidRPr="00FA2FF4" w:rsidRDefault="006F3F9C" w:rsidP="00F76F50">
            <w:pPr>
              <w:rPr>
                <w:rFonts w:ascii="Times New Roman" w:hAnsi="Times New Roman" w:cs="Times New Roman"/>
                <w:b/>
                <w:color w:val="000000"/>
              </w:rPr>
            </w:pPr>
            <w:r w:rsidRPr="00FA2FF4">
              <w:rPr>
                <w:rFonts w:ascii="Times New Roman" w:hAnsi="Times New Roman" w:cs="Times New Roman"/>
                <w:b/>
                <w:color w:val="000000"/>
              </w:rPr>
              <w:t>2</w:t>
            </w:r>
          </w:p>
        </w:tc>
        <w:tc>
          <w:tcPr>
            <w:tcW w:w="0" w:type="auto"/>
          </w:tcPr>
          <w:p w14:paraId="0CC1CF31" w14:textId="77777777" w:rsidR="006F3F9C" w:rsidRPr="00FA2FF4" w:rsidRDefault="006F3F9C" w:rsidP="00F76F50">
            <w:pPr>
              <w:rPr>
                <w:rFonts w:ascii="Times New Roman" w:hAnsi="Times New Roman" w:cs="Times New Roman"/>
                <w:b/>
                <w:color w:val="000000"/>
              </w:rPr>
            </w:pPr>
            <w:r w:rsidRPr="00FA2FF4">
              <w:rPr>
                <w:rFonts w:ascii="Times New Roman" w:hAnsi="Times New Roman" w:cs="Times New Roman"/>
                <w:b/>
                <w:color w:val="000000"/>
              </w:rPr>
              <w:t>1</w:t>
            </w:r>
          </w:p>
        </w:tc>
        <w:tc>
          <w:tcPr>
            <w:tcW w:w="0" w:type="auto"/>
          </w:tcPr>
          <w:p w14:paraId="02363E81" w14:textId="77777777" w:rsidR="006F3F9C" w:rsidRPr="00FA2FF4" w:rsidRDefault="006F3F9C" w:rsidP="00F76F50">
            <w:pPr>
              <w:rPr>
                <w:rFonts w:ascii="Times New Roman" w:hAnsi="Times New Roman" w:cs="Times New Roman"/>
                <w:b/>
                <w:color w:val="000000"/>
              </w:rPr>
            </w:pPr>
            <w:r w:rsidRPr="00FA2FF4">
              <w:rPr>
                <w:rFonts w:ascii="Times New Roman" w:hAnsi="Times New Roman" w:cs="Times New Roman"/>
                <w:b/>
                <w:color w:val="000000"/>
              </w:rPr>
              <w:t>2</w:t>
            </w:r>
          </w:p>
        </w:tc>
        <w:tc>
          <w:tcPr>
            <w:tcW w:w="0" w:type="auto"/>
          </w:tcPr>
          <w:p w14:paraId="76089B13" w14:textId="77777777" w:rsidR="006F3F9C" w:rsidRPr="00FA2FF4" w:rsidRDefault="006F3F9C" w:rsidP="00F76F50">
            <w:pPr>
              <w:rPr>
                <w:rFonts w:ascii="Times New Roman" w:hAnsi="Times New Roman" w:cs="Times New Roman"/>
                <w:b/>
                <w:color w:val="000000"/>
              </w:rPr>
            </w:pPr>
            <w:r w:rsidRPr="00FA2FF4">
              <w:rPr>
                <w:rFonts w:ascii="Times New Roman" w:hAnsi="Times New Roman" w:cs="Times New Roman"/>
                <w:b/>
                <w:color w:val="000000"/>
              </w:rPr>
              <w:t>2</w:t>
            </w:r>
          </w:p>
        </w:tc>
        <w:tc>
          <w:tcPr>
            <w:tcW w:w="0" w:type="auto"/>
          </w:tcPr>
          <w:p w14:paraId="43321B4B" w14:textId="77777777" w:rsidR="006F3F9C" w:rsidRPr="00FA2FF4" w:rsidRDefault="006F3F9C" w:rsidP="00F76F50">
            <w:pPr>
              <w:rPr>
                <w:rFonts w:ascii="Times New Roman" w:hAnsi="Times New Roman" w:cs="Times New Roman"/>
                <w:b/>
                <w:color w:val="000000"/>
              </w:rPr>
            </w:pPr>
            <w:r w:rsidRPr="00FA2FF4">
              <w:rPr>
                <w:rFonts w:ascii="Times New Roman" w:hAnsi="Times New Roman" w:cs="Times New Roman"/>
                <w:b/>
                <w:color w:val="000000"/>
              </w:rPr>
              <w:t>2</w:t>
            </w:r>
          </w:p>
        </w:tc>
        <w:tc>
          <w:tcPr>
            <w:tcW w:w="0" w:type="auto"/>
          </w:tcPr>
          <w:p w14:paraId="744DF2AC" w14:textId="77777777" w:rsidR="006F3F9C" w:rsidRPr="00FA2FF4" w:rsidRDefault="006F3F9C" w:rsidP="00F76F50">
            <w:pPr>
              <w:rPr>
                <w:rFonts w:ascii="Times New Roman" w:hAnsi="Times New Roman" w:cs="Times New Roman"/>
                <w:b/>
                <w:color w:val="000000"/>
              </w:rPr>
            </w:pPr>
            <w:r w:rsidRPr="00FA2FF4">
              <w:rPr>
                <w:rFonts w:ascii="Times New Roman" w:hAnsi="Times New Roman" w:cs="Times New Roman"/>
                <w:b/>
                <w:color w:val="000000"/>
              </w:rPr>
              <w:t>1</w:t>
            </w:r>
          </w:p>
        </w:tc>
      </w:tr>
      <w:tr w:rsidR="006F3F9C" w:rsidRPr="00F8073B" w14:paraId="2155F60E" w14:textId="77777777" w:rsidTr="00F76F50">
        <w:trPr>
          <w:jc w:val="center"/>
        </w:trPr>
        <w:tc>
          <w:tcPr>
            <w:tcW w:w="1955" w:type="dxa"/>
          </w:tcPr>
          <w:p w14:paraId="207BEFEE" w14:textId="77777777" w:rsidR="006F3F9C" w:rsidRPr="00F8073B" w:rsidRDefault="006F3F9C" w:rsidP="00F76F50">
            <w:pPr>
              <w:spacing w:line="276" w:lineRule="auto"/>
              <w:rPr>
                <w:rFonts w:ascii="Times New Roman" w:hAnsi="Times New Roman" w:cs="Times New Roman"/>
                <w:b/>
                <w:bCs/>
                <w:sz w:val="24"/>
                <w:szCs w:val="24"/>
              </w:rPr>
            </w:pPr>
            <w:r w:rsidRPr="00F8073B">
              <w:rPr>
                <w:rFonts w:ascii="Times New Roman" w:hAnsi="Times New Roman" w:cs="Times New Roman"/>
                <w:b/>
                <w:bCs/>
                <w:sz w:val="24"/>
                <w:szCs w:val="24"/>
              </w:rPr>
              <w:t>Яковлевский МО</w:t>
            </w:r>
          </w:p>
        </w:tc>
        <w:tc>
          <w:tcPr>
            <w:tcW w:w="711" w:type="dxa"/>
          </w:tcPr>
          <w:p w14:paraId="4DB04BE9" w14:textId="77777777" w:rsidR="006F3F9C" w:rsidRPr="00FA2FF4" w:rsidRDefault="006F3F9C" w:rsidP="00F76F50">
            <w:pPr>
              <w:rPr>
                <w:rFonts w:ascii="Times New Roman" w:hAnsi="Times New Roman" w:cs="Times New Roman"/>
                <w:color w:val="000000"/>
              </w:rPr>
            </w:pPr>
            <w:r w:rsidRPr="00FA2FF4">
              <w:rPr>
                <w:rFonts w:ascii="Times New Roman" w:hAnsi="Times New Roman" w:cs="Times New Roman"/>
                <w:color w:val="000000"/>
              </w:rPr>
              <w:t>82,82</w:t>
            </w:r>
          </w:p>
        </w:tc>
        <w:tc>
          <w:tcPr>
            <w:tcW w:w="0" w:type="auto"/>
          </w:tcPr>
          <w:p w14:paraId="7F5D0A4C" w14:textId="77777777" w:rsidR="006F3F9C" w:rsidRPr="00FA2FF4" w:rsidRDefault="006F3F9C" w:rsidP="00F76F50">
            <w:pPr>
              <w:rPr>
                <w:rFonts w:ascii="Times New Roman" w:hAnsi="Times New Roman" w:cs="Times New Roman"/>
                <w:color w:val="000000"/>
              </w:rPr>
            </w:pPr>
            <w:r w:rsidRPr="00FA2FF4">
              <w:rPr>
                <w:rFonts w:ascii="Times New Roman" w:hAnsi="Times New Roman" w:cs="Times New Roman"/>
                <w:color w:val="000000"/>
              </w:rPr>
              <w:t>78,94</w:t>
            </w:r>
          </w:p>
        </w:tc>
        <w:tc>
          <w:tcPr>
            <w:tcW w:w="0" w:type="auto"/>
          </w:tcPr>
          <w:p w14:paraId="2F6111F4" w14:textId="77777777" w:rsidR="006F3F9C" w:rsidRPr="00FA2FF4" w:rsidRDefault="006F3F9C" w:rsidP="00F76F50">
            <w:pPr>
              <w:rPr>
                <w:rFonts w:ascii="Times New Roman" w:hAnsi="Times New Roman" w:cs="Times New Roman"/>
                <w:color w:val="000000"/>
              </w:rPr>
            </w:pPr>
            <w:r w:rsidRPr="00FA2FF4">
              <w:rPr>
                <w:rFonts w:ascii="Times New Roman" w:hAnsi="Times New Roman" w:cs="Times New Roman"/>
                <w:color w:val="000000"/>
              </w:rPr>
              <w:t>79,36</w:t>
            </w:r>
          </w:p>
        </w:tc>
        <w:tc>
          <w:tcPr>
            <w:tcW w:w="0" w:type="auto"/>
          </w:tcPr>
          <w:p w14:paraId="39FA795C" w14:textId="77777777" w:rsidR="006F3F9C" w:rsidRPr="00FA2FF4" w:rsidRDefault="006F3F9C" w:rsidP="00F76F50">
            <w:pPr>
              <w:rPr>
                <w:rFonts w:ascii="Times New Roman" w:hAnsi="Times New Roman" w:cs="Times New Roman"/>
                <w:color w:val="000000"/>
              </w:rPr>
            </w:pPr>
            <w:r w:rsidRPr="00FA2FF4">
              <w:rPr>
                <w:rFonts w:ascii="Times New Roman" w:hAnsi="Times New Roman" w:cs="Times New Roman"/>
                <w:color w:val="000000"/>
              </w:rPr>
              <w:t>72,83</w:t>
            </w:r>
          </w:p>
        </w:tc>
        <w:tc>
          <w:tcPr>
            <w:tcW w:w="0" w:type="auto"/>
          </w:tcPr>
          <w:p w14:paraId="590E8F58" w14:textId="77777777" w:rsidR="006F3F9C" w:rsidRPr="00FA2FF4" w:rsidRDefault="006F3F9C" w:rsidP="00F76F50">
            <w:pPr>
              <w:rPr>
                <w:rFonts w:ascii="Times New Roman" w:hAnsi="Times New Roman" w:cs="Times New Roman"/>
                <w:color w:val="000000"/>
              </w:rPr>
            </w:pPr>
            <w:r w:rsidRPr="00FA2FF4">
              <w:rPr>
                <w:rFonts w:ascii="Times New Roman" w:hAnsi="Times New Roman" w:cs="Times New Roman"/>
                <w:color w:val="000000"/>
              </w:rPr>
              <w:t>66,53</w:t>
            </w:r>
          </w:p>
        </w:tc>
        <w:tc>
          <w:tcPr>
            <w:tcW w:w="0" w:type="auto"/>
          </w:tcPr>
          <w:p w14:paraId="1E9E0367" w14:textId="77777777" w:rsidR="006F3F9C" w:rsidRPr="00FA2FF4" w:rsidRDefault="006F3F9C" w:rsidP="00F76F50">
            <w:pPr>
              <w:rPr>
                <w:rFonts w:ascii="Times New Roman" w:hAnsi="Times New Roman" w:cs="Times New Roman"/>
                <w:color w:val="000000"/>
              </w:rPr>
            </w:pPr>
            <w:r w:rsidRPr="00FA2FF4">
              <w:rPr>
                <w:rFonts w:ascii="Times New Roman" w:hAnsi="Times New Roman" w:cs="Times New Roman"/>
                <w:color w:val="000000"/>
              </w:rPr>
              <w:t>56,65</w:t>
            </w:r>
          </w:p>
        </w:tc>
        <w:tc>
          <w:tcPr>
            <w:tcW w:w="0" w:type="auto"/>
          </w:tcPr>
          <w:p w14:paraId="2EF5577E" w14:textId="77777777" w:rsidR="006F3F9C" w:rsidRPr="00FA2FF4" w:rsidRDefault="006F3F9C" w:rsidP="00F76F50">
            <w:pPr>
              <w:rPr>
                <w:rFonts w:ascii="Times New Roman" w:hAnsi="Times New Roman" w:cs="Times New Roman"/>
                <w:color w:val="000000"/>
              </w:rPr>
            </w:pPr>
            <w:r w:rsidRPr="00FA2FF4">
              <w:rPr>
                <w:rFonts w:ascii="Times New Roman" w:hAnsi="Times New Roman" w:cs="Times New Roman"/>
                <w:color w:val="000000"/>
              </w:rPr>
              <w:t>74,63</w:t>
            </w:r>
          </w:p>
        </w:tc>
        <w:tc>
          <w:tcPr>
            <w:tcW w:w="0" w:type="auto"/>
          </w:tcPr>
          <w:p w14:paraId="152A44C8" w14:textId="77777777" w:rsidR="006F3F9C" w:rsidRPr="00FA2FF4" w:rsidRDefault="006F3F9C" w:rsidP="00F76F50">
            <w:pPr>
              <w:rPr>
                <w:rFonts w:ascii="Times New Roman" w:hAnsi="Times New Roman" w:cs="Times New Roman"/>
                <w:color w:val="000000"/>
              </w:rPr>
            </w:pPr>
            <w:r w:rsidRPr="00FA2FF4">
              <w:rPr>
                <w:rFonts w:ascii="Times New Roman" w:hAnsi="Times New Roman" w:cs="Times New Roman"/>
                <w:color w:val="000000"/>
              </w:rPr>
              <w:t>67,62</w:t>
            </w:r>
          </w:p>
        </w:tc>
        <w:tc>
          <w:tcPr>
            <w:tcW w:w="0" w:type="auto"/>
          </w:tcPr>
          <w:p w14:paraId="119D757D" w14:textId="77777777" w:rsidR="006F3F9C" w:rsidRPr="00FA2FF4" w:rsidRDefault="006F3F9C" w:rsidP="00F76F50">
            <w:pPr>
              <w:rPr>
                <w:rFonts w:ascii="Times New Roman" w:hAnsi="Times New Roman" w:cs="Times New Roman"/>
                <w:color w:val="000000"/>
              </w:rPr>
            </w:pPr>
            <w:r w:rsidRPr="00FA2FF4">
              <w:rPr>
                <w:rFonts w:ascii="Times New Roman" w:hAnsi="Times New Roman" w:cs="Times New Roman"/>
                <w:color w:val="000000"/>
              </w:rPr>
              <w:t>58,63</w:t>
            </w:r>
          </w:p>
        </w:tc>
        <w:tc>
          <w:tcPr>
            <w:tcW w:w="0" w:type="auto"/>
          </w:tcPr>
          <w:p w14:paraId="60B1052A" w14:textId="77777777" w:rsidR="006F3F9C" w:rsidRPr="00FA2FF4" w:rsidRDefault="006F3F9C" w:rsidP="00F76F50">
            <w:pPr>
              <w:rPr>
                <w:rFonts w:ascii="Times New Roman" w:hAnsi="Times New Roman" w:cs="Times New Roman"/>
                <w:color w:val="000000"/>
              </w:rPr>
            </w:pPr>
            <w:r w:rsidRPr="00FA2FF4">
              <w:rPr>
                <w:rFonts w:ascii="Times New Roman" w:hAnsi="Times New Roman" w:cs="Times New Roman"/>
                <w:color w:val="000000"/>
              </w:rPr>
              <w:t>50,81</w:t>
            </w:r>
          </w:p>
        </w:tc>
        <w:tc>
          <w:tcPr>
            <w:tcW w:w="0" w:type="auto"/>
          </w:tcPr>
          <w:p w14:paraId="0220046A" w14:textId="77777777" w:rsidR="006F3F9C" w:rsidRPr="00FA2FF4" w:rsidRDefault="006F3F9C" w:rsidP="00F76F50">
            <w:pPr>
              <w:rPr>
                <w:rFonts w:ascii="Times New Roman" w:hAnsi="Times New Roman" w:cs="Times New Roman"/>
                <w:color w:val="000000"/>
              </w:rPr>
            </w:pPr>
            <w:r w:rsidRPr="00FA2FF4">
              <w:rPr>
                <w:rFonts w:ascii="Times New Roman" w:hAnsi="Times New Roman" w:cs="Times New Roman"/>
                <w:color w:val="000000"/>
              </w:rPr>
              <w:t>70,6</w:t>
            </w:r>
          </w:p>
        </w:tc>
      </w:tr>
      <w:tr w:rsidR="006F3F9C" w:rsidRPr="00F8073B" w14:paraId="391746DC" w14:textId="77777777" w:rsidTr="00F76F50">
        <w:trPr>
          <w:jc w:val="center"/>
        </w:trPr>
        <w:tc>
          <w:tcPr>
            <w:tcW w:w="1955" w:type="dxa"/>
          </w:tcPr>
          <w:p w14:paraId="79CD3C9E" w14:textId="77777777" w:rsidR="006F3F9C" w:rsidRPr="00F8073B" w:rsidRDefault="006F3F9C" w:rsidP="00F76F50">
            <w:pPr>
              <w:spacing w:line="276" w:lineRule="auto"/>
              <w:rPr>
                <w:rFonts w:ascii="Times New Roman" w:hAnsi="Times New Roman" w:cs="Times New Roman"/>
                <w:bCs/>
                <w:sz w:val="24"/>
                <w:szCs w:val="24"/>
              </w:rPr>
            </w:pPr>
            <w:r w:rsidRPr="00F8073B">
              <w:rPr>
                <w:rFonts w:ascii="Times New Roman" w:hAnsi="Times New Roman" w:cs="Times New Roman"/>
                <w:sz w:val="24"/>
                <w:szCs w:val="24"/>
              </w:rPr>
              <w:t xml:space="preserve">МБОУ «СОШ </w:t>
            </w:r>
            <w:r>
              <w:rPr>
                <w:rFonts w:ascii="Times New Roman" w:hAnsi="Times New Roman" w:cs="Times New Roman"/>
                <w:sz w:val="24"/>
                <w:szCs w:val="24"/>
              </w:rPr>
              <w:t xml:space="preserve">№1 </w:t>
            </w:r>
            <w:r w:rsidRPr="00F8073B">
              <w:rPr>
                <w:rFonts w:ascii="Times New Roman" w:hAnsi="Times New Roman" w:cs="Times New Roman"/>
                <w:sz w:val="24"/>
                <w:szCs w:val="24"/>
              </w:rPr>
              <w:t xml:space="preserve">с. </w:t>
            </w:r>
            <w:r>
              <w:rPr>
                <w:rFonts w:ascii="Times New Roman" w:hAnsi="Times New Roman" w:cs="Times New Roman"/>
                <w:sz w:val="24"/>
                <w:szCs w:val="24"/>
              </w:rPr>
              <w:t>Варфоломее</w:t>
            </w:r>
            <w:r w:rsidRPr="00F8073B">
              <w:rPr>
                <w:rFonts w:ascii="Times New Roman" w:hAnsi="Times New Roman" w:cs="Times New Roman"/>
                <w:sz w:val="24"/>
                <w:szCs w:val="24"/>
              </w:rPr>
              <w:t xml:space="preserve">вка» </w:t>
            </w:r>
          </w:p>
        </w:tc>
        <w:tc>
          <w:tcPr>
            <w:tcW w:w="711" w:type="dxa"/>
          </w:tcPr>
          <w:p w14:paraId="519B7FD2" w14:textId="77777777" w:rsidR="006F3F9C" w:rsidRPr="00FA2FF4" w:rsidRDefault="006F3F9C" w:rsidP="00F76F50">
            <w:pPr>
              <w:rPr>
                <w:rFonts w:ascii="Times New Roman" w:hAnsi="Times New Roman" w:cs="Times New Roman"/>
                <w:color w:val="000000"/>
              </w:rPr>
            </w:pPr>
            <w:r w:rsidRPr="00FA2FF4">
              <w:rPr>
                <w:rFonts w:ascii="Times New Roman" w:hAnsi="Times New Roman" w:cs="Times New Roman"/>
                <w:color w:val="000000"/>
              </w:rPr>
              <w:t>100</w:t>
            </w:r>
          </w:p>
        </w:tc>
        <w:tc>
          <w:tcPr>
            <w:tcW w:w="0" w:type="auto"/>
          </w:tcPr>
          <w:p w14:paraId="55837008" w14:textId="77777777" w:rsidR="006F3F9C" w:rsidRPr="00FA2FF4" w:rsidRDefault="006F3F9C" w:rsidP="00F76F50">
            <w:pPr>
              <w:rPr>
                <w:rFonts w:ascii="Times New Roman" w:hAnsi="Times New Roman" w:cs="Times New Roman"/>
                <w:color w:val="000000"/>
              </w:rPr>
            </w:pPr>
            <w:r w:rsidRPr="00FA2FF4">
              <w:rPr>
                <w:rFonts w:ascii="Times New Roman" w:hAnsi="Times New Roman" w:cs="Times New Roman"/>
                <w:color w:val="000000"/>
              </w:rPr>
              <w:t>100</w:t>
            </w:r>
          </w:p>
        </w:tc>
        <w:tc>
          <w:tcPr>
            <w:tcW w:w="0" w:type="auto"/>
          </w:tcPr>
          <w:p w14:paraId="2E6DCD75" w14:textId="77777777" w:rsidR="006F3F9C" w:rsidRPr="00FA2FF4" w:rsidRDefault="006F3F9C" w:rsidP="00F76F50">
            <w:pPr>
              <w:rPr>
                <w:rFonts w:ascii="Times New Roman" w:hAnsi="Times New Roman" w:cs="Times New Roman"/>
                <w:color w:val="000000"/>
              </w:rPr>
            </w:pPr>
            <w:r w:rsidRPr="00FA2FF4">
              <w:rPr>
                <w:rFonts w:ascii="Times New Roman" w:hAnsi="Times New Roman" w:cs="Times New Roman"/>
                <w:color w:val="000000"/>
              </w:rPr>
              <w:t>91,67</w:t>
            </w:r>
          </w:p>
        </w:tc>
        <w:tc>
          <w:tcPr>
            <w:tcW w:w="0" w:type="auto"/>
          </w:tcPr>
          <w:p w14:paraId="456FC038" w14:textId="77777777" w:rsidR="006F3F9C" w:rsidRPr="00FA2FF4" w:rsidRDefault="006F3F9C" w:rsidP="00F76F50">
            <w:pPr>
              <w:rPr>
                <w:rFonts w:ascii="Times New Roman" w:hAnsi="Times New Roman" w:cs="Times New Roman"/>
                <w:color w:val="000000"/>
              </w:rPr>
            </w:pPr>
            <w:r w:rsidRPr="00FA2FF4">
              <w:rPr>
                <w:rFonts w:ascii="Times New Roman" w:hAnsi="Times New Roman" w:cs="Times New Roman"/>
                <w:color w:val="000000"/>
              </w:rPr>
              <w:t>87,5</w:t>
            </w:r>
          </w:p>
        </w:tc>
        <w:tc>
          <w:tcPr>
            <w:tcW w:w="0" w:type="auto"/>
          </w:tcPr>
          <w:p w14:paraId="6B2DFF74" w14:textId="77777777" w:rsidR="006F3F9C" w:rsidRPr="00FA2FF4" w:rsidRDefault="006F3F9C" w:rsidP="00F76F50">
            <w:pPr>
              <w:rPr>
                <w:rFonts w:ascii="Times New Roman" w:hAnsi="Times New Roman" w:cs="Times New Roman"/>
                <w:color w:val="000000"/>
              </w:rPr>
            </w:pPr>
            <w:r w:rsidRPr="00FA2FF4">
              <w:rPr>
                <w:rFonts w:ascii="Times New Roman" w:hAnsi="Times New Roman" w:cs="Times New Roman"/>
                <w:color w:val="000000"/>
              </w:rPr>
              <w:t>70,83</w:t>
            </w:r>
          </w:p>
        </w:tc>
        <w:tc>
          <w:tcPr>
            <w:tcW w:w="0" w:type="auto"/>
          </w:tcPr>
          <w:p w14:paraId="5EAE008C" w14:textId="77777777" w:rsidR="006F3F9C" w:rsidRPr="00FA2FF4" w:rsidRDefault="006F3F9C" w:rsidP="00F76F50">
            <w:pPr>
              <w:rPr>
                <w:rFonts w:ascii="Times New Roman" w:hAnsi="Times New Roman" w:cs="Times New Roman"/>
                <w:color w:val="000000"/>
              </w:rPr>
            </w:pPr>
            <w:r w:rsidRPr="00FA2FF4">
              <w:rPr>
                <w:rFonts w:ascii="Times New Roman" w:hAnsi="Times New Roman" w:cs="Times New Roman"/>
                <w:color w:val="000000"/>
              </w:rPr>
              <w:t>41,67</w:t>
            </w:r>
          </w:p>
        </w:tc>
        <w:tc>
          <w:tcPr>
            <w:tcW w:w="0" w:type="auto"/>
          </w:tcPr>
          <w:p w14:paraId="5457DAFE" w14:textId="77777777" w:rsidR="006F3F9C" w:rsidRPr="00FA2FF4" w:rsidRDefault="006F3F9C" w:rsidP="00F76F50">
            <w:pPr>
              <w:rPr>
                <w:rFonts w:ascii="Times New Roman" w:hAnsi="Times New Roman" w:cs="Times New Roman"/>
                <w:color w:val="000000"/>
              </w:rPr>
            </w:pPr>
            <w:r w:rsidRPr="00FA2FF4">
              <w:rPr>
                <w:rFonts w:ascii="Times New Roman" w:hAnsi="Times New Roman" w:cs="Times New Roman"/>
                <w:color w:val="000000"/>
              </w:rPr>
              <w:t>75</w:t>
            </w:r>
          </w:p>
        </w:tc>
        <w:tc>
          <w:tcPr>
            <w:tcW w:w="0" w:type="auto"/>
          </w:tcPr>
          <w:p w14:paraId="49791DD6" w14:textId="77777777" w:rsidR="006F3F9C" w:rsidRPr="00FA2FF4" w:rsidRDefault="006F3F9C" w:rsidP="00F76F50">
            <w:pPr>
              <w:rPr>
                <w:rFonts w:ascii="Times New Roman" w:hAnsi="Times New Roman" w:cs="Times New Roman"/>
                <w:color w:val="000000"/>
              </w:rPr>
            </w:pPr>
            <w:r w:rsidRPr="00FA2FF4">
              <w:rPr>
                <w:rFonts w:ascii="Times New Roman" w:hAnsi="Times New Roman" w:cs="Times New Roman"/>
                <w:color w:val="000000"/>
              </w:rPr>
              <w:t>50</w:t>
            </w:r>
          </w:p>
        </w:tc>
        <w:tc>
          <w:tcPr>
            <w:tcW w:w="0" w:type="auto"/>
          </w:tcPr>
          <w:p w14:paraId="467A733C" w14:textId="77777777" w:rsidR="006F3F9C" w:rsidRPr="00FA2FF4" w:rsidRDefault="006F3F9C" w:rsidP="00F76F50">
            <w:pPr>
              <w:rPr>
                <w:rFonts w:ascii="Times New Roman" w:hAnsi="Times New Roman" w:cs="Times New Roman"/>
                <w:color w:val="000000"/>
              </w:rPr>
            </w:pPr>
            <w:r w:rsidRPr="00FA2FF4">
              <w:rPr>
                <w:rFonts w:ascii="Times New Roman" w:hAnsi="Times New Roman" w:cs="Times New Roman"/>
                <w:color w:val="000000"/>
              </w:rPr>
              <w:t>37,5</w:t>
            </w:r>
          </w:p>
        </w:tc>
        <w:tc>
          <w:tcPr>
            <w:tcW w:w="0" w:type="auto"/>
          </w:tcPr>
          <w:p w14:paraId="62A38C20" w14:textId="77777777" w:rsidR="006F3F9C" w:rsidRPr="00FA2FF4" w:rsidRDefault="006F3F9C" w:rsidP="00F76F50">
            <w:pPr>
              <w:rPr>
                <w:rFonts w:ascii="Times New Roman" w:hAnsi="Times New Roman" w:cs="Times New Roman"/>
                <w:color w:val="000000"/>
              </w:rPr>
            </w:pPr>
            <w:r w:rsidRPr="00FA2FF4">
              <w:rPr>
                <w:rFonts w:ascii="Times New Roman" w:hAnsi="Times New Roman" w:cs="Times New Roman"/>
                <w:color w:val="000000"/>
              </w:rPr>
              <w:t>33,33</w:t>
            </w:r>
          </w:p>
        </w:tc>
        <w:tc>
          <w:tcPr>
            <w:tcW w:w="0" w:type="auto"/>
          </w:tcPr>
          <w:p w14:paraId="3743A4D5" w14:textId="77777777" w:rsidR="006F3F9C" w:rsidRPr="00FA2FF4" w:rsidRDefault="006F3F9C" w:rsidP="00F76F50">
            <w:pPr>
              <w:rPr>
                <w:rFonts w:ascii="Times New Roman" w:hAnsi="Times New Roman" w:cs="Times New Roman"/>
                <w:color w:val="000000"/>
              </w:rPr>
            </w:pPr>
            <w:r w:rsidRPr="00FA2FF4">
              <w:rPr>
                <w:rFonts w:ascii="Times New Roman" w:hAnsi="Times New Roman" w:cs="Times New Roman"/>
                <w:color w:val="000000"/>
              </w:rPr>
              <w:t>58,33</w:t>
            </w:r>
          </w:p>
        </w:tc>
      </w:tr>
    </w:tbl>
    <w:p w14:paraId="4D064AB3" w14:textId="77777777" w:rsidR="00A432D9" w:rsidRDefault="00A432D9" w:rsidP="006F3F9C">
      <w:pPr>
        <w:spacing w:line="360" w:lineRule="auto"/>
        <w:jc w:val="both"/>
        <w:rPr>
          <w:rFonts w:ascii="Times New Roman" w:hAnsi="Times New Roman" w:cs="Times New Roman"/>
          <w:b/>
          <w:sz w:val="28"/>
          <w:szCs w:val="28"/>
        </w:rPr>
      </w:pPr>
    </w:p>
    <w:p w14:paraId="056C9AA2" w14:textId="77777777" w:rsidR="00A432D9" w:rsidRDefault="00A432D9" w:rsidP="00A432D9">
      <w:pPr>
        <w:spacing w:line="360" w:lineRule="auto"/>
        <w:rPr>
          <w:rFonts w:ascii="Times New Roman" w:hAnsi="Times New Roman" w:cs="Times New Roman"/>
          <w:b/>
          <w:sz w:val="28"/>
          <w:szCs w:val="28"/>
        </w:rPr>
      </w:pPr>
    </w:p>
    <w:p w14:paraId="3274F804" w14:textId="77777777" w:rsidR="00A432D9" w:rsidRDefault="00A432D9" w:rsidP="00A432D9">
      <w:pPr>
        <w:spacing w:line="360" w:lineRule="auto"/>
        <w:rPr>
          <w:rFonts w:ascii="Times New Roman" w:hAnsi="Times New Roman" w:cs="Times New Roman"/>
          <w:b/>
          <w:sz w:val="28"/>
          <w:szCs w:val="28"/>
        </w:rPr>
        <w:sectPr w:rsidR="00A432D9" w:rsidSect="007556E2">
          <w:pgSz w:w="11906" w:h="16838"/>
          <w:pgMar w:top="1134" w:right="850" w:bottom="1134" w:left="1701" w:header="708" w:footer="708" w:gutter="0"/>
          <w:cols w:space="708"/>
          <w:docGrid w:linePitch="360"/>
        </w:sectPr>
      </w:pPr>
    </w:p>
    <w:p w14:paraId="4C5B9003" w14:textId="77777777" w:rsidR="007556E2" w:rsidRDefault="007556E2" w:rsidP="007556E2">
      <w:pPr>
        <w:pStyle w:val="11"/>
        <w:spacing w:line="278" w:lineRule="auto"/>
        <w:ind w:left="1954" w:right="1527"/>
      </w:pPr>
      <w:bookmarkStart w:id="31" w:name="_Hlk203472744"/>
      <w:r>
        <w:lastRenderedPageBreak/>
        <w:t>Общие выводы по результатам проведения Всероссийских проверочных работ</w:t>
      </w:r>
    </w:p>
    <w:p w14:paraId="6FB0A5C5" w14:textId="77777777" w:rsidR="007556E2" w:rsidRDefault="007556E2" w:rsidP="007556E2">
      <w:pPr>
        <w:pStyle w:val="11"/>
        <w:spacing w:before="0" w:line="317" w:lineRule="exact"/>
        <w:ind w:left="674" w:right="249"/>
      </w:pPr>
      <w:r>
        <w:t>в Яковлевском муниципальном окру</w:t>
      </w:r>
      <w:r w:rsidR="006F3F9C">
        <w:t>ге в 2025 году для обучающихся 5</w:t>
      </w:r>
      <w:r>
        <w:rPr>
          <w:spacing w:val="-2"/>
        </w:rPr>
        <w:t xml:space="preserve"> классов</w:t>
      </w:r>
    </w:p>
    <w:p w14:paraId="66D458DF" w14:textId="77777777" w:rsidR="007556E2" w:rsidRDefault="007556E2" w:rsidP="007556E2">
      <w:pPr>
        <w:pStyle w:val="ab"/>
        <w:spacing w:before="1"/>
        <w:ind w:left="710" w:right="289" w:firstLine="851"/>
        <w:jc w:val="both"/>
      </w:pPr>
    </w:p>
    <w:p w14:paraId="7B6248D6" w14:textId="77777777" w:rsidR="007556E2" w:rsidRDefault="007556E2" w:rsidP="00C20072">
      <w:pPr>
        <w:pStyle w:val="ab"/>
        <w:spacing w:before="1" w:line="360" w:lineRule="auto"/>
        <w:ind w:right="-1" w:firstLine="709"/>
        <w:jc w:val="both"/>
      </w:pPr>
      <w:r>
        <w:t xml:space="preserve">Проведенный анализ по каждому из предметов позволил выявить общую долю заданий, результат которых выше краевых (таблица </w:t>
      </w:r>
      <w:r w:rsidR="00585B08">
        <w:t>50</w:t>
      </w:r>
      <w:r>
        <w:t>)</w:t>
      </w:r>
    </w:p>
    <w:p w14:paraId="0491342E" w14:textId="77777777" w:rsidR="007556E2" w:rsidRDefault="007556E2" w:rsidP="007556E2">
      <w:pPr>
        <w:pStyle w:val="ab"/>
        <w:spacing w:before="1"/>
      </w:pPr>
    </w:p>
    <w:p w14:paraId="518B74B1" w14:textId="77777777" w:rsidR="007556E2" w:rsidRDefault="007556E2" w:rsidP="007556E2">
      <w:pPr>
        <w:pStyle w:val="ab"/>
        <w:ind w:left="674" w:right="-1"/>
      </w:pPr>
      <w:r>
        <w:t>Таблица</w:t>
      </w:r>
      <w:r w:rsidR="006F3F9C">
        <w:t xml:space="preserve"> 50</w:t>
      </w:r>
      <w:r>
        <w:t>. Доля заданий, результат которых в Яковлевском МО выше краевых показателей</w:t>
      </w:r>
    </w:p>
    <w:p w14:paraId="6E089C0A" w14:textId="77777777" w:rsidR="007556E2" w:rsidRDefault="007556E2" w:rsidP="007556E2">
      <w:pPr>
        <w:pStyle w:val="ab"/>
        <w:spacing w:before="139"/>
        <w:rPr>
          <w:sz w:val="20"/>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5"/>
        <w:gridCol w:w="2977"/>
      </w:tblGrid>
      <w:tr w:rsidR="007556E2" w14:paraId="595AC0DB" w14:textId="77777777" w:rsidTr="00F76F50">
        <w:trPr>
          <w:trHeight w:val="371"/>
          <w:jc w:val="center"/>
        </w:trPr>
        <w:tc>
          <w:tcPr>
            <w:tcW w:w="3545" w:type="dxa"/>
          </w:tcPr>
          <w:p w14:paraId="5B57217E" w14:textId="77777777" w:rsidR="007556E2" w:rsidRDefault="007556E2" w:rsidP="00F76F50">
            <w:pPr>
              <w:pStyle w:val="TableParagraph"/>
              <w:ind w:left="8"/>
              <w:rPr>
                <w:sz w:val="28"/>
              </w:rPr>
            </w:pPr>
            <w:r>
              <w:rPr>
                <w:spacing w:val="-2"/>
                <w:sz w:val="28"/>
              </w:rPr>
              <w:t>Предмет</w:t>
            </w:r>
          </w:p>
        </w:tc>
        <w:tc>
          <w:tcPr>
            <w:tcW w:w="2977" w:type="dxa"/>
          </w:tcPr>
          <w:p w14:paraId="38ACD456" w14:textId="77777777" w:rsidR="007556E2" w:rsidRDefault="007556E2" w:rsidP="00F76F50">
            <w:pPr>
              <w:pStyle w:val="TableParagraph"/>
              <w:ind w:left="9" w:right="3"/>
              <w:rPr>
                <w:sz w:val="28"/>
              </w:rPr>
            </w:pPr>
            <w:r>
              <w:rPr>
                <w:sz w:val="28"/>
              </w:rPr>
              <w:t>202</w:t>
            </w:r>
            <w:r>
              <w:rPr>
                <w:sz w:val="28"/>
                <w:lang w:val="ru-RU"/>
              </w:rPr>
              <w:t>5</w:t>
            </w:r>
            <w:r>
              <w:rPr>
                <w:spacing w:val="-5"/>
                <w:sz w:val="28"/>
              </w:rPr>
              <w:t>год</w:t>
            </w:r>
          </w:p>
        </w:tc>
      </w:tr>
      <w:tr w:rsidR="007556E2" w14:paraId="12357868" w14:textId="77777777" w:rsidTr="00F76F50">
        <w:trPr>
          <w:trHeight w:val="369"/>
          <w:jc w:val="center"/>
        </w:trPr>
        <w:tc>
          <w:tcPr>
            <w:tcW w:w="3545" w:type="dxa"/>
          </w:tcPr>
          <w:p w14:paraId="09A574B1" w14:textId="77777777" w:rsidR="007556E2" w:rsidRPr="00894B3C" w:rsidRDefault="007556E2" w:rsidP="00F76F50">
            <w:pPr>
              <w:pStyle w:val="TableParagraph"/>
              <w:ind w:left="107"/>
              <w:rPr>
                <w:sz w:val="28"/>
                <w:lang w:val="ru-RU"/>
              </w:rPr>
            </w:pPr>
            <w:r>
              <w:rPr>
                <w:spacing w:val="-2"/>
                <w:sz w:val="28"/>
                <w:lang w:val="ru-RU"/>
              </w:rPr>
              <w:t>Русский язык</w:t>
            </w:r>
          </w:p>
        </w:tc>
        <w:tc>
          <w:tcPr>
            <w:tcW w:w="2977" w:type="dxa"/>
          </w:tcPr>
          <w:p w14:paraId="2B7A69B1" w14:textId="77777777" w:rsidR="007556E2" w:rsidRDefault="006F3F9C" w:rsidP="00F76F50">
            <w:pPr>
              <w:pStyle w:val="TableParagraph"/>
              <w:ind w:left="9"/>
              <w:rPr>
                <w:sz w:val="28"/>
              </w:rPr>
            </w:pPr>
            <w:r>
              <w:rPr>
                <w:spacing w:val="-5"/>
                <w:sz w:val="28"/>
                <w:lang w:val="ru-RU"/>
              </w:rPr>
              <w:t>40</w:t>
            </w:r>
            <w:r w:rsidR="007556E2">
              <w:rPr>
                <w:spacing w:val="-5"/>
                <w:sz w:val="28"/>
              </w:rPr>
              <w:t>%</w:t>
            </w:r>
          </w:p>
        </w:tc>
      </w:tr>
      <w:tr w:rsidR="007556E2" w14:paraId="3D3BB2D5" w14:textId="77777777" w:rsidTr="00F76F50">
        <w:trPr>
          <w:trHeight w:val="369"/>
          <w:jc w:val="center"/>
        </w:trPr>
        <w:tc>
          <w:tcPr>
            <w:tcW w:w="3545" w:type="dxa"/>
          </w:tcPr>
          <w:p w14:paraId="2858DDBD" w14:textId="77777777" w:rsidR="007556E2" w:rsidRPr="00894B3C" w:rsidRDefault="007556E2" w:rsidP="00F76F50">
            <w:pPr>
              <w:pStyle w:val="TableParagraph"/>
              <w:ind w:left="107"/>
              <w:rPr>
                <w:sz w:val="28"/>
                <w:lang w:val="ru-RU"/>
              </w:rPr>
            </w:pPr>
            <w:r>
              <w:rPr>
                <w:spacing w:val="-2"/>
                <w:sz w:val="28"/>
                <w:lang w:val="ru-RU"/>
              </w:rPr>
              <w:t>Математика</w:t>
            </w:r>
          </w:p>
        </w:tc>
        <w:tc>
          <w:tcPr>
            <w:tcW w:w="2977" w:type="dxa"/>
          </w:tcPr>
          <w:p w14:paraId="743F58B9" w14:textId="77777777" w:rsidR="007556E2" w:rsidRDefault="006F3F9C" w:rsidP="00F76F50">
            <w:pPr>
              <w:pStyle w:val="TableParagraph"/>
              <w:ind w:left="9" w:right="4"/>
              <w:rPr>
                <w:sz w:val="28"/>
              </w:rPr>
            </w:pPr>
            <w:r>
              <w:rPr>
                <w:spacing w:val="-2"/>
                <w:sz w:val="28"/>
                <w:lang w:val="ru-RU"/>
              </w:rPr>
              <w:t>83,3</w:t>
            </w:r>
            <w:r w:rsidR="007556E2">
              <w:rPr>
                <w:spacing w:val="-2"/>
                <w:sz w:val="28"/>
              </w:rPr>
              <w:t>%</w:t>
            </w:r>
          </w:p>
        </w:tc>
      </w:tr>
      <w:tr w:rsidR="007556E2" w14:paraId="6BB38248" w14:textId="77777777" w:rsidTr="00F76F50">
        <w:trPr>
          <w:trHeight w:val="371"/>
          <w:jc w:val="center"/>
        </w:trPr>
        <w:tc>
          <w:tcPr>
            <w:tcW w:w="3545" w:type="dxa"/>
          </w:tcPr>
          <w:p w14:paraId="36487883" w14:textId="77777777" w:rsidR="007556E2" w:rsidRPr="00894B3C" w:rsidRDefault="006F3F9C" w:rsidP="00F76F50">
            <w:pPr>
              <w:pStyle w:val="TableParagraph"/>
              <w:spacing w:before="2"/>
              <w:ind w:left="107"/>
              <w:rPr>
                <w:sz w:val="28"/>
                <w:lang w:val="ru-RU"/>
              </w:rPr>
            </w:pPr>
            <w:r>
              <w:rPr>
                <w:sz w:val="28"/>
                <w:lang w:val="ru-RU"/>
              </w:rPr>
              <w:t>Биология</w:t>
            </w:r>
          </w:p>
        </w:tc>
        <w:tc>
          <w:tcPr>
            <w:tcW w:w="2977" w:type="dxa"/>
          </w:tcPr>
          <w:p w14:paraId="1543F8FB" w14:textId="77777777" w:rsidR="007556E2" w:rsidRDefault="006F3F9C" w:rsidP="00F76F50">
            <w:pPr>
              <w:pStyle w:val="TableParagraph"/>
              <w:spacing w:before="2"/>
              <w:ind w:left="9" w:right="4"/>
              <w:rPr>
                <w:sz w:val="28"/>
              </w:rPr>
            </w:pPr>
            <w:r>
              <w:rPr>
                <w:spacing w:val="-2"/>
                <w:sz w:val="28"/>
                <w:lang w:val="ru-RU"/>
              </w:rPr>
              <w:t>44,83</w:t>
            </w:r>
            <w:r w:rsidR="007556E2">
              <w:rPr>
                <w:spacing w:val="-2"/>
                <w:sz w:val="28"/>
              </w:rPr>
              <w:t>%</w:t>
            </w:r>
          </w:p>
        </w:tc>
      </w:tr>
      <w:tr w:rsidR="006F3F9C" w14:paraId="31B07440" w14:textId="77777777" w:rsidTr="00F76F50">
        <w:trPr>
          <w:trHeight w:val="371"/>
          <w:jc w:val="center"/>
        </w:trPr>
        <w:tc>
          <w:tcPr>
            <w:tcW w:w="3545" w:type="dxa"/>
          </w:tcPr>
          <w:p w14:paraId="609A00D6" w14:textId="77777777" w:rsidR="006F3F9C" w:rsidRPr="006F3F9C" w:rsidRDefault="006F3F9C" w:rsidP="00F76F50">
            <w:pPr>
              <w:pStyle w:val="TableParagraph"/>
              <w:spacing w:before="2"/>
              <w:ind w:left="107"/>
              <w:rPr>
                <w:sz w:val="28"/>
                <w:lang w:val="ru-RU"/>
              </w:rPr>
            </w:pPr>
            <w:r>
              <w:rPr>
                <w:sz w:val="28"/>
                <w:lang w:val="ru-RU"/>
              </w:rPr>
              <w:t>История</w:t>
            </w:r>
          </w:p>
        </w:tc>
        <w:tc>
          <w:tcPr>
            <w:tcW w:w="2977" w:type="dxa"/>
          </w:tcPr>
          <w:p w14:paraId="0F1EF52D" w14:textId="77777777" w:rsidR="006F3F9C" w:rsidRPr="006F3F9C" w:rsidRDefault="006F3F9C" w:rsidP="00F76F50">
            <w:pPr>
              <w:pStyle w:val="TableParagraph"/>
              <w:spacing w:before="2"/>
              <w:ind w:left="9" w:right="4"/>
              <w:rPr>
                <w:spacing w:val="-2"/>
                <w:sz w:val="28"/>
                <w:lang w:val="ru-RU"/>
              </w:rPr>
            </w:pPr>
            <w:r>
              <w:rPr>
                <w:spacing w:val="-2"/>
                <w:sz w:val="28"/>
                <w:lang w:val="ru-RU"/>
              </w:rPr>
              <w:t>62,5%</w:t>
            </w:r>
          </w:p>
        </w:tc>
      </w:tr>
      <w:tr w:rsidR="006F3F9C" w14:paraId="6EE74592" w14:textId="77777777" w:rsidTr="00F76F50">
        <w:trPr>
          <w:trHeight w:val="371"/>
          <w:jc w:val="center"/>
        </w:trPr>
        <w:tc>
          <w:tcPr>
            <w:tcW w:w="3545" w:type="dxa"/>
          </w:tcPr>
          <w:p w14:paraId="596877DE" w14:textId="77777777" w:rsidR="006F3F9C" w:rsidRPr="006F3F9C" w:rsidRDefault="006F3F9C" w:rsidP="00F76F50">
            <w:pPr>
              <w:pStyle w:val="TableParagraph"/>
              <w:spacing w:before="2"/>
              <w:ind w:left="107"/>
              <w:rPr>
                <w:sz w:val="28"/>
                <w:lang w:val="ru-RU"/>
              </w:rPr>
            </w:pPr>
            <w:r>
              <w:rPr>
                <w:sz w:val="28"/>
                <w:lang w:val="ru-RU"/>
              </w:rPr>
              <w:t>География</w:t>
            </w:r>
          </w:p>
        </w:tc>
        <w:tc>
          <w:tcPr>
            <w:tcW w:w="2977" w:type="dxa"/>
          </w:tcPr>
          <w:p w14:paraId="17CB5778" w14:textId="77777777" w:rsidR="006F3F9C" w:rsidRPr="006F3F9C" w:rsidRDefault="006F3F9C" w:rsidP="00F76F50">
            <w:pPr>
              <w:pStyle w:val="TableParagraph"/>
              <w:spacing w:before="2"/>
              <w:ind w:left="9" w:right="4"/>
              <w:rPr>
                <w:spacing w:val="-2"/>
                <w:sz w:val="28"/>
                <w:lang w:val="ru-RU"/>
              </w:rPr>
            </w:pPr>
            <w:r>
              <w:rPr>
                <w:spacing w:val="-2"/>
                <w:sz w:val="28"/>
                <w:lang w:val="ru-RU"/>
              </w:rPr>
              <w:t>64,7%</w:t>
            </w:r>
          </w:p>
        </w:tc>
      </w:tr>
      <w:tr w:rsidR="006F3F9C" w14:paraId="5188B187" w14:textId="77777777" w:rsidTr="00F76F50">
        <w:trPr>
          <w:trHeight w:val="371"/>
          <w:jc w:val="center"/>
        </w:trPr>
        <w:tc>
          <w:tcPr>
            <w:tcW w:w="3545" w:type="dxa"/>
          </w:tcPr>
          <w:p w14:paraId="3964EDF9" w14:textId="77777777" w:rsidR="006F3F9C" w:rsidRPr="006F3F9C" w:rsidRDefault="006F3F9C" w:rsidP="00F76F50">
            <w:pPr>
              <w:pStyle w:val="TableParagraph"/>
              <w:spacing w:before="2"/>
              <w:ind w:left="107"/>
              <w:rPr>
                <w:sz w:val="28"/>
                <w:lang w:val="ru-RU"/>
              </w:rPr>
            </w:pPr>
            <w:r>
              <w:rPr>
                <w:sz w:val="28"/>
                <w:lang w:val="ru-RU"/>
              </w:rPr>
              <w:t>Литература</w:t>
            </w:r>
          </w:p>
        </w:tc>
        <w:tc>
          <w:tcPr>
            <w:tcW w:w="2977" w:type="dxa"/>
          </w:tcPr>
          <w:p w14:paraId="700A2DB7" w14:textId="77777777" w:rsidR="006F3F9C" w:rsidRPr="006F3F9C" w:rsidRDefault="006F3F9C" w:rsidP="00F76F50">
            <w:pPr>
              <w:pStyle w:val="TableParagraph"/>
              <w:spacing w:before="2"/>
              <w:ind w:left="9" w:right="4"/>
              <w:rPr>
                <w:spacing w:val="-2"/>
                <w:sz w:val="28"/>
                <w:lang w:val="ru-RU"/>
              </w:rPr>
            </w:pPr>
            <w:r>
              <w:rPr>
                <w:spacing w:val="-2"/>
                <w:sz w:val="28"/>
                <w:lang w:val="ru-RU"/>
              </w:rPr>
              <w:t>54,55%</w:t>
            </w:r>
          </w:p>
        </w:tc>
      </w:tr>
    </w:tbl>
    <w:p w14:paraId="040F5F30" w14:textId="77777777" w:rsidR="007556E2" w:rsidRDefault="007556E2" w:rsidP="007556E2">
      <w:pPr>
        <w:pStyle w:val="ab"/>
        <w:spacing w:before="52"/>
      </w:pPr>
    </w:p>
    <w:p w14:paraId="5CC3716D" w14:textId="77777777" w:rsidR="007556E2" w:rsidRDefault="007556E2" w:rsidP="00C20072">
      <w:pPr>
        <w:pStyle w:val="ab"/>
        <w:spacing w:before="1" w:line="360" w:lineRule="auto"/>
        <w:ind w:right="-1" w:firstLine="709"/>
        <w:jc w:val="both"/>
      </w:pPr>
      <w:r>
        <w:t xml:space="preserve">Проведение ВПР с последующим анализом полученных результатов позволили выявить наиболее трудные для участников работы задания, проанализировать эти трудности с точки зрения элементов содержания и требований к уровню подготовки обучающихся </w:t>
      </w:r>
      <w:r w:rsidR="006F3F9C">
        <w:t>5</w:t>
      </w:r>
      <w:r>
        <w:t xml:space="preserve"> классов. Ниже в таблице представлен перечень особо сложных для выполнения заданий по предметам, обучающихся </w:t>
      </w:r>
      <w:r w:rsidR="006F3F9C">
        <w:t>5</w:t>
      </w:r>
      <w:r>
        <w:t xml:space="preserve"> классов общеобразовательных организаций Яковлевского муниципального округа.</w:t>
      </w:r>
    </w:p>
    <w:p w14:paraId="50E35D41" w14:textId="77777777" w:rsidR="007556E2" w:rsidRDefault="007556E2" w:rsidP="007556E2">
      <w:pPr>
        <w:pStyle w:val="ab"/>
        <w:spacing w:before="126"/>
      </w:pPr>
    </w:p>
    <w:p w14:paraId="3D7D6DB7" w14:textId="77777777" w:rsidR="007556E2" w:rsidRDefault="006F3F9C" w:rsidP="007556E2">
      <w:pPr>
        <w:pStyle w:val="ab"/>
        <w:spacing w:line="276" w:lineRule="auto"/>
        <w:ind w:left="677" w:right="-1"/>
      </w:pPr>
      <w:r>
        <w:rPr>
          <w:spacing w:val="-2"/>
        </w:rPr>
        <w:t>Таблица 51</w:t>
      </w:r>
      <w:r w:rsidR="007556E2">
        <w:rPr>
          <w:spacing w:val="-2"/>
        </w:rPr>
        <w:t xml:space="preserve">.Отдельные задания ВПР, вызывающие трудности у обучающихся </w:t>
      </w:r>
      <w:r>
        <w:t>5</w:t>
      </w:r>
      <w:r w:rsidR="007556E2">
        <w:t xml:space="preserve"> классов общеобразовательных организаций Яковлевского муниципального округа.</w:t>
      </w:r>
    </w:p>
    <w:p w14:paraId="0FE6DCED" w14:textId="77777777" w:rsidR="007556E2" w:rsidRDefault="007556E2" w:rsidP="007556E2">
      <w:pPr>
        <w:pStyle w:val="ab"/>
        <w:spacing w:before="141" w:after="1"/>
        <w:rPr>
          <w:sz w:val="20"/>
        </w:rPr>
      </w:pPr>
    </w:p>
    <w:tbl>
      <w:tblPr>
        <w:tblStyle w:val="TableNormal"/>
        <w:tblW w:w="8641"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4"/>
        <w:gridCol w:w="2986"/>
        <w:gridCol w:w="3401"/>
      </w:tblGrid>
      <w:tr w:rsidR="007556E2" w14:paraId="0333A1B8" w14:textId="77777777" w:rsidTr="00F76F50">
        <w:trPr>
          <w:trHeight w:val="290"/>
        </w:trPr>
        <w:tc>
          <w:tcPr>
            <w:tcW w:w="2254" w:type="dxa"/>
            <w:vMerge w:val="restart"/>
          </w:tcPr>
          <w:p w14:paraId="26B6229A" w14:textId="77777777" w:rsidR="007556E2" w:rsidRDefault="007556E2" w:rsidP="00F76F50">
            <w:pPr>
              <w:pStyle w:val="TableParagraph"/>
              <w:spacing w:before="152"/>
              <w:ind w:left="107"/>
            </w:pPr>
            <w:r>
              <w:rPr>
                <w:spacing w:val="-2"/>
              </w:rPr>
              <w:t>Предмет</w:t>
            </w:r>
          </w:p>
        </w:tc>
        <w:tc>
          <w:tcPr>
            <w:tcW w:w="6387" w:type="dxa"/>
            <w:gridSpan w:val="2"/>
          </w:tcPr>
          <w:p w14:paraId="345A31C2" w14:textId="77777777" w:rsidR="007556E2" w:rsidRDefault="007556E2" w:rsidP="00F76F50">
            <w:pPr>
              <w:pStyle w:val="TableParagraph"/>
              <w:spacing w:before="1"/>
              <w:ind w:left="13"/>
            </w:pPr>
            <w:r>
              <w:t>Задания,вызывающиесложностьпри</w:t>
            </w:r>
            <w:r>
              <w:rPr>
                <w:spacing w:val="-2"/>
              </w:rPr>
              <w:t>выполнении</w:t>
            </w:r>
          </w:p>
        </w:tc>
      </w:tr>
      <w:tr w:rsidR="007556E2" w14:paraId="534A87C3" w14:textId="77777777" w:rsidTr="00F76F50">
        <w:trPr>
          <w:trHeight w:val="292"/>
        </w:trPr>
        <w:tc>
          <w:tcPr>
            <w:tcW w:w="2254" w:type="dxa"/>
            <w:vMerge/>
            <w:tcBorders>
              <w:top w:val="nil"/>
            </w:tcBorders>
          </w:tcPr>
          <w:p w14:paraId="6ECFB2D5" w14:textId="77777777" w:rsidR="007556E2" w:rsidRDefault="007556E2" w:rsidP="00F76F50">
            <w:pPr>
              <w:rPr>
                <w:sz w:val="2"/>
                <w:szCs w:val="2"/>
              </w:rPr>
            </w:pPr>
          </w:p>
        </w:tc>
        <w:tc>
          <w:tcPr>
            <w:tcW w:w="2986" w:type="dxa"/>
          </w:tcPr>
          <w:p w14:paraId="310C8EEB" w14:textId="77777777" w:rsidR="007556E2" w:rsidRDefault="007556E2" w:rsidP="00F76F50">
            <w:pPr>
              <w:pStyle w:val="TableParagraph"/>
              <w:spacing w:before="1"/>
              <w:ind w:left="11"/>
            </w:pPr>
            <w:r>
              <w:t>базовый</w:t>
            </w:r>
            <w:r>
              <w:rPr>
                <w:spacing w:val="-2"/>
              </w:rPr>
              <w:t>уровень</w:t>
            </w:r>
          </w:p>
        </w:tc>
        <w:tc>
          <w:tcPr>
            <w:tcW w:w="3401" w:type="dxa"/>
          </w:tcPr>
          <w:p w14:paraId="49D38963" w14:textId="77777777" w:rsidR="007556E2" w:rsidRDefault="007556E2" w:rsidP="00F76F50">
            <w:pPr>
              <w:pStyle w:val="TableParagraph"/>
              <w:spacing w:before="1"/>
              <w:ind w:left="12"/>
            </w:pPr>
            <w:r>
              <w:t>повышенный</w:t>
            </w:r>
            <w:r>
              <w:rPr>
                <w:spacing w:val="-2"/>
              </w:rPr>
              <w:t>уровень</w:t>
            </w:r>
          </w:p>
        </w:tc>
      </w:tr>
      <w:tr w:rsidR="007556E2" w14:paraId="72D724F9" w14:textId="77777777" w:rsidTr="00F76F50">
        <w:trPr>
          <w:trHeight w:val="316"/>
        </w:trPr>
        <w:tc>
          <w:tcPr>
            <w:tcW w:w="2254" w:type="dxa"/>
          </w:tcPr>
          <w:p w14:paraId="6D4713C9" w14:textId="77777777" w:rsidR="007556E2" w:rsidRPr="00C870B0" w:rsidRDefault="007556E2" w:rsidP="00F76F50">
            <w:pPr>
              <w:pStyle w:val="TableParagraph"/>
              <w:spacing w:line="275" w:lineRule="exact"/>
              <w:ind w:left="107"/>
              <w:rPr>
                <w:sz w:val="24"/>
                <w:lang w:val="ru-RU"/>
              </w:rPr>
            </w:pPr>
            <w:r>
              <w:rPr>
                <w:spacing w:val="-2"/>
                <w:sz w:val="24"/>
                <w:lang w:val="ru-RU"/>
              </w:rPr>
              <w:t>Русский язык</w:t>
            </w:r>
          </w:p>
        </w:tc>
        <w:tc>
          <w:tcPr>
            <w:tcW w:w="2986" w:type="dxa"/>
          </w:tcPr>
          <w:p w14:paraId="5ACEFEF4" w14:textId="77777777" w:rsidR="007556E2" w:rsidRPr="00C870B0" w:rsidRDefault="006F3F9C" w:rsidP="00F76F50">
            <w:pPr>
              <w:pStyle w:val="TableParagraph"/>
              <w:spacing w:line="275" w:lineRule="exact"/>
              <w:ind w:left="11" w:right="2"/>
              <w:rPr>
                <w:sz w:val="24"/>
                <w:lang w:val="ru-RU"/>
              </w:rPr>
            </w:pPr>
            <w:r>
              <w:rPr>
                <w:sz w:val="24"/>
                <w:lang w:val="ru-RU"/>
              </w:rPr>
              <w:t xml:space="preserve">2К1, 2К2, </w:t>
            </w:r>
            <w:r w:rsidR="00730C53">
              <w:rPr>
                <w:sz w:val="24"/>
                <w:lang w:val="ru-RU"/>
              </w:rPr>
              <w:t>2К</w:t>
            </w:r>
            <w:r>
              <w:rPr>
                <w:sz w:val="24"/>
                <w:lang w:val="ru-RU"/>
              </w:rPr>
              <w:t xml:space="preserve">3, </w:t>
            </w:r>
            <w:r w:rsidR="00730C53">
              <w:rPr>
                <w:sz w:val="24"/>
                <w:lang w:val="ru-RU"/>
              </w:rPr>
              <w:t xml:space="preserve">3, </w:t>
            </w:r>
            <w:r>
              <w:rPr>
                <w:sz w:val="24"/>
                <w:lang w:val="ru-RU"/>
              </w:rPr>
              <w:t>4.2</w:t>
            </w:r>
          </w:p>
        </w:tc>
        <w:tc>
          <w:tcPr>
            <w:tcW w:w="3401" w:type="dxa"/>
          </w:tcPr>
          <w:p w14:paraId="5217B713" w14:textId="77777777" w:rsidR="007556E2" w:rsidRPr="00C870B0" w:rsidRDefault="007556E2" w:rsidP="00F76F50">
            <w:pPr>
              <w:pStyle w:val="TableParagraph"/>
              <w:spacing w:line="275" w:lineRule="exact"/>
              <w:ind w:left="12" w:right="5"/>
              <w:rPr>
                <w:sz w:val="24"/>
                <w:lang w:val="ru-RU"/>
              </w:rPr>
            </w:pPr>
            <w:r>
              <w:rPr>
                <w:spacing w:val="-5"/>
                <w:sz w:val="24"/>
                <w:lang w:val="ru-RU"/>
              </w:rPr>
              <w:t>-</w:t>
            </w:r>
          </w:p>
        </w:tc>
      </w:tr>
      <w:tr w:rsidR="007556E2" w14:paraId="42EC1489" w14:textId="77777777" w:rsidTr="00F76F50">
        <w:trPr>
          <w:trHeight w:val="316"/>
        </w:trPr>
        <w:tc>
          <w:tcPr>
            <w:tcW w:w="2254" w:type="dxa"/>
          </w:tcPr>
          <w:p w14:paraId="42B252D4" w14:textId="77777777" w:rsidR="007556E2" w:rsidRPr="00C870B0" w:rsidRDefault="007556E2" w:rsidP="00F76F50">
            <w:pPr>
              <w:pStyle w:val="TableParagraph"/>
              <w:spacing w:line="275" w:lineRule="exact"/>
              <w:ind w:left="107"/>
              <w:rPr>
                <w:sz w:val="24"/>
                <w:lang w:val="ru-RU"/>
              </w:rPr>
            </w:pPr>
            <w:r>
              <w:rPr>
                <w:spacing w:val="-2"/>
                <w:sz w:val="24"/>
                <w:lang w:val="ru-RU"/>
              </w:rPr>
              <w:t>Математика</w:t>
            </w:r>
          </w:p>
        </w:tc>
        <w:tc>
          <w:tcPr>
            <w:tcW w:w="2986" w:type="dxa"/>
          </w:tcPr>
          <w:p w14:paraId="4E2057EC" w14:textId="77777777" w:rsidR="007556E2" w:rsidRPr="00C870B0" w:rsidRDefault="00730C53" w:rsidP="00F76F50">
            <w:pPr>
              <w:pStyle w:val="TableParagraph"/>
              <w:spacing w:line="275" w:lineRule="exact"/>
              <w:ind w:left="11" w:right="2"/>
              <w:rPr>
                <w:sz w:val="24"/>
                <w:lang w:val="ru-RU"/>
              </w:rPr>
            </w:pPr>
            <w:r>
              <w:rPr>
                <w:spacing w:val="-5"/>
                <w:sz w:val="24"/>
                <w:lang w:val="ru-RU"/>
              </w:rPr>
              <w:t xml:space="preserve">8, </w:t>
            </w:r>
            <w:r w:rsidR="006F3F9C">
              <w:rPr>
                <w:spacing w:val="-5"/>
                <w:sz w:val="24"/>
                <w:lang w:val="ru-RU"/>
              </w:rPr>
              <w:t xml:space="preserve">12, 13, </w:t>
            </w:r>
            <w:r>
              <w:rPr>
                <w:spacing w:val="-5"/>
                <w:sz w:val="24"/>
                <w:lang w:val="ru-RU"/>
              </w:rPr>
              <w:t xml:space="preserve">14, </w:t>
            </w:r>
            <w:r w:rsidR="006F3F9C">
              <w:rPr>
                <w:spacing w:val="-5"/>
                <w:sz w:val="24"/>
                <w:lang w:val="ru-RU"/>
              </w:rPr>
              <w:t>15</w:t>
            </w:r>
          </w:p>
        </w:tc>
        <w:tc>
          <w:tcPr>
            <w:tcW w:w="3401" w:type="dxa"/>
          </w:tcPr>
          <w:p w14:paraId="49D9C875" w14:textId="1C0DBBB0" w:rsidR="007556E2" w:rsidRPr="00C870B0" w:rsidRDefault="00730C53" w:rsidP="00F76F50">
            <w:pPr>
              <w:pStyle w:val="TableParagraph"/>
              <w:spacing w:line="275" w:lineRule="exact"/>
              <w:ind w:left="12" w:right="5"/>
              <w:rPr>
                <w:sz w:val="24"/>
                <w:lang w:val="ru-RU"/>
              </w:rPr>
            </w:pPr>
            <w:r>
              <w:rPr>
                <w:sz w:val="24"/>
                <w:lang w:val="ru-RU"/>
              </w:rPr>
              <w:t>16, 17</w:t>
            </w:r>
          </w:p>
        </w:tc>
      </w:tr>
      <w:tr w:rsidR="007556E2" w14:paraId="77A77298" w14:textId="77777777" w:rsidTr="00F76F50">
        <w:trPr>
          <w:trHeight w:val="318"/>
        </w:trPr>
        <w:tc>
          <w:tcPr>
            <w:tcW w:w="2254" w:type="dxa"/>
          </w:tcPr>
          <w:p w14:paraId="75DC920D" w14:textId="77777777" w:rsidR="007556E2" w:rsidRPr="00C870B0" w:rsidRDefault="006F3F9C" w:rsidP="00F76F50">
            <w:pPr>
              <w:pStyle w:val="TableParagraph"/>
              <w:spacing w:before="1"/>
              <w:ind w:left="107"/>
              <w:rPr>
                <w:sz w:val="24"/>
                <w:lang w:val="ru-RU"/>
              </w:rPr>
            </w:pPr>
            <w:r>
              <w:rPr>
                <w:sz w:val="24"/>
                <w:lang w:val="ru-RU"/>
              </w:rPr>
              <w:t>Биология</w:t>
            </w:r>
          </w:p>
        </w:tc>
        <w:tc>
          <w:tcPr>
            <w:tcW w:w="2986" w:type="dxa"/>
          </w:tcPr>
          <w:p w14:paraId="29DBE519" w14:textId="77777777" w:rsidR="007556E2" w:rsidRPr="00C870B0" w:rsidRDefault="006F3F9C" w:rsidP="00730C53">
            <w:pPr>
              <w:pStyle w:val="TableParagraph"/>
              <w:spacing w:before="1"/>
              <w:ind w:left="11"/>
              <w:rPr>
                <w:sz w:val="24"/>
                <w:lang w:val="ru-RU"/>
              </w:rPr>
            </w:pPr>
            <w:r>
              <w:rPr>
                <w:sz w:val="24"/>
                <w:lang w:val="ru-RU"/>
              </w:rPr>
              <w:t xml:space="preserve">1.2, 1.3, 2.2, 4.1, 5.2, </w:t>
            </w:r>
            <w:r w:rsidR="00730C53">
              <w:rPr>
                <w:sz w:val="24"/>
                <w:lang w:val="ru-RU"/>
              </w:rPr>
              <w:t>6, 12.</w:t>
            </w:r>
            <w:r>
              <w:rPr>
                <w:sz w:val="24"/>
                <w:lang w:val="ru-RU"/>
              </w:rPr>
              <w:t>2</w:t>
            </w:r>
            <w:r w:rsidR="007556E2">
              <w:rPr>
                <w:sz w:val="24"/>
                <w:lang w:val="ru-RU"/>
              </w:rPr>
              <w:t xml:space="preserve">, </w:t>
            </w:r>
            <w:r>
              <w:rPr>
                <w:sz w:val="24"/>
                <w:lang w:val="ru-RU"/>
              </w:rPr>
              <w:t>13, 15,2, 18, 19</w:t>
            </w:r>
          </w:p>
        </w:tc>
        <w:tc>
          <w:tcPr>
            <w:tcW w:w="3401" w:type="dxa"/>
          </w:tcPr>
          <w:p w14:paraId="73F0CAF8" w14:textId="77777777" w:rsidR="007556E2" w:rsidRPr="00C870B0" w:rsidRDefault="006F3F9C" w:rsidP="006F3F9C">
            <w:pPr>
              <w:pStyle w:val="TableParagraph"/>
              <w:spacing w:before="1"/>
              <w:ind w:left="12" w:right="5"/>
              <w:rPr>
                <w:sz w:val="24"/>
                <w:lang w:val="ru-RU"/>
              </w:rPr>
            </w:pPr>
            <w:r>
              <w:rPr>
                <w:spacing w:val="-5"/>
                <w:sz w:val="24"/>
                <w:lang w:val="ru-RU"/>
              </w:rPr>
              <w:t>1</w:t>
            </w:r>
            <w:r w:rsidR="007556E2">
              <w:rPr>
                <w:spacing w:val="-5"/>
                <w:sz w:val="24"/>
                <w:lang w:val="ru-RU"/>
              </w:rPr>
              <w:t>6.</w:t>
            </w:r>
            <w:r>
              <w:rPr>
                <w:spacing w:val="-5"/>
                <w:sz w:val="24"/>
                <w:lang w:val="ru-RU"/>
              </w:rPr>
              <w:t>1</w:t>
            </w:r>
            <w:r w:rsidR="007556E2">
              <w:rPr>
                <w:spacing w:val="-5"/>
                <w:sz w:val="24"/>
                <w:lang w:val="ru-RU"/>
              </w:rPr>
              <w:t xml:space="preserve">, </w:t>
            </w:r>
            <w:r>
              <w:rPr>
                <w:spacing w:val="-5"/>
                <w:sz w:val="24"/>
                <w:lang w:val="ru-RU"/>
              </w:rPr>
              <w:t>1</w:t>
            </w:r>
            <w:r w:rsidR="007556E2">
              <w:rPr>
                <w:spacing w:val="-5"/>
                <w:sz w:val="24"/>
                <w:lang w:val="ru-RU"/>
              </w:rPr>
              <w:t>6.</w:t>
            </w:r>
            <w:r>
              <w:rPr>
                <w:spacing w:val="-5"/>
                <w:sz w:val="24"/>
                <w:lang w:val="ru-RU"/>
              </w:rPr>
              <w:t>2</w:t>
            </w:r>
          </w:p>
        </w:tc>
      </w:tr>
      <w:tr w:rsidR="006F3F9C" w14:paraId="15D926F2" w14:textId="77777777" w:rsidTr="00F76F50">
        <w:trPr>
          <w:trHeight w:val="318"/>
        </w:trPr>
        <w:tc>
          <w:tcPr>
            <w:tcW w:w="2254" w:type="dxa"/>
          </w:tcPr>
          <w:p w14:paraId="6DE41DA3" w14:textId="77777777" w:rsidR="006F3F9C" w:rsidRPr="006F3F9C" w:rsidRDefault="006F3F9C" w:rsidP="00F76F50">
            <w:pPr>
              <w:pStyle w:val="TableParagraph"/>
              <w:spacing w:before="1"/>
              <w:ind w:left="107"/>
              <w:rPr>
                <w:spacing w:val="-2"/>
                <w:sz w:val="24"/>
                <w:lang w:val="ru-RU"/>
              </w:rPr>
            </w:pPr>
            <w:r>
              <w:rPr>
                <w:spacing w:val="-2"/>
                <w:sz w:val="24"/>
                <w:lang w:val="ru-RU"/>
              </w:rPr>
              <w:lastRenderedPageBreak/>
              <w:t>История</w:t>
            </w:r>
          </w:p>
        </w:tc>
        <w:tc>
          <w:tcPr>
            <w:tcW w:w="2986" w:type="dxa"/>
          </w:tcPr>
          <w:p w14:paraId="6351F01F" w14:textId="77777777" w:rsidR="006F3F9C" w:rsidRPr="006F3F9C" w:rsidRDefault="00730C53" w:rsidP="006F3F9C">
            <w:pPr>
              <w:pStyle w:val="TableParagraph"/>
              <w:spacing w:before="1"/>
              <w:ind w:left="11"/>
              <w:rPr>
                <w:sz w:val="24"/>
                <w:lang w:val="ru-RU"/>
              </w:rPr>
            </w:pPr>
            <w:r>
              <w:rPr>
                <w:sz w:val="24"/>
                <w:lang w:val="ru-RU"/>
              </w:rPr>
              <w:t>1, 5</w:t>
            </w:r>
            <w:r w:rsidR="006F3F9C">
              <w:rPr>
                <w:sz w:val="24"/>
                <w:lang w:val="ru-RU"/>
              </w:rPr>
              <w:t>, 6</w:t>
            </w:r>
            <w:r>
              <w:rPr>
                <w:sz w:val="24"/>
                <w:lang w:val="ru-RU"/>
              </w:rPr>
              <w:t>, 8</w:t>
            </w:r>
          </w:p>
        </w:tc>
        <w:tc>
          <w:tcPr>
            <w:tcW w:w="3401" w:type="dxa"/>
          </w:tcPr>
          <w:p w14:paraId="5975C37B" w14:textId="77A643C2" w:rsidR="006F3F9C" w:rsidRPr="006F3F9C" w:rsidRDefault="00E37450" w:rsidP="00F76F50">
            <w:pPr>
              <w:pStyle w:val="TableParagraph"/>
              <w:spacing w:before="1"/>
              <w:ind w:left="12" w:right="5"/>
              <w:rPr>
                <w:spacing w:val="-5"/>
                <w:sz w:val="24"/>
                <w:lang w:val="ru-RU"/>
              </w:rPr>
            </w:pPr>
            <w:r>
              <w:rPr>
                <w:spacing w:val="-5"/>
                <w:sz w:val="24"/>
                <w:lang w:val="ru-RU"/>
              </w:rPr>
              <w:t>-</w:t>
            </w:r>
          </w:p>
        </w:tc>
      </w:tr>
      <w:tr w:rsidR="006F3F9C" w14:paraId="26393EA1" w14:textId="77777777" w:rsidTr="00F76F50">
        <w:trPr>
          <w:trHeight w:val="318"/>
        </w:trPr>
        <w:tc>
          <w:tcPr>
            <w:tcW w:w="2254" w:type="dxa"/>
          </w:tcPr>
          <w:p w14:paraId="46B7BC8C" w14:textId="77777777" w:rsidR="006F3F9C" w:rsidRPr="006F3F9C" w:rsidRDefault="006F3F9C" w:rsidP="00F76F50">
            <w:pPr>
              <w:pStyle w:val="TableParagraph"/>
              <w:spacing w:before="1"/>
              <w:ind w:left="107"/>
              <w:rPr>
                <w:spacing w:val="-2"/>
                <w:sz w:val="24"/>
                <w:lang w:val="ru-RU"/>
              </w:rPr>
            </w:pPr>
            <w:r>
              <w:rPr>
                <w:spacing w:val="-2"/>
                <w:sz w:val="24"/>
                <w:lang w:val="ru-RU"/>
              </w:rPr>
              <w:t>География</w:t>
            </w:r>
          </w:p>
        </w:tc>
        <w:tc>
          <w:tcPr>
            <w:tcW w:w="2986" w:type="dxa"/>
          </w:tcPr>
          <w:p w14:paraId="11C92E43" w14:textId="77777777" w:rsidR="006F3F9C" w:rsidRPr="006F3F9C" w:rsidRDefault="00730C53" w:rsidP="00730C53">
            <w:pPr>
              <w:pStyle w:val="TableParagraph"/>
              <w:spacing w:before="1"/>
              <w:ind w:left="11"/>
              <w:rPr>
                <w:sz w:val="24"/>
                <w:lang w:val="ru-RU"/>
              </w:rPr>
            </w:pPr>
            <w:r>
              <w:rPr>
                <w:sz w:val="24"/>
                <w:lang w:val="ru-RU"/>
              </w:rPr>
              <w:t>2,</w:t>
            </w:r>
            <w:r w:rsidR="006F3F9C">
              <w:rPr>
                <w:sz w:val="24"/>
                <w:lang w:val="ru-RU"/>
              </w:rPr>
              <w:t xml:space="preserve"> 8, 10, </w:t>
            </w:r>
            <w:r>
              <w:rPr>
                <w:sz w:val="24"/>
                <w:lang w:val="ru-RU"/>
              </w:rPr>
              <w:t xml:space="preserve">13, 15, </w:t>
            </w:r>
            <w:r w:rsidR="006F3F9C">
              <w:rPr>
                <w:sz w:val="24"/>
                <w:lang w:val="ru-RU"/>
              </w:rPr>
              <w:t>16</w:t>
            </w:r>
          </w:p>
        </w:tc>
        <w:tc>
          <w:tcPr>
            <w:tcW w:w="3401" w:type="dxa"/>
          </w:tcPr>
          <w:p w14:paraId="6E008D4A" w14:textId="77777777" w:rsidR="006F3F9C" w:rsidRPr="006F3F9C" w:rsidRDefault="006F3F9C" w:rsidP="00F76F50">
            <w:pPr>
              <w:pStyle w:val="TableParagraph"/>
              <w:spacing w:before="1"/>
              <w:ind w:left="12" w:right="5"/>
              <w:rPr>
                <w:spacing w:val="-5"/>
                <w:sz w:val="24"/>
                <w:lang w:val="ru-RU"/>
              </w:rPr>
            </w:pPr>
            <w:r>
              <w:rPr>
                <w:spacing w:val="-5"/>
                <w:sz w:val="24"/>
                <w:lang w:val="ru-RU"/>
              </w:rPr>
              <w:t>17</w:t>
            </w:r>
          </w:p>
        </w:tc>
      </w:tr>
      <w:tr w:rsidR="006F3F9C" w14:paraId="0051E5E9" w14:textId="77777777" w:rsidTr="00F76F50">
        <w:trPr>
          <w:trHeight w:val="318"/>
        </w:trPr>
        <w:tc>
          <w:tcPr>
            <w:tcW w:w="2254" w:type="dxa"/>
          </w:tcPr>
          <w:p w14:paraId="7D246BF2" w14:textId="77777777" w:rsidR="006F3F9C" w:rsidRPr="006F3F9C" w:rsidRDefault="006F3F9C" w:rsidP="00F76F50">
            <w:pPr>
              <w:pStyle w:val="TableParagraph"/>
              <w:spacing w:before="1"/>
              <w:ind w:left="107"/>
              <w:rPr>
                <w:spacing w:val="-2"/>
                <w:sz w:val="24"/>
                <w:lang w:val="ru-RU"/>
              </w:rPr>
            </w:pPr>
            <w:r>
              <w:rPr>
                <w:spacing w:val="-2"/>
                <w:sz w:val="24"/>
                <w:lang w:val="ru-RU"/>
              </w:rPr>
              <w:t>Литература</w:t>
            </w:r>
          </w:p>
        </w:tc>
        <w:tc>
          <w:tcPr>
            <w:tcW w:w="2986" w:type="dxa"/>
          </w:tcPr>
          <w:p w14:paraId="794E0B5C" w14:textId="77777777" w:rsidR="006F3F9C" w:rsidRPr="006F3F9C" w:rsidRDefault="006F3F9C" w:rsidP="00F76F50">
            <w:pPr>
              <w:pStyle w:val="TableParagraph"/>
              <w:spacing w:before="1"/>
              <w:ind w:left="11"/>
              <w:rPr>
                <w:sz w:val="24"/>
                <w:lang w:val="ru-RU"/>
              </w:rPr>
            </w:pPr>
            <w:r>
              <w:rPr>
                <w:sz w:val="24"/>
                <w:lang w:val="ru-RU"/>
              </w:rPr>
              <w:t>5К2</w:t>
            </w:r>
          </w:p>
        </w:tc>
        <w:tc>
          <w:tcPr>
            <w:tcW w:w="3401" w:type="dxa"/>
          </w:tcPr>
          <w:p w14:paraId="4216D0B7" w14:textId="19B38089" w:rsidR="006F3F9C" w:rsidRPr="006F3F9C" w:rsidRDefault="006F3F9C" w:rsidP="00F76F50">
            <w:pPr>
              <w:pStyle w:val="TableParagraph"/>
              <w:spacing w:before="1"/>
              <w:ind w:left="12" w:right="5"/>
              <w:rPr>
                <w:spacing w:val="-5"/>
                <w:sz w:val="24"/>
                <w:lang w:val="ru-RU"/>
              </w:rPr>
            </w:pPr>
            <w:r>
              <w:rPr>
                <w:spacing w:val="-5"/>
                <w:sz w:val="24"/>
                <w:lang w:val="ru-RU"/>
              </w:rPr>
              <w:t>6К2, 6К3</w:t>
            </w:r>
          </w:p>
        </w:tc>
      </w:tr>
    </w:tbl>
    <w:p w14:paraId="60EDBE8F" w14:textId="77777777" w:rsidR="007556E2" w:rsidRDefault="007556E2" w:rsidP="007556E2">
      <w:pPr>
        <w:pStyle w:val="TableParagraph"/>
        <w:spacing w:line="275" w:lineRule="exact"/>
        <w:jc w:val="both"/>
        <w:rPr>
          <w:sz w:val="24"/>
        </w:rPr>
      </w:pPr>
    </w:p>
    <w:p w14:paraId="1BB46685" w14:textId="77777777" w:rsidR="007556E2" w:rsidRDefault="007556E2" w:rsidP="00C20072">
      <w:pPr>
        <w:pStyle w:val="ab"/>
        <w:spacing w:before="1" w:line="360" w:lineRule="auto"/>
        <w:ind w:right="-1" w:firstLine="709"/>
        <w:jc w:val="both"/>
      </w:pPr>
      <w:r>
        <w:t xml:space="preserve">Кроме того, проведенный анализ позволил выявить признаки возможной необъективности в процедуре проведения/оценивания ВПР. По результатам всех предметов, обучающихся </w:t>
      </w:r>
      <w:r w:rsidR="006F3F9C">
        <w:t>5</w:t>
      </w:r>
      <w:r>
        <w:t xml:space="preserve"> классов, выявлены резкие изменения первичных баллов на пороговых значениях. Стандартно это нижние границы отметок «3» и «4».</w:t>
      </w:r>
    </w:p>
    <w:bookmarkEnd w:id="31"/>
    <w:p w14:paraId="72CDB3C3" w14:textId="77777777" w:rsidR="00FA2FF4" w:rsidRDefault="00FA2FF4" w:rsidP="006F3F9C">
      <w:pPr>
        <w:spacing w:line="360" w:lineRule="auto"/>
        <w:jc w:val="both"/>
        <w:rPr>
          <w:rFonts w:ascii="Times New Roman" w:hAnsi="Times New Roman" w:cs="Times New Roman"/>
          <w:b/>
          <w:sz w:val="28"/>
          <w:szCs w:val="28"/>
        </w:rPr>
      </w:pPr>
    </w:p>
    <w:p w14:paraId="58762990" w14:textId="77777777" w:rsidR="006F3F9C" w:rsidRDefault="006F3F9C" w:rsidP="00F8073B">
      <w:pPr>
        <w:spacing w:line="360" w:lineRule="auto"/>
        <w:rPr>
          <w:rFonts w:ascii="Times New Roman" w:hAnsi="Times New Roman" w:cs="Times New Roman"/>
          <w:b/>
          <w:sz w:val="28"/>
          <w:szCs w:val="28"/>
        </w:rPr>
        <w:sectPr w:rsidR="006F3F9C" w:rsidSect="006F3F9C">
          <w:pgSz w:w="11906" w:h="16838"/>
          <w:pgMar w:top="1134" w:right="850" w:bottom="1134" w:left="1701" w:header="708" w:footer="708" w:gutter="0"/>
          <w:cols w:space="708"/>
          <w:docGrid w:linePitch="360"/>
        </w:sectPr>
      </w:pPr>
    </w:p>
    <w:p w14:paraId="48255E8A" w14:textId="77777777" w:rsidR="00F82728" w:rsidRDefault="00F82728" w:rsidP="00F8073B">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6 класс</w:t>
      </w:r>
    </w:p>
    <w:p w14:paraId="5CA8BD2E" w14:textId="77777777" w:rsidR="005C3BB0" w:rsidRPr="00F82728" w:rsidRDefault="005C3BB0" w:rsidP="00F8073B">
      <w:pPr>
        <w:spacing w:line="360" w:lineRule="auto"/>
        <w:rPr>
          <w:rFonts w:ascii="Times New Roman" w:hAnsi="Times New Roman" w:cs="Times New Roman"/>
          <w:b/>
          <w:sz w:val="28"/>
          <w:szCs w:val="28"/>
        </w:rPr>
      </w:pPr>
      <w:r>
        <w:rPr>
          <w:rFonts w:ascii="Times New Roman" w:hAnsi="Times New Roman" w:cs="Times New Roman"/>
          <w:b/>
          <w:sz w:val="28"/>
          <w:szCs w:val="28"/>
        </w:rPr>
        <w:t>Русский язык</w:t>
      </w:r>
    </w:p>
    <w:p w14:paraId="506E80E0" w14:textId="77777777" w:rsidR="00F82728" w:rsidRDefault="00F82728" w:rsidP="00F82728">
      <w:pPr>
        <w:spacing w:line="360" w:lineRule="auto"/>
        <w:ind w:firstLine="709"/>
        <w:jc w:val="both"/>
        <w:rPr>
          <w:rFonts w:ascii="Times New Roman" w:hAnsi="Times New Roman" w:cs="Times New Roman"/>
          <w:bCs/>
          <w:sz w:val="28"/>
          <w:szCs w:val="28"/>
        </w:rPr>
      </w:pPr>
      <w:bookmarkStart w:id="32" w:name="_Hlk201761321"/>
      <w:r>
        <w:rPr>
          <w:rFonts w:ascii="Times New Roman" w:hAnsi="Times New Roman" w:cs="Times New Roman"/>
          <w:bCs/>
          <w:sz w:val="28"/>
          <w:szCs w:val="28"/>
        </w:rPr>
        <w:t xml:space="preserve">ВПР по русскому языку в 2025 году выполняли 137 обучающихся </w:t>
      </w:r>
      <w:r w:rsidR="000C01AF">
        <w:rPr>
          <w:rFonts w:ascii="Times New Roman" w:hAnsi="Times New Roman" w:cs="Times New Roman"/>
          <w:bCs/>
          <w:sz w:val="28"/>
          <w:szCs w:val="28"/>
        </w:rPr>
        <w:t>6</w:t>
      </w:r>
      <w:r>
        <w:rPr>
          <w:rFonts w:ascii="Times New Roman" w:hAnsi="Times New Roman" w:cs="Times New Roman"/>
          <w:bCs/>
          <w:sz w:val="28"/>
          <w:szCs w:val="28"/>
        </w:rPr>
        <w:t xml:space="preserve"> классов из </w:t>
      </w:r>
      <w:r w:rsidR="000C01AF">
        <w:rPr>
          <w:rFonts w:ascii="Times New Roman" w:hAnsi="Times New Roman" w:cs="Times New Roman"/>
          <w:bCs/>
          <w:sz w:val="28"/>
          <w:szCs w:val="28"/>
        </w:rPr>
        <w:t>8</w:t>
      </w:r>
      <w:r>
        <w:rPr>
          <w:rFonts w:ascii="Times New Roman" w:hAnsi="Times New Roman" w:cs="Times New Roman"/>
          <w:bCs/>
          <w:sz w:val="28"/>
          <w:szCs w:val="28"/>
        </w:rPr>
        <w:t xml:space="preserve"> образовательных организаций Яковлевского муниципального округа. В таблице </w:t>
      </w:r>
      <w:r w:rsidR="006F3F9C">
        <w:rPr>
          <w:rFonts w:ascii="Times New Roman" w:hAnsi="Times New Roman" w:cs="Times New Roman"/>
          <w:bCs/>
          <w:sz w:val="28"/>
          <w:szCs w:val="28"/>
        </w:rPr>
        <w:t>52</w:t>
      </w:r>
      <w:r>
        <w:rPr>
          <w:rFonts w:ascii="Times New Roman" w:hAnsi="Times New Roman" w:cs="Times New Roman"/>
          <w:bCs/>
          <w:sz w:val="28"/>
          <w:szCs w:val="28"/>
        </w:rPr>
        <w:t xml:space="preserve"> представлены сведения об участниках ВПР во всех параллелях по программе </w:t>
      </w:r>
      <w:r w:rsidR="000C01AF">
        <w:rPr>
          <w:rFonts w:ascii="Times New Roman" w:hAnsi="Times New Roman" w:cs="Times New Roman"/>
          <w:bCs/>
          <w:sz w:val="28"/>
          <w:szCs w:val="28"/>
        </w:rPr>
        <w:t>6</w:t>
      </w:r>
      <w:r>
        <w:rPr>
          <w:rFonts w:ascii="Times New Roman" w:hAnsi="Times New Roman" w:cs="Times New Roman"/>
          <w:bCs/>
          <w:sz w:val="28"/>
          <w:szCs w:val="28"/>
        </w:rPr>
        <w:t xml:space="preserve"> класса в 2025 году.</w:t>
      </w:r>
    </w:p>
    <w:p w14:paraId="3A52F22F" w14:textId="77777777" w:rsidR="00F82728" w:rsidRPr="009857C4" w:rsidRDefault="00F82728" w:rsidP="00F82728">
      <w:pPr>
        <w:spacing w:line="360" w:lineRule="auto"/>
        <w:ind w:firstLine="709"/>
        <w:jc w:val="right"/>
        <w:rPr>
          <w:rFonts w:ascii="Times New Roman" w:hAnsi="Times New Roman" w:cs="Times New Roman"/>
          <w:bCs/>
          <w:i/>
          <w:iCs/>
          <w:sz w:val="28"/>
          <w:szCs w:val="28"/>
        </w:rPr>
      </w:pPr>
      <w:r w:rsidRPr="009857C4">
        <w:rPr>
          <w:rFonts w:ascii="Times New Roman" w:hAnsi="Times New Roman" w:cs="Times New Roman"/>
          <w:bCs/>
          <w:i/>
          <w:iCs/>
          <w:sz w:val="28"/>
          <w:szCs w:val="28"/>
        </w:rPr>
        <w:t xml:space="preserve">Таблица </w:t>
      </w:r>
      <w:r w:rsidR="006F3F9C">
        <w:rPr>
          <w:rFonts w:ascii="Times New Roman" w:hAnsi="Times New Roman" w:cs="Times New Roman"/>
          <w:bCs/>
          <w:i/>
          <w:iCs/>
          <w:sz w:val="28"/>
          <w:szCs w:val="28"/>
        </w:rPr>
        <w:t>52</w:t>
      </w:r>
    </w:p>
    <w:tbl>
      <w:tblPr>
        <w:tblStyle w:val="a3"/>
        <w:tblW w:w="0" w:type="auto"/>
        <w:tblLayout w:type="fixed"/>
        <w:tblLook w:val="04A0" w:firstRow="1" w:lastRow="0" w:firstColumn="1" w:lastColumn="0" w:noHBand="0" w:noVBand="1"/>
      </w:tblPr>
      <w:tblGrid>
        <w:gridCol w:w="2405"/>
        <w:gridCol w:w="851"/>
        <w:gridCol w:w="708"/>
        <w:gridCol w:w="851"/>
        <w:gridCol w:w="850"/>
        <w:gridCol w:w="851"/>
        <w:gridCol w:w="1660"/>
        <w:gridCol w:w="1169"/>
      </w:tblGrid>
      <w:tr w:rsidR="00F82728" w:rsidRPr="009857C4" w14:paraId="696BE8DF" w14:textId="77777777" w:rsidTr="00310E43">
        <w:tc>
          <w:tcPr>
            <w:tcW w:w="2405" w:type="dxa"/>
            <w:vMerge w:val="restart"/>
          </w:tcPr>
          <w:p w14:paraId="1B21C2A1" w14:textId="77777777" w:rsidR="00F82728" w:rsidRPr="009857C4" w:rsidRDefault="00F82728" w:rsidP="00310E43">
            <w:pPr>
              <w:rPr>
                <w:rFonts w:ascii="Times New Roman" w:hAnsi="Times New Roman" w:cs="Times New Roman"/>
                <w:b/>
                <w:bCs/>
                <w:sz w:val="24"/>
                <w:szCs w:val="24"/>
              </w:rPr>
            </w:pPr>
            <w:r w:rsidRPr="009857C4">
              <w:rPr>
                <w:rFonts w:ascii="Times New Roman" w:hAnsi="Times New Roman" w:cs="Times New Roman"/>
                <w:b/>
                <w:bCs/>
                <w:sz w:val="24"/>
                <w:szCs w:val="24"/>
              </w:rPr>
              <w:t>Группа участников</w:t>
            </w:r>
          </w:p>
        </w:tc>
        <w:tc>
          <w:tcPr>
            <w:tcW w:w="851" w:type="dxa"/>
            <w:vMerge w:val="restart"/>
          </w:tcPr>
          <w:p w14:paraId="79344DE3" w14:textId="77777777" w:rsidR="00F82728" w:rsidRPr="009857C4" w:rsidRDefault="00F82728" w:rsidP="00310E43">
            <w:pPr>
              <w:rPr>
                <w:rFonts w:ascii="Times New Roman" w:hAnsi="Times New Roman" w:cs="Times New Roman"/>
                <w:b/>
                <w:bCs/>
                <w:sz w:val="24"/>
                <w:szCs w:val="24"/>
              </w:rPr>
            </w:pPr>
            <w:r w:rsidRPr="009857C4">
              <w:rPr>
                <w:rFonts w:ascii="Times New Roman" w:hAnsi="Times New Roman" w:cs="Times New Roman"/>
                <w:b/>
                <w:bCs/>
                <w:sz w:val="24"/>
                <w:szCs w:val="24"/>
              </w:rPr>
              <w:t>Кол-во участников</w:t>
            </w:r>
          </w:p>
        </w:tc>
        <w:tc>
          <w:tcPr>
            <w:tcW w:w="3260" w:type="dxa"/>
            <w:gridSpan w:val="4"/>
          </w:tcPr>
          <w:p w14:paraId="669CEE88" w14:textId="77777777" w:rsidR="00F82728" w:rsidRPr="009857C4" w:rsidRDefault="00F82728" w:rsidP="00310E43">
            <w:pPr>
              <w:rPr>
                <w:rFonts w:ascii="Times New Roman" w:hAnsi="Times New Roman" w:cs="Times New Roman"/>
                <w:b/>
                <w:bCs/>
                <w:sz w:val="24"/>
                <w:szCs w:val="24"/>
              </w:rPr>
            </w:pPr>
            <w:r w:rsidRPr="009857C4">
              <w:rPr>
                <w:rFonts w:ascii="Times New Roman" w:hAnsi="Times New Roman" w:cs="Times New Roman"/>
                <w:b/>
                <w:bCs/>
                <w:sz w:val="24"/>
                <w:szCs w:val="24"/>
              </w:rPr>
              <w:t>Отметки</w:t>
            </w:r>
          </w:p>
        </w:tc>
        <w:tc>
          <w:tcPr>
            <w:tcW w:w="1660" w:type="dxa"/>
            <w:vMerge w:val="restart"/>
          </w:tcPr>
          <w:p w14:paraId="2D77B4FE" w14:textId="77777777" w:rsidR="00F82728" w:rsidRPr="009857C4" w:rsidRDefault="00F82728" w:rsidP="00310E43">
            <w:pPr>
              <w:rPr>
                <w:rFonts w:ascii="Times New Roman" w:hAnsi="Times New Roman" w:cs="Times New Roman"/>
                <w:b/>
                <w:bCs/>
                <w:sz w:val="24"/>
                <w:szCs w:val="24"/>
              </w:rPr>
            </w:pPr>
            <w:r w:rsidRPr="009857C4">
              <w:rPr>
                <w:rFonts w:ascii="Times New Roman" w:hAnsi="Times New Roman" w:cs="Times New Roman"/>
                <w:b/>
                <w:bCs/>
                <w:sz w:val="24"/>
                <w:szCs w:val="24"/>
              </w:rPr>
              <w:t>Качество знаний(%)</w:t>
            </w:r>
          </w:p>
        </w:tc>
        <w:tc>
          <w:tcPr>
            <w:tcW w:w="1169" w:type="dxa"/>
            <w:vMerge w:val="restart"/>
          </w:tcPr>
          <w:p w14:paraId="64674917" w14:textId="77777777" w:rsidR="00F82728" w:rsidRPr="009857C4" w:rsidRDefault="00070660" w:rsidP="00310E43">
            <w:pPr>
              <w:rPr>
                <w:rFonts w:ascii="Times New Roman" w:hAnsi="Times New Roman" w:cs="Times New Roman"/>
                <w:b/>
                <w:bCs/>
                <w:sz w:val="24"/>
                <w:szCs w:val="24"/>
              </w:rPr>
            </w:pPr>
            <w:r>
              <w:rPr>
                <w:rFonts w:ascii="Times New Roman" w:hAnsi="Times New Roman" w:cs="Times New Roman"/>
                <w:b/>
                <w:bCs/>
                <w:sz w:val="24"/>
                <w:szCs w:val="24"/>
              </w:rPr>
              <w:t>Средний балл</w:t>
            </w:r>
          </w:p>
        </w:tc>
      </w:tr>
      <w:tr w:rsidR="00F82728" w:rsidRPr="009857C4" w14:paraId="6F045079" w14:textId="77777777" w:rsidTr="00310E43">
        <w:tc>
          <w:tcPr>
            <w:tcW w:w="2405" w:type="dxa"/>
            <w:vMerge/>
          </w:tcPr>
          <w:p w14:paraId="6BD193F7" w14:textId="77777777" w:rsidR="00F82728" w:rsidRPr="009857C4" w:rsidRDefault="00F82728" w:rsidP="00310E43">
            <w:pPr>
              <w:rPr>
                <w:rFonts w:ascii="Times New Roman" w:hAnsi="Times New Roman" w:cs="Times New Roman"/>
                <w:b/>
                <w:bCs/>
                <w:sz w:val="24"/>
                <w:szCs w:val="24"/>
              </w:rPr>
            </w:pPr>
          </w:p>
        </w:tc>
        <w:tc>
          <w:tcPr>
            <w:tcW w:w="851" w:type="dxa"/>
            <w:vMerge/>
          </w:tcPr>
          <w:p w14:paraId="62266C94" w14:textId="77777777" w:rsidR="00F82728" w:rsidRPr="009857C4" w:rsidRDefault="00F82728" w:rsidP="00310E43">
            <w:pPr>
              <w:rPr>
                <w:rFonts w:ascii="Times New Roman" w:hAnsi="Times New Roman" w:cs="Times New Roman"/>
                <w:b/>
                <w:bCs/>
                <w:sz w:val="24"/>
                <w:szCs w:val="24"/>
              </w:rPr>
            </w:pPr>
          </w:p>
        </w:tc>
        <w:tc>
          <w:tcPr>
            <w:tcW w:w="708" w:type="dxa"/>
          </w:tcPr>
          <w:p w14:paraId="772061B9" w14:textId="77777777" w:rsidR="00F82728" w:rsidRPr="009857C4" w:rsidRDefault="00F82728" w:rsidP="00310E43">
            <w:pPr>
              <w:rPr>
                <w:rFonts w:ascii="Times New Roman" w:hAnsi="Times New Roman" w:cs="Times New Roman"/>
                <w:b/>
                <w:bCs/>
                <w:sz w:val="24"/>
                <w:szCs w:val="24"/>
              </w:rPr>
            </w:pPr>
            <w:r w:rsidRPr="009857C4">
              <w:rPr>
                <w:rFonts w:ascii="Times New Roman" w:hAnsi="Times New Roman" w:cs="Times New Roman"/>
                <w:b/>
                <w:bCs/>
                <w:sz w:val="24"/>
                <w:szCs w:val="24"/>
              </w:rPr>
              <w:t>«2»</w:t>
            </w:r>
          </w:p>
        </w:tc>
        <w:tc>
          <w:tcPr>
            <w:tcW w:w="851" w:type="dxa"/>
          </w:tcPr>
          <w:p w14:paraId="3051EEFE" w14:textId="77777777" w:rsidR="00F82728" w:rsidRPr="009857C4" w:rsidRDefault="00F82728" w:rsidP="00310E43">
            <w:pPr>
              <w:rPr>
                <w:rFonts w:ascii="Times New Roman" w:hAnsi="Times New Roman" w:cs="Times New Roman"/>
                <w:b/>
                <w:bCs/>
                <w:sz w:val="24"/>
                <w:szCs w:val="24"/>
              </w:rPr>
            </w:pPr>
            <w:r w:rsidRPr="009857C4">
              <w:rPr>
                <w:rFonts w:ascii="Times New Roman" w:hAnsi="Times New Roman" w:cs="Times New Roman"/>
                <w:b/>
                <w:bCs/>
                <w:sz w:val="24"/>
                <w:szCs w:val="24"/>
              </w:rPr>
              <w:t>«3»</w:t>
            </w:r>
          </w:p>
        </w:tc>
        <w:tc>
          <w:tcPr>
            <w:tcW w:w="850" w:type="dxa"/>
          </w:tcPr>
          <w:p w14:paraId="524A589E" w14:textId="77777777" w:rsidR="00F82728" w:rsidRPr="009857C4" w:rsidRDefault="00F82728" w:rsidP="00310E43">
            <w:pPr>
              <w:rPr>
                <w:rFonts w:ascii="Times New Roman" w:hAnsi="Times New Roman" w:cs="Times New Roman"/>
                <w:b/>
                <w:bCs/>
                <w:sz w:val="24"/>
                <w:szCs w:val="24"/>
              </w:rPr>
            </w:pPr>
            <w:r w:rsidRPr="009857C4">
              <w:rPr>
                <w:rFonts w:ascii="Times New Roman" w:hAnsi="Times New Roman" w:cs="Times New Roman"/>
                <w:b/>
                <w:bCs/>
                <w:sz w:val="24"/>
                <w:szCs w:val="24"/>
              </w:rPr>
              <w:t>«4»</w:t>
            </w:r>
          </w:p>
        </w:tc>
        <w:tc>
          <w:tcPr>
            <w:tcW w:w="851" w:type="dxa"/>
          </w:tcPr>
          <w:p w14:paraId="09369725" w14:textId="77777777" w:rsidR="00F82728" w:rsidRPr="009857C4" w:rsidRDefault="00F82728" w:rsidP="00310E43">
            <w:pPr>
              <w:rPr>
                <w:rFonts w:ascii="Times New Roman" w:hAnsi="Times New Roman" w:cs="Times New Roman"/>
                <w:b/>
                <w:bCs/>
                <w:sz w:val="24"/>
                <w:szCs w:val="24"/>
              </w:rPr>
            </w:pPr>
            <w:r w:rsidRPr="009857C4">
              <w:rPr>
                <w:rFonts w:ascii="Times New Roman" w:hAnsi="Times New Roman" w:cs="Times New Roman"/>
                <w:b/>
                <w:bCs/>
                <w:sz w:val="24"/>
                <w:szCs w:val="24"/>
              </w:rPr>
              <w:t>«5»</w:t>
            </w:r>
          </w:p>
        </w:tc>
        <w:tc>
          <w:tcPr>
            <w:tcW w:w="1660" w:type="dxa"/>
            <w:vMerge/>
          </w:tcPr>
          <w:p w14:paraId="0E510F95" w14:textId="77777777" w:rsidR="00F82728" w:rsidRPr="009857C4" w:rsidRDefault="00F82728" w:rsidP="00310E43">
            <w:pPr>
              <w:rPr>
                <w:rFonts w:ascii="Times New Roman" w:hAnsi="Times New Roman" w:cs="Times New Roman"/>
                <w:b/>
                <w:bCs/>
                <w:sz w:val="24"/>
                <w:szCs w:val="24"/>
              </w:rPr>
            </w:pPr>
          </w:p>
        </w:tc>
        <w:tc>
          <w:tcPr>
            <w:tcW w:w="1169" w:type="dxa"/>
            <w:vMerge/>
          </w:tcPr>
          <w:p w14:paraId="56CF6FE4" w14:textId="77777777" w:rsidR="00F82728" w:rsidRPr="009857C4" w:rsidRDefault="00F82728" w:rsidP="00310E43">
            <w:pPr>
              <w:rPr>
                <w:rFonts w:ascii="Times New Roman" w:hAnsi="Times New Roman" w:cs="Times New Roman"/>
                <w:b/>
                <w:bCs/>
                <w:sz w:val="24"/>
                <w:szCs w:val="24"/>
              </w:rPr>
            </w:pPr>
          </w:p>
        </w:tc>
      </w:tr>
      <w:tr w:rsidR="000C01AF" w:rsidRPr="009857C4" w14:paraId="39372EC0" w14:textId="77777777" w:rsidTr="00310E43">
        <w:tc>
          <w:tcPr>
            <w:tcW w:w="2405" w:type="dxa"/>
          </w:tcPr>
          <w:p w14:paraId="13901936" w14:textId="77777777" w:rsidR="000C01AF" w:rsidRPr="009857C4" w:rsidRDefault="000C01AF" w:rsidP="000C01AF">
            <w:pPr>
              <w:spacing w:line="360" w:lineRule="auto"/>
              <w:jc w:val="both"/>
              <w:rPr>
                <w:rFonts w:ascii="Times New Roman" w:hAnsi="Times New Roman" w:cs="Times New Roman"/>
                <w:b/>
                <w:bCs/>
                <w:sz w:val="24"/>
                <w:szCs w:val="24"/>
              </w:rPr>
            </w:pPr>
            <w:r w:rsidRPr="009857C4">
              <w:rPr>
                <w:rFonts w:ascii="Times New Roman" w:hAnsi="Times New Roman" w:cs="Times New Roman"/>
                <w:b/>
                <w:bCs/>
                <w:sz w:val="24"/>
                <w:szCs w:val="24"/>
              </w:rPr>
              <w:t>Приморский край</w:t>
            </w:r>
          </w:p>
        </w:tc>
        <w:tc>
          <w:tcPr>
            <w:tcW w:w="851" w:type="dxa"/>
          </w:tcPr>
          <w:p w14:paraId="1A23EBC9" w14:textId="77777777" w:rsidR="000C01AF" w:rsidRPr="000C01AF" w:rsidRDefault="000C01AF" w:rsidP="000C01AF">
            <w:pPr>
              <w:spacing w:line="360" w:lineRule="auto"/>
              <w:rPr>
                <w:rFonts w:ascii="Times New Roman" w:hAnsi="Times New Roman" w:cs="Times New Roman"/>
                <w:b/>
                <w:bCs/>
                <w:sz w:val="24"/>
                <w:szCs w:val="24"/>
              </w:rPr>
            </w:pPr>
            <w:r w:rsidRPr="000C01AF">
              <w:rPr>
                <w:rFonts w:ascii="Times New Roman" w:hAnsi="Times New Roman" w:cs="Times New Roman"/>
                <w:b/>
                <w:bCs/>
              </w:rPr>
              <w:t>19262</w:t>
            </w:r>
          </w:p>
        </w:tc>
        <w:tc>
          <w:tcPr>
            <w:tcW w:w="708" w:type="dxa"/>
          </w:tcPr>
          <w:p w14:paraId="6F193637" w14:textId="77777777" w:rsidR="000C01AF" w:rsidRPr="000C01AF" w:rsidRDefault="000C01AF" w:rsidP="000C01AF">
            <w:pPr>
              <w:spacing w:line="360" w:lineRule="auto"/>
              <w:rPr>
                <w:rFonts w:ascii="Times New Roman" w:hAnsi="Times New Roman" w:cs="Times New Roman"/>
                <w:b/>
                <w:bCs/>
                <w:sz w:val="24"/>
                <w:szCs w:val="24"/>
              </w:rPr>
            </w:pPr>
            <w:r>
              <w:rPr>
                <w:rFonts w:ascii="Times New Roman" w:hAnsi="Times New Roman" w:cs="Times New Roman"/>
                <w:b/>
                <w:bCs/>
              </w:rPr>
              <w:t>1924</w:t>
            </w:r>
          </w:p>
        </w:tc>
        <w:tc>
          <w:tcPr>
            <w:tcW w:w="851" w:type="dxa"/>
          </w:tcPr>
          <w:p w14:paraId="3541BEA9" w14:textId="77777777" w:rsidR="000C01AF" w:rsidRPr="000C01AF" w:rsidRDefault="000C01AF" w:rsidP="000C01AF">
            <w:pPr>
              <w:spacing w:line="360" w:lineRule="auto"/>
              <w:rPr>
                <w:rFonts w:ascii="Times New Roman" w:hAnsi="Times New Roman" w:cs="Times New Roman"/>
                <w:b/>
                <w:bCs/>
                <w:sz w:val="24"/>
                <w:szCs w:val="24"/>
              </w:rPr>
            </w:pPr>
            <w:r>
              <w:rPr>
                <w:rFonts w:ascii="Times New Roman" w:hAnsi="Times New Roman" w:cs="Times New Roman"/>
                <w:b/>
                <w:bCs/>
              </w:rPr>
              <w:t>7796</w:t>
            </w:r>
          </w:p>
        </w:tc>
        <w:tc>
          <w:tcPr>
            <w:tcW w:w="850" w:type="dxa"/>
          </w:tcPr>
          <w:p w14:paraId="363C3BC7" w14:textId="77777777" w:rsidR="000C01AF" w:rsidRPr="000C01AF" w:rsidRDefault="000C01AF" w:rsidP="000C01AF">
            <w:pPr>
              <w:spacing w:line="360" w:lineRule="auto"/>
              <w:rPr>
                <w:rFonts w:ascii="Times New Roman" w:hAnsi="Times New Roman" w:cs="Times New Roman"/>
                <w:b/>
                <w:bCs/>
                <w:sz w:val="24"/>
                <w:szCs w:val="24"/>
              </w:rPr>
            </w:pPr>
            <w:r>
              <w:rPr>
                <w:rFonts w:ascii="Times New Roman" w:hAnsi="Times New Roman" w:cs="Times New Roman"/>
                <w:b/>
                <w:bCs/>
                <w:sz w:val="24"/>
                <w:szCs w:val="24"/>
              </w:rPr>
              <w:t>6439</w:t>
            </w:r>
          </w:p>
        </w:tc>
        <w:tc>
          <w:tcPr>
            <w:tcW w:w="851" w:type="dxa"/>
          </w:tcPr>
          <w:p w14:paraId="3FCE07BA" w14:textId="77777777" w:rsidR="000C01AF" w:rsidRPr="000C01AF" w:rsidRDefault="000C01AF" w:rsidP="000C01AF">
            <w:pPr>
              <w:spacing w:line="360" w:lineRule="auto"/>
              <w:rPr>
                <w:rFonts w:ascii="Times New Roman" w:hAnsi="Times New Roman" w:cs="Times New Roman"/>
                <w:b/>
                <w:bCs/>
                <w:sz w:val="24"/>
                <w:szCs w:val="24"/>
              </w:rPr>
            </w:pPr>
            <w:r>
              <w:rPr>
                <w:rFonts w:ascii="Times New Roman" w:hAnsi="Times New Roman" w:cs="Times New Roman"/>
                <w:b/>
                <w:bCs/>
                <w:sz w:val="24"/>
                <w:szCs w:val="24"/>
              </w:rPr>
              <w:t>3103</w:t>
            </w:r>
          </w:p>
        </w:tc>
        <w:tc>
          <w:tcPr>
            <w:tcW w:w="1660" w:type="dxa"/>
          </w:tcPr>
          <w:p w14:paraId="5E0B3A84" w14:textId="77777777" w:rsidR="000C01AF" w:rsidRPr="009857C4" w:rsidRDefault="00285F86" w:rsidP="000C01AF">
            <w:pPr>
              <w:spacing w:line="360" w:lineRule="auto"/>
              <w:rPr>
                <w:rFonts w:ascii="Times New Roman" w:hAnsi="Times New Roman" w:cs="Times New Roman"/>
                <w:b/>
                <w:bCs/>
                <w:sz w:val="24"/>
                <w:szCs w:val="24"/>
              </w:rPr>
            </w:pPr>
            <w:r>
              <w:rPr>
                <w:rFonts w:ascii="Times New Roman" w:hAnsi="Times New Roman" w:cs="Times New Roman"/>
                <w:b/>
                <w:bCs/>
                <w:sz w:val="24"/>
                <w:szCs w:val="24"/>
              </w:rPr>
              <w:t>49,5</w:t>
            </w:r>
          </w:p>
        </w:tc>
        <w:tc>
          <w:tcPr>
            <w:tcW w:w="1169" w:type="dxa"/>
          </w:tcPr>
          <w:p w14:paraId="6FD0D2E3" w14:textId="77777777" w:rsidR="000C01AF" w:rsidRPr="009857C4" w:rsidRDefault="00070660" w:rsidP="000C01AF">
            <w:pPr>
              <w:spacing w:line="360" w:lineRule="auto"/>
              <w:rPr>
                <w:rFonts w:ascii="Times New Roman" w:hAnsi="Times New Roman" w:cs="Times New Roman"/>
                <w:b/>
                <w:bCs/>
                <w:sz w:val="24"/>
                <w:szCs w:val="24"/>
              </w:rPr>
            </w:pPr>
            <w:r>
              <w:rPr>
                <w:rFonts w:ascii="Times New Roman" w:hAnsi="Times New Roman" w:cs="Times New Roman"/>
                <w:b/>
                <w:bCs/>
                <w:sz w:val="24"/>
                <w:szCs w:val="24"/>
              </w:rPr>
              <w:t>3,56</w:t>
            </w:r>
          </w:p>
        </w:tc>
      </w:tr>
      <w:tr w:rsidR="000C01AF" w:rsidRPr="009857C4" w14:paraId="634A982E" w14:textId="77777777" w:rsidTr="00310E43">
        <w:tc>
          <w:tcPr>
            <w:tcW w:w="2405" w:type="dxa"/>
          </w:tcPr>
          <w:p w14:paraId="15093EF7" w14:textId="77777777" w:rsidR="000C01AF" w:rsidRPr="009857C4" w:rsidRDefault="000C01AF" w:rsidP="000C01AF">
            <w:pPr>
              <w:spacing w:line="360" w:lineRule="auto"/>
              <w:jc w:val="both"/>
              <w:rPr>
                <w:rFonts w:ascii="Times New Roman" w:hAnsi="Times New Roman" w:cs="Times New Roman"/>
                <w:b/>
                <w:bCs/>
                <w:sz w:val="24"/>
                <w:szCs w:val="24"/>
              </w:rPr>
            </w:pPr>
            <w:r w:rsidRPr="009857C4">
              <w:rPr>
                <w:rFonts w:ascii="Times New Roman" w:hAnsi="Times New Roman" w:cs="Times New Roman"/>
                <w:b/>
                <w:bCs/>
                <w:sz w:val="24"/>
                <w:szCs w:val="24"/>
              </w:rPr>
              <w:t>Як</w:t>
            </w:r>
            <w:r>
              <w:rPr>
                <w:rFonts w:ascii="Times New Roman" w:hAnsi="Times New Roman" w:cs="Times New Roman"/>
                <w:b/>
                <w:bCs/>
                <w:sz w:val="24"/>
                <w:szCs w:val="24"/>
              </w:rPr>
              <w:t>о</w:t>
            </w:r>
            <w:r w:rsidRPr="009857C4">
              <w:rPr>
                <w:rFonts w:ascii="Times New Roman" w:hAnsi="Times New Roman" w:cs="Times New Roman"/>
                <w:b/>
                <w:bCs/>
                <w:sz w:val="24"/>
                <w:szCs w:val="24"/>
              </w:rPr>
              <w:t>влевский МО</w:t>
            </w:r>
          </w:p>
        </w:tc>
        <w:tc>
          <w:tcPr>
            <w:tcW w:w="851" w:type="dxa"/>
          </w:tcPr>
          <w:p w14:paraId="1EC13A96" w14:textId="77777777" w:rsidR="000C01AF" w:rsidRPr="000C01AF" w:rsidRDefault="000C01AF" w:rsidP="000C01AF">
            <w:pPr>
              <w:spacing w:line="360" w:lineRule="auto"/>
              <w:rPr>
                <w:rFonts w:ascii="Times New Roman" w:hAnsi="Times New Roman" w:cs="Times New Roman"/>
                <w:b/>
                <w:bCs/>
                <w:sz w:val="24"/>
                <w:szCs w:val="24"/>
              </w:rPr>
            </w:pPr>
            <w:r w:rsidRPr="000C01AF">
              <w:rPr>
                <w:rFonts w:ascii="Times New Roman" w:hAnsi="Times New Roman" w:cs="Times New Roman"/>
                <w:b/>
                <w:bCs/>
              </w:rPr>
              <w:t>137</w:t>
            </w:r>
          </w:p>
        </w:tc>
        <w:tc>
          <w:tcPr>
            <w:tcW w:w="708" w:type="dxa"/>
          </w:tcPr>
          <w:p w14:paraId="75F15073" w14:textId="77777777" w:rsidR="000C01AF" w:rsidRPr="000C01AF" w:rsidRDefault="000C01AF" w:rsidP="000C01AF">
            <w:pPr>
              <w:spacing w:line="360" w:lineRule="auto"/>
              <w:rPr>
                <w:rFonts w:ascii="Times New Roman" w:hAnsi="Times New Roman" w:cs="Times New Roman"/>
                <w:b/>
                <w:bCs/>
                <w:sz w:val="24"/>
                <w:szCs w:val="24"/>
              </w:rPr>
            </w:pPr>
            <w:r>
              <w:rPr>
                <w:rFonts w:ascii="Times New Roman" w:hAnsi="Times New Roman" w:cs="Times New Roman"/>
                <w:b/>
                <w:bCs/>
              </w:rPr>
              <w:t>10</w:t>
            </w:r>
          </w:p>
        </w:tc>
        <w:tc>
          <w:tcPr>
            <w:tcW w:w="851" w:type="dxa"/>
          </w:tcPr>
          <w:p w14:paraId="45A84250" w14:textId="77777777" w:rsidR="000C01AF" w:rsidRPr="000C01AF" w:rsidRDefault="000C01AF" w:rsidP="000C01AF">
            <w:pPr>
              <w:spacing w:line="360" w:lineRule="auto"/>
              <w:rPr>
                <w:rFonts w:ascii="Times New Roman" w:hAnsi="Times New Roman" w:cs="Times New Roman"/>
                <w:b/>
                <w:bCs/>
                <w:sz w:val="24"/>
                <w:szCs w:val="24"/>
              </w:rPr>
            </w:pPr>
            <w:r>
              <w:rPr>
                <w:rFonts w:ascii="Times New Roman" w:hAnsi="Times New Roman" w:cs="Times New Roman"/>
                <w:b/>
                <w:bCs/>
              </w:rPr>
              <w:t>66</w:t>
            </w:r>
          </w:p>
        </w:tc>
        <w:tc>
          <w:tcPr>
            <w:tcW w:w="850" w:type="dxa"/>
          </w:tcPr>
          <w:p w14:paraId="6304DEB0" w14:textId="77777777" w:rsidR="000C01AF" w:rsidRPr="000C01AF" w:rsidRDefault="000C01AF" w:rsidP="000C01AF">
            <w:pPr>
              <w:spacing w:line="360" w:lineRule="auto"/>
              <w:rPr>
                <w:rFonts w:ascii="Times New Roman" w:hAnsi="Times New Roman" w:cs="Times New Roman"/>
                <w:b/>
                <w:bCs/>
                <w:sz w:val="24"/>
                <w:szCs w:val="24"/>
              </w:rPr>
            </w:pPr>
            <w:r>
              <w:rPr>
                <w:rFonts w:ascii="Times New Roman" w:hAnsi="Times New Roman" w:cs="Times New Roman"/>
                <w:b/>
                <w:bCs/>
              </w:rPr>
              <w:t>42</w:t>
            </w:r>
          </w:p>
        </w:tc>
        <w:tc>
          <w:tcPr>
            <w:tcW w:w="851" w:type="dxa"/>
          </w:tcPr>
          <w:p w14:paraId="4CDFE7CB" w14:textId="77777777" w:rsidR="000C01AF" w:rsidRPr="000C01AF" w:rsidRDefault="000C01AF" w:rsidP="000C01AF">
            <w:pPr>
              <w:spacing w:line="360" w:lineRule="auto"/>
              <w:rPr>
                <w:rFonts w:ascii="Times New Roman" w:hAnsi="Times New Roman" w:cs="Times New Roman"/>
                <w:b/>
                <w:bCs/>
                <w:sz w:val="24"/>
                <w:szCs w:val="24"/>
              </w:rPr>
            </w:pPr>
            <w:r>
              <w:rPr>
                <w:rFonts w:ascii="Times New Roman" w:hAnsi="Times New Roman" w:cs="Times New Roman"/>
                <w:b/>
                <w:bCs/>
              </w:rPr>
              <w:t>19</w:t>
            </w:r>
          </w:p>
        </w:tc>
        <w:tc>
          <w:tcPr>
            <w:tcW w:w="1660" w:type="dxa"/>
          </w:tcPr>
          <w:p w14:paraId="44CC3921" w14:textId="77777777" w:rsidR="000C01AF" w:rsidRPr="009857C4" w:rsidRDefault="00285F86" w:rsidP="000C01AF">
            <w:pPr>
              <w:spacing w:line="360" w:lineRule="auto"/>
              <w:rPr>
                <w:rFonts w:ascii="Times New Roman" w:hAnsi="Times New Roman" w:cs="Times New Roman"/>
                <w:b/>
                <w:bCs/>
                <w:sz w:val="24"/>
                <w:szCs w:val="24"/>
              </w:rPr>
            </w:pPr>
            <w:r>
              <w:rPr>
                <w:rFonts w:ascii="Times New Roman" w:hAnsi="Times New Roman" w:cs="Times New Roman"/>
                <w:b/>
                <w:bCs/>
                <w:sz w:val="24"/>
                <w:szCs w:val="24"/>
              </w:rPr>
              <w:t>44,5</w:t>
            </w:r>
          </w:p>
        </w:tc>
        <w:tc>
          <w:tcPr>
            <w:tcW w:w="1169" w:type="dxa"/>
          </w:tcPr>
          <w:p w14:paraId="69B86D6B" w14:textId="77777777" w:rsidR="000C01AF" w:rsidRPr="009857C4" w:rsidRDefault="00070660" w:rsidP="000C01AF">
            <w:pPr>
              <w:spacing w:line="360" w:lineRule="auto"/>
              <w:rPr>
                <w:rFonts w:ascii="Times New Roman" w:hAnsi="Times New Roman" w:cs="Times New Roman"/>
                <w:b/>
                <w:bCs/>
                <w:sz w:val="24"/>
                <w:szCs w:val="24"/>
              </w:rPr>
            </w:pPr>
            <w:r>
              <w:rPr>
                <w:rFonts w:ascii="Times New Roman" w:hAnsi="Times New Roman" w:cs="Times New Roman"/>
                <w:b/>
                <w:bCs/>
                <w:sz w:val="24"/>
                <w:szCs w:val="24"/>
              </w:rPr>
              <w:t>3,51</w:t>
            </w:r>
          </w:p>
        </w:tc>
      </w:tr>
      <w:tr w:rsidR="000C01AF" w:rsidRPr="009857C4" w14:paraId="3C865133" w14:textId="77777777" w:rsidTr="00310E43">
        <w:tc>
          <w:tcPr>
            <w:tcW w:w="2405" w:type="dxa"/>
          </w:tcPr>
          <w:p w14:paraId="3FBD15A5" w14:textId="77777777" w:rsidR="000C01AF" w:rsidRPr="009857C4" w:rsidRDefault="000C01AF" w:rsidP="000C01AF">
            <w:pPr>
              <w:jc w:val="both"/>
              <w:rPr>
                <w:rFonts w:ascii="Times New Roman" w:hAnsi="Times New Roman" w:cs="Times New Roman"/>
                <w:sz w:val="24"/>
                <w:szCs w:val="24"/>
              </w:rPr>
            </w:pPr>
            <w:r w:rsidRPr="009857C4">
              <w:rPr>
                <w:rFonts w:ascii="Times New Roman" w:hAnsi="Times New Roman" w:cs="Times New Roman"/>
                <w:sz w:val="24"/>
                <w:szCs w:val="24"/>
              </w:rPr>
              <w:t>МБОУ «СОШ с.Яковлевка»</w:t>
            </w:r>
          </w:p>
        </w:tc>
        <w:tc>
          <w:tcPr>
            <w:tcW w:w="851" w:type="dxa"/>
          </w:tcPr>
          <w:p w14:paraId="53F43B39" w14:textId="77777777" w:rsidR="000C01AF" w:rsidRPr="000C01AF" w:rsidRDefault="000C01AF" w:rsidP="000C01AF">
            <w:pPr>
              <w:spacing w:line="360" w:lineRule="auto"/>
              <w:rPr>
                <w:rFonts w:ascii="Times New Roman" w:hAnsi="Times New Roman" w:cs="Times New Roman"/>
                <w:sz w:val="24"/>
                <w:szCs w:val="24"/>
              </w:rPr>
            </w:pPr>
            <w:r w:rsidRPr="000C01AF">
              <w:rPr>
                <w:rFonts w:ascii="Times New Roman" w:hAnsi="Times New Roman" w:cs="Times New Roman"/>
              </w:rPr>
              <w:t>54</w:t>
            </w:r>
          </w:p>
        </w:tc>
        <w:tc>
          <w:tcPr>
            <w:tcW w:w="708" w:type="dxa"/>
          </w:tcPr>
          <w:p w14:paraId="5B90E334" w14:textId="77777777" w:rsidR="000C01AF" w:rsidRPr="000C01AF" w:rsidRDefault="000C01AF" w:rsidP="000C01AF">
            <w:pPr>
              <w:spacing w:line="360" w:lineRule="auto"/>
              <w:rPr>
                <w:rFonts w:ascii="Times New Roman" w:hAnsi="Times New Roman" w:cs="Times New Roman"/>
                <w:sz w:val="24"/>
                <w:szCs w:val="24"/>
              </w:rPr>
            </w:pPr>
            <w:r>
              <w:rPr>
                <w:rFonts w:ascii="Times New Roman" w:hAnsi="Times New Roman" w:cs="Times New Roman"/>
              </w:rPr>
              <w:t>1</w:t>
            </w:r>
          </w:p>
        </w:tc>
        <w:tc>
          <w:tcPr>
            <w:tcW w:w="851" w:type="dxa"/>
          </w:tcPr>
          <w:p w14:paraId="60693880" w14:textId="77777777" w:rsidR="000C01AF" w:rsidRPr="000C01AF" w:rsidRDefault="000C01AF" w:rsidP="000C01AF">
            <w:pPr>
              <w:spacing w:line="360" w:lineRule="auto"/>
              <w:rPr>
                <w:rFonts w:ascii="Times New Roman" w:hAnsi="Times New Roman" w:cs="Times New Roman"/>
                <w:sz w:val="24"/>
                <w:szCs w:val="24"/>
              </w:rPr>
            </w:pPr>
            <w:r>
              <w:rPr>
                <w:rFonts w:ascii="Times New Roman" w:hAnsi="Times New Roman" w:cs="Times New Roman"/>
              </w:rPr>
              <w:t>25</w:t>
            </w:r>
          </w:p>
        </w:tc>
        <w:tc>
          <w:tcPr>
            <w:tcW w:w="850" w:type="dxa"/>
          </w:tcPr>
          <w:p w14:paraId="3FA974F2" w14:textId="77777777" w:rsidR="000C01AF" w:rsidRPr="000C01AF" w:rsidRDefault="00285F86" w:rsidP="000C01AF">
            <w:pPr>
              <w:spacing w:line="360" w:lineRule="auto"/>
              <w:rPr>
                <w:rFonts w:ascii="Times New Roman" w:hAnsi="Times New Roman" w:cs="Times New Roman"/>
                <w:sz w:val="24"/>
                <w:szCs w:val="24"/>
              </w:rPr>
            </w:pPr>
            <w:r>
              <w:rPr>
                <w:rFonts w:ascii="Times New Roman" w:hAnsi="Times New Roman" w:cs="Times New Roman"/>
              </w:rPr>
              <w:t>19</w:t>
            </w:r>
          </w:p>
        </w:tc>
        <w:tc>
          <w:tcPr>
            <w:tcW w:w="851" w:type="dxa"/>
          </w:tcPr>
          <w:p w14:paraId="62F837B6" w14:textId="77777777" w:rsidR="000C01AF" w:rsidRPr="000C01AF" w:rsidRDefault="00285F86" w:rsidP="000C01AF">
            <w:pPr>
              <w:spacing w:line="360" w:lineRule="auto"/>
              <w:rPr>
                <w:rFonts w:ascii="Times New Roman" w:hAnsi="Times New Roman" w:cs="Times New Roman"/>
                <w:sz w:val="24"/>
                <w:szCs w:val="24"/>
              </w:rPr>
            </w:pPr>
            <w:r>
              <w:rPr>
                <w:rFonts w:ascii="Times New Roman" w:hAnsi="Times New Roman" w:cs="Times New Roman"/>
              </w:rPr>
              <w:t>9</w:t>
            </w:r>
          </w:p>
        </w:tc>
        <w:tc>
          <w:tcPr>
            <w:tcW w:w="1660" w:type="dxa"/>
          </w:tcPr>
          <w:p w14:paraId="677E2C1D" w14:textId="77777777" w:rsidR="000C01AF" w:rsidRPr="009857C4" w:rsidRDefault="00285F86" w:rsidP="000C01AF">
            <w:pPr>
              <w:spacing w:line="360" w:lineRule="auto"/>
              <w:rPr>
                <w:rFonts w:ascii="Times New Roman" w:hAnsi="Times New Roman" w:cs="Times New Roman"/>
                <w:sz w:val="24"/>
                <w:szCs w:val="24"/>
              </w:rPr>
            </w:pPr>
            <w:r>
              <w:rPr>
                <w:rFonts w:ascii="Times New Roman" w:hAnsi="Times New Roman" w:cs="Times New Roman"/>
                <w:sz w:val="24"/>
                <w:szCs w:val="24"/>
              </w:rPr>
              <w:t>51,85</w:t>
            </w:r>
          </w:p>
        </w:tc>
        <w:tc>
          <w:tcPr>
            <w:tcW w:w="1169" w:type="dxa"/>
          </w:tcPr>
          <w:p w14:paraId="6E6F3D0F" w14:textId="77777777" w:rsidR="000C01AF" w:rsidRPr="009857C4" w:rsidRDefault="00070660" w:rsidP="000C01AF">
            <w:pPr>
              <w:spacing w:line="360" w:lineRule="auto"/>
              <w:rPr>
                <w:rFonts w:ascii="Times New Roman" w:hAnsi="Times New Roman" w:cs="Times New Roman"/>
                <w:sz w:val="24"/>
                <w:szCs w:val="24"/>
              </w:rPr>
            </w:pPr>
            <w:r>
              <w:rPr>
                <w:rFonts w:ascii="Times New Roman" w:hAnsi="Times New Roman" w:cs="Times New Roman"/>
                <w:sz w:val="24"/>
                <w:szCs w:val="24"/>
              </w:rPr>
              <w:t>3,67</w:t>
            </w:r>
          </w:p>
        </w:tc>
      </w:tr>
      <w:tr w:rsidR="000C01AF" w:rsidRPr="009857C4" w14:paraId="0E4C6104" w14:textId="77777777" w:rsidTr="00310E43">
        <w:tc>
          <w:tcPr>
            <w:tcW w:w="2405" w:type="dxa"/>
          </w:tcPr>
          <w:p w14:paraId="07E5E8F9" w14:textId="77777777" w:rsidR="000C01AF" w:rsidRPr="009857C4" w:rsidRDefault="000C01AF" w:rsidP="000C01AF">
            <w:pPr>
              <w:jc w:val="both"/>
              <w:rPr>
                <w:rFonts w:ascii="Times New Roman" w:hAnsi="Times New Roman" w:cs="Times New Roman"/>
                <w:sz w:val="24"/>
                <w:szCs w:val="24"/>
              </w:rPr>
            </w:pPr>
            <w:r w:rsidRPr="009857C4">
              <w:rPr>
                <w:rFonts w:ascii="Times New Roman" w:hAnsi="Times New Roman" w:cs="Times New Roman"/>
                <w:sz w:val="24"/>
                <w:szCs w:val="24"/>
              </w:rPr>
              <w:t>МБОУ«СОШ№1 с.Варфоломеевка»</w:t>
            </w:r>
          </w:p>
        </w:tc>
        <w:tc>
          <w:tcPr>
            <w:tcW w:w="851" w:type="dxa"/>
          </w:tcPr>
          <w:p w14:paraId="1A274AF6" w14:textId="77777777" w:rsidR="000C01AF" w:rsidRPr="000C01AF" w:rsidRDefault="000C01AF" w:rsidP="000C01AF">
            <w:pPr>
              <w:spacing w:line="360" w:lineRule="auto"/>
              <w:rPr>
                <w:rFonts w:ascii="Times New Roman" w:hAnsi="Times New Roman" w:cs="Times New Roman"/>
                <w:sz w:val="24"/>
                <w:szCs w:val="24"/>
              </w:rPr>
            </w:pPr>
            <w:r w:rsidRPr="000C01AF">
              <w:rPr>
                <w:rFonts w:ascii="Times New Roman" w:hAnsi="Times New Roman" w:cs="Times New Roman"/>
              </w:rPr>
              <w:t>10</w:t>
            </w:r>
          </w:p>
        </w:tc>
        <w:tc>
          <w:tcPr>
            <w:tcW w:w="708" w:type="dxa"/>
          </w:tcPr>
          <w:p w14:paraId="7073832D" w14:textId="77777777" w:rsidR="000C01AF" w:rsidRPr="000C01AF" w:rsidRDefault="00285F86" w:rsidP="000C01AF">
            <w:pPr>
              <w:spacing w:line="360" w:lineRule="auto"/>
              <w:rPr>
                <w:rFonts w:ascii="Times New Roman" w:hAnsi="Times New Roman" w:cs="Times New Roman"/>
                <w:sz w:val="24"/>
                <w:szCs w:val="24"/>
              </w:rPr>
            </w:pPr>
            <w:r>
              <w:rPr>
                <w:rFonts w:ascii="Times New Roman" w:hAnsi="Times New Roman" w:cs="Times New Roman"/>
              </w:rPr>
              <w:t>3</w:t>
            </w:r>
          </w:p>
        </w:tc>
        <w:tc>
          <w:tcPr>
            <w:tcW w:w="851" w:type="dxa"/>
          </w:tcPr>
          <w:p w14:paraId="1A7C3DF3" w14:textId="77777777" w:rsidR="000C01AF" w:rsidRPr="000C01AF" w:rsidRDefault="000C01AF" w:rsidP="000C01AF">
            <w:pPr>
              <w:spacing w:line="360" w:lineRule="auto"/>
              <w:rPr>
                <w:rFonts w:ascii="Times New Roman" w:hAnsi="Times New Roman" w:cs="Times New Roman"/>
                <w:sz w:val="24"/>
                <w:szCs w:val="24"/>
              </w:rPr>
            </w:pPr>
            <w:r w:rsidRPr="000C01AF">
              <w:rPr>
                <w:rFonts w:ascii="Times New Roman" w:hAnsi="Times New Roman" w:cs="Times New Roman"/>
              </w:rPr>
              <w:t>5</w:t>
            </w:r>
          </w:p>
        </w:tc>
        <w:tc>
          <w:tcPr>
            <w:tcW w:w="850" w:type="dxa"/>
          </w:tcPr>
          <w:p w14:paraId="2B615CA2" w14:textId="77777777" w:rsidR="000C01AF" w:rsidRPr="000C01AF" w:rsidRDefault="000C01AF" w:rsidP="000C01AF">
            <w:pPr>
              <w:spacing w:line="360" w:lineRule="auto"/>
              <w:rPr>
                <w:rFonts w:ascii="Times New Roman" w:hAnsi="Times New Roman" w:cs="Times New Roman"/>
                <w:sz w:val="24"/>
                <w:szCs w:val="24"/>
              </w:rPr>
            </w:pPr>
            <w:r w:rsidRPr="000C01AF">
              <w:rPr>
                <w:rFonts w:ascii="Times New Roman" w:hAnsi="Times New Roman" w:cs="Times New Roman"/>
              </w:rPr>
              <w:t>2</w:t>
            </w:r>
          </w:p>
        </w:tc>
        <w:tc>
          <w:tcPr>
            <w:tcW w:w="851" w:type="dxa"/>
          </w:tcPr>
          <w:p w14:paraId="512B8605" w14:textId="77777777" w:rsidR="000C01AF" w:rsidRPr="000C01AF" w:rsidRDefault="000C01AF" w:rsidP="000C01AF">
            <w:pPr>
              <w:spacing w:line="360" w:lineRule="auto"/>
              <w:rPr>
                <w:rFonts w:ascii="Times New Roman" w:hAnsi="Times New Roman" w:cs="Times New Roman"/>
                <w:sz w:val="24"/>
                <w:szCs w:val="24"/>
              </w:rPr>
            </w:pPr>
            <w:r w:rsidRPr="000C01AF">
              <w:rPr>
                <w:rFonts w:ascii="Times New Roman" w:hAnsi="Times New Roman" w:cs="Times New Roman"/>
              </w:rPr>
              <w:t>0</w:t>
            </w:r>
          </w:p>
        </w:tc>
        <w:tc>
          <w:tcPr>
            <w:tcW w:w="1660" w:type="dxa"/>
          </w:tcPr>
          <w:p w14:paraId="0DC15F7C" w14:textId="77777777" w:rsidR="000C01AF" w:rsidRPr="009857C4" w:rsidRDefault="00285F86" w:rsidP="000C01AF">
            <w:pPr>
              <w:spacing w:line="360" w:lineRule="auto"/>
              <w:rPr>
                <w:rFonts w:ascii="Times New Roman" w:hAnsi="Times New Roman" w:cs="Times New Roman"/>
                <w:sz w:val="24"/>
                <w:szCs w:val="24"/>
              </w:rPr>
            </w:pPr>
            <w:r>
              <w:rPr>
                <w:rFonts w:ascii="Times New Roman" w:hAnsi="Times New Roman" w:cs="Times New Roman"/>
                <w:sz w:val="24"/>
                <w:szCs w:val="24"/>
              </w:rPr>
              <w:t>20</w:t>
            </w:r>
          </w:p>
        </w:tc>
        <w:tc>
          <w:tcPr>
            <w:tcW w:w="1169" w:type="dxa"/>
          </w:tcPr>
          <w:p w14:paraId="4E78E094" w14:textId="77777777" w:rsidR="000C01AF" w:rsidRPr="009857C4" w:rsidRDefault="00070660" w:rsidP="000C01AF">
            <w:pPr>
              <w:spacing w:line="360" w:lineRule="auto"/>
              <w:rPr>
                <w:rFonts w:ascii="Times New Roman" w:hAnsi="Times New Roman" w:cs="Times New Roman"/>
                <w:sz w:val="24"/>
                <w:szCs w:val="24"/>
              </w:rPr>
            </w:pPr>
            <w:r>
              <w:rPr>
                <w:rFonts w:ascii="Times New Roman" w:hAnsi="Times New Roman" w:cs="Times New Roman"/>
                <w:sz w:val="24"/>
                <w:szCs w:val="24"/>
              </w:rPr>
              <w:t>2,9</w:t>
            </w:r>
          </w:p>
        </w:tc>
      </w:tr>
      <w:tr w:rsidR="000C01AF" w:rsidRPr="009857C4" w14:paraId="5E4BA999" w14:textId="77777777" w:rsidTr="00310E43">
        <w:tc>
          <w:tcPr>
            <w:tcW w:w="2405" w:type="dxa"/>
          </w:tcPr>
          <w:p w14:paraId="2332825D" w14:textId="77777777" w:rsidR="000C01AF" w:rsidRPr="009857C4" w:rsidRDefault="000C01AF" w:rsidP="000C01AF">
            <w:pPr>
              <w:jc w:val="both"/>
              <w:rPr>
                <w:rFonts w:ascii="Times New Roman" w:hAnsi="Times New Roman" w:cs="Times New Roman"/>
                <w:sz w:val="24"/>
                <w:szCs w:val="24"/>
              </w:rPr>
            </w:pPr>
            <w:r w:rsidRPr="009857C4">
              <w:rPr>
                <w:rFonts w:ascii="Times New Roman" w:hAnsi="Times New Roman" w:cs="Times New Roman"/>
                <w:sz w:val="24"/>
                <w:szCs w:val="24"/>
              </w:rPr>
              <w:t>Яблоновский филиал МБОУ «СОШ№1 с.Новосысоевка»</w:t>
            </w:r>
          </w:p>
        </w:tc>
        <w:tc>
          <w:tcPr>
            <w:tcW w:w="851" w:type="dxa"/>
          </w:tcPr>
          <w:p w14:paraId="63BFEE31" w14:textId="77777777" w:rsidR="000C01AF" w:rsidRPr="000C01AF" w:rsidRDefault="000C01AF" w:rsidP="000C01AF">
            <w:pPr>
              <w:spacing w:line="360" w:lineRule="auto"/>
              <w:rPr>
                <w:rFonts w:ascii="Times New Roman" w:hAnsi="Times New Roman" w:cs="Times New Roman"/>
                <w:sz w:val="24"/>
                <w:szCs w:val="24"/>
              </w:rPr>
            </w:pPr>
            <w:r w:rsidRPr="000C01AF">
              <w:rPr>
                <w:rFonts w:ascii="Times New Roman" w:hAnsi="Times New Roman" w:cs="Times New Roman"/>
              </w:rPr>
              <w:t>6</w:t>
            </w:r>
          </w:p>
        </w:tc>
        <w:tc>
          <w:tcPr>
            <w:tcW w:w="708" w:type="dxa"/>
          </w:tcPr>
          <w:p w14:paraId="5521C7C8" w14:textId="77777777" w:rsidR="000C01AF" w:rsidRPr="000C01AF" w:rsidRDefault="000C01AF" w:rsidP="000C01AF">
            <w:pPr>
              <w:spacing w:line="360" w:lineRule="auto"/>
              <w:rPr>
                <w:rFonts w:ascii="Times New Roman" w:hAnsi="Times New Roman" w:cs="Times New Roman"/>
                <w:sz w:val="24"/>
                <w:szCs w:val="24"/>
              </w:rPr>
            </w:pPr>
            <w:r w:rsidRPr="000C01AF">
              <w:rPr>
                <w:rFonts w:ascii="Times New Roman" w:hAnsi="Times New Roman" w:cs="Times New Roman"/>
              </w:rPr>
              <w:t>0</w:t>
            </w:r>
          </w:p>
        </w:tc>
        <w:tc>
          <w:tcPr>
            <w:tcW w:w="851" w:type="dxa"/>
          </w:tcPr>
          <w:p w14:paraId="0BFA38C6" w14:textId="77777777" w:rsidR="000C01AF" w:rsidRPr="000C01AF" w:rsidRDefault="00285F86" w:rsidP="000C01AF">
            <w:pPr>
              <w:spacing w:line="360" w:lineRule="auto"/>
              <w:rPr>
                <w:rFonts w:ascii="Times New Roman" w:hAnsi="Times New Roman" w:cs="Times New Roman"/>
                <w:sz w:val="24"/>
                <w:szCs w:val="24"/>
              </w:rPr>
            </w:pPr>
            <w:r>
              <w:rPr>
                <w:rFonts w:ascii="Times New Roman" w:hAnsi="Times New Roman" w:cs="Times New Roman"/>
              </w:rPr>
              <w:t>2</w:t>
            </w:r>
          </w:p>
        </w:tc>
        <w:tc>
          <w:tcPr>
            <w:tcW w:w="850" w:type="dxa"/>
          </w:tcPr>
          <w:p w14:paraId="1960B3BD" w14:textId="77777777" w:rsidR="000C01AF" w:rsidRPr="000C01AF" w:rsidRDefault="00285F86" w:rsidP="000C01AF">
            <w:pPr>
              <w:spacing w:line="360" w:lineRule="auto"/>
              <w:rPr>
                <w:rFonts w:ascii="Times New Roman" w:hAnsi="Times New Roman" w:cs="Times New Roman"/>
                <w:sz w:val="24"/>
                <w:szCs w:val="24"/>
              </w:rPr>
            </w:pPr>
            <w:r>
              <w:rPr>
                <w:rFonts w:ascii="Times New Roman" w:hAnsi="Times New Roman" w:cs="Times New Roman"/>
              </w:rPr>
              <w:t>3</w:t>
            </w:r>
          </w:p>
        </w:tc>
        <w:tc>
          <w:tcPr>
            <w:tcW w:w="851" w:type="dxa"/>
          </w:tcPr>
          <w:p w14:paraId="2DDC08CB" w14:textId="77777777" w:rsidR="000C01AF" w:rsidRPr="000C01AF" w:rsidRDefault="00285F86" w:rsidP="000C01AF">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1660" w:type="dxa"/>
          </w:tcPr>
          <w:p w14:paraId="6D4A10E3" w14:textId="77777777" w:rsidR="000C01AF" w:rsidRPr="009857C4" w:rsidRDefault="00285F86" w:rsidP="000C01AF">
            <w:pPr>
              <w:spacing w:line="360" w:lineRule="auto"/>
              <w:rPr>
                <w:rFonts w:ascii="Times New Roman" w:hAnsi="Times New Roman" w:cs="Times New Roman"/>
                <w:sz w:val="24"/>
                <w:szCs w:val="24"/>
              </w:rPr>
            </w:pPr>
            <w:r>
              <w:rPr>
                <w:rFonts w:ascii="Times New Roman" w:hAnsi="Times New Roman" w:cs="Times New Roman"/>
                <w:sz w:val="24"/>
                <w:szCs w:val="24"/>
              </w:rPr>
              <w:t>66,7</w:t>
            </w:r>
          </w:p>
        </w:tc>
        <w:tc>
          <w:tcPr>
            <w:tcW w:w="1169" w:type="dxa"/>
          </w:tcPr>
          <w:p w14:paraId="4D76B6B2" w14:textId="77777777" w:rsidR="000C01AF" w:rsidRPr="009857C4" w:rsidRDefault="00070660" w:rsidP="000C01AF">
            <w:pPr>
              <w:spacing w:line="360" w:lineRule="auto"/>
              <w:rPr>
                <w:rFonts w:ascii="Times New Roman" w:hAnsi="Times New Roman" w:cs="Times New Roman"/>
                <w:sz w:val="24"/>
                <w:szCs w:val="24"/>
              </w:rPr>
            </w:pPr>
            <w:r>
              <w:rPr>
                <w:rFonts w:ascii="Times New Roman" w:hAnsi="Times New Roman" w:cs="Times New Roman"/>
                <w:sz w:val="24"/>
                <w:szCs w:val="24"/>
              </w:rPr>
              <w:t>3,83</w:t>
            </w:r>
          </w:p>
        </w:tc>
      </w:tr>
      <w:tr w:rsidR="000C01AF" w:rsidRPr="009857C4" w14:paraId="57DA084A" w14:textId="77777777" w:rsidTr="00310E43">
        <w:tc>
          <w:tcPr>
            <w:tcW w:w="2405" w:type="dxa"/>
          </w:tcPr>
          <w:p w14:paraId="17B631BE" w14:textId="77777777" w:rsidR="000C01AF" w:rsidRPr="009857C4" w:rsidRDefault="000C01AF" w:rsidP="000C01AF">
            <w:pPr>
              <w:jc w:val="both"/>
              <w:rPr>
                <w:rFonts w:ascii="Times New Roman" w:hAnsi="Times New Roman" w:cs="Times New Roman"/>
                <w:sz w:val="24"/>
                <w:szCs w:val="24"/>
              </w:rPr>
            </w:pPr>
            <w:r w:rsidRPr="009857C4">
              <w:rPr>
                <w:rFonts w:ascii="Times New Roman" w:hAnsi="Times New Roman" w:cs="Times New Roman"/>
                <w:sz w:val="24"/>
                <w:szCs w:val="24"/>
              </w:rPr>
              <w:t>Бельцовский филиал МБОУ «СОШ с.Яковлевка»</w:t>
            </w:r>
          </w:p>
        </w:tc>
        <w:tc>
          <w:tcPr>
            <w:tcW w:w="851" w:type="dxa"/>
          </w:tcPr>
          <w:p w14:paraId="439F13B9" w14:textId="77777777" w:rsidR="000C01AF" w:rsidRPr="000C01AF" w:rsidRDefault="000C01AF" w:rsidP="000C01AF">
            <w:pPr>
              <w:spacing w:line="360" w:lineRule="auto"/>
              <w:rPr>
                <w:rFonts w:ascii="Times New Roman" w:hAnsi="Times New Roman" w:cs="Times New Roman"/>
                <w:sz w:val="24"/>
                <w:szCs w:val="24"/>
              </w:rPr>
            </w:pPr>
            <w:r w:rsidRPr="000C01AF">
              <w:rPr>
                <w:rFonts w:ascii="Times New Roman" w:hAnsi="Times New Roman" w:cs="Times New Roman"/>
              </w:rPr>
              <w:t>5</w:t>
            </w:r>
          </w:p>
        </w:tc>
        <w:tc>
          <w:tcPr>
            <w:tcW w:w="708" w:type="dxa"/>
          </w:tcPr>
          <w:p w14:paraId="48C487E8" w14:textId="77777777" w:rsidR="000C01AF" w:rsidRPr="000C01AF" w:rsidRDefault="000C01AF" w:rsidP="000C01AF">
            <w:pPr>
              <w:spacing w:line="360" w:lineRule="auto"/>
              <w:rPr>
                <w:rFonts w:ascii="Times New Roman" w:hAnsi="Times New Roman" w:cs="Times New Roman"/>
                <w:sz w:val="24"/>
                <w:szCs w:val="24"/>
              </w:rPr>
            </w:pPr>
            <w:r w:rsidRPr="000C01AF">
              <w:rPr>
                <w:rFonts w:ascii="Times New Roman" w:hAnsi="Times New Roman" w:cs="Times New Roman"/>
              </w:rPr>
              <w:t>0</w:t>
            </w:r>
          </w:p>
        </w:tc>
        <w:tc>
          <w:tcPr>
            <w:tcW w:w="851" w:type="dxa"/>
          </w:tcPr>
          <w:p w14:paraId="369EB81B" w14:textId="77777777" w:rsidR="000C01AF" w:rsidRPr="000C01AF" w:rsidRDefault="00285F86" w:rsidP="000C01AF">
            <w:pPr>
              <w:spacing w:line="360" w:lineRule="auto"/>
              <w:rPr>
                <w:rFonts w:ascii="Times New Roman" w:hAnsi="Times New Roman" w:cs="Times New Roman"/>
                <w:sz w:val="24"/>
                <w:szCs w:val="24"/>
              </w:rPr>
            </w:pPr>
            <w:r>
              <w:rPr>
                <w:rFonts w:ascii="Times New Roman" w:hAnsi="Times New Roman" w:cs="Times New Roman"/>
              </w:rPr>
              <w:t>3</w:t>
            </w:r>
          </w:p>
        </w:tc>
        <w:tc>
          <w:tcPr>
            <w:tcW w:w="850" w:type="dxa"/>
          </w:tcPr>
          <w:p w14:paraId="0209C213" w14:textId="77777777" w:rsidR="000C01AF" w:rsidRPr="000C01AF" w:rsidRDefault="00285F86" w:rsidP="000C01AF">
            <w:pPr>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851" w:type="dxa"/>
          </w:tcPr>
          <w:p w14:paraId="4B66F359" w14:textId="77777777" w:rsidR="000C01AF" w:rsidRPr="000C01AF" w:rsidRDefault="000C01AF" w:rsidP="000C01AF">
            <w:pPr>
              <w:spacing w:line="360" w:lineRule="auto"/>
              <w:rPr>
                <w:rFonts w:ascii="Times New Roman" w:hAnsi="Times New Roman" w:cs="Times New Roman"/>
                <w:sz w:val="24"/>
                <w:szCs w:val="24"/>
              </w:rPr>
            </w:pPr>
            <w:r w:rsidRPr="000C01AF">
              <w:rPr>
                <w:rFonts w:ascii="Times New Roman" w:hAnsi="Times New Roman" w:cs="Times New Roman"/>
              </w:rPr>
              <w:t>0</w:t>
            </w:r>
          </w:p>
        </w:tc>
        <w:tc>
          <w:tcPr>
            <w:tcW w:w="1660" w:type="dxa"/>
          </w:tcPr>
          <w:p w14:paraId="479269C3" w14:textId="77777777" w:rsidR="000C01AF" w:rsidRPr="009857C4" w:rsidRDefault="00285F86" w:rsidP="000C01AF">
            <w:pPr>
              <w:spacing w:line="360" w:lineRule="auto"/>
              <w:rPr>
                <w:rFonts w:ascii="Times New Roman" w:hAnsi="Times New Roman" w:cs="Times New Roman"/>
                <w:sz w:val="24"/>
                <w:szCs w:val="24"/>
              </w:rPr>
            </w:pPr>
            <w:r>
              <w:rPr>
                <w:rFonts w:ascii="Times New Roman" w:hAnsi="Times New Roman" w:cs="Times New Roman"/>
                <w:sz w:val="24"/>
                <w:szCs w:val="24"/>
              </w:rPr>
              <w:t>40</w:t>
            </w:r>
          </w:p>
        </w:tc>
        <w:tc>
          <w:tcPr>
            <w:tcW w:w="1169" w:type="dxa"/>
          </w:tcPr>
          <w:p w14:paraId="56F032CF" w14:textId="77777777" w:rsidR="000C01AF" w:rsidRPr="009857C4" w:rsidRDefault="00070660" w:rsidP="000C01AF">
            <w:pPr>
              <w:spacing w:line="360" w:lineRule="auto"/>
              <w:rPr>
                <w:rFonts w:ascii="Times New Roman" w:hAnsi="Times New Roman" w:cs="Times New Roman"/>
                <w:sz w:val="24"/>
                <w:szCs w:val="24"/>
              </w:rPr>
            </w:pPr>
            <w:r>
              <w:rPr>
                <w:rFonts w:ascii="Times New Roman" w:hAnsi="Times New Roman" w:cs="Times New Roman"/>
                <w:sz w:val="24"/>
                <w:szCs w:val="24"/>
              </w:rPr>
              <w:t>3,4</w:t>
            </w:r>
          </w:p>
        </w:tc>
      </w:tr>
      <w:tr w:rsidR="000C01AF" w:rsidRPr="009857C4" w14:paraId="074AB1CF" w14:textId="77777777" w:rsidTr="00310E43">
        <w:tc>
          <w:tcPr>
            <w:tcW w:w="2405" w:type="dxa"/>
          </w:tcPr>
          <w:p w14:paraId="627CD799" w14:textId="77777777" w:rsidR="000C01AF" w:rsidRPr="009857C4" w:rsidRDefault="000C01AF" w:rsidP="000C01AF">
            <w:pPr>
              <w:jc w:val="both"/>
              <w:rPr>
                <w:rFonts w:ascii="Times New Roman" w:hAnsi="Times New Roman" w:cs="Times New Roman"/>
                <w:sz w:val="24"/>
                <w:szCs w:val="24"/>
              </w:rPr>
            </w:pPr>
            <w:r w:rsidRPr="009857C4">
              <w:rPr>
                <w:rFonts w:ascii="Times New Roman" w:hAnsi="Times New Roman" w:cs="Times New Roman"/>
                <w:sz w:val="24"/>
                <w:szCs w:val="24"/>
              </w:rPr>
              <w:t>МБОУ «СОШ№1 с.Новосысоевка»</w:t>
            </w:r>
          </w:p>
        </w:tc>
        <w:tc>
          <w:tcPr>
            <w:tcW w:w="851" w:type="dxa"/>
          </w:tcPr>
          <w:p w14:paraId="6A67E4D1" w14:textId="77777777" w:rsidR="000C01AF" w:rsidRPr="000C01AF" w:rsidRDefault="000C01AF" w:rsidP="000C01AF">
            <w:pPr>
              <w:spacing w:line="360" w:lineRule="auto"/>
              <w:rPr>
                <w:rFonts w:ascii="Times New Roman" w:hAnsi="Times New Roman" w:cs="Times New Roman"/>
                <w:sz w:val="24"/>
                <w:szCs w:val="24"/>
              </w:rPr>
            </w:pPr>
            <w:r w:rsidRPr="000C01AF">
              <w:rPr>
                <w:rFonts w:ascii="Times New Roman" w:hAnsi="Times New Roman" w:cs="Times New Roman"/>
              </w:rPr>
              <w:t>36</w:t>
            </w:r>
          </w:p>
        </w:tc>
        <w:tc>
          <w:tcPr>
            <w:tcW w:w="708" w:type="dxa"/>
          </w:tcPr>
          <w:p w14:paraId="2EC216C5" w14:textId="77777777" w:rsidR="000C01AF" w:rsidRPr="000C01AF" w:rsidRDefault="00285F86" w:rsidP="000C01AF">
            <w:pPr>
              <w:spacing w:line="360" w:lineRule="auto"/>
              <w:rPr>
                <w:rFonts w:ascii="Times New Roman" w:hAnsi="Times New Roman" w:cs="Times New Roman"/>
                <w:sz w:val="24"/>
                <w:szCs w:val="24"/>
              </w:rPr>
            </w:pPr>
            <w:r>
              <w:rPr>
                <w:rFonts w:ascii="Times New Roman" w:hAnsi="Times New Roman" w:cs="Times New Roman"/>
              </w:rPr>
              <w:t>5</w:t>
            </w:r>
          </w:p>
        </w:tc>
        <w:tc>
          <w:tcPr>
            <w:tcW w:w="851" w:type="dxa"/>
          </w:tcPr>
          <w:p w14:paraId="66F04C2B" w14:textId="77777777" w:rsidR="000C01AF" w:rsidRPr="000C01AF" w:rsidRDefault="00285F86" w:rsidP="000C01AF">
            <w:pPr>
              <w:spacing w:line="360" w:lineRule="auto"/>
              <w:rPr>
                <w:rFonts w:ascii="Times New Roman" w:hAnsi="Times New Roman" w:cs="Times New Roman"/>
                <w:sz w:val="24"/>
                <w:szCs w:val="24"/>
              </w:rPr>
            </w:pPr>
            <w:r>
              <w:rPr>
                <w:rFonts w:ascii="Times New Roman" w:hAnsi="Times New Roman" w:cs="Times New Roman"/>
              </w:rPr>
              <w:t>13</w:t>
            </w:r>
          </w:p>
        </w:tc>
        <w:tc>
          <w:tcPr>
            <w:tcW w:w="850" w:type="dxa"/>
          </w:tcPr>
          <w:p w14:paraId="2BA70E33" w14:textId="77777777" w:rsidR="000C01AF" w:rsidRPr="000C01AF" w:rsidRDefault="00285F86" w:rsidP="000C01AF">
            <w:pPr>
              <w:spacing w:line="360" w:lineRule="auto"/>
              <w:rPr>
                <w:rFonts w:ascii="Times New Roman" w:hAnsi="Times New Roman" w:cs="Times New Roman"/>
                <w:sz w:val="24"/>
                <w:szCs w:val="24"/>
              </w:rPr>
            </w:pPr>
            <w:r>
              <w:rPr>
                <w:rFonts w:ascii="Times New Roman" w:hAnsi="Times New Roman" w:cs="Times New Roman"/>
              </w:rPr>
              <w:t>11</w:t>
            </w:r>
          </w:p>
        </w:tc>
        <w:tc>
          <w:tcPr>
            <w:tcW w:w="851" w:type="dxa"/>
          </w:tcPr>
          <w:p w14:paraId="42D888AD" w14:textId="77777777" w:rsidR="000C01AF" w:rsidRPr="000C01AF" w:rsidRDefault="00285F86" w:rsidP="000C01AF">
            <w:pPr>
              <w:spacing w:line="360" w:lineRule="auto"/>
              <w:rPr>
                <w:rFonts w:ascii="Times New Roman" w:hAnsi="Times New Roman" w:cs="Times New Roman"/>
                <w:sz w:val="24"/>
                <w:szCs w:val="24"/>
              </w:rPr>
            </w:pPr>
            <w:r>
              <w:rPr>
                <w:rFonts w:ascii="Times New Roman" w:hAnsi="Times New Roman" w:cs="Times New Roman"/>
              </w:rPr>
              <w:t>7</w:t>
            </w:r>
          </w:p>
        </w:tc>
        <w:tc>
          <w:tcPr>
            <w:tcW w:w="1660" w:type="dxa"/>
          </w:tcPr>
          <w:p w14:paraId="08004000" w14:textId="77777777" w:rsidR="000C01AF" w:rsidRPr="009857C4" w:rsidRDefault="00285F86" w:rsidP="000C01AF">
            <w:pPr>
              <w:spacing w:line="360" w:lineRule="auto"/>
              <w:rPr>
                <w:rFonts w:ascii="Times New Roman" w:hAnsi="Times New Roman" w:cs="Times New Roman"/>
                <w:sz w:val="24"/>
                <w:szCs w:val="24"/>
              </w:rPr>
            </w:pPr>
            <w:r>
              <w:rPr>
                <w:rFonts w:ascii="Times New Roman" w:hAnsi="Times New Roman" w:cs="Times New Roman"/>
                <w:sz w:val="24"/>
                <w:szCs w:val="24"/>
              </w:rPr>
              <w:t>50</w:t>
            </w:r>
          </w:p>
        </w:tc>
        <w:tc>
          <w:tcPr>
            <w:tcW w:w="1169" w:type="dxa"/>
          </w:tcPr>
          <w:p w14:paraId="0CA3E9BD" w14:textId="77777777" w:rsidR="000C01AF" w:rsidRPr="009857C4" w:rsidRDefault="00070660" w:rsidP="000C01AF">
            <w:pPr>
              <w:spacing w:line="360" w:lineRule="auto"/>
              <w:rPr>
                <w:rFonts w:ascii="Times New Roman" w:hAnsi="Times New Roman" w:cs="Times New Roman"/>
                <w:sz w:val="24"/>
                <w:szCs w:val="24"/>
              </w:rPr>
            </w:pPr>
            <w:r>
              <w:rPr>
                <w:rFonts w:ascii="Times New Roman" w:hAnsi="Times New Roman" w:cs="Times New Roman"/>
                <w:sz w:val="24"/>
                <w:szCs w:val="24"/>
              </w:rPr>
              <w:t>3,56</w:t>
            </w:r>
          </w:p>
        </w:tc>
      </w:tr>
      <w:tr w:rsidR="000C01AF" w:rsidRPr="009857C4" w14:paraId="0A5BC315" w14:textId="77777777" w:rsidTr="00310E43">
        <w:tc>
          <w:tcPr>
            <w:tcW w:w="2405" w:type="dxa"/>
          </w:tcPr>
          <w:p w14:paraId="579403E0" w14:textId="77777777" w:rsidR="000C01AF" w:rsidRPr="009857C4" w:rsidRDefault="000C01AF" w:rsidP="000C01AF">
            <w:pPr>
              <w:jc w:val="both"/>
              <w:rPr>
                <w:rFonts w:ascii="Times New Roman" w:hAnsi="Times New Roman" w:cs="Times New Roman"/>
                <w:sz w:val="24"/>
                <w:szCs w:val="24"/>
              </w:rPr>
            </w:pPr>
            <w:r w:rsidRPr="009857C4">
              <w:rPr>
                <w:rFonts w:ascii="Times New Roman" w:hAnsi="Times New Roman" w:cs="Times New Roman"/>
                <w:sz w:val="24"/>
                <w:szCs w:val="24"/>
              </w:rPr>
              <w:t>МБОУ «СОШ №2 с.Варфоломеевка»</w:t>
            </w:r>
          </w:p>
        </w:tc>
        <w:tc>
          <w:tcPr>
            <w:tcW w:w="851" w:type="dxa"/>
          </w:tcPr>
          <w:p w14:paraId="6465929F" w14:textId="77777777" w:rsidR="000C01AF" w:rsidRPr="000C01AF" w:rsidRDefault="000C01AF" w:rsidP="000C01AF">
            <w:pPr>
              <w:spacing w:line="360" w:lineRule="auto"/>
              <w:rPr>
                <w:rFonts w:ascii="Times New Roman" w:hAnsi="Times New Roman" w:cs="Times New Roman"/>
                <w:sz w:val="24"/>
                <w:szCs w:val="24"/>
              </w:rPr>
            </w:pPr>
            <w:r w:rsidRPr="000C01AF">
              <w:rPr>
                <w:rFonts w:ascii="Times New Roman" w:hAnsi="Times New Roman" w:cs="Times New Roman"/>
              </w:rPr>
              <w:t>10</w:t>
            </w:r>
          </w:p>
        </w:tc>
        <w:tc>
          <w:tcPr>
            <w:tcW w:w="708" w:type="dxa"/>
          </w:tcPr>
          <w:p w14:paraId="27B6CD55" w14:textId="77777777" w:rsidR="000C01AF" w:rsidRPr="000C01AF" w:rsidRDefault="000C01AF" w:rsidP="000C01AF">
            <w:pPr>
              <w:spacing w:line="360" w:lineRule="auto"/>
              <w:rPr>
                <w:rFonts w:ascii="Times New Roman" w:hAnsi="Times New Roman" w:cs="Times New Roman"/>
                <w:sz w:val="24"/>
                <w:szCs w:val="24"/>
              </w:rPr>
            </w:pPr>
            <w:r w:rsidRPr="000C01AF">
              <w:rPr>
                <w:rFonts w:ascii="Times New Roman" w:hAnsi="Times New Roman" w:cs="Times New Roman"/>
              </w:rPr>
              <w:t>0</w:t>
            </w:r>
          </w:p>
        </w:tc>
        <w:tc>
          <w:tcPr>
            <w:tcW w:w="851" w:type="dxa"/>
          </w:tcPr>
          <w:p w14:paraId="2AEFFB1D" w14:textId="77777777" w:rsidR="000C01AF" w:rsidRPr="000C01AF" w:rsidRDefault="000C01AF" w:rsidP="000C01AF">
            <w:pPr>
              <w:spacing w:line="360" w:lineRule="auto"/>
              <w:rPr>
                <w:rFonts w:ascii="Times New Roman" w:hAnsi="Times New Roman" w:cs="Times New Roman"/>
                <w:sz w:val="24"/>
                <w:szCs w:val="24"/>
              </w:rPr>
            </w:pPr>
            <w:r w:rsidRPr="000C01AF">
              <w:rPr>
                <w:rFonts w:ascii="Times New Roman" w:hAnsi="Times New Roman" w:cs="Times New Roman"/>
              </w:rPr>
              <w:t>7</w:t>
            </w:r>
          </w:p>
        </w:tc>
        <w:tc>
          <w:tcPr>
            <w:tcW w:w="850" w:type="dxa"/>
          </w:tcPr>
          <w:p w14:paraId="53815B14" w14:textId="77777777" w:rsidR="000C01AF" w:rsidRPr="000C01AF" w:rsidRDefault="000C01AF" w:rsidP="000C01AF">
            <w:pPr>
              <w:spacing w:line="360" w:lineRule="auto"/>
              <w:rPr>
                <w:rFonts w:ascii="Times New Roman" w:hAnsi="Times New Roman" w:cs="Times New Roman"/>
                <w:sz w:val="24"/>
                <w:szCs w:val="24"/>
              </w:rPr>
            </w:pPr>
            <w:r w:rsidRPr="000C01AF">
              <w:rPr>
                <w:rFonts w:ascii="Times New Roman" w:hAnsi="Times New Roman" w:cs="Times New Roman"/>
              </w:rPr>
              <w:t>2</w:t>
            </w:r>
          </w:p>
        </w:tc>
        <w:tc>
          <w:tcPr>
            <w:tcW w:w="851" w:type="dxa"/>
          </w:tcPr>
          <w:p w14:paraId="248FFC6A" w14:textId="77777777" w:rsidR="000C01AF" w:rsidRPr="000C01AF" w:rsidRDefault="000C01AF" w:rsidP="000C01AF">
            <w:pPr>
              <w:spacing w:line="360" w:lineRule="auto"/>
              <w:rPr>
                <w:rFonts w:ascii="Times New Roman" w:hAnsi="Times New Roman" w:cs="Times New Roman"/>
                <w:sz w:val="24"/>
                <w:szCs w:val="24"/>
              </w:rPr>
            </w:pPr>
            <w:r w:rsidRPr="000C01AF">
              <w:rPr>
                <w:rFonts w:ascii="Times New Roman" w:hAnsi="Times New Roman" w:cs="Times New Roman"/>
              </w:rPr>
              <w:t>1</w:t>
            </w:r>
          </w:p>
        </w:tc>
        <w:tc>
          <w:tcPr>
            <w:tcW w:w="1660" w:type="dxa"/>
          </w:tcPr>
          <w:p w14:paraId="42D3226F" w14:textId="77777777" w:rsidR="000C01AF" w:rsidRPr="009857C4" w:rsidRDefault="00285F86" w:rsidP="000C01AF">
            <w:pPr>
              <w:spacing w:line="360" w:lineRule="auto"/>
              <w:rPr>
                <w:rFonts w:ascii="Times New Roman" w:hAnsi="Times New Roman" w:cs="Times New Roman"/>
                <w:sz w:val="24"/>
                <w:szCs w:val="24"/>
              </w:rPr>
            </w:pPr>
            <w:r>
              <w:rPr>
                <w:rFonts w:ascii="Times New Roman" w:hAnsi="Times New Roman" w:cs="Times New Roman"/>
                <w:sz w:val="24"/>
                <w:szCs w:val="24"/>
              </w:rPr>
              <w:t>30</w:t>
            </w:r>
          </w:p>
        </w:tc>
        <w:tc>
          <w:tcPr>
            <w:tcW w:w="1169" w:type="dxa"/>
          </w:tcPr>
          <w:p w14:paraId="38DCD172" w14:textId="77777777" w:rsidR="000C01AF" w:rsidRPr="009857C4" w:rsidRDefault="00070660" w:rsidP="000C01AF">
            <w:pPr>
              <w:spacing w:line="360" w:lineRule="auto"/>
              <w:rPr>
                <w:rFonts w:ascii="Times New Roman" w:hAnsi="Times New Roman" w:cs="Times New Roman"/>
                <w:sz w:val="24"/>
                <w:szCs w:val="24"/>
              </w:rPr>
            </w:pPr>
            <w:r>
              <w:rPr>
                <w:rFonts w:ascii="Times New Roman" w:hAnsi="Times New Roman" w:cs="Times New Roman"/>
                <w:sz w:val="24"/>
                <w:szCs w:val="24"/>
              </w:rPr>
              <w:t>3,4</w:t>
            </w:r>
          </w:p>
        </w:tc>
      </w:tr>
      <w:tr w:rsidR="000C01AF" w:rsidRPr="009857C4" w14:paraId="52E2D8D4" w14:textId="77777777" w:rsidTr="00310E43">
        <w:tc>
          <w:tcPr>
            <w:tcW w:w="2405" w:type="dxa"/>
          </w:tcPr>
          <w:p w14:paraId="7D57A6BC" w14:textId="77777777" w:rsidR="000C01AF" w:rsidRPr="009857C4" w:rsidRDefault="000C01AF" w:rsidP="000C01AF">
            <w:pPr>
              <w:jc w:val="both"/>
              <w:rPr>
                <w:rFonts w:ascii="Times New Roman" w:hAnsi="Times New Roman" w:cs="Times New Roman"/>
                <w:sz w:val="24"/>
                <w:szCs w:val="24"/>
              </w:rPr>
            </w:pPr>
            <w:r w:rsidRPr="009857C4">
              <w:rPr>
                <w:rFonts w:ascii="Times New Roman" w:hAnsi="Times New Roman" w:cs="Times New Roman"/>
                <w:sz w:val="24"/>
                <w:szCs w:val="24"/>
              </w:rPr>
              <w:t>МБОУ «СОШ с.Новосысоевка №2»</w:t>
            </w:r>
          </w:p>
        </w:tc>
        <w:tc>
          <w:tcPr>
            <w:tcW w:w="851" w:type="dxa"/>
          </w:tcPr>
          <w:p w14:paraId="26A47DA6" w14:textId="77777777" w:rsidR="000C01AF" w:rsidRPr="000C01AF" w:rsidRDefault="000C01AF" w:rsidP="000C01AF">
            <w:pPr>
              <w:spacing w:line="360" w:lineRule="auto"/>
              <w:rPr>
                <w:rFonts w:ascii="Times New Roman" w:hAnsi="Times New Roman" w:cs="Times New Roman"/>
                <w:sz w:val="24"/>
                <w:szCs w:val="24"/>
              </w:rPr>
            </w:pPr>
            <w:r w:rsidRPr="000C01AF">
              <w:rPr>
                <w:rFonts w:ascii="Times New Roman" w:hAnsi="Times New Roman" w:cs="Times New Roman"/>
              </w:rPr>
              <w:t>15</w:t>
            </w:r>
          </w:p>
        </w:tc>
        <w:tc>
          <w:tcPr>
            <w:tcW w:w="708" w:type="dxa"/>
          </w:tcPr>
          <w:p w14:paraId="0F750CD2" w14:textId="77777777" w:rsidR="000C01AF" w:rsidRPr="000C01AF" w:rsidRDefault="00285F86" w:rsidP="000C01AF">
            <w:pPr>
              <w:spacing w:line="360" w:lineRule="auto"/>
              <w:rPr>
                <w:rFonts w:ascii="Times New Roman" w:hAnsi="Times New Roman" w:cs="Times New Roman"/>
                <w:sz w:val="24"/>
                <w:szCs w:val="24"/>
              </w:rPr>
            </w:pPr>
            <w:r>
              <w:rPr>
                <w:rFonts w:ascii="Times New Roman" w:hAnsi="Times New Roman" w:cs="Times New Roman"/>
              </w:rPr>
              <w:t>1</w:t>
            </w:r>
          </w:p>
        </w:tc>
        <w:tc>
          <w:tcPr>
            <w:tcW w:w="851" w:type="dxa"/>
          </w:tcPr>
          <w:p w14:paraId="18797AA8" w14:textId="77777777" w:rsidR="000C01AF" w:rsidRPr="000C01AF" w:rsidRDefault="00285F86" w:rsidP="000C01AF">
            <w:pPr>
              <w:spacing w:line="360" w:lineRule="auto"/>
              <w:rPr>
                <w:rFonts w:ascii="Times New Roman" w:hAnsi="Times New Roman" w:cs="Times New Roman"/>
                <w:sz w:val="24"/>
                <w:szCs w:val="24"/>
              </w:rPr>
            </w:pPr>
            <w:r>
              <w:rPr>
                <w:rFonts w:ascii="Times New Roman" w:hAnsi="Times New Roman" w:cs="Times New Roman"/>
              </w:rPr>
              <w:t>10</w:t>
            </w:r>
          </w:p>
        </w:tc>
        <w:tc>
          <w:tcPr>
            <w:tcW w:w="850" w:type="dxa"/>
          </w:tcPr>
          <w:p w14:paraId="07633283" w14:textId="77777777" w:rsidR="000C01AF" w:rsidRPr="000C01AF" w:rsidRDefault="00285F86" w:rsidP="000C01AF">
            <w:pPr>
              <w:spacing w:line="360" w:lineRule="auto"/>
              <w:rPr>
                <w:rFonts w:ascii="Times New Roman" w:hAnsi="Times New Roman" w:cs="Times New Roman"/>
                <w:sz w:val="24"/>
                <w:szCs w:val="24"/>
              </w:rPr>
            </w:pPr>
            <w:r>
              <w:rPr>
                <w:rFonts w:ascii="Times New Roman" w:hAnsi="Times New Roman" w:cs="Times New Roman"/>
              </w:rPr>
              <w:t>3</w:t>
            </w:r>
          </w:p>
        </w:tc>
        <w:tc>
          <w:tcPr>
            <w:tcW w:w="851" w:type="dxa"/>
          </w:tcPr>
          <w:p w14:paraId="039576E7" w14:textId="77777777" w:rsidR="000C01AF" w:rsidRPr="000C01AF" w:rsidRDefault="00285F86" w:rsidP="000C01AF">
            <w:pPr>
              <w:spacing w:line="360" w:lineRule="auto"/>
              <w:rPr>
                <w:rFonts w:ascii="Times New Roman" w:hAnsi="Times New Roman" w:cs="Times New Roman"/>
                <w:sz w:val="24"/>
                <w:szCs w:val="24"/>
              </w:rPr>
            </w:pPr>
            <w:r>
              <w:rPr>
                <w:rFonts w:ascii="Times New Roman" w:hAnsi="Times New Roman" w:cs="Times New Roman"/>
              </w:rPr>
              <w:t>1</w:t>
            </w:r>
          </w:p>
        </w:tc>
        <w:tc>
          <w:tcPr>
            <w:tcW w:w="1660" w:type="dxa"/>
          </w:tcPr>
          <w:p w14:paraId="17FF2EF2" w14:textId="77777777" w:rsidR="000C01AF" w:rsidRPr="009857C4" w:rsidRDefault="00285F86" w:rsidP="000C01AF">
            <w:pPr>
              <w:spacing w:line="360" w:lineRule="auto"/>
              <w:rPr>
                <w:rFonts w:ascii="Times New Roman" w:hAnsi="Times New Roman" w:cs="Times New Roman"/>
                <w:sz w:val="24"/>
                <w:szCs w:val="24"/>
              </w:rPr>
            </w:pPr>
            <w:r>
              <w:rPr>
                <w:rFonts w:ascii="Times New Roman" w:hAnsi="Times New Roman" w:cs="Times New Roman"/>
                <w:sz w:val="24"/>
                <w:szCs w:val="24"/>
              </w:rPr>
              <w:t>26,7</w:t>
            </w:r>
          </w:p>
        </w:tc>
        <w:tc>
          <w:tcPr>
            <w:tcW w:w="1169" w:type="dxa"/>
          </w:tcPr>
          <w:p w14:paraId="33B8C824" w14:textId="77777777" w:rsidR="000C01AF" w:rsidRPr="009857C4" w:rsidRDefault="00070660" w:rsidP="000C01AF">
            <w:pPr>
              <w:spacing w:line="360" w:lineRule="auto"/>
              <w:rPr>
                <w:rFonts w:ascii="Times New Roman" w:hAnsi="Times New Roman" w:cs="Times New Roman"/>
                <w:sz w:val="24"/>
                <w:szCs w:val="24"/>
              </w:rPr>
            </w:pPr>
            <w:r>
              <w:rPr>
                <w:rFonts w:ascii="Times New Roman" w:hAnsi="Times New Roman" w:cs="Times New Roman"/>
                <w:sz w:val="24"/>
                <w:szCs w:val="24"/>
              </w:rPr>
              <w:t>3,27</w:t>
            </w:r>
          </w:p>
        </w:tc>
      </w:tr>
      <w:tr w:rsidR="000C01AF" w:rsidRPr="009857C4" w14:paraId="79F3740B" w14:textId="77777777" w:rsidTr="00310E43">
        <w:tc>
          <w:tcPr>
            <w:tcW w:w="2405" w:type="dxa"/>
          </w:tcPr>
          <w:p w14:paraId="63A52F5B" w14:textId="77777777" w:rsidR="000C01AF" w:rsidRPr="009857C4" w:rsidRDefault="000C01AF" w:rsidP="000C01AF">
            <w:pPr>
              <w:jc w:val="both"/>
              <w:rPr>
                <w:rFonts w:ascii="Times New Roman" w:hAnsi="Times New Roman" w:cs="Times New Roman"/>
                <w:sz w:val="24"/>
                <w:szCs w:val="24"/>
              </w:rPr>
            </w:pPr>
            <w:r>
              <w:rPr>
                <w:rFonts w:ascii="Times New Roman" w:hAnsi="Times New Roman" w:cs="Times New Roman"/>
                <w:sz w:val="24"/>
                <w:szCs w:val="24"/>
              </w:rPr>
              <w:t>Покровский филиал МБОУ «СОШ с.Яковлевка»</w:t>
            </w:r>
          </w:p>
        </w:tc>
        <w:tc>
          <w:tcPr>
            <w:tcW w:w="851" w:type="dxa"/>
          </w:tcPr>
          <w:p w14:paraId="531696F1" w14:textId="77777777" w:rsidR="000C01AF" w:rsidRPr="000C01AF" w:rsidRDefault="000C01AF" w:rsidP="000C01AF">
            <w:pPr>
              <w:spacing w:line="360" w:lineRule="auto"/>
              <w:rPr>
                <w:rFonts w:ascii="Times New Roman" w:hAnsi="Times New Roman" w:cs="Times New Roman"/>
                <w:sz w:val="24"/>
                <w:szCs w:val="24"/>
              </w:rPr>
            </w:pPr>
            <w:r w:rsidRPr="000C01AF">
              <w:rPr>
                <w:rFonts w:ascii="Times New Roman" w:hAnsi="Times New Roman" w:cs="Times New Roman"/>
              </w:rPr>
              <w:t>1</w:t>
            </w:r>
          </w:p>
        </w:tc>
        <w:tc>
          <w:tcPr>
            <w:tcW w:w="708" w:type="dxa"/>
          </w:tcPr>
          <w:p w14:paraId="24A97012" w14:textId="77777777" w:rsidR="000C01AF" w:rsidRPr="000C01AF" w:rsidRDefault="000C01AF" w:rsidP="000C01AF">
            <w:pPr>
              <w:spacing w:line="360" w:lineRule="auto"/>
              <w:rPr>
                <w:rFonts w:ascii="Times New Roman" w:hAnsi="Times New Roman" w:cs="Times New Roman"/>
                <w:sz w:val="24"/>
                <w:szCs w:val="24"/>
              </w:rPr>
            </w:pPr>
            <w:r w:rsidRPr="000C01AF">
              <w:rPr>
                <w:rFonts w:ascii="Times New Roman" w:hAnsi="Times New Roman" w:cs="Times New Roman"/>
              </w:rPr>
              <w:t>0</w:t>
            </w:r>
          </w:p>
        </w:tc>
        <w:tc>
          <w:tcPr>
            <w:tcW w:w="851" w:type="dxa"/>
          </w:tcPr>
          <w:p w14:paraId="133D382F" w14:textId="77777777" w:rsidR="000C01AF" w:rsidRPr="000C01AF" w:rsidRDefault="000C01AF" w:rsidP="000C01AF">
            <w:pPr>
              <w:spacing w:line="360" w:lineRule="auto"/>
              <w:rPr>
                <w:rFonts w:ascii="Times New Roman" w:hAnsi="Times New Roman" w:cs="Times New Roman"/>
                <w:sz w:val="24"/>
                <w:szCs w:val="24"/>
              </w:rPr>
            </w:pPr>
            <w:r>
              <w:rPr>
                <w:rFonts w:ascii="Times New Roman" w:hAnsi="Times New Roman" w:cs="Times New Roman"/>
              </w:rPr>
              <w:t>1</w:t>
            </w:r>
          </w:p>
        </w:tc>
        <w:tc>
          <w:tcPr>
            <w:tcW w:w="850" w:type="dxa"/>
          </w:tcPr>
          <w:p w14:paraId="2EA12E27" w14:textId="77777777" w:rsidR="000C01AF" w:rsidRPr="000C01AF" w:rsidRDefault="000C01AF" w:rsidP="000C01AF">
            <w:pPr>
              <w:spacing w:line="360" w:lineRule="auto"/>
              <w:rPr>
                <w:rFonts w:ascii="Times New Roman" w:hAnsi="Times New Roman" w:cs="Times New Roman"/>
                <w:sz w:val="24"/>
                <w:szCs w:val="24"/>
              </w:rPr>
            </w:pPr>
            <w:r w:rsidRPr="000C01AF">
              <w:rPr>
                <w:rFonts w:ascii="Times New Roman" w:hAnsi="Times New Roman" w:cs="Times New Roman"/>
              </w:rPr>
              <w:t>0</w:t>
            </w:r>
          </w:p>
        </w:tc>
        <w:tc>
          <w:tcPr>
            <w:tcW w:w="851" w:type="dxa"/>
          </w:tcPr>
          <w:p w14:paraId="78746827" w14:textId="77777777" w:rsidR="000C01AF" w:rsidRPr="000C01AF" w:rsidRDefault="000C01AF" w:rsidP="000C01AF">
            <w:pPr>
              <w:spacing w:line="360" w:lineRule="auto"/>
              <w:rPr>
                <w:rFonts w:ascii="Times New Roman" w:hAnsi="Times New Roman" w:cs="Times New Roman"/>
                <w:sz w:val="24"/>
                <w:szCs w:val="24"/>
              </w:rPr>
            </w:pPr>
            <w:r w:rsidRPr="000C01AF">
              <w:rPr>
                <w:rFonts w:ascii="Times New Roman" w:hAnsi="Times New Roman" w:cs="Times New Roman"/>
              </w:rPr>
              <w:t>0</w:t>
            </w:r>
          </w:p>
        </w:tc>
        <w:tc>
          <w:tcPr>
            <w:tcW w:w="1660" w:type="dxa"/>
          </w:tcPr>
          <w:p w14:paraId="24CCA624" w14:textId="77777777" w:rsidR="000C01AF" w:rsidRDefault="00285F86" w:rsidP="000C01AF">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1169" w:type="dxa"/>
          </w:tcPr>
          <w:p w14:paraId="5A0E8439" w14:textId="77777777" w:rsidR="000C01AF" w:rsidRDefault="00070660" w:rsidP="000C01AF">
            <w:pPr>
              <w:spacing w:line="360" w:lineRule="auto"/>
              <w:rPr>
                <w:rFonts w:ascii="Times New Roman" w:hAnsi="Times New Roman" w:cs="Times New Roman"/>
                <w:sz w:val="24"/>
                <w:szCs w:val="24"/>
              </w:rPr>
            </w:pPr>
            <w:r>
              <w:rPr>
                <w:rFonts w:ascii="Times New Roman" w:hAnsi="Times New Roman" w:cs="Times New Roman"/>
                <w:sz w:val="24"/>
                <w:szCs w:val="24"/>
              </w:rPr>
              <w:t>3</w:t>
            </w:r>
          </w:p>
        </w:tc>
      </w:tr>
    </w:tbl>
    <w:p w14:paraId="0BB7B512" w14:textId="77777777" w:rsidR="00F82728" w:rsidRDefault="00F82728" w:rsidP="00F82728">
      <w:pPr>
        <w:spacing w:line="360" w:lineRule="auto"/>
        <w:ind w:firstLine="709"/>
        <w:jc w:val="both"/>
        <w:rPr>
          <w:rFonts w:ascii="Times New Roman" w:hAnsi="Times New Roman" w:cs="Times New Roman"/>
          <w:bCs/>
          <w:sz w:val="28"/>
          <w:szCs w:val="28"/>
        </w:rPr>
      </w:pPr>
    </w:p>
    <w:p w14:paraId="21AA3CBF" w14:textId="1656CAE8" w:rsidR="00B24184" w:rsidRDefault="00F82728" w:rsidP="00B24184">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Максимальный балл, который обучающийся мог получить за верное</w:t>
      </w:r>
      <w:r w:rsidR="00E37450">
        <w:rPr>
          <w:rFonts w:ascii="Times New Roman" w:hAnsi="Times New Roman" w:cs="Times New Roman"/>
          <w:bCs/>
          <w:sz w:val="28"/>
          <w:szCs w:val="28"/>
        </w:rPr>
        <w:t xml:space="preserve"> </w:t>
      </w:r>
      <w:r>
        <w:rPr>
          <w:rFonts w:ascii="Times New Roman" w:hAnsi="Times New Roman" w:cs="Times New Roman"/>
          <w:bCs/>
          <w:sz w:val="28"/>
          <w:szCs w:val="28"/>
        </w:rPr>
        <w:t>выполнение всех заданий, равен 2</w:t>
      </w:r>
      <w:r w:rsidR="00285F86">
        <w:rPr>
          <w:rFonts w:ascii="Times New Roman" w:hAnsi="Times New Roman" w:cs="Times New Roman"/>
          <w:bCs/>
          <w:sz w:val="28"/>
          <w:szCs w:val="28"/>
        </w:rPr>
        <w:t>5</w:t>
      </w:r>
      <w:r>
        <w:rPr>
          <w:rFonts w:ascii="Times New Roman" w:hAnsi="Times New Roman" w:cs="Times New Roman"/>
          <w:bCs/>
          <w:sz w:val="28"/>
          <w:szCs w:val="28"/>
        </w:rPr>
        <w:t xml:space="preserve">. Распределение первичных баллов, полученных участниками проверочной работы, представлено на рисунке </w:t>
      </w:r>
      <w:r w:rsidR="004C52F3">
        <w:rPr>
          <w:rFonts w:ascii="Times New Roman" w:hAnsi="Times New Roman" w:cs="Times New Roman"/>
          <w:bCs/>
          <w:sz w:val="28"/>
          <w:szCs w:val="28"/>
        </w:rPr>
        <w:t>2</w:t>
      </w:r>
      <w:r w:rsidR="00FD3C9C">
        <w:rPr>
          <w:rFonts w:ascii="Times New Roman" w:hAnsi="Times New Roman" w:cs="Times New Roman"/>
          <w:bCs/>
          <w:sz w:val="28"/>
          <w:szCs w:val="28"/>
        </w:rPr>
        <w:t>6</w:t>
      </w:r>
      <w:r>
        <w:rPr>
          <w:rFonts w:ascii="Times New Roman" w:hAnsi="Times New Roman" w:cs="Times New Roman"/>
          <w:bCs/>
          <w:sz w:val="28"/>
          <w:szCs w:val="28"/>
        </w:rPr>
        <w:t>.</w:t>
      </w:r>
    </w:p>
    <w:p w14:paraId="1AE930A0" w14:textId="77777777" w:rsidR="00F82728" w:rsidRDefault="00B24184" w:rsidP="00B24184">
      <w:pPr>
        <w:spacing w:line="360" w:lineRule="auto"/>
        <w:ind w:firstLine="709"/>
        <w:jc w:val="both"/>
        <w:rPr>
          <w:rFonts w:ascii="Times New Roman" w:hAnsi="Times New Roman" w:cs="Times New Roman"/>
          <w:bCs/>
          <w:sz w:val="28"/>
          <w:szCs w:val="28"/>
        </w:rPr>
      </w:pPr>
      <w:r>
        <w:rPr>
          <w:rFonts w:ascii="Times New Roman" w:hAnsi="Times New Roman" w:cs="Times New Roman"/>
          <w:bCs/>
          <w:noProof/>
          <w:sz w:val="28"/>
          <w:szCs w:val="28"/>
        </w:rPr>
        <w:lastRenderedPageBreak/>
        <w:drawing>
          <wp:inline distT="0" distB="0" distL="0" distR="0" wp14:anchorId="457A85CA" wp14:editId="086B6E47">
            <wp:extent cx="4603115" cy="2786380"/>
            <wp:effectExtent l="0" t="0" r="698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03115" cy="2786380"/>
                    </a:xfrm>
                    <a:prstGeom prst="rect">
                      <a:avLst/>
                    </a:prstGeom>
                    <a:noFill/>
                  </pic:spPr>
                </pic:pic>
              </a:graphicData>
            </a:graphic>
          </wp:inline>
        </w:drawing>
      </w:r>
    </w:p>
    <w:p w14:paraId="7EFB174E" w14:textId="77777777" w:rsidR="00B24184" w:rsidRDefault="00F82728" w:rsidP="00B24184">
      <w:pPr>
        <w:spacing w:line="360" w:lineRule="auto"/>
        <w:ind w:firstLine="709"/>
        <w:rPr>
          <w:rFonts w:ascii="Times New Roman" w:hAnsi="Times New Roman" w:cs="Times New Roman"/>
          <w:bCs/>
          <w:sz w:val="28"/>
          <w:szCs w:val="28"/>
        </w:rPr>
      </w:pPr>
      <w:r>
        <w:rPr>
          <w:rFonts w:ascii="Times New Roman" w:hAnsi="Times New Roman" w:cs="Times New Roman"/>
          <w:bCs/>
          <w:sz w:val="28"/>
          <w:szCs w:val="28"/>
        </w:rPr>
        <w:t xml:space="preserve">Рисунок </w:t>
      </w:r>
      <w:r w:rsidR="004C52F3">
        <w:rPr>
          <w:rFonts w:ascii="Times New Roman" w:hAnsi="Times New Roman" w:cs="Times New Roman"/>
          <w:bCs/>
          <w:sz w:val="28"/>
          <w:szCs w:val="28"/>
        </w:rPr>
        <w:t>2</w:t>
      </w:r>
      <w:r w:rsidR="00FD3C9C">
        <w:rPr>
          <w:rFonts w:ascii="Times New Roman" w:hAnsi="Times New Roman" w:cs="Times New Roman"/>
          <w:bCs/>
          <w:sz w:val="28"/>
          <w:szCs w:val="28"/>
        </w:rPr>
        <w:t>6</w:t>
      </w:r>
      <w:r>
        <w:rPr>
          <w:rFonts w:ascii="Times New Roman" w:hAnsi="Times New Roman" w:cs="Times New Roman"/>
          <w:bCs/>
          <w:sz w:val="28"/>
          <w:szCs w:val="28"/>
        </w:rPr>
        <w:t xml:space="preserve">. Распределение баллов ВПР по русскому языку в </w:t>
      </w:r>
      <w:r w:rsidR="00285F86">
        <w:rPr>
          <w:rFonts w:ascii="Times New Roman" w:hAnsi="Times New Roman" w:cs="Times New Roman"/>
          <w:bCs/>
          <w:sz w:val="28"/>
          <w:szCs w:val="28"/>
        </w:rPr>
        <w:t>6</w:t>
      </w:r>
      <w:r>
        <w:rPr>
          <w:rFonts w:ascii="Times New Roman" w:hAnsi="Times New Roman" w:cs="Times New Roman"/>
          <w:bCs/>
          <w:sz w:val="28"/>
          <w:szCs w:val="28"/>
        </w:rPr>
        <w:t xml:space="preserve"> классах в 2025году</w:t>
      </w:r>
    </w:p>
    <w:p w14:paraId="01B9F97C" w14:textId="77777777" w:rsidR="00F82728" w:rsidRDefault="00F82728" w:rsidP="00B24184">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На графике распределения первичных баллов наблюдаются «пики» (резкое увеличение количества участников, получивших балл) результатов в районе нижней границы баллов отметок «3» и на втором пороговом значение отметки «4». Также отмечается небольшой выброс на 20 баллах, это последнее пороговое значение отметки «4».</w:t>
      </w:r>
    </w:p>
    <w:p w14:paraId="56A4BE1F" w14:textId="77777777" w:rsidR="00F82728" w:rsidRDefault="00F82728" w:rsidP="00F82728">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В соответствии с набранными баллами была осуществлена дифференциация обучающихся по отметкам по пятибалльной шкале ( табл.</w:t>
      </w:r>
      <w:r w:rsidR="006F3F9C">
        <w:rPr>
          <w:rFonts w:ascii="Times New Roman" w:hAnsi="Times New Roman" w:cs="Times New Roman"/>
          <w:bCs/>
          <w:sz w:val="28"/>
          <w:szCs w:val="28"/>
        </w:rPr>
        <w:t>53</w:t>
      </w:r>
      <w:r>
        <w:rPr>
          <w:rFonts w:ascii="Times New Roman" w:hAnsi="Times New Roman" w:cs="Times New Roman"/>
          <w:bCs/>
          <w:sz w:val="28"/>
          <w:szCs w:val="28"/>
        </w:rPr>
        <w:t>)</w:t>
      </w:r>
    </w:p>
    <w:p w14:paraId="091E8E53" w14:textId="77777777" w:rsidR="00F82728" w:rsidRDefault="00F82728" w:rsidP="00F82728">
      <w:pPr>
        <w:spacing w:line="360" w:lineRule="auto"/>
        <w:ind w:firstLine="709"/>
        <w:jc w:val="right"/>
        <w:rPr>
          <w:rFonts w:ascii="Times New Roman" w:hAnsi="Times New Roman" w:cs="Times New Roman"/>
          <w:bCs/>
          <w:sz w:val="28"/>
          <w:szCs w:val="28"/>
          <w:highlight w:val="yellow"/>
        </w:rPr>
      </w:pPr>
      <w:r w:rsidRPr="002F00CA">
        <w:rPr>
          <w:rFonts w:ascii="Times New Roman" w:hAnsi="Times New Roman" w:cs="Times New Roman"/>
          <w:bCs/>
          <w:i/>
          <w:iCs/>
          <w:sz w:val="28"/>
          <w:szCs w:val="28"/>
        </w:rPr>
        <w:t xml:space="preserve">Таблица </w:t>
      </w:r>
      <w:r w:rsidR="006F3F9C">
        <w:rPr>
          <w:rFonts w:ascii="Times New Roman" w:hAnsi="Times New Roman" w:cs="Times New Roman"/>
          <w:bCs/>
          <w:i/>
          <w:iCs/>
          <w:sz w:val="28"/>
          <w:szCs w:val="28"/>
        </w:rPr>
        <w:t>53</w:t>
      </w:r>
    </w:p>
    <w:tbl>
      <w:tblPr>
        <w:tblStyle w:val="a3"/>
        <w:tblW w:w="0" w:type="auto"/>
        <w:tblLook w:val="04A0" w:firstRow="1" w:lastRow="0" w:firstColumn="1" w:lastColumn="0" w:noHBand="0" w:noVBand="1"/>
      </w:tblPr>
      <w:tblGrid>
        <w:gridCol w:w="1942"/>
        <w:gridCol w:w="1768"/>
        <w:gridCol w:w="1408"/>
        <w:gridCol w:w="1409"/>
        <w:gridCol w:w="1409"/>
        <w:gridCol w:w="1409"/>
      </w:tblGrid>
      <w:tr w:rsidR="00F82728" w:rsidRPr="002F00CA" w14:paraId="335C0744" w14:textId="77777777" w:rsidTr="00310E43">
        <w:tc>
          <w:tcPr>
            <w:tcW w:w="3710" w:type="dxa"/>
            <w:gridSpan w:val="2"/>
          </w:tcPr>
          <w:p w14:paraId="7446AF36" w14:textId="77777777" w:rsidR="00F82728" w:rsidRPr="00473054" w:rsidRDefault="00F82728" w:rsidP="00310E43">
            <w:pPr>
              <w:jc w:val="both"/>
              <w:rPr>
                <w:rFonts w:ascii="Times New Roman" w:hAnsi="Times New Roman" w:cs="Times New Roman"/>
                <w:b/>
                <w:sz w:val="24"/>
                <w:szCs w:val="24"/>
              </w:rPr>
            </w:pPr>
            <w:r w:rsidRPr="00473054">
              <w:rPr>
                <w:rFonts w:ascii="Times New Roman" w:hAnsi="Times New Roman" w:cs="Times New Roman"/>
                <w:b/>
                <w:sz w:val="24"/>
                <w:szCs w:val="24"/>
              </w:rPr>
              <w:t>Отметка по пятибалльной шкале</w:t>
            </w:r>
          </w:p>
        </w:tc>
        <w:tc>
          <w:tcPr>
            <w:tcW w:w="1408" w:type="dxa"/>
          </w:tcPr>
          <w:p w14:paraId="56BC9923" w14:textId="77777777" w:rsidR="00F82728" w:rsidRPr="00473054" w:rsidRDefault="00F82728" w:rsidP="00310E43">
            <w:pPr>
              <w:rPr>
                <w:rFonts w:ascii="Times New Roman" w:hAnsi="Times New Roman" w:cs="Times New Roman"/>
                <w:b/>
                <w:sz w:val="24"/>
                <w:szCs w:val="24"/>
              </w:rPr>
            </w:pPr>
            <w:r w:rsidRPr="00473054">
              <w:rPr>
                <w:rFonts w:ascii="Times New Roman" w:hAnsi="Times New Roman" w:cs="Times New Roman"/>
                <w:b/>
                <w:sz w:val="24"/>
                <w:szCs w:val="24"/>
              </w:rPr>
              <w:t>«2»</w:t>
            </w:r>
          </w:p>
        </w:tc>
        <w:tc>
          <w:tcPr>
            <w:tcW w:w="1409" w:type="dxa"/>
          </w:tcPr>
          <w:p w14:paraId="1C4BAA8F" w14:textId="77777777" w:rsidR="00F82728" w:rsidRPr="00473054" w:rsidRDefault="00F82728" w:rsidP="00310E43">
            <w:pPr>
              <w:rPr>
                <w:rFonts w:ascii="Times New Roman" w:hAnsi="Times New Roman" w:cs="Times New Roman"/>
                <w:b/>
                <w:sz w:val="24"/>
                <w:szCs w:val="24"/>
              </w:rPr>
            </w:pPr>
            <w:r w:rsidRPr="00473054">
              <w:rPr>
                <w:rFonts w:ascii="Times New Roman" w:hAnsi="Times New Roman" w:cs="Times New Roman"/>
                <w:b/>
                <w:sz w:val="24"/>
                <w:szCs w:val="24"/>
              </w:rPr>
              <w:t>«3»</w:t>
            </w:r>
          </w:p>
        </w:tc>
        <w:tc>
          <w:tcPr>
            <w:tcW w:w="1409" w:type="dxa"/>
          </w:tcPr>
          <w:p w14:paraId="1DDAF76F" w14:textId="77777777" w:rsidR="00F82728" w:rsidRPr="00473054" w:rsidRDefault="00F82728" w:rsidP="00310E43">
            <w:pPr>
              <w:rPr>
                <w:rFonts w:ascii="Times New Roman" w:hAnsi="Times New Roman" w:cs="Times New Roman"/>
                <w:b/>
                <w:sz w:val="24"/>
                <w:szCs w:val="24"/>
              </w:rPr>
            </w:pPr>
            <w:r w:rsidRPr="00473054">
              <w:rPr>
                <w:rFonts w:ascii="Times New Roman" w:hAnsi="Times New Roman" w:cs="Times New Roman"/>
                <w:b/>
                <w:sz w:val="24"/>
                <w:szCs w:val="24"/>
              </w:rPr>
              <w:t>«4»</w:t>
            </w:r>
          </w:p>
        </w:tc>
        <w:tc>
          <w:tcPr>
            <w:tcW w:w="1409" w:type="dxa"/>
          </w:tcPr>
          <w:p w14:paraId="74531BBD" w14:textId="77777777" w:rsidR="00F82728" w:rsidRPr="00473054" w:rsidRDefault="00F82728" w:rsidP="00310E43">
            <w:pPr>
              <w:rPr>
                <w:rFonts w:ascii="Times New Roman" w:hAnsi="Times New Roman" w:cs="Times New Roman"/>
                <w:b/>
                <w:sz w:val="24"/>
                <w:szCs w:val="24"/>
              </w:rPr>
            </w:pPr>
            <w:r w:rsidRPr="00473054">
              <w:rPr>
                <w:rFonts w:ascii="Times New Roman" w:hAnsi="Times New Roman" w:cs="Times New Roman"/>
                <w:b/>
                <w:sz w:val="24"/>
                <w:szCs w:val="24"/>
              </w:rPr>
              <w:t>«5»</w:t>
            </w:r>
          </w:p>
        </w:tc>
      </w:tr>
      <w:tr w:rsidR="00F82728" w:rsidRPr="002F00CA" w14:paraId="17F91067" w14:textId="77777777" w:rsidTr="00310E43">
        <w:tc>
          <w:tcPr>
            <w:tcW w:w="3710" w:type="dxa"/>
            <w:gridSpan w:val="2"/>
          </w:tcPr>
          <w:p w14:paraId="6C8F7ADE" w14:textId="77777777" w:rsidR="00F82728" w:rsidRPr="00473054" w:rsidRDefault="00F82728" w:rsidP="00310E43">
            <w:pPr>
              <w:jc w:val="both"/>
              <w:rPr>
                <w:rFonts w:ascii="Times New Roman" w:hAnsi="Times New Roman" w:cs="Times New Roman"/>
                <w:b/>
                <w:sz w:val="24"/>
                <w:szCs w:val="24"/>
              </w:rPr>
            </w:pPr>
            <w:r w:rsidRPr="00473054">
              <w:rPr>
                <w:rFonts w:ascii="Times New Roman" w:hAnsi="Times New Roman" w:cs="Times New Roman"/>
                <w:b/>
                <w:sz w:val="24"/>
                <w:szCs w:val="24"/>
              </w:rPr>
              <w:t>Первичные баллы</w:t>
            </w:r>
          </w:p>
        </w:tc>
        <w:tc>
          <w:tcPr>
            <w:tcW w:w="1408" w:type="dxa"/>
          </w:tcPr>
          <w:p w14:paraId="57697535" w14:textId="77777777" w:rsidR="00F82728" w:rsidRPr="00473054" w:rsidRDefault="00F82728" w:rsidP="00310E43">
            <w:pPr>
              <w:rPr>
                <w:rFonts w:ascii="Times New Roman" w:hAnsi="Times New Roman" w:cs="Times New Roman"/>
                <w:b/>
                <w:sz w:val="24"/>
                <w:szCs w:val="24"/>
              </w:rPr>
            </w:pPr>
            <w:r w:rsidRPr="00473054">
              <w:rPr>
                <w:rFonts w:ascii="Times New Roman" w:hAnsi="Times New Roman" w:cs="Times New Roman"/>
                <w:b/>
                <w:sz w:val="24"/>
                <w:szCs w:val="24"/>
              </w:rPr>
              <w:t>0-</w:t>
            </w:r>
            <w:r w:rsidR="00B24184">
              <w:rPr>
                <w:rFonts w:ascii="Times New Roman" w:hAnsi="Times New Roman" w:cs="Times New Roman"/>
                <w:b/>
                <w:sz w:val="24"/>
                <w:szCs w:val="24"/>
              </w:rPr>
              <w:t>12</w:t>
            </w:r>
          </w:p>
        </w:tc>
        <w:tc>
          <w:tcPr>
            <w:tcW w:w="1409" w:type="dxa"/>
          </w:tcPr>
          <w:p w14:paraId="03C25517" w14:textId="77777777" w:rsidR="00F82728" w:rsidRPr="00473054" w:rsidRDefault="00F82728" w:rsidP="00310E43">
            <w:pPr>
              <w:rPr>
                <w:rFonts w:ascii="Times New Roman" w:hAnsi="Times New Roman" w:cs="Times New Roman"/>
                <w:b/>
                <w:sz w:val="24"/>
                <w:szCs w:val="24"/>
              </w:rPr>
            </w:pPr>
            <w:r w:rsidRPr="00473054">
              <w:rPr>
                <w:rFonts w:ascii="Times New Roman" w:hAnsi="Times New Roman" w:cs="Times New Roman"/>
                <w:b/>
                <w:sz w:val="24"/>
                <w:szCs w:val="24"/>
              </w:rPr>
              <w:t>1</w:t>
            </w:r>
            <w:r w:rsidR="00B24184">
              <w:rPr>
                <w:rFonts w:ascii="Times New Roman" w:hAnsi="Times New Roman" w:cs="Times New Roman"/>
                <w:b/>
                <w:sz w:val="24"/>
                <w:szCs w:val="24"/>
              </w:rPr>
              <w:t>3</w:t>
            </w:r>
            <w:r w:rsidRPr="00473054">
              <w:rPr>
                <w:rFonts w:ascii="Times New Roman" w:hAnsi="Times New Roman" w:cs="Times New Roman"/>
                <w:b/>
                <w:sz w:val="24"/>
                <w:szCs w:val="24"/>
              </w:rPr>
              <w:t>-1</w:t>
            </w:r>
            <w:r w:rsidR="00B24184">
              <w:rPr>
                <w:rFonts w:ascii="Times New Roman" w:hAnsi="Times New Roman" w:cs="Times New Roman"/>
                <w:b/>
                <w:sz w:val="24"/>
                <w:szCs w:val="24"/>
              </w:rPr>
              <w:t>6</w:t>
            </w:r>
          </w:p>
        </w:tc>
        <w:tc>
          <w:tcPr>
            <w:tcW w:w="1409" w:type="dxa"/>
          </w:tcPr>
          <w:p w14:paraId="5146F6DF" w14:textId="77777777" w:rsidR="00F82728" w:rsidRPr="00473054" w:rsidRDefault="00F82728" w:rsidP="00310E43">
            <w:pPr>
              <w:rPr>
                <w:rFonts w:ascii="Times New Roman" w:hAnsi="Times New Roman" w:cs="Times New Roman"/>
                <w:b/>
                <w:sz w:val="24"/>
                <w:szCs w:val="24"/>
              </w:rPr>
            </w:pPr>
            <w:r w:rsidRPr="00473054">
              <w:rPr>
                <w:rFonts w:ascii="Times New Roman" w:hAnsi="Times New Roman" w:cs="Times New Roman"/>
                <w:b/>
                <w:sz w:val="24"/>
                <w:szCs w:val="24"/>
              </w:rPr>
              <w:t>1</w:t>
            </w:r>
            <w:r w:rsidR="00B24184">
              <w:rPr>
                <w:rFonts w:ascii="Times New Roman" w:hAnsi="Times New Roman" w:cs="Times New Roman"/>
                <w:b/>
                <w:sz w:val="24"/>
                <w:szCs w:val="24"/>
              </w:rPr>
              <w:t>7</w:t>
            </w:r>
            <w:r w:rsidRPr="00473054">
              <w:rPr>
                <w:rFonts w:ascii="Times New Roman" w:hAnsi="Times New Roman" w:cs="Times New Roman"/>
                <w:b/>
                <w:sz w:val="24"/>
                <w:szCs w:val="24"/>
              </w:rPr>
              <w:t>-20</w:t>
            </w:r>
          </w:p>
        </w:tc>
        <w:tc>
          <w:tcPr>
            <w:tcW w:w="1409" w:type="dxa"/>
          </w:tcPr>
          <w:p w14:paraId="2A79A699" w14:textId="77777777" w:rsidR="00F82728" w:rsidRPr="00473054" w:rsidRDefault="00F82728" w:rsidP="00310E43">
            <w:pPr>
              <w:rPr>
                <w:rFonts w:ascii="Times New Roman" w:hAnsi="Times New Roman" w:cs="Times New Roman"/>
                <w:b/>
                <w:sz w:val="24"/>
                <w:szCs w:val="24"/>
              </w:rPr>
            </w:pPr>
            <w:r w:rsidRPr="00473054">
              <w:rPr>
                <w:rFonts w:ascii="Times New Roman" w:hAnsi="Times New Roman" w:cs="Times New Roman"/>
                <w:b/>
                <w:sz w:val="24"/>
                <w:szCs w:val="24"/>
              </w:rPr>
              <w:t>21-2</w:t>
            </w:r>
            <w:r w:rsidR="00B24184">
              <w:rPr>
                <w:rFonts w:ascii="Times New Roman" w:hAnsi="Times New Roman" w:cs="Times New Roman"/>
                <w:b/>
                <w:sz w:val="24"/>
                <w:szCs w:val="24"/>
              </w:rPr>
              <w:t>5</w:t>
            </w:r>
          </w:p>
        </w:tc>
      </w:tr>
      <w:tr w:rsidR="00B24184" w:rsidRPr="002F00CA" w14:paraId="0BE1016C" w14:textId="77777777" w:rsidTr="00310E43">
        <w:tc>
          <w:tcPr>
            <w:tcW w:w="1942" w:type="dxa"/>
            <w:vMerge w:val="restart"/>
          </w:tcPr>
          <w:p w14:paraId="48F70A92" w14:textId="77777777" w:rsidR="00B24184" w:rsidRPr="00473054" w:rsidRDefault="00B24184" w:rsidP="00B24184">
            <w:pPr>
              <w:jc w:val="both"/>
              <w:rPr>
                <w:rFonts w:ascii="Times New Roman" w:hAnsi="Times New Roman" w:cs="Times New Roman"/>
                <w:bCs/>
                <w:sz w:val="24"/>
                <w:szCs w:val="24"/>
              </w:rPr>
            </w:pPr>
            <w:r w:rsidRPr="00473054">
              <w:rPr>
                <w:rFonts w:ascii="Times New Roman" w:hAnsi="Times New Roman" w:cs="Times New Roman"/>
                <w:bCs/>
                <w:sz w:val="24"/>
                <w:szCs w:val="24"/>
              </w:rPr>
              <w:t>Процент обучающихся, получивших отметку</w:t>
            </w:r>
          </w:p>
        </w:tc>
        <w:tc>
          <w:tcPr>
            <w:tcW w:w="1768" w:type="dxa"/>
          </w:tcPr>
          <w:p w14:paraId="485D63FF" w14:textId="77777777" w:rsidR="00B24184" w:rsidRPr="00473054" w:rsidRDefault="00B24184" w:rsidP="00B24184">
            <w:pPr>
              <w:jc w:val="both"/>
              <w:rPr>
                <w:rFonts w:ascii="Times New Roman" w:hAnsi="Times New Roman" w:cs="Times New Roman"/>
                <w:bCs/>
                <w:sz w:val="24"/>
                <w:szCs w:val="24"/>
              </w:rPr>
            </w:pPr>
            <w:r w:rsidRPr="00473054">
              <w:rPr>
                <w:rFonts w:ascii="Times New Roman" w:hAnsi="Times New Roman" w:cs="Times New Roman"/>
                <w:bCs/>
                <w:sz w:val="24"/>
                <w:szCs w:val="24"/>
              </w:rPr>
              <w:t>Приморский край</w:t>
            </w:r>
          </w:p>
        </w:tc>
        <w:tc>
          <w:tcPr>
            <w:tcW w:w="1408" w:type="dxa"/>
          </w:tcPr>
          <w:p w14:paraId="41D20920" w14:textId="77777777" w:rsidR="00B24184" w:rsidRPr="00B24184" w:rsidRDefault="00B24184" w:rsidP="00B24184">
            <w:pPr>
              <w:rPr>
                <w:rFonts w:ascii="Times New Roman" w:hAnsi="Times New Roman" w:cs="Times New Roman"/>
                <w:bCs/>
                <w:sz w:val="24"/>
                <w:szCs w:val="24"/>
              </w:rPr>
            </w:pPr>
            <w:r w:rsidRPr="00B24184">
              <w:rPr>
                <w:rFonts w:ascii="Times New Roman" w:hAnsi="Times New Roman" w:cs="Times New Roman"/>
              </w:rPr>
              <w:t>9,99</w:t>
            </w:r>
          </w:p>
        </w:tc>
        <w:tc>
          <w:tcPr>
            <w:tcW w:w="1409" w:type="dxa"/>
          </w:tcPr>
          <w:p w14:paraId="31B4E226" w14:textId="77777777" w:rsidR="00B24184" w:rsidRPr="00B24184" w:rsidRDefault="00B24184" w:rsidP="00B24184">
            <w:pPr>
              <w:rPr>
                <w:rFonts w:ascii="Times New Roman" w:hAnsi="Times New Roman" w:cs="Times New Roman"/>
                <w:bCs/>
                <w:sz w:val="24"/>
                <w:szCs w:val="24"/>
              </w:rPr>
            </w:pPr>
            <w:r w:rsidRPr="00B24184">
              <w:rPr>
                <w:rFonts w:ascii="Times New Roman" w:hAnsi="Times New Roman" w:cs="Times New Roman"/>
              </w:rPr>
              <w:t>40,47</w:t>
            </w:r>
          </w:p>
        </w:tc>
        <w:tc>
          <w:tcPr>
            <w:tcW w:w="1409" w:type="dxa"/>
          </w:tcPr>
          <w:p w14:paraId="03549743" w14:textId="77777777" w:rsidR="00B24184" w:rsidRPr="00B24184" w:rsidRDefault="00B24184" w:rsidP="00B24184">
            <w:pPr>
              <w:rPr>
                <w:rFonts w:ascii="Times New Roman" w:hAnsi="Times New Roman" w:cs="Times New Roman"/>
                <w:bCs/>
                <w:sz w:val="24"/>
                <w:szCs w:val="24"/>
              </w:rPr>
            </w:pPr>
            <w:r w:rsidRPr="00B24184">
              <w:rPr>
                <w:rFonts w:ascii="Times New Roman" w:hAnsi="Times New Roman" w:cs="Times New Roman"/>
              </w:rPr>
              <w:t>33,43</w:t>
            </w:r>
          </w:p>
        </w:tc>
        <w:tc>
          <w:tcPr>
            <w:tcW w:w="1409" w:type="dxa"/>
          </w:tcPr>
          <w:p w14:paraId="5F3B9571" w14:textId="77777777" w:rsidR="00B24184" w:rsidRPr="00B24184" w:rsidRDefault="00B24184" w:rsidP="00B24184">
            <w:pPr>
              <w:rPr>
                <w:rFonts w:ascii="Times New Roman" w:hAnsi="Times New Roman" w:cs="Times New Roman"/>
                <w:bCs/>
                <w:sz w:val="24"/>
                <w:szCs w:val="24"/>
              </w:rPr>
            </w:pPr>
            <w:r w:rsidRPr="00B24184">
              <w:rPr>
                <w:rFonts w:ascii="Times New Roman" w:hAnsi="Times New Roman" w:cs="Times New Roman"/>
              </w:rPr>
              <w:t>16,11</w:t>
            </w:r>
          </w:p>
        </w:tc>
      </w:tr>
      <w:tr w:rsidR="00B24184" w:rsidRPr="002F00CA" w14:paraId="5FF99295" w14:textId="77777777" w:rsidTr="00310E43">
        <w:tc>
          <w:tcPr>
            <w:tcW w:w="1942" w:type="dxa"/>
            <w:vMerge/>
          </w:tcPr>
          <w:p w14:paraId="52004FE5" w14:textId="77777777" w:rsidR="00B24184" w:rsidRPr="00473054" w:rsidRDefault="00B24184" w:rsidP="00B24184">
            <w:pPr>
              <w:jc w:val="both"/>
              <w:rPr>
                <w:rFonts w:ascii="Times New Roman" w:hAnsi="Times New Roman" w:cs="Times New Roman"/>
                <w:bCs/>
                <w:sz w:val="24"/>
                <w:szCs w:val="24"/>
              </w:rPr>
            </w:pPr>
          </w:p>
        </w:tc>
        <w:tc>
          <w:tcPr>
            <w:tcW w:w="1768" w:type="dxa"/>
          </w:tcPr>
          <w:p w14:paraId="7105DEDA" w14:textId="77777777" w:rsidR="00B24184" w:rsidRPr="00473054" w:rsidRDefault="00B24184" w:rsidP="00B24184">
            <w:pPr>
              <w:jc w:val="both"/>
              <w:rPr>
                <w:rFonts w:ascii="Times New Roman" w:hAnsi="Times New Roman" w:cs="Times New Roman"/>
                <w:bCs/>
                <w:sz w:val="24"/>
                <w:szCs w:val="24"/>
              </w:rPr>
            </w:pPr>
            <w:r w:rsidRPr="00473054">
              <w:rPr>
                <w:rFonts w:ascii="Times New Roman" w:hAnsi="Times New Roman" w:cs="Times New Roman"/>
                <w:bCs/>
                <w:sz w:val="24"/>
                <w:szCs w:val="24"/>
              </w:rPr>
              <w:t>Яковлевский МО</w:t>
            </w:r>
          </w:p>
        </w:tc>
        <w:tc>
          <w:tcPr>
            <w:tcW w:w="1408" w:type="dxa"/>
          </w:tcPr>
          <w:p w14:paraId="09434929" w14:textId="77777777" w:rsidR="00B24184" w:rsidRPr="00B24184" w:rsidRDefault="00B24184" w:rsidP="00B24184">
            <w:pPr>
              <w:rPr>
                <w:rFonts w:ascii="Times New Roman" w:hAnsi="Times New Roman" w:cs="Times New Roman"/>
                <w:bCs/>
                <w:sz w:val="24"/>
                <w:szCs w:val="24"/>
              </w:rPr>
            </w:pPr>
            <w:r w:rsidRPr="00B24184">
              <w:rPr>
                <w:rFonts w:ascii="Times New Roman" w:hAnsi="Times New Roman" w:cs="Times New Roman"/>
              </w:rPr>
              <w:t>7,3</w:t>
            </w:r>
          </w:p>
        </w:tc>
        <w:tc>
          <w:tcPr>
            <w:tcW w:w="1409" w:type="dxa"/>
          </w:tcPr>
          <w:p w14:paraId="755A5606" w14:textId="77777777" w:rsidR="00B24184" w:rsidRPr="00B24184" w:rsidRDefault="00B24184" w:rsidP="00B24184">
            <w:pPr>
              <w:rPr>
                <w:rFonts w:ascii="Times New Roman" w:hAnsi="Times New Roman" w:cs="Times New Roman"/>
                <w:bCs/>
                <w:sz w:val="24"/>
                <w:szCs w:val="24"/>
              </w:rPr>
            </w:pPr>
            <w:r w:rsidRPr="00B24184">
              <w:rPr>
                <w:rFonts w:ascii="Times New Roman" w:hAnsi="Times New Roman" w:cs="Times New Roman"/>
              </w:rPr>
              <w:t>48,18</w:t>
            </w:r>
          </w:p>
        </w:tc>
        <w:tc>
          <w:tcPr>
            <w:tcW w:w="1409" w:type="dxa"/>
          </w:tcPr>
          <w:p w14:paraId="25A323DC" w14:textId="77777777" w:rsidR="00B24184" w:rsidRPr="00B24184" w:rsidRDefault="00B24184" w:rsidP="00B24184">
            <w:pPr>
              <w:rPr>
                <w:rFonts w:ascii="Times New Roman" w:hAnsi="Times New Roman" w:cs="Times New Roman"/>
                <w:bCs/>
                <w:sz w:val="24"/>
                <w:szCs w:val="24"/>
              </w:rPr>
            </w:pPr>
            <w:r w:rsidRPr="00B24184">
              <w:rPr>
                <w:rFonts w:ascii="Times New Roman" w:hAnsi="Times New Roman" w:cs="Times New Roman"/>
              </w:rPr>
              <w:t>30,66</w:t>
            </w:r>
          </w:p>
        </w:tc>
        <w:tc>
          <w:tcPr>
            <w:tcW w:w="1409" w:type="dxa"/>
          </w:tcPr>
          <w:p w14:paraId="7EA3762D" w14:textId="77777777" w:rsidR="00B24184" w:rsidRPr="00B24184" w:rsidRDefault="00B24184" w:rsidP="00B24184">
            <w:pPr>
              <w:rPr>
                <w:rFonts w:ascii="Times New Roman" w:hAnsi="Times New Roman" w:cs="Times New Roman"/>
                <w:bCs/>
                <w:sz w:val="24"/>
                <w:szCs w:val="24"/>
              </w:rPr>
            </w:pPr>
            <w:r w:rsidRPr="00B24184">
              <w:rPr>
                <w:rFonts w:ascii="Times New Roman" w:hAnsi="Times New Roman" w:cs="Times New Roman"/>
              </w:rPr>
              <w:t>13,87</w:t>
            </w:r>
          </w:p>
        </w:tc>
      </w:tr>
    </w:tbl>
    <w:p w14:paraId="04795040" w14:textId="77777777" w:rsidR="00F82728" w:rsidRDefault="00F82728" w:rsidP="00F82728">
      <w:pPr>
        <w:spacing w:line="360" w:lineRule="auto"/>
        <w:ind w:firstLine="709"/>
        <w:jc w:val="both"/>
        <w:rPr>
          <w:rFonts w:ascii="Times New Roman" w:hAnsi="Times New Roman" w:cs="Times New Roman"/>
          <w:bCs/>
          <w:sz w:val="28"/>
          <w:szCs w:val="28"/>
        </w:rPr>
      </w:pPr>
    </w:p>
    <w:p w14:paraId="3D084CDD" w14:textId="77777777" w:rsidR="00F82728" w:rsidRPr="008F7ACA" w:rsidRDefault="00F82728" w:rsidP="00F82728">
      <w:pPr>
        <w:spacing w:line="360" w:lineRule="auto"/>
        <w:ind w:firstLine="709"/>
        <w:jc w:val="both"/>
        <w:rPr>
          <w:rFonts w:ascii="Times New Roman" w:hAnsi="Times New Roman" w:cs="Times New Roman"/>
          <w:bCs/>
          <w:sz w:val="28"/>
          <w:szCs w:val="28"/>
        </w:rPr>
      </w:pPr>
      <w:bookmarkStart w:id="33" w:name="_Hlk201758906"/>
      <w:r>
        <w:rPr>
          <w:rFonts w:ascii="Times New Roman" w:hAnsi="Times New Roman" w:cs="Times New Roman"/>
          <w:bCs/>
          <w:sz w:val="28"/>
          <w:szCs w:val="28"/>
        </w:rPr>
        <w:t>Сравнение распределения отметок, полученных обучающимися за работу, с отметками по журналу</w:t>
      </w:r>
      <w:r w:rsidR="006F3F9C">
        <w:rPr>
          <w:rFonts w:ascii="Times New Roman" w:hAnsi="Times New Roman" w:cs="Times New Roman"/>
          <w:bCs/>
          <w:sz w:val="28"/>
          <w:szCs w:val="28"/>
        </w:rPr>
        <w:t xml:space="preserve"> (таблица 54</w:t>
      </w:r>
      <w:r w:rsidR="00B24184">
        <w:rPr>
          <w:rFonts w:ascii="Times New Roman" w:hAnsi="Times New Roman" w:cs="Times New Roman"/>
          <w:bCs/>
          <w:sz w:val="28"/>
          <w:szCs w:val="28"/>
        </w:rPr>
        <w:t>) показывает</w:t>
      </w:r>
      <w:r>
        <w:rPr>
          <w:rFonts w:ascii="Times New Roman" w:hAnsi="Times New Roman" w:cs="Times New Roman"/>
          <w:bCs/>
          <w:sz w:val="28"/>
          <w:szCs w:val="28"/>
        </w:rPr>
        <w:t xml:space="preserve">, </w:t>
      </w:r>
      <w:r w:rsidR="00B24184">
        <w:rPr>
          <w:rFonts w:ascii="Times New Roman" w:hAnsi="Times New Roman" w:cs="Times New Roman"/>
          <w:bCs/>
          <w:sz w:val="28"/>
          <w:szCs w:val="28"/>
        </w:rPr>
        <w:t>что доля участников подтвердивших свою отметку по журналу</w:t>
      </w:r>
      <w:bookmarkEnd w:id="33"/>
      <w:r w:rsidR="00B24184">
        <w:rPr>
          <w:rFonts w:ascii="Times New Roman" w:hAnsi="Times New Roman" w:cs="Times New Roman"/>
          <w:bCs/>
          <w:sz w:val="28"/>
          <w:szCs w:val="28"/>
        </w:rPr>
        <w:t xml:space="preserve">, </w:t>
      </w:r>
      <w:r w:rsidR="00F97D90">
        <w:rPr>
          <w:rFonts w:ascii="Times New Roman" w:hAnsi="Times New Roman" w:cs="Times New Roman"/>
          <w:bCs/>
          <w:sz w:val="28"/>
          <w:szCs w:val="28"/>
        </w:rPr>
        <w:t>увел</w:t>
      </w:r>
      <w:r w:rsidR="00EF260E">
        <w:rPr>
          <w:rFonts w:ascii="Times New Roman" w:hAnsi="Times New Roman" w:cs="Times New Roman"/>
          <w:bCs/>
          <w:sz w:val="28"/>
          <w:szCs w:val="28"/>
        </w:rPr>
        <w:t>и</w:t>
      </w:r>
      <w:r w:rsidR="00F97D90">
        <w:rPr>
          <w:rFonts w:ascii="Times New Roman" w:hAnsi="Times New Roman" w:cs="Times New Roman"/>
          <w:bCs/>
          <w:sz w:val="28"/>
          <w:szCs w:val="28"/>
        </w:rPr>
        <w:t>ч</w:t>
      </w:r>
      <w:r>
        <w:rPr>
          <w:rFonts w:ascii="Times New Roman" w:hAnsi="Times New Roman" w:cs="Times New Roman"/>
          <w:bCs/>
          <w:sz w:val="28"/>
          <w:szCs w:val="28"/>
        </w:rPr>
        <w:t>илась в сравнении с 2024 годом (</w:t>
      </w:r>
      <w:r w:rsidR="00F97D90">
        <w:rPr>
          <w:rFonts w:ascii="Times New Roman" w:hAnsi="Times New Roman" w:cs="Times New Roman"/>
          <w:bCs/>
          <w:sz w:val="28"/>
          <w:szCs w:val="28"/>
        </w:rPr>
        <w:t>70,25</w:t>
      </w:r>
      <w:r>
        <w:rPr>
          <w:rFonts w:ascii="Times New Roman" w:hAnsi="Times New Roman" w:cs="Times New Roman"/>
          <w:bCs/>
          <w:sz w:val="28"/>
          <w:szCs w:val="28"/>
        </w:rPr>
        <w:t xml:space="preserve">%). Повысилась доля участников, повысивших </w:t>
      </w:r>
      <w:r>
        <w:rPr>
          <w:rFonts w:ascii="Times New Roman" w:hAnsi="Times New Roman" w:cs="Times New Roman"/>
          <w:bCs/>
          <w:sz w:val="28"/>
          <w:szCs w:val="28"/>
        </w:rPr>
        <w:lastRenderedPageBreak/>
        <w:t>оценку в сравнении с журналом  на</w:t>
      </w:r>
      <w:r w:rsidR="00F97D90">
        <w:rPr>
          <w:rFonts w:ascii="Times New Roman" w:hAnsi="Times New Roman" w:cs="Times New Roman"/>
          <w:bCs/>
          <w:sz w:val="28"/>
          <w:szCs w:val="28"/>
        </w:rPr>
        <w:t>2,97</w:t>
      </w:r>
      <w:r>
        <w:rPr>
          <w:rFonts w:ascii="Times New Roman" w:hAnsi="Times New Roman" w:cs="Times New Roman"/>
          <w:bCs/>
          <w:sz w:val="28"/>
          <w:szCs w:val="28"/>
        </w:rPr>
        <w:t>%(2024г.-</w:t>
      </w:r>
      <w:r w:rsidR="00F97D90">
        <w:rPr>
          <w:rFonts w:ascii="Times New Roman" w:hAnsi="Times New Roman" w:cs="Times New Roman"/>
          <w:bCs/>
          <w:sz w:val="28"/>
          <w:szCs w:val="28"/>
        </w:rPr>
        <w:t>5,79% (7</w:t>
      </w:r>
      <w:r>
        <w:rPr>
          <w:rFonts w:ascii="Times New Roman" w:hAnsi="Times New Roman" w:cs="Times New Roman"/>
          <w:bCs/>
          <w:sz w:val="28"/>
          <w:szCs w:val="28"/>
        </w:rPr>
        <w:t>уч)</w:t>
      </w:r>
      <w:r w:rsidR="00F97D90">
        <w:rPr>
          <w:rFonts w:ascii="Times New Roman" w:hAnsi="Times New Roman" w:cs="Times New Roman"/>
          <w:bCs/>
          <w:sz w:val="28"/>
          <w:szCs w:val="28"/>
        </w:rPr>
        <w:t>)</w:t>
      </w:r>
      <w:r>
        <w:rPr>
          <w:rFonts w:ascii="Times New Roman" w:hAnsi="Times New Roman" w:cs="Times New Roman"/>
          <w:bCs/>
          <w:sz w:val="28"/>
          <w:szCs w:val="28"/>
        </w:rPr>
        <w:t>, в сравнении с предыдущим годом доля участников понизивших оценку сократилось (2024г -</w:t>
      </w:r>
      <w:r w:rsidR="00F97D90">
        <w:rPr>
          <w:rFonts w:ascii="Times New Roman" w:hAnsi="Times New Roman" w:cs="Times New Roman"/>
          <w:bCs/>
          <w:sz w:val="28"/>
          <w:szCs w:val="28"/>
        </w:rPr>
        <w:t>23,97</w:t>
      </w:r>
      <w:r>
        <w:rPr>
          <w:rFonts w:ascii="Times New Roman" w:hAnsi="Times New Roman" w:cs="Times New Roman"/>
          <w:bCs/>
          <w:sz w:val="28"/>
          <w:szCs w:val="28"/>
        </w:rPr>
        <w:t>%(</w:t>
      </w:r>
      <w:r w:rsidR="00F97D90">
        <w:rPr>
          <w:rFonts w:ascii="Times New Roman" w:hAnsi="Times New Roman" w:cs="Times New Roman"/>
          <w:bCs/>
          <w:sz w:val="28"/>
          <w:szCs w:val="28"/>
        </w:rPr>
        <w:t>29</w:t>
      </w:r>
      <w:r>
        <w:rPr>
          <w:rFonts w:ascii="Times New Roman" w:hAnsi="Times New Roman" w:cs="Times New Roman"/>
          <w:bCs/>
          <w:sz w:val="28"/>
          <w:szCs w:val="28"/>
        </w:rPr>
        <w:t xml:space="preserve">уч)). </w:t>
      </w:r>
    </w:p>
    <w:p w14:paraId="02799B2C" w14:textId="77777777" w:rsidR="00F82728" w:rsidRPr="00616599" w:rsidRDefault="00F82728" w:rsidP="00F82728">
      <w:pPr>
        <w:spacing w:line="360" w:lineRule="auto"/>
        <w:ind w:firstLine="709"/>
        <w:jc w:val="right"/>
        <w:rPr>
          <w:rFonts w:ascii="Times New Roman" w:hAnsi="Times New Roman" w:cs="Times New Roman"/>
          <w:bCs/>
          <w:i/>
          <w:iCs/>
          <w:sz w:val="28"/>
          <w:szCs w:val="28"/>
        </w:rPr>
      </w:pPr>
      <w:r w:rsidRPr="00616599">
        <w:rPr>
          <w:rFonts w:ascii="Times New Roman" w:hAnsi="Times New Roman" w:cs="Times New Roman"/>
          <w:bCs/>
          <w:i/>
          <w:iCs/>
          <w:sz w:val="28"/>
          <w:szCs w:val="28"/>
        </w:rPr>
        <w:t xml:space="preserve">Таблица </w:t>
      </w:r>
      <w:r w:rsidR="006F3F9C">
        <w:rPr>
          <w:rFonts w:ascii="Times New Roman" w:hAnsi="Times New Roman" w:cs="Times New Roman"/>
          <w:bCs/>
          <w:i/>
          <w:iCs/>
          <w:sz w:val="28"/>
          <w:szCs w:val="28"/>
        </w:rPr>
        <w:t>54</w:t>
      </w:r>
    </w:p>
    <w:tbl>
      <w:tblPr>
        <w:tblStyle w:val="a3"/>
        <w:tblW w:w="0" w:type="auto"/>
        <w:tblLayout w:type="fixed"/>
        <w:tblLook w:val="04A0" w:firstRow="1" w:lastRow="0" w:firstColumn="1" w:lastColumn="0" w:noHBand="0" w:noVBand="1"/>
      </w:tblPr>
      <w:tblGrid>
        <w:gridCol w:w="1696"/>
        <w:gridCol w:w="1701"/>
        <w:gridCol w:w="1701"/>
        <w:gridCol w:w="1447"/>
        <w:gridCol w:w="1417"/>
        <w:gridCol w:w="1383"/>
      </w:tblGrid>
      <w:tr w:rsidR="00F82728" w14:paraId="355A89D3" w14:textId="77777777" w:rsidTr="00310E43">
        <w:tc>
          <w:tcPr>
            <w:tcW w:w="1696" w:type="dxa"/>
          </w:tcPr>
          <w:p w14:paraId="0E429525" w14:textId="77777777" w:rsidR="00F82728" w:rsidRPr="004B2497" w:rsidRDefault="00F82728" w:rsidP="00310E43">
            <w:pPr>
              <w:jc w:val="both"/>
              <w:rPr>
                <w:rFonts w:ascii="Times New Roman" w:hAnsi="Times New Roman" w:cs="Times New Roman"/>
                <w:b/>
                <w:bCs/>
                <w:sz w:val="24"/>
                <w:szCs w:val="24"/>
              </w:rPr>
            </w:pPr>
            <w:r w:rsidRPr="004B2497">
              <w:rPr>
                <w:rFonts w:ascii="Times New Roman" w:hAnsi="Times New Roman" w:cs="Times New Roman"/>
                <w:b/>
                <w:bCs/>
                <w:sz w:val="24"/>
                <w:szCs w:val="24"/>
              </w:rPr>
              <w:t>Предмет</w:t>
            </w:r>
          </w:p>
        </w:tc>
        <w:tc>
          <w:tcPr>
            <w:tcW w:w="1701" w:type="dxa"/>
          </w:tcPr>
          <w:p w14:paraId="2B605BBA" w14:textId="77777777" w:rsidR="00F82728" w:rsidRPr="004B2497" w:rsidRDefault="00F82728" w:rsidP="00310E43">
            <w:pPr>
              <w:jc w:val="both"/>
              <w:rPr>
                <w:rFonts w:ascii="Times New Roman" w:hAnsi="Times New Roman" w:cs="Times New Roman"/>
                <w:b/>
                <w:bCs/>
                <w:sz w:val="24"/>
                <w:szCs w:val="24"/>
              </w:rPr>
            </w:pPr>
            <w:r w:rsidRPr="004B2497">
              <w:rPr>
                <w:rFonts w:ascii="Times New Roman" w:hAnsi="Times New Roman" w:cs="Times New Roman"/>
                <w:b/>
                <w:bCs/>
                <w:sz w:val="24"/>
                <w:szCs w:val="24"/>
              </w:rPr>
              <w:t>Количество</w:t>
            </w:r>
          </w:p>
          <w:p w14:paraId="2AABAA4A" w14:textId="77777777" w:rsidR="00F82728" w:rsidRPr="004B2497" w:rsidRDefault="00F82728" w:rsidP="00310E43">
            <w:pPr>
              <w:jc w:val="both"/>
              <w:rPr>
                <w:rFonts w:ascii="Times New Roman" w:hAnsi="Times New Roman" w:cs="Times New Roman"/>
                <w:b/>
                <w:bCs/>
                <w:sz w:val="24"/>
                <w:szCs w:val="24"/>
              </w:rPr>
            </w:pPr>
            <w:r w:rsidRPr="004B2497">
              <w:rPr>
                <w:rFonts w:ascii="Times New Roman" w:hAnsi="Times New Roman" w:cs="Times New Roman"/>
                <w:b/>
                <w:bCs/>
                <w:sz w:val="24"/>
                <w:szCs w:val="24"/>
              </w:rPr>
              <w:t>ОО</w:t>
            </w:r>
          </w:p>
        </w:tc>
        <w:tc>
          <w:tcPr>
            <w:tcW w:w="1701" w:type="dxa"/>
          </w:tcPr>
          <w:p w14:paraId="16B0A9CF" w14:textId="77777777" w:rsidR="00F82728" w:rsidRPr="004B2497" w:rsidRDefault="00F82728" w:rsidP="00310E43">
            <w:pPr>
              <w:jc w:val="both"/>
              <w:rPr>
                <w:rFonts w:ascii="Times New Roman" w:hAnsi="Times New Roman" w:cs="Times New Roman"/>
                <w:b/>
                <w:bCs/>
                <w:sz w:val="24"/>
                <w:szCs w:val="24"/>
              </w:rPr>
            </w:pPr>
            <w:r w:rsidRPr="004B2497">
              <w:rPr>
                <w:rFonts w:ascii="Times New Roman" w:hAnsi="Times New Roman" w:cs="Times New Roman"/>
                <w:b/>
                <w:bCs/>
                <w:sz w:val="24"/>
                <w:szCs w:val="24"/>
              </w:rPr>
              <w:t>Кол-во участников</w:t>
            </w:r>
          </w:p>
        </w:tc>
        <w:tc>
          <w:tcPr>
            <w:tcW w:w="1447" w:type="dxa"/>
          </w:tcPr>
          <w:p w14:paraId="126F2446" w14:textId="77777777" w:rsidR="00F82728" w:rsidRPr="004B2497" w:rsidRDefault="00F82728" w:rsidP="00310E43">
            <w:pPr>
              <w:jc w:val="both"/>
              <w:rPr>
                <w:rFonts w:ascii="Times New Roman" w:hAnsi="Times New Roman" w:cs="Times New Roman"/>
                <w:b/>
                <w:bCs/>
                <w:sz w:val="24"/>
                <w:szCs w:val="24"/>
              </w:rPr>
            </w:pPr>
            <w:r w:rsidRPr="004B2497">
              <w:rPr>
                <w:rFonts w:ascii="Times New Roman" w:hAnsi="Times New Roman" w:cs="Times New Roman"/>
                <w:b/>
                <w:bCs/>
                <w:sz w:val="24"/>
                <w:szCs w:val="24"/>
              </w:rPr>
              <w:t>Подтвердили оценку</w:t>
            </w:r>
          </w:p>
        </w:tc>
        <w:tc>
          <w:tcPr>
            <w:tcW w:w="1417" w:type="dxa"/>
          </w:tcPr>
          <w:p w14:paraId="4CCF3C23" w14:textId="77777777" w:rsidR="00F82728" w:rsidRPr="004B2497" w:rsidRDefault="00F82728" w:rsidP="00310E43">
            <w:pPr>
              <w:jc w:val="both"/>
              <w:rPr>
                <w:rFonts w:ascii="Times New Roman" w:hAnsi="Times New Roman" w:cs="Times New Roman"/>
                <w:b/>
                <w:bCs/>
                <w:sz w:val="24"/>
                <w:szCs w:val="24"/>
              </w:rPr>
            </w:pPr>
            <w:r w:rsidRPr="004B2497">
              <w:rPr>
                <w:rFonts w:ascii="Times New Roman" w:hAnsi="Times New Roman" w:cs="Times New Roman"/>
                <w:b/>
                <w:bCs/>
                <w:sz w:val="24"/>
                <w:szCs w:val="24"/>
              </w:rPr>
              <w:t>Повысили оценку</w:t>
            </w:r>
          </w:p>
        </w:tc>
        <w:tc>
          <w:tcPr>
            <w:tcW w:w="1383" w:type="dxa"/>
          </w:tcPr>
          <w:p w14:paraId="4542F916" w14:textId="77777777" w:rsidR="00F82728" w:rsidRPr="004B2497" w:rsidRDefault="00F82728" w:rsidP="00310E43">
            <w:pPr>
              <w:jc w:val="both"/>
              <w:rPr>
                <w:rFonts w:ascii="Times New Roman" w:hAnsi="Times New Roman" w:cs="Times New Roman"/>
                <w:b/>
                <w:bCs/>
                <w:sz w:val="24"/>
                <w:szCs w:val="24"/>
              </w:rPr>
            </w:pPr>
            <w:r w:rsidRPr="004B2497">
              <w:rPr>
                <w:rFonts w:ascii="Times New Roman" w:hAnsi="Times New Roman" w:cs="Times New Roman"/>
                <w:b/>
                <w:bCs/>
                <w:sz w:val="24"/>
                <w:szCs w:val="24"/>
              </w:rPr>
              <w:t>Понизили оценку</w:t>
            </w:r>
          </w:p>
        </w:tc>
      </w:tr>
      <w:tr w:rsidR="00F82728" w14:paraId="36020376" w14:textId="77777777" w:rsidTr="00310E43">
        <w:tc>
          <w:tcPr>
            <w:tcW w:w="1696" w:type="dxa"/>
          </w:tcPr>
          <w:p w14:paraId="6D662C68" w14:textId="77777777" w:rsidR="00F82728" w:rsidRPr="00616599" w:rsidRDefault="00F82728" w:rsidP="00310E43">
            <w:pPr>
              <w:jc w:val="both"/>
              <w:rPr>
                <w:rFonts w:ascii="Times New Roman" w:hAnsi="Times New Roman" w:cs="Times New Roman"/>
                <w:sz w:val="24"/>
                <w:szCs w:val="24"/>
              </w:rPr>
            </w:pPr>
            <w:r>
              <w:rPr>
                <w:rFonts w:ascii="Times New Roman" w:hAnsi="Times New Roman" w:cs="Times New Roman"/>
                <w:sz w:val="24"/>
                <w:szCs w:val="24"/>
              </w:rPr>
              <w:t>Русский язык</w:t>
            </w:r>
          </w:p>
        </w:tc>
        <w:tc>
          <w:tcPr>
            <w:tcW w:w="1701" w:type="dxa"/>
          </w:tcPr>
          <w:p w14:paraId="03C279F0" w14:textId="77777777" w:rsidR="00F82728" w:rsidRPr="00616599" w:rsidRDefault="00F97D90" w:rsidP="00310E43">
            <w:pPr>
              <w:jc w:val="both"/>
              <w:rPr>
                <w:rFonts w:ascii="Times New Roman" w:hAnsi="Times New Roman" w:cs="Times New Roman"/>
                <w:sz w:val="24"/>
                <w:szCs w:val="24"/>
              </w:rPr>
            </w:pPr>
            <w:r>
              <w:rPr>
                <w:rFonts w:ascii="Times New Roman" w:hAnsi="Times New Roman" w:cs="Times New Roman"/>
                <w:sz w:val="24"/>
                <w:szCs w:val="24"/>
              </w:rPr>
              <w:t>8</w:t>
            </w:r>
          </w:p>
        </w:tc>
        <w:tc>
          <w:tcPr>
            <w:tcW w:w="1701" w:type="dxa"/>
          </w:tcPr>
          <w:p w14:paraId="56CC8BE2" w14:textId="77777777" w:rsidR="00F82728" w:rsidRPr="00616599" w:rsidRDefault="00F82728" w:rsidP="00310E43">
            <w:pPr>
              <w:jc w:val="both"/>
              <w:rPr>
                <w:rFonts w:ascii="Times New Roman" w:hAnsi="Times New Roman" w:cs="Times New Roman"/>
                <w:sz w:val="24"/>
                <w:szCs w:val="24"/>
              </w:rPr>
            </w:pPr>
            <w:r w:rsidRPr="00616599">
              <w:rPr>
                <w:rFonts w:ascii="Times New Roman" w:hAnsi="Times New Roman" w:cs="Times New Roman"/>
                <w:sz w:val="24"/>
                <w:szCs w:val="24"/>
              </w:rPr>
              <w:t>1</w:t>
            </w:r>
            <w:r w:rsidR="00F97D90">
              <w:rPr>
                <w:rFonts w:ascii="Times New Roman" w:hAnsi="Times New Roman" w:cs="Times New Roman"/>
                <w:sz w:val="24"/>
                <w:szCs w:val="24"/>
              </w:rPr>
              <w:t>37</w:t>
            </w:r>
          </w:p>
        </w:tc>
        <w:tc>
          <w:tcPr>
            <w:tcW w:w="1447" w:type="dxa"/>
          </w:tcPr>
          <w:p w14:paraId="001F3093" w14:textId="77777777" w:rsidR="00F82728" w:rsidRPr="00616599" w:rsidRDefault="00F97D90" w:rsidP="00310E43">
            <w:pPr>
              <w:jc w:val="both"/>
              <w:rPr>
                <w:rFonts w:ascii="Times New Roman" w:hAnsi="Times New Roman" w:cs="Times New Roman"/>
                <w:sz w:val="24"/>
                <w:szCs w:val="24"/>
              </w:rPr>
            </w:pPr>
            <w:r>
              <w:rPr>
                <w:rFonts w:ascii="Times New Roman" w:hAnsi="Times New Roman" w:cs="Times New Roman"/>
                <w:sz w:val="24"/>
                <w:szCs w:val="24"/>
              </w:rPr>
              <w:t>105</w:t>
            </w:r>
            <w:r w:rsidR="00F82728">
              <w:rPr>
                <w:rFonts w:ascii="Times New Roman" w:hAnsi="Times New Roman" w:cs="Times New Roman"/>
                <w:sz w:val="24"/>
                <w:szCs w:val="24"/>
              </w:rPr>
              <w:t>уч -</w:t>
            </w:r>
            <w:r>
              <w:rPr>
                <w:rFonts w:ascii="Times New Roman" w:hAnsi="Times New Roman" w:cs="Times New Roman"/>
                <w:sz w:val="24"/>
                <w:szCs w:val="24"/>
              </w:rPr>
              <w:t>76,64</w:t>
            </w:r>
            <w:r w:rsidR="00F82728">
              <w:rPr>
                <w:rFonts w:ascii="Times New Roman" w:hAnsi="Times New Roman" w:cs="Times New Roman"/>
                <w:sz w:val="24"/>
                <w:szCs w:val="24"/>
              </w:rPr>
              <w:t>%</w:t>
            </w:r>
          </w:p>
        </w:tc>
        <w:tc>
          <w:tcPr>
            <w:tcW w:w="1417" w:type="dxa"/>
          </w:tcPr>
          <w:p w14:paraId="47973837" w14:textId="77777777" w:rsidR="00F82728" w:rsidRPr="00616599" w:rsidRDefault="00F97D90" w:rsidP="00310E43">
            <w:pPr>
              <w:jc w:val="both"/>
              <w:rPr>
                <w:rFonts w:ascii="Times New Roman" w:hAnsi="Times New Roman" w:cs="Times New Roman"/>
                <w:sz w:val="24"/>
                <w:szCs w:val="24"/>
              </w:rPr>
            </w:pPr>
            <w:r>
              <w:rPr>
                <w:rFonts w:ascii="Times New Roman" w:hAnsi="Times New Roman" w:cs="Times New Roman"/>
                <w:sz w:val="24"/>
                <w:szCs w:val="24"/>
              </w:rPr>
              <w:t>12</w:t>
            </w:r>
            <w:r w:rsidR="00F82728">
              <w:rPr>
                <w:rFonts w:ascii="Times New Roman" w:hAnsi="Times New Roman" w:cs="Times New Roman"/>
                <w:sz w:val="24"/>
                <w:szCs w:val="24"/>
              </w:rPr>
              <w:t xml:space="preserve"> уч-</w:t>
            </w:r>
            <w:r>
              <w:rPr>
                <w:rFonts w:ascii="Times New Roman" w:hAnsi="Times New Roman" w:cs="Times New Roman"/>
                <w:sz w:val="24"/>
                <w:szCs w:val="24"/>
              </w:rPr>
              <w:t>8,76</w:t>
            </w:r>
            <w:r w:rsidR="00F82728">
              <w:rPr>
                <w:rFonts w:ascii="Times New Roman" w:hAnsi="Times New Roman" w:cs="Times New Roman"/>
                <w:sz w:val="24"/>
                <w:szCs w:val="24"/>
              </w:rPr>
              <w:t>%</w:t>
            </w:r>
          </w:p>
        </w:tc>
        <w:tc>
          <w:tcPr>
            <w:tcW w:w="1383" w:type="dxa"/>
          </w:tcPr>
          <w:p w14:paraId="0F547465" w14:textId="77777777" w:rsidR="00F82728" w:rsidRPr="00616599" w:rsidRDefault="00F97D90" w:rsidP="00310E43">
            <w:pPr>
              <w:jc w:val="both"/>
              <w:rPr>
                <w:rFonts w:ascii="Times New Roman" w:hAnsi="Times New Roman" w:cs="Times New Roman"/>
                <w:sz w:val="24"/>
                <w:szCs w:val="24"/>
              </w:rPr>
            </w:pPr>
            <w:r>
              <w:rPr>
                <w:rFonts w:ascii="Times New Roman" w:hAnsi="Times New Roman" w:cs="Times New Roman"/>
                <w:sz w:val="24"/>
                <w:szCs w:val="24"/>
              </w:rPr>
              <w:t>20</w:t>
            </w:r>
            <w:r w:rsidR="00F82728">
              <w:rPr>
                <w:rFonts w:ascii="Times New Roman" w:hAnsi="Times New Roman" w:cs="Times New Roman"/>
                <w:sz w:val="24"/>
                <w:szCs w:val="24"/>
              </w:rPr>
              <w:t>уч-</w:t>
            </w:r>
            <w:r>
              <w:rPr>
                <w:rFonts w:ascii="Times New Roman" w:hAnsi="Times New Roman" w:cs="Times New Roman"/>
                <w:sz w:val="24"/>
                <w:szCs w:val="24"/>
              </w:rPr>
              <w:t>14,6</w:t>
            </w:r>
            <w:r w:rsidR="00F82728">
              <w:rPr>
                <w:rFonts w:ascii="Times New Roman" w:hAnsi="Times New Roman" w:cs="Times New Roman"/>
                <w:sz w:val="24"/>
                <w:szCs w:val="24"/>
              </w:rPr>
              <w:t>%</w:t>
            </w:r>
          </w:p>
        </w:tc>
      </w:tr>
    </w:tbl>
    <w:p w14:paraId="064B8543" w14:textId="77777777" w:rsidR="00F82728" w:rsidRDefault="00F82728" w:rsidP="00F82728">
      <w:pPr>
        <w:spacing w:line="360" w:lineRule="auto"/>
        <w:ind w:firstLine="709"/>
        <w:jc w:val="both"/>
        <w:rPr>
          <w:rFonts w:ascii="Times New Roman" w:hAnsi="Times New Roman" w:cs="Times New Roman"/>
          <w:bCs/>
          <w:sz w:val="28"/>
          <w:szCs w:val="28"/>
        </w:rPr>
      </w:pPr>
    </w:p>
    <w:p w14:paraId="1A440215" w14:textId="77777777" w:rsidR="00AC59FA" w:rsidRDefault="00F82728" w:rsidP="00F82728">
      <w:pPr>
        <w:spacing w:line="360" w:lineRule="auto"/>
        <w:ind w:firstLine="709"/>
        <w:jc w:val="both"/>
        <w:rPr>
          <w:rFonts w:ascii="Times New Roman" w:hAnsi="Times New Roman" w:cs="Times New Roman"/>
          <w:bCs/>
          <w:sz w:val="28"/>
          <w:szCs w:val="28"/>
        </w:rPr>
      </w:pPr>
      <w:r w:rsidRPr="00AF5B3B">
        <w:rPr>
          <w:rFonts w:ascii="Times New Roman" w:hAnsi="Times New Roman" w:cs="Times New Roman"/>
          <w:bCs/>
          <w:sz w:val="28"/>
          <w:szCs w:val="28"/>
        </w:rPr>
        <w:t>Срав</w:t>
      </w:r>
      <w:r>
        <w:rPr>
          <w:rFonts w:ascii="Times New Roman" w:hAnsi="Times New Roman" w:cs="Times New Roman"/>
          <w:bCs/>
          <w:sz w:val="28"/>
          <w:szCs w:val="28"/>
        </w:rPr>
        <w:t xml:space="preserve">нение распределения обучающихся по полученным отметкам за три года представлено на рисунке </w:t>
      </w:r>
      <w:r w:rsidR="00EF260E">
        <w:rPr>
          <w:rFonts w:ascii="Times New Roman" w:hAnsi="Times New Roman" w:cs="Times New Roman"/>
          <w:bCs/>
          <w:sz w:val="28"/>
          <w:szCs w:val="28"/>
        </w:rPr>
        <w:t>2</w:t>
      </w:r>
      <w:r w:rsidR="00FD3C9C">
        <w:rPr>
          <w:rFonts w:ascii="Times New Roman" w:hAnsi="Times New Roman" w:cs="Times New Roman"/>
          <w:bCs/>
          <w:sz w:val="28"/>
          <w:szCs w:val="28"/>
        </w:rPr>
        <w:t>7</w:t>
      </w:r>
      <w:r>
        <w:rPr>
          <w:rFonts w:ascii="Times New Roman" w:hAnsi="Times New Roman" w:cs="Times New Roman"/>
          <w:bCs/>
          <w:sz w:val="28"/>
          <w:szCs w:val="28"/>
        </w:rPr>
        <w:t>.</w:t>
      </w:r>
    </w:p>
    <w:p w14:paraId="3E108F95" w14:textId="77777777" w:rsidR="00F82728" w:rsidRDefault="00AC59FA" w:rsidP="00F8073B">
      <w:pPr>
        <w:spacing w:line="360" w:lineRule="auto"/>
        <w:ind w:firstLine="709"/>
        <w:rPr>
          <w:rFonts w:ascii="Times New Roman" w:hAnsi="Times New Roman" w:cs="Times New Roman"/>
          <w:bCs/>
          <w:sz w:val="28"/>
          <w:szCs w:val="28"/>
        </w:rPr>
      </w:pPr>
      <w:r>
        <w:rPr>
          <w:rFonts w:ascii="Times New Roman" w:hAnsi="Times New Roman" w:cs="Times New Roman"/>
          <w:bCs/>
          <w:noProof/>
          <w:sz w:val="28"/>
          <w:szCs w:val="28"/>
        </w:rPr>
        <w:drawing>
          <wp:inline distT="0" distB="0" distL="0" distR="0" wp14:anchorId="1C724FBE" wp14:editId="6869FD78">
            <wp:extent cx="4584700" cy="2755900"/>
            <wp:effectExtent l="0" t="0" r="635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1C612A90" w14:textId="77777777" w:rsidR="00F82728" w:rsidRDefault="00F82728" w:rsidP="00F8073B">
      <w:pPr>
        <w:spacing w:line="360" w:lineRule="auto"/>
        <w:ind w:firstLine="709"/>
        <w:rPr>
          <w:rFonts w:ascii="Times New Roman" w:hAnsi="Times New Roman" w:cs="Times New Roman"/>
          <w:bCs/>
          <w:sz w:val="28"/>
          <w:szCs w:val="28"/>
        </w:rPr>
      </w:pPr>
      <w:r>
        <w:rPr>
          <w:rFonts w:ascii="Times New Roman" w:hAnsi="Times New Roman" w:cs="Times New Roman"/>
          <w:bCs/>
          <w:sz w:val="28"/>
          <w:szCs w:val="28"/>
        </w:rPr>
        <w:t xml:space="preserve">Рисунок </w:t>
      </w:r>
      <w:r w:rsidR="00EF260E">
        <w:rPr>
          <w:rFonts w:ascii="Times New Roman" w:hAnsi="Times New Roman" w:cs="Times New Roman"/>
          <w:bCs/>
          <w:sz w:val="28"/>
          <w:szCs w:val="28"/>
        </w:rPr>
        <w:t>2</w:t>
      </w:r>
      <w:r w:rsidR="00FD3C9C">
        <w:rPr>
          <w:rFonts w:ascii="Times New Roman" w:hAnsi="Times New Roman" w:cs="Times New Roman"/>
          <w:bCs/>
          <w:sz w:val="28"/>
          <w:szCs w:val="28"/>
        </w:rPr>
        <w:t>7</w:t>
      </w:r>
      <w:r>
        <w:rPr>
          <w:rFonts w:ascii="Times New Roman" w:hAnsi="Times New Roman" w:cs="Times New Roman"/>
          <w:bCs/>
          <w:sz w:val="28"/>
          <w:szCs w:val="28"/>
        </w:rPr>
        <w:t xml:space="preserve">. Сравнение результатов выполнения ВПР по русскому языку в </w:t>
      </w:r>
      <w:r w:rsidR="00AC59FA">
        <w:rPr>
          <w:rFonts w:ascii="Times New Roman" w:hAnsi="Times New Roman" w:cs="Times New Roman"/>
          <w:bCs/>
          <w:sz w:val="28"/>
          <w:szCs w:val="28"/>
        </w:rPr>
        <w:t>6</w:t>
      </w:r>
      <w:r>
        <w:rPr>
          <w:rFonts w:ascii="Times New Roman" w:hAnsi="Times New Roman" w:cs="Times New Roman"/>
          <w:bCs/>
          <w:sz w:val="28"/>
          <w:szCs w:val="28"/>
        </w:rPr>
        <w:t xml:space="preserve"> классах в 2023-2025 гг.</w:t>
      </w:r>
    </w:p>
    <w:p w14:paraId="56AA8B36" w14:textId="77777777" w:rsidR="00EF260E" w:rsidRDefault="00EF260E" w:rsidP="00F8073B">
      <w:pPr>
        <w:spacing w:line="360" w:lineRule="auto"/>
        <w:ind w:firstLine="709"/>
        <w:rPr>
          <w:rFonts w:ascii="Times New Roman" w:hAnsi="Times New Roman" w:cs="Times New Roman"/>
          <w:bCs/>
          <w:sz w:val="28"/>
          <w:szCs w:val="28"/>
        </w:rPr>
      </w:pPr>
    </w:p>
    <w:p w14:paraId="67AB7998" w14:textId="77777777" w:rsidR="008866C9" w:rsidRPr="0060255B" w:rsidRDefault="008866C9" w:rsidP="008866C9">
      <w:pPr>
        <w:spacing w:line="360" w:lineRule="auto"/>
        <w:ind w:firstLine="709"/>
        <w:jc w:val="both"/>
        <w:rPr>
          <w:rFonts w:ascii="Times New Roman" w:hAnsi="Times New Roman" w:cs="Times New Roman"/>
          <w:bCs/>
          <w:sz w:val="28"/>
          <w:szCs w:val="28"/>
        </w:rPr>
      </w:pPr>
      <w:r w:rsidRPr="0060255B">
        <w:rPr>
          <w:rFonts w:ascii="Times New Roman" w:hAnsi="Times New Roman" w:cs="Times New Roman"/>
          <w:bCs/>
          <w:sz w:val="28"/>
          <w:szCs w:val="28"/>
        </w:rPr>
        <w:t xml:space="preserve">В таблице </w:t>
      </w:r>
      <w:r>
        <w:rPr>
          <w:rFonts w:ascii="Times New Roman" w:hAnsi="Times New Roman" w:cs="Times New Roman"/>
          <w:bCs/>
          <w:sz w:val="28"/>
          <w:szCs w:val="28"/>
        </w:rPr>
        <w:t>55</w:t>
      </w:r>
      <w:r w:rsidRPr="0060255B">
        <w:rPr>
          <w:rFonts w:ascii="Times New Roman" w:hAnsi="Times New Roman" w:cs="Times New Roman"/>
          <w:bCs/>
          <w:sz w:val="28"/>
          <w:szCs w:val="28"/>
        </w:rPr>
        <w:t xml:space="preserve"> для каждого задания ВПР приведены проверяемые элементы содержания/требования к уровню подготовки и процент их выполнения в муниципальном округе и Приморском крае. </w:t>
      </w:r>
    </w:p>
    <w:p w14:paraId="3864BA66" w14:textId="77777777" w:rsidR="00F82728" w:rsidRDefault="00F82728" w:rsidP="00F82728">
      <w:pPr>
        <w:spacing w:line="360" w:lineRule="auto"/>
        <w:ind w:firstLine="709"/>
        <w:jc w:val="both"/>
        <w:rPr>
          <w:rFonts w:ascii="Times New Roman" w:hAnsi="Times New Roman" w:cs="Times New Roman"/>
          <w:bCs/>
          <w:sz w:val="28"/>
          <w:szCs w:val="28"/>
        </w:rPr>
      </w:pPr>
      <w:r w:rsidRPr="00DF067D">
        <w:rPr>
          <w:rFonts w:ascii="Times New Roman" w:hAnsi="Times New Roman" w:cs="Times New Roman"/>
          <w:bCs/>
          <w:sz w:val="28"/>
          <w:szCs w:val="28"/>
        </w:rPr>
        <w:t xml:space="preserve">В работу по русскому языку были включены  </w:t>
      </w:r>
      <w:r w:rsidR="00AC59FA">
        <w:rPr>
          <w:rFonts w:ascii="Times New Roman" w:hAnsi="Times New Roman" w:cs="Times New Roman"/>
          <w:bCs/>
          <w:sz w:val="28"/>
          <w:szCs w:val="28"/>
        </w:rPr>
        <w:t>5</w:t>
      </w:r>
      <w:r w:rsidRPr="00DF067D">
        <w:rPr>
          <w:rFonts w:ascii="Times New Roman" w:hAnsi="Times New Roman" w:cs="Times New Roman"/>
          <w:bCs/>
          <w:sz w:val="28"/>
          <w:szCs w:val="28"/>
        </w:rPr>
        <w:t xml:space="preserve"> заданий базового уровн</w:t>
      </w:r>
      <w:r w:rsidR="00AF287E">
        <w:rPr>
          <w:rFonts w:ascii="Times New Roman" w:hAnsi="Times New Roman" w:cs="Times New Roman"/>
          <w:bCs/>
          <w:sz w:val="28"/>
          <w:szCs w:val="28"/>
        </w:rPr>
        <w:t>я</w:t>
      </w:r>
      <w:r w:rsidRPr="00DF067D">
        <w:rPr>
          <w:rFonts w:ascii="Times New Roman" w:hAnsi="Times New Roman" w:cs="Times New Roman"/>
          <w:bCs/>
          <w:sz w:val="28"/>
          <w:szCs w:val="28"/>
        </w:rPr>
        <w:t xml:space="preserve"> сложности.</w:t>
      </w:r>
    </w:p>
    <w:p w14:paraId="0B4FB067" w14:textId="77777777" w:rsidR="00F8073B" w:rsidRDefault="00F8073B" w:rsidP="00F82728">
      <w:pPr>
        <w:spacing w:line="360" w:lineRule="auto"/>
        <w:ind w:left="708" w:firstLine="709"/>
        <w:jc w:val="right"/>
        <w:rPr>
          <w:rFonts w:ascii="Times New Roman" w:hAnsi="Times New Roman" w:cs="Times New Roman"/>
          <w:bCs/>
          <w:i/>
          <w:iCs/>
          <w:sz w:val="28"/>
          <w:szCs w:val="28"/>
        </w:rPr>
      </w:pPr>
    </w:p>
    <w:p w14:paraId="0B2F0EA0" w14:textId="77777777" w:rsidR="008866C9" w:rsidRDefault="008866C9" w:rsidP="00F82728">
      <w:pPr>
        <w:spacing w:line="360" w:lineRule="auto"/>
        <w:ind w:left="708" w:firstLine="709"/>
        <w:jc w:val="right"/>
        <w:rPr>
          <w:rFonts w:ascii="Times New Roman" w:hAnsi="Times New Roman" w:cs="Times New Roman"/>
          <w:bCs/>
          <w:i/>
          <w:iCs/>
          <w:sz w:val="28"/>
          <w:szCs w:val="28"/>
        </w:rPr>
      </w:pPr>
    </w:p>
    <w:p w14:paraId="2750D43D" w14:textId="77777777" w:rsidR="008866C9" w:rsidRDefault="008866C9" w:rsidP="00F82728">
      <w:pPr>
        <w:spacing w:line="360" w:lineRule="auto"/>
        <w:ind w:left="708" w:firstLine="709"/>
        <w:jc w:val="right"/>
        <w:rPr>
          <w:rFonts w:ascii="Times New Roman" w:hAnsi="Times New Roman" w:cs="Times New Roman"/>
          <w:bCs/>
          <w:i/>
          <w:iCs/>
          <w:sz w:val="28"/>
          <w:szCs w:val="28"/>
        </w:rPr>
      </w:pPr>
    </w:p>
    <w:p w14:paraId="62EADFE8" w14:textId="77777777" w:rsidR="00F82728" w:rsidRPr="00672D47" w:rsidRDefault="00F82728" w:rsidP="00F82728">
      <w:pPr>
        <w:spacing w:line="360" w:lineRule="auto"/>
        <w:ind w:left="708" w:firstLine="709"/>
        <w:jc w:val="right"/>
        <w:rPr>
          <w:rFonts w:ascii="Times New Roman" w:hAnsi="Times New Roman" w:cs="Times New Roman"/>
          <w:bCs/>
          <w:i/>
          <w:iCs/>
          <w:sz w:val="28"/>
          <w:szCs w:val="28"/>
        </w:rPr>
      </w:pPr>
      <w:r w:rsidRPr="00672D47">
        <w:rPr>
          <w:rFonts w:ascii="Times New Roman" w:hAnsi="Times New Roman" w:cs="Times New Roman"/>
          <w:bCs/>
          <w:i/>
          <w:iCs/>
          <w:sz w:val="28"/>
          <w:szCs w:val="28"/>
        </w:rPr>
        <w:lastRenderedPageBreak/>
        <w:t xml:space="preserve">Таблица </w:t>
      </w:r>
      <w:r w:rsidR="00336D77">
        <w:rPr>
          <w:rFonts w:ascii="Times New Roman" w:hAnsi="Times New Roman" w:cs="Times New Roman"/>
          <w:bCs/>
          <w:i/>
          <w:iCs/>
          <w:sz w:val="28"/>
          <w:szCs w:val="28"/>
        </w:rPr>
        <w:t>55</w:t>
      </w:r>
    </w:p>
    <w:tbl>
      <w:tblPr>
        <w:tblStyle w:val="a3"/>
        <w:tblW w:w="0" w:type="auto"/>
        <w:tblInd w:w="708" w:type="dxa"/>
        <w:tblLook w:val="04A0" w:firstRow="1" w:lastRow="0" w:firstColumn="1" w:lastColumn="0" w:noHBand="0" w:noVBand="1"/>
      </w:tblPr>
      <w:tblGrid>
        <w:gridCol w:w="1052"/>
        <w:gridCol w:w="2518"/>
        <w:gridCol w:w="1507"/>
        <w:gridCol w:w="1714"/>
        <w:gridCol w:w="1846"/>
      </w:tblGrid>
      <w:tr w:rsidR="00F82728" w:rsidRPr="00A74382" w14:paraId="34A6C472" w14:textId="77777777" w:rsidTr="00310E43">
        <w:tc>
          <w:tcPr>
            <w:tcW w:w="1052" w:type="dxa"/>
            <w:vMerge w:val="restart"/>
          </w:tcPr>
          <w:p w14:paraId="679CA683" w14:textId="77777777" w:rsidR="00F82728" w:rsidRPr="00A74382" w:rsidRDefault="00F82728" w:rsidP="00310E43">
            <w:pPr>
              <w:jc w:val="both"/>
              <w:rPr>
                <w:rFonts w:ascii="Times New Roman" w:hAnsi="Times New Roman" w:cs="Times New Roman"/>
                <w:b/>
                <w:sz w:val="24"/>
                <w:szCs w:val="24"/>
              </w:rPr>
            </w:pPr>
            <w:r w:rsidRPr="00A74382">
              <w:rPr>
                <w:rFonts w:ascii="Times New Roman" w:hAnsi="Times New Roman" w:cs="Times New Roman"/>
                <w:b/>
                <w:sz w:val="24"/>
                <w:szCs w:val="24"/>
              </w:rPr>
              <w:t>№п/п</w:t>
            </w:r>
          </w:p>
        </w:tc>
        <w:tc>
          <w:tcPr>
            <w:tcW w:w="2518" w:type="dxa"/>
            <w:vMerge w:val="restart"/>
          </w:tcPr>
          <w:p w14:paraId="7FACEA9E" w14:textId="77777777" w:rsidR="00F82728" w:rsidRPr="00A74382" w:rsidRDefault="00F82728" w:rsidP="00310E43">
            <w:pPr>
              <w:jc w:val="both"/>
              <w:rPr>
                <w:rFonts w:ascii="Times New Roman" w:hAnsi="Times New Roman" w:cs="Times New Roman"/>
                <w:b/>
                <w:sz w:val="24"/>
                <w:szCs w:val="24"/>
              </w:rPr>
            </w:pPr>
            <w:r w:rsidRPr="00A74382">
              <w:rPr>
                <w:rFonts w:ascii="Times New Roman" w:hAnsi="Times New Roman" w:cs="Times New Roman"/>
                <w:b/>
                <w:sz w:val="24"/>
                <w:szCs w:val="24"/>
              </w:rPr>
              <w:t>Блоки ПООП обучающийся научится/получит возможность научиться или проверяемые требования (умения) в соответствии с ФГОС (ФК ГОС)</w:t>
            </w:r>
          </w:p>
        </w:tc>
        <w:tc>
          <w:tcPr>
            <w:tcW w:w="1507" w:type="dxa"/>
            <w:vMerge w:val="restart"/>
          </w:tcPr>
          <w:p w14:paraId="27B1B958" w14:textId="77777777" w:rsidR="00F82728" w:rsidRPr="00A74382" w:rsidRDefault="00F82728" w:rsidP="00310E43">
            <w:pPr>
              <w:jc w:val="both"/>
              <w:rPr>
                <w:rFonts w:ascii="Times New Roman" w:hAnsi="Times New Roman" w:cs="Times New Roman"/>
                <w:b/>
                <w:sz w:val="24"/>
                <w:szCs w:val="24"/>
              </w:rPr>
            </w:pPr>
            <w:r w:rsidRPr="00A74382">
              <w:rPr>
                <w:rFonts w:ascii="Times New Roman" w:hAnsi="Times New Roman" w:cs="Times New Roman"/>
                <w:b/>
                <w:sz w:val="24"/>
                <w:szCs w:val="24"/>
              </w:rPr>
              <w:t>Макс.балл</w:t>
            </w:r>
          </w:p>
        </w:tc>
        <w:tc>
          <w:tcPr>
            <w:tcW w:w="3560" w:type="dxa"/>
            <w:gridSpan w:val="2"/>
          </w:tcPr>
          <w:p w14:paraId="682027E1" w14:textId="77777777" w:rsidR="00F82728" w:rsidRPr="00A74382" w:rsidRDefault="00F82728" w:rsidP="00310E43">
            <w:pPr>
              <w:rPr>
                <w:rFonts w:ascii="Times New Roman" w:hAnsi="Times New Roman" w:cs="Times New Roman"/>
                <w:b/>
                <w:sz w:val="24"/>
                <w:szCs w:val="24"/>
              </w:rPr>
            </w:pPr>
            <w:r w:rsidRPr="00A74382">
              <w:rPr>
                <w:rFonts w:ascii="Times New Roman" w:hAnsi="Times New Roman" w:cs="Times New Roman"/>
                <w:b/>
                <w:sz w:val="24"/>
                <w:szCs w:val="24"/>
              </w:rPr>
              <w:t>Выполнение, %</w:t>
            </w:r>
          </w:p>
        </w:tc>
      </w:tr>
      <w:tr w:rsidR="00F82728" w:rsidRPr="00A74382" w14:paraId="34532353" w14:textId="77777777" w:rsidTr="00310E43">
        <w:tc>
          <w:tcPr>
            <w:tcW w:w="1052" w:type="dxa"/>
            <w:vMerge/>
          </w:tcPr>
          <w:p w14:paraId="7CCB1DDB" w14:textId="77777777" w:rsidR="00F82728" w:rsidRPr="00A74382" w:rsidRDefault="00F82728" w:rsidP="00310E43">
            <w:pPr>
              <w:jc w:val="both"/>
              <w:rPr>
                <w:rFonts w:ascii="Times New Roman" w:hAnsi="Times New Roman" w:cs="Times New Roman"/>
                <w:b/>
                <w:sz w:val="24"/>
                <w:szCs w:val="24"/>
              </w:rPr>
            </w:pPr>
          </w:p>
        </w:tc>
        <w:tc>
          <w:tcPr>
            <w:tcW w:w="2518" w:type="dxa"/>
            <w:vMerge/>
          </w:tcPr>
          <w:p w14:paraId="17454F99" w14:textId="77777777" w:rsidR="00F82728" w:rsidRPr="00A74382" w:rsidRDefault="00F82728" w:rsidP="00310E43">
            <w:pPr>
              <w:jc w:val="both"/>
              <w:rPr>
                <w:rFonts w:ascii="Times New Roman" w:hAnsi="Times New Roman" w:cs="Times New Roman"/>
                <w:b/>
                <w:sz w:val="24"/>
                <w:szCs w:val="24"/>
              </w:rPr>
            </w:pPr>
          </w:p>
        </w:tc>
        <w:tc>
          <w:tcPr>
            <w:tcW w:w="1507" w:type="dxa"/>
            <w:vMerge/>
          </w:tcPr>
          <w:p w14:paraId="590B6FEE" w14:textId="77777777" w:rsidR="00F82728" w:rsidRPr="00A74382" w:rsidRDefault="00F82728" w:rsidP="00310E43">
            <w:pPr>
              <w:jc w:val="both"/>
              <w:rPr>
                <w:rFonts w:ascii="Times New Roman" w:hAnsi="Times New Roman" w:cs="Times New Roman"/>
                <w:b/>
                <w:sz w:val="24"/>
                <w:szCs w:val="24"/>
              </w:rPr>
            </w:pPr>
          </w:p>
        </w:tc>
        <w:tc>
          <w:tcPr>
            <w:tcW w:w="1714" w:type="dxa"/>
          </w:tcPr>
          <w:p w14:paraId="26D1E504" w14:textId="77777777" w:rsidR="00F82728" w:rsidRPr="00A74382" w:rsidRDefault="00F82728" w:rsidP="00310E43">
            <w:pPr>
              <w:jc w:val="both"/>
              <w:rPr>
                <w:rFonts w:ascii="Times New Roman" w:hAnsi="Times New Roman" w:cs="Times New Roman"/>
                <w:b/>
                <w:sz w:val="24"/>
                <w:szCs w:val="24"/>
              </w:rPr>
            </w:pPr>
            <w:r w:rsidRPr="00A74382">
              <w:rPr>
                <w:rFonts w:ascii="Times New Roman" w:hAnsi="Times New Roman" w:cs="Times New Roman"/>
                <w:b/>
                <w:sz w:val="24"/>
                <w:szCs w:val="24"/>
              </w:rPr>
              <w:t>Яковлевский МО</w:t>
            </w:r>
          </w:p>
        </w:tc>
        <w:tc>
          <w:tcPr>
            <w:tcW w:w="1846" w:type="dxa"/>
          </w:tcPr>
          <w:p w14:paraId="5D4B7EFA" w14:textId="77777777" w:rsidR="00F82728" w:rsidRPr="00A74382" w:rsidRDefault="00F82728" w:rsidP="00310E43">
            <w:pPr>
              <w:spacing w:line="360" w:lineRule="auto"/>
              <w:jc w:val="both"/>
              <w:rPr>
                <w:rFonts w:ascii="Times New Roman" w:hAnsi="Times New Roman" w:cs="Times New Roman"/>
                <w:b/>
                <w:sz w:val="24"/>
                <w:szCs w:val="24"/>
              </w:rPr>
            </w:pPr>
            <w:r w:rsidRPr="00A74382">
              <w:rPr>
                <w:rFonts w:ascii="Times New Roman" w:hAnsi="Times New Roman" w:cs="Times New Roman"/>
                <w:b/>
                <w:sz w:val="24"/>
                <w:szCs w:val="24"/>
              </w:rPr>
              <w:t>Приморский край</w:t>
            </w:r>
          </w:p>
        </w:tc>
      </w:tr>
      <w:tr w:rsidR="00AF287E" w:rsidRPr="00AF287E" w14:paraId="03720943" w14:textId="77777777" w:rsidTr="00730C53">
        <w:tc>
          <w:tcPr>
            <w:tcW w:w="1052" w:type="dxa"/>
          </w:tcPr>
          <w:p w14:paraId="747EED35" w14:textId="77777777" w:rsidR="00AF287E" w:rsidRPr="00A74382" w:rsidRDefault="00AF287E" w:rsidP="00AF287E">
            <w:pPr>
              <w:spacing w:line="360" w:lineRule="auto"/>
              <w:jc w:val="both"/>
              <w:rPr>
                <w:rFonts w:ascii="Times New Roman" w:hAnsi="Times New Roman" w:cs="Times New Roman"/>
                <w:bCs/>
                <w:sz w:val="24"/>
                <w:szCs w:val="24"/>
              </w:rPr>
            </w:pPr>
            <w:r w:rsidRPr="00A74382">
              <w:rPr>
                <w:rFonts w:ascii="Times New Roman" w:hAnsi="Times New Roman" w:cs="Times New Roman"/>
                <w:bCs/>
                <w:sz w:val="24"/>
                <w:szCs w:val="24"/>
              </w:rPr>
              <w:t>1</w:t>
            </w:r>
            <w:r>
              <w:rPr>
                <w:rFonts w:ascii="Times New Roman" w:hAnsi="Times New Roman" w:cs="Times New Roman"/>
                <w:bCs/>
                <w:sz w:val="24"/>
                <w:szCs w:val="24"/>
              </w:rPr>
              <w:t>К1</w:t>
            </w:r>
          </w:p>
        </w:tc>
        <w:tc>
          <w:tcPr>
            <w:tcW w:w="2518" w:type="dxa"/>
          </w:tcPr>
          <w:p w14:paraId="445F0416" w14:textId="77777777" w:rsidR="00AF287E" w:rsidRPr="00AF287E" w:rsidRDefault="00AF287E" w:rsidP="008866C9">
            <w:pPr>
              <w:jc w:val="both"/>
              <w:rPr>
                <w:rFonts w:ascii="Times New Roman" w:hAnsi="Times New Roman" w:cs="Times New Roman"/>
                <w:bCs/>
              </w:rPr>
            </w:pPr>
            <w:r w:rsidRPr="00AF287E">
              <w:rPr>
                <w:rFonts w:ascii="Times New Roman" w:hAnsi="Times New Roman" w:cs="Times New Roman"/>
              </w:rPr>
              <w:t>Соблюдать на письме нормы современного русского литературного языка, в том числе во время списывания текста объемом 100–110 слов, составленного с учетом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w:t>
            </w:r>
          </w:p>
        </w:tc>
        <w:tc>
          <w:tcPr>
            <w:tcW w:w="1507" w:type="dxa"/>
          </w:tcPr>
          <w:p w14:paraId="0C2CA752" w14:textId="77777777" w:rsidR="00AF287E" w:rsidRPr="00AF287E" w:rsidRDefault="00AF287E" w:rsidP="00AF287E">
            <w:pPr>
              <w:spacing w:line="360" w:lineRule="auto"/>
              <w:jc w:val="both"/>
              <w:rPr>
                <w:rFonts w:ascii="Times New Roman" w:hAnsi="Times New Roman" w:cs="Times New Roman"/>
                <w:bCs/>
                <w:sz w:val="24"/>
                <w:szCs w:val="24"/>
              </w:rPr>
            </w:pPr>
            <w:r w:rsidRPr="00AF287E">
              <w:rPr>
                <w:rFonts w:ascii="Times New Roman" w:hAnsi="Times New Roman" w:cs="Times New Roman"/>
              </w:rPr>
              <w:t>4</w:t>
            </w:r>
          </w:p>
        </w:tc>
        <w:tc>
          <w:tcPr>
            <w:tcW w:w="1714" w:type="dxa"/>
            <w:shd w:val="clear" w:color="auto" w:fill="FFFFFF" w:themeFill="background1"/>
          </w:tcPr>
          <w:p w14:paraId="281BBAC6" w14:textId="77777777" w:rsidR="00AF287E" w:rsidRPr="00AF287E" w:rsidRDefault="00AF287E" w:rsidP="00AF287E">
            <w:pPr>
              <w:spacing w:line="360" w:lineRule="auto"/>
              <w:jc w:val="both"/>
              <w:rPr>
                <w:rFonts w:ascii="Times New Roman" w:hAnsi="Times New Roman" w:cs="Times New Roman"/>
                <w:bCs/>
                <w:sz w:val="24"/>
                <w:szCs w:val="24"/>
              </w:rPr>
            </w:pPr>
            <w:r w:rsidRPr="00AF287E">
              <w:rPr>
                <w:rFonts w:ascii="Times New Roman" w:hAnsi="Times New Roman" w:cs="Times New Roman"/>
              </w:rPr>
              <w:t>60,04</w:t>
            </w:r>
          </w:p>
        </w:tc>
        <w:tc>
          <w:tcPr>
            <w:tcW w:w="1846" w:type="dxa"/>
          </w:tcPr>
          <w:p w14:paraId="4AD90A6E" w14:textId="77777777" w:rsidR="00AF287E" w:rsidRPr="00AF287E" w:rsidRDefault="00AF287E" w:rsidP="00AF287E">
            <w:pPr>
              <w:spacing w:line="360" w:lineRule="auto"/>
              <w:jc w:val="both"/>
              <w:rPr>
                <w:rFonts w:ascii="Times New Roman" w:hAnsi="Times New Roman" w:cs="Times New Roman"/>
                <w:bCs/>
                <w:sz w:val="24"/>
                <w:szCs w:val="24"/>
              </w:rPr>
            </w:pPr>
            <w:r w:rsidRPr="00AF287E">
              <w:rPr>
                <w:rFonts w:ascii="Times New Roman" w:hAnsi="Times New Roman" w:cs="Times New Roman"/>
              </w:rPr>
              <w:t>66,85</w:t>
            </w:r>
          </w:p>
        </w:tc>
      </w:tr>
      <w:tr w:rsidR="00AF287E" w:rsidRPr="00AF287E" w14:paraId="28F51925" w14:textId="77777777" w:rsidTr="00310E43">
        <w:tc>
          <w:tcPr>
            <w:tcW w:w="1052" w:type="dxa"/>
          </w:tcPr>
          <w:p w14:paraId="48DA0703" w14:textId="77777777" w:rsidR="00AF287E" w:rsidRPr="00A74382" w:rsidRDefault="00AF287E" w:rsidP="00AF287E">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1К</w:t>
            </w:r>
            <w:r w:rsidRPr="00A74382">
              <w:rPr>
                <w:rFonts w:ascii="Times New Roman" w:hAnsi="Times New Roman" w:cs="Times New Roman"/>
                <w:bCs/>
                <w:sz w:val="24"/>
                <w:szCs w:val="24"/>
              </w:rPr>
              <w:t>2</w:t>
            </w:r>
          </w:p>
        </w:tc>
        <w:tc>
          <w:tcPr>
            <w:tcW w:w="2518" w:type="dxa"/>
          </w:tcPr>
          <w:p w14:paraId="6F4BD65A" w14:textId="77777777" w:rsidR="00AF287E" w:rsidRPr="00AF287E" w:rsidRDefault="00AF287E" w:rsidP="008866C9">
            <w:pPr>
              <w:jc w:val="both"/>
              <w:rPr>
                <w:rFonts w:ascii="Times New Roman" w:hAnsi="Times New Roman" w:cs="Times New Roman"/>
                <w:bCs/>
              </w:rPr>
            </w:pPr>
            <w:r w:rsidRPr="00AF287E">
              <w:rPr>
                <w:rFonts w:ascii="Times New Roman" w:hAnsi="Times New Roman" w:cs="Times New Roman"/>
              </w:rPr>
              <w:t>Соблюдать на письме нормы современного русского литературного языка, в том числе во время списывания текста объемом 100–110 слов, составленного с учетом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w:t>
            </w:r>
          </w:p>
        </w:tc>
        <w:tc>
          <w:tcPr>
            <w:tcW w:w="1507" w:type="dxa"/>
          </w:tcPr>
          <w:p w14:paraId="4B6B39D9" w14:textId="77777777" w:rsidR="00AF287E" w:rsidRPr="00AF287E" w:rsidRDefault="00AF287E" w:rsidP="00AF287E">
            <w:pPr>
              <w:spacing w:line="360" w:lineRule="auto"/>
              <w:jc w:val="both"/>
              <w:rPr>
                <w:rFonts w:ascii="Times New Roman" w:hAnsi="Times New Roman" w:cs="Times New Roman"/>
                <w:bCs/>
                <w:sz w:val="24"/>
                <w:szCs w:val="24"/>
              </w:rPr>
            </w:pPr>
            <w:r w:rsidRPr="00AF287E">
              <w:rPr>
                <w:rFonts w:ascii="Times New Roman" w:hAnsi="Times New Roman" w:cs="Times New Roman"/>
              </w:rPr>
              <w:t>3</w:t>
            </w:r>
          </w:p>
        </w:tc>
        <w:tc>
          <w:tcPr>
            <w:tcW w:w="1714" w:type="dxa"/>
          </w:tcPr>
          <w:p w14:paraId="6B971D1C" w14:textId="77777777" w:rsidR="00AF287E" w:rsidRPr="00AF287E" w:rsidRDefault="00AF287E" w:rsidP="00AF287E">
            <w:pPr>
              <w:spacing w:line="360" w:lineRule="auto"/>
              <w:jc w:val="both"/>
              <w:rPr>
                <w:rFonts w:ascii="Times New Roman" w:hAnsi="Times New Roman" w:cs="Times New Roman"/>
                <w:bCs/>
                <w:sz w:val="24"/>
                <w:szCs w:val="24"/>
              </w:rPr>
            </w:pPr>
            <w:r w:rsidRPr="00AF287E">
              <w:rPr>
                <w:rFonts w:ascii="Times New Roman" w:hAnsi="Times New Roman" w:cs="Times New Roman"/>
              </w:rPr>
              <w:t>72,51</w:t>
            </w:r>
          </w:p>
        </w:tc>
        <w:tc>
          <w:tcPr>
            <w:tcW w:w="1846" w:type="dxa"/>
          </w:tcPr>
          <w:p w14:paraId="1F44AEDD" w14:textId="77777777" w:rsidR="00AF287E" w:rsidRPr="00AF287E" w:rsidRDefault="00AF287E" w:rsidP="00AF287E">
            <w:pPr>
              <w:spacing w:line="360" w:lineRule="auto"/>
              <w:jc w:val="both"/>
              <w:rPr>
                <w:rFonts w:ascii="Times New Roman" w:hAnsi="Times New Roman" w:cs="Times New Roman"/>
                <w:bCs/>
                <w:sz w:val="24"/>
                <w:szCs w:val="24"/>
              </w:rPr>
            </w:pPr>
            <w:r w:rsidRPr="00AF287E">
              <w:rPr>
                <w:rFonts w:ascii="Times New Roman" w:hAnsi="Times New Roman" w:cs="Times New Roman"/>
              </w:rPr>
              <w:t>66,07</w:t>
            </w:r>
          </w:p>
        </w:tc>
      </w:tr>
      <w:tr w:rsidR="00AF287E" w:rsidRPr="00AF287E" w14:paraId="392C5E20" w14:textId="77777777" w:rsidTr="00730C53">
        <w:tc>
          <w:tcPr>
            <w:tcW w:w="1052" w:type="dxa"/>
          </w:tcPr>
          <w:p w14:paraId="5DD27782" w14:textId="77777777" w:rsidR="00AF287E" w:rsidRPr="00A74382" w:rsidRDefault="00AF287E" w:rsidP="00AF287E">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1К</w:t>
            </w:r>
            <w:r w:rsidRPr="00A74382">
              <w:rPr>
                <w:rFonts w:ascii="Times New Roman" w:hAnsi="Times New Roman" w:cs="Times New Roman"/>
                <w:bCs/>
                <w:sz w:val="24"/>
                <w:szCs w:val="24"/>
              </w:rPr>
              <w:t>3</w:t>
            </w:r>
          </w:p>
        </w:tc>
        <w:tc>
          <w:tcPr>
            <w:tcW w:w="2518" w:type="dxa"/>
          </w:tcPr>
          <w:p w14:paraId="6E3F929C" w14:textId="77777777" w:rsidR="00AF287E" w:rsidRPr="00AF287E" w:rsidRDefault="00AF287E" w:rsidP="008866C9">
            <w:pPr>
              <w:jc w:val="both"/>
              <w:rPr>
                <w:rFonts w:ascii="Times New Roman" w:hAnsi="Times New Roman" w:cs="Times New Roman"/>
                <w:bCs/>
              </w:rPr>
            </w:pPr>
            <w:bookmarkStart w:id="34" w:name="_Hlk201760972"/>
            <w:r w:rsidRPr="00AF287E">
              <w:rPr>
                <w:rFonts w:ascii="Times New Roman" w:hAnsi="Times New Roman" w:cs="Times New Roman"/>
              </w:rPr>
              <w:t xml:space="preserve">Соблюдать на письме нормы современного русского литературного языка, в том числе во время списывания текста объемом 100–110 слов, составленного с учетом ранее изученных правил правописания (в том числе содержащего </w:t>
            </w:r>
            <w:r w:rsidRPr="00AF287E">
              <w:rPr>
                <w:rFonts w:ascii="Times New Roman" w:hAnsi="Times New Roman" w:cs="Times New Roman"/>
              </w:rPr>
              <w:lastRenderedPageBreak/>
              <w:t>изученные в течение второго года обучения орфограммы, пунктограммы и слова с непроверяемыми написаниями)</w:t>
            </w:r>
            <w:bookmarkEnd w:id="34"/>
          </w:p>
        </w:tc>
        <w:tc>
          <w:tcPr>
            <w:tcW w:w="1507" w:type="dxa"/>
          </w:tcPr>
          <w:p w14:paraId="17E86974" w14:textId="77777777" w:rsidR="00AF287E" w:rsidRPr="00AF287E" w:rsidRDefault="00AF287E" w:rsidP="00AF287E">
            <w:pPr>
              <w:spacing w:line="360" w:lineRule="auto"/>
              <w:jc w:val="both"/>
              <w:rPr>
                <w:rFonts w:ascii="Times New Roman" w:hAnsi="Times New Roman" w:cs="Times New Roman"/>
                <w:bCs/>
                <w:sz w:val="24"/>
                <w:szCs w:val="24"/>
              </w:rPr>
            </w:pPr>
            <w:r w:rsidRPr="00AF287E">
              <w:rPr>
                <w:rFonts w:ascii="Times New Roman" w:hAnsi="Times New Roman" w:cs="Times New Roman"/>
              </w:rPr>
              <w:lastRenderedPageBreak/>
              <w:t>2</w:t>
            </w:r>
          </w:p>
        </w:tc>
        <w:tc>
          <w:tcPr>
            <w:tcW w:w="1714" w:type="dxa"/>
            <w:shd w:val="clear" w:color="auto" w:fill="FFFFFF" w:themeFill="background1"/>
          </w:tcPr>
          <w:p w14:paraId="4A224781" w14:textId="77777777" w:rsidR="00AF287E" w:rsidRPr="00AF287E" w:rsidRDefault="00AF287E" w:rsidP="00AF287E">
            <w:pPr>
              <w:spacing w:line="360" w:lineRule="auto"/>
              <w:jc w:val="both"/>
              <w:rPr>
                <w:rFonts w:ascii="Times New Roman" w:hAnsi="Times New Roman" w:cs="Times New Roman"/>
                <w:bCs/>
                <w:sz w:val="24"/>
                <w:szCs w:val="24"/>
              </w:rPr>
            </w:pPr>
            <w:r w:rsidRPr="00AF287E">
              <w:rPr>
                <w:rFonts w:ascii="Times New Roman" w:hAnsi="Times New Roman" w:cs="Times New Roman"/>
              </w:rPr>
              <w:t>86,86</w:t>
            </w:r>
          </w:p>
        </w:tc>
        <w:tc>
          <w:tcPr>
            <w:tcW w:w="1846" w:type="dxa"/>
          </w:tcPr>
          <w:p w14:paraId="201DFAD4" w14:textId="77777777" w:rsidR="00AF287E" w:rsidRPr="00AF287E" w:rsidRDefault="00AF287E" w:rsidP="00AF287E">
            <w:pPr>
              <w:spacing w:line="360" w:lineRule="auto"/>
              <w:jc w:val="both"/>
              <w:rPr>
                <w:rFonts w:ascii="Times New Roman" w:hAnsi="Times New Roman" w:cs="Times New Roman"/>
                <w:bCs/>
                <w:sz w:val="24"/>
                <w:szCs w:val="24"/>
              </w:rPr>
            </w:pPr>
            <w:r w:rsidRPr="00AF287E">
              <w:rPr>
                <w:rFonts w:ascii="Times New Roman" w:hAnsi="Times New Roman" w:cs="Times New Roman"/>
              </w:rPr>
              <w:t>91,45</w:t>
            </w:r>
          </w:p>
        </w:tc>
      </w:tr>
      <w:tr w:rsidR="00AF287E" w:rsidRPr="00AF287E" w14:paraId="53ABA738" w14:textId="77777777" w:rsidTr="00310E43">
        <w:tc>
          <w:tcPr>
            <w:tcW w:w="1052" w:type="dxa"/>
          </w:tcPr>
          <w:p w14:paraId="7623B38F" w14:textId="77777777" w:rsidR="00AF287E" w:rsidRPr="00A74382" w:rsidRDefault="00AF287E" w:rsidP="00AF287E">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2К1</w:t>
            </w:r>
          </w:p>
        </w:tc>
        <w:tc>
          <w:tcPr>
            <w:tcW w:w="2518" w:type="dxa"/>
          </w:tcPr>
          <w:p w14:paraId="52AC6F28" w14:textId="77777777" w:rsidR="00AF287E" w:rsidRPr="00AF287E" w:rsidRDefault="00AF287E" w:rsidP="008866C9">
            <w:pPr>
              <w:jc w:val="both"/>
              <w:rPr>
                <w:rFonts w:ascii="Times New Roman" w:hAnsi="Times New Roman" w:cs="Times New Roman"/>
                <w:bCs/>
              </w:rPr>
            </w:pPr>
            <w:r w:rsidRPr="00AF287E">
              <w:rPr>
                <w:rFonts w:ascii="Times New Roman" w:hAnsi="Times New Roman" w:cs="Times New Roman"/>
              </w:rPr>
              <w:t>Проводить морфемный анализ слова</w:t>
            </w:r>
          </w:p>
        </w:tc>
        <w:tc>
          <w:tcPr>
            <w:tcW w:w="1507" w:type="dxa"/>
          </w:tcPr>
          <w:p w14:paraId="3C313543" w14:textId="77777777" w:rsidR="00AF287E" w:rsidRPr="00AF287E" w:rsidRDefault="00AF287E" w:rsidP="00AF287E">
            <w:pPr>
              <w:spacing w:line="360" w:lineRule="auto"/>
              <w:jc w:val="both"/>
              <w:rPr>
                <w:rFonts w:ascii="Times New Roman" w:hAnsi="Times New Roman" w:cs="Times New Roman"/>
                <w:bCs/>
                <w:sz w:val="24"/>
                <w:szCs w:val="24"/>
              </w:rPr>
            </w:pPr>
            <w:r w:rsidRPr="00AF287E">
              <w:rPr>
                <w:rFonts w:ascii="Times New Roman" w:hAnsi="Times New Roman" w:cs="Times New Roman"/>
              </w:rPr>
              <w:t>3</w:t>
            </w:r>
          </w:p>
        </w:tc>
        <w:tc>
          <w:tcPr>
            <w:tcW w:w="1714" w:type="dxa"/>
          </w:tcPr>
          <w:p w14:paraId="46D51C1D" w14:textId="77777777" w:rsidR="00AF287E" w:rsidRPr="00AF287E" w:rsidRDefault="00AF287E" w:rsidP="00AF287E">
            <w:pPr>
              <w:spacing w:line="360" w:lineRule="auto"/>
              <w:jc w:val="both"/>
              <w:rPr>
                <w:rFonts w:ascii="Times New Roman" w:hAnsi="Times New Roman" w:cs="Times New Roman"/>
                <w:bCs/>
                <w:sz w:val="24"/>
                <w:szCs w:val="24"/>
              </w:rPr>
            </w:pPr>
            <w:r w:rsidRPr="00AF287E">
              <w:rPr>
                <w:rFonts w:ascii="Times New Roman" w:hAnsi="Times New Roman" w:cs="Times New Roman"/>
              </w:rPr>
              <w:t>83,45</w:t>
            </w:r>
          </w:p>
        </w:tc>
        <w:tc>
          <w:tcPr>
            <w:tcW w:w="1846" w:type="dxa"/>
          </w:tcPr>
          <w:p w14:paraId="78A45707" w14:textId="77777777" w:rsidR="00AF287E" w:rsidRPr="00AF287E" w:rsidRDefault="00AF287E" w:rsidP="00AF287E">
            <w:pPr>
              <w:spacing w:line="360" w:lineRule="auto"/>
              <w:jc w:val="both"/>
              <w:rPr>
                <w:rFonts w:ascii="Times New Roman" w:hAnsi="Times New Roman" w:cs="Times New Roman"/>
                <w:bCs/>
                <w:sz w:val="24"/>
                <w:szCs w:val="24"/>
              </w:rPr>
            </w:pPr>
            <w:r w:rsidRPr="00AF287E">
              <w:rPr>
                <w:rFonts w:ascii="Times New Roman" w:hAnsi="Times New Roman" w:cs="Times New Roman"/>
              </w:rPr>
              <w:t>81,85</w:t>
            </w:r>
          </w:p>
        </w:tc>
      </w:tr>
      <w:tr w:rsidR="00AF287E" w:rsidRPr="00AF287E" w14:paraId="5323F939" w14:textId="77777777" w:rsidTr="00730C53">
        <w:tc>
          <w:tcPr>
            <w:tcW w:w="1052" w:type="dxa"/>
          </w:tcPr>
          <w:p w14:paraId="7B3AFCF6" w14:textId="77777777" w:rsidR="00AF287E" w:rsidRPr="00A74382" w:rsidRDefault="00AF287E" w:rsidP="00AF287E">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2К2</w:t>
            </w:r>
          </w:p>
        </w:tc>
        <w:tc>
          <w:tcPr>
            <w:tcW w:w="2518" w:type="dxa"/>
          </w:tcPr>
          <w:p w14:paraId="21075F9B" w14:textId="77777777" w:rsidR="00AF287E" w:rsidRPr="00AF287E" w:rsidRDefault="00AF287E" w:rsidP="008866C9">
            <w:pPr>
              <w:jc w:val="both"/>
              <w:rPr>
                <w:rFonts w:ascii="Times New Roman" w:hAnsi="Times New Roman" w:cs="Times New Roman"/>
                <w:bCs/>
              </w:rPr>
            </w:pPr>
            <w:r w:rsidRPr="00AF287E">
              <w:rPr>
                <w:rFonts w:ascii="Times New Roman" w:hAnsi="Times New Roman" w:cs="Times New Roman"/>
              </w:rPr>
              <w:t>Проводить словообразовательный анализ слова</w:t>
            </w:r>
          </w:p>
        </w:tc>
        <w:tc>
          <w:tcPr>
            <w:tcW w:w="1507" w:type="dxa"/>
          </w:tcPr>
          <w:p w14:paraId="32EB8910" w14:textId="77777777" w:rsidR="00AF287E" w:rsidRPr="00AF287E" w:rsidRDefault="00AF287E" w:rsidP="00AF287E">
            <w:pPr>
              <w:spacing w:line="360" w:lineRule="auto"/>
              <w:jc w:val="both"/>
              <w:rPr>
                <w:rFonts w:ascii="Times New Roman" w:hAnsi="Times New Roman" w:cs="Times New Roman"/>
                <w:bCs/>
                <w:sz w:val="24"/>
                <w:szCs w:val="24"/>
              </w:rPr>
            </w:pPr>
            <w:r w:rsidRPr="00AF287E">
              <w:rPr>
                <w:rFonts w:ascii="Times New Roman" w:hAnsi="Times New Roman" w:cs="Times New Roman"/>
              </w:rPr>
              <w:t>3</w:t>
            </w:r>
          </w:p>
        </w:tc>
        <w:tc>
          <w:tcPr>
            <w:tcW w:w="1714" w:type="dxa"/>
            <w:shd w:val="clear" w:color="auto" w:fill="FDE9D9" w:themeFill="accent6" w:themeFillTint="33"/>
          </w:tcPr>
          <w:p w14:paraId="10F5F6CB" w14:textId="77777777" w:rsidR="00AF287E" w:rsidRPr="00AF287E" w:rsidRDefault="00AF287E" w:rsidP="00AF287E">
            <w:pPr>
              <w:spacing w:line="360" w:lineRule="auto"/>
              <w:jc w:val="both"/>
              <w:rPr>
                <w:rFonts w:ascii="Times New Roman" w:hAnsi="Times New Roman" w:cs="Times New Roman"/>
                <w:bCs/>
                <w:sz w:val="24"/>
                <w:szCs w:val="24"/>
              </w:rPr>
            </w:pPr>
            <w:r w:rsidRPr="00AF287E">
              <w:rPr>
                <w:rFonts w:ascii="Times New Roman" w:hAnsi="Times New Roman" w:cs="Times New Roman"/>
              </w:rPr>
              <w:t>55,47</w:t>
            </w:r>
          </w:p>
        </w:tc>
        <w:tc>
          <w:tcPr>
            <w:tcW w:w="1846" w:type="dxa"/>
          </w:tcPr>
          <w:p w14:paraId="47098444" w14:textId="77777777" w:rsidR="00AF287E" w:rsidRPr="00AF287E" w:rsidRDefault="00AF287E" w:rsidP="00AF287E">
            <w:pPr>
              <w:spacing w:line="360" w:lineRule="auto"/>
              <w:jc w:val="both"/>
              <w:rPr>
                <w:rFonts w:ascii="Times New Roman" w:hAnsi="Times New Roman" w:cs="Times New Roman"/>
                <w:bCs/>
                <w:sz w:val="24"/>
                <w:szCs w:val="24"/>
              </w:rPr>
            </w:pPr>
            <w:r w:rsidRPr="00AF287E">
              <w:rPr>
                <w:rFonts w:ascii="Times New Roman" w:hAnsi="Times New Roman" w:cs="Times New Roman"/>
              </w:rPr>
              <w:t>55,54</w:t>
            </w:r>
          </w:p>
        </w:tc>
      </w:tr>
      <w:tr w:rsidR="00AF287E" w:rsidRPr="00AF287E" w14:paraId="689D88DA" w14:textId="77777777" w:rsidTr="00AF287E">
        <w:tc>
          <w:tcPr>
            <w:tcW w:w="1052" w:type="dxa"/>
          </w:tcPr>
          <w:p w14:paraId="261CD55A" w14:textId="77777777" w:rsidR="00AF287E" w:rsidRPr="00A74382" w:rsidRDefault="00AF287E" w:rsidP="00AF287E">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2К3</w:t>
            </w:r>
          </w:p>
        </w:tc>
        <w:tc>
          <w:tcPr>
            <w:tcW w:w="2518" w:type="dxa"/>
          </w:tcPr>
          <w:p w14:paraId="3B31A8C6" w14:textId="77777777" w:rsidR="00AF287E" w:rsidRPr="00AF287E" w:rsidRDefault="00AF287E" w:rsidP="008866C9">
            <w:pPr>
              <w:jc w:val="both"/>
              <w:rPr>
                <w:rFonts w:ascii="Times New Roman" w:hAnsi="Times New Roman" w:cs="Times New Roman"/>
                <w:bCs/>
              </w:rPr>
            </w:pPr>
            <w:r w:rsidRPr="00AF287E">
              <w:rPr>
                <w:rFonts w:ascii="Times New Roman" w:hAnsi="Times New Roman" w:cs="Times New Roman"/>
              </w:rPr>
              <w:t>Проводить морфологический анализ слова</w:t>
            </w:r>
          </w:p>
        </w:tc>
        <w:tc>
          <w:tcPr>
            <w:tcW w:w="1507" w:type="dxa"/>
          </w:tcPr>
          <w:p w14:paraId="7B248DEA" w14:textId="77777777" w:rsidR="00AF287E" w:rsidRPr="00AF287E" w:rsidRDefault="00AF287E" w:rsidP="00AF287E">
            <w:pPr>
              <w:spacing w:line="360" w:lineRule="auto"/>
              <w:jc w:val="both"/>
              <w:rPr>
                <w:rFonts w:ascii="Times New Roman" w:hAnsi="Times New Roman" w:cs="Times New Roman"/>
                <w:bCs/>
                <w:sz w:val="24"/>
                <w:szCs w:val="24"/>
              </w:rPr>
            </w:pPr>
            <w:r w:rsidRPr="00AF287E">
              <w:rPr>
                <w:rFonts w:ascii="Times New Roman" w:hAnsi="Times New Roman" w:cs="Times New Roman"/>
              </w:rPr>
              <w:t>3</w:t>
            </w:r>
          </w:p>
        </w:tc>
        <w:tc>
          <w:tcPr>
            <w:tcW w:w="1714" w:type="dxa"/>
            <w:shd w:val="clear" w:color="auto" w:fill="FDE9D9" w:themeFill="accent6" w:themeFillTint="33"/>
          </w:tcPr>
          <w:p w14:paraId="44654FFB" w14:textId="77777777" w:rsidR="00AF287E" w:rsidRPr="00AF287E" w:rsidRDefault="00AF287E" w:rsidP="00AF287E">
            <w:pPr>
              <w:spacing w:line="360" w:lineRule="auto"/>
              <w:jc w:val="both"/>
              <w:rPr>
                <w:rFonts w:ascii="Times New Roman" w:hAnsi="Times New Roman" w:cs="Times New Roman"/>
                <w:bCs/>
                <w:sz w:val="24"/>
                <w:szCs w:val="24"/>
              </w:rPr>
            </w:pPr>
            <w:r w:rsidRPr="00AF287E">
              <w:rPr>
                <w:rFonts w:ascii="Times New Roman" w:hAnsi="Times New Roman" w:cs="Times New Roman"/>
              </w:rPr>
              <w:t>27,25</w:t>
            </w:r>
          </w:p>
        </w:tc>
        <w:tc>
          <w:tcPr>
            <w:tcW w:w="1846" w:type="dxa"/>
          </w:tcPr>
          <w:p w14:paraId="7DBA2154" w14:textId="77777777" w:rsidR="00AF287E" w:rsidRPr="00AF287E" w:rsidRDefault="00AF287E" w:rsidP="00AF287E">
            <w:pPr>
              <w:spacing w:line="360" w:lineRule="auto"/>
              <w:jc w:val="both"/>
              <w:rPr>
                <w:rFonts w:ascii="Times New Roman" w:hAnsi="Times New Roman" w:cs="Times New Roman"/>
                <w:bCs/>
                <w:sz w:val="24"/>
                <w:szCs w:val="24"/>
              </w:rPr>
            </w:pPr>
            <w:r w:rsidRPr="00AF287E">
              <w:rPr>
                <w:rFonts w:ascii="Times New Roman" w:hAnsi="Times New Roman" w:cs="Times New Roman"/>
              </w:rPr>
              <w:t>41,21</w:t>
            </w:r>
          </w:p>
        </w:tc>
      </w:tr>
      <w:tr w:rsidR="00AF287E" w:rsidRPr="00AF287E" w14:paraId="2A78450A" w14:textId="77777777" w:rsidTr="00310E43">
        <w:tc>
          <w:tcPr>
            <w:tcW w:w="1052" w:type="dxa"/>
          </w:tcPr>
          <w:p w14:paraId="7E97FE6A" w14:textId="77777777" w:rsidR="00AF287E" w:rsidRPr="00A74382" w:rsidRDefault="00AF287E" w:rsidP="00AF287E">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3</w:t>
            </w:r>
          </w:p>
        </w:tc>
        <w:tc>
          <w:tcPr>
            <w:tcW w:w="2518" w:type="dxa"/>
          </w:tcPr>
          <w:p w14:paraId="280825F1" w14:textId="77777777" w:rsidR="00AF287E" w:rsidRPr="00AF287E" w:rsidRDefault="00AF287E" w:rsidP="008866C9">
            <w:pPr>
              <w:jc w:val="both"/>
              <w:rPr>
                <w:rFonts w:ascii="Times New Roman" w:hAnsi="Times New Roman" w:cs="Times New Roman"/>
                <w:bCs/>
              </w:rPr>
            </w:pPr>
            <w:r w:rsidRPr="00AF287E">
              <w:rPr>
                <w:rFonts w:ascii="Times New Roman" w:hAnsi="Times New Roman" w:cs="Times New Roman"/>
              </w:rPr>
              <w:t>Владеть различными видами чтения: просмотровым, ознакомительным, изучающим, поисковым; осуществлять информационную переработку прочитанного текста; понимать целостный смысл текста; находить в тексте требуемую информацию в целях подтверждения выдвинутых тезисов, на основе которых необходимо построить речевое высказывание в письменной форме; распознавать эпитеты, метафоры, олицетворения</w:t>
            </w:r>
          </w:p>
        </w:tc>
        <w:tc>
          <w:tcPr>
            <w:tcW w:w="1507" w:type="dxa"/>
          </w:tcPr>
          <w:p w14:paraId="5BA444B9" w14:textId="77777777" w:rsidR="00AF287E" w:rsidRPr="00AF287E" w:rsidRDefault="00AF287E" w:rsidP="00AF287E">
            <w:pPr>
              <w:spacing w:line="360" w:lineRule="auto"/>
              <w:jc w:val="both"/>
              <w:rPr>
                <w:rFonts w:ascii="Times New Roman" w:hAnsi="Times New Roman" w:cs="Times New Roman"/>
                <w:bCs/>
                <w:sz w:val="24"/>
                <w:szCs w:val="24"/>
              </w:rPr>
            </w:pPr>
            <w:r w:rsidRPr="00AF287E">
              <w:rPr>
                <w:rFonts w:ascii="Times New Roman" w:hAnsi="Times New Roman" w:cs="Times New Roman"/>
              </w:rPr>
              <w:t>2</w:t>
            </w:r>
          </w:p>
        </w:tc>
        <w:tc>
          <w:tcPr>
            <w:tcW w:w="1714" w:type="dxa"/>
          </w:tcPr>
          <w:p w14:paraId="47ED538F" w14:textId="77777777" w:rsidR="00AF287E" w:rsidRPr="00AF287E" w:rsidRDefault="00AF287E" w:rsidP="00AF287E">
            <w:pPr>
              <w:spacing w:line="360" w:lineRule="auto"/>
              <w:jc w:val="both"/>
              <w:rPr>
                <w:rFonts w:ascii="Times New Roman" w:hAnsi="Times New Roman" w:cs="Times New Roman"/>
                <w:bCs/>
                <w:sz w:val="24"/>
                <w:szCs w:val="24"/>
              </w:rPr>
            </w:pPr>
            <w:r w:rsidRPr="00AF287E">
              <w:rPr>
                <w:rFonts w:ascii="Times New Roman" w:hAnsi="Times New Roman" w:cs="Times New Roman"/>
              </w:rPr>
              <w:t>77,74</w:t>
            </w:r>
          </w:p>
        </w:tc>
        <w:tc>
          <w:tcPr>
            <w:tcW w:w="1846" w:type="dxa"/>
          </w:tcPr>
          <w:p w14:paraId="76AB736E" w14:textId="77777777" w:rsidR="00AF287E" w:rsidRPr="00AF287E" w:rsidRDefault="00AF287E" w:rsidP="00AF287E">
            <w:pPr>
              <w:spacing w:line="360" w:lineRule="auto"/>
              <w:jc w:val="both"/>
              <w:rPr>
                <w:rFonts w:ascii="Times New Roman" w:hAnsi="Times New Roman" w:cs="Times New Roman"/>
                <w:bCs/>
                <w:sz w:val="24"/>
                <w:szCs w:val="24"/>
              </w:rPr>
            </w:pPr>
            <w:r w:rsidRPr="00AF287E">
              <w:rPr>
                <w:rFonts w:ascii="Times New Roman" w:hAnsi="Times New Roman" w:cs="Times New Roman"/>
              </w:rPr>
              <w:t>76,8</w:t>
            </w:r>
          </w:p>
        </w:tc>
      </w:tr>
      <w:tr w:rsidR="00AF287E" w:rsidRPr="00AF287E" w14:paraId="69FC7B35" w14:textId="77777777" w:rsidTr="00AF287E">
        <w:trPr>
          <w:trHeight w:val="3308"/>
        </w:trPr>
        <w:tc>
          <w:tcPr>
            <w:tcW w:w="1052" w:type="dxa"/>
          </w:tcPr>
          <w:p w14:paraId="62FD50B2" w14:textId="77777777" w:rsidR="00AF287E" w:rsidRPr="00A74382" w:rsidRDefault="00AF287E" w:rsidP="00AF287E">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4.1</w:t>
            </w:r>
          </w:p>
        </w:tc>
        <w:tc>
          <w:tcPr>
            <w:tcW w:w="2518" w:type="dxa"/>
          </w:tcPr>
          <w:p w14:paraId="2B0DA21E" w14:textId="77777777" w:rsidR="00AF287E" w:rsidRPr="00AF287E" w:rsidRDefault="00AF287E" w:rsidP="008866C9">
            <w:pPr>
              <w:jc w:val="both"/>
              <w:rPr>
                <w:rFonts w:ascii="Times New Roman" w:hAnsi="Times New Roman" w:cs="Times New Roman"/>
              </w:rPr>
            </w:pPr>
            <w:r w:rsidRPr="00AF287E">
              <w:rPr>
                <w:rFonts w:ascii="Times New Roman" w:hAnsi="Times New Roman" w:cs="Times New Roman"/>
              </w:rPr>
              <w:t>Владеть различными видами чтения: просмотровым, ознакомительным, изучающим, поисковым; распознавать и адекватно формулировать лексическое значение многозначного слова с опорой на контекст</w:t>
            </w:r>
          </w:p>
        </w:tc>
        <w:tc>
          <w:tcPr>
            <w:tcW w:w="1507" w:type="dxa"/>
          </w:tcPr>
          <w:p w14:paraId="4511307D" w14:textId="77777777" w:rsidR="00AF287E" w:rsidRPr="00AF287E" w:rsidRDefault="00AF287E" w:rsidP="00AF287E">
            <w:pPr>
              <w:spacing w:line="360" w:lineRule="auto"/>
              <w:jc w:val="both"/>
              <w:rPr>
                <w:rFonts w:ascii="Times New Roman" w:hAnsi="Times New Roman" w:cs="Times New Roman"/>
                <w:bCs/>
                <w:sz w:val="24"/>
                <w:szCs w:val="24"/>
              </w:rPr>
            </w:pPr>
            <w:r w:rsidRPr="00AF287E">
              <w:rPr>
                <w:rFonts w:ascii="Times New Roman" w:hAnsi="Times New Roman" w:cs="Times New Roman"/>
              </w:rPr>
              <w:t>1</w:t>
            </w:r>
          </w:p>
        </w:tc>
        <w:tc>
          <w:tcPr>
            <w:tcW w:w="1714" w:type="dxa"/>
          </w:tcPr>
          <w:p w14:paraId="3F7E1236" w14:textId="77777777" w:rsidR="00AF287E" w:rsidRPr="00AF287E" w:rsidRDefault="00AF287E" w:rsidP="00AF287E">
            <w:pPr>
              <w:spacing w:line="360" w:lineRule="auto"/>
              <w:jc w:val="both"/>
              <w:rPr>
                <w:rFonts w:ascii="Times New Roman" w:hAnsi="Times New Roman" w:cs="Times New Roman"/>
                <w:bCs/>
                <w:sz w:val="24"/>
                <w:szCs w:val="24"/>
              </w:rPr>
            </w:pPr>
            <w:r w:rsidRPr="00AF287E">
              <w:rPr>
                <w:rFonts w:ascii="Times New Roman" w:hAnsi="Times New Roman" w:cs="Times New Roman"/>
              </w:rPr>
              <w:t>80,29</w:t>
            </w:r>
          </w:p>
        </w:tc>
        <w:tc>
          <w:tcPr>
            <w:tcW w:w="1846" w:type="dxa"/>
          </w:tcPr>
          <w:p w14:paraId="628D838C" w14:textId="77777777" w:rsidR="00AF287E" w:rsidRPr="00AF287E" w:rsidRDefault="00AF287E" w:rsidP="00AF287E">
            <w:pPr>
              <w:spacing w:line="360" w:lineRule="auto"/>
              <w:jc w:val="both"/>
              <w:rPr>
                <w:rFonts w:ascii="Times New Roman" w:hAnsi="Times New Roman" w:cs="Times New Roman"/>
                <w:bCs/>
                <w:sz w:val="24"/>
                <w:szCs w:val="24"/>
              </w:rPr>
            </w:pPr>
            <w:r w:rsidRPr="00AF287E">
              <w:rPr>
                <w:rFonts w:ascii="Times New Roman" w:hAnsi="Times New Roman" w:cs="Times New Roman"/>
              </w:rPr>
              <w:t>72,1</w:t>
            </w:r>
          </w:p>
        </w:tc>
      </w:tr>
      <w:tr w:rsidR="00AF287E" w:rsidRPr="00AF287E" w14:paraId="290AA676" w14:textId="77777777" w:rsidTr="00730C53">
        <w:trPr>
          <w:trHeight w:val="4329"/>
        </w:trPr>
        <w:tc>
          <w:tcPr>
            <w:tcW w:w="1052" w:type="dxa"/>
          </w:tcPr>
          <w:p w14:paraId="160F88EE" w14:textId="77777777" w:rsidR="00AF287E" w:rsidRPr="00A74382" w:rsidRDefault="00AF287E" w:rsidP="00AF287E">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4.2</w:t>
            </w:r>
          </w:p>
        </w:tc>
        <w:tc>
          <w:tcPr>
            <w:tcW w:w="2518" w:type="dxa"/>
          </w:tcPr>
          <w:p w14:paraId="6D04E2C8" w14:textId="77777777" w:rsidR="00AF287E" w:rsidRPr="00AF287E" w:rsidRDefault="00AF287E" w:rsidP="008866C9">
            <w:pPr>
              <w:jc w:val="both"/>
              <w:rPr>
                <w:rFonts w:ascii="Times New Roman" w:hAnsi="Times New Roman" w:cs="Times New Roman"/>
              </w:rPr>
            </w:pPr>
            <w:r w:rsidRPr="00AF287E">
              <w:rPr>
                <w:rFonts w:ascii="Times New Roman" w:hAnsi="Times New Roman" w:cs="Times New Roman"/>
              </w:rPr>
              <w:t>Использовать многозначное слово в другом значении в самостоятельно составленном и оформленном на письме речевом высказывании; определять стилистическую окраску слова и подбирать к слову близкие по значению слова (синонимы); осуществлять информационную переработку прочитанного текста</w:t>
            </w:r>
          </w:p>
        </w:tc>
        <w:tc>
          <w:tcPr>
            <w:tcW w:w="1507" w:type="dxa"/>
            <w:shd w:val="clear" w:color="auto" w:fill="FFFFFF" w:themeFill="background1"/>
          </w:tcPr>
          <w:p w14:paraId="6F7D0811" w14:textId="77777777" w:rsidR="00AF287E" w:rsidRPr="00AF287E" w:rsidRDefault="00AF287E" w:rsidP="00AF287E">
            <w:pPr>
              <w:spacing w:line="360" w:lineRule="auto"/>
              <w:jc w:val="both"/>
              <w:rPr>
                <w:rFonts w:ascii="Times New Roman" w:hAnsi="Times New Roman" w:cs="Times New Roman"/>
                <w:bCs/>
                <w:sz w:val="24"/>
                <w:szCs w:val="24"/>
              </w:rPr>
            </w:pPr>
            <w:r w:rsidRPr="00AF287E">
              <w:rPr>
                <w:rFonts w:ascii="Times New Roman" w:hAnsi="Times New Roman" w:cs="Times New Roman"/>
              </w:rPr>
              <w:t>2</w:t>
            </w:r>
          </w:p>
        </w:tc>
        <w:tc>
          <w:tcPr>
            <w:tcW w:w="1714" w:type="dxa"/>
            <w:shd w:val="clear" w:color="auto" w:fill="FDE9D9" w:themeFill="accent6" w:themeFillTint="33"/>
          </w:tcPr>
          <w:p w14:paraId="2AAB664B" w14:textId="77777777" w:rsidR="00AF287E" w:rsidRPr="00AF287E" w:rsidRDefault="00AF287E" w:rsidP="00AF287E">
            <w:pPr>
              <w:spacing w:line="360" w:lineRule="auto"/>
              <w:jc w:val="both"/>
              <w:rPr>
                <w:rFonts w:ascii="Times New Roman" w:hAnsi="Times New Roman" w:cs="Times New Roman"/>
                <w:bCs/>
                <w:sz w:val="24"/>
                <w:szCs w:val="24"/>
              </w:rPr>
            </w:pPr>
            <w:r w:rsidRPr="00AF287E">
              <w:rPr>
                <w:rFonts w:ascii="Times New Roman" w:hAnsi="Times New Roman" w:cs="Times New Roman"/>
              </w:rPr>
              <w:t>53,65</w:t>
            </w:r>
          </w:p>
        </w:tc>
        <w:tc>
          <w:tcPr>
            <w:tcW w:w="1846" w:type="dxa"/>
          </w:tcPr>
          <w:p w14:paraId="0C80174D" w14:textId="77777777" w:rsidR="00AF287E" w:rsidRPr="00AF287E" w:rsidRDefault="00AF287E" w:rsidP="00AF287E">
            <w:pPr>
              <w:spacing w:line="360" w:lineRule="auto"/>
              <w:jc w:val="both"/>
              <w:rPr>
                <w:rFonts w:ascii="Times New Roman" w:hAnsi="Times New Roman" w:cs="Times New Roman"/>
                <w:bCs/>
                <w:sz w:val="24"/>
                <w:szCs w:val="24"/>
              </w:rPr>
            </w:pPr>
            <w:r w:rsidRPr="00AF287E">
              <w:rPr>
                <w:rFonts w:ascii="Times New Roman" w:hAnsi="Times New Roman" w:cs="Times New Roman"/>
              </w:rPr>
              <w:t>50,64</w:t>
            </w:r>
          </w:p>
        </w:tc>
      </w:tr>
      <w:tr w:rsidR="00AF287E" w:rsidRPr="00AF287E" w14:paraId="77E7223F" w14:textId="77777777" w:rsidTr="00AF287E">
        <w:trPr>
          <w:trHeight w:val="415"/>
        </w:trPr>
        <w:tc>
          <w:tcPr>
            <w:tcW w:w="1052" w:type="dxa"/>
          </w:tcPr>
          <w:p w14:paraId="18A0CD45" w14:textId="77777777" w:rsidR="00AF287E" w:rsidRPr="00A74382" w:rsidRDefault="00AF287E" w:rsidP="00AF287E">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5</w:t>
            </w:r>
          </w:p>
        </w:tc>
        <w:tc>
          <w:tcPr>
            <w:tcW w:w="2518" w:type="dxa"/>
          </w:tcPr>
          <w:p w14:paraId="6BEF7FB8" w14:textId="77777777" w:rsidR="00AF287E" w:rsidRPr="00AF287E" w:rsidRDefault="00AF287E" w:rsidP="008866C9">
            <w:pPr>
              <w:jc w:val="both"/>
              <w:rPr>
                <w:rFonts w:ascii="Times New Roman" w:hAnsi="Times New Roman" w:cs="Times New Roman"/>
              </w:rPr>
            </w:pPr>
            <w:r w:rsidRPr="00AF287E">
              <w:rPr>
                <w:rFonts w:ascii="Times New Roman" w:hAnsi="Times New Roman" w:cs="Times New Roman"/>
              </w:rPr>
              <w:t>Распознавать случаи нарушения грамматических норм русского литературного языка в формах слов различных частей речи и исправлять эти нарушения</w:t>
            </w:r>
          </w:p>
        </w:tc>
        <w:tc>
          <w:tcPr>
            <w:tcW w:w="1507" w:type="dxa"/>
            <w:shd w:val="clear" w:color="auto" w:fill="FFFFFF" w:themeFill="background1"/>
          </w:tcPr>
          <w:p w14:paraId="5E03A3C3" w14:textId="77777777" w:rsidR="00AF287E" w:rsidRPr="00AF287E" w:rsidRDefault="00AF287E" w:rsidP="00AF287E">
            <w:pPr>
              <w:spacing w:line="360" w:lineRule="auto"/>
              <w:jc w:val="both"/>
              <w:rPr>
                <w:rFonts w:ascii="Times New Roman" w:hAnsi="Times New Roman" w:cs="Times New Roman"/>
                <w:bCs/>
                <w:sz w:val="24"/>
                <w:szCs w:val="24"/>
              </w:rPr>
            </w:pPr>
            <w:r w:rsidRPr="00AF287E">
              <w:rPr>
                <w:rFonts w:ascii="Times New Roman" w:hAnsi="Times New Roman" w:cs="Times New Roman"/>
              </w:rPr>
              <w:t>2</w:t>
            </w:r>
          </w:p>
        </w:tc>
        <w:tc>
          <w:tcPr>
            <w:tcW w:w="1714" w:type="dxa"/>
            <w:shd w:val="clear" w:color="auto" w:fill="FFFFFF" w:themeFill="background1"/>
          </w:tcPr>
          <w:p w14:paraId="4CAE5BA9" w14:textId="77777777" w:rsidR="00AF287E" w:rsidRPr="00AF287E" w:rsidRDefault="00AF287E" w:rsidP="00AF287E">
            <w:pPr>
              <w:spacing w:line="360" w:lineRule="auto"/>
              <w:jc w:val="both"/>
              <w:rPr>
                <w:rFonts w:ascii="Times New Roman" w:hAnsi="Times New Roman" w:cs="Times New Roman"/>
                <w:bCs/>
                <w:sz w:val="24"/>
                <w:szCs w:val="24"/>
              </w:rPr>
            </w:pPr>
            <w:r w:rsidRPr="00AF287E">
              <w:rPr>
                <w:rFonts w:ascii="Times New Roman" w:hAnsi="Times New Roman" w:cs="Times New Roman"/>
              </w:rPr>
              <w:t>62,77</w:t>
            </w:r>
          </w:p>
        </w:tc>
        <w:tc>
          <w:tcPr>
            <w:tcW w:w="1846" w:type="dxa"/>
          </w:tcPr>
          <w:p w14:paraId="57FF4AD8" w14:textId="77777777" w:rsidR="00AF287E" w:rsidRPr="00AF287E" w:rsidRDefault="00AF287E" w:rsidP="00AF287E">
            <w:pPr>
              <w:spacing w:line="360" w:lineRule="auto"/>
              <w:jc w:val="both"/>
              <w:rPr>
                <w:rFonts w:ascii="Times New Roman" w:hAnsi="Times New Roman" w:cs="Times New Roman"/>
                <w:bCs/>
                <w:sz w:val="24"/>
                <w:szCs w:val="24"/>
              </w:rPr>
            </w:pPr>
            <w:r w:rsidRPr="00AF287E">
              <w:rPr>
                <w:rFonts w:ascii="Times New Roman" w:hAnsi="Times New Roman" w:cs="Times New Roman"/>
              </w:rPr>
              <w:t>60,86</w:t>
            </w:r>
          </w:p>
        </w:tc>
      </w:tr>
    </w:tbl>
    <w:p w14:paraId="7919CCA9" w14:textId="77777777" w:rsidR="00F82728" w:rsidRDefault="00F82728" w:rsidP="00F82728">
      <w:pPr>
        <w:spacing w:line="360" w:lineRule="auto"/>
        <w:ind w:left="708" w:firstLine="709"/>
        <w:jc w:val="both"/>
        <w:rPr>
          <w:rFonts w:ascii="Times New Roman" w:hAnsi="Times New Roman" w:cs="Times New Roman"/>
          <w:bCs/>
          <w:sz w:val="28"/>
          <w:szCs w:val="28"/>
        </w:rPr>
      </w:pPr>
    </w:p>
    <w:p w14:paraId="6DCD604F" w14:textId="77777777" w:rsidR="00EF260E" w:rsidRDefault="00EF260E" w:rsidP="00EF260E">
      <w:pPr>
        <w:spacing w:line="360" w:lineRule="auto"/>
        <w:ind w:firstLine="709"/>
        <w:jc w:val="both"/>
        <w:rPr>
          <w:rFonts w:ascii="Times New Roman" w:hAnsi="Times New Roman" w:cs="Times New Roman"/>
          <w:bCs/>
          <w:sz w:val="28"/>
          <w:szCs w:val="28"/>
        </w:rPr>
      </w:pPr>
      <w:bookmarkStart w:id="35" w:name="_Hlk201831092"/>
      <w:r>
        <w:rPr>
          <w:rFonts w:ascii="Times New Roman" w:hAnsi="Times New Roman" w:cs="Times New Roman"/>
          <w:bCs/>
          <w:sz w:val="28"/>
          <w:szCs w:val="28"/>
        </w:rPr>
        <w:t>Сравнение результатов выполнения отдельных заданий проверочной работы в муниципальном округе и в целом по Приморскому краю представленные в таблице 5</w:t>
      </w:r>
      <w:r w:rsidR="00336D77">
        <w:rPr>
          <w:rFonts w:ascii="Times New Roman" w:hAnsi="Times New Roman" w:cs="Times New Roman"/>
          <w:bCs/>
          <w:sz w:val="28"/>
          <w:szCs w:val="28"/>
        </w:rPr>
        <w:t>5</w:t>
      </w:r>
      <w:r>
        <w:rPr>
          <w:rFonts w:ascii="Times New Roman" w:hAnsi="Times New Roman" w:cs="Times New Roman"/>
          <w:bCs/>
          <w:sz w:val="28"/>
          <w:szCs w:val="28"/>
        </w:rPr>
        <w:t>, показывает, что результаты обучающихся в муниципальном округе выше краевого показателя. Среди заданий базовой сложности наиболее сложными для участ</w:t>
      </w:r>
      <w:r w:rsidR="00336D77">
        <w:rPr>
          <w:rFonts w:ascii="Times New Roman" w:hAnsi="Times New Roman" w:cs="Times New Roman"/>
          <w:bCs/>
          <w:sz w:val="28"/>
          <w:szCs w:val="28"/>
        </w:rPr>
        <w:t xml:space="preserve">ников работы оказалось задание </w:t>
      </w:r>
      <w:r>
        <w:rPr>
          <w:rFonts w:ascii="Times New Roman" w:hAnsi="Times New Roman" w:cs="Times New Roman"/>
          <w:bCs/>
          <w:sz w:val="28"/>
          <w:szCs w:val="28"/>
        </w:rPr>
        <w:t xml:space="preserve">, </w:t>
      </w:r>
      <w:r w:rsidR="00730C53">
        <w:rPr>
          <w:rFonts w:ascii="Times New Roman" w:hAnsi="Times New Roman" w:cs="Times New Roman"/>
          <w:bCs/>
          <w:sz w:val="28"/>
          <w:szCs w:val="28"/>
        </w:rPr>
        <w:t>2</w:t>
      </w:r>
      <w:r w:rsidR="00336D77">
        <w:rPr>
          <w:rFonts w:ascii="Times New Roman" w:hAnsi="Times New Roman" w:cs="Times New Roman"/>
          <w:bCs/>
          <w:sz w:val="28"/>
          <w:szCs w:val="28"/>
        </w:rPr>
        <w:t>К</w:t>
      </w:r>
      <w:r w:rsidR="00730C53">
        <w:rPr>
          <w:rFonts w:ascii="Times New Roman" w:hAnsi="Times New Roman" w:cs="Times New Roman"/>
          <w:bCs/>
          <w:sz w:val="28"/>
          <w:szCs w:val="28"/>
        </w:rPr>
        <w:t>2</w:t>
      </w:r>
      <w:r w:rsidR="00336D77">
        <w:rPr>
          <w:rFonts w:ascii="Times New Roman" w:hAnsi="Times New Roman" w:cs="Times New Roman"/>
          <w:bCs/>
          <w:sz w:val="28"/>
          <w:szCs w:val="28"/>
        </w:rPr>
        <w:t xml:space="preserve">, </w:t>
      </w:r>
      <w:r>
        <w:rPr>
          <w:rFonts w:ascii="Times New Roman" w:hAnsi="Times New Roman" w:cs="Times New Roman"/>
          <w:bCs/>
          <w:sz w:val="28"/>
          <w:szCs w:val="28"/>
        </w:rPr>
        <w:t>2К3</w:t>
      </w:r>
      <w:r w:rsidR="00730C53">
        <w:rPr>
          <w:rFonts w:ascii="Times New Roman" w:hAnsi="Times New Roman" w:cs="Times New Roman"/>
          <w:bCs/>
          <w:sz w:val="28"/>
          <w:szCs w:val="28"/>
        </w:rPr>
        <w:t>, 4.2</w:t>
      </w:r>
      <w:r>
        <w:rPr>
          <w:rFonts w:ascii="Times New Roman" w:hAnsi="Times New Roman" w:cs="Times New Roman"/>
          <w:bCs/>
          <w:sz w:val="28"/>
          <w:szCs w:val="28"/>
        </w:rPr>
        <w:t>.</w:t>
      </w:r>
    </w:p>
    <w:p w14:paraId="7AF4ACB5" w14:textId="77777777" w:rsidR="00EF260E" w:rsidRDefault="00EF260E" w:rsidP="00EF260E">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На рисунке </w:t>
      </w:r>
      <w:r w:rsidR="00FD3C9C">
        <w:rPr>
          <w:rFonts w:ascii="Times New Roman" w:hAnsi="Times New Roman" w:cs="Times New Roman"/>
          <w:bCs/>
          <w:sz w:val="28"/>
          <w:szCs w:val="28"/>
        </w:rPr>
        <w:t>28</w:t>
      </w:r>
      <w:r>
        <w:rPr>
          <w:rFonts w:ascii="Times New Roman" w:hAnsi="Times New Roman" w:cs="Times New Roman"/>
          <w:bCs/>
          <w:sz w:val="28"/>
          <w:szCs w:val="28"/>
        </w:rPr>
        <w:t xml:space="preserve"> представлено распределение успешности выполнения заданий проверочной работы по русскому языку обучающимися с различным уровнем подготовки по предмету ( в соответствии с полученной за работу отметкой).</w:t>
      </w:r>
    </w:p>
    <w:p w14:paraId="17929F41" w14:textId="77777777" w:rsidR="00EF260E" w:rsidRDefault="00E45E91" w:rsidP="00EF260E">
      <w:pPr>
        <w:spacing w:line="360" w:lineRule="auto"/>
        <w:ind w:firstLine="709"/>
        <w:rPr>
          <w:rFonts w:ascii="Times New Roman" w:hAnsi="Times New Roman" w:cs="Times New Roman"/>
          <w:bCs/>
          <w:sz w:val="28"/>
          <w:szCs w:val="28"/>
        </w:rPr>
      </w:pPr>
      <w:r w:rsidRPr="00E45E91">
        <w:rPr>
          <w:rFonts w:ascii="Times New Roman" w:hAnsi="Times New Roman" w:cs="Times New Roman"/>
          <w:bCs/>
          <w:noProof/>
          <w:sz w:val="28"/>
          <w:szCs w:val="28"/>
        </w:rPr>
        <w:lastRenderedPageBreak/>
        <w:drawing>
          <wp:inline distT="0" distB="0" distL="0" distR="0" wp14:anchorId="452DCF71" wp14:editId="097BFCA5">
            <wp:extent cx="4572000" cy="2743200"/>
            <wp:effectExtent l="19050" t="0" r="19050" b="0"/>
            <wp:docPr id="33"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EF4520F" w14:textId="77777777" w:rsidR="00EF260E" w:rsidRDefault="00EF260E" w:rsidP="00EF260E">
      <w:pPr>
        <w:spacing w:line="360" w:lineRule="auto"/>
        <w:ind w:firstLine="709"/>
        <w:rPr>
          <w:rFonts w:ascii="Times New Roman" w:hAnsi="Times New Roman" w:cs="Times New Roman"/>
          <w:bCs/>
          <w:sz w:val="28"/>
          <w:szCs w:val="28"/>
        </w:rPr>
      </w:pPr>
      <w:r>
        <w:rPr>
          <w:rFonts w:ascii="Times New Roman" w:hAnsi="Times New Roman" w:cs="Times New Roman"/>
          <w:bCs/>
          <w:sz w:val="28"/>
          <w:szCs w:val="28"/>
        </w:rPr>
        <w:t xml:space="preserve">Рисунок </w:t>
      </w:r>
      <w:r w:rsidR="00FD3C9C">
        <w:rPr>
          <w:rFonts w:ascii="Times New Roman" w:hAnsi="Times New Roman" w:cs="Times New Roman"/>
          <w:bCs/>
          <w:sz w:val="28"/>
          <w:szCs w:val="28"/>
        </w:rPr>
        <w:t>28</w:t>
      </w:r>
      <w:r>
        <w:rPr>
          <w:rFonts w:ascii="Times New Roman" w:hAnsi="Times New Roman" w:cs="Times New Roman"/>
          <w:bCs/>
          <w:sz w:val="28"/>
          <w:szCs w:val="28"/>
        </w:rPr>
        <w:t>. Процент Выполнения заданий ВПР по русскому языку</w:t>
      </w:r>
      <w:r w:rsidR="00E45E91">
        <w:rPr>
          <w:rFonts w:ascii="Times New Roman" w:hAnsi="Times New Roman" w:cs="Times New Roman"/>
          <w:bCs/>
          <w:sz w:val="28"/>
          <w:szCs w:val="28"/>
        </w:rPr>
        <w:t xml:space="preserve"> обучающихся 6</w:t>
      </w:r>
      <w:r>
        <w:rPr>
          <w:rFonts w:ascii="Times New Roman" w:hAnsi="Times New Roman" w:cs="Times New Roman"/>
          <w:bCs/>
          <w:sz w:val="28"/>
          <w:szCs w:val="28"/>
        </w:rPr>
        <w:t xml:space="preserve"> классов с разным уровнем подготовки в 2025 году.</w:t>
      </w:r>
    </w:p>
    <w:p w14:paraId="2DFCF44C" w14:textId="77777777" w:rsidR="00EF260E" w:rsidRDefault="00EF260E" w:rsidP="00EF260E">
      <w:pPr>
        <w:spacing w:line="360" w:lineRule="auto"/>
        <w:ind w:firstLine="709"/>
        <w:rPr>
          <w:rFonts w:ascii="Times New Roman" w:hAnsi="Times New Roman" w:cs="Times New Roman"/>
          <w:bCs/>
          <w:sz w:val="28"/>
          <w:szCs w:val="28"/>
        </w:rPr>
      </w:pPr>
    </w:p>
    <w:p w14:paraId="5C34E259" w14:textId="77777777" w:rsidR="00A33F47" w:rsidRDefault="00EF260E" w:rsidP="00A33F47">
      <w:pPr>
        <w:spacing w:line="360" w:lineRule="auto"/>
        <w:ind w:firstLine="709"/>
        <w:jc w:val="both"/>
        <w:rPr>
          <w:rFonts w:ascii="Times New Roman" w:hAnsi="Times New Roman" w:cs="Times New Roman"/>
          <w:sz w:val="28"/>
          <w:szCs w:val="28"/>
        </w:rPr>
      </w:pPr>
      <w:r w:rsidRPr="00CE75BB">
        <w:rPr>
          <w:rFonts w:ascii="Times New Roman" w:hAnsi="Times New Roman" w:cs="Times New Roman"/>
          <w:sz w:val="28"/>
          <w:szCs w:val="28"/>
        </w:rPr>
        <w:t>Обучающиеся, получившие отметку «5», в целом продемонстрировали владение материалом на высоком уровне. Они освоили все проверяемые требования, процент выполнени</w:t>
      </w:r>
      <w:r w:rsidR="00A33F47">
        <w:rPr>
          <w:rFonts w:ascii="Times New Roman" w:hAnsi="Times New Roman" w:cs="Times New Roman"/>
          <w:sz w:val="28"/>
          <w:szCs w:val="28"/>
        </w:rPr>
        <w:t>я большинства заданий выше 80%.</w:t>
      </w:r>
    </w:p>
    <w:p w14:paraId="73DC48E5" w14:textId="77777777" w:rsidR="00EF260E" w:rsidRDefault="00EF260E" w:rsidP="00A33F47">
      <w:pPr>
        <w:spacing w:line="360" w:lineRule="auto"/>
        <w:ind w:firstLine="709"/>
        <w:jc w:val="both"/>
        <w:rPr>
          <w:rFonts w:ascii="Times New Roman" w:hAnsi="Times New Roman" w:cs="Times New Roman"/>
          <w:sz w:val="28"/>
          <w:szCs w:val="28"/>
        </w:rPr>
      </w:pPr>
      <w:r w:rsidRPr="00CE75BB">
        <w:rPr>
          <w:rFonts w:ascii="Times New Roman" w:hAnsi="Times New Roman" w:cs="Times New Roman"/>
          <w:sz w:val="28"/>
          <w:szCs w:val="28"/>
        </w:rPr>
        <w:t>Обучающиеся, получившие отметку «4», продемонстрировали стабильное владение материалом, почти все задания выполнены в соответствии с определенным диапазоном уровня сложности задания. У участников данной группы трудности возникли при выполнении задани</w:t>
      </w:r>
      <w:r>
        <w:rPr>
          <w:rFonts w:ascii="Times New Roman" w:hAnsi="Times New Roman" w:cs="Times New Roman"/>
          <w:sz w:val="28"/>
          <w:szCs w:val="28"/>
        </w:rPr>
        <w:t xml:space="preserve">й </w:t>
      </w:r>
      <w:r w:rsidR="00A33F47">
        <w:rPr>
          <w:rFonts w:ascii="Times New Roman" w:hAnsi="Times New Roman" w:cs="Times New Roman"/>
          <w:sz w:val="28"/>
          <w:szCs w:val="28"/>
        </w:rPr>
        <w:t>- 2</w:t>
      </w:r>
      <w:r>
        <w:rPr>
          <w:rFonts w:ascii="Times New Roman" w:hAnsi="Times New Roman" w:cs="Times New Roman"/>
          <w:sz w:val="28"/>
          <w:szCs w:val="28"/>
        </w:rPr>
        <w:t>К</w:t>
      </w:r>
      <w:r w:rsidR="00A33F47">
        <w:rPr>
          <w:rFonts w:ascii="Times New Roman" w:hAnsi="Times New Roman" w:cs="Times New Roman"/>
          <w:sz w:val="28"/>
          <w:szCs w:val="28"/>
        </w:rPr>
        <w:t>3.</w:t>
      </w:r>
    </w:p>
    <w:p w14:paraId="64E56DDA" w14:textId="77777777" w:rsidR="00EF260E" w:rsidRDefault="00EF260E" w:rsidP="00EF260E">
      <w:pPr>
        <w:spacing w:line="360" w:lineRule="auto"/>
        <w:ind w:firstLine="709"/>
        <w:jc w:val="both"/>
        <w:rPr>
          <w:rFonts w:ascii="Times New Roman" w:hAnsi="Times New Roman" w:cs="Times New Roman"/>
          <w:sz w:val="28"/>
          <w:szCs w:val="28"/>
        </w:rPr>
      </w:pPr>
      <w:r w:rsidRPr="00CE75BB">
        <w:rPr>
          <w:rFonts w:ascii="Times New Roman" w:hAnsi="Times New Roman" w:cs="Times New Roman"/>
          <w:sz w:val="28"/>
          <w:szCs w:val="28"/>
        </w:rPr>
        <w:t>Обучающиеся, получившие отметку «3», продемонстрировали нестабильное владение материалом. Они справились лишь с задани</w:t>
      </w:r>
      <w:r w:rsidR="00A33F47">
        <w:rPr>
          <w:rFonts w:ascii="Times New Roman" w:hAnsi="Times New Roman" w:cs="Times New Roman"/>
          <w:sz w:val="28"/>
          <w:szCs w:val="28"/>
        </w:rPr>
        <w:t>ями 1К2, 1К3</w:t>
      </w:r>
      <w:r>
        <w:rPr>
          <w:rFonts w:ascii="Times New Roman" w:hAnsi="Times New Roman" w:cs="Times New Roman"/>
          <w:sz w:val="28"/>
          <w:szCs w:val="28"/>
        </w:rPr>
        <w:t xml:space="preserve">, </w:t>
      </w:r>
      <w:r w:rsidR="00A33F47">
        <w:rPr>
          <w:rFonts w:ascii="Times New Roman" w:hAnsi="Times New Roman" w:cs="Times New Roman"/>
          <w:sz w:val="28"/>
          <w:szCs w:val="28"/>
        </w:rPr>
        <w:t>2</w:t>
      </w:r>
      <w:r>
        <w:rPr>
          <w:rFonts w:ascii="Times New Roman" w:hAnsi="Times New Roman" w:cs="Times New Roman"/>
          <w:sz w:val="28"/>
          <w:szCs w:val="28"/>
        </w:rPr>
        <w:t xml:space="preserve">К1, </w:t>
      </w:r>
      <w:r w:rsidR="00A33F47">
        <w:rPr>
          <w:rFonts w:ascii="Times New Roman" w:hAnsi="Times New Roman" w:cs="Times New Roman"/>
          <w:sz w:val="28"/>
          <w:szCs w:val="28"/>
        </w:rPr>
        <w:t>3, 4.1</w:t>
      </w:r>
      <w:r>
        <w:rPr>
          <w:rFonts w:ascii="Times New Roman" w:hAnsi="Times New Roman" w:cs="Times New Roman"/>
          <w:sz w:val="28"/>
          <w:szCs w:val="28"/>
        </w:rPr>
        <w:t xml:space="preserve">. Для остальных заданий процент выполнения </w:t>
      </w:r>
      <w:r w:rsidRPr="00CE75BB">
        <w:rPr>
          <w:rFonts w:ascii="Times New Roman" w:hAnsi="Times New Roman" w:cs="Times New Roman"/>
          <w:sz w:val="28"/>
          <w:szCs w:val="28"/>
        </w:rPr>
        <w:t>оказался ниже диапазона, определенного в за</w:t>
      </w:r>
      <w:r>
        <w:rPr>
          <w:rFonts w:ascii="Times New Roman" w:hAnsi="Times New Roman" w:cs="Times New Roman"/>
          <w:sz w:val="28"/>
          <w:szCs w:val="28"/>
        </w:rPr>
        <w:t>висимости от трудности задания.</w:t>
      </w:r>
    </w:p>
    <w:p w14:paraId="50B43D5B" w14:textId="77777777" w:rsidR="00EF260E" w:rsidRDefault="00EF260E" w:rsidP="00EF260E">
      <w:pPr>
        <w:spacing w:line="360" w:lineRule="auto"/>
        <w:ind w:firstLine="709"/>
        <w:jc w:val="both"/>
        <w:rPr>
          <w:rFonts w:ascii="Times New Roman" w:hAnsi="Times New Roman" w:cs="Times New Roman"/>
          <w:sz w:val="28"/>
          <w:szCs w:val="28"/>
        </w:rPr>
      </w:pPr>
      <w:r w:rsidRPr="00CE75BB">
        <w:rPr>
          <w:rFonts w:ascii="Times New Roman" w:hAnsi="Times New Roman" w:cs="Times New Roman"/>
          <w:sz w:val="28"/>
          <w:szCs w:val="28"/>
        </w:rPr>
        <w:t>Обучающиеся, получившие отметку «</w:t>
      </w:r>
      <w:r>
        <w:rPr>
          <w:rFonts w:ascii="Times New Roman" w:hAnsi="Times New Roman" w:cs="Times New Roman"/>
          <w:sz w:val="28"/>
          <w:szCs w:val="28"/>
        </w:rPr>
        <w:t>2</w:t>
      </w:r>
      <w:r w:rsidRPr="00CE75BB">
        <w:rPr>
          <w:rFonts w:ascii="Times New Roman" w:hAnsi="Times New Roman" w:cs="Times New Roman"/>
          <w:sz w:val="28"/>
          <w:szCs w:val="28"/>
        </w:rPr>
        <w:t xml:space="preserve">», </w:t>
      </w:r>
      <w:r>
        <w:rPr>
          <w:rFonts w:ascii="Times New Roman" w:hAnsi="Times New Roman" w:cs="Times New Roman"/>
          <w:sz w:val="28"/>
          <w:szCs w:val="28"/>
        </w:rPr>
        <w:t xml:space="preserve">не </w:t>
      </w:r>
      <w:r w:rsidRPr="00CE75BB">
        <w:rPr>
          <w:rFonts w:ascii="Times New Roman" w:hAnsi="Times New Roman" w:cs="Times New Roman"/>
          <w:sz w:val="28"/>
          <w:szCs w:val="28"/>
        </w:rPr>
        <w:t>продемонстрировали владение материалом</w:t>
      </w:r>
      <w:r>
        <w:rPr>
          <w:rFonts w:ascii="Times New Roman" w:hAnsi="Times New Roman" w:cs="Times New Roman"/>
          <w:sz w:val="28"/>
          <w:szCs w:val="28"/>
        </w:rPr>
        <w:t xml:space="preserve"> на уровне базовой подготовки:</w:t>
      </w:r>
      <w:r w:rsidR="008B1AB3">
        <w:rPr>
          <w:rFonts w:ascii="Times New Roman" w:hAnsi="Times New Roman" w:cs="Times New Roman"/>
          <w:sz w:val="28"/>
          <w:szCs w:val="28"/>
        </w:rPr>
        <w:t>ни одно задание проверочной работы не было выполнено в соответствии с определенным диапазоном в зависимости  от уровня сложности задания.</w:t>
      </w:r>
    </w:p>
    <w:p w14:paraId="2DA29AE2" w14:textId="77777777" w:rsidR="00F8073B" w:rsidRDefault="00336D77" w:rsidP="00F82728">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lastRenderedPageBreak/>
        <w:t>В таблице 56</w:t>
      </w:r>
      <w:r w:rsidR="00F8073B" w:rsidRPr="00F8073B">
        <w:rPr>
          <w:rFonts w:ascii="Times New Roman" w:hAnsi="Times New Roman" w:cs="Times New Roman"/>
          <w:bCs/>
          <w:sz w:val="28"/>
          <w:szCs w:val="28"/>
        </w:rPr>
        <w:t xml:space="preserve"> представлена информация о выполнении отдельных заданий ВПР по программе </w:t>
      </w:r>
      <w:r w:rsidR="00D139FE">
        <w:rPr>
          <w:rFonts w:ascii="Times New Roman" w:hAnsi="Times New Roman" w:cs="Times New Roman"/>
          <w:bCs/>
          <w:sz w:val="28"/>
          <w:szCs w:val="28"/>
        </w:rPr>
        <w:t>6</w:t>
      </w:r>
      <w:r w:rsidR="00F8073B" w:rsidRPr="00F8073B">
        <w:rPr>
          <w:rFonts w:ascii="Times New Roman" w:hAnsi="Times New Roman" w:cs="Times New Roman"/>
          <w:bCs/>
          <w:sz w:val="28"/>
          <w:szCs w:val="28"/>
        </w:rPr>
        <w:t xml:space="preserve"> класса по русскому языку в образовательных организациях Яковлевского муниципального округа.</w:t>
      </w:r>
    </w:p>
    <w:p w14:paraId="521CAD3D" w14:textId="77777777" w:rsidR="008B1AB3" w:rsidRDefault="008B1AB3" w:rsidP="00F82728">
      <w:pPr>
        <w:spacing w:line="360" w:lineRule="auto"/>
        <w:ind w:firstLine="709"/>
        <w:jc w:val="both"/>
        <w:rPr>
          <w:rFonts w:ascii="Times New Roman" w:hAnsi="Times New Roman" w:cs="Times New Roman"/>
          <w:bCs/>
          <w:sz w:val="28"/>
          <w:szCs w:val="28"/>
        </w:rPr>
      </w:pPr>
    </w:p>
    <w:p w14:paraId="312ECE89" w14:textId="77777777" w:rsidR="00F8073B" w:rsidRDefault="00F8073B" w:rsidP="00D139FE">
      <w:pPr>
        <w:spacing w:line="240" w:lineRule="auto"/>
        <w:rPr>
          <w:rFonts w:ascii="Times New Roman" w:hAnsi="Times New Roman" w:cs="Times New Roman"/>
          <w:bCs/>
          <w:sz w:val="28"/>
          <w:szCs w:val="28"/>
        </w:rPr>
      </w:pPr>
      <w:bookmarkStart w:id="36" w:name="_Hlk201831391"/>
      <w:bookmarkEnd w:id="35"/>
      <w:r w:rsidRPr="00232773">
        <w:rPr>
          <w:rFonts w:ascii="Times New Roman" w:hAnsi="Times New Roman" w:cs="Times New Roman"/>
          <w:bCs/>
          <w:sz w:val="28"/>
          <w:szCs w:val="28"/>
        </w:rPr>
        <w:t xml:space="preserve">Таблица </w:t>
      </w:r>
      <w:r w:rsidR="008B1AB3">
        <w:rPr>
          <w:rFonts w:ascii="Times New Roman" w:hAnsi="Times New Roman" w:cs="Times New Roman"/>
          <w:bCs/>
          <w:sz w:val="28"/>
          <w:szCs w:val="28"/>
        </w:rPr>
        <w:t>5</w:t>
      </w:r>
      <w:r w:rsidR="00336D77">
        <w:rPr>
          <w:rFonts w:ascii="Times New Roman" w:hAnsi="Times New Roman" w:cs="Times New Roman"/>
          <w:bCs/>
          <w:sz w:val="28"/>
          <w:szCs w:val="28"/>
        </w:rPr>
        <w:t>6</w:t>
      </w:r>
      <w:r w:rsidRPr="00232773">
        <w:rPr>
          <w:rFonts w:ascii="Times New Roman" w:hAnsi="Times New Roman" w:cs="Times New Roman"/>
          <w:bCs/>
          <w:sz w:val="28"/>
          <w:szCs w:val="28"/>
        </w:rPr>
        <w:t>.</w:t>
      </w:r>
      <w:r>
        <w:rPr>
          <w:rFonts w:ascii="Times New Roman" w:hAnsi="Times New Roman" w:cs="Times New Roman"/>
          <w:bCs/>
          <w:sz w:val="28"/>
          <w:szCs w:val="28"/>
        </w:rPr>
        <w:t xml:space="preserve"> Выполнение отдельных заданий проверочной раб</w:t>
      </w:r>
      <w:r w:rsidR="008B1AB3">
        <w:rPr>
          <w:rFonts w:ascii="Times New Roman" w:hAnsi="Times New Roman" w:cs="Times New Roman"/>
          <w:bCs/>
          <w:sz w:val="28"/>
          <w:szCs w:val="28"/>
        </w:rPr>
        <w:t>оты по русскому языку обучающих</w:t>
      </w:r>
      <w:r>
        <w:rPr>
          <w:rFonts w:ascii="Times New Roman" w:hAnsi="Times New Roman" w:cs="Times New Roman"/>
          <w:bCs/>
          <w:sz w:val="28"/>
          <w:szCs w:val="28"/>
        </w:rPr>
        <w:t xml:space="preserve">ся </w:t>
      </w:r>
      <w:r w:rsidR="00D139FE">
        <w:rPr>
          <w:rFonts w:ascii="Times New Roman" w:hAnsi="Times New Roman" w:cs="Times New Roman"/>
          <w:bCs/>
          <w:sz w:val="28"/>
          <w:szCs w:val="28"/>
        </w:rPr>
        <w:t>6</w:t>
      </w:r>
      <w:r>
        <w:rPr>
          <w:rFonts w:ascii="Times New Roman" w:hAnsi="Times New Roman" w:cs="Times New Roman"/>
          <w:bCs/>
          <w:sz w:val="28"/>
          <w:szCs w:val="28"/>
        </w:rPr>
        <w:t xml:space="preserve"> класса по </w:t>
      </w:r>
      <w:r w:rsidR="00287D73">
        <w:rPr>
          <w:rFonts w:ascii="Times New Roman" w:hAnsi="Times New Roman" w:cs="Times New Roman"/>
          <w:bCs/>
          <w:sz w:val="28"/>
          <w:szCs w:val="28"/>
        </w:rPr>
        <w:t>образовательны</w:t>
      </w:r>
      <w:r w:rsidR="008B1AB3">
        <w:rPr>
          <w:rFonts w:ascii="Times New Roman" w:hAnsi="Times New Roman" w:cs="Times New Roman"/>
          <w:bCs/>
          <w:sz w:val="28"/>
          <w:szCs w:val="28"/>
        </w:rPr>
        <w:t xml:space="preserve">м организациям Яковлевского </w:t>
      </w:r>
      <w:r w:rsidR="00287D73">
        <w:rPr>
          <w:rFonts w:ascii="Times New Roman" w:hAnsi="Times New Roman" w:cs="Times New Roman"/>
          <w:bCs/>
          <w:sz w:val="28"/>
          <w:szCs w:val="28"/>
        </w:rPr>
        <w:t>МО</w:t>
      </w:r>
      <w:r>
        <w:rPr>
          <w:rFonts w:ascii="Times New Roman" w:hAnsi="Times New Roman" w:cs="Times New Roman"/>
          <w:bCs/>
          <w:sz w:val="28"/>
          <w:szCs w:val="28"/>
        </w:rPr>
        <w:t>, %</w:t>
      </w:r>
    </w:p>
    <w:p w14:paraId="6BB61B49" w14:textId="77777777" w:rsidR="00287D73" w:rsidRDefault="00287D73" w:rsidP="00D139FE">
      <w:pPr>
        <w:spacing w:line="240" w:lineRule="auto"/>
        <w:rPr>
          <w:rFonts w:ascii="Times New Roman" w:hAnsi="Times New Roman" w:cs="Times New Roman"/>
          <w:bCs/>
          <w:sz w:val="28"/>
          <w:szCs w:val="28"/>
        </w:rPr>
      </w:pPr>
    </w:p>
    <w:tbl>
      <w:tblPr>
        <w:tblStyle w:val="a3"/>
        <w:tblW w:w="0" w:type="auto"/>
        <w:jc w:val="center"/>
        <w:tblLook w:val="04A0" w:firstRow="1" w:lastRow="0" w:firstColumn="1" w:lastColumn="0" w:noHBand="0" w:noVBand="1"/>
      </w:tblPr>
      <w:tblGrid>
        <w:gridCol w:w="2031"/>
        <w:gridCol w:w="743"/>
        <w:gridCol w:w="743"/>
        <w:gridCol w:w="743"/>
        <w:gridCol w:w="743"/>
        <w:gridCol w:w="743"/>
        <w:gridCol w:w="743"/>
        <w:gridCol w:w="743"/>
        <w:gridCol w:w="743"/>
        <w:gridCol w:w="743"/>
        <w:gridCol w:w="743"/>
      </w:tblGrid>
      <w:tr w:rsidR="00492D30" w:rsidRPr="00492D30" w14:paraId="7FFBF744" w14:textId="77777777" w:rsidTr="00492D30">
        <w:trPr>
          <w:jc w:val="center"/>
        </w:trPr>
        <w:tc>
          <w:tcPr>
            <w:tcW w:w="1915" w:type="dxa"/>
          </w:tcPr>
          <w:p w14:paraId="44419E3B" w14:textId="77777777" w:rsidR="00492D30" w:rsidRPr="00492D30" w:rsidRDefault="00492D30" w:rsidP="00D139FE">
            <w:pPr>
              <w:spacing w:line="276" w:lineRule="auto"/>
              <w:rPr>
                <w:rFonts w:ascii="Times New Roman" w:hAnsi="Times New Roman" w:cs="Times New Roman"/>
                <w:b/>
                <w:bCs/>
                <w:sz w:val="24"/>
                <w:szCs w:val="24"/>
              </w:rPr>
            </w:pPr>
            <w:r w:rsidRPr="00492D30">
              <w:rPr>
                <w:rFonts w:ascii="Times New Roman" w:hAnsi="Times New Roman" w:cs="Times New Roman"/>
                <w:b/>
                <w:bCs/>
                <w:sz w:val="24"/>
                <w:szCs w:val="24"/>
              </w:rPr>
              <w:t>Номер задания</w:t>
            </w:r>
          </w:p>
        </w:tc>
        <w:tc>
          <w:tcPr>
            <w:tcW w:w="743" w:type="dxa"/>
          </w:tcPr>
          <w:p w14:paraId="246007B1" w14:textId="77777777" w:rsidR="00492D30" w:rsidRPr="00492D30" w:rsidRDefault="00492D30" w:rsidP="00D139FE">
            <w:pPr>
              <w:spacing w:line="276" w:lineRule="auto"/>
              <w:rPr>
                <w:rFonts w:ascii="Times New Roman" w:hAnsi="Times New Roman" w:cs="Times New Roman"/>
                <w:b/>
                <w:bCs/>
                <w:sz w:val="24"/>
                <w:szCs w:val="24"/>
              </w:rPr>
            </w:pPr>
            <w:r w:rsidRPr="00492D30">
              <w:rPr>
                <w:rFonts w:ascii="Times New Roman" w:hAnsi="Times New Roman" w:cs="Times New Roman"/>
                <w:b/>
                <w:bCs/>
                <w:sz w:val="24"/>
                <w:szCs w:val="24"/>
              </w:rPr>
              <w:t>1K1</w:t>
            </w:r>
          </w:p>
        </w:tc>
        <w:tc>
          <w:tcPr>
            <w:tcW w:w="743" w:type="dxa"/>
          </w:tcPr>
          <w:p w14:paraId="1313C501" w14:textId="77777777" w:rsidR="00492D30" w:rsidRPr="00492D30" w:rsidRDefault="00492D30" w:rsidP="00D139FE">
            <w:pPr>
              <w:spacing w:line="276" w:lineRule="auto"/>
              <w:rPr>
                <w:rFonts w:ascii="Times New Roman" w:hAnsi="Times New Roman" w:cs="Times New Roman"/>
                <w:b/>
                <w:bCs/>
                <w:sz w:val="24"/>
                <w:szCs w:val="24"/>
              </w:rPr>
            </w:pPr>
            <w:r w:rsidRPr="00492D30">
              <w:rPr>
                <w:rFonts w:ascii="Times New Roman" w:hAnsi="Times New Roman" w:cs="Times New Roman"/>
                <w:b/>
                <w:bCs/>
                <w:sz w:val="24"/>
                <w:szCs w:val="24"/>
              </w:rPr>
              <w:t>1K2</w:t>
            </w:r>
          </w:p>
        </w:tc>
        <w:tc>
          <w:tcPr>
            <w:tcW w:w="743" w:type="dxa"/>
          </w:tcPr>
          <w:p w14:paraId="78797793" w14:textId="77777777" w:rsidR="00492D30" w:rsidRPr="00492D30" w:rsidRDefault="00492D30" w:rsidP="00D139FE">
            <w:pPr>
              <w:spacing w:line="276" w:lineRule="auto"/>
              <w:rPr>
                <w:rFonts w:ascii="Times New Roman" w:hAnsi="Times New Roman" w:cs="Times New Roman"/>
                <w:b/>
                <w:bCs/>
                <w:sz w:val="24"/>
                <w:szCs w:val="24"/>
              </w:rPr>
            </w:pPr>
            <w:r w:rsidRPr="00492D30">
              <w:rPr>
                <w:rFonts w:ascii="Times New Roman" w:hAnsi="Times New Roman" w:cs="Times New Roman"/>
                <w:b/>
                <w:bCs/>
                <w:sz w:val="24"/>
                <w:szCs w:val="24"/>
              </w:rPr>
              <w:t>1K3</w:t>
            </w:r>
          </w:p>
        </w:tc>
        <w:tc>
          <w:tcPr>
            <w:tcW w:w="743" w:type="dxa"/>
          </w:tcPr>
          <w:p w14:paraId="66ED35CA" w14:textId="77777777" w:rsidR="00492D30" w:rsidRPr="00492D30" w:rsidRDefault="00492D30" w:rsidP="00D139FE">
            <w:pPr>
              <w:spacing w:line="276" w:lineRule="auto"/>
              <w:rPr>
                <w:rFonts w:ascii="Times New Roman" w:hAnsi="Times New Roman" w:cs="Times New Roman"/>
                <w:b/>
                <w:bCs/>
                <w:sz w:val="24"/>
                <w:szCs w:val="24"/>
              </w:rPr>
            </w:pPr>
            <w:r w:rsidRPr="00492D30">
              <w:rPr>
                <w:rFonts w:ascii="Times New Roman" w:hAnsi="Times New Roman" w:cs="Times New Roman"/>
                <w:b/>
                <w:bCs/>
                <w:sz w:val="24"/>
                <w:szCs w:val="24"/>
              </w:rPr>
              <w:t>2K1</w:t>
            </w:r>
          </w:p>
        </w:tc>
        <w:tc>
          <w:tcPr>
            <w:tcW w:w="743" w:type="dxa"/>
          </w:tcPr>
          <w:p w14:paraId="35357C19" w14:textId="77777777" w:rsidR="00492D30" w:rsidRPr="00492D30" w:rsidRDefault="00492D30" w:rsidP="00D139FE">
            <w:pPr>
              <w:spacing w:line="276" w:lineRule="auto"/>
              <w:rPr>
                <w:rFonts w:ascii="Times New Roman" w:hAnsi="Times New Roman" w:cs="Times New Roman"/>
                <w:b/>
                <w:bCs/>
                <w:sz w:val="24"/>
                <w:szCs w:val="24"/>
              </w:rPr>
            </w:pPr>
            <w:r w:rsidRPr="00492D30">
              <w:rPr>
                <w:rFonts w:ascii="Times New Roman" w:hAnsi="Times New Roman" w:cs="Times New Roman"/>
                <w:b/>
                <w:bCs/>
                <w:sz w:val="24"/>
                <w:szCs w:val="24"/>
              </w:rPr>
              <w:t>2K2</w:t>
            </w:r>
          </w:p>
        </w:tc>
        <w:tc>
          <w:tcPr>
            <w:tcW w:w="743" w:type="dxa"/>
          </w:tcPr>
          <w:p w14:paraId="5FE68C45" w14:textId="77777777" w:rsidR="00492D30" w:rsidRPr="00492D30" w:rsidRDefault="00492D30" w:rsidP="00D139FE">
            <w:pPr>
              <w:spacing w:line="276" w:lineRule="auto"/>
              <w:rPr>
                <w:rFonts w:ascii="Times New Roman" w:hAnsi="Times New Roman" w:cs="Times New Roman"/>
                <w:b/>
                <w:bCs/>
                <w:sz w:val="24"/>
                <w:szCs w:val="24"/>
              </w:rPr>
            </w:pPr>
            <w:r w:rsidRPr="00492D30">
              <w:rPr>
                <w:rFonts w:ascii="Times New Roman" w:hAnsi="Times New Roman" w:cs="Times New Roman"/>
                <w:b/>
                <w:bCs/>
                <w:sz w:val="24"/>
                <w:szCs w:val="24"/>
              </w:rPr>
              <w:t>2K3</w:t>
            </w:r>
          </w:p>
        </w:tc>
        <w:tc>
          <w:tcPr>
            <w:tcW w:w="743" w:type="dxa"/>
          </w:tcPr>
          <w:p w14:paraId="2AA00DF5" w14:textId="77777777" w:rsidR="00492D30" w:rsidRPr="00492D30" w:rsidRDefault="00492D30" w:rsidP="00D139FE">
            <w:pPr>
              <w:spacing w:line="276" w:lineRule="auto"/>
              <w:rPr>
                <w:rFonts w:ascii="Times New Roman" w:hAnsi="Times New Roman" w:cs="Times New Roman"/>
                <w:b/>
                <w:bCs/>
                <w:sz w:val="24"/>
                <w:szCs w:val="24"/>
              </w:rPr>
            </w:pPr>
            <w:r w:rsidRPr="00492D30">
              <w:rPr>
                <w:rFonts w:ascii="Times New Roman" w:hAnsi="Times New Roman" w:cs="Times New Roman"/>
                <w:b/>
                <w:bCs/>
                <w:sz w:val="24"/>
                <w:szCs w:val="24"/>
              </w:rPr>
              <w:t>3</w:t>
            </w:r>
          </w:p>
        </w:tc>
        <w:tc>
          <w:tcPr>
            <w:tcW w:w="743" w:type="dxa"/>
          </w:tcPr>
          <w:p w14:paraId="59443024" w14:textId="77777777" w:rsidR="00492D30" w:rsidRPr="00492D30" w:rsidRDefault="00492D30" w:rsidP="00D139FE">
            <w:pPr>
              <w:spacing w:line="276" w:lineRule="auto"/>
              <w:rPr>
                <w:rFonts w:ascii="Times New Roman" w:hAnsi="Times New Roman" w:cs="Times New Roman"/>
                <w:b/>
                <w:bCs/>
                <w:sz w:val="24"/>
                <w:szCs w:val="24"/>
              </w:rPr>
            </w:pPr>
            <w:r w:rsidRPr="00492D30">
              <w:rPr>
                <w:rFonts w:ascii="Times New Roman" w:hAnsi="Times New Roman" w:cs="Times New Roman"/>
                <w:b/>
                <w:bCs/>
                <w:sz w:val="24"/>
                <w:szCs w:val="24"/>
              </w:rPr>
              <w:t>4,1</w:t>
            </w:r>
          </w:p>
        </w:tc>
        <w:tc>
          <w:tcPr>
            <w:tcW w:w="743" w:type="dxa"/>
          </w:tcPr>
          <w:p w14:paraId="27F7C180" w14:textId="77777777" w:rsidR="00492D30" w:rsidRPr="00492D30" w:rsidRDefault="00492D30" w:rsidP="00D139FE">
            <w:pPr>
              <w:spacing w:line="276" w:lineRule="auto"/>
              <w:rPr>
                <w:rFonts w:ascii="Times New Roman" w:hAnsi="Times New Roman" w:cs="Times New Roman"/>
                <w:b/>
                <w:bCs/>
                <w:sz w:val="24"/>
                <w:szCs w:val="24"/>
              </w:rPr>
            </w:pPr>
            <w:r w:rsidRPr="00492D30">
              <w:rPr>
                <w:rFonts w:ascii="Times New Roman" w:hAnsi="Times New Roman" w:cs="Times New Roman"/>
                <w:b/>
                <w:bCs/>
                <w:sz w:val="24"/>
                <w:szCs w:val="24"/>
              </w:rPr>
              <w:t>4,2</w:t>
            </w:r>
          </w:p>
        </w:tc>
        <w:tc>
          <w:tcPr>
            <w:tcW w:w="743" w:type="dxa"/>
          </w:tcPr>
          <w:p w14:paraId="66C71EF8" w14:textId="77777777" w:rsidR="00492D30" w:rsidRPr="00492D30" w:rsidRDefault="00492D30" w:rsidP="00D139FE">
            <w:pPr>
              <w:spacing w:line="276" w:lineRule="auto"/>
              <w:rPr>
                <w:rFonts w:ascii="Times New Roman" w:hAnsi="Times New Roman" w:cs="Times New Roman"/>
                <w:b/>
                <w:bCs/>
                <w:sz w:val="24"/>
                <w:szCs w:val="24"/>
              </w:rPr>
            </w:pPr>
            <w:r w:rsidRPr="00492D30">
              <w:rPr>
                <w:rFonts w:ascii="Times New Roman" w:hAnsi="Times New Roman" w:cs="Times New Roman"/>
                <w:b/>
                <w:bCs/>
                <w:sz w:val="24"/>
                <w:szCs w:val="24"/>
              </w:rPr>
              <w:t>5</w:t>
            </w:r>
          </w:p>
        </w:tc>
      </w:tr>
      <w:tr w:rsidR="00492D30" w:rsidRPr="00492D30" w14:paraId="175DEAC0" w14:textId="77777777" w:rsidTr="00492D30">
        <w:trPr>
          <w:jc w:val="center"/>
        </w:trPr>
        <w:tc>
          <w:tcPr>
            <w:tcW w:w="1915" w:type="dxa"/>
          </w:tcPr>
          <w:p w14:paraId="0049F07B" w14:textId="77777777" w:rsidR="00492D30" w:rsidRPr="00492D30" w:rsidRDefault="00492D30" w:rsidP="00D139FE">
            <w:pPr>
              <w:spacing w:line="276" w:lineRule="auto"/>
              <w:rPr>
                <w:rFonts w:ascii="Times New Roman" w:hAnsi="Times New Roman" w:cs="Times New Roman"/>
                <w:b/>
                <w:bCs/>
                <w:sz w:val="24"/>
                <w:szCs w:val="24"/>
              </w:rPr>
            </w:pPr>
            <w:r w:rsidRPr="00492D30">
              <w:rPr>
                <w:rFonts w:ascii="Times New Roman" w:hAnsi="Times New Roman" w:cs="Times New Roman"/>
                <w:b/>
                <w:bCs/>
                <w:sz w:val="24"/>
                <w:szCs w:val="24"/>
              </w:rPr>
              <w:t>Максимальный балл</w:t>
            </w:r>
          </w:p>
        </w:tc>
        <w:tc>
          <w:tcPr>
            <w:tcW w:w="743" w:type="dxa"/>
          </w:tcPr>
          <w:p w14:paraId="2F9B4D11" w14:textId="77777777" w:rsidR="00492D30" w:rsidRPr="00492D30" w:rsidRDefault="00492D30" w:rsidP="00D139FE">
            <w:pPr>
              <w:spacing w:line="276" w:lineRule="auto"/>
              <w:rPr>
                <w:rFonts w:ascii="Times New Roman" w:hAnsi="Times New Roman" w:cs="Times New Roman"/>
                <w:b/>
                <w:bCs/>
                <w:sz w:val="24"/>
                <w:szCs w:val="24"/>
              </w:rPr>
            </w:pPr>
            <w:r w:rsidRPr="00492D30">
              <w:rPr>
                <w:rFonts w:ascii="Times New Roman" w:hAnsi="Times New Roman" w:cs="Times New Roman"/>
                <w:b/>
                <w:bCs/>
                <w:sz w:val="24"/>
                <w:szCs w:val="24"/>
              </w:rPr>
              <w:t>4</w:t>
            </w:r>
          </w:p>
        </w:tc>
        <w:tc>
          <w:tcPr>
            <w:tcW w:w="743" w:type="dxa"/>
          </w:tcPr>
          <w:p w14:paraId="73E8495C" w14:textId="77777777" w:rsidR="00492D30" w:rsidRPr="00492D30" w:rsidRDefault="00492D30" w:rsidP="00D139FE">
            <w:pPr>
              <w:spacing w:line="276" w:lineRule="auto"/>
              <w:rPr>
                <w:rFonts w:ascii="Times New Roman" w:hAnsi="Times New Roman" w:cs="Times New Roman"/>
                <w:b/>
                <w:bCs/>
                <w:sz w:val="24"/>
                <w:szCs w:val="24"/>
              </w:rPr>
            </w:pPr>
            <w:r w:rsidRPr="00492D30">
              <w:rPr>
                <w:rFonts w:ascii="Times New Roman" w:hAnsi="Times New Roman" w:cs="Times New Roman"/>
                <w:b/>
                <w:bCs/>
                <w:sz w:val="24"/>
                <w:szCs w:val="24"/>
              </w:rPr>
              <w:t>3</w:t>
            </w:r>
          </w:p>
        </w:tc>
        <w:tc>
          <w:tcPr>
            <w:tcW w:w="743" w:type="dxa"/>
          </w:tcPr>
          <w:p w14:paraId="315341E3" w14:textId="77777777" w:rsidR="00492D30" w:rsidRPr="00492D30" w:rsidRDefault="00492D30" w:rsidP="00D139FE">
            <w:pPr>
              <w:spacing w:line="276" w:lineRule="auto"/>
              <w:rPr>
                <w:rFonts w:ascii="Times New Roman" w:hAnsi="Times New Roman" w:cs="Times New Roman"/>
                <w:b/>
                <w:bCs/>
                <w:sz w:val="24"/>
                <w:szCs w:val="24"/>
              </w:rPr>
            </w:pPr>
            <w:r w:rsidRPr="00492D30">
              <w:rPr>
                <w:rFonts w:ascii="Times New Roman" w:hAnsi="Times New Roman" w:cs="Times New Roman"/>
                <w:b/>
                <w:bCs/>
                <w:sz w:val="24"/>
                <w:szCs w:val="24"/>
              </w:rPr>
              <w:t>2</w:t>
            </w:r>
          </w:p>
        </w:tc>
        <w:tc>
          <w:tcPr>
            <w:tcW w:w="743" w:type="dxa"/>
          </w:tcPr>
          <w:p w14:paraId="621377DB" w14:textId="77777777" w:rsidR="00492D30" w:rsidRPr="00492D30" w:rsidRDefault="00492D30" w:rsidP="00D139FE">
            <w:pPr>
              <w:spacing w:line="276" w:lineRule="auto"/>
              <w:rPr>
                <w:rFonts w:ascii="Times New Roman" w:hAnsi="Times New Roman" w:cs="Times New Roman"/>
                <w:b/>
                <w:bCs/>
                <w:sz w:val="24"/>
                <w:szCs w:val="24"/>
              </w:rPr>
            </w:pPr>
            <w:r w:rsidRPr="00492D30">
              <w:rPr>
                <w:rFonts w:ascii="Times New Roman" w:hAnsi="Times New Roman" w:cs="Times New Roman"/>
                <w:b/>
                <w:bCs/>
                <w:sz w:val="24"/>
                <w:szCs w:val="24"/>
              </w:rPr>
              <w:t>3</w:t>
            </w:r>
          </w:p>
        </w:tc>
        <w:tc>
          <w:tcPr>
            <w:tcW w:w="743" w:type="dxa"/>
          </w:tcPr>
          <w:p w14:paraId="1FE9F6F6" w14:textId="77777777" w:rsidR="00492D30" w:rsidRPr="00492D30" w:rsidRDefault="00492D30" w:rsidP="00D139FE">
            <w:pPr>
              <w:spacing w:line="276" w:lineRule="auto"/>
              <w:rPr>
                <w:rFonts w:ascii="Times New Roman" w:hAnsi="Times New Roman" w:cs="Times New Roman"/>
                <w:b/>
                <w:bCs/>
                <w:sz w:val="24"/>
                <w:szCs w:val="24"/>
              </w:rPr>
            </w:pPr>
            <w:r w:rsidRPr="00492D30">
              <w:rPr>
                <w:rFonts w:ascii="Times New Roman" w:hAnsi="Times New Roman" w:cs="Times New Roman"/>
                <w:b/>
                <w:bCs/>
                <w:sz w:val="24"/>
                <w:szCs w:val="24"/>
              </w:rPr>
              <w:t>3</w:t>
            </w:r>
          </w:p>
        </w:tc>
        <w:tc>
          <w:tcPr>
            <w:tcW w:w="743" w:type="dxa"/>
          </w:tcPr>
          <w:p w14:paraId="6DB3EC25" w14:textId="77777777" w:rsidR="00492D30" w:rsidRPr="00492D30" w:rsidRDefault="00492D30" w:rsidP="00D139FE">
            <w:pPr>
              <w:spacing w:line="276" w:lineRule="auto"/>
              <w:rPr>
                <w:rFonts w:ascii="Times New Roman" w:hAnsi="Times New Roman" w:cs="Times New Roman"/>
                <w:b/>
                <w:bCs/>
                <w:sz w:val="24"/>
                <w:szCs w:val="24"/>
              </w:rPr>
            </w:pPr>
            <w:r w:rsidRPr="00492D30">
              <w:rPr>
                <w:rFonts w:ascii="Times New Roman" w:hAnsi="Times New Roman" w:cs="Times New Roman"/>
                <w:b/>
                <w:bCs/>
                <w:sz w:val="24"/>
                <w:szCs w:val="24"/>
              </w:rPr>
              <w:t>3</w:t>
            </w:r>
          </w:p>
        </w:tc>
        <w:tc>
          <w:tcPr>
            <w:tcW w:w="743" w:type="dxa"/>
          </w:tcPr>
          <w:p w14:paraId="2A772ACC" w14:textId="77777777" w:rsidR="00492D30" w:rsidRPr="00492D30" w:rsidRDefault="00492D30" w:rsidP="00D139FE">
            <w:pPr>
              <w:spacing w:line="276" w:lineRule="auto"/>
              <w:rPr>
                <w:rFonts w:ascii="Times New Roman" w:hAnsi="Times New Roman" w:cs="Times New Roman"/>
                <w:b/>
                <w:bCs/>
                <w:sz w:val="24"/>
                <w:szCs w:val="24"/>
              </w:rPr>
            </w:pPr>
            <w:r w:rsidRPr="00492D30">
              <w:rPr>
                <w:rFonts w:ascii="Times New Roman" w:hAnsi="Times New Roman" w:cs="Times New Roman"/>
                <w:b/>
                <w:bCs/>
                <w:sz w:val="24"/>
                <w:szCs w:val="24"/>
              </w:rPr>
              <w:t>2</w:t>
            </w:r>
          </w:p>
        </w:tc>
        <w:tc>
          <w:tcPr>
            <w:tcW w:w="743" w:type="dxa"/>
          </w:tcPr>
          <w:p w14:paraId="38B1A88E" w14:textId="77777777" w:rsidR="00492D30" w:rsidRPr="00492D30" w:rsidRDefault="00492D30" w:rsidP="00D139FE">
            <w:pPr>
              <w:spacing w:line="276" w:lineRule="auto"/>
              <w:rPr>
                <w:rFonts w:ascii="Times New Roman" w:hAnsi="Times New Roman" w:cs="Times New Roman"/>
                <w:b/>
                <w:bCs/>
                <w:sz w:val="24"/>
                <w:szCs w:val="24"/>
              </w:rPr>
            </w:pPr>
            <w:r w:rsidRPr="00492D30">
              <w:rPr>
                <w:rFonts w:ascii="Times New Roman" w:hAnsi="Times New Roman" w:cs="Times New Roman"/>
                <w:b/>
                <w:bCs/>
                <w:sz w:val="24"/>
                <w:szCs w:val="24"/>
              </w:rPr>
              <w:t>1</w:t>
            </w:r>
          </w:p>
        </w:tc>
        <w:tc>
          <w:tcPr>
            <w:tcW w:w="743" w:type="dxa"/>
          </w:tcPr>
          <w:p w14:paraId="129C1E44" w14:textId="77777777" w:rsidR="00492D30" w:rsidRPr="00492D30" w:rsidRDefault="00492D30" w:rsidP="00D139FE">
            <w:pPr>
              <w:spacing w:line="276" w:lineRule="auto"/>
              <w:rPr>
                <w:rFonts w:ascii="Times New Roman" w:hAnsi="Times New Roman" w:cs="Times New Roman"/>
                <w:b/>
                <w:bCs/>
                <w:sz w:val="24"/>
                <w:szCs w:val="24"/>
              </w:rPr>
            </w:pPr>
            <w:r w:rsidRPr="00492D30">
              <w:rPr>
                <w:rFonts w:ascii="Times New Roman" w:hAnsi="Times New Roman" w:cs="Times New Roman"/>
                <w:b/>
                <w:bCs/>
                <w:sz w:val="24"/>
                <w:szCs w:val="24"/>
              </w:rPr>
              <w:t>2</w:t>
            </w:r>
          </w:p>
        </w:tc>
        <w:tc>
          <w:tcPr>
            <w:tcW w:w="743" w:type="dxa"/>
          </w:tcPr>
          <w:p w14:paraId="0A41BF8B" w14:textId="77777777" w:rsidR="00492D30" w:rsidRPr="00492D30" w:rsidRDefault="00492D30" w:rsidP="00D139FE">
            <w:pPr>
              <w:spacing w:line="276" w:lineRule="auto"/>
              <w:rPr>
                <w:rFonts w:ascii="Times New Roman" w:hAnsi="Times New Roman" w:cs="Times New Roman"/>
                <w:b/>
                <w:bCs/>
                <w:sz w:val="24"/>
                <w:szCs w:val="24"/>
              </w:rPr>
            </w:pPr>
            <w:r w:rsidRPr="00492D30">
              <w:rPr>
                <w:rFonts w:ascii="Times New Roman" w:hAnsi="Times New Roman" w:cs="Times New Roman"/>
                <w:b/>
                <w:bCs/>
                <w:sz w:val="24"/>
                <w:szCs w:val="24"/>
              </w:rPr>
              <w:t>2</w:t>
            </w:r>
          </w:p>
        </w:tc>
      </w:tr>
      <w:tr w:rsidR="00492D30" w:rsidRPr="00492D30" w14:paraId="0B5A1DF8" w14:textId="77777777" w:rsidTr="00492D30">
        <w:trPr>
          <w:jc w:val="center"/>
        </w:trPr>
        <w:tc>
          <w:tcPr>
            <w:tcW w:w="1915" w:type="dxa"/>
          </w:tcPr>
          <w:p w14:paraId="09038485" w14:textId="77777777" w:rsidR="00492D30" w:rsidRPr="00492D30" w:rsidRDefault="00492D30" w:rsidP="00D139FE">
            <w:pPr>
              <w:spacing w:line="276" w:lineRule="auto"/>
              <w:rPr>
                <w:rFonts w:ascii="Times New Roman" w:hAnsi="Times New Roman" w:cs="Times New Roman"/>
                <w:b/>
                <w:bCs/>
                <w:sz w:val="24"/>
                <w:szCs w:val="24"/>
              </w:rPr>
            </w:pPr>
            <w:r w:rsidRPr="00492D30">
              <w:rPr>
                <w:rFonts w:ascii="Times New Roman" w:hAnsi="Times New Roman" w:cs="Times New Roman"/>
                <w:b/>
                <w:bCs/>
                <w:sz w:val="24"/>
                <w:szCs w:val="24"/>
              </w:rPr>
              <w:t>Яковлевский МО</w:t>
            </w:r>
          </w:p>
        </w:tc>
        <w:tc>
          <w:tcPr>
            <w:tcW w:w="743" w:type="dxa"/>
          </w:tcPr>
          <w:p w14:paraId="66FFA1B4" w14:textId="77777777" w:rsidR="00492D30" w:rsidRPr="00492D30" w:rsidRDefault="00492D30" w:rsidP="00D139FE">
            <w:pPr>
              <w:spacing w:line="276" w:lineRule="auto"/>
              <w:rPr>
                <w:rFonts w:ascii="Times New Roman" w:hAnsi="Times New Roman" w:cs="Times New Roman"/>
                <w:b/>
                <w:bCs/>
              </w:rPr>
            </w:pPr>
            <w:r w:rsidRPr="00492D30">
              <w:rPr>
                <w:rFonts w:ascii="Times New Roman" w:hAnsi="Times New Roman" w:cs="Times New Roman"/>
                <w:b/>
                <w:bCs/>
              </w:rPr>
              <w:t>60,04</w:t>
            </w:r>
          </w:p>
        </w:tc>
        <w:tc>
          <w:tcPr>
            <w:tcW w:w="743" w:type="dxa"/>
          </w:tcPr>
          <w:p w14:paraId="77EB69DA" w14:textId="77777777" w:rsidR="00492D30" w:rsidRPr="00492D30" w:rsidRDefault="00492D30" w:rsidP="00D139FE">
            <w:pPr>
              <w:spacing w:line="276" w:lineRule="auto"/>
              <w:rPr>
                <w:rFonts w:ascii="Times New Roman" w:hAnsi="Times New Roman" w:cs="Times New Roman"/>
                <w:b/>
                <w:bCs/>
              </w:rPr>
            </w:pPr>
            <w:r w:rsidRPr="00492D30">
              <w:rPr>
                <w:rFonts w:ascii="Times New Roman" w:hAnsi="Times New Roman" w:cs="Times New Roman"/>
                <w:b/>
                <w:bCs/>
              </w:rPr>
              <w:t>72,51</w:t>
            </w:r>
          </w:p>
        </w:tc>
        <w:tc>
          <w:tcPr>
            <w:tcW w:w="743" w:type="dxa"/>
          </w:tcPr>
          <w:p w14:paraId="1D48CCE1" w14:textId="77777777" w:rsidR="00492D30" w:rsidRPr="00492D30" w:rsidRDefault="00492D30" w:rsidP="00D139FE">
            <w:pPr>
              <w:spacing w:line="276" w:lineRule="auto"/>
              <w:rPr>
                <w:rFonts w:ascii="Times New Roman" w:hAnsi="Times New Roman" w:cs="Times New Roman"/>
                <w:b/>
                <w:bCs/>
              </w:rPr>
            </w:pPr>
            <w:r w:rsidRPr="00492D30">
              <w:rPr>
                <w:rFonts w:ascii="Times New Roman" w:hAnsi="Times New Roman" w:cs="Times New Roman"/>
                <w:b/>
                <w:bCs/>
              </w:rPr>
              <w:t>86,86</w:t>
            </w:r>
          </w:p>
        </w:tc>
        <w:tc>
          <w:tcPr>
            <w:tcW w:w="743" w:type="dxa"/>
          </w:tcPr>
          <w:p w14:paraId="0CE890CF" w14:textId="77777777" w:rsidR="00492D30" w:rsidRPr="00492D30" w:rsidRDefault="00492D30" w:rsidP="00D139FE">
            <w:pPr>
              <w:spacing w:line="276" w:lineRule="auto"/>
              <w:rPr>
                <w:rFonts w:ascii="Times New Roman" w:hAnsi="Times New Roman" w:cs="Times New Roman"/>
                <w:b/>
                <w:bCs/>
              </w:rPr>
            </w:pPr>
            <w:r w:rsidRPr="00492D30">
              <w:rPr>
                <w:rFonts w:ascii="Times New Roman" w:hAnsi="Times New Roman" w:cs="Times New Roman"/>
                <w:b/>
                <w:bCs/>
              </w:rPr>
              <w:t>83,45</w:t>
            </w:r>
          </w:p>
        </w:tc>
        <w:tc>
          <w:tcPr>
            <w:tcW w:w="743" w:type="dxa"/>
          </w:tcPr>
          <w:p w14:paraId="51080A19" w14:textId="77777777" w:rsidR="00492D30" w:rsidRPr="00492D30" w:rsidRDefault="00492D30" w:rsidP="00D139FE">
            <w:pPr>
              <w:spacing w:line="276" w:lineRule="auto"/>
              <w:rPr>
                <w:rFonts w:ascii="Times New Roman" w:hAnsi="Times New Roman" w:cs="Times New Roman"/>
                <w:b/>
                <w:bCs/>
              </w:rPr>
            </w:pPr>
            <w:r w:rsidRPr="00492D30">
              <w:rPr>
                <w:rFonts w:ascii="Times New Roman" w:hAnsi="Times New Roman" w:cs="Times New Roman"/>
                <w:b/>
                <w:bCs/>
              </w:rPr>
              <w:t>55,47</w:t>
            </w:r>
          </w:p>
        </w:tc>
        <w:tc>
          <w:tcPr>
            <w:tcW w:w="743" w:type="dxa"/>
          </w:tcPr>
          <w:p w14:paraId="3C784410" w14:textId="77777777" w:rsidR="00492D30" w:rsidRPr="00492D30" w:rsidRDefault="00492D30" w:rsidP="00D139FE">
            <w:pPr>
              <w:spacing w:line="276" w:lineRule="auto"/>
              <w:rPr>
                <w:rFonts w:ascii="Times New Roman" w:hAnsi="Times New Roman" w:cs="Times New Roman"/>
                <w:b/>
                <w:bCs/>
              </w:rPr>
            </w:pPr>
            <w:r w:rsidRPr="00492D30">
              <w:rPr>
                <w:rFonts w:ascii="Times New Roman" w:hAnsi="Times New Roman" w:cs="Times New Roman"/>
                <w:b/>
                <w:bCs/>
              </w:rPr>
              <w:t>27,25</w:t>
            </w:r>
          </w:p>
        </w:tc>
        <w:tc>
          <w:tcPr>
            <w:tcW w:w="743" w:type="dxa"/>
          </w:tcPr>
          <w:p w14:paraId="6CD7F1A0" w14:textId="77777777" w:rsidR="00492D30" w:rsidRPr="00492D30" w:rsidRDefault="00492D30" w:rsidP="00D139FE">
            <w:pPr>
              <w:spacing w:line="276" w:lineRule="auto"/>
              <w:rPr>
                <w:rFonts w:ascii="Times New Roman" w:hAnsi="Times New Roman" w:cs="Times New Roman"/>
                <w:b/>
                <w:bCs/>
              </w:rPr>
            </w:pPr>
            <w:r w:rsidRPr="00492D30">
              <w:rPr>
                <w:rFonts w:ascii="Times New Roman" w:hAnsi="Times New Roman" w:cs="Times New Roman"/>
                <w:b/>
                <w:bCs/>
              </w:rPr>
              <w:t>77,74</w:t>
            </w:r>
          </w:p>
        </w:tc>
        <w:tc>
          <w:tcPr>
            <w:tcW w:w="743" w:type="dxa"/>
          </w:tcPr>
          <w:p w14:paraId="335D82D5" w14:textId="77777777" w:rsidR="00492D30" w:rsidRPr="00492D30" w:rsidRDefault="00492D30" w:rsidP="00D139FE">
            <w:pPr>
              <w:spacing w:line="276" w:lineRule="auto"/>
              <w:rPr>
                <w:rFonts w:ascii="Times New Roman" w:hAnsi="Times New Roman" w:cs="Times New Roman"/>
                <w:b/>
                <w:bCs/>
              </w:rPr>
            </w:pPr>
            <w:r w:rsidRPr="00492D30">
              <w:rPr>
                <w:rFonts w:ascii="Times New Roman" w:hAnsi="Times New Roman" w:cs="Times New Roman"/>
                <w:b/>
                <w:bCs/>
              </w:rPr>
              <w:t>80,29</w:t>
            </w:r>
          </w:p>
        </w:tc>
        <w:tc>
          <w:tcPr>
            <w:tcW w:w="743" w:type="dxa"/>
          </w:tcPr>
          <w:p w14:paraId="2570FB06" w14:textId="77777777" w:rsidR="00492D30" w:rsidRPr="00492D30" w:rsidRDefault="00492D30" w:rsidP="00D139FE">
            <w:pPr>
              <w:spacing w:line="276" w:lineRule="auto"/>
              <w:rPr>
                <w:rFonts w:ascii="Times New Roman" w:hAnsi="Times New Roman" w:cs="Times New Roman"/>
                <w:b/>
                <w:bCs/>
              </w:rPr>
            </w:pPr>
            <w:r w:rsidRPr="00492D30">
              <w:rPr>
                <w:rFonts w:ascii="Times New Roman" w:hAnsi="Times New Roman" w:cs="Times New Roman"/>
                <w:b/>
                <w:bCs/>
              </w:rPr>
              <w:t>53,65</w:t>
            </w:r>
          </w:p>
        </w:tc>
        <w:tc>
          <w:tcPr>
            <w:tcW w:w="743" w:type="dxa"/>
          </w:tcPr>
          <w:p w14:paraId="7A5AE041" w14:textId="77777777" w:rsidR="00492D30" w:rsidRPr="00492D30" w:rsidRDefault="00492D30" w:rsidP="00D139FE">
            <w:pPr>
              <w:spacing w:line="276" w:lineRule="auto"/>
              <w:rPr>
                <w:rFonts w:ascii="Times New Roman" w:hAnsi="Times New Roman" w:cs="Times New Roman"/>
                <w:b/>
                <w:bCs/>
              </w:rPr>
            </w:pPr>
            <w:r w:rsidRPr="00492D30">
              <w:rPr>
                <w:rFonts w:ascii="Times New Roman" w:hAnsi="Times New Roman" w:cs="Times New Roman"/>
                <w:b/>
                <w:bCs/>
              </w:rPr>
              <w:t>62,77</w:t>
            </w:r>
          </w:p>
        </w:tc>
      </w:tr>
      <w:tr w:rsidR="00492D30" w:rsidRPr="00492D30" w14:paraId="445C4C36" w14:textId="77777777" w:rsidTr="00492D30">
        <w:trPr>
          <w:jc w:val="center"/>
        </w:trPr>
        <w:tc>
          <w:tcPr>
            <w:tcW w:w="1915" w:type="dxa"/>
          </w:tcPr>
          <w:p w14:paraId="1B3C6C6B" w14:textId="77777777" w:rsidR="00492D30" w:rsidRPr="00492D30" w:rsidRDefault="00492D30" w:rsidP="00D139FE">
            <w:pPr>
              <w:spacing w:line="276" w:lineRule="auto"/>
              <w:rPr>
                <w:rFonts w:ascii="Times New Roman" w:hAnsi="Times New Roman" w:cs="Times New Roman"/>
                <w:bCs/>
                <w:sz w:val="24"/>
                <w:szCs w:val="24"/>
              </w:rPr>
            </w:pPr>
            <w:r w:rsidRPr="00492D30">
              <w:rPr>
                <w:rFonts w:ascii="Times New Roman" w:hAnsi="Times New Roman" w:cs="Times New Roman"/>
                <w:sz w:val="24"/>
                <w:szCs w:val="24"/>
              </w:rPr>
              <w:t xml:space="preserve">МБОУ «СОШ с. Яковлевка» </w:t>
            </w:r>
          </w:p>
        </w:tc>
        <w:tc>
          <w:tcPr>
            <w:tcW w:w="743" w:type="dxa"/>
          </w:tcPr>
          <w:p w14:paraId="7817F69F" w14:textId="77777777" w:rsidR="00492D30" w:rsidRPr="00492D30" w:rsidRDefault="00492D30" w:rsidP="00D139FE">
            <w:pPr>
              <w:spacing w:line="276" w:lineRule="auto"/>
              <w:rPr>
                <w:rFonts w:ascii="Times New Roman" w:hAnsi="Times New Roman" w:cs="Times New Roman"/>
                <w:bCs/>
              </w:rPr>
            </w:pPr>
            <w:r w:rsidRPr="00492D30">
              <w:rPr>
                <w:rFonts w:ascii="Times New Roman" w:hAnsi="Times New Roman" w:cs="Times New Roman"/>
              </w:rPr>
              <w:t>68,52</w:t>
            </w:r>
          </w:p>
        </w:tc>
        <w:tc>
          <w:tcPr>
            <w:tcW w:w="743" w:type="dxa"/>
          </w:tcPr>
          <w:p w14:paraId="4A5D22FA" w14:textId="77777777" w:rsidR="00492D30" w:rsidRPr="00492D30" w:rsidRDefault="00492D30" w:rsidP="00D139FE">
            <w:pPr>
              <w:spacing w:line="276" w:lineRule="auto"/>
              <w:rPr>
                <w:rFonts w:ascii="Times New Roman" w:hAnsi="Times New Roman" w:cs="Times New Roman"/>
                <w:bCs/>
              </w:rPr>
            </w:pPr>
            <w:r w:rsidRPr="00492D30">
              <w:rPr>
                <w:rFonts w:ascii="Times New Roman" w:hAnsi="Times New Roman" w:cs="Times New Roman"/>
              </w:rPr>
              <w:t>72,84</w:t>
            </w:r>
          </w:p>
        </w:tc>
        <w:tc>
          <w:tcPr>
            <w:tcW w:w="743" w:type="dxa"/>
          </w:tcPr>
          <w:p w14:paraId="7213BC57" w14:textId="77777777" w:rsidR="00492D30" w:rsidRPr="00492D30" w:rsidRDefault="00492D30" w:rsidP="00D139FE">
            <w:pPr>
              <w:spacing w:line="276" w:lineRule="auto"/>
              <w:rPr>
                <w:rFonts w:ascii="Times New Roman" w:hAnsi="Times New Roman" w:cs="Times New Roman"/>
                <w:bCs/>
              </w:rPr>
            </w:pPr>
            <w:r w:rsidRPr="00492D30">
              <w:rPr>
                <w:rFonts w:ascii="Times New Roman" w:hAnsi="Times New Roman" w:cs="Times New Roman"/>
              </w:rPr>
              <w:t>86,11</w:t>
            </w:r>
          </w:p>
        </w:tc>
        <w:tc>
          <w:tcPr>
            <w:tcW w:w="743" w:type="dxa"/>
          </w:tcPr>
          <w:p w14:paraId="7A2D488B" w14:textId="77777777" w:rsidR="00492D30" w:rsidRPr="00492D30" w:rsidRDefault="00492D30" w:rsidP="00D139FE">
            <w:pPr>
              <w:spacing w:line="276" w:lineRule="auto"/>
              <w:rPr>
                <w:rFonts w:ascii="Times New Roman" w:hAnsi="Times New Roman" w:cs="Times New Roman"/>
                <w:bCs/>
              </w:rPr>
            </w:pPr>
            <w:r w:rsidRPr="00492D30">
              <w:rPr>
                <w:rFonts w:ascii="Times New Roman" w:hAnsi="Times New Roman" w:cs="Times New Roman"/>
              </w:rPr>
              <w:t>82,72</w:t>
            </w:r>
          </w:p>
        </w:tc>
        <w:tc>
          <w:tcPr>
            <w:tcW w:w="743" w:type="dxa"/>
          </w:tcPr>
          <w:p w14:paraId="3644EEEA" w14:textId="77777777" w:rsidR="00492D30" w:rsidRPr="00492D30" w:rsidRDefault="00492D30" w:rsidP="00D139FE">
            <w:pPr>
              <w:spacing w:line="276" w:lineRule="auto"/>
              <w:rPr>
                <w:rFonts w:ascii="Times New Roman" w:hAnsi="Times New Roman" w:cs="Times New Roman"/>
                <w:bCs/>
              </w:rPr>
            </w:pPr>
            <w:r w:rsidRPr="00492D30">
              <w:rPr>
                <w:rFonts w:ascii="Times New Roman" w:hAnsi="Times New Roman" w:cs="Times New Roman"/>
              </w:rPr>
              <w:t>54,94</w:t>
            </w:r>
          </w:p>
        </w:tc>
        <w:tc>
          <w:tcPr>
            <w:tcW w:w="743" w:type="dxa"/>
          </w:tcPr>
          <w:p w14:paraId="0D8E4893" w14:textId="77777777" w:rsidR="00492D30" w:rsidRPr="00492D30" w:rsidRDefault="00492D30" w:rsidP="00D139FE">
            <w:pPr>
              <w:spacing w:line="276" w:lineRule="auto"/>
              <w:rPr>
                <w:rFonts w:ascii="Times New Roman" w:hAnsi="Times New Roman" w:cs="Times New Roman"/>
                <w:bCs/>
              </w:rPr>
            </w:pPr>
            <w:r w:rsidRPr="00492D30">
              <w:rPr>
                <w:rFonts w:ascii="Times New Roman" w:hAnsi="Times New Roman" w:cs="Times New Roman"/>
              </w:rPr>
              <w:t>33,33</w:t>
            </w:r>
          </w:p>
        </w:tc>
        <w:tc>
          <w:tcPr>
            <w:tcW w:w="743" w:type="dxa"/>
          </w:tcPr>
          <w:p w14:paraId="2682E068" w14:textId="77777777" w:rsidR="00492D30" w:rsidRPr="00492D30" w:rsidRDefault="00492D30" w:rsidP="00D139FE">
            <w:pPr>
              <w:spacing w:line="276" w:lineRule="auto"/>
              <w:rPr>
                <w:rFonts w:ascii="Times New Roman" w:hAnsi="Times New Roman" w:cs="Times New Roman"/>
                <w:bCs/>
              </w:rPr>
            </w:pPr>
            <w:r w:rsidRPr="00492D30">
              <w:rPr>
                <w:rFonts w:ascii="Times New Roman" w:hAnsi="Times New Roman" w:cs="Times New Roman"/>
              </w:rPr>
              <w:t>79,63</w:t>
            </w:r>
          </w:p>
        </w:tc>
        <w:tc>
          <w:tcPr>
            <w:tcW w:w="743" w:type="dxa"/>
          </w:tcPr>
          <w:p w14:paraId="05E7C7AF" w14:textId="77777777" w:rsidR="00492D30" w:rsidRPr="00492D30" w:rsidRDefault="00492D30" w:rsidP="00D139FE">
            <w:pPr>
              <w:spacing w:line="276" w:lineRule="auto"/>
              <w:rPr>
                <w:rFonts w:ascii="Times New Roman" w:hAnsi="Times New Roman" w:cs="Times New Roman"/>
                <w:bCs/>
              </w:rPr>
            </w:pPr>
            <w:r w:rsidRPr="00492D30">
              <w:rPr>
                <w:rFonts w:ascii="Times New Roman" w:hAnsi="Times New Roman" w:cs="Times New Roman"/>
              </w:rPr>
              <w:t>90,74</w:t>
            </w:r>
          </w:p>
        </w:tc>
        <w:tc>
          <w:tcPr>
            <w:tcW w:w="743" w:type="dxa"/>
          </w:tcPr>
          <w:p w14:paraId="27E42625" w14:textId="77777777" w:rsidR="00492D30" w:rsidRPr="00492D30" w:rsidRDefault="00492D30" w:rsidP="00D139FE">
            <w:pPr>
              <w:spacing w:line="276" w:lineRule="auto"/>
              <w:rPr>
                <w:rFonts w:ascii="Times New Roman" w:hAnsi="Times New Roman" w:cs="Times New Roman"/>
                <w:bCs/>
              </w:rPr>
            </w:pPr>
            <w:r w:rsidRPr="00492D30">
              <w:rPr>
                <w:rFonts w:ascii="Times New Roman" w:hAnsi="Times New Roman" w:cs="Times New Roman"/>
              </w:rPr>
              <w:t>52,78</w:t>
            </w:r>
          </w:p>
        </w:tc>
        <w:tc>
          <w:tcPr>
            <w:tcW w:w="743" w:type="dxa"/>
          </w:tcPr>
          <w:p w14:paraId="76981B4D" w14:textId="77777777" w:rsidR="00492D30" w:rsidRPr="00492D30" w:rsidRDefault="00492D30" w:rsidP="00D139FE">
            <w:pPr>
              <w:spacing w:line="276" w:lineRule="auto"/>
              <w:rPr>
                <w:rFonts w:ascii="Times New Roman" w:hAnsi="Times New Roman" w:cs="Times New Roman"/>
                <w:bCs/>
              </w:rPr>
            </w:pPr>
            <w:r w:rsidRPr="00492D30">
              <w:rPr>
                <w:rFonts w:ascii="Times New Roman" w:hAnsi="Times New Roman" w:cs="Times New Roman"/>
              </w:rPr>
              <w:t>56,48</w:t>
            </w:r>
          </w:p>
        </w:tc>
      </w:tr>
      <w:tr w:rsidR="00492D30" w:rsidRPr="00492D30" w14:paraId="1329837B" w14:textId="77777777" w:rsidTr="00492D30">
        <w:trPr>
          <w:jc w:val="center"/>
        </w:trPr>
        <w:tc>
          <w:tcPr>
            <w:tcW w:w="1915" w:type="dxa"/>
          </w:tcPr>
          <w:p w14:paraId="23E49B8B" w14:textId="77777777" w:rsidR="00492D30" w:rsidRPr="00492D30" w:rsidRDefault="00492D30" w:rsidP="00D139FE">
            <w:pPr>
              <w:spacing w:line="276" w:lineRule="auto"/>
              <w:rPr>
                <w:rFonts w:ascii="Times New Roman" w:hAnsi="Times New Roman" w:cs="Times New Roman"/>
                <w:bCs/>
                <w:sz w:val="24"/>
                <w:szCs w:val="24"/>
              </w:rPr>
            </w:pPr>
            <w:r w:rsidRPr="00492D30">
              <w:rPr>
                <w:rFonts w:ascii="Times New Roman" w:hAnsi="Times New Roman" w:cs="Times New Roman"/>
                <w:sz w:val="24"/>
                <w:szCs w:val="24"/>
              </w:rPr>
              <w:t>МБОУ  "СОШ№1" с.Варфоломеевка</w:t>
            </w:r>
          </w:p>
        </w:tc>
        <w:tc>
          <w:tcPr>
            <w:tcW w:w="743" w:type="dxa"/>
          </w:tcPr>
          <w:p w14:paraId="142FFADE" w14:textId="77777777" w:rsidR="00492D30" w:rsidRPr="00492D30" w:rsidRDefault="00492D30" w:rsidP="00D139FE">
            <w:pPr>
              <w:spacing w:line="276" w:lineRule="auto"/>
              <w:rPr>
                <w:rFonts w:ascii="Times New Roman" w:hAnsi="Times New Roman" w:cs="Times New Roman"/>
                <w:bCs/>
              </w:rPr>
            </w:pPr>
            <w:r w:rsidRPr="00492D30">
              <w:rPr>
                <w:rFonts w:ascii="Times New Roman" w:hAnsi="Times New Roman" w:cs="Times New Roman"/>
              </w:rPr>
              <w:t>62,5</w:t>
            </w:r>
          </w:p>
        </w:tc>
        <w:tc>
          <w:tcPr>
            <w:tcW w:w="743" w:type="dxa"/>
          </w:tcPr>
          <w:p w14:paraId="0FB7C22F" w14:textId="77777777" w:rsidR="00492D30" w:rsidRPr="00492D30" w:rsidRDefault="00492D30" w:rsidP="00D139FE">
            <w:pPr>
              <w:spacing w:line="276" w:lineRule="auto"/>
              <w:rPr>
                <w:rFonts w:ascii="Times New Roman" w:hAnsi="Times New Roman" w:cs="Times New Roman"/>
                <w:bCs/>
              </w:rPr>
            </w:pPr>
            <w:r w:rsidRPr="00492D30">
              <w:rPr>
                <w:rFonts w:ascii="Times New Roman" w:hAnsi="Times New Roman" w:cs="Times New Roman"/>
              </w:rPr>
              <w:t>50</w:t>
            </w:r>
          </w:p>
        </w:tc>
        <w:tc>
          <w:tcPr>
            <w:tcW w:w="743" w:type="dxa"/>
          </w:tcPr>
          <w:p w14:paraId="17A14D02" w14:textId="77777777" w:rsidR="00492D30" w:rsidRPr="00492D30" w:rsidRDefault="00492D30" w:rsidP="00D139FE">
            <w:pPr>
              <w:spacing w:line="276" w:lineRule="auto"/>
              <w:rPr>
                <w:rFonts w:ascii="Times New Roman" w:hAnsi="Times New Roman" w:cs="Times New Roman"/>
                <w:bCs/>
              </w:rPr>
            </w:pPr>
            <w:r w:rsidRPr="00492D30">
              <w:rPr>
                <w:rFonts w:ascii="Times New Roman" w:hAnsi="Times New Roman" w:cs="Times New Roman"/>
              </w:rPr>
              <w:t>85</w:t>
            </w:r>
          </w:p>
        </w:tc>
        <w:tc>
          <w:tcPr>
            <w:tcW w:w="743" w:type="dxa"/>
          </w:tcPr>
          <w:p w14:paraId="22140797" w14:textId="77777777" w:rsidR="00492D30" w:rsidRPr="00492D30" w:rsidRDefault="00492D30" w:rsidP="00D139FE">
            <w:pPr>
              <w:spacing w:line="276" w:lineRule="auto"/>
              <w:rPr>
                <w:rFonts w:ascii="Times New Roman" w:hAnsi="Times New Roman" w:cs="Times New Roman"/>
                <w:bCs/>
              </w:rPr>
            </w:pPr>
            <w:r w:rsidRPr="00492D30">
              <w:rPr>
                <w:rFonts w:ascii="Times New Roman" w:hAnsi="Times New Roman" w:cs="Times New Roman"/>
              </w:rPr>
              <w:t>66,67</w:t>
            </w:r>
          </w:p>
        </w:tc>
        <w:tc>
          <w:tcPr>
            <w:tcW w:w="743" w:type="dxa"/>
          </w:tcPr>
          <w:p w14:paraId="7573F8BB" w14:textId="77777777" w:rsidR="00492D30" w:rsidRPr="00492D30" w:rsidRDefault="00492D30" w:rsidP="00D139FE">
            <w:pPr>
              <w:spacing w:line="276" w:lineRule="auto"/>
              <w:rPr>
                <w:rFonts w:ascii="Times New Roman" w:hAnsi="Times New Roman" w:cs="Times New Roman"/>
                <w:bCs/>
              </w:rPr>
            </w:pPr>
            <w:r w:rsidRPr="00492D30">
              <w:rPr>
                <w:rFonts w:ascii="Times New Roman" w:hAnsi="Times New Roman" w:cs="Times New Roman"/>
              </w:rPr>
              <w:t>40</w:t>
            </w:r>
          </w:p>
        </w:tc>
        <w:tc>
          <w:tcPr>
            <w:tcW w:w="743" w:type="dxa"/>
          </w:tcPr>
          <w:p w14:paraId="7D1A05B5" w14:textId="77777777" w:rsidR="00492D30" w:rsidRPr="00492D30" w:rsidRDefault="00492D30" w:rsidP="00D139FE">
            <w:pPr>
              <w:spacing w:line="276" w:lineRule="auto"/>
              <w:rPr>
                <w:rFonts w:ascii="Times New Roman" w:hAnsi="Times New Roman" w:cs="Times New Roman"/>
                <w:bCs/>
              </w:rPr>
            </w:pPr>
            <w:r w:rsidRPr="00492D30">
              <w:rPr>
                <w:rFonts w:ascii="Times New Roman" w:hAnsi="Times New Roman" w:cs="Times New Roman"/>
              </w:rPr>
              <w:t>6,67</w:t>
            </w:r>
          </w:p>
        </w:tc>
        <w:tc>
          <w:tcPr>
            <w:tcW w:w="743" w:type="dxa"/>
          </w:tcPr>
          <w:p w14:paraId="6A59E09F" w14:textId="77777777" w:rsidR="00492D30" w:rsidRPr="00492D30" w:rsidRDefault="00492D30" w:rsidP="00D139FE">
            <w:pPr>
              <w:spacing w:line="276" w:lineRule="auto"/>
              <w:rPr>
                <w:rFonts w:ascii="Times New Roman" w:hAnsi="Times New Roman" w:cs="Times New Roman"/>
                <w:bCs/>
              </w:rPr>
            </w:pPr>
            <w:r w:rsidRPr="00492D30">
              <w:rPr>
                <w:rFonts w:ascii="Times New Roman" w:hAnsi="Times New Roman" w:cs="Times New Roman"/>
              </w:rPr>
              <w:t>40</w:t>
            </w:r>
          </w:p>
        </w:tc>
        <w:tc>
          <w:tcPr>
            <w:tcW w:w="743" w:type="dxa"/>
          </w:tcPr>
          <w:p w14:paraId="150B14F2" w14:textId="77777777" w:rsidR="00492D30" w:rsidRPr="00492D30" w:rsidRDefault="00492D30" w:rsidP="00D139FE">
            <w:pPr>
              <w:spacing w:line="276" w:lineRule="auto"/>
              <w:rPr>
                <w:rFonts w:ascii="Times New Roman" w:hAnsi="Times New Roman" w:cs="Times New Roman"/>
                <w:bCs/>
              </w:rPr>
            </w:pPr>
            <w:r w:rsidRPr="00492D30">
              <w:rPr>
                <w:rFonts w:ascii="Times New Roman" w:hAnsi="Times New Roman" w:cs="Times New Roman"/>
              </w:rPr>
              <w:t>80</w:t>
            </w:r>
          </w:p>
        </w:tc>
        <w:tc>
          <w:tcPr>
            <w:tcW w:w="743" w:type="dxa"/>
          </w:tcPr>
          <w:p w14:paraId="652F51F1" w14:textId="77777777" w:rsidR="00492D30" w:rsidRPr="00492D30" w:rsidRDefault="00492D30" w:rsidP="00D139FE">
            <w:pPr>
              <w:spacing w:line="276" w:lineRule="auto"/>
              <w:rPr>
                <w:rFonts w:ascii="Times New Roman" w:hAnsi="Times New Roman" w:cs="Times New Roman"/>
                <w:bCs/>
              </w:rPr>
            </w:pPr>
            <w:r w:rsidRPr="00492D30">
              <w:rPr>
                <w:rFonts w:ascii="Times New Roman" w:hAnsi="Times New Roman" w:cs="Times New Roman"/>
              </w:rPr>
              <w:t>45</w:t>
            </w:r>
          </w:p>
        </w:tc>
        <w:tc>
          <w:tcPr>
            <w:tcW w:w="743" w:type="dxa"/>
          </w:tcPr>
          <w:p w14:paraId="63677612" w14:textId="77777777" w:rsidR="00492D30" w:rsidRPr="00492D30" w:rsidRDefault="00492D30" w:rsidP="00D139FE">
            <w:pPr>
              <w:spacing w:line="276" w:lineRule="auto"/>
              <w:rPr>
                <w:rFonts w:ascii="Times New Roman" w:hAnsi="Times New Roman" w:cs="Times New Roman"/>
                <w:bCs/>
              </w:rPr>
            </w:pPr>
            <w:r w:rsidRPr="00492D30">
              <w:rPr>
                <w:rFonts w:ascii="Times New Roman" w:hAnsi="Times New Roman" w:cs="Times New Roman"/>
              </w:rPr>
              <w:t>60</w:t>
            </w:r>
          </w:p>
        </w:tc>
      </w:tr>
      <w:tr w:rsidR="00492D30" w:rsidRPr="00492D30" w14:paraId="41432A2C" w14:textId="77777777" w:rsidTr="00492D30">
        <w:trPr>
          <w:trHeight w:val="1014"/>
          <w:jc w:val="center"/>
        </w:trPr>
        <w:tc>
          <w:tcPr>
            <w:tcW w:w="1915" w:type="dxa"/>
          </w:tcPr>
          <w:p w14:paraId="3AA5D196" w14:textId="77777777" w:rsidR="00492D30" w:rsidRPr="00492D30" w:rsidRDefault="00492D30" w:rsidP="00D139FE">
            <w:pPr>
              <w:spacing w:line="276" w:lineRule="auto"/>
              <w:rPr>
                <w:rFonts w:ascii="Times New Roman" w:hAnsi="Times New Roman" w:cs="Times New Roman"/>
                <w:bCs/>
                <w:sz w:val="24"/>
                <w:szCs w:val="24"/>
              </w:rPr>
            </w:pPr>
            <w:r w:rsidRPr="00492D30">
              <w:rPr>
                <w:rFonts w:ascii="Times New Roman" w:hAnsi="Times New Roman" w:cs="Times New Roman"/>
                <w:sz w:val="24"/>
                <w:szCs w:val="24"/>
              </w:rPr>
              <w:t>Яблоновский филиал МБОУ"СОШ№1" с.Новосысоевка</w:t>
            </w:r>
          </w:p>
        </w:tc>
        <w:tc>
          <w:tcPr>
            <w:tcW w:w="743" w:type="dxa"/>
          </w:tcPr>
          <w:p w14:paraId="06664169" w14:textId="77777777" w:rsidR="00492D30" w:rsidRPr="00492D30" w:rsidRDefault="00492D30" w:rsidP="00D139FE">
            <w:pPr>
              <w:spacing w:line="276" w:lineRule="auto"/>
              <w:rPr>
                <w:rFonts w:ascii="Times New Roman" w:hAnsi="Times New Roman" w:cs="Times New Roman"/>
                <w:bCs/>
              </w:rPr>
            </w:pPr>
            <w:r w:rsidRPr="00492D30">
              <w:rPr>
                <w:rFonts w:ascii="Times New Roman" w:hAnsi="Times New Roman" w:cs="Times New Roman"/>
              </w:rPr>
              <w:t>62,5</w:t>
            </w:r>
          </w:p>
        </w:tc>
        <w:tc>
          <w:tcPr>
            <w:tcW w:w="743" w:type="dxa"/>
          </w:tcPr>
          <w:p w14:paraId="1BE80B6D" w14:textId="77777777" w:rsidR="00492D30" w:rsidRPr="00492D30" w:rsidRDefault="00492D30" w:rsidP="00D139FE">
            <w:pPr>
              <w:spacing w:line="276" w:lineRule="auto"/>
              <w:rPr>
                <w:rFonts w:ascii="Times New Roman" w:hAnsi="Times New Roman" w:cs="Times New Roman"/>
                <w:bCs/>
              </w:rPr>
            </w:pPr>
            <w:r w:rsidRPr="00492D30">
              <w:rPr>
                <w:rFonts w:ascii="Times New Roman" w:hAnsi="Times New Roman" w:cs="Times New Roman"/>
              </w:rPr>
              <w:t>100</w:t>
            </w:r>
          </w:p>
        </w:tc>
        <w:tc>
          <w:tcPr>
            <w:tcW w:w="743" w:type="dxa"/>
          </w:tcPr>
          <w:p w14:paraId="300B0381" w14:textId="77777777" w:rsidR="00492D30" w:rsidRPr="00492D30" w:rsidRDefault="00492D30" w:rsidP="00D139FE">
            <w:pPr>
              <w:spacing w:line="276" w:lineRule="auto"/>
              <w:rPr>
                <w:rFonts w:ascii="Times New Roman" w:hAnsi="Times New Roman" w:cs="Times New Roman"/>
                <w:bCs/>
              </w:rPr>
            </w:pPr>
            <w:r w:rsidRPr="00492D30">
              <w:rPr>
                <w:rFonts w:ascii="Times New Roman" w:hAnsi="Times New Roman" w:cs="Times New Roman"/>
              </w:rPr>
              <w:t>75</w:t>
            </w:r>
          </w:p>
        </w:tc>
        <w:tc>
          <w:tcPr>
            <w:tcW w:w="743" w:type="dxa"/>
          </w:tcPr>
          <w:p w14:paraId="31923A77" w14:textId="77777777" w:rsidR="00492D30" w:rsidRPr="00492D30" w:rsidRDefault="00492D30" w:rsidP="00D139FE">
            <w:pPr>
              <w:spacing w:line="276" w:lineRule="auto"/>
              <w:rPr>
                <w:rFonts w:ascii="Times New Roman" w:hAnsi="Times New Roman" w:cs="Times New Roman"/>
                <w:bCs/>
              </w:rPr>
            </w:pPr>
            <w:r w:rsidRPr="00492D30">
              <w:rPr>
                <w:rFonts w:ascii="Times New Roman" w:hAnsi="Times New Roman" w:cs="Times New Roman"/>
              </w:rPr>
              <w:t>94,44</w:t>
            </w:r>
          </w:p>
        </w:tc>
        <w:tc>
          <w:tcPr>
            <w:tcW w:w="743" w:type="dxa"/>
          </w:tcPr>
          <w:p w14:paraId="51D9AF76" w14:textId="77777777" w:rsidR="00492D30" w:rsidRPr="00492D30" w:rsidRDefault="00492D30" w:rsidP="00D139FE">
            <w:pPr>
              <w:spacing w:line="276" w:lineRule="auto"/>
              <w:rPr>
                <w:rFonts w:ascii="Times New Roman" w:hAnsi="Times New Roman" w:cs="Times New Roman"/>
                <w:bCs/>
              </w:rPr>
            </w:pPr>
            <w:r w:rsidRPr="00492D30">
              <w:rPr>
                <w:rFonts w:ascii="Times New Roman" w:hAnsi="Times New Roman" w:cs="Times New Roman"/>
              </w:rPr>
              <w:t>100</w:t>
            </w:r>
          </w:p>
        </w:tc>
        <w:tc>
          <w:tcPr>
            <w:tcW w:w="743" w:type="dxa"/>
          </w:tcPr>
          <w:p w14:paraId="272D1F9B" w14:textId="77777777" w:rsidR="00492D30" w:rsidRPr="00492D30" w:rsidRDefault="00492D30" w:rsidP="00D139FE">
            <w:pPr>
              <w:spacing w:line="276" w:lineRule="auto"/>
              <w:rPr>
                <w:rFonts w:ascii="Times New Roman" w:hAnsi="Times New Roman" w:cs="Times New Roman"/>
                <w:bCs/>
              </w:rPr>
            </w:pPr>
            <w:r w:rsidRPr="00492D30">
              <w:rPr>
                <w:rFonts w:ascii="Times New Roman" w:hAnsi="Times New Roman" w:cs="Times New Roman"/>
              </w:rPr>
              <w:t>38,89</w:t>
            </w:r>
          </w:p>
        </w:tc>
        <w:tc>
          <w:tcPr>
            <w:tcW w:w="743" w:type="dxa"/>
          </w:tcPr>
          <w:p w14:paraId="092239B4" w14:textId="77777777" w:rsidR="00492D30" w:rsidRPr="00492D30" w:rsidRDefault="00492D30" w:rsidP="00D139FE">
            <w:pPr>
              <w:spacing w:line="276" w:lineRule="auto"/>
              <w:rPr>
                <w:rFonts w:ascii="Times New Roman" w:hAnsi="Times New Roman" w:cs="Times New Roman"/>
                <w:bCs/>
              </w:rPr>
            </w:pPr>
            <w:r w:rsidRPr="00492D30">
              <w:rPr>
                <w:rFonts w:ascii="Times New Roman" w:hAnsi="Times New Roman" w:cs="Times New Roman"/>
              </w:rPr>
              <w:t>83,33</w:t>
            </w:r>
          </w:p>
        </w:tc>
        <w:tc>
          <w:tcPr>
            <w:tcW w:w="743" w:type="dxa"/>
          </w:tcPr>
          <w:p w14:paraId="010C714E" w14:textId="77777777" w:rsidR="00492D30" w:rsidRPr="00492D30" w:rsidRDefault="00492D30" w:rsidP="00D139FE">
            <w:pPr>
              <w:spacing w:line="276" w:lineRule="auto"/>
              <w:rPr>
                <w:rFonts w:ascii="Times New Roman" w:hAnsi="Times New Roman" w:cs="Times New Roman"/>
                <w:bCs/>
              </w:rPr>
            </w:pPr>
            <w:r w:rsidRPr="00492D30">
              <w:rPr>
                <w:rFonts w:ascii="Times New Roman" w:hAnsi="Times New Roman" w:cs="Times New Roman"/>
              </w:rPr>
              <w:t>100</w:t>
            </w:r>
          </w:p>
        </w:tc>
        <w:tc>
          <w:tcPr>
            <w:tcW w:w="743" w:type="dxa"/>
          </w:tcPr>
          <w:p w14:paraId="556378AE" w14:textId="77777777" w:rsidR="00492D30" w:rsidRPr="00492D30" w:rsidRDefault="00492D30" w:rsidP="00D139FE">
            <w:pPr>
              <w:spacing w:line="276" w:lineRule="auto"/>
              <w:rPr>
                <w:rFonts w:ascii="Times New Roman" w:hAnsi="Times New Roman" w:cs="Times New Roman"/>
                <w:bCs/>
              </w:rPr>
            </w:pPr>
            <w:r w:rsidRPr="00492D30">
              <w:rPr>
                <w:rFonts w:ascii="Times New Roman" w:hAnsi="Times New Roman" w:cs="Times New Roman"/>
              </w:rPr>
              <w:t>33,33</w:t>
            </w:r>
          </w:p>
        </w:tc>
        <w:tc>
          <w:tcPr>
            <w:tcW w:w="743" w:type="dxa"/>
          </w:tcPr>
          <w:p w14:paraId="64197FA8" w14:textId="77777777" w:rsidR="00492D30" w:rsidRPr="00492D30" w:rsidRDefault="00492D30" w:rsidP="00D139FE">
            <w:pPr>
              <w:spacing w:line="276" w:lineRule="auto"/>
              <w:rPr>
                <w:rFonts w:ascii="Times New Roman" w:hAnsi="Times New Roman" w:cs="Times New Roman"/>
                <w:bCs/>
              </w:rPr>
            </w:pPr>
            <w:r w:rsidRPr="00492D30">
              <w:rPr>
                <w:rFonts w:ascii="Times New Roman" w:hAnsi="Times New Roman" w:cs="Times New Roman"/>
              </w:rPr>
              <w:t>50</w:t>
            </w:r>
          </w:p>
        </w:tc>
      </w:tr>
      <w:tr w:rsidR="00492D30" w:rsidRPr="00492D30" w14:paraId="6A0CF1D8" w14:textId="77777777" w:rsidTr="00492D30">
        <w:trPr>
          <w:jc w:val="center"/>
        </w:trPr>
        <w:tc>
          <w:tcPr>
            <w:tcW w:w="1915" w:type="dxa"/>
          </w:tcPr>
          <w:p w14:paraId="48B5A12B" w14:textId="77777777" w:rsidR="00492D30" w:rsidRPr="00492D30" w:rsidRDefault="00492D30" w:rsidP="00D139FE">
            <w:pPr>
              <w:spacing w:line="276" w:lineRule="auto"/>
              <w:rPr>
                <w:rFonts w:ascii="Times New Roman" w:hAnsi="Times New Roman" w:cs="Times New Roman"/>
                <w:bCs/>
                <w:sz w:val="24"/>
                <w:szCs w:val="24"/>
              </w:rPr>
            </w:pPr>
            <w:r w:rsidRPr="00492D30">
              <w:rPr>
                <w:rFonts w:ascii="Times New Roman" w:hAnsi="Times New Roman" w:cs="Times New Roman"/>
                <w:sz w:val="24"/>
                <w:szCs w:val="24"/>
              </w:rPr>
              <w:t xml:space="preserve">Бельцовский филиал МБОУ"СОШ с. Яковлевка" </w:t>
            </w:r>
          </w:p>
        </w:tc>
        <w:tc>
          <w:tcPr>
            <w:tcW w:w="743" w:type="dxa"/>
          </w:tcPr>
          <w:p w14:paraId="7AF4B786" w14:textId="77777777" w:rsidR="00492D30" w:rsidRPr="00492D30" w:rsidRDefault="00492D30" w:rsidP="00D139FE">
            <w:pPr>
              <w:spacing w:line="276" w:lineRule="auto"/>
              <w:rPr>
                <w:rFonts w:ascii="Times New Roman" w:hAnsi="Times New Roman" w:cs="Times New Roman"/>
                <w:bCs/>
              </w:rPr>
            </w:pPr>
            <w:r w:rsidRPr="00492D30">
              <w:rPr>
                <w:rFonts w:ascii="Times New Roman" w:hAnsi="Times New Roman" w:cs="Times New Roman"/>
              </w:rPr>
              <w:t>35</w:t>
            </w:r>
          </w:p>
        </w:tc>
        <w:tc>
          <w:tcPr>
            <w:tcW w:w="743" w:type="dxa"/>
          </w:tcPr>
          <w:p w14:paraId="193185C5" w14:textId="77777777" w:rsidR="00492D30" w:rsidRPr="00492D30" w:rsidRDefault="00492D30" w:rsidP="00D139FE">
            <w:pPr>
              <w:spacing w:line="276" w:lineRule="auto"/>
              <w:rPr>
                <w:rFonts w:ascii="Times New Roman" w:hAnsi="Times New Roman" w:cs="Times New Roman"/>
                <w:bCs/>
              </w:rPr>
            </w:pPr>
            <w:r w:rsidRPr="00492D30">
              <w:rPr>
                <w:rFonts w:ascii="Times New Roman" w:hAnsi="Times New Roman" w:cs="Times New Roman"/>
              </w:rPr>
              <w:t>46,67</w:t>
            </w:r>
          </w:p>
        </w:tc>
        <w:tc>
          <w:tcPr>
            <w:tcW w:w="743" w:type="dxa"/>
          </w:tcPr>
          <w:p w14:paraId="1BE5943C" w14:textId="77777777" w:rsidR="00492D30" w:rsidRPr="00492D30" w:rsidRDefault="00492D30" w:rsidP="00D139FE">
            <w:pPr>
              <w:spacing w:line="276" w:lineRule="auto"/>
              <w:rPr>
                <w:rFonts w:ascii="Times New Roman" w:hAnsi="Times New Roman" w:cs="Times New Roman"/>
                <w:bCs/>
              </w:rPr>
            </w:pPr>
            <w:r w:rsidRPr="00492D30">
              <w:rPr>
                <w:rFonts w:ascii="Times New Roman" w:hAnsi="Times New Roman" w:cs="Times New Roman"/>
              </w:rPr>
              <w:t>100</w:t>
            </w:r>
          </w:p>
        </w:tc>
        <w:tc>
          <w:tcPr>
            <w:tcW w:w="743" w:type="dxa"/>
          </w:tcPr>
          <w:p w14:paraId="51748814" w14:textId="77777777" w:rsidR="00492D30" w:rsidRPr="00492D30" w:rsidRDefault="00492D30" w:rsidP="00D139FE">
            <w:pPr>
              <w:spacing w:line="276" w:lineRule="auto"/>
              <w:rPr>
                <w:rFonts w:ascii="Times New Roman" w:hAnsi="Times New Roman" w:cs="Times New Roman"/>
                <w:bCs/>
              </w:rPr>
            </w:pPr>
            <w:r w:rsidRPr="00492D30">
              <w:rPr>
                <w:rFonts w:ascii="Times New Roman" w:hAnsi="Times New Roman" w:cs="Times New Roman"/>
              </w:rPr>
              <w:t>100</w:t>
            </w:r>
          </w:p>
        </w:tc>
        <w:tc>
          <w:tcPr>
            <w:tcW w:w="743" w:type="dxa"/>
          </w:tcPr>
          <w:p w14:paraId="7E954FA3" w14:textId="77777777" w:rsidR="00492D30" w:rsidRPr="00492D30" w:rsidRDefault="00492D30" w:rsidP="00D139FE">
            <w:pPr>
              <w:spacing w:line="276" w:lineRule="auto"/>
              <w:rPr>
                <w:rFonts w:ascii="Times New Roman" w:hAnsi="Times New Roman" w:cs="Times New Roman"/>
                <w:bCs/>
              </w:rPr>
            </w:pPr>
            <w:r w:rsidRPr="00492D30">
              <w:rPr>
                <w:rFonts w:ascii="Times New Roman" w:hAnsi="Times New Roman" w:cs="Times New Roman"/>
              </w:rPr>
              <w:t>40</w:t>
            </w:r>
          </w:p>
        </w:tc>
        <w:tc>
          <w:tcPr>
            <w:tcW w:w="743" w:type="dxa"/>
          </w:tcPr>
          <w:p w14:paraId="411D2164" w14:textId="77777777" w:rsidR="00492D30" w:rsidRPr="00492D30" w:rsidRDefault="00492D30" w:rsidP="00D139FE">
            <w:pPr>
              <w:spacing w:line="276" w:lineRule="auto"/>
              <w:rPr>
                <w:rFonts w:ascii="Times New Roman" w:hAnsi="Times New Roman" w:cs="Times New Roman"/>
                <w:bCs/>
              </w:rPr>
            </w:pPr>
            <w:r w:rsidRPr="00492D30">
              <w:rPr>
                <w:rFonts w:ascii="Times New Roman" w:hAnsi="Times New Roman" w:cs="Times New Roman"/>
              </w:rPr>
              <w:t>80</w:t>
            </w:r>
          </w:p>
        </w:tc>
        <w:tc>
          <w:tcPr>
            <w:tcW w:w="743" w:type="dxa"/>
          </w:tcPr>
          <w:p w14:paraId="1596D8DD" w14:textId="77777777" w:rsidR="00492D30" w:rsidRPr="00492D30" w:rsidRDefault="00492D30" w:rsidP="00D139FE">
            <w:pPr>
              <w:spacing w:line="276" w:lineRule="auto"/>
              <w:rPr>
                <w:rFonts w:ascii="Times New Roman" w:hAnsi="Times New Roman" w:cs="Times New Roman"/>
                <w:bCs/>
              </w:rPr>
            </w:pPr>
            <w:r w:rsidRPr="00492D30">
              <w:rPr>
                <w:rFonts w:ascii="Times New Roman" w:hAnsi="Times New Roman" w:cs="Times New Roman"/>
              </w:rPr>
              <w:t>80</w:t>
            </w:r>
          </w:p>
        </w:tc>
        <w:tc>
          <w:tcPr>
            <w:tcW w:w="743" w:type="dxa"/>
          </w:tcPr>
          <w:p w14:paraId="570A6077" w14:textId="77777777" w:rsidR="00492D30" w:rsidRPr="00492D30" w:rsidRDefault="00492D30" w:rsidP="00D139FE">
            <w:pPr>
              <w:spacing w:line="276" w:lineRule="auto"/>
              <w:rPr>
                <w:rFonts w:ascii="Times New Roman" w:hAnsi="Times New Roman" w:cs="Times New Roman"/>
                <w:bCs/>
              </w:rPr>
            </w:pPr>
            <w:r w:rsidRPr="00492D30">
              <w:rPr>
                <w:rFonts w:ascii="Times New Roman" w:hAnsi="Times New Roman" w:cs="Times New Roman"/>
              </w:rPr>
              <w:t>100</w:t>
            </w:r>
          </w:p>
        </w:tc>
        <w:tc>
          <w:tcPr>
            <w:tcW w:w="743" w:type="dxa"/>
          </w:tcPr>
          <w:p w14:paraId="44238853" w14:textId="77777777" w:rsidR="00492D30" w:rsidRPr="00492D30" w:rsidRDefault="00492D30" w:rsidP="00D139FE">
            <w:pPr>
              <w:spacing w:line="276" w:lineRule="auto"/>
              <w:rPr>
                <w:rFonts w:ascii="Times New Roman" w:hAnsi="Times New Roman" w:cs="Times New Roman"/>
                <w:bCs/>
              </w:rPr>
            </w:pPr>
            <w:r w:rsidRPr="00492D30">
              <w:rPr>
                <w:rFonts w:ascii="Times New Roman" w:hAnsi="Times New Roman" w:cs="Times New Roman"/>
              </w:rPr>
              <w:t>40</w:t>
            </w:r>
          </w:p>
        </w:tc>
        <w:tc>
          <w:tcPr>
            <w:tcW w:w="743" w:type="dxa"/>
          </w:tcPr>
          <w:p w14:paraId="2231C2DA" w14:textId="77777777" w:rsidR="00492D30" w:rsidRPr="00492D30" w:rsidRDefault="00492D30" w:rsidP="00D139FE">
            <w:pPr>
              <w:spacing w:line="276" w:lineRule="auto"/>
              <w:rPr>
                <w:rFonts w:ascii="Times New Roman" w:hAnsi="Times New Roman" w:cs="Times New Roman"/>
                <w:bCs/>
              </w:rPr>
            </w:pPr>
            <w:r w:rsidRPr="00492D30">
              <w:rPr>
                <w:rFonts w:ascii="Times New Roman" w:hAnsi="Times New Roman" w:cs="Times New Roman"/>
              </w:rPr>
              <w:t>50</w:t>
            </w:r>
          </w:p>
        </w:tc>
      </w:tr>
      <w:tr w:rsidR="00492D30" w:rsidRPr="00492D30" w14:paraId="72544F70" w14:textId="77777777" w:rsidTr="00492D30">
        <w:trPr>
          <w:jc w:val="center"/>
        </w:trPr>
        <w:tc>
          <w:tcPr>
            <w:tcW w:w="1915" w:type="dxa"/>
          </w:tcPr>
          <w:p w14:paraId="0DA6E4B5" w14:textId="77777777" w:rsidR="00492D30" w:rsidRPr="00492D30" w:rsidRDefault="00492D30" w:rsidP="00D139FE">
            <w:pPr>
              <w:spacing w:line="276" w:lineRule="auto"/>
              <w:rPr>
                <w:rFonts w:ascii="Times New Roman" w:hAnsi="Times New Roman" w:cs="Times New Roman"/>
                <w:bCs/>
                <w:sz w:val="24"/>
                <w:szCs w:val="24"/>
              </w:rPr>
            </w:pPr>
            <w:r w:rsidRPr="00492D30">
              <w:rPr>
                <w:rFonts w:ascii="Times New Roman" w:hAnsi="Times New Roman" w:cs="Times New Roman"/>
                <w:sz w:val="24"/>
                <w:szCs w:val="24"/>
              </w:rPr>
              <w:t>МБОУ "СОШ №1" с.Новосысоевка</w:t>
            </w:r>
          </w:p>
        </w:tc>
        <w:tc>
          <w:tcPr>
            <w:tcW w:w="743" w:type="dxa"/>
          </w:tcPr>
          <w:p w14:paraId="56A0A32F" w14:textId="77777777" w:rsidR="00492D30" w:rsidRPr="00492D30" w:rsidRDefault="00492D30" w:rsidP="00D139FE">
            <w:pPr>
              <w:spacing w:line="276" w:lineRule="auto"/>
              <w:rPr>
                <w:rFonts w:ascii="Times New Roman" w:hAnsi="Times New Roman" w:cs="Times New Roman"/>
                <w:bCs/>
              </w:rPr>
            </w:pPr>
            <w:r w:rsidRPr="00492D30">
              <w:rPr>
                <w:rFonts w:ascii="Times New Roman" w:hAnsi="Times New Roman" w:cs="Times New Roman"/>
              </w:rPr>
              <w:t>53,47</w:t>
            </w:r>
          </w:p>
        </w:tc>
        <w:tc>
          <w:tcPr>
            <w:tcW w:w="743" w:type="dxa"/>
          </w:tcPr>
          <w:p w14:paraId="6BA11B16" w14:textId="77777777" w:rsidR="00492D30" w:rsidRPr="00492D30" w:rsidRDefault="00492D30" w:rsidP="00D139FE">
            <w:pPr>
              <w:spacing w:line="276" w:lineRule="auto"/>
              <w:rPr>
                <w:rFonts w:ascii="Times New Roman" w:hAnsi="Times New Roman" w:cs="Times New Roman"/>
                <w:bCs/>
              </w:rPr>
            </w:pPr>
            <w:r w:rsidRPr="00492D30">
              <w:rPr>
                <w:rFonts w:ascii="Times New Roman" w:hAnsi="Times New Roman" w:cs="Times New Roman"/>
              </w:rPr>
              <w:t>86,11</w:t>
            </w:r>
          </w:p>
        </w:tc>
        <w:tc>
          <w:tcPr>
            <w:tcW w:w="743" w:type="dxa"/>
          </w:tcPr>
          <w:p w14:paraId="1E99131B" w14:textId="77777777" w:rsidR="00492D30" w:rsidRPr="00492D30" w:rsidRDefault="00492D30" w:rsidP="00D139FE">
            <w:pPr>
              <w:spacing w:line="276" w:lineRule="auto"/>
              <w:rPr>
                <w:rFonts w:ascii="Times New Roman" w:hAnsi="Times New Roman" w:cs="Times New Roman"/>
                <w:bCs/>
              </w:rPr>
            </w:pPr>
            <w:r w:rsidRPr="00492D30">
              <w:rPr>
                <w:rFonts w:ascii="Times New Roman" w:hAnsi="Times New Roman" w:cs="Times New Roman"/>
              </w:rPr>
              <w:t>84,72</w:t>
            </w:r>
          </w:p>
        </w:tc>
        <w:tc>
          <w:tcPr>
            <w:tcW w:w="743" w:type="dxa"/>
          </w:tcPr>
          <w:p w14:paraId="717EACE0" w14:textId="77777777" w:rsidR="00492D30" w:rsidRPr="00492D30" w:rsidRDefault="00492D30" w:rsidP="00D139FE">
            <w:pPr>
              <w:spacing w:line="276" w:lineRule="auto"/>
              <w:rPr>
                <w:rFonts w:ascii="Times New Roman" w:hAnsi="Times New Roman" w:cs="Times New Roman"/>
                <w:bCs/>
              </w:rPr>
            </w:pPr>
            <w:r w:rsidRPr="00492D30">
              <w:rPr>
                <w:rFonts w:ascii="Times New Roman" w:hAnsi="Times New Roman" w:cs="Times New Roman"/>
              </w:rPr>
              <w:t>87,04</w:t>
            </w:r>
          </w:p>
        </w:tc>
        <w:tc>
          <w:tcPr>
            <w:tcW w:w="743" w:type="dxa"/>
          </w:tcPr>
          <w:p w14:paraId="23BB04D0" w14:textId="77777777" w:rsidR="00492D30" w:rsidRPr="00492D30" w:rsidRDefault="00492D30" w:rsidP="00D139FE">
            <w:pPr>
              <w:spacing w:line="276" w:lineRule="auto"/>
              <w:rPr>
                <w:rFonts w:ascii="Times New Roman" w:hAnsi="Times New Roman" w:cs="Times New Roman"/>
                <w:bCs/>
              </w:rPr>
            </w:pPr>
            <w:r w:rsidRPr="00492D30">
              <w:rPr>
                <w:rFonts w:ascii="Times New Roman" w:hAnsi="Times New Roman" w:cs="Times New Roman"/>
              </w:rPr>
              <w:t>54,63</w:t>
            </w:r>
          </w:p>
        </w:tc>
        <w:tc>
          <w:tcPr>
            <w:tcW w:w="743" w:type="dxa"/>
          </w:tcPr>
          <w:p w14:paraId="58B467B8" w14:textId="77777777" w:rsidR="00492D30" w:rsidRPr="00492D30" w:rsidRDefault="00492D30" w:rsidP="00D139FE">
            <w:pPr>
              <w:spacing w:line="276" w:lineRule="auto"/>
              <w:rPr>
                <w:rFonts w:ascii="Times New Roman" w:hAnsi="Times New Roman" w:cs="Times New Roman"/>
                <w:bCs/>
              </w:rPr>
            </w:pPr>
            <w:r w:rsidRPr="00492D30">
              <w:rPr>
                <w:rFonts w:ascii="Times New Roman" w:hAnsi="Times New Roman" w:cs="Times New Roman"/>
              </w:rPr>
              <w:t>15,74</w:t>
            </w:r>
          </w:p>
        </w:tc>
        <w:tc>
          <w:tcPr>
            <w:tcW w:w="743" w:type="dxa"/>
          </w:tcPr>
          <w:p w14:paraId="1BFBD49D" w14:textId="77777777" w:rsidR="00492D30" w:rsidRPr="00492D30" w:rsidRDefault="00492D30" w:rsidP="00D139FE">
            <w:pPr>
              <w:spacing w:line="276" w:lineRule="auto"/>
              <w:rPr>
                <w:rFonts w:ascii="Times New Roman" w:hAnsi="Times New Roman" w:cs="Times New Roman"/>
                <w:bCs/>
              </w:rPr>
            </w:pPr>
            <w:r w:rsidRPr="00492D30">
              <w:rPr>
                <w:rFonts w:ascii="Times New Roman" w:hAnsi="Times New Roman" w:cs="Times New Roman"/>
              </w:rPr>
              <w:t>80,56</w:t>
            </w:r>
          </w:p>
        </w:tc>
        <w:tc>
          <w:tcPr>
            <w:tcW w:w="743" w:type="dxa"/>
          </w:tcPr>
          <w:p w14:paraId="27184B8D" w14:textId="77777777" w:rsidR="00492D30" w:rsidRPr="00492D30" w:rsidRDefault="00492D30" w:rsidP="00D139FE">
            <w:pPr>
              <w:spacing w:line="276" w:lineRule="auto"/>
              <w:rPr>
                <w:rFonts w:ascii="Times New Roman" w:hAnsi="Times New Roman" w:cs="Times New Roman"/>
                <w:bCs/>
              </w:rPr>
            </w:pPr>
            <w:r w:rsidRPr="00492D30">
              <w:rPr>
                <w:rFonts w:ascii="Times New Roman" w:hAnsi="Times New Roman" w:cs="Times New Roman"/>
              </w:rPr>
              <w:t>83,33</w:t>
            </w:r>
          </w:p>
        </w:tc>
        <w:tc>
          <w:tcPr>
            <w:tcW w:w="743" w:type="dxa"/>
          </w:tcPr>
          <w:p w14:paraId="6A1722C2" w14:textId="77777777" w:rsidR="00492D30" w:rsidRPr="00492D30" w:rsidRDefault="00492D30" w:rsidP="00D139FE">
            <w:pPr>
              <w:spacing w:line="276" w:lineRule="auto"/>
              <w:rPr>
                <w:rFonts w:ascii="Times New Roman" w:hAnsi="Times New Roman" w:cs="Times New Roman"/>
                <w:bCs/>
              </w:rPr>
            </w:pPr>
            <w:r w:rsidRPr="00492D30">
              <w:rPr>
                <w:rFonts w:ascii="Times New Roman" w:hAnsi="Times New Roman" w:cs="Times New Roman"/>
              </w:rPr>
              <w:t>72,22</w:t>
            </w:r>
          </w:p>
        </w:tc>
        <w:tc>
          <w:tcPr>
            <w:tcW w:w="743" w:type="dxa"/>
          </w:tcPr>
          <w:p w14:paraId="149D51B5" w14:textId="77777777" w:rsidR="00492D30" w:rsidRPr="00492D30" w:rsidRDefault="00492D30" w:rsidP="00D139FE">
            <w:pPr>
              <w:spacing w:line="276" w:lineRule="auto"/>
              <w:rPr>
                <w:rFonts w:ascii="Times New Roman" w:hAnsi="Times New Roman" w:cs="Times New Roman"/>
                <w:bCs/>
              </w:rPr>
            </w:pPr>
            <w:r w:rsidRPr="00492D30">
              <w:rPr>
                <w:rFonts w:ascii="Times New Roman" w:hAnsi="Times New Roman" w:cs="Times New Roman"/>
              </w:rPr>
              <w:t>61,11</w:t>
            </w:r>
          </w:p>
        </w:tc>
      </w:tr>
      <w:tr w:rsidR="00492D30" w:rsidRPr="00492D30" w14:paraId="227AFB1B" w14:textId="77777777" w:rsidTr="00492D30">
        <w:trPr>
          <w:jc w:val="center"/>
        </w:trPr>
        <w:tc>
          <w:tcPr>
            <w:tcW w:w="1915" w:type="dxa"/>
          </w:tcPr>
          <w:p w14:paraId="27786EDB" w14:textId="77777777" w:rsidR="00492D30" w:rsidRPr="00492D30" w:rsidRDefault="00492D30" w:rsidP="00D139FE">
            <w:pPr>
              <w:spacing w:line="276" w:lineRule="auto"/>
              <w:rPr>
                <w:rFonts w:ascii="Times New Roman" w:hAnsi="Times New Roman" w:cs="Times New Roman"/>
                <w:bCs/>
                <w:sz w:val="24"/>
                <w:szCs w:val="24"/>
              </w:rPr>
            </w:pPr>
            <w:r w:rsidRPr="00492D30">
              <w:rPr>
                <w:rFonts w:ascii="Times New Roman" w:hAnsi="Times New Roman" w:cs="Times New Roman"/>
                <w:sz w:val="24"/>
                <w:szCs w:val="24"/>
              </w:rPr>
              <w:t>МБОУ"СОШ №2" с.Варфоломеевка</w:t>
            </w:r>
          </w:p>
        </w:tc>
        <w:tc>
          <w:tcPr>
            <w:tcW w:w="743" w:type="dxa"/>
          </w:tcPr>
          <w:p w14:paraId="52418214" w14:textId="77777777" w:rsidR="00492D30" w:rsidRPr="00492D30" w:rsidRDefault="00492D30" w:rsidP="00D139FE">
            <w:pPr>
              <w:spacing w:line="276" w:lineRule="auto"/>
              <w:rPr>
                <w:rFonts w:ascii="Times New Roman" w:hAnsi="Times New Roman" w:cs="Times New Roman"/>
                <w:bCs/>
              </w:rPr>
            </w:pPr>
            <w:r w:rsidRPr="00492D30">
              <w:rPr>
                <w:rFonts w:ascii="Times New Roman" w:hAnsi="Times New Roman" w:cs="Times New Roman"/>
              </w:rPr>
              <w:t>65</w:t>
            </w:r>
          </w:p>
        </w:tc>
        <w:tc>
          <w:tcPr>
            <w:tcW w:w="743" w:type="dxa"/>
          </w:tcPr>
          <w:p w14:paraId="36280DC9" w14:textId="77777777" w:rsidR="00492D30" w:rsidRPr="00492D30" w:rsidRDefault="00492D30" w:rsidP="00D139FE">
            <w:pPr>
              <w:spacing w:line="276" w:lineRule="auto"/>
              <w:rPr>
                <w:rFonts w:ascii="Times New Roman" w:hAnsi="Times New Roman" w:cs="Times New Roman"/>
                <w:bCs/>
              </w:rPr>
            </w:pPr>
            <w:r w:rsidRPr="00492D30">
              <w:rPr>
                <w:rFonts w:ascii="Times New Roman" w:hAnsi="Times New Roman" w:cs="Times New Roman"/>
              </w:rPr>
              <w:t>83,33</w:t>
            </w:r>
          </w:p>
        </w:tc>
        <w:tc>
          <w:tcPr>
            <w:tcW w:w="743" w:type="dxa"/>
          </w:tcPr>
          <w:p w14:paraId="39A5ADAA" w14:textId="77777777" w:rsidR="00492D30" w:rsidRPr="00492D30" w:rsidRDefault="00492D30" w:rsidP="00D139FE">
            <w:pPr>
              <w:spacing w:line="276" w:lineRule="auto"/>
              <w:rPr>
                <w:rFonts w:ascii="Times New Roman" w:hAnsi="Times New Roman" w:cs="Times New Roman"/>
                <w:bCs/>
              </w:rPr>
            </w:pPr>
            <w:r w:rsidRPr="00492D30">
              <w:rPr>
                <w:rFonts w:ascii="Times New Roman" w:hAnsi="Times New Roman" w:cs="Times New Roman"/>
              </w:rPr>
              <w:t>95</w:t>
            </w:r>
          </w:p>
        </w:tc>
        <w:tc>
          <w:tcPr>
            <w:tcW w:w="743" w:type="dxa"/>
          </w:tcPr>
          <w:p w14:paraId="24041DD7" w14:textId="77777777" w:rsidR="00492D30" w:rsidRPr="00492D30" w:rsidRDefault="00492D30" w:rsidP="00D139FE">
            <w:pPr>
              <w:spacing w:line="276" w:lineRule="auto"/>
              <w:rPr>
                <w:rFonts w:ascii="Times New Roman" w:hAnsi="Times New Roman" w:cs="Times New Roman"/>
                <w:bCs/>
              </w:rPr>
            </w:pPr>
            <w:r w:rsidRPr="00492D30">
              <w:rPr>
                <w:rFonts w:ascii="Times New Roman" w:hAnsi="Times New Roman" w:cs="Times New Roman"/>
              </w:rPr>
              <w:t>80</w:t>
            </w:r>
          </w:p>
        </w:tc>
        <w:tc>
          <w:tcPr>
            <w:tcW w:w="743" w:type="dxa"/>
          </w:tcPr>
          <w:p w14:paraId="4CF974BB" w14:textId="77777777" w:rsidR="00492D30" w:rsidRPr="00492D30" w:rsidRDefault="00492D30" w:rsidP="00D139FE">
            <w:pPr>
              <w:spacing w:line="276" w:lineRule="auto"/>
              <w:rPr>
                <w:rFonts w:ascii="Times New Roman" w:hAnsi="Times New Roman" w:cs="Times New Roman"/>
                <w:bCs/>
              </w:rPr>
            </w:pPr>
            <w:r w:rsidRPr="00492D30">
              <w:rPr>
                <w:rFonts w:ascii="Times New Roman" w:hAnsi="Times New Roman" w:cs="Times New Roman"/>
              </w:rPr>
              <w:t>40</w:t>
            </w:r>
          </w:p>
        </w:tc>
        <w:tc>
          <w:tcPr>
            <w:tcW w:w="743" w:type="dxa"/>
          </w:tcPr>
          <w:p w14:paraId="1900098B" w14:textId="77777777" w:rsidR="00492D30" w:rsidRPr="00492D30" w:rsidRDefault="00492D30" w:rsidP="00D139FE">
            <w:pPr>
              <w:spacing w:line="276" w:lineRule="auto"/>
              <w:rPr>
                <w:rFonts w:ascii="Times New Roman" w:hAnsi="Times New Roman" w:cs="Times New Roman"/>
                <w:bCs/>
              </w:rPr>
            </w:pPr>
            <w:r w:rsidRPr="00492D30">
              <w:rPr>
                <w:rFonts w:ascii="Times New Roman" w:hAnsi="Times New Roman" w:cs="Times New Roman"/>
              </w:rPr>
              <w:t>26,67</w:t>
            </w:r>
          </w:p>
        </w:tc>
        <w:tc>
          <w:tcPr>
            <w:tcW w:w="743" w:type="dxa"/>
          </w:tcPr>
          <w:p w14:paraId="317AEAA5" w14:textId="77777777" w:rsidR="00492D30" w:rsidRPr="00492D30" w:rsidRDefault="00492D30" w:rsidP="00D139FE">
            <w:pPr>
              <w:spacing w:line="276" w:lineRule="auto"/>
              <w:rPr>
                <w:rFonts w:ascii="Times New Roman" w:hAnsi="Times New Roman" w:cs="Times New Roman"/>
                <w:bCs/>
              </w:rPr>
            </w:pPr>
            <w:r w:rsidRPr="00492D30">
              <w:rPr>
                <w:rFonts w:ascii="Times New Roman" w:hAnsi="Times New Roman" w:cs="Times New Roman"/>
              </w:rPr>
              <w:t>90</w:t>
            </w:r>
          </w:p>
        </w:tc>
        <w:tc>
          <w:tcPr>
            <w:tcW w:w="743" w:type="dxa"/>
          </w:tcPr>
          <w:p w14:paraId="53888AEA" w14:textId="77777777" w:rsidR="00492D30" w:rsidRPr="00492D30" w:rsidRDefault="00492D30" w:rsidP="00D139FE">
            <w:pPr>
              <w:spacing w:line="276" w:lineRule="auto"/>
              <w:rPr>
                <w:rFonts w:ascii="Times New Roman" w:hAnsi="Times New Roman" w:cs="Times New Roman"/>
                <w:bCs/>
              </w:rPr>
            </w:pPr>
            <w:r w:rsidRPr="00492D30">
              <w:rPr>
                <w:rFonts w:ascii="Times New Roman" w:hAnsi="Times New Roman" w:cs="Times New Roman"/>
              </w:rPr>
              <w:t>40</w:t>
            </w:r>
          </w:p>
        </w:tc>
        <w:tc>
          <w:tcPr>
            <w:tcW w:w="743" w:type="dxa"/>
          </w:tcPr>
          <w:p w14:paraId="38461E15" w14:textId="77777777" w:rsidR="00492D30" w:rsidRPr="00492D30" w:rsidRDefault="00492D30" w:rsidP="00D139FE">
            <w:pPr>
              <w:spacing w:line="276" w:lineRule="auto"/>
              <w:rPr>
                <w:rFonts w:ascii="Times New Roman" w:hAnsi="Times New Roman" w:cs="Times New Roman"/>
                <w:bCs/>
              </w:rPr>
            </w:pPr>
            <w:r w:rsidRPr="00492D30">
              <w:rPr>
                <w:rFonts w:ascii="Times New Roman" w:hAnsi="Times New Roman" w:cs="Times New Roman"/>
              </w:rPr>
              <w:t>20</w:t>
            </w:r>
          </w:p>
        </w:tc>
        <w:tc>
          <w:tcPr>
            <w:tcW w:w="743" w:type="dxa"/>
          </w:tcPr>
          <w:p w14:paraId="74FCD4C2" w14:textId="77777777" w:rsidR="00492D30" w:rsidRPr="00492D30" w:rsidRDefault="00492D30" w:rsidP="00D139FE">
            <w:pPr>
              <w:spacing w:line="276" w:lineRule="auto"/>
              <w:rPr>
                <w:rFonts w:ascii="Times New Roman" w:hAnsi="Times New Roman" w:cs="Times New Roman"/>
                <w:bCs/>
              </w:rPr>
            </w:pPr>
            <w:r w:rsidRPr="00492D30">
              <w:rPr>
                <w:rFonts w:ascii="Times New Roman" w:hAnsi="Times New Roman" w:cs="Times New Roman"/>
              </w:rPr>
              <w:t>85</w:t>
            </w:r>
          </w:p>
        </w:tc>
      </w:tr>
      <w:tr w:rsidR="00492D30" w:rsidRPr="00492D30" w14:paraId="25EBDC89" w14:textId="77777777" w:rsidTr="00492D30">
        <w:trPr>
          <w:jc w:val="center"/>
        </w:trPr>
        <w:tc>
          <w:tcPr>
            <w:tcW w:w="1915" w:type="dxa"/>
          </w:tcPr>
          <w:p w14:paraId="6300128C" w14:textId="77777777" w:rsidR="00492D30" w:rsidRPr="00492D30" w:rsidRDefault="00492D30" w:rsidP="00D139FE">
            <w:pPr>
              <w:spacing w:line="276" w:lineRule="auto"/>
              <w:rPr>
                <w:rFonts w:ascii="Times New Roman" w:hAnsi="Times New Roman" w:cs="Times New Roman"/>
                <w:bCs/>
                <w:sz w:val="24"/>
                <w:szCs w:val="24"/>
              </w:rPr>
            </w:pPr>
            <w:r w:rsidRPr="00492D30">
              <w:rPr>
                <w:rFonts w:ascii="Times New Roman" w:hAnsi="Times New Roman" w:cs="Times New Roman"/>
                <w:sz w:val="24"/>
                <w:szCs w:val="24"/>
              </w:rPr>
              <w:t>МБОУ  "СОШ №2" с.Новосысоевка</w:t>
            </w:r>
          </w:p>
        </w:tc>
        <w:tc>
          <w:tcPr>
            <w:tcW w:w="743" w:type="dxa"/>
          </w:tcPr>
          <w:p w14:paraId="14D4799A" w14:textId="77777777" w:rsidR="00492D30" w:rsidRPr="00492D30" w:rsidRDefault="00492D30" w:rsidP="00D139FE">
            <w:pPr>
              <w:spacing w:line="276" w:lineRule="auto"/>
              <w:rPr>
                <w:rFonts w:ascii="Times New Roman" w:hAnsi="Times New Roman" w:cs="Times New Roman"/>
                <w:bCs/>
              </w:rPr>
            </w:pPr>
            <w:r w:rsidRPr="00492D30">
              <w:rPr>
                <w:rFonts w:ascii="Times New Roman" w:hAnsi="Times New Roman" w:cs="Times New Roman"/>
              </w:rPr>
              <w:t>48,33</w:t>
            </w:r>
          </w:p>
        </w:tc>
        <w:tc>
          <w:tcPr>
            <w:tcW w:w="743" w:type="dxa"/>
          </w:tcPr>
          <w:p w14:paraId="3649BC46" w14:textId="77777777" w:rsidR="00492D30" w:rsidRPr="00492D30" w:rsidRDefault="00492D30" w:rsidP="00D139FE">
            <w:pPr>
              <w:spacing w:line="276" w:lineRule="auto"/>
              <w:rPr>
                <w:rFonts w:ascii="Times New Roman" w:hAnsi="Times New Roman" w:cs="Times New Roman"/>
                <w:bCs/>
              </w:rPr>
            </w:pPr>
            <w:r w:rsidRPr="00492D30">
              <w:rPr>
                <w:rFonts w:ascii="Times New Roman" w:hAnsi="Times New Roman" w:cs="Times New Roman"/>
              </w:rPr>
              <w:t>46,67</w:t>
            </w:r>
          </w:p>
        </w:tc>
        <w:tc>
          <w:tcPr>
            <w:tcW w:w="743" w:type="dxa"/>
          </w:tcPr>
          <w:p w14:paraId="45C88D2A" w14:textId="77777777" w:rsidR="00492D30" w:rsidRPr="00492D30" w:rsidRDefault="00492D30" w:rsidP="00D139FE">
            <w:pPr>
              <w:spacing w:line="276" w:lineRule="auto"/>
              <w:rPr>
                <w:rFonts w:ascii="Times New Roman" w:hAnsi="Times New Roman" w:cs="Times New Roman"/>
                <w:bCs/>
              </w:rPr>
            </w:pPr>
            <w:r w:rsidRPr="00492D30">
              <w:rPr>
                <w:rFonts w:ascii="Times New Roman" w:hAnsi="Times New Roman" w:cs="Times New Roman"/>
              </w:rPr>
              <w:t>90</w:t>
            </w:r>
          </w:p>
        </w:tc>
        <w:tc>
          <w:tcPr>
            <w:tcW w:w="743" w:type="dxa"/>
          </w:tcPr>
          <w:p w14:paraId="39DC65E4" w14:textId="77777777" w:rsidR="00492D30" w:rsidRPr="00492D30" w:rsidRDefault="00492D30" w:rsidP="00D139FE">
            <w:pPr>
              <w:spacing w:line="276" w:lineRule="auto"/>
              <w:rPr>
                <w:rFonts w:ascii="Times New Roman" w:hAnsi="Times New Roman" w:cs="Times New Roman"/>
                <w:bCs/>
              </w:rPr>
            </w:pPr>
            <w:r w:rsidRPr="00492D30">
              <w:rPr>
                <w:rFonts w:ascii="Times New Roman" w:hAnsi="Times New Roman" w:cs="Times New Roman"/>
              </w:rPr>
              <w:t>82,22</w:t>
            </w:r>
          </w:p>
        </w:tc>
        <w:tc>
          <w:tcPr>
            <w:tcW w:w="743" w:type="dxa"/>
          </w:tcPr>
          <w:p w14:paraId="573DA94E" w14:textId="77777777" w:rsidR="00492D30" w:rsidRPr="00492D30" w:rsidRDefault="00492D30" w:rsidP="00D139FE">
            <w:pPr>
              <w:spacing w:line="276" w:lineRule="auto"/>
              <w:rPr>
                <w:rFonts w:ascii="Times New Roman" w:hAnsi="Times New Roman" w:cs="Times New Roman"/>
                <w:bCs/>
              </w:rPr>
            </w:pPr>
            <w:r w:rsidRPr="00492D30">
              <w:rPr>
                <w:rFonts w:ascii="Times New Roman" w:hAnsi="Times New Roman" w:cs="Times New Roman"/>
              </w:rPr>
              <w:t>66,67</w:t>
            </w:r>
          </w:p>
        </w:tc>
        <w:tc>
          <w:tcPr>
            <w:tcW w:w="743" w:type="dxa"/>
          </w:tcPr>
          <w:p w14:paraId="7394E821" w14:textId="77777777" w:rsidR="00492D30" w:rsidRPr="00492D30" w:rsidRDefault="00492D30" w:rsidP="00D139FE">
            <w:pPr>
              <w:spacing w:line="276" w:lineRule="auto"/>
              <w:rPr>
                <w:rFonts w:ascii="Times New Roman" w:hAnsi="Times New Roman" w:cs="Times New Roman"/>
                <w:bCs/>
              </w:rPr>
            </w:pPr>
            <w:r w:rsidRPr="00492D30">
              <w:rPr>
                <w:rFonts w:ascii="Times New Roman" w:hAnsi="Times New Roman" w:cs="Times New Roman"/>
              </w:rPr>
              <w:t>20</w:t>
            </w:r>
          </w:p>
        </w:tc>
        <w:tc>
          <w:tcPr>
            <w:tcW w:w="743" w:type="dxa"/>
          </w:tcPr>
          <w:p w14:paraId="329A2F2D" w14:textId="77777777" w:rsidR="00492D30" w:rsidRPr="00492D30" w:rsidRDefault="00492D30" w:rsidP="00D139FE">
            <w:pPr>
              <w:spacing w:line="276" w:lineRule="auto"/>
              <w:rPr>
                <w:rFonts w:ascii="Times New Roman" w:hAnsi="Times New Roman" w:cs="Times New Roman"/>
                <w:bCs/>
              </w:rPr>
            </w:pPr>
            <w:r w:rsidRPr="00492D30">
              <w:rPr>
                <w:rFonts w:ascii="Times New Roman" w:hAnsi="Times New Roman" w:cs="Times New Roman"/>
              </w:rPr>
              <w:t>76,67</w:t>
            </w:r>
          </w:p>
        </w:tc>
        <w:tc>
          <w:tcPr>
            <w:tcW w:w="743" w:type="dxa"/>
          </w:tcPr>
          <w:p w14:paraId="6010AE7B" w14:textId="77777777" w:rsidR="00492D30" w:rsidRPr="00492D30" w:rsidRDefault="00492D30" w:rsidP="00D139FE">
            <w:pPr>
              <w:spacing w:line="276" w:lineRule="auto"/>
              <w:rPr>
                <w:rFonts w:ascii="Times New Roman" w:hAnsi="Times New Roman" w:cs="Times New Roman"/>
                <w:bCs/>
              </w:rPr>
            </w:pPr>
            <w:r w:rsidRPr="00492D30">
              <w:rPr>
                <w:rFonts w:ascii="Times New Roman" w:hAnsi="Times New Roman" w:cs="Times New Roman"/>
              </w:rPr>
              <w:t>53,33</w:t>
            </w:r>
          </w:p>
        </w:tc>
        <w:tc>
          <w:tcPr>
            <w:tcW w:w="743" w:type="dxa"/>
          </w:tcPr>
          <w:p w14:paraId="7B029C6A" w14:textId="77777777" w:rsidR="00492D30" w:rsidRPr="00492D30" w:rsidRDefault="00492D30" w:rsidP="00D139FE">
            <w:pPr>
              <w:spacing w:line="276" w:lineRule="auto"/>
              <w:rPr>
                <w:rFonts w:ascii="Times New Roman" w:hAnsi="Times New Roman" w:cs="Times New Roman"/>
                <w:bCs/>
              </w:rPr>
            </w:pPr>
            <w:r w:rsidRPr="00492D30">
              <w:rPr>
                <w:rFonts w:ascii="Times New Roman" w:hAnsi="Times New Roman" w:cs="Times New Roman"/>
              </w:rPr>
              <w:t>56,67</w:t>
            </w:r>
          </w:p>
        </w:tc>
        <w:tc>
          <w:tcPr>
            <w:tcW w:w="743" w:type="dxa"/>
          </w:tcPr>
          <w:p w14:paraId="2E3798C0" w14:textId="77777777" w:rsidR="00492D30" w:rsidRPr="00492D30" w:rsidRDefault="00492D30" w:rsidP="00D139FE">
            <w:pPr>
              <w:spacing w:line="276" w:lineRule="auto"/>
              <w:rPr>
                <w:rFonts w:ascii="Times New Roman" w:hAnsi="Times New Roman" w:cs="Times New Roman"/>
                <w:bCs/>
              </w:rPr>
            </w:pPr>
            <w:r w:rsidRPr="00492D30">
              <w:rPr>
                <w:rFonts w:ascii="Times New Roman" w:hAnsi="Times New Roman" w:cs="Times New Roman"/>
              </w:rPr>
              <w:t>83,33</w:t>
            </w:r>
          </w:p>
        </w:tc>
      </w:tr>
      <w:tr w:rsidR="00492D30" w:rsidRPr="00492D30" w14:paraId="5720E74D" w14:textId="77777777" w:rsidTr="00492D30">
        <w:trPr>
          <w:jc w:val="center"/>
        </w:trPr>
        <w:tc>
          <w:tcPr>
            <w:tcW w:w="1915" w:type="dxa"/>
          </w:tcPr>
          <w:p w14:paraId="647844FD" w14:textId="77777777" w:rsidR="00492D30" w:rsidRPr="00492D30" w:rsidRDefault="00492D30" w:rsidP="00D139FE">
            <w:pPr>
              <w:spacing w:line="276" w:lineRule="auto"/>
              <w:rPr>
                <w:rFonts w:ascii="Times New Roman" w:hAnsi="Times New Roman" w:cs="Times New Roman"/>
                <w:bCs/>
                <w:sz w:val="24"/>
                <w:szCs w:val="24"/>
              </w:rPr>
            </w:pPr>
            <w:r w:rsidRPr="00492D30">
              <w:rPr>
                <w:rFonts w:ascii="Times New Roman" w:hAnsi="Times New Roman" w:cs="Times New Roman"/>
                <w:sz w:val="24"/>
                <w:szCs w:val="24"/>
              </w:rPr>
              <w:t xml:space="preserve">Покровский филиал МБОУ "СОШ с. Яковлевка" </w:t>
            </w:r>
          </w:p>
        </w:tc>
        <w:tc>
          <w:tcPr>
            <w:tcW w:w="743" w:type="dxa"/>
          </w:tcPr>
          <w:p w14:paraId="74FB9A37" w14:textId="77777777" w:rsidR="00492D30" w:rsidRPr="00492D30" w:rsidRDefault="00492D30" w:rsidP="00D139FE">
            <w:pPr>
              <w:spacing w:line="276" w:lineRule="auto"/>
              <w:rPr>
                <w:rFonts w:ascii="Times New Roman" w:hAnsi="Times New Roman" w:cs="Times New Roman"/>
              </w:rPr>
            </w:pPr>
            <w:r w:rsidRPr="00492D30">
              <w:rPr>
                <w:rFonts w:ascii="Times New Roman" w:hAnsi="Times New Roman" w:cs="Times New Roman"/>
              </w:rPr>
              <w:t>50</w:t>
            </w:r>
          </w:p>
        </w:tc>
        <w:tc>
          <w:tcPr>
            <w:tcW w:w="743" w:type="dxa"/>
          </w:tcPr>
          <w:p w14:paraId="735816EE" w14:textId="77777777" w:rsidR="00492D30" w:rsidRPr="00492D30" w:rsidRDefault="00492D30" w:rsidP="00D139FE">
            <w:pPr>
              <w:spacing w:line="276" w:lineRule="auto"/>
              <w:rPr>
                <w:rFonts w:ascii="Times New Roman" w:hAnsi="Times New Roman" w:cs="Times New Roman"/>
              </w:rPr>
            </w:pPr>
            <w:r w:rsidRPr="00492D30">
              <w:rPr>
                <w:rFonts w:ascii="Times New Roman" w:hAnsi="Times New Roman" w:cs="Times New Roman"/>
              </w:rPr>
              <w:t>33,33</w:t>
            </w:r>
          </w:p>
        </w:tc>
        <w:tc>
          <w:tcPr>
            <w:tcW w:w="743" w:type="dxa"/>
          </w:tcPr>
          <w:p w14:paraId="1574987B" w14:textId="77777777" w:rsidR="00492D30" w:rsidRPr="00492D30" w:rsidRDefault="00492D30" w:rsidP="00D139FE">
            <w:pPr>
              <w:spacing w:line="276" w:lineRule="auto"/>
              <w:rPr>
                <w:rFonts w:ascii="Times New Roman" w:hAnsi="Times New Roman" w:cs="Times New Roman"/>
              </w:rPr>
            </w:pPr>
            <w:r w:rsidRPr="00492D30">
              <w:rPr>
                <w:rFonts w:ascii="Times New Roman" w:hAnsi="Times New Roman" w:cs="Times New Roman"/>
              </w:rPr>
              <w:t>100</w:t>
            </w:r>
          </w:p>
        </w:tc>
        <w:tc>
          <w:tcPr>
            <w:tcW w:w="743" w:type="dxa"/>
          </w:tcPr>
          <w:p w14:paraId="350A6F71" w14:textId="77777777" w:rsidR="00492D30" w:rsidRPr="00492D30" w:rsidRDefault="00492D30" w:rsidP="00D139FE">
            <w:pPr>
              <w:spacing w:line="276" w:lineRule="auto"/>
              <w:rPr>
                <w:rFonts w:ascii="Times New Roman" w:hAnsi="Times New Roman" w:cs="Times New Roman"/>
              </w:rPr>
            </w:pPr>
            <w:r w:rsidRPr="00492D30">
              <w:rPr>
                <w:rFonts w:ascii="Times New Roman" w:hAnsi="Times New Roman" w:cs="Times New Roman"/>
              </w:rPr>
              <w:t>66,67</w:t>
            </w:r>
          </w:p>
        </w:tc>
        <w:tc>
          <w:tcPr>
            <w:tcW w:w="743" w:type="dxa"/>
          </w:tcPr>
          <w:p w14:paraId="6C6203D6" w14:textId="77777777" w:rsidR="00492D30" w:rsidRPr="00492D30" w:rsidRDefault="00492D30" w:rsidP="00D139FE">
            <w:pPr>
              <w:spacing w:line="276" w:lineRule="auto"/>
              <w:rPr>
                <w:rFonts w:ascii="Times New Roman" w:hAnsi="Times New Roman" w:cs="Times New Roman"/>
              </w:rPr>
            </w:pPr>
            <w:r w:rsidRPr="00492D30">
              <w:rPr>
                <w:rFonts w:ascii="Times New Roman" w:hAnsi="Times New Roman" w:cs="Times New Roman"/>
              </w:rPr>
              <w:t>66,67</w:t>
            </w:r>
          </w:p>
        </w:tc>
        <w:tc>
          <w:tcPr>
            <w:tcW w:w="743" w:type="dxa"/>
          </w:tcPr>
          <w:p w14:paraId="073A1504" w14:textId="77777777" w:rsidR="00492D30" w:rsidRPr="00492D30" w:rsidRDefault="00492D30" w:rsidP="00D139FE">
            <w:pPr>
              <w:spacing w:line="276" w:lineRule="auto"/>
              <w:rPr>
                <w:rFonts w:ascii="Times New Roman" w:hAnsi="Times New Roman" w:cs="Times New Roman"/>
              </w:rPr>
            </w:pPr>
            <w:r w:rsidRPr="00492D30">
              <w:rPr>
                <w:rFonts w:ascii="Times New Roman" w:hAnsi="Times New Roman" w:cs="Times New Roman"/>
              </w:rPr>
              <w:t>100</w:t>
            </w:r>
          </w:p>
        </w:tc>
        <w:tc>
          <w:tcPr>
            <w:tcW w:w="743" w:type="dxa"/>
          </w:tcPr>
          <w:p w14:paraId="5A45000F" w14:textId="77777777" w:rsidR="00492D30" w:rsidRPr="00492D30" w:rsidRDefault="00492D30" w:rsidP="00D139FE">
            <w:pPr>
              <w:spacing w:line="276" w:lineRule="auto"/>
              <w:rPr>
                <w:rFonts w:ascii="Times New Roman" w:hAnsi="Times New Roman" w:cs="Times New Roman"/>
              </w:rPr>
            </w:pPr>
            <w:r w:rsidRPr="00492D30">
              <w:rPr>
                <w:rFonts w:ascii="Times New Roman" w:hAnsi="Times New Roman" w:cs="Times New Roman"/>
              </w:rPr>
              <w:t>100</w:t>
            </w:r>
          </w:p>
        </w:tc>
        <w:tc>
          <w:tcPr>
            <w:tcW w:w="743" w:type="dxa"/>
          </w:tcPr>
          <w:p w14:paraId="242035D7" w14:textId="77777777" w:rsidR="00492D30" w:rsidRPr="00492D30" w:rsidRDefault="00492D30" w:rsidP="00D139FE">
            <w:pPr>
              <w:spacing w:line="276" w:lineRule="auto"/>
              <w:rPr>
                <w:rFonts w:ascii="Times New Roman" w:hAnsi="Times New Roman" w:cs="Times New Roman"/>
              </w:rPr>
            </w:pPr>
            <w:r w:rsidRPr="00492D30">
              <w:rPr>
                <w:rFonts w:ascii="Times New Roman" w:hAnsi="Times New Roman" w:cs="Times New Roman"/>
              </w:rPr>
              <w:t>0</w:t>
            </w:r>
          </w:p>
        </w:tc>
        <w:tc>
          <w:tcPr>
            <w:tcW w:w="743" w:type="dxa"/>
          </w:tcPr>
          <w:p w14:paraId="02BE2C49" w14:textId="77777777" w:rsidR="00492D30" w:rsidRPr="00492D30" w:rsidRDefault="00492D30" w:rsidP="00D139FE">
            <w:pPr>
              <w:spacing w:line="276" w:lineRule="auto"/>
              <w:rPr>
                <w:rFonts w:ascii="Times New Roman" w:hAnsi="Times New Roman" w:cs="Times New Roman"/>
              </w:rPr>
            </w:pPr>
            <w:r w:rsidRPr="00492D30">
              <w:rPr>
                <w:rFonts w:ascii="Times New Roman" w:hAnsi="Times New Roman" w:cs="Times New Roman"/>
              </w:rPr>
              <w:t>0</w:t>
            </w:r>
          </w:p>
        </w:tc>
        <w:tc>
          <w:tcPr>
            <w:tcW w:w="743" w:type="dxa"/>
          </w:tcPr>
          <w:p w14:paraId="54B5A251" w14:textId="77777777" w:rsidR="00492D30" w:rsidRPr="00492D30" w:rsidRDefault="00492D30" w:rsidP="00D139FE">
            <w:pPr>
              <w:spacing w:line="276" w:lineRule="auto"/>
              <w:rPr>
                <w:rFonts w:ascii="Times New Roman" w:hAnsi="Times New Roman" w:cs="Times New Roman"/>
              </w:rPr>
            </w:pPr>
            <w:r w:rsidRPr="00492D30">
              <w:rPr>
                <w:rFonts w:ascii="Times New Roman" w:hAnsi="Times New Roman" w:cs="Times New Roman"/>
              </w:rPr>
              <w:t>100</w:t>
            </w:r>
          </w:p>
        </w:tc>
      </w:tr>
      <w:bookmarkEnd w:id="36"/>
    </w:tbl>
    <w:p w14:paraId="245658B4" w14:textId="77777777" w:rsidR="00D139FE" w:rsidRDefault="00D139FE" w:rsidP="00F82728">
      <w:pPr>
        <w:spacing w:line="360" w:lineRule="auto"/>
        <w:ind w:firstLine="709"/>
        <w:jc w:val="both"/>
        <w:rPr>
          <w:rFonts w:ascii="Times New Roman" w:hAnsi="Times New Roman" w:cs="Times New Roman"/>
          <w:b/>
          <w:sz w:val="28"/>
          <w:szCs w:val="28"/>
        </w:rPr>
      </w:pPr>
    </w:p>
    <w:bookmarkEnd w:id="32"/>
    <w:p w14:paraId="1F95C22A" w14:textId="77777777" w:rsidR="00287D73" w:rsidRDefault="00287D73" w:rsidP="00040F75">
      <w:pPr>
        <w:spacing w:line="360" w:lineRule="auto"/>
        <w:ind w:left="1069"/>
        <w:rPr>
          <w:rFonts w:ascii="Times New Roman" w:hAnsi="Times New Roman" w:cs="Times New Roman"/>
          <w:b/>
          <w:sz w:val="28"/>
          <w:szCs w:val="28"/>
        </w:rPr>
      </w:pPr>
    </w:p>
    <w:p w14:paraId="4F4697C1" w14:textId="77777777" w:rsidR="00287D73" w:rsidRDefault="00287D73" w:rsidP="00040F75">
      <w:pPr>
        <w:spacing w:line="360" w:lineRule="auto"/>
        <w:ind w:left="1069"/>
        <w:rPr>
          <w:rFonts w:ascii="Times New Roman" w:hAnsi="Times New Roman" w:cs="Times New Roman"/>
          <w:b/>
          <w:sz w:val="28"/>
          <w:szCs w:val="28"/>
        </w:rPr>
      </w:pPr>
    </w:p>
    <w:p w14:paraId="6238A06D" w14:textId="77777777" w:rsidR="00287D73" w:rsidRPr="00F82728" w:rsidRDefault="00287D73" w:rsidP="00287D73">
      <w:pPr>
        <w:spacing w:line="360" w:lineRule="auto"/>
        <w:rPr>
          <w:rFonts w:ascii="Times New Roman" w:hAnsi="Times New Roman" w:cs="Times New Roman"/>
          <w:b/>
          <w:sz w:val="28"/>
          <w:szCs w:val="28"/>
        </w:rPr>
      </w:pPr>
      <w:bookmarkStart w:id="37" w:name="_Hlk203396217"/>
      <w:r>
        <w:rPr>
          <w:rFonts w:ascii="Times New Roman" w:hAnsi="Times New Roman" w:cs="Times New Roman"/>
          <w:b/>
          <w:sz w:val="28"/>
          <w:szCs w:val="28"/>
        </w:rPr>
        <w:lastRenderedPageBreak/>
        <w:t>Математика</w:t>
      </w:r>
    </w:p>
    <w:p w14:paraId="316F6338" w14:textId="77777777" w:rsidR="00287D73" w:rsidRDefault="00287D73" w:rsidP="00287D73">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ВПР по математике в 2025 году выполняли 124 обучающихся 6 классов из 7 образовательных организаций Яковлевского муниципального округа. В таблице 5</w:t>
      </w:r>
      <w:r w:rsidR="00336D77">
        <w:rPr>
          <w:rFonts w:ascii="Times New Roman" w:hAnsi="Times New Roman" w:cs="Times New Roman"/>
          <w:bCs/>
          <w:sz w:val="28"/>
          <w:szCs w:val="28"/>
        </w:rPr>
        <w:t>7</w:t>
      </w:r>
      <w:r>
        <w:rPr>
          <w:rFonts w:ascii="Times New Roman" w:hAnsi="Times New Roman" w:cs="Times New Roman"/>
          <w:bCs/>
          <w:sz w:val="28"/>
          <w:szCs w:val="28"/>
        </w:rPr>
        <w:t xml:space="preserve"> представлены сведения об участниках ВПР во всех параллелях по программе 6 класса в 2025 году.</w:t>
      </w:r>
    </w:p>
    <w:p w14:paraId="193E2B38" w14:textId="77777777" w:rsidR="00287D73" w:rsidRPr="009857C4" w:rsidRDefault="00287D73" w:rsidP="00287D73">
      <w:pPr>
        <w:spacing w:line="360" w:lineRule="auto"/>
        <w:ind w:firstLine="709"/>
        <w:jc w:val="right"/>
        <w:rPr>
          <w:rFonts w:ascii="Times New Roman" w:hAnsi="Times New Roman" w:cs="Times New Roman"/>
          <w:bCs/>
          <w:i/>
          <w:iCs/>
          <w:sz w:val="28"/>
          <w:szCs w:val="28"/>
        </w:rPr>
      </w:pPr>
      <w:r w:rsidRPr="009857C4">
        <w:rPr>
          <w:rFonts w:ascii="Times New Roman" w:hAnsi="Times New Roman" w:cs="Times New Roman"/>
          <w:bCs/>
          <w:i/>
          <w:iCs/>
          <w:sz w:val="28"/>
          <w:szCs w:val="28"/>
        </w:rPr>
        <w:t xml:space="preserve">Таблица </w:t>
      </w:r>
      <w:r>
        <w:rPr>
          <w:rFonts w:ascii="Times New Roman" w:hAnsi="Times New Roman" w:cs="Times New Roman"/>
          <w:bCs/>
          <w:i/>
          <w:iCs/>
          <w:sz w:val="28"/>
          <w:szCs w:val="28"/>
        </w:rPr>
        <w:t>5</w:t>
      </w:r>
      <w:r w:rsidR="00336D77">
        <w:rPr>
          <w:rFonts w:ascii="Times New Roman" w:hAnsi="Times New Roman" w:cs="Times New Roman"/>
          <w:bCs/>
          <w:i/>
          <w:iCs/>
          <w:sz w:val="28"/>
          <w:szCs w:val="28"/>
        </w:rPr>
        <w:t>7</w:t>
      </w:r>
    </w:p>
    <w:tbl>
      <w:tblPr>
        <w:tblStyle w:val="a3"/>
        <w:tblW w:w="0" w:type="auto"/>
        <w:tblLayout w:type="fixed"/>
        <w:tblLook w:val="04A0" w:firstRow="1" w:lastRow="0" w:firstColumn="1" w:lastColumn="0" w:noHBand="0" w:noVBand="1"/>
      </w:tblPr>
      <w:tblGrid>
        <w:gridCol w:w="2405"/>
        <w:gridCol w:w="851"/>
        <w:gridCol w:w="708"/>
        <w:gridCol w:w="851"/>
        <w:gridCol w:w="850"/>
        <w:gridCol w:w="851"/>
        <w:gridCol w:w="1660"/>
        <w:gridCol w:w="1169"/>
      </w:tblGrid>
      <w:tr w:rsidR="00287D73" w:rsidRPr="009857C4" w14:paraId="39D4DEB7" w14:textId="77777777" w:rsidTr="00894B3C">
        <w:tc>
          <w:tcPr>
            <w:tcW w:w="2405" w:type="dxa"/>
            <w:vMerge w:val="restart"/>
          </w:tcPr>
          <w:p w14:paraId="010CCEF3" w14:textId="77777777" w:rsidR="00287D73" w:rsidRPr="009857C4" w:rsidRDefault="00287D73" w:rsidP="00894B3C">
            <w:pPr>
              <w:rPr>
                <w:rFonts w:ascii="Times New Roman" w:hAnsi="Times New Roman" w:cs="Times New Roman"/>
                <w:b/>
                <w:bCs/>
                <w:sz w:val="24"/>
                <w:szCs w:val="24"/>
              </w:rPr>
            </w:pPr>
            <w:r w:rsidRPr="009857C4">
              <w:rPr>
                <w:rFonts w:ascii="Times New Roman" w:hAnsi="Times New Roman" w:cs="Times New Roman"/>
                <w:b/>
                <w:bCs/>
                <w:sz w:val="24"/>
                <w:szCs w:val="24"/>
              </w:rPr>
              <w:t>Группа участников</w:t>
            </w:r>
          </w:p>
        </w:tc>
        <w:tc>
          <w:tcPr>
            <w:tcW w:w="851" w:type="dxa"/>
            <w:vMerge w:val="restart"/>
          </w:tcPr>
          <w:p w14:paraId="636BFE51" w14:textId="77777777" w:rsidR="00287D73" w:rsidRPr="009857C4" w:rsidRDefault="00287D73" w:rsidP="00894B3C">
            <w:pPr>
              <w:rPr>
                <w:rFonts w:ascii="Times New Roman" w:hAnsi="Times New Roman" w:cs="Times New Roman"/>
                <w:b/>
                <w:bCs/>
                <w:sz w:val="24"/>
                <w:szCs w:val="24"/>
              </w:rPr>
            </w:pPr>
            <w:r w:rsidRPr="009857C4">
              <w:rPr>
                <w:rFonts w:ascii="Times New Roman" w:hAnsi="Times New Roman" w:cs="Times New Roman"/>
                <w:b/>
                <w:bCs/>
                <w:sz w:val="24"/>
                <w:szCs w:val="24"/>
              </w:rPr>
              <w:t>Кол-во участников</w:t>
            </w:r>
          </w:p>
        </w:tc>
        <w:tc>
          <w:tcPr>
            <w:tcW w:w="3260" w:type="dxa"/>
            <w:gridSpan w:val="4"/>
          </w:tcPr>
          <w:p w14:paraId="4108528D" w14:textId="77777777" w:rsidR="00287D73" w:rsidRPr="009857C4" w:rsidRDefault="00287D73" w:rsidP="00894B3C">
            <w:pPr>
              <w:rPr>
                <w:rFonts w:ascii="Times New Roman" w:hAnsi="Times New Roman" w:cs="Times New Roman"/>
                <w:b/>
                <w:bCs/>
                <w:sz w:val="24"/>
                <w:szCs w:val="24"/>
              </w:rPr>
            </w:pPr>
            <w:r w:rsidRPr="009857C4">
              <w:rPr>
                <w:rFonts w:ascii="Times New Roman" w:hAnsi="Times New Roman" w:cs="Times New Roman"/>
                <w:b/>
                <w:bCs/>
                <w:sz w:val="24"/>
                <w:szCs w:val="24"/>
              </w:rPr>
              <w:t>Отметки</w:t>
            </w:r>
          </w:p>
        </w:tc>
        <w:tc>
          <w:tcPr>
            <w:tcW w:w="1660" w:type="dxa"/>
            <w:vMerge w:val="restart"/>
          </w:tcPr>
          <w:p w14:paraId="7753CA74" w14:textId="77777777" w:rsidR="00287D73" w:rsidRPr="009857C4" w:rsidRDefault="00287D73" w:rsidP="00894B3C">
            <w:pPr>
              <w:rPr>
                <w:rFonts w:ascii="Times New Roman" w:hAnsi="Times New Roman" w:cs="Times New Roman"/>
                <w:b/>
                <w:bCs/>
                <w:sz w:val="24"/>
                <w:szCs w:val="24"/>
              </w:rPr>
            </w:pPr>
            <w:r w:rsidRPr="009857C4">
              <w:rPr>
                <w:rFonts w:ascii="Times New Roman" w:hAnsi="Times New Roman" w:cs="Times New Roman"/>
                <w:b/>
                <w:bCs/>
                <w:sz w:val="24"/>
                <w:szCs w:val="24"/>
              </w:rPr>
              <w:t>Качество знаний(%)</w:t>
            </w:r>
          </w:p>
        </w:tc>
        <w:tc>
          <w:tcPr>
            <w:tcW w:w="1169" w:type="dxa"/>
            <w:vMerge w:val="restart"/>
          </w:tcPr>
          <w:p w14:paraId="648ABF2C" w14:textId="77777777" w:rsidR="00287D73" w:rsidRPr="009857C4" w:rsidRDefault="00CF2C66" w:rsidP="00894B3C">
            <w:pPr>
              <w:rPr>
                <w:rFonts w:ascii="Times New Roman" w:hAnsi="Times New Roman" w:cs="Times New Roman"/>
                <w:b/>
                <w:bCs/>
                <w:sz w:val="24"/>
                <w:szCs w:val="24"/>
              </w:rPr>
            </w:pPr>
            <w:r>
              <w:rPr>
                <w:rFonts w:ascii="Times New Roman" w:hAnsi="Times New Roman" w:cs="Times New Roman"/>
                <w:b/>
                <w:bCs/>
                <w:sz w:val="24"/>
                <w:szCs w:val="24"/>
              </w:rPr>
              <w:t>Средний балл</w:t>
            </w:r>
          </w:p>
        </w:tc>
      </w:tr>
      <w:tr w:rsidR="00287D73" w:rsidRPr="009857C4" w14:paraId="050DF676" w14:textId="77777777" w:rsidTr="00894B3C">
        <w:tc>
          <w:tcPr>
            <w:tcW w:w="2405" w:type="dxa"/>
            <w:vMerge/>
          </w:tcPr>
          <w:p w14:paraId="3670E341" w14:textId="77777777" w:rsidR="00287D73" w:rsidRPr="009857C4" w:rsidRDefault="00287D73" w:rsidP="00894B3C">
            <w:pPr>
              <w:rPr>
                <w:rFonts w:ascii="Times New Roman" w:hAnsi="Times New Roman" w:cs="Times New Roman"/>
                <w:b/>
                <w:bCs/>
                <w:sz w:val="24"/>
                <w:szCs w:val="24"/>
              </w:rPr>
            </w:pPr>
          </w:p>
        </w:tc>
        <w:tc>
          <w:tcPr>
            <w:tcW w:w="851" w:type="dxa"/>
            <w:vMerge/>
          </w:tcPr>
          <w:p w14:paraId="23CB071D" w14:textId="77777777" w:rsidR="00287D73" w:rsidRPr="009857C4" w:rsidRDefault="00287D73" w:rsidP="00894B3C">
            <w:pPr>
              <w:rPr>
                <w:rFonts w:ascii="Times New Roman" w:hAnsi="Times New Roman" w:cs="Times New Roman"/>
                <w:b/>
                <w:bCs/>
                <w:sz w:val="24"/>
                <w:szCs w:val="24"/>
              </w:rPr>
            </w:pPr>
          </w:p>
        </w:tc>
        <w:tc>
          <w:tcPr>
            <w:tcW w:w="708" w:type="dxa"/>
          </w:tcPr>
          <w:p w14:paraId="3EDC967D" w14:textId="77777777" w:rsidR="00287D73" w:rsidRPr="009857C4" w:rsidRDefault="00287D73" w:rsidP="00894B3C">
            <w:pPr>
              <w:rPr>
                <w:rFonts w:ascii="Times New Roman" w:hAnsi="Times New Roman" w:cs="Times New Roman"/>
                <w:b/>
                <w:bCs/>
                <w:sz w:val="24"/>
                <w:szCs w:val="24"/>
              </w:rPr>
            </w:pPr>
            <w:r w:rsidRPr="009857C4">
              <w:rPr>
                <w:rFonts w:ascii="Times New Roman" w:hAnsi="Times New Roman" w:cs="Times New Roman"/>
                <w:b/>
                <w:bCs/>
                <w:sz w:val="24"/>
                <w:szCs w:val="24"/>
              </w:rPr>
              <w:t>«2»</w:t>
            </w:r>
          </w:p>
        </w:tc>
        <w:tc>
          <w:tcPr>
            <w:tcW w:w="851" w:type="dxa"/>
          </w:tcPr>
          <w:p w14:paraId="2F8600AB" w14:textId="77777777" w:rsidR="00287D73" w:rsidRPr="009857C4" w:rsidRDefault="00287D73" w:rsidP="00894B3C">
            <w:pPr>
              <w:rPr>
                <w:rFonts w:ascii="Times New Roman" w:hAnsi="Times New Roman" w:cs="Times New Roman"/>
                <w:b/>
                <w:bCs/>
                <w:sz w:val="24"/>
                <w:szCs w:val="24"/>
              </w:rPr>
            </w:pPr>
            <w:r w:rsidRPr="009857C4">
              <w:rPr>
                <w:rFonts w:ascii="Times New Roman" w:hAnsi="Times New Roman" w:cs="Times New Roman"/>
                <w:b/>
                <w:bCs/>
                <w:sz w:val="24"/>
                <w:szCs w:val="24"/>
              </w:rPr>
              <w:t>«3»</w:t>
            </w:r>
          </w:p>
        </w:tc>
        <w:tc>
          <w:tcPr>
            <w:tcW w:w="850" w:type="dxa"/>
          </w:tcPr>
          <w:p w14:paraId="42D46FFF" w14:textId="77777777" w:rsidR="00287D73" w:rsidRPr="009857C4" w:rsidRDefault="00287D73" w:rsidP="00894B3C">
            <w:pPr>
              <w:rPr>
                <w:rFonts w:ascii="Times New Roman" w:hAnsi="Times New Roman" w:cs="Times New Roman"/>
                <w:b/>
                <w:bCs/>
                <w:sz w:val="24"/>
                <w:szCs w:val="24"/>
              </w:rPr>
            </w:pPr>
            <w:r w:rsidRPr="009857C4">
              <w:rPr>
                <w:rFonts w:ascii="Times New Roman" w:hAnsi="Times New Roman" w:cs="Times New Roman"/>
                <w:b/>
                <w:bCs/>
                <w:sz w:val="24"/>
                <w:szCs w:val="24"/>
              </w:rPr>
              <w:t>«4»</w:t>
            </w:r>
          </w:p>
        </w:tc>
        <w:tc>
          <w:tcPr>
            <w:tcW w:w="851" w:type="dxa"/>
          </w:tcPr>
          <w:p w14:paraId="6AD9553D" w14:textId="77777777" w:rsidR="00287D73" w:rsidRPr="009857C4" w:rsidRDefault="00287D73" w:rsidP="00894B3C">
            <w:pPr>
              <w:rPr>
                <w:rFonts w:ascii="Times New Roman" w:hAnsi="Times New Roman" w:cs="Times New Roman"/>
                <w:b/>
                <w:bCs/>
                <w:sz w:val="24"/>
                <w:szCs w:val="24"/>
              </w:rPr>
            </w:pPr>
            <w:r w:rsidRPr="009857C4">
              <w:rPr>
                <w:rFonts w:ascii="Times New Roman" w:hAnsi="Times New Roman" w:cs="Times New Roman"/>
                <w:b/>
                <w:bCs/>
                <w:sz w:val="24"/>
                <w:szCs w:val="24"/>
              </w:rPr>
              <w:t>«5»</w:t>
            </w:r>
          </w:p>
        </w:tc>
        <w:tc>
          <w:tcPr>
            <w:tcW w:w="1660" w:type="dxa"/>
            <w:vMerge/>
          </w:tcPr>
          <w:p w14:paraId="2EA7E991" w14:textId="77777777" w:rsidR="00287D73" w:rsidRPr="009857C4" w:rsidRDefault="00287D73" w:rsidP="00894B3C">
            <w:pPr>
              <w:rPr>
                <w:rFonts w:ascii="Times New Roman" w:hAnsi="Times New Roman" w:cs="Times New Roman"/>
                <w:b/>
                <w:bCs/>
                <w:sz w:val="24"/>
                <w:szCs w:val="24"/>
              </w:rPr>
            </w:pPr>
          </w:p>
        </w:tc>
        <w:tc>
          <w:tcPr>
            <w:tcW w:w="1169" w:type="dxa"/>
            <w:vMerge/>
          </w:tcPr>
          <w:p w14:paraId="7AB8226F" w14:textId="77777777" w:rsidR="00287D73" w:rsidRPr="009857C4" w:rsidRDefault="00287D73" w:rsidP="00894B3C">
            <w:pPr>
              <w:rPr>
                <w:rFonts w:ascii="Times New Roman" w:hAnsi="Times New Roman" w:cs="Times New Roman"/>
                <w:b/>
                <w:bCs/>
                <w:sz w:val="24"/>
                <w:szCs w:val="24"/>
              </w:rPr>
            </w:pPr>
          </w:p>
        </w:tc>
      </w:tr>
      <w:tr w:rsidR="009E28F2" w:rsidRPr="009857C4" w14:paraId="1A20C38E" w14:textId="77777777" w:rsidTr="009E28F2">
        <w:tc>
          <w:tcPr>
            <w:tcW w:w="2405" w:type="dxa"/>
          </w:tcPr>
          <w:p w14:paraId="03B4C358" w14:textId="77777777" w:rsidR="009E28F2" w:rsidRPr="009857C4" w:rsidRDefault="009E28F2" w:rsidP="00894B3C">
            <w:pPr>
              <w:spacing w:line="360" w:lineRule="auto"/>
              <w:jc w:val="both"/>
              <w:rPr>
                <w:rFonts w:ascii="Times New Roman" w:hAnsi="Times New Roman" w:cs="Times New Roman"/>
                <w:b/>
                <w:bCs/>
                <w:sz w:val="24"/>
                <w:szCs w:val="24"/>
              </w:rPr>
            </w:pPr>
            <w:r w:rsidRPr="009857C4">
              <w:rPr>
                <w:rFonts w:ascii="Times New Roman" w:hAnsi="Times New Roman" w:cs="Times New Roman"/>
                <w:b/>
                <w:bCs/>
                <w:sz w:val="24"/>
                <w:szCs w:val="24"/>
              </w:rPr>
              <w:t>Приморский край</w:t>
            </w:r>
          </w:p>
        </w:tc>
        <w:tc>
          <w:tcPr>
            <w:tcW w:w="851" w:type="dxa"/>
          </w:tcPr>
          <w:p w14:paraId="48B6BC78" w14:textId="77777777" w:rsidR="009E28F2" w:rsidRPr="009E28F2" w:rsidRDefault="009E28F2" w:rsidP="009E28F2">
            <w:pPr>
              <w:rPr>
                <w:rFonts w:ascii="Times New Roman" w:hAnsi="Times New Roman" w:cs="Times New Roman"/>
                <w:b/>
                <w:color w:val="000000"/>
              </w:rPr>
            </w:pPr>
            <w:r w:rsidRPr="009E28F2">
              <w:rPr>
                <w:rFonts w:ascii="Times New Roman" w:hAnsi="Times New Roman" w:cs="Times New Roman"/>
                <w:b/>
                <w:color w:val="000000"/>
              </w:rPr>
              <w:t>19084</w:t>
            </w:r>
          </w:p>
        </w:tc>
        <w:tc>
          <w:tcPr>
            <w:tcW w:w="708" w:type="dxa"/>
          </w:tcPr>
          <w:p w14:paraId="25691599" w14:textId="77777777" w:rsidR="009E28F2" w:rsidRPr="000C01AF" w:rsidRDefault="009E28F2" w:rsidP="00894B3C">
            <w:pPr>
              <w:spacing w:line="360" w:lineRule="auto"/>
              <w:rPr>
                <w:rFonts w:ascii="Times New Roman" w:hAnsi="Times New Roman" w:cs="Times New Roman"/>
                <w:b/>
                <w:bCs/>
                <w:sz w:val="24"/>
                <w:szCs w:val="24"/>
              </w:rPr>
            </w:pPr>
            <w:r>
              <w:rPr>
                <w:rFonts w:ascii="Times New Roman" w:hAnsi="Times New Roman" w:cs="Times New Roman"/>
                <w:b/>
                <w:bCs/>
                <w:sz w:val="24"/>
                <w:szCs w:val="24"/>
              </w:rPr>
              <w:t>1614</w:t>
            </w:r>
          </w:p>
        </w:tc>
        <w:tc>
          <w:tcPr>
            <w:tcW w:w="851" w:type="dxa"/>
          </w:tcPr>
          <w:p w14:paraId="4B6E456E" w14:textId="77777777" w:rsidR="009E28F2" w:rsidRPr="000C01AF" w:rsidRDefault="009E28F2" w:rsidP="00894B3C">
            <w:pPr>
              <w:spacing w:line="360" w:lineRule="auto"/>
              <w:rPr>
                <w:rFonts w:ascii="Times New Roman" w:hAnsi="Times New Roman" w:cs="Times New Roman"/>
                <w:b/>
                <w:bCs/>
                <w:sz w:val="24"/>
                <w:szCs w:val="24"/>
              </w:rPr>
            </w:pPr>
            <w:r>
              <w:rPr>
                <w:rFonts w:ascii="Times New Roman" w:hAnsi="Times New Roman" w:cs="Times New Roman"/>
                <w:b/>
                <w:bCs/>
                <w:sz w:val="24"/>
                <w:szCs w:val="24"/>
              </w:rPr>
              <w:t>9247</w:t>
            </w:r>
          </w:p>
        </w:tc>
        <w:tc>
          <w:tcPr>
            <w:tcW w:w="850" w:type="dxa"/>
          </w:tcPr>
          <w:p w14:paraId="606A654D" w14:textId="77777777" w:rsidR="009E28F2" w:rsidRPr="000C01AF" w:rsidRDefault="009E28F2" w:rsidP="00894B3C">
            <w:pPr>
              <w:spacing w:line="360" w:lineRule="auto"/>
              <w:rPr>
                <w:rFonts w:ascii="Times New Roman" w:hAnsi="Times New Roman" w:cs="Times New Roman"/>
                <w:b/>
                <w:bCs/>
                <w:sz w:val="24"/>
                <w:szCs w:val="24"/>
              </w:rPr>
            </w:pPr>
            <w:r>
              <w:rPr>
                <w:rFonts w:ascii="Times New Roman" w:hAnsi="Times New Roman" w:cs="Times New Roman"/>
                <w:b/>
                <w:bCs/>
                <w:sz w:val="24"/>
                <w:szCs w:val="24"/>
              </w:rPr>
              <w:t>6292</w:t>
            </w:r>
          </w:p>
        </w:tc>
        <w:tc>
          <w:tcPr>
            <w:tcW w:w="851" w:type="dxa"/>
          </w:tcPr>
          <w:p w14:paraId="6CBD1ABB" w14:textId="77777777" w:rsidR="009E28F2" w:rsidRPr="000C01AF" w:rsidRDefault="009E28F2" w:rsidP="00894B3C">
            <w:pPr>
              <w:spacing w:line="360" w:lineRule="auto"/>
              <w:rPr>
                <w:rFonts w:ascii="Times New Roman" w:hAnsi="Times New Roman" w:cs="Times New Roman"/>
                <w:b/>
                <w:bCs/>
                <w:sz w:val="24"/>
                <w:szCs w:val="24"/>
              </w:rPr>
            </w:pPr>
            <w:r>
              <w:rPr>
                <w:rFonts w:ascii="Times New Roman" w:hAnsi="Times New Roman" w:cs="Times New Roman"/>
                <w:b/>
                <w:bCs/>
                <w:sz w:val="24"/>
                <w:szCs w:val="24"/>
              </w:rPr>
              <w:t>1475</w:t>
            </w:r>
          </w:p>
        </w:tc>
        <w:tc>
          <w:tcPr>
            <w:tcW w:w="1660" w:type="dxa"/>
          </w:tcPr>
          <w:p w14:paraId="2DB75705" w14:textId="77777777" w:rsidR="009E28F2" w:rsidRPr="009857C4" w:rsidRDefault="009E28F2" w:rsidP="00894B3C">
            <w:pPr>
              <w:spacing w:line="360" w:lineRule="auto"/>
              <w:rPr>
                <w:rFonts w:ascii="Times New Roman" w:hAnsi="Times New Roman" w:cs="Times New Roman"/>
                <w:b/>
                <w:bCs/>
                <w:sz w:val="24"/>
                <w:szCs w:val="24"/>
              </w:rPr>
            </w:pPr>
            <w:r>
              <w:rPr>
                <w:rFonts w:ascii="Times New Roman" w:hAnsi="Times New Roman" w:cs="Times New Roman"/>
                <w:b/>
                <w:bCs/>
                <w:sz w:val="24"/>
                <w:szCs w:val="24"/>
              </w:rPr>
              <w:t>40,7</w:t>
            </w:r>
          </w:p>
        </w:tc>
        <w:tc>
          <w:tcPr>
            <w:tcW w:w="1169" w:type="dxa"/>
          </w:tcPr>
          <w:p w14:paraId="6D92219F" w14:textId="77777777" w:rsidR="009E28F2" w:rsidRPr="009857C4" w:rsidRDefault="00CF2C66" w:rsidP="00894B3C">
            <w:pPr>
              <w:spacing w:line="360" w:lineRule="auto"/>
              <w:rPr>
                <w:rFonts w:ascii="Times New Roman" w:hAnsi="Times New Roman" w:cs="Times New Roman"/>
                <w:b/>
                <w:bCs/>
                <w:sz w:val="24"/>
                <w:szCs w:val="24"/>
              </w:rPr>
            </w:pPr>
            <w:r>
              <w:rPr>
                <w:rFonts w:ascii="Times New Roman" w:hAnsi="Times New Roman" w:cs="Times New Roman"/>
                <w:b/>
                <w:bCs/>
                <w:sz w:val="24"/>
                <w:szCs w:val="24"/>
              </w:rPr>
              <w:t>3,33</w:t>
            </w:r>
          </w:p>
        </w:tc>
      </w:tr>
      <w:tr w:rsidR="009E28F2" w:rsidRPr="009857C4" w14:paraId="0FCF3B3C" w14:textId="77777777" w:rsidTr="009E28F2">
        <w:tc>
          <w:tcPr>
            <w:tcW w:w="2405" w:type="dxa"/>
          </w:tcPr>
          <w:p w14:paraId="75FADC8C" w14:textId="77777777" w:rsidR="009E28F2" w:rsidRPr="009857C4" w:rsidRDefault="009E28F2" w:rsidP="00894B3C">
            <w:pPr>
              <w:spacing w:line="360" w:lineRule="auto"/>
              <w:jc w:val="both"/>
              <w:rPr>
                <w:rFonts w:ascii="Times New Roman" w:hAnsi="Times New Roman" w:cs="Times New Roman"/>
                <w:b/>
                <w:bCs/>
                <w:sz w:val="24"/>
                <w:szCs w:val="24"/>
              </w:rPr>
            </w:pPr>
            <w:r w:rsidRPr="009857C4">
              <w:rPr>
                <w:rFonts w:ascii="Times New Roman" w:hAnsi="Times New Roman" w:cs="Times New Roman"/>
                <w:b/>
                <w:bCs/>
                <w:sz w:val="24"/>
                <w:szCs w:val="24"/>
              </w:rPr>
              <w:t>Як</w:t>
            </w:r>
            <w:r>
              <w:rPr>
                <w:rFonts w:ascii="Times New Roman" w:hAnsi="Times New Roman" w:cs="Times New Roman"/>
                <w:b/>
                <w:bCs/>
                <w:sz w:val="24"/>
                <w:szCs w:val="24"/>
              </w:rPr>
              <w:t>о</w:t>
            </w:r>
            <w:r w:rsidRPr="009857C4">
              <w:rPr>
                <w:rFonts w:ascii="Times New Roman" w:hAnsi="Times New Roman" w:cs="Times New Roman"/>
                <w:b/>
                <w:bCs/>
                <w:sz w:val="24"/>
                <w:szCs w:val="24"/>
              </w:rPr>
              <w:t>влевский МО</w:t>
            </w:r>
          </w:p>
        </w:tc>
        <w:tc>
          <w:tcPr>
            <w:tcW w:w="851" w:type="dxa"/>
          </w:tcPr>
          <w:p w14:paraId="33EBEF61" w14:textId="77777777" w:rsidR="009E28F2" w:rsidRPr="009E28F2" w:rsidRDefault="009E28F2" w:rsidP="009E28F2">
            <w:pPr>
              <w:rPr>
                <w:rFonts w:ascii="Times New Roman" w:hAnsi="Times New Roman" w:cs="Times New Roman"/>
                <w:b/>
                <w:color w:val="000000"/>
              </w:rPr>
            </w:pPr>
            <w:r w:rsidRPr="009E28F2">
              <w:rPr>
                <w:rFonts w:ascii="Times New Roman" w:hAnsi="Times New Roman" w:cs="Times New Roman"/>
                <w:b/>
                <w:color w:val="000000"/>
              </w:rPr>
              <w:t>124</w:t>
            </w:r>
          </w:p>
        </w:tc>
        <w:tc>
          <w:tcPr>
            <w:tcW w:w="708" w:type="dxa"/>
          </w:tcPr>
          <w:p w14:paraId="7D4B3447" w14:textId="77777777" w:rsidR="009E28F2" w:rsidRPr="000C01AF" w:rsidRDefault="009E28F2" w:rsidP="00894B3C">
            <w:pPr>
              <w:spacing w:line="360" w:lineRule="auto"/>
              <w:rPr>
                <w:rFonts w:ascii="Times New Roman" w:hAnsi="Times New Roman" w:cs="Times New Roman"/>
                <w:b/>
                <w:bCs/>
                <w:sz w:val="24"/>
                <w:szCs w:val="24"/>
              </w:rPr>
            </w:pPr>
            <w:r>
              <w:rPr>
                <w:rFonts w:ascii="Times New Roman" w:hAnsi="Times New Roman" w:cs="Times New Roman"/>
                <w:b/>
                <w:bCs/>
                <w:sz w:val="24"/>
                <w:szCs w:val="24"/>
              </w:rPr>
              <w:t>3</w:t>
            </w:r>
          </w:p>
        </w:tc>
        <w:tc>
          <w:tcPr>
            <w:tcW w:w="851" w:type="dxa"/>
          </w:tcPr>
          <w:p w14:paraId="4921720B" w14:textId="77777777" w:rsidR="009E28F2" w:rsidRPr="000C01AF" w:rsidRDefault="009E28F2" w:rsidP="00894B3C">
            <w:pPr>
              <w:spacing w:line="360" w:lineRule="auto"/>
              <w:rPr>
                <w:rFonts w:ascii="Times New Roman" w:hAnsi="Times New Roman" w:cs="Times New Roman"/>
                <w:b/>
                <w:bCs/>
                <w:sz w:val="24"/>
                <w:szCs w:val="24"/>
              </w:rPr>
            </w:pPr>
            <w:r>
              <w:rPr>
                <w:rFonts w:ascii="Times New Roman" w:hAnsi="Times New Roman" w:cs="Times New Roman"/>
                <w:b/>
                <w:bCs/>
                <w:sz w:val="24"/>
                <w:szCs w:val="24"/>
              </w:rPr>
              <w:t>68</w:t>
            </w:r>
          </w:p>
        </w:tc>
        <w:tc>
          <w:tcPr>
            <w:tcW w:w="850" w:type="dxa"/>
          </w:tcPr>
          <w:p w14:paraId="2320D95A" w14:textId="77777777" w:rsidR="009E28F2" w:rsidRPr="000C01AF" w:rsidRDefault="009E28F2" w:rsidP="00894B3C">
            <w:pPr>
              <w:spacing w:line="360" w:lineRule="auto"/>
              <w:rPr>
                <w:rFonts w:ascii="Times New Roman" w:hAnsi="Times New Roman" w:cs="Times New Roman"/>
                <w:b/>
                <w:bCs/>
                <w:sz w:val="24"/>
                <w:szCs w:val="24"/>
              </w:rPr>
            </w:pPr>
            <w:r>
              <w:rPr>
                <w:rFonts w:ascii="Times New Roman" w:hAnsi="Times New Roman" w:cs="Times New Roman"/>
                <w:b/>
                <w:bCs/>
                <w:sz w:val="24"/>
                <w:szCs w:val="24"/>
              </w:rPr>
              <w:t>47</w:t>
            </w:r>
          </w:p>
        </w:tc>
        <w:tc>
          <w:tcPr>
            <w:tcW w:w="851" w:type="dxa"/>
          </w:tcPr>
          <w:p w14:paraId="3E3F24DE" w14:textId="77777777" w:rsidR="009E28F2" w:rsidRPr="000C01AF" w:rsidRDefault="009E28F2" w:rsidP="00894B3C">
            <w:pPr>
              <w:spacing w:line="360" w:lineRule="auto"/>
              <w:rPr>
                <w:rFonts w:ascii="Times New Roman" w:hAnsi="Times New Roman" w:cs="Times New Roman"/>
                <w:b/>
                <w:bCs/>
                <w:sz w:val="24"/>
                <w:szCs w:val="24"/>
              </w:rPr>
            </w:pPr>
            <w:r>
              <w:rPr>
                <w:rFonts w:ascii="Times New Roman" w:hAnsi="Times New Roman" w:cs="Times New Roman"/>
                <w:b/>
                <w:bCs/>
                <w:sz w:val="24"/>
                <w:szCs w:val="24"/>
              </w:rPr>
              <w:t>6</w:t>
            </w:r>
          </w:p>
        </w:tc>
        <w:tc>
          <w:tcPr>
            <w:tcW w:w="1660" w:type="dxa"/>
          </w:tcPr>
          <w:p w14:paraId="177623F4" w14:textId="77777777" w:rsidR="009E28F2" w:rsidRPr="009857C4" w:rsidRDefault="00084AC9" w:rsidP="00894B3C">
            <w:pPr>
              <w:spacing w:line="360" w:lineRule="auto"/>
              <w:rPr>
                <w:rFonts w:ascii="Times New Roman" w:hAnsi="Times New Roman" w:cs="Times New Roman"/>
                <w:b/>
                <w:bCs/>
                <w:sz w:val="24"/>
                <w:szCs w:val="24"/>
              </w:rPr>
            </w:pPr>
            <w:r>
              <w:rPr>
                <w:rFonts w:ascii="Times New Roman" w:hAnsi="Times New Roman" w:cs="Times New Roman"/>
                <w:b/>
                <w:bCs/>
                <w:sz w:val="24"/>
                <w:szCs w:val="24"/>
              </w:rPr>
              <w:t>42,74</w:t>
            </w:r>
          </w:p>
        </w:tc>
        <w:tc>
          <w:tcPr>
            <w:tcW w:w="1169" w:type="dxa"/>
          </w:tcPr>
          <w:p w14:paraId="2A4E102C" w14:textId="77777777" w:rsidR="009E28F2" w:rsidRPr="009857C4" w:rsidRDefault="00CF2C66" w:rsidP="00894B3C">
            <w:pPr>
              <w:spacing w:line="360" w:lineRule="auto"/>
              <w:rPr>
                <w:rFonts w:ascii="Times New Roman" w:hAnsi="Times New Roman" w:cs="Times New Roman"/>
                <w:b/>
                <w:bCs/>
                <w:sz w:val="24"/>
                <w:szCs w:val="24"/>
              </w:rPr>
            </w:pPr>
            <w:r>
              <w:rPr>
                <w:rFonts w:ascii="Times New Roman" w:hAnsi="Times New Roman" w:cs="Times New Roman"/>
                <w:b/>
                <w:bCs/>
                <w:sz w:val="24"/>
                <w:szCs w:val="24"/>
              </w:rPr>
              <w:t>3,45</w:t>
            </w:r>
          </w:p>
        </w:tc>
      </w:tr>
      <w:tr w:rsidR="009E28F2" w:rsidRPr="009857C4" w14:paraId="4F2976DE" w14:textId="77777777" w:rsidTr="009E28F2">
        <w:tc>
          <w:tcPr>
            <w:tcW w:w="2405" w:type="dxa"/>
          </w:tcPr>
          <w:p w14:paraId="1C2018B5" w14:textId="77777777" w:rsidR="009E28F2" w:rsidRPr="009857C4" w:rsidRDefault="009E28F2" w:rsidP="00894B3C">
            <w:pPr>
              <w:jc w:val="both"/>
              <w:rPr>
                <w:rFonts w:ascii="Times New Roman" w:hAnsi="Times New Roman" w:cs="Times New Roman"/>
                <w:sz w:val="24"/>
                <w:szCs w:val="24"/>
              </w:rPr>
            </w:pPr>
            <w:r w:rsidRPr="009857C4">
              <w:rPr>
                <w:rFonts w:ascii="Times New Roman" w:hAnsi="Times New Roman" w:cs="Times New Roman"/>
                <w:sz w:val="24"/>
                <w:szCs w:val="24"/>
              </w:rPr>
              <w:t>МБОУ «СОШ с.Яковлевка»</w:t>
            </w:r>
          </w:p>
        </w:tc>
        <w:tc>
          <w:tcPr>
            <w:tcW w:w="851" w:type="dxa"/>
          </w:tcPr>
          <w:p w14:paraId="16609C2B" w14:textId="77777777" w:rsidR="009E28F2" w:rsidRPr="009E28F2" w:rsidRDefault="009E28F2" w:rsidP="009E28F2">
            <w:pPr>
              <w:rPr>
                <w:rFonts w:ascii="Times New Roman" w:hAnsi="Times New Roman" w:cs="Times New Roman"/>
                <w:color w:val="000000"/>
              </w:rPr>
            </w:pPr>
            <w:r w:rsidRPr="009E28F2">
              <w:rPr>
                <w:rFonts w:ascii="Times New Roman" w:hAnsi="Times New Roman" w:cs="Times New Roman"/>
                <w:color w:val="000000"/>
              </w:rPr>
              <w:t>50</w:t>
            </w:r>
          </w:p>
        </w:tc>
        <w:tc>
          <w:tcPr>
            <w:tcW w:w="708" w:type="dxa"/>
          </w:tcPr>
          <w:p w14:paraId="1353CAE1" w14:textId="77777777" w:rsidR="009E28F2" w:rsidRPr="000C01AF" w:rsidRDefault="009E28F2" w:rsidP="00894B3C">
            <w:pPr>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851" w:type="dxa"/>
          </w:tcPr>
          <w:p w14:paraId="109AE87E" w14:textId="77777777" w:rsidR="009E28F2" w:rsidRPr="000C01AF" w:rsidRDefault="009E28F2" w:rsidP="00894B3C">
            <w:pPr>
              <w:spacing w:line="360" w:lineRule="auto"/>
              <w:rPr>
                <w:rFonts w:ascii="Times New Roman" w:hAnsi="Times New Roman" w:cs="Times New Roman"/>
                <w:sz w:val="24"/>
                <w:szCs w:val="24"/>
              </w:rPr>
            </w:pPr>
            <w:r>
              <w:rPr>
                <w:rFonts w:ascii="Times New Roman" w:hAnsi="Times New Roman" w:cs="Times New Roman"/>
                <w:sz w:val="24"/>
                <w:szCs w:val="24"/>
              </w:rPr>
              <w:t>21</w:t>
            </w:r>
          </w:p>
        </w:tc>
        <w:tc>
          <w:tcPr>
            <w:tcW w:w="850" w:type="dxa"/>
          </w:tcPr>
          <w:p w14:paraId="21D5D994" w14:textId="77777777" w:rsidR="009E28F2" w:rsidRPr="000C01AF" w:rsidRDefault="009E28F2" w:rsidP="00894B3C">
            <w:pPr>
              <w:spacing w:line="360" w:lineRule="auto"/>
              <w:rPr>
                <w:rFonts w:ascii="Times New Roman" w:hAnsi="Times New Roman" w:cs="Times New Roman"/>
                <w:sz w:val="24"/>
                <w:szCs w:val="24"/>
              </w:rPr>
            </w:pPr>
            <w:r>
              <w:rPr>
                <w:rFonts w:ascii="Times New Roman" w:hAnsi="Times New Roman" w:cs="Times New Roman"/>
                <w:sz w:val="24"/>
                <w:szCs w:val="24"/>
              </w:rPr>
              <w:t>25</w:t>
            </w:r>
          </w:p>
        </w:tc>
        <w:tc>
          <w:tcPr>
            <w:tcW w:w="851" w:type="dxa"/>
          </w:tcPr>
          <w:p w14:paraId="2408D843" w14:textId="77777777" w:rsidR="009E28F2" w:rsidRPr="000C01AF" w:rsidRDefault="009E28F2" w:rsidP="00894B3C">
            <w:pPr>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1660" w:type="dxa"/>
          </w:tcPr>
          <w:p w14:paraId="025D3F7C" w14:textId="77777777" w:rsidR="009E28F2" w:rsidRPr="009857C4" w:rsidRDefault="00084AC9" w:rsidP="00894B3C">
            <w:pPr>
              <w:spacing w:line="360" w:lineRule="auto"/>
              <w:rPr>
                <w:rFonts w:ascii="Times New Roman" w:hAnsi="Times New Roman" w:cs="Times New Roman"/>
                <w:sz w:val="24"/>
                <w:szCs w:val="24"/>
              </w:rPr>
            </w:pPr>
            <w:r>
              <w:rPr>
                <w:rFonts w:ascii="Times New Roman" w:hAnsi="Times New Roman" w:cs="Times New Roman"/>
                <w:sz w:val="24"/>
                <w:szCs w:val="24"/>
              </w:rPr>
              <w:t>54</w:t>
            </w:r>
          </w:p>
        </w:tc>
        <w:tc>
          <w:tcPr>
            <w:tcW w:w="1169" w:type="dxa"/>
          </w:tcPr>
          <w:p w14:paraId="4E5933EA" w14:textId="77777777" w:rsidR="009E28F2" w:rsidRPr="009857C4" w:rsidRDefault="00CF2C66" w:rsidP="00894B3C">
            <w:pPr>
              <w:spacing w:line="360" w:lineRule="auto"/>
              <w:rPr>
                <w:rFonts w:ascii="Times New Roman" w:hAnsi="Times New Roman" w:cs="Times New Roman"/>
                <w:sz w:val="24"/>
                <w:szCs w:val="24"/>
              </w:rPr>
            </w:pPr>
            <w:r>
              <w:rPr>
                <w:rFonts w:ascii="Times New Roman" w:hAnsi="Times New Roman" w:cs="Times New Roman"/>
                <w:sz w:val="24"/>
                <w:szCs w:val="24"/>
              </w:rPr>
              <w:t>3,54</w:t>
            </w:r>
          </w:p>
        </w:tc>
      </w:tr>
      <w:tr w:rsidR="009E28F2" w:rsidRPr="009857C4" w14:paraId="113B4550" w14:textId="77777777" w:rsidTr="009E28F2">
        <w:tc>
          <w:tcPr>
            <w:tcW w:w="2405" w:type="dxa"/>
          </w:tcPr>
          <w:p w14:paraId="04C211D9" w14:textId="77777777" w:rsidR="009E28F2" w:rsidRPr="009857C4" w:rsidRDefault="009E28F2" w:rsidP="00894B3C">
            <w:pPr>
              <w:jc w:val="both"/>
              <w:rPr>
                <w:rFonts w:ascii="Times New Roman" w:hAnsi="Times New Roman" w:cs="Times New Roman"/>
                <w:sz w:val="24"/>
                <w:szCs w:val="24"/>
              </w:rPr>
            </w:pPr>
            <w:r w:rsidRPr="009857C4">
              <w:rPr>
                <w:rFonts w:ascii="Times New Roman" w:hAnsi="Times New Roman" w:cs="Times New Roman"/>
                <w:sz w:val="24"/>
                <w:szCs w:val="24"/>
              </w:rPr>
              <w:t>МБОУ«СОШ№1 с.Варфоломеевка»</w:t>
            </w:r>
          </w:p>
        </w:tc>
        <w:tc>
          <w:tcPr>
            <w:tcW w:w="851" w:type="dxa"/>
          </w:tcPr>
          <w:p w14:paraId="2433543A" w14:textId="77777777" w:rsidR="009E28F2" w:rsidRPr="009E28F2" w:rsidRDefault="009E28F2" w:rsidP="009E28F2">
            <w:pPr>
              <w:rPr>
                <w:rFonts w:ascii="Times New Roman" w:hAnsi="Times New Roman" w:cs="Times New Roman"/>
                <w:color w:val="000000"/>
              </w:rPr>
            </w:pPr>
            <w:r w:rsidRPr="009E28F2">
              <w:rPr>
                <w:rFonts w:ascii="Times New Roman" w:hAnsi="Times New Roman" w:cs="Times New Roman"/>
                <w:color w:val="000000"/>
              </w:rPr>
              <w:t>11</w:t>
            </w:r>
          </w:p>
        </w:tc>
        <w:tc>
          <w:tcPr>
            <w:tcW w:w="708" w:type="dxa"/>
          </w:tcPr>
          <w:p w14:paraId="6032F6DB" w14:textId="77777777" w:rsidR="009E28F2" w:rsidRPr="000C01AF" w:rsidRDefault="009E28F2" w:rsidP="00894B3C">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851" w:type="dxa"/>
          </w:tcPr>
          <w:p w14:paraId="1E351BD5" w14:textId="77777777" w:rsidR="009E28F2" w:rsidRPr="000C01AF" w:rsidRDefault="009E28F2" w:rsidP="00894B3C">
            <w:pPr>
              <w:spacing w:line="360" w:lineRule="auto"/>
              <w:rPr>
                <w:rFonts w:ascii="Times New Roman" w:hAnsi="Times New Roman" w:cs="Times New Roman"/>
                <w:sz w:val="24"/>
                <w:szCs w:val="24"/>
              </w:rPr>
            </w:pPr>
            <w:r>
              <w:rPr>
                <w:rFonts w:ascii="Times New Roman" w:hAnsi="Times New Roman" w:cs="Times New Roman"/>
                <w:sz w:val="24"/>
                <w:szCs w:val="24"/>
              </w:rPr>
              <w:t>5</w:t>
            </w:r>
          </w:p>
        </w:tc>
        <w:tc>
          <w:tcPr>
            <w:tcW w:w="850" w:type="dxa"/>
          </w:tcPr>
          <w:p w14:paraId="76797FE9" w14:textId="77777777" w:rsidR="009E28F2" w:rsidRPr="000C01AF" w:rsidRDefault="009E28F2" w:rsidP="00894B3C">
            <w:pPr>
              <w:spacing w:line="360" w:lineRule="auto"/>
              <w:rPr>
                <w:rFonts w:ascii="Times New Roman" w:hAnsi="Times New Roman" w:cs="Times New Roman"/>
                <w:sz w:val="24"/>
                <w:szCs w:val="24"/>
              </w:rPr>
            </w:pPr>
            <w:r>
              <w:rPr>
                <w:rFonts w:ascii="Times New Roman" w:hAnsi="Times New Roman" w:cs="Times New Roman"/>
                <w:sz w:val="24"/>
                <w:szCs w:val="24"/>
              </w:rPr>
              <w:t>6</w:t>
            </w:r>
          </w:p>
        </w:tc>
        <w:tc>
          <w:tcPr>
            <w:tcW w:w="851" w:type="dxa"/>
          </w:tcPr>
          <w:p w14:paraId="2E2CFD10" w14:textId="77777777" w:rsidR="009E28F2" w:rsidRPr="000C01AF" w:rsidRDefault="009E28F2" w:rsidP="00894B3C">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1660" w:type="dxa"/>
          </w:tcPr>
          <w:p w14:paraId="0EF52C8D" w14:textId="77777777" w:rsidR="009E28F2" w:rsidRPr="009857C4" w:rsidRDefault="00084AC9" w:rsidP="00894B3C">
            <w:pPr>
              <w:spacing w:line="360" w:lineRule="auto"/>
              <w:rPr>
                <w:rFonts w:ascii="Times New Roman" w:hAnsi="Times New Roman" w:cs="Times New Roman"/>
                <w:sz w:val="24"/>
                <w:szCs w:val="24"/>
              </w:rPr>
            </w:pPr>
            <w:r>
              <w:rPr>
                <w:rFonts w:ascii="Times New Roman" w:hAnsi="Times New Roman" w:cs="Times New Roman"/>
                <w:sz w:val="24"/>
                <w:szCs w:val="24"/>
              </w:rPr>
              <w:t>54,55</w:t>
            </w:r>
          </w:p>
        </w:tc>
        <w:tc>
          <w:tcPr>
            <w:tcW w:w="1169" w:type="dxa"/>
          </w:tcPr>
          <w:p w14:paraId="6EBAD99D" w14:textId="77777777" w:rsidR="009E28F2" w:rsidRPr="009857C4" w:rsidRDefault="00CF2C66" w:rsidP="00894B3C">
            <w:pPr>
              <w:spacing w:line="360" w:lineRule="auto"/>
              <w:rPr>
                <w:rFonts w:ascii="Times New Roman" w:hAnsi="Times New Roman" w:cs="Times New Roman"/>
                <w:sz w:val="24"/>
                <w:szCs w:val="24"/>
              </w:rPr>
            </w:pPr>
            <w:r>
              <w:rPr>
                <w:rFonts w:ascii="Times New Roman" w:hAnsi="Times New Roman" w:cs="Times New Roman"/>
                <w:sz w:val="24"/>
                <w:szCs w:val="24"/>
              </w:rPr>
              <w:t>3,55</w:t>
            </w:r>
          </w:p>
        </w:tc>
      </w:tr>
      <w:tr w:rsidR="009E28F2" w:rsidRPr="009857C4" w14:paraId="5921C185" w14:textId="77777777" w:rsidTr="009E28F2">
        <w:tc>
          <w:tcPr>
            <w:tcW w:w="2405" w:type="dxa"/>
          </w:tcPr>
          <w:p w14:paraId="29DEC97B" w14:textId="77777777" w:rsidR="009E28F2" w:rsidRPr="009857C4" w:rsidRDefault="009E28F2" w:rsidP="00894B3C">
            <w:pPr>
              <w:jc w:val="both"/>
              <w:rPr>
                <w:rFonts w:ascii="Times New Roman" w:hAnsi="Times New Roman" w:cs="Times New Roman"/>
                <w:sz w:val="24"/>
                <w:szCs w:val="24"/>
              </w:rPr>
            </w:pPr>
            <w:r w:rsidRPr="009857C4">
              <w:rPr>
                <w:rFonts w:ascii="Times New Roman" w:hAnsi="Times New Roman" w:cs="Times New Roman"/>
                <w:sz w:val="24"/>
                <w:szCs w:val="24"/>
              </w:rPr>
              <w:t>Яблоновский филиал МБОУ «СОШ№1 с.Новосысоевка»</w:t>
            </w:r>
          </w:p>
        </w:tc>
        <w:tc>
          <w:tcPr>
            <w:tcW w:w="851" w:type="dxa"/>
          </w:tcPr>
          <w:p w14:paraId="62E44F18" w14:textId="77777777" w:rsidR="009E28F2" w:rsidRPr="009E28F2" w:rsidRDefault="009E28F2" w:rsidP="009E28F2">
            <w:pPr>
              <w:rPr>
                <w:rFonts w:ascii="Times New Roman" w:hAnsi="Times New Roman" w:cs="Times New Roman"/>
                <w:color w:val="000000"/>
              </w:rPr>
            </w:pPr>
            <w:r w:rsidRPr="009E28F2">
              <w:rPr>
                <w:rFonts w:ascii="Times New Roman" w:hAnsi="Times New Roman" w:cs="Times New Roman"/>
                <w:color w:val="000000"/>
              </w:rPr>
              <w:t>7</w:t>
            </w:r>
          </w:p>
        </w:tc>
        <w:tc>
          <w:tcPr>
            <w:tcW w:w="708" w:type="dxa"/>
          </w:tcPr>
          <w:p w14:paraId="6BBB3CA2" w14:textId="77777777" w:rsidR="009E28F2" w:rsidRPr="000C01AF" w:rsidRDefault="009E28F2" w:rsidP="00894B3C">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851" w:type="dxa"/>
          </w:tcPr>
          <w:p w14:paraId="091208CB" w14:textId="77777777" w:rsidR="009E28F2" w:rsidRPr="000C01AF" w:rsidRDefault="009E28F2" w:rsidP="00894B3C">
            <w:pPr>
              <w:spacing w:line="360" w:lineRule="auto"/>
              <w:rPr>
                <w:rFonts w:ascii="Times New Roman" w:hAnsi="Times New Roman" w:cs="Times New Roman"/>
                <w:sz w:val="24"/>
                <w:szCs w:val="24"/>
              </w:rPr>
            </w:pPr>
            <w:r>
              <w:rPr>
                <w:rFonts w:ascii="Times New Roman" w:hAnsi="Times New Roman" w:cs="Times New Roman"/>
                <w:sz w:val="24"/>
                <w:szCs w:val="24"/>
              </w:rPr>
              <w:t>4</w:t>
            </w:r>
          </w:p>
        </w:tc>
        <w:tc>
          <w:tcPr>
            <w:tcW w:w="850" w:type="dxa"/>
          </w:tcPr>
          <w:p w14:paraId="13E803A1" w14:textId="77777777" w:rsidR="009E28F2" w:rsidRPr="000C01AF" w:rsidRDefault="009E28F2" w:rsidP="00894B3C">
            <w:pPr>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851" w:type="dxa"/>
          </w:tcPr>
          <w:p w14:paraId="46DFED96" w14:textId="77777777" w:rsidR="009E28F2" w:rsidRPr="000C01AF" w:rsidRDefault="009E28F2" w:rsidP="00894B3C">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1660" w:type="dxa"/>
          </w:tcPr>
          <w:p w14:paraId="17AA72E1" w14:textId="77777777" w:rsidR="009E28F2" w:rsidRPr="009857C4" w:rsidRDefault="00084AC9" w:rsidP="00894B3C">
            <w:pPr>
              <w:spacing w:line="360" w:lineRule="auto"/>
              <w:rPr>
                <w:rFonts w:ascii="Times New Roman" w:hAnsi="Times New Roman" w:cs="Times New Roman"/>
                <w:sz w:val="24"/>
                <w:szCs w:val="24"/>
              </w:rPr>
            </w:pPr>
            <w:r>
              <w:rPr>
                <w:rFonts w:ascii="Times New Roman" w:hAnsi="Times New Roman" w:cs="Times New Roman"/>
                <w:sz w:val="24"/>
                <w:szCs w:val="24"/>
              </w:rPr>
              <w:t>42,86</w:t>
            </w:r>
          </w:p>
        </w:tc>
        <w:tc>
          <w:tcPr>
            <w:tcW w:w="1169" w:type="dxa"/>
          </w:tcPr>
          <w:p w14:paraId="0105DDFC" w14:textId="77777777" w:rsidR="009E28F2" w:rsidRPr="009857C4" w:rsidRDefault="00CF2C66" w:rsidP="00894B3C">
            <w:pPr>
              <w:spacing w:line="360" w:lineRule="auto"/>
              <w:rPr>
                <w:rFonts w:ascii="Times New Roman" w:hAnsi="Times New Roman" w:cs="Times New Roman"/>
                <w:sz w:val="24"/>
                <w:szCs w:val="24"/>
              </w:rPr>
            </w:pPr>
            <w:r>
              <w:rPr>
                <w:rFonts w:ascii="Times New Roman" w:hAnsi="Times New Roman" w:cs="Times New Roman"/>
                <w:sz w:val="24"/>
                <w:szCs w:val="24"/>
              </w:rPr>
              <w:t>3,57</w:t>
            </w:r>
          </w:p>
        </w:tc>
      </w:tr>
      <w:tr w:rsidR="009E28F2" w:rsidRPr="009857C4" w14:paraId="7B5ECADB" w14:textId="77777777" w:rsidTr="009E28F2">
        <w:tc>
          <w:tcPr>
            <w:tcW w:w="2405" w:type="dxa"/>
          </w:tcPr>
          <w:p w14:paraId="7F09F543" w14:textId="77777777" w:rsidR="009E28F2" w:rsidRPr="009857C4" w:rsidRDefault="009E28F2" w:rsidP="00894B3C">
            <w:pPr>
              <w:jc w:val="both"/>
              <w:rPr>
                <w:rFonts w:ascii="Times New Roman" w:hAnsi="Times New Roman" w:cs="Times New Roman"/>
                <w:sz w:val="24"/>
                <w:szCs w:val="24"/>
              </w:rPr>
            </w:pPr>
            <w:r w:rsidRPr="009857C4">
              <w:rPr>
                <w:rFonts w:ascii="Times New Roman" w:hAnsi="Times New Roman" w:cs="Times New Roman"/>
                <w:sz w:val="24"/>
                <w:szCs w:val="24"/>
              </w:rPr>
              <w:t>Бельцовский филиал МБОУ «СОШ с.Яковлевка»</w:t>
            </w:r>
          </w:p>
        </w:tc>
        <w:tc>
          <w:tcPr>
            <w:tcW w:w="851" w:type="dxa"/>
          </w:tcPr>
          <w:p w14:paraId="3C1310DD" w14:textId="77777777" w:rsidR="009E28F2" w:rsidRPr="009E28F2" w:rsidRDefault="009E28F2" w:rsidP="009E28F2">
            <w:pPr>
              <w:rPr>
                <w:rFonts w:ascii="Times New Roman" w:hAnsi="Times New Roman" w:cs="Times New Roman"/>
                <w:color w:val="000000"/>
              </w:rPr>
            </w:pPr>
            <w:r w:rsidRPr="009E28F2">
              <w:rPr>
                <w:rFonts w:ascii="Times New Roman" w:hAnsi="Times New Roman" w:cs="Times New Roman"/>
                <w:color w:val="000000"/>
              </w:rPr>
              <w:t>5</w:t>
            </w:r>
          </w:p>
        </w:tc>
        <w:tc>
          <w:tcPr>
            <w:tcW w:w="708" w:type="dxa"/>
          </w:tcPr>
          <w:p w14:paraId="427ABC23" w14:textId="77777777" w:rsidR="009E28F2" w:rsidRPr="000C01AF" w:rsidRDefault="009E28F2" w:rsidP="00894B3C">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851" w:type="dxa"/>
          </w:tcPr>
          <w:p w14:paraId="799059FC" w14:textId="77777777" w:rsidR="009E28F2" w:rsidRPr="000C01AF" w:rsidRDefault="009E28F2" w:rsidP="00894B3C">
            <w:pPr>
              <w:spacing w:line="360" w:lineRule="auto"/>
              <w:rPr>
                <w:rFonts w:ascii="Times New Roman" w:hAnsi="Times New Roman" w:cs="Times New Roman"/>
                <w:sz w:val="24"/>
                <w:szCs w:val="24"/>
              </w:rPr>
            </w:pPr>
            <w:r>
              <w:rPr>
                <w:rFonts w:ascii="Times New Roman" w:hAnsi="Times New Roman" w:cs="Times New Roman"/>
                <w:sz w:val="24"/>
                <w:szCs w:val="24"/>
              </w:rPr>
              <w:t>5</w:t>
            </w:r>
          </w:p>
        </w:tc>
        <w:tc>
          <w:tcPr>
            <w:tcW w:w="850" w:type="dxa"/>
          </w:tcPr>
          <w:p w14:paraId="31D91F7E" w14:textId="77777777" w:rsidR="009E28F2" w:rsidRPr="000C01AF" w:rsidRDefault="009E28F2" w:rsidP="00894B3C">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851" w:type="dxa"/>
          </w:tcPr>
          <w:p w14:paraId="719A03DB" w14:textId="77777777" w:rsidR="009E28F2" w:rsidRPr="000C01AF" w:rsidRDefault="009E28F2" w:rsidP="00894B3C">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1660" w:type="dxa"/>
          </w:tcPr>
          <w:p w14:paraId="3C92D5A8" w14:textId="77777777" w:rsidR="009E28F2" w:rsidRPr="009857C4" w:rsidRDefault="00084AC9" w:rsidP="00894B3C">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1169" w:type="dxa"/>
          </w:tcPr>
          <w:p w14:paraId="681B537D" w14:textId="77777777" w:rsidR="009E28F2" w:rsidRPr="009857C4" w:rsidRDefault="00CF2C66" w:rsidP="00894B3C">
            <w:pPr>
              <w:spacing w:line="360" w:lineRule="auto"/>
              <w:rPr>
                <w:rFonts w:ascii="Times New Roman" w:hAnsi="Times New Roman" w:cs="Times New Roman"/>
                <w:sz w:val="24"/>
                <w:szCs w:val="24"/>
              </w:rPr>
            </w:pPr>
            <w:r>
              <w:rPr>
                <w:rFonts w:ascii="Times New Roman" w:hAnsi="Times New Roman" w:cs="Times New Roman"/>
                <w:sz w:val="24"/>
                <w:szCs w:val="24"/>
              </w:rPr>
              <w:t>3</w:t>
            </w:r>
          </w:p>
        </w:tc>
      </w:tr>
      <w:tr w:rsidR="009E28F2" w:rsidRPr="009857C4" w14:paraId="2504417E" w14:textId="77777777" w:rsidTr="009E28F2">
        <w:tc>
          <w:tcPr>
            <w:tcW w:w="2405" w:type="dxa"/>
          </w:tcPr>
          <w:p w14:paraId="7E993BB3" w14:textId="77777777" w:rsidR="009E28F2" w:rsidRPr="009857C4" w:rsidRDefault="009E28F2" w:rsidP="00894B3C">
            <w:pPr>
              <w:jc w:val="both"/>
              <w:rPr>
                <w:rFonts w:ascii="Times New Roman" w:hAnsi="Times New Roman" w:cs="Times New Roman"/>
                <w:sz w:val="24"/>
                <w:szCs w:val="24"/>
              </w:rPr>
            </w:pPr>
            <w:r w:rsidRPr="009857C4">
              <w:rPr>
                <w:rFonts w:ascii="Times New Roman" w:hAnsi="Times New Roman" w:cs="Times New Roman"/>
                <w:sz w:val="24"/>
                <w:szCs w:val="24"/>
              </w:rPr>
              <w:t>МБОУ «СОШ№1 с.Новосысоевка»</w:t>
            </w:r>
          </w:p>
        </w:tc>
        <w:tc>
          <w:tcPr>
            <w:tcW w:w="851" w:type="dxa"/>
          </w:tcPr>
          <w:p w14:paraId="579443E1" w14:textId="77777777" w:rsidR="009E28F2" w:rsidRPr="009E28F2" w:rsidRDefault="009E28F2" w:rsidP="009E28F2">
            <w:pPr>
              <w:rPr>
                <w:rFonts w:ascii="Times New Roman" w:hAnsi="Times New Roman" w:cs="Times New Roman"/>
                <w:color w:val="000000"/>
              </w:rPr>
            </w:pPr>
            <w:r w:rsidRPr="009E28F2">
              <w:rPr>
                <w:rFonts w:ascii="Times New Roman" w:hAnsi="Times New Roman" w:cs="Times New Roman"/>
                <w:color w:val="000000"/>
              </w:rPr>
              <w:t>37</w:t>
            </w:r>
          </w:p>
        </w:tc>
        <w:tc>
          <w:tcPr>
            <w:tcW w:w="708" w:type="dxa"/>
          </w:tcPr>
          <w:p w14:paraId="6DFCE055" w14:textId="77777777" w:rsidR="009E28F2" w:rsidRPr="000C01AF" w:rsidRDefault="009E28F2" w:rsidP="00894B3C">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851" w:type="dxa"/>
          </w:tcPr>
          <w:p w14:paraId="193715AA" w14:textId="77777777" w:rsidR="009E28F2" w:rsidRPr="000C01AF" w:rsidRDefault="009E28F2" w:rsidP="00894B3C">
            <w:pPr>
              <w:spacing w:line="360" w:lineRule="auto"/>
              <w:rPr>
                <w:rFonts w:ascii="Times New Roman" w:hAnsi="Times New Roman" w:cs="Times New Roman"/>
                <w:sz w:val="24"/>
                <w:szCs w:val="24"/>
              </w:rPr>
            </w:pPr>
            <w:r>
              <w:rPr>
                <w:rFonts w:ascii="Times New Roman" w:hAnsi="Times New Roman" w:cs="Times New Roman"/>
                <w:sz w:val="24"/>
                <w:szCs w:val="24"/>
              </w:rPr>
              <w:t>22</w:t>
            </w:r>
          </w:p>
        </w:tc>
        <w:tc>
          <w:tcPr>
            <w:tcW w:w="850" w:type="dxa"/>
          </w:tcPr>
          <w:p w14:paraId="7146ED1A" w14:textId="77777777" w:rsidR="009E28F2" w:rsidRPr="000C01AF" w:rsidRDefault="009E28F2" w:rsidP="00894B3C">
            <w:pPr>
              <w:spacing w:line="360" w:lineRule="auto"/>
              <w:rPr>
                <w:rFonts w:ascii="Times New Roman" w:hAnsi="Times New Roman" w:cs="Times New Roman"/>
                <w:sz w:val="24"/>
                <w:szCs w:val="24"/>
              </w:rPr>
            </w:pPr>
            <w:r>
              <w:rPr>
                <w:rFonts w:ascii="Times New Roman" w:hAnsi="Times New Roman" w:cs="Times New Roman"/>
                <w:sz w:val="24"/>
                <w:szCs w:val="24"/>
              </w:rPr>
              <w:t>12</w:t>
            </w:r>
          </w:p>
        </w:tc>
        <w:tc>
          <w:tcPr>
            <w:tcW w:w="851" w:type="dxa"/>
          </w:tcPr>
          <w:p w14:paraId="4902F030" w14:textId="77777777" w:rsidR="009E28F2" w:rsidRPr="000C01AF" w:rsidRDefault="009E28F2" w:rsidP="00894B3C">
            <w:pPr>
              <w:spacing w:line="360" w:lineRule="auto"/>
              <w:rPr>
                <w:rFonts w:ascii="Times New Roman" w:hAnsi="Times New Roman" w:cs="Times New Roman"/>
                <w:sz w:val="24"/>
                <w:szCs w:val="24"/>
              </w:rPr>
            </w:pPr>
            <w:r>
              <w:rPr>
                <w:rFonts w:ascii="Times New Roman" w:hAnsi="Times New Roman" w:cs="Times New Roman"/>
                <w:sz w:val="24"/>
                <w:szCs w:val="24"/>
              </w:rPr>
              <w:t>3</w:t>
            </w:r>
          </w:p>
        </w:tc>
        <w:tc>
          <w:tcPr>
            <w:tcW w:w="1660" w:type="dxa"/>
          </w:tcPr>
          <w:p w14:paraId="10C53117" w14:textId="77777777" w:rsidR="009E28F2" w:rsidRPr="009857C4" w:rsidRDefault="00084AC9" w:rsidP="00894B3C">
            <w:pPr>
              <w:spacing w:line="360" w:lineRule="auto"/>
              <w:rPr>
                <w:rFonts w:ascii="Times New Roman" w:hAnsi="Times New Roman" w:cs="Times New Roman"/>
                <w:sz w:val="24"/>
                <w:szCs w:val="24"/>
              </w:rPr>
            </w:pPr>
            <w:r>
              <w:rPr>
                <w:rFonts w:ascii="Times New Roman" w:hAnsi="Times New Roman" w:cs="Times New Roman"/>
                <w:sz w:val="24"/>
                <w:szCs w:val="24"/>
              </w:rPr>
              <w:t>40,54</w:t>
            </w:r>
          </w:p>
        </w:tc>
        <w:tc>
          <w:tcPr>
            <w:tcW w:w="1169" w:type="dxa"/>
          </w:tcPr>
          <w:p w14:paraId="77F8F60D" w14:textId="77777777" w:rsidR="009E28F2" w:rsidRPr="009857C4" w:rsidRDefault="00CF2C66" w:rsidP="00894B3C">
            <w:pPr>
              <w:spacing w:line="360" w:lineRule="auto"/>
              <w:rPr>
                <w:rFonts w:ascii="Times New Roman" w:hAnsi="Times New Roman" w:cs="Times New Roman"/>
                <w:sz w:val="24"/>
                <w:szCs w:val="24"/>
              </w:rPr>
            </w:pPr>
            <w:r>
              <w:rPr>
                <w:rFonts w:ascii="Times New Roman" w:hAnsi="Times New Roman" w:cs="Times New Roman"/>
                <w:sz w:val="24"/>
                <w:szCs w:val="24"/>
              </w:rPr>
              <w:t>3,49</w:t>
            </w:r>
          </w:p>
        </w:tc>
      </w:tr>
      <w:tr w:rsidR="009E28F2" w:rsidRPr="009857C4" w14:paraId="7FB6CC21" w14:textId="77777777" w:rsidTr="009E28F2">
        <w:tc>
          <w:tcPr>
            <w:tcW w:w="2405" w:type="dxa"/>
          </w:tcPr>
          <w:p w14:paraId="2F51407D" w14:textId="77777777" w:rsidR="009E28F2" w:rsidRPr="009857C4" w:rsidRDefault="009E28F2" w:rsidP="00894B3C">
            <w:pPr>
              <w:jc w:val="both"/>
              <w:rPr>
                <w:rFonts w:ascii="Times New Roman" w:hAnsi="Times New Roman" w:cs="Times New Roman"/>
                <w:sz w:val="24"/>
                <w:szCs w:val="24"/>
              </w:rPr>
            </w:pPr>
            <w:r w:rsidRPr="009857C4">
              <w:rPr>
                <w:rFonts w:ascii="Times New Roman" w:hAnsi="Times New Roman" w:cs="Times New Roman"/>
                <w:sz w:val="24"/>
                <w:szCs w:val="24"/>
              </w:rPr>
              <w:t>МБОУ «СОШ с.Новосысоевка №2»</w:t>
            </w:r>
          </w:p>
        </w:tc>
        <w:tc>
          <w:tcPr>
            <w:tcW w:w="851" w:type="dxa"/>
          </w:tcPr>
          <w:p w14:paraId="5B23BA59" w14:textId="77777777" w:rsidR="009E28F2" w:rsidRPr="009E28F2" w:rsidRDefault="009E28F2" w:rsidP="009E28F2">
            <w:pPr>
              <w:rPr>
                <w:rFonts w:ascii="Times New Roman" w:hAnsi="Times New Roman" w:cs="Times New Roman"/>
                <w:color w:val="000000"/>
              </w:rPr>
            </w:pPr>
            <w:r w:rsidRPr="009E28F2">
              <w:rPr>
                <w:rFonts w:ascii="Times New Roman" w:hAnsi="Times New Roman" w:cs="Times New Roman"/>
                <w:color w:val="000000"/>
              </w:rPr>
              <w:t>12</w:t>
            </w:r>
          </w:p>
        </w:tc>
        <w:tc>
          <w:tcPr>
            <w:tcW w:w="708" w:type="dxa"/>
          </w:tcPr>
          <w:p w14:paraId="04B0D85B" w14:textId="77777777" w:rsidR="009E28F2" w:rsidRPr="000C01AF" w:rsidRDefault="009E28F2" w:rsidP="00894B3C">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851" w:type="dxa"/>
          </w:tcPr>
          <w:p w14:paraId="0F68BD61" w14:textId="77777777" w:rsidR="009E28F2" w:rsidRPr="000C01AF" w:rsidRDefault="009E28F2" w:rsidP="00894B3C">
            <w:pPr>
              <w:spacing w:line="360" w:lineRule="auto"/>
              <w:rPr>
                <w:rFonts w:ascii="Times New Roman" w:hAnsi="Times New Roman" w:cs="Times New Roman"/>
                <w:sz w:val="24"/>
                <w:szCs w:val="24"/>
              </w:rPr>
            </w:pPr>
            <w:r>
              <w:rPr>
                <w:rFonts w:ascii="Times New Roman" w:hAnsi="Times New Roman" w:cs="Times New Roman"/>
                <w:sz w:val="24"/>
                <w:szCs w:val="24"/>
              </w:rPr>
              <w:t>9</w:t>
            </w:r>
          </w:p>
        </w:tc>
        <w:tc>
          <w:tcPr>
            <w:tcW w:w="850" w:type="dxa"/>
          </w:tcPr>
          <w:p w14:paraId="4035ED0F" w14:textId="77777777" w:rsidR="009E28F2" w:rsidRPr="000C01AF" w:rsidRDefault="009E28F2" w:rsidP="00894B3C">
            <w:pPr>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851" w:type="dxa"/>
          </w:tcPr>
          <w:p w14:paraId="6FD4227A" w14:textId="77777777" w:rsidR="009E28F2" w:rsidRPr="000C01AF" w:rsidRDefault="009E28F2" w:rsidP="00894B3C">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1660" w:type="dxa"/>
          </w:tcPr>
          <w:p w14:paraId="383B8DD8" w14:textId="77777777" w:rsidR="009E28F2" w:rsidRPr="009857C4" w:rsidRDefault="00084AC9" w:rsidP="00894B3C">
            <w:pPr>
              <w:spacing w:line="360" w:lineRule="auto"/>
              <w:rPr>
                <w:rFonts w:ascii="Times New Roman" w:hAnsi="Times New Roman" w:cs="Times New Roman"/>
                <w:sz w:val="24"/>
                <w:szCs w:val="24"/>
              </w:rPr>
            </w:pPr>
            <w:r>
              <w:rPr>
                <w:rFonts w:ascii="Times New Roman" w:hAnsi="Times New Roman" w:cs="Times New Roman"/>
                <w:sz w:val="24"/>
                <w:szCs w:val="24"/>
              </w:rPr>
              <w:t>16,67</w:t>
            </w:r>
          </w:p>
        </w:tc>
        <w:tc>
          <w:tcPr>
            <w:tcW w:w="1169" w:type="dxa"/>
          </w:tcPr>
          <w:p w14:paraId="5FBD641E" w14:textId="77777777" w:rsidR="009E28F2" w:rsidRPr="009857C4" w:rsidRDefault="00CF2C66" w:rsidP="00894B3C">
            <w:pPr>
              <w:spacing w:line="360" w:lineRule="auto"/>
              <w:rPr>
                <w:rFonts w:ascii="Times New Roman" w:hAnsi="Times New Roman" w:cs="Times New Roman"/>
                <w:sz w:val="24"/>
                <w:szCs w:val="24"/>
              </w:rPr>
            </w:pPr>
            <w:r>
              <w:rPr>
                <w:rFonts w:ascii="Times New Roman" w:hAnsi="Times New Roman" w:cs="Times New Roman"/>
                <w:sz w:val="24"/>
                <w:szCs w:val="24"/>
              </w:rPr>
              <w:t>3,08</w:t>
            </w:r>
          </w:p>
        </w:tc>
      </w:tr>
      <w:tr w:rsidR="009E28F2" w:rsidRPr="009857C4" w14:paraId="0B8F3D29" w14:textId="77777777" w:rsidTr="009E28F2">
        <w:tc>
          <w:tcPr>
            <w:tcW w:w="2405" w:type="dxa"/>
          </w:tcPr>
          <w:p w14:paraId="22C20A26" w14:textId="77777777" w:rsidR="009E28F2" w:rsidRPr="009857C4" w:rsidRDefault="009E28F2" w:rsidP="00894B3C">
            <w:pPr>
              <w:jc w:val="both"/>
              <w:rPr>
                <w:rFonts w:ascii="Times New Roman" w:hAnsi="Times New Roman" w:cs="Times New Roman"/>
                <w:sz w:val="24"/>
                <w:szCs w:val="24"/>
              </w:rPr>
            </w:pPr>
            <w:r>
              <w:rPr>
                <w:rFonts w:ascii="Times New Roman" w:hAnsi="Times New Roman" w:cs="Times New Roman"/>
                <w:sz w:val="24"/>
                <w:szCs w:val="24"/>
              </w:rPr>
              <w:t>Покровский филиал МБОУ «СОШ с.Яковлевка»</w:t>
            </w:r>
          </w:p>
        </w:tc>
        <w:tc>
          <w:tcPr>
            <w:tcW w:w="851" w:type="dxa"/>
          </w:tcPr>
          <w:p w14:paraId="090C0689" w14:textId="77777777" w:rsidR="009E28F2" w:rsidRPr="009E28F2" w:rsidRDefault="009E28F2" w:rsidP="009E28F2">
            <w:pPr>
              <w:rPr>
                <w:rFonts w:ascii="Times New Roman" w:hAnsi="Times New Roman" w:cs="Times New Roman"/>
                <w:color w:val="000000"/>
              </w:rPr>
            </w:pPr>
            <w:r w:rsidRPr="009E28F2">
              <w:rPr>
                <w:rFonts w:ascii="Times New Roman" w:hAnsi="Times New Roman" w:cs="Times New Roman"/>
                <w:color w:val="000000"/>
              </w:rPr>
              <w:t>2</w:t>
            </w:r>
          </w:p>
        </w:tc>
        <w:tc>
          <w:tcPr>
            <w:tcW w:w="708" w:type="dxa"/>
          </w:tcPr>
          <w:p w14:paraId="2D63681F" w14:textId="77777777" w:rsidR="009E28F2" w:rsidRPr="000C01AF" w:rsidRDefault="009E28F2" w:rsidP="00894B3C">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851" w:type="dxa"/>
          </w:tcPr>
          <w:p w14:paraId="599E497F" w14:textId="77777777" w:rsidR="009E28F2" w:rsidRPr="000C01AF" w:rsidRDefault="009E28F2" w:rsidP="00894B3C">
            <w:pPr>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850" w:type="dxa"/>
          </w:tcPr>
          <w:p w14:paraId="28767DFB" w14:textId="77777777" w:rsidR="009E28F2" w:rsidRPr="000C01AF" w:rsidRDefault="009E28F2" w:rsidP="00894B3C">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851" w:type="dxa"/>
          </w:tcPr>
          <w:p w14:paraId="64CBCECA" w14:textId="77777777" w:rsidR="009E28F2" w:rsidRPr="000C01AF" w:rsidRDefault="009E28F2" w:rsidP="00894B3C">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1660" w:type="dxa"/>
          </w:tcPr>
          <w:p w14:paraId="79C8F598" w14:textId="77777777" w:rsidR="009E28F2" w:rsidRDefault="00084AC9" w:rsidP="00894B3C">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1169" w:type="dxa"/>
          </w:tcPr>
          <w:p w14:paraId="2D82BCBC" w14:textId="77777777" w:rsidR="009E28F2" w:rsidRDefault="00CF2C66" w:rsidP="00894B3C">
            <w:pPr>
              <w:spacing w:line="360" w:lineRule="auto"/>
              <w:rPr>
                <w:rFonts w:ascii="Times New Roman" w:hAnsi="Times New Roman" w:cs="Times New Roman"/>
                <w:sz w:val="24"/>
                <w:szCs w:val="24"/>
              </w:rPr>
            </w:pPr>
            <w:r>
              <w:rPr>
                <w:rFonts w:ascii="Times New Roman" w:hAnsi="Times New Roman" w:cs="Times New Roman"/>
                <w:sz w:val="24"/>
                <w:szCs w:val="24"/>
              </w:rPr>
              <w:t>3</w:t>
            </w:r>
          </w:p>
        </w:tc>
      </w:tr>
    </w:tbl>
    <w:p w14:paraId="1129FE9A" w14:textId="77777777" w:rsidR="00287D73" w:rsidRDefault="00287D73" w:rsidP="00287D73">
      <w:pPr>
        <w:spacing w:line="360" w:lineRule="auto"/>
        <w:ind w:firstLine="709"/>
        <w:jc w:val="both"/>
        <w:rPr>
          <w:rFonts w:ascii="Times New Roman" w:hAnsi="Times New Roman" w:cs="Times New Roman"/>
          <w:bCs/>
          <w:sz w:val="28"/>
          <w:szCs w:val="28"/>
        </w:rPr>
      </w:pPr>
    </w:p>
    <w:p w14:paraId="13190FF9" w14:textId="77777777" w:rsidR="00287D73" w:rsidRDefault="00287D73" w:rsidP="00287D73">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Максимальный балл, который обучающийся мог получить за верное выполнение всех заданий, равен 2</w:t>
      </w:r>
      <w:r w:rsidR="00781311">
        <w:rPr>
          <w:rFonts w:ascii="Times New Roman" w:hAnsi="Times New Roman" w:cs="Times New Roman"/>
          <w:bCs/>
          <w:sz w:val="28"/>
          <w:szCs w:val="28"/>
        </w:rPr>
        <w:t>4</w:t>
      </w:r>
      <w:r>
        <w:rPr>
          <w:rFonts w:ascii="Times New Roman" w:hAnsi="Times New Roman" w:cs="Times New Roman"/>
          <w:bCs/>
          <w:sz w:val="28"/>
          <w:szCs w:val="28"/>
        </w:rPr>
        <w:t xml:space="preserve">. Распределение первичных баллов, полученных участниками проверочной работы, представлено на рисунке </w:t>
      </w:r>
      <w:r w:rsidR="00FD3C9C">
        <w:rPr>
          <w:rFonts w:ascii="Times New Roman" w:hAnsi="Times New Roman" w:cs="Times New Roman"/>
          <w:bCs/>
          <w:sz w:val="28"/>
          <w:szCs w:val="28"/>
        </w:rPr>
        <w:t>29</w:t>
      </w:r>
      <w:r>
        <w:rPr>
          <w:rFonts w:ascii="Times New Roman" w:hAnsi="Times New Roman" w:cs="Times New Roman"/>
          <w:bCs/>
          <w:sz w:val="28"/>
          <w:szCs w:val="28"/>
        </w:rPr>
        <w:t>.</w:t>
      </w:r>
    </w:p>
    <w:p w14:paraId="43867582" w14:textId="77777777" w:rsidR="00287D73" w:rsidRDefault="00336D77" w:rsidP="00781311">
      <w:pPr>
        <w:spacing w:line="360" w:lineRule="auto"/>
        <w:ind w:firstLine="709"/>
        <w:rPr>
          <w:rFonts w:ascii="Times New Roman" w:hAnsi="Times New Roman" w:cs="Times New Roman"/>
          <w:bCs/>
          <w:sz w:val="28"/>
          <w:szCs w:val="28"/>
        </w:rPr>
      </w:pPr>
      <w:r w:rsidRPr="00336D77">
        <w:rPr>
          <w:rFonts w:ascii="Times New Roman" w:hAnsi="Times New Roman" w:cs="Times New Roman"/>
          <w:bCs/>
          <w:noProof/>
          <w:sz w:val="28"/>
          <w:szCs w:val="28"/>
        </w:rPr>
        <w:lastRenderedPageBreak/>
        <w:drawing>
          <wp:inline distT="0" distB="0" distL="0" distR="0" wp14:anchorId="7497EA34" wp14:editId="0300C9CD">
            <wp:extent cx="4572000" cy="2743200"/>
            <wp:effectExtent l="19050" t="0" r="19050" b="0"/>
            <wp:docPr id="43"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856E2F5" w14:textId="77777777" w:rsidR="00287D73" w:rsidRDefault="00287D73" w:rsidP="00287D73">
      <w:pPr>
        <w:spacing w:line="360" w:lineRule="auto"/>
        <w:ind w:firstLine="709"/>
        <w:rPr>
          <w:rFonts w:ascii="Times New Roman" w:hAnsi="Times New Roman" w:cs="Times New Roman"/>
          <w:bCs/>
          <w:sz w:val="28"/>
          <w:szCs w:val="28"/>
        </w:rPr>
      </w:pPr>
      <w:r>
        <w:rPr>
          <w:rFonts w:ascii="Times New Roman" w:hAnsi="Times New Roman" w:cs="Times New Roman"/>
          <w:bCs/>
          <w:sz w:val="28"/>
          <w:szCs w:val="28"/>
        </w:rPr>
        <w:t xml:space="preserve">Рисунок </w:t>
      </w:r>
      <w:r w:rsidR="00FD3C9C">
        <w:rPr>
          <w:rFonts w:ascii="Times New Roman" w:hAnsi="Times New Roman" w:cs="Times New Roman"/>
          <w:bCs/>
          <w:sz w:val="28"/>
          <w:szCs w:val="28"/>
        </w:rPr>
        <w:t>29</w:t>
      </w:r>
      <w:r>
        <w:rPr>
          <w:rFonts w:ascii="Times New Roman" w:hAnsi="Times New Roman" w:cs="Times New Roman"/>
          <w:bCs/>
          <w:sz w:val="28"/>
          <w:szCs w:val="28"/>
        </w:rPr>
        <w:t xml:space="preserve">. Распределение баллов ВПР по </w:t>
      </w:r>
      <w:r w:rsidR="00781311">
        <w:rPr>
          <w:rFonts w:ascii="Times New Roman" w:hAnsi="Times New Roman" w:cs="Times New Roman"/>
          <w:bCs/>
          <w:sz w:val="28"/>
          <w:szCs w:val="28"/>
        </w:rPr>
        <w:t>математике</w:t>
      </w:r>
      <w:r>
        <w:rPr>
          <w:rFonts w:ascii="Times New Roman" w:hAnsi="Times New Roman" w:cs="Times New Roman"/>
          <w:bCs/>
          <w:sz w:val="28"/>
          <w:szCs w:val="28"/>
        </w:rPr>
        <w:t xml:space="preserve"> в 6 классах в 2025году</w:t>
      </w:r>
    </w:p>
    <w:p w14:paraId="584D859A" w14:textId="77777777" w:rsidR="004E7DCB" w:rsidRDefault="004E7DCB" w:rsidP="00287D73">
      <w:pPr>
        <w:spacing w:line="360" w:lineRule="auto"/>
        <w:ind w:firstLine="709"/>
        <w:rPr>
          <w:rFonts w:ascii="Times New Roman" w:hAnsi="Times New Roman" w:cs="Times New Roman"/>
          <w:bCs/>
          <w:sz w:val="28"/>
          <w:szCs w:val="28"/>
        </w:rPr>
      </w:pPr>
    </w:p>
    <w:p w14:paraId="310B526B" w14:textId="77777777" w:rsidR="00CE5B9F" w:rsidRDefault="00287D73" w:rsidP="00287D73">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На графике распределения первичных баллов наблюдаются «пики» (резкое увеличение количества участников, получивших балл) результатов </w:t>
      </w:r>
      <w:r w:rsidR="004E7DCB">
        <w:rPr>
          <w:rFonts w:ascii="Times New Roman" w:hAnsi="Times New Roman" w:cs="Times New Roman"/>
          <w:bCs/>
          <w:sz w:val="28"/>
          <w:szCs w:val="28"/>
        </w:rPr>
        <w:t>на 8 баллах</w:t>
      </w:r>
      <w:r>
        <w:rPr>
          <w:rFonts w:ascii="Times New Roman" w:hAnsi="Times New Roman" w:cs="Times New Roman"/>
          <w:bCs/>
          <w:sz w:val="28"/>
          <w:szCs w:val="28"/>
        </w:rPr>
        <w:t xml:space="preserve"> отметок «3» и на </w:t>
      </w:r>
      <w:r w:rsidR="004E7DCB">
        <w:rPr>
          <w:rFonts w:ascii="Times New Roman" w:hAnsi="Times New Roman" w:cs="Times New Roman"/>
          <w:bCs/>
          <w:sz w:val="28"/>
          <w:szCs w:val="28"/>
        </w:rPr>
        <w:t>13 баллах</w:t>
      </w:r>
      <w:r>
        <w:rPr>
          <w:rFonts w:ascii="Times New Roman" w:hAnsi="Times New Roman" w:cs="Times New Roman"/>
          <w:bCs/>
          <w:sz w:val="28"/>
          <w:szCs w:val="28"/>
        </w:rPr>
        <w:t xml:space="preserve"> отметки «4». </w:t>
      </w:r>
    </w:p>
    <w:p w14:paraId="1A6594D0" w14:textId="77777777" w:rsidR="00287D73" w:rsidRDefault="00287D73" w:rsidP="00287D73">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В соответствии с набранными баллами была осуществлена дифференциация обучающихся по отметкам по пятибалльной шкале ( табл.</w:t>
      </w:r>
      <w:r w:rsidR="00CE5B9F">
        <w:rPr>
          <w:rFonts w:ascii="Times New Roman" w:hAnsi="Times New Roman" w:cs="Times New Roman"/>
          <w:bCs/>
          <w:sz w:val="28"/>
          <w:szCs w:val="28"/>
        </w:rPr>
        <w:t>5</w:t>
      </w:r>
      <w:r w:rsidR="00336D77">
        <w:rPr>
          <w:rFonts w:ascii="Times New Roman" w:hAnsi="Times New Roman" w:cs="Times New Roman"/>
          <w:bCs/>
          <w:sz w:val="28"/>
          <w:szCs w:val="28"/>
        </w:rPr>
        <w:t>8</w:t>
      </w:r>
      <w:r>
        <w:rPr>
          <w:rFonts w:ascii="Times New Roman" w:hAnsi="Times New Roman" w:cs="Times New Roman"/>
          <w:bCs/>
          <w:sz w:val="28"/>
          <w:szCs w:val="28"/>
        </w:rPr>
        <w:t>)</w:t>
      </w:r>
    </w:p>
    <w:p w14:paraId="460A9D0B" w14:textId="77777777" w:rsidR="00287D73" w:rsidRPr="008D4D9F" w:rsidRDefault="00287D73" w:rsidP="00287D73">
      <w:pPr>
        <w:spacing w:line="360" w:lineRule="auto"/>
        <w:ind w:firstLine="709"/>
        <w:jc w:val="right"/>
        <w:rPr>
          <w:rFonts w:ascii="Times New Roman" w:hAnsi="Times New Roman" w:cs="Times New Roman"/>
          <w:bCs/>
          <w:sz w:val="28"/>
          <w:szCs w:val="28"/>
          <w:highlight w:val="yellow"/>
          <w:lang w:val="en-US"/>
        </w:rPr>
      </w:pPr>
      <w:r w:rsidRPr="002F00CA">
        <w:rPr>
          <w:rFonts w:ascii="Times New Roman" w:hAnsi="Times New Roman" w:cs="Times New Roman"/>
          <w:bCs/>
          <w:i/>
          <w:iCs/>
          <w:sz w:val="28"/>
          <w:szCs w:val="28"/>
        </w:rPr>
        <w:t xml:space="preserve">Таблица </w:t>
      </w:r>
      <w:r w:rsidR="00CE5B9F">
        <w:rPr>
          <w:rFonts w:ascii="Times New Roman" w:hAnsi="Times New Roman" w:cs="Times New Roman"/>
          <w:bCs/>
          <w:i/>
          <w:iCs/>
          <w:sz w:val="28"/>
          <w:szCs w:val="28"/>
        </w:rPr>
        <w:t>5</w:t>
      </w:r>
      <w:r w:rsidR="00336D77">
        <w:rPr>
          <w:rFonts w:ascii="Times New Roman" w:hAnsi="Times New Roman" w:cs="Times New Roman"/>
          <w:bCs/>
          <w:i/>
          <w:iCs/>
          <w:sz w:val="28"/>
          <w:szCs w:val="28"/>
        </w:rPr>
        <w:t>8</w:t>
      </w:r>
    </w:p>
    <w:tbl>
      <w:tblPr>
        <w:tblStyle w:val="a3"/>
        <w:tblW w:w="0" w:type="auto"/>
        <w:tblLook w:val="04A0" w:firstRow="1" w:lastRow="0" w:firstColumn="1" w:lastColumn="0" w:noHBand="0" w:noVBand="1"/>
      </w:tblPr>
      <w:tblGrid>
        <w:gridCol w:w="1942"/>
        <w:gridCol w:w="1768"/>
        <w:gridCol w:w="1408"/>
        <w:gridCol w:w="1409"/>
        <w:gridCol w:w="1409"/>
        <w:gridCol w:w="1409"/>
      </w:tblGrid>
      <w:tr w:rsidR="00287D73" w:rsidRPr="002F00CA" w14:paraId="5D0B07DD" w14:textId="77777777" w:rsidTr="00894B3C">
        <w:tc>
          <w:tcPr>
            <w:tcW w:w="3710" w:type="dxa"/>
            <w:gridSpan w:val="2"/>
          </w:tcPr>
          <w:p w14:paraId="203792A7" w14:textId="77777777" w:rsidR="00287D73" w:rsidRPr="00473054" w:rsidRDefault="00287D73" w:rsidP="00894B3C">
            <w:pPr>
              <w:jc w:val="both"/>
              <w:rPr>
                <w:rFonts w:ascii="Times New Roman" w:hAnsi="Times New Roman" w:cs="Times New Roman"/>
                <w:b/>
                <w:sz w:val="24"/>
                <w:szCs w:val="24"/>
              </w:rPr>
            </w:pPr>
            <w:r w:rsidRPr="00473054">
              <w:rPr>
                <w:rFonts w:ascii="Times New Roman" w:hAnsi="Times New Roman" w:cs="Times New Roman"/>
                <w:b/>
                <w:sz w:val="24"/>
                <w:szCs w:val="24"/>
              </w:rPr>
              <w:t>Отметка по пятибалльной шкале</w:t>
            </w:r>
          </w:p>
        </w:tc>
        <w:tc>
          <w:tcPr>
            <w:tcW w:w="1408" w:type="dxa"/>
          </w:tcPr>
          <w:p w14:paraId="0F01DA7A" w14:textId="77777777" w:rsidR="00287D73" w:rsidRPr="00473054" w:rsidRDefault="00287D73" w:rsidP="00894B3C">
            <w:pPr>
              <w:rPr>
                <w:rFonts w:ascii="Times New Roman" w:hAnsi="Times New Roman" w:cs="Times New Roman"/>
                <w:b/>
                <w:sz w:val="24"/>
                <w:szCs w:val="24"/>
              </w:rPr>
            </w:pPr>
            <w:r w:rsidRPr="00473054">
              <w:rPr>
                <w:rFonts w:ascii="Times New Roman" w:hAnsi="Times New Roman" w:cs="Times New Roman"/>
                <w:b/>
                <w:sz w:val="24"/>
                <w:szCs w:val="24"/>
              </w:rPr>
              <w:t>«2»</w:t>
            </w:r>
          </w:p>
        </w:tc>
        <w:tc>
          <w:tcPr>
            <w:tcW w:w="1409" w:type="dxa"/>
          </w:tcPr>
          <w:p w14:paraId="55272A93" w14:textId="77777777" w:rsidR="00287D73" w:rsidRPr="00473054" w:rsidRDefault="00287D73" w:rsidP="00894B3C">
            <w:pPr>
              <w:rPr>
                <w:rFonts w:ascii="Times New Roman" w:hAnsi="Times New Roman" w:cs="Times New Roman"/>
                <w:b/>
                <w:sz w:val="24"/>
                <w:szCs w:val="24"/>
              </w:rPr>
            </w:pPr>
            <w:r w:rsidRPr="00473054">
              <w:rPr>
                <w:rFonts w:ascii="Times New Roman" w:hAnsi="Times New Roman" w:cs="Times New Roman"/>
                <w:b/>
                <w:sz w:val="24"/>
                <w:szCs w:val="24"/>
              </w:rPr>
              <w:t>«3»</w:t>
            </w:r>
          </w:p>
        </w:tc>
        <w:tc>
          <w:tcPr>
            <w:tcW w:w="1409" w:type="dxa"/>
          </w:tcPr>
          <w:p w14:paraId="5A992257" w14:textId="77777777" w:rsidR="00287D73" w:rsidRPr="00473054" w:rsidRDefault="00287D73" w:rsidP="00894B3C">
            <w:pPr>
              <w:rPr>
                <w:rFonts w:ascii="Times New Roman" w:hAnsi="Times New Roman" w:cs="Times New Roman"/>
                <w:b/>
                <w:sz w:val="24"/>
                <w:szCs w:val="24"/>
              </w:rPr>
            </w:pPr>
            <w:r w:rsidRPr="00473054">
              <w:rPr>
                <w:rFonts w:ascii="Times New Roman" w:hAnsi="Times New Roman" w:cs="Times New Roman"/>
                <w:b/>
                <w:sz w:val="24"/>
                <w:szCs w:val="24"/>
              </w:rPr>
              <w:t>«4»</w:t>
            </w:r>
          </w:p>
        </w:tc>
        <w:tc>
          <w:tcPr>
            <w:tcW w:w="1409" w:type="dxa"/>
          </w:tcPr>
          <w:p w14:paraId="3FC754BF" w14:textId="77777777" w:rsidR="00287D73" w:rsidRPr="00473054" w:rsidRDefault="00287D73" w:rsidP="00894B3C">
            <w:pPr>
              <w:rPr>
                <w:rFonts w:ascii="Times New Roman" w:hAnsi="Times New Roman" w:cs="Times New Roman"/>
                <w:b/>
                <w:sz w:val="24"/>
                <w:szCs w:val="24"/>
              </w:rPr>
            </w:pPr>
            <w:r w:rsidRPr="00473054">
              <w:rPr>
                <w:rFonts w:ascii="Times New Roman" w:hAnsi="Times New Roman" w:cs="Times New Roman"/>
                <w:b/>
                <w:sz w:val="24"/>
                <w:szCs w:val="24"/>
              </w:rPr>
              <w:t>«5»</w:t>
            </w:r>
          </w:p>
        </w:tc>
      </w:tr>
      <w:tr w:rsidR="00287D73" w:rsidRPr="002F00CA" w14:paraId="3C49873B" w14:textId="77777777" w:rsidTr="00894B3C">
        <w:tc>
          <w:tcPr>
            <w:tcW w:w="3710" w:type="dxa"/>
            <w:gridSpan w:val="2"/>
          </w:tcPr>
          <w:p w14:paraId="0B399962" w14:textId="77777777" w:rsidR="00287D73" w:rsidRPr="00473054" w:rsidRDefault="00287D73" w:rsidP="00894B3C">
            <w:pPr>
              <w:jc w:val="both"/>
              <w:rPr>
                <w:rFonts w:ascii="Times New Roman" w:hAnsi="Times New Roman" w:cs="Times New Roman"/>
                <w:b/>
                <w:sz w:val="24"/>
                <w:szCs w:val="24"/>
              </w:rPr>
            </w:pPr>
            <w:r w:rsidRPr="00473054">
              <w:rPr>
                <w:rFonts w:ascii="Times New Roman" w:hAnsi="Times New Roman" w:cs="Times New Roman"/>
                <w:b/>
                <w:sz w:val="24"/>
                <w:szCs w:val="24"/>
              </w:rPr>
              <w:t>Первичные баллы</w:t>
            </w:r>
          </w:p>
        </w:tc>
        <w:tc>
          <w:tcPr>
            <w:tcW w:w="1408" w:type="dxa"/>
          </w:tcPr>
          <w:p w14:paraId="3BBDEDE3" w14:textId="77777777" w:rsidR="00287D73" w:rsidRPr="00473054" w:rsidRDefault="00287D73" w:rsidP="00894B3C">
            <w:pPr>
              <w:rPr>
                <w:rFonts w:ascii="Times New Roman" w:hAnsi="Times New Roman" w:cs="Times New Roman"/>
                <w:b/>
                <w:sz w:val="24"/>
                <w:szCs w:val="24"/>
              </w:rPr>
            </w:pPr>
            <w:r w:rsidRPr="00473054">
              <w:rPr>
                <w:rFonts w:ascii="Times New Roman" w:hAnsi="Times New Roman" w:cs="Times New Roman"/>
                <w:b/>
                <w:sz w:val="24"/>
                <w:szCs w:val="24"/>
              </w:rPr>
              <w:t>0-</w:t>
            </w:r>
            <w:r w:rsidR="00CE5B9F">
              <w:rPr>
                <w:rFonts w:ascii="Times New Roman" w:hAnsi="Times New Roman" w:cs="Times New Roman"/>
                <w:b/>
                <w:sz w:val="24"/>
                <w:szCs w:val="24"/>
              </w:rPr>
              <w:t>6</w:t>
            </w:r>
          </w:p>
        </w:tc>
        <w:tc>
          <w:tcPr>
            <w:tcW w:w="1409" w:type="dxa"/>
          </w:tcPr>
          <w:p w14:paraId="005BFA88" w14:textId="77777777" w:rsidR="00287D73" w:rsidRPr="00473054" w:rsidRDefault="00CE5B9F" w:rsidP="00894B3C">
            <w:pPr>
              <w:rPr>
                <w:rFonts w:ascii="Times New Roman" w:hAnsi="Times New Roman" w:cs="Times New Roman"/>
                <w:b/>
                <w:sz w:val="24"/>
                <w:szCs w:val="24"/>
              </w:rPr>
            </w:pPr>
            <w:r>
              <w:rPr>
                <w:rFonts w:ascii="Times New Roman" w:hAnsi="Times New Roman" w:cs="Times New Roman"/>
                <w:b/>
                <w:sz w:val="24"/>
                <w:szCs w:val="24"/>
              </w:rPr>
              <w:t>7-12</w:t>
            </w:r>
          </w:p>
        </w:tc>
        <w:tc>
          <w:tcPr>
            <w:tcW w:w="1409" w:type="dxa"/>
          </w:tcPr>
          <w:p w14:paraId="63A6D772" w14:textId="77777777" w:rsidR="00287D73" w:rsidRPr="00473054" w:rsidRDefault="00CE5B9F" w:rsidP="00894B3C">
            <w:pPr>
              <w:rPr>
                <w:rFonts w:ascii="Times New Roman" w:hAnsi="Times New Roman" w:cs="Times New Roman"/>
                <w:b/>
                <w:sz w:val="24"/>
                <w:szCs w:val="24"/>
              </w:rPr>
            </w:pPr>
            <w:r>
              <w:rPr>
                <w:rFonts w:ascii="Times New Roman" w:hAnsi="Times New Roman" w:cs="Times New Roman"/>
                <w:b/>
                <w:sz w:val="24"/>
                <w:szCs w:val="24"/>
              </w:rPr>
              <w:t>13-18</w:t>
            </w:r>
          </w:p>
        </w:tc>
        <w:tc>
          <w:tcPr>
            <w:tcW w:w="1409" w:type="dxa"/>
          </w:tcPr>
          <w:p w14:paraId="12A4186B" w14:textId="77777777" w:rsidR="00287D73" w:rsidRPr="00473054" w:rsidRDefault="00CE5B9F" w:rsidP="00894B3C">
            <w:pPr>
              <w:rPr>
                <w:rFonts w:ascii="Times New Roman" w:hAnsi="Times New Roman" w:cs="Times New Roman"/>
                <w:b/>
                <w:sz w:val="24"/>
                <w:szCs w:val="24"/>
              </w:rPr>
            </w:pPr>
            <w:r>
              <w:rPr>
                <w:rFonts w:ascii="Times New Roman" w:hAnsi="Times New Roman" w:cs="Times New Roman"/>
                <w:b/>
                <w:sz w:val="24"/>
                <w:szCs w:val="24"/>
              </w:rPr>
              <w:t>19-24</w:t>
            </w:r>
          </w:p>
        </w:tc>
      </w:tr>
      <w:tr w:rsidR="00CE5B9F" w:rsidRPr="002F00CA" w14:paraId="51B98FF9" w14:textId="77777777" w:rsidTr="00CE5B9F">
        <w:tc>
          <w:tcPr>
            <w:tcW w:w="1942" w:type="dxa"/>
            <w:vMerge w:val="restart"/>
          </w:tcPr>
          <w:p w14:paraId="6BD5AB69" w14:textId="77777777" w:rsidR="00CE5B9F" w:rsidRPr="00473054" w:rsidRDefault="00CE5B9F" w:rsidP="00894B3C">
            <w:pPr>
              <w:jc w:val="both"/>
              <w:rPr>
                <w:rFonts w:ascii="Times New Roman" w:hAnsi="Times New Roman" w:cs="Times New Roman"/>
                <w:bCs/>
                <w:sz w:val="24"/>
                <w:szCs w:val="24"/>
              </w:rPr>
            </w:pPr>
            <w:r w:rsidRPr="00473054">
              <w:rPr>
                <w:rFonts w:ascii="Times New Roman" w:hAnsi="Times New Roman" w:cs="Times New Roman"/>
                <w:bCs/>
                <w:sz w:val="24"/>
                <w:szCs w:val="24"/>
              </w:rPr>
              <w:t>Процент обучающихся, получивших отметку</w:t>
            </w:r>
          </w:p>
        </w:tc>
        <w:tc>
          <w:tcPr>
            <w:tcW w:w="1768" w:type="dxa"/>
          </w:tcPr>
          <w:p w14:paraId="7F1DD832" w14:textId="77777777" w:rsidR="00CE5B9F" w:rsidRPr="00473054" w:rsidRDefault="00CE5B9F" w:rsidP="00894B3C">
            <w:pPr>
              <w:jc w:val="both"/>
              <w:rPr>
                <w:rFonts w:ascii="Times New Roman" w:hAnsi="Times New Roman" w:cs="Times New Roman"/>
                <w:bCs/>
                <w:sz w:val="24"/>
                <w:szCs w:val="24"/>
              </w:rPr>
            </w:pPr>
            <w:r w:rsidRPr="00473054">
              <w:rPr>
                <w:rFonts w:ascii="Times New Roman" w:hAnsi="Times New Roman" w:cs="Times New Roman"/>
                <w:bCs/>
                <w:sz w:val="24"/>
                <w:szCs w:val="24"/>
              </w:rPr>
              <w:t>Приморский край</w:t>
            </w:r>
          </w:p>
        </w:tc>
        <w:tc>
          <w:tcPr>
            <w:tcW w:w="1408" w:type="dxa"/>
          </w:tcPr>
          <w:p w14:paraId="36FBFC83" w14:textId="77777777" w:rsidR="00CE5B9F" w:rsidRPr="00CE5B9F" w:rsidRDefault="00CE5B9F" w:rsidP="00CE5B9F">
            <w:pPr>
              <w:rPr>
                <w:rFonts w:ascii="Times New Roman" w:hAnsi="Times New Roman" w:cs="Times New Roman"/>
                <w:color w:val="000000"/>
              </w:rPr>
            </w:pPr>
            <w:r w:rsidRPr="00CE5B9F">
              <w:rPr>
                <w:rFonts w:ascii="Times New Roman" w:hAnsi="Times New Roman" w:cs="Times New Roman"/>
                <w:color w:val="000000"/>
              </w:rPr>
              <w:t>8,66</w:t>
            </w:r>
          </w:p>
        </w:tc>
        <w:tc>
          <w:tcPr>
            <w:tcW w:w="1409" w:type="dxa"/>
          </w:tcPr>
          <w:p w14:paraId="7C12FB4A" w14:textId="77777777" w:rsidR="00CE5B9F" w:rsidRPr="00CE5B9F" w:rsidRDefault="00CE5B9F" w:rsidP="00CE5B9F">
            <w:pPr>
              <w:rPr>
                <w:rFonts w:ascii="Times New Roman" w:hAnsi="Times New Roman" w:cs="Times New Roman"/>
                <w:color w:val="000000"/>
              </w:rPr>
            </w:pPr>
            <w:r w:rsidRPr="00CE5B9F">
              <w:rPr>
                <w:rFonts w:ascii="Times New Roman" w:hAnsi="Times New Roman" w:cs="Times New Roman"/>
                <w:color w:val="000000"/>
              </w:rPr>
              <w:t>49,64</w:t>
            </w:r>
          </w:p>
        </w:tc>
        <w:tc>
          <w:tcPr>
            <w:tcW w:w="1409" w:type="dxa"/>
          </w:tcPr>
          <w:p w14:paraId="7F3F2D94" w14:textId="77777777" w:rsidR="00CE5B9F" w:rsidRPr="00CE5B9F" w:rsidRDefault="00CE5B9F" w:rsidP="00CE5B9F">
            <w:pPr>
              <w:rPr>
                <w:rFonts w:ascii="Times New Roman" w:hAnsi="Times New Roman" w:cs="Times New Roman"/>
                <w:color w:val="000000"/>
              </w:rPr>
            </w:pPr>
            <w:r w:rsidRPr="00CE5B9F">
              <w:rPr>
                <w:rFonts w:ascii="Times New Roman" w:hAnsi="Times New Roman" w:cs="Times New Roman"/>
                <w:color w:val="000000"/>
              </w:rPr>
              <w:t>33,78</w:t>
            </w:r>
          </w:p>
        </w:tc>
        <w:tc>
          <w:tcPr>
            <w:tcW w:w="1409" w:type="dxa"/>
          </w:tcPr>
          <w:p w14:paraId="35C495F4" w14:textId="77777777" w:rsidR="00CE5B9F" w:rsidRPr="00CE5B9F" w:rsidRDefault="00CE5B9F" w:rsidP="00CE5B9F">
            <w:pPr>
              <w:rPr>
                <w:rFonts w:ascii="Times New Roman" w:hAnsi="Times New Roman" w:cs="Times New Roman"/>
                <w:color w:val="000000"/>
              </w:rPr>
            </w:pPr>
            <w:r w:rsidRPr="00CE5B9F">
              <w:rPr>
                <w:rFonts w:ascii="Times New Roman" w:hAnsi="Times New Roman" w:cs="Times New Roman"/>
                <w:color w:val="000000"/>
              </w:rPr>
              <w:t>7,92</w:t>
            </w:r>
          </w:p>
        </w:tc>
      </w:tr>
      <w:tr w:rsidR="00CE5B9F" w:rsidRPr="002F00CA" w14:paraId="58601AE1" w14:textId="77777777" w:rsidTr="00CE5B9F">
        <w:tc>
          <w:tcPr>
            <w:tcW w:w="1942" w:type="dxa"/>
            <w:vMerge/>
          </w:tcPr>
          <w:p w14:paraId="56D53798" w14:textId="77777777" w:rsidR="00CE5B9F" w:rsidRPr="00473054" w:rsidRDefault="00CE5B9F" w:rsidP="00894B3C">
            <w:pPr>
              <w:jc w:val="both"/>
              <w:rPr>
                <w:rFonts w:ascii="Times New Roman" w:hAnsi="Times New Roman" w:cs="Times New Roman"/>
                <w:bCs/>
                <w:sz w:val="24"/>
                <w:szCs w:val="24"/>
              </w:rPr>
            </w:pPr>
          </w:p>
        </w:tc>
        <w:tc>
          <w:tcPr>
            <w:tcW w:w="1768" w:type="dxa"/>
          </w:tcPr>
          <w:p w14:paraId="4CC2B0E3" w14:textId="77777777" w:rsidR="00CE5B9F" w:rsidRPr="00473054" w:rsidRDefault="00CE5B9F" w:rsidP="00894B3C">
            <w:pPr>
              <w:jc w:val="both"/>
              <w:rPr>
                <w:rFonts w:ascii="Times New Roman" w:hAnsi="Times New Roman" w:cs="Times New Roman"/>
                <w:bCs/>
                <w:sz w:val="24"/>
                <w:szCs w:val="24"/>
              </w:rPr>
            </w:pPr>
            <w:r w:rsidRPr="00473054">
              <w:rPr>
                <w:rFonts w:ascii="Times New Roman" w:hAnsi="Times New Roman" w:cs="Times New Roman"/>
                <w:bCs/>
                <w:sz w:val="24"/>
                <w:szCs w:val="24"/>
              </w:rPr>
              <w:t>Яковлевский МО</w:t>
            </w:r>
          </w:p>
        </w:tc>
        <w:tc>
          <w:tcPr>
            <w:tcW w:w="1408" w:type="dxa"/>
          </w:tcPr>
          <w:p w14:paraId="6408D92B" w14:textId="77777777" w:rsidR="00CE5B9F" w:rsidRPr="00CE5B9F" w:rsidRDefault="00CE5B9F" w:rsidP="00CE5B9F">
            <w:pPr>
              <w:rPr>
                <w:rFonts w:ascii="Times New Roman" w:hAnsi="Times New Roman" w:cs="Times New Roman"/>
                <w:color w:val="000000"/>
              </w:rPr>
            </w:pPr>
            <w:r w:rsidRPr="00CE5B9F">
              <w:rPr>
                <w:rFonts w:ascii="Times New Roman" w:hAnsi="Times New Roman" w:cs="Times New Roman"/>
                <w:color w:val="000000"/>
              </w:rPr>
              <w:t>2,42</w:t>
            </w:r>
          </w:p>
        </w:tc>
        <w:tc>
          <w:tcPr>
            <w:tcW w:w="1409" w:type="dxa"/>
          </w:tcPr>
          <w:p w14:paraId="42802541" w14:textId="77777777" w:rsidR="00CE5B9F" w:rsidRPr="00CE5B9F" w:rsidRDefault="00CE5B9F" w:rsidP="00CE5B9F">
            <w:pPr>
              <w:rPr>
                <w:rFonts w:ascii="Times New Roman" w:hAnsi="Times New Roman" w:cs="Times New Roman"/>
                <w:color w:val="000000"/>
              </w:rPr>
            </w:pPr>
            <w:r w:rsidRPr="00CE5B9F">
              <w:rPr>
                <w:rFonts w:ascii="Times New Roman" w:hAnsi="Times New Roman" w:cs="Times New Roman"/>
                <w:color w:val="000000"/>
              </w:rPr>
              <w:t>54,84</w:t>
            </w:r>
          </w:p>
        </w:tc>
        <w:tc>
          <w:tcPr>
            <w:tcW w:w="1409" w:type="dxa"/>
          </w:tcPr>
          <w:p w14:paraId="49221843" w14:textId="77777777" w:rsidR="00CE5B9F" w:rsidRPr="00CE5B9F" w:rsidRDefault="00CE5B9F" w:rsidP="00CE5B9F">
            <w:pPr>
              <w:rPr>
                <w:rFonts w:ascii="Times New Roman" w:hAnsi="Times New Roman" w:cs="Times New Roman"/>
                <w:color w:val="000000"/>
              </w:rPr>
            </w:pPr>
            <w:r w:rsidRPr="00CE5B9F">
              <w:rPr>
                <w:rFonts w:ascii="Times New Roman" w:hAnsi="Times New Roman" w:cs="Times New Roman"/>
                <w:color w:val="000000"/>
              </w:rPr>
              <w:t>37,9</w:t>
            </w:r>
          </w:p>
        </w:tc>
        <w:tc>
          <w:tcPr>
            <w:tcW w:w="1409" w:type="dxa"/>
          </w:tcPr>
          <w:p w14:paraId="3C09A086" w14:textId="77777777" w:rsidR="00CE5B9F" w:rsidRPr="00CE5B9F" w:rsidRDefault="00CE5B9F" w:rsidP="00CE5B9F">
            <w:pPr>
              <w:rPr>
                <w:rFonts w:ascii="Times New Roman" w:hAnsi="Times New Roman" w:cs="Times New Roman"/>
                <w:color w:val="000000"/>
              </w:rPr>
            </w:pPr>
            <w:r w:rsidRPr="00CE5B9F">
              <w:rPr>
                <w:rFonts w:ascii="Times New Roman" w:hAnsi="Times New Roman" w:cs="Times New Roman"/>
                <w:color w:val="000000"/>
              </w:rPr>
              <w:t>4,84</w:t>
            </w:r>
          </w:p>
        </w:tc>
      </w:tr>
    </w:tbl>
    <w:p w14:paraId="79F420A5" w14:textId="77777777" w:rsidR="00287D73" w:rsidRDefault="00287D73" w:rsidP="00287D73">
      <w:pPr>
        <w:spacing w:line="360" w:lineRule="auto"/>
        <w:ind w:firstLine="709"/>
        <w:jc w:val="both"/>
        <w:rPr>
          <w:rFonts w:ascii="Times New Roman" w:hAnsi="Times New Roman" w:cs="Times New Roman"/>
          <w:bCs/>
          <w:sz w:val="28"/>
          <w:szCs w:val="28"/>
        </w:rPr>
      </w:pPr>
    </w:p>
    <w:p w14:paraId="25956443" w14:textId="77777777" w:rsidR="00287D73" w:rsidRPr="00DE2C4E" w:rsidRDefault="00287D73" w:rsidP="00287D73">
      <w:pPr>
        <w:spacing w:line="360" w:lineRule="auto"/>
        <w:ind w:firstLine="709"/>
        <w:jc w:val="both"/>
        <w:rPr>
          <w:rFonts w:ascii="Times New Roman" w:hAnsi="Times New Roman" w:cs="Times New Roman"/>
          <w:bCs/>
          <w:sz w:val="28"/>
          <w:szCs w:val="28"/>
        </w:rPr>
      </w:pPr>
      <w:r w:rsidRPr="00DE2C4E">
        <w:rPr>
          <w:rFonts w:ascii="Times New Roman" w:hAnsi="Times New Roman" w:cs="Times New Roman"/>
          <w:bCs/>
          <w:sz w:val="28"/>
          <w:szCs w:val="28"/>
        </w:rPr>
        <w:t>Сравнение распределения отметок, полученных обучающимися за работу, с</w:t>
      </w:r>
      <w:r w:rsidR="008D4D9F" w:rsidRPr="00DE2C4E">
        <w:rPr>
          <w:rFonts w:ascii="Times New Roman" w:hAnsi="Times New Roman" w:cs="Times New Roman"/>
          <w:bCs/>
          <w:sz w:val="28"/>
          <w:szCs w:val="28"/>
        </w:rPr>
        <w:t xml:space="preserve"> отметками по журналу (таблица 5</w:t>
      </w:r>
      <w:r w:rsidRPr="00DE2C4E">
        <w:rPr>
          <w:rFonts w:ascii="Times New Roman" w:hAnsi="Times New Roman" w:cs="Times New Roman"/>
          <w:bCs/>
          <w:sz w:val="28"/>
          <w:szCs w:val="28"/>
        </w:rPr>
        <w:t>9) показывает, что доля участников подтвердивших свою отметку по журналу, увеличилась в сравнении с 2024 годом (</w:t>
      </w:r>
      <w:r w:rsidR="00DE2C4E" w:rsidRPr="00DE2C4E">
        <w:rPr>
          <w:rFonts w:ascii="Times New Roman" w:hAnsi="Times New Roman" w:cs="Times New Roman"/>
          <w:bCs/>
          <w:sz w:val="28"/>
          <w:szCs w:val="28"/>
        </w:rPr>
        <w:t>78,95</w:t>
      </w:r>
      <w:r w:rsidRPr="00DE2C4E">
        <w:rPr>
          <w:rFonts w:ascii="Times New Roman" w:hAnsi="Times New Roman" w:cs="Times New Roman"/>
          <w:bCs/>
          <w:sz w:val="28"/>
          <w:szCs w:val="28"/>
        </w:rPr>
        <w:t>%). По</w:t>
      </w:r>
      <w:r w:rsidR="00DE2C4E" w:rsidRPr="00DE2C4E">
        <w:rPr>
          <w:rFonts w:ascii="Times New Roman" w:hAnsi="Times New Roman" w:cs="Times New Roman"/>
          <w:bCs/>
          <w:sz w:val="28"/>
          <w:szCs w:val="28"/>
        </w:rPr>
        <w:t>низи</w:t>
      </w:r>
      <w:r w:rsidRPr="00DE2C4E">
        <w:rPr>
          <w:rFonts w:ascii="Times New Roman" w:hAnsi="Times New Roman" w:cs="Times New Roman"/>
          <w:bCs/>
          <w:sz w:val="28"/>
          <w:szCs w:val="28"/>
        </w:rPr>
        <w:t>лась доля участников, повысивших оценку в сравнении с журналом  на</w:t>
      </w:r>
      <w:r w:rsidR="00DE2C4E" w:rsidRPr="00DE2C4E">
        <w:rPr>
          <w:rFonts w:ascii="Times New Roman" w:hAnsi="Times New Roman" w:cs="Times New Roman"/>
          <w:bCs/>
          <w:sz w:val="28"/>
          <w:szCs w:val="28"/>
        </w:rPr>
        <w:t>-0,65</w:t>
      </w:r>
      <w:r w:rsidRPr="00DE2C4E">
        <w:rPr>
          <w:rFonts w:ascii="Times New Roman" w:hAnsi="Times New Roman" w:cs="Times New Roman"/>
          <w:bCs/>
          <w:sz w:val="28"/>
          <w:szCs w:val="28"/>
        </w:rPr>
        <w:t>%(2024г.-</w:t>
      </w:r>
      <w:r w:rsidR="00DE2C4E" w:rsidRPr="00DE2C4E">
        <w:rPr>
          <w:rFonts w:ascii="Times New Roman" w:hAnsi="Times New Roman" w:cs="Times New Roman"/>
          <w:bCs/>
          <w:sz w:val="28"/>
          <w:szCs w:val="28"/>
        </w:rPr>
        <w:t>2,26%</w:t>
      </w:r>
      <w:r w:rsidRPr="00DE2C4E">
        <w:rPr>
          <w:rFonts w:ascii="Times New Roman" w:hAnsi="Times New Roman" w:cs="Times New Roman"/>
          <w:bCs/>
          <w:sz w:val="28"/>
          <w:szCs w:val="28"/>
        </w:rPr>
        <w:t xml:space="preserve">), в сравнении с </w:t>
      </w:r>
      <w:r w:rsidRPr="00DE2C4E">
        <w:rPr>
          <w:rFonts w:ascii="Times New Roman" w:hAnsi="Times New Roman" w:cs="Times New Roman"/>
          <w:bCs/>
          <w:sz w:val="28"/>
          <w:szCs w:val="28"/>
        </w:rPr>
        <w:lastRenderedPageBreak/>
        <w:t>предыдущим годом доля участников понизивших оценку сократилось (2024г -</w:t>
      </w:r>
      <w:r w:rsidR="00DE2C4E" w:rsidRPr="00DE2C4E">
        <w:rPr>
          <w:rFonts w:ascii="Times New Roman" w:hAnsi="Times New Roman" w:cs="Times New Roman"/>
          <w:bCs/>
          <w:sz w:val="28"/>
          <w:szCs w:val="28"/>
        </w:rPr>
        <w:t>18,8%</w:t>
      </w:r>
      <w:r w:rsidRPr="00DE2C4E">
        <w:rPr>
          <w:rFonts w:ascii="Times New Roman" w:hAnsi="Times New Roman" w:cs="Times New Roman"/>
          <w:bCs/>
          <w:sz w:val="28"/>
          <w:szCs w:val="28"/>
        </w:rPr>
        <w:t xml:space="preserve">). </w:t>
      </w:r>
    </w:p>
    <w:p w14:paraId="6F341DCD" w14:textId="77777777" w:rsidR="00287D73" w:rsidRPr="00DE2C4E" w:rsidRDefault="00287D73" w:rsidP="00287D73">
      <w:pPr>
        <w:spacing w:line="360" w:lineRule="auto"/>
        <w:ind w:firstLine="709"/>
        <w:jc w:val="right"/>
        <w:rPr>
          <w:rFonts w:ascii="Times New Roman" w:hAnsi="Times New Roman" w:cs="Times New Roman"/>
          <w:bCs/>
          <w:i/>
          <w:iCs/>
          <w:sz w:val="28"/>
          <w:szCs w:val="28"/>
        </w:rPr>
      </w:pPr>
      <w:r w:rsidRPr="00DE2C4E">
        <w:rPr>
          <w:rFonts w:ascii="Times New Roman" w:hAnsi="Times New Roman" w:cs="Times New Roman"/>
          <w:bCs/>
          <w:i/>
          <w:iCs/>
          <w:sz w:val="28"/>
          <w:szCs w:val="28"/>
        </w:rPr>
        <w:t xml:space="preserve">Таблица </w:t>
      </w:r>
      <w:r w:rsidR="008D4D9F" w:rsidRPr="00DE2C4E">
        <w:rPr>
          <w:rFonts w:ascii="Times New Roman" w:hAnsi="Times New Roman" w:cs="Times New Roman"/>
          <w:bCs/>
          <w:i/>
          <w:iCs/>
          <w:sz w:val="28"/>
          <w:szCs w:val="28"/>
          <w:lang w:val="en-US"/>
        </w:rPr>
        <w:t>5</w:t>
      </w:r>
      <w:r w:rsidRPr="00DE2C4E">
        <w:rPr>
          <w:rFonts w:ascii="Times New Roman" w:hAnsi="Times New Roman" w:cs="Times New Roman"/>
          <w:bCs/>
          <w:i/>
          <w:iCs/>
          <w:sz w:val="28"/>
          <w:szCs w:val="28"/>
        </w:rPr>
        <w:t>9</w:t>
      </w:r>
    </w:p>
    <w:tbl>
      <w:tblPr>
        <w:tblStyle w:val="a3"/>
        <w:tblW w:w="0" w:type="auto"/>
        <w:tblLayout w:type="fixed"/>
        <w:tblLook w:val="04A0" w:firstRow="1" w:lastRow="0" w:firstColumn="1" w:lastColumn="0" w:noHBand="0" w:noVBand="1"/>
      </w:tblPr>
      <w:tblGrid>
        <w:gridCol w:w="1696"/>
        <w:gridCol w:w="1701"/>
        <w:gridCol w:w="1701"/>
        <w:gridCol w:w="1447"/>
        <w:gridCol w:w="1417"/>
        <w:gridCol w:w="1383"/>
      </w:tblGrid>
      <w:tr w:rsidR="00287D73" w:rsidRPr="00DE2C4E" w14:paraId="7DB47C53" w14:textId="77777777" w:rsidTr="00894B3C">
        <w:tc>
          <w:tcPr>
            <w:tcW w:w="1696" w:type="dxa"/>
          </w:tcPr>
          <w:p w14:paraId="3D683BE8" w14:textId="77777777" w:rsidR="00287D73" w:rsidRPr="00DE2C4E" w:rsidRDefault="00287D73" w:rsidP="00894B3C">
            <w:pPr>
              <w:jc w:val="both"/>
              <w:rPr>
                <w:rFonts w:ascii="Times New Roman" w:hAnsi="Times New Roman" w:cs="Times New Roman"/>
                <w:b/>
                <w:bCs/>
                <w:sz w:val="24"/>
                <w:szCs w:val="24"/>
              </w:rPr>
            </w:pPr>
            <w:r w:rsidRPr="00DE2C4E">
              <w:rPr>
                <w:rFonts w:ascii="Times New Roman" w:hAnsi="Times New Roman" w:cs="Times New Roman"/>
                <w:b/>
                <w:bCs/>
                <w:sz w:val="24"/>
                <w:szCs w:val="24"/>
              </w:rPr>
              <w:t>Предмет</w:t>
            </w:r>
          </w:p>
        </w:tc>
        <w:tc>
          <w:tcPr>
            <w:tcW w:w="1701" w:type="dxa"/>
          </w:tcPr>
          <w:p w14:paraId="62CF05A0" w14:textId="77777777" w:rsidR="00287D73" w:rsidRPr="00DE2C4E" w:rsidRDefault="00287D73" w:rsidP="00894B3C">
            <w:pPr>
              <w:jc w:val="both"/>
              <w:rPr>
                <w:rFonts w:ascii="Times New Roman" w:hAnsi="Times New Roman" w:cs="Times New Roman"/>
                <w:b/>
                <w:bCs/>
                <w:sz w:val="24"/>
                <w:szCs w:val="24"/>
              </w:rPr>
            </w:pPr>
            <w:r w:rsidRPr="00DE2C4E">
              <w:rPr>
                <w:rFonts w:ascii="Times New Roman" w:hAnsi="Times New Roman" w:cs="Times New Roman"/>
                <w:b/>
                <w:bCs/>
                <w:sz w:val="24"/>
                <w:szCs w:val="24"/>
              </w:rPr>
              <w:t>Количество</w:t>
            </w:r>
          </w:p>
          <w:p w14:paraId="3B17BCDE" w14:textId="77777777" w:rsidR="00287D73" w:rsidRPr="00DE2C4E" w:rsidRDefault="00287D73" w:rsidP="00894B3C">
            <w:pPr>
              <w:jc w:val="both"/>
              <w:rPr>
                <w:rFonts w:ascii="Times New Roman" w:hAnsi="Times New Roman" w:cs="Times New Roman"/>
                <w:b/>
                <w:bCs/>
                <w:sz w:val="24"/>
                <w:szCs w:val="24"/>
              </w:rPr>
            </w:pPr>
            <w:r w:rsidRPr="00DE2C4E">
              <w:rPr>
                <w:rFonts w:ascii="Times New Roman" w:hAnsi="Times New Roman" w:cs="Times New Roman"/>
                <w:b/>
                <w:bCs/>
                <w:sz w:val="24"/>
                <w:szCs w:val="24"/>
              </w:rPr>
              <w:t>ОО</w:t>
            </w:r>
          </w:p>
        </w:tc>
        <w:tc>
          <w:tcPr>
            <w:tcW w:w="1701" w:type="dxa"/>
          </w:tcPr>
          <w:p w14:paraId="18B56026" w14:textId="77777777" w:rsidR="00287D73" w:rsidRPr="00DE2C4E" w:rsidRDefault="00287D73" w:rsidP="00894B3C">
            <w:pPr>
              <w:jc w:val="both"/>
              <w:rPr>
                <w:rFonts w:ascii="Times New Roman" w:hAnsi="Times New Roman" w:cs="Times New Roman"/>
                <w:b/>
                <w:bCs/>
                <w:sz w:val="24"/>
                <w:szCs w:val="24"/>
              </w:rPr>
            </w:pPr>
            <w:r w:rsidRPr="00DE2C4E">
              <w:rPr>
                <w:rFonts w:ascii="Times New Roman" w:hAnsi="Times New Roman" w:cs="Times New Roman"/>
                <w:b/>
                <w:bCs/>
                <w:sz w:val="24"/>
                <w:szCs w:val="24"/>
              </w:rPr>
              <w:t>Кол-во участников</w:t>
            </w:r>
          </w:p>
        </w:tc>
        <w:tc>
          <w:tcPr>
            <w:tcW w:w="1447" w:type="dxa"/>
          </w:tcPr>
          <w:p w14:paraId="013660EF" w14:textId="77777777" w:rsidR="00287D73" w:rsidRPr="00DE2C4E" w:rsidRDefault="00287D73" w:rsidP="00894B3C">
            <w:pPr>
              <w:jc w:val="both"/>
              <w:rPr>
                <w:rFonts w:ascii="Times New Roman" w:hAnsi="Times New Roman" w:cs="Times New Roman"/>
                <w:b/>
                <w:bCs/>
                <w:sz w:val="24"/>
                <w:szCs w:val="24"/>
              </w:rPr>
            </w:pPr>
            <w:r w:rsidRPr="00DE2C4E">
              <w:rPr>
                <w:rFonts w:ascii="Times New Roman" w:hAnsi="Times New Roman" w:cs="Times New Roman"/>
                <w:b/>
                <w:bCs/>
                <w:sz w:val="24"/>
                <w:szCs w:val="24"/>
              </w:rPr>
              <w:t>Подтвердили оценку</w:t>
            </w:r>
          </w:p>
        </w:tc>
        <w:tc>
          <w:tcPr>
            <w:tcW w:w="1417" w:type="dxa"/>
          </w:tcPr>
          <w:p w14:paraId="1E315D1C" w14:textId="77777777" w:rsidR="00287D73" w:rsidRPr="00DE2C4E" w:rsidRDefault="00287D73" w:rsidP="00894B3C">
            <w:pPr>
              <w:jc w:val="both"/>
              <w:rPr>
                <w:rFonts w:ascii="Times New Roman" w:hAnsi="Times New Roman" w:cs="Times New Roman"/>
                <w:b/>
                <w:bCs/>
                <w:sz w:val="24"/>
                <w:szCs w:val="24"/>
              </w:rPr>
            </w:pPr>
            <w:r w:rsidRPr="00DE2C4E">
              <w:rPr>
                <w:rFonts w:ascii="Times New Roman" w:hAnsi="Times New Roman" w:cs="Times New Roman"/>
                <w:b/>
                <w:bCs/>
                <w:sz w:val="24"/>
                <w:szCs w:val="24"/>
              </w:rPr>
              <w:t>Повысили оценку</w:t>
            </w:r>
          </w:p>
        </w:tc>
        <w:tc>
          <w:tcPr>
            <w:tcW w:w="1383" w:type="dxa"/>
          </w:tcPr>
          <w:p w14:paraId="66CDBC0F" w14:textId="77777777" w:rsidR="00287D73" w:rsidRPr="00DE2C4E" w:rsidRDefault="00287D73" w:rsidP="00894B3C">
            <w:pPr>
              <w:jc w:val="both"/>
              <w:rPr>
                <w:rFonts w:ascii="Times New Roman" w:hAnsi="Times New Roman" w:cs="Times New Roman"/>
                <w:b/>
                <w:bCs/>
                <w:sz w:val="24"/>
                <w:szCs w:val="24"/>
              </w:rPr>
            </w:pPr>
            <w:r w:rsidRPr="00DE2C4E">
              <w:rPr>
                <w:rFonts w:ascii="Times New Roman" w:hAnsi="Times New Roman" w:cs="Times New Roman"/>
                <w:b/>
                <w:bCs/>
                <w:sz w:val="24"/>
                <w:szCs w:val="24"/>
              </w:rPr>
              <w:t>Понизили оценку</w:t>
            </w:r>
          </w:p>
        </w:tc>
      </w:tr>
      <w:tr w:rsidR="00287D73" w:rsidRPr="00DE2C4E" w14:paraId="7ADCE868" w14:textId="77777777" w:rsidTr="00894B3C">
        <w:tc>
          <w:tcPr>
            <w:tcW w:w="1696" w:type="dxa"/>
          </w:tcPr>
          <w:p w14:paraId="101281D4" w14:textId="77777777" w:rsidR="00287D73" w:rsidRPr="00DE2C4E" w:rsidRDefault="008D4D9F" w:rsidP="00894B3C">
            <w:pPr>
              <w:jc w:val="both"/>
              <w:rPr>
                <w:rFonts w:ascii="Times New Roman" w:hAnsi="Times New Roman" w:cs="Times New Roman"/>
                <w:sz w:val="24"/>
                <w:szCs w:val="24"/>
              </w:rPr>
            </w:pPr>
            <w:r w:rsidRPr="00DE2C4E">
              <w:rPr>
                <w:rFonts w:ascii="Times New Roman" w:hAnsi="Times New Roman" w:cs="Times New Roman"/>
                <w:sz w:val="24"/>
                <w:szCs w:val="24"/>
              </w:rPr>
              <w:t>Математика</w:t>
            </w:r>
          </w:p>
        </w:tc>
        <w:tc>
          <w:tcPr>
            <w:tcW w:w="1701" w:type="dxa"/>
          </w:tcPr>
          <w:p w14:paraId="310B574A" w14:textId="77777777" w:rsidR="00287D73" w:rsidRPr="00DE2C4E" w:rsidRDefault="008D4D9F" w:rsidP="00894B3C">
            <w:pPr>
              <w:jc w:val="both"/>
              <w:rPr>
                <w:rFonts w:ascii="Times New Roman" w:hAnsi="Times New Roman" w:cs="Times New Roman"/>
                <w:sz w:val="24"/>
                <w:szCs w:val="24"/>
              </w:rPr>
            </w:pPr>
            <w:r w:rsidRPr="00DE2C4E">
              <w:rPr>
                <w:rFonts w:ascii="Times New Roman" w:hAnsi="Times New Roman" w:cs="Times New Roman"/>
                <w:sz w:val="24"/>
                <w:szCs w:val="24"/>
              </w:rPr>
              <w:t>7</w:t>
            </w:r>
          </w:p>
        </w:tc>
        <w:tc>
          <w:tcPr>
            <w:tcW w:w="1701" w:type="dxa"/>
          </w:tcPr>
          <w:p w14:paraId="1B209158" w14:textId="77777777" w:rsidR="00287D73" w:rsidRPr="00DE2C4E" w:rsidRDefault="008D4D9F" w:rsidP="00894B3C">
            <w:pPr>
              <w:jc w:val="both"/>
              <w:rPr>
                <w:rFonts w:ascii="Times New Roman" w:hAnsi="Times New Roman" w:cs="Times New Roman"/>
                <w:sz w:val="24"/>
                <w:szCs w:val="24"/>
              </w:rPr>
            </w:pPr>
            <w:r w:rsidRPr="00DE2C4E">
              <w:rPr>
                <w:rFonts w:ascii="Times New Roman" w:hAnsi="Times New Roman" w:cs="Times New Roman"/>
                <w:sz w:val="24"/>
                <w:szCs w:val="24"/>
              </w:rPr>
              <w:t>124</w:t>
            </w:r>
          </w:p>
        </w:tc>
        <w:tc>
          <w:tcPr>
            <w:tcW w:w="1447" w:type="dxa"/>
          </w:tcPr>
          <w:p w14:paraId="4B74A02E" w14:textId="77777777" w:rsidR="00287D73" w:rsidRPr="00DE2C4E" w:rsidRDefault="008D4D9F" w:rsidP="008D4D9F">
            <w:pPr>
              <w:jc w:val="both"/>
              <w:rPr>
                <w:rFonts w:ascii="Times New Roman" w:hAnsi="Times New Roman" w:cs="Times New Roman"/>
                <w:sz w:val="24"/>
                <w:szCs w:val="24"/>
              </w:rPr>
            </w:pPr>
            <w:r w:rsidRPr="00DE2C4E">
              <w:rPr>
                <w:rFonts w:ascii="Times New Roman" w:hAnsi="Times New Roman" w:cs="Times New Roman"/>
                <w:sz w:val="24"/>
                <w:szCs w:val="24"/>
              </w:rPr>
              <w:t>111</w:t>
            </w:r>
            <w:r w:rsidR="00287D73" w:rsidRPr="00DE2C4E">
              <w:rPr>
                <w:rFonts w:ascii="Times New Roman" w:hAnsi="Times New Roman" w:cs="Times New Roman"/>
                <w:sz w:val="24"/>
                <w:szCs w:val="24"/>
              </w:rPr>
              <w:t>уч -</w:t>
            </w:r>
            <w:r w:rsidRPr="00DE2C4E">
              <w:rPr>
                <w:rFonts w:ascii="Times New Roman" w:hAnsi="Times New Roman" w:cs="Times New Roman"/>
                <w:sz w:val="24"/>
                <w:szCs w:val="24"/>
              </w:rPr>
              <w:t>89,52</w:t>
            </w:r>
            <w:r w:rsidR="00287D73" w:rsidRPr="00DE2C4E">
              <w:rPr>
                <w:rFonts w:ascii="Times New Roman" w:hAnsi="Times New Roman" w:cs="Times New Roman"/>
                <w:sz w:val="24"/>
                <w:szCs w:val="24"/>
              </w:rPr>
              <w:t>%</w:t>
            </w:r>
          </w:p>
        </w:tc>
        <w:tc>
          <w:tcPr>
            <w:tcW w:w="1417" w:type="dxa"/>
          </w:tcPr>
          <w:p w14:paraId="5431DBED" w14:textId="77777777" w:rsidR="00287D73" w:rsidRPr="00DE2C4E" w:rsidRDefault="008D4D9F" w:rsidP="008D4D9F">
            <w:pPr>
              <w:jc w:val="both"/>
              <w:rPr>
                <w:rFonts w:ascii="Times New Roman" w:hAnsi="Times New Roman" w:cs="Times New Roman"/>
                <w:sz w:val="24"/>
                <w:szCs w:val="24"/>
              </w:rPr>
            </w:pPr>
            <w:r w:rsidRPr="00DE2C4E">
              <w:rPr>
                <w:rFonts w:ascii="Times New Roman" w:hAnsi="Times New Roman" w:cs="Times New Roman"/>
                <w:sz w:val="24"/>
                <w:szCs w:val="24"/>
              </w:rPr>
              <w:t>2</w:t>
            </w:r>
            <w:r w:rsidR="00287D73" w:rsidRPr="00DE2C4E">
              <w:rPr>
                <w:rFonts w:ascii="Times New Roman" w:hAnsi="Times New Roman" w:cs="Times New Roman"/>
                <w:sz w:val="24"/>
                <w:szCs w:val="24"/>
              </w:rPr>
              <w:t xml:space="preserve"> уч-</w:t>
            </w:r>
            <w:r w:rsidRPr="00DE2C4E">
              <w:rPr>
                <w:rFonts w:ascii="Times New Roman" w:hAnsi="Times New Roman" w:cs="Times New Roman"/>
                <w:sz w:val="24"/>
                <w:szCs w:val="24"/>
              </w:rPr>
              <w:t>1,61</w:t>
            </w:r>
            <w:r w:rsidR="00287D73" w:rsidRPr="00DE2C4E">
              <w:rPr>
                <w:rFonts w:ascii="Times New Roman" w:hAnsi="Times New Roman" w:cs="Times New Roman"/>
                <w:sz w:val="24"/>
                <w:szCs w:val="24"/>
              </w:rPr>
              <w:t>%</w:t>
            </w:r>
          </w:p>
        </w:tc>
        <w:tc>
          <w:tcPr>
            <w:tcW w:w="1383" w:type="dxa"/>
          </w:tcPr>
          <w:p w14:paraId="17CEFD6C" w14:textId="77777777" w:rsidR="00287D73" w:rsidRPr="00DE2C4E" w:rsidRDefault="008D4D9F" w:rsidP="008D4D9F">
            <w:pPr>
              <w:jc w:val="both"/>
              <w:rPr>
                <w:rFonts w:ascii="Times New Roman" w:hAnsi="Times New Roman" w:cs="Times New Roman"/>
                <w:sz w:val="24"/>
                <w:szCs w:val="24"/>
              </w:rPr>
            </w:pPr>
            <w:r w:rsidRPr="00DE2C4E">
              <w:rPr>
                <w:rFonts w:ascii="Times New Roman" w:hAnsi="Times New Roman" w:cs="Times New Roman"/>
                <w:sz w:val="24"/>
                <w:szCs w:val="24"/>
              </w:rPr>
              <w:t>11</w:t>
            </w:r>
            <w:r w:rsidR="00287D73" w:rsidRPr="00DE2C4E">
              <w:rPr>
                <w:rFonts w:ascii="Times New Roman" w:hAnsi="Times New Roman" w:cs="Times New Roman"/>
                <w:sz w:val="24"/>
                <w:szCs w:val="24"/>
              </w:rPr>
              <w:t>уч-</w:t>
            </w:r>
            <w:r w:rsidRPr="00DE2C4E">
              <w:rPr>
                <w:rFonts w:ascii="Times New Roman" w:hAnsi="Times New Roman" w:cs="Times New Roman"/>
                <w:sz w:val="24"/>
                <w:szCs w:val="24"/>
              </w:rPr>
              <w:t>8,87</w:t>
            </w:r>
            <w:r w:rsidR="00287D73" w:rsidRPr="00DE2C4E">
              <w:rPr>
                <w:rFonts w:ascii="Times New Roman" w:hAnsi="Times New Roman" w:cs="Times New Roman"/>
                <w:sz w:val="24"/>
                <w:szCs w:val="24"/>
              </w:rPr>
              <w:t>%</w:t>
            </w:r>
          </w:p>
        </w:tc>
      </w:tr>
    </w:tbl>
    <w:p w14:paraId="07CCC543" w14:textId="77777777" w:rsidR="00287D73" w:rsidRPr="00DE2C4E" w:rsidRDefault="00287D73" w:rsidP="00287D73">
      <w:pPr>
        <w:spacing w:line="360" w:lineRule="auto"/>
        <w:ind w:firstLine="709"/>
        <w:jc w:val="both"/>
        <w:rPr>
          <w:rFonts w:ascii="Times New Roman" w:hAnsi="Times New Roman" w:cs="Times New Roman"/>
          <w:bCs/>
          <w:sz w:val="28"/>
          <w:szCs w:val="28"/>
        </w:rPr>
      </w:pPr>
    </w:p>
    <w:p w14:paraId="55B848F8" w14:textId="77777777" w:rsidR="00287D73" w:rsidRDefault="00287D73" w:rsidP="00287D73">
      <w:pPr>
        <w:spacing w:line="360" w:lineRule="auto"/>
        <w:ind w:firstLine="709"/>
        <w:jc w:val="both"/>
        <w:rPr>
          <w:rFonts w:ascii="Times New Roman" w:hAnsi="Times New Roman" w:cs="Times New Roman"/>
          <w:bCs/>
          <w:sz w:val="28"/>
          <w:szCs w:val="28"/>
        </w:rPr>
      </w:pPr>
      <w:r w:rsidRPr="00DE2C4E">
        <w:rPr>
          <w:rFonts w:ascii="Times New Roman" w:hAnsi="Times New Roman" w:cs="Times New Roman"/>
          <w:bCs/>
          <w:sz w:val="28"/>
          <w:szCs w:val="28"/>
        </w:rPr>
        <w:t xml:space="preserve">Сравнение распределения обучающихся по полученным отметкам за три года представлено на рисунке </w:t>
      </w:r>
      <w:r w:rsidR="008D4D9F" w:rsidRPr="00DE2C4E">
        <w:rPr>
          <w:rFonts w:ascii="Times New Roman" w:hAnsi="Times New Roman" w:cs="Times New Roman"/>
          <w:bCs/>
          <w:sz w:val="28"/>
          <w:szCs w:val="28"/>
        </w:rPr>
        <w:t>3</w:t>
      </w:r>
      <w:r w:rsidR="00FD3C9C" w:rsidRPr="00DE2C4E">
        <w:rPr>
          <w:rFonts w:ascii="Times New Roman" w:hAnsi="Times New Roman" w:cs="Times New Roman"/>
          <w:bCs/>
          <w:sz w:val="28"/>
          <w:szCs w:val="28"/>
        </w:rPr>
        <w:t>0</w:t>
      </w:r>
      <w:r w:rsidRPr="00DE2C4E">
        <w:rPr>
          <w:rFonts w:ascii="Times New Roman" w:hAnsi="Times New Roman" w:cs="Times New Roman"/>
          <w:bCs/>
          <w:sz w:val="28"/>
          <w:szCs w:val="28"/>
        </w:rPr>
        <w:t>.</w:t>
      </w:r>
    </w:p>
    <w:p w14:paraId="19D443B0" w14:textId="77777777" w:rsidR="00287D73" w:rsidRDefault="00DE2C4E" w:rsidP="00287D73">
      <w:pPr>
        <w:spacing w:line="360" w:lineRule="auto"/>
        <w:ind w:firstLine="709"/>
        <w:rPr>
          <w:rFonts w:ascii="Times New Roman" w:hAnsi="Times New Roman" w:cs="Times New Roman"/>
          <w:bCs/>
          <w:sz w:val="28"/>
          <w:szCs w:val="28"/>
        </w:rPr>
      </w:pPr>
      <w:r>
        <w:rPr>
          <w:rFonts w:ascii="Times New Roman" w:hAnsi="Times New Roman" w:cs="Times New Roman"/>
          <w:bCs/>
          <w:noProof/>
          <w:sz w:val="28"/>
          <w:szCs w:val="28"/>
        </w:rPr>
        <w:drawing>
          <wp:inline distT="0" distB="0" distL="0" distR="0" wp14:anchorId="504A6928" wp14:editId="51B0F967">
            <wp:extent cx="4584700" cy="27559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7F35787F" w14:textId="77777777" w:rsidR="00287D73" w:rsidRDefault="00287D73" w:rsidP="00287D73">
      <w:pPr>
        <w:spacing w:line="360" w:lineRule="auto"/>
        <w:ind w:firstLine="709"/>
        <w:rPr>
          <w:rFonts w:ascii="Times New Roman" w:hAnsi="Times New Roman" w:cs="Times New Roman"/>
          <w:bCs/>
          <w:sz w:val="28"/>
          <w:szCs w:val="28"/>
        </w:rPr>
      </w:pPr>
      <w:r>
        <w:rPr>
          <w:rFonts w:ascii="Times New Roman" w:hAnsi="Times New Roman" w:cs="Times New Roman"/>
          <w:bCs/>
          <w:sz w:val="28"/>
          <w:szCs w:val="28"/>
        </w:rPr>
        <w:t xml:space="preserve">Рисунок </w:t>
      </w:r>
      <w:r w:rsidR="008D4D9F">
        <w:rPr>
          <w:rFonts w:ascii="Times New Roman" w:hAnsi="Times New Roman" w:cs="Times New Roman"/>
          <w:bCs/>
          <w:sz w:val="28"/>
          <w:szCs w:val="28"/>
        </w:rPr>
        <w:t>3</w:t>
      </w:r>
      <w:r w:rsidR="00FD3C9C">
        <w:rPr>
          <w:rFonts w:ascii="Times New Roman" w:hAnsi="Times New Roman" w:cs="Times New Roman"/>
          <w:bCs/>
          <w:sz w:val="28"/>
          <w:szCs w:val="28"/>
        </w:rPr>
        <w:t>0</w:t>
      </w:r>
      <w:r>
        <w:rPr>
          <w:rFonts w:ascii="Times New Roman" w:hAnsi="Times New Roman" w:cs="Times New Roman"/>
          <w:bCs/>
          <w:sz w:val="28"/>
          <w:szCs w:val="28"/>
        </w:rPr>
        <w:t xml:space="preserve">. Сравнение результатов выполнения ВПР по </w:t>
      </w:r>
      <w:r w:rsidR="008D4D9F">
        <w:rPr>
          <w:rFonts w:ascii="Times New Roman" w:hAnsi="Times New Roman" w:cs="Times New Roman"/>
          <w:bCs/>
          <w:sz w:val="28"/>
          <w:szCs w:val="28"/>
        </w:rPr>
        <w:t>математике</w:t>
      </w:r>
      <w:r>
        <w:rPr>
          <w:rFonts w:ascii="Times New Roman" w:hAnsi="Times New Roman" w:cs="Times New Roman"/>
          <w:bCs/>
          <w:sz w:val="28"/>
          <w:szCs w:val="28"/>
        </w:rPr>
        <w:t xml:space="preserve"> в 6 классах в 2023-2025 гг.</w:t>
      </w:r>
    </w:p>
    <w:p w14:paraId="415C9DDE" w14:textId="77777777" w:rsidR="00287D73" w:rsidRDefault="00287D73" w:rsidP="00287D73">
      <w:pPr>
        <w:spacing w:line="360" w:lineRule="auto"/>
        <w:ind w:firstLine="709"/>
        <w:rPr>
          <w:rFonts w:ascii="Times New Roman" w:hAnsi="Times New Roman" w:cs="Times New Roman"/>
          <w:bCs/>
          <w:sz w:val="28"/>
          <w:szCs w:val="28"/>
        </w:rPr>
      </w:pPr>
    </w:p>
    <w:p w14:paraId="19211FB3" w14:textId="77777777" w:rsidR="008866C9" w:rsidRPr="0060255B" w:rsidRDefault="008866C9" w:rsidP="008866C9">
      <w:pPr>
        <w:spacing w:line="360" w:lineRule="auto"/>
        <w:ind w:firstLine="709"/>
        <w:jc w:val="both"/>
        <w:rPr>
          <w:rFonts w:ascii="Times New Roman" w:hAnsi="Times New Roman" w:cs="Times New Roman"/>
          <w:bCs/>
          <w:sz w:val="28"/>
          <w:szCs w:val="28"/>
        </w:rPr>
      </w:pPr>
      <w:r w:rsidRPr="0060255B">
        <w:rPr>
          <w:rFonts w:ascii="Times New Roman" w:hAnsi="Times New Roman" w:cs="Times New Roman"/>
          <w:bCs/>
          <w:sz w:val="28"/>
          <w:szCs w:val="28"/>
        </w:rPr>
        <w:t xml:space="preserve">В таблице </w:t>
      </w:r>
      <w:r>
        <w:rPr>
          <w:rFonts w:ascii="Times New Roman" w:hAnsi="Times New Roman" w:cs="Times New Roman"/>
          <w:bCs/>
          <w:sz w:val="28"/>
          <w:szCs w:val="28"/>
        </w:rPr>
        <w:t>60</w:t>
      </w:r>
      <w:r w:rsidRPr="0060255B">
        <w:rPr>
          <w:rFonts w:ascii="Times New Roman" w:hAnsi="Times New Roman" w:cs="Times New Roman"/>
          <w:bCs/>
          <w:sz w:val="28"/>
          <w:szCs w:val="28"/>
        </w:rPr>
        <w:t xml:space="preserve"> для каждого задания ВПР приведены проверяемые элементы содержания/требования к уровню подготовки и процент их выполнения в муниципальном округе и Приморском крае. </w:t>
      </w:r>
    </w:p>
    <w:p w14:paraId="26C9C589" w14:textId="77777777" w:rsidR="00287D73" w:rsidRDefault="00287D73" w:rsidP="00287D73">
      <w:pPr>
        <w:spacing w:line="360" w:lineRule="auto"/>
        <w:ind w:firstLine="709"/>
        <w:jc w:val="both"/>
        <w:rPr>
          <w:rFonts w:ascii="Times New Roman" w:hAnsi="Times New Roman" w:cs="Times New Roman"/>
          <w:bCs/>
          <w:sz w:val="28"/>
          <w:szCs w:val="28"/>
        </w:rPr>
      </w:pPr>
      <w:r w:rsidRPr="00DF067D">
        <w:rPr>
          <w:rFonts w:ascii="Times New Roman" w:hAnsi="Times New Roman" w:cs="Times New Roman"/>
          <w:bCs/>
          <w:sz w:val="28"/>
          <w:szCs w:val="28"/>
        </w:rPr>
        <w:t xml:space="preserve">В работу по </w:t>
      </w:r>
      <w:r w:rsidR="008D4D9F">
        <w:rPr>
          <w:rFonts w:ascii="Times New Roman" w:hAnsi="Times New Roman" w:cs="Times New Roman"/>
          <w:bCs/>
          <w:sz w:val="28"/>
          <w:szCs w:val="28"/>
        </w:rPr>
        <w:t>математике</w:t>
      </w:r>
      <w:r w:rsidRPr="00DF067D">
        <w:rPr>
          <w:rFonts w:ascii="Times New Roman" w:hAnsi="Times New Roman" w:cs="Times New Roman"/>
          <w:bCs/>
          <w:sz w:val="28"/>
          <w:szCs w:val="28"/>
        </w:rPr>
        <w:t xml:space="preserve"> были включены  </w:t>
      </w:r>
      <w:r w:rsidR="008D4D9F">
        <w:rPr>
          <w:rFonts w:ascii="Times New Roman" w:hAnsi="Times New Roman" w:cs="Times New Roman"/>
          <w:bCs/>
          <w:sz w:val="28"/>
          <w:szCs w:val="28"/>
        </w:rPr>
        <w:t>14</w:t>
      </w:r>
      <w:r w:rsidRPr="00DF067D">
        <w:rPr>
          <w:rFonts w:ascii="Times New Roman" w:hAnsi="Times New Roman" w:cs="Times New Roman"/>
          <w:bCs/>
          <w:sz w:val="28"/>
          <w:szCs w:val="28"/>
        </w:rPr>
        <w:t xml:space="preserve"> заданий базового </w:t>
      </w:r>
      <w:r w:rsidR="008D4D9F">
        <w:rPr>
          <w:rFonts w:ascii="Times New Roman" w:hAnsi="Times New Roman" w:cs="Times New Roman"/>
          <w:bCs/>
          <w:sz w:val="28"/>
          <w:szCs w:val="28"/>
        </w:rPr>
        <w:t>(1-10, 12-15) и 3 задания повышенного (11, 16, 17)уровней сложности</w:t>
      </w:r>
      <w:r w:rsidRPr="00DF067D">
        <w:rPr>
          <w:rFonts w:ascii="Times New Roman" w:hAnsi="Times New Roman" w:cs="Times New Roman"/>
          <w:bCs/>
          <w:sz w:val="28"/>
          <w:szCs w:val="28"/>
        </w:rPr>
        <w:t>.</w:t>
      </w:r>
    </w:p>
    <w:p w14:paraId="25ABD264" w14:textId="77777777" w:rsidR="00E709B6" w:rsidRDefault="00E709B6" w:rsidP="00287D73">
      <w:pPr>
        <w:spacing w:line="360" w:lineRule="auto"/>
        <w:ind w:firstLine="709"/>
        <w:jc w:val="both"/>
        <w:rPr>
          <w:rFonts w:ascii="Times New Roman" w:hAnsi="Times New Roman" w:cs="Times New Roman"/>
          <w:bCs/>
          <w:sz w:val="28"/>
          <w:szCs w:val="28"/>
        </w:rPr>
      </w:pPr>
    </w:p>
    <w:p w14:paraId="4BB313F4" w14:textId="77777777" w:rsidR="00287D73" w:rsidRDefault="00287D73" w:rsidP="00287D73">
      <w:pPr>
        <w:spacing w:line="360" w:lineRule="auto"/>
        <w:ind w:left="708" w:firstLine="709"/>
        <w:jc w:val="right"/>
        <w:rPr>
          <w:rFonts w:ascii="Times New Roman" w:hAnsi="Times New Roman" w:cs="Times New Roman"/>
          <w:bCs/>
          <w:i/>
          <w:iCs/>
          <w:sz w:val="28"/>
          <w:szCs w:val="28"/>
        </w:rPr>
      </w:pPr>
    </w:p>
    <w:p w14:paraId="30115860" w14:textId="77777777" w:rsidR="008866C9" w:rsidRDefault="008866C9" w:rsidP="00287D73">
      <w:pPr>
        <w:spacing w:line="360" w:lineRule="auto"/>
        <w:ind w:left="708" w:firstLine="709"/>
        <w:jc w:val="right"/>
        <w:rPr>
          <w:rFonts w:ascii="Times New Roman" w:hAnsi="Times New Roman" w:cs="Times New Roman"/>
          <w:bCs/>
          <w:i/>
          <w:iCs/>
          <w:sz w:val="28"/>
          <w:szCs w:val="28"/>
        </w:rPr>
      </w:pPr>
    </w:p>
    <w:p w14:paraId="24782176" w14:textId="77777777" w:rsidR="008866C9" w:rsidRDefault="008866C9" w:rsidP="00287D73">
      <w:pPr>
        <w:spacing w:line="360" w:lineRule="auto"/>
        <w:ind w:left="708" w:firstLine="709"/>
        <w:jc w:val="right"/>
        <w:rPr>
          <w:rFonts w:ascii="Times New Roman" w:hAnsi="Times New Roman" w:cs="Times New Roman"/>
          <w:bCs/>
          <w:i/>
          <w:iCs/>
          <w:sz w:val="28"/>
          <w:szCs w:val="28"/>
        </w:rPr>
      </w:pPr>
    </w:p>
    <w:p w14:paraId="2FA86364" w14:textId="77777777" w:rsidR="00287D73" w:rsidRPr="00672D47" w:rsidRDefault="00287D73" w:rsidP="00287D73">
      <w:pPr>
        <w:spacing w:line="360" w:lineRule="auto"/>
        <w:ind w:left="708" w:firstLine="709"/>
        <w:jc w:val="right"/>
        <w:rPr>
          <w:rFonts w:ascii="Times New Roman" w:hAnsi="Times New Roman" w:cs="Times New Roman"/>
          <w:bCs/>
          <w:i/>
          <w:iCs/>
          <w:sz w:val="28"/>
          <w:szCs w:val="28"/>
        </w:rPr>
      </w:pPr>
      <w:r w:rsidRPr="00672D47">
        <w:rPr>
          <w:rFonts w:ascii="Times New Roman" w:hAnsi="Times New Roman" w:cs="Times New Roman"/>
          <w:bCs/>
          <w:i/>
          <w:iCs/>
          <w:sz w:val="28"/>
          <w:szCs w:val="28"/>
        </w:rPr>
        <w:lastRenderedPageBreak/>
        <w:t xml:space="preserve">Таблица </w:t>
      </w:r>
      <w:r w:rsidR="00E709B6">
        <w:rPr>
          <w:rFonts w:ascii="Times New Roman" w:hAnsi="Times New Roman" w:cs="Times New Roman"/>
          <w:bCs/>
          <w:i/>
          <w:iCs/>
          <w:sz w:val="28"/>
          <w:szCs w:val="28"/>
        </w:rPr>
        <w:t>6</w:t>
      </w:r>
      <w:r>
        <w:rPr>
          <w:rFonts w:ascii="Times New Roman" w:hAnsi="Times New Roman" w:cs="Times New Roman"/>
          <w:bCs/>
          <w:i/>
          <w:iCs/>
          <w:sz w:val="28"/>
          <w:szCs w:val="28"/>
        </w:rPr>
        <w:t>0</w:t>
      </w:r>
    </w:p>
    <w:tbl>
      <w:tblPr>
        <w:tblStyle w:val="a3"/>
        <w:tblW w:w="0" w:type="auto"/>
        <w:tblInd w:w="708" w:type="dxa"/>
        <w:tblLook w:val="04A0" w:firstRow="1" w:lastRow="0" w:firstColumn="1" w:lastColumn="0" w:noHBand="0" w:noVBand="1"/>
      </w:tblPr>
      <w:tblGrid>
        <w:gridCol w:w="1052"/>
        <w:gridCol w:w="2518"/>
        <w:gridCol w:w="1507"/>
        <w:gridCol w:w="1714"/>
        <w:gridCol w:w="1846"/>
      </w:tblGrid>
      <w:tr w:rsidR="00287D73" w:rsidRPr="00C75037" w14:paraId="0DA2F66D" w14:textId="77777777" w:rsidTr="00C75037">
        <w:tc>
          <w:tcPr>
            <w:tcW w:w="1052" w:type="dxa"/>
            <w:vMerge w:val="restart"/>
          </w:tcPr>
          <w:p w14:paraId="69F9BDA8" w14:textId="77777777" w:rsidR="00287D73" w:rsidRPr="00C75037" w:rsidRDefault="00287D73" w:rsidP="00C75037">
            <w:pPr>
              <w:rPr>
                <w:rFonts w:ascii="Times New Roman" w:hAnsi="Times New Roman" w:cs="Times New Roman"/>
                <w:b/>
                <w:sz w:val="24"/>
                <w:szCs w:val="24"/>
              </w:rPr>
            </w:pPr>
            <w:r w:rsidRPr="00C75037">
              <w:rPr>
                <w:rFonts w:ascii="Times New Roman" w:hAnsi="Times New Roman" w:cs="Times New Roman"/>
                <w:b/>
                <w:sz w:val="24"/>
                <w:szCs w:val="24"/>
              </w:rPr>
              <w:t>№п/п</w:t>
            </w:r>
          </w:p>
        </w:tc>
        <w:tc>
          <w:tcPr>
            <w:tcW w:w="2518" w:type="dxa"/>
            <w:vMerge w:val="restart"/>
          </w:tcPr>
          <w:p w14:paraId="2CEDB711" w14:textId="77777777" w:rsidR="00287D73" w:rsidRPr="00C75037" w:rsidRDefault="00287D73" w:rsidP="00C75037">
            <w:pPr>
              <w:jc w:val="both"/>
              <w:rPr>
                <w:rFonts w:ascii="Times New Roman" w:hAnsi="Times New Roman" w:cs="Times New Roman"/>
                <w:b/>
                <w:sz w:val="24"/>
                <w:szCs w:val="24"/>
              </w:rPr>
            </w:pPr>
            <w:r w:rsidRPr="00C75037">
              <w:rPr>
                <w:rFonts w:ascii="Times New Roman" w:hAnsi="Times New Roman" w:cs="Times New Roman"/>
                <w:b/>
                <w:sz w:val="24"/>
                <w:szCs w:val="24"/>
              </w:rPr>
              <w:t>Блоки ПООП обучающийся научится/получит возможность научиться или проверяемые требования (умения) в соответствии с ФГОС (ФК ГОС)</w:t>
            </w:r>
          </w:p>
        </w:tc>
        <w:tc>
          <w:tcPr>
            <w:tcW w:w="1507" w:type="dxa"/>
            <w:vMerge w:val="restart"/>
          </w:tcPr>
          <w:p w14:paraId="3694C345" w14:textId="77777777" w:rsidR="00287D73" w:rsidRPr="00C75037" w:rsidRDefault="00287D73" w:rsidP="00C75037">
            <w:pPr>
              <w:rPr>
                <w:rFonts w:ascii="Times New Roman" w:hAnsi="Times New Roman" w:cs="Times New Roman"/>
                <w:b/>
                <w:sz w:val="24"/>
                <w:szCs w:val="24"/>
              </w:rPr>
            </w:pPr>
            <w:r w:rsidRPr="00C75037">
              <w:rPr>
                <w:rFonts w:ascii="Times New Roman" w:hAnsi="Times New Roman" w:cs="Times New Roman"/>
                <w:b/>
                <w:sz w:val="24"/>
                <w:szCs w:val="24"/>
              </w:rPr>
              <w:t>Макс.балл</w:t>
            </w:r>
          </w:p>
        </w:tc>
        <w:tc>
          <w:tcPr>
            <w:tcW w:w="3560" w:type="dxa"/>
            <w:gridSpan w:val="2"/>
          </w:tcPr>
          <w:p w14:paraId="0413FB79" w14:textId="77777777" w:rsidR="00287D73" w:rsidRPr="00C75037" w:rsidRDefault="00287D73" w:rsidP="00C75037">
            <w:pPr>
              <w:rPr>
                <w:rFonts w:ascii="Times New Roman" w:hAnsi="Times New Roman" w:cs="Times New Roman"/>
                <w:b/>
                <w:sz w:val="24"/>
                <w:szCs w:val="24"/>
              </w:rPr>
            </w:pPr>
            <w:r w:rsidRPr="00C75037">
              <w:rPr>
                <w:rFonts w:ascii="Times New Roman" w:hAnsi="Times New Roman" w:cs="Times New Roman"/>
                <w:b/>
                <w:sz w:val="24"/>
                <w:szCs w:val="24"/>
              </w:rPr>
              <w:t>Выполнение, %</w:t>
            </w:r>
          </w:p>
        </w:tc>
      </w:tr>
      <w:tr w:rsidR="00287D73" w:rsidRPr="00C75037" w14:paraId="4DDB4A34" w14:textId="77777777" w:rsidTr="00C75037">
        <w:tc>
          <w:tcPr>
            <w:tcW w:w="1052" w:type="dxa"/>
            <w:vMerge/>
          </w:tcPr>
          <w:p w14:paraId="3FD4602E" w14:textId="77777777" w:rsidR="00287D73" w:rsidRPr="00C75037" w:rsidRDefault="00287D73" w:rsidP="00C75037">
            <w:pPr>
              <w:rPr>
                <w:rFonts w:ascii="Times New Roman" w:hAnsi="Times New Roman" w:cs="Times New Roman"/>
                <w:b/>
                <w:sz w:val="24"/>
                <w:szCs w:val="24"/>
              </w:rPr>
            </w:pPr>
          </w:p>
        </w:tc>
        <w:tc>
          <w:tcPr>
            <w:tcW w:w="2518" w:type="dxa"/>
            <w:vMerge/>
          </w:tcPr>
          <w:p w14:paraId="517AA179" w14:textId="77777777" w:rsidR="00287D73" w:rsidRPr="00C75037" w:rsidRDefault="00287D73" w:rsidP="00C75037">
            <w:pPr>
              <w:jc w:val="both"/>
              <w:rPr>
                <w:rFonts w:ascii="Times New Roman" w:hAnsi="Times New Roman" w:cs="Times New Roman"/>
                <w:b/>
                <w:sz w:val="24"/>
                <w:szCs w:val="24"/>
              </w:rPr>
            </w:pPr>
          </w:p>
        </w:tc>
        <w:tc>
          <w:tcPr>
            <w:tcW w:w="1507" w:type="dxa"/>
            <w:vMerge/>
          </w:tcPr>
          <w:p w14:paraId="689173D9" w14:textId="77777777" w:rsidR="00287D73" w:rsidRPr="00C75037" w:rsidRDefault="00287D73" w:rsidP="00C75037">
            <w:pPr>
              <w:rPr>
                <w:rFonts w:ascii="Times New Roman" w:hAnsi="Times New Roman" w:cs="Times New Roman"/>
                <w:b/>
                <w:sz w:val="24"/>
                <w:szCs w:val="24"/>
              </w:rPr>
            </w:pPr>
          </w:p>
        </w:tc>
        <w:tc>
          <w:tcPr>
            <w:tcW w:w="1714" w:type="dxa"/>
          </w:tcPr>
          <w:p w14:paraId="2F164451" w14:textId="77777777" w:rsidR="00287D73" w:rsidRPr="00C75037" w:rsidRDefault="00287D73" w:rsidP="00C75037">
            <w:pPr>
              <w:rPr>
                <w:rFonts w:ascii="Times New Roman" w:hAnsi="Times New Roman" w:cs="Times New Roman"/>
                <w:b/>
                <w:sz w:val="24"/>
                <w:szCs w:val="24"/>
              </w:rPr>
            </w:pPr>
            <w:r w:rsidRPr="00C75037">
              <w:rPr>
                <w:rFonts w:ascii="Times New Roman" w:hAnsi="Times New Roman" w:cs="Times New Roman"/>
                <w:b/>
                <w:sz w:val="24"/>
                <w:szCs w:val="24"/>
              </w:rPr>
              <w:t>Яковлевский МО</w:t>
            </w:r>
          </w:p>
        </w:tc>
        <w:tc>
          <w:tcPr>
            <w:tcW w:w="1846" w:type="dxa"/>
          </w:tcPr>
          <w:p w14:paraId="0447B444" w14:textId="77777777" w:rsidR="00287D73" w:rsidRPr="00C75037" w:rsidRDefault="00287D73" w:rsidP="00C75037">
            <w:pPr>
              <w:spacing w:line="360" w:lineRule="auto"/>
              <w:rPr>
                <w:rFonts w:ascii="Times New Roman" w:hAnsi="Times New Roman" w:cs="Times New Roman"/>
                <w:b/>
                <w:sz w:val="24"/>
                <w:szCs w:val="24"/>
              </w:rPr>
            </w:pPr>
            <w:r w:rsidRPr="00C75037">
              <w:rPr>
                <w:rFonts w:ascii="Times New Roman" w:hAnsi="Times New Roman" w:cs="Times New Roman"/>
                <w:b/>
                <w:sz w:val="24"/>
                <w:szCs w:val="24"/>
              </w:rPr>
              <w:t>Приморский край</w:t>
            </w:r>
          </w:p>
        </w:tc>
      </w:tr>
      <w:tr w:rsidR="00C75037" w:rsidRPr="00C75037" w14:paraId="13F8B8E9" w14:textId="77777777" w:rsidTr="00C75037">
        <w:trPr>
          <w:trHeight w:val="1973"/>
        </w:trPr>
        <w:tc>
          <w:tcPr>
            <w:tcW w:w="1052" w:type="dxa"/>
          </w:tcPr>
          <w:p w14:paraId="70BA7AE3" w14:textId="77777777" w:rsidR="00C75037" w:rsidRPr="00C75037" w:rsidRDefault="00C75037" w:rsidP="00C75037">
            <w:pPr>
              <w:spacing w:line="360" w:lineRule="auto"/>
              <w:rPr>
                <w:rFonts w:ascii="Times New Roman" w:hAnsi="Times New Roman" w:cs="Times New Roman"/>
                <w:bCs/>
                <w:sz w:val="24"/>
                <w:szCs w:val="24"/>
              </w:rPr>
            </w:pPr>
            <w:r w:rsidRPr="00C75037">
              <w:rPr>
                <w:rFonts w:ascii="Times New Roman" w:hAnsi="Times New Roman" w:cs="Times New Roman"/>
                <w:bCs/>
                <w:sz w:val="24"/>
                <w:szCs w:val="24"/>
              </w:rPr>
              <w:t>1</w:t>
            </w:r>
          </w:p>
        </w:tc>
        <w:tc>
          <w:tcPr>
            <w:tcW w:w="2518" w:type="dxa"/>
            <w:vMerge w:val="restart"/>
          </w:tcPr>
          <w:p w14:paraId="3D095A0A" w14:textId="77777777" w:rsidR="00C75037" w:rsidRPr="00C75037" w:rsidRDefault="00C75037" w:rsidP="00C75037">
            <w:pPr>
              <w:jc w:val="both"/>
              <w:rPr>
                <w:rFonts w:ascii="Times New Roman" w:hAnsi="Times New Roman" w:cs="Times New Roman"/>
                <w:color w:val="000000"/>
              </w:rPr>
            </w:pPr>
            <w:r w:rsidRPr="00C75037">
              <w:rPr>
                <w:rFonts w:ascii="Times New Roman" w:hAnsi="Times New Roman" w:cs="Times New Roman"/>
                <w:color w:val="000000"/>
              </w:rPr>
              <w:t>Выполнять, сочетая устные и письменные приемы, арифметические действия с натуральными и целыми числами, обыкновенными и десятичными дробями, положительными и отрицательными числами. 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tc>
        <w:tc>
          <w:tcPr>
            <w:tcW w:w="1507" w:type="dxa"/>
          </w:tcPr>
          <w:p w14:paraId="2AD009FA" w14:textId="77777777" w:rsidR="00C75037" w:rsidRPr="00C75037" w:rsidRDefault="00C75037" w:rsidP="00C75037">
            <w:pPr>
              <w:rPr>
                <w:rFonts w:ascii="Times New Roman" w:hAnsi="Times New Roman" w:cs="Times New Roman"/>
                <w:color w:val="000000"/>
              </w:rPr>
            </w:pPr>
            <w:r w:rsidRPr="00C75037">
              <w:rPr>
                <w:rFonts w:ascii="Times New Roman" w:hAnsi="Times New Roman" w:cs="Times New Roman"/>
                <w:color w:val="000000"/>
              </w:rPr>
              <w:t>1</w:t>
            </w:r>
          </w:p>
        </w:tc>
        <w:tc>
          <w:tcPr>
            <w:tcW w:w="1714" w:type="dxa"/>
            <w:shd w:val="clear" w:color="auto" w:fill="FFFFFF" w:themeFill="background1"/>
          </w:tcPr>
          <w:p w14:paraId="0A1B7538" w14:textId="77777777" w:rsidR="00C75037" w:rsidRPr="00C75037" w:rsidRDefault="00C75037" w:rsidP="00C75037">
            <w:pPr>
              <w:rPr>
                <w:rFonts w:ascii="Times New Roman" w:hAnsi="Times New Roman" w:cs="Times New Roman"/>
                <w:color w:val="000000"/>
              </w:rPr>
            </w:pPr>
            <w:r w:rsidRPr="00C75037">
              <w:rPr>
                <w:rFonts w:ascii="Times New Roman" w:hAnsi="Times New Roman" w:cs="Times New Roman"/>
                <w:color w:val="000000"/>
              </w:rPr>
              <w:t>85,48</w:t>
            </w:r>
          </w:p>
        </w:tc>
        <w:tc>
          <w:tcPr>
            <w:tcW w:w="1846" w:type="dxa"/>
          </w:tcPr>
          <w:p w14:paraId="5A6C9E10" w14:textId="77777777" w:rsidR="00C75037" w:rsidRPr="00C75037" w:rsidRDefault="00C75037" w:rsidP="00C75037">
            <w:pPr>
              <w:rPr>
                <w:rFonts w:ascii="Times New Roman" w:hAnsi="Times New Roman" w:cs="Times New Roman"/>
                <w:color w:val="000000"/>
              </w:rPr>
            </w:pPr>
            <w:r w:rsidRPr="00C75037">
              <w:rPr>
                <w:rFonts w:ascii="Times New Roman" w:hAnsi="Times New Roman" w:cs="Times New Roman"/>
                <w:color w:val="000000"/>
              </w:rPr>
              <w:t>78,96</w:t>
            </w:r>
          </w:p>
        </w:tc>
      </w:tr>
      <w:tr w:rsidR="00C75037" w:rsidRPr="00C75037" w14:paraId="594ACD40" w14:textId="77777777" w:rsidTr="00C75037">
        <w:trPr>
          <w:trHeight w:val="1958"/>
        </w:trPr>
        <w:tc>
          <w:tcPr>
            <w:tcW w:w="1052" w:type="dxa"/>
          </w:tcPr>
          <w:p w14:paraId="47DA881A" w14:textId="77777777" w:rsidR="00C75037" w:rsidRPr="00C75037" w:rsidRDefault="00C75037" w:rsidP="00C75037">
            <w:pPr>
              <w:spacing w:line="360" w:lineRule="auto"/>
              <w:rPr>
                <w:rFonts w:ascii="Times New Roman" w:hAnsi="Times New Roman" w:cs="Times New Roman"/>
                <w:bCs/>
                <w:sz w:val="24"/>
                <w:szCs w:val="24"/>
              </w:rPr>
            </w:pPr>
            <w:r w:rsidRPr="00C75037">
              <w:rPr>
                <w:rFonts w:ascii="Times New Roman" w:hAnsi="Times New Roman" w:cs="Times New Roman"/>
                <w:bCs/>
                <w:sz w:val="24"/>
                <w:szCs w:val="24"/>
              </w:rPr>
              <w:t>2.1</w:t>
            </w:r>
          </w:p>
        </w:tc>
        <w:tc>
          <w:tcPr>
            <w:tcW w:w="2518" w:type="dxa"/>
            <w:vMerge/>
          </w:tcPr>
          <w:p w14:paraId="25A435E6" w14:textId="77777777" w:rsidR="00C75037" w:rsidRPr="00C75037" w:rsidRDefault="00C75037" w:rsidP="00C75037">
            <w:pPr>
              <w:jc w:val="both"/>
              <w:rPr>
                <w:rFonts w:ascii="Times New Roman" w:hAnsi="Times New Roman" w:cs="Times New Roman"/>
                <w:color w:val="000000"/>
              </w:rPr>
            </w:pPr>
          </w:p>
        </w:tc>
        <w:tc>
          <w:tcPr>
            <w:tcW w:w="1507" w:type="dxa"/>
          </w:tcPr>
          <w:p w14:paraId="27B473FA" w14:textId="77777777" w:rsidR="00C75037" w:rsidRPr="00C75037" w:rsidRDefault="00C75037" w:rsidP="00C75037">
            <w:pPr>
              <w:rPr>
                <w:rFonts w:ascii="Times New Roman" w:hAnsi="Times New Roman" w:cs="Times New Roman"/>
                <w:color w:val="000000"/>
              </w:rPr>
            </w:pPr>
            <w:r w:rsidRPr="00C75037">
              <w:rPr>
                <w:rFonts w:ascii="Times New Roman" w:hAnsi="Times New Roman" w:cs="Times New Roman"/>
                <w:color w:val="000000"/>
              </w:rPr>
              <w:t>1</w:t>
            </w:r>
          </w:p>
        </w:tc>
        <w:tc>
          <w:tcPr>
            <w:tcW w:w="1714" w:type="dxa"/>
          </w:tcPr>
          <w:p w14:paraId="50D1F2DE" w14:textId="77777777" w:rsidR="00C75037" w:rsidRPr="00C75037" w:rsidRDefault="00C75037" w:rsidP="00C75037">
            <w:pPr>
              <w:rPr>
                <w:rFonts w:ascii="Times New Roman" w:hAnsi="Times New Roman" w:cs="Times New Roman"/>
                <w:color w:val="000000"/>
              </w:rPr>
            </w:pPr>
            <w:r w:rsidRPr="00C75037">
              <w:rPr>
                <w:rFonts w:ascii="Times New Roman" w:hAnsi="Times New Roman" w:cs="Times New Roman"/>
                <w:color w:val="000000"/>
              </w:rPr>
              <w:t>84,68</w:t>
            </w:r>
          </w:p>
        </w:tc>
        <w:tc>
          <w:tcPr>
            <w:tcW w:w="1846" w:type="dxa"/>
          </w:tcPr>
          <w:p w14:paraId="215F1F91" w14:textId="77777777" w:rsidR="00C75037" w:rsidRPr="00C75037" w:rsidRDefault="00C75037" w:rsidP="00C75037">
            <w:pPr>
              <w:rPr>
                <w:rFonts w:ascii="Times New Roman" w:hAnsi="Times New Roman" w:cs="Times New Roman"/>
                <w:color w:val="000000"/>
              </w:rPr>
            </w:pPr>
            <w:r w:rsidRPr="00C75037">
              <w:rPr>
                <w:rFonts w:ascii="Times New Roman" w:hAnsi="Times New Roman" w:cs="Times New Roman"/>
                <w:color w:val="000000"/>
              </w:rPr>
              <w:t>70,77</w:t>
            </w:r>
          </w:p>
        </w:tc>
      </w:tr>
      <w:tr w:rsidR="00C75037" w:rsidRPr="00C75037" w14:paraId="7CB67EF9" w14:textId="77777777" w:rsidTr="00C75037">
        <w:tc>
          <w:tcPr>
            <w:tcW w:w="1052" w:type="dxa"/>
          </w:tcPr>
          <w:p w14:paraId="25B0E658" w14:textId="77777777" w:rsidR="00C75037" w:rsidRPr="00C75037" w:rsidRDefault="00C75037" w:rsidP="00C75037">
            <w:pPr>
              <w:spacing w:line="360" w:lineRule="auto"/>
              <w:rPr>
                <w:rFonts w:ascii="Times New Roman" w:hAnsi="Times New Roman" w:cs="Times New Roman"/>
                <w:bCs/>
                <w:sz w:val="24"/>
                <w:szCs w:val="24"/>
              </w:rPr>
            </w:pPr>
            <w:r w:rsidRPr="00C75037">
              <w:rPr>
                <w:rFonts w:ascii="Times New Roman" w:hAnsi="Times New Roman" w:cs="Times New Roman"/>
                <w:bCs/>
                <w:sz w:val="24"/>
                <w:szCs w:val="24"/>
              </w:rPr>
              <w:t>2.2</w:t>
            </w:r>
          </w:p>
        </w:tc>
        <w:tc>
          <w:tcPr>
            <w:tcW w:w="2518" w:type="dxa"/>
            <w:vMerge/>
          </w:tcPr>
          <w:p w14:paraId="0E818C7F" w14:textId="77777777" w:rsidR="00C75037" w:rsidRPr="00C75037" w:rsidRDefault="00C75037" w:rsidP="00C75037">
            <w:pPr>
              <w:jc w:val="both"/>
              <w:rPr>
                <w:rFonts w:ascii="Times New Roman" w:hAnsi="Times New Roman" w:cs="Times New Roman"/>
                <w:color w:val="000000"/>
              </w:rPr>
            </w:pPr>
          </w:p>
        </w:tc>
        <w:tc>
          <w:tcPr>
            <w:tcW w:w="1507" w:type="dxa"/>
          </w:tcPr>
          <w:p w14:paraId="1AF7A567" w14:textId="77777777" w:rsidR="00C75037" w:rsidRPr="00C75037" w:rsidRDefault="00C75037" w:rsidP="00C75037">
            <w:pPr>
              <w:rPr>
                <w:rFonts w:ascii="Times New Roman" w:hAnsi="Times New Roman" w:cs="Times New Roman"/>
                <w:color w:val="000000"/>
              </w:rPr>
            </w:pPr>
            <w:r w:rsidRPr="00C75037">
              <w:rPr>
                <w:rFonts w:ascii="Times New Roman" w:hAnsi="Times New Roman" w:cs="Times New Roman"/>
                <w:color w:val="000000"/>
              </w:rPr>
              <w:t>1</w:t>
            </w:r>
          </w:p>
        </w:tc>
        <w:tc>
          <w:tcPr>
            <w:tcW w:w="1714" w:type="dxa"/>
            <w:shd w:val="clear" w:color="auto" w:fill="FFFFFF" w:themeFill="background1"/>
          </w:tcPr>
          <w:p w14:paraId="29911BEA" w14:textId="77777777" w:rsidR="00C75037" w:rsidRPr="00C75037" w:rsidRDefault="00C75037" w:rsidP="00C75037">
            <w:pPr>
              <w:rPr>
                <w:rFonts w:ascii="Times New Roman" w:hAnsi="Times New Roman" w:cs="Times New Roman"/>
                <w:color w:val="000000"/>
              </w:rPr>
            </w:pPr>
            <w:r w:rsidRPr="00C75037">
              <w:rPr>
                <w:rFonts w:ascii="Times New Roman" w:hAnsi="Times New Roman" w:cs="Times New Roman"/>
                <w:color w:val="000000"/>
              </w:rPr>
              <w:t>72,58</w:t>
            </w:r>
          </w:p>
        </w:tc>
        <w:tc>
          <w:tcPr>
            <w:tcW w:w="1846" w:type="dxa"/>
          </w:tcPr>
          <w:p w14:paraId="3EE89C07" w14:textId="77777777" w:rsidR="00C75037" w:rsidRPr="00C75037" w:rsidRDefault="00C75037" w:rsidP="00C75037">
            <w:pPr>
              <w:rPr>
                <w:rFonts w:ascii="Times New Roman" w:hAnsi="Times New Roman" w:cs="Times New Roman"/>
                <w:color w:val="000000"/>
              </w:rPr>
            </w:pPr>
            <w:r w:rsidRPr="00C75037">
              <w:rPr>
                <w:rFonts w:ascii="Times New Roman" w:hAnsi="Times New Roman" w:cs="Times New Roman"/>
                <w:color w:val="000000"/>
              </w:rPr>
              <w:t>66,93</w:t>
            </w:r>
          </w:p>
        </w:tc>
      </w:tr>
      <w:tr w:rsidR="00C75037" w:rsidRPr="00C75037" w14:paraId="0AF2CE31" w14:textId="77777777" w:rsidTr="00C75037">
        <w:tc>
          <w:tcPr>
            <w:tcW w:w="1052" w:type="dxa"/>
          </w:tcPr>
          <w:p w14:paraId="00320CC6" w14:textId="77777777" w:rsidR="00C75037" w:rsidRPr="00C75037" w:rsidRDefault="00C75037" w:rsidP="00C75037">
            <w:pPr>
              <w:spacing w:line="360" w:lineRule="auto"/>
              <w:rPr>
                <w:rFonts w:ascii="Times New Roman" w:hAnsi="Times New Roman" w:cs="Times New Roman"/>
                <w:bCs/>
                <w:sz w:val="24"/>
                <w:szCs w:val="24"/>
              </w:rPr>
            </w:pPr>
            <w:r w:rsidRPr="00C75037">
              <w:rPr>
                <w:rFonts w:ascii="Times New Roman" w:hAnsi="Times New Roman" w:cs="Times New Roman"/>
                <w:bCs/>
                <w:sz w:val="24"/>
                <w:szCs w:val="24"/>
              </w:rPr>
              <w:t>3</w:t>
            </w:r>
          </w:p>
        </w:tc>
        <w:tc>
          <w:tcPr>
            <w:tcW w:w="2518" w:type="dxa"/>
          </w:tcPr>
          <w:p w14:paraId="1B20B437" w14:textId="77777777" w:rsidR="00C75037" w:rsidRPr="00C75037" w:rsidRDefault="00C75037" w:rsidP="00C75037">
            <w:pPr>
              <w:jc w:val="both"/>
              <w:rPr>
                <w:rFonts w:ascii="Times New Roman" w:hAnsi="Times New Roman" w:cs="Times New Roman"/>
                <w:color w:val="000000"/>
              </w:rPr>
            </w:pPr>
            <w:r w:rsidRPr="00C75037">
              <w:rPr>
                <w:rFonts w:ascii="Times New Roman" w:hAnsi="Times New Roman" w:cs="Times New Roman"/>
                <w:color w:val="000000"/>
              </w:rPr>
              <w:t>Решать задачи, связанные с отношением, пропорциональностью величин, процентами; решать три основные задачи на дроби и проценты</w:t>
            </w:r>
          </w:p>
        </w:tc>
        <w:tc>
          <w:tcPr>
            <w:tcW w:w="1507" w:type="dxa"/>
          </w:tcPr>
          <w:p w14:paraId="50AE62DF" w14:textId="77777777" w:rsidR="00C75037" w:rsidRPr="00C75037" w:rsidRDefault="00C75037" w:rsidP="00C75037">
            <w:pPr>
              <w:rPr>
                <w:rFonts w:ascii="Times New Roman" w:hAnsi="Times New Roman" w:cs="Times New Roman"/>
                <w:color w:val="000000"/>
              </w:rPr>
            </w:pPr>
            <w:r w:rsidRPr="00C75037">
              <w:rPr>
                <w:rFonts w:ascii="Times New Roman" w:hAnsi="Times New Roman" w:cs="Times New Roman"/>
                <w:color w:val="000000"/>
              </w:rPr>
              <w:t>1</w:t>
            </w:r>
          </w:p>
        </w:tc>
        <w:tc>
          <w:tcPr>
            <w:tcW w:w="1714" w:type="dxa"/>
          </w:tcPr>
          <w:p w14:paraId="4D13D26A" w14:textId="77777777" w:rsidR="00C75037" w:rsidRPr="00C75037" w:rsidRDefault="00C75037" w:rsidP="00C75037">
            <w:pPr>
              <w:rPr>
                <w:rFonts w:ascii="Times New Roman" w:hAnsi="Times New Roman" w:cs="Times New Roman"/>
                <w:color w:val="000000"/>
              </w:rPr>
            </w:pPr>
            <w:r w:rsidRPr="00C75037">
              <w:rPr>
                <w:rFonts w:ascii="Times New Roman" w:hAnsi="Times New Roman" w:cs="Times New Roman"/>
                <w:color w:val="000000"/>
              </w:rPr>
              <w:t>66,94</w:t>
            </w:r>
          </w:p>
        </w:tc>
        <w:tc>
          <w:tcPr>
            <w:tcW w:w="1846" w:type="dxa"/>
          </w:tcPr>
          <w:p w14:paraId="0C7BF857" w14:textId="77777777" w:rsidR="00C75037" w:rsidRPr="00C75037" w:rsidRDefault="00C75037" w:rsidP="00C75037">
            <w:pPr>
              <w:rPr>
                <w:rFonts w:ascii="Times New Roman" w:hAnsi="Times New Roman" w:cs="Times New Roman"/>
                <w:color w:val="000000"/>
              </w:rPr>
            </w:pPr>
            <w:r w:rsidRPr="00C75037">
              <w:rPr>
                <w:rFonts w:ascii="Times New Roman" w:hAnsi="Times New Roman" w:cs="Times New Roman"/>
                <w:color w:val="000000"/>
              </w:rPr>
              <w:t>57,84</w:t>
            </w:r>
          </w:p>
        </w:tc>
      </w:tr>
      <w:tr w:rsidR="00C75037" w:rsidRPr="00C75037" w14:paraId="3F1ED916" w14:textId="77777777" w:rsidTr="00C75037">
        <w:tc>
          <w:tcPr>
            <w:tcW w:w="1052" w:type="dxa"/>
          </w:tcPr>
          <w:p w14:paraId="1FDCE433" w14:textId="77777777" w:rsidR="00C75037" w:rsidRPr="00C75037" w:rsidRDefault="00C75037" w:rsidP="00C75037">
            <w:pPr>
              <w:spacing w:line="360" w:lineRule="auto"/>
              <w:rPr>
                <w:rFonts w:ascii="Times New Roman" w:hAnsi="Times New Roman" w:cs="Times New Roman"/>
                <w:bCs/>
                <w:sz w:val="24"/>
                <w:szCs w:val="24"/>
              </w:rPr>
            </w:pPr>
            <w:r w:rsidRPr="00C75037">
              <w:rPr>
                <w:rFonts w:ascii="Times New Roman" w:hAnsi="Times New Roman" w:cs="Times New Roman"/>
                <w:bCs/>
                <w:sz w:val="24"/>
                <w:szCs w:val="24"/>
              </w:rPr>
              <w:t>4</w:t>
            </w:r>
          </w:p>
        </w:tc>
        <w:tc>
          <w:tcPr>
            <w:tcW w:w="2518" w:type="dxa"/>
          </w:tcPr>
          <w:p w14:paraId="782B4D6B" w14:textId="77777777" w:rsidR="00C75037" w:rsidRPr="00C75037" w:rsidRDefault="00C75037" w:rsidP="00C75037">
            <w:pPr>
              <w:jc w:val="both"/>
              <w:rPr>
                <w:rFonts w:ascii="Times New Roman" w:hAnsi="Times New Roman" w:cs="Times New Roman"/>
                <w:color w:val="000000"/>
              </w:rPr>
            </w:pPr>
            <w:r w:rsidRPr="00C75037">
              <w:rPr>
                <w:rFonts w:ascii="Times New Roman" w:hAnsi="Times New Roman" w:cs="Times New Roman"/>
                <w:color w:val="000000"/>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tc>
        <w:tc>
          <w:tcPr>
            <w:tcW w:w="1507" w:type="dxa"/>
          </w:tcPr>
          <w:p w14:paraId="3045FA5B" w14:textId="77777777" w:rsidR="00C75037" w:rsidRPr="00C75037" w:rsidRDefault="00C75037" w:rsidP="00C75037">
            <w:pPr>
              <w:rPr>
                <w:rFonts w:ascii="Times New Roman" w:hAnsi="Times New Roman" w:cs="Times New Roman"/>
                <w:color w:val="000000"/>
              </w:rPr>
            </w:pPr>
            <w:r w:rsidRPr="00C75037">
              <w:rPr>
                <w:rFonts w:ascii="Times New Roman" w:hAnsi="Times New Roman" w:cs="Times New Roman"/>
                <w:color w:val="000000"/>
              </w:rPr>
              <w:t>1</w:t>
            </w:r>
          </w:p>
        </w:tc>
        <w:tc>
          <w:tcPr>
            <w:tcW w:w="1714" w:type="dxa"/>
          </w:tcPr>
          <w:p w14:paraId="07A251E6" w14:textId="77777777" w:rsidR="00C75037" w:rsidRPr="00C75037" w:rsidRDefault="00C75037" w:rsidP="00C75037">
            <w:pPr>
              <w:rPr>
                <w:rFonts w:ascii="Times New Roman" w:hAnsi="Times New Roman" w:cs="Times New Roman"/>
                <w:color w:val="000000"/>
              </w:rPr>
            </w:pPr>
            <w:r w:rsidRPr="00C75037">
              <w:rPr>
                <w:rFonts w:ascii="Times New Roman" w:hAnsi="Times New Roman" w:cs="Times New Roman"/>
                <w:color w:val="000000"/>
              </w:rPr>
              <w:t>91,13</w:t>
            </w:r>
          </w:p>
        </w:tc>
        <w:tc>
          <w:tcPr>
            <w:tcW w:w="1846" w:type="dxa"/>
          </w:tcPr>
          <w:p w14:paraId="792C9A0D" w14:textId="77777777" w:rsidR="00C75037" w:rsidRPr="00C75037" w:rsidRDefault="00C75037" w:rsidP="00C75037">
            <w:pPr>
              <w:rPr>
                <w:rFonts w:ascii="Times New Roman" w:hAnsi="Times New Roman" w:cs="Times New Roman"/>
                <w:color w:val="000000"/>
              </w:rPr>
            </w:pPr>
            <w:r w:rsidRPr="00C75037">
              <w:rPr>
                <w:rFonts w:ascii="Times New Roman" w:hAnsi="Times New Roman" w:cs="Times New Roman"/>
                <w:color w:val="000000"/>
              </w:rPr>
              <w:t>81,89</w:t>
            </w:r>
          </w:p>
        </w:tc>
      </w:tr>
      <w:tr w:rsidR="00C75037" w:rsidRPr="00C75037" w14:paraId="0C909DE5" w14:textId="77777777" w:rsidTr="00C75037">
        <w:tc>
          <w:tcPr>
            <w:tcW w:w="1052" w:type="dxa"/>
          </w:tcPr>
          <w:p w14:paraId="1D7AFE48" w14:textId="77777777" w:rsidR="00C75037" w:rsidRPr="00C75037" w:rsidRDefault="00C75037" w:rsidP="00C75037">
            <w:pPr>
              <w:spacing w:line="360" w:lineRule="auto"/>
              <w:rPr>
                <w:rFonts w:ascii="Times New Roman" w:hAnsi="Times New Roman" w:cs="Times New Roman"/>
                <w:bCs/>
                <w:sz w:val="24"/>
                <w:szCs w:val="24"/>
              </w:rPr>
            </w:pPr>
            <w:r w:rsidRPr="00C75037">
              <w:rPr>
                <w:rFonts w:ascii="Times New Roman" w:hAnsi="Times New Roman" w:cs="Times New Roman"/>
                <w:bCs/>
                <w:sz w:val="24"/>
                <w:szCs w:val="24"/>
              </w:rPr>
              <w:t>5</w:t>
            </w:r>
          </w:p>
        </w:tc>
        <w:tc>
          <w:tcPr>
            <w:tcW w:w="2518" w:type="dxa"/>
          </w:tcPr>
          <w:p w14:paraId="1279C91B" w14:textId="77777777" w:rsidR="00C75037" w:rsidRPr="00C75037" w:rsidRDefault="00C75037" w:rsidP="00C75037">
            <w:pPr>
              <w:jc w:val="both"/>
              <w:rPr>
                <w:rFonts w:ascii="Times New Roman" w:hAnsi="Times New Roman" w:cs="Times New Roman"/>
                <w:color w:val="000000"/>
              </w:rPr>
            </w:pPr>
            <w:r w:rsidRPr="00C75037">
              <w:rPr>
                <w:rFonts w:ascii="Times New Roman" w:hAnsi="Times New Roman" w:cs="Times New Roman"/>
                <w:color w:val="000000"/>
              </w:rPr>
              <w:t xml:space="preserve">Решать задачи, связанные с отношением, пропорциональностью </w:t>
            </w:r>
            <w:r w:rsidRPr="00C75037">
              <w:rPr>
                <w:rFonts w:ascii="Times New Roman" w:hAnsi="Times New Roman" w:cs="Times New Roman"/>
                <w:color w:val="000000"/>
              </w:rPr>
              <w:lastRenderedPageBreak/>
              <w:t>величин, процентами; решать три основные задачи на дроби и проценты</w:t>
            </w:r>
          </w:p>
        </w:tc>
        <w:tc>
          <w:tcPr>
            <w:tcW w:w="1507" w:type="dxa"/>
          </w:tcPr>
          <w:p w14:paraId="6524C615" w14:textId="77777777" w:rsidR="00C75037" w:rsidRPr="00C75037" w:rsidRDefault="00C75037" w:rsidP="00C75037">
            <w:pPr>
              <w:rPr>
                <w:rFonts w:ascii="Times New Roman" w:hAnsi="Times New Roman" w:cs="Times New Roman"/>
                <w:color w:val="000000"/>
              </w:rPr>
            </w:pPr>
            <w:r w:rsidRPr="00C75037">
              <w:rPr>
                <w:rFonts w:ascii="Times New Roman" w:hAnsi="Times New Roman" w:cs="Times New Roman"/>
                <w:color w:val="000000"/>
              </w:rPr>
              <w:lastRenderedPageBreak/>
              <w:t>1</w:t>
            </w:r>
          </w:p>
        </w:tc>
        <w:tc>
          <w:tcPr>
            <w:tcW w:w="1714" w:type="dxa"/>
            <w:shd w:val="clear" w:color="auto" w:fill="FFFFFF" w:themeFill="background1"/>
          </w:tcPr>
          <w:p w14:paraId="4ECFF316" w14:textId="77777777" w:rsidR="00C75037" w:rsidRPr="00C75037" w:rsidRDefault="00C75037" w:rsidP="00C75037">
            <w:pPr>
              <w:rPr>
                <w:rFonts w:ascii="Times New Roman" w:hAnsi="Times New Roman" w:cs="Times New Roman"/>
                <w:color w:val="000000"/>
              </w:rPr>
            </w:pPr>
            <w:r w:rsidRPr="00C75037">
              <w:rPr>
                <w:rFonts w:ascii="Times New Roman" w:hAnsi="Times New Roman" w:cs="Times New Roman"/>
                <w:color w:val="000000"/>
              </w:rPr>
              <w:t>71,77</w:t>
            </w:r>
          </w:p>
        </w:tc>
        <w:tc>
          <w:tcPr>
            <w:tcW w:w="1846" w:type="dxa"/>
          </w:tcPr>
          <w:p w14:paraId="1AAD7C92" w14:textId="77777777" w:rsidR="00C75037" w:rsidRPr="00C75037" w:rsidRDefault="00C75037" w:rsidP="00C75037">
            <w:pPr>
              <w:rPr>
                <w:rFonts w:ascii="Times New Roman" w:hAnsi="Times New Roman" w:cs="Times New Roman"/>
                <w:color w:val="000000"/>
              </w:rPr>
            </w:pPr>
            <w:r w:rsidRPr="00C75037">
              <w:rPr>
                <w:rFonts w:ascii="Times New Roman" w:hAnsi="Times New Roman" w:cs="Times New Roman"/>
                <w:color w:val="000000"/>
              </w:rPr>
              <w:t>64,09</w:t>
            </w:r>
          </w:p>
        </w:tc>
      </w:tr>
      <w:tr w:rsidR="00C75037" w:rsidRPr="00C75037" w14:paraId="291BAFBB" w14:textId="77777777" w:rsidTr="00C75037">
        <w:tc>
          <w:tcPr>
            <w:tcW w:w="1052" w:type="dxa"/>
          </w:tcPr>
          <w:p w14:paraId="23061E27" w14:textId="77777777" w:rsidR="00C75037" w:rsidRPr="00C75037" w:rsidRDefault="00C75037" w:rsidP="00C75037">
            <w:pPr>
              <w:spacing w:line="360" w:lineRule="auto"/>
              <w:rPr>
                <w:rFonts w:ascii="Times New Roman" w:hAnsi="Times New Roman" w:cs="Times New Roman"/>
                <w:bCs/>
                <w:sz w:val="24"/>
                <w:szCs w:val="24"/>
              </w:rPr>
            </w:pPr>
            <w:r w:rsidRPr="00C75037">
              <w:rPr>
                <w:rFonts w:ascii="Times New Roman" w:hAnsi="Times New Roman" w:cs="Times New Roman"/>
                <w:bCs/>
                <w:sz w:val="24"/>
                <w:szCs w:val="24"/>
              </w:rPr>
              <w:t>6</w:t>
            </w:r>
          </w:p>
        </w:tc>
        <w:tc>
          <w:tcPr>
            <w:tcW w:w="2518" w:type="dxa"/>
          </w:tcPr>
          <w:p w14:paraId="3CBF8E57" w14:textId="77777777" w:rsidR="00C75037" w:rsidRPr="00C75037" w:rsidRDefault="00C75037" w:rsidP="00C75037">
            <w:pPr>
              <w:jc w:val="both"/>
              <w:rPr>
                <w:rFonts w:ascii="Times New Roman" w:hAnsi="Times New Roman" w:cs="Times New Roman"/>
                <w:color w:val="000000"/>
              </w:rPr>
            </w:pPr>
            <w:r w:rsidRPr="00C75037">
              <w:rPr>
                <w:rFonts w:ascii="Times New Roman" w:hAnsi="Times New Roman" w:cs="Times New Roman"/>
                <w:color w:val="000000"/>
              </w:rPr>
              <w:t>Соотносить точку на координатной прямой с соответствующим ей числом и изображать числа точками на координатной прямой, находить модуль числа. 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w:t>
            </w:r>
          </w:p>
        </w:tc>
        <w:tc>
          <w:tcPr>
            <w:tcW w:w="1507" w:type="dxa"/>
          </w:tcPr>
          <w:p w14:paraId="1BC48715" w14:textId="77777777" w:rsidR="00C75037" w:rsidRPr="00C75037" w:rsidRDefault="00C75037" w:rsidP="00C75037">
            <w:pPr>
              <w:rPr>
                <w:rFonts w:ascii="Times New Roman" w:hAnsi="Times New Roman" w:cs="Times New Roman"/>
                <w:color w:val="000000"/>
              </w:rPr>
            </w:pPr>
            <w:r w:rsidRPr="00C75037">
              <w:rPr>
                <w:rFonts w:ascii="Times New Roman" w:hAnsi="Times New Roman" w:cs="Times New Roman"/>
                <w:color w:val="000000"/>
              </w:rPr>
              <w:t>1</w:t>
            </w:r>
          </w:p>
        </w:tc>
        <w:tc>
          <w:tcPr>
            <w:tcW w:w="1714" w:type="dxa"/>
          </w:tcPr>
          <w:p w14:paraId="5D7F048C" w14:textId="77777777" w:rsidR="00C75037" w:rsidRPr="00C75037" w:rsidRDefault="00C75037" w:rsidP="00C75037">
            <w:pPr>
              <w:rPr>
                <w:rFonts w:ascii="Times New Roman" w:hAnsi="Times New Roman" w:cs="Times New Roman"/>
                <w:color w:val="000000"/>
              </w:rPr>
            </w:pPr>
            <w:r w:rsidRPr="00C75037">
              <w:rPr>
                <w:rFonts w:ascii="Times New Roman" w:hAnsi="Times New Roman" w:cs="Times New Roman"/>
                <w:color w:val="000000"/>
              </w:rPr>
              <w:t>69,35</w:t>
            </w:r>
          </w:p>
        </w:tc>
        <w:tc>
          <w:tcPr>
            <w:tcW w:w="1846" w:type="dxa"/>
          </w:tcPr>
          <w:p w14:paraId="6CDE597B" w14:textId="77777777" w:rsidR="00C75037" w:rsidRPr="00C75037" w:rsidRDefault="00C75037" w:rsidP="00C75037">
            <w:pPr>
              <w:rPr>
                <w:rFonts w:ascii="Times New Roman" w:hAnsi="Times New Roman" w:cs="Times New Roman"/>
                <w:color w:val="000000"/>
              </w:rPr>
            </w:pPr>
            <w:r w:rsidRPr="00C75037">
              <w:rPr>
                <w:rFonts w:ascii="Times New Roman" w:hAnsi="Times New Roman" w:cs="Times New Roman"/>
                <w:color w:val="000000"/>
              </w:rPr>
              <w:t>52,83</w:t>
            </w:r>
          </w:p>
        </w:tc>
      </w:tr>
      <w:tr w:rsidR="00C75037" w:rsidRPr="00C75037" w14:paraId="239F35AE" w14:textId="77777777" w:rsidTr="00C75037">
        <w:trPr>
          <w:trHeight w:val="2000"/>
        </w:trPr>
        <w:tc>
          <w:tcPr>
            <w:tcW w:w="1052" w:type="dxa"/>
          </w:tcPr>
          <w:p w14:paraId="26317014" w14:textId="77777777" w:rsidR="00C75037" w:rsidRPr="00C75037" w:rsidRDefault="00C75037" w:rsidP="00C75037">
            <w:pPr>
              <w:spacing w:line="360" w:lineRule="auto"/>
              <w:rPr>
                <w:rFonts w:ascii="Times New Roman" w:hAnsi="Times New Roman" w:cs="Times New Roman"/>
                <w:bCs/>
                <w:sz w:val="24"/>
                <w:szCs w:val="24"/>
              </w:rPr>
            </w:pPr>
            <w:r w:rsidRPr="00C75037">
              <w:rPr>
                <w:rFonts w:ascii="Times New Roman" w:hAnsi="Times New Roman" w:cs="Times New Roman"/>
                <w:bCs/>
                <w:sz w:val="24"/>
                <w:szCs w:val="24"/>
              </w:rPr>
              <w:t>7</w:t>
            </w:r>
          </w:p>
        </w:tc>
        <w:tc>
          <w:tcPr>
            <w:tcW w:w="2518" w:type="dxa"/>
          </w:tcPr>
          <w:p w14:paraId="51A56C42" w14:textId="77777777" w:rsidR="00C75037" w:rsidRPr="00C75037" w:rsidRDefault="00C75037" w:rsidP="00C75037">
            <w:pPr>
              <w:jc w:val="both"/>
              <w:rPr>
                <w:rFonts w:ascii="Times New Roman" w:hAnsi="Times New Roman" w:cs="Times New Roman"/>
                <w:color w:val="000000"/>
              </w:rPr>
            </w:pPr>
            <w:r w:rsidRPr="00C75037">
              <w:rPr>
                <w:rFonts w:ascii="Times New Roman" w:hAnsi="Times New Roman" w:cs="Times New Roman"/>
                <w:color w:val="000000"/>
              </w:rPr>
              <w:t>Соотносить точку на координатной прямой с соответствующим ей числом и изображать числа точками на координатной прямой, находить модуль  числа</w:t>
            </w:r>
          </w:p>
        </w:tc>
        <w:tc>
          <w:tcPr>
            <w:tcW w:w="1507" w:type="dxa"/>
          </w:tcPr>
          <w:p w14:paraId="5236F445" w14:textId="77777777" w:rsidR="00C75037" w:rsidRPr="00C75037" w:rsidRDefault="00C75037" w:rsidP="00C75037">
            <w:pPr>
              <w:rPr>
                <w:rFonts w:ascii="Times New Roman" w:hAnsi="Times New Roman" w:cs="Times New Roman"/>
                <w:color w:val="000000"/>
              </w:rPr>
            </w:pPr>
            <w:r w:rsidRPr="00C75037">
              <w:rPr>
                <w:rFonts w:ascii="Times New Roman" w:hAnsi="Times New Roman" w:cs="Times New Roman"/>
                <w:color w:val="000000"/>
              </w:rPr>
              <w:t>1</w:t>
            </w:r>
          </w:p>
        </w:tc>
        <w:tc>
          <w:tcPr>
            <w:tcW w:w="1714" w:type="dxa"/>
          </w:tcPr>
          <w:p w14:paraId="2145E22C" w14:textId="77777777" w:rsidR="00C75037" w:rsidRPr="00C75037" w:rsidRDefault="00C75037" w:rsidP="00C75037">
            <w:pPr>
              <w:rPr>
                <w:rFonts w:ascii="Times New Roman" w:hAnsi="Times New Roman" w:cs="Times New Roman"/>
                <w:color w:val="000000"/>
              </w:rPr>
            </w:pPr>
            <w:r w:rsidRPr="00C75037">
              <w:rPr>
                <w:rFonts w:ascii="Times New Roman" w:hAnsi="Times New Roman" w:cs="Times New Roman"/>
                <w:color w:val="000000"/>
              </w:rPr>
              <w:t>70,16</w:t>
            </w:r>
          </w:p>
        </w:tc>
        <w:tc>
          <w:tcPr>
            <w:tcW w:w="1846" w:type="dxa"/>
          </w:tcPr>
          <w:p w14:paraId="11026311" w14:textId="77777777" w:rsidR="00C75037" w:rsidRPr="00C75037" w:rsidRDefault="00C75037" w:rsidP="00C75037">
            <w:pPr>
              <w:rPr>
                <w:rFonts w:ascii="Times New Roman" w:hAnsi="Times New Roman" w:cs="Times New Roman"/>
                <w:color w:val="000000"/>
              </w:rPr>
            </w:pPr>
            <w:r w:rsidRPr="00C75037">
              <w:rPr>
                <w:rFonts w:ascii="Times New Roman" w:hAnsi="Times New Roman" w:cs="Times New Roman"/>
                <w:color w:val="000000"/>
              </w:rPr>
              <w:t>65,03</w:t>
            </w:r>
          </w:p>
        </w:tc>
      </w:tr>
      <w:tr w:rsidR="00C75037" w:rsidRPr="00C75037" w14:paraId="3B7C4C8C" w14:textId="77777777" w:rsidTr="00C75037">
        <w:trPr>
          <w:trHeight w:val="697"/>
        </w:trPr>
        <w:tc>
          <w:tcPr>
            <w:tcW w:w="1052" w:type="dxa"/>
          </w:tcPr>
          <w:p w14:paraId="2DDB1806" w14:textId="77777777" w:rsidR="00C75037" w:rsidRPr="00C75037" w:rsidRDefault="00C75037" w:rsidP="00C75037">
            <w:pPr>
              <w:spacing w:line="360" w:lineRule="auto"/>
              <w:rPr>
                <w:rFonts w:ascii="Times New Roman" w:hAnsi="Times New Roman" w:cs="Times New Roman"/>
                <w:bCs/>
                <w:sz w:val="24"/>
                <w:szCs w:val="24"/>
              </w:rPr>
            </w:pPr>
            <w:r w:rsidRPr="00C75037">
              <w:rPr>
                <w:rFonts w:ascii="Times New Roman" w:hAnsi="Times New Roman" w:cs="Times New Roman"/>
                <w:bCs/>
                <w:sz w:val="24"/>
                <w:szCs w:val="24"/>
              </w:rPr>
              <w:t>8</w:t>
            </w:r>
          </w:p>
        </w:tc>
        <w:tc>
          <w:tcPr>
            <w:tcW w:w="2518" w:type="dxa"/>
          </w:tcPr>
          <w:p w14:paraId="4935606B" w14:textId="77777777" w:rsidR="00C75037" w:rsidRPr="00C75037" w:rsidRDefault="00C75037" w:rsidP="00C75037">
            <w:pPr>
              <w:jc w:val="both"/>
              <w:rPr>
                <w:rFonts w:ascii="Times New Roman" w:hAnsi="Times New Roman" w:cs="Times New Roman"/>
                <w:color w:val="000000"/>
              </w:rPr>
            </w:pPr>
            <w:r w:rsidRPr="00C75037">
              <w:rPr>
                <w:rFonts w:ascii="Times New Roman" w:hAnsi="Times New Roman" w:cs="Times New Roman"/>
                <w:color w:val="000000"/>
              </w:rPr>
              <w:t>Находить неизвестный компонент равенства</w:t>
            </w:r>
          </w:p>
        </w:tc>
        <w:tc>
          <w:tcPr>
            <w:tcW w:w="1507" w:type="dxa"/>
            <w:shd w:val="clear" w:color="auto" w:fill="FFFFFF" w:themeFill="background1"/>
          </w:tcPr>
          <w:p w14:paraId="1FC0B23A" w14:textId="77777777" w:rsidR="00C75037" w:rsidRPr="00C75037" w:rsidRDefault="00C75037" w:rsidP="00C75037">
            <w:pPr>
              <w:rPr>
                <w:rFonts w:ascii="Times New Roman" w:hAnsi="Times New Roman" w:cs="Times New Roman"/>
                <w:color w:val="000000"/>
              </w:rPr>
            </w:pPr>
            <w:r w:rsidRPr="00C75037">
              <w:rPr>
                <w:rFonts w:ascii="Times New Roman" w:hAnsi="Times New Roman" w:cs="Times New Roman"/>
                <w:color w:val="000000"/>
              </w:rPr>
              <w:t>1</w:t>
            </w:r>
          </w:p>
        </w:tc>
        <w:tc>
          <w:tcPr>
            <w:tcW w:w="1714" w:type="dxa"/>
            <w:shd w:val="clear" w:color="auto" w:fill="FFFFFF" w:themeFill="background1"/>
          </w:tcPr>
          <w:p w14:paraId="3E822E3E" w14:textId="77777777" w:rsidR="00C75037" w:rsidRPr="00C75037" w:rsidRDefault="00C75037" w:rsidP="00C75037">
            <w:pPr>
              <w:rPr>
                <w:rFonts w:ascii="Times New Roman" w:hAnsi="Times New Roman" w:cs="Times New Roman"/>
                <w:color w:val="000000"/>
              </w:rPr>
            </w:pPr>
            <w:r w:rsidRPr="00C75037">
              <w:rPr>
                <w:rFonts w:ascii="Times New Roman" w:hAnsi="Times New Roman" w:cs="Times New Roman"/>
                <w:color w:val="000000"/>
              </w:rPr>
              <w:t>71,77</w:t>
            </w:r>
          </w:p>
        </w:tc>
        <w:tc>
          <w:tcPr>
            <w:tcW w:w="1846" w:type="dxa"/>
          </w:tcPr>
          <w:p w14:paraId="2334CBD4" w14:textId="77777777" w:rsidR="00C75037" w:rsidRPr="00C75037" w:rsidRDefault="00C75037" w:rsidP="00C75037">
            <w:pPr>
              <w:rPr>
                <w:rFonts w:ascii="Times New Roman" w:hAnsi="Times New Roman" w:cs="Times New Roman"/>
                <w:color w:val="000000"/>
              </w:rPr>
            </w:pPr>
            <w:r w:rsidRPr="00C75037">
              <w:rPr>
                <w:rFonts w:ascii="Times New Roman" w:hAnsi="Times New Roman" w:cs="Times New Roman"/>
                <w:color w:val="000000"/>
              </w:rPr>
              <w:t>53,46</w:t>
            </w:r>
          </w:p>
        </w:tc>
      </w:tr>
      <w:tr w:rsidR="00C75037" w:rsidRPr="00C75037" w14:paraId="3E47BF07" w14:textId="77777777" w:rsidTr="00C75037">
        <w:trPr>
          <w:trHeight w:val="415"/>
        </w:trPr>
        <w:tc>
          <w:tcPr>
            <w:tcW w:w="1052" w:type="dxa"/>
          </w:tcPr>
          <w:p w14:paraId="2A916A1B" w14:textId="77777777" w:rsidR="00C75037" w:rsidRPr="00C75037" w:rsidRDefault="00C75037" w:rsidP="00C75037">
            <w:pPr>
              <w:spacing w:line="360" w:lineRule="auto"/>
              <w:rPr>
                <w:rFonts w:ascii="Times New Roman" w:hAnsi="Times New Roman" w:cs="Times New Roman"/>
                <w:bCs/>
                <w:sz w:val="24"/>
                <w:szCs w:val="24"/>
              </w:rPr>
            </w:pPr>
            <w:r w:rsidRPr="00C75037">
              <w:rPr>
                <w:rFonts w:ascii="Times New Roman" w:hAnsi="Times New Roman" w:cs="Times New Roman"/>
                <w:bCs/>
                <w:sz w:val="24"/>
                <w:szCs w:val="24"/>
              </w:rPr>
              <w:t>9</w:t>
            </w:r>
          </w:p>
        </w:tc>
        <w:tc>
          <w:tcPr>
            <w:tcW w:w="2518" w:type="dxa"/>
          </w:tcPr>
          <w:p w14:paraId="27A06015" w14:textId="77777777" w:rsidR="00C75037" w:rsidRPr="00C75037" w:rsidRDefault="00C75037" w:rsidP="00C75037">
            <w:pPr>
              <w:jc w:val="both"/>
              <w:rPr>
                <w:rFonts w:ascii="Times New Roman" w:hAnsi="Times New Roman" w:cs="Times New Roman"/>
                <w:color w:val="000000"/>
              </w:rPr>
            </w:pPr>
            <w:r w:rsidRPr="00C75037">
              <w:rPr>
                <w:rFonts w:ascii="Times New Roman" w:hAnsi="Times New Roman" w:cs="Times New Roman"/>
                <w:color w:val="000000"/>
              </w:rPr>
              <w:t>Выполнять, сочетая устные и письменные приемы, арифметические действия с натуральными и целыми числами, обыкновенными и десятичными дробями, положительными и отрицательными числами</w:t>
            </w:r>
          </w:p>
        </w:tc>
        <w:tc>
          <w:tcPr>
            <w:tcW w:w="1507" w:type="dxa"/>
            <w:shd w:val="clear" w:color="auto" w:fill="FFFFFF" w:themeFill="background1"/>
          </w:tcPr>
          <w:p w14:paraId="4E92CA0A" w14:textId="77777777" w:rsidR="00C75037" w:rsidRPr="00C75037" w:rsidRDefault="00C75037" w:rsidP="00C75037">
            <w:pPr>
              <w:rPr>
                <w:rFonts w:ascii="Times New Roman" w:hAnsi="Times New Roman" w:cs="Times New Roman"/>
                <w:color w:val="000000"/>
              </w:rPr>
            </w:pPr>
            <w:r w:rsidRPr="00C75037">
              <w:rPr>
                <w:rFonts w:ascii="Times New Roman" w:hAnsi="Times New Roman" w:cs="Times New Roman"/>
                <w:color w:val="000000"/>
              </w:rPr>
              <w:t>1</w:t>
            </w:r>
          </w:p>
        </w:tc>
        <w:tc>
          <w:tcPr>
            <w:tcW w:w="1714" w:type="dxa"/>
            <w:shd w:val="clear" w:color="auto" w:fill="FFFFFF" w:themeFill="background1"/>
          </w:tcPr>
          <w:p w14:paraId="705DB540" w14:textId="77777777" w:rsidR="00C75037" w:rsidRPr="00C75037" w:rsidRDefault="00C75037" w:rsidP="00C75037">
            <w:pPr>
              <w:rPr>
                <w:rFonts w:ascii="Times New Roman" w:hAnsi="Times New Roman" w:cs="Times New Roman"/>
                <w:color w:val="000000"/>
              </w:rPr>
            </w:pPr>
            <w:r w:rsidRPr="00C75037">
              <w:rPr>
                <w:rFonts w:ascii="Times New Roman" w:hAnsi="Times New Roman" w:cs="Times New Roman"/>
                <w:color w:val="000000"/>
              </w:rPr>
              <w:t>80,65</w:t>
            </w:r>
          </w:p>
        </w:tc>
        <w:tc>
          <w:tcPr>
            <w:tcW w:w="1846" w:type="dxa"/>
          </w:tcPr>
          <w:p w14:paraId="55FF4D5D" w14:textId="77777777" w:rsidR="00C75037" w:rsidRPr="00C75037" w:rsidRDefault="00C75037" w:rsidP="00C75037">
            <w:pPr>
              <w:rPr>
                <w:rFonts w:ascii="Times New Roman" w:hAnsi="Times New Roman" w:cs="Times New Roman"/>
                <w:color w:val="000000"/>
              </w:rPr>
            </w:pPr>
            <w:r w:rsidRPr="00C75037">
              <w:rPr>
                <w:rFonts w:ascii="Times New Roman" w:hAnsi="Times New Roman" w:cs="Times New Roman"/>
                <w:color w:val="000000"/>
              </w:rPr>
              <w:t>80,59</w:t>
            </w:r>
          </w:p>
        </w:tc>
      </w:tr>
      <w:tr w:rsidR="00C75037" w:rsidRPr="00C75037" w14:paraId="18330276" w14:textId="77777777" w:rsidTr="00730C53">
        <w:trPr>
          <w:trHeight w:val="415"/>
        </w:trPr>
        <w:tc>
          <w:tcPr>
            <w:tcW w:w="1052" w:type="dxa"/>
          </w:tcPr>
          <w:p w14:paraId="61784C01" w14:textId="77777777" w:rsidR="00C75037" w:rsidRPr="00C75037" w:rsidRDefault="00C75037" w:rsidP="00C75037">
            <w:pPr>
              <w:spacing w:line="360" w:lineRule="auto"/>
              <w:rPr>
                <w:rFonts w:ascii="Times New Roman" w:hAnsi="Times New Roman" w:cs="Times New Roman"/>
                <w:bCs/>
                <w:sz w:val="24"/>
                <w:szCs w:val="24"/>
              </w:rPr>
            </w:pPr>
            <w:r w:rsidRPr="00C75037">
              <w:rPr>
                <w:rFonts w:ascii="Times New Roman" w:hAnsi="Times New Roman" w:cs="Times New Roman"/>
                <w:bCs/>
                <w:sz w:val="24"/>
                <w:szCs w:val="24"/>
              </w:rPr>
              <w:t>10</w:t>
            </w:r>
          </w:p>
        </w:tc>
        <w:tc>
          <w:tcPr>
            <w:tcW w:w="2518" w:type="dxa"/>
          </w:tcPr>
          <w:p w14:paraId="5F08A1BF" w14:textId="77777777" w:rsidR="00C75037" w:rsidRPr="00C75037" w:rsidRDefault="00C75037" w:rsidP="00C75037">
            <w:pPr>
              <w:jc w:val="both"/>
              <w:rPr>
                <w:rFonts w:ascii="Times New Roman" w:hAnsi="Times New Roman" w:cs="Times New Roman"/>
                <w:color w:val="000000"/>
              </w:rPr>
            </w:pPr>
            <w:r w:rsidRPr="00C75037">
              <w:rPr>
                <w:rFonts w:ascii="Times New Roman" w:hAnsi="Times New Roman" w:cs="Times New Roman"/>
                <w:color w:val="000000"/>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tc>
        <w:tc>
          <w:tcPr>
            <w:tcW w:w="1507" w:type="dxa"/>
            <w:shd w:val="clear" w:color="auto" w:fill="FFFFFF" w:themeFill="background1"/>
          </w:tcPr>
          <w:p w14:paraId="6931FEFD" w14:textId="77777777" w:rsidR="00C75037" w:rsidRPr="00C75037" w:rsidRDefault="00C75037" w:rsidP="00C75037">
            <w:pPr>
              <w:rPr>
                <w:rFonts w:ascii="Times New Roman" w:hAnsi="Times New Roman" w:cs="Times New Roman"/>
                <w:color w:val="000000"/>
              </w:rPr>
            </w:pPr>
            <w:r w:rsidRPr="00C75037">
              <w:rPr>
                <w:rFonts w:ascii="Times New Roman" w:hAnsi="Times New Roman" w:cs="Times New Roman"/>
                <w:color w:val="000000"/>
              </w:rPr>
              <w:t>1</w:t>
            </w:r>
          </w:p>
        </w:tc>
        <w:tc>
          <w:tcPr>
            <w:tcW w:w="1714" w:type="dxa"/>
            <w:shd w:val="clear" w:color="auto" w:fill="FFFFFF" w:themeFill="background1"/>
          </w:tcPr>
          <w:p w14:paraId="3E10319D" w14:textId="77777777" w:rsidR="00C75037" w:rsidRPr="00C75037" w:rsidRDefault="00C75037" w:rsidP="00C75037">
            <w:pPr>
              <w:rPr>
                <w:rFonts w:ascii="Times New Roman" w:hAnsi="Times New Roman" w:cs="Times New Roman"/>
                <w:color w:val="000000"/>
              </w:rPr>
            </w:pPr>
            <w:r w:rsidRPr="00C75037">
              <w:rPr>
                <w:rFonts w:ascii="Times New Roman" w:hAnsi="Times New Roman" w:cs="Times New Roman"/>
                <w:color w:val="000000"/>
              </w:rPr>
              <w:t>63,71</w:t>
            </w:r>
          </w:p>
        </w:tc>
        <w:tc>
          <w:tcPr>
            <w:tcW w:w="1846" w:type="dxa"/>
          </w:tcPr>
          <w:p w14:paraId="0E4C17A0" w14:textId="77777777" w:rsidR="00C75037" w:rsidRPr="00C75037" w:rsidRDefault="00C75037" w:rsidP="00C75037">
            <w:pPr>
              <w:rPr>
                <w:rFonts w:ascii="Times New Roman" w:hAnsi="Times New Roman" w:cs="Times New Roman"/>
                <w:color w:val="000000"/>
              </w:rPr>
            </w:pPr>
            <w:r w:rsidRPr="00C75037">
              <w:rPr>
                <w:rFonts w:ascii="Times New Roman" w:hAnsi="Times New Roman" w:cs="Times New Roman"/>
                <w:color w:val="000000"/>
              </w:rPr>
              <w:t>70,21</w:t>
            </w:r>
          </w:p>
        </w:tc>
      </w:tr>
      <w:tr w:rsidR="00C75037" w:rsidRPr="00C75037" w14:paraId="467A8290" w14:textId="77777777" w:rsidTr="00E37450">
        <w:trPr>
          <w:trHeight w:val="415"/>
        </w:trPr>
        <w:tc>
          <w:tcPr>
            <w:tcW w:w="1052" w:type="dxa"/>
          </w:tcPr>
          <w:p w14:paraId="77F21838" w14:textId="77777777" w:rsidR="00C75037" w:rsidRPr="00C75037" w:rsidRDefault="00C75037" w:rsidP="00C75037">
            <w:pPr>
              <w:spacing w:line="360" w:lineRule="auto"/>
              <w:rPr>
                <w:rFonts w:ascii="Times New Roman" w:hAnsi="Times New Roman" w:cs="Times New Roman"/>
                <w:bCs/>
                <w:sz w:val="24"/>
                <w:szCs w:val="24"/>
              </w:rPr>
            </w:pPr>
            <w:r w:rsidRPr="00C75037">
              <w:rPr>
                <w:rFonts w:ascii="Times New Roman" w:hAnsi="Times New Roman" w:cs="Times New Roman"/>
                <w:bCs/>
                <w:sz w:val="24"/>
                <w:szCs w:val="24"/>
              </w:rPr>
              <w:t>11</w:t>
            </w:r>
          </w:p>
        </w:tc>
        <w:tc>
          <w:tcPr>
            <w:tcW w:w="2518" w:type="dxa"/>
          </w:tcPr>
          <w:p w14:paraId="1D9814C2" w14:textId="77777777" w:rsidR="00C75037" w:rsidRPr="00C75037" w:rsidRDefault="00C75037" w:rsidP="00C75037">
            <w:pPr>
              <w:jc w:val="both"/>
              <w:rPr>
                <w:rFonts w:ascii="Times New Roman" w:hAnsi="Times New Roman" w:cs="Times New Roman"/>
                <w:color w:val="000000"/>
              </w:rPr>
            </w:pPr>
            <w:r w:rsidRPr="00C75037">
              <w:rPr>
                <w:rFonts w:ascii="Times New Roman" w:hAnsi="Times New Roman" w:cs="Times New Roman"/>
                <w:color w:val="000000"/>
              </w:rPr>
              <w:t xml:space="preserve">Пользоваться геометрическими понятиями: равенство </w:t>
            </w:r>
            <w:r w:rsidRPr="00C75037">
              <w:rPr>
                <w:rFonts w:ascii="Times New Roman" w:hAnsi="Times New Roman" w:cs="Times New Roman"/>
                <w:color w:val="000000"/>
              </w:rPr>
              <w:lastRenderedPageBreak/>
              <w:t>фигур, симметрия; использовать терминологию, связанную с симметрией: ось симметрии, центр симметрии</w:t>
            </w:r>
          </w:p>
        </w:tc>
        <w:tc>
          <w:tcPr>
            <w:tcW w:w="1507" w:type="dxa"/>
            <w:shd w:val="clear" w:color="auto" w:fill="D9D9D9" w:themeFill="background1" w:themeFillShade="D9"/>
          </w:tcPr>
          <w:p w14:paraId="6E61060E" w14:textId="77777777" w:rsidR="00C75037" w:rsidRPr="00C75037" w:rsidRDefault="00C75037" w:rsidP="00C75037">
            <w:pPr>
              <w:rPr>
                <w:rFonts w:ascii="Times New Roman" w:hAnsi="Times New Roman" w:cs="Times New Roman"/>
                <w:color w:val="000000"/>
              </w:rPr>
            </w:pPr>
            <w:r w:rsidRPr="00C75037">
              <w:rPr>
                <w:rFonts w:ascii="Times New Roman" w:hAnsi="Times New Roman" w:cs="Times New Roman"/>
                <w:color w:val="000000"/>
              </w:rPr>
              <w:lastRenderedPageBreak/>
              <w:t>1</w:t>
            </w:r>
          </w:p>
        </w:tc>
        <w:tc>
          <w:tcPr>
            <w:tcW w:w="1714" w:type="dxa"/>
            <w:shd w:val="clear" w:color="auto" w:fill="FFFFFF" w:themeFill="background1"/>
          </w:tcPr>
          <w:p w14:paraId="1B322E0A" w14:textId="77777777" w:rsidR="00C75037" w:rsidRPr="00C75037" w:rsidRDefault="00C75037" w:rsidP="00C75037">
            <w:pPr>
              <w:rPr>
                <w:rFonts w:ascii="Times New Roman" w:hAnsi="Times New Roman" w:cs="Times New Roman"/>
                <w:color w:val="000000"/>
              </w:rPr>
            </w:pPr>
            <w:r w:rsidRPr="00C75037">
              <w:rPr>
                <w:rFonts w:ascii="Times New Roman" w:hAnsi="Times New Roman" w:cs="Times New Roman"/>
                <w:color w:val="000000"/>
              </w:rPr>
              <w:t>57,26</w:t>
            </w:r>
          </w:p>
        </w:tc>
        <w:tc>
          <w:tcPr>
            <w:tcW w:w="1846" w:type="dxa"/>
          </w:tcPr>
          <w:p w14:paraId="6F1CFF49" w14:textId="77777777" w:rsidR="00C75037" w:rsidRPr="00C75037" w:rsidRDefault="00C75037" w:rsidP="00C75037">
            <w:pPr>
              <w:rPr>
                <w:rFonts w:ascii="Times New Roman" w:hAnsi="Times New Roman" w:cs="Times New Roman"/>
                <w:color w:val="000000"/>
              </w:rPr>
            </w:pPr>
            <w:r w:rsidRPr="00C75037">
              <w:rPr>
                <w:rFonts w:ascii="Times New Roman" w:hAnsi="Times New Roman" w:cs="Times New Roman"/>
                <w:color w:val="000000"/>
              </w:rPr>
              <w:t>73,42</w:t>
            </w:r>
          </w:p>
        </w:tc>
      </w:tr>
      <w:tr w:rsidR="00C75037" w:rsidRPr="00C75037" w14:paraId="482B67C1" w14:textId="77777777" w:rsidTr="00C75037">
        <w:trPr>
          <w:trHeight w:val="415"/>
        </w:trPr>
        <w:tc>
          <w:tcPr>
            <w:tcW w:w="1052" w:type="dxa"/>
          </w:tcPr>
          <w:p w14:paraId="64EFAFA4" w14:textId="77777777" w:rsidR="00C75037" w:rsidRPr="00C75037" w:rsidRDefault="00C75037" w:rsidP="00C75037">
            <w:pPr>
              <w:spacing w:line="360" w:lineRule="auto"/>
              <w:rPr>
                <w:rFonts w:ascii="Times New Roman" w:hAnsi="Times New Roman" w:cs="Times New Roman"/>
                <w:bCs/>
                <w:sz w:val="24"/>
                <w:szCs w:val="24"/>
              </w:rPr>
            </w:pPr>
            <w:r w:rsidRPr="00C75037">
              <w:rPr>
                <w:rFonts w:ascii="Times New Roman" w:hAnsi="Times New Roman" w:cs="Times New Roman"/>
                <w:bCs/>
                <w:sz w:val="24"/>
                <w:szCs w:val="24"/>
              </w:rPr>
              <w:t>12</w:t>
            </w:r>
          </w:p>
        </w:tc>
        <w:tc>
          <w:tcPr>
            <w:tcW w:w="2518" w:type="dxa"/>
          </w:tcPr>
          <w:p w14:paraId="5A3224E8" w14:textId="77777777" w:rsidR="00C75037" w:rsidRPr="00C75037" w:rsidRDefault="00C75037" w:rsidP="00C75037">
            <w:pPr>
              <w:jc w:val="both"/>
              <w:rPr>
                <w:rFonts w:ascii="Times New Roman" w:hAnsi="Times New Roman" w:cs="Times New Roman"/>
                <w:color w:val="000000"/>
              </w:rPr>
            </w:pPr>
            <w:r w:rsidRPr="00C75037">
              <w:rPr>
                <w:rFonts w:ascii="Times New Roman" w:hAnsi="Times New Roman" w:cs="Times New Roman"/>
                <w:color w:val="000000"/>
              </w:rPr>
              <w:t>Решать задачи, содержащие зависимости, связывающие величины; используя арифметические действия, оценку, прикидку; пользоваться единицами измерения соответствующих величин</w:t>
            </w:r>
          </w:p>
        </w:tc>
        <w:tc>
          <w:tcPr>
            <w:tcW w:w="1507" w:type="dxa"/>
            <w:shd w:val="clear" w:color="auto" w:fill="FFFFFF" w:themeFill="background1"/>
          </w:tcPr>
          <w:p w14:paraId="50BEBB8F" w14:textId="77777777" w:rsidR="00C75037" w:rsidRPr="00C75037" w:rsidRDefault="00C75037" w:rsidP="00C75037">
            <w:pPr>
              <w:rPr>
                <w:rFonts w:ascii="Times New Roman" w:hAnsi="Times New Roman" w:cs="Times New Roman"/>
                <w:color w:val="000000"/>
              </w:rPr>
            </w:pPr>
            <w:r w:rsidRPr="00C75037">
              <w:rPr>
                <w:rFonts w:ascii="Times New Roman" w:hAnsi="Times New Roman" w:cs="Times New Roman"/>
                <w:color w:val="000000"/>
              </w:rPr>
              <w:t>2</w:t>
            </w:r>
          </w:p>
        </w:tc>
        <w:tc>
          <w:tcPr>
            <w:tcW w:w="1714" w:type="dxa"/>
            <w:shd w:val="clear" w:color="auto" w:fill="E5B8B7" w:themeFill="accent2" w:themeFillTint="66"/>
          </w:tcPr>
          <w:p w14:paraId="402E50A4" w14:textId="77777777" w:rsidR="00C75037" w:rsidRPr="00C75037" w:rsidRDefault="00C75037" w:rsidP="00C75037">
            <w:pPr>
              <w:rPr>
                <w:rFonts w:ascii="Times New Roman" w:hAnsi="Times New Roman" w:cs="Times New Roman"/>
                <w:color w:val="000000"/>
              </w:rPr>
            </w:pPr>
            <w:r w:rsidRPr="00C75037">
              <w:rPr>
                <w:rFonts w:ascii="Times New Roman" w:hAnsi="Times New Roman" w:cs="Times New Roman"/>
                <w:color w:val="000000"/>
              </w:rPr>
              <w:t>22,98</w:t>
            </w:r>
          </w:p>
        </w:tc>
        <w:tc>
          <w:tcPr>
            <w:tcW w:w="1846" w:type="dxa"/>
          </w:tcPr>
          <w:p w14:paraId="4BD86870" w14:textId="77777777" w:rsidR="00C75037" w:rsidRPr="00C75037" w:rsidRDefault="00C75037" w:rsidP="00C75037">
            <w:pPr>
              <w:rPr>
                <w:rFonts w:ascii="Times New Roman" w:hAnsi="Times New Roman" w:cs="Times New Roman"/>
                <w:color w:val="000000"/>
              </w:rPr>
            </w:pPr>
            <w:r w:rsidRPr="00C75037">
              <w:rPr>
                <w:rFonts w:ascii="Times New Roman" w:hAnsi="Times New Roman" w:cs="Times New Roman"/>
                <w:color w:val="000000"/>
              </w:rPr>
              <w:t>27,54</w:t>
            </w:r>
          </w:p>
        </w:tc>
      </w:tr>
      <w:tr w:rsidR="00C75037" w:rsidRPr="00C75037" w14:paraId="20C159B7" w14:textId="77777777" w:rsidTr="00C75037">
        <w:trPr>
          <w:trHeight w:val="415"/>
        </w:trPr>
        <w:tc>
          <w:tcPr>
            <w:tcW w:w="1052" w:type="dxa"/>
          </w:tcPr>
          <w:p w14:paraId="44383380" w14:textId="77777777" w:rsidR="00C75037" w:rsidRPr="00C75037" w:rsidRDefault="00C75037" w:rsidP="00C75037">
            <w:pPr>
              <w:spacing w:line="360" w:lineRule="auto"/>
              <w:rPr>
                <w:rFonts w:ascii="Times New Roman" w:hAnsi="Times New Roman" w:cs="Times New Roman"/>
                <w:bCs/>
                <w:sz w:val="24"/>
                <w:szCs w:val="24"/>
              </w:rPr>
            </w:pPr>
            <w:r w:rsidRPr="00C75037">
              <w:rPr>
                <w:rFonts w:ascii="Times New Roman" w:hAnsi="Times New Roman" w:cs="Times New Roman"/>
                <w:bCs/>
                <w:sz w:val="24"/>
                <w:szCs w:val="24"/>
              </w:rPr>
              <w:t>13</w:t>
            </w:r>
          </w:p>
        </w:tc>
        <w:tc>
          <w:tcPr>
            <w:tcW w:w="2518" w:type="dxa"/>
          </w:tcPr>
          <w:p w14:paraId="3B1C8DEA" w14:textId="77777777" w:rsidR="00C75037" w:rsidRPr="00C75037" w:rsidRDefault="00C75037" w:rsidP="00C75037">
            <w:pPr>
              <w:jc w:val="both"/>
              <w:rPr>
                <w:rFonts w:ascii="Times New Roman" w:hAnsi="Times New Roman" w:cs="Times New Roman"/>
                <w:color w:val="000000"/>
              </w:rPr>
            </w:pPr>
            <w:r w:rsidRPr="00C75037">
              <w:rPr>
                <w:rFonts w:ascii="Times New Roman" w:hAnsi="Times New Roman" w:cs="Times New Roman"/>
                <w:color w:val="000000"/>
              </w:rPr>
              <w:t>Выполнять, сочетая устные и письменные приемы, арифметические действия с натуральными и целыми числами, обыкновенными и десятичными дробями, положительными и отрицательными числами. 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tc>
        <w:tc>
          <w:tcPr>
            <w:tcW w:w="1507" w:type="dxa"/>
            <w:shd w:val="clear" w:color="auto" w:fill="FFFFFF" w:themeFill="background1"/>
          </w:tcPr>
          <w:p w14:paraId="517D30BC" w14:textId="77777777" w:rsidR="00C75037" w:rsidRPr="00C75037" w:rsidRDefault="00C75037" w:rsidP="00C75037">
            <w:pPr>
              <w:rPr>
                <w:rFonts w:ascii="Times New Roman" w:hAnsi="Times New Roman" w:cs="Times New Roman"/>
                <w:color w:val="000000"/>
              </w:rPr>
            </w:pPr>
            <w:r w:rsidRPr="00C75037">
              <w:rPr>
                <w:rFonts w:ascii="Times New Roman" w:hAnsi="Times New Roman" w:cs="Times New Roman"/>
                <w:color w:val="000000"/>
              </w:rPr>
              <w:t>2</w:t>
            </w:r>
          </w:p>
        </w:tc>
        <w:tc>
          <w:tcPr>
            <w:tcW w:w="1714" w:type="dxa"/>
            <w:shd w:val="clear" w:color="auto" w:fill="E5B8B7" w:themeFill="accent2" w:themeFillTint="66"/>
          </w:tcPr>
          <w:p w14:paraId="4AC37742" w14:textId="77777777" w:rsidR="00C75037" w:rsidRPr="00C75037" w:rsidRDefault="00C75037" w:rsidP="00C75037">
            <w:pPr>
              <w:rPr>
                <w:rFonts w:ascii="Times New Roman" w:hAnsi="Times New Roman" w:cs="Times New Roman"/>
                <w:color w:val="000000"/>
              </w:rPr>
            </w:pPr>
            <w:r w:rsidRPr="00C75037">
              <w:rPr>
                <w:rFonts w:ascii="Times New Roman" w:hAnsi="Times New Roman" w:cs="Times New Roman"/>
                <w:color w:val="000000"/>
              </w:rPr>
              <w:t>30,24</w:t>
            </w:r>
          </w:p>
        </w:tc>
        <w:tc>
          <w:tcPr>
            <w:tcW w:w="1846" w:type="dxa"/>
          </w:tcPr>
          <w:p w14:paraId="47C30C72" w14:textId="77777777" w:rsidR="00C75037" w:rsidRPr="00C75037" w:rsidRDefault="00C75037" w:rsidP="00C75037">
            <w:pPr>
              <w:rPr>
                <w:rFonts w:ascii="Times New Roman" w:hAnsi="Times New Roman" w:cs="Times New Roman"/>
                <w:color w:val="000000"/>
              </w:rPr>
            </w:pPr>
            <w:r w:rsidRPr="00C75037">
              <w:rPr>
                <w:rFonts w:ascii="Times New Roman" w:hAnsi="Times New Roman" w:cs="Times New Roman"/>
                <w:color w:val="000000"/>
              </w:rPr>
              <w:t>34,49</w:t>
            </w:r>
          </w:p>
        </w:tc>
      </w:tr>
      <w:tr w:rsidR="00C75037" w:rsidRPr="00C75037" w14:paraId="1B420F68" w14:textId="77777777" w:rsidTr="00C75037">
        <w:trPr>
          <w:trHeight w:val="415"/>
        </w:trPr>
        <w:tc>
          <w:tcPr>
            <w:tcW w:w="1052" w:type="dxa"/>
          </w:tcPr>
          <w:p w14:paraId="349B9554" w14:textId="77777777" w:rsidR="00C75037" w:rsidRPr="00C75037" w:rsidRDefault="00C75037" w:rsidP="00C75037">
            <w:pPr>
              <w:spacing w:line="360" w:lineRule="auto"/>
              <w:rPr>
                <w:rFonts w:ascii="Times New Roman" w:hAnsi="Times New Roman" w:cs="Times New Roman"/>
                <w:bCs/>
                <w:sz w:val="24"/>
                <w:szCs w:val="24"/>
              </w:rPr>
            </w:pPr>
            <w:r w:rsidRPr="00C75037">
              <w:rPr>
                <w:rFonts w:ascii="Times New Roman" w:hAnsi="Times New Roman" w:cs="Times New Roman"/>
                <w:bCs/>
                <w:sz w:val="24"/>
                <w:szCs w:val="24"/>
              </w:rPr>
              <w:t>14.</w:t>
            </w:r>
          </w:p>
        </w:tc>
        <w:tc>
          <w:tcPr>
            <w:tcW w:w="2518" w:type="dxa"/>
          </w:tcPr>
          <w:p w14:paraId="4FBC74CE" w14:textId="77777777" w:rsidR="00C75037" w:rsidRPr="00C75037" w:rsidRDefault="00C75037" w:rsidP="00C75037">
            <w:pPr>
              <w:jc w:val="both"/>
              <w:rPr>
                <w:rFonts w:ascii="Times New Roman" w:hAnsi="Times New Roman" w:cs="Times New Roman"/>
                <w:color w:val="000000"/>
              </w:rPr>
            </w:pPr>
            <w:r w:rsidRPr="00C75037">
              <w:rPr>
                <w:rFonts w:ascii="Times New Roman" w:hAnsi="Times New Roman" w:cs="Times New Roman"/>
                <w:color w:val="000000"/>
              </w:rPr>
              <w:t xml:space="preserve">Вычислять длину ломаной, периметр многоугольника; пользоваться единицами измерения длины, выражать одни единицы измерения длины через другие. 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w:t>
            </w:r>
            <w:r w:rsidRPr="00C75037">
              <w:rPr>
                <w:rFonts w:ascii="Times New Roman" w:hAnsi="Times New Roman" w:cs="Times New Roman"/>
                <w:color w:val="000000"/>
              </w:rPr>
              <w:lastRenderedPageBreak/>
              <w:t>основными единицами измерения площади, выражать одни единицы измерения площади через другие</w:t>
            </w:r>
          </w:p>
        </w:tc>
        <w:tc>
          <w:tcPr>
            <w:tcW w:w="1507" w:type="dxa"/>
            <w:shd w:val="clear" w:color="auto" w:fill="FFFFFF" w:themeFill="background1"/>
          </w:tcPr>
          <w:p w14:paraId="0BD9F302" w14:textId="77777777" w:rsidR="00C75037" w:rsidRPr="00C75037" w:rsidRDefault="00C75037" w:rsidP="00C75037">
            <w:pPr>
              <w:rPr>
                <w:rFonts w:ascii="Times New Roman" w:hAnsi="Times New Roman" w:cs="Times New Roman"/>
                <w:color w:val="000000"/>
              </w:rPr>
            </w:pPr>
            <w:r w:rsidRPr="00C75037">
              <w:rPr>
                <w:rFonts w:ascii="Times New Roman" w:hAnsi="Times New Roman" w:cs="Times New Roman"/>
                <w:color w:val="000000"/>
              </w:rPr>
              <w:lastRenderedPageBreak/>
              <w:t>2</w:t>
            </w:r>
          </w:p>
        </w:tc>
        <w:tc>
          <w:tcPr>
            <w:tcW w:w="1714" w:type="dxa"/>
            <w:shd w:val="clear" w:color="auto" w:fill="E5B8B7" w:themeFill="accent2" w:themeFillTint="66"/>
          </w:tcPr>
          <w:p w14:paraId="434C43FB" w14:textId="77777777" w:rsidR="00C75037" w:rsidRPr="00C75037" w:rsidRDefault="00C75037" w:rsidP="00C75037">
            <w:pPr>
              <w:rPr>
                <w:rFonts w:ascii="Times New Roman" w:hAnsi="Times New Roman" w:cs="Times New Roman"/>
                <w:color w:val="000000"/>
              </w:rPr>
            </w:pPr>
            <w:r w:rsidRPr="00C75037">
              <w:rPr>
                <w:rFonts w:ascii="Times New Roman" w:hAnsi="Times New Roman" w:cs="Times New Roman"/>
                <w:color w:val="000000"/>
              </w:rPr>
              <w:t>3</w:t>
            </w:r>
            <w:r w:rsidRPr="00C75037">
              <w:rPr>
                <w:rFonts w:ascii="Times New Roman" w:hAnsi="Times New Roman" w:cs="Times New Roman"/>
                <w:color w:val="000000"/>
                <w:shd w:val="clear" w:color="auto" w:fill="E5B8B7" w:themeFill="accent2" w:themeFillTint="66"/>
              </w:rPr>
              <w:t>2</w:t>
            </w:r>
            <w:r w:rsidRPr="00C75037">
              <w:rPr>
                <w:rFonts w:ascii="Times New Roman" w:hAnsi="Times New Roman" w:cs="Times New Roman"/>
                <w:color w:val="000000"/>
              </w:rPr>
              <w:t>,66</w:t>
            </w:r>
          </w:p>
        </w:tc>
        <w:tc>
          <w:tcPr>
            <w:tcW w:w="1846" w:type="dxa"/>
          </w:tcPr>
          <w:p w14:paraId="5FD8CD1F" w14:textId="77777777" w:rsidR="00C75037" w:rsidRPr="00C75037" w:rsidRDefault="00C75037" w:rsidP="00C75037">
            <w:pPr>
              <w:rPr>
                <w:rFonts w:ascii="Times New Roman" w:hAnsi="Times New Roman" w:cs="Times New Roman"/>
                <w:color w:val="000000"/>
              </w:rPr>
            </w:pPr>
            <w:r w:rsidRPr="00C75037">
              <w:rPr>
                <w:rFonts w:ascii="Times New Roman" w:hAnsi="Times New Roman" w:cs="Times New Roman"/>
                <w:color w:val="000000"/>
              </w:rPr>
              <w:t>37,64</w:t>
            </w:r>
          </w:p>
        </w:tc>
      </w:tr>
      <w:tr w:rsidR="00C75037" w:rsidRPr="00C75037" w14:paraId="1290D2E6" w14:textId="77777777" w:rsidTr="00C75037">
        <w:trPr>
          <w:trHeight w:val="415"/>
        </w:trPr>
        <w:tc>
          <w:tcPr>
            <w:tcW w:w="1052" w:type="dxa"/>
          </w:tcPr>
          <w:p w14:paraId="5055C6E5" w14:textId="77777777" w:rsidR="00C75037" w:rsidRPr="00C75037" w:rsidRDefault="00C75037" w:rsidP="00C75037">
            <w:pPr>
              <w:spacing w:line="360" w:lineRule="auto"/>
              <w:rPr>
                <w:rFonts w:ascii="Times New Roman" w:hAnsi="Times New Roman" w:cs="Times New Roman"/>
                <w:bCs/>
                <w:sz w:val="24"/>
                <w:szCs w:val="24"/>
              </w:rPr>
            </w:pPr>
            <w:r w:rsidRPr="00C75037">
              <w:rPr>
                <w:rFonts w:ascii="Times New Roman" w:hAnsi="Times New Roman" w:cs="Times New Roman"/>
                <w:bCs/>
                <w:sz w:val="24"/>
                <w:szCs w:val="24"/>
              </w:rPr>
              <w:t>15</w:t>
            </w:r>
          </w:p>
        </w:tc>
        <w:tc>
          <w:tcPr>
            <w:tcW w:w="2518" w:type="dxa"/>
          </w:tcPr>
          <w:p w14:paraId="05BC2F4A" w14:textId="77777777" w:rsidR="00C75037" w:rsidRPr="00C75037" w:rsidRDefault="00C75037" w:rsidP="00C75037">
            <w:pPr>
              <w:jc w:val="both"/>
              <w:rPr>
                <w:rFonts w:ascii="Times New Roman" w:hAnsi="Times New Roman" w:cs="Times New Roman"/>
                <w:color w:val="000000"/>
              </w:rPr>
            </w:pPr>
            <w:r w:rsidRPr="00C75037">
              <w:rPr>
                <w:rFonts w:ascii="Times New Roman" w:hAnsi="Times New Roman" w:cs="Times New Roman"/>
                <w:color w:val="000000"/>
              </w:rPr>
              <w:t>Решать многошаговые текстовые задачи арифметическим способом. Решать задачи, связанные с отношением, пропорциональностью величин, процентами; решать три основные задачи на дроби и проценты. Решать задачи, содержащие зависимости, связывающие величины; используя арифметические действия, оценку, прикидку; пользоваться единицами измерения соответствующих величин</w:t>
            </w:r>
          </w:p>
        </w:tc>
        <w:tc>
          <w:tcPr>
            <w:tcW w:w="1507" w:type="dxa"/>
            <w:shd w:val="clear" w:color="auto" w:fill="FFFFFF" w:themeFill="background1"/>
          </w:tcPr>
          <w:p w14:paraId="1F6ED32C" w14:textId="77777777" w:rsidR="00C75037" w:rsidRPr="00C75037" w:rsidRDefault="00C75037" w:rsidP="00C75037">
            <w:pPr>
              <w:rPr>
                <w:rFonts w:ascii="Times New Roman" w:hAnsi="Times New Roman" w:cs="Times New Roman"/>
                <w:color w:val="000000"/>
              </w:rPr>
            </w:pPr>
            <w:r w:rsidRPr="00C75037">
              <w:rPr>
                <w:rFonts w:ascii="Times New Roman" w:hAnsi="Times New Roman" w:cs="Times New Roman"/>
                <w:color w:val="000000"/>
              </w:rPr>
              <w:t>2</w:t>
            </w:r>
          </w:p>
        </w:tc>
        <w:tc>
          <w:tcPr>
            <w:tcW w:w="1714" w:type="dxa"/>
            <w:shd w:val="clear" w:color="auto" w:fill="E5B8B7" w:themeFill="accent2" w:themeFillTint="66"/>
          </w:tcPr>
          <w:p w14:paraId="79A7F5AE" w14:textId="77777777" w:rsidR="00C75037" w:rsidRPr="00C75037" w:rsidRDefault="00C75037" w:rsidP="00C75037">
            <w:pPr>
              <w:rPr>
                <w:rFonts w:ascii="Times New Roman" w:hAnsi="Times New Roman" w:cs="Times New Roman"/>
                <w:color w:val="000000"/>
              </w:rPr>
            </w:pPr>
            <w:r w:rsidRPr="00C75037">
              <w:rPr>
                <w:rFonts w:ascii="Times New Roman" w:hAnsi="Times New Roman" w:cs="Times New Roman"/>
                <w:color w:val="000000"/>
              </w:rPr>
              <w:t>23,79</w:t>
            </w:r>
          </w:p>
        </w:tc>
        <w:tc>
          <w:tcPr>
            <w:tcW w:w="1846" w:type="dxa"/>
          </w:tcPr>
          <w:p w14:paraId="3B8904FB" w14:textId="77777777" w:rsidR="00C75037" w:rsidRPr="00C75037" w:rsidRDefault="00C75037" w:rsidP="00C75037">
            <w:pPr>
              <w:rPr>
                <w:rFonts w:ascii="Times New Roman" w:hAnsi="Times New Roman" w:cs="Times New Roman"/>
                <w:color w:val="000000"/>
              </w:rPr>
            </w:pPr>
            <w:r w:rsidRPr="00C75037">
              <w:rPr>
                <w:rFonts w:ascii="Times New Roman" w:hAnsi="Times New Roman" w:cs="Times New Roman"/>
                <w:color w:val="000000"/>
              </w:rPr>
              <w:t>27,34</w:t>
            </w:r>
          </w:p>
        </w:tc>
      </w:tr>
      <w:tr w:rsidR="00C75037" w:rsidRPr="00C75037" w14:paraId="4CF32A19" w14:textId="77777777" w:rsidTr="00C75037">
        <w:trPr>
          <w:trHeight w:val="415"/>
        </w:trPr>
        <w:tc>
          <w:tcPr>
            <w:tcW w:w="1052" w:type="dxa"/>
          </w:tcPr>
          <w:p w14:paraId="58F7807E" w14:textId="77777777" w:rsidR="00C75037" w:rsidRPr="00C75037" w:rsidRDefault="00C75037" w:rsidP="00C75037">
            <w:pPr>
              <w:spacing w:line="360" w:lineRule="auto"/>
              <w:rPr>
                <w:rFonts w:ascii="Times New Roman" w:hAnsi="Times New Roman" w:cs="Times New Roman"/>
                <w:bCs/>
                <w:sz w:val="24"/>
                <w:szCs w:val="24"/>
              </w:rPr>
            </w:pPr>
            <w:r w:rsidRPr="00C75037">
              <w:rPr>
                <w:rFonts w:ascii="Times New Roman" w:hAnsi="Times New Roman" w:cs="Times New Roman"/>
                <w:bCs/>
                <w:sz w:val="24"/>
                <w:szCs w:val="24"/>
              </w:rPr>
              <w:t>16</w:t>
            </w:r>
          </w:p>
        </w:tc>
        <w:tc>
          <w:tcPr>
            <w:tcW w:w="2518" w:type="dxa"/>
          </w:tcPr>
          <w:p w14:paraId="2A0951CB" w14:textId="77777777" w:rsidR="00C75037" w:rsidRPr="00C75037" w:rsidRDefault="00C75037" w:rsidP="00C75037">
            <w:pPr>
              <w:jc w:val="both"/>
              <w:rPr>
                <w:rFonts w:ascii="Times New Roman" w:hAnsi="Times New Roman" w:cs="Times New Roman"/>
                <w:color w:val="000000"/>
              </w:rPr>
            </w:pPr>
            <w:r w:rsidRPr="00C75037">
              <w:rPr>
                <w:rFonts w:ascii="Times New Roman" w:hAnsi="Times New Roman" w:cs="Times New Roman"/>
                <w:color w:val="000000"/>
              </w:rPr>
              <w:t>Решать многошаговые текстовые задачи арифметическим способом. Решать задачи, связанные с отношением, пропорциональностью величин, процентами; решать три основные задачи на дроби и проценты. Решать задачи, содержащие зависимости, связывающие величины; используя арифметические действия, оценку, прикидку; пользоваться единицами измерения соответствующих величин</w:t>
            </w:r>
          </w:p>
        </w:tc>
        <w:tc>
          <w:tcPr>
            <w:tcW w:w="1507" w:type="dxa"/>
            <w:shd w:val="clear" w:color="auto" w:fill="D9D9D9" w:themeFill="background1" w:themeFillShade="D9"/>
          </w:tcPr>
          <w:p w14:paraId="4293A16D" w14:textId="77777777" w:rsidR="00C75037" w:rsidRPr="00C75037" w:rsidRDefault="00C75037" w:rsidP="00C75037">
            <w:pPr>
              <w:rPr>
                <w:rFonts w:ascii="Times New Roman" w:hAnsi="Times New Roman" w:cs="Times New Roman"/>
                <w:color w:val="000000"/>
              </w:rPr>
            </w:pPr>
            <w:r w:rsidRPr="00C75037">
              <w:rPr>
                <w:rFonts w:ascii="Times New Roman" w:hAnsi="Times New Roman" w:cs="Times New Roman"/>
                <w:color w:val="000000"/>
              </w:rPr>
              <w:t>2</w:t>
            </w:r>
          </w:p>
        </w:tc>
        <w:tc>
          <w:tcPr>
            <w:tcW w:w="1714" w:type="dxa"/>
            <w:shd w:val="clear" w:color="auto" w:fill="E5B8B7" w:themeFill="accent2" w:themeFillTint="66"/>
          </w:tcPr>
          <w:p w14:paraId="34A4B3C8" w14:textId="77777777" w:rsidR="00C75037" w:rsidRPr="00C75037" w:rsidRDefault="00C75037" w:rsidP="00C75037">
            <w:pPr>
              <w:rPr>
                <w:rFonts w:ascii="Times New Roman" w:hAnsi="Times New Roman" w:cs="Times New Roman"/>
                <w:color w:val="000000"/>
              </w:rPr>
            </w:pPr>
            <w:r w:rsidRPr="00C75037">
              <w:rPr>
                <w:rFonts w:ascii="Times New Roman" w:hAnsi="Times New Roman" w:cs="Times New Roman"/>
                <w:color w:val="000000"/>
              </w:rPr>
              <w:t>4,84</w:t>
            </w:r>
          </w:p>
        </w:tc>
        <w:tc>
          <w:tcPr>
            <w:tcW w:w="1846" w:type="dxa"/>
          </w:tcPr>
          <w:p w14:paraId="2D91C9B0" w14:textId="77777777" w:rsidR="00C75037" w:rsidRPr="00C75037" w:rsidRDefault="00C75037" w:rsidP="00C75037">
            <w:pPr>
              <w:rPr>
                <w:rFonts w:ascii="Times New Roman" w:hAnsi="Times New Roman" w:cs="Times New Roman"/>
                <w:color w:val="000000"/>
              </w:rPr>
            </w:pPr>
            <w:r w:rsidRPr="00C75037">
              <w:rPr>
                <w:rFonts w:ascii="Times New Roman" w:hAnsi="Times New Roman" w:cs="Times New Roman"/>
                <w:color w:val="000000"/>
              </w:rPr>
              <w:t>20,07</w:t>
            </w:r>
          </w:p>
        </w:tc>
      </w:tr>
      <w:tr w:rsidR="00C75037" w:rsidRPr="00C75037" w14:paraId="5199AF0C" w14:textId="77777777" w:rsidTr="00C75037">
        <w:trPr>
          <w:trHeight w:val="415"/>
        </w:trPr>
        <w:tc>
          <w:tcPr>
            <w:tcW w:w="1052" w:type="dxa"/>
          </w:tcPr>
          <w:p w14:paraId="27A2CDA9" w14:textId="77777777" w:rsidR="00C75037" w:rsidRPr="00C75037" w:rsidRDefault="00C75037" w:rsidP="00C75037">
            <w:pPr>
              <w:spacing w:line="360" w:lineRule="auto"/>
              <w:rPr>
                <w:rFonts w:ascii="Times New Roman" w:hAnsi="Times New Roman" w:cs="Times New Roman"/>
                <w:bCs/>
                <w:sz w:val="24"/>
                <w:szCs w:val="24"/>
              </w:rPr>
            </w:pPr>
            <w:r w:rsidRPr="00C75037">
              <w:rPr>
                <w:rFonts w:ascii="Times New Roman" w:hAnsi="Times New Roman" w:cs="Times New Roman"/>
                <w:bCs/>
                <w:sz w:val="24"/>
                <w:szCs w:val="24"/>
              </w:rPr>
              <w:t>17</w:t>
            </w:r>
          </w:p>
        </w:tc>
        <w:tc>
          <w:tcPr>
            <w:tcW w:w="2518" w:type="dxa"/>
          </w:tcPr>
          <w:p w14:paraId="2BB8984C" w14:textId="77777777" w:rsidR="00C75037" w:rsidRPr="00C75037" w:rsidRDefault="00C75037" w:rsidP="00C75037">
            <w:pPr>
              <w:jc w:val="both"/>
              <w:rPr>
                <w:rFonts w:ascii="Times New Roman" w:hAnsi="Times New Roman" w:cs="Times New Roman"/>
                <w:color w:val="000000"/>
              </w:rPr>
            </w:pPr>
            <w:r w:rsidRPr="00C75037">
              <w:rPr>
                <w:rFonts w:ascii="Times New Roman" w:hAnsi="Times New Roman" w:cs="Times New Roman"/>
                <w:color w:val="000000"/>
              </w:rPr>
              <w:t>Решать многошаговые текстовые задачи арифметическим способом. Составлять буквенные выражения по условию задачи</w:t>
            </w:r>
          </w:p>
        </w:tc>
        <w:tc>
          <w:tcPr>
            <w:tcW w:w="1507" w:type="dxa"/>
            <w:shd w:val="clear" w:color="auto" w:fill="D9D9D9" w:themeFill="background1" w:themeFillShade="D9"/>
          </w:tcPr>
          <w:p w14:paraId="63B77585" w14:textId="77777777" w:rsidR="00C75037" w:rsidRPr="00C75037" w:rsidRDefault="00C75037" w:rsidP="00C75037">
            <w:pPr>
              <w:rPr>
                <w:rFonts w:ascii="Times New Roman" w:hAnsi="Times New Roman" w:cs="Times New Roman"/>
                <w:color w:val="000000"/>
              </w:rPr>
            </w:pPr>
            <w:r w:rsidRPr="00C75037">
              <w:rPr>
                <w:rFonts w:ascii="Times New Roman" w:hAnsi="Times New Roman" w:cs="Times New Roman"/>
                <w:color w:val="000000"/>
              </w:rPr>
              <w:t>2</w:t>
            </w:r>
          </w:p>
        </w:tc>
        <w:tc>
          <w:tcPr>
            <w:tcW w:w="1714" w:type="dxa"/>
            <w:shd w:val="clear" w:color="auto" w:fill="E5B8B7" w:themeFill="accent2" w:themeFillTint="66"/>
          </w:tcPr>
          <w:p w14:paraId="10246E53" w14:textId="77777777" w:rsidR="00C75037" w:rsidRPr="00C75037" w:rsidRDefault="00C75037" w:rsidP="00C75037">
            <w:pPr>
              <w:rPr>
                <w:rFonts w:ascii="Times New Roman" w:hAnsi="Times New Roman" w:cs="Times New Roman"/>
                <w:color w:val="000000"/>
              </w:rPr>
            </w:pPr>
            <w:r w:rsidRPr="00C75037">
              <w:rPr>
                <w:rFonts w:ascii="Times New Roman" w:hAnsi="Times New Roman" w:cs="Times New Roman"/>
                <w:color w:val="000000"/>
              </w:rPr>
              <w:t>7,26</w:t>
            </w:r>
          </w:p>
        </w:tc>
        <w:tc>
          <w:tcPr>
            <w:tcW w:w="1846" w:type="dxa"/>
          </w:tcPr>
          <w:p w14:paraId="60A9150E" w14:textId="77777777" w:rsidR="00C75037" w:rsidRPr="00C75037" w:rsidRDefault="00C75037" w:rsidP="00C75037">
            <w:pPr>
              <w:rPr>
                <w:rFonts w:ascii="Times New Roman" w:hAnsi="Times New Roman" w:cs="Times New Roman"/>
                <w:color w:val="000000"/>
              </w:rPr>
            </w:pPr>
            <w:r w:rsidRPr="00C75037">
              <w:rPr>
                <w:rFonts w:ascii="Times New Roman" w:hAnsi="Times New Roman" w:cs="Times New Roman"/>
                <w:color w:val="000000"/>
              </w:rPr>
              <w:t>10,02</w:t>
            </w:r>
          </w:p>
        </w:tc>
      </w:tr>
    </w:tbl>
    <w:p w14:paraId="0FDD4DF5" w14:textId="77777777" w:rsidR="00287D73" w:rsidRDefault="00287D73" w:rsidP="00287D73">
      <w:pPr>
        <w:spacing w:line="360" w:lineRule="auto"/>
        <w:ind w:left="708" w:firstLine="709"/>
        <w:jc w:val="both"/>
        <w:rPr>
          <w:rFonts w:ascii="Times New Roman" w:hAnsi="Times New Roman" w:cs="Times New Roman"/>
          <w:bCs/>
          <w:sz w:val="28"/>
          <w:szCs w:val="28"/>
        </w:rPr>
      </w:pPr>
    </w:p>
    <w:p w14:paraId="38046760" w14:textId="1B295A41" w:rsidR="00287D73" w:rsidRDefault="00287D73" w:rsidP="00287D73">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lastRenderedPageBreak/>
        <w:t>Сравнение результатов выполнения отдельных заданий проверочной работы в муниципальном округе и в целом по Приморскому</w:t>
      </w:r>
      <w:r w:rsidR="008866C9">
        <w:rPr>
          <w:rFonts w:ascii="Times New Roman" w:hAnsi="Times New Roman" w:cs="Times New Roman"/>
          <w:bCs/>
          <w:sz w:val="28"/>
          <w:szCs w:val="28"/>
        </w:rPr>
        <w:t xml:space="preserve"> краю представленные в таблице 6</w:t>
      </w:r>
      <w:r>
        <w:rPr>
          <w:rFonts w:ascii="Times New Roman" w:hAnsi="Times New Roman" w:cs="Times New Roman"/>
          <w:bCs/>
          <w:sz w:val="28"/>
          <w:szCs w:val="28"/>
        </w:rPr>
        <w:t xml:space="preserve">0, показывает, что результаты обучающихся в муниципальном округе выше краевого показателя. Среди заданий базовой сложности наиболее сложными для участников работы оказалось задание </w:t>
      </w:r>
      <w:r w:rsidR="008866C9">
        <w:rPr>
          <w:rFonts w:ascii="Times New Roman" w:hAnsi="Times New Roman" w:cs="Times New Roman"/>
          <w:bCs/>
          <w:sz w:val="28"/>
          <w:szCs w:val="28"/>
        </w:rPr>
        <w:t>12</w:t>
      </w:r>
      <w:r w:rsidR="00E06032">
        <w:rPr>
          <w:rFonts w:ascii="Times New Roman" w:hAnsi="Times New Roman" w:cs="Times New Roman"/>
          <w:bCs/>
          <w:sz w:val="28"/>
          <w:szCs w:val="28"/>
        </w:rPr>
        <w:t xml:space="preserve">, 13, 14, </w:t>
      </w:r>
      <w:r w:rsidR="008866C9">
        <w:rPr>
          <w:rFonts w:ascii="Times New Roman" w:hAnsi="Times New Roman" w:cs="Times New Roman"/>
          <w:bCs/>
          <w:sz w:val="28"/>
          <w:szCs w:val="28"/>
        </w:rPr>
        <w:t>15, заданий повышенной сложности – 16, 17</w:t>
      </w:r>
      <w:r>
        <w:rPr>
          <w:rFonts w:ascii="Times New Roman" w:hAnsi="Times New Roman" w:cs="Times New Roman"/>
          <w:bCs/>
          <w:sz w:val="28"/>
          <w:szCs w:val="28"/>
        </w:rPr>
        <w:t>.</w:t>
      </w:r>
    </w:p>
    <w:p w14:paraId="1BFEB0A2" w14:textId="77777777" w:rsidR="00287D73" w:rsidRDefault="00287D73" w:rsidP="00287D73">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На рисунке 3</w:t>
      </w:r>
      <w:r w:rsidR="00DE2C4E">
        <w:rPr>
          <w:rFonts w:ascii="Times New Roman" w:hAnsi="Times New Roman" w:cs="Times New Roman"/>
          <w:bCs/>
          <w:sz w:val="28"/>
          <w:szCs w:val="28"/>
        </w:rPr>
        <w:t>1</w:t>
      </w:r>
      <w:r>
        <w:rPr>
          <w:rFonts w:ascii="Times New Roman" w:hAnsi="Times New Roman" w:cs="Times New Roman"/>
          <w:bCs/>
          <w:sz w:val="28"/>
          <w:szCs w:val="28"/>
        </w:rPr>
        <w:t xml:space="preserve"> представлено распределение успешности выполнения заданий проверочной работы по </w:t>
      </w:r>
      <w:r w:rsidR="008866C9">
        <w:rPr>
          <w:rFonts w:ascii="Times New Roman" w:hAnsi="Times New Roman" w:cs="Times New Roman"/>
          <w:bCs/>
          <w:sz w:val="28"/>
          <w:szCs w:val="28"/>
        </w:rPr>
        <w:t>математике</w:t>
      </w:r>
      <w:r>
        <w:rPr>
          <w:rFonts w:ascii="Times New Roman" w:hAnsi="Times New Roman" w:cs="Times New Roman"/>
          <w:bCs/>
          <w:sz w:val="28"/>
          <w:szCs w:val="28"/>
        </w:rPr>
        <w:t xml:space="preserve"> обучающимися с различным уровнем подготовки по предмету ( в соответствии с полученной за работу отметкой).</w:t>
      </w:r>
    </w:p>
    <w:p w14:paraId="14CAF9C4" w14:textId="77777777" w:rsidR="00287D73" w:rsidRDefault="00032BB9" w:rsidP="00287D73">
      <w:pPr>
        <w:spacing w:line="360" w:lineRule="auto"/>
        <w:ind w:firstLine="709"/>
        <w:rPr>
          <w:rFonts w:ascii="Times New Roman" w:hAnsi="Times New Roman" w:cs="Times New Roman"/>
          <w:bCs/>
          <w:sz w:val="28"/>
          <w:szCs w:val="28"/>
        </w:rPr>
      </w:pPr>
      <w:r w:rsidRPr="00032BB9">
        <w:rPr>
          <w:rFonts w:ascii="Times New Roman" w:hAnsi="Times New Roman" w:cs="Times New Roman"/>
          <w:bCs/>
          <w:noProof/>
          <w:sz w:val="28"/>
          <w:szCs w:val="28"/>
        </w:rPr>
        <w:drawing>
          <wp:inline distT="0" distB="0" distL="0" distR="0" wp14:anchorId="0D5CB50B" wp14:editId="389A2B8E">
            <wp:extent cx="4572000" cy="2743200"/>
            <wp:effectExtent l="19050" t="0" r="19050" b="0"/>
            <wp:docPr id="44"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9DC8F8C" w14:textId="77777777" w:rsidR="00287D73" w:rsidRDefault="00032BB9" w:rsidP="00287D73">
      <w:pPr>
        <w:spacing w:line="360" w:lineRule="auto"/>
        <w:ind w:firstLine="709"/>
        <w:rPr>
          <w:rFonts w:ascii="Times New Roman" w:hAnsi="Times New Roman" w:cs="Times New Roman"/>
          <w:bCs/>
          <w:sz w:val="28"/>
          <w:szCs w:val="28"/>
        </w:rPr>
      </w:pPr>
      <w:r>
        <w:rPr>
          <w:rFonts w:ascii="Times New Roman" w:hAnsi="Times New Roman" w:cs="Times New Roman"/>
          <w:bCs/>
          <w:sz w:val="28"/>
          <w:szCs w:val="28"/>
        </w:rPr>
        <w:t>Рисунок 3</w:t>
      </w:r>
      <w:r w:rsidR="00FE4DDF">
        <w:rPr>
          <w:rFonts w:ascii="Times New Roman" w:hAnsi="Times New Roman" w:cs="Times New Roman"/>
          <w:bCs/>
          <w:sz w:val="28"/>
          <w:szCs w:val="28"/>
        </w:rPr>
        <w:t>1</w:t>
      </w:r>
      <w:r w:rsidR="00287D73">
        <w:rPr>
          <w:rFonts w:ascii="Times New Roman" w:hAnsi="Times New Roman" w:cs="Times New Roman"/>
          <w:bCs/>
          <w:sz w:val="28"/>
          <w:szCs w:val="28"/>
        </w:rPr>
        <w:t xml:space="preserve">. Процент Выполнения заданий ВПР по </w:t>
      </w:r>
      <w:r>
        <w:rPr>
          <w:rFonts w:ascii="Times New Roman" w:hAnsi="Times New Roman" w:cs="Times New Roman"/>
          <w:bCs/>
          <w:sz w:val="28"/>
          <w:szCs w:val="28"/>
        </w:rPr>
        <w:t>математике</w:t>
      </w:r>
      <w:r w:rsidR="00287D73">
        <w:rPr>
          <w:rFonts w:ascii="Times New Roman" w:hAnsi="Times New Roman" w:cs="Times New Roman"/>
          <w:bCs/>
          <w:sz w:val="28"/>
          <w:szCs w:val="28"/>
        </w:rPr>
        <w:t xml:space="preserve"> обучающихся 6 классов с разным уровнем подготовки в 2025 году.</w:t>
      </w:r>
    </w:p>
    <w:p w14:paraId="2D7BC24E" w14:textId="77777777" w:rsidR="00287D73" w:rsidRDefault="00287D73" w:rsidP="00287D73">
      <w:pPr>
        <w:spacing w:line="360" w:lineRule="auto"/>
        <w:ind w:firstLine="709"/>
        <w:rPr>
          <w:rFonts w:ascii="Times New Roman" w:hAnsi="Times New Roman" w:cs="Times New Roman"/>
          <w:bCs/>
          <w:sz w:val="28"/>
          <w:szCs w:val="28"/>
        </w:rPr>
      </w:pPr>
    </w:p>
    <w:p w14:paraId="7FD9F902" w14:textId="77777777" w:rsidR="00287D73" w:rsidRDefault="00287D73" w:rsidP="00287D73">
      <w:pPr>
        <w:spacing w:line="360" w:lineRule="auto"/>
        <w:ind w:firstLine="709"/>
        <w:jc w:val="both"/>
        <w:rPr>
          <w:rFonts w:ascii="Times New Roman" w:hAnsi="Times New Roman" w:cs="Times New Roman"/>
          <w:sz w:val="28"/>
          <w:szCs w:val="28"/>
        </w:rPr>
      </w:pPr>
      <w:r w:rsidRPr="00CE75BB">
        <w:rPr>
          <w:rFonts w:ascii="Times New Roman" w:hAnsi="Times New Roman" w:cs="Times New Roman"/>
          <w:sz w:val="28"/>
          <w:szCs w:val="28"/>
        </w:rPr>
        <w:t>Обучающиеся, получившие отметку «5», в целом продемонстрировали владение материалом на высоком уровне. Они освоили все проверяемые требования, процент выполнени</w:t>
      </w:r>
      <w:r>
        <w:rPr>
          <w:rFonts w:ascii="Times New Roman" w:hAnsi="Times New Roman" w:cs="Times New Roman"/>
          <w:sz w:val="28"/>
          <w:szCs w:val="28"/>
        </w:rPr>
        <w:t>я большинства з</w:t>
      </w:r>
      <w:r w:rsidR="00032BB9">
        <w:rPr>
          <w:rFonts w:ascii="Times New Roman" w:hAnsi="Times New Roman" w:cs="Times New Roman"/>
          <w:sz w:val="28"/>
          <w:szCs w:val="28"/>
        </w:rPr>
        <w:t>аданий выше 7</w:t>
      </w:r>
      <w:r>
        <w:rPr>
          <w:rFonts w:ascii="Times New Roman" w:hAnsi="Times New Roman" w:cs="Times New Roman"/>
          <w:sz w:val="28"/>
          <w:szCs w:val="28"/>
        </w:rPr>
        <w:t>0%</w:t>
      </w:r>
      <w:r w:rsidR="00032BB9">
        <w:rPr>
          <w:rFonts w:ascii="Times New Roman" w:hAnsi="Times New Roman" w:cs="Times New Roman"/>
          <w:sz w:val="28"/>
          <w:szCs w:val="28"/>
        </w:rPr>
        <w:t>. Трудности возникли при выполнении задания 16, 17</w:t>
      </w:r>
      <w:r w:rsidR="00C92C36">
        <w:rPr>
          <w:rFonts w:ascii="Times New Roman" w:hAnsi="Times New Roman" w:cs="Times New Roman"/>
          <w:sz w:val="28"/>
          <w:szCs w:val="28"/>
        </w:rPr>
        <w:t xml:space="preserve"> повышенного уровня</w:t>
      </w:r>
      <w:r w:rsidR="00032BB9">
        <w:rPr>
          <w:rFonts w:ascii="Times New Roman" w:hAnsi="Times New Roman" w:cs="Times New Roman"/>
          <w:sz w:val="28"/>
          <w:szCs w:val="28"/>
        </w:rPr>
        <w:t xml:space="preserve"> сложности</w:t>
      </w:r>
      <w:r w:rsidR="00C92C36">
        <w:rPr>
          <w:rFonts w:ascii="Times New Roman" w:hAnsi="Times New Roman" w:cs="Times New Roman"/>
          <w:sz w:val="28"/>
          <w:szCs w:val="28"/>
        </w:rPr>
        <w:t>.</w:t>
      </w:r>
    </w:p>
    <w:p w14:paraId="6832B749" w14:textId="77777777" w:rsidR="00C92C36" w:rsidRDefault="00287D73" w:rsidP="00287D73">
      <w:pPr>
        <w:spacing w:line="360" w:lineRule="auto"/>
        <w:ind w:firstLine="709"/>
        <w:jc w:val="both"/>
        <w:rPr>
          <w:rFonts w:ascii="Times New Roman" w:hAnsi="Times New Roman" w:cs="Times New Roman"/>
          <w:sz w:val="28"/>
          <w:szCs w:val="28"/>
        </w:rPr>
      </w:pPr>
      <w:r w:rsidRPr="00CE75BB">
        <w:rPr>
          <w:rFonts w:ascii="Times New Roman" w:hAnsi="Times New Roman" w:cs="Times New Roman"/>
          <w:sz w:val="28"/>
          <w:szCs w:val="28"/>
        </w:rPr>
        <w:t xml:space="preserve">Обучающиеся, получившие отметку «4», продемонстрировали стабильное владение материалом, </w:t>
      </w:r>
      <w:r w:rsidR="00C92C36">
        <w:rPr>
          <w:rFonts w:ascii="Times New Roman" w:hAnsi="Times New Roman" w:cs="Times New Roman"/>
          <w:sz w:val="28"/>
          <w:szCs w:val="28"/>
        </w:rPr>
        <w:t>большинство</w:t>
      </w:r>
      <w:r w:rsidRPr="00CE75BB">
        <w:rPr>
          <w:rFonts w:ascii="Times New Roman" w:hAnsi="Times New Roman" w:cs="Times New Roman"/>
          <w:sz w:val="28"/>
          <w:szCs w:val="28"/>
        </w:rPr>
        <w:t xml:space="preserve"> задани</w:t>
      </w:r>
      <w:r w:rsidR="00C92C36">
        <w:rPr>
          <w:rFonts w:ascii="Times New Roman" w:hAnsi="Times New Roman" w:cs="Times New Roman"/>
          <w:sz w:val="28"/>
          <w:szCs w:val="28"/>
        </w:rPr>
        <w:t xml:space="preserve">й базового уровня сложности имеют процент выполнения выше 80%.Наибольшую трудность в </w:t>
      </w:r>
      <w:r w:rsidR="00C92C36">
        <w:rPr>
          <w:rFonts w:ascii="Times New Roman" w:hAnsi="Times New Roman" w:cs="Times New Roman"/>
          <w:sz w:val="28"/>
          <w:szCs w:val="28"/>
        </w:rPr>
        <w:lastRenderedPageBreak/>
        <w:t>выполнении заданий базового уровня сложности – 12,13,14,15. Самыми сложными для выполнения заданиями повышенного уровня сложности стали 16, 17.</w:t>
      </w:r>
    </w:p>
    <w:p w14:paraId="7CAE6B92" w14:textId="77777777" w:rsidR="00287D73" w:rsidRDefault="00287D73" w:rsidP="00287D73">
      <w:pPr>
        <w:spacing w:line="360" w:lineRule="auto"/>
        <w:ind w:firstLine="709"/>
        <w:jc w:val="both"/>
        <w:rPr>
          <w:rFonts w:ascii="Times New Roman" w:hAnsi="Times New Roman" w:cs="Times New Roman"/>
          <w:sz w:val="28"/>
          <w:szCs w:val="28"/>
        </w:rPr>
      </w:pPr>
      <w:r w:rsidRPr="00CE75BB">
        <w:rPr>
          <w:rFonts w:ascii="Times New Roman" w:hAnsi="Times New Roman" w:cs="Times New Roman"/>
          <w:sz w:val="28"/>
          <w:szCs w:val="28"/>
        </w:rPr>
        <w:t xml:space="preserve">Обучающиеся, получившие отметку «3», продемонстрировали нестабильное владение материалом. Они справились лишь с </w:t>
      </w:r>
      <w:r w:rsidR="00A20E1C">
        <w:rPr>
          <w:rFonts w:ascii="Times New Roman" w:hAnsi="Times New Roman" w:cs="Times New Roman"/>
          <w:sz w:val="28"/>
          <w:szCs w:val="28"/>
        </w:rPr>
        <w:t>50% работы. Участники  этой группы выполнили следующие задания на достаточно низком уровне – 3, 7, 10, 12, 13, 14, 15 базовой сложности и 11, 16, 17 повышенной сложности.</w:t>
      </w:r>
    </w:p>
    <w:p w14:paraId="4A61AA23" w14:textId="1C7831C8" w:rsidR="00A20E1C" w:rsidRDefault="00287D73" w:rsidP="00287D73">
      <w:pPr>
        <w:spacing w:line="360" w:lineRule="auto"/>
        <w:ind w:firstLine="709"/>
        <w:jc w:val="both"/>
        <w:rPr>
          <w:rFonts w:ascii="Times New Roman" w:hAnsi="Times New Roman" w:cs="Times New Roman"/>
          <w:sz w:val="28"/>
          <w:szCs w:val="28"/>
        </w:rPr>
      </w:pPr>
      <w:r w:rsidRPr="00CE75BB">
        <w:rPr>
          <w:rFonts w:ascii="Times New Roman" w:hAnsi="Times New Roman" w:cs="Times New Roman"/>
          <w:sz w:val="28"/>
          <w:szCs w:val="28"/>
        </w:rPr>
        <w:t>Обучающиеся, получившие отметку «</w:t>
      </w:r>
      <w:r>
        <w:rPr>
          <w:rFonts w:ascii="Times New Roman" w:hAnsi="Times New Roman" w:cs="Times New Roman"/>
          <w:sz w:val="28"/>
          <w:szCs w:val="28"/>
        </w:rPr>
        <w:t>2</w:t>
      </w:r>
      <w:r w:rsidRPr="00CE75BB">
        <w:rPr>
          <w:rFonts w:ascii="Times New Roman" w:hAnsi="Times New Roman" w:cs="Times New Roman"/>
          <w:sz w:val="28"/>
          <w:szCs w:val="28"/>
        </w:rPr>
        <w:t xml:space="preserve">», </w:t>
      </w:r>
      <w:r>
        <w:rPr>
          <w:rFonts w:ascii="Times New Roman" w:hAnsi="Times New Roman" w:cs="Times New Roman"/>
          <w:sz w:val="28"/>
          <w:szCs w:val="28"/>
        </w:rPr>
        <w:t xml:space="preserve">не </w:t>
      </w:r>
      <w:r w:rsidRPr="00CE75BB">
        <w:rPr>
          <w:rFonts w:ascii="Times New Roman" w:hAnsi="Times New Roman" w:cs="Times New Roman"/>
          <w:sz w:val="28"/>
          <w:szCs w:val="28"/>
        </w:rPr>
        <w:t>продемонстрировали владение материалом</w:t>
      </w:r>
      <w:r>
        <w:rPr>
          <w:rFonts w:ascii="Times New Roman" w:hAnsi="Times New Roman" w:cs="Times New Roman"/>
          <w:sz w:val="28"/>
          <w:szCs w:val="28"/>
        </w:rPr>
        <w:t xml:space="preserve"> на уровне базовой подготовки</w:t>
      </w:r>
      <w:r w:rsidR="00A20E1C">
        <w:rPr>
          <w:rFonts w:ascii="Times New Roman" w:hAnsi="Times New Roman" w:cs="Times New Roman"/>
          <w:sz w:val="28"/>
          <w:szCs w:val="28"/>
        </w:rPr>
        <w:t>.</w:t>
      </w:r>
      <w:r w:rsidR="00E37450">
        <w:rPr>
          <w:rFonts w:ascii="Times New Roman" w:hAnsi="Times New Roman" w:cs="Times New Roman"/>
          <w:sz w:val="28"/>
          <w:szCs w:val="28"/>
        </w:rPr>
        <w:t xml:space="preserve"> </w:t>
      </w:r>
      <w:r w:rsidR="00A20E1C">
        <w:rPr>
          <w:rFonts w:ascii="Times New Roman" w:hAnsi="Times New Roman" w:cs="Times New Roman"/>
          <w:sz w:val="28"/>
          <w:szCs w:val="28"/>
        </w:rPr>
        <w:t>Но необходимо отметить, что выполнены два задания базового уровня сложности свыше 60%.</w:t>
      </w:r>
    </w:p>
    <w:p w14:paraId="1FC8E259" w14:textId="77777777" w:rsidR="00F76F50" w:rsidRDefault="00A20E1C" w:rsidP="00287D73">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В таблице 6</w:t>
      </w:r>
      <w:r w:rsidR="00287D73">
        <w:rPr>
          <w:rFonts w:ascii="Times New Roman" w:hAnsi="Times New Roman" w:cs="Times New Roman"/>
          <w:bCs/>
          <w:sz w:val="28"/>
          <w:szCs w:val="28"/>
        </w:rPr>
        <w:t>1</w:t>
      </w:r>
      <w:r w:rsidR="00287D73" w:rsidRPr="00F8073B">
        <w:rPr>
          <w:rFonts w:ascii="Times New Roman" w:hAnsi="Times New Roman" w:cs="Times New Roman"/>
          <w:bCs/>
          <w:sz w:val="28"/>
          <w:szCs w:val="28"/>
        </w:rPr>
        <w:t xml:space="preserve"> представлена информация о выполнении отдельных заданий ВПР по программе </w:t>
      </w:r>
      <w:r w:rsidR="00287D73">
        <w:rPr>
          <w:rFonts w:ascii="Times New Roman" w:hAnsi="Times New Roman" w:cs="Times New Roman"/>
          <w:bCs/>
          <w:sz w:val="28"/>
          <w:szCs w:val="28"/>
        </w:rPr>
        <w:t>6</w:t>
      </w:r>
      <w:r w:rsidR="00287D73" w:rsidRPr="00F8073B">
        <w:rPr>
          <w:rFonts w:ascii="Times New Roman" w:hAnsi="Times New Roman" w:cs="Times New Roman"/>
          <w:bCs/>
          <w:sz w:val="28"/>
          <w:szCs w:val="28"/>
        </w:rPr>
        <w:t xml:space="preserve"> класса по </w:t>
      </w:r>
      <w:r>
        <w:rPr>
          <w:rFonts w:ascii="Times New Roman" w:hAnsi="Times New Roman" w:cs="Times New Roman"/>
          <w:bCs/>
          <w:sz w:val="28"/>
          <w:szCs w:val="28"/>
        </w:rPr>
        <w:t>математике</w:t>
      </w:r>
      <w:r w:rsidR="00287D73" w:rsidRPr="00F8073B">
        <w:rPr>
          <w:rFonts w:ascii="Times New Roman" w:hAnsi="Times New Roman" w:cs="Times New Roman"/>
          <w:bCs/>
          <w:sz w:val="28"/>
          <w:szCs w:val="28"/>
        </w:rPr>
        <w:t xml:space="preserve"> в образовательных организациях Яковлевского муниципального округа.</w:t>
      </w:r>
    </w:p>
    <w:p w14:paraId="78A03DCE" w14:textId="77777777" w:rsidR="00287D73" w:rsidRDefault="00F76F50" w:rsidP="00F76F50">
      <w:pPr>
        <w:rPr>
          <w:rFonts w:ascii="Times New Roman" w:hAnsi="Times New Roman" w:cs="Times New Roman"/>
          <w:bCs/>
          <w:sz w:val="28"/>
          <w:szCs w:val="28"/>
        </w:rPr>
      </w:pPr>
      <w:r>
        <w:rPr>
          <w:rFonts w:ascii="Times New Roman" w:hAnsi="Times New Roman" w:cs="Times New Roman"/>
          <w:bCs/>
          <w:sz w:val="28"/>
          <w:szCs w:val="28"/>
        </w:rPr>
        <w:br w:type="page"/>
      </w:r>
    </w:p>
    <w:p w14:paraId="367000FF" w14:textId="77777777" w:rsidR="00F76F50" w:rsidRDefault="00F76F50" w:rsidP="00287D73">
      <w:pPr>
        <w:spacing w:line="240" w:lineRule="auto"/>
        <w:rPr>
          <w:rFonts w:ascii="Times New Roman" w:hAnsi="Times New Roman" w:cs="Times New Roman"/>
          <w:bCs/>
          <w:sz w:val="28"/>
          <w:szCs w:val="28"/>
        </w:rPr>
        <w:sectPr w:rsidR="00F76F50" w:rsidSect="006F3F9C">
          <w:pgSz w:w="11906" w:h="16838"/>
          <w:pgMar w:top="1134" w:right="850" w:bottom="1134" w:left="1701" w:header="708" w:footer="708" w:gutter="0"/>
          <w:cols w:space="708"/>
          <w:docGrid w:linePitch="360"/>
        </w:sectPr>
      </w:pPr>
    </w:p>
    <w:p w14:paraId="01E3058A" w14:textId="77777777" w:rsidR="00287D73" w:rsidRDefault="00287D73" w:rsidP="00287D73">
      <w:pPr>
        <w:spacing w:line="240" w:lineRule="auto"/>
        <w:rPr>
          <w:rFonts w:ascii="Times New Roman" w:hAnsi="Times New Roman" w:cs="Times New Roman"/>
          <w:bCs/>
          <w:sz w:val="28"/>
          <w:szCs w:val="28"/>
        </w:rPr>
      </w:pPr>
      <w:r w:rsidRPr="00232773">
        <w:rPr>
          <w:rFonts w:ascii="Times New Roman" w:hAnsi="Times New Roman" w:cs="Times New Roman"/>
          <w:bCs/>
          <w:sz w:val="28"/>
          <w:szCs w:val="28"/>
        </w:rPr>
        <w:lastRenderedPageBreak/>
        <w:t xml:space="preserve">Таблица </w:t>
      </w:r>
      <w:r w:rsidR="00F76F50">
        <w:rPr>
          <w:rFonts w:ascii="Times New Roman" w:hAnsi="Times New Roman" w:cs="Times New Roman"/>
          <w:bCs/>
          <w:sz w:val="28"/>
          <w:szCs w:val="28"/>
        </w:rPr>
        <w:t>6</w:t>
      </w:r>
      <w:r>
        <w:rPr>
          <w:rFonts w:ascii="Times New Roman" w:hAnsi="Times New Roman" w:cs="Times New Roman"/>
          <w:bCs/>
          <w:sz w:val="28"/>
          <w:szCs w:val="28"/>
        </w:rPr>
        <w:t>1</w:t>
      </w:r>
      <w:r w:rsidRPr="00232773">
        <w:rPr>
          <w:rFonts w:ascii="Times New Roman" w:hAnsi="Times New Roman" w:cs="Times New Roman"/>
          <w:bCs/>
          <w:sz w:val="28"/>
          <w:szCs w:val="28"/>
        </w:rPr>
        <w:t>.</w:t>
      </w:r>
      <w:r>
        <w:rPr>
          <w:rFonts w:ascii="Times New Roman" w:hAnsi="Times New Roman" w:cs="Times New Roman"/>
          <w:bCs/>
          <w:sz w:val="28"/>
          <w:szCs w:val="28"/>
        </w:rPr>
        <w:t xml:space="preserve"> Выполнение отдельных заданий проверочной работы по </w:t>
      </w:r>
      <w:r w:rsidR="00F76F50">
        <w:rPr>
          <w:rFonts w:ascii="Times New Roman" w:hAnsi="Times New Roman" w:cs="Times New Roman"/>
          <w:bCs/>
          <w:sz w:val="28"/>
          <w:szCs w:val="28"/>
        </w:rPr>
        <w:t>математике</w:t>
      </w:r>
      <w:r>
        <w:rPr>
          <w:rFonts w:ascii="Times New Roman" w:hAnsi="Times New Roman" w:cs="Times New Roman"/>
          <w:bCs/>
          <w:sz w:val="28"/>
          <w:szCs w:val="28"/>
        </w:rPr>
        <w:t xml:space="preserve"> обучающихся 6 класса по образовательным организациям Яковлевского МО, %</w:t>
      </w:r>
    </w:p>
    <w:p w14:paraId="7D583CDF" w14:textId="77777777" w:rsidR="00287D73" w:rsidRDefault="00287D73" w:rsidP="00287D73">
      <w:pPr>
        <w:spacing w:line="240" w:lineRule="auto"/>
        <w:rPr>
          <w:rFonts w:ascii="Times New Roman" w:hAnsi="Times New Roman" w:cs="Times New Roman"/>
          <w:bCs/>
          <w:sz w:val="28"/>
          <w:szCs w:val="28"/>
        </w:rPr>
      </w:pPr>
    </w:p>
    <w:tbl>
      <w:tblPr>
        <w:tblStyle w:val="a3"/>
        <w:tblW w:w="0" w:type="auto"/>
        <w:jc w:val="center"/>
        <w:tblLook w:val="04A0" w:firstRow="1" w:lastRow="0" w:firstColumn="1" w:lastColumn="0" w:noHBand="0" w:noVBand="1"/>
      </w:tblPr>
      <w:tblGrid>
        <w:gridCol w:w="2031"/>
        <w:gridCol w:w="738"/>
        <w:gridCol w:w="738"/>
        <w:gridCol w:w="738"/>
        <w:gridCol w:w="739"/>
        <w:gridCol w:w="739"/>
        <w:gridCol w:w="739"/>
        <w:gridCol w:w="739"/>
        <w:gridCol w:w="739"/>
        <w:gridCol w:w="739"/>
        <w:gridCol w:w="739"/>
        <w:gridCol w:w="711"/>
        <w:gridCol w:w="711"/>
        <w:gridCol w:w="711"/>
        <w:gridCol w:w="711"/>
        <w:gridCol w:w="711"/>
        <w:gridCol w:w="711"/>
        <w:gridCol w:w="711"/>
        <w:gridCol w:w="711"/>
      </w:tblGrid>
      <w:tr w:rsidR="00F76F50" w:rsidRPr="00F76F50" w14:paraId="47215984" w14:textId="77777777" w:rsidTr="00F76F50">
        <w:trPr>
          <w:jc w:val="center"/>
        </w:trPr>
        <w:tc>
          <w:tcPr>
            <w:tcW w:w="2031" w:type="dxa"/>
          </w:tcPr>
          <w:p w14:paraId="3D242AA1" w14:textId="77777777" w:rsidR="00F76F50" w:rsidRPr="00F76F50" w:rsidRDefault="00F76F50" w:rsidP="00894B3C">
            <w:pPr>
              <w:spacing w:line="276" w:lineRule="auto"/>
              <w:rPr>
                <w:rFonts w:ascii="Times New Roman" w:hAnsi="Times New Roman" w:cs="Times New Roman"/>
                <w:b/>
                <w:bCs/>
                <w:sz w:val="24"/>
                <w:szCs w:val="24"/>
              </w:rPr>
            </w:pPr>
            <w:r w:rsidRPr="00F76F50">
              <w:rPr>
                <w:rFonts w:ascii="Times New Roman" w:hAnsi="Times New Roman" w:cs="Times New Roman"/>
                <w:b/>
                <w:bCs/>
                <w:sz w:val="24"/>
                <w:szCs w:val="24"/>
              </w:rPr>
              <w:t>Номер задания</w:t>
            </w:r>
          </w:p>
        </w:tc>
        <w:tc>
          <w:tcPr>
            <w:tcW w:w="738" w:type="dxa"/>
          </w:tcPr>
          <w:p w14:paraId="2F843762" w14:textId="77777777" w:rsidR="00F76F50" w:rsidRPr="00F76F50" w:rsidRDefault="00F76F50" w:rsidP="00F76F50">
            <w:pPr>
              <w:rPr>
                <w:rFonts w:ascii="Times New Roman" w:hAnsi="Times New Roman" w:cs="Times New Roman"/>
                <w:b/>
                <w:color w:val="000000"/>
              </w:rPr>
            </w:pPr>
            <w:r w:rsidRPr="00F76F50">
              <w:rPr>
                <w:rFonts w:ascii="Times New Roman" w:hAnsi="Times New Roman" w:cs="Times New Roman"/>
                <w:b/>
                <w:color w:val="000000"/>
              </w:rPr>
              <w:t>1</w:t>
            </w:r>
          </w:p>
        </w:tc>
        <w:tc>
          <w:tcPr>
            <w:tcW w:w="738" w:type="dxa"/>
          </w:tcPr>
          <w:p w14:paraId="7E4D7CB8" w14:textId="77777777" w:rsidR="00F76F50" w:rsidRPr="00F76F50" w:rsidRDefault="00F76F50" w:rsidP="00F76F50">
            <w:pPr>
              <w:rPr>
                <w:rFonts w:ascii="Times New Roman" w:hAnsi="Times New Roman" w:cs="Times New Roman"/>
                <w:b/>
                <w:color w:val="000000"/>
              </w:rPr>
            </w:pPr>
            <w:r w:rsidRPr="00F76F50">
              <w:rPr>
                <w:rFonts w:ascii="Times New Roman" w:hAnsi="Times New Roman" w:cs="Times New Roman"/>
                <w:b/>
                <w:color w:val="000000"/>
              </w:rPr>
              <w:t>2,1</w:t>
            </w:r>
          </w:p>
        </w:tc>
        <w:tc>
          <w:tcPr>
            <w:tcW w:w="738" w:type="dxa"/>
          </w:tcPr>
          <w:p w14:paraId="7DB6A20A" w14:textId="77777777" w:rsidR="00F76F50" w:rsidRPr="00F76F50" w:rsidRDefault="00F76F50" w:rsidP="00F76F50">
            <w:pPr>
              <w:rPr>
                <w:rFonts w:ascii="Times New Roman" w:hAnsi="Times New Roman" w:cs="Times New Roman"/>
                <w:b/>
                <w:color w:val="000000"/>
              </w:rPr>
            </w:pPr>
            <w:r w:rsidRPr="00F76F50">
              <w:rPr>
                <w:rFonts w:ascii="Times New Roman" w:hAnsi="Times New Roman" w:cs="Times New Roman"/>
                <w:b/>
                <w:color w:val="000000"/>
              </w:rPr>
              <w:t>2,2</w:t>
            </w:r>
          </w:p>
        </w:tc>
        <w:tc>
          <w:tcPr>
            <w:tcW w:w="739" w:type="dxa"/>
          </w:tcPr>
          <w:p w14:paraId="62735BEE" w14:textId="77777777" w:rsidR="00F76F50" w:rsidRPr="00F76F50" w:rsidRDefault="00F76F50" w:rsidP="00F76F50">
            <w:pPr>
              <w:rPr>
                <w:rFonts w:ascii="Times New Roman" w:hAnsi="Times New Roman" w:cs="Times New Roman"/>
                <w:b/>
                <w:color w:val="000000"/>
              </w:rPr>
            </w:pPr>
            <w:r w:rsidRPr="00F76F50">
              <w:rPr>
                <w:rFonts w:ascii="Times New Roman" w:hAnsi="Times New Roman" w:cs="Times New Roman"/>
                <w:b/>
                <w:color w:val="000000"/>
              </w:rPr>
              <w:t>3</w:t>
            </w:r>
          </w:p>
        </w:tc>
        <w:tc>
          <w:tcPr>
            <w:tcW w:w="739" w:type="dxa"/>
          </w:tcPr>
          <w:p w14:paraId="7E9AB4DD" w14:textId="77777777" w:rsidR="00F76F50" w:rsidRPr="00F76F50" w:rsidRDefault="00F76F50" w:rsidP="00F76F50">
            <w:pPr>
              <w:rPr>
                <w:rFonts w:ascii="Times New Roman" w:hAnsi="Times New Roman" w:cs="Times New Roman"/>
                <w:b/>
                <w:color w:val="000000"/>
              </w:rPr>
            </w:pPr>
            <w:r w:rsidRPr="00F76F50">
              <w:rPr>
                <w:rFonts w:ascii="Times New Roman" w:hAnsi="Times New Roman" w:cs="Times New Roman"/>
                <w:b/>
                <w:color w:val="000000"/>
              </w:rPr>
              <w:t>4</w:t>
            </w:r>
          </w:p>
        </w:tc>
        <w:tc>
          <w:tcPr>
            <w:tcW w:w="739" w:type="dxa"/>
          </w:tcPr>
          <w:p w14:paraId="101988B6" w14:textId="77777777" w:rsidR="00F76F50" w:rsidRPr="00F76F50" w:rsidRDefault="00F76F50" w:rsidP="00F76F50">
            <w:pPr>
              <w:rPr>
                <w:rFonts w:ascii="Times New Roman" w:hAnsi="Times New Roman" w:cs="Times New Roman"/>
                <w:b/>
                <w:color w:val="000000"/>
              </w:rPr>
            </w:pPr>
            <w:r w:rsidRPr="00F76F50">
              <w:rPr>
                <w:rFonts w:ascii="Times New Roman" w:hAnsi="Times New Roman" w:cs="Times New Roman"/>
                <w:b/>
                <w:color w:val="000000"/>
              </w:rPr>
              <w:t>5</w:t>
            </w:r>
          </w:p>
        </w:tc>
        <w:tc>
          <w:tcPr>
            <w:tcW w:w="739" w:type="dxa"/>
          </w:tcPr>
          <w:p w14:paraId="3E9E5C80" w14:textId="77777777" w:rsidR="00F76F50" w:rsidRPr="00F76F50" w:rsidRDefault="00F76F50" w:rsidP="00F76F50">
            <w:pPr>
              <w:rPr>
                <w:rFonts w:ascii="Times New Roman" w:hAnsi="Times New Roman" w:cs="Times New Roman"/>
                <w:b/>
                <w:color w:val="000000"/>
              </w:rPr>
            </w:pPr>
            <w:r w:rsidRPr="00F76F50">
              <w:rPr>
                <w:rFonts w:ascii="Times New Roman" w:hAnsi="Times New Roman" w:cs="Times New Roman"/>
                <w:b/>
                <w:color w:val="000000"/>
              </w:rPr>
              <w:t>6</w:t>
            </w:r>
          </w:p>
        </w:tc>
        <w:tc>
          <w:tcPr>
            <w:tcW w:w="739" w:type="dxa"/>
          </w:tcPr>
          <w:p w14:paraId="5C4F5EAF" w14:textId="77777777" w:rsidR="00F76F50" w:rsidRPr="00F76F50" w:rsidRDefault="00F76F50" w:rsidP="00F76F50">
            <w:pPr>
              <w:rPr>
                <w:rFonts w:ascii="Times New Roman" w:hAnsi="Times New Roman" w:cs="Times New Roman"/>
                <w:b/>
                <w:color w:val="000000"/>
              </w:rPr>
            </w:pPr>
            <w:r w:rsidRPr="00F76F50">
              <w:rPr>
                <w:rFonts w:ascii="Times New Roman" w:hAnsi="Times New Roman" w:cs="Times New Roman"/>
                <w:b/>
                <w:color w:val="000000"/>
              </w:rPr>
              <w:t>7</w:t>
            </w:r>
          </w:p>
        </w:tc>
        <w:tc>
          <w:tcPr>
            <w:tcW w:w="739" w:type="dxa"/>
          </w:tcPr>
          <w:p w14:paraId="6BF044A6" w14:textId="77777777" w:rsidR="00F76F50" w:rsidRPr="00F76F50" w:rsidRDefault="00F76F50" w:rsidP="00F76F50">
            <w:pPr>
              <w:rPr>
                <w:rFonts w:ascii="Times New Roman" w:hAnsi="Times New Roman" w:cs="Times New Roman"/>
                <w:b/>
                <w:color w:val="000000"/>
              </w:rPr>
            </w:pPr>
            <w:r w:rsidRPr="00F76F50">
              <w:rPr>
                <w:rFonts w:ascii="Times New Roman" w:hAnsi="Times New Roman" w:cs="Times New Roman"/>
                <w:b/>
                <w:color w:val="000000"/>
              </w:rPr>
              <w:t>8</w:t>
            </w:r>
          </w:p>
        </w:tc>
        <w:tc>
          <w:tcPr>
            <w:tcW w:w="739" w:type="dxa"/>
          </w:tcPr>
          <w:p w14:paraId="7B8695C7" w14:textId="77777777" w:rsidR="00F76F50" w:rsidRPr="00F76F50" w:rsidRDefault="00F76F50" w:rsidP="00F76F50">
            <w:pPr>
              <w:rPr>
                <w:rFonts w:ascii="Times New Roman" w:hAnsi="Times New Roman" w:cs="Times New Roman"/>
                <w:b/>
                <w:color w:val="000000"/>
              </w:rPr>
            </w:pPr>
            <w:r w:rsidRPr="00F76F50">
              <w:rPr>
                <w:rFonts w:ascii="Times New Roman" w:hAnsi="Times New Roman" w:cs="Times New Roman"/>
                <w:b/>
                <w:color w:val="000000"/>
              </w:rPr>
              <w:t>9</w:t>
            </w:r>
          </w:p>
        </w:tc>
        <w:tc>
          <w:tcPr>
            <w:tcW w:w="671" w:type="dxa"/>
          </w:tcPr>
          <w:p w14:paraId="752CEEB2" w14:textId="77777777" w:rsidR="00F76F50" w:rsidRPr="00F76F50" w:rsidRDefault="00F76F50" w:rsidP="00F76F50">
            <w:pPr>
              <w:rPr>
                <w:rFonts w:ascii="Times New Roman" w:hAnsi="Times New Roman" w:cs="Times New Roman"/>
                <w:b/>
                <w:color w:val="000000"/>
              </w:rPr>
            </w:pPr>
            <w:r w:rsidRPr="00F76F50">
              <w:rPr>
                <w:rFonts w:ascii="Times New Roman" w:hAnsi="Times New Roman" w:cs="Times New Roman"/>
                <w:b/>
                <w:color w:val="000000"/>
              </w:rPr>
              <w:t>10</w:t>
            </w:r>
          </w:p>
        </w:tc>
        <w:tc>
          <w:tcPr>
            <w:tcW w:w="671" w:type="dxa"/>
          </w:tcPr>
          <w:p w14:paraId="57CE2929" w14:textId="77777777" w:rsidR="00F76F50" w:rsidRPr="00F76F50" w:rsidRDefault="00F76F50" w:rsidP="00F76F50">
            <w:pPr>
              <w:rPr>
                <w:rFonts w:ascii="Times New Roman" w:hAnsi="Times New Roman" w:cs="Times New Roman"/>
                <w:b/>
                <w:color w:val="000000"/>
              </w:rPr>
            </w:pPr>
            <w:r w:rsidRPr="00F76F50">
              <w:rPr>
                <w:rFonts w:ascii="Times New Roman" w:hAnsi="Times New Roman" w:cs="Times New Roman"/>
                <w:b/>
                <w:color w:val="000000"/>
              </w:rPr>
              <w:t>11</w:t>
            </w:r>
          </w:p>
        </w:tc>
        <w:tc>
          <w:tcPr>
            <w:tcW w:w="671" w:type="dxa"/>
          </w:tcPr>
          <w:p w14:paraId="1B0DE589" w14:textId="77777777" w:rsidR="00F76F50" w:rsidRPr="00F76F50" w:rsidRDefault="00F76F50" w:rsidP="00F76F50">
            <w:pPr>
              <w:rPr>
                <w:rFonts w:ascii="Times New Roman" w:hAnsi="Times New Roman" w:cs="Times New Roman"/>
                <w:b/>
                <w:color w:val="000000"/>
              </w:rPr>
            </w:pPr>
            <w:r w:rsidRPr="00F76F50">
              <w:rPr>
                <w:rFonts w:ascii="Times New Roman" w:hAnsi="Times New Roman" w:cs="Times New Roman"/>
                <w:b/>
                <w:color w:val="000000"/>
              </w:rPr>
              <w:t>12</w:t>
            </w:r>
          </w:p>
        </w:tc>
        <w:tc>
          <w:tcPr>
            <w:tcW w:w="671" w:type="dxa"/>
          </w:tcPr>
          <w:p w14:paraId="7F2B71DD" w14:textId="77777777" w:rsidR="00F76F50" w:rsidRPr="00F76F50" w:rsidRDefault="00F76F50" w:rsidP="00F76F50">
            <w:pPr>
              <w:rPr>
                <w:rFonts w:ascii="Times New Roman" w:hAnsi="Times New Roman" w:cs="Times New Roman"/>
                <w:b/>
                <w:color w:val="000000"/>
              </w:rPr>
            </w:pPr>
            <w:r w:rsidRPr="00F76F50">
              <w:rPr>
                <w:rFonts w:ascii="Times New Roman" w:hAnsi="Times New Roman" w:cs="Times New Roman"/>
                <w:b/>
                <w:color w:val="000000"/>
              </w:rPr>
              <w:t>13</w:t>
            </w:r>
          </w:p>
        </w:tc>
        <w:tc>
          <w:tcPr>
            <w:tcW w:w="671" w:type="dxa"/>
          </w:tcPr>
          <w:p w14:paraId="40BC14DC" w14:textId="77777777" w:rsidR="00F76F50" w:rsidRPr="00F76F50" w:rsidRDefault="00F76F50" w:rsidP="00F76F50">
            <w:pPr>
              <w:rPr>
                <w:rFonts w:ascii="Times New Roman" w:hAnsi="Times New Roman" w:cs="Times New Roman"/>
                <w:b/>
                <w:color w:val="000000"/>
              </w:rPr>
            </w:pPr>
            <w:r w:rsidRPr="00F76F50">
              <w:rPr>
                <w:rFonts w:ascii="Times New Roman" w:hAnsi="Times New Roman" w:cs="Times New Roman"/>
                <w:b/>
                <w:color w:val="000000"/>
              </w:rPr>
              <w:t>14</w:t>
            </w:r>
          </w:p>
        </w:tc>
        <w:tc>
          <w:tcPr>
            <w:tcW w:w="671" w:type="dxa"/>
          </w:tcPr>
          <w:p w14:paraId="0A791338" w14:textId="77777777" w:rsidR="00F76F50" w:rsidRPr="00F76F50" w:rsidRDefault="00F76F50" w:rsidP="00F76F50">
            <w:pPr>
              <w:rPr>
                <w:rFonts w:ascii="Times New Roman" w:hAnsi="Times New Roman" w:cs="Times New Roman"/>
                <w:b/>
                <w:color w:val="000000"/>
              </w:rPr>
            </w:pPr>
            <w:r w:rsidRPr="00F76F50">
              <w:rPr>
                <w:rFonts w:ascii="Times New Roman" w:hAnsi="Times New Roman" w:cs="Times New Roman"/>
                <w:b/>
                <w:color w:val="000000"/>
              </w:rPr>
              <w:t>15</w:t>
            </w:r>
          </w:p>
        </w:tc>
        <w:tc>
          <w:tcPr>
            <w:tcW w:w="671" w:type="dxa"/>
          </w:tcPr>
          <w:p w14:paraId="61E2EFE8" w14:textId="77777777" w:rsidR="00F76F50" w:rsidRPr="00F76F50" w:rsidRDefault="00F76F50" w:rsidP="00F76F50">
            <w:pPr>
              <w:rPr>
                <w:rFonts w:ascii="Times New Roman" w:hAnsi="Times New Roman" w:cs="Times New Roman"/>
                <w:b/>
                <w:color w:val="000000"/>
              </w:rPr>
            </w:pPr>
            <w:r w:rsidRPr="00F76F50">
              <w:rPr>
                <w:rFonts w:ascii="Times New Roman" w:hAnsi="Times New Roman" w:cs="Times New Roman"/>
                <w:b/>
                <w:color w:val="000000"/>
              </w:rPr>
              <w:t>16</w:t>
            </w:r>
          </w:p>
        </w:tc>
        <w:tc>
          <w:tcPr>
            <w:tcW w:w="671" w:type="dxa"/>
          </w:tcPr>
          <w:p w14:paraId="5A1A89B2" w14:textId="77777777" w:rsidR="00F76F50" w:rsidRPr="00F76F50" w:rsidRDefault="00F76F50" w:rsidP="00F76F50">
            <w:pPr>
              <w:rPr>
                <w:rFonts w:ascii="Times New Roman" w:hAnsi="Times New Roman" w:cs="Times New Roman"/>
                <w:b/>
                <w:color w:val="000000"/>
              </w:rPr>
            </w:pPr>
            <w:r w:rsidRPr="00F76F50">
              <w:rPr>
                <w:rFonts w:ascii="Times New Roman" w:hAnsi="Times New Roman" w:cs="Times New Roman"/>
                <w:b/>
                <w:color w:val="000000"/>
              </w:rPr>
              <w:t>17</w:t>
            </w:r>
          </w:p>
        </w:tc>
      </w:tr>
      <w:tr w:rsidR="00F76F50" w:rsidRPr="00F76F50" w14:paraId="5429AB9B" w14:textId="77777777" w:rsidTr="00F76F50">
        <w:trPr>
          <w:jc w:val="center"/>
        </w:trPr>
        <w:tc>
          <w:tcPr>
            <w:tcW w:w="2031" w:type="dxa"/>
          </w:tcPr>
          <w:p w14:paraId="6573ED59" w14:textId="77777777" w:rsidR="00F76F50" w:rsidRPr="00F76F50" w:rsidRDefault="00F76F50" w:rsidP="00894B3C">
            <w:pPr>
              <w:spacing w:line="276" w:lineRule="auto"/>
              <w:rPr>
                <w:rFonts w:ascii="Times New Roman" w:hAnsi="Times New Roman" w:cs="Times New Roman"/>
                <w:b/>
                <w:bCs/>
                <w:sz w:val="24"/>
                <w:szCs w:val="24"/>
              </w:rPr>
            </w:pPr>
            <w:r w:rsidRPr="00F76F50">
              <w:rPr>
                <w:rFonts w:ascii="Times New Roman" w:hAnsi="Times New Roman" w:cs="Times New Roman"/>
                <w:b/>
                <w:bCs/>
                <w:sz w:val="24"/>
                <w:szCs w:val="24"/>
              </w:rPr>
              <w:t>Максимальный балл</w:t>
            </w:r>
          </w:p>
        </w:tc>
        <w:tc>
          <w:tcPr>
            <w:tcW w:w="738" w:type="dxa"/>
          </w:tcPr>
          <w:p w14:paraId="2B656BB7" w14:textId="77777777" w:rsidR="00F76F50" w:rsidRPr="00F76F50" w:rsidRDefault="00F76F50" w:rsidP="00F76F50">
            <w:pPr>
              <w:rPr>
                <w:rFonts w:ascii="Times New Roman" w:hAnsi="Times New Roman" w:cs="Times New Roman"/>
                <w:b/>
                <w:color w:val="000000"/>
              </w:rPr>
            </w:pPr>
            <w:r w:rsidRPr="00F76F50">
              <w:rPr>
                <w:rFonts w:ascii="Times New Roman" w:hAnsi="Times New Roman" w:cs="Times New Roman"/>
                <w:b/>
                <w:color w:val="000000"/>
              </w:rPr>
              <w:t>1</w:t>
            </w:r>
          </w:p>
        </w:tc>
        <w:tc>
          <w:tcPr>
            <w:tcW w:w="738" w:type="dxa"/>
          </w:tcPr>
          <w:p w14:paraId="6CE21309" w14:textId="77777777" w:rsidR="00F76F50" w:rsidRPr="00F76F50" w:rsidRDefault="00F76F50" w:rsidP="00F76F50">
            <w:pPr>
              <w:rPr>
                <w:rFonts w:ascii="Times New Roman" w:hAnsi="Times New Roman" w:cs="Times New Roman"/>
                <w:b/>
                <w:color w:val="000000"/>
              </w:rPr>
            </w:pPr>
            <w:r w:rsidRPr="00F76F50">
              <w:rPr>
                <w:rFonts w:ascii="Times New Roman" w:hAnsi="Times New Roman" w:cs="Times New Roman"/>
                <w:b/>
                <w:color w:val="000000"/>
              </w:rPr>
              <w:t>1</w:t>
            </w:r>
          </w:p>
        </w:tc>
        <w:tc>
          <w:tcPr>
            <w:tcW w:w="738" w:type="dxa"/>
          </w:tcPr>
          <w:p w14:paraId="38012C04" w14:textId="77777777" w:rsidR="00F76F50" w:rsidRPr="00F76F50" w:rsidRDefault="00F76F50" w:rsidP="00F76F50">
            <w:pPr>
              <w:rPr>
                <w:rFonts w:ascii="Times New Roman" w:hAnsi="Times New Roman" w:cs="Times New Roman"/>
                <w:b/>
                <w:color w:val="000000"/>
              </w:rPr>
            </w:pPr>
            <w:r w:rsidRPr="00F76F50">
              <w:rPr>
                <w:rFonts w:ascii="Times New Roman" w:hAnsi="Times New Roman" w:cs="Times New Roman"/>
                <w:b/>
                <w:color w:val="000000"/>
              </w:rPr>
              <w:t>1</w:t>
            </w:r>
          </w:p>
        </w:tc>
        <w:tc>
          <w:tcPr>
            <w:tcW w:w="739" w:type="dxa"/>
          </w:tcPr>
          <w:p w14:paraId="20027716" w14:textId="77777777" w:rsidR="00F76F50" w:rsidRPr="00F76F50" w:rsidRDefault="00F76F50" w:rsidP="00F76F50">
            <w:pPr>
              <w:rPr>
                <w:rFonts w:ascii="Times New Roman" w:hAnsi="Times New Roman" w:cs="Times New Roman"/>
                <w:b/>
                <w:color w:val="000000"/>
              </w:rPr>
            </w:pPr>
            <w:r w:rsidRPr="00F76F50">
              <w:rPr>
                <w:rFonts w:ascii="Times New Roman" w:hAnsi="Times New Roman" w:cs="Times New Roman"/>
                <w:b/>
                <w:color w:val="000000"/>
              </w:rPr>
              <w:t>1</w:t>
            </w:r>
          </w:p>
        </w:tc>
        <w:tc>
          <w:tcPr>
            <w:tcW w:w="739" w:type="dxa"/>
          </w:tcPr>
          <w:p w14:paraId="199F5479" w14:textId="77777777" w:rsidR="00F76F50" w:rsidRPr="00F76F50" w:rsidRDefault="00F76F50" w:rsidP="00F76F50">
            <w:pPr>
              <w:rPr>
                <w:rFonts w:ascii="Times New Roman" w:hAnsi="Times New Roman" w:cs="Times New Roman"/>
                <w:b/>
                <w:color w:val="000000"/>
              </w:rPr>
            </w:pPr>
            <w:r w:rsidRPr="00F76F50">
              <w:rPr>
                <w:rFonts w:ascii="Times New Roman" w:hAnsi="Times New Roman" w:cs="Times New Roman"/>
                <w:b/>
                <w:color w:val="000000"/>
              </w:rPr>
              <w:t>1</w:t>
            </w:r>
          </w:p>
        </w:tc>
        <w:tc>
          <w:tcPr>
            <w:tcW w:w="739" w:type="dxa"/>
          </w:tcPr>
          <w:p w14:paraId="10785265" w14:textId="77777777" w:rsidR="00F76F50" w:rsidRPr="00F76F50" w:rsidRDefault="00F76F50" w:rsidP="00F76F50">
            <w:pPr>
              <w:rPr>
                <w:rFonts w:ascii="Times New Roman" w:hAnsi="Times New Roman" w:cs="Times New Roman"/>
                <w:b/>
                <w:color w:val="000000"/>
              </w:rPr>
            </w:pPr>
            <w:r w:rsidRPr="00F76F50">
              <w:rPr>
                <w:rFonts w:ascii="Times New Roman" w:hAnsi="Times New Roman" w:cs="Times New Roman"/>
                <w:b/>
                <w:color w:val="000000"/>
              </w:rPr>
              <w:t>1</w:t>
            </w:r>
          </w:p>
        </w:tc>
        <w:tc>
          <w:tcPr>
            <w:tcW w:w="739" w:type="dxa"/>
          </w:tcPr>
          <w:p w14:paraId="72FD9526" w14:textId="77777777" w:rsidR="00F76F50" w:rsidRPr="00F76F50" w:rsidRDefault="00F76F50" w:rsidP="00F76F50">
            <w:pPr>
              <w:rPr>
                <w:rFonts w:ascii="Times New Roman" w:hAnsi="Times New Roman" w:cs="Times New Roman"/>
                <w:b/>
                <w:color w:val="000000"/>
              </w:rPr>
            </w:pPr>
            <w:r w:rsidRPr="00F76F50">
              <w:rPr>
                <w:rFonts w:ascii="Times New Roman" w:hAnsi="Times New Roman" w:cs="Times New Roman"/>
                <w:b/>
                <w:color w:val="000000"/>
              </w:rPr>
              <w:t>1</w:t>
            </w:r>
          </w:p>
        </w:tc>
        <w:tc>
          <w:tcPr>
            <w:tcW w:w="739" w:type="dxa"/>
          </w:tcPr>
          <w:p w14:paraId="054FD64F" w14:textId="77777777" w:rsidR="00F76F50" w:rsidRPr="00F76F50" w:rsidRDefault="00F76F50" w:rsidP="00F76F50">
            <w:pPr>
              <w:rPr>
                <w:rFonts w:ascii="Times New Roman" w:hAnsi="Times New Roman" w:cs="Times New Roman"/>
                <w:b/>
                <w:color w:val="000000"/>
              </w:rPr>
            </w:pPr>
            <w:r w:rsidRPr="00F76F50">
              <w:rPr>
                <w:rFonts w:ascii="Times New Roman" w:hAnsi="Times New Roman" w:cs="Times New Roman"/>
                <w:b/>
                <w:color w:val="000000"/>
              </w:rPr>
              <w:t>1</w:t>
            </w:r>
          </w:p>
        </w:tc>
        <w:tc>
          <w:tcPr>
            <w:tcW w:w="739" w:type="dxa"/>
          </w:tcPr>
          <w:p w14:paraId="62DD3FC8" w14:textId="77777777" w:rsidR="00F76F50" w:rsidRPr="00F76F50" w:rsidRDefault="00F76F50" w:rsidP="00F76F50">
            <w:pPr>
              <w:rPr>
                <w:rFonts w:ascii="Times New Roman" w:hAnsi="Times New Roman" w:cs="Times New Roman"/>
                <w:b/>
                <w:color w:val="000000"/>
              </w:rPr>
            </w:pPr>
            <w:r w:rsidRPr="00F76F50">
              <w:rPr>
                <w:rFonts w:ascii="Times New Roman" w:hAnsi="Times New Roman" w:cs="Times New Roman"/>
                <w:b/>
                <w:color w:val="000000"/>
              </w:rPr>
              <w:t>1</w:t>
            </w:r>
          </w:p>
        </w:tc>
        <w:tc>
          <w:tcPr>
            <w:tcW w:w="739" w:type="dxa"/>
          </w:tcPr>
          <w:p w14:paraId="5CE4C681" w14:textId="77777777" w:rsidR="00F76F50" w:rsidRPr="00F76F50" w:rsidRDefault="00F76F50" w:rsidP="00F76F50">
            <w:pPr>
              <w:rPr>
                <w:rFonts w:ascii="Times New Roman" w:hAnsi="Times New Roman" w:cs="Times New Roman"/>
                <w:b/>
                <w:color w:val="000000"/>
              </w:rPr>
            </w:pPr>
            <w:r w:rsidRPr="00F76F50">
              <w:rPr>
                <w:rFonts w:ascii="Times New Roman" w:hAnsi="Times New Roman" w:cs="Times New Roman"/>
                <w:b/>
                <w:color w:val="000000"/>
              </w:rPr>
              <w:t>1</w:t>
            </w:r>
          </w:p>
        </w:tc>
        <w:tc>
          <w:tcPr>
            <w:tcW w:w="671" w:type="dxa"/>
          </w:tcPr>
          <w:p w14:paraId="4FA01D73" w14:textId="77777777" w:rsidR="00F76F50" w:rsidRPr="00F76F50" w:rsidRDefault="00F76F50" w:rsidP="00F76F50">
            <w:pPr>
              <w:rPr>
                <w:rFonts w:ascii="Times New Roman" w:hAnsi="Times New Roman" w:cs="Times New Roman"/>
                <w:b/>
                <w:color w:val="000000"/>
              </w:rPr>
            </w:pPr>
            <w:r w:rsidRPr="00F76F50">
              <w:rPr>
                <w:rFonts w:ascii="Times New Roman" w:hAnsi="Times New Roman" w:cs="Times New Roman"/>
                <w:b/>
                <w:color w:val="000000"/>
              </w:rPr>
              <w:t>1</w:t>
            </w:r>
          </w:p>
        </w:tc>
        <w:tc>
          <w:tcPr>
            <w:tcW w:w="671" w:type="dxa"/>
          </w:tcPr>
          <w:p w14:paraId="4C96B5C5" w14:textId="77777777" w:rsidR="00F76F50" w:rsidRPr="00F76F50" w:rsidRDefault="00F76F50" w:rsidP="00F76F50">
            <w:pPr>
              <w:rPr>
                <w:rFonts w:ascii="Times New Roman" w:hAnsi="Times New Roman" w:cs="Times New Roman"/>
                <w:b/>
                <w:color w:val="000000"/>
              </w:rPr>
            </w:pPr>
            <w:r w:rsidRPr="00F76F50">
              <w:rPr>
                <w:rFonts w:ascii="Times New Roman" w:hAnsi="Times New Roman" w:cs="Times New Roman"/>
                <w:b/>
                <w:color w:val="000000"/>
              </w:rPr>
              <w:t>1</w:t>
            </w:r>
          </w:p>
        </w:tc>
        <w:tc>
          <w:tcPr>
            <w:tcW w:w="671" w:type="dxa"/>
          </w:tcPr>
          <w:p w14:paraId="4CC81D1C" w14:textId="77777777" w:rsidR="00F76F50" w:rsidRPr="00F76F50" w:rsidRDefault="00F76F50" w:rsidP="00F76F50">
            <w:pPr>
              <w:rPr>
                <w:rFonts w:ascii="Times New Roman" w:hAnsi="Times New Roman" w:cs="Times New Roman"/>
                <w:b/>
                <w:color w:val="000000"/>
              </w:rPr>
            </w:pPr>
            <w:r w:rsidRPr="00F76F50">
              <w:rPr>
                <w:rFonts w:ascii="Times New Roman" w:hAnsi="Times New Roman" w:cs="Times New Roman"/>
                <w:b/>
                <w:color w:val="000000"/>
              </w:rPr>
              <w:t>2</w:t>
            </w:r>
          </w:p>
        </w:tc>
        <w:tc>
          <w:tcPr>
            <w:tcW w:w="671" w:type="dxa"/>
          </w:tcPr>
          <w:p w14:paraId="34118D25" w14:textId="77777777" w:rsidR="00F76F50" w:rsidRPr="00F76F50" w:rsidRDefault="00F76F50" w:rsidP="00F76F50">
            <w:pPr>
              <w:rPr>
                <w:rFonts w:ascii="Times New Roman" w:hAnsi="Times New Roman" w:cs="Times New Roman"/>
                <w:b/>
                <w:color w:val="000000"/>
              </w:rPr>
            </w:pPr>
            <w:r w:rsidRPr="00F76F50">
              <w:rPr>
                <w:rFonts w:ascii="Times New Roman" w:hAnsi="Times New Roman" w:cs="Times New Roman"/>
                <w:b/>
                <w:color w:val="000000"/>
              </w:rPr>
              <w:t>2</w:t>
            </w:r>
          </w:p>
        </w:tc>
        <w:tc>
          <w:tcPr>
            <w:tcW w:w="671" w:type="dxa"/>
          </w:tcPr>
          <w:p w14:paraId="20609358" w14:textId="77777777" w:rsidR="00F76F50" w:rsidRPr="00F76F50" w:rsidRDefault="00F76F50" w:rsidP="00F76F50">
            <w:pPr>
              <w:rPr>
                <w:rFonts w:ascii="Times New Roman" w:hAnsi="Times New Roman" w:cs="Times New Roman"/>
                <w:b/>
                <w:color w:val="000000"/>
              </w:rPr>
            </w:pPr>
            <w:r w:rsidRPr="00F76F50">
              <w:rPr>
                <w:rFonts w:ascii="Times New Roman" w:hAnsi="Times New Roman" w:cs="Times New Roman"/>
                <w:b/>
                <w:color w:val="000000"/>
              </w:rPr>
              <w:t>2</w:t>
            </w:r>
          </w:p>
        </w:tc>
        <w:tc>
          <w:tcPr>
            <w:tcW w:w="671" w:type="dxa"/>
          </w:tcPr>
          <w:p w14:paraId="340154B6" w14:textId="77777777" w:rsidR="00F76F50" w:rsidRPr="00F76F50" w:rsidRDefault="00F76F50" w:rsidP="00F76F50">
            <w:pPr>
              <w:rPr>
                <w:rFonts w:ascii="Times New Roman" w:hAnsi="Times New Roman" w:cs="Times New Roman"/>
                <w:b/>
                <w:color w:val="000000"/>
              </w:rPr>
            </w:pPr>
            <w:r w:rsidRPr="00F76F50">
              <w:rPr>
                <w:rFonts w:ascii="Times New Roman" w:hAnsi="Times New Roman" w:cs="Times New Roman"/>
                <w:b/>
                <w:color w:val="000000"/>
              </w:rPr>
              <w:t>2</w:t>
            </w:r>
          </w:p>
        </w:tc>
        <w:tc>
          <w:tcPr>
            <w:tcW w:w="671" w:type="dxa"/>
          </w:tcPr>
          <w:p w14:paraId="321B975F" w14:textId="77777777" w:rsidR="00F76F50" w:rsidRPr="00F76F50" w:rsidRDefault="00F76F50" w:rsidP="00F76F50">
            <w:pPr>
              <w:rPr>
                <w:rFonts w:ascii="Times New Roman" w:hAnsi="Times New Roman" w:cs="Times New Roman"/>
                <w:b/>
                <w:color w:val="000000"/>
              </w:rPr>
            </w:pPr>
            <w:r w:rsidRPr="00F76F50">
              <w:rPr>
                <w:rFonts w:ascii="Times New Roman" w:hAnsi="Times New Roman" w:cs="Times New Roman"/>
                <w:b/>
                <w:color w:val="000000"/>
              </w:rPr>
              <w:t>2</w:t>
            </w:r>
          </w:p>
        </w:tc>
        <w:tc>
          <w:tcPr>
            <w:tcW w:w="671" w:type="dxa"/>
          </w:tcPr>
          <w:p w14:paraId="678AD567" w14:textId="77777777" w:rsidR="00F76F50" w:rsidRPr="00F76F50" w:rsidRDefault="00F76F50" w:rsidP="00F76F50">
            <w:pPr>
              <w:rPr>
                <w:rFonts w:ascii="Times New Roman" w:hAnsi="Times New Roman" w:cs="Times New Roman"/>
                <w:b/>
                <w:color w:val="000000"/>
              </w:rPr>
            </w:pPr>
            <w:r w:rsidRPr="00F76F50">
              <w:rPr>
                <w:rFonts w:ascii="Times New Roman" w:hAnsi="Times New Roman" w:cs="Times New Roman"/>
                <w:b/>
                <w:color w:val="000000"/>
              </w:rPr>
              <w:t>2</w:t>
            </w:r>
          </w:p>
        </w:tc>
      </w:tr>
      <w:tr w:rsidR="00F76F50" w:rsidRPr="00F76F50" w14:paraId="79CEC846" w14:textId="77777777" w:rsidTr="00F76F50">
        <w:trPr>
          <w:jc w:val="center"/>
        </w:trPr>
        <w:tc>
          <w:tcPr>
            <w:tcW w:w="2031" w:type="dxa"/>
          </w:tcPr>
          <w:p w14:paraId="5DA93552" w14:textId="77777777" w:rsidR="00F76F50" w:rsidRPr="00F76F50" w:rsidRDefault="00F76F50" w:rsidP="00894B3C">
            <w:pPr>
              <w:spacing w:line="276" w:lineRule="auto"/>
              <w:rPr>
                <w:rFonts w:ascii="Times New Roman" w:hAnsi="Times New Roman" w:cs="Times New Roman"/>
                <w:b/>
                <w:bCs/>
                <w:sz w:val="24"/>
                <w:szCs w:val="24"/>
              </w:rPr>
            </w:pPr>
            <w:r w:rsidRPr="00F76F50">
              <w:rPr>
                <w:rFonts w:ascii="Times New Roman" w:hAnsi="Times New Roman" w:cs="Times New Roman"/>
                <w:b/>
                <w:bCs/>
                <w:sz w:val="24"/>
                <w:szCs w:val="24"/>
              </w:rPr>
              <w:t>Яковлевский МО</w:t>
            </w:r>
          </w:p>
        </w:tc>
        <w:tc>
          <w:tcPr>
            <w:tcW w:w="738" w:type="dxa"/>
          </w:tcPr>
          <w:p w14:paraId="3F6F66BA" w14:textId="77777777" w:rsidR="00F76F50" w:rsidRPr="00F76F50" w:rsidRDefault="00F76F50" w:rsidP="00F76F50">
            <w:pPr>
              <w:rPr>
                <w:rFonts w:ascii="Times New Roman" w:hAnsi="Times New Roman" w:cs="Times New Roman"/>
                <w:b/>
                <w:color w:val="000000"/>
              </w:rPr>
            </w:pPr>
            <w:r w:rsidRPr="00F76F50">
              <w:rPr>
                <w:rFonts w:ascii="Times New Roman" w:hAnsi="Times New Roman" w:cs="Times New Roman"/>
                <w:b/>
                <w:color w:val="000000"/>
              </w:rPr>
              <w:t>85,48</w:t>
            </w:r>
          </w:p>
        </w:tc>
        <w:tc>
          <w:tcPr>
            <w:tcW w:w="738" w:type="dxa"/>
          </w:tcPr>
          <w:p w14:paraId="2FC4C28A" w14:textId="77777777" w:rsidR="00F76F50" w:rsidRPr="00F76F50" w:rsidRDefault="00F76F50" w:rsidP="00F76F50">
            <w:pPr>
              <w:rPr>
                <w:rFonts w:ascii="Times New Roman" w:hAnsi="Times New Roman" w:cs="Times New Roman"/>
                <w:b/>
                <w:color w:val="000000"/>
              </w:rPr>
            </w:pPr>
            <w:r w:rsidRPr="00F76F50">
              <w:rPr>
                <w:rFonts w:ascii="Times New Roman" w:hAnsi="Times New Roman" w:cs="Times New Roman"/>
                <w:b/>
                <w:color w:val="000000"/>
              </w:rPr>
              <w:t>84,68</w:t>
            </w:r>
          </w:p>
        </w:tc>
        <w:tc>
          <w:tcPr>
            <w:tcW w:w="738" w:type="dxa"/>
          </w:tcPr>
          <w:p w14:paraId="2A680139" w14:textId="77777777" w:rsidR="00F76F50" w:rsidRPr="00F76F50" w:rsidRDefault="00F76F50" w:rsidP="00F76F50">
            <w:pPr>
              <w:rPr>
                <w:rFonts w:ascii="Times New Roman" w:hAnsi="Times New Roman" w:cs="Times New Roman"/>
                <w:b/>
                <w:color w:val="000000"/>
              </w:rPr>
            </w:pPr>
            <w:r w:rsidRPr="00F76F50">
              <w:rPr>
                <w:rFonts w:ascii="Times New Roman" w:hAnsi="Times New Roman" w:cs="Times New Roman"/>
                <w:b/>
                <w:color w:val="000000"/>
              </w:rPr>
              <w:t>72,58</w:t>
            </w:r>
          </w:p>
        </w:tc>
        <w:tc>
          <w:tcPr>
            <w:tcW w:w="739" w:type="dxa"/>
          </w:tcPr>
          <w:p w14:paraId="7303C06B" w14:textId="77777777" w:rsidR="00F76F50" w:rsidRPr="00F76F50" w:rsidRDefault="00F76F50" w:rsidP="00F76F50">
            <w:pPr>
              <w:rPr>
                <w:rFonts w:ascii="Times New Roman" w:hAnsi="Times New Roman" w:cs="Times New Roman"/>
                <w:b/>
                <w:color w:val="000000"/>
              </w:rPr>
            </w:pPr>
            <w:r w:rsidRPr="00F76F50">
              <w:rPr>
                <w:rFonts w:ascii="Times New Roman" w:hAnsi="Times New Roman" w:cs="Times New Roman"/>
                <w:b/>
                <w:color w:val="000000"/>
              </w:rPr>
              <w:t>66,94</w:t>
            </w:r>
          </w:p>
        </w:tc>
        <w:tc>
          <w:tcPr>
            <w:tcW w:w="739" w:type="dxa"/>
          </w:tcPr>
          <w:p w14:paraId="71F9CB78" w14:textId="77777777" w:rsidR="00F76F50" w:rsidRPr="00F76F50" w:rsidRDefault="00F76F50" w:rsidP="00F76F50">
            <w:pPr>
              <w:rPr>
                <w:rFonts w:ascii="Times New Roman" w:hAnsi="Times New Roman" w:cs="Times New Roman"/>
                <w:b/>
                <w:color w:val="000000"/>
              </w:rPr>
            </w:pPr>
            <w:r w:rsidRPr="00F76F50">
              <w:rPr>
                <w:rFonts w:ascii="Times New Roman" w:hAnsi="Times New Roman" w:cs="Times New Roman"/>
                <w:b/>
                <w:color w:val="000000"/>
              </w:rPr>
              <w:t>91,13</w:t>
            </w:r>
          </w:p>
        </w:tc>
        <w:tc>
          <w:tcPr>
            <w:tcW w:w="739" w:type="dxa"/>
          </w:tcPr>
          <w:p w14:paraId="16FFAB83" w14:textId="77777777" w:rsidR="00F76F50" w:rsidRPr="00F76F50" w:rsidRDefault="00F76F50" w:rsidP="00F76F50">
            <w:pPr>
              <w:rPr>
                <w:rFonts w:ascii="Times New Roman" w:hAnsi="Times New Roman" w:cs="Times New Roman"/>
                <w:b/>
                <w:color w:val="000000"/>
              </w:rPr>
            </w:pPr>
            <w:r w:rsidRPr="00F76F50">
              <w:rPr>
                <w:rFonts w:ascii="Times New Roman" w:hAnsi="Times New Roman" w:cs="Times New Roman"/>
                <w:b/>
                <w:color w:val="000000"/>
              </w:rPr>
              <w:t>71,77</w:t>
            </w:r>
          </w:p>
        </w:tc>
        <w:tc>
          <w:tcPr>
            <w:tcW w:w="739" w:type="dxa"/>
          </w:tcPr>
          <w:p w14:paraId="6963903D" w14:textId="77777777" w:rsidR="00F76F50" w:rsidRPr="00F76F50" w:rsidRDefault="00F76F50" w:rsidP="00F76F50">
            <w:pPr>
              <w:rPr>
                <w:rFonts w:ascii="Times New Roman" w:hAnsi="Times New Roman" w:cs="Times New Roman"/>
                <w:b/>
                <w:color w:val="000000"/>
              </w:rPr>
            </w:pPr>
            <w:r w:rsidRPr="00F76F50">
              <w:rPr>
                <w:rFonts w:ascii="Times New Roman" w:hAnsi="Times New Roman" w:cs="Times New Roman"/>
                <w:b/>
                <w:color w:val="000000"/>
              </w:rPr>
              <w:t>69,35</w:t>
            </w:r>
          </w:p>
        </w:tc>
        <w:tc>
          <w:tcPr>
            <w:tcW w:w="739" w:type="dxa"/>
          </w:tcPr>
          <w:p w14:paraId="2BA15139" w14:textId="77777777" w:rsidR="00F76F50" w:rsidRPr="00F76F50" w:rsidRDefault="00F76F50" w:rsidP="00F76F50">
            <w:pPr>
              <w:rPr>
                <w:rFonts w:ascii="Times New Roman" w:hAnsi="Times New Roman" w:cs="Times New Roman"/>
                <w:b/>
                <w:color w:val="000000"/>
              </w:rPr>
            </w:pPr>
            <w:r w:rsidRPr="00F76F50">
              <w:rPr>
                <w:rFonts w:ascii="Times New Roman" w:hAnsi="Times New Roman" w:cs="Times New Roman"/>
                <w:b/>
                <w:color w:val="000000"/>
              </w:rPr>
              <w:t>70,16</w:t>
            </w:r>
          </w:p>
        </w:tc>
        <w:tc>
          <w:tcPr>
            <w:tcW w:w="739" w:type="dxa"/>
          </w:tcPr>
          <w:p w14:paraId="66B5C21C" w14:textId="77777777" w:rsidR="00F76F50" w:rsidRPr="00F76F50" w:rsidRDefault="00F76F50" w:rsidP="00F76F50">
            <w:pPr>
              <w:rPr>
                <w:rFonts w:ascii="Times New Roman" w:hAnsi="Times New Roman" w:cs="Times New Roman"/>
                <w:b/>
                <w:color w:val="000000"/>
              </w:rPr>
            </w:pPr>
            <w:r w:rsidRPr="00F76F50">
              <w:rPr>
                <w:rFonts w:ascii="Times New Roman" w:hAnsi="Times New Roman" w:cs="Times New Roman"/>
                <w:b/>
                <w:color w:val="000000"/>
              </w:rPr>
              <w:t>71,77</w:t>
            </w:r>
          </w:p>
        </w:tc>
        <w:tc>
          <w:tcPr>
            <w:tcW w:w="739" w:type="dxa"/>
          </w:tcPr>
          <w:p w14:paraId="65E4942C" w14:textId="77777777" w:rsidR="00F76F50" w:rsidRPr="00F76F50" w:rsidRDefault="00F76F50" w:rsidP="00F76F50">
            <w:pPr>
              <w:rPr>
                <w:rFonts w:ascii="Times New Roman" w:hAnsi="Times New Roman" w:cs="Times New Roman"/>
                <w:b/>
                <w:color w:val="000000"/>
              </w:rPr>
            </w:pPr>
            <w:r w:rsidRPr="00F76F50">
              <w:rPr>
                <w:rFonts w:ascii="Times New Roman" w:hAnsi="Times New Roman" w:cs="Times New Roman"/>
                <w:b/>
                <w:color w:val="000000"/>
              </w:rPr>
              <w:t>80,65</w:t>
            </w:r>
          </w:p>
        </w:tc>
        <w:tc>
          <w:tcPr>
            <w:tcW w:w="671" w:type="dxa"/>
          </w:tcPr>
          <w:p w14:paraId="0D153A53" w14:textId="77777777" w:rsidR="00F76F50" w:rsidRPr="00F76F50" w:rsidRDefault="00F76F50" w:rsidP="00F76F50">
            <w:pPr>
              <w:rPr>
                <w:rFonts w:ascii="Times New Roman" w:hAnsi="Times New Roman" w:cs="Times New Roman"/>
                <w:b/>
                <w:color w:val="000000"/>
              </w:rPr>
            </w:pPr>
            <w:r w:rsidRPr="00F76F50">
              <w:rPr>
                <w:rFonts w:ascii="Times New Roman" w:hAnsi="Times New Roman" w:cs="Times New Roman"/>
                <w:b/>
                <w:color w:val="000000"/>
              </w:rPr>
              <w:t>63,71</w:t>
            </w:r>
          </w:p>
        </w:tc>
        <w:tc>
          <w:tcPr>
            <w:tcW w:w="671" w:type="dxa"/>
          </w:tcPr>
          <w:p w14:paraId="026B2992" w14:textId="77777777" w:rsidR="00F76F50" w:rsidRPr="00F76F50" w:rsidRDefault="00F76F50" w:rsidP="00F76F50">
            <w:pPr>
              <w:rPr>
                <w:rFonts w:ascii="Times New Roman" w:hAnsi="Times New Roman" w:cs="Times New Roman"/>
                <w:b/>
                <w:color w:val="000000"/>
              </w:rPr>
            </w:pPr>
            <w:r w:rsidRPr="00F76F50">
              <w:rPr>
                <w:rFonts w:ascii="Times New Roman" w:hAnsi="Times New Roman" w:cs="Times New Roman"/>
                <w:b/>
                <w:color w:val="000000"/>
              </w:rPr>
              <w:t>57,26</w:t>
            </w:r>
          </w:p>
        </w:tc>
        <w:tc>
          <w:tcPr>
            <w:tcW w:w="671" w:type="dxa"/>
          </w:tcPr>
          <w:p w14:paraId="642667FB" w14:textId="77777777" w:rsidR="00F76F50" w:rsidRPr="00F76F50" w:rsidRDefault="00F76F50" w:rsidP="00F76F50">
            <w:pPr>
              <w:rPr>
                <w:rFonts w:ascii="Times New Roman" w:hAnsi="Times New Roman" w:cs="Times New Roman"/>
                <w:b/>
                <w:color w:val="000000"/>
              </w:rPr>
            </w:pPr>
            <w:r w:rsidRPr="00F76F50">
              <w:rPr>
                <w:rFonts w:ascii="Times New Roman" w:hAnsi="Times New Roman" w:cs="Times New Roman"/>
                <w:b/>
                <w:color w:val="000000"/>
              </w:rPr>
              <w:t>22,98</w:t>
            </w:r>
          </w:p>
        </w:tc>
        <w:tc>
          <w:tcPr>
            <w:tcW w:w="671" w:type="dxa"/>
          </w:tcPr>
          <w:p w14:paraId="306FECE4" w14:textId="77777777" w:rsidR="00F76F50" w:rsidRPr="00F76F50" w:rsidRDefault="00F76F50" w:rsidP="00F76F50">
            <w:pPr>
              <w:rPr>
                <w:rFonts w:ascii="Times New Roman" w:hAnsi="Times New Roman" w:cs="Times New Roman"/>
                <w:b/>
                <w:color w:val="000000"/>
              </w:rPr>
            </w:pPr>
            <w:r w:rsidRPr="00F76F50">
              <w:rPr>
                <w:rFonts w:ascii="Times New Roman" w:hAnsi="Times New Roman" w:cs="Times New Roman"/>
                <w:b/>
                <w:color w:val="000000"/>
              </w:rPr>
              <w:t>30,24</w:t>
            </w:r>
          </w:p>
        </w:tc>
        <w:tc>
          <w:tcPr>
            <w:tcW w:w="671" w:type="dxa"/>
          </w:tcPr>
          <w:p w14:paraId="50DFB61A" w14:textId="77777777" w:rsidR="00F76F50" w:rsidRPr="00F76F50" w:rsidRDefault="00F76F50" w:rsidP="00F76F50">
            <w:pPr>
              <w:rPr>
                <w:rFonts w:ascii="Times New Roman" w:hAnsi="Times New Roman" w:cs="Times New Roman"/>
                <w:b/>
                <w:color w:val="000000"/>
              </w:rPr>
            </w:pPr>
            <w:r w:rsidRPr="00F76F50">
              <w:rPr>
                <w:rFonts w:ascii="Times New Roman" w:hAnsi="Times New Roman" w:cs="Times New Roman"/>
                <w:b/>
                <w:color w:val="000000"/>
              </w:rPr>
              <w:t>32,66</w:t>
            </w:r>
          </w:p>
        </w:tc>
        <w:tc>
          <w:tcPr>
            <w:tcW w:w="671" w:type="dxa"/>
          </w:tcPr>
          <w:p w14:paraId="3159E407" w14:textId="77777777" w:rsidR="00F76F50" w:rsidRPr="00F76F50" w:rsidRDefault="00F76F50" w:rsidP="00F76F50">
            <w:pPr>
              <w:rPr>
                <w:rFonts w:ascii="Times New Roman" w:hAnsi="Times New Roman" w:cs="Times New Roman"/>
                <w:b/>
                <w:color w:val="000000"/>
              </w:rPr>
            </w:pPr>
            <w:r w:rsidRPr="00F76F50">
              <w:rPr>
                <w:rFonts w:ascii="Times New Roman" w:hAnsi="Times New Roman" w:cs="Times New Roman"/>
                <w:b/>
                <w:color w:val="000000"/>
              </w:rPr>
              <w:t>23,79</w:t>
            </w:r>
          </w:p>
        </w:tc>
        <w:tc>
          <w:tcPr>
            <w:tcW w:w="671" w:type="dxa"/>
          </w:tcPr>
          <w:p w14:paraId="608DBF8D" w14:textId="77777777" w:rsidR="00F76F50" w:rsidRPr="00F76F50" w:rsidRDefault="00F76F50" w:rsidP="00F76F50">
            <w:pPr>
              <w:rPr>
                <w:rFonts w:ascii="Times New Roman" w:hAnsi="Times New Roman" w:cs="Times New Roman"/>
                <w:b/>
                <w:color w:val="000000"/>
              </w:rPr>
            </w:pPr>
            <w:r w:rsidRPr="00F76F50">
              <w:rPr>
                <w:rFonts w:ascii="Times New Roman" w:hAnsi="Times New Roman" w:cs="Times New Roman"/>
                <w:b/>
                <w:color w:val="000000"/>
              </w:rPr>
              <w:t>4,84</w:t>
            </w:r>
          </w:p>
        </w:tc>
        <w:tc>
          <w:tcPr>
            <w:tcW w:w="671" w:type="dxa"/>
          </w:tcPr>
          <w:p w14:paraId="38FA6A5A" w14:textId="77777777" w:rsidR="00F76F50" w:rsidRPr="00F76F50" w:rsidRDefault="00F76F50" w:rsidP="00F76F50">
            <w:pPr>
              <w:rPr>
                <w:rFonts w:ascii="Times New Roman" w:hAnsi="Times New Roman" w:cs="Times New Roman"/>
                <w:b/>
                <w:color w:val="000000"/>
              </w:rPr>
            </w:pPr>
            <w:r w:rsidRPr="00F76F50">
              <w:rPr>
                <w:rFonts w:ascii="Times New Roman" w:hAnsi="Times New Roman" w:cs="Times New Roman"/>
                <w:b/>
                <w:color w:val="000000"/>
              </w:rPr>
              <w:t>7,26</w:t>
            </w:r>
          </w:p>
        </w:tc>
      </w:tr>
      <w:tr w:rsidR="00F76F50" w:rsidRPr="00F76F50" w14:paraId="7F12F927" w14:textId="77777777" w:rsidTr="00F76F50">
        <w:trPr>
          <w:jc w:val="center"/>
        </w:trPr>
        <w:tc>
          <w:tcPr>
            <w:tcW w:w="2031" w:type="dxa"/>
          </w:tcPr>
          <w:p w14:paraId="0CE60D82" w14:textId="77777777" w:rsidR="00F76F50" w:rsidRPr="00F76F50" w:rsidRDefault="00F76F50" w:rsidP="00894B3C">
            <w:pPr>
              <w:spacing w:line="276" w:lineRule="auto"/>
              <w:rPr>
                <w:rFonts w:ascii="Times New Roman" w:hAnsi="Times New Roman" w:cs="Times New Roman"/>
                <w:bCs/>
                <w:sz w:val="24"/>
                <w:szCs w:val="24"/>
              </w:rPr>
            </w:pPr>
            <w:r w:rsidRPr="00F76F50">
              <w:rPr>
                <w:rFonts w:ascii="Times New Roman" w:hAnsi="Times New Roman" w:cs="Times New Roman"/>
                <w:sz w:val="24"/>
                <w:szCs w:val="24"/>
              </w:rPr>
              <w:t xml:space="preserve">МБОУ «СОШ с. Яковлевка» </w:t>
            </w:r>
          </w:p>
        </w:tc>
        <w:tc>
          <w:tcPr>
            <w:tcW w:w="738" w:type="dxa"/>
          </w:tcPr>
          <w:p w14:paraId="70A0F33D" w14:textId="77777777" w:rsidR="00F76F50" w:rsidRPr="00F76F50" w:rsidRDefault="00F76F50" w:rsidP="00F76F50">
            <w:pPr>
              <w:rPr>
                <w:rFonts w:ascii="Times New Roman" w:hAnsi="Times New Roman" w:cs="Times New Roman"/>
                <w:color w:val="000000"/>
              </w:rPr>
            </w:pPr>
            <w:r w:rsidRPr="00F76F50">
              <w:rPr>
                <w:rFonts w:ascii="Times New Roman" w:hAnsi="Times New Roman" w:cs="Times New Roman"/>
                <w:color w:val="000000"/>
              </w:rPr>
              <w:t>98</w:t>
            </w:r>
          </w:p>
        </w:tc>
        <w:tc>
          <w:tcPr>
            <w:tcW w:w="738" w:type="dxa"/>
          </w:tcPr>
          <w:p w14:paraId="69A06225" w14:textId="77777777" w:rsidR="00F76F50" w:rsidRPr="00F76F50" w:rsidRDefault="00F76F50" w:rsidP="00F76F50">
            <w:pPr>
              <w:rPr>
                <w:rFonts w:ascii="Times New Roman" w:hAnsi="Times New Roman" w:cs="Times New Roman"/>
                <w:color w:val="000000"/>
              </w:rPr>
            </w:pPr>
            <w:r w:rsidRPr="00F76F50">
              <w:rPr>
                <w:rFonts w:ascii="Times New Roman" w:hAnsi="Times New Roman" w:cs="Times New Roman"/>
                <w:color w:val="000000"/>
              </w:rPr>
              <w:t>94</w:t>
            </w:r>
          </w:p>
        </w:tc>
        <w:tc>
          <w:tcPr>
            <w:tcW w:w="738" w:type="dxa"/>
          </w:tcPr>
          <w:p w14:paraId="48E2105D" w14:textId="77777777" w:rsidR="00F76F50" w:rsidRPr="00F76F50" w:rsidRDefault="00F76F50" w:rsidP="00F76F50">
            <w:pPr>
              <w:rPr>
                <w:rFonts w:ascii="Times New Roman" w:hAnsi="Times New Roman" w:cs="Times New Roman"/>
                <w:color w:val="000000"/>
              </w:rPr>
            </w:pPr>
            <w:r w:rsidRPr="00F76F50">
              <w:rPr>
                <w:rFonts w:ascii="Times New Roman" w:hAnsi="Times New Roman" w:cs="Times New Roman"/>
                <w:color w:val="000000"/>
              </w:rPr>
              <w:t>76</w:t>
            </w:r>
          </w:p>
        </w:tc>
        <w:tc>
          <w:tcPr>
            <w:tcW w:w="739" w:type="dxa"/>
          </w:tcPr>
          <w:p w14:paraId="239AA158" w14:textId="77777777" w:rsidR="00F76F50" w:rsidRPr="00F76F50" w:rsidRDefault="00F76F50" w:rsidP="00F76F50">
            <w:pPr>
              <w:rPr>
                <w:rFonts w:ascii="Times New Roman" w:hAnsi="Times New Roman" w:cs="Times New Roman"/>
                <w:color w:val="000000"/>
              </w:rPr>
            </w:pPr>
            <w:r w:rsidRPr="00F76F50">
              <w:rPr>
                <w:rFonts w:ascii="Times New Roman" w:hAnsi="Times New Roman" w:cs="Times New Roman"/>
                <w:color w:val="000000"/>
              </w:rPr>
              <w:t>70</w:t>
            </w:r>
          </w:p>
        </w:tc>
        <w:tc>
          <w:tcPr>
            <w:tcW w:w="739" w:type="dxa"/>
          </w:tcPr>
          <w:p w14:paraId="7E2C7379" w14:textId="77777777" w:rsidR="00F76F50" w:rsidRPr="00F76F50" w:rsidRDefault="00F76F50" w:rsidP="00F76F50">
            <w:pPr>
              <w:rPr>
                <w:rFonts w:ascii="Times New Roman" w:hAnsi="Times New Roman" w:cs="Times New Roman"/>
                <w:color w:val="000000"/>
              </w:rPr>
            </w:pPr>
            <w:r w:rsidRPr="00F76F50">
              <w:rPr>
                <w:rFonts w:ascii="Times New Roman" w:hAnsi="Times New Roman" w:cs="Times New Roman"/>
                <w:color w:val="000000"/>
              </w:rPr>
              <w:t>96</w:t>
            </w:r>
          </w:p>
        </w:tc>
        <w:tc>
          <w:tcPr>
            <w:tcW w:w="739" w:type="dxa"/>
          </w:tcPr>
          <w:p w14:paraId="0A56E63E" w14:textId="77777777" w:rsidR="00F76F50" w:rsidRPr="00F76F50" w:rsidRDefault="00F76F50" w:rsidP="00F76F50">
            <w:pPr>
              <w:rPr>
                <w:rFonts w:ascii="Times New Roman" w:hAnsi="Times New Roman" w:cs="Times New Roman"/>
                <w:color w:val="000000"/>
              </w:rPr>
            </w:pPr>
            <w:r w:rsidRPr="00F76F50">
              <w:rPr>
                <w:rFonts w:ascii="Times New Roman" w:hAnsi="Times New Roman" w:cs="Times New Roman"/>
                <w:color w:val="000000"/>
              </w:rPr>
              <w:t>90</w:t>
            </w:r>
          </w:p>
        </w:tc>
        <w:tc>
          <w:tcPr>
            <w:tcW w:w="739" w:type="dxa"/>
          </w:tcPr>
          <w:p w14:paraId="42CB809C" w14:textId="77777777" w:rsidR="00F76F50" w:rsidRPr="00F76F50" w:rsidRDefault="00F76F50" w:rsidP="00F76F50">
            <w:pPr>
              <w:rPr>
                <w:rFonts w:ascii="Times New Roman" w:hAnsi="Times New Roman" w:cs="Times New Roman"/>
                <w:color w:val="000000"/>
              </w:rPr>
            </w:pPr>
            <w:r w:rsidRPr="00F76F50">
              <w:rPr>
                <w:rFonts w:ascii="Times New Roman" w:hAnsi="Times New Roman" w:cs="Times New Roman"/>
                <w:color w:val="000000"/>
              </w:rPr>
              <w:t>72</w:t>
            </w:r>
          </w:p>
        </w:tc>
        <w:tc>
          <w:tcPr>
            <w:tcW w:w="739" w:type="dxa"/>
          </w:tcPr>
          <w:p w14:paraId="1411C155" w14:textId="77777777" w:rsidR="00F76F50" w:rsidRPr="00F76F50" w:rsidRDefault="00F76F50" w:rsidP="00F76F50">
            <w:pPr>
              <w:rPr>
                <w:rFonts w:ascii="Times New Roman" w:hAnsi="Times New Roman" w:cs="Times New Roman"/>
                <w:color w:val="000000"/>
              </w:rPr>
            </w:pPr>
            <w:r w:rsidRPr="00F76F50">
              <w:rPr>
                <w:rFonts w:ascii="Times New Roman" w:hAnsi="Times New Roman" w:cs="Times New Roman"/>
                <w:color w:val="000000"/>
              </w:rPr>
              <w:t>76</w:t>
            </w:r>
          </w:p>
        </w:tc>
        <w:tc>
          <w:tcPr>
            <w:tcW w:w="739" w:type="dxa"/>
          </w:tcPr>
          <w:p w14:paraId="0832997F" w14:textId="77777777" w:rsidR="00F76F50" w:rsidRPr="00F76F50" w:rsidRDefault="00F76F50" w:rsidP="00F76F50">
            <w:pPr>
              <w:rPr>
                <w:rFonts w:ascii="Times New Roman" w:hAnsi="Times New Roman" w:cs="Times New Roman"/>
                <w:color w:val="000000"/>
              </w:rPr>
            </w:pPr>
            <w:r w:rsidRPr="00F76F50">
              <w:rPr>
                <w:rFonts w:ascii="Times New Roman" w:hAnsi="Times New Roman" w:cs="Times New Roman"/>
                <w:color w:val="000000"/>
              </w:rPr>
              <w:t>66</w:t>
            </w:r>
          </w:p>
        </w:tc>
        <w:tc>
          <w:tcPr>
            <w:tcW w:w="739" w:type="dxa"/>
          </w:tcPr>
          <w:p w14:paraId="183758C8" w14:textId="77777777" w:rsidR="00F76F50" w:rsidRPr="00F76F50" w:rsidRDefault="00F76F50" w:rsidP="00F76F50">
            <w:pPr>
              <w:rPr>
                <w:rFonts w:ascii="Times New Roman" w:hAnsi="Times New Roman" w:cs="Times New Roman"/>
                <w:color w:val="000000"/>
              </w:rPr>
            </w:pPr>
            <w:r w:rsidRPr="00F76F50">
              <w:rPr>
                <w:rFonts w:ascii="Times New Roman" w:hAnsi="Times New Roman" w:cs="Times New Roman"/>
                <w:color w:val="000000"/>
              </w:rPr>
              <w:t>88</w:t>
            </w:r>
          </w:p>
        </w:tc>
        <w:tc>
          <w:tcPr>
            <w:tcW w:w="671" w:type="dxa"/>
          </w:tcPr>
          <w:p w14:paraId="1E55BA9D" w14:textId="77777777" w:rsidR="00F76F50" w:rsidRPr="00F76F50" w:rsidRDefault="00F76F50" w:rsidP="00F76F50">
            <w:pPr>
              <w:rPr>
                <w:rFonts w:ascii="Times New Roman" w:hAnsi="Times New Roman" w:cs="Times New Roman"/>
                <w:color w:val="000000"/>
              </w:rPr>
            </w:pPr>
            <w:r w:rsidRPr="00F76F50">
              <w:rPr>
                <w:rFonts w:ascii="Times New Roman" w:hAnsi="Times New Roman" w:cs="Times New Roman"/>
                <w:color w:val="000000"/>
              </w:rPr>
              <w:t>66</w:t>
            </w:r>
          </w:p>
        </w:tc>
        <w:tc>
          <w:tcPr>
            <w:tcW w:w="671" w:type="dxa"/>
          </w:tcPr>
          <w:p w14:paraId="59E4D739" w14:textId="77777777" w:rsidR="00F76F50" w:rsidRPr="00F76F50" w:rsidRDefault="00F76F50" w:rsidP="00F76F50">
            <w:pPr>
              <w:rPr>
                <w:rFonts w:ascii="Times New Roman" w:hAnsi="Times New Roman" w:cs="Times New Roman"/>
                <w:color w:val="000000"/>
              </w:rPr>
            </w:pPr>
            <w:r w:rsidRPr="00F76F50">
              <w:rPr>
                <w:rFonts w:ascii="Times New Roman" w:hAnsi="Times New Roman" w:cs="Times New Roman"/>
                <w:color w:val="000000"/>
              </w:rPr>
              <w:t>52</w:t>
            </w:r>
          </w:p>
        </w:tc>
        <w:tc>
          <w:tcPr>
            <w:tcW w:w="671" w:type="dxa"/>
          </w:tcPr>
          <w:p w14:paraId="3B219CC5" w14:textId="77777777" w:rsidR="00F76F50" w:rsidRPr="00F76F50" w:rsidRDefault="00F76F50" w:rsidP="00F76F50">
            <w:pPr>
              <w:rPr>
                <w:rFonts w:ascii="Times New Roman" w:hAnsi="Times New Roman" w:cs="Times New Roman"/>
                <w:color w:val="000000"/>
              </w:rPr>
            </w:pPr>
            <w:r w:rsidRPr="00F76F50">
              <w:rPr>
                <w:rFonts w:ascii="Times New Roman" w:hAnsi="Times New Roman" w:cs="Times New Roman"/>
                <w:color w:val="000000"/>
              </w:rPr>
              <w:t>22</w:t>
            </w:r>
          </w:p>
        </w:tc>
        <w:tc>
          <w:tcPr>
            <w:tcW w:w="671" w:type="dxa"/>
          </w:tcPr>
          <w:p w14:paraId="1387FD19" w14:textId="77777777" w:rsidR="00F76F50" w:rsidRPr="00F76F50" w:rsidRDefault="00F76F50" w:rsidP="00F76F50">
            <w:pPr>
              <w:rPr>
                <w:rFonts w:ascii="Times New Roman" w:hAnsi="Times New Roman" w:cs="Times New Roman"/>
                <w:color w:val="000000"/>
              </w:rPr>
            </w:pPr>
            <w:r w:rsidRPr="00F76F50">
              <w:rPr>
                <w:rFonts w:ascii="Times New Roman" w:hAnsi="Times New Roman" w:cs="Times New Roman"/>
                <w:color w:val="000000"/>
              </w:rPr>
              <w:t>27</w:t>
            </w:r>
          </w:p>
        </w:tc>
        <w:tc>
          <w:tcPr>
            <w:tcW w:w="671" w:type="dxa"/>
          </w:tcPr>
          <w:p w14:paraId="63055F27" w14:textId="77777777" w:rsidR="00F76F50" w:rsidRPr="00F76F50" w:rsidRDefault="00F76F50" w:rsidP="00F76F50">
            <w:pPr>
              <w:rPr>
                <w:rFonts w:ascii="Times New Roman" w:hAnsi="Times New Roman" w:cs="Times New Roman"/>
                <w:color w:val="000000"/>
              </w:rPr>
            </w:pPr>
            <w:r w:rsidRPr="00F76F50">
              <w:rPr>
                <w:rFonts w:ascii="Times New Roman" w:hAnsi="Times New Roman" w:cs="Times New Roman"/>
                <w:color w:val="000000"/>
              </w:rPr>
              <w:t>25</w:t>
            </w:r>
          </w:p>
        </w:tc>
        <w:tc>
          <w:tcPr>
            <w:tcW w:w="671" w:type="dxa"/>
          </w:tcPr>
          <w:p w14:paraId="60204869" w14:textId="77777777" w:rsidR="00F76F50" w:rsidRPr="00F76F50" w:rsidRDefault="00F76F50" w:rsidP="00F76F50">
            <w:pPr>
              <w:rPr>
                <w:rFonts w:ascii="Times New Roman" w:hAnsi="Times New Roman" w:cs="Times New Roman"/>
                <w:color w:val="000000"/>
              </w:rPr>
            </w:pPr>
            <w:r w:rsidRPr="00F76F50">
              <w:rPr>
                <w:rFonts w:ascii="Times New Roman" w:hAnsi="Times New Roman" w:cs="Times New Roman"/>
                <w:color w:val="000000"/>
              </w:rPr>
              <w:t>12</w:t>
            </w:r>
          </w:p>
        </w:tc>
        <w:tc>
          <w:tcPr>
            <w:tcW w:w="671" w:type="dxa"/>
          </w:tcPr>
          <w:p w14:paraId="5186DDE7" w14:textId="77777777" w:rsidR="00F76F50" w:rsidRPr="00F76F50" w:rsidRDefault="00F76F50" w:rsidP="00F76F50">
            <w:pPr>
              <w:rPr>
                <w:rFonts w:ascii="Times New Roman" w:hAnsi="Times New Roman" w:cs="Times New Roman"/>
                <w:color w:val="000000"/>
              </w:rPr>
            </w:pPr>
            <w:r w:rsidRPr="00F76F50">
              <w:rPr>
                <w:rFonts w:ascii="Times New Roman" w:hAnsi="Times New Roman" w:cs="Times New Roman"/>
                <w:color w:val="000000"/>
              </w:rPr>
              <w:t>1</w:t>
            </w:r>
          </w:p>
        </w:tc>
        <w:tc>
          <w:tcPr>
            <w:tcW w:w="671" w:type="dxa"/>
          </w:tcPr>
          <w:p w14:paraId="3DFBC720" w14:textId="77777777" w:rsidR="00F76F50" w:rsidRPr="00F76F50" w:rsidRDefault="00F76F50" w:rsidP="00F76F50">
            <w:pPr>
              <w:rPr>
                <w:rFonts w:ascii="Times New Roman" w:hAnsi="Times New Roman" w:cs="Times New Roman"/>
                <w:color w:val="000000"/>
              </w:rPr>
            </w:pPr>
            <w:r w:rsidRPr="00F76F50">
              <w:rPr>
                <w:rFonts w:ascii="Times New Roman" w:hAnsi="Times New Roman" w:cs="Times New Roman"/>
                <w:color w:val="000000"/>
              </w:rPr>
              <w:t>1</w:t>
            </w:r>
          </w:p>
        </w:tc>
      </w:tr>
      <w:tr w:rsidR="00F76F50" w:rsidRPr="00F76F50" w14:paraId="5DEEAF3A" w14:textId="77777777" w:rsidTr="00F76F50">
        <w:trPr>
          <w:jc w:val="center"/>
        </w:trPr>
        <w:tc>
          <w:tcPr>
            <w:tcW w:w="2031" w:type="dxa"/>
          </w:tcPr>
          <w:p w14:paraId="15ED47E7" w14:textId="77777777" w:rsidR="00F76F50" w:rsidRPr="00F76F50" w:rsidRDefault="00F76F50" w:rsidP="00894B3C">
            <w:pPr>
              <w:spacing w:line="276" w:lineRule="auto"/>
              <w:rPr>
                <w:rFonts w:ascii="Times New Roman" w:hAnsi="Times New Roman" w:cs="Times New Roman"/>
                <w:bCs/>
                <w:sz w:val="24"/>
                <w:szCs w:val="24"/>
              </w:rPr>
            </w:pPr>
            <w:r w:rsidRPr="00F76F50">
              <w:rPr>
                <w:rFonts w:ascii="Times New Roman" w:hAnsi="Times New Roman" w:cs="Times New Roman"/>
                <w:sz w:val="24"/>
                <w:szCs w:val="24"/>
              </w:rPr>
              <w:t>МБОУ  "СОШ№1" с.Варфоломеевка</w:t>
            </w:r>
          </w:p>
        </w:tc>
        <w:tc>
          <w:tcPr>
            <w:tcW w:w="738" w:type="dxa"/>
          </w:tcPr>
          <w:p w14:paraId="4AEC30C6" w14:textId="77777777" w:rsidR="00F76F50" w:rsidRPr="00F76F50" w:rsidRDefault="00F76F50" w:rsidP="00F76F50">
            <w:pPr>
              <w:rPr>
                <w:rFonts w:ascii="Times New Roman" w:hAnsi="Times New Roman" w:cs="Times New Roman"/>
                <w:color w:val="000000"/>
              </w:rPr>
            </w:pPr>
            <w:r w:rsidRPr="00F76F50">
              <w:rPr>
                <w:rFonts w:ascii="Times New Roman" w:hAnsi="Times New Roman" w:cs="Times New Roman"/>
                <w:color w:val="000000"/>
              </w:rPr>
              <w:t>81,82</w:t>
            </w:r>
          </w:p>
        </w:tc>
        <w:tc>
          <w:tcPr>
            <w:tcW w:w="738" w:type="dxa"/>
          </w:tcPr>
          <w:p w14:paraId="6217FD2F" w14:textId="77777777" w:rsidR="00F76F50" w:rsidRPr="00F76F50" w:rsidRDefault="00F76F50" w:rsidP="00F76F50">
            <w:pPr>
              <w:rPr>
                <w:rFonts w:ascii="Times New Roman" w:hAnsi="Times New Roman" w:cs="Times New Roman"/>
                <w:color w:val="000000"/>
              </w:rPr>
            </w:pPr>
            <w:r w:rsidRPr="00F76F50">
              <w:rPr>
                <w:rFonts w:ascii="Times New Roman" w:hAnsi="Times New Roman" w:cs="Times New Roman"/>
                <w:color w:val="000000"/>
              </w:rPr>
              <w:t>72,73</w:t>
            </w:r>
          </w:p>
        </w:tc>
        <w:tc>
          <w:tcPr>
            <w:tcW w:w="738" w:type="dxa"/>
          </w:tcPr>
          <w:p w14:paraId="4D58EB6F" w14:textId="77777777" w:rsidR="00F76F50" w:rsidRPr="00F76F50" w:rsidRDefault="00F76F50" w:rsidP="00F76F50">
            <w:pPr>
              <w:rPr>
                <w:rFonts w:ascii="Times New Roman" w:hAnsi="Times New Roman" w:cs="Times New Roman"/>
                <w:color w:val="000000"/>
              </w:rPr>
            </w:pPr>
            <w:r w:rsidRPr="00F76F50">
              <w:rPr>
                <w:rFonts w:ascii="Times New Roman" w:hAnsi="Times New Roman" w:cs="Times New Roman"/>
                <w:color w:val="000000"/>
              </w:rPr>
              <w:t>27,27</w:t>
            </w:r>
          </w:p>
        </w:tc>
        <w:tc>
          <w:tcPr>
            <w:tcW w:w="739" w:type="dxa"/>
          </w:tcPr>
          <w:p w14:paraId="674CE8B9" w14:textId="77777777" w:rsidR="00F76F50" w:rsidRPr="00F76F50" w:rsidRDefault="00F76F50" w:rsidP="00F76F50">
            <w:pPr>
              <w:rPr>
                <w:rFonts w:ascii="Times New Roman" w:hAnsi="Times New Roman" w:cs="Times New Roman"/>
                <w:color w:val="000000"/>
              </w:rPr>
            </w:pPr>
            <w:r w:rsidRPr="00F76F50">
              <w:rPr>
                <w:rFonts w:ascii="Times New Roman" w:hAnsi="Times New Roman" w:cs="Times New Roman"/>
                <w:color w:val="000000"/>
              </w:rPr>
              <w:t>81,82</w:t>
            </w:r>
          </w:p>
        </w:tc>
        <w:tc>
          <w:tcPr>
            <w:tcW w:w="739" w:type="dxa"/>
          </w:tcPr>
          <w:p w14:paraId="0C88F486" w14:textId="77777777" w:rsidR="00F76F50" w:rsidRPr="00F76F50" w:rsidRDefault="00F76F50" w:rsidP="00F76F50">
            <w:pPr>
              <w:rPr>
                <w:rFonts w:ascii="Times New Roman" w:hAnsi="Times New Roman" w:cs="Times New Roman"/>
                <w:color w:val="000000"/>
              </w:rPr>
            </w:pPr>
            <w:r w:rsidRPr="00F76F50">
              <w:rPr>
                <w:rFonts w:ascii="Times New Roman" w:hAnsi="Times New Roman" w:cs="Times New Roman"/>
                <w:color w:val="000000"/>
              </w:rPr>
              <w:t>90,91</w:t>
            </w:r>
          </w:p>
        </w:tc>
        <w:tc>
          <w:tcPr>
            <w:tcW w:w="739" w:type="dxa"/>
          </w:tcPr>
          <w:p w14:paraId="7D19810F" w14:textId="77777777" w:rsidR="00F76F50" w:rsidRPr="00F76F50" w:rsidRDefault="00F76F50" w:rsidP="00F76F50">
            <w:pPr>
              <w:rPr>
                <w:rFonts w:ascii="Times New Roman" w:hAnsi="Times New Roman" w:cs="Times New Roman"/>
                <w:color w:val="000000"/>
              </w:rPr>
            </w:pPr>
            <w:r w:rsidRPr="00F76F50">
              <w:rPr>
                <w:rFonts w:ascii="Times New Roman" w:hAnsi="Times New Roman" w:cs="Times New Roman"/>
                <w:color w:val="000000"/>
              </w:rPr>
              <w:t>63,64</w:t>
            </w:r>
          </w:p>
        </w:tc>
        <w:tc>
          <w:tcPr>
            <w:tcW w:w="739" w:type="dxa"/>
          </w:tcPr>
          <w:p w14:paraId="5679081F" w14:textId="77777777" w:rsidR="00F76F50" w:rsidRPr="00F76F50" w:rsidRDefault="00F76F50" w:rsidP="00F76F50">
            <w:pPr>
              <w:rPr>
                <w:rFonts w:ascii="Times New Roman" w:hAnsi="Times New Roman" w:cs="Times New Roman"/>
                <w:color w:val="000000"/>
              </w:rPr>
            </w:pPr>
            <w:r w:rsidRPr="00F76F50">
              <w:rPr>
                <w:rFonts w:ascii="Times New Roman" w:hAnsi="Times New Roman" w:cs="Times New Roman"/>
                <w:color w:val="000000"/>
              </w:rPr>
              <w:t>63,64</w:t>
            </w:r>
          </w:p>
        </w:tc>
        <w:tc>
          <w:tcPr>
            <w:tcW w:w="739" w:type="dxa"/>
          </w:tcPr>
          <w:p w14:paraId="7C3967D9" w14:textId="77777777" w:rsidR="00F76F50" w:rsidRPr="00F76F50" w:rsidRDefault="00F76F50" w:rsidP="00F76F50">
            <w:pPr>
              <w:rPr>
                <w:rFonts w:ascii="Times New Roman" w:hAnsi="Times New Roman" w:cs="Times New Roman"/>
                <w:color w:val="000000"/>
              </w:rPr>
            </w:pPr>
            <w:r w:rsidRPr="00F76F50">
              <w:rPr>
                <w:rFonts w:ascii="Times New Roman" w:hAnsi="Times New Roman" w:cs="Times New Roman"/>
                <w:color w:val="000000"/>
              </w:rPr>
              <w:t>81,82</w:t>
            </w:r>
          </w:p>
        </w:tc>
        <w:tc>
          <w:tcPr>
            <w:tcW w:w="739" w:type="dxa"/>
          </w:tcPr>
          <w:p w14:paraId="4151E0D3" w14:textId="77777777" w:rsidR="00F76F50" w:rsidRPr="00F76F50" w:rsidRDefault="00F76F50" w:rsidP="00F76F50">
            <w:pPr>
              <w:rPr>
                <w:rFonts w:ascii="Times New Roman" w:hAnsi="Times New Roman" w:cs="Times New Roman"/>
                <w:color w:val="000000"/>
              </w:rPr>
            </w:pPr>
            <w:r w:rsidRPr="00F76F50">
              <w:rPr>
                <w:rFonts w:ascii="Times New Roman" w:hAnsi="Times New Roman" w:cs="Times New Roman"/>
                <w:color w:val="000000"/>
              </w:rPr>
              <w:t>90,91</w:t>
            </w:r>
          </w:p>
        </w:tc>
        <w:tc>
          <w:tcPr>
            <w:tcW w:w="739" w:type="dxa"/>
          </w:tcPr>
          <w:p w14:paraId="7D2AD531" w14:textId="77777777" w:rsidR="00F76F50" w:rsidRPr="00F76F50" w:rsidRDefault="00F76F50" w:rsidP="00F76F50">
            <w:pPr>
              <w:rPr>
                <w:rFonts w:ascii="Times New Roman" w:hAnsi="Times New Roman" w:cs="Times New Roman"/>
                <w:color w:val="000000"/>
              </w:rPr>
            </w:pPr>
            <w:r w:rsidRPr="00F76F50">
              <w:rPr>
                <w:rFonts w:ascii="Times New Roman" w:hAnsi="Times New Roman" w:cs="Times New Roman"/>
                <w:color w:val="000000"/>
              </w:rPr>
              <w:t>100</w:t>
            </w:r>
          </w:p>
        </w:tc>
        <w:tc>
          <w:tcPr>
            <w:tcW w:w="671" w:type="dxa"/>
          </w:tcPr>
          <w:p w14:paraId="6F41B122" w14:textId="77777777" w:rsidR="00F76F50" w:rsidRPr="00F76F50" w:rsidRDefault="00F76F50" w:rsidP="00F76F50">
            <w:pPr>
              <w:rPr>
                <w:rFonts w:ascii="Times New Roman" w:hAnsi="Times New Roman" w:cs="Times New Roman"/>
                <w:color w:val="000000"/>
              </w:rPr>
            </w:pPr>
            <w:r w:rsidRPr="00F76F50">
              <w:rPr>
                <w:rFonts w:ascii="Times New Roman" w:hAnsi="Times New Roman" w:cs="Times New Roman"/>
                <w:color w:val="000000"/>
              </w:rPr>
              <w:t>90,91</w:t>
            </w:r>
          </w:p>
        </w:tc>
        <w:tc>
          <w:tcPr>
            <w:tcW w:w="671" w:type="dxa"/>
          </w:tcPr>
          <w:p w14:paraId="46355AC4" w14:textId="77777777" w:rsidR="00F76F50" w:rsidRPr="00F76F50" w:rsidRDefault="00F76F50" w:rsidP="00F76F50">
            <w:pPr>
              <w:rPr>
                <w:rFonts w:ascii="Times New Roman" w:hAnsi="Times New Roman" w:cs="Times New Roman"/>
                <w:color w:val="000000"/>
              </w:rPr>
            </w:pPr>
            <w:r w:rsidRPr="00F76F50">
              <w:rPr>
                <w:rFonts w:ascii="Times New Roman" w:hAnsi="Times New Roman" w:cs="Times New Roman"/>
                <w:color w:val="000000"/>
              </w:rPr>
              <w:t>72,73</w:t>
            </w:r>
          </w:p>
        </w:tc>
        <w:tc>
          <w:tcPr>
            <w:tcW w:w="671" w:type="dxa"/>
          </w:tcPr>
          <w:p w14:paraId="07E7DCF6" w14:textId="77777777" w:rsidR="00F76F50" w:rsidRPr="00F76F50" w:rsidRDefault="00F76F50" w:rsidP="00F76F50">
            <w:pPr>
              <w:rPr>
                <w:rFonts w:ascii="Times New Roman" w:hAnsi="Times New Roman" w:cs="Times New Roman"/>
                <w:color w:val="000000"/>
              </w:rPr>
            </w:pPr>
            <w:r w:rsidRPr="00F76F50">
              <w:rPr>
                <w:rFonts w:ascii="Times New Roman" w:hAnsi="Times New Roman" w:cs="Times New Roman"/>
                <w:color w:val="000000"/>
              </w:rPr>
              <w:t>0</w:t>
            </w:r>
          </w:p>
        </w:tc>
        <w:tc>
          <w:tcPr>
            <w:tcW w:w="671" w:type="dxa"/>
          </w:tcPr>
          <w:p w14:paraId="65146EFB" w14:textId="77777777" w:rsidR="00F76F50" w:rsidRPr="00F76F50" w:rsidRDefault="00F76F50" w:rsidP="00F76F50">
            <w:pPr>
              <w:rPr>
                <w:rFonts w:ascii="Times New Roman" w:hAnsi="Times New Roman" w:cs="Times New Roman"/>
                <w:color w:val="000000"/>
              </w:rPr>
            </w:pPr>
            <w:r w:rsidRPr="00F76F50">
              <w:rPr>
                <w:rFonts w:ascii="Times New Roman" w:hAnsi="Times New Roman" w:cs="Times New Roman"/>
                <w:color w:val="000000"/>
              </w:rPr>
              <w:t>45,45</w:t>
            </w:r>
          </w:p>
        </w:tc>
        <w:tc>
          <w:tcPr>
            <w:tcW w:w="671" w:type="dxa"/>
          </w:tcPr>
          <w:p w14:paraId="5BF27411" w14:textId="77777777" w:rsidR="00F76F50" w:rsidRPr="00F76F50" w:rsidRDefault="00F76F50" w:rsidP="00F76F50">
            <w:pPr>
              <w:rPr>
                <w:rFonts w:ascii="Times New Roman" w:hAnsi="Times New Roman" w:cs="Times New Roman"/>
                <w:color w:val="000000"/>
              </w:rPr>
            </w:pPr>
            <w:r w:rsidRPr="00F76F50">
              <w:rPr>
                <w:rFonts w:ascii="Times New Roman" w:hAnsi="Times New Roman" w:cs="Times New Roman"/>
                <w:color w:val="000000"/>
              </w:rPr>
              <w:t>54,55</w:t>
            </w:r>
          </w:p>
        </w:tc>
        <w:tc>
          <w:tcPr>
            <w:tcW w:w="671" w:type="dxa"/>
          </w:tcPr>
          <w:p w14:paraId="7F5B84B1" w14:textId="77777777" w:rsidR="00F76F50" w:rsidRPr="00F76F50" w:rsidRDefault="00F76F50" w:rsidP="00F76F50">
            <w:pPr>
              <w:rPr>
                <w:rFonts w:ascii="Times New Roman" w:hAnsi="Times New Roman" w:cs="Times New Roman"/>
                <w:color w:val="000000"/>
              </w:rPr>
            </w:pPr>
            <w:r w:rsidRPr="00F76F50">
              <w:rPr>
                <w:rFonts w:ascii="Times New Roman" w:hAnsi="Times New Roman" w:cs="Times New Roman"/>
                <w:color w:val="000000"/>
              </w:rPr>
              <w:t>9,09</w:t>
            </w:r>
          </w:p>
        </w:tc>
        <w:tc>
          <w:tcPr>
            <w:tcW w:w="671" w:type="dxa"/>
          </w:tcPr>
          <w:p w14:paraId="74FE764E" w14:textId="77777777" w:rsidR="00F76F50" w:rsidRPr="00F76F50" w:rsidRDefault="00F76F50" w:rsidP="00F76F50">
            <w:pPr>
              <w:rPr>
                <w:rFonts w:ascii="Times New Roman" w:hAnsi="Times New Roman" w:cs="Times New Roman"/>
                <w:color w:val="000000"/>
              </w:rPr>
            </w:pPr>
            <w:r w:rsidRPr="00F76F50">
              <w:rPr>
                <w:rFonts w:ascii="Times New Roman" w:hAnsi="Times New Roman" w:cs="Times New Roman"/>
                <w:color w:val="000000"/>
              </w:rPr>
              <w:t>4,55</w:t>
            </w:r>
          </w:p>
        </w:tc>
        <w:tc>
          <w:tcPr>
            <w:tcW w:w="671" w:type="dxa"/>
          </w:tcPr>
          <w:p w14:paraId="610D7FDA" w14:textId="77777777" w:rsidR="00F76F50" w:rsidRPr="00F76F50" w:rsidRDefault="00F76F50" w:rsidP="00F76F50">
            <w:pPr>
              <w:rPr>
                <w:rFonts w:ascii="Times New Roman" w:hAnsi="Times New Roman" w:cs="Times New Roman"/>
                <w:color w:val="000000"/>
              </w:rPr>
            </w:pPr>
            <w:r w:rsidRPr="00F76F50">
              <w:rPr>
                <w:rFonts w:ascii="Times New Roman" w:hAnsi="Times New Roman" w:cs="Times New Roman"/>
                <w:color w:val="000000"/>
              </w:rPr>
              <w:t>0</w:t>
            </w:r>
          </w:p>
        </w:tc>
      </w:tr>
      <w:tr w:rsidR="00F76F50" w:rsidRPr="00F76F50" w14:paraId="000B0922" w14:textId="77777777" w:rsidTr="00F76F50">
        <w:trPr>
          <w:trHeight w:val="1014"/>
          <w:jc w:val="center"/>
        </w:trPr>
        <w:tc>
          <w:tcPr>
            <w:tcW w:w="2031" w:type="dxa"/>
          </w:tcPr>
          <w:p w14:paraId="28C52687" w14:textId="77777777" w:rsidR="00F76F50" w:rsidRPr="00F76F50" w:rsidRDefault="00F76F50" w:rsidP="00894B3C">
            <w:pPr>
              <w:spacing w:line="276" w:lineRule="auto"/>
              <w:rPr>
                <w:rFonts w:ascii="Times New Roman" w:hAnsi="Times New Roman" w:cs="Times New Roman"/>
                <w:bCs/>
                <w:sz w:val="24"/>
                <w:szCs w:val="24"/>
              </w:rPr>
            </w:pPr>
            <w:r w:rsidRPr="00F76F50">
              <w:rPr>
                <w:rFonts w:ascii="Times New Roman" w:hAnsi="Times New Roman" w:cs="Times New Roman"/>
                <w:sz w:val="24"/>
                <w:szCs w:val="24"/>
              </w:rPr>
              <w:t>Яблоновский филиал МБОУ"СОШ№1" с.Новосысоевка</w:t>
            </w:r>
          </w:p>
        </w:tc>
        <w:tc>
          <w:tcPr>
            <w:tcW w:w="738" w:type="dxa"/>
          </w:tcPr>
          <w:p w14:paraId="2E63D672" w14:textId="77777777" w:rsidR="00F76F50" w:rsidRPr="00F76F50" w:rsidRDefault="00F76F50" w:rsidP="00F76F50">
            <w:pPr>
              <w:rPr>
                <w:rFonts w:ascii="Times New Roman" w:hAnsi="Times New Roman" w:cs="Times New Roman"/>
                <w:color w:val="000000"/>
              </w:rPr>
            </w:pPr>
            <w:r w:rsidRPr="00F76F50">
              <w:rPr>
                <w:rFonts w:ascii="Times New Roman" w:hAnsi="Times New Roman" w:cs="Times New Roman"/>
                <w:color w:val="000000"/>
              </w:rPr>
              <w:t>100</w:t>
            </w:r>
          </w:p>
        </w:tc>
        <w:tc>
          <w:tcPr>
            <w:tcW w:w="738" w:type="dxa"/>
          </w:tcPr>
          <w:p w14:paraId="47269F3E" w14:textId="77777777" w:rsidR="00F76F50" w:rsidRPr="00F76F50" w:rsidRDefault="00F76F50" w:rsidP="00F76F50">
            <w:pPr>
              <w:rPr>
                <w:rFonts w:ascii="Times New Roman" w:hAnsi="Times New Roman" w:cs="Times New Roman"/>
                <w:color w:val="000000"/>
              </w:rPr>
            </w:pPr>
            <w:r w:rsidRPr="00F76F50">
              <w:rPr>
                <w:rFonts w:ascii="Times New Roman" w:hAnsi="Times New Roman" w:cs="Times New Roman"/>
                <w:color w:val="000000"/>
              </w:rPr>
              <w:t>71,43</w:t>
            </w:r>
          </w:p>
        </w:tc>
        <w:tc>
          <w:tcPr>
            <w:tcW w:w="738" w:type="dxa"/>
          </w:tcPr>
          <w:p w14:paraId="2FB7E078" w14:textId="77777777" w:rsidR="00F76F50" w:rsidRPr="00F76F50" w:rsidRDefault="00F76F50" w:rsidP="00F76F50">
            <w:pPr>
              <w:rPr>
                <w:rFonts w:ascii="Times New Roman" w:hAnsi="Times New Roman" w:cs="Times New Roman"/>
                <w:color w:val="000000"/>
              </w:rPr>
            </w:pPr>
            <w:r w:rsidRPr="00F76F50">
              <w:rPr>
                <w:rFonts w:ascii="Times New Roman" w:hAnsi="Times New Roman" w:cs="Times New Roman"/>
                <w:color w:val="000000"/>
              </w:rPr>
              <w:t>57,14</w:t>
            </w:r>
          </w:p>
        </w:tc>
        <w:tc>
          <w:tcPr>
            <w:tcW w:w="739" w:type="dxa"/>
          </w:tcPr>
          <w:p w14:paraId="3C2B385B" w14:textId="77777777" w:rsidR="00F76F50" w:rsidRPr="00F76F50" w:rsidRDefault="00F76F50" w:rsidP="00F76F50">
            <w:pPr>
              <w:rPr>
                <w:rFonts w:ascii="Times New Roman" w:hAnsi="Times New Roman" w:cs="Times New Roman"/>
                <w:color w:val="000000"/>
              </w:rPr>
            </w:pPr>
            <w:r w:rsidRPr="00F76F50">
              <w:rPr>
                <w:rFonts w:ascii="Times New Roman" w:hAnsi="Times New Roman" w:cs="Times New Roman"/>
                <w:color w:val="000000"/>
              </w:rPr>
              <w:t>28,57</w:t>
            </w:r>
          </w:p>
        </w:tc>
        <w:tc>
          <w:tcPr>
            <w:tcW w:w="739" w:type="dxa"/>
          </w:tcPr>
          <w:p w14:paraId="611DCFF3" w14:textId="77777777" w:rsidR="00F76F50" w:rsidRPr="00F76F50" w:rsidRDefault="00F76F50" w:rsidP="00F76F50">
            <w:pPr>
              <w:rPr>
                <w:rFonts w:ascii="Times New Roman" w:hAnsi="Times New Roman" w:cs="Times New Roman"/>
                <w:color w:val="000000"/>
              </w:rPr>
            </w:pPr>
            <w:r w:rsidRPr="00F76F50">
              <w:rPr>
                <w:rFonts w:ascii="Times New Roman" w:hAnsi="Times New Roman" w:cs="Times New Roman"/>
                <w:color w:val="000000"/>
              </w:rPr>
              <w:t>85,71</w:t>
            </w:r>
          </w:p>
        </w:tc>
        <w:tc>
          <w:tcPr>
            <w:tcW w:w="739" w:type="dxa"/>
          </w:tcPr>
          <w:p w14:paraId="4FBF95C3" w14:textId="77777777" w:rsidR="00F76F50" w:rsidRPr="00F76F50" w:rsidRDefault="00F76F50" w:rsidP="00F76F50">
            <w:pPr>
              <w:rPr>
                <w:rFonts w:ascii="Times New Roman" w:hAnsi="Times New Roman" w:cs="Times New Roman"/>
                <w:color w:val="000000"/>
              </w:rPr>
            </w:pPr>
            <w:r w:rsidRPr="00F76F50">
              <w:rPr>
                <w:rFonts w:ascii="Times New Roman" w:hAnsi="Times New Roman" w:cs="Times New Roman"/>
                <w:color w:val="000000"/>
              </w:rPr>
              <w:t>57,14</w:t>
            </w:r>
          </w:p>
        </w:tc>
        <w:tc>
          <w:tcPr>
            <w:tcW w:w="739" w:type="dxa"/>
          </w:tcPr>
          <w:p w14:paraId="03E136AE" w14:textId="77777777" w:rsidR="00F76F50" w:rsidRPr="00F76F50" w:rsidRDefault="00F76F50" w:rsidP="00F76F50">
            <w:pPr>
              <w:rPr>
                <w:rFonts w:ascii="Times New Roman" w:hAnsi="Times New Roman" w:cs="Times New Roman"/>
                <w:color w:val="000000"/>
              </w:rPr>
            </w:pPr>
            <w:r w:rsidRPr="00F76F50">
              <w:rPr>
                <w:rFonts w:ascii="Times New Roman" w:hAnsi="Times New Roman" w:cs="Times New Roman"/>
                <w:color w:val="000000"/>
              </w:rPr>
              <w:t>42,86</w:t>
            </w:r>
          </w:p>
        </w:tc>
        <w:tc>
          <w:tcPr>
            <w:tcW w:w="739" w:type="dxa"/>
          </w:tcPr>
          <w:p w14:paraId="71FB66B5" w14:textId="77777777" w:rsidR="00F76F50" w:rsidRPr="00F76F50" w:rsidRDefault="00F76F50" w:rsidP="00F76F50">
            <w:pPr>
              <w:rPr>
                <w:rFonts w:ascii="Times New Roman" w:hAnsi="Times New Roman" w:cs="Times New Roman"/>
                <w:color w:val="000000"/>
              </w:rPr>
            </w:pPr>
            <w:r w:rsidRPr="00F76F50">
              <w:rPr>
                <w:rFonts w:ascii="Times New Roman" w:hAnsi="Times New Roman" w:cs="Times New Roman"/>
                <w:color w:val="000000"/>
              </w:rPr>
              <w:t>71,43</w:t>
            </w:r>
          </w:p>
        </w:tc>
        <w:tc>
          <w:tcPr>
            <w:tcW w:w="739" w:type="dxa"/>
          </w:tcPr>
          <w:p w14:paraId="54A0221E" w14:textId="77777777" w:rsidR="00F76F50" w:rsidRPr="00F76F50" w:rsidRDefault="00F76F50" w:rsidP="00F76F50">
            <w:pPr>
              <w:rPr>
                <w:rFonts w:ascii="Times New Roman" w:hAnsi="Times New Roman" w:cs="Times New Roman"/>
                <w:color w:val="000000"/>
              </w:rPr>
            </w:pPr>
            <w:r w:rsidRPr="00F76F50">
              <w:rPr>
                <w:rFonts w:ascii="Times New Roman" w:hAnsi="Times New Roman" w:cs="Times New Roman"/>
                <w:color w:val="000000"/>
              </w:rPr>
              <w:t>42,86</w:t>
            </w:r>
          </w:p>
        </w:tc>
        <w:tc>
          <w:tcPr>
            <w:tcW w:w="739" w:type="dxa"/>
          </w:tcPr>
          <w:p w14:paraId="1E49B630" w14:textId="77777777" w:rsidR="00F76F50" w:rsidRPr="00F76F50" w:rsidRDefault="00F76F50" w:rsidP="00F76F50">
            <w:pPr>
              <w:rPr>
                <w:rFonts w:ascii="Times New Roman" w:hAnsi="Times New Roman" w:cs="Times New Roman"/>
                <w:color w:val="000000"/>
              </w:rPr>
            </w:pPr>
            <w:r w:rsidRPr="00F76F50">
              <w:rPr>
                <w:rFonts w:ascii="Times New Roman" w:hAnsi="Times New Roman" w:cs="Times New Roman"/>
                <w:color w:val="000000"/>
              </w:rPr>
              <w:t>42,86</w:t>
            </w:r>
          </w:p>
        </w:tc>
        <w:tc>
          <w:tcPr>
            <w:tcW w:w="671" w:type="dxa"/>
          </w:tcPr>
          <w:p w14:paraId="0CDF0863" w14:textId="77777777" w:rsidR="00F76F50" w:rsidRPr="00F76F50" w:rsidRDefault="00F76F50" w:rsidP="00F76F50">
            <w:pPr>
              <w:rPr>
                <w:rFonts w:ascii="Times New Roman" w:hAnsi="Times New Roman" w:cs="Times New Roman"/>
                <w:color w:val="000000"/>
              </w:rPr>
            </w:pPr>
            <w:r w:rsidRPr="00F76F50">
              <w:rPr>
                <w:rFonts w:ascii="Times New Roman" w:hAnsi="Times New Roman" w:cs="Times New Roman"/>
                <w:color w:val="000000"/>
              </w:rPr>
              <w:t>57,14</w:t>
            </w:r>
          </w:p>
        </w:tc>
        <w:tc>
          <w:tcPr>
            <w:tcW w:w="671" w:type="dxa"/>
          </w:tcPr>
          <w:p w14:paraId="6351733D" w14:textId="77777777" w:rsidR="00F76F50" w:rsidRPr="00F76F50" w:rsidRDefault="00F76F50" w:rsidP="00F76F50">
            <w:pPr>
              <w:rPr>
                <w:rFonts w:ascii="Times New Roman" w:hAnsi="Times New Roman" w:cs="Times New Roman"/>
                <w:color w:val="000000"/>
              </w:rPr>
            </w:pPr>
            <w:r w:rsidRPr="00F76F50">
              <w:rPr>
                <w:rFonts w:ascii="Times New Roman" w:hAnsi="Times New Roman" w:cs="Times New Roman"/>
                <w:color w:val="000000"/>
              </w:rPr>
              <w:t>85,71</w:t>
            </w:r>
          </w:p>
        </w:tc>
        <w:tc>
          <w:tcPr>
            <w:tcW w:w="671" w:type="dxa"/>
          </w:tcPr>
          <w:p w14:paraId="46BECA9E" w14:textId="77777777" w:rsidR="00F76F50" w:rsidRPr="00F76F50" w:rsidRDefault="00F76F50" w:rsidP="00F76F50">
            <w:pPr>
              <w:rPr>
                <w:rFonts w:ascii="Times New Roman" w:hAnsi="Times New Roman" w:cs="Times New Roman"/>
                <w:color w:val="000000"/>
              </w:rPr>
            </w:pPr>
            <w:r w:rsidRPr="00F76F50">
              <w:rPr>
                <w:rFonts w:ascii="Times New Roman" w:hAnsi="Times New Roman" w:cs="Times New Roman"/>
                <w:color w:val="000000"/>
              </w:rPr>
              <w:t>21,43</w:t>
            </w:r>
          </w:p>
        </w:tc>
        <w:tc>
          <w:tcPr>
            <w:tcW w:w="671" w:type="dxa"/>
          </w:tcPr>
          <w:p w14:paraId="206FF8FA" w14:textId="77777777" w:rsidR="00F76F50" w:rsidRPr="00F76F50" w:rsidRDefault="00F76F50" w:rsidP="00F76F50">
            <w:pPr>
              <w:rPr>
                <w:rFonts w:ascii="Times New Roman" w:hAnsi="Times New Roman" w:cs="Times New Roman"/>
                <w:color w:val="000000"/>
              </w:rPr>
            </w:pPr>
            <w:r w:rsidRPr="00F76F50">
              <w:rPr>
                <w:rFonts w:ascii="Times New Roman" w:hAnsi="Times New Roman" w:cs="Times New Roman"/>
                <w:color w:val="000000"/>
              </w:rPr>
              <w:t>50</w:t>
            </w:r>
          </w:p>
        </w:tc>
        <w:tc>
          <w:tcPr>
            <w:tcW w:w="671" w:type="dxa"/>
          </w:tcPr>
          <w:p w14:paraId="02AF3FAD" w14:textId="77777777" w:rsidR="00F76F50" w:rsidRPr="00F76F50" w:rsidRDefault="00F76F50" w:rsidP="00F76F50">
            <w:pPr>
              <w:rPr>
                <w:rFonts w:ascii="Times New Roman" w:hAnsi="Times New Roman" w:cs="Times New Roman"/>
                <w:color w:val="000000"/>
              </w:rPr>
            </w:pPr>
            <w:r w:rsidRPr="00F76F50">
              <w:rPr>
                <w:rFonts w:ascii="Times New Roman" w:hAnsi="Times New Roman" w:cs="Times New Roman"/>
                <w:color w:val="000000"/>
              </w:rPr>
              <w:t>100</w:t>
            </w:r>
          </w:p>
        </w:tc>
        <w:tc>
          <w:tcPr>
            <w:tcW w:w="671" w:type="dxa"/>
          </w:tcPr>
          <w:p w14:paraId="182A93CF" w14:textId="77777777" w:rsidR="00F76F50" w:rsidRPr="00F76F50" w:rsidRDefault="00F76F50" w:rsidP="00F76F50">
            <w:pPr>
              <w:rPr>
                <w:rFonts w:ascii="Times New Roman" w:hAnsi="Times New Roman" w:cs="Times New Roman"/>
                <w:color w:val="000000"/>
              </w:rPr>
            </w:pPr>
            <w:r w:rsidRPr="00F76F50">
              <w:rPr>
                <w:rFonts w:ascii="Times New Roman" w:hAnsi="Times New Roman" w:cs="Times New Roman"/>
                <w:color w:val="000000"/>
              </w:rPr>
              <w:t>85,71</w:t>
            </w:r>
          </w:p>
        </w:tc>
        <w:tc>
          <w:tcPr>
            <w:tcW w:w="671" w:type="dxa"/>
          </w:tcPr>
          <w:p w14:paraId="34753C60" w14:textId="77777777" w:rsidR="00F76F50" w:rsidRPr="00F76F50" w:rsidRDefault="00F76F50" w:rsidP="00F76F50">
            <w:pPr>
              <w:rPr>
                <w:rFonts w:ascii="Times New Roman" w:hAnsi="Times New Roman" w:cs="Times New Roman"/>
                <w:color w:val="000000"/>
              </w:rPr>
            </w:pPr>
            <w:r w:rsidRPr="00F76F50">
              <w:rPr>
                <w:rFonts w:ascii="Times New Roman" w:hAnsi="Times New Roman" w:cs="Times New Roman"/>
                <w:color w:val="000000"/>
              </w:rPr>
              <w:t>7,14</w:t>
            </w:r>
          </w:p>
        </w:tc>
        <w:tc>
          <w:tcPr>
            <w:tcW w:w="671" w:type="dxa"/>
          </w:tcPr>
          <w:p w14:paraId="109A06FE" w14:textId="77777777" w:rsidR="00F76F50" w:rsidRPr="00F76F50" w:rsidRDefault="00F76F50" w:rsidP="00F76F50">
            <w:pPr>
              <w:rPr>
                <w:rFonts w:ascii="Times New Roman" w:hAnsi="Times New Roman" w:cs="Times New Roman"/>
                <w:color w:val="000000"/>
              </w:rPr>
            </w:pPr>
            <w:r w:rsidRPr="00F76F50">
              <w:rPr>
                <w:rFonts w:ascii="Times New Roman" w:hAnsi="Times New Roman" w:cs="Times New Roman"/>
                <w:color w:val="000000"/>
              </w:rPr>
              <w:t>0</w:t>
            </w:r>
          </w:p>
        </w:tc>
      </w:tr>
      <w:tr w:rsidR="00F76F50" w:rsidRPr="00F76F50" w14:paraId="5F6EDA3B" w14:textId="77777777" w:rsidTr="00F76F50">
        <w:trPr>
          <w:jc w:val="center"/>
        </w:trPr>
        <w:tc>
          <w:tcPr>
            <w:tcW w:w="2031" w:type="dxa"/>
          </w:tcPr>
          <w:p w14:paraId="4269FC13" w14:textId="77777777" w:rsidR="00F76F50" w:rsidRPr="00F76F50" w:rsidRDefault="00F76F50" w:rsidP="00894B3C">
            <w:pPr>
              <w:spacing w:line="276" w:lineRule="auto"/>
              <w:rPr>
                <w:rFonts w:ascii="Times New Roman" w:hAnsi="Times New Roman" w:cs="Times New Roman"/>
                <w:bCs/>
                <w:sz w:val="24"/>
                <w:szCs w:val="24"/>
              </w:rPr>
            </w:pPr>
            <w:r w:rsidRPr="00F76F50">
              <w:rPr>
                <w:rFonts w:ascii="Times New Roman" w:hAnsi="Times New Roman" w:cs="Times New Roman"/>
                <w:sz w:val="24"/>
                <w:szCs w:val="24"/>
              </w:rPr>
              <w:t xml:space="preserve">Бельцовский филиал МБОУ"СОШ с. Яковлевка" </w:t>
            </w:r>
          </w:p>
        </w:tc>
        <w:tc>
          <w:tcPr>
            <w:tcW w:w="738" w:type="dxa"/>
          </w:tcPr>
          <w:p w14:paraId="76F82A82" w14:textId="77777777" w:rsidR="00F76F50" w:rsidRPr="00F76F50" w:rsidRDefault="00F76F50" w:rsidP="00F76F50">
            <w:pPr>
              <w:rPr>
                <w:rFonts w:ascii="Times New Roman" w:hAnsi="Times New Roman" w:cs="Times New Roman"/>
                <w:color w:val="000000"/>
              </w:rPr>
            </w:pPr>
            <w:r w:rsidRPr="00F76F50">
              <w:rPr>
                <w:rFonts w:ascii="Times New Roman" w:hAnsi="Times New Roman" w:cs="Times New Roman"/>
                <w:color w:val="000000"/>
              </w:rPr>
              <w:t>100</w:t>
            </w:r>
          </w:p>
        </w:tc>
        <w:tc>
          <w:tcPr>
            <w:tcW w:w="738" w:type="dxa"/>
          </w:tcPr>
          <w:p w14:paraId="2983C140" w14:textId="77777777" w:rsidR="00F76F50" w:rsidRPr="00F76F50" w:rsidRDefault="00F76F50" w:rsidP="00F76F50">
            <w:pPr>
              <w:rPr>
                <w:rFonts w:ascii="Times New Roman" w:hAnsi="Times New Roman" w:cs="Times New Roman"/>
                <w:color w:val="000000"/>
              </w:rPr>
            </w:pPr>
            <w:r w:rsidRPr="00F76F50">
              <w:rPr>
                <w:rFonts w:ascii="Times New Roman" w:hAnsi="Times New Roman" w:cs="Times New Roman"/>
                <w:color w:val="000000"/>
              </w:rPr>
              <w:t>100</w:t>
            </w:r>
          </w:p>
        </w:tc>
        <w:tc>
          <w:tcPr>
            <w:tcW w:w="738" w:type="dxa"/>
          </w:tcPr>
          <w:p w14:paraId="3E999030" w14:textId="77777777" w:rsidR="00F76F50" w:rsidRPr="00F76F50" w:rsidRDefault="00F76F50" w:rsidP="00F76F50">
            <w:pPr>
              <w:rPr>
                <w:rFonts w:ascii="Times New Roman" w:hAnsi="Times New Roman" w:cs="Times New Roman"/>
                <w:color w:val="000000"/>
              </w:rPr>
            </w:pPr>
            <w:r w:rsidRPr="00F76F50">
              <w:rPr>
                <w:rFonts w:ascii="Times New Roman" w:hAnsi="Times New Roman" w:cs="Times New Roman"/>
                <w:color w:val="000000"/>
              </w:rPr>
              <w:t>40</w:t>
            </w:r>
          </w:p>
        </w:tc>
        <w:tc>
          <w:tcPr>
            <w:tcW w:w="739" w:type="dxa"/>
          </w:tcPr>
          <w:p w14:paraId="243D5669" w14:textId="77777777" w:rsidR="00F76F50" w:rsidRPr="00F76F50" w:rsidRDefault="00F76F50" w:rsidP="00F76F50">
            <w:pPr>
              <w:rPr>
                <w:rFonts w:ascii="Times New Roman" w:hAnsi="Times New Roman" w:cs="Times New Roman"/>
                <w:color w:val="000000"/>
              </w:rPr>
            </w:pPr>
            <w:r w:rsidRPr="00F76F50">
              <w:rPr>
                <w:rFonts w:ascii="Times New Roman" w:hAnsi="Times New Roman" w:cs="Times New Roman"/>
                <w:color w:val="000000"/>
              </w:rPr>
              <w:t>0</w:t>
            </w:r>
          </w:p>
        </w:tc>
        <w:tc>
          <w:tcPr>
            <w:tcW w:w="739" w:type="dxa"/>
          </w:tcPr>
          <w:p w14:paraId="6028ACDF" w14:textId="77777777" w:rsidR="00F76F50" w:rsidRPr="00F76F50" w:rsidRDefault="00F76F50" w:rsidP="00F76F50">
            <w:pPr>
              <w:rPr>
                <w:rFonts w:ascii="Times New Roman" w:hAnsi="Times New Roman" w:cs="Times New Roman"/>
                <w:color w:val="000000"/>
              </w:rPr>
            </w:pPr>
            <w:r w:rsidRPr="00F76F50">
              <w:rPr>
                <w:rFonts w:ascii="Times New Roman" w:hAnsi="Times New Roman" w:cs="Times New Roman"/>
                <w:color w:val="000000"/>
              </w:rPr>
              <w:t>100</w:t>
            </w:r>
          </w:p>
        </w:tc>
        <w:tc>
          <w:tcPr>
            <w:tcW w:w="739" w:type="dxa"/>
          </w:tcPr>
          <w:p w14:paraId="137CBFBB" w14:textId="77777777" w:rsidR="00F76F50" w:rsidRPr="00F76F50" w:rsidRDefault="00F76F50" w:rsidP="00F76F50">
            <w:pPr>
              <w:rPr>
                <w:rFonts w:ascii="Times New Roman" w:hAnsi="Times New Roman" w:cs="Times New Roman"/>
                <w:color w:val="000000"/>
              </w:rPr>
            </w:pPr>
            <w:r w:rsidRPr="00F76F50">
              <w:rPr>
                <w:rFonts w:ascii="Times New Roman" w:hAnsi="Times New Roman" w:cs="Times New Roman"/>
                <w:color w:val="000000"/>
              </w:rPr>
              <w:t>40</w:t>
            </w:r>
          </w:p>
        </w:tc>
        <w:tc>
          <w:tcPr>
            <w:tcW w:w="739" w:type="dxa"/>
          </w:tcPr>
          <w:p w14:paraId="33D41ECF" w14:textId="77777777" w:rsidR="00F76F50" w:rsidRPr="00F76F50" w:rsidRDefault="00F76F50" w:rsidP="00F76F50">
            <w:pPr>
              <w:rPr>
                <w:rFonts w:ascii="Times New Roman" w:hAnsi="Times New Roman" w:cs="Times New Roman"/>
                <w:color w:val="000000"/>
              </w:rPr>
            </w:pPr>
            <w:r w:rsidRPr="00F76F50">
              <w:rPr>
                <w:rFonts w:ascii="Times New Roman" w:hAnsi="Times New Roman" w:cs="Times New Roman"/>
                <w:color w:val="000000"/>
              </w:rPr>
              <w:t>80</w:t>
            </w:r>
          </w:p>
        </w:tc>
        <w:tc>
          <w:tcPr>
            <w:tcW w:w="739" w:type="dxa"/>
          </w:tcPr>
          <w:p w14:paraId="6BAEB5AD" w14:textId="77777777" w:rsidR="00F76F50" w:rsidRPr="00F76F50" w:rsidRDefault="00F76F50" w:rsidP="00F76F50">
            <w:pPr>
              <w:rPr>
                <w:rFonts w:ascii="Times New Roman" w:hAnsi="Times New Roman" w:cs="Times New Roman"/>
                <w:color w:val="000000"/>
              </w:rPr>
            </w:pPr>
            <w:r w:rsidRPr="00F76F50">
              <w:rPr>
                <w:rFonts w:ascii="Times New Roman" w:hAnsi="Times New Roman" w:cs="Times New Roman"/>
                <w:color w:val="000000"/>
              </w:rPr>
              <w:t>60</w:t>
            </w:r>
          </w:p>
        </w:tc>
        <w:tc>
          <w:tcPr>
            <w:tcW w:w="739" w:type="dxa"/>
          </w:tcPr>
          <w:p w14:paraId="287C9CD1" w14:textId="77777777" w:rsidR="00F76F50" w:rsidRPr="00F76F50" w:rsidRDefault="00F76F50" w:rsidP="00F76F50">
            <w:pPr>
              <w:rPr>
                <w:rFonts w:ascii="Times New Roman" w:hAnsi="Times New Roman" w:cs="Times New Roman"/>
                <w:color w:val="000000"/>
              </w:rPr>
            </w:pPr>
            <w:r w:rsidRPr="00F76F50">
              <w:rPr>
                <w:rFonts w:ascii="Times New Roman" w:hAnsi="Times New Roman" w:cs="Times New Roman"/>
                <w:color w:val="000000"/>
              </w:rPr>
              <w:t>60</w:t>
            </w:r>
          </w:p>
        </w:tc>
        <w:tc>
          <w:tcPr>
            <w:tcW w:w="739" w:type="dxa"/>
          </w:tcPr>
          <w:p w14:paraId="4F98D837" w14:textId="77777777" w:rsidR="00F76F50" w:rsidRPr="00F76F50" w:rsidRDefault="00F76F50" w:rsidP="00F76F50">
            <w:pPr>
              <w:rPr>
                <w:rFonts w:ascii="Times New Roman" w:hAnsi="Times New Roman" w:cs="Times New Roman"/>
                <w:color w:val="000000"/>
              </w:rPr>
            </w:pPr>
            <w:r w:rsidRPr="00F76F50">
              <w:rPr>
                <w:rFonts w:ascii="Times New Roman" w:hAnsi="Times New Roman" w:cs="Times New Roman"/>
                <w:color w:val="000000"/>
              </w:rPr>
              <w:t>80</w:t>
            </w:r>
          </w:p>
        </w:tc>
        <w:tc>
          <w:tcPr>
            <w:tcW w:w="671" w:type="dxa"/>
          </w:tcPr>
          <w:p w14:paraId="35AB8B1A" w14:textId="77777777" w:rsidR="00F76F50" w:rsidRPr="00F76F50" w:rsidRDefault="00F76F50" w:rsidP="00F76F50">
            <w:pPr>
              <w:rPr>
                <w:rFonts w:ascii="Times New Roman" w:hAnsi="Times New Roman" w:cs="Times New Roman"/>
                <w:color w:val="000000"/>
              </w:rPr>
            </w:pPr>
            <w:r w:rsidRPr="00F76F50">
              <w:rPr>
                <w:rFonts w:ascii="Times New Roman" w:hAnsi="Times New Roman" w:cs="Times New Roman"/>
                <w:color w:val="000000"/>
              </w:rPr>
              <w:t>0</w:t>
            </w:r>
          </w:p>
        </w:tc>
        <w:tc>
          <w:tcPr>
            <w:tcW w:w="671" w:type="dxa"/>
          </w:tcPr>
          <w:p w14:paraId="1104251D" w14:textId="77777777" w:rsidR="00F76F50" w:rsidRPr="00F76F50" w:rsidRDefault="00F76F50" w:rsidP="00F76F50">
            <w:pPr>
              <w:rPr>
                <w:rFonts w:ascii="Times New Roman" w:hAnsi="Times New Roman" w:cs="Times New Roman"/>
                <w:color w:val="000000"/>
              </w:rPr>
            </w:pPr>
            <w:r w:rsidRPr="00F76F50">
              <w:rPr>
                <w:rFonts w:ascii="Times New Roman" w:hAnsi="Times New Roman" w:cs="Times New Roman"/>
                <w:color w:val="000000"/>
              </w:rPr>
              <w:t>80</w:t>
            </w:r>
          </w:p>
        </w:tc>
        <w:tc>
          <w:tcPr>
            <w:tcW w:w="671" w:type="dxa"/>
          </w:tcPr>
          <w:p w14:paraId="671073A5" w14:textId="77777777" w:rsidR="00F76F50" w:rsidRPr="00F76F50" w:rsidRDefault="00F76F50" w:rsidP="00F76F50">
            <w:pPr>
              <w:rPr>
                <w:rFonts w:ascii="Times New Roman" w:hAnsi="Times New Roman" w:cs="Times New Roman"/>
                <w:color w:val="000000"/>
              </w:rPr>
            </w:pPr>
            <w:r w:rsidRPr="00F76F50">
              <w:rPr>
                <w:rFonts w:ascii="Times New Roman" w:hAnsi="Times New Roman" w:cs="Times New Roman"/>
                <w:color w:val="000000"/>
              </w:rPr>
              <w:t>0</w:t>
            </w:r>
          </w:p>
        </w:tc>
        <w:tc>
          <w:tcPr>
            <w:tcW w:w="671" w:type="dxa"/>
          </w:tcPr>
          <w:p w14:paraId="7D315DED" w14:textId="77777777" w:rsidR="00F76F50" w:rsidRPr="00F76F50" w:rsidRDefault="00F76F50" w:rsidP="00F76F50">
            <w:pPr>
              <w:rPr>
                <w:rFonts w:ascii="Times New Roman" w:hAnsi="Times New Roman" w:cs="Times New Roman"/>
                <w:color w:val="000000"/>
              </w:rPr>
            </w:pPr>
            <w:r w:rsidRPr="00F76F50">
              <w:rPr>
                <w:rFonts w:ascii="Times New Roman" w:hAnsi="Times New Roman" w:cs="Times New Roman"/>
                <w:color w:val="000000"/>
              </w:rPr>
              <w:t>0</w:t>
            </w:r>
          </w:p>
        </w:tc>
        <w:tc>
          <w:tcPr>
            <w:tcW w:w="671" w:type="dxa"/>
          </w:tcPr>
          <w:p w14:paraId="69ED36E5" w14:textId="77777777" w:rsidR="00F76F50" w:rsidRPr="00F76F50" w:rsidRDefault="00F76F50" w:rsidP="00F76F50">
            <w:pPr>
              <w:rPr>
                <w:rFonts w:ascii="Times New Roman" w:hAnsi="Times New Roman" w:cs="Times New Roman"/>
                <w:color w:val="000000"/>
              </w:rPr>
            </w:pPr>
            <w:r w:rsidRPr="00F76F50">
              <w:rPr>
                <w:rFonts w:ascii="Times New Roman" w:hAnsi="Times New Roman" w:cs="Times New Roman"/>
                <w:color w:val="000000"/>
              </w:rPr>
              <w:t>20</w:t>
            </w:r>
          </w:p>
        </w:tc>
        <w:tc>
          <w:tcPr>
            <w:tcW w:w="671" w:type="dxa"/>
          </w:tcPr>
          <w:p w14:paraId="4C5FDB50" w14:textId="77777777" w:rsidR="00F76F50" w:rsidRPr="00F76F50" w:rsidRDefault="00F76F50" w:rsidP="00F76F50">
            <w:pPr>
              <w:rPr>
                <w:rFonts w:ascii="Times New Roman" w:hAnsi="Times New Roman" w:cs="Times New Roman"/>
                <w:color w:val="000000"/>
              </w:rPr>
            </w:pPr>
            <w:r w:rsidRPr="00F76F50">
              <w:rPr>
                <w:rFonts w:ascii="Times New Roman" w:hAnsi="Times New Roman" w:cs="Times New Roman"/>
                <w:color w:val="000000"/>
              </w:rPr>
              <w:t>0</w:t>
            </w:r>
          </w:p>
        </w:tc>
        <w:tc>
          <w:tcPr>
            <w:tcW w:w="671" w:type="dxa"/>
          </w:tcPr>
          <w:p w14:paraId="146D6A07" w14:textId="77777777" w:rsidR="00F76F50" w:rsidRPr="00F76F50" w:rsidRDefault="00F76F50" w:rsidP="00F76F50">
            <w:pPr>
              <w:rPr>
                <w:rFonts w:ascii="Times New Roman" w:hAnsi="Times New Roman" w:cs="Times New Roman"/>
                <w:color w:val="000000"/>
              </w:rPr>
            </w:pPr>
            <w:r w:rsidRPr="00F76F50">
              <w:rPr>
                <w:rFonts w:ascii="Times New Roman" w:hAnsi="Times New Roman" w:cs="Times New Roman"/>
                <w:color w:val="000000"/>
              </w:rPr>
              <w:t>0</w:t>
            </w:r>
          </w:p>
        </w:tc>
        <w:tc>
          <w:tcPr>
            <w:tcW w:w="671" w:type="dxa"/>
          </w:tcPr>
          <w:p w14:paraId="4489397A" w14:textId="77777777" w:rsidR="00F76F50" w:rsidRPr="00F76F50" w:rsidRDefault="00F76F50" w:rsidP="00F76F50">
            <w:pPr>
              <w:rPr>
                <w:rFonts w:ascii="Times New Roman" w:hAnsi="Times New Roman" w:cs="Times New Roman"/>
                <w:color w:val="000000"/>
              </w:rPr>
            </w:pPr>
            <w:r w:rsidRPr="00F76F50">
              <w:rPr>
                <w:rFonts w:ascii="Times New Roman" w:hAnsi="Times New Roman" w:cs="Times New Roman"/>
                <w:color w:val="000000"/>
              </w:rPr>
              <w:t>0</w:t>
            </w:r>
          </w:p>
        </w:tc>
      </w:tr>
      <w:tr w:rsidR="00F76F50" w:rsidRPr="00F76F50" w14:paraId="0A3888B0" w14:textId="77777777" w:rsidTr="00F76F50">
        <w:trPr>
          <w:jc w:val="center"/>
        </w:trPr>
        <w:tc>
          <w:tcPr>
            <w:tcW w:w="2031" w:type="dxa"/>
          </w:tcPr>
          <w:p w14:paraId="3AB6EC44" w14:textId="77777777" w:rsidR="00F76F50" w:rsidRPr="00F76F50" w:rsidRDefault="00F76F50" w:rsidP="00894B3C">
            <w:pPr>
              <w:spacing w:line="276" w:lineRule="auto"/>
              <w:rPr>
                <w:rFonts w:ascii="Times New Roman" w:hAnsi="Times New Roman" w:cs="Times New Roman"/>
                <w:bCs/>
                <w:sz w:val="24"/>
                <w:szCs w:val="24"/>
              </w:rPr>
            </w:pPr>
            <w:r w:rsidRPr="00F76F50">
              <w:rPr>
                <w:rFonts w:ascii="Times New Roman" w:hAnsi="Times New Roman" w:cs="Times New Roman"/>
                <w:sz w:val="24"/>
                <w:szCs w:val="24"/>
              </w:rPr>
              <w:t>МБОУ "СОШ №1" с.Новосысоевка</w:t>
            </w:r>
          </w:p>
        </w:tc>
        <w:tc>
          <w:tcPr>
            <w:tcW w:w="738" w:type="dxa"/>
          </w:tcPr>
          <w:p w14:paraId="1692B696" w14:textId="77777777" w:rsidR="00F76F50" w:rsidRPr="00F76F50" w:rsidRDefault="00F76F50" w:rsidP="00F76F50">
            <w:pPr>
              <w:rPr>
                <w:rFonts w:ascii="Times New Roman" w:hAnsi="Times New Roman" w:cs="Times New Roman"/>
                <w:color w:val="000000"/>
              </w:rPr>
            </w:pPr>
            <w:r w:rsidRPr="00F76F50">
              <w:rPr>
                <w:rFonts w:ascii="Times New Roman" w:hAnsi="Times New Roman" w:cs="Times New Roman"/>
                <w:color w:val="000000"/>
              </w:rPr>
              <w:t>64,86</w:t>
            </w:r>
          </w:p>
        </w:tc>
        <w:tc>
          <w:tcPr>
            <w:tcW w:w="738" w:type="dxa"/>
          </w:tcPr>
          <w:p w14:paraId="15734FB8" w14:textId="77777777" w:rsidR="00F76F50" w:rsidRPr="00F76F50" w:rsidRDefault="00F76F50" w:rsidP="00F76F50">
            <w:pPr>
              <w:rPr>
                <w:rFonts w:ascii="Times New Roman" w:hAnsi="Times New Roman" w:cs="Times New Roman"/>
                <w:color w:val="000000"/>
              </w:rPr>
            </w:pPr>
            <w:r w:rsidRPr="00F76F50">
              <w:rPr>
                <w:rFonts w:ascii="Times New Roman" w:hAnsi="Times New Roman" w:cs="Times New Roman"/>
                <w:color w:val="000000"/>
              </w:rPr>
              <w:t>75,68</w:t>
            </w:r>
          </w:p>
        </w:tc>
        <w:tc>
          <w:tcPr>
            <w:tcW w:w="738" w:type="dxa"/>
          </w:tcPr>
          <w:p w14:paraId="03C5F44E" w14:textId="77777777" w:rsidR="00F76F50" w:rsidRPr="00F76F50" w:rsidRDefault="00F76F50" w:rsidP="00F76F50">
            <w:pPr>
              <w:rPr>
                <w:rFonts w:ascii="Times New Roman" w:hAnsi="Times New Roman" w:cs="Times New Roman"/>
                <w:color w:val="000000"/>
              </w:rPr>
            </w:pPr>
            <w:r w:rsidRPr="00F76F50">
              <w:rPr>
                <w:rFonts w:ascii="Times New Roman" w:hAnsi="Times New Roman" w:cs="Times New Roman"/>
                <w:color w:val="000000"/>
              </w:rPr>
              <w:t>86,49</w:t>
            </w:r>
          </w:p>
        </w:tc>
        <w:tc>
          <w:tcPr>
            <w:tcW w:w="739" w:type="dxa"/>
          </w:tcPr>
          <w:p w14:paraId="5C39F920" w14:textId="77777777" w:rsidR="00F76F50" w:rsidRPr="00F76F50" w:rsidRDefault="00F76F50" w:rsidP="00F76F50">
            <w:pPr>
              <w:rPr>
                <w:rFonts w:ascii="Times New Roman" w:hAnsi="Times New Roman" w:cs="Times New Roman"/>
                <w:color w:val="000000"/>
              </w:rPr>
            </w:pPr>
            <w:r w:rsidRPr="00F76F50">
              <w:rPr>
                <w:rFonts w:ascii="Times New Roman" w:hAnsi="Times New Roman" w:cs="Times New Roman"/>
                <w:color w:val="000000"/>
              </w:rPr>
              <w:t>86,49</w:t>
            </w:r>
          </w:p>
        </w:tc>
        <w:tc>
          <w:tcPr>
            <w:tcW w:w="739" w:type="dxa"/>
          </w:tcPr>
          <w:p w14:paraId="37172195" w14:textId="77777777" w:rsidR="00F76F50" w:rsidRPr="00F76F50" w:rsidRDefault="00F76F50" w:rsidP="00F76F50">
            <w:pPr>
              <w:rPr>
                <w:rFonts w:ascii="Times New Roman" w:hAnsi="Times New Roman" w:cs="Times New Roman"/>
                <w:color w:val="000000"/>
              </w:rPr>
            </w:pPr>
            <w:r w:rsidRPr="00F76F50">
              <w:rPr>
                <w:rFonts w:ascii="Times New Roman" w:hAnsi="Times New Roman" w:cs="Times New Roman"/>
                <w:color w:val="000000"/>
              </w:rPr>
              <w:t>89,19</w:t>
            </w:r>
          </w:p>
        </w:tc>
        <w:tc>
          <w:tcPr>
            <w:tcW w:w="739" w:type="dxa"/>
          </w:tcPr>
          <w:p w14:paraId="0D702C9F" w14:textId="77777777" w:rsidR="00F76F50" w:rsidRPr="00F76F50" w:rsidRDefault="00F76F50" w:rsidP="00F76F50">
            <w:pPr>
              <w:rPr>
                <w:rFonts w:ascii="Times New Roman" w:hAnsi="Times New Roman" w:cs="Times New Roman"/>
                <w:color w:val="000000"/>
              </w:rPr>
            </w:pPr>
            <w:r w:rsidRPr="00F76F50">
              <w:rPr>
                <w:rFonts w:ascii="Times New Roman" w:hAnsi="Times New Roman" w:cs="Times New Roman"/>
                <w:color w:val="000000"/>
              </w:rPr>
              <w:t>64,86</w:t>
            </w:r>
          </w:p>
        </w:tc>
        <w:tc>
          <w:tcPr>
            <w:tcW w:w="739" w:type="dxa"/>
          </w:tcPr>
          <w:p w14:paraId="236C7AEC" w14:textId="77777777" w:rsidR="00F76F50" w:rsidRPr="00F76F50" w:rsidRDefault="00F76F50" w:rsidP="00F76F50">
            <w:pPr>
              <w:rPr>
                <w:rFonts w:ascii="Times New Roman" w:hAnsi="Times New Roman" w:cs="Times New Roman"/>
                <w:color w:val="000000"/>
              </w:rPr>
            </w:pPr>
            <w:r w:rsidRPr="00F76F50">
              <w:rPr>
                <w:rFonts w:ascii="Times New Roman" w:hAnsi="Times New Roman" w:cs="Times New Roman"/>
                <w:color w:val="000000"/>
              </w:rPr>
              <w:t>81,08</w:t>
            </w:r>
          </w:p>
        </w:tc>
        <w:tc>
          <w:tcPr>
            <w:tcW w:w="739" w:type="dxa"/>
          </w:tcPr>
          <w:p w14:paraId="13B47B31" w14:textId="77777777" w:rsidR="00F76F50" w:rsidRPr="00F76F50" w:rsidRDefault="00F76F50" w:rsidP="00F76F50">
            <w:pPr>
              <w:rPr>
                <w:rFonts w:ascii="Times New Roman" w:hAnsi="Times New Roman" w:cs="Times New Roman"/>
                <w:color w:val="000000"/>
              </w:rPr>
            </w:pPr>
            <w:r w:rsidRPr="00F76F50">
              <w:rPr>
                <w:rFonts w:ascii="Times New Roman" w:hAnsi="Times New Roman" w:cs="Times New Roman"/>
                <w:color w:val="000000"/>
              </w:rPr>
              <w:t>59,46</w:t>
            </w:r>
          </w:p>
        </w:tc>
        <w:tc>
          <w:tcPr>
            <w:tcW w:w="739" w:type="dxa"/>
          </w:tcPr>
          <w:p w14:paraId="0DE6B6E8" w14:textId="77777777" w:rsidR="00F76F50" w:rsidRPr="00F76F50" w:rsidRDefault="00F76F50" w:rsidP="00F76F50">
            <w:pPr>
              <w:rPr>
                <w:rFonts w:ascii="Times New Roman" w:hAnsi="Times New Roman" w:cs="Times New Roman"/>
                <w:color w:val="000000"/>
              </w:rPr>
            </w:pPr>
            <w:r w:rsidRPr="00F76F50">
              <w:rPr>
                <w:rFonts w:ascii="Times New Roman" w:hAnsi="Times New Roman" w:cs="Times New Roman"/>
                <w:color w:val="000000"/>
              </w:rPr>
              <w:t>78,38</w:t>
            </w:r>
          </w:p>
        </w:tc>
        <w:tc>
          <w:tcPr>
            <w:tcW w:w="739" w:type="dxa"/>
          </w:tcPr>
          <w:p w14:paraId="6703AD48" w14:textId="77777777" w:rsidR="00F76F50" w:rsidRPr="00F76F50" w:rsidRDefault="00F76F50" w:rsidP="00F76F50">
            <w:pPr>
              <w:rPr>
                <w:rFonts w:ascii="Times New Roman" w:hAnsi="Times New Roman" w:cs="Times New Roman"/>
                <w:color w:val="000000"/>
              </w:rPr>
            </w:pPr>
            <w:r w:rsidRPr="00F76F50">
              <w:rPr>
                <w:rFonts w:ascii="Times New Roman" w:hAnsi="Times New Roman" w:cs="Times New Roman"/>
                <w:color w:val="000000"/>
              </w:rPr>
              <w:t>70,27</w:t>
            </w:r>
          </w:p>
        </w:tc>
        <w:tc>
          <w:tcPr>
            <w:tcW w:w="671" w:type="dxa"/>
          </w:tcPr>
          <w:p w14:paraId="131B9C8B" w14:textId="77777777" w:rsidR="00F76F50" w:rsidRPr="00F76F50" w:rsidRDefault="00F76F50" w:rsidP="00F76F50">
            <w:pPr>
              <w:rPr>
                <w:rFonts w:ascii="Times New Roman" w:hAnsi="Times New Roman" w:cs="Times New Roman"/>
                <w:color w:val="000000"/>
              </w:rPr>
            </w:pPr>
            <w:r w:rsidRPr="00F76F50">
              <w:rPr>
                <w:rFonts w:ascii="Times New Roman" w:hAnsi="Times New Roman" w:cs="Times New Roman"/>
                <w:color w:val="000000"/>
              </w:rPr>
              <w:t>51,35</w:t>
            </w:r>
          </w:p>
        </w:tc>
        <w:tc>
          <w:tcPr>
            <w:tcW w:w="671" w:type="dxa"/>
          </w:tcPr>
          <w:p w14:paraId="25513DDD" w14:textId="77777777" w:rsidR="00F76F50" w:rsidRPr="00F76F50" w:rsidRDefault="00F76F50" w:rsidP="00F76F50">
            <w:pPr>
              <w:rPr>
                <w:rFonts w:ascii="Times New Roman" w:hAnsi="Times New Roman" w:cs="Times New Roman"/>
                <w:color w:val="000000"/>
              </w:rPr>
            </w:pPr>
            <w:r w:rsidRPr="00F76F50">
              <w:rPr>
                <w:rFonts w:ascii="Times New Roman" w:hAnsi="Times New Roman" w:cs="Times New Roman"/>
                <w:color w:val="000000"/>
              </w:rPr>
              <w:t>37,84</w:t>
            </w:r>
          </w:p>
        </w:tc>
        <w:tc>
          <w:tcPr>
            <w:tcW w:w="671" w:type="dxa"/>
          </w:tcPr>
          <w:p w14:paraId="38BF180F" w14:textId="77777777" w:rsidR="00F76F50" w:rsidRPr="00F76F50" w:rsidRDefault="00F76F50" w:rsidP="00F76F50">
            <w:pPr>
              <w:rPr>
                <w:rFonts w:ascii="Times New Roman" w:hAnsi="Times New Roman" w:cs="Times New Roman"/>
                <w:color w:val="000000"/>
              </w:rPr>
            </w:pPr>
            <w:r w:rsidRPr="00F76F50">
              <w:rPr>
                <w:rFonts w:ascii="Times New Roman" w:hAnsi="Times New Roman" w:cs="Times New Roman"/>
                <w:color w:val="000000"/>
              </w:rPr>
              <w:t>43,24</w:t>
            </w:r>
          </w:p>
        </w:tc>
        <w:tc>
          <w:tcPr>
            <w:tcW w:w="671" w:type="dxa"/>
          </w:tcPr>
          <w:p w14:paraId="160AC9F3" w14:textId="77777777" w:rsidR="00F76F50" w:rsidRPr="00F76F50" w:rsidRDefault="00F76F50" w:rsidP="00F76F50">
            <w:pPr>
              <w:rPr>
                <w:rFonts w:ascii="Times New Roman" w:hAnsi="Times New Roman" w:cs="Times New Roman"/>
                <w:color w:val="000000"/>
              </w:rPr>
            </w:pPr>
            <w:r w:rsidRPr="00F76F50">
              <w:rPr>
                <w:rFonts w:ascii="Times New Roman" w:hAnsi="Times New Roman" w:cs="Times New Roman"/>
                <w:color w:val="000000"/>
              </w:rPr>
              <w:t>32,43</w:t>
            </w:r>
          </w:p>
        </w:tc>
        <w:tc>
          <w:tcPr>
            <w:tcW w:w="671" w:type="dxa"/>
          </w:tcPr>
          <w:p w14:paraId="36F2223B" w14:textId="77777777" w:rsidR="00F76F50" w:rsidRPr="00F76F50" w:rsidRDefault="00F76F50" w:rsidP="00F76F50">
            <w:pPr>
              <w:rPr>
                <w:rFonts w:ascii="Times New Roman" w:hAnsi="Times New Roman" w:cs="Times New Roman"/>
                <w:color w:val="000000"/>
              </w:rPr>
            </w:pPr>
            <w:r w:rsidRPr="00F76F50">
              <w:rPr>
                <w:rFonts w:ascii="Times New Roman" w:hAnsi="Times New Roman" w:cs="Times New Roman"/>
                <w:color w:val="000000"/>
              </w:rPr>
              <w:t>29,73</w:t>
            </w:r>
          </w:p>
        </w:tc>
        <w:tc>
          <w:tcPr>
            <w:tcW w:w="671" w:type="dxa"/>
          </w:tcPr>
          <w:p w14:paraId="0217F8B2" w14:textId="77777777" w:rsidR="00F76F50" w:rsidRPr="00F76F50" w:rsidRDefault="00F76F50" w:rsidP="00F76F50">
            <w:pPr>
              <w:rPr>
                <w:rFonts w:ascii="Times New Roman" w:hAnsi="Times New Roman" w:cs="Times New Roman"/>
                <w:color w:val="000000"/>
              </w:rPr>
            </w:pPr>
            <w:r w:rsidRPr="00F76F50">
              <w:rPr>
                <w:rFonts w:ascii="Times New Roman" w:hAnsi="Times New Roman" w:cs="Times New Roman"/>
                <w:color w:val="000000"/>
              </w:rPr>
              <w:t>40,54</w:t>
            </w:r>
          </w:p>
        </w:tc>
        <w:tc>
          <w:tcPr>
            <w:tcW w:w="671" w:type="dxa"/>
          </w:tcPr>
          <w:p w14:paraId="6CAC6E2C" w14:textId="77777777" w:rsidR="00F76F50" w:rsidRPr="00F76F50" w:rsidRDefault="00F76F50" w:rsidP="00F76F50">
            <w:pPr>
              <w:rPr>
                <w:rFonts w:ascii="Times New Roman" w:hAnsi="Times New Roman" w:cs="Times New Roman"/>
                <w:color w:val="000000"/>
              </w:rPr>
            </w:pPr>
            <w:r w:rsidRPr="00F76F50">
              <w:rPr>
                <w:rFonts w:ascii="Times New Roman" w:hAnsi="Times New Roman" w:cs="Times New Roman"/>
                <w:color w:val="000000"/>
              </w:rPr>
              <w:t>12,16</w:t>
            </w:r>
          </w:p>
        </w:tc>
        <w:tc>
          <w:tcPr>
            <w:tcW w:w="671" w:type="dxa"/>
          </w:tcPr>
          <w:p w14:paraId="2E0B7FF4" w14:textId="77777777" w:rsidR="00F76F50" w:rsidRPr="00F76F50" w:rsidRDefault="00F76F50" w:rsidP="00F76F50">
            <w:pPr>
              <w:rPr>
                <w:rFonts w:ascii="Times New Roman" w:hAnsi="Times New Roman" w:cs="Times New Roman"/>
                <w:color w:val="000000"/>
              </w:rPr>
            </w:pPr>
            <w:r w:rsidRPr="00F76F50">
              <w:rPr>
                <w:rFonts w:ascii="Times New Roman" w:hAnsi="Times New Roman" w:cs="Times New Roman"/>
                <w:color w:val="000000"/>
              </w:rPr>
              <w:t>22,97</w:t>
            </w:r>
          </w:p>
        </w:tc>
      </w:tr>
      <w:tr w:rsidR="00F76F50" w:rsidRPr="00F76F50" w14:paraId="15C80170" w14:textId="77777777" w:rsidTr="00F76F50">
        <w:trPr>
          <w:jc w:val="center"/>
        </w:trPr>
        <w:tc>
          <w:tcPr>
            <w:tcW w:w="2031" w:type="dxa"/>
          </w:tcPr>
          <w:p w14:paraId="35E081A2" w14:textId="77777777" w:rsidR="00F76F50" w:rsidRPr="00F76F50" w:rsidRDefault="00F76F50" w:rsidP="00894B3C">
            <w:pPr>
              <w:spacing w:line="276" w:lineRule="auto"/>
              <w:rPr>
                <w:rFonts w:ascii="Times New Roman" w:hAnsi="Times New Roman" w:cs="Times New Roman"/>
                <w:bCs/>
                <w:sz w:val="24"/>
                <w:szCs w:val="24"/>
              </w:rPr>
            </w:pPr>
            <w:r w:rsidRPr="00F76F50">
              <w:rPr>
                <w:rFonts w:ascii="Times New Roman" w:hAnsi="Times New Roman" w:cs="Times New Roman"/>
                <w:sz w:val="24"/>
                <w:szCs w:val="24"/>
              </w:rPr>
              <w:t>МБОУ  "СОШ №2" с.Новосысоевка</w:t>
            </w:r>
          </w:p>
        </w:tc>
        <w:tc>
          <w:tcPr>
            <w:tcW w:w="738" w:type="dxa"/>
          </w:tcPr>
          <w:p w14:paraId="00D9F873" w14:textId="77777777" w:rsidR="00F76F50" w:rsidRPr="00F76F50" w:rsidRDefault="00F76F50" w:rsidP="00F76F50">
            <w:pPr>
              <w:rPr>
                <w:rFonts w:ascii="Times New Roman" w:hAnsi="Times New Roman" w:cs="Times New Roman"/>
                <w:color w:val="000000"/>
              </w:rPr>
            </w:pPr>
            <w:r w:rsidRPr="00F76F50">
              <w:rPr>
                <w:rFonts w:ascii="Times New Roman" w:hAnsi="Times New Roman" w:cs="Times New Roman"/>
                <w:color w:val="000000"/>
              </w:rPr>
              <w:t>83,33</w:t>
            </w:r>
          </w:p>
        </w:tc>
        <w:tc>
          <w:tcPr>
            <w:tcW w:w="738" w:type="dxa"/>
          </w:tcPr>
          <w:p w14:paraId="451D0A07" w14:textId="77777777" w:rsidR="00F76F50" w:rsidRPr="00F76F50" w:rsidRDefault="00F76F50" w:rsidP="00F76F50">
            <w:pPr>
              <w:rPr>
                <w:rFonts w:ascii="Times New Roman" w:hAnsi="Times New Roman" w:cs="Times New Roman"/>
                <w:color w:val="000000"/>
              </w:rPr>
            </w:pPr>
            <w:r w:rsidRPr="00F76F50">
              <w:rPr>
                <w:rFonts w:ascii="Times New Roman" w:hAnsi="Times New Roman" w:cs="Times New Roman"/>
                <w:color w:val="000000"/>
              </w:rPr>
              <w:t>91,67</w:t>
            </w:r>
          </w:p>
        </w:tc>
        <w:tc>
          <w:tcPr>
            <w:tcW w:w="738" w:type="dxa"/>
          </w:tcPr>
          <w:p w14:paraId="06167581" w14:textId="77777777" w:rsidR="00F76F50" w:rsidRPr="00F76F50" w:rsidRDefault="00F76F50" w:rsidP="00F76F50">
            <w:pPr>
              <w:rPr>
                <w:rFonts w:ascii="Times New Roman" w:hAnsi="Times New Roman" w:cs="Times New Roman"/>
                <w:color w:val="000000"/>
              </w:rPr>
            </w:pPr>
            <w:r w:rsidRPr="00F76F50">
              <w:rPr>
                <w:rFonts w:ascii="Times New Roman" w:hAnsi="Times New Roman" w:cs="Times New Roman"/>
                <w:color w:val="000000"/>
              </w:rPr>
              <w:t>83,33</w:t>
            </w:r>
          </w:p>
        </w:tc>
        <w:tc>
          <w:tcPr>
            <w:tcW w:w="739" w:type="dxa"/>
          </w:tcPr>
          <w:p w14:paraId="26A69554" w14:textId="77777777" w:rsidR="00F76F50" w:rsidRPr="00F76F50" w:rsidRDefault="00F76F50" w:rsidP="00F76F50">
            <w:pPr>
              <w:rPr>
                <w:rFonts w:ascii="Times New Roman" w:hAnsi="Times New Roman" w:cs="Times New Roman"/>
                <w:color w:val="000000"/>
              </w:rPr>
            </w:pPr>
            <w:r w:rsidRPr="00F76F50">
              <w:rPr>
                <w:rFonts w:ascii="Times New Roman" w:hAnsi="Times New Roman" w:cs="Times New Roman"/>
                <w:color w:val="000000"/>
              </w:rPr>
              <w:t>41,67</w:t>
            </w:r>
          </w:p>
        </w:tc>
        <w:tc>
          <w:tcPr>
            <w:tcW w:w="739" w:type="dxa"/>
          </w:tcPr>
          <w:p w14:paraId="5FBB8B95" w14:textId="77777777" w:rsidR="00F76F50" w:rsidRPr="00F76F50" w:rsidRDefault="00F76F50" w:rsidP="00F76F50">
            <w:pPr>
              <w:rPr>
                <w:rFonts w:ascii="Times New Roman" w:hAnsi="Times New Roman" w:cs="Times New Roman"/>
                <w:color w:val="000000"/>
              </w:rPr>
            </w:pPr>
            <w:r w:rsidRPr="00F76F50">
              <w:rPr>
                <w:rFonts w:ascii="Times New Roman" w:hAnsi="Times New Roman" w:cs="Times New Roman"/>
                <w:color w:val="000000"/>
              </w:rPr>
              <w:t>75</w:t>
            </w:r>
          </w:p>
        </w:tc>
        <w:tc>
          <w:tcPr>
            <w:tcW w:w="739" w:type="dxa"/>
          </w:tcPr>
          <w:p w14:paraId="38E6CBB0" w14:textId="77777777" w:rsidR="00F76F50" w:rsidRPr="00F76F50" w:rsidRDefault="00F76F50" w:rsidP="00F76F50">
            <w:pPr>
              <w:rPr>
                <w:rFonts w:ascii="Times New Roman" w:hAnsi="Times New Roman" w:cs="Times New Roman"/>
                <w:color w:val="000000"/>
              </w:rPr>
            </w:pPr>
            <w:r w:rsidRPr="00F76F50">
              <w:rPr>
                <w:rFonts w:ascii="Times New Roman" w:hAnsi="Times New Roman" w:cs="Times New Roman"/>
                <w:color w:val="000000"/>
              </w:rPr>
              <w:t>41,67</w:t>
            </w:r>
          </w:p>
        </w:tc>
        <w:tc>
          <w:tcPr>
            <w:tcW w:w="739" w:type="dxa"/>
          </w:tcPr>
          <w:p w14:paraId="092102BF" w14:textId="77777777" w:rsidR="00F76F50" w:rsidRPr="00F76F50" w:rsidRDefault="00F76F50" w:rsidP="00F76F50">
            <w:pPr>
              <w:rPr>
                <w:rFonts w:ascii="Times New Roman" w:hAnsi="Times New Roman" w:cs="Times New Roman"/>
                <w:color w:val="000000"/>
              </w:rPr>
            </w:pPr>
            <w:r w:rsidRPr="00F76F50">
              <w:rPr>
                <w:rFonts w:ascii="Times New Roman" w:hAnsi="Times New Roman" w:cs="Times New Roman"/>
                <w:color w:val="000000"/>
              </w:rPr>
              <w:t>41,67</w:t>
            </w:r>
          </w:p>
        </w:tc>
        <w:tc>
          <w:tcPr>
            <w:tcW w:w="739" w:type="dxa"/>
          </w:tcPr>
          <w:p w14:paraId="52730AC3" w14:textId="77777777" w:rsidR="00F76F50" w:rsidRPr="00F76F50" w:rsidRDefault="00F76F50" w:rsidP="00F76F50">
            <w:pPr>
              <w:rPr>
                <w:rFonts w:ascii="Times New Roman" w:hAnsi="Times New Roman" w:cs="Times New Roman"/>
                <w:color w:val="000000"/>
              </w:rPr>
            </w:pPr>
            <w:r w:rsidRPr="00F76F50">
              <w:rPr>
                <w:rFonts w:ascii="Times New Roman" w:hAnsi="Times New Roman" w:cs="Times New Roman"/>
                <w:color w:val="000000"/>
              </w:rPr>
              <w:t>66,67</w:t>
            </w:r>
          </w:p>
        </w:tc>
        <w:tc>
          <w:tcPr>
            <w:tcW w:w="739" w:type="dxa"/>
          </w:tcPr>
          <w:p w14:paraId="2270CF95" w14:textId="77777777" w:rsidR="00F76F50" w:rsidRPr="00F76F50" w:rsidRDefault="00F76F50" w:rsidP="00F76F50">
            <w:pPr>
              <w:rPr>
                <w:rFonts w:ascii="Times New Roman" w:hAnsi="Times New Roman" w:cs="Times New Roman"/>
                <w:color w:val="000000"/>
              </w:rPr>
            </w:pPr>
            <w:r w:rsidRPr="00F76F50">
              <w:rPr>
                <w:rFonts w:ascii="Times New Roman" w:hAnsi="Times New Roman" w:cs="Times New Roman"/>
                <w:color w:val="000000"/>
              </w:rPr>
              <w:t>83,33</w:t>
            </w:r>
          </w:p>
        </w:tc>
        <w:tc>
          <w:tcPr>
            <w:tcW w:w="739" w:type="dxa"/>
          </w:tcPr>
          <w:p w14:paraId="5CD83A74" w14:textId="77777777" w:rsidR="00F76F50" w:rsidRPr="00F76F50" w:rsidRDefault="00F76F50" w:rsidP="00F76F50">
            <w:pPr>
              <w:rPr>
                <w:rFonts w:ascii="Times New Roman" w:hAnsi="Times New Roman" w:cs="Times New Roman"/>
                <w:color w:val="000000"/>
              </w:rPr>
            </w:pPr>
            <w:r w:rsidRPr="00F76F50">
              <w:rPr>
                <w:rFonts w:ascii="Times New Roman" w:hAnsi="Times New Roman" w:cs="Times New Roman"/>
                <w:color w:val="000000"/>
              </w:rPr>
              <w:t>91,67</w:t>
            </w:r>
          </w:p>
        </w:tc>
        <w:tc>
          <w:tcPr>
            <w:tcW w:w="671" w:type="dxa"/>
          </w:tcPr>
          <w:p w14:paraId="6E475E3D" w14:textId="77777777" w:rsidR="00F76F50" w:rsidRPr="00F76F50" w:rsidRDefault="00F76F50" w:rsidP="00F76F50">
            <w:pPr>
              <w:rPr>
                <w:rFonts w:ascii="Times New Roman" w:hAnsi="Times New Roman" w:cs="Times New Roman"/>
                <w:color w:val="000000"/>
              </w:rPr>
            </w:pPr>
            <w:r w:rsidRPr="00F76F50">
              <w:rPr>
                <w:rFonts w:ascii="Times New Roman" w:hAnsi="Times New Roman" w:cs="Times New Roman"/>
                <w:color w:val="000000"/>
              </w:rPr>
              <w:t>91,67</w:t>
            </w:r>
          </w:p>
        </w:tc>
        <w:tc>
          <w:tcPr>
            <w:tcW w:w="671" w:type="dxa"/>
          </w:tcPr>
          <w:p w14:paraId="42F72BCB" w14:textId="77777777" w:rsidR="00F76F50" w:rsidRPr="00F76F50" w:rsidRDefault="00F76F50" w:rsidP="00F76F50">
            <w:pPr>
              <w:rPr>
                <w:rFonts w:ascii="Times New Roman" w:hAnsi="Times New Roman" w:cs="Times New Roman"/>
                <w:color w:val="000000"/>
              </w:rPr>
            </w:pPr>
            <w:r w:rsidRPr="00F76F50">
              <w:rPr>
                <w:rFonts w:ascii="Times New Roman" w:hAnsi="Times New Roman" w:cs="Times New Roman"/>
                <w:color w:val="000000"/>
              </w:rPr>
              <w:t>91,67</w:t>
            </w:r>
          </w:p>
        </w:tc>
        <w:tc>
          <w:tcPr>
            <w:tcW w:w="671" w:type="dxa"/>
          </w:tcPr>
          <w:p w14:paraId="1F57D84D" w14:textId="77777777" w:rsidR="00F76F50" w:rsidRPr="00F76F50" w:rsidRDefault="00F76F50" w:rsidP="00F76F50">
            <w:pPr>
              <w:rPr>
                <w:rFonts w:ascii="Times New Roman" w:hAnsi="Times New Roman" w:cs="Times New Roman"/>
                <w:color w:val="000000"/>
              </w:rPr>
            </w:pPr>
            <w:r w:rsidRPr="00F76F50">
              <w:rPr>
                <w:rFonts w:ascii="Times New Roman" w:hAnsi="Times New Roman" w:cs="Times New Roman"/>
                <w:color w:val="000000"/>
              </w:rPr>
              <w:t>0</w:t>
            </w:r>
          </w:p>
        </w:tc>
        <w:tc>
          <w:tcPr>
            <w:tcW w:w="671" w:type="dxa"/>
          </w:tcPr>
          <w:p w14:paraId="0811B561" w14:textId="77777777" w:rsidR="00F76F50" w:rsidRPr="00F76F50" w:rsidRDefault="00F76F50" w:rsidP="00F76F50">
            <w:pPr>
              <w:rPr>
                <w:rFonts w:ascii="Times New Roman" w:hAnsi="Times New Roman" w:cs="Times New Roman"/>
                <w:color w:val="000000"/>
              </w:rPr>
            </w:pPr>
            <w:r w:rsidRPr="00F76F50">
              <w:rPr>
                <w:rFonts w:ascii="Times New Roman" w:hAnsi="Times New Roman" w:cs="Times New Roman"/>
                <w:color w:val="000000"/>
              </w:rPr>
              <w:t>20,83</w:t>
            </w:r>
          </w:p>
        </w:tc>
        <w:tc>
          <w:tcPr>
            <w:tcW w:w="671" w:type="dxa"/>
          </w:tcPr>
          <w:p w14:paraId="2A67EE95" w14:textId="77777777" w:rsidR="00F76F50" w:rsidRPr="00F76F50" w:rsidRDefault="00F76F50" w:rsidP="00F76F50">
            <w:pPr>
              <w:rPr>
                <w:rFonts w:ascii="Times New Roman" w:hAnsi="Times New Roman" w:cs="Times New Roman"/>
                <w:color w:val="000000"/>
              </w:rPr>
            </w:pPr>
            <w:r w:rsidRPr="00F76F50">
              <w:rPr>
                <w:rFonts w:ascii="Times New Roman" w:hAnsi="Times New Roman" w:cs="Times New Roman"/>
                <w:color w:val="000000"/>
              </w:rPr>
              <w:t>8,33</w:t>
            </w:r>
          </w:p>
        </w:tc>
        <w:tc>
          <w:tcPr>
            <w:tcW w:w="671" w:type="dxa"/>
          </w:tcPr>
          <w:p w14:paraId="70388146" w14:textId="77777777" w:rsidR="00F76F50" w:rsidRPr="00F76F50" w:rsidRDefault="00F76F50" w:rsidP="00F76F50">
            <w:pPr>
              <w:rPr>
                <w:rFonts w:ascii="Times New Roman" w:hAnsi="Times New Roman" w:cs="Times New Roman"/>
                <w:color w:val="000000"/>
              </w:rPr>
            </w:pPr>
            <w:r w:rsidRPr="00F76F50">
              <w:rPr>
                <w:rFonts w:ascii="Times New Roman" w:hAnsi="Times New Roman" w:cs="Times New Roman"/>
                <w:color w:val="000000"/>
              </w:rPr>
              <w:t>12,5</w:t>
            </w:r>
          </w:p>
        </w:tc>
        <w:tc>
          <w:tcPr>
            <w:tcW w:w="671" w:type="dxa"/>
          </w:tcPr>
          <w:p w14:paraId="42C44EA5" w14:textId="77777777" w:rsidR="00F76F50" w:rsidRPr="00F76F50" w:rsidRDefault="00F76F50" w:rsidP="00F76F50">
            <w:pPr>
              <w:rPr>
                <w:rFonts w:ascii="Times New Roman" w:hAnsi="Times New Roman" w:cs="Times New Roman"/>
                <w:color w:val="000000"/>
              </w:rPr>
            </w:pPr>
            <w:r w:rsidRPr="00F76F50">
              <w:rPr>
                <w:rFonts w:ascii="Times New Roman" w:hAnsi="Times New Roman" w:cs="Times New Roman"/>
                <w:color w:val="000000"/>
              </w:rPr>
              <w:t>0</w:t>
            </w:r>
          </w:p>
        </w:tc>
        <w:tc>
          <w:tcPr>
            <w:tcW w:w="671" w:type="dxa"/>
          </w:tcPr>
          <w:p w14:paraId="0009DF4B" w14:textId="77777777" w:rsidR="00F76F50" w:rsidRPr="00F76F50" w:rsidRDefault="00F76F50" w:rsidP="00F76F50">
            <w:pPr>
              <w:rPr>
                <w:rFonts w:ascii="Times New Roman" w:hAnsi="Times New Roman" w:cs="Times New Roman"/>
                <w:color w:val="000000"/>
              </w:rPr>
            </w:pPr>
            <w:r w:rsidRPr="00F76F50">
              <w:rPr>
                <w:rFonts w:ascii="Times New Roman" w:hAnsi="Times New Roman" w:cs="Times New Roman"/>
                <w:color w:val="000000"/>
              </w:rPr>
              <w:t>0</w:t>
            </w:r>
          </w:p>
        </w:tc>
      </w:tr>
      <w:tr w:rsidR="00F76F50" w:rsidRPr="00F76F50" w14:paraId="03DBDF07" w14:textId="77777777" w:rsidTr="00F76F50">
        <w:trPr>
          <w:jc w:val="center"/>
        </w:trPr>
        <w:tc>
          <w:tcPr>
            <w:tcW w:w="2031" w:type="dxa"/>
          </w:tcPr>
          <w:p w14:paraId="34EBDA37" w14:textId="77777777" w:rsidR="00F76F50" w:rsidRPr="00F76F50" w:rsidRDefault="00F76F50" w:rsidP="00894B3C">
            <w:pPr>
              <w:spacing w:line="276" w:lineRule="auto"/>
              <w:rPr>
                <w:rFonts w:ascii="Times New Roman" w:hAnsi="Times New Roman" w:cs="Times New Roman"/>
                <w:bCs/>
                <w:sz w:val="24"/>
                <w:szCs w:val="24"/>
              </w:rPr>
            </w:pPr>
            <w:r w:rsidRPr="00F76F50">
              <w:rPr>
                <w:rFonts w:ascii="Times New Roman" w:hAnsi="Times New Roman" w:cs="Times New Roman"/>
                <w:sz w:val="24"/>
                <w:szCs w:val="24"/>
              </w:rPr>
              <w:t xml:space="preserve">Покровский филиал МБОУ "СОШ с. Яковлевка" </w:t>
            </w:r>
          </w:p>
        </w:tc>
        <w:tc>
          <w:tcPr>
            <w:tcW w:w="738" w:type="dxa"/>
          </w:tcPr>
          <w:p w14:paraId="571F3DC6" w14:textId="77777777" w:rsidR="00F76F50" w:rsidRPr="00F76F50" w:rsidRDefault="00F76F50" w:rsidP="00F76F50">
            <w:pPr>
              <w:rPr>
                <w:rFonts w:ascii="Times New Roman" w:hAnsi="Times New Roman" w:cs="Times New Roman"/>
                <w:color w:val="000000"/>
              </w:rPr>
            </w:pPr>
            <w:r w:rsidRPr="00F76F50">
              <w:rPr>
                <w:rFonts w:ascii="Times New Roman" w:hAnsi="Times New Roman" w:cs="Times New Roman"/>
                <w:color w:val="000000"/>
              </w:rPr>
              <w:t>100</w:t>
            </w:r>
          </w:p>
        </w:tc>
        <w:tc>
          <w:tcPr>
            <w:tcW w:w="738" w:type="dxa"/>
          </w:tcPr>
          <w:p w14:paraId="6491BBBB" w14:textId="77777777" w:rsidR="00F76F50" w:rsidRPr="00F76F50" w:rsidRDefault="00F76F50" w:rsidP="00F76F50">
            <w:pPr>
              <w:rPr>
                <w:rFonts w:ascii="Times New Roman" w:hAnsi="Times New Roman" w:cs="Times New Roman"/>
                <w:color w:val="000000"/>
              </w:rPr>
            </w:pPr>
            <w:r w:rsidRPr="00F76F50">
              <w:rPr>
                <w:rFonts w:ascii="Times New Roman" w:hAnsi="Times New Roman" w:cs="Times New Roman"/>
                <w:color w:val="000000"/>
              </w:rPr>
              <w:t>50</w:t>
            </w:r>
          </w:p>
        </w:tc>
        <w:tc>
          <w:tcPr>
            <w:tcW w:w="738" w:type="dxa"/>
          </w:tcPr>
          <w:p w14:paraId="45DBD6DD" w14:textId="77777777" w:rsidR="00F76F50" w:rsidRPr="00F76F50" w:rsidRDefault="00F76F50" w:rsidP="00F76F50">
            <w:pPr>
              <w:rPr>
                <w:rFonts w:ascii="Times New Roman" w:hAnsi="Times New Roman" w:cs="Times New Roman"/>
                <w:color w:val="000000"/>
              </w:rPr>
            </w:pPr>
            <w:r w:rsidRPr="00F76F50">
              <w:rPr>
                <w:rFonts w:ascii="Times New Roman" w:hAnsi="Times New Roman" w:cs="Times New Roman"/>
                <w:color w:val="000000"/>
              </w:rPr>
              <w:t>50</w:t>
            </w:r>
          </w:p>
        </w:tc>
        <w:tc>
          <w:tcPr>
            <w:tcW w:w="739" w:type="dxa"/>
          </w:tcPr>
          <w:p w14:paraId="1DCEC5A3" w14:textId="77777777" w:rsidR="00F76F50" w:rsidRPr="00F76F50" w:rsidRDefault="00F76F50" w:rsidP="00F76F50">
            <w:pPr>
              <w:rPr>
                <w:rFonts w:ascii="Times New Roman" w:hAnsi="Times New Roman" w:cs="Times New Roman"/>
                <w:color w:val="000000"/>
              </w:rPr>
            </w:pPr>
            <w:r w:rsidRPr="00F76F50">
              <w:rPr>
                <w:rFonts w:ascii="Times New Roman" w:hAnsi="Times New Roman" w:cs="Times New Roman"/>
                <w:color w:val="000000"/>
              </w:rPr>
              <w:t>0</w:t>
            </w:r>
          </w:p>
        </w:tc>
        <w:tc>
          <w:tcPr>
            <w:tcW w:w="739" w:type="dxa"/>
          </w:tcPr>
          <w:p w14:paraId="2080C087" w14:textId="77777777" w:rsidR="00F76F50" w:rsidRPr="00F76F50" w:rsidRDefault="00F76F50" w:rsidP="00F76F50">
            <w:pPr>
              <w:rPr>
                <w:rFonts w:ascii="Times New Roman" w:hAnsi="Times New Roman" w:cs="Times New Roman"/>
                <w:color w:val="000000"/>
              </w:rPr>
            </w:pPr>
            <w:r w:rsidRPr="00F76F50">
              <w:rPr>
                <w:rFonts w:ascii="Times New Roman" w:hAnsi="Times New Roman" w:cs="Times New Roman"/>
                <w:color w:val="000000"/>
              </w:rPr>
              <w:t>100</w:t>
            </w:r>
          </w:p>
        </w:tc>
        <w:tc>
          <w:tcPr>
            <w:tcW w:w="739" w:type="dxa"/>
          </w:tcPr>
          <w:p w14:paraId="0666CB5F" w14:textId="77777777" w:rsidR="00F76F50" w:rsidRPr="00F76F50" w:rsidRDefault="00F76F50" w:rsidP="00F76F50">
            <w:pPr>
              <w:rPr>
                <w:rFonts w:ascii="Times New Roman" w:hAnsi="Times New Roman" w:cs="Times New Roman"/>
                <w:color w:val="000000"/>
              </w:rPr>
            </w:pPr>
            <w:r w:rsidRPr="00F76F50">
              <w:rPr>
                <w:rFonts w:ascii="Times New Roman" w:hAnsi="Times New Roman" w:cs="Times New Roman"/>
                <w:color w:val="000000"/>
              </w:rPr>
              <w:t>100</w:t>
            </w:r>
          </w:p>
        </w:tc>
        <w:tc>
          <w:tcPr>
            <w:tcW w:w="739" w:type="dxa"/>
          </w:tcPr>
          <w:p w14:paraId="3094A433" w14:textId="77777777" w:rsidR="00F76F50" w:rsidRPr="00F76F50" w:rsidRDefault="00F76F50" w:rsidP="00F76F50">
            <w:pPr>
              <w:rPr>
                <w:rFonts w:ascii="Times New Roman" w:hAnsi="Times New Roman" w:cs="Times New Roman"/>
                <w:color w:val="000000"/>
              </w:rPr>
            </w:pPr>
            <w:r w:rsidRPr="00F76F50">
              <w:rPr>
                <w:rFonts w:ascii="Times New Roman" w:hAnsi="Times New Roman" w:cs="Times New Roman"/>
                <w:color w:val="000000"/>
              </w:rPr>
              <w:t>50</w:t>
            </w:r>
          </w:p>
        </w:tc>
        <w:tc>
          <w:tcPr>
            <w:tcW w:w="739" w:type="dxa"/>
          </w:tcPr>
          <w:p w14:paraId="516C0434" w14:textId="77777777" w:rsidR="00F76F50" w:rsidRPr="00F76F50" w:rsidRDefault="00F76F50" w:rsidP="00F76F50">
            <w:pPr>
              <w:rPr>
                <w:rFonts w:ascii="Times New Roman" w:hAnsi="Times New Roman" w:cs="Times New Roman"/>
                <w:color w:val="000000"/>
              </w:rPr>
            </w:pPr>
            <w:r w:rsidRPr="00F76F50">
              <w:rPr>
                <w:rFonts w:ascii="Times New Roman" w:hAnsi="Times New Roman" w:cs="Times New Roman"/>
                <w:color w:val="000000"/>
              </w:rPr>
              <w:t>100</w:t>
            </w:r>
          </w:p>
        </w:tc>
        <w:tc>
          <w:tcPr>
            <w:tcW w:w="739" w:type="dxa"/>
          </w:tcPr>
          <w:p w14:paraId="37EA2A44" w14:textId="77777777" w:rsidR="00F76F50" w:rsidRPr="00F76F50" w:rsidRDefault="00F76F50" w:rsidP="00F76F50">
            <w:pPr>
              <w:rPr>
                <w:rFonts w:ascii="Times New Roman" w:hAnsi="Times New Roman" w:cs="Times New Roman"/>
                <w:color w:val="000000"/>
              </w:rPr>
            </w:pPr>
            <w:r w:rsidRPr="00F76F50">
              <w:rPr>
                <w:rFonts w:ascii="Times New Roman" w:hAnsi="Times New Roman" w:cs="Times New Roman"/>
                <w:color w:val="000000"/>
              </w:rPr>
              <w:t>50</w:t>
            </w:r>
          </w:p>
        </w:tc>
        <w:tc>
          <w:tcPr>
            <w:tcW w:w="739" w:type="dxa"/>
          </w:tcPr>
          <w:p w14:paraId="2D643158" w14:textId="77777777" w:rsidR="00F76F50" w:rsidRPr="00F76F50" w:rsidRDefault="00F76F50" w:rsidP="00F76F50">
            <w:pPr>
              <w:rPr>
                <w:rFonts w:ascii="Times New Roman" w:hAnsi="Times New Roman" w:cs="Times New Roman"/>
                <w:color w:val="000000"/>
              </w:rPr>
            </w:pPr>
            <w:r w:rsidRPr="00F76F50">
              <w:rPr>
                <w:rFonts w:ascii="Times New Roman" w:hAnsi="Times New Roman" w:cs="Times New Roman"/>
                <w:color w:val="000000"/>
              </w:rPr>
              <w:t>50</w:t>
            </w:r>
          </w:p>
        </w:tc>
        <w:tc>
          <w:tcPr>
            <w:tcW w:w="671" w:type="dxa"/>
          </w:tcPr>
          <w:p w14:paraId="77C5D11C" w14:textId="77777777" w:rsidR="00F76F50" w:rsidRPr="00F76F50" w:rsidRDefault="00F76F50" w:rsidP="00F76F50">
            <w:pPr>
              <w:rPr>
                <w:rFonts w:ascii="Times New Roman" w:hAnsi="Times New Roman" w:cs="Times New Roman"/>
                <w:color w:val="000000"/>
              </w:rPr>
            </w:pPr>
            <w:r w:rsidRPr="00F76F50">
              <w:rPr>
                <w:rFonts w:ascii="Times New Roman" w:hAnsi="Times New Roman" w:cs="Times New Roman"/>
                <w:color w:val="000000"/>
              </w:rPr>
              <w:t>100</w:t>
            </w:r>
          </w:p>
        </w:tc>
        <w:tc>
          <w:tcPr>
            <w:tcW w:w="671" w:type="dxa"/>
          </w:tcPr>
          <w:p w14:paraId="7AF41EB2" w14:textId="77777777" w:rsidR="00F76F50" w:rsidRPr="00F76F50" w:rsidRDefault="00F76F50" w:rsidP="00F76F50">
            <w:pPr>
              <w:rPr>
                <w:rFonts w:ascii="Times New Roman" w:hAnsi="Times New Roman" w:cs="Times New Roman"/>
                <w:color w:val="000000"/>
              </w:rPr>
            </w:pPr>
            <w:r w:rsidRPr="00F76F50">
              <w:rPr>
                <w:rFonts w:ascii="Times New Roman" w:hAnsi="Times New Roman" w:cs="Times New Roman"/>
                <w:color w:val="000000"/>
              </w:rPr>
              <w:t>100</w:t>
            </w:r>
          </w:p>
        </w:tc>
        <w:tc>
          <w:tcPr>
            <w:tcW w:w="671" w:type="dxa"/>
          </w:tcPr>
          <w:p w14:paraId="024A98DD" w14:textId="77777777" w:rsidR="00F76F50" w:rsidRPr="00F76F50" w:rsidRDefault="00F76F50" w:rsidP="00F76F50">
            <w:pPr>
              <w:rPr>
                <w:rFonts w:ascii="Times New Roman" w:hAnsi="Times New Roman" w:cs="Times New Roman"/>
                <w:color w:val="000000"/>
              </w:rPr>
            </w:pPr>
            <w:r w:rsidRPr="00F76F50">
              <w:rPr>
                <w:rFonts w:ascii="Times New Roman" w:hAnsi="Times New Roman" w:cs="Times New Roman"/>
                <w:color w:val="000000"/>
              </w:rPr>
              <w:t>0</w:t>
            </w:r>
          </w:p>
        </w:tc>
        <w:tc>
          <w:tcPr>
            <w:tcW w:w="671" w:type="dxa"/>
          </w:tcPr>
          <w:p w14:paraId="02D7160E" w14:textId="77777777" w:rsidR="00F76F50" w:rsidRPr="00F76F50" w:rsidRDefault="00F76F50" w:rsidP="00F76F50">
            <w:pPr>
              <w:rPr>
                <w:rFonts w:ascii="Times New Roman" w:hAnsi="Times New Roman" w:cs="Times New Roman"/>
                <w:color w:val="000000"/>
              </w:rPr>
            </w:pPr>
            <w:r w:rsidRPr="00F76F50">
              <w:rPr>
                <w:rFonts w:ascii="Times New Roman" w:hAnsi="Times New Roman" w:cs="Times New Roman"/>
                <w:color w:val="000000"/>
              </w:rPr>
              <w:t>50</w:t>
            </w:r>
          </w:p>
        </w:tc>
        <w:tc>
          <w:tcPr>
            <w:tcW w:w="671" w:type="dxa"/>
          </w:tcPr>
          <w:p w14:paraId="1075BA4F" w14:textId="77777777" w:rsidR="00F76F50" w:rsidRPr="00F76F50" w:rsidRDefault="00F76F50" w:rsidP="00F76F50">
            <w:pPr>
              <w:rPr>
                <w:rFonts w:ascii="Times New Roman" w:hAnsi="Times New Roman" w:cs="Times New Roman"/>
                <w:color w:val="000000"/>
              </w:rPr>
            </w:pPr>
            <w:r w:rsidRPr="00F76F50">
              <w:rPr>
                <w:rFonts w:ascii="Times New Roman" w:hAnsi="Times New Roman" w:cs="Times New Roman"/>
                <w:color w:val="000000"/>
              </w:rPr>
              <w:t>100</w:t>
            </w:r>
          </w:p>
        </w:tc>
        <w:tc>
          <w:tcPr>
            <w:tcW w:w="671" w:type="dxa"/>
          </w:tcPr>
          <w:p w14:paraId="0F791B0D" w14:textId="77777777" w:rsidR="00F76F50" w:rsidRPr="00F76F50" w:rsidRDefault="00F76F50" w:rsidP="00F76F50">
            <w:pPr>
              <w:rPr>
                <w:rFonts w:ascii="Times New Roman" w:hAnsi="Times New Roman" w:cs="Times New Roman"/>
                <w:color w:val="000000"/>
              </w:rPr>
            </w:pPr>
            <w:r w:rsidRPr="00F76F50">
              <w:rPr>
                <w:rFonts w:ascii="Times New Roman" w:hAnsi="Times New Roman" w:cs="Times New Roman"/>
                <w:color w:val="000000"/>
              </w:rPr>
              <w:t>0</w:t>
            </w:r>
          </w:p>
        </w:tc>
        <w:tc>
          <w:tcPr>
            <w:tcW w:w="671" w:type="dxa"/>
          </w:tcPr>
          <w:p w14:paraId="340F6FF9" w14:textId="77777777" w:rsidR="00F76F50" w:rsidRPr="00F76F50" w:rsidRDefault="00F76F50" w:rsidP="00F76F50">
            <w:pPr>
              <w:rPr>
                <w:rFonts w:ascii="Times New Roman" w:hAnsi="Times New Roman" w:cs="Times New Roman"/>
                <w:color w:val="000000"/>
              </w:rPr>
            </w:pPr>
            <w:r w:rsidRPr="00F76F50">
              <w:rPr>
                <w:rFonts w:ascii="Times New Roman" w:hAnsi="Times New Roman" w:cs="Times New Roman"/>
                <w:color w:val="000000"/>
              </w:rPr>
              <w:t>0</w:t>
            </w:r>
          </w:p>
        </w:tc>
        <w:tc>
          <w:tcPr>
            <w:tcW w:w="671" w:type="dxa"/>
          </w:tcPr>
          <w:p w14:paraId="4F477838" w14:textId="77777777" w:rsidR="00F76F50" w:rsidRPr="00F76F50" w:rsidRDefault="00F76F50" w:rsidP="00F76F50">
            <w:pPr>
              <w:rPr>
                <w:rFonts w:ascii="Times New Roman" w:hAnsi="Times New Roman" w:cs="Times New Roman"/>
                <w:color w:val="000000"/>
              </w:rPr>
            </w:pPr>
            <w:r w:rsidRPr="00F76F50">
              <w:rPr>
                <w:rFonts w:ascii="Times New Roman" w:hAnsi="Times New Roman" w:cs="Times New Roman"/>
                <w:color w:val="000000"/>
              </w:rPr>
              <w:t>0</w:t>
            </w:r>
          </w:p>
        </w:tc>
      </w:tr>
      <w:bookmarkEnd w:id="37"/>
    </w:tbl>
    <w:p w14:paraId="2507CB7D" w14:textId="77777777" w:rsidR="00033296" w:rsidRDefault="00033296" w:rsidP="00040F75">
      <w:pPr>
        <w:spacing w:line="360" w:lineRule="auto"/>
        <w:ind w:left="1069"/>
        <w:rPr>
          <w:rFonts w:ascii="Times New Roman" w:hAnsi="Times New Roman" w:cs="Times New Roman"/>
          <w:b/>
          <w:sz w:val="28"/>
          <w:szCs w:val="28"/>
        </w:rPr>
        <w:sectPr w:rsidR="00033296" w:rsidSect="00F76F50">
          <w:pgSz w:w="16838" w:h="11906" w:orient="landscape"/>
          <w:pgMar w:top="720" w:right="720" w:bottom="720" w:left="720" w:header="708" w:footer="708" w:gutter="0"/>
          <w:cols w:space="708"/>
          <w:docGrid w:linePitch="360"/>
        </w:sectPr>
      </w:pPr>
    </w:p>
    <w:p w14:paraId="371639E0" w14:textId="77777777" w:rsidR="00033296" w:rsidRPr="00F82728" w:rsidRDefault="00033296" w:rsidP="00033296">
      <w:pPr>
        <w:spacing w:line="360" w:lineRule="auto"/>
        <w:ind w:left="1069"/>
        <w:rPr>
          <w:rFonts w:ascii="Times New Roman" w:hAnsi="Times New Roman" w:cs="Times New Roman"/>
          <w:b/>
          <w:sz w:val="28"/>
          <w:szCs w:val="28"/>
        </w:rPr>
      </w:pPr>
      <w:r>
        <w:rPr>
          <w:rFonts w:ascii="Times New Roman" w:hAnsi="Times New Roman" w:cs="Times New Roman"/>
          <w:b/>
          <w:sz w:val="28"/>
          <w:szCs w:val="28"/>
        </w:rPr>
        <w:lastRenderedPageBreak/>
        <w:t>Биология</w:t>
      </w:r>
    </w:p>
    <w:p w14:paraId="6AB71A71" w14:textId="77777777" w:rsidR="00033296" w:rsidRDefault="00033296" w:rsidP="00033296">
      <w:pPr>
        <w:spacing w:line="360" w:lineRule="auto"/>
        <w:ind w:firstLine="709"/>
        <w:jc w:val="both"/>
        <w:rPr>
          <w:rFonts w:ascii="Times New Roman" w:hAnsi="Times New Roman" w:cs="Times New Roman"/>
          <w:bCs/>
          <w:sz w:val="28"/>
          <w:szCs w:val="28"/>
        </w:rPr>
      </w:pPr>
      <w:r w:rsidRPr="008517C1">
        <w:rPr>
          <w:rFonts w:ascii="Times New Roman" w:hAnsi="Times New Roman" w:cs="Times New Roman"/>
          <w:bCs/>
          <w:sz w:val="28"/>
          <w:szCs w:val="28"/>
        </w:rPr>
        <w:t>ВПР</w:t>
      </w:r>
      <w:r>
        <w:rPr>
          <w:rFonts w:ascii="Times New Roman" w:hAnsi="Times New Roman" w:cs="Times New Roman"/>
          <w:bCs/>
          <w:sz w:val="28"/>
          <w:szCs w:val="28"/>
        </w:rPr>
        <w:t xml:space="preserve"> по </w:t>
      </w:r>
      <w:r w:rsidR="00CD6DE7">
        <w:rPr>
          <w:rFonts w:ascii="Times New Roman" w:hAnsi="Times New Roman" w:cs="Times New Roman"/>
          <w:bCs/>
          <w:sz w:val="28"/>
          <w:szCs w:val="28"/>
        </w:rPr>
        <w:t>биологии</w:t>
      </w:r>
      <w:r>
        <w:rPr>
          <w:rFonts w:ascii="Times New Roman" w:hAnsi="Times New Roman" w:cs="Times New Roman"/>
          <w:bCs/>
          <w:sz w:val="28"/>
          <w:szCs w:val="28"/>
        </w:rPr>
        <w:t xml:space="preserve"> в 2025 году выполняли </w:t>
      </w:r>
      <w:r w:rsidR="00CD6DE7">
        <w:rPr>
          <w:rFonts w:ascii="Times New Roman" w:hAnsi="Times New Roman" w:cs="Times New Roman"/>
          <w:bCs/>
          <w:sz w:val="28"/>
          <w:szCs w:val="28"/>
        </w:rPr>
        <w:t>53</w:t>
      </w:r>
      <w:r>
        <w:rPr>
          <w:rFonts w:ascii="Times New Roman" w:hAnsi="Times New Roman" w:cs="Times New Roman"/>
          <w:bCs/>
          <w:sz w:val="28"/>
          <w:szCs w:val="28"/>
        </w:rPr>
        <w:t xml:space="preserve"> обучающихся 6 классов из </w:t>
      </w:r>
      <w:r w:rsidR="00CD6DE7">
        <w:rPr>
          <w:rFonts w:ascii="Times New Roman" w:hAnsi="Times New Roman" w:cs="Times New Roman"/>
          <w:bCs/>
          <w:sz w:val="28"/>
          <w:szCs w:val="28"/>
        </w:rPr>
        <w:t>4</w:t>
      </w:r>
      <w:r>
        <w:rPr>
          <w:rFonts w:ascii="Times New Roman" w:hAnsi="Times New Roman" w:cs="Times New Roman"/>
          <w:bCs/>
          <w:sz w:val="28"/>
          <w:szCs w:val="28"/>
        </w:rPr>
        <w:t xml:space="preserve"> образовательных организаций Яковлевского муниципального округа. В таблице </w:t>
      </w:r>
      <w:r w:rsidR="00CD6DE7">
        <w:rPr>
          <w:rFonts w:ascii="Times New Roman" w:hAnsi="Times New Roman" w:cs="Times New Roman"/>
          <w:bCs/>
          <w:sz w:val="28"/>
          <w:szCs w:val="28"/>
        </w:rPr>
        <w:t>62</w:t>
      </w:r>
      <w:r>
        <w:rPr>
          <w:rFonts w:ascii="Times New Roman" w:hAnsi="Times New Roman" w:cs="Times New Roman"/>
          <w:bCs/>
          <w:sz w:val="28"/>
          <w:szCs w:val="28"/>
        </w:rPr>
        <w:t xml:space="preserve"> представлены сведения об участниках ВПР во всех параллелях по программе 6 класса в 2025 году.</w:t>
      </w:r>
    </w:p>
    <w:p w14:paraId="0D7E599D" w14:textId="77777777" w:rsidR="00033296" w:rsidRPr="009857C4" w:rsidRDefault="00033296" w:rsidP="00033296">
      <w:pPr>
        <w:spacing w:line="360" w:lineRule="auto"/>
        <w:ind w:firstLine="709"/>
        <w:jc w:val="right"/>
        <w:rPr>
          <w:rFonts w:ascii="Times New Roman" w:hAnsi="Times New Roman" w:cs="Times New Roman"/>
          <w:bCs/>
          <w:i/>
          <w:iCs/>
          <w:sz w:val="28"/>
          <w:szCs w:val="28"/>
        </w:rPr>
      </w:pPr>
      <w:r w:rsidRPr="009857C4">
        <w:rPr>
          <w:rFonts w:ascii="Times New Roman" w:hAnsi="Times New Roman" w:cs="Times New Roman"/>
          <w:bCs/>
          <w:i/>
          <w:iCs/>
          <w:sz w:val="28"/>
          <w:szCs w:val="28"/>
        </w:rPr>
        <w:t xml:space="preserve">Таблица </w:t>
      </w:r>
      <w:r w:rsidR="00CD6DE7">
        <w:rPr>
          <w:rFonts w:ascii="Times New Roman" w:hAnsi="Times New Roman" w:cs="Times New Roman"/>
          <w:bCs/>
          <w:i/>
          <w:iCs/>
          <w:sz w:val="28"/>
          <w:szCs w:val="28"/>
        </w:rPr>
        <w:t>62</w:t>
      </w:r>
    </w:p>
    <w:tbl>
      <w:tblPr>
        <w:tblStyle w:val="a3"/>
        <w:tblW w:w="0" w:type="auto"/>
        <w:tblLayout w:type="fixed"/>
        <w:tblLook w:val="04A0" w:firstRow="1" w:lastRow="0" w:firstColumn="1" w:lastColumn="0" w:noHBand="0" w:noVBand="1"/>
      </w:tblPr>
      <w:tblGrid>
        <w:gridCol w:w="2405"/>
        <w:gridCol w:w="851"/>
        <w:gridCol w:w="708"/>
        <w:gridCol w:w="851"/>
        <w:gridCol w:w="850"/>
        <w:gridCol w:w="851"/>
        <w:gridCol w:w="1660"/>
        <w:gridCol w:w="1169"/>
      </w:tblGrid>
      <w:tr w:rsidR="00033296" w:rsidRPr="009857C4" w14:paraId="74AFC7D6" w14:textId="77777777" w:rsidTr="00325108">
        <w:tc>
          <w:tcPr>
            <w:tcW w:w="2405" w:type="dxa"/>
            <w:vMerge w:val="restart"/>
          </w:tcPr>
          <w:p w14:paraId="4340997A" w14:textId="77777777" w:rsidR="00033296" w:rsidRPr="009857C4" w:rsidRDefault="00033296" w:rsidP="00325108">
            <w:pPr>
              <w:rPr>
                <w:rFonts w:ascii="Times New Roman" w:hAnsi="Times New Roman" w:cs="Times New Roman"/>
                <w:b/>
                <w:bCs/>
                <w:sz w:val="24"/>
                <w:szCs w:val="24"/>
              </w:rPr>
            </w:pPr>
            <w:r w:rsidRPr="009857C4">
              <w:rPr>
                <w:rFonts w:ascii="Times New Roman" w:hAnsi="Times New Roman" w:cs="Times New Roman"/>
                <w:b/>
                <w:bCs/>
                <w:sz w:val="24"/>
                <w:szCs w:val="24"/>
              </w:rPr>
              <w:t>Группа участников</w:t>
            </w:r>
          </w:p>
        </w:tc>
        <w:tc>
          <w:tcPr>
            <w:tcW w:w="851" w:type="dxa"/>
            <w:vMerge w:val="restart"/>
          </w:tcPr>
          <w:p w14:paraId="204CB510" w14:textId="77777777" w:rsidR="00033296" w:rsidRPr="009857C4" w:rsidRDefault="00033296" w:rsidP="00325108">
            <w:pPr>
              <w:rPr>
                <w:rFonts w:ascii="Times New Roman" w:hAnsi="Times New Roman" w:cs="Times New Roman"/>
                <w:b/>
                <w:bCs/>
                <w:sz w:val="24"/>
                <w:szCs w:val="24"/>
              </w:rPr>
            </w:pPr>
            <w:r w:rsidRPr="009857C4">
              <w:rPr>
                <w:rFonts w:ascii="Times New Roman" w:hAnsi="Times New Roman" w:cs="Times New Roman"/>
                <w:b/>
                <w:bCs/>
                <w:sz w:val="24"/>
                <w:szCs w:val="24"/>
              </w:rPr>
              <w:t>Кол-во участников</w:t>
            </w:r>
          </w:p>
        </w:tc>
        <w:tc>
          <w:tcPr>
            <w:tcW w:w="3260" w:type="dxa"/>
            <w:gridSpan w:val="4"/>
          </w:tcPr>
          <w:p w14:paraId="39CAF530" w14:textId="77777777" w:rsidR="00033296" w:rsidRPr="009857C4" w:rsidRDefault="00033296" w:rsidP="00325108">
            <w:pPr>
              <w:rPr>
                <w:rFonts w:ascii="Times New Roman" w:hAnsi="Times New Roman" w:cs="Times New Roman"/>
                <w:b/>
                <w:bCs/>
                <w:sz w:val="24"/>
                <w:szCs w:val="24"/>
              </w:rPr>
            </w:pPr>
            <w:r w:rsidRPr="009857C4">
              <w:rPr>
                <w:rFonts w:ascii="Times New Roman" w:hAnsi="Times New Roman" w:cs="Times New Roman"/>
                <w:b/>
                <w:bCs/>
                <w:sz w:val="24"/>
                <w:szCs w:val="24"/>
              </w:rPr>
              <w:t>Отметки</w:t>
            </w:r>
          </w:p>
        </w:tc>
        <w:tc>
          <w:tcPr>
            <w:tcW w:w="1660" w:type="dxa"/>
            <w:vMerge w:val="restart"/>
          </w:tcPr>
          <w:p w14:paraId="3A2D0C21" w14:textId="77777777" w:rsidR="00033296" w:rsidRPr="009857C4" w:rsidRDefault="00033296" w:rsidP="00325108">
            <w:pPr>
              <w:rPr>
                <w:rFonts w:ascii="Times New Roman" w:hAnsi="Times New Roman" w:cs="Times New Roman"/>
                <w:b/>
                <w:bCs/>
                <w:sz w:val="24"/>
                <w:szCs w:val="24"/>
              </w:rPr>
            </w:pPr>
            <w:r w:rsidRPr="009857C4">
              <w:rPr>
                <w:rFonts w:ascii="Times New Roman" w:hAnsi="Times New Roman" w:cs="Times New Roman"/>
                <w:b/>
                <w:bCs/>
                <w:sz w:val="24"/>
                <w:szCs w:val="24"/>
              </w:rPr>
              <w:t>Качество знаний(%)</w:t>
            </w:r>
          </w:p>
        </w:tc>
        <w:tc>
          <w:tcPr>
            <w:tcW w:w="1169" w:type="dxa"/>
            <w:vMerge w:val="restart"/>
          </w:tcPr>
          <w:p w14:paraId="6D3711B9" w14:textId="77777777" w:rsidR="00033296" w:rsidRPr="009857C4" w:rsidRDefault="00D718F9" w:rsidP="00325108">
            <w:pPr>
              <w:rPr>
                <w:rFonts w:ascii="Times New Roman" w:hAnsi="Times New Roman" w:cs="Times New Roman"/>
                <w:b/>
                <w:bCs/>
                <w:sz w:val="24"/>
                <w:szCs w:val="24"/>
              </w:rPr>
            </w:pPr>
            <w:r>
              <w:rPr>
                <w:rFonts w:ascii="Times New Roman" w:hAnsi="Times New Roman" w:cs="Times New Roman"/>
                <w:b/>
                <w:bCs/>
                <w:sz w:val="24"/>
                <w:szCs w:val="24"/>
              </w:rPr>
              <w:t>Средний балл</w:t>
            </w:r>
          </w:p>
        </w:tc>
      </w:tr>
      <w:tr w:rsidR="00033296" w:rsidRPr="009857C4" w14:paraId="5A785F97" w14:textId="77777777" w:rsidTr="00325108">
        <w:tc>
          <w:tcPr>
            <w:tcW w:w="2405" w:type="dxa"/>
            <w:vMerge/>
          </w:tcPr>
          <w:p w14:paraId="169250A9" w14:textId="77777777" w:rsidR="00033296" w:rsidRPr="009857C4" w:rsidRDefault="00033296" w:rsidP="00325108">
            <w:pPr>
              <w:rPr>
                <w:rFonts w:ascii="Times New Roman" w:hAnsi="Times New Roman" w:cs="Times New Roman"/>
                <w:b/>
                <w:bCs/>
                <w:sz w:val="24"/>
                <w:szCs w:val="24"/>
              </w:rPr>
            </w:pPr>
          </w:p>
        </w:tc>
        <w:tc>
          <w:tcPr>
            <w:tcW w:w="851" w:type="dxa"/>
            <w:vMerge/>
          </w:tcPr>
          <w:p w14:paraId="062D16E0" w14:textId="77777777" w:rsidR="00033296" w:rsidRPr="009857C4" w:rsidRDefault="00033296" w:rsidP="00325108">
            <w:pPr>
              <w:rPr>
                <w:rFonts w:ascii="Times New Roman" w:hAnsi="Times New Roman" w:cs="Times New Roman"/>
                <w:b/>
                <w:bCs/>
                <w:sz w:val="24"/>
                <w:szCs w:val="24"/>
              </w:rPr>
            </w:pPr>
          </w:p>
        </w:tc>
        <w:tc>
          <w:tcPr>
            <w:tcW w:w="708" w:type="dxa"/>
          </w:tcPr>
          <w:p w14:paraId="0AD33AB0" w14:textId="77777777" w:rsidR="00033296" w:rsidRPr="009857C4" w:rsidRDefault="00033296" w:rsidP="00325108">
            <w:pPr>
              <w:rPr>
                <w:rFonts w:ascii="Times New Roman" w:hAnsi="Times New Roman" w:cs="Times New Roman"/>
                <w:b/>
                <w:bCs/>
                <w:sz w:val="24"/>
                <w:szCs w:val="24"/>
              </w:rPr>
            </w:pPr>
            <w:r w:rsidRPr="009857C4">
              <w:rPr>
                <w:rFonts w:ascii="Times New Roman" w:hAnsi="Times New Roman" w:cs="Times New Roman"/>
                <w:b/>
                <w:bCs/>
                <w:sz w:val="24"/>
                <w:szCs w:val="24"/>
              </w:rPr>
              <w:t>«2»</w:t>
            </w:r>
          </w:p>
        </w:tc>
        <w:tc>
          <w:tcPr>
            <w:tcW w:w="851" w:type="dxa"/>
          </w:tcPr>
          <w:p w14:paraId="647F24F6" w14:textId="77777777" w:rsidR="00033296" w:rsidRPr="009857C4" w:rsidRDefault="00033296" w:rsidP="00325108">
            <w:pPr>
              <w:rPr>
                <w:rFonts w:ascii="Times New Roman" w:hAnsi="Times New Roman" w:cs="Times New Roman"/>
                <w:b/>
                <w:bCs/>
                <w:sz w:val="24"/>
                <w:szCs w:val="24"/>
              </w:rPr>
            </w:pPr>
            <w:r w:rsidRPr="009857C4">
              <w:rPr>
                <w:rFonts w:ascii="Times New Roman" w:hAnsi="Times New Roman" w:cs="Times New Roman"/>
                <w:b/>
                <w:bCs/>
                <w:sz w:val="24"/>
                <w:szCs w:val="24"/>
              </w:rPr>
              <w:t>«3»</w:t>
            </w:r>
          </w:p>
        </w:tc>
        <w:tc>
          <w:tcPr>
            <w:tcW w:w="850" w:type="dxa"/>
          </w:tcPr>
          <w:p w14:paraId="7CB9E5F4" w14:textId="77777777" w:rsidR="00033296" w:rsidRPr="009857C4" w:rsidRDefault="00033296" w:rsidP="00325108">
            <w:pPr>
              <w:rPr>
                <w:rFonts w:ascii="Times New Roman" w:hAnsi="Times New Roman" w:cs="Times New Roman"/>
                <w:b/>
                <w:bCs/>
                <w:sz w:val="24"/>
                <w:szCs w:val="24"/>
              </w:rPr>
            </w:pPr>
            <w:r w:rsidRPr="009857C4">
              <w:rPr>
                <w:rFonts w:ascii="Times New Roman" w:hAnsi="Times New Roman" w:cs="Times New Roman"/>
                <w:b/>
                <w:bCs/>
                <w:sz w:val="24"/>
                <w:szCs w:val="24"/>
              </w:rPr>
              <w:t>«4»</w:t>
            </w:r>
          </w:p>
        </w:tc>
        <w:tc>
          <w:tcPr>
            <w:tcW w:w="851" w:type="dxa"/>
          </w:tcPr>
          <w:p w14:paraId="02B7B3C3" w14:textId="77777777" w:rsidR="00033296" w:rsidRPr="009857C4" w:rsidRDefault="00033296" w:rsidP="00325108">
            <w:pPr>
              <w:rPr>
                <w:rFonts w:ascii="Times New Roman" w:hAnsi="Times New Roman" w:cs="Times New Roman"/>
                <w:b/>
                <w:bCs/>
                <w:sz w:val="24"/>
                <w:szCs w:val="24"/>
              </w:rPr>
            </w:pPr>
            <w:r w:rsidRPr="009857C4">
              <w:rPr>
                <w:rFonts w:ascii="Times New Roman" w:hAnsi="Times New Roman" w:cs="Times New Roman"/>
                <w:b/>
                <w:bCs/>
                <w:sz w:val="24"/>
                <w:szCs w:val="24"/>
              </w:rPr>
              <w:t>«5»</w:t>
            </w:r>
          </w:p>
        </w:tc>
        <w:tc>
          <w:tcPr>
            <w:tcW w:w="1660" w:type="dxa"/>
            <w:vMerge/>
          </w:tcPr>
          <w:p w14:paraId="5C77E587" w14:textId="77777777" w:rsidR="00033296" w:rsidRPr="009857C4" w:rsidRDefault="00033296" w:rsidP="00325108">
            <w:pPr>
              <w:rPr>
                <w:rFonts w:ascii="Times New Roman" w:hAnsi="Times New Roman" w:cs="Times New Roman"/>
                <w:b/>
                <w:bCs/>
                <w:sz w:val="24"/>
                <w:szCs w:val="24"/>
              </w:rPr>
            </w:pPr>
          </w:p>
        </w:tc>
        <w:tc>
          <w:tcPr>
            <w:tcW w:w="1169" w:type="dxa"/>
            <w:vMerge/>
          </w:tcPr>
          <w:p w14:paraId="7EAD53E4" w14:textId="77777777" w:rsidR="00033296" w:rsidRPr="009857C4" w:rsidRDefault="00033296" w:rsidP="00325108">
            <w:pPr>
              <w:rPr>
                <w:rFonts w:ascii="Times New Roman" w:hAnsi="Times New Roman" w:cs="Times New Roman"/>
                <w:b/>
                <w:bCs/>
                <w:sz w:val="24"/>
                <w:szCs w:val="24"/>
              </w:rPr>
            </w:pPr>
          </w:p>
        </w:tc>
      </w:tr>
      <w:tr w:rsidR="00CD6DE7" w:rsidRPr="009857C4" w14:paraId="56DF8869" w14:textId="77777777" w:rsidTr="00325108">
        <w:tc>
          <w:tcPr>
            <w:tcW w:w="2405" w:type="dxa"/>
          </w:tcPr>
          <w:p w14:paraId="56F8172B" w14:textId="77777777" w:rsidR="00CD6DE7" w:rsidRPr="009857C4" w:rsidRDefault="00CD6DE7" w:rsidP="00CD6DE7">
            <w:pPr>
              <w:spacing w:line="360" w:lineRule="auto"/>
              <w:jc w:val="both"/>
              <w:rPr>
                <w:rFonts w:ascii="Times New Roman" w:hAnsi="Times New Roman" w:cs="Times New Roman"/>
                <w:b/>
                <w:bCs/>
                <w:sz w:val="24"/>
                <w:szCs w:val="24"/>
              </w:rPr>
            </w:pPr>
            <w:r w:rsidRPr="009857C4">
              <w:rPr>
                <w:rFonts w:ascii="Times New Roman" w:hAnsi="Times New Roman" w:cs="Times New Roman"/>
                <w:b/>
                <w:bCs/>
                <w:sz w:val="24"/>
                <w:szCs w:val="24"/>
              </w:rPr>
              <w:t>Приморский край</w:t>
            </w:r>
          </w:p>
        </w:tc>
        <w:tc>
          <w:tcPr>
            <w:tcW w:w="851" w:type="dxa"/>
          </w:tcPr>
          <w:p w14:paraId="069DBB5E" w14:textId="77777777" w:rsidR="00CD6DE7" w:rsidRPr="00CD6DE7" w:rsidRDefault="00CD6DE7" w:rsidP="00CD6DE7">
            <w:pPr>
              <w:rPr>
                <w:rFonts w:ascii="Times New Roman" w:hAnsi="Times New Roman" w:cs="Times New Roman"/>
                <w:b/>
                <w:bCs/>
                <w:color w:val="000000"/>
              </w:rPr>
            </w:pPr>
            <w:r w:rsidRPr="00CD6DE7">
              <w:rPr>
                <w:rFonts w:ascii="Times New Roman" w:hAnsi="Times New Roman" w:cs="Times New Roman"/>
                <w:b/>
                <w:bCs/>
              </w:rPr>
              <w:t>9491</w:t>
            </w:r>
          </w:p>
        </w:tc>
        <w:tc>
          <w:tcPr>
            <w:tcW w:w="708" w:type="dxa"/>
          </w:tcPr>
          <w:p w14:paraId="6C29CA74" w14:textId="77777777" w:rsidR="00CD6DE7" w:rsidRPr="00CD6DE7" w:rsidRDefault="00CD6DE7" w:rsidP="00CD6DE7">
            <w:pPr>
              <w:spacing w:line="360" w:lineRule="auto"/>
              <w:rPr>
                <w:rFonts w:ascii="Times New Roman" w:hAnsi="Times New Roman" w:cs="Times New Roman"/>
                <w:b/>
                <w:bCs/>
                <w:sz w:val="24"/>
                <w:szCs w:val="24"/>
                <w:lang w:val="en-US"/>
              </w:rPr>
            </w:pPr>
            <w:r>
              <w:rPr>
                <w:rFonts w:ascii="Times New Roman" w:hAnsi="Times New Roman" w:cs="Times New Roman"/>
                <w:b/>
                <w:bCs/>
                <w:lang w:val="en-US"/>
              </w:rPr>
              <w:t>422</w:t>
            </w:r>
          </w:p>
        </w:tc>
        <w:tc>
          <w:tcPr>
            <w:tcW w:w="851" w:type="dxa"/>
          </w:tcPr>
          <w:p w14:paraId="1A48C505" w14:textId="77777777" w:rsidR="00CD6DE7" w:rsidRPr="00CD6DE7" w:rsidRDefault="00CD6DE7" w:rsidP="00CD6DE7">
            <w:pPr>
              <w:spacing w:line="360" w:lineRule="auto"/>
              <w:rPr>
                <w:rFonts w:ascii="Times New Roman" w:hAnsi="Times New Roman" w:cs="Times New Roman"/>
                <w:b/>
                <w:bCs/>
                <w:sz w:val="24"/>
                <w:szCs w:val="24"/>
                <w:lang w:val="en-US"/>
              </w:rPr>
            </w:pPr>
            <w:r>
              <w:rPr>
                <w:rFonts w:ascii="Times New Roman" w:hAnsi="Times New Roman" w:cs="Times New Roman"/>
                <w:b/>
                <w:bCs/>
                <w:lang w:val="en-US"/>
              </w:rPr>
              <w:t>4439</w:t>
            </w:r>
          </w:p>
        </w:tc>
        <w:tc>
          <w:tcPr>
            <w:tcW w:w="850" w:type="dxa"/>
          </w:tcPr>
          <w:p w14:paraId="74BB1479" w14:textId="77777777" w:rsidR="00CD6DE7" w:rsidRPr="00CD6DE7" w:rsidRDefault="00CD6DE7" w:rsidP="00CD6DE7">
            <w:pPr>
              <w:spacing w:line="360" w:lineRule="auto"/>
              <w:rPr>
                <w:rFonts w:ascii="Times New Roman" w:hAnsi="Times New Roman" w:cs="Times New Roman"/>
                <w:b/>
                <w:bCs/>
                <w:sz w:val="24"/>
                <w:szCs w:val="24"/>
                <w:lang w:val="en-US"/>
              </w:rPr>
            </w:pPr>
            <w:r>
              <w:rPr>
                <w:rFonts w:ascii="Times New Roman" w:hAnsi="Times New Roman" w:cs="Times New Roman"/>
                <w:b/>
                <w:bCs/>
                <w:lang w:val="en-US"/>
              </w:rPr>
              <w:t>4047</w:t>
            </w:r>
          </w:p>
        </w:tc>
        <w:tc>
          <w:tcPr>
            <w:tcW w:w="851" w:type="dxa"/>
          </w:tcPr>
          <w:p w14:paraId="480D66FC" w14:textId="77777777" w:rsidR="00CD6DE7" w:rsidRPr="00CD6DE7" w:rsidRDefault="00CD6DE7" w:rsidP="00CD6DE7">
            <w:pPr>
              <w:spacing w:line="360" w:lineRule="auto"/>
              <w:rPr>
                <w:rFonts w:ascii="Times New Roman" w:hAnsi="Times New Roman" w:cs="Times New Roman"/>
                <w:b/>
                <w:bCs/>
                <w:sz w:val="24"/>
                <w:szCs w:val="24"/>
                <w:lang w:val="en-US"/>
              </w:rPr>
            </w:pPr>
            <w:r>
              <w:rPr>
                <w:rFonts w:ascii="Times New Roman" w:hAnsi="Times New Roman" w:cs="Times New Roman"/>
                <w:b/>
                <w:bCs/>
                <w:lang w:val="en-US"/>
              </w:rPr>
              <w:t>583</w:t>
            </w:r>
          </w:p>
        </w:tc>
        <w:tc>
          <w:tcPr>
            <w:tcW w:w="1660" w:type="dxa"/>
          </w:tcPr>
          <w:p w14:paraId="4534A34B" w14:textId="77777777" w:rsidR="00CD6DE7" w:rsidRPr="00CD6DE7" w:rsidRDefault="008517C1" w:rsidP="00CD6DE7">
            <w:pPr>
              <w:spacing w:line="36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48.78</w:t>
            </w:r>
          </w:p>
        </w:tc>
        <w:tc>
          <w:tcPr>
            <w:tcW w:w="1169" w:type="dxa"/>
          </w:tcPr>
          <w:p w14:paraId="0F69549B" w14:textId="77777777" w:rsidR="00CD6DE7" w:rsidRPr="009857C4" w:rsidRDefault="00D718F9" w:rsidP="00CD6DE7">
            <w:pPr>
              <w:spacing w:line="360" w:lineRule="auto"/>
              <w:rPr>
                <w:rFonts w:ascii="Times New Roman" w:hAnsi="Times New Roman" w:cs="Times New Roman"/>
                <w:b/>
                <w:bCs/>
                <w:sz w:val="24"/>
                <w:szCs w:val="24"/>
              </w:rPr>
            </w:pPr>
            <w:r>
              <w:rPr>
                <w:rFonts w:ascii="Times New Roman" w:hAnsi="Times New Roman" w:cs="Times New Roman"/>
                <w:b/>
                <w:bCs/>
                <w:sz w:val="24"/>
                <w:szCs w:val="24"/>
              </w:rPr>
              <w:t>3,5</w:t>
            </w:r>
          </w:p>
        </w:tc>
      </w:tr>
      <w:tr w:rsidR="00CD6DE7" w:rsidRPr="009857C4" w14:paraId="1E42F936" w14:textId="77777777" w:rsidTr="00325108">
        <w:tc>
          <w:tcPr>
            <w:tcW w:w="2405" w:type="dxa"/>
          </w:tcPr>
          <w:p w14:paraId="588116A2" w14:textId="77777777" w:rsidR="00CD6DE7" w:rsidRPr="009857C4" w:rsidRDefault="00CD6DE7" w:rsidP="00CD6DE7">
            <w:pPr>
              <w:spacing w:line="360" w:lineRule="auto"/>
              <w:jc w:val="both"/>
              <w:rPr>
                <w:rFonts w:ascii="Times New Roman" w:hAnsi="Times New Roman" w:cs="Times New Roman"/>
                <w:b/>
                <w:bCs/>
                <w:sz w:val="24"/>
                <w:szCs w:val="24"/>
              </w:rPr>
            </w:pPr>
            <w:r w:rsidRPr="009857C4">
              <w:rPr>
                <w:rFonts w:ascii="Times New Roman" w:hAnsi="Times New Roman" w:cs="Times New Roman"/>
                <w:b/>
                <w:bCs/>
                <w:sz w:val="24"/>
                <w:szCs w:val="24"/>
              </w:rPr>
              <w:t>Як</w:t>
            </w:r>
            <w:r>
              <w:rPr>
                <w:rFonts w:ascii="Times New Roman" w:hAnsi="Times New Roman" w:cs="Times New Roman"/>
                <w:b/>
                <w:bCs/>
                <w:sz w:val="24"/>
                <w:szCs w:val="24"/>
              </w:rPr>
              <w:t>о</w:t>
            </w:r>
            <w:r w:rsidRPr="009857C4">
              <w:rPr>
                <w:rFonts w:ascii="Times New Roman" w:hAnsi="Times New Roman" w:cs="Times New Roman"/>
                <w:b/>
                <w:bCs/>
                <w:sz w:val="24"/>
                <w:szCs w:val="24"/>
              </w:rPr>
              <w:t>влевский МО</w:t>
            </w:r>
          </w:p>
        </w:tc>
        <w:tc>
          <w:tcPr>
            <w:tcW w:w="851" w:type="dxa"/>
          </w:tcPr>
          <w:p w14:paraId="6B4E33AB" w14:textId="77777777" w:rsidR="00CD6DE7" w:rsidRPr="00CD6DE7" w:rsidRDefault="00CD6DE7" w:rsidP="00CD6DE7">
            <w:pPr>
              <w:rPr>
                <w:rFonts w:ascii="Times New Roman" w:hAnsi="Times New Roman" w:cs="Times New Roman"/>
                <w:b/>
                <w:bCs/>
                <w:color w:val="000000"/>
              </w:rPr>
            </w:pPr>
            <w:r w:rsidRPr="00CD6DE7">
              <w:rPr>
                <w:rFonts w:ascii="Times New Roman" w:hAnsi="Times New Roman" w:cs="Times New Roman"/>
                <w:b/>
                <w:bCs/>
              </w:rPr>
              <w:t>53</w:t>
            </w:r>
          </w:p>
        </w:tc>
        <w:tc>
          <w:tcPr>
            <w:tcW w:w="708" w:type="dxa"/>
          </w:tcPr>
          <w:p w14:paraId="322119C3" w14:textId="77777777" w:rsidR="00CD6DE7" w:rsidRPr="00CD6DE7" w:rsidRDefault="00CD6DE7" w:rsidP="00CD6DE7">
            <w:pPr>
              <w:spacing w:line="360" w:lineRule="auto"/>
              <w:rPr>
                <w:rFonts w:ascii="Times New Roman" w:hAnsi="Times New Roman" w:cs="Times New Roman"/>
                <w:b/>
                <w:bCs/>
                <w:sz w:val="24"/>
                <w:szCs w:val="24"/>
                <w:lang w:val="en-US"/>
              </w:rPr>
            </w:pPr>
            <w:r>
              <w:rPr>
                <w:rFonts w:ascii="Times New Roman" w:hAnsi="Times New Roman" w:cs="Times New Roman"/>
                <w:b/>
                <w:bCs/>
                <w:lang w:val="en-US"/>
              </w:rPr>
              <w:t>2</w:t>
            </w:r>
          </w:p>
        </w:tc>
        <w:tc>
          <w:tcPr>
            <w:tcW w:w="851" w:type="dxa"/>
          </w:tcPr>
          <w:p w14:paraId="3AE62462" w14:textId="77777777" w:rsidR="00CD6DE7" w:rsidRPr="00CD6DE7" w:rsidRDefault="00CD6DE7" w:rsidP="00CD6DE7">
            <w:pPr>
              <w:spacing w:line="360" w:lineRule="auto"/>
              <w:rPr>
                <w:rFonts w:ascii="Times New Roman" w:hAnsi="Times New Roman" w:cs="Times New Roman"/>
                <w:b/>
                <w:bCs/>
                <w:sz w:val="24"/>
                <w:szCs w:val="24"/>
                <w:lang w:val="en-US"/>
              </w:rPr>
            </w:pPr>
            <w:r>
              <w:rPr>
                <w:rFonts w:ascii="Times New Roman" w:hAnsi="Times New Roman" w:cs="Times New Roman"/>
                <w:b/>
                <w:bCs/>
                <w:lang w:val="en-US"/>
              </w:rPr>
              <w:t>31</w:t>
            </w:r>
          </w:p>
        </w:tc>
        <w:tc>
          <w:tcPr>
            <w:tcW w:w="850" w:type="dxa"/>
          </w:tcPr>
          <w:p w14:paraId="2A0E9593" w14:textId="77777777" w:rsidR="00CD6DE7" w:rsidRPr="00CD6DE7" w:rsidRDefault="00CD6DE7" w:rsidP="00CD6DE7">
            <w:pPr>
              <w:spacing w:line="360" w:lineRule="auto"/>
              <w:rPr>
                <w:rFonts w:ascii="Times New Roman" w:hAnsi="Times New Roman" w:cs="Times New Roman"/>
                <w:b/>
                <w:bCs/>
                <w:sz w:val="24"/>
                <w:szCs w:val="24"/>
                <w:lang w:val="en-US"/>
              </w:rPr>
            </w:pPr>
            <w:r>
              <w:rPr>
                <w:rFonts w:ascii="Times New Roman" w:hAnsi="Times New Roman" w:cs="Times New Roman"/>
                <w:b/>
                <w:bCs/>
                <w:lang w:val="en-US"/>
              </w:rPr>
              <w:t>20</w:t>
            </w:r>
          </w:p>
        </w:tc>
        <w:tc>
          <w:tcPr>
            <w:tcW w:w="851" w:type="dxa"/>
          </w:tcPr>
          <w:p w14:paraId="0C8CF74E" w14:textId="77777777" w:rsidR="00CD6DE7" w:rsidRPr="00CD6DE7" w:rsidRDefault="00CD6DE7" w:rsidP="00CD6DE7">
            <w:pPr>
              <w:spacing w:line="360" w:lineRule="auto"/>
              <w:rPr>
                <w:rFonts w:ascii="Times New Roman" w:hAnsi="Times New Roman" w:cs="Times New Roman"/>
                <w:b/>
                <w:bCs/>
                <w:sz w:val="24"/>
                <w:szCs w:val="24"/>
              </w:rPr>
            </w:pPr>
            <w:r w:rsidRPr="00CD6DE7">
              <w:rPr>
                <w:rFonts w:ascii="Times New Roman" w:hAnsi="Times New Roman" w:cs="Times New Roman"/>
                <w:b/>
                <w:bCs/>
              </w:rPr>
              <w:t>0</w:t>
            </w:r>
          </w:p>
        </w:tc>
        <w:tc>
          <w:tcPr>
            <w:tcW w:w="1660" w:type="dxa"/>
          </w:tcPr>
          <w:p w14:paraId="16F82914" w14:textId="77777777" w:rsidR="00CD6DE7" w:rsidRPr="008517C1" w:rsidRDefault="008517C1" w:rsidP="00CD6DE7">
            <w:pPr>
              <w:spacing w:line="36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37.74</w:t>
            </w:r>
          </w:p>
        </w:tc>
        <w:tc>
          <w:tcPr>
            <w:tcW w:w="1169" w:type="dxa"/>
          </w:tcPr>
          <w:p w14:paraId="494CB184" w14:textId="77777777" w:rsidR="00CD6DE7" w:rsidRPr="009857C4" w:rsidRDefault="00D718F9" w:rsidP="00CD6DE7">
            <w:pPr>
              <w:spacing w:line="360" w:lineRule="auto"/>
              <w:rPr>
                <w:rFonts w:ascii="Times New Roman" w:hAnsi="Times New Roman" w:cs="Times New Roman"/>
                <w:b/>
                <w:bCs/>
                <w:sz w:val="24"/>
                <w:szCs w:val="24"/>
              </w:rPr>
            </w:pPr>
            <w:r>
              <w:rPr>
                <w:rFonts w:ascii="Times New Roman" w:hAnsi="Times New Roman" w:cs="Times New Roman"/>
                <w:b/>
                <w:bCs/>
                <w:sz w:val="24"/>
                <w:szCs w:val="24"/>
              </w:rPr>
              <w:t>3,34</w:t>
            </w:r>
          </w:p>
        </w:tc>
      </w:tr>
      <w:tr w:rsidR="00CD6DE7" w:rsidRPr="009857C4" w14:paraId="38E67BE1" w14:textId="77777777" w:rsidTr="00325108">
        <w:tc>
          <w:tcPr>
            <w:tcW w:w="2405" w:type="dxa"/>
          </w:tcPr>
          <w:p w14:paraId="0A5F4172" w14:textId="77777777" w:rsidR="00CD6DE7" w:rsidRPr="009857C4" w:rsidRDefault="00CD6DE7" w:rsidP="00CD6DE7">
            <w:pPr>
              <w:jc w:val="both"/>
              <w:rPr>
                <w:rFonts w:ascii="Times New Roman" w:hAnsi="Times New Roman" w:cs="Times New Roman"/>
                <w:sz w:val="24"/>
                <w:szCs w:val="24"/>
              </w:rPr>
            </w:pPr>
            <w:r w:rsidRPr="009857C4">
              <w:rPr>
                <w:rFonts w:ascii="Times New Roman" w:hAnsi="Times New Roman" w:cs="Times New Roman"/>
                <w:sz w:val="24"/>
                <w:szCs w:val="24"/>
              </w:rPr>
              <w:t>МБОУ «СОШ с.Яковлевка»</w:t>
            </w:r>
          </w:p>
        </w:tc>
        <w:tc>
          <w:tcPr>
            <w:tcW w:w="851" w:type="dxa"/>
          </w:tcPr>
          <w:p w14:paraId="035E6811" w14:textId="77777777" w:rsidR="00CD6DE7" w:rsidRPr="00CD6DE7" w:rsidRDefault="00CD6DE7" w:rsidP="00CD6DE7">
            <w:pPr>
              <w:rPr>
                <w:rFonts w:ascii="Times New Roman" w:hAnsi="Times New Roman" w:cs="Times New Roman"/>
                <w:color w:val="000000"/>
              </w:rPr>
            </w:pPr>
            <w:r w:rsidRPr="00CD6DE7">
              <w:rPr>
                <w:rFonts w:ascii="Times New Roman" w:hAnsi="Times New Roman" w:cs="Times New Roman"/>
              </w:rPr>
              <w:t>16</w:t>
            </w:r>
          </w:p>
        </w:tc>
        <w:tc>
          <w:tcPr>
            <w:tcW w:w="708" w:type="dxa"/>
          </w:tcPr>
          <w:p w14:paraId="57CB09C0" w14:textId="77777777" w:rsidR="00CD6DE7" w:rsidRPr="00CD6DE7" w:rsidRDefault="00CD6DE7" w:rsidP="00CD6DE7">
            <w:pPr>
              <w:spacing w:line="360" w:lineRule="auto"/>
              <w:rPr>
                <w:rFonts w:ascii="Times New Roman" w:hAnsi="Times New Roman" w:cs="Times New Roman"/>
                <w:sz w:val="24"/>
                <w:szCs w:val="24"/>
              </w:rPr>
            </w:pPr>
            <w:r w:rsidRPr="00CD6DE7">
              <w:rPr>
                <w:rFonts w:ascii="Times New Roman" w:hAnsi="Times New Roman" w:cs="Times New Roman"/>
              </w:rPr>
              <w:t>0</w:t>
            </w:r>
          </w:p>
        </w:tc>
        <w:tc>
          <w:tcPr>
            <w:tcW w:w="851" w:type="dxa"/>
          </w:tcPr>
          <w:p w14:paraId="2341DFB9" w14:textId="77777777" w:rsidR="00CD6DE7" w:rsidRPr="008517C1" w:rsidRDefault="008517C1" w:rsidP="00CD6DE7">
            <w:pPr>
              <w:spacing w:line="360" w:lineRule="auto"/>
              <w:rPr>
                <w:rFonts w:ascii="Times New Roman" w:hAnsi="Times New Roman" w:cs="Times New Roman"/>
                <w:sz w:val="24"/>
                <w:szCs w:val="24"/>
                <w:lang w:val="en-US"/>
              </w:rPr>
            </w:pPr>
            <w:r>
              <w:rPr>
                <w:rFonts w:ascii="Times New Roman" w:hAnsi="Times New Roman" w:cs="Times New Roman"/>
                <w:lang w:val="en-US"/>
              </w:rPr>
              <w:t>7</w:t>
            </w:r>
          </w:p>
        </w:tc>
        <w:tc>
          <w:tcPr>
            <w:tcW w:w="850" w:type="dxa"/>
          </w:tcPr>
          <w:p w14:paraId="31306EEF" w14:textId="77777777" w:rsidR="00CD6DE7" w:rsidRPr="008517C1" w:rsidRDefault="008517C1" w:rsidP="00CD6DE7">
            <w:pPr>
              <w:spacing w:line="360" w:lineRule="auto"/>
              <w:rPr>
                <w:rFonts w:ascii="Times New Roman" w:hAnsi="Times New Roman" w:cs="Times New Roman"/>
                <w:sz w:val="24"/>
                <w:szCs w:val="24"/>
                <w:lang w:val="en-US"/>
              </w:rPr>
            </w:pPr>
            <w:r>
              <w:rPr>
                <w:rFonts w:ascii="Times New Roman" w:hAnsi="Times New Roman" w:cs="Times New Roman"/>
                <w:lang w:val="en-US"/>
              </w:rPr>
              <w:t>9</w:t>
            </w:r>
          </w:p>
        </w:tc>
        <w:tc>
          <w:tcPr>
            <w:tcW w:w="851" w:type="dxa"/>
          </w:tcPr>
          <w:p w14:paraId="2A1C9F8A" w14:textId="77777777" w:rsidR="00CD6DE7" w:rsidRPr="00CD6DE7" w:rsidRDefault="00CD6DE7" w:rsidP="00CD6DE7">
            <w:pPr>
              <w:spacing w:line="360" w:lineRule="auto"/>
              <w:rPr>
                <w:rFonts w:ascii="Times New Roman" w:hAnsi="Times New Roman" w:cs="Times New Roman"/>
                <w:sz w:val="24"/>
                <w:szCs w:val="24"/>
              </w:rPr>
            </w:pPr>
            <w:r w:rsidRPr="00CD6DE7">
              <w:rPr>
                <w:rFonts w:ascii="Times New Roman" w:hAnsi="Times New Roman" w:cs="Times New Roman"/>
              </w:rPr>
              <w:t>0</w:t>
            </w:r>
          </w:p>
        </w:tc>
        <w:tc>
          <w:tcPr>
            <w:tcW w:w="1660" w:type="dxa"/>
          </w:tcPr>
          <w:p w14:paraId="27214D5F" w14:textId="77777777" w:rsidR="00CD6DE7" w:rsidRPr="008517C1" w:rsidRDefault="008517C1" w:rsidP="00CD6DE7">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56.25</w:t>
            </w:r>
          </w:p>
        </w:tc>
        <w:tc>
          <w:tcPr>
            <w:tcW w:w="1169" w:type="dxa"/>
          </w:tcPr>
          <w:p w14:paraId="43A1FFFE" w14:textId="77777777" w:rsidR="00CD6DE7" w:rsidRPr="009857C4" w:rsidRDefault="00D718F9" w:rsidP="00CD6DE7">
            <w:pPr>
              <w:spacing w:line="360" w:lineRule="auto"/>
              <w:rPr>
                <w:rFonts w:ascii="Times New Roman" w:hAnsi="Times New Roman" w:cs="Times New Roman"/>
                <w:sz w:val="24"/>
                <w:szCs w:val="24"/>
              </w:rPr>
            </w:pPr>
            <w:r>
              <w:rPr>
                <w:rFonts w:ascii="Times New Roman" w:hAnsi="Times New Roman" w:cs="Times New Roman"/>
                <w:sz w:val="24"/>
                <w:szCs w:val="24"/>
              </w:rPr>
              <w:t>3,56</w:t>
            </w:r>
          </w:p>
        </w:tc>
      </w:tr>
      <w:tr w:rsidR="00CD6DE7" w:rsidRPr="009857C4" w14:paraId="417AC1A1" w14:textId="77777777" w:rsidTr="00325108">
        <w:tc>
          <w:tcPr>
            <w:tcW w:w="2405" w:type="dxa"/>
          </w:tcPr>
          <w:p w14:paraId="7D2B40F3" w14:textId="77777777" w:rsidR="00CD6DE7" w:rsidRPr="009857C4" w:rsidRDefault="00CD6DE7" w:rsidP="00CD6DE7">
            <w:pPr>
              <w:jc w:val="both"/>
              <w:rPr>
                <w:rFonts w:ascii="Times New Roman" w:hAnsi="Times New Roman" w:cs="Times New Roman"/>
                <w:sz w:val="24"/>
                <w:szCs w:val="24"/>
              </w:rPr>
            </w:pPr>
            <w:r w:rsidRPr="009857C4">
              <w:rPr>
                <w:rFonts w:ascii="Times New Roman" w:hAnsi="Times New Roman" w:cs="Times New Roman"/>
                <w:sz w:val="24"/>
                <w:szCs w:val="24"/>
              </w:rPr>
              <w:t>МБОУ«СОШ№1 с.Варфоломеевка»</w:t>
            </w:r>
          </w:p>
        </w:tc>
        <w:tc>
          <w:tcPr>
            <w:tcW w:w="851" w:type="dxa"/>
          </w:tcPr>
          <w:p w14:paraId="7F679ECA" w14:textId="77777777" w:rsidR="00CD6DE7" w:rsidRPr="00CD6DE7" w:rsidRDefault="00CD6DE7" w:rsidP="00CD6DE7">
            <w:pPr>
              <w:rPr>
                <w:rFonts w:ascii="Times New Roman" w:hAnsi="Times New Roman" w:cs="Times New Roman"/>
                <w:color w:val="000000"/>
              </w:rPr>
            </w:pPr>
            <w:r w:rsidRPr="00CD6DE7">
              <w:rPr>
                <w:rFonts w:ascii="Times New Roman" w:hAnsi="Times New Roman" w:cs="Times New Roman"/>
              </w:rPr>
              <w:t>11</w:t>
            </w:r>
          </w:p>
        </w:tc>
        <w:tc>
          <w:tcPr>
            <w:tcW w:w="708" w:type="dxa"/>
          </w:tcPr>
          <w:p w14:paraId="4543969B" w14:textId="77777777" w:rsidR="00CD6DE7" w:rsidRPr="008517C1" w:rsidRDefault="008517C1" w:rsidP="00CD6DE7">
            <w:pPr>
              <w:spacing w:line="360" w:lineRule="auto"/>
              <w:rPr>
                <w:rFonts w:ascii="Times New Roman" w:hAnsi="Times New Roman" w:cs="Times New Roman"/>
                <w:sz w:val="24"/>
                <w:szCs w:val="24"/>
                <w:lang w:val="en-US"/>
              </w:rPr>
            </w:pPr>
            <w:r>
              <w:rPr>
                <w:rFonts w:ascii="Times New Roman" w:hAnsi="Times New Roman" w:cs="Times New Roman"/>
                <w:lang w:val="en-US"/>
              </w:rPr>
              <w:t>1</w:t>
            </w:r>
          </w:p>
        </w:tc>
        <w:tc>
          <w:tcPr>
            <w:tcW w:w="851" w:type="dxa"/>
          </w:tcPr>
          <w:p w14:paraId="4CF58F73" w14:textId="77777777" w:rsidR="00CD6DE7" w:rsidRPr="008517C1" w:rsidRDefault="008517C1" w:rsidP="00CD6DE7">
            <w:pPr>
              <w:spacing w:line="360" w:lineRule="auto"/>
              <w:rPr>
                <w:rFonts w:ascii="Times New Roman" w:hAnsi="Times New Roman" w:cs="Times New Roman"/>
                <w:sz w:val="24"/>
                <w:szCs w:val="24"/>
                <w:lang w:val="en-US"/>
              </w:rPr>
            </w:pPr>
            <w:r>
              <w:rPr>
                <w:rFonts w:ascii="Times New Roman" w:hAnsi="Times New Roman" w:cs="Times New Roman"/>
                <w:lang w:val="en-US"/>
              </w:rPr>
              <w:t>4</w:t>
            </w:r>
          </w:p>
        </w:tc>
        <w:tc>
          <w:tcPr>
            <w:tcW w:w="850" w:type="dxa"/>
          </w:tcPr>
          <w:p w14:paraId="038D1223" w14:textId="77777777" w:rsidR="00CD6DE7" w:rsidRPr="008517C1" w:rsidRDefault="008517C1" w:rsidP="00CD6DE7">
            <w:pPr>
              <w:spacing w:line="360" w:lineRule="auto"/>
              <w:rPr>
                <w:rFonts w:ascii="Times New Roman" w:hAnsi="Times New Roman" w:cs="Times New Roman"/>
                <w:sz w:val="24"/>
                <w:szCs w:val="24"/>
                <w:lang w:val="en-US"/>
              </w:rPr>
            </w:pPr>
            <w:r>
              <w:rPr>
                <w:rFonts w:ascii="Times New Roman" w:hAnsi="Times New Roman" w:cs="Times New Roman"/>
                <w:lang w:val="en-US"/>
              </w:rPr>
              <w:t>6</w:t>
            </w:r>
          </w:p>
        </w:tc>
        <w:tc>
          <w:tcPr>
            <w:tcW w:w="851" w:type="dxa"/>
          </w:tcPr>
          <w:p w14:paraId="55FD76A5" w14:textId="77777777" w:rsidR="00CD6DE7" w:rsidRPr="00CD6DE7" w:rsidRDefault="00CD6DE7" w:rsidP="00CD6DE7">
            <w:pPr>
              <w:spacing w:line="360" w:lineRule="auto"/>
              <w:rPr>
                <w:rFonts w:ascii="Times New Roman" w:hAnsi="Times New Roman" w:cs="Times New Roman"/>
                <w:sz w:val="24"/>
                <w:szCs w:val="24"/>
              </w:rPr>
            </w:pPr>
            <w:r w:rsidRPr="00CD6DE7">
              <w:rPr>
                <w:rFonts w:ascii="Times New Roman" w:hAnsi="Times New Roman" w:cs="Times New Roman"/>
              </w:rPr>
              <w:t>0</w:t>
            </w:r>
          </w:p>
        </w:tc>
        <w:tc>
          <w:tcPr>
            <w:tcW w:w="1660" w:type="dxa"/>
          </w:tcPr>
          <w:p w14:paraId="77BD7F0A" w14:textId="77777777" w:rsidR="00CD6DE7" w:rsidRPr="008517C1" w:rsidRDefault="008517C1" w:rsidP="00CD6DE7">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54.55</w:t>
            </w:r>
          </w:p>
        </w:tc>
        <w:tc>
          <w:tcPr>
            <w:tcW w:w="1169" w:type="dxa"/>
          </w:tcPr>
          <w:p w14:paraId="3BBFA070" w14:textId="77777777" w:rsidR="00CD6DE7" w:rsidRPr="009857C4" w:rsidRDefault="00D718F9" w:rsidP="00CD6DE7">
            <w:pPr>
              <w:spacing w:line="360" w:lineRule="auto"/>
              <w:rPr>
                <w:rFonts w:ascii="Times New Roman" w:hAnsi="Times New Roman" w:cs="Times New Roman"/>
                <w:sz w:val="24"/>
                <w:szCs w:val="24"/>
              </w:rPr>
            </w:pPr>
            <w:r>
              <w:rPr>
                <w:rFonts w:ascii="Times New Roman" w:hAnsi="Times New Roman" w:cs="Times New Roman"/>
                <w:sz w:val="24"/>
                <w:szCs w:val="24"/>
              </w:rPr>
              <w:t>3,45</w:t>
            </w:r>
          </w:p>
        </w:tc>
      </w:tr>
      <w:tr w:rsidR="00CD6DE7" w:rsidRPr="009857C4" w14:paraId="2C4EE2F7" w14:textId="77777777" w:rsidTr="00325108">
        <w:tc>
          <w:tcPr>
            <w:tcW w:w="2405" w:type="dxa"/>
          </w:tcPr>
          <w:p w14:paraId="1D630845" w14:textId="77777777" w:rsidR="00CD6DE7" w:rsidRPr="009857C4" w:rsidRDefault="00CD6DE7" w:rsidP="00CD6DE7">
            <w:pPr>
              <w:jc w:val="both"/>
              <w:rPr>
                <w:rFonts w:ascii="Times New Roman" w:hAnsi="Times New Roman" w:cs="Times New Roman"/>
                <w:sz w:val="24"/>
                <w:szCs w:val="24"/>
              </w:rPr>
            </w:pPr>
            <w:r w:rsidRPr="009857C4">
              <w:rPr>
                <w:rFonts w:ascii="Times New Roman" w:hAnsi="Times New Roman" w:cs="Times New Roman"/>
                <w:sz w:val="24"/>
                <w:szCs w:val="24"/>
              </w:rPr>
              <w:t>Бельцовский филиал МБОУ «СОШ с.Яковлевка»</w:t>
            </w:r>
          </w:p>
        </w:tc>
        <w:tc>
          <w:tcPr>
            <w:tcW w:w="851" w:type="dxa"/>
          </w:tcPr>
          <w:p w14:paraId="7B40FD2E" w14:textId="77777777" w:rsidR="00CD6DE7" w:rsidRPr="00CD6DE7" w:rsidRDefault="00CD6DE7" w:rsidP="00CD6DE7">
            <w:pPr>
              <w:rPr>
                <w:rFonts w:ascii="Times New Roman" w:hAnsi="Times New Roman" w:cs="Times New Roman"/>
                <w:color w:val="000000"/>
              </w:rPr>
            </w:pPr>
            <w:r w:rsidRPr="00CD6DE7">
              <w:rPr>
                <w:rFonts w:ascii="Times New Roman" w:hAnsi="Times New Roman" w:cs="Times New Roman"/>
              </w:rPr>
              <w:t>5</w:t>
            </w:r>
          </w:p>
        </w:tc>
        <w:tc>
          <w:tcPr>
            <w:tcW w:w="708" w:type="dxa"/>
          </w:tcPr>
          <w:p w14:paraId="073DBDCF" w14:textId="77777777" w:rsidR="00CD6DE7" w:rsidRPr="00CD6DE7" w:rsidRDefault="00CD6DE7" w:rsidP="00CD6DE7">
            <w:pPr>
              <w:spacing w:line="360" w:lineRule="auto"/>
              <w:rPr>
                <w:rFonts w:ascii="Times New Roman" w:hAnsi="Times New Roman" w:cs="Times New Roman"/>
                <w:sz w:val="24"/>
                <w:szCs w:val="24"/>
              </w:rPr>
            </w:pPr>
            <w:r w:rsidRPr="00CD6DE7">
              <w:rPr>
                <w:rFonts w:ascii="Times New Roman" w:hAnsi="Times New Roman" w:cs="Times New Roman"/>
              </w:rPr>
              <w:t>0</w:t>
            </w:r>
          </w:p>
        </w:tc>
        <w:tc>
          <w:tcPr>
            <w:tcW w:w="851" w:type="dxa"/>
          </w:tcPr>
          <w:p w14:paraId="66A7577C" w14:textId="77777777" w:rsidR="00CD6DE7" w:rsidRPr="008517C1" w:rsidRDefault="008517C1" w:rsidP="00CD6DE7">
            <w:pPr>
              <w:spacing w:line="360" w:lineRule="auto"/>
              <w:rPr>
                <w:rFonts w:ascii="Times New Roman" w:hAnsi="Times New Roman" w:cs="Times New Roman"/>
                <w:sz w:val="24"/>
                <w:szCs w:val="24"/>
                <w:lang w:val="en-US"/>
              </w:rPr>
            </w:pPr>
            <w:r>
              <w:rPr>
                <w:rFonts w:ascii="Times New Roman" w:hAnsi="Times New Roman" w:cs="Times New Roman"/>
                <w:lang w:val="en-US"/>
              </w:rPr>
              <w:t>1</w:t>
            </w:r>
          </w:p>
        </w:tc>
        <w:tc>
          <w:tcPr>
            <w:tcW w:w="850" w:type="dxa"/>
          </w:tcPr>
          <w:p w14:paraId="3CD40D1C" w14:textId="77777777" w:rsidR="00CD6DE7" w:rsidRPr="008517C1" w:rsidRDefault="008517C1" w:rsidP="00CD6DE7">
            <w:pPr>
              <w:spacing w:line="360" w:lineRule="auto"/>
              <w:rPr>
                <w:rFonts w:ascii="Times New Roman" w:hAnsi="Times New Roman" w:cs="Times New Roman"/>
                <w:sz w:val="24"/>
                <w:szCs w:val="24"/>
                <w:lang w:val="en-US"/>
              </w:rPr>
            </w:pPr>
            <w:r>
              <w:rPr>
                <w:rFonts w:ascii="Times New Roman" w:hAnsi="Times New Roman" w:cs="Times New Roman"/>
                <w:lang w:val="en-US"/>
              </w:rPr>
              <w:t>4</w:t>
            </w:r>
          </w:p>
        </w:tc>
        <w:tc>
          <w:tcPr>
            <w:tcW w:w="851" w:type="dxa"/>
          </w:tcPr>
          <w:p w14:paraId="2E07B594" w14:textId="77777777" w:rsidR="00CD6DE7" w:rsidRPr="00CD6DE7" w:rsidRDefault="00CD6DE7" w:rsidP="00CD6DE7">
            <w:pPr>
              <w:spacing w:line="360" w:lineRule="auto"/>
              <w:rPr>
                <w:rFonts w:ascii="Times New Roman" w:hAnsi="Times New Roman" w:cs="Times New Roman"/>
                <w:sz w:val="24"/>
                <w:szCs w:val="24"/>
              </w:rPr>
            </w:pPr>
            <w:r w:rsidRPr="00CD6DE7">
              <w:rPr>
                <w:rFonts w:ascii="Times New Roman" w:hAnsi="Times New Roman" w:cs="Times New Roman"/>
              </w:rPr>
              <w:t>0</w:t>
            </w:r>
          </w:p>
        </w:tc>
        <w:tc>
          <w:tcPr>
            <w:tcW w:w="1660" w:type="dxa"/>
          </w:tcPr>
          <w:p w14:paraId="78CDB066" w14:textId="77777777" w:rsidR="00CD6DE7" w:rsidRPr="008517C1" w:rsidRDefault="008517C1" w:rsidP="00CD6DE7">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80</w:t>
            </w:r>
          </w:p>
        </w:tc>
        <w:tc>
          <w:tcPr>
            <w:tcW w:w="1169" w:type="dxa"/>
          </w:tcPr>
          <w:p w14:paraId="05F53DC2" w14:textId="77777777" w:rsidR="00CD6DE7" w:rsidRPr="009857C4" w:rsidRDefault="00D718F9" w:rsidP="00CD6DE7">
            <w:pPr>
              <w:spacing w:line="360" w:lineRule="auto"/>
              <w:rPr>
                <w:rFonts w:ascii="Times New Roman" w:hAnsi="Times New Roman" w:cs="Times New Roman"/>
                <w:sz w:val="24"/>
                <w:szCs w:val="24"/>
              </w:rPr>
            </w:pPr>
            <w:r>
              <w:rPr>
                <w:rFonts w:ascii="Times New Roman" w:hAnsi="Times New Roman" w:cs="Times New Roman"/>
                <w:sz w:val="24"/>
                <w:szCs w:val="24"/>
              </w:rPr>
              <w:t>3,8</w:t>
            </w:r>
          </w:p>
        </w:tc>
      </w:tr>
      <w:tr w:rsidR="00CD6DE7" w:rsidRPr="009857C4" w14:paraId="02EC7FA5" w14:textId="77777777" w:rsidTr="00325108">
        <w:tc>
          <w:tcPr>
            <w:tcW w:w="2405" w:type="dxa"/>
          </w:tcPr>
          <w:p w14:paraId="6965ED01" w14:textId="77777777" w:rsidR="00CD6DE7" w:rsidRPr="009857C4" w:rsidRDefault="00CD6DE7" w:rsidP="00CD6DE7">
            <w:pPr>
              <w:jc w:val="both"/>
              <w:rPr>
                <w:rFonts w:ascii="Times New Roman" w:hAnsi="Times New Roman" w:cs="Times New Roman"/>
                <w:sz w:val="24"/>
                <w:szCs w:val="24"/>
              </w:rPr>
            </w:pPr>
            <w:r w:rsidRPr="009857C4">
              <w:rPr>
                <w:rFonts w:ascii="Times New Roman" w:hAnsi="Times New Roman" w:cs="Times New Roman"/>
                <w:sz w:val="24"/>
                <w:szCs w:val="24"/>
              </w:rPr>
              <w:t>МБОУ «СОШ№1 с.Новосысоевка»</w:t>
            </w:r>
          </w:p>
        </w:tc>
        <w:tc>
          <w:tcPr>
            <w:tcW w:w="851" w:type="dxa"/>
          </w:tcPr>
          <w:p w14:paraId="06421FF3" w14:textId="77777777" w:rsidR="00CD6DE7" w:rsidRPr="00CD6DE7" w:rsidRDefault="00CD6DE7" w:rsidP="00CD6DE7">
            <w:pPr>
              <w:rPr>
                <w:rFonts w:ascii="Times New Roman" w:hAnsi="Times New Roman" w:cs="Times New Roman"/>
                <w:color w:val="000000"/>
              </w:rPr>
            </w:pPr>
            <w:r w:rsidRPr="00CD6DE7">
              <w:rPr>
                <w:rFonts w:ascii="Times New Roman" w:hAnsi="Times New Roman" w:cs="Times New Roman"/>
              </w:rPr>
              <w:t>21</w:t>
            </w:r>
          </w:p>
        </w:tc>
        <w:tc>
          <w:tcPr>
            <w:tcW w:w="708" w:type="dxa"/>
          </w:tcPr>
          <w:p w14:paraId="31D065ED" w14:textId="77777777" w:rsidR="00CD6DE7" w:rsidRPr="008517C1" w:rsidRDefault="008517C1" w:rsidP="00CD6DE7">
            <w:pPr>
              <w:spacing w:line="360" w:lineRule="auto"/>
              <w:rPr>
                <w:rFonts w:ascii="Times New Roman" w:hAnsi="Times New Roman" w:cs="Times New Roman"/>
                <w:sz w:val="24"/>
                <w:szCs w:val="24"/>
                <w:lang w:val="en-US"/>
              </w:rPr>
            </w:pPr>
            <w:r>
              <w:rPr>
                <w:rFonts w:ascii="Times New Roman" w:hAnsi="Times New Roman" w:cs="Times New Roman"/>
                <w:lang w:val="en-US"/>
              </w:rPr>
              <w:t>1</w:t>
            </w:r>
          </w:p>
        </w:tc>
        <w:tc>
          <w:tcPr>
            <w:tcW w:w="851" w:type="dxa"/>
          </w:tcPr>
          <w:p w14:paraId="22E2F4DD" w14:textId="77777777" w:rsidR="00CD6DE7" w:rsidRPr="008517C1" w:rsidRDefault="008517C1" w:rsidP="00CD6DE7">
            <w:pPr>
              <w:spacing w:line="360" w:lineRule="auto"/>
              <w:rPr>
                <w:rFonts w:ascii="Times New Roman" w:hAnsi="Times New Roman" w:cs="Times New Roman"/>
                <w:sz w:val="24"/>
                <w:szCs w:val="24"/>
                <w:lang w:val="en-US"/>
              </w:rPr>
            </w:pPr>
            <w:r>
              <w:rPr>
                <w:rFonts w:ascii="Times New Roman" w:hAnsi="Times New Roman" w:cs="Times New Roman"/>
                <w:lang w:val="en-US"/>
              </w:rPr>
              <w:t>19</w:t>
            </w:r>
          </w:p>
        </w:tc>
        <w:tc>
          <w:tcPr>
            <w:tcW w:w="850" w:type="dxa"/>
          </w:tcPr>
          <w:p w14:paraId="77D88BDD" w14:textId="77777777" w:rsidR="00CD6DE7" w:rsidRPr="008517C1" w:rsidRDefault="008517C1" w:rsidP="00CD6DE7">
            <w:pPr>
              <w:spacing w:line="360" w:lineRule="auto"/>
              <w:rPr>
                <w:rFonts w:ascii="Times New Roman" w:hAnsi="Times New Roman" w:cs="Times New Roman"/>
                <w:sz w:val="24"/>
                <w:szCs w:val="24"/>
                <w:lang w:val="en-US"/>
              </w:rPr>
            </w:pPr>
            <w:r>
              <w:rPr>
                <w:rFonts w:ascii="Times New Roman" w:hAnsi="Times New Roman" w:cs="Times New Roman"/>
                <w:lang w:val="en-US"/>
              </w:rPr>
              <w:t>1</w:t>
            </w:r>
          </w:p>
        </w:tc>
        <w:tc>
          <w:tcPr>
            <w:tcW w:w="851" w:type="dxa"/>
          </w:tcPr>
          <w:p w14:paraId="497A855C" w14:textId="77777777" w:rsidR="00CD6DE7" w:rsidRPr="00CD6DE7" w:rsidRDefault="00CD6DE7" w:rsidP="00CD6DE7">
            <w:pPr>
              <w:spacing w:line="360" w:lineRule="auto"/>
              <w:rPr>
                <w:rFonts w:ascii="Times New Roman" w:hAnsi="Times New Roman" w:cs="Times New Roman"/>
                <w:sz w:val="24"/>
                <w:szCs w:val="24"/>
              </w:rPr>
            </w:pPr>
            <w:r w:rsidRPr="00CD6DE7">
              <w:rPr>
                <w:rFonts w:ascii="Times New Roman" w:hAnsi="Times New Roman" w:cs="Times New Roman"/>
              </w:rPr>
              <w:t>0</w:t>
            </w:r>
          </w:p>
        </w:tc>
        <w:tc>
          <w:tcPr>
            <w:tcW w:w="1660" w:type="dxa"/>
          </w:tcPr>
          <w:p w14:paraId="7C5AFFCC" w14:textId="77777777" w:rsidR="00CD6DE7" w:rsidRPr="008517C1" w:rsidRDefault="008517C1" w:rsidP="00CD6DE7">
            <w:pPr>
              <w:spacing w:line="360" w:lineRule="auto"/>
              <w:rPr>
                <w:rFonts w:ascii="Times New Roman" w:hAnsi="Times New Roman" w:cs="Times New Roman"/>
                <w:sz w:val="24"/>
                <w:szCs w:val="24"/>
              </w:rPr>
            </w:pPr>
            <w:r>
              <w:rPr>
                <w:rFonts w:ascii="Times New Roman" w:hAnsi="Times New Roman" w:cs="Times New Roman"/>
                <w:sz w:val="24"/>
                <w:szCs w:val="24"/>
                <w:lang w:val="en-US"/>
              </w:rPr>
              <w:t>4.76</w:t>
            </w:r>
          </w:p>
        </w:tc>
        <w:tc>
          <w:tcPr>
            <w:tcW w:w="1169" w:type="dxa"/>
          </w:tcPr>
          <w:p w14:paraId="4A142C18" w14:textId="77777777" w:rsidR="00CD6DE7" w:rsidRPr="009857C4" w:rsidRDefault="00D718F9" w:rsidP="00CD6DE7">
            <w:pPr>
              <w:spacing w:line="360" w:lineRule="auto"/>
              <w:rPr>
                <w:rFonts w:ascii="Times New Roman" w:hAnsi="Times New Roman" w:cs="Times New Roman"/>
                <w:sz w:val="24"/>
                <w:szCs w:val="24"/>
              </w:rPr>
            </w:pPr>
            <w:r>
              <w:rPr>
                <w:rFonts w:ascii="Times New Roman" w:hAnsi="Times New Roman" w:cs="Times New Roman"/>
                <w:sz w:val="24"/>
                <w:szCs w:val="24"/>
              </w:rPr>
              <w:t>3</w:t>
            </w:r>
          </w:p>
        </w:tc>
      </w:tr>
    </w:tbl>
    <w:p w14:paraId="45E99822" w14:textId="77777777" w:rsidR="00033296" w:rsidRDefault="00033296" w:rsidP="00033296">
      <w:pPr>
        <w:spacing w:line="360" w:lineRule="auto"/>
        <w:ind w:firstLine="709"/>
        <w:jc w:val="both"/>
        <w:rPr>
          <w:rFonts w:ascii="Times New Roman" w:hAnsi="Times New Roman" w:cs="Times New Roman"/>
          <w:bCs/>
          <w:sz w:val="28"/>
          <w:szCs w:val="28"/>
        </w:rPr>
      </w:pPr>
    </w:p>
    <w:p w14:paraId="2D7E3D3A" w14:textId="77777777" w:rsidR="00033296" w:rsidRDefault="00033296" w:rsidP="00033296">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Максимальный балл, который обучающийся мог получить за верное выполнение всех заданий, равен </w:t>
      </w:r>
      <w:r w:rsidR="007C120C">
        <w:rPr>
          <w:rFonts w:ascii="Times New Roman" w:hAnsi="Times New Roman" w:cs="Times New Roman"/>
          <w:bCs/>
          <w:sz w:val="28"/>
          <w:szCs w:val="28"/>
        </w:rPr>
        <w:t>42</w:t>
      </w:r>
      <w:r>
        <w:rPr>
          <w:rFonts w:ascii="Times New Roman" w:hAnsi="Times New Roman" w:cs="Times New Roman"/>
          <w:bCs/>
          <w:sz w:val="28"/>
          <w:szCs w:val="28"/>
        </w:rPr>
        <w:t>. Распределение первичных баллов, полученных участниками проверочной работы, представлено на рисунке 3</w:t>
      </w:r>
      <w:r w:rsidR="007C120C">
        <w:rPr>
          <w:rFonts w:ascii="Times New Roman" w:hAnsi="Times New Roman" w:cs="Times New Roman"/>
          <w:bCs/>
          <w:sz w:val="28"/>
          <w:szCs w:val="28"/>
        </w:rPr>
        <w:t>2</w:t>
      </w:r>
      <w:r>
        <w:rPr>
          <w:rFonts w:ascii="Times New Roman" w:hAnsi="Times New Roman" w:cs="Times New Roman"/>
          <w:bCs/>
          <w:sz w:val="28"/>
          <w:szCs w:val="28"/>
        </w:rPr>
        <w:t>.</w:t>
      </w:r>
    </w:p>
    <w:p w14:paraId="5EFFA1A0" w14:textId="77777777" w:rsidR="00033296" w:rsidRDefault="005A165F" w:rsidP="00033296">
      <w:pPr>
        <w:spacing w:line="360" w:lineRule="auto"/>
        <w:ind w:firstLine="709"/>
        <w:rPr>
          <w:rFonts w:ascii="Times New Roman" w:hAnsi="Times New Roman" w:cs="Times New Roman"/>
          <w:bCs/>
          <w:sz w:val="28"/>
          <w:szCs w:val="28"/>
        </w:rPr>
      </w:pPr>
      <w:r>
        <w:rPr>
          <w:rFonts w:ascii="Times New Roman" w:hAnsi="Times New Roman" w:cs="Times New Roman"/>
          <w:bCs/>
          <w:noProof/>
          <w:sz w:val="28"/>
          <w:szCs w:val="28"/>
        </w:rPr>
        <w:drawing>
          <wp:inline distT="0" distB="0" distL="0" distR="0" wp14:anchorId="0D85C825" wp14:editId="605BF9F3">
            <wp:extent cx="4352925" cy="2490612"/>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59180" cy="2494191"/>
                    </a:xfrm>
                    <a:prstGeom prst="rect">
                      <a:avLst/>
                    </a:prstGeom>
                    <a:noFill/>
                  </pic:spPr>
                </pic:pic>
              </a:graphicData>
            </a:graphic>
          </wp:inline>
        </w:drawing>
      </w:r>
    </w:p>
    <w:p w14:paraId="0FE862E0" w14:textId="77777777" w:rsidR="00033296" w:rsidRDefault="00033296" w:rsidP="00033296">
      <w:pPr>
        <w:spacing w:line="360" w:lineRule="auto"/>
        <w:ind w:firstLine="709"/>
        <w:rPr>
          <w:rFonts w:ascii="Times New Roman" w:hAnsi="Times New Roman" w:cs="Times New Roman"/>
          <w:bCs/>
          <w:sz w:val="28"/>
          <w:szCs w:val="28"/>
        </w:rPr>
      </w:pPr>
      <w:r>
        <w:rPr>
          <w:rFonts w:ascii="Times New Roman" w:hAnsi="Times New Roman" w:cs="Times New Roman"/>
          <w:bCs/>
          <w:sz w:val="28"/>
          <w:szCs w:val="28"/>
        </w:rPr>
        <w:t>Рисунок 3</w:t>
      </w:r>
      <w:r w:rsidR="007C120C">
        <w:rPr>
          <w:rFonts w:ascii="Times New Roman" w:hAnsi="Times New Roman" w:cs="Times New Roman"/>
          <w:bCs/>
          <w:sz w:val="28"/>
          <w:szCs w:val="28"/>
        </w:rPr>
        <w:t>2</w:t>
      </w:r>
      <w:r>
        <w:rPr>
          <w:rFonts w:ascii="Times New Roman" w:hAnsi="Times New Roman" w:cs="Times New Roman"/>
          <w:bCs/>
          <w:sz w:val="28"/>
          <w:szCs w:val="28"/>
        </w:rPr>
        <w:t xml:space="preserve">. Распределение баллов ВПР по </w:t>
      </w:r>
      <w:r w:rsidR="005A165F">
        <w:rPr>
          <w:rFonts w:ascii="Times New Roman" w:hAnsi="Times New Roman" w:cs="Times New Roman"/>
          <w:bCs/>
          <w:sz w:val="28"/>
          <w:szCs w:val="28"/>
        </w:rPr>
        <w:t>биологии</w:t>
      </w:r>
      <w:r>
        <w:rPr>
          <w:rFonts w:ascii="Times New Roman" w:hAnsi="Times New Roman" w:cs="Times New Roman"/>
          <w:bCs/>
          <w:sz w:val="28"/>
          <w:szCs w:val="28"/>
        </w:rPr>
        <w:t xml:space="preserve"> в 6 классах в 2025году</w:t>
      </w:r>
    </w:p>
    <w:p w14:paraId="6125E67E" w14:textId="77777777" w:rsidR="00033296" w:rsidRDefault="00033296" w:rsidP="00033296">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На графике распределения первичных баллов наблюдаются «пики» (резкое увеличение количества участников, получивших балл) результатов на </w:t>
      </w:r>
      <w:r w:rsidR="005A165F">
        <w:rPr>
          <w:rFonts w:ascii="Times New Roman" w:hAnsi="Times New Roman" w:cs="Times New Roman"/>
          <w:bCs/>
          <w:sz w:val="28"/>
          <w:szCs w:val="28"/>
        </w:rPr>
        <w:t>11</w:t>
      </w:r>
      <w:r>
        <w:rPr>
          <w:rFonts w:ascii="Times New Roman" w:hAnsi="Times New Roman" w:cs="Times New Roman"/>
          <w:bCs/>
          <w:sz w:val="28"/>
          <w:szCs w:val="28"/>
        </w:rPr>
        <w:t xml:space="preserve"> баллах отметок «3» и на </w:t>
      </w:r>
      <w:r w:rsidR="005A165F">
        <w:rPr>
          <w:rFonts w:ascii="Times New Roman" w:hAnsi="Times New Roman" w:cs="Times New Roman"/>
          <w:bCs/>
          <w:sz w:val="28"/>
          <w:szCs w:val="28"/>
        </w:rPr>
        <w:t>25</w:t>
      </w:r>
      <w:r>
        <w:rPr>
          <w:rFonts w:ascii="Times New Roman" w:hAnsi="Times New Roman" w:cs="Times New Roman"/>
          <w:bCs/>
          <w:sz w:val="28"/>
          <w:szCs w:val="28"/>
        </w:rPr>
        <w:t xml:space="preserve"> баллах отметки «4». </w:t>
      </w:r>
    </w:p>
    <w:p w14:paraId="060855AE" w14:textId="77777777" w:rsidR="00033296" w:rsidRDefault="00033296" w:rsidP="00033296">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В соответствии с набранными баллами была осуществлена дифференциация обучающихся по отметкам по пятибалльной шкале ( табл.</w:t>
      </w:r>
      <w:r w:rsidR="005A165F">
        <w:rPr>
          <w:rFonts w:ascii="Times New Roman" w:hAnsi="Times New Roman" w:cs="Times New Roman"/>
          <w:bCs/>
          <w:sz w:val="28"/>
          <w:szCs w:val="28"/>
        </w:rPr>
        <w:t>63</w:t>
      </w:r>
      <w:r>
        <w:rPr>
          <w:rFonts w:ascii="Times New Roman" w:hAnsi="Times New Roman" w:cs="Times New Roman"/>
          <w:bCs/>
          <w:sz w:val="28"/>
          <w:szCs w:val="28"/>
        </w:rPr>
        <w:t>)</w:t>
      </w:r>
    </w:p>
    <w:p w14:paraId="08CBA8E4" w14:textId="77777777" w:rsidR="00033296" w:rsidRPr="008D4D9F" w:rsidRDefault="00033296" w:rsidP="00033296">
      <w:pPr>
        <w:spacing w:line="360" w:lineRule="auto"/>
        <w:ind w:firstLine="709"/>
        <w:jc w:val="right"/>
        <w:rPr>
          <w:rFonts w:ascii="Times New Roman" w:hAnsi="Times New Roman" w:cs="Times New Roman"/>
          <w:bCs/>
          <w:sz w:val="28"/>
          <w:szCs w:val="28"/>
          <w:highlight w:val="yellow"/>
          <w:lang w:val="en-US"/>
        </w:rPr>
      </w:pPr>
      <w:r w:rsidRPr="002F00CA">
        <w:rPr>
          <w:rFonts w:ascii="Times New Roman" w:hAnsi="Times New Roman" w:cs="Times New Roman"/>
          <w:bCs/>
          <w:i/>
          <w:iCs/>
          <w:sz w:val="28"/>
          <w:szCs w:val="28"/>
        </w:rPr>
        <w:t xml:space="preserve">Таблица </w:t>
      </w:r>
      <w:r w:rsidR="005A165F">
        <w:rPr>
          <w:rFonts w:ascii="Times New Roman" w:hAnsi="Times New Roman" w:cs="Times New Roman"/>
          <w:bCs/>
          <w:i/>
          <w:iCs/>
          <w:sz w:val="28"/>
          <w:szCs w:val="28"/>
        </w:rPr>
        <w:t>63</w:t>
      </w:r>
    </w:p>
    <w:tbl>
      <w:tblPr>
        <w:tblStyle w:val="a3"/>
        <w:tblW w:w="0" w:type="auto"/>
        <w:tblLook w:val="04A0" w:firstRow="1" w:lastRow="0" w:firstColumn="1" w:lastColumn="0" w:noHBand="0" w:noVBand="1"/>
      </w:tblPr>
      <w:tblGrid>
        <w:gridCol w:w="1942"/>
        <w:gridCol w:w="1768"/>
        <w:gridCol w:w="1408"/>
        <w:gridCol w:w="1409"/>
        <w:gridCol w:w="1409"/>
        <w:gridCol w:w="1409"/>
      </w:tblGrid>
      <w:tr w:rsidR="00033296" w:rsidRPr="002F00CA" w14:paraId="0FB16B0F" w14:textId="77777777" w:rsidTr="00325108">
        <w:tc>
          <w:tcPr>
            <w:tcW w:w="3710" w:type="dxa"/>
            <w:gridSpan w:val="2"/>
          </w:tcPr>
          <w:p w14:paraId="081ADA8B" w14:textId="77777777" w:rsidR="00033296" w:rsidRPr="00473054" w:rsidRDefault="00033296" w:rsidP="00325108">
            <w:pPr>
              <w:jc w:val="both"/>
              <w:rPr>
                <w:rFonts w:ascii="Times New Roman" w:hAnsi="Times New Roman" w:cs="Times New Roman"/>
                <w:b/>
                <w:sz w:val="24"/>
                <w:szCs w:val="24"/>
              </w:rPr>
            </w:pPr>
            <w:r w:rsidRPr="00473054">
              <w:rPr>
                <w:rFonts w:ascii="Times New Roman" w:hAnsi="Times New Roman" w:cs="Times New Roman"/>
                <w:b/>
                <w:sz w:val="24"/>
                <w:szCs w:val="24"/>
              </w:rPr>
              <w:t>Отметка по пятибалльной шкале</w:t>
            </w:r>
          </w:p>
        </w:tc>
        <w:tc>
          <w:tcPr>
            <w:tcW w:w="1408" w:type="dxa"/>
          </w:tcPr>
          <w:p w14:paraId="093EC451" w14:textId="77777777" w:rsidR="00033296" w:rsidRPr="00473054" w:rsidRDefault="00033296" w:rsidP="00325108">
            <w:pPr>
              <w:rPr>
                <w:rFonts w:ascii="Times New Roman" w:hAnsi="Times New Roman" w:cs="Times New Roman"/>
                <w:b/>
                <w:sz w:val="24"/>
                <w:szCs w:val="24"/>
              </w:rPr>
            </w:pPr>
            <w:r w:rsidRPr="00473054">
              <w:rPr>
                <w:rFonts w:ascii="Times New Roman" w:hAnsi="Times New Roman" w:cs="Times New Roman"/>
                <w:b/>
                <w:sz w:val="24"/>
                <w:szCs w:val="24"/>
              </w:rPr>
              <w:t>«2»</w:t>
            </w:r>
          </w:p>
        </w:tc>
        <w:tc>
          <w:tcPr>
            <w:tcW w:w="1409" w:type="dxa"/>
          </w:tcPr>
          <w:p w14:paraId="47FE0548" w14:textId="77777777" w:rsidR="00033296" w:rsidRPr="00473054" w:rsidRDefault="00033296" w:rsidP="00325108">
            <w:pPr>
              <w:rPr>
                <w:rFonts w:ascii="Times New Roman" w:hAnsi="Times New Roman" w:cs="Times New Roman"/>
                <w:b/>
                <w:sz w:val="24"/>
                <w:szCs w:val="24"/>
              </w:rPr>
            </w:pPr>
            <w:r w:rsidRPr="00473054">
              <w:rPr>
                <w:rFonts w:ascii="Times New Roman" w:hAnsi="Times New Roman" w:cs="Times New Roman"/>
                <w:b/>
                <w:sz w:val="24"/>
                <w:szCs w:val="24"/>
              </w:rPr>
              <w:t>«3»</w:t>
            </w:r>
          </w:p>
        </w:tc>
        <w:tc>
          <w:tcPr>
            <w:tcW w:w="1409" w:type="dxa"/>
          </w:tcPr>
          <w:p w14:paraId="771D7B49" w14:textId="77777777" w:rsidR="00033296" w:rsidRPr="00473054" w:rsidRDefault="00033296" w:rsidP="00325108">
            <w:pPr>
              <w:rPr>
                <w:rFonts w:ascii="Times New Roman" w:hAnsi="Times New Roman" w:cs="Times New Roman"/>
                <w:b/>
                <w:sz w:val="24"/>
                <w:szCs w:val="24"/>
              </w:rPr>
            </w:pPr>
            <w:r w:rsidRPr="00473054">
              <w:rPr>
                <w:rFonts w:ascii="Times New Roman" w:hAnsi="Times New Roman" w:cs="Times New Roman"/>
                <w:b/>
                <w:sz w:val="24"/>
                <w:szCs w:val="24"/>
              </w:rPr>
              <w:t>«4»</w:t>
            </w:r>
          </w:p>
        </w:tc>
        <w:tc>
          <w:tcPr>
            <w:tcW w:w="1409" w:type="dxa"/>
          </w:tcPr>
          <w:p w14:paraId="410FA172" w14:textId="77777777" w:rsidR="00033296" w:rsidRPr="00473054" w:rsidRDefault="00033296" w:rsidP="00325108">
            <w:pPr>
              <w:rPr>
                <w:rFonts w:ascii="Times New Roman" w:hAnsi="Times New Roman" w:cs="Times New Roman"/>
                <w:b/>
                <w:sz w:val="24"/>
                <w:szCs w:val="24"/>
              </w:rPr>
            </w:pPr>
            <w:r w:rsidRPr="00473054">
              <w:rPr>
                <w:rFonts w:ascii="Times New Roman" w:hAnsi="Times New Roman" w:cs="Times New Roman"/>
                <w:b/>
                <w:sz w:val="24"/>
                <w:szCs w:val="24"/>
              </w:rPr>
              <w:t>«5»</w:t>
            </w:r>
          </w:p>
        </w:tc>
      </w:tr>
      <w:tr w:rsidR="00033296" w:rsidRPr="002F00CA" w14:paraId="3494681F" w14:textId="77777777" w:rsidTr="00325108">
        <w:tc>
          <w:tcPr>
            <w:tcW w:w="3710" w:type="dxa"/>
            <w:gridSpan w:val="2"/>
          </w:tcPr>
          <w:p w14:paraId="2464CD5B" w14:textId="77777777" w:rsidR="00033296" w:rsidRPr="00473054" w:rsidRDefault="00033296" w:rsidP="00325108">
            <w:pPr>
              <w:jc w:val="both"/>
              <w:rPr>
                <w:rFonts w:ascii="Times New Roman" w:hAnsi="Times New Roman" w:cs="Times New Roman"/>
                <w:b/>
                <w:sz w:val="24"/>
                <w:szCs w:val="24"/>
              </w:rPr>
            </w:pPr>
            <w:r w:rsidRPr="00473054">
              <w:rPr>
                <w:rFonts w:ascii="Times New Roman" w:hAnsi="Times New Roman" w:cs="Times New Roman"/>
                <w:b/>
                <w:sz w:val="24"/>
                <w:szCs w:val="24"/>
              </w:rPr>
              <w:t>Первичные баллы</w:t>
            </w:r>
          </w:p>
        </w:tc>
        <w:tc>
          <w:tcPr>
            <w:tcW w:w="1408" w:type="dxa"/>
          </w:tcPr>
          <w:p w14:paraId="4A26EAA8" w14:textId="77777777" w:rsidR="00033296" w:rsidRPr="00473054" w:rsidRDefault="00033296" w:rsidP="00325108">
            <w:pPr>
              <w:rPr>
                <w:rFonts w:ascii="Times New Roman" w:hAnsi="Times New Roman" w:cs="Times New Roman"/>
                <w:b/>
                <w:sz w:val="24"/>
                <w:szCs w:val="24"/>
              </w:rPr>
            </w:pPr>
            <w:r w:rsidRPr="00473054">
              <w:rPr>
                <w:rFonts w:ascii="Times New Roman" w:hAnsi="Times New Roman" w:cs="Times New Roman"/>
                <w:b/>
                <w:sz w:val="24"/>
                <w:szCs w:val="24"/>
              </w:rPr>
              <w:t>0-</w:t>
            </w:r>
            <w:r w:rsidR="005A165F">
              <w:rPr>
                <w:rFonts w:ascii="Times New Roman" w:hAnsi="Times New Roman" w:cs="Times New Roman"/>
                <w:b/>
                <w:sz w:val="24"/>
                <w:szCs w:val="24"/>
              </w:rPr>
              <w:t>10</w:t>
            </w:r>
          </w:p>
        </w:tc>
        <w:tc>
          <w:tcPr>
            <w:tcW w:w="1409" w:type="dxa"/>
          </w:tcPr>
          <w:p w14:paraId="52051DA0" w14:textId="77777777" w:rsidR="00033296" w:rsidRPr="00473054" w:rsidRDefault="005A165F" w:rsidP="00325108">
            <w:pPr>
              <w:rPr>
                <w:rFonts w:ascii="Times New Roman" w:hAnsi="Times New Roman" w:cs="Times New Roman"/>
                <w:b/>
                <w:sz w:val="24"/>
                <w:szCs w:val="24"/>
              </w:rPr>
            </w:pPr>
            <w:r>
              <w:rPr>
                <w:rFonts w:ascii="Times New Roman" w:hAnsi="Times New Roman" w:cs="Times New Roman"/>
                <w:b/>
                <w:sz w:val="24"/>
                <w:szCs w:val="24"/>
              </w:rPr>
              <w:t>11-22</w:t>
            </w:r>
          </w:p>
        </w:tc>
        <w:tc>
          <w:tcPr>
            <w:tcW w:w="1409" w:type="dxa"/>
          </w:tcPr>
          <w:p w14:paraId="294E60DD" w14:textId="77777777" w:rsidR="00033296" w:rsidRPr="00473054" w:rsidRDefault="005A165F" w:rsidP="00325108">
            <w:pPr>
              <w:rPr>
                <w:rFonts w:ascii="Times New Roman" w:hAnsi="Times New Roman" w:cs="Times New Roman"/>
                <w:b/>
                <w:sz w:val="24"/>
                <w:szCs w:val="24"/>
              </w:rPr>
            </w:pPr>
            <w:r>
              <w:rPr>
                <w:rFonts w:ascii="Times New Roman" w:hAnsi="Times New Roman" w:cs="Times New Roman"/>
                <w:b/>
                <w:sz w:val="24"/>
                <w:szCs w:val="24"/>
              </w:rPr>
              <w:t>23-34</w:t>
            </w:r>
          </w:p>
        </w:tc>
        <w:tc>
          <w:tcPr>
            <w:tcW w:w="1409" w:type="dxa"/>
          </w:tcPr>
          <w:p w14:paraId="3EE6BAAE" w14:textId="77777777" w:rsidR="00033296" w:rsidRPr="00473054" w:rsidRDefault="005A165F" w:rsidP="00325108">
            <w:pPr>
              <w:rPr>
                <w:rFonts w:ascii="Times New Roman" w:hAnsi="Times New Roman" w:cs="Times New Roman"/>
                <w:b/>
                <w:sz w:val="24"/>
                <w:szCs w:val="24"/>
              </w:rPr>
            </w:pPr>
            <w:r>
              <w:rPr>
                <w:rFonts w:ascii="Times New Roman" w:hAnsi="Times New Roman" w:cs="Times New Roman"/>
                <w:b/>
                <w:sz w:val="24"/>
                <w:szCs w:val="24"/>
              </w:rPr>
              <w:t>35-42</w:t>
            </w:r>
          </w:p>
        </w:tc>
      </w:tr>
      <w:tr w:rsidR="005A165F" w:rsidRPr="002F00CA" w14:paraId="66AF95DF" w14:textId="77777777" w:rsidTr="00325108">
        <w:tc>
          <w:tcPr>
            <w:tcW w:w="1942" w:type="dxa"/>
            <w:vMerge w:val="restart"/>
          </w:tcPr>
          <w:p w14:paraId="3C6B4EF8" w14:textId="77777777" w:rsidR="005A165F" w:rsidRPr="00473054" w:rsidRDefault="005A165F" w:rsidP="005A165F">
            <w:pPr>
              <w:jc w:val="both"/>
              <w:rPr>
                <w:rFonts w:ascii="Times New Roman" w:hAnsi="Times New Roman" w:cs="Times New Roman"/>
                <w:bCs/>
                <w:sz w:val="24"/>
                <w:szCs w:val="24"/>
              </w:rPr>
            </w:pPr>
            <w:r w:rsidRPr="00473054">
              <w:rPr>
                <w:rFonts w:ascii="Times New Roman" w:hAnsi="Times New Roman" w:cs="Times New Roman"/>
                <w:bCs/>
                <w:sz w:val="24"/>
                <w:szCs w:val="24"/>
              </w:rPr>
              <w:t>Процент обучающихся, получивших отметку</w:t>
            </w:r>
          </w:p>
        </w:tc>
        <w:tc>
          <w:tcPr>
            <w:tcW w:w="1768" w:type="dxa"/>
          </w:tcPr>
          <w:p w14:paraId="7BC15489" w14:textId="77777777" w:rsidR="005A165F" w:rsidRPr="00473054" w:rsidRDefault="005A165F" w:rsidP="005A165F">
            <w:pPr>
              <w:jc w:val="both"/>
              <w:rPr>
                <w:rFonts w:ascii="Times New Roman" w:hAnsi="Times New Roman" w:cs="Times New Roman"/>
                <w:bCs/>
                <w:sz w:val="24"/>
                <w:szCs w:val="24"/>
              </w:rPr>
            </w:pPr>
            <w:r w:rsidRPr="00473054">
              <w:rPr>
                <w:rFonts w:ascii="Times New Roman" w:hAnsi="Times New Roman" w:cs="Times New Roman"/>
                <w:bCs/>
                <w:sz w:val="24"/>
                <w:szCs w:val="24"/>
              </w:rPr>
              <w:t>Приморский край</w:t>
            </w:r>
          </w:p>
        </w:tc>
        <w:tc>
          <w:tcPr>
            <w:tcW w:w="1408" w:type="dxa"/>
          </w:tcPr>
          <w:p w14:paraId="42D500CF" w14:textId="77777777" w:rsidR="005A165F" w:rsidRPr="005A165F" w:rsidRDefault="005A165F" w:rsidP="005A165F">
            <w:pPr>
              <w:rPr>
                <w:rFonts w:ascii="Times New Roman" w:hAnsi="Times New Roman" w:cs="Times New Roman"/>
                <w:color w:val="000000"/>
              </w:rPr>
            </w:pPr>
            <w:r w:rsidRPr="005A165F">
              <w:rPr>
                <w:rFonts w:ascii="Times New Roman" w:hAnsi="Times New Roman" w:cs="Times New Roman"/>
              </w:rPr>
              <w:t>4,45</w:t>
            </w:r>
          </w:p>
        </w:tc>
        <w:tc>
          <w:tcPr>
            <w:tcW w:w="1409" w:type="dxa"/>
          </w:tcPr>
          <w:p w14:paraId="008CD48D" w14:textId="77777777" w:rsidR="005A165F" w:rsidRPr="005A165F" w:rsidRDefault="005A165F" w:rsidP="005A165F">
            <w:pPr>
              <w:rPr>
                <w:rFonts w:ascii="Times New Roman" w:hAnsi="Times New Roman" w:cs="Times New Roman"/>
                <w:color w:val="000000"/>
              </w:rPr>
            </w:pPr>
            <w:r w:rsidRPr="005A165F">
              <w:rPr>
                <w:rFonts w:ascii="Times New Roman" w:hAnsi="Times New Roman" w:cs="Times New Roman"/>
              </w:rPr>
              <w:t>46,77</w:t>
            </w:r>
          </w:p>
        </w:tc>
        <w:tc>
          <w:tcPr>
            <w:tcW w:w="1409" w:type="dxa"/>
          </w:tcPr>
          <w:p w14:paraId="35C2E669" w14:textId="77777777" w:rsidR="005A165F" w:rsidRPr="005A165F" w:rsidRDefault="005A165F" w:rsidP="005A165F">
            <w:pPr>
              <w:rPr>
                <w:rFonts w:ascii="Times New Roman" w:hAnsi="Times New Roman" w:cs="Times New Roman"/>
                <w:color w:val="000000"/>
              </w:rPr>
            </w:pPr>
            <w:r w:rsidRPr="005A165F">
              <w:rPr>
                <w:rFonts w:ascii="Times New Roman" w:hAnsi="Times New Roman" w:cs="Times New Roman"/>
              </w:rPr>
              <w:t>42,64</w:t>
            </w:r>
          </w:p>
        </w:tc>
        <w:tc>
          <w:tcPr>
            <w:tcW w:w="1409" w:type="dxa"/>
          </w:tcPr>
          <w:p w14:paraId="110E2509" w14:textId="77777777" w:rsidR="005A165F" w:rsidRPr="005A165F" w:rsidRDefault="005A165F" w:rsidP="005A165F">
            <w:pPr>
              <w:rPr>
                <w:rFonts w:ascii="Times New Roman" w:hAnsi="Times New Roman" w:cs="Times New Roman"/>
                <w:color w:val="000000"/>
              </w:rPr>
            </w:pPr>
            <w:r w:rsidRPr="005A165F">
              <w:rPr>
                <w:rFonts w:ascii="Times New Roman" w:hAnsi="Times New Roman" w:cs="Times New Roman"/>
              </w:rPr>
              <w:t>6,14</w:t>
            </w:r>
          </w:p>
        </w:tc>
      </w:tr>
      <w:tr w:rsidR="005A165F" w:rsidRPr="002F00CA" w14:paraId="54FBC7AE" w14:textId="77777777" w:rsidTr="00325108">
        <w:tc>
          <w:tcPr>
            <w:tcW w:w="1942" w:type="dxa"/>
            <w:vMerge/>
          </w:tcPr>
          <w:p w14:paraId="7915706A" w14:textId="77777777" w:rsidR="005A165F" w:rsidRPr="00473054" w:rsidRDefault="005A165F" w:rsidP="005A165F">
            <w:pPr>
              <w:jc w:val="both"/>
              <w:rPr>
                <w:rFonts w:ascii="Times New Roman" w:hAnsi="Times New Roman" w:cs="Times New Roman"/>
                <w:bCs/>
                <w:sz w:val="24"/>
                <w:szCs w:val="24"/>
              </w:rPr>
            </w:pPr>
          </w:p>
        </w:tc>
        <w:tc>
          <w:tcPr>
            <w:tcW w:w="1768" w:type="dxa"/>
          </w:tcPr>
          <w:p w14:paraId="46867BA2" w14:textId="77777777" w:rsidR="005A165F" w:rsidRPr="00473054" w:rsidRDefault="005A165F" w:rsidP="005A165F">
            <w:pPr>
              <w:jc w:val="both"/>
              <w:rPr>
                <w:rFonts w:ascii="Times New Roman" w:hAnsi="Times New Roman" w:cs="Times New Roman"/>
                <w:bCs/>
                <w:sz w:val="24"/>
                <w:szCs w:val="24"/>
              </w:rPr>
            </w:pPr>
            <w:r w:rsidRPr="00473054">
              <w:rPr>
                <w:rFonts w:ascii="Times New Roman" w:hAnsi="Times New Roman" w:cs="Times New Roman"/>
                <w:bCs/>
                <w:sz w:val="24"/>
                <w:szCs w:val="24"/>
              </w:rPr>
              <w:t>Яковлевский МО</w:t>
            </w:r>
          </w:p>
        </w:tc>
        <w:tc>
          <w:tcPr>
            <w:tcW w:w="1408" w:type="dxa"/>
          </w:tcPr>
          <w:p w14:paraId="3041C9B3" w14:textId="77777777" w:rsidR="005A165F" w:rsidRPr="005A165F" w:rsidRDefault="005A165F" w:rsidP="005A165F">
            <w:pPr>
              <w:rPr>
                <w:rFonts w:ascii="Times New Roman" w:hAnsi="Times New Roman" w:cs="Times New Roman"/>
                <w:color w:val="000000"/>
              </w:rPr>
            </w:pPr>
            <w:r w:rsidRPr="005A165F">
              <w:rPr>
                <w:rFonts w:ascii="Times New Roman" w:hAnsi="Times New Roman" w:cs="Times New Roman"/>
              </w:rPr>
              <w:t>3,77</w:t>
            </w:r>
          </w:p>
        </w:tc>
        <w:tc>
          <w:tcPr>
            <w:tcW w:w="1409" w:type="dxa"/>
          </w:tcPr>
          <w:p w14:paraId="66E39551" w14:textId="77777777" w:rsidR="005A165F" w:rsidRPr="005A165F" w:rsidRDefault="005A165F" w:rsidP="005A165F">
            <w:pPr>
              <w:rPr>
                <w:rFonts w:ascii="Times New Roman" w:hAnsi="Times New Roman" w:cs="Times New Roman"/>
                <w:color w:val="000000"/>
              </w:rPr>
            </w:pPr>
            <w:r w:rsidRPr="005A165F">
              <w:rPr>
                <w:rFonts w:ascii="Times New Roman" w:hAnsi="Times New Roman" w:cs="Times New Roman"/>
              </w:rPr>
              <w:t>58,49</w:t>
            </w:r>
          </w:p>
        </w:tc>
        <w:tc>
          <w:tcPr>
            <w:tcW w:w="1409" w:type="dxa"/>
          </w:tcPr>
          <w:p w14:paraId="43E43498" w14:textId="77777777" w:rsidR="005A165F" w:rsidRPr="005A165F" w:rsidRDefault="005A165F" w:rsidP="005A165F">
            <w:pPr>
              <w:rPr>
                <w:rFonts w:ascii="Times New Roman" w:hAnsi="Times New Roman" w:cs="Times New Roman"/>
                <w:color w:val="000000"/>
              </w:rPr>
            </w:pPr>
            <w:r w:rsidRPr="005A165F">
              <w:rPr>
                <w:rFonts w:ascii="Times New Roman" w:hAnsi="Times New Roman" w:cs="Times New Roman"/>
              </w:rPr>
              <w:t>37,74</w:t>
            </w:r>
          </w:p>
        </w:tc>
        <w:tc>
          <w:tcPr>
            <w:tcW w:w="1409" w:type="dxa"/>
          </w:tcPr>
          <w:p w14:paraId="24C281D6" w14:textId="77777777" w:rsidR="005A165F" w:rsidRPr="005A165F" w:rsidRDefault="005A165F" w:rsidP="005A165F">
            <w:pPr>
              <w:rPr>
                <w:rFonts w:ascii="Times New Roman" w:hAnsi="Times New Roman" w:cs="Times New Roman"/>
                <w:color w:val="000000"/>
              </w:rPr>
            </w:pPr>
            <w:r w:rsidRPr="005A165F">
              <w:rPr>
                <w:rFonts w:ascii="Times New Roman" w:hAnsi="Times New Roman" w:cs="Times New Roman"/>
              </w:rPr>
              <w:t>0</w:t>
            </w:r>
          </w:p>
        </w:tc>
      </w:tr>
    </w:tbl>
    <w:p w14:paraId="5A284F5A" w14:textId="77777777" w:rsidR="00033296" w:rsidRDefault="00033296" w:rsidP="00033296">
      <w:pPr>
        <w:spacing w:line="360" w:lineRule="auto"/>
        <w:ind w:firstLine="709"/>
        <w:jc w:val="both"/>
        <w:rPr>
          <w:rFonts w:ascii="Times New Roman" w:hAnsi="Times New Roman" w:cs="Times New Roman"/>
          <w:bCs/>
          <w:sz w:val="28"/>
          <w:szCs w:val="28"/>
        </w:rPr>
      </w:pPr>
    </w:p>
    <w:p w14:paraId="5779142C" w14:textId="77777777" w:rsidR="00033296" w:rsidRPr="008F7ACA" w:rsidRDefault="00033296" w:rsidP="00033296">
      <w:pPr>
        <w:spacing w:line="360" w:lineRule="auto"/>
        <w:ind w:firstLine="709"/>
        <w:jc w:val="both"/>
        <w:rPr>
          <w:rFonts w:ascii="Times New Roman" w:hAnsi="Times New Roman" w:cs="Times New Roman"/>
          <w:bCs/>
          <w:sz w:val="28"/>
          <w:szCs w:val="28"/>
        </w:rPr>
      </w:pPr>
      <w:r w:rsidRPr="0070744A">
        <w:rPr>
          <w:rFonts w:ascii="Times New Roman" w:hAnsi="Times New Roman" w:cs="Times New Roman"/>
          <w:bCs/>
          <w:sz w:val="28"/>
          <w:szCs w:val="28"/>
        </w:rPr>
        <w:t xml:space="preserve">Сравнение распределения отметок, полученных обучающимися за работу, с отметками по журналу (таблица </w:t>
      </w:r>
      <w:r w:rsidR="005A165F" w:rsidRPr="0070744A">
        <w:rPr>
          <w:rFonts w:ascii="Times New Roman" w:hAnsi="Times New Roman" w:cs="Times New Roman"/>
          <w:bCs/>
          <w:sz w:val="28"/>
          <w:szCs w:val="28"/>
        </w:rPr>
        <w:t>64</w:t>
      </w:r>
      <w:r w:rsidRPr="0070744A">
        <w:rPr>
          <w:rFonts w:ascii="Times New Roman" w:hAnsi="Times New Roman" w:cs="Times New Roman"/>
          <w:bCs/>
          <w:sz w:val="28"/>
          <w:szCs w:val="28"/>
        </w:rPr>
        <w:t xml:space="preserve">) показывает, что доля участников подтвердивших свою отметку по журналу, </w:t>
      </w:r>
      <w:r w:rsidR="005A165F" w:rsidRPr="0070744A">
        <w:rPr>
          <w:rFonts w:ascii="Times New Roman" w:hAnsi="Times New Roman" w:cs="Times New Roman"/>
          <w:bCs/>
          <w:sz w:val="28"/>
          <w:szCs w:val="28"/>
        </w:rPr>
        <w:t>сократилась</w:t>
      </w:r>
      <w:r w:rsidRPr="0070744A">
        <w:rPr>
          <w:rFonts w:ascii="Times New Roman" w:hAnsi="Times New Roman" w:cs="Times New Roman"/>
          <w:bCs/>
          <w:sz w:val="28"/>
          <w:szCs w:val="28"/>
        </w:rPr>
        <w:t xml:space="preserve"> в сравнении с 2024 годом (</w:t>
      </w:r>
      <w:r w:rsidR="005A165F" w:rsidRPr="0070744A">
        <w:rPr>
          <w:rFonts w:ascii="Times New Roman" w:hAnsi="Times New Roman" w:cs="Times New Roman"/>
          <w:bCs/>
          <w:sz w:val="28"/>
          <w:szCs w:val="28"/>
        </w:rPr>
        <w:t>88,33</w:t>
      </w:r>
      <w:r w:rsidRPr="0070744A">
        <w:rPr>
          <w:rFonts w:ascii="Times New Roman" w:hAnsi="Times New Roman" w:cs="Times New Roman"/>
          <w:bCs/>
          <w:sz w:val="28"/>
          <w:szCs w:val="28"/>
        </w:rPr>
        <w:t xml:space="preserve">%). Повысилась доля участников, повысивших оценку в сравнении с журналом на </w:t>
      </w:r>
      <w:r w:rsidR="0070744A" w:rsidRPr="0070744A">
        <w:rPr>
          <w:rFonts w:ascii="Times New Roman" w:hAnsi="Times New Roman" w:cs="Times New Roman"/>
          <w:bCs/>
          <w:sz w:val="28"/>
          <w:szCs w:val="28"/>
        </w:rPr>
        <w:t>3,77</w:t>
      </w:r>
      <w:r w:rsidRPr="0070744A">
        <w:rPr>
          <w:rFonts w:ascii="Times New Roman" w:hAnsi="Times New Roman" w:cs="Times New Roman"/>
          <w:bCs/>
          <w:sz w:val="28"/>
          <w:szCs w:val="28"/>
        </w:rPr>
        <w:t>%(2024г.-</w:t>
      </w:r>
      <w:r w:rsidR="0070744A" w:rsidRPr="0070744A">
        <w:rPr>
          <w:rFonts w:ascii="Times New Roman" w:hAnsi="Times New Roman" w:cs="Times New Roman"/>
          <w:bCs/>
          <w:sz w:val="28"/>
          <w:szCs w:val="28"/>
        </w:rPr>
        <w:t>0</w:t>
      </w:r>
      <w:r w:rsidRPr="0070744A">
        <w:rPr>
          <w:rFonts w:ascii="Times New Roman" w:hAnsi="Times New Roman" w:cs="Times New Roman"/>
          <w:bCs/>
          <w:sz w:val="28"/>
          <w:szCs w:val="28"/>
        </w:rPr>
        <w:t xml:space="preserve">%), в сравнении с предыдущим годом доля участников понизивших оценку </w:t>
      </w:r>
      <w:r w:rsidR="0070744A" w:rsidRPr="0070744A">
        <w:rPr>
          <w:rFonts w:ascii="Times New Roman" w:hAnsi="Times New Roman" w:cs="Times New Roman"/>
          <w:bCs/>
          <w:sz w:val="28"/>
          <w:szCs w:val="28"/>
        </w:rPr>
        <w:t>увеличилас</w:t>
      </w:r>
      <w:r w:rsidRPr="0070744A">
        <w:rPr>
          <w:rFonts w:ascii="Times New Roman" w:hAnsi="Times New Roman" w:cs="Times New Roman"/>
          <w:bCs/>
          <w:sz w:val="28"/>
          <w:szCs w:val="28"/>
        </w:rPr>
        <w:t>ь (2024г -</w:t>
      </w:r>
      <w:r w:rsidR="0070744A" w:rsidRPr="0070744A">
        <w:rPr>
          <w:rFonts w:ascii="Times New Roman" w:hAnsi="Times New Roman" w:cs="Times New Roman"/>
          <w:bCs/>
          <w:sz w:val="28"/>
          <w:szCs w:val="28"/>
        </w:rPr>
        <w:t>11,67</w:t>
      </w:r>
      <w:r w:rsidRPr="0070744A">
        <w:rPr>
          <w:rFonts w:ascii="Times New Roman" w:hAnsi="Times New Roman" w:cs="Times New Roman"/>
          <w:bCs/>
          <w:sz w:val="28"/>
          <w:szCs w:val="28"/>
        </w:rPr>
        <w:t>%).</w:t>
      </w:r>
    </w:p>
    <w:p w14:paraId="5B07CC13" w14:textId="77777777" w:rsidR="00033296" w:rsidRPr="0070744A" w:rsidRDefault="00033296" w:rsidP="00033296">
      <w:pPr>
        <w:spacing w:line="360" w:lineRule="auto"/>
        <w:ind w:firstLine="709"/>
        <w:jc w:val="right"/>
        <w:rPr>
          <w:rFonts w:ascii="Times New Roman" w:hAnsi="Times New Roman" w:cs="Times New Roman"/>
          <w:bCs/>
          <w:i/>
          <w:iCs/>
          <w:sz w:val="28"/>
          <w:szCs w:val="28"/>
        </w:rPr>
      </w:pPr>
      <w:r w:rsidRPr="00616599">
        <w:rPr>
          <w:rFonts w:ascii="Times New Roman" w:hAnsi="Times New Roman" w:cs="Times New Roman"/>
          <w:bCs/>
          <w:i/>
          <w:iCs/>
          <w:sz w:val="28"/>
          <w:szCs w:val="28"/>
        </w:rPr>
        <w:t xml:space="preserve">Таблица </w:t>
      </w:r>
      <w:r w:rsidR="0070744A">
        <w:rPr>
          <w:rFonts w:ascii="Times New Roman" w:hAnsi="Times New Roman" w:cs="Times New Roman"/>
          <w:bCs/>
          <w:i/>
          <w:iCs/>
          <w:sz w:val="28"/>
          <w:szCs w:val="28"/>
        </w:rPr>
        <w:t>64</w:t>
      </w:r>
    </w:p>
    <w:tbl>
      <w:tblPr>
        <w:tblStyle w:val="a3"/>
        <w:tblW w:w="0" w:type="auto"/>
        <w:tblLayout w:type="fixed"/>
        <w:tblLook w:val="04A0" w:firstRow="1" w:lastRow="0" w:firstColumn="1" w:lastColumn="0" w:noHBand="0" w:noVBand="1"/>
      </w:tblPr>
      <w:tblGrid>
        <w:gridCol w:w="1696"/>
        <w:gridCol w:w="1701"/>
        <w:gridCol w:w="1701"/>
        <w:gridCol w:w="1447"/>
        <w:gridCol w:w="1417"/>
        <w:gridCol w:w="1383"/>
      </w:tblGrid>
      <w:tr w:rsidR="00033296" w14:paraId="36757FD2" w14:textId="77777777" w:rsidTr="00325108">
        <w:tc>
          <w:tcPr>
            <w:tcW w:w="1696" w:type="dxa"/>
          </w:tcPr>
          <w:p w14:paraId="552CEAEA" w14:textId="77777777" w:rsidR="00033296" w:rsidRPr="004B2497" w:rsidRDefault="00033296" w:rsidP="00325108">
            <w:pPr>
              <w:jc w:val="both"/>
              <w:rPr>
                <w:rFonts w:ascii="Times New Roman" w:hAnsi="Times New Roman" w:cs="Times New Roman"/>
                <w:b/>
                <w:bCs/>
                <w:sz w:val="24"/>
                <w:szCs w:val="24"/>
              </w:rPr>
            </w:pPr>
            <w:r w:rsidRPr="004B2497">
              <w:rPr>
                <w:rFonts w:ascii="Times New Roman" w:hAnsi="Times New Roman" w:cs="Times New Roman"/>
                <w:b/>
                <w:bCs/>
                <w:sz w:val="24"/>
                <w:szCs w:val="24"/>
              </w:rPr>
              <w:t>Предмет</w:t>
            </w:r>
          </w:p>
        </w:tc>
        <w:tc>
          <w:tcPr>
            <w:tcW w:w="1701" w:type="dxa"/>
          </w:tcPr>
          <w:p w14:paraId="373CF012" w14:textId="77777777" w:rsidR="00033296" w:rsidRPr="004B2497" w:rsidRDefault="00033296" w:rsidP="00325108">
            <w:pPr>
              <w:jc w:val="both"/>
              <w:rPr>
                <w:rFonts w:ascii="Times New Roman" w:hAnsi="Times New Roman" w:cs="Times New Roman"/>
                <w:b/>
                <w:bCs/>
                <w:sz w:val="24"/>
                <w:szCs w:val="24"/>
              </w:rPr>
            </w:pPr>
            <w:r w:rsidRPr="004B2497">
              <w:rPr>
                <w:rFonts w:ascii="Times New Roman" w:hAnsi="Times New Roman" w:cs="Times New Roman"/>
                <w:b/>
                <w:bCs/>
                <w:sz w:val="24"/>
                <w:szCs w:val="24"/>
              </w:rPr>
              <w:t>Количество</w:t>
            </w:r>
          </w:p>
          <w:p w14:paraId="37D2ACF2" w14:textId="77777777" w:rsidR="00033296" w:rsidRPr="004B2497" w:rsidRDefault="00033296" w:rsidP="00325108">
            <w:pPr>
              <w:jc w:val="both"/>
              <w:rPr>
                <w:rFonts w:ascii="Times New Roman" w:hAnsi="Times New Roman" w:cs="Times New Roman"/>
                <w:b/>
                <w:bCs/>
                <w:sz w:val="24"/>
                <w:szCs w:val="24"/>
              </w:rPr>
            </w:pPr>
            <w:r w:rsidRPr="004B2497">
              <w:rPr>
                <w:rFonts w:ascii="Times New Roman" w:hAnsi="Times New Roman" w:cs="Times New Roman"/>
                <w:b/>
                <w:bCs/>
                <w:sz w:val="24"/>
                <w:szCs w:val="24"/>
              </w:rPr>
              <w:t>ОО</w:t>
            </w:r>
          </w:p>
        </w:tc>
        <w:tc>
          <w:tcPr>
            <w:tcW w:w="1701" w:type="dxa"/>
          </w:tcPr>
          <w:p w14:paraId="2841818E" w14:textId="77777777" w:rsidR="00033296" w:rsidRPr="004B2497" w:rsidRDefault="00033296" w:rsidP="00325108">
            <w:pPr>
              <w:jc w:val="both"/>
              <w:rPr>
                <w:rFonts w:ascii="Times New Roman" w:hAnsi="Times New Roman" w:cs="Times New Roman"/>
                <w:b/>
                <w:bCs/>
                <w:sz w:val="24"/>
                <w:szCs w:val="24"/>
              </w:rPr>
            </w:pPr>
            <w:r w:rsidRPr="004B2497">
              <w:rPr>
                <w:rFonts w:ascii="Times New Roman" w:hAnsi="Times New Roman" w:cs="Times New Roman"/>
                <w:b/>
                <w:bCs/>
                <w:sz w:val="24"/>
                <w:szCs w:val="24"/>
              </w:rPr>
              <w:t>Кол-во участников</w:t>
            </w:r>
          </w:p>
        </w:tc>
        <w:tc>
          <w:tcPr>
            <w:tcW w:w="1447" w:type="dxa"/>
          </w:tcPr>
          <w:p w14:paraId="7413DC8E" w14:textId="77777777" w:rsidR="00033296" w:rsidRPr="004B2497" w:rsidRDefault="00033296" w:rsidP="00325108">
            <w:pPr>
              <w:jc w:val="both"/>
              <w:rPr>
                <w:rFonts w:ascii="Times New Roman" w:hAnsi="Times New Roman" w:cs="Times New Roman"/>
                <w:b/>
                <w:bCs/>
                <w:sz w:val="24"/>
                <w:szCs w:val="24"/>
              </w:rPr>
            </w:pPr>
            <w:r w:rsidRPr="004B2497">
              <w:rPr>
                <w:rFonts w:ascii="Times New Roman" w:hAnsi="Times New Roman" w:cs="Times New Roman"/>
                <w:b/>
                <w:bCs/>
                <w:sz w:val="24"/>
                <w:szCs w:val="24"/>
              </w:rPr>
              <w:t>Подтвердили оценку</w:t>
            </w:r>
          </w:p>
        </w:tc>
        <w:tc>
          <w:tcPr>
            <w:tcW w:w="1417" w:type="dxa"/>
          </w:tcPr>
          <w:p w14:paraId="390127BA" w14:textId="77777777" w:rsidR="00033296" w:rsidRPr="004B2497" w:rsidRDefault="00033296" w:rsidP="00325108">
            <w:pPr>
              <w:jc w:val="both"/>
              <w:rPr>
                <w:rFonts w:ascii="Times New Roman" w:hAnsi="Times New Roman" w:cs="Times New Roman"/>
                <w:b/>
                <w:bCs/>
                <w:sz w:val="24"/>
                <w:szCs w:val="24"/>
              </w:rPr>
            </w:pPr>
            <w:r w:rsidRPr="004B2497">
              <w:rPr>
                <w:rFonts w:ascii="Times New Roman" w:hAnsi="Times New Roman" w:cs="Times New Roman"/>
                <w:b/>
                <w:bCs/>
                <w:sz w:val="24"/>
                <w:szCs w:val="24"/>
              </w:rPr>
              <w:t>Повысили оценку</w:t>
            </w:r>
          </w:p>
        </w:tc>
        <w:tc>
          <w:tcPr>
            <w:tcW w:w="1383" w:type="dxa"/>
          </w:tcPr>
          <w:p w14:paraId="7C5DD306" w14:textId="77777777" w:rsidR="00033296" w:rsidRPr="004B2497" w:rsidRDefault="00033296" w:rsidP="00325108">
            <w:pPr>
              <w:jc w:val="both"/>
              <w:rPr>
                <w:rFonts w:ascii="Times New Roman" w:hAnsi="Times New Roman" w:cs="Times New Roman"/>
                <w:b/>
                <w:bCs/>
                <w:sz w:val="24"/>
                <w:szCs w:val="24"/>
              </w:rPr>
            </w:pPr>
            <w:r w:rsidRPr="004B2497">
              <w:rPr>
                <w:rFonts w:ascii="Times New Roman" w:hAnsi="Times New Roman" w:cs="Times New Roman"/>
                <w:b/>
                <w:bCs/>
                <w:sz w:val="24"/>
                <w:szCs w:val="24"/>
              </w:rPr>
              <w:t>Понизили оценку</w:t>
            </w:r>
          </w:p>
        </w:tc>
      </w:tr>
      <w:tr w:rsidR="00033296" w14:paraId="5F4A41D2" w14:textId="77777777" w:rsidTr="00325108">
        <w:tc>
          <w:tcPr>
            <w:tcW w:w="1696" w:type="dxa"/>
          </w:tcPr>
          <w:p w14:paraId="54B571D5" w14:textId="77777777" w:rsidR="00033296" w:rsidRPr="008D4D9F" w:rsidRDefault="0070744A" w:rsidP="00325108">
            <w:pPr>
              <w:jc w:val="both"/>
              <w:rPr>
                <w:rFonts w:ascii="Times New Roman" w:hAnsi="Times New Roman" w:cs="Times New Roman"/>
                <w:sz w:val="24"/>
                <w:szCs w:val="24"/>
              </w:rPr>
            </w:pPr>
            <w:r>
              <w:rPr>
                <w:rFonts w:ascii="Times New Roman" w:hAnsi="Times New Roman" w:cs="Times New Roman"/>
                <w:sz w:val="24"/>
                <w:szCs w:val="24"/>
              </w:rPr>
              <w:t>Биология</w:t>
            </w:r>
          </w:p>
        </w:tc>
        <w:tc>
          <w:tcPr>
            <w:tcW w:w="1701" w:type="dxa"/>
          </w:tcPr>
          <w:p w14:paraId="4FDCCA5A" w14:textId="77777777" w:rsidR="00033296" w:rsidRPr="00616599" w:rsidRDefault="0070744A" w:rsidP="00325108">
            <w:pPr>
              <w:jc w:val="both"/>
              <w:rPr>
                <w:rFonts w:ascii="Times New Roman" w:hAnsi="Times New Roman" w:cs="Times New Roman"/>
                <w:sz w:val="24"/>
                <w:szCs w:val="24"/>
              </w:rPr>
            </w:pPr>
            <w:r>
              <w:rPr>
                <w:rFonts w:ascii="Times New Roman" w:hAnsi="Times New Roman" w:cs="Times New Roman"/>
                <w:sz w:val="24"/>
                <w:szCs w:val="24"/>
              </w:rPr>
              <w:t>4</w:t>
            </w:r>
          </w:p>
        </w:tc>
        <w:tc>
          <w:tcPr>
            <w:tcW w:w="1701" w:type="dxa"/>
          </w:tcPr>
          <w:p w14:paraId="644BAD98" w14:textId="77777777" w:rsidR="00033296" w:rsidRPr="00616599" w:rsidRDefault="0070744A" w:rsidP="00325108">
            <w:pPr>
              <w:jc w:val="both"/>
              <w:rPr>
                <w:rFonts w:ascii="Times New Roman" w:hAnsi="Times New Roman" w:cs="Times New Roman"/>
                <w:sz w:val="24"/>
                <w:szCs w:val="24"/>
              </w:rPr>
            </w:pPr>
            <w:r>
              <w:rPr>
                <w:rFonts w:ascii="Times New Roman" w:hAnsi="Times New Roman" w:cs="Times New Roman"/>
                <w:sz w:val="24"/>
                <w:szCs w:val="24"/>
              </w:rPr>
              <w:t>53</w:t>
            </w:r>
          </w:p>
        </w:tc>
        <w:tc>
          <w:tcPr>
            <w:tcW w:w="1447" w:type="dxa"/>
          </w:tcPr>
          <w:p w14:paraId="464F8453" w14:textId="77777777" w:rsidR="00033296" w:rsidRPr="00616599" w:rsidRDefault="0070744A" w:rsidP="00325108">
            <w:pPr>
              <w:jc w:val="both"/>
              <w:rPr>
                <w:rFonts w:ascii="Times New Roman" w:hAnsi="Times New Roman" w:cs="Times New Roman"/>
                <w:sz w:val="24"/>
                <w:szCs w:val="24"/>
              </w:rPr>
            </w:pPr>
            <w:r>
              <w:rPr>
                <w:rFonts w:ascii="Times New Roman" w:hAnsi="Times New Roman" w:cs="Times New Roman"/>
                <w:sz w:val="24"/>
                <w:szCs w:val="24"/>
              </w:rPr>
              <w:t>34</w:t>
            </w:r>
            <w:r w:rsidR="00033296">
              <w:rPr>
                <w:rFonts w:ascii="Times New Roman" w:hAnsi="Times New Roman" w:cs="Times New Roman"/>
                <w:sz w:val="24"/>
                <w:szCs w:val="24"/>
              </w:rPr>
              <w:t>уч</w:t>
            </w:r>
            <w:r>
              <w:rPr>
                <w:rFonts w:ascii="Times New Roman" w:hAnsi="Times New Roman" w:cs="Times New Roman"/>
                <w:sz w:val="24"/>
                <w:szCs w:val="24"/>
              </w:rPr>
              <w:t>– 64,15</w:t>
            </w:r>
            <w:r w:rsidR="00033296">
              <w:rPr>
                <w:rFonts w:ascii="Times New Roman" w:hAnsi="Times New Roman" w:cs="Times New Roman"/>
                <w:sz w:val="24"/>
                <w:szCs w:val="24"/>
              </w:rPr>
              <w:t>%</w:t>
            </w:r>
          </w:p>
        </w:tc>
        <w:tc>
          <w:tcPr>
            <w:tcW w:w="1417" w:type="dxa"/>
          </w:tcPr>
          <w:p w14:paraId="73943167" w14:textId="77777777" w:rsidR="00033296" w:rsidRPr="00616599" w:rsidRDefault="00033296" w:rsidP="00325108">
            <w:pPr>
              <w:jc w:val="both"/>
              <w:rPr>
                <w:rFonts w:ascii="Times New Roman" w:hAnsi="Times New Roman" w:cs="Times New Roman"/>
                <w:sz w:val="24"/>
                <w:szCs w:val="24"/>
              </w:rPr>
            </w:pPr>
            <w:r>
              <w:rPr>
                <w:rFonts w:ascii="Times New Roman" w:hAnsi="Times New Roman" w:cs="Times New Roman"/>
                <w:sz w:val="24"/>
                <w:szCs w:val="24"/>
              </w:rPr>
              <w:t>2 уч-</w:t>
            </w:r>
            <w:r w:rsidR="0070744A">
              <w:rPr>
                <w:rFonts w:ascii="Times New Roman" w:hAnsi="Times New Roman" w:cs="Times New Roman"/>
                <w:sz w:val="24"/>
                <w:szCs w:val="24"/>
              </w:rPr>
              <w:t xml:space="preserve"> 3,77</w:t>
            </w:r>
            <w:r>
              <w:rPr>
                <w:rFonts w:ascii="Times New Roman" w:hAnsi="Times New Roman" w:cs="Times New Roman"/>
                <w:sz w:val="24"/>
                <w:szCs w:val="24"/>
              </w:rPr>
              <w:t>%</w:t>
            </w:r>
          </w:p>
        </w:tc>
        <w:tc>
          <w:tcPr>
            <w:tcW w:w="1383" w:type="dxa"/>
          </w:tcPr>
          <w:p w14:paraId="173820AD" w14:textId="77777777" w:rsidR="00033296" w:rsidRPr="00616599" w:rsidRDefault="00033296" w:rsidP="00325108">
            <w:pPr>
              <w:jc w:val="both"/>
              <w:rPr>
                <w:rFonts w:ascii="Times New Roman" w:hAnsi="Times New Roman" w:cs="Times New Roman"/>
                <w:sz w:val="24"/>
                <w:szCs w:val="24"/>
              </w:rPr>
            </w:pPr>
            <w:r>
              <w:rPr>
                <w:rFonts w:ascii="Times New Roman" w:hAnsi="Times New Roman" w:cs="Times New Roman"/>
                <w:sz w:val="24"/>
                <w:szCs w:val="24"/>
              </w:rPr>
              <w:t>1</w:t>
            </w:r>
            <w:r w:rsidR="0070744A">
              <w:rPr>
                <w:rFonts w:ascii="Times New Roman" w:hAnsi="Times New Roman" w:cs="Times New Roman"/>
                <w:sz w:val="24"/>
                <w:szCs w:val="24"/>
              </w:rPr>
              <w:t xml:space="preserve">7 </w:t>
            </w:r>
            <w:r>
              <w:rPr>
                <w:rFonts w:ascii="Times New Roman" w:hAnsi="Times New Roman" w:cs="Times New Roman"/>
                <w:sz w:val="24"/>
                <w:szCs w:val="24"/>
              </w:rPr>
              <w:t>уч-</w:t>
            </w:r>
            <w:r w:rsidR="0070744A">
              <w:rPr>
                <w:rFonts w:ascii="Times New Roman" w:hAnsi="Times New Roman" w:cs="Times New Roman"/>
                <w:sz w:val="24"/>
                <w:szCs w:val="24"/>
              </w:rPr>
              <w:t xml:space="preserve"> 32,08</w:t>
            </w:r>
            <w:r>
              <w:rPr>
                <w:rFonts w:ascii="Times New Roman" w:hAnsi="Times New Roman" w:cs="Times New Roman"/>
                <w:sz w:val="24"/>
                <w:szCs w:val="24"/>
              </w:rPr>
              <w:t>%</w:t>
            </w:r>
          </w:p>
        </w:tc>
      </w:tr>
    </w:tbl>
    <w:p w14:paraId="3ECBFF3D" w14:textId="77777777" w:rsidR="00033296" w:rsidRDefault="00033296" w:rsidP="00033296">
      <w:pPr>
        <w:spacing w:line="360" w:lineRule="auto"/>
        <w:ind w:firstLine="709"/>
        <w:jc w:val="both"/>
        <w:rPr>
          <w:rFonts w:ascii="Times New Roman" w:hAnsi="Times New Roman" w:cs="Times New Roman"/>
          <w:bCs/>
          <w:sz w:val="28"/>
          <w:szCs w:val="28"/>
        </w:rPr>
      </w:pPr>
    </w:p>
    <w:p w14:paraId="330B9ADB" w14:textId="77777777" w:rsidR="00033296" w:rsidRDefault="00033296" w:rsidP="00033296">
      <w:pPr>
        <w:spacing w:line="360" w:lineRule="auto"/>
        <w:ind w:firstLine="709"/>
        <w:jc w:val="both"/>
        <w:rPr>
          <w:rFonts w:ascii="Times New Roman" w:hAnsi="Times New Roman" w:cs="Times New Roman"/>
          <w:bCs/>
          <w:sz w:val="28"/>
          <w:szCs w:val="28"/>
        </w:rPr>
      </w:pPr>
      <w:r w:rsidRPr="0070744A">
        <w:rPr>
          <w:rFonts w:ascii="Times New Roman" w:hAnsi="Times New Roman" w:cs="Times New Roman"/>
          <w:bCs/>
          <w:sz w:val="28"/>
          <w:szCs w:val="28"/>
        </w:rPr>
        <w:t>Сравнение распределения обучающихся по полученным отметкам за три года представлено на рисунке 3</w:t>
      </w:r>
      <w:r w:rsidR="0070744A" w:rsidRPr="0070744A">
        <w:rPr>
          <w:rFonts w:ascii="Times New Roman" w:hAnsi="Times New Roman" w:cs="Times New Roman"/>
          <w:bCs/>
          <w:sz w:val="28"/>
          <w:szCs w:val="28"/>
        </w:rPr>
        <w:t>3</w:t>
      </w:r>
      <w:r w:rsidRPr="0070744A">
        <w:rPr>
          <w:rFonts w:ascii="Times New Roman" w:hAnsi="Times New Roman" w:cs="Times New Roman"/>
          <w:bCs/>
          <w:sz w:val="28"/>
          <w:szCs w:val="28"/>
        </w:rPr>
        <w:t>.</w:t>
      </w:r>
    </w:p>
    <w:p w14:paraId="5F409946" w14:textId="77777777" w:rsidR="00033296" w:rsidRDefault="0063259B" w:rsidP="00033296">
      <w:pPr>
        <w:spacing w:line="360" w:lineRule="auto"/>
        <w:ind w:firstLine="709"/>
        <w:rPr>
          <w:rFonts w:ascii="Times New Roman" w:hAnsi="Times New Roman" w:cs="Times New Roman"/>
          <w:bCs/>
          <w:sz w:val="28"/>
          <w:szCs w:val="28"/>
        </w:rPr>
      </w:pPr>
      <w:r>
        <w:rPr>
          <w:rFonts w:ascii="Times New Roman" w:hAnsi="Times New Roman" w:cs="Times New Roman"/>
          <w:bCs/>
          <w:noProof/>
          <w:sz w:val="28"/>
          <w:szCs w:val="28"/>
        </w:rPr>
        <w:lastRenderedPageBreak/>
        <w:drawing>
          <wp:inline distT="0" distB="0" distL="0" distR="0" wp14:anchorId="4390B632" wp14:editId="21AA6A9E">
            <wp:extent cx="4584700" cy="27559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4C450AD7" w14:textId="77777777" w:rsidR="00033296" w:rsidRDefault="00033296" w:rsidP="00033296">
      <w:pPr>
        <w:spacing w:line="360" w:lineRule="auto"/>
        <w:ind w:firstLine="709"/>
        <w:rPr>
          <w:rFonts w:ascii="Times New Roman" w:hAnsi="Times New Roman" w:cs="Times New Roman"/>
          <w:bCs/>
          <w:sz w:val="28"/>
          <w:szCs w:val="28"/>
        </w:rPr>
      </w:pPr>
      <w:r>
        <w:rPr>
          <w:rFonts w:ascii="Times New Roman" w:hAnsi="Times New Roman" w:cs="Times New Roman"/>
          <w:bCs/>
          <w:sz w:val="28"/>
          <w:szCs w:val="28"/>
        </w:rPr>
        <w:t>Рисунок 3</w:t>
      </w:r>
      <w:r w:rsidR="0070744A">
        <w:rPr>
          <w:rFonts w:ascii="Times New Roman" w:hAnsi="Times New Roman" w:cs="Times New Roman"/>
          <w:bCs/>
          <w:sz w:val="28"/>
          <w:szCs w:val="28"/>
        </w:rPr>
        <w:t>3</w:t>
      </w:r>
      <w:r>
        <w:rPr>
          <w:rFonts w:ascii="Times New Roman" w:hAnsi="Times New Roman" w:cs="Times New Roman"/>
          <w:bCs/>
          <w:sz w:val="28"/>
          <w:szCs w:val="28"/>
        </w:rPr>
        <w:t xml:space="preserve">. Сравнение результатов выполнения ВПР по </w:t>
      </w:r>
      <w:r w:rsidR="0070744A">
        <w:rPr>
          <w:rFonts w:ascii="Times New Roman" w:hAnsi="Times New Roman" w:cs="Times New Roman"/>
          <w:bCs/>
          <w:sz w:val="28"/>
          <w:szCs w:val="28"/>
        </w:rPr>
        <w:t>биологии</w:t>
      </w:r>
      <w:r>
        <w:rPr>
          <w:rFonts w:ascii="Times New Roman" w:hAnsi="Times New Roman" w:cs="Times New Roman"/>
          <w:bCs/>
          <w:sz w:val="28"/>
          <w:szCs w:val="28"/>
        </w:rPr>
        <w:t xml:space="preserve"> в 6 классах в 2023-2025 гг.</w:t>
      </w:r>
    </w:p>
    <w:p w14:paraId="0FBDAFFA" w14:textId="77777777" w:rsidR="00033296" w:rsidRDefault="00033296" w:rsidP="00033296">
      <w:pPr>
        <w:spacing w:line="360" w:lineRule="auto"/>
        <w:ind w:firstLine="709"/>
        <w:rPr>
          <w:rFonts w:ascii="Times New Roman" w:hAnsi="Times New Roman" w:cs="Times New Roman"/>
          <w:bCs/>
          <w:sz w:val="28"/>
          <w:szCs w:val="28"/>
        </w:rPr>
      </w:pPr>
    </w:p>
    <w:p w14:paraId="7B14C370" w14:textId="77777777" w:rsidR="00033296" w:rsidRPr="0060255B" w:rsidRDefault="00033296" w:rsidP="00033296">
      <w:pPr>
        <w:spacing w:line="360" w:lineRule="auto"/>
        <w:ind w:firstLine="709"/>
        <w:jc w:val="both"/>
        <w:rPr>
          <w:rFonts w:ascii="Times New Roman" w:hAnsi="Times New Roman" w:cs="Times New Roman"/>
          <w:bCs/>
          <w:sz w:val="28"/>
          <w:szCs w:val="28"/>
        </w:rPr>
      </w:pPr>
      <w:r w:rsidRPr="0060255B">
        <w:rPr>
          <w:rFonts w:ascii="Times New Roman" w:hAnsi="Times New Roman" w:cs="Times New Roman"/>
          <w:bCs/>
          <w:sz w:val="28"/>
          <w:szCs w:val="28"/>
        </w:rPr>
        <w:t xml:space="preserve">В таблице </w:t>
      </w:r>
      <w:r>
        <w:rPr>
          <w:rFonts w:ascii="Times New Roman" w:hAnsi="Times New Roman" w:cs="Times New Roman"/>
          <w:bCs/>
          <w:sz w:val="28"/>
          <w:szCs w:val="28"/>
        </w:rPr>
        <w:t>6</w:t>
      </w:r>
      <w:r w:rsidR="0063259B">
        <w:rPr>
          <w:rFonts w:ascii="Times New Roman" w:hAnsi="Times New Roman" w:cs="Times New Roman"/>
          <w:bCs/>
          <w:sz w:val="28"/>
          <w:szCs w:val="28"/>
        </w:rPr>
        <w:t>5</w:t>
      </w:r>
      <w:r w:rsidRPr="0060255B">
        <w:rPr>
          <w:rFonts w:ascii="Times New Roman" w:hAnsi="Times New Roman" w:cs="Times New Roman"/>
          <w:bCs/>
          <w:sz w:val="28"/>
          <w:szCs w:val="28"/>
        </w:rPr>
        <w:t xml:space="preserve"> для каждого задания ВПР приведены проверяемые элементы содержания/требования к уровню подготовки и процент их выполнения в муниципальном округе и Приморском крае. </w:t>
      </w:r>
    </w:p>
    <w:p w14:paraId="669A93AD" w14:textId="77777777" w:rsidR="00033296" w:rsidRDefault="00033296" w:rsidP="00033296">
      <w:pPr>
        <w:spacing w:line="360" w:lineRule="auto"/>
        <w:ind w:firstLine="709"/>
        <w:jc w:val="both"/>
        <w:rPr>
          <w:rFonts w:ascii="Times New Roman" w:hAnsi="Times New Roman" w:cs="Times New Roman"/>
          <w:bCs/>
          <w:sz w:val="28"/>
          <w:szCs w:val="28"/>
        </w:rPr>
      </w:pPr>
      <w:r w:rsidRPr="00DF067D">
        <w:rPr>
          <w:rFonts w:ascii="Times New Roman" w:hAnsi="Times New Roman" w:cs="Times New Roman"/>
          <w:bCs/>
          <w:sz w:val="28"/>
          <w:szCs w:val="28"/>
        </w:rPr>
        <w:t xml:space="preserve">В работу по </w:t>
      </w:r>
      <w:r w:rsidR="0063259B">
        <w:rPr>
          <w:rFonts w:ascii="Times New Roman" w:hAnsi="Times New Roman" w:cs="Times New Roman"/>
          <w:bCs/>
          <w:sz w:val="28"/>
          <w:szCs w:val="28"/>
        </w:rPr>
        <w:t>биологии</w:t>
      </w:r>
      <w:r w:rsidRPr="00DF067D">
        <w:rPr>
          <w:rFonts w:ascii="Times New Roman" w:hAnsi="Times New Roman" w:cs="Times New Roman"/>
          <w:bCs/>
          <w:sz w:val="28"/>
          <w:szCs w:val="28"/>
        </w:rPr>
        <w:t xml:space="preserve"> были включены  </w:t>
      </w:r>
      <w:r>
        <w:rPr>
          <w:rFonts w:ascii="Times New Roman" w:hAnsi="Times New Roman" w:cs="Times New Roman"/>
          <w:bCs/>
          <w:sz w:val="28"/>
          <w:szCs w:val="28"/>
        </w:rPr>
        <w:t>1</w:t>
      </w:r>
      <w:r w:rsidR="0063259B">
        <w:rPr>
          <w:rFonts w:ascii="Times New Roman" w:hAnsi="Times New Roman" w:cs="Times New Roman"/>
          <w:bCs/>
          <w:sz w:val="28"/>
          <w:szCs w:val="28"/>
        </w:rPr>
        <w:t>2</w:t>
      </w:r>
      <w:r w:rsidRPr="00DF067D">
        <w:rPr>
          <w:rFonts w:ascii="Times New Roman" w:hAnsi="Times New Roman" w:cs="Times New Roman"/>
          <w:bCs/>
          <w:sz w:val="28"/>
          <w:szCs w:val="28"/>
        </w:rPr>
        <w:t xml:space="preserve"> заданий базового </w:t>
      </w:r>
      <w:r>
        <w:rPr>
          <w:rFonts w:ascii="Times New Roman" w:hAnsi="Times New Roman" w:cs="Times New Roman"/>
          <w:bCs/>
          <w:sz w:val="28"/>
          <w:szCs w:val="28"/>
        </w:rPr>
        <w:t>(1,</w:t>
      </w:r>
      <w:r w:rsidR="0063259B">
        <w:rPr>
          <w:rFonts w:ascii="Times New Roman" w:hAnsi="Times New Roman" w:cs="Times New Roman"/>
          <w:bCs/>
          <w:sz w:val="28"/>
          <w:szCs w:val="28"/>
        </w:rPr>
        <w:t xml:space="preserve"> 2, 4, 5, 8-13, 15, 16</w:t>
      </w:r>
      <w:r>
        <w:rPr>
          <w:rFonts w:ascii="Times New Roman" w:hAnsi="Times New Roman" w:cs="Times New Roman"/>
          <w:bCs/>
          <w:sz w:val="28"/>
          <w:szCs w:val="28"/>
        </w:rPr>
        <w:t xml:space="preserve">) и </w:t>
      </w:r>
      <w:r w:rsidR="0063259B">
        <w:rPr>
          <w:rFonts w:ascii="Times New Roman" w:hAnsi="Times New Roman" w:cs="Times New Roman"/>
          <w:bCs/>
          <w:sz w:val="28"/>
          <w:szCs w:val="28"/>
        </w:rPr>
        <w:t>4</w:t>
      </w:r>
      <w:r>
        <w:rPr>
          <w:rFonts w:ascii="Times New Roman" w:hAnsi="Times New Roman" w:cs="Times New Roman"/>
          <w:bCs/>
          <w:sz w:val="28"/>
          <w:szCs w:val="28"/>
        </w:rPr>
        <w:t xml:space="preserve"> задания повышенного (</w:t>
      </w:r>
      <w:r w:rsidR="0063259B">
        <w:rPr>
          <w:rFonts w:ascii="Times New Roman" w:hAnsi="Times New Roman" w:cs="Times New Roman"/>
          <w:bCs/>
          <w:sz w:val="28"/>
          <w:szCs w:val="28"/>
        </w:rPr>
        <w:t xml:space="preserve">3, 6, 7, 14) </w:t>
      </w:r>
      <w:r>
        <w:rPr>
          <w:rFonts w:ascii="Times New Roman" w:hAnsi="Times New Roman" w:cs="Times New Roman"/>
          <w:bCs/>
          <w:sz w:val="28"/>
          <w:szCs w:val="28"/>
        </w:rPr>
        <w:t>уровней сложности</w:t>
      </w:r>
      <w:r w:rsidRPr="00DF067D">
        <w:rPr>
          <w:rFonts w:ascii="Times New Roman" w:hAnsi="Times New Roman" w:cs="Times New Roman"/>
          <w:bCs/>
          <w:sz w:val="28"/>
          <w:szCs w:val="28"/>
        </w:rPr>
        <w:t>.</w:t>
      </w:r>
    </w:p>
    <w:p w14:paraId="53203494" w14:textId="77777777" w:rsidR="00033296" w:rsidRDefault="00033296" w:rsidP="0063259B">
      <w:pPr>
        <w:spacing w:line="360" w:lineRule="auto"/>
        <w:jc w:val="both"/>
        <w:rPr>
          <w:rFonts w:ascii="Times New Roman" w:hAnsi="Times New Roman" w:cs="Times New Roman"/>
          <w:bCs/>
          <w:i/>
          <w:iCs/>
          <w:sz w:val="28"/>
          <w:szCs w:val="28"/>
        </w:rPr>
      </w:pPr>
    </w:p>
    <w:p w14:paraId="158DFEB7" w14:textId="77777777" w:rsidR="00033296" w:rsidRPr="00672D47" w:rsidRDefault="00033296" w:rsidP="00033296">
      <w:pPr>
        <w:spacing w:line="360" w:lineRule="auto"/>
        <w:ind w:left="708" w:firstLine="709"/>
        <w:jc w:val="right"/>
        <w:rPr>
          <w:rFonts w:ascii="Times New Roman" w:hAnsi="Times New Roman" w:cs="Times New Roman"/>
          <w:bCs/>
          <w:i/>
          <w:iCs/>
          <w:sz w:val="28"/>
          <w:szCs w:val="28"/>
        </w:rPr>
      </w:pPr>
      <w:r w:rsidRPr="00672D47">
        <w:rPr>
          <w:rFonts w:ascii="Times New Roman" w:hAnsi="Times New Roman" w:cs="Times New Roman"/>
          <w:bCs/>
          <w:i/>
          <w:iCs/>
          <w:sz w:val="28"/>
          <w:szCs w:val="28"/>
        </w:rPr>
        <w:t xml:space="preserve">Таблица </w:t>
      </w:r>
      <w:r>
        <w:rPr>
          <w:rFonts w:ascii="Times New Roman" w:hAnsi="Times New Roman" w:cs="Times New Roman"/>
          <w:bCs/>
          <w:i/>
          <w:iCs/>
          <w:sz w:val="28"/>
          <w:szCs w:val="28"/>
        </w:rPr>
        <w:t>6</w:t>
      </w:r>
      <w:r w:rsidR="0063259B">
        <w:rPr>
          <w:rFonts w:ascii="Times New Roman" w:hAnsi="Times New Roman" w:cs="Times New Roman"/>
          <w:bCs/>
          <w:i/>
          <w:iCs/>
          <w:sz w:val="28"/>
          <w:szCs w:val="28"/>
        </w:rPr>
        <w:t>5</w:t>
      </w:r>
    </w:p>
    <w:tbl>
      <w:tblPr>
        <w:tblStyle w:val="a3"/>
        <w:tblW w:w="0" w:type="auto"/>
        <w:tblInd w:w="708" w:type="dxa"/>
        <w:tblLook w:val="04A0" w:firstRow="1" w:lastRow="0" w:firstColumn="1" w:lastColumn="0" w:noHBand="0" w:noVBand="1"/>
      </w:tblPr>
      <w:tblGrid>
        <w:gridCol w:w="1052"/>
        <w:gridCol w:w="2518"/>
        <w:gridCol w:w="1507"/>
        <w:gridCol w:w="1714"/>
        <w:gridCol w:w="1846"/>
      </w:tblGrid>
      <w:tr w:rsidR="00033296" w:rsidRPr="00D6726D" w14:paraId="26FB8CA5" w14:textId="77777777" w:rsidTr="00325108">
        <w:tc>
          <w:tcPr>
            <w:tcW w:w="1052" w:type="dxa"/>
            <w:vMerge w:val="restart"/>
          </w:tcPr>
          <w:p w14:paraId="03716A02" w14:textId="77777777" w:rsidR="00033296" w:rsidRPr="00D6726D" w:rsidRDefault="00033296" w:rsidP="00325108">
            <w:pPr>
              <w:rPr>
                <w:rFonts w:ascii="Times New Roman" w:hAnsi="Times New Roman" w:cs="Times New Roman"/>
                <w:b/>
                <w:sz w:val="24"/>
                <w:szCs w:val="24"/>
              </w:rPr>
            </w:pPr>
            <w:r w:rsidRPr="00D6726D">
              <w:rPr>
                <w:rFonts w:ascii="Times New Roman" w:hAnsi="Times New Roman" w:cs="Times New Roman"/>
                <w:b/>
                <w:sz w:val="24"/>
                <w:szCs w:val="24"/>
              </w:rPr>
              <w:t>№п/п</w:t>
            </w:r>
          </w:p>
        </w:tc>
        <w:tc>
          <w:tcPr>
            <w:tcW w:w="2518" w:type="dxa"/>
            <w:vMerge w:val="restart"/>
          </w:tcPr>
          <w:p w14:paraId="30FC72B2" w14:textId="77777777" w:rsidR="00033296" w:rsidRPr="00D6726D" w:rsidRDefault="00033296" w:rsidP="00325108">
            <w:pPr>
              <w:jc w:val="both"/>
              <w:rPr>
                <w:rFonts w:ascii="Times New Roman" w:hAnsi="Times New Roman" w:cs="Times New Roman"/>
                <w:b/>
                <w:sz w:val="24"/>
                <w:szCs w:val="24"/>
              </w:rPr>
            </w:pPr>
            <w:r w:rsidRPr="00D6726D">
              <w:rPr>
                <w:rFonts w:ascii="Times New Roman" w:hAnsi="Times New Roman" w:cs="Times New Roman"/>
                <w:b/>
                <w:sz w:val="24"/>
                <w:szCs w:val="24"/>
              </w:rPr>
              <w:t>Блоки ПООП обучающийся научится/получит возможность научиться или проверяемые требования (умения) в соответствии с ФГОС (ФК ГОС)</w:t>
            </w:r>
          </w:p>
        </w:tc>
        <w:tc>
          <w:tcPr>
            <w:tcW w:w="1507" w:type="dxa"/>
            <w:vMerge w:val="restart"/>
          </w:tcPr>
          <w:p w14:paraId="5FC8D155" w14:textId="77777777" w:rsidR="00033296" w:rsidRPr="00D6726D" w:rsidRDefault="00033296" w:rsidP="00325108">
            <w:pPr>
              <w:rPr>
                <w:rFonts w:ascii="Times New Roman" w:hAnsi="Times New Roman" w:cs="Times New Roman"/>
                <w:b/>
                <w:sz w:val="24"/>
                <w:szCs w:val="24"/>
              </w:rPr>
            </w:pPr>
            <w:r w:rsidRPr="00D6726D">
              <w:rPr>
                <w:rFonts w:ascii="Times New Roman" w:hAnsi="Times New Roman" w:cs="Times New Roman"/>
                <w:b/>
                <w:sz w:val="24"/>
                <w:szCs w:val="24"/>
              </w:rPr>
              <w:t>Макс.балл</w:t>
            </w:r>
          </w:p>
        </w:tc>
        <w:tc>
          <w:tcPr>
            <w:tcW w:w="3560" w:type="dxa"/>
            <w:gridSpan w:val="2"/>
          </w:tcPr>
          <w:p w14:paraId="36138C56" w14:textId="77777777" w:rsidR="00033296" w:rsidRPr="00D6726D" w:rsidRDefault="00033296" w:rsidP="00325108">
            <w:pPr>
              <w:rPr>
                <w:rFonts w:ascii="Times New Roman" w:hAnsi="Times New Roman" w:cs="Times New Roman"/>
                <w:b/>
                <w:sz w:val="24"/>
                <w:szCs w:val="24"/>
              </w:rPr>
            </w:pPr>
            <w:r w:rsidRPr="00D6726D">
              <w:rPr>
                <w:rFonts w:ascii="Times New Roman" w:hAnsi="Times New Roman" w:cs="Times New Roman"/>
                <w:b/>
                <w:sz w:val="24"/>
                <w:szCs w:val="24"/>
              </w:rPr>
              <w:t>Выполнение, %</w:t>
            </w:r>
          </w:p>
        </w:tc>
      </w:tr>
      <w:tr w:rsidR="00033296" w:rsidRPr="00D6726D" w14:paraId="5B3A71A8" w14:textId="77777777" w:rsidTr="00325108">
        <w:tc>
          <w:tcPr>
            <w:tcW w:w="1052" w:type="dxa"/>
            <w:vMerge/>
          </w:tcPr>
          <w:p w14:paraId="1B4F61C5" w14:textId="77777777" w:rsidR="00033296" w:rsidRPr="00D6726D" w:rsidRDefault="00033296" w:rsidP="00325108">
            <w:pPr>
              <w:rPr>
                <w:rFonts w:ascii="Times New Roman" w:hAnsi="Times New Roman" w:cs="Times New Roman"/>
                <w:b/>
                <w:sz w:val="24"/>
                <w:szCs w:val="24"/>
              </w:rPr>
            </w:pPr>
          </w:p>
        </w:tc>
        <w:tc>
          <w:tcPr>
            <w:tcW w:w="2518" w:type="dxa"/>
            <w:vMerge/>
          </w:tcPr>
          <w:p w14:paraId="4F669583" w14:textId="77777777" w:rsidR="00033296" w:rsidRPr="00D6726D" w:rsidRDefault="00033296" w:rsidP="00325108">
            <w:pPr>
              <w:jc w:val="both"/>
              <w:rPr>
                <w:rFonts w:ascii="Times New Roman" w:hAnsi="Times New Roman" w:cs="Times New Roman"/>
                <w:b/>
                <w:sz w:val="24"/>
                <w:szCs w:val="24"/>
              </w:rPr>
            </w:pPr>
          </w:p>
        </w:tc>
        <w:tc>
          <w:tcPr>
            <w:tcW w:w="1507" w:type="dxa"/>
            <w:vMerge/>
          </w:tcPr>
          <w:p w14:paraId="2D829F5A" w14:textId="77777777" w:rsidR="00033296" w:rsidRPr="00D6726D" w:rsidRDefault="00033296" w:rsidP="00325108">
            <w:pPr>
              <w:rPr>
                <w:rFonts w:ascii="Times New Roman" w:hAnsi="Times New Roman" w:cs="Times New Roman"/>
                <w:b/>
                <w:sz w:val="24"/>
                <w:szCs w:val="24"/>
              </w:rPr>
            </w:pPr>
          </w:p>
        </w:tc>
        <w:tc>
          <w:tcPr>
            <w:tcW w:w="1714" w:type="dxa"/>
          </w:tcPr>
          <w:p w14:paraId="07281498" w14:textId="77777777" w:rsidR="00033296" w:rsidRPr="00D6726D" w:rsidRDefault="00033296" w:rsidP="00325108">
            <w:pPr>
              <w:rPr>
                <w:rFonts w:ascii="Times New Roman" w:hAnsi="Times New Roman" w:cs="Times New Roman"/>
                <w:b/>
                <w:sz w:val="24"/>
                <w:szCs w:val="24"/>
              </w:rPr>
            </w:pPr>
            <w:r w:rsidRPr="00D6726D">
              <w:rPr>
                <w:rFonts w:ascii="Times New Roman" w:hAnsi="Times New Roman" w:cs="Times New Roman"/>
                <w:b/>
                <w:sz w:val="24"/>
                <w:szCs w:val="24"/>
              </w:rPr>
              <w:t>Яковлевский МО</w:t>
            </w:r>
          </w:p>
        </w:tc>
        <w:tc>
          <w:tcPr>
            <w:tcW w:w="1846" w:type="dxa"/>
          </w:tcPr>
          <w:p w14:paraId="27AAB6FB" w14:textId="77777777" w:rsidR="00033296" w:rsidRPr="00D6726D" w:rsidRDefault="00033296" w:rsidP="00325108">
            <w:pPr>
              <w:spacing w:line="360" w:lineRule="auto"/>
              <w:rPr>
                <w:rFonts w:ascii="Times New Roman" w:hAnsi="Times New Roman" w:cs="Times New Roman"/>
                <w:b/>
                <w:sz w:val="24"/>
                <w:szCs w:val="24"/>
              </w:rPr>
            </w:pPr>
            <w:r w:rsidRPr="00D6726D">
              <w:rPr>
                <w:rFonts w:ascii="Times New Roman" w:hAnsi="Times New Roman" w:cs="Times New Roman"/>
                <w:b/>
                <w:sz w:val="24"/>
                <w:szCs w:val="24"/>
              </w:rPr>
              <w:t>Приморский край</w:t>
            </w:r>
          </w:p>
        </w:tc>
      </w:tr>
      <w:tr w:rsidR="00D6726D" w:rsidRPr="00D6726D" w14:paraId="76C87D21" w14:textId="77777777" w:rsidTr="00D6726D">
        <w:trPr>
          <w:trHeight w:val="1549"/>
        </w:trPr>
        <w:tc>
          <w:tcPr>
            <w:tcW w:w="1052" w:type="dxa"/>
          </w:tcPr>
          <w:p w14:paraId="6C2715E4" w14:textId="77777777" w:rsidR="00D6726D" w:rsidRPr="00D6726D" w:rsidRDefault="00D6726D" w:rsidP="00D6726D">
            <w:pPr>
              <w:spacing w:line="360" w:lineRule="auto"/>
              <w:rPr>
                <w:rFonts w:ascii="Times New Roman" w:hAnsi="Times New Roman" w:cs="Times New Roman"/>
                <w:bCs/>
                <w:sz w:val="24"/>
                <w:szCs w:val="24"/>
              </w:rPr>
            </w:pPr>
            <w:r w:rsidRPr="00D6726D">
              <w:rPr>
                <w:rFonts w:ascii="Times New Roman" w:hAnsi="Times New Roman" w:cs="Times New Roman"/>
                <w:bCs/>
                <w:sz w:val="24"/>
                <w:szCs w:val="24"/>
              </w:rPr>
              <w:t>1.1</w:t>
            </w:r>
          </w:p>
        </w:tc>
        <w:tc>
          <w:tcPr>
            <w:tcW w:w="2518" w:type="dxa"/>
            <w:vMerge w:val="restart"/>
          </w:tcPr>
          <w:p w14:paraId="327FC031" w14:textId="77777777" w:rsidR="00D6726D" w:rsidRPr="00D6726D" w:rsidRDefault="00D6726D" w:rsidP="00D6726D">
            <w:pPr>
              <w:jc w:val="both"/>
              <w:rPr>
                <w:rFonts w:ascii="Times New Roman" w:hAnsi="Times New Roman" w:cs="Times New Roman"/>
                <w:color w:val="000000"/>
              </w:rPr>
            </w:pPr>
            <w:r w:rsidRPr="00D6726D">
              <w:rPr>
                <w:rFonts w:ascii="Times New Roman" w:hAnsi="Times New Roman" w:cs="Times New Roman"/>
              </w:rPr>
              <w:t xml:space="preserve"> Описывать строение и жизнедеятельность растительного организма (на примере покрытосеменных или цветковых): </w:t>
            </w:r>
            <w:r w:rsidRPr="00D6726D">
              <w:rPr>
                <w:rFonts w:ascii="Times New Roman" w:hAnsi="Times New Roman" w:cs="Times New Roman"/>
              </w:rPr>
              <w:lastRenderedPageBreak/>
              <w:t>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tc>
        <w:tc>
          <w:tcPr>
            <w:tcW w:w="1507" w:type="dxa"/>
          </w:tcPr>
          <w:p w14:paraId="69FCF516" w14:textId="77777777" w:rsidR="00D6726D" w:rsidRPr="00D6726D" w:rsidRDefault="00D6726D" w:rsidP="00D6726D">
            <w:pPr>
              <w:rPr>
                <w:rFonts w:ascii="Times New Roman" w:hAnsi="Times New Roman" w:cs="Times New Roman"/>
                <w:color w:val="000000"/>
              </w:rPr>
            </w:pPr>
            <w:r w:rsidRPr="00D6726D">
              <w:rPr>
                <w:rFonts w:ascii="Times New Roman" w:hAnsi="Times New Roman" w:cs="Times New Roman"/>
              </w:rPr>
              <w:lastRenderedPageBreak/>
              <w:t>1</w:t>
            </w:r>
          </w:p>
        </w:tc>
        <w:tc>
          <w:tcPr>
            <w:tcW w:w="1714" w:type="dxa"/>
            <w:shd w:val="clear" w:color="auto" w:fill="E5B8B7" w:themeFill="accent2" w:themeFillTint="66"/>
          </w:tcPr>
          <w:p w14:paraId="28532C4E" w14:textId="77777777" w:rsidR="00D6726D" w:rsidRPr="00D6726D" w:rsidRDefault="00D6726D" w:rsidP="00D6726D">
            <w:pPr>
              <w:rPr>
                <w:rFonts w:ascii="Times New Roman" w:hAnsi="Times New Roman" w:cs="Times New Roman"/>
                <w:color w:val="000000"/>
              </w:rPr>
            </w:pPr>
            <w:r w:rsidRPr="00D6726D">
              <w:rPr>
                <w:rFonts w:ascii="Times New Roman" w:hAnsi="Times New Roman" w:cs="Times New Roman"/>
              </w:rPr>
              <w:t>47,17</w:t>
            </w:r>
          </w:p>
        </w:tc>
        <w:tc>
          <w:tcPr>
            <w:tcW w:w="1846" w:type="dxa"/>
          </w:tcPr>
          <w:p w14:paraId="19D7619D" w14:textId="77777777" w:rsidR="00D6726D" w:rsidRPr="00D6726D" w:rsidRDefault="00D6726D" w:rsidP="00D6726D">
            <w:pPr>
              <w:rPr>
                <w:rFonts w:ascii="Times New Roman" w:hAnsi="Times New Roman" w:cs="Times New Roman"/>
                <w:color w:val="000000"/>
              </w:rPr>
            </w:pPr>
            <w:r w:rsidRPr="00D6726D">
              <w:rPr>
                <w:rFonts w:ascii="Times New Roman" w:hAnsi="Times New Roman" w:cs="Times New Roman"/>
              </w:rPr>
              <w:t>62,84</w:t>
            </w:r>
          </w:p>
        </w:tc>
      </w:tr>
      <w:tr w:rsidR="00D6726D" w:rsidRPr="00D6726D" w14:paraId="374546FE" w14:textId="77777777" w:rsidTr="00D6726D">
        <w:trPr>
          <w:trHeight w:val="1958"/>
        </w:trPr>
        <w:tc>
          <w:tcPr>
            <w:tcW w:w="1052" w:type="dxa"/>
          </w:tcPr>
          <w:p w14:paraId="04754491" w14:textId="77777777" w:rsidR="00D6726D" w:rsidRPr="00D6726D" w:rsidRDefault="00D6726D" w:rsidP="00D6726D">
            <w:pPr>
              <w:spacing w:line="360" w:lineRule="auto"/>
              <w:rPr>
                <w:rFonts w:ascii="Times New Roman" w:hAnsi="Times New Roman" w:cs="Times New Roman"/>
                <w:bCs/>
                <w:sz w:val="24"/>
                <w:szCs w:val="24"/>
              </w:rPr>
            </w:pPr>
            <w:r w:rsidRPr="00D6726D">
              <w:rPr>
                <w:rFonts w:ascii="Times New Roman" w:hAnsi="Times New Roman" w:cs="Times New Roman"/>
                <w:bCs/>
                <w:sz w:val="24"/>
                <w:szCs w:val="24"/>
              </w:rPr>
              <w:lastRenderedPageBreak/>
              <w:t>1.2</w:t>
            </w:r>
          </w:p>
        </w:tc>
        <w:tc>
          <w:tcPr>
            <w:tcW w:w="2518" w:type="dxa"/>
            <w:vMerge/>
          </w:tcPr>
          <w:p w14:paraId="21D41F9B" w14:textId="77777777" w:rsidR="00D6726D" w:rsidRPr="00D6726D" w:rsidRDefault="00D6726D" w:rsidP="00D6726D">
            <w:pPr>
              <w:jc w:val="both"/>
              <w:rPr>
                <w:rFonts w:ascii="Times New Roman" w:hAnsi="Times New Roman" w:cs="Times New Roman"/>
                <w:color w:val="000000"/>
              </w:rPr>
            </w:pPr>
          </w:p>
        </w:tc>
        <w:tc>
          <w:tcPr>
            <w:tcW w:w="1507" w:type="dxa"/>
          </w:tcPr>
          <w:p w14:paraId="61CD483C" w14:textId="77777777" w:rsidR="00D6726D" w:rsidRPr="00D6726D" w:rsidRDefault="00D6726D" w:rsidP="00D6726D">
            <w:pPr>
              <w:rPr>
                <w:rFonts w:ascii="Times New Roman" w:hAnsi="Times New Roman" w:cs="Times New Roman"/>
                <w:color w:val="000000"/>
              </w:rPr>
            </w:pPr>
            <w:r w:rsidRPr="00D6726D">
              <w:rPr>
                <w:rFonts w:ascii="Times New Roman" w:hAnsi="Times New Roman" w:cs="Times New Roman"/>
              </w:rPr>
              <w:t>1</w:t>
            </w:r>
          </w:p>
        </w:tc>
        <w:tc>
          <w:tcPr>
            <w:tcW w:w="1714" w:type="dxa"/>
            <w:shd w:val="clear" w:color="auto" w:fill="E5B8B7" w:themeFill="accent2" w:themeFillTint="66"/>
          </w:tcPr>
          <w:p w14:paraId="1B591837" w14:textId="77777777" w:rsidR="00D6726D" w:rsidRPr="00D6726D" w:rsidRDefault="00D6726D" w:rsidP="00D6726D">
            <w:pPr>
              <w:rPr>
                <w:rFonts w:ascii="Times New Roman" w:hAnsi="Times New Roman" w:cs="Times New Roman"/>
                <w:color w:val="000000"/>
              </w:rPr>
            </w:pPr>
            <w:r w:rsidRPr="00D6726D">
              <w:rPr>
                <w:rFonts w:ascii="Times New Roman" w:hAnsi="Times New Roman" w:cs="Times New Roman"/>
              </w:rPr>
              <w:t>30,19</w:t>
            </w:r>
          </w:p>
        </w:tc>
        <w:tc>
          <w:tcPr>
            <w:tcW w:w="1846" w:type="dxa"/>
          </w:tcPr>
          <w:p w14:paraId="4402B778" w14:textId="77777777" w:rsidR="00D6726D" w:rsidRPr="00D6726D" w:rsidRDefault="00D6726D" w:rsidP="00D6726D">
            <w:pPr>
              <w:rPr>
                <w:rFonts w:ascii="Times New Roman" w:hAnsi="Times New Roman" w:cs="Times New Roman"/>
                <w:color w:val="000000"/>
              </w:rPr>
            </w:pPr>
            <w:r w:rsidRPr="00D6726D">
              <w:rPr>
                <w:rFonts w:ascii="Times New Roman" w:hAnsi="Times New Roman" w:cs="Times New Roman"/>
              </w:rPr>
              <w:t>47,31</w:t>
            </w:r>
          </w:p>
        </w:tc>
      </w:tr>
      <w:tr w:rsidR="00D6726D" w:rsidRPr="00D6726D" w14:paraId="0FB88F92" w14:textId="77777777" w:rsidTr="00D6726D">
        <w:tc>
          <w:tcPr>
            <w:tcW w:w="1052" w:type="dxa"/>
          </w:tcPr>
          <w:p w14:paraId="77C1544A" w14:textId="77777777" w:rsidR="00D6726D" w:rsidRPr="00D6726D" w:rsidRDefault="00D6726D" w:rsidP="00D6726D">
            <w:pPr>
              <w:spacing w:line="360" w:lineRule="auto"/>
              <w:rPr>
                <w:rFonts w:ascii="Times New Roman" w:hAnsi="Times New Roman" w:cs="Times New Roman"/>
                <w:bCs/>
                <w:sz w:val="24"/>
                <w:szCs w:val="24"/>
              </w:rPr>
            </w:pPr>
            <w:r w:rsidRPr="00D6726D">
              <w:rPr>
                <w:rFonts w:ascii="Times New Roman" w:hAnsi="Times New Roman" w:cs="Times New Roman"/>
                <w:bCs/>
                <w:sz w:val="24"/>
                <w:szCs w:val="24"/>
              </w:rPr>
              <w:t>1.3</w:t>
            </w:r>
          </w:p>
        </w:tc>
        <w:tc>
          <w:tcPr>
            <w:tcW w:w="2518" w:type="dxa"/>
            <w:vMerge/>
          </w:tcPr>
          <w:p w14:paraId="4ECB88CD" w14:textId="77777777" w:rsidR="00D6726D" w:rsidRPr="00D6726D" w:rsidRDefault="00D6726D" w:rsidP="00D6726D">
            <w:pPr>
              <w:jc w:val="both"/>
              <w:rPr>
                <w:rFonts w:ascii="Times New Roman" w:hAnsi="Times New Roman" w:cs="Times New Roman"/>
                <w:color w:val="000000"/>
              </w:rPr>
            </w:pPr>
          </w:p>
        </w:tc>
        <w:tc>
          <w:tcPr>
            <w:tcW w:w="1507" w:type="dxa"/>
          </w:tcPr>
          <w:p w14:paraId="714C0C4B" w14:textId="77777777" w:rsidR="00D6726D" w:rsidRPr="00D6726D" w:rsidRDefault="00D6726D" w:rsidP="00D6726D">
            <w:pPr>
              <w:rPr>
                <w:rFonts w:ascii="Times New Roman" w:hAnsi="Times New Roman" w:cs="Times New Roman"/>
                <w:color w:val="000000"/>
              </w:rPr>
            </w:pPr>
            <w:r w:rsidRPr="00D6726D">
              <w:rPr>
                <w:rFonts w:ascii="Times New Roman" w:hAnsi="Times New Roman" w:cs="Times New Roman"/>
              </w:rPr>
              <w:t>1</w:t>
            </w:r>
          </w:p>
        </w:tc>
        <w:tc>
          <w:tcPr>
            <w:tcW w:w="1714" w:type="dxa"/>
            <w:shd w:val="clear" w:color="auto" w:fill="E5B8B7" w:themeFill="accent2" w:themeFillTint="66"/>
          </w:tcPr>
          <w:p w14:paraId="0D8081B3" w14:textId="77777777" w:rsidR="00D6726D" w:rsidRPr="00D6726D" w:rsidRDefault="00D6726D" w:rsidP="00D6726D">
            <w:pPr>
              <w:rPr>
                <w:rFonts w:ascii="Times New Roman" w:hAnsi="Times New Roman" w:cs="Times New Roman"/>
                <w:color w:val="000000"/>
              </w:rPr>
            </w:pPr>
            <w:r w:rsidRPr="00D6726D">
              <w:rPr>
                <w:rFonts w:ascii="Times New Roman" w:hAnsi="Times New Roman" w:cs="Times New Roman"/>
              </w:rPr>
              <w:t>50,94</w:t>
            </w:r>
          </w:p>
        </w:tc>
        <w:tc>
          <w:tcPr>
            <w:tcW w:w="1846" w:type="dxa"/>
          </w:tcPr>
          <w:p w14:paraId="15FC6B99" w14:textId="77777777" w:rsidR="00D6726D" w:rsidRPr="00D6726D" w:rsidRDefault="00D6726D" w:rsidP="00D6726D">
            <w:pPr>
              <w:rPr>
                <w:rFonts w:ascii="Times New Roman" w:hAnsi="Times New Roman" w:cs="Times New Roman"/>
                <w:color w:val="000000"/>
              </w:rPr>
            </w:pPr>
            <w:r w:rsidRPr="00D6726D">
              <w:rPr>
                <w:rFonts w:ascii="Times New Roman" w:hAnsi="Times New Roman" w:cs="Times New Roman"/>
              </w:rPr>
              <w:t>51,15</w:t>
            </w:r>
          </w:p>
        </w:tc>
      </w:tr>
      <w:tr w:rsidR="00D6726D" w:rsidRPr="00D6726D" w14:paraId="1E7619C3" w14:textId="77777777" w:rsidTr="00D6726D">
        <w:trPr>
          <w:trHeight w:val="1414"/>
        </w:trPr>
        <w:tc>
          <w:tcPr>
            <w:tcW w:w="1052" w:type="dxa"/>
          </w:tcPr>
          <w:p w14:paraId="3668965A" w14:textId="77777777" w:rsidR="00D6726D" w:rsidRPr="00D6726D" w:rsidRDefault="00D6726D" w:rsidP="00D6726D">
            <w:pPr>
              <w:spacing w:line="360" w:lineRule="auto"/>
              <w:rPr>
                <w:rFonts w:ascii="Times New Roman" w:hAnsi="Times New Roman" w:cs="Times New Roman"/>
                <w:bCs/>
                <w:sz w:val="24"/>
                <w:szCs w:val="24"/>
              </w:rPr>
            </w:pPr>
            <w:r w:rsidRPr="00D6726D">
              <w:rPr>
                <w:rFonts w:ascii="Times New Roman" w:hAnsi="Times New Roman" w:cs="Times New Roman"/>
                <w:bCs/>
                <w:sz w:val="24"/>
                <w:szCs w:val="24"/>
              </w:rPr>
              <w:t>2.1</w:t>
            </w:r>
          </w:p>
        </w:tc>
        <w:tc>
          <w:tcPr>
            <w:tcW w:w="2518" w:type="dxa"/>
            <w:vMerge w:val="restart"/>
          </w:tcPr>
          <w:p w14:paraId="655CCB04" w14:textId="77777777" w:rsidR="00D6726D" w:rsidRPr="00D6726D" w:rsidRDefault="00D6726D" w:rsidP="00D6726D">
            <w:pPr>
              <w:jc w:val="both"/>
              <w:rPr>
                <w:rFonts w:ascii="Times New Roman" w:hAnsi="Times New Roman" w:cs="Times New Roman"/>
                <w:color w:val="000000"/>
              </w:rPr>
            </w:pPr>
            <w:r w:rsidRPr="00D6726D">
              <w:rPr>
                <w:rFonts w:ascii="Times New Roman" w:hAnsi="Times New Roman" w:cs="Times New Roman"/>
              </w:rPr>
              <w:t>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w:t>
            </w:r>
          </w:p>
        </w:tc>
        <w:tc>
          <w:tcPr>
            <w:tcW w:w="1507" w:type="dxa"/>
          </w:tcPr>
          <w:p w14:paraId="33E54DDE" w14:textId="77777777" w:rsidR="00D6726D" w:rsidRPr="00D6726D" w:rsidRDefault="00D6726D" w:rsidP="00D6726D">
            <w:pPr>
              <w:rPr>
                <w:rFonts w:ascii="Times New Roman" w:hAnsi="Times New Roman" w:cs="Times New Roman"/>
                <w:color w:val="000000"/>
              </w:rPr>
            </w:pPr>
            <w:r w:rsidRPr="00D6726D">
              <w:rPr>
                <w:rFonts w:ascii="Times New Roman" w:hAnsi="Times New Roman" w:cs="Times New Roman"/>
              </w:rPr>
              <w:t>1</w:t>
            </w:r>
          </w:p>
        </w:tc>
        <w:tc>
          <w:tcPr>
            <w:tcW w:w="1714" w:type="dxa"/>
            <w:shd w:val="clear" w:color="auto" w:fill="E5B8B7" w:themeFill="accent2" w:themeFillTint="66"/>
          </w:tcPr>
          <w:p w14:paraId="7EE90953" w14:textId="77777777" w:rsidR="00D6726D" w:rsidRPr="00D6726D" w:rsidRDefault="00D6726D" w:rsidP="00D6726D">
            <w:pPr>
              <w:rPr>
                <w:rFonts w:ascii="Times New Roman" w:hAnsi="Times New Roman" w:cs="Times New Roman"/>
                <w:color w:val="000000"/>
              </w:rPr>
            </w:pPr>
            <w:r w:rsidRPr="00D6726D">
              <w:rPr>
                <w:rFonts w:ascii="Times New Roman" w:hAnsi="Times New Roman" w:cs="Times New Roman"/>
              </w:rPr>
              <w:t>47,17</w:t>
            </w:r>
          </w:p>
        </w:tc>
        <w:tc>
          <w:tcPr>
            <w:tcW w:w="1846" w:type="dxa"/>
          </w:tcPr>
          <w:p w14:paraId="4D17A086" w14:textId="77777777" w:rsidR="00D6726D" w:rsidRPr="00D6726D" w:rsidRDefault="00D6726D" w:rsidP="00D6726D">
            <w:pPr>
              <w:rPr>
                <w:rFonts w:ascii="Times New Roman" w:hAnsi="Times New Roman" w:cs="Times New Roman"/>
                <w:color w:val="000000"/>
              </w:rPr>
            </w:pPr>
            <w:r w:rsidRPr="00D6726D">
              <w:rPr>
                <w:rFonts w:ascii="Times New Roman" w:hAnsi="Times New Roman" w:cs="Times New Roman"/>
              </w:rPr>
              <w:t>62,04</w:t>
            </w:r>
          </w:p>
        </w:tc>
      </w:tr>
      <w:tr w:rsidR="00D6726D" w:rsidRPr="00D6726D" w14:paraId="12F4EE56" w14:textId="77777777" w:rsidTr="00D6726D">
        <w:tc>
          <w:tcPr>
            <w:tcW w:w="1052" w:type="dxa"/>
          </w:tcPr>
          <w:p w14:paraId="33C70297" w14:textId="77777777" w:rsidR="00D6726D" w:rsidRPr="00D6726D" w:rsidRDefault="00D6726D" w:rsidP="00D6726D">
            <w:pPr>
              <w:spacing w:line="360" w:lineRule="auto"/>
              <w:rPr>
                <w:rFonts w:ascii="Times New Roman" w:hAnsi="Times New Roman" w:cs="Times New Roman"/>
                <w:bCs/>
                <w:sz w:val="24"/>
                <w:szCs w:val="24"/>
              </w:rPr>
            </w:pPr>
            <w:r w:rsidRPr="00D6726D">
              <w:rPr>
                <w:rFonts w:ascii="Times New Roman" w:hAnsi="Times New Roman" w:cs="Times New Roman"/>
                <w:bCs/>
                <w:sz w:val="24"/>
                <w:szCs w:val="24"/>
              </w:rPr>
              <w:t>2.2</w:t>
            </w:r>
          </w:p>
        </w:tc>
        <w:tc>
          <w:tcPr>
            <w:tcW w:w="2518" w:type="dxa"/>
            <w:vMerge/>
          </w:tcPr>
          <w:p w14:paraId="74BB2FE5" w14:textId="77777777" w:rsidR="00D6726D" w:rsidRPr="00D6726D" w:rsidRDefault="00D6726D" w:rsidP="00D6726D">
            <w:pPr>
              <w:jc w:val="both"/>
              <w:rPr>
                <w:rFonts w:ascii="Times New Roman" w:hAnsi="Times New Roman" w:cs="Times New Roman"/>
                <w:color w:val="000000"/>
              </w:rPr>
            </w:pPr>
          </w:p>
        </w:tc>
        <w:tc>
          <w:tcPr>
            <w:tcW w:w="1507" w:type="dxa"/>
          </w:tcPr>
          <w:p w14:paraId="4C296A9D" w14:textId="77777777" w:rsidR="00D6726D" w:rsidRPr="00D6726D" w:rsidRDefault="00D6726D" w:rsidP="00D6726D">
            <w:pPr>
              <w:rPr>
                <w:rFonts w:ascii="Times New Roman" w:hAnsi="Times New Roman" w:cs="Times New Roman"/>
                <w:color w:val="000000"/>
              </w:rPr>
            </w:pPr>
            <w:r w:rsidRPr="00D6726D">
              <w:rPr>
                <w:rFonts w:ascii="Times New Roman" w:hAnsi="Times New Roman" w:cs="Times New Roman"/>
              </w:rPr>
              <w:t>1</w:t>
            </w:r>
          </w:p>
        </w:tc>
        <w:tc>
          <w:tcPr>
            <w:tcW w:w="1714" w:type="dxa"/>
            <w:shd w:val="clear" w:color="auto" w:fill="E5B8B7" w:themeFill="accent2" w:themeFillTint="66"/>
          </w:tcPr>
          <w:p w14:paraId="6BEBDDC7" w14:textId="77777777" w:rsidR="00D6726D" w:rsidRPr="00D6726D" w:rsidRDefault="00D6726D" w:rsidP="00D6726D">
            <w:pPr>
              <w:rPr>
                <w:rFonts w:ascii="Times New Roman" w:hAnsi="Times New Roman" w:cs="Times New Roman"/>
                <w:color w:val="000000"/>
              </w:rPr>
            </w:pPr>
            <w:r w:rsidRPr="00D6726D">
              <w:rPr>
                <w:rFonts w:ascii="Times New Roman" w:hAnsi="Times New Roman" w:cs="Times New Roman"/>
              </w:rPr>
              <w:t>18,87</w:t>
            </w:r>
          </w:p>
        </w:tc>
        <w:tc>
          <w:tcPr>
            <w:tcW w:w="1846" w:type="dxa"/>
          </w:tcPr>
          <w:p w14:paraId="52A805D7" w14:textId="77777777" w:rsidR="00D6726D" w:rsidRPr="00D6726D" w:rsidRDefault="00D6726D" w:rsidP="00D6726D">
            <w:pPr>
              <w:rPr>
                <w:rFonts w:ascii="Times New Roman" w:hAnsi="Times New Roman" w:cs="Times New Roman"/>
                <w:color w:val="000000"/>
              </w:rPr>
            </w:pPr>
            <w:r w:rsidRPr="00D6726D">
              <w:rPr>
                <w:rFonts w:ascii="Times New Roman" w:hAnsi="Times New Roman" w:cs="Times New Roman"/>
              </w:rPr>
              <w:t>55,8</w:t>
            </w:r>
          </w:p>
        </w:tc>
      </w:tr>
      <w:tr w:rsidR="00D6726D" w:rsidRPr="00D6726D" w14:paraId="522DE95B" w14:textId="77777777" w:rsidTr="00E37450">
        <w:tc>
          <w:tcPr>
            <w:tcW w:w="1052" w:type="dxa"/>
          </w:tcPr>
          <w:p w14:paraId="59681BED" w14:textId="77777777" w:rsidR="00D6726D" w:rsidRPr="00D6726D" w:rsidRDefault="00D6726D" w:rsidP="00D6726D">
            <w:pPr>
              <w:spacing w:line="360" w:lineRule="auto"/>
              <w:rPr>
                <w:rFonts w:ascii="Times New Roman" w:hAnsi="Times New Roman" w:cs="Times New Roman"/>
                <w:bCs/>
                <w:sz w:val="24"/>
                <w:szCs w:val="24"/>
              </w:rPr>
            </w:pPr>
            <w:r w:rsidRPr="00D6726D">
              <w:rPr>
                <w:rFonts w:ascii="Times New Roman" w:hAnsi="Times New Roman" w:cs="Times New Roman"/>
                <w:bCs/>
                <w:sz w:val="24"/>
                <w:szCs w:val="24"/>
              </w:rPr>
              <w:t>3</w:t>
            </w:r>
          </w:p>
        </w:tc>
        <w:tc>
          <w:tcPr>
            <w:tcW w:w="2518" w:type="dxa"/>
          </w:tcPr>
          <w:p w14:paraId="0A044644" w14:textId="77777777" w:rsidR="00D6726D" w:rsidRPr="00D6726D" w:rsidRDefault="00D6726D" w:rsidP="00D6726D">
            <w:pPr>
              <w:jc w:val="both"/>
              <w:rPr>
                <w:rFonts w:ascii="Times New Roman" w:hAnsi="Times New Roman" w:cs="Times New Roman"/>
                <w:color w:val="000000"/>
              </w:rPr>
            </w:pPr>
            <w:r w:rsidRPr="00D6726D">
              <w:rPr>
                <w:rFonts w:ascii="Times New Roman" w:hAnsi="Times New Roman" w:cs="Times New Roman"/>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tc>
        <w:tc>
          <w:tcPr>
            <w:tcW w:w="1507" w:type="dxa"/>
            <w:shd w:val="clear" w:color="auto" w:fill="BFBFBF" w:themeFill="background1" w:themeFillShade="BF"/>
          </w:tcPr>
          <w:p w14:paraId="61085925" w14:textId="77777777" w:rsidR="00D6726D" w:rsidRPr="00D6726D" w:rsidRDefault="00D6726D" w:rsidP="00D6726D">
            <w:pPr>
              <w:rPr>
                <w:rFonts w:ascii="Times New Roman" w:hAnsi="Times New Roman" w:cs="Times New Roman"/>
                <w:color w:val="000000"/>
              </w:rPr>
            </w:pPr>
            <w:r w:rsidRPr="00D6726D">
              <w:rPr>
                <w:rFonts w:ascii="Times New Roman" w:hAnsi="Times New Roman" w:cs="Times New Roman"/>
              </w:rPr>
              <w:t>2</w:t>
            </w:r>
          </w:p>
        </w:tc>
        <w:tc>
          <w:tcPr>
            <w:tcW w:w="1714" w:type="dxa"/>
            <w:shd w:val="clear" w:color="auto" w:fill="FFFFFF" w:themeFill="background1"/>
          </w:tcPr>
          <w:p w14:paraId="1850D45C" w14:textId="77777777" w:rsidR="00D6726D" w:rsidRPr="00D6726D" w:rsidRDefault="00D6726D" w:rsidP="00D6726D">
            <w:pPr>
              <w:rPr>
                <w:rFonts w:ascii="Times New Roman" w:hAnsi="Times New Roman" w:cs="Times New Roman"/>
                <w:color w:val="000000"/>
              </w:rPr>
            </w:pPr>
            <w:r w:rsidRPr="00D6726D">
              <w:rPr>
                <w:rFonts w:ascii="Times New Roman" w:hAnsi="Times New Roman" w:cs="Times New Roman"/>
              </w:rPr>
              <w:t>52,83</w:t>
            </w:r>
          </w:p>
        </w:tc>
        <w:tc>
          <w:tcPr>
            <w:tcW w:w="1846" w:type="dxa"/>
          </w:tcPr>
          <w:p w14:paraId="6FEF80D2" w14:textId="77777777" w:rsidR="00D6726D" w:rsidRPr="00D6726D" w:rsidRDefault="00D6726D" w:rsidP="00D6726D">
            <w:pPr>
              <w:rPr>
                <w:rFonts w:ascii="Times New Roman" w:hAnsi="Times New Roman" w:cs="Times New Roman"/>
                <w:color w:val="000000"/>
              </w:rPr>
            </w:pPr>
            <w:r w:rsidRPr="00D6726D">
              <w:rPr>
                <w:rFonts w:ascii="Times New Roman" w:hAnsi="Times New Roman" w:cs="Times New Roman"/>
              </w:rPr>
              <w:t>53,68</w:t>
            </w:r>
          </w:p>
        </w:tc>
      </w:tr>
      <w:tr w:rsidR="00D6726D" w:rsidRPr="00D6726D" w14:paraId="37B35042" w14:textId="77777777" w:rsidTr="00D6726D">
        <w:trPr>
          <w:trHeight w:val="2252"/>
        </w:trPr>
        <w:tc>
          <w:tcPr>
            <w:tcW w:w="1052" w:type="dxa"/>
          </w:tcPr>
          <w:p w14:paraId="465E25A5" w14:textId="77777777" w:rsidR="00D6726D" w:rsidRPr="00D6726D" w:rsidRDefault="00D6726D" w:rsidP="00D6726D">
            <w:pPr>
              <w:spacing w:line="360" w:lineRule="auto"/>
              <w:rPr>
                <w:rFonts w:ascii="Times New Roman" w:hAnsi="Times New Roman" w:cs="Times New Roman"/>
                <w:bCs/>
                <w:sz w:val="24"/>
                <w:szCs w:val="24"/>
              </w:rPr>
            </w:pPr>
            <w:r w:rsidRPr="00D6726D">
              <w:rPr>
                <w:rFonts w:ascii="Times New Roman" w:hAnsi="Times New Roman" w:cs="Times New Roman"/>
                <w:bCs/>
                <w:sz w:val="24"/>
                <w:szCs w:val="24"/>
              </w:rPr>
              <w:t>4.1</w:t>
            </w:r>
          </w:p>
        </w:tc>
        <w:tc>
          <w:tcPr>
            <w:tcW w:w="2518" w:type="dxa"/>
            <w:vMerge w:val="restart"/>
          </w:tcPr>
          <w:p w14:paraId="24D6FFC3" w14:textId="77777777" w:rsidR="00D6726D" w:rsidRPr="00D6726D" w:rsidRDefault="00D6726D" w:rsidP="00D6726D">
            <w:pPr>
              <w:jc w:val="both"/>
              <w:rPr>
                <w:rFonts w:ascii="Times New Roman" w:hAnsi="Times New Roman" w:cs="Times New Roman"/>
                <w:color w:val="000000"/>
              </w:rPr>
            </w:pPr>
            <w:r w:rsidRPr="00D6726D">
              <w:rPr>
                <w:rFonts w:ascii="Times New Roman" w:hAnsi="Times New Roman" w:cs="Times New Roman"/>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Классифицировать растения и их части по разным основаниям</w:t>
            </w:r>
          </w:p>
        </w:tc>
        <w:tc>
          <w:tcPr>
            <w:tcW w:w="1507" w:type="dxa"/>
          </w:tcPr>
          <w:p w14:paraId="671EA6FE" w14:textId="77777777" w:rsidR="00D6726D" w:rsidRPr="00D6726D" w:rsidRDefault="00D6726D" w:rsidP="00D6726D">
            <w:pPr>
              <w:rPr>
                <w:rFonts w:ascii="Times New Roman" w:hAnsi="Times New Roman" w:cs="Times New Roman"/>
                <w:color w:val="000000"/>
              </w:rPr>
            </w:pPr>
            <w:r w:rsidRPr="00D6726D">
              <w:rPr>
                <w:rFonts w:ascii="Times New Roman" w:hAnsi="Times New Roman" w:cs="Times New Roman"/>
              </w:rPr>
              <w:t>2</w:t>
            </w:r>
          </w:p>
        </w:tc>
        <w:tc>
          <w:tcPr>
            <w:tcW w:w="1714" w:type="dxa"/>
            <w:shd w:val="clear" w:color="auto" w:fill="E5B8B7" w:themeFill="accent2" w:themeFillTint="66"/>
          </w:tcPr>
          <w:p w14:paraId="1DF93F3C" w14:textId="77777777" w:rsidR="00D6726D" w:rsidRPr="00D6726D" w:rsidRDefault="00D6726D" w:rsidP="00D6726D">
            <w:pPr>
              <w:rPr>
                <w:rFonts w:ascii="Times New Roman" w:hAnsi="Times New Roman" w:cs="Times New Roman"/>
                <w:color w:val="000000"/>
              </w:rPr>
            </w:pPr>
            <w:r w:rsidRPr="00D6726D">
              <w:rPr>
                <w:rFonts w:ascii="Times New Roman" w:hAnsi="Times New Roman" w:cs="Times New Roman"/>
              </w:rPr>
              <w:t>59,43</w:t>
            </w:r>
          </w:p>
        </w:tc>
        <w:tc>
          <w:tcPr>
            <w:tcW w:w="1846" w:type="dxa"/>
          </w:tcPr>
          <w:p w14:paraId="7DFB95EB" w14:textId="77777777" w:rsidR="00D6726D" w:rsidRPr="00D6726D" w:rsidRDefault="00D6726D" w:rsidP="00D6726D">
            <w:pPr>
              <w:rPr>
                <w:rFonts w:ascii="Times New Roman" w:hAnsi="Times New Roman" w:cs="Times New Roman"/>
                <w:color w:val="000000"/>
              </w:rPr>
            </w:pPr>
            <w:r w:rsidRPr="00D6726D">
              <w:rPr>
                <w:rFonts w:ascii="Times New Roman" w:hAnsi="Times New Roman" w:cs="Times New Roman"/>
              </w:rPr>
              <w:t>68,16</w:t>
            </w:r>
          </w:p>
        </w:tc>
      </w:tr>
      <w:tr w:rsidR="00D6726D" w:rsidRPr="00D6726D" w14:paraId="2546795C" w14:textId="77777777" w:rsidTr="00D6726D">
        <w:trPr>
          <w:trHeight w:val="2000"/>
        </w:trPr>
        <w:tc>
          <w:tcPr>
            <w:tcW w:w="1052" w:type="dxa"/>
          </w:tcPr>
          <w:p w14:paraId="751ABF6D" w14:textId="77777777" w:rsidR="00D6726D" w:rsidRPr="00D6726D" w:rsidRDefault="00D6726D" w:rsidP="00D6726D">
            <w:pPr>
              <w:spacing w:line="360" w:lineRule="auto"/>
              <w:rPr>
                <w:rFonts w:ascii="Times New Roman" w:hAnsi="Times New Roman" w:cs="Times New Roman"/>
                <w:bCs/>
                <w:sz w:val="24"/>
                <w:szCs w:val="24"/>
              </w:rPr>
            </w:pPr>
            <w:r w:rsidRPr="00D6726D">
              <w:rPr>
                <w:rFonts w:ascii="Times New Roman" w:hAnsi="Times New Roman" w:cs="Times New Roman"/>
                <w:bCs/>
                <w:sz w:val="24"/>
                <w:szCs w:val="24"/>
              </w:rPr>
              <w:t>4.2</w:t>
            </w:r>
          </w:p>
        </w:tc>
        <w:tc>
          <w:tcPr>
            <w:tcW w:w="2518" w:type="dxa"/>
            <w:vMerge/>
          </w:tcPr>
          <w:p w14:paraId="1E2EB56E" w14:textId="77777777" w:rsidR="00D6726D" w:rsidRPr="00D6726D" w:rsidRDefault="00D6726D" w:rsidP="00D6726D">
            <w:pPr>
              <w:jc w:val="both"/>
              <w:rPr>
                <w:rFonts w:ascii="Times New Roman" w:hAnsi="Times New Roman" w:cs="Times New Roman"/>
                <w:color w:val="000000"/>
              </w:rPr>
            </w:pPr>
          </w:p>
        </w:tc>
        <w:tc>
          <w:tcPr>
            <w:tcW w:w="1507" w:type="dxa"/>
          </w:tcPr>
          <w:p w14:paraId="00F3081E" w14:textId="77777777" w:rsidR="00D6726D" w:rsidRPr="00D6726D" w:rsidRDefault="00D6726D" w:rsidP="00D6726D">
            <w:pPr>
              <w:rPr>
                <w:rFonts w:ascii="Times New Roman" w:hAnsi="Times New Roman" w:cs="Times New Roman"/>
                <w:color w:val="000000"/>
              </w:rPr>
            </w:pPr>
            <w:r w:rsidRPr="00D6726D">
              <w:rPr>
                <w:rFonts w:ascii="Times New Roman" w:hAnsi="Times New Roman" w:cs="Times New Roman"/>
              </w:rPr>
              <w:t>1</w:t>
            </w:r>
          </w:p>
        </w:tc>
        <w:tc>
          <w:tcPr>
            <w:tcW w:w="1714" w:type="dxa"/>
            <w:shd w:val="clear" w:color="auto" w:fill="E5B8B7" w:themeFill="accent2" w:themeFillTint="66"/>
          </w:tcPr>
          <w:p w14:paraId="068B217F" w14:textId="77777777" w:rsidR="00D6726D" w:rsidRPr="00D6726D" w:rsidRDefault="00D6726D" w:rsidP="00D6726D">
            <w:pPr>
              <w:rPr>
                <w:rFonts w:ascii="Times New Roman" w:hAnsi="Times New Roman" w:cs="Times New Roman"/>
                <w:color w:val="000000"/>
              </w:rPr>
            </w:pPr>
            <w:r w:rsidRPr="00D6726D">
              <w:rPr>
                <w:rFonts w:ascii="Times New Roman" w:hAnsi="Times New Roman" w:cs="Times New Roman"/>
              </w:rPr>
              <w:t>39,62</w:t>
            </w:r>
          </w:p>
        </w:tc>
        <w:tc>
          <w:tcPr>
            <w:tcW w:w="1846" w:type="dxa"/>
          </w:tcPr>
          <w:p w14:paraId="2290BA44" w14:textId="77777777" w:rsidR="00D6726D" w:rsidRPr="00D6726D" w:rsidRDefault="00D6726D" w:rsidP="00D6726D">
            <w:pPr>
              <w:rPr>
                <w:rFonts w:ascii="Times New Roman" w:hAnsi="Times New Roman" w:cs="Times New Roman"/>
                <w:color w:val="000000"/>
              </w:rPr>
            </w:pPr>
            <w:r w:rsidRPr="00D6726D">
              <w:rPr>
                <w:rFonts w:ascii="Times New Roman" w:hAnsi="Times New Roman" w:cs="Times New Roman"/>
              </w:rPr>
              <w:t>59,11</w:t>
            </w:r>
          </w:p>
        </w:tc>
      </w:tr>
      <w:tr w:rsidR="00D6726D" w:rsidRPr="00D6726D" w14:paraId="0CB9DF75" w14:textId="77777777" w:rsidTr="00D6726D">
        <w:trPr>
          <w:trHeight w:val="697"/>
        </w:trPr>
        <w:tc>
          <w:tcPr>
            <w:tcW w:w="1052" w:type="dxa"/>
          </w:tcPr>
          <w:p w14:paraId="1BAA90E2" w14:textId="77777777" w:rsidR="00D6726D" w:rsidRPr="00D6726D" w:rsidRDefault="00D6726D" w:rsidP="00D6726D">
            <w:pPr>
              <w:spacing w:line="360" w:lineRule="auto"/>
              <w:rPr>
                <w:rFonts w:ascii="Times New Roman" w:hAnsi="Times New Roman" w:cs="Times New Roman"/>
                <w:bCs/>
                <w:sz w:val="24"/>
                <w:szCs w:val="24"/>
              </w:rPr>
            </w:pPr>
            <w:r w:rsidRPr="00D6726D">
              <w:rPr>
                <w:rFonts w:ascii="Times New Roman" w:hAnsi="Times New Roman" w:cs="Times New Roman"/>
                <w:bCs/>
                <w:sz w:val="24"/>
                <w:szCs w:val="24"/>
              </w:rPr>
              <w:lastRenderedPageBreak/>
              <w:t>5</w:t>
            </w:r>
          </w:p>
        </w:tc>
        <w:tc>
          <w:tcPr>
            <w:tcW w:w="2518" w:type="dxa"/>
          </w:tcPr>
          <w:p w14:paraId="7984F0BF" w14:textId="77777777" w:rsidR="00D6726D" w:rsidRPr="00D6726D" w:rsidRDefault="00D6726D" w:rsidP="00D6726D">
            <w:pPr>
              <w:jc w:val="both"/>
              <w:rPr>
                <w:rFonts w:ascii="Times New Roman" w:hAnsi="Times New Roman" w:cs="Times New Roman"/>
                <w:color w:val="000000"/>
              </w:rPr>
            </w:pPr>
            <w:r w:rsidRPr="00D6726D">
              <w:rPr>
                <w:rFonts w:ascii="Times New Roman" w:hAnsi="Times New Roman" w:cs="Times New Roman"/>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Классифицировать растения и их части по разным основаниям</w:t>
            </w:r>
          </w:p>
        </w:tc>
        <w:tc>
          <w:tcPr>
            <w:tcW w:w="1507" w:type="dxa"/>
            <w:shd w:val="clear" w:color="auto" w:fill="FFFFFF" w:themeFill="background1"/>
          </w:tcPr>
          <w:p w14:paraId="7C14D23F" w14:textId="77777777" w:rsidR="00D6726D" w:rsidRPr="00D6726D" w:rsidRDefault="00D6726D" w:rsidP="00D6726D">
            <w:pPr>
              <w:rPr>
                <w:rFonts w:ascii="Times New Roman" w:hAnsi="Times New Roman" w:cs="Times New Roman"/>
                <w:color w:val="000000"/>
              </w:rPr>
            </w:pPr>
            <w:r w:rsidRPr="00D6726D">
              <w:rPr>
                <w:rFonts w:ascii="Times New Roman" w:hAnsi="Times New Roman" w:cs="Times New Roman"/>
              </w:rPr>
              <w:t>2</w:t>
            </w:r>
          </w:p>
        </w:tc>
        <w:tc>
          <w:tcPr>
            <w:tcW w:w="1714" w:type="dxa"/>
            <w:shd w:val="clear" w:color="auto" w:fill="E5B8B7" w:themeFill="accent2" w:themeFillTint="66"/>
          </w:tcPr>
          <w:p w14:paraId="45D2B10C" w14:textId="77777777" w:rsidR="00D6726D" w:rsidRPr="00D6726D" w:rsidRDefault="00D6726D" w:rsidP="00D6726D">
            <w:pPr>
              <w:rPr>
                <w:rFonts w:ascii="Times New Roman" w:hAnsi="Times New Roman" w:cs="Times New Roman"/>
                <w:color w:val="000000"/>
              </w:rPr>
            </w:pPr>
            <w:r w:rsidRPr="00D6726D">
              <w:rPr>
                <w:rFonts w:ascii="Times New Roman" w:hAnsi="Times New Roman" w:cs="Times New Roman"/>
              </w:rPr>
              <w:t>56,6</w:t>
            </w:r>
          </w:p>
        </w:tc>
        <w:tc>
          <w:tcPr>
            <w:tcW w:w="1846" w:type="dxa"/>
          </w:tcPr>
          <w:p w14:paraId="3EDF046F" w14:textId="77777777" w:rsidR="00D6726D" w:rsidRPr="00D6726D" w:rsidRDefault="00D6726D" w:rsidP="00D6726D">
            <w:pPr>
              <w:rPr>
                <w:rFonts w:ascii="Times New Roman" w:hAnsi="Times New Roman" w:cs="Times New Roman"/>
                <w:color w:val="000000"/>
              </w:rPr>
            </w:pPr>
            <w:r w:rsidRPr="00D6726D">
              <w:rPr>
                <w:rFonts w:ascii="Times New Roman" w:hAnsi="Times New Roman" w:cs="Times New Roman"/>
              </w:rPr>
              <w:t>56,89</w:t>
            </w:r>
          </w:p>
        </w:tc>
      </w:tr>
      <w:tr w:rsidR="00D6726D" w:rsidRPr="00D6726D" w14:paraId="03DC39E8" w14:textId="77777777" w:rsidTr="00D6726D">
        <w:trPr>
          <w:trHeight w:val="415"/>
        </w:trPr>
        <w:tc>
          <w:tcPr>
            <w:tcW w:w="1052" w:type="dxa"/>
          </w:tcPr>
          <w:p w14:paraId="51BE49C5" w14:textId="77777777" w:rsidR="00D6726D" w:rsidRPr="00D6726D" w:rsidRDefault="00D6726D" w:rsidP="00D6726D">
            <w:pPr>
              <w:spacing w:line="360" w:lineRule="auto"/>
              <w:rPr>
                <w:rFonts w:ascii="Times New Roman" w:hAnsi="Times New Roman" w:cs="Times New Roman"/>
                <w:bCs/>
                <w:sz w:val="24"/>
                <w:szCs w:val="24"/>
              </w:rPr>
            </w:pPr>
            <w:r w:rsidRPr="00D6726D">
              <w:rPr>
                <w:rFonts w:ascii="Times New Roman" w:hAnsi="Times New Roman" w:cs="Times New Roman"/>
                <w:bCs/>
                <w:sz w:val="24"/>
                <w:szCs w:val="24"/>
              </w:rPr>
              <w:t>6</w:t>
            </w:r>
          </w:p>
        </w:tc>
        <w:tc>
          <w:tcPr>
            <w:tcW w:w="2518" w:type="dxa"/>
          </w:tcPr>
          <w:p w14:paraId="0C20E23C" w14:textId="77777777" w:rsidR="00D6726D" w:rsidRPr="00D6726D" w:rsidRDefault="00D6726D" w:rsidP="00D6726D">
            <w:pPr>
              <w:jc w:val="both"/>
              <w:rPr>
                <w:rFonts w:ascii="Times New Roman" w:hAnsi="Times New Roman" w:cs="Times New Roman"/>
                <w:color w:val="000000"/>
              </w:rPr>
            </w:pPr>
            <w:r w:rsidRPr="00D6726D">
              <w:rPr>
                <w:rFonts w:ascii="Times New Roman" w:hAnsi="Times New Roman" w:cs="Times New Roman"/>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tc>
        <w:tc>
          <w:tcPr>
            <w:tcW w:w="1507" w:type="dxa"/>
            <w:shd w:val="clear" w:color="auto" w:fill="BFBFBF" w:themeFill="background1" w:themeFillShade="BF"/>
          </w:tcPr>
          <w:p w14:paraId="6493DF34" w14:textId="77777777" w:rsidR="00D6726D" w:rsidRPr="00D6726D" w:rsidRDefault="00D6726D" w:rsidP="00D6726D">
            <w:pPr>
              <w:rPr>
                <w:rFonts w:ascii="Times New Roman" w:hAnsi="Times New Roman" w:cs="Times New Roman"/>
                <w:color w:val="000000"/>
              </w:rPr>
            </w:pPr>
            <w:r w:rsidRPr="00D6726D">
              <w:rPr>
                <w:rFonts w:ascii="Times New Roman" w:hAnsi="Times New Roman" w:cs="Times New Roman"/>
              </w:rPr>
              <w:t>2</w:t>
            </w:r>
          </w:p>
        </w:tc>
        <w:tc>
          <w:tcPr>
            <w:tcW w:w="1714" w:type="dxa"/>
            <w:shd w:val="clear" w:color="auto" w:fill="E5B8B7" w:themeFill="accent2" w:themeFillTint="66"/>
          </w:tcPr>
          <w:p w14:paraId="17E6ABB4" w14:textId="77777777" w:rsidR="00D6726D" w:rsidRPr="00D6726D" w:rsidRDefault="00D6726D" w:rsidP="00D6726D">
            <w:pPr>
              <w:rPr>
                <w:rFonts w:ascii="Times New Roman" w:hAnsi="Times New Roman" w:cs="Times New Roman"/>
                <w:color w:val="000000"/>
              </w:rPr>
            </w:pPr>
            <w:r w:rsidRPr="00D6726D">
              <w:rPr>
                <w:rFonts w:ascii="Times New Roman" w:hAnsi="Times New Roman" w:cs="Times New Roman"/>
              </w:rPr>
              <w:t>27,36</w:t>
            </w:r>
          </w:p>
        </w:tc>
        <w:tc>
          <w:tcPr>
            <w:tcW w:w="1846" w:type="dxa"/>
          </w:tcPr>
          <w:p w14:paraId="0755DBC1" w14:textId="77777777" w:rsidR="00D6726D" w:rsidRPr="00D6726D" w:rsidRDefault="00D6726D" w:rsidP="00D6726D">
            <w:pPr>
              <w:rPr>
                <w:rFonts w:ascii="Times New Roman" w:hAnsi="Times New Roman" w:cs="Times New Roman"/>
                <w:color w:val="000000"/>
              </w:rPr>
            </w:pPr>
            <w:r w:rsidRPr="00D6726D">
              <w:rPr>
                <w:rFonts w:ascii="Times New Roman" w:hAnsi="Times New Roman" w:cs="Times New Roman"/>
              </w:rPr>
              <w:t>46,13</w:t>
            </w:r>
          </w:p>
        </w:tc>
      </w:tr>
      <w:tr w:rsidR="00D6726D" w:rsidRPr="00D6726D" w14:paraId="13DE9C51" w14:textId="77777777" w:rsidTr="00D6726D">
        <w:trPr>
          <w:trHeight w:val="2486"/>
        </w:trPr>
        <w:tc>
          <w:tcPr>
            <w:tcW w:w="1052" w:type="dxa"/>
          </w:tcPr>
          <w:p w14:paraId="32A63500" w14:textId="77777777" w:rsidR="00D6726D" w:rsidRPr="00D6726D" w:rsidRDefault="00D6726D" w:rsidP="00D6726D">
            <w:pPr>
              <w:spacing w:line="360" w:lineRule="auto"/>
              <w:rPr>
                <w:rFonts w:ascii="Times New Roman" w:hAnsi="Times New Roman" w:cs="Times New Roman"/>
                <w:bCs/>
                <w:sz w:val="24"/>
                <w:szCs w:val="24"/>
              </w:rPr>
            </w:pPr>
            <w:r w:rsidRPr="00D6726D">
              <w:rPr>
                <w:rFonts w:ascii="Times New Roman" w:hAnsi="Times New Roman" w:cs="Times New Roman"/>
                <w:bCs/>
                <w:sz w:val="24"/>
                <w:szCs w:val="24"/>
              </w:rPr>
              <w:t>7.1</w:t>
            </w:r>
          </w:p>
        </w:tc>
        <w:tc>
          <w:tcPr>
            <w:tcW w:w="2518" w:type="dxa"/>
            <w:vMerge w:val="restart"/>
          </w:tcPr>
          <w:p w14:paraId="2D4C11ED" w14:textId="77777777" w:rsidR="00D6726D" w:rsidRPr="00D6726D" w:rsidRDefault="00D6726D" w:rsidP="00D6726D">
            <w:pPr>
              <w:jc w:val="both"/>
              <w:rPr>
                <w:rFonts w:ascii="Times New Roman" w:hAnsi="Times New Roman" w:cs="Times New Roman"/>
                <w:color w:val="000000"/>
              </w:rPr>
            </w:pPr>
            <w:r w:rsidRPr="00D6726D">
              <w:rPr>
                <w:rFonts w:ascii="Times New Roman" w:hAnsi="Times New Roman" w:cs="Times New Roman"/>
              </w:rPr>
              <w:t xml:space="preserve">7.1. 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Выполнять практические и лабораторные работы по морфологии и физиологии растений, в </w:t>
            </w:r>
            <w:r w:rsidRPr="00D6726D">
              <w:rPr>
                <w:rFonts w:ascii="Times New Roman" w:hAnsi="Times New Roman" w:cs="Times New Roman"/>
              </w:rPr>
              <w:lastRenderedPageBreak/>
              <w:t>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tc>
        <w:tc>
          <w:tcPr>
            <w:tcW w:w="1507" w:type="dxa"/>
            <w:shd w:val="clear" w:color="auto" w:fill="BFBFBF" w:themeFill="background1" w:themeFillShade="BF"/>
          </w:tcPr>
          <w:p w14:paraId="5A586B2A" w14:textId="77777777" w:rsidR="00D6726D" w:rsidRPr="00D6726D" w:rsidRDefault="00D6726D" w:rsidP="00D6726D">
            <w:pPr>
              <w:rPr>
                <w:rFonts w:ascii="Times New Roman" w:hAnsi="Times New Roman" w:cs="Times New Roman"/>
                <w:color w:val="000000"/>
              </w:rPr>
            </w:pPr>
            <w:r w:rsidRPr="00D6726D">
              <w:rPr>
                <w:rFonts w:ascii="Times New Roman" w:hAnsi="Times New Roman" w:cs="Times New Roman"/>
              </w:rPr>
              <w:lastRenderedPageBreak/>
              <w:t>2</w:t>
            </w:r>
          </w:p>
        </w:tc>
        <w:tc>
          <w:tcPr>
            <w:tcW w:w="1714" w:type="dxa"/>
            <w:shd w:val="clear" w:color="auto" w:fill="E5B8B7" w:themeFill="accent2" w:themeFillTint="66"/>
          </w:tcPr>
          <w:p w14:paraId="0D1421B2" w14:textId="77777777" w:rsidR="00D6726D" w:rsidRPr="00D6726D" w:rsidRDefault="00D6726D" w:rsidP="00D6726D">
            <w:pPr>
              <w:rPr>
                <w:rFonts w:ascii="Times New Roman" w:hAnsi="Times New Roman" w:cs="Times New Roman"/>
                <w:color w:val="000000"/>
              </w:rPr>
            </w:pPr>
            <w:r w:rsidRPr="00D6726D">
              <w:rPr>
                <w:rFonts w:ascii="Times New Roman" w:hAnsi="Times New Roman" w:cs="Times New Roman"/>
              </w:rPr>
              <w:t>27,36</w:t>
            </w:r>
          </w:p>
        </w:tc>
        <w:tc>
          <w:tcPr>
            <w:tcW w:w="1846" w:type="dxa"/>
          </w:tcPr>
          <w:p w14:paraId="585D71AB" w14:textId="77777777" w:rsidR="00D6726D" w:rsidRPr="00D6726D" w:rsidRDefault="00D6726D" w:rsidP="00D6726D">
            <w:pPr>
              <w:rPr>
                <w:rFonts w:ascii="Times New Roman" w:hAnsi="Times New Roman" w:cs="Times New Roman"/>
                <w:color w:val="000000"/>
              </w:rPr>
            </w:pPr>
            <w:r w:rsidRPr="00D6726D">
              <w:rPr>
                <w:rFonts w:ascii="Times New Roman" w:hAnsi="Times New Roman" w:cs="Times New Roman"/>
              </w:rPr>
              <w:t>35,25</w:t>
            </w:r>
          </w:p>
        </w:tc>
      </w:tr>
      <w:tr w:rsidR="00D6726D" w:rsidRPr="00D6726D" w14:paraId="04646C2F" w14:textId="77777777" w:rsidTr="00D6726D">
        <w:trPr>
          <w:trHeight w:val="415"/>
        </w:trPr>
        <w:tc>
          <w:tcPr>
            <w:tcW w:w="1052" w:type="dxa"/>
          </w:tcPr>
          <w:p w14:paraId="5E1F982E" w14:textId="77777777" w:rsidR="00D6726D" w:rsidRPr="00D6726D" w:rsidRDefault="00D6726D" w:rsidP="00D6726D">
            <w:pPr>
              <w:spacing w:line="360" w:lineRule="auto"/>
              <w:rPr>
                <w:rFonts w:ascii="Times New Roman" w:hAnsi="Times New Roman" w:cs="Times New Roman"/>
                <w:bCs/>
                <w:sz w:val="24"/>
                <w:szCs w:val="24"/>
              </w:rPr>
            </w:pPr>
            <w:r w:rsidRPr="00D6726D">
              <w:rPr>
                <w:rFonts w:ascii="Times New Roman" w:hAnsi="Times New Roman" w:cs="Times New Roman"/>
                <w:bCs/>
                <w:sz w:val="24"/>
                <w:szCs w:val="24"/>
              </w:rPr>
              <w:t>7.2</w:t>
            </w:r>
          </w:p>
        </w:tc>
        <w:tc>
          <w:tcPr>
            <w:tcW w:w="2518" w:type="dxa"/>
            <w:vMerge/>
          </w:tcPr>
          <w:p w14:paraId="7D1E04DC" w14:textId="77777777" w:rsidR="00D6726D" w:rsidRPr="00D6726D" w:rsidRDefault="00D6726D" w:rsidP="00D6726D">
            <w:pPr>
              <w:jc w:val="both"/>
              <w:rPr>
                <w:rFonts w:ascii="Times New Roman" w:hAnsi="Times New Roman" w:cs="Times New Roman"/>
                <w:color w:val="000000"/>
              </w:rPr>
            </w:pPr>
          </w:p>
        </w:tc>
        <w:tc>
          <w:tcPr>
            <w:tcW w:w="1507" w:type="dxa"/>
            <w:shd w:val="clear" w:color="auto" w:fill="BFBFBF" w:themeFill="background1" w:themeFillShade="BF"/>
          </w:tcPr>
          <w:p w14:paraId="03AD5833" w14:textId="77777777" w:rsidR="00D6726D" w:rsidRPr="00D6726D" w:rsidRDefault="00D6726D" w:rsidP="00D6726D">
            <w:pPr>
              <w:rPr>
                <w:rFonts w:ascii="Times New Roman" w:hAnsi="Times New Roman" w:cs="Times New Roman"/>
                <w:color w:val="000000"/>
              </w:rPr>
            </w:pPr>
            <w:r w:rsidRPr="00D6726D">
              <w:rPr>
                <w:rFonts w:ascii="Times New Roman" w:hAnsi="Times New Roman" w:cs="Times New Roman"/>
              </w:rPr>
              <w:t>1</w:t>
            </w:r>
          </w:p>
        </w:tc>
        <w:tc>
          <w:tcPr>
            <w:tcW w:w="1714" w:type="dxa"/>
            <w:shd w:val="clear" w:color="auto" w:fill="auto"/>
          </w:tcPr>
          <w:p w14:paraId="2C1D3BC6" w14:textId="77777777" w:rsidR="00D6726D" w:rsidRPr="00D6726D" w:rsidRDefault="00D6726D" w:rsidP="00D6726D">
            <w:pPr>
              <w:rPr>
                <w:rFonts w:ascii="Times New Roman" w:hAnsi="Times New Roman" w:cs="Times New Roman"/>
                <w:color w:val="000000"/>
              </w:rPr>
            </w:pPr>
            <w:r w:rsidRPr="00D6726D">
              <w:rPr>
                <w:rFonts w:ascii="Times New Roman" w:hAnsi="Times New Roman" w:cs="Times New Roman"/>
              </w:rPr>
              <w:t>77,36</w:t>
            </w:r>
          </w:p>
        </w:tc>
        <w:tc>
          <w:tcPr>
            <w:tcW w:w="1846" w:type="dxa"/>
          </w:tcPr>
          <w:p w14:paraId="788AEAF3" w14:textId="77777777" w:rsidR="00D6726D" w:rsidRPr="00D6726D" w:rsidRDefault="00D6726D" w:rsidP="00D6726D">
            <w:pPr>
              <w:rPr>
                <w:rFonts w:ascii="Times New Roman" w:hAnsi="Times New Roman" w:cs="Times New Roman"/>
                <w:color w:val="000000"/>
              </w:rPr>
            </w:pPr>
            <w:r w:rsidRPr="00D6726D">
              <w:rPr>
                <w:rFonts w:ascii="Times New Roman" w:hAnsi="Times New Roman" w:cs="Times New Roman"/>
              </w:rPr>
              <w:t>73,37</w:t>
            </w:r>
          </w:p>
        </w:tc>
      </w:tr>
      <w:tr w:rsidR="00D6726D" w:rsidRPr="00D6726D" w14:paraId="6DBFD28B" w14:textId="77777777" w:rsidTr="00E06032">
        <w:trPr>
          <w:trHeight w:val="415"/>
        </w:trPr>
        <w:tc>
          <w:tcPr>
            <w:tcW w:w="1052" w:type="dxa"/>
          </w:tcPr>
          <w:p w14:paraId="1B96FCF3" w14:textId="77777777" w:rsidR="00D6726D" w:rsidRPr="00D6726D" w:rsidRDefault="00D6726D" w:rsidP="00D6726D">
            <w:pPr>
              <w:spacing w:line="360" w:lineRule="auto"/>
              <w:rPr>
                <w:rFonts w:ascii="Times New Roman" w:hAnsi="Times New Roman" w:cs="Times New Roman"/>
                <w:bCs/>
                <w:sz w:val="24"/>
                <w:szCs w:val="24"/>
              </w:rPr>
            </w:pPr>
            <w:r w:rsidRPr="00D6726D">
              <w:rPr>
                <w:rFonts w:ascii="Times New Roman" w:hAnsi="Times New Roman" w:cs="Times New Roman"/>
                <w:bCs/>
                <w:sz w:val="24"/>
                <w:szCs w:val="24"/>
              </w:rPr>
              <w:t>8.</w:t>
            </w:r>
          </w:p>
        </w:tc>
        <w:tc>
          <w:tcPr>
            <w:tcW w:w="2518" w:type="dxa"/>
          </w:tcPr>
          <w:p w14:paraId="0A72C0C2" w14:textId="77777777" w:rsidR="00D6726D" w:rsidRPr="00D6726D" w:rsidRDefault="00D6726D" w:rsidP="00D6726D">
            <w:pPr>
              <w:jc w:val="both"/>
              <w:rPr>
                <w:rFonts w:ascii="Times New Roman" w:hAnsi="Times New Roman" w:cs="Times New Roman"/>
                <w:color w:val="000000"/>
              </w:rPr>
            </w:pPr>
            <w:r w:rsidRPr="00D6726D">
              <w:rPr>
                <w:rFonts w:ascii="Times New Roman" w:hAnsi="Times New Roman" w:cs="Times New Roman"/>
              </w:rPr>
              <w:t>Выявлять причинно-следственные связи между строением и функциями тканей и органов растений, строением и жизнедеятельностью растений. Использовать методы биологии: проводить наблюдения за растениями, описывать растения и их части, ставить простейшие биологические опыты и эксперименты. 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tc>
        <w:tc>
          <w:tcPr>
            <w:tcW w:w="1507" w:type="dxa"/>
            <w:shd w:val="clear" w:color="auto" w:fill="FFFFFF" w:themeFill="background1"/>
          </w:tcPr>
          <w:p w14:paraId="6F599B14" w14:textId="77777777" w:rsidR="00D6726D" w:rsidRPr="00D6726D" w:rsidRDefault="00D6726D" w:rsidP="00D6726D">
            <w:pPr>
              <w:rPr>
                <w:rFonts w:ascii="Times New Roman" w:hAnsi="Times New Roman" w:cs="Times New Roman"/>
                <w:color w:val="000000"/>
              </w:rPr>
            </w:pPr>
            <w:r w:rsidRPr="00D6726D">
              <w:rPr>
                <w:rFonts w:ascii="Times New Roman" w:hAnsi="Times New Roman" w:cs="Times New Roman"/>
              </w:rPr>
              <w:t>1</w:t>
            </w:r>
          </w:p>
        </w:tc>
        <w:tc>
          <w:tcPr>
            <w:tcW w:w="1714" w:type="dxa"/>
            <w:shd w:val="clear" w:color="auto" w:fill="FFFFFF" w:themeFill="background1"/>
          </w:tcPr>
          <w:p w14:paraId="5B9F4ED7" w14:textId="77777777" w:rsidR="00D6726D" w:rsidRPr="00D6726D" w:rsidRDefault="00D6726D" w:rsidP="00D6726D">
            <w:pPr>
              <w:rPr>
                <w:rFonts w:ascii="Times New Roman" w:hAnsi="Times New Roman" w:cs="Times New Roman"/>
                <w:color w:val="000000"/>
              </w:rPr>
            </w:pPr>
            <w:r w:rsidRPr="00D6726D">
              <w:rPr>
                <w:rFonts w:ascii="Times New Roman" w:hAnsi="Times New Roman" w:cs="Times New Roman"/>
              </w:rPr>
              <w:t>60,38</w:t>
            </w:r>
          </w:p>
        </w:tc>
        <w:tc>
          <w:tcPr>
            <w:tcW w:w="1846" w:type="dxa"/>
          </w:tcPr>
          <w:p w14:paraId="09A0829F" w14:textId="77777777" w:rsidR="00D6726D" w:rsidRPr="00D6726D" w:rsidRDefault="00D6726D" w:rsidP="00D6726D">
            <w:pPr>
              <w:rPr>
                <w:rFonts w:ascii="Times New Roman" w:hAnsi="Times New Roman" w:cs="Times New Roman"/>
                <w:color w:val="000000"/>
              </w:rPr>
            </w:pPr>
            <w:r w:rsidRPr="00D6726D">
              <w:rPr>
                <w:rFonts w:ascii="Times New Roman" w:hAnsi="Times New Roman" w:cs="Times New Roman"/>
              </w:rPr>
              <w:t>76,94</w:t>
            </w:r>
          </w:p>
        </w:tc>
      </w:tr>
      <w:tr w:rsidR="00D6726D" w:rsidRPr="00D6726D" w14:paraId="392C6C58" w14:textId="77777777" w:rsidTr="00D6726D">
        <w:trPr>
          <w:trHeight w:val="415"/>
        </w:trPr>
        <w:tc>
          <w:tcPr>
            <w:tcW w:w="1052" w:type="dxa"/>
          </w:tcPr>
          <w:p w14:paraId="72FD14F4" w14:textId="77777777" w:rsidR="00D6726D" w:rsidRPr="00D6726D" w:rsidRDefault="00D6726D" w:rsidP="00D6726D">
            <w:pPr>
              <w:spacing w:line="360" w:lineRule="auto"/>
              <w:rPr>
                <w:rFonts w:ascii="Times New Roman" w:hAnsi="Times New Roman" w:cs="Times New Roman"/>
                <w:bCs/>
                <w:sz w:val="24"/>
                <w:szCs w:val="24"/>
              </w:rPr>
            </w:pPr>
            <w:r w:rsidRPr="00D6726D">
              <w:rPr>
                <w:rFonts w:ascii="Times New Roman" w:hAnsi="Times New Roman" w:cs="Times New Roman"/>
                <w:bCs/>
                <w:sz w:val="24"/>
                <w:szCs w:val="24"/>
              </w:rPr>
              <w:t>9.</w:t>
            </w:r>
          </w:p>
        </w:tc>
        <w:tc>
          <w:tcPr>
            <w:tcW w:w="2518" w:type="dxa"/>
          </w:tcPr>
          <w:p w14:paraId="7219DB95" w14:textId="77777777" w:rsidR="00D6726D" w:rsidRPr="00D6726D" w:rsidRDefault="00D6726D" w:rsidP="00D6726D">
            <w:pPr>
              <w:jc w:val="both"/>
              <w:rPr>
                <w:rFonts w:ascii="Times New Roman" w:hAnsi="Times New Roman" w:cs="Times New Roman"/>
                <w:color w:val="000000"/>
              </w:rPr>
            </w:pPr>
            <w:r w:rsidRPr="00D6726D">
              <w:rPr>
                <w:rFonts w:ascii="Times New Roman" w:hAnsi="Times New Roman" w:cs="Times New Roman"/>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Классифицировать растения и их части по разным основаниям</w:t>
            </w:r>
          </w:p>
        </w:tc>
        <w:tc>
          <w:tcPr>
            <w:tcW w:w="1507" w:type="dxa"/>
            <w:shd w:val="clear" w:color="auto" w:fill="FFFFFF" w:themeFill="background1"/>
          </w:tcPr>
          <w:p w14:paraId="6509E893" w14:textId="77777777" w:rsidR="00D6726D" w:rsidRPr="00D6726D" w:rsidRDefault="00D6726D" w:rsidP="00D6726D">
            <w:pPr>
              <w:rPr>
                <w:rFonts w:ascii="Times New Roman" w:hAnsi="Times New Roman" w:cs="Times New Roman"/>
                <w:color w:val="000000"/>
              </w:rPr>
            </w:pPr>
            <w:r w:rsidRPr="00D6726D">
              <w:rPr>
                <w:rFonts w:ascii="Times New Roman" w:hAnsi="Times New Roman" w:cs="Times New Roman"/>
              </w:rPr>
              <w:t>2</w:t>
            </w:r>
          </w:p>
        </w:tc>
        <w:tc>
          <w:tcPr>
            <w:tcW w:w="1714" w:type="dxa"/>
            <w:shd w:val="clear" w:color="auto" w:fill="E5B8B7" w:themeFill="accent2" w:themeFillTint="66"/>
          </w:tcPr>
          <w:p w14:paraId="482C3C93" w14:textId="77777777" w:rsidR="00D6726D" w:rsidRPr="00D6726D" w:rsidRDefault="00D6726D" w:rsidP="00D6726D">
            <w:pPr>
              <w:rPr>
                <w:rFonts w:ascii="Times New Roman" w:hAnsi="Times New Roman" w:cs="Times New Roman"/>
                <w:color w:val="000000"/>
              </w:rPr>
            </w:pPr>
            <w:r w:rsidRPr="00D6726D">
              <w:rPr>
                <w:rFonts w:ascii="Times New Roman" w:hAnsi="Times New Roman" w:cs="Times New Roman"/>
              </w:rPr>
              <w:t>50,94</w:t>
            </w:r>
          </w:p>
        </w:tc>
        <w:tc>
          <w:tcPr>
            <w:tcW w:w="1846" w:type="dxa"/>
          </w:tcPr>
          <w:p w14:paraId="641C9FD4" w14:textId="77777777" w:rsidR="00D6726D" w:rsidRPr="00D6726D" w:rsidRDefault="00D6726D" w:rsidP="00D6726D">
            <w:pPr>
              <w:rPr>
                <w:rFonts w:ascii="Times New Roman" w:hAnsi="Times New Roman" w:cs="Times New Roman"/>
                <w:color w:val="000000"/>
              </w:rPr>
            </w:pPr>
            <w:r w:rsidRPr="00D6726D">
              <w:rPr>
                <w:rFonts w:ascii="Times New Roman" w:hAnsi="Times New Roman" w:cs="Times New Roman"/>
              </w:rPr>
              <w:t>59,77</w:t>
            </w:r>
          </w:p>
        </w:tc>
      </w:tr>
      <w:tr w:rsidR="00D6726D" w:rsidRPr="00D6726D" w14:paraId="7E16EC88" w14:textId="77777777" w:rsidTr="00D6726D">
        <w:trPr>
          <w:trHeight w:val="1236"/>
        </w:trPr>
        <w:tc>
          <w:tcPr>
            <w:tcW w:w="1052" w:type="dxa"/>
          </w:tcPr>
          <w:p w14:paraId="78454E1F" w14:textId="77777777" w:rsidR="00D6726D" w:rsidRPr="00D6726D" w:rsidRDefault="00D6726D" w:rsidP="00D6726D">
            <w:pPr>
              <w:spacing w:line="360" w:lineRule="auto"/>
              <w:rPr>
                <w:rFonts w:ascii="Times New Roman" w:hAnsi="Times New Roman" w:cs="Times New Roman"/>
                <w:bCs/>
                <w:sz w:val="24"/>
                <w:szCs w:val="24"/>
              </w:rPr>
            </w:pPr>
            <w:r w:rsidRPr="00D6726D">
              <w:rPr>
                <w:rFonts w:ascii="Times New Roman" w:hAnsi="Times New Roman" w:cs="Times New Roman"/>
                <w:bCs/>
                <w:sz w:val="24"/>
                <w:szCs w:val="24"/>
              </w:rPr>
              <w:t>10.1</w:t>
            </w:r>
          </w:p>
        </w:tc>
        <w:tc>
          <w:tcPr>
            <w:tcW w:w="2518" w:type="dxa"/>
            <w:vMerge w:val="restart"/>
          </w:tcPr>
          <w:p w14:paraId="15D2F985" w14:textId="77777777" w:rsidR="00D6726D" w:rsidRPr="00D6726D" w:rsidRDefault="00D6726D" w:rsidP="00D6726D">
            <w:pPr>
              <w:jc w:val="both"/>
              <w:rPr>
                <w:rFonts w:ascii="Times New Roman" w:hAnsi="Times New Roman" w:cs="Times New Roman"/>
                <w:color w:val="000000"/>
              </w:rPr>
            </w:pPr>
            <w:r w:rsidRPr="00D6726D">
              <w:rPr>
                <w:rFonts w:ascii="Times New Roman" w:hAnsi="Times New Roman" w:cs="Times New Roman"/>
              </w:rPr>
              <w:t xml:space="preserve">Характеризовать признаки растений, уровни организации растительного </w:t>
            </w:r>
            <w:r w:rsidRPr="00D6726D">
              <w:rPr>
                <w:rFonts w:ascii="Times New Roman" w:hAnsi="Times New Roman" w:cs="Times New Roman"/>
              </w:rPr>
              <w:lastRenderedPageBreak/>
              <w:t>организма, части растений: клетки, ткани, органы, системы органов, организм. Выявлять причинно-следственные связи между строением и функциями тканей и органов растений, строением и жизнедеятельностью растений. Классифицировать растения и их части по разным основаниям</w:t>
            </w:r>
          </w:p>
        </w:tc>
        <w:tc>
          <w:tcPr>
            <w:tcW w:w="1507" w:type="dxa"/>
            <w:shd w:val="clear" w:color="auto" w:fill="auto"/>
          </w:tcPr>
          <w:p w14:paraId="59BB1957" w14:textId="77777777" w:rsidR="00D6726D" w:rsidRPr="00D6726D" w:rsidRDefault="00D6726D" w:rsidP="00D6726D">
            <w:pPr>
              <w:rPr>
                <w:rFonts w:ascii="Times New Roman" w:hAnsi="Times New Roman" w:cs="Times New Roman"/>
                <w:color w:val="000000"/>
              </w:rPr>
            </w:pPr>
            <w:r w:rsidRPr="00D6726D">
              <w:rPr>
                <w:rFonts w:ascii="Times New Roman" w:hAnsi="Times New Roman" w:cs="Times New Roman"/>
              </w:rPr>
              <w:lastRenderedPageBreak/>
              <w:t>2</w:t>
            </w:r>
          </w:p>
        </w:tc>
        <w:tc>
          <w:tcPr>
            <w:tcW w:w="1714" w:type="dxa"/>
            <w:shd w:val="clear" w:color="auto" w:fill="E5B8B7" w:themeFill="accent2" w:themeFillTint="66"/>
          </w:tcPr>
          <w:p w14:paraId="79C7F705" w14:textId="77777777" w:rsidR="00D6726D" w:rsidRPr="00D6726D" w:rsidRDefault="00D6726D" w:rsidP="00D6726D">
            <w:pPr>
              <w:rPr>
                <w:rFonts w:ascii="Times New Roman" w:hAnsi="Times New Roman" w:cs="Times New Roman"/>
                <w:color w:val="000000"/>
              </w:rPr>
            </w:pPr>
            <w:r w:rsidRPr="00D6726D">
              <w:rPr>
                <w:rFonts w:ascii="Times New Roman" w:hAnsi="Times New Roman" w:cs="Times New Roman"/>
              </w:rPr>
              <w:t>50,94</w:t>
            </w:r>
          </w:p>
        </w:tc>
        <w:tc>
          <w:tcPr>
            <w:tcW w:w="1846" w:type="dxa"/>
          </w:tcPr>
          <w:p w14:paraId="075C618C" w14:textId="77777777" w:rsidR="00D6726D" w:rsidRPr="00D6726D" w:rsidRDefault="00D6726D" w:rsidP="00D6726D">
            <w:pPr>
              <w:rPr>
                <w:rFonts w:ascii="Times New Roman" w:hAnsi="Times New Roman" w:cs="Times New Roman"/>
                <w:color w:val="000000"/>
              </w:rPr>
            </w:pPr>
            <w:r w:rsidRPr="00D6726D">
              <w:rPr>
                <w:rFonts w:ascii="Times New Roman" w:hAnsi="Times New Roman" w:cs="Times New Roman"/>
              </w:rPr>
              <w:t>63,72</w:t>
            </w:r>
          </w:p>
        </w:tc>
      </w:tr>
      <w:tr w:rsidR="00D6726D" w:rsidRPr="00D6726D" w14:paraId="258194DB" w14:textId="77777777" w:rsidTr="00D6726D">
        <w:trPr>
          <w:trHeight w:val="415"/>
        </w:trPr>
        <w:tc>
          <w:tcPr>
            <w:tcW w:w="1052" w:type="dxa"/>
          </w:tcPr>
          <w:p w14:paraId="507D11D8" w14:textId="77777777" w:rsidR="00D6726D" w:rsidRPr="00D6726D" w:rsidRDefault="00D6726D" w:rsidP="00D6726D">
            <w:pPr>
              <w:spacing w:line="360" w:lineRule="auto"/>
              <w:rPr>
                <w:rFonts w:ascii="Times New Roman" w:hAnsi="Times New Roman" w:cs="Times New Roman"/>
                <w:bCs/>
                <w:sz w:val="24"/>
                <w:szCs w:val="24"/>
              </w:rPr>
            </w:pPr>
            <w:r w:rsidRPr="00D6726D">
              <w:rPr>
                <w:rFonts w:ascii="Times New Roman" w:hAnsi="Times New Roman" w:cs="Times New Roman"/>
                <w:bCs/>
                <w:sz w:val="24"/>
                <w:szCs w:val="24"/>
              </w:rPr>
              <w:lastRenderedPageBreak/>
              <w:t>10.2</w:t>
            </w:r>
          </w:p>
        </w:tc>
        <w:tc>
          <w:tcPr>
            <w:tcW w:w="2518" w:type="dxa"/>
            <w:vMerge/>
          </w:tcPr>
          <w:p w14:paraId="69226FCC" w14:textId="77777777" w:rsidR="00D6726D" w:rsidRPr="00D6726D" w:rsidRDefault="00D6726D" w:rsidP="00D6726D">
            <w:pPr>
              <w:jc w:val="both"/>
              <w:rPr>
                <w:rFonts w:ascii="Times New Roman" w:hAnsi="Times New Roman" w:cs="Times New Roman"/>
                <w:color w:val="000000"/>
              </w:rPr>
            </w:pPr>
          </w:p>
        </w:tc>
        <w:tc>
          <w:tcPr>
            <w:tcW w:w="1507" w:type="dxa"/>
            <w:shd w:val="clear" w:color="auto" w:fill="FFFFFF" w:themeFill="background1"/>
          </w:tcPr>
          <w:p w14:paraId="6927C743" w14:textId="77777777" w:rsidR="00D6726D" w:rsidRPr="00D6726D" w:rsidRDefault="00D6726D" w:rsidP="00D6726D">
            <w:pPr>
              <w:rPr>
                <w:rFonts w:ascii="Times New Roman" w:hAnsi="Times New Roman" w:cs="Times New Roman"/>
                <w:color w:val="000000"/>
              </w:rPr>
            </w:pPr>
            <w:r w:rsidRPr="00D6726D">
              <w:rPr>
                <w:rFonts w:ascii="Times New Roman" w:hAnsi="Times New Roman" w:cs="Times New Roman"/>
              </w:rPr>
              <w:t>2</w:t>
            </w:r>
          </w:p>
        </w:tc>
        <w:tc>
          <w:tcPr>
            <w:tcW w:w="1714" w:type="dxa"/>
            <w:shd w:val="clear" w:color="auto" w:fill="E5B8B7" w:themeFill="accent2" w:themeFillTint="66"/>
          </w:tcPr>
          <w:p w14:paraId="36145398" w14:textId="77777777" w:rsidR="00D6726D" w:rsidRPr="00D6726D" w:rsidRDefault="00D6726D" w:rsidP="00D6726D">
            <w:pPr>
              <w:rPr>
                <w:rFonts w:ascii="Times New Roman" w:hAnsi="Times New Roman" w:cs="Times New Roman"/>
                <w:color w:val="000000"/>
              </w:rPr>
            </w:pPr>
            <w:r w:rsidRPr="00D6726D">
              <w:rPr>
                <w:rFonts w:ascii="Times New Roman" w:hAnsi="Times New Roman" w:cs="Times New Roman"/>
              </w:rPr>
              <w:t>52,83</w:t>
            </w:r>
          </w:p>
        </w:tc>
        <w:tc>
          <w:tcPr>
            <w:tcW w:w="1846" w:type="dxa"/>
          </w:tcPr>
          <w:p w14:paraId="44D7CA88" w14:textId="77777777" w:rsidR="00D6726D" w:rsidRPr="00D6726D" w:rsidRDefault="00D6726D" w:rsidP="00D6726D">
            <w:pPr>
              <w:rPr>
                <w:rFonts w:ascii="Times New Roman" w:hAnsi="Times New Roman" w:cs="Times New Roman"/>
                <w:color w:val="000000"/>
              </w:rPr>
            </w:pPr>
            <w:r w:rsidRPr="00D6726D">
              <w:rPr>
                <w:rFonts w:ascii="Times New Roman" w:hAnsi="Times New Roman" w:cs="Times New Roman"/>
              </w:rPr>
              <w:t>59,31</w:t>
            </w:r>
          </w:p>
        </w:tc>
      </w:tr>
      <w:tr w:rsidR="00D6726D" w:rsidRPr="00D6726D" w14:paraId="3531D24D" w14:textId="77777777" w:rsidTr="00D6726D">
        <w:trPr>
          <w:trHeight w:val="1276"/>
        </w:trPr>
        <w:tc>
          <w:tcPr>
            <w:tcW w:w="1052" w:type="dxa"/>
          </w:tcPr>
          <w:p w14:paraId="77385A0A" w14:textId="77777777" w:rsidR="00D6726D" w:rsidRPr="00D6726D" w:rsidRDefault="00D6726D" w:rsidP="00D6726D">
            <w:pPr>
              <w:spacing w:line="360" w:lineRule="auto"/>
              <w:jc w:val="both"/>
              <w:rPr>
                <w:rFonts w:ascii="Times New Roman" w:hAnsi="Times New Roman" w:cs="Times New Roman"/>
                <w:bCs/>
                <w:sz w:val="24"/>
                <w:szCs w:val="24"/>
              </w:rPr>
            </w:pPr>
            <w:r w:rsidRPr="00D6726D">
              <w:rPr>
                <w:rFonts w:ascii="Times New Roman" w:hAnsi="Times New Roman" w:cs="Times New Roman"/>
                <w:bCs/>
                <w:sz w:val="24"/>
                <w:szCs w:val="24"/>
              </w:rPr>
              <w:t>11.1</w:t>
            </w:r>
          </w:p>
        </w:tc>
        <w:tc>
          <w:tcPr>
            <w:tcW w:w="2518" w:type="dxa"/>
            <w:vMerge w:val="restart"/>
          </w:tcPr>
          <w:p w14:paraId="47E33296" w14:textId="77777777" w:rsidR="00D6726D" w:rsidRPr="00D6726D" w:rsidRDefault="00D6726D" w:rsidP="00D6726D">
            <w:pPr>
              <w:jc w:val="both"/>
              <w:rPr>
                <w:rFonts w:ascii="Times New Roman" w:hAnsi="Times New Roman" w:cs="Times New Roman"/>
                <w:color w:val="000000"/>
              </w:rPr>
            </w:pPr>
            <w:r w:rsidRPr="00D6726D">
              <w:rPr>
                <w:rFonts w:ascii="Times New Roman" w:hAnsi="Times New Roman" w:cs="Times New Roman"/>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Характеризовать признаки растений, уровни организации растительного организма, части растений: клетки, ткани, органы, системы органов, организм. Классифицировать растения и их части по разным основаниям</w:t>
            </w:r>
          </w:p>
        </w:tc>
        <w:tc>
          <w:tcPr>
            <w:tcW w:w="1507" w:type="dxa"/>
            <w:shd w:val="clear" w:color="auto" w:fill="auto"/>
          </w:tcPr>
          <w:p w14:paraId="72186F31" w14:textId="77777777" w:rsidR="00D6726D" w:rsidRPr="00D6726D" w:rsidRDefault="00D6726D" w:rsidP="00D6726D">
            <w:pPr>
              <w:rPr>
                <w:rFonts w:ascii="Times New Roman" w:hAnsi="Times New Roman" w:cs="Times New Roman"/>
                <w:color w:val="000000"/>
              </w:rPr>
            </w:pPr>
            <w:r w:rsidRPr="00D6726D">
              <w:rPr>
                <w:rFonts w:ascii="Times New Roman" w:hAnsi="Times New Roman" w:cs="Times New Roman"/>
              </w:rPr>
              <w:t>2</w:t>
            </w:r>
          </w:p>
        </w:tc>
        <w:tc>
          <w:tcPr>
            <w:tcW w:w="1714" w:type="dxa"/>
            <w:shd w:val="clear" w:color="auto" w:fill="E5B8B7" w:themeFill="accent2" w:themeFillTint="66"/>
          </w:tcPr>
          <w:p w14:paraId="2E6EAEAD" w14:textId="77777777" w:rsidR="00D6726D" w:rsidRPr="00D6726D" w:rsidRDefault="00D6726D" w:rsidP="00D6726D">
            <w:pPr>
              <w:rPr>
                <w:rFonts w:ascii="Times New Roman" w:hAnsi="Times New Roman" w:cs="Times New Roman"/>
                <w:color w:val="000000"/>
              </w:rPr>
            </w:pPr>
            <w:r w:rsidRPr="00D6726D">
              <w:rPr>
                <w:rFonts w:ascii="Times New Roman" w:hAnsi="Times New Roman" w:cs="Times New Roman"/>
              </w:rPr>
              <w:t>41,51</w:t>
            </w:r>
          </w:p>
        </w:tc>
        <w:tc>
          <w:tcPr>
            <w:tcW w:w="1846" w:type="dxa"/>
          </w:tcPr>
          <w:p w14:paraId="672FF0B2" w14:textId="77777777" w:rsidR="00D6726D" w:rsidRPr="00D6726D" w:rsidRDefault="00D6726D" w:rsidP="00D6726D">
            <w:pPr>
              <w:rPr>
                <w:rFonts w:ascii="Times New Roman" w:hAnsi="Times New Roman" w:cs="Times New Roman"/>
                <w:color w:val="000000"/>
              </w:rPr>
            </w:pPr>
            <w:r w:rsidRPr="00D6726D">
              <w:rPr>
                <w:rFonts w:ascii="Times New Roman" w:hAnsi="Times New Roman" w:cs="Times New Roman"/>
              </w:rPr>
              <w:t>47,36</w:t>
            </w:r>
          </w:p>
        </w:tc>
      </w:tr>
      <w:tr w:rsidR="00D6726D" w:rsidRPr="00D6726D" w14:paraId="3E13E3E3" w14:textId="77777777" w:rsidTr="00E06032">
        <w:trPr>
          <w:trHeight w:val="1279"/>
        </w:trPr>
        <w:tc>
          <w:tcPr>
            <w:tcW w:w="1052" w:type="dxa"/>
          </w:tcPr>
          <w:p w14:paraId="535DB48E" w14:textId="77777777" w:rsidR="00D6726D" w:rsidRPr="00D6726D" w:rsidRDefault="00D6726D" w:rsidP="00D6726D">
            <w:pPr>
              <w:spacing w:line="360" w:lineRule="auto"/>
              <w:jc w:val="both"/>
              <w:rPr>
                <w:rFonts w:ascii="Times New Roman" w:hAnsi="Times New Roman" w:cs="Times New Roman"/>
                <w:bCs/>
                <w:sz w:val="24"/>
                <w:szCs w:val="24"/>
              </w:rPr>
            </w:pPr>
            <w:r w:rsidRPr="00D6726D">
              <w:rPr>
                <w:rFonts w:ascii="Times New Roman" w:hAnsi="Times New Roman" w:cs="Times New Roman"/>
                <w:bCs/>
                <w:sz w:val="24"/>
                <w:szCs w:val="24"/>
              </w:rPr>
              <w:t>11.2</w:t>
            </w:r>
          </w:p>
        </w:tc>
        <w:tc>
          <w:tcPr>
            <w:tcW w:w="2518" w:type="dxa"/>
            <w:vMerge/>
          </w:tcPr>
          <w:p w14:paraId="4CE48A98" w14:textId="77777777" w:rsidR="00D6726D" w:rsidRPr="00D6726D" w:rsidRDefault="00D6726D" w:rsidP="00D6726D">
            <w:pPr>
              <w:jc w:val="both"/>
              <w:rPr>
                <w:rFonts w:ascii="Times New Roman" w:hAnsi="Times New Roman" w:cs="Times New Roman"/>
                <w:color w:val="000000"/>
              </w:rPr>
            </w:pPr>
          </w:p>
        </w:tc>
        <w:tc>
          <w:tcPr>
            <w:tcW w:w="1507" w:type="dxa"/>
            <w:shd w:val="clear" w:color="auto" w:fill="auto"/>
          </w:tcPr>
          <w:p w14:paraId="76A5CF58" w14:textId="77777777" w:rsidR="00D6726D" w:rsidRPr="00D6726D" w:rsidRDefault="00D6726D" w:rsidP="00D6726D">
            <w:pPr>
              <w:rPr>
                <w:rFonts w:ascii="Times New Roman" w:hAnsi="Times New Roman" w:cs="Times New Roman"/>
                <w:color w:val="000000"/>
              </w:rPr>
            </w:pPr>
            <w:r w:rsidRPr="00D6726D">
              <w:rPr>
                <w:rFonts w:ascii="Times New Roman" w:hAnsi="Times New Roman" w:cs="Times New Roman"/>
              </w:rPr>
              <w:t>2</w:t>
            </w:r>
          </w:p>
        </w:tc>
        <w:tc>
          <w:tcPr>
            <w:tcW w:w="1714" w:type="dxa"/>
            <w:shd w:val="clear" w:color="auto" w:fill="E5B8B7" w:themeFill="accent2" w:themeFillTint="66"/>
          </w:tcPr>
          <w:p w14:paraId="521052E9" w14:textId="77777777" w:rsidR="00D6726D" w:rsidRPr="00D6726D" w:rsidRDefault="00D6726D" w:rsidP="00D6726D">
            <w:pPr>
              <w:rPr>
                <w:rFonts w:ascii="Times New Roman" w:hAnsi="Times New Roman" w:cs="Times New Roman"/>
                <w:color w:val="000000"/>
              </w:rPr>
            </w:pPr>
            <w:r w:rsidRPr="00D6726D">
              <w:rPr>
                <w:rFonts w:ascii="Times New Roman" w:hAnsi="Times New Roman" w:cs="Times New Roman"/>
              </w:rPr>
              <w:t>50</w:t>
            </w:r>
          </w:p>
        </w:tc>
        <w:tc>
          <w:tcPr>
            <w:tcW w:w="1846" w:type="dxa"/>
          </w:tcPr>
          <w:p w14:paraId="57499CDE" w14:textId="77777777" w:rsidR="00D6726D" w:rsidRPr="00D6726D" w:rsidRDefault="00D6726D" w:rsidP="00D6726D">
            <w:pPr>
              <w:rPr>
                <w:rFonts w:ascii="Times New Roman" w:hAnsi="Times New Roman" w:cs="Times New Roman"/>
                <w:color w:val="000000"/>
              </w:rPr>
            </w:pPr>
            <w:r w:rsidRPr="00D6726D">
              <w:rPr>
                <w:rFonts w:ascii="Times New Roman" w:hAnsi="Times New Roman" w:cs="Times New Roman"/>
              </w:rPr>
              <w:t>47,54</w:t>
            </w:r>
          </w:p>
        </w:tc>
      </w:tr>
      <w:tr w:rsidR="00D6726D" w:rsidRPr="00D6726D" w14:paraId="1BB2D2D1" w14:textId="77777777" w:rsidTr="00E06032">
        <w:trPr>
          <w:trHeight w:val="1270"/>
        </w:trPr>
        <w:tc>
          <w:tcPr>
            <w:tcW w:w="1052" w:type="dxa"/>
          </w:tcPr>
          <w:p w14:paraId="1C1A633E" w14:textId="77777777" w:rsidR="00D6726D" w:rsidRPr="00D6726D" w:rsidRDefault="00D6726D" w:rsidP="00D6726D">
            <w:pPr>
              <w:spacing w:line="360" w:lineRule="auto"/>
              <w:jc w:val="both"/>
              <w:rPr>
                <w:rFonts w:ascii="Times New Roman" w:hAnsi="Times New Roman" w:cs="Times New Roman"/>
                <w:bCs/>
                <w:sz w:val="24"/>
                <w:szCs w:val="24"/>
              </w:rPr>
            </w:pPr>
            <w:r w:rsidRPr="00D6726D">
              <w:rPr>
                <w:rFonts w:ascii="Times New Roman" w:hAnsi="Times New Roman" w:cs="Times New Roman"/>
                <w:bCs/>
                <w:sz w:val="24"/>
                <w:szCs w:val="24"/>
              </w:rPr>
              <w:t>11.3</w:t>
            </w:r>
          </w:p>
        </w:tc>
        <w:tc>
          <w:tcPr>
            <w:tcW w:w="2518" w:type="dxa"/>
            <w:vMerge/>
          </w:tcPr>
          <w:p w14:paraId="3B5E0AF4" w14:textId="77777777" w:rsidR="00D6726D" w:rsidRPr="00D6726D" w:rsidRDefault="00D6726D" w:rsidP="00D6726D">
            <w:pPr>
              <w:jc w:val="both"/>
              <w:rPr>
                <w:rFonts w:ascii="Times New Roman" w:hAnsi="Times New Roman" w:cs="Times New Roman"/>
                <w:color w:val="000000"/>
              </w:rPr>
            </w:pPr>
          </w:p>
        </w:tc>
        <w:tc>
          <w:tcPr>
            <w:tcW w:w="1507" w:type="dxa"/>
            <w:shd w:val="clear" w:color="auto" w:fill="auto"/>
          </w:tcPr>
          <w:p w14:paraId="21D70CC8" w14:textId="77777777" w:rsidR="00D6726D" w:rsidRPr="00D6726D" w:rsidRDefault="00D6726D" w:rsidP="00D6726D">
            <w:pPr>
              <w:rPr>
                <w:rFonts w:ascii="Times New Roman" w:hAnsi="Times New Roman" w:cs="Times New Roman"/>
                <w:color w:val="000000"/>
              </w:rPr>
            </w:pPr>
            <w:r w:rsidRPr="00D6726D">
              <w:rPr>
                <w:rFonts w:ascii="Times New Roman" w:hAnsi="Times New Roman" w:cs="Times New Roman"/>
              </w:rPr>
              <w:t>2</w:t>
            </w:r>
          </w:p>
        </w:tc>
        <w:tc>
          <w:tcPr>
            <w:tcW w:w="1714" w:type="dxa"/>
            <w:shd w:val="clear" w:color="auto" w:fill="E5B8B7" w:themeFill="accent2" w:themeFillTint="66"/>
          </w:tcPr>
          <w:p w14:paraId="52121BD6" w14:textId="77777777" w:rsidR="00D6726D" w:rsidRPr="00D6726D" w:rsidRDefault="00D6726D" w:rsidP="00D6726D">
            <w:pPr>
              <w:rPr>
                <w:rFonts w:ascii="Times New Roman" w:hAnsi="Times New Roman" w:cs="Times New Roman"/>
                <w:color w:val="000000"/>
              </w:rPr>
            </w:pPr>
            <w:r w:rsidRPr="00D6726D">
              <w:rPr>
                <w:rFonts w:ascii="Times New Roman" w:hAnsi="Times New Roman" w:cs="Times New Roman"/>
              </w:rPr>
              <w:t>57,55</w:t>
            </w:r>
          </w:p>
        </w:tc>
        <w:tc>
          <w:tcPr>
            <w:tcW w:w="1846" w:type="dxa"/>
          </w:tcPr>
          <w:p w14:paraId="1BC2D003" w14:textId="77777777" w:rsidR="00D6726D" w:rsidRPr="00D6726D" w:rsidRDefault="00D6726D" w:rsidP="00D6726D">
            <w:pPr>
              <w:rPr>
                <w:rFonts w:ascii="Times New Roman" w:hAnsi="Times New Roman" w:cs="Times New Roman"/>
                <w:color w:val="000000"/>
              </w:rPr>
            </w:pPr>
            <w:r w:rsidRPr="00D6726D">
              <w:rPr>
                <w:rFonts w:ascii="Times New Roman" w:hAnsi="Times New Roman" w:cs="Times New Roman"/>
              </w:rPr>
              <w:t>56,35</w:t>
            </w:r>
          </w:p>
        </w:tc>
      </w:tr>
      <w:tr w:rsidR="00D6726D" w:rsidRPr="00D6726D" w14:paraId="29C71087" w14:textId="77777777" w:rsidTr="00D6726D">
        <w:trPr>
          <w:trHeight w:val="415"/>
        </w:trPr>
        <w:tc>
          <w:tcPr>
            <w:tcW w:w="1052" w:type="dxa"/>
          </w:tcPr>
          <w:p w14:paraId="364E5998" w14:textId="77777777" w:rsidR="00D6726D" w:rsidRPr="00D6726D" w:rsidRDefault="00D6726D" w:rsidP="00D6726D">
            <w:pPr>
              <w:spacing w:line="360" w:lineRule="auto"/>
              <w:jc w:val="both"/>
              <w:rPr>
                <w:rFonts w:ascii="Times New Roman" w:hAnsi="Times New Roman" w:cs="Times New Roman"/>
                <w:bCs/>
                <w:sz w:val="24"/>
                <w:szCs w:val="24"/>
              </w:rPr>
            </w:pPr>
            <w:r w:rsidRPr="00D6726D">
              <w:rPr>
                <w:rFonts w:ascii="Times New Roman" w:hAnsi="Times New Roman" w:cs="Times New Roman"/>
                <w:bCs/>
                <w:sz w:val="24"/>
                <w:szCs w:val="24"/>
              </w:rPr>
              <w:t>11.4</w:t>
            </w:r>
          </w:p>
        </w:tc>
        <w:tc>
          <w:tcPr>
            <w:tcW w:w="2518" w:type="dxa"/>
            <w:vMerge/>
          </w:tcPr>
          <w:p w14:paraId="76CFE280" w14:textId="77777777" w:rsidR="00D6726D" w:rsidRPr="00D6726D" w:rsidRDefault="00D6726D" w:rsidP="00D6726D">
            <w:pPr>
              <w:jc w:val="both"/>
              <w:rPr>
                <w:rFonts w:ascii="Times New Roman" w:hAnsi="Times New Roman" w:cs="Times New Roman"/>
                <w:color w:val="000000"/>
              </w:rPr>
            </w:pPr>
          </w:p>
        </w:tc>
        <w:tc>
          <w:tcPr>
            <w:tcW w:w="1507" w:type="dxa"/>
            <w:shd w:val="clear" w:color="auto" w:fill="auto"/>
          </w:tcPr>
          <w:p w14:paraId="203130E1" w14:textId="77777777" w:rsidR="00D6726D" w:rsidRPr="00D6726D" w:rsidRDefault="00D6726D" w:rsidP="00D6726D">
            <w:pPr>
              <w:rPr>
                <w:rFonts w:ascii="Times New Roman" w:hAnsi="Times New Roman" w:cs="Times New Roman"/>
                <w:color w:val="000000"/>
              </w:rPr>
            </w:pPr>
            <w:r w:rsidRPr="00D6726D">
              <w:rPr>
                <w:rFonts w:ascii="Times New Roman" w:hAnsi="Times New Roman" w:cs="Times New Roman"/>
              </w:rPr>
              <w:t>1</w:t>
            </w:r>
          </w:p>
        </w:tc>
        <w:tc>
          <w:tcPr>
            <w:tcW w:w="1714" w:type="dxa"/>
            <w:shd w:val="clear" w:color="auto" w:fill="E5B8B7" w:themeFill="accent2" w:themeFillTint="66"/>
          </w:tcPr>
          <w:p w14:paraId="1A2CDC44" w14:textId="77777777" w:rsidR="00D6726D" w:rsidRPr="00D6726D" w:rsidRDefault="00D6726D" w:rsidP="00D6726D">
            <w:pPr>
              <w:rPr>
                <w:rFonts w:ascii="Times New Roman" w:hAnsi="Times New Roman" w:cs="Times New Roman"/>
                <w:color w:val="000000"/>
              </w:rPr>
            </w:pPr>
            <w:r w:rsidRPr="00D6726D">
              <w:rPr>
                <w:rFonts w:ascii="Times New Roman" w:hAnsi="Times New Roman" w:cs="Times New Roman"/>
              </w:rPr>
              <w:t>52,83</w:t>
            </w:r>
          </w:p>
        </w:tc>
        <w:tc>
          <w:tcPr>
            <w:tcW w:w="1846" w:type="dxa"/>
          </w:tcPr>
          <w:p w14:paraId="460ADCD7" w14:textId="77777777" w:rsidR="00D6726D" w:rsidRPr="00D6726D" w:rsidRDefault="00D6726D" w:rsidP="00D6726D">
            <w:pPr>
              <w:rPr>
                <w:rFonts w:ascii="Times New Roman" w:hAnsi="Times New Roman" w:cs="Times New Roman"/>
                <w:color w:val="000000"/>
              </w:rPr>
            </w:pPr>
            <w:r w:rsidRPr="00D6726D">
              <w:rPr>
                <w:rFonts w:ascii="Times New Roman" w:hAnsi="Times New Roman" w:cs="Times New Roman"/>
              </w:rPr>
              <w:t>58,28</w:t>
            </w:r>
          </w:p>
        </w:tc>
      </w:tr>
      <w:tr w:rsidR="00D6726D" w:rsidRPr="00D6726D" w14:paraId="716D7B0D" w14:textId="77777777" w:rsidTr="00D6726D">
        <w:trPr>
          <w:trHeight w:val="1855"/>
        </w:trPr>
        <w:tc>
          <w:tcPr>
            <w:tcW w:w="1052" w:type="dxa"/>
          </w:tcPr>
          <w:p w14:paraId="54D1DE83" w14:textId="77777777" w:rsidR="00D6726D" w:rsidRPr="00D6726D" w:rsidRDefault="00D6726D" w:rsidP="00D6726D">
            <w:pPr>
              <w:spacing w:line="360" w:lineRule="auto"/>
              <w:jc w:val="both"/>
              <w:rPr>
                <w:rFonts w:ascii="Times New Roman" w:hAnsi="Times New Roman" w:cs="Times New Roman"/>
                <w:bCs/>
                <w:sz w:val="24"/>
                <w:szCs w:val="24"/>
              </w:rPr>
            </w:pPr>
            <w:r w:rsidRPr="00D6726D">
              <w:rPr>
                <w:rFonts w:ascii="Times New Roman" w:hAnsi="Times New Roman" w:cs="Times New Roman"/>
                <w:bCs/>
                <w:sz w:val="24"/>
                <w:szCs w:val="24"/>
              </w:rPr>
              <w:t>12К1</w:t>
            </w:r>
          </w:p>
        </w:tc>
        <w:tc>
          <w:tcPr>
            <w:tcW w:w="2518" w:type="dxa"/>
            <w:vMerge w:val="restart"/>
          </w:tcPr>
          <w:p w14:paraId="12522EC5" w14:textId="77777777" w:rsidR="00D6726D" w:rsidRPr="00D6726D" w:rsidRDefault="00D6726D" w:rsidP="00D6726D">
            <w:pPr>
              <w:jc w:val="both"/>
              <w:rPr>
                <w:rFonts w:ascii="Times New Roman" w:hAnsi="Times New Roman" w:cs="Times New Roman"/>
                <w:color w:val="000000"/>
              </w:rPr>
            </w:pPr>
            <w:r w:rsidRPr="00D6726D">
              <w:rPr>
                <w:rFonts w:ascii="Times New Roman" w:hAnsi="Times New Roman" w:cs="Times New Roman"/>
              </w:rP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Выявлять причинно-следственные связи между строением и функциями тканей и </w:t>
            </w:r>
            <w:r w:rsidRPr="00D6726D">
              <w:rPr>
                <w:rFonts w:ascii="Times New Roman" w:hAnsi="Times New Roman" w:cs="Times New Roman"/>
              </w:rPr>
              <w:lastRenderedPageBreak/>
              <w:t>органов растений, строением и жизнедеятельностью растений. Классифицировать растения и их части по разным основаниям</w:t>
            </w:r>
          </w:p>
        </w:tc>
        <w:tc>
          <w:tcPr>
            <w:tcW w:w="1507" w:type="dxa"/>
            <w:shd w:val="clear" w:color="auto" w:fill="auto"/>
          </w:tcPr>
          <w:p w14:paraId="75D8F39C" w14:textId="77777777" w:rsidR="00D6726D" w:rsidRPr="00D6726D" w:rsidRDefault="00D6726D" w:rsidP="00D6726D">
            <w:pPr>
              <w:rPr>
                <w:rFonts w:ascii="Times New Roman" w:hAnsi="Times New Roman" w:cs="Times New Roman"/>
                <w:color w:val="000000"/>
              </w:rPr>
            </w:pPr>
            <w:r w:rsidRPr="00D6726D">
              <w:rPr>
                <w:rFonts w:ascii="Times New Roman" w:hAnsi="Times New Roman" w:cs="Times New Roman"/>
              </w:rPr>
              <w:lastRenderedPageBreak/>
              <w:t>2</w:t>
            </w:r>
          </w:p>
        </w:tc>
        <w:tc>
          <w:tcPr>
            <w:tcW w:w="1714" w:type="dxa"/>
            <w:shd w:val="clear" w:color="auto" w:fill="E5B8B7" w:themeFill="accent2" w:themeFillTint="66"/>
          </w:tcPr>
          <w:p w14:paraId="1F06A2C8" w14:textId="77777777" w:rsidR="00D6726D" w:rsidRPr="00D6726D" w:rsidRDefault="00D6726D" w:rsidP="00D6726D">
            <w:pPr>
              <w:rPr>
                <w:rFonts w:ascii="Times New Roman" w:hAnsi="Times New Roman" w:cs="Times New Roman"/>
                <w:color w:val="000000"/>
              </w:rPr>
            </w:pPr>
            <w:r w:rsidRPr="00D6726D">
              <w:rPr>
                <w:rFonts w:ascii="Times New Roman" w:hAnsi="Times New Roman" w:cs="Times New Roman"/>
              </w:rPr>
              <w:t>13,21</w:t>
            </w:r>
          </w:p>
        </w:tc>
        <w:tc>
          <w:tcPr>
            <w:tcW w:w="1846" w:type="dxa"/>
          </w:tcPr>
          <w:p w14:paraId="5C9F96EA" w14:textId="77777777" w:rsidR="00D6726D" w:rsidRPr="00D6726D" w:rsidRDefault="00D6726D" w:rsidP="00D6726D">
            <w:pPr>
              <w:rPr>
                <w:rFonts w:ascii="Times New Roman" w:hAnsi="Times New Roman" w:cs="Times New Roman"/>
                <w:color w:val="000000"/>
              </w:rPr>
            </w:pPr>
            <w:r w:rsidRPr="00D6726D">
              <w:rPr>
                <w:rFonts w:ascii="Times New Roman" w:hAnsi="Times New Roman" w:cs="Times New Roman"/>
              </w:rPr>
              <w:t>41,89</w:t>
            </w:r>
          </w:p>
        </w:tc>
      </w:tr>
      <w:tr w:rsidR="00D6726D" w:rsidRPr="00D6726D" w14:paraId="64C2D256" w14:textId="77777777" w:rsidTr="00D6726D">
        <w:trPr>
          <w:trHeight w:val="1967"/>
        </w:trPr>
        <w:tc>
          <w:tcPr>
            <w:tcW w:w="1052" w:type="dxa"/>
          </w:tcPr>
          <w:p w14:paraId="10169F15" w14:textId="77777777" w:rsidR="00D6726D" w:rsidRPr="00D6726D" w:rsidRDefault="00D6726D" w:rsidP="00D6726D">
            <w:pPr>
              <w:spacing w:line="360" w:lineRule="auto"/>
              <w:jc w:val="both"/>
              <w:rPr>
                <w:rFonts w:ascii="Times New Roman" w:hAnsi="Times New Roman" w:cs="Times New Roman"/>
                <w:bCs/>
                <w:sz w:val="24"/>
                <w:szCs w:val="24"/>
              </w:rPr>
            </w:pPr>
            <w:r w:rsidRPr="00D6726D">
              <w:rPr>
                <w:rFonts w:ascii="Times New Roman" w:hAnsi="Times New Roman" w:cs="Times New Roman"/>
                <w:bCs/>
                <w:sz w:val="24"/>
                <w:szCs w:val="24"/>
              </w:rPr>
              <w:t>12К2</w:t>
            </w:r>
          </w:p>
        </w:tc>
        <w:tc>
          <w:tcPr>
            <w:tcW w:w="2518" w:type="dxa"/>
            <w:vMerge/>
          </w:tcPr>
          <w:p w14:paraId="4EE197C2" w14:textId="77777777" w:rsidR="00D6726D" w:rsidRPr="00D6726D" w:rsidRDefault="00D6726D" w:rsidP="00D6726D">
            <w:pPr>
              <w:jc w:val="both"/>
              <w:rPr>
                <w:rFonts w:ascii="Times New Roman" w:hAnsi="Times New Roman" w:cs="Times New Roman"/>
                <w:color w:val="000000"/>
              </w:rPr>
            </w:pPr>
          </w:p>
        </w:tc>
        <w:tc>
          <w:tcPr>
            <w:tcW w:w="1507" w:type="dxa"/>
            <w:shd w:val="clear" w:color="auto" w:fill="auto"/>
          </w:tcPr>
          <w:p w14:paraId="3F87D0FB" w14:textId="77777777" w:rsidR="00D6726D" w:rsidRPr="00D6726D" w:rsidRDefault="00D6726D" w:rsidP="00D6726D">
            <w:pPr>
              <w:rPr>
                <w:rFonts w:ascii="Times New Roman" w:hAnsi="Times New Roman" w:cs="Times New Roman"/>
                <w:color w:val="000000"/>
              </w:rPr>
            </w:pPr>
            <w:r w:rsidRPr="00D6726D">
              <w:rPr>
                <w:rFonts w:ascii="Times New Roman" w:hAnsi="Times New Roman" w:cs="Times New Roman"/>
              </w:rPr>
              <w:t>1</w:t>
            </w:r>
          </w:p>
        </w:tc>
        <w:tc>
          <w:tcPr>
            <w:tcW w:w="1714" w:type="dxa"/>
            <w:shd w:val="clear" w:color="auto" w:fill="E5B8B7" w:themeFill="accent2" w:themeFillTint="66"/>
          </w:tcPr>
          <w:p w14:paraId="58690F6A" w14:textId="77777777" w:rsidR="00D6726D" w:rsidRPr="00D6726D" w:rsidRDefault="00D6726D" w:rsidP="00D6726D">
            <w:pPr>
              <w:rPr>
                <w:rFonts w:ascii="Times New Roman" w:hAnsi="Times New Roman" w:cs="Times New Roman"/>
                <w:color w:val="000000"/>
              </w:rPr>
            </w:pPr>
            <w:r w:rsidRPr="00D6726D">
              <w:rPr>
                <w:rFonts w:ascii="Times New Roman" w:hAnsi="Times New Roman" w:cs="Times New Roman"/>
              </w:rPr>
              <w:t>11,32</w:t>
            </w:r>
          </w:p>
        </w:tc>
        <w:tc>
          <w:tcPr>
            <w:tcW w:w="1846" w:type="dxa"/>
          </w:tcPr>
          <w:p w14:paraId="5181345E" w14:textId="77777777" w:rsidR="00D6726D" w:rsidRPr="00D6726D" w:rsidRDefault="00D6726D" w:rsidP="00D6726D">
            <w:pPr>
              <w:rPr>
                <w:rFonts w:ascii="Times New Roman" w:hAnsi="Times New Roman" w:cs="Times New Roman"/>
                <w:color w:val="000000"/>
              </w:rPr>
            </w:pPr>
            <w:r w:rsidRPr="00D6726D">
              <w:rPr>
                <w:rFonts w:ascii="Times New Roman" w:hAnsi="Times New Roman" w:cs="Times New Roman"/>
              </w:rPr>
              <w:t>27,35</w:t>
            </w:r>
          </w:p>
        </w:tc>
      </w:tr>
      <w:tr w:rsidR="00D6726D" w:rsidRPr="00D6726D" w14:paraId="79BFC88D" w14:textId="77777777" w:rsidTr="00D6726D">
        <w:trPr>
          <w:trHeight w:val="415"/>
        </w:trPr>
        <w:tc>
          <w:tcPr>
            <w:tcW w:w="1052" w:type="dxa"/>
          </w:tcPr>
          <w:p w14:paraId="210C256E" w14:textId="77777777" w:rsidR="00D6726D" w:rsidRPr="00D6726D" w:rsidRDefault="00D6726D" w:rsidP="00D6726D">
            <w:pPr>
              <w:spacing w:line="360" w:lineRule="auto"/>
              <w:jc w:val="both"/>
              <w:rPr>
                <w:rFonts w:ascii="Times New Roman" w:hAnsi="Times New Roman" w:cs="Times New Roman"/>
                <w:bCs/>
                <w:sz w:val="24"/>
                <w:szCs w:val="24"/>
              </w:rPr>
            </w:pPr>
            <w:r w:rsidRPr="00D6726D">
              <w:rPr>
                <w:rFonts w:ascii="Times New Roman" w:hAnsi="Times New Roman" w:cs="Times New Roman"/>
                <w:bCs/>
                <w:sz w:val="24"/>
                <w:szCs w:val="24"/>
              </w:rPr>
              <w:t>13.</w:t>
            </w:r>
          </w:p>
        </w:tc>
        <w:tc>
          <w:tcPr>
            <w:tcW w:w="2518" w:type="dxa"/>
            <w:vMerge/>
          </w:tcPr>
          <w:p w14:paraId="6A04ADEC" w14:textId="77777777" w:rsidR="00D6726D" w:rsidRPr="00D6726D" w:rsidRDefault="00D6726D" w:rsidP="00D6726D">
            <w:pPr>
              <w:jc w:val="both"/>
              <w:rPr>
                <w:rFonts w:ascii="Times New Roman" w:hAnsi="Times New Roman" w:cs="Times New Roman"/>
                <w:color w:val="000000"/>
              </w:rPr>
            </w:pPr>
          </w:p>
        </w:tc>
        <w:tc>
          <w:tcPr>
            <w:tcW w:w="1507" w:type="dxa"/>
            <w:shd w:val="clear" w:color="auto" w:fill="auto"/>
          </w:tcPr>
          <w:p w14:paraId="50912314" w14:textId="77777777" w:rsidR="00D6726D" w:rsidRPr="00D6726D" w:rsidRDefault="00D6726D" w:rsidP="00D6726D">
            <w:pPr>
              <w:rPr>
                <w:rFonts w:ascii="Times New Roman" w:hAnsi="Times New Roman" w:cs="Times New Roman"/>
                <w:color w:val="000000"/>
              </w:rPr>
            </w:pPr>
            <w:r w:rsidRPr="00D6726D">
              <w:rPr>
                <w:rFonts w:ascii="Times New Roman" w:hAnsi="Times New Roman" w:cs="Times New Roman"/>
              </w:rPr>
              <w:t>2</w:t>
            </w:r>
          </w:p>
        </w:tc>
        <w:tc>
          <w:tcPr>
            <w:tcW w:w="1714" w:type="dxa"/>
            <w:shd w:val="clear" w:color="auto" w:fill="E5B8B7" w:themeFill="accent2" w:themeFillTint="66"/>
          </w:tcPr>
          <w:p w14:paraId="6AFBA921" w14:textId="77777777" w:rsidR="00D6726D" w:rsidRPr="00D6726D" w:rsidRDefault="00D6726D" w:rsidP="00D6726D">
            <w:pPr>
              <w:rPr>
                <w:rFonts w:ascii="Times New Roman" w:hAnsi="Times New Roman" w:cs="Times New Roman"/>
                <w:color w:val="000000"/>
              </w:rPr>
            </w:pPr>
            <w:r w:rsidRPr="00D6726D">
              <w:rPr>
                <w:rFonts w:ascii="Times New Roman" w:hAnsi="Times New Roman" w:cs="Times New Roman"/>
              </w:rPr>
              <w:t>32,08</w:t>
            </w:r>
          </w:p>
        </w:tc>
        <w:tc>
          <w:tcPr>
            <w:tcW w:w="1846" w:type="dxa"/>
          </w:tcPr>
          <w:p w14:paraId="53944249" w14:textId="77777777" w:rsidR="00D6726D" w:rsidRPr="00D6726D" w:rsidRDefault="00D6726D" w:rsidP="00D6726D">
            <w:pPr>
              <w:rPr>
                <w:rFonts w:ascii="Times New Roman" w:hAnsi="Times New Roman" w:cs="Times New Roman"/>
                <w:color w:val="000000"/>
              </w:rPr>
            </w:pPr>
            <w:r w:rsidRPr="00D6726D">
              <w:rPr>
                <w:rFonts w:ascii="Times New Roman" w:hAnsi="Times New Roman" w:cs="Times New Roman"/>
              </w:rPr>
              <w:t>34,31</w:t>
            </w:r>
          </w:p>
        </w:tc>
      </w:tr>
      <w:tr w:rsidR="00D6726D" w:rsidRPr="00D6726D" w14:paraId="093C8067" w14:textId="77777777" w:rsidTr="00E37450">
        <w:trPr>
          <w:trHeight w:val="2594"/>
        </w:trPr>
        <w:tc>
          <w:tcPr>
            <w:tcW w:w="1052" w:type="dxa"/>
          </w:tcPr>
          <w:p w14:paraId="4D7DC7DA" w14:textId="77777777" w:rsidR="00D6726D" w:rsidRPr="00D6726D" w:rsidRDefault="00D6726D" w:rsidP="00D6726D">
            <w:pPr>
              <w:spacing w:line="360" w:lineRule="auto"/>
              <w:jc w:val="both"/>
              <w:rPr>
                <w:rFonts w:ascii="Times New Roman" w:hAnsi="Times New Roman" w:cs="Times New Roman"/>
                <w:bCs/>
                <w:sz w:val="24"/>
                <w:szCs w:val="24"/>
              </w:rPr>
            </w:pPr>
            <w:r w:rsidRPr="00D6726D">
              <w:rPr>
                <w:rFonts w:ascii="Times New Roman" w:hAnsi="Times New Roman" w:cs="Times New Roman"/>
                <w:bCs/>
                <w:sz w:val="24"/>
                <w:szCs w:val="24"/>
              </w:rPr>
              <w:t>14.1</w:t>
            </w:r>
          </w:p>
        </w:tc>
        <w:tc>
          <w:tcPr>
            <w:tcW w:w="2518" w:type="dxa"/>
            <w:vMerge w:val="restart"/>
          </w:tcPr>
          <w:p w14:paraId="6D68CF22" w14:textId="77777777" w:rsidR="00D6726D" w:rsidRPr="00D6726D" w:rsidRDefault="00D6726D" w:rsidP="00D6726D">
            <w:pPr>
              <w:jc w:val="both"/>
              <w:rPr>
                <w:rFonts w:ascii="Times New Roman" w:hAnsi="Times New Roman" w:cs="Times New Roman"/>
                <w:color w:val="000000"/>
              </w:rPr>
            </w:pPr>
            <w:r w:rsidRPr="00D6726D">
              <w:rPr>
                <w:rFonts w:ascii="Times New Roman" w:hAnsi="Times New Roman" w:cs="Times New Roman"/>
              </w:rPr>
              <w:t>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Выявлять причинно-следственные связи между строением и функциями тканей и органов растений, строением и жизнедеятельностью растений. Классифицировать растения и их части по разным основаниям</w:t>
            </w:r>
          </w:p>
        </w:tc>
        <w:tc>
          <w:tcPr>
            <w:tcW w:w="1507" w:type="dxa"/>
            <w:shd w:val="clear" w:color="auto" w:fill="D9D9D9" w:themeFill="background1" w:themeFillShade="D9"/>
          </w:tcPr>
          <w:p w14:paraId="68DF3C7E" w14:textId="77777777" w:rsidR="00D6726D" w:rsidRPr="00D6726D" w:rsidRDefault="00D6726D" w:rsidP="00D6726D">
            <w:pPr>
              <w:rPr>
                <w:rFonts w:ascii="Times New Roman" w:hAnsi="Times New Roman" w:cs="Times New Roman"/>
                <w:color w:val="000000"/>
              </w:rPr>
            </w:pPr>
            <w:r w:rsidRPr="00D6726D">
              <w:rPr>
                <w:rFonts w:ascii="Times New Roman" w:hAnsi="Times New Roman" w:cs="Times New Roman"/>
              </w:rPr>
              <w:t>1</w:t>
            </w:r>
          </w:p>
        </w:tc>
        <w:tc>
          <w:tcPr>
            <w:tcW w:w="1714" w:type="dxa"/>
            <w:shd w:val="clear" w:color="auto" w:fill="FFFFFF" w:themeFill="background1"/>
          </w:tcPr>
          <w:p w14:paraId="57209267" w14:textId="77777777" w:rsidR="00D6726D" w:rsidRPr="00D6726D" w:rsidRDefault="00D6726D" w:rsidP="00D6726D">
            <w:pPr>
              <w:rPr>
                <w:rFonts w:ascii="Times New Roman" w:hAnsi="Times New Roman" w:cs="Times New Roman"/>
                <w:color w:val="000000"/>
              </w:rPr>
            </w:pPr>
            <w:r w:rsidRPr="00D6726D">
              <w:rPr>
                <w:rFonts w:ascii="Times New Roman" w:hAnsi="Times New Roman" w:cs="Times New Roman"/>
              </w:rPr>
              <w:t>58,49</w:t>
            </w:r>
          </w:p>
        </w:tc>
        <w:tc>
          <w:tcPr>
            <w:tcW w:w="1846" w:type="dxa"/>
          </w:tcPr>
          <w:p w14:paraId="179D5116" w14:textId="77777777" w:rsidR="00D6726D" w:rsidRPr="00D6726D" w:rsidRDefault="00D6726D" w:rsidP="00D6726D">
            <w:pPr>
              <w:rPr>
                <w:rFonts w:ascii="Times New Roman" w:hAnsi="Times New Roman" w:cs="Times New Roman"/>
                <w:color w:val="000000"/>
              </w:rPr>
            </w:pPr>
            <w:r w:rsidRPr="00D6726D">
              <w:rPr>
                <w:rFonts w:ascii="Times New Roman" w:hAnsi="Times New Roman" w:cs="Times New Roman"/>
              </w:rPr>
              <w:t>50,3</w:t>
            </w:r>
          </w:p>
        </w:tc>
      </w:tr>
      <w:tr w:rsidR="00D6726D" w:rsidRPr="00D6726D" w14:paraId="0C0F1942" w14:textId="77777777" w:rsidTr="00E06032">
        <w:trPr>
          <w:trHeight w:val="415"/>
        </w:trPr>
        <w:tc>
          <w:tcPr>
            <w:tcW w:w="1052" w:type="dxa"/>
          </w:tcPr>
          <w:p w14:paraId="7116A6DD" w14:textId="77777777" w:rsidR="00D6726D" w:rsidRPr="00D6726D" w:rsidRDefault="00D6726D" w:rsidP="00D6726D">
            <w:pPr>
              <w:spacing w:line="360" w:lineRule="auto"/>
              <w:jc w:val="both"/>
              <w:rPr>
                <w:rFonts w:ascii="Times New Roman" w:hAnsi="Times New Roman" w:cs="Times New Roman"/>
                <w:bCs/>
                <w:sz w:val="24"/>
                <w:szCs w:val="24"/>
              </w:rPr>
            </w:pPr>
            <w:r w:rsidRPr="00D6726D">
              <w:rPr>
                <w:rFonts w:ascii="Times New Roman" w:hAnsi="Times New Roman" w:cs="Times New Roman"/>
                <w:bCs/>
                <w:sz w:val="24"/>
                <w:szCs w:val="24"/>
              </w:rPr>
              <w:t>14.2</w:t>
            </w:r>
          </w:p>
        </w:tc>
        <w:tc>
          <w:tcPr>
            <w:tcW w:w="2518" w:type="dxa"/>
            <w:vMerge/>
          </w:tcPr>
          <w:p w14:paraId="0D0C5603" w14:textId="77777777" w:rsidR="00D6726D" w:rsidRPr="00D6726D" w:rsidRDefault="00D6726D" w:rsidP="00D6726D">
            <w:pPr>
              <w:jc w:val="both"/>
              <w:rPr>
                <w:rFonts w:ascii="Times New Roman" w:hAnsi="Times New Roman" w:cs="Times New Roman"/>
                <w:color w:val="000000"/>
              </w:rPr>
            </w:pPr>
          </w:p>
        </w:tc>
        <w:tc>
          <w:tcPr>
            <w:tcW w:w="1507" w:type="dxa"/>
            <w:shd w:val="clear" w:color="auto" w:fill="D9D9D9" w:themeFill="background1" w:themeFillShade="D9"/>
          </w:tcPr>
          <w:p w14:paraId="2D4C6FF5" w14:textId="77777777" w:rsidR="00D6726D" w:rsidRPr="00D6726D" w:rsidRDefault="00D6726D" w:rsidP="00D6726D">
            <w:pPr>
              <w:rPr>
                <w:rFonts w:ascii="Times New Roman" w:hAnsi="Times New Roman" w:cs="Times New Roman"/>
                <w:color w:val="000000"/>
              </w:rPr>
            </w:pPr>
            <w:r w:rsidRPr="00D6726D">
              <w:rPr>
                <w:rFonts w:ascii="Times New Roman" w:hAnsi="Times New Roman" w:cs="Times New Roman"/>
              </w:rPr>
              <w:t>2</w:t>
            </w:r>
          </w:p>
        </w:tc>
        <w:tc>
          <w:tcPr>
            <w:tcW w:w="1714" w:type="dxa"/>
            <w:shd w:val="clear" w:color="auto" w:fill="E5B8B7" w:themeFill="accent2" w:themeFillTint="66"/>
          </w:tcPr>
          <w:p w14:paraId="686FCCB0" w14:textId="77777777" w:rsidR="00D6726D" w:rsidRPr="00D6726D" w:rsidRDefault="00D6726D" w:rsidP="00D6726D">
            <w:pPr>
              <w:rPr>
                <w:rFonts w:ascii="Times New Roman" w:hAnsi="Times New Roman" w:cs="Times New Roman"/>
                <w:color w:val="000000"/>
              </w:rPr>
            </w:pPr>
            <w:r w:rsidRPr="00D6726D">
              <w:rPr>
                <w:rFonts w:ascii="Times New Roman" w:hAnsi="Times New Roman" w:cs="Times New Roman"/>
              </w:rPr>
              <w:t>31,13</w:t>
            </w:r>
          </w:p>
        </w:tc>
        <w:tc>
          <w:tcPr>
            <w:tcW w:w="1846" w:type="dxa"/>
          </w:tcPr>
          <w:p w14:paraId="240C6F1B" w14:textId="77777777" w:rsidR="00D6726D" w:rsidRPr="00D6726D" w:rsidRDefault="00D6726D" w:rsidP="00D6726D">
            <w:pPr>
              <w:rPr>
                <w:rFonts w:ascii="Times New Roman" w:hAnsi="Times New Roman" w:cs="Times New Roman"/>
                <w:color w:val="000000"/>
              </w:rPr>
            </w:pPr>
            <w:r w:rsidRPr="00D6726D">
              <w:rPr>
                <w:rFonts w:ascii="Times New Roman" w:hAnsi="Times New Roman" w:cs="Times New Roman"/>
              </w:rPr>
              <w:t>29,7</w:t>
            </w:r>
          </w:p>
        </w:tc>
      </w:tr>
      <w:tr w:rsidR="00D6726D" w:rsidRPr="00D6726D" w14:paraId="7A9DEFBC" w14:textId="77777777" w:rsidTr="00D6726D">
        <w:trPr>
          <w:trHeight w:val="415"/>
        </w:trPr>
        <w:tc>
          <w:tcPr>
            <w:tcW w:w="1052" w:type="dxa"/>
          </w:tcPr>
          <w:p w14:paraId="3A48A02A" w14:textId="77777777" w:rsidR="00D6726D" w:rsidRPr="00D6726D" w:rsidRDefault="00D6726D" w:rsidP="00D6726D">
            <w:pPr>
              <w:spacing w:line="360" w:lineRule="auto"/>
              <w:jc w:val="both"/>
              <w:rPr>
                <w:rFonts w:ascii="Times New Roman" w:hAnsi="Times New Roman" w:cs="Times New Roman"/>
                <w:bCs/>
                <w:sz w:val="24"/>
                <w:szCs w:val="24"/>
              </w:rPr>
            </w:pPr>
            <w:r w:rsidRPr="00D6726D">
              <w:rPr>
                <w:rFonts w:ascii="Times New Roman" w:hAnsi="Times New Roman" w:cs="Times New Roman"/>
                <w:bCs/>
                <w:sz w:val="24"/>
                <w:szCs w:val="24"/>
              </w:rPr>
              <w:t>15.</w:t>
            </w:r>
          </w:p>
        </w:tc>
        <w:tc>
          <w:tcPr>
            <w:tcW w:w="2518" w:type="dxa"/>
          </w:tcPr>
          <w:p w14:paraId="0F354506" w14:textId="77777777" w:rsidR="00D6726D" w:rsidRPr="00D6726D" w:rsidRDefault="00D6726D" w:rsidP="00D6726D">
            <w:pPr>
              <w:jc w:val="both"/>
              <w:rPr>
                <w:rFonts w:ascii="Times New Roman" w:hAnsi="Times New Roman" w:cs="Times New Roman"/>
                <w:color w:val="000000"/>
              </w:rPr>
            </w:pPr>
            <w:r w:rsidRPr="00D6726D">
              <w:rPr>
                <w:rFonts w:ascii="Times New Roman" w:hAnsi="Times New Roman" w:cs="Times New Roman"/>
              </w:rPr>
              <w:t xml:space="preserve">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Характеризовать </w:t>
            </w:r>
            <w:r w:rsidRPr="00D6726D">
              <w:rPr>
                <w:rFonts w:ascii="Times New Roman" w:hAnsi="Times New Roman" w:cs="Times New Roman"/>
              </w:rPr>
              <w:lastRenderedPageBreak/>
              <w:t>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 Выявлять причинно-следственные связи между строением и функциями тканей и органов растений, строением и жизнедеятельностью растений</w:t>
            </w:r>
          </w:p>
        </w:tc>
        <w:tc>
          <w:tcPr>
            <w:tcW w:w="1507" w:type="dxa"/>
            <w:shd w:val="clear" w:color="auto" w:fill="auto"/>
          </w:tcPr>
          <w:p w14:paraId="09A5C1E3" w14:textId="77777777" w:rsidR="00D6726D" w:rsidRPr="00D6726D" w:rsidRDefault="00D6726D" w:rsidP="00D6726D">
            <w:pPr>
              <w:rPr>
                <w:rFonts w:ascii="Times New Roman" w:hAnsi="Times New Roman" w:cs="Times New Roman"/>
                <w:color w:val="000000"/>
              </w:rPr>
            </w:pPr>
            <w:r w:rsidRPr="00D6726D">
              <w:rPr>
                <w:rFonts w:ascii="Times New Roman" w:hAnsi="Times New Roman" w:cs="Times New Roman"/>
              </w:rPr>
              <w:lastRenderedPageBreak/>
              <w:t>2</w:t>
            </w:r>
          </w:p>
        </w:tc>
        <w:tc>
          <w:tcPr>
            <w:tcW w:w="1714" w:type="dxa"/>
            <w:shd w:val="clear" w:color="auto" w:fill="auto"/>
          </w:tcPr>
          <w:p w14:paraId="370BD89D" w14:textId="77777777" w:rsidR="00D6726D" w:rsidRPr="00D6726D" w:rsidRDefault="00D6726D" w:rsidP="00D6726D">
            <w:pPr>
              <w:rPr>
                <w:rFonts w:ascii="Times New Roman" w:hAnsi="Times New Roman" w:cs="Times New Roman"/>
                <w:color w:val="000000"/>
              </w:rPr>
            </w:pPr>
            <w:r w:rsidRPr="00D6726D">
              <w:rPr>
                <w:rFonts w:ascii="Times New Roman" w:hAnsi="Times New Roman" w:cs="Times New Roman"/>
              </w:rPr>
              <w:t>60,38</w:t>
            </w:r>
          </w:p>
        </w:tc>
        <w:tc>
          <w:tcPr>
            <w:tcW w:w="1846" w:type="dxa"/>
          </w:tcPr>
          <w:p w14:paraId="5C81CCE2" w14:textId="77777777" w:rsidR="00D6726D" w:rsidRPr="00D6726D" w:rsidRDefault="00D6726D" w:rsidP="00D6726D">
            <w:pPr>
              <w:rPr>
                <w:rFonts w:ascii="Times New Roman" w:hAnsi="Times New Roman" w:cs="Times New Roman"/>
                <w:color w:val="000000"/>
              </w:rPr>
            </w:pPr>
            <w:r w:rsidRPr="00D6726D">
              <w:rPr>
                <w:rFonts w:ascii="Times New Roman" w:hAnsi="Times New Roman" w:cs="Times New Roman"/>
              </w:rPr>
              <w:t>56,77</w:t>
            </w:r>
          </w:p>
        </w:tc>
      </w:tr>
      <w:tr w:rsidR="00D6726D" w:rsidRPr="00D6726D" w14:paraId="6F58DB73" w14:textId="77777777" w:rsidTr="00D6726D">
        <w:trPr>
          <w:trHeight w:val="415"/>
        </w:trPr>
        <w:tc>
          <w:tcPr>
            <w:tcW w:w="1052" w:type="dxa"/>
          </w:tcPr>
          <w:p w14:paraId="1803063F" w14:textId="77777777" w:rsidR="00D6726D" w:rsidRPr="00D6726D" w:rsidRDefault="00D6726D" w:rsidP="00D6726D">
            <w:pPr>
              <w:spacing w:line="360" w:lineRule="auto"/>
              <w:jc w:val="both"/>
              <w:rPr>
                <w:rFonts w:ascii="Times New Roman" w:hAnsi="Times New Roman" w:cs="Times New Roman"/>
                <w:bCs/>
                <w:sz w:val="24"/>
                <w:szCs w:val="24"/>
              </w:rPr>
            </w:pPr>
            <w:r w:rsidRPr="00D6726D">
              <w:rPr>
                <w:rFonts w:ascii="Times New Roman" w:hAnsi="Times New Roman" w:cs="Times New Roman"/>
                <w:bCs/>
                <w:sz w:val="24"/>
                <w:szCs w:val="24"/>
              </w:rPr>
              <w:t>16</w:t>
            </w:r>
          </w:p>
        </w:tc>
        <w:tc>
          <w:tcPr>
            <w:tcW w:w="2518" w:type="dxa"/>
          </w:tcPr>
          <w:p w14:paraId="4713579B" w14:textId="77777777" w:rsidR="00D6726D" w:rsidRPr="00D6726D" w:rsidRDefault="00D6726D" w:rsidP="00D6726D">
            <w:pPr>
              <w:jc w:val="both"/>
              <w:rPr>
                <w:rFonts w:ascii="Times New Roman" w:hAnsi="Times New Roman" w:cs="Times New Roman"/>
                <w:color w:val="000000"/>
              </w:rPr>
            </w:pPr>
            <w:r w:rsidRPr="00D6726D">
              <w:rPr>
                <w:rFonts w:ascii="Times New Roman" w:hAnsi="Times New Roman" w:cs="Times New Roman"/>
              </w:rPr>
              <w:t>Описывать строение и жизнедеятельность растительного организма. Характеризовать процессы жизнедеятельности растений</w:t>
            </w:r>
          </w:p>
        </w:tc>
        <w:tc>
          <w:tcPr>
            <w:tcW w:w="1507" w:type="dxa"/>
            <w:shd w:val="clear" w:color="auto" w:fill="auto"/>
          </w:tcPr>
          <w:p w14:paraId="4C14C267" w14:textId="77777777" w:rsidR="00D6726D" w:rsidRPr="00D6726D" w:rsidRDefault="00D6726D" w:rsidP="00D6726D">
            <w:pPr>
              <w:rPr>
                <w:rFonts w:ascii="Times New Roman" w:hAnsi="Times New Roman" w:cs="Times New Roman"/>
                <w:color w:val="000000"/>
              </w:rPr>
            </w:pPr>
            <w:r w:rsidRPr="00D6726D">
              <w:rPr>
                <w:rFonts w:ascii="Times New Roman" w:hAnsi="Times New Roman" w:cs="Times New Roman"/>
              </w:rPr>
              <w:t>1</w:t>
            </w:r>
          </w:p>
        </w:tc>
        <w:tc>
          <w:tcPr>
            <w:tcW w:w="1714" w:type="dxa"/>
            <w:shd w:val="clear" w:color="auto" w:fill="E5B8B7" w:themeFill="accent2" w:themeFillTint="66"/>
          </w:tcPr>
          <w:p w14:paraId="5372D53D" w14:textId="77777777" w:rsidR="00D6726D" w:rsidRPr="00D6726D" w:rsidRDefault="00D6726D" w:rsidP="00D6726D">
            <w:pPr>
              <w:rPr>
                <w:rFonts w:ascii="Times New Roman" w:hAnsi="Times New Roman" w:cs="Times New Roman"/>
                <w:color w:val="000000"/>
              </w:rPr>
            </w:pPr>
            <w:r w:rsidRPr="00D6726D">
              <w:rPr>
                <w:rFonts w:ascii="Times New Roman" w:hAnsi="Times New Roman" w:cs="Times New Roman"/>
              </w:rPr>
              <w:t>37,74</w:t>
            </w:r>
          </w:p>
        </w:tc>
        <w:tc>
          <w:tcPr>
            <w:tcW w:w="1846" w:type="dxa"/>
          </w:tcPr>
          <w:p w14:paraId="776B6D9B" w14:textId="77777777" w:rsidR="00D6726D" w:rsidRPr="00D6726D" w:rsidRDefault="00D6726D" w:rsidP="00D6726D">
            <w:pPr>
              <w:rPr>
                <w:rFonts w:ascii="Times New Roman" w:hAnsi="Times New Roman" w:cs="Times New Roman"/>
                <w:color w:val="000000"/>
              </w:rPr>
            </w:pPr>
            <w:r w:rsidRPr="00D6726D">
              <w:rPr>
                <w:rFonts w:ascii="Times New Roman" w:hAnsi="Times New Roman" w:cs="Times New Roman"/>
              </w:rPr>
              <w:t>41,67</w:t>
            </w:r>
          </w:p>
        </w:tc>
      </w:tr>
    </w:tbl>
    <w:p w14:paraId="3EE7CCA1" w14:textId="77777777" w:rsidR="00033296" w:rsidRDefault="00033296" w:rsidP="00033296">
      <w:pPr>
        <w:spacing w:line="360" w:lineRule="auto"/>
        <w:ind w:left="708" w:firstLine="709"/>
        <w:jc w:val="both"/>
        <w:rPr>
          <w:rFonts w:ascii="Times New Roman" w:hAnsi="Times New Roman" w:cs="Times New Roman"/>
          <w:bCs/>
          <w:sz w:val="28"/>
          <w:szCs w:val="28"/>
        </w:rPr>
      </w:pPr>
    </w:p>
    <w:p w14:paraId="5DA20E15" w14:textId="5290481F" w:rsidR="00033296" w:rsidRDefault="00033296" w:rsidP="00033296">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Сравнение результатов выполнения отдельных заданий проверочной работы в муниципальном округе и в целом по Приморскому краю представленные в таблице 6</w:t>
      </w:r>
      <w:r w:rsidR="0043398D">
        <w:rPr>
          <w:rFonts w:ascii="Times New Roman" w:hAnsi="Times New Roman" w:cs="Times New Roman"/>
          <w:bCs/>
          <w:sz w:val="28"/>
          <w:szCs w:val="28"/>
        </w:rPr>
        <w:t>5</w:t>
      </w:r>
      <w:r>
        <w:rPr>
          <w:rFonts w:ascii="Times New Roman" w:hAnsi="Times New Roman" w:cs="Times New Roman"/>
          <w:bCs/>
          <w:sz w:val="28"/>
          <w:szCs w:val="28"/>
        </w:rPr>
        <w:t xml:space="preserve">, показывает, что результаты обучающихся в муниципальном округе </w:t>
      </w:r>
      <w:r w:rsidR="0043398D">
        <w:rPr>
          <w:rFonts w:ascii="Times New Roman" w:hAnsi="Times New Roman" w:cs="Times New Roman"/>
          <w:bCs/>
          <w:sz w:val="28"/>
          <w:szCs w:val="28"/>
        </w:rPr>
        <w:t>гораздо ниж</w:t>
      </w:r>
      <w:r>
        <w:rPr>
          <w:rFonts w:ascii="Times New Roman" w:hAnsi="Times New Roman" w:cs="Times New Roman"/>
          <w:bCs/>
          <w:sz w:val="28"/>
          <w:szCs w:val="28"/>
        </w:rPr>
        <w:t>е краевого показателя. Среди заданий базовой сложности наиболее сложными для участников работы оказал</w:t>
      </w:r>
      <w:r w:rsidR="007C17DD">
        <w:rPr>
          <w:rFonts w:ascii="Times New Roman" w:hAnsi="Times New Roman" w:cs="Times New Roman"/>
          <w:bCs/>
          <w:sz w:val="28"/>
          <w:szCs w:val="28"/>
        </w:rPr>
        <w:t>и</w:t>
      </w:r>
      <w:r>
        <w:rPr>
          <w:rFonts w:ascii="Times New Roman" w:hAnsi="Times New Roman" w:cs="Times New Roman"/>
          <w:bCs/>
          <w:sz w:val="28"/>
          <w:szCs w:val="28"/>
        </w:rPr>
        <w:t xml:space="preserve">сь задание </w:t>
      </w:r>
      <w:r w:rsidR="00E06032">
        <w:rPr>
          <w:rFonts w:ascii="Times New Roman" w:hAnsi="Times New Roman" w:cs="Times New Roman"/>
          <w:bCs/>
          <w:sz w:val="28"/>
          <w:szCs w:val="28"/>
        </w:rPr>
        <w:t>1.1, 1.2, 1.3</w:t>
      </w:r>
      <w:r w:rsidR="0043398D">
        <w:rPr>
          <w:rFonts w:ascii="Times New Roman" w:hAnsi="Times New Roman" w:cs="Times New Roman"/>
          <w:bCs/>
          <w:sz w:val="28"/>
          <w:szCs w:val="28"/>
        </w:rPr>
        <w:t>,</w:t>
      </w:r>
      <w:r w:rsidR="00E06032">
        <w:rPr>
          <w:rFonts w:ascii="Times New Roman" w:hAnsi="Times New Roman" w:cs="Times New Roman"/>
          <w:bCs/>
          <w:sz w:val="28"/>
          <w:szCs w:val="28"/>
        </w:rPr>
        <w:t xml:space="preserve"> 2.1, 2.2, 4.1, 4.2, 5, 9, 10.1, 10.2, 11.1, 11.2, 11.3, 11.4,</w:t>
      </w:r>
      <w:r w:rsidR="0043398D">
        <w:rPr>
          <w:rFonts w:ascii="Times New Roman" w:hAnsi="Times New Roman" w:cs="Times New Roman"/>
          <w:bCs/>
          <w:sz w:val="28"/>
          <w:szCs w:val="28"/>
        </w:rPr>
        <w:t xml:space="preserve"> 12(К1 и К2), </w:t>
      </w:r>
      <w:r w:rsidR="007C17DD">
        <w:rPr>
          <w:rFonts w:ascii="Times New Roman" w:hAnsi="Times New Roman" w:cs="Times New Roman"/>
          <w:bCs/>
          <w:sz w:val="28"/>
          <w:szCs w:val="28"/>
        </w:rPr>
        <w:t>13</w:t>
      </w:r>
      <w:r>
        <w:rPr>
          <w:rFonts w:ascii="Times New Roman" w:hAnsi="Times New Roman" w:cs="Times New Roman"/>
          <w:bCs/>
          <w:sz w:val="28"/>
          <w:szCs w:val="28"/>
        </w:rPr>
        <w:t xml:space="preserve">, </w:t>
      </w:r>
      <w:r w:rsidR="007C17DD">
        <w:rPr>
          <w:rFonts w:ascii="Times New Roman" w:hAnsi="Times New Roman" w:cs="Times New Roman"/>
          <w:bCs/>
          <w:sz w:val="28"/>
          <w:szCs w:val="28"/>
        </w:rPr>
        <w:t xml:space="preserve">16, </w:t>
      </w:r>
      <w:r>
        <w:rPr>
          <w:rFonts w:ascii="Times New Roman" w:hAnsi="Times New Roman" w:cs="Times New Roman"/>
          <w:bCs/>
          <w:sz w:val="28"/>
          <w:szCs w:val="28"/>
        </w:rPr>
        <w:t>заданий повышенной сложности –</w:t>
      </w:r>
      <w:r w:rsidR="00E06032">
        <w:rPr>
          <w:rFonts w:ascii="Times New Roman" w:hAnsi="Times New Roman" w:cs="Times New Roman"/>
          <w:bCs/>
          <w:sz w:val="28"/>
          <w:szCs w:val="28"/>
        </w:rPr>
        <w:t xml:space="preserve"> </w:t>
      </w:r>
      <w:r w:rsidR="007C17DD">
        <w:rPr>
          <w:rFonts w:ascii="Times New Roman" w:hAnsi="Times New Roman" w:cs="Times New Roman"/>
          <w:bCs/>
          <w:sz w:val="28"/>
          <w:szCs w:val="28"/>
        </w:rPr>
        <w:t>6, 7.1</w:t>
      </w:r>
      <w:r w:rsidR="00E06032">
        <w:rPr>
          <w:rFonts w:ascii="Times New Roman" w:hAnsi="Times New Roman" w:cs="Times New Roman"/>
          <w:bCs/>
          <w:sz w:val="28"/>
          <w:szCs w:val="28"/>
        </w:rPr>
        <w:t>, 14.2</w:t>
      </w:r>
      <w:r>
        <w:rPr>
          <w:rFonts w:ascii="Times New Roman" w:hAnsi="Times New Roman" w:cs="Times New Roman"/>
          <w:bCs/>
          <w:sz w:val="28"/>
          <w:szCs w:val="28"/>
        </w:rPr>
        <w:t>.</w:t>
      </w:r>
    </w:p>
    <w:p w14:paraId="2D03346A" w14:textId="77777777" w:rsidR="00033296" w:rsidRDefault="00033296" w:rsidP="00033296">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На рисунке 3</w:t>
      </w:r>
      <w:r w:rsidR="007C17DD">
        <w:rPr>
          <w:rFonts w:ascii="Times New Roman" w:hAnsi="Times New Roman" w:cs="Times New Roman"/>
          <w:bCs/>
          <w:sz w:val="28"/>
          <w:szCs w:val="28"/>
        </w:rPr>
        <w:t>4</w:t>
      </w:r>
      <w:r>
        <w:rPr>
          <w:rFonts w:ascii="Times New Roman" w:hAnsi="Times New Roman" w:cs="Times New Roman"/>
          <w:bCs/>
          <w:sz w:val="28"/>
          <w:szCs w:val="28"/>
        </w:rPr>
        <w:t xml:space="preserve"> представлено распределение успешности выполнения заданий проверочной работы по </w:t>
      </w:r>
      <w:r w:rsidR="007C17DD">
        <w:rPr>
          <w:rFonts w:ascii="Times New Roman" w:hAnsi="Times New Roman" w:cs="Times New Roman"/>
          <w:bCs/>
          <w:sz w:val="28"/>
          <w:szCs w:val="28"/>
        </w:rPr>
        <w:t>биологии</w:t>
      </w:r>
      <w:r>
        <w:rPr>
          <w:rFonts w:ascii="Times New Roman" w:hAnsi="Times New Roman" w:cs="Times New Roman"/>
          <w:bCs/>
          <w:sz w:val="28"/>
          <w:szCs w:val="28"/>
        </w:rPr>
        <w:t xml:space="preserve"> обучающимися с различным уровнем подготовки по предмету ( в соответствии с полученной за работу отметкой).</w:t>
      </w:r>
    </w:p>
    <w:p w14:paraId="6EFE98DA" w14:textId="77777777" w:rsidR="00033296" w:rsidRDefault="00B549F8" w:rsidP="00033296">
      <w:pPr>
        <w:spacing w:line="360" w:lineRule="auto"/>
        <w:ind w:firstLine="709"/>
        <w:rPr>
          <w:rFonts w:ascii="Times New Roman" w:hAnsi="Times New Roman" w:cs="Times New Roman"/>
          <w:bCs/>
          <w:sz w:val="28"/>
          <w:szCs w:val="28"/>
        </w:rPr>
      </w:pPr>
      <w:r>
        <w:rPr>
          <w:rFonts w:ascii="Times New Roman" w:hAnsi="Times New Roman" w:cs="Times New Roman"/>
          <w:bCs/>
          <w:noProof/>
          <w:sz w:val="28"/>
          <w:szCs w:val="28"/>
        </w:rPr>
        <w:lastRenderedPageBreak/>
        <w:drawing>
          <wp:inline distT="0" distB="0" distL="0" distR="0" wp14:anchorId="21C8E9B2" wp14:editId="33BA1147">
            <wp:extent cx="4584700" cy="27559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383AD4F0" w14:textId="77777777" w:rsidR="00033296" w:rsidRDefault="00033296" w:rsidP="00033296">
      <w:pPr>
        <w:spacing w:line="360" w:lineRule="auto"/>
        <w:ind w:firstLine="709"/>
        <w:rPr>
          <w:rFonts w:ascii="Times New Roman" w:hAnsi="Times New Roman" w:cs="Times New Roman"/>
          <w:bCs/>
          <w:sz w:val="28"/>
          <w:szCs w:val="28"/>
        </w:rPr>
      </w:pPr>
      <w:r>
        <w:rPr>
          <w:rFonts w:ascii="Times New Roman" w:hAnsi="Times New Roman" w:cs="Times New Roman"/>
          <w:bCs/>
          <w:sz w:val="28"/>
          <w:szCs w:val="28"/>
        </w:rPr>
        <w:t>Рисунок 3</w:t>
      </w:r>
      <w:r w:rsidR="00476FC2">
        <w:rPr>
          <w:rFonts w:ascii="Times New Roman" w:hAnsi="Times New Roman" w:cs="Times New Roman"/>
          <w:bCs/>
          <w:sz w:val="28"/>
          <w:szCs w:val="28"/>
        </w:rPr>
        <w:t>4</w:t>
      </w:r>
      <w:r>
        <w:rPr>
          <w:rFonts w:ascii="Times New Roman" w:hAnsi="Times New Roman" w:cs="Times New Roman"/>
          <w:bCs/>
          <w:sz w:val="28"/>
          <w:szCs w:val="28"/>
        </w:rPr>
        <w:t xml:space="preserve">. Процент Выполнения заданий ВПР по </w:t>
      </w:r>
      <w:r w:rsidR="00476FC2">
        <w:rPr>
          <w:rFonts w:ascii="Times New Roman" w:hAnsi="Times New Roman" w:cs="Times New Roman"/>
          <w:bCs/>
          <w:sz w:val="28"/>
          <w:szCs w:val="28"/>
        </w:rPr>
        <w:t>биологии</w:t>
      </w:r>
      <w:r>
        <w:rPr>
          <w:rFonts w:ascii="Times New Roman" w:hAnsi="Times New Roman" w:cs="Times New Roman"/>
          <w:bCs/>
          <w:sz w:val="28"/>
          <w:szCs w:val="28"/>
        </w:rPr>
        <w:t xml:space="preserve"> обучающихся 6 классов с разным уровнем подготовки в 2025 году.</w:t>
      </w:r>
    </w:p>
    <w:p w14:paraId="4407CAD6" w14:textId="77777777" w:rsidR="00033296" w:rsidRDefault="00033296" w:rsidP="00033296">
      <w:pPr>
        <w:spacing w:line="360" w:lineRule="auto"/>
        <w:ind w:firstLine="709"/>
        <w:rPr>
          <w:rFonts w:ascii="Times New Roman" w:hAnsi="Times New Roman" w:cs="Times New Roman"/>
          <w:bCs/>
          <w:sz w:val="28"/>
          <w:szCs w:val="28"/>
        </w:rPr>
      </w:pPr>
    </w:p>
    <w:p w14:paraId="79FD50CD" w14:textId="1BCFE9F0" w:rsidR="00033296" w:rsidRDefault="00033296" w:rsidP="00033296">
      <w:pPr>
        <w:spacing w:line="360" w:lineRule="auto"/>
        <w:ind w:firstLine="709"/>
        <w:jc w:val="both"/>
        <w:rPr>
          <w:rFonts w:ascii="Times New Roman" w:hAnsi="Times New Roman" w:cs="Times New Roman"/>
          <w:sz w:val="28"/>
          <w:szCs w:val="28"/>
        </w:rPr>
      </w:pPr>
      <w:r w:rsidRPr="00CE75BB">
        <w:rPr>
          <w:rFonts w:ascii="Times New Roman" w:hAnsi="Times New Roman" w:cs="Times New Roman"/>
          <w:sz w:val="28"/>
          <w:szCs w:val="28"/>
        </w:rPr>
        <w:t>Обучающиеся, получившие отметку «4», продемонстрировали стабильное владение материалом,</w:t>
      </w:r>
      <w:r w:rsidR="00E37450">
        <w:rPr>
          <w:rFonts w:ascii="Times New Roman" w:hAnsi="Times New Roman" w:cs="Times New Roman"/>
          <w:sz w:val="28"/>
          <w:szCs w:val="28"/>
        </w:rPr>
        <w:t xml:space="preserve"> </w:t>
      </w:r>
      <w:r w:rsidR="00154A69">
        <w:rPr>
          <w:rFonts w:ascii="Times New Roman" w:hAnsi="Times New Roman" w:cs="Times New Roman"/>
          <w:sz w:val="28"/>
          <w:szCs w:val="28"/>
        </w:rPr>
        <w:t>успешно</w:t>
      </w:r>
      <w:r w:rsidR="00E37450">
        <w:rPr>
          <w:rFonts w:ascii="Times New Roman" w:hAnsi="Times New Roman" w:cs="Times New Roman"/>
          <w:sz w:val="28"/>
          <w:szCs w:val="28"/>
        </w:rPr>
        <w:t xml:space="preserve"> </w:t>
      </w:r>
      <w:r w:rsidR="00154A69">
        <w:rPr>
          <w:rFonts w:ascii="Times New Roman" w:hAnsi="Times New Roman" w:cs="Times New Roman"/>
          <w:sz w:val="28"/>
          <w:szCs w:val="28"/>
        </w:rPr>
        <w:t xml:space="preserve">справились с </w:t>
      </w:r>
      <w:r>
        <w:rPr>
          <w:rFonts w:ascii="Times New Roman" w:hAnsi="Times New Roman" w:cs="Times New Roman"/>
          <w:sz w:val="28"/>
          <w:szCs w:val="28"/>
        </w:rPr>
        <w:t>большинство</w:t>
      </w:r>
      <w:r w:rsidR="00154A69">
        <w:rPr>
          <w:rFonts w:ascii="Times New Roman" w:hAnsi="Times New Roman" w:cs="Times New Roman"/>
          <w:sz w:val="28"/>
          <w:szCs w:val="28"/>
        </w:rPr>
        <w:t>м</w:t>
      </w:r>
      <w:r w:rsidRPr="00CE75BB">
        <w:rPr>
          <w:rFonts w:ascii="Times New Roman" w:hAnsi="Times New Roman" w:cs="Times New Roman"/>
          <w:sz w:val="28"/>
          <w:szCs w:val="28"/>
        </w:rPr>
        <w:t xml:space="preserve"> задани</w:t>
      </w:r>
      <w:r>
        <w:rPr>
          <w:rFonts w:ascii="Times New Roman" w:hAnsi="Times New Roman" w:cs="Times New Roman"/>
          <w:sz w:val="28"/>
          <w:szCs w:val="28"/>
        </w:rPr>
        <w:t xml:space="preserve">й </w:t>
      </w:r>
      <w:r w:rsidR="00154A69">
        <w:rPr>
          <w:rFonts w:ascii="Times New Roman" w:hAnsi="Times New Roman" w:cs="Times New Roman"/>
          <w:sz w:val="28"/>
          <w:szCs w:val="28"/>
        </w:rPr>
        <w:t xml:space="preserve">работы. Трудности возникли при выполнении задания 1.1, 1.2, 2.2, 12(К1 и К2), 13 </w:t>
      </w:r>
      <w:r>
        <w:rPr>
          <w:rFonts w:ascii="Times New Roman" w:hAnsi="Times New Roman" w:cs="Times New Roman"/>
          <w:sz w:val="28"/>
          <w:szCs w:val="28"/>
        </w:rPr>
        <w:t xml:space="preserve">базового уровня сложности </w:t>
      </w:r>
      <w:r w:rsidR="004C2325">
        <w:rPr>
          <w:rFonts w:ascii="Times New Roman" w:hAnsi="Times New Roman" w:cs="Times New Roman"/>
          <w:sz w:val="28"/>
          <w:szCs w:val="28"/>
        </w:rPr>
        <w:t>и</w:t>
      </w:r>
      <w:r>
        <w:rPr>
          <w:rFonts w:ascii="Times New Roman" w:hAnsi="Times New Roman" w:cs="Times New Roman"/>
          <w:sz w:val="28"/>
          <w:szCs w:val="28"/>
        </w:rPr>
        <w:t xml:space="preserve"> задани</w:t>
      </w:r>
      <w:r w:rsidR="004C2325">
        <w:rPr>
          <w:rFonts w:ascii="Times New Roman" w:hAnsi="Times New Roman" w:cs="Times New Roman"/>
          <w:sz w:val="28"/>
          <w:szCs w:val="28"/>
        </w:rPr>
        <w:t>я 6, 7.1</w:t>
      </w:r>
      <w:r>
        <w:rPr>
          <w:rFonts w:ascii="Times New Roman" w:hAnsi="Times New Roman" w:cs="Times New Roman"/>
          <w:sz w:val="28"/>
          <w:szCs w:val="28"/>
        </w:rPr>
        <w:t xml:space="preserve"> повышенного уровня сложност</w:t>
      </w:r>
      <w:r w:rsidR="004C2325">
        <w:rPr>
          <w:rFonts w:ascii="Times New Roman" w:hAnsi="Times New Roman" w:cs="Times New Roman"/>
          <w:sz w:val="28"/>
          <w:szCs w:val="28"/>
        </w:rPr>
        <w:t>и</w:t>
      </w:r>
      <w:r>
        <w:rPr>
          <w:rFonts w:ascii="Times New Roman" w:hAnsi="Times New Roman" w:cs="Times New Roman"/>
          <w:sz w:val="28"/>
          <w:szCs w:val="28"/>
        </w:rPr>
        <w:t>.</w:t>
      </w:r>
    </w:p>
    <w:p w14:paraId="0611B93E" w14:textId="77777777" w:rsidR="00033296" w:rsidRDefault="00033296" w:rsidP="00033296">
      <w:pPr>
        <w:spacing w:line="360" w:lineRule="auto"/>
        <w:ind w:firstLine="709"/>
        <w:jc w:val="both"/>
        <w:rPr>
          <w:rFonts w:ascii="Times New Roman" w:hAnsi="Times New Roman" w:cs="Times New Roman"/>
          <w:sz w:val="28"/>
          <w:szCs w:val="28"/>
        </w:rPr>
      </w:pPr>
      <w:r w:rsidRPr="00CE75BB">
        <w:rPr>
          <w:rFonts w:ascii="Times New Roman" w:hAnsi="Times New Roman" w:cs="Times New Roman"/>
          <w:sz w:val="28"/>
          <w:szCs w:val="28"/>
        </w:rPr>
        <w:t xml:space="preserve">Обучающиеся, получившие отметку «3», продемонстрировали нестабильное владение материалом. Они справились лишь с </w:t>
      </w:r>
      <w:r w:rsidR="004C2325">
        <w:rPr>
          <w:rFonts w:ascii="Times New Roman" w:hAnsi="Times New Roman" w:cs="Times New Roman"/>
          <w:sz w:val="28"/>
          <w:szCs w:val="28"/>
        </w:rPr>
        <w:t>заданием 7.2 повышенного уровня сложности</w:t>
      </w:r>
      <w:r>
        <w:rPr>
          <w:rFonts w:ascii="Times New Roman" w:hAnsi="Times New Roman" w:cs="Times New Roman"/>
          <w:sz w:val="28"/>
          <w:szCs w:val="28"/>
        </w:rPr>
        <w:t xml:space="preserve">. </w:t>
      </w:r>
      <w:r w:rsidR="004C2325">
        <w:rPr>
          <w:rFonts w:ascii="Times New Roman" w:hAnsi="Times New Roman" w:cs="Times New Roman"/>
          <w:sz w:val="28"/>
          <w:szCs w:val="28"/>
        </w:rPr>
        <w:t>Для остальных заданий процент выполнения оказался ниже диапазона, определенного в зависимости от трудности задания.</w:t>
      </w:r>
    </w:p>
    <w:p w14:paraId="70FC413C" w14:textId="77777777" w:rsidR="00033296" w:rsidRDefault="00033296" w:rsidP="00033296">
      <w:pPr>
        <w:spacing w:line="360" w:lineRule="auto"/>
        <w:ind w:firstLine="709"/>
        <w:jc w:val="both"/>
        <w:rPr>
          <w:rFonts w:ascii="Times New Roman" w:hAnsi="Times New Roman" w:cs="Times New Roman"/>
          <w:sz w:val="28"/>
          <w:szCs w:val="28"/>
        </w:rPr>
      </w:pPr>
      <w:r w:rsidRPr="00CE75BB">
        <w:rPr>
          <w:rFonts w:ascii="Times New Roman" w:hAnsi="Times New Roman" w:cs="Times New Roman"/>
          <w:sz w:val="28"/>
          <w:szCs w:val="28"/>
        </w:rPr>
        <w:t>Обучающиеся, получившие отметку «</w:t>
      </w:r>
      <w:r>
        <w:rPr>
          <w:rFonts w:ascii="Times New Roman" w:hAnsi="Times New Roman" w:cs="Times New Roman"/>
          <w:sz w:val="28"/>
          <w:szCs w:val="28"/>
        </w:rPr>
        <w:t>2</w:t>
      </w:r>
      <w:r w:rsidRPr="00CE75BB">
        <w:rPr>
          <w:rFonts w:ascii="Times New Roman" w:hAnsi="Times New Roman" w:cs="Times New Roman"/>
          <w:sz w:val="28"/>
          <w:szCs w:val="28"/>
        </w:rPr>
        <w:t xml:space="preserve">», </w:t>
      </w:r>
      <w:r>
        <w:rPr>
          <w:rFonts w:ascii="Times New Roman" w:hAnsi="Times New Roman" w:cs="Times New Roman"/>
          <w:sz w:val="28"/>
          <w:szCs w:val="28"/>
        </w:rPr>
        <w:t xml:space="preserve">не </w:t>
      </w:r>
      <w:r w:rsidRPr="00CE75BB">
        <w:rPr>
          <w:rFonts w:ascii="Times New Roman" w:hAnsi="Times New Roman" w:cs="Times New Roman"/>
          <w:sz w:val="28"/>
          <w:szCs w:val="28"/>
        </w:rPr>
        <w:t>продемонстрировали владение материалом</w:t>
      </w:r>
      <w:r>
        <w:rPr>
          <w:rFonts w:ascii="Times New Roman" w:hAnsi="Times New Roman" w:cs="Times New Roman"/>
          <w:sz w:val="28"/>
          <w:szCs w:val="28"/>
        </w:rPr>
        <w:t xml:space="preserve"> на уровне базовой подготовки.</w:t>
      </w:r>
      <w:r w:rsidR="004C2325">
        <w:rPr>
          <w:rFonts w:ascii="Times New Roman" w:hAnsi="Times New Roman" w:cs="Times New Roman"/>
          <w:sz w:val="28"/>
          <w:szCs w:val="28"/>
        </w:rPr>
        <w:t>Для заданий базового и повышенного уровней сложности процент выполнения составил от 0 до 50%.</w:t>
      </w:r>
    </w:p>
    <w:p w14:paraId="185F801A" w14:textId="77777777" w:rsidR="00033296" w:rsidRDefault="00033296" w:rsidP="00033296">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В таблице 6</w:t>
      </w:r>
      <w:r w:rsidR="004C2325">
        <w:rPr>
          <w:rFonts w:ascii="Times New Roman" w:hAnsi="Times New Roman" w:cs="Times New Roman"/>
          <w:bCs/>
          <w:sz w:val="28"/>
          <w:szCs w:val="28"/>
        </w:rPr>
        <w:t>6</w:t>
      </w:r>
      <w:r w:rsidRPr="00F8073B">
        <w:rPr>
          <w:rFonts w:ascii="Times New Roman" w:hAnsi="Times New Roman" w:cs="Times New Roman"/>
          <w:bCs/>
          <w:sz w:val="28"/>
          <w:szCs w:val="28"/>
        </w:rPr>
        <w:t xml:space="preserve"> представлена информация о выполнении отдельных заданий ВПР по программе </w:t>
      </w:r>
      <w:r>
        <w:rPr>
          <w:rFonts w:ascii="Times New Roman" w:hAnsi="Times New Roman" w:cs="Times New Roman"/>
          <w:bCs/>
          <w:sz w:val="28"/>
          <w:szCs w:val="28"/>
        </w:rPr>
        <w:t>6</w:t>
      </w:r>
      <w:r w:rsidRPr="00F8073B">
        <w:rPr>
          <w:rFonts w:ascii="Times New Roman" w:hAnsi="Times New Roman" w:cs="Times New Roman"/>
          <w:bCs/>
          <w:sz w:val="28"/>
          <w:szCs w:val="28"/>
        </w:rPr>
        <w:t xml:space="preserve"> класса по </w:t>
      </w:r>
      <w:r w:rsidR="004C2325">
        <w:rPr>
          <w:rFonts w:ascii="Times New Roman" w:hAnsi="Times New Roman" w:cs="Times New Roman"/>
          <w:bCs/>
          <w:sz w:val="28"/>
          <w:szCs w:val="28"/>
        </w:rPr>
        <w:t>биологии</w:t>
      </w:r>
      <w:r w:rsidRPr="00F8073B">
        <w:rPr>
          <w:rFonts w:ascii="Times New Roman" w:hAnsi="Times New Roman" w:cs="Times New Roman"/>
          <w:bCs/>
          <w:sz w:val="28"/>
          <w:szCs w:val="28"/>
        </w:rPr>
        <w:t xml:space="preserve"> в образовательных организациях Яковлевского муниципального округа.</w:t>
      </w:r>
    </w:p>
    <w:p w14:paraId="22C22F1A" w14:textId="77777777" w:rsidR="00033296" w:rsidRDefault="00033296" w:rsidP="00033296">
      <w:pPr>
        <w:rPr>
          <w:rFonts w:ascii="Times New Roman" w:hAnsi="Times New Roman" w:cs="Times New Roman"/>
          <w:bCs/>
          <w:sz w:val="28"/>
          <w:szCs w:val="28"/>
        </w:rPr>
      </w:pPr>
      <w:r>
        <w:rPr>
          <w:rFonts w:ascii="Times New Roman" w:hAnsi="Times New Roman" w:cs="Times New Roman"/>
          <w:bCs/>
          <w:sz w:val="28"/>
          <w:szCs w:val="28"/>
        </w:rPr>
        <w:br w:type="page"/>
      </w:r>
    </w:p>
    <w:p w14:paraId="0E95C121" w14:textId="77777777" w:rsidR="00033296" w:rsidRDefault="00033296" w:rsidP="00033296">
      <w:pPr>
        <w:spacing w:line="240" w:lineRule="auto"/>
        <w:rPr>
          <w:rFonts w:ascii="Times New Roman" w:hAnsi="Times New Roman" w:cs="Times New Roman"/>
          <w:bCs/>
          <w:sz w:val="28"/>
          <w:szCs w:val="28"/>
        </w:rPr>
        <w:sectPr w:rsidR="00033296" w:rsidSect="006F3F9C">
          <w:pgSz w:w="11906" w:h="16838"/>
          <w:pgMar w:top="1134" w:right="850" w:bottom="1134" w:left="1701" w:header="708" w:footer="708" w:gutter="0"/>
          <w:cols w:space="708"/>
          <w:docGrid w:linePitch="360"/>
        </w:sectPr>
      </w:pPr>
    </w:p>
    <w:p w14:paraId="221EC9CF" w14:textId="77777777" w:rsidR="00033296" w:rsidRDefault="00033296" w:rsidP="00033296">
      <w:pPr>
        <w:spacing w:line="240" w:lineRule="auto"/>
        <w:rPr>
          <w:rFonts w:ascii="Times New Roman" w:hAnsi="Times New Roman" w:cs="Times New Roman"/>
          <w:bCs/>
          <w:sz w:val="28"/>
          <w:szCs w:val="28"/>
        </w:rPr>
      </w:pPr>
      <w:r w:rsidRPr="00232773">
        <w:rPr>
          <w:rFonts w:ascii="Times New Roman" w:hAnsi="Times New Roman" w:cs="Times New Roman"/>
          <w:bCs/>
          <w:sz w:val="28"/>
          <w:szCs w:val="28"/>
        </w:rPr>
        <w:lastRenderedPageBreak/>
        <w:t xml:space="preserve">Таблица </w:t>
      </w:r>
      <w:r>
        <w:rPr>
          <w:rFonts w:ascii="Times New Roman" w:hAnsi="Times New Roman" w:cs="Times New Roman"/>
          <w:bCs/>
          <w:sz w:val="28"/>
          <w:szCs w:val="28"/>
        </w:rPr>
        <w:t>6</w:t>
      </w:r>
      <w:r w:rsidR="004C2325">
        <w:rPr>
          <w:rFonts w:ascii="Times New Roman" w:hAnsi="Times New Roman" w:cs="Times New Roman"/>
          <w:bCs/>
          <w:sz w:val="28"/>
          <w:szCs w:val="28"/>
        </w:rPr>
        <w:t>6</w:t>
      </w:r>
      <w:r w:rsidRPr="00232773">
        <w:rPr>
          <w:rFonts w:ascii="Times New Roman" w:hAnsi="Times New Roman" w:cs="Times New Roman"/>
          <w:bCs/>
          <w:sz w:val="28"/>
          <w:szCs w:val="28"/>
        </w:rPr>
        <w:t>.</w:t>
      </w:r>
      <w:r>
        <w:rPr>
          <w:rFonts w:ascii="Times New Roman" w:hAnsi="Times New Roman" w:cs="Times New Roman"/>
          <w:bCs/>
          <w:sz w:val="28"/>
          <w:szCs w:val="28"/>
        </w:rPr>
        <w:t xml:space="preserve"> Выполнение отдельных заданий проверочной работы по </w:t>
      </w:r>
      <w:r w:rsidR="004C2325">
        <w:rPr>
          <w:rFonts w:ascii="Times New Roman" w:hAnsi="Times New Roman" w:cs="Times New Roman"/>
          <w:bCs/>
          <w:sz w:val="28"/>
          <w:szCs w:val="28"/>
        </w:rPr>
        <w:t>биологии</w:t>
      </w:r>
      <w:r>
        <w:rPr>
          <w:rFonts w:ascii="Times New Roman" w:hAnsi="Times New Roman" w:cs="Times New Roman"/>
          <w:bCs/>
          <w:sz w:val="28"/>
          <w:szCs w:val="28"/>
        </w:rPr>
        <w:t xml:space="preserve"> обучающихся 6 класса по образовательным организациям Яковлевского МО, %</w:t>
      </w:r>
    </w:p>
    <w:p w14:paraId="1230D43B" w14:textId="77777777" w:rsidR="00033296" w:rsidRDefault="00033296" w:rsidP="00033296">
      <w:pPr>
        <w:spacing w:line="240" w:lineRule="auto"/>
        <w:rPr>
          <w:rFonts w:ascii="Times New Roman" w:hAnsi="Times New Roman" w:cs="Times New Roman"/>
          <w:bCs/>
          <w:sz w:val="28"/>
          <w:szCs w:val="28"/>
        </w:rPr>
      </w:pPr>
    </w:p>
    <w:tbl>
      <w:tblPr>
        <w:tblStyle w:val="a3"/>
        <w:tblW w:w="0" w:type="auto"/>
        <w:jc w:val="center"/>
        <w:tblLayout w:type="fixed"/>
        <w:tblLook w:val="04A0" w:firstRow="1" w:lastRow="0" w:firstColumn="1" w:lastColumn="0" w:noHBand="0" w:noVBand="1"/>
      </w:tblPr>
      <w:tblGrid>
        <w:gridCol w:w="1794"/>
        <w:gridCol w:w="511"/>
        <w:gridCol w:w="512"/>
        <w:gridCol w:w="512"/>
        <w:gridCol w:w="512"/>
        <w:gridCol w:w="512"/>
        <w:gridCol w:w="512"/>
        <w:gridCol w:w="511"/>
        <w:gridCol w:w="512"/>
        <w:gridCol w:w="512"/>
        <w:gridCol w:w="512"/>
        <w:gridCol w:w="512"/>
        <w:gridCol w:w="512"/>
        <w:gridCol w:w="512"/>
        <w:gridCol w:w="511"/>
        <w:gridCol w:w="512"/>
        <w:gridCol w:w="512"/>
        <w:gridCol w:w="512"/>
        <w:gridCol w:w="512"/>
        <w:gridCol w:w="512"/>
        <w:gridCol w:w="512"/>
        <w:gridCol w:w="511"/>
        <w:gridCol w:w="512"/>
        <w:gridCol w:w="512"/>
        <w:gridCol w:w="512"/>
        <w:gridCol w:w="512"/>
        <w:gridCol w:w="512"/>
        <w:gridCol w:w="512"/>
      </w:tblGrid>
      <w:tr w:rsidR="00386B16" w:rsidRPr="00386B16" w14:paraId="2E67B7DA" w14:textId="77777777" w:rsidTr="00386B16">
        <w:trPr>
          <w:jc w:val="center"/>
        </w:trPr>
        <w:tc>
          <w:tcPr>
            <w:tcW w:w="1794" w:type="dxa"/>
          </w:tcPr>
          <w:p w14:paraId="764AA097" w14:textId="77777777" w:rsidR="00386B16" w:rsidRPr="00386B16" w:rsidRDefault="00386B16" w:rsidP="00386B16">
            <w:pPr>
              <w:spacing w:line="276" w:lineRule="auto"/>
              <w:rPr>
                <w:rFonts w:ascii="Times New Roman" w:hAnsi="Times New Roman" w:cs="Times New Roman"/>
                <w:b/>
                <w:bCs/>
                <w:sz w:val="24"/>
                <w:szCs w:val="24"/>
              </w:rPr>
            </w:pPr>
            <w:r w:rsidRPr="00386B16">
              <w:rPr>
                <w:rFonts w:ascii="Times New Roman" w:hAnsi="Times New Roman" w:cs="Times New Roman"/>
                <w:b/>
                <w:bCs/>
                <w:sz w:val="24"/>
                <w:szCs w:val="24"/>
              </w:rPr>
              <w:t>Номер задания</w:t>
            </w:r>
          </w:p>
        </w:tc>
        <w:tc>
          <w:tcPr>
            <w:tcW w:w="511" w:type="dxa"/>
          </w:tcPr>
          <w:p w14:paraId="27FFB3CC" w14:textId="77777777" w:rsidR="00386B16" w:rsidRPr="00386B16" w:rsidRDefault="00386B16" w:rsidP="00386B16">
            <w:pPr>
              <w:rPr>
                <w:rFonts w:ascii="Times New Roman" w:hAnsi="Times New Roman" w:cs="Times New Roman"/>
                <w:b/>
                <w:bCs/>
                <w:color w:val="000000"/>
              </w:rPr>
            </w:pPr>
            <w:r w:rsidRPr="00386B16">
              <w:rPr>
                <w:rFonts w:ascii="Times New Roman" w:hAnsi="Times New Roman" w:cs="Times New Roman"/>
                <w:b/>
                <w:bCs/>
              </w:rPr>
              <w:t>1,1</w:t>
            </w:r>
          </w:p>
        </w:tc>
        <w:tc>
          <w:tcPr>
            <w:tcW w:w="512" w:type="dxa"/>
          </w:tcPr>
          <w:p w14:paraId="17A1652A" w14:textId="77777777" w:rsidR="00386B16" w:rsidRPr="00386B16" w:rsidRDefault="00386B16" w:rsidP="00386B16">
            <w:pPr>
              <w:rPr>
                <w:rFonts w:ascii="Times New Roman" w:hAnsi="Times New Roman" w:cs="Times New Roman"/>
                <w:b/>
                <w:bCs/>
                <w:color w:val="000000"/>
              </w:rPr>
            </w:pPr>
            <w:r w:rsidRPr="00386B16">
              <w:rPr>
                <w:rFonts w:ascii="Times New Roman" w:hAnsi="Times New Roman" w:cs="Times New Roman"/>
                <w:b/>
                <w:bCs/>
              </w:rPr>
              <w:t>1,2</w:t>
            </w:r>
          </w:p>
        </w:tc>
        <w:tc>
          <w:tcPr>
            <w:tcW w:w="512" w:type="dxa"/>
          </w:tcPr>
          <w:p w14:paraId="25B2BDBF" w14:textId="77777777" w:rsidR="00386B16" w:rsidRPr="00386B16" w:rsidRDefault="00386B16" w:rsidP="00386B16">
            <w:pPr>
              <w:rPr>
                <w:rFonts w:ascii="Times New Roman" w:hAnsi="Times New Roman" w:cs="Times New Roman"/>
                <w:b/>
                <w:bCs/>
                <w:color w:val="000000"/>
              </w:rPr>
            </w:pPr>
            <w:r w:rsidRPr="00386B16">
              <w:rPr>
                <w:rFonts w:ascii="Times New Roman" w:hAnsi="Times New Roman" w:cs="Times New Roman"/>
                <w:b/>
                <w:bCs/>
              </w:rPr>
              <w:t>1,3</w:t>
            </w:r>
          </w:p>
        </w:tc>
        <w:tc>
          <w:tcPr>
            <w:tcW w:w="512" w:type="dxa"/>
          </w:tcPr>
          <w:p w14:paraId="552618C9" w14:textId="77777777" w:rsidR="00386B16" w:rsidRPr="00386B16" w:rsidRDefault="00386B16" w:rsidP="00386B16">
            <w:pPr>
              <w:rPr>
                <w:rFonts w:ascii="Times New Roman" w:hAnsi="Times New Roman" w:cs="Times New Roman"/>
                <w:b/>
                <w:bCs/>
                <w:color w:val="000000"/>
              </w:rPr>
            </w:pPr>
            <w:r w:rsidRPr="00386B16">
              <w:rPr>
                <w:rFonts w:ascii="Times New Roman" w:hAnsi="Times New Roman" w:cs="Times New Roman"/>
                <w:b/>
                <w:bCs/>
              </w:rPr>
              <w:t>2,1</w:t>
            </w:r>
          </w:p>
        </w:tc>
        <w:tc>
          <w:tcPr>
            <w:tcW w:w="512" w:type="dxa"/>
          </w:tcPr>
          <w:p w14:paraId="3191AD0A" w14:textId="77777777" w:rsidR="00386B16" w:rsidRPr="00386B16" w:rsidRDefault="00386B16" w:rsidP="00386B16">
            <w:pPr>
              <w:rPr>
                <w:rFonts w:ascii="Times New Roman" w:hAnsi="Times New Roman" w:cs="Times New Roman"/>
                <w:b/>
                <w:bCs/>
                <w:color w:val="000000"/>
              </w:rPr>
            </w:pPr>
            <w:r w:rsidRPr="00386B16">
              <w:rPr>
                <w:rFonts w:ascii="Times New Roman" w:hAnsi="Times New Roman" w:cs="Times New Roman"/>
                <w:b/>
                <w:bCs/>
              </w:rPr>
              <w:t>2,2</w:t>
            </w:r>
          </w:p>
        </w:tc>
        <w:tc>
          <w:tcPr>
            <w:tcW w:w="512" w:type="dxa"/>
          </w:tcPr>
          <w:p w14:paraId="3CA82031" w14:textId="77777777" w:rsidR="00386B16" w:rsidRPr="00386B16" w:rsidRDefault="00386B16" w:rsidP="00386B16">
            <w:pPr>
              <w:rPr>
                <w:rFonts w:ascii="Times New Roman" w:hAnsi="Times New Roman" w:cs="Times New Roman"/>
                <w:b/>
                <w:bCs/>
                <w:color w:val="000000"/>
              </w:rPr>
            </w:pPr>
            <w:r w:rsidRPr="00386B16">
              <w:rPr>
                <w:rFonts w:ascii="Times New Roman" w:hAnsi="Times New Roman" w:cs="Times New Roman"/>
                <w:b/>
                <w:bCs/>
              </w:rPr>
              <w:t>3</w:t>
            </w:r>
          </w:p>
        </w:tc>
        <w:tc>
          <w:tcPr>
            <w:tcW w:w="511" w:type="dxa"/>
          </w:tcPr>
          <w:p w14:paraId="18E7BD30" w14:textId="77777777" w:rsidR="00386B16" w:rsidRPr="00386B16" w:rsidRDefault="00386B16" w:rsidP="00386B16">
            <w:pPr>
              <w:rPr>
                <w:rFonts w:ascii="Times New Roman" w:hAnsi="Times New Roman" w:cs="Times New Roman"/>
                <w:b/>
                <w:bCs/>
                <w:color w:val="000000"/>
              </w:rPr>
            </w:pPr>
            <w:r w:rsidRPr="00386B16">
              <w:rPr>
                <w:rFonts w:ascii="Times New Roman" w:hAnsi="Times New Roman" w:cs="Times New Roman"/>
                <w:b/>
                <w:bCs/>
              </w:rPr>
              <w:t>4,1</w:t>
            </w:r>
          </w:p>
        </w:tc>
        <w:tc>
          <w:tcPr>
            <w:tcW w:w="512" w:type="dxa"/>
          </w:tcPr>
          <w:p w14:paraId="0D51958F" w14:textId="77777777" w:rsidR="00386B16" w:rsidRPr="00386B16" w:rsidRDefault="00386B16" w:rsidP="00386B16">
            <w:pPr>
              <w:rPr>
                <w:rFonts w:ascii="Times New Roman" w:hAnsi="Times New Roman" w:cs="Times New Roman"/>
                <w:b/>
                <w:bCs/>
                <w:color w:val="000000"/>
              </w:rPr>
            </w:pPr>
            <w:r w:rsidRPr="00386B16">
              <w:rPr>
                <w:rFonts w:ascii="Times New Roman" w:hAnsi="Times New Roman" w:cs="Times New Roman"/>
                <w:b/>
                <w:bCs/>
              </w:rPr>
              <w:t>4,2</w:t>
            </w:r>
          </w:p>
        </w:tc>
        <w:tc>
          <w:tcPr>
            <w:tcW w:w="512" w:type="dxa"/>
          </w:tcPr>
          <w:p w14:paraId="0DE34E7E" w14:textId="77777777" w:rsidR="00386B16" w:rsidRPr="00386B16" w:rsidRDefault="00386B16" w:rsidP="00386B16">
            <w:pPr>
              <w:rPr>
                <w:rFonts w:ascii="Times New Roman" w:hAnsi="Times New Roman" w:cs="Times New Roman"/>
                <w:b/>
                <w:bCs/>
                <w:color w:val="000000"/>
              </w:rPr>
            </w:pPr>
            <w:r w:rsidRPr="00386B16">
              <w:rPr>
                <w:rFonts w:ascii="Times New Roman" w:hAnsi="Times New Roman" w:cs="Times New Roman"/>
                <w:b/>
                <w:bCs/>
              </w:rPr>
              <w:t>5</w:t>
            </w:r>
          </w:p>
        </w:tc>
        <w:tc>
          <w:tcPr>
            <w:tcW w:w="512" w:type="dxa"/>
          </w:tcPr>
          <w:p w14:paraId="6446EC72" w14:textId="77777777" w:rsidR="00386B16" w:rsidRPr="00386B16" w:rsidRDefault="00386B16" w:rsidP="00386B16">
            <w:pPr>
              <w:rPr>
                <w:rFonts w:ascii="Times New Roman" w:hAnsi="Times New Roman" w:cs="Times New Roman"/>
                <w:b/>
                <w:bCs/>
                <w:color w:val="000000"/>
              </w:rPr>
            </w:pPr>
            <w:r w:rsidRPr="00386B16">
              <w:rPr>
                <w:rFonts w:ascii="Times New Roman" w:hAnsi="Times New Roman" w:cs="Times New Roman"/>
                <w:b/>
                <w:bCs/>
              </w:rPr>
              <w:t>6</w:t>
            </w:r>
          </w:p>
        </w:tc>
        <w:tc>
          <w:tcPr>
            <w:tcW w:w="512" w:type="dxa"/>
          </w:tcPr>
          <w:p w14:paraId="0FE9C5DB" w14:textId="77777777" w:rsidR="00386B16" w:rsidRPr="00386B16" w:rsidRDefault="00386B16" w:rsidP="00386B16">
            <w:pPr>
              <w:rPr>
                <w:rFonts w:ascii="Times New Roman" w:hAnsi="Times New Roman" w:cs="Times New Roman"/>
                <w:b/>
                <w:bCs/>
                <w:color w:val="000000"/>
              </w:rPr>
            </w:pPr>
            <w:r w:rsidRPr="00386B16">
              <w:rPr>
                <w:rFonts w:ascii="Times New Roman" w:hAnsi="Times New Roman" w:cs="Times New Roman"/>
                <w:b/>
                <w:bCs/>
              </w:rPr>
              <w:t>7,1</w:t>
            </w:r>
          </w:p>
        </w:tc>
        <w:tc>
          <w:tcPr>
            <w:tcW w:w="512" w:type="dxa"/>
          </w:tcPr>
          <w:p w14:paraId="16582061" w14:textId="77777777" w:rsidR="00386B16" w:rsidRPr="00386B16" w:rsidRDefault="00386B16" w:rsidP="00386B16">
            <w:pPr>
              <w:rPr>
                <w:rFonts w:ascii="Times New Roman" w:hAnsi="Times New Roman" w:cs="Times New Roman"/>
                <w:b/>
                <w:bCs/>
                <w:color w:val="000000"/>
              </w:rPr>
            </w:pPr>
            <w:r w:rsidRPr="00386B16">
              <w:rPr>
                <w:rFonts w:ascii="Times New Roman" w:hAnsi="Times New Roman" w:cs="Times New Roman"/>
                <w:b/>
                <w:bCs/>
              </w:rPr>
              <w:t>7,2</w:t>
            </w:r>
          </w:p>
        </w:tc>
        <w:tc>
          <w:tcPr>
            <w:tcW w:w="512" w:type="dxa"/>
          </w:tcPr>
          <w:p w14:paraId="4DDED718" w14:textId="77777777" w:rsidR="00386B16" w:rsidRPr="00386B16" w:rsidRDefault="00386B16" w:rsidP="00386B16">
            <w:pPr>
              <w:rPr>
                <w:rFonts w:ascii="Times New Roman" w:hAnsi="Times New Roman" w:cs="Times New Roman"/>
                <w:b/>
                <w:bCs/>
                <w:color w:val="000000"/>
              </w:rPr>
            </w:pPr>
            <w:r w:rsidRPr="00386B16">
              <w:rPr>
                <w:rFonts w:ascii="Times New Roman" w:hAnsi="Times New Roman" w:cs="Times New Roman"/>
                <w:b/>
                <w:bCs/>
              </w:rPr>
              <w:t>8</w:t>
            </w:r>
          </w:p>
        </w:tc>
        <w:tc>
          <w:tcPr>
            <w:tcW w:w="511" w:type="dxa"/>
          </w:tcPr>
          <w:p w14:paraId="78EE93D9" w14:textId="77777777" w:rsidR="00386B16" w:rsidRPr="00386B16" w:rsidRDefault="00386B16" w:rsidP="00386B16">
            <w:pPr>
              <w:rPr>
                <w:rFonts w:ascii="Times New Roman" w:hAnsi="Times New Roman" w:cs="Times New Roman"/>
                <w:b/>
                <w:bCs/>
                <w:color w:val="000000"/>
              </w:rPr>
            </w:pPr>
            <w:r w:rsidRPr="00386B16">
              <w:rPr>
                <w:rFonts w:ascii="Times New Roman" w:hAnsi="Times New Roman" w:cs="Times New Roman"/>
                <w:b/>
                <w:bCs/>
              </w:rPr>
              <w:t>9</w:t>
            </w:r>
          </w:p>
        </w:tc>
        <w:tc>
          <w:tcPr>
            <w:tcW w:w="512" w:type="dxa"/>
          </w:tcPr>
          <w:p w14:paraId="73AAEDC1" w14:textId="77777777" w:rsidR="00386B16" w:rsidRPr="00386B16" w:rsidRDefault="00386B16" w:rsidP="00386B16">
            <w:pPr>
              <w:rPr>
                <w:rFonts w:ascii="Times New Roman" w:hAnsi="Times New Roman" w:cs="Times New Roman"/>
                <w:b/>
                <w:bCs/>
                <w:color w:val="000000"/>
              </w:rPr>
            </w:pPr>
            <w:r w:rsidRPr="00386B16">
              <w:rPr>
                <w:rFonts w:ascii="Times New Roman" w:hAnsi="Times New Roman" w:cs="Times New Roman"/>
                <w:b/>
                <w:bCs/>
              </w:rPr>
              <w:t>10,1</w:t>
            </w:r>
          </w:p>
        </w:tc>
        <w:tc>
          <w:tcPr>
            <w:tcW w:w="512" w:type="dxa"/>
          </w:tcPr>
          <w:p w14:paraId="7F70041D" w14:textId="77777777" w:rsidR="00386B16" w:rsidRPr="00386B16" w:rsidRDefault="00386B16" w:rsidP="00386B16">
            <w:pPr>
              <w:rPr>
                <w:rFonts w:ascii="Times New Roman" w:hAnsi="Times New Roman" w:cs="Times New Roman"/>
                <w:b/>
                <w:bCs/>
                <w:color w:val="000000"/>
              </w:rPr>
            </w:pPr>
            <w:r w:rsidRPr="00386B16">
              <w:rPr>
                <w:rFonts w:ascii="Times New Roman" w:hAnsi="Times New Roman" w:cs="Times New Roman"/>
                <w:b/>
                <w:bCs/>
              </w:rPr>
              <w:t>10,2</w:t>
            </w:r>
          </w:p>
        </w:tc>
        <w:tc>
          <w:tcPr>
            <w:tcW w:w="512" w:type="dxa"/>
          </w:tcPr>
          <w:p w14:paraId="075AC83F" w14:textId="77777777" w:rsidR="00386B16" w:rsidRPr="00386B16" w:rsidRDefault="00386B16" w:rsidP="00386B16">
            <w:pPr>
              <w:rPr>
                <w:rFonts w:ascii="Times New Roman" w:hAnsi="Times New Roman" w:cs="Times New Roman"/>
                <w:b/>
                <w:bCs/>
                <w:color w:val="000000"/>
              </w:rPr>
            </w:pPr>
            <w:r w:rsidRPr="00386B16">
              <w:rPr>
                <w:rFonts w:ascii="Times New Roman" w:hAnsi="Times New Roman" w:cs="Times New Roman"/>
                <w:b/>
                <w:bCs/>
              </w:rPr>
              <w:t>11,1</w:t>
            </w:r>
          </w:p>
        </w:tc>
        <w:tc>
          <w:tcPr>
            <w:tcW w:w="512" w:type="dxa"/>
          </w:tcPr>
          <w:p w14:paraId="40C0C82B" w14:textId="77777777" w:rsidR="00386B16" w:rsidRPr="00386B16" w:rsidRDefault="00386B16" w:rsidP="00386B16">
            <w:pPr>
              <w:rPr>
                <w:rFonts w:ascii="Times New Roman" w:hAnsi="Times New Roman" w:cs="Times New Roman"/>
                <w:b/>
                <w:bCs/>
                <w:color w:val="000000"/>
              </w:rPr>
            </w:pPr>
            <w:r w:rsidRPr="00386B16">
              <w:rPr>
                <w:rFonts w:ascii="Times New Roman" w:hAnsi="Times New Roman" w:cs="Times New Roman"/>
                <w:b/>
                <w:bCs/>
              </w:rPr>
              <w:t>11,2</w:t>
            </w:r>
          </w:p>
        </w:tc>
        <w:tc>
          <w:tcPr>
            <w:tcW w:w="512" w:type="dxa"/>
          </w:tcPr>
          <w:p w14:paraId="3ECBE4B3" w14:textId="77777777" w:rsidR="00386B16" w:rsidRPr="00386B16" w:rsidRDefault="00386B16" w:rsidP="00386B16">
            <w:pPr>
              <w:rPr>
                <w:rFonts w:ascii="Times New Roman" w:hAnsi="Times New Roman" w:cs="Times New Roman"/>
                <w:b/>
                <w:bCs/>
                <w:color w:val="000000"/>
              </w:rPr>
            </w:pPr>
            <w:r w:rsidRPr="00386B16">
              <w:rPr>
                <w:rFonts w:ascii="Times New Roman" w:hAnsi="Times New Roman" w:cs="Times New Roman"/>
                <w:b/>
                <w:bCs/>
              </w:rPr>
              <w:t>11,3</w:t>
            </w:r>
          </w:p>
        </w:tc>
        <w:tc>
          <w:tcPr>
            <w:tcW w:w="512" w:type="dxa"/>
          </w:tcPr>
          <w:p w14:paraId="2F118105" w14:textId="77777777" w:rsidR="00386B16" w:rsidRPr="00386B16" w:rsidRDefault="00386B16" w:rsidP="00386B16">
            <w:pPr>
              <w:rPr>
                <w:rFonts w:ascii="Times New Roman" w:hAnsi="Times New Roman" w:cs="Times New Roman"/>
                <w:b/>
                <w:bCs/>
                <w:color w:val="000000"/>
              </w:rPr>
            </w:pPr>
            <w:r w:rsidRPr="00386B16">
              <w:rPr>
                <w:rFonts w:ascii="Times New Roman" w:hAnsi="Times New Roman" w:cs="Times New Roman"/>
                <w:b/>
                <w:bCs/>
              </w:rPr>
              <w:t>11,4</w:t>
            </w:r>
          </w:p>
        </w:tc>
        <w:tc>
          <w:tcPr>
            <w:tcW w:w="511" w:type="dxa"/>
          </w:tcPr>
          <w:p w14:paraId="4D8F5610" w14:textId="77777777" w:rsidR="00386B16" w:rsidRPr="00386B16" w:rsidRDefault="00386B16" w:rsidP="00386B16">
            <w:pPr>
              <w:rPr>
                <w:rFonts w:ascii="Times New Roman" w:hAnsi="Times New Roman" w:cs="Times New Roman"/>
                <w:b/>
                <w:bCs/>
                <w:color w:val="000000"/>
              </w:rPr>
            </w:pPr>
            <w:r w:rsidRPr="00386B16">
              <w:rPr>
                <w:rFonts w:ascii="Times New Roman" w:hAnsi="Times New Roman" w:cs="Times New Roman"/>
                <w:b/>
                <w:bCs/>
              </w:rPr>
              <w:t>12К1</w:t>
            </w:r>
          </w:p>
        </w:tc>
        <w:tc>
          <w:tcPr>
            <w:tcW w:w="512" w:type="dxa"/>
          </w:tcPr>
          <w:p w14:paraId="0EE574F7" w14:textId="77777777" w:rsidR="00386B16" w:rsidRPr="00386B16" w:rsidRDefault="00386B16" w:rsidP="00386B16">
            <w:pPr>
              <w:rPr>
                <w:rFonts w:ascii="Times New Roman" w:hAnsi="Times New Roman" w:cs="Times New Roman"/>
                <w:b/>
                <w:bCs/>
                <w:color w:val="000000"/>
              </w:rPr>
            </w:pPr>
            <w:r w:rsidRPr="00386B16">
              <w:rPr>
                <w:rFonts w:ascii="Times New Roman" w:hAnsi="Times New Roman" w:cs="Times New Roman"/>
                <w:b/>
                <w:bCs/>
              </w:rPr>
              <w:t>12К2</w:t>
            </w:r>
          </w:p>
        </w:tc>
        <w:tc>
          <w:tcPr>
            <w:tcW w:w="512" w:type="dxa"/>
          </w:tcPr>
          <w:p w14:paraId="13C4D058" w14:textId="77777777" w:rsidR="00386B16" w:rsidRPr="00386B16" w:rsidRDefault="00386B16" w:rsidP="00386B16">
            <w:pPr>
              <w:rPr>
                <w:rFonts w:ascii="Times New Roman" w:hAnsi="Times New Roman" w:cs="Times New Roman"/>
                <w:b/>
                <w:bCs/>
                <w:color w:val="000000"/>
              </w:rPr>
            </w:pPr>
            <w:r w:rsidRPr="00386B16">
              <w:rPr>
                <w:rFonts w:ascii="Times New Roman" w:hAnsi="Times New Roman" w:cs="Times New Roman"/>
                <w:b/>
                <w:bCs/>
              </w:rPr>
              <w:t>13</w:t>
            </w:r>
          </w:p>
        </w:tc>
        <w:tc>
          <w:tcPr>
            <w:tcW w:w="512" w:type="dxa"/>
          </w:tcPr>
          <w:p w14:paraId="007984AF" w14:textId="77777777" w:rsidR="00386B16" w:rsidRPr="00386B16" w:rsidRDefault="00386B16" w:rsidP="00386B16">
            <w:pPr>
              <w:rPr>
                <w:rFonts w:ascii="Times New Roman" w:hAnsi="Times New Roman" w:cs="Times New Roman"/>
                <w:b/>
                <w:bCs/>
                <w:color w:val="000000"/>
              </w:rPr>
            </w:pPr>
            <w:r w:rsidRPr="00386B16">
              <w:rPr>
                <w:rFonts w:ascii="Times New Roman" w:hAnsi="Times New Roman" w:cs="Times New Roman"/>
                <w:b/>
                <w:bCs/>
              </w:rPr>
              <w:t>14,1</w:t>
            </w:r>
          </w:p>
        </w:tc>
        <w:tc>
          <w:tcPr>
            <w:tcW w:w="512" w:type="dxa"/>
          </w:tcPr>
          <w:p w14:paraId="50E3D057" w14:textId="77777777" w:rsidR="00386B16" w:rsidRPr="00386B16" w:rsidRDefault="00386B16" w:rsidP="00386B16">
            <w:pPr>
              <w:rPr>
                <w:rFonts w:ascii="Times New Roman" w:hAnsi="Times New Roman" w:cs="Times New Roman"/>
                <w:b/>
                <w:bCs/>
                <w:color w:val="000000"/>
              </w:rPr>
            </w:pPr>
            <w:r w:rsidRPr="00386B16">
              <w:rPr>
                <w:rFonts w:ascii="Times New Roman" w:hAnsi="Times New Roman" w:cs="Times New Roman"/>
                <w:b/>
                <w:bCs/>
              </w:rPr>
              <w:t>14,2</w:t>
            </w:r>
          </w:p>
        </w:tc>
        <w:tc>
          <w:tcPr>
            <w:tcW w:w="512" w:type="dxa"/>
          </w:tcPr>
          <w:p w14:paraId="4EBC7E3C" w14:textId="77777777" w:rsidR="00386B16" w:rsidRPr="00386B16" w:rsidRDefault="00386B16" w:rsidP="00386B16">
            <w:pPr>
              <w:rPr>
                <w:rFonts w:ascii="Times New Roman" w:hAnsi="Times New Roman" w:cs="Times New Roman"/>
                <w:b/>
                <w:bCs/>
                <w:color w:val="000000"/>
              </w:rPr>
            </w:pPr>
            <w:r w:rsidRPr="00386B16">
              <w:rPr>
                <w:rFonts w:ascii="Times New Roman" w:hAnsi="Times New Roman" w:cs="Times New Roman"/>
                <w:b/>
                <w:bCs/>
              </w:rPr>
              <w:t>15</w:t>
            </w:r>
          </w:p>
        </w:tc>
        <w:tc>
          <w:tcPr>
            <w:tcW w:w="512" w:type="dxa"/>
          </w:tcPr>
          <w:p w14:paraId="3043A6EE" w14:textId="77777777" w:rsidR="00386B16" w:rsidRPr="00386B16" w:rsidRDefault="00386B16" w:rsidP="00386B16">
            <w:pPr>
              <w:rPr>
                <w:rFonts w:ascii="Times New Roman" w:hAnsi="Times New Roman" w:cs="Times New Roman"/>
                <w:b/>
                <w:bCs/>
                <w:color w:val="000000"/>
              </w:rPr>
            </w:pPr>
            <w:r w:rsidRPr="00386B16">
              <w:rPr>
                <w:rFonts w:ascii="Times New Roman" w:hAnsi="Times New Roman" w:cs="Times New Roman"/>
                <w:b/>
                <w:bCs/>
              </w:rPr>
              <w:t>16</w:t>
            </w:r>
          </w:p>
        </w:tc>
      </w:tr>
      <w:tr w:rsidR="00386B16" w:rsidRPr="00386B16" w14:paraId="53EE732F" w14:textId="77777777" w:rsidTr="00386B16">
        <w:trPr>
          <w:jc w:val="center"/>
        </w:trPr>
        <w:tc>
          <w:tcPr>
            <w:tcW w:w="1794" w:type="dxa"/>
          </w:tcPr>
          <w:p w14:paraId="5C04F34C" w14:textId="77777777" w:rsidR="00386B16" w:rsidRPr="00386B16" w:rsidRDefault="00386B16" w:rsidP="00386B16">
            <w:pPr>
              <w:spacing w:line="276" w:lineRule="auto"/>
              <w:rPr>
                <w:rFonts w:ascii="Times New Roman" w:hAnsi="Times New Roman" w:cs="Times New Roman"/>
                <w:b/>
                <w:bCs/>
                <w:sz w:val="24"/>
                <w:szCs w:val="24"/>
              </w:rPr>
            </w:pPr>
            <w:r w:rsidRPr="00386B16">
              <w:rPr>
                <w:rFonts w:ascii="Times New Roman" w:hAnsi="Times New Roman" w:cs="Times New Roman"/>
                <w:b/>
                <w:bCs/>
                <w:sz w:val="24"/>
                <w:szCs w:val="24"/>
              </w:rPr>
              <w:t>Максимальный балл</w:t>
            </w:r>
          </w:p>
        </w:tc>
        <w:tc>
          <w:tcPr>
            <w:tcW w:w="511" w:type="dxa"/>
          </w:tcPr>
          <w:p w14:paraId="44F680ED" w14:textId="77777777" w:rsidR="00386B16" w:rsidRPr="00386B16" w:rsidRDefault="00386B16" w:rsidP="00386B16">
            <w:pPr>
              <w:rPr>
                <w:rFonts w:ascii="Times New Roman" w:hAnsi="Times New Roman" w:cs="Times New Roman"/>
                <w:b/>
                <w:bCs/>
                <w:color w:val="000000"/>
              </w:rPr>
            </w:pPr>
            <w:r w:rsidRPr="00386B16">
              <w:rPr>
                <w:rFonts w:ascii="Times New Roman" w:hAnsi="Times New Roman" w:cs="Times New Roman"/>
                <w:b/>
                <w:bCs/>
              </w:rPr>
              <w:t>1</w:t>
            </w:r>
          </w:p>
        </w:tc>
        <w:tc>
          <w:tcPr>
            <w:tcW w:w="512" w:type="dxa"/>
          </w:tcPr>
          <w:p w14:paraId="3FBCE787" w14:textId="77777777" w:rsidR="00386B16" w:rsidRPr="00386B16" w:rsidRDefault="00386B16" w:rsidP="00386B16">
            <w:pPr>
              <w:rPr>
                <w:rFonts w:ascii="Times New Roman" w:hAnsi="Times New Roman" w:cs="Times New Roman"/>
                <w:b/>
                <w:bCs/>
                <w:color w:val="000000"/>
              </w:rPr>
            </w:pPr>
            <w:r w:rsidRPr="00386B16">
              <w:rPr>
                <w:rFonts w:ascii="Times New Roman" w:hAnsi="Times New Roman" w:cs="Times New Roman"/>
                <w:b/>
                <w:bCs/>
              </w:rPr>
              <w:t>1</w:t>
            </w:r>
          </w:p>
        </w:tc>
        <w:tc>
          <w:tcPr>
            <w:tcW w:w="512" w:type="dxa"/>
          </w:tcPr>
          <w:p w14:paraId="4D0B014E" w14:textId="77777777" w:rsidR="00386B16" w:rsidRPr="00386B16" w:rsidRDefault="00386B16" w:rsidP="00386B16">
            <w:pPr>
              <w:rPr>
                <w:rFonts w:ascii="Times New Roman" w:hAnsi="Times New Roman" w:cs="Times New Roman"/>
                <w:b/>
                <w:bCs/>
                <w:color w:val="000000"/>
              </w:rPr>
            </w:pPr>
            <w:r w:rsidRPr="00386B16">
              <w:rPr>
                <w:rFonts w:ascii="Times New Roman" w:hAnsi="Times New Roman" w:cs="Times New Roman"/>
                <w:b/>
                <w:bCs/>
              </w:rPr>
              <w:t>1</w:t>
            </w:r>
          </w:p>
        </w:tc>
        <w:tc>
          <w:tcPr>
            <w:tcW w:w="512" w:type="dxa"/>
          </w:tcPr>
          <w:p w14:paraId="3A3DF051" w14:textId="77777777" w:rsidR="00386B16" w:rsidRPr="00386B16" w:rsidRDefault="00386B16" w:rsidP="00386B16">
            <w:pPr>
              <w:rPr>
                <w:rFonts w:ascii="Times New Roman" w:hAnsi="Times New Roman" w:cs="Times New Roman"/>
                <w:b/>
                <w:bCs/>
                <w:color w:val="000000"/>
              </w:rPr>
            </w:pPr>
            <w:r w:rsidRPr="00386B16">
              <w:rPr>
                <w:rFonts w:ascii="Times New Roman" w:hAnsi="Times New Roman" w:cs="Times New Roman"/>
                <w:b/>
                <w:bCs/>
              </w:rPr>
              <w:t>1</w:t>
            </w:r>
          </w:p>
        </w:tc>
        <w:tc>
          <w:tcPr>
            <w:tcW w:w="512" w:type="dxa"/>
          </w:tcPr>
          <w:p w14:paraId="75392B3D" w14:textId="77777777" w:rsidR="00386B16" w:rsidRPr="00386B16" w:rsidRDefault="00386B16" w:rsidP="00386B16">
            <w:pPr>
              <w:rPr>
                <w:rFonts w:ascii="Times New Roman" w:hAnsi="Times New Roman" w:cs="Times New Roman"/>
                <w:b/>
                <w:bCs/>
                <w:color w:val="000000"/>
              </w:rPr>
            </w:pPr>
            <w:r w:rsidRPr="00386B16">
              <w:rPr>
                <w:rFonts w:ascii="Times New Roman" w:hAnsi="Times New Roman" w:cs="Times New Roman"/>
                <w:b/>
                <w:bCs/>
              </w:rPr>
              <w:t>1</w:t>
            </w:r>
          </w:p>
        </w:tc>
        <w:tc>
          <w:tcPr>
            <w:tcW w:w="512" w:type="dxa"/>
          </w:tcPr>
          <w:p w14:paraId="2D3CBEDE" w14:textId="77777777" w:rsidR="00386B16" w:rsidRPr="00386B16" w:rsidRDefault="00386B16" w:rsidP="00386B16">
            <w:pPr>
              <w:rPr>
                <w:rFonts w:ascii="Times New Roman" w:hAnsi="Times New Roman" w:cs="Times New Roman"/>
                <w:b/>
                <w:bCs/>
                <w:color w:val="000000"/>
              </w:rPr>
            </w:pPr>
            <w:r w:rsidRPr="00386B16">
              <w:rPr>
                <w:rFonts w:ascii="Times New Roman" w:hAnsi="Times New Roman" w:cs="Times New Roman"/>
                <w:b/>
                <w:bCs/>
              </w:rPr>
              <w:t>2</w:t>
            </w:r>
          </w:p>
        </w:tc>
        <w:tc>
          <w:tcPr>
            <w:tcW w:w="511" w:type="dxa"/>
          </w:tcPr>
          <w:p w14:paraId="0E73204B" w14:textId="77777777" w:rsidR="00386B16" w:rsidRPr="00386B16" w:rsidRDefault="00386B16" w:rsidP="00386B16">
            <w:pPr>
              <w:rPr>
                <w:rFonts w:ascii="Times New Roman" w:hAnsi="Times New Roman" w:cs="Times New Roman"/>
                <w:b/>
                <w:bCs/>
                <w:color w:val="000000"/>
              </w:rPr>
            </w:pPr>
            <w:r w:rsidRPr="00386B16">
              <w:rPr>
                <w:rFonts w:ascii="Times New Roman" w:hAnsi="Times New Roman" w:cs="Times New Roman"/>
                <w:b/>
                <w:bCs/>
              </w:rPr>
              <w:t>2</w:t>
            </w:r>
          </w:p>
        </w:tc>
        <w:tc>
          <w:tcPr>
            <w:tcW w:w="512" w:type="dxa"/>
          </w:tcPr>
          <w:p w14:paraId="71AAA852" w14:textId="77777777" w:rsidR="00386B16" w:rsidRPr="00386B16" w:rsidRDefault="00386B16" w:rsidP="00386B16">
            <w:pPr>
              <w:rPr>
                <w:rFonts w:ascii="Times New Roman" w:hAnsi="Times New Roman" w:cs="Times New Roman"/>
                <w:b/>
                <w:bCs/>
                <w:color w:val="000000"/>
              </w:rPr>
            </w:pPr>
            <w:r w:rsidRPr="00386B16">
              <w:rPr>
                <w:rFonts w:ascii="Times New Roman" w:hAnsi="Times New Roman" w:cs="Times New Roman"/>
                <w:b/>
                <w:bCs/>
              </w:rPr>
              <w:t>1</w:t>
            </w:r>
          </w:p>
        </w:tc>
        <w:tc>
          <w:tcPr>
            <w:tcW w:w="512" w:type="dxa"/>
          </w:tcPr>
          <w:p w14:paraId="3B085224" w14:textId="77777777" w:rsidR="00386B16" w:rsidRPr="00386B16" w:rsidRDefault="00386B16" w:rsidP="00386B16">
            <w:pPr>
              <w:rPr>
                <w:rFonts w:ascii="Times New Roman" w:hAnsi="Times New Roman" w:cs="Times New Roman"/>
                <w:b/>
                <w:bCs/>
                <w:color w:val="000000"/>
              </w:rPr>
            </w:pPr>
            <w:r w:rsidRPr="00386B16">
              <w:rPr>
                <w:rFonts w:ascii="Times New Roman" w:hAnsi="Times New Roman" w:cs="Times New Roman"/>
                <w:b/>
                <w:bCs/>
              </w:rPr>
              <w:t>2</w:t>
            </w:r>
          </w:p>
        </w:tc>
        <w:tc>
          <w:tcPr>
            <w:tcW w:w="512" w:type="dxa"/>
          </w:tcPr>
          <w:p w14:paraId="49440EC3" w14:textId="77777777" w:rsidR="00386B16" w:rsidRPr="00386B16" w:rsidRDefault="00386B16" w:rsidP="00386B16">
            <w:pPr>
              <w:rPr>
                <w:rFonts w:ascii="Times New Roman" w:hAnsi="Times New Roman" w:cs="Times New Roman"/>
                <w:b/>
                <w:bCs/>
                <w:color w:val="000000"/>
              </w:rPr>
            </w:pPr>
            <w:r w:rsidRPr="00386B16">
              <w:rPr>
                <w:rFonts w:ascii="Times New Roman" w:hAnsi="Times New Roman" w:cs="Times New Roman"/>
                <w:b/>
                <w:bCs/>
              </w:rPr>
              <w:t>2</w:t>
            </w:r>
          </w:p>
        </w:tc>
        <w:tc>
          <w:tcPr>
            <w:tcW w:w="512" w:type="dxa"/>
          </w:tcPr>
          <w:p w14:paraId="52F726F4" w14:textId="77777777" w:rsidR="00386B16" w:rsidRPr="00386B16" w:rsidRDefault="00386B16" w:rsidP="00386B16">
            <w:pPr>
              <w:rPr>
                <w:rFonts w:ascii="Times New Roman" w:hAnsi="Times New Roman" w:cs="Times New Roman"/>
                <w:b/>
                <w:bCs/>
                <w:color w:val="000000"/>
              </w:rPr>
            </w:pPr>
            <w:r w:rsidRPr="00386B16">
              <w:rPr>
                <w:rFonts w:ascii="Times New Roman" w:hAnsi="Times New Roman" w:cs="Times New Roman"/>
                <w:b/>
                <w:bCs/>
              </w:rPr>
              <w:t>2</w:t>
            </w:r>
          </w:p>
        </w:tc>
        <w:tc>
          <w:tcPr>
            <w:tcW w:w="512" w:type="dxa"/>
          </w:tcPr>
          <w:p w14:paraId="6E9E4FDB" w14:textId="77777777" w:rsidR="00386B16" w:rsidRPr="00386B16" w:rsidRDefault="00386B16" w:rsidP="00386B16">
            <w:pPr>
              <w:rPr>
                <w:rFonts w:ascii="Times New Roman" w:hAnsi="Times New Roman" w:cs="Times New Roman"/>
                <w:b/>
                <w:bCs/>
                <w:color w:val="000000"/>
              </w:rPr>
            </w:pPr>
            <w:r w:rsidRPr="00386B16">
              <w:rPr>
                <w:rFonts w:ascii="Times New Roman" w:hAnsi="Times New Roman" w:cs="Times New Roman"/>
                <w:b/>
                <w:bCs/>
              </w:rPr>
              <w:t>1</w:t>
            </w:r>
          </w:p>
        </w:tc>
        <w:tc>
          <w:tcPr>
            <w:tcW w:w="512" w:type="dxa"/>
          </w:tcPr>
          <w:p w14:paraId="4A6A7001" w14:textId="77777777" w:rsidR="00386B16" w:rsidRPr="00386B16" w:rsidRDefault="00386B16" w:rsidP="00386B16">
            <w:pPr>
              <w:rPr>
                <w:rFonts w:ascii="Times New Roman" w:hAnsi="Times New Roman" w:cs="Times New Roman"/>
                <w:b/>
                <w:bCs/>
                <w:color w:val="000000"/>
              </w:rPr>
            </w:pPr>
            <w:r w:rsidRPr="00386B16">
              <w:rPr>
                <w:rFonts w:ascii="Times New Roman" w:hAnsi="Times New Roman" w:cs="Times New Roman"/>
                <w:b/>
                <w:bCs/>
              </w:rPr>
              <w:t>1</w:t>
            </w:r>
          </w:p>
        </w:tc>
        <w:tc>
          <w:tcPr>
            <w:tcW w:w="511" w:type="dxa"/>
          </w:tcPr>
          <w:p w14:paraId="7057C27B" w14:textId="77777777" w:rsidR="00386B16" w:rsidRPr="00386B16" w:rsidRDefault="00386B16" w:rsidP="00386B16">
            <w:pPr>
              <w:rPr>
                <w:rFonts w:ascii="Times New Roman" w:hAnsi="Times New Roman" w:cs="Times New Roman"/>
                <w:b/>
                <w:bCs/>
                <w:color w:val="000000"/>
              </w:rPr>
            </w:pPr>
            <w:r w:rsidRPr="00386B16">
              <w:rPr>
                <w:rFonts w:ascii="Times New Roman" w:hAnsi="Times New Roman" w:cs="Times New Roman"/>
                <w:b/>
                <w:bCs/>
              </w:rPr>
              <w:t>2</w:t>
            </w:r>
          </w:p>
        </w:tc>
        <w:tc>
          <w:tcPr>
            <w:tcW w:w="512" w:type="dxa"/>
          </w:tcPr>
          <w:p w14:paraId="71CCED01" w14:textId="77777777" w:rsidR="00386B16" w:rsidRPr="00386B16" w:rsidRDefault="00386B16" w:rsidP="00386B16">
            <w:pPr>
              <w:rPr>
                <w:rFonts w:ascii="Times New Roman" w:hAnsi="Times New Roman" w:cs="Times New Roman"/>
                <w:b/>
                <w:bCs/>
                <w:color w:val="000000"/>
              </w:rPr>
            </w:pPr>
            <w:r w:rsidRPr="00386B16">
              <w:rPr>
                <w:rFonts w:ascii="Times New Roman" w:hAnsi="Times New Roman" w:cs="Times New Roman"/>
                <w:b/>
                <w:bCs/>
              </w:rPr>
              <w:t>2</w:t>
            </w:r>
          </w:p>
        </w:tc>
        <w:tc>
          <w:tcPr>
            <w:tcW w:w="512" w:type="dxa"/>
          </w:tcPr>
          <w:p w14:paraId="5DAD372C" w14:textId="77777777" w:rsidR="00386B16" w:rsidRPr="00386B16" w:rsidRDefault="00386B16" w:rsidP="00386B16">
            <w:pPr>
              <w:rPr>
                <w:rFonts w:ascii="Times New Roman" w:hAnsi="Times New Roman" w:cs="Times New Roman"/>
                <w:b/>
                <w:bCs/>
                <w:color w:val="000000"/>
              </w:rPr>
            </w:pPr>
            <w:r w:rsidRPr="00386B16">
              <w:rPr>
                <w:rFonts w:ascii="Times New Roman" w:hAnsi="Times New Roman" w:cs="Times New Roman"/>
                <w:b/>
                <w:bCs/>
              </w:rPr>
              <w:t>2</w:t>
            </w:r>
          </w:p>
        </w:tc>
        <w:tc>
          <w:tcPr>
            <w:tcW w:w="512" w:type="dxa"/>
          </w:tcPr>
          <w:p w14:paraId="592A7DE8" w14:textId="77777777" w:rsidR="00386B16" w:rsidRPr="00386B16" w:rsidRDefault="00386B16" w:rsidP="00386B16">
            <w:pPr>
              <w:rPr>
                <w:rFonts w:ascii="Times New Roman" w:hAnsi="Times New Roman" w:cs="Times New Roman"/>
                <w:b/>
                <w:bCs/>
                <w:color w:val="000000"/>
              </w:rPr>
            </w:pPr>
            <w:r w:rsidRPr="00386B16">
              <w:rPr>
                <w:rFonts w:ascii="Times New Roman" w:hAnsi="Times New Roman" w:cs="Times New Roman"/>
                <w:b/>
                <w:bCs/>
              </w:rPr>
              <w:t>2</w:t>
            </w:r>
          </w:p>
        </w:tc>
        <w:tc>
          <w:tcPr>
            <w:tcW w:w="512" w:type="dxa"/>
          </w:tcPr>
          <w:p w14:paraId="4E2D0ED6" w14:textId="77777777" w:rsidR="00386B16" w:rsidRPr="00386B16" w:rsidRDefault="00386B16" w:rsidP="00386B16">
            <w:pPr>
              <w:rPr>
                <w:rFonts w:ascii="Times New Roman" w:hAnsi="Times New Roman" w:cs="Times New Roman"/>
                <w:b/>
                <w:bCs/>
                <w:color w:val="000000"/>
              </w:rPr>
            </w:pPr>
            <w:r w:rsidRPr="00386B16">
              <w:rPr>
                <w:rFonts w:ascii="Times New Roman" w:hAnsi="Times New Roman" w:cs="Times New Roman"/>
                <w:b/>
                <w:bCs/>
              </w:rPr>
              <w:t>2</w:t>
            </w:r>
          </w:p>
        </w:tc>
        <w:tc>
          <w:tcPr>
            <w:tcW w:w="512" w:type="dxa"/>
          </w:tcPr>
          <w:p w14:paraId="319F149D" w14:textId="77777777" w:rsidR="00386B16" w:rsidRPr="00386B16" w:rsidRDefault="00386B16" w:rsidP="00386B16">
            <w:pPr>
              <w:rPr>
                <w:rFonts w:ascii="Times New Roman" w:hAnsi="Times New Roman" w:cs="Times New Roman"/>
                <w:b/>
                <w:bCs/>
                <w:color w:val="000000"/>
              </w:rPr>
            </w:pPr>
            <w:r w:rsidRPr="00386B16">
              <w:rPr>
                <w:rFonts w:ascii="Times New Roman" w:hAnsi="Times New Roman" w:cs="Times New Roman"/>
                <w:b/>
                <w:bCs/>
              </w:rPr>
              <w:t>2</w:t>
            </w:r>
          </w:p>
        </w:tc>
        <w:tc>
          <w:tcPr>
            <w:tcW w:w="512" w:type="dxa"/>
          </w:tcPr>
          <w:p w14:paraId="3EE6A1F4" w14:textId="77777777" w:rsidR="00386B16" w:rsidRPr="00386B16" w:rsidRDefault="00386B16" w:rsidP="00386B16">
            <w:pPr>
              <w:rPr>
                <w:rFonts w:ascii="Times New Roman" w:hAnsi="Times New Roman" w:cs="Times New Roman"/>
                <w:b/>
                <w:bCs/>
                <w:color w:val="000000"/>
              </w:rPr>
            </w:pPr>
            <w:r w:rsidRPr="00386B16">
              <w:rPr>
                <w:rFonts w:ascii="Times New Roman" w:hAnsi="Times New Roman" w:cs="Times New Roman"/>
                <w:b/>
                <w:bCs/>
              </w:rPr>
              <w:t>1</w:t>
            </w:r>
          </w:p>
        </w:tc>
        <w:tc>
          <w:tcPr>
            <w:tcW w:w="511" w:type="dxa"/>
          </w:tcPr>
          <w:p w14:paraId="30DFDC18" w14:textId="77777777" w:rsidR="00386B16" w:rsidRPr="00386B16" w:rsidRDefault="00386B16" w:rsidP="00386B16">
            <w:pPr>
              <w:rPr>
                <w:rFonts w:ascii="Times New Roman" w:hAnsi="Times New Roman" w:cs="Times New Roman"/>
                <w:b/>
                <w:bCs/>
                <w:color w:val="000000"/>
              </w:rPr>
            </w:pPr>
            <w:r w:rsidRPr="00386B16">
              <w:rPr>
                <w:rFonts w:ascii="Times New Roman" w:hAnsi="Times New Roman" w:cs="Times New Roman"/>
                <w:b/>
                <w:bCs/>
              </w:rPr>
              <w:t>2</w:t>
            </w:r>
          </w:p>
        </w:tc>
        <w:tc>
          <w:tcPr>
            <w:tcW w:w="512" w:type="dxa"/>
          </w:tcPr>
          <w:p w14:paraId="170B3F04" w14:textId="77777777" w:rsidR="00386B16" w:rsidRPr="00386B16" w:rsidRDefault="00386B16" w:rsidP="00386B16">
            <w:pPr>
              <w:rPr>
                <w:rFonts w:ascii="Times New Roman" w:hAnsi="Times New Roman" w:cs="Times New Roman"/>
                <w:b/>
                <w:bCs/>
                <w:color w:val="000000"/>
              </w:rPr>
            </w:pPr>
            <w:r w:rsidRPr="00386B16">
              <w:rPr>
                <w:rFonts w:ascii="Times New Roman" w:hAnsi="Times New Roman" w:cs="Times New Roman"/>
                <w:b/>
                <w:bCs/>
              </w:rPr>
              <w:t>1</w:t>
            </w:r>
          </w:p>
        </w:tc>
        <w:tc>
          <w:tcPr>
            <w:tcW w:w="512" w:type="dxa"/>
          </w:tcPr>
          <w:p w14:paraId="257D3C12" w14:textId="77777777" w:rsidR="00386B16" w:rsidRPr="00386B16" w:rsidRDefault="00386B16" w:rsidP="00386B16">
            <w:pPr>
              <w:rPr>
                <w:rFonts w:ascii="Times New Roman" w:hAnsi="Times New Roman" w:cs="Times New Roman"/>
                <w:b/>
                <w:bCs/>
                <w:color w:val="000000"/>
              </w:rPr>
            </w:pPr>
            <w:r w:rsidRPr="00386B16">
              <w:rPr>
                <w:rFonts w:ascii="Times New Roman" w:hAnsi="Times New Roman" w:cs="Times New Roman"/>
                <w:b/>
                <w:bCs/>
              </w:rPr>
              <w:t>2</w:t>
            </w:r>
          </w:p>
        </w:tc>
        <w:tc>
          <w:tcPr>
            <w:tcW w:w="512" w:type="dxa"/>
          </w:tcPr>
          <w:p w14:paraId="50763A2E" w14:textId="77777777" w:rsidR="00386B16" w:rsidRPr="00386B16" w:rsidRDefault="00386B16" w:rsidP="00386B16">
            <w:pPr>
              <w:rPr>
                <w:rFonts w:ascii="Times New Roman" w:hAnsi="Times New Roman" w:cs="Times New Roman"/>
                <w:b/>
                <w:bCs/>
                <w:color w:val="000000"/>
              </w:rPr>
            </w:pPr>
            <w:r w:rsidRPr="00386B16">
              <w:rPr>
                <w:rFonts w:ascii="Times New Roman" w:hAnsi="Times New Roman" w:cs="Times New Roman"/>
                <w:b/>
                <w:bCs/>
              </w:rPr>
              <w:t>1</w:t>
            </w:r>
          </w:p>
        </w:tc>
        <w:tc>
          <w:tcPr>
            <w:tcW w:w="512" w:type="dxa"/>
          </w:tcPr>
          <w:p w14:paraId="62A2E707" w14:textId="77777777" w:rsidR="00386B16" w:rsidRPr="00386B16" w:rsidRDefault="00386B16" w:rsidP="00386B16">
            <w:pPr>
              <w:rPr>
                <w:rFonts w:ascii="Times New Roman" w:hAnsi="Times New Roman" w:cs="Times New Roman"/>
                <w:b/>
                <w:bCs/>
                <w:color w:val="000000"/>
              </w:rPr>
            </w:pPr>
            <w:r w:rsidRPr="00386B16">
              <w:rPr>
                <w:rFonts w:ascii="Times New Roman" w:hAnsi="Times New Roman" w:cs="Times New Roman"/>
                <w:b/>
                <w:bCs/>
              </w:rPr>
              <w:t>2</w:t>
            </w:r>
          </w:p>
        </w:tc>
        <w:tc>
          <w:tcPr>
            <w:tcW w:w="512" w:type="dxa"/>
          </w:tcPr>
          <w:p w14:paraId="1E85DC19" w14:textId="77777777" w:rsidR="00386B16" w:rsidRPr="00386B16" w:rsidRDefault="00386B16" w:rsidP="00386B16">
            <w:pPr>
              <w:rPr>
                <w:rFonts w:ascii="Times New Roman" w:hAnsi="Times New Roman" w:cs="Times New Roman"/>
                <w:b/>
                <w:bCs/>
                <w:color w:val="000000"/>
              </w:rPr>
            </w:pPr>
            <w:r w:rsidRPr="00386B16">
              <w:rPr>
                <w:rFonts w:ascii="Times New Roman" w:hAnsi="Times New Roman" w:cs="Times New Roman"/>
                <w:b/>
                <w:bCs/>
              </w:rPr>
              <w:t>2</w:t>
            </w:r>
          </w:p>
        </w:tc>
        <w:tc>
          <w:tcPr>
            <w:tcW w:w="512" w:type="dxa"/>
          </w:tcPr>
          <w:p w14:paraId="10597BC8" w14:textId="77777777" w:rsidR="00386B16" w:rsidRPr="00386B16" w:rsidRDefault="00386B16" w:rsidP="00386B16">
            <w:pPr>
              <w:rPr>
                <w:rFonts w:ascii="Times New Roman" w:hAnsi="Times New Roman" w:cs="Times New Roman"/>
                <w:b/>
                <w:bCs/>
                <w:color w:val="000000"/>
              </w:rPr>
            </w:pPr>
            <w:r w:rsidRPr="00386B16">
              <w:rPr>
                <w:rFonts w:ascii="Times New Roman" w:hAnsi="Times New Roman" w:cs="Times New Roman"/>
                <w:b/>
                <w:bCs/>
              </w:rPr>
              <w:t>1</w:t>
            </w:r>
          </w:p>
        </w:tc>
      </w:tr>
      <w:tr w:rsidR="00386B16" w:rsidRPr="00386B16" w14:paraId="415BE0E7" w14:textId="77777777" w:rsidTr="00386B16">
        <w:trPr>
          <w:jc w:val="center"/>
        </w:trPr>
        <w:tc>
          <w:tcPr>
            <w:tcW w:w="1794" w:type="dxa"/>
          </w:tcPr>
          <w:p w14:paraId="7DC5AF82" w14:textId="77777777" w:rsidR="00386B16" w:rsidRPr="00386B16" w:rsidRDefault="00386B16" w:rsidP="00386B16">
            <w:pPr>
              <w:spacing w:line="276" w:lineRule="auto"/>
              <w:rPr>
                <w:rFonts w:ascii="Times New Roman" w:hAnsi="Times New Roman" w:cs="Times New Roman"/>
                <w:b/>
                <w:bCs/>
                <w:sz w:val="24"/>
                <w:szCs w:val="24"/>
              </w:rPr>
            </w:pPr>
            <w:r w:rsidRPr="00386B16">
              <w:rPr>
                <w:rFonts w:ascii="Times New Roman" w:hAnsi="Times New Roman" w:cs="Times New Roman"/>
                <w:b/>
                <w:bCs/>
                <w:sz w:val="24"/>
                <w:szCs w:val="24"/>
              </w:rPr>
              <w:t>Яковлевский МО</w:t>
            </w:r>
          </w:p>
        </w:tc>
        <w:tc>
          <w:tcPr>
            <w:tcW w:w="511" w:type="dxa"/>
          </w:tcPr>
          <w:p w14:paraId="23EAFB79" w14:textId="77777777" w:rsidR="00386B16" w:rsidRPr="00386B16" w:rsidRDefault="00386B16" w:rsidP="00386B16">
            <w:pPr>
              <w:rPr>
                <w:rFonts w:ascii="Times New Roman" w:hAnsi="Times New Roman" w:cs="Times New Roman"/>
                <w:b/>
                <w:bCs/>
                <w:color w:val="000000"/>
              </w:rPr>
            </w:pPr>
            <w:r w:rsidRPr="00386B16">
              <w:rPr>
                <w:rFonts w:ascii="Times New Roman" w:hAnsi="Times New Roman" w:cs="Times New Roman"/>
                <w:b/>
                <w:bCs/>
              </w:rPr>
              <w:t>47,17</w:t>
            </w:r>
          </w:p>
        </w:tc>
        <w:tc>
          <w:tcPr>
            <w:tcW w:w="512" w:type="dxa"/>
          </w:tcPr>
          <w:p w14:paraId="08BE2481" w14:textId="77777777" w:rsidR="00386B16" w:rsidRPr="00386B16" w:rsidRDefault="00386B16" w:rsidP="00386B16">
            <w:pPr>
              <w:rPr>
                <w:rFonts w:ascii="Times New Roman" w:hAnsi="Times New Roman" w:cs="Times New Roman"/>
                <w:b/>
                <w:bCs/>
                <w:color w:val="000000"/>
              </w:rPr>
            </w:pPr>
            <w:r w:rsidRPr="00386B16">
              <w:rPr>
                <w:rFonts w:ascii="Times New Roman" w:hAnsi="Times New Roman" w:cs="Times New Roman"/>
                <w:b/>
                <w:bCs/>
              </w:rPr>
              <w:t>30,19</w:t>
            </w:r>
          </w:p>
        </w:tc>
        <w:tc>
          <w:tcPr>
            <w:tcW w:w="512" w:type="dxa"/>
          </w:tcPr>
          <w:p w14:paraId="018B30A6" w14:textId="77777777" w:rsidR="00386B16" w:rsidRPr="00386B16" w:rsidRDefault="00386B16" w:rsidP="00386B16">
            <w:pPr>
              <w:rPr>
                <w:rFonts w:ascii="Times New Roman" w:hAnsi="Times New Roman" w:cs="Times New Roman"/>
                <w:b/>
                <w:bCs/>
                <w:color w:val="000000"/>
              </w:rPr>
            </w:pPr>
            <w:r w:rsidRPr="00386B16">
              <w:rPr>
                <w:rFonts w:ascii="Times New Roman" w:hAnsi="Times New Roman" w:cs="Times New Roman"/>
                <w:b/>
                <w:bCs/>
              </w:rPr>
              <w:t>50,94</w:t>
            </w:r>
          </w:p>
        </w:tc>
        <w:tc>
          <w:tcPr>
            <w:tcW w:w="512" w:type="dxa"/>
          </w:tcPr>
          <w:p w14:paraId="53D6043B" w14:textId="77777777" w:rsidR="00386B16" w:rsidRPr="00386B16" w:rsidRDefault="00386B16" w:rsidP="00386B16">
            <w:pPr>
              <w:rPr>
                <w:rFonts w:ascii="Times New Roman" w:hAnsi="Times New Roman" w:cs="Times New Roman"/>
                <w:b/>
                <w:bCs/>
                <w:color w:val="000000"/>
              </w:rPr>
            </w:pPr>
            <w:r w:rsidRPr="00386B16">
              <w:rPr>
                <w:rFonts w:ascii="Times New Roman" w:hAnsi="Times New Roman" w:cs="Times New Roman"/>
                <w:b/>
                <w:bCs/>
              </w:rPr>
              <w:t>47,17</w:t>
            </w:r>
          </w:p>
        </w:tc>
        <w:tc>
          <w:tcPr>
            <w:tcW w:w="512" w:type="dxa"/>
          </w:tcPr>
          <w:p w14:paraId="546D208D" w14:textId="77777777" w:rsidR="00386B16" w:rsidRPr="00386B16" w:rsidRDefault="00386B16" w:rsidP="00386B16">
            <w:pPr>
              <w:rPr>
                <w:rFonts w:ascii="Times New Roman" w:hAnsi="Times New Roman" w:cs="Times New Roman"/>
                <w:b/>
                <w:bCs/>
                <w:color w:val="000000"/>
              </w:rPr>
            </w:pPr>
            <w:r w:rsidRPr="00386B16">
              <w:rPr>
                <w:rFonts w:ascii="Times New Roman" w:hAnsi="Times New Roman" w:cs="Times New Roman"/>
                <w:b/>
                <w:bCs/>
              </w:rPr>
              <w:t>18,87</w:t>
            </w:r>
          </w:p>
        </w:tc>
        <w:tc>
          <w:tcPr>
            <w:tcW w:w="512" w:type="dxa"/>
          </w:tcPr>
          <w:p w14:paraId="7986B3B6" w14:textId="77777777" w:rsidR="00386B16" w:rsidRPr="00386B16" w:rsidRDefault="00386B16" w:rsidP="00386B16">
            <w:pPr>
              <w:rPr>
                <w:rFonts w:ascii="Times New Roman" w:hAnsi="Times New Roman" w:cs="Times New Roman"/>
                <w:b/>
                <w:bCs/>
                <w:color w:val="000000"/>
              </w:rPr>
            </w:pPr>
            <w:r w:rsidRPr="00386B16">
              <w:rPr>
                <w:rFonts w:ascii="Times New Roman" w:hAnsi="Times New Roman" w:cs="Times New Roman"/>
                <w:b/>
                <w:bCs/>
              </w:rPr>
              <w:t>52,83</w:t>
            </w:r>
          </w:p>
        </w:tc>
        <w:tc>
          <w:tcPr>
            <w:tcW w:w="511" w:type="dxa"/>
          </w:tcPr>
          <w:p w14:paraId="3FA93BF0" w14:textId="77777777" w:rsidR="00386B16" w:rsidRPr="00386B16" w:rsidRDefault="00386B16" w:rsidP="00386B16">
            <w:pPr>
              <w:rPr>
                <w:rFonts w:ascii="Times New Roman" w:hAnsi="Times New Roman" w:cs="Times New Roman"/>
                <w:b/>
                <w:bCs/>
                <w:color w:val="000000"/>
              </w:rPr>
            </w:pPr>
            <w:r w:rsidRPr="00386B16">
              <w:rPr>
                <w:rFonts w:ascii="Times New Roman" w:hAnsi="Times New Roman" w:cs="Times New Roman"/>
                <w:b/>
                <w:bCs/>
              </w:rPr>
              <w:t>59,43</w:t>
            </w:r>
          </w:p>
        </w:tc>
        <w:tc>
          <w:tcPr>
            <w:tcW w:w="512" w:type="dxa"/>
          </w:tcPr>
          <w:p w14:paraId="5A6D328A" w14:textId="77777777" w:rsidR="00386B16" w:rsidRPr="00386B16" w:rsidRDefault="00386B16" w:rsidP="00386B16">
            <w:pPr>
              <w:rPr>
                <w:rFonts w:ascii="Times New Roman" w:hAnsi="Times New Roman" w:cs="Times New Roman"/>
                <w:b/>
                <w:bCs/>
                <w:color w:val="000000"/>
              </w:rPr>
            </w:pPr>
            <w:r w:rsidRPr="00386B16">
              <w:rPr>
                <w:rFonts w:ascii="Times New Roman" w:hAnsi="Times New Roman" w:cs="Times New Roman"/>
                <w:b/>
                <w:bCs/>
              </w:rPr>
              <w:t>39,62</w:t>
            </w:r>
          </w:p>
        </w:tc>
        <w:tc>
          <w:tcPr>
            <w:tcW w:w="512" w:type="dxa"/>
          </w:tcPr>
          <w:p w14:paraId="2A38B57F" w14:textId="77777777" w:rsidR="00386B16" w:rsidRPr="00386B16" w:rsidRDefault="00386B16" w:rsidP="00386B16">
            <w:pPr>
              <w:rPr>
                <w:rFonts w:ascii="Times New Roman" w:hAnsi="Times New Roman" w:cs="Times New Roman"/>
                <w:b/>
                <w:bCs/>
                <w:color w:val="000000"/>
              </w:rPr>
            </w:pPr>
            <w:r w:rsidRPr="00386B16">
              <w:rPr>
                <w:rFonts w:ascii="Times New Roman" w:hAnsi="Times New Roman" w:cs="Times New Roman"/>
                <w:b/>
                <w:bCs/>
              </w:rPr>
              <w:t>56,6</w:t>
            </w:r>
          </w:p>
        </w:tc>
        <w:tc>
          <w:tcPr>
            <w:tcW w:w="512" w:type="dxa"/>
          </w:tcPr>
          <w:p w14:paraId="5C97890D" w14:textId="77777777" w:rsidR="00386B16" w:rsidRPr="00386B16" w:rsidRDefault="00386B16" w:rsidP="00386B16">
            <w:pPr>
              <w:rPr>
                <w:rFonts w:ascii="Times New Roman" w:hAnsi="Times New Roman" w:cs="Times New Roman"/>
                <w:b/>
                <w:bCs/>
                <w:color w:val="000000"/>
              </w:rPr>
            </w:pPr>
            <w:r w:rsidRPr="00386B16">
              <w:rPr>
                <w:rFonts w:ascii="Times New Roman" w:hAnsi="Times New Roman" w:cs="Times New Roman"/>
                <w:b/>
                <w:bCs/>
              </w:rPr>
              <w:t>27,36</w:t>
            </w:r>
          </w:p>
        </w:tc>
        <w:tc>
          <w:tcPr>
            <w:tcW w:w="512" w:type="dxa"/>
          </w:tcPr>
          <w:p w14:paraId="3C718F3D" w14:textId="77777777" w:rsidR="00386B16" w:rsidRPr="00386B16" w:rsidRDefault="00386B16" w:rsidP="00386B16">
            <w:pPr>
              <w:rPr>
                <w:rFonts w:ascii="Times New Roman" w:hAnsi="Times New Roman" w:cs="Times New Roman"/>
                <w:b/>
                <w:bCs/>
                <w:color w:val="000000"/>
              </w:rPr>
            </w:pPr>
            <w:r w:rsidRPr="00386B16">
              <w:rPr>
                <w:rFonts w:ascii="Times New Roman" w:hAnsi="Times New Roman" w:cs="Times New Roman"/>
                <w:b/>
                <w:bCs/>
              </w:rPr>
              <w:t>27,36</w:t>
            </w:r>
          </w:p>
        </w:tc>
        <w:tc>
          <w:tcPr>
            <w:tcW w:w="512" w:type="dxa"/>
          </w:tcPr>
          <w:p w14:paraId="6B90F6FE" w14:textId="77777777" w:rsidR="00386B16" w:rsidRPr="00386B16" w:rsidRDefault="00386B16" w:rsidP="00386B16">
            <w:pPr>
              <w:rPr>
                <w:rFonts w:ascii="Times New Roman" w:hAnsi="Times New Roman" w:cs="Times New Roman"/>
                <w:b/>
                <w:bCs/>
                <w:color w:val="000000"/>
              </w:rPr>
            </w:pPr>
            <w:r w:rsidRPr="00386B16">
              <w:rPr>
                <w:rFonts w:ascii="Times New Roman" w:hAnsi="Times New Roman" w:cs="Times New Roman"/>
                <w:b/>
                <w:bCs/>
              </w:rPr>
              <w:t>77,36</w:t>
            </w:r>
          </w:p>
        </w:tc>
        <w:tc>
          <w:tcPr>
            <w:tcW w:w="512" w:type="dxa"/>
          </w:tcPr>
          <w:p w14:paraId="33605454" w14:textId="77777777" w:rsidR="00386B16" w:rsidRPr="00386B16" w:rsidRDefault="00386B16" w:rsidP="00386B16">
            <w:pPr>
              <w:rPr>
                <w:rFonts w:ascii="Times New Roman" w:hAnsi="Times New Roman" w:cs="Times New Roman"/>
                <w:b/>
                <w:bCs/>
                <w:color w:val="000000"/>
              </w:rPr>
            </w:pPr>
            <w:r w:rsidRPr="00386B16">
              <w:rPr>
                <w:rFonts w:ascii="Times New Roman" w:hAnsi="Times New Roman" w:cs="Times New Roman"/>
                <w:b/>
                <w:bCs/>
              </w:rPr>
              <w:t>60,38</w:t>
            </w:r>
          </w:p>
        </w:tc>
        <w:tc>
          <w:tcPr>
            <w:tcW w:w="511" w:type="dxa"/>
          </w:tcPr>
          <w:p w14:paraId="118FDD48" w14:textId="77777777" w:rsidR="00386B16" w:rsidRPr="00386B16" w:rsidRDefault="00386B16" w:rsidP="00386B16">
            <w:pPr>
              <w:rPr>
                <w:rFonts w:ascii="Times New Roman" w:hAnsi="Times New Roman" w:cs="Times New Roman"/>
                <w:b/>
                <w:bCs/>
                <w:color w:val="000000"/>
              </w:rPr>
            </w:pPr>
            <w:r w:rsidRPr="00386B16">
              <w:rPr>
                <w:rFonts w:ascii="Times New Roman" w:hAnsi="Times New Roman" w:cs="Times New Roman"/>
                <w:b/>
                <w:bCs/>
              </w:rPr>
              <w:t>50,94</w:t>
            </w:r>
          </w:p>
        </w:tc>
        <w:tc>
          <w:tcPr>
            <w:tcW w:w="512" w:type="dxa"/>
          </w:tcPr>
          <w:p w14:paraId="5728C090" w14:textId="77777777" w:rsidR="00386B16" w:rsidRPr="00386B16" w:rsidRDefault="00386B16" w:rsidP="00386B16">
            <w:pPr>
              <w:rPr>
                <w:rFonts w:ascii="Times New Roman" w:hAnsi="Times New Roman" w:cs="Times New Roman"/>
                <w:b/>
                <w:bCs/>
                <w:color w:val="000000"/>
              </w:rPr>
            </w:pPr>
            <w:r w:rsidRPr="00386B16">
              <w:rPr>
                <w:rFonts w:ascii="Times New Roman" w:hAnsi="Times New Roman" w:cs="Times New Roman"/>
                <w:b/>
                <w:bCs/>
              </w:rPr>
              <w:t>50,94</w:t>
            </w:r>
          </w:p>
        </w:tc>
        <w:tc>
          <w:tcPr>
            <w:tcW w:w="512" w:type="dxa"/>
          </w:tcPr>
          <w:p w14:paraId="51703100" w14:textId="77777777" w:rsidR="00386B16" w:rsidRPr="00386B16" w:rsidRDefault="00386B16" w:rsidP="00386B16">
            <w:pPr>
              <w:rPr>
                <w:rFonts w:ascii="Times New Roman" w:hAnsi="Times New Roman" w:cs="Times New Roman"/>
                <w:b/>
                <w:bCs/>
                <w:color w:val="000000"/>
              </w:rPr>
            </w:pPr>
            <w:r w:rsidRPr="00386B16">
              <w:rPr>
                <w:rFonts w:ascii="Times New Roman" w:hAnsi="Times New Roman" w:cs="Times New Roman"/>
                <w:b/>
                <w:bCs/>
              </w:rPr>
              <w:t>52,83</w:t>
            </w:r>
          </w:p>
        </w:tc>
        <w:tc>
          <w:tcPr>
            <w:tcW w:w="512" w:type="dxa"/>
          </w:tcPr>
          <w:p w14:paraId="58149AED" w14:textId="77777777" w:rsidR="00386B16" w:rsidRPr="00386B16" w:rsidRDefault="00386B16" w:rsidP="00386B16">
            <w:pPr>
              <w:rPr>
                <w:rFonts w:ascii="Times New Roman" w:hAnsi="Times New Roman" w:cs="Times New Roman"/>
                <w:b/>
                <w:bCs/>
                <w:color w:val="000000"/>
              </w:rPr>
            </w:pPr>
            <w:r w:rsidRPr="00386B16">
              <w:rPr>
                <w:rFonts w:ascii="Times New Roman" w:hAnsi="Times New Roman" w:cs="Times New Roman"/>
                <w:b/>
                <w:bCs/>
              </w:rPr>
              <w:t>41,51</w:t>
            </w:r>
          </w:p>
        </w:tc>
        <w:tc>
          <w:tcPr>
            <w:tcW w:w="512" w:type="dxa"/>
          </w:tcPr>
          <w:p w14:paraId="29884C58" w14:textId="77777777" w:rsidR="00386B16" w:rsidRPr="00386B16" w:rsidRDefault="00386B16" w:rsidP="00386B16">
            <w:pPr>
              <w:rPr>
                <w:rFonts w:ascii="Times New Roman" w:hAnsi="Times New Roman" w:cs="Times New Roman"/>
                <w:b/>
                <w:bCs/>
                <w:color w:val="000000"/>
              </w:rPr>
            </w:pPr>
            <w:r w:rsidRPr="00386B16">
              <w:rPr>
                <w:rFonts w:ascii="Times New Roman" w:hAnsi="Times New Roman" w:cs="Times New Roman"/>
                <w:b/>
                <w:bCs/>
              </w:rPr>
              <w:t>50</w:t>
            </w:r>
          </w:p>
        </w:tc>
        <w:tc>
          <w:tcPr>
            <w:tcW w:w="512" w:type="dxa"/>
          </w:tcPr>
          <w:p w14:paraId="6CE58211" w14:textId="77777777" w:rsidR="00386B16" w:rsidRPr="00386B16" w:rsidRDefault="00386B16" w:rsidP="00386B16">
            <w:pPr>
              <w:rPr>
                <w:rFonts w:ascii="Times New Roman" w:hAnsi="Times New Roman" w:cs="Times New Roman"/>
                <w:b/>
                <w:bCs/>
                <w:color w:val="000000"/>
              </w:rPr>
            </w:pPr>
            <w:r w:rsidRPr="00386B16">
              <w:rPr>
                <w:rFonts w:ascii="Times New Roman" w:hAnsi="Times New Roman" w:cs="Times New Roman"/>
                <w:b/>
                <w:bCs/>
              </w:rPr>
              <w:t>57,55</w:t>
            </w:r>
          </w:p>
        </w:tc>
        <w:tc>
          <w:tcPr>
            <w:tcW w:w="512" w:type="dxa"/>
          </w:tcPr>
          <w:p w14:paraId="3BBBA58F" w14:textId="77777777" w:rsidR="00386B16" w:rsidRPr="00386B16" w:rsidRDefault="00386B16" w:rsidP="00386B16">
            <w:pPr>
              <w:rPr>
                <w:rFonts w:ascii="Times New Roman" w:hAnsi="Times New Roman" w:cs="Times New Roman"/>
                <w:b/>
                <w:bCs/>
                <w:color w:val="000000"/>
              </w:rPr>
            </w:pPr>
            <w:r w:rsidRPr="00386B16">
              <w:rPr>
                <w:rFonts w:ascii="Times New Roman" w:hAnsi="Times New Roman" w:cs="Times New Roman"/>
                <w:b/>
                <w:bCs/>
              </w:rPr>
              <w:t>52,83</w:t>
            </w:r>
          </w:p>
        </w:tc>
        <w:tc>
          <w:tcPr>
            <w:tcW w:w="511" w:type="dxa"/>
          </w:tcPr>
          <w:p w14:paraId="28CB41A2" w14:textId="77777777" w:rsidR="00386B16" w:rsidRPr="00386B16" w:rsidRDefault="00386B16" w:rsidP="00386B16">
            <w:pPr>
              <w:rPr>
                <w:rFonts w:ascii="Times New Roman" w:hAnsi="Times New Roman" w:cs="Times New Roman"/>
                <w:b/>
                <w:bCs/>
                <w:color w:val="000000"/>
              </w:rPr>
            </w:pPr>
            <w:r w:rsidRPr="00386B16">
              <w:rPr>
                <w:rFonts w:ascii="Times New Roman" w:hAnsi="Times New Roman" w:cs="Times New Roman"/>
                <w:b/>
                <w:bCs/>
              </w:rPr>
              <w:t>13,21</w:t>
            </w:r>
          </w:p>
        </w:tc>
        <w:tc>
          <w:tcPr>
            <w:tcW w:w="512" w:type="dxa"/>
          </w:tcPr>
          <w:p w14:paraId="18A19FCC" w14:textId="77777777" w:rsidR="00386B16" w:rsidRPr="00386B16" w:rsidRDefault="00386B16" w:rsidP="00386B16">
            <w:pPr>
              <w:rPr>
                <w:rFonts w:ascii="Times New Roman" w:hAnsi="Times New Roman" w:cs="Times New Roman"/>
                <w:b/>
                <w:bCs/>
                <w:color w:val="000000"/>
              </w:rPr>
            </w:pPr>
            <w:r w:rsidRPr="00386B16">
              <w:rPr>
                <w:rFonts w:ascii="Times New Roman" w:hAnsi="Times New Roman" w:cs="Times New Roman"/>
                <w:b/>
                <w:bCs/>
              </w:rPr>
              <w:t>11,32</w:t>
            </w:r>
          </w:p>
        </w:tc>
        <w:tc>
          <w:tcPr>
            <w:tcW w:w="512" w:type="dxa"/>
          </w:tcPr>
          <w:p w14:paraId="0B7C1494" w14:textId="77777777" w:rsidR="00386B16" w:rsidRPr="00386B16" w:rsidRDefault="00386B16" w:rsidP="00386B16">
            <w:pPr>
              <w:rPr>
                <w:rFonts w:ascii="Times New Roman" w:hAnsi="Times New Roman" w:cs="Times New Roman"/>
                <w:b/>
                <w:bCs/>
                <w:color w:val="000000"/>
              </w:rPr>
            </w:pPr>
            <w:r w:rsidRPr="00386B16">
              <w:rPr>
                <w:rFonts w:ascii="Times New Roman" w:hAnsi="Times New Roman" w:cs="Times New Roman"/>
                <w:b/>
                <w:bCs/>
              </w:rPr>
              <w:t>32,08</w:t>
            </w:r>
          </w:p>
        </w:tc>
        <w:tc>
          <w:tcPr>
            <w:tcW w:w="512" w:type="dxa"/>
          </w:tcPr>
          <w:p w14:paraId="322E1F79" w14:textId="77777777" w:rsidR="00386B16" w:rsidRPr="00386B16" w:rsidRDefault="00386B16" w:rsidP="00386B16">
            <w:pPr>
              <w:rPr>
                <w:rFonts w:ascii="Times New Roman" w:hAnsi="Times New Roman" w:cs="Times New Roman"/>
                <w:b/>
                <w:bCs/>
                <w:color w:val="000000"/>
              </w:rPr>
            </w:pPr>
            <w:r w:rsidRPr="00386B16">
              <w:rPr>
                <w:rFonts w:ascii="Times New Roman" w:hAnsi="Times New Roman" w:cs="Times New Roman"/>
                <w:b/>
                <w:bCs/>
              </w:rPr>
              <w:t>58,49</w:t>
            </w:r>
          </w:p>
        </w:tc>
        <w:tc>
          <w:tcPr>
            <w:tcW w:w="512" w:type="dxa"/>
          </w:tcPr>
          <w:p w14:paraId="2E7A3728" w14:textId="77777777" w:rsidR="00386B16" w:rsidRPr="00386B16" w:rsidRDefault="00386B16" w:rsidP="00386B16">
            <w:pPr>
              <w:rPr>
                <w:rFonts w:ascii="Times New Roman" w:hAnsi="Times New Roman" w:cs="Times New Roman"/>
                <w:b/>
                <w:bCs/>
                <w:color w:val="000000"/>
              </w:rPr>
            </w:pPr>
            <w:r w:rsidRPr="00386B16">
              <w:rPr>
                <w:rFonts w:ascii="Times New Roman" w:hAnsi="Times New Roman" w:cs="Times New Roman"/>
                <w:b/>
                <w:bCs/>
              </w:rPr>
              <w:t>31,13</w:t>
            </w:r>
          </w:p>
        </w:tc>
        <w:tc>
          <w:tcPr>
            <w:tcW w:w="512" w:type="dxa"/>
          </w:tcPr>
          <w:p w14:paraId="21A2B6FA" w14:textId="77777777" w:rsidR="00386B16" w:rsidRPr="00386B16" w:rsidRDefault="00386B16" w:rsidP="00386B16">
            <w:pPr>
              <w:rPr>
                <w:rFonts w:ascii="Times New Roman" w:hAnsi="Times New Roman" w:cs="Times New Roman"/>
                <w:b/>
                <w:bCs/>
                <w:color w:val="000000"/>
              </w:rPr>
            </w:pPr>
            <w:r w:rsidRPr="00386B16">
              <w:rPr>
                <w:rFonts w:ascii="Times New Roman" w:hAnsi="Times New Roman" w:cs="Times New Roman"/>
                <w:b/>
                <w:bCs/>
              </w:rPr>
              <w:t>60,38</w:t>
            </w:r>
          </w:p>
        </w:tc>
        <w:tc>
          <w:tcPr>
            <w:tcW w:w="512" w:type="dxa"/>
          </w:tcPr>
          <w:p w14:paraId="7A524632" w14:textId="77777777" w:rsidR="00386B16" w:rsidRPr="00386B16" w:rsidRDefault="00386B16" w:rsidP="00386B16">
            <w:pPr>
              <w:rPr>
                <w:rFonts w:ascii="Times New Roman" w:hAnsi="Times New Roman" w:cs="Times New Roman"/>
                <w:b/>
                <w:bCs/>
                <w:color w:val="000000"/>
              </w:rPr>
            </w:pPr>
            <w:r w:rsidRPr="00386B16">
              <w:rPr>
                <w:rFonts w:ascii="Times New Roman" w:hAnsi="Times New Roman" w:cs="Times New Roman"/>
                <w:b/>
                <w:bCs/>
              </w:rPr>
              <w:t>37,74</w:t>
            </w:r>
          </w:p>
        </w:tc>
      </w:tr>
      <w:tr w:rsidR="00386B16" w:rsidRPr="00386B16" w14:paraId="4E99C089" w14:textId="77777777" w:rsidTr="00386B16">
        <w:trPr>
          <w:jc w:val="center"/>
        </w:trPr>
        <w:tc>
          <w:tcPr>
            <w:tcW w:w="1794" w:type="dxa"/>
          </w:tcPr>
          <w:p w14:paraId="7CCFD7C1" w14:textId="77777777" w:rsidR="00386B16" w:rsidRPr="00386B16" w:rsidRDefault="00386B16" w:rsidP="00386B16">
            <w:pPr>
              <w:spacing w:line="276" w:lineRule="auto"/>
              <w:rPr>
                <w:rFonts w:ascii="Times New Roman" w:hAnsi="Times New Roman" w:cs="Times New Roman"/>
                <w:bCs/>
                <w:sz w:val="24"/>
                <w:szCs w:val="24"/>
              </w:rPr>
            </w:pPr>
            <w:r w:rsidRPr="00386B16">
              <w:rPr>
                <w:rFonts w:ascii="Times New Roman" w:hAnsi="Times New Roman" w:cs="Times New Roman"/>
                <w:sz w:val="24"/>
                <w:szCs w:val="24"/>
              </w:rPr>
              <w:t xml:space="preserve">МБОУ «СОШ с. Яковлевка» </w:t>
            </w:r>
          </w:p>
        </w:tc>
        <w:tc>
          <w:tcPr>
            <w:tcW w:w="511" w:type="dxa"/>
          </w:tcPr>
          <w:p w14:paraId="4C94FF26" w14:textId="77777777" w:rsidR="00386B16" w:rsidRPr="00386B16" w:rsidRDefault="00386B16" w:rsidP="00386B16">
            <w:pPr>
              <w:rPr>
                <w:rFonts w:ascii="Times New Roman" w:hAnsi="Times New Roman" w:cs="Times New Roman"/>
                <w:color w:val="000000"/>
              </w:rPr>
            </w:pPr>
            <w:r w:rsidRPr="00386B16">
              <w:rPr>
                <w:rFonts w:ascii="Times New Roman" w:hAnsi="Times New Roman" w:cs="Times New Roman"/>
              </w:rPr>
              <w:t>31,25</w:t>
            </w:r>
          </w:p>
        </w:tc>
        <w:tc>
          <w:tcPr>
            <w:tcW w:w="512" w:type="dxa"/>
          </w:tcPr>
          <w:p w14:paraId="0B0D2E59" w14:textId="77777777" w:rsidR="00386B16" w:rsidRPr="00386B16" w:rsidRDefault="00386B16" w:rsidP="00386B16">
            <w:pPr>
              <w:rPr>
                <w:rFonts w:ascii="Times New Roman" w:hAnsi="Times New Roman" w:cs="Times New Roman"/>
                <w:color w:val="000000"/>
              </w:rPr>
            </w:pPr>
            <w:r w:rsidRPr="00386B16">
              <w:rPr>
                <w:rFonts w:ascii="Times New Roman" w:hAnsi="Times New Roman" w:cs="Times New Roman"/>
              </w:rPr>
              <w:t>31,25</w:t>
            </w:r>
          </w:p>
        </w:tc>
        <w:tc>
          <w:tcPr>
            <w:tcW w:w="512" w:type="dxa"/>
          </w:tcPr>
          <w:p w14:paraId="13B7C222" w14:textId="77777777" w:rsidR="00386B16" w:rsidRPr="00386B16" w:rsidRDefault="00386B16" w:rsidP="00386B16">
            <w:pPr>
              <w:rPr>
                <w:rFonts w:ascii="Times New Roman" w:hAnsi="Times New Roman" w:cs="Times New Roman"/>
                <w:color w:val="000000"/>
              </w:rPr>
            </w:pPr>
            <w:r w:rsidRPr="00386B16">
              <w:rPr>
                <w:rFonts w:ascii="Times New Roman" w:hAnsi="Times New Roman" w:cs="Times New Roman"/>
              </w:rPr>
              <w:t>37,5</w:t>
            </w:r>
          </w:p>
        </w:tc>
        <w:tc>
          <w:tcPr>
            <w:tcW w:w="512" w:type="dxa"/>
          </w:tcPr>
          <w:p w14:paraId="0B9F55DE" w14:textId="77777777" w:rsidR="00386B16" w:rsidRPr="00386B16" w:rsidRDefault="00386B16" w:rsidP="00386B16">
            <w:pPr>
              <w:rPr>
                <w:rFonts w:ascii="Times New Roman" w:hAnsi="Times New Roman" w:cs="Times New Roman"/>
                <w:color w:val="000000"/>
              </w:rPr>
            </w:pPr>
            <w:r w:rsidRPr="00386B16">
              <w:rPr>
                <w:rFonts w:ascii="Times New Roman" w:hAnsi="Times New Roman" w:cs="Times New Roman"/>
              </w:rPr>
              <w:t>56,25</w:t>
            </w:r>
          </w:p>
        </w:tc>
        <w:tc>
          <w:tcPr>
            <w:tcW w:w="512" w:type="dxa"/>
          </w:tcPr>
          <w:p w14:paraId="7AADCC02" w14:textId="77777777" w:rsidR="00386B16" w:rsidRPr="00386B16" w:rsidRDefault="00386B16" w:rsidP="00386B16">
            <w:pPr>
              <w:rPr>
                <w:rFonts w:ascii="Times New Roman" w:hAnsi="Times New Roman" w:cs="Times New Roman"/>
                <w:color w:val="000000"/>
              </w:rPr>
            </w:pPr>
            <w:r w:rsidRPr="00386B16">
              <w:rPr>
                <w:rFonts w:ascii="Times New Roman" w:hAnsi="Times New Roman" w:cs="Times New Roman"/>
              </w:rPr>
              <w:t>43,75</w:t>
            </w:r>
          </w:p>
        </w:tc>
        <w:tc>
          <w:tcPr>
            <w:tcW w:w="512" w:type="dxa"/>
          </w:tcPr>
          <w:p w14:paraId="787868ED" w14:textId="77777777" w:rsidR="00386B16" w:rsidRPr="00386B16" w:rsidRDefault="00386B16" w:rsidP="00386B16">
            <w:pPr>
              <w:rPr>
                <w:rFonts w:ascii="Times New Roman" w:hAnsi="Times New Roman" w:cs="Times New Roman"/>
                <w:color w:val="000000"/>
              </w:rPr>
            </w:pPr>
            <w:r w:rsidRPr="00386B16">
              <w:rPr>
                <w:rFonts w:ascii="Times New Roman" w:hAnsi="Times New Roman" w:cs="Times New Roman"/>
              </w:rPr>
              <w:t>43,75</w:t>
            </w:r>
          </w:p>
        </w:tc>
        <w:tc>
          <w:tcPr>
            <w:tcW w:w="511" w:type="dxa"/>
          </w:tcPr>
          <w:p w14:paraId="3E5E4435" w14:textId="77777777" w:rsidR="00386B16" w:rsidRPr="00386B16" w:rsidRDefault="00386B16" w:rsidP="00386B16">
            <w:pPr>
              <w:rPr>
                <w:rFonts w:ascii="Times New Roman" w:hAnsi="Times New Roman" w:cs="Times New Roman"/>
                <w:color w:val="000000"/>
              </w:rPr>
            </w:pPr>
            <w:r w:rsidRPr="00386B16">
              <w:rPr>
                <w:rFonts w:ascii="Times New Roman" w:hAnsi="Times New Roman" w:cs="Times New Roman"/>
              </w:rPr>
              <w:t>87,5</w:t>
            </w:r>
          </w:p>
        </w:tc>
        <w:tc>
          <w:tcPr>
            <w:tcW w:w="512" w:type="dxa"/>
          </w:tcPr>
          <w:p w14:paraId="416B85B0" w14:textId="77777777" w:rsidR="00386B16" w:rsidRPr="00386B16" w:rsidRDefault="00386B16" w:rsidP="00386B16">
            <w:pPr>
              <w:rPr>
                <w:rFonts w:ascii="Times New Roman" w:hAnsi="Times New Roman" w:cs="Times New Roman"/>
                <w:color w:val="000000"/>
              </w:rPr>
            </w:pPr>
            <w:r w:rsidRPr="00386B16">
              <w:rPr>
                <w:rFonts w:ascii="Times New Roman" w:hAnsi="Times New Roman" w:cs="Times New Roman"/>
              </w:rPr>
              <w:t>25</w:t>
            </w:r>
          </w:p>
        </w:tc>
        <w:tc>
          <w:tcPr>
            <w:tcW w:w="512" w:type="dxa"/>
          </w:tcPr>
          <w:p w14:paraId="54F48202" w14:textId="77777777" w:rsidR="00386B16" w:rsidRPr="00386B16" w:rsidRDefault="00386B16" w:rsidP="00386B16">
            <w:pPr>
              <w:rPr>
                <w:rFonts w:ascii="Times New Roman" w:hAnsi="Times New Roman" w:cs="Times New Roman"/>
                <w:color w:val="000000"/>
              </w:rPr>
            </w:pPr>
            <w:r w:rsidRPr="00386B16">
              <w:rPr>
                <w:rFonts w:ascii="Times New Roman" w:hAnsi="Times New Roman" w:cs="Times New Roman"/>
              </w:rPr>
              <w:t>78,13</w:t>
            </w:r>
          </w:p>
        </w:tc>
        <w:tc>
          <w:tcPr>
            <w:tcW w:w="512" w:type="dxa"/>
          </w:tcPr>
          <w:p w14:paraId="432C7519" w14:textId="77777777" w:rsidR="00386B16" w:rsidRPr="00386B16" w:rsidRDefault="00386B16" w:rsidP="00386B16">
            <w:pPr>
              <w:rPr>
                <w:rFonts w:ascii="Times New Roman" w:hAnsi="Times New Roman" w:cs="Times New Roman"/>
                <w:color w:val="000000"/>
              </w:rPr>
            </w:pPr>
            <w:r w:rsidRPr="00386B16">
              <w:rPr>
                <w:rFonts w:ascii="Times New Roman" w:hAnsi="Times New Roman" w:cs="Times New Roman"/>
              </w:rPr>
              <w:t>37,5</w:t>
            </w:r>
          </w:p>
        </w:tc>
        <w:tc>
          <w:tcPr>
            <w:tcW w:w="512" w:type="dxa"/>
          </w:tcPr>
          <w:p w14:paraId="1B9508EA" w14:textId="77777777" w:rsidR="00386B16" w:rsidRPr="00386B16" w:rsidRDefault="00386B16" w:rsidP="00386B16">
            <w:pPr>
              <w:rPr>
                <w:rFonts w:ascii="Times New Roman" w:hAnsi="Times New Roman" w:cs="Times New Roman"/>
                <w:color w:val="000000"/>
              </w:rPr>
            </w:pPr>
            <w:r w:rsidRPr="00386B16">
              <w:rPr>
                <w:rFonts w:ascii="Times New Roman" w:hAnsi="Times New Roman" w:cs="Times New Roman"/>
              </w:rPr>
              <w:t>34,38</w:t>
            </w:r>
          </w:p>
        </w:tc>
        <w:tc>
          <w:tcPr>
            <w:tcW w:w="512" w:type="dxa"/>
          </w:tcPr>
          <w:p w14:paraId="3F83C1C3" w14:textId="77777777" w:rsidR="00386B16" w:rsidRPr="00386B16" w:rsidRDefault="00386B16" w:rsidP="00386B16">
            <w:pPr>
              <w:rPr>
                <w:rFonts w:ascii="Times New Roman" w:hAnsi="Times New Roman" w:cs="Times New Roman"/>
                <w:color w:val="000000"/>
              </w:rPr>
            </w:pPr>
            <w:r w:rsidRPr="00386B16">
              <w:rPr>
                <w:rFonts w:ascii="Times New Roman" w:hAnsi="Times New Roman" w:cs="Times New Roman"/>
              </w:rPr>
              <w:t>87,5</w:t>
            </w:r>
          </w:p>
        </w:tc>
        <w:tc>
          <w:tcPr>
            <w:tcW w:w="512" w:type="dxa"/>
          </w:tcPr>
          <w:p w14:paraId="3CAD3DFE" w14:textId="77777777" w:rsidR="00386B16" w:rsidRPr="00386B16" w:rsidRDefault="00386B16" w:rsidP="00386B16">
            <w:pPr>
              <w:rPr>
                <w:rFonts w:ascii="Times New Roman" w:hAnsi="Times New Roman" w:cs="Times New Roman"/>
                <w:color w:val="000000"/>
              </w:rPr>
            </w:pPr>
            <w:r w:rsidRPr="00386B16">
              <w:rPr>
                <w:rFonts w:ascii="Times New Roman" w:hAnsi="Times New Roman" w:cs="Times New Roman"/>
              </w:rPr>
              <w:t>68,75</w:t>
            </w:r>
          </w:p>
        </w:tc>
        <w:tc>
          <w:tcPr>
            <w:tcW w:w="511" w:type="dxa"/>
          </w:tcPr>
          <w:p w14:paraId="5D2FFF2E" w14:textId="77777777" w:rsidR="00386B16" w:rsidRPr="00386B16" w:rsidRDefault="00386B16" w:rsidP="00386B16">
            <w:pPr>
              <w:rPr>
                <w:rFonts w:ascii="Times New Roman" w:hAnsi="Times New Roman" w:cs="Times New Roman"/>
                <w:color w:val="000000"/>
              </w:rPr>
            </w:pPr>
            <w:r w:rsidRPr="00386B16">
              <w:rPr>
                <w:rFonts w:ascii="Times New Roman" w:hAnsi="Times New Roman" w:cs="Times New Roman"/>
              </w:rPr>
              <w:t>59,38</w:t>
            </w:r>
          </w:p>
        </w:tc>
        <w:tc>
          <w:tcPr>
            <w:tcW w:w="512" w:type="dxa"/>
          </w:tcPr>
          <w:p w14:paraId="155D739C" w14:textId="77777777" w:rsidR="00386B16" w:rsidRPr="00386B16" w:rsidRDefault="00386B16" w:rsidP="00386B16">
            <w:pPr>
              <w:rPr>
                <w:rFonts w:ascii="Times New Roman" w:hAnsi="Times New Roman" w:cs="Times New Roman"/>
                <w:color w:val="000000"/>
              </w:rPr>
            </w:pPr>
            <w:r w:rsidRPr="00386B16">
              <w:rPr>
                <w:rFonts w:ascii="Times New Roman" w:hAnsi="Times New Roman" w:cs="Times New Roman"/>
              </w:rPr>
              <w:t>56,25</w:t>
            </w:r>
          </w:p>
        </w:tc>
        <w:tc>
          <w:tcPr>
            <w:tcW w:w="512" w:type="dxa"/>
          </w:tcPr>
          <w:p w14:paraId="3D28F0BA" w14:textId="77777777" w:rsidR="00386B16" w:rsidRPr="00386B16" w:rsidRDefault="00386B16" w:rsidP="00386B16">
            <w:pPr>
              <w:rPr>
                <w:rFonts w:ascii="Times New Roman" w:hAnsi="Times New Roman" w:cs="Times New Roman"/>
                <w:color w:val="000000"/>
              </w:rPr>
            </w:pPr>
            <w:r w:rsidRPr="00386B16">
              <w:rPr>
                <w:rFonts w:ascii="Times New Roman" w:hAnsi="Times New Roman" w:cs="Times New Roman"/>
              </w:rPr>
              <w:t>43,75</w:t>
            </w:r>
          </w:p>
        </w:tc>
        <w:tc>
          <w:tcPr>
            <w:tcW w:w="512" w:type="dxa"/>
          </w:tcPr>
          <w:p w14:paraId="66A7ED3B" w14:textId="77777777" w:rsidR="00386B16" w:rsidRPr="00386B16" w:rsidRDefault="00386B16" w:rsidP="00386B16">
            <w:pPr>
              <w:rPr>
                <w:rFonts w:ascii="Times New Roman" w:hAnsi="Times New Roman" w:cs="Times New Roman"/>
                <w:color w:val="000000"/>
              </w:rPr>
            </w:pPr>
            <w:r w:rsidRPr="00386B16">
              <w:rPr>
                <w:rFonts w:ascii="Times New Roman" w:hAnsi="Times New Roman" w:cs="Times New Roman"/>
              </w:rPr>
              <w:t>43,75</w:t>
            </w:r>
          </w:p>
        </w:tc>
        <w:tc>
          <w:tcPr>
            <w:tcW w:w="512" w:type="dxa"/>
          </w:tcPr>
          <w:p w14:paraId="5344CC38" w14:textId="77777777" w:rsidR="00386B16" w:rsidRPr="00386B16" w:rsidRDefault="00386B16" w:rsidP="00386B16">
            <w:pPr>
              <w:rPr>
                <w:rFonts w:ascii="Times New Roman" w:hAnsi="Times New Roman" w:cs="Times New Roman"/>
                <w:color w:val="000000"/>
              </w:rPr>
            </w:pPr>
            <w:r w:rsidRPr="00386B16">
              <w:rPr>
                <w:rFonts w:ascii="Times New Roman" w:hAnsi="Times New Roman" w:cs="Times New Roman"/>
              </w:rPr>
              <w:t>62,5</w:t>
            </w:r>
          </w:p>
        </w:tc>
        <w:tc>
          <w:tcPr>
            <w:tcW w:w="512" w:type="dxa"/>
          </w:tcPr>
          <w:p w14:paraId="115B6DBE" w14:textId="77777777" w:rsidR="00386B16" w:rsidRPr="00386B16" w:rsidRDefault="00386B16" w:rsidP="00386B16">
            <w:pPr>
              <w:rPr>
                <w:rFonts w:ascii="Times New Roman" w:hAnsi="Times New Roman" w:cs="Times New Roman"/>
                <w:color w:val="000000"/>
              </w:rPr>
            </w:pPr>
            <w:r w:rsidRPr="00386B16">
              <w:rPr>
                <w:rFonts w:ascii="Times New Roman" w:hAnsi="Times New Roman" w:cs="Times New Roman"/>
              </w:rPr>
              <w:t>53,13</w:t>
            </w:r>
          </w:p>
        </w:tc>
        <w:tc>
          <w:tcPr>
            <w:tcW w:w="512" w:type="dxa"/>
          </w:tcPr>
          <w:p w14:paraId="7B8DCCFD" w14:textId="77777777" w:rsidR="00386B16" w:rsidRPr="00386B16" w:rsidRDefault="00386B16" w:rsidP="00386B16">
            <w:pPr>
              <w:rPr>
                <w:rFonts w:ascii="Times New Roman" w:hAnsi="Times New Roman" w:cs="Times New Roman"/>
                <w:color w:val="000000"/>
              </w:rPr>
            </w:pPr>
            <w:r w:rsidRPr="00386B16">
              <w:rPr>
                <w:rFonts w:ascii="Times New Roman" w:hAnsi="Times New Roman" w:cs="Times New Roman"/>
              </w:rPr>
              <w:t>62,5</w:t>
            </w:r>
          </w:p>
        </w:tc>
        <w:tc>
          <w:tcPr>
            <w:tcW w:w="511" w:type="dxa"/>
          </w:tcPr>
          <w:p w14:paraId="09FE043E" w14:textId="77777777" w:rsidR="00386B16" w:rsidRPr="00386B16" w:rsidRDefault="00386B16" w:rsidP="00386B16">
            <w:pPr>
              <w:rPr>
                <w:rFonts w:ascii="Times New Roman" w:hAnsi="Times New Roman" w:cs="Times New Roman"/>
                <w:color w:val="000000"/>
              </w:rPr>
            </w:pPr>
            <w:r w:rsidRPr="00386B16">
              <w:rPr>
                <w:rFonts w:ascii="Times New Roman" w:hAnsi="Times New Roman" w:cs="Times New Roman"/>
              </w:rPr>
              <w:t>18,75</w:t>
            </w:r>
          </w:p>
        </w:tc>
        <w:tc>
          <w:tcPr>
            <w:tcW w:w="512" w:type="dxa"/>
          </w:tcPr>
          <w:p w14:paraId="70F57B96" w14:textId="77777777" w:rsidR="00386B16" w:rsidRPr="00386B16" w:rsidRDefault="00386B16" w:rsidP="00386B16">
            <w:pPr>
              <w:rPr>
                <w:rFonts w:ascii="Times New Roman" w:hAnsi="Times New Roman" w:cs="Times New Roman"/>
                <w:color w:val="000000"/>
              </w:rPr>
            </w:pPr>
            <w:r w:rsidRPr="00386B16">
              <w:rPr>
                <w:rFonts w:ascii="Times New Roman" w:hAnsi="Times New Roman" w:cs="Times New Roman"/>
              </w:rPr>
              <w:t>12,5</w:t>
            </w:r>
          </w:p>
        </w:tc>
        <w:tc>
          <w:tcPr>
            <w:tcW w:w="512" w:type="dxa"/>
          </w:tcPr>
          <w:p w14:paraId="14932B1F" w14:textId="77777777" w:rsidR="00386B16" w:rsidRPr="00386B16" w:rsidRDefault="00386B16" w:rsidP="00386B16">
            <w:pPr>
              <w:rPr>
                <w:rFonts w:ascii="Times New Roman" w:hAnsi="Times New Roman" w:cs="Times New Roman"/>
                <w:color w:val="000000"/>
              </w:rPr>
            </w:pPr>
            <w:r w:rsidRPr="00386B16">
              <w:rPr>
                <w:rFonts w:ascii="Times New Roman" w:hAnsi="Times New Roman" w:cs="Times New Roman"/>
              </w:rPr>
              <w:t>21,88</w:t>
            </w:r>
          </w:p>
        </w:tc>
        <w:tc>
          <w:tcPr>
            <w:tcW w:w="512" w:type="dxa"/>
          </w:tcPr>
          <w:p w14:paraId="6CEA0107" w14:textId="77777777" w:rsidR="00386B16" w:rsidRPr="00386B16" w:rsidRDefault="00386B16" w:rsidP="00386B16">
            <w:pPr>
              <w:rPr>
                <w:rFonts w:ascii="Times New Roman" w:hAnsi="Times New Roman" w:cs="Times New Roman"/>
                <w:color w:val="000000"/>
              </w:rPr>
            </w:pPr>
            <w:r w:rsidRPr="00386B16">
              <w:rPr>
                <w:rFonts w:ascii="Times New Roman" w:hAnsi="Times New Roman" w:cs="Times New Roman"/>
              </w:rPr>
              <w:t>81,25</w:t>
            </w:r>
          </w:p>
        </w:tc>
        <w:tc>
          <w:tcPr>
            <w:tcW w:w="512" w:type="dxa"/>
          </w:tcPr>
          <w:p w14:paraId="68364F4B" w14:textId="77777777" w:rsidR="00386B16" w:rsidRPr="00386B16" w:rsidRDefault="00386B16" w:rsidP="00386B16">
            <w:pPr>
              <w:rPr>
                <w:rFonts w:ascii="Times New Roman" w:hAnsi="Times New Roman" w:cs="Times New Roman"/>
                <w:color w:val="000000"/>
              </w:rPr>
            </w:pPr>
            <w:r w:rsidRPr="00386B16">
              <w:rPr>
                <w:rFonts w:ascii="Times New Roman" w:hAnsi="Times New Roman" w:cs="Times New Roman"/>
              </w:rPr>
              <w:t>28,13</w:t>
            </w:r>
          </w:p>
        </w:tc>
        <w:tc>
          <w:tcPr>
            <w:tcW w:w="512" w:type="dxa"/>
          </w:tcPr>
          <w:p w14:paraId="068CE3DD" w14:textId="77777777" w:rsidR="00386B16" w:rsidRPr="00386B16" w:rsidRDefault="00386B16" w:rsidP="00386B16">
            <w:pPr>
              <w:rPr>
                <w:rFonts w:ascii="Times New Roman" w:hAnsi="Times New Roman" w:cs="Times New Roman"/>
                <w:color w:val="000000"/>
              </w:rPr>
            </w:pPr>
            <w:r w:rsidRPr="00386B16">
              <w:rPr>
                <w:rFonts w:ascii="Times New Roman" w:hAnsi="Times New Roman" w:cs="Times New Roman"/>
              </w:rPr>
              <w:t>75</w:t>
            </w:r>
          </w:p>
        </w:tc>
        <w:tc>
          <w:tcPr>
            <w:tcW w:w="512" w:type="dxa"/>
          </w:tcPr>
          <w:p w14:paraId="660E532D" w14:textId="77777777" w:rsidR="00386B16" w:rsidRPr="00386B16" w:rsidRDefault="00386B16" w:rsidP="00386B16">
            <w:pPr>
              <w:rPr>
                <w:rFonts w:ascii="Times New Roman" w:hAnsi="Times New Roman" w:cs="Times New Roman"/>
                <w:color w:val="000000"/>
              </w:rPr>
            </w:pPr>
            <w:r w:rsidRPr="00386B16">
              <w:rPr>
                <w:rFonts w:ascii="Times New Roman" w:hAnsi="Times New Roman" w:cs="Times New Roman"/>
              </w:rPr>
              <w:t>56,25</w:t>
            </w:r>
          </w:p>
        </w:tc>
      </w:tr>
      <w:tr w:rsidR="00386B16" w:rsidRPr="00386B16" w14:paraId="5D286F35" w14:textId="77777777" w:rsidTr="00386B16">
        <w:trPr>
          <w:jc w:val="center"/>
        </w:trPr>
        <w:tc>
          <w:tcPr>
            <w:tcW w:w="1794" w:type="dxa"/>
          </w:tcPr>
          <w:p w14:paraId="7B7C23C7" w14:textId="77777777" w:rsidR="00386B16" w:rsidRPr="00386B16" w:rsidRDefault="00386B16" w:rsidP="00386B16">
            <w:pPr>
              <w:spacing w:line="276" w:lineRule="auto"/>
              <w:rPr>
                <w:rFonts w:ascii="Times New Roman" w:hAnsi="Times New Roman" w:cs="Times New Roman"/>
                <w:bCs/>
                <w:sz w:val="24"/>
                <w:szCs w:val="24"/>
              </w:rPr>
            </w:pPr>
            <w:r w:rsidRPr="00386B16">
              <w:rPr>
                <w:rFonts w:ascii="Times New Roman" w:hAnsi="Times New Roman" w:cs="Times New Roman"/>
                <w:sz w:val="24"/>
                <w:szCs w:val="24"/>
              </w:rPr>
              <w:t>МБОУ  "СОШ№1" с.Варфоломеевка</w:t>
            </w:r>
          </w:p>
        </w:tc>
        <w:tc>
          <w:tcPr>
            <w:tcW w:w="511" w:type="dxa"/>
          </w:tcPr>
          <w:p w14:paraId="64758B97" w14:textId="77777777" w:rsidR="00386B16" w:rsidRPr="00386B16" w:rsidRDefault="00386B16" w:rsidP="00386B16">
            <w:pPr>
              <w:rPr>
                <w:rFonts w:ascii="Times New Roman" w:hAnsi="Times New Roman" w:cs="Times New Roman"/>
                <w:color w:val="000000"/>
              </w:rPr>
            </w:pPr>
            <w:r w:rsidRPr="00386B16">
              <w:rPr>
                <w:rFonts w:ascii="Times New Roman" w:hAnsi="Times New Roman" w:cs="Times New Roman"/>
              </w:rPr>
              <w:t>54,55</w:t>
            </w:r>
          </w:p>
        </w:tc>
        <w:tc>
          <w:tcPr>
            <w:tcW w:w="512" w:type="dxa"/>
          </w:tcPr>
          <w:p w14:paraId="0C791B44" w14:textId="77777777" w:rsidR="00386B16" w:rsidRPr="00386B16" w:rsidRDefault="00386B16" w:rsidP="00386B16">
            <w:pPr>
              <w:rPr>
                <w:rFonts w:ascii="Times New Roman" w:hAnsi="Times New Roman" w:cs="Times New Roman"/>
                <w:color w:val="000000"/>
              </w:rPr>
            </w:pPr>
            <w:r w:rsidRPr="00386B16">
              <w:rPr>
                <w:rFonts w:ascii="Times New Roman" w:hAnsi="Times New Roman" w:cs="Times New Roman"/>
              </w:rPr>
              <w:t>72,73</w:t>
            </w:r>
          </w:p>
        </w:tc>
        <w:tc>
          <w:tcPr>
            <w:tcW w:w="512" w:type="dxa"/>
          </w:tcPr>
          <w:p w14:paraId="1D17B966" w14:textId="77777777" w:rsidR="00386B16" w:rsidRPr="00386B16" w:rsidRDefault="00386B16" w:rsidP="00386B16">
            <w:pPr>
              <w:rPr>
                <w:rFonts w:ascii="Times New Roman" w:hAnsi="Times New Roman" w:cs="Times New Roman"/>
                <w:color w:val="000000"/>
              </w:rPr>
            </w:pPr>
            <w:r w:rsidRPr="00386B16">
              <w:rPr>
                <w:rFonts w:ascii="Times New Roman" w:hAnsi="Times New Roman" w:cs="Times New Roman"/>
              </w:rPr>
              <w:t>90,91</w:t>
            </w:r>
          </w:p>
        </w:tc>
        <w:tc>
          <w:tcPr>
            <w:tcW w:w="512" w:type="dxa"/>
          </w:tcPr>
          <w:p w14:paraId="323052A6" w14:textId="77777777" w:rsidR="00386B16" w:rsidRPr="00386B16" w:rsidRDefault="00386B16" w:rsidP="00386B16">
            <w:pPr>
              <w:rPr>
                <w:rFonts w:ascii="Times New Roman" w:hAnsi="Times New Roman" w:cs="Times New Roman"/>
                <w:color w:val="000000"/>
              </w:rPr>
            </w:pPr>
            <w:r w:rsidRPr="00386B16">
              <w:rPr>
                <w:rFonts w:ascii="Times New Roman" w:hAnsi="Times New Roman" w:cs="Times New Roman"/>
              </w:rPr>
              <w:t>63,64</w:t>
            </w:r>
          </w:p>
        </w:tc>
        <w:tc>
          <w:tcPr>
            <w:tcW w:w="512" w:type="dxa"/>
          </w:tcPr>
          <w:p w14:paraId="02DF86EC" w14:textId="77777777" w:rsidR="00386B16" w:rsidRPr="00386B16" w:rsidRDefault="00386B16" w:rsidP="00386B16">
            <w:pPr>
              <w:rPr>
                <w:rFonts w:ascii="Times New Roman" w:hAnsi="Times New Roman" w:cs="Times New Roman"/>
                <w:color w:val="000000"/>
              </w:rPr>
            </w:pPr>
            <w:r w:rsidRPr="00386B16">
              <w:rPr>
                <w:rFonts w:ascii="Times New Roman" w:hAnsi="Times New Roman" w:cs="Times New Roman"/>
              </w:rPr>
              <w:t>0</w:t>
            </w:r>
          </w:p>
        </w:tc>
        <w:tc>
          <w:tcPr>
            <w:tcW w:w="512" w:type="dxa"/>
          </w:tcPr>
          <w:p w14:paraId="5447AC54" w14:textId="77777777" w:rsidR="00386B16" w:rsidRPr="00386B16" w:rsidRDefault="00386B16" w:rsidP="00386B16">
            <w:pPr>
              <w:rPr>
                <w:rFonts w:ascii="Times New Roman" w:hAnsi="Times New Roman" w:cs="Times New Roman"/>
                <w:color w:val="000000"/>
              </w:rPr>
            </w:pPr>
            <w:r w:rsidRPr="00386B16">
              <w:rPr>
                <w:rFonts w:ascii="Times New Roman" w:hAnsi="Times New Roman" w:cs="Times New Roman"/>
              </w:rPr>
              <w:t>86,36</w:t>
            </w:r>
          </w:p>
        </w:tc>
        <w:tc>
          <w:tcPr>
            <w:tcW w:w="511" w:type="dxa"/>
          </w:tcPr>
          <w:p w14:paraId="5CAAECE1" w14:textId="77777777" w:rsidR="00386B16" w:rsidRPr="00386B16" w:rsidRDefault="00386B16" w:rsidP="00386B16">
            <w:pPr>
              <w:rPr>
                <w:rFonts w:ascii="Times New Roman" w:hAnsi="Times New Roman" w:cs="Times New Roman"/>
                <w:color w:val="000000"/>
              </w:rPr>
            </w:pPr>
            <w:r w:rsidRPr="00386B16">
              <w:rPr>
                <w:rFonts w:ascii="Times New Roman" w:hAnsi="Times New Roman" w:cs="Times New Roman"/>
              </w:rPr>
              <w:t>45,45</w:t>
            </w:r>
          </w:p>
        </w:tc>
        <w:tc>
          <w:tcPr>
            <w:tcW w:w="512" w:type="dxa"/>
          </w:tcPr>
          <w:p w14:paraId="244E66D5" w14:textId="77777777" w:rsidR="00386B16" w:rsidRPr="00386B16" w:rsidRDefault="00386B16" w:rsidP="00386B16">
            <w:pPr>
              <w:rPr>
                <w:rFonts w:ascii="Times New Roman" w:hAnsi="Times New Roman" w:cs="Times New Roman"/>
                <w:color w:val="000000"/>
              </w:rPr>
            </w:pPr>
            <w:r w:rsidRPr="00386B16">
              <w:rPr>
                <w:rFonts w:ascii="Times New Roman" w:hAnsi="Times New Roman" w:cs="Times New Roman"/>
              </w:rPr>
              <w:t>54,55</w:t>
            </w:r>
          </w:p>
        </w:tc>
        <w:tc>
          <w:tcPr>
            <w:tcW w:w="512" w:type="dxa"/>
          </w:tcPr>
          <w:p w14:paraId="6ECBACDA" w14:textId="77777777" w:rsidR="00386B16" w:rsidRPr="00386B16" w:rsidRDefault="00386B16" w:rsidP="00386B16">
            <w:pPr>
              <w:rPr>
                <w:rFonts w:ascii="Times New Roman" w:hAnsi="Times New Roman" w:cs="Times New Roman"/>
                <w:color w:val="000000"/>
              </w:rPr>
            </w:pPr>
            <w:r w:rsidRPr="00386B16">
              <w:rPr>
                <w:rFonts w:ascii="Times New Roman" w:hAnsi="Times New Roman" w:cs="Times New Roman"/>
              </w:rPr>
              <w:t>45,45</w:t>
            </w:r>
          </w:p>
        </w:tc>
        <w:tc>
          <w:tcPr>
            <w:tcW w:w="512" w:type="dxa"/>
          </w:tcPr>
          <w:p w14:paraId="16B31F3C" w14:textId="77777777" w:rsidR="00386B16" w:rsidRPr="00386B16" w:rsidRDefault="00386B16" w:rsidP="00386B16">
            <w:pPr>
              <w:rPr>
                <w:rFonts w:ascii="Times New Roman" w:hAnsi="Times New Roman" w:cs="Times New Roman"/>
                <w:color w:val="000000"/>
              </w:rPr>
            </w:pPr>
            <w:r w:rsidRPr="00386B16">
              <w:rPr>
                <w:rFonts w:ascii="Times New Roman" w:hAnsi="Times New Roman" w:cs="Times New Roman"/>
              </w:rPr>
              <w:t>22,73</w:t>
            </w:r>
          </w:p>
        </w:tc>
        <w:tc>
          <w:tcPr>
            <w:tcW w:w="512" w:type="dxa"/>
          </w:tcPr>
          <w:p w14:paraId="70C1F3F8" w14:textId="77777777" w:rsidR="00386B16" w:rsidRPr="00386B16" w:rsidRDefault="00386B16" w:rsidP="00386B16">
            <w:pPr>
              <w:rPr>
                <w:rFonts w:ascii="Times New Roman" w:hAnsi="Times New Roman" w:cs="Times New Roman"/>
                <w:color w:val="000000"/>
              </w:rPr>
            </w:pPr>
            <w:r w:rsidRPr="00386B16">
              <w:rPr>
                <w:rFonts w:ascii="Times New Roman" w:hAnsi="Times New Roman" w:cs="Times New Roman"/>
              </w:rPr>
              <w:t>45,45</w:t>
            </w:r>
          </w:p>
        </w:tc>
        <w:tc>
          <w:tcPr>
            <w:tcW w:w="512" w:type="dxa"/>
          </w:tcPr>
          <w:p w14:paraId="5BB9739E" w14:textId="77777777" w:rsidR="00386B16" w:rsidRPr="00386B16" w:rsidRDefault="00386B16" w:rsidP="00386B16">
            <w:pPr>
              <w:rPr>
                <w:rFonts w:ascii="Times New Roman" w:hAnsi="Times New Roman" w:cs="Times New Roman"/>
                <w:color w:val="000000"/>
              </w:rPr>
            </w:pPr>
            <w:r w:rsidRPr="00386B16">
              <w:rPr>
                <w:rFonts w:ascii="Times New Roman" w:hAnsi="Times New Roman" w:cs="Times New Roman"/>
              </w:rPr>
              <w:t>72,73</w:t>
            </w:r>
          </w:p>
        </w:tc>
        <w:tc>
          <w:tcPr>
            <w:tcW w:w="512" w:type="dxa"/>
          </w:tcPr>
          <w:p w14:paraId="74955E6B" w14:textId="77777777" w:rsidR="00386B16" w:rsidRPr="00386B16" w:rsidRDefault="00386B16" w:rsidP="00386B16">
            <w:pPr>
              <w:rPr>
                <w:rFonts w:ascii="Times New Roman" w:hAnsi="Times New Roman" w:cs="Times New Roman"/>
                <w:color w:val="000000"/>
              </w:rPr>
            </w:pPr>
            <w:r w:rsidRPr="00386B16">
              <w:rPr>
                <w:rFonts w:ascii="Times New Roman" w:hAnsi="Times New Roman" w:cs="Times New Roman"/>
              </w:rPr>
              <w:t>45,45</w:t>
            </w:r>
          </w:p>
        </w:tc>
        <w:tc>
          <w:tcPr>
            <w:tcW w:w="511" w:type="dxa"/>
          </w:tcPr>
          <w:p w14:paraId="21542FE6" w14:textId="77777777" w:rsidR="00386B16" w:rsidRPr="00386B16" w:rsidRDefault="00386B16" w:rsidP="00386B16">
            <w:pPr>
              <w:rPr>
                <w:rFonts w:ascii="Times New Roman" w:hAnsi="Times New Roman" w:cs="Times New Roman"/>
                <w:color w:val="000000"/>
              </w:rPr>
            </w:pPr>
            <w:r w:rsidRPr="00386B16">
              <w:rPr>
                <w:rFonts w:ascii="Times New Roman" w:hAnsi="Times New Roman" w:cs="Times New Roman"/>
              </w:rPr>
              <w:t>63,64</w:t>
            </w:r>
          </w:p>
        </w:tc>
        <w:tc>
          <w:tcPr>
            <w:tcW w:w="512" w:type="dxa"/>
          </w:tcPr>
          <w:p w14:paraId="35BE5C4D" w14:textId="77777777" w:rsidR="00386B16" w:rsidRPr="00386B16" w:rsidRDefault="00386B16" w:rsidP="00386B16">
            <w:pPr>
              <w:rPr>
                <w:rFonts w:ascii="Times New Roman" w:hAnsi="Times New Roman" w:cs="Times New Roman"/>
                <w:color w:val="000000"/>
              </w:rPr>
            </w:pPr>
            <w:r w:rsidRPr="00386B16">
              <w:rPr>
                <w:rFonts w:ascii="Times New Roman" w:hAnsi="Times New Roman" w:cs="Times New Roman"/>
              </w:rPr>
              <w:t>36,36</w:t>
            </w:r>
          </w:p>
        </w:tc>
        <w:tc>
          <w:tcPr>
            <w:tcW w:w="512" w:type="dxa"/>
          </w:tcPr>
          <w:p w14:paraId="62E7D654" w14:textId="77777777" w:rsidR="00386B16" w:rsidRPr="00386B16" w:rsidRDefault="00386B16" w:rsidP="00386B16">
            <w:pPr>
              <w:rPr>
                <w:rFonts w:ascii="Times New Roman" w:hAnsi="Times New Roman" w:cs="Times New Roman"/>
                <w:color w:val="000000"/>
              </w:rPr>
            </w:pPr>
            <w:r w:rsidRPr="00386B16">
              <w:rPr>
                <w:rFonts w:ascii="Times New Roman" w:hAnsi="Times New Roman" w:cs="Times New Roman"/>
              </w:rPr>
              <w:t>54,55</w:t>
            </w:r>
          </w:p>
        </w:tc>
        <w:tc>
          <w:tcPr>
            <w:tcW w:w="512" w:type="dxa"/>
          </w:tcPr>
          <w:p w14:paraId="731644FB" w14:textId="77777777" w:rsidR="00386B16" w:rsidRPr="00386B16" w:rsidRDefault="00386B16" w:rsidP="00386B16">
            <w:pPr>
              <w:rPr>
                <w:rFonts w:ascii="Times New Roman" w:hAnsi="Times New Roman" w:cs="Times New Roman"/>
                <w:color w:val="000000"/>
              </w:rPr>
            </w:pPr>
            <w:r w:rsidRPr="00386B16">
              <w:rPr>
                <w:rFonts w:ascii="Times New Roman" w:hAnsi="Times New Roman" w:cs="Times New Roman"/>
              </w:rPr>
              <w:t>59,09</w:t>
            </w:r>
          </w:p>
        </w:tc>
        <w:tc>
          <w:tcPr>
            <w:tcW w:w="512" w:type="dxa"/>
          </w:tcPr>
          <w:p w14:paraId="386143AD" w14:textId="77777777" w:rsidR="00386B16" w:rsidRPr="00386B16" w:rsidRDefault="00386B16" w:rsidP="00386B16">
            <w:pPr>
              <w:rPr>
                <w:rFonts w:ascii="Times New Roman" w:hAnsi="Times New Roman" w:cs="Times New Roman"/>
                <w:color w:val="000000"/>
              </w:rPr>
            </w:pPr>
            <w:r w:rsidRPr="00386B16">
              <w:rPr>
                <w:rFonts w:ascii="Times New Roman" w:hAnsi="Times New Roman" w:cs="Times New Roman"/>
              </w:rPr>
              <w:t>63,64</w:t>
            </w:r>
          </w:p>
        </w:tc>
        <w:tc>
          <w:tcPr>
            <w:tcW w:w="512" w:type="dxa"/>
          </w:tcPr>
          <w:p w14:paraId="066E0C4F" w14:textId="77777777" w:rsidR="00386B16" w:rsidRPr="00386B16" w:rsidRDefault="00386B16" w:rsidP="00386B16">
            <w:pPr>
              <w:rPr>
                <w:rFonts w:ascii="Times New Roman" w:hAnsi="Times New Roman" w:cs="Times New Roman"/>
                <w:color w:val="000000"/>
              </w:rPr>
            </w:pPr>
            <w:r w:rsidRPr="00386B16">
              <w:rPr>
                <w:rFonts w:ascii="Times New Roman" w:hAnsi="Times New Roman" w:cs="Times New Roman"/>
              </w:rPr>
              <w:t>54,55</w:t>
            </w:r>
          </w:p>
        </w:tc>
        <w:tc>
          <w:tcPr>
            <w:tcW w:w="512" w:type="dxa"/>
          </w:tcPr>
          <w:p w14:paraId="46DAD89D" w14:textId="77777777" w:rsidR="00386B16" w:rsidRPr="00386B16" w:rsidRDefault="00386B16" w:rsidP="00386B16">
            <w:pPr>
              <w:rPr>
                <w:rFonts w:ascii="Times New Roman" w:hAnsi="Times New Roman" w:cs="Times New Roman"/>
                <w:color w:val="000000"/>
              </w:rPr>
            </w:pPr>
            <w:r w:rsidRPr="00386B16">
              <w:rPr>
                <w:rFonts w:ascii="Times New Roman" w:hAnsi="Times New Roman" w:cs="Times New Roman"/>
              </w:rPr>
              <w:t>81,82</w:t>
            </w:r>
          </w:p>
        </w:tc>
        <w:tc>
          <w:tcPr>
            <w:tcW w:w="511" w:type="dxa"/>
          </w:tcPr>
          <w:p w14:paraId="54B4D56D" w14:textId="77777777" w:rsidR="00386B16" w:rsidRPr="00386B16" w:rsidRDefault="00386B16" w:rsidP="00386B16">
            <w:pPr>
              <w:rPr>
                <w:rFonts w:ascii="Times New Roman" w:hAnsi="Times New Roman" w:cs="Times New Roman"/>
                <w:color w:val="000000"/>
              </w:rPr>
            </w:pPr>
            <w:r w:rsidRPr="00386B16">
              <w:rPr>
                <w:rFonts w:ascii="Times New Roman" w:hAnsi="Times New Roman" w:cs="Times New Roman"/>
              </w:rPr>
              <w:t>27,27</w:t>
            </w:r>
          </w:p>
        </w:tc>
        <w:tc>
          <w:tcPr>
            <w:tcW w:w="512" w:type="dxa"/>
          </w:tcPr>
          <w:p w14:paraId="386CA0FF" w14:textId="77777777" w:rsidR="00386B16" w:rsidRPr="00386B16" w:rsidRDefault="00386B16" w:rsidP="00386B16">
            <w:pPr>
              <w:rPr>
                <w:rFonts w:ascii="Times New Roman" w:hAnsi="Times New Roman" w:cs="Times New Roman"/>
                <w:color w:val="000000"/>
              </w:rPr>
            </w:pPr>
            <w:r w:rsidRPr="00386B16">
              <w:rPr>
                <w:rFonts w:ascii="Times New Roman" w:hAnsi="Times New Roman" w:cs="Times New Roman"/>
              </w:rPr>
              <w:t>36,36</w:t>
            </w:r>
          </w:p>
        </w:tc>
        <w:tc>
          <w:tcPr>
            <w:tcW w:w="512" w:type="dxa"/>
          </w:tcPr>
          <w:p w14:paraId="3A692DC7" w14:textId="77777777" w:rsidR="00386B16" w:rsidRPr="00386B16" w:rsidRDefault="00386B16" w:rsidP="00386B16">
            <w:pPr>
              <w:rPr>
                <w:rFonts w:ascii="Times New Roman" w:hAnsi="Times New Roman" w:cs="Times New Roman"/>
                <w:color w:val="000000"/>
              </w:rPr>
            </w:pPr>
            <w:r w:rsidRPr="00386B16">
              <w:rPr>
                <w:rFonts w:ascii="Times New Roman" w:hAnsi="Times New Roman" w:cs="Times New Roman"/>
              </w:rPr>
              <w:t>54,55</w:t>
            </w:r>
          </w:p>
        </w:tc>
        <w:tc>
          <w:tcPr>
            <w:tcW w:w="512" w:type="dxa"/>
          </w:tcPr>
          <w:p w14:paraId="700E0EA5" w14:textId="77777777" w:rsidR="00386B16" w:rsidRPr="00386B16" w:rsidRDefault="00386B16" w:rsidP="00386B16">
            <w:pPr>
              <w:rPr>
                <w:rFonts w:ascii="Times New Roman" w:hAnsi="Times New Roman" w:cs="Times New Roman"/>
                <w:color w:val="000000"/>
              </w:rPr>
            </w:pPr>
            <w:r w:rsidRPr="00386B16">
              <w:rPr>
                <w:rFonts w:ascii="Times New Roman" w:hAnsi="Times New Roman" w:cs="Times New Roman"/>
              </w:rPr>
              <w:t>54,55</w:t>
            </w:r>
          </w:p>
        </w:tc>
        <w:tc>
          <w:tcPr>
            <w:tcW w:w="512" w:type="dxa"/>
          </w:tcPr>
          <w:p w14:paraId="6654CA99" w14:textId="77777777" w:rsidR="00386B16" w:rsidRPr="00386B16" w:rsidRDefault="00386B16" w:rsidP="00386B16">
            <w:pPr>
              <w:rPr>
                <w:rFonts w:ascii="Times New Roman" w:hAnsi="Times New Roman" w:cs="Times New Roman"/>
                <w:color w:val="000000"/>
              </w:rPr>
            </w:pPr>
            <w:r w:rsidRPr="00386B16">
              <w:rPr>
                <w:rFonts w:ascii="Times New Roman" w:hAnsi="Times New Roman" w:cs="Times New Roman"/>
              </w:rPr>
              <w:t>50</w:t>
            </w:r>
          </w:p>
        </w:tc>
        <w:tc>
          <w:tcPr>
            <w:tcW w:w="512" w:type="dxa"/>
          </w:tcPr>
          <w:p w14:paraId="5DED36C2" w14:textId="77777777" w:rsidR="00386B16" w:rsidRPr="00386B16" w:rsidRDefault="00386B16" w:rsidP="00386B16">
            <w:pPr>
              <w:rPr>
                <w:rFonts w:ascii="Times New Roman" w:hAnsi="Times New Roman" w:cs="Times New Roman"/>
                <w:color w:val="000000"/>
              </w:rPr>
            </w:pPr>
            <w:r w:rsidRPr="00386B16">
              <w:rPr>
                <w:rFonts w:ascii="Times New Roman" w:hAnsi="Times New Roman" w:cs="Times New Roman"/>
              </w:rPr>
              <w:t>63,64</w:t>
            </w:r>
          </w:p>
        </w:tc>
        <w:tc>
          <w:tcPr>
            <w:tcW w:w="512" w:type="dxa"/>
          </w:tcPr>
          <w:p w14:paraId="705A8EE2" w14:textId="77777777" w:rsidR="00386B16" w:rsidRPr="00386B16" w:rsidRDefault="00386B16" w:rsidP="00386B16">
            <w:pPr>
              <w:rPr>
                <w:rFonts w:ascii="Times New Roman" w:hAnsi="Times New Roman" w:cs="Times New Roman"/>
                <w:color w:val="000000"/>
              </w:rPr>
            </w:pPr>
            <w:r w:rsidRPr="00386B16">
              <w:rPr>
                <w:rFonts w:ascii="Times New Roman" w:hAnsi="Times New Roman" w:cs="Times New Roman"/>
              </w:rPr>
              <w:t>36,36</w:t>
            </w:r>
          </w:p>
        </w:tc>
      </w:tr>
      <w:tr w:rsidR="00386B16" w:rsidRPr="00386B16" w14:paraId="7A19C925" w14:textId="77777777" w:rsidTr="00386B16">
        <w:trPr>
          <w:jc w:val="center"/>
        </w:trPr>
        <w:tc>
          <w:tcPr>
            <w:tcW w:w="1794" w:type="dxa"/>
          </w:tcPr>
          <w:p w14:paraId="733F2EE0" w14:textId="77777777" w:rsidR="00386B16" w:rsidRPr="00386B16" w:rsidRDefault="00386B16" w:rsidP="00386B16">
            <w:pPr>
              <w:spacing w:line="276" w:lineRule="auto"/>
              <w:rPr>
                <w:rFonts w:ascii="Times New Roman" w:hAnsi="Times New Roman" w:cs="Times New Roman"/>
                <w:bCs/>
                <w:sz w:val="24"/>
                <w:szCs w:val="24"/>
              </w:rPr>
            </w:pPr>
            <w:r w:rsidRPr="00386B16">
              <w:rPr>
                <w:rFonts w:ascii="Times New Roman" w:hAnsi="Times New Roman" w:cs="Times New Roman"/>
                <w:sz w:val="24"/>
                <w:szCs w:val="24"/>
              </w:rPr>
              <w:t xml:space="preserve">Бельцовский филиал МБОУ"СОШ с. Яковлевка" </w:t>
            </w:r>
          </w:p>
        </w:tc>
        <w:tc>
          <w:tcPr>
            <w:tcW w:w="511" w:type="dxa"/>
          </w:tcPr>
          <w:p w14:paraId="59F6336C" w14:textId="77777777" w:rsidR="00386B16" w:rsidRPr="00386B16" w:rsidRDefault="00386B16" w:rsidP="00386B16">
            <w:pPr>
              <w:rPr>
                <w:rFonts w:ascii="Times New Roman" w:hAnsi="Times New Roman" w:cs="Times New Roman"/>
                <w:color w:val="000000"/>
              </w:rPr>
            </w:pPr>
            <w:r w:rsidRPr="00386B16">
              <w:rPr>
                <w:rFonts w:ascii="Times New Roman" w:hAnsi="Times New Roman" w:cs="Times New Roman"/>
              </w:rPr>
              <w:t>100</w:t>
            </w:r>
          </w:p>
        </w:tc>
        <w:tc>
          <w:tcPr>
            <w:tcW w:w="512" w:type="dxa"/>
          </w:tcPr>
          <w:p w14:paraId="551F8D60" w14:textId="77777777" w:rsidR="00386B16" w:rsidRPr="00386B16" w:rsidRDefault="00386B16" w:rsidP="00386B16">
            <w:pPr>
              <w:rPr>
                <w:rFonts w:ascii="Times New Roman" w:hAnsi="Times New Roman" w:cs="Times New Roman"/>
                <w:color w:val="000000"/>
              </w:rPr>
            </w:pPr>
            <w:r w:rsidRPr="00386B16">
              <w:rPr>
                <w:rFonts w:ascii="Times New Roman" w:hAnsi="Times New Roman" w:cs="Times New Roman"/>
              </w:rPr>
              <w:t>60</w:t>
            </w:r>
          </w:p>
        </w:tc>
        <w:tc>
          <w:tcPr>
            <w:tcW w:w="512" w:type="dxa"/>
          </w:tcPr>
          <w:p w14:paraId="367F7F3B" w14:textId="77777777" w:rsidR="00386B16" w:rsidRPr="00386B16" w:rsidRDefault="00386B16" w:rsidP="00386B16">
            <w:pPr>
              <w:rPr>
                <w:rFonts w:ascii="Times New Roman" w:hAnsi="Times New Roman" w:cs="Times New Roman"/>
                <w:color w:val="000000"/>
              </w:rPr>
            </w:pPr>
            <w:r w:rsidRPr="00386B16">
              <w:rPr>
                <w:rFonts w:ascii="Times New Roman" w:hAnsi="Times New Roman" w:cs="Times New Roman"/>
              </w:rPr>
              <w:t>80</w:t>
            </w:r>
          </w:p>
        </w:tc>
        <w:tc>
          <w:tcPr>
            <w:tcW w:w="512" w:type="dxa"/>
          </w:tcPr>
          <w:p w14:paraId="5440CEBA" w14:textId="77777777" w:rsidR="00386B16" w:rsidRPr="00386B16" w:rsidRDefault="00386B16" w:rsidP="00386B16">
            <w:pPr>
              <w:rPr>
                <w:rFonts w:ascii="Times New Roman" w:hAnsi="Times New Roman" w:cs="Times New Roman"/>
                <w:color w:val="000000"/>
              </w:rPr>
            </w:pPr>
            <w:r w:rsidRPr="00386B16">
              <w:rPr>
                <w:rFonts w:ascii="Times New Roman" w:hAnsi="Times New Roman" w:cs="Times New Roman"/>
              </w:rPr>
              <w:t>100</w:t>
            </w:r>
          </w:p>
        </w:tc>
        <w:tc>
          <w:tcPr>
            <w:tcW w:w="512" w:type="dxa"/>
          </w:tcPr>
          <w:p w14:paraId="55479CAC" w14:textId="77777777" w:rsidR="00386B16" w:rsidRPr="00386B16" w:rsidRDefault="00386B16" w:rsidP="00386B16">
            <w:pPr>
              <w:rPr>
                <w:rFonts w:ascii="Times New Roman" w:hAnsi="Times New Roman" w:cs="Times New Roman"/>
                <w:color w:val="000000"/>
              </w:rPr>
            </w:pPr>
            <w:r w:rsidRPr="00386B16">
              <w:rPr>
                <w:rFonts w:ascii="Times New Roman" w:hAnsi="Times New Roman" w:cs="Times New Roman"/>
              </w:rPr>
              <w:t>20</w:t>
            </w:r>
          </w:p>
        </w:tc>
        <w:tc>
          <w:tcPr>
            <w:tcW w:w="512" w:type="dxa"/>
          </w:tcPr>
          <w:p w14:paraId="375249ED" w14:textId="77777777" w:rsidR="00386B16" w:rsidRPr="00386B16" w:rsidRDefault="00386B16" w:rsidP="00386B16">
            <w:pPr>
              <w:rPr>
                <w:rFonts w:ascii="Times New Roman" w:hAnsi="Times New Roman" w:cs="Times New Roman"/>
                <w:color w:val="000000"/>
              </w:rPr>
            </w:pPr>
            <w:r w:rsidRPr="00386B16">
              <w:rPr>
                <w:rFonts w:ascii="Times New Roman" w:hAnsi="Times New Roman" w:cs="Times New Roman"/>
              </w:rPr>
              <w:t>60</w:t>
            </w:r>
          </w:p>
        </w:tc>
        <w:tc>
          <w:tcPr>
            <w:tcW w:w="511" w:type="dxa"/>
          </w:tcPr>
          <w:p w14:paraId="6AEAE1F6" w14:textId="77777777" w:rsidR="00386B16" w:rsidRPr="00386B16" w:rsidRDefault="00386B16" w:rsidP="00386B16">
            <w:pPr>
              <w:rPr>
                <w:rFonts w:ascii="Times New Roman" w:hAnsi="Times New Roman" w:cs="Times New Roman"/>
                <w:color w:val="000000"/>
              </w:rPr>
            </w:pPr>
            <w:r w:rsidRPr="00386B16">
              <w:rPr>
                <w:rFonts w:ascii="Times New Roman" w:hAnsi="Times New Roman" w:cs="Times New Roman"/>
              </w:rPr>
              <w:t>100</w:t>
            </w:r>
          </w:p>
        </w:tc>
        <w:tc>
          <w:tcPr>
            <w:tcW w:w="512" w:type="dxa"/>
          </w:tcPr>
          <w:p w14:paraId="4FEB848A" w14:textId="77777777" w:rsidR="00386B16" w:rsidRPr="00386B16" w:rsidRDefault="00386B16" w:rsidP="00386B16">
            <w:pPr>
              <w:rPr>
                <w:rFonts w:ascii="Times New Roman" w:hAnsi="Times New Roman" w:cs="Times New Roman"/>
                <w:color w:val="000000"/>
              </w:rPr>
            </w:pPr>
            <w:r w:rsidRPr="00386B16">
              <w:rPr>
                <w:rFonts w:ascii="Times New Roman" w:hAnsi="Times New Roman" w:cs="Times New Roman"/>
              </w:rPr>
              <w:t>80</w:t>
            </w:r>
          </w:p>
        </w:tc>
        <w:tc>
          <w:tcPr>
            <w:tcW w:w="512" w:type="dxa"/>
          </w:tcPr>
          <w:p w14:paraId="19488ACF" w14:textId="77777777" w:rsidR="00386B16" w:rsidRPr="00386B16" w:rsidRDefault="00386B16" w:rsidP="00386B16">
            <w:pPr>
              <w:rPr>
                <w:rFonts w:ascii="Times New Roman" w:hAnsi="Times New Roman" w:cs="Times New Roman"/>
                <w:color w:val="000000"/>
              </w:rPr>
            </w:pPr>
            <w:r w:rsidRPr="00386B16">
              <w:rPr>
                <w:rFonts w:ascii="Times New Roman" w:hAnsi="Times New Roman" w:cs="Times New Roman"/>
              </w:rPr>
              <w:t>80</w:t>
            </w:r>
          </w:p>
        </w:tc>
        <w:tc>
          <w:tcPr>
            <w:tcW w:w="512" w:type="dxa"/>
          </w:tcPr>
          <w:p w14:paraId="0F01F787" w14:textId="77777777" w:rsidR="00386B16" w:rsidRPr="00386B16" w:rsidRDefault="00386B16" w:rsidP="00386B16">
            <w:pPr>
              <w:rPr>
                <w:rFonts w:ascii="Times New Roman" w:hAnsi="Times New Roman" w:cs="Times New Roman"/>
                <w:color w:val="000000"/>
              </w:rPr>
            </w:pPr>
            <w:r w:rsidRPr="00386B16">
              <w:rPr>
                <w:rFonts w:ascii="Times New Roman" w:hAnsi="Times New Roman" w:cs="Times New Roman"/>
              </w:rPr>
              <w:t>60</w:t>
            </w:r>
          </w:p>
        </w:tc>
        <w:tc>
          <w:tcPr>
            <w:tcW w:w="512" w:type="dxa"/>
          </w:tcPr>
          <w:p w14:paraId="59819EBA" w14:textId="77777777" w:rsidR="00386B16" w:rsidRPr="00386B16" w:rsidRDefault="00386B16" w:rsidP="00386B16">
            <w:pPr>
              <w:rPr>
                <w:rFonts w:ascii="Times New Roman" w:hAnsi="Times New Roman" w:cs="Times New Roman"/>
                <w:color w:val="000000"/>
              </w:rPr>
            </w:pPr>
            <w:r w:rsidRPr="00386B16">
              <w:rPr>
                <w:rFonts w:ascii="Times New Roman" w:hAnsi="Times New Roman" w:cs="Times New Roman"/>
              </w:rPr>
              <w:t>30</w:t>
            </w:r>
          </w:p>
        </w:tc>
        <w:tc>
          <w:tcPr>
            <w:tcW w:w="512" w:type="dxa"/>
          </w:tcPr>
          <w:p w14:paraId="5CB3379C" w14:textId="77777777" w:rsidR="00386B16" w:rsidRPr="00386B16" w:rsidRDefault="00386B16" w:rsidP="00386B16">
            <w:pPr>
              <w:rPr>
                <w:rFonts w:ascii="Times New Roman" w:hAnsi="Times New Roman" w:cs="Times New Roman"/>
                <w:color w:val="000000"/>
              </w:rPr>
            </w:pPr>
            <w:r w:rsidRPr="00386B16">
              <w:rPr>
                <w:rFonts w:ascii="Times New Roman" w:hAnsi="Times New Roman" w:cs="Times New Roman"/>
              </w:rPr>
              <w:t>80</w:t>
            </w:r>
          </w:p>
        </w:tc>
        <w:tc>
          <w:tcPr>
            <w:tcW w:w="512" w:type="dxa"/>
          </w:tcPr>
          <w:p w14:paraId="6269470B" w14:textId="77777777" w:rsidR="00386B16" w:rsidRPr="00386B16" w:rsidRDefault="00386B16" w:rsidP="00386B16">
            <w:pPr>
              <w:rPr>
                <w:rFonts w:ascii="Times New Roman" w:hAnsi="Times New Roman" w:cs="Times New Roman"/>
                <w:color w:val="000000"/>
              </w:rPr>
            </w:pPr>
            <w:r w:rsidRPr="00386B16">
              <w:rPr>
                <w:rFonts w:ascii="Times New Roman" w:hAnsi="Times New Roman" w:cs="Times New Roman"/>
              </w:rPr>
              <w:t>60</w:t>
            </w:r>
          </w:p>
        </w:tc>
        <w:tc>
          <w:tcPr>
            <w:tcW w:w="511" w:type="dxa"/>
          </w:tcPr>
          <w:p w14:paraId="7BD755FF" w14:textId="77777777" w:rsidR="00386B16" w:rsidRPr="00386B16" w:rsidRDefault="00386B16" w:rsidP="00386B16">
            <w:pPr>
              <w:rPr>
                <w:rFonts w:ascii="Times New Roman" w:hAnsi="Times New Roman" w:cs="Times New Roman"/>
                <w:color w:val="000000"/>
              </w:rPr>
            </w:pPr>
            <w:r w:rsidRPr="00386B16">
              <w:rPr>
                <w:rFonts w:ascii="Times New Roman" w:hAnsi="Times New Roman" w:cs="Times New Roman"/>
              </w:rPr>
              <w:t>60</w:t>
            </w:r>
          </w:p>
        </w:tc>
        <w:tc>
          <w:tcPr>
            <w:tcW w:w="512" w:type="dxa"/>
          </w:tcPr>
          <w:p w14:paraId="0F0B1226" w14:textId="77777777" w:rsidR="00386B16" w:rsidRPr="00386B16" w:rsidRDefault="00386B16" w:rsidP="00386B16">
            <w:pPr>
              <w:rPr>
                <w:rFonts w:ascii="Times New Roman" w:hAnsi="Times New Roman" w:cs="Times New Roman"/>
                <w:color w:val="000000"/>
              </w:rPr>
            </w:pPr>
            <w:r w:rsidRPr="00386B16">
              <w:rPr>
                <w:rFonts w:ascii="Times New Roman" w:hAnsi="Times New Roman" w:cs="Times New Roman"/>
              </w:rPr>
              <w:t>100</w:t>
            </w:r>
          </w:p>
        </w:tc>
        <w:tc>
          <w:tcPr>
            <w:tcW w:w="512" w:type="dxa"/>
          </w:tcPr>
          <w:p w14:paraId="36C3EEAF" w14:textId="77777777" w:rsidR="00386B16" w:rsidRPr="00386B16" w:rsidRDefault="00386B16" w:rsidP="00386B16">
            <w:pPr>
              <w:rPr>
                <w:rFonts w:ascii="Times New Roman" w:hAnsi="Times New Roman" w:cs="Times New Roman"/>
                <w:color w:val="000000"/>
              </w:rPr>
            </w:pPr>
            <w:r w:rsidRPr="00386B16">
              <w:rPr>
                <w:rFonts w:ascii="Times New Roman" w:hAnsi="Times New Roman" w:cs="Times New Roman"/>
              </w:rPr>
              <w:t>80</w:t>
            </w:r>
          </w:p>
        </w:tc>
        <w:tc>
          <w:tcPr>
            <w:tcW w:w="512" w:type="dxa"/>
          </w:tcPr>
          <w:p w14:paraId="15A86FDE" w14:textId="77777777" w:rsidR="00386B16" w:rsidRPr="00386B16" w:rsidRDefault="00386B16" w:rsidP="00386B16">
            <w:pPr>
              <w:rPr>
                <w:rFonts w:ascii="Times New Roman" w:hAnsi="Times New Roman" w:cs="Times New Roman"/>
                <w:color w:val="000000"/>
              </w:rPr>
            </w:pPr>
            <w:r w:rsidRPr="00386B16">
              <w:rPr>
                <w:rFonts w:ascii="Times New Roman" w:hAnsi="Times New Roman" w:cs="Times New Roman"/>
              </w:rPr>
              <w:t>80</w:t>
            </w:r>
          </w:p>
        </w:tc>
        <w:tc>
          <w:tcPr>
            <w:tcW w:w="512" w:type="dxa"/>
          </w:tcPr>
          <w:p w14:paraId="79D84547" w14:textId="77777777" w:rsidR="00386B16" w:rsidRPr="00386B16" w:rsidRDefault="00386B16" w:rsidP="00386B16">
            <w:pPr>
              <w:rPr>
                <w:rFonts w:ascii="Times New Roman" w:hAnsi="Times New Roman" w:cs="Times New Roman"/>
                <w:color w:val="000000"/>
              </w:rPr>
            </w:pPr>
            <w:r w:rsidRPr="00386B16">
              <w:rPr>
                <w:rFonts w:ascii="Times New Roman" w:hAnsi="Times New Roman" w:cs="Times New Roman"/>
              </w:rPr>
              <w:t>60</w:t>
            </w:r>
          </w:p>
        </w:tc>
        <w:tc>
          <w:tcPr>
            <w:tcW w:w="512" w:type="dxa"/>
          </w:tcPr>
          <w:p w14:paraId="78E6A662" w14:textId="77777777" w:rsidR="00386B16" w:rsidRPr="00386B16" w:rsidRDefault="00386B16" w:rsidP="00386B16">
            <w:pPr>
              <w:rPr>
                <w:rFonts w:ascii="Times New Roman" w:hAnsi="Times New Roman" w:cs="Times New Roman"/>
                <w:color w:val="000000"/>
              </w:rPr>
            </w:pPr>
            <w:r w:rsidRPr="00386B16">
              <w:rPr>
                <w:rFonts w:ascii="Times New Roman" w:hAnsi="Times New Roman" w:cs="Times New Roman"/>
              </w:rPr>
              <w:t>80</w:t>
            </w:r>
          </w:p>
        </w:tc>
        <w:tc>
          <w:tcPr>
            <w:tcW w:w="512" w:type="dxa"/>
          </w:tcPr>
          <w:p w14:paraId="4389E587" w14:textId="77777777" w:rsidR="00386B16" w:rsidRPr="00386B16" w:rsidRDefault="00386B16" w:rsidP="00386B16">
            <w:pPr>
              <w:rPr>
                <w:rFonts w:ascii="Times New Roman" w:hAnsi="Times New Roman" w:cs="Times New Roman"/>
                <w:color w:val="000000"/>
              </w:rPr>
            </w:pPr>
            <w:r w:rsidRPr="00386B16">
              <w:rPr>
                <w:rFonts w:ascii="Times New Roman" w:hAnsi="Times New Roman" w:cs="Times New Roman"/>
              </w:rPr>
              <w:t>40</w:t>
            </w:r>
          </w:p>
        </w:tc>
        <w:tc>
          <w:tcPr>
            <w:tcW w:w="511" w:type="dxa"/>
          </w:tcPr>
          <w:p w14:paraId="1C37437D" w14:textId="77777777" w:rsidR="00386B16" w:rsidRPr="00386B16" w:rsidRDefault="00386B16" w:rsidP="00386B16">
            <w:pPr>
              <w:rPr>
                <w:rFonts w:ascii="Times New Roman" w:hAnsi="Times New Roman" w:cs="Times New Roman"/>
                <w:color w:val="000000"/>
              </w:rPr>
            </w:pPr>
            <w:r w:rsidRPr="00386B16">
              <w:rPr>
                <w:rFonts w:ascii="Times New Roman" w:hAnsi="Times New Roman" w:cs="Times New Roman"/>
              </w:rPr>
              <w:t>10</w:t>
            </w:r>
          </w:p>
        </w:tc>
        <w:tc>
          <w:tcPr>
            <w:tcW w:w="512" w:type="dxa"/>
          </w:tcPr>
          <w:p w14:paraId="0F24C4EA" w14:textId="77777777" w:rsidR="00386B16" w:rsidRPr="00386B16" w:rsidRDefault="00386B16" w:rsidP="00386B16">
            <w:pPr>
              <w:rPr>
                <w:rFonts w:ascii="Times New Roman" w:hAnsi="Times New Roman" w:cs="Times New Roman"/>
                <w:color w:val="000000"/>
              </w:rPr>
            </w:pPr>
            <w:r w:rsidRPr="00386B16">
              <w:rPr>
                <w:rFonts w:ascii="Times New Roman" w:hAnsi="Times New Roman" w:cs="Times New Roman"/>
              </w:rPr>
              <w:t>0</w:t>
            </w:r>
          </w:p>
        </w:tc>
        <w:tc>
          <w:tcPr>
            <w:tcW w:w="512" w:type="dxa"/>
          </w:tcPr>
          <w:p w14:paraId="10A308D2" w14:textId="77777777" w:rsidR="00386B16" w:rsidRPr="00386B16" w:rsidRDefault="00386B16" w:rsidP="00386B16">
            <w:pPr>
              <w:rPr>
                <w:rFonts w:ascii="Times New Roman" w:hAnsi="Times New Roman" w:cs="Times New Roman"/>
                <w:color w:val="000000"/>
              </w:rPr>
            </w:pPr>
            <w:r w:rsidRPr="00386B16">
              <w:rPr>
                <w:rFonts w:ascii="Times New Roman" w:hAnsi="Times New Roman" w:cs="Times New Roman"/>
              </w:rPr>
              <w:t>50</w:t>
            </w:r>
          </w:p>
        </w:tc>
        <w:tc>
          <w:tcPr>
            <w:tcW w:w="512" w:type="dxa"/>
          </w:tcPr>
          <w:p w14:paraId="59962286" w14:textId="77777777" w:rsidR="00386B16" w:rsidRPr="00386B16" w:rsidRDefault="00386B16" w:rsidP="00386B16">
            <w:pPr>
              <w:rPr>
                <w:rFonts w:ascii="Times New Roman" w:hAnsi="Times New Roman" w:cs="Times New Roman"/>
                <w:color w:val="000000"/>
              </w:rPr>
            </w:pPr>
            <w:r w:rsidRPr="00386B16">
              <w:rPr>
                <w:rFonts w:ascii="Times New Roman" w:hAnsi="Times New Roman" w:cs="Times New Roman"/>
              </w:rPr>
              <w:t>80</w:t>
            </w:r>
          </w:p>
        </w:tc>
        <w:tc>
          <w:tcPr>
            <w:tcW w:w="512" w:type="dxa"/>
          </w:tcPr>
          <w:p w14:paraId="6FB75E65" w14:textId="77777777" w:rsidR="00386B16" w:rsidRPr="00386B16" w:rsidRDefault="00386B16" w:rsidP="00386B16">
            <w:pPr>
              <w:rPr>
                <w:rFonts w:ascii="Times New Roman" w:hAnsi="Times New Roman" w:cs="Times New Roman"/>
                <w:color w:val="000000"/>
              </w:rPr>
            </w:pPr>
            <w:r w:rsidRPr="00386B16">
              <w:rPr>
                <w:rFonts w:ascii="Times New Roman" w:hAnsi="Times New Roman" w:cs="Times New Roman"/>
              </w:rPr>
              <w:t>70</w:t>
            </w:r>
          </w:p>
        </w:tc>
        <w:tc>
          <w:tcPr>
            <w:tcW w:w="512" w:type="dxa"/>
          </w:tcPr>
          <w:p w14:paraId="68AD4239" w14:textId="77777777" w:rsidR="00386B16" w:rsidRPr="00386B16" w:rsidRDefault="00386B16" w:rsidP="00386B16">
            <w:pPr>
              <w:rPr>
                <w:rFonts w:ascii="Times New Roman" w:hAnsi="Times New Roman" w:cs="Times New Roman"/>
                <w:color w:val="000000"/>
              </w:rPr>
            </w:pPr>
            <w:r w:rsidRPr="00386B16">
              <w:rPr>
                <w:rFonts w:ascii="Times New Roman" w:hAnsi="Times New Roman" w:cs="Times New Roman"/>
              </w:rPr>
              <w:t>40</w:t>
            </w:r>
          </w:p>
        </w:tc>
        <w:tc>
          <w:tcPr>
            <w:tcW w:w="512" w:type="dxa"/>
          </w:tcPr>
          <w:p w14:paraId="59D27686" w14:textId="77777777" w:rsidR="00386B16" w:rsidRPr="00386B16" w:rsidRDefault="00386B16" w:rsidP="00386B16">
            <w:pPr>
              <w:rPr>
                <w:rFonts w:ascii="Times New Roman" w:hAnsi="Times New Roman" w:cs="Times New Roman"/>
                <w:color w:val="000000"/>
              </w:rPr>
            </w:pPr>
            <w:r w:rsidRPr="00386B16">
              <w:rPr>
                <w:rFonts w:ascii="Times New Roman" w:hAnsi="Times New Roman" w:cs="Times New Roman"/>
              </w:rPr>
              <w:t>60</w:t>
            </w:r>
          </w:p>
        </w:tc>
      </w:tr>
      <w:tr w:rsidR="00386B16" w:rsidRPr="00386B16" w14:paraId="7CA6EF5D" w14:textId="77777777" w:rsidTr="00386B16">
        <w:trPr>
          <w:jc w:val="center"/>
        </w:trPr>
        <w:tc>
          <w:tcPr>
            <w:tcW w:w="1794" w:type="dxa"/>
          </w:tcPr>
          <w:p w14:paraId="4A4681CF" w14:textId="77777777" w:rsidR="00386B16" w:rsidRPr="00386B16" w:rsidRDefault="00386B16" w:rsidP="00386B16">
            <w:pPr>
              <w:spacing w:line="276" w:lineRule="auto"/>
              <w:rPr>
                <w:rFonts w:ascii="Times New Roman" w:hAnsi="Times New Roman" w:cs="Times New Roman"/>
                <w:bCs/>
                <w:sz w:val="24"/>
                <w:szCs w:val="24"/>
              </w:rPr>
            </w:pPr>
            <w:r w:rsidRPr="00386B16">
              <w:rPr>
                <w:rFonts w:ascii="Times New Roman" w:hAnsi="Times New Roman" w:cs="Times New Roman"/>
                <w:sz w:val="24"/>
                <w:szCs w:val="24"/>
              </w:rPr>
              <w:t>МБОУ "СОШ №1" с.Новосысоевка</w:t>
            </w:r>
          </w:p>
        </w:tc>
        <w:tc>
          <w:tcPr>
            <w:tcW w:w="511" w:type="dxa"/>
          </w:tcPr>
          <w:p w14:paraId="0DEEB54C" w14:textId="77777777" w:rsidR="00386B16" w:rsidRPr="00386B16" w:rsidRDefault="00386B16" w:rsidP="00386B16">
            <w:pPr>
              <w:rPr>
                <w:rFonts w:ascii="Times New Roman" w:hAnsi="Times New Roman" w:cs="Times New Roman"/>
                <w:color w:val="000000"/>
              </w:rPr>
            </w:pPr>
            <w:r w:rsidRPr="00386B16">
              <w:rPr>
                <w:rFonts w:ascii="Times New Roman" w:hAnsi="Times New Roman" w:cs="Times New Roman"/>
              </w:rPr>
              <w:t>42,86</w:t>
            </w:r>
          </w:p>
        </w:tc>
        <w:tc>
          <w:tcPr>
            <w:tcW w:w="512" w:type="dxa"/>
          </w:tcPr>
          <w:p w14:paraId="19ADE8F2" w14:textId="77777777" w:rsidR="00386B16" w:rsidRPr="00386B16" w:rsidRDefault="00386B16" w:rsidP="00386B16">
            <w:pPr>
              <w:rPr>
                <w:rFonts w:ascii="Times New Roman" w:hAnsi="Times New Roman" w:cs="Times New Roman"/>
                <w:color w:val="000000"/>
              </w:rPr>
            </w:pPr>
            <w:r w:rsidRPr="00386B16">
              <w:rPr>
                <w:rFonts w:ascii="Times New Roman" w:hAnsi="Times New Roman" w:cs="Times New Roman"/>
              </w:rPr>
              <w:t>0</w:t>
            </w:r>
          </w:p>
        </w:tc>
        <w:tc>
          <w:tcPr>
            <w:tcW w:w="512" w:type="dxa"/>
          </w:tcPr>
          <w:p w14:paraId="3FCE5891" w14:textId="77777777" w:rsidR="00386B16" w:rsidRPr="00386B16" w:rsidRDefault="00386B16" w:rsidP="00386B16">
            <w:pPr>
              <w:rPr>
                <w:rFonts w:ascii="Times New Roman" w:hAnsi="Times New Roman" w:cs="Times New Roman"/>
                <w:color w:val="000000"/>
              </w:rPr>
            </w:pPr>
            <w:r w:rsidRPr="00386B16">
              <w:rPr>
                <w:rFonts w:ascii="Times New Roman" w:hAnsi="Times New Roman" w:cs="Times New Roman"/>
              </w:rPr>
              <w:t>33,33</w:t>
            </w:r>
          </w:p>
        </w:tc>
        <w:tc>
          <w:tcPr>
            <w:tcW w:w="512" w:type="dxa"/>
          </w:tcPr>
          <w:p w14:paraId="6A28858B" w14:textId="77777777" w:rsidR="00386B16" w:rsidRPr="00386B16" w:rsidRDefault="00386B16" w:rsidP="00386B16">
            <w:pPr>
              <w:rPr>
                <w:rFonts w:ascii="Times New Roman" w:hAnsi="Times New Roman" w:cs="Times New Roman"/>
                <w:color w:val="000000"/>
              </w:rPr>
            </w:pPr>
            <w:r w:rsidRPr="00386B16">
              <w:rPr>
                <w:rFonts w:ascii="Times New Roman" w:hAnsi="Times New Roman" w:cs="Times New Roman"/>
              </w:rPr>
              <w:t>19,05</w:t>
            </w:r>
          </w:p>
        </w:tc>
        <w:tc>
          <w:tcPr>
            <w:tcW w:w="512" w:type="dxa"/>
          </w:tcPr>
          <w:p w14:paraId="2F9821A7" w14:textId="77777777" w:rsidR="00386B16" w:rsidRPr="00386B16" w:rsidRDefault="00386B16" w:rsidP="00386B16">
            <w:pPr>
              <w:rPr>
                <w:rFonts w:ascii="Times New Roman" w:hAnsi="Times New Roman" w:cs="Times New Roman"/>
                <w:color w:val="000000"/>
              </w:rPr>
            </w:pPr>
            <w:r w:rsidRPr="00386B16">
              <w:rPr>
                <w:rFonts w:ascii="Times New Roman" w:hAnsi="Times New Roman" w:cs="Times New Roman"/>
              </w:rPr>
              <w:t>9,52</w:t>
            </w:r>
          </w:p>
        </w:tc>
        <w:tc>
          <w:tcPr>
            <w:tcW w:w="512" w:type="dxa"/>
          </w:tcPr>
          <w:p w14:paraId="7A4FDCAE" w14:textId="77777777" w:rsidR="00386B16" w:rsidRPr="00386B16" w:rsidRDefault="00386B16" w:rsidP="00386B16">
            <w:pPr>
              <w:rPr>
                <w:rFonts w:ascii="Times New Roman" w:hAnsi="Times New Roman" w:cs="Times New Roman"/>
                <w:color w:val="000000"/>
              </w:rPr>
            </w:pPr>
            <w:r w:rsidRPr="00386B16">
              <w:rPr>
                <w:rFonts w:ascii="Times New Roman" w:hAnsi="Times New Roman" w:cs="Times New Roman"/>
              </w:rPr>
              <w:t>40,48</w:t>
            </w:r>
          </w:p>
        </w:tc>
        <w:tc>
          <w:tcPr>
            <w:tcW w:w="511" w:type="dxa"/>
          </w:tcPr>
          <w:p w14:paraId="64D1F752" w14:textId="77777777" w:rsidR="00386B16" w:rsidRPr="00386B16" w:rsidRDefault="00386B16" w:rsidP="00386B16">
            <w:pPr>
              <w:rPr>
                <w:rFonts w:ascii="Times New Roman" w:hAnsi="Times New Roman" w:cs="Times New Roman"/>
                <w:color w:val="000000"/>
              </w:rPr>
            </w:pPr>
            <w:r w:rsidRPr="00386B16">
              <w:rPr>
                <w:rFonts w:ascii="Times New Roman" w:hAnsi="Times New Roman" w:cs="Times New Roman"/>
              </w:rPr>
              <w:t>35,71</w:t>
            </w:r>
          </w:p>
        </w:tc>
        <w:tc>
          <w:tcPr>
            <w:tcW w:w="512" w:type="dxa"/>
          </w:tcPr>
          <w:p w14:paraId="6609E538" w14:textId="77777777" w:rsidR="00386B16" w:rsidRPr="00386B16" w:rsidRDefault="00386B16" w:rsidP="00386B16">
            <w:pPr>
              <w:rPr>
                <w:rFonts w:ascii="Times New Roman" w:hAnsi="Times New Roman" w:cs="Times New Roman"/>
                <w:color w:val="000000"/>
              </w:rPr>
            </w:pPr>
            <w:r w:rsidRPr="00386B16">
              <w:rPr>
                <w:rFonts w:ascii="Times New Roman" w:hAnsi="Times New Roman" w:cs="Times New Roman"/>
              </w:rPr>
              <w:t>33,33</w:t>
            </w:r>
          </w:p>
        </w:tc>
        <w:tc>
          <w:tcPr>
            <w:tcW w:w="512" w:type="dxa"/>
          </w:tcPr>
          <w:p w14:paraId="24AB8CC8" w14:textId="77777777" w:rsidR="00386B16" w:rsidRPr="00386B16" w:rsidRDefault="00386B16" w:rsidP="00386B16">
            <w:pPr>
              <w:rPr>
                <w:rFonts w:ascii="Times New Roman" w:hAnsi="Times New Roman" w:cs="Times New Roman"/>
                <w:color w:val="000000"/>
              </w:rPr>
            </w:pPr>
            <w:r w:rsidRPr="00386B16">
              <w:rPr>
                <w:rFonts w:ascii="Times New Roman" w:hAnsi="Times New Roman" w:cs="Times New Roman"/>
              </w:rPr>
              <w:t>40,48</w:t>
            </w:r>
          </w:p>
        </w:tc>
        <w:tc>
          <w:tcPr>
            <w:tcW w:w="512" w:type="dxa"/>
          </w:tcPr>
          <w:p w14:paraId="64449CA9" w14:textId="77777777" w:rsidR="00386B16" w:rsidRPr="00386B16" w:rsidRDefault="00386B16" w:rsidP="00386B16">
            <w:pPr>
              <w:rPr>
                <w:rFonts w:ascii="Times New Roman" w:hAnsi="Times New Roman" w:cs="Times New Roman"/>
                <w:color w:val="000000"/>
              </w:rPr>
            </w:pPr>
            <w:r w:rsidRPr="00386B16">
              <w:rPr>
                <w:rFonts w:ascii="Times New Roman" w:hAnsi="Times New Roman" w:cs="Times New Roman"/>
              </w:rPr>
              <w:t>14,29</w:t>
            </w:r>
          </w:p>
        </w:tc>
        <w:tc>
          <w:tcPr>
            <w:tcW w:w="512" w:type="dxa"/>
          </w:tcPr>
          <w:p w14:paraId="373AEE97" w14:textId="77777777" w:rsidR="00386B16" w:rsidRPr="00386B16" w:rsidRDefault="00386B16" w:rsidP="00386B16">
            <w:pPr>
              <w:rPr>
                <w:rFonts w:ascii="Times New Roman" w:hAnsi="Times New Roman" w:cs="Times New Roman"/>
                <w:color w:val="000000"/>
              </w:rPr>
            </w:pPr>
            <w:r w:rsidRPr="00386B16">
              <w:rPr>
                <w:rFonts w:ascii="Times New Roman" w:hAnsi="Times New Roman" w:cs="Times New Roman"/>
              </w:rPr>
              <w:t>11,9</w:t>
            </w:r>
          </w:p>
        </w:tc>
        <w:tc>
          <w:tcPr>
            <w:tcW w:w="512" w:type="dxa"/>
          </w:tcPr>
          <w:p w14:paraId="6ADFDF9C" w14:textId="77777777" w:rsidR="00386B16" w:rsidRPr="00386B16" w:rsidRDefault="00386B16" w:rsidP="00386B16">
            <w:pPr>
              <w:rPr>
                <w:rFonts w:ascii="Times New Roman" w:hAnsi="Times New Roman" w:cs="Times New Roman"/>
                <w:color w:val="000000"/>
              </w:rPr>
            </w:pPr>
            <w:r w:rsidRPr="00386B16">
              <w:rPr>
                <w:rFonts w:ascii="Times New Roman" w:hAnsi="Times New Roman" w:cs="Times New Roman"/>
              </w:rPr>
              <w:t>71,43</w:t>
            </w:r>
          </w:p>
        </w:tc>
        <w:tc>
          <w:tcPr>
            <w:tcW w:w="512" w:type="dxa"/>
          </w:tcPr>
          <w:p w14:paraId="29924BD3" w14:textId="77777777" w:rsidR="00386B16" w:rsidRPr="00386B16" w:rsidRDefault="00386B16" w:rsidP="00386B16">
            <w:pPr>
              <w:rPr>
                <w:rFonts w:ascii="Times New Roman" w:hAnsi="Times New Roman" w:cs="Times New Roman"/>
                <w:color w:val="000000"/>
              </w:rPr>
            </w:pPr>
            <w:r w:rsidRPr="00386B16">
              <w:rPr>
                <w:rFonts w:ascii="Times New Roman" w:hAnsi="Times New Roman" w:cs="Times New Roman"/>
              </w:rPr>
              <w:t>61,9</w:t>
            </w:r>
          </w:p>
        </w:tc>
        <w:tc>
          <w:tcPr>
            <w:tcW w:w="511" w:type="dxa"/>
          </w:tcPr>
          <w:p w14:paraId="6C73A3B5" w14:textId="77777777" w:rsidR="00386B16" w:rsidRPr="00386B16" w:rsidRDefault="00386B16" w:rsidP="00386B16">
            <w:pPr>
              <w:rPr>
                <w:rFonts w:ascii="Times New Roman" w:hAnsi="Times New Roman" w:cs="Times New Roman"/>
                <w:color w:val="000000"/>
              </w:rPr>
            </w:pPr>
            <w:r w:rsidRPr="00386B16">
              <w:rPr>
                <w:rFonts w:ascii="Times New Roman" w:hAnsi="Times New Roman" w:cs="Times New Roman"/>
              </w:rPr>
              <w:t>35,71</w:t>
            </w:r>
          </w:p>
        </w:tc>
        <w:tc>
          <w:tcPr>
            <w:tcW w:w="512" w:type="dxa"/>
          </w:tcPr>
          <w:p w14:paraId="2B5C5097" w14:textId="77777777" w:rsidR="00386B16" w:rsidRPr="00386B16" w:rsidRDefault="00386B16" w:rsidP="00386B16">
            <w:pPr>
              <w:rPr>
                <w:rFonts w:ascii="Times New Roman" w:hAnsi="Times New Roman" w:cs="Times New Roman"/>
                <w:color w:val="000000"/>
              </w:rPr>
            </w:pPr>
            <w:r w:rsidRPr="00386B16">
              <w:rPr>
                <w:rFonts w:ascii="Times New Roman" w:hAnsi="Times New Roman" w:cs="Times New Roman"/>
              </w:rPr>
              <w:t>42,86</w:t>
            </w:r>
          </w:p>
        </w:tc>
        <w:tc>
          <w:tcPr>
            <w:tcW w:w="512" w:type="dxa"/>
          </w:tcPr>
          <w:p w14:paraId="0F8C71D2" w14:textId="77777777" w:rsidR="00386B16" w:rsidRPr="00386B16" w:rsidRDefault="00386B16" w:rsidP="00386B16">
            <w:pPr>
              <w:rPr>
                <w:rFonts w:ascii="Times New Roman" w:hAnsi="Times New Roman" w:cs="Times New Roman"/>
                <w:color w:val="000000"/>
              </w:rPr>
            </w:pPr>
            <w:r w:rsidRPr="00386B16">
              <w:rPr>
                <w:rFonts w:ascii="Times New Roman" w:hAnsi="Times New Roman" w:cs="Times New Roman"/>
              </w:rPr>
              <w:t>52,38</w:t>
            </w:r>
          </w:p>
        </w:tc>
        <w:tc>
          <w:tcPr>
            <w:tcW w:w="512" w:type="dxa"/>
          </w:tcPr>
          <w:p w14:paraId="19F74B46" w14:textId="77777777" w:rsidR="00386B16" w:rsidRPr="00386B16" w:rsidRDefault="00386B16" w:rsidP="00386B16">
            <w:pPr>
              <w:rPr>
                <w:rFonts w:ascii="Times New Roman" w:hAnsi="Times New Roman" w:cs="Times New Roman"/>
                <w:color w:val="000000"/>
              </w:rPr>
            </w:pPr>
            <w:r w:rsidRPr="00386B16">
              <w:rPr>
                <w:rFonts w:ascii="Times New Roman" w:hAnsi="Times New Roman" w:cs="Times New Roman"/>
              </w:rPr>
              <w:t>21,43</w:t>
            </w:r>
          </w:p>
        </w:tc>
        <w:tc>
          <w:tcPr>
            <w:tcW w:w="512" w:type="dxa"/>
          </w:tcPr>
          <w:p w14:paraId="3F0F88EF" w14:textId="77777777" w:rsidR="00386B16" w:rsidRPr="00386B16" w:rsidRDefault="00386B16" w:rsidP="00386B16">
            <w:pPr>
              <w:rPr>
                <w:rFonts w:ascii="Times New Roman" w:hAnsi="Times New Roman" w:cs="Times New Roman"/>
                <w:color w:val="000000"/>
              </w:rPr>
            </w:pPr>
            <w:r w:rsidRPr="00386B16">
              <w:rPr>
                <w:rFonts w:ascii="Times New Roman" w:hAnsi="Times New Roman" w:cs="Times New Roman"/>
              </w:rPr>
              <w:t>30,95</w:t>
            </w:r>
          </w:p>
        </w:tc>
        <w:tc>
          <w:tcPr>
            <w:tcW w:w="512" w:type="dxa"/>
          </w:tcPr>
          <w:p w14:paraId="5204FDC2" w14:textId="77777777" w:rsidR="00386B16" w:rsidRPr="00386B16" w:rsidRDefault="00386B16" w:rsidP="00386B16">
            <w:pPr>
              <w:rPr>
                <w:rFonts w:ascii="Times New Roman" w:hAnsi="Times New Roman" w:cs="Times New Roman"/>
                <w:color w:val="000000"/>
              </w:rPr>
            </w:pPr>
            <w:r w:rsidRPr="00386B16">
              <w:rPr>
                <w:rFonts w:ascii="Times New Roman" w:hAnsi="Times New Roman" w:cs="Times New Roman"/>
              </w:rPr>
              <w:t>57,14</w:t>
            </w:r>
          </w:p>
        </w:tc>
        <w:tc>
          <w:tcPr>
            <w:tcW w:w="512" w:type="dxa"/>
          </w:tcPr>
          <w:p w14:paraId="2487D983" w14:textId="77777777" w:rsidR="00386B16" w:rsidRPr="00386B16" w:rsidRDefault="00386B16" w:rsidP="00386B16">
            <w:pPr>
              <w:rPr>
                <w:rFonts w:ascii="Times New Roman" w:hAnsi="Times New Roman" w:cs="Times New Roman"/>
                <w:color w:val="000000"/>
              </w:rPr>
            </w:pPr>
            <w:r w:rsidRPr="00386B16">
              <w:rPr>
                <w:rFonts w:ascii="Times New Roman" w:hAnsi="Times New Roman" w:cs="Times New Roman"/>
              </w:rPr>
              <w:t>33,33</w:t>
            </w:r>
          </w:p>
        </w:tc>
        <w:tc>
          <w:tcPr>
            <w:tcW w:w="511" w:type="dxa"/>
          </w:tcPr>
          <w:p w14:paraId="0AB04EDC" w14:textId="77777777" w:rsidR="00386B16" w:rsidRPr="00386B16" w:rsidRDefault="00386B16" w:rsidP="00386B16">
            <w:pPr>
              <w:rPr>
                <w:rFonts w:ascii="Times New Roman" w:hAnsi="Times New Roman" w:cs="Times New Roman"/>
                <w:color w:val="000000"/>
              </w:rPr>
            </w:pPr>
            <w:r w:rsidRPr="00386B16">
              <w:rPr>
                <w:rFonts w:ascii="Times New Roman" w:hAnsi="Times New Roman" w:cs="Times New Roman"/>
              </w:rPr>
              <w:t>2,38</w:t>
            </w:r>
          </w:p>
        </w:tc>
        <w:tc>
          <w:tcPr>
            <w:tcW w:w="512" w:type="dxa"/>
          </w:tcPr>
          <w:p w14:paraId="28CE005A" w14:textId="77777777" w:rsidR="00386B16" w:rsidRPr="00386B16" w:rsidRDefault="00386B16" w:rsidP="00386B16">
            <w:pPr>
              <w:rPr>
                <w:rFonts w:ascii="Times New Roman" w:hAnsi="Times New Roman" w:cs="Times New Roman"/>
                <w:color w:val="000000"/>
              </w:rPr>
            </w:pPr>
            <w:r w:rsidRPr="00386B16">
              <w:rPr>
                <w:rFonts w:ascii="Times New Roman" w:hAnsi="Times New Roman" w:cs="Times New Roman"/>
              </w:rPr>
              <w:t>0</w:t>
            </w:r>
          </w:p>
        </w:tc>
        <w:tc>
          <w:tcPr>
            <w:tcW w:w="512" w:type="dxa"/>
          </w:tcPr>
          <w:p w14:paraId="01F0398B" w14:textId="77777777" w:rsidR="00386B16" w:rsidRPr="00386B16" w:rsidRDefault="00386B16" w:rsidP="00386B16">
            <w:pPr>
              <w:rPr>
                <w:rFonts w:ascii="Times New Roman" w:hAnsi="Times New Roman" w:cs="Times New Roman"/>
                <w:color w:val="000000"/>
              </w:rPr>
            </w:pPr>
            <w:r w:rsidRPr="00386B16">
              <w:rPr>
                <w:rFonts w:ascii="Times New Roman" w:hAnsi="Times New Roman" w:cs="Times New Roman"/>
              </w:rPr>
              <w:t>23,81</w:t>
            </w:r>
          </w:p>
        </w:tc>
        <w:tc>
          <w:tcPr>
            <w:tcW w:w="512" w:type="dxa"/>
          </w:tcPr>
          <w:p w14:paraId="77DC297D" w14:textId="77777777" w:rsidR="00386B16" w:rsidRPr="00386B16" w:rsidRDefault="00386B16" w:rsidP="00386B16">
            <w:pPr>
              <w:rPr>
                <w:rFonts w:ascii="Times New Roman" w:hAnsi="Times New Roman" w:cs="Times New Roman"/>
                <w:color w:val="000000"/>
              </w:rPr>
            </w:pPr>
            <w:r w:rsidRPr="00386B16">
              <w:rPr>
                <w:rFonts w:ascii="Times New Roman" w:hAnsi="Times New Roman" w:cs="Times New Roman"/>
              </w:rPr>
              <w:t>38,1</w:t>
            </w:r>
          </w:p>
        </w:tc>
        <w:tc>
          <w:tcPr>
            <w:tcW w:w="512" w:type="dxa"/>
          </w:tcPr>
          <w:p w14:paraId="54308FC1" w14:textId="77777777" w:rsidR="00386B16" w:rsidRPr="00386B16" w:rsidRDefault="00386B16" w:rsidP="00386B16">
            <w:pPr>
              <w:rPr>
                <w:rFonts w:ascii="Times New Roman" w:hAnsi="Times New Roman" w:cs="Times New Roman"/>
                <w:color w:val="000000"/>
              </w:rPr>
            </w:pPr>
            <w:r w:rsidRPr="00386B16">
              <w:rPr>
                <w:rFonts w:ascii="Times New Roman" w:hAnsi="Times New Roman" w:cs="Times New Roman"/>
              </w:rPr>
              <w:t>14,29</w:t>
            </w:r>
          </w:p>
        </w:tc>
        <w:tc>
          <w:tcPr>
            <w:tcW w:w="512" w:type="dxa"/>
          </w:tcPr>
          <w:p w14:paraId="6607CCE2" w14:textId="77777777" w:rsidR="00386B16" w:rsidRPr="00386B16" w:rsidRDefault="00386B16" w:rsidP="00386B16">
            <w:pPr>
              <w:rPr>
                <w:rFonts w:ascii="Times New Roman" w:hAnsi="Times New Roman" w:cs="Times New Roman"/>
                <w:color w:val="000000"/>
              </w:rPr>
            </w:pPr>
            <w:r w:rsidRPr="00386B16">
              <w:rPr>
                <w:rFonts w:ascii="Times New Roman" w:hAnsi="Times New Roman" w:cs="Times New Roman"/>
              </w:rPr>
              <w:t>52,38</w:t>
            </w:r>
          </w:p>
        </w:tc>
        <w:tc>
          <w:tcPr>
            <w:tcW w:w="512" w:type="dxa"/>
          </w:tcPr>
          <w:p w14:paraId="544BD7E9" w14:textId="77777777" w:rsidR="00386B16" w:rsidRPr="00386B16" w:rsidRDefault="00386B16" w:rsidP="00386B16">
            <w:pPr>
              <w:rPr>
                <w:rFonts w:ascii="Times New Roman" w:hAnsi="Times New Roman" w:cs="Times New Roman"/>
                <w:color w:val="000000"/>
              </w:rPr>
            </w:pPr>
            <w:r w:rsidRPr="00386B16">
              <w:rPr>
                <w:rFonts w:ascii="Times New Roman" w:hAnsi="Times New Roman" w:cs="Times New Roman"/>
              </w:rPr>
              <w:t>19,05</w:t>
            </w:r>
          </w:p>
        </w:tc>
      </w:tr>
    </w:tbl>
    <w:p w14:paraId="2B39CE4E" w14:textId="77777777" w:rsidR="00033296" w:rsidRDefault="00033296" w:rsidP="00033296">
      <w:pPr>
        <w:spacing w:line="360" w:lineRule="auto"/>
        <w:ind w:left="1069"/>
        <w:rPr>
          <w:rFonts w:ascii="Times New Roman" w:hAnsi="Times New Roman" w:cs="Times New Roman"/>
          <w:b/>
          <w:sz w:val="28"/>
          <w:szCs w:val="28"/>
        </w:rPr>
        <w:sectPr w:rsidR="00033296" w:rsidSect="00F76F50">
          <w:pgSz w:w="16838" w:h="11906" w:orient="landscape"/>
          <w:pgMar w:top="720" w:right="720" w:bottom="720" w:left="720" w:header="708" w:footer="708" w:gutter="0"/>
          <w:cols w:space="708"/>
          <w:docGrid w:linePitch="360"/>
        </w:sectPr>
      </w:pPr>
    </w:p>
    <w:p w14:paraId="63AC4234" w14:textId="77777777" w:rsidR="00D41346" w:rsidRPr="00F82728" w:rsidRDefault="00D41346" w:rsidP="00D41346">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История</w:t>
      </w:r>
    </w:p>
    <w:p w14:paraId="6274A3C0" w14:textId="77777777" w:rsidR="00D41346" w:rsidRDefault="00D41346" w:rsidP="00D41346">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ВПР по истории в 2025 году выполняли 63 обучающихся 6 классов из </w:t>
      </w:r>
      <w:r w:rsidR="004707AC">
        <w:rPr>
          <w:rFonts w:ascii="Times New Roman" w:hAnsi="Times New Roman" w:cs="Times New Roman"/>
          <w:bCs/>
          <w:sz w:val="28"/>
          <w:szCs w:val="28"/>
        </w:rPr>
        <w:t>5</w:t>
      </w:r>
      <w:r>
        <w:rPr>
          <w:rFonts w:ascii="Times New Roman" w:hAnsi="Times New Roman" w:cs="Times New Roman"/>
          <w:bCs/>
          <w:sz w:val="28"/>
          <w:szCs w:val="28"/>
        </w:rPr>
        <w:t xml:space="preserve"> образовательных организаций Яковлевского муниципального округа. В таблице </w:t>
      </w:r>
      <w:r w:rsidR="00510D30">
        <w:rPr>
          <w:rFonts w:ascii="Times New Roman" w:hAnsi="Times New Roman" w:cs="Times New Roman"/>
          <w:bCs/>
          <w:sz w:val="28"/>
          <w:szCs w:val="28"/>
        </w:rPr>
        <w:t>6</w:t>
      </w:r>
      <w:r>
        <w:rPr>
          <w:rFonts w:ascii="Times New Roman" w:hAnsi="Times New Roman" w:cs="Times New Roman"/>
          <w:bCs/>
          <w:sz w:val="28"/>
          <w:szCs w:val="28"/>
        </w:rPr>
        <w:t>7 представлены сведения об участниках ВПР во всех параллелях по программе 6 класса в 2025 году.</w:t>
      </w:r>
    </w:p>
    <w:p w14:paraId="2FBAD4F1" w14:textId="77777777" w:rsidR="00D41346" w:rsidRPr="009857C4" w:rsidRDefault="00D41346" w:rsidP="00D41346">
      <w:pPr>
        <w:spacing w:line="360" w:lineRule="auto"/>
        <w:ind w:firstLine="709"/>
        <w:jc w:val="right"/>
        <w:rPr>
          <w:rFonts w:ascii="Times New Roman" w:hAnsi="Times New Roman" w:cs="Times New Roman"/>
          <w:bCs/>
          <w:i/>
          <w:iCs/>
          <w:sz w:val="28"/>
          <w:szCs w:val="28"/>
        </w:rPr>
      </w:pPr>
      <w:r w:rsidRPr="009857C4">
        <w:rPr>
          <w:rFonts w:ascii="Times New Roman" w:hAnsi="Times New Roman" w:cs="Times New Roman"/>
          <w:bCs/>
          <w:i/>
          <w:iCs/>
          <w:sz w:val="28"/>
          <w:szCs w:val="28"/>
        </w:rPr>
        <w:t xml:space="preserve">Таблица </w:t>
      </w:r>
      <w:r w:rsidR="00510D30">
        <w:rPr>
          <w:rFonts w:ascii="Times New Roman" w:hAnsi="Times New Roman" w:cs="Times New Roman"/>
          <w:bCs/>
          <w:i/>
          <w:iCs/>
          <w:sz w:val="28"/>
          <w:szCs w:val="28"/>
        </w:rPr>
        <w:t>6</w:t>
      </w:r>
      <w:r>
        <w:rPr>
          <w:rFonts w:ascii="Times New Roman" w:hAnsi="Times New Roman" w:cs="Times New Roman"/>
          <w:bCs/>
          <w:i/>
          <w:iCs/>
          <w:sz w:val="28"/>
          <w:szCs w:val="28"/>
        </w:rPr>
        <w:t>7</w:t>
      </w:r>
    </w:p>
    <w:tbl>
      <w:tblPr>
        <w:tblStyle w:val="a3"/>
        <w:tblW w:w="0" w:type="auto"/>
        <w:tblLayout w:type="fixed"/>
        <w:tblLook w:val="04A0" w:firstRow="1" w:lastRow="0" w:firstColumn="1" w:lastColumn="0" w:noHBand="0" w:noVBand="1"/>
      </w:tblPr>
      <w:tblGrid>
        <w:gridCol w:w="2405"/>
        <w:gridCol w:w="851"/>
        <w:gridCol w:w="708"/>
        <w:gridCol w:w="851"/>
        <w:gridCol w:w="850"/>
        <w:gridCol w:w="851"/>
        <w:gridCol w:w="1660"/>
        <w:gridCol w:w="1169"/>
      </w:tblGrid>
      <w:tr w:rsidR="00D41346" w:rsidRPr="00510D30" w14:paraId="60172998" w14:textId="77777777" w:rsidTr="00325108">
        <w:tc>
          <w:tcPr>
            <w:tcW w:w="2405" w:type="dxa"/>
            <w:vMerge w:val="restart"/>
          </w:tcPr>
          <w:p w14:paraId="2D87F360" w14:textId="77777777" w:rsidR="00D41346" w:rsidRPr="00510D30" w:rsidRDefault="00D41346" w:rsidP="00325108">
            <w:pPr>
              <w:rPr>
                <w:rFonts w:ascii="Times New Roman" w:hAnsi="Times New Roman" w:cs="Times New Roman"/>
                <w:b/>
                <w:bCs/>
                <w:sz w:val="24"/>
                <w:szCs w:val="24"/>
              </w:rPr>
            </w:pPr>
            <w:r w:rsidRPr="00510D30">
              <w:rPr>
                <w:rFonts w:ascii="Times New Roman" w:hAnsi="Times New Roman" w:cs="Times New Roman"/>
                <w:b/>
                <w:bCs/>
                <w:sz w:val="24"/>
                <w:szCs w:val="24"/>
              </w:rPr>
              <w:t>Группа участников</w:t>
            </w:r>
          </w:p>
        </w:tc>
        <w:tc>
          <w:tcPr>
            <w:tcW w:w="851" w:type="dxa"/>
            <w:vMerge w:val="restart"/>
          </w:tcPr>
          <w:p w14:paraId="53906AD6" w14:textId="77777777" w:rsidR="00D41346" w:rsidRPr="00510D30" w:rsidRDefault="00D41346" w:rsidP="00325108">
            <w:pPr>
              <w:rPr>
                <w:rFonts w:ascii="Times New Roman" w:hAnsi="Times New Roman" w:cs="Times New Roman"/>
                <w:b/>
                <w:bCs/>
                <w:sz w:val="24"/>
                <w:szCs w:val="24"/>
              </w:rPr>
            </w:pPr>
            <w:r w:rsidRPr="00510D30">
              <w:rPr>
                <w:rFonts w:ascii="Times New Roman" w:hAnsi="Times New Roman" w:cs="Times New Roman"/>
                <w:b/>
                <w:bCs/>
                <w:sz w:val="24"/>
                <w:szCs w:val="24"/>
              </w:rPr>
              <w:t>Кол-во участников</w:t>
            </w:r>
          </w:p>
        </w:tc>
        <w:tc>
          <w:tcPr>
            <w:tcW w:w="3260" w:type="dxa"/>
            <w:gridSpan w:val="4"/>
          </w:tcPr>
          <w:p w14:paraId="665F8016" w14:textId="77777777" w:rsidR="00D41346" w:rsidRPr="00510D30" w:rsidRDefault="00D41346" w:rsidP="00325108">
            <w:pPr>
              <w:rPr>
                <w:rFonts w:ascii="Times New Roman" w:hAnsi="Times New Roman" w:cs="Times New Roman"/>
                <w:b/>
                <w:bCs/>
                <w:sz w:val="24"/>
                <w:szCs w:val="24"/>
              </w:rPr>
            </w:pPr>
            <w:r w:rsidRPr="00510D30">
              <w:rPr>
                <w:rFonts w:ascii="Times New Roman" w:hAnsi="Times New Roman" w:cs="Times New Roman"/>
                <w:b/>
                <w:bCs/>
                <w:sz w:val="24"/>
                <w:szCs w:val="24"/>
              </w:rPr>
              <w:t>Отметки</w:t>
            </w:r>
          </w:p>
        </w:tc>
        <w:tc>
          <w:tcPr>
            <w:tcW w:w="1660" w:type="dxa"/>
            <w:vMerge w:val="restart"/>
          </w:tcPr>
          <w:p w14:paraId="78C1BEDB" w14:textId="77777777" w:rsidR="00D41346" w:rsidRPr="00510D30" w:rsidRDefault="00D41346" w:rsidP="00325108">
            <w:pPr>
              <w:rPr>
                <w:rFonts w:ascii="Times New Roman" w:hAnsi="Times New Roman" w:cs="Times New Roman"/>
                <w:b/>
                <w:bCs/>
                <w:sz w:val="24"/>
                <w:szCs w:val="24"/>
              </w:rPr>
            </w:pPr>
            <w:r w:rsidRPr="00510D30">
              <w:rPr>
                <w:rFonts w:ascii="Times New Roman" w:hAnsi="Times New Roman" w:cs="Times New Roman"/>
                <w:b/>
                <w:bCs/>
                <w:sz w:val="24"/>
                <w:szCs w:val="24"/>
              </w:rPr>
              <w:t>Качество знаний(%)</w:t>
            </w:r>
          </w:p>
        </w:tc>
        <w:tc>
          <w:tcPr>
            <w:tcW w:w="1169" w:type="dxa"/>
            <w:vMerge w:val="restart"/>
          </w:tcPr>
          <w:p w14:paraId="3BC3C2DB" w14:textId="77777777" w:rsidR="00D41346" w:rsidRPr="00510D30" w:rsidRDefault="00912AE6" w:rsidP="00325108">
            <w:pPr>
              <w:rPr>
                <w:rFonts w:ascii="Times New Roman" w:hAnsi="Times New Roman" w:cs="Times New Roman"/>
                <w:b/>
                <w:bCs/>
                <w:sz w:val="24"/>
                <w:szCs w:val="24"/>
              </w:rPr>
            </w:pPr>
            <w:r>
              <w:rPr>
                <w:rFonts w:ascii="Times New Roman" w:hAnsi="Times New Roman" w:cs="Times New Roman"/>
                <w:b/>
                <w:bCs/>
                <w:sz w:val="24"/>
                <w:szCs w:val="24"/>
              </w:rPr>
              <w:t>Средний балл</w:t>
            </w:r>
          </w:p>
        </w:tc>
      </w:tr>
      <w:tr w:rsidR="00D41346" w:rsidRPr="00510D30" w14:paraId="08ABB944" w14:textId="77777777" w:rsidTr="00325108">
        <w:tc>
          <w:tcPr>
            <w:tcW w:w="2405" w:type="dxa"/>
            <w:vMerge/>
          </w:tcPr>
          <w:p w14:paraId="73A3847B" w14:textId="77777777" w:rsidR="00D41346" w:rsidRPr="00510D30" w:rsidRDefault="00D41346" w:rsidP="00325108">
            <w:pPr>
              <w:rPr>
                <w:rFonts w:ascii="Times New Roman" w:hAnsi="Times New Roman" w:cs="Times New Roman"/>
                <w:b/>
                <w:bCs/>
                <w:sz w:val="24"/>
                <w:szCs w:val="24"/>
              </w:rPr>
            </w:pPr>
          </w:p>
        </w:tc>
        <w:tc>
          <w:tcPr>
            <w:tcW w:w="851" w:type="dxa"/>
            <w:vMerge/>
          </w:tcPr>
          <w:p w14:paraId="631E61D6" w14:textId="77777777" w:rsidR="00D41346" w:rsidRPr="00510D30" w:rsidRDefault="00D41346" w:rsidP="00325108">
            <w:pPr>
              <w:rPr>
                <w:rFonts w:ascii="Times New Roman" w:hAnsi="Times New Roman" w:cs="Times New Roman"/>
                <w:b/>
                <w:bCs/>
                <w:sz w:val="24"/>
                <w:szCs w:val="24"/>
              </w:rPr>
            </w:pPr>
          </w:p>
        </w:tc>
        <w:tc>
          <w:tcPr>
            <w:tcW w:w="708" w:type="dxa"/>
          </w:tcPr>
          <w:p w14:paraId="1F9C3206" w14:textId="77777777" w:rsidR="00D41346" w:rsidRPr="00510D30" w:rsidRDefault="00D41346" w:rsidP="00325108">
            <w:pPr>
              <w:rPr>
                <w:rFonts w:ascii="Times New Roman" w:hAnsi="Times New Roman" w:cs="Times New Roman"/>
                <w:b/>
                <w:bCs/>
                <w:sz w:val="24"/>
                <w:szCs w:val="24"/>
              </w:rPr>
            </w:pPr>
            <w:r w:rsidRPr="00510D30">
              <w:rPr>
                <w:rFonts w:ascii="Times New Roman" w:hAnsi="Times New Roman" w:cs="Times New Roman"/>
                <w:b/>
                <w:bCs/>
                <w:sz w:val="24"/>
                <w:szCs w:val="24"/>
              </w:rPr>
              <w:t>«2»</w:t>
            </w:r>
          </w:p>
        </w:tc>
        <w:tc>
          <w:tcPr>
            <w:tcW w:w="851" w:type="dxa"/>
          </w:tcPr>
          <w:p w14:paraId="4637DD81" w14:textId="77777777" w:rsidR="00D41346" w:rsidRPr="00510D30" w:rsidRDefault="00D41346" w:rsidP="00325108">
            <w:pPr>
              <w:rPr>
                <w:rFonts w:ascii="Times New Roman" w:hAnsi="Times New Roman" w:cs="Times New Roman"/>
                <w:b/>
                <w:bCs/>
                <w:sz w:val="24"/>
                <w:szCs w:val="24"/>
              </w:rPr>
            </w:pPr>
            <w:r w:rsidRPr="00510D30">
              <w:rPr>
                <w:rFonts w:ascii="Times New Roman" w:hAnsi="Times New Roman" w:cs="Times New Roman"/>
                <w:b/>
                <w:bCs/>
                <w:sz w:val="24"/>
                <w:szCs w:val="24"/>
              </w:rPr>
              <w:t>«3»</w:t>
            </w:r>
          </w:p>
        </w:tc>
        <w:tc>
          <w:tcPr>
            <w:tcW w:w="850" w:type="dxa"/>
          </w:tcPr>
          <w:p w14:paraId="68398915" w14:textId="77777777" w:rsidR="00D41346" w:rsidRPr="00510D30" w:rsidRDefault="00D41346" w:rsidP="00325108">
            <w:pPr>
              <w:rPr>
                <w:rFonts w:ascii="Times New Roman" w:hAnsi="Times New Roman" w:cs="Times New Roman"/>
                <w:b/>
                <w:bCs/>
                <w:sz w:val="24"/>
                <w:szCs w:val="24"/>
              </w:rPr>
            </w:pPr>
            <w:r w:rsidRPr="00510D30">
              <w:rPr>
                <w:rFonts w:ascii="Times New Roman" w:hAnsi="Times New Roman" w:cs="Times New Roman"/>
                <w:b/>
                <w:bCs/>
                <w:sz w:val="24"/>
                <w:szCs w:val="24"/>
              </w:rPr>
              <w:t>«4»</w:t>
            </w:r>
          </w:p>
        </w:tc>
        <w:tc>
          <w:tcPr>
            <w:tcW w:w="851" w:type="dxa"/>
          </w:tcPr>
          <w:p w14:paraId="024CE810" w14:textId="77777777" w:rsidR="00D41346" w:rsidRPr="00510D30" w:rsidRDefault="00D41346" w:rsidP="00325108">
            <w:pPr>
              <w:rPr>
                <w:rFonts w:ascii="Times New Roman" w:hAnsi="Times New Roman" w:cs="Times New Roman"/>
                <w:b/>
                <w:bCs/>
                <w:sz w:val="24"/>
                <w:szCs w:val="24"/>
              </w:rPr>
            </w:pPr>
            <w:r w:rsidRPr="00510D30">
              <w:rPr>
                <w:rFonts w:ascii="Times New Roman" w:hAnsi="Times New Roman" w:cs="Times New Roman"/>
                <w:b/>
                <w:bCs/>
                <w:sz w:val="24"/>
                <w:szCs w:val="24"/>
              </w:rPr>
              <w:t>«5»</w:t>
            </w:r>
          </w:p>
        </w:tc>
        <w:tc>
          <w:tcPr>
            <w:tcW w:w="1660" w:type="dxa"/>
            <w:vMerge/>
          </w:tcPr>
          <w:p w14:paraId="5B6F63D6" w14:textId="77777777" w:rsidR="00D41346" w:rsidRPr="00510D30" w:rsidRDefault="00D41346" w:rsidP="00325108">
            <w:pPr>
              <w:rPr>
                <w:rFonts w:ascii="Times New Roman" w:hAnsi="Times New Roman" w:cs="Times New Roman"/>
                <w:b/>
                <w:bCs/>
                <w:sz w:val="24"/>
                <w:szCs w:val="24"/>
              </w:rPr>
            </w:pPr>
          </w:p>
        </w:tc>
        <w:tc>
          <w:tcPr>
            <w:tcW w:w="1169" w:type="dxa"/>
            <w:vMerge/>
          </w:tcPr>
          <w:p w14:paraId="5B55E129" w14:textId="77777777" w:rsidR="00D41346" w:rsidRPr="00510D30" w:rsidRDefault="00D41346" w:rsidP="00325108">
            <w:pPr>
              <w:rPr>
                <w:rFonts w:ascii="Times New Roman" w:hAnsi="Times New Roman" w:cs="Times New Roman"/>
                <w:b/>
                <w:bCs/>
                <w:sz w:val="24"/>
                <w:szCs w:val="24"/>
              </w:rPr>
            </w:pPr>
          </w:p>
        </w:tc>
      </w:tr>
      <w:tr w:rsidR="00510D30" w:rsidRPr="00510D30" w14:paraId="480ADEDC" w14:textId="77777777" w:rsidTr="00325108">
        <w:tc>
          <w:tcPr>
            <w:tcW w:w="2405" w:type="dxa"/>
          </w:tcPr>
          <w:p w14:paraId="3EEF113D" w14:textId="77777777" w:rsidR="00510D30" w:rsidRPr="00510D30" w:rsidRDefault="00510D30" w:rsidP="00510D30">
            <w:pPr>
              <w:spacing w:line="360" w:lineRule="auto"/>
              <w:jc w:val="both"/>
              <w:rPr>
                <w:rFonts w:ascii="Times New Roman" w:hAnsi="Times New Roman" w:cs="Times New Roman"/>
                <w:b/>
                <w:bCs/>
                <w:sz w:val="24"/>
                <w:szCs w:val="24"/>
              </w:rPr>
            </w:pPr>
            <w:r w:rsidRPr="00510D30">
              <w:rPr>
                <w:rFonts w:ascii="Times New Roman" w:hAnsi="Times New Roman" w:cs="Times New Roman"/>
                <w:b/>
                <w:bCs/>
                <w:sz w:val="24"/>
                <w:szCs w:val="24"/>
              </w:rPr>
              <w:t>Приморский край</w:t>
            </w:r>
          </w:p>
        </w:tc>
        <w:tc>
          <w:tcPr>
            <w:tcW w:w="851" w:type="dxa"/>
          </w:tcPr>
          <w:p w14:paraId="74751917" w14:textId="77777777" w:rsidR="00510D30" w:rsidRPr="00510D30" w:rsidRDefault="00510D30" w:rsidP="00510D30">
            <w:pPr>
              <w:rPr>
                <w:rFonts w:ascii="Times New Roman" w:hAnsi="Times New Roman" w:cs="Times New Roman"/>
                <w:b/>
                <w:bCs/>
                <w:color w:val="000000"/>
              </w:rPr>
            </w:pPr>
            <w:r w:rsidRPr="00510D30">
              <w:rPr>
                <w:rFonts w:ascii="Times New Roman" w:hAnsi="Times New Roman" w:cs="Times New Roman"/>
                <w:b/>
                <w:bCs/>
              </w:rPr>
              <w:t>6656</w:t>
            </w:r>
          </w:p>
        </w:tc>
        <w:tc>
          <w:tcPr>
            <w:tcW w:w="708" w:type="dxa"/>
          </w:tcPr>
          <w:p w14:paraId="4B506F95" w14:textId="77777777" w:rsidR="00510D30" w:rsidRPr="00510D30" w:rsidRDefault="00912AE6" w:rsidP="00510D30">
            <w:pPr>
              <w:spacing w:line="360" w:lineRule="auto"/>
              <w:rPr>
                <w:rFonts w:ascii="Times New Roman" w:hAnsi="Times New Roman" w:cs="Times New Roman"/>
                <w:b/>
                <w:bCs/>
                <w:sz w:val="24"/>
                <w:szCs w:val="24"/>
              </w:rPr>
            </w:pPr>
            <w:r>
              <w:rPr>
                <w:rFonts w:ascii="Times New Roman" w:hAnsi="Times New Roman" w:cs="Times New Roman"/>
                <w:b/>
                <w:bCs/>
                <w:sz w:val="24"/>
                <w:szCs w:val="24"/>
              </w:rPr>
              <w:t>359</w:t>
            </w:r>
          </w:p>
        </w:tc>
        <w:tc>
          <w:tcPr>
            <w:tcW w:w="851" w:type="dxa"/>
          </w:tcPr>
          <w:p w14:paraId="67D57414" w14:textId="77777777" w:rsidR="00510D30" w:rsidRPr="00510D30" w:rsidRDefault="00912AE6" w:rsidP="00510D30">
            <w:pPr>
              <w:spacing w:line="360" w:lineRule="auto"/>
              <w:rPr>
                <w:rFonts w:ascii="Times New Roman" w:hAnsi="Times New Roman" w:cs="Times New Roman"/>
                <w:b/>
                <w:bCs/>
                <w:sz w:val="24"/>
                <w:szCs w:val="24"/>
              </w:rPr>
            </w:pPr>
            <w:r>
              <w:rPr>
                <w:rFonts w:ascii="Times New Roman" w:hAnsi="Times New Roman" w:cs="Times New Roman"/>
                <w:b/>
                <w:bCs/>
                <w:sz w:val="24"/>
                <w:szCs w:val="24"/>
              </w:rPr>
              <w:t>2663</w:t>
            </w:r>
          </w:p>
        </w:tc>
        <w:tc>
          <w:tcPr>
            <w:tcW w:w="850" w:type="dxa"/>
          </w:tcPr>
          <w:p w14:paraId="02D31204" w14:textId="77777777" w:rsidR="00510D30" w:rsidRPr="00510D30" w:rsidRDefault="00912AE6" w:rsidP="00510D30">
            <w:pPr>
              <w:spacing w:line="360" w:lineRule="auto"/>
              <w:rPr>
                <w:rFonts w:ascii="Times New Roman" w:hAnsi="Times New Roman" w:cs="Times New Roman"/>
                <w:b/>
                <w:bCs/>
                <w:sz w:val="24"/>
                <w:szCs w:val="24"/>
              </w:rPr>
            </w:pPr>
            <w:r>
              <w:rPr>
                <w:rFonts w:ascii="Times New Roman" w:hAnsi="Times New Roman" w:cs="Times New Roman"/>
                <w:b/>
                <w:bCs/>
                <w:sz w:val="24"/>
                <w:szCs w:val="24"/>
              </w:rPr>
              <w:t>2847</w:t>
            </w:r>
          </w:p>
        </w:tc>
        <w:tc>
          <w:tcPr>
            <w:tcW w:w="851" w:type="dxa"/>
          </w:tcPr>
          <w:p w14:paraId="7666C265" w14:textId="77777777" w:rsidR="00510D30" w:rsidRPr="00510D30" w:rsidRDefault="00912AE6" w:rsidP="00510D30">
            <w:pPr>
              <w:spacing w:line="360" w:lineRule="auto"/>
              <w:rPr>
                <w:rFonts w:ascii="Times New Roman" w:hAnsi="Times New Roman" w:cs="Times New Roman"/>
                <w:b/>
                <w:bCs/>
                <w:sz w:val="24"/>
                <w:szCs w:val="24"/>
              </w:rPr>
            </w:pPr>
            <w:r>
              <w:rPr>
                <w:rFonts w:ascii="Times New Roman" w:hAnsi="Times New Roman" w:cs="Times New Roman"/>
                <w:b/>
                <w:bCs/>
                <w:sz w:val="24"/>
                <w:szCs w:val="24"/>
              </w:rPr>
              <w:t>787</w:t>
            </w:r>
          </w:p>
        </w:tc>
        <w:tc>
          <w:tcPr>
            <w:tcW w:w="1660" w:type="dxa"/>
          </w:tcPr>
          <w:p w14:paraId="5F3C9D92" w14:textId="77777777" w:rsidR="00510D30" w:rsidRPr="00510D30" w:rsidRDefault="00912AE6" w:rsidP="00510D30">
            <w:pPr>
              <w:spacing w:line="360" w:lineRule="auto"/>
              <w:rPr>
                <w:rFonts w:ascii="Times New Roman" w:hAnsi="Times New Roman" w:cs="Times New Roman"/>
                <w:b/>
                <w:bCs/>
                <w:sz w:val="24"/>
                <w:szCs w:val="24"/>
              </w:rPr>
            </w:pPr>
            <w:r>
              <w:rPr>
                <w:rFonts w:ascii="Times New Roman" w:hAnsi="Times New Roman" w:cs="Times New Roman"/>
                <w:b/>
                <w:bCs/>
                <w:sz w:val="24"/>
                <w:szCs w:val="24"/>
              </w:rPr>
              <w:t>54,6</w:t>
            </w:r>
          </w:p>
        </w:tc>
        <w:tc>
          <w:tcPr>
            <w:tcW w:w="1169" w:type="dxa"/>
          </w:tcPr>
          <w:p w14:paraId="3375C4C7" w14:textId="77777777" w:rsidR="00510D30" w:rsidRPr="00510D30" w:rsidRDefault="00912AE6" w:rsidP="00510D30">
            <w:pPr>
              <w:spacing w:line="360" w:lineRule="auto"/>
              <w:rPr>
                <w:rFonts w:ascii="Times New Roman" w:hAnsi="Times New Roman" w:cs="Times New Roman"/>
                <w:b/>
                <w:bCs/>
                <w:sz w:val="24"/>
                <w:szCs w:val="24"/>
              </w:rPr>
            </w:pPr>
            <w:r>
              <w:rPr>
                <w:rFonts w:ascii="Times New Roman" w:hAnsi="Times New Roman" w:cs="Times New Roman"/>
                <w:b/>
                <w:bCs/>
                <w:sz w:val="24"/>
                <w:szCs w:val="24"/>
              </w:rPr>
              <w:t>3.61</w:t>
            </w:r>
          </w:p>
        </w:tc>
      </w:tr>
      <w:tr w:rsidR="00510D30" w:rsidRPr="00510D30" w14:paraId="0445A41B" w14:textId="77777777" w:rsidTr="00325108">
        <w:tc>
          <w:tcPr>
            <w:tcW w:w="2405" w:type="dxa"/>
          </w:tcPr>
          <w:p w14:paraId="64146C38" w14:textId="77777777" w:rsidR="00510D30" w:rsidRPr="00510D30" w:rsidRDefault="00510D30" w:rsidP="00510D30">
            <w:pPr>
              <w:spacing w:line="360" w:lineRule="auto"/>
              <w:jc w:val="both"/>
              <w:rPr>
                <w:rFonts w:ascii="Times New Roman" w:hAnsi="Times New Roman" w:cs="Times New Roman"/>
                <w:b/>
                <w:bCs/>
                <w:sz w:val="24"/>
                <w:szCs w:val="24"/>
              </w:rPr>
            </w:pPr>
            <w:r w:rsidRPr="00510D30">
              <w:rPr>
                <w:rFonts w:ascii="Times New Roman" w:hAnsi="Times New Roman" w:cs="Times New Roman"/>
                <w:b/>
                <w:bCs/>
                <w:sz w:val="24"/>
                <w:szCs w:val="24"/>
              </w:rPr>
              <w:t>Яковлевский МО</w:t>
            </w:r>
          </w:p>
        </w:tc>
        <w:tc>
          <w:tcPr>
            <w:tcW w:w="851" w:type="dxa"/>
          </w:tcPr>
          <w:p w14:paraId="7E88996D" w14:textId="77777777" w:rsidR="00510D30" w:rsidRPr="00510D30" w:rsidRDefault="00510D30" w:rsidP="00510D30">
            <w:pPr>
              <w:rPr>
                <w:rFonts w:ascii="Times New Roman" w:hAnsi="Times New Roman" w:cs="Times New Roman"/>
                <w:b/>
                <w:bCs/>
                <w:color w:val="000000"/>
              </w:rPr>
            </w:pPr>
            <w:r w:rsidRPr="00510D30">
              <w:rPr>
                <w:rFonts w:ascii="Times New Roman" w:hAnsi="Times New Roman" w:cs="Times New Roman"/>
                <w:b/>
                <w:bCs/>
              </w:rPr>
              <w:t>63</w:t>
            </w:r>
          </w:p>
        </w:tc>
        <w:tc>
          <w:tcPr>
            <w:tcW w:w="708" w:type="dxa"/>
          </w:tcPr>
          <w:p w14:paraId="5972D8D1" w14:textId="77777777" w:rsidR="00510D30" w:rsidRPr="00510D30" w:rsidRDefault="00912AE6" w:rsidP="00510D30">
            <w:pPr>
              <w:spacing w:line="360" w:lineRule="auto"/>
              <w:rPr>
                <w:rFonts w:ascii="Times New Roman" w:hAnsi="Times New Roman" w:cs="Times New Roman"/>
                <w:b/>
                <w:bCs/>
                <w:sz w:val="24"/>
                <w:szCs w:val="24"/>
              </w:rPr>
            </w:pPr>
            <w:r>
              <w:rPr>
                <w:rFonts w:ascii="Times New Roman" w:hAnsi="Times New Roman" w:cs="Times New Roman"/>
                <w:b/>
                <w:bCs/>
                <w:sz w:val="24"/>
                <w:szCs w:val="24"/>
              </w:rPr>
              <w:t>1</w:t>
            </w:r>
          </w:p>
        </w:tc>
        <w:tc>
          <w:tcPr>
            <w:tcW w:w="851" w:type="dxa"/>
          </w:tcPr>
          <w:p w14:paraId="25F4AB42" w14:textId="77777777" w:rsidR="00510D30" w:rsidRPr="00510D30" w:rsidRDefault="00912AE6" w:rsidP="00510D30">
            <w:pPr>
              <w:spacing w:line="360" w:lineRule="auto"/>
              <w:rPr>
                <w:rFonts w:ascii="Times New Roman" w:hAnsi="Times New Roman" w:cs="Times New Roman"/>
                <w:b/>
                <w:bCs/>
                <w:sz w:val="24"/>
                <w:szCs w:val="24"/>
              </w:rPr>
            </w:pPr>
            <w:r>
              <w:rPr>
                <w:rFonts w:ascii="Times New Roman" w:hAnsi="Times New Roman" w:cs="Times New Roman"/>
                <w:b/>
                <w:bCs/>
                <w:sz w:val="24"/>
                <w:szCs w:val="24"/>
              </w:rPr>
              <w:t>30</w:t>
            </w:r>
          </w:p>
        </w:tc>
        <w:tc>
          <w:tcPr>
            <w:tcW w:w="850" w:type="dxa"/>
          </w:tcPr>
          <w:p w14:paraId="365ADAF1" w14:textId="77777777" w:rsidR="00510D30" w:rsidRPr="00510D30" w:rsidRDefault="00912AE6" w:rsidP="00510D30">
            <w:pPr>
              <w:spacing w:line="360" w:lineRule="auto"/>
              <w:rPr>
                <w:rFonts w:ascii="Times New Roman" w:hAnsi="Times New Roman" w:cs="Times New Roman"/>
                <w:b/>
                <w:bCs/>
                <w:sz w:val="24"/>
                <w:szCs w:val="24"/>
              </w:rPr>
            </w:pPr>
            <w:r>
              <w:rPr>
                <w:rFonts w:ascii="Times New Roman" w:hAnsi="Times New Roman" w:cs="Times New Roman"/>
                <w:b/>
                <w:bCs/>
                <w:sz w:val="24"/>
                <w:szCs w:val="24"/>
              </w:rPr>
              <w:t>30</w:t>
            </w:r>
          </w:p>
        </w:tc>
        <w:tc>
          <w:tcPr>
            <w:tcW w:w="851" w:type="dxa"/>
          </w:tcPr>
          <w:p w14:paraId="568E32D4" w14:textId="77777777" w:rsidR="00510D30" w:rsidRPr="00510D30" w:rsidRDefault="00912AE6" w:rsidP="00510D30">
            <w:pPr>
              <w:spacing w:line="360" w:lineRule="auto"/>
              <w:rPr>
                <w:rFonts w:ascii="Times New Roman" w:hAnsi="Times New Roman" w:cs="Times New Roman"/>
                <w:b/>
                <w:bCs/>
                <w:sz w:val="24"/>
                <w:szCs w:val="24"/>
              </w:rPr>
            </w:pPr>
            <w:r>
              <w:rPr>
                <w:rFonts w:ascii="Times New Roman" w:hAnsi="Times New Roman" w:cs="Times New Roman"/>
                <w:b/>
                <w:bCs/>
                <w:sz w:val="24"/>
                <w:szCs w:val="24"/>
              </w:rPr>
              <w:t>2</w:t>
            </w:r>
          </w:p>
        </w:tc>
        <w:tc>
          <w:tcPr>
            <w:tcW w:w="1660" w:type="dxa"/>
          </w:tcPr>
          <w:p w14:paraId="2840E2B5" w14:textId="77777777" w:rsidR="00510D30" w:rsidRPr="00510D30" w:rsidRDefault="00912AE6" w:rsidP="00510D30">
            <w:pPr>
              <w:spacing w:line="360" w:lineRule="auto"/>
              <w:rPr>
                <w:rFonts w:ascii="Times New Roman" w:hAnsi="Times New Roman" w:cs="Times New Roman"/>
                <w:b/>
                <w:bCs/>
                <w:sz w:val="24"/>
                <w:szCs w:val="24"/>
              </w:rPr>
            </w:pPr>
            <w:r>
              <w:rPr>
                <w:rFonts w:ascii="Times New Roman" w:hAnsi="Times New Roman" w:cs="Times New Roman"/>
                <w:b/>
                <w:bCs/>
                <w:sz w:val="24"/>
                <w:szCs w:val="24"/>
              </w:rPr>
              <w:t>50,79</w:t>
            </w:r>
          </w:p>
        </w:tc>
        <w:tc>
          <w:tcPr>
            <w:tcW w:w="1169" w:type="dxa"/>
          </w:tcPr>
          <w:p w14:paraId="5C45FE9D" w14:textId="77777777" w:rsidR="00510D30" w:rsidRPr="00510D30" w:rsidRDefault="00912AE6" w:rsidP="00510D30">
            <w:pPr>
              <w:spacing w:line="360" w:lineRule="auto"/>
              <w:rPr>
                <w:rFonts w:ascii="Times New Roman" w:hAnsi="Times New Roman" w:cs="Times New Roman"/>
                <w:b/>
                <w:bCs/>
                <w:sz w:val="24"/>
                <w:szCs w:val="24"/>
              </w:rPr>
            </w:pPr>
            <w:r>
              <w:rPr>
                <w:rFonts w:ascii="Times New Roman" w:hAnsi="Times New Roman" w:cs="Times New Roman"/>
                <w:b/>
                <w:bCs/>
                <w:sz w:val="24"/>
                <w:szCs w:val="24"/>
              </w:rPr>
              <w:t>3.52</w:t>
            </w:r>
          </w:p>
        </w:tc>
      </w:tr>
      <w:tr w:rsidR="00510D30" w:rsidRPr="00510D30" w14:paraId="275D92AA" w14:textId="77777777" w:rsidTr="00325108">
        <w:tc>
          <w:tcPr>
            <w:tcW w:w="2405" w:type="dxa"/>
          </w:tcPr>
          <w:p w14:paraId="7EB555D4" w14:textId="77777777" w:rsidR="00510D30" w:rsidRPr="00510D30" w:rsidRDefault="00510D30" w:rsidP="00510D30">
            <w:pPr>
              <w:jc w:val="both"/>
              <w:rPr>
                <w:rFonts w:ascii="Times New Roman" w:hAnsi="Times New Roman" w:cs="Times New Roman"/>
                <w:sz w:val="24"/>
                <w:szCs w:val="24"/>
              </w:rPr>
            </w:pPr>
            <w:r w:rsidRPr="00510D30">
              <w:rPr>
                <w:rFonts w:ascii="Times New Roman" w:hAnsi="Times New Roman" w:cs="Times New Roman"/>
                <w:sz w:val="24"/>
                <w:szCs w:val="24"/>
              </w:rPr>
              <w:t>МБОУ «СОШ с.Яковлевка»</w:t>
            </w:r>
          </w:p>
        </w:tc>
        <w:tc>
          <w:tcPr>
            <w:tcW w:w="851" w:type="dxa"/>
          </w:tcPr>
          <w:p w14:paraId="0DAAA4CC" w14:textId="77777777" w:rsidR="00510D30" w:rsidRPr="00510D30" w:rsidRDefault="00510D30" w:rsidP="00510D30">
            <w:pPr>
              <w:rPr>
                <w:rFonts w:ascii="Times New Roman" w:hAnsi="Times New Roman" w:cs="Times New Roman"/>
                <w:color w:val="000000"/>
              </w:rPr>
            </w:pPr>
            <w:r w:rsidRPr="00510D30">
              <w:rPr>
                <w:rFonts w:ascii="Times New Roman" w:hAnsi="Times New Roman" w:cs="Times New Roman"/>
              </w:rPr>
              <w:t>15</w:t>
            </w:r>
          </w:p>
        </w:tc>
        <w:tc>
          <w:tcPr>
            <w:tcW w:w="708" w:type="dxa"/>
          </w:tcPr>
          <w:p w14:paraId="6680E679" w14:textId="77777777" w:rsidR="00510D30" w:rsidRPr="00510D30" w:rsidRDefault="00912AE6" w:rsidP="00510D30">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851" w:type="dxa"/>
          </w:tcPr>
          <w:p w14:paraId="7A168AEB" w14:textId="77777777" w:rsidR="00510D30" w:rsidRPr="00510D30" w:rsidRDefault="00912AE6" w:rsidP="00510D30">
            <w:pPr>
              <w:spacing w:line="360" w:lineRule="auto"/>
              <w:rPr>
                <w:rFonts w:ascii="Times New Roman" w:hAnsi="Times New Roman" w:cs="Times New Roman"/>
                <w:sz w:val="24"/>
                <w:szCs w:val="24"/>
              </w:rPr>
            </w:pPr>
            <w:r>
              <w:rPr>
                <w:rFonts w:ascii="Times New Roman" w:hAnsi="Times New Roman" w:cs="Times New Roman"/>
                <w:sz w:val="24"/>
                <w:szCs w:val="24"/>
              </w:rPr>
              <w:t>7</w:t>
            </w:r>
          </w:p>
        </w:tc>
        <w:tc>
          <w:tcPr>
            <w:tcW w:w="850" w:type="dxa"/>
          </w:tcPr>
          <w:p w14:paraId="4DDC46D7" w14:textId="77777777" w:rsidR="00510D30" w:rsidRPr="00510D30" w:rsidRDefault="00912AE6" w:rsidP="00510D30">
            <w:pPr>
              <w:spacing w:line="360" w:lineRule="auto"/>
              <w:rPr>
                <w:rFonts w:ascii="Times New Roman" w:hAnsi="Times New Roman" w:cs="Times New Roman"/>
                <w:sz w:val="24"/>
                <w:szCs w:val="24"/>
              </w:rPr>
            </w:pPr>
            <w:r>
              <w:rPr>
                <w:rFonts w:ascii="Times New Roman" w:hAnsi="Times New Roman" w:cs="Times New Roman"/>
                <w:sz w:val="24"/>
                <w:szCs w:val="24"/>
              </w:rPr>
              <w:t>7</w:t>
            </w:r>
          </w:p>
        </w:tc>
        <w:tc>
          <w:tcPr>
            <w:tcW w:w="851" w:type="dxa"/>
          </w:tcPr>
          <w:p w14:paraId="16968E7C" w14:textId="77777777" w:rsidR="00510D30" w:rsidRPr="00510D30" w:rsidRDefault="00912AE6" w:rsidP="00510D30">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1660" w:type="dxa"/>
          </w:tcPr>
          <w:p w14:paraId="28E4DF80" w14:textId="77777777" w:rsidR="00510D30" w:rsidRPr="00510D30" w:rsidRDefault="00912AE6" w:rsidP="00510D30">
            <w:pPr>
              <w:spacing w:line="360" w:lineRule="auto"/>
              <w:rPr>
                <w:rFonts w:ascii="Times New Roman" w:hAnsi="Times New Roman" w:cs="Times New Roman"/>
                <w:sz w:val="24"/>
                <w:szCs w:val="24"/>
              </w:rPr>
            </w:pPr>
            <w:r>
              <w:rPr>
                <w:rFonts w:ascii="Times New Roman" w:hAnsi="Times New Roman" w:cs="Times New Roman"/>
                <w:sz w:val="24"/>
                <w:szCs w:val="24"/>
              </w:rPr>
              <w:t>53,33</w:t>
            </w:r>
          </w:p>
        </w:tc>
        <w:tc>
          <w:tcPr>
            <w:tcW w:w="1169" w:type="dxa"/>
          </w:tcPr>
          <w:p w14:paraId="6F5EEAAB" w14:textId="77777777" w:rsidR="00510D30" w:rsidRPr="00510D30" w:rsidRDefault="00912AE6" w:rsidP="00510D30">
            <w:pPr>
              <w:spacing w:line="360" w:lineRule="auto"/>
              <w:rPr>
                <w:rFonts w:ascii="Times New Roman" w:hAnsi="Times New Roman" w:cs="Times New Roman"/>
                <w:sz w:val="24"/>
                <w:szCs w:val="24"/>
              </w:rPr>
            </w:pPr>
            <w:r>
              <w:rPr>
                <w:rFonts w:ascii="Times New Roman" w:hAnsi="Times New Roman" w:cs="Times New Roman"/>
                <w:sz w:val="24"/>
                <w:szCs w:val="24"/>
              </w:rPr>
              <w:t>3.6</w:t>
            </w:r>
          </w:p>
        </w:tc>
      </w:tr>
      <w:tr w:rsidR="00510D30" w:rsidRPr="00510D30" w14:paraId="78DD8F37" w14:textId="77777777" w:rsidTr="00325108">
        <w:tc>
          <w:tcPr>
            <w:tcW w:w="2405" w:type="dxa"/>
          </w:tcPr>
          <w:p w14:paraId="4BD05701" w14:textId="77777777" w:rsidR="00510D30" w:rsidRPr="00510D30" w:rsidRDefault="00510D30" w:rsidP="00510D30">
            <w:pPr>
              <w:jc w:val="both"/>
              <w:rPr>
                <w:rFonts w:ascii="Times New Roman" w:hAnsi="Times New Roman" w:cs="Times New Roman"/>
                <w:sz w:val="24"/>
                <w:szCs w:val="24"/>
              </w:rPr>
            </w:pPr>
            <w:r w:rsidRPr="00510D30">
              <w:rPr>
                <w:rFonts w:ascii="Times New Roman" w:hAnsi="Times New Roman" w:cs="Times New Roman"/>
                <w:sz w:val="24"/>
                <w:szCs w:val="24"/>
              </w:rPr>
              <w:t>МБОУ«СОШ№1 с.Варфоломеевка»</w:t>
            </w:r>
          </w:p>
        </w:tc>
        <w:tc>
          <w:tcPr>
            <w:tcW w:w="851" w:type="dxa"/>
          </w:tcPr>
          <w:p w14:paraId="12A693A3" w14:textId="77777777" w:rsidR="00510D30" w:rsidRPr="00510D30" w:rsidRDefault="00510D30" w:rsidP="00510D30">
            <w:pPr>
              <w:rPr>
                <w:rFonts w:ascii="Times New Roman" w:hAnsi="Times New Roman" w:cs="Times New Roman"/>
                <w:color w:val="000000"/>
              </w:rPr>
            </w:pPr>
            <w:r w:rsidRPr="00510D30">
              <w:rPr>
                <w:rFonts w:ascii="Times New Roman" w:hAnsi="Times New Roman" w:cs="Times New Roman"/>
              </w:rPr>
              <w:t>11</w:t>
            </w:r>
          </w:p>
        </w:tc>
        <w:tc>
          <w:tcPr>
            <w:tcW w:w="708" w:type="dxa"/>
          </w:tcPr>
          <w:p w14:paraId="1B7A98A0" w14:textId="77777777" w:rsidR="00510D30" w:rsidRPr="00510D30" w:rsidRDefault="00912AE6" w:rsidP="00510D30">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851" w:type="dxa"/>
          </w:tcPr>
          <w:p w14:paraId="493E05BF" w14:textId="77777777" w:rsidR="00510D30" w:rsidRPr="00510D30" w:rsidRDefault="00912AE6" w:rsidP="00510D30">
            <w:pPr>
              <w:spacing w:line="360" w:lineRule="auto"/>
              <w:rPr>
                <w:rFonts w:ascii="Times New Roman" w:hAnsi="Times New Roman" w:cs="Times New Roman"/>
                <w:sz w:val="24"/>
                <w:szCs w:val="24"/>
              </w:rPr>
            </w:pPr>
            <w:r>
              <w:rPr>
                <w:rFonts w:ascii="Times New Roman" w:hAnsi="Times New Roman" w:cs="Times New Roman"/>
                <w:sz w:val="24"/>
                <w:szCs w:val="24"/>
              </w:rPr>
              <w:t>9</w:t>
            </w:r>
          </w:p>
        </w:tc>
        <w:tc>
          <w:tcPr>
            <w:tcW w:w="850" w:type="dxa"/>
          </w:tcPr>
          <w:p w14:paraId="6B6F3F22" w14:textId="77777777" w:rsidR="00510D30" w:rsidRPr="00510D30" w:rsidRDefault="00912AE6" w:rsidP="00510D30">
            <w:pPr>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851" w:type="dxa"/>
          </w:tcPr>
          <w:p w14:paraId="25D5F7E2" w14:textId="77777777" w:rsidR="00510D30" w:rsidRPr="00510D30" w:rsidRDefault="00912AE6" w:rsidP="00510D30">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1660" w:type="dxa"/>
          </w:tcPr>
          <w:p w14:paraId="1C936EBF" w14:textId="77777777" w:rsidR="00510D30" w:rsidRPr="00510D30" w:rsidRDefault="00912AE6" w:rsidP="00510D30">
            <w:pPr>
              <w:spacing w:line="360" w:lineRule="auto"/>
              <w:rPr>
                <w:rFonts w:ascii="Times New Roman" w:hAnsi="Times New Roman" w:cs="Times New Roman"/>
                <w:sz w:val="24"/>
                <w:szCs w:val="24"/>
              </w:rPr>
            </w:pPr>
            <w:r>
              <w:rPr>
                <w:rFonts w:ascii="Times New Roman" w:hAnsi="Times New Roman" w:cs="Times New Roman"/>
                <w:sz w:val="24"/>
                <w:szCs w:val="24"/>
              </w:rPr>
              <w:t>18,18</w:t>
            </w:r>
          </w:p>
        </w:tc>
        <w:tc>
          <w:tcPr>
            <w:tcW w:w="1169" w:type="dxa"/>
          </w:tcPr>
          <w:p w14:paraId="5F0C6077" w14:textId="77777777" w:rsidR="00510D30" w:rsidRPr="00510D30" w:rsidRDefault="00912AE6" w:rsidP="00510D30">
            <w:pPr>
              <w:spacing w:line="360" w:lineRule="auto"/>
              <w:rPr>
                <w:rFonts w:ascii="Times New Roman" w:hAnsi="Times New Roman" w:cs="Times New Roman"/>
                <w:sz w:val="24"/>
                <w:szCs w:val="24"/>
              </w:rPr>
            </w:pPr>
            <w:r>
              <w:rPr>
                <w:rFonts w:ascii="Times New Roman" w:hAnsi="Times New Roman" w:cs="Times New Roman"/>
                <w:sz w:val="24"/>
                <w:szCs w:val="24"/>
              </w:rPr>
              <w:t>3.18</w:t>
            </w:r>
          </w:p>
        </w:tc>
      </w:tr>
      <w:tr w:rsidR="00510D30" w:rsidRPr="00510D30" w14:paraId="7C3D796A" w14:textId="77777777" w:rsidTr="00325108">
        <w:tc>
          <w:tcPr>
            <w:tcW w:w="2405" w:type="dxa"/>
          </w:tcPr>
          <w:p w14:paraId="66CC36F3" w14:textId="77777777" w:rsidR="00510D30" w:rsidRPr="00510D30" w:rsidRDefault="00510D30" w:rsidP="00510D30">
            <w:pPr>
              <w:jc w:val="both"/>
              <w:rPr>
                <w:rFonts w:ascii="Times New Roman" w:hAnsi="Times New Roman" w:cs="Times New Roman"/>
                <w:sz w:val="24"/>
                <w:szCs w:val="24"/>
              </w:rPr>
            </w:pPr>
            <w:r w:rsidRPr="00510D30">
              <w:rPr>
                <w:rFonts w:ascii="Times New Roman" w:hAnsi="Times New Roman" w:cs="Times New Roman"/>
                <w:sz w:val="24"/>
                <w:szCs w:val="24"/>
              </w:rPr>
              <w:t>Бельцовский филиал МБОУ «СОШ с.Яковлевка»</w:t>
            </w:r>
          </w:p>
        </w:tc>
        <w:tc>
          <w:tcPr>
            <w:tcW w:w="851" w:type="dxa"/>
          </w:tcPr>
          <w:p w14:paraId="4364FFCA" w14:textId="77777777" w:rsidR="00510D30" w:rsidRPr="00510D30" w:rsidRDefault="00510D30" w:rsidP="00510D30">
            <w:pPr>
              <w:rPr>
                <w:rFonts w:ascii="Times New Roman" w:hAnsi="Times New Roman" w:cs="Times New Roman"/>
                <w:color w:val="000000"/>
              </w:rPr>
            </w:pPr>
            <w:r w:rsidRPr="00510D30">
              <w:rPr>
                <w:rFonts w:ascii="Times New Roman" w:hAnsi="Times New Roman" w:cs="Times New Roman"/>
              </w:rPr>
              <w:t>5</w:t>
            </w:r>
          </w:p>
        </w:tc>
        <w:tc>
          <w:tcPr>
            <w:tcW w:w="708" w:type="dxa"/>
          </w:tcPr>
          <w:p w14:paraId="14B5B75C" w14:textId="77777777" w:rsidR="00510D30" w:rsidRPr="00510D30" w:rsidRDefault="00912AE6" w:rsidP="00510D30">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851" w:type="dxa"/>
          </w:tcPr>
          <w:p w14:paraId="1A480922" w14:textId="77777777" w:rsidR="00510D30" w:rsidRPr="00510D30" w:rsidRDefault="00912AE6" w:rsidP="00510D30">
            <w:pPr>
              <w:spacing w:line="360" w:lineRule="auto"/>
              <w:rPr>
                <w:rFonts w:ascii="Times New Roman" w:hAnsi="Times New Roman" w:cs="Times New Roman"/>
                <w:sz w:val="24"/>
                <w:szCs w:val="24"/>
              </w:rPr>
            </w:pPr>
            <w:r>
              <w:rPr>
                <w:rFonts w:ascii="Times New Roman" w:hAnsi="Times New Roman" w:cs="Times New Roman"/>
                <w:sz w:val="24"/>
                <w:szCs w:val="24"/>
              </w:rPr>
              <w:t>3</w:t>
            </w:r>
          </w:p>
        </w:tc>
        <w:tc>
          <w:tcPr>
            <w:tcW w:w="850" w:type="dxa"/>
          </w:tcPr>
          <w:p w14:paraId="5893267B" w14:textId="77777777" w:rsidR="00510D30" w:rsidRPr="00510D30" w:rsidRDefault="00912AE6" w:rsidP="00510D30">
            <w:pPr>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851" w:type="dxa"/>
          </w:tcPr>
          <w:p w14:paraId="20382151" w14:textId="77777777" w:rsidR="00510D30" w:rsidRPr="00510D30" w:rsidRDefault="00912AE6" w:rsidP="00510D30">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1660" w:type="dxa"/>
          </w:tcPr>
          <w:p w14:paraId="2462D1BB" w14:textId="77777777" w:rsidR="00510D30" w:rsidRPr="00510D30" w:rsidRDefault="00912AE6" w:rsidP="00510D30">
            <w:pPr>
              <w:spacing w:line="360" w:lineRule="auto"/>
              <w:rPr>
                <w:rFonts w:ascii="Times New Roman" w:hAnsi="Times New Roman" w:cs="Times New Roman"/>
                <w:sz w:val="24"/>
                <w:szCs w:val="24"/>
              </w:rPr>
            </w:pPr>
            <w:r>
              <w:rPr>
                <w:rFonts w:ascii="Times New Roman" w:hAnsi="Times New Roman" w:cs="Times New Roman"/>
                <w:sz w:val="24"/>
                <w:szCs w:val="24"/>
              </w:rPr>
              <w:t>40</w:t>
            </w:r>
          </w:p>
        </w:tc>
        <w:tc>
          <w:tcPr>
            <w:tcW w:w="1169" w:type="dxa"/>
          </w:tcPr>
          <w:p w14:paraId="7E14BA56" w14:textId="77777777" w:rsidR="00510D30" w:rsidRPr="00510D30" w:rsidRDefault="00912AE6" w:rsidP="00510D30">
            <w:pPr>
              <w:spacing w:line="360" w:lineRule="auto"/>
              <w:rPr>
                <w:rFonts w:ascii="Times New Roman" w:hAnsi="Times New Roman" w:cs="Times New Roman"/>
                <w:sz w:val="24"/>
                <w:szCs w:val="24"/>
              </w:rPr>
            </w:pPr>
            <w:r>
              <w:rPr>
                <w:rFonts w:ascii="Times New Roman" w:hAnsi="Times New Roman" w:cs="Times New Roman"/>
                <w:sz w:val="24"/>
                <w:szCs w:val="24"/>
              </w:rPr>
              <w:t>3.4</w:t>
            </w:r>
          </w:p>
        </w:tc>
      </w:tr>
      <w:tr w:rsidR="00510D30" w:rsidRPr="00510D30" w14:paraId="219FE546" w14:textId="77777777" w:rsidTr="00325108">
        <w:tc>
          <w:tcPr>
            <w:tcW w:w="2405" w:type="dxa"/>
          </w:tcPr>
          <w:p w14:paraId="5D67C13B" w14:textId="77777777" w:rsidR="00510D30" w:rsidRPr="00510D30" w:rsidRDefault="00510D30" w:rsidP="00510D30">
            <w:pPr>
              <w:jc w:val="both"/>
              <w:rPr>
                <w:rFonts w:ascii="Times New Roman" w:hAnsi="Times New Roman" w:cs="Times New Roman"/>
                <w:sz w:val="24"/>
                <w:szCs w:val="24"/>
              </w:rPr>
            </w:pPr>
            <w:r w:rsidRPr="00510D30">
              <w:rPr>
                <w:rFonts w:ascii="Times New Roman" w:hAnsi="Times New Roman" w:cs="Times New Roman"/>
                <w:sz w:val="24"/>
                <w:szCs w:val="24"/>
              </w:rPr>
              <w:t>МБОУ «СОШ№1 с.Новосысоевка»</w:t>
            </w:r>
          </w:p>
        </w:tc>
        <w:tc>
          <w:tcPr>
            <w:tcW w:w="851" w:type="dxa"/>
          </w:tcPr>
          <w:p w14:paraId="706CD9A9" w14:textId="77777777" w:rsidR="00510D30" w:rsidRPr="00510D30" w:rsidRDefault="00510D30" w:rsidP="00510D30">
            <w:pPr>
              <w:rPr>
                <w:rFonts w:ascii="Times New Roman" w:hAnsi="Times New Roman" w:cs="Times New Roman"/>
                <w:color w:val="000000"/>
              </w:rPr>
            </w:pPr>
            <w:r w:rsidRPr="00510D30">
              <w:rPr>
                <w:rFonts w:ascii="Times New Roman" w:hAnsi="Times New Roman" w:cs="Times New Roman"/>
              </w:rPr>
              <w:t>22</w:t>
            </w:r>
          </w:p>
        </w:tc>
        <w:tc>
          <w:tcPr>
            <w:tcW w:w="708" w:type="dxa"/>
          </w:tcPr>
          <w:p w14:paraId="1AE71172" w14:textId="77777777" w:rsidR="00510D30" w:rsidRPr="00510D30" w:rsidRDefault="00912AE6" w:rsidP="00510D30">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851" w:type="dxa"/>
          </w:tcPr>
          <w:p w14:paraId="2D950F5E" w14:textId="77777777" w:rsidR="00510D30" w:rsidRPr="00510D30" w:rsidRDefault="00912AE6" w:rsidP="00510D30">
            <w:pPr>
              <w:spacing w:line="360" w:lineRule="auto"/>
              <w:rPr>
                <w:rFonts w:ascii="Times New Roman" w:hAnsi="Times New Roman" w:cs="Times New Roman"/>
                <w:sz w:val="24"/>
                <w:szCs w:val="24"/>
              </w:rPr>
            </w:pPr>
            <w:r>
              <w:rPr>
                <w:rFonts w:ascii="Times New Roman" w:hAnsi="Times New Roman" w:cs="Times New Roman"/>
                <w:sz w:val="24"/>
                <w:szCs w:val="24"/>
              </w:rPr>
              <w:t>6</w:t>
            </w:r>
          </w:p>
        </w:tc>
        <w:tc>
          <w:tcPr>
            <w:tcW w:w="850" w:type="dxa"/>
          </w:tcPr>
          <w:p w14:paraId="4A7B5187" w14:textId="77777777" w:rsidR="00510D30" w:rsidRPr="00510D30" w:rsidRDefault="00912AE6" w:rsidP="00510D30">
            <w:pPr>
              <w:spacing w:line="360" w:lineRule="auto"/>
              <w:rPr>
                <w:rFonts w:ascii="Times New Roman" w:hAnsi="Times New Roman" w:cs="Times New Roman"/>
                <w:sz w:val="24"/>
                <w:szCs w:val="24"/>
              </w:rPr>
            </w:pPr>
            <w:r>
              <w:rPr>
                <w:rFonts w:ascii="Times New Roman" w:hAnsi="Times New Roman" w:cs="Times New Roman"/>
                <w:sz w:val="24"/>
                <w:szCs w:val="24"/>
              </w:rPr>
              <w:t>15</w:t>
            </w:r>
          </w:p>
        </w:tc>
        <w:tc>
          <w:tcPr>
            <w:tcW w:w="851" w:type="dxa"/>
          </w:tcPr>
          <w:p w14:paraId="77F393B6" w14:textId="77777777" w:rsidR="00510D30" w:rsidRPr="00510D30" w:rsidRDefault="00912AE6" w:rsidP="00510D30">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1660" w:type="dxa"/>
          </w:tcPr>
          <w:p w14:paraId="5676ADFE" w14:textId="77777777" w:rsidR="00510D30" w:rsidRPr="00510D30" w:rsidRDefault="00912AE6" w:rsidP="00510D30">
            <w:pPr>
              <w:spacing w:line="360" w:lineRule="auto"/>
              <w:rPr>
                <w:rFonts w:ascii="Times New Roman" w:hAnsi="Times New Roman" w:cs="Times New Roman"/>
                <w:sz w:val="24"/>
                <w:szCs w:val="24"/>
              </w:rPr>
            </w:pPr>
            <w:r>
              <w:rPr>
                <w:rFonts w:ascii="Times New Roman" w:hAnsi="Times New Roman" w:cs="Times New Roman"/>
                <w:sz w:val="24"/>
                <w:szCs w:val="24"/>
              </w:rPr>
              <w:t>72,73</w:t>
            </w:r>
          </w:p>
        </w:tc>
        <w:tc>
          <w:tcPr>
            <w:tcW w:w="1169" w:type="dxa"/>
          </w:tcPr>
          <w:p w14:paraId="21FDD34D" w14:textId="77777777" w:rsidR="00510D30" w:rsidRPr="00510D30" w:rsidRDefault="00912AE6" w:rsidP="00510D30">
            <w:pPr>
              <w:spacing w:line="360" w:lineRule="auto"/>
              <w:rPr>
                <w:rFonts w:ascii="Times New Roman" w:hAnsi="Times New Roman" w:cs="Times New Roman"/>
                <w:sz w:val="24"/>
                <w:szCs w:val="24"/>
              </w:rPr>
            </w:pPr>
            <w:r>
              <w:rPr>
                <w:rFonts w:ascii="Times New Roman" w:hAnsi="Times New Roman" w:cs="Times New Roman"/>
                <w:sz w:val="24"/>
                <w:szCs w:val="24"/>
              </w:rPr>
              <w:t>3.77</w:t>
            </w:r>
          </w:p>
        </w:tc>
      </w:tr>
      <w:tr w:rsidR="00510D30" w:rsidRPr="00510D30" w14:paraId="557AD1ED" w14:textId="77777777" w:rsidTr="00325108">
        <w:tc>
          <w:tcPr>
            <w:tcW w:w="2405" w:type="dxa"/>
          </w:tcPr>
          <w:p w14:paraId="0E2B8008" w14:textId="77777777" w:rsidR="00510D30" w:rsidRPr="00510D30" w:rsidRDefault="00510D30" w:rsidP="00510D30">
            <w:pPr>
              <w:jc w:val="both"/>
              <w:rPr>
                <w:rFonts w:ascii="Times New Roman" w:hAnsi="Times New Roman" w:cs="Times New Roman"/>
                <w:sz w:val="24"/>
                <w:szCs w:val="24"/>
              </w:rPr>
            </w:pPr>
            <w:r w:rsidRPr="00510D30">
              <w:rPr>
                <w:rFonts w:ascii="Times New Roman" w:hAnsi="Times New Roman" w:cs="Times New Roman"/>
                <w:sz w:val="24"/>
                <w:szCs w:val="24"/>
              </w:rPr>
              <w:t>МБОУ «СОШ с.Новосысоевка №2»</w:t>
            </w:r>
          </w:p>
        </w:tc>
        <w:tc>
          <w:tcPr>
            <w:tcW w:w="851" w:type="dxa"/>
          </w:tcPr>
          <w:p w14:paraId="35DB5EF7" w14:textId="77777777" w:rsidR="00510D30" w:rsidRPr="00510D30" w:rsidRDefault="00510D30" w:rsidP="00510D30">
            <w:pPr>
              <w:rPr>
                <w:rFonts w:ascii="Times New Roman" w:hAnsi="Times New Roman" w:cs="Times New Roman"/>
                <w:color w:val="000000"/>
              </w:rPr>
            </w:pPr>
            <w:r w:rsidRPr="00510D30">
              <w:rPr>
                <w:rFonts w:ascii="Times New Roman" w:hAnsi="Times New Roman" w:cs="Times New Roman"/>
              </w:rPr>
              <w:t>10</w:t>
            </w:r>
          </w:p>
        </w:tc>
        <w:tc>
          <w:tcPr>
            <w:tcW w:w="708" w:type="dxa"/>
          </w:tcPr>
          <w:p w14:paraId="3BD6FC14" w14:textId="77777777" w:rsidR="00510D30" w:rsidRPr="00510D30" w:rsidRDefault="00912AE6" w:rsidP="00510D30">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851" w:type="dxa"/>
          </w:tcPr>
          <w:p w14:paraId="419156A5" w14:textId="77777777" w:rsidR="00510D30" w:rsidRPr="00510D30" w:rsidRDefault="00912AE6" w:rsidP="00510D30">
            <w:pPr>
              <w:spacing w:line="360" w:lineRule="auto"/>
              <w:rPr>
                <w:rFonts w:ascii="Times New Roman" w:hAnsi="Times New Roman" w:cs="Times New Roman"/>
                <w:sz w:val="24"/>
                <w:szCs w:val="24"/>
              </w:rPr>
            </w:pPr>
            <w:r>
              <w:rPr>
                <w:rFonts w:ascii="Times New Roman" w:hAnsi="Times New Roman" w:cs="Times New Roman"/>
                <w:sz w:val="24"/>
                <w:szCs w:val="24"/>
              </w:rPr>
              <w:t>5</w:t>
            </w:r>
          </w:p>
        </w:tc>
        <w:tc>
          <w:tcPr>
            <w:tcW w:w="850" w:type="dxa"/>
          </w:tcPr>
          <w:p w14:paraId="7FB5C770" w14:textId="77777777" w:rsidR="00510D30" w:rsidRPr="00510D30" w:rsidRDefault="00912AE6" w:rsidP="00510D30">
            <w:pPr>
              <w:spacing w:line="360" w:lineRule="auto"/>
              <w:rPr>
                <w:rFonts w:ascii="Times New Roman" w:hAnsi="Times New Roman" w:cs="Times New Roman"/>
                <w:sz w:val="24"/>
                <w:szCs w:val="24"/>
              </w:rPr>
            </w:pPr>
            <w:r>
              <w:rPr>
                <w:rFonts w:ascii="Times New Roman" w:hAnsi="Times New Roman" w:cs="Times New Roman"/>
                <w:sz w:val="24"/>
                <w:szCs w:val="24"/>
              </w:rPr>
              <w:t>4</w:t>
            </w:r>
          </w:p>
        </w:tc>
        <w:tc>
          <w:tcPr>
            <w:tcW w:w="851" w:type="dxa"/>
          </w:tcPr>
          <w:p w14:paraId="7BB1092C" w14:textId="77777777" w:rsidR="00510D30" w:rsidRPr="00510D30" w:rsidRDefault="00912AE6" w:rsidP="00510D30">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1660" w:type="dxa"/>
          </w:tcPr>
          <w:p w14:paraId="51B9D5FE" w14:textId="77777777" w:rsidR="00510D30" w:rsidRPr="00510D30" w:rsidRDefault="00912AE6" w:rsidP="00510D30">
            <w:pPr>
              <w:spacing w:line="360" w:lineRule="auto"/>
              <w:rPr>
                <w:rFonts w:ascii="Times New Roman" w:hAnsi="Times New Roman" w:cs="Times New Roman"/>
                <w:sz w:val="24"/>
                <w:szCs w:val="24"/>
              </w:rPr>
            </w:pPr>
            <w:r>
              <w:rPr>
                <w:rFonts w:ascii="Times New Roman" w:hAnsi="Times New Roman" w:cs="Times New Roman"/>
                <w:sz w:val="24"/>
                <w:szCs w:val="24"/>
              </w:rPr>
              <w:t>40</w:t>
            </w:r>
          </w:p>
        </w:tc>
        <w:tc>
          <w:tcPr>
            <w:tcW w:w="1169" w:type="dxa"/>
          </w:tcPr>
          <w:p w14:paraId="61535899" w14:textId="77777777" w:rsidR="00510D30" w:rsidRPr="00510D30" w:rsidRDefault="00912AE6" w:rsidP="00510D30">
            <w:pPr>
              <w:spacing w:line="360" w:lineRule="auto"/>
              <w:rPr>
                <w:rFonts w:ascii="Times New Roman" w:hAnsi="Times New Roman" w:cs="Times New Roman"/>
                <w:sz w:val="24"/>
                <w:szCs w:val="24"/>
              </w:rPr>
            </w:pPr>
            <w:r>
              <w:rPr>
                <w:rFonts w:ascii="Times New Roman" w:hAnsi="Times New Roman" w:cs="Times New Roman"/>
                <w:sz w:val="24"/>
                <w:szCs w:val="24"/>
              </w:rPr>
              <w:t>3.3</w:t>
            </w:r>
          </w:p>
        </w:tc>
      </w:tr>
    </w:tbl>
    <w:p w14:paraId="63D463F6" w14:textId="77777777" w:rsidR="00D41346" w:rsidRDefault="00D41346" w:rsidP="00D41346">
      <w:pPr>
        <w:spacing w:line="360" w:lineRule="auto"/>
        <w:ind w:firstLine="709"/>
        <w:jc w:val="both"/>
        <w:rPr>
          <w:rFonts w:ascii="Times New Roman" w:hAnsi="Times New Roman" w:cs="Times New Roman"/>
          <w:bCs/>
          <w:sz w:val="28"/>
          <w:szCs w:val="28"/>
        </w:rPr>
      </w:pPr>
    </w:p>
    <w:p w14:paraId="660BBFAA" w14:textId="77777777" w:rsidR="00D41346" w:rsidRDefault="00D41346" w:rsidP="00D41346">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Максимальный балл, который обучающийся мог получить за верное выполнение всех заданий, равен </w:t>
      </w:r>
      <w:r w:rsidR="00C1516B">
        <w:rPr>
          <w:rFonts w:ascii="Times New Roman" w:hAnsi="Times New Roman" w:cs="Times New Roman"/>
          <w:bCs/>
          <w:sz w:val="28"/>
          <w:szCs w:val="28"/>
        </w:rPr>
        <w:t>17</w:t>
      </w:r>
      <w:r>
        <w:rPr>
          <w:rFonts w:ascii="Times New Roman" w:hAnsi="Times New Roman" w:cs="Times New Roman"/>
          <w:bCs/>
          <w:sz w:val="28"/>
          <w:szCs w:val="28"/>
        </w:rPr>
        <w:t xml:space="preserve">. Распределение первичных баллов, полученных участниками проверочной работы, представлено на рисунке </w:t>
      </w:r>
      <w:r w:rsidR="00C1516B">
        <w:rPr>
          <w:rFonts w:ascii="Times New Roman" w:hAnsi="Times New Roman" w:cs="Times New Roman"/>
          <w:bCs/>
          <w:sz w:val="28"/>
          <w:szCs w:val="28"/>
        </w:rPr>
        <w:t>35</w:t>
      </w:r>
      <w:r>
        <w:rPr>
          <w:rFonts w:ascii="Times New Roman" w:hAnsi="Times New Roman" w:cs="Times New Roman"/>
          <w:bCs/>
          <w:sz w:val="28"/>
          <w:szCs w:val="28"/>
        </w:rPr>
        <w:t>.</w:t>
      </w:r>
    </w:p>
    <w:p w14:paraId="6BC4BACA" w14:textId="77777777" w:rsidR="00D41346" w:rsidRDefault="00C1516B" w:rsidP="00D41346">
      <w:pPr>
        <w:spacing w:line="360" w:lineRule="auto"/>
        <w:ind w:firstLine="709"/>
        <w:rPr>
          <w:rFonts w:ascii="Times New Roman" w:hAnsi="Times New Roman" w:cs="Times New Roman"/>
          <w:bCs/>
          <w:sz w:val="28"/>
          <w:szCs w:val="28"/>
        </w:rPr>
      </w:pPr>
      <w:r>
        <w:rPr>
          <w:rFonts w:ascii="Times New Roman" w:hAnsi="Times New Roman" w:cs="Times New Roman"/>
          <w:bCs/>
          <w:noProof/>
          <w:sz w:val="28"/>
          <w:szCs w:val="28"/>
        </w:rPr>
        <w:drawing>
          <wp:inline distT="0" distB="0" distL="0" distR="0" wp14:anchorId="0435B2CE" wp14:editId="1B192C6E">
            <wp:extent cx="3629025" cy="218143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47073" cy="2192284"/>
                    </a:xfrm>
                    <a:prstGeom prst="rect">
                      <a:avLst/>
                    </a:prstGeom>
                    <a:noFill/>
                  </pic:spPr>
                </pic:pic>
              </a:graphicData>
            </a:graphic>
          </wp:inline>
        </w:drawing>
      </w:r>
    </w:p>
    <w:p w14:paraId="753ED602" w14:textId="77777777" w:rsidR="00D41346" w:rsidRDefault="00D41346" w:rsidP="00D41346">
      <w:pPr>
        <w:spacing w:line="360" w:lineRule="auto"/>
        <w:ind w:firstLine="709"/>
        <w:rPr>
          <w:rFonts w:ascii="Times New Roman" w:hAnsi="Times New Roman" w:cs="Times New Roman"/>
          <w:bCs/>
          <w:sz w:val="28"/>
          <w:szCs w:val="28"/>
        </w:rPr>
      </w:pPr>
      <w:r>
        <w:rPr>
          <w:rFonts w:ascii="Times New Roman" w:hAnsi="Times New Roman" w:cs="Times New Roman"/>
          <w:bCs/>
          <w:sz w:val="28"/>
          <w:szCs w:val="28"/>
        </w:rPr>
        <w:t xml:space="preserve">Рисунок </w:t>
      </w:r>
      <w:r w:rsidR="00C1516B">
        <w:rPr>
          <w:rFonts w:ascii="Times New Roman" w:hAnsi="Times New Roman" w:cs="Times New Roman"/>
          <w:bCs/>
          <w:sz w:val="28"/>
          <w:szCs w:val="28"/>
        </w:rPr>
        <w:t>35</w:t>
      </w:r>
      <w:r>
        <w:rPr>
          <w:rFonts w:ascii="Times New Roman" w:hAnsi="Times New Roman" w:cs="Times New Roman"/>
          <w:bCs/>
          <w:sz w:val="28"/>
          <w:szCs w:val="28"/>
        </w:rPr>
        <w:t xml:space="preserve">. Распределение баллов ВПР по </w:t>
      </w:r>
      <w:r w:rsidR="00C1516B">
        <w:rPr>
          <w:rFonts w:ascii="Times New Roman" w:hAnsi="Times New Roman" w:cs="Times New Roman"/>
          <w:bCs/>
          <w:sz w:val="28"/>
          <w:szCs w:val="28"/>
        </w:rPr>
        <w:t>истории</w:t>
      </w:r>
      <w:r>
        <w:rPr>
          <w:rFonts w:ascii="Times New Roman" w:hAnsi="Times New Roman" w:cs="Times New Roman"/>
          <w:bCs/>
          <w:sz w:val="28"/>
          <w:szCs w:val="28"/>
        </w:rPr>
        <w:t xml:space="preserve"> в 6 классах в 2025году</w:t>
      </w:r>
    </w:p>
    <w:p w14:paraId="06A50A09" w14:textId="77777777" w:rsidR="00D41346" w:rsidRDefault="00D41346" w:rsidP="00D41346">
      <w:pPr>
        <w:spacing w:line="360" w:lineRule="auto"/>
        <w:ind w:firstLine="709"/>
        <w:rPr>
          <w:rFonts w:ascii="Times New Roman" w:hAnsi="Times New Roman" w:cs="Times New Roman"/>
          <w:bCs/>
          <w:sz w:val="28"/>
          <w:szCs w:val="28"/>
        </w:rPr>
      </w:pPr>
    </w:p>
    <w:p w14:paraId="047E9FC3" w14:textId="77777777" w:rsidR="00D41346" w:rsidRDefault="00D41346" w:rsidP="00D41346">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На графике распределения первичных баллов наблюдаются «пики» (резкое увеличение количества участников, получивших балл) результатов на </w:t>
      </w:r>
      <w:r w:rsidR="00E57CFF">
        <w:rPr>
          <w:rFonts w:ascii="Times New Roman" w:hAnsi="Times New Roman" w:cs="Times New Roman"/>
          <w:bCs/>
          <w:sz w:val="28"/>
          <w:szCs w:val="28"/>
        </w:rPr>
        <w:t xml:space="preserve">6 </w:t>
      </w:r>
      <w:r>
        <w:rPr>
          <w:rFonts w:ascii="Times New Roman" w:hAnsi="Times New Roman" w:cs="Times New Roman"/>
          <w:bCs/>
          <w:sz w:val="28"/>
          <w:szCs w:val="28"/>
        </w:rPr>
        <w:t>баллах отмет</w:t>
      </w:r>
      <w:r w:rsidR="00E57CFF">
        <w:rPr>
          <w:rFonts w:ascii="Times New Roman" w:hAnsi="Times New Roman" w:cs="Times New Roman"/>
          <w:bCs/>
          <w:sz w:val="28"/>
          <w:szCs w:val="28"/>
        </w:rPr>
        <w:t>ки</w:t>
      </w:r>
      <w:r>
        <w:rPr>
          <w:rFonts w:ascii="Times New Roman" w:hAnsi="Times New Roman" w:cs="Times New Roman"/>
          <w:bCs/>
          <w:sz w:val="28"/>
          <w:szCs w:val="28"/>
        </w:rPr>
        <w:t xml:space="preserve"> «3»</w:t>
      </w:r>
      <w:r w:rsidR="00E57CFF">
        <w:rPr>
          <w:rFonts w:ascii="Times New Roman" w:hAnsi="Times New Roman" w:cs="Times New Roman"/>
          <w:bCs/>
          <w:sz w:val="28"/>
          <w:szCs w:val="28"/>
        </w:rPr>
        <w:t xml:space="preserve"> и небольшой выброс на 15 баллах, это второе пороговое значение  отметки «5».</w:t>
      </w:r>
    </w:p>
    <w:p w14:paraId="08C3C0ED" w14:textId="77777777" w:rsidR="00D41346" w:rsidRDefault="00D41346" w:rsidP="00D41346">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В соответствии с набранными баллами была осуществлена дифференциация обучающихся по отметкам по пятибалльной шкале ( табл.</w:t>
      </w:r>
      <w:r w:rsidR="00E57CFF">
        <w:rPr>
          <w:rFonts w:ascii="Times New Roman" w:hAnsi="Times New Roman" w:cs="Times New Roman"/>
          <w:bCs/>
          <w:sz w:val="28"/>
          <w:szCs w:val="28"/>
        </w:rPr>
        <w:t>6</w:t>
      </w:r>
      <w:r>
        <w:rPr>
          <w:rFonts w:ascii="Times New Roman" w:hAnsi="Times New Roman" w:cs="Times New Roman"/>
          <w:bCs/>
          <w:sz w:val="28"/>
          <w:szCs w:val="28"/>
        </w:rPr>
        <w:t>8)</w:t>
      </w:r>
    </w:p>
    <w:p w14:paraId="58CD09B4" w14:textId="77777777" w:rsidR="00D41346" w:rsidRPr="008D4D9F" w:rsidRDefault="00D41346" w:rsidP="00D41346">
      <w:pPr>
        <w:spacing w:line="360" w:lineRule="auto"/>
        <w:ind w:firstLine="709"/>
        <w:jc w:val="right"/>
        <w:rPr>
          <w:rFonts w:ascii="Times New Roman" w:hAnsi="Times New Roman" w:cs="Times New Roman"/>
          <w:bCs/>
          <w:sz w:val="28"/>
          <w:szCs w:val="28"/>
          <w:highlight w:val="yellow"/>
          <w:lang w:val="en-US"/>
        </w:rPr>
      </w:pPr>
      <w:r w:rsidRPr="002F00CA">
        <w:rPr>
          <w:rFonts w:ascii="Times New Roman" w:hAnsi="Times New Roman" w:cs="Times New Roman"/>
          <w:bCs/>
          <w:i/>
          <w:iCs/>
          <w:sz w:val="28"/>
          <w:szCs w:val="28"/>
        </w:rPr>
        <w:t xml:space="preserve">Таблица </w:t>
      </w:r>
      <w:r w:rsidR="00E57CFF">
        <w:rPr>
          <w:rFonts w:ascii="Times New Roman" w:hAnsi="Times New Roman" w:cs="Times New Roman"/>
          <w:bCs/>
          <w:i/>
          <w:iCs/>
          <w:sz w:val="28"/>
          <w:szCs w:val="28"/>
        </w:rPr>
        <w:t>6</w:t>
      </w:r>
      <w:r>
        <w:rPr>
          <w:rFonts w:ascii="Times New Roman" w:hAnsi="Times New Roman" w:cs="Times New Roman"/>
          <w:bCs/>
          <w:i/>
          <w:iCs/>
          <w:sz w:val="28"/>
          <w:szCs w:val="28"/>
        </w:rPr>
        <w:t>8</w:t>
      </w:r>
    </w:p>
    <w:tbl>
      <w:tblPr>
        <w:tblStyle w:val="a3"/>
        <w:tblW w:w="0" w:type="auto"/>
        <w:tblLook w:val="04A0" w:firstRow="1" w:lastRow="0" w:firstColumn="1" w:lastColumn="0" w:noHBand="0" w:noVBand="1"/>
      </w:tblPr>
      <w:tblGrid>
        <w:gridCol w:w="1942"/>
        <w:gridCol w:w="1768"/>
        <w:gridCol w:w="1408"/>
        <w:gridCol w:w="1409"/>
        <w:gridCol w:w="1409"/>
        <w:gridCol w:w="1409"/>
      </w:tblGrid>
      <w:tr w:rsidR="00D41346" w:rsidRPr="002F00CA" w14:paraId="7DFB4AFA" w14:textId="77777777" w:rsidTr="00325108">
        <w:tc>
          <w:tcPr>
            <w:tcW w:w="3710" w:type="dxa"/>
            <w:gridSpan w:val="2"/>
          </w:tcPr>
          <w:p w14:paraId="4CFA34C7" w14:textId="77777777" w:rsidR="00D41346" w:rsidRPr="00473054" w:rsidRDefault="00D41346" w:rsidP="00325108">
            <w:pPr>
              <w:jc w:val="both"/>
              <w:rPr>
                <w:rFonts w:ascii="Times New Roman" w:hAnsi="Times New Roman" w:cs="Times New Roman"/>
                <w:b/>
                <w:sz w:val="24"/>
                <w:szCs w:val="24"/>
              </w:rPr>
            </w:pPr>
            <w:r w:rsidRPr="00473054">
              <w:rPr>
                <w:rFonts w:ascii="Times New Roman" w:hAnsi="Times New Roman" w:cs="Times New Roman"/>
                <w:b/>
                <w:sz w:val="24"/>
                <w:szCs w:val="24"/>
              </w:rPr>
              <w:t>Отметка по пятибалльной шкале</w:t>
            </w:r>
          </w:p>
        </w:tc>
        <w:tc>
          <w:tcPr>
            <w:tcW w:w="1408" w:type="dxa"/>
          </w:tcPr>
          <w:p w14:paraId="35C78FD5" w14:textId="77777777" w:rsidR="00D41346" w:rsidRPr="00473054" w:rsidRDefault="00D41346" w:rsidP="00325108">
            <w:pPr>
              <w:rPr>
                <w:rFonts w:ascii="Times New Roman" w:hAnsi="Times New Roman" w:cs="Times New Roman"/>
                <w:b/>
                <w:sz w:val="24"/>
                <w:szCs w:val="24"/>
              </w:rPr>
            </w:pPr>
            <w:r w:rsidRPr="00473054">
              <w:rPr>
                <w:rFonts w:ascii="Times New Roman" w:hAnsi="Times New Roman" w:cs="Times New Roman"/>
                <w:b/>
                <w:sz w:val="24"/>
                <w:szCs w:val="24"/>
              </w:rPr>
              <w:t>«2»</w:t>
            </w:r>
          </w:p>
        </w:tc>
        <w:tc>
          <w:tcPr>
            <w:tcW w:w="1409" w:type="dxa"/>
          </w:tcPr>
          <w:p w14:paraId="43E5BA8A" w14:textId="77777777" w:rsidR="00D41346" w:rsidRPr="00473054" w:rsidRDefault="00D41346" w:rsidP="00325108">
            <w:pPr>
              <w:rPr>
                <w:rFonts w:ascii="Times New Roman" w:hAnsi="Times New Roman" w:cs="Times New Roman"/>
                <w:b/>
                <w:sz w:val="24"/>
                <w:szCs w:val="24"/>
              </w:rPr>
            </w:pPr>
            <w:r w:rsidRPr="00473054">
              <w:rPr>
                <w:rFonts w:ascii="Times New Roman" w:hAnsi="Times New Roman" w:cs="Times New Roman"/>
                <w:b/>
                <w:sz w:val="24"/>
                <w:szCs w:val="24"/>
              </w:rPr>
              <w:t>«3»</w:t>
            </w:r>
          </w:p>
        </w:tc>
        <w:tc>
          <w:tcPr>
            <w:tcW w:w="1409" w:type="dxa"/>
          </w:tcPr>
          <w:p w14:paraId="5F322A01" w14:textId="77777777" w:rsidR="00D41346" w:rsidRPr="00473054" w:rsidRDefault="00D41346" w:rsidP="00325108">
            <w:pPr>
              <w:rPr>
                <w:rFonts w:ascii="Times New Roman" w:hAnsi="Times New Roman" w:cs="Times New Roman"/>
                <w:b/>
                <w:sz w:val="24"/>
                <w:szCs w:val="24"/>
              </w:rPr>
            </w:pPr>
            <w:r w:rsidRPr="00473054">
              <w:rPr>
                <w:rFonts w:ascii="Times New Roman" w:hAnsi="Times New Roman" w:cs="Times New Roman"/>
                <w:b/>
                <w:sz w:val="24"/>
                <w:szCs w:val="24"/>
              </w:rPr>
              <w:t>«4»</w:t>
            </w:r>
          </w:p>
        </w:tc>
        <w:tc>
          <w:tcPr>
            <w:tcW w:w="1409" w:type="dxa"/>
          </w:tcPr>
          <w:p w14:paraId="22825B75" w14:textId="77777777" w:rsidR="00D41346" w:rsidRPr="00473054" w:rsidRDefault="00D41346" w:rsidP="00325108">
            <w:pPr>
              <w:rPr>
                <w:rFonts w:ascii="Times New Roman" w:hAnsi="Times New Roman" w:cs="Times New Roman"/>
                <w:b/>
                <w:sz w:val="24"/>
                <w:szCs w:val="24"/>
              </w:rPr>
            </w:pPr>
            <w:r w:rsidRPr="00473054">
              <w:rPr>
                <w:rFonts w:ascii="Times New Roman" w:hAnsi="Times New Roman" w:cs="Times New Roman"/>
                <w:b/>
                <w:sz w:val="24"/>
                <w:szCs w:val="24"/>
              </w:rPr>
              <w:t>«5»</w:t>
            </w:r>
          </w:p>
        </w:tc>
      </w:tr>
      <w:tr w:rsidR="00D41346" w:rsidRPr="002F00CA" w14:paraId="2BF1F97F" w14:textId="77777777" w:rsidTr="00325108">
        <w:tc>
          <w:tcPr>
            <w:tcW w:w="3710" w:type="dxa"/>
            <w:gridSpan w:val="2"/>
          </w:tcPr>
          <w:p w14:paraId="2C7850DB" w14:textId="77777777" w:rsidR="00D41346" w:rsidRPr="00473054" w:rsidRDefault="00D41346" w:rsidP="00325108">
            <w:pPr>
              <w:jc w:val="both"/>
              <w:rPr>
                <w:rFonts w:ascii="Times New Roman" w:hAnsi="Times New Roman" w:cs="Times New Roman"/>
                <w:b/>
                <w:sz w:val="24"/>
                <w:szCs w:val="24"/>
              </w:rPr>
            </w:pPr>
            <w:r w:rsidRPr="00473054">
              <w:rPr>
                <w:rFonts w:ascii="Times New Roman" w:hAnsi="Times New Roman" w:cs="Times New Roman"/>
                <w:b/>
                <w:sz w:val="24"/>
                <w:szCs w:val="24"/>
              </w:rPr>
              <w:t>Первичные баллы</w:t>
            </w:r>
          </w:p>
        </w:tc>
        <w:tc>
          <w:tcPr>
            <w:tcW w:w="1408" w:type="dxa"/>
          </w:tcPr>
          <w:p w14:paraId="1EC2BB1A" w14:textId="77777777" w:rsidR="00D41346" w:rsidRPr="00473054" w:rsidRDefault="00D41346" w:rsidP="00325108">
            <w:pPr>
              <w:rPr>
                <w:rFonts w:ascii="Times New Roman" w:hAnsi="Times New Roman" w:cs="Times New Roman"/>
                <w:b/>
                <w:sz w:val="24"/>
                <w:szCs w:val="24"/>
              </w:rPr>
            </w:pPr>
            <w:r w:rsidRPr="00473054">
              <w:rPr>
                <w:rFonts w:ascii="Times New Roman" w:hAnsi="Times New Roman" w:cs="Times New Roman"/>
                <w:b/>
                <w:sz w:val="24"/>
                <w:szCs w:val="24"/>
              </w:rPr>
              <w:t>0-</w:t>
            </w:r>
            <w:r w:rsidR="00E57CFF">
              <w:rPr>
                <w:rFonts w:ascii="Times New Roman" w:hAnsi="Times New Roman" w:cs="Times New Roman"/>
                <w:b/>
                <w:sz w:val="24"/>
                <w:szCs w:val="24"/>
              </w:rPr>
              <w:t>4</w:t>
            </w:r>
          </w:p>
        </w:tc>
        <w:tc>
          <w:tcPr>
            <w:tcW w:w="1409" w:type="dxa"/>
          </w:tcPr>
          <w:p w14:paraId="2F908A3F" w14:textId="77777777" w:rsidR="00D41346" w:rsidRPr="00473054" w:rsidRDefault="00E57CFF" w:rsidP="00325108">
            <w:pPr>
              <w:rPr>
                <w:rFonts w:ascii="Times New Roman" w:hAnsi="Times New Roman" w:cs="Times New Roman"/>
                <w:b/>
                <w:sz w:val="24"/>
                <w:szCs w:val="24"/>
              </w:rPr>
            </w:pPr>
            <w:r>
              <w:rPr>
                <w:rFonts w:ascii="Times New Roman" w:hAnsi="Times New Roman" w:cs="Times New Roman"/>
                <w:b/>
                <w:sz w:val="24"/>
                <w:szCs w:val="24"/>
              </w:rPr>
              <w:t>5-8</w:t>
            </w:r>
          </w:p>
        </w:tc>
        <w:tc>
          <w:tcPr>
            <w:tcW w:w="1409" w:type="dxa"/>
          </w:tcPr>
          <w:p w14:paraId="57145665" w14:textId="77777777" w:rsidR="00D41346" w:rsidRPr="00473054" w:rsidRDefault="00E57CFF" w:rsidP="00325108">
            <w:pPr>
              <w:rPr>
                <w:rFonts w:ascii="Times New Roman" w:hAnsi="Times New Roman" w:cs="Times New Roman"/>
                <w:b/>
                <w:sz w:val="24"/>
                <w:szCs w:val="24"/>
              </w:rPr>
            </w:pPr>
            <w:r>
              <w:rPr>
                <w:rFonts w:ascii="Times New Roman" w:hAnsi="Times New Roman" w:cs="Times New Roman"/>
                <w:b/>
                <w:sz w:val="24"/>
                <w:szCs w:val="24"/>
              </w:rPr>
              <w:t>9-13</w:t>
            </w:r>
          </w:p>
        </w:tc>
        <w:tc>
          <w:tcPr>
            <w:tcW w:w="1409" w:type="dxa"/>
          </w:tcPr>
          <w:p w14:paraId="424353C8" w14:textId="77777777" w:rsidR="00D41346" w:rsidRPr="00473054" w:rsidRDefault="00E57CFF" w:rsidP="00325108">
            <w:pPr>
              <w:rPr>
                <w:rFonts w:ascii="Times New Roman" w:hAnsi="Times New Roman" w:cs="Times New Roman"/>
                <w:b/>
                <w:sz w:val="24"/>
                <w:szCs w:val="24"/>
              </w:rPr>
            </w:pPr>
            <w:r>
              <w:rPr>
                <w:rFonts w:ascii="Times New Roman" w:hAnsi="Times New Roman" w:cs="Times New Roman"/>
                <w:b/>
                <w:sz w:val="24"/>
                <w:szCs w:val="24"/>
              </w:rPr>
              <w:t>14-17</w:t>
            </w:r>
          </w:p>
        </w:tc>
      </w:tr>
      <w:tr w:rsidR="00E57CFF" w:rsidRPr="002F00CA" w14:paraId="3DE8AD32" w14:textId="77777777" w:rsidTr="00325108">
        <w:tc>
          <w:tcPr>
            <w:tcW w:w="1942" w:type="dxa"/>
            <w:vMerge w:val="restart"/>
          </w:tcPr>
          <w:p w14:paraId="7CFD4ECE" w14:textId="77777777" w:rsidR="00E57CFF" w:rsidRPr="00473054" w:rsidRDefault="00E57CFF" w:rsidP="00E57CFF">
            <w:pPr>
              <w:jc w:val="both"/>
              <w:rPr>
                <w:rFonts w:ascii="Times New Roman" w:hAnsi="Times New Roman" w:cs="Times New Roman"/>
                <w:bCs/>
                <w:sz w:val="24"/>
                <w:szCs w:val="24"/>
              </w:rPr>
            </w:pPr>
            <w:r w:rsidRPr="00473054">
              <w:rPr>
                <w:rFonts w:ascii="Times New Roman" w:hAnsi="Times New Roman" w:cs="Times New Roman"/>
                <w:bCs/>
                <w:sz w:val="24"/>
                <w:szCs w:val="24"/>
              </w:rPr>
              <w:t>Процент обучающихся, получивших отметку</w:t>
            </w:r>
          </w:p>
        </w:tc>
        <w:tc>
          <w:tcPr>
            <w:tcW w:w="1768" w:type="dxa"/>
          </w:tcPr>
          <w:p w14:paraId="1CC53497" w14:textId="77777777" w:rsidR="00E57CFF" w:rsidRPr="00473054" w:rsidRDefault="00E57CFF" w:rsidP="00E57CFF">
            <w:pPr>
              <w:jc w:val="both"/>
              <w:rPr>
                <w:rFonts w:ascii="Times New Roman" w:hAnsi="Times New Roman" w:cs="Times New Roman"/>
                <w:bCs/>
                <w:sz w:val="24"/>
                <w:szCs w:val="24"/>
              </w:rPr>
            </w:pPr>
            <w:r w:rsidRPr="00473054">
              <w:rPr>
                <w:rFonts w:ascii="Times New Roman" w:hAnsi="Times New Roman" w:cs="Times New Roman"/>
                <w:bCs/>
                <w:sz w:val="24"/>
                <w:szCs w:val="24"/>
              </w:rPr>
              <w:t>Приморский край</w:t>
            </w:r>
          </w:p>
        </w:tc>
        <w:tc>
          <w:tcPr>
            <w:tcW w:w="1408" w:type="dxa"/>
          </w:tcPr>
          <w:p w14:paraId="547F5328" w14:textId="77777777" w:rsidR="00E57CFF" w:rsidRPr="00E57CFF" w:rsidRDefault="00E57CFF" w:rsidP="00E57CFF">
            <w:pPr>
              <w:rPr>
                <w:rFonts w:ascii="Times New Roman" w:hAnsi="Times New Roman" w:cs="Times New Roman"/>
                <w:color w:val="000000"/>
              </w:rPr>
            </w:pPr>
            <w:r w:rsidRPr="00E57CFF">
              <w:rPr>
                <w:rFonts w:ascii="Times New Roman" w:hAnsi="Times New Roman" w:cs="Times New Roman"/>
              </w:rPr>
              <w:t>5,39</w:t>
            </w:r>
          </w:p>
        </w:tc>
        <w:tc>
          <w:tcPr>
            <w:tcW w:w="1409" w:type="dxa"/>
          </w:tcPr>
          <w:p w14:paraId="33A5F841" w14:textId="77777777" w:rsidR="00E57CFF" w:rsidRPr="00E57CFF" w:rsidRDefault="00E57CFF" w:rsidP="00E57CFF">
            <w:pPr>
              <w:rPr>
                <w:rFonts w:ascii="Times New Roman" w:hAnsi="Times New Roman" w:cs="Times New Roman"/>
                <w:color w:val="000000"/>
              </w:rPr>
            </w:pPr>
            <w:r w:rsidRPr="00E57CFF">
              <w:rPr>
                <w:rFonts w:ascii="Times New Roman" w:hAnsi="Times New Roman" w:cs="Times New Roman"/>
              </w:rPr>
              <w:t>40,01</w:t>
            </w:r>
          </w:p>
        </w:tc>
        <w:tc>
          <w:tcPr>
            <w:tcW w:w="1409" w:type="dxa"/>
          </w:tcPr>
          <w:p w14:paraId="01319D79" w14:textId="77777777" w:rsidR="00E57CFF" w:rsidRPr="00E57CFF" w:rsidRDefault="00E57CFF" w:rsidP="00E57CFF">
            <w:pPr>
              <w:rPr>
                <w:rFonts w:ascii="Times New Roman" w:hAnsi="Times New Roman" w:cs="Times New Roman"/>
                <w:color w:val="000000"/>
              </w:rPr>
            </w:pPr>
            <w:r w:rsidRPr="00E57CFF">
              <w:rPr>
                <w:rFonts w:ascii="Times New Roman" w:hAnsi="Times New Roman" w:cs="Times New Roman"/>
              </w:rPr>
              <w:t>42,77</w:t>
            </w:r>
          </w:p>
        </w:tc>
        <w:tc>
          <w:tcPr>
            <w:tcW w:w="1409" w:type="dxa"/>
          </w:tcPr>
          <w:p w14:paraId="6772E5D9" w14:textId="77777777" w:rsidR="00E57CFF" w:rsidRPr="00E57CFF" w:rsidRDefault="00E57CFF" w:rsidP="00E57CFF">
            <w:pPr>
              <w:rPr>
                <w:rFonts w:ascii="Times New Roman" w:hAnsi="Times New Roman" w:cs="Times New Roman"/>
                <w:color w:val="000000"/>
              </w:rPr>
            </w:pPr>
            <w:r w:rsidRPr="00E57CFF">
              <w:rPr>
                <w:rFonts w:ascii="Times New Roman" w:hAnsi="Times New Roman" w:cs="Times New Roman"/>
              </w:rPr>
              <w:t>11,82</w:t>
            </w:r>
          </w:p>
        </w:tc>
      </w:tr>
      <w:tr w:rsidR="00E57CFF" w:rsidRPr="002F00CA" w14:paraId="2D2D560E" w14:textId="77777777" w:rsidTr="00325108">
        <w:tc>
          <w:tcPr>
            <w:tcW w:w="1942" w:type="dxa"/>
            <w:vMerge/>
          </w:tcPr>
          <w:p w14:paraId="224923AB" w14:textId="77777777" w:rsidR="00E57CFF" w:rsidRPr="00473054" w:rsidRDefault="00E57CFF" w:rsidP="00E57CFF">
            <w:pPr>
              <w:jc w:val="both"/>
              <w:rPr>
                <w:rFonts w:ascii="Times New Roman" w:hAnsi="Times New Roman" w:cs="Times New Roman"/>
                <w:bCs/>
                <w:sz w:val="24"/>
                <w:szCs w:val="24"/>
              </w:rPr>
            </w:pPr>
          </w:p>
        </w:tc>
        <w:tc>
          <w:tcPr>
            <w:tcW w:w="1768" w:type="dxa"/>
          </w:tcPr>
          <w:p w14:paraId="6AEA1C0E" w14:textId="77777777" w:rsidR="00E57CFF" w:rsidRPr="00473054" w:rsidRDefault="00E57CFF" w:rsidP="00E57CFF">
            <w:pPr>
              <w:jc w:val="both"/>
              <w:rPr>
                <w:rFonts w:ascii="Times New Roman" w:hAnsi="Times New Roman" w:cs="Times New Roman"/>
                <w:bCs/>
                <w:sz w:val="24"/>
                <w:szCs w:val="24"/>
              </w:rPr>
            </w:pPr>
            <w:r w:rsidRPr="00473054">
              <w:rPr>
                <w:rFonts w:ascii="Times New Roman" w:hAnsi="Times New Roman" w:cs="Times New Roman"/>
                <w:bCs/>
                <w:sz w:val="24"/>
                <w:szCs w:val="24"/>
              </w:rPr>
              <w:t>Яковлевский МО</w:t>
            </w:r>
          </w:p>
        </w:tc>
        <w:tc>
          <w:tcPr>
            <w:tcW w:w="1408" w:type="dxa"/>
          </w:tcPr>
          <w:p w14:paraId="3243231F" w14:textId="77777777" w:rsidR="00E57CFF" w:rsidRPr="00E57CFF" w:rsidRDefault="00E57CFF" w:rsidP="00E57CFF">
            <w:pPr>
              <w:rPr>
                <w:rFonts w:ascii="Times New Roman" w:hAnsi="Times New Roman" w:cs="Times New Roman"/>
                <w:color w:val="000000"/>
              </w:rPr>
            </w:pPr>
            <w:r w:rsidRPr="00E57CFF">
              <w:rPr>
                <w:rFonts w:ascii="Times New Roman" w:hAnsi="Times New Roman" w:cs="Times New Roman"/>
              </w:rPr>
              <w:t>1,59</w:t>
            </w:r>
          </w:p>
        </w:tc>
        <w:tc>
          <w:tcPr>
            <w:tcW w:w="1409" w:type="dxa"/>
          </w:tcPr>
          <w:p w14:paraId="54A7349A" w14:textId="77777777" w:rsidR="00E57CFF" w:rsidRPr="00E57CFF" w:rsidRDefault="00E57CFF" w:rsidP="00E57CFF">
            <w:pPr>
              <w:rPr>
                <w:rFonts w:ascii="Times New Roman" w:hAnsi="Times New Roman" w:cs="Times New Roman"/>
                <w:color w:val="000000"/>
              </w:rPr>
            </w:pPr>
            <w:r w:rsidRPr="00E57CFF">
              <w:rPr>
                <w:rFonts w:ascii="Times New Roman" w:hAnsi="Times New Roman" w:cs="Times New Roman"/>
              </w:rPr>
              <w:t>47,62</w:t>
            </w:r>
          </w:p>
        </w:tc>
        <w:tc>
          <w:tcPr>
            <w:tcW w:w="1409" w:type="dxa"/>
          </w:tcPr>
          <w:p w14:paraId="2D99D7B5" w14:textId="77777777" w:rsidR="00E57CFF" w:rsidRPr="00E57CFF" w:rsidRDefault="00E57CFF" w:rsidP="00E57CFF">
            <w:pPr>
              <w:rPr>
                <w:rFonts w:ascii="Times New Roman" w:hAnsi="Times New Roman" w:cs="Times New Roman"/>
                <w:color w:val="000000"/>
              </w:rPr>
            </w:pPr>
            <w:r w:rsidRPr="00E57CFF">
              <w:rPr>
                <w:rFonts w:ascii="Times New Roman" w:hAnsi="Times New Roman" w:cs="Times New Roman"/>
              </w:rPr>
              <w:t>47,62</w:t>
            </w:r>
          </w:p>
        </w:tc>
        <w:tc>
          <w:tcPr>
            <w:tcW w:w="1409" w:type="dxa"/>
          </w:tcPr>
          <w:p w14:paraId="01F4F37B" w14:textId="77777777" w:rsidR="00E57CFF" w:rsidRPr="00E57CFF" w:rsidRDefault="00E57CFF" w:rsidP="00E57CFF">
            <w:pPr>
              <w:rPr>
                <w:rFonts w:ascii="Times New Roman" w:hAnsi="Times New Roman" w:cs="Times New Roman"/>
                <w:color w:val="000000"/>
              </w:rPr>
            </w:pPr>
            <w:r w:rsidRPr="00E57CFF">
              <w:rPr>
                <w:rFonts w:ascii="Times New Roman" w:hAnsi="Times New Roman" w:cs="Times New Roman"/>
              </w:rPr>
              <w:t>3,17</w:t>
            </w:r>
          </w:p>
        </w:tc>
      </w:tr>
    </w:tbl>
    <w:p w14:paraId="3F4B1C8C" w14:textId="77777777" w:rsidR="00D41346" w:rsidRDefault="00D41346" w:rsidP="00D41346">
      <w:pPr>
        <w:spacing w:line="360" w:lineRule="auto"/>
        <w:ind w:firstLine="709"/>
        <w:jc w:val="both"/>
        <w:rPr>
          <w:rFonts w:ascii="Times New Roman" w:hAnsi="Times New Roman" w:cs="Times New Roman"/>
          <w:bCs/>
          <w:sz w:val="28"/>
          <w:szCs w:val="28"/>
        </w:rPr>
      </w:pPr>
    </w:p>
    <w:p w14:paraId="3F92FFF3" w14:textId="77777777" w:rsidR="00D41346" w:rsidRPr="00DE2C4E" w:rsidRDefault="00D41346" w:rsidP="00D41346">
      <w:pPr>
        <w:spacing w:line="360" w:lineRule="auto"/>
        <w:ind w:firstLine="709"/>
        <w:jc w:val="both"/>
        <w:rPr>
          <w:rFonts w:ascii="Times New Roman" w:hAnsi="Times New Roman" w:cs="Times New Roman"/>
          <w:bCs/>
          <w:sz w:val="28"/>
          <w:szCs w:val="28"/>
        </w:rPr>
      </w:pPr>
      <w:r w:rsidRPr="00DE2C4E">
        <w:rPr>
          <w:rFonts w:ascii="Times New Roman" w:hAnsi="Times New Roman" w:cs="Times New Roman"/>
          <w:bCs/>
          <w:sz w:val="28"/>
          <w:szCs w:val="28"/>
        </w:rPr>
        <w:t xml:space="preserve">Сравнение распределения отметок, полученных обучающимися за работу, с отметками по журналу (таблица </w:t>
      </w:r>
      <w:r w:rsidR="00795256">
        <w:rPr>
          <w:rFonts w:ascii="Times New Roman" w:hAnsi="Times New Roman" w:cs="Times New Roman"/>
          <w:bCs/>
          <w:sz w:val="28"/>
          <w:szCs w:val="28"/>
        </w:rPr>
        <w:t>6</w:t>
      </w:r>
      <w:r w:rsidRPr="00DE2C4E">
        <w:rPr>
          <w:rFonts w:ascii="Times New Roman" w:hAnsi="Times New Roman" w:cs="Times New Roman"/>
          <w:bCs/>
          <w:sz w:val="28"/>
          <w:szCs w:val="28"/>
        </w:rPr>
        <w:t>9) показывает, что доля участников подтвердивших свою отметку по журналу, увеличилась в сравнении с 2024 годом (</w:t>
      </w:r>
      <w:r w:rsidR="00795256">
        <w:rPr>
          <w:rFonts w:ascii="Times New Roman" w:hAnsi="Times New Roman" w:cs="Times New Roman"/>
          <w:bCs/>
          <w:sz w:val="28"/>
          <w:szCs w:val="28"/>
        </w:rPr>
        <w:t>69,84</w:t>
      </w:r>
      <w:r w:rsidRPr="00DE2C4E">
        <w:rPr>
          <w:rFonts w:ascii="Times New Roman" w:hAnsi="Times New Roman" w:cs="Times New Roman"/>
          <w:bCs/>
          <w:sz w:val="28"/>
          <w:szCs w:val="28"/>
        </w:rPr>
        <w:t>%). Понизилась доля участников, повысивших оценку в сравнении с журналом  на -</w:t>
      </w:r>
      <w:r w:rsidR="00795256">
        <w:rPr>
          <w:rFonts w:ascii="Times New Roman" w:hAnsi="Times New Roman" w:cs="Times New Roman"/>
          <w:bCs/>
          <w:sz w:val="28"/>
          <w:szCs w:val="28"/>
        </w:rPr>
        <w:t>7,31</w:t>
      </w:r>
      <w:r w:rsidRPr="00DE2C4E">
        <w:rPr>
          <w:rFonts w:ascii="Times New Roman" w:hAnsi="Times New Roman" w:cs="Times New Roman"/>
          <w:bCs/>
          <w:sz w:val="28"/>
          <w:szCs w:val="28"/>
        </w:rPr>
        <w:t>%(2024г.-</w:t>
      </w:r>
      <w:r w:rsidR="00795256">
        <w:rPr>
          <w:rFonts w:ascii="Times New Roman" w:hAnsi="Times New Roman" w:cs="Times New Roman"/>
          <w:bCs/>
          <w:sz w:val="28"/>
          <w:szCs w:val="28"/>
        </w:rPr>
        <w:t>18,42</w:t>
      </w:r>
      <w:r w:rsidRPr="00DE2C4E">
        <w:rPr>
          <w:rFonts w:ascii="Times New Roman" w:hAnsi="Times New Roman" w:cs="Times New Roman"/>
          <w:bCs/>
          <w:sz w:val="28"/>
          <w:szCs w:val="28"/>
        </w:rPr>
        <w:t xml:space="preserve">%), в сравнении с предыдущим годом доля участников понизивших оценку </w:t>
      </w:r>
      <w:r w:rsidR="00795256">
        <w:rPr>
          <w:rFonts w:ascii="Times New Roman" w:hAnsi="Times New Roman" w:cs="Times New Roman"/>
          <w:bCs/>
          <w:sz w:val="28"/>
          <w:szCs w:val="28"/>
        </w:rPr>
        <w:t>увеличилась</w:t>
      </w:r>
      <w:r w:rsidRPr="00DE2C4E">
        <w:rPr>
          <w:rFonts w:ascii="Times New Roman" w:hAnsi="Times New Roman" w:cs="Times New Roman"/>
          <w:bCs/>
          <w:sz w:val="28"/>
          <w:szCs w:val="28"/>
        </w:rPr>
        <w:t xml:space="preserve"> (2024г -</w:t>
      </w:r>
      <w:r w:rsidR="00795256">
        <w:rPr>
          <w:rFonts w:ascii="Times New Roman" w:hAnsi="Times New Roman" w:cs="Times New Roman"/>
          <w:bCs/>
          <w:sz w:val="28"/>
          <w:szCs w:val="28"/>
        </w:rPr>
        <w:t>18,42</w:t>
      </w:r>
      <w:r w:rsidRPr="00DE2C4E">
        <w:rPr>
          <w:rFonts w:ascii="Times New Roman" w:hAnsi="Times New Roman" w:cs="Times New Roman"/>
          <w:bCs/>
          <w:sz w:val="28"/>
          <w:szCs w:val="28"/>
        </w:rPr>
        <w:t xml:space="preserve">%). </w:t>
      </w:r>
    </w:p>
    <w:p w14:paraId="0571E5FF" w14:textId="77777777" w:rsidR="00D41346" w:rsidRPr="00DE2C4E" w:rsidRDefault="00D41346" w:rsidP="00D41346">
      <w:pPr>
        <w:spacing w:line="360" w:lineRule="auto"/>
        <w:ind w:firstLine="709"/>
        <w:jc w:val="right"/>
        <w:rPr>
          <w:rFonts w:ascii="Times New Roman" w:hAnsi="Times New Roman" w:cs="Times New Roman"/>
          <w:bCs/>
          <w:i/>
          <w:iCs/>
          <w:sz w:val="28"/>
          <w:szCs w:val="28"/>
        </w:rPr>
      </w:pPr>
      <w:r w:rsidRPr="00DE2C4E">
        <w:rPr>
          <w:rFonts w:ascii="Times New Roman" w:hAnsi="Times New Roman" w:cs="Times New Roman"/>
          <w:bCs/>
          <w:i/>
          <w:iCs/>
          <w:sz w:val="28"/>
          <w:szCs w:val="28"/>
        </w:rPr>
        <w:t xml:space="preserve">Таблица </w:t>
      </w:r>
      <w:r w:rsidR="00795256">
        <w:rPr>
          <w:rFonts w:ascii="Times New Roman" w:hAnsi="Times New Roman" w:cs="Times New Roman"/>
          <w:bCs/>
          <w:i/>
          <w:iCs/>
          <w:sz w:val="28"/>
          <w:szCs w:val="28"/>
        </w:rPr>
        <w:t>6</w:t>
      </w:r>
      <w:r w:rsidRPr="00DE2C4E">
        <w:rPr>
          <w:rFonts w:ascii="Times New Roman" w:hAnsi="Times New Roman" w:cs="Times New Roman"/>
          <w:bCs/>
          <w:i/>
          <w:iCs/>
          <w:sz w:val="28"/>
          <w:szCs w:val="28"/>
        </w:rPr>
        <w:t>9</w:t>
      </w:r>
    </w:p>
    <w:tbl>
      <w:tblPr>
        <w:tblStyle w:val="a3"/>
        <w:tblW w:w="0" w:type="auto"/>
        <w:tblLayout w:type="fixed"/>
        <w:tblLook w:val="04A0" w:firstRow="1" w:lastRow="0" w:firstColumn="1" w:lastColumn="0" w:noHBand="0" w:noVBand="1"/>
      </w:tblPr>
      <w:tblGrid>
        <w:gridCol w:w="1706"/>
        <w:gridCol w:w="1711"/>
        <w:gridCol w:w="1711"/>
        <w:gridCol w:w="1455"/>
        <w:gridCol w:w="1425"/>
        <w:gridCol w:w="1391"/>
      </w:tblGrid>
      <w:tr w:rsidR="00D41346" w:rsidRPr="00DE2C4E" w14:paraId="14777D24" w14:textId="77777777" w:rsidTr="00795256">
        <w:trPr>
          <w:trHeight w:val="456"/>
        </w:trPr>
        <w:tc>
          <w:tcPr>
            <w:tcW w:w="1706" w:type="dxa"/>
          </w:tcPr>
          <w:p w14:paraId="7D911D82" w14:textId="77777777" w:rsidR="00D41346" w:rsidRPr="00DE2C4E" w:rsidRDefault="00D41346" w:rsidP="00325108">
            <w:pPr>
              <w:jc w:val="both"/>
              <w:rPr>
                <w:rFonts w:ascii="Times New Roman" w:hAnsi="Times New Roman" w:cs="Times New Roman"/>
                <w:b/>
                <w:bCs/>
                <w:sz w:val="24"/>
                <w:szCs w:val="24"/>
              </w:rPr>
            </w:pPr>
            <w:r w:rsidRPr="00DE2C4E">
              <w:rPr>
                <w:rFonts w:ascii="Times New Roman" w:hAnsi="Times New Roman" w:cs="Times New Roman"/>
                <w:b/>
                <w:bCs/>
                <w:sz w:val="24"/>
                <w:szCs w:val="24"/>
              </w:rPr>
              <w:t>Предмет</w:t>
            </w:r>
          </w:p>
        </w:tc>
        <w:tc>
          <w:tcPr>
            <w:tcW w:w="1711" w:type="dxa"/>
          </w:tcPr>
          <w:p w14:paraId="4325F512" w14:textId="77777777" w:rsidR="00D41346" w:rsidRPr="00DE2C4E" w:rsidRDefault="00D41346" w:rsidP="00325108">
            <w:pPr>
              <w:jc w:val="both"/>
              <w:rPr>
                <w:rFonts w:ascii="Times New Roman" w:hAnsi="Times New Roman" w:cs="Times New Roman"/>
                <w:b/>
                <w:bCs/>
                <w:sz w:val="24"/>
                <w:szCs w:val="24"/>
              </w:rPr>
            </w:pPr>
            <w:r w:rsidRPr="00DE2C4E">
              <w:rPr>
                <w:rFonts w:ascii="Times New Roman" w:hAnsi="Times New Roman" w:cs="Times New Roman"/>
                <w:b/>
                <w:bCs/>
                <w:sz w:val="24"/>
                <w:szCs w:val="24"/>
              </w:rPr>
              <w:t>Количество</w:t>
            </w:r>
          </w:p>
          <w:p w14:paraId="22377C4C" w14:textId="77777777" w:rsidR="00D41346" w:rsidRPr="00DE2C4E" w:rsidRDefault="00D41346" w:rsidP="00325108">
            <w:pPr>
              <w:jc w:val="both"/>
              <w:rPr>
                <w:rFonts w:ascii="Times New Roman" w:hAnsi="Times New Roman" w:cs="Times New Roman"/>
                <w:b/>
                <w:bCs/>
                <w:sz w:val="24"/>
                <w:szCs w:val="24"/>
              </w:rPr>
            </w:pPr>
            <w:r w:rsidRPr="00DE2C4E">
              <w:rPr>
                <w:rFonts w:ascii="Times New Roman" w:hAnsi="Times New Roman" w:cs="Times New Roman"/>
                <w:b/>
                <w:bCs/>
                <w:sz w:val="24"/>
                <w:szCs w:val="24"/>
              </w:rPr>
              <w:t>ОО</w:t>
            </w:r>
          </w:p>
        </w:tc>
        <w:tc>
          <w:tcPr>
            <w:tcW w:w="1711" w:type="dxa"/>
          </w:tcPr>
          <w:p w14:paraId="45A83165" w14:textId="77777777" w:rsidR="00D41346" w:rsidRPr="00DE2C4E" w:rsidRDefault="00D41346" w:rsidP="00325108">
            <w:pPr>
              <w:jc w:val="both"/>
              <w:rPr>
                <w:rFonts w:ascii="Times New Roman" w:hAnsi="Times New Roman" w:cs="Times New Roman"/>
                <w:b/>
                <w:bCs/>
                <w:sz w:val="24"/>
                <w:szCs w:val="24"/>
              </w:rPr>
            </w:pPr>
            <w:r w:rsidRPr="00DE2C4E">
              <w:rPr>
                <w:rFonts w:ascii="Times New Roman" w:hAnsi="Times New Roman" w:cs="Times New Roman"/>
                <w:b/>
                <w:bCs/>
                <w:sz w:val="24"/>
                <w:szCs w:val="24"/>
              </w:rPr>
              <w:t>Кол-во участников</w:t>
            </w:r>
          </w:p>
        </w:tc>
        <w:tc>
          <w:tcPr>
            <w:tcW w:w="1455" w:type="dxa"/>
          </w:tcPr>
          <w:p w14:paraId="607BDBF6" w14:textId="77777777" w:rsidR="00D41346" w:rsidRPr="00DE2C4E" w:rsidRDefault="00D41346" w:rsidP="00325108">
            <w:pPr>
              <w:jc w:val="both"/>
              <w:rPr>
                <w:rFonts w:ascii="Times New Roman" w:hAnsi="Times New Roman" w:cs="Times New Roman"/>
                <w:b/>
                <w:bCs/>
                <w:sz w:val="24"/>
                <w:szCs w:val="24"/>
              </w:rPr>
            </w:pPr>
            <w:r w:rsidRPr="00DE2C4E">
              <w:rPr>
                <w:rFonts w:ascii="Times New Roman" w:hAnsi="Times New Roman" w:cs="Times New Roman"/>
                <w:b/>
                <w:bCs/>
                <w:sz w:val="24"/>
                <w:szCs w:val="24"/>
              </w:rPr>
              <w:t>Подтвердили оценку</w:t>
            </w:r>
          </w:p>
        </w:tc>
        <w:tc>
          <w:tcPr>
            <w:tcW w:w="1425" w:type="dxa"/>
          </w:tcPr>
          <w:p w14:paraId="0AB25844" w14:textId="77777777" w:rsidR="00D41346" w:rsidRPr="00DE2C4E" w:rsidRDefault="00D41346" w:rsidP="00325108">
            <w:pPr>
              <w:jc w:val="both"/>
              <w:rPr>
                <w:rFonts w:ascii="Times New Roman" w:hAnsi="Times New Roman" w:cs="Times New Roman"/>
                <w:b/>
                <w:bCs/>
                <w:sz w:val="24"/>
                <w:szCs w:val="24"/>
              </w:rPr>
            </w:pPr>
            <w:r w:rsidRPr="00DE2C4E">
              <w:rPr>
                <w:rFonts w:ascii="Times New Roman" w:hAnsi="Times New Roman" w:cs="Times New Roman"/>
                <w:b/>
                <w:bCs/>
                <w:sz w:val="24"/>
                <w:szCs w:val="24"/>
              </w:rPr>
              <w:t>Повысили оценку</w:t>
            </w:r>
          </w:p>
        </w:tc>
        <w:tc>
          <w:tcPr>
            <w:tcW w:w="1391" w:type="dxa"/>
          </w:tcPr>
          <w:p w14:paraId="76F0F1C1" w14:textId="77777777" w:rsidR="00D41346" w:rsidRPr="00DE2C4E" w:rsidRDefault="00D41346" w:rsidP="00325108">
            <w:pPr>
              <w:jc w:val="both"/>
              <w:rPr>
                <w:rFonts w:ascii="Times New Roman" w:hAnsi="Times New Roman" w:cs="Times New Roman"/>
                <w:b/>
                <w:bCs/>
                <w:sz w:val="24"/>
                <w:szCs w:val="24"/>
              </w:rPr>
            </w:pPr>
            <w:r w:rsidRPr="00DE2C4E">
              <w:rPr>
                <w:rFonts w:ascii="Times New Roman" w:hAnsi="Times New Roman" w:cs="Times New Roman"/>
                <w:b/>
                <w:bCs/>
                <w:sz w:val="24"/>
                <w:szCs w:val="24"/>
              </w:rPr>
              <w:t>Понизили оценку</w:t>
            </w:r>
          </w:p>
        </w:tc>
      </w:tr>
      <w:tr w:rsidR="00D41346" w:rsidRPr="00DE2C4E" w14:paraId="71F6136F" w14:textId="77777777" w:rsidTr="00795256">
        <w:trPr>
          <w:trHeight w:val="468"/>
        </w:trPr>
        <w:tc>
          <w:tcPr>
            <w:tcW w:w="1706" w:type="dxa"/>
          </w:tcPr>
          <w:p w14:paraId="470883A7" w14:textId="77777777" w:rsidR="00D41346" w:rsidRPr="00DE2C4E" w:rsidRDefault="00795256" w:rsidP="00325108">
            <w:pPr>
              <w:jc w:val="both"/>
              <w:rPr>
                <w:rFonts w:ascii="Times New Roman" w:hAnsi="Times New Roman" w:cs="Times New Roman"/>
                <w:sz w:val="24"/>
                <w:szCs w:val="24"/>
              </w:rPr>
            </w:pPr>
            <w:r>
              <w:rPr>
                <w:rFonts w:ascii="Times New Roman" w:hAnsi="Times New Roman" w:cs="Times New Roman"/>
                <w:sz w:val="24"/>
                <w:szCs w:val="24"/>
              </w:rPr>
              <w:t>История</w:t>
            </w:r>
          </w:p>
        </w:tc>
        <w:tc>
          <w:tcPr>
            <w:tcW w:w="1711" w:type="dxa"/>
          </w:tcPr>
          <w:p w14:paraId="2CAF72A3" w14:textId="77777777" w:rsidR="00D41346" w:rsidRPr="00DE2C4E" w:rsidRDefault="00795256" w:rsidP="00325108">
            <w:pPr>
              <w:jc w:val="both"/>
              <w:rPr>
                <w:rFonts w:ascii="Times New Roman" w:hAnsi="Times New Roman" w:cs="Times New Roman"/>
                <w:sz w:val="24"/>
                <w:szCs w:val="24"/>
              </w:rPr>
            </w:pPr>
            <w:r>
              <w:rPr>
                <w:rFonts w:ascii="Times New Roman" w:hAnsi="Times New Roman" w:cs="Times New Roman"/>
                <w:sz w:val="24"/>
                <w:szCs w:val="24"/>
              </w:rPr>
              <w:t>5</w:t>
            </w:r>
          </w:p>
        </w:tc>
        <w:tc>
          <w:tcPr>
            <w:tcW w:w="1711" w:type="dxa"/>
          </w:tcPr>
          <w:p w14:paraId="61CDB04E" w14:textId="77777777" w:rsidR="00D41346" w:rsidRPr="00DE2C4E" w:rsidRDefault="00795256" w:rsidP="00325108">
            <w:pPr>
              <w:jc w:val="both"/>
              <w:rPr>
                <w:rFonts w:ascii="Times New Roman" w:hAnsi="Times New Roman" w:cs="Times New Roman"/>
                <w:sz w:val="24"/>
                <w:szCs w:val="24"/>
              </w:rPr>
            </w:pPr>
            <w:r>
              <w:rPr>
                <w:rFonts w:ascii="Times New Roman" w:hAnsi="Times New Roman" w:cs="Times New Roman"/>
                <w:sz w:val="24"/>
                <w:szCs w:val="24"/>
              </w:rPr>
              <w:t>63</w:t>
            </w:r>
          </w:p>
        </w:tc>
        <w:tc>
          <w:tcPr>
            <w:tcW w:w="1455" w:type="dxa"/>
          </w:tcPr>
          <w:p w14:paraId="2AF1790D" w14:textId="77777777" w:rsidR="00D41346" w:rsidRPr="00DE2C4E" w:rsidRDefault="00795256" w:rsidP="00325108">
            <w:pPr>
              <w:jc w:val="both"/>
              <w:rPr>
                <w:rFonts w:ascii="Times New Roman" w:hAnsi="Times New Roman" w:cs="Times New Roman"/>
                <w:sz w:val="24"/>
                <w:szCs w:val="24"/>
              </w:rPr>
            </w:pPr>
            <w:r>
              <w:rPr>
                <w:rFonts w:ascii="Times New Roman" w:hAnsi="Times New Roman" w:cs="Times New Roman"/>
                <w:sz w:val="24"/>
                <w:szCs w:val="24"/>
              </w:rPr>
              <w:t>44</w:t>
            </w:r>
            <w:r w:rsidR="00D41346" w:rsidRPr="00DE2C4E">
              <w:rPr>
                <w:rFonts w:ascii="Times New Roman" w:hAnsi="Times New Roman" w:cs="Times New Roman"/>
                <w:sz w:val="24"/>
                <w:szCs w:val="24"/>
              </w:rPr>
              <w:t>уч -</w:t>
            </w:r>
            <w:r>
              <w:rPr>
                <w:rFonts w:ascii="Times New Roman" w:hAnsi="Times New Roman" w:cs="Times New Roman"/>
                <w:sz w:val="24"/>
                <w:szCs w:val="24"/>
              </w:rPr>
              <w:t>69,84</w:t>
            </w:r>
            <w:r w:rsidR="00D41346" w:rsidRPr="00DE2C4E">
              <w:rPr>
                <w:rFonts w:ascii="Times New Roman" w:hAnsi="Times New Roman" w:cs="Times New Roman"/>
                <w:sz w:val="24"/>
                <w:szCs w:val="24"/>
              </w:rPr>
              <w:t>%</w:t>
            </w:r>
          </w:p>
        </w:tc>
        <w:tc>
          <w:tcPr>
            <w:tcW w:w="1425" w:type="dxa"/>
          </w:tcPr>
          <w:p w14:paraId="0CBDC3F6" w14:textId="77777777" w:rsidR="00D41346" w:rsidRPr="00DE2C4E" w:rsidRDefault="00795256" w:rsidP="00325108">
            <w:pPr>
              <w:jc w:val="both"/>
              <w:rPr>
                <w:rFonts w:ascii="Times New Roman" w:hAnsi="Times New Roman" w:cs="Times New Roman"/>
                <w:sz w:val="24"/>
                <w:szCs w:val="24"/>
              </w:rPr>
            </w:pPr>
            <w:r>
              <w:rPr>
                <w:rFonts w:ascii="Times New Roman" w:hAnsi="Times New Roman" w:cs="Times New Roman"/>
                <w:sz w:val="24"/>
                <w:szCs w:val="24"/>
              </w:rPr>
              <w:t>7</w:t>
            </w:r>
            <w:r w:rsidR="00D41346" w:rsidRPr="00DE2C4E">
              <w:rPr>
                <w:rFonts w:ascii="Times New Roman" w:hAnsi="Times New Roman" w:cs="Times New Roman"/>
                <w:sz w:val="24"/>
                <w:szCs w:val="24"/>
              </w:rPr>
              <w:t>уч-</w:t>
            </w:r>
            <w:r>
              <w:rPr>
                <w:rFonts w:ascii="Times New Roman" w:hAnsi="Times New Roman" w:cs="Times New Roman"/>
                <w:sz w:val="24"/>
                <w:szCs w:val="24"/>
              </w:rPr>
              <w:t xml:space="preserve"> 11,11</w:t>
            </w:r>
            <w:r w:rsidR="00D41346" w:rsidRPr="00DE2C4E">
              <w:rPr>
                <w:rFonts w:ascii="Times New Roman" w:hAnsi="Times New Roman" w:cs="Times New Roman"/>
                <w:sz w:val="24"/>
                <w:szCs w:val="24"/>
              </w:rPr>
              <w:t>%</w:t>
            </w:r>
          </w:p>
        </w:tc>
        <w:tc>
          <w:tcPr>
            <w:tcW w:w="1391" w:type="dxa"/>
          </w:tcPr>
          <w:p w14:paraId="67137ED8" w14:textId="77777777" w:rsidR="00D41346" w:rsidRPr="00DE2C4E" w:rsidRDefault="00D41346" w:rsidP="00325108">
            <w:pPr>
              <w:jc w:val="both"/>
              <w:rPr>
                <w:rFonts w:ascii="Times New Roman" w:hAnsi="Times New Roman" w:cs="Times New Roman"/>
                <w:sz w:val="24"/>
                <w:szCs w:val="24"/>
              </w:rPr>
            </w:pPr>
            <w:r w:rsidRPr="00DE2C4E">
              <w:rPr>
                <w:rFonts w:ascii="Times New Roman" w:hAnsi="Times New Roman" w:cs="Times New Roman"/>
                <w:sz w:val="24"/>
                <w:szCs w:val="24"/>
              </w:rPr>
              <w:t>1</w:t>
            </w:r>
            <w:r w:rsidR="00795256">
              <w:rPr>
                <w:rFonts w:ascii="Times New Roman" w:hAnsi="Times New Roman" w:cs="Times New Roman"/>
                <w:sz w:val="24"/>
                <w:szCs w:val="24"/>
              </w:rPr>
              <w:t>2</w:t>
            </w:r>
            <w:r w:rsidRPr="00DE2C4E">
              <w:rPr>
                <w:rFonts w:ascii="Times New Roman" w:hAnsi="Times New Roman" w:cs="Times New Roman"/>
                <w:sz w:val="24"/>
                <w:szCs w:val="24"/>
              </w:rPr>
              <w:t>уч-</w:t>
            </w:r>
            <w:r w:rsidR="00795256">
              <w:rPr>
                <w:rFonts w:ascii="Times New Roman" w:hAnsi="Times New Roman" w:cs="Times New Roman"/>
                <w:sz w:val="24"/>
                <w:szCs w:val="24"/>
              </w:rPr>
              <w:t xml:space="preserve"> 19,05</w:t>
            </w:r>
            <w:r w:rsidRPr="00DE2C4E">
              <w:rPr>
                <w:rFonts w:ascii="Times New Roman" w:hAnsi="Times New Roman" w:cs="Times New Roman"/>
                <w:sz w:val="24"/>
                <w:szCs w:val="24"/>
              </w:rPr>
              <w:t>%</w:t>
            </w:r>
          </w:p>
        </w:tc>
      </w:tr>
    </w:tbl>
    <w:p w14:paraId="085489E8" w14:textId="77777777" w:rsidR="00D41346" w:rsidRPr="00DE2C4E" w:rsidRDefault="00D41346" w:rsidP="00D41346">
      <w:pPr>
        <w:spacing w:line="360" w:lineRule="auto"/>
        <w:ind w:firstLine="709"/>
        <w:jc w:val="both"/>
        <w:rPr>
          <w:rFonts w:ascii="Times New Roman" w:hAnsi="Times New Roman" w:cs="Times New Roman"/>
          <w:bCs/>
          <w:sz w:val="28"/>
          <w:szCs w:val="28"/>
        </w:rPr>
      </w:pPr>
    </w:p>
    <w:p w14:paraId="2E3B3112" w14:textId="77777777" w:rsidR="00D41346" w:rsidRDefault="00D41346" w:rsidP="00D41346">
      <w:pPr>
        <w:spacing w:line="360" w:lineRule="auto"/>
        <w:ind w:firstLine="709"/>
        <w:jc w:val="both"/>
        <w:rPr>
          <w:rFonts w:ascii="Times New Roman" w:hAnsi="Times New Roman" w:cs="Times New Roman"/>
          <w:bCs/>
          <w:sz w:val="28"/>
          <w:szCs w:val="28"/>
        </w:rPr>
      </w:pPr>
      <w:r w:rsidRPr="00DE2C4E">
        <w:rPr>
          <w:rFonts w:ascii="Times New Roman" w:hAnsi="Times New Roman" w:cs="Times New Roman"/>
          <w:bCs/>
          <w:sz w:val="28"/>
          <w:szCs w:val="28"/>
        </w:rPr>
        <w:t>Сравнение распределения обучающихся по полученным отметкам за три года представлено на рисунке 3</w:t>
      </w:r>
      <w:r w:rsidR="001A351D">
        <w:rPr>
          <w:rFonts w:ascii="Times New Roman" w:hAnsi="Times New Roman" w:cs="Times New Roman"/>
          <w:bCs/>
          <w:sz w:val="28"/>
          <w:szCs w:val="28"/>
        </w:rPr>
        <w:t>6</w:t>
      </w:r>
      <w:r w:rsidRPr="00DE2C4E">
        <w:rPr>
          <w:rFonts w:ascii="Times New Roman" w:hAnsi="Times New Roman" w:cs="Times New Roman"/>
          <w:bCs/>
          <w:sz w:val="28"/>
          <w:szCs w:val="28"/>
        </w:rPr>
        <w:t>.</w:t>
      </w:r>
    </w:p>
    <w:p w14:paraId="2FD64453" w14:textId="77777777" w:rsidR="00D41346" w:rsidRDefault="001A351D" w:rsidP="00D41346">
      <w:pPr>
        <w:spacing w:line="360" w:lineRule="auto"/>
        <w:ind w:firstLine="709"/>
        <w:rPr>
          <w:rFonts w:ascii="Times New Roman" w:hAnsi="Times New Roman" w:cs="Times New Roman"/>
          <w:bCs/>
          <w:sz w:val="28"/>
          <w:szCs w:val="28"/>
        </w:rPr>
      </w:pPr>
      <w:r>
        <w:rPr>
          <w:rFonts w:ascii="Times New Roman" w:hAnsi="Times New Roman" w:cs="Times New Roman"/>
          <w:bCs/>
          <w:noProof/>
          <w:sz w:val="28"/>
          <w:szCs w:val="28"/>
        </w:rPr>
        <w:lastRenderedPageBreak/>
        <w:drawing>
          <wp:inline distT="0" distB="0" distL="0" distR="0" wp14:anchorId="2FCA3627" wp14:editId="7B8C46DD">
            <wp:extent cx="4584700" cy="27559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4A07F440" w14:textId="77777777" w:rsidR="00D41346" w:rsidRDefault="00D41346" w:rsidP="00D41346">
      <w:pPr>
        <w:spacing w:line="360" w:lineRule="auto"/>
        <w:ind w:firstLine="709"/>
        <w:rPr>
          <w:rFonts w:ascii="Times New Roman" w:hAnsi="Times New Roman" w:cs="Times New Roman"/>
          <w:bCs/>
          <w:sz w:val="28"/>
          <w:szCs w:val="28"/>
        </w:rPr>
      </w:pPr>
      <w:r>
        <w:rPr>
          <w:rFonts w:ascii="Times New Roman" w:hAnsi="Times New Roman" w:cs="Times New Roman"/>
          <w:bCs/>
          <w:sz w:val="28"/>
          <w:szCs w:val="28"/>
        </w:rPr>
        <w:t>Рисунок 3</w:t>
      </w:r>
      <w:r w:rsidR="001A351D">
        <w:rPr>
          <w:rFonts w:ascii="Times New Roman" w:hAnsi="Times New Roman" w:cs="Times New Roman"/>
          <w:bCs/>
          <w:sz w:val="28"/>
          <w:szCs w:val="28"/>
        </w:rPr>
        <w:t>6</w:t>
      </w:r>
      <w:r>
        <w:rPr>
          <w:rFonts w:ascii="Times New Roman" w:hAnsi="Times New Roman" w:cs="Times New Roman"/>
          <w:bCs/>
          <w:sz w:val="28"/>
          <w:szCs w:val="28"/>
        </w:rPr>
        <w:t xml:space="preserve">. Сравнение результатов выполнения ВПР по </w:t>
      </w:r>
      <w:r w:rsidR="001A351D">
        <w:rPr>
          <w:rFonts w:ascii="Times New Roman" w:hAnsi="Times New Roman" w:cs="Times New Roman"/>
          <w:bCs/>
          <w:sz w:val="28"/>
          <w:szCs w:val="28"/>
        </w:rPr>
        <w:t>истории</w:t>
      </w:r>
      <w:r>
        <w:rPr>
          <w:rFonts w:ascii="Times New Roman" w:hAnsi="Times New Roman" w:cs="Times New Roman"/>
          <w:bCs/>
          <w:sz w:val="28"/>
          <w:szCs w:val="28"/>
        </w:rPr>
        <w:t xml:space="preserve"> в 6 классах в 2023-2025 гг.</w:t>
      </w:r>
    </w:p>
    <w:p w14:paraId="2E321BC2" w14:textId="77777777" w:rsidR="00D41346" w:rsidRDefault="00D41346" w:rsidP="00D41346">
      <w:pPr>
        <w:spacing w:line="360" w:lineRule="auto"/>
        <w:ind w:firstLine="709"/>
        <w:rPr>
          <w:rFonts w:ascii="Times New Roman" w:hAnsi="Times New Roman" w:cs="Times New Roman"/>
          <w:bCs/>
          <w:sz w:val="28"/>
          <w:szCs w:val="28"/>
        </w:rPr>
      </w:pPr>
    </w:p>
    <w:p w14:paraId="535FB984" w14:textId="77777777" w:rsidR="00D41346" w:rsidRPr="0060255B" w:rsidRDefault="00D41346" w:rsidP="00D41346">
      <w:pPr>
        <w:spacing w:line="360" w:lineRule="auto"/>
        <w:ind w:firstLine="709"/>
        <w:jc w:val="both"/>
        <w:rPr>
          <w:rFonts w:ascii="Times New Roman" w:hAnsi="Times New Roman" w:cs="Times New Roman"/>
          <w:bCs/>
          <w:sz w:val="28"/>
          <w:szCs w:val="28"/>
        </w:rPr>
      </w:pPr>
      <w:r w:rsidRPr="0060255B">
        <w:rPr>
          <w:rFonts w:ascii="Times New Roman" w:hAnsi="Times New Roman" w:cs="Times New Roman"/>
          <w:bCs/>
          <w:sz w:val="28"/>
          <w:szCs w:val="28"/>
        </w:rPr>
        <w:t xml:space="preserve">В таблице </w:t>
      </w:r>
      <w:r w:rsidR="001A351D">
        <w:rPr>
          <w:rFonts w:ascii="Times New Roman" w:hAnsi="Times New Roman" w:cs="Times New Roman"/>
          <w:bCs/>
          <w:sz w:val="28"/>
          <w:szCs w:val="28"/>
        </w:rPr>
        <w:t>7</w:t>
      </w:r>
      <w:r>
        <w:rPr>
          <w:rFonts w:ascii="Times New Roman" w:hAnsi="Times New Roman" w:cs="Times New Roman"/>
          <w:bCs/>
          <w:sz w:val="28"/>
          <w:szCs w:val="28"/>
        </w:rPr>
        <w:t>0</w:t>
      </w:r>
      <w:r w:rsidRPr="0060255B">
        <w:rPr>
          <w:rFonts w:ascii="Times New Roman" w:hAnsi="Times New Roman" w:cs="Times New Roman"/>
          <w:bCs/>
          <w:sz w:val="28"/>
          <w:szCs w:val="28"/>
        </w:rPr>
        <w:t xml:space="preserve"> для каждого задания ВПР приведены проверяемые элементы содержания/требования к уровню подготовки и процент их выполнения в муниципальном округе и Приморском крае. </w:t>
      </w:r>
    </w:p>
    <w:p w14:paraId="1A5CE734" w14:textId="77777777" w:rsidR="00D41346" w:rsidRDefault="00D41346" w:rsidP="00D41346">
      <w:pPr>
        <w:spacing w:line="360" w:lineRule="auto"/>
        <w:ind w:firstLine="709"/>
        <w:jc w:val="both"/>
        <w:rPr>
          <w:rFonts w:ascii="Times New Roman" w:hAnsi="Times New Roman" w:cs="Times New Roman"/>
          <w:bCs/>
          <w:sz w:val="28"/>
          <w:szCs w:val="28"/>
        </w:rPr>
      </w:pPr>
      <w:r w:rsidRPr="00DF067D">
        <w:rPr>
          <w:rFonts w:ascii="Times New Roman" w:hAnsi="Times New Roman" w:cs="Times New Roman"/>
          <w:bCs/>
          <w:sz w:val="28"/>
          <w:szCs w:val="28"/>
        </w:rPr>
        <w:t xml:space="preserve">В работу по </w:t>
      </w:r>
      <w:r>
        <w:rPr>
          <w:rFonts w:ascii="Times New Roman" w:hAnsi="Times New Roman" w:cs="Times New Roman"/>
          <w:bCs/>
          <w:sz w:val="28"/>
          <w:szCs w:val="28"/>
        </w:rPr>
        <w:t>математике</w:t>
      </w:r>
      <w:r w:rsidRPr="00DF067D">
        <w:rPr>
          <w:rFonts w:ascii="Times New Roman" w:hAnsi="Times New Roman" w:cs="Times New Roman"/>
          <w:bCs/>
          <w:sz w:val="28"/>
          <w:szCs w:val="28"/>
        </w:rPr>
        <w:t xml:space="preserve"> были включены </w:t>
      </w:r>
      <w:r w:rsidR="001A351D">
        <w:rPr>
          <w:rFonts w:ascii="Times New Roman" w:hAnsi="Times New Roman" w:cs="Times New Roman"/>
          <w:bCs/>
          <w:sz w:val="28"/>
          <w:szCs w:val="28"/>
        </w:rPr>
        <w:t>8</w:t>
      </w:r>
      <w:r w:rsidRPr="00DF067D">
        <w:rPr>
          <w:rFonts w:ascii="Times New Roman" w:hAnsi="Times New Roman" w:cs="Times New Roman"/>
          <w:bCs/>
          <w:sz w:val="28"/>
          <w:szCs w:val="28"/>
        </w:rPr>
        <w:t xml:space="preserve"> заданий базового </w:t>
      </w:r>
      <w:r>
        <w:rPr>
          <w:rFonts w:ascii="Times New Roman" w:hAnsi="Times New Roman" w:cs="Times New Roman"/>
          <w:bCs/>
          <w:sz w:val="28"/>
          <w:szCs w:val="28"/>
        </w:rPr>
        <w:t>(1</w:t>
      </w:r>
      <w:r w:rsidR="001A351D">
        <w:rPr>
          <w:rFonts w:ascii="Times New Roman" w:hAnsi="Times New Roman" w:cs="Times New Roman"/>
          <w:bCs/>
          <w:sz w:val="28"/>
          <w:szCs w:val="28"/>
        </w:rPr>
        <w:t>-6, 8, 9</w:t>
      </w:r>
      <w:r>
        <w:rPr>
          <w:rFonts w:ascii="Times New Roman" w:hAnsi="Times New Roman" w:cs="Times New Roman"/>
          <w:bCs/>
          <w:sz w:val="28"/>
          <w:szCs w:val="28"/>
        </w:rPr>
        <w:t xml:space="preserve">) и </w:t>
      </w:r>
      <w:r w:rsidR="001A351D">
        <w:rPr>
          <w:rFonts w:ascii="Times New Roman" w:hAnsi="Times New Roman" w:cs="Times New Roman"/>
          <w:bCs/>
          <w:sz w:val="28"/>
          <w:szCs w:val="28"/>
        </w:rPr>
        <w:t>1</w:t>
      </w:r>
      <w:r>
        <w:rPr>
          <w:rFonts w:ascii="Times New Roman" w:hAnsi="Times New Roman" w:cs="Times New Roman"/>
          <w:bCs/>
          <w:sz w:val="28"/>
          <w:szCs w:val="28"/>
        </w:rPr>
        <w:t xml:space="preserve"> задани</w:t>
      </w:r>
      <w:r w:rsidR="001A351D">
        <w:rPr>
          <w:rFonts w:ascii="Times New Roman" w:hAnsi="Times New Roman" w:cs="Times New Roman"/>
          <w:bCs/>
          <w:sz w:val="28"/>
          <w:szCs w:val="28"/>
        </w:rPr>
        <w:t>е</w:t>
      </w:r>
      <w:r>
        <w:rPr>
          <w:rFonts w:ascii="Times New Roman" w:hAnsi="Times New Roman" w:cs="Times New Roman"/>
          <w:bCs/>
          <w:sz w:val="28"/>
          <w:szCs w:val="28"/>
        </w:rPr>
        <w:t xml:space="preserve"> повышенного (7)уровней сложности</w:t>
      </w:r>
      <w:r w:rsidRPr="00DF067D">
        <w:rPr>
          <w:rFonts w:ascii="Times New Roman" w:hAnsi="Times New Roman" w:cs="Times New Roman"/>
          <w:bCs/>
          <w:sz w:val="28"/>
          <w:szCs w:val="28"/>
        </w:rPr>
        <w:t>.</w:t>
      </w:r>
    </w:p>
    <w:p w14:paraId="791E7F18" w14:textId="77777777" w:rsidR="00D41346" w:rsidRDefault="00D41346" w:rsidP="001A351D">
      <w:pPr>
        <w:spacing w:line="360" w:lineRule="auto"/>
        <w:jc w:val="both"/>
        <w:rPr>
          <w:rFonts w:ascii="Times New Roman" w:hAnsi="Times New Roman" w:cs="Times New Roman"/>
          <w:bCs/>
          <w:i/>
          <w:iCs/>
          <w:sz w:val="28"/>
          <w:szCs w:val="28"/>
        </w:rPr>
      </w:pPr>
    </w:p>
    <w:p w14:paraId="21FEA751" w14:textId="77777777" w:rsidR="00D41346" w:rsidRPr="00672D47" w:rsidRDefault="00D41346" w:rsidP="00D41346">
      <w:pPr>
        <w:spacing w:line="360" w:lineRule="auto"/>
        <w:ind w:left="708" w:firstLine="709"/>
        <w:jc w:val="right"/>
        <w:rPr>
          <w:rFonts w:ascii="Times New Roman" w:hAnsi="Times New Roman" w:cs="Times New Roman"/>
          <w:bCs/>
          <w:i/>
          <w:iCs/>
          <w:sz w:val="28"/>
          <w:szCs w:val="28"/>
        </w:rPr>
      </w:pPr>
      <w:r w:rsidRPr="00672D47">
        <w:rPr>
          <w:rFonts w:ascii="Times New Roman" w:hAnsi="Times New Roman" w:cs="Times New Roman"/>
          <w:bCs/>
          <w:i/>
          <w:iCs/>
          <w:sz w:val="28"/>
          <w:szCs w:val="28"/>
        </w:rPr>
        <w:t xml:space="preserve">Таблица </w:t>
      </w:r>
      <w:r w:rsidR="001A351D">
        <w:rPr>
          <w:rFonts w:ascii="Times New Roman" w:hAnsi="Times New Roman" w:cs="Times New Roman"/>
          <w:bCs/>
          <w:i/>
          <w:iCs/>
          <w:sz w:val="28"/>
          <w:szCs w:val="28"/>
        </w:rPr>
        <w:t>7</w:t>
      </w:r>
      <w:r>
        <w:rPr>
          <w:rFonts w:ascii="Times New Roman" w:hAnsi="Times New Roman" w:cs="Times New Roman"/>
          <w:bCs/>
          <w:i/>
          <w:iCs/>
          <w:sz w:val="28"/>
          <w:szCs w:val="28"/>
        </w:rPr>
        <w:t>0</w:t>
      </w:r>
    </w:p>
    <w:tbl>
      <w:tblPr>
        <w:tblStyle w:val="a3"/>
        <w:tblW w:w="0" w:type="auto"/>
        <w:tblInd w:w="708" w:type="dxa"/>
        <w:tblLook w:val="04A0" w:firstRow="1" w:lastRow="0" w:firstColumn="1" w:lastColumn="0" w:noHBand="0" w:noVBand="1"/>
      </w:tblPr>
      <w:tblGrid>
        <w:gridCol w:w="1052"/>
        <w:gridCol w:w="2518"/>
        <w:gridCol w:w="1507"/>
        <w:gridCol w:w="1714"/>
        <w:gridCol w:w="1846"/>
      </w:tblGrid>
      <w:tr w:rsidR="00D41346" w:rsidRPr="008132DB" w14:paraId="48C23F2A" w14:textId="77777777" w:rsidTr="00325108">
        <w:tc>
          <w:tcPr>
            <w:tcW w:w="1052" w:type="dxa"/>
            <w:vMerge w:val="restart"/>
          </w:tcPr>
          <w:p w14:paraId="4165A1F9" w14:textId="77777777" w:rsidR="00D41346" w:rsidRPr="008132DB" w:rsidRDefault="00D41346" w:rsidP="00325108">
            <w:pPr>
              <w:rPr>
                <w:rFonts w:ascii="Times New Roman" w:hAnsi="Times New Roman" w:cs="Times New Roman"/>
                <w:b/>
                <w:sz w:val="24"/>
                <w:szCs w:val="24"/>
              </w:rPr>
            </w:pPr>
            <w:r w:rsidRPr="008132DB">
              <w:rPr>
                <w:rFonts w:ascii="Times New Roman" w:hAnsi="Times New Roman" w:cs="Times New Roman"/>
                <w:b/>
                <w:sz w:val="24"/>
                <w:szCs w:val="24"/>
              </w:rPr>
              <w:t>№п/п</w:t>
            </w:r>
          </w:p>
        </w:tc>
        <w:tc>
          <w:tcPr>
            <w:tcW w:w="2518" w:type="dxa"/>
            <w:vMerge w:val="restart"/>
          </w:tcPr>
          <w:p w14:paraId="7303953C" w14:textId="77777777" w:rsidR="00D41346" w:rsidRPr="008132DB" w:rsidRDefault="00D41346" w:rsidP="00325108">
            <w:pPr>
              <w:jc w:val="both"/>
              <w:rPr>
                <w:rFonts w:ascii="Times New Roman" w:hAnsi="Times New Roman" w:cs="Times New Roman"/>
                <w:b/>
                <w:sz w:val="24"/>
                <w:szCs w:val="24"/>
              </w:rPr>
            </w:pPr>
            <w:r w:rsidRPr="008132DB">
              <w:rPr>
                <w:rFonts w:ascii="Times New Roman" w:hAnsi="Times New Roman" w:cs="Times New Roman"/>
                <w:b/>
                <w:sz w:val="24"/>
                <w:szCs w:val="24"/>
              </w:rPr>
              <w:t>Блоки ПООП обучающийся научится/получит возможность научиться или проверяемые требования (умения) в соответствии с ФГОС (ФК ГОС)</w:t>
            </w:r>
          </w:p>
        </w:tc>
        <w:tc>
          <w:tcPr>
            <w:tcW w:w="1507" w:type="dxa"/>
            <w:vMerge w:val="restart"/>
          </w:tcPr>
          <w:p w14:paraId="6B811F72" w14:textId="77777777" w:rsidR="00D41346" w:rsidRPr="008132DB" w:rsidRDefault="00D41346" w:rsidP="00325108">
            <w:pPr>
              <w:rPr>
                <w:rFonts w:ascii="Times New Roman" w:hAnsi="Times New Roman" w:cs="Times New Roman"/>
                <w:b/>
                <w:sz w:val="24"/>
                <w:szCs w:val="24"/>
              </w:rPr>
            </w:pPr>
            <w:r w:rsidRPr="008132DB">
              <w:rPr>
                <w:rFonts w:ascii="Times New Roman" w:hAnsi="Times New Roman" w:cs="Times New Roman"/>
                <w:b/>
                <w:sz w:val="24"/>
                <w:szCs w:val="24"/>
              </w:rPr>
              <w:t>Макс.балл</w:t>
            </w:r>
          </w:p>
        </w:tc>
        <w:tc>
          <w:tcPr>
            <w:tcW w:w="3560" w:type="dxa"/>
            <w:gridSpan w:val="2"/>
          </w:tcPr>
          <w:p w14:paraId="53A053F8" w14:textId="77777777" w:rsidR="00D41346" w:rsidRPr="008132DB" w:rsidRDefault="00D41346" w:rsidP="00325108">
            <w:pPr>
              <w:rPr>
                <w:rFonts w:ascii="Times New Roman" w:hAnsi="Times New Roman" w:cs="Times New Roman"/>
                <w:b/>
                <w:sz w:val="24"/>
                <w:szCs w:val="24"/>
              </w:rPr>
            </w:pPr>
            <w:r w:rsidRPr="008132DB">
              <w:rPr>
                <w:rFonts w:ascii="Times New Roman" w:hAnsi="Times New Roman" w:cs="Times New Roman"/>
                <w:b/>
                <w:sz w:val="24"/>
                <w:szCs w:val="24"/>
              </w:rPr>
              <w:t>Выполнение, %</w:t>
            </w:r>
          </w:p>
        </w:tc>
      </w:tr>
      <w:tr w:rsidR="00D41346" w:rsidRPr="008132DB" w14:paraId="1BB9134B" w14:textId="77777777" w:rsidTr="00325108">
        <w:tc>
          <w:tcPr>
            <w:tcW w:w="1052" w:type="dxa"/>
            <w:vMerge/>
          </w:tcPr>
          <w:p w14:paraId="5EFE0194" w14:textId="77777777" w:rsidR="00D41346" w:rsidRPr="008132DB" w:rsidRDefault="00D41346" w:rsidP="00325108">
            <w:pPr>
              <w:rPr>
                <w:rFonts w:ascii="Times New Roman" w:hAnsi="Times New Roman" w:cs="Times New Roman"/>
                <w:b/>
                <w:sz w:val="24"/>
                <w:szCs w:val="24"/>
              </w:rPr>
            </w:pPr>
          </w:p>
        </w:tc>
        <w:tc>
          <w:tcPr>
            <w:tcW w:w="2518" w:type="dxa"/>
            <w:vMerge/>
          </w:tcPr>
          <w:p w14:paraId="518F6401" w14:textId="77777777" w:rsidR="00D41346" w:rsidRPr="008132DB" w:rsidRDefault="00D41346" w:rsidP="00325108">
            <w:pPr>
              <w:jc w:val="both"/>
              <w:rPr>
                <w:rFonts w:ascii="Times New Roman" w:hAnsi="Times New Roman" w:cs="Times New Roman"/>
                <w:b/>
                <w:sz w:val="24"/>
                <w:szCs w:val="24"/>
              </w:rPr>
            </w:pPr>
          </w:p>
        </w:tc>
        <w:tc>
          <w:tcPr>
            <w:tcW w:w="1507" w:type="dxa"/>
            <w:vMerge/>
          </w:tcPr>
          <w:p w14:paraId="04FC6105" w14:textId="77777777" w:rsidR="00D41346" w:rsidRPr="008132DB" w:rsidRDefault="00D41346" w:rsidP="00325108">
            <w:pPr>
              <w:rPr>
                <w:rFonts w:ascii="Times New Roman" w:hAnsi="Times New Roman" w:cs="Times New Roman"/>
                <w:b/>
                <w:sz w:val="24"/>
                <w:szCs w:val="24"/>
              </w:rPr>
            </w:pPr>
          </w:p>
        </w:tc>
        <w:tc>
          <w:tcPr>
            <w:tcW w:w="1714" w:type="dxa"/>
          </w:tcPr>
          <w:p w14:paraId="6122AA72" w14:textId="77777777" w:rsidR="00D41346" w:rsidRPr="008132DB" w:rsidRDefault="00D41346" w:rsidP="00325108">
            <w:pPr>
              <w:rPr>
                <w:rFonts w:ascii="Times New Roman" w:hAnsi="Times New Roman" w:cs="Times New Roman"/>
                <w:b/>
                <w:sz w:val="24"/>
                <w:szCs w:val="24"/>
              </w:rPr>
            </w:pPr>
            <w:r w:rsidRPr="008132DB">
              <w:rPr>
                <w:rFonts w:ascii="Times New Roman" w:hAnsi="Times New Roman" w:cs="Times New Roman"/>
                <w:b/>
                <w:sz w:val="24"/>
                <w:szCs w:val="24"/>
              </w:rPr>
              <w:t>Яковлевский МО</w:t>
            </w:r>
          </w:p>
        </w:tc>
        <w:tc>
          <w:tcPr>
            <w:tcW w:w="1846" w:type="dxa"/>
          </w:tcPr>
          <w:p w14:paraId="09F1C902" w14:textId="77777777" w:rsidR="00D41346" w:rsidRPr="008132DB" w:rsidRDefault="00D41346" w:rsidP="00325108">
            <w:pPr>
              <w:spacing w:line="360" w:lineRule="auto"/>
              <w:rPr>
                <w:rFonts w:ascii="Times New Roman" w:hAnsi="Times New Roman" w:cs="Times New Roman"/>
                <w:b/>
                <w:sz w:val="24"/>
                <w:szCs w:val="24"/>
              </w:rPr>
            </w:pPr>
            <w:r w:rsidRPr="008132DB">
              <w:rPr>
                <w:rFonts w:ascii="Times New Roman" w:hAnsi="Times New Roman" w:cs="Times New Roman"/>
                <w:b/>
                <w:sz w:val="24"/>
                <w:szCs w:val="24"/>
              </w:rPr>
              <w:t>Приморский край</w:t>
            </w:r>
          </w:p>
        </w:tc>
      </w:tr>
      <w:tr w:rsidR="008132DB" w:rsidRPr="008132DB" w14:paraId="3C5FE75D" w14:textId="77777777" w:rsidTr="008132DB">
        <w:trPr>
          <w:trHeight w:val="1406"/>
        </w:trPr>
        <w:tc>
          <w:tcPr>
            <w:tcW w:w="1052" w:type="dxa"/>
          </w:tcPr>
          <w:p w14:paraId="2625D540" w14:textId="77777777" w:rsidR="008132DB" w:rsidRPr="008132DB" w:rsidRDefault="008132DB" w:rsidP="008132DB">
            <w:pPr>
              <w:spacing w:line="360" w:lineRule="auto"/>
              <w:rPr>
                <w:rFonts w:ascii="Times New Roman" w:hAnsi="Times New Roman" w:cs="Times New Roman"/>
                <w:bCs/>
                <w:sz w:val="24"/>
                <w:szCs w:val="24"/>
              </w:rPr>
            </w:pPr>
            <w:r w:rsidRPr="008132DB">
              <w:rPr>
                <w:rFonts w:ascii="Times New Roman" w:hAnsi="Times New Roman" w:cs="Times New Roman"/>
                <w:bCs/>
                <w:sz w:val="24"/>
                <w:szCs w:val="24"/>
              </w:rPr>
              <w:t>1.</w:t>
            </w:r>
          </w:p>
        </w:tc>
        <w:tc>
          <w:tcPr>
            <w:tcW w:w="2518" w:type="dxa"/>
          </w:tcPr>
          <w:p w14:paraId="1472CA26" w14:textId="77777777" w:rsidR="008132DB" w:rsidRPr="008132DB" w:rsidRDefault="008132DB" w:rsidP="008132DB">
            <w:pPr>
              <w:jc w:val="both"/>
              <w:rPr>
                <w:rFonts w:ascii="Times New Roman" w:hAnsi="Times New Roman" w:cs="Times New Roman"/>
                <w:color w:val="000000"/>
              </w:rPr>
            </w:pPr>
            <w:r w:rsidRPr="008132DB">
              <w:rPr>
                <w:rFonts w:ascii="Times New Roman" w:hAnsi="Times New Roman" w:cs="Times New Roman"/>
              </w:rPr>
              <w:t>Находить в визуальном источнике и вещественном памятнике ключевые символы, образы</w:t>
            </w:r>
          </w:p>
        </w:tc>
        <w:tc>
          <w:tcPr>
            <w:tcW w:w="1507" w:type="dxa"/>
          </w:tcPr>
          <w:p w14:paraId="12C1DBBD" w14:textId="77777777" w:rsidR="008132DB" w:rsidRPr="008132DB" w:rsidRDefault="008132DB" w:rsidP="008132DB">
            <w:pPr>
              <w:rPr>
                <w:rFonts w:ascii="Times New Roman" w:hAnsi="Times New Roman" w:cs="Times New Roman"/>
                <w:color w:val="000000"/>
              </w:rPr>
            </w:pPr>
            <w:r w:rsidRPr="008132DB">
              <w:rPr>
                <w:rFonts w:ascii="Times New Roman" w:hAnsi="Times New Roman" w:cs="Times New Roman"/>
              </w:rPr>
              <w:t>2</w:t>
            </w:r>
          </w:p>
        </w:tc>
        <w:tc>
          <w:tcPr>
            <w:tcW w:w="1714" w:type="dxa"/>
            <w:shd w:val="clear" w:color="auto" w:fill="FFFFFF" w:themeFill="background1"/>
          </w:tcPr>
          <w:p w14:paraId="3217A386" w14:textId="77777777" w:rsidR="008132DB" w:rsidRPr="008132DB" w:rsidRDefault="008132DB" w:rsidP="008132DB">
            <w:pPr>
              <w:rPr>
                <w:rFonts w:ascii="Times New Roman" w:hAnsi="Times New Roman" w:cs="Times New Roman"/>
                <w:color w:val="000000"/>
              </w:rPr>
            </w:pPr>
            <w:r w:rsidRPr="008132DB">
              <w:rPr>
                <w:rFonts w:ascii="Times New Roman" w:hAnsi="Times New Roman" w:cs="Times New Roman"/>
              </w:rPr>
              <w:t>64,29</w:t>
            </w:r>
          </w:p>
        </w:tc>
        <w:tc>
          <w:tcPr>
            <w:tcW w:w="1846" w:type="dxa"/>
          </w:tcPr>
          <w:p w14:paraId="4FE9188E" w14:textId="77777777" w:rsidR="008132DB" w:rsidRPr="008132DB" w:rsidRDefault="008132DB" w:rsidP="008132DB">
            <w:pPr>
              <w:rPr>
                <w:rFonts w:ascii="Times New Roman" w:hAnsi="Times New Roman" w:cs="Times New Roman"/>
                <w:color w:val="000000"/>
              </w:rPr>
            </w:pPr>
            <w:r w:rsidRPr="008132DB">
              <w:rPr>
                <w:rFonts w:ascii="Times New Roman" w:hAnsi="Times New Roman" w:cs="Times New Roman"/>
              </w:rPr>
              <w:t>55,96</w:t>
            </w:r>
          </w:p>
        </w:tc>
      </w:tr>
      <w:tr w:rsidR="008132DB" w:rsidRPr="008132DB" w14:paraId="0D194467" w14:textId="77777777" w:rsidTr="008132DB">
        <w:tc>
          <w:tcPr>
            <w:tcW w:w="1052" w:type="dxa"/>
          </w:tcPr>
          <w:p w14:paraId="463BA437" w14:textId="77777777" w:rsidR="008132DB" w:rsidRPr="008132DB" w:rsidRDefault="008132DB" w:rsidP="008132DB">
            <w:pPr>
              <w:spacing w:line="360" w:lineRule="auto"/>
              <w:rPr>
                <w:rFonts w:ascii="Times New Roman" w:hAnsi="Times New Roman" w:cs="Times New Roman"/>
                <w:bCs/>
                <w:sz w:val="24"/>
                <w:szCs w:val="24"/>
              </w:rPr>
            </w:pPr>
            <w:r w:rsidRPr="008132DB">
              <w:rPr>
                <w:rFonts w:ascii="Times New Roman" w:hAnsi="Times New Roman" w:cs="Times New Roman"/>
                <w:bCs/>
                <w:sz w:val="24"/>
                <w:szCs w:val="24"/>
              </w:rPr>
              <w:t>2.</w:t>
            </w:r>
          </w:p>
        </w:tc>
        <w:tc>
          <w:tcPr>
            <w:tcW w:w="2518" w:type="dxa"/>
          </w:tcPr>
          <w:p w14:paraId="7917AC1E" w14:textId="77777777" w:rsidR="008132DB" w:rsidRPr="008132DB" w:rsidRDefault="008132DB" w:rsidP="008132DB">
            <w:pPr>
              <w:jc w:val="both"/>
              <w:rPr>
                <w:rFonts w:ascii="Times New Roman" w:hAnsi="Times New Roman" w:cs="Times New Roman"/>
                <w:color w:val="000000"/>
              </w:rPr>
            </w:pPr>
            <w:r w:rsidRPr="008132DB">
              <w:rPr>
                <w:rFonts w:ascii="Times New Roman" w:hAnsi="Times New Roman" w:cs="Times New Roman"/>
              </w:rPr>
              <w:t xml:space="preserve">Характеризовать на основе исторической карты (схемы) исторические события, явления, процессы </w:t>
            </w:r>
            <w:r w:rsidRPr="008132DB">
              <w:rPr>
                <w:rFonts w:ascii="Times New Roman" w:hAnsi="Times New Roman" w:cs="Times New Roman"/>
              </w:rPr>
              <w:lastRenderedPageBreak/>
              <w:t>отечественной и всеобщей истории эпохи Средневековья</w:t>
            </w:r>
          </w:p>
        </w:tc>
        <w:tc>
          <w:tcPr>
            <w:tcW w:w="1507" w:type="dxa"/>
          </w:tcPr>
          <w:p w14:paraId="1C32E872" w14:textId="77777777" w:rsidR="008132DB" w:rsidRPr="008132DB" w:rsidRDefault="008132DB" w:rsidP="008132DB">
            <w:pPr>
              <w:rPr>
                <w:rFonts w:ascii="Times New Roman" w:hAnsi="Times New Roman" w:cs="Times New Roman"/>
                <w:color w:val="000000"/>
              </w:rPr>
            </w:pPr>
            <w:r w:rsidRPr="008132DB">
              <w:rPr>
                <w:rFonts w:ascii="Times New Roman" w:hAnsi="Times New Roman" w:cs="Times New Roman"/>
              </w:rPr>
              <w:lastRenderedPageBreak/>
              <w:t>1</w:t>
            </w:r>
          </w:p>
        </w:tc>
        <w:tc>
          <w:tcPr>
            <w:tcW w:w="1714" w:type="dxa"/>
            <w:shd w:val="clear" w:color="auto" w:fill="E5B8B7" w:themeFill="accent2" w:themeFillTint="66"/>
          </w:tcPr>
          <w:p w14:paraId="680C2678" w14:textId="77777777" w:rsidR="008132DB" w:rsidRPr="008132DB" w:rsidRDefault="008132DB" w:rsidP="008132DB">
            <w:pPr>
              <w:rPr>
                <w:rFonts w:ascii="Times New Roman" w:hAnsi="Times New Roman" w:cs="Times New Roman"/>
                <w:color w:val="000000"/>
              </w:rPr>
            </w:pPr>
            <w:r w:rsidRPr="008132DB">
              <w:rPr>
                <w:rFonts w:ascii="Times New Roman" w:hAnsi="Times New Roman" w:cs="Times New Roman"/>
              </w:rPr>
              <w:t>33,33</w:t>
            </w:r>
          </w:p>
        </w:tc>
        <w:tc>
          <w:tcPr>
            <w:tcW w:w="1846" w:type="dxa"/>
          </w:tcPr>
          <w:p w14:paraId="352CA741" w14:textId="77777777" w:rsidR="008132DB" w:rsidRPr="008132DB" w:rsidRDefault="008132DB" w:rsidP="008132DB">
            <w:pPr>
              <w:rPr>
                <w:rFonts w:ascii="Times New Roman" w:hAnsi="Times New Roman" w:cs="Times New Roman"/>
                <w:color w:val="000000"/>
              </w:rPr>
            </w:pPr>
            <w:r w:rsidRPr="008132DB">
              <w:rPr>
                <w:rFonts w:ascii="Times New Roman" w:hAnsi="Times New Roman" w:cs="Times New Roman"/>
              </w:rPr>
              <w:t>41,17</w:t>
            </w:r>
          </w:p>
        </w:tc>
      </w:tr>
      <w:tr w:rsidR="008132DB" w:rsidRPr="008132DB" w14:paraId="6FA84996" w14:textId="77777777" w:rsidTr="00954923">
        <w:tc>
          <w:tcPr>
            <w:tcW w:w="1052" w:type="dxa"/>
          </w:tcPr>
          <w:p w14:paraId="1D61EA74" w14:textId="77777777" w:rsidR="008132DB" w:rsidRPr="008132DB" w:rsidRDefault="008132DB" w:rsidP="008132DB">
            <w:pPr>
              <w:spacing w:line="360" w:lineRule="auto"/>
              <w:rPr>
                <w:rFonts w:ascii="Times New Roman" w:hAnsi="Times New Roman" w:cs="Times New Roman"/>
                <w:bCs/>
                <w:sz w:val="24"/>
                <w:szCs w:val="24"/>
              </w:rPr>
            </w:pPr>
            <w:r w:rsidRPr="008132DB">
              <w:rPr>
                <w:rFonts w:ascii="Times New Roman" w:hAnsi="Times New Roman" w:cs="Times New Roman"/>
                <w:bCs/>
                <w:sz w:val="24"/>
                <w:szCs w:val="24"/>
              </w:rPr>
              <w:t>3.</w:t>
            </w:r>
          </w:p>
        </w:tc>
        <w:tc>
          <w:tcPr>
            <w:tcW w:w="2518" w:type="dxa"/>
          </w:tcPr>
          <w:p w14:paraId="506C1F1C" w14:textId="77777777" w:rsidR="008132DB" w:rsidRPr="008132DB" w:rsidRDefault="008132DB" w:rsidP="008132DB">
            <w:pPr>
              <w:jc w:val="both"/>
              <w:rPr>
                <w:rFonts w:ascii="Times New Roman" w:hAnsi="Times New Roman" w:cs="Times New Roman"/>
                <w:color w:val="000000"/>
              </w:rPr>
            </w:pPr>
            <w:r w:rsidRPr="008132DB">
              <w:rPr>
                <w:rFonts w:ascii="Times New Roman" w:hAnsi="Times New Roman" w:cs="Times New Roman"/>
              </w:rPr>
              <w:t>Находить и показывать на карте исторические объекты, используя легенду карты; давать словесное описание их местоположения</w:t>
            </w:r>
          </w:p>
        </w:tc>
        <w:tc>
          <w:tcPr>
            <w:tcW w:w="1507" w:type="dxa"/>
          </w:tcPr>
          <w:p w14:paraId="5EF24D23" w14:textId="77777777" w:rsidR="008132DB" w:rsidRPr="008132DB" w:rsidRDefault="008132DB" w:rsidP="008132DB">
            <w:pPr>
              <w:rPr>
                <w:rFonts w:ascii="Times New Roman" w:hAnsi="Times New Roman" w:cs="Times New Roman"/>
                <w:color w:val="000000"/>
              </w:rPr>
            </w:pPr>
            <w:r w:rsidRPr="008132DB">
              <w:rPr>
                <w:rFonts w:ascii="Times New Roman" w:hAnsi="Times New Roman" w:cs="Times New Roman"/>
              </w:rPr>
              <w:t>2</w:t>
            </w:r>
          </w:p>
        </w:tc>
        <w:tc>
          <w:tcPr>
            <w:tcW w:w="1714" w:type="dxa"/>
            <w:shd w:val="clear" w:color="auto" w:fill="E5B8B7" w:themeFill="accent2" w:themeFillTint="66"/>
          </w:tcPr>
          <w:p w14:paraId="10861B00" w14:textId="77777777" w:rsidR="008132DB" w:rsidRPr="008132DB" w:rsidRDefault="008132DB" w:rsidP="008132DB">
            <w:pPr>
              <w:rPr>
                <w:rFonts w:ascii="Times New Roman" w:hAnsi="Times New Roman" w:cs="Times New Roman"/>
                <w:color w:val="000000"/>
              </w:rPr>
            </w:pPr>
            <w:r w:rsidRPr="008132DB">
              <w:rPr>
                <w:rFonts w:ascii="Times New Roman" w:hAnsi="Times New Roman" w:cs="Times New Roman"/>
              </w:rPr>
              <w:t>49,21</w:t>
            </w:r>
          </w:p>
        </w:tc>
        <w:tc>
          <w:tcPr>
            <w:tcW w:w="1846" w:type="dxa"/>
          </w:tcPr>
          <w:p w14:paraId="03C675F7" w14:textId="77777777" w:rsidR="008132DB" w:rsidRPr="008132DB" w:rsidRDefault="008132DB" w:rsidP="008132DB">
            <w:pPr>
              <w:rPr>
                <w:rFonts w:ascii="Times New Roman" w:hAnsi="Times New Roman" w:cs="Times New Roman"/>
                <w:color w:val="000000"/>
              </w:rPr>
            </w:pPr>
            <w:r w:rsidRPr="008132DB">
              <w:rPr>
                <w:rFonts w:ascii="Times New Roman" w:hAnsi="Times New Roman" w:cs="Times New Roman"/>
              </w:rPr>
              <w:t>45,58</w:t>
            </w:r>
          </w:p>
        </w:tc>
      </w:tr>
      <w:tr w:rsidR="008132DB" w:rsidRPr="008132DB" w14:paraId="488467FE" w14:textId="77777777" w:rsidTr="00325108">
        <w:tc>
          <w:tcPr>
            <w:tcW w:w="1052" w:type="dxa"/>
          </w:tcPr>
          <w:p w14:paraId="261BFCED" w14:textId="77777777" w:rsidR="008132DB" w:rsidRPr="008132DB" w:rsidRDefault="008132DB" w:rsidP="008132DB">
            <w:pPr>
              <w:spacing w:line="360" w:lineRule="auto"/>
              <w:rPr>
                <w:rFonts w:ascii="Times New Roman" w:hAnsi="Times New Roman" w:cs="Times New Roman"/>
                <w:bCs/>
                <w:sz w:val="24"/>
                <w:szCs w:val="24"/>
              </w:rPr>
            </w:pPr>
            <w:r w:rsidRPr="008132DB">
              <w:rPr>
                <w:rFonts w:ascii="Times New Roman" w:hAnsi="Times New Roman" w:cs="Times New Roman"/>
                <w:bCs/>
                <w:sz w:val="24"/>
                <w:szCs w:val="24"/>
              </w:rPr>
              <w:t>4.</w:t>
            </w:r>
          </w:p>
        </w:tc>
        <w:tc>
          <w:tcPr>
            <w:tcW w:w="2518" w:type="dxa"/>
          </w:tcPr>
          <w:p w14:paraId="1AC2C646" w14:textId="77777777" w:rsidR="008132DB" w:rsidRPr="008132DB" w:rsidRDefault="008132DB" w:rsidP="008132DB">
            <w:pPr>
              <w:jc w:val="both"/>
              <w:rPr>
                <w:rFonts w:ascii="Times New Roman" w:hAnsi="Times New Roman" w:cs="Times New Roman"/>
                <w:color w:val="000000"/>
              </w:rPr>
            </w:pPr>
            <w:r w:rsidRPr="008132DB">
              <w:rPr>
                <w:rFonts w:ascii="Times New Roman" w:hAnsi="Times New Roman" w:cs="Times New Roman"/>
              </w:rPr>
              <w:t>Характеризовать авторство, время, место создания источника</w:t>
            </w:r>
          </w:p>
        </w:tc>
        <w:tc>
          <w:tcPr>
            <w:tcW w:w="1507" w:type="dxa"/>
          </w:tcPr>
          <w:p w14:paraId="3D3D2B6B" w14:textId="77777777" w:rsidR="008132DB" w:rsidRPr="008132DB" w:rsidRDefault="008132DB" w:rsidP="008132DB">
            <w:pPr>
              <w:rPr>
                <w:rFonts w:ascii="Times New Roman" w:hAnsi="Times New Roman" w:cs="Times New Roman"/>
                <w:color w:val="000000"/>
              </w:rPr>
            </w:pPr>
            <w:r w:rsidRPr="008132DB">
              <w:rPr>
                <w:rFonts w:ascii="Times New Roman" w:hAnsi="Times New Roman" w:cs="Times New Roman"/>
              </w:rPr>
              <w:t>1</w:t>
            </w:r>
          </w:p>
        </w:tc>
        <w:tc>
          <w:tcPr>
            <w:tcW w:w="1714" w:type="dxa"/>
            <w:shd w:val="clear" w:color="auto" w:fill="FFFFFF" w:themeFill="background1"/>
          </w:tcPr>
          <w:p w14:paraId="6EB7865A" w14:textId="77777777" w:rsidR="008132DB" w:rsidRPr="008132DB" w:rsidRDefault="008132DB" w:rsidP="008132DB">
            <w:pPr>
              <w:rPr>
                <w:rFonts w:ascii="Times New Roman" w:hAnsi="Times New Roman" w:cs="Times New Roman"/>
                <w:color w:val="000000"/>
              </w:rPr>
            </w:pPr>
            <w:r w:rsidRPr="008132DB">
              <w:rPr>
                <w:rFonts w:ascii="Times New Roman" w:hAnsi="Times New Roman" w:cs="Times New Roman"/>
              </w:rPr>
              <w:t>79,37</w:t>
            </w:r>
          </w:p>
        </w:tc>
        <w:tc>
          <w:tcPr>
            <w:tcW w:w="1846" w:type="dxa"/>
          </w:tcPr>
          <w:p w14:paraId="11AA2CC6" w14:textId="77777777" w:rsidR="008132DB" w:rsidRPr="008132DB" w:rsidRDefault="008132DB" w:rsidP="008132DB">
            <w:pPr>
              <w:rPr>
                <w:rFonts w:ascii="Times New Roman" w:hAnsi="Times New Roman" w:cs="Times New Roman"/>
                <w:color w:val="000000"/>
              </w:rPr>
            </w:pPr>
            <w:r w:rsidRPr="008132DB">
              <w:rPr>
                <w:rFonts w:ascii="Times New Roman" w:hAnsi="Times New Roman" w:cs="Times New Roman"/>
              </w:rPr>
              <w:t>76,47</w:t>
            </w:r>
          </w:p>
        </w:tc>
      </w:tr>
      <w:tr w:rsidR="008132DB" w:rsidRPr="008132DB" w14:paraId="6DAA8F59" w14:textId="77777777" w:rsidTr="008132DB">
        <w:tc>
          <w:tcPr>
            <w:tcW w:w="1052" w:type="dxa"/>
          </w:tcPr>
          <w:p w14:paraId="1A9660BB" w14:textId="77777777" w:rsidR="008132DB" w:rsidRPr="008132DB" w:rsidRDefault="008132DB" w:rsidP="008132DB">
            <w:pPr>
              <w:spacing w:line="360" w:lineRule="auto"/>
              <w:rPr>
                <w:rFonts w:ascii="Times New Roman" w:hAnsi="Times New Roman" w:cs="Times New Roman"/>
                <w:bCs/>
                <w:sz w:val="24"/>
                <w:szCs w:val="24"/>
              </w:rPr>
            </w:pPr>
            <w:r w:rsidRPr="008132DB">
              <w:rPr>
                <w:rFonts w:ascii="Times New Roman" w:hAnsi="Times New Roman" w:cs="Times New Roman"/>
                <w:bCs/>
                <w:sz w:val="24"/>
                <w:szCs w:val="24"/>
              </w:rPr>
              <w:t>5.</w:t>
            </w:r>
          </w:p>
        </w:tc>
        <w:tc>
          <w:tcPr>
            <w:tcW w:w="2518" w:type="dxa"/>
          </w:tcPr>
          <w:p w14:paraId="1609972A" w14:textId="77777777" w:rsidR="008132DB" w:rsidRPr="008132DB" w:rsidRDefault="008132DB" w:rsidP="008132DB">
            <w:pPr>
              <w:jc w:val="both"/>
              <w:rPr>
                <w:rFonts w:ascii="Times New Roman" w:hAnsi="Times New Roman" w:cs="Times New Roman"/>
                <w:color w:val="000000"/>
              </w:rPr>
            </w:pPr>
            <w:r w:rsidRPr="008132DB">
              <w:rPr>
                <w:rFonts w:ascii="Times New Roman" w:hAnsi="Times New Roman" w:cs="Times New Roman"/>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 характеризовать позицию автора письменного исторического источника</w:t>
            </w:r>
          </w:p>
        </w:tc>
        <w:tc>
          <w:tcPr>
            <w:tcW w:w="1507" w:type="dxa"/>
          </w:tcPr>
          <w:p w14:paraId="08F8E6B3" w14:textId="77777777" w:rsidR="008132DB" w:rsidRPr="008132DB" w:rsidRDefault="008132DB" w:rsidP="008132DB">
            <w:pPr>
              <w:rPr>
                <w:rFonts w:ascii="Times New Roman" w:hAnsi="Times New Roman" w:cs="Times New Roman"/>
                <w:color w:val="000000"/>
              </w:rPr>
            </w:pPr>
            <w:r w:rsidRPr="008132DB">
              <w:rPr>
                <w:rFonts w:ascii="Times New Roman" w:hAnsi="Times New Roman" w:cs="Times New Roman"/>
              </w:rPr>
              <w:t>2</w:t>
            </w:r>
          </w:p>
        </w:tc>
        <w:tc>
          <w:tcPr>
            <w:tcW w:w="1714" w:type="dxa"/>
            <w:shd w:val="clear" w:color="auto" w:fill="E5B8B7" w:themeFill="accent2" w:themeFillTint="66"/>
          </w:tcPr>
          <w:p w14:paraId="4FB71C98" w14:textId="77777777" w:rsidR="008132DB" w:rsidRPr="008132DB" w:rsidRDefault="008132DB" w:rsidP="008132DB">
            <w:pPr>
              <w:rPr>
                <w:rFonts w:ascii="Times New Roman" w:hAnsi="Times New Roman" w:cs="Times New Roman"/>
                <w:color w:val="000000"/>
              </w:rPr>
            </w:pPr>
            <w:r w:rsidRPr="008132DB">
              <w:rPr>
                <w:rFonts w:ascii="Times New Roman" w:hAnsi="Times New Roman" w:cs="Times New Roman"/>
              </w:rPr>
              <w:t>53,97</w:t>
            </w:r>
          </w:p>
        </w:tc>
        <w:tc>
          <w:tcPr>
            <w:tcW w:w="1846" w:type="dxa"/>
          </w:tcPr>
          <w:p w14:paraId="3ED0DC91" w14:textId="77777777" w:rsidR="008132DB" w:rsidRPr="008132DB" w:rsidRDefault="008132DB" w:rsidP="008132DB">
            <w:pPr>
              <w:rPr>
                <w:rFonts w:ascii="Times New Roman" w:hAnsi="Times New Roman" w:cs="Times New Roman"/>
                <w:color w:val="000000"/>
              </w:rPr>
            </w:pPr>
            <w:r w:rsidRPr="008132DB">
              <w:rPr>
                <w:rFonts w:ascii="Times New Roman" w:hAnsi="Times New Roman" w:cs="Times New Roman"/>
              </w:rPr>
              <w:t>64,17</w:t>
            </w:r>
          </w:p>
        </w:tc>
      </w:tr>
      <w:tr w:rsidR="008132DB" w:rsidRPr="008132DB" w14:paraId="108573B9" w14:textId="77777777" w:rsidTr="008132DB">
        <w:trPr>
          <w:trHeight w:val="2000"/>
        </w:trPr>
        <w:tc>
          <w:tcPr>
            <w:tcW w:w="1052" w:type="dxa"/>
          </w:tcPr>
          <w:p w14:paraId="434A4005" w14:textId="77777777" w:rsidR="008132DB" w:rsidRPr="008132DB" w:rsidRDefault="008132DB" w:rsidP="008132DB">
            <w:pPr>
              <w:spacing w:line="360" w:lineRule="auto"/>
              <w:rPr>
                <w:rFonts w:ascii="Times New Roman" w:hAnsi="Times New Roman" w:cs="Times New Roman"/>
                <w:bCs/>
                <w:sz w:val="24"/>
                <w:szCs w:val="24"/>
              </w:rPr>
            </w:pPr>
            <w:r w:rsidRPr="008132DB">
              <w:rPr>
                <w:rFonts w:ascii="Times New Roman" w:hAnsi="Times New Roman" w:cs="Times New Roman"/>
                <w:bCs/>
                <w:sz w:val="24"/>
                <w:szCs w:val="24"/>
              </w:rPr>
              <w:t>6.</w:t>
            </w:r>
          </w:p>
        </w:tc>
        <w:tc>
          <w:tcPr>
            <w:tcW w:w="2518" w:type="dxa"/>
          </w:tcPr>
          <w:p w14:paraId="1286CEDE" w14:textId="77777777" w:rsidR="008132DB" w:rsidRPr="008132DB" w:rsidRDefault="008132DB" w:rsidP="008132DB">
            <w:pPr>
              <w:jc w:val="both"/>
              <w:rPr>
                <w:rFonts w:ascii="Times New Roman" w:hAnsi="Times New Roman" w:cs="Times New Roman"/>
                <w:color w:val="000000"/>
              </w:rPr>
            </w:pPr>
            <w:r w:rsidRPr="008132DB">
              <w:rPr>
                <w:rFonts w:ascii="Times New Roman" w:hAnsi="Times New Roman" w:cs="Times New Roman"/>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tc>
        <w:tc>
          <w:tcPr>
            <w:tcW w:w="1507" w:type="dxa"/>
          </w:tcPr>
          <w:p w14:paraId="58BAE653" w14:textId="77777777" w:rsidR="008132DB" w:rsidRPr="008132DB" w:rsidRDefault="008132DB" w:rsidP="008132DB">
            <w:pPr>
              <w:rPr>
                <w:rFonts w:ascii="Times New Roman" w:hAnsi="Times New Roman" w:cs="Times New Roman"/>
                <w:color w:val="000000"/>
              </w:rPr>
            </w:pPr>
            <w:r w:rsidRPr="008132DB">
              <w:rPr>
                <w:rFonts w:ascii="Times New Roman" w:hAnsi="Times New Roman" w:cs="Times New Roman"/>
              </w:rPr>
              <w:t>3</w:t>
            </w:r>
          </w:p>
        </w:tc>
        <w:tc>
          <w:tcPr>
            <w:tcW w:w="1714" w:type="dxa"/>
            <w:shd w:val="clear" w:color="auto" w:fill="E5B8B7" w:themeFill="accent2" w:themeFillTint="66"/>
          </w:tcPr>
          <w:p w14:paraId="1522E987" w14:textId="77777777" w:rsidR="008132DB" w:rsidRPr="008132DB" w:rsidRDefault="008132DB" w:rsidP="008132DB">
            <w:pPr>
              <w:rPr>
                <w:rFonts w:ascii="Times New Roman" w:hAnsi="Times New Roman" w:cs="Times New Roman"/>
                <w:color w:val="000000"/>
              </w:rPr>
            </w:pPr>
            <w:r w:rsidRPr="008132DB">
              <w:rPr>
                <w:rFonts w:ascii="Times New Roman" w:hAnsi="Times New Roman" w:cs="Times New Roman"/>
              </w:rPr>
              <w:t>41,8</w:t>
            </w:r>
          </w:p>
        </w:tc>
        <w:tc>
          <w:tcPr>
            <w:tcW w:w="1846" w:type="dxa"/>
          </w:tcPr>
          <w:p w14:paraId="77659EAE" w14:textId="77777777" w:rsidR="008132DB" w:rsidRPr="008132DB" w:rsidRDefault="008132DB" w:rsidP="008132DB">
            <w:pPr>
              <w:rPr>
                <w:rFonts w:ascii="Times New Roman" w:hAnsi="Times New Roman" w:cs="Times New Roman"/>
                <w:color w:val="000000"/>
              </w:rPr>
            </w:pPr>
            <w:r w:rsidRPr="008132DB">
              <w:rPr>
                <w:rFonts w:ascii="Times New Roman" w:hAnsi="Times New Roman" w:cs="Times New Roman"/>
              </w:rPr>
              <w:t>47,49</w:t>
            </w:r>
          </w:p>
        </w:tc>
      </w:tr>
      <w:tr w:rsidR="008132DB" w:rsidRPr="008132DB" w14:paraId="05D13AC5" w14:textId="77777777" w:rsidTr="008132DB">
        <w:trPr>
          <w:trHeight w:val="697"/>
        </w:trPr>
        <w:tc>
          <w:tcPr>
            <w:tcW w:w="1052" w:type="dxa"/>
          </w:tcPr>
          <w:p w14:paraId="6AB53315" w14:textId="77777777" w:rsidR="008132DB" w:rsidRPr="008132DB" w:rsidRDefault="008132DB" w:rsidP="008132DB">
            <w:pPr>
              <w:spacing w:line="360" w:lineRule="auto"/>
              <w:rPr>
                <w:rFonts w:ascii="Times New Roman" w:hAnsi="Times New Roman" w:cs="Times New Roman"/>
                <w:bCs/>
                <w:sz w:val="24"/>
                <w:szCs w:val="24"/>
              </w:rPr>
            </w:pPr>
            <w:r w:rsidRPr="008132DB">
              <w:rPr>
                <w:rFonts w:ascii="Times New Roman" w:hAnsi="Times New Roman" w:cs="Times New Roman"/>
                <w:bCs/>
                <w:sz w:val="24"/>
                <w:szCs w:val="24"/>
              </w:rPr>
              <w:t>7.</w:t>
            </w:r>
          </w:p>
        </w:tc>
        <w:tc>
          <w:tcPr>
            <w:tcW w:w="2518" w:type="dxa"/>
          </w:tcPr>
          <w:p w14:paraId="44759348" w14:textId="77777777" w:rsidR="008132DB" w:rsidRPr="008132DB" w:rsidRDefault="008132DB" w:rsidP="008132DB">
            <w:pPr>
              <w:jc w:val="both"/>
              <w:rPr>
                <w:rFonts w:ascii="Times New Roman" w:hAnsi="Times New Roman" w:cs="Times New Roman"/>
                <w:color w:val="000000"/>
              </w:rPr>
            </w:pPr>
            <w:r w:rsidRPr="008132DB">
              <w:rPr>
                <w:rFonts w:ascii="Times New Roman" w:hAnsi="Times New Roman" w:cs="Times New Roman"/>
              </w:rPr>
              <w:t>Объяснять причины и следствия важнейших событий, явлений, процессов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 характеризовать итоги и историческое значение событий</w:t>
            </w:r>
          </w:p>
        </w:tc>
        <w:tc>
          <w:tcPr>
            <w:tcW w:w="1507" w:type="dxa"/>
            <w:shd w:val="clear" w:color="auto" w:fill="D9D9D9" w:themeFill="background1" w:themeFillShade="D9"/>
          </w:tcPr>
          <w:p w14:paraId="6DA00526" w14:textId="77777777" w:rsidR="008132DB" w:rsidRPr="008132DB" w:rsidRDefault="008132DB" w:rsidP="008132DB">
            <w:pPr>
              <w:rPr>
                <w:rFonts w:ascii="Times New Roman" w:hAnsi="Times New Roman" w:cs="Times New Roman"/>
                <w:color w:val="000000"/>
              </w:rPr>
            </w:pPr>
            <w:r w:rsidRPr="008132DB">
              <w:rPr>
                <w:rFonts w:ascii="Times New Roman" w:hAnsi="Times New Roman" w:cs="Times New Roman"/>
              </w:rPr>
              <w:t>2</w:t>
            </w:r>
          </w:p>
        </w:tc>
        <w:tc>
          <w:tcPr>
            <w:tcW w:w="1714" w:type="dxa"/>
            <w:shd w:val="clear" w:color="auto" w:fill="E5B8B7" w:themeFill="accent2" w:themeFillTint="66"/>
          </w:tcPr>
          <w:p w14:paraId="2EF27466" w14:textId="77777777" w:rsidR="008132DB" w:rsidRPr="008132DB" w:rsidRDefault="008132DB" w:rsidP="008132DB">
            <w:pPr>
              <w:rPr>
                <w:rFonts w:ascii="Times New Roman" w:hAnsi="Times New Roman" w:cs="Times New Roman"/>
                <w:color w:val="000000"/>
              </w:rPr>
            </w:pPr>
            <w:r w:rsidRPr="008132DB">
              <w:rPr>
                <w:rFonts w:ascii="Times New Roman" w:hAnsi="Times New Roman" w:cs="Times New Roman"/>
              </w:rPr>
              <w:t>19,05</w:t>
            </w:r>
          </w:p>
        </w:tc>
        <w:tc>
          <w:tcPr>
            <w:tcW w:w="1846" w:type="dxa"/>
          </w:tcPr>
          <w:p w14:paraId="26682E9E" w14:textId="77777777" w:rsidR="008132DB" w:rsidRPr="008132DB" w:rsidRDefault="008132DB" w:rsidP="008132DB">
            <w:pPr>
              <w:rPr>
                <w:rFonts w:ascii="Times New Roman" w:hAnsi="Times New Roman" w:cs="Times New Roman"/>
                <w:color w:val="000000"/>
              </w:rPr>
            </w:pPr>
            <w:r w:rsidRPr="008132DB">
              <w:rPr>
                <w:rFonts w:ascii="Times New Roman" w:hAnsi="Times New Roman" w:cs="Times New Roman"/>
              </w:rPr>
              <w:t>32,41</w:t>
            </w:r>
          </w:p>
        </w:tc>
      </w:tr>
      <w:tr w:rsidR="008132DB" w:rsidRPr="008132DB" w14:paraId="4E07CE1B" w14:textId="77777777" w:rsidTr="00954923">
        <w:trPr>
          <w:trHeight w:val="415"/>
        </w:trPr>
        <w:tc>
          <w:tcPr>
            <w:tcW w:w="1052" w:type="dxa"/>
          </w:tcPr>
          <w:p w14:paraId="46C8431A" w14:textId="77777777" w:rsidR="008132DB" w:rsidRPr="008132DB" w:rsidRDefault="008132DB" w:rsidP="008132DB">
            <w:pPr>
              <w:spacing w:line="360" w:lineRule="auto"/>
              <w:rPr>
                <w:rFonts w:ascii="Times New Roman" w:hAnsi="Times New Roman" w:cs="Times New Roman"/>
                <w:bCs/>
                <w:sz w:val="24"/>
                <w:szCs w:val="24"/>
              </w:rPr>
            </w:pPr>
            <w:r w:rsidRPr="008132DB">
              <w:rPr>
                <w:rFonts w:ascii="Times New Roman" w:hAnsi="Times New Roman" w:cs="Times New Roman"/>
                <w:bCs/>
                <w:sz w:val="24"/>
                <w:szCs w:val="24"/>
              </w:rPr>
              <w:t>8.</w:t>
            </w:r>
          </w:p>
        </w:tc>
        <w:tc>
          <w:tcPr>
            <w:tcW w:w="2518" w:type="dxa"/>
          </w:tcPr>
          <w:p w14:paraId="0BC30461" w14:textId="77777777" w:rsidR="008132DB" w:rsidRPr="008132DB" w:rsidRDefault="008132DB" w:rsidP="008132DB">
            <w:pPr>
              <w:jc w:val="both"/>
              <w:rPr>
                <w:rFonts w:ascii="Times New Roman" w:hAnsi="Times New Roman" w:cs="Times New Roman"/>
                <w:color w:val="000000"/>
              </w:rPr>
            </w:pPr>
            <w:r w:rsidRPr="008132DB">
              <w:rPr>
                <w:rFonts w:ascii="Times New Roman" w:hAnsi="Times New Roman" w:cs="Times New Roman"/>
              </w:rPr>
              <w:t xml:space="preserve">Выявлять особенности развития культуры, быта и нравов народов отечественной и всеобщей истории </w:t>
            </w:r>
            <w:r w:rsidRPr="008132DB">
              <w:rPr>
                <w:rFonts w:ascii="Times New Roman" w:hAnsi="Times New Roman" w:cs="Times New Roman"/>
              </w:rPr>
              <w:lastRenderedPageBreak/>
              <w:t>эпохи Средневековья</w:t>
            </w:r>
          </w:p>
        </w:tc>
        <w:tc>
          <w:tcPr>
            <w:tcW w:w="1507" w:type="dxa"/>
            <w:shd w:val="clear" w:color="auto" w:fill="FFFFFF" w:themeFill="background1"/>
          </w:tcPr>
          <w:p w14:paraId="538BBF19" w14:textId="77777777" w:rsidR="008132DB" w:rsidRPr="008132DB" w:rsidRDefault="008132DB" w:rsidP="008132DB">
            <w:pPr>
              <w:rPr>
                <w:rFonts w:ascii="Times New Roman" w:hAnsi="Times New Roman" w:cs="Times New Roman"/>
                <w:color w:val="000000"/>
              </w:rPr>
            </w:pPr>
            <w:r w:rsidRPr="008132DB">
              <w:rPr>
                <w:rFonts w:ascii="Times New Roman" w:hAnsi="Times New Roman" w:cs="Times New Roman"/>
              </w:rPr>
              <w:lastRenderedPageBreak/>
              <w:t>1</w:t>
            </w:r>
          </w:p>
        </w:tc>
        <w:tc>
          <w:tcPr>
            <w:tcW w:w="1714" w:type="dxa"/>
            <w:shd w:val="clear" w:color="auto" w:fill="FFFFFF" w:themeFill="background1"/>
          </w:tcPr>
          <w:p w14:paraId="332F1553" w14:textId="77777777" w:rsidR="008132DB" w:rsidRPr="008132DB" w:rsidRDefault="008132DB" w:rsidP="008132DB">
            <w:pPr>
              <w:rPr>
                <w:rFonts w:ascii="Times New Roman" w:hAnsi="Times New Roman" w:cs="Times New Roman"/>
                <w:color w:val="000000"/>
              </w:rPr>
            </w:pPr>
            <w:r w:rsidRPr="008132DB">
              <w:rPr>
                <w:rFonts w:ascii="Times New Roman" w:hAnsi="Times New Roman" w:cs="Times New Roman"/>
              </w:rPr>
              <w:t>77,78</w:t>
            </w:r>
          </w:p>
        </w:tc>
        <w:tc>
          <w:tcPr>
            <w:tcW w:w="1846" w:type="dxa"/>
          </w:tcPr>
          <w:p w14:paraId="3051D291" w14:textId="77777777" w:rsidR="008132DB" w:rsidRPr="008132DB" w:rsidRDefault="008132DB" w:rsidP="008132DB">
            <w:pPr>
              <w:rPr>
                <w:rFonts w:ascii="Times New Roman" w:hAnsi="Times New Roman" w:cs="Times New Roman"/>
                <w:color w:val="000000"/>
              </w:rPr>
            </w:pPr>
            <w:r w:rsidRPr="008132DB">
              <w:rPr>
                <w:rFonts w:ascii="Times New Roman" w:hAnsi="Times New Roman" w:cs="Times New Roman"/>
              </w:rPr>
              <w:t>82,3</w:t>
            </w:r>
          </w:p>
        </w:tc>
      </w:tr>
      <w:tr w:rsidR="008132DB" w:rsidRPr="008132DB" w14:paraId="2F36A150" w14:textId="77777777" w:rsidTr="008132DB">
        <w:trPr>
          <w:trHeight w:val="415"/>
        </w:trPr>
        <w:tc>
          <w:tcPr>
            <w:tcW w:w="1052" w:type="dxa"/>
          </w:tcPr>
          <w:p w14:paraId="1C7ABBF3" w14:textId="77777777" w:rsidR="008132DB" w:rsidRPr="008132DB" w:rsidRDefault="008132DB" w:rsidP="008132DB">
            <w:pPr>
              <w:spacing w:line="360" w:lineRule="auto"/>
              <w:rPr>
                <w:rFonts w:ascii="Times New Roman" w:hAnsi="Times New Roman" w:cs="Times New Roman"/>
                <w:bCs/>
                <w:sz w:val="24"/>
                <w:szCs w:val="24"/>
              </w:rPr>
            </w:pPr>
            <w:r w:rsidRPr="008132DB">
              <w:rPr>
                <w:rFonts w:ascii="Times New Roman" w:hAnsi="Times New Roman" w:cs="Times New Roman"/>
                <w:bCs/>
                <w:sz w:val="24"/>
                <w:szCs w:val="24"/>
              </w:rPr>
              <w:t>9</w:t>
            </w:r>
          </w:p>
        </w:tc>
        <w:tc>
          <w:tcPr>
            <w:tcW w:w="2518" w:type="dxa"/>
          </w:tcPr>
          <w:p w14:paraId="2B892076" w14:textId="77777777" w:rsidR="008132DB" w:rsidRPr="008132DB" w:rsidRDefault="008132DB" w:rsidP="008132DB">
            <w:pPr>
              <w:jc w:val="both"/>
              <w:rPr>
                <w:rFonts w:ascii="Times New Roman" w:hAnsi="Times New Roman" w:cs="Times New Roman"/>
                <w:color w:val="000000"/>
              </w:rPr>
            </w:pPr>
            <w:r w:rsidRPr="008132DB">
              <w:rPr>
                <w:rFonts w:ascii="Times New Roman" w:hAnsi="Times New Roman" w:cs="Times New Roman"/>
              </w:rPr>
              <w:t>Находить в визуальном источнике и вещественном памятнике ключевые символы, образы; высказывать отношение к поступкам и качествам людей, живших в другие эпохи с учетом исторического контекста и восприятия современного человека; характеризовать итоги и историческое значение событий</w:t>
            </w:r>
          </w:p>
        </w:tc>
        <w:tc>
          <w:tcPr>
            <w:tcW w:w="1507" w:type="dxa"/>
            <w:shd w:val="clear" w:color="auto" w:fill="FFFFFF" w:themeFill="background1"/>
          </w:tcPr>
          <w:p w14:paraId="46AF17C6" w14:textId="77777777" w:rsidR="008132DB" w:rsidRPr="008132DB" w:rsidRDefault="008132DB" w:rsidP="008132DB">
            <w:pPr>
              <w:rPr>
                <w:rFonts w:ascii="Times New Roman" w:hAnsi="Times New Roman" w:cs="Times New Roman"/>
                <w:color w:val="000000"/>
              </w:rPr>
            </w:pPr>
            <w:r w:rsidRPr="008132DB">
              <w:rPr>
                <w:rFonts w:ascii="Times New Roman" w:hAnsi="Times New Roman" w:cs="Times New Roman"/>
              </w:rPr>
              <w:t>3</w:t>
            </w:r>
          </w:p>
        </w:tc>
        <w:tc>
          <w:tcPr>
            <w:tcW w:w="1714" w:type="dxa"/>
            <w:shd w:val="clear" w:color="auto" w:fill="FFFFFF" w:themeFill="background1"/>
          </w:tcPr>
          <w:p w14:paraId="462FD6A7" w14:textId="77777777" w:rsidR="008132DB" w:rsidRPr="008132DB" w:rsidRDefault="008132DB" w:rsidP="008132DB">
            <w:pPr>
              <w:rPr>
                <w:rFonts w:ascii="Times New Roman" w:hAnsi="Times New Roman" w:cs="Times New Roman"/>
                <w:color w:val="000000"/>
              </w:rPr>
            </w:pPr>
            <w:r w:rsidRPr="008132DB">
              <w:rPr>
                <w:rFonts w:ascii="Times New Roman" w:hAnsi="Times New Roman" w:cs="Times New Roman"/>
              </w:rPr>
              <w:t>64,02</w:t>
            </w:r>
          </w:p>
        </w:tc>
        <w:tc>
          <w:tcPr>
            <w:tcW w:w="1846" w:type="dxa"/>
          </w:tcPr>
          <w:p w14:paraId="344AA8B3" w14:textId="77777777" w:rsidR="008132DB" w:rsidRPr="008132DB" w:rsidRDefault="008132DB" w:rsidP="008132DB">
            <w:pPr>
              <w:rPr>
                <w:rFonts w:ascii="Times New Roman" w:hAnsi="Times New Roman" w:cs="Times New Roman"/>
                <w:color w:val="000000"/>
              </w:rPr>
            </w:pPr>
            <w:r w:rsidRPr="008132DB">
              <w:rPr>
                <w:rFonts w:ascii="Times New Roman" w:hAnsi="Times New Roman" w:cs="Times New Roman"/>
              </w:rPr>
              <w:t>54,41</w:t>
            </w:r>
          </w:p>
        </w:tc>
      </w:tr>
    </w:tbl>
    <w:p w14:paraId="5DD73C13" w14:textId="77777777" w:rsidR="00D41346" w:rsidRDefault="00D41346" w:rsidP="00D41346">
      <w:pPr>
        <w:spacing w:line="360" w:lineRule="auto"/>
        <w:ind w:left="708" w:firstLine="709"/>
        <w:jc w:val="both"/>
        <w:rPr>
          <w:rFonts w:ascii="Times New Roman" w:hAnsi="Times New Roman" w:cs="Times New Roman"/>
          <w:bCs/>
          <w:sz w:val="28"/>
          <w:szCs w:val="28"/>
        </w:rPr>
      </w:pPr>
    </w:p>
    <w:p w14:paraId="25287FB8" w14:textId="77777777" w:rsidR="00D41346" w:rsidRDefault="00D41346" w:rsidP="00D41346">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Сравнение результатов выполнения отдельных заданий проверочной работы в муниципальном округе и в целом по Приморскому краю представленные в таблице </w:t>
      </w:r>
      <w:r w:rsidR="008132DB">
        <w:rPr>
          <w:rFonts w:ascii="Times New Roman" w:hAnsi="Times New Roman" w:cs="Times New Roman"/>
          <w:bCs/>
          <w:sz w:val="28"/>
          <w:szCs w:val="28"/>
        </w:rPr>
        <w:t>7</w:t>
      </w:r>
      <w:r>
        <w:rPr>
          <w:rFonts w:ascii="Times New Roman" w:hAnsi="Times New Roman" w:cs="Times New Roman"/>
          <w:bCs/>
          <w:sz w:val="28"/>
          <w:szCs w:val="28"/>
        </w:rPr>
        <w:t xml:space="preserve">0, показывает, что результаты обучающихся в муниципальном округе </w:t>
      </w:r>
      <w:r w:rsidR="008132DB">
        <w:rPr>
          <w:rFonts w:ascii="Times New Roman" w:hAnsi="Times New Roman" w:cs="Times New Roman"/>
          <w:bCs/>
          <w:sz w:val="28"/>
          <w:szCs w:val="28"/>
        </w:rPr>
        <w:t>ниж</w:t>
      </w:r>
      <w:r>
        <w:rPr>
          <w:rFonts w:ascii="Times New Roman" w:hAnsi="Times New Roman" w:cs="Times New Roman"/>
          <w:bCs/>
          <w:sz w:val="28"/>
          <w:szCs w:val="28"/>
        </w:rPr>
        <w:t xml:space="preserve">е краевого показателя. Среди заданий базовой сложности наиболее сложными для участников работы оказалось задание </w:t>
      </w:r>
      <w:r w:rsidR="008132DB">
        <w:rPr>
          <w:rFonts w:ascii="Times New Roman" w:hAnsi="Times New Roman" w:cs="Times New Roman"/>
          <w:bCs/>
          <w:sz w:val="28"/>
          <w:szCs w:val="28"/>
        </w:rPr>
        <w:t xml:space="preserve">2, </w:t>
      </w:r>
      <w:r w:rsidR="00954923">
        <w:rPr>
          <w:rFonts w:ascii="Times New Roman" w:hAnsi="Times New Roman" w:cs="Times New Roman"/>
          <w:bCs/>
          <w:sz w:val="28"/>
          <w:szCs w:val="28"/>
        </w:rPr>
        <w:t>3, 5, 6,</w:t>
      </w:r>
      <w:r>
        <w:rPr>
          <w:rFonts w:ascii="Times New Roman" w:hAnsi="Times New Roman" w:cs="Times New Roman"/>
          <w:bCs/>
          <w:sz w:val="28"/>
          <w:szCs w:val="28"/>
        </w:rPr>
        <w:t xml:space="preserve"> задани</w:t>
      </w:r>
      <w:r w:rsidR="008132DB">
        <w:rPr>
          <w:rFonts w:ascii="Times New Roman" w:hAnsi="Times New Roman" w:cs="Times New Roman"/>
          <w:bCs/>
          <w:sz w:val="28"/>
          <w:szCs w:val="28"/>
        </w:rPr>
        <w:t>е</w:t>
      </w:r>
      <w:r>
        <w:rPr>
          <w:rFonts w:ascii="Times New Roman" w:hAnsi="Times New Roman" w:cs="Times New Roman"/>
          <w:bCs/>
          <w:sz w:val="28"/>
          <w:szCs w:val="28"/>
        </w:rPr>
        <w:t xml:space="preserve"> повышенной сложности – </w:t>
      </w:r>
      <w:r w:rsidR="008132DB">
        <w:rPr>
          <w:rFonts w:ascii="Times New Roman" w:hAnsi="Times New Roman" w:cs="Times New Roman"/>
          <w:bCs/>
          <w:sz w:val="28"/>
          <w:szCs w:val="28"/>
        </w:rPr>
        <w:t>7</w:t>
      </w:r>
      <w:r>
        <w:rPr>
          <w:rFonts w:ascii="Times New Roman" w:hAnsi="Times New Roman" w:cs="Times New Roman"/>
          <w:bCs/>
          <w:sz w:val="28"/>
          <w:szCs w:val="28"/>
        </w:rPr>
        <w:t>.</w:t>
      </w:r>
    </w:p>
    <w:p w14:paraId="1DB86F04" w14:textId="77777777" w:rsidR="00D41346" w:rsidRDefault="00D41346" w:rsidP="00D41346">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На рисунке 3</w:t>
      </w:r>
      <w:r w:rsidR="008132DB">
        <w:rPr>
          <w:rFonts w:ascii="Times New Roman" w:hAnsi="Times New Roman" w:cs="Times New Roman"/>
          <w:bCs/>
          <w:sz w:val="28"/>
          <w:szCs w:val="28"/>
        </w:rPr>
        <w:t>7</w:t>
      </w:r>
      <w:r>
        <w:rPr>
          <w:rFonts w:ascii="Times New Roman" w:hAnsi="Times New Roman" w:cs="Times New Roman"/>
          <w:bCs/>
          <w:sz w:val="28"/>
          <w:szCs w:val="28"/>
        </w:rPr>
        <w:t xml:space="preserve"> представлено распределение успешности выполнения заданий проверочной работы по </w:t>
      </w:r>
      <w:r w:rsidR="008132DB">
        <w:rPr>
          <w:rFonts w:ascii="Times New Roman" w:hAnsi="Times New Roman" w:cs="Times New Roman"/>
          <w:bCs/>
          <w:sz w:val="28"/>
          <w:szCs w:val="28"/>
        </w:rPr>
        <w:t>истории</w:t>
      </w:r>
      <w:r>
        <w:rPr>
          <w:rFonts w:ascii="Times New Roman" w:hAnsi="Times New Roman" w:cs="Times New Roman"/>
          <w:bCs/>
          <w:sz w:val="28"/>
          <w:szCs w:val="28"/>
        </w:rPr>
        <w:t xml:space="preserve"> обучающимися с различным уровнем подготовки по предмету ( в соответствии с полученной за работу отметкой).</w:t>
      </w:r>
    </w:p>
    <w:p w14:paraId="4787B6A2" w14:textId="77777777" w:rsidR="00D41346" w:rsidRDefault="00B2354D" w:rsidP="00D41346">
      <w:pPr>
        <w:spacing w:line="360" w:lineRule="auto"/>
        <w:ind w:firstLine="709"/>
        <w:rPr>
          <w:rFonts w:ascii="Times New Roman" w:hAnsi="Times New Roman" w:cs="Times New Roman"/>
          <w:bCs/>
          <w:sz w:val="28"/>
          <w:szCs w:val="28"/>
        </w:rPr>
      </w:pPr>
      <w:r>
        <w:rPr>
          <w:rFonts w:ascii="Times New Roman" w:hAnsi="Times New Roman" w:cs="Times New Roman"/>
          <w:bCs/>
          <w:noProof/>
          <w:sz w:val="28"/>
          <w:szCs w:val="28"/>
        </w:rPr>
        <w:drawing>
          <wp:inline distT="0" distB="0" distL="0" distR="0" wp14:anchorId="4F877E2D" wp14:editId="1C0061C9">
            <wp:extent cx="4238625" cy="2547872"/>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48300" cy="2553688"/>
                    </a:xfrm>
                    <a:prstGeom prst="rect">
                      <a:avLst/>
                    </a:prstGeom>
                    <a:noFill/>
                  </pic:spPr>
                </pic:pic>
              </a:graphicData>
            </a:graphic>
          </wp:inline>
        </w:drawing>
      </w:r>
    </w:p>
    <w:p w14:paraId="3C7637F3" w14:textId="77777777" w:rsidR="00D41346" w:rsidRDefault="00D41346" w:rsidP="00D41346">
      <w:pPr>
        <w:spacing w:line="360" w:lineRule="auto"/>
        <w:ind w:firstLine="709"/>
        <w:rPr>
          <w:rFonts w:ascii="Times New Roman" w:hAnsi="Times New Roman" w:cs="Times New Roman"/>
          <w:bCs/>
          <w:sz w:val="28"/>
          <w:szCs w:val="28"/>
        </w:rPr>
      </w:pPr>
      <w:r>
        <w:rPr>
          <w:rFonts w:ascii="Times New Roman" w:hAnsi="Times New Roman" w:cs="Times New Roman"/>
          <w:bCs/>
          <w:sz w:val="28"/>
          <w:szCs w:val="28"/>
        </w:rPr>
        <w:t>Рисунок 3</w:t>
      </w:r>
      <w:r w:rsidR="008132DB">
        <w:rPr>
          <w:rFonts w:ascii="Times New Roman" w:hAnsi="Times New Roman" w:cs="Times New Roman"/>
          <w:bCs/>
          <w:sz w:val="28"/>
          <w:szCs w:val="28"/>
        </w:rPr>
        <w:t>7</w:t>
      </w:r>
      <w:r>
        <w:rPr>
          <w:rFonts w:ascii="Times New Roman" w:hAnsi="Times New Roman" w:cs="Times New Roman"/>
          <w:bCs/>
          <w:sz w:val="28"/>
          <w:szCs w:val="28"/>
        </w:rPr>
        <w:t xml:space="preserve">. Процент Выполнения заданий ВПР по </w:t>
      </w:r>
      <w:r w:rsidR="008132DB">
        <w:rPr>
          <w:rFonts w:ascii="Times New Roman" w:hAnsi="Times New Roman" w:cs="Times New Roman"/>
          <w:bCs/>
          <w:sz w:val="28"/>
          <w:szCs w:val="28"/>
        </w:rPr>
        <w:t xml:space="preserve">истории </w:t>
      </w:r>
      <w:r>
        <w:rPr>
          <w:rFonts w:ascii="Times New Roman" w:hAnsi="Times New Roman" w:cs="Times New Roman"/>
          <w:bCs/>
          <w:sz w:val="28"/>
          <w:szCs w:val="28"/>
        </w:rPr>
        <w:t>обучающихся 6 классов с разным уровнем подготовки в 2025 году.</w:t>
      </w:r>
    </w:p>
    <w:p w14:paraId="1E4D299D" w14:textId="77777777" w:rsidR="00D41346" w:rsidRDefault="00D41346" w:rsidP="00D41346">
      <w:pPr>
        <w:spacing w:line="360" w:lineRule="auto"/>
        <w:ind w:firstLine="709"/>
        <w:rPr>
          <w:rFonts w:ascii="Times New Roman" w:hAnsi="Times New Roman" w:cs="Times New Roman"/>
          <w:bCs/>
          <w:sz w:val="28"/>
          <w:szCs w:val="28"/>
        </w:rPr>
      </w:pPr>
    </w:p>
    <w:p w14:paraId="114238B1" w14:textId="77777777" w:rsidR="00D41346" w:rsidRDefault="00D41346" w:rsidP="00D41346">
      <w:pPr>
        <w:spacing w:line="360" w:lineRule="auto"/>
        <w:ind w:firstLine="709"/>
        <w:jc w:val="both"/>
        <w:rPr>
          <w:rFonts w:ascii="Times New Roman" w:hAnsi="Times New Roman" w:cs="Times New Roman"/>
          <w:sz w:val="28"/>
          <w:szCs w:val="28"/>
        </w:rPr>
      </w:pPr>
      <w:r w:rsidRPr="00CE75BB">
        <w:rPr>
          <w:rFonts w:ascii="Times New Roman" w:hAnsi="Times New Roman" w:cs="Times New Roman"/>
          <w:sz w:val="28"/>
          <w:szCs w:val="28"/>
        </w:rPr>
        <w:t>Обучающиеся, получившие отметку «5», в целом продемонстрировали владение материалом на высоком уровне. Они освоили все проверяемые требования, процент выполнени</w:t>
      </w:r>
      <w:r>
        <w:rPr>
          <w:rFonts w:ascii="Times New Roman" w:hAnsi="Times New Roman" w:cs="Times New Roman"/>
          <w:sz w:val="28"/>
          <w:szCs w:val="28"/>
        </w:rPr>
        <w:t>я большинства заданий выше 70%</w:t>
      </w:r>
      <w:r w:rsidR="00B2354D">
        <w:rPr>
          <w:rFonts w:ascii="Times New Roman" w:hAnsi="Times New Roman" w:cs="Times New Roman"/>
          <w:sz w:val="28"/>
          <w:szCs w:val="28"/>
        </w:rPr>
        <w:t>, исключением  является задание 2 базового уровня сложности с выполнением – 50%.</w:t>
      </w:r>
    </w:p>
    <w:p w14:paraId="34858ACF" w14:textId="77777777" w:rsidR="00D41346" w:rsidRDefault="00D41346" w:rsidP="00D41346">
      <w:pPr>
        <w:spacing w:line="360" w:lineRule="auto"/>
        <w:ind w:firstLine="709"/>
        <w:jc w:val="both"/>
        <w:rPr>
          <w:rFonts w:ascii="Times New Roman" w:hAnsi="Times New Roman" w:cs="Times New Roman"/>
          <w:sz w:val="28"/>
          <w:szCs w:val="28"/>
        </w:rPr>
      </w:pPr>
      <w:r w:rsidRPr="00CE75BB">
        <w:rPr>
          <w:rFonts w:ascii="Times New Roman" w:hAnsi="Times New Roman" w:cs="Times New Roman"/>
          <w:sz w:val="28"/>
          <w:szCs w:val="28"/>
        </w:rPr>
        <w:t xml:space="preserve">Обучающиеся, получившие отметку «4», продемонстрировали стабильное владение материалом, </w:t>
      </w:r>
      <w:r>
        <w:rPr>
          <w:rFonts w:ascii="Times New Roman" w:hAnsi="Times New Roman" w:cs="Times New Roman"/>
          <w:sz w:val="28"/>
          <w:szCs w:val="28"/>
        </w:rPr>
        <w:t>большинство</w:t>
      </w:r>
      <w:r w:rsidRPr="00CE75BB">
        <w:rPr>
          <w:rFonts w:ascii="Times New Roman" w:hAnsi="Times New Roman" w:cs="Times New Roman"/>
          <w:sz w:val="28"/>
          <w:szCs w:val="28"/>
        </w:rPr>
        <w:t xml:space="preserve"> задани</w:t>
      </w:r>
      <w:r>
        <w:rPr>
          <w:rFonts w:ascii="Times New Roman" w:hAnsi="Times New Roman" w:cs="Times New Roman"/>
          <w:sz w:val="28"/>
          <w:szCs w:val="28"/>
        </w:rPr>
        <w:t xml:space="preserve">й базового уровня сложности имеют процент выполнения выше </w:t>
      </w:r>
      <w:r w:rsidR="00B2354D">
        <w:rPr>
          <w:rFonts w:ascii="Times New Roman" w:hAnsi="Times New Roman" w:cs="Times New Roman"/>
          <w:sz w:val="28"/>
          <w:szCs w:val="28"/>
        </w:rPr>
        <w:t>6</w:t>
      </w:r>
      <w:r>
        <w:rPr>
          <w:rFonts w:ascii="Times New Roman" w:hAnsi="Times New Roman" w:cs="Times New Roman"/>
          <w:sz w:val="28"/>
          <w:szCs w:val="28"/>
        </w:rPr>
        <w:t xml:space="preserve">0%.Наибольшую трудность в выполнении заданий базового уровня сложности – </w:t>
      </w:r>
      <w:r w:rsidR="00B2354D">
        <w:rPr>
          <w:rFonts w:ascii="Times New Roman" w:hAnsi="Times New Roman" w:cs="Times New Roman"/>
          <w:sz w:val="28"/>
          <w:szCs w:val="28"/>
        </w:rPr>
        <w:t>2, 6</w:t>
      </w:r>
      <w:r>
        <w:rPr>
          <w:rFonts w:ascii="Times New Roman" w:hAnsi="Times New Roman" w:cs="Times New Roman"/>
          <w:sz w:val="28"/>
          <w:szCs w:val="28"/>
        </w:rPr>
        <w:t>. Самыми сложными для выполнения задани</w:t>
      </w:r>
      <w:r w:rsidR="00B2354D">
        <w:rPr>
          <w:rFonts w:ascii="Times New Roman" w:hAnsi="Times New Roman" w:cs="Times New Roman"/>
          <w:sz w:val="28"/>
          <w:szCs w:val="28"/>
        </w:rPr>
        <w:t>ем</w:t>
      </w:r>
      <w:r>
        <w:rPr>
          <w:rFonts w:ascii="Times New Roman" w:hAnsi="Times New Roman" w:cs="Times New Roman"/>
          <w:sz w:val="28"/>
          <w:szCs w:val="28"/>
        </w:rPr>
        <w:t xml:space="preserve"> повышенного уровня сложности стал </w:t>
      </w:r>
      <w:r w:rsidR="00B2354D">
        <w:rPr>
          <w:rFonts w:ascii="Times New Roman" w:hAnsi="Times New Roman" w:cs="Times New Roman"/>
          <w:sz w:val="28"/>
          <w:szCs w:val="28"/>
        </w:rPr>
        <w:t>- 7</w:t>
      </w:r>
      <w:r>
        <w:rPr>
          <w:rFonts w:ascii="Times New Roman" w:hAnsi="Times New Roman" w:cs="Times New Roman"/>
          <w:sz w:val="28"/>
          <w:szCs w:val="28"/>
        </w:rPr>
        <w:t>.</w:t>
      </w:r>
    </w:p>
    <w:p w14:paraId="022AFCFF" w14:textId="77777777" w:rsidR="00D41346" w:rsidRDefault="00D41346" w:rsidP="00D41346">
      <w:pPr>
        <w:spacing w:line="360" w:lineRule="auto"/>
        <w:ind w:firstLine="709"/>
        <w:jc w:val="both"/>
        <w:rPr>
          <w:rFonts w:ascii="Times New Roman" w:hAnsi="Times New Roman" w:cs="Times New Roman"/>
          <w:sz w:val="28"/>
          <w:szCs w:val="28"/>
        </w:rPr>
      </w:pPr>
      <w:r w:rsidRPr="00CE75BB">
        <w:rPr>
          <w:rFonts w:ascii="Times New Roman" w:hAnsi="Times New Roman" w:cs="Times New Roman"/>
          <w:sz w:val="28"/>
          <w:szCs w:val="28"/>
        </w:rPr>
        <w:t xml:space="preserve">Обучающиеся, получившие отметку «3», продемонстрировали нестабильное владение материалом. Они справились лишь </w:t>
      </w:r>
      <w:r w:rsidR="00B2354D">
        <w:rPr>
          <w:rFonts w:ascii="Times New Roman" w:hAnsi="Times New Roman" w:cs="Times New Roman"/>
          <w:sz w:val="28"/>
          <w:szCs w:val="28"/>
        </w:rPr>
        <w:t xml:space="preserve"> с заданиями 4 , 8 базовой сложности. Для остальных заданий  процент выполнения оказался ниже диапазона, определенного в зависимости от трудности</w:t>
      </w:r>
      <w:r w:rsidR="007F748A">
        <w:rPr>
          <w:rFonts w:ascii="Times New Roman" w:hAnsi="Times New Roman" w:cs="Times New Roman"/>
          <w:sz w:val="28"/>
          <w:szCs w:val="28"/>
        </w:rPr>
        <w:t xml:space="preserve"> задания.</w:t>
      </w:r>
    </w:p>
    <w:p w14:paraId="4638754A" w14:textId="77777777" w:rsidR="00D41346" w:rsidRDefault="00D41346" w:rsidP="00D41346">
      <w:pPr>
        <w:spacing w:line="360" w:lineRule="auto"/>
        <w:ind w:firstLine="709"/>
        <w:jc w:val="both"/>
        <w:rPr>
          <w:rFonts w:ascii="Times New Roman" w:hAnsi="Times New Roman" w:cs="Times New Roman"/>
          <w:sz w:val="28"/>
          <w:szCs w:val="28"/>
        </w:rPr>
      </w:pPr>
      <w:r w:rsidRPr="00CE75BB">
        <w:rPr>
          <w:rFonts w:ascii="Times New Roman" w:hAnsi="Times New Roman" w:cs="Times New Roman"/>
          <w:sz w:val="28"/>
          <w:szCs w:val="28"/>
        </w:rPr>
        <w:t>Обучающиеся, получившие отметку «</w:t>
      </w:r>
      <w:r>
        <w:rPr>
          <w:rFonts w:ascii="Times New Roman" w:hAnsi="Times New Roman" w:cs="Times New Roman"/>
          <w:sz w:val="28"/>
          <w:szCs w:val="28"/>
        </w:rPr>
        <w:t>2</w:t>
      </w:r>
      <w:r w:rsidRPr="00CE75BB">
        <w:rPr>
          <w:rFonts w:ascii="Times New Roman" w:hAnsi="Times New Roman" w:cs="Times New Roman"/>
          <w:sz w:val="28"/>
          <w:szCs w:val="28"/>
        </w:rPr>
        <w:t xml:space="preserve">», </w:t>
      </w:r>
      <w:r>
        <w:rPr>
          <w:rFonts w:ascii="Times New Roman" w:hAnsi="Times New Roman" w:cs="Times New Roman"/>
          <w:sz w:val="28"/>
          <w:szCs w:val="28"/>
        </w:rPr>
        <w:t xml:space="preserve">не </w:t>
      </w:r>
      <w:r w:rsidRPr="00CE75BB">
        <w:rPr>
          <w:rFonts w:ascii="Times New Roman" w:hAnsi="Times New Roman" w:cs="Times New Roman"/>
          <w:sz w:val="28"/>
          <w:szCs w:val="28"/>
        </w:rPr>
        <w:t>продемонстрировали владение материалом</w:t>
      </w:r>
      <w:r>
        <w:rPr>
          <w:rFonts w:ascii="Times New Roman" w:hAnsi="Times New Roman" w:cs="Times New Roman"/>
          <w:sz w:val="28"/>
          <w:szCs w:val="28"/>
        </w:rPr>
        <w:t xml:space="preserve"> на уровне базовой подготовки.Но необходимо отметить, что выполнены два задания базового уровня сложности </w:t>
      </w:r>
      <w:r w:rsidR="007F748A">
        <w:rPr>
          <w:rFonts w:ascii="Times New Roman" w:hAnsi="Times New Roman" w:cs="Times New Roman"/>
          <w:sz w:val="28"/>
          <w:szCs w:val="28"/>
        </w:rPr>
        <w:t>на 10</w:t>
      </w:r>
      <w:r>
        <w:rPr>
          <w:rFonts w:ascii="Times New Roman" w:hAnsi="Times New Roman" w:cs="Times New Roman"/>
          <w:sz w:val="28"/>
          <w:szCs w:val="28"/>
        </w:rPr>
        <w:t>0%.</w:t>
      </w:r>
    </w:p>
    <w:p w14:paraId="7EF869A1" w14:textId="77777777" w:rsidR="00D41346" w:rsidRDefault="00D41346" w:rsidP="00D41346">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В таблице </w:t>
      </w:r>
      <w:r w:rsidR="007F748A">
        <w:rPr>
          <w:rFonts w:ascii="Times New Roman" w:hAnsi="Times New Roman" w:cs="Times New Roman"/>
          <w:bCs/>
          <w:sz w:val="28"/>
          <w:szCs w:val="28"/>
        </w:rPr>
        <w:t>7</w:t>
      </w:r>
      <w:r>
        <w:rPr>
          <w:rFonts w:ascii="Times New Roman" w:hAnsi="Times New Roman" w:cs="Times New Roman"/>
          <w:bCs/>
          <w:sz w:val="28"/>
          <w:szCs w:val="28"/>
        </w:rPr>
        <w:t>1</w:t>
      </w:r>
      <w:r w:rsidRPr="00F8073B">
        <w:rPr>
          <w:rFonts w:ascii="Times New Roman" w:hAnsi="Times New Roman" w:cs="Times New Roman"/>
          <w:bCs/>
          <w:sz w:val="28"/>
          <w:szCs w:val="28"/>
        </w:rPr>
        <w:t xml:space="preserve"> представлена информация о выполнении отдельных заданий ВПР по программе </w:t>
      </w:r>
      <w:r>
        <w:rPr>
          <w:rFonts w:ascii="Times New Roman" w:hAnsi="Times New Roman" w:cs="Times New Roman"/>
          <w:bCs/>
          <w:sz w:val="28"/>
          <w:szCs w:val="28"/>
        </w:rPr>
        <w:t>6</w:t>
      </w:r>
      <w:r w:rsidRPr="00F8073B">
        <w:rPr>
          <w:rFonts w:ascii="Times New Roman" w:hAnsi="Times New Roman" w:cs="Times New Roman"/>
          <w:bCs/>
          <w:sz w:val="28"/>
          <w:szCs w:val="28"/>
        </w:rPr>
        <w:t xml:space="preserve"> класса по </w:t>
      </w:r>
      <w:r w:rsidR="007F748A">
        <w:rPr>
          <w:rFonts w:ascii="Times New Roman" w:hAnsi="Times New Roman" w:cs="Times New Roman"/>
          <w:bCs/>
          <w:sz w:val="28"/>
          <w:szCs w:val="28"/>
        </w:rPr>
        <w:t>истории</w:t>
      </w:r>
      <w:r w:rsidRPr="00F8073B">
        <w:rPr>
          <w:rFonts w:ascii="Times New Roman" w:hAnsi="Times New Roman" w:cs="Times New Roman"/>
          <w:bCs/>
          <w:sz w:val="28"/>
          <w:szCs w:val="28"/>
        </w:rPr>
        <w:t xml:space="preserve"> в образовательных организациях Яковлевского муниципального округа.</w:t>
      </w:r>
    </w:p>
    <w:p w14:paraId="1AF93CDA" w14:textId="77777777" w:rsidR="00D41346" w:rsidRDefault="00D41346" w:rsidP="00D41346">
      <w:pPr>
        <w:rPr>
          <w:rFonts w:ascii="Times New Roman" w:hAnsi="Times New Roman" w:cs="Times New Roman"/>
          <w:bCs/>
          <w:sz w:val="28"/>
          <w:szCs w:val="28"/>
        </w:rPr>
      </w:pPr>
      <w:r>
        <w:rPr>
          <w:rFonts w:ascii="Times New Roman" w:hAnsi="Times New Roman" w:cs="Times New Roman"/>
          <w:bCs/>
          <w:sz w:val="28"/>
          <w:szCs w:val="28"/>
        </w:rPr>
        <w:br w:type="page"/>
      </w:r>
    </w:p>
    <w:p w14:paraId="66A0384E" w14:textId="77777777" w:rsidR="00D41346" w:rsidRDefault="00D41346" w:rsidP="00D41346">
      <w:pPr>
        <w:spacing w:line="240" w:lineRule="auto"/>
        <w:rPr>
          <w:rFonts w:ascii="Times New Roman" w:hAnsi="Times New Roman" w:cs="Times New Roman"/>
          <w:bCs/>
          <w:sz w:val="28"/>
          <w:szCs w:val="28"/>
        </w:rPr>
        <w:sectPr w:rsidR="00D41346" w:rsidSect="006F3F9C">
          <w:pgSz w:w="11906" w:h="16838"/>
          <w:pgMar w:top="1134" w:right="850" w:bottom="1134" w:left="1701" w:header="708" w:footer="708" w:gutter="0"/>
          <w:cols w:space="708"/>
          <w:docGrid w:linePitch="360"/>
        </w:sectPr>
      </w:pPr>
    </w:p>
    <w:p w14:paraId="2B9D029F" w14:textId="77777777" w:rsidR="00D41346" w:rsidRDefault="00D41346" w:rsidP="00D41346">
      <w:pPr>
        <w:spacing w:line="240" w:lineRule="auto"/>
        <w:rPr>
          <w:rFonts w:ascii="Times New Roman" w:hAnsi="Times New Roman" w:cs="Times New Roman"/>
          <w:bCs/>
          <w:sz w:val="28"/>
          <w:szCs w:val="28"/>
        </w:rPr>
      </w:pPr>
      <w:r w:rsidRPr="00232773">
        <w:rPr>
          <w:rFonts w:ascii="Times New Roman" w:hAnsi="Times New Roman" w:cs="Times New Roman"/>
          <w:bCs/>
          <w:sz w:val="28"/>
          <w:szCs w:val="28"/>
        </w:rPr>
        <w:lastRenderedPageBreak/>
        <w:t xml:space="preserve">Таблица </w:t>
      </w:r>
      <w:r w:rsidR="007F748A">
        <w:rPr>
          <w:rFonts w:ascii="Times New Roman" w:hAnsi="Times New Roman" w:cs="Times New Roman"/>
          <w:bCs/>
          <w:sz w:val="28"/>
          <w:szCs w:val="28"/>
        </w:rPr>
        <w:t>7</w:t>
      </w:r>
      <w:r>
        <w:rPr>
          <w:rFonts w:ascii="Times New Roman" w:hAnsi="Times New Roman" w:cs="Times New Roman"/>
          <w:bCs/>
          <w:sz w:val="28"/>
          <w:szCs w:val="28"/>
        </w:rPr>
        <w:t>1</w:t>
      </w:r>
      <w:r w:rsidRPr="00232773">
        <w:rPr>
          <w:rFonts w:ascii="Times New Roman" w:hAnsi="Times New Roman" w:cs="Times New Roman"/>
          <w:bCs/>
          <w:sz w:val="28"/>
          <w:szCs w:val="28"/>
        </w:rPr>
        <w:t>.</w:t>
      </w:r>
      <w:r>
        <w:rPr>
          <w:rFonts w:ascii="Times New Roman" w:hAnsi="Times New Roman" w:cs="Times New Roman"/>
          <w:bCs/>
          <w:sz w:val="28"/>
          <w:szCs w:val="28"/>
        </w:rPr>
        <w:t xml:space="preserve"> Выполнение отдельных заданий проверочной работы по </w:t>
      </w:r>
      <w:r w:rsidR="007F748A">
        <w:rPr>
          <w:rFonts w:ascii="Times New Roman" w:hAnsi="Times New Roman" w:cs="Times New Roman"/>
          <w:bCs/>
          <w:sz w:val="28"/>
          <w:szCs w:val="28"/>
        </w:rPr>
        <w:t>истории</w:t>
      </w:r>
      <w:r>
        <w:rPr>
          <w:rFonts w:ascii="Times New Roman" w:hAnsi="Times New Roman" w:cs="Times New Roman"/>
          <w:bCs/>
          <w:sz w:val="28"/>
          <w:szCs w:val="28"/>
        </w:rPr>
        <w:t xml:space="preserve"> обучающихся 6 класса по образовательным организациям Яковлевского МО, %</w:t>
      </w:r>
    </w:p>
    <w:p w14:paraId="417A5206" w14:textId="77777777" w:rsidR="00D41346" w:rsidRDefault="00D41346" w:rsidP="00D41346">
      <w:pPr>
        <w:spacing w:line="240" w:lineRule="auto"/>
        <w:rPr>
          <w:rFonts w:ascii="Times New Roman" w:hAnsi="Times New Roman" w:cs="Times New Roman"/>
          <w:bCs/>
          <w:sz w:val="28"/>
          <w:szCs w:val="28"/>
        </w:rPr>
      </w:pPr>
    </w:p>
    <w:tbl>
      <w:tblPr>
        <w:tblStyle w:val="a3"/>
        <w:tblW w:w="0" w:type="auto"/>
        <w:jc w:val="center"/>
        <w:tblLook w:val="04A0" w:firstRow="1" w:lastRow="0" w:firstColumn="1" w:lastColumn="0" w:noHBand="0" w:noVBand="1"/>
      </w:tblPr>
      <w:tblGrid>
        <w:gridCol w:w="2031"/>
        <w:gridCol w:w="711"/>
        <w:gridCol w:w="711"/>
        <w:gridCol w:w="711"/>
        <w:gridCol w:w="711"/>
        <w:gridCol w:w="711"/>
        <w:gridCol w:w="711"/>
        <w:gridCol w:w="711"/>
        <w:gridCol w:w="711"/>
        <w:gridCol w:w="711"/>
      </w:tblGrid>
      <w:tr w:rsidR="007F748A" w:rsidRPr="007F748A" w14:paraId="57D3F69A" w14:textId="77777777" w:rsidTr="007F748A">
        <w:trPr>
          <w:jc w:val="center"/>
        </w:trPr>
        <w:tc>
          <w:tcPr>
            <w:tcW w:w="2031" w:type="dxa"/>
          </w:tcPr>
          <w:p w14:paraId="0CA975DE" w14:textId="77777777" w:rsidR="007F748A" w:rsidRPr="007F748A" w:rsidRDefault="007F748A" w:rsidP="007F748A">
            <w:pPr>
              <w:spacing w:line="276" w:lineRule="auto"/>
              <w:rPr>
                <w:rFonts w:ascii="Times New Roman" w:hAnsi="Times New Roman" w:cs="Times New Roman"/>
                <w:b/>
                <w:bCs/>
                <w:sz w:val="24"/>
                <w:szCs w:val="24"/>
              </w:rPr>
            </w:pPr>
            <w:r w:rsidRPr="007F748A">
              <w:rPr>
                <w:rFonts w:ascii="Times New Roman" w:hAnsi="Times New Roman" w:cs="Times New Roman"/>
                <w:b/>
                <w:bCs/>
                <w:sz w:val="24"/>
                <w:szCs w:val="24"/>
              </w:rPr>
              <w:t>Номер задания</w:t>
            </w:r>
          </w:p>
        </w:tc>
        <w:tc>
          <w:tcPr>
            <w:tcW w:w="711" w:type="dxa"/>
          </w:tcPr>
          <w:p w14:paraId="5C1B7647" w14:textId="77777777" w:rsidR="007F748A" w:rsidRPr="007F748A" w:rsidRDefault="007F748A" w:rsidP="007F748A">
            <w:pPr>
              <w:rPr>
                <w:rFonts w:ascii="Times New Roman" w:hAnsi="Times New Roman" w:cs="Times New Roman"/>
                <w:b/>
                <w:bCs/>
                <w:color w:val="000000"/>
              </w:rPr>
            </w:pPr>
            <w:r w:rsidRPr="007F748A">
              <w:rPr>
                <w:rFonts w:ascii="Times New Roman" w:hAnsi="Times New Roman" w:cs="Times New Roman"/>
                <w:b/>
                <w:bCs/>
              </w:rPr>
              <w:t>1</w:t>
            </w:r>
          </w:p>
        </w:tc>
        <w:tc>
          <w:tcPr>
            <w:tcW w:w="711" w:type="dxa"/>
          </w:tcPr>
          <w:p w14:paraId="24955737" w14:textId="77777777" w:rsidR="007F748A" w:rsidRPr="007F748A" w:rsidRDefault="007F748A" w:rsidP="007F748A">
            <w:pPr>
              <w:rPr>
                <w:rFonts w:ascii="Times New Roman" w:hAnsi="Times New Roman" w:cs="Times New Roman"/>
                <w:b/>
                <w:bCs/>
                <w:color w:val="000000"/>
              </w:rPr>
            </w:pPr>
            <w:r w:rsidRPr="007F748A">
              <w:rPr>
                <w:rFonts w:ascii="Times New Roman" w:hAnsi="Times New Roman" w:cs="Times New Roman"/>
                <w:b/>
                <w:bCs/>
              </w:rPr>
              <w:t>2</w:t>
            </w:r>
          </w:p>
        </w:tc>
        <w:tc>
          <w:tcPr>
            <w:tcW w:w="711" w:type="dxa"/>
          </w:tcPr>
          <w:p w14:paraId="103F8F28" w14:textId="77777777" w:rsidR="007F748A" w:rsidRPr="007F748A" w:rsidRDefault="007F748A" w:rsidP="007F748A">
            <w:pPr>
              <w:rPr>
                <w:rFonts w:ascii="Times New Roman" w:hAnsi="Times New Roman" w:cs="Times New Roman"/>
                <w:b/>
                <w:bCs/>
                <w:color w:val="000000"/>
              </w:rPr>
            </w:pPr>
            <w:r w:rsidRPr="007F748A">
              <w:rPr>
                <w:rFonts w:ascii="Times New Roman" w:hAnsi="Times New Roman" w:cs="Times New Roman"/>
                <w:b/>
                <w:bCs/>
              </w:rPr>
              <w:t>3</w:t>
            </w:r>
          </w:p>
        </w:tc>
        <w:tc>
          <w:tcPr>
            <w:tcW w:w="711" w:type="dxa"/>
          </w:tcPr>
          <w:p w14:paraId="7163B184" w14:textId="77777777" w:rsidR="007F748A" w:rsidRPr="007F748A" w:rsidRDefault="007F748A" w:rsidP="007F748A">
            <w:pPr>
              <w:rPr>
                <w:rFonts w:ascii="Times New Roman" w:hAnsi="Times New Roman" w:cs="Times New Roman"/>
                <w:b/>
                <w:bCs/>
                <w:color w:val="000000"/>
              </w:rPr>
            </w:pPr>
            <w:r w:rsidRPr="007F748A">
              <w:rPr>
                <w:rFonts w:ascii="Times New Roman" w:hAnsi="Times New Roman" w:cs="Times New Roman"/>
                <w:b/>
                <w:bCs/>
              </w:rPr>
              <w:t>4</w:t>
            </w:r>
          </w:p>
        </w:tc>
        <w:tc>
          <w:tcPr>
            <w:tcW w:w="711" w:type="dxa"/>
          </w:tcPr>
          <w:p w14:paraId="189E19CE" w14:textId="77777777" w:rsidR="007F748A" w:rsidRPr="007F748A" w:rsidRDefault="007F748A" w:rsidP="007F748A">
            <w:pPr>
              <w:rPr>
                <w:rFonts w:ascii="Times New Roman" w:hAnsi="Times New Roman" w:cs="Times New Roman"/>
                <w:b/>
                <w:bCs/>
                <w:color w:val="000000"/>
              </w:rPr>
            </w:pPr>
            <w:r w:rsidRPr="007F748A">
              <w:rPr>
                <w:rFonts w:ascii="Times New Roman" w:hAnsi="Times New Roman" w:cs="Times New Roman"/>
                <w:b/>
                <w:bCs/>
              </w:rPr>
              <w:t>5</w:t>
            </w:r>
          </w:p>
        </w:tc>
        <w:tc>
          <w:tcPr>
            <w:tcW w:w="711" w:type="dxa"/>
          </w:tcPr>
          <w:p w14:paraId="0450A944" w14:textId="77777777" w:rsidR="007F748A" w:rsidRPr="007F748A" w:rsidRDefault="007F748A" w:rsidP="007F748A">
            <w:pPr>
              <w:rPr>
                <w:rFonts w:ascii="Times New Roman" w:hAnsi="Times New Roman" w:cs="Times New Roman"/>
                <w:b/>
                <w:bCs/>
                <w:color w:val="000000"/>
              </w:rPr>
            </w:pPr>
            <w:r w:rsidRPr="007F748A">
              <w:rPr>
                <w:rFonts w:ascii="Times New Roman" w:hAnsi="Times New Roman" w:cs="Times New Roman"/>
                <w:b/>
                <w:bCs/>
              </w:rPr>
              <w:t>6</w:t>
            </w:r>
          </w:p>
        </w:tc>
        <w:tc>
          <w:tcPr>
            <w:tcW w:w="711" w:type="dxa"/>
          </w:tcPr>
          <w:p w14:paraId="257A3660" w14:textId="77777777" w:rsidR="007F748A" w:rsidRPr="007F748A" w:rsidRDefault="007F748A" w:rsidP="007F748A">
            <w:pPr>
              <w:rPr>
                <w:rFonts w:ascii="Times New Roman" w:hAnsi="Times New Roman" w:cs="Times New Roman"/>
                <w:b/>
                <w:bCs/>
                <w:color w:val="000000"/>
              </w:rPr>
            </w:pPr>
            <w:r w:rsidRPr="007F748A">
              <w:rPr>
                <w:rFonts w:ascii="Times New Roman" w:hAnsi="Times New Roman" w:cs="Times New Roman"/>
                <w:b/>
                <w:bCs/>
              </w:rPr>
              <w:t>7</w:t>
            </w:r>
          </w:p>
        </w:tc>
        <w:tc>
          <w:tcPr>
            <w:tcW w:w="711" w:type="dxa"/>
          </w:tcPr>
          <w:p w14:paraId="5C84BBD8" w14:textId="77777777" w:rsidR="007F748A" w:rsidRPr="007F748A" w:rsidRDefault="007F748A" w:rsidP="007F748A">
            <w:pPr>
              <w:rPr>
                <w:rFonts w:ascii="Times New Roman" w:hAnsi="Times New Roman" w:cs="Times New Roman"/>
                <w:b/>
                <w:bCs/>
                <w:color w:val="000000"/>
              </w:rPr>
            </w:pPr>
            <w:r w:rsidRPr="007F748A">
              <w:rPr>
                <w:rFonts w:ascii="Times New Roman" w:hAnsi="Times New Roman" w:cs="Times New Roman"/>
                <w:b/>
                <w:bCs/>
              </w:rPr>
              <w:t>8</w:t>
            </w:r>
          </w:p>
        </w:tc>
        <w:tc>
          <w:tcPr>
            <w:tcW w:w="711" w:type="dxa"/>
          </w:tcPr>
          <w:p w14:paraId="6B27256F" w14:textId="77777777" w:rsidR="007F748A" w:rsidRPr="007F748A" w:rsidRDefault="007F748A" w:rsidP="007F748A">
            <w:pPr>
              <w:rPr>
                <w:rFonts w:ascii="Times New Roman" w:hAnsi="Times New Roman" w:cs="Times New Roman"/>
                <w:b/>
                <w:bCs/>
                <w:color w:val="000000"/>
              </w:rPr>
            </w:pPr>
            <w:r w:rsidRPr="007F748A">
              <w:rPr>
                <w:rFonts w:ascii="Times New Roman" w:hAnsi="Times New Roman" w:cs="Times New Roman"/>
                <w:b/>
                <w:bCs/>
              </w:rPr>
              <w:t>9</w:t>
            </w:r>
          </w:p>
        </w:tc>
      </w:tr>
      <w:tr w:rsidR="007F748A" w:rsidRPr="007F748A" w14:paraId="2FA4C79B" w14:textId="77777777" w:rsidTr="007F748A">
        <w:trPr>
          <w:jc w:val="center"/>
        </w:trPr>
        <w:tc>
          <w:tcPr>
            <w:tcW w:w="2031" w:type="dxa"/>
          </w:tcPr>
          <w:p w14:paraId="79A865B5" w14:textId="77777777" w:rsidR="007F748A" w:rsidRPr="007F748A" w:rsidRDefault="007F748A" w:rsidP="007F748A">
            <w:pPr>
              <w:spacing w:line="276" w:lineRule="auto"/>
              <w:rPr>
                <w:rFonts w:ascii="Times New Roman" w:hAnsi="Times New Roman" w:cs="Times New Roman"/>
                <w:b/>
                <w:bCs/>
                <w:sz w:val="24"/>
                <w:szCs w:val="24"/>
              </w:rPr>
            </w:pPr>
            <w:r w:rsidRPr="007F748A">
              <w:rPr>
                <w:rFonts w:ascii="Times New Roman" w:hAnsi="Times New Roman" w:cs="Times New Roman"/>
                <w:b/>
                <w:bCs/>
                <w:sz w:val="24"/>
                <w:szCs w:val="24"/>
              </w:rPr>
              <w:t>Максимальный балл</w:t>
            </w:r>
          </w:p>
        </w:tc>
        <w:tc>
          <w:tcPr>
            <w:tcW w:w="711" w:type="dxa"/>
          </w:tcPr>
          <w:p w14:paraId="4C52C2F2" w14:textId="77777777" w:rsidR="007F748A" w:rsidRPr="007F748A" w:rsidRDefault="007F748A" w:rsidP="007F748A">
            <w:pPr>
              <w:rPr>
                <w:rFonts w:ascii="Times New Roman" w:hAnsi="Times New Roman" w:cs="Times New Roman"/>
                <w:b/>
                <w:bCs/>
                <w:color w:val="000000"/>
              </w:rPr>
            </w:pPr>
            <w:r w:rsidRPr="007F748A">
              <w:rPr>
                <w:rFonts w:ascii="Times New Roman" w:hAnsi="Times New Roman" w:cs="Times New Roman"/>
                <w:b/>
                <w:bCs/>
              </w:rPr>
              <w:t>2</w:t>
            </w:r>
          </w:p>
        </w:tc>
        <w:tc>
          <w:tcPr>
            <w:tcW w:w="711" w:type="dxa"/>
          </w:tcPr>
          <w:p w14:paraId="1E0D90DD" w14:textId="77777777" w:rsidR="007F748A" w:rsidRPr="007F748A" w:rsidRDefault="007F748A" w:rsidP="007F748A">
            <w:pPr>
              <w:rPr>
                <w:rFonts w:ascii="Times New Roman" w:hAnsi="Times New Roman" w:cs="Times New Roman"/>
                <w:b/>
                <w:bCs/>
                <w:color w:val="000000"/>
              </w:rPr>
            </w:pPr>
            <w:r w:rsidRPr="007F748A">
              <w:rPr>
                <w:rFonts w:ascii="Times New Roman" w:hAnsi="Times New Roman" w:cs="Times New Roman"/>
                <w:b/>
                <w:bCs/>
              </w:rPr>
              <w:t>1</w:t>
            </w:r>
          </w:p>
        </w:tc>
        <w:tc>
          <w:tcPr>
            <w:tcW w:w="711" w:type="dxa"/>
          </w:tcPr>
          <w:p w14:paraId="097B24B0" w14:textId="77777777" w:rsidR="007F748A" w:rsidRPr="007F748A" w:rsidRDefault="007F748A" w:rsidP="007F748A">
            <w:pPr>
              <w:rPr>
                <w:rFonts w:ascii="Times New Roman" w:hAnsi="Times New Roman" w:cs="Times New Roman"/>
                <w:b/>
                <w:bCs/>
                <w:color w:val="000000"/>
              </w:rPr>
            </w:pPr>
            <w:r w:rsidRPr="007F748A">
              <w:rPr>
                <w:rFonts w:ascii="Times New Roman" w:hAnsi="Times New Roman" w:cs="Times New Roman"/>
                <w:b/>
                <w:bCs/>
              </w:rPr>
              <w:t>2</w:t>
            </w:r>
          </w:p>
        </w:tc>
        <w:tc>
          <w:tcPr>
            <w:tcW w:w="711" w:type="dxa"/>
          </w:tcPr>
          <w:p w14:paraId="543B2278" w14:textId="77777777" w:rsidR="007F748A" w:rsidRPr="007F748A" w:rsidRDefault="007F748A" w:rsidP="007F748A">
            <w:pPr>
              <w:rPr>
                <w:rFonts w:ascii="Times New Roman" w:hAnsi="Times New Roman" w:cs="Times New Roman"/>
                <w:b/>
                <w:bCs/>
                <w:color w:val="000000"/>
              </w:rPr>
            </w:pPr>
            <w:r w:rsidRPr="007F748A">
              <w:rPr>
                <w:rFonts w:ascii="Times New Roman" w:hAnsi="Times New Roman" w:cs="Times New Roman"/>
                <w:b/>
                <w:bCs/>
              </w:rPr>
              <w:t>1</w:t>
            </w:r>
          </w:p>
        </w:tc>
        <w:tc>
          <w:tcPr>
            <w:tcW w:w="711" w:type="dxa"/>
          </w:tcPr>
          <w:p w14:paraId="7BA627B6" w14:textId="77777777" w:rsidR="007F748A" w:rsidRPr="007F748A" w:rsidRDefault="007F748A" w:rsidP="007F748A">
            <w:pPr>
              <w:rPr>
                <w:rFonts w:ascii="Times New Roman" w:hAnsi="Times New Roman" w:cs="Times New Roman"/>
                <w:b/>
                <w:bCs/>
                <w:color w:val="000000"/>
              </w:rPr>
            </w:pPr>
            <w:r w:rsidRPr="007F748A">
              <w:rPr>
                <w:rFonts w:ascii="Times New Roman" w:hAnsi="Times New Roman" w:cs="Times New Roman"/>
                <w:b/>
                <w:bCs/>
              </w:rPr>
              <w:t>2</w:t>
            </w:r>
          </w:p>
        </w:tc>
        <w:tc>
          <w:tcPr>
            <w:tcW w:w="711" w:type="dxa"/>
          </w:tcPr>
          <w:p w14:paraId="304E7451" w14:textId="77777777" w:rsidR="007F748A" w:rsidRPr="007F748A" w:rsidRDefault="007F748A" w:rsidP="007F748A">
            <w:pPr>
              <w:rPr>
                <w:rFonts w:ascii="Times New Roman" w:hAnsi="Times New Roman" w:cs="Times New Roman"/>
                <w:b/>
                <w:bCs/>
                <w:color w:val="000000"/>
              </w:rPr>
            </w:pPr>
            <w:r w:rsidRPr="007F748A">
              <w:rPr>
                <w:rFonts w:ascii="Times New Roman" w:hAnsi="Times New Roman" w:cs="Times New Roman"/>
                <w:b/>
                <w:bCs/>
              </w:rPr>
              <w:t>3</w:t>
            </w:r>
          </w:p>
        </w:tc>
        <w:tc>
          <w:tcPr>
            <w:tcW w:w="711" w:type="dxa"/>
          </w:tcPr>
          <w:p w14:paraId="4CD1235D" w14:textId="77777777" w:rsidR="007F748A" w:rsidRPr="007F748A" w:rsidRDefault="007F748A" w:rsidP="007F748A">
            <w:pPr>
              <w:rPr>
                <w:rFonts w:ascii="Times New Roman" w:hAnsi="Times New Roman" w:cs="Times New Roman"/>
                <w:b/>
                <w:bCs/>
                <w:color w:val="000000"/>
              </w:rPr>
            </w:pPr>
            <w:r w:rsidRPr="007F748A">
              <w:rPr>
                <w:rFonts w:ascii="Times New Roman" w:hAnsi="Times New Roman" w:cs="Times New Roman"/>
                <w:b/>
                <w:bCs/>
              </w:rPr>
              <w:t>2</w:t>
            </w:r>
          </w:p>
        </w:tc>
        <w:tc>
          <w:tcPr>
            <w:tcW w:w="711" w:type="dxa"/>
          </w:tcPr>
          <w:p w14:paraId="0E467BC2" w14:textId="77777777" w:rsidR="007F748A" w:rsidRPr="007F748A" w:rsidRDefault="007F748A" w:rsidP="007F748A">
            <w:pPr>
              <w:rPr>
                <w:rFonts w:ascii="Times New Roman" w:hAnsi="Times New Roman" w:cs="Times New Roman"/>
                <w:b/>
                <w:bCs/>
                <w:color w:val="000000"/>
              </w:rPr>
            </w:pPr>
            <w:r w:rsidRPr="007F748A">
              <w:rPr>
                <w:rFonts w:ascii="Times New Roman" w:hAnsi="Times New Roman" w:cs="Times New Roman"/>
                <w:b/>
                <w:bCs/>
              </w:rPr>
              <w:t>1</w:t>
            </w:r>
          </w:p>
        </w:tc>
        <w:tc>
          <w:tcPr>
            <w:tcW w:w="711" w:type="dxa"/>
          </w:tcPr>
          <w:p w14:paraId="41067434" w14:textId="77777777" w:rsidR="007F748A" w:rsidRPr="007F748A" w:rsidRDefault="007F748A" w:rsidP="007F748A">
            <w:pPr>
              <w:rPr>
                <w:rFonts w:ascii="Times New Roman" w:hAnsi="Times New Roman" w:cs="Times New Roman"/>
                <w:b/>
                <w:bCs/>
                <w:color w:val="000000"/>
              </w:rPr>
            </w:pPr>
            <w:r w:rsidRPr="007F748A">
              <w:rPr>
                <w:rFonts w:ascii="Times New Roman" w:hAnsi="Times New Roman" w:cs="Times New Roman"/>
                <w:b/>
                <w:bCs/>
              </w:rPr>
              <w:t>3</w:t>
            </w:r>
          </w:p>
        </w:tc>
      </w:tr>
      <w:tr w:rsidR="007F748A" w:rsidRPr="007F748A" w14:paraId="3C16C687" w14:textId="77777777" w:rsidTr="007F748A">
        <w:trPr>
          <w:jc w:val="center"/>
        </w:trPr>
        <w:tc>
          <w:tcPr>
            <w:tcW w:w="2031" w:type="dxa"/>
          </w:tcPr>
          <w:p w14:paraId="5F8A618B" w14:textId="77777777" w:rsidR="007F748A" w:rsidRPr="007F748A" w:rsidRDefault="007F748A" w:rsidP="007F748A">
            <w:pPr>
              <w:spacing w:line="276" w:lineRule="auto"/>
              <w:rPr>
                <w:rFonts w:ascii="Times New Roman" w:hAnsi="Times New Roman" w:cs="Times New Roman"/>
                <w:b/>
                <w:bCs/>
                <w:sz w:val="24"/>
                <w:szCs w:val="24"/>
              </w:rPr>
            </w:pPr>
            <w:r w:rsidRPr="007F748A">
              <w:rPr>
                <w:rFonts w:ascii="Times New Roman" w:hAnsi="Times New Roman" w:cs="Times New Roman"/>
                <w:b/>
                <w:bCs/>
                <w:sz w:val="24"/>
                <w:szCs w:val="24"/>
              </w:rPr>
              <w:t>Яковлевский МО</w:t>
            </w:r>
          </w:p>
        </w:tc>
        <w:tc>
          <w:tcPr>
            <w:tcW w:w="711" w:type="dxa"/>
          </w:tcPr>
          <w:p w14:paraId="5ACD0256" w14:textId="77777777" w:rsidR="007F748A" w:rsidRPr="007F748A" w:rsidRDefault="007F748A" w:rsidP="007F748A">
            <w:pPr>
              <w:rPr>
                <w:rFonts w:ascii="Times New Roman" w:hAnsi="Times New Roman" w:cs="Times New Roman"/>
                <w:b/>
                <w:bCs/>
                <w:color w:val="000000"/>
              </w:rPr>
            </w:pPr>
            <w:r w:rsidRPr="007F748A">
              <w:rPr>
                <w:rFonts w:ascii="Times New Roman" w:hAnsi="Times New Roman" w:cs="Times New Roman"/>
                <w:b/>
                <w:bCs/>
              </w:rPr>
              <w:t>64,29</w:t>
            </w:r>
          </w:p>
        </w:tc>
        <w:tc>
          <w:tcPr>
            <w:tcW w:w="711" w:type="dxa"/>
          </w:tcPr>
          <w:p w14:paraId="05DF8C37" w14:textId="77777777" w:rsidR="007F748A" w:rsidRPr="007F748A" w:rsidRDefault="007F748A" w:rsidP="007F748A">
            <w:pPr>
              <w:rPr>
                <w:rFonts w:ascii="Times New Roman" w:hAnsi="Times New Roman" w:cs="Times New Roman"/>
                <w:b/>
                <w:bCs/>
                <w:color w:val="000000"/>
              </w:rPr>
            </w:pPr>
            <w:r w:rsidRPr="007F748A">
              <w:rPr>
                <w:rFonts w:ascii="Times New Roman" w:hAnsi="Times New Roman" w:cs="Times New Roman"/>
                <w:b/>
                <w:bCs/>
              </w:rPr>
              <w:t>33,33</w:t>
            </w:r>
          </w:p>
        </w:tc>
        <w:tc>
          <w:tcPr>
            <w:tcW w:w="711" w:type="dxa"/>
          </w:tcPr>
          <w:p w14:paraId="6C12CDD4" w14:textId="77777777" w:rsidR="007F748A" w:rsidRPr="007F748A" w:rsidRDefault="007F748A" w:rsidP="007F748A">
            <w:pPr>
              <w:rPr>
                <w:rFonts w:ascii="Times New Roman" w:hAnsi="Times New Roman" w:cs="Times New Roman"/>
                <w:b/>
                <w:bCs/>
                <w:color w:val="000000"/>
              </w:rPr>
            </w:pPr>
            <w:r w:rsidRPr="007F748A">
              <w:rPr>
                <w:rFonts w:ascii="Times New Roman" w:hAnsi="Times New Roman" w:cs="Times New Roman"/>
                <w:b/>
                <w:bCs/>
              </w:rPr>
              <w:t>49,21</w:t>
            </w:r>
          </w:p>
        </w:tc>
        <w:tc>
          <w:tcPr>
            <w:tcW w:w="711" w:type="dxa"/>
          </w:tcPr>
          <w:p w14:paraId="286F3288" w14:textId="77777777" w:rsidR="007F748A" w:rsidRPr="007F748A" w:rsidRDefault="007F748A" w:rsidP="007F748A">
            <w:pPr>
              <w:rPr>
                <w:rFonts w:ascii="Times New Roman" w:hAnsi="Times New Roman" w:cs="Times New Roman"/>
                <w:b/>
                <w:bCs/>
                <w:color w:val="000000"/>
              </w:rPr>
            </w:pPr>
            <w:r w:rsidRPr="007F748A">
              <w:rPr>
                <w:rFonts w:ascii="Times New Roman" w:hAnsi="Times New Roman" w:cs="Times New Roman"/>
                <w:b/>
                <w:bCs/>
              </w:rPr>
              <w:t>79,37</w:t>
            </w:r>
          </w:p>
        </w:tc>
        <w:tc>
          <w:tcPr>
            <w:tcW w:w="711" w:type="dxa"/>
          </w:tcPr>
          <w:p w14:paraId="4CF25044" w14:textId="77777777" w:rsidR="007F748A" w:rsidRPr="007F748A" w:rsidRDefault="007F748A" w:rsidP="007F748A">
            <w:pPr>
              <w:rPr>
                <w:rFonts w:ascii="Times New Roman" w:hAnsi="Times New Roman" w:cs="Times New Roman"/>
                <w:b/>
                <w:bCs/>
                <w:color w:val="000000"/>
              </w:rPr>
            </w:pPr>
            <w:r w:rsidRPr="007F748A">
              <w:rPr>
                <w:rFonts w:ascii="Times New Roman" w:hAnsi="Times New Roman" w:cs="Times New Roman"/>
                <w:b/>
                <w:bCs/>
              </w:rPr>
              <w:t>53,97</w:t>
            </w:r>
          </w:p>
        </w:tc>
        <w:tc>
          <w:tcPr>
            <w:tcW w:w="711" w:type="dxa"/>
          </w:tcPr>
          <w:p w14:paraId="06FE17C6" w14:textId="77777777" w:rsidR="007F748A" w:rsidRPr="007F748A" w:rsidRDefault="007F748A" w:rsidP="007F748A">
            <w:pPr>
              <w:rPr>
                <w:rFonts w:ascii="Times New Roman" w:hAnsi="Times New Roman" w:cs="Times New Roman"/>
                <w:b/>
                <w:bCs/>
                <w:color w:val="000000"/>
              </w:rPr>
            </w:pPr>
            <w:r w:rsidRPr="007F748A">
              <w:rPr>
                <w:rFonts w:ascii="Times New Roman" w:hAnsi="Times New Roman" w:cs="Times New Roman"/>
                <w:b/>
                <w:bCs/>
              </w:rPr>
              <w:t>41,8</w:t>
            </w:r>
          </w:p>
        </w:tc>
        <w:tc>
          <w:tcPr>
            <w:tcW w:w="711" w:type="dxa"/>
          </w:tcPr>
          <w:p w14:paraId="5CE2BCF4" w14:textId="77777777" w:rsidR="007F748A" w:rsidRPr="007F748A" w:rsidRDefault="007F748A" w:rsidP="007F748A">
            <w:pPr>
              <w:rPr>
                <w:rFonts w:ascii="Times New Roman" w:hAnsi="Times New Roman" w:cs="Times New Roman"/>
                <w:b/>
                <w:bCs/>
                <w:color w:val="000000"/>
              </w:rPr>
            </w:pPr>
            <w:r w:rsidRPr="007F748A">
              <w:rPr>
                <w:rFonts w:ascii="Times New Roman" w:hAnsi="Times New Roman" w:cs="Times New Roman"/>
                <w:b/>
                <w:bCs/>
              </w:rPr>
              <w:t>19,05</w:t>
            </w:r>
          </w:p>
        </w:tc>
        <w:tc>
          <w:tcPr>
            <w:tcW w:w="711" w:type="dxa"/>
          </w:tcPr>
          <w:p w14:paraId="0177B50F" w14:textId="77777777" w:rsidR="007F748A" w:rsidRPr="007F748A" w:rsidRDefault="007F748A" w:rsidP="007F748A">
            <w:pPr>
              <w:rPr>
                <w:rFonts w:ascii="Times New Roman" w:hAnsi="Times New Roman" w:cs="Times New Roman"/>
                <w:b/>
                <w:bCs/>
                <w:color w:val="000000"/>
              </w:rPr>
            </w:pPr>
            <w:r w:rsidRPr="007F748A">
              <w:rPr>
                <w:rFonts w:ascii="Times New Roman" w:hAnsi="Times New Roman" w:cs="Times New Roman"/>
                <w:b/>
                <w:bCs/>
              </w:rPr>
              <w:t>77,78</w:t>
            </w:r>
          </w:p>
        </w:tc>
        <w:tc>
          <w:tcPr>
            <w:tcW w:w="711" w:type="dxa"/>
          </w:tcPr>
          <w:p w14:paraId="6869C0CF" w14:textId="77777777" w:rsidR="007F748A" w:rsidRPr="007F748A" w:rsidRDefault="007F748A" w:rsidP="007F748A">
            <w:pPr>
              <w:rPr>
                <w:rFonts w:ascii="Times New Roman" w:hAnsi="Times New Roman" w:cs="Times New Roman"/>
                <w:b/>
                <w:bCs/>
                <w:color w:val="000000"/>
              </w:rPr>
            </w:pPr>
            <w:r w:rsidRPr="007F748A">
              <w:rPr>
                <w:rFonts w:ascii="Times New Roman" w:hAnsi="Times New Roman" w:cs="Times New Roman"/>
                <w:b/>
                <w:bCs/>
              </w:rPr>
              <w:t>64,02</w:t>
            </w:r>
          </w:p>
        </w:tc>
      </w:tr>
      <w:tr w:rsidR="007F748A" w:rsidRPr="007F748A" w14:paraId="18740618" w14:textId="77777777" w:rsidTr="007F748A">
        <w:trPr>
          <w:jc w:val="center"/>
        </w:trPr>
        <w:tc>
          <w:tcPr>
            <w:tcW w:w="2031" w:type="dxa"/>
          </w:tcPr>
          <w:p w14:paraId="50CAFB9D" w14:textId="77777777" w:rsidR="007F748A" w:rsidRPr="007F748A" w:rsidRDefault="007F748A" w:rsidP="007F748A">
            <w:pPr>
              <w:spacing w:line="276" w:lineRule="auto"/>
              <w:rPr>
                <w:rFonts w:ascii="Times New Roman" w:hAnsi="Times New Roman" w:cs="Times New Roman"/>
                <w:bCs/>
                <w:sz w:val="24"/>
                <w:szCs w:val="24"/>
              </w:rPr>
            </w:pPr>
            <w:r w:rsidRPr="007F748A">
              <w:rPr>
                <w:rFonts w:ascii="Times New Roman" w:hAnsi="Times New Roman" w:cs="Times New Roman"/>
                <w:sz w:val="24"/>
                <w:szCs w:val="24"/>
              </w:rPr>
              <w:t xml:space="preserve">МБОУ «СОШ с. Яковлевка» </w:t>
            </w:r>
          </w:p>
        </w:tc>
        <w:tc>
          <w:tcPr>
            <w:tcW w:w="711" w:type="dxa"/>
          </w:tcPr>
          <w:p w14:paraId="16239652" w14:textId="77777777" w:rsidR="007F748A" w:rsidRPr="007F748A" w:rsidRDefault="007F748A" w:rsidP="007F748A">
            <w:pPr>
              <w:rPr>
                <w:rFonts w:ascii="Times New Roman" w:hAnsi="Times New Roman" w:cs="Times New Roman"/>
                <w:color w:val="000000"/>
              </w:rPr>
            </w:pPr>
            <w:r w:rsidRPr="007F748A">
              <w:rPr>
                <w:rFonts w:ascii="Times New Roman" w:hAnsi="Times New Roman" w:cs="Times New Roman"/>
              </w:rPr>
              <w:t>56,67</w:t>
            </w:r>
          </w:p>
        </w:tc>
        <w:tc>
          <w:tcPr>
            <w:tcW w:w="711" w:type="dxa"/>
          </w:tcPr>
          <w:p w14:paraId="6E4A8AEC" w14:textId="77777777" w:rsidR="007F748A" w:rsidRPr="007F748A" w:rsidRDefault="007F748A" w:rsidP="007F748A">
            <w:pPr>
              <w:rPr>
                <w:rFonts w:ascii="Times New Roman" w:hAnsi="Times New Roman" w:cs="Times New Roman"/>
                <w:color w:val="000000"/>
              </w:rPr>
            </w:pPr>
            <w:r w:rsidRPr="007F748A">
              <w:rPr>
                <w:rFonts w:ascii="Times New Roman" w:hAnsi="Times New Roman" w:cs="Times New Roman"/>
              </w:rPr>
              <w:t>73,33</w:t>
            </w:r>
          </w:p>
        </w:tc>
        <w:tc>
          <w:tcPr>
            <w:tcW w:w="711" w:type="dxa"/>
          </w:tcPr>
          <w:p w14:paraId="3CC07659" w14:textId="77777777" w:rsidR="007F748A" w:rsidRPr="007F748A" w:rsidRDefault="007F748A" w:rsidP="007F748A">
            <w:pPr>
              <w:rPr>
                <w:rFonts w:ascii="Times New Roman" w:hAnsi="Times New Roman" w:cs="Times New Roman"/>
                <w:color w:val="000000"/>
              </w:rPr>
            </w:pPr>
            <w:r w:rsidRPr="007F748A">
              <w:rPr>
                <w:rFonts w:ascii="Times New Roman" w:hAnsi="Times New Roman" w:cs="Times New Roman"/>
              </w:rPr>
              <w:t>46,67</w:t>
            </w:r>
          </w:p>
        </w:tc>
        <w:tc>
          <w:tcPr>
            <w:tcW w:w="711" w:type="dxa"/>
          </w:tcPr>
          <w:p w14:paraId="3E88FC7D" w14:textId="77777777" w:rsidR="007F748A" w:rsidRPr="007F748A" w:rsidRDefault="007F748A" w:rsidP="007F748A">
            <w:pPr>
              <w:rPr>
                <w:rFonts w:ascii="Times New Roman" w:hAnsi="Times New Roman" w:cs="Times New Roman"/>
                <w:color w:val="000000"/>
              </w:rPr>
            </w:pPr>
            <w:r w:rsidRPr="007F748A">
              <w:rPr>
                <w:rFonts w:ascii="Times New Roman" w:hAnsi="Times New Roman" w:cs="Times New Roman"/>
              </w:rPr>
              <w:t>73,33</w:t>
            </w:r>
          </w:p>
        </w:tc>
        <w:tc>
          <w:tcPr>
            <w:tcW w:w="711" w:type="dxa"/>
          </w:tcPr>
          <w:p w14:paraId="284B1E2E" w14:textId="77777777" w:rsidR="007F748A" w:rsidRPr="007F748A" w:rsidRDefault="007F748A" w:rsidP="007F748A">
            <w:pPr>
              <w:rPr>
                <w:rFonts w:ascii="Times New Roman" w:hAnsi="Times New Roman" w:cs="Times New Roman"/>
                <w:color w:val="000000"/>
              </w:rPr>
            </w:pPr>
            <w:r w:rsidRPr="007F748A">
              <w:rPr>
                <w:rFonts w:ascii="Times New Roman" w:hAnsi="Times New Roman" w:cs="Times New Roman"/>
              </w:rPr>
              <w:t>70</w:t>
            </w:r>
          </w:p>
        </w:tc>
        <w:tc>
          <w:tcPr>
            <w:tcW w:w="711" w:type="dxa"/>
          </w:tcPr>
          <w:p w14:paraId="64D18B39" w14:textId="77777777" w:rsidR="007F748A" w:rsidRPr="007F748A" w:rsidRDefault="007F748A" w:rsidP="007F748A">
            <w:pPr>
              <w:rPr>
                <w:rFonts w:ascii="Times New Roman" w:hAnsi="Times New Roman" w:cs="Times New Roman"/>
                <w:color w:val="000000"/>
              </w:rPr>
            </w:pPr>
            <w:r w:rsidRPr="007F748A">
              <w:rPr>
                <w:rFonts w:ascii="Times New Roman" w:hAnsi="Times New Roman" w:cs="Times New Roman"/>
              </w:rPr>
              <w:t>26,67</w:t>
            </w:r>
          </w:p>
        </w:tc>
        <w:tc>
          <w:tcPr>
            <w:tcW w:w="711" w:type="dxa"/>
          </w:tcPr>
          <w:p w14:paraId="55D6F29B" w14:textId="77777777" w:rsidR="007F748A" w:rsidRPr="007F748A" w:rsidRDefault="007F748A" w:rsidP="007F748A">
            <w:pPr>
              <w:rPr>
                <w:rFonts w:ascii="Times New Roman" w:hAnsi="Times New Roman" w:cs="Times New Roman"/>
                <w:color w:val="000000"/>
              </w:rPr>
            </w:pPr>
            <w:r w:rsidRPr="007F748A">
              <w:rPr>
                <w:rFonts w:ascii="Times New Roman" w:hAnsi="Times New Roman" w:cs="Times New Roman"/>
              </w:rPr>
              <w:t>40</w:t>
            </w:r>
          </w:p>
        </w:tc>
        <w:tc>
          <w:tcPr>
            <w:tcW w:w="711" w:type="dxa"/>
          </w:tcPr>
          <w:p w14:paraId="3226098A" w14:textId="77777777" w:rsidR="007F748A" w:rsidRPr="007F748A" w:rsidRDefault="007F748A" w:rsidP="007F748A">
            <w:pPr>
              <w:rPr>
                <w:rFonts w:ascii="Times New Roman" w:hAnsi="Times New Roman" w:cs="Times New Roman"/>
                <w:color w:val="000000"/>
              </w:rPr>
            </w:pPr>
            <w:r w:rsidRPr="007F748A">
              <w:rPr>
                <w:rFonts w:ascii="Times New Roman" w:hAnsi="Times New Roman" w:cs="Times New Roman"/>
              </w:rPr>
              <w:t>86,67</w:t>
            </w:r>
          </w:p>
        </w:tc>
        <w:tc>
          <w:tcPr>
            <w:tcW w:w="711" w:type="dxa"/>
          </w:tcPr>
          <w:p w14:paraId="7848B5D1" w14:textId="77777777" w:rsidR="007F748A" w:rsidRPr="007F748A" w:rsidRDefault="007F748A" w:rsidP="007F748A">
            <w:pPr>
              <w:rPr>
                <w:rFonts w:ascii="Times New Roman" w:hAnsi="Times New Roman" w:cs="Times New Roman"/>
                <w:color w:val="000000"/>
              </w:rPr>
            </w:pPr>
            <w:r w:rsidRPr="007F748A">
              <w:rPr>
                <w:rFonts w:ascii="Times New Roman" w:hAnsi="Times New Roman" w:cs="Times New Roman"/>
              </w:rPr>
              <w:t>68,89</w:t>
            </w:r>
          </w:p>
        </w:tc>
      </w:tr>
      <w:tr w:rsidR="007F748A" w:rsidRPr="007F748A" w14:paraId="6372BCF7" w14:textId="77777777" w:rsidTr="007F748A">
        <w:trPr>
          <w:jc w:val="center"/>
        </w:trPr>
        <w:tc>
          <w:tcPr>
            <w:tcW w:w="2031" w:type="dxa"/>
          </w:tcPr>
          <w:p w14:paraId="361A813D" w14:textId="77777777" w:rsidR="007F748A" w:rsidRPr="007F748A" w:rsidRDefault="007F748A" w:rsidP="007F748A">
            <w:pPr>
              <w:spacing w:line="276" w:lineRule="auto"/>
              <w:rPr>
                <w:rFonts w:ascii="Times New Roman" w:hAnsi="Times New Roman" w:cs="Times New Roman"/>
                <w:bCs/>
                <w:sz w:val="24"/>
                <w:szCs w:val="24"/>
              </w:rPr>
            </w:pPr>
            <w:r w:rsidRPr="007F748A">
              <w:rPr>
                <w:rFonts w:ascii="Times New Roman" w:hAnsi="Times New Roman" w:cs="Times New Roman"/>
                <w:sz w:val="24"/>
                <w:szCs w:val="24"/>
              </w:rPr>
              <w:t>МБОУ  "СОШ№1" с.Варфоломеевка</w:t>
            </w:r>
          </w:p>
        </w:tc>
        <w:tc>
          <w:tcPr>
            <w:tcW w:w="711" w:type="dxa"/>
          </w:tcPr>
          <w:p w14:paraId="31DCD5AE" w14:textId="77777777" w:rsidR="007F748A" w:rsidRPr="007F748A" w:rsidRDefault="007F748A" w:rsidP="007F748A">
            <w:pPr>
              <w:rPr>
                <w:rFonts w:ascii="Times New Roman" w:hAnsi="Times New Roman" w:cs="Times New Roman"/>
                <w:color w:val="000000"/>
              </w:rPr>
            </w:pPr>
            <w:r w:rsidRPr="007F748A">
              <w:rPr>
                <w:rFonts w:ascii="Times New Roman" w:hAnsi="Times New Roman" w:cs="Times New Roman"/>
              </w:rPr>
              <w:t>68,18</w:t>
            </w:r>
          </w:p>
        </w:tc>
        <w:tc>
          <w:tcPr>
            <w:tcW w:w="711" w:type="dxa"/>
          </w:tcPr>
          <w:p w14:paraId="7FFE49DA" w14:textId="77777777" w:rsidR="007F748A" w:rsidRPr="007F748A" w:rsidRDefault="007F748A" w:rsidP="007F748A">
            <w:pPr>
              <w:rPr>
                <w:rFonts w:ascii="Times New Roman" w:hAnsi="Times New Roman" w:cs="Times New Roman"/>
                <w:color w:val="000000"/>
              </w:rPr>
            </w:pPr>
            <w:r w:rsidRPr="007F748A">
              <w:rPr>
                <w:rFonts w:ascii="Times New Roman" w:hAnsi="Times New Roman" w:cs="Times New Roman"/>
              </w:rPr>
              <w:t>45,45</w:t>
            </w:r>
          </w:p>
        </w:tc>
        <w:tc>
          <w:tcPr>
            <w:tcW w:w="711" w:type="dxa"/>
          </w:tcPr>
          <w:p w14:paraId="596421A3" w14:textId="77777777" w:rsidR="007F748A" w:rsidRPr="007F748A" w:rsidRDefault="007F748A" w:rsidP="007F748A">
            <w:pPr>
              <w:rPr>
                <w:rFonts w:ascii="Times New Roman" w:hAnsi="Times New Roman" w:cs="Times New Roman"/>
                <w:color w:val="000000"/>
              </w:rPr>
            </w:pPr>
            <w:r w:rsidRPr="007F748A">
              <w:rPr>
                <w:rFonts w:ascii="Times New Roman" w:hAnsi="Times New Roman" w:cs="Times New Roman"/>
              </w:rPr>
              <w:t>0</w:t>
            </w:r>
          </w:p>
        </w:tc>
        <w:tc>
          <w:tcPr>
            <w:tcW w:w="711" w:type="dxa"/>
          </w:tcPr>
          <w:p w14:paraId="716B445A" w14:textId="77777777" w:rsidR="007F748A" w:rsidRPr="007F748A" w:rsidRDefault="007F748A" w:rsidP="007F748A">
            <w:pPr>
              <w:rPr>
                <w:rFonts w:ascii="Times New Roman" w:hAnsi="Times New Roman" w:cs="Times New Roman"/>
                <w:color w:val="000000"/>
              </w:rPr>
            </w:pPr>
            <w:r w:rsidRPr="007F748A">
              <w:rPr>
                <w:rFonts w:ascii="Times New Roman" w:hAnsi="Times New Roman" w:cs="Times New Roman"/>
              </w:rPr>
              <w:t>81,82</w:t>
            </w:r>
          </w:p>
        </w:tc>
        <w:tc>
          <w:tcPr>
            <w:tcW w:w="711" w:type="dxa"/>
          </w:tcPr>
          <w:p w14:paraId="3B2A1E3E" w14:textId="77777777" w:rsidR="007F748A" w:rsidRPr="007F748A" w:rsidRDefault="007F748A" w:rsidP="007F748A">
            <w:pPr>
              <w:rPr>
                <w:rFonts w:ascii="Times New Roman" w:hAnsi="Times New Roman" w:cs="Times New Roman"/>
                <w:color w:val="000000"/>
              </w:rPr>
            </w:pPr>
            <w:r w:rsidRPr="007F748A">
              <w:rPr>
                <w:rFonts w:ascii="Times New Roman" w:hAnsi="Times New Roman" w:cs="Times New Roman"/>
              </w:rPr>
              <w:t>18,18</w:t>
            </w:r>
          </w:p>
        </w:tc>
        <w:tc>
          <w:tcPr>
            <w:tcW w:w="711" w:type="dxa"/>
          </w:tcPr>
          <w:p w14:paraId="59D6F994" w14:textId="77777777" w:rsidR="007F748A" w:rsidRPr="007F748A" w:rsidRDefault="007F748A" w:rsidP="007F748A">
            <w:pPr>
              <w:rPr>
                <w:rFonts w:ascii="Times New Roman" w:hAnsi="Times New Roman" w:cs="Times New Roman"/>
                <w:color w:val="000000"/>
              </w:rPr>
            </w:pPr>
            <w:r w:rsidRPr="007F748A">
              <w:rPr>
                <w:rFonts w:ascii="Times New Roman" w:hAnsi="Times New Roman" w:cs="Times New Roman"/>
              </w:rPr>
              <w:t>39,39</w:t>
            </w:r>
          </w:p>
        </w:tc>
        <w:tc>
          <w:tcPr>
            <w:tcW w:w="711" w:type="dxa"/>
          </w:tcPr>
          <w:p w14:paraId="2731806E" w14:textId="77777777" w:rsidR="007F748A" w:rsidRPr="007F748A" w:rsidRDefault="007F748A" w:rsidP="007F748A">
            <w:pPr>
              <w:rPr>
                <w:rFonts w:ascii="Times New Roman" w:hAnsi="Times New Roman" w:cs="Times New Roman"/>
                <w:color w:val="000000"/>
              </w:rPr>
            </w:pPr>
            <w:r w:rsidRPr="007F748A">
              <w:rPr>
                <w:rFonts w:ascii="Times New Roman" w:hAnsi="Times New Roman" w:cs="Times New Roman"/>
              </w:rPr>
              <w:t>0</w:t>
            </w:r>
          </w:p>
        </w:tc>
        <w:tc>
          <w:tcPr>
            <w:tcW w:w="711" w:type="dxa"/>
          </w:tcPr>
          <w:p w14:paraId="3118B163" w14:textId="77777777" w:rsidR="007F748A" w:rsidRPr="007F748A" w:rsidRDefault="007F748A" w:rsidP="007F748A">
            <w:pPr>
              <w:rPr>
                <w:rFonts w:ascii="Times New Roman" w:hAnsi="Times New Roman" w:cs="Times New Roman"/>
                <w:color w:val="000000"/>
              </w:rPr>
            </w:pPr>
            <w:r w:rsidRPr="007F748A">
              <w:rPr>
                <w:rFonts w:ascii="Times New Roman" w:hAnsi="Times New Roman" w:cs="Times New Roman"/>
              </w:rPr>
              <w:t>72,73</w:t>
            </w:r>
          </w:p>
        </w:tc>
        <w:tc>
          <w:tcPr>
            <w:tcW w:w="711" w:type="dxa"/>
          </w:tcPr>
          <w:p w14:paraId="1B59EA00" w14:textId="77777777" w:rsidR="007F748A" w:rsidRPr="007F748A" w:rsidRDefault="007F748A" w:rsidP="007F748A">
            <w:pPr>
              <w:rPr>
                <w:rFonts w:ascii="Times New Roman" w:hAnsi="Times New Roman" w:cs="Times New Roman"/>
                <w:color w:val="000000"/>
              </w:rPr>
            </w:pPr>
            <w:r w:rsidRPr="007F748A">
              <w:rPr>
                <w:rFonts w:ascii="Times New Roman" w:hAnsi="Times New Roman" w:cs="Times New Roman"/>
              </w:rPr>
              <w:t>90,91</w:t>
            </w:r>
          </w:p>
        </w:tc>
      </w:tr>
      <w:tr w:rsidR="007F748A" w:rsidRPr="007F748A" w14:paraId="7A51ACA9" w14:textId="77777777" w:rsidTr="007F748A">
        <w:trPr>
          <w:jc w:val="center"/>
        </w:trPr>
        <w:tc>
          <w:tcPr>
            <w:tcW w:w="2031" w:type="dxa"/>
          </w:tcPr>
          <w:p w14:paraId="43C84E0F" w14:textId="77777777" w:rsidR="007F748A" w:rsidRPr="007F748A" w:rsidRDefault="007F748A" w:rsidP="007F748A">
            <w:pPr>
              <w:spacing w:line="276" w:lineRule="auto"/>
              <w:rPr>
                <w:rFonts w:ascii="Times New Roman" w:hAnsi="Times New Roman" w:cs="Times New Roman"/>
                <w:bCs/>
                <w:sz w:val="24"/>
                <w:szCs w:val="24"/>
              </w:rPr>
            </w:pPr>
            <w:r w:rsidRPr="007F748A">
              <w:rPr>
                <w:rFonts w:ascii="Times New Roman" w:hAnsi="Times New Roman" w:cs="Times New Roman"/>
                <w:sz w:val="24"/>
                <w:szCs w:val="24"/>
              </w:rPr>
              <w:t xml:space="preserve">Бельцовский филиал МБОУ"СОШ с. Яковлевка" </w:t>
            </w:r>
          </w:p>
        </w:tc>
        <w:tc>
          <w:tcPr>
            <w:tcW w:w="711" w:type="dxa"/>
          </w:tcPr>
          <w:p w14:paraId="766778BA" w14:textId="77777777" w:rsidR="007F748A" w:rsidRPr="007F748A" w:rsidRDefault="007F748A" w:rsidP="007F748A">
            <w:pPr>
              <w:rPr>
                <w:rFonts w:ascii="Times New Roman" w:hAnsi="Times New Roman" w:cs="Times New Roman"/>
                <w:color w:val="000000"/>
              </w:rPr>
            </w:pPr>
            <w:r w:rsidRPr="007F748A">
              <w:rPr>
                <w:rFonts w:ascii="Times New Roman" w:hAnsi="Times New Roman" w:cs="Times New Roman"/>
              </w:rPr>
              <w:t>50</w:t>
            </w:r>
          </w:p>
        </w:tc>
        <w:tc>
          <w:tcPr>
            <w:tcW w:w="711" w:type="dxa"/>
          </w:tcPr>
          <w:p w14:paraId="7A8F6B42" w14:textId="77777777" w:rsidR="007F748A" w:rsidRPr="007F748A" w:rsidRDefault="007F748A" w:rsidP="007F748A">
            <w:pPr>
              <w:rPr>
                <w:rFonts w:ascii="Times New Roman" w:hAnsi="Times New Roman" w:cs="Times New Roman"/>
                <w:color w:val="000000"/>
              </w:rPr>
            </w:pPr>
            <w:r w:rsidRPr="007F748A">
              <w:rPr>
                <w:rFonts w:ascii="Times New Roman" w:hAnsi="Times New Roman" w:cs="Times New Roman"/>
              </w:rPr>
              <w:t>40</w:t>
            </w:r>
          </w:p>
        </w:tc>
        <w:tc>
          <w:tcPr>
            <w:tcW w:w="711" w:type="dxa"/>
          </w:tcPr>
          <w:p w14:paraId="6B12AE32" w14:textId="77777777" w:rsidR="007F748A" w:rsidRPr="007F748A" w:rsidRDefault="007F748A" w:rsidP="007F748A">
            <w:pPr>
              <w:rPr>
                <w:rFonts w:ascii="Times New Roman" w:hAnsi="Times New Roman" w:cs="Times New Roman"/>
                <w:color w:val="000000"/>
              </w:rPr>
            </w:pPr>
            <w:r w:rsidRPr="007F748A">
              <w:rPr>
                <w:rFonts w:ascii="Times New Roman" w:hAnsi="Times New Roman" w:cs="Times New Roman"/>
              </w:rPr>
              <w:t>80</w:t>
            </w:r>
          </w:p>
        </w:tc>
        <w:tc>
          <w:tcPr>
            <w:tcW w:w="711" w:type="dxa"/>
          </w:tcPr>
          <w:p w14:paraId="46B1B1AB" w14:textId="77777777" w:rsidR="007F748A" w:rsidRPr="007F748A" w:rsidRDefault="007F748A" w:rsidP="007F748A">
            <w:pPr>
              <w:rPr>
                <w:rFonts w:ascii="Times New Roman" w:hAnsi="Times New Roman" w:cs="Times New Roman"/>
                <w:color w:val="000000"/>
              </w:rPr>
            </w:pPr>
            <w:r w:rsidRPr="007F748A">
              <w:rPr>
                <w:rFonts w:ascii="Times New Roman" w:hAnsi="Times New Roman" w:cs="Times New Roman"/>
              </w:rPr>
              <w:t>80</w:t>
            </w:r>
          </w:p>
        </w:tc>
        <w:tc>
          <w:tcPr>
            <w:tcW w:w="711" w:type="dxa"/>
          </w:tcPr>
          <w:p w14:paraId="29F9D08D" w14:textId="77777777" w:rsidR="007F748A" w:rsidRPr="007F748A" w:rsidRDefault="007F748A" w:rsidP="007F748A">
            <w:pPr>
              <w:rPr>
                <w:rFonts w:ascii="Times New Roman" w:hAnsi="Times New Roman" w:cs="Times New Roman"/>
                <w:color w:val="000000"/>
              </w:rPr>
            </w:pPr>
            <w:r w:rsidRPr="007F748A">
              <w:rPr>
                <w:rFonts w:ascii="Times New Roman" w:hAnsi="Times New Roman" w:cs="Times New Roman"/>
              </w:rPr>
              <w:t>90</w:t>
            </w:r>
          </w:p>
        </w:tc>
        <w:tc>
          <w:tcPr>
            <w:tcW w:w="711" w:type="dxa"/>
          </w:tcPr>
          <w:p w14:paraId="6FC28C7C" w14:textId="77777777" w:rsidR="007F748A" w:rsidRPr="007F748A" w:rsidRDefault="007F748A" w:rsidP="007F748A">
            <w:pPr>
              <w:rPr>
                <w:rFonts w:ascii="Times New Roman" w:hAnsi="Times New Roman" w:cs="Times New Roman"/>
                <w:color w:val="000000"/>
              </w:rPr>
            </w:pPr>
            <w:r w:rsidRPr="007F748A">
              <w:rPr>
                <w:rFonts w:ascii="Times New Roman" w:hAnsi="Times New Roman" w:cs="Times New Roman"/>
              </w:rPr>
              <w:t>13,33</w:t>
            </w:r>
          </w:p>
        </w:tc>
        <w:tc>
          <w:tcPr>
            <w:tcW w:w="711" w:type="dxa"/>
          </w:tcPr>
          <w:p w14:paraId="15945408" w14:textId="77777777" w:rsidR="007F748A" w:rsidRPr="007F748A" w:rsidRDefault="007F748A" w:rsidP="007F748A">
            <w:pPr>
              <w:rPr>
                <w:rFonts w:ascii="Times New Roman" w:hAnsi="Times New Roman" w:cs="Times New Roman"/>
                <w:color w:val="000000"/>
              </w:rPr>
            </w:pPr>
            <w:r w:rsidRPr="007F748A">
              <w:rPr>
                <w:rFonts w:ascii="Times New Roman" w:hAnsi="Times New Roman" w:cs="Times New Roman"/>
              </w:rPr>
              <w:t>20</w:t>
            </w:r>
          </w:p>
        </w:tc>
        <w:tc>
          <w:tcPr>
            <w:tcW w:w="711" w:type="dxa"/>
          </w:tcPr>
          <w:p w14:paraId="7668686E" w14:textId="77777777" w:rsidR="007F748A" w:rsidRPr="007F748A" w:rsidRDefault="007F748A" w:rsidP="007F748A">
            <w:pPr>
              <w:rPr>
                <w:rFonts w:ascii="Times New Roman" w:hAnsi="Times New Roman" w:cs="Times New Roman"/>
                <w:color w:val="000000"/>
              </w:rPr>
            </w:pPr>
            <w:r w:rsidRPr="007F748A">
              <w:rPr>
                <w:rFonts w:ascii="Times New Roman" w:hAnsi="Times New Roman" w:cs="Times New Roman"/>
              </w:rPr>
              <w:t>100</w:t>
            </w:r>
          </w:p>
        </w:tc>
        <w:tc>
          <w:tcPr>
            <w:tcW w:w="711" w:type="dxa"/>
          </w:tcPr>
          <w:p w14:paraId="1E7B46A3" w14:textId="77777777" w:rsidR="007F748A" w:rsidRPr="007F748A" w:rsidRDefault="007F748A" w:rsidP="007F748A">
            <w:pPr>
              <w:rPr>
                <w:rFonts w:ascii="Times New Roman" w:hAnsi="Times New Roman" w:cs="Times New Roman"/>
                <w:color w:val="000000"/>
              </w:rPr>
            </w:pPr>
            <w:r w:rsidRPr="007F748A">
              <w:rPr>
                <w:rFonts w:ascii="Times New Roman" w:hAnsi="Times New Roman" w:cs="Times New Roman"/>
              </w:rPr>
              <w:t>40</w:t>
            </w:r>
          </w:p>
        </w:tc>
      </w:tr>
      <w:tr w:rsidR="007F748A" w:rsidRPr="007F748A" w14:paraId="143DBC0D" w14:textId="77777777" w:rsidTr="007F748A">
        <w:trPr>
          <w:jc w:val="center"/>
        </w:trPr>
        <w:tc>
          <w:tcPr>
            <w:tcW w:w="2031" w:type="dxa"/>
          </w:tcPr>
          <w:p w14:paraId="2A59BA3E" w14:textId="77777777" w:rsidR="007F748A" w:rsidRPr="007F748A" w:rsidRDefault="007F748A" w:rsidP="007F748A">
            <w:pPr>
              <w:spacing w:line="276" w:lineRule="auto"/>
              <w:rPr>
                <w:rFonts w:ascii="Times New Roman" w:hAnsi="Times New Roman" w:cs="Times New Roman"/>
                <w:bCs/>
                <w:sz w:val="24"/>
                <w:szCs w:val="24"/>
              </w:rPr>
            </w:pPr>
            <w:r w:rsidRPr="007F748A">
              <w:rPr>
                <w:rFonts w:ascii="Times New Roman" w:hAnsi="Times New Roman" w:cs="Times New Roman"/>
                <w:sz w:val="24"/>
                <w:szCs w:val="24"/>
              </w:rPr>
              <w:t>МБОУ "СОШ №1" с.Новосысоевка</w:t>
            </w:r>
          </w:p>
        </w:tc>
        <w:tc>
          <w:tcPr>
            <w:tcW w:w="711" w:type="dxa"/>
          </w:tcPr>
          <w:p w14:paraId="4F4AB743" w14:textId="77777777" w:rsidR="007F748A" w:rsidRPr="007F748A" w:rsidRDefault="007F748A" w:rsidP="007F748A">
            <w:pPr>
              <w:rPr>
                <w:rFonts w:ascii="Times New Roman" w:hAnsi="Times New Roman" w:cs="Times New Roman"/>
                <w:color w:val="000000"/>
              </w:rPr>
            </w:pPr>
            <w:r w:rsidRPr="007F748A">
              <w:rPr>
                <w:rFonts w:ascii="Times New Roman" w:hAnsi="Times New Roman" w:cs="Times New Roman"/>
              </w:rPr>
              <w:t>63,64</w:t>
            </w:r>
          </w:p>
        </w:tc>
        <w:tc>
          <w:tcPr>
            <w:tcW w:w="711" w:type="dxa"/>
          </w:tcPr>
          <w:p w14:paraId="00655DE9" w14:textId="77777777" w:rsidR="007F748A" w:rsidRPr="007F748A" w:rsidRDefault="007F748A" w:rsidP="007F748A">
            <w:pPr>
              <w:rPr>
                <w:rFonts w:ascii="Times New Roman" w:hAnsi="Times New Roman" w:cs="Times New Roman"/>
                <w:color w:val="000000"/>
              </w:rPr>
            </w:pPr>
            <w:r w:rsidRPr="007F748A">
              <w:rPr>
                <w:rFonts w:ascii="Times New Roman" w:hAnsi="Times New Roman" w:cs="Times New Roman"/>
              </w:rPr>
              <w:t>9,09</w:t>
            </w:r>
          </w:p>
        </w:tc>
        <w:tc>
          <w:tcPr>
            <w:tcW w:w="711" w:type="dxa"/>
          </w:tcPr>
          <w:p w14:paraId="4BD05B95" w14:textId="77777777" w:rsidR="007F748A" w:rsidRPr="007F748A" w:rsidRDefault="007F748A" w:rsidP="007F748A">
            <w:pPr>
              <w:rPr>
                <w:rFonts w:ascii="Times New Roman" w:hAnsi="Times New Roman" w:cs="Times New Roman"/>
                <w:color w:val="000000"/>
              </w:rPr>
            </w:pPr>
            <w:r w:rsidRPr="007F748A">
              <w:rPr>
                <w:rFonts w:ascii="Times New Roman" w:hAnsi="Times New Roman" w:cs="Times New Roman"/>
              </w:rPr>
              <w:t>84,09</w:t>
            </w:r>
          </w:p>
        </w:tc>
        <w:tc>
          <w:tcPr>
            <w:tcW w:w="711" w:type="dxa"/>
          </w:tcPr>
          <w:p w14:paraId="135635DB" w14:textId="77777777" w:rsidR="007F748A" w:rsidRPr="007F748A" w:rsidRDefault="007F748A" w:rsidP="007F748A">
            <w:pPr>
              <w:rPr>
                <w:rFonts w:ascii="Times New Roman" w:hAnsi="Times New Roman" w:cs="Times New Roman"/>
                <w:color w:val="000000"/>
              </w:rPr>
            </w:pPr>
            <w:r w:rsidRPr="007F748A">
              <w:rPr>
                <w:rFonts w:ascii="Times New Roman" w:hAnsi="Times New Roman" w:cs="Times New Roman"/>
              </w:rPr>
              <w:t>90,91</w:t>
            </w:r>
          </w:p>
        </w:tc>
        <w:tc>
          <w:tcPr>
            <w:tcW w:w="711" w:type="dxa"/>
          </w:tcPr>
          <w:p w14:paraId="6D5CC26F" w14:textId="77777777" w:rsidR="007F748A" w:rsidRPr="007F748A" w:rsidRDefault="007F748A" w:rsidP="007F748A">
            <w:pPr>
              <w:rPr>
                <w:rFonts w:ascii="Times New Roman" w:hAnsi="Times New Roman" w:cs="Times New Roman"/>
                <w:color w:val="000000"/>
              </w:rPr>
            </w:pPr>
            <w:r w:rsidRPr="007F748A">
              <w:rPr>
                <w:rFonts w:ascii="Times New Roman" w:hAnsi="Times New Roman" w:cs="Times New Roman"/>
              </w:rPr>
              <w:t>54,55</w:t>
            </w:r>
          </w:p>
        </w:tc>
        <w:tc>
          <w:tcPr>
            <w:tcW w:w="711" w:type="dxa"/>
          </w:tcPr>
          <w:p w14:paraId="1A9C1F27" w14:textId="77777777" w:rsidR="007F748A" w:rsidRPr="007F748A" w:rsidRDefault="007F748A" w:rsidP="007F748A">
            <w:pPr>
              <w:rPr>
                <w:rFonts w:ascii="Times New Roman" w:hAnsi="Times New Roman" w:cs="Times New Roman"/>
                <w:color w:val="000000"/>
              </w:rPr>
            </w:pPr>
            <w:r w:rsidRPr="007F748A">
              <w:rPr>
                <w:rFonts w:ascii="Times New Roman" w:hAnsi="Times New Roman" w:cs="Times New Roman"/>
              </w:rPr>
              <w:t>57,58</w:t>
            </w:r>
          </w:p>
        </w:tc>
        <w:tc>
          <w:tcPr>
            <w:tcW w:w="711" w:type="dxa"/>
          </w:tcPr>
          <w:p w14:paraId="7263D456" w14:textId="77777777" w:rsidR="007F748A" w:rsidRPr="007F748A" w:rsidRDefault="007F748A" w:rsidP="007F748A">
            <w:pPr>
              <w:rPr>
                <w:rFonts w:ascii="Times New Roman" w:hAnsi="Times New Roman" w:cs="Times New Roman"/>
                <w:color w:val="000000"/>
              </w:rPr>
            </w:pPr>
            <w:r w:rsidRPr="007F748A">
              <w:rPr>
                <w:rFonts w:ascii="Times New Roman" w:hAnsi="Times New Roman" w:cs="Times New Roman"/>
              </w:rPr>
              <w:t>11,36</w:t>
            </w:r>
          </w:p>
        </w:tc>
        <w:tc>
          <w:tcPr>
            <w:tcW w:w="711" w:type="dxa"/>
          </w:tcPr>
          <w:p w14:paraId="7AD5D7C8" w14:textId="77777777" w:rsidR="007F748A" w:rsidRPr="007F748A" w:rsidRDefault="007F748A" w:rsidP="007F748A">
            <w:pPr>
              <w:rPr>
                <w:rFonts w:ascii="Times New Roman" w:hAnsi="Times New Roman" w:cs="Times New Roman"/>
                <w:color w:val="000000"/>
              </w:rPr>
            </w:pPr>
            <w:r w:rsidRPr="007F748A">
              <w:rPr>
                <w:rFonts w:ascii="Times New Roman" w:hAnsi="Times New Roman" w:cs="Times New Roman"/>
              </w:rPr>
              <w:t>63,64</w:t>
            </w:r>
          </w:p>
        </w:tc>
        <w:tc>
          <w:tcPr>
            <w:tcW w:w="711" w:type="dxa"/>
          </w:tcPr>
          <w:p w14:paraId="78C40D43" w14:textId="77777777" w:rsidR="007F748A" w:rsidRPr="007F748A" w:rsidRDefault="007F748A" w:rsidP="007F748A">
            <w:pPr>
              <w:rPr>
                <w:rFonts w:ascii="Times New Roman" w:hAnsi="Times New Roman" w:cs="Times New Roman"/>
                <w:color w:val="000000"/>
              </w:rPr>
            </w:pPr>
            <w:r w:rsidRPr="007F748A">
              <w:rPr>
                <w:rFonts w:ascii="Times New Roman" w:hAnsi="Times New Roman" w:cs="Times New Roman"/>
              </w:rPr>
              <w:t>56,06</w:t>
            </w:r>
          </w:p>
        </w:tc>
      </w:tr>
      <w:tr w:rsidR="007F748A" w:rsidRPr="007F748A" w14:paraId="5EFF4CB8" w14:textId="77777777" w:rsidTr="007F748A">
        <w:trPr>
          <w:jc w:val="center"/>
        </w:trPr>
        <w:tc>
          <w:tcPr>
            <w:tcW w:w="2031" w:type="dxa"/>
          </w:tcPr>
          <w:p w14:paraId="1F640A2E" w14:textId="77777777" w:rsidR="007F748A" w:rsidRPr="007F748A" w:rsidRDefault="007F748A" w:rsidP="007F748A">
            <w:pPr>
              <w:spacing w:line="276" w:lineRule="auto"/>
              <w:rPr>
                <w:rFonts w:ascii="Times New Roman" w:hAnsi="Times New Roman" w:cs="Times New Roman"/>
                <w:bCs/>
                <w:sz w:val="24"/>
                <w:szCs w:val="24"/>
              </w:rPr>
            </w:pPr>
            <w:r w:rsidRPr="007F748A">
              <w:rPr>
                <w:rFonts w:ascii="Times New Roman" w:hAnsi="Times New Roman" w:cs="Times New Roman"/>
                <w:sz w:val="24"/>
                <w:szCs w:val="24"/>
              </w:rPr>
              <w:t>МБОУ  "СОШ №2" с.Новосысоевка</w:t>
            </w:r>
          </w:p>
        </w:tc>
        <w:tc>
          <w:tcPr>
            <w:tcW w:w="711" w:type="dxa"/>
          </w:tcPr>
          <w:p w14:paraId="5BE736D0" w14:textId="77777777" w:rsidR="007F748A" w:rsidRPr="007F748A" w:rsidRDefault="007F748A" w:rsidP="007F748A">
            <w:pPr>
              <w:rPr>
                <w:rFonts w:ascii="Times New Roman" w:hAnsi="Times New Roman" w:cs="Times New Roman"/>
                <w:color w:val="000000"/>
              </w:rPr>
            </w:pPr>
            <w:r w:rsidRPr="007F748A">
              <w:rPr>
                <w:rFonts w:ascii="Times New Roman" w:hAnsi="Times New Roman" w:cs="Times New Roman"/>
              </w:rPr>
              <w:t>80</w:t>
            </w:r>
          </w:p>
        </w:tc>
        <w:tc>
          <w:tcPr>
            <w:tcW w:w="711" w:type="dxa"/>
          </w:tcPr>
          <w:p w14:paraId="502EBAEE" w14:textId="77777777" w:rsidR="007F748A" w:rsidRPr="007F748A" w:rsidRDefault="007F748A" w:rsidP="007F748A">
            <w:pPr>
              <w:rPr>
                <w:rFonts w:ascii="Times New Roman" w:hAnsi="Times New Roman" w:cs="Times New Roman"/>
                <w:color w:val="000000"/>
              </w:rPr>
            </w:pPr>
            <w:r w:rsidRPr="007F748A">
              <w:rPr>
                <w:rFonts w:ascii="Times New Roman" w:hAnsi="Times New Roman" w:cs="Times New Roman"/>
              </w:rPr>
              <w:t>10</w:t>
            </w:r>
          </w:p>
        </w:tc>
        <w:tc>
          <w:tcPr>
            <w:tcW w:w="711" w:type="dxa"/>
          </w:tcPr>
          <w:p w14:paraId="2BC60F7C" w14:textId="77777777" w:rsidR="007F748A" w:rsidRPr="007F748A" w:rsidRDefault="007F748A" w:rsidP="007F748A">
            <w:pPr>
              <w:rPr>
                <w:rFonts w:ascii="Times New Roman" w:hAnsi="Times New Roman" w:cs="Times New Roman"/>
                <w:color w:val="000000"/>
              </w:rPr>
            </w:pPr>
            <w:r w:rsidRPr="007F748A">
              <w:rPr>
                <w:rFonts w:ascii="Times New Roman" w:hAnsi="Times New Roman" w:cs="Times New Roman"/>
              </w:rPr>
              <w:t>15</w:t>
            </w:r>
          </w:p>
        </w:tc>
        <w:tc>
          <w:tcPr>
            <w:tcW w:w="711" w:type="dxa"/>
          </w:tcPr>
          <w:p w14:paraId="684CC569" w14:textId="77777777" w:rsidR="007F748A" w:rsidRPr="007F748A" w:rsidRDefault="007F748A" w:rsidP="007F748A">
            <w:pPr>
              <w:rPr>
                <w:rFonts w:ascii="Times New Roman" w:hAnsi="Times New Roman" w:cs="Times New Roman"/>
                <w:color w:val="000000"/>
              </w:rPr>
            </w:pPr>
            <w:r w:rsidRPr="007F748A">
              <w:rPr>
                <w:rFonts w:ascii="Times New Roman" w:hAnsi="Times New Roman" w:cs="Times New Roman"/>
              </w:rPr>
              <w:t>60</w:t>
            </w:r>
          </w:p>
        </w:tc>
        <w:tc>
          <w:tcPr>
            <w:tcW w:w="711" w:type="dxa"/>
          </w:tcPr>
          <w:p w14:paraId="643E4447" w14:textId="77777777" w:rsidR="007F748A" w:rsidRPr="007F748A" w:rsidRDefault="007F748A" w:rsidP="007F748A">
            <w:pPr>
              <w:rPr>
                <w:rFonts w:ascii="Times New Roman" w:hAnsi="Times New Roman" w:cs="Times New Roman"/>
                <w:color w:val="000000"/>
              </w:rPr>
            </w:pPr>
            <w:r w:rsidRPr="007F748A">
              <w:rPr>
                <w:rFonts w:ascii="Times New Roman" w:hAnsi="Times New Roman" w:cs="Times New Roman"/>
              </w:rPr>
              <w:t>50</w:t>
            </w:r>
          </w:p>
        </w:tc>
        <w:tc>
          <w:tcPr>
            <w:tcW w:w="711" w:type="dxa"/>
          </w:tcPr>
          <w:p w14:paraId="43CE50A7" w14:textId="77777777" w:rsidR="007F748A" w:rsidRPr="007F748A" w:rsidRDefault="007F748A" w:rsidP="007F748A">
            <w:pPr>
              <w:rPr>
                <w:rFonts w:ascii="Times New Roman" w:hAnsi="Times New Roman" w:cs="Times New Roman"/>
                <w:color w:val="000000"/>
              </w:rPr>
            </w:pPr>
            <w:r w:rsidRPr="007F748A">
              <w:rPr>
                <w:rFonts w:ascii="Times New Roman" w:hAnsi="Times New Roman" w:cs="Times New Roman"/>
              </w:rPr>
              <w:t>46,67</w:t>
            </w:r>
          </w:p>
        </w:tc>
        <w:tc>
          <w:tcPr>
            <w:tcW w:w="711" w:type="dxa"/>
          </w:tcPr>
          <w:p w14:paraId="5CF8EFFB" w14:textId="77777777" w:rsidR="007F748A" w:rsidRPr="007F748A" w:rsidRDefault="007F748A" w:rsidP="007F748A">
            <w:pPr>
              <w:rPr>
                <w:rFonts w:ascii="Times New Roman" w:hAnsi="Times New Roman" w:cs="Times New Roman"/>
                <w:color w:val="000000"/>
              </w:rPr>
            </w:pPr>
            <w:r w:rsidRPr="007F748A">
              <w:rPr>
                <w:rFonts w:ascii="Times New Roman" w:hAnsi="Times New Roman" w:cs="Times New Roman"/>
              </w:rPr>
              <w:t>25</w:t>
            </w:r>
          </w:p>
        </w:tc>
        <w:tc>
          <w:tcPr>
            <w:tcW w:w="711" w:type="dxa"/>
          </w:tcPr>
          <w:p w14:paraId="551B5DCD" w14:textId="77777777" w:rsidR="007F748A" w:rsidRPr="007F748A" w:rsidRDefault="007F748A" w:rsidP="007F748A">
            <w:pPr>
              <w:rPr>
                <w:rFonts w:ascii="Times New Roman" w:hAnsi="Times New Roman" w:cs="Times New Roman"/>
                <w:color w:val="000000"/>
              </w:rPr>
            </w:pPr>
            <w:r w:rsidRPr="007F748A">
              <w:rPr>
                <w:rFonts w:ascii="Times New Roman" w:hAnsi="Times New Roman" w:cs="Times New Roman"/>
              </w:rPr>
              <w:t>90</w:t>
            </w:r>
          </w:p>
        </w:tc>
        <w:tc>
          <w:tcPr>
            <w:tcW w:w="711" w:type="dxa"/>
          </w:tcPr>
          <w:p w14:paraId="15EA77B6" w14:textId="77777777" w:rsidR="007F748A" w:rsidRPr="007F748A" w:rsidRDefault="007F748A" w:rsidP="007F748A">
            <w:pPr>
              <w:rPr>
                <w:rFonts w:ascii="Times New Roman" w:hAnsi="Times New Roman" w:cs="Times New Roman"/>
                <w:color w:val="000000"/>
              </w:rPr>
            </w:pPr>
            <w:r w:rsidRPr="007F748A">
              <w:rPr>
                <w:rFonts w:ascii="Times New Roman" w:hAnsi="Times New Roman" w:cs="Times New Roman"/>
              </w:rPr>
              <w:t>56,67</w:t>
            </w:r>
          </w:p>
        </w:tc>
      </w:tr>
    </w:tbl>
    <w:p w14:paraId="032F1340" w14:textId="77777777" w:rsidR="007F748A" w:rsidRDefault="007F748A" w:rsidP="00040F75">
      <w:pPr>
        <w:spacing w:line="360" w:lineRule="auto"/>
        <w:ind w:left="1069"/>
        <w:rPr>
          <w:rFonts w:ascii="Times New Roman" w:hAnsi="Times New Roman" w:cs="Times New Roman"/>
          <w:bCs/>
          <w:sz w:val="28"/>
          <w:szCs w:val="28"/>
        </w:rPr>
      </w:pPr>
      <w:r>
        <w:rPr>
          <w:rFonts w:ascii="Times New Roman" w:hAnsi="Times New Roman" w:cs="Times New Roman"/>
          <w:bCs/>
          <w:sz w:val="28"/>
          <w:szCs w:val="28"/>
        </w:rPr>
        <w:br w:type="page"/>
      </w:r>
    </w:p>
    <w:p w14:paraId="40024103" w14:textId="77777777" w:rsidR="007F748A" w:rsidRDefault="007F748A" w:rsidP="00040F75">
      <w:pPr>
        <w:spacing w:line="360" w:lineRule="auto"/>
        <w:ind w:left="1069"/>
        <w:rPr>
          <w:rFonts w:ascii="Times New Roman" w:hAnsi="Times New Roman" w:cs="Times New Roman"/>
          <w:b/>
          <w:sz w:val="28"/>
          <w:szCs w:val="28"/>
        </w:rPr>
        <w:sectPr w:rsidR="007F748A" w:rsidSect="007F748A">
          <w:pgSz w:w="16838" w:h="11906" w:orient="landscape"/>
          <w:pgMar w:top="720" w:right="720" w:bottom="720" w:left="720" w:header="708" w:footer="708" w:gutter="0"/>
          <w:cols w:space="708"/>
          <w:docGrid w:linePitch="360"/>
        </w:sectPr>
      </w:pPr>
    </w:p>
    <w:p w14:paraId="3184E3DD" w14:textId="77777777" w:rsidR="00325108" w:rsidRPr="00F82728" w:rsidRDefault="00325108" w:rsidP="00325108">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География</w:t>
      </w:r>
    </w:p>
    <w:p w14:paraId="5226629C" w14:textId="77777777" w:rsidR="00325108" w:rsidRDefault="00325108" w:rsidP="00325108">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ВПР по географии в 2025 году выполняли 92 обучающихся 6 классов из 6 образовательных организаций Яковлевского муниципального округа. В таблице 72 представлены сведения об участниках ВПР во всех параллелях по программе 6 класса в 2025 году.</w:t>
      </w:r>
    </w:p>
    <w:p w14:paraId="25A1E5E5" w14:textId="77777777" w:rsidR="00325108" w:rsidRPr="009857C4" w:rsidRDefault="00325108" w:rsidP="00325108">
      <w:pPr>
        <w:spacing w:line="360" w:lineRule="auto"/>
        <w:ind w:firstLine="709"/>
        <w:jc w:val="right"/>
        <w:rPr>
          <w:rFonts w:ascii="Times New Roman" w:hAnsi="Times New Roman" w:cs="Times New Roman"/>
          <w:bCs/>
          <w:i/>
          <w:iCs/>
          <w:sz w:val="28"/>
          <w:szCs w:val="28"/>
        </w:rPr>
      </w:pPr>
      <w:r w:rsidRPr="009857C4">
        <w:rPr>
          <w:rFonts w:ascii="Times New Roman" w:hAnsi="Times New Roman" w:cs="Times New Roman"/>
          <w:bCs/>
          <w:i/>
          <w:iCs/>
          <w:sz w:val="28"/>
          <w:szCs w:val="28"/>
        </w:rPr>
        <w:t xml:space="preserve">Таблица </w:t>
      </w:r>
      <w:r>
        <w:rPr>
          <w:rFonts w:ascii="Times New Roman" w:hAnsi="Times New Roman" w:cs="Times New Roman"/>
          <w:bCs/>
          <w:i/>
          <w:iCs/>
          <w:sz w:val="28"/>
          <w:szCs w:val="28"/>
        </w:rPr>
        <w:t>72</w:t>
      </w:r>
    </w:p>
    <w:tbl>
      <w:tblPr>
        <w:tblStyle w:val="a3"/>
        <w:tblW w:w="0" w:type="auto"/>
        <w:tblLayout w:type="fixed"/>
        <w:tblLook w:val="04A0" w:firstRow="1" w:lastRow="0" w:firstColumn="1" w:lastColumn="0" w:noHBand="0" w:noVBand="1"/>
      </w:tblPr>
      <w:tblGrid>
        <w:gridCol w:w="2405"/>
        <w:gridCol w:w="851"/>
        <w:gridCol w:w="708"/>
        <w:gridCol w:w="851"/>
        <w:gridCol w:w="850"/>
        <w:gridCol w:w="851"/>
        <w:gridCol w:w="1660"/>
        <w:gridCol w:w="1169"/>
      </w:tblGrid>
      <w:tr w:rsidR="00325108" w:rsidRPr="00510D30" w14:paraId="2C285CE0" w14:textId="77777777" w:rsidTr="00325108">
        <w:tc>
          <w:tcPr>
            <w:tcW w:w="2405" w:type="dxa"/>
            <w:vMerge w:val="restart"/>
          </w:tcPr>
          <w:p w14:paraId="4EFD5942" w14:textId="77777777" w:rsidR="00325108" w:rsidRPr="00510D30" w:rsidRDefault="00325108" w:rsidP="00325108">
            <w:pPr>
              <w:rPr>
                <w:rFonts w:ascii="Times New Roman" w:hAnsi="Times New Roman" w:cs="Times New Roman"/>
                <w:b/>
                <w:bCs/>
                <w:sz w:val="24"/>
                <w:szCs w:val="24"/>
              </w:rPr>
            </w:pPr>
            <w:r w:rsidRPr="00510D30">
              <w:rPr>
                <w:rFonts w:ascii="Times New Roman" w:hAnsi="Times New Roman" w:cs="Times New Roman"/>
                <w:b/>
                <w:bCs/>
                <w:sz w:val="24"/>
                <w:szCs w:val="24"/>
              </w:rPr>
              <w:t>Группа участников</w:t>
            </w:r>
          </w:p>
        </w:tc>
        <w:tc>
          <w:tcPr>
            <w:tcW w:w="851" w:type="dxa"/>
            <w:vMerge w:val="restart"/>
          </w:tcPr>
          <w:p w14:paraId="6856155C" w14:textId="77777777" w:rsidR="00325108" w:rsidRPr="00510D30" w:rsidRDefault="00325108" w:rsidP="00325108">
            <w:pPr>
              <w:rPr>
                <w:rFonts w:ascii="Times New Roman" w:hAnsi="Times New Roman" w:cs="Times New Roman"/>
                <w:b/>
                <w:bCs/>
                <w:sz w:val="24"/>
                <w:szCs w:val="24"/>
              </w:rPr>
            </w:pPr>
            <w:r w:rsidRPr="00510D30">
              <w:rPr>
                <w:rFonts w:ascii="Times New Roman" w:hAnsi="Times New Roman" w:cs="Times New Roman"/>
                <w:b/>
                <w:bCs/>
                <w:sz w:val="24"/>
                <w:szCs w:val="24"/>
              </w:rPr>
              <w:t>Кол-во участников</w:t>
            </w:r>
          </w:p>
        </w:tc>
        <w:tc>
          <w:tcPr>
            <w:tcW w:w="3260" w:type="dxa"/>
            <w:gridSpan w:val="4"/>
          </w:tcPr>
          <w:p w14:paraId="497E6933" w14:textId="77777777" w:rsidR="00325108" w:rsidRPr="00510D30" w:rsidRDefault="00325108" w:rsidP="00325108">
            <w:pPr>
              <w:rPr>
                <w:rFonts w:ascii="Times New Roman" w:hAnsi="Times New Roman" w:cs="Times New Roman"/>
                <w:b/>
                <w:bCs/>
                <w:sz w:val="24"/>
                <w:szCs w:val="24"/>
              </w:rPr>
            </w:pPr>
            <w:r w:rsidRPr="00510D30">
              <w:rPr>
                <w:rFonts w:ascii="Times New Roman" w:hAnsi="Times New Roman" w:cs="Times New Roman"/>
                <w:b/>
                <w:bCs/>
                <w:sz w:val="24"/>
                <w:szCs w:val="24"/>
              </w:rPr>
              <w:t>Отметки</w:t>
            </w:r>
          </w:p>
        </w:tc>
        <w:tc>
          <w:tcPr>
            <w:tcW w:w="1660" w:type="dxa"/>
            <w:vMerge w:val="restart"/>
          </w:tcPr>
          <w:p w14:paraId="1196B042" w14:textId="77777777" w:rsidR="00325108" w:rsidRPr="00510D30" w:rsidRDefault="00325108" w:rsidP="00325108">
            <w:pPr>
              <w:rPr>
                <w:rFonts w:ascii="Times New Roman" w:hAnsi="Times New Roman" w:cs="Times New Roman"/>
                <w:b/>
                <w:bCs/>
                <w:sz w:val="24"/>
                <w:szCs w:val="24"/>
              </w:rPr>
            </w:pPr>
            <w:r w:rsidRPr="00510D30">
              <w:rPr>
                <w:rFonts w:ascii="Times New Roman" w:hAnsi="Times New Roman" w:cs="Times New Roman"/>
                <w:b/>
                <w:bCs/>
                <w:sz w:val="24"/>
                <w:szCs w:val="24"/>
              </w:rPr>
              <w:t>Качество знаний(%)</w:t>
            </w:r>
          </w:p>
        </w:tc>
        <w:tc>
          <w:tcPr>
            <w:tcW w:w="1169" w:type="dxa"/>
            <w:vMerge w:val="restart"/>
          </w:tcPr>
          <w:p w14:paraId="5CF48893" w14:textId="77777777" w:rsidR="00325108" w:rsidRPr="00510D30" w:rsidRDefault="00325108" w:rsidP="00325108">
            <w:pPr>
              <w:rPr>
                <w:rFonts w:ascii="Times New Roman" w:hAnsi="Times New Roman" w:cs="Times New Roman"/>
                <w:b/>
                <w:bCs/>
                <w:sz w:val="24"/>
                <w:szCs w:val="24"/>
              </w:rPr>
            </w:pPr>
            <w:r>
              <w:rPr>
                <w:rFonts w:ascii="Times New Roman" w:hAnsi="Times New Roman" w:cs="Times New Roman"/>
                <w:b/>
                <w:bCs/>
                <w:sz w:val="24"/>
                <w:szCs w:val="24"/>
              </w:rPr>
              <w:t>Средний балл</w:t>
            </w:r>
          </w:p>
        </w:tc>
      </w:tr>
      <w:tr w:rsidR="00325108" w:rsidRPr="00510D30" w14:paraId="3D772A99" w14:textId="77777777" w:rsidTr="00325108">
        <w:tc>
          <w:tcPr>
            <w:tcW w:w="2405" w:type="dxa"/>
            <w:vMerge/>
          </w:tcPr>
          <w:p w14:paraId="237FBF50" w14:textId="77777777" w:rsidR="00325108" w:rsidRPr="00510D30" w:rsidRDefault="00325108" w:rsidP="00325108">
            <w:pPr>
              <w:rPr>
                <w:rFonts w:ascii="Times New Roman" w:hAnsi="Times New Roman" w:cs="Times New Roman"/>
                <w:b/>
                <w:bCs/>
                <w:sz w:val="24"/>
                <w:szCs w:val="24"/>
              </w:rPr>
            </w:pPr>
          </w:p>
        </w:tc>
        <w:tc>
          <w:tcPr>
            <w:tcW w:w="851" w:type="dxa"/>
            <w:vMerge/>
          </w:tcPr>
          <w:p w14:paraId="76DB33E7" w14:textId="77777777" w:rsidR="00325108" w:rsidRPr="00510D30" w:rsidRDefault="00325108" w:rsidP="00325108">
            <w:pPr>
              <w:rPr>
                <w:rFonts w:ascii="Times New Roman" w:hAnsi="Times New Roman" w:cs="Times New Roman"/>
                <w:b/>
                <w:bCs/>
                <w:sz w:val="24"/>
                <w:szCs w:val="24"/>
              </w:rPr>
            </w:pPr>
          </w:p>
        </w:tc>
        <w:tc>
          <w:tcPr>
            <w:tcW w:w="708" w:type="dxa"/>
          </w:tcPr>
          <w:p w14:paraId="52632EEF" w14:textId="77777777" w:rsidR="00325108" w:rsidRPr="00510D30" w:rsidRDefault="00325108" w:rsidP="00325108">
            <w:pPr>
              <w:rPr>
                <w:rFonts w:ascii="Times New Roman" w:hAnsi="Times New Roman" w:cs="Times New Roman"/>
                <w:b/>
                <w:bCs/>
                <w:sz w:val="24"/>
                <w:szCs w:val="24"/>
              </w:rPr>
            </w:pPr>
            <w:r w:rsidRPr="00510D30">
              <w:rPr>
                <w:rFonts w:ascii="Times New Roman" w:hAnsi="Times New Roman" w:cs="Times New Roman"/>
                <w:b/>
                <w:bCs/>
                <w:sz w:val="24"/>
                <w:szCs w:val="24"/>
              </w:rPr>
              <w:t>«2»</w:t>
            </w:r>
          </w:p>
        </w:tc>
        <w:tc>
          <w:tcPr>
            <w:tcW w:w="851" w:type="dxa"/>
          </w:tcPr>
          <w:p w14:paraId="420C7724" w14:textId="77777777" w:rsidR="00325108" w:rsidRPr="00510D30" w:rsidRDefault="00325108" w:rsidP="00325108">
            <w:pPr>
              <w:rPr>
                <w:rFonts w:ascii="Times New Roman" w:hAnsi="Times New Roman" w:cs="Times New Roman"/>
                <w:b/>
                <w:bCs/>
                <w:sz w:val="24"/>
                <w:szCs w:val="24"/>
              </w:rPr>
            </w:pPr>
            <w:r w:rsidRPr="00510D30">
              <w:rPr>
                <w:rFonts w:ascii="Times New Roman" w:hAnsi="Times New Roman" w:cs="Times New Roman"/>
                <w:b/>
                <w:bCs/>
                <w:sz w:val="24"/>
                <w:szCs w:val="24"/>
              </w:rPr>
              <w:t>«3»</w:t>
            </w:r>
          </w:p>
        </w:tc>
        <w:tc>
          <w:tcPr>
            <w:tcW w:w="850" w:type="dxa"/>
          </w:tcPr>
          <w:p w14:paraId="734384A1" w14:textId="77777777" w:rsidR="00325108" w:rsidRPr="00510D30" w:rsidRDefault="00325108" w:rsidP="00325108">
            <w:pPr>
              <w:rPr>
                <w:rFonts w:ascii="Times New Roman" w:hAnsi="Times New Roman" w:cs="Times New Roman"/>
                <w:b/>
                <w:bCs/>
                <w:sz w:val="24"/>
                <w:szCs w:val="24"/>
              </w:rPr>
            </w:pPr>
            <w:r w:rsidRPr="00510D30">
              <w:rPr>
                <w:rFonts w:ascii="Times New Roman" w:hAnsi="Times New Roman" w:cs="Times New Roman"/>
                <w:b/>
                <w:bCs/>
                <w:sz w:val="24"/>
                <w:szCs w:val="24"/>
              </w:rPr>
              <w:t>«4»</w:t>
            </w:r>
          </w:p>
        </w:tc>
        <w:tc>
          <w:tcPr>
            <w:tcW w:w="851" w:type="dxa"/>
          </w:tcPr>
          <w:p w14:paraId="00440B8E" w14:textId="77777777" w:rsidR="00325108" w:rsidRPr="00510D30" w:rsidRDefault="00325108" w:rsidP="00325108">
            <w:pPr>
              <w:rPr>
                <w:rFonts w:ascii="Times New Roman" w:hAnsi="Times New Roman" w:cs="Times New Roman"/>
                <w:b/>
                <w:bCs/>
                <w:sz w:val="24"/>
                <w:szCs w:val="24"/>
              </w:rPr>
            </w:pPr>
            <w:r w:rsidRPr="00510D30">
              <w:rPr>
                <w:rFonts w:ascii="Times New Roman" w:hAnsi="Times New Roman" w:cs="Times New Roman"/>
                <w:b/>
                <w:bCs/>
                <w:sz w:val="24"/>
                <w:szCs w:val="24"/>
              </w:rPr>
              <w:t>«5»</w:t>
            </w:r>
          </w:p>
        </w:tc>
        <w:tc>
          <w:tcPr>
            <w:tcW w:w="1660" w:type="dxa"/>
            <w:vMerge/>
          </w:tcPr>
          <w:p w14:paraId="4D7BEBD3" w14:textId="77777777" w:rsidR="00325108" w:rsidRPr="00510D30" w:rsidRDefault="00325108" w:rsidP="00325108">
            <w:pPr>
              <w:rPr>
                <w:rFonts w:ascii="Times New Roman" w:hAnsi="Times New Roman" w:cs="Times New Roman"/>
                <w:b/>
                <w:bCs/>
                <w:sz w:val="24"/>
                <w:szCs w:val="24"/>
              </w:rPr>
            </w:pPr>
          </w:p>
        </w:tc>
        <w:tc>
          <w:tcPr>
            <w:tcW w:w="1169" w:type="dxa"/>
            <w:vMerge/>
          </w:tcPr>
          <w:p w14:paraId="2612E20F" w14:textId="77777777" w:rsidR="00325108" w:rsidRPr="00510D30" w:rsidRDefault="00325108" w:rsidP="00325108">
            <w:pPr>
              <w:rPr>
                <w:rFonts w:ascii="Times New Roman" w:hAnsi="Times New Roman" w:cs="Times New Roman"/>
                <w:b/>
                <w:bCs/>
                <w:sz w:val="24"/>
                <w:szCs w:val="24"/>
              </w:rPr>
            </w:pPr>
          </w:p>
        </w:tc>
      </w:tr>
      <w:tr w:rsidR="00325108" w:rsidRPr="00510D30" w14:paraId="5DDBA8A9" w14:textId="77777777" w:rsidTr="00325108">
        <w:tc>
          <w:tcPr>
            <w:tcW w:w="2405" w:type="dxa"/>
          </w:tcPr>
          <w:p w14:paraId="1FA9FE8F" w14:textId="77777777" w:rsidR="00325108" w:rsidRPr="00510D30" w:rsidRDefault="00325108" w:rsidP="00325108">
            <w:pPr>
              <w:spacing w:line="360" w:lineRule="auto"/>
              <w:jc w:val="both"/>
              <w:rPr>
                <w:rFonts w:ascii="Times New Roman" w:hAnsi="Times New Roman" w:cs="Times New Roman"/>
                <w:b/>
                <w:bCs/>
                <w:sz w:val="24"/>
                <w:szCs w:val="24"/>
              </w:rPr>
            </w:pPr>
            <w:r w:rsidRPr="00510D30">
              <w:rPr>
                <w:rFonts w:ascii="Times New Roman" w:hAnsi="Times New Roman" w:cs="Times New Roman"/>
                <w:b/>
                <w:bCs/>
                <w:sz w:val="24"/>
                <w:szCs w:val="24"/>
              </w:rPr>
              <w:t>Приморский край</w:t>
            </w:r>
          </w:p>
        </w:tc>
        <w:tc>
          <w:tcPr>
            <w:tcW w:w="851" w:type="dxa"/>
          </w:tcPr>
          <w:p w14:paraId="579778A8" w14:textId="77777777" w:rsidR="00325108" w:rsidRPr="00510D30" w:rsidRDefault="00450A1A" w:rsidP="00325108">
            <w:pPr>
              <w:rPr>
                <w:rFonts w:ascii="Times New Roman" w:hAnsi="Times New Roman" w:cs="Times New Roman"/>
                <w:b/>
                <w:bCs/>
                <w:color w:val="000000"/>
              </w:rPr>
            </w:pPr>
            <w:r>
              <w:rPr>
                <w:rFonts w:ascii="Times New Roman" w:hAnsi="Times New Roman" w:cs="Times New Roman"/>
                <w:b/>
                <w:bCs/>
                <w:color w:val="000000"/>
              </w:rPr>
              <w:t>9329</w:t>
            </w:r>
          </w:p>
        </w:tc>
        <w:tc>
          <w:tcPr>
            <w:tcW w:w="708" w:type="dxa"/>
          </w:tcPr>
          <w:p w14:paraId="68FCB486" w14:textId="77777777" w:rsidR="00325108" w:rsidRPr="00510D30" w:rsidRDefault="00450A1A" w:rsidP="00325108">
            <w:pPr>
              <w:spacing w:line="360" w:lineRule="auto"/>
              <w:rPr>
                <w:rFonts w:ascii="Times New Roman" w:hAnsi="Times New Roman" w:cs="Times New Roman"/>
                <w:b/>
                <w:bCs/>
                <w:sz w:val="24"/>
                <w:szCs w:val="24"/>
              </w:rPr>
            </w:pPr>
            <w:r>
              <w:rPr>
                <w:rFonts w:ascii="Times New Roman" w:hAnsi="Times New Roman" w:cs="Times New Roman"/>
                <w:b/>
                <w:bCs/>
                <w:sz w:val="24"/>
                <w:szCs w:val="24"/>
              </w:rPr>
              <w:t>272</w:t>
            </w:r>
          </w:p>
        </w:tc>
        <w:tc>
          <w:tcPr>
            <w:tcW w:w="851" w:type="dxa"/>
          </w:tcPr>
          <w:p w14:paraId="41A65D4F" w14:textId="77777777" w:rsidR="00325108" w:rsidRPr="00510D30" w:rsidRDefault="00450A1A" w:rsidP="00325108">
            <w:pPr>
              <w:spacing w:line="360" w:lineRule="auto"/>
              <w:rPr>
                <w:rFonts w:ascii="Times New Roman" w:hAnsi="Times New Roman" w:cs="Times New Roman"/>
                <w:b/>
                <w:bCs/>
                <w:sz w:val="24"/>
                <w:szCs w:val="24"/>
              </w:rPr>
            </w:pPr>
            <w:r>
              <w:rPr>
                <w:rFonts w:ascii="Times New Roman" w:hAnsi="Times New Roman" w:cs="Times New Roman"/>
                <w:b/>
                <w:bCs/>
                <w:sz w:val="24"/>
                <w:szCs w:val="24"/>
              </w:rPr>
              <w:t>4079</w:t>
            </w:r>
          </w:p>
        </w:tc>
        <w:tc>
          <w:tcPr>
            <w:tcW w:w="850" w:type="dxa"/>
          </w:tcPr>
          <w:p w14:paraId="2656775E" w14:textId="77777777" w:rsidR="00325108" w:rsidRPr="00510D30" w:rsidRDefault="00450A1A" w:rsidP="00325108">
            <w:pPr>
              <w:spacing w:line="360" w:lineRule="auto"/>
              <w:rPr>
                <w:rFonts w:ascii="Times New Roman" w:hAnsi="Times New Roman" w:cs="Times New Roman"/>
                <w:b/>
                <w:bCs/>
                <w:sz w:val="24"/>
                <w:szCs w:val="24"/>
              </w:rPr>
            </w:pPr>
            <w:r>
              <w:rPr>
                <w:rFonts w:ascii="Times New Roman" w:hAnsi="Times New Roman" w:cs="Times New Roman"/>
                <w:b/>
                <w:bCs/>
                <w:sz w:val="24"/>
                <w:szCs w:val="24"/>
              </w:rPr>
              <w:t>4255</w:t>
            </w:r>
          </w:p>
        </w:tc>
        <w:tc>
          <w:tcPr>
            <w:tcW w:w="851" w:type="dxa"/>
          </w:tcPr>
          <w:p w14:paraId="5E2E188E" w14:textId="77777777" w:rsidR="00325108" w:rsidRPr="00510D30" w:rsidRDefault="00450A1A" w:rsidP="00325108">
            <w:pPr>
              <w:spacing w:line="360" w:lineRule="auto"/>
              <w:rPr>
                <w:rFonts w:ascii="Times New Roman" w:hAnsi="Times New Roman" w:cs="Times New Roman"/>
                <w:b/>
                <w:bCs/>
                <w:sz w:val="24"/>
                <w:szCs w:val="24"/>
              </w:rPr>
            </w:pPr>
            <w:r>
              <w:rPr>
                <w:rFonts w:ascii="Times New Roman" w:hAnsi="Times New Roman" w:cs="Times New Roman"/>
                <w:b/>
                <w:bCs/>
                <w:sz w:val="24"/>
                <w:szCs w:val="24"/>
              </w:rPr>
              <w:t>723</w:t>
            </w:r>
          </w:p>
        </w:tc>
        <w:tc>
          <w:tcPr>
            <w:tcW w:w="1660" w:type="dxa"/>
          </w:tcPr>
          <w:p w14:paraId="2970DD66" w14:textId="77777777" w:rsidR="00325108" w:rsidRPr="00510D30" w:rsidRDefault="00450A1A" w:rsidP="00325108">
            <w:pPr>
              <w:spacing w:line="360" w:lineRule="auto"/>
              <w:rPr>
                <w:rFonts w:ascii="Times New Roman" w:hAnsi="Times New Roman" w:cs="Times New Roman"/>
                <w:b/>
                <w:bCs/>
                <w:sz w:val="24"/>
                <w:szCs w:val="24"/>
              </w:rPr>
            </w:pPr>
            <w:r>
              <w:rPr>
                <w:rFonts w:ascii="Times New Roman" w:hAnsi="Times New Roman" w:cs="Times New Roman"/>
                <w:b/>
                <w:bCs/>
                <w:sz w:val="24"/>
                <w:szCs w:val="24"/>
              </w:rPr>
              <w:t>53,36</w:t>
            </w:r>
          </w:p>
        </w:tc>
        <w:tc>
          <w:tcPr>
            <w:tcW w:w="1169" w:type="dxa"/>
          </w:tcPr>
          <w:p w14:paraId="69EA556A" w14:textId="77777777" w:rsidR="00325108" w:rsidRPr="00510D30" w:rsidRDefault="00450A1A" w:rsidP="00325108">
            <w:pPr>
              <w:spacing w:line="360" w:lineRule="auto"/>
              <w:rPr>
                <w:rFonts w:ascii="Times New Roman" w:hAnsi="Times New Roman" w:cs="Times New Roman"/>
                <w:b/>
                <w:bCs/>
                <w:sz w:val="24"/>
                <w:szCs w:val="24"/>
              </w:rPr>
            </w:pPr>
            <w:r>
              <w:rPr>
                <w:rFonts w:ascii="Times New Roman" w:hAnsi="Times New Roman" w:cs="Times New Roman"/>
                <w:b/>
                <w:bCs/>
                <w:sz w:val="24"/>
                <w:szCs w:val="24"/>
              </w:rPr>
              <w:t>3,58</w:t>
            </w:r>
          </w:p>
        </w:tc>
      </w:tr>
      <w:tr w:rsidR="00325108" w:rsidRPr="00510D30" w14:paraId="24FF9CEC" w14:textId="77777777" w:rsidTr="00325108">
        <w:tc>
          <w:tcPr>
            <w:tcW w:w="2405" w:type="dxa"/>
          </w:tcPr>
          <w:p w14:paraId="4EE23D7A" w14:textId="77777777" w:rsidR="00325108" w:rsidRPr="00510D30" w:rsidRDefault="00325108" w:rsidP="00325108">
            <w:pPr>
              <w:spacing w:line="360" w:lineRule="auto"/>
              <w:jc w:val="both"/>
              <w:rPr>
                <w:rFonts w:ascii="Times New Roman" w:hAnsi="Times New Roman" w:cs="Times New Roman"/>
                <w:b/>
                <w:bCs/>
                <w:sz w:val="24"/>
                <w:szCs w:val="24"/>
              </w:rPr>
            </w:pPr>
            <w:r w:rsidRPr="00510D30">
              <w:rPr>
                <w:rFonts w:ascii="Times New Roman" w:hAnsi="Times New Roman" w:cs="Times New Roman"/>
                <w:b/>
                <w:bCs/>
                <w:sz w:val="24"/>
                <w:szCs w:val="24"/>
              </w:rPr>
              <w:t>Яковлевский МО</w:t>
            </w:r>
          </w:p>
        </w:tc>
        <w:tc>
          <w:tcPr>
            <w:tcW w:w="851" w:type="dxa"/>
          </w:tcPr>
          <w:p w14:paraId="585D423E" w14:textId="77777777" w:rsidR="00325108" w:rsidRPr="00510D30" w:rsidRDefault="00450A1A" w:rsidP="00325108">
            <w:pPr>
              <w:rPr>
                <w:rFonts w:ascii="Times New Roman" w:hAnsi="Times New Roman" w:cs="Times New Roman"/>
                <w:b/>
                <w:bCs/>
                <w:color w:val="000000"/>
              </w:rPr>
            </w:pPr>
            <w:r>
              <w:rPr>
                <w:rFonts w:ascii="Times New Roman" w:hAnsi="Times New Roman" w:cs="Times New Roman"/>
                <w:b/>
                <w:bCs/>
                <w:color w:val="000000"/>
              </w:rPr>
              <w:t>92</w:t>
            </w:r>
          </w:p>
        </w:tc>
        <w:tc>
          <w:tcPr>
            <w:tcW w:w="708" w:type="dxa"/>
          </w:tcPr>
          <w:p w14:paraId="0CC324F6" w14:textId="77777777" w:rsidR="00325108" w:rsidRPr="00510D30" w:rsidRDefault="00450A1A" w:rsidP="00325108">
            <w:pPr>
              <w:spacing w:line="360" w:lineRule="auto"/>
              <w:rPr>
                <w:rFonts w:ascii="Times New Roman" w:hAnsi="Times New Roman" w:cs="Times New Roman"/>
                <w:b/>
                <w:bCs/>
                <w:sz w:val="24"/>
                <w:szCs w:val="24"/>
              </w:rPr>
            </w:pPr>
            <w:r>
              <w:rPr>
                <w:rFonts w:ascii="Times New Roman" w:hAnsi="Times New Roman" w:cs="Times New Roman"/>
                <w:b/>
                <w:bCs/>
                <w:sz w:val="24"/>
                <w:szCs w:val="24"/>
              </w:rPr>
              <w:t>2</w:t>
            </w:r>
          </w:p>
        </w:tc>
        <w:tc>
          <w:tcPr>
            <w:tcW w:w="851" w:type="dxa"/>
          </w:tcPr>
          <w:p w14:paraId="356D9C14" w14:textId="77777777" w:rsidR="00325108" w:rsidRPr="00510D30" w:rsidRDefault="00450A1A" w:rsidP="00325108">
            <w:pPr>
              <w:spacing w:line="360" w:lineRule="auto"/>
              <w:rPr>
                <w:rFonts w:ascii="Times New Roman" w:hAnsi="Times New Roman" w:cs="Times New Roman"/>
                <w:b/>
                <w:bCs/>
                <w:sz w:val="24"/>
                <w:szCs w:val="24"/>
              </w:rPr>
            </w:pPr>
            <w:r>
              <w:rPr>
                <w:rFonts w:ascii="Times New Roman" w:hAnsi="Times New Roman" w:cs="Times New Roman"/>
                <w:b/>
                <w:bCs/>
                <w:sz w:val="24"/>
                <w:szCs w:val="24"/>
              </w:rPr>
              <w:t>43</w:t>
            </w:r>
          </w:p>
        </w:tc>
        <w:tc>
          <w:tcPr>
            <w:tcW w:w="850" w:type="dxa"/>
          </w:tcPr>
          <w:p w14:paraId="49097346" w14:textId="77777777" w:rsidR="00325108" w:rsidRPr="00510D30" w:rsidRDefault="00450A1A" w:rsidP="00325108">
            <w:pPr>
              <w:spacing w:line="360" w:lineRule="auto"/>
              <w:rPr>
                <w:rFonts w:ascii="Times New Roman" w:hAnsi="Times New Roman" w:cs="Times New Roman"/>
                <w:b/>
                <w:bCs/>
                <w:sz w:val="24"/>
                <w:szCs w:val="24"/>
              </w:rPr>
            </w:pPr>
            <w:r>
              <w:rPr>
                <w:rFonts w:ascii="Times New Roman" w:hAnsi="Times New Roman" w:cs="Times New Roman"/>
                <w:b/>
                <w:bCs/>
                <w:sz w:val="24"/>
                <w:szCs w:val="24"/>
              </w:rPr>
              <w:t>39</w:t>
            </w:r>
          </w:p>
        </w:tc>
        <w:tc>
          <w:tcPr>
            <w:tcW w:w="851" w:type="dxa"/>
          </w:tcPr>
          <w:p w14:paraId="0A980D43" w14:textId="77777777" w:rsidR="00325108" w:rsidRPr="00510D30" w:rsidRDefault="00450A1A" w:rsidP="00325108">
            <w:pPr>
              <w:spacing w:line="360" w:lineRule="auto"/>
              <w:rPr>
                <w:rFonts w:ascii="Times New Roman" w:hAnsi="Times New Roman" w:cs="Times New Roman"/>
                <w:b/>
                <w:bCs/>
                <w:sz w:val="24"/>
                <w:szCs w:val="24"/>
              </w:rPr>
            </w:pPr>
            <w:r>
              <w:rPr>
                <w:rFonts w:ascii="Times New Roman" w:hAnsi="Times New Roman" w:cs="Times New Roman"/>
                <w:b/>
                <w:bCs/>
                <w:sz w:val="24"/>
                <w:szCs w:val="24"/>
              </w:rPr>
              <w:t>8</w:t>
            </w:r>
          </w:p>
        </w:tc>
        <w:tc>
          <w:tcPr>
            <w:tcW w:w="1660" w:type="dxa"/>
          </w:tcPr>
          <w:p w14:paraId="06418C19" w14:textId="77777777" w:rsidR="00325108" w:rsidRPr="00510D30" w:rsidRDefault="00450A1A" w:rsidP="00325108">
            <w:pPr>
              <w:spacing w:line="360" w:lineRule="auto"/>
              <w:rPr>
                <w:rFonts w:ascii="Times New Roman" w:hAnsi="Times New Roman" w:cs="Times New Roman"/>
                <w:b/>
                <w:bCs/>
                <w:sz w:val="24"/>
                <w:szCs w:val="24"/>
              </w:rPr>
            </w:pPr>
            <w:r>
              <w:rPr>
                <w:rFonts w:ascii="Times New Roman" w:hAnsi="Times New Roman" w:cs="Times New Roman"/>
                <w:b/>
                <w:bCs/>
                <w:sz w:val="24"/>
                <w:szCs w:val="24"/>
              </w:rPr>
              <w:t>51,09</w:t>
            </w:r>
          </w:p>
        </w:tc>
        <w:tc>
          <w:tcPr>
            <w:tcW w:w="1169" w:type="dxa"/>
          </w:tcPr>
          <w:p w14:paraId="1BA85CDF" w14:textId="77777777" w:rsidR="00325108" w:rsidRPr="00510D30" w:rsidRDefault="00450A1A" w:rsidP="00325108">
            <w:pPr>
              <w:spacing w:line="360" w:lineRule="auto"/>
              <w:rPr>
                <w:rFonts w:ascii="Times New Roman" w:hAnsi="Times New Roman" w:cs="Times New Roman"/>
                <w:b/>
                <w:bCs/>
                <w:sz w:val="24"/>
                <w:szCs w:val="24"/>
              </w:rPr>
            </w:pPr>
            <w:r>
              <w:rPr>
                <w:rFonts w:ascii="Times New Roman" w:hAnsi="Times New Roman" w:cs="Times New Roman"/>
                <w:b/>
                <w:bCs/>
                <w:sz w:val="24"/>
                <w:szCs w:val="24"/>
              </w:rPr>
              <w:t>3,58</w:t>
            </w:r>
          </w:p>
        </w:tc>
      </w:tr>
      <w:tr w:rsidR="00325108" w:rsidRPr="00510D30" w14:paraId="0F8968D2" w14:textId="77777777" w:rsidTr="00325108">
        <w:tc>
          <w:tcPr>
            <w:tcW w:w="2405" w:type="dxa"/>
          </w:tcPr>
          <w:p w14:paraId="7D33CF44" w14:textId="77777777" w:rsidR="00325108" w:rsidRPr="00510D30" w:rsidRDefault="00325108" w:rsidP="00325108">
            <w:pPr>
              <w:jc w:val="both"/>
              <w:rPr>
                <w:rFonts w:ascii="Times New Roman" w:hAnsi="Times New Roman" w:cs="Times New Roman"/>
                <w:sz w:val="24"/>
                <w:szCs w:val="24"/>
              </w:rPr>
            </w:pPr>
            <w:r w:rsidRPr="00510D30">
              <w:rPr>
                <w:rFonts w:ascii="Times New Roman" w:hAnsi="Times New Roman" w:cs="Times New Roman"/>
                <w:sz w:val="24"/>
                <w:szCs w:val="24"/>
              </w:rPr>
              <w:t>МБОУ «СОШ с.Яковлевка»</w:t>
            </w:r>
          </w:p>
        </w:tc>
        <w:tc>
          <w:tcPr>
            <w:tcW w:w="851" w:type="dxa"/>
          </w:tcPr>
          <w:p w14:paraId="47A3531F" w14:textId="77777777" w:rsidR="00325108" w:rsidRPr="00510D30" w:rsidRDefault="00450A1A" w:rsidP="00325108">
            <w:pPr>
              <w:rPr>
                <w:rFonts w:ascii="Times New Roman" w:hAnsi="Times New Roman" w:cs="Times New Roman"/>
                <w:color w:val="000000"/>
              </w:rPr>
            </w:pPr>
            <w:r>
              <w:rPr>
                <w:rFonts w:ascii="Times New Roman" w:hAnsi="Times New Roman" w:cs="Times New Roman"/>
                <w:color w:val="000000"/>
              </w:rPr>
              <w:t>37</w:t>
            </w:r>
          </w:p>
        </w:tc>
        <w:tc>
          <w:tcPr>
            <w:tcW w:w="708" w:type="dxa"/>
          </w:tcPr>
          <w:p w14:paraId="5FB8A9FF" w14:textId="77777777" w:rsidR="00325108" w:rsidRPr="00510D30" w:rsidRDefault="00450A1A" w:rsidP="00325108">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851" w:type="dxa"/>
          </w:tcPr>
          <w:p w14:paraId="4A5E7E64" w14:textId="77777777" w:rsidR="00325108" w:rsidRPr="00510D30" w:rsidRDefault="00450A1A" w:rsidP="00325108">
            <w:pPr>
              <w:spacing w:line="360" w:lineRule="auto"/>
              <w:rPr>
                <w:rFonts w:ascii="Times New Roman" w:hAnsi="Times New Roman" w:cs="Times New Roman"/>
                <w:sz w:val="24"/>
                <w:szCs w:val="24"/>
              </w:rPr>
            </w:pPr>
            <w:r>
              <w:rPr>
                <w:rFonts w:ascii="Times New Roman" w:hAnsi="Times New Roman" w:cs="Times New Roman"/>
                <w:sz w:val="24"/>
                <w:szCs w:val="24"/>
              </w:rPr>
              <w:t>15</w:t>
            </w:r>
          </w:p>
        </w:tc>
        <w:tc>
          <w:tcPr>
            <w:tcW w:w="850" w:type="dxa"/>
          </w:tcPr>
          <w:p w14:paraId="2623AB9B" w14:textId="77777777" w:rsidR="00325108" w:rsidRPr="00510D30" w:rsidRDefault="00450A1A" w:rsidP="00325108">
            <w:pPr>
              <w:spacing w:line="360" w:lineRule="auto"/>
              <w:rPr>
                <w:rFonts w:ascii="Times New Roman" w:hAnsi="Times New Roman" w:cs="Times New Roman"/>
                <w:sz w:val="24"/>
                <w:szCs w:val="24"/>
              </w:rPr>
            </w:pPr>
            <w:r>
              <w:rPr>
                <w:rFonts w:ascii="Times New Roman" w:hAnsi="Times New Roman" w:cs="Times New Roman"/>
                <w:sz w:val="24"/>
                <w:szCs w:val="24"/>
              </w:rPr>
              <w:t>18</w:t>
            </w:r>
          </w:p>
        </w:tc>
        <w:tc>
          <w:tcPr>
            <w:tcW w:w="851" w:type="dxa"/>
          </w:tcPr>
          <w:p w14:paraId="417B14A7" w14:textId="77777777" w:rsidR="00325108" w:rsidRPr="00510D30" w:rsidRDefault="00450A1A" w:rsidP="00325108">
            <w:pPr>
              <w:spacing w:line="360" w:lineRule="auto"/>
              <w:rPr>
                <w:rFonts w:ascii="Times New Roman" w:hAnsi="Times New Roman" w:cs="Times New Roman"/>
                <w:sz w:val="24"/>
                <w:szCs w:val="24"/>
              </w:rPr>
            </w:pPr>
            <w:r>
              <w:rPr>
                <w:rFonts w:ascii="Times New Roman" w:hAnsi="Times New Roman" w:cs="Times New Roman"/>
                <w:sz w:val="24"/>
                <w:szCs w:val="24"/>
              </w:rPr>
              <w:t>4</w:t>
            </w:r>
          </w:p>
        </w:tc>
        <w:tc>
          <w:tcPr>
            <w:tcW w:w="1660" w:type="dxa"/>
          </w:tcPr>
          <w:p w14:paraId="29D41F1D" w14:textId="77777777" w:rsidR="00325108" w:rsidRPr="00510D30" w:rsidRDefault="00450A1A" w:rsidP="00325108">
            <w:pPr>
              <w:spacing w:line="360" w:lineRule="auto"/>
              <w:rPr>
                <w:rFonts w:ascii="Times New Roman" w:hAnsi="Times New Roman" w:cs="Times New Roman"/>
                <w:sz w:val="24"/>
                <w:szCs w:val="24"/>
              </w:rPr>
            </w:pPr>
            <w:r>
              <w:rPr>
                <w:rFonts w:ascii="Times New Roman" w:hAnsi="Times New Roman" w:cs="Times New Roman"/>
                <w:sz w:val="24"/>
                <w:szCs w:val="24"/>
              </w:rPr>
              <w:t>59,46</w:t>
            </w:r>
          </w:p>
        </w:tc>
        <w:tc>
          <w:tcPr>
            <w:tcW w:w="1169" w:type="dxa"/>
          </w:tcPr>
          <w:p w14:paraId="49BA6A36" w14:textId="77777777" w:rsidR="00325108" w:rsidRPr="00510D30" w:rsidRDefault="00450A1A" w:rsidP="00325108">
            <w:pPr>
              <w:spacing w:line="360" w:lineRule="auto"/>
              <w:rPr>
                <w:rFonts w:ascii="Times New Roman" w:hAnsi="Times New Roman" w:cs="Times New Roman"/>
                <w:sz w:val="24"/>
                <w:szCs w:val="24"/>
              </w:rPr>
            </w:pPr>
            <w:r>
              <w:rPr>
                <w:rFonts w:ascii="Times New Roman" w:hAnsi="Times New Roman" w:cs="Times New Roman"/>
                <w:sz w:val="24"/>
                <w:szCs w:val="24"/>
              </w:rPr>
              <w:t>3,7</w:t>
            </w:r>
          </w:p>
        </w:tc>
      </w:tr>
      <w:tr w:rsidR="00325108" w:rsidRPr="00510D30" w14:paraId="17A4C14D" w14:textId="77777777" w:rsidTr="00325108">
        <w:tc>
          <w:tcPr>
            <w:tcW w:w="2405" w:type="dxa"/>
          </w:tcPr>
          <w:p w14:paraId="2586F38B" w14:textId="77777777" w:rsidR="00325108" w:rsidRPr="00510D30" w:rsidRDefault="00325108" w:rsidP="00325108">
            <w:pPr>
              <w:jc w:val="both"/>
              <w:rPr>
                <w:rFonts w:ascii="Times New Roman" w:hAnsi="Times New Roman" w:cs="Times New Roman"/>
                <w:sz w:val="24"/>
                <w:szCs w:val="24"/>
              </w:rPr>
            </w:pPr>
            <w:r>
              <w:rPr>
                <w:rFonts w:ascii="Times New Roman" w:hAnsi="Times New Roman" w:cs="Times New Roman"/>
                <w:sz w:val="24"/>
                <w:szCs w:val="24"/>
              </w:rPr>
              <w:t>Яблонов</w:t>
            </w:r>
            <w:r w:rsidRPr="00510D30">
              <w:rPr>
                <w:rFonts w:ascii="Times New Roman" w:hAnsi="Times New Roman" w:cs="Times New Roman"/>
                <w:sz w:val="24"/>
                <w:szCs w:val="24"/>
              </w:rPr>
              <w:t>ский</w:t>
            </w:r>
            <w:r>
              <w:rPr>
                <w:rFonts w:ascii="Times New Roman" w:hAnsi="Times New Roman" w:cs="Times New Roman"/>
                <w:sz w:val="24"/>
                <w:szCs w:val="24"/>
              </w:rPr>
              <w:t xml:space="preserve"> филиал МБОУ «СОШ №1с.Новосысоевка</w:t>
            </w:r>
            <w:r w:rsidRPr="00510D30">
              <w:rPr>
                <w:rFonts w:ascii="Times New Roman" w:hAnsi="Times New Roman" w:cs="Times New Roman"/>
                <w:sz w:val="24"/>
                <w:szCs w:val="24"/>
              </w:rPr>
              <w:t>»</w:t>
            </w:r>
          </w:p>
        </w:tc>
        <w:tc>
          <w:tcPr>
            <w:tcW w:w="851" w:type="dxa"/>
          </w:tcPr>
          <w:p w14:paraId="4539D843" w14:textId="77777777" w:rsidR="00325108" w:rsidRPr="00510D30" w:rsidRDefault="00450A1A" w:rsidP="00325108">
            <w:pPr>
              <w:rPr>
                <w:rFonts w:ascii="Times New Roman" w:hAnsi="Times New Roman" w:cs="Times New Roman"/>
                <w:color w:val="000000"/>
              </w:rPr>
            </w:pPr>
            <w:r>
              <w:rPr>
                <w:rFonts w:ascii="Times New Roman" w:hAnsi="Times New Roman" w:cs="Times New Roman"/>
                <w:color w:val="000000"/>
              </w:rPr>
              <w:t>7</w:t>
            </w:r>
          </w:p>
        </w:tc>
        <w:tc>
          <w:tcPr>
            <w:tcW w:w="708" w:type="dxa"/>
          </w:tcPr>
          <w:p w14:paraId="572A6817" w14:textId="77777777" w:rsidR="00325108" w:rsidRPr="00510D30" w:rsidRDefault="00450A1A" w:rsidP="00325108">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851" w:type="dxa"/>
          </w:tcPr>
          <w:p w14:paraId="10E82DD3" w14:textId="77777777" w:rsidR="00325108" w:rsidRPr="00510D30" w:rsidRDefault="00450A1A" w:rsidP="00325108">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850" w:type="dxa"/>
          </w:tcPr>
          <w:p w14:paraId="3632A79B" w14:textId="77777777" w:rsidR="00325108" w:rsidRPr="00510D30" w:rsidRDefault="00450A1A" w:rsidP="00325108">
            <w:pPr>
              <w:spacing w:line="360" w:lineRule="auto"/>
              <w:rPr>
                <w:rFonts w:ascii="Times New Roman" w:hAnsi="Times New Roman" w:cs="Times New Roman"/>
                <w:sz w:val="24"/>
                <w:szCs w:val="24"/>
              </w:rPr>
            </w:pPr>
            <w:r>
              <w:rPr>
                <w:rFonts w:ascii="Times New Roman" w:hAnsi="Times New Roman" w:cs="Times New Roman"/>
                <w:sz w:val="24"/>
                <w:szCs w:val="24"/>
              </w:rPr>
              <w:t>5</w:t>
            </w:r>
          </w:p>
        </w:tc>
        <w:tc>
          <w:tcPr>
            <w:tcW w:w="851" w:type="dxa"/>
          </w:tcPr>
          <w:p w14:paraId="5054C8BD" w14:textId="77777777" w:rsidR="00325108" w:rsidRPr="00510D30" w:rsidRDefault="00450A1A" w:rsidP="00325108">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1660" w:type="dxa"/>
          </w:tcPr>
          <w:p w14:paraId="5FA5D5EC" w14:textId="77777777" w:rsidR="00325108" w:rsidRPr="00510D30" w:rsidRDefault="00450A1A" w:rsidP="00325108">
            <w:pPr>
              <w:spacing w:line="360" w:lineRule="auto"/>
              <w:rPr>
                <w:rFonts w:ascii="Times New Roman" w:hAnsi="Times New Roman" w:cs="Times New Roman"/>
                <w:sz w:val="24"/>
                <w:szCs w:val="24"/>
              </w:rPr>
            </w:pPr>
            <w:r>
              <w:rPr>
                <w:rFonts w:ascii="Times New Roman" w:hAnsi="Times New Roman" w:cs="Times New Roman"/>
                <w:sz w:val="24"/>
                <w:szCs w:val="24"/>
              </w:rPr>
              <w:t>85,71</w:t>
            </w:r>
          </w:p>
        </w:tc>
        <w:tc>
          <w:tcPr>
            <w:tcW w:w="1169" w:type="dxa"/>
          </w:tcPr>
          <w:p w14:paraId="780CA1B6" w14:textId="77777777" w:rsidR="00325108" w:rsidRPr="00510D30" w:rsidRDefault="00450A1A" w:rsidP="00325108">
            <w:pPr>
              <w:spacing w:line="360" w:lineRule="auto"/>
              <w:rPr>
                <w:rFonts w:ascii="Times New Roman" w:hAnsi="Times New Roman" w:cs="Times New Roman"/>
                <w:sz w:val="24"/>
                <w:szCs w:val="24"/>
              </w:rPr>
            </w:pPr>
            <w:r>
              <w:rPr>
                <w:rFonts w:ascii="Times New Roman" w:hAnsi="Times New Roman" w:cs="Times New Roman"/>
                <w:sz w:val="24"/>
                <w:szCs w:val="24"/>
              </w:rPr>
              <w:t>4</w:t>
            </w:r>
          </w:p>
        </w:tc>
      </w:tr>
      <w:tr w:rsidR="00325108" w:rsidRPr="00510D30" w14:paraId="61FDC1E6" w14:textId="77777777" w:rsidTr="00325108">
        <w:tc>
          <w:tcPr>
            <w:tcW w:w="2405" w:type="dxa"/>
          </w:tcPr>
          <w:p w14:paraId="269855F4" w14:textId="77777777" w:rsidR="00325108" w:rsidRPr="00510D30" w:rsidRDefault="00325108" w:rsidP="00325108">
            <w:pPr>
              <w:jc w:val="both"/>
              <w:rPr>
                <w:rFonts w:ascii="Times New Roman" w:hAnsi="Times New Roman" w:cs="Times New Roman"/>
                <w:sz w:val="24"/>
                <w:szCs w:val="24"/>
              </w:rPr>
            </w:pPr>
            <w:r w:rsidRPr="00510D30">
              <w:rPr>
                <w:rFonts w:ascii="Times New Roman" w:hAnsi="Times New Roman" w:cs="Times New Roman"/>
                <w:sz w:val="24"/>
                <w:szCs w:val="24"/>
              </w:rPr>
              <w:t>МБОУ «СОШ№1 с.Новосысоевка»</w:t>
            </w:r>
          </w:p>
        </w:tc>
        <w:tc>
          <w:tcPr>
            <w:tcW w:w="851" w:type="dxa"/>
          </w:tcPr>
          <w:p w14:paraId="3D264736" w14:textId="77777777" w:rsidR="00325108" w:rsidRPr="00510D30" w:rsidRDefault="00450A1A" w:rsidP="00325108">
            <w:pPr>
              <w:rPr>
                <w:rFonts w:ascii="Times New Roman" w:hAnsi="Times New Roman" w:cs="Times New Roman"/>
                <w:color w:val="000000"/>
              </w:rPr>
            </w:pPr>
            <w:r>
              <w:rPr>
                <w:rFonts w:ascii="Times New Roman" w:hAnsi="Times New Roman" w:cs="Times New Roman"/>
                <w:color w:val="000000"/>
              </w:rPr>
              <w:t>21</w:t>
            </w:r>
          </w:p>
        </w:tc>
        <w:tc>
          <w:tcPr>
            <w:tcW w:w="708" w:type="dxa"/>
          </w:tcPr>
          <w:p w14:paraId="0086A6BB" w14:textId="77777777" w:rsidR="00325108" w:rsidRPr="00510D30" w:rsidRDefault="00450A1A" w:rsidP="00325108">
            <w:pPr>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851" w:type="dxa"/>
          </w:tcPr>
          <w:p w14:paraId="48B70BAE" w14:textId="77777777" w:rsidR="00325108" w:rsidRPr="00510D30" w:rsidRDefault="00450A1A" w:rsidP="00325108">
            <w:pPr>
              <w:spacing w:line="360" w:lineRule="auto"/>
              <w:rPr>
                <w:rFonts w:ascii="Times New Roman" w:hAnsi="Times New Roman" w:cs="Times New Roman"/>
                <w:sz w:val="24"/>
                <w:szCs w:val="24"/>
              </w:rPr>
            </w:pPr>
            <w:r>
              <w:rPr>
                <w:rFonts w:ascii="Times New Roman" w:hAnsi="Times New Roman" w:cs="Times New Roman"/>
                <w:sz w:val="24"/>
                <w:szCs w:val="24"/>
              </w:rPr>
              <w:t>15</w:t>
            </w:r>
          </w:p>
        </w:tc>
        <w:tc>
          <w:tcPr>
            <w:tcW w:w="850" w:type="dxa"/>
          </w:tcPr>
          <w:p w14:paraId="3147F172" w14:textId="77777777" w:rsidR="00325108" w:rsidRPr="00510D30" w:rsidRDefault="00450A1A" w:rsidP="00325108">
            <w:pPr>
              <w:spacing w:line="360" w:lineRule="auto"/>
              <w:rPr>
                <w:rFonts w:ascii="Times New Roman" w:hAnsi="Times New Roman" w:cs="Times New Roman"/>
                <w:sz w:val="24"/>
                <w:szCs w:val="24"/>
              </w:rPr>
            </w:pPr>
            <w:r>
              <w:rPr>
                <w:rFonts w:ascii="Times New Roman" w:hAnsi="Times New Roman" w:cs="Times New Roman"/>
                <w:sz w:val="24"/>
                <w:szCs w:val="24"/>
              </w:rPr>
              <w:t>3</w:t>
            </w:r>
          </w:p>
        </w:tc>
        <w:tc>
          <w:tcPr>
            <w:tcW w:w="851" w:type="dxa"/>
          </w:tcPr>
          <w:p w14:paraId="3006828C" w14:textId="77777777" w:rsidR="00325108" w:rsidRPr="00510D30" w:rsidRDefault="00450A1A" w:rsidP="00325108">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1660" w:type="dxa"/>
          </w:tcPr>
          <w:p w14:paraId="04CB106D" w14:textId="77777777" w:rsidR="00325108" w:rsidRPr="00510D30" w:rsidRDefault="00450A1A" w:rsidP="00325108">
            <w:pPr>
              <w:spacing w:line="360" w:lineRule="auto"/>
              <w:rPr>
                <w:rFonts w:ascii="Times New Roman" w:hAnsi="Times New Roman" w:cs="Times New Roman"/>
                <w:sz w:val="24"/>
                <w:szCs w:val="24"/>
              </w:rPr>
            </w:pPr>
            <w:r>
              <w:rPr>
                <w:rFonts w:ascii="Times New Roman" w:hAnsi="Times New Roman" w:cs="Times New Roman"/>
                <w:sz w:val="24"/>
                <w:szCs w:val="24"/>
              </w:rPr>
              <w:t>19,05</w:t>
            </w:r>
          </w:p>
        </w:tc>
        <w:tc>
          <w:tcPr>
            <w:tcW w:w="1169" w:type="dxa"/>
          </w:tcPr>
          <w:p w14:paraId="7D41D7B9" w14:textId="77777777" w:rsidR="00325108" w:rsidRPr="00510D30" w:rsidRDefault="00450A1A" w:rsidP="00325108">
            <w:pPr>
              <w:spacing w:line="360" w:lineRule="auto"/>
              <w:rPr>
                <w:rFonts w:ascii="Times New Roman" w:hAnsi="Times New Roman" w:cs="Times New Roman"/>
                <w:sz w:val="24"/>
                <w:szCs w:val="24"/>
              </w:rPr>
            </w:pPr>
            <w:r>
              <w:rPr>
                <w:rFonts w:ascii="Times New Roman" w:hAnsi="Times New Roman" w:cs="Times New Roman"/>
                <w:sz w:val="24"/>
                <w:szCs w:val="24"/>
              </w:rPr>
              <w:t>3,14</w:t>
            </w:r>
          </w:p>
        </w:tc>
      </w:tr>
      <w:tr w:rsidR="00325108" w:rsidRPr="00510D30" w14:paraId="77AA6AB8" w14:textId="77777777" w:rsidTr="00325108">
        <w:tc>
          <w:tcPr>
            <w:tcW w:w="2405" w:type="dxa"/>
          </w:tcPr>
          <w:p w14:paraId="5F0491C2" w14:textId="77777777" w:rsidR="00325108" w:rsidRPr="00510D30" w:rsidRDefault="00325108" w:rsidP="00325108">
            <w:pPr>
              <w:jc w:val="both"/>
              <w:rPr>
                <w:rFonts w:ascii="Times New Roman" w:hAnsi="Times New Roman" w:cs="Times New Roman"/>
                <w:sz w:val="24"/>
                <w:szCs w:val="24"/>
              </w:rPr>
            </w:pPr>
            <w:r>
              <w:rPr>
                <w:rFonts w:ascii="Times New Roman" w:hAnsi="Times New Roman" w:cs="Times New Roman"/>
                <w:sz w:val="24"/>
                <w:szCs w:val="24"/>
              </w:rPr>
              <w:t>МБОУ«СОШ№2</w:t>
            </w:r>
            <w:r w:rsidRPr="00510D30">
              <w:rPr>
                <w:rFonts w:ascii="Times New Roman" w:hAnsi="Times New Roman" w:cs="Times New Roman"/>
                <w:sz w:val="24"/>
                <w:szCs w:val="24"/>
              </w:rPr>
              <w:t>с.Варфоломеевка»</w:t>
            </w:r>
          </w:p>
        </w:tc>
        <w:tc>
          <w:tcPr>
            <w:tcW w:w="851" w:type="dxa"/>
          </w:tcPr>
          <w:p w14:paraId="4D58AD52" w14:textId="77777777" w:rsidR="00325108" w:rsidRPr="00510D30" w:rsidRDefault="00450A1A" w:rsidP="00325108">
            <w:pPr>
              <w:rPr>
                <w:rFonts w:ascii="Times New Roman" w:hAnsi="Times New Roman" w:cs="Times New Roman"/>
                <w:color w:val="000000"/>
              </w:rPr>
            </w:pPr>
            <w:r>
              <w:rPr>
                <w:rFonts w:ascii="Times New Roman" w:hAnsi="Times New Roman" w:cs="Times New Roman"/>
                <w:color w:val="000000"/>
              </w:rPr>
              <w:t>12</w:t>
            </w:r>
          </w:p>
        </w:tc>
        <w:tc>
          <w:tcPr>
            <w:tcW w:w="708" w:type="dxa"/>
          </w:tcPr>
          <w:p w14:paraId="5DFE0791" w14:textId="77777777" w:rsidR="00325108" w:rsidRPr="00510D30" w:rsidRDefault="00450A1A" w:rsidP="00325108">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851" w:type="dxa"/>
          </w:tcPr>
          <w:p w14:paraId="75752B47" w14:textId="77777777" w:rsidR="00325108" w:rsidRPr="00510D30" w:rsidRDefault="00450A1A" w:rsidP="00325108">
            <w:pPr>
              <w:spacing w:line="360" w:lineRule="auto"/>
              <w:rPr>
                <w:rFonts w:ascii="Times New Roman" w:hAnsi="Times New Roman" w:cs="Times New Roman"/>
                <w:sz w:val="24"/>
                <w:szCs w:val="24"/>
              </w:rPr>
            </w:pPr>
            <w:r>
              <w:rPr>
                <w:rFonts w:ascii="Times New Roman" w:hAnsi="Times New Roman" w:cs="Times New Roman"/>
                <w:sz w:val="24"/>
                <w:szCs w:val="24"/>
              </w:rPr>
              <w:t>3</w:t>
            </w:r>
          </w:p>
        </w:tc>
        <w:tc>
          <w:tcPr>
            <w:tcW w:w="850" w:type="dxa"/>
          </w:tcPr>
          <w:p w14:paraId="2B0A2853" w14:textId="77777777" w:rsidR="00325108" w:rsidRPr="00510D30" w:rsidRDefault="00450A1A" w:rsidP="00325108">
            <w:pPr>
              <w:spacing w:line="360" w:lineRule="auto"/>
              <w:rPr>
                <w:rFonts w:ascii="Times New Roman" w:hAnsi="Times New Roman" w:cs="Times New Roman"/>
                <w:sz w:val="24"/>
                <w:szCs w:val="24"/>
              </w:rPr>
            </w:pPr>
            <w:r>
              <w:rPr>
                <w:rFonts w:ascii="Times New Roman" w:hAnsi="Times New Roman" w:cs="Times New Roman"/>
                <w:sz w:val="24"/>
                <w:szCs w:val="24"/>
              </w:rPr>
              <w:t>8</w:t>
            </w:r>
          </w:p>
        </w:tc>
        <w:tc>
          <w:tcPr>
            <w:tcW w:w="851" w:type="dxa"/>
          </w:tcPr>
          <w:p w14:paraId="3FB9B06D" w14:textId="77777777" w:rsidR="00325108" w:rsidRPr="00510D30" w:rsidRDefault="00450A1A" w:rsidP="00325108">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1660" w:type="dxa"/>
          </w:tcPr>
          <w:p w14:paraId="51B208E2" w14:textId="77777777" w:rsidR="00325108" w:rsidRPr="00510D30" w:rsidRDefault="00450A1A" w:rsidP="00325108">
            <w:pPr>
              <w:spacing w:line="360" w:lineRule="auto"/>
              <w:rPr>
                <w:rFonts w:ascii="Times New Roman" w:hAnsi="Times New Roman" w:cs="Times New Roman"/>
                <w:sz w:val="24"/>
                <w:szCs w:val="24"/>
              </w:rPr>
            </w:pPr>
            <w:r>
              <w:rPr>
                <w:rFonts w:ascii="Times New Roman" w:hAnsi="Times New Roman" w:cs="Times New Roman"/>
                <w:sz w:val="24"/>
                <w:szCs w:val="24"/>
              </w:rPr>
              <w:t>75</w:t>
            </w:r>
          </w:p>
        </w:tc>
        <w:tc>
          <w:tcPr>
            <w:tcW w:w="1169" w:type="dxa"/>
          </w:tcPr>
          <w:p w14:paraId="360BA44A" w14:textId="77777777" w:rsidR="00325108" w:rsidRPr="00510D30" w:rsidRDefault="00450A1A" w:rsidP="00325108">
            <w:pPr>
              <w:spacing w:line="360" w:lineRule="auto"/>
              <w:rPr>
                <w:rFonts w:ascii="Times New Roman" w:hAnsi="Times New Roman" w:cs="Times New Roman"/>
                <w:sz w:val="24"/>
                <w:szCs w:val="24"/>
              </w:rPr>
            </w:pPr>
            <w:r>
              <w:rPr>
                <w:rFonts w:ascii="Times New Roman" w:hAnsi="Times New Roman" w:cs="Times New Roman"/>
                <w:sz w:val="24"/>
                <w:szCs w:val="24"/>
              </w:rPr>
              <w:t>3,83</w:t>
            </w:r>
          </w:p>
        </w:tc>
      </w:tr>
      <w:tr w:rsidR="00325108" w:rsidRPr="00510D30" w14:paraId="01A73635" w14:textId="77777777" w:rsidTr="00325108">
        <w:tc>
          <w:tcPr>
            <w:tcW w:w="2405" w:type="dxa"/>
          </w:tcPr>
          <w:p w14:paraId="5FCD0BC1" w14:textId="77777777" w:rsidR="00325108" w:rsidRPr="00510D30" w:rsidRDefault="00325108" w:rsidP="00325108">
            <w:pPr>
              <w:jc w:val="both"/>
              <w:rPr>
                <w:rFonts w:ascii="Times New Roman" w:hAnsi="Times New Roman" w:cs="Times New Roman"/>
                <w:sz w:val="24"/>
                <w:szCs w:val="24"/>
              </w:rPr>
            </w:pPr>
            <w:r w:rsidRPr="00510D30">
              <w:rPr>
                <w:rFonts w:ascii="Times New Roman" w:hAnsi="Times New Roman" w:cs="Times New Roman"/>
                <w:sz w:val="24"/>
                <w:szCs w:val="24"/>
              </w:rPr>
              <w:t>МБОУ «СОШ с.Новосысоевка №2»</w:t>
            </w:r>
          </w:p>
        </w:tc>
        <w:tc>
          <w:tcPr>
            <w:tcW w:w="851" w:type="dxa"/>
          </w:tcPr>
          <w:p w14:paraId="5848CF24" w14:textId="77777777" w:rsidR="00325108" w:rsidRPr="00510D30" w:rsidRDefault="00450A1A" w:rsidP="00325108">
            <w:pPr>
              <w:rPr>
                <w:rFonts w:ascii="Times New Roman" w:hAnsi="Times New Roman" w:cs="Times New Roman"/>
                <w:color w:val="000000"/>
              </w:rPr>
            </w:pPr>
            <w:r>
              <w:rPr>
                <w:rFonts w:ascii="Times New Roman" w:hAnsi="Times New Roman" w:cs="Times New Roman"/>
                <w:color w:val="000000"/>
              </w:rPr>
              <w:t>13</w:t>
            </w:r>
          </w:p>
        </w:tc>
        <w:tc>
          <w:tcPr>
            <w:tcW w:w="708" w:type="dxa"/>
          </w:tcPr>
          <w:p w14:paraId="7C3F84B9" w14:textId="77777777" w:rsidR="00325108" w:rsidRPr="00510D30" w:rsidRDefault="00450A1A" w:rsidP="00325108">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851" w:type="dxa"/>
          </w:tcPr>
          <w:p w14:paraId="2BD39595" w14:textId="77777777" w:rsidR="00325108" w:rsidRPr="00510D30" w:rsidRDefault="00450A1A" w:rsidP="00325108">
            <w:pPr>
              <w:spacing w:line="360" w:lineRule="auto"/>
              <w:rPr>
                <w:rFonts w:ascii="Times New Roman" w:hAnsi="Times New Roman" w:cs="Times New Roman"/>
                <w:sz w:val="24"/>
                <w:szCs w:val="24"/>
              </w:rPr>
            </w:pPr>
            <w:r>
              <w:rPr>
                <w:rFonts w:ascii="Times New Roman" w:hAnsi="Times New Roman" w:cs="Times New Roman"/>
                <w:sz w:val="24"/>
                <w:szCs w:val="24"/>
              </w:rPr>
              <w:t>8</w:t>
            </w:r>
          </w:p>
        </w:tc>
        <w:tc>
          <w:tcPr>
            <w:tcW w:w="850" w:type="dxa"/>
          </w:tcPr>
          <w:p w14:paraId="6F1E5004" w14:textId="77777777" w:rsidR="00325108" w:rsidRPr="00510D30" w:rsidRDefault="00450A1A" w:rsidP="00325108">
            <w:pPr>
              <w:spacing w:line="360" w:lineRule="auto"/>
              <w:rPr>
                <w:rFonts w:ascii="Times New Roman" w:hAnsi="Times New Roman" w:cs="Times New Roman"/>
                <w:sz w:val="24"/>
                <w:szCs w:val="24"/>
              </w:rPr>
            </w:pPr>
            <w:r>
              <w:rPr>
                <w:rFonts w:ascii="Times New Roman" w:hAnsi="Times New Roman" w:cs="Times New Roman"/>
                <w:sz w:val="24"/>
                <w:szCs w:val="24"/>
              </w:rPr>
              <w:t>4</w:t>
            </w:r>
          </w:p>
        </w:tc>
        <w:tc>
          <w:tcPr>
            <w:tcW w:w="851" w:type="dxa"/>
          </w:tcPr>
          <w:p w14:paraId="78F08FF4" w14:textId="77777777" w:rsidR="00325108" w:rsidRPr="00510D30" w:rsidRDefault="00450A1A" w:rsidP="00325108">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1660" w:type="dxa"/>
          </w:tcPr>
          <w:p w14:paraId="3FCF7010" w14:textId="77777777" w:rsidR="00325108" w:rsidRPr="00510D30" w:rsidRDefault="00450A1A" w:rsidP="00325108">
            <w:pPr>
              <w:spacing w:line="360" w:lineRule="auto"/>
              <w:rPr>
                <w:rFonts w:ascii="Times New Roman" w:hAnsi="Times New Roman" w:cs="Times New Roman"/>
                <w:sz w:val="24"/>
                <w:szCs w:val="24"/>
              </w:rPr>
            </w:pPr>
            <w:r>
              <w:rPr>
                <w:rFonts w:ascii="Times New Roman" w:hAnsi="Times New Roman" w:cs="Times New Roman"/>
                <w:sz w:val="24"/>
                <w:szCs w:val="24"/>
              </w:rPr>
              <w:t>38,46</w:t>
            </w:r>
          </w:p>
        </w:tc>
        <w:tc>
          <w:tcPr>
            <w:tcW w:w="1169" w:type="dxa"/>
          </w:tcPr>
          <w:p w14:paraId="140AE95C" w14:textId="77777777" w:rsidR="00325108" w:rsidRPr="00510D30" w:rsidRDefault="00450A1A" w:rsidP="00325108">
            <w:pPr>
              <w:spacing w:line="360" w:lineRule="auto"/>
              <w:rPr>
                <w:rFonts w:ascii="Times New Roman" w:hAnsi="Times New Roman" w:cs="Times New Roman"/>
                <w:sz w:val="24"/>
                <w:szCs w:val="24"/>
              </w:rPr>
            </w:pPr>
            <w:r>
              <w:rPr>
                <w:rFonts w:ascii="Times New Roman" w:hAnsi="Times New Roman" w:cs="Times New Roman"/>
                <w:sz w:val="24"/>
                <w:szCs w:val="24"/>
              </w:rPr>
              <w:t>3,46</w:t>
            </w:r>
          </w:p>
        </w:tc>
      </w:tr>
      <w:tr w:rsidR="00325108" w:rsidRPr="00510D30" w14:paraId="57CD96D4" w14:textId="77777777" w:rsidTr="00325108">
        <w:tc>
          <w:tcPr>
            <w:tcW w:w="2405" w:type="dxa"/>
          </w:tcPr>
          <w:p w14:paraId="06D7432F" w14:textId="77777777" w:rsidR="00325108" w:rsidRPr="00510D30" w:rsidRDefault="00325108" w:rsidP="00325108">
            <w:pPr>
              <w:jc w:val="both"/>
              <w:rPr>
                <w:rFonts w:ascii="Times New Roman" w:hAnsi="Times New Roman" w:cs="Times New Roman"/>
                <w:sz w:val="24"/>
                <w:szCs w:val="24"/>
              </w:rPr>
            </w:pPr>
            <w:r>
              <w:rPr>
                <w:rFonts w:ascii="Times New Roman" w:hAnsi="Times New Roman" w:cs="Times New Roman"/>
                <w:sz w:val="24"/>
                <w:szCs w:val="24"/>
              </w:rPr>
              <w:t>Покровский</w:t>
            </w:r>
            <w:r w:rsidRPr="00510D30">
              <w:rPr>
                <w:rFonts w:ascii="Times New Roman" w:hAnsi="Times New Roman" w:cs="Times New Roman"/>
                <w:sz w:val="24"/>
                <w:szCs w:val="24"/>
              </w:rPr>
              <w:t xml:space="preserve"> филиал МБОУ «СОШ с.Яковлевка»</w:t>
            </w:r>
          </w:p>
        </w:tc>
        <w:tc>
          <w:tcPr>
            <w:tcW w:w="851" w:type="dxa"/>
          </w:tcPr>
          <w:p w14:paraId="0B3910D6" w14:textId="77777777" w:rsidR="00325108" w:rsidRPr="00510D30" w:rsidRDefault="00450A1A" w:rsidP="00325108">
            <w:pPr>
              <w:rPr>
                <w:rFonts w:ascii="Times New Roman" w:hAnsi="Times New Roman" w:cs="Times New Roman"/>
                <w:color w:val="000000"/>
              </w:rPr>
            </w:pPr>
            <w:r>
              <w:rPr>
                <w:rFonts w:ascii="Times New Roman" w:hAnsi="Times New Roman" w:cs="Times New Roman"/>
                <w:color w:val="000000"/>
              </w:rPr>
              <w:t>2</w:t>
            </w:r>
          </w:p>
        </w:tc>
        <w:tc>
          <w:tcPr>
            <w:tcW w:w="708" w:type="dxa"/>
          </w:tcPr>
          <w:p w14:paraId="2747878C" w14:textId="77777777" w:rsidR="00325108" w:rsidRPr="00510D30" w:rsidRDefault="00450A1A" w:rsidP="00325108">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851" w:type="dxa"/>
          </w:tcPr>
          <w:p w14:paraId="7E27BE9D" w14:textId="77777777" w:rsidR="00325108" w:rsidRPr="00510D30" w:rsidRDefault="00450A1A" w:rsidP="00325108">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850" w:type="dxa"/>
          </w:tcPr>
          <w:p w14:paraId="55C890CC" w14:textId="77777777" w:rsidR="00325108" w:rsidRPr="00510D30" w:rsidRDefault="00450A1A" w:rsidP="00325108">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851" w:type="dxa"/>
          </w:tcPr>
          <w:p w14:paraId="0A67B8CE" w14:textId="77777777" w:rsidR="00325108" w:rsidRPr="00510D30" w:rsidRDefault="00450A1A" w:rsidP="00325108">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1660" w:type="dxa"/>
          </w:tcPr>
          <w:p w14:paraId="48297061" w14:textId="77777777" w:rsidR="00325108" w:rsidRPr="00510D30" w:rsidRDefault="00450A1A" w:rsidP="00325108">
            <w:pPr>
              <w:spacing w:line="360" w:lineRule="auto"/>
              <w:rPr>
                <w:rFonts w:ascii="Times New Roman" w:hAnsi="Times New Roman" w:cs="Times New Roman"/>
                <w:sz w:val="24"/>
                <w:szCs w:val="24"/>
              </w:rPr>
            </w:pPr>
            <w:r>
              <w:rPr>
                <w:rFonts w:ascii="Times New Roman" w:hAnsi="Times New Roman" w:cs="Times New Roman"/>
                <w:sz w:val="24"/>
                <w:szCs w:val="24"/>
              </w:rPr>
              <w:t>50</w:t>
            </w:r>
          </w:p>
        </w:tc>
        <w:tc>
          <w:tcPr>
            <w:tcW w:w="1169" w:type="dxa"/>
          </w:tcPr>
          <w:p w14:paraId="78C92641" w14:textId="77777777" w:rsidR="00325108" w:rsidRPr="00510D30" w:rsidRDefault="00450A1A" w:rsidP="00325108">
            <w:pPr>
              <w:spacing w:line="360" w:lineRule="auto"/>
              <w:rPr>
                <w:rFonts w:ascii="Times New Roman" w:hAnsi="Times New Roman" w:cs="Times New Roman"/>
                <w:sz w:val="24"/>
                <w:szCs w:val="24"/>
              </w:rPr>
            </w:pPr>
            <w:r>
              <w:rPr>
                <w:rFonts w:ascii="Times New Roman" w:hAnsi="Times New Roman" w:cs="Times New Roman"/>
                <w:sz w:val="24"/>
                <w:szCs w:val="24"/>
              </w:rPr>
              <w:t>3,5</w:t>
            </w:r>
          </w:p>
        </w:tc>
      </w:tr>
    </w:tbl>
    <w:p w14:paraId="05202FBE" w14:textId="77777777" w:rsidR="00325108" w:rsidRDefault="00325108" w:rsidP="00325108">
      <w:pPr>
        <w:spacing w:line="360" w:lineRule="auto"/>
        <w:ind w:firstLine="709"/>
        <w:jc w:val="both"/>
        <w:rPr>
          <w:rFonts w:ascii="Times New Roman" w:hAnsi="Times New Roman" w:cs="Times New Roman"/>
          <w:bCs/>
          <w:sz w:val="28"/>
          <w:szCs w:val="28"/>
        </w:rPr>
      </w:pPr>
    </w:p>
    <w:p w14:paraId="3ED42EA4" w14:textId="77777777" w:rsidR="00325108" w:rsidRDefault="00325108" w:rsidP="00325108">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Максимальный балл, который обучающийся мог получить за верное выполнение всех заданий, равен 1</w:t>
      </w:r>
      <w:r w:rsidR="00450A1A">
        <w:rPr>
          <w:rFonts w:ascii="Times New Roman" w:hAnsi="Times New Roman" w:cs="Times New Roman"/>
          <w:bCs/>
          <w:sz w:val="28"/>
          <w:szCs w:val="28"/>
        </w:rPr>
        <w:t>9</w:t>
      </w:r>
      <w:r>
        <w:rPr>
          <w:rFonts w:ascii="Times New Roman" w:hAnsi="Times New Roman" w:cs="Times New Roman"/>
          <w:bCs/>
          <w:sz w:val="28"/>
          <w:szCs w:val="28"/>
        </w:rPr>
        <w:t>. Распределение первичных баллов, полученных участниками проверочной ра</w:t>
      </w:r>
      <w:r w:rsidR="00450A1A">
        <w:rPr>
          <w:rFonts w:ascii="Times New Roman" w:hAnsi="Times New Roman" w:cs="Times New Roman"/>
          <w:bCs/>
          <w:sz w:val="28"/>
          <w:szCs w:val="28"/>
        </w:rPr>
        <w:t>боты, представлено на рисунке 38</w:t>
      </w:r>
      <w:r>
        <w:rPr>
          <w:rFonts w:ascii="Times New Roman" w:hAnsi="Times New Roman" w:cs="Times New Roman"/>
          <w:bCs/>
          <w:sz w:val="28"/>
          <w:szCs w:val="28"/>
        </w:rPr>
        <w:t>.</w:t>
      </w:r>
    </w:p>
    <w:p w14:paraId="6D0E2045" w14:textId="77777777" w:rsidR="00325108" w:rsidRDefault="00450A1A" w:rsidP="00325108">
      <w:pPr>
        <w:spacing w:line="360" w:lineRule="auto"/>
        <w:ind w:firstLine="709"/>
        <w:rPr>
          <w:rFonts w:ascii="Times New Roman" w:hAnsi="Times New Roman" w:cs="Times New Roman"/>
          <w:bCs/>
          <w:sz w:val="28"/>
          <w:szCs w:val="28"/>
        </w:rPr>
      </w:pPr>
      <w:r w:rsidRPr="00450A1A">
        <w:rPr>
          <w:rFonts w:ascii="Times New Roman" w:hAnsi="Times New Roman" w:cs="Times New Roman"/>
          <w:bCs/>
          <w:noProof/>
          <w:sz w:val="28"/>
          <w:szCs w:val="28"/>
        </w:rPr>
        <w:lastRenderedPageBreak/>
        <w:drawing>
          <wp:inline distT="0" distB="0" distL="0" distR="0" wp14:anchorId="55B422E7" wp14:editId="7AABCB4F">
            <wp:extent cx="4572000" cy="2743200"/>
            <wp:effectExtent l="19050" t="0" r="19050" b="0"/>
            <wp:docPr id="4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1F8D6F9" w14:textId="77777777" w:rsidR="00325108" w:rsidRDefault="00450A1A" w:rsidP="00325108">
      <w:pPr>
        <w:spacing w:line="360" w:lineRule="auto"/>
        <w:ind w:firstLine="709"/>
        <w:rPr>
          <w:rFonts w:ascii="Times New Roman" w:hAnsi="Times New Roman" w:cs="Times New Roman"/>
          <w:bCs/>
          <w:sz w:val="28"/>
          <w:szCs w:val="28"/>
        </w:rPr>
      </w:pPr>
      <w:r>
        <w:rPr>
          <w:rFonts w:ascii="Times New Roman" w:hAnsi="Times New Roman" w:cs="Times New Roman"/>
          <w:bCs/>
          <w:sz w:val="28"/>
          <w:szCs w:val="28"/>
        </w:rPr>
        <w:t>Рисунок 38</w:t>
      </w:r>
      <w:r w:rsidR="00325108">
        <w:rPr>
          <w:rFonts w:ascii="Times New Roman" w:hAnsi="Times New Roman" w:cs="Times New Roman"/>
          <w:bCs/>
          <w:sz w:val="28"/>
          <w:szCs w:val="28"/>
        </w:rPr>
        <w:t xml:space="preserve">. Распределение баллов ВПР по </w:t>
      </w:r>
      <w:r>
        <w:rPr>
          <w:rFonts w:ascii="Times New Roman" w:hAnsi="Times New Roman" w:cs="Times New Roman"/>
          <w:bCs/>
          <w:sz w:val="28"/>
          <w:szCs w:val="28"/>
        </w:rPr>
        <w:t>географ</w:t>
      </w:r>
      <w:r w:rsidR="00325108">
        <w:rPr>
          <w:rFonts w:ascii="Times New Roman" w:hAnsi="Times New Roman" w:cs="Times New Roman"/>
          <w:bCs/>
          <w:sz w:val="28"/>
          <w:szCs w:val="28"/>
        </w:rPr>
        <w:t>ии в 6 классах в 2025году</w:t>
      </w:r>
    </w:p>
    <w:p w14:paraId="525BFB7A" w14:textId="77777777" w:rsidR="00325108" w:rsidRDefault="00325108" w:rsidP="00325108">
      <w:pPr>
        <w:spacing w:line="360" w:lineRule="auto"/>
        <w:ind w:firstLine="709"/>
        <w:rPr>
          <w:rFonts w:ascii="Times New Roman" w:hAnsi="Times New Roman" w:cs="Times New Roman"/>
          <w:bCs/>
          <w:sz w:val="28"/>
          <w:szCs w:val="28"/>
        </w:rPr>
      </w:pPr>
    </w:p>
    <w:p w14:paraId="2DCB5C2D" w14:textId="77777777" w:rsidR="00325108" w:rsidRDefault="00325108" w:rsidP="00325108">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На графике распределения первичных баллов наблюдаются «пики» (резкое увеличение количества участников, получивших балл) результатов на 6 баллах отметки «3» и </w:t>
      </w:r>
      <w:r w:rsidR="00450A1A">
        <w:rPr>
          <w:rFonts w:ascii="Times New Roman" w:hAnsi="Times New Roman" w:cs="Times New Roman"/>
          <w:bCs/>
          <w:sz w:val="28"/>
          <w:szCs w:val="28"/>
        </w:rPr>
        <w:t xml:space="preserve">на 12 баллах отметки «4», также отмечается </w:t>
      </w:r>
      <w:r>
        <w:rPr>
          <w:rFonts w:ascii="Times New Roman" w:hAnsi="Times New Roman" w:cs="Times New Roman"/>
          <w:bCs/>
          <w:sz w:val="28"/>
          <w:szCs w:val="28"/>
        </w:rPr>
        <w:t>небольшой выброс на 1</w:t>
      </w:r>
      <w:r w:rsidR="00450A1A">
        <w:rPr>
          <w:rFonts w:ascii="Times New Roman" w:hAnsi="Times New Roman" w:cs="Times New Roman"/>
          <w:bCs/>
          <w:sz w:val="28"/>
          <w:szCs w:val="28"/>
        </w:rPr>
        <w:t>7</w:t>
      </w:r>
      <w:r>
        <w:rPr>
          <w:rFonts w:ascii="Times New Roman" w:hAnsi="Times New Roman" w:cs="Times New Roman"/>
          <w:bCs/>
          <w:sz w:val="28"/>
          <w:szCs w:val="28"/>
        </w:rPr>
        <w:t xml:space="preserve"> баллах, это </w:t>
      </w:r>
      <w:r w:rsidR="00450A1A">
        <w:rPr>
          <w:rFonts w:ascii="Times New Roman" w:hAnsi="Times New Roman" w:cs="Times New Roman"/>
          <w:bCs/>
          <w:sz w:val="28"/>
          <w:szCs w:val="28"/>
        </w:rPr>
        <w:t>нижняя граница</w:t>
      </w:r>
      <w:r>
        <w:rPr>
          <w:rFonts w:ascii="Times New Roman" w:hAnsi="Times New Roman" w:cs="Times New Roman"/>
          <w:bCs/>
          <w:sz w:val="28"/>
          <w:szCs w:val="28"/>
        </w:rPr>
        <w:t xml:space="preserve"> отметки «5».</w:t>
      </w:r>
    </w:p>
    <w:p w14:paraId="6D9BF08E" w14:textId="77777777" w:rsidR="00325108" w:rsidRDefault="00325108" w:rsidP="00325108">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В соответствии с набранными баллами была осуществлена дифференциация обучающихся по отметкам по пятибалльной шкале ( табл.</w:t>
      </w:r>
      <w:r w:rsidR="00450A1A">
        <w:rPr>
          <w:rFonts w:ascii="Times New Roman" w:hAnsi="Times New Roman" w:cs="Times New Roman"/>
          <w:bCs/>
          <w:sz w:val="28"/>
          <w:szCs w:val="28"/>
        </w:rPr>
        <w:t>73</w:t>
      </w:r>
      <w:r>
        <w:rPr>
          <w:rFonts w:ascii="Times New Roman" w:hAnsi="Times New Roman" w:cs="Times New Roman"/>
          <w:bCs/>
          <w:sz w:val="28"/>
          <w:szCs w:val="28"/>
        </w:rPr>
        <w:t>)</w:t>
      </w:r>
    </w:p>
    <w:p w14:paraId="126858FF" w14:textId="77777777" w:rsidR="00325108" w:rsidRPr="008D4D9F" w:rsidRDefault="00325108" w:rsidP="00325108">
      <w:pPr>
        <w:spacing w:line="360" w:lineRule="auto"/>
        <w:ind w:firstLine="709"/>
        <w:jc w:val="right"/>
        <w:rPr>
          <w:rFonts w:ascii="Times New Roman" w:hAnsi="Times New Roman" w:cs="Times New Roman"/>
          <w:bCs/>
          <w:sz w:val="28"/>
          <w:szCs w:val="28"/>
          <w:highlight w:val="yellow"/>
          <w:lang w:val="en-US"/>
        </w:rPr>
      </w:pPr>
      <w:r w:rsidRPr="002F00CA">
        <w:rPr>
          <w:rFonts w:ascii="Times New Roman" w:hAnsi="Times New Roman" w:cs="Times New Roman"/>
          <w:bCs/>
          <w:i/>
          <w:iCs/>
          <w:sz w:val="28"/>
          <w:szCs w:val="28"/>
        </w:rPr>
        <w:t xml:space="preserve">Таблица </w:t>
      </w:r>
      <w:r w:rsidR="00450A1A">
        <w:rPr>
          <w:rFonts w:ascii="Times New Roman" w:hAnsi="Times New Roman" w:cs="Times New Roman"/>
          <w:bCs/>
          <w:i/>
          <w:iCs/>
          <w:sz w:val="28"/>
          <w:szCs w:val="28"/>
        </w:rPr>
        <w:t>73</w:t>
      </w:r>
    </w:p>
    <w:tbl>
      <w:tblPr>
        <w:tblStyle w:val="a3"/>
        <w:tblW w:w="0" w:type="auto"/>
        <w:tblLook w:val="04A0" w:firstRow="1" w:lastRow="0" w:firstColumn="1" w:lastColumn="0" w:noHBand="0" w:noVBand="1"/>
      </w:tblPr>
      <w:tblGrid>
        <w:gridCol w:w="1942"/>
        <w:gridCol w:w="1768"/>
        <w:gridCol w:w="1408"/>
        <w:gridCol w:w="1409"/>
        <w:gridCol w:w="1409"/>
        <w:gridCol w:w="1409"/>
      </w:tblGrid>
      <w:tr w:rsidR="00325108" w:rsidRPr="002F00CA" w14:paraId="72FC5B7D" w14:textId="77777777" w:rsidTr="00325108">
        <w:tc>
          <w:tcPr>
            <w:tcW w:w="3710" w:type="dxa"/>
            <w:gridSpan w:val="2"/>
          </w:tcPr>
          <w:p w14:paraId="482AE735" w14:textId="77777777" w:rsidR="00325108" w:rsidRPr="00473054" w:rsidRDefault="00325108" w:rsidP="00325108">
            <w:pPr>
              <w:jc w:val="both"/>
              <w:rPr>
                <w:rFonts w:ascii="Times New Roman" w:hAnsi="Times New Roman" w:cs="Times New Roman"/>
                <w:b/>
                <w:sz w:val="24"/>
                <w:szCs w:val="24"/>
              </w:rPr>
            </w:pPr>
            <w:r w:rsidRPr="00473054">
              <w:rPr>
                <w:rFonts w:ascii="Times New Roman" w:hAnsi="Times New Roman" w:cs="Times New Roman"/>
                <w:b/>
                <w:sz w:val="24"/>
                <w:szCs w:val="24"/>
              </w:rPr>
              <w:t>Отметка по пятибалльной шкале</w:t>
            </w:r>
          </w:p>
        </w:tc>
        <w:tc>
          <w:tcPr>
            <w:tcW w:w="1408" w:type="dxa"/>
          </w:tcPr>
          <w:p w14:paraId="30F4BB6A" w14:textId="77777777" w:rsidR="00325108" w:rsidRPr="00473054" w:rsidRDefault="00325108" w:rsidP="00325108">
            <w:pPr>
              <w:rPr>
                <w:rFonts w:ascii="Times New Roman" w:hAnsi="Times New Roman" w:cs="Times New Roman"/>
                <w:b/>
                <w:sz w:val="24"/>
                <w:szCs w:val="24"/>
              </w:rPr>
            </w:pPr>
            <w:r w:rsidRPr="00473054">
              <w:rPr>
                <w:rFonts w:ascii="Times New Roman" w:hAnsi="Times New Roman" w:cs="Times New Roman"/>
                <w:b/>
                <w:sz w:val="24"/>
                <w:szCs w:val="24"/>
              </w:rPr>
              <w:t>«2»</w:t>
            </w:r>
          </w:p>
        </w:tc>
        <w:tc>
          <w:tcPr>
            <w:tcW w:w="1409" w:type="dxa"/>
          </w:tcPr>
          <w:p w14:paraId="37C69F36" w14:textId="77777777" w:rsidR="00325108" w:rsidRPr="00473054" w:rsidRDefault="00325108" w:rsidP="00325108">
            <w:pPr>
              <w:rPr>
                <w:rFonts w:ascii="Times New Roman" w:hAnsi="Times New Roman" w:cs="Times New Roman"/>
                <w:b/>
                <w:sz w:val="24"/>
                <w:szCs w:val="24"/>
              </w:rPr>
            </w:pPr>
            <w:r w:rsidRPr="00473054">
              <w:rPr>
                <w:rFonts w:ascii="Times New Roman" w:hAnsi="Times New Roman" w:cs="Times New Roman"/>
                <w:b/>
                <w:sz w:val="24"/>
                <w:szCs w:val="24"/>
              </w:rPr>
              <w:t>«3»</w:t>
            </w:r>
          </w:p>
        </w:tc>
        <w:tc>
          <w:tcPr>
            <w:tcW w:w="1409" w:type="dxa"/>
          </w:tcPr>
          <w:p w14:paraId="59D69BF4" w14:textId="77777777" w:rsidR="00325108" w:rsidRPr="00473054" w:rsidRDefault="00325108" w:rsidP="00325108">
            <w:pPr>
              <w:rPr>
                <w:rFonts w:ascii="Times New Roman" w:hAnsi="Times New Roman" w:cs="Times New Roman"/>
                <w:b/>
                <w:sz w:val="24"/>
                <w:szCs w:val="24"/>
              </w:rPr>
            </w:pPr>
            <w:r w:rsidRPr="00473054">
              <w:rPr>
                <w:rFonts w:ascii="Times New Roman" w:hAnsi="Times New Roman" w:cs="Times New Roman"/>
                <w:b/>
                <w:sz w:val="24"/>
                <w:szCs w:val="24"/>
              </w:rPr>
              <w:t>«4»</w:t>
            </w:r>
          </w:p>
        </w:tc>
        <w:tc>
          <w:tcPr>
            <w:tcW w:w="1409" w:type="dxa"/>
          </w:tcPr>
          <w:p w14:paraId="1929C878" w14:textId="77777777" w:rsidR="00325108" w:rsidRPr="00473054" w:rsidRDefault="00325108" w:rsidP="00325108">
            <w:pPr>
              <w:rPr>
                <w:rFonts w:ascii="Times New Roman" w:hAnsi="Times New Roman" w:cs="Times New Roman"/>
                <w:b/>
                <w:sz w:val="24"/>
                <w:szCs w:val="24"/>
              </w:rPr>
            </w:pPr>
            <w:r w:rsidRPr="00473054">
              <w:rPr>
                <w:rFonts w:ascii="Times New Roman" w:hAnsi="Times New Roman" w:cs="Times New Roman"/>
                <w:b/>
                <w:sz w:val="24"/>
                <w:szCs w:val="24"/>
              </w:rPr>
              <w:t>«5»</w:t>
            </w:r>
          </w:p>
        </w:tc>
      </w:tr>
      <w:tr w:rsidR="00325108" w:rsidRPr="002F00CA" w14:paraId="65F9497C" w14:textId="77777777" w:rsidTr="00325108">
        <w:tc>
          <w:tcPr>
            <w:tcW w:w="3710" w:type="dxa"/>
            <w:gridSpan w:val="2"/>
          </w:tcPr>
          <w:p w14:paraId="564EB794" w14:textId="77777777" w:rsidR="00325108" w:rsidRPr="00473054" w:rsidRDefault="00325108" w:rsidP="00325108">
            <w:pPr>
              <w:jc w:val="both"/>
              <w:rPr>
                <w:rFonts w:ascii="Times New Roman" w:hAnsi="Times New Roman" w:cs="Times New Roman"/>
                <w:b/>
                <w:sz w:val="24"/>
                <w:szCs w:val="24"/>
              </w:rPr>
            </w:pPr>
            <w:r w:rsidRPr="00473054">
              <w:rPr>
                <w:rFonts w:ascii="Times New Roman" w:hAnsi="Times New Roman" w:cs="Times New Roman"/>
                <w:b/>
                <w:sz w:val="24"/>
                <w:szCs w:val="24"/>
              </w:rPr>
              <w:t>Первичные баллы</w:t>
            </w:r>
          </w:p>
        </w:tc>
        <w:tc>
          <w:tcPr>
            <w:tcW w:w="1408" w:type="dxa"/>
          </w:tcPr>
          <w:p w14:paraId="24E59BA2" w14:textId="77777777" w:rsidR="00325108" w:rsidRPr="00473054" w:rsidRDefault="00325108" w:rsidP="00325108">
            <w:pPr>
              <w:rPr>
                <w:rFonts w:ascii="Times New Roman" w:hAnsi="Times New Roman" w:cs="Times New Roman"/>
                <w:b/>
                <w:sz w:val="24"/>
                <w:szCs w:val="24"/>
              </w:rPr>
            </w:pPr>
            <w:r w:rsidRPr="00473054">
              <w:rPr>
                <w:rFonts w:ascii="Times New Roman" w:hAnsi="Times New Roman" w:cs="Times New Roman"/>
                <w:b/>
                <w:sz w:val="24"/>
                <w:szCs w:val="24"/>
              </w:rPr>
              <w:t>0-</w:t>
            </w:r>
            <w:r w:rsidR="00450A1A">
              <w:rPr>
                <w:rFonts w:ascii="Times New Roman" w:hAnsi="Times New Roman" w:cs="Times New Roman"/>
                <w:b/>
                <w:sz w:val="24"/>
                <w:szCs w:val="24"/>
              </w:rPr>
              <w:t>5</w:t>
            </w:r>
          </w:p>
        </w:tc>
        <w:tc>
          <w:tcPr>
            <w:tcW w:w="1409" w:type="dxa"/>
          </w:tcPr>
          <w:p w14:paraId="17905ACA" w14:textId="77777777" w:rsidR="00325108" w:rsidRPr="00473054" w:rsidRDefault="00450A1A" w:rsidP="00325108">
            <w:pPr>
              <w:rPr>
                <w:rFonts w:ascii="Times New Roman" w:hAnsi="Times New Roman" w:cs="Times New Roman"/>
                <w:b/>
                <w:sz w:val="24"/>
                <w:szCs w:val="24"/>
              </w:rPr>
            </w:pPr>
            <w:r>
              <w:rPr>
                <w:rFonts w:ascii="Times New Roman" w:hAnsi="Times New Roman" w:cs="Times New Roman"/>
                <w:b/>
                <w:sz w:val="24"/>
                <w:szCs w:val="24"/>
              </w:rPr>
              <w:t>6-11</w:t>
            </w:r>
          </w:p>
        </w:tc>
        <w:tc>
          <w:tcPr>
            <w:tcW w:w="1409" w:type="dxa"/>
          </w:tcPr>
          <w:p w14:paraId="17F7AF0F" w14:textId="77777777" w:rsidR="00325108" w:rsidRPr="00473054" w:rsidRDefault="00450A1A" w:rsidP="00325108">
            <w:pPr>
              <w:rPr>
                <w:rFonts w:ascii="Times New Roman" w:hAnsi="Times New Roman" w:cs="Times New Roman"/>
                <w:b/>
                <w:sz w:val="24"/>
                <w:szCs w:val="24"/>
              </w:rPr>
            </w:pPr>
            <w:r>
              <w:rPr>
                <w:rFonts w:ascii="Times New Roman" w:hAnsi="Times New Roman" w:cs="Times New Roman"/>
                <w:b/>
                <w:sz w:val="24"/>
                <w:szCs w:val="24"/>
              </w:rPr>
              <w:t>12-16</w:t>
            </w:r>
          </w:p>
        </w:tc>
        <w:tc>
          <w:tcPr>
            <w:tcW w:w="1409" w:type="dxa"/>
          </w:tcPr>
          <w:p w14:paraId="1403845B" w14:textId="77777777" w:rsidR="00325108" w:rsidRPr="00473054" w:rsidRDefault="00450A1A" w:rsidP="00325108">
            <w:pPr>
              <w:rPr>
                <w:rFonts w:ascii="Times New Roman" w:hAnsi="Times New Roman" w:cs="Times New Roman"/>
                <w:b/>
                <w:sz w:val="24"/>
                <w:szCs w:val="24"/>
              </w:rPr>
            </w:pPr>
            <w:r>
              <w:rPr>
                <w:rFonts w:ascii="Times New Roman" w:hAnsi="Times New Roman" w:cs="Times New Roman"/>
                <w:b/>
                <w:sz w:val="24"/>
                <w:szCs w:val="24"/>
              </w:rPr>
              <w:t>17-19</w:t>
            </w:r>
          </w:p>
        </w:tc>
      </w:tr>
      <w:tr w:rsidR="00450A1A" w:rsidRPr="002F00CA" w14:paraId="40081CB9" w14:textId="77777777" w:rsidTr="00450A1A">
        <w:tc>
          <w:tcPr>
            <w:tcW w:w="1942" w:type="dxa"/>
            <w:vMerge w:val="restart"/>
          </w:tcPr>
          <w:p w14:paraId="2784FD41" w14:textId="77777777" w:rsidR="00450A1A" w:rsidRPr="00473054" w:rsidRDefault="00450A1A" w:rsidP="00325108">
            <w:pPr>
              <w:jc w:val="both"/>
              <w:rPr>
                <w:rFonts w:ascii="Times New Roman" w:hAnsi="Times New Roman" w:cs="Times New Roman"/>
                <w:bCs/>
                <w:sz w:val="24"/>
                <w:szCs w:val="24"/>
              </w:rPr>
            </w:pPr>
            <w:r w:rsidRPr="00473054">
              <w:rPr>
                <w:rFonts w:ascii="Times New Roman" w:hAnsi="Times New Roman" w:cs="Times New Roman"/>
                <w:bCs/>
                <w:sz w:val="24"/>
                <w:szCs w:val="24"/>
              </w:rPr>
              <w:t>Процент обучающихся, получивших отметку</w:t>
            </w:r>
          </w:p>
        </w:tc>
        <w:tc>
          <w:tcPr>
            <w:tcW w:w="1768" w:type="dxa"/>
          </w:tcPr>
          <w:p w14:paraId="33F46CF9" w14:textId="77777777" w:rsidR="00450A1A" w:rsidRPr="00473054" w:rsidRDefault="00450A1A" w:rsidP="00325108">
            <w:pPr>
              <w:jc w:val="both"/>
              <w:rPr>
                <w:rFonts w:ascii="Times New Roman" w:hAnsi="Times New Roman" w:cs="Times New Roman"/>
                <w:bCs/>
                <w:sz w:val="24"/>
                <w:szCs w:val="24"/>
              </w:rPr>
            </w:pPr>
            <w:r w:rsidRPr="00473054">
              <w:rPr>
                <w:rFonts w:ascii="Times New Roman" w:hAnsi="Times New Roman" w:cs="Times New Roman"/>
                <w:bCs/>
                <w:sz w:val="24"/>
                <w:szCs w:val="24"/>
              </w:rPr>
              <w:t>Приморский край</w:t>
            </w:r>
          </w:p>
        </w:tc>
        <w:tc>
          <w:tcPr>
            <w:tcW w:w="1408" w:type="dxa"/>
          </w:tcPr>
          <w:p w14:paraId="43055570" w14:textId="77777777" w:rsidR="00450A1A" w:rsidRPr="00450A1A" w:rsidRDefault="00450A1A" w:rsidP="00450A1A">
            <w:pPr>
              <w:rPr>
                <w:rFonts w:ascii="Times New Roman" w:hAnsi="Times New Roman" w:cs="Times New Roman"/>
                <w:color w:val="000000"/>
              </w:rPr>
            </w:pPr>
            <w:r w:rsidRPr="00450A1A">
              <w:rPr>
                <w:rFonts w:ascii="Times New Roman" w:hAnsi="Times New Roman" w:cs="Times New Roman"/>
                <w:color w:val="000000"/>
              </w:rPr>
              <w:t>2,92</w:t>
            </w:r>
          </w:p>
        </w:tc>
        <w:tc>
          <w:tcPr>
            <w:tcW w:w="1409" w:type="dxa"/>
          </w:tcPr>
          <w:p w14:paraId="3EAB8061" w14:textId="77777777" w:rsidR="00450A1A" w:rsidRPr="00450A1A" w:rsidRDefault="00450A1A" w:rsidP="00450A1A">
            <w:pPr>
              <w:rPr>
                <w:rFonts w:ascii="Times New Roman" w:hAnsi="Times New Roman" w:cs="Times New Roman"/>
                <w:color w:val="000000"/>
              </w:rPr>
            </w:pPr>
            <w:r w:rsidRPr="00450A1A">
              <w:rPr>
                <w:rFonts w:ascii="Times New Roman" w:hAnsi="Times New Roman" w:cs="Times New Roman"/>
                <w:color w:val="000000"/>
              </w:rPr>
              <w:t>43,72</w:t>
            </w:r>
          </w:p>
        </w:tc>
        <w:tc>
          <w:tcPr>
            <w:tcW w:w="1409" w:type="dxa"/>
          </w:tcPr>
          <w:p w14:paraId="5468E925" w14:textId="77777777" w:rsidR="00450A1A" w:rsidRPr="00450A1A" w:rsidRDefault="00450A1A" w:rsidP="00450A1A">
            <w:pPr>
              <w:rPr>
                <w:rFonts w:ascii="Times New Roman" w:hAnsi="Times New Roman" w:cs="Times New Roman"/>
                <w:color w:val="000000"/>
              </w:rPr>
            </w:pPr>
            <w:r w:rsidRPr="00450A1A">
              <w:rPr>
                <w:rFonts w:ascii="Times New Roman" w:hAnsi="Times New Roman" w:cs="Times New Roman"/>
                <w:color w:val="000000"/>
              </w:rPr>
              <w:t>45,61</w:t>
            </w:r>
          </w:p>
        </w:tc>
        <w:tc>
          <w:tcPr>
            <w:tcW w:w="1409" w:type="dxa"/>
          </w:tcPr>
          <w:p w14:paraId="57C51D76" w14:textId="77777777" w:rsidR="00450A1A" w:rsidRPr="00450A1A" w:rsidRDefault="00450A1A" w:rsidP="00450A1A">
            <w:pPr>
              <w:rPr>
                <w:rFonts w:ascii="Times New Roman" w:hAnsi="Times New Roman" w:cs="Times New Roman"/>
                <w:color w:val="000000"/>
              </w:rPr>
            </w:pPr>
            <w:r w:rsidRPr="00450A1A">
              <w:rPr>
                <w:rFonts w:ascii="Times New Roman" w:hAnsi="Times New Roman" w:cs="Times New Roman"/>
                <w:color w:val="000000"/>
              </w:rPr>
              <w:t>7,75</w:t>
            </w:r>
          </w:p>
        </w:tc>
      </w:tr>
      <w:tr w:rsidR="00450A1A" w:rsidRPr="002F00CA" w14:paraId="0993A7D3" w14:textId="77777777" w:rsidTr="00450A1A">
        <w:tc>
          <w:tcPr>
            <w:tcW w:w="1942" w:type="dxa"/>
            <w:vMerge/>
          </w:tcPr>
          <w:p w14:paraId="1242AB6B" w14:textId="77777777" w:rsidR="00450A1A" w:rsidRPr="00473054" w:rsidRDefault="00450A1A" w:rsidP="00325108">
            <w:pPr>
              <w:jc w:val="both"/>
              <w:rPr>
                <w:rFonts w:ascii="Times New Roman" w:hAnsi="Times New Roman" w:cs="Times New Roman"/>
                <w:bCs/>
                <w:sz w:val="24"/>
                <w:szCs w:val="24"/>
              </w:rPr>
            </w:pPr>
          </w:p>
        </w:tc>
        <w:tc>
          <w:tcPr>
            <w:tcW w:w="1768" w:type="dxa"/>
          </w:tcPr>
          <w:p w14:paraId="22B6E2EB" w14:textId="77777777" w:rsidR="00450A1A" w:rsidRPr="00473054" w:rsidRDefault="00450A1A" w:rsidP="00325108">
            <w:pPr>
              <w:jc w:val="both"/>
              <w:rPr>
                <w:rFonts w:ascii="Times New Roman" w:hAnsi="Times New Roman" w:cs="Times New Roman"/>
                <w:bCs/>
                <w:sz w:val="24"/>
                <w:szCs w:val="24"/>
              </w:rPr>
            </w:pPr>
            <w:r w:rsidRPr="00473054">
              <w:rPr>
                <w:rFonts w:ascii="Times New Roman" w:hAnsi="Times New Roman" w:cs="Times New Roman"/>
                <w:bCs/>
                <w:sz w:val="24"/>
                <w:szCs w:val="24"/>
              </w:rPr>
              <w:t>Яковлевский МО</w:t>
            </w:r>
          </w:p>
        </w:tc>
        <w:tc>
          <w:tcPr>
            <w:tcW w:w="1408" w:type="dxa"/>
          </w:tcPr>
          <w:p w14:paraId="5D2C09F1" w14:textId="77777777" w:rsidR="00450A1A" w:rsidRPr="00450A1A" w:rsidRDefault="00450A1A" w:rsidP="00450A1A">
            <w:pPr>
              <w:rPr>
                <w:rFonts w:ascii="Times New Roman" w:hAnsi="Times New Roman" w:cs="Times New Roman"/>
                <w:color w:val="000000"/>
              </w:rPr>
            </w:pPr>
            <w:r w:rsidRPr="00450A1A">
              <w:rPr>
                <w:rFonts w:ascii="Times New Roman" w:hAnsi="Times New Roman" w:cs="Times New Roman"/>
                <w:color w:val="000000"/>
              </w:rPr>
              <w:t>2,17</w:t>
            </w:r>
          </w:p>
        </w:tc>
        <w:tc>
          <w:tcPr>
            <w:tcW w:w="1409" w:type="dxa"/>
          </w:tcPr>
          <w:p w14:paraId="7D8641B5" w14:textId="77777777" w:rsidR="00450A1A" w:rsidRPr="00450A1A" w:rsidRDefault="00450A1A" w:rsidP="00450A1A">
            <w:pPr>
              <w:rPr>
                <w:rFonts w:ascii="Times New Roman" w:hAnsi="Times New Roman" w:cs="Times New Roman"/>
                <w:color w:val="000000"/>
              </w:rPr>
            </w:pPr>
            <w:r w:rsidRPr="00450A1A">
              <w:rPr>
                <w:rFonts w:ascii="Times New Roman" w:hAnsi="Times New Roman" w:cs="Times New Roman"/>
                <w:color w:val="000000"/>
              </w:rPr>
              <w:t>46,74</w:t>
            </w:r>
          </w:p>
        </w:tc>
        <w:tc>
          <w:tcPr>
            <w:tcW w:w="1409" w:type="dxa"/>
          </w:tcPr>
          <w:p w14:paraId="2293B0D2" w14:textId="77777777" w:rsidR="00450A1A" w:rsidRPr="00450A1A" w:rsidRDefault="00450A1A" w:rsidP="00450A1A">
            <w:pPr>
              <w:rPr>
                <w:rFonts w:ascii="Times New Roman" w:hAnsi="Times New Roman" w:cs="Times New Roman"/>
                <w:color w:val="000000"/>
              </w:rPr>
            </w:pPr>
            <w:r w:rsidRPr="00450A1A">
              <w:rPr>
                <w:rFonts w:ascii="Times New Roman" w:hAnsi="Times New Roman" w:cs="Times New Roman"/>
                <w:color w:val="000000"/>
              </w:rPr>
              <w:t>42,39</w:t>
            </w:r>
          </w:p>
        </w:tc>
        <w:tc>
          <w:tcPr>
            <w:tcW w:w="1409" w:type="dxa"/>
          </w:tcPr>
          <w:p w14:paraId="16F329B4" w14:textId="77777777" w:rsidR="00450A1A" w:rsidRPr="00450A1A" w:rsidRDefault="00450A1A" w:rsidP="00450A1A">
            <w:pPr>
              <w:rPr>
                <w:rFonts w:ascii="Times New Roman" w:hAnsi="Times New Roman" w:cs="Times New Roman"/>
                <w:color w:val="000000"/>
              </w:rPr>
            </w:pPr>
            <w:r w:rsidRPr="00450A1A">
              <w:rPr>
                <w:rFonts w:ascii="Times New Roman" w:hAnsi="Times New Roman" w:cs="Times New Roman"/>
                <w:color w:val="000000"/>
              </w:rPr>
              <w:t>8,7</w:t>
            </w:r>
          </w:p>
        </w:tc>
      </w:tr>
    </w:tbl>
    <w:p w14:paraId="0099FD6F" w14:textId="77777777" w:rsidR="00325108" w:rsidRDefault="00325108" w:rsidP="00325108">
      <w:pPr>
        <w:spacing w:line="360" w:lineRule="auto"/>
        <w:ind w:firstLine="709"/>
        <w:jc w:val="both"/>
        <w:rPr>
          <w:rFonts w:ascii="Times New Roman" w:hAnsi="Times New Roman" w:cs="Times New Roman"/>
          <w:bCs/>
          <w:sz w:val="28"/>
          <w:szCs w:val="28"/>
        </w:rPr>
      </w:pPr>
    </w:p>
    <w:p w14:paraId="2E9C2C25" w14:textId="77777777" w:rsidR="00325108" w:rsidRPr="00DE2C4E" w:rsidRDefault="00325108" w:rsidP="00325108">
      <w:pPr>
        <w:spacing w:line="360" w:lineRule="auto"/>
        <w:ind w:firstLine="709"/>
        <w:jc w:val="both"/>
        <w:rPr>
          <w:rFonts w:ascii="Times New Roman" w:hAnsi="Times New Roman" w:cs="Times New Roman"/>
          <w:bCs/>
          <w:sz w:val="28"/>
          <w:szCs w:val="28"/>
        </w:rPr>
      </w:pPr>
      <w:r w:rsidRPr="00DE2C4E">
        <w:rPr>
          <w:rFonts w:ascii="Times New Roman" w:hAnsi="Times New Roman" w:cs="Times New Roman"/>
          <w:bCs/>
          <w:sz w:val="28"/>
          <w:szCs w:val="28"/>
        </w:rPr>
        <w:t xml:space="preserve">Сравнение распределения отметок, полученных обучающимися за работу, с отметками по журналу (таблица </w:t>
      </w:r>
      <w:r w:rsidR="007B32E3">
        <w:rPr>
          <w:rFonts w:ascii="Times New Roman" w:hAnsi="Times New Roman" w:cs="Times New Roman"/>
          <w:bCs/>
          <w:sz w:val="28"/>
          <w:szCs w:val="28"/>
        </w:rPr>
        <w:t>74</w:t>
      </w:r>
      <w:r w:rsidRPr="00DE2C4E">
        <w:rPr>
          <w:rFonts w:ascii="Times New Roman" w:hAnsi="Times New Roman" w:cs="Times New Roman"/>
          <w:bCs/>
          <w:sz w:val="28"/>
          <w:szCs w:val="28"/>
        </w:rPr>
        <w:t>) показывает, что доля участников подтвердивших свою отметку по журналу, увеличилась в сравнении с 2024 годом (</w:t>
      </w:r>
      <w:r w:rsidR="007B32E3">
        <w:rPr>
          <w:rFonts w:ascii="Times New Roman" w:hAnsi="Times New Roman" w:cs="Times New Roman"/>
          <w:bCs/>
          <w:sz w:val="28"/>
          <w:szCs w:val="28"/>
        </w:rPr>
        <w:t>67,21</w:t>
      </w:r>
      <w:r w:rsidRPr="00DE2C4E">
        <w:rPr>
          <w:rFonts w:ascii="Times New Roman" w:hAnsi="Times New Roman" w:cs="Times New Roman"/>
          <w:bCs/>
          <w:sz w:val="28"/>
          <w:szCs w:val="28"/>
        </w:rPr>
        <w:t>%). Понизилась доля участников, повысивших оценку в сравнении с журналом  на -</w:t>
      </w:r>
      <w:r w:rsidR="007B32E3">
        <w:rPr>
          <w:rFonts w:ascii="Times New Roman" w:hAnsi="Times New Roman" w:cs="Times New Roman"/>
          <w:bCs/>
          <w:sz w:val="28"/>
          <w:szCs w:val="28"/>
        </w:rPr>
        <w:t>8,78</w:t>
      </w:r>
      <w:r w:rsidRPr="00DE2C4E">
        <w:rPr>
          <w:rFonts w:ascii="Times New Roman" w:hAnsi="Times New Roman" w:cs="Times New Roman"/>
          <w:bCs/>
          <w:sz w:val="28"/>
          <w:szCs w:val="28"/>
        </w:rPr>
        <w:t>%(2024г.-</w:t>
      </w:r>
      <w:r w:rsidR="007B32E3">
        <w:rPr>
          <w:rFonts w:ascii="Times New Roman" w:hAnsi="Times New Roman" w:cs="Times New Roman"/>
          <w:bCs/>
          <w:sz w:val="28"/>
          <w:szCs w:val="28"/>
        </w:rPr>
        <w:t>16,39</w:t>
      </w:r>
      <w:r w:rsidRPr="00DE2C4E">
        <w:rPr>
          <w:rFonts w:ascii="Times New Roman" w:hAnsi="Times New Roman" w:cs="Times New Roman"/>
          <w:bCs/>
          <w:sz w:val="28"/>
          <w:szCs w:val="28"/>
        </w:rPr>
        <w:t xml:space="preserve">%), в сравнении с </w:t>
      </w:r>
      <w:r w:rsidRPr="00DE2C4E">
        <w:rPr>
          <w:rFonts w:ascii="Times New Roman" w:hAnsi="Times New Roman" w:cs="Times New Roman"/>
          <w:bCs/>
          <w:sz w:val="28"/>
          <w:szCs w:val="28"/>
        </w:rPr>
        <w:lastRenderedPageBreak/>
        <w:t xml:space="preserve">предыдущим годом доля участников понизивших оценку </w:t>
      </w:r>
      <w:r w:rsidR="007B32E3">
        <w:rPr>
          <w:rFonts w:ascii="Times New Roman" w:hAnsi="Times New Roman" w:cs="Times New Roman"/>
          <w:bCs/>
          <w:sz w:val="28"/>
          <w:szCs w:val="28"/>
        </w:rPr>
        <w:t>сократи</w:t>
      </w:r>
      <w:r>
        <w:rPr>
          <w:rFonts w:ascii="Times New Roman" w:hAnsi="Times New Roman" w:cs="Times New Roman"/>
          <w:bCs/>
          <w:sz w:val="28"/>
          <w:szCs w:val="28"/>
        </w:rPr>
        <w:t>лась</w:t>
      </w:r>
      <w:r w:rsidRPr="00DE2C4E">
        <w:rPr>
          <w:rFonts w:ascii="Times New Roman" w:hAnsi="Times New Roman" w:cs="Times New Roman"/>
          <w:bCs/>
          <w:sz w:val="28"/>
          <w:szCs w:val="28"/>
        </w:rPr>
        <w:t xml:space="preserve"> (2024г -</w:t>
      </w:r>
      <w:r w:rsidR="007B32E3">
        <w:rPr>
          <w:rFonts w:ascii="Times New Roman" w:hAnsi="Times New Roman" w:cs="Times New Roman"/>
          <w:bCs/>
          <w:sz w:val="28"/>
          <w:szCs w:val="28"/>
        </w:rPr>
        <w:t>16,39</w:t>
      </w:r>
      <w:r w:rsidRPr="00DE2C4E">
        <w:rPr>
          <w:rFonts w:ascii="Times New Roman" w:hAnsi="Times New Roman" w:cs="Times New Roman"/>
          <w:bCs/>
          <w:sz w:val="28"/>
          <w:szCs w:val="28"/>
        </w:rPr>
        <w:t xml:space="preserve">%). </w:t>
      </w:r>
    </w:p>
    <w:p w14:paraId="38565059" w14:textId="77777777" w:rsidR="00325108" w:rsidRPr="00DE2C4E" w:rsidRDefault="00325108" w:rsidP="00325108">
      <w:pPr>
        <w:spacing w:line="360" w:lineRule="auto"/>
        <w:ind w:firstLine="709"/>
        <w:jc w:val="right"/>
        <w:rPr>
          <w:rFonts w:ascii="Times New Roman" w:hAnsi="Times New Roman" w:cs="Times New Roman"/>
          <w:bCs/>
          <w:i/>
          <w:iCs/>
          <w:sz w:val="28"/>
          <w:szCs w:val="28"/>
        </w:rPr>
      </w:pPr>
      <w:r w:rsidRPr="00DE2C4E">
        <w:rPr>
          <w:rFonts w:ascii="Times New Roman" w:hAnsi="Times New Roman" w:cs="Times New Roman"/>
          <w:bCs/>
          <w:i/>
          <w:iCs/>
          <w:sz w:val="28"/>
          <w:szCs w:val="28"/>
        </w:rPr>
        <w:t xml:space="preserve">Таблица </w:t>
      </w:r>
      <w:r w:rsidR="007B32E3">
        <w:rPr>
          <w:rFonts w:ascii="Times New Roman" w:hAnsi="Times New Roman" w:cs="Times New Roman"/>
          <w:bCs/>
          <w:i/>
          <w:iCs/>
          <w:sz w:val="28"/>
          <w:szCs w:val="28"/>
        </w:rPr>
        <w:t>74</w:t>
      </w:r>
    </w:p>
    <w:tbl>
      <w:tblPr>
        <w:tblStyle w:val="a3"/>
        <w:tblW w:w="0" w:type="auto"/>
        <w:tblLayout w:type="fixed"/>
        <w:tblLook w:val="04A0" w:firstRow="1" w:lastRow="0" w:firstColumn="1" w:lastColumn="0" w:noHBand="0" w:noVBand="1"/>
      </w:tblPr>
      <w:tblGrid>
        <w:gridCol w:w="1706"/>
        <w:gridCol w:w="1711"/>
        <w:gridCol w:w="1711"/>
        <w:gridCol w:w="1455"/>
        <w:gridCol w:w="1425"/>
        <w:gridCol w:w="1391"/>
      </w:tblGrid>
      <w:tr w:rsidR="00325108" w:rsidRPr="00DE2C4E" w14:paraId="51747B89" w14:textId="77777777" w:rsidTr="00325108">
        <w:trPr>
          <w:trHeight w:val="456"/>
        </w:trPr>
        <w:tc>
          <w:tcPr>
            <w:tcW w:w="1706" w:type="dxa"/>
          </w:tcPr>
          <w:p w14:paraId="6255418E" w14:textId="77777777" w:rsidR="00325108" w:rsidRPr="00DE2C4E" w:rsidRDefault="00325108" w:rsidP="00325108">
            <w:pPr>
              <w:jc w:val="both"/>
              <w:rPr>
                <w:rFonts w:ascii="Times New Roman" w:hAnsi="Times New Roman" w:cs="Times New Roman"/>
                <w:b/>
                <w:bCs/>
                <w:sz w:val="24"/>
                <w:szCs w:val="24"/>
              </w:rPr>
            </w:pPr>
            <w:r w:rsidRPr="00DE2C4E">
              <w:rPr>
                <w:rFonts w:ascii="Times New Roman" w:hAnsi="Times New Roman" w:cs="Times New Roman"/>
                <w:b/>
                <w:bCs/>
                <w:sz w:val="24"/>
                <w:szCs w:val="24"/>
              </w:rPr>
              <w:t>Предмет</w:t>
            </w:r>
          </w:p>
        </w:tc>
        <w:tc>
          <w:tcPr>
            <w:tcW w:w="1711" w:type="dxa"/>
          </w:tcPr>
          <w:p w14:paraId="7BC0D739" w14:textId="77777777" w:rsidR="00325108" w:rsidRPr="00DE2C4E" w:rsidRDefault="00325108" w:rsidP="00325108">
            <w:pPr>
              <w:jc w:val="both"/>
              <w:rPr>
                <w:rFonts w:ascii="Times New Roman" w:hAnsi="Times New Roman" w:cs="Times New Roman"/>
                <w:b/>
                <w:bCs/>
                <w:sz w:val="24"/>
                <w:szCs w:val="24"/>
              </w:rPr>
            </w:pPr>
            <w:r w:rsidRPr="00DE2C4E">
              <w:rPr>
                <w:rFonts w:ascii="Times New Roman" w:hAnsi="Times New Roman" w:cs="Times New Roman"/>
                <w:b/>
                <w:bCs/>
                <w:sz w:val="24"/>
                <w:szCs w:val="24"/>
              </w:rPr>
              <w:t>Количество</w:t>
            </w:r>
          </w:p>
          <w:p w14:paraId="300DA277" w14:textId="77777777" w:rsidR="00325108" w:rsidRPr="00DE2C4E" w:rsidRDefault="00325108" w:rsidP="00325108">
            <w:pPr>
              <w:jc w:val="both"/>
              <w:rPr>
                <w:rFonts w:ascii="Times New Roman" w:hAnsi="Times New Roman" w:cs="Times New Roman"/>
                <w:b/>
                <w:bCs/>
                <w:sz w:val="24"/>
                <w:szCs w:val="24"/>
              </w:rPr>
            </w:pPr>
            <w:r w:rsidRPr="00DE2C4E">
              <w:rPr>
                <w:rFonts w:ascii="Times New Roman" w:hAnsi="Times New Roman" w:cs="Times New Roman"/>
                <w:b/>
                <w:bCs/>
                <w:sz w:val="24"/>
                <w:szCs w:val="24"/>
              </w:rPr>
              <w:t>ОО</w:t>
            </w:r>
          </w:p>
        </w:tc>
        <w:tc>
          <w:tcPr>
            <w:tcW w:w="1711" w:type="dxa"/>
          </w:tcPr>
          <w:p w14:paraId="161E7358" w14:textId="77777777" w:rsidR="00325108" w:rsidRPr="00DE2C4E" w:rsidRDefault="00325108" w:rsidP="00325108">
            <w:pPr>
              <w:jc w:val="both"/>
              <w:rPr>
                <w:rFonts w:ascii="Times New Roman" w:hAnsi="Times New Roman" w:cs="Times New Roman"/>
                <w:b/>
                <w:bCs/>
                <w:sz w:val="24"/>
                <w:szCs w:val="24"/>
              </w:rPr>
            </w:pPr>
            <w:r w:rsidRPr="00DE2C4E">
              <w:rPr>
                <w:rFonts w:ascii="Times New Roman" w:hAnsi="Times New Roman" w:cs="Times New Roman"/>
                <w:b/>
                <w:bCs/>
                <w:sz w:val="24"/>
                <w:szCs w:val="24"/>
              </w:rPr>
              <w:t>Кол-во участников</w:t>
            </w:r>
          </w:p>
        </w:tc>
        <w:tc>
          <w:tcPr>
            <w:tcW w:w="1455" w:type="dxa"/>
          </w:tcPr>
          <w:p w14:paraId="293BAEB8" w14:textId="77777777" w:rsidR="00325108" w:rsidRPr="00DE2C4E" w:rsidRDefault="00325108" w:rsidP="00325108">
            <w:pPr>
              <w:jc w:val="both"/>
              <w:rPr>
                <w:rFonts w:ascii="Times New Roman" w:hAnsi="Times New Roman" w:cs="Times New Roman"/>
                <w:b/>
                <w:bCs/>
                <w:sz w:val="24"/>
                <w:szCs w:val="24"/>
              </w:rPr>
            </w:pPr>
            <w:r w:rsidRPr="00DE2C4E">
              <w:rPr>
                <w:rFonts w:ascii="Times New Roman" w:hAnsi="Times New Roman" w:cs="Times New Roman"/>
                <w:b/>
                <w:bCs/>
                <w:sz w:val="24"/>
                <w:szCs w:val="24"/>
              </w:rPr>
              <w:t>Подтвердили оценку</w:t>
            </w:r>
          </w:p>
        </w:tc>
        <w:tc>
          <w:tcPr>
            <w:tcW w:w="1425" w:type="dxa"/>
          </w:tcPr>
          <w:p w14:paraId="71AA81B6" w14:textId="77777777" w:rsidR="00325108" w:rsidRPr="00DE2C4E" w:rsidRDefault="00325108" w:rsidP="00325108">
            <w:pPr>
              <w:jc w:val="both"/>
              <w:rPr>
                <w:rFonts w:ascii="Times New Roman" w:hAnsi="Times New Roman" w:cs="Times New Roman"/>
                <w:b/>
                <w:bCs/>
                <w:sz w:val="24"/>
                <w:szCs w:val="24"/>
              </w:rPr>
            </w:pPr>
            <w:r w:rsidRPr="00DE2C4E">
              <w:rPr>
                <w:rFonts w:ascii="Times New Roman" w:hAnsi="Times New Roman" w:cs="Times New Roman"/>
                <w:b/>
                <w:bCs/>
                <w:sz w:val="24"/>
                <w:szCs w:val="24"/>
              </w:rPr>
              <w:t>Повысили оценку</w:t>
            </w:r>
          </w:p>
        </w:tc>
        <w:tc>
          <w:tcPr>
            <w:tcW w:w="1391" w:type="dxa"/>
          </w:tcPr>
          <w:p w14:paraId="353F1E27" w14:textId="77777777" w:rsidR="00325108" w:rsidRPr="00DE2C4E" w:rsidRDefault="00325108" w:rsidP="00325108">
            <w:pPr>
              <w:jc w:val="both"/>
              <w:rPr>
                <w:rFonts w:ascii="Times New Roman" w:hAnsi="Times New Roman" w:cs="Times New Roman"/>
                <w:b/>
                <w:bCs/>
                <w:sz w:val="24"/>
                <w:szCs w:val="24"/>
              </w:rPr>
            </w:pPr>
            <w:r w:rsidRPr="00DE2C4E">
              <w:rPr>
                <w:rFonts w:ascii="Times New Roman" w:hAnsi="Times New Roman" w:cs="Times New Roman"/>
                <w:b/>
                <w:bCs/>
                <w:sz w:val="24"/>
                <w:szCs w:val="24"/>
              </w:rPr>
              <w:t>Понизили оценку</w:t>
            </w:r>
          </w:p>
        </w:tc>
      </w:tr>
      <w:tr w:rsidR="00325108" w:rsidRPr="00DE2C4E" w14:paraId="737D385F" w14:textId="77777777" w:rsidTr="00325108">
        <w:trPr>
          <w:trHeight w:val="468"/>
        </w:trPr>
        <w:tc>
          <w:tcPr>
            <w:tcW w:w="1706" w:type="dxa"/>
          </w:tcPr>
          <w:p w14:paraId="7CB4078A" w14:textId="77777777" w:rsidR="00325108" w:rsidRPr="00DE2C4E" w:rsidRDefault="007B32E3" w:rsidP="00325108">
            <w:pPr>
              <w:jc w:val="both"/>
              <w:rPr>
                <w:rFonts w:ascii="Times New Roman" w:hAnsi="Times New Roman" w:cs="Times New Roman"/>
                <w:sz w:val="24"/>
                <w:szCs w:val="24"/>
              </w:rPr>
            </w:pPr>
            <w:r>
              <w:rPr>
                <w:rFonts w:ascii="Times New Roman" w:hAnsi="Times New Roman" w:cs="Times New Roman"/>
                <w:sz w:val="24"/>
                <w:szCs w:val="24"/>
              </w:rPr>
              <w:t>География</w:t>
            </w:r>
          </w:p>
        </w:tc>
        <w:tc>
          <w:tcPr>
            <w:tcW w:w="1711" w:type="dxa"/>
          </w:tcPr>
          <w:p w14:paraId="219231FF" w14:textId="77777777" w:rsidR="00325108" w:rsidRPr="00DE2C4E" w:rsidRDefault="007B32E3" w:rsidP="00325108">
            <w:pPr>
              <w:jc w:val="both"/>
              <w:rPr>
                <w:rFonts w:ascii="Times New Roman" w:hAnsi="Times New Roman" w:cs="Times New Roman"/>
                <w:sz w:val="24"/>
                <w:szCs w:val="24"/>
              </w:rPr>
            </w:pPr>
            <w:r>
              <w:rPr>
                <w:rFonts w:ascii="Times New Roman" w:hAnsi="Times New Roman" w:cs="Times New Roman"/>
                <w:sz w:val="24"/>
                <w:szCs w:val="24"/>
              </w:rPr>
              <w:t>6</w:t>
            </w:r>
          </w:p>
        </w:tc>
        <w:tc>
          <w:tcPr>
            <w:tcW w:w="1711" w:type="dxa"/>
          </w:tcPr>
          <w:p w14:paraId="0094B6AB" w14:textId="77777777" w:rsidR="00325108" w:rsidRPr="00DE2C4E" w:rsidRDefault="007B32E3" w:rsidP="00325108">
            <w:pPr>
              <w:jc w:val="both"/>
              <w:rPr>
                <w:rFonts w:ascii="Times New Roman" w:hAnsi="Times New Roman" w:cs="Times New Roman"/>
                <w:sz w:val="24"/>
                <w:szCs w:val="24"/>
              </w:rPr>
            </w:pPr>
            <w:r>
              <w:rPr>
                <w:rFonts w:ascii="Times New Roman" w:hAnsi="Times New Roman" w:cs="Times New Roman"/>
                <w:sz w:val="24"/>
                <w:szCs w:val="24"/>
              </w:rPr>
              <w:t>92</w:t>
            </w:r>
          </w:p>
        </w:tc>
        <w:tc>
          <w:tcPr>
            <w:tcW w:w="1455" w:type="dxa"/>
          </w:tcPr>
          <w:p w14:paraId="643065FB" w14:textId="77777777" w:rsidR="00325108" w:rsidRPr="00DE2C4E" w:rsidRDefault="007B32E3" w:rsidP="007B32E3">
            <w:pPr>
              <w:jc w:val="both"/>
              <w:rPr>
                <w:rFonts w:ascii="Times New Roman" w:hAnsi="Times New Roman" w:cs="Times New Roman"/>
                <w:sz w:val="24"/>
                <w:szCs w:val="24"/>
              </w:rPr>
            </w:pPr>
            <w:r>
              <w:rPr>
                <w:rFonts w:ascii="Times New Roman" w:hAnsi="Times New Roman" w:cs="Times New Roman"/>
                <w:sz w:val="24"/>
                <w:szCs w:val="24"/>
              </w:rPr>
              <w:t>7</w:t>
            </w:r>
            <w:r w:rsidR="00325108">
              <w:rPr>
                <w:rFonts w:ascii="Times New Roman" w:hAnsi="Times New Roman" w:cs="Times New Roman"/>
                <w:sz w:val="24"/>
                <w:szCs w:val="24"/>
              </w:rPr>
              <w:t>4</w:t>
            </w:r>
            <w:r w:rsidR="00325108" w:rsidRPr="00DE2C4E">
              <w:rPr>
                <w:rFonts w:ascii="Times New Roman" w:hAnsi="Times New Roman" w:cs="Times New Roman"/>
                <w:sz w:val="24"/>
                <w:szCs w:val="24"/>
              </w:rPr>
              <w:t>уч -</w:t>
            </w:r>
            <w:r>
              <w:rPr>
                <w:rFonts w:ascii="Times New Roman" w:hAnsi="Times New Roman" w:cs="Times New Roman"/>
                <w:sz w:val="24"/>
                <w:szCs w:val="24"/>
              </w:rPr>
              <w:t>80,43</w:t>
            </w:r>
            <w:r w:rsidR="00325108" w:rsidRPr="00DE2C4E">
              <w:rPr>
                <w:rFonts w:ascii="Times New Roman" w:hAnsi="Times New Roman" w:cs="Times New Roman"/>
                <w:sz w:val="24"/>
                <w:szCs w:val="24"/>
              </w:rPr>
              <w:t>%</w:t>
            </w:r>
          </w:p>
        </w:tc>
        <w:tc>
          <w:tcPr>
            <w:tcW w:w="1425" w:type="dxa"/>
          </w:tcPr>
          <w:p w14:paraId="2FC5404D" w14:textId="77777777" w:rsidR="00325108" w:rsidRPr="00DE2C4E" w:rsidRDefault="00325108" w:rsidP="007B32E3">
            <w:pPr>
              <w:jc w:val="both"/>
              <w:rPr>
                <w:rFonts w:ascii="Times New Roman" w:hAnsi="Times New Roman" w:cs="Times New Roman"/>
                <w:sz w:val="24"/>
                <w:szCs w:val="24"/>
              </w:rPr>
            </w:pPr>
            <w:r>
              <w:rPr>
                <w:rFonts w:ascii="Times New Roman" w:hAnsi="Times New Roman" w:cs="Times New Roman"/>
                <w:sz w:val="24"/>
                <w:szCs w:val="24"/>
              </w:rPr>
              <w:t>7</w:t>
            </w:r>
            <w:r w:rsidRPr="00DE2C4E">
              <w:rPr>
                <w:rFonts w:ascii="Times New Roman" w:hAnsi="Times New Roman" w:cs="Times New Roman"/>
                <w:sz w:val="24"/>
                <w:szCs w:val="24"/>
              </w:rPr>
              <w:t>уч-</w:t>
            </w:r>
            <w:r w:rsidR="007B32E3">
              <w:rPr>
                <w:rFonts w:ascii="Times New Roman" w:hAnsi="Times New Roman" w:cs="Times New Roman"/>
                <w:sz w:val="24"/>
                <w:szCs w:val="24"/>
              </w:rPr>
              <w:t xml:space="preserve"> 7,61</w:t>
            </w:r>
            <w:r w:rsidRPr="00DE2C4E">
              <w:rPr>
                <w:rFonts w:ascii="Times New Roman" w:hAnsi="Times New Roman" w:cs="Times New Roman"/>
                <w:sz w:val="24"/>
                <w:szCs w:val="24"/>
              </w:rPr>
              <w:t>%</w:t>
            </w:r>
          </w:p>
        </w:tc>
        <w:tc>
          <w:tcPr>
            <w:tcW w:w="1391" w:type="dxa"/>
          </w:tcPr>
          <w:p w14:paraId="3D40A16A" w14:textId="77777777" w:rsidR="00325108" w:rsidRPr="00DE2C4E" w:rsidRDefault="007B32E3" w:rsidP="007B32E3">
            <w:pPr>
              <w:jc w:val="both"/>
              <w:rPr>
                <w:rFonts w:ascii="Times New Roman" w:hAnsi="Times New Roman" w:cs="Times New Roman"/>
                <w:sz w:val="24"/>
                <w:szCs w:val="24"/>
              </w:rPr>
            </w:pPr>
            <w:r>
              <w:rPr>
                <w:rFonts w:ascii="Times New Roman" w:hAnsi="Times New Roman" w:cs="Times New Roman"/>
                <w:sz w:val="24"/>
                <w:szCs w:val="24"/>
              </w:rPr>
              <w:t>11</w:t>
            </w:r>
            <w:r w:rsidR="00325108" w:rsidRPr="00DE2C4E">
              <w:rPr>
                <w:rFonts w:ascii="Times New Roman" w:hAnsi="Times New Roman" w:cs="Times New Roman"/>
                <w:sz w:val="24"/>
                <w:szCs w:val="24"/>
              </w:rPr>
              <w:t>уч-</w:t>
            </w:r>
            <w:r>
              <w:rPr>
                <w:rFonts w:ascii="Times New Roman" w:hAnsi="Times New Roman" w:cs="Times New Roman"/>
                <w:sz w:val="24"/>
                <w:szCs w:val="24"/>
              </w:rPr>
              <w:t>11,96</w:t>
            </w:r>
            <w:r w:rsidR="00325108" w:rsidRPr="00DE2C4E">
              <w:rPr>
                <w:rFonts w:ascii="Times New Roman" w:hAnsi="Times New Roman" w:cs="Times New Roman"/>
                <w:sz w:val="24"/>
                <w:szCs w:val="24"/>
              </w:rPr>
              <w:t>%</w:t>
            </w:r>
          </w:p>
        </w:tc>
      </w:tr>
    </w:tbl>
    <w:p w14:paraId="25E87EB0" w14:textId="77777777" w:rsidR="00325108" w:rsidRPr="00DE2C4E" w:rsidRDefault="00325108" w:rsidP="00325108">
      <w:pPr>
        <w:spacing w:line="360" w:lineRule="auto"/>
        <w:ind w:firstLine="709"/>
        <w:jc w:val="both"/>
        <w:rPr>
          <w:rFonts w:ascii="Times New Roman" w:hAnsi="Times New Roman" w:cs="Times New Roman"/>
          <w:bCs/>
          <w:sz w:val="28"/>
          <w:szCs w:val="28"/>
        </w:rPr>
      </w:pPr>
    </w:p>
    <w:p w14:paraId="6350E83F" w14:textId="77777777" w:rsidR="00325108" w:rsidRDefault="00325108" w:rsidP="00325108">
      <w:pPr>
        <w:spacing w:line="360" w:lineRule="auto"/>
        <w:ind w:firstLine="709"/>
        <w:jc w:val="both"/>
        <w:rPr>
          <w:rFonts w:ascii="Times New Roman" w:hAnsi="Times New Roman" w:cs="Times New Roman"/>
          <w:bCs/>
          <w:sz w:val="28"/>
          <w:szCs w:val="28"/>
        </w:rPr>
      </w:pPr>
      <w:r w:rsidRPr="00DE2C4E">
        <w:rPr>
          <w:rFonts w:ascii="Times New Roman" w:hAnsi="Times New Roman" w:cs="Times New Roman"/>
          <w:bCs/>
          <w:sz w:val="28"/>
          <w:szCs w:val="28"/>
        </w:rPr>
        <w:t>Сравнение распределения обучающихся по полученным отметкам за три года представлено на рисунке 3</w:t>
      </w:r>
      <w:r w:rsidR="007B32E3">
        <w:rPr>
          <w:rFonts w:ascii="Times New Roman" w:hAnsi="Times New Roman" w:cs="Times New Roman"/>
          <w:bCs/>
          <w:sz w:val="28"/>
          <w:szCs w:val="28"/>
        </w:rPr>
        <w:t>9</w:t>
      </w:r>
      <w:r w:rsidRPr="00DE2C4E">
        <w:rPr>
          <w:rFonts w:ascii="Times New Roman" w:hAnsi="Times New Roman" w:cs="Times New Roman"/>
          <w:bCs/>
          <w:sz w:val="28"/>
          <w:szCs w:val="28"/>
        </w:rPr>
        <w:t>.</w:t>
      </w:r>
    </w:p>
    <w:p w14:paraId="31EAAF93" w14:textId="77777777" w:rsidR="00325108" w:rsidRDefault="00D36121" w:rsidP="00325108">
      <w:pPr>
        <w:spacing w:line="360" w:lineRule="auto"/>
        <w:ind w:firstLine="709"/>
        <w:rPr>
          <w:rFonts w:ascii="Times New Roman" w:hAnsi="Times New Roman" w:cs="Times New Roman"/>
          <w:bCs/>
          <w:sz w:val="28"/>
          <w:szCs w:val="28"/>
        </w:rPr>
      </w:pPr>
      <w:r w:rsidRPr="00D36121">
        <w:rPr>
          <w:rFonts w:ascii="Times New Roman" w:hAnsi="Times New Roman" w:cs="Times New Roman"/>
          <w:bCs/>
          <w:noProof/>
          <w:sz w:val="28"/>
          <w:szCs w:val="28"/>
        </w:rPr>
        <w:drawing>
          <wp:inline distT="0" distB="0" distL="0" distR="0" wp14:anchorId="2BA39C46" wp14:editId="3EAEE599">
            <wp:extent cx="4572000" cy="2743200"/>
            <wp:effectExtent l="19050" t="0" r="19050" b="0"/>
            <wp:docPr id="4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35E6974" w14:textId="77777777" w:rsidR="00325108" w:rsidRDefault="00325108" w:rsidP="00325108">
      <w:pPr>
        <w:spacing w:line="360" w:lineRule="auto"/>
        <w:ind w:firstLine="709"/>
        <w:rPr>
          <w:rFonts w:ascii="Times New Roman" w:hAnsi="Times New Roman" w:cs="Times New Roman"/>
          <w:bCs/>
          <w:sz w:val="28"/>
          <w:szCs w:val="28"/>
        </w:rPr>
      </w:pPr>
      <w:r>
        <w:rPr>
          <w:rFonts w:ascii="Times New Roman" w:hAnsi="Times New Roman" w:cs="Times New Roman"/>
          <w:bCs/>
          <w:sz w:val="28"/>
          <w:szCs w:val="28"/>
        </w:rPr>
        <w:t>Рисунок 3</w:t>
      </w:r>
      <w:r w:rsidR="007B32E3">
        <w:rPr>
          <w:rFonts w:ascii="Times New Roman" w:hAnsi="Times New Roman" w:cs="Times New Roman"/>
          <w:bCs/>
          <w:sz w:val="28"/>
          <w:szCs w:val="28"/>
        </w:rPr>
        <w:t>9</w:t>
      </w:r>
      <w:r>
        <w:rPr>
          <w:rFonts w:ascii="Times New Roman" w:hAnsi="Times New Roman" w:cs="Times New Roman"/>
          <w:bCs/>
          <w:sz w:val="28"/>
          <w:szCs w:val="28"/>
        </w:rPr>
        <w:t xml:space="preserve">. Сравнение результатов выполнения ВПР по </w:t>
      </w:r>
      <w:r w:rsidR="007B32E3">
        <w:rPr>
          <w:rFonts w:ascii="Times New Roman" w:hAnsi="Times New Roman" w:cs="Times New Roman"/>
          <w:bCs/>
          <w:sz w:val="28"/>
          <w:szCs w:val="28"/>
        </w:rPr>
        <w:t>географ</w:t>
      </w:r>
      <w:r>
        <w:rPr>
          <w:rFonts w:ascii="Times New Roman" w:hAnsi="Times New Roman" w:cs="Times New Roman"/>
          <w:bCs/>
          <w:sz w:val="28"/>
          <w:szCs w:val="28"/>
        </w:rPr>
        <w:t>ии в 6 классах в 2023-2025 гг.</w:t>
      </w:r>
    </w:p>
    <w:p w14:paraId="280052D2" w14:textId="77777777" w:rsidR="00325108" w:rsidRDefault="00325108" w:rsidP="00325108">
      <w:pPr>
        <w:spacing w:line="360" w:lineRule="auto"/>
        <w:ind w:firstLine="709"/>
        <w:rPr>
          <w:rFonts w:ascii="Times New Roman" w:hAnsi="Times New Roman" w:cs="Times New Roman"/>
          <w:bCs/>
          <w:sz w:val="28"/>
          <w:szCs w:val="28"/>
        </w:rPr>
      </w:pPr>
    </w:p>
    <w:p w14:paraId="2F76074D" w14:textId="77777777" w:rsidR="00325108" w:rsidRPr="0060255B" w:rsidRDefault="00325108" w:rsidP="00325108">
      <w:pPr>
        <w:spacing w:line="360" w:lineRule="auto"/>
        <w:ind w:firstLine="709"/>
        <w:jc w:val="both"/>
        <w:rPr>
          <w:rFonts w:ascii="Times New Roman" w:hAnsi="Times New Roman" w:cs="Times New Roman"/>
          <w:bCs/>
          <w:sz w:val="28"/>
          <w:szCs w:val="28"/>
        </w:rPr>
      </w:pPr>
      <w:r w:rsidRPr="0060255B">
        <w:rPr>
          <w:rFonts w:ascii="Times New Roman" w:hAnsi="Times New Roman" w:cs="Times New Roman"/>
          <w:bCs/>
          <w:sz w:val="28"/>
          <w:szCs w:val="28"/>
        </w:rPr>
        <w:t xml:space="preserve">В таблице </w:t>
      </w:r>
      <w:r w:rsidR="00D36121">
        <w:rPr>
          <w:rFonts w:ascii="Times New Roman" w:hAnsi="Times New Roman" w:cs="Times New Roman"/>
          <w:bCs/>
          <w:sz w:val="28"/>
          <w:szCs w:val="28"/>
        </w:rPr>
        <w:t>75</w:t>
      </w:r>
      <w:r w:rsidRPr="0060255B">
        <w:rPr>
          <w:rFonts w:ascii="Times New Roman" w:hAnsi="Times New Roman" w:cs="Times New Roman"/>
          <w:bCs/>
          <w:sz w:val="28"/>
          <w:szCs w:val="28"/>
        </w:rPr>
        <w:t xml:space="preserve"> для каждого задания ВПР приведены проверяемые элементы содержания/требования к уровню подготовки и процент их выполнения в муниципальном округе и Приморском крае. </w:t>
      </w:r>
    </w:p>
    <w:p w14:paraId="5E02D39C" w14:textId="77777777" w:rsidR="00325108" w:rsidRDefault="00325108" w:rsidP="00325108">
      <w:pPr>
        <w:spacing w:line="360" w:lineRule="auto"/>
        <w:ind w:firstLine="709"/>
        <w:jc w:val="both"/>
        <w:rPr>
          <w:rFonts w:ascii="Times New Roman" w:hAnsi="Times New Roman" w:cs="Times New Roman"/>
          <w:bCs/>
          <w:sz w:val="28"/>
          <w:szCs w:val="28"/>
        </w:rPr>
      </w:pPr>
      <w:r w:rsidRPr="00DF067D">
        <w:rPr>
          <w:rFonts w:ascii="Times New Roman" w:hAnsi="Times New Roman" w:cs="Times New Roman"/>
          <w:bCs/>
          <w:sz w:val="28"/>
          <w:szCs w:val="28"/>
        </w:rPr>
        <w:t xml:space="preserve">В работу по </w:t>
      </w:r>
      <w:r w:rsidR="008F24AB">
        <w:rPr>
          <w:rFonts w:ascii="Times New Roman" w:hAnsi="Times New Roman" w:cs="Times New Roman"/>
          <w:bCs/>
          <w:sz w:val="28"/>
          <w:szCs w:val="28"/>
        </w:rPr>
        <w:t>географии</w:t>
      </w:r>
      <w:r w:rsidRPr="00DF067D">
        <w:rPr>
          <w:rFonts w:ascii="Times New Roman" w:hAnsi="Times New Roman" w:cs="Times New Roman"/>
          <w:bCs/>
          <w:sz w:val="28"/>
          <w:szCs w:val="28"/>
        </w:rPr>
        <w:t xml:space="preserve"> были включены </w:t>
      </w:r>
      <w:r w:rsidR="00D36121">
        <w:rPr>
          <w:rFonts w:ascii="Times New Roman" w:hAnsi="Times New Roman" w:cs="Times New Roman"/>
          <w:bCs/>
          <w:sz w:val="28"/>
          <w:szCs w:val="28"/>
        </w:rPr>
        <w:t>16</w:t>
      </w:r>
      <w:r w:rsidRPr="00DF067D">
        <w:rPr>
          <w:rFonts w:ascii="Times New Roman" w:hAnsi="Times New Roman" w:cs="Times New Roman"/>
          <w:bCs/>
          <w:sz w:val="28"/>
          <w:szCs w:val="28"/>
        </w:rPr>
        <w:t xml:space="preserve"> заданий базового </w:t>
      </w:r>
      <w:r>
        <w:rPr>
          <w:rFonts w:ascii="Times New Roman" w:hAnsi="Times New Roman" w:cs="Times New Roman"/>
          <w:bCs/>
          <w:sz w:val="28"/>
          <w:szCs w:val="28"/>
        </w:rPr>
        <w:t>(1-</w:t>
      </w:r>
      <w:r w:rsidR="00D36121">
        <w:rPr>
          <w:rFonts w:ascii="Times New Roman" w:hAnsi="Times New Roman" w:cs="Times New Roman"/>
          <w:bCs/>
          <w:sz w:val="28"/>
          <w:szCs w:val="28"/>
        </w:rPr>
        <w:t>1</w:t>
      </w:r>
      <w:r>
        <w:rPr>
          <w:rFonts w:ascii="Times New Roman" w:hAnsi="Times New Roman" w:cs="Times New Roman"/>
          <w:bCs/>
          <w:sz w:val="28"/>
          <w:szCs w:val="28"/>
        </w:rPr>
        <w:t>6) и 1 задание повышенного (</w:t>
      </w:r>
      <w:r w:rsidR="00D36121">
        <w:rPr>
          <w:rFonts w:ascii="Times New Roman" w:hAnsi="Times New Roman" w:cs="Times New Roman"/>
          <w:bCs/>
          <w:sz w:val="28"/>
          <w:szCs w:val="28"/>
        </w:rPr>
        <w:t>1</w:t>
      </w:r>
      <w:r>
        <w:rPr>
          <w:rFonts w:ascii="Times New Roman" w:hAnsi="Times New Roman" w:cs="Times New Roman"/>
          <w:bCs/>
          <w:sz w:val="28"/>
          <w:szCs w:val="28"/>
        </w:rPr>
        <w:t>7)уровней сложности</w:t>
      </w:r>
      <w:r w:rsidRPr="00DF067D">
        <w:rPr>
          <w:rFonts w:ascii="Times New Roman" w:hAnsi="Times New Roman" w:cs="Times New Roman"/>
          <w:bCs/>
          <w:sz w:val="28"/>
          <w:szCs w:val="28"/>
        </w:rPr>
        <w:t>.</w:t>
      </w:r>
    </w:p>
    <w:p w14:paraId="2D7D022E" w14:textId="77777777" w:rsidR="00325108" w:rsidRDefault="00325108" w:rsidP="00325108">
      <w:pPr>
        <w:spacing w:line="360" w:lineRule="auto"/>
        <w:jc w:val="both"/>
        <w:rPr>
          <w:rFonts w:ascii="Times New Roman" w:hAnsi="Times New Roman" w:cs="Times New Roman"/>
          <w:bCs/>
          <w:i/>
          <w:iCs/>
          <w:sz w:val="28"/>
          <w:szCs w:val="28"/>
        </w:rPr>
      </w:pPr>
    </w:p>
    <w:p w14:paraId="2FC977E0" w14:textId="77777777" w:rsidR="007652F0" w:rsidRDefault="007652F0" w:rsidP="00325108">
      <w:pPr>
        <w:spacing w:line="360" w:lineRule="auto"/>
        <w:ind w:left="708" w:firstLine="709"/>
        <w:jc w:val="right"/>
        <w:rPr>
          <w:rFonts w:ascii="Times New Roman" w:hAnsi="Times New Roman" w:cs="Times New Roman"/>
          <w:bCs/>
          <w:i/>
          <w:iCs/>
          <w:sz w:val="28"/>
          <w:szCs w:val="28"/>
        </w:rPr>
      </w:pPr>
    </w:p>
    <w:p w14:paraId="5F08AC0F" w14:textId="77777777" w:rsidR="007652F0" w:rsidRDefault="007652F0" w:rsidP="00325108">
      <w:pPr>
        <w:spacing w:line="360" w:lineRule="auto"/>
        <w:ind w:left="708" w:firstLine="709"/>
        <w:jc w:val="right"/>
        <w:rPr>
          <w:rFonts w:ascii="Times New Roman" w:hAnsi="Times New Roman" w:cs="Times New Roman"/>
          <w:bCs/>
          <w:i/>
          <w:iCs/>
          <w:sz w:val="28"/>
          <w:szCs w:val="28"/>
        </w:rPr>
      </w:pPr>
    </w:p>
    <w:p w14:paraId="6ABD9390" w14:textId="77777777" w:rsidR="007652F0" w:rsidRDefault="007652F0" w:rsidP="00325108">
      <w:pPr>
        <w:spacing w:line="360" w:lineRule="auto"/>
        <w:ind w:left="708" w:firstLine="709"/>
        <w:jc w:val="right"/>
        <w:rPr>
          <w:rFonts w:ascii="Times New Roman" w:hAnsi="Times New Roman" w:cs="Times New Roman"/>
          <w:bCs/>
          <w:i/>
          <w:iCs/>
          <w:sz w:val="28"/>
          <w:szCs w:val="28"/>
        </w:rPr>
      </w:pPr>
    </w:p>
    <w:p w14:paraId="05D2EC88" w14:textId="77777777" w:rsidR="00325108" w:rsidRPr="00672D47" w:rsidRDefault="00325108" w:rsidP="00325108">
      <w:pPr>
        <w:spacing w:line="360" w:lineRule="auto"/>
        <w:ind w:left="708" w:firstLine="709"/>
        <w:jc w:val="right"/>
        <w:rPr>
          <w:rFonts w:ascii="Times New Roman" w:hAnsi="Times New Roman" w:cs="Times New Roman"/>
          <w:bCs/>
          <w:i/>
          <w:iCs/>
          <w:sz w:val="28"/>
          <w:szCs w:val="28"/>
        </w:rPr>
      </w:pPr>
      <w:r w:rsidRPr="00672D47">
        <w:rPr>
          <w:rFonts w:ascii="Times New Roman" w:hAnsi="Times New Roman" w:cs="Times New Roman"/>
          <w:bCs/>
          <w:i/>
          <w:iCs/>
          <w:sz w:val="28"/>
          <w:szCs w:val="28"/>
        </w:rPr>
        <w:lastRenderedPageBreak/>
        <w:t xml:space="preserve">Таблица </w:t>
      </w:r>
      <w:r w:rsidR="00D36121">
        <w:rPr>
          <w:rFonts w:ascii="Times New Roman" w:hAnsi="Times New Roman" w:cs="Times New Roman"/>
          <w:bCs/>
          <w:i/>
          <w:iCs/>
          <w:sz w:val="28"/>
          <w:szCs w:val="28"/>
        </w:rPr>
        <w:t>75</w:t>
      </w:r>
    </w:p>
    <w:tbl>
      <w:tblPr>
        <w:tblStyle w:val="a3"/>
        <w:tblW w:w="0" w:type="auto"/>
        <w:tblInd w:w="708" w:type="dxa"/>
        <w:tblLook w:val="04A0" w:firstRow="1" w:lastRow="0" w:firstColumn="1" w:lastColumn="0" w:noHBand="0" w:noVBand="1"/>
      </w:tblPr>
      <w:tblGrid>
        <w:gridCol w:w="1052"/>
        <w:gridCol w:w="2518"/>
        <w:gridCol w:w="1507"/>
        <w:gridCol w:w="1714"/>
        <w:gridCol w:w="1846"/>
      </w:tblGrid>
      <w:tr w:rsidR="00325108" w:rsidRPr="007652F0" w14:paraId="1A3778EC" w14:textId="77777777" w:rsidTr="00325108">
        <w:tc>
          <w:tcPr>
            <w:tcW w:w="1052" w:type="dxa"/>
            <w:vMerge w:val="restart"/>
          </w:tcPr>
          <w:p w14:paraId="07C8E27E" w14:textId="77777777" w:rsidR="00325108" w:rsidRPr="007652F0" w:rsidRDefault="00325108" w:rsidP="00325108">
            <w:pPr>
              <w:rPr>
                <w:rFonts w:ascii="Times New Roman" w:hAnsi="Times New Roman" w:cs="Times New Roman"/>
                <w:b/>
                <w:sz w:val="24"/>
                <w:szCs w:val="24"/>
              </w:rPr>
            </w:pPr>
            <w:r w:rsidRPr="007652F0">
              <w:rPr>
                <w:rFonts w:ascii="Times New Roman" w:hAnsi="Times New Roman" w:cs="Times New Roman"/>
                <w:b/>
                <w:sz w:val="24"/>
                <w:szCs w:val="24"/>
              </w:rPr>
              <w:t>№п/п</w:t>
            </w:r>
          </w:p>
        </w:tc>
        <w:tc>
          <w:tcPr>
            <w:tcW w:w="2518" w:type="dxa"/>
            <w:vMerge w:val="restart"/>
          </w:tcPr>
          <w:p w14:paraId="40A5C162" w14:textId="77777777" w:rsidR="00325108" w:rsidRPr="007652F0" w:rsidRDefault="00325108" w:rsidP="00325108">
            <w:pPr>
              <w:jc w:val="both"/>
              <w:rPr>
                <w:rFonts w:ascii="Times New Roman" w:hAnsi="Times New Roman" w:cs="Times New Roman"/>
                <w:b/>
                <w:sz w:val="24"/>
                <w:szCs w:val="24"/>
              </w:rPr>
            </w:pPr>
            <w:r w:rsidRPr="007652F0">
              <w:rPr>
                <w:rFonts w:ascii="Times New Roman" w:hAnsi="Times New Roman" w:cs="Times New Roman"/>
                <w:b/>
                <w:sz w:val="24"/>
                <w:szCs w:val="24"/>
              </w:rPr>
              <w:t>Блоки ПООП обучающийся научится/получит возможность научиться или проверяемые требования (умения) в соответствии с ФГОС (ФК ГОС)</w:t>
            </w:r>
          </w:p>
        </w:tc>
        <w:tc>
          <w:tcPr>
            <w:tcW w:w="1507" w:type="dxa"/>
            <w:vMerge w:val="restart"/>
          </w:tcPr>
          <w:p w14:paraId="31F89CA0" w14:textId="77777777" w:rsidR="00325108" w:rsidRPr="007652F0" w:rsidRDefault="00325108" w:rsidP="00325108">
            <w:pPr>
              <w:rPr>
                <w:rFonts w:ascii="Times New Roman" w:hAnsi="Times New Roman" w:cs="Times New Roman"/>
                <w:b/>
                <w:sz w:val="24"/>
                <w:szCs w:val="24"/>
              </w:rPr>
            </w:pPr>
            <w:r w:rsidRPr="007652F0">
              <w:rPr>
                <w:rFonts w:ascii="Times New Roman" w:hAnsi="Times New Roman" w:cs="Times New Roman"/>
                <w:b/>
                <w:sz w:val="24"/>
                <w:szCs w:val="24"/>
              </w:rPr>
              <w:t>Макс.балл</w:t>
            </w:r>
          </w:p>
        </w:tc>
        <w:tc>
          <w:tcPr>
            <w:tcW w:w="3560" w:type="dxa"/>
            <w:gridSpan w:val="2"/>
          </w:tcPr>
          <w:p w14:paraId="299D7FAA" w14:textId="77777777" w:rsidR="00325108" w:rsidRPr="007652F0" w:rsidRDefault="00325108" w:rsidP="00325108">
            <w:pPr>
              <w:rPr>
                <w:rFonts w:ascii="Times New Roman" w:hAnsi="Times New Roman" w:cs="Times New Roman"/>
                <w:b/>
                <w:sz w:val="24"/>
                <w:szCs w:val="24"/>
              </w:rPr>
            </w:pPr>
            <w:r w:rsidRPr="007652F0">
              <w:rPr>
                <w:rFonts w:ascii="Times New Roman" w:hAnsi="Times New Roman" w:cs="Times New Roman"/>
                <w:b/>
                <w:sz w:val="24"/>
                <w:szCs w:val="24"/>
              </w:rPr>
              <w:t>Выполнение, %</w:t>
            </w:r>
          </w:p>
        </w:tc>
      </w:tr>
      <w:tr w:rsidR="00325108" w:rsidRPr="007652F0" w14:paraId="3C9A405D" w14:textId="77777777" w:rsidTr="00325108">
        <w:tc>
          <w:tcPr>
            <w:tcW w:w="1052" w:type="dxa"/>
            <w:vMerge/>
          </w:tcPr>
          <w:p w14:paraId="5D26B93E" w14:textId="77777777" w:rsidR="00325108" w:rsidRPr="007652F0" w:rsidRDefault="00325108" w:rsidP="00325108">
            <w:pPr>
              <w:rPr>
                <w:rFonts w:ascii="Times New Roman" w:hAnsi="Times New Roman" w:cs="Times New Roman"/>
                <w:b/>
                <w:sz w:val="24"/>
                <w:szCs w:val="24"/>
              </w:rPr>
            </w:pPr>
          </w:p>
        </w:tc>
        <w:tc>
          <w:tcPr>
            <w:tcW w:w="2518" w:type="dxa"/>
            <w:vMerge/>
          </w:tcPr>
          <w:p w14:paraId="319D729D" w14:textId="77777777" w:rsidR="00325108" w:rsidRPr="007652F0" w:rsidRDefault="00325108" w:rsidP="00325108">
            <w:pPr>
              <w:jc w:val="both"/>
              <w:rPr>
                <w:rFonts w:ascii="Times New Roman" w:hAnsi="Times New Roman" w:cs="Times New Roman"/>
                <w:b/>
                <w:sz w:val="24"/>
                <w:szCs w:val="24"/>
              </w:rPr>
            </w:pPr>
          </w:p>
        </w:tc>
        <w:tc>
          <w:tcPr>
            <w:tcW w:w="1507" w:type="dxa"/>
            <w:vMerge/>
          </w:tcPr>
          <w:p w14:paraId="0042CAE1" w14:textId="77777777" w:rsidR="00325108" w:rsidRPr="007652F0" w:rsidRDefault="00325108" w:rsidP="00325108">
            <w:pPr>
              <w:rPr>
                <w:rFonts w:ascii="Times New Roman" w:hAnsi="Times New Roman" w:cs="Times New Roman"/>
                <w:b/>
                <w:sz w:val="24"/>
                <w:szCs w:val="24"/>
              </w:rPr>
            </w:pPr>
          </w:p>
        </w:tc>
        <w:tc>
          <w:tcPr>
            <w:tcW w:w="1714" w:type="dxa"/>
          </w:tcPr>
          <w:p w14:paraId="1D6DC50D" w14:textId="77777777" w:rsidR="00325108" w:rsidRPr="007652F0" w:rsidRDefault="00325108" w:rsidP="00325108">
            <w:pPr>
              <w:rPr>
                <w:rFonts w:ascii="Times New Roman" w:hAnsi="Times New Roman" w:cs="Times New Roman"/>
                <w:b/>
                <w:sz w:val="24"/>
                <w:szCs w:val="24"/>
              </w:rPr>
            </w:pPr>
            <w:r w:rsidRPr="007652F0">
              <w:rPr>
                <w:rFonts w:ascii="Times New Roman" w:hAnsi="Times New Roman" w:cs="Times New Roman"/>
                <w:b/>
                <w:sz w:val="24"/>
                <w:szCs w:val="24"/>
              </w:rPr>
              <w:t>Яковлевский МО</w:t>
            </w:r>
          </w:p>
        </w:tc>
        <w:tc>
          <w:tcPr>
            <w:tcW w:w="1846" w:type="dxa"/>
          </w:tcPr>
          <w:p w14:paraId="172D36C1" w14:textId="77777777" w:rsidR="00325108" w:rsidRPr="007652F0" w:rsidRDefault="00325108" w:rsidP="00325108">
            <w:pPr>
              <w:spacing w:line="360" w:lineRule="auto"/>
              <w:rPr>
                <w:rFonts w:ascii="Times New Roman" w:hAnsi="Times New Roman" w:cs="Times New Roman"/>
                <w:b/>
                <w:sz w:val="24"/>
                <w:szCs w:val="24"/>
              </w:rPr>
            </w:pPr>
            <w:r w:rsidRPr="007652F0">
              <w:rPr>
                <w:rFonts w:ascii="Times New Roman" w:hAnsi="Times New Roman" w:cs="Times New Roman"/>
                <w:b/>
                <w:sz w:val="24"/>
                <w:szCs w:val="24"/>
              </w:rPr>
              <w:t>Приморский край</w:t>
            </w:r>
          </w:p>
        </w:tc>
      </w:tr>
      <w:tr w:rsidR="007652F0" w:rsidRPr="007652F0" w14:paraId="066081B6" w14:textId="77777777" w:rsidTr="00954923">
        <w:trPr>
          <w:trHeight w:val="980"/>
        </w:trPr>
        <w:tc>
          <w:tcPr>
            <w:tcW w:w="1052" w:type="dxa"/>
          </w:tcPr>
          <w:p w14:paraId="04A3F6BF" w14:textId="77777777" w:rsidR="007652F0" w:rsidRPr="007652F0" w:rsidRDefault="007652F0" w:rsidP="00325108">
            <w:pPr>
              <w:spacing w:line="360" w:lineRule="auto"/>
              <w:rPr>
                <w:rFonts w:ascii="Times New Roman" w:hAnsi="Times New Roman" w:cs="Times New Roman"/>
                <w:bCs/>
                <w:sz w:val="24"/>
                <w:szCs w:val="24"/>
              </w:rPr>
            </w:pPr>
            <w:r w:rsidRPr="007652F0">
              <w:rPr>
                <w:rFonts w:ascii="Times New Roman" w:hAnsi="Times New Roman" w:cs="Times New Roman"/>
                <w:bCs/>
                <w:sz w:val="24"/>
                <w:szCs w:val="24"/>
              </w:rPr>
              <w:t>1.</w:t>
            </w:r>
          </w:p>
        </w:tc>
        <w:tc>
          <w:tcPr>
            <w:tcW w:w="2518" w:type="dxa"/>
            <w:vMerge w:val="restart"/>
            <w:vAlign w:val="bottom"/>
          </w:tcPr>
          <w:p w14:paraId="213DB164" w14:textId="77777777" w:rsidR="007652F0" w:rsidRPr="007652F0" w:rsidRDefault="007652F0" w:rsidP="007652F0">
            <w:pPr>
              <w:jc w:val="both"/>
              <w:rPr>
                <w:rFonts w:ascii="Times New Roman" w:hAnsi="Times New Roman" w:cs="Times New Roman"/>
                <w:color w:val="000000"/>
              </w:rPr>
            </w:pPr>
            <w:r w:rsidRPr="007652F0">
              <w:rPr>
                <w:rFonts w:ascii="Times New Roman" w:hAnsi="Times New Roman" w:cs="Times New Roman"/>
                <w:color w:val="000000"/>
              </w:rPr>
              <w:t>Описывать по карте местоположение изученных объектов гидросферы для решения учебных и (или) практико-ориентированных задач</w:t>
            </w:r>
          </w:p>
        </w:tc>
        <w:tc>
          <w:tcPr>
            <w:tcW w:w="1507" w:type="dxa"/>
          </w:tcPr>
          <w:p w14:paraId="56CAFF0D" w14:textId="77777777" w:rsidR="007652F0" w:rsidRPr="007652F0" w:rsidRDefault="007652F0" w:rsidP="007652F0">
            <w:pPr>
              <w:rPr>
                <w:rFonts w:ascii="Times New Roman" w:hAnsi="Times New Roman" w:cs="Times New Roman"/>
                <w:color w:val="000000"/>
              </w:rPr>
            </w:pPr>
            <w:r w:rsidRPr="007652F0">
              <w:rPr>
                <w:rFonts w:ascii="Times New Roman" w:hAnsi="Times New Roman" w:cs="Times New Roman"/>
                <w:color w:val="000000"/>
              </w:rPr>
              <w:t>1</w:t>
            </w:r>
          </w:p>
        </w:tc>
        <w:tc>
          <w:tcPr>
            <w:tcW w:w="1714" w:type="dxa"/>
            <w:shd w:val="clear" w:color="auto" w:fill="FFFFFF" w:themeFill="background1"/>
          </w:tcPr>
          <w:p w14:paraId="44A778A1" w14:textId="77777777" w:rsidR="007652F0" w:rsidRPr="007652F0" w:rsidRDefault="007652F0" w:rsidP="007652F0">
            <w:pPr>
              <w:rPr>
                <w:rFonts w:ascii="Times New Roman" w:hAnsi="Times New Roman" w:cs="Times New Roman"/>
                <w:color w:val="000000"/>
              </w:rPr>
            </w:pPr>
            <w:r w:rsidRPr="007652F0">
              <w:rPr>
                <w:rFonts w:ascii="Times New Roman" w:hAnsi="Times New Roman" w:cs="Times New Roman"/>
                <w:color w:val="000000"/>
              </w:rPr>
              <w:t>78,26</w:t>
            </w:r>
          </w:p>
        </w:tc>
        <w:tc>
          <w:tcPr>
            <w:tcW w:w="1846" w:type="dxa"/>
          </w:tcPr>
          <w:p w14:paraId="67CB8955" w14:textId="77777777" w:rsidR="007652F0" w:rsidRPr="007652F0" w:rsidRDefault="007652F0" w:rsidP="007652F0">
            <w:pPr>
              <w:rPr>
                <w:rFonts w:ascii="Times New Roman" w:hAnsi="Times New Roman" w:cs="Times New Roman"/>
                <w:color w:val="000000"/>
              </w:rPr>
            </w:pPr>
            <w:r w:rsidRPr="007652F0">
              <w:rPr>
                <w:rFonts w:ascii="Times New Roman" w:hAnsi="Times New Roman" w:cs="Times New Roman"/>
                <w:color w:val="000000"/>
              </w:rPr>
              <w:t>84,64</w:t>
            </w:r>
          </w:p>
        </w:tc>
      </w:tr>
      <w:tr w:rsidR="007652F0" w:rsidRPr="007652F0" w14:paraId="1E77CB45" w14:textId="77777777" w:rsidTr="007652F0">
        <w:tc>
          <w:tcPr>
            <w:tcW w:w="1052" w:type="dxa"/>
          </w:tcPr>
          <w:p w14:paraId="3F5CD1F3" w14:textId="77777777" w:rsidR="007652F0" w:rsidRPr="007652F0" w:rsidRDefault="007652F0" w:rsidP="00325108">
            <w:pPr>
              <w:spacing w:line="360" w:lineRule="auto"/>
              <w:rPr>
                <w:rFonts w:ascii="Times New Roman" w:hAnsi="Times New Roman" w:cs="Times New Roman"/>
                <w:bCs/>
                <w:sz w:val="24"/>
                <w:szCs w:val="24"/>
              </w:rPr>
            </w:pPr>
            <w:r w:rsidRPr="007652F0">
              <w:rPr>
                <w:rFonts w:ascii="Times New Roman" w:hAnsi="Times New Roman" w:cs="Times New Roman"/>
                <w:bCs/>
                <w:sz w:val="24"/>
                <w:szCs w:val="24"/>
              </w:rPr>
              <w:t>2.</w:t>
            </w:r>
          </w:p>
        </w:tc>
        <w:tc>
          <w:tcPr>
            <w:tcW w:w="2518" w:type="dxa"/>
            <w:vMerge/>
            <w:vAlign w:val="bottom"/>
          </w:tcPr>
          <w:p w14:paraId="66EF1EE8" w14:textId="77777777" w:rsidR="007652F0" w:rsidRPr="007652F0" w:rsidRDefault="007652F0" w:rsidP="007652F0">
            <w:pPr>
              <w:jc w:val="both"/>
              <w:rPr>
                <w:rFonts w:ascii="Times New Roman" w:hAnsi="Times New Roman" w:cs="Times New Roman"/>
                <w:color w:val="000000"/>
              </w:rPr>
            </w:pPr>
          </w:p>
        </w:tc>
        <w:tc>
          <w:tcPr>
            <w:tcW w:w="1507" w:type="dxa"/>
          </w:tcPr>
          <w:p w14:paraId="7E819CFE" w14:textId="77777777" w:rsidR="007652F0" w:rsidRPr="007652F0" w:rsidRDefault="007652F0" w:rsidP="007652F0">
            <w:pPr>
              <w:rPr>
                <w:rFonts w:ascii="Times New Roman" w:hAnsi="Times New Roman" w:cs="Times New Roman"/>
                <w:color w:val="000000"/>
              </w:rPr>
            </w:pPr>
            <w:r w:rsidRPr="007652F0">
              <w:rPr>
                <w:rFonts w:ascii="Times New Roman" w:hAnsi="Times New Roman" w:cs="Times New Roman"/>
                <w:color w:val="000000"/>
              </w:rPr>
              <w:t>1</w:t>
            </w:r>
          </w:p>
        </w:tc>
        <w:tc>
          <w:tcPr>
            <w:tcW w:w="1714" w:type="dxa"/>
            <w:shd w:val="clear" w:color="auto" w:fill="E5B8B7" w:themeFill="accent2" w:themeFillTint="66"/>
          </w:tcPr>
          <w:p w14:paraId="4D70BFFF" w14:textId="77777777" w:rsidR="007652F0" w:rsidRPr="007652F0" w:rsidRDefault="007652F0" w:rsidP="007652F0">
            <w:pPr>
              <w:rPr>
                <w:rFonts w:ascii="Times New Roman" w:hAnsi="Times New Roman" w:cs="Times New Roman"/>
                <w:color w:val="000000"/>
              </w:rPr>
            </w:pPr>
            <w:r w:rsidRPr="007652F0">
              <w:rPr>
                <w:rFonts w:ascii="Times New Roman" w:hAnsi="Times New Roman" w:cs="Times New Roman"/>
                <w:color w:val="000000"/>
              </w:rPr>
              <w:t>58,7</w:t>
            </w:r>
          </w:p>
        </w:tc>
        <w:tc>
          <w:tcPr>
            <w:tcW w:w="1846" w:type="dxa"/>
          </w:tcPr>
          <w:p w14:paraId="7982800F" w14:textId="77777777" w:rsidR="007652F0" w:rsidRPr="007652F0" w:rsidRDefault="007652F0" w:rsidP="007652F0">
            <w:pPr>
              <w:rPr>
                <w:rFonts w:ascii="Times New Roman" w:hAnsi="Times New Roman" w:cs="Times New Roman"/>
                <w:color w:val="000000"/>
              </w:rPr>
            </w:pPr>
            <w:r w:rsidRPr="007652F0">
              <w:rPr>
                <w:rFonts w:ascii="Times New Roman" w:hAnsi="Times New Roman" w:cs="Times New Roman"/>
                <w:color w:val="000000"/>
              </w:rPr>
              <w:t>64,69</w:t>
            </w:r>
          </w:p>
        </w:tc>
      </w:tr>
      <w:tr w:rsidR="007652F0" w:rsidRPr="007652F0" w14:paraId="33F4EDB7" w14:textId="77777777" w:rsidTr="007652F0">
        <w:tc>
          <w:tcPr>
            <w:tcW w:w="1052" w:type="dxa"/>
          </w:tcPr>
          <w:p w14:paraId="74BDC771" w14:textId="77777777" w:rsidR="007652F0" w:rsidRPr="007652F0" w:rsidRDefault="007652F0" w:rsidP="00325108">
            <w:pPr>
              <w:spacing w:line="360" w:lineRule="auto"/>
              <w:rPr>
                <w:rFonts w:ascii="Times New Roman" w:hAnsi="Times New Roman" w:cs="Times New Roman"/>
                <w:bCs/>
                <w:sz w:val="24"/>
                <w:szCs w:val="24"/>
              </w:rPr>
            </w:pPr>
            <w:r w:rsidRPr="007652F0">
              <w:rPr>
                <w:rFonts w:ascii="Times New Roman" w:hAnsi="Times New Roman" w:cs="Times New Roman"/>
                <w:bCs/>
                <w:sz w:val="24"/>
                <w:szCs w:val="24"/>
              </w:rPr>
              <w:t>3.</w:t>
            </w:r>
          </w:p>
        </w:tc>
        <w:tc>
          <w:tcPr>
            <w:tcW w:w="2518" w:type="dxa"/>
            <w:vAlign w:val="bottom"/>
          </w:tcPr>
          <w:p w14:paraId="2F992ECA" w14:textId="77777777" w:rsidR="007652F0" w:rsidRPr="007652F0" w:rsidRDefault="007652F0" w:rsidP="007652F0">
            <w:pPr>
              <w:jc w:val="both"/>
              <w:rPr>
                <w:rFonts w:ascii="Times New Roman" w:hAnsi="Times New Roman" w:cs="Times New Roman"/>
                <w:color w:val="000000"/>
              </w:rPr>
            </w:pPr>
            <w:r w:rsidRPr="007652F0">
              <w:rPr>
                <w:rFonts w:ascii="Times New Roman" w:hAnsi="Times New Roman" w:cs="Times New Roman"/>
                <w:color w:val="000000"/>
              </w:rPr>
              <w:t>Классифицировать объекты гидросферы (моря, озера, реки) по заданным признакам</w:t>
            </w:r>
          </w:p>
        </w:tc>
        <w:tc>
          <w:tcPr>
            <w:tcW w:w="1507" w:type="dxa"/>
          </w:tcPr>
          <w:p w14:paraId="22A4D539" w14:textId="77777777" w:rsidR="007652F0" w:rsidRPr="007652F0" w:rsidRDefault="007652F0" w:rsidP="007652F0">
            <w:pPr>
              <w:rPr>
                <w:rFonts w:ascii="Times New Roman" w:hAnsi="Times New Roman" w:cs="Times New Roman"/>
                <w:color w:val="000000"/>
              </w:rPr>
            </w:pPr>
            <w:r w:rsidRPr="007652F0">
              <w:rPr>
                <w:rFonts w:ascii="Times New Roman" w:hAnsi="Times New Roman" w:cs="Times New Roman"/>
                <w:color w:val="000000"/>
              </w:rPr>
              <w:t>1</w:t>
            </w:r>
          </w:p>
        </w:tc>
        <w:tc>
          <w:tcPr>
            <w:tcW w:w="1714" w:type="dxa"/>
            <w:shd w:val="clear" w:color="auto" w:fill="FFFFFF" w:themeFill="background1"/>
          </w:tcPr>
          <w:p w14:paraId="2894BD61" w14:textId="77777777" w:rsidR="007652F0" w:rsidRPr="007652F0" w:rsidRDefault="007652F0" w:rsidP="007652F0">
            <w:pPr>
              <w:rPr>
                <w:rFonts w:ascii="Times New Roman" w:hAnsi="Times New Roman" w:cs="Times New Roman"/>
                <w:color w:val="000000"/>
              </w:rPr>
            </w:pPr>
            <w:r w:rsidRPr="007652F0">
              <w:rPr>
                <w:rFonts w:ascii="Times New Roman" w:hAnsi="Times New Roman" w:cs="Times New Roman"/>
                <w:color w:val="000000"/>
              </w:rPr>
              <w:t>76,09</w:t>
            </w:r>
          </w:p>
        </w:tc>
        <w:tc>
          <w:tcPr>
            <w:tcW w:w="1846" w:type="dxa"/>
          </w:tcPr>
          <w:p w14:paraId="6D320BA0" w14:textId="77777777" w:rsidR="007652F0" w:rsidRPr="007652F0" w:rsidRDefault="007652F0" w:rsidP="007652F0">
            <w:pPr>
              <w:rPr>
                <w:rFonts w:ascii="Times New Roman" w:hAnsi="Times New Roman" w:cs="Times New Roman"/>
                <w:color w:val="000000"/>
              </w:rPr>
            </w:pPr>
            <w:r w:rsidRPr="007652F0">
              <w:rPr>
                <w:rFonts w:ascii="Times New Roman" w:hAnsi="Times New Roman" w:cs="Times New Roman"/>
                <w:color w:val="000000"/>
              </w:rPr>
              <w:t>72,3</w:t>
            </w:r>
          </w:p>
        </w:tc>
      </w:tr>
      <w:tr w:rsidR="007652F0" w:rsidRPr="007652F0" w14:paraId="3C674982" w14:textId="77777777" w:rsidTr="007652F0">
        <w:tc>
          <w:tcPr>
            <w:tcW w:w="1052" w:type="dxa"/>
          </w:tcPr>
          <w:p w14:paraId="5650513B" w14:textId="77777777" w:rsidR="007652F0" w:rsidRPr="007652F0" w:rsidRDefault="007652F0" w:rsidP="00325108">
            <w:pPr>
              <w:spacing w:line="360" w:lineRule="auto"/>
              <w:rPr>
                <w:rFonts w:ascii="Times New Roman" w:hAnsi="Times New Roman" w:cs="Times New Roman"/>
                <w:bCs/>
                <w:sz w:val="24"/>
                <w:szCs w:val="24"/>
              </w:rPr>
            </w:pPr>
            <w:r w:rsidRPr="007652F0">
              <w:rPr>
                <w:rFonts w:ascii="Times New Roman" w:hAnsi="Times New Roman" w:cs="Times New Roman"/>
                <w:bCs/>
                <w:sz w:val="24"/>
                <w:szCs w:val="24"/>
              </w:rPr>
              <w:t>4.</w:t>
            </w:r>
          </w:p>
        </w:tc>
        <w:tc>
          <w:tcPr>
            <w:tcW w:w="2518" w:type="dxa"/>
            <w:vAlign w:val="bottom"/>
          </w:tcPr>
          <w:p w14:paraId="624936C6" w14:textId="77777777" w:rsidR="007652F0" w:rsidRPr="007652F0" w:rsidRDefault="007652F0" w:rsidP="007652F0">
            <w:pPr>
              <w:jc w:val="both"/>
              <w:rPr>
                <w:rFonts w:ascii="Times New Roman" w:hAnsi="Times New Roman" w:cs="Times New Roman"/>
                <w:color w:val="000000"/>
              </w:rPr>
            </w:pPr>
            <w:r w:rsidRPr="007652F0">
              <w:rPr>
                <w:rFonts w:ascii="Times New Roman" w:hAnsi="Times New Roman" w:cs="Times New Roman"/>
                <w:color w:val="000000"/>
              </w:rPr>
              <w:t>Различать понятия «грунтовые, межпластовые и артезианские воды», «питание реки» и «режим реки»; применять их для решения учебных и (или) практико-ориентированных задач</w:t>
            </w:r>
          </w:p>
        </w:tc>
        <w:tc>
          <w:tcPr>
            <w:tcW w:w="1507" w:type="dxa"/>
          </w:tcPr>
          <w:p w14:paraId="2DC72AD0" w14:textId="77777777" w:rsidR="007652F0" w:rsidRPr="007652F0" w:rsidRDefault="007652F0" w:rsidP="007652F0">
            <w:pPr>
              <w:rPr>
                <w:rFonts w:ascii="Times New Roman" w:hAnsi="Times New Roman" w:cs="Times New Roman"/>
                <w:color w:val="000000"/>
              </w:rPr>
            </w:pPr>
            <w:r w:rsidRPr="007652F0">
              <w:rPr>
                <w:rFonts w:ascii="Times New Roman" w:hAnsi="Times New Roman" w:cs="Times New Roman"/>
                <w:color w:val="000000"/>
              </w:rPr>
              <w:t>1</w:t>
            </w:r>
          </w:p>
        </w:tc>
        <w:tc>
          <w:tcPr>
            <w:tcW w:w="1714" w:type="dxa"/>
            <w:shd w:val="clear" w:color="auto" w:fill="E5B8B7" w:themeFill="accent2" w:themeFillTint="66"/>
          </w:tcPr>
          <w:p w14:paraId="4CC24215" w14:textId="77777777" w:rsidR="007652F0" w:rsidRPr="007652F0" w:rsidRDefault="007652F0" w:rsidP="007652F0">
            <w:pPr>
              <w:rPr>
                <w:rFonts w:ascii="Times New Roman" w:hAnsi="Times New Roman" w:cs="Times New Roman"/>
                <w:color w:val="000000"/>
              </w:rPr>
            </w:pPr>
            <w:r w:rsidRPr="007652F0">
              <w:rPr>
                <w:rFonts w:ascii="Times New Roman" w:hAnsi="Times New Roman" w:cs="Times New Roman"/>
                <w:color w:val="000000"/>
              </w:rPr>
              <w:t>55,43</w:t>
            </w:r>
          </w:p>
        </w:tc>
        <w:tc>
          <w:tcPr>
            <w:tcW w:w="1846" w:type="dxa"/>
          </w:tcPr>
          <w:p w14:paraId="536DF545" w14:textId="77777777" w:rsidR="007652F0" w:rsidRPr="007652F0" w:rsidRDefault="007652F0" w:rsidP="007652F0">
            <w:pPr>
              <w:rPr>
                <w:rFonts w:ascii="Times New Roman" w:hAnsi="Times New Roman" w:cs="Times New Roman"/>
                <w:color w:val="000000"/>
              </w:rPr>
            </w:pPr>
            <w:r w:rsidRPr="007652F0">
              <w:rPr>
                <w:rFonts w:ascii="Times New Roman" w:hAnsi="Times New Roman" w:cs="Times New Roman"/>
                <w:color w:val="000000"/>
              </w:rPr>
              <w:t>60,29</w:t>
            </w:r>
          </w:p>
        </w:tc>
      </w:tr>
      <w:tr w:rsidR="007652F0" w:rsidRPr="007652F0" w14:paraId="2A83D88F" w14:textId="77777777" w:rsidTr="007652F0">
        <w:tc>
          <w:tcPr>
            <w:tcW w:w="1052" w:type="dxa"/>
          </w:tcPr>
          <w:p w14:paraId="617BDA37" w14:textId="77777777" w:rsidR="007652F0" w:rsidRPr="007652F0" w:rsidRDefault="007652F0" w:rsidP="00325108">
            <w:pPr>
              <w:spacing w:line="360" w:lineRule="auto"/>
              <w:rPr>
                <w:rFonts w:ascii="Times New Roman" w:hAnsi="Times New Roman" w:cs="Times New Roman"/>
                <w:bCs/>
                <w:sz w:val="24"/>
                <w:szCs w:val="24"/>
              </w:rPr>
            </w:pPr>
            <w:r w:rsidRPr="007652F0">
              <w:rPr>
                <w:rFonts w:ascii="Times New Roman" w:hAnsi="Times New Roman" w:cs="Times New Roman"/>
                <w:bCs/>
                <w:sz w:val="24"/>
                <w:szCs w:val="24"/>
              </w:rPr>
              <w:t>5.</w:t>
            </w:r>
          </w:p>
        </w:tc>
        <w:tc>
          <w:tcPr>
            <w:tcW w:w="2518" w:type="dxa"/>
            <w:vAlign w:val="bottom"/>
          </w:tcPr>
          <w:p w14:paraId="676F4F96" w14:textId="77777777" w:rsidR="007652F0" w:rsidRPr="007652F0" w:rsidRDefault="007652F0" w:rsidP="007652F0">
            <w:pPr>
              <w:jc w:val="both"/>
              <w:rPr>
                <w:rFonts w:ascii="Times New Roman" w:hAnsi="Times New Roman" w:cs="Times New Roman"/>
                <w:color w:val="000000"/>
              </w:rPr>
            </w:pPr>
            <w:r w:rsidRPr="007652F0">
              <w:rPr>
                <w:rFonts w:ascii="Times New Roman" w:hAnsi="Times New Roman" w:cs="Times New Roman"/>
                <w:color w:val="000000"/>
              </w:rPr>
              <w:t>Различать свойства вод отдельных частей Мирового океана, сравнивать реки по заданным признакам</w:t>
            </w:r>
          </w:p>
        </w:tc>
        <w:tc>
          <w:tcPr>
            <w:tcW w:w="1507" w:type="dxa"/>
          </w:tcPr>
          <w:p w14:paraId="344D2501" w14:textId="77777777" w:rsidR="007652F0" w:rsidRPr="007652F0" w:rsidRDefault="007652F0" w:rsidP="007652F0">
            <w:pPr>
              <w:rPr>
                <w:rFonts w:ascii="Times New Roman" w:hAnsi="Times New Roman" w:cs="Times New Roman"/>
                <w:color w:val="000000"/>
              </w:rPr>
            </w:pPr>
            <w:r w:rsidRPr="007652F0">
              <w:rPr>
                <w:rFonts w:ascii="Times New Roman" w:hAnsi="Times New Roman" w:cs="Times New Roman"/>
                <w:color w:val="000000"/>
              </w:rPr>
              <w:t>1</w:t>
            </w:r>
          </w:p>
        </w:tc>
        <w:tc>
          <w:tcPr>
            <w:tcW w:w="1714" w:type="dxa"/>
            <w:shd w:val="clear" w:color="auto" w:fill="FFFFFF" w:themeFill="background1"/>
          </w:tcPr>
          <w:p w14:paraId="0E916657" w14:textId="77777777" w:rsidR="007652F0" w:rsidRPr="007652F0" w:rsidRDefault="007652F0" w:rsidP="007652F0">
            <w:pPr>
              <w:rPr>
                <w:rFonts w:ascii="Times New Roman" w:hAnsi="Times New Roman" w:cs="Times New Roman"/>
                <w:color w:val="000000"/>
              </w:rPr>
            </w:pPr>
            <w:r w:rsidRPr="007652F0">
              <w:rPr>
                <w:rFonts w:ascii="Times New Roman" w:hAnsi="Times New Roman" w:cs="Times New Roman"/>
                <w:color w:val="000000"/>
              </w:rPr>
              <w:t>80,43</w:t>
            </w:r>
          </w:p>
        </w:tc>
        <w:tc>
          <w:tcPr>
            <w:tcW w:w="1846" w:type="dxa"/>
          </w:tcPr>
          <w:p w14:paraId="7B0FDC50" w14:textId="77777777" w:rsidR="007652F0" w:rsidRPr="007652F0" w:rsidRDefault="007652F0" w:rsidP="007652F0">
            <w:pPr>
              <w:rPr>
                <w:rFonts w:ascii="Times New Roman" w:hAnsi="Times New Roman" w:cs="Times New Roman"/>
                <w:color w:val="000000"/>
              </w:rPr>
            </w:pPr>
            <w:r w:rsidRPr="007652F0">
              <w:rPr>
                <w:rFonts w:ascii="Times New Roman" w:hAnsi="Times New Roman" w:cs="Times New Roman"/>
                <w:color w:val="000000"/>
              </w:rPr>
              <w:t>77,7</w:t>
            </w:r>
          </w:p>
        </w:tc>
      </w:tr>
      <w:tr w:rsidR="007652F0" w:rsidRPr="007652F0" w14:paraId="297CAD72" w14:textId="77777777" w:rsidTr="007652F0">
        <w:trPr>
          <w:trHeight w:val="2000"/>
        </w:trPr>
        <w:tc>
          <w:tcPr>
            <w:tcW w:w="1052" w:type="dxa"/>
          </w:tcPr>
          <w:p w14:paraId="1F17A438" w14:textId="77777777" w:rsidR="007652F0" w:rsidRPr="007652F0" w:rsidRDefault="007652F0" w:rsidP="00325108">
            <w:pPr>
              <w:spacing w:line="360" w:lineRule="auto"/>
              <w:rPr>
                <w:rFonts w:ascii="Times New Roman" w:hAnsi="Times New Roman" w:cs="Times New Roman"/>
                <w:bCs/>
                <w:sz w:val="24"/>
                <w:szCs w:val="24"/>
              </w:rPr>
            </w:pPr>
            <w:r w:rsidRPr="007652F0">
              <w:rPr>
                <w:rFonts w:ascii="Times New Roman" w:hAnsi="Times New Roman" w:cs="Times New Roman"/>
                <w:bCs/>
                <w:sz w:val="24"/>
                <w:szCs w:val="24"/>
              </w:rPr>
              <w:t>6.</w:t>
            </w:r>
          </w:p>
        </w:tc>
        <w:tc>
          <w:tcPr>
            <w:tcW w:w="2518" w:type="dxa"/>
            <w:vAlign w:val="bottom"/>
          </w:tcPr>
          <w:p w14:paraId="6903A9A5" w14:textId="77777777" w:rsidR="007652F0" w:rsidRPr="007652F0" w:rsidRDefault="007652F0" w:rsidP="007652F0">
            <w:pPr>
              <w:jc w:val="both"/>
              <w:rPr>
                <w:rFonts w:ascii="Times New Roman" w:hAnsi="Times New Roman" w:cs="Times New Roman"/>
                <w:color w:val="000000"/>
              </w:rPr>
            </w:pPr>
            <w:r w:rsidRPr="007652F0">
              <w:rPr>
                <w:rFonts w:ascii="Times New Roman" w:hAnsi="Times New Roman" w:cs="Times New Roman"/>
                <w:color w:val="000000"/>
              </w:rPr>
              <w:t>Описывать состав, строение атмосферы. Различать понятия «атмосфера», «тропосфера», «стратосфера», «верхние слои атмосферы», «погода» и «климат»; «бризы» и «муссоны»</w:t>
            </w:r>
          </w:p>
        </w:tc>
        <w:tc>
          <w:tcPr>
            <w:tcW w:w="1507" w:type="dxa"/>
          </w:tcPr>
          <w:p w14:paraId="4C900CB6" w14:textId="77777777" w:rsidR="007652F0" w:rsidRPr="007652F0" w:rsidRDefault="007652F0" w:rsidP="007652F0">
            <w:pPr>
              <w:rPr>
                <w:rFonts w:ascii="Times New Roman" w:hAnsi="Times New Roman" w:cs="Times New Roman"/>
                <w:color w:val="000000"/>
              </w:rPr>
            </w:pPr>
            <w:r w:rsidRPr="007652F0">
              <w:rPr>
                <w:rFonts w:ascii="Times New Roman" w:hAnsi="Times New Roman" w:cs="Times New Roman"/>
                <w:color w:val="000000"/>
              </w:rPr>
              <w:t>1</w:t>
            </w:r>
          </w:p>
        </w:tc>
        <w:tc>
          <w:tcPr>
            <w:tcW w:w="1714" w:type="dxa"/>
            <w:shd w:val="clear" w:color="auto" w:fill="E5B8B7" w:themeFill="accent2" w:themeFillTint="66"/>
          </w:tcPr>
          <w:p w14:paraId="4D447FED" w14:textId="77777777" w:rsidR="007652F0" w:rsidRPr="007652F0" w:rsidRDefault="007652F0" w:rsidP="007652F0">
            <w:pPr>
              <w:rPr>
                <w:rFonts w:ascii="Times New Roman" w:hAnsi="Times New Roman" w:cs="Times New Roman"/>
                <w:color w:val="000000"/>
              </w:rPr>
            </w:pPr>
            <w:r w:rsidRPr="007652F0">
              <w:rPr>
                <w:rFonts w:ascii="Times New Roman" w:hAnsi="Times New Roman" w:cs="Times New Roman"/>
                <w:color w:val="000000"/>
              </w:rPr>
              <w:t>42,39</w:t>
            </w:r>
          </w:p>
        </w:tc>
        <w:tc>
          <w:tcPr>
            <w:tcW w:w="1846" w:type="dxa"/>
          </w:tcPr>
          <w:p w14:paraId="57EC90D2" w14:textId="77777777" w:rsidR="007652F0" w:rsidRPr="007652F0" w:rsidRDefault="007652F0" w:rsidP="007652F0">
            <w:pPr>
              <w:rPr>
                <w:rFonts w:ascii="Times New Roman" w:hAnsi="Times New Roman" w:cs="Times New Roman"/>
                <w:color w:val="000000"/>
              </w:rPr>
            </w:pPr>
            <w:r w:rsidRPr="007652F0">
              <w:rPr>
                <w:rFonts w:ascii="Times New Roman" w:hAnsi="Times New Roman" w:cs="Times New Roman"/>
                <w:color w:val="000000"/>
              </w:rPr>
              <w:t>55,91</w:t>
            </w:r>
          </w:p>
        </w:tc>
      </w:tr>
      <w:tr w:rsidR="007652F0" w:rsidRPr="007652F0" w14:paraId="1D1C04DE" w14:textId="77777777" w:rsidTr="00954923">
        <w:trPr>
          <w:trHeight w:val="1629"/>
        </w:trPr>
        <w:tc>
          <w:tcPr>
            <w:tcW w:w="1052" w:type="dxa"/>
          </w:tcPr>
          <w:p w14:paraId="2F16AA22" w14:textId="77777777" w:rsidR="007652F0" w:rsidRPr="007652F0" w:rsidRDefault="007652F0" w:rsidP="00325108">
            <w:pPr>
              <w:spacing w:line="360" w:lineRule="auto"/>
              <w:rPr>
                <w:rFonts w:ascii="Times New Roman" w:hAnsi="Times New Roman" w:cs="Times New Roman"/>
                <w:bCs/>
                <w:sz w:val="24"/>
                <w:szCs w:val="24"/>
              </w:rPr>
            </w:pPr>
            <w:r w:rsidRPr="007652F0">
              <w:rPr>
                <w:rFonts w:ascii="Times New Roman" w:hAnsi="Times New Roman" w:cs="Times New Roman"/>
                <w:bCs/>
                <w:sz w:val="24"/>
                <w:szCs w:val="24"/>
              </w:rPr>
              <w:t>7.</w:t>
            </w:r>
          </w:p>
        </w:tc>
        <w:tc>
          <w:tcPr>
            <w:tcW w:w="2518" w:type="dxa"/>
            <w:vAlign w:val="bottom"/>
          </w:tcPr>
          <w:p w14:paraId="1389AB47" w14:textId="77777777" w:rsidR="007652F0" w:rsidRPr="007652F0" w:rsidRDefault="007652F0" w:rsidP="007652F0">
            <w:pPr>
              <w:jc w:val="both"/>
              <w:rPr>
                <w:rFonts w:ascii="Times New Roman" w:hAnsi="Times New Roman" w:cs="Times New Roman"/>
                <w:color w:val="000000"/>
              </w:rPr>
            </w:pPr>
            <w:r w:rsidRPr="007652F0">
              <w:rPr>
                <w:rFonts w:ascii="Times New Roman" w:hAnsi="Times New Roman" w:cs="Times New Roman"/>
                <w:color w:val="000000"/>
              </w:rPr>
              <w:t>Сравнивать свойства атмосферы в пунктах, расположенных на разных высотах над  уровнем моря</w:t>
            </w:r>
          </w:p>
        </w:tc>
        <w:tc>
          <w:tcPr>
            <w:tcW w:w="1507" w:type="dxa"/>
            <w:shd w:val="clear" w:color="auto" w:fill="FFFFFF" w:themeFill="background1"/>
          </w:tcPr>
          <w:p w14:paraId="237C7CDD" w14:textId="77777777" w:rsidR="007652F0" w:rsidRPr="007652F0" w:rsidRDefault="007652F0" w:rsidP="007652F0">
            <w:pPr>
              <w:rPr>
                <w:rFonts w:ascii="Times New Roman" w:hAnsi="Times New Roman" w:cs="Times New Roman"/>
                <w:color w:val="000000"/>
              </w:rPr>
            </w:pPr>
            <w:r w:rsidRPr="007652F0">
              <w:rPr>
                <w:rFonts w:ascii="Times New Roman" w:hAnsi="Times New Roman" w:cs="Times New Roman"/>
                <w:color w:val="000000"/>
              </w:rPr>
              <w:t>1</w:t>
            </w:r>
          </w:p>
        </w:tc>
        <w:tc>
          <w:tcPr>
            <w:tcW w:w="1714" w:type="dxa"/>
            <w:shd w:val="clear" w:color="auto" w:fill="E5B8B7" w:themeFill="accent2" w:themeFillTint="66"/>
          </w:tcPr>
          <w:p w14:paraId="79CEFB5B" w14:textId="77777777" w:rsidR="007652F0" w:rsidRPr="007652F0" w:rsidRDefault="007652F0" w:rsidP="007652F0">
            <w:pPr>
              <w:rPr>
                <w:rFonts w:ascii="Times New Roman" w:hAnsi="Times New Roman" w:cs="Times New Roman"/>
                <w:color w:val="000000"/>
              </w:rPr>
            </w:pPr>
            <w:r w:rsidRPr="007652F0">
              <w:rPr>
                <w:rFonts w:ascii="Times New Roman" w:hAnsi="Times New Roman" w:cs="Times New Roman"/>
                <w:color w:val="000000"/>
              </w:rPr>
              <w:t>55,43</w:t>
            </w:r>
          </w:p>
        </w:tc>
        <w:tc>
          <w:tcPr>
            <w:tcW w:w="1846" w:type="dxa"/>
          </w:tcPr>
          <w:p w14:paraId="148DC06E" w14:textId="77777777" w:rsidR="007652F0" w:rsidRPr="007652F0" w:rsidRDefault="007652F0" w:rsidP="007652F0">
            <w:pPr>
              <w:rPr>
                <w:rFonts w:ascii="Times New Roman" w:hAnsi="Times New Roman" w:cs="Times New Roman"/>
                <w:color w:val="000000"/>
              </w:rPr>
            </w:pPr>
            <w:r w:rsidRPr="007652F0">
              <w:rPr>
                <w:rFonts w:ascii="Times New Roman" w:hAnsi="Times New Roman" w:cs="Times New Roman"/>
                <w:color w:val="000000"/>
              </w:rPr>
              <w:t>51,43</w:t>
            </w:r>
          </w:p>
        </w:tc>
      </w:tr>
      <w:tr w:rsidR="007652F0" w:rsidRPr="007652F0" w14:paraId="5C77165B" w14:textId="77777777" w:rsidTr="00954923">
        <w:trPr>
          <w:trHeight w:val="58"/>
        </w:trPr>
        <w:tc>
          <w:tcPr>
            <w:tcW w:w="1052" w:type="dxa"/>
          </w:tcPr>
          <w:p w14:paraId="56F3885F" w14:textId="77777777" w:rsidR="007652F0" w:rsidRPr="007652F0" w:rsidRDefault="007652F0" w:rsidP="00325108">
            <w:pPr>
              <w:spacing w:line="360" w:lineRule="auto"/>
              <w:rPr>
                <w:rFonts w:ascii="Times New Roman" w:hAnsi="Times New Roman" w:cs="Times New Roman"/>
                <w:bCs/>
                <w:sz w:val="24"/>
                <w:szCs w:val="24"/>
              </w:rPr>
            </w:pPr>
            <w:r w:rsidRPr="007652F0">
              <w:rPr>
                <w:rFonts w:ascii="Times New Roman" w:hAnsi="Times New Roman" w:cs="Times New Roman"/>
                <w:bCs/>
                <w:sz w:val="24"/>
                <w:szCs w:val="24"/>
              </w:rPr>
              <w:t>8.</w:t>
            </w:r>
          </w:p>
        </w:tc>
        <w:tc>
          <w:tcPr>
            <w:tcW w:w="2518" w:type="dxa"/>
            <w:vAlign w:val="bottom"/>
          </w:tcPr>
          <w:p w14:paraId="57C3888A" w14:textId="77777777" w:rsidR="007652F0" w:rsidRPr="007652F0" w:rsidRDefault="007652F0" w:rsidP="007652F0">
            <w:pPr>
              <w:jc w:val="both"/>
              <w:rPr>
                <w:rFonts w:ascii="Times New Roman" w:hAnsi="Times New Roman" w:cs="Times New Roman"/>
                <w:color w:val="000000"/>
              </w:rPr>
            </w:pPr>
            <w:r w:rsidRPr="007652F0">
              <w:rPr>
                <w:rFonts w:ascii="Times New Roman" w:hAnsi="Times New Roman" w:cs="Times New Roman"/>
                <w:color w:val="000000"/>
              </w:rPr>
              <w:t>Определять амплитуду температуры воздуха</w:t>
            </w:r>
          </w:p>
        </w:tc>
        <w:tc>
          <w:tcPr>
            <w:tcW w:w="1507" w:type="dxa"/>
            <w:shd w:val="clear" w:color="auto" w:fill="FFFFFF" w:themeFill="background1"/>
          </w:tcPr>
          <w:p w14:paraId="035A02C8" w14:textId="77777777" w:rsidR="007652F0" w:rsidRPr="007652F0" w:rsidRDefault="007652F0" w:rsidP="007652F0">
            <w:pPr>
              <w:rPr>
                <w:rFonts w:ascii="Times New Roman" w:hAnsi="Times New Roman" w:cs="Times New Roman"/>
                <w:color w:val="000000"/>
              </w:rPr>
            </w:pPr>
            <w:r w:rsidRPr="007652F0">
              <w:rPr>
                <w:rFonts w:ascii="Times New Roman" w:hAnsi="Times New Roman" w:cs="Times New Roman"/>
                <w:color w:val="000000"/>
              </w:rPr>
              <w:t>1</w:t>
            </w:r>
          </w:p>
        </w:tc>
        <w:tc>
          <w:tcPr>
            <w:tcW w:w="1714" w:type="dxa"/>
            <w:shd w:val="clear" w:color="auto" w:fill="E5B8B7" w:themeFill="accent2" w:themeFillTint="66"/>
          </w:tcPr>
          <w:p w14:paraId="2F2974AB" w14:textId="77777777" w:rsidR="007652F0" w:rsidRPr="007652F0" w:rsidRDefault="007652F0" w:rsidP="007652F0">
            <w:pPr>
              <w:rPr>
                <w:rFonts w:ascii="Times New Roman" w:hAnsi="Times New Roman" w:cs="Times New Roman"/>
                <w:color w:val="000000"/>
              </w:rPr>
            </w:pPr>
            <w:r w:rsidRPr="007652F0">
              <w:rPr>
                <w:rFonts w:ascii="Times New Roman" w:hAnsi="Times New Roman" w:cs="Times New Roman"/>
                <w:color w:val="000000"/>
              </w:rPr>
              <w:t>41,3</w:t>
            </w:r>
          </w:p>
        </w:tc>
        <w:tc>
          <w:tcPr>
            <w:tcW w:w="1846" w:type="dxa"/>
          </w:tcPr>
          <w:p w14:paraId="646D9EEF" w14:textId="77777777" w:rsidR="007652F0" w:rsidRPr="007652F0" w:rsidRDefault="007652F0" w:rsidP="007652F0">
            <w:pPr>
              <w:rPr>
                <w:rFonts w:ascii="Times New Roman" w:hAnsi="Times New Roman" w:cs="Times New Roman"/>
                <w:color w:val="000000"/>
              </w:rPr>
            </w:pPr>
            <w:r w:rsidRPr="007652F0">
              <w:rPr>
                <w:rFonts w:ascii="Times New Roman" w:hAnsi="Times New Roman" w:cs="Times New Roman"/>
                <w:color w:val="000000"/>
              </w:rPr>
              <w:t>41,23</w:t>
            </w:r>
          </w:p>
        </w:tc>
      </w:tr>
      <w:tr w:rsidR="007652F0" w:rsidRPr="007652F0" w14:paraId="1B78D497" w14:textId="77777777" w:rsidTr="007652F0">
        <w:trPr>
          <w:trHeight w:val="415"/>
        </w:trPr>
        <w:tc>
          <w:tcPr>
            <w:tcW w:w="1052" w:type="dxa"/>
          </w:tcPr>
          <w:p w14:paraId="5FA19199" w14:textId="77777777" w:rsidR="007652F0" w:rsidRPr="007652F0" w:rsidRDefault="007652F0" w:rsidP="00325108">
            <w:pPr>
              <w:spacing w:line="360" w:lineRule="auto"/>
              <w:rPr>
                <w:rFonts w:ascii="Times New Roman" w:hAnsi="Times New Roman" w:cs="Times New Roman"/>
                <w:bCs/>
                <w:sz w:val="24"/>
                <w:szCs w:val="24"/>
              </w:rPr>
            </w:pPr>
            <w:r w:rsidRPr="007652F0">
              <w:rPr>
                <w:rFonts w:ascii="Times New Roman" w:hAnsi="Times New Roman" w:cs="Times New Roman"/>
                <w:bCs/>
                <w:sz w:val="24"/>
                <w:szCs w:val="24"/>
              </w:rPr>
              <w:lastRenderedPageBreak/>
              <w:t>9</w:t>
            </w:r>
          </w:p>
        </w:tc>
        <w:tc>
          <w:tcPr>
            <w:tcW w:w="2518" w:type="dxa"/>
            <w:vAlign w:val="bottom"/>
          </w:tcPr>
          <w:p w14:paraId="545B940A" w14:textId="77777777" w:rsidR="007652F0" w:rsidRPr="007652F0" w:rsidRDefault="007652F0" w:rsidP="007652F0">
            <w:pPr>
              <w:jc w:val="both"/>
              <w:rPr>
                <w:rFonts w:ascii="Times New Roman" w:hAnsi="Times New Roman" w:cs="Times New Roman"/>
                <w:color w:val="000000"/>
              </w:rPr>
            </w:pPr>
            <w:r w:rsidRPr="007652F0">
              <w:rPr>
                <w:rFonts w:ascii="Times New Roman" w:hAnsi="Times New Roman" w:cs="Times New Roman"/>
                <w:color w:val="000000"/>
              </w:rPr>
              <w:t>Устанавливать зависимость между температурой воздуха и его относительной влажностью на основе данных эмпирических наблюдений</w:t>
            </w:r>
          </w:p>
        </w:tc>
        <w:tc>
          <w:tcPr>
            <w:tcW w:w="1507" w:type="dxa"/>
            <w:shd w:val="clear" w:color="auto" w:fill="FFFFFF" w:themeFill="background1"/>
          </w:tcPr>
          <w:p w14:paraId="584B2E54" w14:textId="77777777" w:rsidR="007652F0" w:rsidRPr="007652F0" w:rsidRDefault="007652F0" w:rsidP="007652F0">
            <w:pPr>
              <w:rPr>
                <w:rFonts w:ascii="Times New Roman" w:hAnsi="Times New Roman" w:cs="Times New Roman"/>
                <w:color w:val="000000"/>
              </w:rPr>
            </w:pPr>
            <w:r w:rsidRPr="007652F0">
              <w:rPr>
                <w:rFonts w:ascii="Times New Roman" w:hAnsi="Times New Roman" w:cs="Times New Roman"/>
                <w:color w:val="000000"/>
              </w:rPr>
              <w:t>1</w:t>
            </w:r>
          </w:p>
        </w:tc>
        <w:tc>
          <w:tcPr>
            <w:tcW w:w="1714" w:type="dxa"/>
            <w:shd w:val="clear" w:color="auto" w:fill="FFFFFF" w:themeFill="background1"/>
          </w:tcPr>
          <w:p w14:paraId="573D3F88" w14:textId="77777777" w:rsidR="007652F0" w:rsidRPr="007652F0" w:rsidRDefault="007652F0" w:rsidP="007652F0">
            <w:pPr>
              <w:rPr>
                <w:rFonts w:ascii="Times New Roman" w:hAnsi="Times New Roman" w:cs="Times New Roman"/>
                <w:color w:val="000000"/>
              </w:rPr>
            </w:pPr>
            <w:r w:rsidRPr="007652F0">
              <w:rPr>
                <w:rFonts w:ascii="Times New Roman" w:hAnsi="Times New Roman" w:cs="Times New Roman"/>
                <w:color w:val="000000"/>
              </w:rPr>
              <w:t>73,91</w:t>
            </w:r>
          </w:p>
        </w:tc>
        <w:tc>
          <w:tcPr>
            <w:tcW w:w="1846" w:type="dxa"/>
          </w:tcPr>
          <w:p w14:paraId="63BB1746" w14:textId="77777777" w:rsidR="007652F0" w:rsidRPr="007652F0" w:rsidRDefault="007652F0" w:rsidP="007652F0">
            <w:pPr>
              <w:rPr>
                <w:rFonts w:ascii="Times New Roman" w:hAnsi="Times New Roman" w:cs="Times New Roman"/>
                <w:color w:val="000000"/>
              </w:rPr>
            </w:pPr>
            <w:r w:rsidRPr="007652F0">
              <w:rPr>
                <w:rFonts w:ascii="Times New Roman" w:hAnsi="Times New Roman" w:cs="Times New Roman"/>
                <w:color w:val="000000"/>
              </w:rPr>
              <w:t>67,25</w:t>
            </w:r>
          </w:p>
        </w:tc>
      </w:tr>
      <w:tr w:rsidR="007652F0" w:rsidRPr="007652F0" w14:paraId="386D47BA" w14:textId="77777777" w:rsidTr="007652F0">
        <w:trPr>
          <w:trHeight w:val="415"/>
        </w:trPr>
        <w:tc>
          <w:tcPr>
            <w:tcW w:w="1052" w:type="dxa"/>
          </w:tcPr>
          <w:p w14:paraId="05805783" w14:textId="77777777" w:rsidR="007652F0" w:rsidRPr="007652F0" w:rsidRDefault="007652F0" w:rsidP="00325108">
            <w:pPr>
              <w:spacing w:line="360" w:lineRule="auto"/>
              <w:rPr>
                <w:rFonts w:ascii="Times New Roman" w:hAnsi="Times New Roman" w:cs="Times New Roman"/>
                <w:bCs/>
                <w:sz w:val="24"/>
                <w:szCs w:val="24"/>
              </w:rPr>
            </w:pPr>
            <w:r w:rsidRPr="007652F0">
              <w:rPr>
                <w:rFonts w:ascii="Times New Roman" w:hAnsi="Times New Roman" w:cs="Times New Roman"/>
                <w:bCs/>
                <w:sz w:val="24"/>
                <w:szCs w:val="24"/>
              </w:rPr>
              <w:t>10</w:t>
            </w:r>
          </w:p>
        </w:tc>
        <w:tc>
          <w:tcPr>
            <w:tcW w:w="2518" w:type="dxa"/>
            <w:vAlign w:val="bottom"/>
          </w:tcPr>
          <w:p w14:paraId="27A9E7FA" w14:textId="77777777" w:rsidR="007652F0" w:rsidRPr="007652F0" w:rsidRDefault="007652F0" w:rsidP="007652F0">
            <w:pPr>
              <w:jc w:val="both"/>
              <w:rPr>
                <w:rFonts w:ascii="Times New Roman" w:hAnsi="Times New Roman" w:cs="Times New Roman"/>
                <w:color w:val="000000"/>
              </w:rPr>
            </w:pPr>
            <w:r w:rsidRPr="007652F0">
              <w:rPr>
                <w:rFonts w:ascii="Times New Roman" w:hAnsi="Times New Roman" w:cs="Times New Roman"/>
                <w:color w:val="000000"/>
              </w:rPr>
              <w:t>Проводить измерения температуры воздуха, атмосферного давления, скорости и направления ветра с использованием аналоговых и (или) цифровых приборов и представлять результаты наблюдений в табличной и (или) графической форме</w:t>
            </w:r>
          </w:p>
        </w:tc>
        <w:tc>
          <w:tcPr>
            <w:tcW w:w="1507" w:type="dxa"/>
            <w:shd w:val="clear" w:color="auto" w:fill="FFFFFF" w:themeFill="background1"/>
          </w:tcPr>
          <w:p w14:paraId="3C351BD1" w14:textId="77777777" w:rsidR="007652F0" w:rsidRPr="007652F0" w:rsidRDefault="007652F0" w:rsidP="007652F0">
            <w:pPr>
              <w:rPr>
                <w:rFonts w:ascii="Times New Roman" w:hAnsi="Times New Roman" w:cs="Times New Roman"/>
                <w:color w:val="000000"/>
              </w:rPr>
            </w:pPr>
            <w:r w:rsidRPr="007652F0">
              <w:rPr>
                <w:rFonts w:ascii="Times New Roman" w:hAnsi="Times New Roman" w:cs="Times New Roman"/>
                <w:color w:val="000000"/>
              </w:rPr>
              <w:t>2</w:t>
            </w:r>
          </w:p>
        </w:tc>
        <w:tc>
          <w:tcPr>
            <w:tcW w:w="1714" w:type="dxa"/>
            <w:shd w:val="clear" w:color="auto" w:fill="E5B8B7" w:themeFill="accent2" w:themeFillTint="66"/>
          </w:tcPr>
          <w:p w14:paraId="5C78EB07" w14:textId="77777777" w:rsidR="007652F0" w:rsidRPr="007652F0" w:rsidRDefault="007652F0" w:rsidP="007652F0">
            <w:pPr>
              <w:rPr>
                <w:rFonts w:ascii="Times New Roman" w:hAnsi="Times New Roman" w:cs="Times New Roman"/>
                <w:color w:val="000000"/>
              </w:rPr>
            </w:pPr>
            <w:r w:rsidRPr="007652F0">
              <w:rPr>
                <w:rFonts w:ascii="Times New Roman" w:hAnsi="Times New Roman" w:cs="Times New Roman"/>
                <w:color w:val="000000"/>
              </w:rPr>
              <w:t>57,07</w:t>
            </w:r>
          </w:p>
        </w:tc>
        <w:tc>
          <w:tcPr>
            <w:tcW w:w="1846" w:type="dxa"/>
          </w:tcPr>
          <w:p w14:paraId="25DD5E09" w14:textId="77777777" w:rsidR="007652F0" w:rsidRPr="007652F0" w:rsidRDefault="007652F0" w:rsidP="007652F0">
            <w:pPr>
              <w:rPr>
                <w:rFonts w:ascii="Times New Roman" w:hAnsi="Times New Roman" w:cs="Times New Roman"/>
                <w:color w:val="000000"/>
              </w:rPr>
            </w:pPr>
            <w:r w:rsidRPr="007652F0">
              <w:rPr>
                <w:rFonts w:ascii="Times New Roman" w:hAnsi="Times New Roman" w:cs="Times New Roman"/>
                <w:color w:val="000000"/>
              </w:rPr>
              <w:t>67,67</w:t>
            </w:r>
          </w:p>
        </w:tc>
      </w:tr>
      <w:tr w:rsidR="007652F0" w:rsidRPr="007652F0" w14:paraId="17A55826" w14:textId="77777777" w:rsidTr="007652F0">
        <w:trPr>
          <w:trHeight w:val="415"/>
        </w:trPr>
        <w:tc>
          <w:tcPr>
            <w:tcW w:w="1052" w:type="dxa"/>
          </w:tcPr>
          <w:p w14:paraId="536576D9" w14:textId="77777777" w:rsidR="007652F0" w:rsidRPr="007652F0" w:rsidRDefault="007652F0" w:rsidP="00325108">
            <w:pPr>
              <w:spacing w:line="360" w:lineRule="auto"/>
              <w:rPr>
                <w:rFonts w:ascii="Times New Roman" w:hAnsi="Times New Roman" w:cs="Times New Roman"/>
                <w:bCs/>
                <w:sz w:val="24"/>
                <w:szCs w:val="24"/>
              </w:rPr>
            </w:pPr>
            <w:r w:rsidRPr="007652F0">
              <w:rPr>
                <w:rFonts w:ascii="Times New Roman" w:hAnsi="Times New Roman" w:cs="Times New Roman"/>
                <w:bCs/>
                <w:sz w:val="24"/>
                <w:szCs w:val="24"/>
              </w:rPr>
              <w:t>11</w:t>
            </w:r>
          </w:p>
        </w:tc>
        <w:tc>
          <w:tcPr>
            <w:tcW w:w="2518" w:type="dxa"/>
            <w:vAlign w:val="bottom"/>
          </w:tcPr>
          <w:p w14:paraId="768D3939" w14:textId="77777777" w:rsidR="007652F0" w:rsidRPr="007652F0" w:rsidRDefault="007652F0" w:rsidP="007652F0">
            <w:pPr>
              <w:jc w:val="both"/>
              <w:rPr>
                <w:rFonts w:ascii="Times New Roman" w:hAnsi="Times New Roman" w:cs="Times New Roman"/>
                <w:color w:val="000000"/>
              </w:rPr>
            </w:pPr>
            <w:r w:rsidRPr="007652F0">
              <w:rPr>
                <w:rFonts w:ascii="Times New Roman" w:hAnsi="Times New Roman" w:cs="Times New Roman"/>
                <w:color w:val="000000"/>
              </w:rPr>
              <w:t>Различать понятия «погода» и «климат»</w:t>
            </w:r>
          </w:p>
        </w:tc>
        <w:tc>
          <w:tcPr>
            <w:tcW w:w="1507" w:type="dxa"/>
            <w:shd w:val="clear" w:color="auto" w:fill="FFFFFF" w:themeFill="background1"/>
          </w:tcPr>
          <w:p w14:paraId="22D92A1B" w14:textId="77777777" w:rsidR="007652F0" w:rsidRPr="007652F0" w:rsidRDefault="007652F0" w:rsidP="007652F0">
            <w:pPr>
              <w:rPr>
                <w:rFonts w:ascii="Times New Roman" w:hAnsi="Times New Roman" w:cs="Times New Roman"/>
                <w:color w:val="000000"/>
              </w:rPr>
            </w:pPr>
            <w:r w:rsidRPr="007652F0">
              <w:rPr>
                <w:rFonts w:ascii="Times New Roman" w:hAnsi="Times New Roman" w:cs="Times New Roman"/>
                <w:color w:val="000000"/>
              </w:rPr>
              <w:t>1</w:t>
            </w:r>
          </w:p>
        </w:tc>
        <w:tc>
          <w:tcPr>
            <w:tcW w:w="1714" w:type="dxa"/>
            <w:shd w:val="clear" w:color="auto" w:fill="FFFFFF" w:themeFill="background1"/>
          </w:tcPr>
          <w:p w14:paraId="003124F4" w14:textId="77777777" w:rsidR="007652F0" w:rsidRPr="007652F0" w:rsidRDefault="007652F0" w:rsidP="007652F0">
            <w:pPr>
              <w:rPr>
                <w:rFonts w:ascii="Times New Roman" w:hAnsi="Times New Roman" w:cs="Times New Roman"/>
                <w:color w:val="000000"/>
              </w:rPr>
            </w:pPr>
            <w:r w:rsidRPr="007652F0">
              <w:rPr>
                <w:rFonts w:ascii="Times New Roman" w:hAnsi="Times New Roman" w:cs="Times New Roman"/>
                <w:color w:val="000000"/>
              </w:rPr>
              <w:t>71,74</w:t>
            </w:r>
          </w:p>
        </w:tc>
        <w:tc>
          <w:tcPr>
            <w:tcW w:w="1846" w:type="dxa"/>
          </w:tcPr>
          <w:p w14:paraId="786361A1" w14:textId="77777777" w:rsidR="007652F0" w:rsidRPr="007652F0" w:rsidRDefault="007652F0" w:rsidP="007652F0">
            <w:pPr>
              <w:rPr>
                <w:rFonts w:ascii="Times New Roman" w:hAnsi="Times New Roman" w:cs="Times New Roman"/>
                <w:color w:val="000000"/>
              </w:rPr>
            </w:pPr>
            <w:r w:rsidRPr="007652F0">
              <w:rPr>
                <w:rFonts w:ascii="Times New Roman" w:hAnsi="Times New Roman" w:cs="Times New Roman"/>
                <w:color w:val="000000"/>
              </w:rPr>
              <w:t>68,15</w:t>
            </w:r>
          </w:p>
        </w:tc>
      </w:tr>
      <w:tr w:rsidR="007652F0" w:rsidRPr="007652F0" w14:paraId="7F6D4DEE" w14:textId="77777777" w:rsidTr="007652F0">
        <w:trPr>
          <w:trHeight w:val="415"/>
        </w:trPr>
        <w:tc>
          <w:tcPr>
            <w:tcW w:w="1052" w:type="dxa"/>
          </w:tcPr>
          <w:p w14:paraId="3D337901" w14:textId="77777777" w:rsidR="007652F0" w:rsidRPr="007652F0" w:rsidRDefault="007652F0" w:rsidP="00325108">
            <w:pPr>
              <w:spacing w:line="360" w:lineRule="auto"/>
              <w:rPr>
                <w:rFonts w:ascii="Times New Roman" w:hAnsi="Times New Roman" w:cs="Times New Roman"/>
                <w:bCs/>
                <w:sz w:val="24"/>
                <w:szCs w:val="24"/>
              </w:rPr>
            </w:pPr>
            <w:r w:rsidRPr="007652F0">
              <w:rPr>
                <w:rFonts w:ascii="Times New Roman" w:hAnsi="Times New Roman" w:cs="Times New Roman"/>
                <w:bCs/>
                <w:sz w:val="24"/>
                <w:szCs w:val="24"/>
              </w:rPr>
              <w:t>12</w:t>
            </w:r>
          </w:p>
        </w:tc>
        <w:tc>
          <w:tcPr>
            <w:tcW w:w="2518" w:type="dxa"/>
            <w:vAlign w:val="bottom"/>
          </w:tcPr>
          <w:p w14:paraId="7AB5F4F9" w14:textId="77777777" w:rsidR="007652F0" w:rsidRPr="007652F0" w:rsidRDefault="007652F0" w:rsidP="007652F0">
            <w:pPr>
              <w:jc w:val="both"/>
              <w:rPr>
                <w:rFonts w:ascii="Times New Roman" w:hAnsi="Times New Roman" w:cs="Times New Roman"/>
                <w:color w:val="000000"/>
              </w:rPr>
            </w:pPr>
            <w:r w:rsidRPr="007652F0">
              <w:rPr>
                <w:rFonts w:ascii="Times New Roman" w:hAnsi="Times New Roman" w:cs="Times New Roman"/>
                <w:color w:val="000000"/>
              </w:rPr>
              <w:t>Сравнивать количество солнечного тепла, получаемого земной поверхностью при различных углах падения солнечных лучей. Устанавливать зависимость между нагреванием земной поверхности и углом падения солнечных лучей</w:t>
            </w:r>
          </w:p>
        </w:tc>
        <w:tc>
          <w:tcPr>
            <w:tcW w:w="1507" w:type="dxa"/>
            <w:shd w:val="clear" w:color="auto" w:fill="FFFFFF" w:themeFill="background1"/>
          </w:tcPr>
          <w:p w14:paraId="3183FDF4" w14:textId="77777777" w:rsidR="007652F0" w:rsidRPr="007652F0" w:rsidRDefault="007652F0" w:rsidP="007652F0">
            <w:pPr>
              <w:rPr>
                <w:rFonts w:ascii="Times New Roman" w:hAnsi="Times New Roman" w:cs="Times New Roman"/>
                <w:color w:val="000000"/>
              </w:rPr>
            </w:pPr>
            <w:r w:rsidRPr="007652F0">
              <w:rPr>
                <w:rFonts w:ascii="Times New Roman" w:hAnsi="Times New Roman" w:cs="Times New Roman"/>
                <w:color w:val="000000"/>
              </w:rPr>
              <w:t>1</w:t>
            </w:r>
          </w:p>
        </w:tc>
        <w:tc>
          <w:tcPr>
            <w:tcW w:w="1714" w:type="dxa"/>
            <w:shd w:val="clear" w:color="auto" w:fill="E5B8B7" w:themeFill="accent2" w:themeFillTint="66"/>
          </w:tcPr>
          <w:p w14:paraId="2FB2391B" w14:textId="77777777" w:rsidR="007652F0" w:rsidRPr="007652F0" w:rsidRDefault="007652F0" w:rsidP="007652F0">
            <w:pPr>
              <w:rPr>
                <w:rFonts w:ascii="Times New Roman" w:hAnsi="Times New Roman" w:cs="Times New Roman"/>
                <w:color w:val="000000"/>
              </w:rPr>
            </w:pPr>
            <w:r w:rsidRPr="007652F0">
              <w:rPr>
                <w:rFonts w:ascii="Times New Roman" w:hAnsi="Times New Roman" w:cs="Times New Roman"/>
                <w:color w:val="000000"/>
              </w:rPr>
              <w:t>40,22</w:t>
            </w:r>
          </w:p>
        </w:tc>
        <w:tc>
          <w:tcPr>
            <w:tcW w:w="1846" w:type="dxa"/>
          </w:tcPr>
          <w:p w14:paraId="634594E0" w14:textId="77777777" w:rsidR="007652F0" w:rsidRPr="007652F0" w:rsidRDefault="007652F0" w:rsidP="007652F0">
            <w:pPr>
              <w:rPr>
                <w:rFonts w:ascii="Times New Roman" w:hAnsi="Times New Roman" w:cs="Times New Roman"/>
                <w:color w:val="000000"/>
              </w:rPr>
            </w:pPr>
            <w:r w:rsidRPr="007652F0">
              <w:rPr>
                <w:rFonts w:ascii="Times New Roman" w:hAnsi="Times New Roman" w:cs="Times New Roman"/>
                <w:color w:val="000000"/>
              </w:rPr>
              <w:t>40,97</w:t>
            </w:r>
          </w:p>
        </w:tc>
      </w:tr>
      <w:tr w:rsidR="007652F0" w:rsidRPr="007652F0" w14:paraId="4EA813F2" w14:textId="77777777" w:rsidTr="00954923">
        <w:trPr>
          <w:trHeight w:val="415"/>
        </w:trPr>
        <w:tc>
          <w:tcPr>
            <w:tcW w:w="1052" w:type="dxa"/>
          </w:tcPr>
          <w:p w14:paraId="1F53ADA2" w14:textId="77777777" w:rsidR="007652F0" w:rsidRPr="007652F0" w:rsidRDefault="007652F0" w:rsidP="00325108">
            <w:pPr>
              <w:spacing w:line="360" w:lineRule="auto"/>
              <w:rPr>
                <w:rFonts w:ascii="Times New Roman" w:hAnsi="Times New Roman" w:cs="Times New Roman"/>
                <w:bCs/>
                <w:sz w:val="24"/>
                <w:szCs w:val="24"/>
              </w:rPr>
            </w:pPr>
            <w:r w:rsidRPr="007652F0">
              <w:rPr>
                <w:rFonts w:ascii="Times New Roman" w:hAnsi="Times New Roman" w:cs="Times New Roman"/>
                <w:bCs/>
                <w:sz w:val="24"/>
                <w:szCs w:val="24"/>
              </w:rPr>
              <w:t>13</w:t>
            </w:r>
          </w:p>
        </w:tc>
        <w:tc>
          <w:tcPr>
            <w:tcW w:w="2518" w:type="dxa"/>
            <w:vAlign w:val="bottom"/>
          </w:tcPr>
          <w:p w14:paraId="6838D13A" w14:textId="77777777" w:rsidR="007652F0" w:rsidRPr="007652F0" w:rsidRDefault="007652F0" w:rsidP="007652F0">
            <w:pPr>
              <w:jc w:val="both"/>
              <w:rPr>
                <w:rFonts w:ascii="Times New Roman" w:hAnsi="Times New Roman" w:cs="Times New Roman"/>
                <w:color w:val="000000"/>
              </w:rPr>
            </w:pPr>
            <w:r w:rsidRPr="007652F0">
              <w:rPr>
                <w:rFonts w:ascii="Times New Roman" w:hAnsi="Times New Roman" w:cs="Times New Roman"/>
                <w:color w:val="000000"/>
              </w:rPr>
              <w:t>Приводить примеры опасных природных явлений в гидросфере и атмосфере, средств их предупреждения</w:t>
            </w:r>
          </w:p>
        </w:tc>
        <w:tc>
          <w:tcPr>
            <w:tcW w:w="1507" w:type="dxa"/>
            <w:shd w:val="clear" w:color="auto" w:fill="FFFFFF" w:themeFill="background1"/>
          </w:tcPr>
          <w:p w14:paraId="66BF92CE" w14:textId="77777777" w:rsidR="007652F0" w:rsidRPr="007652F0" w:rsidRDefault="007652F0" w:rsidP="007652F0">
            <w:pPr>
              <w:rPr>
                <w:rFonts w:ascii="Times New Roman" w:hAnsi="Times New Roman" w:cs="Times New Roman"/>
                <w:color w:val="000000"/>
              </w:rPr>
            </w:pPr>
            <w:r w:rsidRPr="007652F0">
              <w:rPr>
                <w:rFonts w:ascii="Times New Roman" w:hAnsi="Times New Roman" w:cs="Times New Roman"/>
                <w:color w:val="000000"/>
              </w:rPr>
              <w:t>1</w:t>
            </w:r>
          </w:p>
        </w:tc>
        <w:tc>
          <w:tcPr>
            <w:tcW w:w="1714" w:type="dxa"/>
            <w:shd w:val="clear" w:color="auto" w:fill="FFFFFF" w:themeFill="background1"/>
          </w:tcPr>
          <w:p w14:paraId="5E6FE8E3" w14:textId="77777777" w:rsidR="007652F0" w:rsidRPr="007652F0" w:rsidRDefault="007652F0" w:rsidP="007652F0">
            <w:pPr>
              <w:rPr>
                <w:rFonts w:ascii="Times New Roman" w:hAnsi="Times New Roman" w:cs="Times New Roman"/>
                <w:color w:val="000000"/>
              </w:rPr>
            </w:pPr>
            <w:r w:rsidRPr="007652F0">
              <w:rPr>
                <w:rFonts w:ascii="Times New Roman" w:hAnsi="Times New Roman" w:cs="Times New Roman"/>
                <w:color w:val="000000"/>
              </w:rPr>
              <w:t>64,13</w:t>
            </w:r>
          </w:p>
        </w:tc>
        <w:tc>
          <w:tcPr>
            <w:tcW w:w="1846" w:type="dxa"/>
          </w:tcPr>
          <w:p w14:paraId="06463691" w14:textId="77777777" w:rsidR="007652F0" w:rsidRPr="007652F0" w:rsidRDefault="007652F0" w:rsidP="007652F0">
            <w:pPr>
              <w:rPr>
                <w:rFonts w:ascii="Times New Roman" w:hAnsi="Times New Roman" w:cs="Times New Roman"/>
                <w:color w:val="000000"/>
              </w:rPr>
            </w:pPr>
            <w:r w:rsidRPr="007652F0">
              <w:rPr>
                <w:rFonts w:ascii="Times New Roman" w:hAnsi="Times New Roman" w:cs="Times New Roman"/>
                <w:color w:val="000000"/>
              </w:rPr>
              <w:t>64,5</w:t>
            </w:r>
          </w:p>
        </w:tc>
      </w:tr>
      <w:tr w:rsidR="007652F0" w:rsidRPr="007652F0" w14:paraId="48CCF81E" w14:textId="77777777" w:rsidTr="007652F0">
        <w:trPr>
          <w:trHeight w:val="415"/>
        </w:trPr>
        <w:tc>
          <w:tcPr>
            <w:tcW w:w="1052" w:type="dxa"/>
          </w:tcPr>
          <w:p w14:paraId="2111F864" w14:textId="77777777" w:rsidR="007652F0" w:rsidRPr="007652F0" w:rsidRDefault="007652F0" w:rsidP="00325108">
            <w:pPr>
              <w:spacing w:line="360" w:lineRule="auto"/>
              <w:rPr>
                <w:rFonts w:ascii="Times New Roman" w:hAnsi="Times New Roman" w:cs="Times New Roman"/>
                <w:bCs/>
                <w:sz w:val="24"/>
                <w:szCs w:val="24"/>
              </w:rPr>
            </w:pPr>
            <w:r w:rsidRPr="007652F0">
              <w:rPr>
                <w:rFonts w:ascii="Times New Roman" w:hAnsi="Times New Roman" w:cs="Times New Roman"/>
                <w:bCs/>
                <w:sz w:val="24"/>
                <w:szCs w:val="24"/>
              </w:rPr>
              <w:t>14</w:t>
            </w:r>
          </w:p>
        </w:tc>
        <w:tc>
          <w:tcPr>
            <w:tcW w:w="2518" w:type="dxa"/>
            <w:vAlign w:val="bottom"/>
          </w:tcPr>
          <w:p w14:paraId="4972E720" w14:textId="77777777" w:rsidR="007652F0" w:rsidRPr="007652F0" w:rsidRDefault="007652F0" w:rsidP="007652F0">
            <w:pPr>
              <w:jc w:val="both"/>
              <w:rPr>
                <w:rFonts w:ascii="Times New Roman" w:hAnsi="Times New Roman" w:cs="Times New Roman"/>
                <w:color w:val="000000"/>
              </w:rPr>
            </w:pPr>
            <w:r w:rsidRPr="007652F0">
              <w:rPr>
                <w:rFonts w:ascii="Times New Roman" w:hAnsi="Times New Roman" w:cs="Times New Roman"/>
                <w:color w:val="000000"/>
              </w:rPr>
              <w:t>Различать климаты Земли</w:t>
            </w:r>
          </w:p>
        </w:tc>
        <w:tc>
          <w:tcPr>
            <w:tcW w:w="1507" w:type="dxa"/>
            <w:shd w:val="clear" w:color="auto" w:fill="FFFFFF" w:themeFill="background1"/>
          </w:tcPr>
          <w:p w14:paraId="58198573" w14:textId="77777777" w:rsidR="007652F0" w:rsidRPr="007652F0" w:rsidRDefault="007652F0" w:rsidP="007652F0">
            <w:pPr>
              <w:rPr>
                <w:rFonts w:ascii="Times New Roman" w:hAnsi="Times New Roman" w:cs="Times New Roman"/>
                <w:color w:val="000000"/>
              </w:rPr>
            </w:pPr>
            <w:r w:rsidRPr="007652F0">
              <w:rPr>
                <w:rFonts w:ascii="Times New Roman" w:hAnsi="Times New Roman" w:cs="Times New Roman"/>
                <w:color w:val="000000"/>
              </w:rPr>
              <w:t>1</w:t>
            </w:r>
          </w:p>
        </w:tc>
        <w:tc>
          <w:tcPr>
            <w:tcW w:w="1714" w:type="dxa"/>
            <w:shd w:val="clear" w:color="auto" w:fill="FFFFFF" w:themeFill="background1"/>
          </w:tcPr>
          <w:p w14:paraId="662169E9" w14:textId="77777777" w:rsidR="007652F0" w:rsidRPr="007652F0" w:rsidRDefault="007652F0" w:rsidP="007652F0">
            <w:pPr>
              <w:rPr>
                <w:rFonts w:ascii="Times New Roman" w:hAnsi="Times New Roman" w:cs="Times New Roman"/>
                <w:color w:val="000000"/>
              </w:rPr>
            </w:pPr>
            <w:r w:rsidRPr="007652F0">
              <w:rPr>
                <w:rFonts w:ascii="Times New Roman" w:hAnsi="Times New Roman" w:cs="Times New Roman"/>
                <w:color w:val="000000"/>
              </w:rPr>
              <w:t>66,3</w:t>
            </w:r>
          </w:p>
        </w:tc>
        <w:tc>
          <w:tcPr>
            <w:tcW w:w="1846" w:type="dxa"/>
          </w:tcPr>
          <w:p w14:paraId="2AE90762" w14:textId="77777777" w:rsidR="007652F0" w:rsidRPr="007652F0" w:rsidRDefault="007652F0" w:rsidP="007652F0">
            <w:pPr>
              <w:rPr>
                <w:rFonts w:ascii="Times New Roman" w:hAnsi="Times New Roman" w:cs="Times New Roman"/>
                <w:color w:val="000000"/>
              </w:rPr>
            </w:pPr>
            <w:r w:rsidRPr="007652F0">
              <w:rPr>
                <w:rFonts w:ascii="Times New Roman" w:hAnsi="Times New Roman" w:cs="Times New Roman"/>
                <w:color w:val="000000"/>
              </w:rPr>
              <w:t>61,41</w:t>
            </w:r>
          </w:p>
        </w:tc>
      </w:tr>
      <w:tr w:rsidR="007652F0" w:rsidRPr="007652F0" w14:paraId="59D36D19" w14:textId="77777777" w:rsidTr="007652F0">
        <w:trPr>
          <w:trHeight w:val="415"/>
        </w:trPr>
        <w:tc>
          <w:tcPr>
            <w:tcW w:w="1052" w:type="dxa"/>
          </w:tcPr>
          <w:p w14:paraId="7A57759B" w14:textId="77777777" w:rsidR="007652F0" w:rsidRPr="007652F0" w:rsidRDefault="007652F0" w:rsidP="00325108">
            <w:pPr>
              <w:spacing w:line="360" w:lineRule="auto"/>
              <w:rPr>
                <w:rFonts w:ascii="Times New Roman" w:hAnsi="Times New Roman" w:cs="Times New Roman"/>
                <w:bCs/>
                <w:sz w:val="24"/>
                <w:szCs w:val="24"/>
              </w:rPr>
            </w:pPr>
            <w:r w:rsidRPr="007652F0">
              <w:rPr>
                <w:rFonts w:ascii="Times New Roman" w:hAnsi="Times New Roman" w:cs="Times New Roman"/>
                <w:bCs/>
                <w:sz w:val="24"/>
                <w:szCs w:val="24"/>
              </w:rPr>
              <w:t>15</w:t>
            </w:r>
          </w:p>
        </w:tc>
        <w:tc>
          <w:tcPr>
            <w:tcW w:w="2518" w:type="dxa"/>
            <w:vAlign w:val="bottom"/>
          </w:tcPr>
          <w:p w14:paraId="0847ABEE" w14:textId="77777777" w:rsidR="007652F0" w:rsidRPr="007652F0" w:rsidRDefault="007652F0" w:rsidP="007652F0">
            <w:pPr>
              <w:jc w:val="both"/>
              <w:rPr>
                <w:rFonts w:ascii="Times New Roman" w:hAnsi="Times New Roman" w:cs="Times New Roman"/>
                <w:color w:val="000000"/>
              </w:rPr>
            </w:pPr>
            <w:r w:rsidRPr="007652F0">
              <w:rPr>
                <w:rFonts w:ascii="Times New Roman" w:hAnsi="Times New Roman" w:cs="Times New Roman"/>
                <w:color w:val="000000"/>
              </w:rPr>
              <w:t>Приводить примеры приспособления живых организмов к среде обитания в разных природных зонах; приводить примеры изменений в изученных геосферах (территории мира и своей местности) в результате деятельности человека, путей решения существующих экологических проблем</w:t>
            </w:r>
          </w:p>
        </w:tc>
        <w:tc>
          <w:tcPr>
            <w:tcW w:w="1507" w:type="dxa"/>
            <w:shd w:val="clear" w:color="auto" w:fill="FFFFFF" w:themeFill="background1"/>
          </w:tcPr>
          <w:p w14:paraId="409B7D3D" w14:textId="77777777" w:rsidR="007652F0" w:rsidRPr="007652F0" w:rsidRDefault="007652F0" w:rsidP="007652F0">
            <w:pPr>
              <w:rPr>
                <w:rFonts w:ascii="Times New Roman" w:hAnsi="Times New Roman" w:cs="Times New Roman"/>
                <w:color w:val="000000"/>
              </w:rPr>
            </w:pPr>
            <w:r w:rsidRPr="007652F0">
              <w:rPr>
                <w:rFonts w:ascii="Times New Roman" w:hAnsi="Times New Roman" w:cs="Times New Roman"/>
                <w:color w:val="000000"/>
              </w:rPr>
              <w:t>1</w:t>
            </w:r>
          </w:p>
        </w:tc>
        <w:tc>
          <w:tcPr>
            <w:tcW w:w="1714" w:type="dxa"/>
            <w:shd w:val="clear" w:color="auto" w:fill="FFFFFF" w:themeFill="background1"/>
          </w:tcPr>
          <w:p w14:paraId="28205458" w14:textId="77777777" w:rsidR="007652F0" w:rsidRPr="007652F0" w:rsidRDefault="007652F0" w:rsidP="007652F0">
            <w:pPr>
              <w:rPr>
                <w:rFonts w:ascii="Times New Roman" w:hAnsi="Times New Roman" w:cs="Times New Roman"/>
                <w:color w:val="000000"/>
              </w:rPr>
            </w:pPr>
            <w:r w:rsidRPr="007652F0">
              <w:rPr>
                <w:rFonts w:ascii="Times New Roman" w:hAnsi="Times New Roman" w:cs="Times New Roman"/>
                <w:color w:val="000000"/>
              </w:rPr>
              <w:t>72,83</w:t>
            </w:r>
          </w:p>
        </w:tc>
        <w:tc>
          <w:tcPr>
            <w:tcW w:w="1846" w:type="dxa"/>
          </w:tcPr>
          <w:p w14:paraId="7B507CDF" w14:textId="77777777" w:rsidR="007652F0" w:rsidRPr="007652F0" w:rsidRDefault="007652F0" w:rsidP="007652F0">
            <w:pPr>
              <w:rPr>
                <w:rFonts w:ascii="Times New Roman" w:hAnsi="Times New Roman" w:cs="Times New Roman"/>
                <w:color w:val="000000"/>
              </w:rPr>
            </w:pPr>
            <w:r w:rsidRPr="007652F0">
              <w:rPr>
                <w:rFonts w:ascii="Times New Roman" w:hAnsi="Times New Roman" w:cs="Times New Roman"/>
                <w:color w:val="000000"/>
              </w:rPr>
              <w:t>67,27</w:t>
            </w:r>
          </w:p>
        </w:tc>
      </w:tr>
      <w:tr w:rsidR="007652F0" w:rsidRPr="007652F0" w14:paraId="1DF807C4" w14:textId="77777777" w:rsidTr="007652F0">
        <w:trPr>
          <w:trHeight w:val="415"/>
        </w:trPr>
        <w:tc>
          <w:tcPr>
            <w:tcW w:w="1052" w:type="dxa"/>
          </w:tcPr>
          <w:p w14:paraId="1F0D3C1D" w14:textId="77777777" w:rsidR="007652F0" w:rsidRPr="007652F0" w:rsidRDefault="007652F0" w:rsidP="00325108">
            <w:pPr>
              <w:spacing w:line="360" w:lineRule="auto"/>
              <w:rPr>
                <w:rFonts w:ascii="Times New Roman" w:hAnsi="Times New Roman" w:cs="Times New Roman"/>
                <w:bCs/>
                <w:sz w:val="24"/>
                <w:szCs w:val="24"/>
              </w:rPr>
            </w:pPr>
            <w:r w:rsidRPr="007652F0">
              <w:rPr>
                <w:rFonts w:ascii="Times New Roman" w:hAnsi="Times New Roman" w:cs="Times New Roman"/>
                <w:bCs/>
                <w:sz w:val="24"/>
                <w:szCs w:val="24"/>
              </w:rPr>
              <w:t>16</w:t>
            </w:r>
          </w:p>
        </w:tc>
        <w:tc>
          <w:tcPr>
            <w:tcW w:w="2518" w:type="dxa"/>
            <w:vAlign w:val="bottom"/>
          </w:tcPr>
          <w:p w14:paraId="59C7EAD1" w14:textId="77777777" w:rsidR="007652F0" w:rsidRPr="007652F0" w:rsidRDefault="007652F0" w:rsidP="007652F0">
            <w:pPr>
              <w:jc w:val="both"/>
              <w:rPr>
                <w:rFonts w:ascii="Times New Roman" w:hAnsi="Times New Roman" w:cs="Times New Roman"/>
                <w:color w:val="000000"/>
              </w:rPr>
            </w:pPr>
            <w:r w:rsidRPr="007652F0">
              <w:rPr>
                <w:rFonts w:ascii="Times New Roman" w:hAnsi="Times New Roman" w:cs="Times New Roman"/>
                <w:color w:val="000000"/>
              </w:rPr>
              <w:t xml:space="preserve">Различать растительный и животный мир разных территорий Земли; сравнивать особенности </w:t>
            </w:r>
            <w:r w:rsidRPr="007652F0">
              <w:rPr>
                <w:rFonts w:ascii="Times New Roman" w:hAnsi="Times New Roman" w:cs="Times New Roman"/>
                <w:color w:val="000000"/>
              </w:rPr>
              <w:lastRenderedPageBreak/>
              <w:t>растительного и животного мира в различных природных зонах, плодородие почв в различных природных зонах</w:t>
            </w:r>
          </w:p>
        </w:tc>
        <w:tc>
          <w:tcPr>
            <w:tcW w:w="1507" w:type="dxa"/>
            <w:shd w:val="clear" w:color="auto" w:fill="FFFFFF" w:themeFill="background1"/>
          </w:tcPr>
          <w:p w14:paraId="65883C4D" w14:textId="77777777" w:rsidR="007652F0" w:rsidRPr="007652F0" w:rsidRDefault="007652F0" w:rsidP="007652F0">
            <w:pPr>
              <w:rPr>
                <w:rFonts w:ascii="Times New Roman" w:hAnsi="Times New Roman" w:cs="Times New Roman"/>
                <w:color w:val="000000"/>
              </w:rPr>
            </w:pPr>
            <w:r w:rsidRPr="007652F0">
              <w:rPr>
                <w:rFonts w:ascii="Times New Roman" w:hAnsi="Times New Roman" w:cs="Times New Roman"/>
                <w:color w:val="000000"/>
              </w:rPr>
              <w:lastRenderedPageBreak/>
              <w:t>1</w:t>
            </w:r>
          </w:p>
        </w:tc>
        <w:tc>
          <w:tcPr>
            <w:tcW w:w="1714" w:type="dxa"/>
            <w:shd w:val="clear" w:color="auto" w:fill="FFFFFF" w:themeFill="background1"/>
          </w:tcPr>
          <w:p w14:paraId="367E30C9" w14:textId="77777777" w:rsidR="007652F0" w:rsidRPr="007652F0" w:rsidRDefault="007652F0" w:rsidP="007652F0">
            <w:pPr>
              <w:rPr>
                <w:rFonts w:ascii="Times New Roman" w:hAnsi="Times New Roman" w:cs="Times New Roman"/>
                <w:color w:val="000000"/>
              </w:rPr>
            </w:pPr>
            <w:r w:rsidRPr="007652F0">
              <w:rPr>
                <w:rFonts w:ascii="Times New Roman" w:hAnsi="Times New Roman" w:cs="Times New Roman"/>
                <w:color w:val="000000"/>
              </w:rPr>
              <w:t>78,26</w:t>
            </w:r>
          </w:p>
        </w:tc>
        <w:tc>
          <w:tcPr>
            <w:tcW w:w="1846" w:type="dxa"/>
          </w:tcPr>
          <w:p w14:paraId="22226E8E" w14:textId="77777777" w:rsidR="007652F0" w:rsidRPr="007652F0" w:rsidRDefault="007652F0" w:rsidP="007652F0">
            <w:pPr>
              <w:rPr>
                <w:rFonts w:ascii="Times New Roman" w:hAnsi="Times New Roman" w:cs="Times New Roman"/>
                <w:color w:val="000000"/>
              </w:rPr>
            </w:pPr>
            <w:r w:rsidRPr="007652F0">
              <w:rPr>
                <w:rFonts w:ascii="Times New Roman" w:hAnsi="Times New Roman" w:cs="Times New Roman"/>
                <w:color w:val="000000"/>
              </w:rPr>
              <w:t>72,36</w:t>
            </w:r>
          </w:p>
        </w:tc>
      </w:tr>
      <w:tr w:rsidR="007652F0" w:rsidRPr="007652F0" w14:paraId="37CBC15A" w14:textId="77777777" w:rsidTr="00C330CE">
        <w:trPr>
          <w:trHeight w:val="415"/>
        </w:trPr>
        <w:tc>
          <w:tcPr>
            <w:tcW w:w="1052" w:type="dxa"/>
          </w:tcPr>
          <w:p w14:paraId="4F4EBD4C" w14:textId="77777777" w:rsidR="007652F0" w:rsidRPr="007652F0" w:rsidRDefault="007652F0" w:rsidP="00325108">
            <w:pPr>
              <w:spacing w:line="360" w:lineRule="auto"/>
              <w:rPr>
                <w:rFonts w:ascii="Times New Roman" w:hAnsi="Times New Roman" w:cs="Times New Roman"/>
                <w:bCs/>
                <w:sz w:val="24"/>
                <w:szCs w:val="24"/>
              </w:rPr>
            </w:pPr>
            <w:r w:rsidRPr="007652F0">
              <w:rPr>
                <w:rFonts w:ascii="Times New Roman" w:hAnsi="Times New Roman" w:cs="Times New Roman"/>
                <w:bCs/>
                <w:sz w:val="24"/>
                <w:szCs w:val="24"/>
              </w:rPr>
              <w:t>17</w:t>
            </w:r>
          </w:p>
        </w:tc>
        <w:tc>
          <w:tcPr>
            <w:tcW w:w="2518" w:type="dxa"/>
            <w:vAlign w:val="bottom"/>
          </w:tcPr>
          <w:p w14:paraId="1AC0F74F" w14:textId="77777777" w:rsidR="007652F0" w:rsidRPr="007652F0" w:rsidRDefault="007652F0" w:rsidP="007652F0">
            <w:pPr>
              <w:jc w:val="both"/>
              <w:rPr>
                <w:rFonts w:ascii="Times New Roman" w:hAnsi="Times New Roman" w:cs="Times New Roman"/>
                <w:color w:val="000000"/>
              </w:rPr>
            </w:pPr>
            <w:r w:rsidRPr="007652F0">
              <w:rPr>
                <w:rFonts w:ascii="Times New Roman" w:hAnsi="Times New Roman" w:cs="Times New Roman"/>
                <w:color w:val="000000"/>
              </w:rPr>
              <w:t>Объяснять направление дневных и ночных бризов, муссонов, годовой ход температуры воздуха и распределение атмосферных осадков для отдельных территорий; применять понятия «атмосферное давление», «ветер», «атмосферные осадки», «воздушные массы» для решения учебных и (или) практико-ориентированных задач</w:t>
            </w:r>
          </w:p>
        </w:tc>
        <w:tc>
          <w:tcPr>
            <w:tcW w:w="1507" w:type="dxa"/>
            <w:shd w:val="clear" w:color="auto" w:fill="D9D9D9" w:themeFill="background1" w:themeFillShade="D9"/>
          </w:tcPr>
          <w:p w14:paraId="77DC5E59" w14:textId="77777777" w:rsidR="007652F0" w:rsidRPr="007652F0" w:rsidRDefault="007652F0" w:rsidP="007652F0">
            <w:pPr>
              <w:rPr>
                <w:rFonts w:ascii="Times New Roman" w:hAnsi="Times New Roman" w:cs="Times New Roman"/>
                <w:color w:val="000000"/>
              </w:rPr>
            </w:pPr>
            <w:r w:rsidRPr="007652F0">
              <w:rPr>
                <w:rFonts w:ascii="Times New Roman" w:hAnsi="Times New Roman" w:cs="Times New Roman"/>
                <w:color w:val="000000"/>
              </w:rPr>
              <w:t>2</w:t>
            </w:r>
          </w:p>
        </w:tc>
        <w:tc>
          <w:tcPr>
            <w:tcW w:w="1714" w:type="dxa"/>
            <w:shd w:val="clear" w:color="auto" w:fill="E5B8B7" w:themeFill="accent2" w:themeFillTint="66"/>
          </w:tcPr>
          <w:p w14:paraId="5C1C7591" w14:textId="77777777" w:rsidR="007652F0" w:rsidRPr="007652F0" w:rsidRDefault="007652F0" w:rsidP="007652F0">
            <w:pPr>
              <w:rPr>
                <w:rFonts w:ascii="Times New Roman" w:hAnsi="Times New Roman" w:cs="Times New Roman"/>
                <w:color w:val="000000"/>
              </w:rPr>
            </w:pPr>
            <w:r w:rsidRPr="007652F0">
              <w:rPr>
                <w:rFonts w:ascii="Times New Roman" w:hAnsi="Times New Roman" w:cs="Times New Roman"/>
                <w:color w:val="000000"/>
              </w:rPr>
              <w:t>18,48</w:t>
            </w:r>
          </w:p>
        </w:tc>
        <w:tc>
          <w:tcPr>
            <w:tcW w:w="1846" w:type="dxa"/>
          </w:tcPr>
          <w:p w14:paraId="4AD7119E" w14:textId="77777777" w:rsidR="007652F0" w:rsidRPr="007652F0" w:rsidRDefault="007652F0" w:rsidP="007652F0">
            <w:pPr>
              <w:rPr>
                <w:rFonts w:ascii="Times New Roman" w:hAnsi="Times New Roman" w:cs="Times New Roman"/>
                <w:color w:val="000000"/>
              </w:rPr>
            </w:pPr>
            <w:r w:rsidRPr="007652F0">
              <w:rPr>
                <w:rFonts w:ascii="Times New Roman" w:hAnsi="Times New Roman" w:cs="Times New Roman"/>
                <w:color w:val="000000"/>
              </w:rPr>
              <w:t>27,25</w:t>
            </w:r>
          </w:p>
        </w:tc>
      </w:tr>
    </w:tbl>
    <w:p w14:paraId="1EC56334" w14:textId="77777777" w:rsidR="00325108" w:rsidRDefault="00325108" w:rsidP="00325108">
      <w:pPr>
        <w:spacing w:line="360" w:lineRule="auto"/>
        <w:ind w:left="708" w:firstLine="709"/>
        <w:jc w:val="both"/>
        <w:rPr>
          <w:rFonts w:ascii="Times New Roman" w:hAnsi="Times New Roman" w:cs="Times New Roman"/>
          <w:bCs/>
          <w:sz w:val="28"/>
          <w:szCs w:val="28"/>
        </w:rPr>
      </w:pPr>
    </w:p>
    <w:p w14:paraId="157B7CA3" w14:textId="77777777" w:rsidR="00325108" w:rsidRDefault="00325108" w:rsidP="00325108">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Сравнение результатов выполнения отдельных заданий проверочной работы в муниципальном округе и в целом по Приморскому краю представленные в таблице 7</w:t>
      </w:r>
      <w:r w:rsidR="00C330CE">
        <w:rPr>
          <w:rFonts w:ascii="Times New Roman" w:hAnsi="Times New Roman" w:cs="Times New Roman"/>
          <w:bCs/>
          <w:sz w:val="28"/>
          <w:szCs w:val="28"/>
        </w:rPr>
        <w:t>5</w:t>
      </w:r>
      <w:r>
        <w:rPr>
          <w:rFonts w:ascii="Times New Roman" w:hAnsi="Times New Roman" w:cs="Times New Roman"/>
          <w:bCs/>
          <w:sz w:val="28"/>
          <w:szCs w:val="28"/>
        </w:rPr>
        <w:t xml:space="preserve">, показывает, что результаты обучающихся в муниципальном округе </w:t>
      </w:r>
      <w:r w:rsidR="00C330CE">
        <w:rPr>
          <w:rFonts w:ascii="Times New Roman" w:hAnsi="Times New Roman" w:cs="Times New Roman"/>
          <w:bCs/>
          <w:sz w:val="28"/>
          <w:szCs w:val="28"/>
        </w:rPr>
        <w:t>выше</w:t>
      </w:r>
      <w:r>
        <w:rPr>
          <w:rFonts w:ascii="Times New Roman" w:hAnsi="Times New Roman" w:cs="Times New Roman"/>
          <w:bCs/>
          <w:sz w:val="28"/>
          <w:szCs w:val="28"/>
        </w:rPr>
        <w:t xml:space="preserve"> краевого показателя. Среди заданий базовой сложности наиболее сложными для участников работы оказалось задание</w:t>
      </w:r>
      <w:r w:rsidR="00C330CE">
        <w:rPr>
          <w:rFonts w:ascii="Times New Roman" w:hAnsi="Times New Roman" w:cs="Times New Roman"/>
          <w:bCs/>
          <w:sz w:val="28"/>
          <w:szCs w:val="28"/>
        </w:rPr>
        <w:t xml:space="preserve"> 2, 4, 6, </w:t>
      </w:r>
      <w:r w:rsidR="00954923">
        <w:rPr>
          <w:rFonts w:ascii="Times New Roman" w:hAnsi="Times New Roman" w:cs="Times New Roman"/>
          <w:bCs/>
          <w:sz w:val="28"/>
          <w:szCs w:val="28"/>
        </w:rPr>
        <w:t xml:space="preserve">7, 8, 10, 12, </w:t>
      </w:r>
      <w:r>
        <w:rPr>
          <w:rFonts w:ascii="Times New Roman" w:hAnsi="Times New Roman" w:cs="Times New Roman"/>
          <w:bCs/>
          <w:sz w:val="28"/>
          <w:szCs w:val="28"/>
        </w:rPr>
        <w:t xml:space="preserve">задание повышенной сложности – </w:t>
      </w:r>
      <w:r w:rsidR="00C330CE">
        <w:rPr>
          <w:rFonts w:ascii="Times New Roman" w:hAnsi="Times New Roman" w:cs="Times New Roman"/>
          <w:bCs/>
          <w:sz w:val="28"/>
          <w:szCs w:val="28"/>
        </w:rPr>
        <w:t>1</w:t>
      </w:r>
      <w:r>
        <w:rPr>
          <w:rFonts w:ascii="Times New Roman" w:hAnsi="Times New Roman" w:cs="Times New Roman"/>
          <w:bCs/>
          <w:sz w:val="28"/>
          <w:szCs w:val="28"/>
        </w:rPr>
        <w:t>7.</w:t>
      </w:r>
    </w:p>
    <w:p w14:paraId="3D693C47" w14:textId="77777777" w:rsidR="00325108" w:rsidRDefault="00325108" w:rsidP="00325108">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На рисунке </w:t>
      </w:r>
      <w:r w:rsidR="00C330CE">
        <w:rPr>
          <w:rFonts w:ascii="Times New Roman" w:hAnsi="Times New Roman" w:cs="Times New Roman"/>
          <w:bCs/>
          <w:sz w:val="28"/>
          <w:szCs w:val="28"/>
        </w:rPr>
        <w:t>40</w:t>
      </w:r>
      <w:r>
        <w:rPr>
          <w:rFonts w:ascii="Times New Roman" w:hAnsi="Times New Roman" w:cs="Times New Roman"/>
          <w:bCs/>
          <w:sz w:val="28"/>
          <w:szCs w:val="28"/>
        </w:rPr>
        <w:t xml:space="preserve"> представлено распределение успешности выполнения заданий проверочной работы по </w:t>
      </w:r>
      <w:r w:rsidR="00C330CE">
        <w:rPr>
          <w:rFonts w:ascii="Times New Roman" w:hAnsi="Times New Roman" w:cs="Times New Roman"/>
          <w:bCs/>
          <w:sz w:val="28"/>
          <w:szCs w:val="28"/>
        </w:rPr>
        <w:t>географии</w:t>
      </w:r>
      <w:r>
        <w:rPr>
          <w:rFonts w:ascii="Times New Roman" w:hAnsi="Times New Roman" w:cs="Times New Roman"/>
          <w:bCs/>
          <w:sz w:val="28"/>
          <w:szCs w:val="28"/>
        </w:rPr>
        <w:t xml:space="preserve"> обучающимися с различным уровнем подготовки по предмету ( в соответствии с полученной за работу отметкой).</w:t>
      </w:r>
    </w:p>
    <w:p w14:paraId="093A3914" w14:textId="77777777" w:rsidR="00325108" w:rsidRDefault="00C330CE" w:rsidP="00325108">
      <w:pPr>
        <w:spacing w:line="360" w:lineRule="auto"/>
        <w:ind w:firstLine="709"/>
        <w:rPr>
          <w:rFonts w:ascii="Times New Roman" w:hAnsi="Times New Roman" w:cs="Times New Roman"/>
          <w:bCs/>
          <w:sz w:val="28"/>
          <w:szCs w:val="28"/>
        </w:rPr>
      </w:pPr>
      <w:r w:rsidRPr="00C330CE">
        <w:rPr>
          <w:rFonts w:ascii="Times New Roman" w:hAnsi="Times New Roman" w:cs="Times New Roman"/>
          <w:bCs/>
          <w:noProof/>
          <w:sz w:val="28"/>
          <w:szCs w:val="28"/>
        </w:rPr>
        <w:lastRenderedPageBreak/>
        <w:drawing>
          <wp:inline distT="0" distB="0" distL="0" distR="0" wp14:anchorId="56AAF2F3" wp14:editId="77374258">
            <wp:extent cx="4572000" cy="2743200"/>
            <wp:effectExtent l="19050" t="0" r="19050" b="0"/>
            <wp:docPr id="50"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9AC5A1B" w14:textId="77777777" w:rsidR="00325108" w:rsidRDefault="00C330CE" w:rsidP="00325108">
      <w:pPr>
        <w:spacing w:line="360" w:lineRule="auto"/>
        <w:ind w:firstLine="709"/>
        <w:rPr>
          <w:rFonts w:ascii="Times New Roman" w:hAnsi="Times New Roman" w:cs="Times New Roman"/>
          <w:bCs/>
          <w:sz w:val="28"/>
          <w:szCs w:val="28"/>
        </w:rPr>
      </w:pPr>
      <w:r>
        <w:rPr>
          <w:rFonts w:ascii="Times New Roman" w:hAnsi="Times New Roman" w:cs="Times New Roman"/>
          <w:bCs/>
          <w:sz w:val="28"/>
          <w:szCs w:val="28"/>
        </w:rPr>
        <w:t>Рисунок 40</w:t>
      </w:r>
      <w:r w:rsidR="00325108">
        <w:rPr>
          <w:rFonts w:ascii="Times New Roman" w:hAnsi="Times New Roman" w:cs="Times New Roman"/>
          <w:bCs/>
          <w:sz w:val="28"/>
          <w:szCs w:val="28"/>
        </w:rPr>
        <w:t xml:space="preserve">. Процент Выполнения заданий ВПР по </w:t>
      </w:r>
      <w:r>
        <w:rPr>
          <w:rFonts w:ascii="Times New Roman" w:hAnsi="Times New Roman" w:cs="Times New Roman"/>
          <w:bCs/>
          <w:sz w:val="28"/>
          <w:szCs w:val="28"/>
        </w:rPr>
        <w:t>географии</w:t>
      </w:r>
      <w:r w:rsidR="00325108">
        <w:rPr>
          <w:rFonts w:ascii="Times New Roman" w:hAnsi="Times New Roman" w:cs="Times New Roman"/>
          <w:bCs/>
          <w:sz w:val="28"/>
          <w:szCs w:val="28"/>
        </w:rPr>
        <w:t xml:space="preserve"> обучающихся 6 классов с разным уровнем подготовки в 2025 году.</w:t>
      </w:r>
    </w:p>
    <w:p w14:paraId="04098D3D" w14:textId="77777777" w:rsidR="00325108" w:rsidRDefault="00325108" w:rsidP="00325108">
      <w:pPr>
        <w:spacing w:line="360" w:lineRule="auto"/>
        <w:ind w:firstLine="709"/>
        <w:rPr>
          <w:rFonts w:ascii="Times New Roman" w:hAnsi="Times New Roman" w:cs="Times New Roman"/>
          <w:bCs/>
          <w:sz w:val="28"/>
          <w:szCs w:val="28"/>
        </w:rPr>
      </w:pPr>
    </w:p>
    <w:p w14:paraId="7D7BFEF3" w14:textId="77777777" w:rsidR="00325108" w:rsidRDefault="00325108" w:rsidP="00325108">
      <w:pPr>
        <w:spacing w:line="360" w:lineRule="auto"/>
        <w:ind w:firstLine="709"/>
        <w:jc w:val="both"/>
        <w:rPr>
          <w:rFonts w:ascii="Times New Roman" w:hAnsi="Times New Roman" w:cs="Times New Roman"/>
          <w:sz w:val="28"/>
          <w:szCs w:val="28"/>
        </w:rPr>
      </w:pPr>
      <w:bookmarkStart w:id="38" w:name="_Hlk203483987"/>
      <w:r w:rsidRPr="00CE75BB">
        <w:rPr>
          <w:rFonts w:ascii="Times New Roman" w:hAnsi="Times New Roman" w:cs="Times New Roman"/>
          <w:sz w:val="28"/>
          <w:szCs w:val="28"/>
        </w:rPr>
        <w:t>Обучающиеся, получившие отметку «5», в целом продемонстрировали владение материалом на высоком уровне. Они освоили все проверяемые требования, процент выполнени</w:t>
      </w:r>
      <w:r>
        <w:rPr>
          <w:rFonts w:ascii="Times New Roman" w:hAnsi="Times New Roman" w:cs="Times New Roman"/>
          <w:sz w:val="28"/>
          <w:szCs w:val="28"/>
        </w:rPr>
        <w:t xml:space="preserve">я заданий выше </w:t>
      </w:r>
      <w:r w:rsidR="00B02449">
        <w:rPr>
          <w:rFonts w:ascii="Times New Roman" w:hAnsi="Times New Roman" w:cs="Times New Roman"/>
          <w:sz w:val="28"/>
          <w:szCs w:val="28"/>
        </w:rPr>
        <w:t>62,5%. Это означает, что участники этой группы освоили все проверяемые работой требования.</w:t>
      </w:r>
    </w:p>
    <w:p w14:paraId="18F0AD69" w14:textId="77777777" w:rsidR="00325108" w:rsidRDefault="00325108" w:rsidP="00325108">
      <w:pPr>
        <w:spacing w:line="360" w:lineRule="auto"/>
        <w:ind w:firstLine="709"/>
        <w:jc w:val="both"/>
        <w:rPr>
          <w:rFonts w:ascii="Times New Roman" w:hAnsi="Times New Roman" w:cs="Times New Roman"/>
          <w:sz w:val="28"/>
          <w:szCs w:val="28"/>
        </w:rPr>
      </w:pPr>
      <w:r w:rsidRPr="00CE75BB">
        <w:rPr>
          <w:rFonts w:ascii="Times New Roman" w:hAnsi="Times New Roman" w:cs="Times New Roman"/>
          <w:sz w:val="28"/>
          <w:szCs w:val="28"/>
        </w:rPr>
        <w:t xml:space="preserve">Обучающиеся, получившие отметку «4», продемонстрировали стабильное владение материалом, </w:t>
      </w:r>
      <w:r>
        <w:rPr>
          <w:rFonts w:ascii="Times New Roman" w:hAnsi="Times New Roman" w:cs="Times New Roman"/>
          <w:sz w:val="28"/>
          <w:szCs w:val="28"/>
        </w:rPr>
        <w:t>большинство</w:t>
      </w:r>
      <w:r w:rsidRPr="00CE75BB">
        <w:rPr>
          <w:rFonts w:ascii="Times New Roman" w:hAnsi="Times New Roman" w:cs="Times New Roman"/>
          <w:sz w:val="28"/>
          <w:szCs w:val="28"/>
        </w:rPr>
        <w:t xml:space="preserve"> задани</w:t>
      </w:r>
      <w:r>
        <w:rPr>
          <w:rFonts w:ascii="Times New Roman" w:hAnsi="Times New Roman" w:cs="Times New Roman"/>
          <w:sz w:val="28"/>
          <w:szCs w:val="28"/>
        </w:rPr>
        <w:t xml:space="preserve">й базового уровня сложности имеют процент выполнения выше 60%.Наибольшую трудность в выполнении заданий базового уровня сложности – </w:t>
      </w:r>
      <w:r w:rsidR="00B02449">
        <w:rPr>
          <w:rFonts w:ascii="Times New Roman" w:hAnsi="Times New Roman" w:cs="Times New Roman"/>
          <w:sz w:val="28"/>
          <w:szCs w:val="28"/>
        </w:rPr>
        <w:t>8, 12. Самым сложным</w:t>
      </w:r>
      <w:r>
        <w:rPr>
          <w:rFonts w:ascii="Times New Roman" w:hAnsi="Times New Roman" w:cs="Times New Roman"/>
          <w:sz w:val="28"/>
          <w:szCs w:val="28"/>
        </w:rPr>
        <w:t xml:space="preserve"> для выполнения заданием повышенного уровня сложности стал - </w:t>
      </w:r>
      <w:r w:rsidR="00B02449">
        <w:rPr>
          <w:rFonts w:ascii="Times New Roman" w:hAnsi="Times New Roman" w:cs="Times New Roman"/>
          <w:sz w:val="28"/>
          <w:szCs w:val="28"/>
        </w:rPr>
        <w:t>1</w:t>
      </w:r>
      <w:r>
        <w:rPr>
          <w:rFonts w:ascii="Times New Roman" w:hAnsi="Times New Roman" w:cs="Times New Roman"/>
          <w:sz w:val="28"/>
          <w:szCs w:val="28"/>
        </w:rPr>
        <w:t>7.</w:t>
      </w:r>
    </w:p>
    <w:p w14:paraId="643955CE" w14:textId="77777777" w:rsidR="00325108" w:rsidRDefault="00325108" w:rsidP="00325108">
      <w:pPr>
        <w:spacing w:line="360" w:lineRule="auto"/>
        <w:ind w:firstLine="709"/>
        <w:jc w:val="both"/>
        <w:rPr>
          <w:rFonts w:ascii="Times New Roman" w:hAnsi="Times New Roman" w:cs="Times New Roman"/>
          <w:sz w:val="28"/>
          <w:szCs w:val="28"/>
        </w:rPr>
      </w:pPr>
      <w:r w:rsidRPr="00CE75BB">
        <w:rPr>
          <w:rFonts w:ascii="Times New Roman" w:hAnsi="Times New Roman" w:cs="Times New Roman"/>
          <w:sz w:val="28"/>
          <w:szCs w:val="28"/>
        </w:rPr>
        <w:t xml:space="preserve">Обучающиеся, получившие отметку «3», продемонстрировали нестабильное владение материалом. </w:t>
      </w:r>
      <w:r w:rsidR="00B02449">
        <w:rPr>
          <w:rFonts w:ascii="Times New Roman" w:hAnsi="Times New Roman" w:cs="Times New Roman"/>
          <w:sz w:val="28"/>
          <w:szCs w:val="28"/>
        </w:rPr>
        <w:t>Они справились менее чем с половиной заданий. Обучающиеся данной группы ниже ожидаемого справились с заданиями базового – 2, 4, 6, 7, 8, 10, 11, 12, 13, 14, повышенного -17 уровней сложностей.</w:t>
      </w:r>
    </w:p>
    <w:p w14:paraId="069DB6AD" w14:textId="77777777" w:rsidR="00325108" w:rsidRDefault="00325108" w:rsidP="00325108">
      <w:pPr>
        <w:spacing w:line="360" w:lineRule="auto"/>
        <w:ind w:firstLine="709"/>
        <w:jc w:val="both"/>
        <w:rPr>
          <w:rFonts w:ascii="Times New Roman" w:hAnsi="Times New Roman" w:cs="Times New Roman"/>
          <w:sz w:val="28"/>
          <w:szCs w:val="28"/>
        </w:rPr>
      </w:pPr>
      <w:r w:rsidRPr="00CE75BB">
        <w:rPr>
          <w:rFonts w:ascii="Times New Roman" w:hAnsi="Times New Roman" w:cs="Times New Roman"/>
          <w:sz w:val="28"/>
          <w:szCs w:val="28"/>
        </w:rPr>
        <w:t>Обучающиеся, получившие отметку «</w:t>
      </w:r>
      <w:r>
        <w:rPr>
          <w:rFonts w:ascii="Times New Roman" w:hAnsi="Times New Roman" w:cs="Times New Roman"/>
          <w:sz w:val="28"/>
          <w:szCs w:val="28"/>
        </w:rPr>
        <w:t>2</w:t>
      </w:r>
      <w:r w:rsidRPr="00CE75BB">
        <w:rPr>
          <w:rFonts w:ascii="Times New Roman" w:hAnsi="Times New Roman" w:cs="Times New Roman"/>
          <w:sz w:val="28"/>
          <w:szCs w:val="28"/>
        </w:rPr>
        <w:t xml:space="preserve">», </w:t>
      </w:r>
      <w:r>
        <w:rPr>
          <w:rFonts w:ascii="Times New Roman" w:hAnsi="Times New Roman" w:cs="Times New Roman"/>
          <w:sz w:val="28"/>
          <w:szCs w:val="28"/>
        </w:rPr>
        <w:t xml:space="preserve">не </w:t>
      </w:r>
      <w:r w:rsidRPr="00CE75BB">
        <w:rPr>
          <w:rFonts w:ascii="Times New Roman" w:hAnsi="Times New Roman" w:cs="Times New Roman"/>
          <w:sz w:val="28"/>
          <w:szCs w:val="28"/>
        </w:rPr>
        <w:t>продемонстрировали владение материалом</w:t>
      </w:r>
      <w:r>
        <w:rPr>
          <w:rFonts w:ascii="Times New Roman" w:hAnsi="Times New Roman" w:cs="Times New Roman"/>
          <w:sz w:val="28"/>
          <w:szCs w:val="28"/>
        </w:rPr>
        <w:t xml:space="preserve"> на уровне базовой подготовки.</w:t>
      </w:r>
      <w:r w:rsidR="0081256E">
        <w:rPr>
          <w:rFonts w:ascii="Times New Roman" w:hAnsi="Times New Roman" w:cs="Times New Roman"/>
          <w:sz w:val="28"/>
          <w:szCs w:val="28"/>
        </w:rPr>
        <w:t xml:space="preserve"> Выполнение заданий базовой сложности колеблется в интервале от 0 до 50%, задание повышенной </w:t>
      </w:r>
      <w:r w:rsidR="0081256E">
        <w:rPr>
          <w:rFonts w:ascii="Times New Roman" w:hAnsi="Times New Roman" w:cs="Times New Roman"/>
          <w:sz w:val="28"/>
          <w:szCs w:val="28"/>
        </w:rPr>
        <w:lastRenderedPageBreak/>
        <w:t>сложности -17, не было решено участниками с этим уровнем предметной подготовки.</w:t>
      </w:r>
    </w:p>
    <w:bookmarkEnd w:id="38"/>
    <w:p w14:paraId="6B75C178" w14:textId="77777777" w:rsidR="00325108" w:rsidRDefault="00325108" w:rsidP="00325108">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В таблице 7</w:t>
      </w:r>
      <w:r w:rsidR="0081256E">
        <w:rPr>
          <w:rFonts w:ascii="Times New Roman" w:hAnsi="Times New Roman" w:cs="Times New Roman"/>
          <w:bCs/>
          <w:sz w:val="28"/>
          <w:szCs w:val="28"/>
        </w:rPr>
        <w:t>5</w:t>
      </w:r>
      <w:r w:rsidRPr="00F8073B">
        <w:rPr>
          <w:rFonts w:ascii="Times New Roman" w:hAnsi="Times New Roman" w:cs="Times New Roman"/>
          <w:bCs/>
          <w:sz w:val="28"/>
          <w:szCs w:val="28"/>
        </w:rPr>
        <w:t xml:space="preserve"> представлена информация о выполнении отдельных заданий ВПР по программе </w:t>
      </w:r>
      <w:r>
        <w:rPr>
          <w:rFonts w:ascii="Times New Roman" w:hAnsi="Times New Roman" w:cs="Times New Roman"/>
          <w:bCs/>
          <w:sz w:val="28"/>
          <w:szCs w:val="28"/>
        </w:rPr>
        <w:t>6</w:t>
      </w:r>
      <w:r w:rsidRPr="00F8073B">
        <w:rPr>
          <w:rFonts w:ascii="Times New Roman" w:hAnsi="Times New Roman" w:cs="Times New Roman"/>
          <w:bCs/>
          <w:sz w:val="28"/>
          <w:szCs w:val="28"/>
        </w:rPr>
        <w:t xml:space="preserve"> класса по </w:t>
      </w:r>
      <w:r w:rsidR="0081256E">
        <w:rPr>
          <w:rFonts w:ascii="Times New Roman" w:hAnsi="Times New Roman" w:cs="Times New Roman"/>
          <w:bCs/>
          <w:sz w:val="28"/>
          <w:szCs w:val="28"/>
        </w:rPr>
        <w:t>географии</w:t>
      </w:r>
      <w:r w:rsidRPr="00F8073B">
        <w:rPr>
          <w:rFonts w:ascii="Times New Roman" w:hAnsi="Times New Roman" w:cs="Times New Roman"/>
          <w:bCs/>
          <w:sz w:val="28"/>
          <w:szCs w:val="28"/>
        </w:rPr>
        <w:t xml:space="preserve"> в образовательных организациях Яковлевского муниципального округа.</w:t>
      </w:r>
    </w:p>
    <w:p w14:paraId="1F8C0265" w14:textId="77777777" w:rsidR="00325108" w:rsidRDefault="00325108" w:rsidP="00325108">
      <w:pPr>
        <w:rPr>
          <w:rFonts w:ascii="Times New Roman" w:hAnsi="Times New Roman" w:cs="Times New Roman"/>
          <w:bCs/>
          <w:sz w:val="28"/>
          <w:szCs w:val="28"/>
        </w:rPr>
      </w:pPr>
      <w:r>
        <w:rPr>
          <w:rFonts w:ascii="Times New Roman" w:hAnsi="Times New Roman" w:cs="Times New Roman"/>
          <w:bCs/>
          <w:sz w:val="28"/>
          <w:szCs w:val="28"/>
        </w:rPr>
        <w:br w:type="page"/>
      </w:r>
    </w:p>
    <w:p w14:paraId="5944A273" w14:textId="77777777" w:rsidR="00325108" w:rsidRDefault="00325108" w:rsidP="00325108">
      <w:pPr>
        <w:spacing w:line="240" w:lineRule="auto"/>
        <w:rPr>
          <w:rFonts w:ascii="Times New Roman" w:hAnsi="Times New Roman" w:cs="Times New Roman"/>
          <w:bCs/>
          <w:sz w:val="28"/>
          <w:szCs w:val="28"/>
        </w:rPr>
        <w:sectPr w:rsidR="00325108" w:rsidSect="006F3F9C">
          <w:pgSz w:w="11906" w:h="16838"/>
          <w:pgMar w:top="1134" w:right="850" w:bottom="1134" w:left="1701" w:header="708" w:footer="708" w:gutter="0"/>
          <w:cols w:space="708"/>
          <w:docGrid w:linePitch="360"/>
        </w:sectPr>
      </w:pPr>
    </w:p>
    <w:p w14:paraId="3918F3BD" w14:textId="77777777" w:rsidR="00325108" w:rsidRDefault="00325108" w:rsidP="00325108">
      <w:pPr>
        <w:spacing w:line="240" w:lineRule="auto"/>
        <w:rPr>
          <w:rFonts w:ascii="Times New Roman" w:hAnsi="Times New Roman" w:cs="Times New Roman"/>
          <w:bCs/>
          <w:sz w:val="28"/>
          <w:szCs w:val="28"/>
        </w:rPr>
      </w:pPr>
      <w:r w:rsidRPr="00232773">
        <w:rPr>
          <w:rFonts w:ascii="Times New Roman" w:hAnsi="Times New Roman" w:cs="Times New Roman"/>
          <w:bCs/>
          <w:sz w:val="28"/>
          <w:szCs w:val="28"/>
        </w:rPr>
        <w:lastRenderedPageBreak/>
        <w:t xml:space="preserve">Таблица </w:t>
      </w:r>
      <w:r>
        <w:rPr>
          <w:rFonts w:ascii="Times New Roman" w:hAnsi="Times New Roman" w:cs="Times New Roman"/>
          <w:bCs/>
          <w:sz w:val="28"/>
          <w:szCs w:val="28"/>
        </w:rPr>
        <w:t>7</w:t>
      </w:r>
      <w:r w:rsidR="0081256E">
        <w:rPr>
          <w:rFonts w:ascii="Times New Roman" w:hAnsi="Times New Roman" w:cs="Times New Roman"/>
          <w:bCs/>
          <w:sz w:val="28"/>
          <w:szCs w:val="28"/>
        </w:rPr>
        <w:t>5</w:t>
      </w:r>
      <w:r w:rsidRPr="00232773">
        <w:rPr>
          <w:rFonts w:ascii="Times New Roman" w:hAnsi="Times New Roman" w:cs="Times New Roman"/>
          <w:bCs/>
          <w:sz w:val="28"/>
          <w:szCs w:val="28"/>
        </w:rPr>
        <w:t>.</w:t>
      </w:r>
      <w:r>
        <w:rPr>
          <w:rFonts w:ascii="Times New Roman" w:hAnsi="Times New Roman" w:cs="Times New Roman"/>
          <w:bCs/>
          <w:sz w:val="28"/>
          <w:szCs w:val="28"/>
        </w:rPr>
        <w:t xml:space="preserve"> Выполнение отдельных заданий проверочной работы по </w:t>
      </w:r>
      <w:r w:rsidR="0081256E">
        <w:rPr>
          <w:rFonts w:ascii="Times New Roman" w:hAnsi="Times New Roman" w:cs="Times New Roman"/>
          <w:bCs/>
          <w:sz w:val="28"/>
          <w:szCs w:val="28"/>
        </w:rPr>
        <w:t>географии</w:t>
      </w:r>
      <w:r>
        <w:rPr>
          <w:rFonts w:ascii="Times New Roman" w:hAnsi="Times New Roman" w:cs="Times New Roman"/>
          <w:bCs/>
          <w:sz w:val="28"/>
          <w:szCs w:val="28"/>
        </w:rPr>
        <w:t xml:space="preserve"> обучающихся 6 класса по образовательным организациям Яковлевского МО, %</w:t>
      </w:r>
    </w:p>
    <w:p w14:paraId="0D4B6AF6" w14:textId="77777777" w:rsidR="00325108" w:rsidRDefault="00325108" w:rsidP="00325108">
      <w:pPr>
        <w:spacing w:line="240" w:lineRule="auto"/>
        <w:rPr>
          <w:rFonts w:ascii="Times New Roman" w:hAnsi="Times New Roman" w:cs="Times New Roman"/>
          <w:bCs/>
          <w:sz w:val="28"/>
          <w:szCs w:val="28"/>
        </w:rPr>
      </w:pPr>
    </w:p>
    <w:tbl>
      <w:tblPr>
        <w:tblStyle w:val="a3"/>
        <w:tblW w:w="0" w:type="auto"/>
        <w:jc w:val="center"/>
        <w:tblLook w:val="04A0" w:firstRow="1" w:lastRow="0" w:firstColumn="1" w:lastColumn="0" w:noHBand="0" w:noVBand="1"/>
      </w:tblPr>
      <w:tblGrid>
        <w:gridCol w:w="2218"/>
        <w:gridCol w:w="711"/>
        <w:gridCol w:w="711"/>
        <w:gridCol w:w="711"/>
        <w:gridCol w:w="711"/>
        <w:gridCol w:w="711"/>
        <w:gridCol w:w="711"/>
        <w:gridCol w:w="711"/>
        <w:gridCol w:w="711"/>
        <w:gridCol w:w="711"/>
        <w:gridCol w:w="711"/>
        <w:gridCol w:w="711"/>
        <w:gridCol w:w="711"/>
        <w:gridCol w:w="711"/>
        <w:gridCol w:w="711"/>
        <w:gridCol w:w="711"/>
        <w:gridCol w:w="711"/>
        <w:gridCol w:w="711"/>
      </w:tblGrid>
      <w:tr w:rsidR="0081256E" w:rsidRPr="0081256E" w14:paraId="09575701" w14:textId="77777777" w:rsidTr="0081256E">
        <w:trPr>
          <w:jc w:val="center"/>
        </w:trPr>
        <w:tc>
          <w:tcPr>
            <w:tcW w:w="2218" w:type="dxa"/>
          </w:tcPr>
          <w:p w14:paraId="215315EB" w14:textId="77777777" w:rsidR="0081256E" w:rsidRPr="0081256E" w:rsidRDefault="0081256E" w:rsidP="00325108">
            <w:pPr>
              <w:spacing w:line="276" w:lineRule="auto"/>
              <w:rPr>
                <w:rFonts w:ascii="Times New Roman" w:hAnsi="Times New Roman" w:cs="Times New Roman"/>
                <w:b/>
                <w:bCs/>
                <w:sz w:val="24"/>
                <w:szCs w:val="24"/>
              </w:rPr>
            </w:pPr>
            <w:r w:rsidRPr="0081256E">
              <w:rPr>
                <w:rFonts w:ascii="Times New Roman" w:hAnsi="Times New Roman" w:cs="Times New Roman"/>
                <w:b/>
                <w:bCs/>
                <w:sz w:val="24"/>
                <w:szCs w:val="24"/>
              </w:rPr>
              <w:t>Номер задания</w:t>
            </w:r>
          </w:p>
        </w:tc>
        <w:tc>
          <w:tcPr>
            <w:tcW w:w="711" w:type="dxa"/>
          </w:tcPr>
          <w:p w14:paraId="0B7C94D7" w14:textId="77777777" w:rsidR="0081256E" w:rsidRPr="0081256E" w:rsidRDefault="0081256E" w:rsidP="0081256E">
            <w:pPr>
              <w:rPr>
                <w:rFonts w:ascii="Times New Roman" w:hAnsi="Times New Roman" w:cs="Times New Roman"/>
                <w:b/>
                <w:color w:val="000000"/>
              </w:rPr>
            </w:pPr>
            <w:r w:rsidRPr="0081256E">
              <w:rPr>
                <w:rFonts w:ascii="Times New Roman" w:hAnsi="Times New Roman" w:cs="Times New Roman"/>
                <w:b/>
                <w:color w:val="000000"/>
              </w:rPr>
              <w:t>1</w:t>
            </w:r>
          </w:p>
        </w:tc>
        <w:tc>
          <w:tcPr>
            <w:tcW w:w="711" w:type="dxa"/>
          </w:tcPr>
          <w:p w14:paraId="4566C5FC" w14:textId="77777777" w:rsidR="0081256E" w:rsidRPr="0081256E" w:rsidRDefault="0081256E" w:rsidP="0081256E">
            <w:pPr>
              <w:rPr>
                <w:rFonts w:ascii="Times New Roman" w:hAnsi="Times New Roman" w:cs="Times New Roman"/>
                <w:b/>
                <w:color w:val="000000"/>
              </w:rPr>
            </w:pPr>
            <w:r w:rsidRPr="0081256E">
              <w:rPr>
                <w:rFonts w:ascii="Times New Roman" w:hAnsi="Times New Roman" w:cs="Times New Roman"/>
                <w:b/>
                <w:color w:val="000000"/>
              </w:rPr>
              <w:t>2</w:t>
            </w:r>
          </w:p>
        </w:tc>
        <w:tc>
          <w:tcPr>
            <w:tcW w:w="711" w:type="dxa"/>
          </w:tcPr>
          <w:p w14:paraId="12C63223" w14:textId="77777777" w:rsidR="0081256E" w:rsidRPr="0081256E" w:rsidRDefault="0081256E" w:rsidP="0081256E">
            <w:pPr>
              <w:rPr>
                <w:rFonts w:ascii="Times New Roman" w:hAnsi="Times New Roman" w:cs="Times New Roman"/>
                <w:b/>
                <w:color w:val="000000"/>
              </w:rPr>
            </w:pPr>
            <w:r w:rsidRPr="0081256E">
              <w:rPr>
                <w:rFonts w:ascii="Times New Roman" w:hAnsi="Times New Roman" w:cs="Times New Roman"/>
                <w:b/>
                <w:color w:val="000000"/>
              </w:rPr>
              <w:t>3</w:t>
            </w:r>
          </w:p>
        </w:tc>
        <w:tc>
          <w:tcPr>
            <w:tcW w:w="711" w:type="dxa"/>
          </w:tcPr>
          <w:p w14:paraId="587E172B" w14:textId="77777777" w:rsidR="0081256E" w:rsidRPr="0081256E" w:rsidRDefault="0081256E" w:rsidP="0081256E">
            <w:pPr>
              <w:rPr>
                <w:rFonts w:ascii="Times New Roman" w:hAnsi="Times New Roman" w:cs="Times New Roman"/>
                <w:b/>
                <w:color w:val="000000"/>
              </w:rPr>
            </w:pPr>
            <w:r w:rsidRPr="0081256E">
              <w:rPr>
                <w:rFonts w:ascii="Times New Roman" w:hAnsi="Times New Roman" w:cs="Times New Roman"/>
                <w:b/>
                <w:color w:val="000000"/>
              </w:rPr>
              <w:t>4</w:t>
            </w:r>
          </w:p>
        </w:tc>
        <w:tc>
          <w:tcPr>
            <w:tcW w:w="711" w:type="dxa"/>
          </w:tcPr>
          <w:p w14:paraId="784BBE22" w14:textId="77777777" w:rsidR="0081256E" w:rsidRPr="0081256E" w:rsidRDefault="0081256E" w:rsidP="0081256E">
            <w:pPr>
              <w:rPr>
                <w:rFonts w:ascii="Times New Roman" w:hAnsi="Times New Roman" w:cs="Times New Roman"/>
                <w:b/>
                <w:color w:val="000000"/>
              </w:rPr>
            </w:pPr>
            <w:r w:rsidRPr="0081256E">
              <w:rPr>
                <w:rFonts w:ascii="Times New Roman" w:hAnsi="Times New Roman" w:cs="Times New Roman"/>
                <w:b/>
                <w:color w:val="000000"/>
              </w:rPr>
              <w:t>5</w:t>
            </w:r>
          </w:p>
        </w:tc>
        <w:tc>
          <w:tcPr>
            <w:tcW w:w="711" w:type="dxa"/>
          </w:tcPr>
          <w:p w14:paraId="0CCA25AD" w14:textId="77777777" w:rsidR="0081256E" w:rsidRPr="0081256E" w:rsidRDefault="0081256E" w:rsidP="0081256E">
            <w:pPr>
              <w:rPr>
                <w:rFonts w:ascii="Times New Roman" w:hAnsi="Times New Roman" w:cs="Times New Roman"/>
                <w:b/>
                <w:color w:val="000000"/>
              </w:rPr>
            </w:pPr>
            <w:r w:rsidRPr="0081256E">
              <w:rPr>
                <w:rFonts w:ascii="Times New Roman" w:hAnsi="Times New Roman" w:cs="Times New Roman"/>
                <w:b/>
                <w:color w:val="000000"/>
              </w:rPr>
              <w:t>6</w:t>
            </w:r>
          </w:p>
        </w:tc>
        <w:tc>
          <w:tcPr>
            <w:tcW w:w="711" w:type="dxa"/>
          </w:tcPr>
          <w:p w14:paraId="4214131F" w14:textId="77777777" w:rsidR="0081256E" w:rsidRPr="0081256E" w:rsidRDefault="0081256E" w:rsidP="0081256E">
            <w:pPr>
              <w:rPr>
                <w:rFonts w:ascii="Times New Roman" w:hAnsi="Times New Roman" w:cs="Times New Roman"/>
                <w:b/>
                <w:color w:val="000000"/>
              </w:rPr>
            </w:pPr>
            <w:r w:rsidRPr="0081256E">
              <w:rPr>
                <w:rFonts w:ascii="Times New Roman" w:hAnsi="Times New Roman" w:cs="Times New Roman"/>
                <w:b/>
                <w:color w:val="000000"/>
              </w:rPr>
              <w:t>7</w:t>
            </w:r>
          </w:p>
        </w:tc>
        <w:tc>
          <w:tcPr>
            <w:tcW w:w="711" w:type="dxa"/>
          </w:tcPr>
          <w:p w14:paraId="172E6BB9" w14:textId="77777777" w:rsidR="0081256E" w:rsidRPr="0081256E" w:rsidRDefault="0081256E" w:rsidP="0081256E">
            <w:pPr>
              <w:rPr>
                <w:rFonts w:ascii="Times New Roman" w:hAnsi="Times New Roman" w:cs="Times New Roman"/>
                <w:b/>
                <w:color w:val="000000"/>
              </w:rPr>
            </w:pPr>
            <w:r w:rsidRPr="0081256E">
              <w:rPr>
                <w:rFonts w:ascii="Times New Roman" w:hAnsi="Times New Roman" w:cs="Times New Roman"/>
                <w:b/>
                <w:color w:val="000000"/>
              </w:rPr>
              <w:t>8</w:t>
            </w:r>
          </w:p>
        </w:tc>
        <w:tc>
          <w:tcPr>
            <w:tcW w:w="711" w:type="dxa"/>
          </w:tcPr>
          <w:p w14:paraId="6AE75B6A" w14:textId="77777777" w:rsidR="0081256E" w:rsidRPr="0081256E" w:rsidRDefault="0081256E" w:rsidP="0081256E">
            <w:pPr>
              <w:rPr>
                <w:rFonts w:ascii="Times New Roman" w:hAnsi="Times New Roman" w:cs="Times New Roman"/>
                <w:b/>
                <w:color w:val="000000"/>
              </w:rPr>
            </w:pPr>
            <w:r w:rsidRPr="0081256E">
              <w:rPr>
                <w:rFonts w:ascii="Times New Roman" w:hAnsi="Times New Roman" w:cs="Times New Roman"/>
                <w:b/>
                <w:color w:val="000000"/>
              </w:rPr>
              <w:t>9</w:t>
            </w:r>
          </w:p>
        </w:tc>
        <w:tc>
          <w:tcPr>
            <w:tcW w:w="711" w:type="dxa"/>
          </w:tcPr>
          <w:p w14:paraId="48AAEF16" w14:textId="77777777" w:rsidR="0081256E" w:rsidRPr="0081256E" w:rsidRDefault="0081256E" w:rsidP="0081256E">
            <w:pPr>
              <w:rPr>
                <w:rFonts w:ascii="Times New Roman" w:hAnsi="Times New Roman" w:cs="Times New Roman"/>
                <w:b/>
                <w:color w:val="000000"/>
              </w:rPr>
            </w:pPr>
            <w:r w:rsidRPr="0081256E">
              <w:rPr>
                <w:rFonts w:ascii="Times New Roman" w:hAnsi="Times New Roman" w:cs="Times New Roman"/>
                <w:b/>
                <w:color w:val="000000"/>
              </w:rPr>
              <w:t>10</w:t>
            </w:r>
          </w:p>
        </w:tc>
        <w:tc>
          <w:tcPr>
            <w:tcW w:w="711" w:type="dxa"/>
          </w:tcPr>
          <w:p w14:paraId="60A30950" w14:textId="77777777" w:rsidR="0081256E" w:rsidRPr="0081256E" w:rsidRDefault="0081256E" w:rsidP="0081256E">
            <w:pPr>
              <w:rPr>
                <w:rFonts w:ascii="Times New Roman" w:hAnsi="Times New Roman" w:cs="Times New Roman"/>
                <w:b/>
                <w:color w:val="000000"/>
              </w:rPr>
            </w:pPr>
            <w:r w:rsidRPr="0081256E">
              <w:rPr>
                <w:rFonts w:ascii="Times New Roman" w:hAnsi="Times New Roman" w:cs="Times New Roman"/>
                <w:b/>
                <w:color w:val="000000"/>
              </w:rPr>
              <w:t>11</w:t>
            </w:r>
          </w:p>
        </w:tc>
        <w:tc>
          <w:tcPr>
            <w:tcW w:w="711" w:type="dxa"/>
          </w:tcPr>
          <w:p w14:paraId="69A93899" w14:textId="77777777" w:rsidR="0081256E" w:rsidRPr="0081256E" w:rsidRDefault="0081256E" w:rsidP="0081256E">
            <w:pPr>
              <w:rPr>
                <w:rFonts w:ascii="Times New Roman" w:hAnsi="Times New Roman" w:cs="Times New Roman"/>
                <w:b/>
                <w:color w:val="000000"/>
              </w:rPr>
            </w:pPr>
            <w:r w:rsidRPr="0081256E">
              <w:rPr>
                <w:rFonts w:ascii="Times New Roman" w:hAnsi="Times New Roman" w:cs="Times New Roman"/>
                <w:b/>
                <w:color w:val="000000"/>
              </w:rPr>
              <w:t>12</w:t>
            </w:r>
          </w:p>
        </w:tc>
        <w:tc>
          <w:tcPr>
            <w:tcW w:w="711" w:type="dxa"/>
          </w:tcPr>
          <w:p w14:paraId="1BED2D0F" w14:textId="77777777" w:rsidR="0081256E" w:rsidRPr="0081256E" w:rsidRDefault="0081256E" w:rsidP="0081256E">
            <w:pPr>
              <w:rPr>
                <w:rFonts w:ascii="Times New Roman" w:hAnsi="Times New Roman" w:cs="Times New Roman"/>
                <w:b/>
                <w:color w:val="000000"/>
              </w:rPr>
            </w:pPr>
            <w:r w:rsidRPr="0081256E">
              <w:rPr>
                <w:rFonts w:ascii="Times New Roman" w:hAnsi="Times New Roman" w:cs="Times New Roman"/>
                <w:b/>
                <w:color w:val="000000"/>
              </w:rPr>
              <w:t>13</w:t>
            </w:r>
          </w:p>
        </w:tc>
        <w:tc>
          <w:tcPr>
            <w:tcW w:w="711" w:type="dxa"/>
          </w:tcPr>
          <w:p w14:paraId="74E66C5E" w14:textId="77777777" w:rsidR="0081256E" w:rsidRPr="0081256E" w:rsidRDefault="0081256E" w:rsidP="0081256E">
            <w:pPr>
              <w:rPr>
                <w:rFonts w:ascii="Times New Roman" w:hAnsi="Times New Roman" w:cs="Times New Roman"/>
                <w:b/>
                <w:color w:val="000000"/>
              </w:rPr>
            </w:pPr>
            <w:r w:rsidRPr="0081256E">
              <w:rPr>
                <w:rFonts w:ascii="Times New Roman" w:hAnsi="Times New Roman" w:cs="Times New Roman"/>
                <w:b/>
                <w:color w:val="000000"/>
              </w:rPr>
              <w:t>14</w:t>
            </w:r>
          </w:p>
        </w:tc>
        <w:tc>
          <w:tcPr>
            <w:tcW w:w="711" w:type="dxa"/>
          </w:tcPr>
          <w:p w14:paraId="46D83CC5" w14:textId="77777777" w:rsidR="0081256E" w:rsidRPr="0081256E" w:rsidRDefault="0081256E" w:rsidP="0081256E">
            <w:pPr>
              <w:rPr>
                <w:rFonts w:ascii="Times New Roman" w:hAnsi="Times New Roman" w:cs="Times New Roman"/>
                <w:b/>
                <w:color w:val="000000"/>
              </w:rPr>
            </w:pPr>
            <w:r w:rsidRPr="0081256E">
              <w:rPr>
                <w:rFonts w:ascii="Times New Roman" w:hAnsi="Times New Roman" w:cs="Times New Roman"/>
                <w:b/>
                <w:color w:val="000000"/>
              </w:rPr>
              <w:t>15</w:t>
            </w:r>
          </w:p>
        </w:tc>
        <w:tc>
          <w:tcPr>
            <w:tcW w:w="711" w:type="dxa"/>
          </w:tcPr>
          <w:p w14:paraId="70A03DAF" w14:textId="77777777" w:rsidR="0081256E" w:rsidRPr="0081256E" w:rsidRDefault="0081256E" w:rsidP="0081256E">
            <w:pPr>
              <w:rPr>
                <w:rFonts w:ascii="Times New Roman" w:hAnsi="Times New Roman" w:cs="Times New Roman"/>
                <w:b/>
                <w:color w:val="000000"/>
              </w:rPr>
            </w:pPr>
            <w:r w:rsidRPr="0081256E">
              <w:rPr>
                <w:rFonts w:ascii="Times New Roman" w:hAnsi="Times New Roman" w:cs="Times New Roman"/>
                <w:b/>
                <w:color w:val="000000"/>
              </w:rPr>
              <w:t>16</w:t>
            </w:r>
          </w:p>
        </w:tc>
        <w:tc>
          <w:tcPr>
            <w:tcW w:w="711" w:type="dxa"/>
          </w:tcPr>
          <w:p w14:paraId="4E6B66E6" w14:textId="77777777" w:rsidR="0081256E" w:rsidRPr="0081256E" w:rsidRDefault="0081256E" w:rsidP="0081256E">
            <w:pPr>
              <w:rPr>
                <w:rFonts w:ascii="Times New Roman" w:hAnsi="Times New Roman" w:cs="Times New Roman"/>
                <w:b/>
                <w:color w:val="000000"/>
              </w:rPr>
            </w:pPr>
            <w:r w:rsidRPr="0081256E">
              <w:rPr>
                <w:rFonts w:ascii="Times New Roman" w:hAnsi="Times New Roman" w:cs="Times New Roman"/>
                <w:b/>
                <w:color w:val="000000"/>
              </w:rPr>
              <w:t>17</w:t>
            </w:r>
          </w:p>
        </w:tc>
      </w:tr>
      <w:tr w:rsidR="0081256E" w:rsidRPr="0081256E" w14:paraId="3F2EFCFA" w14:textId="77777777" w:rsidTr="0081256E">
        <w:trPr>
          <w:jc w:val="center"/>
        </w:trPr>
        <w:tc>
          <w:tcPr>
            <w:tcW w:w="2218" w:type="dxa"/>
          </w:tcPr>
          <w:p w14:paraId="76B185D8" w14:textId="77777777" w:rsidR="0081256E" w:rsidRPr="0081256E" w:rsidRDefault="0081256E" w:rsidP="00325108">
            <w:pPr>
              <w:spacing w:line="276" w:lineRule="auto"/>
              <w:rPr>
                <w:rFonts w:ascii="Times New Roman" w:hAnsi="Times New Roman" w:cs="Times New Roman"/>
                <w:b/>
                <w:bCs/>
                <w:sz w:val="24"/>
                <w:szCs w:val="24"/>
              </w:rPr>
            </w:pPr>
            <w:r w:rsidRPr="0081256E">
              <w:rPr>
                <w:rFonts w:ascii="Times New Roman" w:hAnsi="Times New Roman" w:cs="Times New Roman"/>
                <w:b/>
                <w:bCs/>
                <w:sz w:val="24"/>
                <w:szCs w:val="24"/>
              </w:rPr>
              <w:t>Максимальный балл</w:t>
            </w:r>
          </w:p>
        </w:tc>
        <w:tc>
          <w:tcPr>
            <w:tcW w:w="711" w:type="dxa"/>
          </w:tcPr>
          <w:p w14:paraId="1368B06C" w14:textId="77777777" w:rsidR="0081256E" w:rsidRPr="0081256E" w:rsidRDefault="0081256E" w:rsidP="0081256E">
            <w:pPr>
              <w:rPr>
                <w:rFonts w:ascii="Times New Roman" w:hAnsi="Times New Roman" w:cs="Times New Roman"/>
                <w:b/>
                <w:color w:val="000000"/>
              </w:rPr>
            </w:pPr>
            <w:r w:rsidRPr="0081256E">
              <w:rPr>
                <w:rFonts w:ascii="Times New Roman" w:hAnsi="Times New Roman" w:cs="Times New Roman"/>
                <w:b/>
                <w:color w:val="000000"/>
              </w:rPr>
              <w:t>1</w:t>
            </w:r>
          </w:p>
        </w:tc>
        <w:tc>
          <w:tcPr>
            <w:tcW w:w="711" w:type="dxa"/>
          </w:tcPr>
          <w:p w14:paraId="3244E9F0" w14:textId="77777777" w:rsidR="0081256E" w:rsidRPr="0081256E" w:rsidRDefault="0081256E" w:rsidP="0081256E">
            <w:pPr>
              <w:rPr>
                <w:rFonts w:ascii="Times New Roman" w:hAnsi="Times New Roman" w:cs="Times New Roman"/>
                <w:b/>
                <w:color w:val="000000"/>
              </w:rPr>
            </w:pPr>
            <w:r w:rsidRPr="0081256E">
              <w:rPr>
                <w:rFonts w:ascii="Times New Roman" w:hAnsi="Times New Roman" w:cs="Times New Roman"/>
                <w:b/>
                <w:color w:val="000000"/>
              </w:rPr>
              <w:t>1</w:t>
            </w:r>
          </w:p>
        </w:tc>
        <w:tc>
          <w:tcPr>
            <w:tcW w:w="711" w:type="dxa"/>
          </w:tcPr>
          <w:p w14:paraId="18CF79B3" w14:textId="77777777" w:rsidR="0081256E" w:rsidRPr="0081256E" w:rsidRDefault="0081256E" w:rsidP="0081256E">
            <w:pPr>
              <w:rPr>
                <w:rFonts w:ascii="Times New Roman" w:hAnsi="Times New Roman" w:cs="Times New Roman"/>
                <w:b/>
                <w:color w:val="000000"/>
              </w:rPr>
            </w:pPr>
            <w:r w:rsidRPr="0081256E">
              <w:rPr>
                <w:rFonts w:ascii="Times New Roman" w:hAnsi="Times New Roman" w:cs="Times New Roman"/>
                <w:b/>
                <w:color w:val="000000"/>
              </w:rPr>
              <w:t>1</w:t>
            </w:r>
          </w:p>
        </w:tc>
        <w:tc>
          <w:tcPr>
            <w:tcW w:w="711" w:type="dxa"/>
          </w:tcPr>
          <w:p w14:paraId="6A7C95E0" w14:textId="77777777" w:rsidR="0081256E" w:rsidRPr="0081256E" w:rsidRDefault="0081256E" w:rsidP="0081256E">
            <w:pPr>
              <w:rPr>
                <w:rFonts w:ascii="Times New Roman" w:hAnsi="Times New Roman" w:cs="Times New Roman"/>
                <w:b/>
                <w:color w:val="000000"/>
              </w:rPr>
            </w:pPr>
            <w:r w:rsidRPr="0081256E">
              <w:rPr>
                <w:rFonts w:ascii="Times New Roman" w:hAnsi="Times New Roman" w:cs="Times New Roman"/>
                <w:b/>
                <w:color w:val="000000"/>
              </w:rPr>
              <w:t>1</w:t>
            </w:r>
          </w:p>
        </w:tc>
        <w:tc>
          <w:tcPr>
            <w:tcW w:w="711" w:type="dxa"/>
          </w:tcPr>
          <w:p w14:paraId="488EA803" w14:textId="77777777" w:rsidR="0081256E" w:rsidRPr="0081256E" w:rsidRDefault="0081256E" w:rsidP="0081256E">
            <w:pPr>
              <w:rPr>
                <w:rFonts w:ascii="Times New Roman" w:hAnsi="Times New Roman" w:cs="Times New Roman"/>
                <w:b/>
                <w:color w:val="000000"/>
              </w:rPr>
            </w:pPr>
            <w:r w:rsidRPr="0081256E">
              <w:rPr>
                <w:rFonts w:ascii="Times New Roman" w:hAnsi="Times New Roman" w:cs="Times New Roman"/>
                <w:b/>
                <w:color w:val="000000"/>
              </w:rPr>
              <w:t>1</w:t>
            </w:r>
          </w:p>
        </w:tc>
        <w:tc>
          <w:tcPr>
            <w:tcW w:w="711" w:type="dxa"/>
          </w:tcPr>
          <w:p w14:paraId="23D05BAD" w14:textId="77777777" w:rsidR="0081256E" w:rsidRPr="0081256E" w:rsidRDefault="0081256E" w:rsidP="0081256E">
            <w:pPr>
              <w:rPr>
                <w:rFonts w:ascii="Times New Roman" w:hAnsi="Times New Roman" w:cs="Times New Roman"/>
                <w:b/>
                <w:color w:val="000000"/>
              </w:rPr>
            </w:pPr>
            <w:r w:rsidRPr="0081256E">
              <w:rPr>
                <w:rFonts w:ascii="Times New Roman" w:hAnsi="Times New Roman" w:cs="Times New Roman"/>
                <w:b/>
                <w:color w:val="000000"/>
              </w:rPr>
              <w:t>1</w:t>
            </w:r>
          </w:p>
        </w:tc>
        <w:tc>
          <w:tcPr>
            <w:tcW w:w="711" w:type="dxa"/>
          </w:tcPr>
          <w:p w14:paraId="0B59B47F" w14:textId="77777777" w:rsidR="0081256E" w:rsidRPr="0081256E" w:rsidRDefault="0081256E" w:rsidP="0081256E">
            <w:pPr>
              <w:rPr>
                <w:rFonts w:ascii="Times New Roman" w:hAnsi="Times New Roman" w:cs="Times New Roman"/>
                <w:b/>
                <w:color w:val="000000"/>
              </w:rPr>
            </w:pPr>
            <w:r w:rsidRPr="0081256E">
              <w:rPr>
                <w:rFonts w:ascii="Times New Roman" w:hAnsi="Times New Roman" w:cs="Times New Roman"/>
                <w:b/>
                <w:color w:val="000000"/>
              </w:rPr>
              <w:t>1</w:t>
            </w:r>
          </w:p>
        </w:tc>
        <w:tc>
          <w:tcPr>
            <w:tcW w:w="711" w:type="dxa"/>
          </w:tcPr>
          <w:p w14:paraId="0B6E2BE7" w14:textId="77777777" w:rsidR="0081256E" w:rsidRPr="0081256E" w:rsidRDefault="0081256E" w:rsidP="0081256E">
            <w:pPr>
              <w:rPr>
                <w:rFonts w:ascii="Times New Roman" w:hAnsi="Times New Roman" w:cs="Times New Roman"/>
                <w:b/>
                <w:color w:val="000000"/>
              </w:rPr>
            </w:pPr>
            <w:r w:rsidRPr="0081256E">
              <w:rPr>
                <w:rFonts w:ascii="Times New Roman" w:hAnsi="Times New Roman" w:cs="Times New Roman"/>
                <w:b/>
                <w:color w:val="000000"/>
              </w:rPr>
              <w:t>1</w:t>
            </w:r>
          </w:p>
        </w:tc>
        <w:tc>
          <w:tcPr>
            <w:tcW w:w="711" w:type="dxa"/>
          </w:tcPr>
          <w:p w14:paraId="1C970680" w14:textId="77777777" w:rsidR="0081256E" w:rsidRPr="0081256E" w:rsidRDefault="0081256E" w:rsidP="0081256E">
            <w:pPr>
              <w:rPr>
                <w:rFonts w:ascii="Times New Roman" w:hAnsi="Times New Roman" w:cs="Times New Roman"/>
                <w:b/>
                <w:color w:val="000000"/>
              </w:rPr>
            </w:pPr>
            <w:r w:rsidRPr="0081256E">
              <w:rPr>
                <w:rFonts w:ascii="Times New Roman" w:hAnsi="Times New Roman" w:cs="Times New Roman"/>
                <w:b/>
                <w:color w:val="000000"/>
              </w:rPr>
              <w:t>1</w:t>
            </w:r>
          </w:p>
        </w:tc>
        <w:tc>
          <w:tcPr>
            <w:tcW w:w="711" w:type="dxa"/>
          </w:tcPr>
          <w:p w14:paraId="68E11E36" w14:textId="77777777" w:rsidR="0081256E" w:rsidRPr="0081256E" w:rsidRDefault="0081256E" w:rsidP="0081256E">
            <w:pPr>
              <w:rPr>
                <w:rFonts w:ascii="Times New Roman" w:hAnsi="Times New Roman" w:cs="Times New Roman"/>
                <w:b/>
                <w:color w:val="000000"/>
              </w:rPr>
            </w:pPr>
            <w:r w:rsidRPr="0081256E">
              <w:rPr>
                <w:rFonts w:ascii="Times New Roman" w:hAnsi="Times New Roman" w:cs="Times New Roman"/>
                <w:b/>
                <w:color w:val="000000"/>
              </w:rPr>
              <w:t>2</w:t>
            </w:r>
          </w:p>
        </w:tc>
        <w:tc>
          <w:tcPr>
            <w:tcW w:w="711" w:type="dxa"/>
          </w:tcPr>
          <w:p w14:paraId="1F50E2EC" w14:textId="77777777" w:rsidR="0081256E" w:rsidRPr="0081256E" w:rsidRDefault="0081256E" w:rsidP="0081256E">
            <w:pPr>
              <w:rPr>
                <w:rFonts w:ascii="Times New Roman" w:hAnsi="Times New Roman" w:cs="Times New Roman"/>
                <w:b/>
                <w:color w:val="000000"/>
              </w:rPr>
            </w:pPr>
            <w:r w:rsidRPr="0081256E">
              <w:rPr>
                <w:rFonts w:ascii="Times New Roman" w:hAnsi="Times New Roman" w:cs="Times New Roman"/>
                <w:b/>
                <w:color w:val="000000"/>
              </w:rPr>
              <w:t>1</w:t>
            </w:r>
          </w:p>
        </w:tc>
        <w:tc>
          <w:tcPr>
            <w:tcW w:w="711" w:type="dxa"/>
          </w:tcPr>
          <w:p w14:paraId="7D1E4163" w14:textId="77777777" w:rsidR="0081256E" w:rsidRPr="0081256E" w:rsidRDefault="0081256E" w:rsidP="0081256E">
            <w:pPr>
              <w:rPr>
                <w:rFonts w:ascii="Times New Roman" w:hAnsi="Times New Roman" w:cs="Times New Roman"/>
                <w:b/>
                <w:color w:val="000000"/>
              </w:rPr>
            </w:pPr>
            <w:r w:rsidRPr="0081256E">
              <w:rPr>
                <w:rFonts w:ascii="Times New Roman" w:hAnsi="Times New Roman" w:cs="Times New Roman"/>
                <w:b/>
                <w:color w:val="000000"/>
              </w:rPr>
              <w:t>1</w:t>
            </w:r>
          </w:p>
        </w:tc>
        <w:tc>
          <w:tcPr>
            <w:tcW w:w="711" w:type="dxa"/>
          </w:tcPr>
          <w:p w14:paraId="0CBF6203" w14:textId="77777777" w:rsidR="0081256E" w:rsidRPr="0081256E" w:rsidRDefault="0081256E" w:rsidP="0081256E">
            <w:pPr>
              <w:rPr>
                <w:rFonts w:ascii="Times New Roman" w:hAnsi="Times New Roman" w:cs="Times New Roman"/>
                <w:b/>
                <w:color w:val="000000"/>
              </w:rPr>
            </w:pPr>
            <w:r w:rsidRPr="0081256E">
              <w:rPr>
                <w:rFonts w:ascii="Times New Roman" w:hAnsi="Times New Roman" w:cs="Times New Roman"/>
                <w:b/>
                <w:color w:val="000000"/>
              </w:rPr>
              <w:t>1</w:t>
            </w:r>
          </w:p>
        </w:tc>
        <w:tc>
          <w:tcPr>
            <w:tcW w:w="711" w:type="dxa"/>
          </w:tcPr>
          <w:p w14:paraId="251FC80F" w14:textId="77777777" w:rsidR="0081256E" w:rsidRPr="0081256E" w:rsidRDefault="0081256E" w:rsidP="0081256E">
            <w:pPr>
              <w:rPr>
                <w:rFonts w:ascii="Times New Roman" w:hAnsi="Times New Roman" w:cs="Times New Roman"/>
                <w:b/>
                <w:color w:val="000000"/>
              </w:rPr>
            </w:pPr>
            <w:r w:rsidRPr="0081256E">
              <w:rPr>
                <w:rFonts w:ascii="Times New Roman" w:hAnsi="Times New Roman" w:cs="Times New Roman"/>
                <w:b/>
                <w:color w:val="000000"/>
              </w:rPr>
              <w:t>1</w:t>
            </w:r>
          </w:p>
        </w:tc>
        <w:tc>
          <w:tcPr>
            <w:tcW w:w="711" w:type="dxa"/>
          </w:tcPr>
          <w:p w14:paraId="4F4ABF6A" w14:textId="77777777" w:rsidR="0081256E" w:rsidRPr="0081256E" w:rsidRDefault="0081256E" w:rsidP="0081256E">
            <w:pPr>
              <w:rPr>
                <w:rFonts w:ascii="Times New Roman" w:hAnsi="Times New Roman" w:cs="Times New Roman"/>
                <w:b/>
                <w:color w:val="000000"/>
              </w:rPr>
            </w:pPr>
            <w:r w:rsidRPr="0081256E">
              <w:rPr>
                <w:rFonts w:ascii="Times New Roman" w:hAnsi="Times New Roman" w:cs="Times New Roman"/>
                <w:b/>
                <w:color w:val="000000"/>
              </w:rPr>
              <w:t>1</w:t>
            </w:r>
          </w:p>
        </w:tc>
        <w:tc>
          <w:tcPr>
            <w:tcW w:w="711" w:type="dxa"/>
          </w:tcPr>
          <w:p w14:paraId="019E28CB" w14:textId="77777777" w:rsidR="0081256E" w:rsidRPr="0081256E" w:rsidRDefault="0081256E" w:rsidP="0081256E">
            <w:pPr>
              <w:rPr>
                <w:rFonts w:ascii="Times New Roman" w:hAnsi="Times New Roman" w:cs="Times New Roman"/>
                <w:b/>
                <w:color w:val="000000"/>
              </w:rPr>
            </w:pPr>
            <w:r w:rsidRPr="0081256E">
              <w:rPr>
                <w:rFonts w:ascii="Times New Roman" w:hAnsi="Times New Roman" w:cs="Times New Roman"/>
                <w:b/>
                <w:color w:val="000000"/>
              </w:rPr>
              <w:t>1</w:t>
            </w:r>
          </w:p>
        </w:tc>
        <w:tc>
          <w:tcPr>
            <w:tcW w:w="711" w:type="dxa"/>
          </w:tcPr>
          <w:p w14:paraId="2B8F9AB6" w14:textId="77777777" w:rsidR="0081256E" w:rsidRPr="0081256E" w:rsidRDefault="0081256E" w:rsidP="0081256E">
            <w:pPr>
              <w:rPr>
                <w:rFonts w:ascii="Times New Roman" w:hAnsi="Times New Roman" w:cs="Times New Roman"/>
                <w:b/>
                <w:color w:val="000000"/>
              </w:rPr>
            </w:pPr>
            <w:r w:rsidRPr="0081256E">
              <w:rPr>
                <w:rFonts w:ascii="Times New Roman" w:hAnsi="Times New Roman" w:cs="Times New Roman"/>
                <w:b/>
                <w:color w:val="000000"/>
              </w:rPr>
              <w:t>2</w:t>
            </w:r>
          </w:p>
        </w:tc>
      </w:tr>
      <w:tr w:rsidR="0081256E" w:rsidRPr="0081256E" w14:paraId="459A42EB" w14:textId="77777777" w:rsidTr="0081256E">
        <w:trPr>
          <w:jc w:val="center"/>
        </w:trPr>
        <w:tc>
          <w:tcPr>
            <w:tcW w:w="2218" w:type="dxa"/>
          </w:tcPr>
          <w:p w14:paraId="08ABE564" w14:textId="77777777" w:rsidR="0081256E" w:rsidRPr="0081256E" w:rsidRDefault="0081256E" w:rsidP="00325108">
            <w:pPr>
              <w:spacing w:line="276" w:lineRule="auto"/>
              <w:rPr>
                <w:rFonts w:ascii="Times New Roman" w:hAnsi="Times New Roman" w:cs="Times New Roman"/>
                <w:b/>
                <w:bCs/>
                <w:sz w:val="24"/>
                <w:szCs w:val="24"/>
              </w:rPr>
            </w:pPr>
            <w:r w:rsidRPr="0081256E">
              <w:rPr>
                <w:rFonts w:ascii="Times New Roman" w:hAnsi="Times New Roman" w:cs="Times New Roman"/>
                <w:b/>
                <w:bCs/>
                <w:sz w:val="24"/>
                <w:szCs w:val="24"/>
              </w:rPr>
              <w:t>Яковлевский МО</w:t>
            </w:r>
          </w:p>
        </w:tc>
        <w:tc>
          <w:tcPr>
            <w:tcW w:w="711" w:type="dxa"/>
          </w:tcPr>
          <w:p w14:paraId="458BF1F6" w14:textId="77777777" w:rsidR="0081256E" w:rsidRPr="0081256E" w:rsidRDefault="0081256E" w:rsidP="0081256E">
            <w:pPr>
              <w:rPr>
                <w:rFonts w:ascii="Times New Roman" w:hAnsi="Times New Roman" w:cs="Times New Roman"/>
                <w:b/>
                <w:color w:val="000000"/>
              </w:rPr>
            </w:pPr>
            <w:r w:rsidRPr="0081256E">
              <w:rPr>
                <w:rFonts w:ascii="Times New Roman" w:hAnsi="Times New Roman" w:cs="Times New Roman"/>
                <w:b/>
                <w:color w:val="000000"/>
              </w:rPr>
              <w:t>78,26</w:t>
            </w:r>
          </w:p>
        </w:tc>
        <w:tc>
          <w:tcPr>
            <w:tcW w:w="711" w:type="dxa"/>
          </w:tcPr>
          <w:p w14:paraId="24CE52E5" w14:textId="77777777" w:rsidR="0081256E" w:rsidRPr="0081256E" w:rsidRDefault="0081256E" w:rsidP="0081256E">
            <w:pPr>
              <w:rPr>
                <w:rFonts w:ascii="Times New Roman" w:hAnsi="Times New Roman" w:cs="Times New Roman"/>
                <w:b/>
                <w:color w:val="000000"/>
              </w:rPr>
            </w:pPr>
            <w:r w:rsidRPr="0081256E">
              <w:rPr>
                <w:rFonts w:ascii="Times New Roman" w:hAnsi="Times New Roman" w:cs="Times New Roman"/>
                <w:b/>
                <w:color w:val="000000"/>
              </w:rPr>
              <w:t>58,7</w:t>
            </w:r>
          </w:p>
        </w:tc>
        <w:tc>
          <w:tcPr>
            <w:tcW w:w="711" w:type="dxa"/>
          </w:tcPr>
          <w:p w14:paraId="1A4EDD95" w14:textId="77777777" w:rsidR="0081256E" w:rsidRPr="0081256E" w:rsidRDefault="0081256E" w:rsidP="0081256E">
            <w:pPr>
              <w:rPr>
                <w:rFonts w:ascii="Times New Roman" w:hAnsi="Times New Roman" w:cs="Times New Roman"/>
                <w:b/>
                <w:color w:val="000000"/>
              </w:rPr>
            </w:pPr>
            <w:r w:rsidRPr="0081256E">
              <w:rPr>
                <w:rFonts w:ascii="Times New Roman" w:hAnsi="Times New Roman" w:cs="Times New Roman"/>
                <w:b/>
                <w:color w:val="000000"/>
              </w:rPr>
              <w:t>76,09</w:t>
            </w:r>
          </w:p>
        </w:tc>
        <w:tc>
          <w:tcPr>
            <w:tcW w:w="711" w:type="dxa"/>
          </w:tcPr>
          <w:p w14:paraId="5E974E0E" w14:textId="77777777" w:rsidR="0081256E" w:rsidRPr="0081256E" w:rsidRDefault="0081256E" w:rsidP="0081256E">
            <w:pPr>
              <w:rPr>
                <w:rFonts w:ascii="Times New Roman" w:hAnsi="Times New Roman" w:cs="Times New Roman"/>
                <w:b/>
                <w:color w:val="000000"/>
              </w:rPr>
            </w:pPr>
            <w:r w:rsidRPr="0081256E">
              <w:rPr>
                <w:rFonts w:ascii="Times New Roman" w:hAnsi="Times New Roman" w:cs="Times New Roman"/>
                <w:b/>
                <w:color w:val="000000"/>
              </w:rPr>
              <w:t>55,43</w:t>
            </w:r>
          </w:p>
        </w:tc>
        <w:tc>
          <w:tcPr>
            <w:tcW w:w="711" w:type="dxa"/>
          </w:tcPr>
          <w:p w14:paraId="6D9A6060" w14:textId="77777777" w:rsidR="0081256E" w:rsidRPr="0081256E" w:rsidRDefault="0081256E" w:rsidP="0081256E">
            <w:pPr>
              <w:rPr>
                <w:rFonts w:ascii="Times New Roman" w:hAnsi="Times New Roman" w:cs="Times New Roman"/>
                <w:b/>
                <w:color w:val="000000"/>
              </w:rPr>
            </w:pPr>
            <w:r w:rsidRPr="0081256E">
              <w:rPr>
                <w:rFonts w:ascii="Times New Roman" w:hAnsi="Times New Roman" w:cs="Times New Roman"/>
                <w:b/>
                <w:color w:val="000000"/>
              </w:rPr>
              <w:t>80,43</w:t>
            </w:r>
          </w:p>
        </w:tc>
        <w:tc>
          <w:tcPr>
            <w:tcW w:w="711" w:type="dxa"/>
          </w:tcPr>
          <w:p w14:paraId="5670354A" w14:textId="77777777" w:rsidR="0081256E" w:rsidRPr="0081256E" w:rsidRDefault="0081256E" w:rsidP="0081256E">
            <w:pPr>
              <w:rPr>
                <w:rFonts w:ascii="Times New Roman" w:hAnsi="Times New Roman" w:cs="Times New Roman"/>
                <w:b/>
                <w:color w:val="000000"/>
              </w:rPr>
            </w:pPr>
            <w:r w:rsidRPr="0081256E">
              <w:rPr>
                <w:rFonts w:ascii="Times New Roman" w:hAnsi="Times New Roman" w:cs="Times New Roman"/>
                <w:b/>
                <w:color w:val="000000"/>
              </w:rPr>
              <w:t>42,39</w:t>
            </w:r>
          </w:p>
        </w:tc>
        <w:tc>
          <w:tcPr>
            <w:tcW w:w="711" w:type="dxa"/>
          </w:tcPr>
          <w:p w14:paraId="29B93FCF" w14:textId="77777777" w:rsidR="0081256E" w:rsidRPr="0081256E" w:rsidRDefault="0081256E" w:rsidP="0081256E">
            <w:pPr>
              <w:rPr>
                <w:rFonts w:ascii="Times New Roman" w:hAnsi="Times New Roman" w:cs="Times New Roman"/>
                <w:b/>
                <w:color w:val="000000"/>
              </w:rPr>
            </w:pPr>
            <w:r w:rsidRPr="0081256E">
              <w:rPr>
                <w:rFonts w:ascii="Times New Roman" w:hAnsi="Times New Roman" w:cs="Times New Roman"/>
                <w:b/>
                <w:color w:val="000000"/>
              </w:rPr>
              <w:t>55,43</w:t>
            </w:r>
          </w:p>
        </w:tc>
        <w:tc>
          <w:tcPr>
            <w:tcW w:w="711" w:type="dxa"/>
          </w:tcPr>
          <w:p w14:paraId="42D1BF91" w14:textId="77777777" w:rsidR="0081256E" w:rsidRPr="0081256E" w:rsidRDefault="0081256E" w:rsidP="0081256E">
            <w:pPr>
              <w:rPr>
                <w:rFonts w:ascii="Times New Roman" w:hAnsi="Times New Roman" w:cs="Times New Roman"/>
                <w:b/>
                <w:color w:val="000000"/>
              </w:rPr>
            </w:pPr>
            <w:r w:rsidRPr="0081256E">
              <w:rPr>
                <w:rFonts w:ascii="Times New Roman" w:hAnsi="Times New Roman" w:cs="Times New Roman"/>
                <w:b/>
                <w:color w:val="000000"/>
              </w:rPr>
              <w:t>41,3</w:t>
            </w:r>
          </w:p>
        </w:tc>
        <w:tc>
          <w:tcPr>
            <w:tcW w:w="711" w:type="dxa"/>
          </w:tcPr>
          <w:p w14:paraId="03AEEF94" w14:textId="77777777" w:rsidR="0081256E" w:rsidRPr="0081256E" w:rsidRDefault="0081256E" w:rsidP="0081256E">
            <w:pPr>
              <w:rPr>
                <w:rFonts w:ascii="Times New Roman" w:hAnsi="Times New Roman" w:cs="Times New Roman"/>
                <w:b/>
                <w:color w:val="000000"/>
              </w:rPr>
            </w:pPr>
            <w:r w:rsidRPr="0081256E">
              <w:rPr>
                <w:rFonts w:ascii="Times New Roman" w:hAnsi="Times New Roman" w:cs="Times New Roman"/>
                <w:b/>
                <w:color w:val="000000"/>
              </w:rPr>
              <w:t>73,91</w:t>
            </w:r>
          </w:p>
        </w:tc>
        <w:tc>
          <w:tcPr>
            <w:tcW w:w="711" w:type="dxa"/>
          </w:tcPr>
          <w:p w14:paraId="6929A255" w14:textId="77777777" w:rsidR="0081256E" w:rsidRPr="0081256E" w:rsidRDefault="0081256E" w:rsidP="0081256E">
            <w:pPr>
              <w:rPr>
                <w:rFonts w:ascii="Times New Roman" w:hAnsi="Times New Roman" w:cs="Times New Roman"/>
                <w:b/>
                <w:color w:val="000000"/>
              </w:rPr>
            </w:pPr>
            <w:r w:rsidRPr="0081256E">
              <w:rPr>
                <w:rFonts w:ascii="Times New Roman" w:hAnsi="Times New Roman" w:cs="Times New Roman"/>
                <w:b/>
                <w:color w:val="000000"/>
              </w:rPr>
              <w:t>57,07</w:t>
            </w:r>
          </w:p>
        </w:tc>
        <w:tc>
          <w:tcPr>
            <w:tcW w:w="711" w:type="dxa"/>
          </w:tcPr>
          <w:p w14:paraId="7D457F1A" w14:textId="77777777" w:rsidR="0081256E" w:rsidRPr="0081256E" w:rsidRDefault="0081256E" w:rsidP="0081256E">
            <w:pPr>
              <w:rPr>
                <w:rFonts w:ascii="Times New Roman" w:hAnsi="Times New Roman" w:cs="Times New Roman"/>
                <w:b/>
                <w:color w:val="000000"/>
              </w:rPr>
            </w:pPr>
            <w:r w:rsidRPr="0081256E">
              <w:rPr>
                <w:rFonts w:ascii="Times New Roman" w:hAnsi="Times New Roman" w:cs="Times New Roman"/>
                <w:b/>
                <w:color w:val="000000"/>
              </w:rPr>
              <w:t>71,74</w:t>
            </w:r>
          </w:p>
        </w:tc>
        <w:tc>
          <w:tcPr>
            <w:tcW w:w="711" w:type="dxa"/>
          </w:tcPr>
          <w:p w14:paraId="6E29FBAF" w14:textId="77777777" w:rsidR="0081256E" w:rsidRPr="0081256E" w:rsidRDefault="0081256E" w:rsidP="0081256E">
            <w:pPr>
              <w:rPr>
                <w:rFonts w:ascii="Times New Roman" w:hAnsi="Times New Roman" w:cs="Times New Roman"/>
                <w:b/>
                <w:color w:val="000000"/>
              </w:rPr>
            </w:pPr>
            <w:r w:rsidRPr="0081256E">
              <w:rPr>
                <w:rFonts w:ascii="Times New Roman" w:hAnsi="Times New Roman" w:cs="Times New Roman"/>
                <w:b/>
                <w:color w:val="000000"/>
              </w:rPr>
              <w:t>40,22</w:t>
            </w:r>
          </w:p>
        </w:tc>
        <w:tc>
          <w:tcPr>
            <w:tcW w:w="711" w:type="dxa"/>
          </w:tcPr>
          <w:p w14:paraId="5BA95080" w14:textId="77777777" w:rsidR="0081256E" w:rsidRPr="0081256E" w:rsidRDefault="0081256E" w:rsidP="0081256E">
            <w:pPr>
              <w:rPr>
                <w:rFonts w:ascii="Times New Roman" w:hAnsi="Times New Roman" w:cs="Times New Roman"/>
                <w:b/>
                <w:color w:val="000000"/>
              </w:rPr>
            </w:pPr>
            <w:r w:rsidRPr="0081256E">
              <w:rPr>
                <w:rFonts w:ascii="Times New Roman" w:hAnsi="Times New Roman" w:cs="Times New Roman"/>
                <w:b/>
                <w:color w:val="000000"/>
              </w:rPr>
              <w:t>64,13</w:t>
            </w:r>
          </w:p>
        </w:tc>
        <w:tc>
          <w:tcPr>
            <w:tcW w:w="711" w:type="dxa"/>
          </w:tcPr>
          <w:p w14:paraId="098215F2" w14:textId="77777777" w:rsidR="0081256E" w:rsidRPr="0081256E" w:rsidRDefault="0081256E" w:rsidP="0081256E">
            <w:pPr>
              <w:rPr>
                <w:rFonts w:ascii="Times New Roman" w:hAnsi="Times New Roman" w:cs="Times New Roman"/>
                <w:b/>
                <w:color w:val="000000"/>
              </w:rPr>
            </w:pPr>
            <w:r w:rsidRPr="0081256E">
              <w:rPr>
                <w:rFonts w:ascii="Times New Roman" w:hAnsi="Times New Roman" w:cs="Times New Roman"/>
                <w:b/>
                <w:color w:val="000000"/>
              </w:rPr>
              <w:t>66,3</w:t>
            </w:r>
          </w:p>
        </w:tc>
        <w:tc>
          <w:tcPr>
            <w:tcW w:w="711" w:type="dxa"/>
          </w:tcPr>
          <w:p w14:paraId="5E90976A" w14:textId="77777777" w:rsidR="0081256E" w:rsidRPr="0081256E" w:rsidRDefault="0081256E" w:rsidP="0081256E">
            <w:pPr>
              <w:rPr>
                <w:rFonts w:ascii="Times New Roman" w:hAnsi="Times New Roman" w:cs="Times New Roman"/>
                <w:b/>
                <w:color w:val="000000"/>
              </w:rPr>
            </w:pPr>
            <w:r w:rsidRPr="0081256E">
              <w:rPr>
                <w:rFonts w:ascii="Times New Roman" w:hAnsi="Times New Roman" w:cs="Times New Roman"/>
                <w:b/>
                <w:color w:val="000000"/>
              </w:rPr>
              <w:t>72,83</w:t>
            </w:r>
          </w:p>
        </w:tc>
        <w:tc>
          <w:tcPr>
            <w:tcW w:w="711" w:type="dxa"/>
          </w:tcPr>
          <w:p w14:paraId="6C0DA7AE" w14:textId="77777777" w:rsidR="0081256E" w:rsidRPr="0081256E" w:rsidRDefault="0081256E" w:rsidP="0081256E">
            <w:pPr>
              <w:rPr>
                <w:rFonts w:ascii="Times New Roman" w:hAnsi="Times New Roman" w:cs="Times New Roman"/>
                <w:b/>
                <w:color w:val="000000"/>
              </w:rPr>
            </w:pPr>
            <w:r w:rsidRPr="0081256E">
              <w:rPr>
                <w:rFonts w:ascii="Times New Roman" w:hAnsi="Times New Roman" w:cs="Times New Roman"/>
                <w:b/>
                <w:color w:val="000000"/>
              </w:rPr>
              <w:t>78,26</w:t>
            </w:r>
          </w:p>
        </w:tc>
        <w:tc>
          <w:tcPr>
            <w:tcW w:w="711" w:type="dxa"/>
          </w:tcPr>
          <w:p w14:paraId="62E6A6CF" w14:textId="77777777" w:rsidR="0081256E" w:rsidRPr="0081256E" w:rsidRDefault="0081256E" w:rsidP="0081256E">
            <w:pPr>
              <w:rPr>
                <w:rFonts w:ascii="Times New Roman" w:hAnsi="Times New Roman" w:cs="Times New Roman"/>
                <w:b/>
                <w:color w:val="000000"/>
              </w:rPr>
            </w:pPr>
            <w:r w:rsidRPr="0081256E">
              <w:rPr>
                <w:rFonts w:ascii="Times New Roman" w:hAnsi="Times New Roman" w:cs="Times New Roman"/>
                <w:b/>
                <w:color w:val="000000"/>
              </w:rPr>
              <w:t>18,48</w:t>
            </w:r>
          </w:p>
        </w:tc>
      </w:tr>
      <w:tr w:rsidR="0081256E" w:rsidRPr="0081256E" w14:paraId="700394D1" w14:textId="77777777" w:rsidTr="0081256E">
        <w:trPr>
          <w:jc w:val="center"/>
        </w:trPr>
        <w:tc>
          <w:tcPr>
            <w:tcW w:w="2218" w:type="dxa"/>
          </w:tcPr>
          <w:p w14:paraId="4A06048B" w14:textId="77777777" w:rsidR="0081256E" w:rsidRPr="0081256E" w:rsidRDefault="0081256E" w:rsidP="00325108">
            <w:pPr>
              <w:spacing w:line="276" w:lineRule="auto"/>
              <w:rPr>
                <w:rFonts w:ascii="Times New Roman" w:hAnsi="Times New Roman" w:cs="Times New Roman"/>
                <w:bCs/>
                <w:sz w:val="24"/>
                <w:szCs w:val="24"/>
              </w:rPr>
            </w:pPr>
            <w:r w:rsidRPr="0081256E">
              <w:rPr>
                <w:rFonts w:ascii="Times New Roman" w:hAnsi="Times New Roman" w:cs="Times New Roman"/>
                <w:sz w:val="24"/>
                <w:szCs w:val="24"/>
              </w:rPr>
              <w:t xml:space="preserve">МБОУ «СОШ с. Яковлевка» </w:t>
            </w:r>
          </w:p>
        </w:tc>
        <w:tc>
          <w:tcPr>
            <w:tcW w:w="711" w:type="dxa"/>
          </w:tcPr>
          <w:p w14:paraId="63E913CC" w14:textId="77777777" w:rsidR="0081256E" w:rsidRPr="0081256E" w:rsidRDefault="0081256E" w:rsidP="0081256E">
            <w:pPr>
              <w:rPr>
                <w:rFonts w:ascii="Times New Roman" w:hAnsi="Times New Roman" w:cs="Times New Roman"/>
                <w:color w:val="000000"/>
              </w:rPr>
            </w:pPr>
            <w:r w:rsidRPr="0081256E">
              <w:rPr>
                <w:rFonts w:ascii="Times New Roman" w:hAnsi="Times New Roman" w:cs="Times New Roman"/>
                <w:color w:val="000000"/>
              </w:rPr>
              <w:t>70,27</w:t>
            </w:r>
          </w:p>
        </w:tc>
        <w:tc>
          <w:tcPr>
            <w:tcW w:w="711" w:type="dxa"/>
          </w:tcPr>
          <w:p w14:paraId="7FA96800" w14:textId="77777777" w:rsidR="0081256E" w:rsidRPr="0081256E" w:rsidRDefault="0081256E" w:rsidP="0081256E">
            <w:pPr>
              <w:rPr>
                <w:rFonts w:ascii="Times New Roman" w:hAnsi="Times New Roman" w:cs="Times New Roman"/>
                <w:color w:val="000000"/>
              </w:rPr>
            </w:pPr>
            <w:r w:rsidRPr="0081256E">
              <w:rPr>
                <w:rFonts w:ascii="Times New Roman" w:hAnsi="Times New Roman" w:cs="Times New Roman"/>
                <w:color w:val="000000"/>
              </w:rPr>
              <w:t>62,16</w:t>
            </w:r>
          </w:p>
        </w:tc>
        <w:tc>
          <w:tcPr>
            <w:tcW w:w="711" w:type="dxa"/>
          </w:tcPr>
          <w:p w14:paraId="2107C19C" w14:textId="77777777" w:rsidR="0081256E" w:rsidRPr="0081256E" w:rsidRDefault="0081256E" w:rsidP="0081256E">
            <w:pPr>
              <w:rPr>
                <w:rFonts w:ascii="Times New Roman" w:hAnsi="Times New Roman" w:cs="Times New Roman"/>
                <w:color w:val="000000"/>
              </w:rPr>
            </w:pPr>
            <w:r w:rsidRPr="0081256E">
              <w:rPr>
                <w:rFonts w:ascii="Times New Roman" w:hAnsi="Times New Roman" w:cs="Times New Roman"/>
                <w:color w:val="000000"/>
              </w:rPr>
              <w:t>75,68</w:t>
            </w:r>
          </w:p>
        </w:tc>
        <w:tc>
          <w:tcPr>
            <w:tcW w:w="711" w:type="dxa"/>
          </w:tcPr>
          <w:p w14:paraId="419B5005" w14:textId="77777777" w:rsidR="0081256E" w:rsidRPr="0081256E" w:rsidRDefault="0081256E" w:rsidP="0081256E">
            <w:pPr>
              <w:rPr>
                <w:rFonts w:ascii="Times New Roman" w:hAnsi="Times New Roman" w:cs="Times New Roman"/>
                <w:color w:val="000000"/>
              </w:rPr>
            </w:pPr>
            <w:r w:rsidRPr="0081256E">
              <w:rPr>
                <w:rFonts w:ascii="Times New Roman" w:hAnsi="Times New Roman" w:cs="Times New Roman"/>
                <w:color w:val="000000"/>
              </w:rPr>
              <w:t>45,95</w:t>
            </w:r>
          </w:p>
        </w:tc>
        <w:tc>
          <w:tcPr>
            <w:tcW w:w="711" w:type="dxa"/>
          </w:tcPr>
          <w:p w14:paraId="7E599B31" w14:textId="77777777" w:rsidR="0081256E" w:rsidRPr="0081256E" w:rsidRDefault="0081256E" w:rsidP="0081256E">
            <w:pPr>
              <w:rPr>
                <w:rFonts w:ascii="Times New Roman" w:hAnsi="Times New Roman" w:cs="Times New Roman"/>
                <w:color w:val="000000"/>
              </w:rPr>
            </w:pPr>
            <w:r w:rsidRPr="0081256E">
              <w:rPr>
                <w:rFonts w:ascii="Times New Roman" w:hAnsi="Times New Roman" w:cs="Times New Roman"/>
                <w:color w:val="000000"/>
              </w:rPr>
              <w:t>81,08</w:t>
            </w:r>
          </w:p>
        </w:tc>
        <w:tc>
          <w:tcPr>
            <w:tcW w:w="711" w:type="dxa"/>
          </w:tcPr>
          <w:p w14:paraId="4EA39CAA" w14:textId="77777777" w:rsidR="0081256E" w:rsidRPr="0081256E" w:rsidRDefault="0081256E" w:rsidP="0081256E">
            <w:pPr>
              <w:rPr>
                <w:rFonts w:ascii="Times New Roman" w:hAnsi="Times New Roman" w:cs="Times New Roman"/>
                <w:color w:val="000000"/>
              </w:rPr>
            </w:pPr>
            <w:r w:rsidRPr="0081256E">
              <w:rPr>
                <w:rFonts w:ascii="Times New Roman" w:hAnsi="Times New Roman" w:cs="Times New Roman"/>
                <w:color w:val="000000"/>
              </w:rPr>
              <w:t>72,97</w:t>
            </w:r>
          </w:p>
        </w:tc>
        <w:tc>
          <w:tcPr>
            <w:tcW w:w="711" w:type="dxa"/>
          </w:tcPr>
          <w:p w14:paraId="75BDF4F4" w14:textId="77777777" w:rsidR="0081256E" w:rsidRPr="0081256E" w:rsidRDefault="0081256E" w:rsidP="0081256E">
            <w:pPr>
              <w:rPr>
                <w:rFonts w:ascii="Times New Roman" w:hAnsi="Times New Roman" w:cs="Times New Roman"/>
                <w:color w:val="000000"/>
              </w:rPr>
            </w:pPr>
            <w:r w:rsidRPr="0081256E">
              <w:rPr>
                <w:rFonts w:ascii="Times New Roman" w:hAnsi="Times New Roman" w:cs="Times New Roman"/>
                <w:color w:val="000000"/>
              </w:rPr>
              <w:t>70,27</w:t>
            </w:r>
          </w:p>
        </w:tc>
        <w:tc>
          <w:tcPr>
            <w:tcW w:w="711" w:type="dxa"/>
          </w:tcPr>
          <w:p w14:paraId="136B349F" w14:textId="77777777" w:rsidR="0081256E" w:rsidRPr="0081256E" w:rsidRDefault="0081256E" w:rsidP="0081256E">
            <w:pPr>
              <w:rPr>
                <w:rFonts w:ascii="Times New Roman" w:hAnsi="Times New Roman" w:cs="Times New Roman"/>
                <w:color w:val="000000"/>
              </w:rPr>
            </w:pPr>
            <w:r w:rsidRPr="0081256E">
              <w:rPr>
                <w:rFonts w:ascii="Times New Roman" w:hAnsi="Times New Roman" w:cs="Times New Roman"/>
                <w:color w:val="000000"/>
              </w:rPr>
              <w:t>43,24</w:t>
            </w:r>
          </w:p>
        </w:tc>
        <w:tc>
          <w:tcPr>
            <w:tcW w:w="711" w:type="dxa"/>
          </w:tcPr>
          <w:p w14:paraId="12CE7488" w14:textId="77777777" w:rsidR="0081256E" w:rsidRPr="0081256E" w:rsidRDefault="0081256E" w:rsidP="0081256E">
            <w:pPr>
              <w:rPr>
                <w:rFonts w:ascii="Times New Roman" w:hAnsi="Times New Roman" w:cs="Times New Roman"/>
                <w:color w:val="000000"/>
              </w:rPr>
            </w:pPr>
            <w:r w:rsidRPr="0081256E">
              <w:rPr>
                <w:rFonts w:ascii="Times New Roman" w:hAnsi="Times New Roman" w:cs="Times New Roman"/>
                <w:color w:val="000000"/>
              </w:rPr>
              <w:t>70,27</w:t>
            </w:r>
          </w:p>
        </w:tc>
        <w:tc>
          <w:tcPr>
            <w:tcW w:w="711" w:type="dxa"/>
          </w:tcPr>
          <w:p w14:paraId="155944CC" w14:textId="77777777" w:rsidR="0081256E" w:rsidRPr="0081256E" w:rsidRDefault="0081256E" w:rsidP="0081256E">
            <w:pPr>
              <w:rPr>
                <w:rFonts w:ascii="Times New Roman" w:hAnsi="Times New Roman" w:cs="Times New Roman"/>
                <w:color w:val="000000"/>
              </w:rPr>
            </w:pPr>
            <w:r w:rsidRPr="0081256E">
              <w:rPr>
                <w:rFonts w:ascii="Times New Roman" w:hAnsi="Times New Roman" w:cs="Times New Roman"/>
                <w:color w:val="000000"/>
              </w:rPr>
              <w:t>40,54</w:t>
            </w:r>
          </w:p>
        </w:tc>
        <w:tc>
          <w:tcPr>
            <w:tcW w:w="711" w:type="dxa"/>
          </w:tcPr>
          <w:p w14:paraId="1CB11337" w14:textId="77777777" w:rsidR="0081256E" w:rsidRPr="0081256E" w:rsidRDefault="0081256E" w:rsidP="0081256E">
            <w:pPr>
              <w:rPr>
                <w:rFonts w:ascii="Times New Roman" w:hAnsi="Times New Roman" w:cs="Times New Roman"/>
                <w:color w:val="000000"/>
              </w:rPr>
            </w:pPr>
            <w:r w:rsidRPr="0081256E">
              <w:rPr>
                <w:rFonts w:ascii="Times New Roman" w:hAnsi="Times New Roman" w:cs="Times New Roman"/>
                <w:color w:val="000000"/>
              </w:rPr>
              <w:t>83,78</w:t>
            </w:r>
          </w:p>
        </w:tc>
        <w:tc>
          <w:tcPr>
            <w:tcW w:w="711" w:type="dxa"/>
          </w:tcPr>
          <w:p w14:paraId="503AD4EF" w14:textId="77777777" w:rsidR="0081256E" w:rsidRPr="0081256E" w:rsidRDefault="0081256E" w:rsidP="0081256E">
            <w:pPr>
              <w:rPr>
                <w:rFonts w:ascii="Times New Roman" w:hAnsi="Times New Roman" w:cs="Times New Roman"/>
                <w:color w:val="000000"/>
              </w:rPr>
            </w:pPr>
            <w:r w:rsidRPr="0081256E">
              <w:rPr>
                <w:rFonts w:ascii="Times New Roman" w:hAnsi="Times New Roman" w:cs="Times New Roman"/>
                <w:color w:val="000000"/>
              </w:rPr>
              <w:t>51,35</w:t>
            </w:r>
          </w:p>
        </w:tc>
        <w:tc>
          <w:tcPr>
            <w:tcW w:w="711" w:type="dxa"/>
          </w:tcPr>
          <w:p w14:paraId="7C07B840" w14:textId="77777777" w:rsidR="0081256E" w:rsidRPr="0081256E" w:rsidRDefault="0081256E" w:rsidP="0081256E">
            <w:pPr>
              <w:rPr>
                <w:rFonts w:ascii="Times New Roman" w:hAnsi="Times New Roman" w:cs="Times New Roman"/>
                <w:color w:val="000000"/>
              </w:rPr>
            </w:pPr>
            <w:r w:rsidRPr="0081256E">
              <w:rPr>
                <w:rFonts w:ascii="Times New Roman" w:hAnsi="Times New Roman" w:cs="Times New Roman"/>
                <w:color w:val="000000"/>
              </w:rPr>
              <w:t>67,57</w:t>
            </w:r>
          </w:p>
        </w:tc>
        <w:tc>
          <w:tcPr>
            <w:tcW w:w="711" w:type="dxa"/>
          </w:tcPr>
          <w:p w14:paraId="4F3470E0" w14:textId="77777777" w:rsidR="0081256E" w:rsidRPr="0081256E" w:rsidRDefault="0081256E" w:rsidP="0081256E">
            <w:pPr>
              <w:rPr>
                <w:rFonts w:ascii="Times New Roman" w:hAnsi="Times New Roman" w:cs="Times New Roman"/>
                <w:color w:val="000000"/>
              </w:rPr>
            </w:pPr>
            <w:r w:rsidRPr="0081256E">
              <w:rPr>
                <w:rFonts w:ascii="Times New Roman" w:hAnsi="Times New Roman" w:cs="Times New Roman"/>
                <w:color w:val="000000"/>
              </w:rPr>
              <w:t>83,78</w:t>
            </w:r>
          </w:p>
        </w:tc>
        <w:tc>
          <w:tcPr>
            <w:tcW w:w="711" w:type="dxa"/>
          </w:tcPr>
          <w:p w14:paraId="29DB2482" w14:textId="77777777" w:rsidR="0081256E" w:rsidRPr="0081256E" w:rsidRDefault="0081256E" w:rsidP="0081256E">
            <w:pPr>
              <w:rPr>
                <w:rFonts w:ascii="Times New Roman" w:hAnsi="Times New Roman" w:cs="Times New Roman"/>
                <w:color w:val="000000"/>
              </w:rPr>
            </w:pPr>
            <w:r w:rsidRPr="0081256E">
              <w:rPr>
                <w:rFonts w:ascii="Times New Roman" w:hAnsi="Times New Roman" w:cs="Times New Roman"/>
                <w:color w:val="000000"/>
              </w:rPr>
              <w:t>78,38</w:t>
            </w:r>
          </w:p>
        </w:tc>
        <w:tc>
          <w:tcPr>
            <w:tcW w:w="711" w:type="dxa"/>
          </w:tcPr>
          <w:p w14:paraId="57144E9D" w14:textId="77777777" w:rsidR="0081256E" w:rsidRPr="0081256E" w:rsidRDefault="0081256E" w:rsidP="0081256E">
            <w:pPr>
              <w:rPr>
                <w:rFonts w:ascii="Times New Roman" w:hAnsi="Times New Roman" w:cs="Times New Roman"/>
                <w:color w:val="000000"/>
              </w:rPr>
            </w:pPr>
            <w:r w:rsidRPr="0081256E">
              <w:rPr>
                <w:rFonts w:ascii="Times New Roman" w:hAnsi="Times New Roman" w:cs="Times New Roman"/>
                <w:color w:val="000000"/>
              </w:rPr>
              <w:t>78,38</w:t>
            </w:r>
          </w:p>
        </w:tc>
        <w:tc>
          <w:tcPr>
            <w:tcW w:w="711" w:type="dxa"/>
          </w:tcPr>
          <w:p w14:paraId="4118D080" w14:textId="77777777" w:rsidR="0081256E" w:rsidRPr="0081256E" w:rsidRDefault="0081256E" w:rsidP="0081256E">
            <w:pPr>
              <w:rPr>
                <w:rFonts w:ascii="Times New Roman" w:hAnsi="Times New Roman" w:cs="Times New Roman"/>
                <w:color w:val="000000"/>
              </w:rPr>
            </w:pPr>
            <w:r w:rsidRPr="0081256E">
              <w:rPr>
                <w:rFonts w:ascii="Times New Roman" w:hAnsi="Times New Roman" w:cs="Times New Roman"/>
                <w:color w:val="000000"/>
              </w:rPr>
              <w:t>25,68</w:t>
            </w:r>
          </w:p>
        </w:tc>
      </w:tr>
      <w:tr w:rsidR="0081256E" w:rsidRPr="0081256E" w14:paraId="1BBB1B98" w14:textId="77777777" w:rsidTr="0081256E">
        <w:trPr>
          <w:jc w:val="center"/>
        </w:trPr>
        <w:tc>
          <w:tcPr>
            <w:tcW w:w="2218" w:type="dxa"/>
          </w:tcPr>
          <w:p w14:paraId="5470F95B" w14:textId="77777777" w:rsidR="0081256E" w:rsidRPr="0081256E" w:rsidRDefault="0081256E" w:rsidP="0081256E">
            <w:pPr>
              <w:spacing w:line="276" w:lineRule="auto"/>
              <w:rPr>
                <w:rFonts w:ascii="Times New Roman" w:hAnsi="Times New Roman" w:cs="Times New Roman"/>
                <w:bCs/>
                <w:sz w:val="24"/>
                <w:szCs w:val="24"/>
              </w:rPr>
            </w:pPr>
            <w:r w:rsidRPr="0081256E">
              <w:rPr>
                <w:rFonts w:ascii="Times New Roman" w:hAnsi="Times New Roman" w:cs="Times New Roman"/>
                <w:sz w:val="24"/>
                <w:szCs w:val="24"/>
              </w:rPr>
              <w:t xml:space="preserve">Яблоновский филиал МБОУ"СОШ№1 с. Новосысоевка" </w:t>
            </w:r>
          </w:p>
        </w:tc>
        <w:tc>
          <w:tcPr>
            <w:tcW w:w="711" w:type="dxa"/>
          </w:tcPr>
          <w:p w14:paraId="0D1AF366" w14:textId="77777777" w:rsidR="0081256E" w:rsidRPr="0081256E" w:rsidRDefault="0081256E" w:rsidP="0081256E">
            <w:pPr>
              <w:rPr>
                <w:rFonts w:ascii="Times New Roman" w:hAnsi="Times New Roman" w:cs="Times New Roman"/>
                <w:color w:val="000000"/>
              </w:rPr>
            </w:pPr>
            <w:r w:rsidRPr="0081256E">
              <w:rPr>
                <w:rFonts w:ascii="Times New Roman" w:hAnsi="Times New Roman" w:cs="Times New Roman"/>
                <w:color w:val="000000"/>
              </w:rPr>
              <w:t>100</w:t>
            </w:r>
          </w:p>
        </w:tc>
        <w:tc>
          <w:tcPr>
            <w:tcW w:w="711" w:type="dxa"/>
          </w:tcPr>
          <w:p w14:paraId="5DF853A3" w14:textId="77777777" w:rsidR="0081256E" w:rsidRPr="0081256E" w:rsidRDefault="0081256E" w:rsidP="0081256E">
            <w:pPr>
              <w:rPr>
                <w:rFonts w:ascii="Times New Roman" w:hAnsi="Times New Roman" w:cs="Times New Roman"/>
                <w:color w:val="000000"/>
              </w:rPr>
            </w:pPr>
            <w:r w:rsidRPr="0081256E">
              <w:rPr>
                <w:rFonts w:ascii="Times New Roman" w:hAnsi="Times New Roman" w:cs="Times New Roman"/>
                <w:color w:val="000000"/>
              </w:rPr>
              <w:t>100</w:t>
            </w:r>
          </w:p>
        </w:tc>
        <w:tc>
          <w:tcPr>
            <w:tcW w:w="711" w:type="dxa"/>
          </w:tcPr>
          <w:p w14:paraId="1AAD8E47" w14:textId="77777777" w:rsidR="0081256E" w:rsidRPr="0081256E" w:rsidRDefault="0081256E" w:rsidP="0081256E">
            <w:pPr>
              <w:rPr>
                <w:rFonts w:ascii="Times New Roman" w:hAnsi="Times New Roman" w:cs="Times New Roman"/>
                <w:color w:val="000000"/>
              </w:rPr>
            </w:pPr>
            <w:r w:rsidRPr="0081256E">
              <w:rPr>
                <w:rFonts w:ascii="Times New Roman" w:hAnsi="Times New Roman" w:cs="Times New Roman"/>
                <w:color w:val="000000"/>
              </w:rPr>
              <w:t>100</w:t>
            </w:r>
          </w:p>
        </w:tc>
        <w:tc>
          <w:tcPr>
            <w:tcW w:w="711" w:type="dxa"/>
          </w:tcPr>
          <w:p w14:paraId="0F37E927" w14:textId="77777777" w:rsidR="0081256E" w:rsidRPr="0081256E" w:rsidRDefault="0081256E" w:rsidP="0081256E">
            <w:pPr>
              <w:rPr>
                <w:rFonts w:ascii="Times New Roman" w:hAnsi="Times New Roman" w:cs="Times New Roman"/>
                <w:color w:val="000000"/>
              </w:rPr>
            </w:pPr>
            <w:r w:rsidRPr="0081256E">
              <w:rPr>
                <w:rFonts w:ascii="Times New Roman" w:hAnsi="Times New Roman" w:cs="Times New Roman"/>
                <w:color w:val="000000"/>
              </w:rPr>
              <w:t>85,71</w:t>
            </w:r>
          </w:p>
        </w:tc>
        <w:tc>
          <w:tcPr>
            <w:tcW w:w="711" w:type="dxa"/>
          </w:tcPr>
          <w:p w14:paraId="6EF828D9" w14:textId="77777777" w:rsidR="0081256E" w:rsidRPr="0081256E" w:rsidRDefault="0081256E" w:rsidP="0081256E">
            <w:pPr>
              <w:rPr>
                <w:rFonts w:ascii="Times New Roman" w:hAnsi="Times New Roman" w:cs="Times New Roman"/>
                <w:color w:val="000000"/>
              </w:rPr>
            </w:pPr>
            <w:r w:rsidRPr="0081256E">
              <w:rPr>
                <w:rFonts w:ascii="Times New Roman" w:hAnsi="Times New Roman" w:cs="Times New Roman"/>
                <w:color w:val="000000"/>
              </w:rPr>
              <w:t>100</w:t>
            </w:r>
          </w:p>
        </w:tc>
        <w:tc>
          <w:tcPr>
            <w:tcW w:w="711" w:type="dxa"/>
          </w:tcPr>
          <w:p w14:paraId="41440910" w14:textId="77777777" w:rsidR="0081256E" w:rsidRPr="0081256E" w:rsidRDefault="0081256E" w:rsidP="0081256E">
            <w:pPr>
              <w:rPr>
                <w:rFonts w:ascii="Times New Roman" w:hAnsi="Times New Roman" w:cs="Times New Roman"/>
                <w:color w:val="000000"/>
              </w:rPr>
            </w:pPr>
            <w:r w:rsidRPr="0081256E">
              <w:rPr>
                <w:rFonts w:ascii="Times New Roman" w:hAnsi="Times New Roman" w:cs="Times New Roman"/>
                <w:color w:val="000000"/>
              </w:rPr>
              <w:t>28,57</w:t>
            </w:r>
          </w:p>
        </w:tc>
        <w:tc>
          <w:tcPr>
            <w:tcW w:w="711" w:type="dxa"/>
          </w:tcPr>
          <w:p w14:paraId="6A1C8AF1" w14:textId="77777777" w:rsidR="0081256E" w:rsidRPr="0081256E" w:rsidRDefault="0081256E" w:rsidP="0081256E">
            <w:pPr>
              <w:rPr>
                <w:rFonts w:ascii="Times New Roman" w:hAnsi="Times New Roman" w:cs="Times New Roman"/>
                <w:color w:val="000000"/>
              </w:rPr>
            </w:pPr>
            <w:r w:rsidRPr="0081256E">
              <w:rPr>
                <w:rFonts w:ascii="Times New Roman" w:hAnsi="Times New Roman" w:cs="Times New Roman"/>
                <w:color w:val="000000"/>
              </w:rPr>
              <w:t>42,86</w:t>
            </w:r>
          </w:p>
        </w:tc>
        <w:tc>
          <w:tcPr>
            <w:tcW w:w="711" w:type="dxa"/>
          </w:tcPr>
          <w:p w14:paraId="640B4179" w14:textId="77777777" w:rsidR="0081256E" w:rsidRPr="0081256E" w:rsidRDefault="0081256E" w:rsidP="0081256E">
            <w:pPr>
              <w:rPr>
                <w:rFonts w:ascii="Times New Roman" w:hAnsi="Times New Roman" w:cs="Times New Roman"/>
                <w:color w:val="000000"/>
              </w:rPr>
            </w:pPr>
            <w:r w:rsidRPr="0081256E">
              <w:rPr>
                <w:rFonts w:ascii="Times New Roman" w:hAnsi="Times New Roman" w:cs="Times New Roman"/>
                <w:color w:val="000000"/>
              </w:rPr>
              <w:t>42,86</w:t>
            </w:r>
          </w:p>
        </w:tc>
        <w:tc>
          <w:tcPr>
            <w:tcW w:w="711" w:type="dxa"/>
          </w:tcPr>
          <w:p w14:paraId="1EDBBDD0" w14:textId="77777777" w:rsidR="0081256E" w:rsidRPr="0081256E" w:rsidRDefault="0081256E" w:rsidP="0081256E">
            <w:pPr>
              <w:rPr>
                <w:rFonts w:ascii="Times New Roman" w:hAnsi="Times New Roman" w:cs="Times New Roman"/>
                <w:color w:val="000000"/>
              </w:rPr>
            </w:pPr>
            <w:r w:rsidRPr="0081256E">
              <w:rPr>
                <w:rFonts w:ascii="Times New Roman" w:hAnsi="Times New Roman" w:cs="Times New Roman"/>
                <w:color w:val="000000"/>
              </w:rPr>
              <w:t>57,14</w:t>
            </w:r>
          </w:p>
        </w:tc>
        <w:tc>
          <w:tcPr>
            <w:tcW w:w="711" w:type="dxa"/>
          </w:tcPr>
          <w:p w14:paraId="6F0D9BE4" w14:textId="77777777" w:rsidR="0081256E" w:rsidRPr="0081256E" w:rsidRDefault="0081256E" w:rsidP="0081256E">
            <w:pPr>
              <w:rPr>
                <w:rFonts w:ascii="Times New Roman" w:hAnsi="Times New Roman" w:cs="Times New Roman"/>
                <w:color w:val="000000"/>
              </w:rPr>
            </w:pPr>
            <w:r w:rsidRPr="0081256E">
              <w:rPr>
                <w:rFonts w:ascii="Times New Roman" w:hAnsi="Times New Roman" w:cs="Times New Roman"/>
                <w:color w:val="000000"/>
              </w:rPr>
              <w:t>100</w:t>
            </w:r>
          </w:p>
        </w:tc>
        <w:tc>
          <w:tcPr>
            <w:tcW w:w="711" w:type="dxa"/>
          </w:tcPr>
          <w:p w14:paraId="78227708" w14:textId="77777777" w:rsidR="0081256E" w:rsidRPr="0081256E" w:rsidRDefault="0081256E" w:rsidP="0081256E">
            <w:pPr>
              <w:rPr>
                <w:rFonts w:ascii="Times New Roman" w:hAnsi="Times New Roman" w:cs="Times New Roman"/>
                <w:color w:val="000000"/>
              </w:rPr>
            </w:pPr>
            <w:r w:rsidRPr="0081256E">
              <w:rPr>
                <w:rFonts w:ascii="Times New Roman" w:hAnsi="Times New Roman" w:cs="Times New Roman"/>
                <w:color w:val="000000"/>
              </w:rPr>
              <w:t>100</w:t>
            </w:r>
          </w:p>
        </w:tc>
        <w:tc>
          <w:tcPr>
            <w:tcW w:w="711" w:type="dxa"/>
          </w:tcPr>
          <w:p w14:paraId="5D3D5BD3" w14:textId="77777777" w:rsidR="0081256E" w:rsidRPr="0081256E" w:rsidRDefault="0081256E" w:rsidP="0081256E">
            <w:pPr>
              <w:rPr>
                <w:rFonts w:ascii="Times New Roman" w:hAnsi="Times New Roman" w:cs="Times New Roman"/>
                <w:color w:val="000000"/>
              </w:rPr>
            </w:pPr>
            <w:r w:rsidRPr="0081256E">
              <w:rPr>
                <w:rFonts w:ascii="Times New Roman" w:hAnsi="Times New Roman" w:cs="Times New Roman"/>
                <w:color w:val="000000"/>
              </w:rPr>
              <w:t>42,86</w:t>
            </w:r>
          </w:p>
        </w:tc>
        <w:tc>
          <w:tcPr>
            <w:tcW w:w="711" w:type="dxa"/>
          </w:tcPr>
          <w:p w14:paraId="15F8997A" w14:textId="77777777" w:rsidR="0081256E" w:rsidRPr="0081256E" w:rsidRDefault="0081256E" w:rsidP="0081256E">
            <w:pPr>
              <w:rPr>
                <w:rFonts w:ascii="Times New Roman" w:hAnsi="Times New Roman" w:cs="Times New Roman"/>
                <w:color w:val="000000"/>
              </w:rPr>
            </w:pPr>
            <w:r w:rsidRPr="0081256E">
              <w:rPr>
                <w:rFonts w:ascii="Times New Roman" w:hAnsi="Times New Roman" w:cs="Times New Roman"/>
                <w:color w:val="000000"/>
              </w:rPr>
              <w:t>71,43</w:t>
            </w:r>
          </w:p>
        </w:tc>
        <w:tc>
          <w:tcPr>
            <w:tcW w:w="711" w:type="dxa"/>
          </w:tcPr>
          <w:p w14:paraId="7D249F67" w14:textId="77777777" w:rsidR="0081256E" w:rsidRPr="0081256E" w:rsidRDefault="0081256E" w:rsidP="0081256E">
            <w:pPr>
              <w:rPr>
                <w:rFonts w:ascii="Times New Roman" w:hAnsi="Times New Roman" w:cs="Times New Roman"/>
                <w:color w:val="000000"/>
              </w:rPr>
            </w:pPr>
            <w:r w:rsidRPr="0081256E">
              <w:rPr>
                <w:rFonts w:ascii="Times New Roman" w:hAnsi="Times New Roman" w:cs="Times New Roman"/>
                <w:color w:val="000000"/>
              </w:rPr>
              <w:t>100</w:t>
            </w:r>
          </w:p>
        </w:tc>
        <w:tc>
          <w:tcPr>
            <w:tcW w:w="711" w:type="dxa"/>
          </w:tcPr>
          <w:p w14:paraId="01043A91" w14:textId="77777777" w:rsidR="0081256E" w:rsidRPr="0081256E" w:rsidRDefault="0081256E" w:rsidP="0081256E">
            <w:pPr>
              <w:rPr>
                <w:rFonts w:ascii="Times New Roman" w:hAnsi="Times New Roman" w:cs="Times New Roman"/>
                <w:color w:val="000000"/>
              </w:rPr>
            </w:pPr>
            <w:r w:rsidRPr="0081256E">
              <w:rPr>
                <w:rFonts w:ascii="Times New Roman" w:hAnsi="Times New Roman" w:cs="Times New Roman"/>
                <w:color w:val="000000"/>
              </w:rPr>
              <w:t>85,71</w:t>
            </w:r>
          </w:p>
        </w:tc>
        <w:tc>
          <w:tcPr>
            <w:tcW w:w="711" w:type="dxa"/>
          </w:tcPr>
          <w:p w14:paraId="1A4781CD" w14:textId="77777777" w:rsidR="0081256E" w:rsidRPr="0081256E" w:rsidRDefault="0081256E" w:rsidP="0081256E">
            <w:pPr>
              <w:rPr>
                <w:rFonts w:ascii="Times New Roman" w:hAnsi="Times New Roman" w:cs="Times New Roman"/>
                <w:color w:val="000000"/>
              </w:rPr>
            </w:pPr>
            <w:r w:rsidRPr="0081256E">
              <w:rPr>
                <w:rFonts w:ascii="Times New Roman" w:hAnsi="Times New Roman" w:cs="Times New Roman"/>
                <w:color w:val="000000"/>
              </w:rPr>
              <w:t>100</w:t>
            </w:r>
          </w:p>
        </w:tc>
        <w:tc>
          <w:tcPr>
            <w:tcW w:w="711" w:type="dxa"/>
          </w:tcPr>
          <w:p w14:paraId="444B66FF" w14:textId="77777777" w:rsidR="0081256E" w:rsidRPr="0081256E" w:rsidRDefault="0081256E" w:rsidP="0081256E">
            <w:pPr>
              <w:rPr>
                <w:rFonts w:ascii="Times New Roman" w:hAnsi="Times New Roman" w:cs="Times New Roman"/>
                <w:color w:val="000000"/>
              </w:rPr>
            </w:pPr>
            <w:r w:rsidRPr="0081256E">
              <w:rPr>
                <w:rFonts w:ascii="Times New Roman" w:hAnsi="Times New Roman" w:cs="Times New Roman"/>
                <w:color w:val="000000"/>
              </w:rPr>
              <w:t>28,57</w:t>
            </w:r>
          </w:p>
        </w:tc>
      </w:tr>
      <w:tr w:rsidR="0081256E" w:rsidRPr="0081256E" w14:paraId="09397400" w14:textId="77777777" w:rsidTr="0081256E">
        <w:trPr>
          <w:jc w:val="center"/>
        </w:trPr>
        <w:tc>
          <w:tcPr>
            <w:tcW w:w="2218" w:type="dxa"/>
          </w:tcPr>
          <w:p w14:paraId="741E5501" w14:textId="77777777" w:rsidR="0081256E" w:rsidRPr="0081256E" w:rsidRDefault="0081256E" w:rsidP="00325108">
            <w:pPr>
              <w:spacing w:line="276" w:lineRule="auto"/>
              <w:rPr>
                <w:rFonts w:ascii="Times New Roman" w:hAnsi="Times New Roman" w:cs="Times New Roman"/>
                <w:bCs/>
                <w:sz w:val="24"/>
                <w:szCs w:val="24"/>
              </w:rPr>
            </w:pPr>
            <w:r w:rsidRPr="0081256E">
              <w:rPr>
                <w:rFonts w:ascii="Times New Roman" w:hAnsi="Times New Roman" w:cs="Times New Roman"/>
                <w:sz w:val="24"/>
                <w:szCs w:val="24"/>
              </w:rPr>
              <w:t>МБОУ "СОШ №1" с.Новосысоевка</w:t>
            </w:r>
          </w:p>
        </w:tc>
        <w:tc>
          <w:tcPr>
            <w:tcW w:w="711" w:type="dxa"/>
          </w:tcPr>
          <w:p w14:paraId="4AB00FCF" w14:textId="77777777" w:rsidR="0081256E" w:rsidRPr="0081256E" w:rsidRDefault="0081256E" w:rsidP="0081256E">
            <w:pPr>
              <w:rPr>
                <w:rFonts w:ascii="Times New Roman" w:hAnsi="Times New Roman" w:cs="Times New Roman"/>
                <w:color w:val="000000"/>
              </w:rPr>
            </w:pPr>
            <w:r w:rsidRPr="0081256E">
              <w:rPr>
                <w:rFonts w:ascii="Times New Roman" w:hAnsi="Times New Roman" w:cs="Times New Roman"/>
                <w:color w:val="000000"/>
              </w:rPr>
              <w:t>80,95</w:t>
            </w:r>
          </w:p>
        </w:tc>
        <w:tc>
          <w:tcPr>
            <w:tcW w:w="711" w:type="dxa"/>
          </w:tcPr>
          <w:p w14:paraId="5F5B4932" w14:textId="77777777" w:rsidR="0081256E" w:rsidRPr="0081256E" w:rsidRDefault="0081256E" w:rsidP="0081256E">
            <w:pPr>
              <w:rPr>
                <w:rFonts w:ascii="Times New Roman" w:hAnsi="Times New Roman" w:cs="Times New Roman"/>
                <w:color w:val="000000"/>
              </w:rPr>
            </w:pPr>
            <w:r w:rsidRPr="0081256E">
              <w:rPr>
                <w:rFonts w:ascii="Times New Roman" w:hAnsi="Times New Roman" w:cs="Times New Roman"/>
                <w:color w:val="000000"/>
              </w:rPr>
              <w:t>28,57</w:t>
            </w:r>
          </w:p>
        </w:tc>
        <w:tc>
          <w:tcPr>
            <w:tcW w:w="711" w:type="dxa"/>
          </w:tcPr>
          <w:p w14:paraId="4C13EA91" w14:textId="77777777" w:rsidR="0081256E" w:rsidRPr="0081256E" w:rsidRDefault="0081256E" w:rsidP="0081256E">
            <w:pPr>
              <w:rPr>
                <w:rFonts w:ascii="Times New Roman" w:hAnsi="Times New Roman" w:cs="Times New Roman"/>
                <w:color w:val="000000"/>
              </w:rPr>
            </w:pPr>
            <w:r w:rsidRPr="0081256E">
              <w:rPr>
                <w:rFonts w:ascii="Times New Roman" w:hAnsi="Times New Roman" w:cs="Times New Roman"/>
                <w:color w:val="000000"/>
              </w:rPr>
              <w:t>66,67</w:t>
            </w:r>
          </w:p>
        </w:tc>
        <w:tc>
          <w:tcPr>
            <w:tcW w:w="711" w:type="dxa"/>
          </w:tcPr>
          <w:p w14:paraId="331A89A1" w14:textId="77777777" w:rsidR="0081256E" w:rsidRPr="0081256E" w:rsidRDefault="0081256E" w:rsidP="0081256E">
            <w:pPr>
              <w:rPr>
                <w:rFonts w:ascii="Times New Roman" w:hAnsi="Times New Roman" w:cs="Times New Roman"/>
                <w:color w:val="000000"/>
              </w:rPr>
            </w:pPr>
            <w:r w:rsidRPr="0081256E">
              <w:rPr>
                <w:rFonts w:ascii="Times New Roman" w:hAnsi="Times New Roman" w:cs="Times New Roman"/>
                <w:color w:val="000000"/>
              </w:rPr>
              <w:t>57,14</w:t>
            </w:r>
          </w:p>
        </w:tc>
        <w:tc>
          <w:tcPr>
            <w:tcW w:w="711" w:type="dxa"/>
          </w:tcPr>
          <w:p w14:paraId="1C1EADDF" w14:textId="77777777" w:rsidR="0081256E" w:rsidRPr="0081256E" w:rsidRDefault="0081256E" w:rsidP="0081256E">
            <w:pPr>
              <w:rPr>
                <w:rFonts w:ascii="Times New Roman" w:hAnsi="Times New Roman" w:cs="Times New Roman"/>
                <w:color w:val="000000"/>
              </w:rPr>
            </w:pPr>
            <w:r w:rsidRPr="0081256E">
              <w:rPr>
                <w:rFonts w:ascii="Times New Roman" w:hAnsi="Times New Roman" w:cs="Times New Roman"/>
                <w:color w:val="000000"/>
              </w:rPr>
              <w:t>66,67</w:t>
            </w:r>
          </w:p>
        </w:tc>
        <w:tc>
          <w:tcPr>
            <w:tcW w:w="711" w:type="dxa"/>
          </w:tcPr>
          <w:p w14:paraId="60010952" w14:textId="77777777" w:rsidR="0081256E" w:rsidRPr="0081256E" w:rsidRDefault="0081256E" w:rsidP="0081256E">
            <w:pPr>
              <w:rPr>
                <w:rFonts w:ascii="Times New Roman" w:hAnsi="Times New Roman" w:cs="Times New Roman"/>
                <w:color w:val="000000"/>
              </w:rPr>
            </w:pPr>
            <w:r w:rsidRPr="0081256E">
              <w:rPr>
                <w:rFonts w:ascii="Times New Roman" w:hAnsi="Times New Roman" w:cs="Times New Roman"/>
                <w:color w:val="000000"/>
              </w:rPr>
              <w:t>19,05</w:t>
            </w:r>
          </w:p>
        </w:tc>
        <w:tc>
          <w:tcPr>
            <w:tcW w:w="711" w:type="dxa"/>
          </w:tcPr>
          <w:p w14:paraId="22CF694E" w14:textId="77777777" w:rsidR="0081256E" w:rsidRPr="0081256E" w:rsidRDefault="0081256E" w:rsidP="0081256E">
            <w:pPr>
              <w:rPr>
                <w:rFonts w:ascii="Times New Roman" w:hAnsi="Times New Roman" w:cs="Times New Roman"/>
                <w:color w:val="000000"/>
              </w:rPr>
            </w:pPr>
            <w:r w:rsidRPr="0081256E">
              <w:rPr>
                <w:rFonts w:ascii="Times New Roman" w:hAnsi="Times New Roman" w:cs="Times New Roman"/>
                <w:color w:val="000000"/>
              </w:rPr>
              <w:t>28,57</w:t>
            </w:r>
          </w:p>
        </w:tc>
        <w:tc>
          <w:tcPr>
            <w:tcW w:w="711" w:type="dxa"/>
          </w:tcPr>
          <w:p w14:paraId="0A079900" w14:textId="77777777" w:rsidR="0081256E" w:rsidRPr="0081256E" w:rsidRDefault="0081256E" w:rsidP="0081256E">
            <w:pPr>
              <w:rPr>
                <w:rFonts w:ascii="Times New Roman" w:hAnsi="Times New Roman" w:cs="Times New Roman"/>
                <w:color w:val="000000"/>
              </w:rPr>
            </w:pPr>
            <w:r w:rsidRPr="0081256E">
              <w:rPr>
                <w:rFonts w:ascii="Times New Roman" w:hAnsi="Times New Roman" w:cs="Times New Roman"/>
                <w:color w:val="000000"/>
              </w:rPr>
              <w:t>28,57</w:t>
            </w:r>
          </w:p>
        </w:tc>
        <w:tc>
          <w:tcPr>
            <w:tcW w:w="711" w:type="dxa"/>
          </w:tcPr>
          <w:p w14:paraId="6085494C" w14:textId="77777777" w:rsidR="0081256E" w:rsidRPr="0081256E" w:rsidRDefault="0081256E" w:rsidP="0081256E">
            <w:pPr>
              <w:rPr>
                <w:rFonts w:ascii="Times New Roman" w:hAnsi="Times New Roman" w:cs="Times New Roman"/>
                <w:color w:val="000000"/>
              </w:rPr>
            </w:pPr>
            <w:r w:rsidRPr="0081256E">
              <w:rPr>
                <w:rFonts w:ascii="Times New Roman" w:hAnsi="Times New Roman" w:cs="Times New Roman"/>
                <w:color w:val="000000"/>
              </w:rPr>
              <w:t>71,43</w:t>
            </w:r>
          </w:p>
        </w:tc>
        <w:tc>
          <w:tcPr>
            <w:tcW w:w="711" w:type="dxa"/>
          </w:tcPr>
          <w:p w14:paraId="7459E091" w14:textId="77777777" w:rsidR="0081256E" w:rsidRPr="0081256E" w:rsidRDefault="0081256E" w:rsidP="0081256E">
            <w:pPr>
              <w:rPr>
                <w:rFonts w:ascii="Times New Roman" w:hAnsi="Times New Roman" w:cs="Times New Roman"/>
                <w:color w:val="000000"/>
              </w:rPr>
            </w:pPr>
            <w:r w:rsidRPr="0081256E">
              <w:rPr>
                <w:rFonts w:ascii="Times New Roman" w:hAnsi="Times New Roman" w:cs="Times New Roman"/>
                <w:color w:val="000000"/>
              </w:rPr>
              <w:t>54,76</w:t>
            </w:r>
          </w:p>
        </w:tc>
        <w:tc>
          <w:tcPr>
            <w:tcW w:w="711" w:type="dxa"/>
          </w:tcPr>
          <w:p w14:paraId="37091376" w14:textId="77777777" w:rsidR="0081256E" w:rsidRPr="0081256E" w:rsidRDefault="0081256E" w:rsidP="0081256E">
            <w:pPr>
              <w:rPr>
                <w:rFonts w:ascii="Times New Roman" w:hAnsi="Times New Roman" w:cs="Times New Roman"/>
                <w:color w:val="000000"/>
              </w:rPr>
            </w:pPr>
            <w:r w:rsidRPr="0081256E">
              <w:rPr>
                <w:rFonts w:ascii="Times New Roman" w:hAnsi="Times New Roman" w:cs="Times New Roman"/>
                <w:color w:val="000000"/>
              </w:rPr>
              <w:t>28,57</w:t>
            </w:r>
          </w:p>
        </w:tc>
        <w:tc>
          <w:tcPr>
            <w:tcW w:w="711" w:type="dxa"/>
          </w:tcPr>
          <w:p w14:paraId="723C6836" w14:textId="77777777" w:rsidR="0081256E" w:rsidRPr="0081256E" w:rsidRDefault="0081256E" w:rsidP="0081256E">
            <w:pPr>
              <w:rPr>
                <w:rFonts w:ascii="Times New Roman" w:hAnsi="Times New Roman" w:cs="Times New Roman"/>
                <w:color w:val="000000"/>
              </w:rPr>
            </w:pPr>
            <w:r w:rsidRPr="0081256E">
              <w:rPr>
                <w:rFonts w:ascii="Times New Roman" w:hAnsi="Times New Roman" w:cs="Times New Roman"/>
                <w:color w:val="000000"/>
              </w:rPr>
              <w:t>9,52</w:t>
            </w:r>
          </w:p>
        </w:tc>
        <w:tc>
          <w:tcPr>
            <w:tcW w:w="711" w:type="dxa"/>
          </w:tcPr>
          <w:p w14:paraId="1276D15D" w14:textId="77777777" w:rsidR="0081256E" w:rsidRPr="0081256E" w:rsidRDefault="0081256E" w:rsidP="0081256E">
            <w:pPr>
              <w:rPr>
                <w:rFonts w:ascii="Times New Roman" w:hAnsi="Times New Roman" w:cs="Times New Roman"/>
                <w:color w:val="000000"/>
              </w:rPr>
            </w:pPr>
            <w:r w:rsidRPr="0081256E">
              <w:rPr>
                <w:rFonts w:ascii="Times New Roman" w:hAnsi="Times New Roman" w:cs="Times New Roman"/>
                <w:color w:val="000000"/>
              </w:rPr>
              <w:t>57,14</w:t>
            </w:r>
          </w:p>
        </w:tc>
        <w:tc>
          <w:tcPr>
            <w:tcW w:w="711" w:type="dxa"/>
          </w:tcPr>
          <w:p w14:paraId="734A8611" w14:textId="77777777" w:rsidR="0081256E" w:rsidRPr="0081256E" w:rsidRDefault="0081256E" w:rsidP="0081256E">
            <w:pPr>
              <w:rPr>
                <w:rFonts w:ascii="Times New Roman" w:hAnsi="Times New Roman" w:cs="Times New Roman"/>
                <w:color w:val="000000"/>
              </w:rPr>
            </w:pPr>
            <w:r w:rsidRPr="0081256E">
              <w:rPr>
                <w:rFonts w:ascii="Times New Roman" w:hAnsi="Times New Roman" w:cs="Times New Roman"/>
                <w:color w:val="000000"/>
              </w:rPr>
              <w:t>38,1</w:t>
            </w:r>
          </w:p>
        </w:tc>
        <w:tc>
          <w:tcPr>
            <w:tcW w:w="711" w:type="dxa"/>
          </w:tcPr>
          <w:p w14:paraId="0D063D9A" w14:textId="77777777" w:rsidR="0081256E" w:rsidRPr="0081256E" w:rsidRDefault="0081256E" w:rsidP="0081256E">
            <w:pPr>
              <w:rPr>
                <w:rFonts w:ascii="Times New Roman" w:hAnsi="Times New Roman" w:cs="Times New Roman"/>
                <w:color w:val="000000"/>
              </w:rPr>
            </w:pPr>
            <w:r w:rsidRPr="0081256E">
              <w:rPr>
                <w:rFonts w:ascii="Times New Roman" w:hAnsi="Times New Roman" w:cs="Times New Roman"/>
                <w:color w:val="000000"/>
              </w:rPr>
              <w:t>61,9</w:t>
            </w:r>
          </w:p>
        </w:tc>
        <w:tc>
          <w:tcPr>
            <w:tcW w:w="711" w:type="dxa"/>
          </w:tcPr>
          <w:p w14:paraId="43760780" w14:textId="77777777" w:rsidR="0081256E" w:rsidRPr="0081256E" w:rsidRDefault="0081256E" w:rsidP="0081256E">
            <w:pPr>
              <w:rPr>
                <w:rFonts w:ascii="Times New Roman" w:hAnsi="Times New Roman" w:cs="Times New Roman"/>
                <w:color w:val="000000"/>
              </w:rPr>
            </w:pPr>
            <w:r w:rsidRPr="0081256E">
              <w:rPr>
                <w:rFonts w:ascii="Times New Roman" w:hAnsi="Times New Roman" w:cs="Times New Roman"/>
                <w:color w:val="000000"/>
              </w:rPr>
              <w:t>61,9</w:t>
            </w:r>
          </w:p>
        </w:tc>
        <w:tc>
          <w:tcPr>
            <w:tcW w:w="711" w:type="dxa"/>
          </w:tcPr>
          <w:p w14:paraId="220A8913" w14:textId="77777777" w:rsidR="0081256E" w:rsidRPr="0081256E" w:rsidRDefault="0081256E" w:rsidP="0081256E">
            <w:pPr>
              <w:rPr>
                <w:rFonts w:ascii="Times New Roman" w:hAnsi="Times New Roman" w:cs="Times New Roman"/>
                <w:color w:val="000000"/>
              </w:rPr>
            </w:pPr>
            <w:r w:rsidRPr="0081256E">
              <w:rPr>
                <w:rFonts w:ascii="Times New Roman" w:hAnsi="Times New Roman" w:cs="Times New Roman"/>
                <w:color w:val="000000"/>
              </w:rPr>
              <w:t>9,52</w:t>
            </w:r>
          </w:p>
        </w:tc>
      </w:tr>
      <w:tr w:rsidR="0081256E" w:rsidRPr="0081256E" w14:paraId="3D3425F6" w14:textId="77777777" w:rsidTr="0081256E">
        <w:trPr>
          <w:jc w:val="center"/>
        </w:trPr>
        <w:tc>
          <w:tcPr>
            <w:tcW w:w="2218" w:type="dxa"/>
          </w:tcPr>
          <w:p w14:paraId="7C23CC29" w14:textId="77777777" w:rsidR="0081256E" w:rsidRPr="0081256E" w:rsidRDefault="0081256E" w:rsidP="00325108">
            <w:pPr>
              <w:spacing w:line="276" w:lineRule="auto"/>
              <w:rPr>
                <w:rFonts w:ascii="Times New Roman" w:hAnsi="Times New Roman" w:cs="Times New Roman"/>
                <w:bCs/>
                <w:sz w:val="24"/>
                <w:szCs w:val="24"/>
              </w:rPr>
            </w:pPr>
            <w:r w:rsidRPr="0081256E">
              <w:rPr>
                <w:rFonts w:ascii="Times New Roman" w:hAnsi="Times New Roman" w:cs="Times New Roman"/>
                <w:sz w:val="24"/>
                <w:szCs w:val="24"/>
              </w:rPr>
              <w:t>МБОУ  "СОШ№2" с.Варфоломеевка</w:t>
            </w:r>
          </w:p>
        </w:tc>
        <w:tc>
          <w:tcPr>
            <w:tcW w:w="711" w:type="dxa"/>
          </w:tcPr>
          <w:p w14:paraId="045C2886" w14:textId="77777777" w:rsidR="0081256E" w:rsidRPr="0081256E" w:rsidRDefault="0081256E" w:rsidP="0081256E">
            <w:pPr>
              <w:rPr>
                <w:rFonts w:ascii="Times New Roman" w:hAnsi="Times New Roman" w:cs="Times New Roman"/>
                <w:color w:val="000000"/>
              </w:rPr>
            </w:pPr>
            <w:r w:rsidRPr="0081256E">
              <w:rPr>
                <w:rFonts w:ascii="Times New Roman" w:hAnsi="Times New Roman" w:cs="Times New Roman"/>
                <w:color w:val="000000"/>
              </w:rPr>
              <w:t>58,33</w:t>
            </w:r>
          </w:p>
        </w:tc>
        <w:tc>
          <w:tcPr>
            <w:tcW w:w="711" w:type="dxa"/>
          </w:tcPr>
          <w:p w14:paraId="5E8B583F" w14:textId="77777777" w:rsidR="0081256E" w:rsidRPr="0081256E" w:rsidRDefault="0081256E" w:rsidP="0081256E">
            <w:pPr>
              <w:rPr>
                <w:rFonts w:ascii="Times New Roman" w:hAnsi="Times New Roman" w:cs="Times New Roman"/>
                <w:color w:val="000000"/>
              </w:rPr>
            </w:pPr>
            <w:r w:rsidRPr="0081256E">
              <w:rPr>
                <w:rFonts w:ascii="Times New Roman" w:hAnsi="Times New Roman" w:cs="Times New Roman"/>
                <w:color w:val="000000"/>
              </w:rPr>
              <w:t>33,33</w:t>
            </w:r>
          </w:p>
        </w:tc>
        <w:tc>
          <w:tcPr>
            <w:tcW w:w="711" w:type="dxa"/>
          </w:tcPr>
          <w:p w14:paraId="22C5523D" w14:textId="77777777" w:rsidR="0081256E" w:rsidRPr="0081256E" w:rsidRDefault="0081256E" w:rsidP="0081256E">
            <w:pPr>
              <w:rPr>
                <w:rFonts w:ascii="Times New Roman" w:hAnsi="Times New Roman" w:cs="Times New Roman"/>
                <w:color w:val="000000"/>
              </w:rPr>
            </w:pPr>
            <w:r w:rsidRPr="0081256E">
              <w:rPr>
                <w:rFonts w:ascii="Times New Roman" w:hAnsi="Times New Roman" w:cs="Times New Roman"/>
                <w:color w:val="000000"/>
              </w:rPr>
              <w:t>91,67</w:t>
            </w:r>
          </w:p>
        </w:tc>
        <w:tc>
          <w:tcPr>
            <w:tcW w:w="711" w:type="dxa"/>
          </w:tcPr>
          <w:p w14:paraId="06F0B07A" w14:textId="77777777" w:rsidR="0081256E" w:rsidRPr="0081256E" w:rsidRDefault="0081256E" w:rsidP="0081256E">
            <w:pPr>
              <w:rPr>
                <w:rFonts w:ascii="Times New Roman" w:hAnsi="Times New Roman" w:cs="Times New Roman"/>
                <w:color w:val="000000"/>
              </w:rPr>
            </w:pPr>
            <w:r w:rsidRPr="0081256E">
              <w:rPr>
                <w:rFonts w:ascii="Times New Roman" w:hAnsi="Times New Roman" w:cs="Times New Roman"/>
                <w:color w:val="000000"/>
              </w:rPr>
              <w:t>83,33</w:t>
            </w:r>
          </w:p>
        </w:tc>
        <w:tc>
          <w:tcPr>
            <w:tcW w:w="711" w:type="dxa"/>
          </w:tcPr>
          <w:p w14:paraId="5AAEE247" w14:textId="77777777" w:rsidR="0081256E" w:rsidRPr="0081256E" w:rsidRDefault="0081256E" w:rsidP="0081256E">
            <w:pPr>
              <w:rPr>
                <w:rFonts w:ascii="Times New Roman" w:hAnsi="Times New Roman" w:cs="Times New Roman"/>
                <w:color w:val="000000"/>
              </w:rPr>
            </w:pPr>
            <w:r w:rsidRPr="0081256E">
              <w:rPr>
                <w:rFonts w:ascii="Times New Roman" w:hAnsi="Times New Roman" w:cs="Times New Roman"/>
                <w:color w:val="000000"/>
              </w:rPr>
              <w:t>66,67</w:t>
            </w:r>
          </w:p>
        </w:tc>
        <w:tc>
          <w:tcPr>
            <w:tcW w:w="711" w:type="dxa"/>
          </w:tcPr>
          <w:p w14:paraId="022BB336" w14:textId="77777777" w:rsidR="0081256E" w:rsidRPr="0081256E" w:rsidRDefault="0081256E" w:rsidP="0081256E">
            <w:pPr>
              <w:rPr>
                <w:rFonts w:ascii="Times New Roman" w:hAnsi="Times New Roman" w:cs="Times New Roman"/>
                <w:color w:val="000000"/>
              </w:rPr>
            </w:pPr>
            <w:r w:rsidRPr="0081256E">
              <w:rPr>
                <w:rFonts w:ascii="Times New Roman" w:hAnsi="Times New Roman" w:cs="Times New Roman"/>
                <w:color w:val="000000"/>
              </w:rPr>
              <w:t>16,67</w:t>
            </w:r>
          </w:p>
        </w:tc>
        <w:tc>
          <w:tcPr>
            <w:tcW w:w="711" w:type="dxa"/>
          </w:tcPr>
          <w:p w14:paraId="6186C3EE" w14:textId="77777777" w:rsidR="0081256E" w:rsidRPr="0081256E" w:rsidRDefault="0081256E" w:rsidP="0081256E">
            <w:pPr>
              <w:rPr>
                <w:rFonts w:ascii="Times New Roman" w:hAnsi="Times New Roman" w:cs="Times New Roman"/>
                <w:color w:val="000000"/>
              </w:rPr>
            </w:pPr>
            <w:r w:rsidRPr="0081256E">
              <w:rPr>
                <w:rFonts w:ascii="Times New Roman" w:hAnsi="Times New Roman" w:cs="Times New Roman"/>
                <w:color w:val="000000"/>
              </w:rPr>
              <w:t>75</w:t>
            </w:r>
          </w:p>
        </w:tc>
        <w:tc>
          <w:tcPr>
            <w:tcW w:w="711" w:type="dxa"/>
          </w:tcPr>
          <w:p w14:paraId="0A176CD7" w14:textId="77777777" w:rsidR="0081256E" w:rsidRPr="0081256E" w:rsidRDefault="0081256E" w:rsidP="0081256E">
            <w:pPr>
              <w:rPr>
                <w:rFonts w:ascii="Times New Roman" w:hAnsi="Times New Roman" w:cs="Times New Roman"/>
                <w:color w:val="000000"/>
              </w:rPr>
            </w:pPr>
            <w:r w:rsidRPr="0081256E">
              <w:rPr>
                <w:rFonts w:ascii="Times New Roman" w:hAnsi="Times New Roman" w:cs="Times New Roman"/>
                <w:color w:val="000000"/>
              </w:rPr>
              <w:t>41,67</w:t>
            </w:r>
          </w:p>
        </w:tc>
        <w:tc>
          <w:tcPr>
            <w:tcW w:w="711" w:type="dxa"/>
          </w:tcPr>
          <w:p w14:paraId="3FB72363" w14:textId="77777777" w:rsidR="0081256E" w:rsidRPr="0081256E" w:rsidRDefault="0081256E" w:rsidP="0081256E">
            <w:pPr>
              <w:rPr>
                <w:rFonts w:ascii="Times New Roman" w:hAnsi="Times New Roman" w:cs="Times New Roman"/>
                <w:color w:val="000000"/>
              </w:rPr>
            </w:pPr>
            <w:r w:rsidRPr="0081256E">
              <w:rPr>
                <w:rFonts w:ascii="Times New Roman" w:hAnsi="Times New Roman" w:cs="Times New Roman"/>
                <w:color w:val="000000"/>
              </w:rPr>
              <w:t>91,67</w:t>
            </w:r>
          </w:p>
        </w:tc>
        <w:tc>
          <w:tcPr>
            <w:tcW w:w="711" w:type="dxa"/>
          </w:tcPr>
          <w:p w14:paraId="6FD5580A" w14:textId="77777777" w:rsidR="0081256E" w:rsidRPr="0081256E" w:rsidRDefault="0081256E" w:rsidP="0081256E">
            <w:pPr>
              <w:rPr>
                <w:rFonts w:ascii="Times New Roman" w:hAnsi="Times New Roman" w:cs="Times New Roman"/>
                <w:color w:val="000000"/>
              </w:rPr>
            </w:pPr>
            <w:r w:rsidRPr="0081256E">
              <w:rPr>
                <w:rFonts w:ascii="Times New Roman" w:hAnsi="Times New Roman" w:cs="Times New Roman"/>
                <w:color w:val="000000"/>
              </w:rPr>
              <w:t>75</w:t>
            </w:r>
          </w:p>
        </w:tc>
        <w:tc>
          <w:tcPr>
            <w:tcW w:w="711" w:type="dxa"/>
          </w:tcPr>
          <w:p w14:paraId="669F77FC" w14:textId="77777777" w:rsidR="0081256E" w:rsidRPr="0081256E" w:rsidRDefault="0081256E" w:rsidP="0081256E">
            <w:pPr>
              <w:rPr>
                <w:rFonts w:ascii="Times New Roman" w:hAnsi="Times New Roman" w:cs="Times New Roman"/>
                <w:color w:val="000000"/>
              </w:rPr>
            </w:pPr>
            <w:r w:rsidRPr="0081256E">
              <w:rPr>
                <w:rFonts w:ascii="Times New Roman" w:hAnsi="Times New Roman" w:cs="Times New Roman"/>
                <w:color w:val="000000"/>
              </w:rPr>
              <w:t>83,33</w:t>
            </w:r>
          </w:p>
        </w:tc>
        <w:tc>
          <w:tcPr>
            <w:tcW w:w="711" w:type="dxa"/>
          </w:tcPr>
          <w:p w14:paraId="0ECADE3C" w14:textId="77777777" w:rsidR="0081256E" w:rsidRPr="0081256E" w:rsidRDefault="0081256E" w:rsidP="0081256E">
            <w:pPr>
              <w:rPr>
                <w:rFonts w:ascii="Times New Roman" w:hAnsi="Times New Roman" w:cs="Times New Roman"/>
                <w:color w:val="000000"/>
              </w:rPr>
            </w:pPr>
            <w:r w:rsidRPr="0081256E">
              <w:rPr>
                <w:rFonts w:ascii="Times New Roman" w:hAnsi="Times New Roman" w:cs="Times New Roman"/>
                <w:color w:val="000000"/>
              </w:rPr>
              <w:t>58,33</w:t>
            </w:r>
          </w:p>
        </w:tc>
        <w:tc>
          <w:tcPr>
            <w:tcW w:w="711" w:type="dxa"/>
          </w:tcPr>
          <w:p w14:paraId="17BC558D" w14:textId="77777777" w:rsidR="0081256E" w:rsidRPr="0081256E" w:rsidRDefault="0081256E" w:rsidP="0081256E">
            <w:pPr>
              <w:rPr>
                <w:rFonts w:ascii="Times New Roman" w:hAnsi="Times New Roman" w:cs="Times New Roman"/>
                <w:color w:val="000000"/>
              </w:rPr>
            </w:pPr>
            <w:r w:rsidRPr="0081256E">
              <w:rPr>
                <w:rFonts w:ascii="Times New Roman" w:hAnsi="Times New Roman" w:cs="Times New Roman"/>
                <w:color w:val="000000"/>
              </w:rPr>
              <w:t>58,33</w:t>
            </w:r>
          </w:p>
        </w:tc>
        <w:tc>
          <w:tcPr>
            <w:tcW w:w="711" w:type="dxa"/>
          </w:tcPr>
          <w:p w14:paraId="2F2ACD14" w14:textId="77777777" w:rsidR="0081256E" w:rsidRPr="0081256E" w:rsidRDefault="0081256E" w:rsidP="0081256E">
            <w:pPr>
              <w:rPr>
                <w:rFonts w:ascii="Times New Roman" w:hAnsi="Times New Roman" w:cs="Times New Roman"/>
                <w:color w:val="000000"/>
              </w:rPr>
            </w:pPr>
            <w:r w:rsidRPr="0081256E">
              <w:rPr>
                <w:rFonts w:ascii="Times New Roman" w:hAnsi="Times New Roman" w:cs="Times New Roman"/>
                <w:color w:val="000000"/>
              </w:rPr>
              <w:t>75</w:t>
            </w:r>
          </w:p>
        </w:tc>
        <w:tc>
          <w:tcPr>
            <w:tcW w:w="711" w:type="dxa"/>
          </w:tcPr>
          <w:p w14:paraId="180A3D5A" w14:textId="77777777" w:rsidR="0081256E" w:rsidRPr="0081256E" w:rsidRDefault="0081256E" w:rsidP="0081256E">
            <w:pPr>
              <w:rPr>
                <w:rFonts w:ascii="Times New Roman" w:hAnsi="Times New Roman" w:cs="Times New Roman"/>
                <w:color w:val="000000"/>
              </w:rPr>
            </w:pPr>
            <w:r w:rsidRPr="0081256E">
              <w:rPr>
                <w:rFonts w:ascii="Times New Roman" w:hAnsi="Times New Roman" w:cs="Times New Roman"/>
                <w:color w:val="000000"/>
              </w:rPr>
              <w:t>58,33</w:t>
            </w:r>
          </w:p>
        </w:tc>
        <w:tc>
          <w:tcPr>
            <w:tcW w:w="711" w:type="dxa"/>
          </w:tcPr>
          <w:p w14:paraId="5BE06B4D" w14:textId="77777777" w:rsidR="0081256E" w:rsidRPr="0081256E" w:rsidRDefault="0081256E" w:rsidP="0081256E">
            <w:pPr>
              <w:rPr>
                <w:rFonts w:ascii="Times New Roman" w:hAnsi="Times New Roman" w:cs="Times New Roman"/>
                <w:color w:val="000000"/>
              </w:rPr>
            </w:pPr>
            <w:r w:rsidRPr="0081256E">
              <w:rPr>
                <w:rFonts w:ascii="Times New Roman" w:hAnsi="Times New Roman" w:cs="Times New Roman"/>
                <w:color w:val="000000"/>
              </w:rPr>
              <w:t>83,33</w:t>
            </w:r>
          </w:p>
        </w:tc>
        <w:tc>
          <w:tcPr>
            <w:tcW w:w="711" w:type="dxa"/>
          </w:tcPr>
          <w:p w14:paraId="4B815F5C" w14:textId="77777777" w:rsidR="0081256E" w:rsidRPr="0081256E" w:rsidRDefault="0081256E" w:rsidP="0081256E">
            <w:pPr>
              <w:rPr>
                <w:rFonts w:ascii="Times New Roman" w:hAnsi="Times New Roman" w:cs="Times New Roman"/>
                <w:color w:val="000000"/>
              </w:rPr>
            </w:pPr>
            <w:r w:rsidRPr="0081256E">
              <w:rPr>
                <w:rFonts w:ascii="Times New Roman" w:hAnsi="Times New Roman" w:cs="Times New Roman"/>
                <w:color w:val="000000"/>
              </w:rPr>
              <w:t>25</w:t>
            </w:r>
          </w:p>
        </w:tc>
      </w:tr>
      <w:tr w:rsidR="0081256E" w:rsidRPr="0081256E" w14:paraId="1C1BFD6A" w14:textId="77777777" w:rsidTr="0081256E">
        <w:trPr>
          <w:jc w:val="center"/>
        </w:trPr>
        <w:tc>
          <w:tcPr>
            <w:tcW w:w="2218" w:type="dxa"/>
          </w:tcPr>
          <w:p w14:paraId="14A12A88" w14:textId="77777777" w:rsidR="0081256E" w:rsidRPr="0081256E" w:rsidRDefault="0081256E" w:rsidP="00325108">
            <w:pPr>
              <w:spacing w:line="276" w:lineRule="auto"/>
              <w:rPr>
                <w:rFonts w:ascii="Times New Roman" w:hAnsi="Times New Roman" w:cs="Times New Roman"/>
                <w:bCs/>
                <w:sz w:val="24"/>
                <w:szCs w:val="24"/>
              </w:rPr>
            </w:pPr>
            <w:r w:rsidRPr="0081256E">
              <w:rPr>
                <w:rFonts w:ascii="Times New Roman" w:hAnsi="Times New Roman" w:cs="Times New Roman"/>
                <w:sz w:val="24"/>
                <w:szCs w:val="24"/>
              </w:rPr>
              <w:t>МБОУ  "СОШ №2" с.Новосысоевка</w:t>
            </w:r>
          </w:p>
        </w:tc>
        <w:tc>
          <w:tcPr>
            <w:tcW w:w="711" w:type="dxa"/>
          </w:tcPr>
          <w:p w14:paraId="05E966EC" w14:textId="77777777" w:rsidR="0081256E" w:rsidRPr="0081256E" w:rsidRDefault="0081256E" w:rsidP="0081256E">
            <w:pPr>
              <w:rPr>
                <w:rFonts w:ascii="Times New Roman" w:hAnsi="Times New Roman" w:cs="Times New Roman"/>
                <w:color w:val="000000"/>
              </w:rPr>
            </w:pPr>
            <w:r w:rsidRPr="0081256E">
              <w:rPr>
                <w:rFonts w:ascii="Times New Roman" w:hAnsi="Times New Roman" w:cs="Times New Roman"/>
                <w:color w:val="000000"/>
              </w:rPr>
              <w:t>100</w:t>
            </w:r>
          </w:p>
        </w:tc>
        <w:tc>
          <w:tcPr>
            <w:tcW w:w="711" w:type="dxa"/>
          </w:tcPr>
          <w:p w14:paraId="661E1218" w14:textId="77777777" w:rsidR="0081256E" w:rsidRPr="0081256E" w:rsidRDefault="0081256E" w:rsidP="0081256E">
            <w:pPr>
              <w:rPr>
                <w:rFonts w:ascii="Times New Roman" w:hAnsi="Times New Roman" w:cs="Times New Roman"/>
                <w:color w:val="000000"/>
              </w:rPr>
            </w:pPr>
            <w:r w:rsidRPr="0081256E">
              <w:rPr>
                <w:rFonts w:ascii="Times New Roman" w:hAnsi="Times New Roman" w:cs="Times New Roman"/>
                <w:color w:val="000000"/>
              </w:rPr>
              <w:t>92,31</w:t>
            </w:r>
          </w:p>
        </w:tc>
        <w:tc>
          <w:tcPr>
            <w:tcW w:w="711" w:type="dxa"/>
          </w:tcPr>
          <w:p w14:paraId="2AA922EC" w14:textId="77777777" w:rsidR="0081256E" w:rsidRPr="0081256E" w:rsidRDefault="0081256E" w:rsidP="0081256E">
            <w:pPr>
              <w:rPr>
                <w:rFonts w:ascii="Times New Roman" w:hAnsi="Times New Roman" w:cs="Times New Roman"/>
                <w:color w:val="000000"/>
              </w:rPr>
            </w:pPr>
            <w:r w:rsidRPr="0081256E">
              <w:rPr>
                <w:rFonts w:ascii="Times New Roman" w:hAnsi="Times New Roman" w:cs="Times New Roman"/>
                <w:color w:val="000000"/>
              </w:rPr>
              <w:t>69,23</w:t>
            </w:r>
          </w:p>
        </w:tc>
        <w:tc>
          <w:tcPr>
            <w:tcW w:w="711" w:type="dxa"/>
          </w:tcPr>
          <w:p w14:paraId="35AD8968" w14:textId="77777777" w:rsidR="0081256E" w:rsidRPr="0081256E" w:rsidRDefault="0081256E" w:rsidP="0081256E">
            <w:pPr>
              <w:rPr>
                <w:rFonts w:ascii="Times New Roman" w:hAnsi="Times New Roman" w:cs="Times New Roman"/>
                <w:color w:val="000000"/>
              </w:rPr>
            </w:pPr>
            <w:r w:rsidRPr="0081256E">
              <w:rPr>
                <w:rFonts w:ascii="Times New Roman" w:hAnsi="Times New Roman" w:cs="Times New Roman"/>
                <w:color w:val="000000"/>
              </w:rPr>
              <w:t>38,46</w:t>
            </w:r>
          </w:p>
        </w:tc>
        <w:tc>
          <w:tcPr>
            <w:tcW w:w="711" w:type="dxa"/>
          </w:tcPr>
          <w:p w14:paraId="5D7D342B" w14:textId="77777777" w:rsidR="0081256E" w:rsidRPr="0081256E" w:rsidRDefault="0081256E" w:rsidP="0081256E">
            <w:pPr>
              <w:rPr>
                <w:rFonts w:ascii="Times New Roman" w:hAnsi="Times New Roman" w:cs="Times New Roman"/>
                <w:color w:val="000000"/>
              </w:rPr>
            </w:pPr>
            <w:r w:rsidRPr="0081256E">
              <w:rPr>
                <w:rFonts w:ascii="Times New Roman" w:hAnsi="Times New Roman" w:cs="Times New Roman"/>
                <w:color w:val="000000"/>
              </w:rPr>
              <w:t>100</w:t>
            </w:r>
          </w:p>
        </w:tc>
        <w:tc>
          <w:tcPr>
            <w:tcW w:w="711" w:type="dxa"/>
          </w:tcPr>
          <w:p w14:paraId="27474A36" w14:textId="77777777" w:rsidR="0081256E" w:rsidRPr="0081256E" w:rsidRDefault="0081256E" w:rsidP="0081256E">
            <w:pPr>
              <w:rPr>
                <w:rFonts w:ascii="Times New Roman" w:hAnsi="Times New Roman" w:cs="Times New Roman"/>
                <w:color w:val="000000"/>
              </w:rPr>
            </w:pPr>
            <w:r w:rsidRPr="0081256E">
              <w:rPr>
                <w:rFonts w:ascii="Times New Roman" w:hAnsi="Times New Roman" w:cs="Times New Roman"/>
                <w:color w:val="000000"/>
              </w:rPr>
              <w:t>30,77</w:t>
            </w:r>
          </w:p>
        </w:tc>
        <w:tc>
          <w:tcPr>
            <w:tcW w:w="711" w:type="dxa"/>
          </w:tcPr>
          <w:p w14:paraId="74F6C55E" w14:textId="77777777" w:rsidR="0081256E" w:rsidRPr="0081256E" w:rsidRDefault="0081256E" w:rsidP="0081256E">
            <w:pPr>
              <w:rPr>
                <w:rFonts w:ascii="Times New Roman" w:hAnsi="Times New Roman" w:cs="Times New Roman"/>
                <w:color w:val="000000"/>
              </w:rPr>
            </w:pPr>
            <w:r w:rsidRPr="0081256E">
              <w:rPr>
                <w:rFonts w:ascii="Times New Roman" w:hAnsi="Times New Roman" w:cs="Times New Roman"/>
                <w:color w:val="000000"/>
              </w:rPr>
              <w:t>46,15</w:t>
            </w:r>
          </w:p>
        </w:tc>
        <w:tc>
          <w:tcPr>
            <w:tcW w:w="711" w:type="dxa"/>
          </w:tcPr>
          <w:p w14:paraId="39FE997D" w14:textId="77777777" w:rsidR="0081256E" w:rsidRPr="0081256E" w:rsidRDefault="0081256E" w:rsidP="0081256E">
            <w:pPr>
              <w:rPr>
                <w:rFonts w:ascii="Times New Roman" w:hAnsi="Times New Roman" w:cs="Times New Roman"/>
                <w:color w:val="000000"/>
              </w:rPr>
            </w:pPr>
            <w:r w:rsidRPr="0081256E">
              <w:rPr>
                <w:rFonts w:ascii="Times New Roman" w:hAnsi="Times New Roman" w:cs="Times New Roman"/>
                <w:color w:val="000000"/>
              </w:rPr>
              <w:t>46,15</w:t>
            </w:r>
          </w:p>
        </w:tc>
        <w:tc>
          <w:tcPr>
            <w:tcW w:w="711" w:type="dxa"/>
          </w:tcPr>
          <w:p w14:paraId="77533170" w14:textId="77777777" w:rsidR="0081256E" w:rsidRPr="0081256E" w:rsidRDefault="0081256E" w:rsidP="0081256E">
            <w:pPr>
              <w:rPr>
                <w:rFonts w:ascii="Times New Roman" w:hAnsi="Times New Roman" w:cs="Times New Roman"/>
                <w:color w:val="000000"/>
              </w:rPr>
            </w:pPr>
            <w:r w:rsidRPr="0081256E">
              <w:rPr>
                <w:rFonts w:ascii="Times New Roman" w:hAnsi="Times New Roman" w:cs="Times New Roman"/>
                <w:color w:val="000000"/>
              </w:rPr>
              <w:t>84,62</w:t>
            </w:r>
          </w:p>
        </w:tc>
        <w:tc>
          <w:tcPr>
            <w:tcW w:w="711" w:type="dxa"/>
          </w:tcPr>
          <w:p w14:paraId="4D9C9E82" w14:textId="77777777" w:rsidR="0081256E" w:rsidRPr="0081256E" w:rsidRDefault="0081256E" w:rsidP="0081256E">
            <w:pPr>
              <w:rPr>
                <w:rFonts w:ascii="Times New Roman" w:hAnsi="Times New Roman" w:cs="Times New Roman"/>
                <w:color w:val="000000"/>
              </w:rPr>
            </w:pPr>
            <w:r w:rsidRPr="0081256E">
              <w:rPr>
                <w:rFonts w:ascii="Times New Roman" w:hAnsi="Times New Roman" w:cs="Times New Roman"/>
                <w:color w:val="000000"/>
              </w:rPr>
              <w:t>61,54</w:t>
            </w:r>
          </w:p>
        </w:tc>
        <w:tc>
          <w:tcPr>
            <w:tcW w:w="711" w:type="dxa"/>
          </w:tcPr>
          <w:p w14:paraId="0C79AEC8" w14:textId="77777777" w:rsidR="0081256E" w:rsidRPr="0081256E" w:rsidRDefault="0081256E" w:rsidP="0081256E">
            <w:pPr>
              <w:rPr>
                <w:rFonts w:ascii="Times New Roman" w:hAnsi="Times New Roman" w:cs="Times New Roman"/>
                <w:color w:val="000000"/>
              </w:rPr>
            </w:pPr>
            <w:r w:rsidRPr="0081256E">
              <w:rPr>
                <w:rFonts w:ascii="Times New Roman" w:hAnsi="Times New Roman" w:cs="Times New Roman"/>
                <w:color w:val="000000"/>
              </w:rPr>
              <w:t>84,62</w:t>
            </w:r>
          </w:p>
        </w:tc>
        <w:tc>
          <w:tcPr>
            <w:tcW w:w="711" w:type="dxa"/>
          </w:tcPr>
          <w:p w14:paraId="3332E20F" w14:textId="77777777" w:rsidR="0081256E" w:rsidRPr="0081256E" w:rsidRDefault="0081256E" w:rsidP="0081256E">
            <w:pPr>
              <w:rPr>
                <w:rFonts w:ascii="Times New Roman" w:hAnsi="Times New Roman" w:cs="Times New Roman"/>
                <w:color w:val="000000"/>
              </w:rPr>
            </w:pPr>
            <w:r w:rsidRPr="0081256E">
              <w:rPr>
                <w:rFonts w:ascii="Times New Roman" w:hAnsi="Times New Roman" w:cs="Times New Roman"/>
                <w:color w:val="000000"/>
              </w:rPr>
              <w:t>38,46</w:t>
            </w:r>
          </w:p>
        </w:tc>
        <w:tc>
          <w:tcPr>
            <w:tcW w:w="711" w:type="dxa"/>
          </w:tcPr>
          <w:p w14:paraId="42172427" w14:textId="77777777" w:rsidR="0081256E" w:rsidRPr="0081256E" w:rsidRDefault="0081256E" w:rsidP="0081256E">
            <w:pPr>
              <w:rPr>
                <w:rFonts w:ascii="Times New Roman" w:hAnsi="Times New Roman" w:cs="Times New Roman"/>
                <w:color w:val="000000"/>
              </w:rPr>
            </w:pPr>
            <w:r w:rsidRPr="0081256E">
              <w:rPr>
                <w:rFonts w:ascii="Times New Roman" w:hAnsi="Times New Roman" w:cs="Times New Roman"/>
                <w:color w:val="000000"/>
              </w:rPr>
              <w:t>61,54</w:t>
            </w:r>
          </w:p>
        </w:tc>
        <w:tc>
          <w:tcPr>
            <w:tcW w:w="711" w:type="dxa"/>
          </w:tcPr>
          <w:p w14:paraId="0CD2C9AF" w14:textId="77777777" w:rsidR="0081256E" w:rsidRPr="0081256E" w:rsidRDefault="0081256E" w:rsidP="0081256E">
            <w:pPr>
              <w:rPr>
                <w:rFonts w:ascii="Times New Roman" w:hAnsi="Times New Roman" w:cs="Times New Roman"/>
                <w:color w:val="000000"/>
              </w:rPr>
            </w:pPr>
            <w:r w:rsidRPr="0081256E">
              <w:rPr>
                <w:rFonts w:ascii="Times New Roman" w:hAnsi="Times New Roman" w:cs="Times New Roman"/>
                <w:color w:val="000000"/>
              </w:rPr>
              <w:t>38,46</w:t>
            </w:r>
          </w:p>
        </w:tc>
        <w:tc>
          <w:tcPr>
            <w:tcW w:w="711" w:type="dxa"/>
          </w:tcPr>
          <w:p w14:paraId="0D8FE611" w14:textId="77777777" w:rsidR="0081256E" w:rsidRPr="0081256E" w:rsidRDefault="0081256E" w:rsidP="0081256E">
            <w:pPr>
              <w:rPr>
                <w:rFonts w:ascii="Times New Roman" w:hAnsi="Times New Roman" w:cs="Times New Roman"/>
                <w:color w:val="000000"/>
              </w:rPr>
            </w:pPr>
            <w:r w:rsidRPr="0081256E">
              <w:rPr>
                <w:rFonts w:ascii="Times New Roman" w:hAnsi="Times New Roman" w:cs="Times New Roman"/>
                <w:color w:val="000000"/>
              </w:rPr>
              <w:t>84,62</w:t>
            </w:r>
          </w:p>
        </w:tc>
        <w:tc>
          <w:tcPr>
            <w:tcW w:w="711" w:type="dxa"/>
          </w:tcPr>
          <w:p w14:paraId="6479C316" w14:textId="77777777" w:rsidR="0081256E" w:rsidRPr="0081256E" w:rsidRDefault="0081256E" w:rsidP="0081256E">
            <w:pPr>
              <w:rPr>
                <w:rFonts w:ascii="Times New Roman" w:hAnsi="Times New Roman" w:cs="Times New Roman"/>
                <w:color w:val="000000"/>
              </w:rPr>
            </w:pPr>
            <w:r w:rsidRPr="0081256E">
              <w:rPr>
                <w:rFonts w:ascii="Times New Roman" w:hAnsi="Times New Roman" w:cs="Times New Roman"/>
                <w:color w:val="000000"/>
              </w:rPr>
              <w:t>92,31</w:t>
            </w:r>
          </w:p>
        </w:tc>
        <w:tc>
          <w:tcPr>
            <w:tcW w:w="711" w:type="dxa"/>
          </w:tcPr>
          <w:p w14:paraId="2E3E0393" w14:textId="77777777" w:rsidR="0081256E" w:rsidRPr="0081256E" w:rsidRDefault="0081256E" w:rsidP="0081256E">
            <w:pPr>
              <w:rPr>
                <w:rFonts w:ascii="Times New Roman" w:hAnsi="Times New Roman" w:cs="Times New Roman"/>
                <w:color w:val="000000"/>
              </w:rPr>
            </w:pPr>
            <w:r w:rsidRPr="0081256E">
              <w:rPr>
                <w:rFonts w:ascii="Times New Roman" w:hAnsi="Times New Roman" w:cs="Times New Roman"/>
                <w:color w:val="000000"/>
              </w:rPr>
              <w:t>0</w:t>
            </w:r>
          </w:p>
        </w:tc>
      </w:tr>
      <w:tr w:rsidR="0081256E" w:rsidRPr="0081256E" w14:paraId="37593854" w14:textId="77777777" w:rsidTr="0081256E">
        <w:trPr>
          <w:jc w:val="center"/>
        </w:trPr>
        <w:tc>
          <w:tcPr>
            <w:tcW w:w="2218" w:type="dxa"/>
          </w:tcPr>
          <w:p w14:paraId="78D58B45" w14:textId="77777777" w:rsidR="0081256E" w:rsidRPr="0081256E" w:rsidRDefault="0081256E" w:rsidP="0081256E">
            <w:pPr>
              <w:spacing w:line="276" w:lineRule="auto"/>
              <w:rPr>
                <w:rFonts w:ascii="Times New Roman" w:hAnsi="Times New Roman" w:cs="Times New Roman"/>
                <w:sz w:val="24"/>
                <w:szCs w:val="24"/>
              </w:rPr>
            </w:pPr>
            <w:r w:rsidRPr="0081256E">
              <w:rPr>
                <w:rFonts w:ascii="Times New Roman" w:hAnsi="Times New Roman" w:cs="Times New Roman"/>
                <w:sz w:val="24"/>
                <w:szCs w:val="24"/>
              </w:rPr>
              <w:t>Покровскийфилиал МБОУ"СОШ№1 с. Яковлевка"</w:t>
            </w:r>
          </w:p>
        </w:tc>
        <w:tc>
          <w:tcPr>
            <w:tcW w:w="711" w:type="dxa"/>
          </w:tcPr>
          <w:p w14:paraId="334CC603" w14:textId="77777777" w:rsidR="0081256E" w:rsidRPr="0081256E" w:rsidRDefault="0081256E" w:rsidP="0081256E">
            <w:pPr>
              <w:rPr>
                <w:rFonts w:ascii="Times New Roman" w:hAnsi="Times New Roman" w:cs="Times New Roman"/>
                <w:color w:val="000000"/>
              </w:rPr>
            </w:pPr>
            <w:r w:rsidRPr="0081256E">
              <w:rPr>
                <w:rFonts w:ascii="Times New Roman" w:hAnsi="Times New Roman" w:cs="Times New Roman"/>
                <w:color w:val="000000"/>
              </w:rPr>
              <w:t>100</w:t>
            </w:r>
          </w:p>
        </w:tc>
        <w:tc>
          <w:tcPr>
            <w:tcW w:w="711" w:type="dxa"/>
          </w:tcPr>
          <w:p w14:paraId="235522F4" w14:textId="77777777" w:rsidR="0081256E" w:rsidRPr="0081256E" w:rsidRDefault="0081256E" w:rsidP="0081256E">
            <w:pPr>
              <w:rPr>
                <w:rFonts w:ascii="Times New Roman" w:hAnsi="Times New Roman" w:cs="Times New Roman"/>
                <w:color w:val="000000"/>
              </w:rPr>
            </w:pPr>
            <w:r w:rsidRPr="0081256E">
              <w:rPr>
                <w:rFonts w:ascii="Times New Roman" w:hAnsi="Times New Roman" w:cs="Times New Roman"/>
                <w:color w:val="000000"/>
              </w:rPr>
              <w:t>100</w:t>
            </w:r>
          </w:p>
        </w:tc>
        <w:tc>
          <w:tcPr>
            <w:tcW w:w="711" w:type="dxa"/>
          </w:tcPr>
          <w:p w14:paraId="142AB785" w14:textId="77777777" w:rsidR="0081256E" w:rsidRPr="0081256E" w:rsidRDefault="0081256E" w:rsidP="0081256E">
            <w:pPr>
              <w:rPr>
                <w:rFonts w:ascii="Times New Roman" w:hAnsi="Times New Roman" w:cs="Times New Roman"/>
                <w:color w:val="000000"/>
              </w:rPr>
            </w:pPr>
            <w:r w:rsidRPr="0081256E">
              <w:rPr>
                <w:rFonts w:ascii="Times New Roman" w:hAnsi="Times New Roman" w:cs="Times New Roman"/>
                <w:color w:val="000000"/>
              </w:rPr>
              <w:t>50</w:t>
            </w:r>
          </w:p>
        </w:tc>
        <w:tc>
          <w:tcPr>
            <w:tcW w:w="711" w:type="dxa"/>
          </w:tcPr>
          <w:p w14:paraId="45CF2ABB" w14:textId="77777777" w:rsidR="0081256E" w:rsidRPr="0081256E" w:rsidRDefault="0081256E" w:rsidP="0081256E">
            <w:pPr>
              <w:rPr>
                <w:rFonts w:ascii="Times New Roman" w:hAnsi="Times New Roman" w:cs="Times New Roman"/>
                <w:color w:val="000000"/>
              </w:rPr>
            </w:pPr>
            <w:r w:rsidRPr="0081256E">
              <w:rPr>
                <w:rFonts w:ascii="Times New Roman" w:hAnsi="Times New Roman" w:cs="Times New Roman"/>
                <w:color w:val="000000"/>
              </w:rPr>
              <w:t>50</w:t>
            </w:r>
          </w:p>
        </w:tc>
        <w:tc>
          <w:tcPr>
            <w:tcW w:w="711" w:type="dxa"/>
          </w:tcPr>
          <w:p w14:paraId="37A7115D" w14:textId="77777777" w:rsidR="0081256E" w:rsidRPr="0081256E" w:rsidRDefault="0081256E" w:rsidP="0081256E">
            <w:pPr>
              <w:rPr>
                <w:rFonts w:ascii="Times New Roman" w:hAnsi="Times New Roman" w:cs="Times New Roman"/>
                <w:color w:val="000000"/>
              </w:rPr>
            </w:pPr>
            <w:r w:rsidRPr="0081256E">
              <w:rPr>
                <w:rFonts w:ascii="Times New Roman" w:hAnsi="Times New Roman" w:cs="Times New Roman"/>
                <w:color w:val="000000"/>
              </w:rPr>
              <w:t>100</w:t>
            </w:r>
          </w:p>
        </w:tc>
        <w:tc>
          <w:tcPr>
            <w:tcW w:w="711" w:type="dxa"/>
          </w:tcPr>
          <w:p w14:paraId="1F51F6ED" w14:textId="77777777" w:rsidR="0081256E" w:rsidRPr="0081256E" w:rsidRDefault="0081256E" w:rsidP="0081256E">
            <w:pPr>
              <w:rPr>
                <w:rFonts w:ascii="Times New Roman" w:hAnsi="Times New Roman" w:cs="Times New Roman"/>
                <w:color w:val="000000"/>
              </w:rPr>
            </w:pPr>
            <w:r w:rsidRPr="0081256E">
              <w:rPr>
                <w:rFonts w:ascii="Times New Roman" w:hAnsi="Times New Roman" w:cs="Times New Roman"/>
                <w:color w:val="000000"/>
              </w:rPr>
              <w:t>0</w:t>
            </w:r>
          </w:p>
        </w:tc>
        <w:tc>
          <w:tcPr>
            <w:tcW w:w="711" w:type="dxa"/>
          </w:tcPr>
          <w:p w14:paraId="267AA948" w14:textId="77777777" w:rsidR="0081256E" w:rsidRPr="0081256E" w:rsidRDefault="0081256E" w:rsidP="0081256E">
            <w:pPr>
              <w:rPr>
                <w:rFonts w:ascii="Times New Roman" w:hAnsi="Times New Roman" w:cs="Times New Roman"/>
                <w:color w:val="000000"/>
              </w:rPr>
            </w:pPr>
            <w:r w:rsidRPr="0081256E">
              <w:rPr>
                <w:rFonts w:ascii="Times New Roman" w:hAnsi="Times New Roman" w:cs="Times New Roman"/>
                <w:color w:val="000000"/>
              </w:rPr>
              <w:t>50</w:t>
            </w:r>
          </w:p>
        </w:tc>
        <w:tc>
          <w:tcPr>
            <w:tcW w:w="711" w:type="dxa"/>
          </w:tcPr>
          <w:p w14:paraId="4ABCF810" w14:textId="77777777" w:rsidR="0081256E" w:rsidRPr="0081256E" w:rsidRDefault="0081256E" w:rsidP="0081256E">
            <w:pPr>
              <w:rPr>
                <w:rFonts w:ascii="Times New Roman" w:hAnsi="Times New Roman" w:cs="Times New Roman"/>
                <w:color w:val="000000"/>
              </w:rPr>
            </w:pPr>
            <w:r w:rsidRPr="0081256E">
              <w:rPr>
                <w:rFonts w:ascii="Times New Roman" w:hAnsi="Times New Roman" w:cs="Times New Roman"/>
                <w:color w:val="000000"/>
              </w:rPr>
              <w:t>100</w:t>
            </w:r>
          </w:p>
        </w:tc>
        <w:tc>
          <w:tcPr>
            <w:tcW w:w="711" w:type="dxa"/>
          </w:tcPr>
          <w:p w14:paraId="4E854D89" w14:textId="77777777" w:rsidR="0081256E" w:rsidRPr="0081256E" w:rsidRDefault="0081256E" w:rsidP="0081256E">
            <w:pPr>
              <w:rPr>
                <w:rFonts w:ascii="Times New Roman" w:hAnsi="Times New Roman" w:cs="Times New Roman"/>
                <w:color w:val="000000"/>
              </w:rPr>
            </w:pPr>
            <w:r w:rsidRPr="0081256E">
              <w:rPr>
                <w:rFonts w:ascii="Times New Roman" w:hAnsi="Times New Roman" w:cs="Times New Roman"/>
                <w:color w:val="000000"/>
              </w:rPr>
              <w:t>50</w:t>
            </w:r>
          </w:p>
        </w:tc>
        <w:tc>
          <w:tcPr>
            <w:tcW w:w="711" w:type="dxa"/>
          </w:tcPr>
          <w:p w14:paraId="6AFC64CC" w14:textId="77777777" w:rsidR="0081256E" w:rsidRPr="0081256E" w:rsidRDefault="0081256E" w:rsidP="0081256E">
            <w:pPr>
              <w:rPr>
                <w:rFonts w:ascii="Times New Roman" w:hAnsi="Times New Roman" w:cs="Times New Roman"/>
                <w:color w:val="000000"/>
              </w:rPr>
            </w:pPr>
            <w:r w:rsidRPr="0081256E">
              <w:rPr>
                <w:rFonts w:ascii="Times New Roman" w:hAnsi="Times New Roman" w:cs="Times New Roman"/>
                <w:color w:val="000000"/>
              </w:rPr>
              <w:t>100</w:t>
            </w:r>
          </w:p>
        </w:tc>
        <w:tc>
          <w:tcPr>
            <w:tcW w:w="711" w:type="dxa"/>
          </w:tcPr>
          <w:p w14:paraId="6FB3D2C1" w14:textId="77777777" w:rsidR="0081256E" w:rsidRPr="0081256E" w:rsidRDefault="0081256E" w:rsidP="0081256E">
            <w:pPr>
              <w:rPr>
                <w:rFonts w:ascii="Times New Roman" w:hAnsi="Times New Roman" w:cs="Times New Roman"/>
                <w:color w:val="000000"/>
              </w:rPr>
            </w:pPr>
            <w:r w:rsidRPr="0081256E">
              <w:rPr>
                <w:rFonts w:ascii="Times New Roman" w:hAnsi="Times New Roman" w:cs="Times New Roman"/>
                <w:color w:val="000000"/>
              </w:rPr>
              <w:t>50</w:t>
            </w:r>
          </w:p>
        </w:tc>
        <w:tc>
          <w:tcPr>
            <w:tcW w:w="711" w:type="dxa"/>
          </w:tcPr>
          <w:p w14:paraId="60A91EA3" w14:textId="77777777" w:rsidR="0081256E" w:rsidRPr="0081256E" w:rsidRDefault="0081256E" w:rsidP="0081256E">
            <w:pPr>
              <w:rPr>
                <w:rFonts w:ascii="Times New Roman" w:hAnsi="Times New Roman" w:cs="Times New Roman"/>
                <w:color w:val="000000"/>
              </w:rPr>
            </w:pPr>
            <w:r w:rsidRPr="0081256E">
              <w:rPr>
                <w:rFonts w:ascii="Times New Roman" w:hAnsi="Times New Roman" w:cs="Times New Roman"/>
                <w:color w:val="000000"/>
              </w:rPr>
              <w:t>50</w:t>
            </w:r>
          </w:p>
        </w:tc>
        <w:tc>
          <w:tcPr>
            <w:tcW w:w="711" w:type="dxa"/>
          </w:tcPr>
          <w:p w14:paraId="53093C0A" w14:textId="77777777" w:rsidR="0081256E" w:rsidRPr="0081256E" w:rsidRDefault="0081256E" w:rsidP="0081256E">
            <w:pPr>
              <w:rPr>
                <w:rFonts w:ascii="Times New Roman" w:hAnsi="Times New Roman" w:cs="Times New Roman"/>
                <w:color w:val="000000"/>
              </w:rPr>
            </w:pPr>
            <w:r w:rsidRPr="0081256E">
              <w:rPr>
                <w:rFonts w:ascii="Times New Roman" w:hAnsi="Times New Roman" w:cs="Times New Roman"/>
                <w:color w:val="000000"/>
              </w:rPr>
              <w:t>100</w:t>
            </w:r>
          </w:p>
        </w:tc>
        <w:tc>
          <w:tcPr>
            <w:tcW w:w="711" w:type="dxa"/>
          </w:tcPr>
          <w:p w14:paraId="245129E5" w14:textId="77777777" w:rsidR="0081256E" w:rsidRPr="0081256E" w:rsidRDefault="0081256E" w:rsidP="0081256E">
            <w:pPr>
              <w:rPr>
                <w:rFonts w:ascii="Times New Roman" w:hAnsi="Times New Roman" w:cs="Times New Roman"/>
                <w:color w:val="000000"/>
              </w:rPr>
            </w:pPr>
            <w:r w:rsidRPr="0081256E">
              <w:rPr>
                <w:rFonts w:ascii="Times New Roman" w:hAnsi="Times New Roman" w:cs="Times New Roman"/>
                <w:color w:val="000000"/>
              </w:rPr>
              <w:t>50</w:t>
            </w:r>
          </w:p>
        </w:tc>
        <w:tc>
          <w:tcPr>
            <w:tcW w:w="711" w:type="dxa"/>
          </w:tcPr>
          <w:p w14:paraId="58C0FCFF" w14:textId="77777777" w:rsidR="0081256E" w:rsidRPr="0081256E" w:rsidRDefault="0081256E" w:rsidP="0081256E">
            <w:pPr>
              <w:rPr>
                <w:rFonts w:ascii="Times New Roman" w:hAnsi="Times New Roman" w:cs="Times New Roman"/>
                <w:color w:val="000000"/>
              </w:rPr>
            </w:pPr>
            <w:r w:rsidRPr="0081256E">
              <w:rPr>
                <w:rFonts w:ascii="Times New Roman" w:hAnsi="Times New Roman" w:cs="Times New Roman"/>
                <w:color w:val="000000"/>
              </w:rPr>
              <w:t>50</w:t>
            </w:r>
          </w:p>
        </w:tc>
        <w:tc>
          <w:tcPr>
            <w:tcW w:w="711" w:type="dxa"/>
          </w:tcPr>
          <w:p w14:paraId="7EB6B56C" w14:textId="77777777" w:rsidR="0081256E" w:rsidRPr="0081256E" w:rsidRDefault="0081256E" w:rsidP="0081256E">
            <w:pPr>
              <w:rPr>
                <w:rFonts w:ascii="Times New Roman" w:hAnsi="Times New Roman" w:cs="Times New Roman"/>
                <w:color w:val="000000"/>
              </w:rPr>
            </w:pPr>
            <w:r w:rsidRPr="0081256E">
              <w:rPr>
                <w:rFonts w:ascii="Times New Roman" w:hAnsi="Times New Roman" w:cs="Times New Roman"/>
                <w:color w:val="000000"/>
              </w:rPr>
              <w:t>50</w:t>
            </w:r>
          </w:p>
        </w:tc>
        <w:tc>
          <w:tcPr>
            <w:tcW w:w="711" w:type="dxa"/>
          </w:tcPr>
          <w:p w14:paraId="425AFAED" w14:textId="77777777" w:rsidR="0081256E" w:rsidRPr="0081256E" w:rsidRDefault="0081256E" w:rsidP="0081256E">
            <w:pPr>
              <w:rPr>
                <w:rFonts w:ascii="Times New Roman" w:hAnsi="Times New Roman" w:cs="Times New Roman"/>
                <w:color w:val="000000"/>
              </w:rPr>
            </w:pPr>
            <w:r w:rsidRPr="0081256E">
              <w:rPr>
                <w:rFonts w:ascii="Times New Roman" w:hAnsi="Times New Roman" w:cs="Times New Roman"/>
                <w:color w:val="000000"/>
              </w:rPr>
              <w:t>25</w:t>
            </w:r>
          </w:p>
        </w:tc>
      </w:tr>
    </w:tbl>
    <w:p w14:paraId="74D2CD5F" w14:textId="77777777" w:rsidR="00325108" w:rsidRDefault="00325108" w:rsidP="00040F75">
      <w:pPr>
        <w:spacing w:line="360" w:lineRule="auto"/>
        <w:ind w:left="1069"/>
        <w:rPr>
          <w:rFonts w:ascii="Times New Roman" w:hAnsi="Times New Roman" w:cs="Times New Roman"/>
          <w:b/>
          <w:sz w:val="28"/>
          <w:szCs w:val="28"/>
        </w:rPr>
      </w:pPr>
    </w:p>
    <w:p w14:paraId="561DB411" w14:textId="77777777" w:rsidR="0081256E" w:rsidRDefault="0081256E" w:rsidP="00040F75">
      <w:pPr>
        <w:spacing w:line="360" w:lineRule="auto"/>
        <w:ind w:left="1069"/>
        <w:rPr>
          <w:rFonts w:ascii="Times New Roman" w:hAnsi="Times New Roman" w:cs="Times New Roman"/>
          <w:b/>
          <w:sz w:val="28"/>
          <w:szCs w:val="28"/>
        </w:rPr>
        <w:sectPr w:rsidR="0081256E" w:rsidSect="0081256E">
          <w:pgSz w:w="16838" w:h="11906" w:orient="landscape"/>
          <w:pgMar w:top="720" w:right="720" w:bottom="720" w:left="720" w:header="708" w:footer="708" w:gutter="0"/>
          <w:cols w:space="708"/>
          <w:docGrid w:linePitch="360"/>
        </w:sectPr>
      </w:pPr>
    </w:p>
    <w:p w14:paraId="4C91C212" w14:textId="77777777" w:rsidR="00954923" w:rsidRPr="00F82728" w:rsidRDefault="00E8304E" w:rsidP="00954923">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Обществознание</w:t>
      </w:r>
    </w:p>
    <w:p w14:paraId="0ECF1AD6" w14:textId="77777777" w:rsidR="00954923" w:rsidRDefault="00954923" w:rsidP="00954923">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ВПР по </w:t>
      </w:r>
      <w:r w:rsidR="00E8304E">
        <w:rPr>
          <w:rFonts w:ascii="Times New Roman" w:hAnsi="Times New Roman" w:cs="Times New Roman"/>
          <w:bCs/>
          <w:sz w:val="28"/>
          <w:szCs w:val="28"/>
        </w:rPr>
        <w:t>обществознанию</w:t>
      </w:r>
      <w:r>
        <w:rPr>
          <w:rFonts w:ascii="Times New Roman" w:hAnsi="Times New Roman" w:cs="Times New Roman"/>
          <w:bCs/>
          <w:sz w:val="28"/>
          <w:szCs w:val="28"/>
        </w:rPr>
        <w:t xml:space="preserve"> в 2025 году выполняли </w:t>
      </w:r>
      <w:r w:rsidR="00E8304E">
        <w:rPr>
          <w:rFonts w:ascii="Times New Roman" w:hAnsi="Times New Roman" w:cs="Times New Roman"/>
          <w:bCs/>
          <w:sz w:val="28"/>
          <w:szCs w:val="28"/>
        </w:rPr>
        <w:t>3</w:t>
      </w:r>
      <w:r>
        <w:rPr>
          <w:rFonts w:ascii="Times New Roman" w:hAnsi="Times New Roman" w:cs="Times New Roman"/>
          <w:bCs/>
          <w:sz w:val="28"/>
          <w:szCs w:val="28"/>
        </w:rPr>
        <w:t>9</w:t>
      </w:r>
      <w:r w:rsidR="00E8304E">
        <w:rPr>
          <w:rFonts w:ascii="Times New Roman" w:hAnsi="Times New Roman" w:cs="Times New Roman"/>
          <w:bCs/>
          <w:sz w:val="28"/>
          <w:szCs w:val="28"/>
        </w:rPr>
        <w:t xml:space="preserve"> обучающихся 6 классов из 2</w:t>
      </w:r>
      <w:r>
        <w:rPr>
          <w:rFonts w:ascii="Times New Roman" w:hAnsi="Times New Roman" w:cs="Times New Roman"/>
          <w:bCs/>
          <w:sz w:val="28"/>
          <w:szCs w:val="28"/>
        </w:rPr>
        <w:t xml:space="preserve"> образовательных организаций Яковлевского муниципального округа. В таблице 7</w:t>
      </w:r>
      <w:r w:rsidR="00E8304E">
        <w:rPr>
          <w:rFonts w:ascii="Times New Roman" w:hAnsi="Times New Roman" w:cs="Times New Roman"/>
          <w:bCs/>
          <w:sz w:val="28"/>
          <w:szCs w:val="28"/>
        </w:rPr>
        <w:t>6</w:t>
      </w:r>
      <w:r>
        <w:rPr>
          <w:rFonts w:ascii="Times New Roman" w:hAnsi="Times New Roman" w:cs="Times New Roman"/>
          <w:bCs/>
          <w:sz w:val="28"/>
          <w:szCs w:val="28"/>
        </w:rPr>
        <w:t xml:space="preserve"> представлены сведения об участниках ВПР во всех параллелях по программе 6 класса в 2025 году.</w:t>
      </w:r>
    </w:p>
    <w:p w14:paraId="3A45459B" w14:textId="77777777" w:rsidR="00954923" w:rsidRPr="009857C4" w:rsidRDefault="00954923" w:rsidP="00954923">
      <w:pPr>
        <w:spacing w:line="360" w:lineRule="auto"/>
        <w:ind w:firstLine="709"/>
        <w:jc w:val="right"/>
        <w:rPr>
          <w:rFonts w:ascii="Times New Roman" w:hAnsi="Times New Roman" w:cs="Times New Roman"/>
          <w:bCs/>
          <w:i/>
          <w:iCs/>
          <w:sz w:val="28"/>
          <w:szCs w:val="28"/>
        </w:rPr>
      </w:pPr>
      <w:r w:rsidRPr="009857C4">
        <w:rPr>
          <w:rFonts w:ascii="Times New Roman" w:hAnsi="Times New Roman" w:cs="Times New Roman"/>
          <w:bCs/>
          <w:i/>
          <w:iCs/>
          <w:sz w:val="28"/>
          <w:szCs w:val="28"/>
        </w:rPr>
        <w:t xml:space="preserve">Таблица </w:t>
      </w:r>
      <w:r>
        <w:rPr>
          <w:rFonts w:ascii="Times New Roman" w:hAnsi="Times New Roman" w:cs="Times New Roman"/>
          <w:bCs/>
          <w:i/>
          <w:iCs/>
          <w:sz w:val="28"/>
          <w:szCs w:val="28"/>
        </w:rPr>
        <w:t>7</w:t>
      </w:r>
      <w:r w:rsidR="00E8304E">
        <w:rPr>
          <w:rFonts w:ascii="Times New Roman" w:hAnsi="Times New Roman" w:cs="Times New Roman"/>
          <w:bCs/>
          <w:i/>
          <w:iCs/>
          <w:sz w:val="28"/>
          <w:szCs w:val="28"/>
        </w:rPr>
        <w:t>6</w:t>
      </w:r>
    </w:p>
    <w:tbl>
      <w:tblPr>
        <w:tblStyle w:val="a3"/>
        <w:tblW w:w="0" w:type="auto"/>
        <w:tblLayout w:type="fixed"/>
        <w:tblLook w:val="04A0" w:firstRow="1" w:lastRow="0" w:firstColumn="1" w:lastColumn="0" w:noHBand="0" w:noVBand="1"/>
      </w:tblPr>
      <w:tblGrid>
        <w:gridCol w:w="2405"/>
        <w:gridCol w:w="851"/>
        <w:gridCol w:w="708"/>
        <w:gridCol w:w="851"/>
        <w:gridCol w:w="850"/>
        <w:gridCol w:w="851"/>
        <w:gridCol w:w="1660"/>
        <w:gridCol w:w="1169"/>
      </w:tblGrid>
      <w:tr w:rsidR="00954923" w:rsidRPr="00510D30" w14:paraId="391B0A5F" w14:textId="77777777" w:rsidTr="00F21C86">
        <w:tc>
          <w:tcPr>
            <w:tcW w:w="2405" w:type="dxa"/>
            <w:vMerge w:val="restart"/>
          </w:tcPr>
          <w:p w14:paraId="0E8C1830" w14:textId="77777777" w:rsidR="00954923" w:rsidRPr="00510D30" w:rsidRDefault="00954923" w:rsidP="00F21C86">
            <w:pPr>
              <w:rPr>
                <w:rFonts w:ascii="Times New Roman" w:hAnsi="Times New Roman" w:cs="Times New Roman"/>
                <w:b/>
                <w:bCs/>
                <w:sz w:val="24"/>
                <w:szCs w:val="24"/>
              </w:rPr>
            </w:pPr>
            <w:r w:rsidRPr="00510D30">
              <w:rPr>
                <w:rFonts w:ascii="Times New Roman" w:hAnsi="Times New Roman" w:cs="Times New Roman"/>
                <w:b/>
                <w:bCs/>
                <w:sz w:val="24"/>
                <w:szCs w:val="24"/>
              </w:rPr>
              <w:t>Группа участников</w:t>
            </w:r>
          </w:p>
        </w:tc>
        <w:tc>
          <w:tcPr>
            <w:tcW w:w="851" w:type="dxa"/>
            <w:vMerge w:val="restart"/>
          </w:tcPr>
          <w:p w14:paraId="2F88AADA" w14:textId="77777777" w:rsidR="00954923" w:rsidRPr="00510D30" w:rsidRDefault="00954923" w:rsidP="00F21C86">
            <w:pPr>
              <w:rPr>
                <w:rFonts w:ascii="Times New Roman" w:hAnsi="Times New Roman" w:cs="Times New Roman"/>
                <w:b/>
                <w:bCs/>
                <w:sz w:val="24"/>
                <w:szCs w:val="24"/>
              </w:rPr>
            </w:pPr>
            <w:r w:rsidRPr="00510D30">
              <w:rPr>
                <w:rFonts w:ascii="Times New Roman" w:hAnsi="Times New Roman" w:cs="Times New Roman"/>
                <w:b/>
                <w:bCs/>
                <w:sz w:val="24"/>
                <w:szCs w:val="24"/>
              </w:rPr>
              <w:t>Кол-во участников</w:t>
            </w:r>
          </w:p>
        </w:tc>
        <w:tc>
          <w:tcPr>
            <w:tcW w:w="3260" w:type="dxa"/>
            <w:gridSpan w:val="4"/>
          </w:tcPr>
          <w:p w14:paraId="290F36A0" w14:textId="77777777" w:rsidR="00954923" w:rsidRPr="00510D30" w:rsidRDefault="00954923" w:rsidP="00F21C86">
            <w:pPr>
              <w:rPr>
                <w:rFonts w:ascii="Times New Roman" w:hAnsi="Times New Roman" w:cs="Times New Roman"/>
                <w:b/>
                <w:bCs/>
                <w:sz w:val="24"/>
                <w:szCs w:val="24"/>
              </w:rPr>
            </w:pPr>
            <w:r w:rsidRPr="00510D30">
              <w:rPr>
                <w:rFonts w:ascii="Times New Roman" w:hAnsi="Times New Roman" w:cs="Times New Roman"/>
                <w:b/>
                <w:bCs/>
                <w:sz w:val="24"/>
                <w:szCs w:val="24"/>
              </w:rPr>
              <w:t>Отметки</w:t>
            </w:r>
          </w:p>
        </w:tc>
        <w:tc>
          <w:tcPr>
            <w:tcW w:w="1660" w:type="dxa"/>
            <w:vMerge w:val="restart"/>
          </w:tcPr>
          <w:p w14:paraId="47AF7243" w14:textId="77777777" w:rsidR="00954923" w:rsidRPr="00510D30" w:rsidRDefault="00954923" w:rsidP="00F21C86">
            <w:pPr>
              <w:rPr>
                <w:rFonts w:ascii="Times New Roman" w:hAnsi="Times New Roman" w:cs="Times New Roman"/>
                <w:b/>
                <w:bCs/>
                <w:sz w:val="24"/>
                <w:szCs w:val="24"/>
              </w:rPr>
            </w:pPr>
            <w:r w:rsidRPr="00510D30">
              <w:rPr>
                <w:rFonts w:ascii="Times New Roman" w:hAnsi="Times New Roman" w:cs="Times New Roman"/>
                <w:b/>
                <w:bCs/>
                <w:sz w:val="24"/>
                <w:szCs w:val="24"/>
              </w:rPr>
              <w:t>Качество знаний(%)</w:t>
            </w:r>
          </w:p>
        </w:tc>
        <w:tc>
          <w:tcPr>
            <w:tcW w:w="1169" w:type="dxa"/>
            <w:vMerge w:val="restart"/>
          </w:tcPr>
          <w:p w14:paraId="30BF61E3" w14:textId="77777777" w:rsidR="00954923" w:rsidRPr="00510D30" w:rsidRDefault="00954923" w:rsidP="00F21C86">
            <w:pPr>
              <w:rPr>
                <w:rFonts w:ascii="Times New Roman" w:hAnsi="Times New Roman" w:cs="Times New Roman"/>
                <w:b/>
                <w:bCs/>
                <w:sz w:val="24"/>
                <w:szCs w:val="24"/>
              </w:rPr>
            </w:pPr>
            <w:r>
              <w:rPr>
                <w:rFonts w:ascii="Times New Roman" w:hAnsi="Times New Roman" w:cs="Times New Roman"/>
                <w:b/>
                <w:bCs/>
                <w:sz w:val="24"/>
                <w:szCs w:val="24"/>
              </w:rPr>
              <w:t>Средний балл</w:t>
            </w:r>
          </w:p>
        </w:tc>
      </w:tr>
      <w:tr w:rsidR="00954923" w:rsidRPr="00510D30" w14:paraId="05663610" w14:textId="77777777" w:rsidTr="00F21C86">
        <w:tc>
          <w:tcPr>
            <w:tcW w:w="2405" w:type="dxa"/>
            <w:vMerge/>
          </w:tcPr>
          <w:p w14:paraId="5D69AE3C" w14:textId="77777777" w:rsidR="00954923" w:rsidRPr="00510D30" w:rsidRDefault="00954923" w:rsidP="00F21C86">
            <w:pPr>
              <w:rPr>
                <w:rFonts w:ascii="Times New Roman" w:hAnsi="Times New Roman" w:cs="Times New Roman"/>
                <w:b/>
                <w:bCs/>
                <w:sz w:val="24"/>
                <w:szCs w:val="24"/>
              </w:rPr>
            </w:pPr>
          </w:p>
        </w:tc>
        <w:tc>
          <w:tcPr>
            <w:tcW w:w="851" w:type="dxa"/>
            <w:vMerge/>
          </w:tcPr>
          <w:p w14:paraId="3A4E17D4" w14:textId="77777777" w:rsidR="00954923" w:rsidRPr="00510D30" w:rsidRDefault="00954923" w:rsidP="00F21C86">
            <w:pPr>
              <w:rPr>
                <w:rFonts w:ascii="Times New Roman" w:hAnsi="Times New Roman" w:cs="Times New Roman"/>
                <w:b/>
                <w:bCs/>
                <w:sz w:val="24"/>
                <w:szCs w:val="24"/>
              </w:rPr>
            </w:pPr>
          </w:p>
        </w:tc>
        <w:tc>
          <w:tcPr>
            <w:tcW w:w="708" w:type="dxa"/>
          </w:tcPr>
          <w:p w14:paraId="60F4E64C" w14:textId="77777777" w:rsidR="00954923" w:rsidRPr="00510D30" w:rsidRDefault="00954923" w:rsidP="00F21C86">
            <w:pPr>
              <w:rPr>
                <w:rFonts w:ascii="Times New Roman" w:hAnsi="Times New Roman" w:cs="Times New Roman"/>
                <w:b/>
                <w:bCs/>
                <w:sz w:val="24"/>
                <w:szCs w:val="24"/>
              </w:rPr>
            </w:pPr>
            <w:r w:rsidRPr="00510D30">
              <w:rPr>
                <w:rFonts w:ascii="Times New Roman" w:hAnsi="Times New Roman" w:cs="Times New Roman"/>
                <w:b/>
                <w:bCs/>
                <w:sz w:val="24"/>
                <w:szCs w:val="24"/>
              </w:rPr>
              <w:t>«2»</w:t>
            </w:r>
          </w:p>
        </w:tc>
        <w:tc>
          <w:tcPr>
            <w:tcW w:w="851" w:type="dxa"/>
          </w:tcPr>
          <w:p w14:paraId="2E33D9FC" w14:textId="77777777" w:rsidR="00954923" w:rsidRPr="00510D30" w:rsidRDefault="00954923" w:rsidP="00F21C86">
            <w:pPr>
              <w:rPr>
                <w:rFonts w:ascii="Times New Roman" w:hAnsi="Times New Roman" w:cs="Times New Roman"/>
                <w:b/>
                <w:bCs/>
                <w:sz w:val="24"/>
                <w:szCs w:val="24"/>
              </w:rPr>
            </w:pPr>
            <w:r w:rsidRPr="00510D30">
              <w:rPr>
                <w:rFonts w:ascii="Times New Roman" w:hAnsi="Times New Roman" w:cs="Times New Roman"/>
                <w:b/>
                <w:bCs/>
                <w:sz w:val="24"/>
                <w:szCs w:val="24"/>
              </w:rPr>
              <w:t>«3»</w:t>
            </w:r>
          </w:p>
        </w:tc>
        <w:tc>
          <w:tcPr>
            <w:tcW w:w="850" w:type="dxa"/>
          </w:tcPr>
          <w:p w14:paraId="163E735D" w14:textId="77777777" w:rsidR="00954923" w:rsidRPr="00510D30" w:rsidRDefault="00954923" w:rsidP="00F21C86">
            <w:pPr>
              <w:rPr>
                <w:rFonts w:ascii="Times New Roman" w:hAnsi="Times New Roman" w:cs="Times New Roman"/>
                <w:b/>
                <w:bCs/>
                <w:sz w:val="24"/>
                <w:szCs w:val="24"/>
              </w:rPr>
            </w:pPr>
            <w:r w:rsidRPr="00510D30">
              <w:rPr>
                <w:rFonts w:ascii="Times New Roman" w:hAnsi="Times New Roman" w:cs="Times New Roman"/>
                <w:b/>
                <w:bCs/>
                <w:sz w:val="24"/>
                <w:szCs w:val="24"/>
              </w:rPr>
              <w:t>«4»</w:t>
            </w:r>
          </w:p>
        </w:tc>
        <w:tc>
          <w:tcPr>
            <w:tcW w:w="851" w:type="dxa"/>
          </w:tcPr>
          <w:p w14:paraId="74DC6FF4" w14:textId="77777777" w:rsidR="00954923" w:rsidRPr="00510D30" w:rsidRDefault="00954923" w:rsidP="00F21C86">
            <w:pPr>
              <w:rPr>
                <w:rFonts w:ascii="Times New Roman" w:hAnsi="Times New Roman" w:cs="Times New Roman"/>
                <w:b/>
                <w:bCs/>
                <w:sz w:val="24"/>
                <w:szCs w:val="24"/>
              </w:rPr>
            </w:pPr>
            <w:r w:rsidRPr="00510D30">
              <w:rPr>
                <w:rFonts w:ascii="Times New Roman" w:hAnsi="Times New Roman" w:cs="Times New Roman"/>
                <w:b/>
                <w:bCs/>
                <w:sz w:val="24"/>
                <w:szCs w:val="24"/>
              </w:rPr>
              <w:t>«5»</w:t>
            </w:r>
          </w:p>
        </w:tc>
        <w:tc>
          <w:tcPr>
            <w:tcW w:w="1660" w:type="dxa"/>
            <w:vMerge/>
          </w:tcPr>
          <w:p w14:paraId="47BFD42F" w14:textId="77777777" w:rsidR="00954923" w:rsidRPr="00510D30" w:rsidRDefault="00954923" w:rsidP="00F21C86">
            <w:pPr>
              <w:rPr>
                <w:rFonts w:ascii="Times New Roman" w:hAnsi="Times New Roman" w:cs="Times New Roman"/>
                <w:b/>
                <w:bCs/>
                <w:sz w:val="24"/>
                <w:szCs w:val="24"/>
              </w:rPr>
            </w:pPr>
          </w:p>
        </w:tc>
        <w:tc>
          <w:tcPr>
            <w:tcW w:w="1169" w:type="dxa"/>
            <w:vMerge/>
          </w:tcPr>
          <w:p w14:paraId="253BE252" w14:textId="77777777" w:rsidR="00954923" w:rsidRPr="00510D30" w:rsidRDefault="00954923" w:rsidP="00F21C86">
            <w:pPr>
              <w:rPr>
                <w:rFonts w:ascii="Times New Roman" w:hAnsi="Times New Roman" w:cs="Times New Roman"/>
                <w:b/>
                <w:bCs/>
                <w:sz w:val="24"/>
                <w:szCs w:val="24"/>
              </w:rPr>
            </w:pPr>
          </w:p>
        </w:tc>
      </w:tr>
      <w:tr w:rsidR="00954923" w:rsidRPr="00510D30" w14:paraId="17955847" w14:textId="77777777" w:rsidTr="00F21C86">
        <w:tc>
          <w:tcPr>
            <w:tcW w:w="2405" w:type="dxa"/>
          </w:tcPr>
          <w:p w14:paraId="3D34C839" w14:textId="77777777" w:rsidR="00954923" w:rsidRPr="00510D30" w:rsidRDefault="00954923" w:rsidP="00F21C86">
            <w:pPr>
              <w:spacing w:line="360" w:lineRule="auto"/>
              <w:jc w:val="both"/>
              <w:rPr>
                <w:rFonts w:ascii="Times New Roman" w:hAnsi="Times New Roman" w:cs="Times New Roman"/>
                <w:b/>
                <w:bCs/>
                <w:sz w:val="24"/>
                <w:szCs w:val="24"/>
              </w:rPr>
            </w:pPr>
            <w:r w:rsidRPr="00510D30">
              <w:rPr>
                <w:rFonts w:ascii="Times New Roman" w:hAnsi="Times New Roman" w:cs="Times New Roman"/>
                <w:b/>
                <w:bCs/>
                <w:sz w:val="24"/>
                <w:szCs w:val="24"/>
              </w:rPr>
              <w:t>Приморский край</w:t>
            </w:r>
          </w:p>
        </w:tc>
        <w:tc>
          <w:tcPr>
            <w:tcW w:w="851" w:type="dxa"/>
          </w:tcPr>
          <w:p w14:paraId="2CF20654" w14:textId="77777777" w:rsidR="00954923" w:rsidRPr="00510D30" w:rsidRDefault="00676D74" w:rsidP="00F21C86">
            <w:pPr>
              <w:rPr>
                <w:rFonts w:ascii="Times New Roman" w:hAnsi="Times New Roman" w:cs="Times New Roman"/>
                <w:b/>
                <w:bCs/>
                <w:color w:val="000000"/>
              </w:rPr>
            </w:pPr>
            <w:r>
              <w:rPr>
                <w:rFonts w:ascii="Times New Roman" w:hAnsi="Times New Roman" w:cs="Times New Roman"/>
                <w:b/>
                <w:bCs/>
                <w:color w:val="000000"/>
              </w:rPr>
              <w:t>6584</w:t>
            </w:r>
          </w:p>
        </w:tc>
        <w:tc>
          <w:tcPr>
            <w:tcW w:w="708" w:type="dxa"/>
          </w:tcPr>
          <w:p w14:paraId="5BE99344" w14:textId="77777777" w:rsidR="00954923" w:rsidRPr="00510D30" w:rsidRDefault="00676D74" w:rsidP="00F21C86">
            <w:pPr>
              <w:spacing w:line="360" w:lineRule="auto"/>
              <w:rPr>
                <w:rFonts w:ascii="Times New Roman" w:hAnsi="Times New Roman" w:cs="Times New Roman"/>
                <w:b/>
                <w:bCs/>
                <w:sz w:val="24"/>
                <w:szCs w:val="24"/>
              </w:rPr>
            </w:pPr>
            <w:r>
              <w:rPr>
                <w:rFonts w:ascii="Times New Roman" w:hAnsi="Times New Roman" w:cs="Times New Roman"/>
                <w:b/>
                <w:bCs/>
                <w:sz w:val="24"/>
                <w:szCs w:val="24"/>
              </w:rPr>
              <w:t>591</w:t>
            </w:r>
          </w:p>
        </w:tc>
        <w:tc>
          <w:tcPr>
            <w:tcW w:w="851" w:type="dxa"/>
          </w:tcPr>
          <w:p w14:paraId="2AC36DDF" w14:textId="77777777" w:rsidR="00954923" w:rsidRPr="00510D30" w:rsidRDefault="00676D74" w:rsidP="00F21C86">
            <w:pPr>
              <w:spacing w:line="360" w:lineRule="auto"/>
              <w:rPr>
                <w:rFonts w:ascii="Times New Roman" w:hAnsi="Times New Roman" w:cs="Times New Roman"/>
                <w:b/>
                <w:bCs/>
                <w:sz w:val="24"/>
                <w:szCs w:val="24"/>
              </w:rPr>
            </w:pPr>
            <w:r>
              <w:rPr>
                <w:rFonts w:ascii="Times New Roman" w:hAnsi="Times New Roman" w:cs="Times New Roman"/>
                <w:b/>
                <w:bCs/>
                <w:sz w:val="24"/>
                <w:szCs w:val="24"/>
              </w:rPr>
              <w:t>2907</w:t>
            </w:r>
          </w:p>
        </w:tc>
        <w:tc>
          <w:tcPr>
            <w:tcW w:w="850" w:type="dxa"/>
          </w:tcPr>
          <w:p w14:paraId="265AD982" w14:textId="77777777" w:rsidR="00954923" w:rsidRPr="00510D30" w:rsidRDefault="00676D74" w:rsidP="00F21C86">
            <w:pPr>
              <w:spacing w:line="360" w:lineRule="auto"/>
              <w:rPr>
                <w:rFonts w:ascii="Times New Roman" w:hAnsi="Times New Roman" w:cs="Times New Roman"/>
                <w:b/>
                <w:bCs/>
                <w:sz w:val="24"/>
                <w:szCs w:val="24"/>
              </w:rPr>
            </w:pPr>
            <w:r>
              <w:rPr>
                <w:rFonts w:ascii="Times New Roman" w:hAnsi="Times New Roman" w:cs="Times New Roman"/>
                <w:b/>
                <w:bCs/>
                <w:sz w:val="24"/>
                <w:szCs w:val="24"/>
              </w:rPr>
              <w:t>2325</w:t>
            </w:r>
          </w:p>
        </w:tc>
        <w:tc>
          <w:tcPr>
            <w:tcW w:w="851" w:type="dxa"/>
          </w:tcPr>
          <w:p w14:paraId="06570D5F" w14:textId="77777777" w:rsidR="00954923" w:rsidRPr="00510D30" w:rsidRDefault="00676D74" w:rsidP="00F21C86">
            <w:pPr>
              <w:spacing w:line="360" w:lineRule="auto"/>
              <w:rPr>
                <w:rFonts w:ascii="Times New Roman" w:hAnsi="Times New Roman" w:cs="Times New Roman"/>
                <w:b/>
                <w:bCs/>
                <w:sz w:val="24"/>
                <w:szCs w:val="24"/>
              </w:rPr>
            </w:pPr>
            <w:r>
              <w:rPr>
                <w:rFonts w:ascii="Times New Roman" w:hAnsi="Times New Roman" w:cs="Times New Roman"/>
                <w:b/>
                <w:bCs/>
                <w:sz w:val="24"/>
                <w:szCs w:val="24"/>
              </w:rPr>
              <w:t>729</w:t>
            </w:r>
          </w:p>
        </w:tc>
        <w:tc>
          <w:tcPr>
            <w:tcW w:w="1660" w:type="dxa"/>
          </w:tcPr>
          <w:p w14:paraId="54A8B161" w14:textId="77777777" w:rsidR="00954923" w:rsidRPr="00510D30" w:rsidRDefault="00676D74" w:rsidP="00F21C86">
            <w:pPr>
              <w:spacing w:line="360" w:lineRule="auto"/>
              <w:rPr>
                <w:rFonts w:ascii="Times New Roman" w:hAnsi="Times New Roman" w:cs="Times New Roman"/>
                <w:b/>
                <w:bCs/>
                <w:sz w:val="24"/>
                <w:szCs w:val="24"/>
              </w:rPr>
            </w:pPr>
            <w:r>
              <w:rPr>
                <w:rFonts w:ascii="Times New Roman" w:hAnsi="Times New Roman" w:cs="Times New Roman"/>
                <w:b/>
                <w:bCs/>
                <w:sz w:val="24"/>
                <w:szCs w:val="24"/>
              </w:rPr>
              <w:t>46,39</w:t>
            </w:r>
          </w:p>
        </w:tc>
        <w:tc>
          <w:tcPr>
            <w:tcW w:w="1169" w:type="dxa"/>
          </w:tcPr>
          <w:p w14:paraId="66A9B518" w14:textId="77777777" w:rsidR="00954923" w:rsidRPr="00510D30" w:rsidRDefault="00676D74" w:rsidP="00F21C86">
            <w:pPr>
              <w:spacing w:line="360" w:lineRule="auto"/>
              <w:rPr>
                <w:rFonts w:ascii="Times New Roman" w:hAnsi="Times New Roman" w:cs="Times New Roman"/>
                <w:b/>
                <w:bCs/>
                <w:sz w:val="24"/>
                <w:szCs w:val="24"/>
              </w:rPr>
            </w:pPr>
            <w:r>
              <w:rPr>
                <w:rFonts w:ascii="Times New Roman" w:hAnsi="Times New Roman" w:cs="Times New Roman"/>
                <w:b/>
                <w:bCs/>
                <w:sz w:val="24"/>
                <w:szCs w:val="24"/>
              </w:rPr>
              <w:t>3,47</w:t>
            </w:r>
          </w:p>
        </w:tc>
      </w:tr>
      <w:tr w:rsidR="00954923" w:rsidRPr="00510D30" w14:paraId="24AFCA74" w14:textId="77777777" w:rsidTr="00F21C86">
        <w:tc>
          <w:tcPr>
            <w:tcW w:w="2405" w:type="dxa"/>
          </w:tcPr>
          <w:p w14:paraId="57684740" w14:textId="77777777" w:rsidR="00954923" w:rsidRPr="00510D30" w:rsidRDefault="00954923" w:rsidP="00F21C86">
            <w:pPr>
              <w:spacing w:line="360" w:lineRule="auto"/>
              <w:jc w:val="both"/>
              <w:rPr>
                <w:rFonts w:ascii="Times New Roman" w:hAnsi="Times New Roman" w:cs="Times New Roman"/>
                <w:b/>
                <w:bCs/>
                <w:sz w:val="24"/>
                <w:szCs w:val="24"/>
              </w:rPr>
            </w:pPr>
            <w:r w:rsidRPr="00510D30">
              <w:rPr>
                <w:rFonts w:ascii="Times New Roman" w:hAnsi="Times New Roman" w:cs="Times New Roman"/>
                <w:b/>
                <w:bCs/>
                <w:sz w:val="24"/>
                <w:szCs w:val="24"/>
              </w:rPr>
              <w:t>Яковлевский МО</w:t>
            </w:r>
          </w:p>
        </w:tc>
        <w:tc>
          <w:tcPr>
            <w:tcW w:w="851" w:type="dxa"/>
          </w:tcPr>
          <w:p w14:paraId="56824993" w14:textId="77777777" w:rsidR="00954923" w:rsidRPr="00510D30" w:rsidRDefault="00676D74" w:rsidP="00F21C86">
            <w:pPr>
              <w:rPr>
                <w:rFonts w:ascii="Times New Roman" w:hAnsi="Times New Roman" w:cs="Times New Roman"/>
                <w:b/>
                <w:bCs/>
                <w:color w:val="000000"/>
              </w:rPr>
            </w:pPr>
            <w:r>
              <w:rPr>
                <w:rFonts w:ascii="Times New Roman" w:hAnsi="Times New Roman" w:cs="Times New Roman"/>
                <w:b/>
                <w:bCs/>
                <w:color w:val="000000"/>
              </w:rPr>
              <w:t>39</w:t>
            </w:r>
          </w:p>
        </w:tc>
        <w:tc>
          <w:tcPr>
            <w:tcW w:w="708" w:type="dxa"/>
          </w:tcPr>
          <w:p w14:paraId="5F4D78BF" w14:textId="77777777" w:rsidR="00954923" w:rsidRPr="00510D30" w:rsidRDefault="00676D74" w:rsidP="00F21C86">
            <w:pPr>
              <w:spacing w:line="360" w:lineRule="auto"/>
              <w:rPr>
                <w:rFonts w:ascii="Times New Roman" w:hAnsi="Times New Roman" w:cs="Times New Roman"/>
                <w:b/>
                <w:bCs/>
                <w:sz w:val="24"/>
                <w:szCs w:val="24"/>
              </w:rPr>
            </w:pPr>
            <w:r>
              <w:rPr>
                <w:rFonts w:ascii="Times New Roman" w:hAnsi="Times New Roman" w:cs="Times New Roman"/>
                <w:b/>
                <w:bCs/>
                <w:sz w:val="24"/>
                <w:szCs w:val="24"/>
              </w:rPr>
              <w:t>0</w:t>
            </w:r>
          </w:p>
        </w:tc>
        <w:tc>
          <w:tcPr>
            <w:tcW w:w="851" w:type="dxa"/>
          </w:tcPr>
          <w:p w14:paraId="3A1E2A41" w14:textId="77777777" w:rsidR="00954923" w:rsidRPr="00510D30" w:rsidRDefault="00676D74" w:rsidP="00F21C86">
            <w:pPr>
              <w:spacing w:line="360" w:lineRule="auto"/>
              <w:rPr>
                <w:rFonts w:ascii="Times New Roman" w:hAnsi="Times New Roman" w:cs="Times New Roman"/>
                <w:b/>
                <w:bCs/>
                <w:sz w:val="24"/>
                <w:szCs w:val="24"/>
              </w:rPr>
            </w:pPr>
            <w:r>
              <w:rPr>
                <w:rFonts w:ascii="Times New Roman" w:hAnsi="Times New Roman" w:cs="Times New Roman"/>
                <w:b/>
                <w:bCs/>
                <w:sz w:val="24"/>
                <w:szCs w:val="24"/>
              </w:rPr>
              <w:t>18</w:t>
            </w:r>
          </w:p>
        </w:tc>
        <w:tc>
          <w:tcPr>
            <w:tcW w:w="850" w:type="dxa"/>
          </w:tcPr>
          <w:p w14:paraId="3247C48C" w14:textId="77777777" w:rsidR="00954923" w:rsidRPr="00510D30" w:rsidRDefault="00676D74" w:rsidP="00F21C86">
            <w:pPr>
              <w:spacing w:line="360" w:lineRule="auto"/>
              <w:rPr>
                <w:rFonts w:ascii="Times New Roman" w:hAnsi="Times New Roman" w:cs="Times New Roman"/>
                <w:b/>
                <w:bCs/>
                <w:sz w:val="24"/>
                <w:szCs w:val="24"/>
              </w:rPr>
            </w:pPr>
            <w:r>
              <w:rPr>
                <w:rFonts w:ascii="Times New Roman" w:hAnsi="Times New Roman" w:cs="Times New Roman"/>
                <w:b/>
                <w:bCs/>
                <w:sz w:val="24"/>
                <w:szCs w:val="24"/>
              </w:rPr>
              <w:t>16</w:t>
            </w:r>
          </w:p>
        </w:tc>
        <w:tc>
          <w:tcPr>
            <w:tcW w:w="851" w:type="dxa"/>
          </w:tcPr>
          <w:p w14:paraId="064C0CE6" w14:textId="77777777" w:rsidR="00954923" w:rsidRPr="00510D30" w:rsidRDefault="00676D74" w:rsidP="00F21C86">
            <w:pPr>
              <w:spacing w:line="360" w:lineRule="auto"/>
              <w:rPr>
                <w:rFonts w:ascii="Times New Roman" w:hAnsi="Times New Roman" w:cs="Times New Roman"/>
                <w:b/>
                <w:bCs/>
                <w:sz w:val="24"/>
                <w:szCs w:val="24"/>
              </w:rPr>
            </w:pPr>
            <w:r>
              <w:rPr>
                <w:rFonts w:ascii="Times New Roman" w:hAnsi="Times New Roman" w:cs="Times New Roman"/>
                <w:b/>
                <w:bCs/>
                <w:sz w:val="24"/>
                <w:szCs w:val="24"/>
              </w:rPr>
              <w:t>5</w:t>
            </w:r>
          </w:p>
        </w:tc>
        <w:tc>
          <w:tcPr>
            <w:tcW w:w="1660" w:type="dxa"/>
          </w:tcPr>
          <w:p w14:paraId="2E978575" w14:textId="77777777" w:rsidR="00954923" w:rsidRPr="00510D30" w:rsidRDefault="00676D74" w:rsidP="00F21C86">
            <w:pPr>
              <w:spacing w:line="360" w:lineRule="auto"/>
              <w:rPr>
                <w:rFonts w:ascii="Times New Roman" w:hAnsi="Times New Roman" w:cs="Times New Roman"/>
                <w:b/>
                <w:bCs/>
                <w:sz w:val="24"/>
                <w:szCs w:val="24"/>
              </w:rPr>
            </w:pPr>
            <w:r>
              <w:rPr>
                <w:rFonts w:ascii="Times New Roman" w:hAnsi="Times New Roman" w:cs="Times New Roman"/>
                <w:b/>
                <w:bCs/>
                <w:sz w:val="24"/>
                <w:szCs w:val="24"/>
              </w:rPr>
              <w:t>53,85</w:t>
            </w:r>
          </w:p>
        </w:tc>
        <w:tc>
          <w:tcPr>
            <w:tcW w:w="1169" w:type="dxa"/>
          </w:tcPr>
          <w:p w14:paraId="05E7B24C" w14:textId="77777777" w:rsidR="00954923" w:rsidRPr="00510D30" w:rsidRDefault="00676D74" w:rsidP="00F21C86">
            <w:pPr>
              <w:spacing w:line="360" w:lineRule="auto"/>
              <w:rPr>
                <w:rFonts w:ascii="Times New Roman" w:hAnsi="Times New Roman" w:cs="Times New Roman"/>
                <w:b/>
                <w:bCs/>
                <w:sz w:val="24"/>
                <w:szCs w:val="24"/>
              </w:rPr>
            </w:pPr>
            <w:r>
              <w:rPr>
                <w:rFonts w:ascii="Times New Roman" w:hAnsi="Times New Roman" w:cs="Times New Roman"/>
                <w:b/>
                <w:bCs/>
                <w:sz w:val="24"/>
                <w:szCs w:val="24"/>
              </w:rPr>
              <w:t>3,67</w:t>
            </w:r>
          </w:p>
        </w:tc>
      </w:tr>
      <w:tr w:rsidR="00954923" w:rsidRPr="00510D30" w14:paraId="775C63B6" w14:textId="77777777" w:rsidTr="00F21C86">
        <w:tc>
          <w:tcPr>
            <w:tcW w:w="2405" w:type="dxa"/>
          </w:tcPr>
          <w:p w14:paraId="06F68A81" w14:textId="77777777" w:rsidR="00954923" w:rsidRPr="00510D30" w:rsidRDefault="00954923" w:rsidP="00F21C86">
            <w:pPr>
              <w:jc w:val="both"/>
              <w:rPr>
                <w:rFonts w:ascii="Times New Roman" w:hAnsi="Times New Roman" w:cs="Times New Roman"/>
                <w:sz w:val="24"/>
                <w:szCs w:val="24"/>
              </w:rPr>
            </w:pPr>
            <w:r w:rsidRPr="00510D30">
              <w:rPr>
                <w:rFonts w:ascii="Times New Roman" w:hAnsi="Times New Roman" w:cs="Times New Roman"/>
                <w:sz w:val="24"/>
                <w:szCs w:val="24"/>
              </w:rPr>
              <w:t>МБОУ «СОШ с.Яковлевка»</w:t>
            </w:r>
          </w:p>
        </w:tc>
        <w:tc>
          <w:tcPr>
            <w:tcW w:w="851" w:type="dxa"/>
          </w:tcPr>
          <w:p w14:paraId="3B2C197B" w14:textId="77777777" w:rsidR="00954923" w:rsidRPr="00510D30" w:rsidRDefault="00676D74" w:rsidP="00F21C86">
            <w:pPr>
              <w:rPr>
                <w:rFonts w:ascii="Times New Roman" w:hAnsi="Times New Roman" w:cs="Times New Roman"/>
                <w:color w:val="000000"/>
              </w:rPr>
            </w:pPr>
            <w:r>
              <w:rPr>
                <w:rFonts w:ascii="Times New Roman" w:hAnsi="Times New Roman" w:cs="Times New Roman"/>
                <w:color w:val="000000"/>
              </w:rPr>
              <w:t>16</w:t>
            </w:r>
          </w:p>
        </w:tc>
        <w:tc>
          <w:tcPr>
            <w:tcW w:w="708" w:type="dxa"/>
          </w:tcPr>
          <w:p w14:paraId="25DA5A61" w14:textId="77777777" w:rsidR="00954923" w:rsidRPr="00510D30" w:rsidRDefault="00676D74" w:rsidP="00F21C86">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851" w:type="dxa"/>
          </w:tcPr>
          <w:p w14:paraId="44C9F4C9" w14:textId="77777777" w:rsidR="00954923" w:rsidRPr="00510D30" w:rsidRDefault="00676D74" w:rsidP="00F21C86">
            <w:pPr>
              <w:spacing w:line="360" w:lineRule="auto"/>
              <w:rPr>
                <w:rFonts w:ascii="Times New Roman" w:hAnsi="Times New Roman" w:cs="Times New Roman"/>
                <w:sz w:val="24"/>
                <w:szCs w:val="24"/>
              </w:rPr>
            </w:pPr>
            <w:r>
              <w:rPr>
                <w:rFonts w:ascii="Times New Roman" w:hAnsi="Times New Roman" w:cs="Times New Roman"/>
                <w:sz w:val="24"/>
                <w:szCs w:val="24"/>
              </w:rPr>
              <w:t>7</w:t>
            </w:r>
          </w:p>
        </w:tc>
        <w:tc>
          <w:tcPr>
            <w:tcW w:w="850" w:type="dxa"/>
          </w:tcPr>
          <w:p w14:paraId="12C089AE" w14:textId="77777777" w:rsidR="00954923" w:rsidRPr="00510D30" w:rsidRDefault="00676D74" w:rsidP="00F21C86">
            <w:pPr>
              <w:spacing w:line="360" w:lineRule="auto"/>
              <w:rPr>
                <w:rFonts w:ascii="Times New Roman" w:hAnsi="Times New Roman" w:cs="Times New Roman"/>
                <w:sz w:val="24"/>
                <w:szCs w:val="24"/>
              </w:rPr>
            </w:pPr>
            <w:r>
              <w:rPr>
                <w:rFonts w:ascii="Times New Roman" w:hAnsi="Times New Roman" w:cs="Times New Roman"/>
                <w:sz w:val="24"/>
                <w:szCs w:val="24"/>
              </w:rPr>
              <w:t>7</w:t>
            </w:r>
          </w:p>
        </w:tc>
        <w:tc>
          <w:tcPr>
            <w:tcW w:w="851" w:type="dxa"/>
          </w:tcPr>
          <w:p w14:paraId="7F6E96B3" w14:textId="77777777" w:rsidR="00954923" w:rsidRPr="00510D30" w:rsidRDefault="00676D74" w:rsidP="00F21C86">
            <w:pPr>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1660" w:type="dxa"/>
          </w:tcPr>
          <w:p w14:paraId="50983D99" w14:textId="77777777" w:rsidR="00954923" w:rsidRPr="00510D30" w:rsidRDefault="00676D74" w:rsidP="00F21C86">
            <w:pPr>
              <w:spacing w:line="360" w:lineRule="auto"/>
              <w:rPr>
                <w:rFonts w:ascii="Times New Roman" w:hAnsi="Times New Roman" w:cs="Times New Roman"/>
                <w:sz w:val="24"/>
                <w:szCs w:val="24"/>
              </w:rPr>
            </w:pPr>
            <w:r>
              <w:rPr>
                <w:rFonts w:ascii="Times New Roman" w:hAnsi="Times New Roman" w:cs="Times New Roman"/>
                <w:sz w:val="24"/>
                <w:szCs w:val="24"/>
              </w:rPr>
              <w:t>56,25</w:t>
            </w:r>
          </w:p>
        </w:tc>
        <w:tc>
          <w:tcPr>
            <w:tcW w:w="1169" w:type="dxa"/>
          </w:tcPr>
          <w:p w14:paraId="7B7FF80F" w14:textId="77777777" w:rsidR="00954923" w:rsidRPr="00510D30" w:rsidRDefault="00676D74" w:rsidP="00F21C86">
            <w:pPr>
              <w:spacing w:line="360" w:lineRule="auto"/>
              <w:rPr>
                <w:rFonts w:ascii="Times New Roman" w:hAnsi="Times New Roman" w:cs="Times New Roman"/>
                <w:sz w:val="24"/>
                <w:szCs w:val="24"/>
              </w:rPr>
            </w:pPr>
            <w:r>
              <w:rPr>
                <w:rFonts w:ascii="Times New Roman" w:hAnsi="Times New Roman" w:cs="Times New Roman"/>
                <w:sz w:val="24"/>
                <w:szCs w:val="24"/>
              </w:rPr>
              <w:t>3,69</w:t>
            </w:r>
          </w:p>
        </w:tc>
      </w:tr>
      <w:tr w:rsidR="00954923" w:rsidRPr="00510D30" w14:paraId="5999660D" w14:textId="77777777" w:rsidTr="00F21C86">
        <w:tc>
          <w:tcPr>
            <w:tcW w:w="2405" w:type="dxa"/>
          </w:tcPr>
          <w:p w14:paraId="2E6A3E85" w14:textId="77777777" w:rsidR="00954923" w:rsidRPr="00510D30" w:rsidRDefault="00954923" w:rsidP="00F21C86">
            <w:pPr>
              <w:jc w:val="both"/>
              <w:rPr>
                <w:rFonts w:ascii="Times New Roman" w:hAnsi="Times New Roman" w:cs="Times New Roman"/>
                <w:sz w:val="24"/>
                <w:szCs w:val="24"/>
              </w:rPr>
            </w:pPr>
            <w:r w:rsidRPr="00510D30">
              <w:rPr>
                <w:rFonts w:ascii="Times New Roman" w:hAnsi="Times New Roman" w:cs="Times New Roman"/>
                <w:sz w:val="24"/>
                <w:szCs w:val="24"/>
              </w:rPr>
              <w:t>МБОУ «СОШ№1 с.Новосысоевка»</w:t>
            </w:r>
          </w:p>
        </w:tc>
        <w:tc>
          <w:tcPr>
            <w:tcW w:w="851" w:type="dxa"/>
          </w:tcPr>
          <w:p w14:paraId="3CED4278" w14:textId="77777777" w:rsidR="00954923" w:rsidRPr="00510D30" w:rsidRDefault="00676D74" w:rsidP="00F21C86">
            <w:pPr>
              <w:rPr>
                <w:rFonts w:ascii="Times New Roman" w:hAnsi="Times New Roman" w:cs="Times New Roman"/>
                <w:color w:val="000000"/>
              </w:rPr>
            </w:pPr>
            <w:r>
              <w:rPr>
                <w:rFonts w:ascii="Times New Roman" w:hAnsi="Times New Roman" w:cs="Times New Roman"/>
                <w:color w:val="000000"/>
              </w:rPr>
              <w:t>23</w:t>
            </w:r>
          </w:p>
        </w:tc>
        <w:tc>
          <w:tcPr>
            <w:tcW w:w="708" w:type="dxa"/>
          </w:tcPr>
          <w:p w14:paraId="751BBA60" w14:textId="77777777" w:rsidR="00954923" w:rsidRPr="00510D30" w:rsidRDefault="00676D74" w:rsidP="00F21C86">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851" w:type="dxa"/>
          </w:tcPr>
          <w:p w14:paraId="43C9EB56" w14:textId="77777777" w:rsidR="00954923" w:rsidRPr="00510D30" w:rsidRDefault="00676D74" w:rsidP="00F21C86">
            <w:pPr>
              <w:spacing w:line="360" w:lineRule="auto"/>
              <w:rPr>
                <w:rFonts w:ascii="Times New Roman" w:hAnsi="Times New Roman" w:cs="Times New Roman"/>
                <w:sz w:val="24"/>
                <w:szCs w:val="24"/>
              </w:rPr>
            </w:pPr>
            <w:r>
              <w:rPr>
                <w:rFonts w:ascii="Times New Roman" w:hAnsi="Times New Roman" w:cs="Times New Roman"/>
                <w:sz w:val="24"/>
                <w:szCs w:val="24"/>
              </w:rPr>
              <w:t>11</w:t>
            </w:r>
          </w:p>
        </w:tc>
        <w:tc>
          <w:tcPr>
            <w:tcW w:w="850" w:type="dxa"/>
          </w:tcPr>
          <w:p w14:paraId="345622D3" w14:textId="77777777" w:rsidR="00954923" w:rsidRPr="00510D30" w:rsidRDefault="00676D74" w:rsidP="00F21C86">
            <w:pPr>
              <w:spacing w:line="360" w:lineRule="auto"/>
              <w:rPr>
                <w:rFonts w:ascii="Times New Roman" w:hAnsi="Times New Roman" w:cs="Times New Roman"/>
                <w:sz w:val="24"/>
                <w:szCs w:val="24"/>
              </w:rPr>
            </w:pPr>
            <w:r>
              <w:rPr>
                <w:rFonts w:ascii="Times New Roman" w:hAnsi="Times New Roman" w:cs="Times New Roman"/>
                <w:sz w:val="24"/>
                <w:szCs w:val="24"/>
              </w:rPr>
              <w:t>9</w:t>
            </w:r>
          </w:p>
        </w:tc>
        <w:tc>
          <w:tcPr>
            <w:tcW w:w="851" w:type="dxa"/>
          </w:tcPr>
          <w:p w14:paraId="6782D7A9" w14:textId="77777777" w:rsidR="00954923" w:rsidRPr="00510D30" w:rsidRDefault="00676D74" w:rsidP="00F21C86">
            <w:pPr>
              <w:spacing w:line="360" w:lineRule="auto"/>
              <w:rPr>
                <w:rFonts w:ascii="Times New Roman" w:hAnsi="Times New Roman" w:cs="Times New Roman"/>
                <w:sz w:val="24"/>
                <w:szCs w:val="24"/>
              </w:rPr>
            </w:pPr>
            <w:r>
              <w:rPr>
                <w:rFonts w:ascii="Times New Roman" w:hAnsi="Times New Roman" w:cs="Times New Roman"/>
                <w:sz w:val="24"/>
                <w:szCs w:val="24"/>
              </w:rPr>
              <w:t>3</w:t>
            </w:r>
          </w:p>
        </w:tc>
        <w:tc>
          <w:tcPr>
            <w:tcW w:w="1660" w:type="dxa"/>
          </w:tcPr>
          <w:p w14:paraId="21985486" w14:textId="77777777" w:rsidR="00954923" w:rsidRPr="00510D30" w:rsidRDefault="00676D74" w:rsidP="00F21C86">
            <w:pPr>
              <w:spacing w:line="360" w:lineRule="auto"/>
              <w:rPr>
                <w:rFonts w:ascii="Times New Roman" w:hAnsi="Times New Roman" w:cs="Times New Roman"/>
                <w:sz w:val="24"/>
                <w:szCs w:val="24"/>
              </w:rPr>
            </w:pPr>
            <w:r>
              <w:rPr>
                <w:rFonts w:ascii="Times New Roman" w:hAnsi="Times New Roman" w:cs="Times New Roman"/>
                <w:sz w:val="24"/>
                <w:szCs w:val="24"/>
              </w:rPr>
              <w:t>52,17</w:t>
            </w:r>
          </w:p>
        </w:tc>
        <w:tc>
          <w:tcPr>
            <w:tcW w:w="1169" w:type="dxa"/>
          </w:tcPr>
          <w:p w14:paraId="6BEF6242" w14:textId="77777777" w:rsidR="00954923" w:rsidRPr="00510D30" w:rsidRDefault="00676D74" w:rsidP="00F21C86">
            <w:pPr>
              <w:spacing w:line="360" w:lineRule="auto"/>
              <w:rPr>
                <w:rFonts w:ascii="Times New Roman" w:hAnsi="Times New Roman" w:cs="Times New Roman"/>
                <w:sz w:val="24"/>
                <w:szCs w:val="24"/>
              </w:rPr>
            </w:pPr>
            <w:r>
              <w:rPr>
                <w:rFonts w:ascii="Times New Roman" w:hAnsi="Times New Roman" w:cs="Times New Roman"/>
                <w:sz w:val="24"/>
                <w:szCs w:val="24"/>
              </w:rPr>
              <w:t>3,65</w:t>
            </w:r>
          </w:p>
        </w:tc>
      </w:tr>
    </w:tbl>
    <w:p w14:paraId="6CECE619" w14:textId="77777777" w:rsidR="00954923" w:rsidRDefault="00954923" w:rsidP="00954923">
      <w:pPr>
        <w:spacing w:line="360" w:lineRule="auto"/>
        <w:ind w:firstLine="709"/>
        <w:jc w:val="both"/>
        <w:rPr>
          <w:rFonts w:ascii="Times New Roman" w:hAnsi="Times New Roman" w:cs="Times New Roman"/>
          <w:bCs/>
          <w:sz w:val="28"/>
          <w:szCs w:val="28"/>
        </w:rPr>
      </w:pPr>
    </w:p>
    <w:p w14:paraId="57444411" w14:textId="77777777" w:rsidR="00954923" w:rsidRDefault="00954923" w:rsidP="00954923">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Максимальный балл, который обучающийся мог получить за верное выполнение всех заданий, равен </w:t>
      </w:r>
      <w:r w:rsidR="00676D74">
        <w:rPr>
          <w:rFonts w:ascii="Times New Roman" w:hAnsi="Times New Roman" w:cs="Times New Roman"/>
          <w:bCs/>
          <w:sz w:val="28"/>
          <w:szCs w:val="28"/>
        </w:rPr>
        <w:t>20</w:t>
      </w:r>
      <w:r>
        <w:rPr>
          <w:rFonts w:ascii="Times New Roman" w:hAnsi="Times New Roman" w:cs="Times New Roman"/>
          <w:bCs/>
          <w:sz w:val="28"/>
          <w:szCs w:val="28"/>
        </w:rPr>
        <w:t xml:space="preserve">. Распределение первичных баллов, полученных участниками проверочной работы, представлено на рисунке </w:t>
      </w:r>
      <w:r w:rsidR="00676D74">
        <w:rPr>
          <w:rFonts w:ascii="Times New Roman" w:hAnsi="Times New Roman" w:cs="Times New Roman"/>
          <w:bCs/>
          <w:sz w:val="28"/>
          <w:szCs w:val="28"/>
        </w:rPr>
        <w:t>41</w:t>
      </w:r>
      <w:r>
        <w:rPr>
          <w:rFonts w:ascii="Times New Roman" w:hAnsi="Times New Roman" w:cs="Times New Roman"/>
          <w:bCs/>
          <w:sz w:val="28"/>
          <w:szCs w:val="28"/>
        </w:rPr>
        <w:t>.</w:t>
      </w:r>
    </w:p>
    <w:p w14:paraId="70F42B19" w14:textId="77777777" w:rsidR="00954923" w:rsidRDefault="00D47B7D" w:rsidP="00954923">
      <w:pPr>
        <w:spacing w:line="360" w:lineRule="auto"/>
        <w:ind w:firstLine="709"/>
        <w:rPr>
          <w:rFonts w:ascii="Times New Roman" w:hAnsi="Times New Roman" w:cs="Times New Roman"/>
          <w:bCs/>
          <w:sz w:val="28"/>
          <w:szCs w:val="28"/>
        </w:rPr>
      </w:pPr>
      <w:r w:rsidRPr="00D47B7D">
        <w:rPr>
          <w:rFonts w:ascii="Times New Roman" w:hAnsi="Times New Roman" w:cs="Times New Roman"/>
          <w:bCs/>
          <w:noProof/>
          <w:sz w:val="28"/>
          <w:szCs w:val="28"/>
        </w:rPr>
        <w:drawing>
          <wp:inline distT="0" distB="0" distL="0" distR="0" wp14:anchorId="1DF923A8" wp14:editId="79D996E8">
            <wp:extent cx="4572000" cy="2743200"/>
            <wp:effectExtent l="19050" t="0" r="19050" b="0"/>
            <wp:docPr id="5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2263FA3" w14:textId="77777777" w:rsidR="00954923" w:rsidRDefault="00D47B7D" w:rsidP="00954923">
      <w:pPr>
        <w:spacing w:line="360" w:lineRule="auto"/>
        <w:ind w:firstLine="709"/>
        <w:rPr>
          <w:rFonts w:ascii="Times New Roman" w:hAnsi="Times New Roman" w:cs="Times New Roman"/>
          <w:bCs/>
          <w:sz w:val="28"/>
          <w:szCs w:val="28"/>
        </w:rPr>
      </w:pPr>
      <w:r>
        <w:rPr>
          <w:rFonts w:ascii="Times New Roman" w:hAnsi="Times New Roman" w:cs="Times New Roman"/>
          <w:bCs/>
          <w:sz w:val="28"/>
          <w:szCs w:val="28"/>
        </w:rPr>
        <w:t>Рисунок 41</w:t>
      </w:r>
      <w:r w:rsidR="00954923">
        <w:rPr>
          <w:rFonts w:ascii="Times New Roman" w:hAnsi="Times New Roman" w:cs="Times New Roman"/>
          <w:bCs/>
          <w:sz w:val="28"/>
          <w:szCs w:val="28"/>
        </w:rPr>
        <w:t xml:space="preserve">. Распределение баллов ВПР по </w:t>
      </w:r>
      <w:r>
        <w:rPr>
          <w:rFonts w:ascii="Times New Roman" w:hAnsi="Times New Roman" w:cs="Times New Roman"/>
          <w:bCs/>
          <w:sz w:val="28"/>
          <w:szCs w:val="28"/>
        </w:rPr>
        <w:t>обществознанию</w:t>
      </w:r>
      <w:r w:rsidR="00954923">
        <w:rPr>
          <w:rFonts w:ascii="Times New Roman" w:hAnsi="Times New Roman" w:cs="Times New Roman"/>
          <w:bCs/>
          <w:sz w:val="28"/>
          <w:szCs w:val="28"/>
        </w:rPr>
        <w:t xml:space="preserve"> в 6 классах в 2025году</w:t>
      </w:r>
    </w:p>
    <w:p w14:paraId="70643D3C" w14:textId="77777777" w:rsidR="00954923" w:rsidRDefault="00954923" w:rsidP="00954923">
      <w:pPr>
        <w:spacing w:line="360" w:lineRule="auto"/>
        <w:ind w:firstLine="709"/>
        <w:rPr>
          <w:rFonts w:ascii="Times New Roman" w:hAnsi="Times New Roman" w:cs="Times New Roman"/>
          <w:bCs/>
          <w:sz w:val="28"/>
          <w:szCs w:val="28"/>
        </w:rPr>
      </w:pPr>
    </w:p>
    <w:p w14:paraId="508E0BA6" w14:textId="77777777" w:rsidR="00954923" w:rsidRDefault="00954923" w:rsidP="00954923">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lastRenderedPageBreak/>
        <w:t>На графике распределения первичных баллов наблюдаются «пики» (резкое увеличение количества участников, п</w:t>
      </w:r>
      <w:r w:rsidR="00D47B7D">
        <w:rPr>
          <w:rFonts w:ascii="Times New Roman" w:hAnsi="Times New Roman" w:cs="Times New Roman"/>
          <w:bCs/>
          <w:sz w:val="28"/>
          <w:szCs w:val="28"/>
        </w:rPr>
        <w:t>олучивших балл) результатов на 9</w:t>
      </w:r>
      <w:r>
        <w:rPr>
          <w:rFonts w:ascii="Times New Roman" w:hAnsi="Times New Roman" w:cs="Times New Roman"/>
          <w:bCs/>
          <w:sz w:val="28"/>
          <w:szCs w:val="28"/>
        </w:rPr>
        <w:t xml:space="preserve"> баллах отметки «3» и </w:t>
      </w:r>
      <w:r w:rsidR="00D47B7D">
        <w:rPr>
          <w:rFonts w:ascii="Times New Roman" w:hAnsi="Times New Roman" w:cs="Times New Roman"/>
          <w:bCs/>
          <w:sz w:val="28"/>
          <w:szCs w:val="28"/>
        </w:rPr>
        <w:t>на 15</w:t>
      </w:r>
      <w:r>
        <w:rPr>
          <w:rFonts w:ascii="Times New Roman" w:hAnsi="Times New Roman" w:cs="Times New Roman"/>
          <w:bCs/>
          <w:sz w:val="28"/>
          <w:szCs w:val="28"/>
        </w:rPr>
        <w:t xml:space="preserve"> баллах отметки «4», также отмечается небольшой выброс на 1</w:t>
      </w:r>
      <w:r w:rsidR="00D47B7D">
        <w:rPr>
          <w:rFonts w:ascii="Times New Roman" w:hAnsi="Times New Roman" w:cs="Times New Roman"/>
          <w:bCs/>
          <w:sz w:val="28"/>
          <w:szCs w:val="28"/>
        </w:rPr>
        <w:t>4 и 18</w:t>
      </w:r>
      <w:r>
        <w:rPr>
          <w:rFonts w:ascii="Times New Roman" w:hAnsi="Times New Roman" w:cs="Times New Roman"/>
          <w:bCs/>
          <w:sz w:val="28"/>
          <w:szCs w:val="28"/>
        </w:rPr>
        <w:t xml:space="preserve"> баллах, это </w:t>
      </w:r>
      <w:r w:rsidR="00D47B7D">
        <w:rPr>
          <w:rFonts w:ascii="Times New Roman" w:hAnsi="Times New Roman" w:cs="Times New Roman"/>
          <w:bCs/>
          <w:sz w:val="28"/>
          <w:szCs w:val="28"/>
        </w:rPr>
        <w:t>нижние границы отметки «4</w:t>
      </w:r>
      <w:r>
        <w:rPr>
          <w:rFonts w:ascii="Times New Roman" w:hAnsi="Times New Roman" w:cs="Times New Roman"/>
          <w:bCs/>
          <w:sz w:val="28"/>
          <w:szCs w:val="28"/>
        </w:rPr>
        <w:t>»</w:t>
      </w:r>
      <w:r w:rsidR="00D47B7D">
        <w:rPr>
          <w:rFonts w:ascii="Times New Roman" w:hAnsi="Times New Roman" w:cs="Times New Roman"/>
          <w:bCs/>
          <w:sz w:val="28"/>
          <w:szCs w:val="28"/>
        </w:rPr>
        <w:t xml:space="preserve"> и «5».</w:t>
      </w:r>
    </w:p>
    <w:p w14:paraId="7461CC06" w14:textId="77777777" w:rsidR="00954923" w:rsidRDefault="00954923" w:rsidP="00954923">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В соответствии с набранными баллами была осуществлена дифференциация обучающихся по отметкам по пятибалльной шкале ( табл.7</w:t>
      </w:r>
      <w:r w:rsidR="00D47B7D">
        <w:rPr>
          <w:rFonts w:ascii="Times New Roman" w:hAnsi="Times New Roman" w:cs="Times New Roman"/>
          <w:bCs/>
          <w:sz w:val="28"/>
          <w:szCs w:val="28"/>
        </w:rPr>
        <w:t>7</w:t>
      </w:r>
      <w:r>
        <w:rPr>
          <w:rFonts w:ascii="Times New Roman" w:hAnsi="Times New Roman" w:cs="Times New Roman"/>
          <w:bCs/>
          <w:sz w:val="28"/>
          <w:szCs w:val="28"/>
        </w:rPr>
        <w:t>)</w:t>
      </w:r>
    </w:p>
    <w:p w14:paraId="66DCF185" w14:textId="77777777" w:rsidR="00954923" w:rsidRPr="008D4D9F" w:rsidRDefault="00954923" w:rsidP="00954923">
      <w:pPr>
        <w:spacing w:line="360" w:lineRule="auto"/>
        <w:ind w:firstLine="709"/>
        <w:jc w:val="right"/>
        <w:rPr>
          <w:rFonts w:ascii="Times New Roman" w:hAnsi="Times New Roman" w:cs="Times New Roman"/>
          <w:bCs/>
          <w:sz w:val="28"/>
          <w:szCs w:val="28"/>
          <w:highlight w:val="yellow"/>
          <w:lang w:val="en-US"/>
        </w:rPr>
      </w:pPr>
      <w:r w:rsidRPr="002F00CA">
        <w:rPr>
          <w:rFonts w:ascii="Times New Roman" w:hAnsi="Times New Roman" w:cs="Times New Roman"/>
          <w:bCs/>
          <w:i/>
          <w:iCs/>
          <w:sz w:val="28"/>
          <w:szCs w:val="28"/>
        </w:rPr>
        <w:t xml:space="preserve">Таблица </w:t>
      </w:r>
      <w:r>
        <w:rPr>
          <w:rFonts w:ascii="Times New Roman" w:hAnsi="Times New Roman" w:cs="Times New Roman"/>
          <w:bCs/>
          <w:i/>
          <w:iCs/>
          <w:sz w:val="28"/>
          <w:szCs w:val="28"/>
        </w:rPr>
        <w:t>7</w:t>
      </w:r>
      <w:r w:rsidR="00D47B7D">
        <w:rPr>
          <w:rFonts w:ascii="Times New Roman" w:hAnsi="Times New Roman" w:cs="Times New Roman"/>
          <w:bCs/>
          <w:i/>
          <w:iCs/>
          <w:sz w:val="28"/>
          <w:szCs w:val="28"/>
        </w:rPr>
        <w:t>7</w:t>
      </w:r>
    </w:p>
    <w:tbl>
      <w:tblPr>
        <w:tblStyle w:val="a3"/>
        <w:tblW w:w="0" w:type="auto"/>
        <w:tblLook w:val="04A0" w:firstRow="1" w:lastRow="0" w:firstColumn="1" w:lastColumn="0" w:noHBand="0" w:noVBand="1"/>
      </w:tblPr>
      <w:tblGrid>
        <w:gridCol w:w="1942"/>
        <w:gridCol w:w="1768"/>
        <w:gridCol w:w="1408"/>
        <w:gridCol w:w="1409"/>
        <w:gridCol w:w="1409"/>
        <w:gridCol w:w="1409"/>
      </w:tblGrid>
      <w:tr w:rsidR="00954923" w:rsidRPr="002F00CA" w14:paraId="01D186E1" w14:textId="77777777" w:rsidTr="00F21C86">
        <w:tc>
          <w:tcPr>
            <w:tcW w:w="3710" w:type="dxa"/>
            <w:gridSpan w:val="2"/>
          </w:tcPr>
          <w:p w14:paraId="452A7886" w14:textId="77777777" w:rsidR="00954923" w:rsidRPr="00473054" w:rsidRDefault="00954923" w:rsidP="00F21C86">
            <w:pPr>
              <w:jc w:val="both"/>
              <w:rPr>
                <w:rFonts w:ascii="Times New Roman" w:hAnsi="Times New Roman" w:cs="Times New Roman"/>
                <w:b/>
                <w:sz w:val="24"/>
                <w:szCs w:val="24"/>
              </w:rPr>
            </w:pPr>
            <w:r w:rsidRPr="00473054">
              <w:rPr>
                <w:rFonts w:ascii="Times New Roman" w:hAnsi="Times New Roman" w:cs="Times New Roman"/>
                <w:b/>
                <w:sz w:val="24"/>
                <w:szCs w:val="24"/>
              </w:rPr>
              <w:t>Отметка по пятибалльной шкале</w:t>
            </w:r>
          </w:p>
        </w:tc>
        <w:tc>
          <w:tcPr>
            <w:tcW w:w="1408" w:type="dxa"/>
          </w:tcPr>
          <w:p w14:paraId="095E742A" w14:textId="77777777" w:rsidR="00954923" w:rsidRPr="00473054" w:rsidRDefault="00954923" w:rsidP="00F21C86">
            <w:pPr>
              <w:rPr>
                <w:rFonts w:ascii="Times New Roman" w:hAnsi="Times New Roman" w:cs="Times New Roman"/>
                <w:b/>
                <w:sz w:val="24"/>
                <w:szCs w:val="24"/>
              </w:rPr>
            </w:pPr>
            <w:r w:rsidRPr="00473054">
              <w:rPr>
                <w:rFonts w:ascii="Times New Roman" w:hAnsi="Times New Roman" w:cs="Times New Roman"/>
                <w:b/>
                <w:sz w:val="24"/>
                <w:szCs w:val="24"/>
              </w:rPr>
              <w:t>«2»</w:t>
            </w:r>
          </w:p>
        </w:tc>
        <w:tc>
          <w:tcPr>
            <w:tcW w:w="1409" w:type="dxa"/>
          </w:tcPr>
          <w:p w14:paraId="079B2DAD" w14:textId="77777777" w:rsidR="00954923" w:rsidRPr="00473054" w:rsidRDefault="00954923" w:rsidP="00F21C86">
            <w:pPr>
              <w:rPr>
                <w:rFonts w:ascii="Times New Roman" w:hAnsi="Times New Roman" w:cs="Times New Roman"/>
                <w:b/>
                <w:sz w:val="24"/>
                <w:szCs w:val="24"/>
              </w:rPr>
            </w:pPr>
            <w:r w:rsidRPr="00473054">
              <w:rPr>
                <w:rFonts w:ascii="Times New Roman" w:hAnsi="Times New Roman" w:cs="Times New Roman"/>
                <w:b/>
                <w:sz w:val="24"/>
                <w:szCs w:val="24"/>
              </w:rPr>
              <w:t>«3»</w:t>
            </w:r>
          </w:p>
        </w:tc>
        <w:tc>
          <w:tcPr>
            <w:tcW w:w="1409" w:type="dxa"/>
          </w:tcPr>
          <w:p w14:paraId="67340516" w14:textId="77777777" w:rsidR="00954923" w:rsidRPr="00473054" w:rsidRDefault="00954923" w:rsidP="00F21C86">
            <w:pPr>
              <w:rPr>
                <w:rFonts w:ascii="Times New Roman" w:hAnsi="Times New Roman" w:cs="Times New Roman"/>
                <w:b/>
                <w:sz w:val="24"/>
                <w:szCs w:val="24"/>
              </w:rPr>
            </w:pPr>
            <w:r w:rsidRPr="00473054">
              <w:rPr>
                <w:rFonts w:ascii="Times New Roman" w:hAnsi="Times New Roman" w:cs="Times New Roman"/>
                <w:b/>
                <w:sz w:val="24"/>
                <w:szCs w:val="24"/>
              </w:rPr>
              <w:t>«4»</w:t>
            </w:r>
          </w:p>
        </w:tc>
        <w:tc>
          <w:tcPr>
            <w:tcW w:w="1409" w:type="dxa"/>
          </w:tcPr>
          <w:p w14:paraId="51B40285" w14:textId="77777777" w:rsidR="00954923" w:rsidRPr="00473054" w:rsidRDefault="00954923" w:rsidP="00F21C86">
            <w:pPr>
              <w:rPr>
                <w:rFonts w:ascii="Times New Roman" w:hAnsi="Times New Roman" w:cs="Times New Roman"/>
                <w:b/>
                <w:sz w:val="24"/>
                <w:szCs w:val="24"/>
              </w:rPr>
            </w:pPr>
            <w:r w:rsidRPr="00473054">
              <w:rPr>
                <w:rFonts w:ascii="Times New Roman" w:hAnsi="Times New Roman" w:cs="Times New Roman"/>
                <w:b/>
                <w:sz w:val="24"/>
                <w:szCs w:val="24"/>
              </w:rPr>
              <w:t>«5»</w:t>
            </w:r>
          </w:p>
        </w:tc>
      </w:tr>
      <w:tr w:rsidR="00954923" w:rsidRPr="002F00CA" w14:paraId="2CFD89EA" w14:textId="77777777" w:rsidTr="00F21C86">
        <w:tc>
          <w:tcPr>
            <w:tcW w:w="3710" w:type="dxa"/>
            <w:gridSpan w:val="2"/>
          </w:tcPr>
          <w:p w14:paraId="5E30220E" w14:textId="77777777" w:rsidR="00954923" w:rsidRPr="00473054" w:rsidRDefault="00954923" w:rsidP="00F21C86">
            <w:pPr>
              <w:jc w:val="both"/>
              <w:rPr>
                <w:rFonts w:ascii="Times New Roman" w:hAnsi="Times New Roman" w:cs="Times New Roman"/>
                <w:b/>
                <w:sz w:val="24"/>
                <w:szCs w:val="24"/>
              </w:rPr>
            </w:pPr>
            <w:r w:rsidRPr="00473054">
              <w:rPr>
                <w:rFonts w:ascii="Times New Roman" w:hAnsi="Times New Roman" w:cs="Times New Roman"/>
                <w:b/>
                <w:sz w:val="24"/>
                <w:szCs w:val="24"/>
              </w:rPr>
              <w:t>Первичные баллы</w:t>
            </w:r>
          </w:p>
        </w:tc>
        <w:tc>
          <w:tcPr>
            <w:tcW w:w="1408" w:type="dxa"/>
          </w:tcPr>
          <w:p w14:paraId="77975564" w14:textId="77777777" w:rsidR="00954923" w:rsidRPr="00473054" w:rsidRDefault="00954923" w:rsidP="00F21C86">
            <w:pPr>
              <w:rPr>
                <w:rFonts w:ascii="Times New Roman" w:hAnsi="Times New Roman" w:cs="Times New Roman"/>
                <w:b/>
                <w:sz w:val="24"/>
                <w:szCs w:val="24"/>
              </w:rPr>
            </w:pPr>
            <w:r w:rsidRPr="00473054">
              <w:rPr>
                <w:rFonts w:ascii="Times New Roman" w:hAnsi="Times New Roman" w:cs="Times New Roman"/>
                <w:b/>
                <w:sz w:val="24"/>
                <w:szCs w:val="24"/>
              </w:rPr>
              <w:t>0-</w:t>
            </w:r>
            <w:r w:rsidR="00D47B7D">
              <w:rPr>
                <w:rFonts w:ascii="Times New Roman" w:hAnsi="Times New Roman" w:cs="Times New Roman"/>
                <w:b/>
                <w:sz w:val="24"/>
                <w:szCs w:val="24"/>
              </w:rPr>
              <w:t>8</w:t>
            </w:r>
          </w:p>
        </w:tc>
        <w:tc>
          <w:tcPr>
            <w:tcW w:w="1409" w:type="dxa"/>
          </w:tcPr>
          <w:p w14:paraId="03B3DA2A" w14:textId="77777777" w:rsidR="00954923" w:rsidRPr="00473054" w:rsidRDefault="00D47B7D" w:rsidP="00F21C86">
            <w:pPr>
              <w:rPr>
                <w:rFonts w:ascii="Times New Roman" w:hAnsi="Times New Roman" w:cs="Times New Roman"/>
                <w:b/>
                <w:sz w:val="24"/>
                <w:szCs w:val="24"/>
              </w:rPr>
            </w:pPr>
            <w:r>
              <w:rPr>
                <w:rFonts w:ascii="Times New Roman" w:hAnsi="Times New Roman" w:cs="Times New Roman"/>
                <w:b/>
                <w:sz w:val="24"/>
                <w:szCs w:val="24"/>
              </w:rPr>
              <w:t>9-13</w:t>
            </w:r>
          </w:p>
        </w:tc>
        <w:tc>
          <w:tcPr>
            <w:tcW w:w="1409" w:type="dxa"/>
          </w:tcPr>
          <w:p w14:paraId="25C5220D" w14:textId="77777777" w:rsidR="00954923" w:rsidRPr="00473054" w:rsidRDefault="00D47B7D" w:rsidP="00F21C86">
            <w:pPr>
              <w:rPr>
                <w:rFonts w:ascii="Times New Roman" w:hAnsi="Times New Roman" w:cs="Times New Roman"/>
                <w:b/>
                <w:sz w:val="24"/>
                <w:szCs w:val="24"/>
              </w:rPr>
            </w:pPr>
            <w:r>
              <w:rPr>
                <w:rFonts w:ascii="Times New Roman" w:hAnsi="Times New Roman" w:cs="Times New Roman"/>
                <w:b/>
                <w:sz w:val="24"/>
                <w:szCs w:val="24"/>
              </w:rPr>
              <w:t>14-17</w:t>
            </w:r>
          </w:p>
        </w:tc>
        <w:tc>
          <w:tcPr>
            <w:tcW w:w="1409" w:type="dxa"/>
          </w:tcPr>
          <w:p w14:paraId="16B80752" w14:textId="77777777" w:rsidR="00954923" w:rsidRPr="00473054" w:rsidRDefault="00D47B7D" w:rsidP="00F21C86">
            <w:pPr>
              <w:rPr>
                <w:rFonts w:ascii="Times New Roman" w:hAnsi="Times New Roman" w:cs="Times New Roman"/>
                <w:b/>
                <w:sz w:val="24"/>
                <w:szCs w:val="24"/>
              </w:rPr>
            </w:pPr>
            <w:r>
              <w:rPr>
                <w:rFonts w:ascii="Times New Roman" w:hAnsi="Times New Roman" w:cs="Times New Roman"/>
                <w:b/>
                <w:sz w:val="24"/>
                <w:szCs w:val="24"/>
              </w:rPr>
              <w:t>18-20</w:t>
            </w:r>
          </w:p>
        </w:tc>
      </w:tr>
      <w:tr w:rsidR="00D47B7D" w:rsidRPr="002F00CA" w14:paraId="4122334B" w14:textId="77777777" w:rsidTr="00D47B7D">
        <w:tc>
          <w:tcPr>
            <w:tcW w:w="1942" w:type="dxa"/>
            <w:vMerge w:val="restart"/>
          </w:tcPr>
          <w:p w14:paraId="15A0A788" w14:textId="77777777" w:rsidR="00D47B7D" w:rsidRPr="00473054" w:rsidRDefault="00D47B7D" w:rsidP="00F21C86">
            <w:pPr>
              <w:jc w:val="both"/>
              <w:rPr>
                <w:rFonts w:ascii="Times New Roman" w:hAnsi="Times New Roman" w:cs="Times New Roman"/>
                <w:bCs/>
                <w:sz w:val="24"/>
                <w:szCs w:val="24"/>
              </w:rPr>
            </w:pPr>
            <w:r w:rsidRPr="00473054">
              <w:rPr>
                <w:rFonts w:ascii="Times New Roman" w:hAnsi="Times New Roman" w:cs="Times New Roman"/>
                <w:bCs/>
                <w:sz w:val="24"/>
                <w:szCs w:val="24"/>
              </w:rPr>
              <w:t>Процент обучающихся, получивших отметку</w:t>
            </w:r>
          </w:p>
        </w:tc>
        <w:tc>
          <w:tcPr>
            <w:tcW w:w="1768" w:type="dxa"/>
          </w:tcPr>
          <w:p w14:paraId="4F47D7DC" w14:textId="77777777" w:rsidR="00D47B7D" w:rsidRPr="00473054" w:rsidRDefault="00D47B7D" w:rsidP="00F21C86">
            <w:pPr>
              <w:jc w:val="both"/>
              <w:rPr>
                <w:rFonts w:ascii="Times New Roman" w:hAnsi="Times New Roman" w:cs="Times New Roman"/>
                <w:bCs/>
                <w:sz w:val="24"/>
                <w:szCs w:val="24"/>
              </w:rPr>
            </w:pPr>
            <w:r w:rsidRPr="00473054">
              <w:rPr>
                <w:rFonts w:ascii="Times New Roman" w:hAnsi="Times New Roman" w:cs="Times New Roman"/>
                <w:bCs/>
                <w:sz w:val="24"/>
                <w:szCs w:val="24"/>
              </w:rPr>
              <w:t>Приморский край</w:t>
            </w:r>
          </w:p>
        </w:tc>
        <w:tc>
          <w:tcPr>
            <w:tcW w:w="1408" w:type="dxa"/>
          </w:tcPr>
          <w:p w14:paraId="1230E964" w14:textId="77777777" w:rsidR="00D47B7D" w:rsidRPr="00D47B7D" w:rsidRDefault="00D47B7D" w:rsidP="00D47B7D">
            <w:pPr>
              <w:rPr>
                <w:rFonts w:ascii="Times New Roman" w:hAnsi="Times New Roman" w:cs="Times New Roman"/>
                <w:color w:val="000000"/>
              </w:rPr>
            </w:pPr>
            <w:r w:rsidRPr="00D47B7D">
              <w:rPr>
                <w:rFonts w:ascii="Times New Roman" w:hAnsi="Times New Roman" w:cs="Times New Roman"/>
                <w:color w:val="000000"/>
              </w:rPr>
              <w:t>9,02</w:t>
            </w:r>
          </w:p>
        </w:tc>
        <w:tc>
          <w:tcPr>
            <w:tcW w:w="1409" w:type="dxa"/>
          </w:tcPr>
          <w:p w14:paraId="79766C54" w14:textId="77777777" w:rsidR="00D47B7D" w:rsidRPr="00D47B7D" w:rsidRDefault="00D47B7D" w:rsidP="00D47B7D">
            <w:pPr>
              <w:rPr>
                <w:rFonts w:ascii="Times New Roman" w:hAnsi="Times New Roman" w:cs="Times New Roman"/>
                <w:color w:val="000000"/>
              </w:rPr>
            </w:pPr>
            <w:r w:rsidRPr="00D47B7D">
              <w:rPr>
                <w:rFonts w:ascii="Times New Roman" w:hAnsi="Times New Roman" w:cs="Times New Roman"/>
                <w:color w:val="000000"/>
              </w:rPr>
              <w:t>44,37</w:t>
            </w:r>
          </w:p>
        </w:tc>
        <w:tc>
          <w:tcPr>
            <w:tcW w:w="1409" w:type="dxa"/>
          </w:tcPr>
          <w:p w14:paraId="4F26CBE6" w14:textId="77777777" w:rsidR="00D47B7D" w:rsidRPr="00D47B7D" w:rsidRDefault="00D47B7D" w:rsidP="00D47B7D">
            <w:pPr>
              <w:rPr>
                <w:rFonts w:ascii="Times New Roman" w:hAnsi="Times New Roman" w:cs="Times New Roman"/>
                <w:color w:val="000000"/>
              </w:rPr>
            </w:pPr>
            <w:r w:rsidRPr="00D47B7D">
              <w:rPr>
                <w:rFonts w:ascii="Times New Roman" w:hAnsi="Times New Roman" w:cs="Times New Roman"/>
                <w:color w:val="000000"/>
              </w:rPr>
              <w:t>35,49</w:t>
            </w:r>
          </w:p>
        </w:tc>
        <w:tc>
          <w:tcPr>
            <w:tcW w:w="1409" w:type="dxa"/>
          </w:tcPr>
          <w:p w14:paraId="1E691A49" w14:textId="77777777" w:rsidR="00D47B7D" w:rsidRPr="00D47B7D" w:rsidRDefault="00D47B7D" w:rsidP="00D47B7D">
            <w:pPr>
              <w:rPr>
                <w:rFonts w:ascii="Times New Roman" w:hAnsi="Times New Roman" w:cs="Times New Roman"/>
                <w:color w:val="000000"/>
              </w:rPr>
            </w:pPr>
            <w:r w:rsidRPr="00D47B7D">
              <w:rPr>
                <w:rFonts w:ascii="Times New Roman" w:hAnsi="Times New Roman" w:cs="Times New Roman"/>
                <w:color w:val="000000"/>
              </w:rPr>
              <w:t>11,13</w:t>
            </w:r>
          </w:p>
        </w:tc>
      </w:tr>
      <w:tr w:rsidR="00D47B7D" w:rsidRPr="002F00CA" w14:paraId="35431989" w14:textId="77777777" w:rsidTr="00D47B7D">
        <w:tc>
          <w:tcPr>
            <w:tcW w:w="1942" w:type="dxa"/>
            <w:vMerge/>
          </w:tcPr>
          <w:p w14:paraId="581696BE" w14:textId="77777777" w:rsidR="00D47B7D" w:rsidRPr="00473054" w:rsidRDefault="00D47B7D" w:rsidP="00F21C86">
            <w:pPr>
              <w:jc w:val="both"/>
              <w:rPr>
                <w:rFonts w:ascii="Times New Roman" w:hAnsi="Times New Roman" w:cs="Times New Roman"/>
                <w:bCs/>
                <w:sz w:val="24"/>
                <w:szCs w:val="24"/>
              </w:rPr>
            </w:pPr>
          </w:p>
        </w:tc>
        <w:tc>
          <w:tcPr>
            <w:tcW w:w="1768" w:type="dxa"/>
          </w:tcPr>
          <w:p w14:paraId="75A1D056" w14:textId="77777777" w:rsidR="00D47B7D" w:rsidRPr="00473054" w:rsidRDefault="00D47B7D" w:rsidP="00F21C86">
            <w:pPr>
              <w:jc w:val="both"/>
              <w:rPr>
                <w:rFonts w:ascii="Times New Roman" w:hAnsi="Times New Roman" w:cs="Times New Roman"/>
                <w:bCs/>
                <w:sz w:val="24"/>
                <w:szCs w:val="24"/>
              </w:rPr>
            </w:pPr>
            <w:r w:rsidRPr="00473054">
              <w:rPr>
                <w:rFonts w:ascii="Times New Roman" w:hAnsi="Times New Roman" w:cs="Times New Roman"/>
                <w:bCs/>
                <w:sz w:val="24"/>
                <w:szCs w:val="24"/>
              </w:rPr>
              <w:t>Яковлевский МО</w:t>
            </w:r>
          </w:p>
        </w:tc>
        <w:tc>
          <w:tcPr>
            <w:tcW w:w="1408" w:type="dxa"/>
          </w:tcPr>
          <w:p w14:paraId="5BC260DC" w14:textId="77777777" w:rsidR="00D47B7D" w:rsidRPr="00D47B7D" w:rsidRDefault="00D47B7D" w:rsidP="00D47B7D">
            <w:pPr>
              <w:rPr>
                <w:rFonts w:ascii="Times New Roman" w:hAnsi="Times New Roman" w:cs="Times New Roman"/>
                <w:color w:val="000000"/>
              </w:rPr>
            </w:pPr>
            <w:r w:rsidRPr="00D47B7D">
              <w:rPr>
                <w:rFonts w:ascii="Times New Roman" w:hAnsi="Times New Roman" w:cs="Times New Roman"/>
                <w:color w:val="000000"/>
              </w:rPr>
              <w:t>0</w:t>
            </w:r>
          </w:p>
        </w:tc>
        <w:tc>
          <w:tcPr>
            <w:tcW w:w="1409" w:type="dxa"/>
          </w:tcPr>
          <w:p w14:paraId="4B0ACE3C" w14:textId="77777777" w:rsidR="00D47B7D" w:rsidRPr="00D47B7D" w:rsidRDefault="00D47B7D" w:rsidP="00D47B7D">
            <w:pPr>
              <w:rPr>
                <w:rFonts w:ascii="Times New Roman" w:hAnsi="Times New Roman" w:cs="Times New Roman"/>
                <w:color w:val="000000"/>
              </w:rPr>
            </w:pPr>
            <w:r w:rsidRPr="00D47B7D">
              <w:rPr>
                <w:rFonts w:ascii="Times New Roman" w:hAnsi="Times New Roman" w:cs="Times New Roman"/>
                <w:color w:val="000000"/>
              </w:rPr>
              <w:t>46,15</w:t>
            </w:r>
          </w:p>
        </w:tc>
        <w:tc>
          <w:tcPr>
            <w:tcW w:w="1409" w:type="dxa"/>
          </w:tcPr>
          <w:p w14:paraId="7896A65D" w14:textId="77777777" w:rsidR="00D47B7D" w:rsidRPr="00D47B7D" w:rsidRDefault="00D47B7D" w:rsidP="00D47B7D">
            <w:pPr>
              <w:rPr>
                <w:rFonts w:ascii="Times New Roman" w:hAnsi="Times New Roman" w:cs="Times New Roman"/>
                <w:color w:val="000000"/>
              </w:rPr>
            </w:pPr>
            <w:r w:rsidRPr="00D47B7D">
              <w:rPr>
                <w:rFonts w:ascii="Times New Roman" w:hAnsi="Times New Roman" w:cs="Times New Roman"/>
                <w:color w:val="000000"/>
              </w:rPr>
              <w:t>41,03</w:t>
            </w:r>
          </w:p>
        </w:tc>
        <w:tc>
          <w:tcPr>
            <w:tcW w:w="1409" w:type="dxa"/>
          </w:tcPr>
          <w:p w14:paraId="4679446E" w14:textId="77777777" w:rsidR="00D47B7D" w:rsidRPr="00D47B7D" w:rsidRDefault="00D47B7D" w:rsidP="00D47B7D">
            <w:pPr>
              <w:rPr>
                <w:rFonts w:ascii="Times New Roman" w:hAnsi="Times New Roman" w:cs="Times New Roman"/>
                <w:color w:val="000000"/>
              </w:rPr>
            </w:pPr>
            <w:r w:rsidRPr="00D47B7D">
              <w:rPr>
                <w:rFonts w:ascii="Times New Roman" w:hAnsi="Times New Roman" w:cs="Times New Roman"/>
                <w:color w:val="000000"/>
              </w:rPr>
              <w:t>12,82</w:t>
            </w:r>
          </w:p>
        </w:tc>
      </w:tr>
    </w:tbl>
    <w:p w14:paraId="6A3773FC" w14:textId="77777777" w:rsidR="00954923" w:rsidRDefault="00954923" w:rsidP="00954923">
      <w:pPr>
        <w:spacing w:line="360" w:lineRule="auto"/>
        <w:ind w:firstLine="709"/>
        <w:jc w:val="both"/>
        <w:rPr>
          <w:rFonts w:ascii="Times New Roman" w:hAnsi="Times New Roman" w:cs="Times New Roman"/>
          <w:bCs/>
          <w:sz w:val="28"/>
          <w:szCs w:val="28"/>
        </w:rPr>
      </w:pPr>
    </w:p>
    <w:p w14:paraId="6C6974DE" w14:textId="77777777" w:rsidR="00954923" w:rsidRPr="00DE2C4E" w:rsidRDefault="00954923" w:rsidP="00954923">
      <w:pPr>
        <w:spacing w:line="360" w:lineRule="auto"/>
        <w:ind w:firstLine="709"/>
        <w:jc w:val="both"/>
        <w:rPr>
          <w:rFonts w:ascii="Times New Roman" w:hAnsi="Times New Roman" w:cs="Times New Roman"/>
          <w:bCs/>
          <w:sz w:val="28"/>
          <w:szCs w:val="28"/>
        </w:rPr>
      </w:pPr>
      <w:r w:rsidRPr="00DE2C4E">
        <w:rPr>
          <w:rFonts w:ascii="Times New Roman" w:hAnsi="Times New Roman" w:cs="Times New Roman"/>
          <w:bCs/>
          <w:sz w:val="28"/>
          <w:szCs w:val="28"/>
        </w:rPr>
        <w:t xml:space="preserve">Сравнение распределения отметок, полученных обучающимися за работу, с отметками по журналу (таблица </w:t>
      </w:r>
      <w:r w:rsidR="000D4A17">
        <w:rPr>
          <w:rFonts w:ascii="Times New Roman" w:hAnsi="Times New Roman" w:cs="Times New Roman"/>
          <w:bCs/>
          <w:sz w:val="28"/>
          <w:szCs w:val="28"/>
        </w:rPr>
        <w:t>78</w:t>
      </w:r>
      <w:r w:rsidRPr="00DE2C4E">
        <w:rPr>
          <w:rFonts w:ascii="Times New Roman" w:hAnsi="Times New Roman" w:cs="Times New Roman"/>
          <w:bCs/>
          <w:sz w:val="28"/>
          <w:szCs w:val="28"/>
        </w:rPr>
        <w:t>) показывает, что доля участников подтвердивших свою отметку по журналу, увеличилась в сравнении с 2024 годом (</w:t>
      </w:r>
      <w:r w:rsidR="000D4A17">
        <w:rPr>
          <w:rFonts w:ascii="Times New Roman" w:hAnsi="Times New Roman" w:cs="Times New Roman"/>
          <w:bCs/>
          <w:sz w:val="28"/>
          <w:szCs w:val="28"/>
        </w:rPr>
        <w:t>65,52</w:t>
      </w:r>
      <w:r w:rsidRPr="00DE2C4E">
        <w:rPr>
          <w:rFonts w:ascii="Times New Roman" w:hAnsi="Times New Roman" w:cs="Times New Roman"/>
          <w:bCs/>
          <w:sz w:val="28"/>
          <w:szCs w:val="28"/>
        </w:rPr>
        <w:t>%). Понизилась доля участников, повысивших оце</w:t>
      </w:r>
      <w:r w:rsidR="000D4A17">
        <w:rPr>
          <w:rFonts w:ascii="Times New Roman" w:hAnsi="Times New Roman" w:cs="Times New Roman"/>
          <w:bCs/>
          <w:sz w:val="28"/>
          <w:szCs w:val="28"/>
        </w:rPr>
        <w:t xml:space="preserve">нку в сравнении с журналом </w:t>
      </w:r>
      <w:r w:rsidRPr="00DE2C4E">
        <w:rPr>
          <w:rFonts w:ascii="Times New Roman" w:hAnsi="Times New Roman" w:cs="Times New Roman"/>
          <w:bCs/>
          <w:sz w:val="28"/>
          <w:szCs w:val="28"/>
        </w:rPr>
        <w:t>(2024г.-</w:t>
      </w:r>
      <w:r w:rsidR="000D4A17">
        <w:rPr>
          <w:rFonts w:ascii="Times New Roman" w:hAnsi="Times New Roman" w:cs="Times New Roman"/>
          <w:bCs/>
          <w:sz w:val="28"/>
          <w:szCs w:val="28"/>
        </w:rPr>
        <w:t>5,17</w:t>
      </w:r>
      <w:r w:rsidRPr="00DE2C4E">
        <w:rPr>
          <w:rFonts w:ascii="Times New Roman" w:hAnsi="Times New Roman" w:cs="Times New Roman"/>
          <w:bCs/>
          <w:sz w:val="28"/>
          <w:szCs w:val="28"/>
        </w:rPr>
        <w:t xml:space="preserve">%), в сравнении с предыдущим годом доля участников понизивших оценку </w:t>
      </w:r>
      <w:r>
        <w:rPr>
          <w:rFonts w:ascii="Times New Roman" w:hAnsi="Times New Roman" w:cs="Times New Roman"/>
          <w:bCs/>
          <w:sz w:val="28"/>
          <w:szCs w:val="28"/>
        </w:rPr>
        <w:t>сократилась</w:t>
      </w:r>
      <w:r w:rsidRPr="00DE2C4E">
        <w:rPr>
          <w:rFonts w:ascii="Times New Roman" w:hAnsi="Times New Roman" w:cs="Times New Roman"/>
          <w:bCs/>
          <w:sz w:val="28"/>
          <w:szCs w:val="28"/>
        </w:rPr>
        <w:t xml:space="preserve"> (2024г -</w:t>
      </w:r>
      <w:r w:rsidR="000D4A17">
        <w:rPr>
          <w:rFonts w:ascii="Times New Roman" w:hAnsi="Times New Roman" w:cs="Times New Roman"/>
          <w:bCs/>
          <w:sz w:val="28"/>
          <w:szCs w:val="28"/>
        </w:rPr>
        <w:t>29,31</w:t>
      </w:r>
      <w:r w:rsidRPr="00DE2C4E">
        <w:rPr>
          <w:rFonts w:ascii="Times New Roman" w:hAnsi="Times New Roman" w:cs="Times New Roman"/>
          <w:bCs/>
          <w:sz w:val="28"/>
          <w:szCs w:val="28"/>
        </w:rPr>
        <w:t xml:space="preserve">%). </w:t>
      </w:r>
    </w:p>
    <w:p w14:paraId="24B55F30" w14:textId="77777777" w:rsidR="00954923" w:rsidRPr="00DE2C4E" w:rsidRDefault="00954923" w:rsidP="00954923">
      <w:pPr>
        <w:spacing w:line="360" w:lineRule="auto"/>
        <w:ind w:firstLine="709"/>
        <w:jc w:val="right"/>
        <w:rPr>
          <w:rFonts w:ascii="Times New Roman" w:hAnsi="Times New Roman" w:cs="Times New Roman"/>
          <w:bCs/>
          <w:i/>
          <w:iCs/>
          <w:sz w:val="28"/>
          <w:szCs w:val="28"/>
        </w:rPr>
      </w:pPr>
      <w:r w:rsidRPr="00DE2C4E">
        <w:rPr>
          <w:rFonts w:ascii="Times New Roman" w:hAnsi="Times New Roman" w:cs="Times New Roman"/>
          <w:bCs/>
          <w:i/>
          <w:iCs/>
          <w:sz w:val="28"/>
          <w:szCs w:val="28"/>
        </w:rPr>
        <w:t xml:space="preserve">Таблица </w:t>
      </w:r>
      <w:r w:rsidR="000D4A17">
        <w:rPr>
          <w:rFonts w:ascii="Times New Roman" w:hAnsi="Times New Roman" w:cs="Times New Roman"/>
          <w:bCs/>
          <w:i/>
          <w:iCs/>
          <w:sz w:val="28"/>
          <w:szCs w:val="28"/>
        </w:rPr>
        <w:t>78</w:t>
      </w:r>
    </w:p>
    <w:tbl>
      <w:tblPr>
        <w:tblStyle w:val="a3"/>
        <w:tblW w:w="0" w:type="auto"/>
        <w:tblLayout w:type="fixed"/>
        <w:tblLook w:val="04A0" w:firstRow="1" w:lastRow="0" w:firstColumn="1" w:lastColumn="0" w:noHBand="0" w:noVBand="1"/>
      </w:tblPr>
      <w:tblGrid>
        <w:gridCol w:w="1951"/>
        <w:gridCol w:w="1466"/>
        <w:gridCol w:w="1711"/>
        <w:gridCol w:w="1455"/>
        <w:gridCol w:w="1425"/>
        <w:gridCol w:w="1391"/>
      </w:tblGrid>
      <w:tr w:rsidR="00954923" w:rsidRPr="00DE2C4E" w14:paraId="323761B4" w14:textId="77777777" w:rsidTr="006A24EF">
        <w:trPr>
          <w:trHeight w:val="456"/>
        </w:trPr>
        <w:tc>
          <w:tcPr>
            <w:tcW w:w="1951" w:type="dxa"/>
          </w:tcPr>
          <w:p w14:paraId="5D1175B3" w14:textId="77777777" w:rsidR="00954923" w:rsidRPr="00DE2C4E" w:rsidRDefault="00954923" w:rsidP="00F21C86">
            <w:pPr>
              <w:jc w:val="both"/>
              <w:rPr>
                <w:rFonts w:ascii="Times New Roman" w:hAnsi="Times New Roman" w:cs="Times New Roman"/>
                <w:b/>
                <w:bCs/>
                <w:sz w:val="24"/>
                <w:szCs w:val="24"/>
              </w:rPr>
            </w:pPr>
            <w:r w:rsidRPr="00DE2C4E">
              <w:rPr>
                <w:rFonts w:ascii="Times New Roman" w:hAnsi="Times New Roman" w:cs="Times New Roman"/>
                <w:b/>
                <w:bCs/>
                <w:sz w:val="24"/>
                <w:szCs w:val="24"/>
              </w:rPr>
              <w:t>Предмет</w:t>
            </w:r>
          </w:p>
        </w:tc>
        <w:tc>
          <w:tcPr>
            <w:tcW w:w="1466" w:type="dxa"/>
          </w:tcPr>
          <w:p w14:paraId="01DD35E3" w14:textId="77777777" w:rsidR="00954923" w:rsidRPr="00DE2C4E" w:rsidRDefault="00954923" w:rsidP="00F21C86">
            <w:pPr>
              <w:jc w:val="both"/>
              <w:rPr>
                <w:rFonts w:ascii="Times New Roman" w:hAnsi="Times New Roman" w:cs="Times New Roman"/>
                <w:b/>
                <w:bCs/>
                <w:sz w:val="24"/>
                <w:szCs w:val="24"/>
              </w:rPr>
            </w:pPr>
            <w:r w:rsidRPr="00DE2C4E">
              <w:rPr>
                <w:rFonts w:ascii="Times New Roman" w:hAnsi="Times New Roman" w:cs="Times New Roman"/>
                <w:b/>
                <w:bCs/>
                <w:sz w:val="24"/>
                <w:szCs w:val="24"/>
              </w:rPr>
              <w:t>Количество</w:t>
            </w:r>
          </w:p>
          <w:p w14:paraId="1E69017C" w14:textId="77777777" w:rsidR="00954923" w:rsidRPr="00DE2C4E" w:rsidRDefault="00954923" w:rsidP="00F21C86">
            <w:pPr>
              <w:jc w:val="both"/>
              <w:rPr>
                <w:rFonts w:ascii="Times New Roman" w:hAnsi="Times New Roman" w:cs="Times New Roman"/>
                <w:b/>
                <w:bCs/>
                <w:sz w:val="24"/>
                <w:szCs w:val="24"/>
              </w:rPr>
            </w:pPr>
            <w:r w:rsidRPr="00DE2C4E">
              <w:rPr>
                <w:rFonts w:ascii="Times New Roman" w:hAnsi="Times New Roman" w:cs="Times New Roman"/>
                <w:b/>
                <w:bCs/>
                <w:sz w:val="24"/>
                <w:szCs w:val="24"/>
              </w:rPr>
              <w:t>ОО</w:t>
            </w:r>
          </w:p>
        </w:tc>
        <w:tc>
          <w:tcPr>
            <w:tcW w:w="1711" w:type="dxa"/>
          </w:tcPr>
          <w:p w14:paraId="3D6AB87B" w14:textId="77777777" w:rsidR="00954923" w:rsidRPr="00DE2C4E" w:rsidRDefault="00954923" w:rsidP="00F21C86">
            <w:pPr>
              <w:jc w:val="both"/>
              <w:rPr>
                <w:rFonts w:ascii="Times New Roman" w:hAnsi="Times New Roman" w:cs="Times New Roman"/>
                <w:b/>
                <w:bCs/>
                <w:sz w:val="24"/>
                <w:szCs w:val="24"/>
              </w:rPr>
            </w:pPr>
            <w:r w:rsidRPr="00DE2C4E">
              <w:rPr>
                <w:rFonts w:ascii="Times New Roman" w:hAnsi="Times New Roman" w:cs="Times New Roman"/>
                <w:b/>
                <w:bCs/>
                <w:sz w:val="24"/>
                <w:szCs w:val="24"/>
              </w:rPr>
              <w:t>Кол-во участников</w:t>
            </w:r>
          </w:p>
        </w:tc>
        <w:tc>
          <w:tcPr>
            <w:tcW w:w="1455" w:type="dxa"/>
          </w:tcPr>
          <w:p w14:paraId="42342DA3" w14:textId="77777777" w:rsidR="00954923" w:rsidRPr="00DE2C4E" w:rsidRDefault="00954923" w:rsidP="00F21C86">
            <w:pPr>
              <w:jc w:val="both"/>
              <w:rPr>
                <w:rFonts w:ascii="Times New Roman" w:hAnsi="Times New Roman" w:cs="Times New Roman"/>
                <w:b/>
                <w:bCs/>
                <w:sz w:val="24"/>
                <w:szCs w:val="24"/>
              </w:rPr>
            </w:pPr>
            <w:r w:rsidRPr="00DE2C4E">
              <w:rPr>
                <w:rFonts w:ascii="Times New Roman" w:hAnsi="Times New Roman" w:cs="Times New Roman"/>
                <w:b/>
                <w:bCs/>
                <w:sz w:val="24"/>
                <w:szCs w:val="24"/>
              </w:rPr>
              <w:t>Подтвердили оценку</w:t>
            </w:r>
          </w:p>
        </w:tc>
        <w:tc>
          <w:tcPr>
            <w:tcW w:w="1425" w:type="dxa"/>
          </w:tcPr>
          <w:p w14:paraId="66C78FB8" w14:textId="77777777" w:rsidR="00954923" w:rsidRPr="00DE2C4E" w:rsidRDefault="00954923" w:rsidP="00F21C86">
            <w:pPr>
              <w:jc w:val="both"/>
              <w:rPr>
                <w:rFonts w:ascii="Times New Roman" w:hAnsi="Times New Roman" w:cs="Times New Roman"/>
                <w:b/>
                <w:bCs/>
                <w:sz w:val="24"/>
                <w:szCs w:val="24"/>
              </w:rPr>
            </w:pPr>
            <w:r w:rsidRPr="00DE2C4E">
              <w:rPr>
                <w:rFonts w:ascii="Times New Roman" w:hAnsi="Times New Roman" w:cs="Times New Roman"/>
                <w:b/>
                <w:bCs/>
                <w:sz w:val="24"/>
                <w:szCs w:val="24"/>
              </w:rPr>
              <w:t>Повысили оценку</w:t>
            </w:r>
          </w:p>
        </w:tc>
        <w:tc>
          <w:tcPr>
            <w:tcW w:w="1391" w:type="dxa"/>
          </w:tcPr>
          <w:p w14:paraId="10E166F4" w14:textId="77777777" w:rsidR="00954923" w:rsidRPr="00DE2C4E" w:rsidRDefault="00954923" w:rsidP="00F21C86">
            <w:pPr>
              <w:jc w:val="both"/>
              <w:rPr>
                <w:rFonts w:ascii="Times New Roman" w:hAnsi="Times New Roman" w:cs="Times New Roman"/>
                <w:b/>
                <w:bCs/>
                <w:sz w:val="24"/>
                <w:szCs w:val="24"/>
              </w:rPr>
            </w:pPr>
            <w:r w:rsidRPr="00DE2C4E">
              <w:rPr>
                <w:rFonts w:ascii="Times New Roman" w:hAnsi="Times New Roman" w:cs="Times New Roman"/>
                <w:b/>
                <w:bCs/>
                <w:sz w:val="24"/>
                <w:szCs w:val="24"/>
              </w:rPr>
              <w:t>Понизили оценку</w:t>
            </w:r>
          </w:p>
        </w:tc>
      </w:tr>
      <w:tr w:rsidR="00954923" w:rsidRPr="00DE2C4E" w14:paraId="648DABDF" w14:textId="77777777" w:rsidTr="006A24EF">
        <w:trPr>
          <w:trHeight w:val="468"/>
        </w:trPr>
        <w:tc>
          <w:tcPr>
            <w:tcW w:w="1951" w:type="dxa"/>
          </w:tcPr>
          <w:p w14:paraId="11ABFFAC" w14:textId="77777777" w:rsidR="00954923" w:rsidRPr="00DE2C4E" w:rsidRDefault="000D4A17" w:rsidP="00F21C86">
            <w:pPr>
              <w:jc w:val="both"/>
              <w:rPr>
                <w:rFonts w:ascii="Times New Roman" w:hAnsi="Times New Roman" w:cs="Times New Roman"/>
                <w:sz w:val="24"/>
                <w:szCs w:val="24"/>
              </w:rPr>
            </w:pPr>
            <w:r>
              <w:rPr>
                <w:rFonts w:ascii="Times New Roman" w:hAnsi="Times New Roman" w:cs="Times New Roman"/>
                <w:sz w:val="24"/>
                <w:szCs w:val="24"/>
              </w:rPr>
              <w:t>Обществознание</w:t>
            </w:r>
          </w:p>
        </w:tc>
        <w:tc>
          <w:tcPr>
            <w:tcW w:w="1466" w:type="dxa"/>
          </w:tcPr>
          <w:p w14:paraId="0E7C35B1" w14:textId="77777777" w:rsidR="00954923" w:rsidRPr="00DE2C4E" w:rsidRDefault="000D4A17" w:rsidP="00F21C86">
            <w:pPr>
              <w:jc w:val="both"/>
              <w:rPr>
                <w:rFonts w:ascii="Times New Roman" w:hAnsi="Times New Roman" w:cs="Times New Roman"/>
                <w:sz w:val="24"/>
                <w:szCs w:val="24"/>
              </w:rPr>
            </w:pPr>
            <w:r>
              <w:rPr>
                <w:rFonts w:ascii="Times New Roman" w:hAnsi="Times New Roman" w:cs="Times New Roman"/>
                <w:sz w:val="24"/>
                <w:szCs w:val="24"/>
              </w:rPr>
              <w:t>2</w:t>
            </w:r>
          </w:p>
        </w:tc>
        <w:tc>
          <w:tcPr>
            <w:tcW w:w="1711" w:type="dxa"/>
          </w:tcPr>
          <w:p w14:paraId="4E24705C" w14:textId="77777777" w:rsidR="00954923" w:rsidRPr="00DE2C4E" w:rsidRDefault="000D4A17" w:rsidP="00F21C86">
            <w:pPr>
              <w:jc w:val="both"/>
              <w:rPr>
                <w:rFonts w:ascii="Times New Roman" w:hAnsi="Times New Roman" w:cs="Times New Roman"/>
                <w:sz w:val="24"/>
                <w:szCs w:val="24"/>
              </w:rPr>
            </w:pPr>
            <w:r>
              <w:rPr>
                <w:rFonts w:ascii="Times New Roman" w:hAnsi="Times New Roman" w:cs="Times New Roman"/>
                <w:sz w:val="24"/>
                <w:szCs w:val="24"/>
              </w:rPr>
              <w:t>39</w:t>
            </w:r>
          </w:p>
        </w:tc>
        <w:tc>
          <w:tcPr>
            <w:tcW w:w="1455" w:type="dxa"/>
          </w:tcPr>
          <w:p w14:paraId="66F767F0" w14:textId="77777777" w:rsidR="00954923" w:rsidRPr="00DE2C4E" w:rsidRDefault="000D4A17" w:rsidP="000D4A17">
            <w:pPr>
              <w:jc w:val="both"/>
              <w:rPr>
                <w:rFonts w:ascii="Times New Roman" w:hAnsi="Times New Roman" w:cs="Times New Roman"/>
                <w:sz w:val="24"/>
                <w:szCs w:val="24"/>
              </w:rPr>
            </w:pPr>
            <w:r>
              <w:rPr>
                <w:rFonts w:ascii="Times New Roman" w:hAnsi="Times New Roman" w:cs="Times New Roman"/>
                <w:sz w:val="24"/>
                <w:szCs w:val="24"/>
              </w:rPr>
              <w:t>32</w:t>
            </w:r>
            <w:r w:rsidR="00954923" w:rsidRPr="00DE2C4E">
              <w:rPr>
                <w:rFonts w:ascii="Times New Roman" w:hAnsi="Times New Roman" w:cs="Times New Roman"/>
                <w:sz w:val="24"/>
                <w:szCs w:val="24"/>
              </w:rPr>
              <w:t>уч -</w:t>
            </w:r>
            <w:r>
              <w:rPr>
                <w:rFonts w:ascii="Times New Roman" w:hAnsi="Times New Roman" w:cs="Times New Roman"/>
                <w:sz w:val="24"/>
                <w:szCs w:val="24"/>
              </w:rPr>
              <w:t>82,05</w:t>
            </w:r>
            <w:r w:rsidR="00954923" w:rsidRPr="00DE2C4E">
              <w:rPr>
                <w:rFonts w:ascii="Times New Roman" w:hAnsi="Times New Roman" w:cs="Times New Roman"/>
                <w:sz w:val="24"/>
                <w:szCs w:val="24"/>
              </w:rPr>
              <w:t>%</w:t>
            </w:r>
          </w:p>
        </w:tc>
        <w:tc>
          <w:tcPr>
            <w:tcW w:w="1425" w:type="dxa"/>
          </w:tcPr>
          <w:p w14:paraId="3C5B5F51" w14:textId="77777777" w:rsidR="00954923" w:rsidRPr="00DE2C4E" w:rsidRDefault="000D4A17" w:rsidP="000D4A17">
            <w:pPr>
              <w:jc w:val="both"/>
              <w:rPr>
                <w:rFonts w:ascii="Times New Roman" w:hAnsi="Times New Roman" w:cs="Times New Roman"/>
                <w:sz w:val="24"/>
                <w:szCs w:val="24"/>
              </w:rPr>
            </w:pPr>
            <w:r>
              <w:rPr>
                <w:rFonts w:ascii="Times New Roman" w:hAnsi="Times New Roman" w:cs="Times New Roman"/>
                <w:sz w:val="24"/>
                <w:szCs w:val="24"/>
              </w:rPr>
              <w:t>1</w:t>
            </w:r>
            <w:r w:rsidR="00954923" w:rsidRPr="00DE2C4E">
              <w:rPr>
                <w:rFonts w:ascii="Times New Roman" w:hAnsi="Times New Roman" w:cs="Times New Roman"/>
                <w:sz w:val="24"/>
                <w:szCs w:val="24"/>
              </w:rPr>
              <w:t>уч-</w:t>
            </w:r>
            <w:r>
              <w:rPr>
                <w:rFonts w:ascii="Times New Roman" w:hAnsi="Times New Roman" w:cs="Times New Roman"/>
                <w:sz w:val="24"/>
                <w:szCs w:val="24"/>
              </w:rPr>
              <w:t>2,56</w:t>
            </w:r>
            <w:r w:rsidR="00954923" w:rsidRPr="00DE2C4E">
              <w:rPr>
                <w:rFonts w:ascii="Times New Roman" w:hAnsi="Times New Roman" w:cs="Times New Roman"/>
                <w:sz w:val="24"/>
                <w:szCs w:val="24"/>
              </w:rPr>
              <w:t>%</w:t>
            </w:r>
          </w:p>
        </w:tc>
        <w:tc>
          <w:tcPr>
            <w:tcW w:w="1391" w:type="dxa"/>
          </w:tcPr>
          <w:p w14:paraId="18648D4E" w14:textId="77777777" w:rsidR="00954923" w:rsidRPr="00DE2C4E" w:rsidRDefault="000D4A17" w:rsidP="000D4A17">
            <w:pPr>
              <w:jc w:val="both"/>
              <w:rPr>
                <w:rFonts w:ascii="Times New Roman" w:hAnsi="Times New Roman" w:cs="Times New Roman"/>
                <w:sz w:val="24"/>
                <w:szCs w:val="24"/>
              </w:rPr>
            </w:pPr>
            <w:r>
              <w:rPr>
                <w:rFonts w:ascii="Times New Roman" w:hAnsi="Times New Roman" w:cs="Times New Roman"/>
                <w:sz w:val="24"/>
                <w:szCs w:val="24"/>
              </w:rPr>
              <w:t>6</w:t>
            </w:r>
            <w:r w:rsidR="00954923" w:rsidRPr="00DE2C4E">
              <w:rPr>
                <w:rFonts w:ascii="Times New Roman" w:hAnsi="Times New Roman" w:cs="Times New Roman"/>
                <w:sz w:val="24"/>
                <w:szCs w:val="24"/>
              </w:rPr>
              <w:t>уч-</w:t>
            </w:r>
            <w:r>
              <w:rPr>
                <w:rFonts w:ascii="Times New Roman" w:hAnsi="Times New Roman" w:cs="Times New Roman"/>
                <w:sz w:val="24"/>
                <w:szCs w:val="24"/>
              </w:rPr>
              <w:t>15,38</w:t>
            </w:r>
            <w:r w:rsidR="00954923" w:rsidRPr="00DE2C4E">
              <w:rPr>
                <w:rFonts w:ascii="Times New Roman" w:hAnsi="Times New Roman" w:cs="Times New Roman"/>
                <w:sz w:val="24"/>
                <w:szCs w:val="24"/>
              </w:rPr>
              <w:t>%</w:t>
            </w:r>
          </w:p>
        </w:tc>
      </w:tr>
    </w:tbl>
    <w:p w14:paraId="2A076F3E" w14:textId="77777777" w:rsidR="00954923" w:rsidRPr="00DE2C4E" w:rsidRDefault="00954923" w:rsidP="00954923">
      <w:pPr>
        <w:spacing w:line="360" w:lineRule="auto"/>
        <w:ind w:firstLine="709"/>
        <w:jc w:val="both"/>
        <w:rPr>
          <w:rFonts w:ascii="Times New Roman" w:hAnsi="Times New Roman" w:cs="Times New Roman"/>
          <w:bCs/>
          <w:sz w:val="28"/>
          <w:szCs w:val="28"/>
        </w:rPr>
      </w:pPr>
    </w:p>
    <w:p w14:paraId="7A436035" w14:textId="77777777" w:rsidR="00954923" w:rsidRDefault="00954923" w:rsidP="00954923">
      <w:pPr>
        <w:spacing w:line="360" w:lineRule="auto"/>
        <w:ind w:firstLine="709"/>
        <w:jc w:val="both"/>
        <w:rPr>
          <w:rFonts w:ascii="Times New Roman" w:hAnsi="Times New Roman" w:cs="Times New Roman"/>
          <w:bCs/>
          <w:sz w:val="28"/>
          <w:szCs w:val="28"/>
        </w:rPr>
      </w:pPr>
      <w:r w:rsidRPr="00DE2C4E">
        <w:rPr>
          <w:rFonts w:ascii="Times New Roman" w:hAnsi="Times New Roman" w:cs="Times New Roman"/>
          <w:bCs/>
          <w:sz w:val="28"/>
          <w:szCs w:val="28"/>
        </w:rPr>
        <w:t>Сравнение распределения обучающихся по полученным отметкам за три</w:t>
      </w:r>
      <w:r w:rsidR="000D4A17">
        <w:rPr>
          <w:rFonts w:ascii="Times New Roman" w:hAnsi="Times New Roman" w:cs="Times New Roman"/>
          <w:bCs/>
          <w:sz w:val="28"/>
          <w:szCs w:val="28"/>
        </w:rPr>
        <w:t xml:space="preserve"> года представлено на рисунке 42</w:t>
      </w:r>
      <w:r w:rsidRPr="00DE2C4E">
        <w:rPr>
          <w:rFonts w:ascii="Times New Roman" w:hAnsi="Times New Roman" w:cs="Times New Roman"/>
          <w:bCs/>
          <w:sz w:val="28"/>
          <w:szCs w:val="28"/>
        </w:rPr>
        <w:t>.</w:t>
      </w:r>
    </w:p>
    <w:p w14:paraId="05CEC46C" w14:textId="77777777" w:rsidR="00954923" w:rsidRDefault="000D4A17" w:rsidP="00954923">
      <w:pPr>
        <w:spacing w:line="360" w:lineRule="auto"/>
        <w:ind w:firstLine="709"/>
        <w:rPr>
          <w:rFonts w:ascii="Times New Roman" w:hAnsi="Times New Roman" w:cs="Times New Roman"/>
          <w:bCs/>
          <w:sz w:val="28"/>
          <w:szCs w:val="28"/>
        </w:rPr>
      </w:pPr>
      <w:r w:rsidRPr="000D4A17">
        <w:rPr>
          <w:rFonts w:ascii="Times New Roman" w:hAnsi="Times New Roman" w:cs="Times New Roman"/>
          <w:bCs/>
          <w:noProof/>
          <w:sz w:val="28"/>
          <w:szCs w:val="28"/>
        </w:rPr>
        <w:lastRenderedPageBreak/>
        <w:drawing>
          <wp:inline distT="0" distB="0" distL="0" distR="0" wp14:anchorId="2B7F28EF" wp14:editId="48522CF8">
            <wp:extent cx="4572000" cy="2743200"/>
            <wp:effectExtent l="19050" t="0" r="19050" b="0"/>
            <wp:docPr id="5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8521DC0" w14:textId="77777777" w:rsidR="00954923" w:rsidRDefault="00954923" w:rsidP="00954923">
      <w:pPr>
        <w:spacing w:line="360" w:lineRule="auto"/>
        <w:ind w:firstLine="709"/>
        <w:rPr>
          <w:rFonts w:ascii="Times New Roman" w:hAnsi="Times New Roman" w:cs="Times New Roman"/>
          <w:bCs/>
          <w:sz w:val="28"/>
          <w:szCs w:val="28"/>
        </w:rPr>
      </w:pPr>
      <w:r>
        <w:rPr>
          <w:rFonts w:ascii="Times New Roman" w:hAnsi="Times New Roman" w:cs="Times New Roman"/>
          <w:bCs/>
          <w:sz w:val="28"/>
          <w:szCs w:val="28"/>
        </w:rPr>
        <w:t xml:space="preserve">Рисунок </w:t>
      </w:r>
      <w:r w:rsidR="00D51A39">
        <w:rPr>
          <w:rFonts w:ascii="Times New Roman" w:hAnsi="Times New Roman" w:cs="Times New Roman"/>
          <w:bCs/>
          <w:sz w:val="28"/>
          <w:szCs w:val="28"/>
        </w:rPr>
        <w:t>42</w:t>
      </w:r>
      <w:r>
        <w:rPr>
          <w:rFonts w:ascii="Times New Roman" w:hAnsi="Times New Roman" w:cs="Times New Roman"/>
          <w:bCs/>
          <w:sz w:val="28"/>
          <w:szCs w:val="28"/>
        </w:rPr>
        <w:t xml:space="preserve">. Сравнение результатов выполнения ВПР по </w:t>
      </w:r>
      <w:r w:rsidR="00D51A39">
        <w:rPr>
          <w:rFonts w:ascii="Times New Roman" w:hAnsi="Times New Roman" w:cs="Times New Roman"/>
          <w:bCs/>
          <w:sz w:val="28"/>
          <w:szCs w:val="28"/>
        </w:rPr>
        <w:t>обществознанию</w:t>
      </w:r>
      <w:r>
        <w:rPr>
          <w:rFonts w:ascii="Times New Roman" w:hAnsi="Times New Roman" w:cs="Times New Roman"/>
          <w:bCs/>
          <w:sz w:val="28"/>
          <w:szCs w:val="28"/>
        </w:rPr>
        <w:t xml:space="preserve"> в 6 классах в 2023-2025 гг.</w:t>
      </w:r>
    </w:p>
    <w:p w14:paraId="314C49A2" w14:textId="77777777" w:rsidR="00954923" w:rsidRDefault="00954923" w:rsidP="00954923">
      <w:pPr>
        <w:spacing w:line="360" w:lineRule="auto"/>
        <w:ind w:firstLine="709"/>
        <w:rPr>
          <w:rFonts w:ascii="Times New Roman" w:hAnsi="Times New Roman" w:cs="Times New Roman"/>
          <w:bCs/>
          <w:sz w:val="28"/>
          <w:szCs w:val="28"/>
        </w:rPr>
      </w:pPr>
    </w:p>
    <w:p w14:paraId="56B1A17E" w14:textId="77777777" w:rsidR="00954923" w:rsidRPr="0060255B" w:rsidRDefault="00954923" w:rsidP="00954923">
      <w:pPr>
        <w:spacing w:line="360" w:lineRule="auto"/>
        <w:ind w:firstLine="709"/>
        <w:jc w:val="both"/>
        <w:rPr>
          <w:rFonts w:ascii="Times New Roman" w:hAnsi="Times New Roman" w:cs="Times New Roman"/>
          <w:bCs/>
          <w:sz w:val="28"/>
          <w:szCs w:val="28"/>
        </w:rPr>
      </w:pPr>
      <w:r w:rsidRPr="0060255B">
        <w:rPr>
          <w:rFonts w:ascii="Times New Roman" w:hAnsi="Times New Roman" w:cs="Times New Roman"/>
          <w:bCs/>
          <w:sz w:val="28"/>
          <w:szCs w:val="28"/>
        </w:rPr>
        <w:t xml:space="preserve">В таблице </w:t>
      </w:r>
      <w:r>
        <w:rPr>
          <w:rFonts w:ascii="Times New Roman" w:hAnsi="Times New Roman" w:cs="Times New Roman"/>
          <w:bCs/>
          <w:sz w:val="28"/>
          <w:szCs w:val="28"/>
        </w:rPr>
        <w:t>7</w:t>
      </w:r>
      <w:r w:rsidR="00D51A39">
        <w:rPr>
          <w:rFonts w:ascii="Times New Roman" w:hAnsi="Times New Roman" w:cs="Times New Roman"/>
          <w:bCs/>
          <w:sz w:val="28"/>
          <w:szCs w:val="28"/>
        </w:rPr>
        <w:t>9</w:t>
      </w:r>
      <w:r w:rsidRPr="0060255B">
        <w:rPr>
          <w:rFonts w:ascii="Times New Roman" w:hAnsi="Times New Roman" w:cs="Times New Roman"/>
          <w:bCs/>
          <w:sz w:val="28"/>
          <w:szCs w:val="28"/>
        </w:rPr>
        <w:t xml:space="preserve"> для каждого задания ВПР приведены проверяемые элементы содержания/требования к уровню подготовки и процент их выполнения в муниципальном округе и Приморском крае. </w:t>
      </w:r>
    </w:p>
    <w:p w14:paraId="778D5036" w14:textId="77777777" w:rsidR="00954923" w:rsidRDefault="00954923" w:rsidP="00954923">
      <w:pPr>
        <w:spacing w:line="360" w:lineRule="auto"/>
        <w:ind w:firstLine="709"/>
        <w:jc w:val="both"/>
        <w:rPr>
          <w:rFonts w:ascii="Times New Roman" w:hAnsi="Times New Roman" w:cs="Times New Roman"/>
          <w:bCs/>
          <w:sz w:val="28"/>
          <w:szCs w:val="28"/>
        </w:rPr>
      </w:pPr>
      <w:r w:rsidRPr="00DF067D">
        <w:rPr>
          <w:rFonts w:ascii="Times New Roman" w:hAnsi="Times New Roman" w:cs="Times New Roman"/>
          <w:bCs/>
          <w:sz w:val="28"/>
          <w:szCs w:val="28"/>
        </w:rPr>
        <w:t xml:space="preserve">В работу по </w:t>
      </w:r>
      <w:r w:rsidR="006A24EF">
        <w:rPr>
          <w:rFonts w:ascii="Times New Roman" w:hAnsi="Times New Roman" w:cs="Times New Roman"/>
          <w:bCs/>
          <w:sz w:val="28"/>
          <w:szCs w:val="28"/>
        </w:rPr>
        <w:t>обществознанию</w:t>
      </w:r>
      <w:r w:rsidRPr="00DF067D">
        <w:rPr>
          <w:rFonts w:ascii="Times New Roman" w:hAnsi="Times New Roman" w:cs="Times New Roman"/>
          <w:bCs/>
          <w:sz w:val="28"/>
          <w:szCs w:val="28"/>
        </w:rPr>
        <w:t xml:space="preserve"> были включены </w:t>
      </w:r>
      <w:r>
        <w:rPr>
          <w:rFonts w:ascii="Times New Roman" w:hAnsi="Times New Roman" w:cs="Times New Roman"/>
          <w:bCs/>
          <w:sz w:val="28"/>
          <w:szCs w:val="28"/>
        </w:rPr>
        <w:t>6</w:t>
      </w:r>
      <w:r w:rsidRPr="00DF067D">
        <w:rPr>
          <w:rFonts w:ascii="Times New Roman" w:hAnsi="Times New Roman" w:cs="Times New Roman"/>
          <w:bCs/>
          <w:sz w:val="28"/>
          <w:szCs w:val="28"/>
        </w:rPr>
        <w:t xml:space="preserve"> заданий базового </w:t>
      </w:r>
      <w:r>
        <w:rPr>
          <w:rFonts w:ascii="Times New Roman" w:hAnsi="Times New Roman" w:cs="Times New Roman"/>
          <w:bCs/>
          <w:sz w:val="28"/>
          <w:szCs w:val="28"/>
        </w:rPr>
        <w:t>(1-6) и 1 задание повышенного (7)уровней сложности</w:t>
      </w:r>
      <w:r w:rsidRPr="00DF067D">
        <w:rPr>
          <w:rFonts w:ascii="Times New Roman" w:hAnsi="Times New Roman" w:cs="Times New Roman"/>
          <w:bCs/>
          <w:sz w:val="28"/>
          <w:szCs w:val="28"/>
        </w:rPr>
        <w:t>.</w:t>
      </w:r>
    </w:p>
    <w:p w14:paraId="034B27F9" w14:textId="77777777" w:rsidR="00954923" w:rsidRDefault="00954923" w:rsidP="000D4A17">
      <w:pPr>
        <w:spacing w:line="360" w:lineRule="auto"/>
        <w:jc w:val="both"/>
        <w:rPr>
          <w:rFonts w:ascii="Times New Roman" w:hAnsi="Times New Roman" w:cs="Times New Roman"/>
          <w:bCs/>
          <w:i/>
          <w:iCs/>
          <w:sz w:val="28"/>
          <w:szCs w:val="28"/>
        </w:rPr>
      </w:pPr>
    </w:p>
    <w:p w14:paraId="754934C6" w14:textId="77777777" w:rsidR="00954923" w:rsidRPr="00672D47" w:rsidRDefault="00954923" w:rsidP="00954923">
      <w:pPr>
        <w:spacing w:line="360" w:lineRule="auto"/>
        <w:ind w:left="708" w:firstLine="709"/>
        <w:jc w:val="right"/>
        <w:rPr>
          <w:rFonts w:ascii="Times New Roman" w:hAnsi="Times New Roman" w:cs="Times New Roman"/>
          <w:bCs/>
          <w:i/>
          <w:iCs/>
          <w:sz w:val="28"/>
          <w:szCs w:val="28"/>
        </w:rPr>
      </w:pPr>
      <w:r w:rsidRPr="00672D47">
        <w:rPr>
          <w:rFonts w:ascii="Times New Roman" w:hAnsi="Times New Roman" w:cs="Times New Roman"/>
          <w:bCs/>
          <w:i/>
          <w:iCs/>
          <w:sz w:val="28"/>
          <w:szCs w:val="28"/>
        </w:rPr>
        <w:t xml:space="preserve">Таблица </w:t>
      </w:r>
      <w:r>
        <w:rPr>
          <w:rFonts w:ascii="Times New Roman" w:hAnsi="Times New Roman" w:cs="Times New Roman"/>
          <w:bCs/>
          <w:i/>
          <w:iCs/>
          <w:sz w:val="28"/>
          <w:szCs w:val="28"/>
        </w:rPr>
        <w:t>7</w:t>
      </w:r>
      <w:r w:rsidR="00D51A39">
        <w:rPr>
          <w:rFonts w:ascii="Times New Roman" w:hAnsi="Times New Roman" w:cs="Times New Roman"/>
          <w:bCs/>
          <w:i/>
          <w:iCs/>
          <w:sz w:val="28"/>
          <w:szCs w:val="28"/>
        </w:rPr>
        <w:t>9</w:t>
      </w:r>
    </w:p>
    <w:tbl>
      <w:tblPr>
        <w:tblStyle w:val="a3"/>
        <w:tblW w:w="0" w:type="auto"/>
        <w:tblInd w:w="708" w:type="dxa"/>
        <w:tblLook w:val="04A0" w:firstRow="1" w:lastRow="0" w:firstColumn="1" w:lastColumn="0" w:noHBand="0" w:noVBand="1"/>
      </w:tblPr>
      <w:tblGrid>
        <w:gridCol w:w="1052"/>
        <w:gridCol w:w="2518"/>
        <w:gridCol w:w="1507"/>
        <w:gridCol w:w="1714"/>
        <w:gridCol w:w="1846"/>
      </w:tblGrid>
      <w:tr w:rsidR="00954923" w:rsidRPr="00A23691" w14:paraId="4CFECD6C" w14:textId="77777777" w:rsidTr="00F21C86">
        <w:tc>
          <w:tcPr>
            <w:tcW w:w="1052" w:type="dxa"/>
            <w:vMerge w:val="restart"/>
          </w:tcPr>
          <w:p w14:paraId="147A8E6A" w14:textId="77777777" w:rsidR="00954923" w:rsidRPr="00A23691" w:rsidRDefault="00954923" w:rsidP="00F21C86">
            <w:pPr>
              <w:rPr>
                <w:rFonts w:ascii="Times New Roman" w:hAnsi="Times New Roman" w:cs="Times New Roman"/>
                <w:b/>
                <w:sz w:val="24"/>
                <w:szCs w:val="24"/>
              </w:rPr>
            </w:pPr>
            <w:r w:rsidRPr="00A23691">
              <w:rPr>
                <w:rFonts w:ascii="Times New Roman" w:hAnsi="Times New Roman" w:cs="Times New Roman"/>
                <w:b/>
                <w:sz w:val="24"/>
                <w:szCs w:val="24"/>
              </w:rPr>
              <w:t>№п/п</w:t>
            </w:r>
          </w:p>
        </w:tc>
        <w:tc>
          <w:tcPr>
            <w:tcW w:w="2518" w:type="dxa"/>
            <w:vMerge w:val="restart"/>
          </w:tcPr>
          <w:p w14:paraId="3CB63414" w14:textId="77777777" w:rsidR="00954923" w:rsidRPr="00A23691" w:rsidRDefault="00954923" w:rsidP="00F21C86">
            <w:pPr>
              <w:jc w:val="both"/>
              <w:rPr>
                <w:rFonts w:ascii="Times New Roman" w:hAnsi="Times New Roman" w:cs="Times New Roman"/>
                <w:b/>
                <w:sz w:val="24"/>
                <w:szCs w:val="24"/>
              </w:rPr>
            </w:pPr>
            <w:r w:rsidRPr="00A23691">
              <w:rPr>
                <w:rFonts w:ascii="Times New Roman" w:hAnsi="Times New Roman" w:cs="Times New Roman"/>
                <w:b/>
                <w:sz w:val="24"/>
                <w:szCs w:val="24"/>
              </w:rPr>
              <w:t>Блоки ПООП обучающийся научится/получит возможность научиться или проверяемые требования (умения) в соответствии с ФГОС (ФК ГОС)</w:t>
            </w:r>
          </w:p>
        </w:tc>
        <w:tc>
          <w:tcPr>
            <w:tcW w:w="1507" w:type="dxa"/>
            <w:vMerge w:val="restart"/>
          </w:tcPr>
          <w:p w14:paraId="34F8A641" w14:textId="77777777" w:rsidR="00954923" w:rsidRPr="00A23691" w:rsidRDefault="00954923" w:rsidP="00F21C86">
            <w:pPr>
              <w:rPr>
                <w:rFonts w:ascii="Times New Roman" w:hAnsi="Times New Roman" w:cs="Times New Roman"/>
                <w:b/>
                <w:sz w:val="24"/>
                <w:szCs w:val="24"/>
              </w:rPr>
            </w:pPr>
            <w:r w:rsidRPr="00A23691">
              <w:rPr>
                <w:rFonts w:ascii="Times New Roman" w:hAnsi="Times New Roman" w:cs="Times New Roman"/>
                <w:b/>
                <w:sz w:val="24"/>
                <w:szCs w:val="24"/>
              </w:rPr>
              <w:t>Макс.балл</w:t>
            </w:r>
          </w:p>
        </w:tc>
        <w:tc>
          <w:tcPr>
            <w:tcW w:w="3560" w:type="dxa"/>
            <w:gridSpan w:val="2"/>
          </w:tcPr>
          <w:p w14:paraId="420ECDED" w14:textId="77777777" w:rsidR="00954923" w:rsidRPr="00A23691" w:rsidRDefault="00954923" w:rsidP="00F21C86">
            <w:pPr>
              <w:rPr>
                <w:rFonts w:ascii="Times New Roman" w:hAnsi="Times New Roman" w:cs="Times New Roman"/>
                <w:b/>
                <w:sz w:val="24"/>
                <w:szCs w:val="24"/>
              </w:rPr>
            </w:pPr>
            <w:r w:rsidRPr="00A23691">
              <w:rPr>
                <w:rFonts w:ascii="Times New Roman" w:hAnsi="Times New Roman" w:cs="Times New Roman"/>
                <w:b/>
                <w:sz w:val="24"/>
                <w:szCs w:val="24"/>
              </w:rPr>
              <w:t>Выполнение, %</w:t>
            </w:r>
          </w:p>
        </w:tc>
      </w:tr>
      <w:tr w:rsidR="00954923" w:rsidRPr="00A23691" w14:paraId="1ABDB212" w14:textId="77777777" w:rsidTr="00F21C86">
        <w:tc>
          <w:tcPr>
            <w:tcW w:w="1052" w:type="dxa"/>
            <w:vMerge/>
          </w:tcPr>
          <w:p w14:paraId="661B7748" w14:textId="77777777" w:rsidR="00954923" w:rsidRPr="00A23691" w:rsidRDefault="00954923" w:rsidP="00F21C86">
            <w:pPr>
              <w:rPr>
                <w:rFonts w:ascii="Times New Roman" w:hAnsi="Times New Roman" w:cs="Times New Roman"/>
                <w:b/>
                <w:sz w:val="24"/>
                <w:szCs w:val="24"/>
              </w:rPr>
            </w:pPr>
          </w:p>
        </w:tc>
        <w:tc>
          <w:tcPr>
            <w:tcW w:w="2518" w:type="dxa"/>
            <w:vMerge/>
          </w:tcPr>
          <w:p w14:paraId="46BBF732" w14:textId="77777777" w:rsidR="00954923" w:rsidRPr="00A23691" w:rsidRDefault="00954923" w:rsidP="00F21C86">
            <w:pPr>
              <w:jc w:val="both"/>
              <w:rPr>
                <w:rFonts w:ascii="Times New Roman" w:hAnsi="Times New Roman" w:cs="Times New Roman"/>
                <w:b/>
                <w:sz w:val="24"/>
                <w:szCs w:val="24"/>
              </w:rPr>
            </w:pPr>
          </w:p>
        </w:tc>
        <w:tc>
          <w:tcPr>
            <w:tcW w:w="1507" w:type="dxa"/>
            <w:vMerge/>
          </w:tcPr>
          <w:p w14:paraId="3407248A" w14:textId="77777777" w:rsidR="00954923" w:rsidRPr="00A23691" w:rsidRDefault="00954923" w:rsidP="00F21C86">
            <w:pPr>
              <w:rPr>
                <w:rFonts w:ascii="Times New Roman" w:hAnsi="Times New Roman" w:cs="Times New Roman"/>
                <w:b/>
                <w:sz w:val="24"/>
                <w:szCs w:val="24"/>
              </w:rPr>
            </w:pPr>
          </w:p>
        </w:tc>
        <w:tc>
          <w:tcPr>
            <w:tcW w:w="1714" w:type="dxa"/>
          </w:tcPr>
          <w:p w14:paraId="111180C7" w14:textId="77777777" w:rsidR="00954923" w:rsidRPr="00A23691" w:rsidRDefault="00954923" w:rsidP="00F21C86">
            <w:pPr>
              <w:rPr>
                <w:rFonts w:ascii="Times New Roman" w:hAnsi="Times New Roman" w:cs="Times New Roman"/>
                <w:b/>
                <w:sz w:val="24"/>
                <w:szCs w:val="24"/>
              </w:rPr>
            </w:pPr>
            <w:r w:rsidRPr="00A23691">
              <w:rPr>
                <w:rFonts w:ascii="Times New Roman" w:hAnsi="Times New Roman" w:cs="Times New Roman"/>
                <w:b/>
                <w:sz w:val="24"/>
                <w:szCs w:val="24"/>
              </w:rPr>
              <w:t>Яковлевский МО</w:t>
            </w:r>
          </w:p>
        </w:tc>
        <w:tc>
          <w:tcPr>
            <w:tcW w:w="1846" w:type="dxa"/>
          </w:tcPr>
          <w:p w14:paraId="67860012" w14:textId="77777777" w:rsidR="00954923" w:rsidRPr="00A23691" w:rsidRDefault="00954923" w:rsidP="00F21C86">
            <w:pPr>
              <w:spacing w:line="360" w:lineRule="auto"/>
              <w:rPr>
                <w:rFonts w:ascii="Times New Roman" w:hAnsi="Times New Roman" w:cs="Times New Roman"/>
                <w:b/>
                <w:sz w:val="24"/>
                <w:szCs w:val="24"/>
              </w:rPr>
            </w:pPr>
            <w:r w:rsidRPr="00A23691">
              <w:rPr>
                <w:rFonts w:ascii="Times New Roman" w:hAnsi="Times New Roman" w:cs="Times New Roman"/>
                <w:b/>
                <w:sz w:val="24"/>
                <w:szCs w:val="24"/>
              </w:rPr>
              <w:t>Приморский край</w:t>
            </w:r>
          </w:p>
        </w:tc>
      </w:tr>
      <w:tr w:rsidR="00A23691" w:rsidRPr="00A23691" w14:paraId="5A8F1B69" w14:textId="77777777" w:rsidTr="00A23691">
        <w:trPr>
          <w:trHeight w:val="286"/>
        </w:trPr>
        <w:tc>
          <w:tcPr>
            <w:tcW w:w="1052" w:type="dxa"/>
          </w:tcPr>
          <w:p w14:paraId="7A6515DB" w14:textId="77777777" w:rsidR="00A23691" w:rsidRPr="00A23691" w:rsidRDefault="00A23691" w:rsidP="00F21C86">
            <w:pPr>
              <w:spacing w:line="360" w:lineRule="auto"/>
              <w:rPr>
                <w:rFonts w:ascii="Times New Roman" w:hAnsi="Times New Roman" w:cs="Times New Roman"/>
                <w:bCs/>
                <w:sz w:val="24"/>
                <w:szCs w:val="24"/>
              </w:rPr>
            </w:pPr>
            <w:r w:rsidRPr="00A23691">
              <w:rPr>
                <w:rFonts w:ascii="Times New Roman" w:hAnsi="Times New Roman" w:cs="Times New Roman"/>
                <w:bCs/>
                <w:sz w:val="24"/>
                <w:szCs w:val="24"/>
              </w:rPr>
              <w:t>1.1</w:t>
            </w:r>
          </w:p>
        </w:tc>
        <w:tc>
          <w:tcPr>
            <w:tcW w:w="2518" w:type="dxa"/>
            <w:vAlign w:val="bottom"/>
          </w:tcPr>
          <w:p w14:paraId="1304710A" w14:textId="77777777" w:rsidR="00A23691" w:rsidRPr="00A23691" w:rsidRDefault="00A23691" w:rsidP="00A23691">
            <w:pPr>
              <w:jc w:val="both"/>
              <w:rPr>
                <w:rFonts w:ascii="Times New Roman" w:hAnsi="Times New Roman" w:cs="Times New Roman"/>
                <w:color w:val="000000"/>
              </w:rPr>
            </w:pPr>
            <w:r w:rsidRPr="00A23691">
              <w:rPr>
                <w:rFonts w:ascii="Times New Roman" w:hAnsi="Times New Roman" w:cs="Times New Roman"/>
                <w:color w:val="000000"/>
              </w:rPr>
              <w:t>Характеризовать основные потребности человека, показывать их индивидуальный характер, деятельность человека; приводить примеры деятельности людей, ее раз</w:t>
            </w:r>
            <w:r>
              <w:rPr>
                <w:rFonts w:ascii="Times New Roman" w:hAnsi="Times New Roman" w:cs="Times New Roman"/>
                <w:color w:val="000000"/>
              </w:rPr>
              <w:t>личных мотивов и особенностей в</w:t>
            </w:r>
            <w:r w:rsidRPr="00A23691">
              <w:rPr>
                <w:rFonts w:ascii="Times New Roman" w:hAnsi="Times New Roman" w:cs="Times New Roman"/>
                <w:color w:val="000000"/>
              </w:rPr>
              <w:t>современных условиях</w:t>
            </w:r>
          </w:p>
        </w:tc>
        <w:tc>
          <w:tcPr>
            <w:tcW w:w="1507" w:type="dxa"/>
            <w:shd w:val="clear" w:color="auto" w:fill="FFFFFF" w:themeFill="background1"/>
          </w:tcPr>
          <w:p w14:paraId="2C71577D" w14:textId="77777777" w:rsidR="00A23691" w:rsidRPr="00A23691" w:rsidRDefault="00A23691" w:rsidP="00A23691">
            <w:pPr>
              <w:rPr>
                <w:rFonts w:ascii="Times New Roman" w:hAnsi="Times New Roman" w:cs="Times New Roman"/>
                <w:color w:val="000000"/>
              </w:rPr>
            </w:pPr>
            <w:r w:rsidRPr="00A23691">
              <w:rPr>
                <w:rFonts w:ascii="Times New Roman" w:hAnsi="Times New Roman" w:cs="Times New Roman"/>
                <w:color w:val="000000"/>
              </w:rPr>
              <w:t>1</w:t>
            </w:r>
          </w:p>
        </w:tc>
        <w:tc>
          <w:tcPr>
            <w:tcW w:w="1714" w:type="dxa"/>
            <w:shd w:val="clear" w:color="auto" w:fill="FFFFFF" w:themeFill="background1"/>
          </w:tcPr>
          <w:p w14:paraId="13361B7F" w14:textId="77777777" w:rsidR="00A23691" w:rsidRPr="00A23691" w:rsidRDefault="00A23691" w:rsidP="00A23691">
            <w:pPr>
              <w:rPr>
                <w:rFonts w:ascii="Times New Roman" w:hAnsi="Times New Roman" w:cs="Times New Roman"/>
                <w:color w:val="000000"/>
              </w:rPr>
            </w:pPr>
            <w:r w:rsidRPr="00A23691">
              <w:rPr>
                <w:rFonts w:ascii="Times New Roman" w:hAnsi="Times New Roman" w:cs="Times New Roman"/>
                <w:color w:val="000000"/>
              </w:rPr>
              <w:t>94,87</w:t>
            </w:r>
          </w:p>
        </w:tc>
        <w:tc>
          <w:tcPr>
            <w:tcW w:w="1846" w:type="dxa"/>
            <w:shd w:val="clear" w:color="auto" w:fill="FFFFFF" w:themeFill="background1"/>
          </w:tcPr>
          <w:p w14:paraId="1DC99CBF" w14:textId="77777777" w:rsidR="00A23691" w:rsidRPr="00A23691" w:rsidRDefault="00A23691" w:rsidP="00A23691">
            <w:pPr>
              <w:rPr>
                <w:rFonts w:ascii="Times New Roman" w:hAnsi="Times New Roman" w:cs="Times New Roman"/>
                <w:color w:val="000000"/>
              </w:rPr>
            </w:pPr>
            <w:r w:rsidRPr="00A23691">
              <w:rPr>
                <w:rFonts w:ascii="Times New Roman" w:hAnsi="Times New Roman" w:cs="Times New Roman"/>
                <w:color w:val="000000"/>
              </w:rPr>
              <w:t>84,83</w:t>
            </w:r>
          </w:p>
        </w:tc>
      </w:tr>
      <w:tr w:rsidR="00A23691" w:rsidRPr="00A23691" w14:paraId="659076C0" w14:textId="77777777" w:rsidTr="00A23691">
        <w:tc>
          <w:tcPr>
            <w:tcW w:w="1052" w:type="dxa"/>
          </w:tcPr>
          <w:p w14:paraId="3F1B64AF" w14:textId="77777777" w:rsidR="00A23691" w:rsidRPr="00A23691" w:rsidRDefault="00A23691" w:rsidP="00F21C86">
            <w:pPr>
              <w:spacing w:line="360" w:lineRule="auto"/>
              <w:rPr>
                <w:rFonts w:ascii="Times New Roman" w:hAnsi="Times New Roman" w:cs="Times New Roman"/>
                <w:bCs/>
                <w:sz w:val="24"/>
                <w:szCs w:val="24"/>
              </w:rPr>
            </w:pPr>
            <w:r w:rsidRPr="00A23691">
              <w:rPr>
                <w:rFonts w:ascii="Times New Roman" w:hAnsi="Times New Roman" w:cs="Times New Roman"/>
                <w:bCs/>
                <w:sz w:val="24"/>
                <w:szCs w:val="24"/>
              </w:rPr>
              <w:lastRenderedPageBreak/>
              <w:t>1.2</w:t>
            </w:r>
          </w:p>
        </w:tc>
        <w:tc>
          <w:tcPr>
            <w:tcW w:w="2518" w:type="dxa"/>
            <w:vAlign w:val="bottom"/>
          </w:tcPr>
          <w:p w14:paraId="18F269BD" w14:textId="77777777" w:rsidR="00A23691" w:rsidRPr="00A23691" w:rsidRDefault="00A23691" w:rsidP="00A23691">
            <w:pPr>
              <w:jc w:val="both"/>
              <w:rPr>
                <w:rFonts w:ascii="Times New Roman" w:hAnsi="Times New Roman" w:cs="Times New Roman"/>
                <w:color w:val="000000"/>
              </w:rPr>
            </w:pPr>
            <w:r w:rsidRPr="00A23691">
              <w:rPr>
                <w:rFonts w:ascii="Times New Roman" w:hAnsi="Times New Roman" w:cs="Times New Roman"/>
                <w:color w:val="000000"/>
              </w:rPr>
              <w:t>Приводить примеры деятельности людей, ее различных мотивов и особенностей в современных условиях</w:t>
            </w:r>
          </w:p>
        </w:tc>
        <w:tc>
          <w:tcPr>
            <w:tcW w:w="1507" w:type="dxa"/>
            <w:shd w:val="clear" w:color="auto" w:fill="FFFFFF" w:themeFill="background1"/>
          </w:tcPr>
          <w:p w14:paraId="26CF3B2C" w14:textId="77777777" w:rsidR="00A23691" w:rsidRPr="00A23691" w:rsidRDefault="00A23691" w:rsidP="00A23691">
            <w:pPr>
              <w:rPr>
                <w:rFonts w:ascii="Times New Roman" w:hAnsi="Times New Roman" w:cs="Times New Roman"/>
                <w:color w:val="000000"/>
              </w:rPr>
            </w:pPr>
            <w:r w:rsidRPr="00A23691">
              <w:rPr>
                <w:rFonts w:ascii="Times New Roman" w:hAnsi="Times New Roman" w:cs="Times New Roman"/>
                <w:color w:val="000000"/>
              </w:rPr>
              <w:t>3</w:t>
            </w:r>
          </w:p>
        </w:tc>
        <w:tc>
          <w:tcPr>
            <w:tcW w:w="1714" w:type="dxa"/>
            <w:shd w:val="clear" w:color="auto" w:fill="FFFFFF" w:themeFill="background1"/>
          </w:tcPr>
          <w:p w14:paraId="771DD3B5" w14:textId="77777777" w:rsidR="00A23691" w:rsidRPr="00A23691" w:rsidRDefault="00A23691" w:rsidP="00A23691">
            <w:pPr>
              <w:rPr>
                <w:rFonts w:ascii="Times New Roman" w:hAnsi="Times New Roman" w:cs="Times New Roman"/>
                <w:color w:val="000000"/>
              </w:rPr>
            </w:pPr>
            <w:r w:rsidRPr="00A23691">
              <w:rPr>
                <w:rFonts w:ascii="Times New Roman" w:hAnsi="Times New Roman" w:cs="Times New Roman"/>
                <w:color w:val="000000"/>
              </w:rPr>
              <w:t>63,25</w:t>
            </w:r>
          </w:p>
        </w:tc>
        <w:tc>
          <w:tcPr>
            <w:tcW w:w="1846" w:type="dxa"/>
            <w:shd w:val="clear" w:color="auto" w:fill="FFFFFF" w:themeFill="background1"/>
          </w:tcPr>
          <w:p w14:paraId="4E4FC6F5" w14:textId="77777777" w:rsidR="00A23691" w:rsidRPr="00A23691" w:rsidRDefault="00A23691" w:rsidP="00A23691">
            <w:pPr>
              <w:rPr>
                <w:rFonts w:ascii="Times New Roman" w:hAnsi="Times New Roman" w:cs="Times New Roman"/>
                <w:color w:val="000000"/>
              </w:rPr>
            </w:pPr>
            <w:r w:rsidRPr="00A23691">
              <w:rPr>
                <w:rFonts w:ascii="Times New Roman" w:hAnsi="Times New Roman" w:cs="Times New Roman"/>
                <w:color w:val="000000"/>
              </w:rPr>
              <w:t>67,82</w:t>
            </w:r>
          </w:p>
        </w:tc>
      </w:tr>
      <w:tr w:rsidR="00A23691" w:rsidRPr="00A23691" w14:paraId="1AC22ADD" w14:textId="77777777" w:rsidTr="00A23691">
        <w:tc>
          <w:tcPr>
            <w:tcW w:w="1052" w:type="dxa"/>
          </w:tcPr>
          <w:p w14:paraId="7228841B" w14:textId="77777777" w:rsidR="00A23691" w:rsidRPr="00A23691" w:rsidRDefault="00A23691" w:rsidP="00F21C86">
            <w:pPr>
              <w:spacing w:line="360" w:lineRule="auto"/>
              <w:rPr>
                <w:rFonts w:ascii="Times New Roman" w:hAnsi="Times New Roman" w:cs="Times New Roman"/>
                <w:bCs/>
                <w:sz w:val="24"/>
                <w:szCs w:val="24"/>
              </w:rPr>
            </w:pPr>
            <w:r w:rsidRPr="00A23691">
              <w:rPr>
                <w:rFonts w:ascii="Times New Roman" w:hAnsi="Times New Roman" w:cs="Times New Roman"/>
                <w:bCs/>
                <w:sz w:val="24"/>
                <w:szCs w:val="24"/>
              </w:rPr>
              <w:t>2.</w:t>
            </w:r>
          </w:p>
        </w:tc>
        <w:tc>
          <w:tcPr>
            <w:tcW w:w="2518" w:type="dxa"/>
            <w:vAlign w:val="bottom"/>
          </w:tcPr>
          <w:p w14:paraId="1760F047" w14:textId="77777777" w:rsidR="00A23691" w:rsidRPr="00A23691" w:rsidRDefault="00A23691" w:rsidP="00A23691">
            <w:pPr>
              <w:jc w:val="both"/>
              <w:rPr>
                <w:rFonts w:ascii="Times New Roman" w:hAnsi="Times New Roman" w:cs="Times New Roman"/>
                <w:color w:val="000000"/>
              </w:rPr>
            </w:pPr>
            <w:r w:rsidRPr="00A23691">
              <w:rPr>
                <w:rFonts w:ascii="Times New Roman" w:hAnsi="Times New Roman" w:cs="Times New Roman"/>
                <w:color w:val="000000"/>
              </w:rPr>
              <w:t>Применять знания о социальных свойствах человека, формировании личности, деятельности человека и ее видах, об образовании, правах и обязанностях обучающихся, общении и его правилах, особенностях взаимодействия человека с другими людьми, об обществе и природе, о положении человека в обществе, процессах и явлениях в экономической жизни общества, об явлениях в политической жизни общества, о народах России, государственной власти в Российской Федерации, культуре и духовной жизни, типах общества, глобальных проблемах</w:t>
            </w:r>
          </w:p>
        </w:tc>
        <w:tc>
          <w:tcPr>
            <w:tcW w:w="1507" w:type="dxa"/>
            <w:shd w:val="clear" w:color="auto" w:fill="FFFFFF" w:themeFill="background1"/>
          </w:tcPr>
          <w:p w14:paraId="7CEE9FFE" w14:textId="77777777" w:rsidR="00A23691" w:rsidRPr="00A23691" w:rsidRDefault="00A23691" w:rsidP="00A23691">
            <w:pPr>
              <w:rPr>
                <w:rFonts w:ascii="Times New Roman" w:hAnsi="Times New Roman" w:cs="Times New Roman"/>
                <w:color w:val="000000"/>
              </w:rPr>
            </w:pPr>
            <w:r w:rsidRPr="00A23691">
              <w:rPr>
                <w:rFonts w:ascii="Times New Roman" w:hAnsi="Times New Roman" w:cs="Times New Roman"/>
                <w:color w:val="000000"/>
              </w:rPr>
              <w:t>1</w:t>
            </w:r>
          </w:p>
        </w:tc>
        <w:tc>
          <w:tcPr>
            <w:tcW w:w="1714" w:type="dxa"/>
            <w:shd w:val="clear" w:color="auto" w:fill="FFFFFF" w:themeFill="background1"/>
          </w:tcPr>
          <w:p w14:paraId="697CC90F" w14:textId="77777777" w:rsidR="00A23691" w:rsidRPr="00A23691" w:rsidRDefault="00A23691" w:rsidP="00A23691">
            <w:pPr>
              <w:rPr>
                <w:rFonts w:ascii="Times New Roman" w:hAnsi="Times New Roman" w:cs="Times New Roman"/>
                <w:color w:val="000000"/>
              </w:rPr>
            </w:pPr>
            <w:r w:rsidRPr="00A23691">
              <w:rPr>
                <w:rFonts w:ascii="Times New Roman" w:hAnsi="Times New Roman" w:cs="Times New Roman"/>
                <w:color w:val="000000"/>
              </w:rPr>
              <w:t>97,44</w:t>
            </w:r>
          </w:p>
        </w:tc>
        <w:tc>
          <w:tcPr>
            <w:tcW w:w="1846" w:type="dxa"/>
            <w:shd w:val="clear" w:color="auto" w:fill="FFFFFF" w:themeFill="background1"/>
          </w:tcPr>
          <w:p w14:paraId="733A32F7" w14:textId="77777777" w:rsidR="00A23691" w:rsidRPr="00A23691" w:rsidRDefault="00A23691" w:rsidP="00A23691">
            <w:pPr>
              <w:rPr>
                <w:rFonts w:ascii="Times New Roman" w:hAnsi="Times New Roman" w:cs="Times New Roman"/>
                <w:color w:val="000000"/>
              </w:rPr>
            </w:pPr>
            <w:r w:rsidRPr="00A23691">
              <w:rPr>
                <w:rFonts w:ascii="Times New Roman" w:hAnsi="Times New Roman" w:cs="Times New Roman"/>
                <w:color w:val="000000"/>
              </w:rPr>
              <w:t>73,1</w:t>
            </w:r>
          </w:p>
        </w:tc>
      </w:tr>
      <w:tr w:rsidR="00A23691" w:rsidRPr="00A23691" w14:paraId="2809BDD4" w14:textId="77777777" w:rsidTr="00A23691">
        <w:tc>
          <w:tcPr>
            <w:tcW w:w="1052" w:type="dxa"/>
          </w:tcPr>
          <w:p w14:paraId="25F320F3" w14:textId="77777777" w:rsidR="00A23691" w:rsidRPr="00A23691" w:rsidRDefault="00A23691" w:rsidP="00F21C86">
            <w:pPr>
              <w:spacing w:line="360" w:lineRule="auto"/>
              <w:rPr>
                <w:rFonts w:ascii="Times New Roman" w:hAnsi="Times New Roman" w:cs="Times New Roman"/>
                <w:bCs/>
                <w:sz w:val="24"/>
                <w:szCs w:val="24"/>
              </w:rPr>
            </w:pPr>
            <w:r w:rsidRPr="00A23691">
              <w:rPr>
                <w:rFonts w:ascii="Times New Roman" w:hAnsi="Times New Roman" w:cs="Times New Roman"/>
                <w:bCs/>
                <w:sz w:val="24"/>
                <w:szCs w:val="24"/>
              </w:rPr>
              <w:t>3</w:t>
            </w:r>
          </w:p>
        </w:tc>
        <w:tc>
          <w:tcPr>
            <w:tcW w:w="2518" w:type="dxa"/>
            <w:vAlign w:val="bottom"/>
          </w:tcPr>
          <w:p w14:paraId="7B43DABF" w14:textId="77777777" w:rsidR="00A23691" w:rsidRPr="00A23691" w:rsidRDefault="00A23691" w:rsidP="00A23691">
            <w:pPr>
              <w:jc w:val="both"/>
              <w:rPr>
                <w:rFonts w:ascii="Times New Roman" w:hAnsi="Times New Roman" w:cs="Times New Roman"/>
                <w:color w:val="000000"/>
              </w:rPr>
            </w:pPr>
            <w:r w:rsidRPr="00A23691">
              <w:rPr>
                <w:rFonts w:ascii="Times New Roman" w:hAnsi="Times New Roman" w:cs="Times New Roman"/>
                <w:color w:val="000000"/>
              </w:rPr>
              <w:t xml:space="preserve">Применять знания о социальных свойствах человека, формировании личности, деятельности человека и ее видах, об образовании, правах и обязанностях обучающихся, общении и его правилах, особенностях взаимодействия человека с другими людьми, об обществе и природе, о положении человека в обществе, процессах и об явлениях в экономической жизни общества, явлениях в политической жизни общества, о народах России, государственной власти </w:t>
            </w:r>
            <w:r w:rsidRPr="00A23691">
              <w:rPr>
                <w:rFonts w:ascii="Times New Roman" w:hAnsi="Times New Roman" w:cs="Times New Roman"/>
                <w:color w:val="000000"/>
              </w:rPr>
              <w:lastRenderedPageBreak/>
              <w:t>в Российской Федерации, культуре и духовной жизни, типах общества</w:t>
            </w:r>
          </w:p>
        </w:tc>
        <w:tc>
          <w:tcPr>
            <w:tcW w:w="1507" w:type="dxa"/>
            <w:shd w:val="clear" w:color="auto" w:fill="FFFFFF" w:themeFill="background1"/>
          </w:tcPr>
          <w:p w14:paraId="752BD4BC" w14:textId="77777777" w:rsidR="00A23691" w:rsidRPr="00A23691" w:rsidRDefault="00A23691" w:rsidP="00A23691">
            <w:pPr>
              <w:rPr>
                <w:rFonts w:ascii="Times New Roman" w:hAnsi="Times New Roman" w:cs="Times New Roman"/>
                <w:color w:val="000000"/>
              </w:rPr>
            </w:pPr>
            <w:r w:rsidRPr="00A23691">
              <w:rPr>
                <w:rFonts w:ascii="Times New Roman" w:hAnsi="Times New Roman" w:cs="Times New Roman"/>
                <w:color w:val="000000"/>
              </w:rPr>
              <w:lastRenderedPageBreak/>
              <w:t>1</w:t>
            </w:r>
          </w:p>
        </w:tc>
        <w:tc>
          <w:tcPr>
            <w:tcW w:w="1714" w:type="dxa"/>
            <w:shd w:val="clear" w:color="auto" w:fill="FFFFFF" w:themeFill="background1"/>
          </w:tcPr>
          <w:p w14:paraId="2D8D1A2C" w14:textId="77777777" w:rsidR="00A23691" w:rsidRPr="00A23691" w:rsidRDefault="00A23691" w:rsidP="00A23691">
            <w:pPr>
              <w:rPr>
                <w:rFonts w:ascii="Times New Roman" w:hAnsi="Times New Roman" w:cs="Times New Roman"/>
                <w:color w:val="000000"/>
              </w:rPr>
            </w:pPr>
            <w:r w:rsidRPr="00A23691">
              <w:rPr>
                <w:rFonts w:ascii="Times New Roman" w:hAnsi="Times New Roman" w:cs="Times New Roman"/>
                <w:color w:val="000000"/>
              </w:rPr>
              <w:t>94,87</w:t>
            </w:r>
          </w:p>
        </w:tc>
        <w:tc>
          <w:tcPr>
            <w:tcW w:w="1846" w:type="dxa"/>
            <w:shd w:val="clear" w:color="auto" w:fill="FFFFFF" w:themeFill="background1"/>
          </w:tcPr>
          <w:p w14:paraId="1931D6CA" w14:textId="77777777" w:rsidR="00A23691" w:rsidRPr="00A23691" w:rsidRDefault="00A23691" w:rsidP="00A23691">
            <w:pPr>
              <w:rPr>
                <w:rFonts w:ascii="Times New Roman" w:hAnsi="Times New Roman" w:cs="Times New Roman"/>
                <w:color w:val="000000"/>
              </w:rPr>
            </w:pPr>
            <w:r w:rsidRPr="00A23691">
              <w:rPr>
                <w:rFonts w:ascii="Times New Roman" w:hAnsi="Times New Roman" w:cs="Times New Roman"/>
                <w:color w:val="000000"/>
              </w:rPr>
              <w:t>83,11</w:t>
            </w:r>
          </w:p>
        </w:tc>
      </w:tr>
      <w:tr w:rsidR="00A23691" w:rsidRPr="00A23691" w14:paraId="002E7219" w14:textId="77777777" w:rsidTr="00A23691">
        <w:trPr>
          <w:trHeight w:val="2895"/>
        </w:trPr>
        <w:tc>
          <w:tcPr>
            <w:tcW w:w="1052" w:type="dxa"/>
          </w:tcPr>
          <w:p w14:paraId="18C43B92" w14:textId="77777777" w:rsidR="00A23691" w:rsidRPr="00A23691" w:rsidRDefault="00A23691" w:rsidP="00F21C86">
            <w:pPr>
              <w:spacing w:line="360" w:lineRule="auto"/>
              <w:rPr>
                <w:rFonts w:ascii="Times New Roman" w:hAnsi="Times New Roman" w:cs="Times New Roman"/>
                <w:bCs/>
                <w:sz w:val="24"/>
                <w:szCs w:val="24"/>
              </w:rPr>
            </w:pPr>
            <w:r w:rsidRPr="00A23691">
              <w:rPr>
                <w:rFonts w:ascii="Times New Roman" w:hAnsi="Times New Roman" w:cs="Times New Roman"/>
                <w:bCs/>
                <w:sz w:val="24"/>
                <w:szCs w:val="24"/>
              </w:rPr>
              <w:t>4.1</w:t>
            </w:r>
          </w:p>
        </w:tc>
        <w:tc>
          <w:tcPr>
            <w:tcW w:w="2518" w:type="dxa"/>
            <w:vMerge w:val="restart"/>
            <w:vAlign w:val="bottom"/>
          </w:tcPr>
          <w:p w14:paraId="3B2E0371" w14:textId="77777777" w:rsidR="00A23691" w:rsidRPr="00A23691" w:rsidRDefault="00A23691" w:rsidP="00A23691">
            <w:pPr>
              <w:jc w:val="both"/>
              <w:rPr>
                <w:rFonts w:ascii="Times New Roman" w:hAnsi="Times New Roman" w:cs="Times New Roman"/>
                <w:color w:val="000000"/>
              </w:rPr>
            </w:pPr>
            <w:r w:rsidRPr="00A23691">
              <w:rPr>
                <w:rFonts w:ascii="Times New Roman" w:hAnsi="Times New Roman" w:cs="Times New Roman"/>
                <w:color w:val="000000"/>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 извлекать информацию из разных источников о человеке и обществе, включая информацию о народах России; используя обществоведческие знания, формулировать выводы</w:t>
            </w:r>
          </w:p>
        </w:tc>
        <w:tc>
          <w:tcPr>
            <w:tcW w:w="1507" w:type="dxa"/>
            <w:shd w:val="clear" w:color="auto" w:fill="FFFFFF" w:themeFill="background1"/>
          </w:tcPr>
          <w:p w14:paraId="6F46D0C0" w14:textId="77777777" w:rsidR="00A23691" w:rsidRPr="00A23691" w:rsidRDefault="00A23691" w:rsidP="00A23691">
            <w:pPr>
              <w:rPr>
                <w:rFonts w:ascii="Times New Roman" w:hAnsi="Times New Roman" w:cs="Times New Roman"/>
                <w:color w:val="000000"/>
              </w:rPr>
            </w:pPr>
            <w:r w:rsidRPr="00A23691">
              <w:rPr>
                <w:rFonts w:ascii="Times New Roman" w:hAnsi="Times New Roman" w:cs="Times New Roman"/>
                <w:color w:val="000000"/>
              </w:rPr>
              <w:t>1</w:t>
            </w:r>
          </w:p>
        </w:tc>
        <w:tc>
          <w:tcPr>
            <w:tcW w:w="1714" w:type="dxa"/>
            <w:shd w:val="clear" w:color="auto" w:fill="FFFFFF" w:themeFill="background1"/>
          </w:tcPr>
          <w:p w14:paraId="0AC359A1" w14:textId="77777777" w:rsidR="00A23691" w:rsidRPr="00A23691" w:rsidRDefault="00A23691" w:rsidP="00A23691">
            <w:pPr>
              <w:rPr>
                <w:rFonts w:ascii="Times New Roman" w:hAnsi="Times New Roman" w:cs="Times New Roman"/>
                <w:color w:val="000000"/>
              </w:rPr>
            </w:pPr>
            <w:r w:rsidRPr="00A23691">
              <w:rPr>
                <w:rFonts w:ascii="Times New Roman" w:hAnsi="Times New Roman" w:cs="Times New Roman"/>
                <w:color w:val="000000"/>
              </w:rPr>
              <w:t>89,74</w:t>
            </w:r>
          </w:p>
        </w:tc>
        <w:tc>
          <w:tcPr>
            <w:tcW w:w="1846" w:type="dxa"/>
            <w:shd w:val="clear" w:color="auto" w:fill="FFFFFF" w:themeFill="background1"/>
          </w:tcPr>
          <w:p w14:paraId="03521CFB" w14:textId="77777777" w:rsidR="00A23691" w:rsidRPr="00A23691" w:rsidRDefault="00A23691" w:rsidP="00A23691">
            <w:pPr>
              <w:rPr>
                <w:rFonts w:ascii="Times New Roman" w:hAnsi="Times New Roman" w:cs="Times New Roman"/>
                <w:color w:val="000000"/>
              </w:rPr>
            </w:pPr>
            <w:r w:rsidRPr="00A23691">
              <w:rPr>
                <w:rFonts w:ascii="Times New Roman" w:hAnsi="Times New Roman" w:cs="Times New Roman"/>
                <w:color w:val="000000"/>
              </w:rPr>
              <w:t>66,63</w:t>
            </w:r>
          </w:p>
        </w:tc>
      </w:tr>
      <w:tr w:rsidR="00A23691" w:rsidRPr="00A23691" w14:paraId="29979170" w14:textId="77777777" w:rsidTr="00A23691">
        <w:trPr>
          <w:trHeight w:val="428"/>
        </w:trPr>
        <w:tc>
          <w:tcPr>
            <w:tcW w:w="1052" w:type="dxa"/>
          </w:tcPr>
          <w:p w14:paraId="10DBE34F" w14:textId="77777777" w:rsidR="00A23691" w:rsidRPr="00A23691" w:rsidRDefault="00A23691" w:rsidP="00F21C86">
            <w:pPr>
              <w:spacing w:line="360" w:lineRule="auto"/>
              <w:rPr>
                <w:rFonts w:ascii="Times New Roman" w:hAnsi="Times New Roman" w:cs="Times New Roman"/>
                <w:bCs/>
                <w:sz w:val="24"/>
                <w:szCs w:val="24"/>
              </w:rPr>
            </w:pPr>
            <w:r w:rsidRPr="00A23691">
              <w:rPr>
                <w:rFonts w:ascii="Times New Roman" w:hAnsi="Times New Roman" w:cs="Times New Roman"/>
                <w:bCs/>
                <w:sz w:val="24"/>
                <w:szCs w:val="24"/>
              </w:rPr>
              <w:t>4.2</w:t>
            </w:r>
          </w:p>
        </w:tc>
        <w:tc>
          <w:tcPr>
            <w:tcW w:w="2518" w:type="dxa"/>
            <w:vMerge/>
            <w:vAlign w:val="bottom"/>
          </w:tcPr>
          <w:p w14:paraId="5EABF6FA" w14:textId="77777777" w:rsidR="00A23691" w:rsidRPr="00A23691" w:rsidRDefault="00A23691" w:rsidP="00A23691">
            <w:pPr>
              <w:jc w:val="both"/>
              <w:rPr>
                <w:rFonts w:ascii="Times New Roman" w:hAnsi="Times New Roman" w:cs="Times New Roman"/>
                <w:color w:val="000000"/>
              </w:rPr>
            </w:pPr>
          </w:p>
        </w:tc>
        <w:tc>
          <w:tcPr>
            <w:tcW w:w="1507" w:type="dxa"/>
            <w:shd w:val="clear" w:color="auto" w:fill="FFFFFF" w:themeFill="background1"/>
          </w:tcPr>
          <w:p w14:paraId="062EC7FD" w14:textId="77777777" w:rsidR="00A23691" w:rsidRPr="00A23691" w:rsidRDefault="00A23691" w:rsidP="00A23691">
            <w:pPr>
              <w:rPr>
                <w:rFonts w:ascii="Times New Roman" w:hAnsi="Times New Roman" w:cs="Times New Roman"/>
                <w:color w:val="000000"/>
              </w:rPr>
            </w:pPr>
            <w:r w:rsidRPr="00A23691">
              <w:rPr>
                <w:rFonts w:ascii="Times New Roman" w:hAnsi="Times New Roman" w:cs="Times New Roman"/>
                <w:color w:val="000000"/>
              </w:rPr>
              <w:t>2</w:t>
            </w:r>
          </w:p>
        </w:tc>
        <w:tc>
          <w:tcPr>
            <w:tcW w:w="1714" w:type="dxa"/>
            <w:shd w:val="clear" w:color="auto" w:fill="FFFFFF" w:themeFill="background1"/>
          </w:tcPr>
          <w:p w14:paraId="4BBAEF5B" w14:textId="77777777" w:rsidR="00A23691" w:rsidRPr="00A23691" w:rsidRDefault="00A23691" w:rsidP="00A23691">
            <w:pPr>
              <w:rPr>
                <w:rFonts w:ascii="Times New Roman" w:hAnsi="Times New Roman" w:cs="Times New Roman"/>
                <w:color w:val="000000"/>
              </w:rPr>
            </w:pPr>
            <w:r w:rsidRPr="00A23691">
              <w:rPr>
                <w:rFonts w:ascii="Times New Roman" w:hAnsi="Times New Roman" w:cs="Times New Roman"/>
                <w:color w:val="000000"/>
              </w:rPr>
              <w:t>64,1</w:t>
            </w:r>
          </w:p>
        </w:tc>
        <w:tc>
          <w:tcPr>
            <w:tcW w:w="1846" w:type="dxa"/>
            <w:shd w:val="clear" w:color="auto" w:fill="FFFFFF" w:themeFill="background1"/>
          </w:tcPr>
          <w:p w14:paraId="5D7D439C" w14:textId="77777777" w:rsidR="00A23691" w:rsidRPr="00A23691" w:rsidRDefault="00A23691" w:rsidP="00A23691">
            <w:pPr>
              <w:rPr>
                <w:rFonts w:ascii="Times New Roman" w:hAnsi="Times New Roman" w:cs="Times New Roman"/>
                <w:color w:val="000000"/>
              </w:rPr>
            </w:pPr>
            <w:r w:rsidRPr="00A23691">
              <w:rPr>
                <w:rFonts w:ascii="Times New Roman" w:hAnsi="Times New Roman" w:cs="Times New Roman"/>
                <w:color w:val="000000"/>
              </w:rPr>
              <w:t>54,47</w:t>
            </w:r>
          </w:p>
        </w:tc>
      </w:tr>
      <w:tr w:rsidR="00A23691" w:rsidRPr="00A23691" w14:paraId="63D4EDE2" w14:textId="77777777" w:rsidTr="00A23691">
        <w:trPr>
          <w:trHeight w:val="1755"/>
        </w:trPr>
        <w:tc>
          <w:tcPr>
            <w:tcW w:w="1052" w:type="dxa"/>
          </w:tcPr>
          <w:p w14:paraId="36B34064" w14:textId="77777777" w:rsidR="00A23691" w:rsidRPr="00A23691" w:rsidRDefault="00A23691" w:rsidP="00F21C86">
            <w:pPr>
              <w:spacing w:line="360" w:lineRule="auto"/>
              <w:rPr>
                <w:rFonts w:ascii="Times New Roman" w:hAnsi="Times New Roman" w:cs="Times New Roman"/>
                <w:bCs/>
                <w:sz w:val="24"/>
                <w:szCs w:val="24"/>
              </w:rPr>
            </w:pPr>
            <w:r w:rsidRPr="00A23691">
              <w:rPr>
                <w:rFonts w:ascii="Times New Roman" w:hAnsi="Times New Roman" w:cs="Times New Roman"/>
                <w:bCs/>
                <w:sz w:val="24"/>
                <w:szCs w:val="24"/>
              </w:rPr>
              <w:t>5.1</w:t>
            </w:r>
          </w:p>
        </w:tc>
        <w:tc>
          <w:tcPr>
            <w:tcW w:w="2518" w:type="dxa"/>
            <w:vMerge w:val="restart"/>
            <w:vAlign w:val="bottom"/>
          </w:tcPr>
          <w:p w14:paraId="15BA19D7" w14:textId="77777777" w:rsidR="00A23691" w:rsidRPr="00A23691" w:rsidRDefault="00A23691" w:rsidP="00A23691">
            <w:pPr>
              <w:jc w:val="both"/>
              <w:rPr>
                <w:rFonts w:ascii="Times New Roman" w:hAnsi="Times New Roman" w:cs="Times New Roman"/>
                <w:color w:val="000000"/>
              </w:rPr>
            </w:pPr>
            <w:r w:rsidRPr="00A23691">
              <w:rPr>
                <w:rFonts w:ascii="Times New Roman" w:hAnsi="Times New Roman" w:cs="Times New Roman"/>
                <w:color w:val="000000"/>
              </w:rPr>
              <w:t>Определять и аргументировать с опорой на обществоведческие знания, факты общественной жизни и личный социальный опыт свое отношение к  сохранению духовных ценностей российского народа; приводить примеры различного положения людей в обществе</w:t>
            </w:r>
          </w:p>
        </w:tc>
        <w:tc>
          <w:tcPr>
            <w:tcW w:w="1507" w:type="dxa"/>
            <w:shd w:val="clear" w:color="auto" w:fill="FFFFFF" w:themeFill="background1"/>
          </w:tcPr>
          <w:p w14:paraId="1F7E1AF5" w14:textId="77777777" w:rsidR="00A23691" w:rsidRPr="00A23691" w:rsidRDefault="00A23691" w:rsidP="00A23691">
            <w:pPr>
              <w:rPr>
                <w:rFonts w:ascii="Times New Roman" w:hAnsi="Times New Roman" w:cs="Times New Roman"/>
                <w:color w:val="000000"/>
              </w:rPr>
            </w:pPr>
            <w:r w:rsidRPr="00A23691">
              <w:rPr>
                <w:rFonts w:ascii="Times New Roman" w:hAnsi="Times New Roman" w:cs="Times New Roman"/>
                <w:color w:val="000000"/>
              </w:rPr>
              <w:t>1</w:t>
            </w:r>
          </w:p>
        </w:tc>
        <w:tc>
          <w:tcPr>
            <w:tcW w:w="1714" w:type="dxa"/>
            <w:shd w:val="clear" w:color="auto" w:fill="FFFFFF" w:themeFill="background1"/>
          </w:tcPr>
          <w:p w14:paraId="43DCF847" w14:textId="77777777" w:rsidR="00A23691" w:rsidRPr="00A23691" w:rsidRDefault="00A23691" w:rsidP="00A23691">
            <w:pPr>
              <w:rPr>
                <w:rFonts w:ascii="Times New Roman" w:hAnsi="Times New Roman" w:cs="Times New Roman"/>
                <w:color w:val="000000"/>
              </w:rPr>
            </w:pPr>
            <w:r w:rsidRPr="00A23691">
              <w:rPr>
                <w:rFonts w:ascii="Times New Roman" w:hAnsi="Times New Roman" w:cs="Times New Roman"/>
                <w:color w:val="000000"/>
              </w:rPr>
              <w:t>97,44</w:t>
            </w:r>
          </w:p>
        </w:tc>
        <w:tc>
          <w:tcPr>
            <w:tcW w:w="1846" w:type="dxa"/>
            <w:shd w:val="clear" w:color="auto" w:fill="FFFFFF" w:themeFill="background1"/>
          </w:tcPr>
          <w:p w14:paraId="0F2D9C61" w14:textId="77777777" w:rsidR="00A23691" w:rsidRPr="00A23691" w:rsidRDefault="00A23691" w:rsidP="00A23691">
            <w:pPr>
              <w:rPr>
                <w:rFonts w:ascii="Times New Roman" w:hAnsi="Times New Roman" w:cs="Times New Roman"/>
                <w:color w:val="000000"/>
              </w:rPr>
            </w:pPr>
            <w:r w:rsidRPr="00A23691">
              <w:rPr>
                <w:rFonts w:ascii="Times New Roman" w:hAnsi="Times New Roman" w:cs="Times New Roman"/>
                <w:color w:val="000000"/>
              </w:rPr>
              <w:t>81,68</w:t>
            </w:r>
          </w:p>
        </w:tc>
      </w:tr>
      <w:tr w:rsidR="00A23691" w:rsidRPr="00A23691" w14:paraId="56F5DD2E" w14:textId="77777777" w:rsidTr="00A23691">
        <w:trPr>
          <w:trHeight w:val="415"/>
        </w:trPr>
        <w:tc>
          <w:tcPr>
            <w:tcW w:w="1052" w:type="dxa"/>
          </w:tcPr>
          <w:p w14:paraId="7AB6DD3A" w14:textId="77777777" w:rsidR="00A23691" w:rsidRPr="00A23691" w:rsidRDefault="00A23691" w:rsidP="00F21C86">
            <w:pPr>
              <w:spacing w:line="360" w:lineRule="auto"/>
              <w:rPr>
                <w:rFonts w:ascii="Times New Roman" w:hAnsi="Times New Roman" w:cs="Times New Roman"/>
                <w:bCs/>
                <w:sz w:val="24"/>
                <w:szCs w:val="24"/>
              </w:rPr>
            </w:pPr>
            <w:r w:rsidRPr="00A23691">
              <w:rPr>
                <w:rFonts w:ascii="Times New Roman" w:hAnsi="Times New Roman" w:cs="Times New Roman"/>
                <w:bCs/>
                <w:sz w:val="24"/>
                <w:szCs w:val="24"/>
              </w:rPr>
              <w:t>5.2</w:t>
            </w:r>
          </w:p>
        </w:tc>
        <w:tc>
          <w:tcPr>
            <w:tcW w:w="2518" w:type="dxa"/>
            <w:vMerge/>
            <w:vAlign w:val="bottom"/>
          </w:tcPr>
          <w:p w14:paraId="5451EA03" w14:textId="77777777" w:rsidR="00A23691" w:rsidRPr="00A23691" w:rsidRDefault="00A23691" w:rsidP="00A23691">
            <w:pPr>
              <w:jc w:val="both"/>
              <w:rPr>
                <w:rFonts w:ascii="Times New Roman" w:hAnsi="Times New Roman" w:cs="Times New Roman"/>
                <w:color w:val="000000"/>
              </w:rPr>
            </w:pPr>
          </w:p>
        </w:tc>
        <w:tc>
          <w:tcPr>
            <w:tcW w:w="1507" w:type="dxa"/>
            <w:shd w:val="clear" w:color="auto" w:fill="FFFFFF" w:themeFill="background1"/>
          </w:tcPr>
          <w:p w14:paraId="658B5D50" w14:textId="77777777" w:rsidR="00A23691" w:rsidRPr="00A23691" w:rsidRDefault="00A23691" w:rsidP="00A23691">
            <w:pPr>
              <w:rPr>
                <w:rFonts w:ascii="Times New Roman" w:hAnsi="Times New Roman" w:cs="Times New Roman"/>
                <w:color w:val="000000"/>
              </w:rPr>
            </w:pPr>
            <w:r w:rsidRPr="00A23691">
              <w:rPr>
                <w:rFonts w:ascii="Times New Roman" w:hAnsi="Times New Roman" w:cs="Times New Roman"/>
                <w:color w:val="000000"/>
              </w:rPr>
              <w:t>1</w:t>
            </w:r>
          </w:p>
        </w:tc>
        <w:tc>
          <w:tcPr>
            <w:tcW w:w="1714" w:type="dxa"/>
            <w:shd w:val="clear" w:color="auto" w:fill="FFFFFF" w:themeFill="background1"/>
          </w:tcPr>
          <w:p w14:paraId="2E87B94E" w14:textId="77777777" w:rsidR="00A23691" w:rsidRPr="00A23691" w:rsidRDefault="00A23691" w:rsidP="00A23691">
            <w:pPr>
              <w:rPr>
                <w:rFonts w:ascii="Times New Roman" w:hAnsi="Times New Roman" w:cs="Times New Roman"/>
                <w:color w:val="000000"/>
              </w:rPr>
            </w:pPr>
            <w:r w:rsidRPr="00A23691">
              <w:rPr>
                <w:rFonts w:ascii="Times New Roman" w:hAnsi="Times New Roman" w:cs="Times New Roman"/>
                <w:color w:val="000000"/>
              </w:rPr>
              <w:t>71,79</w:t>
            </w:r>
          </w:p>
        </w:tc>
        <w:tc>
          <w:tcPr>
            <w:tcW w:w="1846" w:type="dxa"/>
            <w:shd w:val="clear" w:color="auto" w:fill="FFFFFF" w:themeFill="background1"/>
          </w:tcPr>
          <w:p w14:paraId="27DCA6C0" w14:textId="77777777" w:rsidR="00A23691" w:rsidRPr="00A23691" w:rsidRDefault="00A23691" w:rsidP="00A23691">
            <w:pPr>
              <w:rPr>
                <w:rFonts w:ascii="Times New Roman" w:hAnsi="Times New Roman" w:cs="Times New Roman"/>
                <w:color w:val="000000"/>
              </w:rPr>
            </w:pPr>
            <w:r w:rsidRPr="00A23691">
              <w:rPr>
                <w:rFonts w:ascii="Times New Roman" w:hAnsi="Times New Roman" w:cs="Times New Roman"/>
                <w:color w:val="000000"/>
              </w:rPr>
              <w:t>62,93</w:t>
            </w:r>
          </w:p>
        </w:tc>
      </w:tr>
      <w:tr w:rsidR="00A23691" w:rsidRPr="00A23691" w14:paraId="73948A2A" w14:textId="77777777" w:rsidTr="00A23691">
        <w:trPr>
          <w:trHeight w:val="2161"/>
        </w:trPr>
        <w:tc>
          <w:tcPr>
            <w:tcW w:w="1052" w:type="dxa"/>
          </w:tcPr>
          <w:p w14:paraId="313307DA" w14:textId="77777777" w:rsidR="00A23691" w:rsidRPr="00A23691" w:rsidRDefault="00A23691" w:rsidP="00F21C86">
            <w:pPr>
              <w:spacing w:line="360" w:lineRule="auto"/>
              <w:rPr>
                <w:rFonts w:ascii="Times New Roman" w:hAnsi="Times New Roman" w:cs="Times New Roman"/>
                <w:bCs/>
                <w:sz w:val="24"/>
                <w:szCs w:val="24"/>
              </w:rPr>
            </w:pPr>
            <w:r w:rsidRPr="00A23691">
              <w:rPr>
                <w:rFonts w:ascii="Times New Roman" w:hAnsi="Times New Roman" w:cs="Times New Roman"/>
                <w:bCs/>
                <w:sz w:val="24"/>
                <w:szCs w:val="24"/>
              </w:rPr>
              <w:t>6.1</w:t>
            </w:r>
          </w:p>
        </w:tc>
        <w:tc>
          <w:tcPr>
            <w:tcW w:w="2518" w:type="dxa"/>
            <w:vMerge w:val="restart"/>
            <w:vAlign w:val="bottom"/>
          </w:tcPr>
          <w:p w14:paraId="0DC0FD61" w14:textId="77777777" w:rsidR="00A23691" w:rsidRPr="00A23691" w:rsidRDefault="00A23691" w:rsidP="00A23691">
            <w:pPr>
              <w:jc w:val="both"/>
              <w:rPr>
                <w:rFonts w:ascii="Times New Roman" w:hAnsi="Times New Roman" w:cs="Times New Roman"/>
                <w:color w:val="000000"/>
              </w:rPr>
            </w:pPr>
            <w:r w:rsidRPr="00A23691">
              <w:rPr>
                <w:rFonts w:ascii="Times New Roman" w:hAnsi="Times New Roman" w:cs="Times New Roman"/>
                <w:color w:val="000000"/>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 извлекать информацию из разных источников о человеке и обществе, включая информацию о народах России</w:t>
            </w:r>
          </w:p>
        </w:tc>
        <w:tc>
          <w:tcPr>
            <w:tcW w:w="1507" w:type="dxa"/>
            <w:shd w:val="clear" w:color="auto" w:fill="FFFFFF" w:themeFill="background1"/>
          </w:tcPr>
          <w:p w14:paraId="3FC53B25" w14:textId="77777777" w:rsidR="00A23691" w:rsidRPr="00A23691" w:rsidRDefault="00A23691" w:rsidP="00A23691">
            <w:pPr>
              <w:rPr>
                <w:rFonts w:ascii="Times New Roman" w:hAnsi="Times New Roman" w:cs="Times New Roman"/>
                <w:color w:val="000000"/>
              </w:rPr>
            </w:pPr>
            <w:r w:rsidRPr="00A23691">
              <w:rPr>
                <w:rFonts w:ascii="Times New Roman" w:hAnsi="Times New Roman" w:cs="Times New Roman"/>
                <w:color w:val="000000"/>
              </w:rPr>
              <w:t>2</w:t>
            </w:r>
          </w:p>
        </w:tc>
        <w:tc>
          <w:tcPr>
            <w:tcW w:w="1714" w:type="dxa"/>
            <w:shd w:val="clear" w:color="auto" w:fill="FFFFFF" w:themeFill="background1"/>
          </w:tcPr>
          <w:p w14:paraId="0C7ACA2B" w14:textId="77777777" w:rsidR="00A23691" w:rsidRPr="00A23691" w:rsidRDefault="00A23691" w:rsidP="00A23691">
            <w:pPr>
              <w:rPr>
                <w:rFonts w:ascii="Times New Roman" w:hAnsi="Times New Roman" w:cs="Times New Roman"/>
                <w:color w:val="000000"/>
              </w:rPr>
            </w:pPr>
            <w:r w:rsidRPr="00A23691">
              <w:rPr>
                <w:rFonts w:ascii="Times New Roman" w:hAnsi="Times New Roman" w:cs="Times New Roman"/>
                <w:color w:val="000000"/>
              </w:rPr>
              <w:t>76,92</w:t>
            </w:r>
          </w:p>
        </w:tc>
        <w:tc>
          <w:tcPr>
            <w:tcW w:w="1846" w:type="dxa"/>
            <w:shd w:val="clear" w:color="auto" w:fill="FFFFFF" w:themeFill="background1"/>
          </w:tcPr>
          <w:p w14:paraId="5DAA9149" w14:textId="77777777" w:rsidR="00A23691" w:rsidRPr="00A23691" w:rsidRDefault="00A23691" w:rsidP="00A23691">
            <w:pPr>
              <w:rPr>
                <w:rFonts w:ascii="Times New Roman" w:hAnsi="Times New Roman" w:cs="Times New Roman"/>
                <w:color w:val="000000"/>
              </w:rPr>
            </w:pPr>
            <w:r w:rsidRPr="00A23691">
              <w:rPr>
                <w:rFonts w:ascii="Times New Roman" w:hAnsi="Times New Roman" w:cs="Times New Roman"/>
                <w:color w:val="000000"/>
              </w:rPr>
              <w:t>63,33</w:t>
            </w:r>
          </w:p>
        </w:tc>
      </w:tr>
      <w:tr w:rsidR="00A23691" w:rsidRPr="00A23691" w14:paraId="1D12C560" w14:textId="77777777" w:rsidTr="00A23691">
        <w:trPr>
          <w:trHeight w:val="415"/>
        </w:trPr>
        <w:tc>
          <w:tcPr>
            <w:tcW w:w="1052" w:type="dxa"/>
          </w:tcPr>
          <w:p w14:paraId="248555A3" w14:textId="77777777" w:rsidR="00A23691" w:rsidRPr="00A23691" w:rsidRDefault="00A23691" w:rsidP="00F21C86">
            <w:pPr>
              <w:spacing w:line="360" w:lineRule="auto"/>
              <w:rPr>
                <w:rFonts w:ascii="Times New Roman" w:hAnsi="Times New Roman" w:cs="Times New Roman"/>
                <w:bCs/>
                <w:sz w:val="24"/>
                <w:szCs w:val="24"/>
              </w:rPr>
            </w:pPr>
            <w:r w:rsidRPr="00A23691">
              <w:rPr>
                <w:rFonts w:ascii="Times New Roman" w:hAnsi="Times New Roman" w:cs="Times New Roman"/>
                <w:bCs/>
                <w:sz w:val="24"/>
                <w:szCs w:val="24"/>
              </w:rPr>
              <w:t>6.2</w:t>
            </w:r>
          </w:p>
        </w:tc>
        <w:tc>
          <w:tcPr>
            <w:tcW w:w="2518" w:type="dxa"/>
            <w:vMerge/>
            <w:vAlign w:val="bottom"/>
          </w:tcPr>
          <w:p w14:paraId="2A3302BE" w14:textId="77777777" w:rsidR="00A23691" w:rsidRPr="00A23691" w:rsidRDefault="00A23691" w:rsidP="00A23691">
            <w:pPr>
              <w:jc w:val="both"/>
              <w:rPr>
                <w:rFonts w:ascii="Times New Roman" w:hAnsi="Times New Roman" w:cs="Times New Roman"/>
                <w:color w:val="000000"/>
              </w:rPr>
            </w:pPr>
          </w:p>
        </w:tc>
        <w:tc>
          <w:tcPr>
            <w:tcW w:w="1507" w:type="dxa"/>
            <w:shd w:val="clear" w:color="auto" w:fill="FFFFFF" w:themeFill="background1"/>
          </w:tcPr>
          <w:p w14:paraId="01FCF32B" w14:textId="77777777" w:rsidR="00A23691" w:rsidRPr="00A23691" w:rsidRDefault="00A23691" w:rsidP="00A23691">
            <w:pPr>
              <w:rPr>
                <w:rFonts w:ascii="Times New Roman" w:hAnsi="Times New Roman" w:cs="Times New Roman"/>
                <w:color w:val="000000"/>
              </w:rPr>
            </w:pPr>
            <w:r w:rsidRPr="00A23691">
              <w:rPr>
                <w:rFonts w:ascii="Times New Roman" w:hAnsi="Times New Roman" w:cs="Times New Roman"/>
                <w:color w:val="000000"/>
              </w:rPr>
              <w:t>2</w:t>
            </w:r>
          </w:p>
        </w:tc>
        <w:tc>
          <w:tcPr>
            <w:tcW w:w="1714" w:type="dxa"/>
            <w:shd w:val="clear" w:color="auto" w:fill="E5B8B7" w:themeFill="accent2" w:themeFillTint="66"/>
          </w:tcPr>
          <w:p w14:paraId="60095850" w14:textId="77777777" w:rsidR="00A23691" w:rsidRPr="00A23691" w:rsidRDefault="00A23691" w:rsidP="00A23691">
            <w:pPr>
              <w:rPr>
                <w:rFonts w:ascii="Times New Roman" w:hAnsi="Times New Roman" w:cs="Times New Roman"/>
                <w:color w:val="000000"/>
              </w:rPr>
            </w:pPr>
            <w:r w:rsidRPr="00A23691">
              <w:rPr>
                <w:rFonts w:ascii="Times New Roman" w:hAnsi="Times New Roman" w:cs="Times New Roman"/>
                <w:color w:val="000000"/>
              </w:rPr>
              <w:t>48,72</w:t>
            </w:r>
          </w:p>
        </w:tc>
        <w:tc>
          <w:tcPr>
            <w:tcW w:w="1846" w:type="dxa"/>
            <w:shd w:val="clear" w:color="auto" w:fill="FFFFFF" w:themeFill="background1"/>
          </w:tcPr>
          <w:p w14:paraId="618DEEE6" w14:textId="77777777" w:rsidR="00A23691" w:rsidRPr="00A23691" w:rsidRDefault="00A23691" w:rsidP="00A23691">
            <w:pPr>
              <w:rPr>
                <w:rFonts w:ascii="Times New Roman" w:hAnsi="Times New Roman" w:cs="Times New Roman"/>
                <w:color w:val="000000"/>
              </w:rPr>
            </w:pPr>
            <w:r w:rsidRPr="00A23691">
              <w:rPr>
                <w:rFonts w:ascii="Times New Roman" w:hAnsi="Times New Roman" w:cs="Times New Roman"/>
                <w:color w:val="000000"/>
              </w:rPr>
              <w:t>46,14</w:t>
            </w:r>
          </w:p>
        </w:tc>
      </w:tr>
      <w:tr w:rsidR="00A23691" w:rsidRPr="00A23691" w14:paraId="638BED58" w14:textId="77777777" w:rsidTr="00E37450">
        <w:trPr>
          <w:trHeight w:val="1278"/>
        </w:trPr>
        <w:tc>
          <w:tcPr>
            <w:tcW w:w="1052" w:type="dxa"/>
          </w:tcPr>
          <w:p w14:paraId="742AA2DA" w14:textId="77777777" w:rsidR="00A23691" w:rsidRPr="00A23691" w:rsidRDefault="00A23691" w:rsidP="00F21C86">
            <w:pPr>
              <w:spacing w:line="360" w:lineRule="auto"/>
              <w:rPr>
                <w:rFonts w:ascii="Times New Roman" w:hAnsi="Times New Roman" w:cs="Times New Roman"/>
                <w:bCs/>
                <w:sz w:val="24"/>
                <w:szCs w:val="24"/>
              </w:rPr>
            </w:pPr>
            <w:r w:rsidRPr="00A23691">
              <w:rPr>
                <w:rFonts w:ascii="Times New Roman" w:hAnsi="Times New Roman" w:cs="Times New Roman"/>
                <w:bCs/>
                <w:sz w:val="24"/>
                <w:szCs w:val="24"/>
              </w:rPr>
              <w:lastRenderedPageBreak/>
              <w:t>7.1</w:t>
            </w:r>
          </w:p>
        </w:tc>
        <w:tc>
          <w:tcPr>
            <w:tcW w:w="2518" w:type="dxa"/>
            <w:vMerge w:val="restart"/>
            <w:vAlign w:val="bottom"/>
          </w:tcPr>
          <w:p w14:paraId="22B68121" w14:textId="77777777" w:rsidR="00A23691" w:rsidRPr="00A23691" w:rsidRDefault="00A23691" w:rsidP="00A23691">
            <w:pPr>
              <w:jc w:val="both"/>
              <w:rPr>
                <w:rFonts w:ascii="Times New Roman" w:hAnsi="Times New Roman" w:cs="Times New Roman"/>
                <w:color w:val="000000"/>
              </w:rPr>
            </w:pPr>
            <w:r w:rsidRPr="00A23691">
              <w:rPr>
                <w:rFonts w:ascii="Times New Roman" w:hAnsi="Times New Roman" w:cs="Times New Roman"/>
                <w:color w:val="000000"/>
              </w:rPr>
              <w:t>Осваивать и применять знания о государственной власти в Российской Федерации; характеризовать устройство общества, Российское государство, высшие органы государственной власти в Российской Федерации</w:t>
            </w:r>
          </w:p>
        </w:tc>
        <w:tc>
          <w:tcPr>
            <w:tcW w:w="1507" w:type="dxa"/>
            <w:shd w:val="clear" w:color="auto" w:fill="D9D9D9" w:themeFill="background1" w:themeFillShade="D9"/>
          </w:tcPr>
          <w:p w14:paraId="4E84933F" w14:textId="77777777" w:rsidR="00A23691" w:rsidRPr="00A23691" w:rsidRDefault="00A23691" w:rsidP="00A23691">
            <w:pPr>
              <w:rPr>
                <w:rFonts w:ascii="Times New Roman" w:hAnsi="Times New Roman" w:cs="Times New Roman"/>
                <w:color w:val="000000"/>
              </w:rPr>
            </w:pPr>
            <w:r w:rsidRPr="00A23691">
              <w:rPr>
                <w:rFonts w:ascii="Times New Roman" w:hAnsi="Times New Roman" w:cs="Times New Roman"/>
                <w:color w:val="000000"/>
              </w:rPr>
              <w:t>1</w:t>
            </w:r>
          </w:p>
        </w:tc>
        <w:tc>
          <w:tcPr>
            <w:tcW w:w="1714" w:type="dxa"/>
            <w:shd w:val="clear" w:color="auto" w:fill="FFFFFF" w:themeFill="background1"/>
          </w:tcPr>
          <w:p w14:paraId="4F11C3EF" w14:textId="77777777" w:rsidR="00A23691" w:rsidRPr="00A23691" w:rsidRDefault="00A23691" w:rsidP="00A23691">
            <w:pPr>
              <w:rPr>
                <w:rFonts w:ascii="Times New Roman" w:hAnsi="Times New Roman" w:cs="Times New Roman"/>
                <w:color w:val="000000"/>
              </w:rPr>
            </w:pPr>
            <w:r w:rsidRPr="00A23691">
              <w:rPr>
                <w:rFonts w:ascii="Times New Roman" w:hAnsi="Times New Roman" w:cs="Times New Roman"/>
                <w:color w:val="000000"/>
              </w:rPr>
              <w:t>58,97</w:t>
            </w:r>
          </w:p>
        </w:tc>
        <w:tc>
          <w:tcPr>
            <w:tcW w:w="1846" w:type="dxa"/>
            <w:shd w:val="clear" w:color="auto" w:fill="FFFFFF" w:themeFill="background1"/>
          </w:tcPr>
          <w:p w14:paraId="77967ED0" w14:textId="77777777" w:rsidR="00A23691" w:rsidRPr="00A23691" w:rsidRDefault="00A23691" w:rsidP="00A23691">
            <w:pPr>
              <w:rPr>
                <w:rFonts w:ascii="Times New Roman" w:hAnsi="Times New Roman" w:cs="Times New Roman"/>
                <w:color w:val="000000"/>
              </w:rPr>
            </w:pPr>
            <w:r w:rsidRPr="00A23691">
              <w:rPr>
                <w:rFonts w:ascii="Times New Roman" w:hAnsi="Times New Roman" w:cs="Times New Roman"/>
                <w:color w:val="000000"/>
              </w:rPr>
              <w:t>75,9</w:t>
            </w:r>
          </w:p>
        </w:tc>
      </w:tr>
      <w:tr w:rsidR="00A23691" w:rsidRPr="00A23691" w14:paraId="05F89B47" w14:textId="77777777" w:rsidTr="00E37450">
        <w:trPr>
          <w:trHeight w:val="970"/>
        </w:trPr>
        <w:tc>
          <w:tcPr>
            <w:tcW w:w="1052" w:type="dxa"/>
          </w:tcPr>
          <w:p w14:paraId="0A1D2582" w14:textId="77777777" w:rsidR="00A23691" w:rsidRPr="00A23691" w:rsidRDefault="00A23691" w:rsidP="00F21C86">
            <w:pPr>
              <w:spacing w:line="360" w:lineRule="auto"/>
              <w:rPr>
                <w:rFonts w:ascii="Times New Roman" w:hAnsi="Times New Roman" w:cs="Times New Roman"/>
                <w:bCs/>
                <w:sz w:val="24"/>
                <w:szCs w:val="24"/>
              </w:rPr>
            </w:pPr>
            <w:r w:rsidRPr="00A23691">
              <w:rPr>
                <w:rFonts w:ascii="Times New Roman" w:hAnsi="Times New Roman" w:cs="Times New Roman"/>
                <w:bCs/>
                <w:sz w:val="24"/>
                <w:szCs w:val="24"/>
              </w:rPr>
              <w:t>7.2</w:t>
            </w:r>
          </w:p>
        </w:tc>
        <w:tc>
          <w:tcPr>
            <w:tcW w:w="2518" w:type="dxa"/>
            <w:vMerge/>
            <w:vAlign w:val="bottom"/>
          </w:tcPr>
          <w:p w14:paraId="1B34AC38" w14:textId="77777777" w:rsidR="00A23691" w:rsidRPr="00A23691" w:rsidRDefault="00A23691">
            <w:pPr>
              <w:rPr>
                <w:rFonts w:ascii="Times New Roman" w:hAnsi="Times New Roman" w:cs="Times New Roman"/>
                <w:color w:val="000000"/>
              </w:rPr>
            </w:pPr>
          </w:p>
        </w:tc>
        <w:tc>
          <w:tcPr>
            <w:tcW w:w="1507" w:type="dxa"/>
            <w:shd w:val="clear" w:color="auto" w:fill="D9D9D9" w:themeFill="background1" w:themeFillShade="D9"/>
          </w:tcPr>
          <w:p w14:paraId="4EBF9877" w14:textId="77777777" w:rsidR="00A23691" w:rsidRPr="00A23691" w:rsidRDefault="00A23691" w:rsidP="00A23691">
            <w:pPr>
              <w:rPr>
                <w:rFonts w:ascii="Times New Roman" w:hAnsi="Times New Roman" w:cs="Times New Roman"/>
                <w:color w:val="000000"/>
              </w:rPr>
            </w:pPr>
            <w:r w:rsidRPr="00A23691">
              <w:rPr>
                <w:rFonts w:ascii="Times New Roman" w:hAnsi="Times New Roman" w:cs="Times New Roman"/>
                <w:color w:val="000000"/>
              </w:rPr>
              <w:t>3</w:t>
            </w:r>
          </w:p>
        </w:tc>
        <w:tc>
          <w:tcPr>
            <w:tcW w:w="1714" w:type="dxa"/>
            <w:shd w:val="clear" w:color="auto" w:fill="FFFFFF" w:themeFill="background1"/>
          </w:tcPr>
          <w:p w14:paraId="2748E8F2" w14:textId="77777777" w:rsidR="00A23691" w:rsidRPr="00A23691" w:rsidRDefault="00A23691" w:rsidP="00A23691">
            <w:pPr>
              <w:rPr>
                <w:rFonts w:ascii="Times New Roman" w:hAnsi="Times New Roman" w:cs="Times New Roman"/>
                <w:color w:val="000000"/>
              </w:rPr>
            </w:pPr>
            <w:r w:rsidRPr="00A23691">
              <w:rPr>
                <w:rFonts w:ascii="Times New Roman" w:hAnsi="Times New Roman" w:cs="Times New Roman"/>
                <w:color w:val="000000"/>
              </w:rPr>
              <w:t>43,59</w:t>
            </w:r>
          </w:p>
        </w:tc>
        <w:tc>
          <w:tcPr>
            <w:tcW w:w="1846" w:type="dxa"/>
            <w:shd w:val="clear" w:color="auto" w:fill="FFFFFF" w:themeFill="background1"/>
          </w:tcPr>
          <w:p w14:paraId="331D4BFB" w14:textId="77777777" w:rsidR="00A23691" w:rsidRPr="00A23691" w:rsidRDefault="00A23691" w:rsidP="00A23691">
            <w:pPr>
              <w:rPr>
                <w:rFonts w:ascii="Times New Roman" w:hAnsi="Times New Roman" w:cs="Times New Roman"/>
                <w:color w:val="000000"/>
              </w:rPr>
            </w:pPr>
            <w:r w:rsidRPr="00A23691">
              <w:rPr>
                <w:rFonts w:ascii="Times New Roman" w:hAnsi="Times New Roman" w:cs="Times New Roman"/>
                <w:color w:val="000000"/>
              </w:rPr>
              <w:t>45,06</w:t>
            </w:r>
          </w:p>
        </w:tc>
      </w:tr>
      <w:tr w:rsidR="00A23691" w:rsidRPr="00A23691" w14:paraId="0A35776F" w14:textId="77777777" w:rsidTr="00E37450">
        <w:trPr>
          <w:trHeight w:val="415"/>
        </w:trPr>
        <w:tc>
          <w:tcPr>
            <w:tcW w:w="1052" w:type="dxa"/>
          </w:tcPr>
          <w:p w14:paraId="2D69A406" w14:textId="77777777" w:rsidR="00A23691" w:rsidRPr="00A23691" w:rsidRDefault="00A23691" w:rsidP="00F21C86">
            <w:pPr>
              <w:spacing w:line="360" w:lineRule="auto"/>
              <w:rPr>
                <w:rFonts w:ascii="Times New Roman" w:hAnsi="Times New Roman" w:cs="Times New Roman"/>
                <w:bCs/>
                <w:sz w:val="24"/>
                <w:szCs w:val="24"/>
              </w:rPr>
            </w:pPr>
            <w:r w:rsidRPr="00A23691">
              <w:rPr>
                <w:rFonts w:ascii="Times New Roman" w:hAnsi="Times New Roman" w:cs="Times New Roman"/>
                <w:bCs/>
                <w:sz w:val="24"/>
                <w:szCs w:val="24"/>
              </w:rPr>
              <w:t>7.3</w:t>
            </w:r>
          </w:p>
        </w:tc>
        <w:tc>
          <w:tcPr>
            <w:tcW w:w="2518" w:type="dxa"/>
            <w:vMerge/>
            <w:vAlign w:val="bottom"/>
          </w:tcPr>
          <w:p w14:paraId="48C63A9E" w14:textId="77777777" w:rsidR="00A23691" w:rsidRPr="00A23691" w:rsidRDefault="00A23691">
            <w:pPr>
              <w:rPr>
                <w:rFonts w:ascii="Times New Roman" w:hAnsi="Times New Roman" w:cs="Times New Roman"/>
                <w:color w:val="000000"/>
              </w:rPr>
            </w:pPr>
          </w:p>
        </w:tc>
        <w:tc>
          <w:tcPr>
            <w:tcW w:w="1507" w:type="dxa"/>
            <w:shd w:val="clear" w:color="auto" w:fill="D9D9D9" w:themeFill="background1" w:themeFillShade="D9"/>
          </w:tcPr>
          <w:p w14:paraId="77C3A154" w14:textId="77777777" w:rsidR="00A23691" w:rsidRPr="00A23691" w:rsidRDefault="00A23691" w:rsidP="00A23691">
            <w:pPr>
              <w:rPr>
                <w:rFonts w:ascii="Times New Roman" w:hAnsi="Times New Roman" w:cs="Times New Roman"/>
                <w:color w:val="000000"/>
              </w:rPr>
            </w:pPr>
            <w:r w:rsidRPr="00A23691">
              <w:rPr>
                <w:rFonts w:ascii="Times New Roman" w:hAnsi="Times New Roman" w:cs="Times New Roman"/>
                <w:color w:val="000000"/>
              </w:rPr>
              <w:t>1</w:t>
            </w:r>
          </w:p>
        </w:tc>
        <w:tc>
          <w:tcPr>
            <w:tcW w:w="1714" w:type="dxa"/>
            <w:shd w:val="clear" w:color="auto" w:fill="FFFFFF" w:themeFill="background1"/>
          </w:tcPr>
          <w:p w14:paraId="2710FCDE" w14:textId="77777777" w:rsidR="00A23691" w:rsidRPr="00A23691" w:rsidRDefault="00A23691" w:rsidP="00A23691">
            <w:pPr>
              <w:rPr>
                <w:rFonts w:ascii="Times New Roman" w:hAnsi="Times New Roman" w:cs="Times New Roman"/>
                <w:color w:val="000000"/>
              </w:rPr>
            </w:pPr>
            <w:r w:rsidRPr="00A23691">
              <w:rPr>
                <w:rFonts w:ascii="Times New Roman" w:hAnsi="Times New Roman" w:cs="Times New Roman"/>
                <w:color w:val="000000"/>
              </w:rPr>
              <w:t>46,15</w:t>
            </w:r>
          </w:p>
        </w:tc>
        <w:tc>
          <w:tcPr>
            <w:tcW w:w="1846" w:type="dxa"/>
            <w:shd w:val="clear" w:color="auto" w:fill="FFFFFF" w:themeFill="background1"/>
          </w:tcPr>
          <w:p w14:paraId="51C1931C" w14:textId="77777777" w:rsidR="00A23691" w:rsidRPr="00A23691" w:rsidRDefault="00A23691" w:rsidP="00A23691">
            <w:pPr>
              <w:rPr>
                <w:rFonts w:ascii="Times New Roman" w:hAnsi="Times New Roman" w:cs="Times New Roman"/>
                <w:color w:val="000000"/>
              </w:rPr>
            </w:pPr>
            <w:r w:rsidRPr="00A23691">
              <w:rPr>
                <w:rFonts w:ascii="Times New Roman" w:hAnsi="Times New Roman" w:cs="Times New Roman"/>
                <w:color w:val="000000"/>
              </w:rPr>
              <w:t>56,74</w:t>
            </w:r>
          </w:p>
        </w:tc>
      </w:tr>
    </w:tbl>
    <w:p w14:paraId="4033A422" w14:textId="77777777" w:rsidR="00954923" w:rsidRDefault="00954923" w:rsidP="00954923">
      <w:pPr>
        <w:spacing w:line="360" w:lineRule="auto"/>
        <w:ind w:left="708" w:firstLine="709"/>
        <w:jc w:val="both"/>
        <w:rPr>
          <w:rFonts w:ascii="Times New Roman" w:hAnsi="Times New Roman" w:cs="Times New Roman"/>
          <w:bCs/>
          <w:sz w:val="28"/>
          <w:szCs w:val="28"/>
        </w:rPr>
      </w:pPr>
    </w:p>
    <w:p w14:paraId="182C78C8" w14:textId="58DB9F94" w:rsidR="00954923" w:rsidRDefault="00954923" w:rsidP="00954923">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Сравнение результатов выполнения отдельных заданий проверочной работы в муниципальном округе и в целом по Приморскому краю представленные в таблице 7</w:t>
      </w:r>
      <w:r w:rsidR="00A23691">
        <w:rPr>
          <w:rFonts w:ascii="Times New Roman" w:hAnsi="Times New Roman" w:cs="Times New Roman"/>
          <w:bCs/>
          <w:sz w:val="28"/>
          <w:szCs w:val="28"/>
        </w:rPr>
        <w:t>9</w:t>
      </w:r>
      <w:r>
        <w:rPr>
          <w:rFonts w:ascii="Times New Roman" w:hAnsi="Times New Roman" w:cs="Times New Roman"/>
          <w:bCs/>
          <w:sz w:val="28"/>
          <w:szCs w:val="28"/>
        </w:rPr>
        <w:t xml:space="preserve">, показывает, что результаты обучающихся в муниципальном округе выше краевого показателя. Среди заданий базовой сложности наиболее сложными для участников работы оказалось задание </w:t>
      </w:r>
      <w:r w:rsidR="00A23691">
        <w:rPr>
          <w:rFonts w:ascii="Times New Roman" w:hAnsi="Times New Roman" w:cs="Times New Roman"/>
          <w:bCs/>
          <w:sz w:val="28"/>
          <w:szCs w:val="28"/>
        </w:rPr>
        <w:t>6.2</w:t>
      </w:r>
      <w:r w:rsidR="00E37450">
        <w:rPr>
          <w:rFonts w:ascii="Times New Roman" w:hAnsi="Times New Roman" w:cs="Times New Roman"/>
          <w:bCs/>
          <w:sz w:val="28"/>
          <w:szCs w:val="28"/>
        </w:rPr>
        <w:t>.</w:t>
      </w:r>
    </w:p>
    <w:p w14:paraId="7D224E9E" w14:textId="77777777" w:rsidR="00954923" w:rsidRDefault="00954923" w:rsidP="00954923">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На рисунке 4</w:t>
      </w:r>
      <w:r w:rsidR="00A23691">
        <w:rPr>
          <w:rFonts w:ascii="Times New Roman" w:hAnsi="Times New Roman" w:cs="Times New Roman"/>
          <w:bCs/>
          <w:sz w:val="28"/>
          <w:szCs w:val="28"/>
        </w:rPr>
        <w:t>3</w:t>
      </w:r>
      <w:r>
        <w:rPr>
          <w:rFonts w:ascii="Times New Roman" w:hAnsi="Times New Roman" w:cs="Times New Roman"/>
          <w:bCs/>
          <w:sz w:val="28"/>
          <w:szCs w:val="28"/>
        </w:rPr>
        <w:t xml:space="preserve"> представлено распределение успешности выполнения заданий проверочной работы по </w:t>
      </w:r>
      <w:r w:rsidR="00E510F5">
        <w:rPr>
          <w:rFonts w:ascii="Times New Roman" w:hAnsi="Times New Roman" w:cs="Times New Roman"/>
          <w:bCs/>
          <w:sz w:val="28"/>
          <w:szCs w:val="28"/>
        </w:rPr>
        <w:t>обществознанию</w:t>
      </w:r>
      <w:r>
        <w:rPr>
          <w:rFonts w:ascii="Times New Roman" w:hAnsi="Times New Roman" w:cs="Times New Roman"/>
          <w:bCs/>
          <w:sz w:val="28"/>
          <w:szCs w:val="28"/>
        </w:rPr>
        <w:t xml:space="preserve"> обучающимися с различным уровнем подготовки по предмету ( в соответствии с полученной за работу отметкой).</w:t>
      </w:r>
    </w:p>
    <w:p w14:paraId="282F0BEB" w14:textId="77777777" w:rsidR="00954923" w:rsidRDefault="00E510F5" w:rsidP="00954923">
      <w:pPr>
        <w:spacing w:line="360" w:lineRule="auto"/>
        <w:ind w:firstLine="709"/>
        <w:rPr>
          <w:rFonts w:ascii="Times New Roman" w:hAnsi="Times New Roman" w:cs="Times New Roman"/>
          <w:bCs/>
          <w:sz w:val="28"/>
          <w:szCs w:val="28"/>
        </w:rPr>
      </w:pPr>
      <w:r w:rsidRPr="00E510F5">
        <w:rPr>
          <w:rFonts w:ascii="Times New Roman" w:hAnsi="Times New Roman" w:cs="Times New Roman"/>
          <w:bCs/>
          <w:noProof/>
          <w:sz w:val="28"/>
          <w:szCs w:val="28"/>
        </w:rPr>
        <w:drawing>
          <wp:inline distT="0" distB="0" distL="0" distR="0" wp14:anchorId="1393FF43" wp14:editId="2FB466A9">
            <wp:extent cx="4572000" cy="2743200"/>
            <wp:effectExtent l="19050" t="0" r="19050" b="0"/>
            <wp:docPr id="5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FE90E6A" w14:textId="77777777" w:rsidR="00954923" w:rsidRDefault="00954923" w:rsidP="00954923">
      <w:pPr>
        <w:spacing w:line="360" w:lineRule="auto"/>
        <w:ind w:firstLine="709"/>
        <w:rPr>
          <w:rFonts w:ascii="Times New Roman" w:hAnsi="Times New Roman" w:cs="Times New Roman"/>
          <w:bCs/>
          <w:sz w:val="28"/>
          <w:szCs w:val="28"/>
        </w:rPr>
      </w:pPr>
      <w:r>
        <w:rPr>
          <w:rFonts w:ascii="Times New Roman" w:hAnsi="Times New Roman" w:cs="Times New Roman"/>
          <w:bCs/>
          <w:sz w:val="28"/>
          <w:szCs w:val="28"/>
        </w:rPr>
        <w:t>Рисунок 4</w:t>
      </w:r>
      <w:r w:rsidR="00E510F5">
        <w:rPr>
          <w:rFonts w:ascii="Times New Roman" w:hAnsi="Times New Roman" w:cs="Times New Roman"/>
          <w:bCs/>
          <w:sz w:val="28"/>
          <w:szCs w:val="28"/>
        </w:rPr>
        <w:t>3</w:t>
      </w:r>
      <w:r>
        <w:rPr>
          <w:rFonts w:ascii="Times New Roman" w:hAnsi="Times New Roman" w:cs="Times New Roman"/>
          <w:bCs/>
          <w:sz w:val="28"/>
          <w:szCs w:val="28"/>
        </w:rPr>
        <w:t xml:space="preserve">. Процент Выполнения заданий ВПР по </w:t>
      </w:r>
      <w:r w:rsidR="00E510F5">
        <w:rPr>
          <w:rFonts w:ascii="Times New Roman" w:hAnsi="Times New Roman" w:cs="Times New Roman"/>
          <w:bCs/>
          <w:sz w:val="28"/>
          <w:szCs w:val="28"/>
        </w:rPr>
        <w:t>обществознанию</w:t>
      </w:r>
      <w:r>
        <w:rPr>
          <w:rFonts w:ascii="Times New Roman" w:hAnsi="Times New Roman" w:cs="Times New Roman"/>
          <w:bCs/>
          <w:sz w:val="28"/>
          <w:szCs w:val="28"/>
        </w:rPr>
        <w:t xml:space="preserve"> обучающихся 6 классов с разным уровнем подготовки в 2025 году.</w:t>
      </w:r>
    </w:p>
    <w:p w14:paraId="1ADABC65" w14:textId="77777777" w:rsidR="00954923" w:rsidRDefault="00954923" w:rsidP="00954923">
      <w:pPr>
        <w:spacing w:line="360" w:lineRule="auto"/>
        <w:ind w:firstLine="709"/>
        <w:rPr>
          <w:rFonts w:ascii="Times New Roman" w:hAnsi="Times New Roman" w:cs="Times New Roman"/>
          <w:bCs/>
          <w:sz w:val="28"/>
          <w:szCs w:val="28"/>
        </w:rPr>
      </w:pPr>
    </w:p>
    <w:p w14:paraId="547A37E5" w14:textId="77777777" w:rsidR="00954923" w:rsidRDefault="00954923" w:rsidP="00954923">
      <w:pPr>
        <w:spacing w:line="360" w:lineRule="auto"/>
        <w:ind w:firstLine="709"/>
        <w:jc w:val="both"/>
        <w:rPr>
          <w:rFonts w:ascii="Times New Roman" w:hAnsi="Times New Roman" w:cs="Times New Roman"/>
          <w:sz w:val="28"/>
          <w:szCs w:val="28"/>
        </w:rPr>
      </w:pPr>
      <w:r w:rsidRPr="00CE75BB">
        <w:rPr>
          <w:rFonts w:ascii="Times New Roman" w:hAnsi="Times New Roman" w:cs="Times New Roman"/>
          <w:sz w:val="28"/>
          <w:szCs w:val="28"/>
        </w:rPr>
        <w:lastRenderedPageBreak/>
        <w:t>Обучающиеся, получившие отметку «5», в целом продемонстрировали владение материалом на высоком уровне. Они освоили все проверяемые требования, процент выполнени</w:t>
      </w:r>
      <w:r>
        <w:rPr>
          <w:rFonts w:ascii="Times New Roman" w:hAnsi="Times New Roman" w:cs="Times New Roman"/>
          <w:sz w:val="28"/>
          <w:szCs w:val="28"/>
        </w:rPr>
        <w:t xml:space="preserve">я заданий выше </w:t>
      </w:r>
      <w:r w:rsidR="00E510F5">
        <w:rPr>
          <w:rFonts w:ascii="Times New Roman" w:hAnsi="Times New Roman" w:cs="Times New Roman"/>
          <w:sz w:val="28"/>
          <w:szCs w:val="28"/>
        </w:rPr>
        <w:t>60</w:t>
      </w:r>
      <w:r>
        <w:rPr>
          <w:rFonts w:ascii="Times New Roman" w:hAnsi="Times New Roman" w:cs="Times New Roman"/>
          <w:sz w:val="28"/>
          <w:szCs w:val="28"/>
        </w:rPr>
        <w:t>%. Это означает, что участники этой группы освоили все проверяемые работой требования.</w:t>
      </w:r>
    </w:p>
    <w:p w14:paraId="6FBF37C9" w14:textId="77777777" w:rsidR="00954923" w:rsidRDefault="00954923" w:rsidP="00954923">
      <w:pPr>
        <w:spacing w:line="360" w:lineRule="auto"/>
        <w:ind w:firstLine="709"/>
        <w:jc w:val="both"/>
        <w:rPr>
          <w:rFonts w:ascii="Times New Roman" w:hAnsi="Times New Roman" w:cs="Times New Roman"/>
          <w:sz w:val="28"/>
          <w:szCs w:val="28"/>
        </w:rPr>
      </w:pPr>
      <w:r w:rsidRPr="00CE75BB">
        <w:rPr>
          <w:rFonts w:ascii="Times New Roman" w:hAnsi="Times New Roman" w:cs="Times New Roman"/>
          <w:sz w:val="28"/>
          <w:szCs w:val="28"/>
        </w:rPr>
        <w:t xml:space="preserve">Обучающиеся, получившие отметку «4», продемонстрировали стабильное владение материалом, </w:t>
      </w:r>
      <w:r>
        <w:rPr>
          <w:rFonts w:ascii="Times New Roman" w:hAnsi="Times New Roman" w:cs="Times New Roman"/>
          <w:sz w:val="28"/>
          <w:szCs w:val="28"/>
        </w:rPr>
        <w:t>большинство</w:t>
      </w:r>
      <w:r w:rsidRPr="00CE75BB">
        <w:rPr>
          <w:rFonts w:ascii="Times New Roman" w:hAnsi="Times New Roman" w:cs="Times New Roman"/>
          <w:sz w:val="28"/>
          <w:szCs w:val="28"/>
        </w:rPr>
        <w:t xml:space="preserve"> задани</w:t>
      </w:r>
      <w:r>
        <w:rPr>
          <w:rFonts w:ascii="Times New Roman" w:hAnsi="Times New Roman" w:cs="Times New Roman"/>
          <w:sz w:val="28"/>
          <w:szCs w:val="28"/>
        </w:rPr>
        <w:t xml:space="preserve">й базового уровня сложности имеют процент выполнения выше 60%.Наибольшую трудность в выполнении заданий базового уровня сложности – </w:t>
      </w:r>
      <w:r w:rsidR="00E510F5">
        <w:rPr>
          <w:rFonts w:ascii="Times New Roman" w:hAnsi="Times New Roman" w:cs="Times New Roman"/>
          <w:sz w:val="28"/>
          <w:szCs w:val="28"/>
        </w:rPr>
        <w:t>4.2</w:t>
      </w:r>
      <w:r>
        <w:rPr>
          <w:rFonts w:ascii="Times New Roman" w:hAnsi="Times New Roman" w:cs="Times New Roman"/>
          <w:sz w:val="28"/>
          <w:szCs w:val="28"/>
        </w:rPr>
        <w:t xml:space="preserve">. </w:t>
      </w:r>
    </w:p>
    <w:p w14:paraId="15CC13EE" w14:textId="77777777" w:rsidR="00954923" w:rsidRDefault="00954923" w:rsidP="00954923">
      <w:pPr>
        <w:spacing w:line="360" w:lineRule="auto"/>
        <w:ind w:firstLine="709"/>
        <w:jc w:val="both"/>
        <w:rPr>
          <w:rFonts w:ascii="Times New Roman" w:hAnsi="Times New Roman" w:cs="Times New Roman"/>
          <w:sz w:val="28"/>
          <w:szCs w:val="28"/>
        </w:rPr>
      </w:pPr>
      <w:r w:rsidRPr="00CE75BB">
        <w:rPr>
          <w:rFonts w:ascii="Times New Roman" w:hAnsi="Times New Roman" w:cs="Times New Roman"/>
          <w:sz w:val="28"/>
          <w:szCs w:val="28"/>
        </w:rPr>
        <w:t xml:space="preserve">Обучающиеся, получившие отметку «3», продемонстрировали нестабильное владение материалом. </w:t>
      </w:r>
      <w:r>
        <w:rPr>
          <w:rFonts w:ascii="Times New Roman" w:hAnsi="Times New Roman" w:cs="Times New Roman"/>
          <w:sz w:val="28"/>
          <w:szCs w:val="28"/>
        </w:rPr>
        <w:t xml:space="preserve">Они справились с половиной заданий. Обучающиеся данной группы ниже ожидаемого справились с заданиями базового – </w:t>
      </w:r>
      <w:r w:rsidR="00E510F5">
        <w:rPr>
          <w:rFonts w:ascii="Times New Roman" w:hAnsi="Times New Roman" w:cs="Times New Roman"/>
          <w:sz w:val="28"/>
          <w:szCs w:val="28"/>
        </w:rPr>
        <w:t>1.2, 4.2, 6.1, 6.2</w:t>
      </w:r>
      <w:r>
        <w:rPr>
          <w:rFonts w:ascii="Times New Roman" w:hAnsi="Times New Roman" w:cs="Times New Roman"/>
          <w:sz w:val="28"/>
          <w:szCs w:val="28"/>
        </w:rPr>
        <w:t>, повышенного -</w:t>
      </w:r>
      <w:r w:rsidR="00E510F5">
        <w:rPr>
          <w:rFonts w:ascii="Times New Roman" w:hAnsi="Times New Roman" w:cs="Times New Roman"/>
          <w:sz w:val="28"/>
          <w:szCs w:val="28"/>
        </w:rPr>
        <w:t>7.1, 7.2, 7.3</w:t>
      </w:r>
      <w:r>
        <w:rPr>
          <w:rFonts w:ascii="Times New Roman" w:hAnsi="Times New Roman" w:cs="Times New Roman"/>
          <w:sz w:val="28"/>
          <w:szCs w:val="28"/>
        </w:rPr>
        <w:t xml:space="preserve"> уровней сложностей.</w:t>
      </w:r>
    </w:p>
    <w:p w14:paraId="51255951" w14:textId="77777777" w:rsidR="00954923" w:rsidRDefault="00954923" w:rsidP="00954923">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В таблице </w:t>
      </w:r>
      <w:r w:rsidR="00E510F5">
        <w:rPr>
          <w:rFonts w:ascii="Times New Roman" w:hAnsi="Times New Roman" w:cs="Times New Roman"/>
          <w:bCs/>
          <w:sz w:val="28"/>
          <w:szCs w:val="28"/>
        </w:rPr>
        <w:t>80</w:t>
      </w:r>
      <w:r w:rsidRPr="00F8073B">
        <w:rPr>
          <w:rFonts w:ascii="Times New Roman" w:hAnsi="Times New Roman" w:cs="Times New Roman"/>
          <w:bCs/>
          <w:sz w:val="28"/>
          <w:szCs w:val="28"/>
        </w:rPr>
        <w:t xml:space="preserve"> представлена информация о выполнении отдельных заданий ВПР по программе </w:t>
      </w:r>
      <w:r>
        <w:rPr>
          <w:rFonts w:ascii="Times New Roman" w:hAnsi="Times New Roman" w:cs="Times New Roman"/>
          <w:bCs/>
          <w:sz w:val="28"/>
          <w:szCs w:val="28"/>
        </w:rPr>
        <w:t>6</w:t>
      </w:r>
      <w:r w:rsidRPr="00F8073B">
        <w:rPr>
          <w:rFonts w:ascii="Times New Roman" w:hAnsi="Times New Roman" w:cs="Times New Roman"/>
          <w:bCs/>
          <w:sz w:val="28"/>
          <w:szCs w:val="28"/>
        </w:rPr>
        <w:t xml:space="preserve"> класса по </w:t>
      </w:r>
      <w:r w:rsidR="00E510F5">
        <w:rPr>
          <w:rFonts w:ascii="Times New Roman" w:hAnsi="Times New Roman" w:cs="Times New Roman"/>
          <w:bCs/>
          <w:sz w:val="28"/>
          <w:szCs w:val="28"/>
        </w:rPr>
        <w:t>обществознанию</w:t>
      </w:r>
      <w:r w:rsidRPr="00F8073B">
        <w:rPr>
          <w:rFonts w:ascii="Times New Roman" w:hAnsi="Times New Roman" w:cs="Times New Roman"/>
          <w:bCs/>
          <w:sz w:val="28"/>
          <w:szCs w:val="28"/>
        </w:rPr>
        <w:t xml:space="preserve"> в образовательных организациях Яковлевского муниципального округа.</w:t>
      </w:r>
    </w:p>
    <w:p w14:paraId="20E059AF" w14:textId="77777777" w:rsidR="00954923" w:rsidRDefault="00954923" w:rsidP="00954923">
      <w:pPr>
        <w:rPr>
          <w:rFonts w:ascii="Times New Roman" w:hAnsi="Times New Roman" w:cs="Times New Roman"/>
          <w:bCs/>
          <w:sz w:val="28"/>
          <w:szCs w:val="28"/>
        </w:rPr>
      </w:pPr>
      <w:r>
        <w:rPr>
          <w:rFonts w:ascii="Times New Roman" w:hAnsi="Times New Roman" w:cs="Times New Roman"/>
          <w:bCs/>
          <w:sz w:val="28"/>
          <w:szCs w:val="28"/>
        </w:rPr>
        <w:br w:type="page"/>
      </w:r>
    </w:p>
    <w:p w14:paraId="59DD5F92" w14:textId="77777777" w:rsidR="00954923" w:rsidRDefault="00954923" w:rsidP="00954923">
      <w:pPr>
        <w:spacing w:line="240" w:lineRule="auto"/>
        <w:rPr>
          <w:rFonts w:ascii="Times New Roman" w:hAnsi="Times New Roman" w:cs="Times New Roman"/>
          <w:bCs/>
          <w:sz w:val="28"/>
          <w:szCs w:val="28"/>
        </w:rPr>
        <w:sectPr w:rsidR="00954923" w:rsidSect="006F3F9C">
          <w:pgSz w:w="11906" w:h="16838"/>
          <w:pgMar w:top="1134" w:right="850" w:bottom="1134" w:left="1701" w:header="708" w:footer="708" w:gutter="0"/>
          <w:cols w:space="708"/>
          <w:docGrid w:linePitch="360"/>
        </w:sectPr>
      </w:pPr>
    </w:p>
    <w:p w14:paraId="1CA84B71" w14:textId="77777777" w:rsidR="00954923" w:rsidRDefault="00954923" w:rsidP="00954923">
      <w:pPr>
        <w:spacing w:line="240" w:lineRule="auto"/>
        <w:rPr>
          <w:rFonts w:ascii="Times New Roman" w:hAnsi="Times New Roman" w:cs="Times New Roman"/>
          <w:bCs/>
          <w:sz w:val="28"/>
          <w:szCs w:val="28"/>
        </w:rPr>
      </w:pPr>
      <w:r w:rsidRPr="00232773">
        <w:rPr>
          <w:rFonts w:ascii="Times New Roman" w:hAnsi="Times New Roman" w:cs="Times New Roman"/>
          <w:bCs/>
          <w:sz w:val="28"/>
          <w:szCs w:val="28"/>
        </w:rPr>
        <w:lastRenderedPageBreak/>
        <w:t xml:space="preserve">Таблица </w:t>
      </w:r>
      <w:r w:rsidR="00E510F5">
        <w:rPr>
          <w:rFonts w:ascii="Times New Roman" w:hAnsi="Times New Roman" w:cs="Times New Roman"/>
          <w:bCs/>
          <w:sz w:val="28"/>
          <w:szCs w:val="28"/>
        </w:rPr>
        <w:t>80</w:t>
      </w:r>
      <w:r w:rsidRPr="00232773">
        <w:rPr>
          <w:rFonts w:ascii="Times New Roman" w:hAnsi="Times New Roman" w:cs="Times New Roman"/>
          <w:bCs/>
          <w:sz w:val="28"/>
          <w:szCs w:val="28"/>
        </w:rPr>
        <w:t>.</w:t>
      </w:r>
      <w:r>
        <w:rPr>
          <w:rFonts w:ascii="Times New Roman" w:hAnsi="Times New Roman" w:cs="Times New Roman"/>
          <w:bCs/>
          <w:sz w:val="28"/>
          <w:szCs w:val="28"/>
        </w:rPr>
        <w:t xml:space="preserve"> Выполнение отдельных заданий проверочной работы по </w:t>
      </w:r>
      <w:r w:rsidR="00E510F5">
        <w:rPr>
          <w:rFonts w:ascii="Times New Roman" w:hAnsi="Times New Roman" w:cs="Times New Roman"/>
          <w:bCs/>
          <w:sz w:val="28"/>
          <w:szCs w:val="28"/>
        </w:rPr>
        <w:t>обществознанию</w:t>
      </w:r>
      <w:r>
        <w:rPr>
          <w:rFonts w:ascii="Times New Roman" w:hAnsi="Times New Roman" w:cs="Times New Roman"/>
          <w:bCs/>
          <w:sz w:val="28"/>
          <w:szCs w:val="28"/>
        </w:rPr>
        <w:t xml:space="preserve"> обучающихся 6 класса по образовательным организациям Яковлевского МО, %</w:t>
      </w:r>
    </w:p>
    <w:p w14:paraId="7F62FB00" w14:textId="77777777" w:rsidR="00954923" w:rsidRDefault="00954923" w:rsidP="00954923">
      <w:pPr>
        <w:spacing w:line="240" w:lineRule="auto"/>
        <w:rPr>
          <w:rFonts w:ascii="Times New Roman" w:hAnsi="Times New Roman" w:cs="Times New Roman"/>
          <w:bCs/>
          <w:sz w:val="28"/>
          <w:szCs w:val="28"/>
        </w:rPr>
      </w:pPr>
    </w:p>
    <w:tbl>
      <w:tblPr>
        <w:tblStyle w:val="a3"/>
        <w:tblW w:w="0" w:type="auto"/>
        <w:jc w:val="center"/>
        <w:tblLook w:val="04A0" w:firstRow="1" w:lastRow="0" w:firstColumn="1" w:lastColumn="0" w:noHBand="0" w:noVBand="1"/>
      </w:tblPr>
      <w:tblGrid>
        <w:gridCol w:w="1610"/>
        <w:gridCol w:w="613"/>
        <w:gridCol w:w="613"/>
        <w:gridCol w:w="613"/>
        <w:gridCol w:w="613"/>
        <w:gridCol w:w="613"/>
        <w:gridCol w:w="612"/>
        <w:gridCol w:w="612"/>
        <w:gridCol w:w="612"/>
        <w:gridCol w:w="612"/>
        <w:gridCol w:w="612"/>
        <w:gridCol w:w="612"/>
        <w:gridCol w:w="612"/>
        <w:gridCol w:w="612"/>
      </w:tblGrid>
      <w:tr w:rsidR="00E510F5" w:rsidRPr="0081256E" w14:paraId="5B1CACCF" w14:textId="77777777" w:rsidTr="00E510F5">
        <w:trPr>
          <w:jc w:val="center"/>
        </w:trPr>
        <w:tc>
          <w:tcPr>
            <w:tcW w:w="1844" w:type="dxa"/>
          </w:tcPr>
          <w:p w14:paraId="13441DBF" w14:textId="77777777" w:rsidR="00E510F5" w:rsidRPr="0081256E" w:rsidRDefault="00E510F5" w:rsidP="00F21C86">
            <w:pPr>
              <w:spacing w:line="276" w:lineRule="auto"/>
              <w:rPr>
                <w:rFonts w:ascii="Times New Roman" w:hAnsi="Times New Roman" w:cs="Times New Roman"/>
                <w:b/>
                <w:bCs/>
                <w:sz w:val="24"/>
                <w:szCs w:val="24"/>
              </w:rPr>
            </w:pPr>
            <w:r w:rsidRPr="0081256E">
              <w:rPr>
                <w:rFonts w:ascii="Times New Roman" w:hAnsi="Times New Roman" w:cs="Times New Roman"/>
                <w:b/>
                <w:bCs/>
                <w:sz w:val="24"/>
                <w:szCs w:val="24"/>
              </w:rPr>
              <w:t>Номер задания</w:t>
            </w:r>
          </w:p>
        </w:tc>
        <w:tc>
          <w:tcPr>
            <w:tcW w:w="679" w:type="dxa"/>
          </w:tcPr>
          <w:p w14:paraId="3735EDD9" w14:textId="77777777" w:rsidR="00E510F5" w:rsidRPr="00E510F5" w:rsidRDefault="00E510F5" w:rsidP="00E510F5">
            <w:pPr>
              <w:rPr>
                <w:rFonts w:ascii="Times New Roman" w:hAnsi="Times New Roman" w:cs="Times New Roman"/>
                <w:b/>
                <w:color w:val="000000"/>
              </w:rPr>
            </w:pPr>
            <w:r w:rsidRPr="00E510F5">
              <w:rPr>
                <w:rFonts w:ascii="Times New Roman" w:hAnsi="Times New Roman" w:cs="Times New Roman"/>
                <w:b/>
                <w:color w:val="000000"/>
              </w:rPr>
              <w:t>1,1</w:t>
            </w:r>
          </w:p>
        </w:tc>
        <w:tc>
          <w:tcPr>
            <w:tcW w:w="679" w:type="dxa"/>
          </w:tcPr>
          <w:p w14:paraId="2AF25FEC" w14:textId="77777777" w:rsidR="00E510F5" w:rsidRPr="00E510F5" w:rsidRDefault="00E510F5" w:rsidP="00E510F5">
            <w:pPr>
              <w:rPr>
                <w:rFonts w:ascii="Times New Roman" w:hAnsi="Times New Roman" w:cs="Times New Roman"/>
                <w:b/>
                <w:color w:val="000000"/>
              </w:rPr>
            </w:pPr>
            <w:r w:rsidRPr="00E510F5">
              <w:rPr>
                <w:rFonts w:ascii="Times New Roman" w:hAnsi="Times New Roman" w:cs="Times New Roman"/>
                <w:b/>
                <w:color w:val="000000"/>
              </w:rPr>
              <w:t>1,2</w:t>
            </w:r>
          </w:p>
        </w:tc>
        <w:tc>
          <w:tcPr>
            <w:tcW w:w="680" w:type="dxa"/>
          </w:tcPr>
          <w:p w14:paraId="2F569C27" w14:textId="77777777" w:rsidR="00E510F5" w:rsidRPr="00E510F5" w:rsidRDefault="00E510F5" w:rsidP="00E510F5">
            <w:pPr>
              <w:rPr>
                <w:rFonts w:ascii="Times New Roman" w:hAnsi="Times New Roman" w:cs="Times New Roman"/>
                <w:b/>
                <w:color w:val="000000"/>
              </w:rPr>
            </w:pPr>
            <w:r w:rsidRPr="00E510F5">
              <w:rPr>
                <w:rFonts w:ascii="Times New Roman" w:hAnsi="Times New Roman" w:cs="Times New Roman"/>
                <w:b/>
                <w:color w:val="000000"/>
              </w:rPr>
              <w:t>2</w:t>
            </w:r>
          </w:p>
        </w:tc>
        <w:tc>
          <w:tcPr>
            <w:tcW w:w="680" w:type="dxa"/>
          </w:tcPr>
          <w:p w14:paraId="28B15F95" w14:textId="77777777" w:rsidR="00E510F5" w:rsidRPr="00E510F5" w:rsidRDefault="00E510F5" w:rsidP="00E510F5">
            <w:pPr>
              <w:rPr>
                <w:rFonts w:ascii="Times New Roman" w:hAnsi="Times New Roman" w:cs="Times New Roman"/>
                <w:b/>
                <w:color w:val="000000"/>
              </w:rPr>
            </w:pPr>
            <w:r w:rsidRPr="00E510F5">
              <w:rPr>
                <w:rFonts w:ascii="Times New Roman" w:hAnsi="Times New Roman" w:cs="Times New Roman"/>
                <w:b/>
                <w:color w:val="000000"/>
              </w:rPr>
              <w:t>3</w:t>
            </w:r>
          </w:p>
        </w:tc>
        <w:tc>
          <w:tcPr>
            <w:tcW w:w="680" w:type="dxa"/>
          </w:tcPr>
          <w:p w14:paraId="37ACA1AF" w14:textId="77777777" w:rsidR="00E510F5" w:rsidRPr="00E510F5" w:rsidRDefault="00E510F5" w:rsidP="00E510F5">
            <w:pPr>
              <w:rPr>
                <w:rFonts w:ascii="Times New Roman" w:hAnsi="Times New Roman" w:cs="Times New Roman"/>
                <w:b/>
                <w:color w:val="000000"/>
              </w:rPr>
            </w:pPr>
            <w:r w:rsidRPr="00E510F5">
              <w:rPr>
                <w:rFonts w:ascii="Times New Roman" w:hAnsi="Times New Roman" w:cs="Times New Roman"/>
                <w:b/>
                <w:color w:val="000000"/>
              </w:rPr>
              <w:t>4,1</w:t>
            </w:r>
          </w:p>
        </w:tc>
        <w:tc>
          <w:tcPr>
            <w:tcW w:w="680" w:type="dxa"/>
          </w:tcPr>
          <w:p w14:paraId="74C38625" w14:textId="77777777" w:rsidR="00E510F5" w:rsidRPr="00E510F5" w:rsidRDefault="00E510F5" w:rsidP="00E510F5">
            <w:pPr>
              <w:rPr>
                <w:rFonts w:ascii="Times New Roman" w:hAnsi="Times New Roman" w:cs="Times New Roman"/>
                <w:b/>
                <w:color w:val="000000"/>
              </w:rPr>
            </w:pPr>
            <w:r w:rsidRPr="00E510F5">
              <w:rPr>
                <w:rFonts w:ascii="Times New Roman" w:hAnsi="Times New Roman" w:cs="Times New Roman"/>
                <w:b/>
                <w:color w:val="000000"/>
              </w:rPr>
              <w:t>4,2</w:t>
            </w:r>
          </w:p>
        </w:tc>
        <w:tc>
          <w:tcPr>
            <w:tcW w:w="680" w:type="dxa"/>
          </w:tcPr>
          <w:p w14:paraId="0BFE35E7" w14:textId="77777777" w:rsidR="00E510F5" w:rsidRPr="00E510F5" w:rsidRDefault="00E510F5" w:rsidP="00E510F5">
            <w:pPr>
              <w:rPr>
                <w:rFonts w:ascii="Times New Roman" w:hAnsi="Times New Roman" w:cs="Times New Roman"/>
                <w:b/>
                <w:color w:val="000000"/>
              </w:rPr>
            </w:pPr>
            <w:r w:rsidRPr="00E510F5">
              <w:rPr>
                <w:rFonts w:ascii="Times New Roman" w:hAnsi="Times New Roman" w:cs="Times New Roman"/>
                <w:b/>
                <w:color w:val="000000"/>
              </w:rPr>
              <w:t>5,1</w:t>
            </w:r>
          </w:p>
        </w:tc>
        <w:tc>
          <w:tcPr>
            <w:tcW w:w="680" w:type="dxa"/>
          </w:tcPr>
          <w:p w14:paraId="32668728" w14:textId="77777777" w:rsidR="00E510F5" w:rsidRPr="00E510F5" w:rsidRDefault="00E510F5" w:rsidP="00E510F5">
            <w:pPr>
              <w:rPr>
                <w:rFonts w:ascii="Times New Roman" w:hAnsi="Times New Roman" w:cs="Times New Roman"/>
                <w:b/>
                <w:color w:val="000000"/>
              </w:rPr>
            </w:pPr>
            <w:r w:rsidRPr="00E510F5">
              <w:rPr>
                <w:rFonts w:ascii="Times New Roman" w:hAnsi="Times New Roman" w:cs="Times New Roman"/>
                <w:b/>
                <w:color w:val="000000"/>
              </w:rPr>
              <w:t>5,2</w:t>
            </w:r>
          </w:p>
        </w:tc>
        <w:tc>
          <w:tcPr>
            <w:tcW w:w="680" w:type="dxa"/>
          </w:tcPr>
          <w:p w14:paraId="225BD1C4" w14:textId="77777777" w:rsidR="00E510F5" w:rsidRPr="00E510F5" w:rsidRDefault="00E510F5" w:rsidP="00E510F5">
            <w:pPr>
              <w:rPr>
                <w:rFonts w:ascii="Times New Roman" w:hAnsi="Times New Roman" w:cs="Times New Roman"/>
                <w:b/>
                <w:color w:val="000000"/>
              </w:rPr>
            </w:pPr>
            <w:r w:rsidRPr="00E510F5">
              <w:rPr>
                <w:rFonts w:ascii="Times New Roman" w:hAnsi="Times New Roman" w:cs="Times New Roman"/>
                <w:b/>
                <w:color w:val="000000"/>
              </w:rPr>
              <w:t>6,1</w:t>
            </w:r>
          </w:p>
        </w:tc>
        <w:tc>
          <w:tcPr>
            <w:tcW w:w="680" w:type="dxa"/>
          </w:tcPr>
          <w:p w14:paraId="378B0393" w14:textId="77777777" w:rsidR="00E510F5" w:rsidRPr="00E510F5" w:rsidRDefault="00E510F5" w:rsidP="00E510F5">
            <w:pPr>
              <w:rPr>
                <w:rFonts w:ascii="Times New Roman" w:hAnsi="Times New Roman" w:cs="Times New Roman"/>
                <w:b/>
                <w:color w:val="000000"/>
              </w:rPr>
            </w:pPr>
            <w:r w:rsidRPr="00E510F5">
              <w:rPr>
                <w:rFonts w:ascii="Times New Roman" w:hAnsi="Times New Roman" w:cs="Times New Roman"/>
                <w:b/>
                <w:color w:val="000000"/>
              </w:rPr>
              <w:t>6,2</w:t>
            </w:r>
          </w:p>
        </w:tc>
        <w:tc>
          <w:tcPr>
            <w:tcW w:w="680" w:type="dxa"/>
          </w:tcPr>
          <w:p w14:paraId="6B150128" w14:textId="77777777" w:rsidR="00E510F5" w:rsidRPr="00E510F5" w:rsidRDefault="00E510F5" w:rsidP="00E510F5">
            <w:pPr>
              <w:rPr>
                <w:rFonts w:ascii="Times New Roman" w:hAnsi="Times New Roman" w:cs="Times New Roman"/>
                <w:b/>
                <w:color w:val="000000"/>
              </w:rPr>
            </w:pPr>
            <w:r w:rsidRPr="00E510F5">
              <w:rPr>
                <w:rFonts w:ascii="Times New Roman" w:hAnsi="Times New Roman" w:cs="Times New Roman"/>
                <w:b/>
                <w:color w:val="000000"/>
              </w:rPr>
              <w:t>7,1</w:t>
            </w:r>
          </w:p>
        </w:tc>
        <w:tc>
          <w:tcPr>
            <w:tcW w:w="680" w:type="dxa"/>
          </w:tcPr>
          <w:p w14:paraId="1FDA44CF" w14:textId="77777777" w:rsidR="00E510F5" w:rsidRPr="00E510F5" w:rsidRDefault="00E510F5" w:rsidP="00E510F5">
            <w:pPr>
              <w:rPr>
                <w:rFonts w:ascii="Times New Roman" w:hAnsi="Times New Roman" w:cs="Times New Roman"/>
                <w:b/>
                <w:color w:val="000000"/>
              </w:rPr>
            </w:pPr>
            <w:r w:rsidRPr="00E510F5">
              <w:rPr>
                <w:rFonts w:ascii="Times New Roman" w:hAnsi="Times New Roman" w:cs="Times New Roman"/>
                <w:b/>
                <w:color w:val="000000"/>
              </w:rPr>
              <w:t>7,2</w:t>
            </w:r>
          </w:p>
        </w:tc>
        <w:tc>
          <w:tcPr>
            <w:tcW w:w="680" w:type="dxa"/>
          </w:tcPr>
          <w:p w14:paraId="138E749F" w14:textId="77777777" w:rsidR="00E510F5" w:rsidRPr="00E510F5" w:rsidRDefault="00E510F5" w:rsidP="00E510F5">
            <w:pPr>
              <w:rPr>
                <w:rFonts w:ascii="Times New Roman" w:hAnsi="Times New Roman" w:cs="Times New Roman"/>
                <w:b/>
                <w:color w:val="000000"/>
              </w:rPr>
            </w:pPr>
            <w:r w:rsidRPr="00E510F5">
              <w:rPr>
                <w:rFonts w:ascii="Times New Roman" w:hAnsi="Times New Roman" w:cs="Times New Roman"/>
                <w:b/>
                <w:color w:val="000000"/>
              </w:rPr>
              <w:t>7,3</w:t>
            </w:r>
          </w:p>
        </w:tc>
      </w:tr>
      <w:tr w:rsidR="00E510F5" w:rsidRPr="0081256E" w14:paraId="564BDF0A" w14:textId="77777777" w:rsidTr="00E510F5">
        <w:trPr>
          <w:jc w:val="center"/>
        </w:trPr>
        <w:tc>
          <w:tcPr>
            <w:tcW w:w="1844" w:type="dxa"/>
          </w:tcPr>
          <w:p w14:paraId="761E721D" w14:textId="77777777" w:rsidR="00E510F5" w:rsidRPr="0081256E" w:rsidRDefault="00E510F5" w:rsidP="00F21C86">
            <w:pPr>
              <w:spacing w:line="276" w:lineRule="auto"/>
              <w:rPr>
                <w:rFonts w:ascii="Times New Roman" w:hAnsi="Times New Roman" w:cs="Times New Roman"/>
                <w:b/>
                <w:bCs/>
                <w:sz w:val="24"/>
                <w:szCs w:val="24"/>
              </w:rPr>
            </w:pPr>
            <w:r w:rsidRPr="0081256E">
              <w:rPr>
                <w:rFonts w:ascii="Times New Roman" w:hAnsi="Times New Roman" w:cs="Times New Roman"/>
                <w:b/>
                <w:bCs/>
                <w:sz w:val="24"/>
                <w:szCs w:val="24"/>
              </w:rPr>
              <w:t>Максимальный балл</w:t>
            </w:r>
          </w:p>
        </w:tc>
        <w:tc>
          <w:tcPr>
            <w:tcW w:w="679" w:type="dxa"/>
          </w:tcPr>
          <w:p w14:paraId="090CB87A" w14:textId="77777777" w:rsidR="00E510F5" w:rsidRPr="00E510F5" w:rsidRDefault="00E510F5" w:rsidP="00E510F5">
            <w:pPr>
              <w:rPr>
                <w:rFonts w:ascii="Times New Roman" w:hAnsi="Times New Roman" w:cs="Times New Roman"/>
                <w:b/>
                <w:color w:val="000000"/>
              </w:rPr>
            </w:pPr>
            <w:r w:rsidRPr="00E510F5">
              <w:rPr>
                <w:rFonts w:ascii="Times New Roman" w:hAnsi="Times New Roman" w:cs="Times New Roman"/>
                <w:b/>
                <w:color w:val="000000"/>
              </w:rPr>
              <w:t>1</w:t>
            </w:r>
          </w:p>
        </w:tc>
        <w:tc>
          <w:tcPr>
            <w:tcW w:w="679" w:type="dxa"/>
          </w:tcPr>
          <w:p w14:paraId="480DD033" w14:textId="77777777" w:rsidR="00E510F5" w:rsidRPr="00E510F5" w:rsidRDefault="00E510F5" w:rsidP="00E510F5">
            <w:pPr>
              <w:rPr>
                <w:rFonts w:ascii="Times New Roman" w:hAnsi="Times New Roman" w:cs="Times New Roman"/>
                <w:b/>
                <w:color w:val="000000"/>
              </w:rPr>
            </w:pPr>
            <w:r w:rsidRPr="00E510F5">
              <w:rPr>
                <w:rFonts w:ascii="Times New Roman" w:hAnsi="Times New Roman" w:cs="Times New Roman"/>
                <w:b/>
                <w:color w:val="000000"/>
              </w:rPr>
              <w:t>3</w:t>
            </w:r>
          </w:p>
        </w:tc>
        <w:tc>
          <w:tcPr>
            <w:tcW w:w="680" w:type="dxa"/>
          </w:tcPr>
          <w:p w14:paraId="54F910FD" w14:textId="77777777" w:rsidR="00E510F5" w:rsidRPr="00E510F5" w:rsidRDefault="00E510F5" w:rsidP="00E510F5">
            <w:pPr>
              <w:rPr>
                <w:rFonts w:ascii="Times New Roman" w:hAnsi="Times New Roman" w:cs="Times New Roman"/>
                <w:b/>
                <w:color w:val="000000"/>
              </w:rPr>
            </w:pPr>
            <w:r w:rsidRPr="00E510F5">
              <w:rPr>
                <w:rFonts w:ascii="Times New Roman" w:hAnsi="Times New Roman" w:cs="Times New Roman"/>
                <w:b/>
                <w:color w:val="000000"/>
              </w:rPr>
              <w:t>1</w:t>
            </w:r>
          </w:p>
        </w:tc>
        <w:tc>
          <w:tcPr>
            <w:tcW w:w="680" w:type="dxa"/>
          </w:tcPr>
          <w:p w14:paraId="720D994B" w14:textId="77777777" w:rsidR="00E510F5" w:rsidRPr="00E510F5" w:rsidRDefault="00E510F5" w:rsidP="00E510F5">
            <w:pPr>
              <w:rPr>
                <w:rFonts w:ascii="Times New Roman" w:hAnsi="Times New Roman" w:cs="Times New Roman"/>
                <w:b/>
                <w:color w:val="000000"/>
              </w:rPr>
            </w:pPr>
            <w:r w:rsidRPr="00E510F5">
              <w:rPr>
                <w:rFonts w:ascii="Times New Roman" w:hAnsi="Times New Roman" w:cs="Times New Roman"/>
                <w:b/>
                <w:color w:val="000000"/>
              </w:rPr>
              <w:t>1</w:t>
            </w:r>
          </w:p>
        </w:tc>
        <w:tc>
          <w:tcPr>
            <w:tcW w:w="680" w:type="dxa"/>
          </w:tcPr>
          <w:p w14:paraId="0EBEB4DB" w14:textId="77777777" w:rsidR="00E510F5" w:rsidRPr="00E510F5" w:rsidRDefault="00E510F5" w:rsidP="00E510F5">
            <w:pPr>
              <w:rPr>
                <w:rFonts w:ascii="Times New Roman" w:hAnsi="Times New Roman" w:cs="Times New Roman"/>
                <w:b/>
                <w:color w:val="000000"/>
              </w:rPr>
            </w:pPr>
            <w:r w:rsidRPr="00E510F5">
              <w:rPr>
                <w:rFonts w:ascii="Times New Roman" w:hAnsi="Times New Roman" w:cs="Times New Roman"/>
                <w:b/>
                <w:color w:val="000000"/>
              </w:rPr>
              <w:t>1</w:t>
            </w:r>
          </w:p>
        </w:tc>
        <w:tc>
          <w:tcPr>
            <w:tcW w:w="680" w:type="dxa"/>
          </w:tcPr>
          <w:p w14:paraId="452CEA88" w14:textId="77777777" w:rsidR="00E510F5" w:rsidRPr="00E510F5" w:rsidRDefault="00E510F5" w:rsidP="00E510F5">
            <w:pPr>
              <w:rPr>
                <w:rFonts w:ascii="Times New Roman" w:hAnsi="Times New Roman" w:cs="Times New Roman"/>
                <w:b/>
                <w:color w:val="000000"/>
              </w:rPr>
            </w:pPr>
            <w:r w:rsidRPr="00E510F5">
              <w:rPr>
                <w:rFonts w:ascii="Times New Roman" w:hAnsi="Times New Roman" w:cs="Times New Roman"/>
                <w:b/>
                <w:color w:val="000000"/>
              </w:rPr>
              <w:t>2</w:t>
            </w:r>
          </w:p>
        </w:tc>
        <w:tc>
          <w:tcPr>
            <w:tcW w:w="680" w:type="dxa"/>
          </w:tcPr>
          <w:p w14:paraId="672E4D5A" w14:textId="77777777" w:rsidR="00E510F5" w:rsidRPr="00E510F5" w:rsidRDefault="00E510F5" w:rsidP="00E510F5">
            <w:pPr>
              <w:rPr>
                <w:rFonts w:ascii="Times New Roman" w:hAnsi="Times New Roman" w:cs="Times New Roman"/>
                <w:b/>
                <w:color w:val="000000"/>
              </w:rPr>
            </w:pPr>
            <w:r w:rsidRPr="00E510F5">
              <w:rPr>
                <w:rFonts w:ascii="Times New Roman" w:hAnsi="Times New Roman" w:cs="Times New Roman"/>
                <w:b/>
                <w:color w:val="000000"/>
              </w:rPr>
              <w:t>1</w:t>
            </w:r>
          </w:p>
        </w:tc>
        <w:tc>
          <w:tcPr>
            <w:tcW w:w="680" w:type="dxa"/>
          </w:tcPr>
          <w:p w14:paraId="765A6FC0" w14:textId="77777777" w:rsidR="00E510F5" w:rsidRPr="00E510F5" w:rsidRDefault="00E510F5" w:rsidP="00E510F5">
            <w:pPr>
              <w:rPr>
                <w:rFonts w:ascii="Times New Roman" w:hAnsi="Times New Roman" w:cs="Times New Roman"/>
                <w:b/>
                <w:color w:val="000000"/>
              </w:rPr>
            </w:pPr>
            <w:r w:rsidRPr="00E510F5">
              <w:rPr>
                <w:rFonts w:ascii="Times New Roman" w:hAnsi="Times New Roman" w:cs="Times New Roman"/>
                <w:b/>
                <w:color w:val="000000"/>
              </w:rPr>
              <w:t>1</w:t>
            </w:r>
          </w:p>
        </w:tc>
        <w:tc>
          <w:tcPr>
            <w:tcW w:w="680" w:type="dxa"/>
          </w:tcPr>
          <w:p w14:paraId="067E14D6" w14:textId="77777777" w:rsidR="00E510F5" w:rsidRPr="00E510F5" w:rsidRDefault="00E510F5" w:rsidP="00E510F5">
            <w:pPr>
              <w:rPr>
                <w:rFonts w:ascii="Times New Roman" w:hAnsi="Times New Roman" w:cs="Times New Roman"/>
                <w:b/>
                <w:color w:val="000000"/>
              </w:rPr>
            </w:pPr>
            <w:r w:rsidRPr="00E510F5">
              <w:rPr>
                <w:rFonts w:ascii="Times New Roman" w:hAnsi="Times New Roman" w:cs="Times New Roman"/>
                <w:b/>
                <w:color w:val="000000"/>
              </w:rPr>
              <w:t>2</w:t>
            </w:r>
          </w:p>
        </w:tc>
        <w:tc>
          <w:tcPr>
            <w:tcW w:w="680" w:type="dxa"/>
          </w:tcPr>
          <w:p w14:paraId="2DF2016D" w14:textId="77777777" w:rsidR="00E510F5" w:rsidRPr="00E510F5" w:rsidRDefault="00E510F5" w:rsidP="00E510F5">
            <w:pPr>
              <w:rPr>
                <w:rFonts w:ascii="Times New Roman" w:hAnsi="Times New Roman" w:cs="Times New Roman"/>
                <w:b/>
                <w:color w:val="000000"/>
              </w:rPr>
            </w:pPr>
            <w:r w:rsidRPr="00E510F5">
              <w:rPr>
                <w:rFonts w:ascii="Times New Roman" w:hAnsi="Times New Roman" w:cs="Times New Roman"/>
                <w:b/>
                <w:color w:val="000000"/>
              </w:rPr>
              <w:t>2</w:t>
            </w:r>
          </w:p>
        </w:tc>
        <w:tc>
          <w:tcPr>
            <w:tcW w:w="680" w:type="dxa"/>
          </w:tcPr>
          <w:p w14:paraId="382D8877" w14:textId="77777777" w:rsidR="00E510F5" w:rsidRPr="00E510F5" w:rsidRDefault="00E510F5" w:rsidP="00E510F5">
            <w:pPr>
              <w:rPr>
                <w:rFonts w:ascii="Times New Roman" w:hAnsi="Times New Roman" w:cs="Times New Roman"/>
                <w:b/>
                <w:color w:val="000000"/>
              </w:rPr>
            </w:pPr>
            <w:r w:rsidRPr="00E510F5">
              <w:rPr>
                <w:rFonts w:ascii="Times New Roman" w:hAnsi="Times New Roman" w:cs="Times New Roman"/>
                <w:b/>
                <w:color w:val="000000"/>
              </w:rPr>
              <w:t>1</w:t>
            </w:r>
          </w:p>
        </w:tc>
        <w:tc>
          <w:tcPr>
            <w:tcW w:w="680" w:type="dxa"/>
          </w:tcPr>
          <w:p w14:paraId="45D91D37" w14:textId="77777777" w:rsidR="00E510F5" w:rsidRPr="00E510F5" w:rsidRDefault="00E510F5" w:rsidP="00E510F5">
            <w:pPr>
              <w:rPr>
                <w:rFonts w:ascii="Times New Roman" w:hAnsi="Times New Roman" w:cs="Times New Roman"/>
                <w:b/>
                <w:color w:val="000000"/>
              </w:rPr>
            </w:pPr>
            <w:r w:rsidRPr="00E510F5">
              <w:rPr>
                <w:rFonts w:ascii="Times New Roman" w:hAnsi="Times New Roman" w:cs="Times New Roman"/>
                <w:b/>
                <w:color w:val="000000"/>
              </w:rPr>
              <w:t>3</w:t>
            </w:r>
          </w:p>
        </w:tc>
        <w:tc>
          <w:tcPr>
            <w:tcW w:w="680" w:type="dxa"/>
          </w:tcPr>
          <w:p w14:paraId="3542949B" w14:textId="77777777" w:rsidR="00E510F5" w:rsidRPr="00E510F5" w:rsidRDefault="00E510F5" w:rsidP="00E510F5">
            <w:pPr>
              <w:rPr>
                <w:rFonts w:ascii="Times New Roman" w:hAnsi="Times New Roman" w:cs="Times New Roman"/>
                <w:b/>
                <w:color w:val="000000"/>
              </w:rPr>
            </w:pPr>
            <w:r w:rsidRPr="00E510F5">
              <w:rPr>
                <w:rFonts w:ascii="Times New Roman" w:hAnsi="Times New Roman" w:cs="Times New Roman"/>
                <w:b/>
                <w:color w:val="000000"/>
              </w:rPr>
              <w:t>1</w:t>
            </w:r>
          </w:p>
        </w:tc>
      </w:tr>
      <w:tr w:rsidR="00E510F5" w:rsidRPr="0081256E" w14:paraId="69297798" w14:textId="77777777" w:rsidTr="00E510F5">
        <w:trPr>
          <w:jc w:val="center"/>
        </w:trPr>
        <w:tc>
          <w:tcPr>
            <w:tcW w:w="1844" w:type="dxa"/>
          </w:tcPr>
          <w:p w14:paraId="37B86F94" w14:textId="77777777" w:rsidR="00E510F5" w:rsidRPr="0081256E" w:rsidRDefault="00E510F5" w:rsidP="00F21C86">
            <w:pPr>
              <w:spacing w:line="276" w:lineRule="auto"/>
              <w:rPr>
                <w:rFonts w:ascii="Times New Roman" w:hAnsi="Times New Roman" w:cs="Times New Roman"/>
                <w:b/>
                <w:bCs/>
                <w:sz w:val="24"/>
                <w:szCs w:val="24"/>
              </w:rPr>
            </w:pPr>
            <w:r w:rsidRPr="0081256E">
              <w:rPr>
                <w:rFonts w:ascii="Times New Roman" w:hAnsi="Times New Roman" w:cs="Times New Roman"/>
                <w:b/>
                <w:bCs/>
                <w:sz w:val="24"/>
                <w:szCs w:val="24"/>
              </w:rPr>
              <w:t>Яковлевский МО</w:t>
            </w:r>
          </w:p>
        </w:tc>
        <w:tc>
          <w:tcPr>
            <w:tcW w:w="679" w:type="dxa"/>
          </w:tcPr>
          <w:p w14:paraId="399D5EA7" w14:textId="77777777" w:rsidR="00E510F5" w:rsidRPr="00E510F5" w:rsidRDefault="00E510F5" w:rsidP="00E510F5">
            <w:pPr>
              <w:rPr>
                <w:rFonts w:ascii="Times New Roman" w:hAnsi="Times New Roman" w:cs="Times New Roman"/>
                <w:color w:val="000000"/>
              </w:rPr>
            </w:pPr>
            <w:r w:rsidRPr="00E510F5">
              <w:rPr>
                <w:rFonts w:ascii="Times New Roman" w:hAnsi="Times New Roman" w:cs="Times New Roman"/>
                <w:color w:val="000000"/>
              </w:rPr>
              <w:t>94,87</w:t>
            </w:r>
          </w:p>
        </w:tc>
        <w:tc>
          <w:tcPr>
            <w:tcW w:w="679" w:type="dxa"/>
          </w:tcPr>
          <w:p w14:paraId="6544F6FF" w14:textId="77777777" w:rsidR="00E510F5" w:rsidRPr="00E510F5" w:rsidRDefault="00E510F5" w:rsidP="00E510F5">
            <w:pPr>
              <w:rPr>
                <w:rFonts w:ascii="Times New Roman" w:hAnsi="Times New Roman" w:cs="Times New Roman"/>
                <w:color w:val="000000"/>
              </w:rPr>
            </w:pPr>
            <w:r w:rsidRPr="00E510F5">
              <w:rPr>
                <w:rFonts w:ascii="Times New Roman" w:hAnsi="Times New Roman" w:cs="Times New Roman"/>
                <w:color w:val="000000"/>
              </w:rPr>
              <w:t>63,25</w:t>
            </w:r>
          </w:p>
        </w:tc>
        <w:tc>
          <w:tcPr>
            <w:tcW w:w="680" w:type="dxa"/>
          </w:tcPr>
          <w:p w14:paraId="21C475AC" w14:textId="77777777" w:rsidR="00E510F5" w:rsidRPr="00E510F5" w:rsidRDefault="00E510F5" w:rsidP="00E510F5">
            <w:pPr>
              <w:rPr>
                <w:rFonts w:ascii="Times New Roman" w:hAnsi="Times New Roman" w:cs="Times New Roman"/>
                <w:color w:val="000000"/>
              </w:rPr>
            </w:pPr>
            <w:r w:rsidRPr="00E510F5">
              <w:rPr>
                <w:rFonts w:ascii="Times New Roman" w:hAnsi="Times New Roman" w:cs="Times New Roman"/>
                <w:color w:val="000000"/>
              </w:rPr>
              <w:t>97,44</w:t>
            </w:r>
          </w:p>
        </w:tc>
        <w:tc>
          <w:tcPr>
            <w:tcW w:w="680" w:type="dxa"/>
          </w:tcPr>
          <w:p w14:paraId="08E30395" w14:textId="77777777" w:rsidR="00E510F5" w:rsidRPr="00E510F5" w:rsidRDefault="00E510F5" w:rsidP="00E510F5">
            <w:pPr>
              <w:rPr>
                <w:rFonts w:ascii="Times New Roman" w:hAnsi="Times New Roman" w:cs="Times New Roman"/>
                <w:color w:val="000000"/>
              </w:rPr>
            </w:pPr>
            <w:r w:rsidRPr="00E510F5">
              <w:rPr>
                <w:rFonts w:ascii="Times New Roman" w:hAnsi="Times New Roman" w:cs="Times New Roman"/>
                <w:color w:val="000000"/>
              </w:rPr>
              <w:t>94,87</w:t>
            </w:r>
          </w:p>
        </w:tc>
        <w:tc>
          <w:tcPr>
            <w:tcW w:w="680" w:type="dxa"/>
          </w:tcPr>
          <w:p w14:paraId="080D122C" w14:textId="77777777" w:rsidR="00E510F5" w:rsidRPr="00E510F5" w:rsidRDefault="00E510F5" w:rsidP="00E510F5">
            <w:pPr>
              <w:rPr>
                <w:rFonts w:ascii="Times New Roman" w:hAnsi="Times New Roman" w:cs="Times New Roman"/>
                <w:color w:val="000000"/>
              </w:rPr>
            </w:pPr>
            <w:r w:rsidRPr="00E510F5">
              <w:rPr>
                <w:rFonts w:ascii="Times New Roman" w:hAnsi="Times New Roman" w:cs="Times New Roman"/>
                <w:color w:val="000000"/>
              </w:rPr>
              <w:t>89,74</w:t>
            </w:r>
          </w:p>
        </w:tc>
        <w:tc>
          <w:tcPr>
            <w:tcW w:w="680" w:type="dxa"/>
          </w:tcPr>
          <w:p w14:paraId="787EC772" w14:textId="77777777" w:rsidR="00E510F5" w:rsidRPr="00E510F5" w:rsidRDefault="00E510F5" w:rsidP="00E510F5">
            <w:pPr>
              <w:rPr>
                <w:rFonts w:ascii="Times New Roman" w:hAnsi="Times New Roman" w:cs="Times New Roman"/>
                <w:color w:val="000000"/>
              </w:rPr>
            </w:pPr>
            <w:r w:rsidRPr="00E510F5">
              <w:rPr>
                <w:rFonts w:ascii="Times New Roman" w:hAnsi="Times New Roman" w:cs="Times New Roman"/>
                <w:color w:val="000000"/>
              </w:rPr>
              <w:t>64,1</w:t>
            </w:r>
          </w:p>
        </w:tc>
        <w:tc>
          <w:tcPr>
            <w:tcW w:w="680" w:type="dxa"/>
          </w:tcPr>
          <w:p w14:paraId="32B659B9" w14:textId="77777777" w:rsidR="00E510F5" w:rsidRPr="00E510F5" w:rsidRDefault="00E510F5" w:rsidP="00E510F5">
            <w:pPr>
              <w:rPr>
                <w:rFonts w:ascii="Times New Roman" w:hAnsi="Times New Roman" w:cs="Times New Roman"/>
                <w:color w:val="000000"/>
              </w:rPr>
            </w:pPr>
            <w:r w:rsidRPr="00E510F5">
              <w:rPr>
                <w:rFonts w:ascii="Times New Roman" w:hAnsi="Times New Roman" w:cs="Times New Roman"/>
                <w:color w:val="000000"/>
              </w:rPr>
              <w:t>97,44</w:t>
            </w:r>
          </w:p>
        </w:tc>
        <w:tc>
          <w:tcPr>
            <w:tcW w:w="680" w:type="dxa"/>
          </w:tcPr>
          <w:p w14:paraId="189CEB0C" w14:textId="77777777" w:rsidR="00E510F5" w:rsidRPr="00E510F5" w:rsidRDefault="00E510F5" w:rsidP="00E510F5">
            <w:pPr>
              <w:rPr>
                <w:rFonts w:ascii="Times New Roman" w:hAnsi="Times New Roman" w:cs="Times New Roman"/>
                <w:color w:val="000000"/>
              </w:rPr>
            </w:pPr>
            <w:r w:rsidRPr="00E510F5">
              <w:rPr>
                <w:rFonts w:ascii="Times New Roman" w:hAnsi="Times New Roman" w:cs="Times New Roman"/>
                <w:color w:val="000000"/>
              </w:rPr>
              <w:t>71,79</w:t>
            </w:r>
          </w:p>
        </w:tc>
        <w:tc>
          <w:tcPr>
            <w:tcW w:w="680" w:type="dxa"/>
          </w:tcPr>
          <w:p w14:paraId="56F1E0DB" w14:textId="77777777" w:rsidR="00E510F5" w:rsidRPr="00E510F5" w:rsidRDefault="00E510F5" w:rsidP="00E510F5">
            <w:pPr>
              <w:rPr>
                <w:rFonts w:ascii="Times New Roman" w:hAnsi="Times New Roman" w:cs="Times New Roman"/>
                <w:color w:val="000000"/>
              </w:rPr>
            </w:pPr>
            <w:r w:rsidRPr="00E510F5">
              <w:rPr>
                <w:rFonts w:ascii="Times New Roman" w:hAnsi="Times New Roman" w:cs="Times New Roman"/>
                <w:color w:val="000000"/>
              </w:rPr>
              <w:t>76,92</w:t>
            </w:r>
          </w:p>
        </w:tc>
        <w:tc>
          <w:tcPr>
            <w:tcW w:w="680" w:type="dxa"/>
          </w:tcPr>
          <w:p w14:paraId="184C25ED" w14:textId="77777777" w:rsidR="00E510F5" w:rsidRPr="00E510F5" w:rsidRDefault="00E510F5" w:rsidP="00E510F5">
            <w:pPr>
              <w:rPr>
                <w:rFonts w:ascii="Times New Roman" w:hAnsi="Times New Roman" w:cs="Times New Roman"/>
                <w:color w:val="000000"/>
              </w:rPr>
            </w:pPr>
            <w:r w:rsidRPr="00E510F5">
              <w:rPr>
                <w:rFonts w:ascii="Times New Roman" w:hAnsi="Times New Roman" w:cs="Times New Roman"/>
                <w:color w:val="000000"/>
              </w:rPr>
              <w:t>48,72</w:t>
            </w:r>
          </w:p>
        </w:tc>
        <w:tc>
          <w:tcPr>
            <w:tcW w:w="680" w:type="dxa"/>
          </w:tcPr>
          <w:p w14:paraId="3C57ABF2" w14:textId="77777777" w:rsidR="00E510F5" w:rsidRPr="00E510F5" w:rsidRDefault="00E510F5" w:rsidP="00E510F5">
            <w:pPr>
              <w:rPr>
                <w:rFonts w:ascii="Times New Roman" w:hAnsi="Times New Roman" w:cs="Times New Roman"/>
                <w:color w:val="000000"/>
              </w:rPr>
            </w:pPr>
            <w:r w:rsidRPr="00E510F5">
              <w:rPr>
                <w:rFonts w:ascii="Times New Roman" w:hAnsi="Times New Roman" w:cs="Times New Roman"/>
                <w:color w:val="000000"/>
              </w:rPr>
              <w:t>58,97</w:t>
            </w:r>
          </w:p>
        </w:tc>
        <w:tc>
          <w:tcPr>
            <w:tcW w:w="680" w:type="dxa"/>
          </w:tcPr>
          <w:p w14:paraId="0A6C3B42" w14:textId="77777777" w:rsidR="00E510F5" w:rsidRPr="00E510F5" w:rsidRDefault="00E510F5" w:rsidP="00E510F5">
            <w:pPr>
              <w:rPr>
                <w:rFonts w:ascii="Times New Roman" w:hAnsi="Times New Roman" w:cs="Times New Roman"/>
                <w:color w:val="000000"/>
              </w:rPr>
            </w:pPr>
            <w:r w:rsidRPr="00E510F5">
              <w:rPr>
                <w:rFonts w:ascii="Times New Roman" w:hAnsi="Times New Roman" w:cs="Times New Roman"/>
                <w:color w:val="000000"/>
              </w:rPr>
              <w:t>43,59</w:t>
            </w:r>
          </w:p>
        </w:tc>
        <w:tc>
          <w:tcPr>
            <w:tcW w:w="680" w:type="dxa"/>
          </w:tcPr>
          <w:p w14:paraId="752A0C5E" w14:textId="77777777" w:rsidR="00E510F5" w:rsidRPr="00E510F5" w:rsidRDefault="00E510F5" w:rsidP="00E510F5">
            <w:pPr>
              <w:rPr>
                <w:rFonts w:ascii="Times New Roman" w:hAnsi="Times New Roman" w:cs="Times New Roman"/>
                <w:color w:val="000000"/>
              </w:rPr>
            </w:pPr>
            <w:r w:rsidRPr="00E510F5">
              <w:rPr>
                <w:rFonts w:ascii="Times New Roman" w:hAnsi="Times New Roman" w:cs="Times New Roman"/>
                <w:color w:val="000000"/>
              </w:rPr>
              <w:t>46,15</w:t>
            </w:r>
          </w:p>
        </w:tc>
      </w:tr>
      <w:tr w:rsidR="00E510F5" w:rsidRPr="0081256E" w14:paraId="688A89B9" w14:textId="77777777" w:rsidTr="00E510F5">
        <w:trPr>
          <w:jc w:val="center"/>
        </w:trPr>
        <w:tc>
          <w:tcPr>
            <w:tcW w:w="1844" w:type="dxa"/>
          </w:tcPr>
          <w:p w14:paraId="76DDEF63" w14:textId="77777777" w:rsidR="00E510F5" w:rsidRPr="0081256E" w:rsidRDefault="00E510F5" w:rsidP="00F21C86">
            <w:pPr>
              <w:spacing w:line="276" w:lineRule="auto"/>
              <w:rPr>
                <w:rFonts w:ascii="Times New Roman" w:hAnsi="Times New Roman" w:cs="Times New Roman"/>
                <w:bCs/>
                <w:sz w:val="24"/>
                <w:szCs w:val="24"/>
              </w:rPr>
            </w:pPr>
            <w:r w:rsidRPr="0081256E">
              <w:rPr>
                <w:rFonts w:ascii="Times New Roman" w:hAnsi="Times New Roman" w:cs="Times New Roman"/>
                <w:sz w:val="24"/>
                <w:szCs w:val="24"/>
              </w:rPr>
              <w:t xml:space="preserve">МБОУ «СОШ с. Яковлевка» </w:t>
            </w:r>
          </w:p>
        </w:tc>
        <w:tc>
          <w:tcPr>
            <w:tcW w:w="679" w:type="dxa"/>
          </w:tcPr>
          <w:p w14:paraId="3B359BC1" w14:textId="77777777" w:rsidR="00E510F5" w:rsidRPr="00E510F5" w:rsidRDefault="00E510F5" w:rsidP="00E510F5">
            <w:pPr>
              <w:rPr>
                <w:rFonts w:ascii="Times New Roman" w:hAnsi="Times New Roman" w:cs="Times New Roman"/>
                <w:color w:val="000000"/>
              </w:rPr>
            </w:pPr>
            <w:r w:rsidRPr="00E510F5">
              <w:rPr>
                <w:rFonts w:ascii="Times New Roman" w:hAnsi="Times New Roman" w:cs="Times New Roman"/>
                <w:color w:val="000000"/>
              </w:rPr>
              <w:t>93,75</w:t>
            </w:r>
          </w:p>
        </w:tc>
        <w:tc>
          <w:tcPr>
            <w:tcW w:w="679" w:type="dxa"/>
          </w:tcPr>
          <w:p w14:paraId="12A51F72" w14:textId="77777777" w:rsidR="00E510F5" w:rsidRPr="00E510F5" w:rsidRDefault="00E510F5" w:rsidP="00E510F5">
            <w:pPr>
              <w:rPr>
                <w:rFonts w:ascii="Times New Roman" w:hAnsi="Times New Roman" w:cs="Times New Roman"/>
                <w:color w:val="000000"/>
              </w:rPr>
            </w:pPr>
            <w:r w:rsidRPr="00E510F5">
              <w:rPr>
                <w:rFonts w:ascii="Times New Roman" w:hAnsi="Times New Roman" w:cs="Times New Roman"/>
                <w:color w:val="000000"/>
              </w:rPr>
              <w:t>66,67</w:t>
            </w:r>
          </w:p>
        </w:tc>
        <w:tc>
          <w:tcPr>
            <w:tcW w:w="680" w:type="dxa"/>
          </w:tcPr>
          <w:p w14:paraId="63B41434" w14:textId="77777777" w:rsidR="00E510F5" w:rsidRPr="00E510F5" w:rsidRDefault="00E510F5" w:rsidP="00E510F5">
            <w:pPr>
              <w:rPr>
                <w:rFonts w:ascii="Times New Roman" w:hAnsi="Times New Roman" w:cs="Times New Roman"/>
                <w:color w:val="000000"/>
              </w:rPr>
            </w:pPr>
            <w:r w:rsidRPr="00E510F5">
              <w:rPr>
                <w:rFonts w:ascii="Times New Roman" w:hAnsi="Times New Roman" w:cs="Times New Roman"/>
                <w:color w:val="000000"/>
              </w:rPr>
              <w:t>100</w:t>
            </w:r>
          </w:p>
        </w:tc>
        <w:tc>
          <w:tcPr>
            <w:tcW w:w="680" w:type="dxa"/>
          </w:tcPr>
          <w:p w14:paraId="0E780D26" w14:textId="77777777" w:rsidR="00E510F5" w:rsidRPr="00E510F5" w:rsidRDefault="00E510F5" w:rsidP="00E510F5">
            <w:pPr>
              <w:rPr>
                <w:rFonts w:ascii="Times New Roman" w:hAnsi="Times New Roman" w:cs="Times New Roman"/>
                <w:color w:val="000000"/>
              </w:rPr>
            </w:pPr>
            <w:r w:rsidRPr="00E510F5">
              <w:rPr>
                <w:rFonts w:ascii="Times New Roman" w:hAnsi="Times New Roman" w:cs="Times New Roman"/>
                <w:color w:val="000000"/>
              </w:rPr>
              <w:t>93,75</w:t>
            </w:r>
          </w:p>
        </w:tc>
        <w:tc>
          <w:tcPr>
            <w:tcW w:w="680" w:type="dxa"/>
          </w:tcPr>
          <w:p w14:paraId="2E9D20C1" w14:textId="77777777" w:rsidR="00E510F5" w:rsidRPr="00E510F5" w:rsidRDefault="00E510F5" w:rsidP="00E510F5">
            <w:pPr>
              <w:rPr>
                <w:rFonts w:ascii="Times New Roman" w:hAnsi="Times New Roman" w:cs="Times New Roman"/>
                <w:color w:val="000000"/>
              </w:rPr>
            </w:pPr>
            <w:r w:rsidRPr="00E510F5">
              <w:rPr>
                <w:rFonts w:ascii="Times New Roman" w:hAnsi="Times New Roman" w:cs="Times New Roman"/>
                <w:color w:val="000000"/>
              </w:rPr>
              <w:t>100</w:t>
            </w:r>
          </w:p>
        </w:tc>
        <w:tc>
          <w:tcPr>
            <w:tcW w:w="680" w:type="dxa"/>
          </w:tcPr>
          <w:p w14:paraId="5CFE5D8F" w14:textId="77777777" w:rsidR="00E510F5" w:rsidRPr="00E510F5" w:rsidRDefault="00E510F5" w:rsidP="00E510F5">
            <w:pPr>
              <w:rPr>
                <w:rFonts w:ascii="Times New Roman" w:hAnsi="Times New Roman" w:cs="Times New Roman"/>
                <w:color w:val="000000"/>
              </w:rPr>
            </w:pPr>
            <w:r w:rsidRPr="00E510F5">
              <w:rPr>
                <w:rFonts w:ascii="Times New Roman" w:hAnsi="Times New Roman" w:cs="Times New Roman"/>
                <w:color w:val="000000"/>
              </w:rPr>
              <w:t>71,88</w:t>
            </w:r>
          </w:p>
        </w:tc>
        <w:tc>
          <w:tcPr>
            <w:tcW w:w="680" w:type="dxa"/>
          </w:tcPr>
          <w:p w14:paraId="255821CD" w14:textId="77777777" w:rsidR="00E510F5" w:rsidRPr="00E510F5" w:rsidRDefault="00E510F5" w:rsidP="00E510F5">
            <w:pPr>
              <w:rPr>
                <w:rFonts w:ascii="Times New Roman" w:hAnsi="Times New Roman" w:cs="Times New Roman"/>
                <w:color w:val="000000"/>
              </w:rPr>
            </w:pPr>
            <w:r w:rsidRPr="00E510F5">
              <w:rPr>
                <w:rFonts w:ascii="Times New Roman" w:hAnsi="Times New Roman" w:cs="Times New Roman"/>
                <w:color w:val="000000"/>
              </w:rPr>
              <w:t>100</w:t>
            </w:r>
          </w:p>
        </w:tc>
        <w:tc>
          <w:tcPr>
            <w:tcW w:w="680" w:type="dxa"/>
          </w:tcPr>
          <w:p w14:paraId="411569B3" w14:textId="77777777" w:rsidR="00E510F5" w:rsidRPr="00E510F5" w:rsidRDefault="00E510F5" w:rsidP="00E510F5">
            <w:pPr>
              <w:rPr>
                <w:rFonts w:ascii="Times New Roman" w:hAnsi="Times New Roman" w:cs="Times New Roman"/>
                <w:color w:val="000000"/>
              </w:rPr>
            </w:pPr>
            <w:r w:rsidRPr="00E510F5">
              <w:rPr>
                <w:rFonts w:ascii="Times New Roman" w:hAnsi="Times New Roman" w:cs="Times New Roman"/>
                <w:color w:val="000000"/>
              </w:rPr>
              <w:t>56,25</w:t>
            </w:r>
          </w:p>
        </w:tc>
        <w:tc>
          <w:tcPr>
            <w:tcW w:w="680" w:type="dxa"/>
          </w:tcPr>
          <w:p w14:paraId="6D84C2A7" w14:textId="77777777" w:rsidR="00E510F5" w:rsidRPr="00E510F5" w:rsidRDefault="00E510F5" w:rsidP="00E510F5">
            <w:pPr>
              <w:rPr>
                <w:rFonts w:ascii="Times New Roman" w:hAnsi="Times New Roman" w:cs="Times New Roman"/>
                <w:color w:val="000000"/>
              </w:rPr>
            </w:pPr>
            <w:r w:rsidRPr="00E510F5">
              <w:rPr>
                <w:rFonts w:ascii="Times New Roman" w:hAnsi="Times New Roman" w:cs="Times New Roman"/>
                <w:color w:val="000000"/>
              </w:rPr>
              <w:t>81,25</w:t>
            </w:r>
          </w:p>
        </w:tc>
        <w:tc>
          <w:tcPr>
            <w:tcW w:w="680" w:type="dxa"/>
          </w:tcPr>
          <w:p w14:paraId="192C7D93" w14:textId="77777777" w:rsidR="00E510F5" w:rsidRPr="00E510F5" w:rsidRDefault="00E510F5" w:rsidP="00E510F5">
            <w:pPr>
              <w:rPr>
                <w:rFonts w:ascii="Times New Roman" w:hAnsi="Times New Roman" w:cs="Times New Roman"/>
                <w:color w:val="000000"/>
              </w:rPr>
            </w:pPr>
            <w:r w:rsidRPr="00E510F5">
              <w:rPr>
                <w:rFonts w:ascii="Times New Roman" w:hAnsi="Times New Roman" w:cs="Times New Roman"/>
                <w:color w:val="000000"/>
              </w:rPr>
              <w:t>71,88</w:t>
            </w:r>
          </w:p>
        </w:tc>
        <w:tc>
          <w:tcPr>
            <w:tcW w:w="680" w:type="dxa"/>
          </w:tcPr>
          <w:p w14:paraId="5ADA4273" w14:textId="77777777" w:rsidR="00E510F5" w:rsidRPr="00E510F5" w:rsidRDefault="00E510F5" w:rsidP="00E510F5">
            <w:pPr>
              <w:rPr>
                <w:rFonts w:ascii="Times New Roman" w:hAnsi="Times New Roman" w:cs="Times New Roman"/>
                <w:color w:val="000000"/>
              </w:rPr>
            </w:pPr>
            <w:r w:rsidRPr="00E510F5">
              <w:rPr>
                <w:rFonts w:ascii="Times New Roman" w:hAnsi="Times New Roman" w:cs="Times New Roman"/>
                <w:color w:val="000000"/>
              </w:rPr>
              <w:t>56,25</w:t>
            </w:r>
          </w:p>
        </w:tc>
        <w:tc>
          <w:tcPr>
            <w:tcW w:w="680" w:type="dxa"/>
          </w:tcPr>
          <w:p w14:paraId="02340BA6" w14:textId="77777777" w:rsidR="00E510F5" w:rsidRPr="00E510F5" w:rsidRDefault="00E510F5" w:rsidP="00E510F5">
            <w:pPr>
              <w:rPr>
                <w:rFonts w:ascii="Times New Roman" w:hAnsi="Times New Roman" w:cs="Times New Roman"/>
                <w:color w:val="000000"/>
              </w:rPr>
            </w:pPr>
            <w:r w:rsidRPr="00E510F5">
              <w:rPr>
                <w:rFonts w:ascii="Times New Roman" w:hAnsi="Times New Roman" w:cs="Times New Roman"/>
                <w:color w:val="000000"/>
              </w:rPr>
              <w:t>35,42</w:t>
            </w:r>
          </w:p>
        </w:tc>
        <w:tc>
          <w:tcPr>
            <w:tcW w:w="680" w:type="dxa"/>
          </w:tcPr>
          <w:p w14:paraId="21AF98ED" w14:textId="77777777" w:rsidR="00E510F5" w:rsidRPr="00E510F5" w:rsidRDefault="00E510F5" w:rsidP="00E510F5">
            <w:pPr>
              <w:rPr>
                <w:rFonts w:ascii="Times New Roman" w:hAnsi="Times New Roman" w:cs="Times New Roman"/>
                <w:color w:val="000000"/>
              </w:rPr>
            </w:pPr>
            <w:r w:rsidRPr="00E510F5">
              <w:rPr>
                <w:rFonts w:ascii="Times New Roman" w:hAnsi="Times New Roman" w:cs="Times New Roman"/>
                <w:color w:val="000000"/>
              </w:rPr>
              <w:t>31,25</w:t>
            </w:r>
          </w:p>
        </w:tc>
      </w:tr>
      <w:tr w:rsidR="00E510F5" w:rsidRPr="0081256E" w14:paraId="260FA43F" w14:textId="77777777" w:rsidTr="00E510F5">
        <w:trPr>
          <w:jc w:val="center"/>
        </w:trPr>
        <w:tc>
          <w:tcPr>
            <w:tcW w:w="1844" w:type="dxa"/>
          </w:tcPr>
          <w:p w14:paraId="25D275F2" w14:textId="77777777" w:rsidR="00E510F5" w:rsidRPr="0081256E" w:rsidRDefault="00E510F5" w:rsidP="00F21C86">
            <w:pPr>
              <w:spacing w:line="276" w:lineRule="auto"/>
              <w:rPr>
                <w:rFonts w:ascii="Times New Roman" w:hAnsi="Times New Roman" w:cs="Times New Roman"/>
                <w:bCs/>
                <w:sz w:val="24"/>
                <w:szCs w:val="24"/>
              </w:rPr>
            </w:pPr>
            <w:r w:rsidRPr="0081256E">
              <w:rPr>
                <w:rFonts w:ascii="Times New Roman" w:hAnsi="Times New Roman" w:cs="Times New Roman"/>
                <w:sz w:val="24"/>
                <w:szCs w:val="24"/>
              </w:rPr>
              <w:t>МБОУ "СОШ №1" с.Новосысоевка</w:t>
            </w:r>
          </w:p>
        </w:tc>
        <w:tc>
          <w:tcPr>
            <w:tcW w:w="679" w:type="dxa"/>
          </w:tcPr>
          <w:p w14:paraId="1603826F" w14:textId="77777777" w:rsidR="00E510F5" w:rsidRPr="00E510F5" w:rsidRDefault="00E510F5" w:rsidP="00E510F5">
            <w:pPr>
              <w:rPr>
                <w:rFonts w:ascii="Times New Roman" w:hAnsi="Times New Roman" w:cs="Times New Roman"/>
                <w:color w:val="000000"/>
              </w:rPr>
            </w:pPr>
            <w:r w:rsidRPr="00E510F5">
              <w:rPr>
                <w:rFonts w:ascii="Times New Roman" w:hAnsi="Times New Roman" w:cs="Times New Roman"/>
                <w:color w:val="000000"/>
              </w:rPr>
              <w:t>95,65</w:t>
            </w:r>
          </w:p>
        </w:tc>
        <w:tc>
          <w:tcPr>
            <w:tcW w:w="679" w:type="dxa"/>
          </w:tcPr>
          <w:p w14:paraId="1FAF94AC" w14:textId="77777777" w:rsidR="00E510F5" w:rsidRPr="00E510F5" w:rsidRDefault="00E510F5" w:rsidP="00E510F5">
            <w:pPr>
              <w:rPr>
                <w:rFonts w:ascii="Times New Roman" w:hAnsi="Times New Roman" w:cs="Times New Roman"/>
                <w:color w:val="000000"/>
              </w:rPr>
            </w:pPr>
            <w:r w:rsidRPr="00E510F5">
              <w:rPr>
                <w:rFonts w:ascii="Times New Roman" w:hAnsi="Times New Roman" w:cs="Times New Roman"/>
                <w:color w:val="000000"/>
              </w:rPr>
              <w:t>60,87</w:t>
            </w:r>
          </w:p>
        </w:tc>
        <w:tc>
          <w:tcPr>
            <w:tcW w:w="680" w:type="dxa"/>
          </w:tcPr>
          <w:p w14:paraId="2DE754BD" w14:textId="77777777" w:rsidR="00E510F5" w:rsidRPr="00E510F5" w:rsidRDefault="00E510F5" w:rsidP="00E510F5">
            <w:pPr>
              <w:rPr>
                <w:rFonts w:ascii="Times New Roman" w:hAnsi="Times New Roman" w:cs="Times New Roman"/>
                <w:color w:val="000000"/>
              </w:rPr>
            </w:pPr>
            <w:r w:rsidRPr="00E510F5">
              <w:rPr>
                <w:rFonts w:ascii="Times New Roman" w:hAnsi="Times New Roman" w:cs="Times New Roman"/>
                <w:color w:val="000000"/>
              </w:rPr>
              <w:t>95,65</w:t>
            </w:r>
          </w:p>
        </w:tc>
        <w:tc>
          <w:tcPr>
            <w:tcW w:w="680" w:type="dxa"/>
          </w:tcPr>
          <w:p w14:paraId="1EAAB0BA" w14:textId="77777777" w:rsidR="00E510F5" w:rsidRPr="00E510F5" w:rsidRDefault="00E510F5" w:rsidP="00E510F5">
            <w:pPr>
              <w:rPr>
                <w:rFonts w:ascii="Times New Roman" w:hAnsi="Times New Roman" w:cs="Times New Roman"/>
                <w:color w:val="000000"/>
              </w:rPr>
            </w:pPr>
            <w:r w:rsidRPr="00E510F5">
              <w:rPr>
                <w:rFonts w:ascii="Times New Roman" w:hAnsi="Times New Roman" w:cs="Times New Roman"/>
                <w:color w:val="000000"/>
              </w:rPr>
              <w:t>95,65</w:t>
            </w:r>
          </w:p>
        </w:tc>
        <w:tc>
          <w:tcPr>
            <w:tcW w:w="680" w:type="dxa"/>
          </w:tcPr>
          <w:p w14:paraId="154A8FC9" w14:textId="77777777" w:rsidR="00E510F5" w:rsidRPr="00E510F5" w:rsidRDefault="00E510F5" w:rsidP="00E510F5">
            <w:pPr>
              <w:rPr>
                <w:rFonts w:ascii="Times New Roman" w:hAnsi="Times New Roman" w:cs="Times New Roman"/>
                <w:color w:val="000000"/>
              </w:rPr>
            </w:pPr>
            <w:r w:rsidRPr="00E510F5">
              <w:rPr>
                <w:rFonts w:ascii="Times New Roman" w:hAnsi="Times New Roman" w:cs="Times New Roman"/>
                <w:color w:val="000000"/>
              </w:rPr>
              <w:t>82,61</w:t>
            </w:r>
          </w:p>
        </w:tc>
        <w:tc>
          <w:tcPr>
            <w:tcW w:w="680" w:type="dxa"/>
          </w:tcPr>
          <w:p w14:paraId="687ADF0B" w14:textId="77777777" w:rsidR="00E510F5" w:rsidRPr="00E510F5" w:rsidRDefault="00E510F5" w:rsidP="00E510F5">
            <w:pPr>
              <w:rPr>
                <w:rFonts w:ascii="Times New Roman" w:hAnsi="Times New Roman" w:cs="Times New Roman"/>
                <w:color w:val="000000"/>
              </w:rPr>
            </w:pPr>
            <w:r w:rsidRPr="00E510F5">
              <w:rPr>
                <w:rFonts w:ascii="Times New Roman" w:hAnsi="Times New Roman" w:cs="Times New Roman"/>
                <w:color w:val="000000"/>
              </w:rPr>
              <w:t>58,7</w:t>
            </w:r>
          </w:p>
        </w:tc>
        <w:tc>
          <w:tcPr>
            <w:tcW w:w="680" w:type="dxa"/>
          </w:tcPr>
          <w:p w14:paraId="4CCB9EB5" w14:textId="77777777" w:rsidR="00E510F5" w:rsidRPr="00E510F5" w:rsidRDefault="00E510F5" w:rsidP="00E510F5">
            <w:pPr>
              <w:rPr>
                <w:rFonts w:ascii="Times New Roman" w:hAnsi="Times New Roman" w:cs="Times New Roman"/>
                <w:color w:val="000000"/>
              </w:rPr>
            </w:pPr>
            <w:r w:rsidRPr="00E510F5">
              <w:rPr>
                <w:rFonts w:ascii="Times New Roman" w:hAnsi="Times New Roman" w:cs="Times New Roman"/>
                <w:color w:val="000000"/>
              </w:rPr>
              <w:t>95,65</w:t>
            </w:r>
          </w:p>
        </w:tc>
        <w:tc>
          <w:tcPr>
            <w:tcW w:w="680" w:type="dxa"/>
          </w:tcPr>
          <w:p w14:paraId="3A946D4E" w14:textId="77777777" w:rsidR="00E510F5" w:rsidRPr="00E510F5" w:rsidRDefault="00E510F5" w:rsidP="00E510F5">
            <w:pPr>
              <w:rPr>
                <w:rFonts w:ascii="Times New Roman" w:hAnsi="Times New Roman" w:cs="Times New Roman"/>
                <w:color w:val="000000"/>
              </w:rPr>
            </w:pPr>
            <w:r w:rsidRPr="00E510F5">
              <w:rPr>
                <w:rFonts w:ascii="Times New Roman" w:hAnsi="Times New Roman" w:cs="Times New Roman"/>
                <w:color w:val="000000"/>
              </w:rPr>
              <w:t>82,61</w:t>
            </w:r>
          </w:p>
        </w:tc>
        <w:tc>
          <w:tcPr>
            <w:tcW w:w="680" w:type="dxa"/>
          </w:tcPr>
          <w:p w14:paraId="6B322439" w14:textId="77777777" w:rsidR="00E510F5" w:rsidRPr="00E510F5" w:rsidRDefault="00E510F5" w:rsidP="00E510F5">
            <w:pPr>
              <w:rPr>
                <w:rFonts w:ascii="Times New Roman" w:hAnsi="Times New Roman" w:cs="Times New Roman"/>
                <w:color w:val="000000"/>
              </w:rPr>
            </w:pPr>
            <w:r w:rsidRPr="00E510F5">
              <w:rPr>
                <w:rFonts w:ascii="Times New Roman" w:hAnsi="Times New Roman" w:cs="Times New Roman"/>
                <w:color w:val="000000"/>
              </w:rPr>
              <w:t>73,91</w:t>
            </w:r>
          </w:p>
        </w:tc>
        <w:tc>
          <w:tcPr>
            <w:tcW w:w="680" w:type="dxa"/>
          </w:tcPr>
          <w:p w14:paraId="7DA48535" w14:textId="77777777" w:rsidR="00E510F5" w:rsidRPr="00E510F5" w:rsidRDefault="00E510F5" w:rsidP="00E510F5">
            <w:pPr>
              <w:rPr>
                <w:rFonts w:ascii="Times New Roman" w:hAnsi="Times New Roman" w:cs="Times New Roman"/>
                <w:color w:val="000000"/>
              </w:rPr>
            </w:pPr>
            <w:r w:rsidRPr="00E510F5">
              <w:rPr>
                <w:rFonts w:ascii="Times New Roman" w:hAnsi="Times New Roman" w:cs="Times New Roman"/>
                <w:color w:val="000000"/>
              </w:rPr>
              <w:t>32,61</w:t>
            </w:r>
          </w:p>
        </w:tc>
        <w:tc>
          <w:tcPr>
            <w:tcW w:w="680" w:type="dxa"/>
          </w:tcPr>
          <w:p w14:paraId="2B972EAD" w14:textId="77777777" w:rsidR="00E510F5" w:rsidRPr="00E510F5" w:rsidRDefault="00E510F5" w:rsidP="00E510F5">
            <w:pPr>
              <w:rPr>
                <w:rFonts w:ascii="Times New Roman" w:hAnsi="Times New Roman" w:cs="Times New Roman"/>
                <w:color w:val="000000"/>
              </w:rPr>
            </w:pPr>
            <w:r w:rsidRPr="00E510F5">
              <w:rPr>
                <w:rFonts w:ascii="Times New Roman" w:hAnsi="Times New Roman" w:cs="Times New Roman"/>
                <w:color w:val="000000"/>
              </w:rPr>
              <w:t>60,87</w:t>
            </w:r>
          </w:p>
        </w:tc>
        <w:tc>
          <w:tcPr>
            <w:tcW w:w="680" w:type="dxa"/>
          </w:tcPr>
          <w:p w14:paraId="61E67664" w14:textId="77777777" w:rsidR="00E510F5" w:rsidRPr="00E510F5" w:rsidRDefault="00E510F5" w:rsidP="00E510F5">
            <w:pPr>
              <w:rPr>
                <w:rFonts w:ascii="Times New Roman" w:hAnsi="Times New Roman" w:cs="Times New Roman"/>
                <w:color w:val="000000"/>
              </w:rPr>
            </w:pPr>
            <w:r w:rsidRPr="00E510F5">
              <w:rPr>
                <w:rFonts w:ascii="Times New Roman" w:hAnsi="Times New Roman" w:cs="Times New Roman"/>
                <w:color w:val="000000"/>
              </w:rPr>
              <w:t>49,28</w:t>
            </w:r>
          </w:p>
        </w:tc>
        <w:tc>
          <w:tcPr>
            <w:tcW w:w="680" w:type="dxa"/>
          </w:tcPr>
          <w:p w14:paraId="6158C879" w14:textId="77777777" w:rsidR="00E510F5" w:rsidRPr="00E510F5" w:rsidRDefault="00E510F5" w:rsidP="00E510F5">
            <w:pPr>
              <w:rPr>
                <w:rFonts w:ascii="Times New Roman" w:hAnsi="Times New Roman" w:cs="Times New Roman"/>
                <w:color w:val="000000"/>
              </w:rPr>
            </w:pPr>
            <w:r w:rsidRPr="00E510F5">
              <w:rPr>
                <w:rFonts w:ascii="Times New Roman" w:hAnsi="Times New Roman" w:cs="Times New Roman"/>
                <w:color w:val="000000"/>
              </w:rPr>
              <w:t>56,52</w:t>
            </w:r>
          </w:p>
        </w:tc>
      </w:tr>
    </w:tbl>
    <w:p w14:paraId="411CDA01" w14:textId="77777777" w:rsidR="00954923" w:rsidRDefault="00954923" w:rsidP="00954923">
      <w:pPr>
        <w:spacing w:line="360" w:lineRule="auto"/>
        <w:ind w:left="1069"/>
        <w:rPr>
          <w:rFonts w:ascii="Times New Roman" w:hAnsi="Times New Roman" w:cs="Times New Roman"/>
          <w:b/>
          <w:sz w:val="28"/>
          <w:szCs w:val="28"/>
        </w:rPr>
      </w:pPr>
    </w:p>
    <w:p w14:paraId="0AE43F65" w14:textId="77777777" w:rsidR="00954923" w:rsidRDefault="00954923" w:rsidP="00040F75">
      <w:pPr>
        <w:spacing w:line="360" w:lineRule="auto"/>
        <w:ind w:left="1069"/>
        <w:rPr>
          <w:rFonts w:ascii="Times New Roman" w:hAnsi="Times New Roman" w:cs="Times New Roman"/>
          <w:b/>
          <w:sz w:val="28"/>
          <w:szCs w:val="28"/>
        </w:rPr>
      </w:pPr>
    </w:p>
    <w:p w14:paraId="7160AFCC" w14:textId="77777777" w:rsidR="00E510F5" w:rsidRDefault="00E510F5" w:rsidP="00040F75">
      <w:pPr>
        <w:spacing w:line="360" w:lineRule="auto"/>
        <w:ind w:left="1069"/>
        <w:rPr>
          <w:rFonts w:ascii="Times New Roman" w:hAnsi="Times New Roman" w:cs="Times New Roman"/>
          <w:b/>
          <w:sz w:val="28"/>
          <w:szCs w:val="28"/>
        </w:rPr>
      </w:pPr>
    </w:p>
    <w:p w14:paraId="25452876" w14:textId="77777777" w:rsidR="00E510F5" w:rsidRDefault="00E510F5" w:rsidP="00040F75">
      <w:pPr>
        <w:spacing w:line="360" w:lineRule="auto"/>
        <w:ind w:left="1069"/>
        <w:rPr>
          <w:rFonts w:ascii="Times New Roman" w:hAnsi="Times New Roman" w:cs="Times New Roman"/>
          <w:b/>
          <w:sz w:val="28"/>
          <w:szCs w:val="28"/>
        </w:rPr>
      </w:pPr>
    </w:p>
    <w:p w14:paraId="692DFA60" w14:textId="77777777" w:rsidR="00E510F5" w:rsidRDefault="00E510F5" w:rsidP="00040F75">
      <w:pPr>
        <w:spacing w:line="360" w:lineRule="auto"/>
        <w:ind w:left="1069"/>
        <w:rPr>
          <w:rFonts w:ascii="Times New Roman" w:hAnsi="Times New Roman" w:cs="Times New Roman"/>
          <w:b/>
          <w:sz w:val="28"/>
          <w:szCs w:val="28"/>
        </w:rPr>
      </w:pPr>
    </w:p>
    <w:p w14:paraId="23EB27F8" w14:textId="77777777" w:rsidR="00E510F5" w:rsidRDefault="00E510F5" w:rsidP="00040F75">
      <w:pPr>
        <w:spacing w:line="360" w:lineRule="auto"/>
        <w:ind w:left="1069"/>
        <w:rPr>
          <w:rFonts w:ascii="Times New Roman" w:hAnsi="Times New Roman" w:cs="Times New Roman"/>
          <w:b/>
          <w:sz w:val="28"/>
          <w:szCs w:val="28"/>
        </w:rPr>
      </w:pPr>
    </w:p>
    <w:p w14:paraId="0F690893" w14:textId="77777777" w:rsidR="00E510F5" w:rsidRDefault="00E510F5" w:rsidP="00040F75">
      <w:pPr>
        <w:spacing w:line="360" w:lineRule="auto"/>
        <w:ind w:left="1069"/>
        <w:rPr>
          <w:rFonts w:ascii="Times New Roman" w:hAnsi="Times New Roman" w:cs="Times New Roman"/>
          <w:b/>
          <w:sz w:val="28"/>
          <w:szCs w:val="28"/>
        </w:rPr>
      </w:pPr>
    </w:p>
    <w:p w14:paraId="4B7A9AB6" w14:textId="77777777" w:rsidR="00E510F5" w:rsidRDefault="00E510F5" w:rsidP="00040F75">
      <w:pPr>
        <w:spacing w:line="360" w:lineRule="auto"/>
        <w:ind w:left="1069"/>
        <w:rPr>
          <w:rFonts w:ascii="Times New Roman" w:hAnsi="Times New Roman" w:cs="Times New Roman"/>
          <w:b/>
          <w:sz w:val="28"/>
          <w:szCs w:val="28"/>
        </w:rPr>
      </w:pPr>
    </w:p>
    <w:p w14:paraId="398E1182" w14:textId="77777777" w:rsidR="00E510F5" w:rsidRDefault="00E510F5" w:rsidP="00040F75">
      <w:pPr>
        <w:spacing w:line="360" w:lineRule="auto"/>
        <w:ind w:left="1069"/>
        <w:rPr>
          <w:rFonts w:ascii="Times New Roman" w:hAnsi="Times New Roman" w:cs="Times New Roman"/>
          <w:b/>
          <w:sz w:val="28"/>
          <w:szCs w:val="28"/>
        </w:rPr>
      </w:pPr>
    </w:p>
    <w:p w14:paraId="1A427674" w14:textId="77777777" w:rsidR="00E510F5" w:rsidRDefault="00E510F5" w:rsidP="00040F75">
      <w:pPr>
        <w:spacing w:line="360" w:lineRule="auto"/>
        <w:ind w:left="1069"/>
        <w:rPr>
          <w:rFonts w:ascii="Times New Roman" w:hAnsi="Times New Roman" w:cs="Times New Roman"/>
          <w:b/>
          <w:sz w:val="28"/>
          <w:szCs w:val="28"/>
        </w:rPr>
      </w:pPr>
    </w:p>
    <w:p w14:paraId="02C70BE6" w14:textId="77777777" w:rsidR="00E510F5" w:rsidRDefault="00E510F5" w:rsidP="00040F75">
      <w:pPr>
        <w:spacing w:line="360" w:lineRule="auto"/>
        <w:ind w:left="1069"/>
        <w:rPr>
          <w:rFonts w:ascii="Times New Roman" w:hAnsi="Times New Roman" w:cs="Times New Roman"/>
          <w:b/>
          <w:sz w:val="28"/>
          <w:szCs w:val="28"/>
        </w:rPr>
      </w:pPr>
    </w:p>
    <w:p w14:paraId="29201C2C" w14:textId="77777777" w:rsidR="00E510F5" w:rsidRDefault="00E510F5" w:rsidP="00040F75">
      <w:pPr>
        <w:spacing w:line="360" w:lineRule="auto"/>
        <w:ind w:left="1069"/>
        <w:rPr>
          <w:rFonts w:ascii="Times New Roman" w:hAnsi="Times New Roman" w:cs="Times New Roman"/>
          <w:b/>
          <w:sz w:val="28"/>
          <w:szCs w:val="28"/>
        </w:rPr>
      </w:pPr>
    </w:p>
    <w:p w14:paraId="4FE57E81" w14:textId="77777777" w:rsidR="00E510F5" w:rsidRDefault="00E510F5" w:rsidP="00040F75">
      <w:pPr>
        <w:spacing w:line="360" w:lineRule="auto"/>
        <w:ind w:left="1069"/>
        <w:rPr>
          <w:rFonts w:ascii="Times New Roman" w:hAnsi="Times New Roman" w:cs="Times New Roman"/>
          <w:b/>
          <w:sz w:val="28"/>
          <w:szCs w:val="28"/>
        </w:rPr>
      </w:pPr>
    </w:p>
    <w:p w14:paraId="32330663" w14:textId="77777777" w:rsidR="00E510F5" w:rsidRDefault="00E510F5" w:rsidP="00F13406">
      <w:pPr>
        <w:spacing w:line="360" w:lineRule="auto"/>
        <w:jc w:val="both"/>
        <w:rPr>
          <w:rFonts w:ascii="Times New Roman" w:hAnsi="Times New Roman" w:cs="Times New Roman"/>
          <w:b/>
          <w:sz w:val="28"/>
          <w:szCs w:val="28"/>
        </w:rPr>
      </w:pPr>
    </w:p>
    <w:p w14:paraId="6A88D08A" w14:textId="77777777" w:rsidR="00F13406" w:rsidRDefault="00F13406" w:rsidP="00F13406">
      <w:pPr>
        <w:spacing w:line="360" w:lineRule="auto"/>
        <w:jc w:val="both"/>
        <w:rPr>
          <w:rFonts w:ascii="Times New Roman" w:hAnsi="Times New Roman" w:cs="Times New Roman"/>
          <w:b/>
          <w:sz w:val="28"/>
          <w:szCs w:val="28"/>
        </w:rPr>
      </w:pPr>
    </w:p>
    <w:p w14:paraId="1DB53067" w14:textId="77777777" w:rsidR="00E510F5" w:rsidRDefault="00E510F5" w:rsidP="00040F75">
      <w:pPr>
        <w:spacing w:line="360" w:lineRule="auto"/>
        <w:ind w:left="1069"/>
        <w:rPr>
          <w:rFonts w:ascii="Times New Roman" w:hAnsi="Times New Roman" w:cs="Times New Roman"/>
          <w:b/>
          <w:sz w:val="28"/>
          <w:szCs w:val="28"/>
        </w:rPr>
      </w:pPr>
    </w:p>
    <w:p w14:paraId="4B0E92F8" w14:textId="77777777" w:rsidR="00E510F5" w:rsidRDefault="00E510F5" w:rsidP="00040F75">
      <w:pPr>
        <w:spacing w:line="360" w:lineRule="auto"/>
        <w:ind w:left="1069"/>
        <w:rPr>
          <w:rFonts w:ascii="Times New Roman" w:hAnsi="Times New Roman" w:cs="Times New Roman"/>
          <w:b/>
          <w:sz w:val="28"/>
          <w:szCs w:val="28"/>
        </w:rPr>
      </w:pPr>
    </w:p>
    <w:p w14:paraId="09290CBD" w14:textId="77777777" w:rsidR="00E510F5" w:rsidRDefault="00E510F5" w:rsidP="00040F75">
      <w:pPr>
        <w:spacing w:line="360" w:lineRule="auto"/>
        <w:ind w:left="1069"/>
        <w:rPr>
          <w:rFonts w:ascii="Times New Roman" w:hAnsi="Times New Roman" w:cs="Times New Roman"/>
          <w:b/>
          <w:sz w:val="28"/>
          <w:szCs w:val="28"/>
        </w:rPr>
      </w:pPr>
    </w:p>
    <w:p w14:paraId="06DA5D92" w14:textId="77777777" w:rsidR="00E510F5" w:rsidRDefault="00E510F5" w:rsidP="00040F75">
      <w:pPr>
        <w:spacing w:line="360" w:lineRule="auto"/>
        <w:ind w:left="1069"/>
        <w:rPr>
          <w:rFonts w:ascii="Times New Roman" w:hAnsi="Times New Roman" w:cs="Times New Roman"/>
          <w:b/>
          <w:sz w:val="28"/>
          <w:szCs w:val="28"/>
        </w:rPr>
      </w:pPr>
    </w:p>
    <w:p w14:paraId="02445248" w14:textId="77777777" w:rsidR="00E510F5" w:rsidRPr="00F82728" w:rsidRDefault="00F13406" w:rsidP="00E510F5">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Английский язык</w:t>
      </w:r>
    </w:p>
    <w:p w14:paraId="12153607" w14:textId="77777777" w:rsidR="00E510F5" w:rsidRDefault="00E510F5" w:rsidP="00E510F5">
      <w:pPr>
        <w:spacing w:line="360" w:lineRule="auto"/>
        <w:ind w:firstLine="709"/>
        <w:jc w:val="both"/>
        <w:rPr>
          <w:rFonts w:ascii="Times New Roman" w:hAnsi="Times New Roman" w:cs="Times New Roman"/>
          <w:bCs/>
          <w:sz w:val="28"/>
          <w:szCs w:val="28"/>
        </w:rPr>
      </w:pPr>
      <w:r w:rsidRPr="000E7E82">
        <w:rPr>
          <w:rFonts w:ascii="Times New Roman" w:hAnsi="Times New Roman" w:cs="Times New Roman"/>
          <w:bCs/>
          <w:sz w:val="28"/>
          <w:szCs w:val="28"/>
        </w:rPr>
        <w:t>ВПР</w:t>
      </w:r>
      <w:r>
        <w:rPr>
          <w:rFonts w:ascii="Times New Roman" w:hAnsi="Times New Roman" w:cs="Times New Roman"/>
          <w:bCs/>
          <w:sz w:val="28"/>
          <w:szCs w:val="28"/>
        </w:rPr>
        <w:t xml:space="preserve"> по </w:t>
      </w:r>
      <w:r w:rsidR="000E7E82">
        <w:rPr>
          <w:rFonts w:ascii="Times New Roman" w:hAnsi="Times New Roman" w:cs="Times New Roman"/>
          <w:bCs/>
          <w:sz w:val="28"/>
          <w:szCs w:val="28"/>
        </w:rPr>
        <w:t>английскому языку</w:t>
      </w:r>
      <w:r>
        <w:rPr>
          <w:rFonts w:ascii="Times New Roman" w:hAnsi="Times New Roman" w:cs="Times New Roman"/>
          <w:bCs/>
          <w:sz w:val="28"/>
          <w:szCs w:val="28"/>
        </w:rPr>
        <w:t xml:space="preserve"> в 2025 году выполняли </w:t>
      </w:r>
      <w:r w:rsidR="000E7E82">
        <w:rPr>
          <w:rFonts w:ascii="Times New Roman" w:hAnsi="Times New Roman" w:cs="Times New Roman"/>
          <w:bCs/>
          <w:sz w:val="28"/>
          <w:szCs w:val="28"/>
        </w:rPr>
        <w:t>7</w:t>
      </w:r>
      <w:r>
        <w:rPr>
          <w:rFonts w:ascii="Times New Roman" w:hAnsi="Times New Roman" w:cs="Times New Roman"/>
          <w:bCs/>
          <w:sz w:val="28"/>
          <w:szCs w:val="28"/>
        </w:rPr>
        <w:t xml:space="preserve"> обучающихся 6 классов из </w:t>
      </w:r>
      <w:r w:rsidR="000E7E82">
        <w:rPr>
          <w:rFonts w:ascii="Times New Roman" w:hAnsi="Times New Roman" w:cs="Times New Roman"/>
          <w:bCs/>
          <w:sz w:val="28"/>
          <w:szCs w:val="28"/>
        </w:rPr>
        <w:t>1</w:t>
      </w:r>
      <w:r>
        <w:rPr>
          <w:rFonts w:ascii="Times New Roman" w:hAnsi="Times New Roman" w:cs="Times New Roman"/>
          <w:bCs/>
          <w:sz w:val="28"/>
          <w:szCs w:val="28"/>
        </w:rPr>
        <w:t xml:space="preserve"> образовательн</w:t>
      </w:r>
      <w:r w:rsidR="000E7E82">
        <w:rPr>
          <w:rFonts w:ascii="Times New Roman" w:hAnsi="Times New Roman" w:cs="Times New Roman"/>
          <w:bCs/>
          <w:sz w:val="28"/>
          <w:szCs w:val="28"/>
        </w:rPr>
        <w:t>ой</w:t>
      </w:r>
      <w:r>
        <w:rPr>
          <w:rFonts w:ascii="Times New Roman" w:hAnsi="Times New Roman" w:cs="Times New Roman"/>
          <w:bCs/>
          <w:sz w:val="28"/>
          <w:szCs w:val="28"/>
        </w:rPr>
        <w:t xml:space="preserve"> организаци</w:t>
      </w:r>
      <w:r w:rsidR="000E7E82">
        <w:rPr>
          <w:rFonts w:ascii="Times New Roman" w:hAnsi="Times New Roman" w:cs="Times New Roman"/>
          <w:bCs/>
          <w:sz w:val="28"/>
          <w:szCs w:val="28"/>
        </w:rPr>
        <w:t>и</w:t>
      </w:r>
      <w:r>
        <w:rPr>
          <w:rFonts w:ascii="Times New Roman" w:hAnsi="Times New Roman" w:cs="Times New Roman"/>
          <w:bCs/>
          <w:sz w:val="28"/>
          <w:szCs w:val="28"/>
        </w:rPr>
        <w:t xml:space="preserve"> Яковлевского муниципального округа. В таблице </w:t>
      </w:r>
      <w:r w:rsidR="000E7E82">
        <w:rPr>
          <w:rFonts w:ascii="Times New Roman" w:hAnsi="Times New Roman" w:cs="Times New Roman"/>
          <w:bCs/>
          <w:sz w:val="28"/>
          <w:szCs w:val="28"/>
        </w:rPr>
        <w:t>81</w:t>
      </w:r>
      <w:r>
        <w:rPr>
          <w:rFonts w:ascii="Times New Roman" w:hAnsi="Times New Roman" w:cs="Times New Roman"/>
          <w:bCs/>
          <w:sz w:val="28"/>
          <w:szCs w:val="28"/>
        </w:rPr>
        <w:t xml:space="preserve"> представлены сведения об участниках ВПР во всех параллелях по программе 6 класса в 2025 году.</w:t>
      </w:r>
    </w:p>
    <w:p w14:paraId="52C661EB" w14:textId="77777777" w:rsidR="00E510F5" w:rsidRPr="009857C4" w:rsidRDefault="00E510F5" w:rsidP="00E510F5">
      <w:pPr>
        <w:spacing w:line="360" w:lineRule="auto"/>
        <w:ind w:firstLine="709"/>
        <w:jc w:val="right"/>
        <w:rPr>
          <w:rFonts w:ascii="Times New Roman" w:hAnsi="Times New Roman" w:cs="Times New Roman"/>
          <w:bCs/>
          <w:i/>
          <w:iCs/>
          <w:sz w:val="28"/>
          <w:szCs w:val="28"/>
        </w:rPr>
      </w:pPr>
      <w:r w:rsidRPr="009857C4">
        <w:rPr>
          <w:rFonts w:ascii="Times New Roman" w:hAnsi="Times New Roman" w:cs="Times New Roman"/>
          <w:bCs/>
          <w:i/>
          <w:iCs/>
          <w:sz w:val="28"/>
          <w:szCs w:val="28"/>
        </w:rPr>
        <w:t xml:space="preserve">Таблица </w:t>
      </w:r>
      <w:r w:rsidR="000E7E82">
        <w:rPr>
          <w:rFonts w:ascii="Times New Roman" w:hAnsi="Times New Roman" w:cs="Times New Roman"/>
          <w:bCs/>
          <w:i/>
          <w:iCs/>
          <w:sz w:val="28"/>
          <w:szCs w:val="28"/>
        </w:rPr>
        <w:t>81</w:t>
      </w:r>
    </w:p>
    <w:tbl>
      <w:tblPr>
        <w:tblStyle w:val="a3"/>
        <w:tblW w:w="0" w:type="auto"/>
        <w:tblInd w:w="108" w:type="dxa"/>
        <w:tblLayout w:type="fixed"/>
        <w:tblLook w:val="04A0" w:firstRow="1" w:lastRow="0" w:firstColumn="1" w:lastColumn="0" w:noHBand="0" w:noVBand="1"/>
      </w:tblPr>
      <w:tblGrid>
        <w:gridCol w:w="2297"/>
        <w:gridCol w:w="851"/>
        <w:gridCol w:w="708"/>
        <w:gridCol w:w="851"/>
        <w:gridCol w:w="850"/>
        <w:gridCol w:w="851"/>
        <w:gridCol w:w="1660"/>
        <w:gridCol w:w="1169"/>
      </w:tblGrid>
      <w:tr w:rsidR="00E510F5" w:rsidRPr="00510D30" w14:paraId="034EF4F0" w14:textId="77777777" w:rsidTr="000E7E82">
        <w:tc>
          <w:tcPr>
            <w:tcW w:w="2297" w:type="dxa"/>
            <w:vMerge w:val="restart"/>
          </w:tcPr>
          <w:p w14:paraId="1FA747C5" w14:textId="77777777" w:rsidR="00E510F5" w:rsidRPr="00510D30" w:rsidRDefault="00E510F5" w:rsidP="00F21C86">
            <w:pPr>
              <w:rPr>
                <w:rFonts w:ascii="Times New Roman" w:hAnsi="Times New Roman" w:cs="Times New Roman"/>
                <w:b/>
                <w:bCs/>
                <w:sz w:val="24"/>
                <w:szCs w:val="24"/>
              </w:rPr>
            </w:pPr>
            <w:r w:rsidRPr="00510D30">
              <w:rPr>
                <w:rFonts w:ascii="Times New Roman" w:hAnsi="Times New Roman" w:cs="Times New Roman"/>
                <w:b/>
                <w:bCs/>
                <w:sz w:val="24"/>
                <w:szCs w:val="24"/>
              </w:rPr>
              <w:t>Группа участников</w:t>
            </w:r>
          </w:p>
        </w:tc>
        <w:tc>
          <w:tcPr>
            <w:tcW w:w="851" w:type="dxa"/>
            <w:vMerge w:val="restart"/>
          </w:tcPr>
          <w:p w14:paraId="6F790A69" w14:textId="77777777" w:rsidR="00E510F5" w:rsidRPr="00510D30" w:rsidRDefault="00E510F5" w:rsidP="00F21C86">
            <w:pPr>
              <w:rPr>
                <w:rFonts w:ascii="Times New Roman" w:hAnsi="Times New Roman" w:cs="Times New Roman"/>
                <w:b/>
                <w:bCs/>
                <w:sz w:val="24"/>
                <w:szCs w:val="24"/>
              </w:rPr>
            </w:pPr>
            <w:r w:rsidRPr="00510D30">
              <w:rPr>
                <w:rFonts w:ascii="Times New Roman" w:hAnsi="Times New Roman" w:cs="Times New Roman"/>
                <w:b/>
                <w:bCs/>
                <w:sz w:val="24"/>
                <w:szCs w:val="24"/>
              </w:rPr>
              <w:t>Кол-во участников</w:t>
            </w:r>
          </w:p>
        </w:tc>
        <w:tc>
          <w:tcPr>
            <w:tcW w:w="3260" w:type="dxa"/>
            <w:gridSpan w:val="4"/>
          </w:tcPr>
          <w:p w14:paraId="119140AE" w14:textId="77777777" w:rsidR="00E510F5" w:rsidRPr="00510D30" w:rsidRDefault="00E510F5" w:rsidP="00F21C86">
            <w:pPr>
              <w:rPr>
                <w:rFonts w:ascii="Times New Roman" w:hAnsi="Times New Roman" w:cs="Times New Roman"/>
                <w:b/>
                <w:bCs/>
                <w:sz w:val="24"/>
                <w:szCs w:val="24"/>
              </w:rPr>
            </w:pPr>
            <w:r w:rsidRPr="00510D30">
              <w:rPr>
                <w:rFonts w:ascii="Times New Roman" w:hAnsi="Times New Roman" w:cs="Times New Roman"/>
                <w:b/>
                <w:bCs/>
                <w:sz w:val="24"/>
                <w:szCs w:val="24"/>
              </w:rPr>
              <w:t>Отметки</w:t>
            </w:r>
          </w:p>
        </w:tc>
        <w:tc>
          <w:tcPr>
            <w:tcW w:w="1660" w:type="dxa"/>
            <w:vMerge w:val="restart"/>
          </w:tcPr>
          <w:p w14:paraId="0C6B014C" w14:textId="77777777" w:rsidR="00E510F5" w:rsidRPr="00510D30" w:rsidRDefault="00E510F5" w:rsidP="00F21C86">
            <w:pPr>
              <w:rPr>
                <w:rFonts w:ascii="Times New Roman" w:hAnsi="Times New Roman" w:cs="Times New Roman"/>
                <w:b/>
                <w:bCs/>
                <w:sz w:val="24"/>
                <w:szCs w:val="24"/>
              </w:rPr>
            </w:pPr>
            <w:r w:rsidRPr="00510D30">
              <w:rPr>
                <w:rFonts w:ascii="Times New Roman" w:hAnsi="Times New Roman" w:cs="Times New Roman"/>
                <w:b/>
                <w:bCs/>
                <w:sz w:val="24"/>
                <w:szCs w:val="24"/>
              </w:rPr>
              <w:t>Качество знаний(%)</w:t>
            </w:r>
          </w:p>
        </w:tc>
        <w:tc>
          <w:tcPr>
            <w:tcW w:w="1169" w:type="dxa"/>
            <w:vMerge w:val="restart"/>
          </w:tcPr>
          <w:p w14:paraId="001D68ED" w14:textId="77777777" w:rsidR="00E510F5" w:rsidRPr="00510D30" w:rsidRDefault="00E510F5" w:rsidP="00F21C86">
            <w:pPr>
              <w:rPr>
                <w:rFonts w:ascii="Times New Roman" w:hAnsi="Times New Roman" w:cs="Times New Roman"/>
                <w:b/>
                <w:bCs/>
                <w:sz w:val="24"/>
                <w:szCs w:val="24"/>
              </w:rPr>
            </w:pPr>
            <w:r>
              <w:rPr>
                <w:rFonts w:ascii="Times New Roman" w:hAnsi="Times New Roman" w:cs="Times New Roman"/>
                <w:b/>
                <w:bCs/>
                <w:sz w:val="24"/>
                <w:szCs w:val="24"/>
              </w:rPr>
              <w:t>Средний балл</w:t>
            </w:r>
          </w:p>
        </w:tc>
      </w:tr>
      <w:tr w:rsidR="00E510F5" w:rsidRPr="00510D30" w14:paraId="3F464BED" w14:textId="77777777" w:rsidTr="000E7E82">
        <w:tc>
          <w:tcPr>
            <w:tcW w:w="2297" w:type="dxa"/>
            <w:vMerge/>
          </w:tcPr>
          <w:p w14:paraId="07174E72" w14:textId="77777777" w:rsidR="00E510F5" w:rsidRPr="00510D30" w:rsidRDefault="00E510F5" w:rsidP="00F21C86">
            <w:pPr>
              <w:rPr>
                <w:rFonts w:ascii="Times New Roman" w:hAnsi="Times New Roman" w:cs="Times New Roman"/>
                <w:b/>
                <w:bCs/>
                <w:sz w:val="24"/>
                <w:szCs w:val="24"/>
              </w:rPr>
            </w:pPr>
          </w:p>
        </w:tc>
        <w:tc>
          <w:tcPr>
            <w:tcW w:w="851" w:type="dxa"/>
            <w:vMerge/>
          </w:tcPr>
          <w:p w14:paraId="24291032" w14:textId="77777777" w:rsidR="00E510F5" w:rsidRPr="00510D30" w:rsidRDefault="00E510F5" w:rsidP="00F21C86">
            <w:pPr>
              <w:rPr>
                <w:rFonts w:ascii="Times New Roman" w:hAnsi="Times New Roman" w:cs="Times New Roman"/>
                <w:b/>
                <w:bCs/>
                <w:sz w:val="24"/>
                <w:szCs w:val="24"/>
              </w:rPr>
            </w:pPr>
          </w:p>
        </w:tc>
        <w:tc>
          <w:tcPr>
            <w:tcW w:w="708" w:type="dxa"/>
          </w:tcPr>
          <w:p w14:paraId="565F08DF" w14:textId="77777777" w:rsidR="00E510F5" w:rsidRPr="00510D30" w:rsidRDefault="00E510F5" w:rsidP="00F21C86">
            <w:pPr>
              <w:rPr>
                <w:rFonts w:ascii="Times New Roman" w:hAnsi="Times New Roman" w:cs="Times New Roman"/>
                <w:b/>
                <w:bCs/>
                <w:sz w:val="24"/>
                <w:szCs w:val="24"/>
              </w:rPr>
            </w:pPr>
            <w:r w:rsidRPr="00510D30">
              <w:rPr>
                <w:rFonts w:ascii="Times New Roman" w:hAnsi="Times New Roman" w:cs="Times New Roman"/>
                <w:b/>
                <w:bCs/>
                <w:sz w:val="24"/>
                <w:szCs w:val="24"/>
              </w:rPr>
              <w:t>«2»</w:t>
            </w:r>
          </w:p>
        </w:tc>
        <w:tc>
          <w:tcPr>
            <w:tcW w:w="851" w:type="dxa"/>
          </w:tcPr>
          <w:p w14:paraId="16E425C6" w14:textId="77777777" w:rsidR="00E510F5" w:rsidRPr="00510D30" w:rsidRDefault="00E510F5" w:rsidP="00F21C86">
            <w:pPr>
              <w:rPr>
                <w:rFonts w:ascii="Times New Roman" w:hAnsi="Times New Roman" w:cs="Times New Roman"/>
                <w:b/>
                <w:bCs/>
                <w:sz w:val="24"/>
                <w:szCs w:val="24"/>
              </w:rPr>
            </w:pPr>
            <w:r w:rsidRPr="00510D30">
              <w:rPr>
                <w:rFonts w:ascii="Times New Roman" w:hAnsi="Times New Roman" w:cs="Times New Roman"/>
                <w:b/>
                <w:bCs/>
                <w:sz w:val="24"/>
                <w:szCs w:val="24"/>
              </w:rPr>
              <w:t>«3»</w:t>
            </w:r>
          </w:p>
        </w:tc>
        <w:tc>
          <w:tcPr>
            <w:tcW w:w="850" w:type="dxa"/>
          </w:tcPr>
          <w:p w14:paraId="4989D520" w14:textId="77777777" w:rsidR="00E510F5" w:rsidRPr="00510D30" w:rsidRDefault="00E510F5" w:rsidP="00F21C86">
            <w:pPr>
              <w:rPr>
                <w:rFonts w:ascii="Times New Roman" w:hAnsi="Times New Roman" w:cs="Times New Roman"/>
                <w:b/>
                <w:bCs/>
                <w:sz w:val="24"/>
                <w:szCs w:val="24"/>
              </w:rPr>
            </w:pPr>
            <w:r w:rsidRPr="00510D30">
              <w:rPr>
                <w:rFonts w:ascii="Times New Roman" w:hAnsi="Times New Roman" w:cs="Times New Roman"/>
                <w:b/>
                <w:bCs/>
                <w:sz w:val="24"/>
                <w:szCs w:val="24"/>
              </w:rPr>
              <w:t>«4»</w:t>
            </w:r>
          </w:p>
        </w:tc>
        <w:tc>
          <w:tcPr>
            <w:tcW w:w="851" w:type="dxa"/>
          </w:tcPr>
          <w:p w14:paraId="47C20F4E" w14:textId="77777777" w:rsidR="00E510F5" w:rsidRPr="00510D30" w:rsidRDefault="00E510F5" w:rsidP="00F21C86">
            <w:pPr>
              <w:rPr>
                <w:rFonts w:ascii="Times New Roman" w:hAnsi="Times New Roman" w:cs="Times New Roman"/>
                <w:b/>
                <w:bCs/>
                <w:sz w:val="24"/>
                <w:szCs w:val="24"/>
              </w:rPr>
            </w:pPr>
            <w:r w:rsidRPr="00510D30">
              <w:rPr>
                <w:rFonts w:ascii="Times New Roman" w:hAnsi="Times New Roman" w:cs="Times New Roman"/>
                <w:b/>
                <w:bCs/>
                <w:sz w:val="24"/>
                <w:szCs w:val="24"/>
              </w:rPr>
              <w:t>«5»</w:t>
            </w:r>
          </w:p>
        </w:tc>
        <w:tc>
          <w:tcPr>
            <w:tcW w:w="1660" w:type="dxa"/>
            <w:vMerge/>
          </w:tcPr>
          <w:p w14:paraId="7AD205A3" w14:textId="77777777" w:rsidR="00E510F5" w:rsidRPr="00510D30" w:rsidRDefault="00E510F5" w:rsidP="00F21C86">
            <w:pPr>
              <w:rPr>
                <w:rFonts w:ascii="Times New Roman" w:hAnsi="Times New Roman" w:cs="Times New Roman"/>
                <w:b/>
                <w:bCs/>
                <w:sz w:val="24"/>
                <w:szCs w:val="24"/>
              </w:rPr>
            </w:pPr>
          </w:p>
        </w:tc>
        <w:tc>
          <w:tcPr>
            <w:tcW w:w="1169" w:type="dxa"/>
            <w:vMerge/>
          </w:tcPr>
          <w:p w14:paraId="662F4A67" w14:textId="77777777" w:rsidR="00E510F5" w:rsidRPr="00510D30" w:rsidRDefault="00E510F5" w:rsidP="00F21C86">
            <w:pPr>
              <w:rPr>
                <w:rFonts w:ascii="Times New Roman" w:hAnsi="Times New Roman" w:cs="Times New Roman"/>
                <w:b/>
                <w:bCs/>
                <w:sz w:val="24"/>
                <w:szCs w:val="24"/>
              </w:rPr>
            </w:pPr>
          </w:p>
        </w:tc>
      </w:tr>
      <w:tr w:rsidR="00E510F5" w:rsidRPr="00510D30" w14:paraId="3D054D13" w14:textId="77777777" w:rsidTr="000E7E82">
        <w:tc>
          <w:tcPr>
            <w:tcW w:w="2297" w:type="dxa"/>
          </w:tcPr>
          <w:p w14:paraId="06DB9C44" w14:textId="77777777" w:rsidR="00E510F5" w:rsidRPr="00510D30" w:rsidRDefault="00E510F5" w:rsidP="00F21C86">
            <w:pPr>
              <w:spacing w:line="360" w:lineRule="auto"/>
              <w:jc w:val="both"/>
              <w:rPr>
                <w:rFonts w:ascii="Times New Roman" w:hAnsi="Times New Roman" w:cs="Times New Roman"/>
                <w:b/>
                <w:bCs/>
                <w:sz w:val="24"/>
                <w:szCs w:val="24"/>
              </w:rPr>
            </w:pPr>
            <w:r w:rsidRPr="00510D30">
              <w:rPr>
                <w:rFonts w:ascii="Times New Roman" w:hAnsi="Times New Roman" w:cs="Times New Roman"/>
                <w:b/>
                <w:bCs/>
                <w:sz w:val="24"/>
                <w:szCs w:val="24"/>
              </w:rPr>
              <w:t>Приморский край</w:t>
            </w:r>
          </w:p>
        </w:tc>
        <w:tc>
          <w:tcPr>
            <w:tcW w:w="851" w:type="dxa"/>
          </w:tcPr>
          <w:p w14:paraId="32069606" w14:textId="77777777" w:rsidR="00E510F5" w:rsidRPr="00510D30" w:rsidRDefault="008672CD" w:rsidP="00F21C86">
            <w:pPr>
              <w:rPr>
                <w:rFonts w:ascii="Times New Roman" w:hAnsi="Times New Roman" w:cs="Times New Roman"/>
                <w:b/>
                <w:bCs/>
                <w:color w:val="000000"/>
              </w:rPr>
            </w:pPr>
            <w:r>
              <w:rPr>
                <w:rFonts w:ascii="Times New Roman" w:hAnsi="Times New Roman" w:cs="Times New Roman"/>
                <w:b/>
                <w:bCs/>
                <w:color w:val="000000"/>
              </w:rPr>
              <w:t>3242</w:t>
            </w:r>
          </w:p>
        </w:tc>
        <w:tc>
          <w:tcPr>
            <w:tcW w:w="708" w:type="dxa"/>
          </w:tcPr>
          <w:p w14:paraId="41B63C4C" w14:textId="77777777" w:rsidR="00E510F5" w:rsidRPr="00510D30" w:rsidRDefault="008672CD" w:rsidP="00F21C86">
            <w:pPr>
              <w:spacing w:line="360" w:lineRule="auto"/>
              <w:rPr>
                <w:rFonts w:ascii="Times New Roman" w:hAnsi="Times New Roman" w:cs="Times New Roman"/>
                <w:b/>
                <w:bCs/>
                <w:sz w:val="24"/>
                <w:szCs w:val="24"/>
              </w:rPr>
            </w:pPr>
            <w:r>
              <w:rPr>
                <w:rFonts w:ascii="Times New Roman" w:hAnsi="Times New Roman" w:cs="Times New Roman"/>
                <w:b/>
                <w:bCs/>
                <w:sz w:val="24"/>
                <w:szCs w:val="24"/>
              </w:rPr>
              <w:t>366</w:t>
            </w:r>
          </w:p>
        </w:tc>
        <w:tc>
          <w:tcPr>
            <w:tcW w:w="851" w:type="dxa"/>
          </w:tcPr>
          <w:p w14:paraId="0733FA77" w14:textId="77777777" w:rsidR="00E510F5" w:rsidRPr="00510D30" w:rsidRDefault="008672CD" w:rsidP="00F21C86">
            <w:pPr>
              <w:spacing w:line="360" w:lineRule="auto"/>
              <w:rPr>
                <w:rFonts w:ascii="Times New Roman" w:hAnsi="Times New Roman" w:cs="Times New Roman"/>
                <w:b/>
                <w:bCs/>
                <w:sz w:val="24"/>
                <w:szCs w:val="24"/>
              </w:rPr>
            </w:pPr>
            <w:r>
              <w:rPr>
                <w:rFonts w:ascii="Times New Roman" w:hAnsi="Times New Roman" w:cs="Times New Roman"/>
                <w:b/>
                <w:bCs/>
                <w:sz w:val="24"/>
                <w:szCs w:val="24"/>
              </w:rPr>
              <w:t>1299</w:t>
            </w:r>
          </w:p>
        </w:tc>
        <w:tc>
          <w:tcPr>
            <w:tcW w:w="850" w:type="dxa"/>
          </w:tcPr>
          <w:p w14:paraId="701C6C50" w14:textId="77777777" w:rsidR="00E510F5" w:rsidRPr="00510D30" w:rsidRDefault="008672CD" w:rsidP="00F21C86">
            <w:pPr>
              <w:spacing w:line="360" w:lineRule="auto"/>
              <w:rPr>
                <w:rFonts w:ascii="Times New Roman" w:hAnsi="Times New Roman" w:cs="Times New Roman"/>
                <w:b/>
                <w:bCs/>
                <w:sz w:val="24"/>
                <w:szCs w:val="24"/>
              </w:rPr>
            </w:pPr>
            <w:r>
              <w:rPr>
                <w:rFonts w:ascii="Times New Roman" w:hAnsi="Times New Roman" w:cs="Times New Roman"/>
                <w:b/>
                <w:bCs/>
                <w:sz w:val="24"/>
                <w:szCs w:val="24"/>
              </w:rPr>
              <w:t>1158</w:t>
            </w:r>
          </w:p>
        </w:tc>
        <w:tc>
          <w:tcPr>
            <w:tcW w:w="851" w:type="dxa"/>
          </w:tcPr>
          <w:p w14:paraId="0D74250A" w14:textId="77777777" w:rsidR="00E510F5" w:rsidRPr="00510D30" w:rsidRDefault="008672CD" w:rsidP="00F21C86">
            <w:pPr>
              <w:spacing w:line="360" w:lineRule="auto"/>
              <w:rPr>
                <w:rFonts w:ascii="Times New Roman" w:hAnsi="Times New Roman" w:cs="Times New Roman"/>
                <w:b/>
                <w:bCs/>
                <w:sz w:val="24"/>
                <w:szCs w:val="24"/>
              </w:rPr>
            </w:pPr>
            <w:r>
              <w:rPr>
                <w:rFonts w:ascii="Times New Roman" w:hAnsi="Times New Roman" w:cs="Times New Roman"/>
                <w:b/>
                <w:bCs/>
                <w:sz w:val="24"/>
                <w:szCs w:val="24"/>
              </w:rPr>
              <w:t>419</w:t>
            </w:r>
          </w:p>
        </w:tc>
        <w:tc>
          <w:tcPr>
            <w:tcW w:w="1660" w:type="dxa"/>
          </w:tcPr>
          <w:p w14:paraId="3BBD9A5E" w14:textId="77777777" w:rsidR="00E510F5" w:rsidRPr="00510D30" w:rsidRDefault="008672CD" w:rsidP="00F21C86">
            <w:pPr>
              <w:spacing w:line="360" w:lineRule="auto"/>
              <w:rPr>
                <w:rFonts w:ascii="Times New Roman" w:hAnsi="Times New Roman" w:cs="Times New Roman"/>
                <w:b/>
                <w:bCs/>
                <w:sz w:val="24"/>
                <w:szCs w:val="24"/>
              </w:rPr>
            </w:pPr>
            <w:r>
              <w:rPr>
                <w:rFonts w:ascii="Times New Roman" w:hAnsi="Times New Roman" w:cs="Times New Roman"/>
                <w:b/>
                <w:bCs/>
                <w:sz w:val="24"/>
                <w:szCs w:val="24"/>
              </w:rPr>
              <w:t>48,64</w:t>
            </w:r>
          </w:p>
        </w:tc>
        <w:tc>
          <w:tcPr>
            <w:tcW w:w="1169" w:type="dxa"/>
          </w:tcPr>
          <w:p w14:paraId="73D7E8A7" w14:textId="77777777" w:rsidR="00E510F5" w:rsidRPr="00510D30" w:rsidRDefault="008672CD" w:rsidP="00F21C86">
            <w:pPr>
              <w:spacing w:line="360" w:lineRule="auto"/>
              <w:rPr>
                <w:rFonts w:ascii="Times New Roman" w:hAnsi="Times New Roman" w:cs="Times New Roman"/>
                <w:b/>
                <w:bCs/>
                <w:sz w:val="24"/>
                <w:szCs w:val="24"/>
              </w:rPr>
            </w:pPr>
            <w:r>
              <w:rPr>
                <w:rFonts w:ascii="Times New Roman" w:hAnsi="Times New Roman" w:cs="Times New Roman"/>
                <w:b/>
                <w:bCs/>
                <w:sz w:val="24"/>
                <w:szCs w:val="24"/>
              </w:rPr>
              <w:t>3,5</w:t>
            </w:r>
          </w:p>
        </w:tc>
      </w:tr>
      <w:tr w:rsidR="00E510F5" w:rsidRPr="00510D30" w14:paraId="0E20F9F4" w14:textId="77777777" w:rsidTr="000E7E82">
        <w:tc>
          <w:tcPr>
            <w:tcW w:w="2297" w:type="dxa"/>
          </w:tcPr>
          <w:p w14:paraId="0F6A95DE" w14:textId="77777777" w:rsidR="00E510F5" w:rsidRPr="00510D30" w:rsidRDefault="00E510F5" w:rsidP="00F21C86">
            <w:pPr>
              <w:spacing w:line="360" w:lineRule="auto"/>
              <w:jc w:val="both"/>
              <w:rPr>
                <w:rFonts w:ascii="Times New Roman" w:hAnsi="Times New Roman" w:cs="Times New Roman"/>
                <w:b/>
                <w:bCs/>
                <w:sz w:val="24"/>
                <w:szCs w:val="24"/>
              </w:rPr>
            </w:pPr>
            <w:r w:rsidRPr="00510D30">
              <w:rPr>
                <w:rFonts w:ascii="Times New Roman" w:hAnsi="Times New Roman" w:cs="Times New Roman"/>
                <w:b/>
                <w:bCs/>
                <w:sz w:val="24"/>
                <w:szCs w:val="24"/>
              </w:rPr>
              <w:t>Яковлевский МО</w:t>
            </w:r>
          </w:p>
        </w:tc>
        <w:tc>
          <w:tcPr>
            <w:tcW w:w="851" w:type="dxa"/>
          </w:tcPr>
          <w:p w14:paraId="07040F76" w14:textId="77777777" w:rsidR="00E510F5" w:rsidRPr="00510D30" w:rsidRDefault="008672CD" w:rsidP="00F21C86">
            <w:pPr>
              <w:rPr>
                <w:rFonts w:ascii="Times New Roman" w:hAnsi="Times New Roman" w:cs="Times New Roman"/>
                <w:b/>
                <w:bCs/>
                <w:color w:val="000000"/>
              </w:rPr>
            </w:pPr>
            <w:r>
              <w:rPr>
                <w:rFonts w:ascii="Times New Roman" w:hAnsi="Times New Roman" w:cs="Times New Roman"/>
                <w:b/>
                <w:bCs/>
                <w:color w:val="000000"/>
              </w:rPr>
              <w:t>7</w:t>
            </w:r>
          </w:p>
        </w:tc>
        <w:tc>
          <w:tcPr>
            <w:tcW w:w="708" w:type="dxa"/>
          </w:tcPr>
          <w:p w14:paraId="41D1E2FB" w14:textId="77777777" w:rsidR="00E510F5" w:rsidRPr="00510D30" w:rsidRDefault="008672CD" w:rsidP="00F21C86">
            <w:pPr>
              <w:spacing w:line="360" w:lineRule="auto"/>
              <w:rPr>
                <w:rFonts w:ascii="Times New Roman" w:hAnsi="Times New Roman" w:cs="Times New Roman"/>
                <w:b/>
                <w:bCs/>
                <w:sz w:val="24"/>
                <w:szCs w:val="24"/>
              </w:rPr>
            </w:pPr>
            <w:r>
              <w:rPr>
                <w:rFonts w:ascii="Times New Roman" w:hAnsi="Times New Roman" w:cs="Times New Roman"/>
                <w:b/>
                <w:bCs/>
                <w:sz w:val="24"/>
                <w:szCs w:val="24"/>
              </w:rPr>
              <w:t>0</w:t>
            </w:r>
          </w:p>
        </w:tc>
        <w:tc>
          <w:tcPr>
            <w:tcW w:w="851" w:type="dxa"/>
          </w:tcPr>
          <w:p w14:paraId="2BFD8B1B" w14:textId="77777777" w:rsidR="00E510F5" w:rsidRPr="00510D30" w:rsidRDefault="008672CD" w:rsidP="00F21C86">
            <w:pPr>
              <w:spacing w:line="360" w:lineRule="auto"/>
              <w:rPr>
                <w:rFonts w:ascii="Times New Roman" w:hAnsi="Times New Roman" w:cs="Times New Roman"/>
                <w:b/>
                <w:bCs/>
                <w:sz w:val="24"/>
                <w:szCs w:val="24"/>
              </w:rPr>
            </w:pPr>
            <w:r>
              <w:rPr>
                <w:rFonts w:ascii="Times New Roman" w:hAnsi="Times New Roman" w:cs="Times New Roman"/>
                <w:b/>
                <w:bCs/>
                <w:sz w:val="24"/>
                <w:szCs w:val="24"/>
              </w:rPr>
              <w:t>4</w:t>
            </w:r>
          </w:p>
        </w:tc>
        <w:tc>
          <w:tcPr>
            <w:tcW w:w="850" w:type="dxa"/>
          </w:tcPr>
          <w:p w14:paraId="38CE4F12" w14:textId="77777777" w:rsidR="00E510F5" w:rsidRPr="00510D30" w:rsidRDefault="008672CD" w:rsidP="00F21C86">
            <w:pPr>
              <w:spacing w:line="360" w:lineRule="auto"/>
              <w:rPr>
                <w:rFonts w:ascii="Times New Roman" w:hAnsi="Times New Roman" w:cs="Times New Roman"/>
                <w:b/>
                <w:bCs/>
                <w:sz w:val="24"/>
                <w:szCs w:val="24"/>
              </w:rPr>
            </w:pPr>
            <w:r>
              <w:rPr>
                <w:rFonts w:ascii="Times New Roman" w:hAnsi="Times New Roman" w:cs="Times New Roman"/>
                <w:b/>
                <w:bCs/>
                <w:sz w:val="24"/>
                <w:szCs w:val="24"/>
              </w:rPr>
              <w:t>2</w:t>
            </w:r>
          </w:p>
        </w:tc>
        <w:tc>
          <w:tcPr>
            <w:tcW w:w="851" w:type="dxa"/>
          </w:tcPr>
          <w:p w14:paraId="5DBC2B39" w14:textId="77777777" w:rsidR="00E510F5" w:rsidRPr="00510D30" w:rsidRDefault="008672CD" w:rsidP="00F21C86">
            <w:pPr>
              <w:spacing w:line="360" w:lineRule="auto"/>
              <w:rPr>
                <w:rFonts w:ascii="Times New Roman" w:hAnsi="Times New Roman" w:cs="Times New Roman"/>
                <w:b/>
                <w:bCs/>
                <w:sz w:val="24"/>
                <w:szCs w:val="24"/>
              </w:rPr>
            </w:pPr>
            <w:r>
              <w:rPr>
                <w:rFonts w:ascii="Times New Roman" w:hAnsi="Times New Roman" w:cs="Times New Roman"/>
                <w:b/>
                <w:bCs/>
                <w:sz w:val="24"/>
                <w:szCs w:val="24"/>
              </w:rPr>
              <w:t>1</w:t>
            </w:r>
          </w:p>
        </w:tc>
        <w:tc>
          <w:tcPr>
            <w:tcW w:w="1660" w:type="dxa"/>
          </w:tcPr>
          <w:p w14:paraId="16D300B4" w14:textId="77777777" w:rsidR="00E510F5" w:rsidRPr="00510D30" w:rsidRDefault="008672CD" w:rsidP="00F21C86">
            <w:pPr>
              <w:spacing w:line="360" w:lineRule="auto"/>
              <w:rPr>
                <w:rFonts w:ascii="Times New Roman" w:hAnsi="Times New Roman" w:cs="Times New Roman"/>
                <w:b/>
                <w:bCs/>
                <w:sz w:val="24"/>
                <w:szCs w:val="24"/>
              </w:rPr>
            </w:pPr>
            <w:r>
              <w:rPr>
                <w:rFonts w:ascii="Times New Roman" w:hAnsi="Times New Roman" w:cs="Times New Roman"/>
                <w:b/>
                <w:bCs/>
                <w:sz w:val="24"/>
                <w:szCs w:val="24"/>
              </w:rPr>
              <w:t>42,86</w:t>
            </w:r>
          </w:p>
        </w:tc>
        <w:tc>
          <w:tcPr>
            <w:tcW w:w="1169" w:type="dxa"/>
          </w:tcPr>
          <w:p w14:paraId="37CEA872" w14:textId="77777777" w:rsidR="00E510F5" w:rsidRPr="00510D30" w:rsidRDefault="008672CD" w:rsidP="00F21C86">
            <w:pPr>
              <w:spacing w:line="360" w:lineRule="auto"/>
              <w:rPr>
                <w:rFonts w:ascii="Times New Roman" w:hAnsi="Times New Roman" w:cs="Times New Roman"/>
                <w:b/>
                <w:bCs/>
                <w:sz w:val="24"/>
                <w:szCs w:val="24"/>
              </w:rPr>
            </w:pPr>
            <w:r>
              <w:rPr>
                <w:rFonts w:ascii="Times New Roman" w:hAnsi="Times New Roman" w:cs="Times New Roman"/>
                <w:b/>
                <w:bCs/>
                <w:sz w:val="24"/>
                <w:szCs w:val="24"/>
              </w:rPr>
              <w:t>3,57</w:t>
            </w:r>
          </w:p>
        </w:tc>
      </w:tr>
      <w:tr w:rsidR="00E510F5" w:rsidRPr="00510D30" w14:paraId="421208EF" w14:textId="77777777" w:rsidTr="000E7E82">
        <w:tc>
          <w:tcPr>
            <w:tcW w:w="2297" w:type="dxa"/>
          </w:tcPr>
          <w:p w14:paraId="2221C5A2" w14:textId="77777777" w:rsidR="00E510F5" w:rsidRPr="00510D30" w:rsidRDefault="00E510F5" w:rsidP="00F21C86">
            <w:pPr>
              <w:jc w:val="both"/>
              <w:rPr>
                <w:rFonts w:ascii="Times New Roman" w:hAnsi="Times New Roman" w:cs="Times New Roman"/>
                <w:sz w:val="24"/>
                <w:szCs w:val="24"/>
              </w:rPr>
            </w:pPr>
            <w:r>
              <w:rPr>
                <w:rFonts w:ascii="Times New Roman" w:hAnsi="Times New Roman" w:cs="Times New Roman"/>
                <w:sz w:val="24"/>
                <w:szCs w:val="24"/>
              </w:rPr>
              <w:t>Яблонов</w:t>
            </w:r>
            <w:r w:rsidRPr="00510D30">
              <w:rPr>
                <w:rFonts w:ascii="Times New Roman" w:hAnsi="Times New Roman" w:cs="Times New Roman"/>
                <w:sz w:val="24"/>
                <w:szCs w:val="24"/>
              </w:rPr>
              <w:t>ский</w:t>
            </w:r>
            <w:r>
              <w:rPr>
                <w:rFonts w:ascii="Times New Roman" w:hAnsi="Times New Roman" w:cs="Times New Roman"/>
                <w:sz w:val="24"/>
                <w:szCs w:val="24"/>
              </w:rPr>
              <w:t xml:space="preserve"> филиал МБОУ «СОШ№1с.Новосысоевка</w:t>
            </w:r>
            <w:r w:rsidRPr="00510D30">
              <w:rPr>
                <w:rFonts w:ascii="Times New Roman" w:hAnsi="Times New Roman" w:cs="Times New Roman"/>
                <w:sz w:val="24"/>
                <w:szCs w:val="24"/>
              </w:rPr>
              <w:t>»</w:t>
            </w:r>
          </w:p>
        </w:tc>
        <w:tc>
          <w:tcPr>
            <w:tcW w:w="851" w:type="dxa"/>
          </w:tcPr>
          <w:p w14:paraId="04A78FFA" w14:textId="77777777" w:rsidR="00E510F5" w:rsidRPr="00510D30" w:rsidRDefault="008672CD" w:rsidP="00F21C86">
            <w:pPr>
              <w:rPr>
                <w:rFonts w:ascii="Times New Roman" w:hAnsi="Times New Roman" w:cs="Times New Roman"/>
                <w:color w:val="000000"/>
              </w:rPr>
            </w:pPr>
            <w:r>
              <w:rPr>
                <w:rFonts w:ascii="Times New Roman" w:hAnsi="Times New Roman" w:cs="Times New Roman"/>
                <w:color w:val="000000"/>
              </w:rPr>
              <w:t>7</w:t>
            </w:r>
          </w:p>
        </w:tc>
        <w:tc>
          <w:tcPr>
            <w:tcW w:w="708" w:type="dxa"/>
          </w:tcPr>
          <w:p w14:paraId="2B4B1F2C" w14:textId="77777777" w:rsidR="00E510F5" w:rsidRPr="00510D30" w:rsidRDefault="008672CD" w:rsidP="00F21C86">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851" w:type="dxa"/>
          </w:tcPr>
          <w:p w14:paraId="7BF79B0B" w14:textId="77777777" w:rsidR="00E510F5" w:rsidRPr="00510D30" w:rsidRDefault="008672CD" w:rsidP="00F21C86">
            <w:pPr>
              <w:spacing w:line="360" w:lineRule="auto"/>
              <w:rPr>
                <w:rFonts w:ascii="Times New Roman" w:hAnsi="Times New Roman" w:cs="Times New Roman"/>
                <w:sz w:val="24"/>
                <w:szCs w:val="24"/>
              </w:rPr>
            </w:pPr>
            <w:r>
              <w:rPr>
                <w:rFonts w:ascii="Times New Roman" w:hAnsi="Times New Roman" w:cs="Times New Roman"/>
                <w:sz w:val="24"/>
                <w:szCs w:val="24"/>
              </w:rPr>
              <w:t>4</w:t>
            </w:r>
          </w:p>
        </w:tc>
        <w:tc>
          <w:tcPr>
            <w:tcW w:w="850" w:type="dxa"/>
          </w:tcPr>
          <w:p w14:paraId="650400CF" w14:textId="77777777" w:rsidR="00E510F5" w:rsidRPr="00510D30" w:rsidRDefault="008672CD" w:rsidP="00F21C86">
            <w:pPr>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851" w:type="dxa"/>
          </w:tcPr>
          <w:p w14:paraId="65A0034D" w14:textId="77777777" w:rsidR="00E510F5" w:rsidRPr="00510D30" w:rsidRDefault="008672CD" w:rsidP="00F21C86">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1660" w:type="dxa"/>
          </w:tcPr>
          <w:p w14:paraId="46AB95B6" w14:textId="77777777" w:rsidR="00E510F5" w:rsidRPr="00510D30" w:rsidRDefault="008672CD" w:rsidP="00F21C86">
            <w:pPr>
              <w:spacing w:line="360" w:lineRule="auto"/>
              <w:rPr>
                <w:rFonts w:ascii="Times New Roman" w:hAnsi="Times New Roman" w:cs="Times New Roman"/>
                <w:sz w:val="24"/>
                <w:szCs w:val="24"/>
              </w:rPr>
            </w:pPr>
            <w:r>
              <w:rPr>
                <w:rFonts w:ascii="Times New Roman" w:hAnsi="Times New Roman" w:cs="Times New Roman"/>
                <w:sz w:val="24"/>
                <w:szCs w:val="24"/>
              </w:rPr>
              <w:t>42,86</w:t>
            </w:r>
          </w:p>
        </w:tc>
        <w:tc>
          <w:tcPr>
            <w:tcW w:w="1169" w:type="dxa"/>
          </w:tcPr>
          <w:p w14:paraId="3F9B40CF" w14:textId="77777777" w:rsidR="00E510F5" w:rsidRPr="00510D30" w:rsidRDefault="008672CD" w:rsidP="00F21C86">
            <w:pPr>
              <w:spacing w:line="360" w:lineRule="auto"/>
              <w:rPr>
                <w:rFonts w:ascii="Times New Roman" w:hAnsi="Times New Roman" w:cs="Times New Roman"/>
                <w:sz w:val="24"/>
                <w:szCs w:val="24"/>
              </w:rPr>
            </w:pPr>
            <w:r>
              <w:rPr>
                <w:rFonts w:ascii="Times New Roman" w:hAnsi="Times New Roman" w:cs="Times New Roman"/>
                <w:sz w:val="24"/>
                <w:szCs w:val="24"/>
              </w:rPr>
              <w:t>3,57</w:t>
            </w:r>
          </w:p>
        </w:tc>
      </w:tr>
    </w:tbl>
    <w:p w14:paraId="48ED9A75" w14:textId="77777777" w:rsidR="00E510F5" w:rsidRDefault="00E510F5" w:rsidP="00E510F5">
      <w:pPr>
        <w:spacing w:line="360" w:lineRule="auto"/>
        <w:ind w:firstLine="709"/>
        <w:jc w:val="both"/>
        <w:rPr>
          <w:rFonts w:ascii="Times New Roman" w:hAnsi="Times New Roman" w:cs="Times New Roman"/>
          <w:bCs/>
          <w:sz w:val="28"/>
          <w:szCs w:val="28"/>
        </w:rPr>
      </w:pPr>
    </w:p>
    <w:p w14:paraId="5E4B47FA" w14:textId="77777777" w:rsidR="00E510F5" w:rsidRDefault="00E510F5" w:rsidP="00E510F5">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Максимальный балл, который обучающийся мог получить за верное выполнение всех заданий, равен </w:t>
      </w:r>
      <w:r w:rsidR="008672CD">
        <w:rPr>
          <w:rFonts w:ascii="Times New Roman" w:hAnsi="Times New Roman" w:cs="Times New Roman"/>
          <w:bCs/>
          <w:sz w:val="28"/>
          <w:szCs w:val="28"/>
        </w:rPr>
        <w:t>25</w:t>
      </w:r>
      <w:r>
        <w:rPr>
          <w:rFonts w:ascii="Times New Roman" w:hAnsi="Times New Roman" w:cs="Times New Roman"/>
          <w:bCs/>
          <w:sz w:val="28"/>
          <w:szCs w:val="28"/>
        </w:rPr>
        <w:t xml:space="preserve">. Распределение первичных баллов, полученных участниками проверочной работы, представлено на рисунке </w:t>
      </w:r>
      <w:r w:rsidR="008672CD">
        <w:rPr>
          <w:rFonts w:ascii="Times New Roman" w:hAnsi="Times New Roman" w:cs="Times New Roman"/>
          <w:bCs/>
          <w:sz w:val="28"/>
          <w:szCs w:val="28"/>
        </w:rPr>
        <w:t>44</w:t>
      </w:r>
      <w:r>
        <w:rPr>
          <w:rFonts w:ascii="Times New Roman" w:hAnsi="Times New Roman" w:cs="Times New Roman"/>
          <w:bCs/>
          <w:sz w:val="28"/>
          <w:szCs w:val="28"/>
        </w:rPr>
        <w:t>.</w:t>
      </w:r>
    </w:p>
    <w:p w14:paraId="09153AFC" w14:textId="77777777" w:rsidR="00E510F5" w:rsidRDefault="0020460B" w:rsidP="00E510F5">
      <w:pPr>
        <w:spacing w:line="360" w:lineRule="auto"/>
        <w:ind w:firstLine="709"/>
        <w:rPr>
          <w:rFonts w:ascii="Times New Roman" w:hAnsi="Times New Roman" w:cs="Times New Roman"/>
          <w:bCs/>
          <w:sz w:val="28"/>
          <w:szCs w:val="28"/>
        </w:rPr>
      </w:pPr>
      <w:r>
        <w:rPr>
          <w:rFonts w:ascii="Times New Roman" w:hAnsi="Times New Roman" w:cs="Times New Roman"/>
          <w:bCs/>
          <w:noProof/>
          <w:sz w:val="28"/>
          <w:szCs w:val="28"/>
        </w:rPr>
        <w:drawing>
          <wp:inline distT="0" distB="0" distL="0" distR="0" wp14:anchorId="36D33983" wp14:editId="60522171">
            <wp:extent cx="4584700" cy="27559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0E847E03" w14:textId="77777777" w:rsidR="00E510F5" w:rsidRDefault="00E510F5" w:rsidP="00E510F5">
      <w:pPr>
        <w:spacing w:line="360" w:lineRule="auto"/>
        <w:ind w:firstLine="709"/>
        <w:rPr>
          <w:rFonts w:ascii="Times New Roman" w:hAnsi="Times New Roman" w:cs="Times New Roman"/>
          <w:bCs/>
          <w:sz w:val="28"/>
          <w:szCs w:val="28"/>
        </w:rPr>
      </w:pPr>
      <w:r>
        <w:rPr>
          <w:rFonts w:ascii="Times New Roman" w:hAnsi="Times New Roman" w:cs="Times New Roman"/>
          <w:bCs/>
          <w:sz w:val="28"/>
          <w:szCs w:val="28"/>
        </w:rPr>
        <w:t xml:space="preserve">Рисунок </w:t>
      </w:r>
      <w:r w:rsidR="0020460B">
        <w:rPr>
          <w:rFonts w:ascii="Times New Roman" w:hAnsi="Times New Roman" w:cs="Times New Roman"/>
          <w:bCs/>
          <w:sz w:val="28"/>
          <w:szCs w:val="28"/>
        </w:rPr>
        <w:t>44</w:t>
      </w:r>
      <w:r>
        <w:rPr>
          <w:rFonts w:ascii="Times New Roman" w:hAnsi="Times New Roman" w:cs="Times New Roman"/>
          <w:bCs/>
          <w:sz w:val="28"/>
          <w:szCs w:val="28"/>
        </w:rPr>
        <w:t xml:space="preserve">. Распределение баллов ВПР по </w:t>
      </w:r>
      <w:r w:rsidR="0020460B">
        <w:rPr>
          <w:rFonts w:ascii="Times New Roman" w:hAnsi="Times New Roman" w:cs="Times New Roman"/>
          <w:bCs/>
          <w:sz w:val="28"/>
          <w:szCs w:val="28"/>
        </w:rPr>
        <w:t>английскому языку</w:t>
      </w:r>
      <w:r>
        <w:rPr>
          <w:rFonts w:ascii="Times New Roman" w:hAnsi="Times New Roman" w:cs="Times New Roman"/>
          <w:bCs/>
          <w:sz w:val="28"/>
          <w:szCs w:val="28"/>
        </w:rPr>
        <w:t xml:space="preserve"> в 6 классах в 2025году</w:t>
      </w:r>
    </w:p>
    <w:p w14:paraId="0BE2EFDE" w14:textId="77777777" w:rsidR="00E510F5" w:rsidRDefault="00E510F5" w:rsidP="00E510F5">
      <w:pPr>
        <w:spacing w:line="360" w:lineRule="auto"/>
        <w:ind w:firstLine="709"/>
        <w:rPr>
          <w:rFonts w:ascii="Times New Roman" w:hAnsi="Times New Roman" w:cs="Times New Roman"/>
          <w:bCs/>
          <w:sz w:val="28"/>
          <w:szCs w:val="28"/>
        </w:rPr>
      </w:pPr>
    </w:p>
    <w:p w14:paraId="1C18C2A9" w14:textId="77777777" w:rsidR="00E510F5" w:rsidRDefault="00E510F5" w:rsidP="00E510F5">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На графике распределения первичных баллов наблюдаются «пики» (резкое увеличение количества участников, получивших балл) результатов на </w:t>
      </w:r>
      <w:r w:rsidR="0020460B">
        <w:rPr>
          <w:rFonts w:ascii="Times New Roman" w:hAnsi="Times New Roman" w:cs="Times New Roman"/>
          <w:bCs/>
          <w:sz w:val="28"/>
          <w:szCs w:val="28"/>
        </w:rPr>
        <w:t xml:space="preserve">11и 14 </w:t>
      </w:r>
      <w:r>
        <w:rPr>
          <w:rFonts w:ascii="Times New Roman" w:hAnsi="Times New Roman" w:cs="Times New Roman"/>
          <w:bCs/>
          <w:sz w:val="28"/>
          <w:szCs w:val="28"/>
        </w:rPr>
        <w:t>баллах отметки «3» и на 2</w:t>
      </w:r>
      <w:r w:rsidR="0020460B">
        <w:rPr>
          <w:rFonts w:ascii="Times New Roman" w:hAnsi="Times New Roman" w:cs="Times New Roman"/>
          <w:bCs/>
          <w:sz w:val="28"/>
          <w:szCs w:val="28"/>
        </w:rPr>
        <w:t>1</w:t>
      </w:r>
      <w:r>
        <w:rPr>
          <w:rFonts w:ascii="Times New Roman" w:hAnsi="Times New Roman" w:cs="Times New Roman"/>
          <w:bCs/>
          <w:sz w:val="28"/>
          <w:szCs w:val="28"/>
        </w:rPr>
        <w:t xml:space="preserve"> баллах отметки «4»</w:t>
      </w:r>
      <w:r w:rsidR="0020460B">
        <w:rPr>
          <w:rFonts w:ascii="Times New Roman" w:hAnsi="Times New Roman" w:cs="Times New Roman"/>
          <w:bCs/>
          <w:sz w:val="28"/>
          <w:szCs w:val="28"/>
        </w:rPr>
        <w:t>.</w:t>
      </w:r>
    </w:p>
    <w:p w14:paraId="7CF08AE8" w14:textId="77777777" w:rsidR="00E510F5" w:rsidRDefault="00E510F5" w:rsidP="00E510F5">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В соответствии с набранными баллами была осуществлена дифференциация обучающихся по отметкам по пятибалльной шкале ( табл.</w:t>
      </w:r>
      <w:r w:rsidR="0020460B">
        <w:rPr>
          <w:rFonts w:ascii="Times New Roman" w:hAnsi="Times New Roman" w:cs="Times New Roman"/>
          <w:bCs/>
          <w:sz w:val="28"/>
          <w:szCs w:val="28"/>
        </w:rPr>
        <w:t>82</w:t>
      </w:r>
      <w:r>
        <w:rPr>
          <w:rFonts w:ascii="Times New Roman" w:hAnsi="Times New Roman" w:cs="Times New Roman"/>
          <w:bCs/>
          <w:sz w:val="28"/>
          <w:szCs w:val="28"/>
        </w:rPr>
        <w:t>)</w:t>
      </w:r>
    </w:p>
    <w:p w14:paraId="330DEB5B" w14:textId="77777777" w:rsidR="00E510F5" w:rsidRPr="008D4D9F" w:rsidRDefault="00E510F5" w:rsidP="00E510F5">
      <w:pPr>
        <w:spacing w:line="360" w:lineRule="auto"/>
        <w:ind w:firstLine="709"/>
        <w:jc w:val="right"/>
        <w:rPr>
          <w:rFonts w:ascii="Times New Roman" w:hAnsi="Times New Roman" w:cs="Times New Roman"/>
          <w:bCs/>
          <w:sz w:val="28"/>
          <w:szCs w:val="28"/>
          <w:highlight w:val="yellow"/>
          <w:lang w:val="en-US"/>
        </w:rPr>
      </w:pPr>
      <w:r w:rsidRPr="002F00CA">
        <w:rPr>
          <w:rFonts w:ascii="Times New Roman" w:hAnsi="Times New Roman" w:cs="Times New Roman"/>
          <w:bCs/>
          <w:i/>
          <w:iCs/>
          <w:sz w:val="28"/>
          <w:szCs w:val="28"/>
        </w:rPr>
        <w:t xml:space="preserve">Таблица </w:t>
      </w:r>
      <w:r w:rsidR="0020460B">
        <w:rPr>
          <w:rFonts w:ascii="Times New Roman" w:hAnsi="Times New Roman" w:cs="Times New Roman"/>
          <w:bCs/>
          <w:i/>
          <w:iCs/>
          <w:sz w:val="28"/>
          <w:szCs w:val="28"/>
        </w:rPr>
        <w:t>82</w:t>
      </w:r>
    </w:p>
    <w:tbl>
      <w:tblPr>
        <w:tblStyle w:val="a3"/>
        <w:tblW w:w="0" w:type="auto"/>
        <w:tblLook w:val="04A0" w:firstRow="1" w:lastRow="0" w:firstColumn="1" w:lastColumn="0" w:noHBand="0" w:noVBand="1"/>
      </w:tblPr>
      <w:tblGrid>
        <w:gridCol w:w="1942"/>
        <w:gridCol w:w="1768"/>
        <w:gridCol w:w="1408"/>
        <w:gridCol w:w="1409"/>
        <w:gridCol w:w="1409"/>
        <w:gridCol w:w="1409"/>
      </w:tblGrid>
      <w:tr w:rsidR="00E510F5" w:rsidRPr="002F00CA" w14:paraId="42241465" w14:textId="77777777" w:rsidTr="00F21C86">
        <w:tc>
          <w:tcPr>
            <w:tcW w:w="3710" w:type="dxa"/>
            <w:gridSpan w:val="2"/>
          </w:tcPr>
          <w:p w14:paraId="380ACC50" w14:textId="77777777" w:rsidR="00E510F5" w:rsidRPr="00473054" w:rsidRDefault="00E510F5" w:rsidP="00F21C86">
            <w:pPr>
              <w:jc w:val="both"/>
              <w:rPr>
                <w:rFonts w:ascii="Times New Roman" w:hAnsi="Times New Roman" w:cs="Times New Roman"/>
                <w:b/>
                <w:sz w:val="24"/>
                <w:szCs w:val="24"/>
              </w:rPr>
            </w:pPr>
            <w:r w:rsidRPr="00473054">
              <w:rPr>
                <w:rFonts w:ascii="Times New Roman" w:hAnsi="Times New Roman" w:cs="Times New Roman"/>
                <w:b/>
                <w:sz w:val="24"/>
                <w:szCs w:val="24"/>
              </w:rPr>
              <w:t>Отметка по пятибалльной шкале</w:t>
            </w:r>
          </w:p>
        </w:tc>
        <w:tc>
          <w:tcPr>
            <w:tcW w:w="1408" w:type="dxa"/>
          </w:tcPr>
          <w:p w14:paraId="114CF321" w14:textId="77777777" w:rsidR="00E510F5" w:rsidRPr="00473054" w:rsidRDefault="00E510F5" w:rsidP="00F21C86">
            <w:pPr>
              <w:rPr>
                <w:rFonts w:ascii="Times New Roman" w:hAnsi="Times New Roman" w:cs="Times New Roman"/>
                <w:b/>
                <w:sz w:val="24"/>
                <w:szCs w:val="24"/>
              </w:rPr>
            </w:pPr>
            <w:r w:rsidRPr="00473054">
              <w:rPr>
                <w:rFonts w:ascii="Times New Roman" w:hAnsi="Times New Roman" w:cs="Times New Roman"/>
                <w:b/>
                <w:sz w:val="24"/>
                <w:szCs w:val="24"/>
              </w:rPr>
              <w:t>«2»</w:t>
            </w:r>
          </w:p>
        </w:tc>
        <w:tc>
          <w:tcPr>
            <w:tcW w:w="1409" w:type="dxa"/>
          </w:tcPr>
          <w:p w14:paraId="5017F934" w14:textId="77777777" w:rsidR="00E510F5" w:rsidRPr="00473054" w:rsidRDefault="00E510F5" w:rsidP="00F21C86">
            <w:pPr>
              <w:rPr>
                <w:rFonts w:ascii="Times New Roman" w:hAnsi="Times New Roman" w:cs="Times New Roman"/>
                <w:b/>
                <w:sz w:val="24"/>
                <w:szCs w:val="24"/>
              </w:rPr>
            </w:pPr>
            <w:r w:rsidRPr="00473054">
              <w:rPr>
                <w:rFonts w:ascii="Times New Roman" w:hAnsi="Times New Roman" w:cs="Times New Roman"/>
                <w:b/>
                <w:sz w:val="24"/>
                <w:szCs w:val="24"/>
              </w:rPr>
              <w:t>«3»</w:t>
            </w:r>
          </w:p>
        </w:tc>
        <w:tc>
          <w:tcPr>
            <w:tcW w:w="1409" w:type="dxa"/>
          </w:tcPr>
          <w:p w14:paraId="42C00CEB" w14:textId="77777777" w:rsidR="00E510F5" w:rsidRPr="00473054" w:rsidRDefault="00E510F5" w:rsidP="00F21C86">
            <w:pPr>
              <w:rPr>
                <w:rFonts w:ascii="Times New Roman" w:hAnsi="Times New Roman" w:cs="Times New Roman"/>
                <w:b/>
                <w:sz w:val="24"/>
                <w:szCs w:val="24"/>
              </w:rPr>
            </w:pPr>
            <w:r w:rsidRPr="00473054">
              <w:rPr>
                <w:rFonts w:ascii="Times New Roman" w:hAnsi="Times New Roman" w:cs="Times New Roman"/>
                <w:b/>
                <w:sz w:val="24"/>
                <w:szCs w:val="24"/>
              </w:rPr>
              <w:t>«4»</w:t>
            </w:r>
          </w:p>
        </w:tc>
        <w:tc>
          <w:tcPr>
            <w:tcW w:w="1409" w:type="dxa"/>
          </w:tcPr>
          <w:p w14:paraId="5CBC62B8" w14:textId="77777777" w:rsidR="00E510F5" w:rsidRPr="00473054" w:rsidRDefault="00E510F5" w:rsidP="00F21C86">
            <w:pPr>
              <w:rPr>
                <w:rFonts w:ascii="Times New Roman" w:hAnsi="Times New Roman" w:cs="Times New Roman"/>
                <w:b/>
                <w:sz w:val="24"/>
                <w:szCs w:val="24"/>
              </w:rPr>
            </w:pPr>
            <w:r w:rsidRPr="00473054">
              <w:rPr>
                <w:rFonts w:ascii="Times New Roman" w:hAnsi="Times New Roman" w:cs="Times New Roman"/>
                <w:b/>
                <w:sz w:val="24"/>
                <w:szCs w:val="24"/>
              </w:rPr>
              <w:t>«5»</w:t>
            </w:r>
          </w:p>
        </w:tc>
      </w:tr>
      <w:tr w:rsidR="00E510F5" w:rsidRPr="002F00CA" w14:paraId="4F863BAD" w14:textId="77777777" w:rsidTr="00F21C86">
        <w:tc>
          <w:tcPr>
            <w:tcW w:w="3710" w:type="dxa"/>
            <w:gridSpan w:val="2"/>
          </w:tcPr>
          <w:p w14:paraId="7D2F4193" w14:textId="77777777" w:rsidR="00E510F5" w:rsidRPr="00473054" w:rsidRDefault="00E510F5" w:rsidP="00F21C86">
            <w:pPr>
              <w:jc w:val="both"/>
              <w:rPr>
                <w:rFonts w:ascii="Times New Roman" w:hAnsi="Times New Roman" w:cs="Times New Roman"/>
                <w:b/>
                <w:sz w:val="24"/>
                <w:szCs w:val="24"/>
              </w:rPr>
            </w:pPr>
            <w:r w:rsidRPr="00473054">
              <w:rPr>
                <w:rFonts w:ascii="Times New Roman" w:hAnsi="Times New Roman" w:cs="Times New Roman"/>
                <w:b/>
                <w:sz w:val="24"/>
                <w:szCs w:val="24"/>
              </w:rPr>
              <w:t>Первичные баллы</w:t>
            </w:r>
          </w:p>
        </w:tc>
        <w:tc>
          <w:tcPr>
            <w:tcW w:w="1408" w:type="dxa"/>
          </w:tcPr>
          <w:p w14:paraId="18F3B145" w14:textId="77777777" w:rsidR="00E510F5" w:rsidRPr="00473054" w:rsidRDefault="00E510F5" w:rsidP="00F21C86">
            <w:pPr>
              <w:rPr>
                <w:rFonts w:ascii="Times New Roman" w:hAnsi="Times New Roman" w:cs="Times New Roman"/>
                <w:b/>
                <w:sz w:val="24"/>
                <w:szCs w:val="24"/>
              </w:rPr>
            </w:pPr>
            <w:r w:rsidRPr="00473054">
              <w:rPr>
                <w:rFonts w:ascii="Times New Roman" w:hAnsi="Times New Roman" w:cs="Times New Roman"/>
                <w:b/>
                <w:sz w:val="24"/>
                <w:szCs w:val="24"/>
              </w:rPr>
              <w:t>0-</w:t>
            </w:r>
            <w:r w:rsidR="000B1CD8">
              <w:rPr>
                <w:rFonts w:ascii="Times New Roman" w:hAnsi="Times New Roman" w:cs="Times New Roman"/>
                <w:b/>
                <w:sz w:val="24"/>
                <w:szCs w:val="24"/>
              </w:rPr>
              <w:t>9</w:t>
            </w:r>
          </w:p>
        </w:tc>
        <w:tc>
          <w:tcPr>
            <w:tcW w:w="1409" w:type="dxa"/>
          </w:tcPr>
          <w:p w14:paraId="57E46A20" w14:textId="77777777" w:rsidR="00E510F5" w:rsidRPr="00473054" w:rsidRDefault="000B1CD8" w:rsidP="00F21C86">
            <w:pPr>
              <w:rPr>
                <w:rFonts w:ascii="Times New Roman" w:hAnsi="Times New Roman" w:cs="Times New Roman"/>
                <w:b/>
                <w:sz w:val="24"/>
                <w:szCs w:val="24"/>
              </w:rPr>
            </w:pPr>
            <w:r>
              <w:rPr>
                <w:rFonts w:ascii="Times New Roman" w:hAnsi="Times New Roman" w:cs="Times New Roman"/>
                <w:b/>
                <w:sz w:val="24"/>
                <w:szCs w:val="24"/>
              </w:rPr>
              <w:t>10-14</w:t>
            </w:r>
          </w:p>
        </w:tc>
        <w:tc>
          <w:tcPr>
            <w:tcW w:w="1409" w:type="dxa"/>
          </w:tcPr>
          <w:p w14:paraId="70C82118" w14:textId="77777777" w:rsidR="00E510F5" w:rsidRPr="00473054" w:rsidRDefault="000B1CD8" w:rsidP="00F21C86">
            <w:pPr>
              <w:rPr>
                <w:rFonts w:ascii="Times New Roman" w:hAnsi="Times New Roman" w:cs="Times New Roman"/>
                <w:b/>
                <w:sz w:val="24"/>
                <w:szCs w:val="24"/>
              </w:rPr>
            </w:pPr>
            <w:r>
              <w:rPr>
                <w:rFonts w:ascii="Times New Roman" w:hAnsi="Times New Roman" w:cs="Times New Roman"/>
                <w:b/>
                <w:sz w:val="24"/>
                <w:szCs w:val="24"/>
              </w:rPr>
              <w:t>15-21</w:t>
            </w:r>
          </w:p>
        </w:tc>
        <w:tc>
          <w:tcPr>
            <w:tcW w:w="1409" w:type="dxa"/>
          </w:tcPr>
          <w:p w14:paraId="48AA7CE5" w14:textId="77777777" w:rsidR="00E510F5" w:rsidRPr="00473054" w:rsidRDefault="000B1CD8" w:rsidP="00F21C86">
            <w:pPr>
              <w:rPr>
                <w:rFonts w:ascii="Times New Roman" w:hAnsi="Times New Roman" w:cs="Times New Roman"/>
                <w:b/>
                <w:sz w:val="24"/>
                <w:szCs w:val="24"/>
              </w:rPr>
            </w:pPr>
            <w:r>
              <w:rPr>
                <w:rFonts w:ascii="Times New Roman" w:hAnsi="Times New Roman" w:cs="Times New Roman"/>
                <w:b/>
                <w:sz w:val="24"/>
                <w:szCs w:val="24"/>
              </w:rPr>
              <w:t>22-25</w:t>
            </w:r>
          </w:p>
        </w:tc>
      </w:tr>
      <w:tr w:rsidR="000B1CD8" w:rsidRPr="002F00CA" w14:paraId="4B5AE1AA" w14:textId="77777777" w:rsidTr="00F21C86">
        <w:tc>
          <w:tcPr>
            <w:tcW w:w="1942" w:type="dxa"/>
            <w:vMerge w:val="restart"/>
          </w:tcPr>
          <w:p w14:paraId="6BAC378F" w14:textId="77777777" w:rsidR="000B1CD8" w:rsidRPr="00473054" w:rsidRDefault="000B1CD8" w:rsidP="000B1CD8">
            <w:pPr>
              <w:jc w:val="both"/>
              <w:rPr>
                <w:rFonts w:ascii="Times New Roman" w:hAnsi="Times New Roman" w:cs="Times New Roman"/>
                <w:bCs/>
                <w:sz w:val="24"/>
                <w:szCs w:val="24"/>
              </w:rPr>
            </w:pPr>
            <w:r w:rsidRPr="00473054">
              <w:rPr>
                <w:rFonts w:ascii="Times New Roman" w:hAnsi="Times New Roman" w:cs="Times New Roman"/>
                <w:bCs/>
                <w:sz w:val="24"/>
                <w:szCs w:val="24"/>
              </w:rPr>
              <w:t>Процент обучающихся, получивших отметку</w:t>
            </w:r>
          </w:p>
        </w:tc>
        <w:tc>
          <w:tcPr>
            <w:tcW w:w="1768" w:type="dxa"/>
          </w:tcPr>
          <w:p w14:paraId="48DC4F60" w14:textId="77777777" w:rsidR="000B1CD8" w:rsidRPr="00473054" w:rsidRDefault="000B1CD8" w:rsidP="000B1CD8">
            <w:pPr>
              <w:jc w:val="both"/>
              <w:rPr>
                <w:rFonts w:ascii="Times New Roman" w:hAnsi="Times New Roman" w:cs="Times New Roman"/>
                <w:bCs/>
                <w:sz w:val="24"/>
                <w:szCs w:val="24"/>
              </w:rPr>
            </w:pPr>
            <w:r w:rsidRPr="00473054">
              <w:rPr>
                <w:rFonts w:ascii="Times New Roman" w:hAnsi="Times New Roman" w:cs="Times New Roman"/>
                <w:bCs/>
                <w:sz w:val="24"/>
                <w:szCs w:val="24"/>
              </w:rPr>
              <w:t>Приморский край</w:t>
            </w:r>
          </w:p>
        </w:tc>
        <w:tc>
          <w:tcPr>
            <w:tcW w:w="1408" w:type="dxa"/>
          </w:tcPr>
          <w:p w14:paraId="46DDFB67" w14:textId="77777777" w:rsidR="000B1CD8" w:rsidRPr="000B1CD8" w:rsidRDefault="000B1CD8" w:rsidP="000B1CD8">
            <w:pPr>
              <w:rPr>
                <w:rFonts w:ascii="Times New Roman" w:hAnsi="Times New Roman" w:cs="Times New Roman"/>
                <w:color w:val="000000"/>
              </w:rPr>
            </w:pPr>
            <w:r w:rsidRPr="000B1CD8">
              <w:rPr>
                <w:rFonts w:ascii="Times New Roman" w:hAnsi="Times New Roman" w:cs="Times New Roman"/>
              </w:rPr>
              <w:t>11,29</w:t>
            </w:r>
          </w:p>
        </w:tc>
        <w:tc>
          <w:tcPr>
            <w:tcW w:w="1409" w:type="dxa"/>
          </w:tcPr>
          <w:p w14:paraId="4D027CFA" w14:textId="77777777" w:rsidR="000B1CD8" w:rsidRPr="000B1CD8" w:rsidRDefault="000B1CD8" w:rsidP="000B1CD8">
            <w:pPr>
              <w:rPr>
                <w:rFonts w:ascii="Times New Roman" w:hAnsi="Times New Roman" w:cs="Times New Roman"/>
                <w:color w:val="000000"/>
              </w:rPr>
            </w:pPr>
            <w:r w:rsidRPr="000B1CD8">
              <w:rPr>
                <w:rFonts w:ascii="Times New Roman" w:hAnsi="Times New Roman" w:cs="Times New Roman"/>
              </w:rPr>
              <w:t>40,07</w:t>
            </w:r>
          </w:p>
        </w:tc>
        <w:tc>
          <w:tcPr>
            <w:tcW w:w="1409" w:type="dxa"/>
          </w:tcPr>
          <w:p w14:paraId="73816580" w14:textId="77777777" w:rsidR="000B1CD8" w:rsidRPr="000B1CD8" w:rsidRDefault="000B1CD8" w:rsidP="000B1CD8">
            <w:pPr>
              <w:rPr>
                <w:rFonts w:ascii="Times New Roman" w:hAnsi="Times New Roman" w:cs="Times New Roman"/>
                <w:color w:val="000000"/>
              </w:rPr>
            </w:pPr>
            <w:r w:rsidRPr="000B1CD8">
              <w:rPr>
                <w:rFonts w:ascii="Times New Roman" w:hAnsi="Times New Roman" w:cs="Times New Roman"/>
              </w:rPr>
              <w:t>35,72</w:t>
            </w:r>
          </w:p>
        </w:tc>
        <w:tc>
          <w:tcPr>
            <w:tcW w:w="1409" w:type="dxa"/>
          </w:tcPr>
          <w:p w14:paraId="461FC1CE" w14:textId="77777777" w:rsidR="000B1CD8" w:rsidRPr="000B1CD8" w:rsidRDefault="000B1CD8" w:rsidP="000B1CD8">
            <w:pPr>
              <w:rPr>
                <w:rFonts w:ascii="Times New Roman" w:hAnsi="Times New Roman" w:cs="Times New Roman"/>
                <w:color w:val="000000"/>
              </w:rPr>
            </w:pPr>
            <w:r w:rsidRPr="000B1CD8">
              <w:rPr>
                <w:rFonts w:ascii="Times New Roman" w:hAnsi="Times New Roman" w:cs="Times New Roman"/>
              </w:rPr>
              <w:t>12,92</w:t>
            </w:r>
          </w:p>
        </w:tc>
      </w:tr>
      <w:tr w:rsidR="000B1CD8" w:rsidRPr="002F00CA" w14:paraId="0C4102AB" w14:textId="77777777" w:rsidTr="00F21C86">
        <w:tc>
          <w:tcPr>
            <w:tcW w:w="1942" w:type="dxa"/>
            <w:vMerge/>
          </w:tcPr>
          <w:p w14:paraId="78900AD3" w14:textId="77777777" w:rsidR="000B1CD8" w:rsidRPr="00473054" w:rsidRDefault="000B1CD8" w:rsidP="000B1CD8">
            <w:pPr>
              <w:jc w:val="both"/>
              <w:rPr>
                <w:rFonts w:ascii="Times New Roman" w:hAnsi="Times New Roman" w:cs="Times New Roman"/>
                <w:bCs/>
                <w:sz w:val="24"/>
                <w:szCs w:val="24"/>
              </w:rPr>
            </w:pPr>
          </w:p>
        </w:tc>
        <w:tc>
          <w:tcPr>
            <w:tcW w:w="1768" w:type="dxa"/>
          </w:tcPr>
          <w:p w14:paraId="48FC3936" w14:textId="77777777" w:rsidR="000B1CD8" w:rsidRPr="00473054" w:rsidRDefault="000B1CD8" w:rsidP="000B1CD8">
            <w:pPr>
              <w:jc w:val="both"/>
              <w:rPr>
                <w:rFonts w:ascii="Times New Roman" w:hAnsi="Times New Roman" w:cs="Times New Roman"/>
                <w:bCs/>
                <w:sz w:val="24"/>
                <w:szCs w:val="24"/>
              </w:rPr>
            </w:pPr>
            <w:r w:rsidRPr="00473054">
              <w:rPr>
                <w:rFonts w:ascii="Times New Roman" w:hAnsi="Times New Roman" w:cs="Times New Roman"/>
                <w:bCs/>
                <w:sz w:val="24"/>
                <w:szCs w:val="24"/>
              </w:rPr>
              <w:t>Яковлевский МО</w:t>
            </w:r>
          </w:p>
        </w:tc>
        <w:tc>
          <w:tcPr>
            <w:tcW w:w="1408" w:type="dxa"/>
          </w:tcPr>
          <w:p w14:paraId="0F2BB080" w14:textId="77777777" w:rsidR="000B1CD8" w:rsidRPr="000B1CD8" w:rsidRDefault="000B1CD8" w:rsidP="000B1CD8">
            <w:pPr>
              <w:rPr>
                <w:rFonts w:ascii="Times New Roman" w:hAnsi="Times New Roman" w:cs="Times New Roman"/>
                <w:color w:val="000000"/>
              </w:rPr>
            </w:pPr>
            <w:r w:rsidRPr="000B1CD8">
              <w:rPr>
                <w:rFonts w:ascii="Times New Roman" w:hAnsi="Times New Roman" w:cs="Times New Roman"/>
              </w:rPr>
              <w:t>0</w:t>
            </w:r>
          </w:p>
        </w:tc>
        <w:tc>
          <w:tcPr>
            <w:tcW w:w="1409" w:type="dxa"/>
          </w:tcPr>
          <w:p w14:paraId="1A1ED6D9" w14:textId="77777777" w:rsidR="000B1CD8" w:rsidRPr="000B1CD8" w:rsidRDefault="000B1CD8" w:rsidP="000B1CD8">
            <w:pPr>
              <w:rPr>
                <w:rFonts w:ascii="Times New Roman" w:hAnsi="Times New Roman" w:cs="Times New Roman"/>
                <w:color w:val="000000"/>
              </w:rPr>
            </w:pPr>
            <w:r w:rsidRPr="000B1CD8">
              <w:rPr>
                <w:rFonts w:ascii="Times New Roman" w:hAnsi="Times New Roman" w:cs="Times New Roman"/>
              </w:rPr>
              <w:t>57,14</w:t>
            </w:r>
          </w:p>
        </w:tc>
        <w:tc>
          <w:tcPr>
            <w:tcW w:w="1409" w:type="dxa"/>
          </w:tcPr>
          <w:p w14:paraId="2C250D16" w14:textId="77777777" w:rsidR="000B1CD8" w:rsidRPr="000B1CD8" w:rsidRDefault="000B1CD8" w:rsidP="000B1CD8">
            <w:pPr>
              <w:rPr>
                <w:rFonts w:ascii="Times New Roman" w:hAnsi="Times New Roman" w:cs="Times New Roman"/>
                <w:color w:val="000000"/>
              </w:rPr>
            </w:pPr>
            <w:r w:rsidRPr="000B1CD8">
              <w:rPr>
                <w:rFonts w:ascii="Times New Roman" w:hAnsi="Times New Roman" w:cs="Times New Roman"/>
              </w:rPr>
              <w:t>28,57</w:t>
            </w:r>
          </w:p>
        </w:tc>
        <w:tc>
          <w:tcPr>
            <w:tcW w:w="1409" w:type="dxa"/>
          </w:tcPr>
          <w:p w14:paraId="2473DF0F" w14:textId="77777777" w:rsidR="000B1CD8" w:rsidRPr="000B1CD8" w:rsidRDefault="000B1CD8" w:rsidP="000B1CD8">
            <w:pPr>
              <w:rPr>
                <w:rFonts w:ascii="Times New Roman" w:hAnsi="Times New Roman" w:cs="Times New Roman"/>
                <w:color w:val="000000"/>
              </w:rPr>
            </w:pPr>
            <w:r w:rsidRPr="000B1CD8">
              <w:rPr>
                <w:rFonts w:ascii="Times New Roman" w:hAnsi="Times New Roman" w:cs="Times New Roman"/>
              </w:rPr>
              <w:t>14,29</w:t>
            </w:r>
          </w:p>
        </w:tc>
      </w:tr>
    </w:tbl>
    <w:p w14:paraId="351000C9" w14:textId="77777777" w:rsidR="00E510F5" w:rsidRDefault="00E510F5" w:rsidP="00E510F5">
      <w:pPr>
        <w:spacing w:line="360" w:lineRule="auto"/>
        <w:ind w:firstLine="709"/>
        <w:jc w:val="both"/>
        <w:rPr>
          <w:rFonts w:ascii="Times New Roman" w:hAnsi="Times New Roman" w:cs="Times New Roman"/>
          <w:bCs/>
          <w:sz w:val="28"/>
          <w:szCs w:val="28"/>
        </w:rPr>
      </w:pPr>
    </w:p>
    <w:p w14:paraId="41FAEE5E" w14:textId="77777777" w:rsidR="00E510F5" w:rsidRPr="00DE2C4E" w:rsidRDefault="000B1CD8" w:rsidP="00E510F5">
      <w:pPr>
        <w:spacing w:line="360" w:lineRule="auto"/>
        <w:ind w:firstLine="709"/>
        <w:jc w:val="both"/>
        <w:rPr>
          <w:rFonts w:ascii="Times New Roman" w:hAnsi="Times New Roman" w:cs="Times New Roman"/>
          <w:bCs/>
          <w:sz w:val="28"/>
          <w:szCs w:val="28"/>
        </w:rPr>
      </w:pPr>
      <w:r w:rsidRPr="000B1CD8">
        <w:rPr>
          <w:rFonts w:ascii="Times New Roman" w:hAnsi="Times New Roman" w:cs="Times New Roman"/>
          <w:bCs/>
          <w:sz w:val="28"/>
          <w:szCs w:val="28"/>
        </w:rPr>
        <w:t xml:space="preserve">Распределение отметок, полученных обучающимися за работу, с отметками по журналу (таблица </w:t>
      </w:r>
      <w:r>
        <w:rPr>
          <w:rFonts w:ascii="Times New Roman" w:hAnsi="Times New Roman" w:cs="Times New Roman"/>
          <w:bCs/>
          <w:sz w:val="28"/>
          <w:szCs w:val="28"/>
        </w:rPr>
        <w:t>83</w:t>
      </w:r>
      <w:r w:rsidRPr="000B1CD8">
        <w:rPr>
          <w:rFonts w:ascii="Times New Roman" w:hAnsi="Times New Roman" w:cs="Times New Roman"/>
          <w:bCs/>
          <w:sz w:val="28"/>
          <w:szCs w:val="28"/>
        </w:rPr>
        <w:t xml:space="preserve">) </w:t>
      </w:r>
    </w:p>
    <w:p w14:paraId="529773B3" w14:textId="77777777" w:rsidR="00E510F5" w:rsidRPr="00DE2C4E" w:rsidRDefault="00E510F5" w:rsidP="00E510F5">
      <w:pPr>
        <w:spacing w:line="360" w:lineRule="auto"/>
        <w:ind w:firstLine="709"/>
        <w:jc w:val="right"/>
        <w:rPr>
          <w:rFonts w:ascii="Times New Roman" w:hAnsi="Times New Roman" w:cs="Times New Roman"/>
          <w:bCs/>
          <w:i/>
          <w:iCs/>
          <w:sz w:val="28"/>
          <w:szCs w:val="28"/>
        </w:rPr>
      </w:pPr>
      <w:r w:rsidRPr="00DE2C4E">
        <w:rPr>
          <w:rFonts w:ascii="Times New Roman" w:hAnsi="Times New Roman" w:cs="Times New Roman"/>
          <w:bCs/>
          <w:i/>
          <w:iCs/>
          <w:sz w:val="28"/>
          <w:szCs w:val="28"/>
        </w:rPr>
        <w:t xml:space="preserve">Таблица </w:t>
      </w:r>
      <w:r w:rsidR="000B1CD8">
        <w:rPr>
          <w:rFonts w:ascii="Times New Roman" w:hAnsi="Times New Roman" w:cs="Times New Roman"/>
          <w:bCs/>
          <w:i/>
          <w:iCs/>
          <w:sz w:val="28"/>
          <w:szCs w:val="28"/>
        </w:rPr>
        <w:t>83</w:t>
      </w:r>
    </w:p>
    <w:tbl>
      <w:tblPr>
        <w:tblStyle w:val="a3"/>
        <w:tblW w:w="0" w:type="auto"/>
        <w:tblLayout w:type="fixed"/>
        <w:tblLook w:val="04A0" w:firstRow="1" w:lastRow="0" w:firstColumn="1" w:lastColumn="0" w:noHBand="0" w:noVBand="1"/>
      </w:tblPr>
      <w:tblGrid>
        <w:gridCol w:w="1706"/>
        <w:gridCol w:w="1711"/>
        <w:gridCol w:w="1711"/>
        <w:gridCol w:w="1455"/>
        <w:gridCol w:w="1425"/>
        <w:gridCol w:w="1391"/>
      </w:tblGrid>
      <w:tr w:rsidR="00E510F5" w:rsidRPr="00DE2C4E" w14:paraId="5E1DA1F9" w14:textId="77777777" w:rsidTr="00F21C86">
        <w:trPr>
          <w:trHeight w:val="456"/>
        </w:trPr>
        <w:tc>
          <w:tcPr>
            <w:tcW w:w="1706" w:type="dxa"/>
          </w:tcPr>
          <w:p w14:paraId="173E74EB" w14:textId="77777777" w:rsidR="00E510F5" w:rsidRPr="00DE2C4E" w:rsidRDefault="00E510F5" w:rsidP="00F21C86">
            <w:pPr>
              <w:jc w:val="both"/>
              <w:rPr>
                <w:rFonts w:ascii="Times New Roman" w:hAnsi="Times New Roman" w:cs="Times New Roman"/>
                <w:b/>
                <w:bCs/>
                <w:sz w:val="24"/>
                <w:szCs w:val="24"/>
              </w:rPr>
            </w:pPr>
            <w:r w:rsidRPr="00DE2C4E">
              <w:rPr>
                <w:rFonts w:ascii="Times New Roman" w:hAnsi="Times New Roman" w:cs="Times New Roman"/>
                <w:b/>
                <w:bCs/>
                <w:sz w:val="24"/>
                <w:szCs w:val="24"/>
              </w:rPr>
              <w:t>Предмет</w:t>
            </w:r>
          </w:p>
        </w:tc>
        <w:tc>
          <w:tcPr>
            <w:tcW w:w="1711" w:type="dxa"/>
          </w:tcPr>
          <w:p w14:paraId="52181B82" w14:textId="77777777" w:rsidR="00E510F5" w:rsidRPr="00DE2C4E" w:rsidRDefault="00E510F5" w:rsidP="00F21C86">
            <w:pPr>
              <w:jc w:val="both"/>
              <w:rPr>
                <w:rFonts w:ascii="Times New Roman" w:hAnsi="Times New Roman" w:cs="Times New Roman"/>
                <w:b/>
                <w:bCs/>
                <w:sz w:val="24"/>
                <w:szCs w:val="24"/>
              </w:rPr>
            </w:pPr>
            <w:r w:rsidRPr="00DE2C4E">
              <w:rPr>
                <w:rFonts w:ascii="Times New Roman" w:hAnsi="Times New Roman" w:cs="Times New Roman"/>
                <w:b/>
                <w:bCs/>
                <w:sz w:val="24"/>
                <w:szCs w:val="24"/>
              </w:rPr>
              <w:t>Количество</w:t>
            </w:r>
          </w:p>
          <w:p w14:paraId="01E436A7" w14:textId="77777777" w:rsidR="00E510F5" w:rsidRPr="00DE2C4E" w:rsidRDefault="00E510F5" w:rsidP="00F21C86">
            <w:pPr>
              <w:jc w:val="both"/>
              <w:rPr>
                <w:rFonts w:ascii="Times New Roman" w:hAnsi="Times New Roman" w:cs="Times New Roman"/>
                <w:b/>
                <w:bCs/>
                <w:sz w:val="24"/>
                <w:szCs w:val="24"/>
              </w:rPr>
            </w:pPr>
            <w:r w:rsidRPr="00DE2C4E">
              <w:rPr>
                <w:rFonts w:ascii="Times New Roman" w:hAnsi="Times New Roman" w:cs="Times New Roman"/>
                <w:b/>
                <w:bCs/>
                <w:sz w:val="24"/>
                <w:szCs w:val="24"/>
              </w:rPr>
              <w:t>ОО</w:t>
            </w:r>
          </w:p>
        </w:tc>
        <w:tc>
          <w:tcPr>
            <w:tcW w:w="1711" w:type="dxa"/>
          </w:tcPr>
          <w:p w14:paraId="2B1151C7" w14:textId="77777777" w:rsidR="00E510F5" w:rsidRPr="00DE2C4E" w:rsidRDefault="00E510F5" w:rsidP="00F21C86">
            <w:pPr>
              <w:jc w:val="both"/>
              <w:rPr>
                <w:rFonts w:ascii="Times New Roman" w:hAnsi="Times New Roman" w:cs="Times New Roman"/>
                <w:b/>
                <w:bCs/>
                <w:sz w:val="24"/>
                <w:szCs w:val="24"/>
              </w:rPr>
            </w:pPr>
            <w:r w:rsidRPr="00DE2C4E">
              <w:rPr>
                <w:rFonts w:ascii="Times New Roman" w:hAnsi="Times New Roman" w:cs="Times New Roman"/>
                <w:b/>
                <w:bCs/>
                <w:sz w:val="24"/>
                <w:szCs w:val="24"/>
              </w:rPr>
              <w:t>Кол-во участников</w:t>
            </w:r>
          </w:p>
        </w:tc>
        <w:tc>
          <w:tcPr>
            <w:tcW w:w="1455" w:type="dxa"/>
          </w:tcPr>
          <w:p w14:paraId="527B001C" w14:textId="77777777" w:rsidR="00E510F5" w:rsidRPr="00DE2C4E" w:rsidRDefault="00E510F5" w:rsidP="00F21C86">
            <w:pPr>
              <w:jc w:val="both"/>
              <w:rPr>
                <w:rFonts w:ascii="Times New Roman" w:hAnsi="Times New Roman" w:cs="Times New Roman"/>
                <w:b/>
                <w:bCs/>
                <w:sz w:val="24"/>
                <w:szCs w:val="24"/>
              </w:rPr>
            </w:pPr>
            <w:r w:rsidRPr="00DE2C4E">
              <w:rPr>
                <w:rFonts w:ascii="Times New Roman" w:hAnsi="Times New Roman" w:cs="Times New Roman"/>
                <w:b/>
                <w:bCs/>
                <w:sz w:val="24"/>
                <w:szCs w:val="24"/>
              </w:rPr>
              <w:t>Подтвердили оценку</w:t>
            </w:r>
          </w:p>
        </w:tc>
        <w:tc>
          <w:tcPr>
            <w:tcW w:w="1425" w:type="dxa"/>
          </w:tcPr>
          <w:p w14:paraId="53C00138" w14:textId="77777777" w:rsidR="00E510F5" w:rsidRPr="00DE2C4E" w:rsidRDefault="00E510F5" w:rsidP="00F21C86">
            <w:pPr>
              <w:jc w:val="both"/>
              <w:rPr>
                <w:rFonts w:ascii="Times New Roman" w:hAnsi="Times New Roman" w:cs="Times New Roman"/>
                <w:b/>
                <w:bCs/>
                <w:sz w:val="24"/>
                <w:szCs w:val="24"/>
              </w:rPr>
            </w:pPr>
            <w:r w:rsidRPr="00DE2C4E">
              <w:rPr>
                <w:rFonts w:ascii="Times New Roman" w:hAnsi="Times New Roman" w:cs="Times New Roman"/>
                <w:b/>
                <w:bCs/>
                <w:sz w:val="24"/>
                <w:szCs w:val="24"/>
              </w:rPr>
              <w:t>Повысили оценку</w:t>
            </w:r>
          </w:p>
        </w:tc>
        <w:tc>
          <w:tcPr>
            <w:tcW w:w="1391" w:type="dxa"/>
          </w:tcPr>
          <w:p w14:paraId="07FBB363" w14:textId="77777777" w:rsidR="00E510F5" w:rsidRPr="00DE2C4E" w:rsidRDefault="00E510F5" w:rsidP="00F21C86">
            <w:pPr>
              <w:jc w:val="both"/>
              <w:rPr>
                <w:rFonts w:ascii="Times New Roman" w:hAnsi="Times New Roman" w:cs="Times New Roman"/>
                <w:b/>
                <w:bCs/>
                <w:sz w:val="24"/>
                <w:szCs w:val="24"/>
              </w:rPr>
            </w:pPr>
            <w:r w:rsidRPr="00DE2C4E">
              <w:rPr>
                <w:rFonts w:ascii="Times New Roman" w:hAnsi="Times New Roman" w:cs="Times New Roman"/>
                <w:b/>
                <w:bCs/>
                <w:sz w:val="24"/>
                <w:szCs w:val="24"/>
              </w:rPr>
              <w:t>Понизили оценку</w:t>
            </w:r>
          </w:p>
        </w:tc>
      </w:tr>
      <w:tr w:rsidR="00E510F5" w:rsidRPr="00DE2C4E" w14:paraId="1FC3F5AF" w14:textId="77777777" w:rsidTr="00F21C86">
        <w:trPr>
          <w:trHeight w:val="468"/>
        </w:trPr>
        <w:tc>
          <w:tcPr>
            <w:tcW w:w="1706" w:type="dxa"/>
          </w:tcPr>
          <w:p w14:paraId="31DBB276" w14:textId="77777777" w:rsidR="00E510F5" w:rsidRPr="00DE2C4E" w:rsidRDefault="000B1CD8" w:rsidP="00F21C86">
            <w:pPr>
              <w:jc w:val="both"/>
              <w:rPr>
                <w:rFonts w:ascii="Times New Roman" w:hAnsi="Times New Roman" w:cs="Times New Roman"/>
                <w:sz w:val="24"/>
                <w:szCs w:val="24"/>
              </w:rPr>
            </w:pPr>
            <w:r>
              <w:rPr>
                <w:rFonts w:ascii="Times New Roman" w:hAnsi="Times New Roman" w:cs="Times New Roman"/>
                <w:sz w:val="24"/>
                <w:szCs w:val="24"/>
              </w:rPr>
              <w:t>Английский язык</w:t>
            </w:r>
          </w:p>
        </w:tc>
        <w:tc>
          <w:tcPr>
            <w:tcW w:w="1711" w:type="dxa"/>
          </w:tcPr>
          <w:p w14:paraId="545A2D03" w14:textId="77777777" w:rsidR="00E510F5" w:rsidRPr="00DE2C4E" w:rsidRDefault="000B1CD8" w:rsidP="00F21C86">
            <w:pPr>
              <w:jc w:val="both"/>
              <w:rPr>
                <w:rFonts w:ascii="Times New Roman" w:hAnsi="Times New Roman" w:cs="Times New Roman"/>
                <w:sz w:val="24"/>
                <w:szCs w:val="24"/>
              </w:rPr>
            </w:pPr>
            <w:r>
              <w:rPr>
                <w:rFonts w:ascii="Times New Roman" w:hAnsi="Times New Roman" w:cs="Times New Roman"/>
                <w:sz w:val="24"/>
                <w:szCs w:val="24"/>
              </w:rPr>
              <w:t>1</w:t>
            </w:r>
          </w:p>
        </w:tc>
        <w:tc>
          <w:tcPr>
            <w:tcW w:w="1711" w:type="dxa"/>
          </w:tcPr>
          <w:p w14:paraId="227DA542" w14:textId="77777777" w:rsidR="00E510F5" w:rsidRPr="00DE2C4E" w:rsidRDefault="000B1CD8" w:rsidP="00F21C86">
            <w:pPr>
              <w:jc w:val="both"/>
              <w:rPr>
                <w:rFonts w:ascii="Times New Roman" w:hAnsi="Times New Roman" w:cs="Times New Roman"/>
                <w:sz w:val="24"/>
                <w:szCs w:val="24"/>
              </w:rPr>
            </w:pPr>
            <w:r>
              <w:rPr>
                <w:rFonts w:ascii="Times New Roman" w:hAnsi="Times New Roman" w:cs="Times New Roman"/>
                <w:sz w:val="24"/>
                <w:szCs w:val="24"/>
              </w:rPr>
              <w:t>7</w:t>
            </w:r>
          </w:p>
        </w:tc>
        <w:tc>
          <w:tcPr>
            <w:tcW w:w="1455" w:type="dxa"/>
          </w:tcPr>
          <w:p w14:paraId="49398E4C" w14:textId="77777777" w:rsidR="00E510F5" w:rsidRPr="00DE2C4E" w:rsidRDefault="000B1CD8" w:rsidP="00F21C86">
            <w:pPr>
              <w:jc w:val="both"/>
              <w:rPr>
                <w:rFonts w:ascii="Times New Roman" w:hAnsi="Times New Roman" w:cs="Times New Roman"/>
                <w:sz w:val="24"/>
                <w:szCs w:val="24"/>
              </w:rPr>
            </w:pPr>
            <w:r>
              <w:rPr>
                <w:rFonts w:ascii="Times New Roman" w:hAnsi="Times New Roman" w:cs="Times New Roman"/>
                <w:sz w:val="24"/>
                <w:szCs w:val="24"/>
              </w:rPr>
              <w:t>7</w:t>
            </w:r>
            <w:r w:rsidR="00E510F5" w:rsidRPr="00DE2C4E">
              <w:rPr>
                <w:rFonts w:ascii="Times New Roman" w:hAnsi="Times New Roman" w:cs="Times New Roman"/>
                <w:sz w:val="24"/>
                <w:szCs w:val="24"/>
              </w:rPr>
              <w:t>уч -</w:t>
            </w:r>
            <w:r>
              <w:rPr>
                <w:rFonts w:ascii="Times New Roman" w:hAnsi="Times New Roman" w:cs="Times New Roman"/>
                <w:sz w:val="24"/>
                <w:szCs w:val="24"/>
              </w:rPr>
              <w:t>100</w:t>
            </w:r>
            <w:r w:rsidR="00E510F5" w:rsidRPr="00DE2C4E">
              <w:rPr>
                <w:rFonts w:ascii="Times New Roman" w:hAnsi="Times New Roman" w:cs="Times New Roman"/>
                <w:sz w:val="24"/>
                <w:szCs w:val="24"/>
              </w:rPr>
              <w:t>%</w:t>
            </w:r>
          </w:p>
        </w:tc>
        <w:tc>
          <w:tcPr>
            <w:tcW w:w="1425" w:type="dxa"/>
          </w:tcPr>
          <w:p w14:paraId="4014D1BA" w14:textId="77777777" w:rsidR="00E510F5" w:rsidRPr="00DE2C4E" w:rsidRDefault="000B1CD8" w:rsidP="00F21C86">
            <w:pPr>
              <w:jc w:val="both"/>
              <w:rPr>
                <w:rFonts w:ascii="Times New Roman" w:hAnsi="Times New Roman" w:cs="Times New Roman"/>
                <w:sz w:val="24"/>
                <w:szCs w:val="24"/>
              </w:rPr>
            </w:pPr>
            <w:r>
              <w:rPr>
                <w:rFonts w:ascii="Times New Roman" w:hAnsi="Times New Roman" w:cs="Times New Roman"/>
                <w:sz w:val="24"/>
                <w:szCs w:val="24"/>
              </w:rPr>
              <w:t>0</w:t>
            </w:r>
            <w:r w:rsidR="00E510F5" w:rsidRPr="00DE2C4E">
              <w:rPr>
                <w:rFonts w:ascii="Times New Roman" w:hAnsi="Times New Roman" w:cs="Times New Roman"/>
                <w:sz w:val="24"/>
                <w:szCs w:val="24"/>
              </w:rPr>
              <w:t>уч-</w:t>
            </w:r>
            <w:r>
              <w:rPr>
                <w:rFonts w:ascii="Times New Roman" w:hAnsi="Times New Roman" w:cs="Times New Roman"/>
                <w:sz w:val="24"/>
                <w:szCs w:val="24"/>
              </w:rPr>
              <w:t>0</w:t>
            </w:r>
            <w:r w:rsidR="00E510F5" w:rsidRPr="00DE2C4E">
              <w:rPr>
                <w:rFonts w:ascii="Times New Roman" w:hAnsi="Times New Roman" w:cs="Times New Roman"/>
                <w:sz w:val="24"/>
                <w:szCs w:val="24"/>
              </w:rPr>
              <w:t>%</w:t>
            </w:r>
          </w:p>
        </w:tc>
        <w:tc>
          <w:tcPr>
            <w:tcW w:w="1391" w:type="dxa"/>
          </w:tcPr>
          <w:p w14:paraId="79BE976C" w14:textId="77777777" w:rsidR="00E510F5" w:rsidRPr="00DE2C4E" w:rsidRDefault="000B1CD8" w:rsidP="00F21C86">
            <w:pPr>
              <w:jc w:val="both"/>
              <w:rPr>
                <w:rFonts w:ascii="Times New Roman" w:hAnsi="Times New Roman" w:cs="Times New Roman"/>
                <w:sz w:val="24"/>
                <w:szCs w:val="24"/>
              </w:rPr>
            </w:pPr>
            <w:r>
              <w:rPr>
                <w:rFonts w:ascii="Times New Roman" w:hAnsi="Times New Roman" w:cs="Times New Roman"/>
                <w:sz w:val="24"/>
                <w:szCs w:val="24"/>
              </w:rPr>
              <w:t>0</w:t>
            </w:r>
            <w:r w:rsidR="00E510F5" w:rsidRPr="00DE2C4E">
              <w:rPr>
                <w:rFonts w:ascii="Times New Roman" w:hAnsi="Times New Roman" w:cs="Times New Roman"/>
                <w:sz w:val="24"/>
                <w:szCs w:val="24"/>
              </w:rPr>
              <w:t>уч-</w:t>
            </w:r>
            <w:r>
              <w:rPr>
                <w:rFonts w:ascii="Times New Roman" w:hAnsi="Times New Roman" w:cs="Times New Roman"/>
                <w:sz w:val="24"/>
                <w:szCs w:val="24"/>
              </w:rPr>
              <w:t>0</w:t>
            </w:r>
            <w:r w:rsidR="00E510F5" w:rsidRPr="00DE2C4E">
              <w:rPr>
                <w:rFonts w:ascii="Times New Roman" w:hAnsi="Times New Roman" w:cs="Times New Roman"/>
                <w:sz w:val="24"/>
                <w:szCs w:val="24"/>
              </w:rPr>
              <w:t>%</w:t>
            </w:r>
          </w:p>
        </w:tc>
      </w:tr>
    </w:tbl>
    <w:p w14:paraId="3BB50055" w14:textId="77777777" w:rsidR="00E510F5" w:rsidRPr="00DE2C4E" w:rsidRDefault="00E510F5" w:rsidP="00E510F5">
      <w:pPr>
        <w:spacing w:line="360" w:lineRule="auto"/>
        <w:ind w:firstLine="709"/>
        <w:jc w:val="both"/>
        <w:rPr>
          <w:rFonts w:ascii="Times New Roman" w:hAnsi="Times New Roman" w:cs="Times New Roman"/>
          <w:bCs/>
          <w:sz w:val="28"/>
          <w:szCs w:val="28"/>
        </w:rPr>
      </w:pPr>
    </w:p>
    <w:p w14:paraId="29DA9AD7" w14:textId="77777777" w:rsidR="00E510F5" w:rsidRPr="0060255B" w:rsidRDefault="00E510F5" w:rsidP="00E510F5">
      <w:pPr>
        <w:spacing w:line="360" w:lineRule="auto"/>
        <w:ind w:firstLine="709"/>
        <w:jc w:val="both"/>
        <w:rPr>
          <w:rFonts w:ascii="Times New Roman" w:hAnsi="Times New Roman" w:cs="Times New Roman"/>
          <w:bCs/>
          <w:sz w:val="28"/>
          <w:szCs w:val="28"/>
        </w:rPr>
      </w:pPr>
      <w:r w:rsidRPr="0060255B">
        <w:rPr>
          <w:rFonts w:ascii="Times New Roman" w:hAnsi="Times New Roman" w:cs="Times New Roman"/>
          <w:bCs/>
          <w:sz w:val="28"/>
          <w:szCs w:val="28"/>
        </w:rPr>
        <w:t xml:space="preserve">В таблице </w:t>
      </w:r>
      <w:r w:rsidR="000B1CD8">
        <w:rPr>
          <w:rFonts w:ascii="Times New Roman" w:hAnsi="Times New Roman" w:cs="Times New Roman"/>
          <w:bCs/>
          <w:sz w:val="28"/>
          <w:szCs w:val="28"/>
        </w:rPr>
        <w:t>84</w:t>
      </w:r>
      <w:r w:rsidRPr="0060255B">
        <w:rPr>
          <w:rFonts w:ascii="Times New Roman" w:hAnsi="Times New Roman" w:cs="Times New Roman"/>
          <w:bCs/>
          <w:sz w:val="28"/>
          <w:szCs w:val="28"/>
        </w:rPr>
        <w:t xml:space="preserve"> для каждого задания ВПР приведены проверяемые элементы содержания/требования к уровню подготовки и процент их выполнения в муниципальном округе и Приморском крае. </w:t>
      </w:r>
    </w:p>
    <w:p w14:paraId="4272FB67" w14:textId="77777777" w:rsidR="00E510F5" w:rsidRDefault="00E510F5" w:rsidP="00C519E2">
      <w:pPr>
        <w:spacing w:line="360" w:lineRule="auto"/>
        <w:ind w:firstLine="709"/>
        <w:jc w:val="both"/>
        <w:rPr>
          <w:rFonts w:ascii="Times New Roman" w:hAnsi="Times New Roman" w:cs="Times New Roman"/>
          <w:bCs/>
          <w:i/>
          <w:iCs/>
          <w:sz w:val="28"/>
          <w:szCs w:val="28"/>
        </w:rPr>
      </w:pPr>
      <w:r w:rsidRPr="00DF067D">
        <w:rPr>
          <w:rFonts w:ascii="Times New Roman" w:hAnsi="Times New Roman" w:cs="Times New Roman"/>
          <w:bCs/>
          <w:sz w:val="28"/>
          <w:szCs w:val="28"/>
        </w:rPr>
        <w:t xml:space="preserve">В работу по </w:t>
      </w:r>
      <w:r w:rsidR="000B1CD8">
        <w:rPr>
          <w:rFonts w:ascii="Times New Roman" w:hAnsi="Times New Roman" w:cs="Times New Roman"/>
          <w:bCs/>
          <w:sz w:val="28"/>
          <w:szCs w:val="28"/>
        </w:rPr>
        <w:t>Английскому языку</w:t>
      </w:r>
      <w:r w:rsidRPr="00DF067D">
        <w:rPr>
          <w:rFonts w:ascii="Times New Roman" w:hAnsi="Times New Roman" w:cs="Times New Roman"/>
          <w:bCs/>
          <w:sz w:val="28"/>
          <w:szCs w:val="28"/>
        </w:rPr>
        <w:t xml:space="preserve"> были включены </w:t>
      </w:r>
      <w:r w:rsidR="000B1CD8">
        <w:rPr>
          <w:rFonts w:ascii="Times New Roman" w:hAnsi="Times New Roman" w:cs="Times New Roman"/>
          <w:bCs/>
          <w:sz w:val="28"/>
          <w:szCs w:val="28"/>
        </w:rPr>
        <w:t>4</w:t>
      </w:r>
      <w:r w:rsidRPr="00DF067D">
        <w:rPr>
          <w:rFonts w:ascii="Times New Roman" w:hAnsi="Times New Roman" w:cs="Times New Roman"/>
          <w:bCs/>
          <w:sz w:val="28"/>
          <w:szCs w:val="28"/>
        </w:rPr>
        <w:t xml:space="preserve"> задани</w:t>
      </w:r>
      <w:r w:rsidR="000B1CD8">
        <w:rPr>
          <w:rFonts w:ascii="Times New Roman" w:hAnsi="Times New Roman" w:cs="Times New Roman"/>
          <w:bCs/>
          <w:sz w:val="28"/>
          <w:szCs w:val="28"/>
        </w:rPr>
        <w:t>я</w:t>
      </w:r>
      <w:r w:rsidRPr="00DF067D">
        <w:rPr>
          <w:rFonts w:ascii="Times New Roman" w:hAnsi="Times New Roman" w:cs="Times New Roman"/>
          <w:bCs/>
          <w:sz w:val="28"/>
          <w:szCs w:val="28"/>
        </w:rPr>
        <w:t xml:space="preserve"> базового </w:t>
      </w:r>
      <w:r>
        <w:rPr>
          <w:rFonts w:ascii="Times New Roman" w:hAnsi="Times New Roman" w:cs="Times New Roman"/>
          <w:bCs/>
          <w:sz w:val="28"/>
          <w:szCs w:val="28"/>
        </w:rPr>
        <w:t>(1-</w:t>
      </w:r>
      <w:r w:rsidR="00C519E2">
        <w:rPr>
          <w:rFonts w:ascii="Times New Roman" w:hAnsi="Times New Roman" w:cs="Times New Roman"/>
          <w:bCs/>
          <w:sz w:val="28"/>
          <w:szCs w:val="28"/>
        </w:rPr>
        <w:t>4</w:t>
      </w:r>
      <w:r>
        <w:rPr>
          <w:rFonts w:ascii="Times New Roman" w:hAnsi="Times New Roman" w:cs="Times New Roman"/>
          <w:bCs/>
          <w:sz w:val="28"/>
          <w:szCs w:val="28"/>
        </w:rPr>
        <w:t>) уровн</w:t>
      </w:r>
      <w:r w:rsidR="00C519E2">
        <w:rPr>
          <w:rFonts w:ascii="Times New Roman" w:hAnsi="Times New Roman" w:cs="Times New Roman"/>
          <w:bCs/>
          <w:sz w:val="28"/>
          <w:szCs w:val="28"/>
        </w:rPr>
        <w:t>я</w:t>
      </w:r>
      <w:r>
        <w:rPr>
          <w:rFonts w:ascii="Times New Roman" w:hAnsi="Times New Roman" w:cs="Times New Roman"/>
          <w:bCs/>
          <w:sz w:val="28"/>
          <w:szCs w:val="28"/>
        </w:rPr>
        <w:t xml:space="preserve"> сложности</w:t>
      </w:r>
      <w:r w:rsidRPr="00DF067D">
        <w:rPr>
          <w:rFonts w:ascii="Times New Roman" w:hAnsi="Times New Roman" w:cs="Times New Roman"/>
          <w:bCs/>
          <w:sz w:val="28"/>
          <w:szCs w:val="28"/>
        </w:rPr>
        <w:t>.</w:t>
      </w:r>
    </w:p>
    <w:p w14:paraId="50237B54" w14:textId="77777777" w:rsidR="00C519E2" w:rsidRDefault="00C519E2" w:rsidP="00E510F5">
      <w:pPr>
        <w:spacing w:line="360" w:lineRule="auto"/>
        <w:ind w:left="708" w:firstLine="709"/>
        <w:jc w:val="right"/>
        <w:rPr>
          <w:rFonts w:ascii="Times New Roman" w:hAnsi="Times New Roman" w:cs="Times New Roman"/>
          <w:bCs/>
          <w:i/>
          <w:iCs/>
          <w:sz w:val="28"/>
          <w:szCs w:val="28"/>
        </w:rPr>
      </w:pPr>
    </w:p>
    <w:p w14:paraId="7C3F2858" w14:textId="77777777" w:rsidR="00C519E2" w:rsidRDefault="00C519E2" w:rsidP="00E510F5">
      <w:pPr>
        <w:spacing w:line="360" w:lineRule="auto"/>
        <w:ind w:left="708" w:firstLine="709"/>
        <w:jc w:val="right"/>
        <w:rPr>
          <w:rFonts w:ascii="Times New Roman" w:hAnsi="Times New Roman" w:cs="Times New Roman"/>
          <w:bCs/>
          <w:i/>
          <w:iCs/>
          <w:sz w:val="28"/>
          <w:szCs w:val="28"/>
        </w:rPr>
      </w:pPr>
    </w:p>
    <w:p w14:paraId="1DFBA837" w14:textId="77777777" w:rsidR="00C519E2" w:rsidRDefault="00C519E2" w:rsidP="00E510F5">
      <w:pPr>
        <w:spacing w:line="360" w:lineRule="auto"/>
        <w:ind w:left="708" w:firstLine="709"/>
        <w:jc w:val="right"/>
        <w:rPr>
          <w:rFonts w:ascii="Times New Roman" w:hAnsi="Times New Roman" w:cs="Times New Roman"/>
          <w:bCs/>
          <w:i/>
          <w:iCs/>
          <w:sz w:val="28"/>
          <w:szCs w:val="28"/>
        </w:rPr>
      </w:pPr>
    </w:p>
    <w:p w14:paraId="5A70FD5A" w14:textId="77777777" w:rsidR="00C519E2" w:rsidRDefault="00C519E2" w:rsidP="00E510F5">
      <w:pPr>
        <w:spacing w:line="360" w:lineRule="auto"/>
        <w:ind w:left="708" w:firstLine="709"/>
        <w:jc w:val="right"/>
        <w:rPr>
          <w:rFonts w:ascii="Times New Roman" w:hAnsi="Times New Roman" w:cs="Times New Roman"/>
          <w:bCs/>
          <w:i/>
          <w:iCs/>
          <w:sz w:val="28"/>
          <w:szCs w:val="28"/>
        </w:rPr>
      </w:pPr>
    </w:p>
    <w:p w14:paraId="3BB44874" w14:textId="77777777" w:rsidR="00C519E2" w:rsidRDefault="00C519E2" w:rsidP="00E510F5">
      <w:pPr>
        <w:spacing w:line="360" w:lineRule="auto"/>
        <w:ind w:left="708" w:firstLine="709"/>
        <w:jc w:val="right"/>
        <w:rPr>
          <w:rFonts w:ascii="Times New Roman" w:hAnsi="Times New Roman" w:cs="Times New Roman"/>
          <w:bCs/>
          <w:i/>
          <w:iCs/>
          <w:sz w:val="28"/>
          <w:szCs w:val="28"/>
        </w:rPr>
      </w:pPr>
    </w:p>
    <w:p w14:paraId="0E4C4D0E" w14:textId="77777777" w:rsidR="00C519E2" w:rsidRDefault="00C519E2" w:rsidP="00E510F5">
      <w:pPr>
        <w:spacing w:line="360" w:lineRule="auto"/>
        <w:ind w:left="708" w:firstLine="709"/>
        <w:jc w:val="right"/>
        <w:rPr>
          <w:rFonts w:ascii="Times New Roman" w:hAnsi="Times New Roman" w:cs="Times New Roman"/>
          <w:bCs/>
          <w:i/>
          <w:iCs/>
          <w:sz w:val="28"/>
          <w:szCs w:val="28"/>
        </w:rPr>
      </w:pPr>
    </w:p>
    <w:p w14:paraId="2034CD6E" w14:textId="77777777" w:rsidR="00C519E2" w:rsidRDefault="00C519E2" w:rsidP="00E510F5">
      <w:pPr>
        <w:spacing w:line="360" w:lineRule="auto"/>
        <w:ind w:left="708" w:firstLine="709"/>
        <w:jc w:val="right"/>
        <w:rPr>
          <w:rFonts w:ascii="Times New Roman" w:hAnsi="Times New Roman" w:cs="Times New Roman"/>
          <w:bCs/>
          <w:i/>
          <w:iCs/>
          <w:sz w:val="28"/>
          <w:szCs w:val="28"/>
        </w:rPr>
      </w:pPr>
    </w:p>
    <w:p w14:paraId="24B9C968" w14:textId="77777777" w:rsidR="00E510F5" w:rsidRPr="00672D47" w:rsidRDefault="00E510F5" w:rsidP="00E510F5">
      <w:pPr>
        <w:spacing w:line="360" w:lineRule="auto"/>
        <w:ind w:left="708" w:firstLine="709"/>
        <w:jc w:val="right"/>
        <w:rPr>
          <w:rFonts w:ascii="Times New Roman" w:hAnsi="Times New Roman" w:cs="Times New Roman"/>
          <w:bCs/>
          <w:i/>
          <w:iCs/>
          <w:sz w:val="28"/>
          <w:szCs w:val="28"/>
        </w:rPr>
      </w:pPr>
      <w:r w:rsidRPr="00672D47">
        <w:rPr>
          <w:rFonts w:ascii="Times New Roman" w:hAnsi="Times New Roman" w:cs="Times New Roman"/>
          <w:bCs/>
          <w:i/>
          <w:iCs/>
          <w:sz w:val="28"/>
          <w:szCs w:val="28"/>
        </w:rPr>
        <w:lastRenderedPageBreak/>
        <w:t xml:space="preserve">Таблица </w:t>
      </w:r>
      <w:r w:rsidR="00C519E2">
        <w:rPr>
          <w:rFonts w:ascii="Times New Roman" w:hAnsi="Times New Roman" w:cs="Times New Roman"/>
          <w:bCs/>
          <w:i/>
          <w:iCs/>
          <w:sz w:val="28"/>
          <w:szCs w:val="28"/>
        </w:rPr>
        <w:t>84</w:t>
      </w:r>
    </w:p>
    <w:tbl>
      <w:tblPr>
        <w:tblStyle w:val="a3"/>
        <w:tblW w:w="0" w:type="auto"/>
        <w:tblInd w:w="708" w:type="dxa"/>
        <w:tblLook w:val="04A0" w:firstRow="1" w:lastRow="0" w:firstColumn="1" w:lastColumn="0" w:noHBand="0" w:noVBand="1"/>
      </w:tblPr>
      <w:tblGrid>
        <w:gridCol w:w="1052"/>
        <w:gridCol w:w="2518"/>
        <w:gridCol w:w="1507"/>
        <w:gridCol w:w="1714"/>
        <w:gridCol w:w="1846"/>
      </w:tblGrid>
      <w:tr w:rsidR="00E510F5" w:rsidRPr="00C1797A" w14:paraId="10D22387" w14:textId="77777777" w:rsidTr="00F21C86">
        <w:tc>
          <w:tcPr>
            <w:tcW w:w="1052" w:type="dxa"/>
            <w:vMerge w:val="restart"/>
          </w:tcPr>
          <w:p w14:paraId="06706976" w14:textId="77777777" w:rsidR="00E510F5" w:rsidRPr="00C1797A" w:rsidRDefault="00E510F5" w:rsidP="00F21C86">
            <w:pPr>
              <w:rPr>
                <w:rFonts w:ascii="Times New Roman" w:hAnsi="Times New Roman" w:cs="Times New Roman"/>
                <w:b/>
                <w:sz w:val="24"/>
                <w:szCs w:val="24"/>
              </w:rPr>
            </w:pPr>
            <w:r w:rsidRPr="00C1797A">
              <w:rPr>
                <w:rFonts w:ascii="Times New Roman" w:hAnsi="Times New Roman" w:cs="Times New Roman"/>
                <w:b/>
                <w:sz w:val="24"/>
                <w:szCs w:val="24"/>
              </w:rPr>
              <w:t>№п/п</w:t>
            </w:r>
          </w:p>
        </w:tc>
        <w:tc>
          <w:tcPr>
            <w:tcW w:w="2518" w:type="dxa"/>
            <w:vMerge w:val="restart"/>
          </w:tcPr>
          <w:p w14:paraId="218A7CB5" w14:textId="77777777" w:rsidR="00E510F5" w:rsidRPr="00C1797A" w:rsidRDefault="00E510F5" w:rsidP="00F21C86">
            <w:pPr>
              <w:jc w:val="both"/>
              <w:rPr>
                <w:rFonts w:ascii="Times New Roman" w:hAnsi="Times New Roman" w:cs="Times New Roman"/>
                <w:b/>
                <w:sz w:val="24"/>
                <w:szCs w:val="24"/>
              </w:rPr>
            </w:pPr>
            <w:r w:rsidRPr="00C1797A">
              <w:rPr>
                <w:rFonts w:ascii="Times New Roman" w:hAnsi="Times New Roman" w:cs="Times New Roman"/>
                <w:b/>
                <w:sz w:val="24"/>
                <w:szCs w:val="24"/>
              </w:rPr>
              <w:t>Блоки ПООП обучающийся научится/получит возможность научиться или проверяемые требования (умения) в соответствии с ФГОС (ФК ГОС)</w:t>
            </w:r>
          </w:p>
        </w:tc>
        <w:tc>
          <w:tcPr>
            <w:tcW w:w="1507" w:type="dxa"/>
            <w:vMerge w:val="restart"/>
          </w:tcPr>
          <w:p w14:paraId="58DEDF01" w14:textId="77777777" w:rsidR="00E510F5" w:rsidRPr="00C1797A" w:rsidRDefault="00E510F5" w:rsidP="00F21C86">
            <w:pPr>
              <w:rPr>
                <w:rFonts w:ascii="Times New Roman" w:hAnsi="Times New Roman" w:cs="Times New Roman"/>
                <w:b/>
                <w:sz w:val="24"/>
                <w:szCs w:val="24"/>
              </w:rPr>
            </w:pPr>
            <w:r w:rsidRPr="00C1797A">
              <w:rPr>
                <w:rFonts w:ascii="Times New Roman" w:hAnsi="Times New Roman" w:cs="Times New Roman"/>
                <w:b/>
                <w:sz w:val="24"/>
                <w:szCs w:val="24"/>
              </w:rPr>
              <w:t>Макс.балл</w:t>
            </w:r>
          </w:p>
        </w:tc>
        <w:tc>
          <w:tcPr>
            <w:tcW w:w="3560" w:type="dxa"/>
            <w:gridSpan w:val="2"/>
          </w:tcPr>
          <w:p w14:paraId="791E0C7E" w14:textId="77777777" w:rsidR="00E510F5" w:rsidRPr="00C1797A" w:rsidRDefault="00E510F5" w:rsidP="00F21C86">
            <w:pPr>
              <w:rPr>
                <w:rFonts w:ascii="Times New Roman" w:hAnsi="Times New Roman" w:cs="Times New Roman"/>
                <w:b/>
                <w:sz w:val="24"/>
                <w:szCs w:val="24"/>
              </w:rPr>
            </w:pPr>
            <w:r w:rsidRPr="00C1797A">
              <w:rPr>
                <w:rFonts w:ascii="Times New Roman" w:hAnsi="Times New Roman" w:cs="Times New Roman"/>
                <w:b/>
                <w:sz w:val="24"/>
                <w:szCs w:val="24"/>
              </w:rPr>
              <w:t>Выполнение, %</w:t>
            </w:r>
          </w:p>
        </w:tc>
      </w:tr>
      <w:tr w:rsidR="00E510F5" w:rsidRPr="00C1797A" w14:paraId="66C7C4F3" w14:textId="77777777" w:rsidTr="00F21C86">
        <w:tc>
          <w:tcPr>
            <w:tcW w:w="1052" w:type="dxa"/>
            <w:vMerge/>
          </w:tcPr>
          <w:p w14:paraId="68A9BF4B" w14:textId="77777777" w:rsidR="00E510F5" w:rsidRPr="00C1797A" w:rsidRDefault="00E510F5" w:rsidP="00F21C86">
            <w:pPr>
              <w:rPr>
                <w:rFonts w:ascii="Times New Roman" w:hAnsi="Times New Roman" w:cs="Times New Roman"/>
                <w:b/>
                <w:sz w:val="24"/>
                <w:szCs w:val="24"/>
              </w:rPr>
            </w:pPr>
          </w:p>
        </w:tc>
        <w:tc>
          <w:tcPr>
            <w:tcW w:w="2518" w:type="dxa"/>
            <w:vMerge/>
          </w:tcPr>
          <w:p w14:paraId="531C8480" w14:textId="77777777" w:rsidR="00E510F5" w:rsidRPr="00C1797A" w:rsidRDefault="00E510F5" w:rsidP="00F21C86">
            <w:pPr>
              <w:jc w:val="both"/>
              <w:rPr>
                <w:rFonts w:ascii="Times New Roman" w:hAnsi="Times New Roman" w:cs="Times New Roman"/>
                <w:b/>
                <w:sz w:val="24"/>
                <w:szCs w:val="24"/>
              </w:rPr>
            </w:pPr>
          </w:p>
        </w:tc>
        <w:tc>
          <w:tcPr>
            <w:tcW w:w="1507" w:type="dxa"/>
            <w:vMerge/>
          </w:tcPr>
          <w:p w14:paraId="0813FDB1" w14:textId="77777777" w:rsidR="00E510F5" w:rsidRPr="00C1797A" w:rsidRDefault="00E510F5" w:rsidP="00F21C86">
            <w:pPr>
              <w:rPr>
                <w:rFonts w:ascii="Times New Roman" w:hAnsi="Times New Roman" w:cs="Times New Roman"/>
                <w:b/>
                <w:sz w:val="24"/>
                <w:szCs w:val="24"/>
              </w:rPr>
            </w:pPr>
          </w:p>
        </w:tc>
        <w:tc>
          <w:tcPr>
            <w:tcW w:w="1714" w:type="dxa"/>
          </w:tcPr>
          <w:p w14:paraId="01F824F4" w14:textId="77777777" w:rsidR="00E510F5" w:rsidRPr="00C1797A" w:rsidRDefault="00E510F5" w:rsidP="00F21C86">
            <w:pPr>
              <w:rPr>
                <w:rFonts w:ascii="Times New Roman" w:hAnsi="Times New Roman" w:cs="Times New Roman"/>
                <w:b/>
                <w:sz w:val="24"/>
                <w:szCs w:val="24"/>
              </w:rPr>
            </w:pPr>
            <w:r w:rsidRPr="00C1797A">
              <w:rPr>
                <w:rFonts w:ascii="Times New Roman" w:hAnsi="Times New Roman" w:cs="Times New Roman"/>
                <w:b/>
                <w:sz w:val="24"/>
                <w:szCs w:val="24"/>
              </w:rPr>
              <w:t>Яковлевский МО</w:t>
            </w:r>
          </w:p>
        </w:tc>
        <w:tc>
          <w:tcPr>
            <w:tcW w:w="1846" w:type="dxa"/>
          </w:tcPr>
          <w:p w14:paraId="27AE5A37" w14:textId="77777777" w:rsidR="00E510F5" w:rsidRPr="00C1797A" w:rsidRDefault="00E510F5" w:rsidP="00F21C86">
            <w:pPr>
              <w:spacing w:line="360" w:lineRule="auto"/>
              <w:rPr>
                <w:rFonts w:ascii="Times New Roman" w:hAnsi="Times New Roman" w:cs="Times New Roman"/>
                <w:b/>
                <w:sz w:val="24"/>
                <w:szCs w:val="24"/>
              </w:rPr>
            </w:pPr>
            <w:r w:rsidRPr="00C1797A">
              <w:rPr>
                <w:rFonts w:ascii="Times New Roman" w:hAnsi="Times New Roman" w:cs="Times New Roman"/>
                <w:b/>
                <w:sz w:val="24"/>
                <w:szCs w:val="24"/>
              </w:rPr>
              <w:t>Приморский край</w:t>
            </w:r>
          </w:p>
        </w:tc>
      </w:tr>
      <w:tr w:rsidR="00C1797A" w:rsidRPr="00C1797A" w14:paraId="0583110E" w14:textId="77777777" w:rsidTr="00C1797A">
        <w:trPr>
          <w:trHeight w:val="1689"/>
        </w:trPr>
        <w:tc>
          <w:tcPr>
            <w:tcW w:w="1052" w:type="dxa"/>
          </w:tcPr>
          <w:p w14:paraId="18DB8E5F" w14:textId="77777777" w:rsidR="00C1797A" w:rsidRPr="00C1797A" w:rsidRDefault="00C1797A" w:rsidP="00C1797A">
            <w:pPr>
              <w:spacing w:line="360" w:lineRule="auto"/>
              <w:rPr>
                <w:rFonts w:ascii="Times New Roman" w:hAnsi="Times New Roman" w:cs="Times New Roman"/>
                <w:bCs/>
                <w:sz w:val="24"/>
                <w:szCs w:val="24"/>
              </w:rPr>
            </w:pPr>
            <w:r w:rsidRPr="00C1797A">
              <w:rPr>
                <w:rFonts w:ascii="Times New Roman" w:hAnsi="Times New Roman" w:cs="Times New Roman"/>
                <w:bCs/>
                <w:sz w:val="24"/>
                <w:szCs w:val="24"/>
              </w:rPr>
              <w:t>1.</w:t>
            </w:r>
          </w:p>
        </w:tc>
        <w:tc>
          <w:tcPr>
            <w:tcW w:w="2518" w:type="dxa"/>
          </w:tcPr>
          <w:p w14:paraId="39F1A229" w14:textId="77777777" w:rsidR="00C1797A" w:rsidRPr="00C1797A" w:rsidRDefault="00C1797A" w:rsidP="00C1797A">
            <w:pPr>
              <w:jc w:val="both"/>
              <w:rPr>
                <w:rFonts w:ascii="Times New Roman" w:hAnsi="Times New Roman" w:cs="Times New Roman"/>
                <w:color w:val="000000"/>
              </w:rPr>
            </w:pPr>
            <w:r w:rsidRPr="00C1797A">
              <w:rPr>
                <w:rFonts w:ascii="Times New Roman" w:hAnsi="Times New Roman" w:cs="Times New Roman"/>
              </w:rPr>
              <w:t>Воспринимать на слух и понимать несложные адаптированные аутентичные тексты, содержащие отдельные незнакомые слова</w:t>
            </w:r>
          </w:p>
          <w:p w14:paraId="05E6DBF6" w14:textId="77777777" w:rsidR="00C1797A" w:rsidRPr="00C1797A" w:rsidRDefault="00C1797A" w:rsidP="00C1797A">
            <w:pPr>
              <w:jc w:val="both"/>
              <w:rPr>
                <w:rFonts w:ascii="Times New Roman" w:hAnsi="Times New Roman" w:cs="Times New Roman"/>
                <w:color w:val="000000"/>
              </w:rPr>
            </w:pPr>
          </w:p>
        </w:tc>
        <w:tc>
          <w:tcPr>
            <w:tcW w:w="1507" w:type="dxa"/>
          </w:tcPr>
          <w:p w14:paraId="04911069" w14:textId="77777777" w:rsidR="00C1797A" w:rsidRPr="00C1797A" w:rsidRDefault="00C1797A" w:rsidP="00C1797A">
            <w:pPr>
              <w:rPr>
                <w:rFonts w:ascii="Times New Roman" w:hAnsi="Times New Roman" w:cs="Times New Roman"/>
                <w:color w:val="000000"/>
              </w:rPr>
            </w:pPr>
            <w:r w:rsidRPr="00C1797A">
              <w:rPr>
                <w:rFonts w:ascii="Times New Roman" w:hAnsi="Times New Roman" w:cs="Times New Roman"/>
              </w:rPr>
              <w:t>5</w:t>
            </w:r>
          </w:p>
        </w:tc>
        <w:tc>
          <w:tcPr>
            <w:tcW w:w="1714" w:type="dxa"/>
            <w:shd w:val="clear" w:color="auto" w:fill="E5B8B7" w:themeFill="accent2" w:themeFillTint="66"/>
          </w:tcPr>
          <w:p w14:paraId="4C2F4DC8" w14:textId="77777777" w:rsidR="00C1797A" w:rsidRPr="00C1797A" w:rsidRDefault="00C1797A" w:rsidP="00C1797A">
            <w:pPr>
              <w:rPr>
                <w:rFonts w:ascii="Times New Roman" w:hAnsi="Times New Roman" w:cs="Times New Roman"/>
                <w:color w:val="000000"/>
              </w:rPr>
            </w:pPr>
            <w:r w:rsidRPr="00C1797A">
              <w:rPr>
                <w:rFonts w:ascii="Times New Roman" w:hAnsi="Times New Roman" w:cs="Times New Roman"/>
              </w:rPr>
              <w:t>54,29</w:t>
            </w:r>
          </w:p>
        </w:tc>
        <w:tc>
          <w:tcPr>
            <w:tcW w:w="1846" w:type="dxa"/>
          </w:tcPr>
          <w:p w14:paraId="4DC7CFFE" w14:textId="77777777" w:rsidR="00C1797A" w:rsidRPr="00C1797A" w:rsidRDefault="00C1797A" w:rsidP="00C1797A">
            <w:pPr>
              <w:rPr>
                <w:rFonts w:ascii="Times New Roman" w:hAnsi="Times New Roman" w:cs="Times New Roman"/>
                <w:color w:val="000000"/>
              </w:rPr>
            </w:pPr>
            <w:r w:rsidRPr="00C1797A">
              <w:rPr>
                <w:rFonts w:ascii="Times New Roman" w:hAnsi="Times New Roman" w:cs="Times New Roman"/>
              </w:rPr>
              <w:t>69,85</w:t>
            </w:r>
          </w:p>
        </w:tc>
      </w:tr>
      <w:tr w:rsidR="00C1797A" w:rsidRPr="00C1797A" w14:paraId="114C9737" w14:textId="77777777" w:rsidTr="00C519E2">
        <w:trPr>
          <w:trHeight w:val="2509"/>
        </w:trPr>
        <w:tc>
          <w:tcPr>
            <w:tcW w:w="1052" w:type="dxa"/>
          </w:tcPr>
          <w:p w14:paraId="1031E808" w14:textId="77777777" w:rsidR="00C1797A" w:rsidRPr="00C1797A" w:rsidRDefault="00C1797A" w:rsidP="00C1797A">
            <w:pPr>
              <w:spacing w:line="360" w:lineRule="auto"/>
              <w:rPr>
                <w:rFonts w:ascii="Times New Roman" w:hAnsi="Times New Roman" w:cs="Times New Roman"/>
                <w:bCs/>
                <w:sz w:val="24"/>
                <w:szCs w:val="24"/>
              </w:rPr>
            </w:pPr>
            <w:r w:rsidRPr="00C1797A">
              <w:rPr>
                <w:rFonts w:ascii="Times New Roman" w:hAnsi="Times New Roman" w:cs="Times New Roman"/>
                <w:bCs/>
                <w:sz w:val="24"/>
                <w:szCs w:val="24"/>
              </w:rPr>
              <w:t>2.</w:t>
            </w:r>
          </w:p>
        </w:tc>
        <w:tc>
          <w:tcPr>
            <w:tcW w:w="2518" w:type="dxa"/>
          </w:tcPr>
          <w:p w14:paraId="659F393F" w14:textId="77777777" w:rsidR="00C1797A" w:rsidRPr="00C1797A" w:rsidRDefault="00C1797A" w:rsidP="00C1797A">
            <w:pPr>
              <w:jc w:val="both"/>
              <w:rPr>
                <w:rFonts w:ascii="Times New Roman" w:hAnsi="Times New Roman" w:cs="Times New Roman"/>
              </w:rPr>
            </w:pPr>
            <w:r w:rsidRPr="00C1797A">
              <w:rPr>
                <w:rFonts w:ascii="Times New Roman" w:hAnsi="Times New Roman" w:cs="Times New Roman"/>
              </w:rPr>
              <w:t>Читать про себя и понимать несложные адаптированные аутентичные тексты, содержащие отдельные незнакомые слова, с пониманием запрашиваемой информации</w:t>
            </w:r>
          </w:p>
        </w:tc>
        <w:tc>
          <w:tcPr>
            <w:tcW w:w="1507" w:type="dxa"/>
          </w:tcPr>
          <w:p w14:paraId="28640486" w14:textId="77777777" w:rsidR="00C1797A" w:rsidRPr="00C1797A" w:rsidRDefault="00C1797A" w:rsidP="00C1797A">
            <w:pPr>
              <w:rPr>
                <w:rFonts w:ascii="Times New Roman" w:hAnsi="Times New Roman" w:cs="Times New Roman"/>
                <w:color w:val="000000"/>
              </w:rPr>
            </w:pPr>
            <w:r w:rsidRPr="00C1797A">
              <w:rPr>
                <w:rFonts w:ascii="Times New Roman" w:hAnsi="Times New Roman" w:cs="Times New Roman"/>
              </w:rPr>
              <w:t>5</w:t>
            </w:r>
          </w:p>
        </w:tc>
        <w:tc>
          <w:tcPr>
            <w:tcW w:w="1714" w:type="dxa"/>
            <w:shd w:val="clear" w:color="auto" w:fill="FFFFFF" w:themeFill="background1"/>
          </w:tcPr>
          <w:p w14:paraId="200E4BF8" w14:textId="77777777" w:rsidR="00C1797A" w:rsidRPr="00C1797A" w:rsidRDefault="00C1797A" w:rsidP="00C1797A">
            <w:pPr>
              <w:rPr>
                <w:rFonts w:ascii="Times New Roman" w:hAnsi="Times New Roman" w:cs="Times New Roman"/>
                <w:color w:val="000000"/>
              </w:rPr>
            </w:pPr>
            <w:r w:rsidRPr="00C1797A">
              <w:rPr>
                <w:rFonts w:ascii="Times New Roman" w:hAnsi="Times New Roman" w:cs="Times New Roman"/>
              </w:rPr>
              <w:t>62,86</w:t>
            </w:r>
          </w:p>
        </w:tc>
        <w:tc>
          <w:tcPr>
            <w:tcW w:w="1846" w:type="dxa"/>
          </w:tcPr>
          <w:p w14:paraId="5F8520EA" w14:textId="77777777" w:rsidR="00C1797A" w:rsidRPr="00C1797A" w:rsidRDefault="00C1797A" w:rsidP="00C1797A">
            <w:pPr>
              <w:rPr>
                <w:rFonts w:ascii="Times New Roman" w:hAnsi="Times New Roman" w:cs="Times New Roman"/>
                <w:color w:val="000000"/>
              </w:rPr>
            </w:pPr>
            <w:r w:rsidRPr="00C1797A">
              <w:rPr>
                <w:rFonts w:ascii="Times New Roman" w:hAnsi="Times New Roman" w:cs="Times New Roman"/>
              </w:rPr>
              <w:t>67,1</w:t>
            </w:r>
          </w:p>
        </w:tc>
      </w:tr>
      <w:tr w:rsidR="00C1797A" w:rsidRPr="00C1797A" w14:paraId="7039C0FF" w14:textId="77777777" w:rsidTr="00F21C86">
        <w:tc>
          <w:tcPr>
            <w:tcW w:w="1052" w:type="dxa"/>
          </w:tcPr>
          <w:p w14:paraId="4251C32A" w14:textId="77777777" w:rsidR="00C1797A" w:rsidRPr="00C1797A" w:rsidRDefault="00C1797A" w:rsidP="00C1797A">
            <w:pPr>
              <w:spacing w:line="360" w:lineRule="auto"/>
              <w:rPr>
                <w:rFonts w:ascii="Times New Roman" w:hAnsi="Times New Roman" w:cs="Times New Roman"/>
                <w:bCs/>
                <w:sz w:val="24"/>
                <w:szCs w:val="24"/>
              </w:rPr>
            </w:pPr>
            <w:r w:rsidRPr="00C1797A">
              <w:rPr>
                <w:rFonts w:ascii="Times New Roman" w:hAnsi="Times New Roman" w:cs="Times New Roman"/>
                <w:bCs/>
                <w:sz w:val="24"/>
                <w:szCs w:val="24"/>
              </w:rPr>
              <w:t>3.</w:t>
            </w:r>
          </w:p>
        </w:tc>
        <w:tc>
          <w:tcPr>
            <w:tcW w:w="2518" w:type="dxa"/>
          </w:tcPr>
          <w:p w14:paraId="55B90636" w14:textId="77777777" w:rsidR="00C1797A" w:rsidRPr="00C1797A" w:rsidRDefault="00C1797A" w:rsidP="00C1797A">
            <w:pPr>
              <w:jc w:val="both"/>
              <w:rPr>
                <w:rFonts w:ascii="Times New Roman" w:hAnsi="Times New Roman" w:cs="Times New Roman"/>
                <w:color w:val="000000"/>
              </w:rPr>
            </w:pPr>
            <w:r w:rsidRPr="00C1797A">
              <w:rPr>
                <w:rFonts w:ascii="Times New Roman" w:hAnsi="Times New Roman" w:cs="Times New Roman"/>
              </w:rPr>
              <w:t>Оперировать языковыми средствами в коммуникативно значимом контексте: грамматические формы</w:t>
            </w:r>
          </w:p>
        </w:tc>
        <w:tc>
          <w:tcPr>
            <w:tcW w:w="1507" w:type="dxa"/>
          </w:tcPr>
          <w:p w14:paraId="36302B4C" w14:textId="77777777" w:rsidR="00C1797A" w:rsidRPr="00C1797A" w:rsidRDefault="00C1797A" w:rsidP="00C1797A">
            <w:pPr>
              <w:rPr>
                <w:rFonts w:ascii="Times New Roman" w:hAnsi="Times New Roman" w:cs="Times New Roman"/>
                <w:color w:val="000000"/>
              </w:rPr>
            </w:pPr>
            <w:r w:rsidRPr="00C1797A">
              <w:rPr>
                <w:rFonts w:ascii="Times New Roman" w:hAnsi="Times New Roman" w:cs="Times New Roman"/>
              </w:rPr>
              <w:t>5</w:t>
            </w:r>
          </w:p>
        </w:tc>
        <w:tc>
          <w:tcPr>
            <w:tcW w:w="1714" w:type="dxa"/>
            <w:shd w:val="clear" w:color="auto" w:fill="FFFFFF" w:themeFill="background1"/>
          </w:tcPr>
          <w:p w14:paraId="70F9C8BD" w14:textId="77777777" w:rsidR="00C1797A" w:rsidRPr="00C1797A" w:rsidRDefault="00C1797A" w:rsidP="00C1797A">
            <w:pPr>
              <w:rPr>
                <w:rFonts w:ascii="Times New Roman" w:hAnsi="Times New Roman" w:cs="Times New Roman"/>
                <w:color w:val="000000"/>
              </w:rPr>
            </w:pPr>
            <w:r w:rsidRPr="00C1797A">
              <w:rPr>
                <w:rFonts w:ascii="Times New Roman" w:hAnsi="Times New Roman" w:cs="Times New Roman"/>
              </w:rPr>
              <w:t>82,86</w:t>
            </w:r>
          </w:p>
        </w:tc>
        <w:tc>
          <w:tcPr>
            <w:tcW w:w="1846" w:type="dxa"/>
          </w:tcPr>
          <w:p w14:paraId="3996FB76" w14:textId="77777777" w:rsidR="00C1797A" w:rsidRPr="00C1797A" w:rsidRDefault="00C1797A" w:rsidP="00C1797A">
            <w:pPr>
              <w:rPr>
                <w:rFonts w:ascii="Times New Roman" w:hAnsi="Times New Roman" w:cs="Times New Roman"/>
                <w:color w:val="000000"/>
              </w:rPr>
            </w:pPr>
            <w:r w:rsidRPr="00C1797A">
              <w:rPr>
                <w:rFonts w:ascii="Times New Roman" w:hAnsi="Times New Roman" w:cs="Times New Roman"/>
              </w:rPr>
              <w:t>65,5</w:t>
            </w:r>
          </w:p>
        </w:tc>
      </w:tr>
      <w:tr w:rsidR="00C1797A" w:rsidRPr="00C1797A" w14:paraId="625D1B03" w14:textId="77777777" w:rsidTr="00F21C86">
        <w:tc>
          <w:tcPr>
            <w:tcW w:w="1052" w:type="dxa"/>
          </w:tcPr>
          <w:p w14:paraId="72ADDC63" w14:textId="77777777" w:rsidR="00C1797A" w:rsidRPr="00C1797A" w:rsidRDefault="00C1797A" w:rsidP="00C1797A">
            <w:pPr>
              <w:spacing w:line="360" w:lineRule="auto"/>
              <w:rPr>
                <w:rFonts w:ascii="Times New Roman" w:hAnsi="Times New Roman" w:cs="Times New Roman"/>
                <w:bCs/>
                <w:sz w:val="24"/>
                <w:szCs w:val="24"/>
              </w:rPr>
            </w:pPr>
            <w:r w:rsidRPr="00C1797A">
              <w:rPr>
                <w:rFonts w:ascii="Times New Roman" w:hAnsi="Times New Roman" w:cs="Times New Roman"/>
                <w:bCs/>
                <w:sz w:val="24"/>
                <w:szCs w:val="24"/>
              </w:rPr>
              <w:t>4К1</w:t>
            </w:r>
          </w:p>
        </w:tc>
        <w:tc>
          <w:tcPr>
            <w:tcW w:w="2518" w:type="dxa"/>
          </w:tcPr>
          <w:p w14:paraId="12ECB595" w14:textId="77777777" w:rsidR="00C1797A" w:rsidRPr="00C1797A" w:rsidRDefault="00C1797A" w:rsidP="00C1797A">
            <w:pPr>
              <w:jc w:val="both"/>
              <w:rPr>
                <w:rFonts w:ascii="Times New Roman" w:hAnsi="Times New Roman" w:cs="Times New Roman"/>
                <w:color w:val="000000"/>
              </w:rPr>
            </w:pPr>
            <w:r w:rsidRPr="00C1797A">
              <w:rPr>
                <w:rFonts w:ascii="Times New Roman" w:hAnsi="Times New Roman" w:cs="Times New Roman"/>
              </w:rPr>
              <w:t>Писать электронное сообщение личного характера, соблюдая речевой этикет, принятый в стране (странах) изучаемого языка</w:t>
            </w:r>
          </w:p>
        </w:tc>
        <w:tc>
          <w:tcPr>
            <w:tcW w:w="1507" w:type="dxa"/>
          </w:tcPr>
          <w:p w14:paraId="1DFED319" w14:textId="77777777" w:rsidR="00C1797A" w:rsidRPr="00C1797A" w:rsidRDefault="00C1797A" w:rsidP="00C1797A">
            <w:pPr>
              <w:rPr>
                <w:rFonts w:ascii="Times New Roman" w:hAnsi="Times New Roman" w:cs="Times New Roman"/>
                <w:color w:val="000000"/>
              </w:rPr>
            </w:pPr>
            <w:r w:rsidRPr="00C1797A">
              <w:rPr>
                <w:rFonts w:ascii="Times New Roman" w:hAnsi="Times New Roman" w:cs="Times New Roman"/>
              </w:rPr>
              <w:t>3</w:t>
            </w:r>
          </w:p>
        </w:tc>
        <w:tc>
          <w:tcPr>
            <w:tcW w:w="1714" w:type="dxa"/>
            <w:shd w:val="clear" w:color="auto" w:fill="E5B8B7" w:themeFill="accent2" w:themeFillTint="66"/>
          </w:tcPr>
          <w:p w14:paraId="53F521E0" w14:textId="77777777" w:rsidR="00C1797A" w:rsidRPr="00C1797A" w:rsidRDefault="00C1797A" w:rsidP="00C1797A">
            <w:pPr>
              <w:rPr>
                <w:rFonts w:ascii="Times New Roman" w:hAnsi="Times New Roman" w:cs="Times New Roman"/>
                <w:color w:val="000000"/>
              </w:rPr>
            </w:pPr>
            <w:r w:rsidRPr="00C1797A">
              <w:rPr>
                <w:rFonts w:ascii="Times New Roman" w:hAnsi="Times New Roman" w:cs="Times New Roman"/>
              </w:rPr>
              <w:t>57,14</w:t>
            </w:r>
          </w:p>
        </w:tc>
        <w:tc>
          <w:tcPr>
            <w:tcW w:w="1846" w:type="dxa"/>
          </w:tcPr>
          <w:p w14:paraId="7E216643" w14:textId="77777777" w:rsidR="00C1797A" w:rsidRPr="00C1797A" w:rsidRDefault="00C1797A" w:rsidP="00C1797A">
            <w:pPr>
              <w:rPr>
                <w:rFonts w:ascii="Times New Roman" w:hAnsi="Times New Roman" w:cs="Times New Roman"/>
                <w:color w:val="000000"/>
              </w:rPr>
            </w:pPr>
            <w:r w:rsidRPr="00C1797A">
              <w:rPr>
                <w:rFonts w:ascii="Times New Roman" w:hAnsi="Times New Roman" w:cs="Times New Roman"/>
              </w:rPr>
              <w:t>48,3</w:t>
            </w:r>
          </w:p>
        </w:tc>
      </w:tr>
      <w:tr w:rsidR="00C1797A" w:rsidRPr="00C1797A" w14:paraId="4CBF22EB" w14:textId="77777777" w:rsidTr="00C1797A">
        <w:tc>
          <w:tcPr>
            <w:tcW w:w="1052" w:type="dxa"/>
          </w:tcPr>
          <w:p w14:paraId="28E239E7" w14:textId="77777777" w:rsidR="00C1797A" w:rsidRPr="00C1797A" w:rsidRDefault="00C1797A" w:rsidP="00C1797A">
            <w:pPr>
              <w:spacing w:line="360" w:lineRule="auto"/>
              <w:rPr>
                <w:rFonts w:ascii="Times New Roman" w:hAnsi="Times New Roman" w:cs="Times New Roman"/>
                <w:bCs/>
                <w:sz w:val="24"/>
                <w:szCs w:val="24"/>
              </w:rPr>
            </w:pPr>
            <w:r w:rsidRPr="00C1797A">
              <w:rPr>
                <w:rFonts w:ascii="Times New Roman" w:hAnsi="Times New Roman" w:cs="Times New Roman"/>
                <w:bCs/>
                <w:sz w:val="24"/>
                <w:szCs w:val="24"/>
              </w:rPr>
              <w:t>4К2.</w:t>
            </w:r>
          </w:p>
        </w:tc>
        <w:tc>
          <w:tcPr>
            <w:tcW w:w="2518" w:type="dxa"/>
          </w:tcPr>
          <w:p w14:paraId="09D41768" w14:textId="77777777" w:rsidR="00C1797A" w:rsidRPr="00C1797A" w:rsidRDefault="00C1797A" w:rsidP="00C1797A">
            <w:pPr>
              <w:jc w:val="both"/>
              <w:rPr>
                <w:rFonts w:ascii="Times New Roman" w:hAnsi="Times New Roman" w:cs="Times New Roman"/>
                <w:color w:val="000000"/>
              </w:rPr>
            </w:pPr>
            <w:r w:rsidRPr="00C1797A">
              <w:rPr>
                <w:rFonts w:ascii="Times New Roman" w:hAnsi="Times New Roman" w:cs="Times New Roman"/>
              </w:rPr>
              <w:t>Правильно использовать средства логической связи; структурно оформлять текст в соответствии с нормами письменного этикета</w:t>
            </w:r>
          </w:p>
        </w:tc>
        <w:tc>
          <w:tcPr>
            <w:tcW w:w="1507" w:type="dxa"/>
          </w:tcPr>
          <w:p w14:paraId="2892A502" w14:textId="77777777" w:rsidR="00C1797A" w:rsidRPr="00C1797A" w:rsidRDefault="00C1797A" w:rsidP="00C1797A">
            <w:pPr>
              <w:rPr>
                <w:rFonts w:ascii="Times New Roman" w:hAnsi="Times New Roman" w:cs="Times New Roman"/>
                <w:color w:val="000000"/>
              </w:rPr>
            </w:pPr>
            <w:r w:rsidRPr="00C1797A">
              <w:rPr>
                <w:rFonts w:ascii="Times New Roman" w:hAnsi="Times New Roman" w:cs="Times New Roman"/>
              </w:rPr>
              <w:t>2</w:t>
            </w:r>
          </w:p>
        </w:tc>
        <w:tc>
          <w:tcPr>
            <w:tcW w:w="1714" w:type="dxa"/>
            <w:shd w:val="clear" w:color="auto" w:fill="E5B8B7" w:themeFill="accent2" w:themeFillTint="66"/>
          </w:tcPr>
          <w:p w14:paraId="1CD1085C" w14:textId="77777777" w:rsidR="00C1797A" w:rsidRPr="00C1797A" w:rsidRDefault="00C1797A" w:rsidP="00C1797A">
            <w:pPr>
              <w:rPr>
                <w:rFonts w:ascii="Times New Roman" w:hAnsi="Times New Roman" w:cs="Times New Roman"/>
                <w:color w:val="000000"/>
              </w:rPr>
            </w:pPr>
            <w:r w:rsidRPr="00C1797A">
              <w:rPr>
                <w:rFonts w:ascii="Times New Roman" w:hAnsi="Times New Roman" w:cs="Times New Roman"/>
              </w:rPr>
              <w:t>50</w:t>
            </w:r>
          </w:p>
        </w:tc>
        <w:tc>
          <w:tcPr>
            <w:tcW w:w="1846" w:type="dxa"/>
          </w:tcPr>
          <w:p w14:paraId="1A3A619A" w14:textId="77777777" w:rsidR="00C1797A" w:rsidRPr="00C1797A" w:rsidRDefault="00C1797A" w:rsidP="00C1797A">
            <w:pPr>
              <w:rPr>
                <w:rFonts w:ascii="Times New Roman" w:hAnsi="Times New Roman" w:cs="Times New Roman"/>
                <w:color w:val="000000"/>
              </w:rPr>
            </w:pPr>
            <w:r w:rsidRPr="00C1797A">
              <w:rPr>
                <w:rFonts w:ascii="Times New Roman" w:hAnsi="Times New Roman" w:cs="Times New Roman"/>
              </w:rPr>
              <w:t>48,09</w:t>
            </w:r>
          </w:p>
        </w:tc>
      </w:tr>
      <w:tr w:rsidR="00C1797A" w:rsidRPr="00C1797A" w14:paraId="682BB5A8" w14:textId="77777777" w:rsidTr="00F21C86">
        <w:trPr>
          <w:trHeight w:val="2000"/>
        </w:trPr>
        <w:tc>
          <w:tcPr>
            <w:tcW w:w="1052" w:type="dxa"/>
          </w:tcPr>
          <w:p w14:paraId="5BAB6045" w14:textId="77777777" w:rsidR="00C1797A" w:rsidRPr="00C1797A" w:rsidRDefault="00C1797A" w:rsidP="00C1797A">
            <w:pPr>
              <w:spacing w:line="360" w:lineRule="auto"/>
              <w:rPr>
                <w:rFonts w:ascii="Times New Roman" w:hAnsi="Times New Roman" w:cs="Times New Roman"/>
                <w:bCs/>
                <w:sz w:val="24"/>
                <w:szCs w:val="24"/>
              </w:rPr>
            </w:pPr>
            <w:r w:rsidRPr="00C1797A">
              <w:rPr>
                <w:rFonts w:ascii="Times New Roman" w:hAnsi="Times New Roman" w:cs="Times New Roman"/>
                <w:bCs/>
                <w:sz w:val="24"/>
                <w:szCs w:val="24"/>
              </w:rPr>
              <w:t>4К3</w:t>
            </w:r>
          </w:p>
        </w:tc>
        <w:tc>
          <w:tcPr>
            <w:tcW w:w="2518" w:type="dxa"/>
          </w:tcPr>
          <w:p w14:paraId="58991B2B" w14:textId="77777777" w:rsidR="00C1797A" w:rsidRPr="00C1797A" w:rsidRDefault="00C1797A" w:rsidP="00C1797A">
            <w:pPr>
              <w:jc w:val="both"/>
              <w:rPr>
                <w:rFonts w:ascii="Times New Roman" w:hAnsi="Times New Roman" w:cs="Times New Roman"/>
                <w:color w:val="000000"/>
              </w:rPr>
            </w:pPr>
            <w:r w:rsidRPr="00C1797A">
              <w:rPr>
                <w:rFonts w:ascii="Times New Roman" w:hAnsi="Times New Roman" w:cs="Times New Roman"/>
              </w:rPr>
              <w:t>Правильное лексико-грамматическое оформление текста</w:t>
            </w:r>
          </w:p>
        </w:tc>
        <w:tc>
          <w:tcPr>
            <w:tcW w:w="1507" w:type="dxa"/>
          </w:tcPr>
          <w:p w14:paraId="04B4343D" w14:textId="77777777" w:rsidR="00C1797A" w:rsidRPr="00C1797A" w:rsidRDefault="00C1797A" w:rsidP="00C1797A">
            <w:pPr>
              <w:rPr>
                <w:rFonts w:ascii="Times New Roman" w:hAnsi="Times New Roman" w:cs="Times New Roman"/>
                <w:color w:val="000000"/>
              </w:rPr>
            </w:pPr>
            <w:r w:rsidRPr="00C1797A">
              <w:rPr>
                <w:rFonts w:ascii="Times New Roman" w:hAnsi="Times New Roman" w:cs="Times New Roman"/>
              </w:rPr>
              <w:t>3</w:t>
            </w:r>
          </w:p>
        </w:tc>
        <w:tc>
          <w:tcPr>
            <w:tcW w:w="1714" w:type="dxa"/>
            <w:shd w:val="clear" w:color="auto" w:fill="E5B8B7" w:themeFill="accent2" w:themeFillTint="66"/>
          </w:tcPr>
          <w:p w14:paraId="1044C60E" w14:textId="77777777" w:rsidR="00C1797A" w:rsidRPr="00C1797A" w:rsidRDefault="00C1797A" w:rsidP="00C1797A">
            <w:pPr>
              <w:rPr>
                <w:rFonts w:ascii="Times New Roman" w:hAnsi="Times New Roman" w:cs="Times New Roman"/>
                <w:color w:val="000000"/>
              </w:rPr>
            </w:pPr>
            <w:r w:rsidRPr="00C1797A">
              <w:rPr>
                <w:rFonts w:ascii="Times New Roman" w:hAnsi="Times New Roman" w:cs="Times New Roman"/>
              </w:rPr>
              <w:t>57,14</w:t>
            </w:r>
          </w:p>
        </w:tc>
        <w:tc>
          <w:tcPr>
            <w:tcW w:w="1846" w:type="dxa"/>
          </w:tcPr>
          <w:p w14:paraId="396EBBE9" w14:textId="77777777" w:rsidR="00C1797A" w:rsidRPr="00C1797A" w:rsidRDefault="00C1797A" w:rsidP="00C1797A">
            <w:pPr>
              <w:rPr>
                <w:rFonts w:ascii="Times New Roman" w:hAnsi="Times New Roman" w:cs="Times New Roman"/>
                <w:color w:val="000000"/>
              </w:rPr>
            </w:pPr>
            <w:r w:rsidRPr="00C1797A">
              <w:rPr>
                <w:rFonts w:ascii="Times New Roman" w:hAnsi="Times New Roman" w:cs="Times New Roman"/>
              </w:rPr>
              <w:t>35,45</w:t>
            </w:r>
          </w:p>
        </w:tc>
      </w:tr>
      <w:tr w:rsidR="00C1797A" w:rsidRPr="00C1797A" w14:paraId="614AB43D" w14:textId="77777777" w:rsidTr="00C1797A">
        <w:trPr>
          <w:trHeight w:val="1629"/>
        </w:trPr>
        <w:tc>
          <w:tcPr>
            <w:tcW w:w="1052" w:type="dxa"/>
          </w:tcPr>
          <w:p w14:paraId="6FE4C9F7" w14:textId="77777777" w:rsidR="00C1797A" w:rsidRPr="00C1797A" w:rsidRDefault="00C1797A" w:rsidP="00C1797A">
            <w:pPr>
              <w:spacing w:line="360" w:lineRule="auto"/>
              <w:rPr>
                <w:rFonts w:ascii="Times New Roman" w:hAnsi="Times New Roman" w:cs="Times New Roman"/>
                <w:bCs/>
                <w:sz w:val="24"/>
                <w:szCs w:val="24"/>
              </w:rPr>
            </w:pPr>
            <w:r w:rsidRPr="00C1797A">
              <w:rPr>
                <w:rFonts w:ascii="Times New Roman" w:hAnsi="Times New Roman" w:cs="Times New Roman"/>
                <w:bCs/>
                <w:sz w:val="24"/>
                <w:szCs w:val="24"/>
              </w:rPr>
              <w:lastRenderedPageBreak/>
              <w:t>4К4</w:t>
            </w:r>
          </w:p>
        </w:tc>
        <w:tc>
          <w:tcPr>
            <w:tcW w:w="2518" w:type="dxa"/>
          </w:tcPr>
          <w:p w14:paraId="37250410" w14:textId="77777777" w:rsidR="00C1797A" w:rsidRPr="00C1797A" w:rsidRDefault="00C1797A" w:rsidP="00C1797A">
            <w:pPr>
              <w:jc w:val="both"/>
              <w:rPr>
                <w:rFonts w:ascii="Times New Roman" w:hAnsi="Times New Roman" w:cs="Times New Roman"/>
                <w:color w:val="000000"/>
              </w:rPr>
            </w:pPr>
            <w:r w:rsidRPr="00C1797A">
              <w:rPr>
                <w:rFonts w:ascii="Times New Roman" w:hAnsi="Times New Roman" w:cs="Times New Roman"/>
              </w:rPr>
              <w:t>Владеть орфографическими навыками: правильно писать изученные слова, пунктуационно правильно оформлять электронное сообщение личного характера</w:t>
            </w:r>
          </w:p>
        </w:tc>
        <w:tc>
          <w:tcPr>
            <w:tcW w:w="1507" w:type="dxa"/>
            <w:shd w:val="clear" w:color="auto" w:fill="FFFFFF" w:themeFill="background1"/>
          </w:tcPr>
          <w:p w14:paraId="2219B30E" w14:textId="77777777" w:rsidR="00C1797A" w:rsidRPr="00C1797A" w:rsidRDefault="00C1797A" w:rsidP="00C1797A">
            <w:pPr>
              <w:rPr>
                <w:rFonts w:ascii="Times New Roman" w:hAnsi="Times New Roman" w:cs="Times New Roman"/>
                <w:color w:val="000000"/>
              </w:rPr>
            </w:pPr>
            <w:r w:rsidRPr="00C1797A">
              <w:rPr>
                <w:rFonts w:ascii="Times New Roman" w:hAnsi="Times New Roman" w:cs="Times New Roman"/>
              </w:rPr>
              <w:t>2</w:t>
            </w:r>
          </w:p>
        </w:tc>
        <w:tc>
          <w:tcPr>
            <w:tcW w:w="1714" w:type="dxa"/>
            <w:shd w:val="clear" w:color="auto" w:fill="FFFFFF" w:themeFill="background1"/>
          </w:tcPr>
          <w:p w14:paraId="4EF6E060" w14:textId="77777777" w:rsidR="00C1797A" w:rsidRPr="00C1797A" w:rsidRDefault="00C1797A" w:rsidP="00C1797A">
            <w:pPr>
              <w:rPr>
                <w:rFonts w:ascii="Times New Roman" w:hAnsi="Times New Roman" w:cs="Times New Roman"/>
                <w:color w:val="000000"/>
              </w:rPr>
            </w:pPr>
            <w:r w:rsidRPr="00C1797A">
              <w:rPr>
                <w:rFonts w:ascii="Times New Roman" w:hAnsi="Times New Roman" w:cs="Times New Roman"/>
              </w:rPr>
              <w:t>64,29</w:t>
            </w:r>
          </w:p>
        </w:tc>
        <w:tc>
          <w:tcPr>
            <w:tcW w:w="1846" w:type="dxa"/>
          </w:tcPr>
          <w:p w14:paraId="700A96DE" w14:textId="77777777" w:rsidR="00C1797A" w:rsidRPr="00C1797A" w:rsidRDefault="00C1797A" w:rsidP="00C1797A">
            <w:pPr>
              <w:rPr>
                <w:rFonts w:ascii="Times New Roman" w:hAnsi="Times New Roman" w:cs="Times New Roman"/>
                <w:color w:val="000000"/>
              </w:rPr>
            </w:pPr>
            <w:r w:rsidRPr="00C1797A">
              <w:rPr>
                <w:rFonts w:ascii="Times New Roman" w:hAnsi="Times New Roman" w:cs="Times New Roman"/>
              </w:rPr>
              <w:t>42,83</w:t>
            </w:r>
          </w:p>
        </w:tc>
      </w:tr>
    </w:tbl>
    <w:p w14:paraId="09F17017" w14:textId="77777777" w:rsidR="00E510F5" w:rsidRDefault="00E510F5" w:rsidP="00E510F5">
      <w:pPr>
        <w:spacing w:line="360" w:lineRule="auto"/>
        <w:ind w:left="708" w:firstLine="709"/>
        <w:jc w:val="both"/>
        <w:rPr>
          <w:rFonts w:ascii="Times New Roman" w:hAnsi="Times New Roman" w:cs="Times New Roman"/>
          <w:bCs/>
          <w:sz w:val="28"/>
          <w:szCs w:val="28"/>
        </w:rPr>
      </w:pPr>
    </w:p>
    <w:p w14:paraId="0E65D35D" w14:textId="77777777" w:rsidR="00E510F5" w:rsidRDefault="00E510F5" w:rsidP="00E510F5">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Сравнение результатов выполнения отдельных заданий проверочной работы в муниципальном округе и в целом по Приморскому краю представленные в таблице </w:t>
      </w:r>
      <w:r w:rsidR="00C1797A">
        <w:rPr>
          <w:rFonts w:ascii="Times New Roman" w:hAnsi="Times New Roman" w:cs="Times New Roman"/>
          <w:bCs/>
          <w:sz w:val="28"/>
          <w:szCs w:val="28"/>
        </w:rPr>
        <w:t>84</w:t>
      </w:r>
      <w:r>
        <w:rPr>
          <w:rFonts w:ascii="Times New Roman" w:hAnsi="Times New Roman" w:cs="Times New Roman"/>
          <w:bCs/>
          <w:sz w:val="28"/>
          <w:szCs w:val="28"/>
        </w:rPr>
        <w:t xml:space="preserve">, показывает, что результаты обучающихся в муниципальном округе выше краевого показателя. Среди заданий базовой сложности наиболее сложными для участников работы оказалось задание </w:t>
      </w:r>
      <w:r w:rsidR="00C1797A">
        <w:rPr>
          <w:rFonts w:ascii="Times New Roman" w:hAnsi="Times New Roman" w:cs="Times New Roman"/>
          <w:bCs/>
          <w:sz w:val="28"/>
          <w:szCs w:val="28"/>
        </w:rPr>
        <w:t>1, 4(К1, К2, К3)</w:t>
      </w:r>
      <w:r>
        <w:rPr>
          <w:rFonts w:ascii="Times New Roman" w:hAnsi="Times New Roman" w:cs="Times New Roman"/>
          <w:bCs/>
          <w:sz w:val="28"/>
          <w:szCs w:val="28"/>
        </w:rPr>
        <w:t>.</w:t>
      </w:r>
    </w:p>
    <w:p w14:paraId="736A4251" w14:textId="77777777" w:rsidR="00E510F5" w:rsidRDefault="00E510F5" w:rsidP="00E510F5">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На рисунке 4</w:t>
      </w:r>
      <w:r w:rsidR="00C1797A">
        <w:rPr>
          <w:rFonts w:ascii="Times New Roman" w:hAnsi="Times New Roman" w:cs="Times New Roman"/>
          <w:bCs/>
          <w:sz w:val="28"/>
          <w:szCs w:val="28"/>
        </w:rPr>
        <w:t>5</w:t>
      </w:r>
      <w:r>
        <w:rPr>
          <w:rFonts w:ascii="Times New Roman" w:hAnsi="Times New Roman" w:cs="Times New Roman"/>
          <w:bCs/>
          <w:sz w:val="28"/>
          <w:szCs w:val="28"/>
        </w:rPr>
        <w:t xml:space="preserve"> представлено распределение успешности выполнения заданий проверочной работы по </w:t>
      </w:r>
      <w:r w:rsidR="00C1797A">
        <w:rPr>
          <w:rFonts w:ascii="Times New Roman" w:hAnsi="Times New Roman" w:cs="Times New Roman"/>
          <w:bCs/>
          <w:sz w:val="28"/>
          <w:szCs w:val="28"/>
        </w:rPr>
        <w:t>английскому языку</w:t>
      </w:r>
      <w:r>
        <w:rPr>
          <w:rFonts w:ascii="Times New Roman" w:hAnsi="Times New Roman" w:cs="Times New Roman"/>
          <w:bCs/>
          <w:sz w:val="28"/>
          <w:szCs w:val="28"/>
        </w:rPr>
        <w:t xml:space="preserve"> обучающимися с различным уровнем подготовки по предмету ( в соответствии с полученной за работу отметкой).</w:t>
      </w:r>
    </w:p>
    <w:p w14:paraId="4E7F0BB8" w14:textId="77777777" w:rsidR="00E510F5" w:rsidRDefault="009C0670" w:rsidP="00E510F5">
      <w:pPr>
        <w:spacing w:line="360" w:lineRule="auto"/>
        <w:ind w:firstLine="709"/>
        <w:rPr>
          <w:rFonts w:ascii="Times New Roman" w:hAnsi="Times New Roman" w:cs="Times New Roman"/>
          <w:bCs/>
          <w:sz w:val="28"/>
          <w:szCs w:val="28"/>
        </w:rPr>
      </w:pPr>
      <w:r>
        <w:rPr>
          <w:rFonts w:ascii="Times New Roman" w:hAnsi="Times New Roman" w:cs="Times New Roman"/>
          <w:bCs/>
          <w:noProof/>
          <w:sz w:val="28"/>
          <w:szCs w:val="28"/>
        </w:rPr>
        <w:drawing>
          <wp:inline distT="0" distB="0" distL="0" distR="0" wp14:anchorId="49D9D77F" wp14:editId="452D0F1C">
            <wp:extent cx="4584700" cy="27559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7AF17A11" w14:textId="77777777" w:rsidR="00E510F5" w:rsidRDefault="00E510F5" w:rsidP="00E510F5">
      <w:pPr>
        <w:spacing w:line="360" w:lineRule="auto"/>
        <w:ind w:firstLine="709"/>
        <w:rPr>
          <w:rFonts w:ascii="Times New Roman" w:hAnsi="Times New Roman" w:cs="Times New Roman"/>
          <w:bCs/>
          <w:sz w:val="28"/>
          <w:szCs w:val="28"/>
        </w:rPr>
      </w:pPr>
      <w:r>
        <w:rPr>
          <w:rFonts w:ascii="Times New Roman" w:hAnsi="Times New Roman" w:cs="Times New Roman"/>
          <w:bCs/>
          <w:sz w:val="28"/>
          <w:szCs w:val="28"/>
        </w:rPr>
        <w:t>Рисунок 4</w:t>
      </w:r>
      <w:r w:rsidR="00C1797A">
        <w:rPr>
          <w:rFonts w:ascii="Times New Roman" w:hAnsi="Times New Roman" w:cs="Times New Roman"/>
          <w:bCs/>
          <w:sz w:val="28"/>
          <w:szCs w:val="28"/>
        </w:rPr>
        <w:t>5</w:t>
      </w:r>
      <w:r>
        <w:rPr>
          <w:rFonts w:ascii="Times New Roman" w:hAnsi="Times New Roman" w:cs="Times New Roman"/>
          <w:bCs/>
          <w:sz w:val="28"/>
          <w:szCs w:val="28"/>
        </w:rPr>
        <w:t xml:space="preserve">. Процент Выполнения заданий ВПР по </w:t>
      </w:r>
      <w:r w:rsidR="00C1797A">
        <w:rPr>
          <w:rFonts w:ascii="Times New Roman" w:hAnsi="Times New Roman" w:cs="Times New Roman"/>
          <w:bCs/>
          <w:sz w:val="28"/>
          <w:szCs w:val="28"/>
        </w:rPr>
        <w:t>английскому языку</w:t>
      </w:r>
      <w:r>
        <w:rPr>
          <w:rFonts w:ascii="Times New Roman" w:hAnsi="Times New Roman" w:cs="Times New Roman"/>
          <w:bCs/>
          <w:sz w:val="28"/>
          <w:szCs w:val="28"/>
        </w:rPr>
        <w:t xml:space="preserve"> обучающихся 6 классов с разным уровнем подготовки в 2025 году.</w:t>
      </w:r>
    </w:p>
    <w:p w14:paraId="1CE4D16B" w14:textId="77777777" w:rsidR="00E510F5" w:rsidRDefault="00E510F5" w:rsidP="00E510F5">
      <w:pPr>
        <w:spacing w:line="360" w:lineRule="auto"/>
        <w:ind w:firstLine="709"/>
        <w:rPr>
          <w:rFonts w:ascii="Times New Roman" w:hAnsi="Times New Roman" w:cs="Times New Roman"/>
          <w:bCs/>
          <w:sz w:val="28"/>
          <w:szCs w:val="28"/>
        </w:rPr>
      </w:pPr>
    </w:p>
    <w:p w14:paraId="1142B770" w14:textId="77777777" w:rsidR="009C0670" w:rsidRDefault="00E510F5" w:rsidP="00E510F5">
      <w:pPr>
        <w:spacing w:line="360" w:lineRule="auto"/>
        <w:ind w:firstLine="709"/>
        <w:jc w:val="both"/>
        <w:rPr>
          <w:rFonts w:ascii="Times New Roman" w:hAnsi="Times New Roman" w:cs="Times New Roman"/>
          <w:sz w:val="28"/>
          <w:szCs w:val="28"/>
        </w:rPr>
      </w:pPr>
      <w:r w:rsidRPr="00CE75BB">
        <w:rPr>
          <w:rFonts w:ascii="Times New Roman" w:hAnsi="Times New Roman" w:cs="Times New Roman"/>
          <w:sz w:val="28"/>
          <w:szCs w:val="28"/>
        </w:rPr>
        <w:t xml:space="preserve">Обучающиеся, получившие отметку «5», в целом продемонстрировали владение материалом на высоком уровне. Они освоили все проверяемые </w:t>
      </w:r>
      <w:r w:rsidRPr="00CE75BB">
        <w:rPr>
          <w:rFonts w:ascii="Times New Roman" w:hAnsi="Times New Roman" w:cs="Times New Roman"/>
          <w:sz w:val="28"/>
          <w:szCs w:val="28"/>
        </w:rPr>
        <w:lastRenderedPageBreak/>
        <w:t>требования, процент выполнени</w:t>
      </w:r>
      <w:r>
        <w:rPr>
          <w:rFonts w:ascii="Times New Roman" w:hAnsi="Times New Roman" w:cs="Times New Roman"/>
          <w:sz w:val="28"/>
          <w:szCs w:val="28"/>
        </w:rPr>
        <w:t xml:space="preserve">я </w:t>
      </w:r>
      <w:r w:rsidR="009C0670">
        <w:rPr>
          <w:rFonts w:ascii="Times New Roman" w:hAnsi="Times New Roman" w:cs="Times New Roman"/>
          <w:sz w:val="28"/>
          <w:szCs w:val="28"/>
        </w:rPr>
        <w:t xml:space="preserve">большинства </w:t>
      </w:r>
      <w:r>
        <w:rPr>
          <w:rFonts w:ascii="Times New Roman" w:hAnsi="Times New Roman" w:cs="Times New Roman"/>
          <w:sz w:val="28"/>
          <w:szCs w:val="28"/>
        </w:rPr>
        <w:t>заданий выше 6</w:t>
      </w:r>
      <w:r w:rsidR="009C0670">
        <w:rPr>
          <w:rFonts w:ascii="Times New Roman" w:hAnsi="Times New Roman" w:cs="Times New Roman"/>
          <w:sz w:val="28"/>
          <w:szCs w:val="28"/>
        </w:rPr>
        <w:t>0</w:t>
      </w:r>
      <w:r>
        <w:rPr>
          <w:rFonts w:ascii="Times New Roman" w:hAnsi="Times New Roman" w:cs="Times New Roman"/>
          <w:sz w:val="28"/>
          <w:szCs w:val="28"/>
        </w:rPr>
        <w:t>%</w:t>
      </w:r>
      <w:r w:rsidR="009C0670">
        <w:rPr>
          <w:rFonts w:ascii="Times New Roman" w:hAnsi="Times New Roman" w:cs="Times New Roman"/>
          <w:sz w:val="28"/>
          <w:szCs w:val="28"/>
        </w:rPr>
        <w:t>, исключением  является задание 4К2 с выполнением 50%.</w:t>
      </w:r>
    </w:p>
    <w:p w14:paraId="4783F4B1" w14:textId="77777777" w:rsidR="00E510F5" w:rsidRDefault="00E510F5" w:rsidP="00E510F5">
      <w:pPr>
        <w:spacing w:line="360" w:lineRule="auto"/>
        <w:ind w:firstLine="709"/>
        <w:jc w:val="both"/>
        <w:rPr>
          <w:rFonts w:ascii="Times New Roman" w:hAnsi="Times New Roman" w:cs="Times New Roman"/>
          <w:sz w:val="28"/>
          <w:szCs w:val="28"/>
        </w:rPr>
      </w:pPr>
      <w:r w:rsidRPr="00CE75BB">
        <w:rPr>
          <w:rFonts w:ascii="Times New Roman" w:hAnsi="Times New Roman" w:cs="Times New Roman"/>
          <w:sz w:val="28"/>
          <w:szCs w:val="28"/>
        </w:rPr>
        <w:t xml:space="preserve">Обучающиеся, получившие отметку «4», продемонстрировали стабильное владение материалом, </w:t>
      </w:r>
      <w:r>
        <w:rPr>
          <w:rFonts w:ascii="Times New Roman" w:hAnsi="Times New Roman" w:cs="Times New Roman"/>
          <w:sz w:val="28"/>
          <w:szCs w:val="28"/>
        </w:rPr>
        <w:t>большинство</w:t>
      </w:r>
      <w:r w:rsidRPr="00CE75BB">
        <w:rPr>
          <w:rFonts w:ascii="Times New Roman" w:hAnsi="Times New Roman" w:cs="Times New Roman"/>
          <w:sz w:val="28"/>
          <w:szCs w:val="28"/>
        </w:rPr>
        <w:t xml:space="preserve"> задани</w:t>
      </w:r>
      <w:r>
        <w:rPr>
          <w:rFonts w:ascii="Times New Roman" w:hAnsi="Times New Roman" w:cs="Times New Roman"/>
          <w:sz w:val="28"/>
          <w:szCs w:val="28"/>
        </w:rPr>
        <w:t xml:space="preserve">й базового уровня сложности имеют процент выполнения выше </w:t>
      </w:r>
      <w:r w:rsidR="009C0670">
        <w:rPr>
          <w:rFonts w:ascii="Times New Roman" w:hAnsi="Times New Roman" w:cs="Times New Roman"/>
          <w:sz w:val="28"/>
          <w:szCs w:val="28"/>
        </w:rPr>
        <w:t>7</w:t>
      </w:r>
      <w:r>
        <w:rPr>
          <w:rFonts w:ascii="Times New Roman" w:hAnsi="Times New Roman" w:cs="Times New Roman"/>
          <w:sz w:val="28"/>
          <w:szCs w:val="28"/>
        </w:rPr>
        <w:t xml:space="preserve">0%.Наибольшую трудность в выполнении заданий базового уровня сложности – </w:t>
      </w:r>
      <w:r w:rsidR="009C0670">
        <w:rPr>
          <w:rFonts w:ascii="Times New Roman" w:hAnsi="Times New Roman" w:cs="Times New Roman"/>
          <w:sz w:val="28"/>
          <w:szCs w:val="28"/>
        </w:rPr>
        <w:t>4К1 и 4К3 с выполнением 50%</w:t>
      </w:r>
      <w:r>
        <w:rPr>
          <w:rFonts w:ascii="Times New Roman" w:hAnsi="Times New Roman" w:cs="Times New Roman"/>
          <w:sz w:val="28"/>
          <w:szCs w:val="28"/>
        </w:rPr>
        <w:t xml:space="preserve">. </w:t>
      </w:r>
    </w:p>
    <w:p w14:paraId="2C4EFC33" w14:textId="77777777" w:rsidR="00E510F5" w:rsidRDefault="00E510F5" w:rsidP="00E510F5">
      <w:pPr>
        <w:spacing w:line="360" w:lineRule="auto"/>
        <w:ind w:firstLine="709"/>
        <w:jc w:val="both"/>
        <w:rPr>
          <w:rFonts w:ascii="Times New Roman" w:hAnsi="Times New Roman" w:cs="Times New Roman"/>
          <w:sz w:val="28"/>
          <w:szCs w:val="28"/>
        </w:rPr>
      </w:pPr>
      <w:r w:rsidRPr="00CE75BB">
        <w:rPr>
          <w:rFonts w:ascii="Times New Roman" w:hAnsi="Times New Roman" w:cs="Times New Roman"/>
          <w:sz w:val="28"/>
          <w:szCs w:val="28"/>
        </w:rPr>
        <w:t xml:space="preserve">Обучающиеся, получившие отметку «3», продемонстрировали нестабильное владение материалом. </w:t>
      </w:r>
      <w:r>
        <w:rPr>
          <w:rFonts w:ascii="Times New Roman" w:hAnsi="Times New Roman" w:cs="Times New Roman"/>
          <w:sz w:val="28"/>
          <w:szCs w:val="28"/>
        </w:rPr>
        <w:t xml:space="preserve">Они справились </w:t>
      </w:r>
      <w:r w:rsidR="009C0670">
        <w:rPr>
          <w:rFonts w:ascii="Times New Roman" w:hAnsi="Times New Roman" w:cs="Times New Roman"/>
          <w:sz w:val="28"/>
          <w:szCs w:val="28"/>
        </w:rPr>
        <w:t>лишь с заданием 3 базового уровня сложности</w:t>
      </w:r>
      <w:r>
        <w:rPr>
          <w:rFonts w:ascii="Times New Roman" w:hAnsi="Times New Roman" w:cs="Times New Roman"/>
          <w:sz w:val="28"/>
          <w:szCs w:val="28"/>
        </w:rPr>
        <w:t xml:space="preserve">. </w:t>
      </w:r>
      <w:r w:rsidR="009C0670">
        <w:rPr>
          <w:rFonts w:ascii="Times New Roman" w:hAnsi="Times New Roman" w:cs="Times New Roman"/>
          <w:sz w:val="28"/>
          <w:szCs w:val="28"/>
        </w:rPr>
        <w:t>Для остальных заданий процент выполнения оказался ниже диапазона, определенного в зависимости от трудности задания.</w:t>
      </w:r>
    </w:p>
    <w:p w14:paraId="6D2DF875" w14:textId="77777777" w:rsidR="00E510F5" w:rsidRDefault="00E510F5" w:rsidP="00E510F5">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В таблице </w:t>
      </w:r>
      <w:r w:rsidR="009C0670">
        <w:rPr>
          <w:rFonts w:ascii="Times New Roman" w:hAnsi="Times New Roman" w:cs="Times New Roman"/>
          <w:bCs/>
          <w:sz w:val="28"/>
          <w:szCs w:val="28"/>
        </w:rPr>
        <w:t>85</w:t>
      </w:r>
      <w:r w:rsidRPr="00F8073B">
        <w:rPr>
          <w:rFonts w:ascii="Times New Roman" w:hAnsi="Times New Roman" w:cs="Times New Roman"/>
          <w:bCs/>
          <w:sz w:val="28"/>
          <w:szCs w:val="28"/>
        </w:rPr>
        <w:t xml:space="preserve"> представлена информация о выполнении отдельных заданий ВПР по программе </w:t>
      </w:r>
      <w:r>
        <w:rPr>
          <w:rFonts w:ascii="Times New Roman" w:hAnsi="Times New Roman" w:cs="Times New Roman"/>
          <w:bCs/>
          <w:sz w:val="28"/>
          <w:szCs w:val="28"/>
        </w:rPr>
        <w:t>6</w:t>
      </w:r>
      <w:r w:rsidRPr="00F8073B">
        <w:rPr>
          <w:rFonts w:ascii="Times New Roman" w:hAnsi="Times New Roman" w:cs="Times New Roman"/>
          <w:bCs/>
          <w:sz w:val="28"/>
          <w:szCs w:val="28"/>
        </w:rPr>
        <w:t xml:space="preserve"> класса по </w:t>
      </w:r>
      <w:r w:rsidR="009C0670">
        <w:rPr>
          <w:rFonts w:ascii="Times New Roman" w:hAnsi="Times New Roman" w:cs="Times New Roman"/>
          <w:bCs/>
          <w:sz w:val="28"/>
          <w:szCs w:val="28"/>
        </w:rPr>
        <w:t>английскому языку</w:t>
      </w:r>
      <w:r w:rsidRPr="00F8073B">
        <w:rPr>
          <w:rFonts w:ascii="Times New Roman" w:hAnsi="Times New Roman" w:cs="Times New Roman"/>
          <w:bCs/>
          <w:sz w:val="28"/>
          <w:szCs w:val="28"/>
        </w:rPr>
        <w:t xml:space="preserve"> в образовательных организациях Яковлевского муниципального округа.</w:t>
      </w:r>
    </w:p>
    <w:p w14:paraId="17A188BB" w14:textId="77777777" w:rsidR="00E510F5" w:rsidRDefault="00E510F5" w:rsidP="00E510F5">
      <w:pPr>
        <w:rPr>
          <w:rFonts w:ascii="Times New Roman" w:hAnsi="Times New Roman" w:cs="Times New Roman"/>
          <w:bCs/>
          <w:sz w:val="28"/>
          <w:szCs w:val="28"/>
        </w:rPr>
      </w:pPr>
      <w:r>
        <w:rPr>
          <w:rFonts w:ascii="Times New Roman" w:hAnsi="Times New Roman" w:cs="Times New Roman"/>
          <w:bCs/>
          <w:sz w:val="28"/>
          <w:szCs w:val="28"/>
        </w:rPr>
        <w:br w:type="page"/>
      </w:r>
    </w:p>
    <w:p w14:paraId="2B073AE3" w14:textId="77777777" w:rsidR="00E510F5" w:rsidRDefault="00E510F5" w:rsidP="00E510F5">
      <w:pPr>
        <w:spacing w:line="240" w:lineRule="auto"/>
        <w:rPr>
          <w:rFonts w:ascii="Times New Roman" w:hAnsi="Times New Roman" w:cs="Times New Roman"/>
          <w:bCs/>
          <w:sz w:val="28"/>
          <w:szCs w:val="28"/>
        </w:rPr>
        <w:sectPr w:rsidR="00E510F5" w:rsidSect="006F3F9C">
          <w:pgSz w:w="11906" w:h="16838"/>
          <w:pgMar w:top="1134" w:right="850" w:bottom="1134" w:left="1701" w:header="708" w:footer="708" w:gutter="0"/>
          <w:cols w:space="708"/>
          <w:docGrid w:linePitch="360"/>
        </w:sectPr>
      </w:pPr>
    </w:p>
    <w:p w14:paraId="4F6ADED8" w14:textId="77777777" w:rsidR="00E510F5" w:rsidRDefault="00E510F5" w:rsidP="00E510F5">
      <w:pPr>
        <w:spacing w:line="240" w:lineRule="auto"/>
        <w:rPr>
          <w:rFonts w:ascii="Times New Roman" w:hAnsi="Times New Roman" w:cs="Times New Roman"/>
          <w:bCs/>
          <w:sz w:val="28"/>
          <w:szCs w:val="28"/>
        </w:rPr>
      </w:pPr>
      <w:r w:rsidRPr="00232773">
        <w:rPr>
          <w:rFonts w:ascii="Times New Roman" w:hAnsi="Times New Roman" w:cs="Times New Roman"/>
          <w:bCs/>
          <w:sz w:val="28"/>
          <w:szCs w:val="28"/>
        </w:rPr>
        <w:lastRenderedPageBreak/>
        <w:t xml:space="preserve">Таблица </w:t>
      </w:r>
      <w:r w:rsidR="009C0670">
        <w:rPr>
          <w:rFonts w:ascii="Times New Roman" w:hAnsi="Times New Roman" w:cs="Times New Roman"/>
          <w:bCs/>
          <w:sz w:val="28"/>
          <w:szCs w:val="28"/>
        </w:rPr>
        <w:t>8</w:t>
      </w:r>
      <w:r>
        <w:rPr>
          <w:rFonts w:ascii="Times New Roman" w:hAnsi="Times New Roman" w:cs="Times New Roman"/>
          <w:bCs/>
          <w:sz w:val="28"/>
          <w:szCs w:val="28"/>
        </w:rPr>
        <w:t>5</w:t>
      </w:r>
      <w:r w:rsidRPr="00232773">
        <w:rPr>
          <w:rFonts w:ascii="Times New Roman" w:hAnsi="Times New Roman" w:cs="Times New Roman"/>
          <w:bCs/>
          <w:sz w:val="28"/>
          <w:szCs w:val="28"/>
        </w:rPr>
        <w:t>.</w:t>
      </w:r>
      <w:r>
        <w:rPr>
          <w:rFonts w:ascii="Times New Roman" w:hAnsi="Times New Roman" w:cs="Times New Roman"/>
          <w:bCs/>
          <w:sz w:val="28"/>
          <w:szCs w:val="28"/>
        </w:rPr>
        <w:t xml:space="preserve"> Выполнение отдельных заданий проверочной работы по </w:t>
      </w:r>
      <w:r w:rsidR="009C0670">
        <w:rPr>
          <w:rFonts w:ascii="Times New Roman" w:hAnsi="Times New Roman" w:cs="Times New Roman"/>
          <w:bCs/>
          <w:sz w:val="28"/>
          <w:szCs w:val="28"/>
        </w:rPr>
        <w:t>английскому языку</w:t>
      </w:r>
      <w:r>
        <w:rPr>
          <w:rFonts w:ascii="Times New Roman" w:hAnsi="Times New Roman" w:cs="Times New Roman"/>
          <w:bCs/>
          <w:sz w:val="28"/>
          <w:szCs w:val="28"/>
        </w:rPr>
        <w:t xml:space="preserve"> обучающихся 6 класса по образовательным организациям Яковлевского МО, %</w:t>
      </w:r>
    </w:p>
    <w:p w14:paraId="51F3F024" w14:textId="77777777" w:rsidR="00E510F5" w:rsidRDefault="00E510F5" w:rsidP="00E510F5">
      <w:pPr>
        <w:spacing w:line="240" w:lineRule="auto"/>
        <w:rPr>
          <w:rFonts w:ascii="Times New Roman" w:hAnsi="Times New Roman" w:cs="Times New Roman"/>
          <w:bCs/>
          <w:sz w:val="28"/>
          <w:szCs w:val="28"/>
        </w:rPr>
      </w:pPr>
    </w:p>
    <w:tbl>
      <w:tblPr>
        <w:tblStyle w:val="a3"/>
        <w:tblW w:w="0" w:type="auto"/>
        <w:jc w:val="center"/>
        <w:tblLook w:val="04A0" w:firstRow="1" w:lastRow="0" w:firstColumn="1" w:lastColumn="0" w:noHBand="0" w:noVBand="1"/>
      </w:tblPr>
      <w:tblGrid>
        <w:gridCol w:w="2218"/>
        <w:gridCol w:w="711"/>
        <w:gridCol w:w="711"/>
        <w:gridCol w:w="711"/>
        <w:gridCol w:w="711"/>
        <w:gridCol w:w="711"/>
        <w:gridCol w:w="711"/>
        <w:gridCol w:w="711"/>
      </w:tblGrid>
      <w:tr w:rsidR="00571B64" w:rsidRPr="00571B64" w14:paraId="3ACEB9C4" w14:textId="77777777" w:rsidTr="00571B64">
        <w:trPr>
          <w:jc w:val="center"/>
        </w:trPr>
        <w:tc>
          <w:tcPr>
            <w:tcW w:w="2218" w:type="dxa"/>
          </w:tcPr>
          <w:p w14:paraId="16506F98" w14:textId="77777777" w:rsidR="00571B64" w:rsidRPr="00571B64" w:rsidRDefault="00571B64" w:rsidP="00F21C86">
            <w:pPr>
              <w:spacing w:line="276" w:lineRule="auto"/>
              <w:rPr>
                <w:rFonts w:ascii="Times New Roman" w:hAnsi="Times New Roman" w:cs="Times New Roman"/>
                <w:b/>
                <w:bCs/>
                <w:sz w:val="24"/>
                <w:szCs w:val="24"/>
              </w:rPr>
            </w:pPr>
            <w:r w:rsidRPr="00571B64">
              <w:rPr>
                <w:rFonts w:ascii="Times New Roman" w:hAnsi="Times New Roman" w:cs="Times New Roman"/>
                <w:b/>
                <w:bCs/>
                <w:sz w:val="24"/>
                <w:szCs w:val="24"/>
              </w:rPr>
              <w:t>Номер задания</w:t>
            </w:r>
          </w:p>
        </w:tc>
        <w:tc>
          <w:tcPr>
            <w:tcW w:w="711" w:type="dxa"/>
          </w:tcPr>
          <w:p w14:paraId="26D5DDE2" w14:textId="77777777" w:rsidR="00571B64" w:rsidRPr="00571B64" w:rsidRDefault="00571B64" w:rsidP="00F21C86">
            <w:pPr>
              <w:rPr>
                <w:rFonts w:ascii="Times New Roman" w:hAnsi="Times New Roman" w:cs="Times New Roman"/>
                <w:b/>
                <w:color w:val="000000"/>
              </w:rPr>
            </w:pPr>
            <w:r w:rsidRPr="00571B64">
              <w:rPr>
                <w:rFonts w:ascii="Times New Roman" w:hAnsi="Times New Roman" w:cs="Times New Roman"/>
                <w:b/>
                <w:color w:val="000000"/>
              </w:rPr>
              <w:t>1</w:t>
            </w:r>
          </w:p>
        </w:tc>
        <w:tc>
          <w:tcPr>
            <w:tcW w:w="711" w:type="dxa"/>
          </w:tcPr>
          <w:p w14:paraId="75ADDB66" w14:textId="77777777" w:rsidR="00571B64" w:rsidRPr="00571B64" w:rsidRDefault="00571B64" w:rsidP="00F21C86">
            <w:pPr>
              <w:rPr>
                <w:rFonts w:ascii="Times New Roman" w:hAnsi="Times New Roman" w:cs="Times New Roman"/>
                <w:b/>
                <w:color w:val="000000"/>
              </w:rPr>
            </w:pPr>
            <w:r w:rsidRPr="00571B64">
              <w:rPr>
                <w:rFonts w:ascii="Times New Roman" w:hAnsi="Times New Roman" w:cs="Times New Roman"/>
                <w:b/>
                <w:color w:val="000000"/>
              </w:rPr>
              <w:t>2</w:t>
            </w:r>
          </w:p>
        </w:tc>
        <w:tc>
          <w:tcPr>
            <w:tcW w:w="711" w:type="dxa"/>
          </w:tcPr>
          <w:p w14:paraId="29C6D004" w14:textId="77777777" w:rsidR="00571B64" w:rsidRPr="00571B64" w:rsidRDefault="00571B64" w:rsidP="00F21C86">
            <w:pPr>
              <w:rPr>
                <w:rFonts w:ascii="Times New Roman" w:hAnsi="Times New Roman" w:cs="Times New Roman"/>
                <w:b/>
                <w:color w:val="000000"/>
              </w:rPr>
            </w:pPr>
            <w:r w:rsidRPr="00571B64">
              <w:rPr>
                <w:rFonts w:ascii="Times New Roman" w:hAnsi="Times New Roman" w:cs="Times New Roman"/>
                <w:b/>
                <w:color w:val="000000"/>
              </w:rPr>
              <w:t>3</w:t>
            </w:r>
          </w:p>
        </w:tc>
        <w:tc>
          <w:tcPr>
            <w:tcW w:w="711" w:type="dxa"/>
          </w:tcPr>
          <w:p w14:paraId="4B26FBF3" w14:textId="77777777" w:rsidR="00571B64" w:rsidRPr="00571B64" w:rsidRDefault="00571B64" w:rsidP="00F21C86">
            <w:pPr>
              <w:rPr>
                <w:rFonts w:ascii="Times New Roman" w:hAnsi="Times New Roman" w:cs="Times New Roman"/>
                <w:b/>
                <w:color w:val="000000"/>
              </w:rPr>
            </w:pPr>
            <w:r w:rsidRPr="00571B64">
              <w:rPr>
                <w:rFonts w:ascii="Times New Roman" w:hAnsi="Times New Roman" w:cs="Times New Roman"/>
                <w:b/>
                <w:color w:val="000000"/>
              </w:rPr>
              <w:t>4К1</w:t>
            </w:r>
          </w:p>
        </w:tc>
        <w:tc>
          <w:tcPr>
            <w:tcW w:w="711" w:type="dxa"/>
          </w:tcPr>
          <w:p w14:paraId="319C7298" w14:textId="77777777" w:rsidR="00571B64" w:rsidRPr="00571B64" w:rsidRDefault="00571B64" w:rsidP="00F21C86">
            <w:pPr>
              <w:rPr>
                <w:rFonts w:ascii="Times New Roman" w:hAnsi="Times New Roman" w:cs="Times New Roman"/>
                <w:b/>
                <w:color w:val="000000"/>
              </w:rPr>
            </w:pPr>
            <w:r w:rsidRPr="00571B64">
              <w:rPr>
                <w:rFonts w:ascii="Times New Roman" w:hAnsi="Times New Roman" w:cs="Times New Roman"/>
                <w:b/>
                <w:color w:val="000000"/>
              </w:rPr>
              <w:t>4К2</w:t>
            </w:r>
          </w:p>
        </w:tc>
        <w:tc>
          <w:tcPr>
            <w:tcW w:w="711" w:type="dxa"/>
          </w:tcPr>
          <w:p w14:paraId="59E4F879" w14:textId="77777777" w:rsidR="00571B64" w:rsidRPr="00571B64" w:rsidRDefault="00571B64" w:rsidP="00F21C86">
            <w:pPr>
              <w:rPr>
                <w:rFonts w:ascii="Times New Roman" w:hAnsi="Times New Roman" w:cs="Times New Roman"/>
                <w:b/>
                <w:color w:val="000000"/>
              </w:rPr>
            </w:pPr>
            <w:r w:rsidRPr="00571B64">
              <w:rPr>
                <w:rFonts w:ascii="Times New Roman" w:hAnsi="Times New Roman" w:cs="Times New Roman"/>
                <w:b/>
                <w:color w:val="000000"/>
              </w:rPr>
              <w:t>4К3</w:t>
            </w:r>
          </w:p>
        </w:tc>
        <w:tc>
          <w:tcPr>
            <w:tcW w:w="711" w:type="dxa"/>
          </w:tcPr>
          <w:p w14:paraId="401D3032" w14:textId="77777777" w:rsidR="00571B64" w:rsidRPr="00571B64" w:rsidRDefault="00571B64" w:rsidP="00F21C86">
            <w:pPr>
              <w:rPr>
                <w:rFonts w:ascii="Times New Roman" w:hAnsi="Times New Roman" w:cs="Times New Roman"/>
                <w:b/>
                <w:color w:val="000000"/>
              </w:rPr>
            </w:pPr>
            <w:r w:rsidRPr="00571B64">
              <w:rPr>
                <w:rFonts w:ascii="Times New Roman" w:hAnsi="Times New Roman" w:cs="Times New Roman"/>
                <w:b/>
                <w:color w:val="000000"/>
              </w:rPr>
              <w:t>4К4</w:t>
            </w:r>
          </w:p>
        </w:tc>
      </w:tr>
      <w:tr w:rsidR="00571B64" w:rsidRPr="00571B64" w14:paraId="2591A6A4" w14:textId="77777777" w:rsidTr="00571B64">
        <w:trPr>
          <w:jc w:val="center"/>
        </w:trPr>
        <w:tc>
          <w:tcPr>
            <w:tcW w:w="2218" w:type="dxa"/>
          </w:tcPr>
          <w:p w14:paraId="27B9789C" w14:textId="77777777" w:rsidR="00571B64" w:rsidRPr="00571B64" w:rsidRDefault="00571B64" w:rsidP="00571B64">
            <w:pPr>
              <w:spacing w:line="276" w:lineRule="auto"/>
              <w:rPr>
                <w:rFonts w:ascii="Times New Roman" w:hAnsi="Times New Roman" w:cs="Times New Roman"/>
                <w:b/>
                <w:bCs/>
                <w:sz w:val="24"/>
                <w:szCs w:val="24"/>
              </w:rPr>
            </w:pPr>
            <w:r w:rsidRPr="00571B64">
              <w:rPr>
                <w:rFonts w:ascii="Times New Roman" w:hAnsi="Times New Roman" w:cs="Times New Roman"/>
                <w:b/>
                <w:bCs/>
                <w:sz w:val="24"/>
                <w:szCs w:val="24"/>
              </w:rPr>
              <w:t>Максимальный балл</w:t>
            </w:r>
          </w:p>
        </w:tc>
        <w:tc>
          <w:tcPr>
            <w:tcW w:w="711" w:type="dxa"/>
          </w:tcPr>
          <w:p w14:paraId="1154BB70" w14:textId="77777777" w:rsidR="00571B64" w:rsidRPr="00571B64" w:rsidRDefault="00571B64" w:rsidP="00571B64">
            <w:pPr>
              <w:rPr>
                <w:rFonts w:ascii="Times New Roman" w:hAnsi="Times New Roman" w:cs="Times New Roman"/>
                <w:b/>
                <w:color w:val="000000"/>
              </w:rPr>
            </w:pPr>
            <w:r w:rsidRPr="00571B64">
              <w:rPr>
                <w:rFonts w:ascii="Times New Roman" w:hAnsi="Times New Roman" w:cs="Times New Roman"/>
              </w:rPr>
              <w:t>5</w:t>
            </w:r>
          </w:p>
        </w:tc>
        <w:tc>
          <w:tcPr>
            <w:tcW w:w="711" w:type="dxa"/>
          </w:tcPr>
          <w:p w14:paraId="7AA76517" w14:textId="77777777" w:rsidR="00571B64" w:rsidRPr="00571B64" w:rsidRDefault="00571B64" w:rsidP="00571B64">
            <w:pPr>
              <w:rPr>
                <w:rFonts w:ascii="Times New Roman" w:hAnsi="Times New Roman" w:cs="Times New Roman"/>
                <w:b/>
                <w:color w:val="000000"/>
              </w:rPr>
            </w:pPr>
            <w:r w:rsidRPr="00571B64">
              <w:rPr>
                <w:rFonts w:ascii="Times New Roman" w:hAnsi="Times New Roman" w:cs="Times New Roman"/>
              </w:rPr>
              <w:t>5</w:t>
            </w:r>
          </w:p>
        </w:tc>
        <w:tc>
          <w:tcPr>
            <w:tcW w:w="711" w:type="dxa"/>
          </w:tcPr>
          <w:p w14:paraId="02DE2669" w14:textId="77777777" w:rsidR="00571B64" w:rsidRPr="00571B64" w:rsidRDefault="00571B64" w:rsidP="00571B64">
            <w:pPr>
              <w:rPr>
                <w:rFonts w:ascii="Times New Roman" w:hAnsi="Times New Roman" w:cs="Times New Roman"/>
                <w:b/>
                <w:color w:val="000000"/>
              </w:rPr>
            </w:pPr>
            <w:r w:rsidRPr="00571B64">
              <w:rPr>
                <w:rFonts w:ascii="Times New Roman" w:hAnsi="Times New Roman" w:cs="Times New Roman"/>
              </w:rPr>
              <w:t>5</w:t>
            </w:r>
          </w:p>
        </w:tc>
        <w:tc>
          <w:tcPr>
            <w:tcW w:w="711" w:type="dxa"/>
          </w:tcPr>
          <w:p w14:paraId="1F7431C9" w14:textId="77777777" w:rsidR="00571B64" w:rsidRPr="00571B64" w:rsidRDefault="00571B64" w:rsidP="00571B64">
            <w:pPr>
              <w:rPr>
                <w:rFonts w:ascii="Times New Roman" w:hAnsi="Times New Roman" w:cs="Times New Roman"/>
                <w:b/>
                <w:color w:val="000000"/>
              </w:rPr>
            </w:pPr>
            <w:r w:rsidRPr="00571B64">
              <w:rPr>
                <w:rFonts w:ascii="Times New Roman" w:hAnsi="Times New Roman" w:cs="Times New Roman"/>
              </w:rPr>
              <w:t>3</w:t>
            </w:r>
          </w:p>
        </w:tc>
        <w:tc>
          <w:tcPr>
            <w:tcW w:w="711" w:type="dxa"/>
          </w:tcPr>
          <w:p w14:paraId="47A6A2DF" w14:textId="77777777" w:rsidR="00571B64" w:rsidRPr="00571B64" w:rsidRDefault="00571B64" w:rsidP="00571B64">
            <w:pPr>
              <w:rPr>
                <w:rFonts w:ascii="Times New Roman" w:hAnsi="Times New Roman" w:cs="Times New Roman"/>
                <w:b/>
                <w:color w:val="000000"/>
              </w:rPr>
            </w:pPr>
            <w:r w:rsidRPr="00571B64">
              <w:rPr>
                <w:rFonts w:ascii="Times New Roman" w:hAnsi="Times New Roman" w:cs="Times New Roman"/>
              </w:rPr>
              <w:t>2</w:t>
            </w:r>
          </w:p>
        </w:tc>
        <w:tc>
          <w:tcPr>
            <w:tcW w:w="711" w:type="dxa"/>
          </w:tcPr>
          <w:p w14:paraId="5EC30DFE" w14:textId="77777777" w:rsidR="00571B64" w:rsidRPr="00571B64" w:rsidRDefault="00571B64" w:rsidP="00571B64">
            <w:pPr>
              <w:rPr>
                <w:rFonts w:ascii="Times New Roman" w:hAnsi="Times New Roman" w:cs="Times New Roman"/>
                <w:b/>
                <w:color w:val="000000"/>
              </w:rPr>
            </w:pPr>
            <w:r w:rsidRPr="00571B64">
              <w:rPr>
                <w:rFonts w:ascii="Times New Roman" w:hAnsi="Times New Roman" w:cs="Times New Roman"/>
              </w:rPr>
              <w:t>3</w:t>
            </w:r>
          </w:p>
        </w:tc>
        <w:tc>
          <w:tcPr>
            <w:tcW w:w="711" w:type="dxa"/>
          </w:tcPr>
          <w:p w14:paraId="7BFC9FF6" w14:textId="77777777" w:rsidR="00571B64" w:rsidRPr="00571B64" w:rsidRDefault="00571B64" w:rsidP="00571B64">
            <w:pPr>
              <w:rPr>
                <w:rFonts w:ascii="Times New Roman" w:hAnsi="Times New Roman" w:cs="Times New Roman"/>
                <w:b/>
                <w:color w:val="000000"/>
              </w:rPr>
            </w:pPr>
            <w:r w:rsidRPr="00571B64">
              <w:rPr>
                <w:rFonts w:ascii="Times New Roman" w:hAnsi="Times New Roman" w:cs="Times New Roman"/>
              </w:rPr>
              <w:t>2</w:t>
            </w:r>
          </w:p>
        </w:tc>
      </w:tr>
      <w:tr w:rsidR="00571B64" w:rsidRPr="00571B64" w14:paraId="2BE21E7A" w14:textId="77777777" w:rsidTr="00571B64">
        <w:trPr>
          <w:jc w:val="center"/>
        </w:trPr>
        <w:tc>
          <w:tcPr>
            <w:tcW w:w="2218" w:type="dxa"/>
          </w:tcPr>
          <w:p w14:paraId="5FB2A83C" w14:textId="77777777" w:rsidR="00571B64" w:rsidRPr="00571B64" w:rsidRDefault="00571B64" w:rsidP="00571B64">
            <w:pPr>
              <w:spacing w:line="276" w:lineRule="auto"/>
              <w:rPr>
                <w:rFonts w:ascii="Times New Roman" w:hAnsi="Times New Roman" w:cs="Times New Roman"/>
                <w:b/>
                <w:bCs/>
                <w:sz w:val="24"/>
                <w:szCs w:val="24"/>
              </w:rPr>
            </w:pPr>
            <w:r w:rsidRPr="00571B64">
              <w:rPr>
                <w:rFonts w:ascii="Times New Roman" w:hAnsi="Times New Roman" w:cs="Times New Roman"/>
                <w:b/>
                <w:bCs/>
                <w:sz w:val="24"/>
                <w:szCs w:val="24"/>
              </w:rPr>
              <w:t>Яковлевский МО</w:t>
            </w:r>
          </w:p>
        </w:tc>
        <w:tc>
          <w:tcPr>
            <w:tcW w:w="711" w:type="dxa"/>
          </w:tcPr>
          <w:p w14:paraId="63ECEAA6" w14:textId="77777777" w:rsidR="00571B64" w:rsidRPr="00571B64" w:rsidRDefault="00571B64" w:rsidP="00571B64">
            <w:pPr>
              <w:rPr>
                <w:rFonts w:ascii="Times New Roman" w:hAnsi="Times New Roman" w:cs="Times New Roman"/>
                <w:b/>
                <w:color w:val="000000"/>
              </w:rPr>
            </w:pPr>
            <w:r w:rsidRPr="00571B64">
              <w:rPr>
                <w:rFonts w:ascii="Times New Roman" w:hAnsi="Times New Roman" w:cs="Times New Roman"/>
              </w:rPr>
              <w:t>54,29</w:t>
            </w:r>
          </w:p>
        </w:tc>
        <w:tc>
          <w:tcPr>
            <w:tcW w:w="711" w:type="dxa"/>
          </w:tcPr>
          <w:p w14:paraId="12F2CEE1" w14:textId="77777777" w:rsidR="00571B64" w:rsidRPr="00571B64" w:rsidRDefault="00571B64" w:rsidP="00571B64">
            <w:pPr>
              <w:rPr>
                <w:rFonts w:ascii="Times New Roman" w:hAnsi="Times New Roman" w:cs="Times New Roman"/>
                <w:b/>
                <w:color w:val="000000"/>
              </w:rPr>
            </w:pPr>
            <w:r w:rsidRPr="00571B64">
              <w:rPr>
                <w:rFonts w:ascii="Times New Roman" w:hAnsi="Times New Roman" w:cs="Times New Roman"/>
              </w:rPr>
              <w:t>62,86</w:t>
            </w:r>
          </w:p>
        </w:tc>
        <w:tc>
          <w:tcPr>
            <w:tcW w:w="711" w:type="dxa"/>
          </w:tcPr>
          <w:p w14:paraId="07F748C9" w14:textId="77777777" w:rsidR="00571B64" w:rsidRPr="00571B64" w:rsidRDefault="00571B64" w:rsidP="00571B64">
            <w:pPr>
              <w:rPr>
                <w:rFonts w:ascii="Times New Roman" w:hAnsi="Times New Roman" w:cs="Times New Roman"/>
                <w:b/>
                <w:color w:val="000000"/>
              </w:rPr>
            </w:pPr>
            <w:r w:rsidRPr="00571B64">
              <w:rPr>
                <w:rFonts w:ascii="Times New Roman" w:hAnsi="Times New Roman" w:cs="Times New Roman"/>
              </w:rPr>
              <w:t>82,86</w:t>
            </w:r>
          </w:p>
        </w:tc>
        <w:tc>
          <w:tcPr>
            <w:tcW w:w="711" w:type="dxa"/>
          </w:tcPr>
          <w:p w14:paraId="34AFFF97" w14:textId="77777777" w:rsidR="00571B64" w:rsidRPr="00571B64" w:rsidRDefault="00571B64" w:rsidP="00571B64">
            <w:pPr>
              <w:rPr>
                <w:rFonts w:ascii="Times New Roman" w:hAnsi="Times New Roman" w:cs="Times New Roman"/>
                <w:b/>
                <w:color w:val="000000"/>
              </w:rPr>
            </w:pPr>
            <w:r w:rsidRPr="00571B64">
              <w:rPr>
                <w:rFonts w:ascii="Times New Roman" w:hAnsi="Times New Roman" w:cs="Times New Roman"/>
              </w:rPr>
              <w:t>57,14</w:t>
            </w:r>
          </w:p>
        </w:tc>
        <w:tc>
          <w:tcPr>
            <w:tcW w:w="711" w:type="dxa"/>
          </w:tcPr>
          <w:p w14:paraId="5EED2303" w14:textId="77777777" w:rsidR="00571B64" w:rsidRPr="00571B64" w:rsidRDefault="00571B64" w:rsidP="00571B64">
            <w:pPr>
              <w:rPr>
                <w:rFonts w:ascii="Times New Roman" w:hAnsi="Times New Roman" w:cs="Times New Roman"/>
                <w:b/>
                <w:color w:val="000000"/>
              </w:rPr>
            </w:pPr>
            <w:r w:rsidRPr="00571B64">
              <w:rPr>
                <w:rFonts w:ascii="Times New Roman" w:hAnsi="Times New Roman" w:cs="Times New Roman"/>
              </w:rPr>
              <w:t>50</w:t>
            </w:r>
          </w:p>
        </w:tc>
        <w:tc>
          <w:tcPr>
            <w:tcW w:w="711" w:type="dxa"/>
          </w:tcPr>
          <w:p w14:paraId="4A651E27" w14:textId="77777777" w:rsidR="00571B64" w:rsidRPr="00571B64" w:rsidRDefault="00571B64" w:rsidP="00571B64">
            <w:pPr>
              <w:rPr>
                <w:rFonts w:ascii="Times New Roman" w:hAnsi="Times New Roman" w:cs="Times New Roman"/>
                <w:b/>
                <w:color w:val="000000"/>
              </w:rPr>
            </w:pPr>
            <w:r w:rsidRPr="00571B64">
              <w:rPr>
                <w:rFonts w:ascii="Times New Roman" w:hAnsi="Times New Roman" w:cs="Times New Roman"/>
              </w:rPr>
              <w:t>57,14</w:t>
            </w:r>
          </w:p>
        </w:tc>
        <w:tc>
          <w:tcPr>
            <w:tcW w:w="711" w:type="dxa"/>
          </w:tcPr>
          <w:p w14:paraId="2442A5DF" w14:textId="77777777" w:rsidR="00571B64" w:rsidRPr="00571B64" w:rsidRDefault="00571B64" w:rsidP="00571B64">
            <w:pPr>
              <w:rPr>
                <w:rFonts w:ascii="Times New Roman" w:hAnsi="Times New Roman" w:cs="Times New Roman"/>
                <w:b/>
                <w:color w:val="000000"/>
              </w:rPr>
            </w:pPr>
            <w:r w:rsidRPr="00571B64">
              <w:rPr>
                <w:rFonts w:ascii="Times New Roman" w:hAnsi="Times New Roman" w:cs="Times New Roman"/>
              </w:rPr>
              <w:t>64,29</w:t>
            </w:r>
          </w:p>
        </w:tc>
      </w:tr>
      <w:tr w:rsidR="00571B64" w:rsidRPr="00571B64" w14:paraId="7176DAC2" w14:textId="77777777" w:rsidTr="00571B64">
        <w:trPr>
          <w:jc w:val="center"/>
        </w:trPr>
        <w:tc>
          <w:tcPr>
            <w:tcW w:w="2218" w:type="dxa"/>
          </w:tcPr>
          <w:p w14:paraId="1CB7E638" w14:textId="77777777" w:rsidR="00571B64" w:rsidRPr="00571B64" w:rsidRDefault="00571B64" w:rsidP="00571B64">
            <w:pPr>
              <w:spacing w:line="276" w:lineRule="auto"/>
              <w:rPr>
                <w:rFonts w:ascii="Times New Roman" w:hAnsi="Times New Roman" w:cs="Times New Roman"/>
                <w:bCs/>
                <w:sz w:val="24"/>
                <w:szCs w:val="24"/>
              </w:rPr>
            </w:pPr>
            <w:r w:rsidRPr="00571B64">
              <w:rPr>
                <w:rFonts w:ascii="Times New Roman" w:hAnsi="Times New Roman" w:cs="Times New Roman"/>
                <w:sz w:val="24"/>
                <w:szCs w:val="24"/>
              </w:rPr>
              <w:t xml:space="preserve">Яблоновский филиал МБОУ"СОШ№1 с. Новосысоевка" </w:t>
            </w:r>
          </w:p>
        </w:tc>
        <w:tc>
          <w:tcPr>
            <w:tcW w:w="711" w:type="dxa"/>
          </w:tcPr>
          <w:p w14:paraId="5607B926" w14:textId="77777777" w:rsidR="00571B64" w:rsidRPr="00571B64" w:rsidRDefault="00571B64" w:rsidP="00571B64">
            <w:pPr>
              <w:rPr>
                <w:rFonts w:ascii="Times New Roman" w:hAnsi="Times New Roman" w:cs="Times New Roman"/>
                <w:color w:val="000000"/>
              </w:rPr>
            </w:pPr>
            <w:r w:rsidRPr="00571B64">
              <w:rPr>
                <w:rFonts w:ascii="Times New Roman" w:hAnsi="Times New Roman" w:cs="Times New Roman"/>
              </w:rPr>
              <w:t>54,29</w:t>
            </w:r>
          </w:p>
        </w:tc>
        <w:tc>
          <w:tcPr>
            <w:tcW w:w="711" w:type="dxa"/>
          </w:tcPr>
          <w:p w14:paraId="0156D999" w14:textId="77777777" w:rsidR="00571B64" w:rsidRPr="00571B64" w:rsidRDefault="00571B64" w:rsidP="00571B64">
            <w:pPr>
              <w:rPr>
                <w:rFonts w:ascii="Times New Roman" w:hAnsi="Times New Roman" w:cs="Times New Roman"/>
                <w:color w:val="000000"/>
              </w:rPr>
            </w:pPr>
            <w:r w:rsidRPr="00571B64">
              <w:rPr>
                <w:rFonts w:ascii="Times New Roman" w:hAnsi="Times New Roman" w:cs="Times New Roman"/>
              </w:rPr>
              <w:t>62,86</w:t>
            </w:r>
          </w:p>
        </w:tc>
        <w:tc>
          <w:tcPr>
            <w:tcW w:w="711" w:type="dxa"/>
          </w:tcPr>
          <w:p w14:paraId="7BE6808B" w14:textId="77777777" w:rsidR="00571B64" w:rsidRPr="00571B64" w:rsidRDefault="00571B64" w:rsidP="00571B64">
            <w:pPr>
              <w:rPr>
                <w:rFonts w:ascii="Times New Roman" w:hAnsi="Times New Roman" w:cs="Times New Roman"/>
                <w:color w:val="000000"/>
              </w:rPr>
            </w:pPr>
            <w:r w:rsidRPr="00571B64">
              <w:rPr>
                <w:rFonts w:ascii="Times New Roman" w:hAnsi="Times New Roman" w:cs="Times New Roman"/>
              </w:rPr>
              <w:t>82,86</w:t>
            </w:r>
          </w:p>
        </w:tc>
        <w:tc>
          <w:tcPr>
            <w:tcW w:w="711" w:type="dxa"/>
          </w:tcPr>
          <w:p w14:paraId="54DE5D04" w14:textId="77777777" w:rsidR="00571B64" w:rsidRPr="00571B64" w:rsidRDefault="00571B64" w:rsidP="00571B64">
            <w:pPr>
              <w:rPr>
                <w:rFonts w:ascii="Times New Roman" w:hAnsi="Times New Roman" w:cs="Times New Roman"/>
                <w:color w:val="000000"/>
              </w:rPr>
            </w:pPr>
            <w:r w:rsidRPr="00571B64">
              <w:rPr>
                <w:rFonts w:ascii="Times New Roman" w:hAnsi="Times New Roman" w:cs="Times New Roman"/>
              </w:rPr>
              <w:t>57,14</w:t>
            </w:r>
          </w:p>
        </w:tc>
        <w:tc>
          <w:tcPr>
            <w:tcW w:w="711" w:type="dxa"/>
          </w:tcPr>
          <w:p w14:paraId="71A345E1" w14:textId="77777777" w:rsidR="00571B64" w:rsidRPr="00571B64" w:rsidRDefault="00571B64" w:rsidP="00571B64">
            <w:pPr>
              <w:rPr>
                <w:rFonts w:ascii="Times New Roman" w:hAnsi="Times New Roman" w:cs="Times New Roman"/>
                <w:color w:val="000000"/>
              </w:rPr>
            </w:pPr>
            <w:r w:rsidRPr="00571B64">
              <w:rPr>
                <w:rFonts w:ascii="Times New Roman" w:hAnsi="Times New Roman" w:cs="Times New Roman"/>
              </w:rPr>
              <w:t>50</w:t>
            </w:r>
          </w:p>
        </w:tc>
        <w:tc>
          <w:tcPr>
            <w:tcW w:w="711" w:type="dxa"/>
          </w:tcPr>
          <w:p w14:paraId="1FBCCA5E" w14:textId="77777777" w:rsidR="00571B64" w:rsidRPr="00571B64" w:rsidRDefault="00571B64" w:rsidP="00571B64">
            <w:pPr>
              <w:rPr>
                <w:rFonts w:ascii="Times New Roman" w:hAnsi="Times New Roman" w:cs="Times New Roman"/>
                <w:color w:val="000000"/>
              </w:rPr>
            </w:pPr>
            <w:r w:rsidRPr="00571B64">
              <w:rPr>
                <w:rFonts w:ascii="Times New Roman" w:hAnsi="Times New Roman" w:cs="Times New Roman"/>
              </w:rPr>
              <w:t>57,14</w:t>
            </w:r>
          </w:p>
        </w:tc>
        <w:tc>
          <w:tcPr>
            <w:tcW w:w="711" w:type="dxa"/>
          </w:tcPr>
          <w:p w14:paraId="28AC34EB" w14:textId="77777777" w:rsidR="00571B64" w:rsidRPr="00571B64" w:rsidRDefault="00571B64" w:rsidP="00571B64">
            <w:pPr>
              <w:rPr>
                <w:rFonts w:ascii="Times New Roman" w:hAnsi="Times New Roman" w:cs="Times New Roman"/>
                <w:color w:val="000000"/>
              </w:rPr>
            </w:pPr>
            <w:r w:rsidRPr="00571B64">
              <w:rPr>
                <w:rFonts w:ascii="Times New Roman" w:hAnsi="Times New Roman" w:cs="Times New Roman"/>
              </w:rPr>
              <w:t>64,29</w:t>
            </w:r>
          </w:p>
        </w:tc>
      </w:tr>
    </w:tbl>
    <w:p w14:paraId="77B337F0" w14:textId="77777777" w:rsidR="00E510F5" w:rsidRDefault="00E510F5" w:rsidP="00040F75">
      <w:pPr>
        <w:spacing w:line="360" w:lineRule="auto"/>
        <w:ind w:left="1069"/>
        <w:rPr>
          <w:rFonts w:ascii="Times New Roman" w:hAnsi="Times New Roman" w:cs="Times New Roman"/>
          <w:b/>
          <w:sz w:val="28"/>
          <w:szCs w:val="28"/>
        </w:rPr>
      </w:pPr>
    </w:p>
    <w:p w14:paraId="3175EEF2" w14:textId="77777777" w:rsidR="00571B64" w:rsidRDefault="00571B64" w:rsidP="00040F75">
      <w:pPr>
        <w:spacing w:line="360" w:lineRule="auto"/>
        <w:ind w:left="1069"/>
        <w:rPr>
          <w:rFonts w:ascii="Times New Roman" w:hAnsi="Times New Roman" w:cs="Times New Roman"/>
          <w:b/>
          <w:sz w:val="28"/>
          <w:szCs w:val="28"/>
        </w:rPr>
      </w:pPr>
    </w:p>
    <w:p w14:paraId="145C7E07" w14:textId="77777777" w:rsidR="00571B64" w:rsidRDefault="00571B64" w:rsidP="00040F75">
      <w:pPr>
        <w:spacing w:line="360" w:lineRule="auto"/>
        <w:ind w:left="1069"/>
        <w:rPr>
          <w:rFonts w:ascii="Times New Roman" w:hAnsi="Times New Roman" w:cs="Times New Roman"/>
          <w:b/>
          <w:sz w:val="28"/>
          <w:szCs w:val="28"/>
        </w:rPr>
      </w:pPr>
    </w:p>
    <w:p w14:paraId="3B5B8A4A" w14:textId="77777777" w:rsidR="00571B64" w:rsidRDefault="00571B64" w:rsidP="00040F75">
      <w:pPr>
        <w:spacing w:line="360" w:lineRule="auto"/>
        <w:ind w:left="1069"/>
        <w:rPr>
          <w:rFonts w:ascii="Times New Roman" w:hAnsi="Times New Roman" w:cs="Times New Roman"/>
          <w:b/>
          <w:sz w:val="28"/>
          <w:szCs w:val="28"/>
        </w:rPr>
      </w:pPr>
    </w:p>
    <w:p w14:paraId="41D5181E" w14:textId="77777777" w:rsidR="00571B64" w:rsidRDefault="00571B64" w:rsidP="00040F75">
      <w:pPr>
        <w:spacing w:line="360" w:lineRule="auto"/>
        <w:ind w:left="1069"/>
        <w:rPr>
          <w:rFonts w:ascii="Times New Roman" w:hAnsi="Times New Roman" w:cs="Times New Roman"/>
          <w:b/>
          <w:sz w:val="28"/>
          <w:szCs w:val="28"/>
        </w:rPr>
      </w:pPr>
    </w:p>
    <w:p w14:paraId="270B0B92" w14:textId="77777777" w:rsidR="00571B64" w:rsidRDefault="00571B64" w:rsidP="00040F75">
      <w:pPr>
        <w:spacing w:line="360" w:lineRule="auto"/>
        <w:ind w:left="1069"/>
        <w:rPr>
          <w:rFonts w:ascii="Times New Roman" w:hAnsi="Times New Roman" w:cs="Times New Roman"/>
          <w:b/>
          <w:sz w:val="28"/>
          <w:szCs w:val="28"/>
        </w:rPr>
      </w:pPr>
    </w:p>
    <w:p w14:paraId="6DC79D41" w14:textId="77777777" w:rsidR="00571B64" w:rsidRDefault="00571B64" w:rsidP="00040F75">
      <w:pPr>
        <w:spacing w:line="360" w:lineRule="auto"/>
        <w:ind w:left="1069"/>
        <w:rPr>
          <w:rFonts w:ascii="Times New Roman" w:hAnsi="Times New Roman" w:cs="Times New Roman"/>
          <w:b/>
          <w:sz w:val="28"/>
          <w:szCs w:val="28"/>
        </w:rPr>
      </w:pPr>
    </w:p>
    <w:p w14:paraId="1DE8AFD1" w14:textId="77777777" w:rsidR="00571B64" w:rsidRDefault="00571B64" w:rsidP="00040F75">
      <w:pPr>
        <w:spacing w:line="360" w:lineRule="auto"/>
        <w:ind w:left="1069"/>
        <w:rPr>
          <w:rFonts w:ascii="Times New Roman" w:hAnsi="Times New Roman" w:cs="Times New Roman"/>
          <w:b/>
          <w:sz w:val="28"/>
          <w:szCs w:val="28"/>
        </w:rPr>
      </w:pPr>
    </w:p>
    <w:p w14:paraId="02AD994E" w14:textId="77777777" w:rsidR="00571B64" w:rsidRDefault="00571B64" w:rsidP="00040F75">
      <w:pPr>
        <w:spacing w:line="360" w:lineRule="auto"/>
        <w:ind w:left="1069"/>
        <w:rPr>
          <w:rFonts w:ascii="Times New Roman" w:hAnsi="Times New Roman" w:cs="Times New Roman"/>
          <w:b/>
          <w:sz w:val="28"/>
          <w:szCs w:val="28"/>
        </w:rPr>
      </w:pPr>
    </w:p>
    <w:p w14:paraId="58DEF789" w14:textId="77777777" w:rsidR="00571B64" w:rsidRDefault="00571B64" w:rsidP="00040F75">
      <w:pPr>
        <w:spacing w:line="360" w:lineRule="auto"/>
        <w:ind w:left="1069"/>
        <w:rPr>
          <w:rFonts w:ascii="Times New Roman" w:hAnsi="Times New Roman" w:cs="Times New Roman"/>
          <w:b/>
          <w:sz w:val="28"/>
          <w:szCs w:val="28"/>
        </w:rPr>
      </w:pPr>
    </w:p>
    <w:p w14:paraId="7CCB376F" w14:textId="77777777" w:rsidR="00571B64" w:rsidRDefault="00571B64" w:rsidP="00040F75">
      <w:pPr>
        <w:spacing w:line="360" w:lineRule="auto"/>
        <w:ind w:left="1069"/>
        <w:rPr>
          <w:rFonts w:ascii="Times New Roman" w:hAnsi="Times New Roman" w:cs="Times New Roman"/>
          <w:b/>
          <w:sz w:val="28"/>
          <w:szCs w:val="28"/>
        </w:rPr>
      </w:pPr>
    </w:p>
    <w:p w14:paraId="1B1A870D" w14:textId="77777777" w:rsidR="00571B64" w:rsidRDefault="00571B64" w:rsidP="00040F75">
      <w:pPr>
        <w:spacing w:line="360" w:lineRule="auto"/>
        <w:ind w:left="1069"/>
        <w:rPr>
          <w:rFonts w:ascii="Times New Roman" w:hAnsi="Times New Roman" w:cs="Times New Roman"/>
          <w:b/>
          <w:sz w:val="28"/>
          <w:szCs w:val="28"/>
        </w:rPr>
      </w:pPr>
    </w:p>
    <w:p w14:paraId="63BBBC96" w14:textId="77777777" w:rsidR="00571B64" w:rsidRDefault="00571B64" w:rsidP="00040F75">
      <w:pPr>
        <w:spacing w:line="360" w:lineRule="auto"/>
        <w:ind w:left="1069"/>
        <w:rPr>
          <w:rFonts w:ascii="Times New Roman" w:hAnsi="Times New Roman" w:cs="Times New Roman"/>
          <w:b/>
          <w:sz w:val="28"/>
          <w:szCs w:val="28"/>
        </w:rPr>
      </w:pPr>
    </w:p>
    <w:p w14:paraId="343EAF8B" w14:textId="77777777" w:rsidR="00571B64" w:rsidRDefault="00571B64" w:rsidP="00040F75">
      <w:pPr>
        <w:spacing w:line="360" w:lineRule="auto"/>
        <w:ind w:left="1069"/>
        <w:rPr>
          <w:rFonts w:ascii="Times New Roman" w:hAnsi="Times New Roman" w:cs="Times New Roman"/>
          <w:b/>
          <w:sz w:val="28"/>
          <w:szCs w:val="28"/>
        </w:rPr>
      </w:pPr>
    </w:p>
    <w:p w14:paraId="63E1344C" w14:textId="77777777" w:rsidR="00571B64" w:rsidRDefault="00571B64" w:rsidP="00040F75">
      <w:pPr>
        <w:spacing w:line="360" w:lineRule="auto"/>
        <w:ind w:left="1069"/>
        <w:rPr>
          <w:rFonts w:ascii="Times New Roman" w:hAnsi="Times New Roman" w:cs="Times New Roman"/>
          <w:b/>
          <w:sz w:val="28"/>
          <w:szCs w:val="28"/>
        </w:rPr>
      </w:pPr>
    </w:p>
    <w:p w14:paraId="51A0286A" w14:textId="77777777" w:rsidR="00571B64" w:rsidRDefault="00571B64" w:rsidP="00040F75">
      <w:pPr>
        <w:spacing w:line="360" w:lineRule="auto"/>
        <w:ind w:left="1069"/>
        <w:rPr>
          <w:rFonts w:ascii="Times New Roman" w:hAnsi="Times New Roman" w:cs="Times New Roman"/>
          <w:b/>
          <w:sz w:val="28"/>
          <w:szCs w:val="28"/>
        </w:rPr>
      </w:pPr>
    </w:p>
    <w:p w14:paraId="083B5E6D" w14:textId="77777777" w:rsidR="00571B64" w:rsidRDefault="00571B64" w:rsidP="00040F75">
      <w:pPr>
        <w:spacing w:line="360" w:lineRule="auto"/>
        <w:ind w:left="1069"/>
        <w:rPr>
          <w:rFonts w:ascii="Times New Roman" w:hAnsi="Times New Roman" w:cs="Times New Roman"/>
          <w:b/>
          <w:sz w:val="28"/>
          <w:szCs w:val="28"/>
        </w:rPr>
      </w:pPr>
    </w:p>
    <w:p w14:paraId="68A22EFF" w14:textId="77777777" w:rsidR="00571B64" w:rsidRDefault="00571B64" w:rsidP="00040F75">
      <w:pPr>
        <w:spacing w:line="360" w:lineRule="auto"/>
        <w:ind w:left="1069"/>
        <w:rPr>
          <w:rFonts w:ascii="Times New Roman" w:hAnsi="Times New Roman" w:cs="Times New Roman"/>
          <w:b/>
          <w:sz w:val="28"/>
          <w:szCs w:val="28"/>
        </w:rPr>
      </w:pPr>
    </w:p>
    <w:p w14:paraId="30F1DDB4" w14:textId="77777777" w:rsidR="00571B64" w:rsidRDefault="00571B64" w:rsidP="00040F75">
      <w:pPr>
        <w:spacing w:line="360" w:lineRule="auto"/>
        <w:ind w:left="1069"/>
        <w:rPr>
          <w:rFonts w:ascii="Times New Roman" w:hAnsi="Times New Roman" w:cs="Times New Roman"/>
          <w:b/>
          <w:sz w:val="28"/>
          <w:szCs w:val="28"/>
        </w:rPr>
      </w:pPr>
    </w:p>
    <w:p w14:paraId="49D31FE7" w14:textId="77777777" w:rsidR="00571B64" w:rsidRDefault="00571B64" w:rsidP="00040F75">
      <w:pPr>
        <w:spacing w:line="360" w:lineRule="auto"/>
        <w:ind w:left="1069"/>
        <w:rPr>
          <w:rFonts w:ascii="Times New Roman" w:hAnsi="Times New Roman" w:cs="Times New Roman"/>
          <w:b/>
          <w:sz w:val="28"/>
          <w:szCs w:val="28"/>
        </w:rPr>
      </w:pPr>
    </w:p>
    <w:p w14:paraId="437BAEC5" w14:textId="77777777" w:rsidR="00571B64" w:rsidRDefault="00571B64" w:rsidP="00040F75">
      <w:pPr>
        <w:spacing w:line="360" w:lineRule="auto"/>
        <w:ind w:left="1069"/>
        <w:rPr>
          <w:rFonts w:ascii="Times New Roman" w:hAnsi="Times New Roman" w:cs="Times New Roman"/>
          <w:b/>
          <w:sz w:val="28"/>
          <w:szCs w:val="28"/>
        </w:rPr>
      </w:pPr>
    </w:p>
    <w:p w14:paraId="7AEC8AD6" w14:textId="77777777" w:rsidR="00571B64" w:rsidRDefault="00571B64" w:rsidP="00C57151">
      <w:pPr>
        <w:spacing w:line="360" w:lineRule="auto"/>
        <w:jc w:val="both"/>
        <w:rPr>
          <w:rFonts w:ascii="Times New Roman" w:hAnsi="Times New Roman" w:cs="Times New Roman"/>
          <w:b/>
          <w:sz w:val="28"/>
          <w:szCs w:val="28"/>
        </w:rPr>
      </w:pPr>
    </w:p>
    <w:p w14:paraId="5F973AB0" w14:textId="77777777" w:rsidR="00571B64" w:rsidRDefault="00571B64" w:rsidP="00571B64">
      <w:pPr>
        <w:pStyle w:val="11"/>
        <w:spacing w:line="278" w:lineRule="auto"/>
        <w:ind w:left="1954" w:right="1527"/>
      </w:pPr>
      <w:bookmarkStart w:id="39" w:name="_Hlk203568832"/>
      <w:r>
        <w:lastRenderedPageBreak/>
        <w:t>Общие выводы по результатам проведения Всероссийских проверочных работ</w:t>
      </w:r>
    </w:p>
    <w:p w14:paraId="47B35105" w14:textId="77777777" w:rsidR="00571B64" w:rsidRDefault="00571B64" w:rsidP="00571B64">
      <w:pPr>
        <w:pStyle w:val="11"/>
        <w:spacing w:before="0" w:line="317" w:lineRule="exact"/>
        <w:ind w:left="674" w:right="249"/>
      </w:pPr>
      <w:r>
        <w:t>в Яковлевском муниципальном округе в 2025 году для обучающихся 6</w:t>
      </w:r>
      <w:r>
        <w:rPr>
          <w:spacing w:val="-2"/>
        </w:rPr>
        <w:t xml:space="preserve"> классов</w:t>
      </w:r>
    </w:p>
    <w:p w14:paraId="453819E9" w14:textId="77777777" w:rsidR="00571B64" w:rsidRDefault="00571B64" w:rsidP="00571B64">
      <w:pPr>
        <w:pStyle w:val="ab"/>
        <w:spacing w:before="1"/>
        <w:ind w:left="710" w:right="289" w:firstLine="851"/>
        <w:jc w:val="both"/>
      </w:pPr>
    </w:p>
    <w:p w14:paraId="1446EB78" w14:textId="77777777" w:rsidR="00571B64" w:rsidRDefault="00571B64" w:rsidP="009F3658">
      <w:pPr>
        <w:pStyle w:val="ab"/>
        <w:spacing w:before="1" w:line="360" w:lineRule="auto"/>
        <w:ind w:right="-1" w:firstLine="709"/>
        <w:jc w:val="both"/>
      </w:pPr>
      <w:r>
        <w:t>Проведенный анализ по каждому из предметов позволил выявить общую долю заданий, результат которых выше краевых (таблица 86)</w:t>
      </w:r>
    </w:p>
    <w:p w14:paraId="7FC41CAD" w14:textId="77777777" w:rsidR="00571B64" w:rsidRDefault="00571B64" w:rsidP="00571B64">
      <w:pPr>
        <w:pStyle w:val="ab"/>
        <w:ind w:left="674" w:right="-1"/>
      </w:pPr>
      <w:r>
        <w:t>Таблица 86. Доля заданий, результат которых в Яковлевском МО выше краевых показателей</w:t>
      </w:r>
    </w:p>
    <w:p w14:paraId="218D20FF" w14:textId="77777777" w:rsidR="00571B64" w:rsidRDefault="00571B64" w:rsidP="00571B64">
      <w:pPr>
        <w:pStyle w:val="ab"/>
        <w:spacing w:before="139"/>
        <w:rPr>
          <w:sz w:val="20"/>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5"/>
        <w:gridCol w:w="2977"/>
      </w:tblGrid>
      <w:tr w:rsidR="00571B64" w14:paraId="4717803D" w14:textId="77777777" w:rsidTr="00F21C86">
        <w:trPr>
          <w:trHeight w:val="371"/>
          <w:jc w:val="center"/>
        </w:trPr>
        <w:tc>
          <w:tcPr>
            <w:tcW w:w="3545" w:type="dxa"/>
          </w:tcPr>
          <w:p w14:paraId="3E378BC3" w14:textId="77777777" w:rsidR="00571B64" w:rsidRDefault="00571B64" w:rsidP="00F21C86">
            <w:pPr>
              <w:pStyle w:val="TableParagraph"/>
              <w:ind w:left="8"/>
              <w:rPr>
                <w:sz w:val="28"/>
              </w:rPr>
            </w:pPr>
            <w:r>
              <w:rPr>
                <w:spacing w:val="-2"/>
                <w:sz w:val="28"/>
              </w:rPr>
              <w:t>Предмет</w:t>
            </w:r>
          </w:p>
        </w:tc>
        <w:tc>
          <w:tcPr>
            <w:tcW w:w="2977" w:type="dxa"/>
          </w:tcPr>
          <w:p w14:paraId="73F9895C" w14:textId="77777777" w:rsidR="00571B64" w:rsidRDefault="00571B64" w:rsidP="00F21C86">
            <w:pPr>
              <w:pStyle w:val="TableParagraph"/>
              <w:ind w:left="9" w:right="3"/>
              <w:rPr>
                <w:sz w:val="28"/>
              </w:rPr>
            </w:pPr>
            <w:r>
              <w:rPr>
                <w:sz w:val="28"/>
              </w:rPr>
              <w:t>202</w:t>
            </w:r>
            <w:r>
              <w:rPr>
                <w:sz w:val="28"/>
                <w:lang w:val="ru-RU"/>
              </w:rPr>
              <w:t>5</w:t>
            </w:r>
            <w:r>
              <w:rPr>
                <w:spacing w:val="-5"/>
                <w:sz w:val="28"/>
              </w:rPr>
              <w:t>год</w:t>
            </w:r>
          </w:p>
        </w:tc>
      </w:tr>
      <w:tr w:rsidR="00571B64" w14:paraId="23FA47D6" w14:textId="77777777" w:rsidTr="00F21C86">
        <w:trPr>
          <w:trHeight w:val="369"/>
          <w:jc w:val="center"/>
        </w:trPr>
        <w:tc>
          <w:tcPr>
            <w:tcW w:w="3545" w:type="dxa"/>
          </w:tcPr>
          <w:p w14:paraId="6B9F7AB3" w14:textId="77777777" w:rsidR="00571B64" w:rsidRPr="00894B3C" w:rsidRDefault="00571B64" w:rsidP="00F21C86">
            <w:pPr>
              <w:pStyle w:val="TableParagraph"/>
              <w:ind w:left="107"/>
              <w:rPr>
                <w:sz w:val="28"/>
                <w:lang w:val="ru-RU"/>
              </w:rPr>
            </w:pPr>
            <w:r>
              <w:rPr>
                <w:spacing w:val="-2"/>
                <w:sz w:val="28"/>
                <w:lang w:val="ru-RU"/>
              </w:rPr>
              <w:t>Русский язык</w:t>
            </w:r>
          </w:p>
        </w:tc>
        <w:tc>
          <w:tcPr>
            <w:tcW w:w="2977" w:type="dxa"/>
          </w:tcPr>
          <w:p w14:paraId="60331D5C" w14:textId="77777777" w:rsidR="00571B64" w:rsidRDefault="00571B64" w:rsidP="00F21C86">
            <w:pPr>
              <w:pStyle w:val="TableParagraph"/>
              <w:ind w:left="9"/>
              <w:rPr>
                <w:sz w:val="28"/>
              </w:rPr>
            </w:pPr>
            <w:r>
              <w:rPr>
                <w:spacing w:val="-5"/>
                <w:sz w:val="28"/>
                <w:lang w:val="ru-RU"/>
              </w:rPr>
              <w:t>70</w:t>
            </w:r>
            <w:r>
              <w:rPr>
                <w:spacing w:val="-5"/>
                <w:sz w:val="28"/>
              </w:rPr>
              <w:t>%</w:t>
            </w:r>
          </w:p>
        </w:tc>
      </w:tr>
      <w:tr w:rsidR="00571B64" w14:paraId="5990BB87" w14:textId="77777777" w:rsidTr="00F21C86">
        <w:trPr>
          <w:trHeight w:val="369"/>
          <w:jc w:val="center"/>
        </w:trPr>
        <w:tc>
          <w:tcPr>
            <w:tcW w:w="3545" w:type="dxa"/>
          </w:tcPr>
          <w:p w14:paraId="53A2A86B" w14:textId="77777777" w:rsidR="00571B64" w:rsidRPr="00894B3C" w:rsidRDefault="00571B64" w:rsidP="00F21C86">
            <w:pPr>
              <w:pStyle w:val="TableParagraph"/>
              <w:ind w:left="107"/>
              <w:rPr>
                <w:sz w:val="28"/>
                <w:lang w:val="ru-RU"/>
              </w:rPr>
            </w:pPr>
            <w:r>
              <w:rPr>
                <w:spacing w:val="-2"/>
                <w:sz w:val="28"/>
                <w:lang w:val="ru-RU"/>
              </w:rPr>
              <w:t>Математика</w:t>
            </w:r>
          </w:p>
        </w:tc>
        <w:tc>
          <w:tcPr>
            <w:tcW w:w="2977" w:type="dxa"/>
          </w:tcPr>
          <w:p w14:paraId="2223FC3F" w14:textId="77777777" w:rsidR="00571B64" w:rsidRDefault="00571B64" w:rsidP="00F21C86">
            <w:pPr>
              <w:pStyle w:val="TableParagraph"/>
              <w:ind w:left="9" w:right="4"/>
              <w:rPr>
                <w:sz w:val="28"/>
              </w:rPr>
            </w:pPr>
            <w:r>
              <w:rPr>
                <w:spacing w:val="-2"/>
                <w:sz w:val="28"/>
                <w:lang w:val="ru-RU"/>
              </w:rPr>
              <w:t>55,55</w:t>
            </w:r>
            <w:r>
              <w:rPr>
                <w:spacing w:val="-2"/>
                <w:sz w:val="28"/>
              </w:rPr>
              <w:t>%</w:t>
            </w:r>
          </w:p>
        </w:tc>
      </w:tr>
      <w:tr w:rsidR="00571B64" w14:paraId="43DB03A1" w14:textId="77777777" w:rsidTr="00F21C86">
        <w:trPr>
          <w:trHeight w:val="371"/>
          <w:jc w:val="center"/>
        </w:trPr>
        <w:tc>
          <w:tcPr>
            <w:tcW w:w="3545" w:type="dxa"/>
          </w:tcPr>
          <w:p w14:paraId="2076FE31" w14:textId="77777777" w:rsidR="00571B64" w:rsidRPr="00894B3C" w:rsidRDefault="00571B64" w:rsidP="00F21C86">
            <w:pPr>
              <w:pStyle w:val="TableParagraph"/>
              <w:spacing w:before="2"/>
              <w:ind w:left="107"/>
              <w:rPr>
                <w:sz w:val="28"/>
                <w:lang w:val="ru-RU"/>
              </w:rPr>
            </w:pPr>
            <w:r>
              <w:rPr>
                <w:sz w:val="28"/>
                <w:lang w:val="ru-RU"/>
              </w:rPr>
              <w:t>Биология</w:t>
            </w:r>
          </w:p>
        </w:tc>
        <w:tc>
          <w:tcPr>
            <w:tcW w:w="2977" w:type="dxa"/>
          </w:tcPr>
          <w:p w14:paraId="1002509B" w14:textId="77777777" w:rsidR="00571B64" w:rsidRDefault="00571B64" w:rsidP="00F21C86">
            <w:pPr>
              <w:pStyle w:val="TableParagraph"/>
              <w:spacing w:before="2"/>
              <w:ind w:left="9" w:right="4"/>
              <w:rPr>
                <w:sz w:val="28"/>
              </w:rPr>
            </w:pPr>
            <w:r>
              <w:rPr>
                <w:spacing w:val="-2"/>
                <w:sz w:val="28"/>
                <w:lang w:val="ru-RU"/>
              </w:rPr>
              <w:t>22,22</w:t>
            </w:r>
            <w:r>
              <w:rPr>
                <w:spacing w:val="-2"/>
                <w:sz w:val="28"/>
              </w:rPr>
              <w:t>%</w:t>
            </w:r>
          </w:p>
        </w:tc>
      </w:tr>
      <w:tr w:rsidR="00571B64" w14:paraId="59A4A857" w14:textId="77777777" w:rsidTr="00F21C86">
        <w:trPr>
          <w:trHeight w:val="371"/>
          <w:jc w:val="center"/>
        </w:trPr>
        <w:tc>
          <w:tcPr>
            <w:tcW w:w="3545" w:type="dxa"/>
          </w:tcPr>
          <w:p w14:paraId="44270F9B" w14:textId="77777777" w:rsidR="00571B64" w:rsidRPr="006F3F9C" w:rsidRDefault="00571B64" w:rsidP="00F21C86">
            <w:pPr>
              <w:pStyle w:val="TableParagraph"/>
              <w:spacing w:before="2"/>
              <w:ind w:left="107"/>
              <w:rPr>
                <w:sz w:val="28"/>
                <w:lang w:val="ru-RU"/>
              </w:rPr>
            </w:pPr>
            <w:r>
              <w:rPr>
                <w:sz w:val="28"/>
                <w:lang w:val="ru-RU"/>
              </w:rPr>
              <w:t>История</w:t>
            </w:r>
          </w:p>
        </w:tc>
        <w:tc>
          <w:tcPr>
            <w:tcW w:w="2977" w:type="dxa"/>
          </w:tcPr>
          <w:p w14:paraId="298E782A" w14:textId="77777777" w:rsidR="00571B64" w:rsidRPr="006F3F9C" w:rsidRDefault="00571B64" w:rsidP="00F21C86">
            <w:pPr>
              <w:pStyle w:val="TableParagraph"/>
              <w:spacing w:before="2"/>
              <w:ind w:left="9" w:right="4"/>
              <w:rPr>
                <w:spacing w:val="-2"/>
                <w:sz w:val="28"/>
                <w:lang w:val="ru-RU"/>
              </w:rPr>
            </w:pPr>
            <w:r>
              <w:rPr>
                <w:spacing w:val="-2"/>
                <w:sz w:val="28"/>
                <w:lang w:val="ru-RU"/>
              </w:rPr>
              <w:t>44,4%</w:t>
            </w:r>
          </w:p>
        </w:tc>
      </w:tr>
      <w:tr w:rsidR="00571B64" w14:paraId="4028ACEC" w14:textId="77777777" w:rsidTr="00F21C86">
        <w:trPr>
          <w:trHeight w:val="371"/>
          <w:jc w:val="center"/>
        </w:trPr>
        <w:tc>
          <w:tcPr>
            <w:tcW w:w="3545" w:type="dxa"/>
          </w:tcPr>
          <w:p w14:paraId="1CDAFD94" w14:textId="77777777" w:rsidR="00571B64" w:rsidRPr="006F3F9C" w:rsidRDefault="00571B64" w:rsidP="00F21C86">
            <w:pPr>
              <w:pStyle w:val="TableParagraph"/>
              <w:spacing w:before="2"/>
              <w:ind w:left="107"/>
              <w:rPr>
                <w:sz w:val="28"/>
                <w:lang w:val="ru-RU"/>
              </w:rPr>
            </w:pPr>
            <w:r>
              <w:rPr>
                <w:sz w:val="28"/>
                <w:lang w:val="ru-RU"/>
              </w:rPr>
              <w:t>География</w:t>
            </w:r>
          </w:p>
        </w:tc>
        <w:tc>
          <w:tcPr>
            <w:tcW w:w="2977" w:type="dxa"/>
          </w:tcPr>
          <w:p w14:paraId="183EE6CB" w14:textId="77777777" w:rsidR="00571B64" w:rsidRPr="006F3F9C" w:rsidRDefault="00571B64" w:rsidP="00F21C86">
            <w:pPr>
              <w:pStyle w:val="TableParagraph"/>
              <w:spacing w:before="2"/>
              <w:ind w:left="9" w:right="4"/>
              <w:rPr>
                <w:spacing w:val="-2"/>
                <w:sz w:val="28"/>
                <w:lang w:val="ru-RU"/>
              </w:rPr>
            </w:pPr>
            <w:r>
              <w:rPr>
                <w:spacing w:val="-2"/>
                <w:sz w:val="28"/>
                <w:lang w:val="ru-RU"/>
              </w:rPr>
              <w:t>52,9%</w:t>
            </w:r>
          </w:p>
        </w:tc>
      </w:tr>
      <w:tr w:rsidR="00571B64" w14:paraId="4316E4FA" w14:textId="77777777" w:rsidTr="00F21C86">
        <w:trPr>
          <w:trHeight w:val="371"/>
          <w:jc w:val="center"/>
        </w:trPr>
        <w:tc>
          <w:tcPr>
            <w:tcW w:w="3545" w:type="dxa"/>
          </w:tcPr>
          <w:p w14:paraId="737EB5E5" w14:textId="77777777" w:rsidR="00571B64" w:rsidRPr="006F3F9C" w:rsidRDefault="00571B64" w:rsidP="00F21C86">
            <w:pPr>
              <w:pStyle w:val="TableParagraph"/>
              <w:spacing w:before="2"/>
              <w:ind w:left="107"/>
              <w:rPr>
                <w:sz w:val="28"/>
                <w:lang w:val="ru-RU"/>
              </w:rPr>
            </w:pPr>
            <w:r>
              <w:rPr>
                <w:sz w:val="28"/>
                <w:lang w:val="ru-RU"/>
              </w:rPr>
              <w:t>Обществознание</w:t>
            </w:r>
          </w:p>
        </w:tc>
        <w:tc>
          <w:tcPr>
            <w:tcW w:w="2977" w:type="dxa"/>
          </w:tcPr>
          <w:p w14:paraId="5F14FC10" w14:textId="77777777" w:rsidR="00571B64" w:rsidRPr="006F3F9C" w:rsidRDefault="00571B64" w:rsidP="00F21C86">
            <w:pPr>
              <w:pStyle w:val="TableParagraph"/>
              <w:spacing w:before="2"/>
              <w:ind w:left="9" w:right="4"/>
              <w:rPr>
                <w:spacing w:val="-2"/>
                <w:sz w:val="28"/>
                <w:lang w:val="ru-RU"/>
              </w:rPr>
            </w:pPr>
            <w:r>
              <w:rPr>
                <w:spacing w:val="-2"/>
                <w:sz w:val="28"/>
                <w:lang w:val="ru-RU"/>
              </w:rPr>
              <w:t>23,07%</w:t>
            </w:r>
          </w:p>
        </w:tc>
      </w:tr>
      <w:tr w:rsidR="00571B64" w14:paraId="7E209265" w14:textId="77777777" w:rsidTr="00F21C86">
        <w:trPr>
          <w:trHeight w:val="371"/>
          <w:jc w:val="center"/>
        </w:trPr>
        <w:tc>
          <w:tcPr>
            <w:tcW w:w="3545" w:type="dxa"/>
          </w:tcPr>
          <w:p w14:paraId="605B2BA0" w14:textId="77777777" w:rsidR="00571B64" w:rsidRPr="00571B64" w:rsidRDefault="00571B64" w:rsidP="00F21C86">
            <w:pPr>
              <w:pStyle w:val="TableParagraph"/>
              <w:spacing w:before="2"/>
              <w:ind w:left="107"/>
              <w:rPr>
                <w:sz w:val="28"/>
                <w:lang w:val="ru-RU"/>
              </w:rPr>
            </w:pPr>
            <w:r>
              <w:rPr>
                <w:sz w:val="28"/>
                <w:lang w:val="ru-RU"/>
              </w:rPr>
              <w:t>Английский язык</w:t>
            </w:r>
          </w:p>
        </w:tc>
        <w:tc>
          <w:tcPr>
            <w:tcW w:w="2977" w:type="dxa"/>
          </w:tcPr>
          <w:p w14:paraId="24A58D0B" w14:textId="77777777" w:rsidR="00571B64" w:rsidRPr="00571B64" w:rsidRDefault="00571B64" w:rsidP="00F21C86">
            <w:pPr>
              <w:pStyle w:val="TableParagraph"/>
              <w:spacing w:before="2"/>
              <w:ind w:left="9" w:right="4"/>
              <w:rPr>
                <w:spacing w:val="-2"/>
                <w:sz w:val="28"/>
                <w:lang w:val="ru-RU"/>
              </w:rPr>
            </w:pPr>
            <w:r>
              <w:rPr>
                <w:spacing w:val="-2"/>
                <w:sz w:val="28"/>
                <w:lang w:val="ru-RU"/>
              </w:rPr>
              <w:t>71,42%</w:t>
            </w:r>
          </w:p>
        </w:tc>
      </w:tr>
    </w:tbl>
    <w:p w14:paraId="429D1DC2" w14:textId="77777777" w:rsidR="00571B64" w:rsidRDefault="00571B64" w:rsidP="00571B64">
      <w:pPr>
        <w:pStyle w:val="ab"/>
        <w:spacing w:before="52"/>
      </w:pPr>
    </w:p>
    <w:p w14:paraId="208B7910" w14:textId="77777777" w:rsidR="00571B64" w:rsidRDefault="00571B64" w:rsidP="009F3658">
      <w:pPr>
        <w:pStyle w:val="ab"/>
        <w:spacing w:before="1" w:line="360" w:lineRule="auto"/>
        <w:ind w:right="-1" w:firstLine="709"/>
        <w:jc w:val="both"/>
      </w:pPr>
      <w:r>
        <w:t>Проведение ВПР с последующим анализом полученных результатов позволили выявить наиболее трудные для участников работы задания, проанализировать эти трудности с точки зрения элементов содержания и требований к уровню подготовки обучающихся 6 классов. Ниже в таблице представлен перечень особо сложных для выполнения заданий по предметам, обучающихся 6 классов общеобразовательных организаций Яковлевского муниципального округа.</w:t>
      </w:r>
    </w:p>
    <w:p w14:paraId="21B02FA2" w14:textId="77777777" w:rsidR="00571B64" w:rsidRDefault="00571B64" w:rsidP="00571B64">
      <w:pPr>
        <w:pStyle w:val="ab"/>
        <w:spacing w:line="276" w:lineRule="auto"/>
        <w:ind w:left="677" w:right="-1"/>
      </w:pPr>
      <w:r>
        <w:rPr>
          <w:spacing w:val="-2"/>
        </w:rPr>
        <w:t xml:space="preserve">Таблица </w:t>
      </w:r>
      <w:r w:rsidR="0071648D">
        <w:rPr>
          <w:spacing w:val="-2"/>
        </w:rPr>
        <w:t>87</w:t>
      </w:r>
      <w:r>
        <w:rPr>
          <w:spacing w:val="-2"/>
        </w:rPr>
        <w:t xml:space="preserve">.Отдельные задания ВПР, вызывающие трудности у обучающихся </w:t>
      </w:r>
      <w:r w:rsidR="0071648D">
        <w:t>6</w:t>
      </w:r>
      <w:r>
        <w:t xml:space="preserve"> классов общеобразовательных организаций Яковлевского муниципального округа.</w:t>
      </w:r>
    </w:p>
    <w:p w14:paraId="7F202500" w14:textId="77777777" w:rsidR="00571B64" w:rsidRDefault="00571B64" w:rsidP="00571B64">
      <w:pPr>
        <w:pStyle w:val="ab"/>
        <w:spacing w:before="141" w:after="1"/>
        <w:rPr>
          <w:sz w:val="20"/>
        </w:rPr>
      </w:pPr>
    </w:p>
    <w:tbl>
      <w:tblPr>
        <w:tblStyle w:val="TableNormal"/>
        <w:tblW w:w="8641"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4"/>
        <w:gridCol w:w="2986"/>
        <w:gridCol w:w="3401"/>
      </w:tblGrid>
      <w:tr w:rsidR="00571B64" w14:paraId="5AABDE0E" w14:textId="77777777" w:rsidTr="00F21C86">
        <w:trPr>
          <w:trHeight w:val="290"/>
        </w:trPr>
        <w:tc>
          <w:tcPr>
            <w:tcW w:w="2254" w:type="dxa"/>
            <w:vMerge w:val="restart"/>
          </w:tcPr>
          <w:p w14:paraId="0F387853" w14:textId="77777777" w:rsidR="00571B64" w:rsidRDefault="00571B64" w:rsidP="00F21C86">
            <w:pPr>
              <w:pStyle w:val="TableParagraph"/>
              <w:spacing w:before="152"/>
              <w:ind w:left="107"/>
            </w:pPr>
            <w:r>
              <w:rPr>
                <w:spacing w:val="-2"/>
              </w:rPr>
              <w:t>Предмет</w:t>
            </w:r>
          </w:p>
        </w:tc>
        <w:tc>
          <w:tcPr>
            <w:tcW w:w="6387" w:type="dxa"/>
            <w:gridSpan w:val="2"/>
          </w:tcPr>
          <w:p w14:paraId="046CBD6E" w14:textId="77777777" w:rsidR="00571B64" w:rsidRDefault="00571B64" w:rsidP="00F21C86">
            <w:pPr>
              <w:pStyle w:val="TableParagraph"/>
              <w:spacing w:before="1"/>
              <w:ind w:left="13"/>
            </w:pPr>
            <w:r>
              <w:t>Задания,вызывающиесложностьпри</w:t>
            </w:r>
            <w:r>
              <w:rPr>
                <w:spacing w:val="-2"/>
              </w:rPr>
              <w:t>выполнении</w:t>
            </w:r>
          </w:p>
        </w:tc>
      </w:tr>
      <w:tr w:rsidR="00571B64" w14:paraId="01D42AD0" w14:textId="77777777" w:rsidTr="00F21C86">
        <w:trPr>
          <w:trHeight w:val="292"/>
        </w:trPr>
        <w:tc>
          <w:tcPr>
            <w:tcW w:w="2254" w:type="dxa"/>
            <w:vMerge/>
            <w:tcBorders>
              <w:top w:val="nil"/>
            </w:tcBorders>
          </w:tcPr>
          <w:p w14:paraId="0E72A8AA" w14:textId="77777777" w:rsidR="00571B64" w:rsidRDefault="00571B64" w:rsidP="00F21C86">
            <w:pPr>
              <w:rPr>
                <w:sz w:val="2"/>
                <w:szCs w:val="2"/>
              </w:rPr>
            </w:pPr>
          </w:p>
        </w:tc>
        <w:tc>
          <w:tcPr>
            <w:tcW w:w="2986" w:type="dxa"/>
          </w:tcPr>
          <w:p w14:paraId="5FBD329C" w14:textId="77777777" w:rsidR="00571B64" w:rsidRDefault="00571B64" w:rsidP="00F21C86">
            <w:pPr>
              <w:pStyle w:val="TableParagraph"/>
              <w:spacing w:before="1"/>
              <w:ind w:left="11"/>
            </w:pPr>
            <w:r>
              <w:t>базовый</w:t>
            </w:r>
            <w:r>
              <w:rPr>
                <w:spacing w:val="-2"/>
              </w:rPr>
              <w:t>уровень</w:t>
            </w:r>
          </w:p>
        </w:tc>
        <w:tc>
          <w:tcPr>
            <w:tcW w:w="3401" w:type="dxa"/>
          </w:tcPr>
          <w:p w14:paraId="784B74FE" w14:textId="77777777" w:rsidR="00571B64" w:rsidRDefault="00571B64" w:rsidP="00F21C86">
            <w:pPr>
              <w:pStyle w:val="TableParagraph"/>
              <w:spacing w:before="1"/>
              <w:ind w:left="12"/>
            </w:pPr>
            <w:r>
              <w:t>повышенный</w:t>
            </w:r>
            <w:r>
              <w:rPr>
                <w:spacing w:val="-2"/>
              </w:rPr>
              <w:t>уровень</w:t>
            </w:r>
          </w:p>
        </w:tc>
      </w:tr>
      <w:tr w:rsidR="00571B64" w14:paraId="6EEECE66" w14:textId="77777777" w:rsidTr="00F21C86">
        <w:trPr>
          <w:trHeight w:val="316"/>
        </w:trPr>
        <w:tc>
          <w:tcPr>
            <w:tcW w:w="2254" w:type="dxa"/>
          </w:tcPr>
          <w:p w14:paraId="437B2ED3" w14:textId="77777777" w:rsidR="00571B64" w:rsidRPr="00C870B0" w:rsidRDefault="00571B64" w:rsidP="00F21C86">
            <w:pPr>
              <w:pStyle w:val="TableParagraph"/>
              <w:spacing w:line="275" w:lineRule="exact"/>
              <w:ind w:left="107"/>
              <w:rPr>
                <w:sz w:val="24"/>
                <w:lang w:val="ru-RU"/>
              </w:rPr>
            </w:pPr>
            <w:r>
              <w:rPr>
                <w:spacing w:val="-2"/>
                <w:sz w:val="24"/>
                <w:lang w:val="ru-RU"/>
              </w:rPr>
              <w:t>Русский язык</w:t>
            </w:r>
          </w:p>
        </w:tc>
        <w:tc>
          <w:tcPr>
            <w:tcW w:w="2986" w:type="dxa"/>
          </w:tcPr>
          <w:p w14:paraId="67C03682" w14:textId="77777777" w:rsidR="00571B64" w:rsidRPr="00C870B0" w:rsidRDefault="00571B64" w:rsidP="00F21C86">
            <w:pPr>
              <w:pStyle w:val="TableParagraph"/>
              <w:spacing w:line="275" w:lineRule="exact"/>
              <w:ind w:left="11" w:right="2"/>
              <w:rPr>
                <w:sz w:val="24"/>
                <w:lang w:val="ru-RU"/>
              </w:rPr>
            </w:pPr>
            <w:r>
              <w:rPr>
                <w:sz w:val="24"/>
                <w:lang w:val="ru-RU"/>
              </w:rPr>
              <w:t>2К2, 2К3, 4.2</w:t>
            </w:r>
          </w:p>
        </w:tc>
        <w:tc>
          <w:tcPr>
            <w:tcW w:w="3401" w:type="dxa"/>
          </w:tcPr>
          <w:p w14:paraId="53F8129C" w14:textId="77777777" w:rsidR="00571B64" w:rsidRPr="00C870B0" w:rsidRDefault="00571B64" w:rsidP="00F21C86">
            <w:pPr>
              <w:pStyle w:val="TableParagraph"/>
              <w:spacing w:line="275" w:lineRule="exact"/>
              <w:ind w:left="12" w:right="5"/>
              <w:rPr>
                <w:sz w:val="24"/>
                <w:lang w:val="ru-RU"/>
              </w:rPr>
            </w:pPr>
            <w:r>
              <w:rPr>
                <w:spacing w:val="-5"/>
                <w:sz w:val="24"/>
                <w:lang w:val="ru-RU"/>
              </w:rPr>
              <w:t>-</w:t>
            </w:r>
          </w:p>
        </w:tc>
      </w:tr>
      <w:tr w:rsidR="00571B64" w14:paraId="23AF5323" w14:textId="77777777" w:rsidTr="00F21C86">
        <w:trPr>
          <w:trHeight w:val="316"/>
        </w:trPr>
        <w:tc>
          <w:tcPr>
            <w:tcW w:w="2254" w:type="dxa"/>
          </w:tcPr>
          <w:p w14:paraId="5A711630" w14:textId="77777777" w:rsidR="00571B64" w:rsidRPr="00C870B0" w:rsidRDefault="00571B64" w:rsidP="00F21C86">
            <w:pPr>
              <w:pStyle w:val="TableParagraph"/>
              <w:spacing w:line="275" w:lineRule="exact"/>
              <w:ind w:left="107"/>
              <w:rPr>
                <w:sz w:val="24"/>
                <w:lang w:val="ru-RU"/>
              </w:rPr>
            </w:pPr>
            <w:r>
              <w:rPr>
                <w:spacing w:val="-2"/>
                <w:sz w:val="24"/>
                <w:lang w:val="ru-RU"/>
              </w:rPr>
              <w:t>Математика</w:t>
            </w:r>
          </w:p>
        </w:tc>
        <w:tc>
          <w:tcPr>
            <w:tcW w:w="2986" w:type="dxa"/>
          </w:tcPr>
          <w:p w14:paraId="3F6D2872" w14:textId="77777777" w:rsidR="00571B64" w:rsidRPr="00C870B0" w:rsidRDefault="0071648D" w:rsidP="00F21C86">
            <w:pPr>
              <w:pStyle w:val="TableParagraph"/>
              <w:spacing w:line="275" w:lineRule="exact"/>
              <w:ind w:left="11" w:right="2"/>
              <w:rPr>
                <w:sz w:val="24"/>
                <w:lang w:val="ru-RU"/>
              </w:rPr>
            </w:pPr>
            <w:r>
              <w:rPr>
                <w:sz w:val="24"/>
                <w:lang w:val="ru-RU"/>
              </w:rPr>
              <w:t>12, 13, 14, 15</w:t>
            </w:r>
          </w:p>
        </w:tc>
        <w:tc>
          <w:tcPr>
            <w:tcW w:w="3401" w:type="dxa"/>
          </w:tcPr>
          <w:p w14:paraId="59B584AA" w14:textId="1FD59925" w:rsidR="00571B64" w:rsidRPr="00C870B0" w:rsidRDefault="0071648D" w:rsidP="00F21C86">
            <w:pPr>
              <w:pStyle w:val="TableParagraph"/>
              <w:spacing w:line="275" w:lineRule="exact"/>
              <w:ind w:left="12" w:right="5"/>
              <w:rPr>
                <w:sz w:val="24"/>
                <w:lang w:val="ru-RU"/>
              </w:rPr>
            </w:pPr>
            <w:r>
              <w:rPr>
                <w:sz w:val="24"/>
                <w:lang w:val="ru-RU"/>
              </w:rPr>
              <w:t>16, 17</w:t>
            </w:r>
          </w:p>
        </w:tc>
      </w:tr>
      <w:tr w:rsidR="00571B64" w14:paraId="5C9DE06F" w14:textId="77777777" w:rsidTr="00F21C86">
        <w:trPr>
          <w:trHeight w:val="318"/>
        </w:trPr>
        <w:tc>
          <w:tcPr>
            <w:tcW w:w="2254" w:type="dxa"/>
          </w:tcPr>
          <w:p w14:paraId="18153657" w14:textId="77777777" w:rsidR="00571B64" w:rsidRPr="00C870B0" w:rsidRDefault="00571B64" w:rsidP="00F21C86">
            <w:pPr>
              <w:pStyle w:val="TableParagraph"/>
              <w:spacing w:before="1"/>
              <w:ind w:left="107"/>
              <w:rPr>
                <w:sz w:val="24"/>
                <w:lang w:val="ru-RU"/>
              </w:rPr>
            </w:pPr>
            <w:r>
              <w:rPr>
                <w:sz w:val="24"/>
                <w:lang w:val="ru-RU"/>
              </w:rPr>
              <w:t>Биология</w:t>
            </w:r>
          </w:p>
        </w:tc>
        <w:tc>
          <w:tcPr>
            <w:tcW w:w="2986" w:type="dxa"/>
          </w:tcPr>
          <w:p w14:paraId="00D26C2B" w14:textId="77777777" w:rsidR="00571B64" w:rsidRPr="00C870B0" w:rsidRDefault="0071648D" w:rsidP="00F21C86">
            <w:pPr>
              <w:pStyle w:val="TableParagraph"/>
              <w:spacing w:before="1"/>
              <w:ind w:left="11"/>
              <w:rPr>
                <w:sz w:val="24"/>
                <w:lang w:val="ru-RU"/>
              </w:rPr>
            </w:pPr>
            <w:r w:rsidRPr="0071648D">
              <w:rPr>
                <w:sz w:val="24"/>
                <w:lang w:val="ru-RU"/>
              </w:rPr>
              <w:t>1.1, 1.2, 1.3, 2.1, 2.2, 4.1, 4.2, 5, 9, 10.1, 10.2, 11.1, 11.2, 11.3, 11.4, 12(К1 и К2), 13, 16</w:t>
            </w:r>
          </w:p>
        </w:tc>
        <w:tc>
          <w:tcPr>
            <w:tcW w:w="3401" w:type="dxa"/>
          </w:tcPr>
          <w:p w14:paraId="238C68D1" w14:textId="6444EC58" w:rsidR="00571B64" w:rsidRPr="00C870B0" w:rsidRDefault="0071648D" w:rsidP="00F21C86">
            <w:pPr>
              <w:pStyle w:val="TableParagraph"/>
              <w:spacing w:before="1"/>
              <w:ind w:left="12" w:right="5"/>
              <w:rPr>
                <w:sz w:val="24"/>
                <w:lang w:val="ru-RU"/>
              </w:rPr>
            </w:pPr>
            <w:r>
              <w:rPr>
                <w:sz w:val="24"/>
                <w:lang w:val="ru-RU"/>
              </w:rPr>
              <w:t>6, 7.1, 14.2</w:t>
            </w:r>
          </w:p>
        </w:tc>
      </w:tr>
      <w:tr w:rsidR="00571B64" w14:paraId="59E202B1" w14:textId="77777777" w:rsidTr="00F21C86">
        <w:trPr>
          <w:trHeight w:val="318"/>
        </w:trPr>
        <w:tc>
          <w:tcPr>
            <w:tcW w:w="2254" w:type="dxa"/>
          </w:tcPr>
          <w:p w14:paraId="2FB7E4BE" w14:textId="77777777" w:rsidR="00571B64" w:rsidRPr="006F3F9C" w:rsidRDefault="00571B64" w:rsidP="009F3658">
            <w:pPr>
              <w:pStyle w:val="TableParagraph"/>
              <w:spacing w:before="1"/>
              <w:ind w:left="107"/>
              <w:rPr>
                <w:spacing w:val="-2"/>
                <w:sz w:val="24"/>
                <w:lang w:val="ru-RU"/>
              </w:rPr>
            </w:pPr>
            <w:r>
              <w:rPr>
                <w:spacing w:val="-2"/>
                <w:sz w:val="24"/>
                <w:lang w:val="ru-RU"/>
              </w:rPr>
              <w:lastRenderedPageBreak/>
              <w:t>История</w:t>
            </w:r>
          </w:p>
        </w:tc>
        <w:tc>
          <w:tcPr>
            <w:tcW w:w="2986" w:type="dxa"/>
          </w:tcPr>
          <w:p w14:paraId="3CCF2A16" w14:textId="77777777" w:rsidR="00571B64" w:rsidRPr="006F3F9C" w:rsidRDefault="0071648D" w:rsidP="009F3658">
            <w:pPr>
              <w:pStyle w:val="TableParagraph"/>
              <w:spacing w:before="1"/>
              <w:ind w:left="11"/>
              <w:rPr>
                <w:sz w:val="24"/>
                <w:lang w:val="ru-RU"/>
              </w:rPr>
            </w:pPr>
            <w:r>
              <w:rPr>
                <w:sz w:val="24"/>
                <w:lang w:val="ru-RU"/>
              </w:rPr>
              <w:t>2, 3, 5, 6</w:t>
            </w:r>
          </w:p>
        </w:tc>
        <w:tc>
          <w:tcPr>
            <w:tcW w:w="3401" w:type="dxa"/>
          </w:tcPr>
          <w:p w14:paraId="728E5865" w14:textId="77777777" w:rsidR="00571B64" w:rsidRPr="006F3F9C" w:rsidRDefault="0071648D" w:rsidP="009F3658">
            <w:pPr>
              <w:pStyle w:val="TableParagraph"/>
              <w:spacing w:before="1"/>
              <w:ind w:left="12" w:right="5"/>
              <w:rPr>
                <w:spacing w:val="-5"/>
                <w:sz w:val="24"/>
                <w:lang w:val="ru-RU"/>
              </w:rPr>
            </w:pPr>
            <w:r>
              <w:rPr>
                <w:spacing w:val="-5"/>
                <w:sz w:val="24"/>
                <w:lang w:val="ru-RU"/>
              </w:rPr>
              <w:t>7</w:t>
            </w:r>
          </w:p>
        </w:tc>
      </w:tr>
      <w:tr w:rsidR="00571B64" w14:paraId="64EEAA78" w14:textId="77777777" w:rsidTr="00F21C86">
        <w:trPr>
          <w:trHeight w:val="318"/>
        </w:trPr>
        <w:tc>
          <w:tcPr>
            <w:tcW w:w="2254" w:type="dxa"/>
          </w:tcPr>
          <w:p w14:paraId="4E8E1EA3" w14:textId="77777777" w:rsidR="00571B64" w:rsidRPr="006F3F9C" w:rsidRDefault="00571B64" w:rsidP="00F21C86">
            <w:pPr>
              <w:pStyle w:val="TableParagraph"/>
              <w:spacing w:before="1"/>
              <w:ind w:left="107"/>
              <w:rPr>
                <w:spacing w:val="-2"/>
                <w:sz w:val="24"/>
                <w:lang w:val="ru-RU"/>
              </w:rPr>
            </w:pPr>
            <w:r>
              <w:rPr>
                <w:spacing w:val="-2"/>
                <w:sz w:val="24"/>
                <w:lang w:val="ru-RU"/>
              </w:rPr>
              <w:t>География</w:t>
            </w:r>
          </w:p>
        </w:tc>
        <w:tc>
          <w:tcPr>
            <w:tcW w:w="2986" w:type="dxa"/>
          </w:tcPr>
          <w:p w14:paraId="3D3A20FE" w14:textId="77777777" w:rsidR="00571B64" w:rsidRPr="006F3F9C" w:rsidRDefault="0071648D" w:rsidP="00F21C86">
            <w:pPr>
              <w:pStyle w:val="TableParagraph"/>
              <w:spacing w:before="1"/>
              <w:ind w:left="11"/>
              <w:rPr>
                <w:sz w:val="24"/>
                <w:lang w:val="ru-RU"/>
              </w:rPr>
            </w:pPr>
            <w:r>
              <w:rPr>
                <w:sz w:val="24"/>
                <w:lang w:val="ru-RU"/>
              </w:rPr>
              <w:t>2, 4, 6, 7, 8, 10, 12</w:t>
            </w:r>
          </w:p>
        </w:tc>
        <w:tc>
          <w:tcPr>
            <w:tcW w:w="3401" w:type="dxa"/>
          </w:tcPr>
          <w:p w14:paraId="7A107893" w14:textId="77777777" w:rsidR="00571B64" w:rsidRPr="006F3F9C" w:rsidRDefault="009F3658" w:rsidP="00F21C86">
            <w:pPr>
              <w:pStyle w:val="TableParagraph"/>
              <w:spacing w:before="1"/>
              <w:ind w:left="12" w:right="5"/>
              <w:rPr>
                <w:spacing w:val="-5"/>
                <w:sz w:val="24"/>
                <w:lang w:val="ru-RU"/>
              </w:rPr>
            </w:pPr>
            <w:r>
              <w:rPr>
                <w:spacing w:val="-5"/>
                <w:sz w:val="24"/>
                <w:lang w:val="ru-RU"/>
              </w:rPr>
              <w:t>17</w:t>
            </w:r>
          </w:p>
        </w:tc>
      </w:tr>
      <w:tr w:rsidR="00571B64" w14:paraId="1355F5C0" w14:textId="77777777" w:rsidTr="00F21C86">
        <w:trPr>
          <w:trHeight w:val="318"/>
        </w:trPr>
        <w:tc>
          <w:tcPr>
            <w:tcW w:w="2254" w:type="dxa"/>
          </w:tcPr>
          <w:p w14:paraId="330E9C3B" w14:textId="77777777" w:rsidR="00571B64" w:rsidRPr="006F3F9C" w:rsidRDefault="0071648D" w:rsidP="00F21C86">
            <w:pPr>
              <w:pStyle w:val="TableParagraph"/>
              <w:spacing w:before="1"/>
              <w:ind w:left="107"/>
              <w:rPr>
                <w:spacing w:val="-2"/>
                <w:sz w:val="24"/>
                <w:lang w:val="ru-RU"/>
              </w:rPr>
            </w:pPr>
            <w:r>
              <w:rPr>
                <w:spacing w:val="-2"/>
                <w:sz w:val="24"/>
                <w:lang w:val="ru-RU"/>
              </w:rPr>
              <w:t>Обществознание</w:t>
            </w:r>
          </w:p>
        </w:tc>
        <w:tc>
          <w:tcPr>
            <w:tcW w:w="2986" w:type="dxa"/>
          </w:tcPr>
          <w:p w14:paraId="528C46B8" w14:textId="77777777" w:rsidR="00571B64" w:rsidRPr="006F3F9C" w:rsidRDefault="009F3658" w:rsidP="00F21C86">
            <w:pPr>
              <w:pStyle w:val="TableParagraph"/>
              <w:spacing w:before="1"/>
              <w:ind w:left="11"/>
              <w:rPr>
                <w:sz w:val="24"/>
                <w:lang w:val="ru-RU"/>
              </w:rPr>
            </w:pPr>
            <w:r>
              <w:rPr>
                <w:sz w:val="24"/>
                <w:lang w:val="ru-RU"/>
              </w:rPr>
              <w:t>6.2</w:t>
            </w:r>
          </w:p>
        </w:tc>
        <w:tc>
          <w:tcPr>
            <w:tcW w:w="3401" w:type="dxa"/>
          </w:tcPr>
          <w:p w14:paraId="6A81DF07" w14:textId="040528B5" w:rsidR="00571B64" w:rsidRPr="006F3F9C" w:rsidRDefault="00E37450" w:rsidP="00F21C86">
            <w:pPr>
              <w:pStyle w:val="TableParagraph"/>
              <w:spacing w:before="1"/>
              <w:ind w:left="12" w:right="5"/>
              <w:rPr>
                <w:spacing w:val="-5"/>
                <w:sz w:val="24"/>
                <w:lang w:val="ru-RU"/>
              </w:rPr>
            </w:pPr>
            <w:r>
              <w:rPr>
                <w:spacing w:val="-5"/>
                <w:sz w:val="24"/>
                <w:lang w:val="ru-RU"/>
              </w:rPr>
              <w:t>-</w:t>
            </w:r>
          </w:p>
        </w:tc>
      </w:tr>
      <w:tr w:rsidR="0071648D" w14:paraId="4D491597" w14:textId="77777777" w:rsidTr="00F21C86">
        <w:trPr>
          <w:trHeight w:val="318"/>
        </w:trPr>
        <w:tc>
          <w:tcPr>
            <w:tcW w:w="2254" w:type="dxa"/>
          </w:tcPr>
          <w:p w14:paraId="63C170EF" w14:textId="77777777" w:rsidR="0071648D" w:rsidRPr="0071648D" w:rsidRDefault="0071648D" w:rsidP="00F21C86">
            <w:pPr>
              <w:pStyle w:val="TableParagraph"/>
              <w:spacing w:before="1"/>
              <w:ind w:left="107"/>
              <w:rPr>
                <w:spacing w:val="-2"/>
                <w:sz w:val="24"/>
                <w:lang w:val="ru-RU"/>
              </w:rPr>
            </w:pPr>
            <w:r>
              <w:rPr>
                <w:spacing w:val="-2"/>
                <w:sz w:val="24"/>
                <w:lang w:val="ru-RU"/>
              </w:rPr>
              <w:t>Английский язык</w:t>
            </w:r>
          </w:p>
        </w:tc>
        <w:tc>
          <w:tcPr>
            <w:tcW w:w="2986" w:type="dxa"/>
          </w:tcPr>
          <w:p w14:paraId="0F1664C8" w14:textId="77777777" w:rsidR="0071648D" w:rsidRPr="009F3658" w:rsidRDefault="009F3658" w:rsidP="00F21C86">
            <w:pPr>
              <w:pStyle w:val="TableParagraph"/>
              <w:spacing w:before="1"/>
              <w:ind w:left="11"/>
              <w:rPr>
                <w:sz w:val="24"/>
                <w:lang w:val="ru-RU"/>
              </w:rPr>
            </w:pPr>
            <w:r>
              <w:rPr>
                <w:sz w:val="24"/>
                <w:lang w:val="ru-RU"/>
              </w:rPr>
              <w:t>1, 4( К1, К2, К3)</w:t>
            </w:r>
          </w:p>
        </w:tc>
        <w:tc>
          <w:tcPr>
            <w:tcW w:w="3401" w:type="dxa"/>
          </w:tcPr>
          <w:p w14:paraId="69250BF8" w14:textId="77777777" w:rsidR="0071648D" w:rsidRPr="009F3658" w:rsidRDefault="009F3658" w:rsidP="00F21C86">
            <w:pPr>
              <w:pStyle w:val="TableParagraph"/>
              <w:spacing w:before="1"/>
              <w:ind w:left="12" w:right="5"/>
              <w:rPr>
                <w:spacing w:val="-5"/>
                <w:sz w:val="24"/>
                <w:lang w:val="ru-RU"/>
              </w:rPr>
            </w:pPr>
            <w:r>
              <w:rPr>
                <w:spacing w:val="-5"/>
                <w:sz w:val="24"/>
                <w:lang w:val="ru-RU"/>
              </w:rPr>
              <w:t>-</w:t>
            </w:r>
          </w:p>
        </w:tc>
      </w:tr>
    </w:tbl>
    <w:p w14:paraId="07CE1C4C" w14:textId="77777777" w:rsidR="00571B64" w:rsidRDefault="00571B64" w:rsidP="00571B64">
      <w:pPr>
        <w:pStyle w:val="TableParagraph"/>
        <w:spacing w:line="275" w:lineRule="exact"/>
        <w:jc w:val="both"/>
        <w:rPr>
          <w:sz w:val="24"/>
        </w:rPr>
      </w:pPr>
    </w:p>
    <w:p w14:paraId="09204C4E" w14:textId="77777777" w:rsidR="00571B64" w:rsidRDefault="00571B64" w:rsidP="009F3658">
      <w:pPr>
        <w:pStyle w:val="ab"/>
        <w:spacing w:before="1" w:line="360" w:lineRule="auto"/>
        <w:ind w:right="-1" w:firstLine="709"/>
        <w:jc w:val="both"/>
      </w:pPr>
      <w:r>
        <w:t>Кроме того, проведенный анализ позволил выявить признаки возможной необъективности в процедуре проведения/оценивания ВПР. По результатам всех предметов, обучающихся 5 классов, выявлены резкие изменения первичных баллов на пороговых значениях. Стандартно это нижние границы отметок «3» и «4».</w:t>
      </w:r>
    </w:p>
    <w:bookmarkEnd w:id="39"/>
    <w:p w14:paraId="371C04C2" w14:textId="77777777" w:rsidR="00571B64" w:rsidRDefault="00571B64" w:rsidP="00040F75">
      <w:pPr>
        <w:spacing w:line="360" w:lineRule="auto"/>
        <w:ind w:left="1069"/>
        <w:rPr>
          <w:rFonts w:ascii="Times New Roman" w:hAnsi="Times New Roman" w:cs="Times New Roman"/>
          <w:b/>
          <w:sz w:val="28"/>
          <w:szCs w:val="28"/>
        </w:rPr>
      </w:pPr>
    </w:p>
    <w:p w14:paraId="48EF57B3" w14:textId="77777777" w:rsidR="009F3658" w:rsidRDefault="009F3658" w:rsidP="00040F75">
      <w:pPr>
        <w:spacing w:line="360" w:lineRule="auto"/>
        <w:ind w:left="1069"/>
        <w:rPr>
          <w:rFonts w:ascii="Times New Roman" w:hAnsi="Times New Roman" w:cs="Times New Roman"/>
          <w:b/>
          <w:sz w:val="28"/>
          <w:szCs w:val="28"/>
        </w:rPr>
      </w:pPr>
    </w:p>
    <w:p w14:paraId="210443F9" w14:textId="77777777" w:rsidR="009F3658" w:rsidRDefault="009F3658" w:rsidP="00040F75">
      <w:pPr>
        <w:spacing w:line="360" w:lineRule="auto"/>
        <w:ind w:left="1069"/>
        <w:rPr>
          <w:rFonts w:ascii="Times New Roman" w:hAnsi="Times New Roman" w:cs="Times New Roman"/>
          <w:b/>
          <w:sz w:val="28"/>
          <w:szCs w:val="28"/>
        </w:rPr>
      </w:pPr>
    </w:p>
    <w:p w14:paraId="3BB0680C" w14:textId="77777777" w:rsidR="009F3658" w:rsidRDefault="009F3658" w:rsidP="00040F75">
      <w:pPr>
        <w:spacing w:line="360" w:lineRule="auto"/>
        <w:ind w:left="1069"/>
        <w:rPr>
          <w:rFonts w:ascii="Times New Roman" w:hAnsi="Times New Roman" w:cs="Times New Roman"/>
          <w:b/>
          <w:sz w:val="28"/>
          <w:szCs w:val="28"/>
        </w:rPr>
      </w:pPr>
    </w:p>
    <w:p w14:paraId="79945DDC" w14:textId="77777777" w:rsidR="009F3658" w:rsidRDefault="009F3658" w:rsidP="00040F75">
      <w:pPr>
        <w:spacing w:line="360" w:lineRule="auto"/>
        <w:ind w:left="1069"/>
        <w:rPr>
          <w:rFonts w:ascii="Times New Roman" w:hAnsi="Times New Roman" w:cs="Times New Roman"/>
          <w:b/>
          <w:sz w:val="28"/>
          <w:szCs w:val="28"/>
        </w:rPr>
      </w:pPr>
    </w:p>
    <w:p w14:paraId="4BE1C864" w14:textId="77777777" w:rsidR="009F3658" w:rsidRDefault="009F3658" w:rsidP="00040F75">
      <w:pPr>
        <w:spacing w:line="360" w:lineRule="auto"/>
        <w:ind w:left="1069"/>
        <w:rPr>
          <w:rFonts w:ascii="Times New Roman" w:hAnsi="Times New Roman" w:cs="Times New Roman"/>
          <w:b/>
          <w:sz w:val="28"/>
          <w:szCs w:val="28"/>
        </w:rPr>
      </w:pPr>
    </w:p>
    <w:p w14:paraId="2FD18DC1" w14:textId="77777777" w:rsidR="009F3658" w:rsidRDefault="009F3658" w:rsidP="00040F75">
      <w:pPr>
        <w:spacing w:line="360" w:lineRule="auto"/>
        <w:ind w:left="1069"/>
        <w:rPr>
          <w:rFonts w:ascii="Times New Roman" w:hAnsi="Times New Roman" w:cs="Times New Roman"/>
          <w:b/>
          <w:sz w:val="28"/>
          <w:szCs w:val="28"/>
        </w:rPr>
      </w:pPr>
    </w:p>
    <w:p w14:paraId="1537EE65" w14:textId="77777777" w:rsidR="009F3658" w:rsidRDefault="009F3658" w:rsidP="00040F75">
      <w:pPr>
        <w:spacing w:line="360" w:lineRule="auto"/>
        <w:ind w:left="1069"/>
        <w:rPr>
          <w:rFonts w:ascii="Times New Roman" w:hAnsi="Times New Roman" w:cs="Times New Roman"/>
          <w:b/>
          <w:sz w:val="28"/>
          <w:szCs w:val="28"/>
        </w:rPr>
      </w:pPr>
    </w:p>
    <w:p w14:paraId="1DC164E5" w14:textId="77777777" w:rsidR="009F3658" w:rsidRDefault="009F3658" w:rsidP="00040F75">
      <w:pPr>
        <w:spacing w:line="360" w:lineRule="auto"/>
        <w:ind w:left="1069"/>
        <w:rPr>
          <w:rFonts w:ascii="Times New Roman" w:hAnsi="Times New Roman" w:cs="Times New Roman"/>
          <w:b/>
          <w:sz w:val="28"/>
          <w:szCs w:val="28"/>
        </w:rPr>
      </w:pPr>
    </w:p>
    <w:p w14:paraId="1F48749E" w14:textId="77777777" w:rsidR="009F3658" w:rsidRDefault="009F3658" w:rsidP="00040F75">
      <w:pPr>
        <w:spacing w:line="360" w:lineRule="auto"/>
        <w:ind w:left="1069"/>
        <w:rPr>
          <w:rFonts w:ascii="Times New Roman" w:hAnsi="Times New Roman" w:cs="Times New Roman"/>
          <w:b/>
          <w:sz w:val="28"/>
          <w:szCs w:val="28"/>
        </w:rPr>
      </w:pPr>
    </w:p>
    <w:p w14:paraId="39AE998E" w14:textId="77777777" w:rsidR="009F3658" w:rsidRDefault="009F3658" w:rsidP="00040F75">
      <w:pPr>
        <w:spacing w:line="360" w:lineRule="auto"/>
        <w:ind w:left="1069"/>
        <w:rPr>
          <w:rFonts w:ascii="Times New Roman" w:hAnsi="Times New Roman" w:cs="Times New Roman"/>
          <w:b/>
          <w:sz w:val="28"/>
          <w:szCs w:val="28"/>
        </w:rPr>
      </w:pPr>
    </w:p>
    <w:p w14:paraId="7A45B35A" w14:textId="77777777" w:rsidR="009F3658" w:rsidRDefault="009F3658" w:rsidP="00040F75">
      <w:pPr>
        <w:spacing w:line="360" w:lineRule="auto"/>
        <w:ind w:left="1069"/>
        <w:rPr>
          <w:rFonts w:ascii="Times New Roman" w:hAnsi="Times New Roman" w:cs="Times New Roman"/>
          <w:b/>
          <w:sz w:val="28"/>
          <w:szCs w:val="28"/>
        </w:rPr>
      </w:pPr>
    </w:p>
    <w:p w14:paraId="5EFE6A92" w14:textId="77777777" w:rsidR="009F3658" w:rsidRDefault="009F3658" w:rsidP="00040F75">
      <w:pPr>
        <w:spacing w:line="360" w:lineRule="auto"/>
        <w:ind w:left="1069"/>
        <w:rPr>
          <w:rFonts w:ascii="Times New Roman" w:hAnsi="Times New Roman" w:cs="Times New Roman"/>
          <w:b/>
          <w:sz w:val="28"/>
          <w:szCs w:val="28"/>
        </w:rPr>
      </w:pPr>
    </w:p>
    <w:p w14:paraId="614B4C03" w14:textId="77777777" w:rsidR="009F3658" w:rsidRDefault="009F3658" w:rsidP="00040F75">
      <w:pPr>
        <w:spacing w:line="360" w:lineRule="auto"/>
        <w:ind w:left="1069"/>
        <w:rPr>
          <w:rFonts w:ascii="Times New Roman" w:hAnsi="Times New Roman" w:cs="Times New Roman"/>
          <w:b/>
          <w:sz w:val="28"/>
          <w:szCs w:val="28"/>
        </w:rPr>
      </w:pPr>
    </w:p>
    <w:p w14:paraId="20AFFB4A" w14:textId="77777777" w:rsidR="009F3658" w:rsidRDefault="009F3658" w:rsidP="00040F75">
      <w:pPr>
        <w:spacing w:line="360" w:lineRule="auto"/>
        <w:ind w:left="1069"/>
        <w:rPr>
          <w:rFonts w:ascii="Times New Roman" w:hAnsi="Times New Roman" w:cs="Times New Roman"/>
          <w:b/>
          <w:sz w:val="28"/>
          <w:szCs w:val="28"/>
        </w:rPr>
      </w:pPr>
    </w:p>
    <w:p w14:paraId="1A480473" w14:textId="77777777" w:rsidR="009F3658" w:rsidRDefault="009F3658" w:rsidP="00040F75">
      <w:pPr>
        <w:spacing w:line="360" w:lineRule="auto"/>
        <w:ind w:left="1069"/>
        <w:rPr>
          <w:rFonts w:ascii="Times New Roman" w:hAnsi="Times New Roman" w:cs="Times New Roman"/>
          <w:b/>
          <w:sz w:val="28"/>
          <w:szCs w:val="28"/>
        </w:rPr>
      </w:pPr>
    </w:p>
    <w:p w14:paraId="57DF7CF4" w14:textId="77777777" w:rsidR="009F3658" w:rsidRDefault="009F3658" w:rsidP="00040F75">
      <w:pPr>
        <w:spacing w:line="360" w:lineRule="auto"/>
        <w:ind w:left="1069"/>
        <w:rPr>
          <w:rFonts w:ascii="Times New Roman" w:hAnsi="Times New Roman" w:cs="Times New Roman"/>
          <w:b/>
          <w:sz w:val="28"/>
          <w:szCs w:val="28"/>
        </w:rPr>
      </w:pPr>
    </w:p>
    <w:p w14:paraId="33C979ED" w14:textId="77777777" w:rsidR="009F3658" w:rsidRDefault="009F3658" w:rsidP="00040F75">
      <w:pPr>
        <w:spacing w:line="360" w:lineRule="auto"/>
        <w:ind w:left="1069"/>
        <w:rPr>
          <w:rFonts w:ascii="Times New Roman" w:hAnsi="Times New Roman" w:cs="Times New Roman"/>
          <w:b/>
          <w:sz w:val="28"/>
          <w:szCs w:val="28"/>
        </w:rPr>
      </w:pPr>
    </w:p>
    <w:p w14:paraId="53575868" w14:textId="77777777" w:rsidR="009F3658" w:rsidRDefault="009F3658" w:rsidP="00040F75">
      <w:pPr>
        <w:spacing w:line="360" w:lineRule="auto"/>
        <w:ind w:left="1069"/>
        <w:rPr>
          <w:rFonts w:ascii="Times New Roman" w:hAnsi="Times New Roman" w:cs="Times New Roman"/>
          <w:b/>
          <w:sz w:val="28"/>
          <w:szCs w:val="28"/>
        </w:rPr>
      </w:pPr>
    </w:p>
    <w:p w14:paraId="58E7696B" w14:textId="77777777" w:rsidR="009F3658" w:rsidRDefault="009F3658" w:rsidP="00040F75">
      <w:pPr>
        <w:spacing w:line="360" w:lineRule="auto"/>
        <w:ind w:left="1069"/>
        <w:rPr>
          <w:rFonts w:ascii="Times New Roman" w:hAnsi="Times New Roman" w:cs="Times New Roman"/>
          <w:b/>
          <w:sz w:val="28"/>
          <w:szCs w:val="28"/>
        </w:rPr>
      </w:pPr>
    </w:p>
    <w:p w14:paraId="40C40D54" w14:textId="77777777" w:rsidR="009F3658" w:rsidRDefault="009F3658" w:rsidP="00040F75">
      <w:pPr>
        <w:spacing w:line="360" w:lineRule="auto"/>
        <w:ind w:left="1069"/>
        <w:rPr>
          <w:rFonts w:ascii="Times New Roman" w:hAnsi="Times New Roman" w:cs="Times New Roman"/>
          <w:b/>
          <w:sz w:val="28"/>
          <w:szCs w:val="28"/>
        </w:rPr>
      </w:pPr>
    </w:p>
    <w:p w14:paraId="3C403917" w14:textId="77777777" w:rsidR="009F3658" w:rsidRDefault="009F3658" w:rsidP="00C57151">
      <w:pPr>
        <w:spacing w:line="360" w:lineRule="auto"/>
        <w:jc w:val="both"/>
        <w:rPr>
          <w:rFonts w:ascii="Times New Roman" w:hAnsi="Times New Roman" w:cs="Times New Roman"/>
          <w:b/>
          <w:sz w:val="28"/>
          <w:szCs w:val="28"/>
        </w:rPr>
      </w:pPr>
    </w:p>
    <w:p w14:paraId="06DAFE93" w14:textId="77777777" w:rsidR="00040F75" w:rsidRDefault="00040F75" w:rsidP="00040F75">
      <w:pPr>
        <w:spacing w:line="360" w:lineRule="auto"/>
        <w:ind w:left="1069"/>
        <w:rPr>
          <w:rFonts w:ascii="Times New Roman" w:hAnsi="Times New Roman" w:cs="Times New Roman"/>
          <w:b/>
          <w:sz w:val="28"/>
          <w:szCs w:val="28"/>
        </w:rPr>
      </w:pPr>
      <w:r>
        <w:rPr>
          <w:rFonts w:ascii="Times New Roman" w:hAnsi="Times New Roman" w:cs="Times New Roman"/>
          <w:b/>
          <w:sz w:val="28"/>
          <w:szCs w:val="28"/>
        </w:rPr>
        <w:lastRenderedPageBreak/>
        <w:t>7 класс</w:t>
      </w:r>
    </w:p>
    <w:p w14:paraId="1A65115D" w14:textId="77777777" w:rsidR="00C57151" w:rsidRDefault="00C57151" w:rsidP="00040F75">
      <w:pPr>
        <w:spacing w:line="360" w:lineRule="auto"/>
        <w:ind w:left="1069"/>
        <w:rPr>
          <w:rFonts w:ascii="Times New Roman" w:hAnsi="Times New Roman" w:cs="Times New Roman"/>
          <w:b/>
          <w:sz w:val="28"/>
          <w:szCs w:val="28"/>
        </w:rPr>
      </w:pPr>
      <w:bookmarkStart w:id="40" w:name="_Hlk203484820"/>
      <w:r>
        <w:rPr>
          <w:rFonts w:ascii="Times New Roman" w:hAnsi="Times New Roman" w:cs="Times New Roman"/>
          <w:b/>
          <w:sz w:val="28"/>
          <w:szCs w:val="28"/>
        </w:rPr>
        <w:t>Русский язык</w:t>
      </w:r>
    </w:p>
    <w:p w14:paraId="3257ECF6" w14:textId="77777777" w:rsidR="00040F75" w:rsidRDefault="00040F75" w:rsidP="00040F75">
      <w:pPr>
        <w:spacing w:line="360" w:lineRule="auto"/>
        <w:ind w:firstLine="709"/>
        <w:jc w:val="both"/>
        <w:rPr>
          <w:rFonts w:ascii="Times New Roman" w:hAnsi="Times New Roman" w:cs="Times New Roman"/>
          <w:bCs/>
          <w:sz w:val="28"/>
          <w:szCs w:val="28"/>
        </w:rPr>
      </w:pPr>
      <w:bookmarkStart w:id="41" w:name="_Hlk201826588"/>
      <w:r>
        <w:rPr>
          <w:rFonts w:ascii="Times New Roman" w:hAnsi="Times New Roman" w:cs="Times New Roman"/>
          <w:bCs/>
          <w:sz w:val="28"/>
          <w:szCs w:val="28"/>
        </w:rPr>
        <w:t xml:space="preserve">ВПР по русскому языку в 2025 году выполняли 132 обучающихся 7 классов из 8 образовательных организаций Яковлевского муниципального округа. В таблице </w:t>
      </w:r>
      <w:r w:rsidR="00C57151">
        <w:rPr>
          <w:rFonts w:ascii="Times New Roman" w:hAnsi="Times New Roman" w:cs="Times New Roman"/>
          <w:bCs/>
          <w:sz w:val="28"/>
          <w:szCs w:val="28"/>
        </w:rPr>
        <w:t>8</w:t>
      </w:r>
      <w:r w:rsidR="00D139FE">
        <w:rPr>
          <w:rFonts w:ascii="Times New Roman" w:hAnsi="Times New Roman" w:cs="Times New Roman"/>
          <w:bCs/>
          <w:sz w:val="28"/>
          <w:szCs w:val="28"/>
        </w:rPr>
        <w:t>8</w:t>
      </w:r>
      <w:r>
        <w:rPr>
          <w:rFonts w:ascii="Times New Roman" w:hAnsi="Times New Roman" w:cs="Times New Roman"/>
          <w:bCs/>
          <w:sz w:val="28"/>
          <w:szCs w:val="28"/>
        </w:rPr>
        <w:t xml:space="preserve"> представлены сведения об участниках ВПР во всех параллелях по программе </w:t>
      </w:r>
      <w:r w:rsidR="00C57151">
        <w:rPr>
          <w:rFonts w:ascii="Times New Roman" w:hAnsi="Times New Roman" w:cs="Times New Roman"/>
          <w:bCs/>
          <w:sz w:val="28"/>
          <w:szCs w:val="28"/>
        </w:rPr>
        <w:t>7</w:t>
      </w:r>
      <w:r>
        <w:rPr>
          <w:rFonts w:ascii="Times New Roman" w:hAnsi="Times New Roman" w:cs="Times New Roman"/>
          <w:bCs/>
          <w:sz w:val="28"/>
          <w:szCs w:val="28"/>
        </w:rPr>
        <w:t xml:space="preserve"> класса в 2025 году.</w:t>
      </w:r>
    </w:p>
    <w:p w14:paraId="722A5A7A" w14:textId="77777777" w:rsidR="00040F75" w:rsidRPr="009857C4" w:rsidRDefault="00040F75" w:rsidP="00040F75">
      <w:pPr>
        <w:spacing w:line="360" w:lineRule="auto"/>
        <w:ind w:firstLine="709"/>
        <w:jc w:val="right"/>
        <w:rPr>
          <w:rFonts w:ascii="Times New Roman" w:hAnsi="Times New Roman" w:cs="Times New Roman"/>
          <w:bCs/>
          <w:i/>
          <w:iCs/>
          <w:sz w:val="28"/>
          <w:szCs w:val="28"/>
        </w:rPr>
      </w:pPr>
      <w:r w:rsidRPr="009857C4">
        <w:rPr>
          <w:rFonts w:ascii="Times New Roman" w:hAnsi="Times New Roman" w:cs="Times New Roman"/>
          <w:bCs/>
          <w:i/>
          <w:iCs/>
          <w:sz w:val="28"/>
          <w:szCs w:val="28"/>
        </w:rPr>
        <w:t xml:space="preserve">Таблица </w:t>
      </w:r>
      <w:r w:rsidR="00C57151">
        <w:rPr>
          <w:rFonts w:ascii="Times New Roman" w:hAnsi="Times New Roman" w:cs="Times New Roman"/>
          <w:bCs/>
          <w:i/>
          <w:iCs/>
          <w:sz w:val="28"/>
          <w:szCs w:val="28"/>
        </w:rPr>
        <w:t>8</w:t>
      </w:r>
      <w:r w:rsidR="00D139FE">
        <w:rPr>
          <w:rFonts w:ascii="Times New Roman" w:hAnsi="Times New Roman" w:cs="Times New Roman"/>
          <w:bCs/>
          <w:i/>
          <w:iCs/>
          <w:sz w:val="28"/>
          <w:szCs w:val="28"/>
        </w:rPr>
        <w:t>8</w:t>
      </w:r>
    </w:p>
    <w:tbl>
      <w:tblPr>
        <w:tblStyle w:val="a3"/>
        <w:tblW w:w="0" w:type="auto"/>
        <w:tblLayout w:type="fixed"/>
        <w:tblLook w:val="04A0" w:firstRow="1" w:lastRow="0" w:firstColumn="1" w:lastColumn="0" w:noHBand="0" w:noVBand="1"/>
      </w:tblPr>
      <w:tblGrid>
        <w:gridCol w:w="2405"/>
        <w:gridCol w:w="851"/>
        <w:gridCol w:w="708"/>
        <w:gridCol w:w="851"/>
        <w:gridCol w:w="850"/>
        <w:gridCol w:w="851"/>
        <w:gridCol w:w="1660"/>
        <w:gridCol w:w="1169"/>
      </w:tblGrid>
      <w:tr w:rsidR="00040F75" w:rsidRPr="009857C4" w14:paraId="3D5F8552" w14:textId="77777777" w:rsidTr="00310E43">
        <w:tc>
          <w:tcPr>
            <w:tcW w:w="2405" w:type="dxa"/>
            <w:vMerge w:val="restart"/>
          </w:tcPr>
          <w:p w14:paraId="5DDDF49A" w14:textId="77777777" w:rsidR="00040F75" w:rsidRPr="009857C4" w:rsidRDefault="00040F75" w:rsidP="00310E43">
            <w:pPr>
              <w:rPr>
                <w:rFonts w:ascii="Times New Roman" w:hAnsi="Times New Roman" w:cs="Times New Roman"/>
                <w:b/>
                <w:bCs/>
                <w:sz w:val="24"/>
                <w:szCs w:val="24"/>
              </w:rPr>
            </w:pPr>
            <w:r w:rsidRPr="009857C4">
              <w:rPr>
                <w:rFonts w:ascii="Times New Roman" w:hAnsi="Times New Roman" w:cs="Times New Roman"/>
                <w:b/>
                <w:bCs/>
                <w:sz w:val="24"/>
                <w:szCs w:val="24"/>
              </w:rPr>
              <w:t>Группа участников</w:t>
            </w:r>
          </w:p>
        </w:tc>
        <w:tc>
          <w:tcPr>
            <w:tcW w:w="851" w:type="dxa"/>
            <w:vMerge w:val="restart"/>
          </w:tcPr>
          <w:p w14:paraId="26FDA292" w14:textId="77777777" w:rsidR="00040F75" w:rsidRPr="009857C4" w:rsidRDefault="00040F75" w:rsidP="00310E43">
            <w:pPr>
              <w:rPr>
                <w:rFonts w:ascii="Times New Roman" w:hAnsi="Times New Roman" w:cs="Times New Roman"/>
                <w:b/>
                <w:bCs/>
                <w:sz w:val="24"/>
                <w:szCs w:val="24"/>
              </w:rPr>
            </w:pPr>
            <w:r w:rsidRPr="009857C4">
              <w:rPr>
                <w:rFonts w:ascii="Times New Roman" w:hAnsi="Times New Roman" w:cs="Times New Roman"/>
                <w:b/>
                <w:bCs/>
                <w:sz w:val="24"/>
                <w:szCs w:val="24"/>
              </w:rPr>
              <w:t>Кол-во участников</w:t>
            </w:r>
          </w:p>
        </w:tc>
        <w:tc>
          <w:tcPr>
            <w:tcW w:w="3260" w:type="dxa"/>
            <w:gridSpan w:val="4"/>
          </w:tcPr>
          <w:p w14:paraId="6B5280B8" w14:textId="77777777" w:rsidR="00040F75" w:rsidRPr="009857C4" w:rsidRDefault="00040F75" w:rsidP="00310E43">
            <w:pPr>
              <w:rPr>
                <w:rFonts w:ascii="Times New Roman" w:hAnsi="Times New Roman" w:cs="Times New Roman"/>
                <w:b/>
                <w:bCs/>
                <w:sz w:val="24"/>
                <w:szCs w:val="24"/>
              </w:rPr>
            </w:pPr>
            <w:r w:rsidRPr="009857C4">
              <w:rPr>
                <w:rFonts w:ascii="Times New Roman" w:hAnsi="Times New Roman" w:cs="Times New Roman"/>
                <w:b/>
                <w:bCs/>
                <w:sz w:val="24"/>
                <w:szCs w:val="24"/>
              </w:rPr>
              <w:t>Отметки</w:t>
            </w:r>
          </w:p>
        </w:tc>
        <w:tc>
          <w:tcPr>
            <w:tcW w:w="1660" w:type="dxa"/>
            <w:vMerge w:val="restart"/>
          </w:tcPr>
          <w:p w14:paraId="57211033" w14:textId="77777777" w:rsidR="00040F75" w:rsidRPr="009857C4" w:rsidRDefault="00040F75" w:rsidP="00310E43">
            <w:pPr>
              <w:rPr>
                <w:rFonts w:ascii="Times New Roman" w:hAnsi="Times New Roman" w:cs="Times New Roman"/>
                <w:b/>
                <w:bCs/>
                <w:sz w:val="24"/>
                <w:szCs w:val="24"/>
              </w:rPr>
            </w:pPr>
            <w:r w:rsidRPr="009857C4">
              <w:rPr>
                <w:rFonts w:ascii="Times New Roman" w:hAnsi="Times New Roman" w:cs="Times New Roman"/>
                <w:b/>
                <w:bCs/>
                <w:sz w:val="24"/>
                <w:szCs w:val="24"/>
              </w:rPr>
              <w:t>Качество знаний(%)</w:t>
            </w:r>
          </w:p>
        </w:tc>
        <w:tc>
          <w:tcPr>
            <w:tcW w:w="1169" w:type="dxa"/>
            <w:vMerge w:val="restart"/>
          </w:tcPr>
          <w:p w14:paraId="2A774A06" w14:textId="77777777" w:rsidR="00040F75" w:rsidRPr="009857C4" w:rsidRDefault="00C01154" w:rsidP="00310E43">
            <w:pPr>
              <w:rPr>
                <w:rFonts w:ascii="Times New Roman" w:hAnsi="Times New Roman" w:cs="Times New Roman"/>
                <w:b/>
                <w:bCs/>
                <w:sz w:val="24"/>
                <w:szCs w:val="24"/>
              </w:rPr>
            </w:pPr>
            <w:r>
              <w:rPr>
                <w:rFonts w:ascii="Times New Roman" w:hAnsi="Times New Roman" w:cs="Times New Roman"/>
                <w:b/>
                <w:bCs/>
                <w:sz w:val="24"/>
                <w:szCs w:val="24"/>
              </w:rPr>
              <w:t>Средний балл</w:t>
            </w:r>
          </w:p>
        </w:tc>
      </w:tr>
      <w:tr w:rsidR="00040F75" w:rsidRPr="009857C4" w14:paraId="3BB052D1" w14:textId="77777777" w:rsidTr="00310E43">
        <w:tc>
          <w:tcPr>
            <w:tcW w:w="2405" w:type="dxa"/>
            <w:vMerge/>
          </w:tcPr>
          <w:p w14:paraId="148A7D06" w14:textId="77777777" w:rsidR="00040F75" w:rsidRPr="009857C4" w:rsidRDefault="00040F75" w:rsidP="00310E43">
            <w:pPr>
              <w:rPr>
                <w:rFonts w:ascii="Times New Roman" w:hAnsi="Times New Roman" w:cs="Times New Roman"/>
                <w:b/>
                <w:bCs/>
                <w:sz w:val="24"/>
                <w:szCs w:val="24"/>
              </w:rPr>
            </w:pPr>
          </w:p>
        </w:tc>
        <w:tc>
          <w:tcPr>
            <w:tcW w:w="851" w:type="dxa"/>
            <w:vMerge/>
          </w:tcPr>
          <w:p w14:paraId="1FEB07AE" w14:textId="77777777" w:rsidR="00040F75" w:rsidRPr="009857C4" w:rsidRDefault="00040F75" w:rsidP="00310E43">
            <w:pPr>
              <w:rPr>
                <w:rFonts w:ascii="Times New Roman" w:hAnsi="Times New Roman" w:cs="Times New Roman"/>
                <w:b/>
                <w:bCs/>
                <w:sz w:val="24"/>
                <w:szCs w:val="24"/>
              </w:rPr>
            </w:pPr>
          </w:p>
        </w:tc>
        <w:tc>
          <w:tcPr>
            <w:tcW w:w="708" w:type="dxa"/>
          </w:tcPr>
          <w:p w14:paraId="1692500B" w14:textId="77777777" w:rsidR="00040F75" w:rsidRPr="009857C4" w:rsidRDefault="00040F75" w:rsidP="00310E43">
            <w:pPr>
              <w:rPr>
                <w:rFonts w:ascii="Times New Roman" w:hAnsi="Times New Roman" w:cs="Times New Roman"/>
                <w:b/>
                <w:bCs/>
                <w:sz w:val="24"/>
                <w:szCs w:val="24"/>
              </w:rPr>
            </w:pPr>
            <w:r w:rsidRPr="009857C4">
              <w:rPr>
                <w:rFonts w:ascii="Times New Roman" w:hAnsi="Times New Roman" w:cs="Times New Roman"/>
                <w:b/>
                <w:bCs/>
                <w:sz w:val="24"/>
                <w:szCs w:val="24"/>
              </w:rPr>
              <w:t>«2»</w:t>
            </w:r>
          </w:p>
        </w:tc>
        <w:tc>
          <w:tcPr>
            <w:tcW w:w="851" w:type="dxa"/>
          </w:tcPr>
          <w:p w14:paraId="06156175" w14:textId="77777777" w:rsidR="00040F75" w:rsidRPr="009857C4" w:rsidRDefault="00040F75" w:rsidP="00310E43">
            <w:pPr>
              <w:rPr>
                <w:rFonts w:ascii="Times New Roman" w:hAnsi="Times New Roman" w:cs="Times New Roman"/>
                <w:b/>
                <w:bCs/>
                <w:sz w:val="24"/>
                <w:szCs w:val="24"/>
              </w:rPr>
            </w:pPr>
            <w:r w:rsidRPr="009857C4">
              <w:rPr>
                <w:rFonts w:ascii="Times New Roman" w:hAnsi="Times New Roman" w:cs="Times New Roman"/>
                <w:b/>
                <w:bCs/>
                <w:sz w:val="24"/>
                <w:szCs w:val="24"/>
              </w:rPr>
              <w:t>«3»</w:t>
            </w:r>
          </w:p>
        </w:tc>
        <w:tc>
          <w:tcPr>
            <w:tcW w:w="850" w:type="dxa"/>
          </w:tcPr>
          <w:p w14:paraId="7D488677" w14:textId="77777777" w:rsidR="00040F75" w:rsidRPr="009857C4" w:rsidRDefault="00040F75" w:rsidP="00310E43">
            <w:pPr>
              <w:rPr>
                <w:rFonts w:ascii="Times New Roman" w:hAnsi="Times New Roman" w:cs="Times New Roman"/>
                <w:b/>
                <w:bCs/>
                <w:sz w:val="24"/>
                <w:szCs w:val="24"/>
              </w:rPr>
            </w:pPr>
            <w:r w:rsidRPr="009857C4">
              <w:rPr>
                <w:rFonts w:ascii="Times New Roman" w:hAnsi="Times New Roman" w:cs="Times New Roman"/>
                <w:b/>
                <w:bCs/>
                <w:sz w:val="24"/>
                <w:szCs w:val="24"/>
              </w:rPr>
              <w:t>«4»</w:t>
            </w:r>
          </w:p>
        </w:tc>
        <w:tc>
          <w:tcPr>
            <w:tcW w:w="851" w:type="dxa"/>
          </w:tcPr>
          <w:p w14:paraId="625B6F93" w14:textId="77777777" w:rsidR="00040F75" w:rsidRPr="009857C4" w:rsidRDefault="00040F75" w:rsidP="00310E43">
            <w:pPr>
              <w:rPr>
                <w:rFonts w:ascii="Times New Roman" w:hAnsi="Times New Roman" w:cs="Times New Roman"/>
                <w:b/>
                <w:bCs/>
                <w:sz w:val="24"/>
                <w:szCs w:val="24"/>
              </w:rPr>
            </w:pPr>
            <w:r w:rsidRPr="009857C4">
              <w:rPr>
                <w:rFonts w:ascii="Times New Roman" w:hAnsi="Times New Roman" w:cs="Times New Roman"/>
                <w:b/>
                <w:bCs/>
                <w:sz w:val="24"/>
                <w:szCs w:val="24"/>
              </w:rPr>
              <w:t>«5»</w:t>
            </w:r>
          </w:p>
        </w:tc>
        <w:tc>
          <w:tcPr>
            <w:tcW w:w="1660" w:type="dxa"/>
            <w:vMerge/>
          </w:tcPr>
          <w:p w14:paraId="68D44D6A" w14:textId="77777777" w:rsidR="00040F75" w:rsidRPr="009857C4" w:rsidRDefault="00040F75" w:rsidP="00310E43">
            <w:pPr>
              <w:rPr>
                <w:rFonts w:ascii="Times New Roman" w:hAnsi="Times New Roman" w:cs="Times New Roman"/>
                <w:b/>
                <w:bCs/>
                <w:sz w:val="24"/>
                <w:szCs w:val="24"/>
              </w:rPr>
            </w:pPr>
          </w:p>
        </w:tc>
        <w:tc>
          <w:tcPr>
            <w:tcW w:w="1169" w:type="dxa"/>
            <w:vMerge/>
          </w:tcPr>
          <w:p w14:paraId="33AAD4BE" w14:textId="77777777" w:rsidR="00040F75" w:rsidRPr="009857C4" w:rsidRDefault="00040F75" w:rsidP="00310E43">
            <w:pPr>
              <w:rPr>
                <w:rFonts w:ascii="Times New Roman" w:hAnsi="Times New Roman" w:cs="Times New Roman"/>
                <w:b/>
                <w:bCs/>
                <w:sz w:val="24"/>
                <w:szCs w:val="24"/>
              </w:rPr>
            </w:pPr>
          </w:p>
        </w:tc>
      </w:tr>
      <w:tr w:rsidR="00040F75" w:rsidRPr="009857C4" w14:paraId="07C29512" w14:textId="77777777" w:rsidTr="00310E43">
        <w:tc>
          <w:tcPr>
            <w:tcW w:w="2405" w:type="dxa"/>
          </w:tcPr>
          <w:p w14:paraId="7665F4F0" w14:textId="77777777" w:rsidR="00040F75" w:rsidRPr="009857C4" w:rsidRDefault="00040F75" w:rsidP="00040F75">
            <w:pPr>
              <w:spacing w:line="360" w:lineRule="auto"/>
              <w:jc w:val="both"/>
              <w:rPr>
                <w:rFonts w:ascii="Times New Roman" w:hAnsi="Times New Roman" w:cs="Times New Roman"/>
                <w:b/>
                <w:bCs/>
                <w:sz w:val="24"/>
                <w:szCs w:val="24"/>
              </w:rPr>
            </w:pPr>
            <w:r w:rsidRPr="009857C4">
              <w:rPr>
                <w:rFonts w:ascii="Times New Roman" w:hAnsi="Times New Roman" w:cs="Times New Roman"/>
                <w:b/>
                <w:bCs/>
                <w:sz w:val="24"/>
                <w:szCs w:val="24"/>
              </w:rPr>
              <w:t>Приморский край</w:t>
            </w:r>
          </w:p>
        </w:tc>
        <w:tc>
          <w:tcPr>
            <w:tcW w:w="851" w:type="dxa"/>
          </w:tcPr>
          <w:p w14:paraId="4072934C" w14:textId="77777777" w:rsidR="00040F75" w:rsidRPr="00040F75" w:rsidRDefault="00040F75" w:rsidP="00040F75">
            <w:pPr>
              <w:spacing w:line="360" w:lineRule="auto"/>
              <w:rPr>
                <w:rFonts w:ascii="Times New Roman" w:hAnsi="Times New Roman" w:cs="Times New Roman"/>
                <w:b/>
                <w:bCs/>
                <w:sz w:val="24"/>
                <w:szCs w:val="24"/>
              </w:rPr>
            </w:pPr>
            <w:r w:rsidRPr="00040F75">
              <w:rPr>
                <w:rFonts w:ascii="Times New Roman" w:hAnsi="Times New Roman" w:cs="Times New Roman"/>
                <w:b/>
                <w:bCs/>
              </w:rPr>
              <w:t>18013</w:t>
            </w:r>
          </w:p>
        </w:tc>
        <w:tc>
          <w:tcPr>
            <w:tcW w:w="708" w:type="dxa"/>
          </w:tcPr>
          <w:p w14:paraId="0689AB0C" w14:textId="77777777" w:rsidR="00040F75" w:rsidRPr="00040F75" w:rsidRDefault="007C49B1" w:rsidP="00040F75">
            <w:pPr>
              <w:spacing w:line="360" w:lineRule="auto"/>
              <w:rPr>
                <w:rFonts w:ascii="Times New Roman" w:hAnsi="Times New Roman" w:cs="Times New Roman"/>
                <w:b/>
                <w:bCs/>
                <w:sz w:val="24"/>
                <w:szCs w:val="24"/>
              </w:rPr>
            </w:pPr>
            <w:r>
              <w:rPr>
                <w:rFonts w:ascii="Times New Roman" w:hAnsi="Times New Roman" w:cs="Times New Roman"/>
                <w:b/>
                <w:bCs/>
              </w:rPr>
              <w:t>2106</w:t>
            </w:r>
          </w:p>
        </w:tc>
        <w:tc>
          <w:tcPr>
            <w:tcW w:w="851" w:type="dxa"/>
          </w:tcPr>
          <w:p w14:paraId="6A739611" w14:textId="77777777" w:rsidR="00040F75" w:rsidRPr="00040F75" w:rsidRDefault="007C49B1" w:rsidP="00040F75">
            <w:pPr>
              <w:spacing w:line="360" w:lineRule="auto"/>
              <w:rPr>
                <w:rFonts w:ascii="Times New Roman" w:hAnsi="Times New Roman" w:cs="Times New Roman"/>
                <w:b/>
                <w:bCs/>
                <w:sz w:val="24"/>
                <w:szCs w:val="24"/>
              </w:rPr>
            </w:pPr>
            <w:r>
              <w:rPr>
                <w:rFonts w:ascii="Times New Roman" w:hAnsi="Times New Roman" w:cs="Times New Roman"/>
                <w:b/>
                <w:bCs/>
              </w:rPr>
              <w:t>7753</w:t>
            </w:r>
          </w:p>
        </w:tc>
        <w:tc>
          <w:tcPr>
            <w:tcW w:w="850" w:type="dxa"/>
          </w:tcPr>
          <w:p w14:paraId="6F50F88B" w14:textId="77777777" w:rsidR="00040F75" w:rsidRPr="00040F75" w:rsidRDefault="007C49B1" w:rsidP="00040F75">
            <w:pPr>
              <w:spacing w:line="360" w:lineRule="auto"/>
              <w:rPr>
                <w:rFonts w:ascii="Times New Roman" w:hAnsi="Times New Roman" w:cs="Times New Roman"/>
                <w:b/>
                <w:bCs/>
                <w:sz w:val="24"/>
                <w:szCs w:val="24"/>
              </w:rPr>
            </w:pPr>
            <w:r>
              <w:rPr>
                <w:rFonts w:ascii="Times New Roman" w:hAnsi="Times New Roman" w:cs="Times New Roman"/>
                <w:b/>
                <w:bCs/>
              </w:rPr>
              <w:t>5579</w:t>
            </w:r>
          </w:p>
        </w:tc>
        <w:tc>
          <w:tcPr>
            <w:tcW w:w="851" w:type="dxa"/>
          </w:tcPr>
          <w:p w14:paraId="105BDBB1" w14:textId="77777777" w:rsidR="00040F75" w:rsidRPr="00040F75" w:rsidRDefault="007C49B1" w:rsidP="00040F75">
            <w:pPr>
              <w:spacing w:line="360" w:lineRule="auto"/>
              <w:rPr>
                <w:rFonts w:ascii="Times New Roman" w:hAnsi="Times New Roman" w:cs="Times New Roman"/>
                <w:b/>
                <w:bCs/>
                <w:sz w:val="24"/>
                <w:szCs w:val="24"/>
              </w:rPr>
            </w:pPr>
            <w:r>
              <w:rPr>
                <w:rFonts w:ascii="Times New Roman" w:hAnsi="Times New Roman" w:cs="Times New Roman"/>
                <w:b/>
                <w:bCs/>
              </w:rPr>
              <w:t>2575</w:t>
            </w:r>
          </w:p>
        </w:tc>
        <w:tc>
          <w:tcPr>
            <w:tcW w:w="1660" w:type="dxa"/>
          </w:tcPr>
          <w:p w14:paraId="2F07DE0F" w14:textId="77777777" w:rsidR="00040F75" w:rsidRPr="009857C4" w:rsidRDefault="006820F3" w:rsidP="00040F75">
            <w:pPr>
              <w:spacing w:line="360" w:lineRule="auto"/>
              <w:rPr>
                <w:rFonts w:ascii="Times New Roman" w:hAnsi="Times New Roman" w:cs="Times New Roman"/>
                <w:b/>
                <w:bCs/>
                <w:sz w:val="24"/>
                <w:szCs w:val="24"/>
              </w:rPr>
            </w:pPr>
            <w:r>
              <w:rPr>
                <w:rFonts w:ascii="Times New Roman" w:hAnsi="Times New Roman" w:cs="Times New Roman"/>
                <w:b/>
                <w:bCs/>
                <w:sz w:val="24"/>
                <w:szCs w:val="24"/>
              </w:rPr>
              <w:t>45,3</w:t>
            </w:r>
          </w:p>
        </w:tc>
        <w:tc>
          <w:tcPr>
            <w:tcW w:w="1169" w:type="dxa"/>
          </w:tcPr>
          <w:p w14:paraId="5BDEA73C" w14:textId="77777777" w:rsidR="00040F75" w:rsidRPr="009857C4" w:rsidRDefault="00C01154" w:rsidP="00040F75">
            <w:pPr>
              <w:spacing w:line="360" w:lineRule="auto"/>
              <w:rPr>
                <w:rFonts w:ascii="Times New Roman" w:hAnsi="Times New Roman" w:cs="Times New Roman"/>
                <w:b/>
                <w:bCs/>
                <w:sz w:val="24"/>
                <w:szCs w:val="24"/>
              </w:rPr>
            </w:pPr>
            <w:r>
              <w:rPr>
                <w:rFonts w:ascii="Times New Roman" w:hAnsi="Times New Roman" w:cs="Times New Roman"/>
                <w:b/>
                <w:bCs/>
                <w:sz w:val="24"/>
                <w:szCs w:val="24"/>
              </w:rPr>
              <w:t>3.47</w:t>
            </w:r>
          </w:p>
        </w:tc>
      </w:tr>
      <w:tr w:rsidR="00040F75" w:rsidRPr="009857C4" w14:paraId="53C14620" w14:textId="77777777" w:rsidTr="00310E43">
        <w:tc>
          <w:tcPr>
            <w:tcW w:w="2405" w:type="dxa"/>
          </w:tcPr>
          <w:p w14:paraId="4EDD9912" w14:textId="77777777" w:rsidR="00040F75" w:rsidRPr="009857C4" w:rsidRDefault="00040F75" w:rsidP="00040F75">
            <w:pPr>
              <w:spacing w:line="360" w:lineRule="auto"/>
              <w:jc w:val="both"/>
              <w:rPr>
                <w:rFonts w:ascii="Times New Roman" w:hAnsi="Times New Roman" w:cs="Times New Roman"/>
                <w:b/>
                <w:bCs/>
                <w:sz w:val="24"/>
                <w:szCs w:val="24"/>
              </w:rPr>
            </w:pPr>
            <w:r w:rsidRPr="009857C4">
              <w:rPr>
                <w:rFonts w:ascii="Times New Roman" w:hAnsi="Times New Roman" w:cs="Times New Roman"/>
                <w:b/>
                <w:bCs/>
                <w:sz w:val="24"/>
                <w:szCs w:val="24"/>
              </w:rPr>
              <w:t>Як</w:t>
            </w:r>
            <w:r>
              <w:rPr>
                <w:rFonts w:ascii="Times New Roman" w:hAnsi="Times New Roman" w:cs="Times New Roman"/>
                <w:b/>
                <w:bCs/>
                <w:sz w:val="24"/>
                <w:szCs w:val="24"/>
              </w:rPr>
              <w:t>о</w:t>
            </w:r>
            <w:r w:rsidRPr="009857C4">
              <w:rPr>
                <w:rFonts w:ascii="Times New Roman" w:hAnsi="Times New Roman" w:cs="Times New Roman"/>
                <w:b/>
                <w:bCs/>
                <w:sz w:val="24"/>
                <w:szCs w:val="24"/>
              </w:rPr>
              <w:t>влевский МО</w:t>
            </w:r>
          </w:p>
        </w:tc>
        <w:tc>
          <w:tcPr>
            <w:tcW w:w="851" w:type="dxa"/>
          </w:tcPr>
          <w:p w14:paraId="264636F6" w14:textId="77777777" w:rsidR="00040F75" w:rsidRPr="00040F75" w:rsidRDefault="00040F75" w:rsidP="00040F75">
            <w:pPr>
              <w:spacing w:line="360" w:lineRule="auto"/>
              <w:rPr>
                <w:rFonts w:ascii="Times New Roman" w:hAnsi="Times New Roman" w:cs="Times New Roman"/>
                <w:b/>
                <w:bCs/>
                <w:sz w:val="24"/>
                <w:szCs w:val="24"/>
              </w:rPr>
            </w:pPr>
            <w:r w:rsidRPr="00040F75">
              <w:rPr>
                <w:rFonts w:ascii="Times New Roman" w:hAnsi="Times New Roman" w:cs="Times New Roman"/>
                <w:b/>
                <w:bCs/>
              </w:rPr>
              <w:t>132</w:t>
            </w:r>
          </w:p>
        </w:tc>
        <w:tc>
          <w:tcPr>
            <w:tcW w:w="708" w:type="dxa"/>
          </w:tcPr>
          <w:p w14:paraId="6EB732A9" w14:textId="77777777" w:rsidR="00040F75" w:rsidRPr="00040F75" w:rsidRDefault="007C49B1" w:rsidP="00040F75">
            <w:pPr>
              <w:spacing w:line="360" w:lineRule="auto"/>
              <w:rPr>
                <w:rFonts w:ascii="Times New Roman" w:hAnsi="Times New Roman" w:cs="Times New Roman"/>
                <w:b/>
                <w:bCs/>
                <w:sz w:val="24"/>
                <w:szCs w:val="24"/>
              </w:rPr>
            </w:pPr>
            <w:r>
              <w:rPr>
                <w:rFonts w:ascii="Times New Roman" w:hAnsi="Times New Roman" w:cs="Times New Roman"/>
                <w:b/>
                <w:bCs/>
              </w:rPr>
              <w:t>21</w:t>
            </w:r>
          </w:p>
        </w:tc>
        <w:tc>
          <w:tcPr>
            <w:tcW w:w="851" w:type="dxa"/>
          </w:tcPr>
          <w:p w14:paraId="051F7F8D" w14:textId="77777777" w:rsidR="00040F75" w:rsidRPr="00040F75" w:rsidRDefault="007C49B1" w:rsidP="00040F75">
            <w:pPr>
              <w:spacing w:line="360" w:lineRule="auto"/>
              <w:rPr>
                <w:rFonts w:ascii="Times New Roman" w:hAnsi="Times New Roman" w:cs="Times New Roman"/>
                <w:b/>
                <w:bCs/>
                <w:sz w:val="24"/>
                <w:szCs w:val="24"/>
              </w:rPr>
            </w:pPr>
            <w:r>
              <w:rPr>
                <w:rFonts w:ascii="Times New Roman" w:hAnsi="Times New Roman" w:cs="Times New Roman"/>
                <w:b/>
                <w:bCs/>
              </w:rPr>
              <w:t>62</w:t>
            </w:r>
          </w:p>
        </w:tc>
        <w:tc>
          <w:tcPr>
            <w:tcW w:w="850" w:type="dxa"/>
          </w:tcPr>
          <w:p w14:paraId="246CE4F8" w14:textId="77777777" w:rsidR="00040F75" w:rsidRPr="00040F75" w:rsidRDefault="007C49B1" w:rsidP="00040F75">
            <w:pPr>
              <w:spacing w:line="360" w:lineRule="auto"/>
              <w:rPr>
                <w:rFonts w:ascii="Times New Roman" w:hAnsi="Times New Roman" w:cs="Times New Roman"/>
                <w:b/>
                <w:bCs/>
                <w:sz w:val="24"/>
                <w:szCs w:val="24"/>
              </w:rPr>
            </w:pPr>
            <w:r>
              <w:rPr>
                <w:rFonts w:ascii="Times New Roman" w:hAnsi="Times New Roman" w:cs="Times New Roman"/>
                <w:b/>
                <w:bCs/>
              </w:rPr>
              <w:t>29</w:t>
            </w:r>
          </w:p>
        </w:tc>
        <w:tc>
          <w:tcPr>
            <w:tcW w:w="851" w:type="dxa"/>
          </w:tcPr>
          <w:p w14:paraId="0098C009" w14:textId="77777777" w:rsidR="00040F75" w:rsidRPr="00040F75" w:rsidRDefault="007C49B1" w:rsidP="00040F75">
            <w:pPr>
              <w:spacing w:line="360" w:lineRule="auto"/>
              <w:rPr>
                <w:rFonts w:ascii="Times New Roman" w:hAnsi="Times New Roman" w:cs="Times New Roman"/>
                <w:b/>
                <w:bCs/>
                <w:sz w:val="24"/>
                <w:szCs w:val="24"/>
              </w:rPr>
            </w:pPr>
            <w:r>
              <w:rPr>
                <w:rFonts w:ascii="Times New Roman" w:hAnsi="Times New Roman" w:cs="Times New Roman"/>
                <w:b/>
                <w:bCs/>
              </w:rPr>
              <w:t>20</w:t>
            </w:r>
          </w:p>
        </w:tc>
        <w:tc>
          <w:tcPr>
            <w:tcW w:w="1660" w:type="dxa"/>
          </w:tcPr>
          <w:p w14:paraId="7F0BC6BF" w14:textId="77777777" w:rsidR="00040F75" w:rsidRPr="009857C4" w:rsidRDefault="006820F3" w:rsidP="00040F75">
            <w:pPr>
              <w:spacing w:line="360" w:lineRule="auto"/>
              <w:rPr>
                <w:rFonts w:ascii="Times New Roman" w:hAnsi="Times New Roman" w:cs="Times New Roman"/>
                <w:b/>
                <w:bCs/>
                <w:sz w:val="24"/>
                <w:szCs w:val="24"/>
              </w:rPr>
            </w:pPr>
            <w:r>
              <w:rPr>
                <w:rFonts w:ascii="Times New Roman" w:hAnsi="Times New Roman" w:cs="Times New Roman"/>
                <w:b/>
                <w:bCs/>
                <w:sz w:val="24"/>
                <w:szCs w:val="24"/>
              </w:rPr>
              <w:t>37,1</w:t>
            </w:r>
          </w:p>
        </w:tc>
        <w:tc>
          <w:tcPr>
            <w:tcW w:w="1169" w:type="dxa"/>
          </w:tcPr>
          <w:p w14:paraId="01D49769" w14:textId="77777777" w:rsidR="00040F75" w:rsidRPr="009857C4" w:rsidRDefault="00C57151" w:rsidP="00040F75">
            <w:pPr>
              <w:spacing w:line="360" w:lineRule="auto"/>
              <w:rPr>
                <w:rFonts w:ascii="Times New Roman" w:hAnsi="Times New Roman" w:cs="Times New Roman"/>
                <w:b/>
                <w:bCs/>
                <w:sz w:val="24"/>
                <w:szCs w:val="24"/>
              </w:rPr>
            </w:pPr>
            <w:r>
              <w:rPr>
                <w:rFonts w:ascii="Times New Roman" w:hAnsi="Times New Roman" w:cs="Times New Roman"/>
                <w:b/>
                <w:bCs/>
                <w:sz w:val="24"/>
                <w:szCs w:val="24"/>
              </w:rPr>
              <w:t>3.36</w:t>
            </w:r>
          </w:p>
        </w:tc>
      </w:tr>
      <w:tr w:rsidR="00040F75" w:rsidRPr="009857C4" w14:paraId="33E5E560" w14:textId="77777777" w:rsidTr="00310E43">
        <w:tc>
          <w:tcPr>
            <w:tcW w:w="2405" w:type="dxa"/>
          </w:tcPr>
          <w:p w14:paraId="38AC0F32" w14:textId="77777777" w:rsidR="00040F75" w:rsidRPr="009857C4" w:rsidRDefault="00040F75" w:rsidP="00040F75">
            <w:pPr>
              <w:jc w:val="both"/>
              <w:rPr>
                <w:rFonts w:ascii="Times New Roman" w:hAnsi="Times New Roman" w:cs="Times New Roman"/>
                <w:sz w:val="24"/>
                <w:szCs w:val="24"/>
              </w:rPr>
            </w:pPr>
            <w:r w:rsidRPr="009857C4">
              <w:rPr>
                <w:rFonts w:ascii="Times New Roman" w:hAnsi="Times New Roman" w:cs="Times New Roman"/>
                <w:sz w:val="24"/>
                <w:szCs w:val="24"/>
              </w:rPr>
              <w:t>МБОУ «СОШ с.Яковлевка»</w:t>
            </w:r>
          </w:p>
        </w:tc>
        <w:tc>
          <w:tcPr>
            <w:tcW w:w="851" w:type="dxa"/>
          </w:tcPr>
          <w:p w14:paraId="3BCFCC47" w14:textId="77777777" w:rsidR="00040F75" w:rsidRPr="00040F75" w:rsidRDefault="00040F75" w:rsidP="00040F75">
            <w:pPr>
              <w:spacing w:line="360" w:lineRule="auto"/>
              <w:rPr>
                <w:rFonts w:ascii="Times New Roman" w:hAnsi="Times New Roman" w:cs="Times New Roman"/>
                <w:sz w:val="24"/>
                <w:szCs w:val="24"/>
              </w:rPr>
            </w:pPr>
            <w:r w:rsidRPr="00040F75">
              <w:rPr>
                <w:rFonts w:ascii="Times New Roman" w:hAnsi="Times New Roman" w:cs="Times New Roman"/>
              </w:rPr>
              <w:t>42</w:t>
            </w:r>
          </w:p>
        </w:tc>
        <w:tc>
          <w:tcPr>
            <w:tcW w:w="708" w:type="dxa"/>
          </w:tcPr>
          <w:p w14:paraId="2DDC94D7" w14:textId="77777777" w:rsidR="00040F75" w:rsidRPr="00040F75" w:rsidRDefault="007C49B1" w:rsidP="00040F75">
            <w:pPr>
              <w:spacing w:line="360" w:lineRule="auto"/>
              <w:rPr>
                <w:rFonts w:ascii="Times New Roman" w:hAnsi="Times New Roman" w:cs="Times New Roman"/>
                <w:sz w:val="24"/>
                <w:szCs w:val="24"/>
              </w:rPr>
            </w:pPr>
            <w:r>
              <w:rPr>
                <w:rFonts w:ascii="Times New Roman" w:hAnsi="Times New Roman" w:cs="Times New Roman"/>
              </w:rPr>
              <w:t>3</w:t>
            </w:r>
          </w:p>
        </w:tc>
        <w:tc>
          <w:tcPr>
            <w:tcW w:w="851" w:type="dxa"/>
          </w:tcPr>
          <w:p w14:paraId="0246B5CE" w14:textId="77777777" w:rsidR="00040F75" w:rsidRPr="00040F75" w:rsidRDefault="007C49B1" w:rsidP="00040F75">
            <w:pPr>
              <w:spacing w:line="360" w:lineRule="auto"/>
              <w:rPr>
                <w:rFonts w:ascii="Times New Roman" w:hAnsi="Times New Roman" w:cs="Times New Roman"/>
                <w:sz w:val="24"/>
                <w:szCs w:val="24"/>
              </w:rPr>
            </w:pPr>
            <w:r>
              <w:rPr>
                <w:rFonts w:ascii="Times New Roman" w:hAnsi="Times New Roman" w:cs="Times New Roman"/>
              </w:rPr>
              <w:t>19</w:t>
            </w:r>
          </w:p>
        </w:tc>
        <w:tc>
          <w:tcPr>
            <w:tcW w:w="850" w:type="dxa"/>
          </w:tcPr>
          <w:p w14:paraId="6DB94E10" w14:textId="77777777" w:rsidR="00040F75" w:rsidRPr="00040F75" w:rsidRDefault="007C49B1" w:rsidP="00040F75">
            <w:pPr>
              <w:spacing w:line="360" w:lineRule="auto"/>
              <w:rPr>
                <w:rFonts w:ascii="Times New Roman" w:hAnsi="Times New Roman" w:cs="Times New Roman"/>
                <w:sz w:val="24"/>
                <w:szCs w:val="24"/>
              </w:rPr>
            </w:pPr>
            <w:r>
              <w:rPr>
                <w:rFonts w:ascii="Times New Roman" w:hAnsi="Times New Roman" w:cs="Times New Roman"/>
              </w:rPr>
              <w:t>12</w:t>
            </w:r>
          </w:p>
        </w:tc>
        <w:tc>
          <w:tcPr>
            <w:tcW w:w="851" w:type="dxa"/>
          </w:tcPr>
          <w:p w14:paraId="78F4BEC9" w14:textId="77777777" w:rsidR="00040F75" w:rsidRPr="00040F75" w:rsidRDefault="007C49B1" w:rsidP="00040F75">
            <w:pPr>
              <w:spacing w:line="360" w:lineRule="auto"/>
              <w:rPr>
                <w:rFonts w:ascii="Times New Roman" w:hAnsi="Times New Roman" w:cs="Times New Roman"/>
                <w:sz w:val="24"/>
                <w:szCs w:val="24"/>
              </w:rPr>
            </w:pPr>
            <w:r>
              <w:rPr>
                <w:rFonts w:ascii="Times New Roman" w:hAnsi="Times New Roman" w:cs="Times New Roman"/>
              </w:rPr>
              <w:t>8</w:t>
            </w:r>
          </w:p>
        </w:tc>
        <w:tc>
          <w:tcPr>
            <w:tcW w:w="1660" w:type="dxa"/>
          </w:tcPr>
          <w:p w14:paraId="6048296B" w14:textId="77777777" w:rsidR="00040F75" w:rsidRPr="009857C4" w:rsidRDefault="006820F3" w:rsidP="00040F75">
            <w:pPr>
              <w:spacing w:line="360" w:lineRule="auto"/>
              <w:rPr>
                <w:rFonts w:ascii="Times New Roman" w:hAnsi="Times New Roman" w:cs="Times New Roman"/>
                <w:sz w:val="24"/>
                <w:szCs w:val="24"/>
              </w:rPr>
            </w:pPr>
            <w:r>
              <w:rPr>
                <w:rFonts w:ascii="Times New Roman" w:hAnsi="Times New Roman" w:cs="Times New Roman"/>
                <w:sz w:val="24"/>
                <w:szCs w:val="24"/>
              </w:rPr>
              <w:t>47,6</w:t>
            </w:r>
          </w:p>
        </w:tc>
        <w:tc>
          <w:tcPr>
            <w:tcW w:w="1169" w:type="dxa"/>
          </w:tcPr>
          <w:p w14:paraId="4B69C636" w14:textId="77777777" w:rsidR="00040F75" w:rsidRPr="009857C4" w:rsidRDefault="00C57151" w:rsidP="00040F75">
            <w:pPr>
              <w:spacing w:line="360" w:lineRule="auto"/>
              <w:rPr>
                <w:rFonts w:ascii="Times New Roman" w:hAnsi="Times New Roman" w:cs="Times New Roman"/>
                <w:sz w:val="24"/>
                <w:szCs w:val="24"/>
              </w:rPr>
            </w:pPr>
            <w:r>
              <w:rPr>
                <w:rFonts w:ascii="Times New Roman" w:hAnsi="Times New Roman" w:cs="Times New Roman"/>
                <w:sz w:val="24"/>
                <w:szCs w:val="24"/>
              </w:rPr>
              <w:t>3.6</w:t>
            </w:r>
          </w:p>
        </w:tc>
      </w:tr>
      <w:tr w:rsidR="00040F75" w:rsidRPr="009857C4" w14:paraId="51A5025D" w14:textId="77777777" w:rsidTr="00310E43">
        <w:tc>
          <w:tcPr>
            <w:tcW w:w="2405" w:type="dxa"/>
          </w:tcPr>
          <w:p w14:paraId="159D72F6" w14:textId="77777777" w:rsidR="00040F75" w:rsidRPr="009857C4" w:rsidRDefault="00040F75" w:rsidP="00040F75">
            <w:pPr>
              <w:jc w:val="both"/>
              <w:rPr>
                <w:rFonts w:ascii="Times New Roman" w:hAnsi="Times New Roman" w:cs="Times New Roman"/>
                <w:sz w:val="24"/>
                <w:szCs w:val="24"/>
              </w:rPr>
            </w:pPr>
            <w:r w:rsidRPr="009857C4">
              <w:rPr>
                <w:rFonts w:ascii="Times New Roman" w:hAnsi="Times New Roman" w:cs="Times New Roman"/>
                <w:sz w:val="24"/>
                <w:szCs w:val="24"/>
              </w:rPr>
              <w:t>МБОУ«СОШ№1 с.Варфоломеевка»</w:t>
            </w:r>
          </w:p>
        </w:tc>
        <w:tc>
          <w:tcPr>
            <w:tcW w:w="851" w:type="dxa"/>
          </w:tcPr>
          <w:p w14:paraId="54500E19" w14:textId="77777777" w:rsidR="00040F75" w:rsidRPr="00040F75" w:rsidRDefault="00040F75" w:rsidP="00040F75">
            <w:pPr>
              <w:spacing w:line="360" w:lineRule="auto"/>
              <w:rPr>
                <w:rFonts w:ascii="Times New Roman" w:hAnsi="Times New Roman" w:cs="Times New Roman"/>
                <w:sz w:val="24"/>
                <w:szCs w:val="24"/>
              </w:rPr>
            </w:pPr>
            <w:r w:rsidRPr="00040F75">
              <w:rPr>
                <w:rFonts w:ascii="Times New Roman" w:hAnsi="Times New Roman" w:cs="Times New Roman"/>
              </w:rPr>
              <w:t>13</w:t>
            </w:r>
          </w:p>
        </w:tc>
        <w:tc>
          <w:tcPr>
            <w:tcW w:w="708" w:type="dxa"/>
          </w:tcPr>
          <w:p w14:paraId="1E39C0E8" w14:textId="77777777" w:rsidR="00040F75" w:rsidRPr="00040F75" w:rsidRDefault="007C49B1" w:rsidP="00040F75">
            <w:pPr>
              <w:spacing w:line="360" w:lineRule="auto"/>
              <w:rPr>
                <w:rFonts w:ascii="Times New Roman" w:hAnsi="Times New Roman" w:cs="Times New Roman"/>
                <w:sz w:val="24"/>
                <w:szCs w:val="24"/>
              </w:rPr>
            </w:pPr>
            <w:r>
              <w:rPr>
                <w:rFonts w:ascii="Times New Roman" w:hAnsi="Times New Roman" w:cs="Times New Roman"/>
              </w:rPr>
              <w:t>6</w:t>
            </w:r>
          </w:p>
        </w:tc>
        <w:tc>
          <w:tcPr>
            <w:tcW w:w="851" w:type="dxa"/>
          </w:tcPr>
          <w:p w14:paraId="28AA465F" w14:textId="77777777" w:rsidR="00040F75" w:rsidRPr="00040F75" w:rsidRDefault="007C49B1" w:rsidP="00040F75">
            <w:pPr>
              <w:spacing w:line="360" w:lineRule="auto"/>
              <w:rPr>
                <w:rFonts w:ascii="Times New Roman" w:hAnsi="Times New Roman" w:cs="Times New Roman"/>
                <w:sz w:val="24"/>
                <w:szCs w:val="24"/>
              </w:rPr>
            </w:pPr>
            <w:r>
              <w:rPr>
                <w:rFonts w:ascii="Times New Roman" w:hAnsi="Times New Roman" w:cs="Times New Roman"/>
              </w:rPr>
              <w:t>3</w:t>
            </w:r>
          </w:p>
        </w:tc>
        <w:tc>
          <w:tcPr>
            <w:tcW w:w="850" w:type="dxa"/>
          </w:tcPr>
          <w:p w14:paraId="275A65EF" w14:textId="77777777" w:rsidR="00040F75" w:rsidRPr="00040F75" w:rsidRDefault="007C49B1" w:rsidP="00040F75">
            <w:pPr>
              <w:spacing w:line="360" w:lineRule="auto"/>
              <w:rPr>
                <w:rFonts w:ascii="Times New Roman" w:hAnsi="Times New Roman" w:cs="Times New Roman"/>
                <w:sz w:val="24"/>
                <w:szCs w:val="24"/>
              </w:rPr>
            </w:pPr>
            <w:r>
              <w:rPr>
                <w:rFonts w:ascii="Times New Roman" w:hAnsi="Times New Roman" w:cs="Times New Roman"/>
              </w:rPr>
              <w:t>3</w:t>
            </w:r>
          </w:p>
        </w:tc>
        <w:tc>
          <w:tcPr>
            <w:tcW w:w="851" w:type="dxa"/>
          </w:tcPr>
          <w:p w14:paraId="520536DF" w14:textId="77777777" w:rsidR="00040F75" w:rsidRPr="00040F75" w:rsidRDefault="007C49B1" w:rsidP="00040F75">
            <w:pPr>
              <w:spacing w:line="360" w:lineRule="auto"/>
              <w:rPr>
                <w:rFonts w:ascii="Times New Roman" w:hAnsi="Times New Roman" w:cs="Times New Roman"/>
                <w:sz w:val="24"/>
                <w:szCs w:val="24"/>
              </w:rPr>
            </w:pPr>
            <w:r>
              <w:rPr>
                <w:rFonts w:ascii="Times New Roman" w:hAnsi="Times New Roman" w:cs="Times New Roman"/>
              </w:rPr>
              <w:t>1</w:t>
            </w:r>
          </w:p>
        </w:tc>
        <w:tc>
          <w:tcPr>
            <w:tcW w:w="1660" w:type="dxa"/>
          </w:tcPr>
          <w:p w14:paraId="2D16F9EE" w14:textId="77777777" w:rsidR="00040F75" w:rsidRPr="009857C4" w:rsidRDefault="006820F3" w:rsidP="00040F75">
            <w:pPr>
              <w:spacing w:line="360" w:lineRule="auto"/>
              <w:rPr>
                <w:rFonts w:ascii="Times New Roman" w:hAnsi="Times New Roman" w:cs="Times New Roman"/>
                <w:sz w:val="24"/>
                <w:szCs w:val="24"/>
              </w:rPr>
            </w:pPr>
            <w:r>
              <w:rPr>
                <w:rFonts w:ascii="Times New Roman" w:hAnsi="Times New Roman" w:cs="Times New Roman"/>
                <w:sz w:val="24"/>
                <w:szCs w:val="24"/>
              </w:rPr>
              <w:t>30,8</w:t>
            </w:r>
          </w:p>
        </w:tc>
        <w:tc>
          <w:tcPr>
            <w:tcW w:w="1169" w:type="dxa"/>
          </w:tcPr>
          <w:p w14:paraId="657EEF08" w14:textId="77777777" w:rsidR="00040F75" w:rsidRPr="009857C4" w:rsidRDefault="00C57151" w:rsidP="00040F75">
            <w:pPr>
              <w:spacing w:line="360" w:lineRule="auto"/>
              <w:rPr>
                <w:rFonts w:ascii="Times New Roman" w:hAnsi="Times New Roman" w:cs="Times New Roman"/>
                <w:sz w:val="24"/>
                <w:szCs w:val="24"/>
              </w:rPr>
            </w:pPr>
            <w:r>
              <w:rPr>
                <w:rFonts w:ascii="Times New Roman" w:hAnsi="Times New Roman" w:cs="Times New Roman"/>
                <w:sz w:val="24"/>
                <w:szCs w:val="24"/>
              </w:rPr>
              <w:t>2.9</w:t>
            </w:r>
          </w:p>
        </w:tc>
      </w:tr>
      <w:tr w:rsidR="00040F75" w:rsidRPr="009857C4" w14:paraId="1A990094" w14:textId="77777777" w:rsidTr="00310E43">
        <w:tc>
          <w:tcPr>
            <w:tcW w:w="2405" w:type="dxa"/>
          </w:tcPr>
          <w:p w14:paraId="4258784F" w14:textId="77777777" w:rsidR="00040F75" w:rsidRPr="009857C4" w:rsidRDefault="00040F75" w:rsidP="00040F75">
            <w:pPr>
              <w:jc w:val="both"/>
              <w:rPr>
                <w:rFonts w:ascii="Times New Roman" w:hAnsi="Times New Roman" w:cs="Times New Roman"/>
                <w:sz w:val="24"/>
                <w:szCs w:val="24"/>
              </w:rPr>
            </w:pPr>
            <w:r w:rsidRPr="009857C4">
              <w:rPr>
                <w:rFonts w:ascii="Times New Roman" w:hAnsi="Times New Roman" w:cs="Times New Roman"/>
                <w:sz w:val="24"/>
                <w:szCs w:val="24"/>
              </w:rPr>
              <w:t>Яблоновский филиал МБОУ «СОШ№1 с.Новосысоевка»</w:t>
            </w:r>
          </w:p>
        </w:tc>
        <w:tc>
          <w:tcPr>
            <w:tcW w:w="851" w:type="dxa"/>
          </w:tcPr>
          <w:p w14:paraId="570C5653" w14:textId="77777777" w:rsidR="00040F75" w:rsidRPr="00040F75" w:rsidRDefault="00040F75" w:rsidP="00040F75">
            <w:pPr>
              <w:spacing w:line="360" w:lineRule="auto"/>
              <w:rPr>
                <w:rFonts w:ascii="Times New Roman" w:hAnsi="Times New Roman" w:cs="Times New Roman"/>
                <w:sz w:val="24"/>
                <w:szCs w:val="24"/>
              </w:rPr>
            </w:pPr>
            <w:r w:rsidRPr="00040F75">
              <w:rPr>
                <w:rFonts w:ascii="Times New Roman" w:hAnsi="Times New Roman" w:cs="Times New Roman"/>
              </w:rPr>
              <w:t>8</w:t>
            </w:r>
          </w:p>
        </w:tc>
        <w:tc>
          <w:tcPr>
            <w:tcW w:w="708" w:type="dxa"/>
          </w:tcPr>
          <w:p w14:paraId="0F589003" w14:textId="77777777" w:rsidR="00040F75" w:rsidRPr="00040F75" w:rsidRDefault="007C49B1" w:rsidP="00040F75">
            <w:pPr>
              <w:spacing w:line="360" w:lineRule="auto"/>
              <w:rPr>
                <w:rFonts w:ascii="Times New Roman" w:hAnsi="Times New Roman" w:cs="Times New Roman"/>
                <w:sz w:val="24"/>
                <w:szCs w:val="24"/>
              </w:rPr>
            </w:pPr>
            <w:r>
              <w:rPr>
                <w:rFonts w:ascii="Times New Roman" w:hAnsi="Times New Roman" w:cs="Times New Roman"/>
              </w:rPr>
              <w:t>1</w:t>
            </w:r>
          </w:p>
        </w:tc>
        <w:tc>
          <w:tcPr>
            <w:tcW w:w="851" w:type="dxa"/>
          </w:tcPr>
          <w:p w14:paraId="53997F1B" w14:textId="77777777" w:rsidR="00040F75" w:rsidRPr="00040F75" w:rsidRDefault="007C49B1" w:rsidP="00040F75">
            <w:pPr>
              <w:spacing w:line="360" w:lineRule="auto"/>
              <w:rPr>
                <w:rFonts w:ascii="Times New Roman" w:hAnsi="Times New Roman" w:cs="Times New Roman"/>
                <w:sz w:val="24"/>
                <w:szCs w:val="24"/>
              </w:rPr>
            </w:pPr>
            <w:r>
              <w:rPr>
                <w:rFonts w:ascii="Times New Roman" w:hAnsi="Times New Roman" w:cs="Times New Roman"/>
              </w:rPr>
              <w:t>4</w:t>
            </w:r>
          </w:p>
        </w:tc>
        <w:tc>
          <w:tcPr>
            <w:tcW w:w="850" w:type="dxa"/>
          </w:tcPr>
          <w:p w14:paraId="42AE1B9B" w14:textId="77777777" w:rsidR="00040F75" w:rsidRPr="00040F75" w:rsidRDefault="007C49B1" w:rsidP="00040F75">
            <w:pPr>
              <w:spacing w:line="360" w:lineRule="auto"/>
              <w:rPr>
                <w:rFonts w:ascii="Times New Roman" w:hAnsi="Times New Roman" w:cs="Times New Roman"/>
                <w:sz w:val="24"/>
                <w:szCs w:val="24"/>
              </w:rPr>
            </w:pPr>
            <w:r>
              <w:rPr>
                <w:rFonts w:ascii="Times New Roman" w:hAnsi="Times New Roman" w:cs="Times New Roman"/>
              </w:rPr>
              <w:t>2</w:t>
            </w:r>
          </w:p>
        </w:tc>
        <w:tc>
          <w:tcPr>
            <w:tcW w:w="851" w:type="dxa"/>
          </w:tcPr>
          <w:p w14:paraId="2C65D942" w14:textId="77777777" w:rsidR="00040F75" w:rsidRPr="00040F75" w:rsidRDefault="007C49B1" w:rsidP="00040F75">
            <w:pPr>
              <w:spacing w:line="360" w:lineRule="auto"/>
              <w:rPr>
                <w:rFonts w:ascii="Times New Roman" w:hAnsi="Times New Roman" w:cs="Times New Roman"/>
                <w:sz w:val="24"/>
                <w:szCs w:val="24"/>
              </w:rPr>
            </w:pPr>
            <w:r>
              <w:rPr>
                <w:rFonts w:ascii="Times New Roman" w:hAnsi="Times New Roman" w:cs="Times New Roman"/>
              </w:rPr>
              <w:t>2</w:t>
            </w:r>
          </w:p>
        </w:tc>
        <w:tc>
          <w:tcPr>
            <w:tcW w:w="1660" w:type="dxa"/>
          </w:tcPr>
          <w:p w14:paraId="5A4C8B8C" w14:textId="77777777" w:rsidR="00040F75" w:rsidRPr="009857C4" w:rsidRDefault="006820F3" w:rsidP="00040F75">
            <w:pPr>
              <w:spacing w:line="360" w:lineRule="auto"/>
              <w:rPr>
                <w:rFonts w:ascii="Times New Roman" w:hAnsi="Times New Roman" w:cs="Times New Roman"/>
                <w:sz w:val="24"/>
                <w:szCs w:val="24"/>
              </w:rPr>
            </w:pPr>
            <w:r>
              <w:rPr>
                <w:rFonts w:ascii="Times New Roman" w:hAnsi="Times New Roman" w:cs="Times New Roman"/>
                <w:sz w:val="24"/>
                <w:szCs w:val="24"/>
              </w:rPr>
              <w:t>50</w:t>
            </w:r>
          </w:p>
        </w:tc>
        <w:tc>
          <w:tcPr>
            <w:tcW w:w="1169" w:type="dxa"/>
          </w:tcPr>
          <w:p w14:paraId="45925A24" w14:textId="77777777" w:rsidR="00040F75" w:rsidRPr="009857C4" w:rsidRDefault="00C57151" w:rsidP="00040F75">
            <w:pPr>
              <w:spacing w:line="360" w:lineRule="auto"/>
              <w:rPr>
                <w:rFonts w:ascii="Times New Roman" w:hAnsi="Times New Roman" w:cs="Times New Roman"/>
                <w:sz w:val="24"/>
                <w:szCs w:val="24"/>
              </w:rPr>
            </w:pPr>
            <w:r>
              <w:rPr>
                <w:rFonts w:ascii="Times New Roman" w:hAnsi="Times New Roman" w:cs="Times New Roman"/>
                <w:sz w:val="24"/>
                <w:szCs w:val="24"/>
              </w:rPr>
              <w:t>4</w:t>
            </w:r>
          </w:p>
        </w:tc>
      </w:tr>
      <w:tr w:rsidR="00040F75" w:rsidRPr="009857C4" w14:paraId="5C3231FF" w14:textId="77777777" w:rsidTr="00310E43">
        <w:tc>
          <w:tcPr>
            <w:tcW w:w="2405" w:type="dxa"/>
          </w:tcPr>
          <w:p w14:paraId="7AB7FE03" w14:textId="77777777" w:rsidR="00040F75" w:rsidRPr="009857C4" w:rsidRDefault="00040F75" w:rsidP="00040F75">
            <w:pPr>
              <w:jc w:val="both"/>
              <w:rPr>
                <w:rFonts w:ascii="Times New Roman" w:hAnsi="Times New Roman" w:cs="Times New Roman"/>
                <w:sz w:val="24"/>
                <w:szCs w:val="24"/>
              </w:rPr>
            </w:pPr>
            <w:r w:rsidRPr="009857C4">
              <w:rPr>
                <w:rFonts w:ascii="Times New Roman" w:hAnsi="Times New Roman" w:cs="Times New Roman"/>
                <w:sz w:val="24"/>
                <w:szCs w:val="24"/>
              </w:rPr>
              <w:t>Бельцовский филиал МБОУ «СОШ с.Яковлевка»</w:t>
            </w:r>
          </w:p>
        </w:tc>
        <w:tc>
          <w:tcPr>
            <w:tcW w:w="851" w:type="dxa"/>
          </w:tcPr>
          <w:p w14:paraId="7F98A788" w14:textId="77777777" w:rsidR="00040F75" w:rsidRPr="00040F75" w:rsidRDefault="00040F75" w:rsidP="00040F75">
            <w:pPr>
              <w:spacing w:line="360" w:lineRule="auto"/>
              <w:rPr>
                <w:rFonts w:ascii="Times New Roman" w:hAnsi="Times New Roman" w:cs="Times New Roman"/>
                <w:sz w:val="24"/>
                <w:szCs w:val="24"/>
              </w:rPr>
            </w:pPr>
            <w:r w:rsidRPr="00040F75">
              <w:rPr>
                <w:rFonts w:ascii="Times New Roman" w:hAnsi="Times New Roman" w:cs="Times New Roman"/>
              </w:rPr>
              <w:t>2</w:t>
            </w:r>
          </w:p>
        </w:tc>
        <w:tc>
          <w:tcPr>
            <w:tcW w:w="708" w:type="dxa"/>
          </w:tcPr>
          <w:p w14:paraId="1E6002B8" w14:textId="77777777" w:rsidR="00040F75" w:rsidRPr="00040F75" w:rsidRDefault="00040F75" w:rsidP="00040F75">
            <w:pPr>
              <w:spacing w:line="360" w:lineRule="auto"/>
              <w:rPr>
                <w:rFonts w:ascii="Times New Roman" w:hAnsi="Times New Roman" w:cs="Times New Roman"/>
                <w:sz w:val="24"/>
                <w:szCs w:val="24"/>
              </w:rPr>
            </w:pPr>
            <w:r w:rsidRPr="00040F75">
              <w:rPr>
                <w:rFonts w:ascii="Times New Roman" w:hAnsi="Times New Roman" w:cs="Times New Roman"/>
              </w:rPr>
              <w:t>0</w:t>
            </w:r>
          </w:p>
        </w:tc>
        <w:tc>
          <w:tcPr>
            <w:tcW w:w="851" w:type="dxa"/>
          </w:tcPr>
          <w:p w14:paraId="64551F7D" w14:textId="77777777" w:rsidR="00040F75" w:rsidRPr="00040F75" w:rsidRDefault="007C49B1" w:rsidP="00040F75">
            <w:pPr>
              <w:spacing w:line="360" w:lineRule="auto"/>
              <w:rPr>
                <w:rFonts w:ascii="Times New Roman" w:hAnsi="Times New Roman" w:cs="Times New Roman"/>
                <w:sz w:val="24"/>
                <w:szCs w:val="24"/>
              </w:rPr>
            </w:pPr>
            <w:r>
              <w:rPr>
                <w:rFonts w:ascii="Times New Roman" w:hAnsi="Times New Roman" w:cs="Times New Roman"/>
              </w:rPr>
              <w:t>2</w:t>
            </w:r>
          </w:p>
        </w:tc>
        <w:tc>
          <w:tcPr>
            <w:tcW w:w="850" w:type="dxa"/>
          </w:tcPr>
          <w:p w14:paraId="30A5E5AA" w14:textId="77777777" w:rsidR="00040F75" w:rsidRPr="00040F75" w:rsidRDefault="00040F75" w:rsidP="00040F75">
            <w:pPr>
              <w:spacing w:line="360" w:lineRule="auto"/>
              <w:rPr>
                <w:rFonts w:ascii="Times New Roman" w:hAnsi="Times New Roman" w:cs="Times New Roman"/>
                <w:sz w:val="24"/>
                <w:szCs w:val="24"/>
              </w:rPr>
            </w:pPr>
            <w:r w:rsidRPr="00040F75">
              <w:rPr>
                <w:rFonts w:ascii="Times New Roman" w:hAnsi="Times New Roman" w:cs="Times New Roman"/>
              </w:rPr>
              <w:t>0</w:t>
            </w:r>
          </w:p>
        </w:tc>
        <w:tc>
          <w:tcPr>
            <w:tcW w:w="851" w:type="dxa"/>
          </w:tcPr>
          <w:p w14:paraId="676869C5" w14:textId="77777777" w:rsidR="00040F75" w:rsidRPr="00040F75" w:rsidRDefault="00040F75" w:rsidP="00040F75">
            <w:pPr>
              <w:spacing w:line="360" w:lineRule="auto"/>
              <w:rPr>
                <w:rFonts w:ascii="Times New Roman" w:hAnsi="Times New Roman" w:cs="Times New Roman"/>
                <w:sz w:val="24"/>
                <w:szCs w:val="24"/>
              </w:rPr>
            </w:pPr>
            <w:r w:rsidRPr="00040F75">
              <w:rPr>
                <w:rFonts w:ascii="Times New Roman" w:hAnsi="Times New Roman" w:cs="Times New Roman"/>
              </w:rPr>
              <w:t>0</w:t>
            </w:r>
          </w:p>
        </w:tc>
        <w:tc>
          <w:tcPr>
            <w:tcW w:w="1660" w:type="dxa"/>
          </w:tcPr>
          <w:p w14:paraId="2BAEA18E" w14:textId="77777777" w:rsidR="00040F75" w:rsidRPr="009857C4" w:rsidRDefault="006820F3" w:rsidP="00040F75">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1169" w:type="dxa"/>
          </w:tcPr>
          <w:p w14:paraId="65788925" w14:textId="77777777" w:rsidR="00040F75" w:rsidRPr="009857C4" w:rsidRDefault="00C01154" w:rsidP="00040F75">
            <w:pPr>
              <w:spacing w:line="360" w:lineRule="auto"/>
              <w:rPr>
                <w:rFonts w:ascii="Times New Roman" w:hAnsi="Times New Roman" w:cs="Times New Roman"/>
                <w:sz w:val="24"/>
                <w:szCs w:val="24"/>
              </w:rPr>
            </w:pPr>
            <w:r>
              <w:rPr>
                <w:rFonts w:ascii="Times New Roman" w:hAnsi="Times New Roman" w:cs="Times New Roman"/>
                <w:sz w:val="24"/>
                <w:szCs w:val="24"/>
              </w:rPr>
              <w:t>3</w:t>
            </w:r>
          </w:p>
        </w:tc>
      </w:tr>
      <w:tr w:rsidR="00040F75" w:rsidRPr="009857C4" w14:paraId="7B8B4F00" w14:textId="77777777" w:rsidTr="00310E43">
        <w:tc>
          <w:tcPr>
            <w:tcW w:w="2405" w:type="dxa"/>
          </w:tcPr>
          <w:p w14:paraId="0CB4F083" w14:textId="77777777" w:rsidR="00040F75" w:rsidRPr="009857C4" w:rsidRDefault="00040F75" w:rsidP="00040F75">
            <w:pPr>
              <w:jc w:val="both"/>
              <w:rPr>
                <w:rFonts w:ascii="Times New Roman" w:hAnsi="Times New Roman" w:cs="Times New Roman"/>
                <w:sz w:val="24"/>
                <w:szCs w:val="24"/>
              </w:rPr>
            </w:pPr>
            <w:r w:rsidRPr="009857C4">
              <w:rPr>
                <w:rFonts w:ascii="Times New Roman" w:hAnsi="Times New Roman" w:cs="Times New Roman"/>
                <w:sz w:val="24"/>
                <w:szCs w:val="24"/>
              </w:rPr>
              <w:t>МБОУ «СОШ№1 с.Новосысоевка»</w:t>
            </w:r>
          </w:p>
        </w:tc>
        <w:tc>
          <w:tcPr>
            <w:tcW w:w="851" w:type="dxa"/>
          </w:tcPr>
          <w:p w14:paraId="147B8225" w14:textId="77777777" w:rsidR="00040F75" w:rsidRPr="00040F75" w:rsidRDefault="00040F75" w:rsidP="00040F75">
            <w:pPr>
              <w:spacing w:line="360" w:lineRule="auto"/>
              <w:rPr>
                <w:rFonts w:ascii="Times New Roman" w:hAnsi="Times New Roman" w:cs="Times New Roman"/>
                <w:sz w:val="24"/>
                <w:szCs w:val="24"/>
              </w:rPr>
            </w:pPr>
            <w:r w:rsidRPr="00040F75">
              <w:rPr>
                <w:rFonts w:ascii="Times New Roman" w:hAnsi="Times New Roman" w:cs="Times New Roman"/>
              </w:rPr>
              <w:t>46</w:t>
            </w:r>
          </w:p>
        </w:tc>
        <w:tc>
          <w:tcPr>
            <w:tcW w:w="708" w:type="dxa"/>
          </w:tcPr>
          <w:p w14:paraId="613C93E4" w14:textId="77777777" w:rsidR="00040F75" w:rsidRPr="00040F75" w:rsidRDefault="007C49B1" w:rsidP="00040F75">
            <w:pPr>
              <w:spacing w:line="360" w:lineRule="auto"/>
              <w:rPr>
                <w:rFonts w:ascii="Times New Roman" w:hAnsi="Times New Roman" w:cs="Times New Roman"/>
                <w:sz w:val="24"/>
                <w:szCs w:val="24"/>
              </w:rPr>
            </w:pPr>
            <w:r>
              <w:rPr>
                <w:rFonts w:ascii="Times New Roman" w:hAnsi="Times New Roman" w:cs="Times New Roman"/>
              </w:rPr>
              <w:t>11</w:t>
            </w:r>
          </w:p>
        </w:tc>
        <w:tc>
          <w:tcPr>
            <w:tcW w:w="851" w:type="dxa"/>
          </w:tcPr>
          <w:p w14:paraId="6C02727C" w14:textId="77777777" w:rsidR="00040F75" w:rsidRPr="00040F75" w:rsidRDefault="007C49B1" w:rsidP="00040F75">
            <w:pPr>
              <w:spacing w:line="360" w:lineRule="auto"/>
              <w:rPr>
                <w:rFonts w:ascii="Times New Roman" w:hAnsi="Times New Roman" w:cs="Times New Roman"/>
                <w:sz w:val="24"/>
                <w:szCs w:val="24"/>
              </w:rPr>
            </w:pPr>
            <w:r>
              <w:rPr>
                <w:rFonts w:ascii="Times New Roman" w:hAnsi="Times New Roman" w:cs="Times New Roman"/>
              </w:rPr>
              <w:t>23</w:t>
            </w:r>
          </w:p>
        </w:tc>
        <w:tc>
          <w:tcPr>
            <w:tcW w:w="850" w:type="dxa"/>
          </w:tcPr>
          <w:p w14:paraId="34EEE506" w14:textId="77777777" w:rsidR="00040F75" w:rsidRPr="00040F75" w:rsidRDefault="007C49B1" w:rsidP="00040F75">
            <w:pPr>
              <w:spacing w:line="360" w:lineRule="auto"/>
              <w:rPr>
                <w:rFonts w:ascii="Times New Roman" w:hAnsi="Times New Roman" w:cs="Times New Roman"/>
                <w:sz w:val="24"/>
                <w:szCs w:val="24"/>
              </w:rPr>
            </w:pPr>
            <w:r>
              <w:rPr>
                <w:rFonts w:ascii="Times New Roman" w:hAnsi="Times New Roman" w:cs="Times New Roman"/>
              </w:rPr>
              <w:t>7</w:t>
            </w:r>
          </w:p>
        </w:tc>
        <w:tc>
          <w:tcPr>
            <w:tcW w:w="851" w:type="dxa"/>
          </w:tcPr>
          <w:p w14:paraId="4BD4F943" w14:textId="77777777" w:rsidR="00040F75" w:rsidRPr="00040F75" w:rsidRDefault="007C49B1" w:rsidP="00040F75">
            <w:pPr>
              <w:spacing w:line="360" w:lineRule="auto"/>
              <w:rPr>
                <w:rFonts w:ascii="Times New Roman" w:hAnsi="Times New Roman" w:cs="Times New Roman"/>
                <w:sz w:val="24"/>
                <w:szCs w:val="24"/>
              </w:rPr>
            </w:pPr>
            <w:r>
              <w:rPr>
                <w:rFonts w:ascii="Times New Roman" w:hAnsi="Times New Roman" w:cs="Times New Roman"/>
              </w:rPr>
              <w:t>5</w:t>
            </w:r>
          </w:p>
        </w:tc>
        <w:tc>
          <w:tcPr>
            <w:tcW w:w="1660" w:type="dxa"/>
          </w:tcPr>
          <w:p w14:paraId="446B5043" w14:textId="77777777" w:rsidR="00040F75" w:rsidRPr="009857C4" w:rsidRDefault="006820F3" w:rsidP="00040F75">
            <w:pPr>
              <w:spacing w:line="360" w:lineRule="auto"/>
              <w:rPr>
                <w:rFonts w:ascii="Times New Roman" w:hAnsi="Times New Roman" w:cs="Times New Roman"/>
                <w:sz w:val="24"/>
                <w:szCs w:val="24"/>
              </w:rPr>
            </w:pPr>
            <w:r>
              <w:rPr>
                <w:rFonts w:ascii="Times New Roman" w:hAnsi="Times New Roman" w:cs="Times New Roman"/>
                <w:sz w:val="24"/>
                <w:szCs w:val="24"/>
              </w:rPr>
              <w:t>26,1</w:t>
            </w:r>
          </w:p>
        </w:tc>
        <w:tc>
          <w:tcPr>
            <w:tcW w:w="1169" w:type="dxa"/>
          </w:tcPr>
          <w:p w14:paraId="63F2FAC5" w14:textId="77777777" w:rsidR="00040F75" w:rsidRPr="009857C4" w:rsidRDefault="002505BE" w:rsidP="00040F75">
            <w:pPr>
              <w:spacing w:line="360" w:lineRule="auto"/>
              <w:rPr>
                <w:rFonts w:ascii="Times New Roman" w:hAnsi="Times New Roman" w:cs="Times New Roman"/>
                <w:sz w:val="24"/>
                <w:szCs w:val="24"/>
              </w:rPr>
            </w:pPr>
            <w:r>
              <w:rPr>
                <w:rFonts w:ascii="Times New Roman" w:hAnsi="Times New Roman" w:cs="Times New Roman"/>
                <w:sz w:val="24"/>
                <w:szCs w:val="24"/>
              </w:rPr>
              <w:t>3.13</w:t>
            </w:r>
          </w:p>
        </w:tc>
      </w:tr>
      <w:tr w:rsidR="00040F75" w:rsidRPr="009857C4" w14:paraId="1B17612B" w14:textId="77777777" w:rsidTr="00310E43">
        <w:tc>
          <w:tcPr>
            <w:tcW w:w="2405" w:type="dxa"/>
          </w:tcPr>
          <w:p w14:paraId="2A62A15F" w14:textId="77777777" w:rsidR="00040F75" w:rsidRPr="009857C4" w:rsidRDefault="00040F75" w:rsidP="00040F75">
            <w:pPr>
              <w:jc w:val="both"/>
              <w:rPr>
                <w:rFonts w:ascii="Times New Roman" w:hAnsi="Times New Roman" w:cs="Times New Roman"/>
                <w:sz w:val="24"/>
                <w:szCs w:val="24"/>
              </w:rPr>
            </w:pPr>
            <w:r w:rsidRPr="009857C4">
              <w:rPr>
                <w:rFonts w:ascii="Times New Roman" w:hAnsi="Times New Roman" w:cs="Times New Roman"/>
                <w:sz w:val="24"/>
                <w:szCs w:val="24"/>
              </w:rPr>
              <w:t>МБОУ «СОШ №2 с.Варфоломеевка»</w:t>
            </w:r>
          </w:p>
        </w:tc>
        <w:tc>
          <w:tcPr>
            <w:tcW w:w="851" w:type="dxa"/>
          </w:tcPr>
          <w:p w14:paraId="24D5826B" w14:textId="77777777" w:rsidR="00040F75" w:rsidRPr="00040F75" w:rsidRDefault="00040F75" w:rsidP="00040F75">
            <w:pPr>
              <w:spacing w:line="360" w:lineRule="auto"/>
              <w:rPr>
                <w:rFonts w:ascii="Times New Roman" w:hAnsi="Times New Roman" w:cs="Times New Roman"/>
                <w:sz w:val="24"/>
                <w:szCs w:val="24"/>
              </w:rPr>
            </w:pPr>
            <w:r w:rsidRPr="00040F75">
              <w:rPr>
                <w:rFonts w:ascii="Times New Roman" w:hAnsi="Times New Roman" w:cs="Times New Roman"/>
              </w:rPr>
              <w:t>7</w:t>
            </w:r>
          </w:p>
        </w:tc>
        <w:tc>
          <w:tcPr>
            <w:tcW w:w="708" w:type="dxa"/>
          </w:tcPr>
          <w:p w14:paraId="2DF91299" w14:textId="77777777" w:rsidR="00040F75" w:rsidRPr="00040F75" w:rsidRDefault="00040F75" w:rsidP="00040F75">
            <w:pPr>
              <w:spacing w:line="360" w:lineRule="auto"/>
              <w:rPr>
                <w:rFonts w:ascii="Times New Roman" w:hAnsi="Times New Roman" w:cs="Times New Roman"/>
                <w:sz w:val="24"/>
                <w:szCs w:val="24"/>
              </w:rPr>
            </w:pPr>
            <w:r w:rsidRPr="00040F75">
              <w:rPr>
                <w:rFonts w:ascii="Times New Roman" w:hAnsi="Times New Roman" w:cs="Times New Roman"/>
              </w:rPr>
              <w:t>0</w:t>
            </w:r>
          </w:p>
        </w:tc>
        <w:tc>
          <w:tcPr>
            <w:tcW w:w="851" w:type="dxa"/>
          </w:tcPr>
          <w:p w14:paraId="474B353F" w14:textId="77777777" w:rsidR="00040F75" w:rsidRPr="00040F75" w:rsidRDefault="007C49B1" w:rsidP="00040F75">
            <w:pPr>
              <w:spacing w:line="360" w:lineRule="auto"/>
              <w:rPr>
                <w:rFonts w:ascii="Times New Roman" w:hAnsi="Times New Roman" w:cs="Times New Roman"/>
                <w:sz w:val="24"/>
                <w:szCs w:val="24"/>
              </w:rPr>
            </w:pPr>
            <w:r>
              <w:rPr>
                <w:rFonts w:ascii="Times New Roman" w:hAnsi="Times New Roman" w:cs="Times New Roman"/>
              </w:rPr>
              <w:t>3</w:t>
            </w:r>
          </w:p>
        </w:tc>
        <w:tc>
          <w:tcPr>
            <w:tcW w:w="850" w:type="dxa"/>
          </w:tcPr>
          <w:p w14:paraId="2B469E89" w14:textId="77777777" w:rsidR="00040F75" w:rsidRPr="00040F75" w:rsidRDefault="007C49B1" w:rsidP="00040F75">
            <w:pPr>
              <w:spacing w:line="360" w:lineRule="auto"/>
              <w:rPr>
                <w:rFonts w:ascii="Times New Roman" w:hAnsi="Times New Roman" w:cs="Times New Roman"/>
                <w:sz w:val="24"/>
                <w:szCs w:val="24"/>
              </w:rPr>
            </w:pPr>
            <w:r>
              <w:rPr>
                <w:rFonts w:ascii="Times New Roman" w:hAnsi="Times New Roman" w:cs="Times New Roman"/>
              </w:rPr>
              <w:t>2</w:t>
            </w:r>
          </w:p>
        </w:tc>
        <w:tc>
          <w:tcPr>
            <w:tcW w:w="851" w:type="dxa"/>
          </w:tcPr>
          <w:p w14:paraId="4F3CAFC8" w14:textId="77777777" w:rsidR="00040F75" w:rsidRPr="00040F75" w:rsidRDefault="007C49B1" w:rsidP="00040F75">
            <w:pPr>
              <w:spacing w:line="360" w:lineRule="auto"/>
              <w:rPr>
                <w:rFonts w:ascii="Times New Roman" w:hAnsi="Times New Roman" w:cs="Times New Roman"/>
                <w:sz w:val="24"/>
                <w:szCs w:val="24"/>
              </w:rPr>
            </w:pPr>
            <w:r>
              <w:rPr>
                <w:rFonts w:ascii="Times New Roman" w:hAnsi="Times New Roman" w:cs="Times New Roman"/>
              </w:rPr>
              <w:t>2</w:t>
            </w:r>
          </w:p>
        </w:tc>
        <w:tc>
          <w:tcPr>
            <w:tcW w:w="1660" w:type="dxa"/>
          </w:tcPr>
          <w:p w14:paraId="66306678" w14:textId="77777777" w:rsidR="00040F75" w:rsidRPr="009857C4" w:rsidRDefault="006820F3" w:rsidP="00040F75">
            <w:pPr>
              <w:spacing w:line="360" w:lineRule="auto"/>
              <w:rPr>
                <w:rFonts w:ascii="Times New Roman" w:hAnsi="Times New Roman" w:cs="Times New Roman"/>
                <w:sz w:val="24"/>
                <w:szCs w:val="24"/>
              </w:rPr>
            </w:pPr>
            <w:r>
              <w:rPr>
                <w:rFonts w:ascii="Times New Roman" w:hAnsi="Times New Roman" w:cs="Times New Roman"/>
                <w:sz w:val="24"/>
                <w:szCs w:val="24"/>
              </w:rPr>
              <w:t>57,1</w:t>
            </w:r>
          </w:p>
        </w:tc>
        <w:tc>
          <w:tcPr>
            <w:tcW w:w="1169" w:type="dxa"/>
          </w:tcPr>
          <w:p w14:paraId="69D7E920" w14:textId="77777777" w:rsidR="00040F75" w:rsidRPr="009857C4" w:rsidRDefault="002505BE" w:rsidP="00040F75">
            <w:pPr>
              <w:spacing w:line="360" w:lineRule="auto"/>
              <w:rPr>
                <w:rFonts w:ascii="Times New Roman" w:hAnsi="Times New Roman" w:cs="Times New Roman"/>
                <w:sz w:val="24"/>
                <w:szCs w:val="24"/>
              </w:rPr>
            </w:pPr>
            <w:r>
              <w:rPr>
                <w:rFonts w:ascii="Times New Roman" w:hAnsi="Times New Roman" w:cs="Times New Roman"/>
                <w:sz w:val="24"/>
                <w:szCs w:val="24"/>
              </w:rPr>
              <w:t>3.86</w:t>
            </w:r>
          </w:p>
        </w:tc>
      </w:tr>
      <w:tr w:rsidR="00040F75" w:rsidRPr="009857C4" w14:paraId="467CEB70" w14:textId="77777777" w:rsidTr="00310E43">
        <w:tc>
          <w:tcPr>
            <w:tcW w:w="2405" w:type="dxa"/>
          </w:tcPr>
          <w:p w14:paraId="6AF781B7" w14:textId="77777777" w:rsidR="00040F75" w:rsidRPr="009857C4" w:rsidRDefault="00040F75" w:rsidP="00040F75">
            <w:pPr>
              <w:jc w:val="both"/>
              <w:rPr>
                <w:rFonts w:ascii="Times New Roman" w:hAnsi="Times New Roman" w:cs="Times New Roman"/>
                <w:sz w:val="24"/>
                <w:szCs w:val="24"/>
              </w:rPr>
            </w:pPr>
            <w:r w:rsidRPr="009857C4">
              <w:rPr>
                <w:rFonts w:ascii="Times New Roman" w:hAnsi="Times New Roman" w:cs="Times New Roman"/>
                <w:sz w:val="24"/>
                <w:szCs w:val="24"/>
              </w:rPr>
              <w:t>МБОУ «СОШ с.Новосысоевка №2»</w:t>
            </w:r>
          </w:p>
        </w:tc>
        <w:tc>
          <w:tcPr>
            <w:tcW w:w="851" w:type="dxa"/>
          </w:tcPr>
          <w:p w14:paraId="3438342E" w14:textId="77777777" w:rsidR="00040F75" w:rsidRPr="00040F75" w:rsidRDefault="00040F75" w:rsidP="00040F75">
            <w:pPr>
              <w:spacing w:line="360" w:lineRule="auto"/>
              <w:rPr>
                <w:rFonts w:ascii="Times New Roman" w:hAnsi="Times New Roman" w:cs="Times New Roman"/>
                <w:sz w:val="24"/>
                <w:szCs w:val="24"/>
              </w:rPr>
            </w:pPr>
            <w:r w:rsidRPr="00040F75">
              <w:rPr>
                <w:rFonts w:ascii="Times New Roman" w:hAnsi="Times New Roman" w:cs="Times New Roman"/>
              </w:rPr>
              <w:t>12</w:t>
            </w:r>
          </w:p>
        </w:tc>
        <w:tc>
          <w:tcPr>
            <w:tcW w:w="708" w:type="dxa"/>
          </w:tcPr>
          <w:p w14:paraId="6B36955C" w14:textId="77777777" w:rsidR="00040F75" w:rsidRPr="00040F75" w:rsidRDefault="00040F75" w:rsidP="00040F75">
            <w:pPr>
              <w:spacing w:line="360" w:lineRule="auto"/>
              <w:rPr>
                <w:rFonts w:ascii="Times New Roman" w:hAnsi="Times New Roman" w:cs="Times New Roman"/>
                <w:sz w:val="24"/>
                <w:szCs w:val="24"/>
              </w:rPr>
            </w:pPr>
            <w:r w:rsidRPr="00040F75">
              <w:rPr>
                <w:rFonts w:ascii="Times New Roman" w:hAnsi="Times New Roman" w:cs="Times New Roman"/>
              </w:rPr>
              <w:t>0</w:t>
            </w:r>
          </w:p>
        </w:tc>
        <w:tc>
          <w:tcPr>
            <w:tcW w:w="851" w:type="dxa"/>
          </w:tcPr>
          <w:p w14:paraId="280CE3A8" w14:textId="77777777" w:rsidR="00040F75" w:rsidRPr="00040F75" w:rsidRDefault="007C49B1" w:rsidP="00040F75">
            <w:pPr>
              <w:spacing w:line="360" w:lineRule="auto"/>
              <w:rPr>
                <w:rFonts w:ascii="Times New Roman" w:hAnsi="Times New Roman" w:cs="Times New Roman"/>
                <w:sz w:val="24"/>
                <w:szCs w:val="24"/>
              </w:rPr>
            </w:pPr>
            <w:r>
              <w:rPr>
                <w:rFonts w:ascii="Times New Roman" w:hAnsi="Times New Roman" w:cs="Times New Roman"/>
              </w:rPr>
              <w:t>6</w:t>
            </w:r>
          </w:p>
        </w:tc>
        <w:tc>
          <w:tcPr>
            <w:tcW w:w="850" w:type="dxa"/>
          </w:tcPr>
          <w:p w14:paraId="118679FA" w14:textId="77777777" w:rsidR="00040F75" w:rsidRPr="00040F75" w:rsidRDefault="006820F3" w:rsidP="00040F75">
            <w:pPr>
              <w:spacing w:line="360" w:lineRule="auto"/>
              <w:rPr>
                <w:rFonts w:ascii="Times New Roman" w:hAnsi="Times New Roman" w:cs="Times New Roman"/>
                <w:sz w:val="24"/>
                <w:szCs w:val="24"/>
              </w:rPr>
            </w:pPr>
            <w:r>
              <w:rPr>
                <w:rFonts w:ascii="Times New Roman" w:hAnsi="Times New Roman" w:cs="Times New Roman"/>
              </w:rPr>
              <w:t>4</w:t>
            </w:r>
          </w:p>
        </w:tc>
        <w:tc>
          <w:tcPr>
            <w:tcW w:w="851" w:type="dxa"/>
          </w:tcPr>
          <w:p w14:paraId="6F022C68" w14:textId="77777777" w:rsidR="00040F75" w:rsidRPr="00040F75" w:rsidRDefault="006820F3" w:rsidP="00040F75">
            <w:pPr>
              <w:spacing w:line="360" w:lineRule="auto"/>
              <w:rPr>
                <w:rFonts w:ascii="Times New Roman" w:hAnsi="Times New Roman" w:cs="Times New Roman"/>
                <w:sz w:val="24"/>
                <w:szCs w:val="24"/>
              </w:rPr>
            </w:pPr>
            <w:r>
              <w:rPr>
                <w:rFonts w:ascii="Times New Roman" w:hAnsi="Times New Roman" w:cs="Times New Roman"/>
              </w:rPr>
              <w:t>2</w:t>
            </w:r>
          </w:p>
        </w:tc>
        <w:tc>
          <w:tcPr>
            <w:tcW w:w="1660" w:type="dxa"/>
          </w:tcPr>
          <w:p w14:paraId="416E81A6" w14:textId="77777777" w:rsidR="00040F75" w:rsidRPr="009857C4" w:rsidRDefault="006820F3" w:rsidP="00040F75">
            <w:pPr>
              <w:spacing w:line="360" w:lineRule="auto"/>
              <w:rPr>
                <w:rFonts w:ascii="Times New Roman" w:hAnsi="Times New Roman" w:cs="Times New Roman"/>
                <w:sz w:val="24"/>
                <w:szCs w:val="24"/>
              </w:rPr>
            </w:pPr>
            <w:r>
              <w:rPr>
                <w:rFonts w:ascii="Times New Roman" w:hAnsi="Times New Roman" w:cs="Times New Roman"/>
                <w:sz w:val="24"/>
                <w:szCs w:val="24"/>
              </w:rPr>
              <w:t>50</w:t>
            </w:r>
          </w:p>
        </w:tc>
        <w:tc>
          <w:tcPr>
            <w:tcW w:w="1169" w:type="dxa"/>
          </w:tcPr>
          <w:p w14:paraId="47709E7D" w14:textId="77777777" w:rsidR="00040F75" w:rsidRPr="009857C4" w:rsidRDefault="002505BE" w:rsidP="00040F75">
            <w:pPr>
              <w:spacing w:line="360" w:lineRule="auto"/>
              <w:rPr>
                <w:rFonts w:ascii="Times New Roman" w:hAnsi="Times New Roman" w:cs="Times New Roman"/>
                <w:sz w:val="24"/>
                <w:szCs w:val="24"/>
              </w:rPr>
            </w:pPr>
            <w:r>
              <w:rPr>
                <w:rFonts w:ascii="Times New Roman" w:hAnsi="Times New Roman" w:cs="Times New Roman"/>
                <w:sz w:val="24"/>
                <w:szCs w:val="24"/>
              </w:rPr>
              <w:t>3.67</w:t>
            </w:r>
          </w:p>
        </w:tc>
      </w:tr>
      <w:tr w:rsidR="00040F75" w:rsidRPr="009857C4" w14:paraId="3BE97A9D" w14:textId="77777777" w:rsidTr="00310E43">
        <w:tc>
          <w:tcPr>
            <w:tcW w:w="2405" w:type="dxa"/>
          </w:tcPr>
          <w:p w14:paraId="41611336" w14:textId="77777777" w:rsidR="00040F75" w:rsidRPr="009857C4" w:rsidRDefault="00040F75" w:rsidP="00040F75">
            <w:pPr>
              <w:jc w:val="both"/>
              <w:rPr>
                <w:rFonts w:ascii="Times New Roman" w:hAnsi="Times New Roman" w:cs="Times New Roman"/>
                <w:sz w:val="24"/>
                <w:szCs w:val="24"/>
              </w:rPr>
            </w:pPr>
            <w:r>
              <w:rPr>
                <w:rFonts w:ascii="Times New Roman" w:hAnsi="Times New Roman" w:cs="Times New Roman"/>
                <w:sz w:val="24"/>
                <w:szCs w:val="24"/>
              </w:rPr>
              <w:t>Покровский филиал МБОУ «СОШ с.Яковлевка»</w:t>
            </w:r>
          </w:p>
        </w:tc>
        <w:tc>
          <w:tcPr>
            <w:tcW w:w="851" w:type="dxa"/>
          </w:tcPr>
          <w:p w14:paraId="442ACB32" w14:textId="77777777" w:rsidR="00040F75" w:rsidRPr="00040F75" w:rsidRDefault="00040F75" w:rsidP="00040F75">
            <w:pPr>
              <w:spacing w:line="360" w:lineRule="auto"/>
              <w:rPr>
                <w:rFonts w:ascii="Times New Roman" w:hAnsi="Times New Roman" w:cs="Times New Roman"/>
                <w:sz w:val="24"/>
                <w:szCs w:val="24"/>
              </w:rPr>
            </w:pPr>
            <w:r w:rsidRPr="00040F75">
              <w:rPr>
                <w:rFonts w:ascii="Times New Roman" w:hAnsi="Times New Roman" w:cs="Times New Roman"/>
              </w:rPr>
              <w:t>2</w:t>
            </w:r>
          </w:p>
        </w:tc>
        <w:tc>
          <w:tcPr>
            <w:tcW w:w="708" w:type="dxa"/>
          </w:tcPr>
          <w:p w14:paraId="38C20911" w14:textId="77777777" w:rsidR="00040F75" w:rsidRPr="00040F75" w:rsidRDefault="00040F75" w:rsidP="00040F75">
            <w:pPr>
              <w:spacing w:line="360" w:lineRule="auto"/>
              <w:rPr>
                <w:rFonts w:ascii="Times New Roman" w:hAnsi="Times New Roman" w:cs="Times New Roman"/>
                <w:sz w:val="24"/>
                <w:szCs w:val="24"/>
              </w:rPr>
            </w:pPr>
            <w:r w:rsidRPr="00040F75">
              <w:rPr>
                <w:rFonts w:ascii="Times New Roman" w:hAnsi="Times New Roman" w:cs="Times New Roman"/>
              </w:rPr>
              <w:t>0</w:t>
            </w:r>
          </w:p>
        </w:tc>
        <w:tc>
          <w:tcPr>
            <w:tcW w:w="851" w:type="dxa"/>
          </w:tcPr>
          <w:p w14:paraId="06E2AB18" w14:textId="77777777" w:rsidR="00040F75" w:rsidRPr="00040F75" w:rsidRDefault="006820F3" w:rsidP="00040F75">
            <w:pPr>
              <w:spacing w:line="360" w:lineRule="auto"/>
              <w:rPr>
                <w:rFonts w:ascii="Times New Roman" w:hAnsi="Times New Roman" w:cs="Times New Roman"/>
                <w:sz w:val="24"/>
                <w:szCs w:val="24"/>
              </w:rPr>
            </w:pPr>
            <w:r>
              <w:rPr>
                <w:rFonts w:ascii="Times New Roman" w:hAnsi="Times New Roman" w:cs="Times New Roman"/>
              </w:rPr>
              <w:t>2</w:t>
            </w:r>
          </w:p>
        </w:tc>
        <w:tc>
          <w:tcPr>
            <w:tcW w:w="850" w:type="dxa"/>
          </w:tcPr>
          <w:p w14:paraId="40CA69FF" w14:textId="77777777" w:rsidR="00040F75" w:rsidRPr="00040F75" w:rsidRDefault="00040F75" w:rsidP="00040F75">
            <w:pPr>
              <w:spacing w:line="360" w:lineRule="auto"/>
              <w:rPr>
                <w:rFonts w:ascii="Times New Roman" w:hAnsi="Times New Roman" w:cs="Times New Roman"/>
                <w:sz w:val="24"/>
                <w:szCs w:val="24"/>
              </w:rPr>
            </w:pPr>
            <w:r w:rsidRPr="00040F75">
              <w:rPr>
                <w:rFonts w:ascii="Times New Roman" w:hAnsi="Times New Roman" w:cs="Times New Roman"/>
              </w:rPr>
              <w:t>0</w:t>
            </w:r>
          </w:p>
        </w:tc>
        <w:tc>
          <w:tcPr>
            <w:tcW w:w="851" w:type="dxa"/>
          </w:tcPr>
          <w:p w14:paraId="305130E8" w14:textId="77777777" w:rsidR="00040F75" w:rsidRPr="00040F75" w:rsidRDefault="00040F75" w:rsidP="00040F75">
            <w:pPr>
              <w:spacing w:line="360" w:lineRule="auto"/>
              <w:rPr>
                <w:rFonts w:ascii="Times New Roman" w:hAnsi="Times New Roman" w:cs="Times New Roman"/>
                <w:sz w:val="24"/>
                <w:szCs w:val="24"/>
              </w:rPr>
            </w:pPr>
            <w:r w:rsidRPr="00040F75">
              <w:rPr>
                <w:rFonts w:ascii="Times New Roman" w:hAnsi="Times New Roman" w:cs="Times New Roman"/>
              </w:rPr>
              <w:t>0</w:t>
            </w:r>
          </w:p>
        </w:tc>
        <w:tc>
          <w:tcPr>
            <w:tcW w:w="1660" w:type="dxa"/>
          </w:tcPr>
          <w:p w14:paraId="35CE02E2" w14:textId="77777777" w:rsidR="00040F75" w:rsidRDefault="006820F3" w:rsidP="00040F75">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1169" w:type="dxa"/>
          </w:tcPr>
          <w:p w14:paraId="3B516055" w14:textId="77777777" w:rsidR="00040F75" w:rsidRDefault="00C01154" w:rsidP="00040F75">
            <w:pPr>
              <w:spacing w:line="360" w:lineRule="auto"/>
              <w:rPr>
                <w:rFonts w:ascii="Times New Roman" w:hAnsi="Times New Roman" w:cs="Times New Roman"/>
                <w:sz w:val="24"/>
                <w:szCs w:val="24"/>
              </w:rPr>
            </w:pPr>
            <w:r>
              <w:rPr>
                <w:rFonts w:ascii="Times New Roman" w:hAnsi="Times New Roman" w:cs="Times New Roman"/>
                <w:sz w:val="24"/>
                <w:szCs w:val="24"/>
              </w:rPr>
              <w:t>3</w:t>
            </w:r>
          </w:p>
        </w:tc>
      </w:tr>
    </w:tbl>
    <w:p w14:paraId="0711BBCB" w14:textId="77777777" w:rsidR="00040F75" w:rsidRDefault="00040F75" w:rsidP="00040F75">
      <w:pPr>
        <w:spacing w:line="360" w:lineRule="auto"/>
        <w:ind w:firstLine="709"/>
        <w:jc w:val="both"/>
        <w:rPr>
          <w:rFonts w:ascii="Times New Roman" w:hAnsi="Times New Roman" w:cs="Times New Roman"/>
          <w:bCs/>
          <w:sz w:val="28"/>
          <w:szCs w:val="28"/>
        </w:rPr>
      </w:pPr>
    </w:p>
    <w:p w14:paraId="4E5E1DA8" w14:textId="77777777" w:rsidR="00040F75" w:rsidRDefault="00040F75" w:rsidP="00040F75">
      <w:pPr>
        <w:spacing w:line="360" w:lineRule="auto"/>
        <w:ind w:firstLine="709"/>
        <w:jc w:val="both"/>
        <w:rPr>
          <w:rFonts w:ascii="Times New Roman" w:hAnsi="Times New Roman" w:cs="Times New Roman"/>
          <w:bCs/>
          <w:sz w:val="28"/>
          <w:szCs w:val="28"/>
        </w:rPr>
      </w:pPr>
      <w:r w:rsidRPr="006C01AA">
        <w:rPr>
          <w:rFonts w:ascii="Times New Roman" w:hAnsi="Times New Roman" w:cs="Times New Roman"/>
          <w:bCs/>
          <w:sz w:val="28"/>
          <w:szCs w:val="28"/>
        </w:rPr>
        <w:t>М</w:t>
      </w:r>
      <w:r w:rsidRPr="00821738">
        <w:rPr>
          <w:rFonts w:ascii="Times New Roman" w:hAnsi="Times New Roman" w:cs="Times New Roman"/>
          <w:bCs/>
          <w:sz w:val="28"/>
          <w:szCs w:val="28"/>
        </w:rPr>
        <w:t>акси</w:t>
      </w:r>
      <w:r>
        <w:rPr>
          <w:rFonts w:ascii="Times New Roman" w:hAnsi="Times New Roman" w:cs="Times New Roman"/>
          <w:bCs/>
          <w:sz w:val="28"/>
          <w:szCs w:val="28"/>
        </w:rPr>
        <w:t>мальный балл, который обучающийся мог получить за верное выполнение всех заданий, равен 2</w:t>
      </w:r>
      <w:r w:rsidR="006820F3">
        <w:rPr>
          <w:rFonts w:ascii="Times New Roman" w:hAnsi="Times New Roman" w:cs="Times New Roman"/>
          <w:bCs/>
          <w:sz w:val="28"/>
          <w:szCs w:val="28"/>
        </w:rPr>
        <w:t>3</w:t>
      </w:r>
      <w:r>
        <w:rPr>
          <w:rFonts w:ascii="Times New Roman" w:hAnsi="Times New Roman" w:cs="Times New Roman"/>
          <w:bCs/>
          <w:sz w:val="28"/>
          <w:szCs w:val="28"/>
        </w:rPr>
        <w:t xml:space="preserve">. Распределение первичных баллов, полученных участниками проверочной работы, представлено на рисунке </w:t>
      </w:r>
      <w:r w:rsidR="00821738">
        <w:rPr>
          <w:rFonts w:ascii="Times New Roman" w:hAnsi="Times New Roman" w:cs="Times New Roman"/>
          <w:bCs/>
          <w:sz w:val="28"/>
          <w:szCs w:val="28"/>
        </w:rPr>
        <w:t>46</w:t>
      </w:r>
      <w:r>
        <w:rPr>
          <w:rFonts w:ascii="Times New Roman" w:hAnsi="Times New Roman" w:cs="Times New Roman"/>
          <w:bCs/>
          <w:sz w:val="28"/>
          <w:szCs w:val="28"/>
        </w:rPr>
        <w:t>.</w:t>
      </w:r>
    </w:p>
    <w:p w14:paraId="0BA497BE" w14:textId="77777777" w:rsidR="00040F75" w:rsidRDefault="003307FE" w:rsidP="003307FE">
      <w:pPr>
        <w:spacing w:line="360" w:lineRule="auto"/>
        <w:ind w:firstLine="709"/>
        <w:rPr>
          <w:rFonts w:ascii="Times New Roman" w:hAnsi="Times New Roman" w:cs="Times New Roman"/>
          <w:bCs/>
          <w:sz w:val="28"/>
          <w:szCs w:val="28"/>
        </w:rPr>
      </w:pPr>
      <w:r>
        <w:rPr>
          <w:rFonts w:ascii="Times New Roman" w:hAnsi="Times New Roman" w:cs="Times New Roman"/>
          <w:bCs/>
          <w:noProof/>
          <w:sz w:val="28"/>
          <w:szCs w:val="28"/>
        </w:rPr>
        <w:lastRenderedPageBreak/>
        <w:drawing>
          <wp:inline distT="0" distB="0" distL="0" distR="0" wp14:anchorId="6CA97531" wp14:editId="3C01D8B4">
            <wp:extent cx="4603115" cy="2786380"/>
            <wp:effectExtent l="0" t="0" r="698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03115" cy="2786380"/>
                    </a:xfrm>
                    <a:prstGeom prst="rect">
                      <a:avLst/>
                    </a:prstGeom>
                    <a:noFill/>
                  </pic:spPr>
                </pic:pic>
              </a:graphicData>
            </a:graphic>
          </wp:inline>
        </w:drawing>
      </w:r>
    </w:p>
    <w:p w14:paraId="445E021B" w14:textId="77777777" w:rsidR="00040F75" w:rsidRDefault="00040F75" w:rsidP="00040F75">
      <w:pPr>
        <w:spacing w:line="360" w:lineRule="auto"/>
        <w:ind w:firstLine="709"/>
        <w:rPr>
          <w:rFonts w:ascii="Times New Roman" w:hAnsi="Times New Roman" w:cs="Times New Roman"/>
          <w:bCs/>
          <w:sz w:val="28"/>
          <w:szCs w:val="28"/>
        </w:rPr>
      </w:pPr>
      <w:r>
        <w:rPr>
          <w:rFonts w:ascii="Times New Roman" w:hAnsi="Times New Roman" w:cs="Times New Roman"/>
          <w:bCs/>
          <w:sz w:val="28"/>
          <w:szCs w:val="28"/>
        </w:rPr>
        <w:t xml:space="preserve">Рисунок </w:t>
      </w:r>
      <w:r w:rsidR="00821738">
        <w:rPr>
          <w:rFonts w:ascii="Times New Roman" w:hAnsi="Times New Roman" w:cs="Times New Roman"/>
          <w:bCs/>
          <w:sz w:val="28"/>
          <w:szCs w:val="28"/>
        </w:rPr>
        <w:t>46</w:t>
      </w:r>
      <w:r>
        <w:rPr>
          <w:rFonts w:ascii="Times New Roman" w:hAnsi="Times New Roman" w:cs="Times New Roman"/>
          <w:bCs/>
          <w:sz w:val="28"/>
          <w:szCs w:val="28"/>
        </w:rPr>
        <w:t xml:space="preserve">. Распределение баллов ВПР по русскому языку в </w:t>
      </w:r>
      <w:r w:rsidR="00821738">
        <w:rPr>
          <w:rFonts w:ascii="Times New Roman" w:hAnsi="Times New Roman" w:cs="Times New Roman"/>
          <w:bCs/>
          <w:sz w:val="28"/>
          <w:szCs w:val="28"/>
        </w:rPr>
        <w:t>7</w:t>
      </w:r>
      <w:r>
        <w:rPr>
          <w:rFonts w:ascii="Times New Roman" w:hAnsi="Times New Roman" w:cs="Times New Roman"/>
          <w:bCs/>
          <w:sz w:val="28"/>
          <w:szCs w:val="28"/>
        </w:rPr>
        <w:t xml:space="preserve"> классах в 2025году</w:t>
      </w:r>
    </w:p>
    <w:p w14:paraId="6583947B" w14:textId="77777777" w:rsidR="00040F75" w:rsidRDefault="00040F75" w:rsidP="00040F75">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На графике распределения первичных баллов наблюдаются «пики» (резкое увеличение количества участников, получивших балл) результатов в районе нижней границы баллов отметок «</w:t>
      </w:r>
      <w:r w:rsidR="003307FE">
        <w:rPr>
          <w:rFonts w:ascii="Times New Roman" w:hAnsi="Times New Roman" w:cs="Times New Roman"/>
          <w:bCs/>
          <w:sz w:val="28"/>
          <w:szCs w:val="28"/>
        </w:rPr>
        <w:t>3</w:t>
      </w:r>
      <w:r>
        <w:rPr>
          <w:rFonts w:ascii="Times New Roman" w:hAnsi="Times New Roman" w:cs="Times New Roman"/>
          <w:bCs/>
          <w:sz w:val="28"/>
          <w:szCs w:val="28"/>
        </w:rPr>
        <w:t xml:space="preserve">» и на втором пороговом значение отметки «4». Также отмечается небольшой выброс на 2 баллах, это </w:t>
      </w:r>
      <w:r w:rsidR="003307FE">
        <w:rPr>
          <w:rFonts w:ascii="Times New Roman" w:hAnsi="Times New Roman" w:cs="Times New Roman"/>
          <w:bCs/>
          <w:sz w:val="28"/>
          <w:szCs w:val="28"/>
        </w:rPr>
        <w:t>третье</w:t>
      </w:r>
      <w:r>
        <w:rPr>
          <w:rFonts w:ascii="Times New Roman" w:hAnsi="Times New Roman" w:cs="Times New Roman"/>
          <w:bCs/>
          <w:sz w:val="28"/>
          <w:szCs w:val="28"/>
        </w:rPr>
        <w:t xml:space="preserve"> пороговое значение отметки «</w:t>
      </w:r>
      <w:r w:rsidR="003307FE">
        <w:rPr>
          <w:rFonts w:ascii="Times New Roman" w:hAnsi="Times New Roman" w:cs="Times New Roman"/>
          <w:bCs/>
          <w:sz w:val="28"/>
          <w:szCs w:val="28"/>
        </w:rPr>
        <w:t>2</w:t>
      </w:r>
      <w:r>
        <w:rPr>
          <w:rFonts w:ascii="Times New Roman" w:hAnsi="Times New Roman" w:cs="Times New Roman"/>
          <w:bCs/>
          <w:sz w:val="28"/>
          <w:szCs w:val="28"/>
        </w:rPr>
        <w:t>»</w:t>
      </w:r>
      <w:r w:rsidR="003307FE">
        <w:rPr>
          <w:rFonts w:ascii="Times New Roman" w:hAnsi="Times New Roman" w:cs="Times New Roman"/>
          <w:bCs/>
          <w:sz w:val="28"/>
          <w:szCs w:val="28"/>
        </w:rPr>
        <w:t xml:space="preserve"> и на 19 баллах, это второе пороговое значение отметки «5»</w:t>
      </w:r>
      <w:r>
        <w:rPr>
          <w:rFonts w:ascii="Times New Roman" w:hAnsi="Times New Roman" w:cs="Times New Roman"/>
          <w:bCs/>
          <w:sz w:val="28"/>
          <w:szCs w:val="28"/>
        </w:rPr>
        <w:t>.</w:t>
      </w:r>
    </w:p>
    <w:p w14:paraId="03E42840" w14:textId="77777777" w:rsidR="00040F75" w:rsidRDefault="00040F75" w:rsidP="00040F75">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В соответствии с набранными баллами была осуществлена дифференциация обучающихся по отметкам по пятибалльной шкале ( табл.</w:t>
      </w:r>
      <w:r w:rsidR="00821738">
        <w:rPr>
          <w:rFonts w:ascii="Times New Roman" w:hAnsi="Times New Roman" w:cs="Times New Roman"/>
          <w:bCs/>
          <w:sz w:val="28"/>
          <w:szCs w:val="28"/>
        </w:rPr>
        <w:t>8</w:t>
      </w:r>
      <w:r w:rsidR="00D139FE">
        <w:rPr>
          <w:rFonts w:ascii="Times New Roman" w:hAnsi="Times New Roman" w:cs="Times New Roman"/>
          <w:bCs/>
          <w:sz w:val="28"/>
          <w:szCs w:val="28"/>
        </w:rPr>
        <w:t>9</w:t>
      </w:r>
      <w:r>
        <w:rPr>
          <w:rFonts w:ascii="Times New Roman" w:hAnsi="Times New Roman" w:cs="Times New Roman"/>
          <w:bCs/>
          <w:sz w:val="28"/>
          <w:szCs w:val="28"/>
        </w:rPr>
        <w:t>)</w:t>
      </w:r>
    </w:p>
    <w:p w14:paraId="62E8D280" w14:textId="77777777" w:rsidR="00040F75" w:rsidRDefault="00040F75" w:rsidP="00040F75">
      <w:pPr>
        <w:spacing w:line="360" w:lineRule="auto"/>
        <w:ind w:firstLine="709"/>
        <w:jc w:val="right"/>
        <w:rPr>
          <w:rFonts w:ascii="Times New Roman" w:hAnsi="Times New Roman" w:cs="Times New Roman"/>
          <w:bCs/>
          <w:sz w:val="28"/>
          <w:szCs w:val="28"/>
          <w:highlight w:val="yellow"/>
        </w:rPr>
      </w:pPr>
      <w:r w:rsidRPr="002F00CA">
        <w:rPr>
          <w:rFonts w:ascii="Times New Roman" w:hAnsi="Times New Roman" w:cs="Times New Roman"/>
          <w:bCs/>
          <w:i/>
          <w:iCs/>
          <w:sz w:val="28"/>
          <w:szCs w:val="28"/>
        </w:rPr>
        <w:t xml:space="preserve">Таблица </w:t>
      </w:r>
      <w:r w:rsidR="00821738">
        <w:rPr>
          <w:rFonts w:ascii="Times New Roman" w:hAnsi="Times New Roman" w:cs="Times New Roman"/>
          <w:bCs/>
          <w:i/>
          <w:iCs/>
          <w:sz w:val="28"/>
          <w:szCs w:val="28"/>
        </w:rPr>
        <w:t>8</w:t>
      </w:r>
      <w:r w:rsidR="00D139FE">
        <w:rPr>
          <w:rFonts w:ascii="Times New Roman" w:hAnsi="Times New Roman" w:cs="Times New Roman"/>
          <w:bCs/>
          <w:i/>
          <w:iCs/>
          <w:sz w:val="28"/>
          <w:szCs w:val="28"/>
        </w:rPr>
        <w:t>9</w:t>
      </w:r>
    </w:p>
    <w:tbl>
      <w:tblPr>
        <w:tblStyle w:val="a3"/>
        <w:tblW w:w="0" w:type="auto"/>
        <w:tblLook w:val="04A0" w:firstRow="1" w:lastRow="0" w:firstColumn="1" w:lastColumn="0" w:noHBand="0" w:noVBand="1"/>
      </w:tblPr>
      <w:tblGrid>
        <w:gridCol w:w="1942"/>
        <w:gridCol w:w="1768"/>
        <w:gridCol w:w="1408"/>
        <w:gridCol w:w="1409"/>
        <w:gridCol w:w="1409"/>
        <w:gridCol w:w="1409"/>
      </w:tblGrid>
      <w:tr w:rsidR="00040F75" w:rsidRPr="002F00CA" w14:paraId="2F70E5D7" w14:textId="77777777" w:rsidTr="00310E43">
        <w:tc>
          <w:tcPr>
            <w:tcW w:w="3710" w:type="dxa"/>
            <w:gridSpan w:val="2"/>
          </w:tcPr>
          <w:p w14:paraId="18E05BA2" w14:textId="77777777" w:rsidR="00040F75" w:rsidRPr="00473054" w:rsidRDefault="00040F75" w:rsidP="00310E43">
            <w:pPr>
              <w:jc w:val="both"/>
              <w:rPr>
                <w:rFonts w:ascii="Times New Roman" w:hAnsi="Times New Roman" w:cs="Times New Roman"/>
                <w:b/>
                <w:sz w:val="24"/>
                <w:szCs w:val="24"/>
              </w:rPr>
            </w:pPr>
            <w:r w:rsidRPr="00473054">
              <w:rPr>
                <w:rFonts w:ascii="Times New Roman" w:hAnsi="Times New Roman" w:cs="Times New Roman"/>
                <w:b/>
                <w:sz w:val="24"/>
                <w:szCs w:val="24"/>
              </w:rPr>
              <w:t>Отметка по пятибалльной шкале</w:t>
            </w:r>
          </w:p>
        </w:tc>
        <w:tc>
          <w:tcPr>
            <w:tcW w:w="1408" w:type="dxa"/>
          </w:tcPr>
          <w:p w14:paraId="7228153D" w14:textId="77777777" w:rsidR="00040F75" w:rsidRPr="00473054" w:rsidRDefault="00040F75" w:rsidP="00310E43">
            <w:pPr>
              <w:rPr>
                <w:rFonts w:ascii="Times New Roman" w:hAnsi="Times New Roman" w:cs="Times New Roman"/>
                <w:b/>
                <w:sz w:val="24"/>
                <w:szCs w:val="24"/>
              </w:rPr>
            </w:pPr>
            <w:r w:rsidRPr="00473054">
              <w:rPr>
                <w:rFonts w:ascii="Times New Roman" w:hAnsi="Times New Roman" w:cs="Times New Roman"/>
                <w:b/>
                <w:sz w:val="24"/>
                <w:szCs w:val="24"/>
              </w:rPr>
              <w:t>«2»</w:t>
            </w:r>
          </w:p>
        </w:tc>
        <w:tc>
          <w:tcPr>
            <w:tcW w:w="1409" w:type="dxa"/>
          </w:tcPr>
          <w:p w14:paraId="06C3B8A1" w14:textId="77777777" w:rsidR="00040F75" w:rsidRPr="00473054" w:rsidRDefault="00040F75" w:rsidP="00310E43">
            <w:pPr>
              <w:rPr>
                <w:rFonts w:ascii="Times New Roman" w:hAnsi="Times New Roman" w:cs="Times New Roman"/>
                <w:b/>
                <w:sz w:val="24"/>
                <w:szCs w:val="24"/>
              </w:rPr>
            </w:pPr>
            <w:r w:rsidRPr="00473054">
              <w:rPr>
                <w:rFonts w:ascii="Times New Roman" w:hAnsi="Times New Roman" w:cs="Times New Roman"/>
                <w:b/>
                <w:sz w:val="24"/>
                <w:szCs w:val="24"/>
              </w:rPr>
              <w:t>«3»</w:t>
            </w:r>
          </w:p>
        </w:tc>
        <w:tc>
          <w:tcPr>
            <w:tcW w:w="1409" w:type="dxa"/>
          </w:tcPr>
          <w:p w14:paraId="1D8EA885" w14:textId="77777777" w:rsidR="00040F75" w:rsidRPr="00473054" w:rsidRDefault="00040F75" w:rsidP="00310E43">
            <w:pPr>
              <w:rPr>
                <w:rFonts w:ascii="Times New Roman" w:hAnsi="Times New Roman" w:cs="Times New Roman"/>
                <w:b/>
                <w:sz w:val="24"/>
                <w:szCs w:val="24"/>
              </w:rPr>
            </w:pPr>
            <w:r w:rsidRPr="00473054">
              <w:rPr>
                <w:rFonts w:ascii="Times New Roman" w:hAnsi="Times New Roman" w:cs="Times New Roman"/>
                <w:b/>
                <w:sz w:val="24"/>
                <w:szCs w:val="24"/>
              </w:rPr>
              <w:t>«4»</w:t>
            </w:r>
          </w:p>
        </w:tc>
        <w:tc>
          <w:tcPr>
            <w:tcW w:w="1409" w:type="dxa"/>
          </w:tcPr>
          <w:p w14:paraId="04E3BA5B" w14:textId="77777777" w:rsidR="00040F75" w:rsidRPr="00473054" w:rsidRDefault="00040F75" w:rsidP="00310E43">
            <w:pPr>
              <w:rPr>
                <w:rFonts w:ascii="Times New Roman" w:hAnsi="Times New Roman" w:cs="Times New Roman"/>
                <w:b/>
                <w:sz w:val="24"/>
                <w:szCs w:val="24"/>
              </w:rPr>
            </w:pPr>
            <w:r w:rsidRPr="00473054">
              <w:rPr>
                <w:rFonts w:ascii="Times New Roman" w:hAnsi="Times New Roman" w:cs="Times New Roman"/>
                <w:b/>
                <w:sz w:val="24"/>
                <w:szCs w:val="24"/>
              </w:rPr>
              <w:t>«5»</w:t>
            </w:r>
          </w:p>
        </w:tc>
      </w:tr>
      <w:tr w:rsidR="00040F75" w:rsidRPr="002F00CA" w14:paraId="370B0811" w14:textId="77777777" w:rsidTr="00310E43">
        <w:tc>
          <w:tcPr>
            <w:tcW w:w="3710" w:type="dxa"/>
            <w:gridSpan w:val="2"/>
          </w:tcPr>
          <w:p w14:paraId="192E261A" w14:textId="77777777" w:rsidR="00040F75" w:rsidRPr="00473054" w:rsidRDefault="00040F75" w:rsidP="00310E43">
            <w:pPr>
              <w:jc w:val="both"/>
              <w:rPr>
                <w:rFonts w:ascii="Times New Roman" w:hAnsi="Times New Roman" w:cs="Times New Roman"/>
                <w:b/>
                <w:sz w:val="24"/>
                <w:szCs w:val="24"/>
              </w:rPr>
            </w:pPr>
            <w:r w:rsidRPr="00473054">
              <w:rPr>
                <w:rFonts w:ascii="Times New Roman" w:hAnsi="Times New Roman" w:cs="Times New Roman"/>
                <w:b/>
                <w:sz w:val="24"/>
                <w:szCs w:val="24"/>
              </w:rPr>
              <w:t>Первичные баллы</w:t>
            </w:r>
          </w:p>
        </w:tc>
        <w:tc>
          <w:tcPr>
            <w:tcW w:w="1408" w:type="dxa"/>
          </w:tcPr>
          <w:p w14:paraId="1A786161" w14:textId="77777777" w:rsidR="00040F75" w:rsidRPr="00473054" w:rsidRDefault="00040F75" w:rsidP="00310E43">
            <w:pPr>
              <w:rPr>
                <w:rFonts w:ascii="Times New Roman" w:hAnsi="Times New Roman" w:cs="Times New Roman"/>
                <w:b/>
                <w:sz w:val="24"/>
                <w:szCs w:val="24"/>
              </w:rPr>
            </w:pPr>
            <w:r w:rsidRPr="00473054">
              <w:rPr>
                <w:rFonts w:ascii="Times New Roman" w:hAnsi="Times New Roman" w:cs="Times New Roman"/>
                <w:b/>
                <w:sz w:val="24"/>
                <w:szCs w:val="24"/>
              </w:rPr>
              <w:t>0-</w:t>
            </w:r>
            <w:r>
              <w:rPr>
                <w:rFonts w:ascii="Times New Roman" w:hAnsi="Times New Roman" w:cs="Times New Roman"/>
                <w:b/>
                <w:sz w:val="24"/>
                <w:szCs w:val="24"/>
              </w:rPr>
              <w:t>1</w:t>
            </w:r>
            <w:r w:rsidR="003307FE">
              <w:rPr>
                <w:rFonts w:ascii="Times New Roman" w:hAnsi="Times New Roman" w:cs="Times New Roman"/>
                <w:b/>
                <w:sz w:val="24"/>
                <w:szCs w:val="24"/>
              </w:rPr>
              <w:t>0</w:t>
            </w:r>
          </w:p>
        </w:tc>
        <w:tc>
          <w:tcPr>
            <w:tcW w:w="1409" w:type="dxa"/>
          </w:tcPr>
          <w:p w14:paraId="173C86FB" w14:textId="77777777" w:rsidR="00040F75" w:rsidRPr="00473054" w:rsidRDefault="00040F75" w:rsidP="00310E43">
            <w:pPr>
              <w:rPr>
                <w:rFonts w:ascii="Times New Roman" w:hAnsi="Times New Roman" w:cs="Times New Roman"/>
                <w:b/>
                <w:sz w:val="24"/>
                <w:szCs w:val="24"/>
              </w:rPr>
            </w:pPr>
            <w:r w:rsidRPr="00473054">
              <w:rPr>
                <w:rFonts w:ascii="Times New Roman" w:hAnsi="Times New Roman" w:cs="Times New Roman"/>
                <w:b/>
                <w:sz w:val="24"/>
                <w:szCs w:val="24"/>
              </w:rPr>
              <w:t>1</w:t>
            </w:r>
            <w:r w:rsidR="003307FE">
              <w:rPr>
                <w:rFonts w:ascii="Times New Roman" w:hAnsi="Times New Roman" w:cs="Times New Roman"/>
                <w:b/>
                <w:sz w:val="24"/>
                <w:szCs w:val="24"/>
              </w:rPr>
              <w:t>1</w:t>
            </w:r>
            <w:r w:rsidRPr="00473054">
              <w:rPr>
                <w:rFonts w:ascii="Times New Roman" w:hAnsi="Times New Roman" w:cs="Times New Roman"/>
                <w:b/>
                <w:sz w:val="24"/>
                <w:szCs w:val="24"/>
              </w:rPr>
              <w:t>-1</w:t>
            </w:r>
            <w:r w:rsidR="003307FE">
              <w:rPr>
                <w:rFonts w:ascii="Times New Roman" w:hAnsi="Times New Roman" w:cs="Times New Roman"/>
                <w:b/>
                <w:sz w:val="24"/>
                <w:szCs w:val="24"/>
              </w:rPr>
              <w:t>3</w:t>
            </w:r>
          </w:p>
        </w:tc>
        <w:tc>
          <w:tcPr>
            <w:tcW w:w="1409" w:type="dxa"/>
          </w:tcPr>
          <w:p w14:paraId="0812FC44" w14:textId="77777777" w:rsidR="00040F75" w:rsidRPr="00473054" w:rsidRDefault="00040F75" w:rsidP="00310E43">
            <w:pPr>
              <w:rPr>
                <w:rFonts w:ascii="Times New Roman" w:hAnsi="Times New Roman" w:cs="Times New Roman"/>
                <w:b/>
                <w:sz w:val="24"/>
                <w:szCs w:val="24"/>
              </w:rPr>
            </w:pPr>
            <w:r w:rsidRPr="00473054">
              <w:rPr>
                <w:rFonts w:ascii="Times New Roman" w:hAnsi="Times New Roman" w:cs="Times New Roman"/>
                <w:b/>
                <w:sz w:val="24"/>
                <w:szCs w:val="24"/>
              </w:rPr>
              <w:t>1</w:t>
            </w:r>
            <w:r w:rsidR="003307FE">
              <w:rPr>
                <w:rFonts w:ascii="Times New Roman" w:hAnsi="Times New Roman" w:cs="Times New Roman"/>
                <w:b/>
                <w:sz w:val="24"/>
                <w:szCs w:val="24"/>
              </w:rPr>
              <w:t>4</w:t>
            </w:r>
            <w:r w:rsidRPr="00473054">
              <w:rPr>
                <w:rFonts w:ascii="Times New Roman" w:hAnsi="Times New Roman" w:cs="Times New Roman"/>
                <w:b/>
                <w:sz w:val="24"/>
                <w:szCs w:val="24"/>
              </w:rPr>
              <w:t>-</w:t>
            </w:r>
            <w:r w:rsidR="003307FE">
              <w:rPr>
                <w:rFonts w:ascii="Times New Roman" w:hAnsi="Times New Roman" w:cs="Times New Roman"/>
                <w:b/>
                <w:sz w:val="24"/>
                <w:szCs w:val="24"/>
              </w:rPr>
              <w:t>17</w:t>
            </w:r>
          </w:p>
        </w:tc>
        <w:tc>
          <w:tcPr>
            <w:tcW w:w="1409" w:type="dxa"/>
          </w:tcPr>
          <w:p w14:paraId="5B646F34" w14:textId="77777777" w:rsidR="00040F75" w:rsidRPr="00473054" w:rsidRDefault="00040F75" w:rsidP="00310E43">
            <w:pPr>
              <w:rPr>
                <w:rFonts w:ascii="Times New Roman" w:hAnsi="Times New Roman" w:cs="Times New Roman"/>
                <w:b/>
                <w:sz w:val="24"/>
                <w:szCs w:val="24"/>
              </w:rPr>
            </w:pPr>
            <w:r w:rsidRPr="00473054">
              <w:rPr>
                <w:rFonts w:ascii="Times New Roman" w:hAnsi="Times New Roman" w:cs="Times New Roman"/>
                <w:b/>
                <w:sz w:val="24"/>
                <w:szCs w:val="24"/>
              </w:rPr>
              <w:t>1</w:t>
            </w:r>
            <w:r w:rsidR="003307FE">
              <w:rPr>
                <w:rFonts w:ascii="Times New Roman" w:hAnsi="Times New Roman" w:cs="Times New Roman"/>
                <w:b/>
                <w:sz w:val="24"/>
                <w:szCs w:val="24"/>
              </w:rPr>
              <w:t>8</w:t>
            </w:r>
            <w:r w:rsidRPr="00473054">
              <w:rPr>
                <w:rFonts w:ascii="Times New Roman" w:hAnsi="Times New Roman" w:cs="Times New Roman"/>
                <w:b/>
                <w:sz w:val="24"/>
                <w:szCs w:val="24"/>
              </w:rPr>
              <w:t>-2</w:t>
            </w:r>
            <w:r w:rsidR="003307FE">
              <w:rPr>
                <w:rFonts w:ascii="Times New Roman" w:hAnsi="Times New Roman" w:cs="Times New Roman"/>
                <w:b/>
                <w:sz w:val="24"/>
                <w:szCs w:val="24"/>
              </w:rPr>
              <w:t>3</w:t>
            </w:r>
          </w:p>
        </w:tc>
      </w:tr>
      <w:tr w:rsidR="003307FE" w:rsidRPr="002F00CA" w14:paraId="7C2275FB" w14:textId="77777777" w:rsidTr="00310E43">
        <w:tc>
          <w:tcPr>
            <w:tcW w:w="1942" w:type="dxa"/>
            <w:vMerge w:val="restart"/>
          </w:tcPr>
          <w:p w14:paraId="3D41366A" w14:textId="77777777" w:rsidR="003307FE" w:rsidRPr="00473054" w:rsidRDefault="003307FE" w:rsidP="003307FE">
            <w:pPr>
              <w:jc w:val="both"/>
              <w:rPr>
                <w:rFonts w:ascii="Times New Roman" w:hAnsi="Times New Roman" w:cs="Times New Roman"/>
                <w:bCs/>
                <w:sz w:val="24"/>
                <w:szCs w:val="24"/>
              </w:rPr>
            </w:pPr>
            <w:r w:rsidRPr="00473054">
              <w:rPr>
                <w:rFonts w:ascii="Times New Roman" w:hAnsi="Times New Roman" w:cs="Times New Roman"/>
                <w:bCs/>
                <w:sz w:val="24"/>
                <w:szCs w:val="24"/>
              </w:rPr>
              <w:t>Процент обучающихся, получивших отметку</w:t>
            </w:r>
          </w:p>
        </w:tc>
        <w:tc>
          <w:tcPr>
            <w:tcW w:w="1768" w:type="dxa"/>
          </w:tcPr>
          <w:p w14:paraId="09D149DE" w14:textId="77777777" w:rsidR="003307FE" w:rsidRPr="00473054" w:rsidRDefault="003307FE" w:rsidP="003307FE">
            <w:pPr>
              <w:jc w:val="both"/>
              <w:rPr>
                <w:rFonts w:ascii="Times New Roman" w:hAnsi="Times New Roman" w:cs="Times New Roman"/>
                <w:bCs/>
                <w:sz w:val="24"/>
                <w:szCs w:val="24"/>
              </w:rPr>
            </w:pPr>
            <w:r w:rsidRPr="00473054">
              <w:rPr>
                <w:rFonts w:ascii="Times New Roman" w:hAnsi="Times New Roman" w:cs="Times New Roman"/>
                <w:bCs/>
                <w:sz w:val="24"/>
                <w:szCs w:val="24"/>
              </w:rPr>
              <w:t>Приморский край</w:t>
            </w:r>
          </w:p>
        </w:tc>
        <w:tc>
          <w:tcPr>
            <w:tcW w:w="1408" w:type="dxa"/>
          </w:tcPr>
          <w:p w14:paraId="3D0B7675" w14:textId="77777777" w:rsidR="003307FE" w:rsidRPr="003307FE" w:rsidRDefault="003307FE" w:rsidP="003307FE">
            <w:pPr>
              <w:rPr>
                <w:rFonts w:ascii="Times New Roman" w:hAnsi="Times New Roman" w:cs="Times New Roman"/>
                <w:bCs/>
                <w:sz w:val="24"/>
                <w:szCs w:val="24"/>
              </w:rPr>
            </w:pPr>
            <w:r w:rsidRPr="003307FE">
              <w:rPr>
                <w:rFonts w:ascii="Times New Roman" w:hAnsi="Times New Roman" w:cs="Times New Roman"/>
              </w:rPr>
              <w:t>11,69</w:t>
            </w:r>
          </w:p>
        </w:tc>
        <w:tc>
          <w:tcPr>
            <w:tcW w:w="1409" w:type="dxa"/>
          </w:tcPr>
          <w:p w14:paraId="7BCC31CE" w14:textId="77777777" w:rsidR="003307FE" w:rsidRPr="003307FE" w:rsidRDefault="003307FE" w:rsidP="003307FE">
            <w:pPr>
              <w:rPr>
                <w:rFonts w:ascii="Times New Roman" w:hAnsi="Times New Roman" w:cs="Times New Roman"/>
                <w:bCs/>
                <w:sz w:val="24"/>
                <w:szCs w:val="24"/>
              </w:rPr>
            </w:pPr>
            <w:r w:rsidRPr="003307FE">
              <w:rPr>
                <w:rFonts w:ascii="Times New Roman" w:hAnsi="Times New Roman" w:cs="Times New Roman"/>
              </w:rPr>
              <w:t>43,04</w:t>
            </w:r>
          </w:p>
        </w:tc>
        <w:tc>
          <w:tcPr>
            <w:tcW w:w="1409" w:type="dxa"/>
          </w:tcPr>
          <w:p w14:paraId="639F9ABA" w14:textId="77777777" w:rsidR="003307FE" w:rsidRPr="003307FE" w:rsidRDefault="003307FE" w:rsidP="003307FE">
            <w:pPr>
              <w:rPr>
                <w:rFonts w:ascii="Times New Roman" w:hAnsi="Times New Roman" w:cs="Times New Roman"/>
                <w:bCs/>
                <w:sz w:val="24"/>
                <w:szCs w:val="24"/>
              </w:rPr>
            </w:pPr>
            <w:r w:rsidRPr="003307FE">
              <w:rPr>
                <w:rFonts w:ascii="Times New Roman" w:hAnsi="Times New Roman" w:cs="Times New Roman"/>
              </w:rPr>
              <w:t>30,97</w:t>
            </w:r>
          </w:p>
        </w:tc>
        <w:tc>
          <w:tcPr>
            <w:tcW w:w="1409" w:type="dxa"/>
          </w:tcPr>
          <w:p w14:paraId="7CFFCB2D" w14:textId="77777777" w:rsidR="003307FE" w:rsidRPr="003307FE" w:rsidRDefault="003307FE" w:rsidP="003307FE">
            <w:pPr>
              <w:rPr>
                <w:rFonts w:ascii="Times New Roman" w:hAnsi="Times New Roman" w:cs="Times New Roman"/>
                <w:bCs/>
                <w:sz w:val="24"/>
                <w:szCs w:val="24"/>
              </w:rPr>
            </w:pPr>
            <w:r w:rsidRPr="003307FE">
              <w:rPr>
                <w:rFonts w:ascii="Times New Roman" w:hAnsi="Times New Roman" w:cs="Times New Roman"/>
              </w:rPr>
              <w:t>14,29</w:t>
            </w:r>
          </w:p>
        </w:tc>
      </w:tr>
      <w:tr w:rsidR="003307FE" w:rsidRPr="002F00CA" w14:paraId="2A6386F5" w14:textId="77777777" w:rsidTr="00310E43">
        <w:tc>
          <w:tcPr>
            <w:tcW w:w="1942" w:type="dxa"/>
            <w:vMerge/>
          </w:tcPr>
          <w:p w14:paraId="5115091B" w14:textId="77777777" w:rsidR="003307FE" w:rsidRPr="00473054" w:rsidRDefault="003307FE" w:rsidP="003307FE">
            <w:pPr>
              <w:jc w:val="both"/>
              <w:rPr>
                <w:rFonts w:ascii="Times New Roman" w:hAnsi="Times New Roman" w:cs="Times New Roman"/>
                <w:bCs/>
                <w:sz w:val="24"/>
                <w:szCs w:val="24"/>
              </w:rPr>
            </w:pPr>
          </w:p>
        </w:tc>
        <w:tc>
          <w:tcPr>
            <w:tcW w:w="1768" w:type="dxa"/>
          </w:tcPr>
          <w:p w14:paraId="2F0B3271" w14:textId="77777777" w:rsidR="003307FE" w:rsidRPr="00473054" w:rsidRDefault="003307FE" w:rsidP="003307FE">
            <w:pPr>
              <w:jc w:val="both"/>
              <w:rPr>
                <w:rFonts w:ascii="Times New Roman" w:hAnsi="Times New Roman" w:cs="Times New Roman"/>
                <w:bCs/>
                <w:sz w:val="24"/>
                <w:szCs w:val="24"/>
              </w:rPr>
            </w:pPr>
            <w:r w:rsidRPr="00473054">
              <w:rPr>
                <w:rFonts w:ascii="Times New Roman" w:hAnsi="Times New Roman" w:cs="Times New Roman"/>
                <w:bCs/>
                <w:sz w:val="24"/>
                <w:szCs w:val="24"/>
              </w:rPr>
              <w:t>Яковлевский МО</w:t>
            </w:r>
          </w:p>
        </w:tc>
        <w:tc>
          <w:tcPr>
            <w:tcW w:w="1408" w:type="dxa"/>
          </w:tcPr>
          <w:p w14:paraId="5B9AE686" w14:textId="77777777" w:rsidR="003307FE" w:rsidRPr="003307FE" w:rsidRDefault="003307FE" w:rsidP="003307FE">
            <w:pPr>
              <w:rPr>
                <w:rFonts w:ascii="Times New Roman" w:hAnsi="Times New Roman" w:cs="Times New Roman"/>
                <w:bCs/>
                <w:sz w:val="24"/>
                <w:szCs w:val="24"/>
              </w:rPr>
            </w:pPr>
            <w:r w:rsidRPr="003307FE">
              <w:rPr>
                <w:rFonts w:ascii="Times New Roman" w:hAnsi="Times New Roman" w:cs="Times New Roman"/>
              </w:rPr>
              <w:t>15,91</w:t>
            </w:r>
          </w:p>
        </w:tc>
        <w:tc>
          <w:tcPr>
            <w:tcW w:w="1409" w:type="dxa"/>
          </w:tcPr>
          <w:p w14:paraId="608A9BD6" w14:textId="77777777" w:rsidR="003307FE" w:rsidRPr="003307FE" w:rsidRDefault="003307FE" w:rsidP="003307FE">
            <w:pPr>
              <w:rPr>
                <w:rFonts w:ascii="Times New Roman" w:hAnsi="Times New Roman" w:cs="Times New Roman"/>
                <w:bCs/>
                <w:sz w:val="24"/>
                <w:szCs w:val="24"/>
              </w:rPr>
            </w:pPr>
            <w:r w:rsidRPr="003307FE">
              <w:rPr>
                <w:rFonts w:ascii="Times New Roman" w:hAnsi="Times New Roman" w:cs="Times New Roman"/>
              </w:rPr>
              <w:t>46,97</w:t>
            </w:r>
          </w:p>
        </w:tc>
        <w:tc>
          <w:tcPr>
            <w:tcW w:w="1409" w:type="dxa"/>
          </w:tcPr>
          <w:p w14:paraId="408955EE" w14:textId="77777777" w:rsidR="003307FE" w:rsidRPr="003307FE" w:rsidRDefault="003307FE" w:rsidP="003307FE">
            <w:pPr>
              <w:rPr>
                <w:rFonts w:ascii="Times New Roman" w:hAnsi="Times New Roman" w:cs="Times New Roman"/>
                <w:bCs/>
                <w:sz w:val="24"/>
                <w:szCs w:val="24"/>
              </w:rPr>
            </w:pPr>
            <w:r w:rsidRPr="003307FE">
              <w:rPr>
                <w:rFonts w:ascii="Times New Roman" w:hAnsi="Times New Roman" w:cs="Times New Roman"/>
              </w:rPr>
              <w:t>21,97</w:t>
            </w:r>
          </w:p>
        </w:tc>
        <w:tc>
          <w:tcPr>
            <w:tcW w:w="1409" w:type="dxa"/>
          </w:tcPr>
          <w:p w14:paraId="6FB26898" w14:textId="77777777" w:rsidR="003307FE" w:rsidRPr="003307FE" w:rsidRDefault="003307FE" w:rsidP="003307FE">
            <w:pPr>
              <w:rPr>
                <w:rFonts w:ascii="Times New Roman" w:hAnsi="Times New Roman" w:cs="Times New Roman"/>
                <w:bCs/>
                <w:sz w:val="24"/>
                <w:szCs w:val="24"/>
              </w:rPr>
            </w:pPr>
            <w:r w:rsidRPr="003307FE">
              <w:rPr>
                <w:rFonts w:ascii="Times New Roman" w:hAnsi="Times New Roman" w:cs="Times New Roman"/>
              </w:rPr>
              <w:t>15,15</w:t>
            </w:r>
          </w:p>
        </w:tc>
      </w:tr>
    </w:tbl>
    <w:p w14:paraId="473D22AB" w14:textId="77777777" w:rsidR="00040F75" w:rsidRDefault="00040F75" w:rsidP="00040F75">
      <w:pPr>
        <w:spacing w:line="360" w:lineRule="auto"/>
        <w:ind w:firstLine="709"/>
        <w:jc w:val="both"/>
        <w:rPr>
          <w:rFonts w:ascii="Times New Roman" w:hAnsi="Times New Roman" w:cs="Times New Roman"/>
          <w:bCs/>
          <w:sz w:val="28"/>
          <w:szCs w:val="28"/>
        </w:rPr>
      </w:pPr>
    </w:p>
    <w:p w14:paraId="0F67E6C5" w14:textId="77777777" w:rsidR="00040F75" w:rsidRPr="008F7ACA" w:rsidRDefault="00040F75" w:rsidP="00040F75">
      <w:pPr>
        <w:spacing w:line="360" w:lineRule="auto"/>
        <w:ind w:firstLine="709"/>
        <w:jc w:val="both"/>
        <w:rPr>
          <w:rFonts w:ascii="Times New Roman" w:hAnsi="Times New Roman" w:cs="Times New Roman"/>
          <w:bCs/>
          <w:sz w:val="28"/>
          <w:szCs w:val="28"/>
        </w:rPr>
      </w:pPr>
      <w:r w:rsidRPr="00603313">
        <w:rPr>
          <w:rFonts w:ascii="Times New Roman" w:hAnsi="Times New Roman" w:cs="Times New Roman"/>
          <w:bCs/>
          <w:sz w:val="28"/>
          <w:szCs w:val="28"/>
        </w:rPr>
        <w:t>Сравнение</w:t>
      </w:r>
      <w:r>
        <w:rPr>
          <w:rFonts w:ascii="Times New Roman" w:hAnsi="Times New Roman" w:cs="Times New Roman"/>
          <w:bCs/>
          <w:sz w:val="28"/>
          <w:szCs w:val="28"/>
        </w:rPr>
        <w:t xml:space="preserve"> распределения отметок, полученных обучающимися за работу, с отметками по журналу (таблица </w:t>
      </w:r>
      <w:r w:rsidR="00821738">
        <w:rPr>
          <w:rFonts w:ascii="Times New Roman" w:hAnsi="Times New Roman" w:cs="Times New Roman"/>
          <w:bCs/>
          <w:sz w:val="28"/>
          <w:szCs w:val="28"/>
        </w:rPr>
        <w:t>9</w:t>
      </w:r>
      <w:r w:rsidR="00D139FE">
        <w:rPr>
          <w:rFonts w:ascii="Times New Roman" w:hAnsi="Times New Roman" w:cs="Times New Roman"/>
          <w:bCs/>
          <w:sz w:val="28"/>
          <w:szCs w:val="28"/>
        </w:rPr>
        <w:t>0</w:t>
      </w:r>
      <w:r>
        <w:rPr>
          <w:rFonts w:ascii="Times New Roman" w:hAnsi="Times New Roman" w:cs="Times New Roman"/>
          <w:bCs/>
          <w:sz w:val="28"/>
          <w:szCs w:val="28"/>
        </w:rPr>
        <w:t>) показывает, что доля участников подтвердивших свою отметку по журналу, увел</w:t>
      </w:r>
      <w:r w:rsidR="00603313">
        <w:rPr>
          <w:rFonts w:ascii="Times New Roman" w:hAnsi="Times New Roman" w:cs="Times New Roman"/>
          <w:bCs/>
          <w:sz w:val="28"/>
          <w:szCs w:val="28"/>
        </w:rPr>
        <w:t>и</w:t>
      </w:r>
      <w:r>
        <w:rPr>
          <w:rFonts w:ascii="Times New Roman" w:hAnsi="Times New Roman" w:cs="Times New Roman"/>
          <w:bCs/>
          <w:sz w:val="28"/>
          <w:szCs w:val="28"/>
        </w:rPr>
        <w:t xml:space="preserve">чилась в </w:t>
      </w:r>
      <w:r>
        <w:rPr>
          <w:rFonts w:ascii="Times New Roman" w:hAnsi="Times New Roman" w:cs="Times New Roman"/>
          <w:bCs/>
          <w:sz w:val="28"/>
          <w:szCs w:val="28"/>
        </w:rPr>
        <w:lastRenderedPageBreak/>
        <w:t>сравнении с 2024 годом (</w:t>
      </w:r>
      <w:r w:rsidR="00603313">
        <w:rPr>
          <w:rFonts w:ascii="Times New Roman" w:hAnsi="Times New Roman" w:cs="Times New Roman"/>
          <w:bCs/>
          <w:sz w:val="28"/>
          <w:szCs w:val="28"/>
        </w:rPr>
        <w:t>67,42</w:t>
      </w:r>
      <w:r>
        <w:rPr>
          <w:rFonts w:ascii="Times New Roman" w:hAnsi="Times New Roman" w:cs="Times New Roman"/>
          <w:bCs/>
          <w:sz w:val="28"/>
          <w:szCs w:val="28"/>
        </w:rPr>
        <w:t>%). Повысилась доля участников, повысивших оценку в сравнении с журналом  на</w:t>
      </w:r>
      <w:r w:rsidR="00603313">
        <w:rPr>
          <w:rFonts w:ascii="Times New Roman" w:hAnsi="Times New Roman" w:cs="Times New Roman"/>
          <w:bCs/>
          <w:sz w:val="28"/>
          <w:szCs w:val="28"/>
        </w:rPr>
        <w:t>3,56</w:t>
      </w:r>
      <w:r>
        <w:rPr>
          <w:rFonts w:ascii="Times New Roman" w:hAnsi="Times New Roman" w:cs="Times New Roman"/>
          <w:bCs/>
          <w:sz w:val="28"/>
          <w:szCs w:val="28"/>
        </w:rPr>
        <w:t>%(2024г.-</w:t>
      </w:r>
      <w:r w:rsidR="00603313">
        <w:rPr>
          <w:rFonts w:ascii="Times New Roman" w:hAnsi="Times New Roman" w:cs="Times New Roman"/>
          <w:bCs/>
          <w:sz w:val="28"/>
          <w:szCs w:val="28"/>
        </w:rPr>
        <w:t>6,29</w:t>
      </w:r>
      <w:r>
        <w:rPr>
          <w:rFonts w:ascii="Times New Roman" w:hAnsi="Times New Roman" w:cs="Times New Roman"/>
          <w:bCs/>
          <w:sz w:val="28"/>
          <w:szCs w:val="28"/>
        </w:rPr>
        <w:t>% (</w:t>
      </w:r>
      <w:r w:rsidR="00603313">
        <w:rPr>
          <w:rFonts w:ascii="Times New Roman" w:hAnsi="Times New Roman" w:cs="Times New Roman"/>
          <w:bCs/>
          <w:sz w:val="28"/>
          <w:szCs w:val="28"/>
        </w:rPr>
        <w:t>9</w:t>
      </w:r>
      <w:r>
        <w:rPr>
          <w:rFonts w:ascii="Times New Roman" w:hAnsi="Times New Roman" w:cs="Times New Roman"/>
          <w:bCs/>
          <w:sz w:val="28"/>
          <w:szCs w:val="28"/>
        </w:rPr>
        <w:t>уч)), в сравнении с предыдущим годом доля участников понизивших оценку сократилось (2024г -</w:t>
      </w:r>
      <w:r w:rsidR="00603313">
        <w:rPr>
          <w:rFonts w:ascii="Times New Roman" w:hAnsi="Times New Roman" w:cs="Times New Roman"/>
          <w:bCs/>
          <w:sz w:val="28"/>
          <w:szCs w:val="28"/>
        </w:rPr>
        <w:t>32,17</w:t>
      </w:r>
      <w:r>
        <w:rPr>
          <w:rFonts w:ascii="Times New Roman" w:hAnsi="Times New Roman" w:cs="Times New Roman"/>
          <w:bCs/>
          <w:sz w:val="28"/>
          <w:szCs w:val="28"/>
        </w:rPr>
        <w:t>%(</w:t>
      </w:r>
      <w:r w:rsidR="00603313">
        <w:rPr>
          <w:rFonts w:ascii="Times New Roman" w:hAnsi="Times New Roman" w:cs="Times New Roman"/>
          <w:bCs/>
          <w:sz w:val="28"/>
          <w:szCs w:val="28"/>
        </w:rPr>
        <w:t>46</w:t>
      </w:r>
      <w:r>
        <w:rPr>
          <w:rFonts w:ascii="Times New Roman" w:hAnsi="Times New Roman" w:cs="Times New Roman"/>
          <w:bCs/>
          <w:sz w:val="28"/>
          <w:szCs w:val="28"/>
        </w:rPr>
        <w:t xml:space="preserve">уч)). </w:t>
      </w:r>
    </w:p>
    <w:p w14:paraId="200CD595" w14:textId="77777777" w:rsidR="00040F75" w:rsidRPr="00616599" w:rsidRDefault="00040F75" w:rsidP="00040F75">
      <w:pPr>
        <w:spacing w:line="360" w:lineRule="auto"/>
        <w:ind w:firstLine="709"/>
        <w:jc w:val="right"/>
        <w:rPr>
          <w:rFonts w:ascii="Times New Roman" w:hAnsi="Times New Roman" w:cs="Times New Roman"/>
          <w:bCs/>
          <w:i/>
          <w:iCs/>
          <w:sz w:val="28"/>
          <w:szCs w:val="28"/>
        </w:rPr>
      </w:pPr>
      <w:r w:rsidRPr="00616599">
        <w:rPr>
          <w:rFonts w:ascii="Times New Roman" w:hAnsi="Times New Roman" w:cs="Times New Roman"/>
          <w:bCs/>
          <w:i/>
          <w:iCs/>
          <w:sz w:val="28"/>
          <w:szCs w:val="28"/>
        </w:rPr>
        <w:t xml:space="preserve">Таблица </w:t>
      </w:r>
      <w:r w:rsidR="00821738">
        <w:rPr>
          <w:rFonts w:ascii="Times New Roman" w:hAnsi="Times New Roman" w:cs="Times New Roman"/>
          <w:bCs/>
          <w:i/>
          <w:iCs/>
          <w:sz w:val="28"/>
          <w:szCs w:val="28"/>
        </w:rPr>
        <w:t>9</w:t>
      </w:r>
      <w:r w:rsidR="00D139FE">
        <w:rPr>
          <w:rFonts w:ascii="Times New Roman" w:hAnsi="Times New Roman" w:cs="Times New Roman"/>
          <w:bCs/>
          <w:i/>
          <w:iCs/>
          <w:sz w:val="28"/>
          <w:szCs w:val="28"/>
        </w:rPr>
        <w:t>0</w:t>
      </w:r>
    </w:p>
    <w:tbl>
      <w:tblPr>
        <w:tblStyle w:val="a3"/>
        <w:tblW w:w="0" w:type="auto"/>
        <w:tblLayout w:type="fixed"/>
        <w:tblLook w:val="04A0" w:firstRow="1" w:lastRow="0" w:firstColumn="1" w:lastColumn="0" w:noHBand="0" w:noVBand="1"/>
      </w:tblPr>
      <w:tblGrid>
        <w:gridCol w:w="1701"/>
        <w:gridCol w:w="1706"/>
        <w:gridCol w:w="1706"/>
        <w:gridCol w:w="1451"/>
        <w:gridCol w:w="1421"/>
        <w:gridCol w:w="1387"/>
      </w:tblGrid>
      <w:tr w:rsidR="00040F75" w14:paraId="5C3E5F1F" w14:textId="77777777" w:rsidTr="00821738">
        <w:trPr>
          <w:trHeight w:val="518"/>
        </w:trPr>
        <w:tc>
          <w:tcPr>
            <w:tcW w:w="1701" w:type="dxa"/>
          </w:tcPr>
          <w:p w14:paraId="276A6995" w14:textId="77777777" w:rsidR="00040F75" w:rsidRPr="004B2497" w:rsidRDefault="00040F75" w:rsidP="00310E43">
            <w:pPr>
              <w:jc w:val="both"/>
              <w:rPr>
                <w:rFonts w:ascii="Times New Roman" w:hAnsi="Times New Roman" w:cs="Times New Roman"/>
                <w:b/>
                <w:bCs/>
                <w:sz w:val="24"/>
                <w:szCs w:val="24"/>
              </w:rPr>
            </w:pPr>
            <w:r w:rsidRPr="004B2497">
              <w:rPr>
                <w:rFonts w:ascii="Times New Roman" w:hAnsi="Times New Roman" w:cs="Times New Roman"/>
                <w:b/>
                <w:bCs/>
                <w:sz w:val="24"/>
                <w:szCs w:val="24"/>
              </w:rPr>
              <w:t>Предмет</w:t>
            </w:r>
          </w:p>
        </w:tc>
        <w:tc>
          <w:tcPr>
            <w:tcW w:w="1706" w:type="dxa"/>
          </w:tcPr>
          <w:p w14:paraId="3861324D" w14:textId="77777777" w:rsidR="00040F75" w:rsidRPr="004B2497" w:rsidRDefault="00040F75" w:rsidP="00310E43">
            <w:pPr>
              <w:jc w:val="both"/>
              <w:rPr>
                <w:rFonts w:ascii="Times New Roman" w:hAnsi="Times New Roman" w:cs="Times New Roman"/>
                <w:b/>
                <w:bCs/>
                <w:sz w:val="24"/>
                <w:szCs w:val="24"/>
              </w:rPr>
            </w:pPr>
            <w:r w:rsidRPr="004B2497">
              <w:rPr>
                <w:rFonts w:ascii="Times New Roman" w:hAnsi="Times New Roman" w:cs="Times New Roman"/>
                <w:b/>
                <w:bCs/>
                <w:sz w:val="24"/>
                <w:szCs w:val="24"/>
              </w:rPr>
              <w:t>Количество</w:t>
            </w:r>
          </w:p>
          <w:p w14:paraId="03D37E28" w14:textId="77777777" w:rsidR="00040F75" w:rsidRPr="004B2497" w:rsidRDefault="00040F75" w:rsidP="00310E43">
            <w:pPr>
              <w:jc w:val="both"/>
              <w:rPr>
                <w:rFonts w:ascii="Times New Roman" w:hAnsi="Times New Roman" w:cs="Times New Roman"/>
                <w:b/>
                <w:bCs/>
                <w:sz w:val="24"/>
                <w:szCs w:val="24"/>
              </w:rPr>
            </w:pPr>
            <w:r w:rsidRPr="004B2497">
              <w:rPr>
                <w:rFonts w:ascii="Times New Roman" w:hAnsi="Times New Roman" w:cs="Times New Roman"/>
                <w:b/>
                <w:bCs/>
                <w:sz w:val="24"/>
                <w:szCs w:val="24"/>
              </w:rPr>
              <w:t>ОО</w:t>
            </w:r>
          </w:p>
        </w:tc>
        <w:tc>
          <w:tcPr>
            <w:tcW w:w="1706" w:type="dxa"/>
          </w:tcPr>
          <w:p w14:paraId="639B7143" w14:textId="77777777" w:rsidR="00040F75" w:rsidRPr="004B2497" w:rsidRDefault="00040F75" w:rsidP="00310E43">
            <w:pPr>
              <w:jc w:val="both"/>
              <w:rPr>
                <w:rFonts w:ascii="Times New Roman" w:hAnsi="Times New Roman" w:cs="Times New Roman"/>
                <w:b/>
                <w:bCs/>
                <w:sz w:val="24"/>
                <w:szCs w:val="24"/>
              </w:rPr>
            </w:pPr>
            <w:r w:rsidRPr="004B2497">
              <w:rPr>
                <w:rFonts w:ascii="Times New Roman" w:hAnsi="Times New Roman" w:cs="Times New Roman"/>
                <w:b/>
                <w:bCs/>
                <w:sz w:val="24"/>
                <w:szCs w:val="24"/>
              </w:rPr>
              <w:t>Кол-во участников</w:t>
            </w:r>
          </w:p>
        </w:tc>
        <w:tc>
          <w:tcPr>
            <w:tcW w:w="1451" w:type="dxa"/>
          </w:tcPr>
          <w:p w14:paraId="5D550209" w14:textId="77777777" w:rsidR="00040F75" w:rsidRPr="004B2497" w:rsidRDefault="00040F75" w:rsidP="00310E43">
            <w:pPr>
              <w:jc w:val="both"/>
              <w:rPr>
                <w:rFonts w:ascii="Times New Roman" w:hAnsi="Times New Roman" w:cs="Times New Roman"/>
                <w:b/>
                <w:bCs/>
                <w:sz w:val="24"/>
                <w:szCs w:val="24"/>
              </w:rPr>
            </w:pPr>
            <w:r w:rsidRPr="004B2497">
              <w:rPr>
                <w:rFonts w:ascii="Times New Roman" w:hAnsi="Times New Roman" w:cs="Times New Roman"/>
                <w:b/>
                <w:bCs/>
                <w:sz w:val="24"/>
                <w:szCs w:val="24"/>
              </w:rPr>
              <w:t>Подтвердили оценку</w:t>
            </w:r>
          </w:p>
        </w:tc>
        <w:tc>
          <w:tcPr>
            <w:tcW w:w="1421" w:type="dxa"/>
          </w:tcPr>
          <w:p w14:paraId="213C0649" w14:textId="77777777" w:rsidR="00040F75" w:rsidRPr="004B2497" w:rsidRDefault="00040F75" w:rsidP="00310E43">
            <w:pPr>
              <w:jc w:val="both"/>
              <w:rPr>
                <w:rFonts w:ascii="Times New Roman" w:hAnsi="Times New Roman" w:cs="Times New Roman"/>
                <w:b/>
                <w:bCs/>
                <w:sz w:val="24"/>
                <w:szCs w:val="24"/>
              </w:rPr>
            </w:pPr>
            <w:r w:rsidRPr="004B2497">
              <w:rPr>
                <w:rFonts w:ascii="Times New Roman" w:hAnsi="Times New Roman" w:cs="Times New Roman"/>
                <w:b/>
                <w:bCs/>
                <w:sz w:val="24"/>
                <w:szCs w:val="24"/>
              </w:rPr>
              <w:t>Повысили оценку</w:t>
            </w:r>
          </w:p>
        </w:tc>
        <w:tc>
          <w:tcPr>
            <w:tcW w:w="1387" w:type="dxa"/>
          </w:tcPr>
          <w:p w14:paraId="16C9F165" w14:textId="77777777" w:rsidR="00040F75" w:rsidRPr="004B2497" w:rsidRDefault="00040F75" w:rsidP="00310E43">
            <w:pPr>
              <w:jc w:val="both"/>
              <w:rPr>
                <w:rFonts w:ascii="Times New Roman" w:hAnsi="Times New Roman" w:cs="Times New Roman"/>
                <w:b/>
                <w:bCs/>
                <w:sz w:val="24"/>
                <w:szCs w:val="24"/>
              </w:rPr>
            </w:pPr>
            <w:r w:rsidRPr="004B2497">
              <w:rPr>
                <w:rFonts w:ascii="Times New Roman" w:hAnsi="Times New Roman" w:cs="Times New Roman"/>
                <w:b/>
                <w:bCs/>
                <w:sz w:val="24"/>
                <w:szCs w:val="24"/>
              </w:rPr>
              <w:t>Понизили оценку</w:t>
            </w:r>
          </w:p>
        </w:tc>
      </w:tr>
      <w:tr w:rsidR="00040F75" w14:paraId="3D2084FA" w14:textId="77777777" w:rsidTr="00821738">
        <w:trPr>
          <w:trHeight w:val="532"/>
        </w:trPr>
        <w:tc>
          <w:tcPr>
            <w:tcW w:w="1701" w:type="dxa"/>
          </w:tcPr>
          <w:p w14:paraId="5FD40146" w14:textId="77777777" w:rsidR="00040F75" w:rsidRPr="00616599" w:rsidRDefault="00040F75" w:rsidP="00310E43">
            <w:pPr>
              <w:jc w:val="both"/>
              <w:rPr>
                <w:rFonts w:ascii="Times New Roman" w:hAnsi="Times New Roman" w:cs="Times New Roman"/>
                <w:sz w:val="24"/>
                <w:szCs w:val="24"/>
              </w:rPr>
            </w:pPr>
            <w:r>
              <w:rPr>
                <w:rFonts w:ascii="Times New Roman" w:hAnsi="Times New Roman" w:cs="Times New Roman"/>
                <w:sz w:val="24"/>
                <w:szCs w:val="24"/>
              </w:rPr>
              <w:t>Русский язык</w:t>
            </w:r>
          </w:p>
        </w:tc>
        <w:tc>
          <w:tcPr>
            <w:tcW w:w="1706" w:type="dxa"/>
          </w:tcPr>
          <w:p w14:paraId="6341D28A" w14:textId="77777777" w:rsidR="00040F75" w:rsidRPr="00616599" w:rsidRDefault="00040F75" w:rsidP="00310E43">
            <w:pPr>
              <w:jc w:val="both"/>
              <w:rPr>
                <w:rFonts w:ascii="Times New Roman" w:hAnsi="Times New Roman" w:cs="Times New Roman"/>
                <w:sz w:val="24"/>
                <w:szCs w:val="24"/>
              </w:rPr>
            </w:pPr>
            <w:r>
              <w:rPr>
                <w:rFonts w:ascii="Times New Roman" w:hAnsi="Times New Roman" w:cs="Times New Roman"/>
                <w:sz w:val="24"/>
                <w:szCs w:val="24"/>
              </w:rPr>
              <w:t>8</w:t>
            </w:r>
          </w:p>
        </w:tc>
        <w:tc>
          <w:tcPr>
            <w:tcW w:w="1706" w:type="dxa"/>
          </w:tcPr>
          <w:p w14:paraId="6F36D87D" w14:textId="77777777" w:rsidR="00040F75" w:rsidRPr="00616599" w:rsidRDefault="00040F75" w:rsidP="00310E43">
            <w:pPr>
              <w:jc w:val="both"/>
              <w:rPr>
                <w:rFonts w:ascii="Times New Roman" w:hAnsi="Times New Roman" w:cs="Times New Roman"/>
                <w:sz w:val="24"/>
                <w:szCs w:val="24"/>
              </w:rPr>
            </w:pPr>
            <w:r w:rsidRPr="00616599">
              <w:rPr>
                <w:rFonts w:ascii="Times New Roman" w:hAnsi="Times New Roman" w:cs="Times New Roman"/>
                <w:sz w:val="24"/>
                <w:szCs w:val="24"/>
              </w:rPr>
              <w:t>1</w:t>
            </w:r>
            <w:r>
              <w:rPr>
                <w:rFonts w:ascii="Times New Roman" w:hAnsi="Times New Roman" w:cs="Times New Roman"/>
                <w:sz w:val="24"/>
                <w:szCs w:val="24"/>
              </w:rPr>
              <w:t>3</w:t>
            </w:r>
            <w:r w:rsidR="00603313">
              <w:rPr>
                <w:rFonts w:ascii="Times New Roman" w:hAnsi="Times New Roman" w:cs="Times New Roman"/>
                <w:sz w:val="24"/>
                <w:szCs w:val="24"/>
              </w:rPr>
              <w:t>2</w:t>
            </w:r>
          </w:p>
        </w:tc>
        <w:tc>
          <w:tcPr>
            <w:tcW w:w="1451" w:type="dxa"/>
          </w:tcPr>
          <w:p w14:paraId="261C23E1" w14:textId="77777777" w:rsidR="00040F75" w:rsidRPr="00616599" w:rsidRDefault="00603313" w:rsidP="00310E43">
            <w:pPr>
              <w:jc w:val="both"/>
              <w:rPr>
                <w:rFonts w:ascii="Times New Roman" w:hAnsi="Times New Roman" w:cs="Times New Roman"/>
                <w:sz w:val="24"/>
                <w:szCs w:val="24"/>
              </w:rPr>
            </w:pPr>
            <w:r>
              <w:rPr>
                <w:rFonts w:ascii="Times New Roman" w:hAnsi="Times New Roman" w:cs="Times New Roman"/>
                <w:sz w:val="24"/>
                <w:szCs w:val="24"/>
              </w:rPr>
              <w:t>89</w:t>
            </w:r>
            <w:r w:rsidR="00040F75">
              <w:rPr>
                <w:rFonts w:ascii="Times New Roman" w:hAnsi="Times New Roman" w:cs="Times New Roman"/>
                <w:sz w:val="24"/>
                <w:szCs w:val="24"/>
              </w:rPr>
              <w:t>уч -</w:t>
            </w:r>
            <w:r>
              <w:rPr>
                <w:rFonts w:ascii="Times New Roman" w:hAnsi="Times New Roman" w:cs="Times New Roman"/>
                <w:sz w:val="24"/>
                <w:szCs w:val="24"/>
              </w:rPr>
              <w:t>67,42</w:t>
            </w:r>
            <w:r w:rsidR="00040F75">
              <w:rPr>
                <w:rFonts w:ascii="Times New Roman" w:hAnsi="Times New Roman" w:cs="Times New Roman"/>
                <w:sz w:val="24"/>
                <w:szCs w:val="24"/>
              </w:rPr>
              <w:t>%</w:t>
            </w:r>
          </w:p>
        </w:tc>
        <w:tc>
          <w:tcPr>
            <w:tcW w:w="1421" w:type="dxa"/>
          </w:tcPr>
          <w:p w14:paraId="20993AF1" w14:textId="77777777" w:rsidR="00040F75" w:rsidRPr="00616599" w:rsidRDefault="00603313" w:rsidP="00310E43">
            <w:pPr>
              <w:jc w:val="both"/>
              <w:rPr>
                <w:rFonts w:ascii="Times New Roman" w:hAnsi="Times New Roman" w:cs="Times New Roman"/>
                <w:sz w:val="24"/>
                <w:szCs w:val="24"/>
              </w:rPr>
            </w:pPr>
            <w:r>
              <w:rPr>
                <w:rFonts w:ascii="Times New Roman" w:hAnsi="Times New Roman" w:cs="Times New Roman"/>
                <w:sz w:val="24"/>
                <w:szCs w:val="24"/>
              </w:rPr>
              <w:t>13</w:t>
            </w:r>
            <w:r w:rsidR="00040F75">
              <w:rPr>
                <w:rFonts w:ascii="Times New Roman" w:hAnsi="Times New Roman" w:cs="Times New Roman"/>
                <w:sz w:val="24"/>
                <w:szCs w:val="24"/>
              </w:rPr>
              <w:t xml:space="preserve"> уч-</w:t>
            </w:r>
            <w:r>
              <w:rPr>
                <w:rFonts w:ascii="Times New Roman" w:hAnsi="Times New Roman" w:cs="Times New Roman"/>
                <w:sz w:val="24"/>
                <w:szCs w:val="24"/>
              </w:rPr>
              <w:t>9,85</w:t>
            </w:r>
            <w:r w:rsidR="00040F75">
              <w:rPr>
                <w:rFonts w:ascii="Times New Roman" w:hAnsi="Times New Roman" w:cs="Times New Roman"/>
                <w:sz w:val="24"/>
                <w:szCs w:val="24"/>
              </w:rPr>
              <w:t>%</w:t>
            </w:r>
          </w:p>
        </w:tc>
        <w:tc>
          <w:tcPr>
            <w:tcW w:w="1387" w:type="dxa"/>
          </w:tcPr>
          <w:p w14:paraId="3176FEFA" w14:textId="77777777" w:rsidR="00040F75" w:rsidRPr="00616599" w:rsidRDefault="00603313" w:rsidP="00310E43">
            <w:pPr>
              <w:jc w:val="both"/>
              <w:rPr>
                <w:rFonts w:ascii="Times New Roman" w:hAnsi="Times New Roman" w:cs="Times New Roman"/>
                <w:sz w:val="24"/>
                <w:szCs w:val="24"/>
              </w:rPr>
            </w:pPr>
            <w:r>
              <w:rPr>
                <w:rFonts w:ascii="Times New Roman" w:hAnsi="Times New Roman" w:cs="Times New Roman"/>
                <w:sz w:val="24"/>
                <w:szCs w:val="24"/>
              </w:rPr>
              <w:t>30</w:t>
            </w:r>
            <w:r w:rsidR="00040F75">
              <w:rPr>
                <w:rFonts w:ascii="Times New Roman" w:hAnsi="Times New Roman" w:cs="Times New Roman"/>
                <w:sz w:val="24"/>
                <w:szCs w:val="24"/>
              </w:rPr>
              <w:t>уч-</w:t>
            </w:r>
            <w:r>
              <w:rPr>
                <w:rFonts w:ascii="Times New Roman" w:hAnsi="Times New Roman" w:cs="Times New Roman"/>
                <w:sz w:val="24"/>
                <w:szCs w:val="24"/>
              </w:rPr>
              <w:t>22,73</w:t>
            </w:r>
            <w:r w:rsidR="00040F75">
              <w:rPr>
                <w:rFonts w:ascii="Times New Roman" w:hAnsi="Times New Roman" w:cs="Times New Roman"/>
                <w:sz w:val="24"/>
                <w:szCs w:val="24"/>
              </w:rPr>
              <w:t>%</w:t>
            </w:r>
          </w:p>
        </w:tc>
      </w:tr>
    </w:tbl>
    <w:p w14:paraId="239A4197" w14:textId="77777777" w:rsidR="00040F75" w:rsidRDefault="00040F75" w:rsidP="00040F75">
      <w:pPr>
        <w:spacing w:line="360" w:lineRule="auto"/>
        <w:ind w:firstLine="709"/>
        <w:jc w:val="both"/>
        <w:rPr>
          <w:rFonts w:ascii="Times New Roman" w:hAnsi="Times New Roman" w:cs="Times New Roman"/>
          <w:bCs/>
          <w:sz w:val="28"/>
          <w:szCs w:val="28"/>
        </w:rPr>
      </w:pPr>
    </w:p>
    <w:p w14:paraId="6FD2FE5E" w14:textId="77777777" w:rsidR="00040F75" w:rsidRDefault="00040F75" w:rsidP="00040F75">
      <w:pPr>
        <w:spacing w:line="360" w:lineRule="auto"/>
        <w:ind w:firstLine="709"/>
        <w:jc w:val="both"/>
        <w:rPr>
          <w:rFonts w:ascii="Times New Roman" w:hAnsi="Times New Roman" w:cs="Times New Roman"/>
          <w:bCs/>
          <w:sz w:val="28"/>
          <w:szCs w:val="28"/>
        </w:rPr>
      </w:pPr>
      <w:r w:rsidRPr="00AF5B3B">
        <w:rPr>
          <w:rFonts w:ascii="Times New Roman" w:hAnsi="Times New Roman" w:cs="Times New Roman"/>
          <w:bCs/>
          <w:sz w:val="28"/>
          <w:szCs w:val="28"/>
        </w:rPr>
        <w:t>Срав</w:t>
      </w:r>
      <w:r>
        <w:rPr>
          <w:rFonts w:ascii="Times New Roman" w:hAnsi="Times New Roman" w:cs="Times New Roman"/>
          <w:bCs/>
          <w:sz w:val="28"/>
          <w:szCs w:val="28"/>
        </w:rPr>
        <w:t xml:space="preserve">нение распределения обучающихся по полученным отметкам за три года представлено на рисунке </w:t>
      </w:r>
      <w:r w:rsidR="00821738">
        <w:rPr>
          <w:rFonts w:ascii="Times New Roman" w:hAnsi="Times New Roman" w:cs="Times New Roman"/>
          <w:bCs/>
          <w:sz w:val="28"/>
          <w:szCs w:val="28"/>
        </w:rPr>
        <w:t>47</w:t>
      </w:r>
      <w:r>
        <w:rPr>
          <w:rFonts w:ascii="Times New Roman" w:hAnsi="Times New Roman" w:cs="Times New Roman"/>
          <w:bCs/>
          <w:sz w:val="28"/>
          <w:szCs w:val="28"/>
        </w:rPr>
        <w:t>.</w:t>
      </w:r>
    </w:p>
    <w:p w14:paraId="0C75450D" w14:textId="77777777" w:rsidR="00040F75" w:rsidRDefault="00603313" w:rsidP="00603313">
      <w:pPr>
        <w:spacing w:line="360" w:lineRule="auto"/>
        <w:ind w:firstLine="709"/>
        <w:rPr>
          <w:rFonts w:ascii="Times New Roman" w:hAnsi="Times New Roman" w:cs="Times New Roman"/>
          <w:bCs/>
          <w:sz w:val="28"/>
          <w:szCs w:val="28"/>
        </w:rPr>
      </w:pPr>
      <w:r>
        <w:rPr>
          <w:rFonts w:ascii="Times New Roman" w:hAnsi="Times New Roman" w:cs="Times New Roman"/>
          <w:bCs/>
          <w:noProof/>
          <w:sz w:val="28"/>
          <w:szCs w:val="28"/>
        </w:rPr>
        <w:drawing>
          <wp:inline distT="0" distB="0" distL="0" distR="0" wp14:anchorId="2DE34DA1" wp14:editId="0425E3F9">
            <wp:extent cx="4584700" cy="2755900"/>
            <wp:effectExtent l="0" t="0" r="635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09E6C297" w14:textId="77777777" w:rsidR="00040F75" w:rsidRDefault="00040F75" w:rsidP="00603313">
      <w:pPr>
        <w:spacing w:line="360" w:lineRule="auto"/>
        <w:ind w:firstLine="709"/>
        <w:rPr>
          <w:rFonts w:ascii="Times New Roman" w:hAnsi="Times New Roman" w:cs="Times New Roman"/>
          <w:bCs/>
          <w:sz w:val="28"/>
          <w:szCs w:val="28"/>
        </w:rPr>
      </w:pPr>
      <w:r>
        <w:rPr>
          <w:rFonts w:ascii="Times New Roman" w:hAnsi="Times New Roman" w:cs="Times New Roman"/>
          <w:bCs/>
          <w:sz w:val="28"/>
          <w:szCs w:val="28"/>
        </w:rPr>
        <w:t xml:space="preserve">Рисунок </w:t>
      </w:r>
      <w:r w:rsidR="00821738">
        <w:rPr>
          <w:rFonts w:ascii="Times New Roman" w:hAnsi="Times New Roman" w:cs="Times New Roman"/>
          <w:bCs/>
          <w:sz w:val="28"/>
          <w:szCs w:val="28"/>
        </w:rPr>
        <w:t>47</w:t>
      </w:r>
      <w:r>
        <w:rPr>
          <w:rFonts w:ascii="Times New Roman" w:hAnsi="Times New Roman" w:cs="Times New Roman"/>
          <w:bCs/>
          <w:sz w:val="28"/>
          <w:szCs w:val="28"/>
        </w:rPr>
        <w:t xml:space="preserve">. Сравнение результатов выполнения ВПР по русскому языку в </w:t>
      </w:r>
      <w:r w:rsidR="002711EC">
        <w:rPr>
          <w:rFonts w:ascii="Times New Roman" w:hAnsi="Times New Roman" w:cs="Times New Roman"/>
          <w:bCs/>
          <w:sz w:val="28"/>
          <w:szCs w:val="28"/>
        </w:rPr>
        <w:t>7</w:t>
      </w:r>
      <w:r>
        <w:rPr>
          <w:rFonts w:ascii="Times New Roman" w:hAnsi="Times New Roman" w:cs="Times New Roman"/>
          <w:bCs/>
          <w:sz w:val="28"/>
          <w:szCs w:val="28"/>
        </w:rPr>
        <w:t xml:space="preserve"> классах в 2023-2025 гг.</w:t>
      </w:r>
    </w:p>
    <w:p w14:paraId="74C3DD8A" w14:textId="77777777" w:rsidR="00603313" w:rsidRDefault="00603313" w:rsidP="00603313">
      <w:pPr>
        <w:spacing w:line="360" w:lineRule="auto"/>
        <w:ind w:firstLine="709"/>
        <w:jc w:val="both"/>
        <w:rPr>
          <w:rFonts w:ascii="Times New Roman" w:hAnsi="Times New Roman" w:cs="Times New Roman"/>
          <w:bCs/>
          <w:sz w:val="28"/>
          <w:szCs w:val="28"/>
        </w:rPr>
      </w:pPr>
    </w:p>
    <w:p w14:paraId="1916EA4D" w14:textId="77777777" w:rsidR="00040F75" w:rsidRDefault="00040F75" w:rsidP="00040F75">
      <w:pPr>
        <w:spacing w:line="360" w:lineRule="auto"/>
        <w:ind w:firstLine="709"/>
        <w:jc w:val="both"/>
      </w:pPr>
      <w:r>
        <w:rPr>
          <w:rFonts w:ascii="Times New Roman" w:hAnsi="Times New Roman" w:cs="Times New Roman"/>
          <w:bCs/>
          <w:sz w:val="28"/>
          <w:szCs w:val="28"/>
        </w:rPr>
        <w:t xml:space="preserve">В таблице </w:t>
      </w:r>
      <w:r w:rsidR="00821738">
        <w:rPr>
          <w:rFonts w:ascii="Times New Roman" w:hAnsi="Times New Roman" w:cs="Times New Roman"/>
          <w:bCs/>
          <w:sz w:val="28"/>
          <w:szCs w:val="28"/>
        </w:rPr>
        <w:t>9</w:t>
      </w:r>
      <w:r w:rsidR="00D139FE">
        <w:rPr>
          <w:rFonts w:ascii="Times New Roman" w:hAnsi="Times New Roman" w:cs="Times New Roman"/>
          <w:bCs/>
          <w:sz w:val="28"/>
          <w:szCs w:val="28"/>
        </w:rPr>
        <w:t>1</w:t>
      </w:r>
      <w:r w:rsidR="00821738">
        <w:rPr>
          <w:rFonts w:ascii="Times New Roman" w:hAnsi="Times New Roman" w:cs="Times New Roman"/>
          <w:bCs/>
          <w:sz w:val="28"/>
          <w:szCs w:val="28"/>
        </w:rPr>
        <w:t>для каждого задания ВПР приведены проверяемые элементы содержания/ требования к уровню подготовки и процент их выполнения в муниципальном округе и Приморском крае.</w:t>
      </w:r>
    </w:p>
    <w:p w14:paraId="1F27467E" w14:textId="77777777" w:rsidR="00040F75" w:rsidRDefault="00040F75" w:rsidP="00040F75">
      <w:pPr>
        <w:spacing w:line="360" w:lineRule="auto"/>
        <w:ind w:firstLine="709"/>
        <w:jc w:val="both"/>
        <w:rPr>
          <w:rFonts w:ascii="Times New Roman" w:hAnsi="Times New Roman" w:cs="Times New Roman"/>
          <w:bCs/>
          <w:sz w:val="28"/>
          <w:szCs w:val="28"/>
        </w:rPr>
      </w:pPr>
      <w:r w:rsidRPr="00DF067D">
        <w:rPr>
          <w:rFonts w:ascii="Times New Roman" w:hAnsi="Times New Roman" w:cs="Times New Roman"/>
          <w:bCs/>
          <w:sz w:val="28"/>
          <w:szCs w:val="28"/>
        </w:rPr>
        <w:t xml:space="preserve">В работу по русскому языку были включены  </w:t>
      </w:r>
      <w:r w:rsidR="002711EC">
        <w:rPr>
          <w:rFonts w:ascii="Times New Roman" w:hAnsi="Times New Roman" w:cs="Times New Roman"/>
          <w:bCs/>
          <w:sz w:val="28"/>
          <w:szCs w:val="28"/>
        </w:rPr>
        <w:t>7</w:t>
      </w:r>
      <w:r w:rsidRPr="00DF067D">
        <w:rPr>
          <w:rFonts w:ascii="Times New Roman" w:hAnsi="Times New Roman" w:cs="Times New Roman"/>
          <w:bCs/>
          <w:sz w:val="28"/>
          <w:szCs w:val="28"/>
        </w:rPr>
        <w:t xml:space="preserve"> заданий базового уровн</w:t>
      </w:r>
      <w:r>
        <w:rPr>
          <w:rFonts w:ascii="Times New Roman" w:hAnsi="Times New Roman" w:cs="Times New Roman"/>
          <w:bCs/>
          <w:sz w:val="28"/>
          <w:szCs w:val="28"/>
        </w:rPr>
        <w:t>я</w:t>
      </w:r>
      <w:r w:rsidRPr="00DF067D">
        <w:rPr>
          <w:rFonts w:ascii="Times New Roman" w:hAnsi="Times New Roman" w:cs="Times New Roman"/>
          <w:bCs/>
          <w:sz w:val="28"/>
          <w:szCs w:val="28"/>
        </w:rPr>
        <w:t xml:space="preserve"> сложности.</w:t>
      </w:r>
    </w:p>
    <w:p w14:paraId="40C8244B" w14:textId="77777777" w:rsidR="00D139FE" w:rsidRDefault="00D139FE" w:rsidP="00040F75">
      <w:pPr>
        <w:spacing w:line="360" w:lineRule="auto"/>
        <w:ind w:left="708" w:firstLine="709"/>
        <w:jc w:val="right"/>
        <w:rPr>
          <w:rFonts w:ascii="Times New Roman" w:hAnsi="Times New Roman" w:cs="Times New Roman"/>
          <w:bCs/>
          <w:i/>
          <w:iCs/>
          <w:sz w:val="28"/>
          <w:szCs w:val="28"/>
        </w:rPr>
      </w:pPr>
    </w:p>
    <w:p w14:paraId="592526E3" w14:textId="77777777" w:rsidR="00821738" w:rsidRDefault="00821738" w:rsidP="00040F75">
      <w:pPr>
        <w:spacing w:line="360" w:lineRule="auto"/>
        <w:ind w:left="708" w:firstLine="709"/>
        <w:jc w:val="right"/>
        <w:rPr>
          <w:rFonts w:ascii="Times New Roman" w:hAnsi="Times New Roman" w:cs="Times New Roman"/>
          <w:bCs/>
          <w:i/>
          <w:iCs/>
          <w:sz w:val="28"/>
          <w:szCs w:val="28"/>
        </w:rPr>
      </w:pPr>
    </w:p>
    <w:p w14:paraId="0151C3E9" w14:textId="77777777" w:rsidR="00040F75" w:rsidRPr="00672D47" w:rsidRDefault="00040F75" w:rsidP="00040F75">
      <w:pPr>
        <w:spacing w:line="360" w:lineRule="auto"/>
        <w:ind w:left="708" w:firstLine="709"/>
        <w:jc w:val="right"/>
        <w:rPr>
          <w:rFonts w:ascii="Times New Roman" w:hAnsi="Times New Roman" w:cs="Times New Roman"/>
          <w:bCs/>
          <w:i/>
          <w:iCs/>
          <w:sz w:val="28"/>
          <w:szCs w:val="28"/>
        </w:rPr>
      </w:pPr>
      <w:r w:rsidRPr="00672D47">
        <w:rPr>
          <w:rFonts w:ascii="Times New Roman" w:hAnsi="Times New Roman" w:cs="Times New Roman"/>
          <w:bCs/>
          <w:i/>
          <w:iCs/>
          <w:sz w:val="28"/>
          <w:szCs w:val="28"/>
        </w:rPr>
        <w:lastRenderedPageBreak/>
        <w:t xml:space="preserve">Таблица </w:t>
      </w:r>
      <w:r w:rsidR="00821738">
        <w:rPr>
          <w:rFonts w:ascii="Times New Roman" w:hAnsi="Times New Roman" w:cs="Times New Roman"/>
          <w:bCs/>
          <w:i/>
          <w:iCs/>
          <w:sz w:val="28"/>
          <w:szCs w:val="28"/>
        </w:rPr>
        <w:t>9</w:t>
      </w:r>
      <w:r w:rsidR="00D139FE">
        <w:rPr>
          <w:rFonts w:ascii="Times New Roman" w:hAnsi="Times New Roman" w:cs="Times New Roman"/>
          <w:bCs/>
          <w:i/>
          <w:iCs/>
          <w:sz w:val="28"/>
          <w:szCs w:val="28"/>
        </w:rPr>
        <w:t>1</w:t>
      </w:r>
    </w:p>
    <w:tbl>
      <w:tblPr>
        <w:tblStyle w:val="a3"/>
        <w:tblW w:w="0" w:type="auto"/>
        <w:tblInd w:w="708" w:type="dxa"/>
        <w:tblLook w:val="04A0" w:firstRow="1" w:lastRow="0" w:firstColumn="1" w:lastColumn="0" w:noHBand="0" w:noVBand="1"/>
      </w:tblPr>
      <w:tblGrid>
        <w:gridCol w:w="1052"/>
        <w:gridCol w:w="2518"/>
        <w:gridCol w:w="1507"/>
        <w:gridCol w:w="1714"/>
        <w:gridCol w:w="1846"/>
      </w:tblGrid>
      <w:tr w:rsidR="00040F75" w:rsidRPr="002711EC" w14:paraId="796F5E03" w14:textId="77777777" w:rsidTr="00310E43">
        <w:tc>
          <w:tcPr>
            <w:tcW w:w="1052" w:type="dxa"/>
            <w:vMerge w:val="restart"/>
          </w:tcPr>
          <w:p w14:paraId="38D57545" w14:textId="77777777" w:rsidR="00040F75" w:rsidRPr="002711EC" w:rsidRDefault="00040F75" w:rsidP="00310E43">
            <w:pPr>
              <w:jc w:val="both"/>
              <w:rPr>
                <w:rFonts w:ascii="Times New Roman" w:hAnsi="Times New Roman" w:cs="Times New Roman"/>
                <w:b/>
                <w:sz w:val="24"/>
                <w:szCs w:val="24"/>
              </w:rPr>
            </w:pPr>
            <w:r w:rsidRPr="002711EC">
              <w:rPr>
                <w:rFonts w:ascii="Times New Roman" w:hAnsi="Times New Roman" w:cs="Times New Roman"/>
                <w:b/>
                <w:sz w:val="24"/>
                <w:szCs w:val="24"/>
              </w:rPr>
              <w:t>№п/п</w:t>
            </w:r>
          </w:p>
        </w:tc>
        <w:tc>
          <w:tcPr>
            <w:tcW w:w="2518" w:type="dxa"/>
            <w:vMerge w:val="restart"/>
          </w:tcPr>
          <w:p w14:paraId="7000B7AC" w14:textId="77777777" w:rsidR="00040F75" w:rsidRPr="002711EC" w:rsidRDefault="00040F75" w:rsidP="00310E43">
            <w:pPr>
              <w:jc w:val="both"/>
              <w:rPr>
                <w:rFonts w:ascii="Times New Roman" w:hAnsi="Times New Roman" w:cs="Times New Roman"/>
                <w:b/>
                <w:sz w:val="24"/>
                <w:szCs w:val="24"/>
              </w:rPr>
            </w:pPr>
            <w:r w:rsidRPr="002711EC">
              <w:rPr>
                <w:rFonts w:ascii="Times New Roman" w:hAnsi="Times New Roman" w:cs="Times New Roman"/>
                <w:b/>
                <w:sz w:val="24"/>
                <w:szCs w:val="24"/>
              </w:rPr>
              <w:t>Блоки ПООП обучающийся научится/получит возможность научиться или проверяемые требования (умения) в соответствии с ФГОС (ФК ГОС)</w:t>
            </w:r>
          </w:p>
        </w:tc>
        <w:tc>
          <w:tcPr>
            <w:tcW w:w="1507" w:type="dxa"/>
            <w:vMerge w:val="restart"/>
          </w:tcPr>
          <w:p w14:paraId="66934475" w14:textId="77777777" w:rsidR="00040F75" w:rsidRPr="002711EC" w:rsidRDefault="00040F75" w:rsidP="00310E43">
            <w:pPr>
              <w:jc w:val="both"/>
              <w:rPr>
                <w:rFonts w:ascii="Times New Roman" w:hAnsi="Times New Roman" w:cs="Times New Roman"/>
                <w:b/>
                <w:sz w:val="24"/>
                <w:szCs w:val="24"/>
              </w:rPr>
            </w:pPr>
            <w:r w:rsidRPr="002711EC">
              <w:rPr>
                <w:rFonts w:ascii="Times New Roman" w:hAnsi="Times New Roman" w:cs="Times New Roman"/>
                <w:b/>
                <w:sz w:val="24"/>
                <w:szCs w:val="24"/>
              </w:rPr>
              <w:t>Макс.балл</w:t>
            </w:r>
          </w:p>
        </w:tc>
        <w:tc>
          <w:tcPr>
            <w:tcW w:w="3560" w:type="dxa"/>
            <w:gridSpan w:val="2"/>
          </w:tcPr>
          <w:p w14:paraId="3AB629D3" w14:textId="77777777" w:rsidR="00040F75" w:rsidRPr="002711EC" w:rsidRDefault="00040F75" w:rsidP="00310E43">
            <w:pPr>
              <w:rPr>
                <w:rFonts w:ascii="Times New Roman" w:hAnsi="Times New Roman" w:cs="Times New Roman"/>
                <w:b/>
                <w:sz w:val="24"/>
                <w:szCs w:val="24"/>
              </w:rPr>
            </w:pPr>
            <w:r w:rsidRPr="002711EC">
              <w:rPr>
                <w:rFonts w:ascii="Times New Roman" w:hAnsi="Times New Roman" w:cs="Times New Roman"/>
                <w:b/>
                <w:sz w:val="24"/>
                <w:szCs w:val="24"/>
              </w:rPr>
              <w:t>Выполнение, %</w:t>
            </w:r>
          </w:p>
        </w:tc>
      </w:tr>
      <w:tr w:rsidR="00040F75" w:rsidRPr="002711EC" w14:paraId="6251A226" w14:textId="77777777" w:rsidTr="00310E43">
        <w:tc>
          <w:tcPr>
            <w:tcW w:w="1052" w:type="dxa"/>
            <w:vMerge/>
          </w:tcPr>
          <w:p w14:paraId="40769B8A" w14:textId="77777777" w:rsidR="00040F75" w:rsidRPr="002711EC" w:rsidRDefault="00040F75" w:rsidP="00310E43">
            <w:pPr>
              <w:jc w:val="both"/>
              <w:rPr>
                <w:rFonts w:ascii="Times New Roman" w:hAnsi="Times New Roman" w:cs="Times New Roman"/>
                <w:b/>
                <w:sz w:val="24"/>
                <w:szCs w:val="24"/>
              </w:rPr>
            </w:pPr>
          </w:p>
        </w:tc>
        <w:tc>
          <w:tcPr>
            <w:tcW w:w="2518" w:type="dxa"/>
            <w:vMerge/>
          </w:tcPr>
          <w:p w14:paraId="2139E01E" w14:textId="77777777" w:rsidR="00040F75" w:rsidRPr="002711EC" w:rsidRDefault="00040F75" w:rsidP="00310E43">
            <w:pPr>
              <w:jc w:val="both"/>
              <w:rPr>
                <w:rFonts w:ascii="Times New Roman" w:hAnsi="Times New Roman" w:cs="Times New Roman"/>
                <w:b/>
                <w:sz w:val="24"/>
                <w:szCs w:val="24"/>
              </w:rPr>
            </w:pPr>
          </w:p>
        </w:tc>
        <w:tc>
          <w:tcPr>
            <w:tcW w:w="1507" w:type="dxa"/>
            <w:vMerge/>
          </w:tcPr>
          <w:p w14:paraId="4457905A" w14:textId="77777777" w:rsidR="00040F75" w:rsidRPr="002711EC" w:rsidRDefault="00040F75" w:rsidP="00310E43">
            <w:pPr>
              <w:jc w:val="both"/>
              <w:rPr>
                <w:rFonts w:ascii="Times New Roman" w:hAnsi="Times New Roman" w:cs="Times New Roman"/>
                <w:b/>
                <w:sz w:val="24"/>
                <w:szCs w:val="24"/>
              </w:rPr>
            </w:pPr>
          </w:p>
        </w:tc>
        <w:tc>
          <w:tcPr>
            <w:tcW w:w="1714" w:type="dxa"/>
          </w:tcPr>
          <w:p w14:paraId="6E49A209" w14:textId="77777777" w:rsidR="00040F75" w:rsidRPr="002711EC" w:rsidRDefault="00040F75" w:rsidP="00310E43">
            <w:pPr>
              <w:jc w:val="both"/>
              <w:rPr>
                <w:rFonts w:ascii="Times New Roman" w:hAnsi="Times New Roman" w:cs="Times New Roman"/>
                <w:b/>
                <w:sz w:val="24"/>
                <w:szCs w:val="24"/>
              </w:rPr>
            </w:pPr>
            <w:r w:rsidRPr="002711EC">
              <w:rPr>
                <w:rFonts w:ascii="Times New Roman" w:hAnsi="Times New Roman" w:cs="Times New Roman"/>
                <w:b/>
                <w:sz w:val="24"/>
                <w:szCs w:val="24"/>
              </w:rPr>
              <w:t>Яковлевский МО</w:t>
            </w:r>
          </w:p>
        </w:tc>
        <w:tc>
          <w:tcPr>
            <w:tcW w:w="1846" w:type="dxa"/>
          </w:tcPr>
          <w:p w14:paraId="19DA2F34" w14:textId="77777777" w:rsidR="00040F75" w:rsidRPr="002711EC" w:rsidRDefault="00040F75" w:rsidP="00310E43">
            <w:pPr>
              <w:spacing w:line="360" w:lineRule="auto"/>
              <w:jc w:val="both"/>
              <w:rPr>
                <w:rFonts w:ascii="Times New Roman" w:hAnsi="Times New Roman" w:cs="Times New Roman"/>
                <w:b/>
                <w:sz w:val="24"/>
                <w:szCs w:val="24"/>
              </w:rPr>
            </w:pPr>
            <w:r w:rsidRPr="002711EC">
              <w:rPr>
                <w:rFonts w:ascii="Times New Roman" w:hAnsi="Times New Roman" w:cs="Times New Roman"/>
                <w:b/>
                <w:sz w:val="24"/>
                <w:szCs w:val="24"/>
              </w:rPr>
              <w:t>Приморский край</w:t>
            </w:r>
          </w:p>
        </w:tc>
      </w:tr>
      <w:tr w:rsidR="002711EC" w:rsidRPr="002711EC" w14:paraId="2F310D3A" w14:textId="77777777" w:rsidTr="00821738">
        <w:tc>
          <w:tcPr>
            <w:tcW w:w="1052" w:type="dxa"/>
          </w:tcPr>
          <w:p w14:paraId="70C677D9" w14:textId="77777777" w:rsidR="002711EC" w:rsidRPr="002711EC" w:rsidRDefault="002711EC" w:rsidP="002711EC">
            <w:pPr>
              <w:spacing w:line="360" w:lineRule="auto"/>
              <w:jc w:val="both"/>
              <w:rPr>
                <w:rFonts w:ascii="Times New Roman" w:hAnsi="Times New Roman" w:cs="Times New Roman"/>
                <w:bCs/>
                <w:sz w:val="24"/>
                <w:szCs w:val="24"/>
              </w:rPr>
            </w:pPr>
            <w:r w:rsidRPr="002711EC">
              <w:rPr>
                <w:rFonts w:ascii="Times New Roman" w:hAnsi="Times New Roman" w:cs="Times New Roman"/>
                <w:bCs/>
                <w:sz w:val="24"/>
                <w:szCs w:val="24"/>
              </w:rPr>
              <w:t>1К1</w:t>
            </w:r>
          </w:p>
        </w:tc>
        <w:tc>
          <w:tcPr>
            <w:tcW w:w="2518" w:type="dxa"/>
          </w:tcPr>
          <w:p w14:paraId="08F0BD31" w14:textId="77777777" w:rsidR="002711EC" w:rsidRPr="002711EC" w:rsidRDefault="002711EC" w:rsidP="002711EC">
            <w:pPr>
              <w:rPr>
                <w:rFonts w:ascii="Times New Roman" w:hAnsi="Times New Roman" w:cs="Times New Roman"/>
                <w:bCs/>
                <w:sz w:val="24"/>
                <w:szCs w:val="24"/>
              </w:rPr>
            </w:pPr>
            <w:r w:rsidRPr="002711EC">
              <w:rPr>
                <w:rFonts w:ascii="Times New Roman" w:hAnsi="Times New Roman" w:cs="Times New Roman"/>
                <w:sz w:val="24"/>
                <w:szCs w:val="24"/>
              </w:rPr>
              <w:t>Соблюдать на письме нормы современного русского литературного языка, в том числе во время списывания текста объемом 110–120 слов, составленного с учетом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w:t>
            </w:r>
          </w:p>
        </w:tc>
        <w:tc>
          <w:tcPr>
            <w:tcW w:w="1507" w:type="dxa"/>
          </w:tcPr>
          <w:p w14:paraId="1696AFEF" w14:textId="77777777" w:rsidR="002711EC" w:rsidRPr="002711EC" w:rsidRDefault="002711EC" w:rsidP="002711EC">
            <w:pPr>
              <w:spacing w:line="360" w:lineRule="auto"/>
              <w:jc w:val="both"/>
              <w:rPr>
                <w:rFonts w:ascii="Times New Roman" w:hAnsi="Times New Roman" w:cs="Times New Roman"/>
                <w:bCs/>
                <w:sz w:val="24"/>
                <w:szCs w:val="24"/>
              </w:rPr>
            </w:pPr>
            <w:r w:rsidRPr="002711EC">
              <w:rPr>
                <w:rFonts w:ascii="Times New Roman" w:hAnsi="Times New Roman" w:cs="Times New Roman"/>
                <w:sz w:val="24"/>
                <w:szCs w:val="24"/>
              </w:rPr>
              <w:t>4</w:t>
            </w:r>
          </w:p>
        </w:tc>
        <w:tc>
          <w:tcPr>
            <w:tcW w:w="1714" w:type="dxa"/>
            <w:shd w:val="clear" w:color="auto" w:fill="FFFFFF" w:themeFill="background1"/>
          </w:tcPr>
          <w:p w14:paraId="2DE820F8" w14:textId="77777777" w:rsidR="002711EC" w:rsidRPr="002711EC" w:rsidRDefault="002711EC" w:rsidP="002711EC">
            <w:pPr>
              <w:spacing w:line="360" w:lineRule="auto"/>
              <w:jc w:val="both"/>
              <w:rPr>
                <w:rFonts w:ascii="Times New Roman" w:hAnsi="Times New Roman" w:cs="Times New Roman"/>
                <w:bCs/>
                <w:sz w:val="24"/>
                <w:szCs w:val="24"/>
              </w:rPr>
            </w:pPr>
            <w:r w:rsidRPr="002711EC">
              <w:rPr>
                <w:rFonts w:ascii="Times New Roman" w:hAnsi="Times New Roman" w:cs="Times New Roman"/>
                <w:sz w:val="24"/>
                <w:szCs w:val="24"/>
              </w:rPr>
              <w:t>61,36</w:t>
            </w:r>
          </w:p>
        </w:tc>
        <w:tc>
          <w:tcPr>
            <w:tcW w:w="1846" w:type="dxa"/>
          </w:tcPr>
          <w:p w14:paraId="3D4585F6" w14:textId="77777777" w:rsidR="002711EC" w:rsidRPr="002711EC" w:rsidRDefault="002711EC" w:rsidP="002711EC">
            <w:pPr>
              <w:spacing w:line="360" w:lineRule="auto"/>
              <w:jc w:val="both"/>
              <w:rPr>
                <w:rFonts w:ascii="Times New Roman" w:hAnsi="Times New Roman" w:cs="Times New Roman"/>
                <w:bCs/>
                <w:sz w:val="24"/>
                <w:szCs w:val="24"/>
              </w:rPr>
            </w:pPr>
            <w:r w:rsidRPr="002711EC">
              <w:rPr>
                <w:rFonts w:ascii="Times New Roman" w:hAnsi="Times New Roman" w:cs="Times New Roman"/>
                <w:sz w:val="24"/>
                <w:szCs w:val="24"/>
              </w:rPr>
              <w:t>64,05</w:t>
            </w:r>
          </w:p>
        </w:tc>
      </w:tr>
      <w:tr w:rsidR="002711EC" w:rsidRPr="002711EC" w14:paraId="543F2FC5" w14:textId="77777777" w:rsidTr="006E545D">
        <w:tc>
          <w:tcPr>
            <w:tcW w:w="1052" w:type="dxa"/>
          </w:tcPr>
          <w:p w14:paraId="07D54244" w14:textId="77777777" w:rsidR="002711EC" w:rsidRPr="002711EC" w:rsidRDefault="002711EC" w:rsidP="002711EC">
            <w:pPr>
              <w:spacing w:line="360" w:lineRule="auto"/>
              <w:jc w:val="both"/>
              <w:rPr>
                <w:rFonts w:ascii="Times New Roman" w:hAnsi="Times New Roman" w:cs="Times New Roman"/>
                <w:bCs/>
                <w:sz w:val="24"/>
                <w:szCs w:val="24"/>
              </w:rPr>
            </w:pPr>
            <w:r w:rsidRPr="002711EC">
              <w:rPr>
                <w:rFonts w:ascii="Times New Roman" w:hAnsi="Times New Roman" w:cs="Times New Roman"/>
                <w:bCs/>
                <w:sz w:val="24"/>
                <w:szCs w:val="24"/>
              </w:rPr>
              <w:t>1К2</w:t>
            </w:r>
          </w:p>
        </w:tc>
        <w:tc>
          <w:tcPr>
            <w:tcW w:w="2518" w:type="dxa"/>
          </w:tcPr>
          <w:p w14:paraId="1B5BD62A" w14:textId="77777777" w:rsidR="002711EC" w:rsidRPr="002711EC" w:rsidRDefault="002711EC" w:rsidP="002711EC">
            <w:pPr>
              <w:rPr>
                <w:rFonts w:ascii="Times New Roman" w:hAnsi="Times New Roman" w:cs="Times New Roman"/>
                <w:bCs/>
                <w:sz w:val="24"/>
                <w:szCs w:val="24"/>
              </w:rPr>
            </w:pPr>
            <w:r w:rsidRPr="002711EC">
              <w:rPr>
                <w:rFonts w:ascii="Times New Roman" w:hAnsi="Times New Roman" w:cs="Times New Roman"/>
                <w:sz w:val="24"/>
                <w:szCs w:val="24"/>
              </w:rPr>
              <w:t>Соблюдать на письме нормы современного русского литературного языка, в том числе во время списывания текста объемом 110–120 слов, составленного с учетом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w:t>
            </w:r>
          </w:p>
        </w:tc>
        <w:tc>
          <w:tcPr>
            <w:tcW w:w="1507" w:type="dxa"/>
          </w:tcPr>
          <w:p w14:paraId="2D33CA39" w14:textId="77777777" w:rsidR="002711EC" w:rsidRPr="002711EC" w:rsidRDefault="002711EC" w:rsidP="002711EC">
            <w:pPr>
              <w:spacing w:line="360" w:lineRule="auto"/>
              <w:jc w:val="both"/>
              <w:rPr>
                <w:rFonts w:ascii="Times New Roman" w:hAnsi="Times New Roman" w:cs="Times New Roman"/>
                <w:bCs/>
                <w:sz w:val="24"/>
                <w:szCs w:val="24"/>
              </w:rPr>
            </w:pPr>
            <w:r w:rsidRPr="002711EC">
              <w:rPr>
                <w:rFonts w:ascii="Times New Roman" w:hAnsi="Times New Roman" w:cs="Times New Roman"/>
                <w:sz w:val="24"/>
                <w:szCs w:val="24"/>
              </w:rPr>
              <w:t>3</w:t>
            </w:r>
          </w:p>
        </w:tc>
        <w:tc>
          <w:tcPr>
            <w:tcW w:w="1714" w:type="dxa"/>
            <w:shd w:val="clear" w:color="auto" w:fill="E5B8B7" w:themeFill="accent2" w:themeFillTint="66"/>
          </w:tcPr>
          <w:p w14:paraId="36E1B2B1" w14:textId="77777777" w:rsidR="002711EC" w:rsidRPr="002711EC" w:rsidRDefault="002711EC" w:rsidP="002711EC">
            <w:pPr>
              <w:spacing w:line="360" w:lineRule="auto"/>
              <w:jc w:val="both"/>
              <w:rPr>
                <w:rFonts w:ascii="Times New Roman" w:hAnsi="Times New Roman" w:cs="Times New Roman"/>
                <w:bCs/>
                <w:sz w:val="24"/>
                <w:szCs w:val="24"/>
              </w:rPr>
            </w:pPr>
            <w:r w:rsidRPr="002711EC">
              <w:rPr>
                <w:rFonts w:ascii="Times New Roman" w:hAnsi="Times New Roman" w:cs="Times New Roman"/>
                <w:sz w:val="24"/>
                <w:szCs w:val="24"/>
              </w:rPr>
              <w:t>59,85</w:t>
            </w:r>
          </w:p>
        </w:tc>
        <w:tc>
          <w:tcPr>
            <w:tcW w:w="1846" w:type="dxa"/>
          </w:tcPr>
          <w:p w14:paraId="0B90FCCE" w14:textId="77777777" w:rsidR="002711EC" w:rsidRPr="002711EC" w:rsidRDefault="002711EC" w:rsidP="002711EC">
            <w:pPr>
              <w:spacing w:line="360" w:lineRule="auto"/>
              <w:jc w:val="both"/>
              <w:rPr>
                <w:rFonts w:ascii="Times New Roman" w:hAnsi="Times New Roman" w:cs="Times New Roman"/>
                <w:bCs/>
                <w:sz w:val="24"/>
                <w:szCs w:val="24"/>
              </w:rPr>
            </w:pPr>
            <w:r w:rsidRPr="002711EC">
              <w:rPr>
                <w:rFonts w:ascii="Times New Roman" w:hAnsi="Times New Roman" w:cs="Times New Roman"/>
                <w:sz w:val="24"/>
                <w:szCs w:val="24"/>
              </w:rPr>
              <w:t>46,46</w:t>
            </w:r>
          </w:p>
        </w:tc>
      </w:tr>
      <w:tr w:rsidR="002711EC" w:rsidRPr="002711EC" w14:paraId="3410E20C" w14:textId="77777777" w:rsidTr="002711EC">
        <w:tc>
          <w:tcPr>
            <w:tcW w:w="1052" w:type="dxa"/>
          </w:tcPr>
          <w:p w14:paraId="1718769B" w14:textId="77777777" w:rsidR="002711EC" w:rsidRPr="002711EC" w:rsidRDefault="002711EC" w:rsidP="002711EC">
            <w:pPr>
              <w:spacing w:line="360" w:lineRule="auto"/>
              <w:jc w:val="both"/>
              <w:rPr>
                <w:rFonts w:ascii="Times New Roman" w:hAnsi="Times New Roman" w:cs="Times New Roman"/>
                <w:bCs/>
                <w:sz w:val="24"/>
                <w:szCs w:val="24"/>
              </w:rPr>
            </w:pPr>
            <w:r w:rsidRPr="002711EC">
              <w:rPr>
                <w:rFonts w:ascii="Times New Roman" w:hAnsi="Times New Roman" w:cs="Times New Roman"/>
                <w:bCs/>
                <w:sz w:val="24"/>
                <w:szCs w:val="24"/>
              </w:rPr>
              <w:t>1К3</w:t>
            </w:r>
          </w:p>
        </w:tc>
        <w:tc>
          <w:tcPr>
            <w:tcW w:w="2518" w:type="dxa"/>
          </w:tcPr>
          <w:p w14:paraId="208ACA37" w14:textId="77777777" w:rsidR="002711EC" w:rsidRPr="002711EC" w:rsidRDefault="002711EC" w:rsidP="002711EC">
            <w:pPr>
              <w:rPr>
                <w:rFonts w:ascii="Times New Roman" w:hAnsi="Times New Roman" w:cs="Times New Roman"/>
                <w:bCs/>
                <w:sz w:val="24"/>
                <w:szCs w:val="24"/>
              </w:rPr>
            </w:pPr>
            <w:r w:rsidRPr="002711EC">
              <w:rPr>
                <w:rFonts w:ascii="Times New Roman" w:hAnsi="Times New Roman" w:cs="Times New Roman"/>
                <w:sz w:val="24"/>
                <w:szCs w:val="24"/>
              </w:rPr>
              <w:t xml:space="preserve">Соблюдать на письме </w:t>
            </w:r>
            <w:r w:rsidRPr="002711EC">
              <w:rPr>
                <w:rFonts w:ascii="Times New Roman" w:hAnsi="Times New Roman" w:cs="Times New Roman"/>
                <w:sz w:val="24"/>
                <w:szCs w:val="24"/>
              </w:rPr>
              <w:lastRenderedPageBreak/>
              <w:t>нормы современного русского литературного языка во время списывания текста объемом 110–120 слов</w:t>
            </w:r>
          </w:p>
        </w:tc>
        <w:tc>
          <w:tcPr>
            <w:tcW w:w="1507" w:type="dxa"/>
          </w:tcPr>
          <w:p w14:paraId="077C5269" w14:textId="77777777" w:rsidR="002711EC" w:rsidRPr="002711EC" w:rsidRDefault="002711EC" w:rsidP="002711EC">
            <w:pPr>
              <w:spacing w:line="360" w:lineRule="auto"/>
              <w:jc w:val="both"/>
              <w:rPr>
                <w:rFonts w:ascii="Times New Roman" w:hAnsi="Times New Roman" w:cs="Times New Roman"/>
                <w:bCs/>
                <w:sz w:val="24"/>
                <w:szCs w:val="24"/>
              </w:rPr>
            </w:pPr>
            <w:r w:rsidRPr="002711EC">
              <w:rPr>
                <w:rFonts w:ascii="Times New Roman" w:hAnsi="Times New Roman" w:cs="Times New Roman"/>
                <w:sz w:val="24"/>
                <w:szCs w:val="24"/>
              </w:rPr>
              <w:lastRenderedPageBreak/>
              <w:t>2</w:t>
            </w:r>
          </w:p>
        </w:tc>
        <w:tc>
          <w:tcPr>
            <w:tcW w:w="1714" w:type="dxa"/>
            <w:shd w:val="clear" w:color="auto" w:fill="auto"/>
          </w:tcPr>
          <w:p w14:paraId="477242FC" w14:textId="77777777" w:rsidR="002711EC" w:rsidRPr="002711EC" w:rsidRDefault="002711EC" w:rsidP="002711EC">
            <w:pPr>
              <w:spacing w:line="360" w:lineRule="auto"/>
              <w:jc w:val="both"/>
              <w:rPr>
                <w:rFonts w:ascii="Times New Roman" w:hAnsi="Times New Roman" w:cs="Times New Roman"/>
                <w:bCs/>
                <w:sz w:val="24"/>
                <w:szCs w:val="24"/>
              </w:rPr>
            </w:pPr>
            <w:r w:rsidRPr="002711EC">
              <w:rPr>
                <w:rFonts w:ascii="Times New Roman" w:hAnsi="Times New Roman" w:cs="Times New Roman"/>
                <w:sz w:val="24"/>
                <w:szCs w:val="24"/>
              </w:rPr>
              <w:t>93,94</w:t>
            </w:r>
          </w:p>
        </w:tc>
        <w:tc>
          <w:tcPr>
            <w:tcW w:w="1846" w:type="dxa"/>
          </w:tcPr>
          <w:p w14:paraId="0580AA46" w14:textId="77777777" w:rsidR="002711EC" w:rsidRPr="002711EC" w:rsidRDefault="002711EC" w:rsidP="002711EC">
            <w:pPr>
              <w:spacing w:line="360" w:lineRule="auto"/>
              <w:jc w:val="both"/>
              <w:rPr>
                <w:rFonts w:ascii="Times New Roman" w:hAnsi="Times New Roman" w:cs="Times New Roman"/>
                <w:bCs/>
                <w:sz w:val="24"/>
                <w:szCs w:val="24"/>
              </w:rPr>
            </w:pPr>
            <w:r w:rsidRPr="002711EC">
              <w:rPr>
                <w:rFonts w:ascii="Times New Roman" w:hAnsi="Times New Roman" w:cs="Times New Roman"/>
                <w:sz w:val="24"/>
                <w:szCs w:val="24"/>
              </w:rPr>
              <w:t>91,44</w:t>
            </w:r>
          </w:p>
        </w:tc>
      </w:tr>
      <w:tr w:rsidR="002711EC" w:rsidRPr="002711EC" w14:paraId="6C225E26" w14:textId="77777777" w:rsidTr="006E545D">
        <w:tc>
          <w:tcPr>
            <w:tcW w:w="1052" w:type="dxa"/>
          </w:tcPr>
          <w:p w14:paraId="06BCBD0E" w14:textId="77777777" w:rsidR="002711EC" w:rsidRPr="002711EC" w:rsidRDefault="002711EC" w:rsidP="002711EC">
            <w:pPr>
              <w:spacing w:line="360" w:lineRule="auto"/>
              <w:jc w:val="both"/>
              <w:rPr>
                <w:rFonts w:ascii="Times New Roman" w:hAnsi="Times New Roman" w:cs="Times New Roman"/>
                <w:bCs/>
                <w:sz w:val="24"/>
                <w:szCs w:val="24"/>
              </w:rPr>
            </w:pPr>
            <w:r w:rsidRPr="002711EC">
              <w:rPr>
                <w:rFonts w:ascii="Times New Roman" w:hAnsi="Times New Roman" w:cs="Times New Roman"/>
                <w:bCs/>
                <w:sz w:val="24"/>
                <w:szCs w:val="24"/>
              </w:rPr>
              <w:t>2</w:t>
            </w:r>
          </w:p>
        </w:tc>
        <w:tc>
          <w:tcPr>
            <w:tcW w:w="2518" w:type="dxa"/>
          </w:tcPr>
          <w:p w14:paraId="11AD7BA2" w14:textId="77777777" w:rsidR="002711EC" w:rsidRPr="002711EC" w:rsidRDefault="002711EC" w:rsidP="002711EC">
            <w:pPr>
              <w:rPr>
                <w:rFonts w:ascii="Times New Roman" w:hAnsi="Times New Roman" w:cs="Times New Roman"/>
                <w:bCs/>
                <w:sz w:val="24"/>
                <w:szCs w:val="24"/>
              </w:rPr>
            </w:pPr>
            <w:r w:rsidRPr="002711EC">
              <w:rPr>
                <w:rFonts w:ascii="Times New Roman" w:hAnsi="Times New Roman" w:cs="Times New Roman"/>
                <w:sz w:val="24"/>
                <w:szCs w:val="24"/>
              </w:rPr>
              <w:t>Работать с текстом: проводить смысловой анализ текста, использовать способы информационной переработки текста</w:t>
            </w:r>
          </w:p>
        </w:tc>
        <w:tc>
          <w:tcPr>
            <w:tcW w:w="1507" w:type="dxa"/>
          </w:tcPr>
          <w:p w14:paraId="476CBC82" w14:textId="77777777" w:rsidR="002711EC" w:rsidRPr="002711EC" w:rsidRDefault="002711EC" w:rsidP="002711EC">
            <w:pPr>
              <w:spacing w:line="360" w:lineRule="auto"/>
              <w:jc w:val="both"/>
              <w:rPr>
                <w:rFonts w:ascii="Times New Roman" w:hAnsi="Times New Roman" w:cs="Times New Roman"/>
                <w:bCs/>
                <w:sz w:val="24"/>
                <w:szCs w:val="24"/>
              </w:rPr>
            </w:pPr>
            <w:r w:rsidRPr="002711EC">
              <w:rPr>
                <w:rFonts w:ascii="Times New Roman" w:hAnsi="Times New Roman" w:cs="Times New Roman"/>
                <w:sz w:val="24"/>
                <w:szCs w:val="24"/>
              </w:rPr>
              <w:t>2</w:t>
            </w:r>
          </w:p>
        </w:tc>
        <w:tc>
          <w:tcPr>
            <w:tcW w:w="1714" w:type="dxa"/>
            <w:shd w:val="clear" w:color="auto" w:fill="auto"/>
          </w:tcPr>
          <w:p w14:paraId="3188AC15" w14:textId="77777777" w:rsidR="002711EC" w:rsidRPr="002711EC" w:rsidRDefault="002711EC" w:rsidP="002711EC">
            <w:pPr>
              <w:spacing w:line="360" w:lineRule="auto"/>
              <w:jc w:val="both"/>
              <w:rPr>
                <w:rFonts w:ascii="Times New Roman" w:hAnsi="Times New Roman" w:cs="Times New Roman"/>
                <w:bCs/>
                <w:sz w:val="24"/>
                <w:szCs w:val="24"/>
              </w:rPr>
            </w:pPr>
            <w:r w:rsidRPr="002711EC">
              <w:rPr>
                <w:rFonts w:ascii="Times New Roman" w:hAnsi="Times New Roman" w:cs="Times New Roman"/>
                <w:sz w:val="24"/>
                <w:szCs w:val="24"/>
              </w:rPr>
              <w:t>62,88</w:t>
            </w:r>
          </w:p>
        </w:tc>
        <w:tc>
          <w:tcPr>
            <w:tcW w:w="1846" w:type="dxa"/>
          </w:tcPr>
          <w:p w14:paraId="633E67D6" w14:textId="77777777" w:rsidR="002711EC" w:rsidRPr="002711EC" w:rsidRDefault="002711EC" w:rsidP="002711EC">
            <w:pPr>
              <w:spacing w:line="360" w:lineRule="auto"/>
              <w:jc w:val="both"/>
              <w:rPr>
                <w:rFonts w:ascii="Times New Roman" w:hAnsi="Times New Roman" w:cs="Times New Roman"/>
                <w:bCs/>
                <w:sz w:val="24"/>
                <w:szCs w:val="24"/>
              </w:rPr>
            </w:pPr>
            <w:r w:rsidRPr="002711EC">
              <w:rPr>
                <w:rFonts w:ascii="Times New Roman" w:hAnsi="Times New Roman" w:cs="Times New Roman"/>
                <w:sz w:val="24"/>
                <w:szCs w:val="24"/>
              </w:rPr>
              <w:t>68,68</w:t>
            </w:r>
          </w:p>
        </w:tc>
      </w:tr>
      <w:tr w:rsidR="002711EC" w:rsidRPr="002711EC" w14:paraId="721243B5" w14:textId="77777777" w:rsidTr="006E545D">
        <w:tc>
          <w:tcPr>
            <w:tcW w:w="1052" w:type="dxa"/>
          </w:tcPr>
          <w:p w14:paraId="7D82B6BC" w14:textId="77777777" w:rsidR="002711EC" w:rsidRPr="002711EC" w:rsidRDefault="002711EC" w:rsidP="002711EC">
            <w:pPr>
              <w:spacing w:line="360" w:lineRule="auto"/>
              <w:jc w:val="both"/>
              <w:rPr>
                <w:rFonts w:ascii="Times New Roman" w:hAnsi="Times New Roman" w:cs="Times New Roman"/>
                <w:bCs/>
                <w:sz w:val="24"/>
                <w:szCs w:val="24"/>
              </w:rPr>
            </w:pPr>
            <w:r w:rsidRPr="002711EC">
              <w:rPr>
                <w:rFonts w:ascii="Times New Roman" w:hAnsi="Times New Roman" w:cs="Times New Roman"/>
                <w:bCs/>
                <w:sz w:val="24"/>
                <w:szCs w:val="24"/>
              </w:rPr>
              <w:t>3.1</w:t>
            </w:r>
          </w:p>
        </w:tc>
        <w:tc>
          <w:tcPr>
            <w:tcW w:w="2518" w:type="dxa"/>
          </w:tcPr>
          <w:p w14:paraId="1AA94FE6" w14:textId="77777777" w:rsidR="002711EC" w:rsidRPr="002711EC" w:rsidRDefault="002711EC" w:rsidP="002711EC">
            <w:pPr>
              <w:rPr>
                <w:rFonts w:ascii="Times New Roman" w:hAnsi="Times New Roman" w:cs="Times New Roman"/>
                <w:bCs/>
                <w:sz w:val="24"/>
                <w:szCs w:val="24"/>
              </w:rPr>
            </w:pPr>
            <w:r w:rsidRPr="002711EC">
              <w:rPr>
                <w:rFonts w:ascii="Times New Roman" w:hAnsi="Times New Roman" w:cs="Times New Roman"/>
                <w:sz w:val="24"/>
                <w:szCs w:val="24"/>
              </w:rPr>
              <w:t>Распознавать лексическое значение многозначного слова с опорой на контекст</w:t>
            </w:r>
          </w:p>
        </w:tc>
        <w:tc>
          <w:tcPr>
            <w:tcW w:w="1507" w:type="dxa"/>
          </w:tcPr>
          <w:p w14:paraId="6C6AD8EF" w14:textId="77777777" w:rsidR="002711EC" w:rsidRPr="002711EC" w:rsidRDefault="002711EC" w:rsidP="002711EC">
            <w:pPr>
              <w:spacing w:line="360" w:lineRule="auto"/>
              <w:jc w:val="both"/>
              <w:rPr>
                <w:rFonts w:ascii="Times New Roman" w:hAnsi="Times New Roman" w:cs="Times New Roman"/>
                <w:bCs/>
                <w:sz w:val="24"/>
                <w:szCs w:val="24"/>
              </w:rPr>
            </w:pPr>
            <w:r w:rsidRPr="002711EC">
              <w:rPr>
                <w:rFonts w:ascii="Times New Roman" w:hAnsi="Times New Roman" w:cs="Times New Roman"/>
                <w:sz w:val="24"/>
                <w:szCs w:val="24"/>
              </w:rPr>
              <w:t>1</w:t>
            </w:r>
          </w:p>
        </w:tc>
        <w:tc>
          <w:tcPr>
            <w:tcW w:w="1714" w:type="dxa"/>
            <w:shd w:val="clear" w:color="auto" w:fill="E5B8B7" w:themeFill="accent2" w:themeFillTint="66"/>
          </w:tcPr>
          <w:p w14:paraId="5A11335F" w14:textId="77777777" w:rsidR="002711EC" w:rsidRPr="002711EC" w:rsidRDefault="002711EC" w:rsidP="002711EC">
            <w:pPr>
              <w:spacing w:line="360" w:lineRule="auto"/>
              <w:jc w:val="both"/>
              <w:rPr>
                <w:rFonts w:ascii="Times New Roman" w:hAnsi="Times New Roman" w:cs="Times New Roman"/>
                <w:bCs/>
                <w:sz w:val="24"/>
                <w:szCs w:val="24"/>
              </w:rPr>
            </w:pPr>
            <w:r w:rsidRPr="002711EC">
              <w:rPr>
                <w:rFonts w:ascii="Times New Roman" w:hAnsi="Times New Roman" w:cs="Times New Roman"/>
                <w:sz w:val="24"/>
                <w:szCs w:val="24"/>
              </w:rPr>
              <w:t>59,85</w:t>
            </w:r>
          </w:p>
        </w:tc>
        <w:tc>
          <w:tcPr>
            <w:tcW w:w="1846" w:type="dxa"/>
          </w:tcPr>
          <w:p w14:paraId="60ECA8BD" w14:textId="77777777" w:rsidR="002711EC" w:rsidRPr="002711EC" w:rsidRDefault="002711EC" w:rsidP="002711EC">
            <w:pPr>
              <w:spacing w:line="360" w:lineRule="auto"/>
              <w:jc w:val="both"/>
              <w:rPr>
                <w:rFonts w:ascii="Times New Roman" w:hAnsi="Times New Roman" w:cs="Times New Roman"/>
                <w:bCs/>
                <w:sz w:val="24"/>
                <w:szCs w:val="24"/>
              </w:rPr>
            </w:pPr>
            <w:r w:rsidRPr="002711EC">
              <w:rPr>
                <w:rFonts w:ascii="Times New Roman" w:hAnsi="Times New Roman" w:cs="Times New Roman"/>
                <w:sz w:val="24"/>
                <w:szCs w:val="24"/>
              </w:rPr>
              <w:t>72,84</w:t>
            </w:r>
          </w:p>
        </w:tc>
      </w:tr>
      <w:tr w:rsidR="002711EC" w:rsidRPr="002711EC" w14:paraId="00D75F79" w14:textId="77777777" w:rsidTr="006E545D">
        <w:tc>
          <w:tcPr>
            <w:tcW w:w="1052" w:type="dxa"/>
          </w:tcPr>
          <w:p w14:paraId="41BC69EB" w14:textId="77777777" w:rsidR="002711EC" w:rsidRPr="002711EC" w:rsidRDefault="002711EC" w:rsidP="002711EC">
            <w:pPr>
              <w:spacing w:line="360" w:lineRule="auto"/>
              <w:jc w:val="both"/>
              <w:rPr>
                <w:rFonts w:ascii="Times New Roman" w:hAnsi="Times New Roman" w:cs="Times New Roman"/>
                <w:bCs/>
                <w:sz w:val="24"/>
                <w:szCs w:val="24"/>
              </w:rPr>
            </w:pPr>
            <w:r w:rsidRPr="002711EC">
              <w:rPr>
                <w:rFonts w:ascii="Times New Roman" w:hAnsi="Times New Roman" w:cs="Times New Roman"/>
                <w:bCs/>
                <w:sz w:val="24"/>
                <w:szCs w:val="24"/>
              </w:rPr>
              <w:t>3.2</w:t>
            </w:r>
          </w:p>
        </w:tc>
        <w:tc>
          <w:tcPr>
            <w:tcW w:w="2518" w:type="dxa"/>
          </w:tcPr>
          <w:p w14:paraId="74383D40" w14:textId="77777777" w:rsidR="002711EC" w:rsidRPr="002711EC" w:rsidRDefault="002711EC" w:rsidP="002711EC">
            <w:pPr>
              <w:rPr>
                <w:rFonts w:ascii="Times New Roman" w:hAnsi="Times New Roman" w:cs="Times New Roman"/>
                <w:bCs/>
                <w:sz w:val="24"/>
                <w:szCs w:val="24"/>
              </w:rPr>
            </w:pPr>
            <w:r w:rsidRPr="002711EC">
              <w:rPr>
                <w:rFonts w:ascii="Times New Roman" w:hAnsi="Times New Roman" w:cs="Times New Roman"/>
                <w:sz w:val="24"/>
                <w:szCs w:val="24"/>
              </w:rPr>
              <w:t>Использовать многозначное слово в другом значении в самостоятельно составленном и оформленном на письме речевом высказывании</w:t>
            </w:r>
          </w:p>
        </w:tc>
        <w:tc>
          <w:tcPr>
            <w:tcW w:w="1507" w:type="dxa"/>
          </w:tcPr>
          <w:p w14:paraId="2C92BB22" w14:textId="77777777" w:rsidR="002711EC" w:rsidRPr="002711EC" w:rsidRDefault="002711EC" w:rsidP="002711EC">
            <w:pPr>
              <w:spacing w:line="360" w:lineRule="auto"/>
              <w:jc w:val="both"/>
              <w:rPr>
                <w:rFonts w:ascii="Times New Roman" w:hAnsi="Times New Roman" w:cs="Times New Roman"/>
                <w:bCs/>
                <w:sz w:val="24"/>
                <w:szCs w:val="24"/>
              </w:rPr>
            </w:pPr>
            <w:r w:rsidRPr="002711EC">
              <w:rPr>
                <w:rFonts w:ascii="Times New Roman" w:hAnsi="Times New Roman" w:cs="Times New Roman"/>
                <w:sz w:val="24"/>
                <w:szCs w:val="24"/>
              </w:rPr>
              <w:t>2</w:t>
            </w:r>
          </w:p>
        </w:tc>
        <w:tc>
          <w:tcPr>
            <w:tcW w:w="1714" w:type="dxa"/>
            <w:shd w:val="clear" w:color="auto" w:fill="E5B8B7" w:themeFill="accent2" w:themeFillTint="66"/>
          </w:tcPr>
          <w:p w14:paraId="1421DCFF" w14:textId="77777777" w:rsidR="002711EC" w:rsidRPr="002711EC" w:rsidRDefault="002711EC" w:rsidP="002711EC">
            <w:pPr>
              <w:spacing w:line="360" w:lineRule="auto"/>
              <w:jc w:val="both"/>
              <w:rPr>
                <w:rFonts w:ascii="Times New Roman" w:hAnsi="Times New Roman" w:cs="Times New Roman"/>
                <w:bCs/>
                <w:sz w:val="24"/>
                <w:szCs w:val="24"/>
              </w:rPr>
            </w:pPr>
            <w:r w:rsidRPr="002711EC">
              <w:rPr>
                <w:rFonts w:ascii="Times New Roman" w:hAnsi="Times New Roman" w:cs="Times New Roman"/>
                <w:sz w:val="24"/>
                <w:szCs w:val="24"/>
              </w:rPr>
              <w:t>54,55</w:t>
            </w:r>
          </w:p>
        </w:tc>
        <w:tc>
          <w:tcPr>
            <w:tcW w:w="1846" w:type="dxa"/>
          </w:tcPr>
          <w:p w14:paraId="7227EDB6" w14:textId="77777777" w:rsidR="002711EC" w:rsidRPr="002711EC" w:rsidRDefault="002711EC" w:rsidP="002711EC">
            <w:pPr>
              <w:spacing w:line="360" w:lineRule="auto"/>
              <w:jc w:val="both"/>
              <w:rPr>
                <w:rFonts w:ascii="Times New Roman" w:hAnsi="Times New Roman" w:cs="Times New Roman"/>
                <w:bCs/>
                <w:sz w:val="24"/>
                <w:szCs w:val="24"/>
              </w:rPr>
            </w:pPr>
            <w:r w:rsidRPr="002711EC">
              <w:rPr>
                <w:rFonts w:ascii="Times New Roman" w:hAnsi="Times New Roman" w:cs="Times New Roman"/>
                <w:sz w:val="24"/>
                <w:szCs w:val="24"/>
              </w:rPr>
              <w:t>52,53</w:t>
            </w:r>
          </w:p>
        </w:tc>
      </w:tr>
      <w:tr w:rsidR="002711EC" w:rsidRPr="002711EC" w14:paraId="5316895D" w14:textId="77777777" w:rsidTr="006E545D">
        <w:tc>
          <w:tcPr>
            <w:tcW w:w="1052" w:type="dxa"/>
          </w:tcPr>
          <w:p w14:paraId="61765E47" w14:textId="77777777" w:rsidR="002711EC" w:rsidRPr="002711EC" w:rsidRDefault="002711EC" w:rsidP="002711EC">
            <w:pPr>
              <w:spacing w:line="360" w:lineRule="auto"/>
              <w:jc w:val="both"/>
              <w:rPr>
                <w:rFonts w:ascii="Times New Roman" w:hAnsi="Times New Roman" w:cs="Times New Roman"/>
                <w:bCs/>
                <w:sz w:val="24"/>
                <w:szCs w:val="24"/>
              </w:rPr>
            </w:pPr>
            <w:bookmarkStart w:id="42" w:name="_Hlk201825884"/>
            <w:r w:rsidRPr="002711EC">
              <w:rPr>
                <w:rFonts w:ascii="Times New Roman" w:hAnsi="Times New Roman" w:cs="Times New Roman"/>
                <w:bCs/>
                <w:sz w:val="24"/>
                <w:szCs w:val="24"/>
              </w:rPr>
              <w:t>4</w:t>
            </w:r>
          </w:p>
        </w:tc>
        <w:tc>
          <w:tcPr>
            <w:tcW w:w="2518" w:type="dxa"/>
          </w:tcPr>
          <w:p w14:paraId="150BA1EA" w14:textId="77777777" w:rsidR="002711EC" w:rsidRPr="002711EC" w:rsidRDefault="002711EC" w:rsidP="002711EC">
            <w:pPr>
              <w:rPr>
                <w:rFonts w:ascii="Times New Roman" w:hAnsi="Times New Roman" w:cs="Times New Roman"/>
                <w:bCs/>
                <w:sz w:val="24"/>
                <w:szCs w:val="24"/>
              </w:rPr>
            </w:pPr>
            <w:r w:rsidRPr="002711EC">
              <w:rPr>
                <w:rFonts w:ascii="Times New Roman" w:hAnsi="Times New Roman" w:cs="Times New Roman"/>
                <w:sz w:val="24"/>
                <w:szCs w:val="24"/>
              </w:rPr>
              <w:t xml:space="preserve">Проводить морфологический анализ причастий, деепричастий, наречий, предлогов, союзов, частиц </w:t>
            </w:r>
          </w:p>
        </w:tc>
        <w:tc>
          <w:tcPr>
            <w:tcW w:w="1507" w:type="dxa"/>
          </w:tcPr>
          <w:p w14:paraId="7A4F3DF5" w14:textId="77777777" w:rsidR="002711EC" w:rsidRPr="002711EC" w:rsidRDefault="002711EC" w:rsidP="002711EC">
            <w:pPr>
              <w:spacing w:line="360" w:lineRule="auto"/>
              <w:jc w:val="both"/>
              <w:rPr>
                <w:rFonts w:ascii="Times New Roman" w:hAnsi="Times New Roman" w:cs="Times New Roman"/>
                <w:bCs/>
                <w:sz w:val="24"/>
                <w:szCs w:val="24"/>
              </w:rPr>
            </w:pPr>
            <w:r w:rsidRPr="002711EC">
              <w:rPr>
                <w:rFonts w:ascii="Times New Roman" w:hAnsi="Times New Roman" w:cs="Times New Roman"/>
                <w:sz w:val="24"/>
                <w:szCs w:val="24"/>
              </w:rPr>
              <w:t>3</w:t>
            </w:r>
          </w:p>
        </w:tc>
        <w:tc>
          <w:tcPr>
            <w:tcW w:w="1714" w:type="dxa"/>
            <w:shd w:val="clear" w:color="auto" w:fill="E5B8B7" w:themeFill="accent2" w:themeFillTint="66"/>
          </w:tcPr>
          <w:p w14:paraId="4D08E9CC" w14:textId="77777777" w:rsidR="002711EC" w:rsidRPr="002711EC" w:rsidRDefault="002711EC" w:rsidP="002711EC">
            <w:pPr>
              <w:spacing w:line="360" w:lineRule="auto"/>
              <w:jc w:val="both"/>
              <w:rPr>
                <w:rFonts w:ascii="Times New Roman" w:hAnsi="Times New Roman" w:cs="Times New Roman"/>
                <w:bCs/>
                <w:sz w:val="24"/>
                <w:szCs w:val="24"/>
              </w:rPr>
            </w:pPr>
            <w:r w:rsidRPr="002711EC">
              <w:rPr>
                <w:rFonts w:ascii="Times New Roman" w:hAnsi="Times New Roman" w:cs="Times New Roman"/>
                <w:sz w:val="24"/>
                <w:szCs w:val="24"/>
              </w:rPr>
              <w:t>34,34</w:t>
            </w:r>
          </w:p>
        </w:tc>
        <w:tc>
          <w:tcPr>
            <w:tcW w:w="1846" w:type="dxa"/>
          </w:tcPr>
          <w:p w14:paraId="69FE1272" w14:textId="77777777" w:rsidR="002711EC" w:rsidRPr="002711EC" w:rsidRDefault="002711EC" w:rsidP="002711EC">
            <w:pPr>
              <w:spacing w:line="360" w:lineRule="auto"/>
              <w:jc w:val="both"/>
              <w:rPr>
                <w:rFonts w:ascii="Times New Roman" w:hAnsi="Times New Roman" w:cs="Times New Roman"/>
                <w:bCs/>
                <w:sz w:val="24"/>
                <w:szCs w:val="24"/>
              </w:rPr>
            </w:pPr>
            <w:r w:rsidRPr="002711EC">
              <w:rPr>
                <w:rFonts w:ascii="Times New Roman" w:hAnsi="Times New Roman" w:cs="Times New Roman"/>
                <w:sz w:val="24"/>
                <w:szCs w:val="24"/>
              </w:rPr>
              <w:t>39,25</w:t>
            </w:r>
          </w:p>
        </w:tc>
      </w:tr>
      <w:tr w:rsidR="002711EC" w:rsidRPr="002711EC" w14:paraId="34BC10E1" w14:textId="77777777" w:rsidTr="006E545D">
        <w:trPr>
          <w:trHeight w:val="1163"/>
        </w:trPr>
        <w:tc>
          <w:tcPr>
            <w:tcW w:w="1052" w:type="dxa"/>
          </w:tcPr>
          <w:p w14:paraId="22A0887B" w14:textId="77777777" w:rsidR="002711EC" w:rsidRPr="002711EC" w:rsidRDefault="002711EC" w:rsidP="002711EC">
            <w:pPr>
              <w:spacing w:line="360" w:lineRule="auto"/>
              <w:jc w:val="both"/>
              <w:rPr>
                <w:rFonts w:ascii="Times New Roman" w:hAnsi="Times New Roman" w:cs="Times New Roman"/>
                <w:bCs/>
                <w:sz w:val="24"/>
                <w:szCs w:val="24"/>
              </w:rPr>
            </w:pPr>
            <w:r w:rsidRPr="002711EC">
              <w:rPr>
                <w:rFonts w:ascii="Times New Roman" w:hAnsi="Times New Roman" w:cs="Times New Roman"/>
                <w:bCs/>
                <w:sz w:val="24"/>
                <w:szCs w:val="24"/>
              </w:rPr>
              <w:t>5.1</w:t>
            </w:r>
          </w:p>
        </w:tc>
        <w:tc>
          <w:tcPr>
            <w:tcW w:w="2518" w:type="dxa"/>
          </w:tcPr>
          <w:p w14:paraId="03A0AC68" w14:textId="77777777" w:rsidR="002711EC" w:rsidRPr="002711EC" w:rsidRDefault="002711EC" w:rsidP="002711EC">
            <w:pPr>
              <w:rPr>
                <w:rFonts w:ascii="Times New Roman" w:hAnsi="Times New Roman" w:cs="Times New Roman"/>
                <w:sz w:val="24"/>
                <w:szCs w:val="24"/>
              </w:rPr>
            </w:pPr>
            <w:r w:rsidRPr="002711EC">
              <w:rPr>
                <w:rFonts w:ascii="Times New Roman" w:hAnsi="Times New Roman" w:cs="Times New Roman"/>
                <w:sz w:val="24"/>
                <w:szCs w:val="24"/>
              </w:rPr>
              <w:t xml:space="preserve">Различать производные и непроизводные предлоги, простые и составные предлоги  </w:t>
            </w:r>
          </w:p>
        </w:tc>
        <w:tc>
          <w:tcPr>
            <w:tcW w:w="1507" w:type="dxa"/>
          </w:tcPr>
          <w:p w14:paraId="4602BD77" w14:textId="77777777" w:rsidR="002711EC" w:rsidRPr="002711EC" w:rsidRDefault="002711EC" w:rsidP="002711EC">
            <w:pPr>
              <w:spacing w:line="360" w:lineRule="auto"/>
              <w:jc w:val="both"/>
              <w:rPr>
                <w:rFonts w:ascii="Times New Roman" w:hAnsi="Times New Roman" w:cs="Times New Roman"/>
                <w:bCs/>
                <w:sz w:val="24"/>
                <w:szCs w:val="24"/>
              </w:rPr>
            </w:pPr>
            <w:r w:rsidRPr="002711EC">
              <w:rPr>
                <w:rFonts w:ascii="Times New Roman" w:hAnsi="Times New Roman" w:cs="Times New Roman"/>
                <w:sz w:val="24"/>
                <w:szCs w:val="24"/>
              </w:rPr>
              <w:t>1</w:t>
            </w:r>
          </w:p>
        </w:tc>
        <w:tc>
          <w:tcPr>
            <w:tcW w:w="1714" w:type="dxa"/>
            <w:shd w:val="clear" w:color="auto" w:fill="E5B8B7" w:themeFill="accent2" w:themeFillTint="66"/>
          </w:tcPr>
          <w:p w14:paraId="722B5418" w14:textId="77777777" w:rsidR="002711EC" w:rsidRPr="002711EC" w:rsidRDefault="002711EC" w:rsidP="002711EC">
            <w:pPr>
              <w:spacing w:line="360" w:lineRule="auto"/>
              <w:jc w:val="both"/>
              <w:rPr>
                <w:rFonts w:ascii="Times New Roman" w:hAnsi="Times New Roman" w:cs="Times New Roman"/>
                <w:bCs/>
                <w:sz w:val="24"/>
                <w:szCs w:val="24"/>
              </w:rPr>
            </w:pPr>
            <w:r w:rsidRPr="002711EC">
              <w:rPr>
                <w:rFonts w:ascii="Times New Roman" w:hAnsi="Times New Roman" w:cs="Times New Roman"/>
                <w:sz w:val="24"/>
                <w:szCs w:val="24"/>
              </w:rPr>
              <w:t>32,58</w:t>
            </w:r>
          </w:p>
        </w:tc>
        <w:tc>
          <w:tcPr>
            <w:tcW w:w="1846" w:type="dxa"/>
          </w:tcPr>
          <w:p w14:paraId="03462312" w14:textId="77777777" w:rsidR="002711EC" w:rsidRPr="002711EC" w:rsidRDefault="002711EC" w:rsidP="002711EC">
            <w:pPr>
              <w:spacing w:line="360" w:lineRule="auto"/>
              <w:jc w:val="both"/>
              <w:rPr>
                <w:rFonts w:ascii="Times New Roman" w:hAnsi="Times New Roman" w:cs="Times New Roman"/>
                <w:bCs/>
                <w:sz w:val="24"/>
                <w:szCs w:val="24"/>
              </w:rPr>
            </w:pPr>
            <w:r w:rsidRPr="002711EC">
              <w:rPr>
                <w:rFonts w:ascii="Times New Roman" w:hAnsi="Times New Roman" w:cs="Times New Roman"/>
                <w:sz w:val="24"/>
                <w:szCs w:val="24"/>
              </w:rPr>
              <w:t>55,58</w:t>
            </w:r>
          </w:p>
        </w:tc>
      </w:tr>
      <w:tr w:rsidR="002711EC" w:rsidRPr="002711EC" w14:paraId="7C99CAF8" w14:textId="77777777" w:rsidTr="006E545D">
        <w:trPr>
          <w:trHeight w:val="824"/>
        </w:trPr>
        <w:tc>
          <w:tcPr>
            <w:tcW w:w="1052" w:type="dxa"/>
          </w:tcPr>
          <w:p w14:paraId="2DE04914" w14:textId="77777777" w:rsidR="002711EC" w:rsidRPr="002711EC" w:rsidRDefault="002711EC" w:rsidP="002711EC">
            <w:pPr>
              <w:spacing w:line="360" w:lineRule="auto"/>
              <w:jc w:val="both"/>
              <w:rPr>
                <w:rFonts w:ascii="Times New Roman" w:hAnsi="Times New Roman" w:cs="Times New Roman"/>
                <w:bCs/>
                <w:sz w:val="24"/>
                <w:szCs w:val="24"/>
              </w:rPr>
            </w:pPr>
            <w:r w:rsidRPr="002711EC">
              <w:rPr>
                <w:rFonts w:ascii="Times New Roman" w:hAnsi="Times New Roman" w:cs="Times New Roman"/>
                <w:bCs/>
                <w:sz w:val="24"/>
                <w:szCs w:val="24"/>
              </w:rPr>
              <w:t>5.2</w:t>
            </w:r>
          </w:p>
        </w:tc>
        <w:tc>
          <w:tcPr>
            <w:tcW w:w="2518" w:type="dxa"/>
          </w:tcPr>
          <w:p w14:paraId="10605DBC" w14:textId="77777777" w:rsidR="002711EC" w:rsidRPr="002711EC" w:rsidRDefault="002711EC" w:rsidP="002711EC">
            <w:pPr>
              <w:rPr>
                <w:rFonts w:ascii="Times New Roman" w:hAnsi="Times New Roman" w:cs="Times New Roman"/>
                <w:sz w:val="24"/>
                <w:szCs w:val="24"/>
              </w:rPr>
            </w:pPr>
            <w:r w:rsidRPr="002711EC">
              <w:rPr>
                <w:rFonts w:ascii="Times New Roman" w:hAnsi="Times New Roman" w:cs="Times New Roman"/>
                <w:sz w:val="24"/>
                <w:szCs w:val="24"/>
              </w:rPr>
              <w:t xml:space="preserve">Соблюдать правила правописания производных предлогов </w:t>
            </w:r>
          </w:p>
        </w:tc>
        <w:tc>
          <w:tcPr>
            <w:tcW w:w="1507" w:type="dxa"/>
            <w:shd w:val="clear" w:color="auto" w:fill="FFFFFF" w:themeFill="background1"/>
          </w:tcPr>
          <w:p w14:paraId="5BF8A420" w14:textId="77777777" w:rsidR="002711EC" w:rsidRPr="002711EC" w:rsidRDefault="002711EC" w:rsidP="002711EC">
            <w:pPr>
              <w:spacing w:line="360" w:lineRule="auto"/>
              <w:jc w:val="both"/>
              <w:rPr>
                <w:rFonts w:ascii="Times New Roman" w:hAnsi="Times New Roman" w:cs="Times New Roman"/>
                <w:bCs/>
                <w:sz w:val="24"/>
                <w:szCs w:val="24"/>
              </w:rPr>
            </w:pPr>
            <w:r w:rsidRPr="002711EC">
              <w:rPr>
                <w:rFonts w:ascii="Times New Roman" w:hAnsi="Times New Roman" w:cs="Times New Roman"/>
                <w:sz w:val="24"/>
                <w:szCs w:val="24"/>
              </w:rPr>
              <w:t>1</w:t>
            </w:r>
          </w:p>
        </w:tc>
        <w:tc>
          <w:tcPr>
            <w:tcW w:w="1714" w:type="dxa"/>
            <w:shd w:val="clear" w:color="auto" w:fill="E5B8B7" w:themeFill="accent2" w:themeFillTint="66"/>
          </w:tcPr>
          <w:p w14:paraId="6CBD4D9E" w14:textId="77777777" w:rsidR="002711EC" w:rsidRPr="002711EC" w:rsidRDefault="002711EC" w:rsidP="002711EC">
            <w:pPr>
              <w:spacing w:line="360" w:lineRule="auto"/>
              <w:jc w:val="both"/>
              <w:rPr>
                <w:rFonts w:ascii="Times New Roman" w:hAnsi="Times New Roman" w:cs="Times New Roman"/>
                <w:bCs/>
                <w:sz w:val="24"/>
                <w:szCs w:val="24"/>
              </w:rPr>
            </w:pPr>
            <w:r w:rsidRPr="002711EC">
              <w:rPr>
                <w:rFonts w:ascii="Times New Roman" w:hAnsi="Times New Roman" w:cs="Times New Roman"/>
                <w:sz w:val="24"/>
                <w:szCs w:val="24"/>
              </w:rPr>
              <w:t>27,27</w:t>
            </w:r>
          </w:p>
        </w:tc>
        <w:tc>
          <w:tcPr>
            <w:tcW w:w="1846" w:type="dxa"/>
          </w:tcPr>
          <w:p w14:paraId="3557991D" w14:textId="77777777" w:rsidR="002711EC" w:rsidRPr="002711EC" w:rsidRDefault="002711EC" w:rsidP="002711EC">
            <w:pPr>
              <w:spacing w:line="360" w:lineRule="auto"/>
              <w:jc w:val="both"/>
              <w:rPr>
                <w:rFonts w:ascii="Times New Roman" w:hAnsi="Times New Roman" w:cs="Times New Roman"/>
                <w:bCs/>
                <w:sz w:val="24"/>
                <w:szCs w:val="24"/>
              </w:rPr>
            </w:pPr>
            <w:r w:rsidRPr="002711EC">
              <w:rPr>
                <w:rFonts w:ascii="Times New Roman" w:hAnsi="Times New Roman" w:cs="Times New Roman"/>
                <w:sz w:val="24"/>
                <w:szCs w:val="24"/>
              </w:rPr>
              <w:t>45,63</w:t>
            </w:r>
          </w:p>
        </w:tc>
      </w:tr>
      <w:tr w:rsidR="002711EC" w:rsidRPr="002711EC" w14:paraId="00930311" w14:textId="77777777" w:rsidTr="006E545D">
        <w:trPr>
          <w:trHeight w:val="415"/>
        </w:trPr>
        <w:tc>
          <w:tcPr>
            <w:tcW w:w="1052" w:type="dxa"/>
          </w:tcPr>
          <w:p w14:paraId="330C7957" w14:textId="77777777" w:rsidR="002711EC" w:rsidRPr="002711EC" w:rsidRDefault="002711EC" w:rsidP="002711EC">
            <w:pPr>
              <w:spacing w:line="360" w:lineRule="auto"/>
              <w:jc w:val="both"/>
              <w:rPr>
                <w:rFonts w:ascii="Times New Roman" w:hAnsi="Times New Roman" w:cs="Times New Roman"/>
                <w:bCs/>
                <w:sz w:val="24"/>
                <w:szCs w:val="24"/>
              </w:rPr>
            </w:pPr>
            <w:r w:rsidRPr="002711EC">
              <w:rPr>
                <w:rFonts w:ascii="Times New Roman" w:hAnsi="Times New Roman" w:cs="Times New Roman"/>
                <w:bCs/>
                <w:sz w:val="24"/>
                <w:szCs w:val="24"/>
              </w:rPr>
              <w:t>6.1</w:t>
            </w:r>
          </w:p>
        </w:tc>
        <w:tc>
          <w:tcPr>
            <w:tcW w:w="2518" w:type="dxa"/>
          </w:tcPr>
          <w:p w14:paraId="0097D228" w14:textId="77777777" w:rsidR="002711EC" w:rsidRPr="002711EC" w:rsidRDefault="002711EC" w:rsidP="002711EC">
            <w:pPr>
              <w:rPr>
                <w:rFonts w:ascii="Times New Roman" w:hAnsi="Times New Roman" w:cs="Times New Roman"/>
                <w:sz w:val="24"/>
                <w:szCs w:val="24"/>
              </w:rPr>
            </w:pPr>
            <w:r w:rsidRPr="002711EC">
              <w:rPr>
                <w:rFonts w:ascii="Times New Roman" w:hAnsi="Times New Roman" w:cs="Times New Roman"/>
                <w:sz w:val="24"/>
                <w:szCs w:val="24"/>
              </w:rPr>
              <w:t>Различать разряды союзов по значению, строению</w:t>
            </w:r>
          </w:p>
        </w:tc>
        <w:tc>
          <w:tcPr>
            <w:tcW w:w="1507" w:type="dxa"/>
            <w:shd w:val="clear" w:color="auto" w:fill="FFFFFF" w:themeFill="background1"/>
          </w:tcPr>
          <w:p w14:paraId="5B65E9F3" w14:textId="77777777" w:rsidR="002711EC" w:rsidRPr="002711EC" w:rsidRDefault="002711EC" w:rsidP="002711EC">
            <w:pPr>
              <w:spacing w:line="360" w:lineRule="auto"/>
              <w:jc w:val="both"/>
              <w:rPr>
                <w:rFonts w:ascii="Times New Roman" w:hAnsi="Times New Roman" w:cs="Times New Roman"/>
                <w:bCs/>
                <w:sz w:val="24"/>
                <w:szCs w:val="24"/>
              </w:rPr>
            </w:pPr>
            <w:r w:rsidRPr="002711EC">
              <w:rPr>
                <w:rFonts w:ascii="Times New Roman" w:hAnsi="Times New Roman" w:cs="Times New Roman"/>
                <w:sz w:val="24"/>
                <w:szCs w:val="24"/>
              </w:rPr>
              <w:t>1</w:t>
            </w:r>
          </w:p>
        </w:tc>
        <w:tc>
          <w:tcPr>
            <w:tcW w:w="1714" w:type="dxa"/>
            <w:shd w:val="clear" w:color="auto" w:fill="E5B8B7" w:themeFill="accent2" w:themeFillTint="66"/>
          </w:tcPr>
          <w:p w14:paraId="6FCCE991" w14:textId="77777777" w:rsidR="002711EC" w:rsidRPr="002711EC" w:rsidRDefault="002711EC" w:rsidP="002711EC">
            <w:pPr>
              <w:spacing w:line="360" w:lineRule="auto"/>
              <w:jc w:val="both"/>
              <w:rPr>
                <w:rFonts w:ascii="Times New Roman" w:hAnsi="Times New Roman" w:cs="Times New Roman"/>
                <w:bCs/>
                <w:sz w:val="24"/>
                <w:szCs w:val="24"/>
              </w:rPr>
            </w:pPr>
            <w:r w:rsidRPr="002711EC">
              <w:rPr>
                <w:rFonts w:ascii="Times New Roman" w:hAnsi="Times New Roman" w:cs="Times New Roman"/>
                <w:sz w:val="24"/>
                <w:szCs w:val="24"/>
              </w:rPr>
              <w:t>47,73</w:t>
            </w:r>
          </w:p>
        </w:tc>
        <w:tc>
          <w:tcPr>
            <w:tcW w:w="1846" w:type="dxa"/>
          </w:tcPr>
          <w:p w14:paraId="23294043" w14:textId="77777777" w:rsidR="002711EC" w:rsidRPr="002711EC" w:rsidRDefault="002711EC" w:rsidP="002711EC">
            <w:pPr>
              <w:spacing w:line="360" w:lineRule="auto"/>
              <w:jc w:val="both"/>
              <w:rPr>
                <w:rFonts w:ascii="Times New Roman" w:hAnsi="Times New Roman" w:cs="Times New Roman"/>
                <w:bCs/>
                <w:sz w:val="24"/>
                <w:szCs w:val="24"/>
              </w:rPr>
            </w:pPr>
            <w:r w:rsidRPr="002711EC">
              <w:rPr>
                <w:rFonts w:ascii="Times New Roman" w:hAnsi="Times New Roman" w:cs="Times New Roman"/>
                <w:sz w:val="24"/>
                <w:szCs w:val="24"/>
              </w:rPr>
              <w:t>59,88</w:t>
            </w:r>
          </w:p>
        </w:tc>
      </w:tr>
      <w:tr w:rsidR="002711EC" w:rsidRPr="002711EC" w14:paraId="3CC80EA6" w14:textId="77777777" w:rsidTr="006E545D">
        <w:trPr>
          <w:trHeight w:val="415"/>
        </w:trPr>
        <w:tc>
          <w:tcPr>
            <w:tcW w:w="1052" w:type="dxa"/>
          </w:tcPr>
          <w:p w14:paraId="22E9438C" w14:textId="77777777" w:rsidR="002711EC" w:rsidRPr="002711EC" w:rsidRDefault="002711EC" w:rsidP="002711EC">
            <w:pPr>
              <w:spacing w:line="360" w:lineRule="auto"/>
              <w:jc w:val="both"/>
              <w:rPr>
                <w:rFonts w:ascii="Times New Roman" w:hAnsi="Times New Roman" w:cs="Times New Roman"/>
                <w:bCs/>
                <w:sz w:val="24"/>
                <w:szCs w:val="24"/>
              </w:rPr>
            </w:pPr>
            <w:r w:rsidRPr="002711EC">
              <w:rPr>
                <w:rFonts w:ascii="Times New Roman" w:hAnsi="Times New Roman" w:cs="Times New Roman"/>
                <w:bCs/>
                <w:sz w:val="24"/>
                <w:szCs w:val="24"/>
              </w:rPr>
              <w:t>6.2</w:t>
            </w:r>
          </w:p>
        </w:tc>
        <w:tc>
          <w:tcPr>
            <w:tcW w:w="2518" w:type="dxa"/>
          </w:tcPr>
          <w:p w14:paraId="69D11751" w14:textId="77777777" w:rsidR="002711EC" w:rsidRPr="002711EC" w:rsidRDefault="002711EC" w:rsidP="002711EC">
            <w:pPr>
              <w:rPr>
                <w:rFonts w:ascii="Times New Roman" w:hAnsi="Times New Roman" w:cs="Times New Roman"/>
                <w:sz w:val="24"/>
                <w:szCs w:val="24"/>
              </w:rPr>
            </w:pPr>
            <w:r w:rsidRPr="002711EC">
              <w:rPr>
                <w:rFonts w:ascii="Times New Roman" w:hAnsi="Times New Roman" w:cs="Times New Roman"/>
                <w:sz w:val="24"/>
                <w:szCs w:val="24"/>
              </w:rPr>
              <w:t>Соблюдать правила правописания союзов</w:t>
            </w:r>
          </w:p>
        </w:tc>
        <w:tc>
          <w:tcPr>
            <w:tcW w:w="1507" w:type="dxa"/>
            <w:shd w:val="clear" w:color="auto" w:fill="FFFFFF" w:themeFill="background1"/>
          </w:tcPr>
          <w:p w14:paraId="15787261" w14:textId="77777777" w:rsidR="002711EC" w:rsidRPr="002711EC" w:rsidRDefault="002711EC" w:rsidP="002711EC">
            <w:pPr>
              <w:spacing w:line="360" w:lineRule="auto"/>
              <w:jc w:val="both"/>
              <w:rPr>
                <w:rFonts w:ascii="Times New Roman" w:hAnsi="Times New Roman" w:cs="Times New Roman"/>
                <w:sz w:val="24"/>
                <w:szCs w:val="24"/>
              </w:rPr>
            </w:pPr>
            <w:r w:rsidRPr="002711EC">
              <w:rPr>
                <w:rFonts w:ascii="Times New Roman" w:hAnsi="Times New Roman" w:cs="Times New Roman"/>
                <w:sz w:val="24"/>
                <w:szCs w:val="24"/>
              </w:rPr>
              <w:t>1</w:t>
            </w:r>
          </w:p>
        </w:tc>
        <w:tc>
          <w:tcPr>
            <w:tcW w:w="1714" w:type="dxa"/>
            <w:shd w:val="clear" w:color="auto" w:fill="E5B8B7" w:themeFill="accent2" w:themeFillTint="66"/>
          </w:tcPr>
          <w:p w14:paraId="48C8BD44" w14:textId="77777777" w:rsidR="002711EC" w:rsidRPr="002711EC" w:rsidRDefault="002711EC" w:rsidP="002711EC">
            <w:pPr>
              <w:spacing w:line="360" w:lineRule="auto"/>
              <w:jc w:val="both"/>
              <w:rPr>
                <w:rFonts w:ascii="Times New Roman" w:hAnsi="Times New Roman" w:cs="Times New Roman"/>
                <w:sz w:val="24"/>
                <w:szCs w:val="24"/>
              </w:rPr>
            </w:pPr>
            <w:r w:rsidRPr="002711EC">
              <w:rPr>
                <w:rFonts w:ascii="Times New Roman" w:hAnsi="Times New Roman" w:cs="Times New Roman"/>
                <w:sz w:val="24"/>
                <w:szCs w:val="24"/>
              </w:rPr>
              <w:t>43,94</w:t>
            </w:r>
          </w:p>
        </w:tc>
        <w:tc>
          <w:tcPr>
            <w:tcW w:w="1846" w:type="dxa"/>
          </w:tcPr>
          <w:p w14:paraId="5811C539" w14:textId="77777777" w:rsidR="002711EC" w:rsidRPr="002711EC" w:rsidRDefault="002711EC" w:rsidP="002711EC">
            <w:pPr>
              <w:spacing w:line="360" w:lineRule="auto"/>
              <w:jc w:val="both"/>
              <w:rPr>
                <w:rFonts w:ascii="Times New Roman" w:hAnsi="Times New Roman" w:cs="Times New Roman"/>
                <w:sz w:val="24"/>
                <w:szCs w:val="24"/>
              </w:rPr>
            </w:pPr>
            <w:r w:rsidRPr="002711EC">
              <w:rPr>
                <w:rFonts w:ascii="Times New Roman" w:hAnsi="Times New Roman" w:cs="Times New Roman"/>
                <w:sz w:val="24"/>
                <w:szCs w:val="24"/>
              </w:rPr>
              <w:t>57,01</w:t>
            </w:r>
          </w:p>
        </w:tc>
      </w:tr>
      <w:bookmarkEnd w:id="42"/>
      <w:tr w:rsidR="002711EC" w:rsidRPr="002711EC" w14:paraId="3305AC17" w14:textId="77777777" w:rsidTr="006E545D">
        <w:trPr>
          <w:trHeight w:val="415"/>
        </w:trPr>
        <w:tc>
          <w:tcPr>
            <w:tcW w:w="1052" w:type="dxa"/>
          </w:tcPr>
          <w:p w14:paraId="61E6C235" w14:textId="77777777" w:rsidR="002711EC" w:rsidRPr="002711EC" w:rsidRDefault="002711EC" w:rsidP="002711EC">
            <w:pPr>
              <w:spacing w:line="360" w:lineRule="auto"/>
              <w:jc w:val="both"/>
              <w:rPr>
                <w:rFonts w:ascii="Times New Roman" w:hAnsi="Times New Roman" w:cs="Times New Roman"/>
                <w:bCs/>
                <w:sz w:val="24"/>
                <w:szCs w:val="24"/>
              </w:rPr>
            </w:pPr>
            <w:r w:rsidRPr="002711EC">
              <w:rPr>
                <w:rFonts w:ascii="Times New Roman" w:hAnsi="Times New Roman" w:cs="Times New Roman"/>
                <w:bCs/>
                <w:sz w:val="24"/>
                <w:szCs w:val="24"/>
              </w:rPr>
              <w:t>7.1</w:t>
            </w:r>
          </w:p>
        </w:tc>
        <w:tc>
          <w:tcPr>
            <w:tcW w:w="2518" w:type="dxa"/>
          </w:tcPr>
          <w:p w14:paraId="6CB5452A" w14:textId="77777777" w:rsidR="002711EC" w:rsidRPr="002711EC" w:rsidRDefault="002711EC" w:rsidP="002711EC">
            <w:pPr>
              <w:rPr>
                <w:rFonts w:ascii="Times New Roman" w:hAnsi="Times New Roman" w:cs="Times New Roman"/>
                <w:sz w:val="24"/>
                <w:szCs w:val="24"/>
              </w:rPr>
            </w:pPr>
            <w:r w:rsidRPr="002711EC">
              <w:rPr>
                <w:rFonts w:ascii="Times New Roman" w:hAnsi="Times New Roman" w:cs="Times New Roman"/>
                <w:sz w:val="24"/>
                <w:szCs w:val="24"/>
              </w:rPr>
              <w:t xml:space="preserve">Правильно расставлять знаки препинания в предложениях с причастным оборотом, правильно расставлять знаки препинания в </w:t>
            </w:r>
            <w:r w:rsidRPr="002711EC">
              <w:rPr>
                <w:rFonts w:ascii="Times New Roman" w:hAnsi="Times New Roman" w:cs="Times New Roman"/>
                <w:sz w:val="24"/>
                <w:szCs w:val="24"/>
              </w:rPr>
              <w:lastRenderedPageBreak/>
              <w:t xml:space="preserve">предложениях с одиночным деепричастием и деепричастным оборотом </w:t>
            </w:r>
          </w:p>
        </w:tc>
        <w:tc>
          <w:tcPr>
            <w:tcW w:w="1507" w:type="dxa"/>
            <w:shd w:val="clear" w:color="auto" w:fill="FFFFFF" w:themeFill="background1"/>
          </w:tcPr>
          <w:p w14:paraId="012B5B44" w14:textId="77777777" w:rsidR="002711EC" w:rsidRPr="002711EC" w:rsidRDefault="002711EC" w:rsidP="002711EC">
            <w:pPr>
              <w:spacing w:line="360" w:lineRule="auto"/>
              <w:jc w:val="both"/>
              <w:rPr>
                <w:rFonts w:ascii="Times New Roman" w:hAnsi="Times New Roman" w:cs="Times New Roman"/>
                <w:sz w:val="24"/>
                <w:szCs w:val="24"/>
              </w:rPr>
            </w:pPr>
            <w:r w:rsidRPr="002711EC">
              <w:rPr>
                <w:rFonts w:ascii="Times New Roman" w:hAnsi="Times New Roman" w:cs="Times New Roman"/>
                <w:sz w:val="24"/>
                <w:szCs w:val="24"/>
              </w:rPr>
              <w:lastRenderedPageBreak/>
              <w:t>1</w:t>
            </w:r>
          </w:p>
        </w:tc>
        <w:tc>
          <w:tcPr>
            <w:tcW w:w="1714" w:type="dxa"/>
            <w:shd w:val="clear" w:color="auto" w:fill="E5B8B7" w:themeFill="accent2" w:themeFillTint="66"/>
          </w:tcPr>
          <w:p w14:paraId="7758EEAE" w14:textId="77777777" w:rsidR="002711EC" w:rsidRPr="002711EC" w:rsidRDefault="002711EC" w:rsidP="002711EC">
            <w:pPr>
              <w:spacing w:line="360" w:lineRule="auto"/>
              <w:jc w:val="both"/>
              <w:rPr>
                <w:rFonts w:ascii="Times New Roman" w:hAnsi="Times New Roman" w:cs="Times New Roman"/>
                <w:sz w:val="24"/>
                <w:szCs w:val="24"/>
              </w:rPr>
            </w:pPr>
            <w:r w:rsidRPr="002711EC">
              <w:rPr>
                <w:rFonts w:ascii="Times New Roman" w:hAnsi="Times New Roman" w:cs="Times New Roman"/>
                <w:sz w:val="24"/>
                <w:szCs w:val="24"/>
              </w:rPr>
              <w:t>56,06</w:t>
            </w:r>
          </w:p>
        </w:tc>
        <w:tc>
          <w:tcPr>
            <w:tcW w:w="1846" w:type="dxa"/>
          </w:tcPr>
          <w:p w14:paraId="29C98525" w14:textId="77777777" w:rsidR="002711EC" w:rsidRPr="002711EC" w:rsidRDefault="002711EC" w:rsidP="002711EC">
            <w:pPr>
              <w:spacing w:line="360" w:lineRule="auto"/>
              <w:jc w:val="both"/>
              <w:rPr>
                <w:rFonts w:ascii="Times New Roman" w:hAnsi="Times New Roman" w:cs="Times New Roman"/>
                <w:sz w:val="24"/>
                <w:szCs w:val="24"/>
              </w:rPr>
            </w:pPr>
            <w:r w:rsidRPr="002711EC">
              <w:rPr>
                <w:rFonts w:ascii="Times New Roman" w:hAnsi="Times New Roman" w:cs="Times New Roman"/>
                <w:sz w:val="24"/>
                <w:szCs w:val="24"/>
              </w:rPr>
              <w:t>65,84</w:t>
            </w:r>
          </w:p>
        </w:tc>
      </w:tr>
      <w:tr w:rsidR="002711EC" w:rsidRPr="002711EC" w14:paraId="6D70FA5D" w14:textId="77777777" w:rsidTr="006E545D">
        <w:trPr>
          <w:trHeight w:val="415"/>
        </w:trPr>
        <w:tc>
          <w:tcPr>
            <w:tcW w:w="1052" w:type="dxa"/>
          </w:tcPr>
          <w:p w14:paraId="7BA7CB6A" w14:textId="77777777" w:rsidR="002711EC" w:rsidRPr="002711EC" w:rsidRDefault="002711EC" w:rsidP="002711EC">
            <w:pPr>
              <w:spacing w:line="360" w:lineRule="auto"/>
              <w:jc w:val="both"/>
              <w:rPr>
                <w:rFonts w:ascii="Times New Roman" w:hAnsi="Times New Roman" w:cs="Times New Roman"/>
                <w:bCs/>
                <w:sz w:val="24"/>
                <w:szCs w:val="24"/>
              </w:rPr>
            </w:pPr>
            <w:r w:rsidRPr="002711EC">
              <w:rPr>
                <w:rFonts w:ascii="Times New Roman" w:hAnsi="Times New Roman" w:cs="Times New Roman"/>
                <w:bCs/>
                <w:sz w:val="24"/>
                <w:szCs w:val="24"/>
              </w:rPr>
              <w:t>7.2</w:t>
            </w:r>
          </w:p>
        </w:tc>
        <w:tc>
          <w:tcPr>
            <w:tcW w:w="2518" w:type="dxa"/>
          </w:tcPr>
          <w:p w14:paraId="6F339246" w14:textId="77777777" w:rsidR="002711EC" w:rsidRPr="002711EC" w:rsidRDefault="002711EC" w:rsidP="002711EC">
            <w:pPr>
              <w:rPr>
                <w:rFonts w:ascii="Times New Roman" w:hAnsi="Times New Roman" w:cs="Times New Roman"/>
                <w:sz w:val="24"/>
                <w:szCs w:val="24"/>
              </w:rPr>
            </w:pPr>
            <w:r w:rsidRPr="002711EC">
              <w:rPr>
                <w:rFonts w:ascii="Times New Roman" w:hAnsi="Times New Roman" w:cs="Times New Roman"/>
                <w:sz w:val="24"/>
                <w:szCs w:val="24"/>
              </w:rPr>
              <w:t>Проводить пунктуационный анализ предложения с причастным оборотом (в рамках изученного), проводить пунктуационный анализ предложения с деепричастным оборотом (в рамках изученного)</w:t>
            </w:r>
          </w:p>
        </w:tc>
        <w:tc>
          <w:tcPr>
            <w:tcW w:w="1507" w:type="dxa"/>
            <w:shd w:val="clear" w:color="auto" w:fill="FFFFFF" w:themeFill="background1"/>
          </w:tcPr>
          <w:p w14:paraId="287F6F82" w14:textId="77777777" w:rsidR="002711EC" w:rsidRPr="002711EC" w:rsidRDefault="002711EC" w:rsidP="002711EC">
            <w:pPr>
              <w:spacing w:line="360" w:lineRule="auto"/>
              <w:jc w:val="both"/>
              <w:rPr>
                <w:rFonts w:ascii="Times New Roman" w:hAnsi="Times New Roman" w:cs="Times New Roman"/>
                <w:sz w:val="24"/>
                <w:szCs w:val="24"/>
              </w:rPr>
            </w:pPr>
            <w:r w:rsidRPr="002711EC">
              <w:rPr>
                <w:rFonts w:ascii="Times New Roman" w:hAnsi="Times New Roman" w:cs="Times New Roman"/>
                <w:sz w:val="24"/>
                <w:szCs w:val="24"/>
              </w:rPr>
              <w:t>1</w:t>
            </w:r>
          </w:p>
        </w:tc>
        <w:tc>
          <w:tcPr>
            <w:tcW w:w="1714" w:type="dxa"/>
            <w:shd w:val="clear" w:color="auto" w:fill="E5B8B7" w:themeFill="accent2" w:themeFillTint="66"/>
          </w:tcPr>
          <w:p w14:paraId="3BE58D3E" w14:textId="77777777" w:rsidR="002711EC" w:rsidRPr="002711EC" w:rsidRDefault="002711EC" w:rsidP="002711EC">
            <w:pPr>
              <w:spacing w:line="360" w:lineRule="auto"/>
              <w:jc w:val="both"/>
              <w:rPr>
                <w:rFonts w:ascii="Times New Roman" w:hAnsi="Times New Roman" w:cs="Times New Roman"/>
                <w:sz w:val="24"/>
                <w:szCs w:val="24"/>
              </w:rPr>
            </w:pPr>
            <w:r w:rsidRPr="002711EC">
              <w:rPr>
                <w:rFonts w:ascii="Times New Roman" w:hAnsi="Times New Roman" w:cs="Times New Roman"/>
                <w:sz w:val="24"/>
                <w:szCs w:val="24"/>
              </w:rPr>
              <w:t>43,18</w:t>
            </w:r>
          </w:p>
        </w:tc>
        <w:tc>
          <w:tcPr>
            <w:tcW w:w="1846" w:type="dxa"/>
          </w:tcPr>
          <w:p w14:paraId="70685425" w14:textId="77777777" w:rsidR="002711EC" w:rsidRPr="002711EC" w:rsidRDefault="002711EC" w:rsidP="002711EC">
            <w:pPr>
              <w:spacing w:line="360" w:lineRule="auto"/>
              <w:jc w:val="both"/>
              <w:rPr>
                <w:rFonts w:ascii="Times New Roman" w:hAnsi="Times New Roman" w:cs="Times New Roman"/>
                <w:sz w:val="24"/>
                <w:szCs w:val="24"/>
              </w:rPr>
            </w:pPr>
            <w:r w:rsidRPr="002711EC">
              <w:rPr>
                <w:rFonts w:ascii="Times New Roman" w:hAnsi="Times New Roman" w:cs="Times New Roman"/>
                <w:sz w:val="24"/>
                <w:szCs w:val="24"/>
              </w:rPr>
              <w:t>44,13</w:t>
            </w:r>
          </w:p>
        </w:tc>
      </w:tr>
    </w:tbl>
    <w:p w14:paraId="2241A36B" w14:textId="77777777" w:rsidR="00040F75" w:rsidRDefault="00040F75" w:rsidP="00040F75">
      <w:pPr>
        <w:spacing w:line="360" w:lineRule="auto"/>
        <w:ind w:left="708" w:firstLine="709"/>
        <w:jc w:val="both"/>
        <w:rPr>
          <w:rFonts w:ascii="Times New Roman" w:hAnsi="Times New Roman" w:cs="Times New Roman"/>
          <w:bCs/>
          <w:sz w:val="28"/>
          <w:szCs w:val="28"/>
        </w:rPr>
      </w:pPr>
    </w:p>
    <w:p w14:paraId="4B270D6C" w14:textId="77777777" w:rsidR="00040F75" w:rsidRDefault="006E545D" w:rsidP="00040F75">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Сравнение результатов выполнения отдельных заданий проверочной работы в муниципальном округе и в целом по Приморскому краю представленные в таблице9</w:t>
      </w:r>
      <w:r w:rsidR="00040F75">
        <w:rPr>
          <w:rFonts w:ascii="Times New Roman" w:hAnsi="Times New Roman" w:cs="Times New Roman"/>
          <w:bCs/>
          <w:sz w:val="28"/>
          <w:szCs w:val="28"/>
        </w:rPr>
        <w:t>1</w:t>
      </w:r>
      <w:r>
        <w:rPr>
          <w:rFonts w:ascii="Times New Roman" w:hAnsi="Times New Roman" w:cs="Times New Roman"/>
          <w:bCs/>
          <w:sz w:val="28"/>
          <w:szCs w:val="28"/>
        </w:rPr>
        <w:t xml:space="preserve">, показывает, что результаты обучающихся в муниципальном округе ниже краевого показателя. Среди заданий базовой сложности наиболее сложными для участников работы оказались задание 1К2, 3.1, 3.2, 4, 5.1, 5.2, </w:t>
      </w:r>
      <w:r w:rsidR="0069672F">
        <w:rPr>
          <w:rFonts w:ascii="Times New Roman" w:hAnsi="Times New Roman" w:cs="Times New Roman"/>
          <w:bCs/>
          <w:sz w:val="28"/>
          <w:szCs w:val="28"/>
        </w:rPr>
        <w:t>6.1, 6.2, 7.1, 7.2.</w:t>
      </w:r>
    </w:p>
    <w:p w14:paraId="343AC200" w14:textId="77777777" w:rsidR="0069672F" w:rsidRDefault="0069672F" w:rsidP="00040F75">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На рисунке 48 представлено распределение успешности выполнения заданий проверочной работы по русскому языку обучающимися с различным уровнем подготовки по предмету (в соответствии с полученной за работу отметкой).</w:t>
      </w:r>
    </w:p>
    <w:p w14:paraId="4D3144B4" w14:textId="77777777" w:rsidR="009D5247" w:rsidRDefault="009D5247" w:rsidP="009D5247">
      <w:pPr>
        <w:spacing w:line="360" w:lineRule="auto"/>
        <w:ind w:firstLine="709"/>
        <w:rPr>
          <w:rFonts w:ascii="Times New Roman" w:hAnsi="Times New Roman" w:cs="Times New Roman"/>
          <w:bCs/>
          <w:sz w:val="28"/>
          <w:szCs w:val="28"/>
        </w:rPr>
      </w:pPr>
      <w:r>
        <w:rPr>
          <w:rFonts w:ascii="Times New Roman" w:hAnsi="Times New Roman" w:cs="Times New Roman"/>
          <w:bCs/>
          <w:noProof/>
          <w:sz w:val="28"/>
          <w:szCs w:val="28"/>
        </w:rPr>
        <w:drawing>
          <wp:inline distT="0" distB="0" distL="0" distR="0" wp14:anchorId="3CA769B3" wp14:editId="7D8ED23D">
            <wp:extent cx="3929742" cy="23622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54801" cy="2377263"/>
                    </a:xfrm>
                    <a:prstGeom prst="rect">
                      <a:avLst/>
                    </a:prstGeom>
                    <a:noFill/>
                  </pic:spPr>
                </pic:pic>
              </a:graphicData>
            </a:graphic>
          </wp:inline>
        </w:drawing>
      </w:r>
    </w:p>
    <w:p w14:paraId="76258AE6" w14:textId="77777777" w:rsidR="006661CE" w:rsidRDefault="006661CE" w:rsidP="006661CE">
      <w:pPr>
        <w:spacing w:line="240" w:lineRule="auto"/>
        <w:ind w:firstLine="709"/>
        <w:rPr>
          <w:rFonts w:ascii="Times New Roman" w:hAnsi="Times New Roman" w:cs="Times New Roman"/>
          <w:bCs/>
          <w:sz w:val="28"/>
          <w:szCs w:val="28"/>
        </w:rPr>
      </w:pPr>
      <w:bookmarkStart w:id="43" w:name="_Hlk201840360"/>
      <w:r>
        <w:rPr>
          <w:rFonts w:ascii="Times New Roman" w:hAnsi="Times New Roman" w:cs="Times New Roman"/>
          <w:bCs/>
          <w:sz w:val="28"/>
          <w:szCs w:val="28"/>
        </w:rPr>
        <w:t>Рисунок 48. Процент выполнения заданий ВПР по русскому языку обучающихся 7 классов с разным уровнем подготовки в 2025 году.</w:t>
      </w:r>
    </w:p>
    <w:p w14:paraId="194E8DC5" w14:textId="77777777" w:rsidR="006661CE" w:rsidRPr="006661CE" w:rsidRDefault="006661CE" w:rsidP="006661CE">
      <w:pPr>
        <w:spacing w:line="360" w:lineRule="auto"/>
        <w:ind w:firstLine="709"/>
        <w:jc w:val="both"/>
        <w:rPr>
          <w:rFonts w:ascii="Times New Roman" w:hAnsi="Times New Roman" w:cs="Times New Roman"/>
          <w:bCs/>
          <w:sz w:val="28"/>
          <w:szCs w:val="28"/>
        </w:rPr>
      </w:pPr>
      <w:r w:rsidRPr="006661CE">
        <w:rPr>
          <w:rFonts w:ascii="Times New Roman" w:hAnsi="Times New Roman" w:cs="Times New Roman"/>
          <w:bCs/>
          <w:sz w:val="28"/>
          <w:szCs w:val="28"/>
        </w:rPr>
        <w:lastRenderedPageBreak/>
        <w:t>Обучающиеся, получившие отметку «5», в целом продемонстрировали владение материалом на высоком уровне. Они освоили все проверяемые требования, процент выполнения заданий выше 65%. Это означает, что участники этой группы освоили все проверяемые работой требования.</w:t>
      </w:r>
    </w:p>
    <w:p w14:paraId="75A18DEA" w14:textId="77777777" w:rsidR="006661CE" w:rsidRPr="006661CE" w:rsidRDefault="006661CE" w:rsidP="006661CE">
      <w:pPr>
        <w:spacing w:line="360" w:lineRule="auto"/>
        <w:ind w:firstLine="709"/>
        <w:jc w:val="both"/>
        <w:rPr>
          <w:rFonts w:ascii="Times New Roman" w:hAnsi="Times New Roman" w:cs="Times New Roman"/>
          <w:bCs/>
          <w:sz w:val="28"/>
          <w:szCs w:val="28"/>
        </w:rPr>
      </w:pPr>
      <w:r w:rsidRPr="006661CE">
        <w:rPr>
          <w:rFonts w:ascii="Times New Roman" w:hAnsi="Times New Roman" w:cs="Times New Roman"/>
          <w:bCs/>
          <w:sz w:val="28"/>
          <w:szCs w:val="28"/>
        </w:rPr>
        <w:t>Обучающиеся, получившие отметку «4», продемонстрировали стабильное владение материалом, большинство заданий базового уровня сложности имеют процент выполнения выше 6</w:t>
      </w:r>
      <w:r>
        <w:rPr>
          <w:rFonts w:ascii="Times New Roman" w:hAnsi="Times New Roman" w:cs="Times New Roman"/>
          <w:bCs/>
          <w:sz w:val="28"/>
          <w:szCs w:val="28"/>
        </w:rPr>
        <w:t>2,07</w:t>
      </w:r>
      <w:r w:rsidRPr="006661CE">
        <w:rPr>
          <w:rFonts w:ascii="Times New Roman" w:hAnsi="Times New Roman" w:cs="Times New Roman"/>
          <w:bCs/>
          <w:sz w:val="28"/>
          <w:szCs w:val="28"/>
        </w:rPr>
        <w:t xml:space="preserve">%.Наибольшую трудность в выполнении заданий базового уровня сложности – </w:t>
      </w:r>
      <w:r>
        <w:rPr>
          <w:rFonts w:ascii="Times New Roman" w:hAnsi="Times New Roman" w:cs="Times New Roman"/>
          <w:bCs/>
          <w:sz w:val="28"/>
          <w:szCs w:val="28"/>
        </w:rPr>
        <w:t>3.1, 4, 5.1, 5.2</w:t>
      </w:r>
      <w:r w:rsidRPr="006661CE">
        <w:rPr>
          <w:rFonts w:ascii="Times New Roman" w:hAnsi="Times New Roman" w:cs="Times New Roman"/>
          <w:bCs/>
          <w:sz w:val="28"/>
          <w:szCs w:val="28"/>
        </w:rPr>
        <w:t xml:space="preserve">. </w:t>
      </w:r>
    </w:p>
    <w:p w14:paraId="51CE318F" w14:textId="77777777" w:rsidR="006661CE" w:rsidRPr="006661CE" w:rsidRDefault="006661CE" w:rsidP="006661CE">
      <w:pPr>
        <w:spacing w:line="360" w:lineRule="auto"/>
        <w:ind w:firstLine="709"/>
        <w:jc w:val="both"/>
        <w:rPr>
          <w:rFonts w:ascii="Times New Roman" w:hAnsi="Times New Roman" w:cs="Times New Roman"/>
          <w:bCs/>
          <w:sz w:val="28"/>
          <w:szCs w:val="28"/>
        </w:rPr>
      </w:pPr>
      <w:r w:rsidRPr="006661CE">
        <w:rPr>
          <w:rFonts w:ascii="Times New Roman" w:hAnsi="Times New Roman" w:cs="Times New Roman"/>
          <w:bCs/>
          <w:sz w:val="28"/>
          <w:szCs w:val="28"/>
        </w:rPr>
        <w:t xml:space="preserve">Обучающиеся, получившие отметку «3», продемонстрировали нестабильное владение материалом. Они справились менее чем с половиной заданий. Обучающиеся данной группы ниже ожидаемого справились с заданиями базового – </w:t>
      </w:r>
      <w:r>
        <w:rPr>
          <w:rFonts w:ascii="Times New Roman" w:hAnsi="Times New Roman" w:cs="Times New Roman"/>
          <w:bCs/>
          <w:sz w:val="28"/>
          <w:szCs w:val="28"/>
        </w:rPr>
        <w:t>3.2, 4, 5.1, 5.2, 6.1, 6.2, 7.1, 7.2.</w:t>
      </w:r>
    </w:p>
    <w:p w14:paraId="6E5015FC" w14:textId="77777777" w:rsidR="006661CE" w:rsidRDefault="006661CE" w:rsidP="006661CE">
      <w:pPr>
        <w:spacing w:line="360" w:lineRule="auto"/>
        <w:ind w:firstLine="709"/>
        <w:jc w:val="both"/>
        <w:rPr>
          <w:rFonts w:ascii="Times New Roman" w:hAnsi="Times New Roman" w:cs="Times New Roman"/>
          <w:bCs/>
          <w:sz w:val="28"/>
          <w:szCs w:val="28"/>
        </w:rPr>
      </w:pPr>
      <w:r w:rsidRPr="006661CE">
        <w:rPr>
          <w:rFonts w:ascii="Times New Roman" w:hAnsi="Times New Roman" w:cs="Times New Roman"/>
          <w:bCs/>
          <w:sz w:val="28"/>
          <w:szCs w:val="28"/>
        </w:rPr>
        <w:t xml:space="preserve">Обучающиеся, получившие отметку «2», не продемонстрировали владение материалом на уровне базовой подготовки. </w:t>
      </w:r>
      <w:r w:rsidR="00D337DC">
        <w:rPr>
          <w:rFonts w:ascii="Times New Roman" w:hAnsi="Times New Roman" w:cs="Times New Roman"/>
          <w:bCs/>
          <w:sz w:val="28"/>
          <w:szCs w:val="28"/>
        </w:rPr>
        <w:t>Но необходимо отметить , что выполнено одно задание – 1К3 (80,95%).</w:t>
      </w:r>
    </w:p>
    <w:p w14:paraId="116858FD" w14:textId="77777777" w:rsidR="00D139FE" w:rsidRDefault="00D139FE" w:rsidP="005975B2">
      <w:pPr>
        <w:spacing w:line="360" w:lineRule="auto"/>
        <w:ind w:firstLine="709"/>
        <w:jc w:val="both"/>
        <w:rPr>
          <w:rFonts w:ascii="Times New Roman" w:hAnsi="Times New Roman" w:cs="Times New Roman"/>
          <w:bCs/>
          <w:sz w:val="28"/>
          <w:szCs w:val="28"/>
        </w:rPr>
      </w:pPr>
      <w:r w:rsidRPr="00D139FE">
        <w:rPr>
          <w:rFonts w:ascii="Times New Roman" w:hAnsi="Times New Roman" w:cs="Times New Roman"/>
          <w:bCs/>
          <w:sz w:val="28"/>
          <w:szCs w:val="28"/>
        </w:rPr>
        <w:t xml:space="preserve">В таблице </w:t>
      </w:r>
      <w:r w:rsidR="0079510D">
        <w:rPr>
          <w:rFonts w:ascii="Times New Roman" w:hAnsi="Times New Roman" w:cs="Times New Roman"/>
          <w:bCs/>
          <w:sz w:val="28"/>
          <w:szCs w:val="28"/>
        </w:rPr>
        <w:t>92</w:t>
      </w:r>
      <w:r w:rsidRPr="00D139FE">
        <w:rPr>
          <w:rFonts w:ascii="Times New Roman" w:hAnsi="Times New Roman" w:cs="Times New Roman"/>
          <w:bCs/>
          <w:sz w:val="28"/>
          <w:szCs w:val="28"/>
        </w:rPr>
        <w:t xml:space="preserve"> представлена информация о выполнении отдельных заданий ВПР по программе </w:t>
      </w:r>
      <w:r>
        <w:rPr>
          <w:rFonts w:ascii="Times New Roman" w:hAnsi="Times New Roman" w:cs="Times New Roman"/>
          <w:bCs/>
          <w:sz w:val="28"/>
          <w:szCs w:val="28"/>
        </w:rPr>
        <w:t>7</w:t>
      </w:r>
      <w:r w:rsidRPr="00D139FE">
        <w:rPr>
          <w:rFonts w:ascii="Times New Roman" w:hAnsi="Times New Roman" w:cs="Times New Roman"/>
          <w:bCs/>
          <w:sz w:val="28"/>
          <w:szCs w:val="28"/>
        </w:rPr>
        <w:t xml:space="preserve"> класса по русскому языку в образовательных организациях Яковлевского муниципального округа</w:t>
      </w:r>
      <w:bookmarkEnd w:id="43"/>
      <w:r w:rsidRPr="00D139FE">
        <w:rPr>
          <w:rFonts w:ascii="Times New Roman" w:hAnsi="Times New Roman" w:cs="Times New Roman"/>
          <w:bCs/>
          <w:sz w:val="28"/>
          <w:szCs w:val="28"/>
        </w:rPr>
        <w:t>.</w:t>
      </w:r>
    </w:p>
    <w:bookmarkEnd w:id="41"/>
    <w:p w14:paraId="6B2A9FE0" w14:textId="77777777" w:rsidR="002417CB" w:rsidRDefault="002417CB" w:rsidP="00C926CE">
      <w:pPr>
        <w:pStyle w:val="a6"/>
        <w:spacing w:line="360" w:lineRule="auto"/>
        <w:ind w:left="1429"/>
        <w:rPr>
          <w:rFonts w:ascii="Times New Roman" w:hAnsi="Times New Roman" w:cs="Times New Roman"/>
          <w:b/>
          <w:sz w:val="28"/>
          <w:szCs w:val="28"/>
        </w:rPr>
      </w:pPr>
    </w:p>
    <w:p w14:paraId="5D443688" w14:textId="77777777" w:rsidR="002417CB" w:rsidRDefault="002417CB" w:rsidP="00C926CE">
      <w:pPr>
        <w:pStyle w:val="a6"/>
        <w:spacing w:line="360" w:lineRule="auto"/>
        <w:ind w:left="1429"/>
        <w:rPr>
          <w:rFonts w:ascii="Times New Roman" w:hAnsi="Times New Roman" w:cs="Times New Roman"/>
          <w:b/>
          <w:sz w:val="28"/>
          <w:szCs w:val="28"/>
        </w:rPr>
      </w:pPr>
    </w:p>
    <w:p w14:paraId="1CECD773" w14:textId="77777777" w:rsidR="002417CB" w:rsidRDefault="002417CB" w:rsidP="00C926CE">
      <w:pPr>
        <w:pStyle w:val="a6"/>
        <w:spacing w:line="360" w:lineRule="auto"/>
        <w:ind w:left="1429"/>
        <w:rPr>
          <w:rFonts w:ascii="Times New Roman" w:hAnsi="Times New Roman" w:cs="Times New Roman"/>
          <w:b/>
          <w:sz w:val="28"/>
          <w:szCs w:val="28"/>
        </w:rPr>
      </w:pPr>
    </w:p>
    <w:p w14:paraId="45121AAA" w14:textId="77777777" w:rsidR="002417CB" w:rsidRDefault="002417CB" w:rsidP="00C926CE">
      <w:pPr>
        <w:pStyle w:val="a6"/>
        <w:spacing w:line="360" w:lineRule="auto"/>
        <w:ind w:left="1429"/>
        <w:rPr>
          <w:rFonts w:ascii="Times New Roman" w:hAnsi="Times New Roman" w:cs="Times New Roman"/>
          <w:b/>
          <w:sz w:val="28"/>
          <w:szCs w:val="28"/>
        </w:rPr>
      </w:pPr>
    </w:p>
    <w:p w14:paraId="6295B4F6" w14:textId="77777777" w:rsidR="002417CB" w:rsidRDefault="002417CB" w:rsidP="00C926CE">
      <w:pPr>
        <w:pStyle w:val="a6"/>
        <w:spacing w:line="360" w:lineRule="auto"/>
        <w:ind w:left="1429"/>
        <w:rPr>
          <w:rFonts w:ascii="Times New Roman" w:hAnsi="Times New Roman" w:cs="Times New Roman"/>
          <w:b/>
          <w:sz w:val="28"/>
          <w:szCs w:val="28"/>
        </w:rPr>
      </w:pPr>
    </w:p>
    <w:p w14:paraId="244C2CF7" w14:textId="77777777" w:rsidR="002417CB" w:rsidRDefault="002417CB" w:rsidP="00C926CE">
      <w:pPr>
        <w:pStyle w:val="a6"/>
        <w:spacing w:line="360" w:lineRule="auto"/>
        <w:ind w:left="1429"/>
        <w:rPr>
          <w:rFonts w:ascii="Times New Roman" w:hAnsi="Times New Roman" w:cs="Times New Roman"/>
          <w:b/>
          <w:sz w:val="28"/>
          <w:szCs w:val="28"/>
        </w:rPr>
      </w:pPr>
    </w:p>
    <w:p w14:paraId="1965D347" w14:textId="77777777" w:rsidR="002417CB" w:rsidRDefault="002417CB" w:rsidP="00C926CE">
      <w:pPr>
        <w:pStyle w:val="a6"/>
        <w:spacing w:line="360" w:lineRule="auto"/>
        <w:ind w:left="1429"/>
        <w:rPr>
          <w:rFonts w:ascii="Times New Roman" w:hAnsi="Times New Roman" w:cs="Times New Roman"/>
          <w:b/>
          <w:sz w:val="28"/>
          <w:szCs w:val="28"/>
        </w:rPr>
      </w:pPr>
    </w:p>
    <w:p w14:paraId="72671292" w14:textId="77777777" w:rsidR="002417CB" w:rsidRDefault="002417CB" w:rsidP="00C926CE">
      <w:pPr>
        <w:pStyle w:val="a6"/>
        <w:spacing w:line="360" w:lineRule="auto"/>
        <w:ind w:left="1429"/>
        <w:rPr>
          <w:rFonts w:ascii="Times New Roman" w:hAnsi="Times New Roman" w:cs="Times New Roman"/>
          <w:b/>
          <w:sz w:val="28"/>
          <w:szCs w:val="28"/>
        </w:rPr>
      </w:pPr>
    </w:p>
    <w:p w14:paraId="77406BB0" w14:textId="77777777" w:rsidR="002417CB" w:rsidRDefault="002417CB" w:rsidP="00C926CE">
      <w:pPr>
        <w:pStyle w:val="a6"/>
        <w:spacing w:line="360" w:lineRule="auto"/>
        <w:ind w:left="1429"/>
        <w:rPr>
          <w:rFonts w:ascii="Times New Roman" w:hAnsi="Times New Roman" w:cs="Times New Roman"/>
          <w:b/>
          <w:sz w:val="28"/>
          <w:szCs w:val="28"/>
        </w:rPr>
      </w:pPr>
    </w:p>
    <w:p w14:paraId="7D703A7E" w14:textId="77777777" w:rsidR="002417CB" w:rsidRDefault="002417CB" w:rsidP="00C926CE">
      <w:pPr>
        <w:pStyle w:val="a6"/>
        <w:spacing w:line="360" w:lineRule="auto"/>
        <w:ind w:left="1429"/>
        <w:rPr>
          <w:rFonts w:ascii="Times New Roman" w:hAnsi="Times New Roman" w:cs="Times New Roman"/>
          <w:b/>
          <w:sz w:val="28"/>
          <w:szCs w:val="28"/>
        </w:rPr>
      </w:pPr>
    </w:p>
    <w:p w14:paraId="5580E1D8" w14:textId="77777777" w:rsidR="002417CB" w:rsidRDefault="002417CB" w:rsidP="00C926CE">
      <w:pPr>
        <w:pStyle w:val="a6"/>
        <w:spacing w:line="360" w:lineRule="auto"/>
        <w:ind w:left="1429"/>
        <w:rPr>
          <w:rFonts w:ascii="Times New Roman" w:hAnsi="Times New Roman" w:cs="Times New Roman"/>
          <w:b/>
          <w:sz w:val="28"/>
          <w:szCs w:val="28"/>
        </w:rPr>
      </w:pPr>
    </w:p>
    <w:p w14:paraId="4C64EEDD" w14:textId="77777777" w:rsidR="002417CB" w:rsidRDefault="002417CB" w:rsidP="00C926CE">
      <w:pPr>
        <w:pStyle w:val="a6"/>
        <w:spacing w:line="360" w:lineRule="auto"/>
        <w:ind w:left="1429"/>
        <w:rPr>
          <w:rFonts w:ascii="Times New Roman" w:hAnsi="Times New Roman" w:cs="Times New Roman"/>
          <w:b/>
          <w:sz w:val="28"/>
          <w:szCs w:val="28"/>
        </w:rPr>
      </w:pPr>
    </w:p>
    <w:p w14:paraId="572C747E" w14:textId="77777777" w:rsidR="002417CB" w:rsidRDefault="002417CB" w:rsidP="00C926CE">
      <w:pPr>
        <w:pStyle w:val="a6"/>
        <w:spacing w:line="360" w:lineRule="auto"/>
        <w:ind w:left="1429"/>
        <w:rPr>
          <w:rFonts w:ascii="Times New Roman" w:hAnsi="Times New Roman" w:cs="Times New Roman"/>
          <w:b/>
          <w:sz w:val="28"/>
          <w:szCs w:val="28"/>
        </w:rPr>
        <w:sectPr w:rsidR="002417CB" w:rsidSect="00C57151">
          <w:pgSz w:w="11906" w:h="16838"/>
          <w:pgMar w:top="1134" w:right="850" w:bottom="1134" w:left="1701" w:header="708" w:footer="708" w:gutter="0"/>
          <w:cols w:space="708"/>
          <w:docGrid w:linePitch="360"/>
        </w:sectPr>
      </w:pPr>
    </w:p>
    <w:p w14:paraId="5F7DE84D" w14:textId="77777777" w:rsidR="002417CB" w:rsidRDefault="002417CB" w:rsidP="002417CB">
      <w:pPr>
        <w:spacing w:line="240" w:lineRule="auto"/>
        <w:rPr>
          <w:rFonts w:ascii="Times New Roman" w:hAnsi="Times New Roman" w:cs="Times New Roman"/>
          <w:bCs/>
          <w:sz w:val="28"/>
          <w:szCs w:val="28"/>
        </w:rPr>
      </w:pPr>
      <w:bookmarkStart w:id="44" w:name="_Hlk201840493"/>
      <w:r w:rsidRPr="00232773">
        <w:rPr>
          <w:rFonts w:ascii="Times New Roman" w:hAnsi="Times New Roman" w:cs="Times New Roman"/>
          <w:bCs/>
          <w:sz w:val="28"/>
          <w:szCs w:val="28"/>
        </w:rPr>
        <w:lastRenderedPageBreak/>
        <w:t xml:space="preserve">Таблица </w:t>
      </w:r>
      <w:r w:rsidR="0079510D">
        <w:rPr>
          <w:rFonts w:ascii="Times New Roman" w:hAnsi="Times New Roman" w:cs="Times New Roman"/>
          <w:bCs/>
          <w:sz w:val="28"/>
          <w:szCs w:val="28"/>
        </w:rPr>
        <w:t>92</w:t>
      </w:r>
      <w:r w:rsidRPr="00232773">
        <w:rPr>
          <w:rFonts w:ascii="Times New Roman" w:hAnsi="Times New Roman" w:cs="Times New Roman"/>
          <w:bCs/>
          <w:sz w:val="28"/>
          <w:szCs w:val="28"/>
        </w:rPr>
        <w:t>.</w:t>
      </w:r>
      <w:r>
        <w:rPr>
          <w:rFonts w:ascii="Times New Roman" w:hAnsi="Times New Roman" w:cs="Times New Roman"/>
          <w:bCs/>
          <w:sz w:val="28"/>
          <w:szCs w:val="28"/>
        </w:rPr>
        <w:t xml:space="preserve"> Выполнение отдельных заданий проверочной работы по русскому языку обучающимися </w:t>
      </w:r>
      <w:r w:rsidR="002E6381">
        <w:rPr>
          <w:rFonts w:ascii="Times New Roman" w:hAnsi="Times New Roman" w:cs="Times New Roman"/>
          <w:bCs/>
          <w:sz w:val="28"/>
          <w:szCs w:val="28"/>
        </w:rPr>
        <w:t>7</w:t>
      </w:r>
      <w:r>
        <w:rPr>
          <w:rFonts w:ascii="Times New Roman" w:hAnsi="Times New Roman" w:cs="Times New Roman"/>
          <w:bCs/>
          <w:sz w:val="28"/>
          <w:szCs w:val="28"/>
        </w:rPr>
        <w:t xml:space="preserve"> класса по муниципалитетам Приморского края, %</w:t>
      </w:r>
    </w:p>
    <w:p w14:paraId="7C45CCB4" w14:textId="77777777" w:rsidR="002417CB" w:rsidRDefault="002417CB" w:rsidP="002417CB">
      <w:pPr>
        <w:spacing w:line="240" w:lineRule="auto"/>
        <w:rPr>
          <w:rFonts w:ascii="Times New Roman" w:hAnsi="Times New Roman" w:cs="Times New Roman"/>
          <w:bCs/>
          <w:sz w:val="28"/>
          <w:szCs w:val="28"/>
        </w:rPr>
      </w:pPr>
    </w:p>
    <w:tbl>
      <w:tblPr>
        <w:tblStyle w:val="a3"/>
        <w:tblW w:w="0" w:type="auto"/>
        <w:jc w:val="center"/>
        <w:tblLook w:val="04A0" w:firstRow="1" w:lastRow="0" w:firstColumn="1" w:lastColumn="0" w:noHBand="0" w:noVBand="1"/>
      </w:tblPr>
      <w:tblGrid>
        <w:gridCol w:w="2527"/>
        <w:gridCol w:w="818"/>
        <w:gridCol w:w="818"/>
        <w:gridCol w:w="818"/>
        <w:gridCol w:w="818"/>
        <w:gridCol w:w="818"/>
        <w:gridCol w:w="818"/>
        <w:gridCol w:w="818"/>
        <w:gridCol w:w="818"/>
        <w:gridCol w:w="818"/>
        <w:gridCol w:w="818"/>
        <w:gridCol w:w="818"/>
        <w:gridCol w:w="818"/>
        <w:gridCol w:w="818"/>
      </w:tblGrid>
      <w:tr w:rsidR="002417CB" w:rsidRPr="002417CB" w14:paraId="52DD3E1C" w14:textId="77777777" w:rsidTr="002417CB">
        <w:trPr>
          <w:trHeight w:val="304"/>
          <w:jc w:val="center"/>
        </w:trPr>
        <w:tc>
          <w:tcPr>
            <w:tcW w:w="2527" w:type="dxa"/>
          </w:tcPr>
          <w:p w14:paraId="1CCB0376" w14:textId="77777777" w:rsidR="002417CB" w:rsidRPr="002417CB" w:rsidRDefault="002417CB" w:rsidP="002417CB">
            <w:pPr>
              <w:rPr>
                <w:rFonts w:ascii="Times New Roman" w:hAnsi="Times New Roman" w:cs="Times New Roman"/>
                <w:b/>
                <w:bCs/>
                <w:sz w:val="24"/>
                <w:szCs w:val="24"/>
              </w:rPr>
            </w:pPr>
            <w:r w:rsidRPr="002417CB">
              <w:rPr>
                <w:rFonts w:ascii="Times New Roman" w:hAnsi="Times New Roman" w:cs="Times New Roman"/>
                <w:b/>
                <w:bCs/>
                <w:sz w:val="24"/>
                <w:szCs w:val="24"/>
              </w:rPr>
              <w:t>Номер задания</w:t>
            </w:r>
          </w:p>
        </w:tc>
        <w:tc>
          <w:tcPr>
            <w:tcW w:w="818" w:type="dxa"/>
          </w:tcPr>
          <w:p w14:paraId="33509943" w14:textId="77777777" w:rsidR="002417CB" w:rsidRPr="002417CB" w:rsidRDefault="002417CB" w:rsidP="002417CB">
            <w:pPr>
              <w:rPr>
                <w:rFonts w:ascii="Times New Roman" w:hAnsi="Times New Roman" w:cs="Times New Roman"/>
                <w:b/>
                <w:bCs/>
                <w:sz w:val="24"/>
                <w:szCs w:val="24"/>
              </w:rPr>
            </w:pPr>
            <w:r w:rsidRPr="002417CB">
              <w:rPr>
                <w:rFonts w:ascii="Times New Roman" w:hAnsi="Times New Roman" w:cs="Times New Roman"/>
                <w:b/>
                <w:bCs/>
                <w:sz w:val="24"/>
                <w:szCs w:val="24"/>
              </w:rPr>
              <w:t>1K1</w:t>
            </w:r>
          </w:p>
        </w:tc>
        <w:tc>
          <w:tcPr>
            <w:tcW w:w="818" w:type="dxa"/>
          </w:tcPr>
          <w:p w14:paraId="36147F8C" w14:textId="77777777" w:rsidR="002417CB" w:rsidRPr="002417CB" w:rsidRDefault="002417CB" w:rsidP="002417CB">
            <w:pPr>
              <w:rPr>
                <w:rFonts w:ascii="Times New Roman" w:hAnsi="Times New Roman" w:cs="Times New Roman"/>
                <w:b/>
                <w:bCs/>
                <w:sz w:val="24"/>
                <w:szCs w:val="24"/>
              </w:rPr>
            </w:pPr>
            <w:r w:rsidRPr="002417CB">
              <w:rPr>
                <w:rFonts w:ascii="Times New Roman" w:hAnsi="Times New Roman" w:cs="Times New Roman"/>
                <w:b/>
                <w:bCs/>
                <w:sz w:val="24"/>
                <w:szCs w:val="24"/>
              </w:rPr>
              <w:t>1K2</w:t>
            </w:r>
          </w:p>
        </w:tc>
        <w:tc>
          <w:tcPr>
            <w:tcW w:w="818" w:type="dxa"/>
          </w:tcPr>
          <w:p w14:paraId="4B6E0064" w14:textId="77777777" w:rsidR="002417CB" w:rsidRPr="002417CB" w:rsidRDefault="002417CB" w:rsidP="002417CB">
            <w:pPr>
              <w:rPr>
                <w:rFonts w:ascii="Times New Roman" w:hAnsi="Times New Roman" w:cs="Times New Roman"/>
                <w:b/>
                <w:bCs/>
                <w:sz w:val="24"/>
                <w:szCs w:val="24"/>
              </w:rPr>
            </w:pPr>
            <w:r w:rsidRPr="002417CB">
              <w:rPr>
                <w:rFonts w:ascii="Times New Roman" w:hAnsi="Times New Roman" w:cs="Times New Roman"/>
                <w:b/>
                <w:bCs/>
                <w:sz w:val="24"/>
                <w:szCs w:val="24"/>
              </w:rPr>
              <w:t>1K3</w:t>
            </w:r>
          </w:p>
        </w:tc>
        <w:tc>
          <w:tcPr>
            <w:tcW w:w="818" w:type="dxa"/>
          </w:tcPr>
          <w:p w14:paraId="5611D0B2" w14:textId="77777777" w:rsidR="002417CB" w:rsidRPr="002417CB" w:rsidRDefault="002417CB" w:rsidP="002417CB">
            <w:pPr>
              <w:rPr>
                <w:rFonts w:ascii="Times New Roman" w:hAnsi="Times New Roman" w:cs="Times New Roman"/>
                <w:b/>
                <w:bCs/>
                <w:sz w:val="24"/>
                <w:szCs w:val="24"/>
              </w:rPr>
            </w:pPr>
            <w:r w:rsidRPr="002417CB">
              <w:rPr>
                <w:rFonts w:ascii="Times New Roman" w:hAnsi="Times New Roman" w:cs="Times New Roman"/>
                <w:b/>
                <w:bCs/>
                <w:sz w:val="24"/>
                <w:szCs w:val="24"/>
              </w:rPr>
              <w:t>2</w:t>
            </w:r>
          </w:p>
        </w:tc>
        <w:tc>
          <w:tcPr>
            <w:tcW w:w="818" w:type="dxa"/>
          </w:tcPr>
          <w:p w14:paraId="04802ABD" w14:textId="77777777" w:rsidR="002417CB" w:rsidRPr="002417CB" w:rsidRDefault="002417CB" w:rsidP="002417CB">
            <w:pPr>
              <w:rPr>
                <w:rFonts w:ascii="Times New Roman" w:hAnsi="Times New Roman" w:cs="Times New Roman"/>
                <w:b/>
                <w:bCs/>
                <w:sz w:val="24"/>
                <w:szCs w:val="24"/>
              </w:rPr>
            </w:pPr>
            <w:r w:rsidRPr="002417CB">
              <w:rPr>
                <w:rFonts w:ascii="Times New Roman" w:hAnsi="Times New Roman" w:cs="Times New Roman"/>
                <w:b/>
                <w:bCs/>
                <w:sz w:val="24"/>
                <w:szCs w:val="24"/>
              </w:rPr>
              <w:t>3,1</w:t>
            </w:r>
          </w:p>
        </w:tc>
        <w:tc>
          <w:tcPr>
            <w:tcW w:w="818" w:type="dxa"/>
          </w:tcPr>
          <w:p w14:paraId="43F4419E" w14:textId="77777777" w:rsidR="002417CB" w:rsidRPr="002417CB" w:rsidRDefault="002417CB" w:rsidP="002417CB">
            <w:pPr>
              <w:rPr>
                <w:rFonts w:ascii="Times New Roman" w:hAnsi="Times New Roman" w:cs="Times New Roman"/>
                <w:b/>
                <w:bCs/>
                <w:sz w:val="24"/>
                <w:szCs w:val="24"/>
              </w:rPr>
            </w:pPr>
            <w:r w:rsidRPr="002417CB">
              <w:rPr>
                <w:rFonts w:ascii="Times New Roman" w:hAnsi="Times New Roman" w:cs="Times New Roman"/>
                <w:b/>
                <w:bCs/>
                <w:sz w:val="24"/>
                <w:szCs w:val="24"/>
              </w:rPr>
              <w:t>3,2</w:t>
            </w:r>
          </w:p>
        </w:tc>
        <w:tc>
          <w:tcPr>
            <w:tcW w:w="818" w:type="dxa"/>
          </w:tcPr>
          <w:p w14:paraId="0C8623A4" w14:textId="77777777" w:rsidR="002417CB" w:rsidRPr="002417CB" w:rsidRDefault="002417CB" w:rsidP="002417CB">
            <w:pPr>
              <w:rPr>
                <w:rFonts w:ascii="Times New Roman" w:hAnsi="Times New Roman" w:cs="Times New Roman"/>
                <w:b/>
                <w:bCs/>
                <w:sz w:val="24"/>
                <w:szCs w:val="24"/>
              </w:rPr>
            </w:pPr>
            <w:r w:rsidRPr="002417CB">
              <w:rPr>
                <w:rFonts w:ascii="Times New Roman" w:hAnsi="Times New Roman" w:cs="Times New Roman"/>
                <w:b/>
                <w:bCs/>
                <w:sz w:val="24"/>
                <w:szCs w:val="24"/>
              </w:rPr>
              <w:t>4</w:t>
            </w:r>
          </w:p>
        </w:tc>
        <w:tc>
          <w:tcPr>
            <w:tcW w:w="818" w:type="dxa"/>
          </w:tcPr>
          <w:p w14:paraId="11120ADF" w14:textId="77777777" w:rsidR="002417CB" w:rsidRPr="002417CB" w:rsidRDefault="002417CB" w:rsidP="002417CB">
            <w:pPr>
              <w:rPr>
                <w:rFonts w:ascii="Times New Roman" w:hAnsi="Times New Roman" w:cs="Times New Roman"/>
                <w:b/>
                <w:bCs/>
                <w:sz w:val="24"/>
                <w:szCs w:val="24"/>
              </w:rPr>
            </w:pPr>
            <w:r w:rsidRPr="002417CB">
              <w:rPr>
                <w:rFonts w:ascii="Times New Roman" w:hAnsi="Times New Roman" w:cs="Times New Roman"/>
                <w:b/>
                <w:bCs/>
                <w:sz w:val="24"/>
                <w:szCs w:val="24"/>
              </w:rPr>
              <w:t>5,1</w:t>
            </w:r>
          </w:p>
        </w:tc>
        <w:tc>
          <w:tcPr>
            <w:tcW w:w="818" w:type="dxa"/>
          </w:tcPr>
          <w:p w14:paraId="7C37BAA4" w14:textId="77777777" w:rsidR="002417CB" w:rsidRPr="002417CB" w:rsidRDefault="002417CB" w:rsidP="002417CB">
            <w:pPr>
              <w:rPr>
                <w:rFonts w:ascii="Times New Roman" w:hAnsi="Times New Roman" w:cs="Times New Roman"/>
                <w:b/>
                <w:bCs/>
                <w:sz w:val="24"/>
                <w:szCs w:val="24"/>
              </w:rPr>
            </w:pPr>
            <w:r w:rsidRPr="002417CB">
              <w:rPr>
                <w:rFonts w:ascii="Times New Roman" w:hAnsi="Times New Roman" w:cs="Times New Roman"/>
                <w:b/>
                <w:bCs/>
                <w:sz w:val="24"/>
                <w:szCs w:val="24"/>
              </w:rPr>
              <w:t>5,2</w:t>
            </w:r>
          </w:p>
        </w:tc>
        <w:tc>
          <w:tcPr>
            <w:tcW w:w="818" w:type="dxa"/>
          </w:tcPr>
          <w:p w14:paraId="0100172C" w14:textId="77777777" w:rsidR="002417CB" w:rsidRPr="002417CB" w:rsidRDefault="002417CB" w:rsidP="002417CB">
            <w:pPr>
              <w:rPr>
                <w:rFonts w:ascii="Times New Roman" w:hAnsi="Times New Roman" w:cs="Times New Roman"/>
                <w:b/>
                <w:bCs/>
                <w:sz w:val="24"/>
                <w:szCs w:val="24"/>
              </w:rPr>
            </w:pPr>
            <w:r w:rsidRPr="002417CB">
              <w:rPr>
                <w:rFonts w:ascii="Times New Roman" w:hAnsi="Times New Roman" w:cs="Times New Roman"/>
                <w:b/>
                <w:bCs/>
                <w:sz w:val="24"/>
                <w:szCs w:val="24"/>
              </w:rPr>
              <w:t>6,1</w:t>
            </w:r>
          </w:p>
        </w:tc>
        <w:tc>
          <w:tcPr>
            <w:tcW w:w="818" w:type="dxa"/>
          </w:tcPr>
          <w:p w14:paraId="7B85B48B" w14:textId="77777777" w:rsidR="002417CB" w:rsidRPr="002417CB" w:rsidRDefault="002417CB" w:rsidP="002417CB">
            <w:pPr>
              <w:rPr>
                <w:rFonts w:ascii="Times New Roman" w:hAnsi="Times New Roman" w:cs="Times New Roman"/>
                <w:b/>
                <w:bCs/>
                <w:sz w:val="24"/>
                <w:szCs w:val="24"/>
              </w:rPr>
            </w:pPr>
            <w:r w:rsidRPr="002417CB">
              <w:rPr>
                <w:rFonts w:ascii="Times New Roman" w:hAnsi="Times New Roman" w:cs="Times New Roman"/>
                <w:b/>
                <w:bCs/>
                <w:sz w:val="24"/>
                <w:szCs w:val="24"/>
              </w:rPr>
              <w:t>6,2</w:t>
            </w:r>
          </w:p>
        </w:tc>
        <w:tc>
          <w:tcPr>
            <w:tcW w:w="818" w:type="dxa"/>
          </w:tcPr>
          <w:p w14:paraId="536C363A" w14:textId="77777777" w:rsidR="002417CB" w:rsidRPr="002417CB" w:rsidRDefault="002417CB" w:rsidP="002417CB">
            <w:pPr>
              <w:rPr>
                <w:rFonts w:ascii="Times New Roman" w:hAnsi="Times New Roman" w:cs="Times New Roman"/>
                <w:b/>
                <w:bCs/>
                <w:sz w:val="24"/>
                <w:szCs w:val="24"/>
              </w:rPr>
            </w:pPr>
            <w:r w:rsidRPr="002417CB">
              <w:rPr>
                <w:rFonts w:ascii="Times New Roman" w:hAnsi="Times New Roman" w:cs="Times New Roman"/>
                <w:b/>
                <w:bCs/>
                <w:sz w:val="24"/>
                <w:szCs w:val="24"/>
              </w:rPr>
              <w:t>7,1</w:t>
            </w:r>
          </w:p>
        </w:tc>
        <w:tc>
          <w:tcPr>
            <w:tcW w:w="818" w:type="dxa"/>
          </w:tcPr>
          <w:p w14:paraId="79692C81" w14:textId="77777777" w:rsidR="002417CB" w:rsidRPr="002417CB" w:rsidRDefault="002417CB" w:rsidP="002417CB">
            <w:pPr>
              <w:rPr>
                <w:rFonts w:ascii="Times New Roman" w:hAnsi="Times New Roman" w:cs="Times New Roman"/>
                <w:b/>
                <w:bCs/>
                <w:sz w:val="24"/>
                <w:szCs w:val="24"/>
              </w:rPr>
            </w:pPr>
            <w:r w:rsidRPr="002417CB">
              <w:rPr>
                <w:rFonts w:ascii="Times New Roman" w:hAnsi="Times New Roman" w:cs="Times New Roman"/>
                <w:b/>
                <w:bCs/>
                <w:sz w:val="24"/>
                <w:szCs w:val="24"/>
              </w:rPr>
              <w:t>7,2</w:t>
            </w:r>
          </w:p>
        </w:tc>
      </w:tr>
      <w:tr w:rsidR="002417CB" w:rsidRPr="002417CB" w14:paraId="2157FB9D" w14:textId="77777777" w:rsidTr="002417CB">
        <w:trPr>
          <w:trHeight w:val="626"/>
          <w:jc w:val="center"/>
        </w:trPr>
        <w:tc>
          <w:tcPr>
            <w:tcW w:w="2527" w:type="dxa"/>
          </w:tcPr>
          <w:p w14:paraId="0CA48BB8" w14:textId="77777777" w:rsidR="002417CB" w:rsidRPr="002417CB" w:rsidRDefault="002417CB" w:rsidP="002417CB">
            <w:pPr>
              <w:rPr>
                <w:rFonts w:ascii="Times New Roman" w:hAnsi="Times New Roman" w:cs="Times New Roman"/>
                <w:b/>
                <w:bCs/>
                <w:sz w:val="24"/>
                <w:szCs w:val="24"/>
              </w:rPr>
            </w:pPr>
            <w:r w:rsidRPr="002417CB">
              <w:rPr>
                <w:rFonts w:ascii="Times New Roman" w:hAnsi="Times New Roman" w:cs="Times New Roman"/>
                <w:b/>
                <w:bCs/>
                <w:sz w:val="24"/>
                <w:szCs w:val="24"/>
              </w:rPr>
              <w:t>Максимальный балл</w:t>
            </w:r>
          </w:p>
        </w:tc>
        <w:tc>
          <w:tcPr>
            <w:tcW w:w="818" w:type="dxa"/>
          </w:tcPr>
          <w:p w14:paraId="1F90D9A1" w14:textId="77777777" w:rsidR="002417CB" w:rsidRPr="002417CB" w:rsidRDefault="002417CB" w:rsidP="002417CB">
            <w:pPr>
              <w:rPr>
                <w:rFonts w:ascii="Times New Roman" w:hAnsi="Times New Roman" w:cs="Times New Roman"/>
                <w:b/>
                <w:bCs/>
                <w:sz w:val="24"/>
                <w:szCs w:val="24"/>
              </w:rPr>
            </w:pPr>
            <w:r w:rsidRPr="002417CB">
              <w:rPr>
                <w:rFonts w:ascii="Times New Roman" w:hAnsi="Times New Roman" w:cs="Times New Roman"/>
                <w:b/>
                <w:bCs/>
                <w:sz w:val="24"/>
                <w:szCs w:val="24"/>
              </w:rPr>
              <w:t>4</w:t>
            </w:r>
          </w:p>
        </w:tc>
        <w:tc>
          <w:tcPr>
            <w:tcW w:w="818" w:type="dxa"/>
          </w:tcPr>
          <w:p w14:paraId="12F9A96B" w14:textId="77777777" w:rsidR="002417CB" w:rsidRPr="002417CB" w:rsidRDefault="002417CB" w:rsidP="002417CB">
            <w:pPr>
              <w:rPr>
                <w:rFonts w:ascii="Times New Roman" w:hAnsi="Times New Roman" w:cs="Times New Roman"/>
                <w:b/>
                <w:bCs/>
                <w:sz w:val="24"/>
                <w:szCs w:val="24"/>
              </w:rPr>
            </w:pPr>
            <w:r w:rsidRPr="002417CB">
              <w:rPr>
                <w:rFonts w:ascii="Times New Roman" w:hAnsi="Times New Roman" w:cs="Times New Roman"/>
                <w:b/>
                <w:bCs/>
                <w:sz w:val="24"/>
                <w:szCs w:val="24"/>
              </w:rPr>
              <w:t>3</w:t>
            </w:r>
          </w:p>
        </w:tc>
        <w:tc>
          <w:tcPr>
            <w:tcW w:w="818" w:type="dxa"/>
          </w:tcPr>
          <w:p w14:paraId="0EE51CA1" w14:textId="77777777" w:rsidR="002417CB" w:rsidRPr="002417CB" w:rsidRDefault="002417CB" w:rsidP="002417CB">
            <w:pPr>
              <w:rPr>
                <w:rFonts w:ascii="Times New Roman" w:hAnsi="Times New Roman" w:cs="Times New Roman"/>
                <w:b/>
                <w:bCs/>
                <w:sz w:val="24"/>
                <w:szCs w:val="24"/>
              </w:rPr>
            </w:pPr>
            <w:r w:rsidRPr="002417CB">
              <w:rPr>
                <w:rFonts w:ascii="Times New Roman" w:hAnsi="Times New Roman" w:cs="Times New Roman"/>
                <w:b/>
                <w:bCs/>
                <w:sz w:val="24"/>
                <w:szCs w:val="24"/>
              </w:rPr>
              <w:t>2</w:t>
            </w:r>
          </w:p>
        </w:tc>
        <w:tc>
          <w:tcPr>
            <w:tcW w:w="818" w:type="dxa"/>
          </w:tcPr>
          <w:p w14:paraId="06880D28" w14:textId="77777777" w:rsidR="002417CB" w:rsidRPr="002417CB" w:rsidRDefault="002417CB" w:rsidP="002417CB">
            <w:pPr>
              <w:rPr>
                <w:rFonts w:ascii="Times New Roman" w:hAnsi="Times New Roman" w:cs="Times New Roman"/>
                <w:b/>
                <w:bCs/>
                <w:sz w:val="24"/>
                <w:szCs w:val="24"/>
              </w:rPr>
            </w:pPr>
            <w:r w:rsidRPr="002417CB">
              <w:rPr>
                <w:rFonts w:ascii="Times New Roman" w:hAnsi="Times New Roman" w:cs="Times New Roman"/>
                <w:b/>
                <w:bCs/>
                <w:sz w:val="24"/>
                <w:szCs w:val="24"/>
              </w:rPr>
              <w:t>2</w:t>
            </w:r>
          </w:p>
        </w:tc>
        <w:tc>
          <w:tcPr>
            <w:tcW w:w="818" w:type="dxa"/>
          </w:tcPr>
          <w:p w14:paraId="2C6D61A4" w14:textId="77777777" w:rsidR="002417CB" w:rsidRPr="002417CB" w:rsidRDefault="002417CB" w:rsidP="002417CB">
            <w:pPr>
              <w:rPr>
                <w:rFonts w:ascii="Times New Roman" w:hAnsi="Times New Roman" w:cs="Times New Roman"/>
                <w:b/>
                <w:bCs/>
                <w:sz w:val="24"/>
                <w:szCs w:val="24"/>
              </w:rPr>
            </w:pPr>
            <w:r w:rsidRPr="002417CB">
              <w:rPr>
                <w:rFonts w:ascii="Times New Roman" w:hAnsi="Times New Roman" w:cs="Times New Roman"/>
                <w:b/>
                <w:bCs/>
                <w:sz w:val="24"/>
                <w:szCs w:val="24"/>
              </w:rPr>
              <w:t>1</w:t>
            </w:r>
          </w:p>
        </w:tc>
        <w:tc>
          <w:tcPr>
            <w:tcW w:w="818" w:type="dxa"/>
          </w:tcPr>
          <w:p w14:paraId="7B47AD90" w14:textId="77777777" w:rsidR="002417CB" w:rsidRPr="002417CB" w:rsidRDefault="002417CB" w:rsidP="002417CB">
            <w:pPr>
              <w:rPr>
                <w:rFonts w:ascii="Times New Roman" w:hAnsi="Times New Roman" w:cs="Times New Roman"/>
                <w:b/>
                <w:bCs/>
                <w:sz w:val="24"/>
                <w:szCs w:val="24"/>
              </w:rPr>
            </w:pPr>
            <w:r w:rsidRPr="002417CB">
              <w:rPr>
                <w:rFonts w:ascii="Times New Roman" w:hAnsi="Times New Roman" w:cs="Times New Roman"/>
                <w:b/>
                <w:bCs/>
                <w:sz w:val="24"/>
                <w:szCs w:val="24"/>
              </w:rPr>
              <w:t>2</w:t>
            </w:r>
          </w:p>
        </w:tc>
        <w:tc>
          <w:tcPr>
            <w:tcW w:w="818" w:type="dxa"/>
          </w:tcPr>
          <w:p w14:paraId="07DA571D" w14:textId="77777777" w:rsidR="002417CB" w:rsidRPr="002417CB" w:rsidRDefault="002417CB" w:rsidP="002417CB">
            <w:pPr>
              <w:rPr>
                <w:rFonts w:ascii="Times New Roman" w:hAnsi="Times New Roman" w:cs="Times New Roman"/>
                <w:b/>
                <w:bCs/>
                <w:sz w:val="24"/>
                <w:szCs w:val="24"/>
              </w:rPr>
            </w:pPr>
            <w:r w:rsidRPr="002417CB">
              <w:rPr>
                <w:rFonts w:ascii="Times New Roman" w:hAnsi="Times New Roman" w:cs="Times New Roman"/>
                <w:b/>
                <w:bCs/>
                <w:sz w:val="24"/>
                <w:szCs w:val="24"/>
              </w:rPr>
              <w:t>3</w:t>
            </w:r>
          </w:p>
        </w:tc>
        <w:tc>
          <w:tcPr>
            <w:tcW w:w="818" w:type="dxa"/>
          </w:tcPr>
          <w:p w14:paraId="5E4CB94B" w14:textId="77777777" w:rsidR="002417CB" w:rsidRPr="002417CB" w:rsidRDefault="002417CB" w:rsidP="002417CB">
            <w:pPr>
              <w:rPr>
                <w:rFonts w:ascii="Times New Roman" w:hAnsi="Times New Roman" w:cs="Times New Roman"/>
                <w:b/>
                <w:bCs/>
                <w:sz w:val="24"/>
                <w:szCs w:val="24"/>
              </w:rPr>
            </w:pPr>
            <w:r w:rsidRPr="002417CB">
              <w:rPr>
                <w:rFonts w:ascii="Times New Roman" w:hAnsi="Times New Roman" w:cs="Times New Roman"/>
                <w:b/>
                <w:bCs/>
                <w:sz w:val="24"/>
                <w:szCs w:val="24"/>
              </w:rPr>
              <w:t>1</w:t>
            </w:r>
          </w:p>
        </w:tc>
        <w:tc>
          <w:tcPr>
            <w:tcW w:w="818" w:type="dxa"/>
          </w:tcPr>
          <w:p w14:paraId="406D5035" w14:textId="77777777" w:rsidR="002417CB" w:rsidRPr="002417CB" w:rsidRDefault="002417CB" w:rsidP="002417CB">
            <w:pPr>
              <w:rPr>
                <w:rFonts w:ascii="Times New Roman" w:hAnsi="Times New Roman" w:cs="Times New Roman"/>
                <w:b/>
                <w:bCs/>
                <w:sz w:val="24"/>
                <w:szCs w:val="24"/>
              </w:rPr>
            </w:pPr>
            <w:r w:rsidRPr="002417CB">
              <w:rPr>
                <w:rFonts w:ascii="Times New Roman" w:hAnsi="Times New Roman" w:cs="Times New Roman"/>
                <w:b/>
                <w:bCs/>
                <w:sz w:val="24"/>
                <w:szCs w:val="24"/>
              </w:rPr>
              <w:t>1</w:t>
            </w:r>
          </w:p>
        </w:tc>
        <w:tc>
          <w:tcPr>
            <w:tcW w:w="818" w:type="dxa"/>
          </w:tcPr>
          <w:p w14:paraId="3CAAD28D" w14:textId="77777777" w:rsidR="002417CB" w:rsidRPr="002417CB" w:rsidRDefault="002417CB" w:rsidP="002417CB">
            <w:pPr>
              <w:rPr>
                <w:rFonts w:ascii="Times New Roman" w:hAnsi="Times New Roman" w:cs="Times New Roman"/>
                <w:b/>
                <w:bCs/>
                <w:sz w:val="24"/>
                <w:szCs w:val="24"/>
              </w:rPr>
            </w:pPr>
            <w:r w:rsidRPr="002417CB">
              <w:rPr>
                <w:rFonts w:ascii="Times New Roman" w:hAnsi="Times New Roman" w:cs="Times New Roman"/>
                <w:b/>
                <w:bCs/>
                <w:sz w:val="24"/>
                <w:szCs w:val="24"/>
              </w:rPr>
              <w:t>1</w:t>
            </w:r>
          </w:p>
        </w:tc>
        <w:tc>
          <w:tcPr>
            <w:tcW w:w="818" w:type="dxa"/>
          </w:tcPr>
          <w:p w14:paraId="005C4823" w14:textId="77777777" w:rsidR="002417CB" w:rsidRPr="002417CB" w:rsidRDefault="002417CB" w:rsidP="002417CB">
            <w:pPr>
              <w:rPr>
                <w:rFonts w:ascii="Times New Roman" w:hAnsi="Times New Roman" w:cs="Times New Roman"/>
                <w:b/>
                <w:bCs/>
                <w:sz w:val="24"/>
                <w:szCs w:val="24"/>
              </w:rPr>
            </w:pPr>
            <w:r w:rsidRPr="002417CB">
              <w:rPr>
                <w:rFonts w:ascii="Times New Roman" w:hAnsi="Times New Roman" w:cs="Times New Roman"/>
                <w:b/>
                <w:bCs/>
                <w:sz w:val="24"/>
                <w:szCs w:val="24"/>
              </w:rPr>
              <w:t>1</w:t>
            </w:r>
          </w:p>
        </w:tc>
        <w:tc>
          <w:tcPr>
            <w:tcW w:w="818" w:type="dxa"/>
          </w:tcPr>
          <w:p w14:paraId="6F48232E" w14:textId="77777777" w:rsidR="002417CB" w:rsidRPr="002417CB" w:rsidRDefault="002417CB" w:rsidP="002417CB">
            <w:pPr>
              <w:rPr>
                <w:rFonts w:ascii="Times New Roman" w:hAnsi="Times New Roman" w:cs="Times New Roman"/>
                <w:b/>
                <w:bCs/>
                <w:sz w:val="24"/>
                <w:szCs w:val="24"/>
              </w:rPr>
            </w:pPr>
            <w:r w:rsidRPr="002417CB">
              <w:rPr>
                <w:rFonts w:ascii="Times New Roman" w:hAnsi="Times New Roman" w:cs="Times New Roman"/>
                <w:b/>
                <w:bCs/>
                <w:sz w:val="24"/>
                <w:szCs w:val="24"/>
              </w:rPr>
              <w:t>1</w:t>
            </w:r>
          </w:p>
        </w:tc>
        <w:tc>
          <w:tcPr>
            <w:tcW w:w="818" w:type="dxa"/>
          </w:tcPr>
          <w:p w14:paraId="3D7A8BF5" w14:textId="77777777" w:rsidR="002417CB" w:rsidRPr="002417CB" w:rsidRDefault="002417CB" w:rsidP="002417CB">
            <w:pPr>
              <w:rPr>
                <w:rFonts w:ascii="Times New Roman" w:hAnsi="Times New Roman" w:cs="Times New Roman"/>
                <w:b/>
                <w:bCs/>
                <w:sz w:val="24"/>
                <w:szCs w:val="24"/>
              </w:rPr>
            </w:pPr>
            <w:r w:rsidRPr="002417CB">
              <w:rPr>
                <w:rFonts w:ascii="Times New Roman" w:hAnsi="Times New Roman" w:cs="Times New Roman"/>
                <w:b/>
                <w:bCs/>
                <w:sz w:val="24"/>
                <w:szCs w:val="24"/>
              </w:rPr>
              <w:t>1</w:t>
            </w:r>
          </w:p>
        </w:tc>
      </w:tr>
      <w:tr w:rsidR="002417CB" w:rsidRPr="002417CB" w14:paraId="6A961390" w14:textId="77777777" w:rsidTr="002417CB">
        <w:trPr>
          <w:trHeight w:val="304"/>
          <w:jc w:val="center"/>
        </w:trPr>
        <w:tc>
          <w:tcPr>
            <w:tcW w:w="2527" w:type="dxa"/>
          </w:tcPr>
          <w:p w14:paraId="475C860F" w14:textId="77777777" w:rsidR="002417CB" w:rsidRPr="002417CB" w:rsidRDefault="002417CB" w:rsidP="002417CB">
            <w:pPr>
              <w:rPr>
                <w:rFonts w:ascii="Times New Roman" w:hAnsi="Times New Roman" w:cs="Times New Roman"/>
                <w:b/>
                <w:bCs/>
                <w:sz w:val="24"/>
                <w:szCs w:val="24"/>
              </w:rPr>
            </w:pPr>
            <w:r w:rsidRPr="002417CB">
              <w:rPr>
                <w:rFonts w:ascii="Times New Roman" w:hAnsi="Times New Roman" w:cs="Times New Roman"/>
                <w:b/>
                <w:bCs/>
                <w:sz w:val="24"/>
                <w:szCs w:val="24"/>
              </w:rPr>
              <w:t>Яковлевский МО</w:t>
            </w:r>
          </w:p>
        </w:tc>
        <w:tc>
          <w:tcPr>
            <w:tcW w:w="818" w:type="dxa"/>
          </w:tcPr>
          <w:p w14:paraId="438FC6FD" w14:textId="77777777" w:rsidR="002417CB" w:rsidRPr="002417CB" w:rsidRDefault="002417CB" w:rsidP="002417CB">
            <w:pPr>
              <w:rPr>
                <w:rFonts w:ascii="Times New Roman" w:hAnsi="Times New Roman" w:cs="Times New Roman"/>
                <w:b/>
                <w:bCs/>
                <w:sz w:val="24"/>
                <w:szCs w:val="24"/>
              </w:rPr>
            </w:pPr>
            <w:r w:rsidRPr="002417CB">
              <w:rPr>
                <w:rFonts w:ascii="Times New Roman" w:hAnsi="Times New Roman" w:cs="Times New Roman"/>
                <w:sz w:val="24"/>
                <w:szCs w:val="24"/>
              </w:rPr>
              <w:t>61,36</w:t>
            </w:r>
          </w:p>
        </w:tc>
        <w:tc>
          <w:tcPr>
            <w:tcW w:w="818" w:type="dxa"/>
          </w:tcPr>
          <w:p w14:paraId="7DD1B412" w14:textId="77777777" w:rsidR="002417CB" w:rsidRPr="002417CB" w:rsidRDefault="002417CB" w:rsidP="002417CB">
            <w:pPr>
              <w:rPr>
                <w:rFonts w:ascii="Times New Roman" w:hAnsi="Times New Roman" w:cs="Times New Roman"/>
                <w:b/>
                <w:bCs/>
                <w:sz w:val="24"/>
                <w:szCs w:val="24"/>
              </w:rPr>
            </w:pPr>
            <w:r w:rsidRPr="002417CB">
              <w:rPr>
                <w:rFonts w:ascii="Times New Roman" w:hAnsi="Times New Roman" w:cs="Times New Roman"/>
                <w:sz w:val="24"/>
                <w:szCs w:val="24"/>
              </w:rPr>
              <w:t>59,85</w:t>
            </w:r>
          </w:p>
        </w:tc>
        <w:tc>
          <w:tcPr>
            <w:tcW w:w="818" w:type="dxa"/>
          </w:tcPr>
          <w:p w14:paraId="70F60069" w14:textId="77777777" w:rsidR="002417CB" w:rsidRPr="002417CB" w:rsidRDefault="002417CB" w:rsidP="002417CB">
            <w:pPr>
              <w:rPr>
                <w:rFonts w:ascii="Times New Roman" w:hAnsi="Times New Roman" w:cs="Times New Roman"/>
                <w:b/>
                <w:bCs/>
                <w:sz w:val="24"/>
                <w:szCs w:val="24"/>
              </w:rPr>
            </w:pPr>
            <w:r w:rsidRPr="002417CB">
              <w:rPr>
                <w:rFonts w:ascii="Times New Roman" w:hAnsi="Times New Roman" w:cs="Times New Roman"/>
                <w:sz w:val="24"/>
                <w:szCs w:val="24"/>
              </w:rPr>
              <w:t>93,94</w:t>
            </w:r>
          </w:p>
        </w:tc>
        <w:tc>
          <w:tcPr>
            <w:tcW w:w="818" w:type="dxa"/>
          </w:tcPr>
          <w:p w14:paraId="287AAF50" w14:textId="77777777" w:rsidR="002417CB" w:rsidRPr="002417CB" w:rsidRDefault="002417CB" w:rsidP="002417CB">
            <w:pPr>
              <w:rPr>
                <w:rFonts w:ascii="Times New Roman" w:hAnsi="Times New Roman" w:cs="Times New Roman"/>
                <w:b/>
                <w:bCs/>
                <w:sz w:val="24"/>
                <w:szCs w:val="24"/>
              </w:rPr>
            </w:pPr>
            <w:r w:rsidRPr="002417CB">
              <w:rPr>
                <w:rFonts w:ascii="Times New Roman" w:hAnsi="Times New Roman" w:cs="Times New Roman"/>
                <w:sz w:val="24"/>
                <w:szCs w:val="24"/>
              </w:rPr>
              <w:t>62,88</w:t>
            </w:r>
          </w:p>
        </w:tc>
        <w:tc>
          <w:tcPr>
            <w:tcW w:w="818" w:type="dxa"/>
          </w:tcPr>
          <w:p w14:paraId="05A44A96" w14:textId="77777777" w:rsidR="002417CB" w:rsidRPr="002417CB" w:rsidRDefault="002417CB" w:rsidP="002417CB">
            <w:pPr>
              <w:rPr>
                <w:rFonts w:ascii="Times New Roman" w:hAnsi="Times New Roman" w:cs="Times New Roman"/>
                <w:b/>
                <w:bCs/>
                <w:sz w:val="24"/>
                <w:szCs w:val="24"/>
              </w:rPr>
            </w:pPr>
            <w:r w:rsidRPr="002417CB">
              <w:rPr>
                <w:rFonts w:ascii="Times New Roman" w:hAnsi="Times New Roman" w:cs="Times New Roman"/>
                <w:sz w:val="24"/>
                <w:szCs w:val="24"/>
              </w:rPr>
              <w:t>59,85</w:t>
            </w:r>
          </w:p>
        </w:tc>
        <w:tc>
          <w:tcPr>
            <w:tcW w:w="818" w:type="dxa"/>
          </w:tcPr>
          <w:p w14:paraId="0ACE0AA7" w14:textId="77777777" w:rsidR="002417CB" w:rsidRPr="002417CB" w:rsidRDefault="002417CB" w:rsidP="002417CB">
            <w:pPr>
              <w:rPr>
                <w:rFonts w:ascii="Times New Roman" w:hAnsi="Times New Roman" w:cs="Times New Roman"/>
                <w:b/>
                <w:bCs/>
                <w:sz w:val="24"/>
                <w:szCs w:val="24"/>
              </w:rPr>
            </w:pPr>
            <w:r w:rsidRPr="002417CB">
              <w:rPr>
                <w:rFonts w:ascii="Times New Roman" w:hAnsi="Times New Roman" w:cs="Times New Roman"/>
                <w:sz w:val="24"/>
                <w:szCs w:val="24"/>
              </w:rPr>
              <w:t>54,55</w:t>
            </w:r>
          </w:p>
        </w:tc>
        <w:tc>
          <w:tcPr>
            <w:tcW w:w="818" w:type="dxa"/>
          </w:tcPr>
          <w:p w14:paraId="1D7B57F3" w14:textId="77777777" w:rsidR="002417CB" w:rsidRPr="002417CB" w:rsidRDefault="002417CB" w:rsidP="002417CB">
            <w:pPr>
              <w:rPr>
                <w:rFonts w:ascii="Times New Roman" w:hAnsi="Times New Roman" w:cs="Times New Roman"/>
                <w:b/>
                <w:bCs/>
                <w:sz w:val="24"/>
                <w:szCs w:val="24"/>
              </w:rPr>
            </w:pPr>
            <w:r w:rsidRPr="002417CB">
              <w:rPr>
                <w:rFonts w:ascii="Times New Roman" w:hAnsi="Times New Roman" w:cs="Times New Roman"/>
                <w:sz w:val="24"/>
                <w:szCs w:val="24"/>
              </w:rPr>
              <w:t>34,34</w:t>
            </w:r>
          </w:p>
        </w:tc>
        <w:tc>
          <w:tcPr>
            <w:tcW w:w="818" w:type="dxa"/>
          </w:tcPr>
          <w:p w14:paraId="1FE9D05C" w14:textId="77777777" w:rsidR="002417CB" w:rsidRPr="002417CB" w:rsidRDefault="002417CB" w:rsidP="002417CB">
            <w:pPr>
              <w:rPr>
                <w:rFonts w:ascii="Times New Roman" w:hAnsi="Times New Roman" w:cs="Times New Roman"/>
                <w:b/>
                <w:bCs/>
                <w:sz w:val="24"/>
                <w:szCs w:val="24"/>
              </w:rPr>
            </w:pPr>
            <w:r w:rsidRPr="002417CB">
              <w:rPr>
                <w:rFonts w:ascii="Times New Roman" w:hAnsi="Times New Roman" w:cs="Times New Roman"/>
                <w:sz w:val="24"/>
                <w:szCs w:val="24"/>
              </w:rPr>
              <w:t>32,58</w:t>
            </w:r>
          </w:p>
        </w:tc>
        <w:tc>
          <w:tcPr>
            <w:tcW w:w="818" w:type="dxa"/>
          </w:tcPr>
          <w:p w14:paraId="67EB0D0C" w14:textId="77777777" w:rsidR="002417CB" w:rsidRPr="002417CB" w:rsidRDefault="002417CB" w:rsidP="002417CB">
            <w:pPr>
              <w:rPr>
                <w:rFonts w:ascii="Times New Roman" w:hAnsi="Times New Roman" w:cs="Times New Roman"/>
                <w:b/>
                <w:bCs/>
                <w:sz w:val="24"/>
                <w:szCs w:val="24"/>
              </w:rPr>
            </w:pPr>
            <w:r w:rsidRPr="002417CB">
              <w:rPr>
                <w:rFonts w:ascii="Times New Roman" w:hAnsi="Times New Roman" w:cs="Times New Roman"/>
                <w:sz w:val="24"/>
                <w:szCs w:val="24"/>
              </w:rPr>
              <w:t>27,27</w:t>
            </w:r>
          </w:p>
        </w:tc>
        <w:tc>
          <w:tcPr>
            <w:tcW w:w="818" w:type="dxa"/>
          </w:tcPr>
          <w:p w14:paraId="3F6064F8" w14:textId="77777777" w:rsidR="002417CB" w:rsidRPr="002417CB" w:rsidRDefault="002417CB" w:rsidP="002417CB">
            <w:pPr>
              <w:rPr>
                <w:rFonts w:ascii="Times New Roman" w:hAnsi="Times New Roman" w:cs="Times New Roman"/>
                <w:b/>
                <w:bCs/>
                <w:sz w:val="24"/>
                <w:szCs w:val="24"/>
              </w:rPr>
            </w:pPr>
            <w:r w:rsidRPr="002417CB">
              <w:rPr>
                <w:rFonts w:ascii="Times New Roman" w:hAnsi="Times New Roman" w:cs="Times New Roman"/>
                <w:sz w:val="24"/>
                <w:szCs w:val="24"/>
              </w:rPr>
              <w:t>47,73</w:t>
            </w:r>
          </w:p>
        </w:tc>
        <w:tc>
          <w:tcPr>
            <w:tcW w:w="818" w:type="dxa"/>
          </w:tcPr>
          <w:p w14:paraId="700E4F3D" w14:textId="77777777" w:rsidR="002417CB" w:rsidRPr="002417CB" w:rsidRDefault="002417CB" w:rsidP="002417CB">
            <w:pPr>
              <w:rPr>
                <w:rFonts w:ascii="Times New Roman" w:hAnsi="Times New Roman" w:cs="Times New Roman"/>
                <w:b/>
                <w:bCs/>
                <w:sz w:val="24"/>
                <w:szCs w:val="24"/>
              </w:rPr>
            </w:pPr>
            <w:r w:rsidRPr="002417CB">
              <w:rPr>
                <w:rFonts w:ascii="Times New Roman" w:hAnsi="Times New Roman" w:cs="Times New Roman"/>
                <w:sz w:val="24"/>
                <w:szCs w:val="24"/>
              </w:rPr>
              <w:t>43,94</w:t>
            </w:r>
          </w:p>
        </w:tc>
        <w:tc>
          <w:tcPr>
            <w:tcW w:w="818" w:type="dxa"/>
          </w:tcPr>
          <w:p w14:paraId="7002CC7F" w14:textId="77777777" w:rsidR="002417CB" w:rsidRPr="002417CB" w:rsidRDefault="002417CB" w:rsidP="002417CB">
            <w:pPr>
              <w:rPr>
                <w:rFonts w:ascii="Times New Roman" w:hAnsi="Times New Roman" w:cs="Times New Roman"/>
                <w:b/>
                <w:bCs/>
                <w:sz w:val="24"/>
                <w:szCs w:val="24"/>
              </w:rPr>
            </w:pPr>
            <w:r w:rsidRPr="002417CB">
              <w:rPr>
                <w:rFonts w:ascii="Times New Roman" w:hAnsi="Times New Roman" w:cs="Times New Roman"/>
                <w:sz w:val="24"/>
                <w:szCs w:val="24"/>
              </w:rPr>
              <w:t>56,06</w:t>
            </w:r>
          </w:p>
        </w:tc>
        <w:tc>
          <w:tcPr>
            <w:tcW w:w="818" w:type="dxa"/>
          </w:tcPr>
          <w:p w14:paraId="366C0F5C" w14:textId="77777777" w:rsidR="002417CB" w:rsidRPr="002417CB" w:rsidRDefault="002417CB" w:rsidP="002417CB">
            <w:pPr>
              <w:rPr>
                <w:rFonts w:ascii="Times New Roman" w:hAnsi="Times New Roman" w:cs="Times New Roman"/>
                <w:b/>
                <w:bCs/>
                <w:sz w:val="24"/>
                <w:szCs w:val="24"/>
              </w:rPr>
            </w:pPr>
            <w:r w:rsidRPr="002417CB">
              <w:rPr>
                <w:rFonts w:ascii="Times New Roman" w:hAnsi="Times New Roman" w:cs="Times New Roman"/>
                <w:sz w:val="24"/>
                <w:szCs w:val="24"/>
              </w:rPr>
              <w:t>43,18</w:t>
            </w:r>
          </w:p>
        </w:tc>
      </w:tr>
      <w:tr w:rsidR="002417CB" w:rsidRPr="002417CB" w14:paraId="06203223" w14:textId="77777777" w:rsidTr="002417CB">
        <w:trPr>
          <w:trHeight w:val="609"/>
          <w:jc w:val="center"/>
        </w:trPr>
        <w:tc>
          <w:tcPr>
            <w:tcW w:w="2527" w:type="dxa"/>
          </w:tcPr>
          <w:p w14:paraId="1A795EAC" w14:textId="77777777" w:rsidR="002417CB" w:rsidRPr="002417CB" w:rsidRDefault="002417CB" w:rsidP="002417CB">
            <w:pPr>
              <w:rPr>
                <w:rFonts w:ascii="Times New Roman" w:hAnsi="Times New Roman" w:cs="Times New Roman"/>
                <w:bCs/>
                <w:sz w:val="24"/>
                <w:szCs w:val="24"/>
              </w:rPr>
            </w:pPr>
            <w:r w:rsidRPr="002417CB">
              <w:rPr>
                <w:rFonts w:ascii="Times New Roman" w:hAnsi="Times New Roman" w:cs="Times New Roman"/>
                <w:sz w:val="24"/>
                <w:szCs w:val="24"/>
              </w:rPr>
              <w:t xml:space="preserve">МБОУ «СОШ с. Яковлевка» </w:t>
            </w:r>
          </w:p>
        </w:tc>
        <w:tc>
          <w:tcPr>
            <w:tcW w:w="818" w:type="dxa"/>
          </w:tcPr>
          <w:p w14:paraId="3D319A6A" w14:textId="77777777" w:rsidR="002417CB" w:rsidRPr="002417CB" w:rsidRDefault="002417CB" w:rsidP="002417CB">
            <w:pPr>
              <w:rPr>
                <w:rFonts w:ascii="Times New Roman" w:hAnsi="Times New Roman" w:cs="Times New Roman"/>
                <w:bCs/>
                <w:sz w:val="24"/>
                <w:szCs w:val="24"/>
              </w:rPr>
            </w:pPr>
            <w:r w:rsidRPr="002417CB">
              <w:rPr>
                <w:rFonts w:ascii="Times New Roman" w:hAnsi="Times New Roman" w:cs="Times New Roman"/>
                <w:sz w:val="24"/>
                <w:szCs w:val="24"/>
              </w:rPr>
              <w:t>64,29</w:t>
            </w:r>
          </w:p>
        </w:tc>
        <w:tc>
          <w:tcPr>
            <w:tcW w:w="818" w:type="dxa"/>
          </w:tcPr>
          <w:p w14:paraId="32FDBB9C" w14:textId="77777777" w:rsidR="002417CB" w:rsidRPr="002417CB" w:rsidRDefault="002417CB" w:rsidP="002417CB">
            <w:pPr>
              <w:rPr>
                <w:rFonts w:ascii="Times New Roman" w:hAnsi="Times New Roman" w:cs="Times New Roman"/>
                <w:bCs/>
                <w:sz w:val="24"/>
                <w:szCs w:val="24"/>
              </w:rPr>
            </w:pPr>
            <w:r w:rsidRPr="002417CB">
              <w:rPr>
                <w:rFonts w:ascii="Times New Roman" w:hAnsi="Times New Roman" w:cs="Times New Roman"/>
                <w:sz w:val="24"/>
                <w:szCs w:val="24"/>
              </w:rPr>
              <w:t>81,75</w:t>
            </w:r>
          </w:p>
        </w:tc>
        <w:tc>
          <w:tcPr>
            <w:tcW w:w="818" w:type="dxa"/>
          </w:tcPr>
          <w:p w14:paraId="4B13271D" w14:textId="77777777" w:rsidR="002417CB" w:rsidRPr="002417CB" w:rsidRDefault="002417CB" w:rsidP="002417CB">
            <w:pPr>
              <w:rPr>
                <w:rFonts w:ascii="Times New Roman" w:hAnsi="Times New Roman" w:cs="Times New Roman"/>
                <w:bCs/>
                <w:sz w:val="24"/>
                <w:szCs w:val="24"/>
              </w:rPr>
            </w:pPr>
            <w:r w:rsidRPr="002417CB">
              <w:rPr>
                <w:rFonts w:ascii="Times New Roman" w:hAnsi="Times New Roman" w:cs="Times New Roman"/>
                <w:sz w:val="24"/>
                <w:szCs w:val="24"/>
              </w:rPr>
              <w:t>91,67</w:t>
            </w:r>
          </w:p>
        </w:tc>
        <w:tc>
          <w:tcPr>
            <w:tcW w:w="818" w:type="dxa"/>
          </w:tcPr>
          <w:p w14:paraId="38D05C67" w14:textId="77777777" w:rsidR="002417CB" w:rsidRPr="002417CB" w:rsidRDefault="002417CB" w:rsidP="002417CB">
            <w:pPr>
              <w:rPr>
                <w:rFonts w:ascii="Times New Roman" w:hAnsi="Times New Roman" w:cs="Times New Roman"/>
                <w:bCs/>
                <w:sz w:val="24"/>
                <w:szCs w:val="24"/>
              </w:rPr>
            </w:pPr>
            <w:r w:rsidRPr="002417CB">
              <w:rPr>
                <w:rFonts w:ascii="Times New Roman" w:hAnsi="Times New Roman" w:cs="Times New Roman"/>
                <w:sz w:val="24"/>
                <w:szCs w:val="24"/>
              </w:rPr>
              <w:t>69,05</w:t>
            </w:r>
          </w:p>
        </w:tc>
        <w:tc>
          <w:tcPr>
            <w:tcW w:w="818" w:type="dxa"/>
          </w:tcPr>
          <w:p w14:paraId="2C759F3B" w14:textId="77777777" w:rsidR="002417CB" w:rsidRPr="002417CB" w:rsidRDefault="002417CB" w:rsidP="002417CB">
            <w:pPr>
              <w:rPr>
                <w:rFonts w:ascii="Times New Roman" w:hAnsi="Times New Roman" w:cs="Times New Roman"/>
                <w:bCs/>
                <w:sz w:val="24"/>
                <w:szCs w:val="24"/>
              </w:rPr>
            </w:pPr>
            <w:r w:rsidRPr="002417CB">
              <w:rPr>
                <w:rFonts w:ascii="Times New Roman" w:hAnsi="Times New Roman" w:cs="Times New Roman"/>
                <w:sz w:val="24"/>
                <w:szCs w:val="24"/>
              </w:rPr>
              <w:t>73,81</w:t>
            </w:r>
          </w:p>
        </w:tc>
        <w:tc>
          <w:tcPr>
            <w:tcW w:w="818" w:type="dxa"/>
          </w:tcPr>
          <w:p w14:paraId="376A5CAC" w14:textId="77777777" w:rsidR="002417CB" w:rsidRPr="002417CB" w:rsidRDefault="002417CB" w:rsidP="002417CB">
            <w:pPr>
              <w:rPr>
                <w:rFonts w:ascii="Times New Roman" w:hAnsi="Times New Roman" w:cs="Times New Roman"/>
                <w:bCs/>
                <w:sz w:val="24"/>
                <w:szCs w:val="24"/>
              </w:rPr>
            </w:pPr>
            <w:r w:rsidRPr="002417CB">
              <w:rPr>
                <w:rFonts w:ascii="Times New Roman" w:hAnsi="Times New Roman" w:cs="Times New Roman"/>
                <w:sz w:val="24"/>
                <w:szCs w:val="24"/>
              </w:rPr>
              <w:t>60,71</w:t>
            </w:r>
          </w:p>
        </w:tc>
        <w:tc>
          <w:tcPr>
            <w:tcW w:w="818" w:type="dxa"/>
          </w:tcPr>
          <w:p w14:paraId="0671FBD8" w14:textId="77777777" w:rsidR="002417CB" w:rsidRPr="002417CB" w:rsidRDefault="002417CB" w:rsidP="002417CB">
            <w:pPr>
              <w:rPr>
                <w:rFonts w:ascii="Times New Roman" w:hAnsi="Times New Roman" w:cs="Times New Roman"/>
                <w:bCs/>
                <w:sz w:val="24"/>
                <w:szCs w:val="24"/>
              </w:rPr>
            </w:pPr>
            <w:r w:rsidRPr="002417CB">
              <w:rPr>
                <w:rFonts w:ascii="Times New Roman" w:hAnsi="Times New Roman" w:cs="Times New Roman"/>
                <w:sz w:val="24"/>
                <w:szCs w:val="24"/>
              </w:rPr>
              <w:t>42,86</w:t>
            </w:r>
          </w:p>
        </w:tc>
        <w:tc>
          <w:tcPr>
            <w:tcW w:w="818" w:type="dxa"/>
          </w:tcPr>
          <w:p w14:paraId="5DD73A46" w14:textId="77777777" w:rsidR="002417CB" w:rsidRPr="002417CB" w:rsidRDefault="002417CB" w:rsidP="002417CB">
            <w:pPr>
              <w:rPr>
                <w:rFonts w:ascii="Times New Roman" w:hAnsi="Times New Roman" w:cs="Times New Roman"/>
                <w:bCs/>
                <w:sz w:val="24"/>
                <w:szCs w:val="24"/>
              </w:rPr>
            </w:pPr>
            <w:r w:rsidRPr="002417CB">
              <w:rPr>
                <w:rFonts w:ascii="Times New Roman" w:hAnsi="Times New Roman" w:cs="Times New Roman"/>
                <w:sz w:val="24"/>
                <w:szCs w:val="24"/>
              </w:rPr>
              <w:t>40,48</w:t>
            </w:r>
          </w:p>
        </w:tc>
        <w:tc>
          <w:tcPr>
            <w:tcW w:w="818" w:type="dxa"/>
          </w:tcPr>
          <w:p w14:paraId="24E38119" w14:textId="77777777" w:rsidR="002417CB" w:rsidRPr="002417CB" w:rsidRDefault="002417CB" w:rsidP="002417CB">
            <w:pPr>
              <w:rPr>
                <w:rFonts w:ascii="Times New Roman" w:hAnsi="Times New Roman" w:cs="Times New Roman"/>
                <w:bCs/>
                <w:sz w:val="24"/>
                <w:szCs w:val="24"/>
              </w:rPr>
            </w:pPr>
            <w:r w:rsidRPr="002417CB">
              <w:rPr>
                <w:rFonts w:ascii="Times New Roman" w:hAnsi="Times New Roman" w:cs="Times New Roman"/>
                <w:sz w:val="24"/>
                <w:szCs w:val="24"/>
              </w:rPr>
              <w:t>30,95</w:t>
            </w:r>
          </w:p>
        </w:tc>
        <w:tc>
          <w:tcPr>
            <w:tcW w:w="818" w:type="dxa"/>
          </w:tcPr>
          <w:p w14:paraId="46DC649D" w14:textId="77777777" w:rsidR="002417CB" w:rsidRPr="002417CB" w:rsidRDefault="002417CB" w:rsidP="002417CB">
            <w:pPr>
              <w:rPr>
                <w:rFonts w:ascii="Times New Roman" w:hAnsi="Times New Roman" w:cs="Times New Roman"/>
                <w:bCs/>
                <w:sz w:val="24"/>
                <w:szCs w:val="24"/>
              </w:rPr>
            </w:pPr>
            <w:r w:rsidRPr="002417CB">
              <w:rPr>
                <w:rFonts w:ascii="Times New Roman" w:hAnsi="Times New Roman" w:cs="Times New Roman"/>
                <w:sz w:val="24"/>
                <w:szCs w:val="24"/>
              </w:rPr>
              <w:t>38,1</w:t>
            </w:r>
          </w:p>
        </w:tc>
        <w:tc>
          <w:tcPr>
            <w:tcW w:w="818" w:type="dxa"/>
          </w:tcPr>
          <w:p w14:paraId="100CAE49" w14:textId="77777777" w:rsidR="002417CB" w:rsidRPr="002417CB" w:rsidRDefault="002417CB" w:rsidP="002417CB">
            <w:pPr>
              <w:rPr>
                <w:rFonts w:ascii="Times New Roman" w:hAnsi="Times New Roman" w:cs="Times New Roman"/>
                <w:sz w:val="24"/>
                <w:szCs w:val="24"/>
              </w:rPr>
            </w:pPr>
            <w:r w:rsidRPr="002417CB">
              <w:rPr>
                <w:rFonts w:ascii="Times New Roman" w:hAnsi="Times New Roman" w:cs="Times New Roman"/>
                <w:sz w:val="24"/>
                <w:szCs w:val="24"/>
              </w:rPr>
              <w:t>35,71</w:t>
            </w:r>
          </w:p>
        </w:tc>
        <w:tc>
          <w:tcPr>
            <w:tcW w:w="818" w:type="dxa"/>
          </w:tcPr>
          <w:p w14:paraId="5186D26D" w14:textId="77777777" w:rsidR="002417CB" w:rsidRPr="002417CB" w:rsidRDefault="002417CB" w:rsidP="002417CB">
            <w:pPr>
              <w:rPr>
                <w:rFonts w:ascii="Times New Roman" w:hAnsi="Times New Roman" w:cs="Times New Roman"/>
                <w:sz w:val="24"/>
                <w:szCs w:val="24"/>
              </w:rPr>
            </w:pPr>
            <w:r w:rsidRPr="002417CB">
              <w:rPr>
                <w:rFonts w:ascii="Times New Roman" w:hAnsi="Times New Roman" w:cs="Times New Roman"/>
                <w:sz w:val="24"/>
                <w:szCs w:val="24"/>
              </w:rPr>
              <w:t>45,24</w:t>
            </w:r>
          </w:p>
        </w:tc>
        <w:tc>
          <w:tcPr>
            <w:tcW w:w="818" w:type="dxa"/>
          </w:tcPr>
          <w:p w14:paraId="3C438A5F" w14:textId="77777777" w:rsidR="002417CB" w:rsidRPr="002417CB" w:rsidRDefault="002417CB" w:rsidP="002417CB">
            <w:pPr>
              <w:rPr>
                <w:rFonts w:ascii="Times New Roman" w:hAnsi="Times New Roman" w:cs="Times New Roman"/>
                <w:sz w:val="24"/>
                <w:szCs w:val="24"/>
              </w:rPr>
            </w:pPr>
            <w:r w:rsidRPr="002417CB">
              <w:rPr>
                <w:rFonts w:ascii="Times New Roman" w:hAnsi="Times New Roman" w:cs="Times New Roman"/>
                <w:sz w:val="24"/>
                <w:szCs w:val="24"/>
              </w:rPr>
              <w:t>42,86</w:t>
            </w:r>
          </w:p>
        </w:tc>
      </w:tr>
      <w:tr w:rsidR="002417CB" w:rsidRPr="002417CB" w14:paraId="20CF7F68" w14:textId="77777777" w:rsidTr="002417CB">
        <w:trPr>
          <w:trHeight w:val="626"/>
          <w:jc w:val="center"/>
        </w:trPr>
        <w:tc>
          <w:tcPr>
            <w:tcW w:w="2527" w:type="dxa"/>
          </w:tcPr>
          <w:p w14:paraId="1C30111B" w14:textId="77777777" w:rsidR="002417CB" w:rsidRPr="002417CB" w:rsidRDefault="002417CB" w:rsidP="002417CB">
            <w:pPr>
              <w:rPr>
                <w:rFonts w:ascii="Times New Roman" w:hAnsi="Times New Roman" w:cs="Times New Roman"/>
                <w:bCs/>
                <w:sz w:val="24"/>
                <w:szCs w:val="24"/>
              </w:rPr>
            </w:pPr>
            <w:r w:rsidRPr="002417CB">
              <w:rPr>
                <w:rFonts w:ascii="Times New Roman" w:hAnsi="Times New Roman" w:cs="Times New Roman"/>
                <w:sz w:val="24"/>
                <w:szCs w:val="24"/>
              </w:rPr>
              <w:t>МБОУ  "СОШ№1" с.Варфоломеевка</w:t>
            </w:r>
          </w:p>
        </w:tc>
        <w:tc>
          <w:tcPr>
            <w:tcW w:w="818" w:type="dxa"/>
          </w:tcPr>
          <w:p w14:paraId="7B0CE89C" w14:textId="77777777" w:rsidR="002417CB" w:rsidRPr="002417CB" w:rsidRDefault="002417CB" w:rsidP="002417CB">
            <w:pPr>
              <w:rPr>
                <w:rFonts w:ascii="Times New Roman" w:hAnsi="Times New Roman" w:cs="Times New Roman"/>
                <w:bCs/>
                <w:sz w:val="24"/>
                <w:szCs w:val="24"/>
              </w:rPr>
            </w:pPr>
            <w:r w:rsidRPr="002417CB">
              <w:rPr>
                <w:rFonts w:ascii="Times New Roman" w:hAnsi="Times New Roman" w:cs="Times New Roman"/>
                <w:sz w:val="24"/>
                <w:szCs w:val="24"/>
              </w:rPr>
              <w:t>32,69</w:t>
            </w:r>
          </w:p>
        </w:tc>
        <w:tc>
          <w:tcPr>
            <w:tcW w:w="818" w:type="dxa"/>
          </w:tcPr>
          <w:p w14:paraId="3944A487" w14:textId="77777777" w:rsidR="002417CB" w:rsidRPr="002417CB" w:rsidRDefault="002417CB" w:rsidP="002417CB">
            <w:pPr>
              <w:rPr>
                <w:rFonts w:ascii="Times New Roman" w:hAnsi="Times New Roman" w:cs="Times New Roman"/>
                <w:bCs/>
                <w:sz w:val="24"/>
                <w:szCs w:val="24"/>
              </w:rPr>
            </w:pPr>
            <w:r w:rsidRPr="002417CB">
              <w:rPr>
                <w:rFonts w:ascii="Times New Roman" w:hAnsi="Times New Roman" w:cs="Times New Roman"/>
                <w:sz w:val="24"/>
                <w:szCs w:val="24"/>
              </w:rPr>
              <w:t>7,69</w:t>
            </w:r>
          </w:p>
        </w:tc>
        <w:tc>
          <w:tcPr>
            <w:tcW w:w="818" w:type="dxa"/>
          </w:tcPr>
          <w:p w14:paraId="1968B2A0" w14:textId="77777777" w:rsidR="002417CB" w:rsidRPr="002417CB" w:rsidRDefault="002417CB" w:rsidP="002417CB">
            <w:pPr>
              <w:rPr>
                <w:rFonts w:ascii="Times New Roman" w:hAnsi="Times New Roman" w:cs="Times New Roman"/>
                <w:bCs/>
                <w:sz w:val="24"/>
                <w:szCs w:val="24"/>
              </w:rPr>
            </w:pPr>
            <w:r w:rsidRPr="002417CB">
              <w:rPr>
                <w:rFonts w:ascii="Times New Roman" w:hAnsi="Times New Roman" w:cs="Times New Roman"/>
                <w:sz w:val="24"/>
                <w:szCs w:val="24"/>
              </w:rPr>
              <w:t>100</w:t>
            </w:r>
          </w:p>
        </w:tc>
        <w:tc>
          <w:tcPr>
            <w:tcW w:w="818" w:type="dxa"/>
          </w:tcPr>
          <w:p w14:paraId="609966F6" w14:textId="77777777" w:rsidR="002417CB" w:rsidRPr="002417CB" w:rsidRDefault="002417CB" w:rsidP="002417CB">
            <w:pPr>
              <w:rPr>
                <w:rFonts w:ascii="Times New Roman" w:hAnsi="Times New Roman" w:cs="Times New Roman"/>
                <w:bCs/>
                <w:sz w:val="24"/>
                <w:szCs w:val="24"/>
              </w:rPr>
            </w:pPr>
            <w:r w:rsidRPr="002417CB">
              <w:rPr>
                <w:rFonts w:ascii="Times New Roman" w:hAnsi="Times New Roman" w:cs="Times New Roman"/>
                <w:sz w:val="24"/>
                <w:szCs w:val="24"/>
              </w:rPr>
              <w:t>69,23</w:t>
            </w:r>
          </w:p>
        </w:tc>
        <w:tc>
          <w:tcPr>
            <w:tcW w:w="818" w:type="dxa"/>
          </w:tcPr>
          <w:p w14:paraId="780FC61A" w14:textId="77777777" w:rsidR="002417CB" w:rsidRPr="002417CB" w:rsidRDefault="002417CB" w:rsidP="002417CB">
            <w:pPr>
              <w:rPr>
                <w:rFonts w:ascii="Times New Roman" w:hAnsi="Times New Roman" w:cs="Times New Roman"/>
                <w:bCs/>
                <w:sz w:val="24"/>
                <w:szCs w:val="24"/>
              </w:rPr>
            </w:pPr>
            <w:r w:rsidRPr="002417CB">
              <w:rPr>
                <w:rFonts w:ascii="Times New Roman" w:hAnsi="Times New Roman" w:cs="Times New Roman"/>
                <w:sz w:val="24"/>
                <w:szCs w:val="24"/>
              </w:rPr>
              <w:t>84,62</w:t>
            </w:r>
          </w:p>
        </w:tc>
        <w:tc>
          <w:tcPr>
            <w:tcW w:w="818" w:type="dxa"/>
          </w:tcPr>
          <w:p w14:paraId="102FD261" w14:textId="77777777" w:rsidR="002417CB" w:rsidRPr="002417CB" w:rsidRDefault="002417CB" w:rsidP="002417CB">
            <w:pPr>
              <w:rPr>
                <w:rFonts w:ascii="Times New Roman" w:hAnsi="Times New Roman" w:cs="Times New Roman"/>
                <w:bCs/>
                <w:sz w:val="24"/>
                <w:szCs w:val="24"/>
              </w:rPr>
            </w:pPr>
            <w:r w:rsidRPr="002417CB">
              <w:rPr>
                <w:rFonts w:ascii="Times New Roman" w:hAnsi="Times New Roman" w:cs="Times New Roman"/>
                <w:sz w:val="24"/>
                <w:szCs w:val="24"/>
              </w:rPr>
              <w:t>73,08</w:t>
            </w:r>
          </w:p>
        </w:tc>
        <w:tc>
          <w:tcPr>
            <w:tcW w:w="818" w:type="dxa"/>
          </w:tcPr>
          <w:p w14:paraId="15A67B54" w14:textId="77777777" w:rsidR="002417CB" w:rsidRPr="002417CB" w:rsidRDefault="002417CB" w:rsidP="002417CB">
            <w:pPr>
              <w:rPr>
                <w:rFonts w:ascii="Times New Roman" w:hAnsi="Times New Roman" w:cs="Times New Roman"/>
                <w:bCs/>
                <w:sz w:val="24"/>
                <w:szCs w:val="24"/>
              </w:rPr>
            </w:pPr>
            <w:r w:rsidRPr="002417CB">
              <w:rPr>
                <w:rFonts w:ascii="Times New Roman" w:hAnsi="Times New Roman" w:cs="Times New Roman"/>
                <w:sz w:val="24"/>
                <w:szCs w:val="24"/>
              </w:rPr>
              <w:t>48,72</w:t>
            </w:r>
          </w:p>
        </w:tc>
        <w:tc>
          <w:tcPr>
            <w:tcW w:w="818" w:type="dxa"/>
          </w:tcPr>
          <w:p w14:paraId="2ED5FFD0" w14:textId="77777777" w:rsidR="002417CB" w:rsidRPr="002417CB" w:rsidRDefault="002417CB" w:rsidP="002417CB">
            <w:pPr>
              <w:rPr>
                <w:rFonts w:ascii="Times New Roman" w:hAnsi="Times New Roman" w:cs="Times New Roman"/>
                <w:bCs/>
                <w:sz w:val="24"/>
                <w:szCs w:val="24"/>
              </w:rPr>
            </w:pPr>
            <w:r w:rsidRPr="002417CB">
              <w:rPr>
                <w:rFonts w:ascii="Times New Roman" w:hAnsi="Times New Roman" w:cs="Times New Roman"/>
                <w:sz w:val="24"/>
                <w:szCs w:val="24"/>
              </w:rPr>
              <w:t>23,08</w:t>
            </w:r>
          </w:p>
        </w:tc>
        <w:tc>
          <w:tcPr>
            <w:tcW w:w="818" w:type="dxa"/>
          </w:tcPr>
          <w:p w14:paraId="62C38E2D" w14:textId="77777777" w:rsidR="002417CB" w:rsidRPr="002417CB" w:rsidRDefault="002417CB" w:rsidP="002417CB">
            <w:pPr>
              <w:rPr>
                <w:rFonts w:ascii="Times New Roman" w:hAnsi="Times New Roman" w:cs="Times New Roman"/>
                <w:bCs/>
                <w:sz w:val="24"/>
                <w:szCs w:val="24"/>
              </w:rPr>
            </w:pPr>
            <w:r w:rsidRPr="002417CB">
              <w:rPr>
                <w:rFonts w:ascii="Times New Roman" w:hAnsi="Times New Roman" w:cs="Times New Roman"/>
                <w:sz w:val="24"/>
                <w:szCs w:val="24"/>
              </w:rPr>
              <w:t>7,69</w:t>
            </w:r>
          </w:p>
        </w:tc>
        <w:tc>
          <w:tcPr>
            <w:tcW w:w="818" w:type="dxa"/>
          </w:tcPr>
          <w:p w14:paraId="0332365C" w14:textId="77777777" w:rsidR="002417CB" w:rsidRPr="002417CB" w:rsidRDefault="002417CB" w:rsidP="002417CB">
            <w:pPr>
              <w:rPr>
                <w:rFonts w:ascii="Times New Roman" w:hAnsi="Times New Roman" w:cs="Times New Roman"/>
                <w:bCs/>
                <w:sz w:val="24"/>
                <w:szCs w:val="24"/>
              </w:rPr>
            </w:pPr>
            <w:r w:rsidRPr="002417CB">
              <w:rPr>
                <w:rFonts w:ascii="Times New Roman" w:hAnsi="Times New Roman" w:cs="Times New Roman"/>
                <w:sz w:val="24"/>
                <w:szCs w:val="24"/>
              </w:rPr>
              <w:t>30,77</w:t>
            </w:r>
          </w:p>
        </w:tc>
        <w:tc>
          <w:tcPr>
            <w:tcW w:w="818" w:type="dxa"/>
          </w:tcPr>
          <w:p w14:paraId="385C0B03" w14:textId="77777777" w:rsidR="002417CB" w:rsidRPr="002417CB" w:rsidRDefault="002417CB" w:rsidP="002417CB">
            <w:pPr>
              <w:rPr>
                <w:rFonts w:ascii="Times New Roman" w:hAnsi="Times New Roman" w:cs="Times New Roman"/>
                <w:sz w:val="24"/>
                <w:szCs w:val="24"/>
              </w:rPr>
            </w:pPr>
            <w:r w:rsidRPr="002417CB">
              <w:rPr>
                <w:rFonts w:ascii="Times New Roman" w:hAnsi="Times New Roman" w:cs="Times New Roman"/>
                <w:sz w:val="24"/>
                <w:szCs w:val="24"/>
              </w:rPr>
              <w:t>23,08</w:t>
            </w:r>
          </w:p>
        </w:tc>
        <w:tc>
          <w:tcPr>
            <w:tcW w:w="818" w:type="dxa"/>
          </w:tcPr>
          <w:p w14:paraId="3E1F56A5" w14:textId="77777777" w:rsidR="002417CB" w:rsidRPr="002417CB" w:rsidRDefault="002417CB" w:rsidP="002417CB">
            <w:pPr>
              <w:rPr>
                <w:rFonts w:ascii="Times New Roman" w:hAnsi="Times New Roman" w:cs="Times New Roman"/>
                <w:sz w:val="24"/>
                <w:szCs w:val="24"/>
              </w:rPr>
            </w:pPr>
            <w:r w:rsidRPr="002417CB">
              <w:rPr>
                <w:rFonts w:ascii="Times New Roman" w:hAnsi="Times New Roman" w:cs="Times New Roman"/>
                <w:sz w:val="24"/>
                <w:szCs w:val="24"/>
              </w:rPr>
              <w:t>53,85</w:t>
            </w:r>
          </w:p>
        </w:tc>
        <w:tc>
          <w:tcPr>
            <w:tcW w:w="818" w:type="dxa"/>
          </w:tcPr>
          <w:p w14:paraId="534BDFA4" w14:textId="77777777" w:rsidR="002417CB" w:rsidRPr="002417CB" w:rsidRDefault="002417CB" w:rsidP="002417CB">
            <w:pPr>
              <w:rPr>
                <w:rFonts w:ascii="Times New Roman" w:hAnsi="Times New Roman" w:cs="Times New Roman"/>
                <w:sz w:val="24"/>
                <w:szCs w:val="24"/>
              </w:rPr>
            </w:pPr>
            <w:r w:rsidRPr="002417CB">
              <w:rPr>
                <w:rFonts w:ascii="Times New Roman" w:hAnsi="Times New Roman" w:cs="Times New Roman"/>
                <w:sz w:val="24"/>
                <w:szCs w:val="24"/>
              </w:rPr>
              <w:t>30,77</w:t>
            </w:r>
          </w:p>
        </w:tc>
      </w:tr>
      <w:tr w:rsidR="002417CB" w:rsidRPr="002417CB" w14:paraId="4AE67236" w14:textId="77777777" w:rsidTr="002417CB">
        <w:trPr>
          <w:trHeight w:val="1144"/>
          <w:jc w:val="center"/>
        </w:trPr>
        <w:tc>
          <w:tcPr>
            <w:tcW w:w="2527" w:type="dxa"/>
          </w:tcPr>
          <w:p w14:paraId="535770AD" w14:textId="77777777" w:rsidR="002417CB" w:rsidRPr="002417CB" w:rsidRDefault="002417CB" w:rsidP="002417CB">
            <w:pPr>
              <w:rPr>
                <w:rFonts w:ascii="Times New Roman" w:hAnsi="Times New Roman" w:cs="Times New Roman"/>
                <w:bCs/>
                <w:sz w:val="24"/>
                <w:szCs w:val="24"/>
              </w:rPr>
            </w:pPr>
            <w:r w:rsidRPr="002417CB">
              <w:rPr>
                <w:rFonts w:ascii="Times New Roman" w:hAnsi="Times New Roman" w:cs="Times New Roman"/>
                <w:sz w:val="24"/>
                <w:szCs w:val="24"/>
              </w:rPr>
              <w:t>Яблоновский филиал МБОУ"СОШ№1" с.Новосысоевка</w:t>
            </w:r>
          </w:p>
        </w:tc>
        <w:tc>
          <w:tcPr>
            <w:tcW w:w="818" w:type="dxa"/>
          </w:tcPr>
          <w:p w14:paraId="5C8A8A04" w14:textId="77777777" w:rsidR="002417CB" w:rsidRPr="002417CB" w:rsidRDefault="002417CB" w:rsidP="002417CB">
            <w:pPr>
              <w:rPr>
                <w:rFonts w:ascii="Times New Roman" w:hAnsi="Times New Roman" w:cs="Times New Roman"/>
                <w:bCs/>
                <w:sz w:val="24"/>
                <w:szCs w:val="24"/>
              </w:rPr>
            </w:pPr>
            <w:r w:rsidRPr="002417CB">
              <w:rPr>
                <w:rFonts w:ascii="Times New Roman" w:hAnsi="Times New Roman" w:cs="Times New Roman"/>
                <w:sz w:val="24"/>
                <w:szCs w:val="24"/>
              </w:rPr>
              <w:t>71,88</w:t>
            </w:r>
          </w:p>
        </w:tc>
        <w:tc>
          <w:tcPr>
            <w:tcW w:w="818" w:type="dxa"/>
          </w:tcPr>
          <w:p w14:paraId="49DDAE3E" w14:textId="77777777" w:rsidR="002417CB" w:rsidRPr="002417CB" w:rsidRDefault="002417CB" w:rsidP="002417CB">
            <w:pPr>
              <w:rPr>
                <w:rFonts w:ascii="Times New Roman" w:hAnsi="Times New Roman" w:cs="Times New Roman"/>
                <w:bCs/>
                <w:sz w:val="24"/>
                <w:szCs w:val="24"/>
              </w:rPr>
            </w:pPr>
            <w:r w:rsidRPr="002417CB">
              <w:rPr>
                <w:rFonts w:ascii="Times New Roman" w:hAnsi="Times New Roman" w:cs="Times New Roman"/>
                <w:sz w:val="24"/>
                <w:szCs w:val="24"/>
              </w:rPr>
              <w:t>75</w:t>
            </w:r>
          </w:p>
        </w:tc>
        <w:tc>
          <w:tcPr>
            <w:tcW w:w="818" w:type="dxa"/>
          </w:tcPr>
          <w:p w14:paraId="587264DA" w14:textId="77777777" w:rsidR="002417CB" w:rsidRPr="002417CB" w:rsidRDefault="002417CB" w:rsidP="002417CB">
            <w:pPr>
              <w:rPr>
                <w:rFonts w:ascii="Times New Roman" w:hAnsi="Times New Roman" w:cs="Times New Roman"/>
                <w:bCs/>
                <w:sz w:val="24"/>
                <w:szCs w:val="24"/>
              </w:rPr>
            </w:pPr>
            <w:r w:rsidRPr="002417CB">
              <w:rPr>
                <w:rFonts w:ascii="Times New Roman" w:hAnsi="Times New Roman" w:cs="Times New Roman"/>
                <w:sz w:val="24"/>
                <w:szCs w:val="24"/>
              </w:rPr>
              <w:t>68,75</w:t>
            </w:r>
          </w:p>
        </w:tc>
        <w:tc>
          <w:tcPr>
            <w:tcW w:w="818" w:type="dxa"/>
          </w:tcPr>
          <w:p w14:paraId="3793E15A" w14:textId="77777777" w:rsidR="002417CB" w:rsidRPr="002417CB" w:rsidRDefault="002417CB" w:rsidP="002417CB">
            <w:pPr>
              <w:rPr>
                <w:rFonts w:ascii="Times New Roman" w:hAnsi="Times New Roman" w:cs="Times New Roman"/>
                <w:bCs/>
                <w:sz w:val="24"/>
                <w:szCs w:val="24"/>
              </w:rPr>
            </w:pPr>
            <w:r w:rsidRPr="002417CB">
              <w:rPr>
                <w:rFonts w:ascii="Times New Roman" w:hAnsi="Times New Roman" w:cs="Times New Roman"/>
                <w:sz w:val="24"/>
                <w:szCs w:val="24"/>
              </w:rPr>
              <w:t>75</w:t>
            </w:r>
          </w:p>
        </w:tc>
        <w:tc>
          <w:tcPr>
            <w:tcW w:w="818" w:type="dxa"/>
          </w:tcPr>
          <w:p w14:paraId="3F391196" w14:textId="77777777" w:rsidR="002417CB" w:rsidRPr="002417CB" w:rsidRDefault="002417CB" w:rsidP="002417CB">
            <w:pPr>
              <w:rPr>
                <w:rFonts w:ascii="Times New Roman" w:hAnsi="Times New Roman" w:cs="Times New Roman"/>
                <w:bCs/>
                <w:sz w:val="24"/>
                <w:szCs w:val="24"/>
              </w:rPr>
            </w:pPr>
            <w:r w:rsidRPr="002417CB">
              <w:rPr>
                <w:rFonts w:ascii="Times New Roman" w:hAnsi="Times New Roman" w:cs="Times New Roman"/>
                <w:sz w:val="24"/>
                <w:szCs w:val="24"/>
              </w:rPr>
              <w:t>75</w:t>
            </w:r>
          </w:p>
        </w:tc>
        <w:tc>
          <w:tcPr>
            <w:tcW w:w="818" w:type="dxa"/>
          </w:tcPr>
          <w:p w14:paraId="0B6483CF" w14:textId="77777777" w:rsidR="002417CB" w:rsidRPr="002417CB" w:rsidRDefault="002417CB" w:rsidP="002417CB">
            <w:pPr>
              <w:rPr>
                <w:rFonts w:ascii="Times New Roman" w:hAnsi="Times New Roman" w:cs="Times New Roman"/>
                <w:bCs/>
                <w:sz w:val="24"/>
                <w:szCs w:val="24"/>
              </w:rPr>
            </w:pPr>
            <w:r w:rsidRPr="002417CB">
              <w:rPr>
                <w:rFonts w:ascii="Times New Roman" w:hAnsi="Times New Roman" w:cs="Times New Roman"/>
                <w:sz w:val="24"/>
                <w:szCs w:val="24"/>
              </w:rPr>
              <w:t>31,25</w:t>
            </w:r>
          </w:p>
        </w:tc>
        <w:tc>
          <w:tcPr>
            <w:tcW w:w="818" w:type="dxa"/>
          </w:tcPr>
          <w:p w14:paraId="2A214749" w14:textId="77777777" w:rsidR="002417CB" w:rsidRPr="002417CB" w:rsidRDefault="002417CB" w:rsidP="002417CB">
            <w:pPr>
              <w:rPr>
                <w:rFonts w:ascii="Times New Roman" w:hAnsi="Times New Roman" w:cs="Times New Roman"/>
                <w:bCs/>
                <w:sz w:val="24"/>
                <w:szCs w:val="24"/>
              </w:rPr>
            </w:pPr>
            <w:r w:rsidRPr="002417CB">
              <w:rPr>
                <w:rFonts w:ascii="Times New Roman" w:hAnsi="Times New Roman" w:cs="Times New Roman"/>
                <w:sz w:val="24"/>
                <w:szCs w:val="24"/>
              </w:rPr>
              <w:t>70,83</w:t>
            </w:r>
          </w:p>
        </w:tc>
        <w:tc>
          <w:tcPr>
            <w:tcW w:w="818" w:type="dxa"/>
          </w:tcPr>
          <w:p w14:paraId="59B88001" w14:textId="77777777" w:rsidR="002417CB" w:rsidRPr="002417CB" w:rsidRDefault="002417CB" w:rsidP="002417CB">
            <w:pPr>
              <w:rPr>
                <w:rFonts w:ascii="Times New Roman" w:hAnsi="Times New Roman" w:cs="Times New Roman"/>
                <w:bCs/>
                <w:sz w:val="24"/>
                <w:szCs w:val="24"/>
              </w:rPr>
            </w:pPr>
            <w:r w:rsidRPr="002417CB">
              <w:rPr>
                <w:rFonts w:ascii="Times New Roman" w:hAnsi="Times New Roman" w:cs="Times New Roman"/>
                <w:sz w:val="24"/>
                <w:szCs w:val="24"/>
              </w:rPr>
              <w:t>12,5</w:t>
            </w:r>
          </w:p>
        </w:tc>
        <w:tc>
          <w:tcPr>
            <w:tcW w:w="818" w:type="dxa"/>
          </w:tcPr>
          <w:p w14:paraId="161380F4" w14:textId="77777777" w:rsidR="002417CB" w:rsidRPr="002417CB" w:rsidRDefault="002417CB" w:rsidP="002417CB">
            <w:pPr>
              <w:rPr>
                <w:rFonts w:ascii="Times New Roman" w:hAnsi="Times New Roman" w:cs="Times New Roman"/>
                <w:bCs/>
                <w:sz w:val="24"/>
                <w:szCs w:val="24"/>
              </w:rPr>
            </w:pPr>
            <w:r w:rsidRPr="002417CB">
              <w:rPr>
                <w:rFonts w:ascii="Times New Roman" w:hAnsi="Times New Roman" w:cs="Times New Roman"/>
                <w:sz w:val="24"/>
                <w:szCs w:val="24"/>
              </w:rPr>
              <w:t>62,5</w:t>
            </w:r>
          </w:p>
        </w:tc>
        <w:tc>
          <w:tcPr>
            <w:tcW w:w="818" w:type="dxa"/>
          </w:tcPr>
          <w:p w14:paraId="0546DB46" w14:textId="77777777" w:rsidR="002417CB" w:rsidRPr="002417CB" w:rsidRDefault="002417CB" w:rsidP="002417CB">
            <w:pPr>
              <w:rPr>
                <w:rFonts w:ascii="Times New Roman" w:hAnsi="Times New Roman" w:cs="Times New Roman"/>
                <w:bCs/>
                <w:sz w:val="24"/>
                <w:szCs w:val="24"/>
              </w:rPr>
            </w:pPr>
            <w:r w:rsidRPr="002417CB">
              <w:rPr>
                <w:rFonts w:ascii="Times New Roman" w:hAnsi="Times New Roman" w:cs="Times New Roman"/>
                <w:sz w:val="24"/>
                <w:szCs w:val="24"/>
              </w:rPr>
              <w:t>62,5</w:t>
            </w:r>
          </w:p>
        </w:tc>
        <w:tc>
          <w:tcPr>
            <w:tcW w:w="818" w:type="dxa"/>
          </w:tcPr>
          <w:p w14:paraId="0A56BC9D" w14:textId="77777777" w:rsidR="002417CB" w:rsidRPr="002417CB" w:rsidRDefault="002417CB" w:rsidP="002417CB">
            <w:pPr>
              <w:rPr>
                <w:rFonts w:ascii="Times New Roman" w:hAnsi="Times New Roman" w:cs="Times New Roman"/>
                <w:sz w:val="24"/>
                <w:szCs w:val="24"/>
              </w:rPr>
            </w:pPr>
            <w:r w:rsidRPr="002417CB">
              <w:rPr>
                <w:rFonts w:ascii="Times New Roman" w:hAnsi="Times New Roman" w:cs="Times New Roman"/>
                <w:sz w:val="24"/>
                <w:szCs w:val="24"/>
              </w:rPr>
              <w:t>75</w:t>
            </w:r>
          </w:p>
        </w:tc>
        <w:tc>
          <w:tcPr>
            <w:tcW w:w="818" w:type="dxa"/>
          </w:tcPr>
          <w:p w14:paraId="3C8E7EA5" w14:textId="77777777" w:rsidR="002417CB" w:rsidRPr="002417CB" w:rsidRDefault="002417CB" w:rsidP="002417CB">
            <w:pPr>
              <w:rPr>
                <w:rFonts w:ascii="Times New Roman" w:hAnsi="Times New Roman" w:cs="Times New Roman"/>
                <w:sz w:val="24"/>
                <w:szCs w:val="24"/>
              </w:rPr>
            </w:pPr>
            <w:r w:rsidRPr="002417CB">
              <w:rPr>
                <w:rFonts w:ascii="Times New Roman" w:hAnsi="Times New Roman" w:cs="Times New Roman"/>
                <w:sz w:val="24"/>
                <w:szCs w:val="24"/>
              </w:rPr>
              <w:t>50</w:t>
            </w:r>
          </w:p>
        </w:tc>
        <w:tc>
          <w:tcPr>
            <w:tcW w:w="818" w:type="dxa"/>
          </w:tcPr>
          <w:p w14:paraId="419D4ED7" w14:textId="77777777" w:rsidR="002417CB" w:rsidRPr="002417CB" w:rsidRDefault="002417CB" w:rsidP="002417CB">
            <w:pPr>
              <w:rPr>
                <w:rFonts w:ascii="Times New Roman" w:hAnsi="Times New Roman" w:cs="Times New Roman"/>
                <w:sz w:val="24"/>
                <w:szCs w:val="24"/>
              </w:rPr>
            </w:pPr>
            <w:r w:rsidRPr="002417CB">
              <w:rPr>
                <w:rFonts w:ascii="Times New Roman" w:hAnsi="Times New Roman" w:cs="Times New Roman"/>
                <w:sz w:val="24"/>
                <w:szCs w:val="24"/>
              </w:rPr>
              <w:t>12,5</w:t>
            </w:r>
          </w:p>
        </w:tc>
      </w:tr>
      <w:tr w:rsidR="002417CB" w:rsidRPr="002417CB" w14:paraId="3E2088E6" w14:textId="77777777" w:rsidTr="002417CB">
        <w:trPr>
          <w:trHeight w:val="1235"/>
          <w:jc w:val="center"/>
        </w:trPr>
        <w:tc>
          <w:tcPr>
            <w:tcW w:w="2527" w:type="dxa"/>
          </w:tcPr>
          <w:p w14:paraId="05B84EDF" w14:textId="77777777" w:rsidR="002417CB" w:rsidRPr="002417CB" w:rsidRDefault="002417CB" w:rsidP="002417CB">
            <w:pPr>
              <w:rPr>
                <w:rFonts w:ascii="Times New Roman" w:hAnsi="Times New Roman" w:cs="Times New Roman"/>
                <w:bCs/>
                <w:sz w:val="24"/>
                <w:szCs w:val="24"/>
              </w:rPr>
            </w:pPr>
            <w:r w:rsidRPr="002417CB">
              <w:rPr>
                <w:rFonts w:ascii="Times New Roman" w:hAnsi="Times New Roman" w:cs="Times New Roman"/>
                <w:sz w:val="24"/>
                <w:szCs w:val="24"/>
              </w:rPr>
              <w:t xml:space="preserve">Бельцовский филиал МБОУ"СОШ с. Яковлевка" </w:t>
            </w:r>
          </w:p>
        </w:tc>
        <w:tc>
          <w:tcPr>
            <w:tcW w:w="818" w:type="dxa"/>
          </w:tcPr>
          <w:p w14:paraId="0AB67EE8" w14:textId="77777777" w:rsidR="002417CB" w:rsidRPr="002417CB" w:rsidRDefault="002417CB" w:rsidP="002417CB">
            <w:pPr>
              <w:rPr>
                <w:rFonts w:ascii="Times New Roman" w:hAnsi="Times New Roman" w:cs="Times New Roman"/>
                <w:bCs/>
                <w:sz w:val="24"/>
                <w:szCs w:val="24"/>
              </w:rPr>
            </w:pPr>
            <w:r w:rsidRPr="002417CB">
              <w:rPr>
                <w:rFonts w:ascii="Times New Roman" w:hAnsi="Times New Roman" w:cs="Times New Roman"/>
                <w:sz w:val="24"/>
                <w:szCs w:val="24"/>
              </w:rPr>
              <w:t>62,5</w:t>
            </w:r>
          </w:p>
        </w:tc>
        <w:tc>
          <w:tcPr>
            <w:tcW w:w="818" w:type="dxa"/>
          </w:tcPr>
          <w:p w14:paraId="162F3F1C" w14:textId="77777777" w:rsidR="002417CB" w:rsidRPr="002417CB" w:rsidRDefault="002417CB" w:rsidP="002417CB">
            <w:pPr>
              <w:rPr>
                <w:rFonts w:ascii="Times New Roman" w:hAnsi="Times New Roman" w:cs="Times New Roman"/>
                <w:bCs/>
                <w:sz w:val="24"/>
                <w:szCs w:val="24"/>
              </w:rPr>
            </w:pPr>
            <w:r w:rsidRPr="002417CB">
              <w:rPr>
                <w:rFonts w:ascii="Times New Roman" w:hAnsi="Times New Roman" w:cs="Times New Roman"/>
                <w:sz w:val="24"/>
                <w:szCs w:val="24"/>
              </w:rPr>
              <w:t>33,33</w:t>
            </w:r>
          </w:p>
        </w:tc>
        <w:tc>
          <w:tcPr>
            <w:tcW w:w="818" w:type="dxa"/>
          </w:tcPr>
          <w:p w14:paraId="2D94CAD2" w14:textId="77777777" w:rsidR="002417CB" w:rsidRPr="002417CB" w:rsidRDefault="002417CB" w:rsidP="002417CB">
            <w:pPr>
              <w:rPr>
                <w:rFonts w:ascii="Times New Roman" w:hAnsi="Times New Roman" w:cs="Times New Roman"/>
                <w:bCs/>
                <w:sz w:val="24"/>
                <w:szCs w:val="24"/>
              </w:rPr>
            </w:pPr>
            <w:r w:rsidRPr="002417CB">
              <w:rPr>
                <w:rFonts w:ascii="Times New Roman" w:hAnsi="Times New Roman" w:cs="Times New Roman"/>
                <w:sz w:val="24"/>
                <w:szCs w:val="24"/>
              </w:rPr>
              <w:t>100</w:t>
            </w:r>
          </w:p>
        </w:tc>
        <w:tc>
          <w:tcPr>
            <w:tcW w:w="818" w:type="dxa"/>
          </w:tcPr>
          <w:p w14:paraId="4035B63A" w14:textId="77777777" w:rsidR="002417CB" w:rsidRPr="002417CB" w:rsidRDefault="002417CB" w:rsidP="002417CB">
            <w:pPr>
              <w:rPr>
                <w:rFonts w:ascii="Times New Roman" w:hAnsi="Times New Roman" w:cs="Times New Roman"/>
                <w:bCs/>
                <w:sz w:val="24"/>
                <w:szCs w:val="24"/>
              </w:rPr>
            </w:pPr>
            <w:r w:rsidRPr="002417CB">
              <w:rPr>
                <w:rFonts w:ascii="Times New Roman" w:hAnsi="Times New Roman" w:cs="Times New Roman"/>
                <w:sz w:val="24"/>
                <w:szCs w:val="24"/>
              </w:rPr>
              <w:t>100</w:t>
            </w:r>
          </w:p>
        </w:tc>
        <w:tc>
          <w:tcPr>
            <w:tcW w:w="818" w:type="dxa"/>
          </w:tcPr>
          <w:p w14:paraId="679CA409" w14:textId="77777777" w:rsidR="002417CB" w:rsidRPr="002417CB" w:rsidRDefault="002417CB" w:rsidP="002417CB">
            <w:pPr>
              <w:rPr>
                <w:rFonts w:ascii="Times New Roman" w:hAnsi="Times New Roman" w:cs="Times New Roman"/>
                <w:bCs/>
                <w:sz w:val="24"/>
                <w:szCs w:val="24"/>
              </w:rPr>
            </w:pPr>
            <w:r w:rsidRPr="002417CB">
              <w:rPr>
                <w:rFonts w:ascii="Times New Roman" w:hAnsi="Times New Roman" w:cs="Times New Roman"/>
                <w:sz w:val="24"/>
                <w:szCs w:val="24"/>
              </w:rPr>
              <w:t>100</w:t>
            </w:r>
          </w:p>
        </w:tc>
        <w:tc>
          <w:tcPr>
            <w:tcW w:w="818" w:type="dxa"/>
          </w:tcPr>
          <w:p w14:paraId="7F4DECB8" w14:textId="77777777" w:rsidR="002417CB" w:rsidRPr="002417CB" w:rsidRDefault="002417CB" w:rsidP="002417CB">
            <w:pPr>
              <w:rPr>
                <w:rFonts w:ascii="Times New Roman" w:hAnsi="Times New Roman" w:cs="Times New Roman"/>
                <w:bCs/>
                <w:sz w:val="24"/>
                <w:szCs w:val="24"/>
              </w:rPr>
            </w:pPr>
            <w:r w:rsidRPr="002417CB">
              <w:rPr>
                <w:rFonts w:ascii="Times New Roman" w:hAnsi="Times New Roman" w:cs="Times New Roman"/>
                <w:sz w:val="24"/>
                <w:szCs w:val="24"/>
              </w:rPr>
              <w:t>50</w:t>
            </w:r>
          </w:p>
        </w:tc>
        <w:tc>
          <w:tcPr>
            <w:tcW w:w="818" w:type="dxa"/>
          </w:tcPr>
          <w:p w14:paraId="6B7F4DEB" w14:textId="77777777" w:rsidR="002417CB" w:rsidRPr="002417CB" w:rsidRDefault="002417CB" w:rsidP="002417CB">
            <w:pPr>
              <w:rPr>
                <w:rFonts w:ascii="Times New Roman" w:hAnsi="Times New Roman" w:cs="Times New Roman"/>
                <w:bCs/>
                <w:sz w:val="24"/>
                <w:szCs w:val="24"/>
              </w:rPr>
            </w:pPr>
            <w:r w:rsidRPr="002417CB">
              <w:rPr>
                <w:rFonts w:ascii="Times New Roman" w:hAnsi="Times New Roman" w:cs="Times New Roman"/>
                <w:sz w:val="24"/>
                <w:szCs w:val="24"/>
              </w:rPr>
              <w:t>16,67</w:t>
            </w:r>
          </w:p>
        </w:tc>
        <w:tc>
          <w:tcPr>
            <w:tcW w:w="818" w:type="dxa"/>
          </w:tcPr>
          <w:p w14:paraId="0DDD32F9" w14:textId="77777777" w:rsidR="002417CB" w:rsidRPr="002417CB" w:rsidRDefault="002417CB" w:rsidP="002417CB">
            <w:pPr>
              <w:rPr>
                <w:rFonts w:ascii="Times New Roman" w:hAnsi="Times New Roman" w:cs="Times New Roman"/>
                <w:bCs/>
                <w:sz w:val="24"/>
                <w:szCs w:val="24"/>
              </w:rPr>
            </w:pPr>
            <w:r w:rsidRPr="002417CB">
              <w:rPr>
                <w:rFonts w:ascii="Times New Roman" w:hAnsi="Times New Roman" w:cs="Times New Roman"/>
                <w:sz w:val="24"/>
                <w:szCs w:val="24"/>
              </w:rPr>
              <w:t>50</w:t>
            </w:r>
          </w:p>
        </w:tc>
        <w:tc>
          <w:tcPr>
            <w:tcW w:w="818" w:type="dxa"/>
          </w:tcPr>
          <w:p w14:paraId="79F94502" w14:textId="77777777" w:rsidR="002417CB" w:rsidRPr="002417CB" w:rsidRDefault="002417CB" w:rsidP="002417CB">
            <w:pPr>
              <w:rPr>
                <w:rFonts w:ascii="Times New Roman" w:hAnsi="Times New Roman" w:cs="Times New Roman"/>
                <w:bCs/>
                <w:sz w:val="24"/>
                <w:szCs w:val="24"/>
              </w:rPr>
            </w:pPr>
            <w:r w:rsidRPr="002417CB">
              <w:rPr>
                <w:rFonts w:ascii="Times New Roman" w:hAnsi="Times New Roman" w:cs="Times New Roman"/>
                <w:sz w:val="24"/>
                <w:szCs w:val="24"/>
              </w:rPr>
              <w:t>50</w:t>
            </w:r>
          </w:p>
        </w:tc>
        <w:tc>
          <w:tcPr>
            <w:tcW w:w="818" w:type="dxa"/>
          </w:tcPr>
          <w:p w14:paraId="6AD953A9" w14:textId="77777777" w:rsidR="002417CB" w:rsidRPr="002417CB" w:rsidRDefault="002417CB" w:rsidP="002417CB">
            <w:pPr>
              <w:rPr>
                <w:rFonts w:ascii="Times New Roman" w:hAnsi="Times New Roman" w:cs="Times New Roman"/>
                <w:bCs/>
                <w:sz w:val="24"/>
                <w:szCs w:val="24"/>
              </w:rPr>
            </w:pPr>
            <w:r w:rsidRPr="002417CB">
              <w:rPr>
                <w:rFonts w:ascii="Times New Roman" w:hAnsi="Times New Roman" w:cs="Times New Roman"/>
                <w:sz w:val="24"/>
                <w:szCs w:val="24"/>
              </w:rPr>
              <w:t>50</w:t>
            </w:r>
          </w:p>
        </w:tc>
        <w:tc>
          <w:tcPr>
            <w:tcW w:w="818" w:type="dxa"/>
          </w:tcPr>
          <w:p w14:paraId="2E6B7700" w14:textId="77777777" w:rsidR="002417CB" w:rsidRPr="002417CB" w:rsidRDefault="002417CB" w:rsidP="002417CB">
            <w:pPr>
              <w:rPr>
                <w:rFonts w:ascii="Times New Roman" w:hAnsi="Times New Roman" w:cs="Times New Roman"/>
                <w:sz w:val="24"/>
                <w:szCs w:val="24"/>
              </w:rPr>
            </w:pPr>
            <w:r w:rsidRPr="002417CB">
              <w:rPr>
                <w:rFonts w:ascii="Times New Roman" w:hAnsi="Times New Roman" w:cs="Times New Roman"/>
                <w:sz w:val="24"/>
                <w:szCs w:val="24"/>
              </w:rPr>
              <w:t>50</w:t>
            </w:r>
          </w:p>
        </w:tc>
        <w:tc>
          <w:tcPr>
            <w:tcW w:w="818" w:type="dxa"/>
          </w:tcPr>
          <w:p w14:paraId="6BC11789" w14:textId="77777777" w:rsidR="002417CB" w:rsidRPr="002417CB" w:rsidRDefault="002417CB" w:rsidP="002417CB">
            <w:pPr>
              <w:rPr>
                <w:rFonts w:ascii="Times New Roman" w:hAnsi="Times New Roman" w:cs="Times New Roman"/>
                <w:sz w:val="24"/>
                <w:szCs w:val="24"/>
              </w:rPr>
            </w:pPr>
            <w:r w:rsidRPr="002417CB">
              <w:rPr>
                <w:rFonts w:ascii="Times New Roman" w:hAnsi="Times New Roman" w:cs="Times New Roman"/>
                <w:sz w:val="24"/>
                <w:szCs w:val="24"/>
              </w:rPr>
              <w:t>50</w:t>
            </w:r>
          </w:p>
        </w:tc>
        <w:tc>
          <w:tcPr>
            <w:tcW w:w="818" w:type="dxa"/>
          </w:tcPr>
          <w:p w14:paraId="69B0C91F" w14:textId="77777777" w:rsidR="002417CB" w:rsidRPr="002417CB" w:rsidRDefault="002417CB" w:rsidP="002417CB">
            <w:pPr>
              <w:rPr>
                <w:rFonts w:ascii="Times New Roman" w:hAnsi="Times New Roman" w:cs="Times New Roman"/>
                <w:sz w:val="24"/>
                <w:szCs w:val="24"/>
              </w:rPr>
            </w:pPr>
            <w:r w:rsidRPr="002417CB">
              <w:rPr>
                <w:rFonts w:ascii="Times New Roman" w:hAnsi="Times New Roman" w:cs="Times New Roman"/>
                <w:sz w:val="24"/>
                <w:szCs w:val="24"/>
              </w:rPr>
              <w:t>0</w:t>
            </w:r>
          </w:p>
        </w:tc>
      </w:tr>
      <w:tr w:rsidR="002417CB" w:rsidRPr="002417CB" w14:paraId="48291D56" w14:textId="77777777" w:rsidTr="002417CB">
        <w:trPr>
          <w:trHeight w:val="626"/>
          <w:jc w:val="center"/>
        </w:trPr>
        <w:tc>
          <w:tcPr>
            <w:tcW w:w="2527" w:type="dxa"/>
          </w:tcPr>
          <w:p w14:paraId="0130A2D8" w14:textId="77777777" w:rsidR="002417CB" w:rsidRPr="002417CB" w:rsidRDefault="002417CB" w:rsidP="002417CB">
            <w:pPr>
              <w:rPr>
                <w:rFonts w:ascii="Times New Roman" w:hAnsi="Times New Roman" w:cs="Times New Roman"/>
                <w:bCs/>
                <w:sz w:val="24"/>
                <w:szCs w:val="24"/>
              </w:rPr>
            </w:pPr>
            <w:r w:rsidRPr="002417CB">
              <w:rPr>
                <w:rFonts w:ascii="Times New Roman" w:hAnsi="Times New Roman" w:cs="Times New Roman"/>
                <w:sz w:val="24"/>
                <w:szCs w:val="24"/>
              </w:rPr>
              <w:t>МБОУ "СОШ №1" с.Новосысоевка</w:t>
            </w:r>
          </w:p>
        </w:tc>
        <w:tc>
          <w:tcPr>
            <w:tcW w:w="818" w:type="dxa"/>
          </w:tcPr>
          <w:p w14:paraId="41E3F04A" w14:textId="77777777" w:rsidR="002417CB" w:rsidRPr="002417CB" w:rsidRDefault="002417CB" w:rsidP="002417CB">
            <w:pPr>
              <w:rPr>
                <w:rFonts w:ascii="Times New Roman" w:hAnsi="Times New Roman" w:cs="Times New Roman"/>
                <w:bCs/>
                <w:sz w:val="24"/>
                <w:szCs w:val="24"/>
              </w:rPr>
            </w:pPr>
            <w:r w:rsidRPr="002417CB">
              <w:rPr>
                <w:rFonts w:ascii="Times New Roman" w:hAnsi="Times New Roman" w:cs="Times New Roman"/>
                <w:sz w:val="24"/>
                <w:szCs w:val="24"/>
              </w:rPr>
              <w:t>63,59</w:t>
            </w:r>
          </w:p>
        </w:tc>
        <w:tc>
          <w:tcPr>
            <w:tcW w:w="818" w:type="dxa"/>
          </w:tcPr>
          <w:p w14:paraId="60862D16" w14:textId="77777777" w:rsidR="002417CB" w:rsidRPr="002417CB" w:rsidRDefault="002417CB" w:rsidP="002417CB">
            <w:pPr>
              <w:rPr>
                <w:rFonts w:ascii="Times New Roman" w:hAnsi="Times New Roman" w:cs="Times New Roman"/>
                <w:bCs/>
                <w:sz w:val="24"/>
                <w:szCs w:val="24"/>
              </w:rPr>
            </w:pPr>
            <w:r w:rsidRPr="002417CB">
              <w:rPr>
                <w:rFonts w:ascii="Times New Roman" w:hAnsi="Times New Roman" w:cs="Times New Roman"/>
                <w:sz w:val="24"/>
                <w:szCs w:val="24"/>
              </w:rPr>
              <w:t>63,77</w:t>
            </w:r>
          </w:p>
        </w:tc>
        <w:tc>
          <w:tcPr>
            <w:tcW w:w="818" w:type="dxa"/>
          </w:tcPr>
          <w:p w14:paraId="167C8102" w14:textId="77777777" w:rsidR="002417CB" w:rsidRPr="002417CB" w:rsidRDefault="002417CB" w:rsidP="002417CB">
            <w:pPr>
              <w:rPr>
                <w:rFonts w:ascii="Times New Roman" w:hAnsi="Times New Roman" w:cs="Times New Roman"/>
                <w:bCs/>
                <w:sz w:val="24"/>
                <w:szCs w:val="24"/>
              </w:rPr>
            </w:pPr>
            <w:r w:rsidRPr="002417CB">
              <w:rPr>
                <w:rFonts w:ascii="Times New Roman" w:hAnsi="Times New Roman" w:cs="Times New Roman"/>
                <w:sz w:val="24"/>
                <w:szCs w:val="24"/>
              </w:rPr>
              <w:t>95,65</w:t>
            </w:r>
          </w:p>
        </w:tc>
        <w:tc>
          <w:tcPr>
            <w:tcW w:w="818" w:type="dxa"/>
          </w:tcPr>
          <w:p w14:paraId="416DDF4D" w14:textId="77777777" w:rsidR="002417CB" w:rsidRPr="002417CB" w:rsidRDefault="002417CB" w:rsidP="002417CB">
            <w:pPr>
              <w:rPr>
                <w:rFonts w:ascii="Times New Roman" w:hAnsi="Times New Roman" w:cs="Times New Roman"/>
                <w:bCs/>
                <w:sz w:val="24"/>
                <w:szCs w:val="24"/>
              </w:rPr>
            </w:pPr>
            <w:r w:rsidRPr="002417CB">
              <w:rPr>
                <w:rFonts w:ascii="Times New Roman" w:hAnsi="Times New Roman" w:cs="Times New Roman"/>
                <w:sz w:val="24"/>
                <w:szCs w:val="24"/>
              </w:rPr>
              <w:t>42,39</w:t>
            </w:r>
          </w:p>
        </w:tc>
        <w:tc>
          <w:tcPr>
            <w:tcW w:w="818" w:type="dxa"/>
          </w:tcPr>
          <w:p w14:paraId="2F1C61F1" w14:textId="77777777" w:rsidR="002417CB" w:rsidRPr="002417CB" w:rsidRDefault="002417CB" w:rsidP="002417CB">
            <w:pPr>
              <w:rPr>
                <w:rFonts w:ascii="Times New Roman" w:hAnsi="Times New Roman" w:cs="Times New Roman"/>
                <w:bCs/>
                <w:sz w:val="24"/>
                <w:szCs w:val="24"/>
              </w:rPr>
            </w:pPr>
            <w:r w:rsidRPr="002417CB">
              <w:rPr>
                <w:rFonts w:ascii="Times New Roman" w:hAnsi="Times New Roman" w:cs="Times New Roman"/>
                <w:sz w:val="24"/>
                <w:szCs w:val="24"/>
              </w:rPr>
              <w:t>26,09</w:t>
            </w:r>
          </w:p>
        </w:tc>
        <w:tc>
          <w:tcPr>
            <w:tcW w:w="818" w:type="dxa"/>
          </w:tcPr>
          <w:p w14:paraId="6EE633A3" w14:textId="77777777" w:rsidR="002417CB" w:rsidRPr="002417CB" w:rsidRDefault="002417CB" w:rsidP="002417CB">
            <w:pPr>
              <w:rPr>
                <w:rFonts w:ascii="Times New Roman" w:hAnsi="Times New Roman" w:cs="Times New Roman"/>
                <w:bCs/>
                <w:sz w:val="24"/>
                <w:szCs w:val="24"/>
              </w:rPr>
            </w:pPr>
            <w:r w:rsidRPr="002417CB">
              <w:rPr>
                <w:rFonts w:ascii="Times New Roman" w:hAnsi="Times New Roman" w:cs="Times New Roman"/>
                <w:sz w:val="24"/>
                <w:szCs w:val="24"/>
              </w:rPr>
              <w:t>41,3</w:t>
            </w:r>
          </w:p>
        </w:tc>
        <w:tc>
          <w:tcPr>
            <w:tcW w:w="818" w:type="dxa"/>
          </w:tcPr>
          <w:p w14:paraId="1057F34C" w14:textId="77777777" w:rsidR="002417CB" w:rsidRPr="002417CB" w:rsidRDefault="002417CB" w:rsidP="002417CB">
            <w:pPr>
              <w:rPr>
                <w:rFonts w:ascii="Times New Roman" w:hAnsi="Times New Roman" w:cs="Times New Roman"/>
                <w:bCs/>
                <w:sz w:val="24"/>
                <w:szCs w:val="24"/>
              </w:rPr>
            </w:pPr>
            <w:r w:rsidRPr="002417CB">
              <w:rPr>
                <w:rFonts w:ascii="Times New Roman" w:hAnsi="Times New Roman" w:cs="Times New Roman"/>
                <w:sz w:val="24"/>
                <w:szCs w:val="24"/>
              </w:rPr>
              <w:t>15,94</w:t>
            </w:r>
          </w:p>
        </w:tc>
        <w:tc>
          <w:tcPr>
            <w:tcW w:w="818" w:type="dxa"/>
          </w:tcPr>
          <w:p w14:paraId="191D607C" w14:textId="77777777" w:rsidR="002417CB" w:rsidRPr="002417CB" w:rsidRDefault="002417CB" w:rsidP="002417CB">
            <w:pPr>
              <w:rPr>
                <w:rFonts w:ascii="Times New Roman" w:hAnsi="Times New Roman" w:cs="Times New Roman"/>
                <w:bCs/>
                <w:sz w:val="24"/>
                <w:szCs w:val="24"/>
              </w:rPr>
            </w:pPr>
            <w:r w:rsidRPr="002417CB">
              <w:rPr>
                <w:rFonts w:ascii="Times New Roman" w:hAnsi="Times New Roman" w:cs="Times New Roman"/>
                <w:sz w:val="24"/>
                <w:szCs w:val="24"/>
              </w:rPr>
              <w:t>17,39</w:t>
            </w:r>
          </w:p>
        </w:tc>
        <w:tc>
          <w:tcPr>
            <w:tcW w:w="818" w:type="dxa"/>
          </w:tcPr>
          <w:p w14:paraId="170B3F87" w14:textId="77777777" w:rsidR="002417CB" w:rsidRPr="002417CB" w:rsidRDefault="002417CB" w:rsidP="002417CB">
            <w:pPr>
              <w:rPr>
                <w:rFonts w:ascii="Times New Roman" w:hAnsi="Times New Roman" w:cs="Times New Roman"/>
                <w:bCs/>
                <w:sz w:val="24"/>
                <w:szCs w:val="24"/>
              </w:rPr>
            </w:pPr>
            <w:r w:rsidRPr="002417CB">
              <w:rPr>
                <w:rFonts w:ascii="Times New Roman" w:hAnsi="Times New Roman" w:cs="Times New Roman"/>
                <w:sz w:val="24"/>
                <w:szCs w:val="24"/>
              </w:rPr>
              <w:t>17,39</w:t>
            </w:r>
          </w:p>
        </w:tc>
        <w:tc>
          <w:tcPr>
            <w:tcW w:w="818" w:type="dxa"/>
          </w:tcPr>
          <w:p w14:paraId="2590E6A7" w14:textId="77777777" w:rsidR="002417CB" w:rsidRPr="002417CB" w:rsidRDefault="002417CB" w:rsidP="002417CB">
            <w:pPr>
              <w:rPr>
                <w:rFonts w:ascii="Times New Roman" w:hAnsi="Times New Roman" w:cs="Times New Roman"/>
                <w:bCs/>
                <w:sz w:val="24"/>
                <w:szCs w:val="24"/>
              </w:rPr>
            </w:pPr>
            <w:r w:rsidRPr="002417CB">
              <w:rPr>
                <w:rFonts w:ascii="Times New Roman" w:hAnsi="Times New Roman" w:cs="Times New Roman"/>
                <w:sz w:val="24"/>
                <w:szCs w:val="24"/>
              </w:rPr>
              <w:t>47,83</w:t>
            </w:r>
          </w:p>
        </w:tc>
        <w:tc>
          <w:tcPr>
            <w:tcW w:w="818" w:type="dxa"/>
          </w:tcPr>
          <w:p w14:paraId="42ED4885" w14:textId="77777777" w:rsidR="002417CB" w:rsidRPr="002417CB" w:rsidRDefault="002417CB" w:rsidP="002417CB">
            <w:pPr>
              <w:rPr>
                <w:rFonts w:ascii="Times New Roman" w:hAnsi="Times New Roman" w:cs="Times New Roman"/>
                <w:sz w:val="24"/>
                <w:szCs w:val="24"/>
              </w:rPr>
            </w:pPr>
            <w:r w:rsidRPr="002417CB">
              <w:rPr>
                <w:rFonts w:ascii="Times New Roman" w:hAnsi="Times New Roman" w:cs="Times New Roman"/>
                <w:sz w:val="24"/>
                <w:szCs w:val="24"/>
              </w:rPr>
              <w:t>43,48</w:t>
            </w:r>
          </w:p>
        </w:tc>
        <w:tc>
          <w:tcPr>
            <w:tcW w:w="818" w:type="dxa"/>
          </w:tcPr>
          <w:p w14:paraId="2403E478" w14:textId="77777777" w:rsidR="002417CB" w:rsidRPr="002417CB" w:rsidRDefault="002417CB" w:rsidP="002417CB">
            <w:pPr>
              <w:rPr>
                <w:rFonts w:ascii="Times New Roman" w:hAnsi="Times New Roman" w:cs="Times New Roman"/>
                <w:sz w:val="24"/>
                <w:szCs w:val="24"/>
              </w:rPr>
            </w:pPr>
            <w:r w:rsidRPr="002417CB">
              <w:rPr>
                <w:rFonts w:ascii="Times New Roman" w:hAnsi="Times New Roman" w:cs="Times New Roman"/>
                <w:sz w:val="24"/>
                <w:szCs w:val="24"/>
              </w:rPr>
              <w:t>65,22</w:t>
            </w:r>
          </w:p>
        </w:tc>
        <w:tc>
          <w:tcPr>
            <w:tcW w:w="818" w:type="dxa"/>
          </w:tcPr>
          <w:p w14:paraId="44609461" w14:textId="77777777" w:rsidR="002417CB" w:rsidRPr="002417CB" w:rsidRDefault="002417CB" w:rsidP="002417CB">
            <w:pPr>
              <w:rPr>
                <w:rFonts w:ascii="Times New Roman" w:hAnsi="Times New Roman" w:cs="Times New Roman"/>
                <w:sz w:val="24"/>
                <w:szCs w:val="24"/>
              </w:rPr>
            </w:pPr>
            <w:r w:rsidRPr="002417CB">
              <w:rPr>
                <w:rFonts w:ascii="Times New Roman" w:hAnsi="Times New Roman" w:cs="Times New Roman"/>
                <w:sz w:val="24"/>
                <w:szCs w:val="24"/>
              </w:rPr>
              <w:t>52,17</w:t>
            </w:r>
          </w:p>
        </w:tc>
      </w:tr>
      <w:tr w:rsidR="002417CB" w:rsidRPr="002417CB" w14:paraId="2D7C2F86" w14:textId="77777777" w:rsidTr="002417CB">
        <w:trPr>
          <w:trHeight w:val="609"/>
          <w:jc w:val="center"/>
        </w:trPr>
        <w:tc>
          <w:tcPr>
            <w:tcW w:w="2527" w:type="dxa"/>
          </w:tcPr>
          <w:p w14:paraId="6C574CBF" w14:textId="77777777" w:rsidR="002417CB" w:rsidRPr="002417CB" w:rsidRDefault="002417CB" w:rsidP="002417CB">
            <w:pPr>
              <w:rPr>
                <w:rFonts w:ascii="Times New Roman" w:hAnsi="Times New Roman" w:cs="Times New Roman"/>
                <w:bCs/>
                <w:sz w:val="24"/>
                <w:szCs w:val="24"/>
              </w:rPr>
            </w:pPr>
            <w:r w:rsidRPr="002417CB">
              <w:rPr>
                <w:rFonts w:ascii="Times New Roman" w:hAnsi="Times New Roman" w:cs="Times New Roman"/>
                <w:sz w:val="24"/>
                <w:szCs w:val="24"/>
              </w:rPr>
              <w:t>МБОУ"СОШ №2" с.Варфоломеевка</w:t>
            </w:r>
          </w:p>
        </w:tc>
        <w:tc>
          <w:tcPr>
            <w:tcW w:w="818" w:type="dxa"/>
          </w:tcPr>
          <w:p w14:paraId="6C2839CA" w14:textId="77777777" w:rsidR="002417CB" w:rsidRPr="002417CB" w:rsidRDefault="002417CB" w:rsidP="002417CB">
            <w:pPr>
              <w:rPr>
                <w:rFonts w:ascii="Times New Roman" w:hAnsi="Times New Roman" w:cs="Times New Roman"/>
                <w:bCs/>
                <w:sz w:val="24"/>
                <w:szCs w:val="24"/>
              </w:rPr>
            </w:pPr>
            <w:r w:rsidRPr="002417CB">
              <w:rPr>
                <w:rFonts w:ascii="Times New Roman" w:hAnsi="Times New Roman" w:cs="Times New Roman"/>
                <w:sz w:val="24"/>
                <w:szCs w:val="24"/>
              </w:rPr>
              <w:t>71,43</w:t>
            </w:r>
          </w:p>
        </w:tc>
        <w:tc>
          <w:tcPr>
            <w:tcW w:w="818" w:type="dxa"/>
          </w:tcPr>
          <w:p w14:paraId="5E3DE4B4" w14:textId="77777777" w:rsidR="002417CB" w:rsidRPr="002417CB" w:rsidRDefault="002417CB" w:rsidP="002417CB">
            <w:pPr>
              <w:rPr>
                <w:rFonts w:ascii="Times New Roman" w:hAnsi="Times New Roman" w:cs="Times New Roman"/>
                <w:bCs/>
                <w:sz w:val="24"/>
                <w:szCs w:val="24"/>
              </w:rPr>
            </w:pPr>
            <w:r w:rsidRPr="002417CB">
              <w:rPr>
                <w:rFonts w:ascii="Times New Roman" w:hAnsi="Times New Roman" w:cs="Times New Roman"/>
                <w:sz w:val="24"/>
                <w:szCs w:val="24"/>
              </w:rPr>
              <w:t>66,67</w:t>
            </w:r>
          </w:p>
        </w:tc>
        <w:tc>
          <w:tcPr>
            <w:tcW w:w="818" w:type="dxa"/>
          </w:tcPr>
          <w:p w14:paraId="077BC402" w14:textId="77777777" w:rsidR="002417CB" w:rsidRPr="002417CB" w:rsidRDefault="002417CB" w:rsidP="002417CB">
            <w:pPr>
              <w:rPr>
                <w:rFonts w:ascii="Times New Roman" w:hAnsi="Times New Roman" w:cs="Times New Roman"/>
                <w:bCs/>
                <w:sz w:val="24"/>
                <w:szCs w:val="24"/>
              </w:rPr>
            </w:pPr>
            <w:r w:rsidRPr="002417CB">
              <w:rPr>
                <w:rFonts w:ascii="Times New Roman" w:hAnsi="Times New Roman" w:cs="Times New Roman"/>
                <w:sz w:val="24"/>
                <w:szCs w:val="24"/>
              </w:rPr>
              <w:t>100</w:t>
            </w:r>
          </w:p>
        </w:tc>
        <w:tc>
          <w:tcPr>
            <w:tcW w:w="818" w:type="dxa"/>
          </w:tcPr>
          <w:p w14:paraId="321B2272" w14:textId="77777777" w:rsidR="002417CB" w:rsidRPr="002417CB" w:rsidRDefault="002417CB" w:rsidP="002417CB">
            <w:pPr>
              <w:rPr>
                <w:rFonts w:ascii="Times New Roman" w:hAnsi="Times New Roman" w:cs="Times New Roman"/>
                <w:bCs/>
                <w:sz w:val="24"/>
                <w:szCs w:val="24"/>
              </w:rPr>
            </w:pPr>
            <w:r w:rsidRPr="002417CB">
              <w:rPr>
                <w:rFonts w:ascii="Times New Roman" w:hAnsi="Times New Roman" w:cs="Times New Roman"/>
                <w:sz w:val="24"/>
                <w:szCs w:val="24"/>
              </w:rPr>
              <w:t>78,57</w:t>
            </w:r>
          </w:p>
        </w:tc>
        <w:tc>
          <w:tcPr>
            <w:tcW w:w="818" w:type="dxa"/>
          </w:tcPr>
          <w:p w14:paraId="56053F36" w14:textId="77777777" w:rsidR="002417CB" w:rsidRPr="002417CB" w:rsidRDefault="002417CB" w:rsidP="002417CB">
            <w:pPr>
              <w:rPr>
                <w:rFonts w:ascii="Times New Roman" w:hAnsi="Times New Roman" w:cs="Times New Roman"/>
                <w:bCs/>
                <w:sz w:val="24"/>
                <w:szCs w:val="24"/>
              </w:rPr>
            </w:pPr>
            <w:r w:rsidRPr="002417CB">
              <w:rPr>
                <w:rFonts w:ascii="Times New Roman" w:hAnsi="Times New Roman" w:cs="Times New Roman"/>
                <w:sz w:val="24"/>
                <w:szCs w:val="24"/>
              </w:rPr>
              <w:t>100</w:t>
            </w:r>
          </w:p>
        </w:tc>
        <w:tc>
          <w:tcPr>
            <w:tcW w:w="818" w:type="dxa"/>
          </w:tcPr>
          <w:p w14:paraId="2256E59E" w14:textId="77777777" w:rsidR="002417CB" w:rsidRPr="002417CB" w:rsidRDefault="002417CB" w:rsidP="002417CB">
            <w:pPr>
              <w:rPr>
                <w:rFonts w:ascii="Times New Roman" w:hAnsi="Times New Roman" w:cs="Times New Roman"/>
                <w:bCs/>
                <w:sz w:val="24"/>
                <w:szCs w:val="24"/>
              </w:rPr>
            </w:pPr>
            <w:r w:rsidRPr="002417CB">
              <w:rPr>
                <w:rFonts w:ascii="Times New Roman" w:hAnsi="Times New Roman" w:cs="Times New Roman"/>
                <w:sz w:val="24"/>
                <w:szCs w:val="24"/>
              </w:rPr>
              <w:t>42,86</w:t>
            </w:r>
          </w:p>
        </w:tc>
        <w:tc>
          <w:tcPr>
            <w:tcW w:w="818" w:type="dxa"/>
          </w:tcPr>
          <w:p w14:paraId="7AB3A08F" w14:textId="77777777" w:rsidR="002417CB" w:rsidRPr="002417CB" w:rsidRDefault="002417CB" w:rsidP="002417CB">
            <w:pPr>
              <w:rPr>
                <w:rFonts w:ascii="Times New Roman" w:hAnsi="Times New Roman" w:cs="Times New Roman"/>
                <w:bCs/>
                <w:sz w:val="24"/>
                <w:szCs w:val="24"/>
              </w:rPr>
            </w:pPr>
            <w:r w:rsidRPr="002417CB">
              <w:rPr>
                <w:rFonts w:ascii="Times New Roman" w:hAnsi="Times New Roman" w:cs="Times New Roman"/>
                <w:sz w:val="24"/>
                <w:szCs w:val="24"/>
              </w:rPr>
              <w:t>47,62</w:t>
            </w:r>
          </w:p>
        </w:tc>
        <w:tc>
          <w:tcPr>
            <w:tcW w:w="818" w:type="dxa"/>
          </w:tcPr>
          <w:p w14:paraId="582376B3" w14:textId="77777777" w:rsidR="002417CB" w:rsidRPr="002417CB" w:rsidRDefault="002417CB" w:rsidP="002417CB">
            <w:pPr>
              <w:rPr>
                <w:rFonts w:ascii="Times New Roman" w:hAnsi="Times New Roman" w:cs="Times New Roman"/>
                <w:bCs/>
                <w:sz w:val="24"/>
                <w:szCs w:val="24"/>
              </w:rPr>
            </w:pPr>
            <w:r w:rsidRPr="002417CB">
              <w:rPr>
                <w:rFonts w:ascii="Times New Roman" w:hAnsi="Times New Roman" w:cs="Times New Roman"/>
                <w:sz w:val="24"/>
                <w:szCs w:val="24"/>
              </w:rPr>
              <w:t>28,57</w:t>
            </w:r>
          </w:p>
        </w:tc>
        <w:tc>
          <w:tcPr>
            <w:tcW w:w="818" w:type="dxa"/>
          </w:tcPr>
          <w:p w14:paraId="638D8878" w14:textId="77777777" w:rsidR="002417CB" w:rsidRPr="002417CB" w:rsidRDefault="002417CB" w:rsidP="002417CB">
            <w:pPr>
              <w:rPr>
                <w:rFonts w:ascii="Times New Roman" w:hAnsi="Times New Roman" w:cs="Times New Roman"/>
                <w:bCs/>
                <w:sz w:val="24"/>
                <w:szCs w:val="24"/>
              </w:rPr>
            </w:pPr>
            <w:r w:rsidRPr="002417CB">
              <w:rPr>
                <w:rFonts w:ascii="Times New Roman" w:hAnsi="Times New Roman" w:cs="Times New Roman"/>
                <w:sz w:val="24"/>
                <w:szCs w:val="24"/>
              </w:rPr>
              <w:t>14,29</w:t>
            </w:r>
          </w:p>
        </w:tc>
        <w:tc>
          <w:tcPr>
            <w:tcW w:w="818" w:type="dxa"/>
          </w:tcPr>
          <w:p w14:paraId="47B93C75" w14:textId="77777777" w:rsidR="002417CB" w:rsidRPr="002417CB" w:rsidRDefault="002417CB" w:rsidP="002417CB">
            <w:pPr>
              <w:rPr>
                <w:rFonts w:ascii="Times New Roman" w:hAnsi="Times New Roman" w:cs="Times New Roman"/>
                <w:bCs/>
                <w:sz w:val="24"/>
                <w:szCs w:val="24"/>
              </w:rPr>
            </w:pPr>
            <w:r w:rsidRPr="002417CB">
              <w:rPr>
                <w:rFonts w:ascii="Times New Roman" w:hAnsi="Times New Roman" w:cs="Times New Roman"/>
                <w:sz w:val="24"/>
                <w:szCs w:val="24"/>
              </w:rPr>
              <w:t>14,29</w:t>
            </w:r>
          </w:p>
        </w:tc>
        <w:tc>
          <w:tcPr>
            <w:tcW w:w="818" w:type="dxa"/>
          </w:tcPr>
          <w:p w14:paraId="28513EAE" w14:textId="77777777" w:rsidR="002417CB" w:rsidRPr="002417CB" w:rsidRDefault="002417CB" w:rsidP="002417CB">
            <w:pPr>
              <w:rPr>
                <w:rFonts w:ascii="Times New Roman" w:hAnsi="Times New Roman" w:cs="Times New Roman"/>
                <w:sz w:val="24"/>
                <w:szCs w:val="24"/>
              </w:rPr>
            </w:pPr>
            <w:r w:rsidRPr="002417CB">
              <w:rPr>
                <w:rFonts w:ascii="Times New Roman" w:hAnsi="Times New Roman" w:cs="Times New Roman"/>
                <w:sz w:val="24"/>
                <w:szCs w:val="24"/>
              </w:rPr>
              <w:t>14,29</w:t>
            </w:r>
          </w:p>
        </w:tc>
        <w:tc>
          <w:tcPr>
            <w:tcW w:w="818" w:type="dxa"/>
          </w:tcPr>
          <w:p w14:paraId="4FDE5B72" w14:textId="77777777" w:rsidR="002417CB" w:rsidRPr="002417CB" w:rsidRDefault="002417CB" w:rsidP="002417CB">
            <w:pPr>
              <w:rPr>
                <w:rFonts w:ascii="Times New Roman" w:hAnsi="Times New Roman" w:cs="Times New Roman"/>
                <w:sz w:val="24"/>
                <w:szCs w:val="24"/>
              </w:rPr>
            </w:pPr>
            <w:r w:rsidRPr="002417CB">
              <w:rPr>
                <w:rFonts w:ascii="Times New Roman" w:hAnsi="Times New Roman" w:cs="Times New Roman"/>
                <w:sz w:val="24"/>
                <w:szCs w:val="24"/>
              </w:rPr>
              <w:t>71,43</w:t>
            </w:r>
          </w:p>
        </w:tc>
        <w:tc>
          <w:tcPr>
            <w:tcW w:w="818" w:type="dxa"/>
          </w:tcPr>
          <w:p w14:paraId="20671422" w14:textId="77777777" w:rsidR="002417CB" w:rsidRPr="002417CB" w:rsidRDefault="002417CB" w:rsidP="002417CB">
            <w:pPr>
              <w:rPr>
                <w:rFonts w:ascii="Times New Roman" w:hAnsi="Times New Roman" w:cs="Times New Roman"/>
                <w:sz w:val="24"/>
                <w:szCs w:val="24"/>
              </w:rPr>
            </w:pPr>
            <w:r w:rsidRPr="002417CB">
              <w:rPr>
                <w:rFonts w:ascii="Times New Roman" w:hAnsi="Times New Roman" w:cs="Times New Roman"/>
                <w:sz w:val="24"/>
                <w:szCs w:val="24"/>
              </w:rPr>
              <w:t>71,43</w:t>
            </w:r>
          </w:p>
        </w:tc>
      </w:tr>
      <w:tr w:rsidR="002417CB" w:rsidRPr="002417CB" w14:paraId="7C4F6604" w14:textId="77777777" w:rsidTr="002417CB">
        <w:trPr>
          <w:trHeight w:val="609"/>
          <w:jc w:val="center"/>
        </w:trPr>
        <w:tc>
          <w:tcPr>
            <w:tcW w:w="2527" w:type="dxa"/>
          </w:tcPr>
          <w:p w14:paraId="1037F2FC" w14:textId="77777777" w:rsidR="002417CB" w:rsidRPr="002417CB" w:rsidRDefault="002417CB" w:rsidP="002417CB">
            <w:pPr>
              <w:rPr>
                <w:rFonts w:ascii="Times New Roman" w:hAnsi="Times New Roman" w:cs="Times New Roman"/>
                <w:bCs/>
                <w:sz w:val="24"/>
                <w:szCs w:val="24"/>
              </w:rPr>
            </w:pPr>
            <w:r w:rsidRPr="002417CB">
              <w:rPr>
                <w:rFonts w:ascii="Times New Roman" w:hAnsi="Times New Roman" w:cs="Times New Roman"/>
                <w:sz w:val="24"/>
                <w:szCs w:val="24"/>
              </w:rPr>
              <w:t>МБОУ  "СОШ №2"с.Новосысоевка</w:t>
            </w:r>
          </w:p>
        </w:tc>
        <w:tc>
          <w:tcPr>
            <w:tcW w:w="818" w:type="dxa"/>
          </w:tcPr>
          <w:p w14:paraId="4D717614" w14:textId="77777777" w:rsidR="002417CB" w:rsidRPr="002417CB" w:rsidRDefault="002417CB" w:rsidP="002417CB">
            <w:pPr>
              <w:rPr>
                <w:rFonts w:ascii="Times New Roman" w:hAnsi="Times New Roman" w:cs="Times New Roman"/>
                <w:bCs/>
                <w:sz w:val="24"/>
                <w:szCs w:val="24"/>
              </w:rPr>
            </w:pPr>
            <w:r w:rsidRPr="002417CB">
              <w:rPr>
                <w:rFonts w:ascii="Times New Roman" w:hAnsi="Times New Roman" w:cs="Times New Roman"/>
                <w:sz w:val="24"/>
                <w:szCs w:val="24"/>
              </w:rPr>
              <w:t>64,58</w:t>
            </w:r>
          </w:p>
        </w:tc>
        <w:tc>
          <w:tcPr>
            <w:tcW w:w="818" w:type="dxa"/>
          </w:tcPr>
          <w:p w14:paraId="14CBB084" w14:textId="77777777" w:rsidR="002417CB" w:rsidRPr="002417CB" w:rsidRDefault="002417CB" w:rsidP="002417CB">
            <w:pPr>
              <w:rPr>
                <w:rFonts w:ascii="Times New Roman" w:hAnsi="Times New Roman" w:cs="Times New Roman"/>
                <w:bCs/>
                <w:sz w:val="24"/>
                <w:szCs w:val="24"/>
              </w:rPr>
            </w:pPr>
            <w:r w:rsidRPr="002417CB">
              <w:rPr>
                <w:rFonts w:ascii="Times New Roman" w:hAnsi="Times New Roman" w:cs="Times New Roman"/>
                <w:sz w:val="24"/>
                <w:szCs w:val="24"/>
              </w:rPr>
              <w:t>25</w:t>
            </w:r>
          </w:p>
        </w:tc>
        <w:tc>
          <w:tcPr>
            <w:tcW w:w="818" w:type="dxa"/>
          </w:tcPr>
          <w:p w14:paraId="653F63DC" w14:textId="77777777" w:rsidR="002417CB" w:rsidRPr="002417CB" w:rsidRDefault="002417CB" w:rsidP="002417CB">
            <w:pPr>
              <w:rPr>
                <w:rFonts w:ascii="Times New Roman" w:hAnsi="Times New Roman" w:cs="Times New Roman"/>
                <w:bCs/>
                <w:sz w:val="24"/>
                <w:szCs w:val="24"/>
              </w:rPr>
            </w:pPr>
            <w:r w:rsidRPr="002417CB">
              <w:rPr>
                <w:rFonts w:ascii="Times New Roman" w:hAnsi="Times New Roman" w:cs="Times New Roman"/>
                <w:sz w:val="24"/>
                <w:szCs w:val="24"/>
              </w:rPr>
              <w:t>100</w:t>
            </w:r>
          </w:p>
        </w:tc>
        <w:tc>
          <w:tcPr>
            <w:tcW w:w="818" w:type="dxa"/>
          </w:tcPr>
          <w:p w14:paraId="4BE6D9B2" w14:textId="77777777" w:rsidR="002417CB" w:rsidRPr="002417CB" w:rsidRDefault="002417CB" w:rsidP="002417CB">
            <w:pPr>
              <w:rPr>
                <w:rFonts w:ascii="Times New Roman" w:hAnsi="Times New Roman" w:cs="Times New Roman"/>
                <w:bCs/>
                <w:sz w:val="24"/>
                <w:szCs w:val="24"/>
              </w:rPr>
            </w:pPr>
            <w:r w:rsidRPr="002417CB">
              <w:rPr>
                <w:rFonts w:ascii="Times New Roman" w:hAnsi="Times New Roman" w:cs="Times New Roman"/>
                <w:sz w:val="24"/>
                <w:szCs w:val="24"/>
              </w:rPr>
              <w:t>87,5</w:t>
            </w:r>
          </w:p>
        </w:tc>
        <w:tc>
          <w:tcPr>
            <w:tcW w:w="818" w:type="dxa"/>
          </w:tcPr>
          <w:p w14:paraId="723A5548" w14:textId="77777777" w:rsidR="002417CB" w:rsidRPr="002417CB" w:rsidRDefault="002417CB" w:rsidP="002417CB">
            <w:pPr>
              <w:rPr>
                <w:rFonts w:ascii="Times New Roman" w:hAnsi="Times New Roman" w:cs="Times New Roman"/>
                <w:bCs/>
                <w:sz w:val="24"/>
                <w:szCs w:val="24"/>
              </w:rPr>
            </w:pPr>
            <w:r w:rsidRPr="002417CB">
              <w:rPr>
                <w:rFonts w:ascii="Times New Roman" w:hAnsi="Times New Roman" w:cs="Times New Roman"/>
                <w:sz w:val="24"/>
                <w:szCs w:val="24"/>
              </w:rPr>
              <w:t>66,67</w:t>
            </w:r>
          </w:p>
        </w:tc>
        <w:tc>
          <w:tcPr>
            <w:tcW w:w="818" w:type="dxa"/>
          </w:tcPr>
          <w:p w14:paraId="42E6A045" w14:textId="77777777" w:rsidR="002417CB" w:rsidRPr="002417CB" w:rsidRDefault="002417CB" w:rsidP="002417CB">
            <w:pPr>
              <w:rPr>
                <w:rFonts w:ascii="Times New Roman" w:hAnsi="Times New Roman" w:cs="Times New Roman"/>
                <w:bCs/>
                <w:sz w:val="24"/>
                <w:szCs w:val="24"/>
              </w:rPr>
            </w:pPr>
            <w:r w:rsidRPr="002417CB">
              <w:rPr>
                <w:rFonts w:ascii="Times New Roman" w:hAnsi="Times New Roman" w:cs="Times New Roman"/>
                <w:sz w:val="24"/>
                <w:szCs w:val="24"/>
              </w:rPr>
              <w:t>83,33</w:t>
            </w:r>
          </w:p>
        </w:tc>
        <w:tc>
          <w:tcPr>
            <w:tcW w:w="818" w:type="dxa"/>
          </w:tcPr>
          <w:p w14:paraId="249F4D50" w14:textId="77777777" w:rsidR="002417CB" w:rsidRPr="002417CB" w:rsidRDefault="002417CB" w:rsidP="002417CB">
            <w:pPr>
              <w:rPr>
                <w:rFonts w:ascii="Times New Roman" w:hAnsi="Times New Roman" w:cs="Times New Roman"/>
                <w:bCs/>
                <w:sz w:val="24"/>
                <w:szCs w:val="24"/>
              </w:rPr>
            </w:pPr>
            <w:r w:rsidRPr="002417CB">
              <w:rPr>
                <w:rFonts w:ascii="Times New Roman" w:hAnsi="Times New Roman" w:cs="Times New Roman"/>
                <w:sz w:val="24"/>
                <w:szCs w:val="24"/>
              </w:rPr>
              <w:t>36,11</w:t>
            </w:r>
          </w:p>
        </w:tc>
        <w:tc>
          <w:tcPr>
            <w:tcW w:w="818" w:type="dxa"/>
          </w:tcPr>
          <w:p w14:paraId="0E65AC2A" w14:textId="77777777" w:rsidR="002417CB" w:rsidRPr="002417CB" w:rsidRDefault="002417CB" w:rsidP="002417CB">
            <w:pPr>
              <w:rPr>
                <w:rFonts w:ascii="Times New Roman" w:hAnsi="Times New Roman" w:cs="Times New Roman"/>
                <w:bCs/>
                <w:sz w:val="24"/>
                <w:szCs w:val="24"/>
              </w:rPr>
            </w:pPr>
            <w:r w:rsidRPr="002417CB">
              <w:rPr>
                <w:rFonts w:ascii="Times New Roman" w:hAnsi="Times New Roman" w:cs="Times New Roman"/>
                <w:sz w:val="24"/>
                <w:szCs w:val="24"/>
              </w:rPr>
              <w:t>75</w:t>
            </w:r>
          </w:p>
        </w:tc>
        <w:tc>
          <w:tcPr>
            <w:tcW w:w="818" w:type="dxa"/>
          </w:tcPr>
          <w:p w14:paraId="6D8A8047" w14:textId="77777777" w:rsidR="002417CB" w:rsidRPr="002417CB" w:rsidRDefault="002417CB" w:rsidP="002417CB">
            <w:pPr>
              <w:rPr>
                <w:rFonts w:ascii="Times New Roman" w:hAnsi="Times New Roman" w:cs="Times New Roman"/>
                <w:bCs/>
                <w:sz w:val="24"/>
                <w:szCs w:val="24"/>
              </w:rPr>
            </w:pPr>
            <w:r w:rsidRPr="002417CB">
              <w:rPr>
                <w:rFonts w:ascii="Times New Roman" w:hAnsi="Times New Roman" w:cs="Times New Roman"/>
                <w:sz w:val="24"/>
                <w:szCs w:val="24"/>
              </w:rPr>
              <w:t>41,67</w:t>
            </w:r>
          </w:p>
        </w:tc>
        <w:tc>
          <w:tcPr>
            <w:tcW w:w="818" w:type="dxa"/>
          </w:tcPr>
          <w:p w14:paraId="75680665" w14:textId="77777777" w:rsidR="002417CB" w:rsidRPr="002417CB" w:rsidRDefault="002417CB" w:rsidP="002417CB">
            <w:pPr>
              <w:rPr>
                <w:rFonts w:ascii="Times New Roman" w:hAnsi="Times New Roman" w:cs="Times New Roman"/>
                <w:bCs/>
                <w:sz w:val="24"/>
                <w:szCs w:val="24"/>
              </w:rPr>
            </w:pPr>
            <w:r w:rsidRPr="002417CB">
              <w:rPr>
                <w:rFonts w:ascii="Times New Roman" w:hAnsi="Times New Roman" w:cs="Times New Roman"/>
                <w:sz w:val="24"/>
                <w:szCs w:val="24"/>
              </w:rPr>
              <w:t>100</w:t>
            </w:r>
          </w:p>
        </w:tc>
        <w:tc>
          <w:tcPr>
            <w:tcW w:w="818" w:type="dxa"/>
          </w:tcPr>
          <w:p w14:paraId="32CA5265" w14:textId="77777777" w:rsidR="002417CB" w:rsidRPr="002417CB" w:rsidRDefault="002417CB" w:rsidP="002417CB">
            <w:pPr>
              <w:rPr>
                <w:rFonts w:ascii="Times New Roman" w:hAnsi="Times New Roman" w:cs="Times New Roman"/>
                <w:sz w:val="24"/>
                <w:szCs w:val="24"/>
              </w:rPr>
            </w:pPr>
            <w:r w:rsidRPr="002417CB">
              <w:rPr>
                <w:rFonts w:ascii="Times New Roman" w:hAnsi="Times New Roman" w:cs="Times New Roman"/>
                <w:sz w:val="24"/>
                <w:szCs w:val="24"/>
              </w:rPr>
              <w:t>83,33</w:t>
            </w:r>
          </w:p>
        </w:tc>
        <w:tc>
          <w:tcPr>
            <w:tcW w:w="818" w:type="dxa"/>
          </w:tcPr>
          <w:p w14:paraId="16C7B05B" w14:textId="77777777" w:rsidR="002417CB" w:rsidRPr="002417CB" w:rsidRDefault="002417CB" w:rsidP="002417CB">
            <w:pPr>
              <w:rPr>
                <w:rFonts w:ascii="Times New Roman" w:hAnsi="Times New Roman" w:cs="Times New Roman"/>
                <w:sz w:val="24"/>
                <w:szCs w:val="24"/>
              </w:rPr>
            </w:pPr>
            <w:r w:rsidRPr="002417CB">
              <w:rPr>
                <w:rFonts w:ascii="Times New Roman" w:hAnsi="Times New Roman" w:cs="Times New Roman"/>
                <w:sz w:val="24"/>
                <w:szCs w:val="24"/>
              </w:rPr>
              <w:t>58,33</w:t>
            </w:r>
          </w:p>
        </w:tc>
        <w:tc>
          <w:tcPr>
            <w:tcW w:w="818" w:type="dxa"/>
          </w:tcPr>
          <w:p w14:paraId="05C5475D" w14:textId="77777777" w:rsidR="002417CB" w:rsidRPr="002417CB" w:rsidRDefault="002417CB" w:rsidP="002417CB">
            <w:pPr>
              <w:rPr>
                <w:rFonts w:ascii="Times New Roman" w:hAnsi="Times New Roman" w:cs="Times New Roman"/>
                <w:sz w:val="24"/>
                <w:szCs w:val="24"/>
              </w:rPr>
            </w:pPr>
            <w:r w:rsidRPr="002417CB">
              <w:rPr>
                <w:rFonts w:ascii="Times New Roman" w:hAnsi="Times New Roman" w:cs="Times New Roman"/>
                <w:sz w:val="24"/>
                <w:szCs w:val="24"/>
              </w:rPr>
              <w:t>33,33</w:t>
            </w:r>
          </w:p>
        </w:tc>
      </w:tr>
      <w:tr w:rsidR="002417CB" w:rsidRPr="002417CB" w14:paraId="751C029D" w14:textId="77777777" w:rsidTr="002417CB">
        <w:trPr>
          <w:trHeight w:val="930"/>
          <w:jc w:val="center"/>
        </w:trPr>
        <w:tc>
          <w:tcPr>
            <w:tcW w:w="2527" w:type="dxa"/>
          </w:tcPr>
          <w:p w14:paraId="0D09A03E" w14:textId="77777777" w:rsidR="002417CB" w:rsidRPr="002417CB" w:rsidRDefault="002417CB" w:rsidP="002417CB">
            <w:pPr>
              <w:rPr>
                <w:rFonts w:ascii="Times New Roman" w:hAnsi="Times New Roman" w:cs="Times New Roman"/>
                <w:bCs/>
                <w:sz w:val="24"/>
                <w:szCs w:val="24"/>
              </w:rPr>
            </w:pPr>
            <w:r w:rsidRPr="002417CB">
              <w:rPr>
                <w:rFonts w:ascii="Times New Roman" w:hAnsi="Times New Roman" w:cs="Times New Roman"/>
                <w:sz w:val="24"/>
                <w:szCs w:val="24"/>
              </w:rPr>
              <w:t xml:space="preserve">Покровский филиал МБОУ "СОШ с. Яковлевка" </w:t>
            </w:r>
          </w:p>
        </w:tc>
        <w:tc>
          <w:tcPr>
            <w:tcW w:w="818" w:type="dxa"/>
          </w:tcPr>
          <w:p w14:paraId="45551682" w14:textId="77777777" w:rsidR="002417CB" w:rsidRPr="002417CB" w:rsidRDefault="002417CB" w:rsidP="002417CB">
            <w:pPr>
              <w:rPr>
                <w:rFonts w:ascii="Times New Roman" w:hAnsi="Times New Roman" w:cs="Times New Roman"/>
                <w:sz w:val="24"/>
                <w:szCs w:val="24"/>
              </w:rPr>
            </w:pPr>
            <w:r w:rsidRPr="002417CB">
              <w:rPr>
                <w:rFonts w:ascii="Times New Roman" w:hAnsi="Times New Roman" w:cs="Times New Roman"/>
                <w:sz w:val="24"/>
                <w:szCs w:val="24"/>
              </w:rPr>
              <w:t>37,5</w:t>
            </w:r>
          </w:p>
        </w:tc>
        <w:tc>
          <w:tcPr>
            <w:tcW w:w="818" w:type="dxa"/>
          </w:tcPr>
          <w:p w14:paraId="6C4D449A" w14:textId="77777777" w:rsidR="002417CB" w:rsidRPr="002417CB" w:rsidRDefault="002417CB" w:rsidP="002417CB">
            <w:pPr>
              <w:rPr>
                <w:rFonts w:ascii="Times New Roman" w:hAnsi="Times New Roman" w:cs="Times New Roman"/>
                <w:sz w:val="24"/>
                <w:szCs w:val="24"/>
              </w:rPr>
            </w:pPr>
            <w:r w:rsidRPr="002417CB">
              <w:rPr>
                <w:rFonts w:ascii="Times New Roman" w:hAnsi="Times New Roman" w:cs="Times New Roman"/>
                <w:sz w:val="24"/>
                <w:szCs w:val="24"/>
              </w:rPr>
              <w:t>0</w:t>
            </w:r>
          </w:p>
        </w:tc>
        <w:tc>
          <w:tcPr>
            <w:tcW w:w="818" w:type="dxa"/>
          </w:tcPr>
          <w:p w14:paraId="6B4DBDCE" w14:textId="77777777" w:rsidR="002417CB" w:rsidRPr="002417CB" w:rsidRDefault="002417CB" w:rsidP="002417CB">
            <w:pPr>
              <w:rPr>
                <w:rFonts w:ascii="Times New Roman" w:hAnsi="Times New Roman" w:cs="Times New Roman"/>
                <w:sz w:val="24"/>
                <w:szCs w:val="24"/>
              </w:rPr>
            </w:pPr>
            <w:r w:rsidRPr="002417CB">
              <w:rPr>
                <w:rFonts w:ascii="Times New Roman" w:hAnsi="Times New Roman" w:cs="Times New Roman"/>
                <w:sz w:val="24"/>
                <w:szCs w:val="24"/>
              </w:rPr>
              <w:t>100</w:t>
            </w:r>
          </w:p>
        </w:tc>
        <w:tc>
          <w:tcPr>
            <w:tcW w:w="818" w:type="dxa"/>
          </w:tcPr>
          <w:p w14:paraId="20777D67" w14:textId="77777777" w:rsidR="002417CB" w:rsidRPr="002417CB" w:rsidRDefault="002417CB" w:rsidP="002417CB">
            <w:pPr>
              <w:rPr>
                <w:rFonts w:ascii="Times New Roman" w:hAnsi="Times New Roman" w:cs="Times New Roman"/>
                <w:sz w:val="24"/>
                <w:szCs w:val="24"/>
              </w:rPr>
            </w:pPr>
            <w:r w:rsidRPr="002417CB">
              <w:rPr>
                <w:rFonts w:ascii="Times New Roman" w:hAnsi="Times New Roman" w:cs="Times New Roman"/>
                <w:sz w:val="24"/>
                <w:szCs w:val="24"/>
              </w:rPr>
              <w:t>75</w:t>
            </w:r>
          </w:p>
        </w:tc>
        <w:tc>
          <w:tcPr>
            <w:tcW w:w="818" w:type="dxa"/>
          </w:tcPr>
          <w:p w14:paraId="23128BBF" w14:textId="77777777" w:rsidR="002417CB" w:rsidRPr="002417CB" w:rsidRDefault="002417CB" w:rsidP="002417CB">
            <w:pPr>
              <w:rPr>
                <w:rFonts w:ascii="Times New Roman" w:hAnsi="Times New Roman" w:cs="Times New Roman"/>
                <w:sz w:val="24"/>
                <w:szCs w:val="24"/>
              </w:rPr>
            </w:pPr>
            <w:r w:rsidRPr="002417CB">
              <w:rPr>
                <w:rFonts w:ascii="Times New Roman" w:hAnsi="Times New Roman" w:cs="Times New Roman"/>
                <w:sz w:val="24"/>
                <w:szCs w:val="24"/>
              </w:rPr>
              <w:t>100</w:t>
            </w:r>
          </w:p>
        </w:tc>
        <w:tc>
          <w:tcPr>
            <w:tcW w:w="818" w:type="dxa"/>
          </w:tcPr>
          <w:p w14:paraId="1987E220" w14:textId="77777777" w:rsidR="002417CB" w:rsidRPr="002417CB" w:rsidRDefault="002417CB" w:rsidP="002417CB">
            <w:pPr>
              <w:rPr>
                <w:rFonts w:ascii="Times New Roman" w:hAnsi="Times New Roman" w:cs="Times New Roman"/>
                <w:sz w:val="24"/>
                <w:szCs w:val="24"/>
              </w:rPr>
            </w:pPr>
            <w:r w:rsidRPr="002417CB">
              <w:rPr>
                <w:rFonts w:ascii="Times New Roman" w:hAnsi="Times New Roman" w:cs="Times New Roman"/>
                <w:sz w:val="24"/>
                <w:szCs w:val="24"/>
              </w:rPr>
              <w:t>75</w:t>
            </w:r>
          </w:p>
        </w:tc>
        <w:tc>
          <w:tcPr>
            <w:tcW w:w="818" w:type="dxa"/>
          </w:tcPr>
          <w:p w14:paraId="0CFAA0E6" w14:textId="77777777" w:rsidR="002417CB" w:rsidRPr="002417CB" w:rsidRDefault="002417CB" w:rsidP="002417CB">
            <w:pPr>
              <w:rPr>
                <w:rFonts w:ascii="Times New Roman" w:hAnsi="Times New Roman" w:cs="Times New Roman"/>
                <w:sz w:val="24"/>
                <w:szCs w:val="24"/>
              </w:rPr>
            </w:pPr>
            <w:r w:rsidRPr="002417CB">
              <w:rPr>
                <w:rFonts w:ascii="Times New Roman" w:hAnsi="Times New Roman" w:cs="Times New Roman"/>
                <w:sz w:val="24"/>
                <w:szCs w:val="24"/>
              </w:rPr>
              <w:t>0</w:t>
            </w:r>
          </w:p>
        </w:tc>
        <w:tc>
          <w:tcPr>
            <w:tcW w:w="818" w:type="dxa"/>
          </w:tcPr>
          <w:p w14:paraId="05FB3EAC" w14:textId="77777777" w:rsidR="002417CB" w:rsidRPr="002417CB" w:rsidRDefault="002417CB" w:rsidP="002417CB">
            <w:pPr>
              <w:rPr>
                <w:rFonts w:ascii="Times New Roman" w:hAnsi="Times New Roman" w:cs="Times New Roman"/>
                <w:sz w:val="24"/>
                <w:szCs w:val="24"/>
              </w:rPr>
            </w:pPr>
            <w:r w:rsidRPr="002417CB">
              <w:rPr>
                <w:rFonts w:ascii="Times New Roman" w:hAnsi="Times New Roman" w:cs="Times New Roman"/>
                <w:sz w:val="24"/>
                <w:szCs w:val="24"/>
              </w:rPr>
              <w:t>100</w:t>
            </w:r>
          </w:p>
        </w:tc>
        <w:tc>
          <w:tcPr>
            <w:tcW w:w="818" w:type="dxa"/>
          </w:tcPr>
          <w:p w14:paraId="129FF8EC" w14:textId="77777777" w:rsidR="002417CB" w:rsidRPr="002417CB" w:rsidRDefault="002417CB" w:rsidP="002417CB">
            <w:pPr>
              <w:rPr>
                <w:rFonts w:ascii="Times New Roman" w:hAnsi="Times New Roman" w:cs="Times New Roman"/>
                <w:sz w:val="24"/>
                <w:szCs w:val="24"/>
              </w:rPr>
            </w:pPr>
            <w:r w:rsidRPr="002417CB">
              <w:rPr>
                <w:rFonts w:ascii="Times New Roman" w:hAnsi="Times New Roman" w:cs="Times New Roman"/>
                <w:sz w:val="24"/>
                <w:szCs w:val="24"/>
              </w:rPr>
              <w:t>100</w:t>
            </w:r>
          </w:p>
        </w:tc>
        <w:tc>
          <w:tcPr>
            <w:tcW w:w="818" w:type="dxa"/>
          </w:tcPr>
          <w:p w14:paraId="1E1D1E33" w14:textId="77777777" w:rsidR="002417CB" w:rsidRPr="002417CB" w:rsidRDefault="002417CB" w:rsidP="002417CB">
            <w:pPr>
              <w:rPr>
                <w:rFonts w:ascii="Times New Roman" w:hAnsi="Times New Roman" w:cs="Times New Roman"/>
                <w:sz w:val="24"/>
                <w:szCs w:val="24"/>
              </w:rPr>
            </w:pPr>
            <w:r w:rsidRPr="002417CB">
              <w:rPr>
                <w:rFonts w:ascii="Times New Roman" w:hAnsi="Times New Roman" w:cs="Times New Roman"/>
                <w:sz w:val="24"/>
                <w:szCs w:val="24"/>
              </w:rPr>
              <w:t>100</w:t>
            </w:r>
          </w:p>
        </w:tc>
        <w:tc>
          <w:tcPr>
            <w:tcW w:w="818" w:type="dxa"/>
          </w:tcPr>
          <w:p w14:paraId="5E1C414C" w14:textId="77777777" w:rsidR="002417CB" w:rsidRPr="002417CB" w:rsidRDefault="002417CB" w:rsidP="002417CB">
            <w:pPr>
              <w:rPr>
                <w:rFonts w:ascii="Times New Roman" w:hAnsi="Times New Roman" w:cs="Times New Roman"/>
                <w:sz w:val="24"/>
                <w:szCs w:val="24"/>
              </w:rPr>
            </w:pPr>
            <w:r w:rsidRPr="002417CB">
              <w:rPr>
                <w:rFonts w:ascii="Times New Roman" w:hAnsi="Times New Roman" w:cs="Times New Roman"/>
                <w:sz w:val="24"/>
                <w:szCs w:val="24"/>
              </w:rPr>
              <w:t>100</w:t>
            </w:r>
          </w:p>
        </w:tc>
        <w:tc>
          <w:tcPr>
            <w:tcW w:w="818" w:type="dxa"/>
          </w:tcPr>
          <w:p w14:paraId="7D01F857" w14:textId="77777777" w:rsidR="002417CB" w:rsidRPr="002417CB" w:rsidRDefault="002417CB" w:rsidP="002417CB">
            <w:pPr>
              <w:rPr>
                <w:rFonts w:ascii="Times New Roman" w:hAnsi="Times New Roman" w:cs="Times New Roman"/>
                <w:sz w:val="24"/>
                <w:szCs w:val="24"/>
              </w:rPr>
            </w:pPr>
            <w:r w:rsidRPr="002417CB">
              <w:rPr>
                <w:rFonts w:ascii="Times New Roman" w:hAnsi="Times New Roman" w:cs="Times New Roman"/>
                <w:sz w:val="24"/>
                <w:szCs w:val="24"/>
              </w:rPr>
              <w:t>50</w:t>
            </w:r>
          </w:p>
        </w:tc>
        <w:tc>
          <w:tcPr>
            <w:tcW w:w="818" w:type="dxa"/>
          </w:tcPr>
          <w:p w14:paraId="4FA12BD9" w14:textId="77777777" w:rsidR="002417CB" w:rsidRPr="002417CB" w:rsidRDefault="002417CB" w:rsidP="002417CB">
            <w:pPr>
              <w:rPr>
                <w:rFonts w:ascii="Times New Roman" w:hAnsi="Times New Roman" w:cs="Times New Roman"/>
                <w:sz w:val="24"/>
                <w:szCs w:val="24"/>
              </w:rPr>
            </w:pPr>
            <w:r w:rsidRPr="002417CB">
              <w:rPr>
                <w:rFonts w:ascii="Times New Roman" w:hAnsi="Times New Roman" w:cs="Times New Roman"/>
                <w:sz w:val="24"/>
                <w:szCs w:val="24"/>
              </w:rPr>
              <w:t>50</w:t>
            </w:r>
          </w:p>
        </w:tc>
      </w:tr>
      <w:bookmarkEnd w:id="40"/>
      <w:bookmarkEnd w:id="44"/>
    </w:tbl>
    <w:p w14:paraId="4E9D389F" w14:textId="77777777" w:rsidR="002417CB" w:rsidRDefault="002417CB" w:rsidP="00C926CE">
      <w:pPr>
        <w:pStyle w:val="a6"/>
        <w:spacing w:line="360" w:lineRule="auto"/>
        <w:ind w:left="1429"/>
        <w:rPr>
          <w:rFonts w:ascii="Times New Roman" w:hAnsi="Times New Roman" w:cs="Times New Roman"/>
          <w:b/>
          <w:sz w:val="28"/>
          <w:szCs w:val="28"/>
        </w:rPr>
      </w:pPr>
    </w:p>
    <w:p w14:paraId="009201B5" w14:textId="77777777" w:rsidR="002417CB" w:rsidRDefault="002417CB" w:rsidP="00C926CE">
      <w:pPr>
        <w:pStyle w:val="a6"/>
        <w:spacing w:line="360" w:lineRule="auto"/>
        <w:ind w:left="1429"/>
        <w:rPr>
          <w:rFonts w:ascii="Times New Roman" w:hAnsi="Times New Roman" w:cs="Times New Roman"/>
          <w:b/>
          <w:sz w:val="28"/>
          <w:szCs w:val="28"/>
        </w:rPr>
        <w:sectPr w:rsidR="002417CB" w:rsidSect="002417CB">
          <w:pgSz w:w="16838" w:h="11906" w:orient="landscape"/>
          <w:pgMar w:top="850" w:right="1134" w:bottom="1701" w:left="1134" w:header="708" w:footer="708" w:gutter="0"/>
          <w:cols w:space="708"/>
          <w:docGrid w:linePitch="360"/>
        </w:sectPr>
      </w:pPr>
    </w:p>
    <w:p w14:paraId="7C583D57" w14:textId="77777777" w:rsidR="00D337DC" w:rsidRDefault="00D337DC" w:rsidP="00D337DC">
      <w:pPr>
        <w:spacing w:line="360" w:lineRule="auto"/>
        <w:ind w:left="1069"/>
        <w:rPr>
          <w:rFonts w:ascii="Times New Roman" w:hAnsi="Times New Roman" w:cs="Times New Roman"/>
          <w:b/>
          <w:sz w:val="28"/>
          <w:szCs w:val="28"/>
        </w:rPr>
      </w:pPr>
      <w:bookmarkStart w:id="45" w:name="_Hlk201840810"/>
      <w:r>
        <w:rPr>
          <w:rFonts w:ascii="Times New Roman" w:hAnsi="Times New Roman" w:cs="Times New Roman"/>
          <w:b/>
          <w:sz w:val="28"/>
          <w:szCs w:val="28"/>
        </w:rPr>
        <w:lastRenderedPageBreak/>
        <w:t>Математика</w:t>
      </w:r>
    </w:p>
    <w:p w14:paraId="60362279" w14:textId="77777777" w:rsidR="00D337DC" w:rsidRDefault="00D337DC" w:rsidP="00D337DC">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ВПР по </w:t>
      </w:r>
      <w:r w:rsidR="0079510D">
        <w:rPr>
          <w:rFonts w:ascii="Times New Roman" w:hAnsi="Times New Roman" w:cs="Times New Roman"/>
          <w:bCs/>
          <w:sz w:val="28"/>
          <w:szCs w:val="28"/>
        </w:rPr>
        <w:t>математике</w:t>
      </w:r>
      <w:r>
        <w:rPr>
          <w:rFonts w:ascii="Times New Roman" w:hAnsi="Times New Roman" w:cs="Times New Roman"/>
          <w:bCs/>
          <w:sz w:val="28"/>
          <w:szCs w:val="28"/>
        </w:rPr>
        <w:t xml:space="preserve"> в 2025 году выполняли 13</w:t>
      </w:r>
      <w:r w:rsidR="0079510D">
        <w:rPr>
          <w:rFonts w:ascii="Times New Roman" w:hAnsi="Times New Roman" w:cs="Times New Roman"/>
          <w:bCs/>
          <w:sz w:val="28"/>
          <w:szCs w:val="28"/>
        </w:rPr>
        <w:t>7</w:t>
      </w:r>
      <w:r>
        <w:rPr>
          <w:rFonts w:ascii="Times New Roman" w:hAnsi="Times New Roman" w:cs="Times New Roman"/>
          <w:bCs/>
          <w:sz w:val="28"/>
          <w:szCs w:val="28"/>
        </w:rPr>
        <w:t xml:space="preserve"> обучающихся 7 классов из 8 образовательных организаций Яковлевского муниципального округа. В таблице </w:t>
      </w:r>
      <w:r w:rsidR="0079510D">
        <w:rPr>
          <w:rFonts w:ascii="Times New Roman" w:hAnsi="Times New Roman" w:cs="Times New Roman"/>
          <w:bCs/>
          <w:sz w:val="28"/>
          <w:szCs w:val="28"/>
        </w:rPr>
        <w:t>93</w:t>
      </w:r>
      <w:r>
        <w:rPr>
          <w:rFonts w:ascii="Times New Roman" w:hAnsi="Times New Roman" w:cs="Times New Roman"/>
          <w:bCs/>
          <w:sz w:val="28"/>
          <w:szCs w:val="28"/>
        </w:rPr>
        <w:t xml:space="preserve"> представлены сведения об участниках ВПР во всех параллелях по программе 7 класса в 2025 году.</w:t>
      </w:r>
    </w:p>
    <w:p w14:paraId="17D568AE" w14:textId="77777777" w:rsidR="00D337DC" w:rsidRPr="009857C4" w:rsidRDefault="00D337DC" w:rsidP="00D337DC">
      <w:pPr>
        <w:spacing w:line="360" w:lineRule="auto"/>
        <w:ind w:firstLine="709"/>
        <w:jc w:val="right"/>
        <w:rPr>
          <w:rFonts w:ascii="Times New Roman" w:hAnsi="Times New Roman" w:cs="Times New Roman"/>
          <w:bCs/>
          <w:i/>
          <w:iCs/>
          <w:sz w:val="28"/>
          <w:szCs w:val="28"/>
        </w:rPr>
      </w:pPr>
      <w:r w:rsidRPr="009857C4">
        <w:rPr>
          <w:rFonts w:ascii="Times New Roman" w:hAnsi="Times New Roman" w:cs="Times New Roman"/>
          <w:bCs/>
          <w:i/>
          <w:iCs/>
          <w:sz w:val="28"/>
          <w:szCs w:val="28"/>
        </w:rPr>
        <w:t xml:space="preserve">Таблица </w:t>
      </w:r>
      <w:r w:rsidR="0079510D">
        <w:rPr>
          <w:rFonts w:ascii="Times New Roman" w:hAnsi="Times New Roman" w:cs="Times New Roman"/>
          <w:bCs/>
          <w:i/>
          <w:iCs/>
          <w:sz w:val="28"/>
          <w:szCs w:val="28"/>
        </w:rPr>
        <w:t>93</w:t>
      </w:r>
    </w:p>
    <w:tbl>
      <w:tblPr>
        <w:tblStyle w:val="a3"/>
        <w:tblW w:w="0" w:type="auto"/>
        <w:tblLayout w:type="fixed"/>
        <w:tblLook w:val="04A0" w:firstRow="1" w:lastRow="0" w:firstColumn="1" w:lastColumn="0" w:noHBand="0" w:noVBand="1"/>
      </w:tblPr>
      <w:tblGrid>
        <w:gridCol w:w="2405"/>
        <w:gridCol w:w="851"/>
        <w:gridCol w:w="708"/>
        <w:gridCol w:w="851"/>
        <w:gridCol w:w="850"/>
        <w:gridCol w:w="851"/>
        <w:gridCol w:w="1660"/>
        <w:gridCol w:w="1169"/>
      </w:tblGrid>
      <w:tr w:rsidR="00D337DC" w:rsidRPr="009857C4" w14:paraId="2413A04C" w14:textId="77777777" w:rsidTr="00F21C86">
        <w:tc>
          <w:tcPr>
            <w:tcW w:w="2405" w:type="dxa"/>
            <w:vMerge w:val="restart"/>
          </w:tcPr>
          <w:p w14:paraId="711DA430" w14:textId="77777777" w:rsidR="00D337DC" w:rsidRPr="009857C4" w:rsidRDefault="00D337DC" w:rsidP="00F21C86">
            <w:pPr>
              <w:rPr>
                <w:rFonts w:ascii="Times New Roman" w:hAnsi="Times New Roman" w:cs="Times New Roman"/>
                <w:b/>
                <w:bCs/>
                <w:sz w:val="24"/>
                <w:szCs w:val="24"/>
              </w:rPr>
            </w:pPr>
            <w:r w:rsidRPr="009857C4">
              <w:rPr>
                <w:rFonts w:ascii="Times New Roman" w:hAnsi="Times New Roman" w:cs="Times New Roman"/>
                <w:b/>
                <w:bCs/>
                <w:sz w:val="24"/>
                <w:szCs w:val="24"/>
              </w:rPr>
              <w:t>Группа участников</w:t>
            </w:r>
          </w:p>
        </w:tc>
        <w:tc>
          <w:tcPr>
            <w:tcW w:w="851" w:type="dxa"/>
            <w:vMerge w:val="restart"/>
          </w:tcPr>
          <w:p w14:paraId="1930C27F" w14:textId="77777777" w:rsidR="00D337DC" w:rsidRPr="009857C4" w:rsidRDefault="00D337DC" w:rsidP="00F21C86">
            <w:pPr>
              <w:rPr>
                <w:rFonts w:ascii="Times New Roman" w:hAnsi="Times New Roman" w:cs="Times New Roman"/>
                <w:b/>
                <w:bCs/>
                <w:sz w:val="24"/>
                <w:szCs w:val="24"/>
              </w:rPr>
            </w:pPr>
            <w:r w:rsidRPr="009857C4">
              <w:rPr>
                <w:rFonts w:ascii="Times New Roman" w:hAnsi="Times New Roman" w:cs="Times New Roman"/>
                <w:b/>
                <w:bCs/>
                <w:sz w:val="24"/>
                <w:szCs w:val="24"/>
              </w:rPr>
              <w:t>Кол-во участников</w:t>
            </w:r>
          </w:p>
        </w:tc>
        <w:tc>
          <w:tcPr>
            <w:tcW w:w="3260" w:type="dxa"/>
            <w:gridSpan w:val="4"/>
          </w:tcPr>
          <w:p w14:paraId="7EA23BC1" w14:textId="77777777" w:rsidR="00D337DC" w:rsidRPr="009857C4" w:rsidRDefault="00D337DC" w:rsidP="00F21C86">
            <w:pPr>
              <w:rPr>
                <w:rFonts w:ascii="Times New Roman" w:hAnsi="Times New Roman" w:cs="Times New Roman"/>
                <w:b/>
                <w:bCs/>
                <w:sz w:val="24"/>
                <w:szCs w:val="24"/>
              </w:rPr>
            </w:pPr>
            <w:r w:rsidRPr="009857C4">
              <w:rPr>
                <w:rFonts w:ascii="Times New Roman" w:hAnsi="Times New Roman" w:cs="Times New Roman"/>
                <w:b/>
                <w:bCs/>
                <w:sz w:val="24"/>
                <w:szCs w:val="24"/>
              </w:rPr>
              <w:t>Отметки</w:t>
            </w:r>
          </w:p>
        </w:tc>
        <w:tc>
          <w:tcPr>
            <w:tcW w:w="1660" w:type="dxa"/>
            <w:vMerge w:val="restart"/>
          </w:tcPr>
          <w:p w14:paraId="30DB4F1B" w14:textId="77777777" w:rsidR="00D337DC" w:rsidRPr="009857C4" w:rsidRDefault="00D337DC" w:rsidP="00F21C86">
            <w:pPr>
              <w:rPr>
                <w:rFonts w:ascii="Times New Roman" w:hAnsi="Times New Roman" w:cs="Times New Roman"/>
                <w:b/>
                <w:bCs/>
                <w:sz w:val="24"/>
                <w:szCs w:val="24"/>
              </w:rPr>
            </w:pPr>
            <w:r w:rsidRPr="009857C4">
              <w:rPr>
                <w:rFonts w:ascii="Times New Roman" w:hAnsi="Times New Roman" w:cs="Times New Roman"/>
                <w:b/>
                <w:bCs/>
                <w:sz w:val="24"/>
                <w:szCs w:val="24"/>
              </w:rPr>
              <w:t>Качество знаний(%)</w:t>
            </w:r>
          </w:p>
        </w:tc>
        <w:tc>
          <w:tcPr>
            <w:tcW w:w="1169" w:type="dxa"/>
            <w:vMerge w:val="restart"/>
          </w:tcPr>
          <w:p w14:paraId="6876792D" w14:textId="77777777" w:rsidR="00D337DC" w:rsidRPr="009857C4" w:rsidRDefault="00D337DC" w:rsidP="00F21C86">
            <w:pPr>
              <w:rPr>
                <w:rFonts w:ascii="Times New Roman" w:hAnsi="Times New Roman" w:cs="Times New Roman"/>
                <w:b/>
                <w:bCs/>
                <w:sz w:val="24"/>
                <w:szCs w:val="24"/>
              </w:rPr>
            </w:pPr>
            <w:r>
              <w:rPr>
                <w:rFonts w:ascii="Times New Roman" w:hAnsi="Times New Roman" w:cs="Times New Roman"/>
                <w:b/>
                <w:bCs/>
                <w:sz w:val="24"/>
                <w:szCs w:val="24"/>
              </w:rPr>
              <w:t>Средний балл</w:t>
            </w:r>
          </w:p>
        </w:tc>
      </w:tr>
      <w:tr w:rsidR="00D337DC" w:rsidRPr="009857C4" w14:paraId="447F7258" w14:textId="77777777" w:rsidTr="00F21C86">
        <w:tc>
          <w:tcPr>
            <w:tcW w:w="2405" w:type="dxa"/>
            <w:vMerge/>
          </w:tcPr>
          <w:p w14:paraId="1FF93B22" w14:textId="77777777" w:rsidR="00D337DC" w:rsidRPr="009857C4" w:rsidRDefault="00D337DC" w:rsidP="00F21C86">
            <w:pPr>
              <w:rPr>
                <w:rFonts w:ascii="Times New Roman" w:hAnsi="Times New Roman" w:cs="Times New Roman"/>
                <w:b/>
                <w:bCs/>
                <w:sz w:val="24"/>
                <w:szCs w:val="24"/>
              </w:rPr>
            </w:pPr>
          </w:p>
        </w:tc>
        <w:tc>
          <w:tcPr>
            <w:tcW w:w="851" w:type="dxa"/>
            <w:vMerge/>
          </w:tcPr>
          <w:p w14:paraId="375E51AE" w14:textId="77777777" w:rsidR="00D337DC" w:rsidRPr="009857C4" w:rsidRDefault="00D337DC" w:rsidP="00F21C86">
            <w:pPr>
              <w:rPr>
                <w:rFonts w:ascii="Times New Roman" w:hAnsi="Times New Roman" w:cs="Times New Roman"/>
                <w:b/>
                <w:bCs/>
                <w:sz w:val="24"/>
                <w:szCs w:val="24"/>
              </w:rPr>
            </w:pPr>
          </w:p>
        </w:tc>
        <w:tc>
          <w:tcPr>
            <w:tcW w:w="708" w:type="dxa"/>
          </w:tcPr>
          <w:p w14:paraId="3870613E" w14:textId="77777777" w:rsidR="00D337DC" w:rsidRPr="009857C4" w:rsidRDefault="00D337DC" w:rsidP="00F21C86">
            <w:pPr>
              <w:rPr>
                <w:rFonts w:ascii="Times New Roman" w:hAnsi="Times New Roman" w:cs="Times New Roman"/>
                <w:b/>
                <w:bCs/>
                <w:sz w:val="24"/>
                <w:szCs w:val="24"/>
              </w:rPr>
            </w:pPr>
            <w:r w:rsidRPr="009857C4">
              <w:rPr>
                <w:rFonts w:ascii="Times New Roman" w:hAnsi="Times New Roman" w:cs="Times New Roman"/>
                <w:b/>
                <w:bCs/>
                <w:sz w:val="24"/>
                <w:szCs w:val="24"/>
              </w:rPr>
              <w:t>«2»</w:t>
            </w:r>
          </w:p>
        </w:tc>
        <w:tc>
          <w:tcPr>
            <w:tcW w:w="851" w:type="dxa"/>
          </w:tcPr>
          <w:p w14:paraId="4A4F69FB" w14:textId="77777777" w:rsidR="00D337DC" w:rsidRPr="009857C4" w:rsidRDefault="00D337DC" w:rsidP="00F21C86">
            <w:pPr>
              <w:rPr>
                <w:rFonts w:ascii="Times New Roman" w:hAnsi="Times New Roman" w:cs="Times New Roman"/>
                <w:b/>
                <w:bCs/>
                <w:sz w:val="24"/>
                <w:szCs w:val="24"/>
              </w:rPr>
            </w:pPr>
            <w:r w:rsidRPr="009857C4">
              <w:rPr>
                <w:rFonts w:ascii="Times New Roman" w:hAnsi="Times New Roman" w:cs="Times New Roman"/>
                <w:b/>
                <w:bCs/>
                <w:sz w:val="24"/>
                <w:szCs w:val="24"/>
              </w:rPr>
              <w:t>«3»</w:t>
            </w:r>
          </w:p>
        </w:tc>
        <w:tc>
          <w:tcPr>
            <w:tcW w:w="850" w:type="dxa"/>
          </w:tcPr>
          <w:p w14:paraId="63A18F95" w14:textId="77777777" w:rsidR="00D337DC" w:rsidRPr="009857C4" w:rsidRDefault="00D337DC" w:rsidP="00F21C86">
            <w:pPr>
              <w:rPr>
                <w:rFonts w:ascii="Times New Roman" w:hAnsi="Times New Roman" w:cs="Times New Roman"/>
                <w:b/>
                <w:bCs/>
                <w:sz w:val="24"/>
                <w:szCs w:val="24"/>
              </w:rPr>
            </w:pPr>
            <w:r w:rsidRPr="009857C4">
              <w:rPr>
                <w:rFonts w:ascii="Times New Roman" w:hAnsi="Times New Roman" w:cs="Times New Roman"/>
                <w:b/>
                <w:bCs/>
                <w:sz w:val="24"/>
                <w:szCs w:val="24"/>
              </w:rPr>
              <w:t>«4»</w:t>
            </w:r>
          </w:p>
        </w:tc>
        <w:tc>
          <w:tcPr>
            <w:tcW w:w="851" w:type="dxa"/>
          </w:tcPr>
          <w:p w14:paraId="480E3952" w14:textId="77777777" w:rsidR="00D337DC" w:rsidRPr="009857C4" w:rsidRDefault="00D337DC" w:rsidP="00F21C86">
            <w:pPr>
              <w:rPr>
                <w:rFonts w:ascii="Times New Roman" w:hAnsi="Times New Roman" w:cs="Times New Roman"/>
                <w:b/>
                <w:bCs/>
                <w:sz w:val="24"/>
                <w:szCs w:val="24"/>
              </w:rPr>
            </w:pPr>
            <w:r w:rsidRPr="009857C4">
              <w:rPr>
                <w:rFonts w:ascii="Times New Roman" w:hAnsi="Times New Roman" w:cs="Times New Roman"/>
                <w:b/>
                <w:bCs/>
                <w:sz w:val="24"/>
                <w:szCs w:val="24"/>
              </w:rPr>
              <w:t>«5»</w:t>
            </w:r>
          </w:p>
        </w:tc>
        <w:tc>
          <w:tcPr>
            <w:tcW w:w="1660" w:type="dxa"/>
            <w:vMerge/>
          </w:tcPr>
          <w:p w14:paraId="64B9D1BC" w14:textId="77777777" w:rsidR="00D337DC" w:rsidRPr="009857C4" w:rsidRDefault="00D337DC" w:rsidP="00F21C86">
            <w:pPr>
              <w:rPr>
                <w:rFonts w:ascii="Times New Roman" w:hAnsi="Times New Roman" w:cs="Times New Roman"/>
                <w:b/>
                <w:bCs/>
                <w:sz w:val="24"/>
                <w:szCs w:val="24"/>
              </w:rPr>
            </w:pPr>
          </w:p>
        </w:tc>
        <w:tc>
          <w:tcPr>
            <w:tcW w:w="1169" w:type="dxa"/>
            <w:vMerge/>
          </w:tcPr>
          <w:p w14:paraId="47AFF60F" w14:textId="77777777" w:rsidR="00D337DC" w:rsidRPr="009857C4" w:rsidRDefault="00D337DC" w:rsidP="00F21C86">
            <w:pPr>
              <w:rPr>
                <w:rFonts w:ascii="Times New Roman" w:hAnsi="Times New Roman" w:cs="Times New Roman"/>
                <w:b/>
                <w:bCs/>
                <w:sz w:val="24"/>
                <w:szCs w:val="24"/>
              </w:rPr>
            </w:pPr>
          </w:p>
        </w:tc>
      </w:tr>
      <w:tr w:rsidR="00D337DC" w:rsidRPr="009857C4" w14:paraId="2232CC82" w14:textId="77777777" w:rsidTr="00F21C86">
        <w:tc>
          <w:tcPr>
            <w:tcW w:w="2405" w:type="dxa"/>
          </w:tcPr>
          <w:p w14:paraId="68526C17" w14:textId="77777777" w:rsidR="00D337DC" w:rsidRPr="009857C4" w:rsidRDefault="00D337DC" w:rsidP="00F21C86">
            <w:pPr>
              <w:spacing w:line="360" w:lineRule="auto"/>
              <w:jc w:val="both"/>
              <w:rPr>
                <w:rFonts w:ascii="Times New Roman" w:hAnsi="Times New Roman" w:cs="Times New Roman"/>
                <w:b/>
                <w:bCs/>
                <w:sz w:val="24"/>
                <w:szCs w:val="24"/>
              </w:rPr>
            </w:pPr>
            <w:r w:rsidRPr="009857C4">
              <w:rPr>
                <w:rFonts w:ascii="Times New Roman" w:hAnsi="Times New Roman" w:cs="Times New Roman"/>
                <w:b/>
                <w:bCs/>
                <w:sz w:val="24"/>
                <w:szCs w:val="24"/>
              </w:rPr>
              <w:t>Приморский край</w:t>
            </w:r>
          </w:p>
        </w:tc>
        <w:tc>
          <w:tcPr>
            <w:tcW w:w="851" w:type="dxa"/>
          </w:tcPr>
          <w:p w14:paraId="3D098B31" w14:textId="77777777" w:rsidR="00D337DC" w:rsidRPr="00040F75" w:rsidRDefault="007559F7" w:rsidP="00F21C86">
            <w:pPr>
              <w:spacing w:line="360" w:lineRule="auto"/>
              <w:rPr>
                <w:rFonts w:ascii="Times New Roman" w:hAnsi="Times New Roman" w:cs="Times New Roman"/>
                <w:b/>
                <w:bCs/>
                <w:sz w:val="24"/>
                <w:szCs w:val="24"/>
              </w:rPr>
            </w:pPr>
            <w:r>
              <w:rPr>
                <w:rFonts w:ascii="Times New Roman" w:hAnsi="Times New Roman" w:cs="Times New Roman"/>
                <w:b/>
                <w:bCs/>
              </w:rPr>
              <w:t>17912</w:t>
            </w:r>
          </w:p>
        </w:tc>
        <w:tc>
          <w:tcPr>
            <w:tcW w:w="708" w:type="dxa"/>
          </w:tcPr>
          <w:p w14:paraId="322DB2AA" w14:textId="77777777" w:rsidR="00D337DC" w:rsidRPr="00040F75" w:rsidRDefault="007559F7" w:rsidP="00F21C86">
            <w:pPr>
              <w:spacing w:line="360" w:lineRule="auto"/>
              <w:rPr>
                <w:rFonts w:ascii="Times New Roman" w:hAnsi="Times New Roman" w:cs="Times New Roman"/>
                <w:b/>
                <w:bCs/>
                <w:sz w:val="24"/>
                <w:szCs w:val="24"/>
              </w:rPr>
            </w:pPr>
            <w:r>
              <w:rPr>
                <w:rFonts w:ascii="Times New Roman" w:hAnsi="Times New Roman" w:cs="Times New Roman"/>
                <w:b/>
                <w:bCs/>
                <w:sz w:val="24"/>
                <w:szCs w:val="24"/>
              </w:rPr>
              <w:t>1299</w:t>
            </w:r>
          </w:p>
        </w:tc>
        <w:tc>
          <w:tcPr>
            <w:tcW w:w="851" w:type="dxa"/>
          </w:tcPr>
          <w:p w14:paraId="1E2BF1C3" w14:textId="77777777" w:rsidR="00D337DC" w:rsidRPr="00040F75" w:rsidRDefault="007559F7" w:rsidP="00F21C86">
            <w:pPr>
              <w:spacing w:line="360" w:lineRule="auto"/>
              <w:rPr>
                <w:rFonts w:ascii="Times New Roman" w:hAnsi="Times New Roman" w:cs="Times New Roman"/>
                <w:b/>
                <w:bCs/>
                <w:sz w:val="24"/>
                <w:szCs w:val="24"/>
              </w:rPr>
            </w:pPr>
            <w:r>
              <w:rPr>
                <w:rFonts w:ascii="Times New Roman" w:hAnsi="Times New Roman" w:cs="Times New Roman"/>
                <w:b/>
                <w:bCs/>
                <w:sz w:val="24"/>
                <w:szCs w:val="24"/>
              </w:rPr>
              <w:t>9134</w:t>
            </w:r>
          </w:p>
        </w:tc>
        <w:tc>
          <w:tcPr>
            <w:tcW w:w="850" w:type="dxa"/>
          </w:tcPr>
          <w:p w14:paraId="16E67CB1" w14:textId="77777777" w:rsidR="00D337DC" w:rsidRPr="00040F75" w:rsidRDefault="007559F7" w:rsidP="00F21C86">
            <w:pPr>
              <w:spacing w:line="360" w:lineRule="auto"/>
              <w:rPr>
                <w:rFonts w:ascii="Times New Roman" w:hAnsi="Times New Roman" w:cs="Times New Roman"/>
                <w:b/>
                <w:bCs/>
                <w:sz w:val="24"/>
                <w:szCs w:val="24"/>
              </w:rPr>
            </w:pPr>
            <w:r>
              <w:rPr>
                <w:rFonts w:ascii="Times New Roman" w:hAnsi="Times New Roman" w:cs="Times New Roman"/>
                <w:b/>
                <w:bCs/>
                <w:sz w:val="24"/>
                <w:szCs w:val="24"/>
              </w:rPr>
              <w:t>5580</w:t>
            </w:r>
          </w:p>
        </w:tc>
        <w:tc>
          <w:tcPr>
            <w:tcW w:w="851" w:type="dxa"/>
          </w:tcPr>
          <w:p w14:paraId="234A4448" w14:textId="77777777" w:rsidR="00D337DC" w:rsidRPr="00040F75" w:rsidRDefault="007559F7" w:rsidP="00F21C86">
            <w:pPr>
              <w:spacing w:line="360" w:lineRule="auto"/>
              <w:rPr>
                <w:rFonts w:ascii="Times New Roman" w:hAnsi="Times New Roman" w:cs="Times New Roman"/>
                <w:b/>
                <w:bCs/>
                <w:sz w:val="24"/>
                <w:szCs w:val="24"/>
              </w:rPr>
            </w:pPr>
            <w:r>
              <w:rPr>
                <w:rFonts w:ascii="Times New Roman" w:hAnsi="Times New Roman" w:cs="Times New Roman"/>
                <w:b/>
                <w:bCs/>
                <w:sz w:val="24"/>
                <w:szCs w:val="24"/>
              </w:rPr>
              <w:t>1164</w:t>
            </w:r>
          </w:p>
        </w:tc>
        <w:tc>
          <w:tcPr>
            <w:tcW w:w="1660" w:type="dxa"/>
          </w:tcPr>
          <w:p w14:paraId="732A378C" w14:textId="77777777" w:rsidR="00D337DC" w:rsidRPr="009857C4" w:rsidRDefault="007559F7" w:rsidP="00F21C86">
            <w:pPr>
              <w:spacing w:line="360" w:lineRule="auto"/>
              <w:rPr>
                <w:rFonts w:ascii="Times New Roman" w:hAnsi="Times New Roman" w:cs="Times New Roman"/>
                <w:b/>
                <w:bCs/>
                <w:sz w:val="24"/>
                <w:szCs w:val="24"/>
              </w:rPr>
            </w:pPr>
            <w:r>
              <w:rPr>
                <w:rFonts w:ascii="Times New Roman" w:hAnsi="Times New Roman" w:cs="Times New Roman"/>
                <w:b/>
                <w:bCs/>
                <w:sz w:val="24"/>
                <w:szCs w:val="24"/>
              </w:rPr>
              <w:t>37,65</w:t>
            </w:r>
          </w:p>
        </w:tc>
        <w:tc>
          <w:tcPr>
            <w:tcW w:w="1169" w:type="dxa"/>
          </w:tcPr>
          <w:p w14:paraId="35A1FB4F" w14:textId="77777777" w:rsidR="00D337DC" w:rsidRPr="009857C4" w:rsidRDefault="007559F7" w:rsidP="00F21C86">
            <w:pPr>
              <w:spacing w:line="360" w:lineRule="auto"/>
              <w:rPr>
                <w:rFonts w:ascii="Times New Roman" w:hAnsi="Times New Roman" w:cs="Times New Roman"/>
                <w:b/>
                <w:bCs/>
                <w:sz w:val="24"/>
                <w:szCs w:val="24"/>
              </w:rPr>
            </w:pPr>
            <w:r>
              <w:rPr>
                <w:rFonts w:ascii="Times New Roman" w:hAnsi="Times New Roman" w:cs="Times New Roman"/>
                <w:b/>
                <w:bCs/>
                <w:sz w:val="24"/>
                <w:szCs w:val="24"/>
              </w:rPr>
              <w:t>3.24</w:t>
            </w:r>
          </w:p>
        </w:tc>
      </w:tr>
      <w:tr w:rsidR="00D337DC" w:rsidRPr="009857C4" w14:paraId="7E088A4D" w14:textId="77777777" w:rsidTr="00F21C86">
        <w:tc>
          <w:tcPr>
            <w:tcW w:w="2405" w:type="dxa"/>
          </w:tcPr>
          <w:p w14:paraId="11DC63A8" w14:textId="77777777" w:rsidR="00D337DC" w:rsidRPr="009857C4" w:rsidRDefault="00D337DC" w:rsidP="00F21C86">
            <w:pPr>
              <w:spacing w:line="360" w:lineRule="auto"/>
              <w:jc w:val="both"/>
              <w:rPr>
                <w:rFonts w:ascii="Times New Roman" w:hAnsi="Times New Roman" w:cs="Times New Roman"/>
                <w:b/>
                <w:bCs/>
                <w:sz w:val="24"/>
                <w:szCs w:val="24"/>
              </w:rPr>
            </w:pPr>
            <w:r w:rsidRPr="009857C4">
              <w:rPr>
                <w:rFonts w:ascii="Times New Roman" w:hAnsi="Times New Roman" w:cs="Times New Roman"/>
                <w:b/>
                <w:bCs/>
                <w:sz w:val="24"/>
                <w:szCs w:val="24"/>
              </w:rPr>
              <w:t>Як</w:t>
            </w:r>
            <w:r>
              <w:rPr>
                <w:rFonts w:ascii="Times New Roman" w:hAnsi="Times New Roman" w:cs="Times New Roman"/>
                <w:b/>
                <w:bCs/>
                <w:sz w:val="24"/>
                <w:szCs w:val="24"/>
              </w:rPr>
              <w:t>о</w:t>
            </w:r>
            <w:r w:rsidRPr="009857C4">
              <w:rPr>
                <w:rFonts w:ascii="Times New Roman" w:hAnsi="Times New Roman" w:cs="Times New Roman"/>
                <w:b/>
                <w:bCs/>
                <w:sz w:val="24"/>
                <w:szCs w:val="24"/>
              </w:rPr>
              <w:t>влевский МО</w:t>
            </w:r>
          </w:p>
        </w:tc>
        <w:tc>
          <w:tcPr>
            <w:tcW w:w="851" w:type="dxa"/>
          </w:tcPr>
          <w:p w14:paraId="4EE7E1FF" w14:textId="77777777" w:rsidR="00D337DC" w:rsidRPr="00040F75" w:rsidRDefault="007559F7" w:rsidP="00F21C86">
            <w:pPr>
              <w:spacing w:line="360" w:lineRule="auto"/>
              <w:rPr>
                <w:rFonts w:ascii="Times New Roman" w:hAnsi="Times New Roman" w:cs="Times New Roman"/>
                <w:b/>
                <w:bCs/>
                <w:sz w:val="24"/>
                <w:szCs w:val="24"/>
              </w:rPr>
            </w:pPr>
            <w:r>
              <w:rPr>
                <w:rFonts w:ascii="Times New Roman" w:hAnsi="Times New Roman" w:cs="Times New Roman"/>
                <w:b/>
                <w:bCs/>
                <w:sz w:val="24"/>
                <w:szCs w:val="24"/>
              </w:rPr>
              <w:t>137</w:t>
            </w:r>
          </w:p>
        </w:tc>
        <w:tc>
          <w:tcPr>
            <w:tcW w:w="708" w:type="dxa"/>
          </w:tcPr>
          <w:p w14:paraId="30D5D5CB" w14:textId="77777777" w:rsidR="00D337DC" w:rsidRPr="00040F75" w:rsidRDefault="007559F7" w:rsidP="00F21C86">
            <w:pPr>
              <w:spacing w:line="360" w:lineRule="auto"/>
              <w:rPr>
                <w:rFonts w:ascii="Times New Roman" w:hAnsi="Times New Roman" w:cs="Times New Roman"/>
                <w:b/>
                <w:bCs/>
                <w:sz w:val="24"/>
                <w:szCs w:val="24"/>
              </w:rPr>
            </w:pPr>
            <w:r>
              <w:rPr>
                <w:rFonts w:ascii="Times New Roman" w:hAnsi="Times New Roman" w:cs="Times New Roman"/>
                <w:b/>
                <w:bCs/>
                <w:sz w:val="24"/>
                <w:szCs w:val="24"/>
              </w:rPr>
              <w:t>1</w:t>
            </w:r>
          </w:p>
        </w:tc>
        <w:tc>
          <w:tcPr>
            <w:tcW w:w="851" w:type="dxa"/>
          </w:tcPr>
          <w:p w14:paraId="1677A4A4" w14:textId="77777777" w:rsidR="00D337DC" w:rsidRPr="00040F75" w:rsidRDefault="007559F7" w:rsidP="00F21C86">
            <w:pPr>
              <w:spacing w:line="360" w:lineRule="auto"/>
              <w:rPr>
                <w:rFonts w:ascii="Times New Roman" w:hAnsi="Times New Roman" w:cs="Times New Roman"/>
                <w:b/>
                <w:bCs/>
                <w:sz w:val="24"/>
                <w:szCs w:val="24"/>
              </w:rPr>
            </w:pPr>
            <w:r>
              <w:rPr>
                <w:rFonts w:ascii="Times New Roman" w:hAnsi="Times New Roman" w:cs="Times New Roman"/>
                <w:b/>
                <w:bCs/>
                <w:sz w:val="24"/>
                <w:szCs w:val="24"/>
              </w:rPr>
              <w:t>76</w:t>
            </w:r>
          </w:p>
        </w:tc>
        <w:tc>
          <w:tcPr>
            <w:tcW w:w="850" w:type="dxa"/>
          </w:tcPr>
          <w:p w14:paraId="06F3DD88" w14:textId="77777777" w:rsidR="00D337DC" w:rsidRPr="00040F75" w:rsidRDefault="007559F7" w:rsidP="00F21C86">
            <w:pPr>
              <w:spacing w:line="360" w:lineRule="auto"/>
              <w:rPr>
                <w:rFonts w:ascii="Times New Roman" w:hAnsi="Times New Roman" w:cs="Times New Roman"/>
                <w:b/>
                <w:bCs/>
                <w:sz w:val="24"/>
                <w:szCs w:val="24"/>
              </w:rPr>
            </w:pPr>
            <w:r>
              <w:rPr>
                <w:rFonts w:ascii="Times New Roman" w:hAnsi="Times New Roman" w:cs="Times New Roman"/>
                <w:b/>
                <w:bCs/>
                <w:sz w:val="24"/>
                <w:szCs w:val="24"/>
              </w:rPr>
              <w:t>51</w:t>
            </w:r>
          </w:p>
        </w:tc>
        <w:tc>
          <w:tcPr>
            <w:tcW w:w="851" w:type="dxa"/>
          </w:tcPr>
          <w:p w14:paraId="5486557D" w14:textId="77777777" w:rsidR="00D337DC" w:rsidRPr="00040F75" w:rsidRDefault="007559F7" w:rsidP="00F21C86">
            <w:pPr>
              <w:spacing w:line="360" w:lineRule="auto"/>
              <w:rPr>
                <w:rFonts w:ascii="Times New Roman" w:hAnsi="Times New Roman" w:cs="Times New Roman"/>
                <w:b/>
                <w:bCs/>
                <w:sz w:val="24"/>
                <w:szCs w:val="24"/>
              </w:rPr>
            </w:pPr>
            <w:r>
              <w:rPr>
                <w:rFonts w:ascii="Times New Roman" w:hAnsi="Times New Roman" w:cs="Times New Roman"/>
                <w:b/>
                <w:bCs/>
                <w:sz w:val="24"/>
                <w:szCs w:val="24"/>
              </w:rPr>
              <w:t>9</w:t>
            </w:r>
          </w:p>
        </w:tc>
        <w:tc>
          <w:tcPr>
            <w:tcW w:w="1660" w:type="dxa"/>
          </w:tcPr>
          <w:p w14:paraId="408A8742" w14:textId="77777777" w:rsidR="00D337DC" w:rsidRPr="009857C4" w:rsidRDefault="007559F7" w:rsidP="00F21C86">
            <w:pPr>
              <w:spacing w:line="360" w:lineRule="auto"/>
              <w:rPr>
                <w:rFonts w:ascii="Times New Roman" w:hAnsi="Times New Roman" w:cs="Times New Roman"/>
                <w:b/>
                <w:bCs/>
                <w:sz w:val="24"/>
                <w:szCs w:val="24"/>
              </w:rPr>
            </w:pPr>
            <w:r>
              <w:rPr>
                <w:rFonts w:ascii="Times New Roman" w:hAnsi="Times New Roman" w:cs="Times New Roman"/>
                <w:b/>
                <w:bCs/>
                <w:sz w:val="24"/>
                <w:szCs w:val="24"/>
              </w:rPr>
              <w:t>43.8</w:t>
            </w:r>
          </w:p>
        </w:tc>
        <w:tc>
          <w:tcPr>
            <w:tcW w:w="1169" w:type="dxa"/>
          </w:tcPr>
          <w:p w14:paraId="1D73C991" w14:textId="77777777" w:rsidR="00D337DC" w:rsidRPr="009857C4" w:rsidRDefault="007559F7" w:rsidP="00F21C86">
            <w:pPr>
              <w:spacing w:line="360" w:lineRule="auto"/>
              <w:rPr>
                <w:rFonts w:ascii="Times New Roman" w:hAnsi="Times New Roman" w:cs="Times New Roman"/>
                <w:b/>
                <w:bCs/>
                <w:sz w:val="24"/>
                <w:szCs w:val="24"/>
              </w:rPr>
            </w:pPr>
            <w:r>
              <w:rPr>
                <w:rFonts w:ascii="Times New Roman" w:hAnsi="Times New Roman" w:cs="Times New Roman"/>
                <w:b/>
                <w:bCs/>
                <w:sz w:val="24"/>
                <w:szCs w:val="24"/>
              </w:rPr>
              <w:t>3.5</w:t>
            </w:r>
          </w:p>
        </w:tc>
      </w:tr>
      <w:tr w:rsidR="00D337DC" w:rsidRPr="009857C4" w14:paraId="4EE8328B" w14:textId="77777777" w:rsidTr="00F21C86">
        <w:tc>
          <w:tcPr>
            <w:tcW w:w="2405" w:type="dxa"/>
          </w:tcPr>
          <w:p w14:paraId="28AEA8E1" w14:textId="77777777" w:rsidR="00D337DC" w:rsidRPr="009857C4" w:rsidRDefault="00D337DC" w:rsidP="00F21C86">
            <w:pPr>
              <w:jc w:val="both"/>
              <w:rPr>
                <w:rFonts w:ascii="Times New Roman" w:hAnsi="Times New Roman" w:cs="Times New Roman"/>
                <w:sz w:val="24"/>
                <w:szCs w:val="24"/>
              </w:rPr>
            </w:pPr>
            <w:r w:rsidRPr="009857C4">
              <w:rPr>
                <w:rFonts w:ascii="Times New Roman" w:hAnsi="Times New Roman" w:cs="Times New Roman"/>
                <w:sz w:val="24"/>
                <w:szCs w:val="24"/>
              </w:rPr>
              <w:t>МБОУ «СОШ с.Яковлевка»</w:t>
            </w:r>
          </w:p>
        </w:tc>
        <w:tc>
          <w:tcPr>
            <w:tcW w:w="851" w:type="dxa"/>
          </w:tcPr>
          <w:p w14:paraId="4F9191C9" w14:textId="77777777" w:rsidR="00D337DC" w:rsidRPr="00040F75" w:rsidRDefault="007559F7" w:rsidP="00F21C86">
            <w:pPr>
              <w:spacing w:line="360" w:lineRule="auto"/>
              <w:rPr>
                <w:rFonts w:ascii="Times New Roman" w:hAnsi="Times New Roman" w:cs="Times New Roman"/>
                <w:sz w:val="24"/>
                <w:szCs w:val="24"/>
              </w:rPr>
            </w:pPr>
            <w:r>
              <w:rPr>
                <w:rFonts w:ascii="Times New Roman" w:hAnsi="Times New Roman" w:cs="Times New Roman"/>
                <w:sz w:val="24"/>
                <w:szCs w:val="24"/>
              </w:rPr>
              <w:t>42</w:t>
            </w:r>
          </w:p>
        </w:tc>
        <w:tc>
          <w:tcPr>
            <w:tcW w:w="708" w:type="dxa"/>
          </w:tcPr>
          <w:p w14:paraId="1E92A1E4" w14:textId="77777777" w:rsidR="00D337DC" w:rsidRPr="00040F75" w:rsidRDefault="007559F7" w:rsidP="00F21C86">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851" w:type="dxa"/>
          </w:tcPr>
          <w:p w14:paraId="7A596172" w14:textId="77777777" w:rsidR="00D337DC" w:rsidRPr="00040F75" w:rsidRDefault="007559F7" w:rsidP="00F21C86">
            <w:pPr>
              <w:spacing w:line="360" w:lineRule="auto"/>
              <w:rPr>
                <w:rFonts w:ascii="Times New Roman" w:hAnsi="Times New Roman" w:cs="Times New Roman"/>
                <w:sz w:val="24"/>
                <w:szCs w:val="24"/>
              </w:rPr>
            </w:pPr>
            <w:r>
              <w:rPr>
                <w:rFonts w:ascii="Times New Roman" w:hAnsi="Times New Roman" w:cs="Times New Roman"/>
                <w:sz w:val="24"/>
                <w:szCs w:val="24"/>
              </w:rPr>
              <w:t>18</w:t>
            </w:r>
          </w:p>
        </w:tc>
        <w:tc>
          <w:tcPr>
            <w:tcW w:w="850" w:type="dxa"/>
          </w:tcPr>
          <w:p w14:paraId="51FC4667" w14:textId="77777777" w:rsidR="00D337DC" w:rsidRPr="00040F75" w:rsidRDefault="007559F7" w:rsidP="00F21C86">
            <w:pPr>
              <w:spacing w:line="360" w:lineRule="auto"/>
              <w:rPr>
                <w:rFonts w:ascii="Times New Roman" w:hAnsi="Times New Roman" w:cs="Times New Roman"/>
                <w:sz w:val="24"/>
                <w:szCs w:val="24"/>
              </w:rPr>
            </w:pPr>
            <w:r>
              <w:rPr>
                <w:rFonts w:ascii="Times New Roman" w:hAnsi="Times New Roman" w:cs="Times New Roman"/>
                <w:sz w:val="24"/>
                <w:szCs w:val="24"/>
              </w:rPr>
              <w:t>18</w:t>
            </w:r>
          </w:p>
        </w:tc>
        <w:tc>
          <w:tcPr>
            <w:tcW w:w="851" w:type="dxa"/>
          </w:tcPr>
          <w:p w14:paraId="5625BE26" w14:textId="77777777" w:rsidR="00D337DC" w:rsidRPr="00040F75" w:rsidRDefault="007559F7" w:rsidP="00F21C86">
            <w:pPr>
              <w:spacing w:line="360" w:lineRule="auto"/>
              <w:rPr>
                <w:rFonts w:ascii="Times New Roman" w:hAnsi="Times New Roman" w:cs="Times New Roman"/>
                <w:sz w:val="24"/>
                <w:szCs w:val="24"/>
              </w:rPr>
            </w:pPr>
            <w:r>
              <w:rPr>
                <w:rFonts w:ascii="Times New Roman" w:hAnsi="Times New Roman" w:cs="Times New Roman"/>
                <w:sz w:val="24"/>
                <w:szCs w:val="24"/>
              </w:rPr>
              <w:t>6</w:t>
            </w:r>
          </w:p>
        </w:tc>
        <w:tc>
          <w:tcPr>
            <w:tcW w:w="1660" w:type="dxa"/>
          </w:tcPr>
          <w:p w14:paraId="00FCA4C1" w14:textId="77777777" w:rsidR="00D337DC" w:rsidRPr="009857C4" w:rsidRDefault="007559F7" w:rsidP="00F21C86">
            <w:pPr>
              <w:spacing w:line="360" w:lineRule="auto"/>
              <w:rPr>
                <w:rFonts w:ascii="Times New Roman" w:hAnsi="Times New Roman" w:cs="Times New Roman"/>
                <w:sz w:val="24"/>
                <w:szCs w:val="24"/>
              </w:rPr>
            </w:pPr>
            <w:r>
              <w:rPr>
                <w:rFonts w:ascii="Times New Roman" w:hAnsi="Times New Roman" w:cs="Times New Roman"/>
                <w:sz w:val="24"/>
                <w:szCs w:val="24"/>
              </w:rPr>
              <w:t>57.14</w:t>
            </w:r>
          </w:p>
        </w:tc>
        <w:tc>
          <w:tcPr>
            <w:tcW w:w="1169" w:type="dxa"/>
          </w:tcPr>
          <w:p w14:paraId="774937A2" w14:textId="77777777" w:rsidR="00D337DC" w:rsidRPr="009857C4" w:rsidRDefault="007559F7" w:rsidP="00F21C86">
            <w:pPr>
              <w:spacing w:line="360" w:lineRule="auto"/>
              <w:rPr>
                <w:rFonts w:ascii="Times New Roman" w:hAnsi="Times New Roman" w:cs="Times New Roman"/>
                <w:sz w:val="24"/>
                <w:szCs w:val="24"/>
              </w:rPr>
            </w:pPr>
            <w:r>
              <w:rPr>
                <w:rFonts w:ascii="Times New Roman" w:hAnsi="Times New Roman" w:cs="Times New Roman"/>
                <w:sz w:val="24"/>
                <w:szCs w:val="24"/>
              </w:rPr>
              <w:t>3.71</w:t>
            </w:r>
          </w:p>
        </w:tc>
      </w:tr>
      <w:tr w:rsidR="00D337DC" w:rsidRPr="009857C4" w14:paraId="4500CBF8" w14:textId="77777777" w:rsidTr="00F21C86">
        <w:tc>
          <w:tcPr>
            <w:tcW w:w="2405" w:type="dxa"/>
          </w:tcPr>
          <w:p w14:paraId="3CE7EB11" w14:textId="77777777" w:rsidR="00D337DC" w:rsidRPr="009857C4" w:rsidRDefault="00D337DC" w:rsidP="00F21C86">
            <w:pPr>
              <w:jc w:val="both"/>
              <w:rPr>
                <w:rFonts w:ascii="Times New Roman" w:hAnsi="Times New Roman" w:cs="Times New Roman"/>
                <w:sz w:val="24"/>
                <w:szCs w:val="24"/>
              </w:rPr>
            </w:pPr>
            <w:r w:rsidRPr="009857C4">
              <w:rPr>
                <w:rFonts w:ascii="Times New Roman" w:hAnsi="Times New Roman" w:cs="Times New Roman"/>
                <w:sz w:val="24"/>
                <w:szCs w:val="24"/>
              </w:rPr>
              <w:t>МБОУ«СОШ№1 с.Варфоломеевка»</w:t>
            </w:r>
          </w:p>
        </w:tc>
        <w:tc>
          <w:tcPr>
            <w:tcW w:w="851" w:type="dxa"/>
          </w:tcPr>
          <w:p w14:paraId="2831CC96" w14:textId="77777777" w:rsidR="00D337DC" w:rsidRPr="00040F75" w:rsidRDefault="007559F7" w:rsidP="00F21C86">
            <w:pPr>
              <w:spacing w:line="360" w:lineRule="auto"/>
              <w:rPr>
                <w:rFonts w:ascii="Times New Roman" w:hAnsi="Times New Roman" w:cs="Times New Roman"/>
                <w:sz w:val="24"/>
                <w:szCs w:val="24"/>
              </w:rPr>
            </w:pPr>
            <w:r>
              <w:rPr>
                <w:rFonts w:ascii="Times New Roman" w:hAnsi="Times New Roman" w:cs="Times New Roman"/>
                <w:sz w:val="24"/>
                <w:szCs w:val="24"/>
              </w:rPr>
              <w:t>13</w:t>
            </w:r>
          </w:p>
        </w:tc>
        <w:tc>
          <w:tcPr>
            <w:tcW w:w="708" w:type="dxa"/>
          </w:tcPr>
          <w:p w14:paraId="19824F11" w14:textId="77777777" w:rsidR="00D337DC" w:rsidRPr="00040F75" w:rsidRDefault="007559F7" w:rsidP="00F21C86">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851" w:type="dxa"/>
          </w:tcPr>
          <w:p w14:paraId="371FF7F9" w14:textId="77777777" w:rsidR="00D337DC" w:rsidRPr="00040F75" w:rsidRDefault="007559F7" w:rsidP="00F21C86">
            <w:pPr>
              <w:spacing w:line="360" w:lineRule="auto"/>
              <w:rPr>
                <w:rFonts w:ascii="Times New Roman" w:hAnsi="Times New Roman" w:cs="Times New Roman"/>
                <w:sz w:val="24"/>
                <w:szCs w:val="24"/>
              </w:rPr>
            </w:pPr>
            <w:r>
              <w:rPr>
                <w:rFonts w:ascii="Times New Roman" w:hAnsi="Times New Roman" w:cs="Times New Roman"/>
                <w:sz w:val="24"/>
                <w:szCs w:val="24"/>
              </w:rPr>
              <w:t>7</w:t>
            </w:r>
          </w:p>
        </w:tc>
        <w:tc>
          <w:tcPr>
            <w:tcW w:w="850" w:type="dxa"/>
          </w:tcPr>
          <w:p w14:paraId="6078D928" w14:textId="77777777" w:rsidR="00D337DC" w:rsidRPr="00040F75" w:rsidRDefault="007559F7" w:rsidP="00F21C86">
            <w:pPr>
              <w:spacing w:line="360" w:lineRule="auto"/>
              <w:rPr>
                <w:rFonts w:ascii="Times New Roman" w:hAnsi="Times New Roman" w:cs="Times New Roman"/>
                <w:sz w:val="24"/>
                <w:szCs w:val="24"/>
              </w:rPr>
            </w:pPr>
            <w:r>
              <w:rPr>
                <w:rFonts w:ascii="Times New Roman" w:hAnsi="Times New Roman" w:cs="Times New Roman"/>
                <w:sz w:val="24"/>
                <w:szCs w:val="24"/>
              </w:rPr>
              <w:t>5</w:t>
            </w:r>
          </w:p>
        </w:tc>
        <w:tc>
          <w:tcPr>
            <w:tcW w:w="851" w:type="dxa"/>
          </w:tcPr>
          <w:p w14:paraId="172FBB3C" w14:textId="77777777" w:rsidR="00D337DC" w:rsidRPr="00040F75" w:rsidRDefault="007559F7" w:rsidP="00F21C86">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1660" w:type="dxa"/>
          </w:tcPr>
          <w:p w14:paraId="1D2EAF43" w14:textId="77777777" w:rsidR="00D337DC" w:rsidRPr="009857C4" w:rsidRDefault="007559F7" w:rsidP="00F21C86">
            <w:pPr>
              <w:spacing w:line="360" w:lineRule="auto"/>
              <w:rPr>
                <w:rFonts w:ascii="Times New Roman" w:hAnsi="Times New Roman" w:cs="Times New Roman"/>
                <w:sz w:val="24"/>
                <w:szCs w:val="24"/>
              </w:rPr>
            </w:pPr>
            <w:r>
              <w:rPr>
                <w:rFonts w:ascii="Times New Roman" w:hAnsi="Times New Roman" w:cs="Times New Roman"/>
                <w:sz w:val="24"/>
                <w:szCs w:val="24"/>
              </w:rPr>
              <w:t>38.46</w:t>
            </w:r>
          </w:p>
        </w:tc>
        <w:tc>
          <w:tcPr>
            <w:tcW w:w="1169" w:type="dxa"/>
          </w:tcPr>
          <w:p w14:paraId="2306553D" w14:textId="77777777" w:rsidR="00D337DC" w:rsidRPr="009857C4" w:rsidRDefault="007559F7" w:rsidP="00F21C86">
            <w:pPr>
              <w:spacing w:line="360" w:lineRule="auto"/>
              <w:rPr>
                <w:rFonts w:ascii="Times New Roman" w:hAnsi="Times New Roman" w:cs="Times New Roman"/>
                <w:sz w:val="24"/>
                <w:szCs w:val="24"/>
              </w:rPr>
            </w:pPr>
            <w:r>
              <w:rPr>
                <w:rFonts w:ascii="Times New Roman" w:hAnsi="Times New Roman" w:cs="Times New Roman"/>
                <w:sz w:val="24"/>
                <w:szCs w:val="24"/>
              </w:rPr>
              <w:t>3.31</w:t>
            </w:r>
          </w:p>
        </w:tc>
      </w:tr>
      <w:tr w:rsidR="00D337DC" w:rsidRPr="009857C4" w14:paraId="24DE56EC" w14:textId="77777777" w:rsidTr="00F21C86">
        <w:tc>
          <w:tcPr>
            <w:tcW w:w="2405" w:type="dxa"/>
          </w:tcPr>
          <w:p w14:paraId="4A9DB585" w14:textId="77777777" w:rsidR="00D337DC" w:rsidRPr="009857C4" w:rsidRDefault="00D337DC" w:rsidP="00F21C86">
            <w:pPr>
              <w:jc w:val="both"/>
              <w:rPr>
                <w:rFonts w:ascii="Times New Roman" w:hAnsi="Times New Roman" w:cs="Times New Roman"/>
                <w:sz w:val="24"/>
                <w:szCs w:val="24"/>
              </w:rPr>
            </w:pPr>
            <w:r w:rsidRPr="009857C4">
              <w:rPr>
                <w:rFonts w:ascii="Times New Roman" w:hAnsi="Times New Roman" w:cs="Times New Roman"/>
                <w:sz w:val="24"/>
                <w:szCs w:val="24"/>
              </w:rPr>
              <w:t>Яблоновский филиал МБОУ «СОШ№1 с.Новосысоевка»</w:t>
            </w:r>
          </w:p>
        </w:tc>
        <w:tc>
          <w:tcPr>
            <w:tcW w:w="851" w:type="dxa"/>
          </w:tcPr>
          <w:p w14:paraId="1F4993A6" w14:textId="77777777" w:rsidR="00D337DC" w:rsidRPr="00040F75" w:rsidRDefault="007559F7" w:rsidP="00F21C86">
            <w:pPr>
              <w:spacing w:line="360" w:lineRule="auto"/>
              <w:rPr>
                <w:rFonts w:ascii="Times New Roman" w:hAnsi="Times New Roman" w:cs="Times New Roman"/>
                <w:sz w:val="24"/>
                <w:szCs w:val="24"/>
              </w:rPr>
            </w:pPr>
            <w:r>
              <w:rPr>
                <w:rFonts w:ascii="Times New Roman" w:hAnsi="Times New Roman" w:cs="Times New Roman"/>
                <w:sz w:val="24"/>
                <w:szCs w:val="24"/>
              </w:rPr>
              <w:t>8</w:t>
            </w:r>
          </w:p>
        </w:tc>
        <w:tc>
          <w:tcPr>
            <w:tcW w:w="708" w:type="dxa"/>
          </w:tcPr>
          <w:p w14:paraId="64B20318" w14:textId="77777777" w:rsidR="00D337DC" w:rsidRPr="00040F75" w:rsidRDefault="007559F7" w:rsidP="00F21C86">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851" w:type="dxa"/>
          </w:tcPr>
          <w:p w14:paraId="1C2DADFA" w14:textId="77777777" w:rsidR="00D337DC" w:rsidRPr="00040F75" w:rsidRDefault="007559F7" w:rsidP="00F21C86">
            <w:pPr>
              <w:spacing w:line="360" w:lineRule="auto"/>
              <w:rPr>
                <w:rFonts w:ascii="Times New Roman" w:hAnsi="Times New Roman" w:cs="Times New Roman"/>
                <w:sz w:val="24"/>
                <w:szCs w:val="24"/>
              </w:rPr>
            </w:pPr>
            <w:r>
              <w:rPr>
                <w:rFonts w:ascii="Times New Roman" w:hAnsi="Times New Roman" w:cs="Times New Roman"/>
                <w:sz w:val="24"/>
                <w:szCs w:val="24"/>
              </w:rPr>
              <w:t>5</w:t>
            </w:r>
          </w:p>
        </w:tc>
        <w:tc>
          <w:tcPr>
            <w:tcW w:w="850" w:type="dxa"/>
          </w:tcPr>
          <w:p w14:paraId="1F7805C5" w14:textId="77777777" w:rsidR="00D337DC" w:rsidRPr="00040F75" w:rsidRDefault="007559F7" w:rsidP="00F21C86">
            <w:pPr>
              <w:spacing w:line="360" w:lineRule="auto"/>
              <w:rPr>
                <w:rFonts w:ascii="Times New Roman" w:hAnsi="Times New Roman" w:cs="Times New Roman"/>
                <w:sz w:val="24"/>
                <w:szCs w:val="24"/>
              </w:rPr>
            </w:pPr>
            <w:r>
              <w:rPr>
                <w:rFonts w:ascii="Times New Roman" w:hAnsi="Times New Roman" w:cs="Times New Roman"/>
                <w:sz w:val="24"/>
                <w:szCs w:val="24"/>
              </w:rPr>
              <w:t>3</w:t>
            </w:r>
          </w:p>
        </w:tc>
        <w:tc>
          <w:tcPr>
            <w:tcW w:w="851" w:type="dxa"/>
          </w:tcPr>
          <w:p w14:paraId="5A822803" w14:textId="77777777" w:rsidR="00D337DC" w:rsidRPr="00040F75" w:rsidRDefault="007559F7" w:rsidP="00F21C86">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1660" w:type="dxa"/>
          </w:tcPr>
          <w:p w14:paraId="4E45E5F0" w14:textId="77777777" w:rsidR="00D337DC" w:rsidRPr="009857C4" w:rsidRDefault="007559F7" w:rsidP="00F21C86">
            <w:pPr>
              <w:spacing w:line="360" w:lineRule="auto"/>
              <w:rPr>
                <w:rFonts w:ascii="Times New Roman" w:hAnsi="Times New Roman" w:cs="Times New Roman"/>
                <w:sz w:val="24"/>
                <w:szCs w:val="24"/>
              </w:rPr>
            </w:pPr>
            <w:r>
              <w:rPr>
                <w:rFonts w:ascii="Times New Roman" w:hAnsi="Times New Roman" w:cs="Times New Roman"/>
                <w:sz w:val="24"/>
                <w:szCs w:val="24"/>
              </w:rPr>
              <w:t>37.5</w:t>
            </w:r>
          </w:p>
        </w:tc>
        <w:tc>
          <w:tcPr>
            <w:tcW w:w="1169" w:type="dxa"/>
          </w:tcPr>
          <w:p w14:paraId="6A9302C6" w14:textId="77777777" w:rsidR="00D337DC" w:rsidRPr="009857C4" w:rsidRDefault="007559F7" w:rsidP="00F21C86">
            <w:pPr>
              <w:spacing w:line="360" w:lineRule="auto"/>
              <w:rPr>
                <w:rFonts w:ascii="Times New Roman" w:hAnsi="Times New Roman" w:cs="Times New Roman"/>
                <w:sz w:val="24"/>
                <w:szCs w:val="24"/>
              </w:rPr>
            </w:pPr>
            <w:r>
              <w:rPr>
                <w:rFonts w:ascii="Times New Roman" w:hAnsi="Times New Roman" w:cs="Times New Roman"/>
                <w:sz w:val="24"/>
                <w:szCs w:val="24"/>
              </w:rPr>
              <w:t>3.38</w:t>
            </w:r>
          </w:p>
        </w:tc>
      </w:tr>
      <w:tr w:rsidR="00D337DC" w:rsidRPr="009857C4" w14:paraId="1859ACCA" w14:textId="77777777" w:rsidTr="00F21C86">
        <w:tc>
          <w:tcPr>
            <w:tcW w:w="2405" w:type="dxa"/>
          </w:tcPr>
          <w:p w14:paraId="00B97248" w14:textId="77777777" w:rsidR="00D337DC" w:rsidRPr="009857C4" w:rsidRDefault="00D337DC" w:rsidP="00F21C86">
            <w:pPr>
              <w:jc w:val="both"/>
              <w:rPr>
                <w:rFonts w:ascii="Times New Roman" w:hAnsi="Times New Roman" w:cs="Times New Roman"/>
                <w:sz w:val="24"/>
                <w:szCs w:val="24"/>
              </w:rPr>
            </w:pPr>
            <w:r w:rsidRPr="009857C4">
              <w:rPr>
                <w:rFonts w:ascii="Times New Roman" w:hAnsi="Times New Roman" w:cs="Times New Roman"/>
                <w:sz w:val="24"/>
                <w:szCs w:val="24"/>
              </w:rPr>
              <w:t>Бельцовский филиал МБОУ «СОШ с.Яковлевка»</w:t>
            </w:r>
          </w:p>
        </w:tc>
        <w:tc>
          <w:tcPr>
            <w:tcW w:w="851" w:type="dxa"/>
          </w:tcPr>
          <w:p w14:paraId="6561DFC3" w14:textId="77777777" w:rsidR="00D337DC" w:rsidRPr="00040F75" w:rsidRDefault="007559F7" w:rsidP="00F21C86">
            <w:pPr>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708" w:type="dxa"/>
          </w:tcPr>
          <w:p w14:paraId="76D2311A" w14:textId="77777777" w:rsidR="00D337DC" w:rsidRPr="00040F75" w:rsidRDefault="007559F7" w:rsidP="00F21C86">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851" w:type="dxa"/>
          </w:tcPr>
          <w:p w14:paraId="78B2A203" w14:textId="77777777" w:rsidR="00D337DC" w:rsidRPr="00040F75" w:rsidRDefault="007559F7" w:rsidP="00F21C86">
            <w:pPr>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850" w:type="dxa"/>
          </w:tcPr>
          <w:p w14:paraId="77FE38C2" w14:textId="77777777" w:rsidR="00D337DC" w:rsidRPr="00040F75" w:rsidRDefault="007559F7" w:rsidP="00F21C86">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851" w:type="dxa"/>
          </w:tcPr>
          <w:p w14:paraId="6ED46B6D" w14:textId="77777777" w:rsidR="00D337DC" w:rsidRPr="00040F75" w:rsidRDefault="007559F7" w:rsidP="00F21C86">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1660" w:type="dxa"/>
          </w:tcPr>
          <w:p w14:paraId="662A25AA" w14:textId="77777777" w:rsidR="00D337DC" w:rsidRPr="009857C4" w:rsidRDefault="007559F7" w:rsidP="00F21C86">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1169" w:type="dxa"/>
          </w:tcPr>
          <w:p w14:paraId="79F3C857" w14:textId="77777777" w:rsidR="00D337DC" w:rsidRPr="009857C4" w:rsidRDefault="007559F7" w:rsidP="00F21C86">
            <w:pPr>
              <w:spacing w:line="360" w:lineRule="auto"/>
              <w:rPr>
                <w:rFonts w:ascii="Times New Roman" w:hAnsi="Times New Roman" w:cs="Times New Roman"/>
                <w:sz w:val="24"/>
                <w:szCs w:val="24"/>
              </w:rPr>
            </w:pPr>
            <w:r>
              <w:rPr>
                <w:rFonts w:ascii="Times New Roman" w:hAnsi="Times New Roman" w:cs="Times New Roman"/>
                <w:sz w:val="24"/>
                <w:szCs w:val="24"/>
              </w:rPr>
              <w:t>3</w:t>
            </w:r>
          </w:p>
        </w:tc>
      </w:tr>
      <w:tr w:rsidR="00D337DC" w:rsidRPr="009857C4" w14:paraId="071B8AE7" w14:textId="77777777" w:rsidTr="00F21C86">
        <w:tc>
          <w:tcPr>
            <w:tcW w:w="2405" w:type="dxa"/>
          </w:tcPr>
          <w:p w14:paraId="43468C89" w14:textId="77777777" w:rsidR="00D337DC" w:rsidRPr="009857C4" w:rsidRDefault="00D337DC" w:rsidP="00F21C86">
            <w:pPr>
              <w:jc w:val="both"/>
              <w:rPr>
                <w:rFonts w:ascii="Times New Roman" w:hAnsi="Times New Roman" w:cs="Times New Roman"/>
                <w:sz w:val="24"/>
                <w:szCs w:val="24"/>
              </w:rPr>
            </w:pPr>
            <w:r w:rsidRPr="009857C4">
              <w:rPr>
                <w:rFonts w:ascii="Times New Roman" w:hAnsi="Times New Roman" w:cs="Times New Roman"/>
                <w:sz w:val="24"/>
                <w:szCs w:val="24"/>
              </w:rPr>
              <w:t>МБОУ «СОШ№1 с.Новосысоевка»</w:t>
            </w:r>
          </w:p>
        </w:tc>
        <w:tc>
          <w:tcPr>
            <w:tcW w:w="851" w:type="dxa"/>
          </w:tcPr>
          <w:p w14:paraId="048A44BB" w14:textId="77777777" w:rsidR="00D337DC" w:rsidRPr="00040F75" w:rsidRDefault="007559F7" w:rsidP="00F21C86">
            <w:pPr>
              <w:spacing w:line="360" w:lineRule="auto"/>
              <w:rPr>
                <w:rFonts w:ascii="Times New Roman" w:hAnsi="Times New Roman" w:cs="Times New Roman"/>
                <w:sz w:val="24"/>
                <w:szCs w:val="24"/>
              </w:rPr>
            </w:pPr>
            <w:r>
              <w:rPr>
                <w:rFonts w:ascii="Times New Roman" w:hAnsi="Times New Roman" w:cs="Times New Roman"/>
                <w:sz w:val="24"/>
                <w:szCs w:val="24"/>
              </w:rPr>
              <w:t>46</w:t>
            </w:r>
          </w:p>
        </w:tc>
        <w:tc>
          <w:tcPr>
            <w:tcW w:w="708" w:type="dxa"/>
          </w:tcPr>
          <w:p w14:paraId="477B6F0F" w14:textId="77777777" w:rsidR="00D337DC" w:rsidRPr="00040F75" w:rsidRDefault="007559F7" w:rsidP="00F21C86">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851" w:type="dxa"/>
          </w:tcPr>
          <w:p w14:paraId="656063F8" w14:textId="77777777" w:rsidR="00D337DC" w:rsidRPr="00040F75" w:rsidRDefault="007559F7" w:rsidP="00F21C86">
            <w:pPr>
              <w:spacing w:line="360" w:lineRule="auto"/>
              <w:rPr>
                <w:rFonts w:ascii="Times New Roman" w:hAnsi="Times New Roman" w:cs="Times New Roman"/>
                <w:sz w:val="24"/>
                <w:szCs w:val="24"/>
              </w:rPr>
            </w:pPr>
            <w:r>
              <w:rPr>
                <w:rFonts w:ascii="Times New Roman" w:hAnsi="Times New Roman" w:cs="Times New Roman"/>
                <w:sz w:val="24"/>
                <w:szCs w:val="24"/>
              </w:rPr>
              <w:t>27</w:t>
            </w:r>
          </w:p>
        </w:tc>
        <w:tc>
          <w:tcPr>
            <w:tcW w:w="850" w:type="dxa"/>
          </w:tcPr>
          <w:p w14:paraId="3DE812E9" w14:textId="77777777" w:rsidR="00D337DC" w:rsidRPr="00040F75" w:rsidRDefault="007559F7" w:rsidP="00F21C86">
            <w:pPr>
              <w:spacing w:line="360" w:lineRule="auto"/>
              <w:rPr>
                <w:rFonts w:ascii="Times New Roman" w:hAnsi="Times New Roman" w:cs="Times New Roman"/>
                <w:sz w:val="24"/>
                <w:szCs w:val="24"/>
              </w:rPr>
            </w:pPr>
            <w:r>
              <w:rPr>
                <w:rFonts w:ascii="Times New Roman" w:hAnsi="Times New Roman" w:cs="Times New Roman"/>
                <w:sz w:val="24"/>
                <w:szCs w:val="24"/>
              </w:rPr>
              <w:t>17</w:t>
            </w:r>
          </w:p>
        </w:tc>
        <w:tc>
          <w:tcPr>
            <w:tcW w:w="851" w:type="dxa"/>
          </w:tcPr>
          <w:p w14:paraId="0B2A4B1E" w14:textId="77777777" w:rsidR="00D337DC" w:rsidRPr="00040F75" w:rsidRDefault="007559F7" w:rsidP="00F21C86">
            <w:pPr>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1660" w:type="dxa"/>
          </w:tcPr>
          <w:p w14:paraId="70906289" w14:textId="77777777" w:rsidR="00D337DC" w:rsidRPr="009857C4" w:rsidRDefault="007559F7" w:rsidP="00F21C86">
            <w:pPr>
              <w:spacing w:line="360" w:lineRule="auto"/>
              <w:rPr>
                <w:rFonts w:ascii="Times New Roman" w:hAnsi="Times New Roman" w:cs="Times New Roman"/>
                <w:sz w:val="24"/>
                <w:szCs w:val="24"/>
              </w:rPr>
            </w:pPr>
            <w:r>
              <w:rPr>
                <w:rFonts w:ascii="Times New Roman" w:hAnsi="Times New Roman" w:cs="Times New Roman"/>
                <w:sz w:val="24"/>
                <w:szCs w:val="24"/>
              </w:rPr>
              <w:t>41.3</w:t>
            </w:r>
          </w:p>
        </w:tc>
        <w:tc>
          <w:tcPr>
            <w:tcW w:w="1169" w:type="dxa"/>
          </w:tcPr>
          <w:p w14:paraId="6E211B27" w14:textId="77777777" w:rsidR="00D337DC" w:rsidRPr="009857C4" w:rsidRDefault="007559F7" w:rsidP="00F21C86">
            <w:pPr>
              <w:spacing w:line="360" w:lineRule="auto"/>
              <w:rPr>
                <w:rFonts w:ascii="Times New Roman" w:hAnsi="Times New Roman" w:cs="Times New Roman"/>
                <w:sz w:val="24"/>
                <w:szCs w:val="24"/>
              </w:rPr>
            </w:pPr>
            <w:r>
              <w:rPr>
                <w:rFonts w:ascii="Times New Roman" w:hAnsi="Times New Roman" w:cs="Times New Roman"/>
                <w:sz w:val="24"/>
                <w:szCs w:val="24"/>
              </w:rPr>
              <w:t>3.46</w:t>
            </w:r>
          </w:p>
        </w:tc>
      </w:tr>
      <w:tr w:rsidR="00D337DC" w:rsidRPr="009857C4" w14:paraId="4F6DD734" w14:textId="77777777" w:rsidTr="00F21C86">
        <w:tc>
          <w:tcPr>
            <w:tcW w:w="2405" w:type="dxa"/>
          </w:tcPr>
          <w:p w14:paraId="46AC6A67" w14:textId="77777777" w:rsidR="00D337DC" w:rsidRPr="009857C4" w:rsidRDefault="00D337DC" w:rsidP="00F21C86">
            <w:pPr>
              <w:jc w:val="both"/>
              <w:rPr>
                <w:rFonts w:ascii="Times New Roman" w:hAnsi="Times New Roman" w:cs="Times New Roman"/>
                <w:sz w:val="24"/>
                <w:szCs w:val="24"/>
              </w:rPr>
            </w:pPr>
            <w:r w:rsidRPr="009857C4">
              <w:rPr>
                <w:rFonts w:ascii="Times New Roman" w:hAnsi="Times New Roman" w:cs="Times New Roman"/>
                <w:sz w:val="24"/>
                <w:szCs w:val="24"/>
              </w:rPr>
              <w:t>МБОУ «СОШ №2 с.Варфоломеевка»</w:t>
            </w:r>
          </w:p>
        </w:tc>
        <w:tc>
          <w:tcPr>
            <w:tcW w:w="851" w:type="dxa"/>
          </w:tcPr>
          <w:p w14:paraId="5F7ACAE1" w14:textId="77777777" w:rsidR="00D337DC" w:rsidRPr="00040F75" w:rsidRDefault="007559F7" w:rsidP="00F21C86">
            <w:pPr>
              <w:spacing w:line="360" w:lineRule="auto"/>
              <w:rPr>
                <w:rFonts w:ascii="Times New Roman" w:hAnsi="Times New Roman" w:cs="Times New Roman"/>
                <w:sz w:val="24"/>
                <w:szCs w:val="24"/>
              </w:rPr>
            </w:pPr>
            <w:r>
              <w:rPr>
                <w:rFonts w:ascii="Times New Roman" w:hAnsi="Times New Roman" w:cs="Times New Roman"/>
                <w:sz w:val="24"/>
                <w:szCs w:val="24"/>
              </w:rPr>
              <w:t>8</w:t>
            </w:r>
          </w:p>
        </w:tc>
        <w:tc>
          <w:tcPr>
            <w:tcW w:w="708" w:type="dxa"/>
          </w:tcPr>
          <w:p w14:paraId="04C6154D" w14:textId="77777777" w:rsidR="00D337DC" w:rsidRPr="00040F75" w:rsidRDefault="007559F7" w:rsidP="00F21C86">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851" w:type="dxa"/>
          </w:tcPr>
          <w:p w14:paraId="3E2BCC3E" w14:textId="77777777" w:rsidR="00D337DC" w:rsidRPr="00040F75" w:rsidRDefault="007559F7" w:rsidP="00F21C86">
            <w:pPr>
              <w:spacing w:line="360" w:lineRule="auto"/>
              <w:rPr>
                <w:rFonts w:ascii="Times New Roman" w:hAnsi="Times New Roman" w:cs="Times New Roman"/>
                <w:sz w:val="24"/>
                <w:szCs w:val="24"/>
              </w:rPr>
            </w:pPr>
            <w:r>
              <w:rPr>
                <w:rFonts w:ascii="Times New Roman" w:hAnsi="Times New Roman" w:cs="Times New Roman"/>
                <w:sz w:val="24"/>
                <w:szCs w:val="24"/>
              </w:rPr>
              <w:t>6</w:t>
            </w:r>
          </w:p>
        </w:tc>
        <w:tc>
          <w:tcPr>
            <w:tcW w:w="850" w:type="dxa"/>
          </w:tcPr>
          <w:p w14:paraId="314732E0" w14:textId="77777777" w:rsidR="00D337DC" w:rsidRPr="00040F75" w:rsidRDefault="007559F7" w:rsidP="00F21C86">
            <w:pPr>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851" w:type="dxa"/>
          </w:tcPr>
          <w:p w14:paraId="137798BD" w14:textId="77777777" w:rsidR="00D337DC" w:rsidRPr="00040F75" w:rsidRDefault="007559F7" w:rsidP="00F21C86">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1660" w:type="dxa"/>
          </w:tcPr>
          <w:p w14:paraId="6E2B4A92" w14:textId="77777777" w:rsidR="00D337DC" w:rsidRPr="009857C4" w:rsidRDefault="007559F7" w:rsidP="00F21C86">
            <w:pPr>
              <w:spacing w:line="360" w:lineRule="auto"/>
              <w:rPr>
                <w:rFonts w:ascii="Times New Roman" w:hAnsi="Times New Roman" w:cs="Times New Roman"/>
                <w:sz w:val="24"/>
                <w:szCs w:val="24"/>
              </w:rPr>
            </w:pPr>
            <w:r>
              <w:rPr>
                <w:rFonts w:ascii="Times New Roman" w:hAnsi="Times New Roman" w:cs="Times New Roman"/>
                <w:sz w:val="24"/>
                <w:szCs w:val="24"/>
              </w:rPr>
              <w:t>25</w:t>
            </w:r>
          </w:p>
        </w:tc>
        <w:tc>
          <w:tcPr>
            <w:tcW w:w="1169" w:type="dxa"/>
          </w:tcPr>
          <w:p w14:paraId="0DD8C0EC" w14:textId="77777777" w:rsidR="00D337DC" w:rsidRPr="009857C4" w:rsidRDefault="007559F7" w:rsidP="00F21C86">
            <w:pPr>
              <w:spacing w:line="360" w:lineRule="auto"/>
              <w:rPr>
                <w:rFonts w:ascii="Times New Roman" w:hAnsi="Times New Roman" w:cs="Times New Roman"/>
                <w:sz w:val="24"/>
                <w:szCs w:val="24"/>
              </w:rPr>
            </w:pPr>
            <w:r>
              <w:rPr>
                <w:rFonts w:ascii="Times New Roman" w:hAnsi="Times New Roman" w:cs="Times New Roman"/>
                <w:sz w:val="24"/>
                <w:szCs w:val="24"/>
              </w:rPr>
              <w:t>3.25</w:t>
            </w:r>
          </w:p>
        </w:tc>
      </w:tr>
      <w:tr w:rsidR="00D337DC" w:rsidRPr="009857C4" w14:paraId="4B777227" w14:textId="77777777" w:rsidTr="00F21C86">
        <w:tc>
          <w:tcPr>
            <w:tcW w:w="2405" w:type="dxa"/>
          </w:tcPr>
          <w:p w14:paraId="43E5CBF1" w14:textId="77777777" w:rsidR="00D337DC" w:rsidRPr="009857C4" w:rsidRDefault="00D337DC" w:rsidP="00F21C86">
            <w:pPr>
              <w:jc w:val="both"/>
              <w:rPr>
                <w:rFonts w:ascii="Times New Roman" w:hAnsi="Times New Roman" w:cs="Times New Roman"/>
                <w:sz w:val="24"/>
                <w:szCs w:val="24"/>
              </w:rPr>
            </w:pPr>
            <w:r w:rsidRPr="009857C4">
              <w:rPr>
                <w:rFonts w:ascii="Times New Roman" w:hAnsi="Times New Roman" w:cs="Times New Roman"/>
                <w:sz w:val="24"/>
                <w:szCs w:val="24"/>
              </w:rPr>
              <w:t>МБОУ «СОШ с.Новосысоевка №2»</w:t>
            </w:r>
          </w:p>
        </w:tc>
        <w:tc>
          <w:tcPr>
            <w:tcW w:w="851" w:type="dxa"/>
          </w:tcPr>
          <w:p w14:paraId="61CDC586" w14:textId="77777777" w:rsidR="00D337DC" w:rsidRPr="00040F75" w:rsidRDefault="007559F7" w:rsidP="00F21C86">
            <w:pPr>
              <w:spacing w:line="360" w:lineRule="auto"/>
              <w:rPr>
                <w:rFonts w:ascii="Times New Roman" w:hAnsi="Times New Roman" w:cs="Times New Roman"/>
                <w:sz w:val="24"/>
                <w:szCs w:val="24"/>
              </w:rPr>
            </w:pPr>
            <w:r>
              <w:rPr>
                <w:rFonts w:ascii="Times New Roman" w:hAnsi="Times New Roman" w:cs="Times New Roman"/>
                <w:sz w:val="24"/>
                <w:szCs w:val="24"/>
              </w:rPr>
              <w:t>16</w:t>
            </w:r>
          </w:p>
        </w:tc>
        <w:tc>
          <w:tcPr>
            <w:tcW w:w="708" w:type="dxa"/>
          </w:tcPr>
          <w:p w14:paraId="2E1F91E1" w14:textId="77777777" w:rsidR="00D337DC" w:rsidRPr="00040F75" w:rsidRDefault="007559F7" w:rsidP="00F21C86">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851" w:type="dxa"/>
          </w:tcPr>
          <w:p w14:paraId="0C2C234F" w14:textId="77777777" w:rsidR="00D337DC" w:rsidRPr="00040F75" w:rsidRDefault="007559F7" w:rsidP="00F21C86">
            <w:pPr>
              <w:spacing w:line="360" w:lineRule="auto"/>
              <w:rPr>
                <w:rFonts w:ascii="Times New Roman" w:hAnsi="Times New Roman" w:cs="Times New Roman"/>
                <w:sz w:val="24"/>
                <w:szCs w:val="24"/>
              </w:rPr>
            </w:pPr>
            <w:r>
              <w:rPr>
                <w:rFonts w:ascii="Times New Roman" w:hAnsi="Times New Roman" w:cs="Times New Roman"/>
                <w:sz w:val="24"/>
                <w:szCs w:val="24"/>
              </w:rPr>
              <w:t>9</w:t>
            </w:r>
          </w:p>
        </w:tc>
        <w:tc>
          <w:tcPr>
            <w:tcW w:w="850" w:type="dxa"/>
          </w:tcPr>
          <w:p w14:paraId="14533484" w14:textId="77777777" w:rsidR="00D337DC" w:rsidRPr="00040F75" w:rsidRDefault="007559F7" w:rsidP="00F21C86">
            <w:pPr>
              <w:spacing w:line="360" w:lineRule="auto"/>
              <w:rPr>
                <w:rFonts w:ascii="Times New Roman" w:hAnsi="Times New Roman" w:cs="Times New Roman"/>
                <w:sz w:val="24"/>
                <w:szCs w:val="24"/>
              </w:rPr>
            </w:pPr>
            <w:r>
              <w:rPr>
                <w:rFonts w:ascii="Times New Roman" w:hAnsi="Times New Roman" w:cs="Times New Roman"/>
                <w:sz w:val="24"/>
                <w:szCs w:val="24"/>
              </w:rPr>
              <w:t>6</w:t>
            </w:r>
          </w:p>
        </w:tc>
        <w:tc>
          <w:tcPr>
            <w:tcW w:w="851" w:type="dxa"/>
          </w:tcPr>
          <w:p w14:paraId="571262E0" w14:textId="77777777" w:rsidR="00D337DC" w:rsidRPr="00040F75" w:rsidRDefault="007559F7" w:rsidP="00F21C86">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1660" w:type="dxa"/>
          </w:tcPr>
          <w:p w14:paraId="77680AAE" w14:textId="77777777" w:rsidR="00D337DC" w:rsidRPr="009857C4" w:rsidRDefault="007559F7" w:rsidP="00F21C86">
            <w:pPr>
              <w:spacing w:line="360" w:lineRule="auto"/>
              <w:rPr>
                <w:rFonts w:ascii="Times New Roman" w:hAnsi="Times New Roman" w:cs="Times New Roman"/>
                <w:sz w:val="24"/>
                <w:szCs w:val="24"/>
              </w:rPr>
            </w:pPr>
            <w:r>
              <w:rPr>
                <w:rFonts w:ascii="Times New Roman" w:hAnsi="Times New Roman" w:cs="Times New Roman"/>
                <w:sz w:val="24"/>
                <w:szCs w:val="24"/>
              </w:rPr>
              <w:t>43.75</w:t>
            </w:r>
          </w:p>
        </w:tc>
        <w:tc>
          <w:tcPr>
            <w:tcW w:w="1169" w:type="dxa"/>
          </w:tcPr>
          <w:p w14:paraId="6D6EB736" w14:textId="77777777" w:rsidR="00D337DC" w:rsidRPr="009857C4" w:rsidRDefault="007559F7" w:rsidP="00F21C86">
            <w:pPr>
              <w:spacing w:line="360" w:lineRule="auto"/>
              <w:rPr>
                <w:rFonts w:ascii="Times New Roman" w:hAnsi="Times New Roman" w:cs="Times New Roman"/>
                <w:sz w:val="24"/>
                <w:szCs w:val="24"/>
              </w:rPr>
            </w:pPr>
            <w:r>
              <w:rPr>
                <w:rFonts w:ascii="Times New Roman" w:hAnsi="Times New Roman" w:cs="Times New Roman"/>
                <w:sz w:val="24"/>
                <w:szCs w:val="24"/>
              </w:rPr>
              <w:t>3.5</w:t>
            </w:r>
          </w:p>
        </w:tc>
      </w:tr>
      <w:tr w:rsidR="00D337DC" w:rsidRPr="009857C4" w14:paraId="3B3B3B9B" w14:textId="77777777" w:rsidTr="00F21C86">
        <w:tc>
          <w:tcPr>
            <w:tcW w:w="2405" w:type="dxa"/>
          </w:tcPr>
          <w:p w14:paraId="40630C6C" w14:textId="77777777" w:rsidR="00D337DC" w:rsidRPr="009857C4" w:rsidRDefault="00D337DC" w:rsidP="00F21C86">
            <w:pPr>
              <w:jc w:val="both"/>
              <w:rPr>
                <w:rFonts w:ascii="Times New Roman" w:hAnsi="Times New Roman" w:cs="Times New Roman"/>
                <w:sz w:val="24"/>
                <w:szCs w:val="24"/>
              </w:rPr>
            </w:pPr>
            <w:r>
              <w:rPr>
                <w:rFonts w:ascii="Times New Roman" w:hAnsi="Times New Roman" w:cs="Times New Roman"/>
                <w:sz w:val="24"/>
                <w:szCs w:val="24"/>
              </w:rPr>
              <w:t>Покровский филиал МБОУ «СОШ с.Яковлевка»</w:t>
            </w:r>
          </w:p>
        </w:tc>
        <w:tc>
          <w:tcPr>
            <w:tcW w:w="851" w:type="dxa"/>
          </w:tcPr>
          <w:p w14:paraId="32E0654D" w14:textId="77777777" w:rsidR="00D337DC" w:rsidRPr="00040F75" w:rsidRDefault="007559F7" w:rsidP="00F21C86">
            <w:pPr>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708" w:type="dxa"/>
          </w:tcPr>
          <w:p w14:paraId="659AFB2F" w14:textId="77777777" w:rsidR="00D337DC" w:rsidRPr="00040F75" w:rsidRDefault="007559F7" w:rsidP="00F21C86">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851" w:type="dxa"/>
          </w:tcPr>
          <w:p w14:paraId="05A32D78" w14:textId="77777777" w:rsidR="00D337DC" w:rsidRPr="00040F75" w:rsidRDefault="007559F7" w:rsidP="00F21C86">
            <w:pPr>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850" w:type="dxa"/>
          </w:tcPr>
          <w:p w14:paraId="6013FD94" w14:textId="77777777" w:rsidR="00D337DC" w:rsidRPr="00040F75" w:rsidRDefault="007559F7" w:rsidP="00F21C86">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851" w:type="dxa"/>
          </w:tcPr>
          <w:p w14:paraId="79F3FE50" w14:textId="77777777" w:rsidR="00D337DC" w:rsidRPr="00040F75" w:rsidRDefault="007559F7" w:rsidP="00F21C86">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1660" w:type="dxa"/>
          </w:tcPr>
          <w:p w14:paraId="20704451" w14:textId="77777777" w:rsidR="00D337DC" w:rsidRDefault="007559F7" w:rsidP="00F21C86">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1169" w:type="dxa"/>
          </w:tcPr>
          <w:p w14:paraId="0DF997A5" w14:textId="77777777" w:rsidR="00D337DC" w:rsidRDefault="007559F7" w:rsidP="00F21C86">
            <w:pPr>
              <w:spacing w:line="360" w:lineRule="auto"/>
              <w:rPr>
                <w:rFonts w:ascii="Times New Roman" w:hAnsi="Times New Roman" w:cs="Times New Roman"/>
                <w:sz w:val="24"/>
                <w:szCs w:val="24"/>
              </w:rPr>
            </w:pPr>
            <w:r>
              <w:rPr>
                <w:rFonts w:ascii="Times New Roman" w:hAnsi="Times New Roman" w:cs="Times New Roman"/>
                <w:sz w:val="24"/>
                <w:szCs w:val="24"/>
              </w:rPr>
              <w:t>3</w:t>
            </w:r>
          </w:p>
        </w:tc>
      </w:tr>
    </w:tbl>
    <w:p w14:paraId="6A6A78A8" w14:textId="77777777" w:rsidR="00D337DC" w:rsidRDefault="00D337DC" w:rsidP="00D337DC">
      <w:pPr>
        <w:spacing w:line="360" w:lineRule="auto"/>
        <w:ind w:firstLine="709"/>
        <w:jc w:val="both"/>
        <w:rPr>
          <w:rFonts w:ascii="Times New Roman" w:hAnsi="Times New Roman" w:cs="Times New Roman"/>
          <w:bCs/>
          <w:sz w:val="28"/>
          <w:szCs w:val="28"/>
        </w:rPr>
      </w:pPr>
    </w:p>
    <w:p w14:paraId="11A3AC96" w14:textId="77777777" w:rsidR="00D337DC" w:rsidRDefault="00D337DC" w:rsidP="00D337DC">
      <w:pPr>
        <w:spacing w:line="360" w:lineRule="auto"/>
        <w:ind w:firstLine="709"/>
        <w:jc w:val="both"/>
        <w:rPr>
          <w:rFonts w:ascii="Times New Roman" w:hAnsi="Times New Roman" w:cs="Times New Roman"/>
          <w:bCs/>
          <w:sz w:val="28"/>
          <w:szCs w:val="28"/>
        </w:rPr>
      </w:pPr>
      <w:r w:rsidRPr="006C01AA">
        <w:rPr>
          <w:rFonts w:ascii="Times New Roman" w:hAnsi="Times New Roman" w:cs="Times New Roman"/>
          <w:bCs/>
          <w:sz w:val="28"/>
          <w:szCs w:val="28"/>
        </w:rPr>
        <w:t>М</w:t>
      </w:r>
      <w:r w:rsidRPr="00821738">
        <w:rPr>
          <w:rFonts w:ascii="Times New Roman" w:hAnsi="Times New Roman" w:cs="Times New Roman"/>
          <w:bCs/>
          <w:sz w:val="28"/>
          <w:szCs w:val="28"/>
        </w:rPr>
        <w:t>акси</w:t>
      </w:r>
      <w:r>
        <w:rPr>
          <w:rFonts w:ascii="Times New Roman" w:hAnsi="Times New Roman" w:cs="Times New Roman"/>
          <w:bCs/>
          <w:sz w:val="28"/>
          <w:szCs w:val="28"/>
        </w:rPr>
        <w:t>мальный балл, который обучающийся мог получить за верное выполнение всех заданий, равен 2</w:t>
      </w:r>
      <w:r w:rsidR="00911D7C">
        <w:rPr>
          <w:rFonts w:ascii="Times New Roman" w:hAnsi="Times New Roman" w:cs="Times New Roman"/>
          <w:bCs/>
          <w:sz w:val="28"/>
          <w:szCs w:val="28"/>
        </w:rPr>
        <w:t>5</w:t>
      </w:r>
      <w:r>
        <w:rPr>
          <w:rFonts w:ascii="Times New Roman" w:hAnsi="Times New Roman" w:cs="Times New Roman"/>
          <w:bCs/>
          <w:sz w:val="28"/>
          <w:szCs w:val="28"/>
        </w:rPr>
        <w:t xml:space="preserve">. Распределение первичных баллов, полученных участниками проверочной работы, представлено на рисунке </w:t>
      </w:r>
      <w:r w:rsidR="00F21C86">
        <w:rPr>
          <w:rFonts w:ascii="Times New Roman" w:hAnsi="Times New Roman" w:cs="Times New Roman"/>
          <w:bCs/>
          <w:sz w:val="28"/>
          <w:szCs w:val="28"/>
        </w:rPr>
        <w:t>50</w:t>
      </w:r>
      <w:r>
        <w:rPr>
          <w:rFonts w:ascii="Times New Roman" w:hAnsi="Times New Roman" w:cs="Times New Roman"/>
          <w:bCs/>
          <w:sz w:val="28"/>
          <w:szCs w:val="28"/>
        </w:rPr>
        <w:t>.</w:t>
      </w:r>
    </w:p>
    <w:p w14:paraId="4F20AB04" w14:textId="77777777" w:rsidR="00D337DC" w:rsidRDefault="00F21C86" w:rsidP="00D337DC">
      <w:pPr>
        <w:spacing w:line="360" w:lineRule="auto"/>
        <w:ind w:firstLine="709"/>
        <w:rPr>
          <w:rFonts w:ascii="Times New Roman" w:hAnsi="Times New Roman" w:cs="Times New Roman"/>
          <w:bCs/>
          <w:sz w:val="28"/>
          <w:szCs w:val="28"/>
        </w:rPr>
      </w:pPr>
      <w:r w:rsidRPr="00F21C86">
        <w:rPr>
          <w:rFonts w:ascii="Times New Roman" w:hAnsi="Times New Roman" w:cs="Times New Roman"/>
          <w:bCs/>
          <w:noProof/>
          <w:sz w:val="28"/>
          <w:szCs w:val="28"/>
        </w:rPr>
        <w:lastRenderedPageBreak/>
        <w:drawing>
          <wp:inline distT="0" distB="0" distL="0" distR="0" wp14:anchorId="6B2462AC" wp14:editId="6DEA4BB4">
            <wp:extent cx="4572000" cy="2628900"/>
            <wp:effectExtent l="19050" t="0" r="19050" b="0"/>
            <wp:docPr id="57" name="Диаграмма 1">
              <a:extLst xmlns:a="http://schemas.openxmlformats.org/drawingml/2006/main">
                <a:ext uri="{FF2B5EF4-FFF2-40B4-BE49-F238E27FC236}">
                  <a16:creationId xmlns:a16="http://schemas.microsoft.com/office/drawing/2014/main" id="{57CDAE0D-8E7B-4CE7-B1E2-88CBCCDAAD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334D9EF5" w14:textId="77777777" w:rsidR="00D337DC" w:rsidRDefault="00D337DC" w:rsidP="00D337DC">
      <w:pPr>
        <w:spacing w:line="360" w:lineRule="auto"/>
        <w:ind w:firstLine="709"/>
        <w:rPr>
          <w:rFonts w:ascii="Times New Roman" w:hAnsi="Times New Roman" w:cs="Times New Roman"/>
          <w:bCs/>
          <w:sz w:val="28"/>
          <w:szCs w:val="28"/>
        </w:rPr>
      </w:pPr>
      <w:r>
        <w:rPr>
          <w:rFonts w:ascii="Times New Roman" w:hAnsi="Times New Roman" w:cs="Times New Roman"/>
          <w:bCs/>
          <w:sz w:val="28"/>
          <w:szCs w:val="28"/>
        </w:rPr>
        <w:t xml:space="preserve">Рисунок </w:t>
      </w:r>
      <w:r w:rsidR="00911D7C">
        <w:rPr>
          <w:rFonts w:ascii="Times New Roman" w:hAnsi="Times New Roman" w:cs="Times New Roman"/>
          <w:bCs/>
          <w:sz w:val="28"/>
          <w:szCs w:val="28"/>
        </w:rPr>
        <w:t>50</w:t>
      </w:r>
      <w:r>
        <w:rPr>
          <w:rFonts w:ascii="Times New Roman" w:hAnsi="Times New Roman" w:cs="Times New Roman"/>
          <w:bCs/>
          <w:sz w:val="28"/>
          <w:szCs w:val="28"/>
        </w:rPr>
        <w:t xml:space="preserve">. Распределение баллов ВПР по </w:t>
      </w:r>
      <w:r w:rsidR="00911D7C">
        <w:rPr>
          <w:rFonts w:ascii="Times New Roman" w:hAnsi="Times New Roman" w:cs="Times New Roman"/>
          <w:bCs/>
          <w:sz w:val="28"/>
          <w:szCs w:val="28"/>
        </w:rPr>
        <w:t xml:space="preserve">математике </w:t>
      </w:r>
      <w:r>
        <w:rPr>
          <w:rFonts w:ascii="Times New Roman" w:hAnsi="Times New Roman" w:cs="Times New Roman"/>
          <w:bCs/>
          <w:sz w:val="28"/>
          <w:szCs w:val="28"/>
        </w:rPr>
        <w:t xml:space="preserve"> в 7 классах в 2025году</w:t>
      </w:r>
    </w:p>
    <w:p w14:paraId="43D7E310" w14:textId="77777777" w:rsidR="00D337DC" w:rsidRDefault="00D337DC" w:rsidP="00D337DC">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На графике распределения первичных баллов наблюдаются «пики» (резкое увеличение количества участников, получивших балл) результатов в районе нижне</w:t>
      </w:r>
      <w:r w:rsidR="002B0370">
        <w:rPr>
          <w:rFonts w:ascii="Times New Roman" w:hAnsi="Times New Roman" w:cs="Times New Roman"/>
          <w:bCs/>
          <w:sz w:val="28"/>
          <w:szCs w:val="28"/>
        </w:rPr>
        <w:t>й границы баллов отметок «3» и</w:t>
      </w:r>
      <w:r>
        <w:rPr>
          <w:rFonts w:ascii="Times New Roman" w:hAnsi="Times New Roman" w:cs="Times New Roman"/>
          <w:bCs/>
          <w:sz w:val="28"/>
          <w:szCs w:val="28"/>
        </w:rPr>
        <w:t xml:space="preserve"> отметки «4». Также отмечается небольшой выброс на 2 баллах, это третье пороговое значение отметки «2» и на 19 баллах, это </w:t>
      </w:r>
      <w:r w:rsidR="002B0370">
        <w:rPr>
          <w:rFonts w:ascii="Times New Roman" w:hAnsi="Times New Roman" w:cs="Times New Roman"/>
          <w:bCs/>
          <w:sz w:val="28"/>
          <w:szCs w:val="28"/>
        </w:rPr>
        <w:t>первое</w:t>
      </w:r>
      <w:r>
        <w:rPr>
          <w:rFonts w:ascii="Times New Roman" w:hAnsi="Times New Roman" w:cs="Times New Roman"/>
          <w:bCs/>
          <w:sz w:val="28"/>
          <w:szCs w:val="28"/>
        </w:rPr>
        <w:t xml:space="preserve"> пороговое значение отметки «5».</w:t>
      </w:r>
    </w:p>
    <w:p w14:paraId="4C2EB048" w14:textId="77777777" w:rsidR="00D337DC" w:rsidRDefault="00D337DC" w:rsidP="00D337DC">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В соответствии с набранными баллами была осуществлена дифференциация обучающихся по отметка</w:t>
      </w:r>
      <w:r w:rsidR="002B0370">
        <w:rPr>
          <w:rFonts w:ascii="Times New Roman" w:hAnsi="Times New Roman" w:cs="Times New Roman"/>
          <w:bCs/>
          <w:sz w:val="28"/>
          <w:szCs w:val="28"/>
        </w:rPr>
        <w:t>м по пятибалльной шкале ( табл.94</w:t>
      </w:r>
      <w:r>
        <w:rPr>
          <w:rFonts w:ascii="Times New Roman" w:hAnsi="Times New Roman" w:cs="Times New Roman"/>
          <w:bCs/>
          <w:sz w:val="28"/>
          <w:szCs w:val="28"/>
        </w:rPr>
        <w:t>)</w:t>
      </w:r>
    </w:p>
    <w:p w14:paraId="362DA155" w14:textId="77777777" w:rsidR="00D337DC" w:rsidRDefault="00D337DC" w:rsidP="00D337DC">
      <w:pPr>
        <w:spacing w:line="360" w:lineRule="auto"/>
        <w:ind w:firstLine="709"/>
        <w:jc w:val="right"/>
        <w:rPr>
          <w:rFonts w:ascii="Times New Roman" w:hAnsi="Times New Roman" w:cs="Times New Roman"/>
          <w:bCs/>
          <w:sz w:val="28"/>
          <w:szCs w:val="28"/>
          <w:highlight w:val="yellow"/>
        </w:rPr>
      </w:pPr>
      <w:r w:rsidRPr="002F00CA">
        <w:rPr>
          <w:rFonts w:ascii="Times New Roman" w:hAnsi="Times New Roman" w:cs="Times New Roman"/>
          <w:bCs/>
          <w:i/>
          <w:iCs/>
          <w:sz w:val="28"/>
          <w:szCs w:val="28"/>
        </w:rPr>
        <w:t xml:space="preserve">Таблица </w:t>
      </w:r>
      <w:r w:rsidR="002B0370">
        <w:rPr>
          <w:rFonts w:ascii="Times New Roman" w:hAnsi="Times New Roman" w:cs="Times New Roman"/>
          <w:bCs/>
          <w:i/>
          <w:iCs/>
          <w:sz w:val="28"/>
          <w:szCs w:val="28"/>
        </w:rPr>
        <w:t>94</w:t>
      </w:r>
    </w:p>
    <w:tbl>
      <w:tblPr>
        <w:tblStyle w:val="a3"/>
        <w:tblW w:w="0" w:type="auto"/>
        <w:tblLook w:val="04A0" w:firstRow="1" w:lastRow="0" w:firstColumn="1" w:lastColumn="0" w:noHBand="0" w:noVBand="1"/>
      </w:tblPr>
      <w:tblGrid>
        <w:gridCol w:w="1942"/>
        <w:gridCol w:w="1768"/>
        <w:gridCol w:w="1408"/>
        <w:gridCol w:w="1409"/>
        <w:gridCol w:w="1409"/>
        <w:gridCol w:w="1409"/>
      </w:tblGrid>
      <w:tr w:rsidR="00D337DC" w:rsidRPr="002F00CA" w14:paraId="2A6E47A5" w14:textId="77777777" w:rsidTr="00F21C86">
        <w:tc>
          <w:tcPr>
            <w:tcW w:w="3710" w:type="dxa"/>
            <w:gridSpan w:val="2"/>
          </w:tcPr>
          <w:p w14:paraId="0F93184B" w14:textId="77777777" w:rsidR="00D337DC" w:rsidRPr="00473054" w:rsidRDefault="00D337DC" w:rsidP="00F21C86">
            <w:pPr>
              <w:jc w:val="both"/>
              <w:rPr>
                <w:rFonts w:ascii="Times New Roman" w:hAnsi="Times New Roman" w:cs="Times New Roman"/>
                <w:b/>
                <w:sz w:val="24"/>
                <w:szCs w:val="24"/>
              </w:rPr>
            </w:pPr>
            <w:r w:rsidRPr="00473054">
              <w:rPr>
                <w:rFonts w:ascii="Times New Roman" w:hAnsi="Times New Roman" w:cs="Times New Roman"/>
                <w:b/>
                <w:sz w:val="24"/>
                <w:szCs w:val="24"/>
              </w:rPr>
              <w:t>Отметка по пятибалльной шкале</w:t>
            </w:r>
          </w:p>
        </w:tc>
        <w:tc>
          <w:tcPr>
            <w:tcW w:w="1408" w:type="dxa"/>
          </w:tcPr>
          <w:p w14:paraId="1917A3A1" w14:textId="77777777" w:rsidR="00D337DC" w:rsidRPr="00473054" w:rsidRDefault="00D337DC" w:rsidP="00F21C86">
            <w:pPr>
              <w:rPr>
                <w:rFonts w:ascii="Times New Roman" w:hAnsi="Times New Roman" w:cs="Times New Roman"/>
                <w:b/>
                <w:sz w:val="24"/>
                <w:szCs w:val="24"/>
              </w:rPr>
            </w:pPr>
            <w:r w:rsidRPr="00473054">
              <w:rPr>
                <w:rFonts w:ascii="Times New Roman" w:hAnsi="Times New Roman" w:cs="Times New Roman"/>
                <w:b/>
                <w:sz w:val="24"/>
                <w:szCs w:val="24"/>
              </w:rPr>
              <w:t>«2»</w:t>
            </w:r>
          </w:p>
        </w:tc>
        <w:tc>
          <w:tcPr>
            <w:tcW w:w="1409" w:type="dxa"/>
          </w:tcPr>
          <w:p w14:paraId="3AED1BAC" w14:textId="77777777" w:rsidR="00D337DC" w:rsidRPr="00473054" w:rsidRDefault="00D337DC" w:rsidP="00F21C86">
            <w:pPr>
              <w:rPr>
                <w:rFonts w:ascii="Times New Roman" w:hAnsi="Times New Roman" w:cs="Times New Roman"/>
                <w:b/>
                <w:sz w:val="24"/>
                <w:szCs w:val="24"/>
              </w:rPr>
            </w:pPr>
            <w:r w:rsidRPr="00473054">
              <w:rPr>
                <w:rFonts w:ascii="Times New Roman" w:hAnsi="Times New Roman" w:cs="Times New Roman"/>
                <w:b/>
                <w:sz w:val="24"/>
                <w:szCs w:val="24"/>
              </w:rPr>
              <w:t>«3»</w:t>
            </w:r>
          </w:p>
        </w:tc>
        <w:tc>
          <w:tcPr>
            <w:tcW w:w="1409" w:type="dxa"/>
          </w:tcPr>
          <w:p w14:paraId="354B7A90" w14:textId="77777777" w:rsidR="00D337DC" w:rsidRPr="00473054" w:rsidRDefault="00D337DC" w:rsidP="00F21C86">
            <w:pPr>
              <w:rPr>
                <w:rFonts w:ascii="Times New Roman" w:hAnsi="Times New Roman" w:cs="Times New Roman"/>
                <w:b/>
                <w:sz w:val="24"/>
                <w:szCs w:val="24"/>
              </w:rPr>
            </w:pPr>
            <w:r w:rsidRPr="00473054">
              <w:rPr>
                <w:rFonts w:ascii="Times New Roman" w:hAnsi="Times New Roman" w:cs="Times New Roman"/>
                <w:b/>
                <w:sz w:val="24"/>
                <w:szCs w:val="24"/>
              </w:rPr>
              <w:t>«4»</w:t>
            </w:r>
          </w:p>
        </w:tc>
        <w:tc>
          <w:tcPr>
            <w:tcW w:w="1409" w:type="dxa"/>
          </w:tcPr>
          <w:p w14:paraId="2BA9C16D" w14:textId="77777777" w:rsidR="00D337DC" w:rsidRPr="00473054" w:rsidRDefault="00D337DC" w:rsidP="00F21C86">
            <w:pPr>
              <w:rPr>
                <w:rFonts w:ascii="Times New Roman" w:hAnsi="Times New Roman" w:cs="Times New Roman"/>
                <w:b/>
                <w:sz w:val="24"/>
                <w:szCs w:val="24"/>
              </w:rPr>
            </w:pPr>
            <w:r w:rsidRPr="00473054">
              <w:rPr>
                <w:rFonts w:ascii="Times New Roman" w:hAnsi="Times New Roman" w:cs="Times New Roman"/>
                <w:b/>
                <w:sz w:val="24"/>
                <w:szCs w:val="24"/>
              </w:rPr>
              <w:t>«5»</w:t>
            </w:r>
          </w:p>
        </w:tc>
      </w:tr>
      <w:tr w:rsidR="00D337DC" w:rsidRPr="002F00CA" w14:paraId="1FB3754D" w14:textId="77777777" w:rsidTr="00F21C86">
        <w:tc>
          <w:tcPr>
            <w:tcW w:w="3710" w:type="dxa"/>
            <w:gridSpan w:val="2"/>
          </w:tcPr>
          <w:p w14:paraId="63BF3EA2" w14:textId="77777777" w:rsidR="00D337DC" w:rsidRPr="00473054" w:rsidRDefault="00D337DC" w:rsidP="00F21C86">
            <w:pPr>
              <w:jc w:val="both"/>
              <w:rPr>
                <w:rFonts w:ascii="Times New Roman" w:hAnsi="Times New Roman" w:cs="Times New Roman"/>
                <w:b/>
                <w:sz w:val="24"/>
                <w:szCs w:val="24"/>
              </w:rPr>
            </w:pPr>
            <w:r w:rsidRPr="00473054">
              <w:rPr>
                <w:rFonts w:ascii="Times New Roman" w:hAnsi="Times New Roman" w:cs="Times New Roman"/>
                <w:b/>
                <w:sz w:val="24"/>
                <w:szCs w:val="24"/>
              </w:rPr>
              <w:t>Первичные баллы</w:t>
            </w:r>
          </w:p>
        </w:tc>
        <w:tc>
          <w:tcPr>
            <w:tcW w:w="1408" w:type="dxa"/>
          </w:tcPr>
          <w:p w14:paraId="3AD2C7CF" w14:textId="77777777" w:rsidR="00D337DC" w:rsidRPr="00473054" w:rsidRDefault="002B0370" w:rsidP="00F21C86">
            <w:pPr>
              <w:rPr>
                <w:rFonts w:ascii="Times New Roman" w:hAnsi="Times New Roman" w:cs="Times New Roman"/>
                <w:b/>
                <w:sz w:val="24"/>
                <w:szCs w:val="24"/>
              </w:rPr>
            </w:pPr>
            <w:r>
              <w:rPr>
                <w:rFonts w:ascii="Times New Roman" w:hAnsi="Times New Roman" w:cs="Times New Roman"/>
                <w:b/>
                <w:sz w:val="24"/>
                <w:szCs w:val="24"/>
              </w:rPr>
              <w:t>0-6</w:t>
            </w:r>
          </w:p>
        </w:tc>
        <w:tc>
          <w:tcPr>
            <w:tcW w:w="1409" w:type="dxa"/>
          </w:tcPr>
          <w:p w14:paraId="43482CD0" w14:textId="77777777" w:rsidR="00D337DC" w:rsidRPr="00473054" w:rsidRDefault="002B0370" w:rsidP="00F21C86">
            <w:pPr>
              <w:rPr>
                <w:rFonts w:ascii="Times New Roman" w:hAnsi="Times New Roman" w:cs="Times New Roman"/>
                <w:b/>
                <w:sz w:val="24"/>
                <w:szCs w:val="24"/>
              </w:rPr>
            </w:pPr>
            <w:r>
              <w:rPr>
                <w:rFonts w:ascii="Times New Roman" w:hAnsi="Times New Roman" w:cs="Times New Roman"/>
                <w:b/>
                <w:sz w:val="24"/>
                <w:szCs w:val="24"/>
              </w:rPr>
              <w:t>7-12</w:t>
            </w:r>
          </w:p>
        </w:tc>
        <w:tc>
          <w:tcPr>
            <w:tcW w:w="1409" w:type="dxa"/>
          </w:tcPr>
          <w:p w14:paraId="42EBEE85" w14:textId="77777777" w:rsidR="00D337DC" w:rsidRPr="00473054" w:rsidRDefault="002B0370" w:rsidP="00F21C86">
            <w:pPr>
              <w:rPr>
                <w:rFonts w:ascii="Times New Roman" w:hAnsi="Times New Roman" w:cs="Times New Roman"/>
                <w:b/>
                <w:sz w:val="24"/>
                <w:szCs w:val="24"/>
              </w:rPr>
            </w:pPr>
            <w:r>
              <w:rPr>
                <w:rFonts w:ascii="Times New Roman" w:hAnsi="Times New Roman" w:cs="Times New Roman"/>
                <w:b/>
                <w:sz w:val="24"/>
                <w:szCs w:val="24"/>
              </w:rPr>
              <w:t>13-18</w:t>
            </w:r>
          </w:p>
        </w:tc>
        <w:tc>
          <w:tcPr>
            <w:tcW w:w="1409" w:type="dxa"/>
          </w:tcPr>
          <w:p w14:paraId="702A3EAD" w14:textId="77777777" w:rsidR="00D337DC" w:rsidRPr="00473054" w:rsidRDefault="002B0370" w:rsidP="00F21C86">
            <w:pPr>
              <w:rPr>
                <w:rFonts w:ascii="Times New Roman" w:hAnsi="Times New Roman" w:cs="Times New Roman"/>
                <w:b/>
                <w:sz w:val="24"/>
                <w:szCs w:val="24"/>
              </w:rPr>
            </w:pPr>
            <w:r>
              <w:rPr>
                <w:rFonts w:ascii="Times New Roman" w:hAnsi="Times New Roman" w:cs="Times New Roman"/>
                <w:b/>
                <w:sz w:val="24"/>
                <w:szCs w:val="24"/>
              </w:rPr>
              <w:t>19-25</w:t>
            </w:r>
          </w:p>
        </w:tc>
      </w:tr>
      <w:tr w:rsidR="002B0370" w:rsidRPr="002F00CA" w14:paraId="3694A452" w14:textId="77777777" w:rsidTr="002B0370">
        <w:tc>
          <w:tcPr>
            <w:tcW w:w="1942" w:type="dxa"/>
            <w:vMerge w:val="restart"/>
          </w:tcPr>
          <w:p w14:paraId="42A7C797" w14:textId="77777777" w:rsidR="002B0370" w:rsidRPr="00473054" w:rsidRDefault="002B0370" w:rsidP="00F21C86">
            <w:pPr>
              <w:jc w:val="both"/>
              <w:rPr>
                <w:rFonts w:ascii="Times New Roman" w:hAnsi="Times New Roman" w:cs="Times New Roman"/>
                <w:bCs/>
                <w:sz w:val="24"/>
                <w:szCs w:val="24"/>
              </w:rPr>
            </w:pPr>
            <w:r w:rsidRPr="00473054">
              <w:rPr>
                <w:rFonts w:ascii="Times New Roman" w:hAnsi="Times New Roman" w:cs="Times New Roman"/>
                <w:bCs/>
                <w:sz w:val="24"/>
                <w:szCs w:val="24"/>
              </w:rPr>
              <w:t>Процент обучающихся, получивших отметку</w:t>
            </w:r>
          </w:p>
        </w:tc>
        <w:tc>
          <w:tcPr>
            <w:tcW w:w="1768" w:type="dxa"/>
          </w:tcPr>
          <w:p w14:paraId="39A0C3AC" w14:textId="77777777" w:rsidR="002B0370" w:rsidRPr="00473054" w:rsidRDefault="002B0370" w:rsidP="00F21C86">
            <w:pPr>
              <w:jc w:val="both"/>
              <w:rPr>
                <w:rFonts w:ascii="Times New Roman" w:hAnsi="Times New Roman" w:cs="Times New Roman"/>
                <w:bCs/>
                <w:sz w:val="24"/>
                <w:szCs w:val="24"/>
              </w:rPr>
            </w:pPr>
            <w:r w:rsidRPr="00473054">
              <w:rPr>
                <w:rFonts w:ascii="Times New Roman" w:hAnsi="Times New Roman" w:cs="Times New Roman"/>
                <w:bCs/>
                <w:sz w:val="24"/>
                <w:szCs w:val="24"/>
              </w:rPr>
              <w:t>Приморский край</w:t>
            </w:r>
          </w:p>
        </w:tc>
        <w:tc>
          <w:tcPr>
            <w:tcW w:w="1408" w:type="dxa"/>
          </w:tcPr>
          <w:p w14:paraId="677F72D3" w14:textId="77777777" w:rsidR="002B0370" w:rsidRPr="002B0370" w:rsidRDefault="002B0370" w:rsidP="002B0370">
            <w:pPr>
              <w:rPr>
                <w:rFonts w:ascii="Times New Roman" w:hAnsi="Times New Roman" w:cs="Times New Roman"/>
                <w:color w:val="000000"/>
              </w:rPr>
            </w:pPr>
            <w:r w:rsidRPr="002B0370">
              <w:rPr>
                <w:rFonts w:ascii="Times New Roman" w:hAnsi="Times New Roman" w:cs="Times New Roman"/>
                <w:color w:val="000000"/>
              </w:rPr>
              <w:t>7,56</w:t>
            </w:r>
          </w:p>
        </w:tc>
        <w:tc>
          <w:tcPr>
            <w:tcW w:w="1409" w:type="dxa"/>
          </w:tcPr>
          <w:p w14:paraId="1F650496" w14:textId="77777777" w:rsidR="002B0370" w:rsidRPr="002B0370" w:rsidRDefault="002B0370" w:rsidP="002B0370">
            <w:pPr>
              <w:rPr>
                <w:rFonts w:ascii="Times New Roman" w:hAnsi="Times New Roman" w:cs="Times New Roman"/>
                <w:color w:val="000000"/>
              </w:rPr>
            </w:pPr>
            <w:r w:rsidRPr="002B0370">
              <w:rPr>
                <w:rFonts w:ascii="Times New Roman" w:hAnsi="Times New Roman" w:cs="Times New Roman"/>
                <w:color w:val="000000"/>
              </w:rPr>
              <w:t>53,18</w:t>
            </w:r>
          </w:p>
        </w:tc>
        <w:tc>
          <w:tcPr>
            <w:tcW w:w="1409" w:type="dxa"/>
          </w:tcPr>
          <w:p w14:paraId="016DB29B" w14:textId="77777777" w:rsidR="002B0370" w:rsidRPr="002B0370" w:rsidRDefault="002B0370" w:rsidP="002B0370">
            <w:pPr>
              <w:rPr>
                <w:rFonts w:ascii="Times New Roman" w:hAnsi="Times New Roman" w:cs="Times New Roman"/>
                <w:color w:val="000000"/>
              </w:rPr>
            </w:pPr>
            <w:r w:rsidRPr="002B0370">
              <w:rPr>
                <w:rFonts w:ascii="Times New Roman" w:hAnsi="Times New Roman" w:cs="Times New Roman"/>
                <w:color w:val="000000"/>
              </w:rPr>
              <w:t>32,49</w:t>
            </w:r>
          </w:p>
        </w:tc>
        <w:tc>
          <w:tcPr>
            <w:tcW w:w="1409" w:type="dxa"/>
          </w:tcPr>
          <w:p w14:paraId="68699C0E" w14:textId="77777777" w:rsidR="002B0370" w:rsidRPr="002B0370" w:rsidRDefault="002B0370" w:rsidP="002B0370">
            <w:pPr>
              <w:rPr>
                <w:rFonts w:ascii="Times New Roman" w:hAnsi="Times New Roman" w:cs="Times New Roman"/>
                <w:color w:val="000000"/>
              </w:rPr>
            </w:pPr>
            <w:r w:rsidRPr="002B0370">
              <w:rPr>
                <w:rFonts w:ascii="Times New Roman" w:hAnsi="Times New Roman" w:cs="Times New Roman"/>
                <w:color w:val="000000"/>
              </w:rPr>
              <w:t>6,78</w:t>
            </w:r>
          </w:p>
        </w:tc>
      </w:tr>
      <w:tr w:rsidR="002B0370" w:rsidRPr="002F00CA" w14:paraId="324A569D" w14:textId="77777777" w:rsidTr="002B0370">
        <w:tc>
          <w:tcPr>
            <w:tcW w:w="1942" w:type="dxa"/>
            <w:vMerge/>
          </w:tcPr>
          <w:p w14:paraId="7F70BDEB" w14:textId="77777777" w:rsidR="002B0370" w:rsidRPr="00473054" w:rsidRDefault="002B0370" w:rsidP="00F21C86">
            <w:pPr>
              <w:jc w:val="both"/>
              <w:rPr>
                <w:rFonts w:ascii="Times New Roman" w:hAnsi="Times New Roman" w:cs="Times New Roman"/>
                <w:bCs/>
                <w:sz w:val="24"/>
                <w:szCs w:val="24"/>
              </w:rPr>
            </w:pPr>
          </w:p>
        </w:tc>
        <w:tc>
          <w:tcPr>
            <w:tcW w:w="1768" w:type="dxa"/>
          </w:tcPr>
          <w:p w14:paraId="2332E24D" w14:textId="77777777" w:rsidR="002B0370" w:rsidRPr="00473054" w:rsidRDefault="002B0370" w:rsidP="00F21C86">
            <w:pPr>
              <w:jc w:val="both"/>
              <w:rPr>
                <w:rFonts w:ascii="Times New Roman" w:hAnsi="Times New Roman" w:cs="Times New Roman"/>
                <w:bCs/>
                <w:sz w:val="24"/>
                <w:szCs w:val="24"/>
              </w:rPr>
            </w:pPr>
            <w:r w:rsidRPr="00473054">
              <w:rPr>
                <w:rFonts w:ascii="Times New Roman" w:hAnsi="Times New Roman" w:cs="Times New Roman"/>
                <w:bCs/>
                <w:sz w:val="24"/>
                <w:szCs w:val="24"/>
              </w:rPr>
              <w:t>Яковлевский МО</w:t>
            </w:r>
          </w:p>
        </w:tc>
        <w:tc>
          <w:tcPr>
            <w:tcW w:w="1408" w:type="dxa"/>
          </w:tcPr>
          <w:p w14:paraId="7220563F" w14:textId="77777777" w:rsidR="002B0370" w:rsidRPr="002B0370" w:rsidRDefault="002B0370" w:rsidP="002B0370">
            <w:pPr>
              <w:rPr>
                <w:rFonts w:ascii="Times New Roman" w:hAnsi="Times New Roman" w:cs="Times New Roman"/>
                <w:color w:val="000000"/>
              </w:rPr>
            </w:pPr>
            <w:r w:rsidRPr="002B0370">
              <w:rPr>
                <w:rFonts w:ascii="Times New Roman" w:hAnsi="Times New Roman" w:cs="Times New Roman"/>
                <w:color w:val="000000"/>
              </w:rPr>
              <w:t>0,73</w:t>
            </w:r>
          </w:p>
        </w:tc>
        <w:tc>
          <w:tcPr>
            <w:tcW w:w="1409" w:type="dxa"/>
          </w:tcPr>
          <w:p w14:paraId="5D99AA84" w14:textId="77777777" w:rsidR="002B0370" w:rsidRPr="002B0370" w:rsidRDefault="002B0370" w:rsidP="002B0370">
            <w:pPr>
              <w:rPr>
                <w:rFonts w:ascii="Times New Roman" w:hAnsi="Times New Roman" w:cs="Times New Roman"/>
                <w:color w:val="000000"/>
              </w:rPr>
            </w:pPr>
            <w:r w:rsidRPr="002B0370">
              <w:rPr>
                <w:rFonts w:ascii="Times New Roman" w:hAnsi="Times New Roman" w:cs="Times New Roman"/>
                <w:color w:val="000000"/>
              </w:rPr>
              <w:t>55,47</w:t>
            </w:r>
          </w:p>
        </w:tc>
        <w:tc>
          <w:tcPr>
            <w:tcW w:w="1409" w:type="dxa"/>
          </w:tcPr>
          <w:p w14:paraId="6B2F7F10" w14:textId="77777777" w:rsidR="002B0370" w:rsidRPr="002B0370" w:rsidRDefault="002B0370" w:rsidP="002B0370">
            <w:pPr>
              <w:rPr>
                <w:rFonts w:ascii="Times New Roman" w:hAnsi="Times New Roman" w:cs="Times New Roman"/>
                <w:color w:val="000000"/>
              </w:rPr>
            </w:pPr>
            <w:r w:rsidRPr="002B0370">
              <w:rPr>
                <w:rFonts w:ascii="Times New Roman" w:hAnsi="Times New Roman" w:cs="Times New Roman"/>
                <w:color w:val="000000"/>
              </w:rPr>
              <w:t>37,23</w:t>
            </w:r>
          </w:p>
        </w:tc>
        <w:tc>
          <w:tcPr>
            <w:tcW w:w="1409" w:type="dxa"/>
          </w:tcPr>
          <w:p w14:paraId="182A8559" w14:textId="77777777" w:rsidR="002B0370" w:rsidRPr="002B0370" w:rsidRDefault="002B0370" w:rsidP="002B0370">
            <w:pPr>
              <w:rPr>
                <w:rFonts w:ascii="Times New Roman" w:hAnsi="Times New Roman" w:cs="Times New Roman"/>
                <w:color w:val="000000"/>
              </w:rPr>
            </w:pPr>
            <w:r w:rsidRPr="002B0370">
              <w:rPr>
                <w:rFonts w:ascii="Times New Roman" w:hAnsi="Times New Roman" w:cs="Times New Roman"/>
                <w:color w:val="000000"/>
              </w:rPr>
              <w:t>6,57</w:t>
            </w:r>
          </w:p>
        </w:tc>
      </w:tr>
    </w:tbl>
    <w:p w14:paraId="68E9901C" w14:textId="77777777" w:rsidR="00D337DC" w:rsidRDefault="00D337DC" w:rsidP="00D337DC">
      <w:pPr>
        <w:spacing w:line="360" w:lineRule="auto"/>
        <w:ind w:firstLine="709"/>
        <w:jc w:val="both"/>
        <w:rPr>
          <w:rFonts w:ascii="Times New Roman" w:hAnsi="Times New Roman" w:cs="Times New Roman"/>
          <w:bCs/>
          <w:sz w:val="28"/>
          <w:szCs w:val="28"/>
        </w:rPr>
      </w:pPr>
    </w:p>
    <w:p w14:paraId="634A8286" w14:textId="77777777" w:rsidR="00D337DC" w:rsidRPr="008F7ACA" w:rsidRDefault="00D337DC" w:rsidP="00D337DC">
      <w:pPr>
        <w:spacing w:line="360" w:lineRule="auto"/>
        <w:ind w:firstLine="709"/>
        <w:jc w:val="both"/>
        <w:rPr>
          <w:rFonts w:ascii="Times New Roman" w:hAnsi="Times New Roman" w:cs="Times New Roman"/>
          <w:bCs/>
          <w:sz w:val="28"/>
          <w:szCs w:val="28"/>
        </w:rPr>
      </w:pPr>
      <w:r w:rsidRPr="00603313">
        <w:rPr>
          <w:rFonts w:ascii="Times New Roman" w:hAnsi="Times New Roman" w:cs="Times New Roman"/>
          <w:bCs/>
          <w:sz w:val="28"/>
          <w:szCs w:val="28"/>
        </w:rPr>
        <w:t>Сравнение</w:t>
      </w:r>
      <w:r>
        <w:rPr>
          <w:rFonts w:ascii="Times New Roman" w:hAnsi="Times New Roman" w:cs="Times New Roman"/>
          <w:bCs/>
          <w:sz w:val="28"/>
          <w:szCs w:val="28"/>
        </w:rPr>
        <w:t xml:space="preserve"> распределения отметок, полученных обучающимися за работу, с </w:t>
      </w:r>
      <w:r w:rsidR="002B0370">
        <w:rPr>
          <w:rFonts w:ascii="Times New Roman" w:hAnsi="Times New Roman" w:cs="Times New Roman"/>
          <w:bCs/>
          <w:sz w:val="28"/>
          <w:szCs w:val="28"/>
        </w:rPr>
        <w:t>отметками по журналу (таблица 95</w:t>
      </w:r>
      <w:r>
        <w:rPr>
          <w:rFonts w:ascii="Times New Roman" w:hAnsi="Times New Roman" w:cs="Times New Roman"/>
          <w:bCs/>
          <w:sz w:val="28"/>
          <w:szCs w:val="28"/>
        </w:rPr>
        <w:t>) показывает, что доля участников подтвердивших свою отметку по журналу, увеличилась в сравнении с 2024 годом (</w:t>
      </w:r>
      <w:r w:rsidR="002B0370">
        <w:rPr>
          <w:rFonts w:ascii="Times New Roman" w:hAnsi="Times New Roman" w:cs="Times New Roman"/>
          <w:bCs/>
          <w:sz w:val="28"/>
          <w:szCs w:val="28"/>
        </w:rPr>
        <w:t>65,87</w:t>
      </w:r>
      <w:r>
        <w:rPr>
          <w:rFonts w:ascii="Times New Roman" w:hAnsi="Times New Roman" w:cs="Times New Roman"/>
          <w:bCs/>
          <w:sz w:val="28"/>
          <w:szCs w:val="28"/>
        </w:rPr>
        <w:t xml:space="preserve">%). </w:t>
      </w:r>
      <w:r w:rsidR="002B0370">
        <w:rPr>
          <w:rFonts w:ascii="Times New Roman" w:hAnsi="Times New Roman" w:cs="Times New Roman"/>
          <w:bCs/>
          <w:sz w:val="28"/>
          <w:szCs w:val="28"/>
        </w:rPr>
        <w:t>Сократи</w:t>
      </w:r>
      <w:r>
        <w:rPr>
          <w:rFonts w:ascii="Times New Roman" w:hAnsi="Times New Roman" w:cs="Times New Roman"/>
          <w:bCs/>
          <w:sz w:val="28"/>
          <w:szCs w:val="28"/>
        </w:rPr>
        <w:t>лась доля участников, повысивших оценку в сравнении с журналом  на</w:t>
      </w:r>
      <w:r w:rsidR="002B0370">
        <w:rPr>
          <w:rFonts w:ascii="Times New Roman" w:hAnsi="Times New Roman" w:cs="Times New Roman"/>
          <w:bCs/>
          <w:sz w:val="28"/>
          <w:szCs w:val="28"/>
        </w:rPr>
        <w:t xml:space="preserve"> 4,79%(2024г. – 6,35%</w:t>
      </w:r>
      <w:r>
        <w:rPr>
          <w:rFonts w:ascii="Times New Roman" w:hAnsi="Times New Roman" w:cs="Times New Roman"/>
          <w:bCs/>
          <w:sz w:val="28"/>
          <w:szCs w:val="28"/>
        </w:rPr>
        <w:t xml:space="preserve">), в сравнении с </w:t>
      </w:r>
      <w:r>
        <w:rPr>
          <w:rFonts w:ascii="Times New Roman" w:hAnsi="Times New Roman" w:cs="Times New Roman"/>
          <w:bCs/>
          <w:sz w:val="28"/>
          <w:szCs w:val="28"/>
        </w:rPr>
        <w:lastRenderedPageBreak/>
        <w:t>предыдущим годом доля участников понизивших оценку сократилось (2024г -</w:t>
      </w:r>
      <w:r w:rsidR="008B7452">
        <w:rPr>
          <w:rFonts w:ascii="Times New Roman" w:hAnsi="Times New Roman" w:cs="Times New Roman"/>
          <w:bCs/>
          <w:sz w:val="28"/>
          <w:szCs w:val="28"/>
        </w:rPr>
        <w:t>27,78%</w:t>
      </w:r>
      <w:r>
        <w:rPr>
          <w:rFonts w:ascii="Times New Roman" w:hAnsi="Times New Roman" w:cs="Times New Roman"/>
          <w:bCs/>
          <w:sz w:val="28"/>
          <w:szCs w:val="28"/>
        </w:rPr>
        <w:t xml:space="preserve">). </w:t>
      </w:r>
    </w:p>
    <w:p w14:paraId="3C7E2E4A" w14:textId="77777777" w:rsidR="00D337DC" w:rsidRPr="00616599" w:rsidRDefault="00D337DC" w:rsidP="00D337DC">
      <w:pPr>
        <w:spacing w:line="360" w:lineRule="auto"/>
        <w:ind w:firstLine="709"/>
        <w:jc w:val="right"/>
        <w:rPr>
          <w:rFonts w:ascii="Times New Roman" w:hAnsi="Times New Roman" w:cs="Times New Roman"/>
          <w:bCs/>
          <w:i/>
          <w:iCs/>
          <w:sz w:val="28"/>
          <w:szCs w:val="28"/>
        </w:rPr>
      </w:pPr>
      <w:r w:rsidRPr="00616599">
        <w:rPr>
          <w:rFonts w:ascii="Times New Roman" w:hAnsi="Times New Roman" w:cs="Times New Roman"/>
          <w:bCs/>
          <w:i/>
          <w:iCs/>
          <w:sz w:val="28"/>
          <w:szCs w:val="28"/>
        </w:rPr>
        <w:t xml:space="preserve">Таблица </w:t>
      </w:r>
      <w:r w:rsidR="002B0370">
        <w:rPr>
          <w:rFonts w:ascii="Times New Roman" w:hAnsi="Times New Roman" w:cs="Times New Roman"/>
          <w:bCs/>
          <w:i/>
          <w:iCs/>
          <w:sz w:val="28"/>
          <w:szCs w:val="28"/>
        </w:rPr>
        <w:t>95</w:t>
      </w:r>
    </w:p>
    <w:tbl>
      <w:tblPr>
        <w:tblStyle w:val="a3"/>
        <w:tblW w:w="0" w:type="auto"/>
        <w:tblLayout w:type="fixed"/>
        <w:tblLook w:val="04A0" w:firstRow="1" w:lastRow="0" w:firstColumn="1" w:lastColumn="0" w:noHBand="0" w:noVBand="1"/>
      </w:tblPr>
      <w:tblGrid>
        <w:gridCol w:w="1701"/>
        <w:gridCol w:w="1706"/>
        <w:gridCol w:w="1706"/>
        <w:gridCol w:w="1451"/>
        <w:gridCol w:w="1421"/>
        <w:gridCol w:w="1387"/>
      </w:tblGrid>
      <w:tr w:rsidR="00D337DC" w14:paraId="77616DDE" w14:textId="77777777" w:rsidTr="00F21C86">
        <w:trPr>
          <w:trHeight w:val="518"/>
        </w:trPr>
        <w:tc>
          <w:tcPr>
            <w:tcW w:w="1701" w:type="dxa"/>
          </w:tcPr>
          <w:p w14:paraId="4FC29E08" w14:textId="77777777" w:rsidR="00D337DC" w:rsidRPr="004B2497" w:rsidRDefault="00D337DC" w:rsidP="00F21C86">
            <w:pPr>
              <w:jc w:val="both"/>
              <w:rPr>
                <w:rFonts w:ascii="Times New Roman" w:hAnsi="Times New Roman" w:cs="Times New Roman"/>
                <w:b/>
                <w:bCs/>
                <w:sz w:val="24"/>
                <w:szCs w:val="24"/>
              </w:rPr>
            </w:pPr>
            <w:r w:rsidRPr="004B2497">
              <w:rPr>
                <w:rFonts w:ascii="Times New Roman" w:hAnsi="Times New Roman" w:cs="Times New Roman"/>
                <w:b/>
                <w:bCs/>
                <w:sz w:val="24"/>
                <w:szCs w:val="24"/>
              </w:rPr>
              <w:t>Предмет</w:t>
            </w:r>
          </w:p>
        </w:tc>
        <w:tc>
          <w:tcPr>
            <w:tcW w:w="1706" w:type="dxa"/>
          </w:tcPr>
          <w:p w14:paraId="783567E1" w14:textId="77777777" w:rsidR="00D337DC" w:rsidRPr="004B2497" w:rsidRDefault="00D337DC" w:rsidP="00F21C86">
            <w:pPr>
              <w:jc w:val="both"/>
              <w:rPr>
                <w:rFonts w:ascii="Times New Roman" w:hAnsi="Times New Roman" w:cs="Times New Roman"/>
                <w:b/>
                <w:bCs/>
                <w:sz w:val="24"/>
                <w:szCs w:val="24"/>
              </w:rPr>
            </w:pPr>
            <w:r w:rsidRPr="004B2497">
              <w:rPr>
                <w:rFonts w:ascii="Times New Roman" w:hAnsi="Times New Roman" w:cs="Times New Roman"/>
                <w:b/>
                <w:bCs/>
                <w:sz w:val="24"/>
                <w:szCs w:val="24"/>
              </w:rPr>
              <w:t>Количество</w:t>
            </w:r>
          </w:p>
          <w:p w14:paraId="33DF0DD0" w14:textId="77777777" w:rsidR="00D337DC" w:rsidRPr="004B2497" w:rsidRDefault="00D337DC" w:rsidP="00F21C86">
            <w:pPr>
              <w:jc w:val="both"/>
              <w:rPr>
                <w:rFonts w:ascii="Times New Roman" w:hAnsi="Times New Roman" w:cs="Times New Roman"/>
                <w:b/>
                <w:bCs/>
                <w:sz w:val="24"/>
                <w:szCs w:val="24"/>
              </w:rPr>
            </w:pPr>
            <w:r w:rsidRPr="004B2497">
              <w:rPr>
                <w:rFonts w:ascii="Times New Roman" w:hAnsi="Times New Roman" w:cs="Times New Roman"/>
                <w:b/>
                <w:bCs/>
                <w:sz w:val="24"/>
                <w:szCs w:val="24"/>
              </w:rPr>
              <w:t>ОО</w:t>
            </w:r>
          </w:p>
        </w:tc>
        <w:tc>
          <w:tcPr>
            <w:tcW w:w="1706" w:type="dxa"/>
          </w:tcPr>
          <w:p w14:paraId="0F21ADC5" w14:textId="77777777" w:rsidR="00D337DC" w:rsidRPr="004B2497" w:rsidRDefault="00D337DC" w:rsidP="00F21C86">
            <w:pPr>
              <w:jc w:val="both"/>
              <w:rPr>
                <w:rFonts w:ascii="Times New Roman" w:hAnsi="Times New Roman" w:cs="Times New Roman"/>
                <w:b/>
                <w:bCs/>
                <w:sz w:val="24"/>
                <w:szCs w:val="24"/>
              </w:rPr>
            </w:pPr>
            <w:r w:rsidRPr="004B2497">
              <w:rPr>
                <w:rFonts w:ascii="Times New Roman" w:hAnsi="Times New Roman" w:cs="Times New Roman"/>
                <w:b/>
                <w:bCs/>
                <w:sz w:val="24"/>
                <w:szCs w:val="24"/>
              </w:rPr>
              <w:t>Кол-во участников</w:t>
            </w:r>
          </w:p>
        </w:tc>
        <w:tc>
          <w:tcPr>
            <w:tcW w:w="1451" w:type="dxa"/>
          </w:tcPr>
          <w:p w14:paraId="1A1423CE" w14:textId="77777777" w:rsidR="00D337DC" w:rsidRPr="004B2497" w:rsidRDefault="00D337DC" w:rsidP="00F21C86">
            <w:pPr>
              <w:jc w:val="both"/>
              <w:rPr>
                <w:rFonts w:ascii="Times New Roman" w:hAnsi="Times New Roman" w:cs="Times New Roman"/>
                <w:b/>
                <w:bCs/>
                <w:sz w:val="24"/>
                <w:szCs w:val="24"/>
              </w:rPr>
            </w:pPr>
            <w:r w:rsidRPr="004B2497">
              <w:rPr>
                <w:rFonts w:ascii="Times New Roman" w:hAnsi="Times New Roman" w:cs="Times New Roman"/>
                <w:b/>
                <w:bCs/>
                <w:sz w:val="24"/>
                <w:szCs w:val="24"/>
              </w:rPr>
              <w:t>Подтвердили оценку</w:t>
            </w:r>
          </w:p>
        </w:tc>
        <w:tc>
          <w:tcPr>
            <w:tcW w:w="1421" w:type="dxa"/>
          </w:tcPr>
          <w:p w14:paraId="11AE4305" w14:textId="77777777" w:rsidR="00D337DC" w:rsidRPr="004B2497" w:rsidRDefault="00D337DC" w:rsidP="00F21C86">
            <w:pPr>
              <w:jc w:val="both"/>
              <w:rPr>
                <w:rFonts w:ascii="Times New Roman" w:hAnsi="Times New Roman" w:cs="Times New Roman"/>
                <w:b/>
                <w:bCs/>
                <w:sz w:val="24"/>
                <w:szCs w:val="24"/>
              </w:rPr>
            </w:pPr>
            <w:r w:rsidRPr="004B2497">
              <w:rPr>
                <w:rFonts w:ascii="Times New Roman" w:hAnsi="Times New Roman" w:cs="Times New Roman"/>
                <w:b/>
                <w:bCs/>
                <w:sz w:val="24"/>
                <w:szCs w:val="24"/>
              </w:rPr>
              <w:t>Повысили оценку</w:t>
            </w:r>
          </w:p>
        </w:tc>
        <w:tc>
          <w:tcPr>
            <w:tcW w:w="1387" w:type="dxa"/>
          </w:tcPr>
          <w:p w14:paraId="654DDE99" w14:textId="77777777" w:rsidR="00D337DC" w:rsidRPr="004B2497" w:rsidRDefault="00D337DC" w:rsidP="00F21C86">
            <w:pPr>
              <w:jc w:val="both"/>
              <w:rPr>
                <w:rFonts w:ascii="Times New Roman" w:hAnsi="Times New Roman" w:cs="Times New Roman"/>
                <w:b/>
                <w:bCs/>
                <w:sz w:val="24"/>
                <w:szCs w:val="24"/>
              </w:rPr>
            </w:pPr>
            <w:r w:rsidRPr="004B2497">
              <w:rPr>
                <w:rFonts w:ascii="Times New Roman" w:hAnsi="Times New Roman" w:cs="Times New Roman"/>
                <w:b/>
                <w:bCs/>
                <w:sz w:val="24"/>
                <w:szCs w:val="24"/>
              </w:rPr>
              <w:t>Понизили оценку</w:t>
            </w:r>
          </w:p>
        </w:tc>
      </w:tr>
      <w:tr w:rsidR="00D337DC" w14:paraId="00B4400C" w14:textId="77777777" w:rsidTr="00F21C86">
        <w:trPr>
          <w:trHeight w:val="532"/>
        </w:trPr>
        <w:tc>
          <w:tcPr>
            <w:tcW w:w="1701" w:type="dxa"/>
          </w:tcPr>
          <w:p w14:paraId="6FC0D921" w14:textId="77777777" w:rsidR="00D337DC" w:rsidRPr="00616599" w:rsidRDefault="008B7452" w:rsidP="00F21C86">
            <w:pPr>
              <w:jc w:val="both"/>
              <w:rPr>
                <w:rFonts w:ascii="Times New Roman" w:hAnsi="Times New Roman" w:cs="Times New Roman"/>
                <w:sz w:val="24"/>
                <w:szCs w:val="24"/>
              </w:rPr>
            </w:pPr>
            <w:r>
              <w:rPr>
                <w:rFonts w:ascii="Times New Roman" w:hAnsi="Times New Roman" w:cs="Times New Roman"/>
                <w:sz w:val="24"/>
                <w:szCs w:val="24"/>
              </w:rPr>
              <w:t>Математика</w:t>
            </w:r>
          </w:p>
        </w:tc>
        <w:tc>
          <w:tcPr>
            <w:tcW w:w="1706" w:type="dxa"/>
          </w:tcPr>
          <w:p w14:paraId="5456AE04" w14:textId="77777777" w:rsidR="00D337DC" w:rsidRPr="00616599" w:rsidRDefault="00D337DC" w:rsidP="00F21C86">
            <w:pPr>
              <w:jc w:val="both"/>
              <w:rPr>
                <w:rFonts w:ascii="Times New Roman" w:hAnsi="Times New Roman" w:cs="Times New Roman"/>
                <w:sz w:val="24"/>
                <w:szCs w:val="24"/>
              </w:rPr>
            </w:pPr>
            <w:r>
              <w:rPr>
                <w:rFonts w:ascii="Times New Roman" w:hAnsi="Times New Roman" w:cs="Times New Roman"/>
                <w:sz w:val="24"/>
                <w:szCs w:val="24"/>
              </w:rPr>
              <w:t>8</w:t>
            </w:r>
          </w:p>
        </w:tc>
        <w:tc>
          <w:tcPr>
            <w:tcW w:w="1706" w:type="dxa"/>
          </w:tcPr>
          <w:p w14:paraId="1C5EA001" w14:textId="77777777" w:rsidR="00D337DC" w:rsidRPr="00616599" w:rsidRDefault="00D337DC" w:rsidP="00F21C86">
            <w:pPr>
              <w:jc w:val="both"/>
              <w:rPr>
                <w:rFonts w:ascii="Times New Roman" w:hAnsi="Times New Roman" w:cs="Times New Roman"/>
                <w:sz w:val="24"/>
                <w:szCs w:val="24"/>
              </w:rPr>
            </w:pPr>
            <w:r w:rsidRPr="00616599">
              <w:rPr>
                <w:rFonts w:ascii="Times New Roman" w:hAnsi="Times New Roman" w:cs="Times New Roman"/>
                <w:sz w:val="24"/>
                <w:szCs w:val="24"/>
              </w:rPr>
              <w:t>1</w:t>
            </w:r>
            <w:r>
              <w:rPr>
                <w:rFonts w:ascii="Times New Roman" w:hAnsi="Times New Roman" w:cs="Times New Roman"/>
                <w:sz w:val="24"/>
                <w:szCs w:val="24"/>
              </w:rPr>
              <w:t>3</w:t>
            </w:r>
            <w:r w:rsidR="008B7452">
              <w:rPr>
                <w:rFonts w:ascii="Times New Roman" w:hAnsi="Times New Roman" w:cs="Times New Roman"/>
                <w:sz w:val="24"/>
                <w:szCs w:val="24"/>
              </w:rPr>
              <w:t>7</w:t>
            </w:r>
          </w:p>
        </w:tc>
        <w:tc>
          <w:tcPr>
            <w:tcW w:w="1451" w:type="dxa"/>
          </w:tcPr>
          <w:p w14:paraId="752D03F4" w14:textId="77777777" w:rsidR="00D337DC" w:rsidRPr="00616599" w:rsidRDefault="008B7452" w:rsidP="008B7452">
            <w:pPr>
              <w:jc w:val="both"/>
              <w:rPr>
                <w:rFonts w:ascii="Times New Roman" w:hAnsi="Times New Roman" w:cs="Times New Roman"/>
                <w:sz w:val="24"/>
                <w:szCs w:val="24"/>
              </w:rPr>
            </w:pPr>
            <w:r>
              <w:rPr>
                <w:rFonts w:ascii="Times New Roman" w:hAnsi="Times New Roman" w:cs="Times New Roman"/>
                <w:sz w:val="24"/>
                <w:szCs w:val="24"/>
              </w:rPr>
              <w:t>124</w:t>
            </w:r>
            <w:r w:rsidR="00D337DC">
              <w:rPr>
                <w:rFonts w:ascii="Times New Roman" w:hAnsi="Times New Roman" w:cs="Times New Roman"/>
                <w:sz w:val="24"/>
                <w:szCs w:val="24"/>
              </w:rPr>
              <w:t>уч -</w:t>
            </w:r>
            <w:r>
              <w:rPr>
                <w:rFonts w:ascii="Times New Roman" w:hAnsi="Times New Roman" w:cs="Times New Roman"/>
                <w:sz w:val="24"/>
                <w:szCs w:val="24"/>
              </w:rPr>
              <w:t>90,51</w:t>
            </w:r>
            <w:r w:rsidR="00D337DC">
              <w:rPr>
                <w:rFonts w:ascii="Times New Roman" w:hAnsi="Times New Roman" w:cs="Times New Roman"/>
                <w:sz w:val="24"/>
                <w:szCs w:val="24"/>
              </w:rPr>
              <w:t>%</w:t>
            </w:r>
          </w:p>
        </w:tc>
        <w:tc>
          <w:tcPr>
            <w:tcW w:w="1421" w:type="dxa"/>
          </w:tcPr>
          <w:p w14:paraId="5AFD8D51" w14:textId="77777777" w:rsidR="00D337DC" w:rsidRPr="00616599" w:rsidRDefault="008B7452" w:rsidP="008B7452">
            <w:pPr>
              <w:jc w:val="both"/>
              <w:rPr>
                <w:rFonts w:ascii="Times New Roman" w:hAnsi="Times New Roman" w:cs="Times New Roman"/>
                <w:sz w:val="24"/>
                <w:szCs w:val="24"/>
              </w:rPr>
            </w:pPr>
            <w:r>
              <w:rPr>
                <w:rFonts w:ascii="Times New Roman" w:hAnsi="Times New Roman" w:cs="Times New Roman"/>
                <w:sz w:val="24"/>
                <w:szCs w:val="24"/>
              </w:rPr>
              <w:t>2</w:t>
            </w:r>
            <w:r w:rsidR="00D337DC">
              <w:rPr>
                <w:rFonts w:ascii="Times New Roman" w:hAnsi="Times New Roman" w:cs="Times New Roman"/>
                <w:sz w:val="24"/>
                <w:szCs w:val="24"/>
              </w:rPr>
              <w:t xml:space="preserve"> уч-</w:t>
            </w:r>
            <w:r>
              <w:rPr>
                <w:rFonts w:ascii="Times New Roman" w:hAnsi="Times New Roman" w:cs="Times New Roman"/>
                <w:sz w:val="24"/>
                <w:szCs w:val="24"/>
              </w:rPr>
              <w:t xml:space="preserve"> 1,56</w:t>
            </w:r>
            <w:r w:rsidR="00D337DC">
              <w:rPr>
                <w:rFonts w:ascii="Times New Roman" w:hAnsi="Times New Roman" w:cs="Times New Roman"/>
                <w:sz w:val="24"/>
                <w:szCs w:val="24"/>
              </w:rPr>
              <w:t>%</w:t>
            </w:r>
          </w:p>
        </w:tc>
        <w:tc>
          <w:tcPr>
            <w:tcW w:w="1387" w:type="dxa"/>
          </w:tcPr>
          <w:p w14:paraId="4C2348FF" w14:textId="77777777" w:rsidR="00D337DC" w:rsidRPr="00616599" w:rsidRDefault="008B7452" w:rsidP="008B7452">
            <w:pPr>
              <w:jc w:val="both"/>
              <w:rPr>
                <w:rFonts w:ascii="Times New Roman" w:hAnsi="Times New Roman" w:cs="Times New Roman"/>
                <w:sz w:val="24"/>
                <w:szCs w:val="24"/>
              </w:rPr>
            </w:pPr>
            <w:r>
              <w:rPr>
                <w:rFonts w:ascii="Times New Roman" w:hAnsi="Times New Roman" w:cs="Times New Roman"/>
                <w:sz w:val="24"/>
                <w:szCs w:val="24"/>
              </w:rPr>
              <w:t xml:space="preserve">11 </w:t>
            </w:r>
            <w:r w:rsidR="00D337DC">
              <w:rPr>
                <w:rFonts w:ascii="Times New Roman" w:hAnsi="Times New Roman" w:cs="Times New Roman"/>
                <w:sz w:val="24"/>
                <w:szCs w:val="24"/>
              </w:rPr>
              <w:t>уч-</w:t>
            </w:r>
            <w:r>
              <w:rPr>
                <w:rFonts w:ascii="Times New Roman" w:hAnsi="Times New Roman" w:cs="Times New Roman"/>
                <w:sz w:val="24"/>
                <w:szCs w:val="24"/>
              </w:rPr>
              <w:t>8,03</w:t>
            </w:r>
            <w:r w:rsidR="00D337DC">
              <w:rPr>
                <w:rFonts w:ascii="Times New Roman" w:hAnsi="Times New Roman" w:cs="Times New Roman"/>
                <w:sz w:val="24"/>
                <w:szCs w:val="24"/>
              </w:rPr>
              <w:t>%</w:t>
            </w:r>
          </w:p>
        </w:tc>
      </w:tr>
    </w:tbl>
    <w:p w14:paraId="1E09C4EF" w14:textId="77777777" w:rsidR="00D337DC" w:rsidRDefault="00D337DC" w:rsidP="00D337DC">
      <w:pPr>
        <w:spacing w:line="360" w:lineRule="auto"/>
        <w:ind w:firstLine="709"/>
        <w:jc w:val="both"/>
        <w:rPr>
          <w:rFonts w:ascii="Times New Roman" w:hAnsi="Times New Roman" w:cs="Times New Roman"/>
          <w:bCs/>
          <w:sz w:val="28"/>
          <w:szCs w:val="28"/>
        </w:rPr>
      </w:pPr>
    </w:p>
    <w:p w14:paraId="77D4BD9E" w14:textId="77777777" w:rsidR="00D337DC" w:rsidRDefault="00D337DC" w:rsidP="00D337DC">
      <w:pPr>
        <w:spacing w:line="360" w:lineRule="auto"/>
        <w:ind w:firstLine="709"/>
        <w:jc w:val="both"/>
        <w:rPr>
          <w:rFonts w:ascii="Times New Roman" w:hAnsi="Times New Roman" w:cs="Times New Roman"/>
          <w:bCs/>
          <w:sz w:val="28"/>
          <w:szCs w:val="28"/>
        </w:rPr>
      </w:pPr>
      <w:r w:rsidRPr="00AF5B3B">
        <w:rPr>
          <w:rFonts w:ascii="Times New Roman" w:hAnsi="Times New Roman" w:cs="Times New Roman"/>
          <w:bCs/>
          <w:sz w:val="28"/>
          <w:szCs w:val="28"/>
        </w:rPr>
        <w:t>Срав</w:t>
      </w:r>
      <w:r>
        <w:rPr>
          <w:rFonts w:ascii="Times New Roman" w:hAnsi="Times New Roman" w:cs="Times New Roman"/>
          <w:bCs/>
          <w:sz w:val="28"/>
          <w:szCs w:val="28"/>
        </w:rPr>
        <w:t>нение распределения обучающихся по полученным отметкам за тр</w:t>
      </w:r>
      <w:r w:rsidR="008B7452">
        <w:rPr>
          <w:rFonts w:ascii="Times New Roman" w:hAnsi="Times New Roman" w:cs="Times New Roman"/>
          <w:bCs/>
          <w:sz w:val="28"/>
          <w:szCs w:val="28"/>
        </w:rPr>
        <w:t>и года представлено на рисунке 51</w:t>
      </w:r>
      <w:r>
        <w:rPr>
          <w:rFonts w:ascii="Times New Roman" w:hAnsi="Times New Roman" w:cs="Times New Roman"/>
          <w:bCs/>
          <w:sz w:val="28"/>
          <w:szCs w:val="28"/>
        </w:rPr>
        <w:t>.</w:t>
      </w:r>
    </w:p>
    <w:p w14:paraId="377B55F7" w14:textId="77777777" w:rsidR="00D337DC" w:rsidRDefault="008B7452" w:rsidP="00D337DC">
      <w:pPr>
        <w:spacing w:line="360" w:lineRule="auto"/>
        <w:ind w:firstLine="709"/>
        <w:rPr>
          <w:rFonts w:ascii="Times New Roman" w:hAnsi="Times New Roman" w:cs="Times New Roman"/>
          <w:bCs/>
          <w:sz w:val="28"/>
          <w:szCs w:val="28"/>
        </w:rPr>
      </w:pPr>
      <w:r w:rsidRPr="008B7452">
        <w:rPr>
          <w:rFonts w:ascii="Times New Roman" w:hAnsi="Times New Roman" w:cs="Times New Roman"/>
          <w:bCs/>
          <w:noProof/>
          <w:sz w:val="28"/>
          <w:szCs w:val="28"/>
        </w:rPr>
        <w:drawing>
          <wp:inline distT="0" distB="0" distL="0" distR="0" wp14:anchorId="506735E5" wp14:editId="228B75A0">
            <wp:extent cx="4572000" cy="2743200"/>
            <wp:effectExtent l="19050" t="0" r="19050" b="0"/>
            <wp:docPr id="5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119DB4D5" w14:textId="77777777" w:rsidR="00D337DC" w:rsidRDefault="008B7452" w:rsidP="00D337DC">
      <w:pPr>
        <w:spacing w:line="360" w:lineRule="auto"/>
        <w:ind w:firstLine="709"/>
        <w:rPr>
          <w:rFonts w:ascii="Times New Roman" w:hAnsi="Times New Roman" w:cs="Times New Roman"/>
          <w:bCs/>
          <w:sz w:val="28"/>
          <w:szCs w:val="28"/>
        </w:rPr>
      </w:pPr>
      <w:r>
        <w:rPr>
          <w:rFonts w:ascii="Times New Roman" w:hAnsi="Times New Roman" w:cs="Times New Roman"/>
          <w:bCs/>
          <w:sz w:val="28"/>
          <w:szCs w:val="28"/>
        </w:rPr>
        <w:t>Рисунок 51</w:t>
      </w:r>
      <w:r w:rsidR="00D337DC">
        <w:rPr>
          <w:rFonts w:ascii="Times New Roman" w:hAnsi="Times New Roman" w:cs="Times New Roman"/>
          <w:bCs/>
          <w:sz w:val="28"/>
          <w:szCs w:val="28"/>
        </w:rPr>
        <w:t xml:space="preserve">. Сравнение результатов выполнения ВПР по </w:t>
      </w:r>
      <w:r>
        <w:rPr>
          <w:rFonts w:ascii="Times New Roman" w:hAnsi="Times New Roman" w:cs="Times New Roman"/>
          <w:bCs/>
          <w:sz w:val="28"/>
          <w:szCs w:val="28"/>
        </w:rPr>
        <w:t>математике</w:t>
      </w:r>
      <w:r w:rsidR="00D337DC">
        <w:rPr>
          <w:rFonts w:ascii="Times New Roman" w:hAnsi="Times New Roman" w:cs="Times New Roman"/>
          <w:bCs/>
          <w:sz w:val="28"/>
          <w:szCs w:val="28"/>
        </w:rPr>
        <w:t xml:space="preserve"> в 7 классах в 2023-2025 гг.</w:t>
      </w:r>
    </w:p>
    <w:p w14:paraId="6A2F0985" w14:textId="77777777" w:rsidR="00D337DC" w:rsidRDefault="00D337DC" w:rsidP="00D337DC">
      <w:pPr>
        <w:spacing w:line="360" w:lineRule="auto"/>
        <w:ind w:firstLine="709"/>
        <w:jc w:val="both"/>
        <w:rPr>
          <w:rFonts w:ascii="Times New Roman" w:hAnsi="Times New Roman" w:cs="Times New Roman"/>
          <w:bCs/>
          <w:sz w:val="28"/>
          <w:szCs w:val="28"/>
        </w:rPr>
      </w:pPr>
    </w:p>
    <w:p w14:paraId="298D31B9" w14:textId="77777777" w:rsidR="00D337DC" w:rsidRDefault="00D337DC" w:rsidP="00D337DC">
      <w:pPr>
        <w:spacing w:line="360" w:lineRule="auto"/>
        <w:ind w:firstLine="709"/>
        <w:jc w:val="both"/>
      </w:pPr>
      <w:r>
        <w:rPr>
          <w:rFonts w:ascii="Times New Roman" w:hAnsi="Times New Roman" w:cs="Times New Roman"/>
          <w:bCs/>
          <w:sz w:val="28"/>
          <w:szCs w:val="28"/>
        </w:rPr>
        <w:t>В таблице 9</w:t>
      </w:r>
      <w:r w:rsidR="008B7452">
        <w:rPr>
          <w:rFonts w:ascii="Times New Roman" w:hAnsi="Times New Roman" w:cs="Times New Roman"/>
          <w:bCs/>
          <w:sz w:val="28"/>
          <w:szCs w:val="28"/>
        </w:rPr>
        <w:t>6</w:t>
      </w:r>
      <w:r>
        <w:rPr>
          <w:rFonts w:ascii="Times New Roman" w:hAnsi="Times New Roman" w:cs="Times New Roman"/>
          <w:bCs/>
          <w:sz w:val="28"/>
          <w:szCs w:val="28"/>
        </w:rPr>
        <w:t xml:space="preserve"> для каждого задания ВПР приведены проверяемые элементы содержания/ требования к уровню подготовки и процент их выполнения в муниципальном округе и Приморском крае. </w:t>
      </w:r>
    </w:p>
    <w:p w14:paraId="28B94A18" w14:textId="77777777" w:rsidR="00D337DC" w:rsidRDefault="00D337DC" w:rsidP="00D337DC">
      <w:pPr>
        <w:spacing w:line="360" w:lineRule="auto"/>
        <w:ind w:firstLine="709"/>
        <w:jc w:val="both"/>
        <w:rPr>
          <w:rFonts w:ascii="Times New Roman" w:hAnsi="Times New Roman" w:cs="Times New Roman"/>
          <w:bCs/>
          <w:sz w:val="28"/>
          <w:szCs w:val="28"/>
        </w:rPr>
      </w:pPr>
      <w:r w:rsidRPr="00DF067D">
        <w:rPr>
          <w:rFonts w:ascii="Times New Roman" w:hAnsi="Times New Roman" w:cs="Times New Roman"/>
          <w:bCs/>
          <w:sz w:val="28"/>
          <w:szCs w:val="28"/>
        </w:rPr>
        <w:t xml:space="preserve">В работу по </w:t>
      </w:r>
      <w:r w:rsidR="008B7452">
        <w:rPr>
          <w:rFonts w:ascii="Times New Roman" w:hAnsi="Times New Roman" w:cs="Times New Roman"/>
          <w:bCs/>
          <w:sz w:val="28"/>
          <w:szCs w:val="28"/>
        </w:rPr>
        <w:t>математике были включены 14</w:t>
      </w:r>
      <w:r w:rsidRPr="00DF067D">
        <w:rPr>
          <w:rFonts w:ascii="Times New Roman" w:hAnsi="Times New Roman" w:cs="Times New Roman"/>
          <w:bCs/>
          <w:sz w:val="28"/>
          <w:szCs w:val="28"/>
        </w:rPr>
        <w:t xml:space="preserve"> заданий базового уровн</w:t>
      </w:r>
      <w:r>
        <w:rPr>
          <w:rFonts w:ascii="Times New Roman" w:hAnsi="Times New Roman" w:cs="Times New Roman"/>
          <w:bCs/>
          <w:sz w:val="28"/>
          <w:szCs w:val="28"/>
        </w:rPr>
        <w:t>я</w:t>
      </w:r>
      <w:r w:rsidRPr="00DF067D">
        <w:rPr>
          <w:rFonts w:ascii="Times New Roman" w:hAnsi="Times New Roman" w:cs="Times New Roman"/>
          <w:bCs/>
          <w:sz w:val="28"/>
          <w:szCs w:val="28"/>
        </w:rPr>
        <w:t xml:space="preserve"> сложности</w:t>
      </w:r>
      <w:r w:rsidR="008B7452">
        <w:rPr>
          <w:rFonts w:ascii="Times New Roman" w:hAnsi="Times New Roman" w:cs="Times New Roman"/>
          <w:bCs/>
          <w:sz w:val="28"/>
          <w:szCs w:val="28"/>
        </w:rPr>
        <w:t xml:space="preserve"> (1-10, 12, 13, 14, 16) и 3 задания повышенного уровня сложности (11, 15, 17).</w:t>
      </w:r>
    </w:p>
    <w:p w14:paraId="675C43EC" w14:textId="77777777" w:rsidR="008B7452" w:rsidRDefault="008B7452" w:rsidP="00D337DC">
      <w:pPr>
        <w:spacing w:line="360" w:lineRule="auto"/>
        <w:ind w:firstLine="709"/>
        <w:jc w:val="both"/>
        <w:rPr>
          <w:rFonts w:ascii="Times New Roman" w:hAnsi="Times New Roman" w:cs="Times New Roman"/>
          <w:bCs/>
          <w:sz w:val="28"/>
          <w:szCs w:val="28"/>
        </w:rPr>
      </w:pPr>
    </w:p>
    <w:p w14:paraId="59A6A055" w14:textId="77777777" w:rsidR="00D337DC" w:rsidRDefault="00D337DC" w:rsidP="00D337DC">
      <w:pPr>
        <w:spacing w:line="360" w:lineRule="auto"/>
        <w:ind w:left="708" w:firstLine="709"/>
        <w:jc w:val="right"/>
        <w:rPr>
          <w:rFonts w:ascii="Times New Roman" w:hAnsi="Times New Roman" w:cs="Times New Roman"/>
          <w:bCs/>
          <w:i/>
          <w:iCs/>
          <w:sz w:val="28"/>
          <w:szCs w:val="28"/>
        </w:rPr>
      </w:pPr>
    </w:p>
    <w:p w14:paraId="6861B06C" w14:textId="77777777" w:rsidR="00D337DC" w:rsidRDefault="00D337DC" w:rsidP="00D337DC">
      <w:pPr>
        <w:spacing w:line="360" w:lineRule="auto"/>
        <w:ind w:left="708" w:firstLine="709"/>
        <w:jc w:val="right"/>
        <w:rPr>
          <w:rFonts w:ascii="Times New Roman" w:hAnsi="Times New Roman" w:cs="Times New Roman"/>
          <w:bCs/>
          <w:i/>
          <w:iCs/>
          <w:sz w:val="28"/>
          <w:szCs w:val="28"/>
        </w:rPr>
      </w:pPr>
    </w:p>
    <w:p w14:paraId="06BA0D62" w14:textId="77777777" w:rsidR="00D337DC" w:rsidRPr="00672D47" w:rsidRDefault="00D337DC" w:rsidP="00D337DC">
      <w:pPr>
        <w:spacing w:line="360" w:lineRule="auto"/>
        <w:ind w:left="708" w:firstLine="709"/>
        <w:jc w:val="right"/>
        <w:rPr>
          <w:rFonts w:ascii="Times New Roman" w:hAnsi="Times New Roman" w:cs="Times New Roman"/>
          <w:bCs/>
          <w:i/>
          <w:iCs/>
          <w:sz w:val="28"/>
          <w:szCs w:val="28"/>
        </w:rPr>
      </w:pPr>
      <w:r w:rsidRPr="00672D47">
        <w:rPr>
          <w:rFonts w:ascii="Times New Roman" w:hAnsi="Times New Roman" w:cs="Times New Roman"/>
          <w:bCs/>
          <w:i/>
          <w:iCs/>
          <w:sz w:val="28"/>
          <w:szCs w:val="28"/>
        </w:rPr>
        <w:lastRenderedPageBreak/>
        <w:t xml:space="preserve">Таблица </w:t>
      </w:r>
      <w:r w:rsidR="008B7452">
        <w:rPr>
          <w:rFonts w:ascii="Times New Roman" w:hAnsi="Times New Roman" w:cs="Times New Roman"/>
          <w:bCs/>
          <w:i/>
          <w:iCs/>
          <w:sz w:val="28"/>
          <w:szCs w:val="28"/>
        </w:rPr>
        <w:t>96</w:t>
      </w:r>
    </w:p>
    <w:tbl>
      <w:tblPr>
        <w:tblStyle w:val="a3"/>
        <w:tblW w:w="0" w:type="auto"/>
        <w:tblInd w:w="708" w:type="dxa"/>
        <w:tblLook w:val="04A0" w:firstRow="1" w:lastRow="0" w:firstColumn="1" w:lastColumn="0" w:noHBand="0" w:noVBand="1"/>
      </w:tblPr>
      <w:tblGrid>
        <w:gridCol w:w="890"/>
        <w:gridCol w:w="3166"/>
        <w:gridCol w:w="1424"/>
        <w:gridCol w:w="1686"/>
        <w:gridCol w:w="1697"/>
      </w:tblGrid>
      <w:tr w:rsidR="00D337DC" w:rsidRPr="002711EC" w14:paraId="6C9C5363" w14:textId="77777777" w:rsidTr="00F21C86">
        <w:tc>
          <w:tcPr>
            <w:tcW w:w="1052" w:type="dxa"/>
            <w:vMerge w:val="restart"/>
          </w:tcPr>
          <w:p w14:paraId="2AA01C87" w14:textId="77777777" w:rsidR="00D337DC" w:rsidRPr="002711EC" w:rsidRDefault="00D337DC" w:rsidP="00F21C86">
            <w:pPr>
              <w:jc w:val="both"/>
              <w:rPr>
                <w:rFonts w:ascii="Times New Roman" w:hAnsi="Times New Roman" w:cs="Times New Roman"/>
                <w:b/>
                <w:sz w:val="24"/>
                <w:szCs w:val="24"/>
              </w:rPr>
            </w:pPr>
            <w:r w:rsidRPr="002711EC">
              <w:rPr>
                <w:rFonts w:ascii="Times New Roman" w:hAnsi="Times New Roman" w:cs="Times New Roman"/>
                <w:b/>
                <w:sz w:val="24"/>
                <w:szCs w:val="24"/>
              </w:rPr>
              <w:t>№п/п</w:t>
            </w:r>
          </w:p>
        </w:tc>
        <w:tc>
          <w:tcPr>
            <w:tcW w:w="2518" w:type="dxa"/>
            <w:vMerge w:val="restart"/>
          </w:tcPr>
          <w:p w14:paraId="5B733C29" w14:textId="77777777" w:rsidR="00D337DC" w:rsidRPr="002711EC" w:rsidRDefault="00D337DC" w:rsidP="00F21C86">
            <w:pPr>
              <w:jc w:val="both"/>
              <w:rPr>
                <w:rFonts w:ascii="Times New Roman" w:hAnsi="Times New Roman" w:cs="Times New Roman"/>
                <w:b/>
                <w:sz w:val="24"/>
                <w:szCs w:val="24"/>
              </w:rPr>
            </w:pPr>
            <w:r w:rsidRPr="002711EC">
              <w:rPr>
                <w:rFonts w:ascii="Times New Roman" w:hAnsi="Times New Roman" w:cs="Times New Roman"/>
                <w:b/>
                <w:sz w:val="24"/>
                <w:szCs w:val="24"/>
              </w:rPr>
              <w:t>Блоки ПООП обучающийся научится/получит возможность научиться или проверяемые требования (умения) в соответствии с ФГОС (ФК ГОС)</w:t>
            </w:r>
          </w:p>
        </w:tc>
        <w:tc>
          <w:tcPr>
            <w:tcW w:w="1507" w:type="dxa"/>
            <w:vMerge w:val="restart"/>
          </w:tcPr>
          <w:p w14:paraId="6ED7D7EB" w14:textId="77777777" w:rsidR="00D337DC" w:rsidRPr="002711EC" w:rsidRDefault="00D337DC" w:rsidP="00F21C86">
            <w:pPr>
              <w:jc w:val="both"/>
              <w:rPr>
                <w:rFonts w:ascii="Times New Roman" w:hAnsi="Times New Roman" w:cs="Times New Roman"/>
                <w:b/>
                <w:sz w:val="24"/>
                <w:szCs w:val="24"/>
              </w:rPr>
            </w:pPr>
            <w:r w:rsidRPr="002711EC">
              <w:rPr>
                <w:rFonts w:ascii="Times New Roman" w:hAnsi="Times New Roman" w:cs="Times New Roman"/>
                <w:b/>
                <w:sz w:val="24"/>
                <w:szCs w:val="24"/>
              </w:rPr>
              <w:t>Макс.балл</w:t>
            </w:r>
          </w:p>
        </w:tc>
        <w:tc>
          <w:tcPr>
            <w:tcW w:w="3560" w:type="dxa"/>
            <w:gridSpan w:val="2"/>
          </w:tcPr>
          <w:p w14:paraId="69834935" w14:textId="77777777" w:rsidR="00D337DC" w:rsidRPr="002711EC" w:rsidRDefault="00D337DC" w:rsidP="00F21C86">
            <w:pPr>
              <w:rPr>
                <w:rFonts w:ascii="Times New Roman" w:hAnsi="Times New Roman" w:cs="Times New Roman"/>
                <w:b/>
                <w:sz w:val="24"/>
                <w:szCs w:val="24"/>
              </w:rPr>
            </w:pPr>
            <w:r w:rsidRPr="002711EC">
              <w:rPr>
                <w:rFonts w:ascii="Times New Roman" w:hAnsi="Times New Roman" w:cs="Times New Roman"/>
                <w:b/>
                <w:sz w:val="24"/>
                <w:szCs w:val="24"/>
              </w:rPr>
              <w:t>Выполнение, %</w:t>
            </w:r>
          </w:p>
        </w:tc>
      </w:tr>
      <w:tr w:rsidR="00D337DC" w:rsidRPr="002711EC" w14:paraId="39751020" w14:textId="77777777" w:rsidTr="00F21C86">
        <w:tc>
          <w:tcPr>
            <w:tcW w:w="1052" w:type="dxa"/>
            <w:vMerge/>
          </w:tcPr>
          <w:p w14:paraId="4437F4B3" w14:textId="77777777" w:rsidR="00D337DC" w:rsidRPr="002711EC" w:rsidRDefault="00D337DC" w:rsidP="00F21C86">
            <w:pPr>
              <w:jc w:val="both"/>
              <w:rPr>
                <w:rFonts w:ascii="Times New Roman" w:hAnsi="Times New Roman" w:cs="Times New Roman"/>
                <w:b/>
                <w:sz w:val="24"/>
                <w:szCs w:val="24"/>
              </w:rPr>
            </w:pPr>
          </w:p>
        </w:tc>
        <w:tc>
          <w:tcPr>
            <w:tcW w:w="2518" w:type="dxa"/>
            <w:vMerge/>
          </w:tcPr>
          <w:p w14:paraId="31B35B0F" w14:textId="77777777" w:rsidR="00D337DC" w:rsidRPr="002711EC" w:rsidRDefault="00D337DC" w:rsidP="00F21C86">
            <w:pPr>
              <w:jc w:val="both"/>
              <w:rPr>
                <w:rFonts w:ascii="Times New Roman" w:hAnsi="Times New Roman" w:cs="Times New Roman"/>
                <w:b/>
                <w:sz w:val="24"/>
                <w:szCs w:val="24"/>
              </w:rPr>
            </w:pPr>
          </w:p>
        </w:tc>
        <w:tc>
          <w:tcPr>
            <w:tcW w:w="1507" w:type="dxa"/>
            <w:vMerge/>
          </w:tcPr>
          <w:p w14:paraId="48B914BB" w14:textId="77777777" w:rsidR="00D337DC" w:rsidRPr="002711EC" w:rsidRDefault="00D337DC" w:rsidP="00F21C86">
            <w:pPr>
              <w:jc w:val="both"/>
              <w:rPr>
                <w:rFonts w:ascii="Times New Roman" w:hAnsi="Times New Roman" w:cs="Times New Roman"/>
                <w:b/>
                <w:sz w:val="24"/>
                <w:szCs w:val="24"/>
              </w:rPr>
            </w:pPr>
          </w:p>
        </w:tc>
        <w:tc>
          <w:tcPr>
            <w:tcW w:w="1714" w:type="dxa"/>
          </w:tcPr>
          <w:p w14:paraId="7F5D324E" w14:textId="77777777" w:rsidR="00D337DC" w:rsidRPr="002711EC" w:rsidRDefault="00D337DC" w:rsidP="00F21C86">
            <w:pPr>
              <w:jc w:val="both"/>
              <w:rPr>
                <w:rFonts w:ascii="Times New Roman" w:hAnsi="Times New Roman" w:cs="Times New Roman"/>
                <w:b/>
                <w:sz w:val="24"/>
                <w:szCs w:val="24"/>
              </w:rPr>
            </w:pPr>
            <w:r w:rsidRPr="002711EC">
              <w:rPr>
                <w:rFonts w:ascii="Times New Roman" w:hAnsi="Times New Roman" w:cs="Times New Roman"/>
                <w:b/>
                <w:sz w:val="24"/>
                <w:szCs w:val="24"/>
              </w:rPr>
              <w:t>Яковлевский МО</w:t>
            </w:r>
          </w:p>
        </w:tc>
        <w:tc>
          <w:tcPr>
            <w:tcW w:w="1846" w:type="dxa"/>
          </w:tcPr>
          <w:p w14:paraId="355FDB83" w14:textId="77777777" w:rsidR="00D337DC" w:rsidRPr="002711EC" w:rsidRDefault="00D337DC" w:rsidP="00F21C86">
            <w:pPr>
              <w:spacing w:line="360" w:lineRule="auto"/>
              <w:jc w:val="both"/>
              <w:rPr>
                <w:rFonts w:ascii="Times New Roman" w:hAnsi="Times New Roman" w:cs="Times New Roman"/>
                <w:b/>
                <w:sz w:val="24"/>
                <w:szCs w:val="24"/>
              </w:rPr>
            </w:pPr>
            <w:r w:rsidRPr="002711EC">
              <w:rPr>
                <w:rFonts w:ascii="Times New Roman" w:hAnsi="Times New Roman" w:cs="Times New Roman"/>
                <w:b/>
                <w:sz w:val="24"/>
                <w:szCs w:val="24"/>
              </w:rPr>
              <w:t>Приморский край</w:t>
            </w:r>
          </w:p>
        </w:tc>
      </w:tr>
      <w:tr w:rsidR="00EB470C" w:rsidRPr="002711EC" w14:paraId="7E0978DF" w14:textId="77777777" w:rsidTr="00EB470C">
        <w:tc>
          <w:tcPr>
            <w:tcW w:w="1052" w:type="dxa"/>
          </w:tcPr>
          <w:p w14:paraId="5AF865CD" w14:textId="77777777" w:rsidR="00EB470C" w:rsidRPr="002711EC" w:rsidRDefault="00EB470C" w:rsidP="00F21C86">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1</w:t>
            </w:r>
          </w:p>
        </w:tc>
        <w:tc>
          <w:tcPr>
            <w:tcW w:w="2518" w:type="dxa"/>
            <w:vAlign w:val="bottom"/>
          </w:tcPr>
          <w:p w14:paraId="066662EF" w14:textId="77777777" w:rsidR="00EB470C" w:rsidRPr="00EB470C" w:rsidRDefault="00EB470C" w:rsidP="00EB470C">
            <w:pPr>
              <w:jc w:val="both"/>
              <w:rPr>
                <w:rFonts w:ascii="Times New Roman" w:hAnsi="Times New Roman" w:cs="Times New Roman"/>
                <w:color w:val="000000"/>
              </w:rPr>
            </w:pPr>
            <w:r w:rsidRPr="00EB470C">
              <w:rPr>
                <w:rFonts w:ascii="Times New Roman" w:hAnsi="Times New Roman" w:cs="Times New Roman"/>
                <w:color w:val="000000"/>
              </w:rPr>
              <w:t>Выполнять, сочетая устные и письменные приемы, арифметические действия с рациональными числами. Находить значения числовых выражений; применять разнообразные способы и приемы вычисления значений дробных выражений, содержащих обыкновенные и десятичные дроби</w:t>
            </w:r>
          </w:p>
        </w:tc>
        <w:tc>
          <w:tcPr>
            <w:tcW w:w="1507" w:type="dxa"/>
          </w:tcPr>
          <w:p w14:paraId="20EE2F29" w14:textId="77777777" w:rsidR="00EB470C" w:rsidRPr="00EB470C" w:rsidRDefault="00EB470C" w:rsidP="00EB470C">
            <w:pPr>
              <w:rPr>
                <w:rFonts w:ascii="Times New Roman" w:hAnsi="Times New Roman" w:cs="Times New Roman"/>
                <w:color w:val="000000"/>
              </w:rPr>
            </w:pPr>
            <w:r w:rsidRPr="00EB470C">
              <w:rPr>
                <w:rFonts w:ascii="Times New Roman" w:hAnsi="Times New Roman" w:cs="Times New Roman"/>
                <w:color w:val="000000"/>
              </w:rPr>
              <w:t>1</w:t>
            </w:r>
          </w:p>
        </w:tc>
        <w:tc>
          <w:tcPr>
            <w:tcW w:w="1714" w:type="dxa"/>
            <w:shd w:val="clear" w:color="auto" w:fill="FFFFFF" w:themeFill="background1"/>
          </w:tcPr>
          <w:p w14:paraId="6C94048B" w14:textId="77777777" w:rsidR="00EB470C" w:rsidRPr="00EB470C" w:rsidRDefault="00EB470C" w:rsidP="00EB470C">
            <w:pPr>
              <w:rPr>
                <w:rFonts w:ascii="Times New Roman" w:hAnsi="Times New Roman" w:cs="Times New Roman"/>
                <w:color w:val="000000"/>
              </w:rPr>
            </w:pPr>
            <w:r w:rsidRPr="00EB470C">
              <w:rPr>
                <w:rFonts w:ascii="Times New Roman" w:hAnsi="Times New Roman" w:cs="Times New Roman"/>
                <w:color w:val="000000"/>
              </w:rPr>
              <w:t>62,77</w:t>
            </w:r>
          </w:p>
        </w:tc>
        <w:tc>
          <w:tcPr>
            <w:tcW w:w="1846" w:type="dxa"/>
          </w:tcPr>
          <w:p w14:paraId="057F41BC" w14:textId="77777777" w:rsidR="00EB470C" w:rsidRPr="00EB470C" w:rsidRDefault="00EB470C" w:rsidP="00EB470C">
            <w:pPr>
              <w:rPr>
                <w:rFonts w:ascii="Times New Roman" w:hAnsi="Times New Roman" w:cs="Times New Roman"/>
                <w:color w:val="000000"/>
              </w:rPr>
            </w:pPr>
            <w:r w:rsidRPr="00EB470C">
              <w:rPr>
                <w:rFonts w:ascii="Times New Roman" w:hAnsi="Times New Roman" w:cs="Times New Roman"/>
                <w:color w:val="000000"/>
              </w:rPr>
              <w:t>74,97</w:t>
            </w:r>
          </w:p>
        </w:tc>
      </w:tr>
      <w:tr w:rsidR="00EB470C" w:rsidRPr="002711EC" w14:paraId="5809BE49" w14:textId="77777777" w:rsidTr="00EB470C">
        <w:trPr>
          <w:trHeight w:val="3306"/>
        </w:trPr>
        <w:tc>
          <w:tcPr>
            <w:tcW w:w="1052" w:type="dxa"/>
          </w:tcPr>
          <w:p w14:paraId="4C6F1053" w14:textId="77777777" w:rsidR="00EB470C" w:rsidRPr="002711EC" w:rsidRDefault="00EB470C" w:rsidP="00F21C86">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2.1</w:t>
            </w:r>
          </w:p>
        </w:tc>
        <w:tc>
          <w:tcPr>
            <w:tcW w:w="2518" w:type="dxa"/>
            <w:vMerge w:val="restart"/>
            <w:vAlign w:val="bottom"/>
          </w:tcPr>
          <w:p w14:paraId="5BD2302B" w14:textId="77777777" w:rsidR="00EB470C" w:rsidRPr="00EB470C" w:rsidRDefault="00EB470C" w:rsidP="00EB470C">
            <w:pPr>
              <w:jc w:val="both"/>
              <w:rPr>
                <w:rFonts w:ascii="Times New Roman" w:hAnsi="Times New Roman" w:cs="Times New Roman"/>
                <w:color w:val="000000"/>
              </w:rPr>
            </w:pPr>
            <w:r w:rsidRPr="00EB470C">
              <w:rPr>
                <w:rFonts w:ascii="Times New Roman" w:hAnsi="Times New Roman" w:cs="Times New Roman"/>
                <w:color w:val="000000"/>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 Описывать и интерпретировать реальные числовые данные, представленные в таблицах, на диаграммах, графиках. Использовать для описания данных статистические характеристики: среднее арифметическое, медиана, наибольшее и наименьшее значения, размах</w:t>
            </w:r>
          </w:p>
        </w:tc>
        <w:tc>
          <w:tcPr>
            <w:tcW w:w="1507" w:type="dxa"/>
          </w:tcPr>
          <w:p w14:paraId="298ED0AB" w14:textId="77777777" w:rsidR="00EB470C" w:rsidRPr="00EB470C" w:rsidRDefault="00EB470C" w:rsidP="00EB470C">
            <w:pPr>
              <w:rPr>
                <w:rFonts w:ascii="Times New Roman" w:hAnsi="Times New Roman" w:cs="Times New Roman"/>
                <w:color w:val="000000"/>
              </w:rPr>
            </w:pPr>
            <w:r w:rsidRPr="00EB470C">
              <w:rPr>
                <w:rFonts w:ascii="Times New Roman" w:hAnsi="Times New Roman" w:cs="Times New Roman"/>
                <w:color w:val="000000"/>
              </w:rPr>
              <w:t>1</w:t>
            </w:r>
          </w:p>
        </w:tc>
        <w:tc>
          <w:tcPr>
            <w:tcW w:w="1714" w:type="dxa"/>
            <w:shd w:val="clear" w:color="auto" w:fill="auto"/>
          </w:tcPr>
          <w:p w14:paraId="66E7EAF0" w14:textId="77777777" w:rsidR="00EB470C" w:rsidRPr="00EB470C" w:rsidRDefault="00EB470C" w:rsidP="00EB470C">
            <w:pPr>
              <w:rPr>
                <w:rFonts w:ascii="Times New Roman" w:hAnsi="Times New Roman" w:cs="Times New Roman"/>
                <w:color w:val="000000"/>
              </w:rPr>
            </w:pPr>
            <w:r w:rsidRPr="00EB470C">
              <w:rPr>
                <w:rFonts w:ascii="Times New Roman" w:hAnsi="Times New Roman" w:cs="Times New Roman"/>
                <w:color w:val="000000"/>
              </w:rPr>
              <w:t>90,51</w:t>
            </w:r>
          </w:p>
        </w:tc>
        <w:tc>
          <w:tcPr>
            <w:tcW w:w="1846" w:type="dxa"/>
          </w:tcPr>
          <w:p w14:paraId="6A2CE994" w14:textId="77777777" w:rsidR="00EB470C" w:rsidRPr="00EB470C" w:rsidRDefault="00EB470C" w:rsidP="00EB470C">
            <w:pPr>
              <w:rPr>
                <w:rFonts w:ascii="Times New Roman" w:hAnsi="Times New Roman" w:cs="Times New Roman"/>
                <w:color w:val="000000"/>
              </w:rPr>
            </w:pPr>
            <w:r w:rsidRPr="00EB470C">
              <w:rPr>
                <w:rFonts w:ascii="Times New Roman" w:hAnsi="Times New Roman" w:cs="Times New Roman"/>
                <w:color w:val="000000"/>
              </w:rPr>
              <w:t>87,01</w:t>
            </w:r>
          </w:p>
        </w:tc>
      </w:tr>
      <w:tr w:rsidR="00EB470C" w:rsidRPr="002711EC" w14:paraId="48AAF7D5" w14:textId="77777777" w:rsidTr="001A060C">
        <w:tc>
          <w:tcPr>
            <w:tcW w:w="1052" w:type="dxa"/>
          </w:tcPr>
          <w:p w14:paraId="08D5E977" w14:textId="77777777" w:rsidR="00EB470C" w:rsidRPr="002711EC" w:rsidRDefault="00EB470C" w:rsidP="00F21C86">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2.2</w:t>
            </w:r>
          </w:p>
        </w:tc>
        <w:tc>
          <w:tcPr>
            <w:tcW w:w="2518" w:type="dxa"/>
            <w:vMerge/>
            <w:vAlign w:val="bottom"/>
          </w:tcPr>
          <w:p w14:paraId="116A1FC6" w14:textId="77777777" w:rsidR="00EB470C" w:rsidRPr="00EB470C" w:rsidRDefault="00EB470C" w:rsidP="00EB470C">
            <w:pPr>
              <w:jc w:val="both"/>
              <w:rPr>
                <w:rFonts w:ascii="Times New Roman" w:hAnsi="Times New Roman" w:cs="Times New Roman"/>
                <w:color w:val="000000"/>
              </w:rPr>
            </w:pPr>
          </w:p>
        </w:tc>
        <w:tc>
          <w:tcPr>
            <w:tcW w:w="1507" w:type="dxa"/>
          </w:tcPr>
          <w:p w14:paraId="2F51A27B" w14:textId="77777777" w:rsidR="00EB470C" w:rsidRPr="00EB470C" w:rsidRDefault="00EB470C" w:rsidP="00EB470C">
            <w:pPr>
              <w:rPr>
                <w:rFonts w:ascii="Times New Roman" w:hAnsi="Times New Roman" w:cs="Times New Roman"/>
                <w:color w:val="000000"/>
              </w:rPr>
            </w:pPr>
            <w:r w:rsidRPr="00EB470C">
              <w:rPr>
                <w:rFonts w:ascii="Times New Roman" w:hAnsi="Times New Roman" w:cs="Times New Roman"/>
                <w:color w:val="000000"/>
              </w:rPr>
              <w:t>1</w:t>
            </w:r>
          </w:p>
        </w:tc>
        <w:tc>
          <w:tcPr>
            <w:tcW w:w="1714" w:type="dxa"/>
            <w:shd w:val="clear" w:color="auto" w:fill="E5B8B7" w:themeFill="accent2" w:themeFillTint="66"/>
          </w:tcPr>
          <w:p w14:paraId="69D32152" w14:textId="77777777" w:rsidR="00EB470C" w:rsidRPr="00EB470C" w:rsidRDefault="00EB470C" w:rsidP="00EB470C">
            <w:pPr>
              <w:rPr>
                <w:rFonts w:ascii="Times New Roman" w:hAnsi="Times New Roman" w:cs="Times New Roman"/>
                <w:color w:val="000000"/>
              </w:rPr>
            </w:pPr>
            <w:r w:rsidRPr="00EB470C">
              <w:rPr>
                <w:rFonts w:ascii="Times New Roman" w:hAnsi="Times New Roman" w:cs="Times New Roman"/>
                <w:color w:val="000000"/>
              </w:rPr>
              <w:t>57,66</w:t>
            </w:r>
          </w:p>
        </w:tc>
        <w:tc>
          <w:tcPr>
            <w:tcW w:w="1846" w:type="dxa"/>
          </w:tcPr>
          <w:p w14:paraId="63B2426B" w14:textId="77777777" w:rsidR="00EB470C" w:rsidRPr="00EB470C" w:rsidRDefault="00EB470C" w:rsidP="00EB470C">
            <w:pPr>
              <w:rPr>
                <w:rFonts w:ascii="Times New Roman" w:hAnsi="Times New Roman" w:cs="Times New Roman"/>
                <w:color w:val="000000"/>
              </w:rPr>
            </w:pPr>
            <w:r w:rsidRPr="00EB470C">
              <w:rPr>
                <w:rFonts w:ascii="Times New Roman" w:hAnsi="Times New Roman" w:cs="Times New Roman"/>
                <w:color w:val="000000"/>
              </w:rPr>
              <w:t>59,98</w:t>
            </w:r>
          </w:p>
        </w:tc>
      </w:tr>
      <w:tr w:rsidR="00EB470C" w:rsidRPr="002711EC" w14:paraId="55BC2DEE" w14:textId="77777777" w:rsidTr="00EB470C">
        <w:tc>
          <w:tcPr>
            <w:tcW w:w="1052" w:type="dxa"/>
          </w:tcPr>
          <w:p w14:paraId="61F294F9" w14:textId="77777777" w:rsidR="00EB470C" w:rsidRPr="002711EC" w:rsidRDefault="00EB470C" w:rsidP="00F21C86">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3</w:t>
            </w:r>
          </w:p>
        </w:tc>
        <w:tc>
          <w:tcPr>
            <w:tcW w:w="2518" w:type="dxa"/>
            <w:vAlign w:val="bottom"/>
          </w:tcPr>
          <w:p w14:paraId="3249F232" w14:textId="77777777" w:rsidR="00EB470C" w:rsidRPr="00EB470C" w:rsidRDefault="00EB470C" w:rsidP="00EB470C">
            <w:pPr>
              <w:jc w:val="both"/>
              <w:rPr>
                <w:rFonts w:ascii="Times New Roman" w:hAnsi="Times New Roman" w:cs="Times New Roman"/>
                <w:color w:val="000000"/>
              </w:rPr>
            </w:pPr>
            <w:r w:rsidRPr="00EB470C">
              <w:rPr>
                <w:rFonts w:ascii="Times New Roman" w:hAnsi="Times New Roman" w:cs="Times New Roman"/>
                <w:color w:val="000000"/>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учетом ограничений, связанных со свойствами рассматриваемых объектов</w:t>
            </w:r>
          </w:p>
        </w:tc>
        <w:tc>
          <w:tcPr>
            <w:tcW w:w="1507" w:type="dxa"/>
          </w:tcPr>
          <w:p w14:paraId="59DD248E" w14:textId="77777777" w:rsidR="00EB470C" w:rsidRPr="00EB470C" w:rsidRDefault="00EB470C" w:rsidP="00EB470C">
            <w:pPr>
              <w:rPr>
                <w:rFonts w:ascii="Times New Roman" w:hAnsi="Times New Roman" w:cs="Times New Roman"/>
                <w:color w:val="000000"/>
              </w:rPr>
            </w:pPr>
            <w:r w:rsidRPr="00EB470C">
              <w:rPr>
                <w:rFonts w:ascii="Times New Roman" w:hAnsi="Times New Roman" w:cs="Times New Roman"/>
                <w:color w:val="000000"/>
              </w:rPr>
              <w:t>1</w:t>
            </w:r>
          </w:p>
        </w:tc>
        <w:tc>
          <w:tcPr>
            <w:tcW w:w="1714" w:type="dxa"/>
            <w:shd w:val="clear" w:color="auto" w:fill="auto"/>
          </w:tcPr>
          <w:p w14:paraId="13D044DD" w14:textId="77777777" w:rsidR="00EB470C" w:rsidRPr="00EB470C" w:rsidRDefault="00EB470C" w:rsidP="00EB470C">
            <w:pPr>
              <w:rPr>
                <w:rFonts w:ascii="Times New Roman" w:hAnsi="Times New Roman" w:cs="Times New Roman"/>
                <w:color w:val="000000"/>
              </w:rPr>
            </w:pPr>
            <w:r w:rsidRPr="00EB470C">
              <w:rPr>
                <w:rFonts w:ascii="Times New Roman" w:hAnsi="Times New Roman" w:cs="Times New Roman"/>
                <w:color w:val="000000"/>
              </w:rPr>
              <w:t>83,21</w:t>
            </w:r>
          </w:p>
        </w:tc>
        <w:tc>
          <w:tcPr>
            <w:tcW w:w="1846" w:type="dxa"/>
          </w:tcPr>
          <w:p w14:paraId="37EE8DA1" w14:textId="77777777" w:rsidR="00EB470C" w:rsidRPr="00EB470C" w:rsidRDefault="00EB470C" w:rsidP="00EB470C">
            <w:pPr>
              <w:rPr>
                <w:rFonts w:ascii="Times New Roman" w:hAnsi="Times New Roman" w:cs="Times New Roman"/>
                <w:color w:val="000000"/>
              </w:rPr>
            </w:pPr>
            <w:r w:rsidRPr="00EB470C">
              <w:rPr>
                <w:rFonts w:ascii="Times New Roman" w:hAnsi="Times New Roman" w:cs="Times New Roman"/>
                <w:color w:val="000000"/>
              </w:rPr>
              <w:t>70,88</w:t>
            </w:r>
          </w:p>
        </w:tc>
      </w:tr>
      <w:tr w:rsidR="00EB470C" w:rsidRPr="002711EC" w14:paraId="71B6407A" w14:textId="77777777" w:rsidTr="00EB470C">
        <w:tc>
          <w:tcPr>
            <w:tcW w:w="1052" w:type="dxa"/>
          </w:tcPr>
          <w:p w14:paraId="2F3AF880" w14:textId="77777777" w:rsidR="00EB470C" w:rsidRPr="002711EC" w:rsidRDefault="00EB470C" w:rsidP="00F21C86">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4</w:t>
            </w:r>
          </w:p>
        </w:tc>
        <w:tc>
          <w:tcPr>
            <w:tcW w:w="2518" w:type="dxa"/>
            <w:vAlign w:val="bottom"/>
          </w:tcPr>
          <w:p w14:paraId="045C15B4" w14:textId="77777777" w:rsidR="00EB470C" w:rsidRPr="00EB470C" w:rsidRDefault="00EB470C" w:rsidP="00EB470C">
            <w:pPr>
              <w:jc w:val="both"/>
              <w:rPr>
                <w:rFonts w:ascii="Times New Roman" w:hAnsi="Times New Roman" w:cs="Times New Roman"/>
                <w:color w:val="000000"/>
              </w:rPr>
            </w:pPr>
            <w:r w:rsidRPr="00EB470C">
              <w:rPr>
                <w:rFonts w:ascii="Times New Roman" w:hAnsi="Times New Roman" w:cs="Times New Roman"/>
                <w:color w:val="000000"/>
              </w:rPr>
              <w:t>Описывать и интерпретировать реальные числовые данные, представленные в таблицах, на диаграммах, графиках</w:t>
            </w:r>
          </w:p>
        </w:tc>
        <w:tc>
          <w:tcPr>
            <w:tcW w:w="1507" w:type="dxa"/>
          </w:tcPr>
          <w:p w14:paraId="5BB94DA4" w14:textId="77777777" w:rsidR="00EB470C" w:rsidRPr="00EB470C" w:rsidRDefault="00EB470C" w:rsidP="00EB470C">
            <w:pPr>
              <w:rPr>
                <w:rFonts w:ascii="Times New Roman" w:hAnsi="Times New Roman" w:cs="Times New Roman"/>
                <w:color w:val="000000"/>
              </w:rPr>
            </w:pPr>
            <w:r w:rsidRPr="00EB470C">
              <w:rPr>
                <w:rFonts w:ascii="Times New Roman" w:hAnsi="Times New Roman" w:cs="Times New Roman"/>
                <w:color w:val="000000"/>
              </w:rPr>
              <w:t>1</w:t>
            </w:r>
          </w:p>
        </w:tc>
        <w:tc>
          <w:tcPr>
            <w:tcW w:w="1714" w:type="dxa"/>
            <w:shd w:val="clear" w:color="auto" w:fill="auto"/>
          </w:tcPr>
          <w:p w14:paraId="6EE46FB5" w14:textId="77777777" w:rsidR="00EB470C" w:rsidRPr="00EB470C" w:rsidRDefault="00EB470C" w:rsidP="00EB470C">
            <w:pPr>
              <w:rPr>
                <w:rFonts w:ascii="Times New Roman" w:hAnsi="Times New Roman" w:cs="Times New Roman"/>
                <w:color w:val="000000"/>
              </w:rPr>
            </w:pPr>
            <w:r w:rsidRPr="00EB470C">
              <w:rPr>
                <w:rFonts w:ascii="Times New Roman" w:hAnsi="Times New Roman" w:cs="Times New Roman"/>
                <w:color w:val="000000"/>
              </w:rPr>
              <w:t>83,94</w:t>
            </w:r>
          </w:p>
        </w:tc>
        <w:tc>
          <w:tcPr>
            <w:tcW w:w="1846" w:type="dxa"/>
          </w:tcPr>
          <w:p w14:paraId="4C9E5882" w14:textId="77777777" w:rsidR="00EB470C" w:rsidRPr="00EB470C" w:rsidRDefault="00EB470C" w:rsidP="00EB470C">
            <w:pPr>
              <w:rPr>
                <w:rFonts w:ascii="Times New Roman" w:hAnsi="Times New Roman" w:cs="Times New Roman"/>
                <w:color w:val="000000"/>
              </w:rPr>
            </w:pPr>
            <w:r w:rsidRPr="00EB470C">
              <w:rPr>
                <w:rFonts w:ascii="Times New Roman" w:hAnsi="Times New Roman" w:cs="Times New Roman"/>
                <w:color w:val="000000"/>
              </w:rPr>
              <w:t>86,44</w:t>
            </w:r>
          </w:p>
        </w:tc>
      </w:tr>
      <w:tr w:rsidR="00EB470C" w:rsidRPr="002711EC" w14:paraId="460343E6" w14:textId="77777777" w:rsidTr="00EB470C">
        <w:tc>
          <w:tcPr>
            <w:tcW w:w="1052" w:type="dxa"/>
          </w:tcPr>
          <w:p w14:paraId="77D46C92" w14:textId="77777777" w:rsidR="00EB470C" w:rsidRPr="002711EC" w:rsidRDefault="00EB470C" w:rsidP="00F21C86">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5</w:t>
            </w:r>
          </w:p>
        </w:tc>
        <w:tc>
          <w:tcPr>
            <w:tcW w:w="2518" w:type="dxa"/>
            <w:vAlign w:val="bottom"/>
          </w:tcPr>
          <w:p w14:paraId="2B561EBE" w14:textId="77777777" w:rsidR="00EB470C" w:rsidRPr="00EB470C" w:rsidRDefault="00EB470C" w:rsidP="00EB470C">
            <w:pPr>
              <w:jc w:val="both"/>
              <w:rPr>
                <w:rFonts w:ascii="Times New Roman" w:hAnsi="Times New Roman" w:cs="Times New Roman"/>
                <w:color w:val="000000"/>
              </w:rPr>
            </w:pPr>
            <w:r w:rsidRPr="00EB470C">
              <w:rPr>
                <w:rFonts w:ascii="Times New Roman" w:hAnsi="Times New Roman" w:cs="Times New Roman"/>
                <w:color w:val="000000"/>
              </w:rPr>
              <w:t xml:space="preserve">Решать линейные уравнения с </w:t>
            </w:r>
            <w:r w:rsidRPr="00EB470C">
              <w:rPr>
                <w:rFonts w:ascii="Times New Roman" w:hAnsi="Times New Roman" w:cs="Times New Roman"/>
                <w:color w:val="000000"/>
              </w:rPr>
              <w:lastRenderedPageBreak/>
              <w:t>одной переменной, применяя правила перехода от исходного уравнения к равносильному ему. Проверять, является ли число корнем уравнения</w:t>
            </w:r>
          </w:p>
        </w:tc>
        <w:tc>
          <w:tcPr>
            <w:tcW w:w="1507" w:type="dxa"/>
          </w:tcPr>
          <w:p w14:paraId="21E622B0" w14:textId="77777777" w:rsidR="00EB470C" w:rsidRPr="00EB470C" w:rsidRDefault="00EB470C" w:rsidP="00EB470C">
            <w:pPr>
              <w:rPr>
                <w:rFonts w:ascii="Times New Roman" w:hAnsi="Times New Roman" w:cs="Times New Roman"/>
                <w:color w:val="000000"/>
              </w:rPr>
            </w:pPr>
            <w:r w:rsidRPr="00EB470C">
              <w:rPr>
                <w:rFonts w:ascii="Times New Roman" w:hAnsi="Times New Roman" w:cs="Times New Roman"/>
                <w:color w:val="000000"/>
              </w:rPr>
              <w:lastRenderedPageBreak/>
              <w:t>1</w:t>
            </w:r>
          </w:p>
        </w:tc>
        <w:tc>
          <w:tcPr>
            <w:tcW w:w="1714" w:type="dxa"/>
            <w:shd w:val="clear" w:color="auto" w:fill="auto"/>
          </w:tcPr>
          <w:p w14:paraId="14CD6E3E" w14:textId="77777777" w:rsidR="00EB470C" w:rsidRPr="00EB470C" w:rsidRDefault="00EB470C" w:rsidP="00EB470C">
            <w:pPr>
              <w:rPr>
                <w:rFonts w:ascii="Times New Roman" w:hAnsi="Times New Roman" w:cs="Times New Roman"/>
                <w:color w:val="000000"/>
              </w:rPr>
            </w:pPr>
            <w:r w:rsidRPr="00EB470C">
              <w:rPr>
                <w:rFonts w:ascii="Times New Roman" w:hAnsi="Times New Roman" w:cs="Times New Roman"/>
                <w:color w:val="000000"/>
              </w:rPr>
              <w:t>86,86</w:t>
            </w:r>
          </w:p>
        </w:tc>
        <w:tc>
          <w:tcPr>
            <w:tcW w:w="1846" w:type="dxa"/>
          </w:tcPr>
          <w:p w14:paraId="280AEBC2" w14:textId="77777777" w:rsidR="00EB470C" w:rsidRPr="00EB470C" w:rsidRDefault="00EB470C" w:rsidP="00EB470C">
            <w:pPr>
              <w:rPr>
                <w:rFonts w:ascii="Times New Roman" w:hAnsi="Times New Roman" w:cs="Times New Roman"/>
                <w:color w:val="000000"/>
              </w:rPr>
            </w:pPr>
            <w:r w:rsidRPr="00EB470C">
              <w:rPr>
                <w:rFonts w:ascii="Times New Roman" w:hAnsi="Times New Roman" w:cs="Times New Roman"/>
                <w:color w:val="000000"/>
              </w:rPr>
              <w:t>72,93</w:t>
            </w:r>
          </w:p>
        </w:tc>
      </w:tr>
      <w:tr w:rsidR="00EB470C" w:rsidRPr="002711EC" w14:paraId="4365E3DD" w14:textId="77777777" w:rsidTr="00EB470C">
        <w:tc>
          <w:tcPr>
            <w:tcW w:w="1052" w:type="dxa"/>
          </w:tcPr>
          <w:p w14:paraId="0650A0E8" w14:textId="77777777" w:rsidR="00EB470C" w:rsidRPr="002711EC" w:rsidRDefault="00EB470C" w:rsidP="00F21C86">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6</w:t>
            </w:r>
          </w:p>
        </w:tc>
        <w:tc>
          <w:tcPr>
            <w:tcW w:w="2518" w:type="dxa"/>
            <w:vAlign w:val="bottom"/>
          </w:tcPr>
          <w:p w14:paraId="5E39894B" w14:textId="77777777" w:rsidR="00EB470C" w:rsidRPr="00EB470C" w:rsidRDefault="00EB470C" w:rsidP="00EB470C">
            <w:pPr>
              <w:jc w:val="both"/>
              <w:rPr>
                <w:rFonts w:ascii="Times New Roman" w:hAnsi="Times New Roman" w:cs="Times New Roman"/>
                <w:color w:val="000000"/>
              </w:rPr>
            </w:pPr>
            <w:r w:rsidRPr="00EB470C">
              <w:rPr>
                <w:rFonts w:ascii="Times New Roman" w:hAnsi="Times New Roman" w:cs="Times New Roman"/>
                <w:color w:val="000000"/>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 Отмечать в координатной плоскости точки по заданным координатам</w:t>
            </w:r>
          </w:p>
        </w:tc>
        <w:tc>
          <w:tcPr>
            <w:tcW w:w="1507" w:type="dxa"/>
          </w:tcPr>
          <w:p w14:paraId="6054F81B" w14:textId="77777777" w:rsidR="00EB470C" w:rsidRPr="00EB470C" w:rsidRDefault="00EB470C" w:rsidP="00EB470C">
            <w:pPr>
              <w:rPr>
                <w:rFonts w:ascii="Times New Roman" w:hAnsi="Times New Roman" w:cs="Times New Roman"/>
                <w:color w:val="000000"/>
              </w:rPr>
            </w:pPr>
            <w:r w:rsidRPr="00EB470C">
              <w:rPr>
                <w:rFonts w:ascii="Times New Roman" w:hAnsi="Times New Roman" w:cs="Times New Roman"/>
                <w:color w:val="000000"/>
              </w:rPr>
              <w:t>1</w:t>
            </w:r>
          </w:p>
        </w:tc>
        <w:tc>
          <w:tcPr>
            <w:tcW w:w="1714" w:type="dxa"/>
            <w:shd w:val="clear" w:color="auto" w:fill="auto"/>
          </w:tcPr>
          <w:p w14:paraId="36BF194C" w14:textId="77777777" w:rsidR="00EB470C" w:rsidRPr="00EB470C" w:rsidRDefault="00EB470C" w:rsidP="00EB470C">
            <w:pPr>
              <w:rPr>
                <w:rFonts w:ascii="Times New Roman" w:hAnsi="Times New Roman" w:cs="Times New Roman"/>
                <w:color w:val="000000"/>
              </w:rPr>
            </w:pPr>
            <w:r w:rsidRPr="00EB470C">
              <w:rPr>
                <w:rFonts w:ascii="Times New Roman" w:hAnsi="Times New Roman" w:cs="Times New Roman"/>
                <w:color w:val="000000"/>
              </w:rPr>
              <w:t>76,64</w:t>
            </w:r>
          </w:p>
        </w:tc>
        <w:tc>
          <w:tcPr>
            <w:tcW w:w="1846" w:type="dxa"/>
          </w:tcPr>
          <w:p w14:paraId="5C3A4B41" w14:textId="77777777" w:rsidR="00EB470C" w:rsidRPr="00EB470C" w:rsidRDefault="00EB470C" w:rsidP="00EB470C">
            <w:pPr>
              <w:rPr>
                <w:rFonts w:ascii="Times New Roman" w:hAnsi="Times New Roman" w:cs="Times New Roman"/>
                <w:color w:val="000000"/>
              </w:rPr>
            </w:pPr>
            <w:r w:rsidRPr="00EB470C">
              <w:rPr>
                <w:rFonts w:ascii="Times New Roman" w:hAnsi="Times New Roman" w:cs="Times New Roman"/>
                <w:color w:val="000000"/>
              </w:rPr>
              <w:t>76,07</w:t>
            </w:r>
          </w:p>
        </w:tc>
      </w:tr>
      <w:tr w:rsidR="00EB470C" w:rsidRPr="002711EC" w14:paraId="68C99538" w14:textId="77777777" w:rsidTr="00EB470C">
        <w:trPr>
          <w:trHeight w:val="569"/>
        </w:trPr>
        <w:tc>
          <w:tcPr>
            <w:tcW w:w="1052" w:type="dxa"/>
          </w:tcPr>
          <w:p w14:paraId="36E37AAA" w14:textId="77777777" w:rsidR="00EB470C" w:rsidRPr="002711EC" w:rsidRDefault="00EB470C" w:rsidP="00F21C86">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7</w:t>
            </w:r>
          </w:p>
        </w:tc>
        <w:tc>
          <w:tcPr>
            <w:tcW w:w="2518" w:type="dxa"/>
            <w:vAlign w:val="bottom"/>
          </w:tcPr>
          <w:p w14:paraId="4FE59C61" w14:textId="77777777" w:rsidR="00EB470C" w:rsidRPr="00EB470C" w:rsidRDefault="00EB470C" w:rsidP="00EB470C">
            <w:pPr>
              <w:jc w:val="both"/>
              <w:rPr>
                <w:rFonts w:ascii="Times New Roman" w:hAnsi="Times New Roman" w:cs="Times New Roman"/>
                <w:color w:val="000000"/>
              </w:rPr>
            </w:pPr>
            <w:r w:rsidRPr="00EB470C">
              <w:rPr>
                <w:rFonts w:ascii="Times New Roman" w:hAnsi="Times New Roman" w:cs="Times New Roman"/>
                <w:color w:val="000000"/>
              </w:rPr>
              <w:t>Решать задачи на клетчатой бумаге</w:t>
            </w:r>
          </w:p>
        </w:tc>
        <w:tc>
          <w:tcPr>
            <w:tcW w:w="1507" w:type="dxa"/>
          </w:tcPr>
          <w:p w14:paraId="36AD2029" w14:textId="77777777" w:rsidR="00EB470C" w:rsidRPr="00EB470C" w:rsidRDefault="00EB470C" w:rsidP="00EB470C">
            <w:pPr>
              <w:rPr>
                <w:rFonts w:ascii="Times New Roman" w:hAnsi="Times New Roman" w:cs="Times New Roman"/>
                <w:color w:val="000000"/>
              </w:rPr>
            </w:pPr>
            <w:r w:rsidRPr="00EB470C">
              <w:rPr>
                <w:rFonts w:ascii="Times New Roman" w:hAnsi="Times New Roman" w:cs="Times New Roman"/>
                <w:color w:val="000000"/>
              </w:rPr>
              <w:t>1</w:t>
            </w:r>
          </w:p>
        </w:tc>
        <w:tc>
          <w:tcPr>
            <w:tcW w:w="1714" w:type="dxa"/>
            <w:shd w:val="clear" w:color="auto" w:fill="auto"/>
          </w:tcPr>
          <w:p w14:paraId="2AB7A674" w14:textId="77777777" w:rsidR="00EB470C" w:rsidRPr="00EB470C" w:rsidRDefault="00EB470C" w:rsidP="00EB470C">
            <w:pPr>
              <w:rPr>
                <w:rFonts w:ascii="Times New Roman" w:hAnsi="Times New Roman" w:cs="Times New Roman"/>
                <w:color w:val="000000"/>
              </w:rPr>
            </w:pPr>
            <w:r w:rsidRPr="00EB470C">
              <w:rPr>
                <w:rFonts w:ascii="Times New Roman" w:hAnsi="Times New Roman" w:cs="Times New Roman"/>
                <w:color w:val="000000"/>
              </w:rPr>
              <w:t>67,15</w:t>
            </w:r>
          </w:p>
        </w:tc>
        <w:tc>
          <w:tcPr>
            <w:tcW w:w="1846" w:type="dxa"/>
          </w:tcPr>
          <w:p w14:paraId="627976A5" w14:textId="77777777" w:rsidR="00EB470C" w:rsidRPr="00EB470C" w:rsidRDefault="00EB470C" w:rsidP="00EB470C">
            <w:pPr>
              <w:rPr>
                <w:rFonts w:ascii="Times New Roman" w:hAnsi="Times New Roman" w:cs="Times New Roman"/>
                <w:color w:val="000000"/>
              </w:rPr>
            </w:pPr>
            <w:r w:rsidRPr="00EB470C">
              <w:rPr>
                <w:rFonts w:ascii="Times New Roman" w:hAnsi="Times New Roman" w:cs="Times New Roman"/>
                <w:color w:val="000000"/>
              </w:rPr>
              <w:t>62,25</w:t>
            </w:r>
          </w:p>
        </w:tc>
      </w:tr>
      <w:tr w:rsidR="00EB470C" w:rsidRPr="002711EC" w14:paraId="7A30C4D6" w14:textId="77777777" w:rsidTr="001A060C">
        <w:trPr>
          <w:trHeight w:val="824"/>
        </w:trPr>
        <w:tc>
          <w:tcPr>
            <w:tcW w:w="1052" w:type="dxa"/>
          </w:tcPr>
          <w:p w14:paraId="186E7A29" w14:textId="77777777" w:rsidR="00EB470C" w:rsidRPr="002711EC" w:rsidRDefault="00EB470C" w:rsidP="00F21C86">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8</w:t>
            </w:r>
          </w:p>
        </w:tc>
        <w:tc>
          <w:tcPr>
            <w:tcW w:w="2518" w:type="dxa"/>
            <w:vAlign w:val="bottom"/>
          </w:tcPr>
          <w:p w14:paraId="61513130" w14:textId="77777777" w:rsidR="00EB470C" w:rsidRPr="00EB470C" w:rsidRDefault="00EB470C" w:rsidP="00EB470C">
            <w:pPr>
              <w:jc w:val="both"/>
              <w:rPr>
                <w:rFonts w:ascii="Times New Roman" w:hAnsi="Times New Roman" w:cs="Times New Roman"/>
                <w:color w:val="000000"/>
              </w:rPr>
            </w:pPr>
            <w:r w:rsidRPr="00EB470C">
              <w:rPr>
                <w:rFonts w:ascii="Times New Roman" w:hAnsi="Times New Roman" w:cs="Times New Roman"/>
                <w:color w:val="000000"/>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 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tc>
        <w:tc>
          <w:tcPr>
            <w:tcW w:w="1507" w:type="dxa"/>
            <w:shd w:val="clear" w:color="auto" w:fill="FFFFFF" w:themeFill="background1"/>
          </w:tcPr>
          <w:p w14:paraId="02D8E46B" w14:textId="77777777" w:rsidR="00EB470C" w:rsidRPr="00EB470C" w:rsidRDefault="00EB470C" w:rsidP="00EB470C">
            <w:pPr>
              <w:rPr>
                <w:rFonts w:ascii="Times New Roman" w:hAnsi="Times New Roman" w:cs="Times New Roman"/>
                <w:color w:val="000000"/>
              </w:rPr>
            </w:pPr>
            <w:r w:rsidRPr="00EB470C">
              <w:rPr>
                <w:rFonts w:ascii="Times New Roman" w:hAnsi="Times New Roman" w:cs="Times New Roman"/>
                <w:color w:val="000000"/>
              </w:rPr>
              <w:t>1</w:t>
            </w:r>
          </w:p>
        </w:tc>
        <w:tc>
          <w:tcPr>
            <w:tcW w:w="1714" w:type="dxa"/>
            <w:shd w:val="clear" w:color="auto" w:fill="E5B8B7" w:themeFill="accent2" w:themeFillTint="66"/>
          </w:tcPr>
          <w:p w14:paraId="55BF9883" w14:textId="77777777" w:rsidR="00EB470C" w:rsidRPr="00EB470C" w:rsidRDefault="00EB470C" w:rsidP="00EB470C">
            <w:pPr>
              <w:rPr>
                <w:rFonts w:ascii="Times New Roman" w:hAnsi="Times New Roman" w:cs="Times New Roman"/>
                <w:color w:val="000000"/>
              </w:rPr>
            </w:pPr>
            <w:r w:rsidRPr="00EB470C">
              <w:rPr>
                <w:rFonts w:ascii="Times New Roman" w:hAnsi="Times New Roman" w:cs="Times New Roman"/>
                <w:color w:val="000000"/>
              </w:rPr>
              <w:t>56,93</w:t>
            </w:r>
          </w:p>
        </w:tc>
        <w:tc>
          <w:tcPr>
            <w:tcW w:w="1846" w:type="dxa"/>
          </w:tcPr>
          <w:p w14:paraId="324AC9E9" w14:textId="77777777" w:rsidR="00EB470C" w:rsidRPr="00EB470C" w:rsidRDefault="00EB470C" w:rsidP="00EB470C">
            <w:pPr>
              <w:rPr>
                <w:rFonts w:ascii="Times New Roman" w:hAnsi="Times New Roman" w:cs="Times New Roman"/>
                <w:color w:val="000000"/>
              </w:rPr>
            </w:pPr>
            <w:r w:rsidRPr="00EB470C">
              <w:rPr>
                <w:rFonts w:ascii="Times New Roman" w:hAnsi="Times New Roman" w:cs="Times New Roman"/>
                <w:color w:val="000000"/>
              </w:rPr>
              <w:t>54,56</w:t>
            </w:r>
          </w:p>
        </w:tc>
      </w:tr>
      <w:tr w:rsidR="00EB470C" w:rsidRPr="002711EC" w14:paraId="6CB3CBB9" w14:textId="77777777" w:rsidTr="00EB470C">
        <w:trPr>
          <w:trHeight w:val="1148"/>
        </w:trPr>
        <w:tc>
          <w:tcPr>
            <w:tcW w:w="1052" w:type="dxa"/>
          </w:tcPr>
          <w:p w14:paraId="3BFC33BD" w14:textId="77777777" w:rsidR="00EB470C" w:rsidRPr="002711EC" w:rsidRDefault="00EB470C" w:rsidP="00F21C86">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9</w:t>
            </w:r>
            <w:r w:rsidRPr="002711EC">
              <w:rPr>
                <w:rFonts w:ascii="Times New Roman" w:hAnsi="Times New Roman" w:cs="Times New Roman"/>
                <w:bCs/>
                <w:sz w:val="24"/>
                <w:szCs w:val="24"/>
              </w:rPr>
              <w:t>.1</w:t>
            </w:r>
          </w:p>
        </w:tc>
        <w:tc>
          <w:tcPr>
            <w:tcW w:w="2518" w:type="dxa"/>
            <w:vMerge w:val="restart"/>
            <w:vAlign w:val="bottom"/>
          </w:tcPr>
          <w:p w14:paraId="5559A603" w14:textId="77777777" w:rsidR="00EB470C" w:rsidRPr="00EB470C" w:rsidRDefault="00EB470C" w:rsidP="00EB470C">
            <w:pPr>
              <w:jc w:val="both"/>
              <w:rPr>
                <w:rFonts w:ascii="Times New Roman" w:hAnsi="Times New Roman" w:cs="Times New Roman"/>
                <w:color w:val="000000"/>
              </w:rPr>
            </w:pPr>
            <w:r w:rsidRPr="00EB470C">
              <w:rPr>
                <w:rFonts w:ascii="Times New Roman" w:hAnsi="Times New Roman" w:cs="Times New Roman"/>
                <w:color w:val="000000"/>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tc>
        <w:tc>
          <w:tcPr>
            <w:tcW w:w="1507" w:type="dxa"/>
            <w:shd w:val="clear" w:color="auto" w:fill="FFFFFF" w:themeFill="background1"/>
          </w:tcPr>
          <w:p w14:paraId="6B429E73" w14:textId="77777777" w:rsidR="00EB470C" w:rsidRPr="00EB470C" w:rsidRDefault="00EB470C" w:rsidP="00EB470C">
            <w:pPr>
              <w:rPr>
                <w:rFonts w:ascii="Times New Roman" w:hAnsi="Times New Roman" w:cs="Times New Roman"/>
                <w:color w:val="000000"/>
              </w:rPr>
            </w:pPr>
            <w:r w:rsidRPr="00EB470C">
              <w:rPr>
                <w:rFonts w:ascii="Times New Roman" w:hAnsi="Times New Roman" w:cs="Times New Roman"/>
                <w:color w:val="000000"/>
              </w:rPr>
              <w:t>1</w:t>
            </w:r>
          </w:p>
        </w:tc>
        <w:tc>
          <w:tcPr>
            <w:tcW w:w="1714" w:type="dxa"/>
            <w:shd w:val="clear" w:color="auto" w:fill="auto"/>
          </w:tcPr>
          <w:p w14:paraId="75C5880D" w14:textId="77777777" w:rsidR="00EB470C" w:rsidRPr="00EB470C" w:rsidRDefault="00EB470C" w:rsidP="00EB470C">
            <w:pPr>
              <w:rPr>
                <w:rFonts w:ascii="Times New Roman" w:hAnsi="Times New Roman" w:cs="Times New Roman"/>
                <w:color w:val="000000"/>
              </w:rPr>
            </w:pPr>
            <w:r w:rsidRPr="00EB470C">
              <w:rPr>
                <w:rFonts w:ascii="Times New Roman" w:hAnsi="Times New Roman" w:cs="Times New Roman"/>
                <w:color w:val="000000"/>
              </w:rPr>
              <w:t>65,69</w:t>
            </w:r>
          </w:p>
        </w:tc>
        <w:tc>
          <w:tcPr>
            <w:tcW w:w="1846" w:type="dxa"/>
          </w:tcPr>
          <w:p w14:paraId="360158AE" w14:textId="77777777" w:rsidR="00EB470C" w:rsidRPr="00EB470C" w:rsidRDefault="00EB470C" w:rsidP="00EB470C">
            <w:pPr>
              <w:rPr>
                <w:rFonts w:ascii="Times New Roman" w:hAnsi="Times New Roman" w:cs="Times New Roman"/>
                <w:color w:val="000000"/>
              </w:rPr>
            </w:pPr>
            <w:r w:rsidRPr="00EB470C">
              <w:rPr>
                <w:rFonts w:ascii="Times New Roman" w:hAnsi="Times New Roman" w:cs="Times New Roman"/>
                <w:color w:val="000000"/>
              </w:rPr>
              <w:t>51,62</w:t>
            </w:r>
          </w:p>
        </w:tc>
      </w:tr>
      <w:tr w:rsidR="00EB470C" w:rsidRPr="002711EC" w14:paraId="4DDA424F" w14:textId="77777777" w:rsidTr="001A060C">
        <w:trPr>
          <w:trHeight w:val="415"/>
        </w:trPr>
        <w:tc>
          <w:tcPr>
            <w:tcW w:w="1052" w:type="dxa"/>
          </w:tcPr>
          <w:p w14:paraId="489B611B" w14:textId="77777777" w:rsidR="00EB470C" w:rsidRPr="002711EC" w:rsidRDefault="00EB470C" w:rsidP="00F21C86">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9</w:t>
            </w:r>
            <w:r w:rsidRPr="002711EC">
              <w:rPr>
                <w:rFonts w:ascii="Times New Roman" w:hAnsi="Times New Roman" w:cs="Times New Roman"/>
                <w:bCs/>
                <w:sz w:val="24"/>
                <w:szCs w:val="24"/>
              </w:rPr>
              <w:t>.2</w:t>
            </w:r>
          </w:p>
        </w:tc>
        <w:tc>
          <w:tcPr>
            <w:tcW w:w="2518" w:type="dxa"/>
            <w:vMerge/>
            <w:vAlign w:val="bottom"/>
          </w:tcPr>
          <w:p w14:paraId="0BE92E0A" w14:textId="77777777" w:rsidR="00EB470C" w:rsidRPr="00EB470C" w:rsidRDefault="00EB470C" w:rsidP="00EB470C">
            <w:pPr>
              <w:jc w:val="both"/>
              <w:rPr>
                <w:rFonts w:ascii="Times New Roman" w:hAnsi="Times New Roman" w:cs="Times New Roman"/>
                <w:color w:val="000000"/>
              </w:rPr>
            </w:pPr>
          </w:p>
        </w:tc>
        <w:tc>
          <w:tcPr>
            <w:tcW w:w="1507" w:type="dxa"/>
            <w:shd w:val="clear" w:color="auto" w:fill="FFFFFF" w:themeFill="background1"/>
          </w:tcPr>
          <w:p w14:paraId="0B97F853" w14:textId="77777777" w:rsidR="00EB470C" w:rsidRPr="00EB470C" w:rsidRDefault="00EB470C" w:rsidP="00EB470C">
            <w:pPr>
              <w:rPr>
                <w:rFonts w:ascii="Times New Roman" w:hAnsi="Times New Roman" w:cs="Times New Roman"/>
                <w:color w:val="000000"/>
              </w:rPr>
            </w:pPr>
            <w:r w:rsidRPr="00EB470C">
              <w:rPr>
                <w:rFonts w:ascii="Times New Roman" w:hAnsi="Times New Roman" w:cs="Times New Roman"/>
                <w:color w:val="000000"/>
              </w:rPr>
              <w:t>1</w:t>
            </w:r>
          </w:p>
        </w:tc>
        <w:tc>
          <w:tcPr>
            <w:tcW w:w="1714" w:type="dxa"/>
            <w:shd w:val="clear" w:color="auto" w:fill="E5B8B7" w:themeFill="accent2" w:themeFillTint="66"/>
          </w:tcPr>
          <w:p w14:paraId="601E2E97" w14:textId="77777777" w:rsidR="00EB470C" w:rsidRPr="00EB470C" w:rsidRDefault="00EB470C" w:rsidP="00EB470C">
            <w:pPr>
              <w:rPr>
                <w:rFonts w:ascii="Times New Roman" w:hAnsi="Times New Roman" w:cs="Times New Roman"/>
                <w:color w:val="000000"/>
              </w:rPr>
            </w:pPr>
            <w:r w:rsidRPr="00EB470C">
              <w:rPr>
                <w:rFonts w:ascii="Times New Roman" w:hAnsi="Times New Roman" w:cs="Times New Roman"/>
                <w:color w:val="000000"/>
              </w:rPr>
              <w:t>43,8</w:t>
            </w:r>
          </w:p>
        </w:tc>
        <w:tc>
          <w:tcPr>
            <w:tcW w:w="1846" w:type="dxa"/>
          </w:tcPr>
          <w:p w14:paraId="00EE37AB" w14:textId="77777777" w:rsidR="00EB470C" w:rsidRPr="00EB470C" w:rsidRDefault="00EB470C" w:rsidP="00EB470C">
            <w:pPr>
              <w:rPr>
                <w:rFonts w:ascii="Times New Roman" w:hAnsi="Times New Roman" w:cs="Times New Roman"/>
                <w:color w:val="000000"/>
              </w:rPr>
            </w:pPr>
            <w:r w:rsidRPr="00EB470C">
              <w:rPr>
                <w:rFonts w:ascii="Times New Roman" w:hAnsi="Times New Roman" w:cs="Times New Roman"/>
                <w:color w:val="000000"/>
              </w:rPr>
              <w:t>31,96</w:t>
            </w:r>
          </w:p>
        </w:tc>
      </w:tr>
      <w:tr w:rsidR="00EB470C" w:rsidRPr="002711EC" w14:paraId="0453A351" w14:textId="77777777" w:rsidTr="00EB470C">
        <w:trPr>
          <w:trHeight w:val="415"/>
        </w:trPr>
        <w:tc>
          <w:tcPr>
            <w:tcW w:w="1052" w:type="dxa"/>
          </w:tcPr>
          <w:p w14:paraId="492EAA77" w14:textId="77777777" w:rsidR="00EB470C" w:rsidRPr="002711EC" w:rsidRDefault="00EB470C" w:rsidP="00F21C86">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10</w:t>
            </w:r>
          </w:p>
        </w:tc>
        <w:tc>
          <w:tcPr>
            <w:tcW w:w="2518" w:type="dxa"/>
            <w:vAlign w:val="bottom"/>
          </w:tcPr>
          <w:p w14:paraId="1E4E6D66" w14:textId="77777777" w:rsidR="00EB470C" w:rsidRPr="00EB470C" w:rsidRDefault="00EB470C" w:rsidP="00EB470C">
            <w:pPr>
              <w:jc w:val="both"/>
              <w:rPr>
                <w:rFonts w:ascii="Times New Roman" w:hAnsi="Times New Roman" w:cs="Times New Roman"/>
                <w:color w:val="000000"/>
              </w:rPr>
            </w:pPr>
            <w:r w:rsidRPr="00EB470C">
              <w:rPr>
                <w:rFonts w:ascii="Times New Roman" w:hAnsi="Times New Roman" w:cs="Times New Roman"/>
                <w:color w:val="000000"/>
              </w:rPr>
              <w:t>Находить значения буквенных выражений при заданных значениях переменных. Выполнять преобразования целого выражения в многочлен приведением подобных слагаемых, раскрытием скобок</w:t>
            </w:r>
          </w:p>
        </w:tc>
        <w:tc>
          <w:tcPr>
            <w:tcW w:w="1507" w:type="dxa"/>
            <w:shd w:val="clear" w:color="auto" w:fill="FFFFFF" w:themeFill="background1"/>
          </w:tcPr>
          <w:p w14:paraId="41C7B78C" w14:textId="77777777" w:rsidR="00EB470C" w:rsidRPr="00EB470C" w:rsidRDefault="00EB470C" w:rsidP="00EB470C">
            <w:pPr>
              <w:rPr>
                <w:rFonts w:ascii="Times New Roman" w:hAnsi="Times New Roman" w:cs="Times New Roman"/>
                <w:color w:val="000000"/>
              </w:rPr>
            </w:pPr>
            <w:r w:rsidRPr="00EB470C">
              <w:rPr>
                <w:rFonts w:ascii="Times New Roman" w:hAnsi="Times New Roman" w:cs="Times New Roman"/>
                <w:color w:val="000000"/>
              </w:rPr>
              <w:t>1</w:t>
            </w:r>
          </w:p>
        </w:tc>
        <w:tc>
          <w:tcPr>
            <w:tcW w:w="1714" w:type="dxa"/>
            <w:shd w:val="clear" w:color="auto" w:fill="auto"/>
          </w:tcPr>
          <w:p w14:paraId="25D9595E" w14:textId="77777777" w:rsidR="00EB470C" w:rsidRPr="00EB470C" w:rsidRDefault="00EB470C" w:rsidP="00EB470C">
            <w:pPr>
              <w:rPr>
                <w:rFonts w:ascii="Times New Roman" w:hAnsi="Times New Roman" w:cs="Times New Roman"/>
                <w:color w:val="000000"/>
              </w:rPr>
            </w:pPr>
            <w:r w:rsidRPr="00EB470C">
              <w:rPr>
                <w:rFonts w:ascii="Times New Roman" w:hAnsi="Times New Roman" w:cs="Times New Roman"/>
                <w:color w:val="000000"/>
              </w:rPr>
              <w:t>64,96</w:t>
            </w:r>
          </w:p>
        </w:tc>
        <w:tc>
          <w:tcPr>
            <w:tcW w:w="1846" w:type="dxa"/>
          </w:tcPr>
          <w:p w14:paraId="1E462705" w14:textId="77777777" w:rsidR="00EB470C" w:rsidRPr="00EB470C" w:rsidRDefault="00EB470C" w:rsidP="00EB470C">
            <w:pPr>
              <w:rPr>
                <w:rFonts w:ascii="Times New Roman" w:hAnsi="Times New Roman" w:cs="Times New Roman"/>
                <w:color w:val="000000"/>
              </w:rPr>
            </w:pPr>
            <w:r w:rsidRPr="00EB470C">
              <w:rPr>
                <w:rFonts w:ascii="Times New Roman" w:hAnsi="Times New Roman" w:cs="Times New Roman"/>
                <w:color w:val="000000"/>
              </w:rPr>
              <w:t>49,59</w:t>
            </w:r>
          </w:p>
        </w:tc>
      </w:tr>
      <w:tr w:rsidR="00EB470C" w:rsidRPr="002711EC" w14:paraId="3FFFB7EC" w14:textId="77777777" w:rsidTr="001A060C">
        <w:trPr>
          <w:trHeight w:val="415"/>
        </w:trPr>
        <w:tc>
          <w:tcPr>
            <w:tcW w:w="1052" w:type="dxa"/>
          </w:tcPr>
          <w:p w14:paraId="17AD0C42" w14:textId="77777777" w:rsidR="00EB470C" w:rsidRPr="002711EC" w:rsidRDefault="00EB470C" w:rsidP="00F21C86">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11</w:t>
            </w:r>
          </w:p>
        </w:tc>
        <w:tc>
          <w:tcPr>
            <w:tcW w:w="2518" w:type="dxa"/>
            <w:vAlign w:val="bottom"/>
          </w:tcPr>
          <w:p w14:paraId="64BBEB6F" w14:textId="77777777" w:rsidR="00EB470C" w:rsidRPr="00EB470C" w:rsidRDefault="00EB470C" w:rsidP="00EB470C">
            <w:pPr>
              <w:jc w:val="both"/>
              <w:rPr>
                <w:rFonts w:ascii="Times New Roman" w:hAnsi="Times New Roman" w:cs="Times New Roman"/>
                <w:color w:val="000000"/>
              </w:rPr>
            </w:pPr>
            <w:r w:rsidRPr="00EB470C">
              <w:rPr>
                <w:rFonts w:ascii="Times New Roman" w:hAnsi="Times New Roman" w:cs="Times New Roman"/>
                <w:color w:val="000000"/>
              </w:rPr>
              <w:t>Описывать и интерпретировать реальные числовые данные, представленные в таблицах, на диаграммах, графиках</w:t>
            </w:r>
          </w:p>
        </w:tc>
        <w:tc>
          <w:tcPr>
            <w:tcW w:w="1507" w:type="dxa"/>
            <w:shd w:val="clear" w:color="auto" w:fill="D9D9D9" w:themeFill="background1" w:themeFillShade="D9"/>
          </w:tcPr>
          <w:p w14:paraId="1843E8A7" w14:textId="77777777" w:rsidR="00EB470C" w:rsidRPr="00EB470C" w:rsidRDefault="00EB470C" w:rsidP="00EB470C">
            <w:pPr>
              <w:rPr>
                <w:rFonts w:ascii="Times New Roman" w:hAnsi="Times New Roman" w:cs="Times New Roman"/>
                <w:color w:val="000000"/>
              </w:rPr>
            </w:pPr>
            <w:r w:rsidRPr="00EB470C">
              <w:rPr>
                <w:rFonts w:ascii="Times New Roman" w:hAnsi="Times New Roman" w:cs="Times New Roman"/>
                <w:color w:val="000000"/>
              </w:rPr>
              <w:t>1</w:t>
            </w:r>
          </w:p>
        </w:tc>
        <w:tc>
          <w:tcPr>
            <w:tcW w:w="1714" w:type="dxa"/>
            <w:shd w:val="clear" w:color="auto" w:fill="E5B8B7" w:themeFill="accent2" w:themeFillTint="66"/>
          </w:tcPr>
          <w:p w14:paraId="004114A8" w14:textId="77777777" w:rsidR="00EB470C" w:rsidRPr="00EB470C" w:rsidRDefault="00EB470C" w:rsidP="00EB470C">
            <w:pPr>
              <w:rPr>
                <w:rFonts w:ascii="Times New Roman" w:hAnsi="Times New Roman" w:cs="Times New Roman"/>
                <w:color w:val="000000"/>
              </w:rPr>
            </w:pPr>
            <w:r w:rsidRPr="00EB470C">
              <w:rPr>
                <w:rFonts w:ascii="Times New Roman" w:hAnsi="Times New Roman" w:cs="Times New Roman"/>
                <w:color w:val="000000"/>
              </w:rPr>
              <w:t>39,42</w:t>
            </w:r>
          </w:p>
        </w:tc>
        <w:tc>
          <w:tcPr>
            <w:tcW w:w="1846" w:type="dxa"/>
          </w:tcPr>
          <w:p w14:paraId="5BC2172B" w14:textId="77777777" w:rsidR="00EB470C" w:rsidRPr="00EB470C" w:rsidRDefault="00EB470C" w:rsidP="00EB470C">
            <w:pPr>
              <w:rPr>
                <w:rFonts w:ascii="Times New Roman" w:hAnsi="Times New Roman" w:cs="Times New Roman"/>
                <w:color w:val="000000"/>
              </w:rPr>
            </w:pPr>
            <w:r w:rsidRPr="00EB470C">
              <w:rPr>
                <w:rFonts w:ascii="Times New Roman" w:hAnsi="Times New Roman" w:cs="Times New Roman"/>
                <w:color w:val="000000"/>
              </w:rPr>
              <w:t>31,88</w:t>
            </w:r>
          </w:p>
        </w:tc>
      </w:tr>
      <w:tr w:rsidR="00EB470C" w:rsidRPr="002711EC" w14:paraId="78ED3BCA" w14:textId="77777777" w:rsidTr="001A060C">
        <w:trPr>
          <w:trHeight w:val="415"/>
        </w:trPr>
        <w:tc>
          <w:tcPr>
            <w:tcW w:w="1052" w:type="dxa"/>
          </w:tcPr>
          <w:p w14:paraId="503F9ECB" w14:textId="77777777" w:rsidR="00EB470C" w:rsidRPr="002711EC" w:rsidRDefault="00EB470C" w:rsidP="00F21C86">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12</w:t>
            </w:r>
          </w:p>
        </w:tc>
        <w:tc>
          <w:tcPr>
            <w:tcW w:w="2518" w:type="dxa"/>
            <w:vAlign w:val="bottom"/>
          </w:tcPr>
          <w:p w14:paraId="33BBA538" w14:textId="77777777" w:rsidR="00EB470C" w:rsidRPr="00EB470C" w:rsidRDefault="00EB470C" w:rsidP="00EB470C">
            <w:pPr>
              <w:jc w:val="both"/>
              <w:rPr>
                <w:rFonts w:ascii="Times New Roman" w:hAnsi="Times New Roman" w:cs="Times New Roman"/>
                <w:color w:val="000000"/>
              </w:rPr>
            </w:pPr>
            <w:r w:rsidRPr="00EB470C">
              <w:rPr>
                <w:rFonts w:ascii="Times New Roman" w:hAnsi="Times New Roman" w:cs="Times New Roman"/>
                <w:color w:val="000000"/>
              </w:rPr>
              <w:t>Решать системы двух линейных уравнений с двумя переменными, в том числе графически</w:t>
            </w:r>
          </w:p>
        </w:tc>
        <w:tc>
          <w:tcPr>
            <w:tcW w:w="1507" w:type="dxa"/>
            <w:shd w:val="clear" w:color="auto" w:fill="FFFFFF" w:themeFill="background1"/>
          </w:tcPr>
          <w:p w14:paraId="40BE1628" w14:textId="77777777" w:rsidR="00EB470C" w:rsidRPr="00EB470C" w:rsidRDefault="00EB470C" w:rsidP="00EB470C">
            <w:pPr>
              <w:rPr>
                <w:rFonts w:ascii="Times New Roman" w:hAnsi="Times New Roman" w:cs="Times New Roman"/>
                <w:color w:val="000000"/>
              </w:rPr>
            </w:pPr>
            <w:r w:rsidRPr="00EB470C">
              <w:rPr>
                <w:rFonts w:ascii="Times New Roman" w:hAnsi="Times New Roman" w:cs="Times New Roman"/>
                <w:color w:val="000000"/>
              </w:rPr>
              <w:t>2</w:t>
            </w:r>
          </w:p>
        </w:tc>
        <w:tc>
          <w:tcPr>
            <w:tcW w:w="1714" w:type="dxa"/>
            <w:shd w:val="clear" w:color="auto" w:fill="E5B8B7" w:themeFill="accent2" w:themeFillTint="66"/>
          </w:tcPr>
          <w:p w14:paraId="5764DAF1" w14:textId="77777777" w:rsidR="00EB470C" w:rsidRPr="00EB470C" w:rsidRDefault="00EB470C" w:rsidP="00EB470C">
            <w:pPr>
              <w:rPr>
                <w:rFonts w:ascii="Times New Roman" w:hAnsi="Times New Roman" w:cs="Times New Roman"/>
                <w:color w:val="000000"/>
              </w:rPr>
            </w:pPr>
            <w:r w:rsidRPr="00EB470C">
              <w:rPr>
                <w:rFonts w:ascii="Times New Roman" w:hAnsi="Times New Roman" w:cs="Times New Roman"/>
                <w:color w:val="000000"/>
              </w:rPr>
              <w:t>26,64</w:t>
            </w:r>
          </w:p>
        </w:tc>
        <w:tc>
          <w:tcPr>
            <w:tcW w:w="1846" w:type="dxa"/>
          </w:tcPr>
          <w:p w14:paraId="5330244B" w14:textId="77777777" w:rsidR="00EB470C" w:rsidRPr="00EB470C" w:rsidRDefault="00EB470C" w:rsidP="00EB470C">
            <w:pPr>
              <w:rPr>
                <w:rFonts w:ascii="Times New Roman" w:hAnsi="Times New Roman" w:cs="Times New Roman"/>
                <w:color w:val="000000"/>
              </w:rPr>
            </w:pPr>
            <w:r w:rsidRPr="00EB470C">
              <w:rPr>
                <w:rFonts w:ascii="Times New Roman" w:hAnsi="Times New Roman" w:cs="Times New Roman"/>
                <w:color w:val="000000"/>
              </w:rPr>
              <w:t>33,19</w:t>
            </w:r>
          </w:p>
        </w:tc>
      </w:tr>
      <w:tr w:rsidR="00EB470C" w:rsidRPr="002711EC" w14:paraId="5620575B" w14:textId="77777777" w:rsidTr="001A060C">
        <w:trPr>
          <w:trHeight w:val="415"/>
        </w:trPr>
        <w:tc>
          <w:tcPr>
            <w:tcW w:w="1052" w:type="dxa"/>
          </w:tcPr>
          <w:p w14:paraId="401BBFD3" w14:textId="77777777" w:rsidR="00EB470C" w:rsidRPr="002711EC" w:rsidRDefault="00EB470C" w:rsidP="00F21C86">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13</w:t>
            </w:r>
          </w:p>
        </w:tc>
        <w:tc>
          <w:tcPr>
            <w:tcW w:w="2518" w:type="dxa"/>
            <w:vAlign w:val="bottom"/>
          </w:tcPr>
          <w:p w14:paraId="039ADCD8" w14:textId="77777777" w:rsidR="00EB470C" w:rsidRPr="00EB470C" w:rsidRDefault="00EB470C" w:rsidP="00EB470C">
            <w:pPr>
              <w:jc w:val="both"/>
              <w:rPr>
                <w:rFonts w:ascii="Times New Roman" w:hAnsi="Times New Roman" w:cs="Times New Roman"/>
                <w:color w:val="000000"/>
              </w:rPr>
            </w:pPr>
            <w:r w:rsidRPr="00EB470C">
              <w:rPr>
                <w:rFonts w:ascii="Times New Roman" w:hAnsi="Times New Roman" w:cs="Times New Roman"/>
                <w:color w:val="000000"/>
              </w:rPr>
              <w:t xml:space="preserve">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учетом ограничений, </w:t>
            </w:r>
            <w:r>
              <w:rPr>
                <w:rFonts w:ascii="Times New Roman" w:hAnsi="Times New Roman" w:cs="Times New Roman"/>
                <w:color w:val="000000"/>
              </w:rPr>
              <w:t>связанных сосвойствами</w:t>
            </w:r>
            <w:r w:rsidRPr="00EB470C">
              <w:rPr>
                <w:rFonts w:ascii="Times New Roman" w:hAnsi="Times New Roman" w:cs="Times New Roman"/>
                <w:color w:val="000000"/>
              </w:rPr>
              <w:t>рассматриваемых объектов</w:t>
            </w:r>
          </w:p>
        </w:tc>
        <w:tc>
          <w:tcPr>
            <w:tcW w:w="1507" w:type="dxa"/>
            <w:shd w:val="clear" w:color="auto" w:fill="FFFFFF" w:themeFill="background1"/>
          </w:tcPr>
          <w:p w14:paraId="6717001E" w14:textId="77777777" w:rsidR="00EB470C" w:rsidRPr="00EB470C" w:rsidRDefault="00EB470C" w:rsidP="00EB470C">
            <w:pPr>
              <w:rPr>
                <w:rFonts w:ascii="Times New Roman" w:hAnsi="Times New Roman" w:cs="Times New Roman"/>
                <w:color w:val="000000"/>
              </w:rPr>
            </w:pPr>
            <w:r w:rsidRPr="00EB470C">
              <w:rPr>
                <w:rFonts w:ascii="Times New Roman" w:hAnsi="Times New Roman" w:cs="Times New Roman"/>
                <w:color w:val="000000"/>
              </w:rPr>
              <w:t>2</w:t>
            </w:r>
          </w:p>
        </w:tc>
        <w:tc>
          <w:tcPr>
            <w:tcW w:w="1714" w:type="dxa"/>
            <w:shd w:val="clear" w:color="auto" w:fill="E5B8B7" w:themeFill="accent2" w:themeFillTint="66"/>
          </w:tcPr>
          <w:p w14:paraId="786C5AD5" w14:textId="77777777" w:rsidR="00EB470C" w:rsidRPr="00EB470C" w:rsidRDefault="00EB470C" w:rsidP="00EB470C">
            <w:pPr>
              <w:rPr>
                <w:rFonts w:ascii="Times New Roman" w:hAnsi="Times New Roman" w:cs="Times New Roman"/>
                <w:color w:val="000000"/>
              </w:rPr>
            </w:pPr>
            <w:r w:rsidRPr="00EB470C">
              <w:rPr>
                <w:rFonts w:ascii="Times New Roman" w:hAnsi="Times New Roman" w:cs="Times New Roman"/>
                <w:color w:val="000000"/>
              </w:rPr>
              <w:t>39,05</w:t>
            </w:r>
          </w:p>
        </w:tc>
        <w:tc>
          <w:tcPr>
            <w:tcW w:w="1846" w:type="dxa"/>
          </w:tcPr>
          <w:p w14:paraId="6FE598B5" w14:textId="77777777" w:rsidR="00EB470C" w:rsidRPr="00EB470C" w:rsidRDefault="00EB470C" w:rsidP="00EB470C">
            <w:pPr>
              <w:rPr>
                <w:rFonts w:ascii="Times New Roman" w:hAnsi="Times New Roman" w:cs="Times New Roman"/>
                <w:color w:val="000000"/>
              </w:rPr>
            </w:pPr>
            <w:r w:rsidRPr="00EB470C">
              <w:rPr>
                <w:rFonts w:ascii="Times New Roman" w:hAnsi="Times New Roman" w:cs="Times New Roman"/>
                <w:color w:val="000000"/>
              </w:rPr>
              <w:t>44,71</w:t>
            </w:r>
          </w:p>
        </w:tc>
      </w:tr>
      <w:tr w:rsidR="00EB470C" w:rsidRPr="002711EC" w14:paraId="3A7BF0D8" w14:textId="77777777" w:rsidTr="001A060C">
        <w:trPr>
          <w:trHeight w:val="415"/>
        </w:trPr>
        <w:tc>
          <w:tcPr>
            <w:tcW w:w="1052" w:type="dxa"/>
          </w:tcPr>
          <w:p w14:paraId="31C424C9" w14:textId="77777777" w:rsidR="00EB470C" w:rsidRPr="002711EC" w:rsidRDefault="00EB470C" w:rsidP="00F21C86">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14</w:t>
            </w:r>
          </w:p>
        </w:tc>
        <w:tc>
          <w:tcPr>
            <w:tcW w:w="2518" w:type="dxa"/>
            <w:vAlign w:val="bottom"/>
          </w:tcPr>
          <w:p w14:paraId="4CC40DFB" w14:textId="77777777" w:rsidR="00EB470C" w:rsidRPr="00EB470C" w:rsidRDefault="00EB470C" w:rsidP="00EB470C">
            <w:pPr>
              <w:jc w:val="both"/>
              <w:rPr>
                <w:rFonts w:ascii="Times New Roman" w:hAnsi="Times New Roman" w:cs="Times New Roman"/>
                <w:color w:val="000000"/>
              </w:rPr>
            </w:pPr>
            <w:r w:rsidRPr="00EB470C">
              <w:rPr>
                <w:rFonts w:ascii="Times New Roman" w:hAnsi="Times New Roman" w:cs="Times New Roman"/>
                <w:color w:val="000000"/>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 Проводить логические рассуждения с использованием геометрических теорем. 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tc>
        <w:tc>
          <w:tcPr>
            <w:tcW w:w="1507" w:type="dxa"/>
            <w:shd w:val="clear" w:color="auto" w:fill="FFFFFF" w:themeFill="background1"/>
          </w:tcPr>
          <w:p w14:paraId="185943A8" w14:textId="77777777" w:rsidR="00EB470C" w:rsidRPr="00EB470C" w:rsidRDefault="00EB470C" w:rsidP="00EB470C">
            <w:pPr>
              <w:rPr>
                <w:rFonts w:ascii="Times New Roman" w:hAnsi="Times New Roman" w:cs="Times New Roman"/>
                <w:color w:val="000000"/>
              </w:rPr>
            </w:pPr>
            <w:r w:rsidRPr="00EB470C">
              <w:rPr>
                <w:rFonts w:ascii="Times New Roman" w:hAnsi="Times New Roman" w:cs="Times New Roman"/>
                <w:color w:val="000000"/>
              </w:rPr>
              <w:t>2</w:t>
            </w:r>
          </w:p>
        </w:tc>
        <w:tc>
          <w:tcPr>
            <w:tcW w:w="1714" w:type="dxa"/>
            <w:shd w:val="clear" w:color="auto" w:fill="E5B8B7" w:themeFill="accent2" w:themeFillTint="66"/>
          </w:tcPr>
          <w:p w14:paraId="338545F8" w14:textId="77777777" w:rsidR="00EB470C" w:rsidRPr="00EB470C" w:rsidRDefault="00EB470C" w:rsidP="00EB470C">
            <w:pPr>
              <w:rPr>
                <w:rFonts w:ascii="Times New Roman" w:hAnsi="Times New Roman" w:cs="Times New Roman"/>
                <w:color w:val="000000"/>
              </w:rPr>
            </w:pPr>
            <w:r w:rsidRPr="00EB470C">
              <w:rPr>
                <w:rFonts w:ascii="Times New Roman" w:hAnsi="Times New Roman" w:cs="Times New Roman"/>
                <w:color w:val="000000"/>
              </w:rPr>
              <w:t>26,28</w:t>
            </w:r>
          </w:p>
        </w:tc>
        <w:tc>
          <w:tcPr>
            <w:tcW w:w="1846" w:type="dxa"/>
          </w:tcPr>
          <w:p w14:paraId="1ADA0EF1" w14:textId="77777777" w:rsidR="00EB470C" w:rsidRPr="00EB470C" w:rsidRDefault="00EB470C" w:rsidP="00EB470C">
            <w:pPr>
              <w:rPr>
                <w:rFonts w:ascii="Times New Roman" w:hAnsi="Times New Roman" w:cs="Times New Roman"/>
                <w:color w:val="000000"/>
              </w:rPr>
            </w:pPr>
            <w:r w:rsidRPr="00EB470C">
              <w:rPr>
                <w:rFonts w:ascii="Times New Roman" w:hAnsi="Times New Roman" w:cs="Times New Roman"/>
                <w:color w:val="000000"/>
              </w:rPr>
              <w:t>33,59</w:t>
            </w:r>
          </w:p>
        </w:tc>
      </w:tr>
      <w:tr w:rsidR="00EB470C" w:rsidRPr="002711EC" w14:paraId="23E39C2A" w14:textId="77777777" w:rsidTr="001A060C">
        <w:trPr>
          <w:trHeight w:val="415"/>
        </w:trPr>
        <w:tc>
          <w:tcPr>
            <w:tcW w:w="1052" w:type="dxa"/>
          </w:tcPr>
          <w:p w14:paraId="3FD35846" w14:textId="77777777" w:rsidR="00EB470C" w:rsidRPr="002711EC" w:rsidRDefault="00EB470C" w:rsidP="00F21C86">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15</w:t>
            </w:r>
          </w:p>
        </w:tc>
        <w:tc>
          <w:tcPr>
            <w:tcW w:w="2518" w:type="dxa"/>
            <w:vAlign w:val="bottom"/>
          </w:tcPr>
          <w:p w14:paraId="29EE4C0C" w14:textId="77777777" w:rsidR="00EB470C" w:rsidRPr="00EB470C" w:rsidRDefault="00EB470C" w:rsidP="00EB470C">
            <w:pPr>
              <w:jc w:val="both"/>
              <w:rPr>
                <w:rFonts w:ascii="Times New Roman" w:hAnsi="Times New Roman" w:cs="Times New Roman"/>
                <w:color w:val="000000"/>
              </w:rPr>
            </w:pPr>
            <w:r w:rsidRPr="00EB470C">
              <w:rPr>
                <w:rFonts w:ascii="Times New Roman" w:hAnsi="Times New Roman" w:cs="Times New Roman"/>
                <w:color w:val="000000"/>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учетом ограничений, связанных со свойствами рассматриваемых объектов</w:t>
            </w:r>
          </w:p>
        </w:tc>
        <w:tc>
          <w:tcPr>
            <w:tcW w:w="1507" w:type="dxa"/>
            <w:shd w:val="clear" w:color="auto" w:fill="D9D9D9" w:themeFill="background1" w:themeFillShade="D9"/>
          </w:tcPr>
          <w:p w14:paraId="35E8414D" w14:textId="77777777" w:rsidR="00EB470C" w:rsidRPr="00EB470C" w:rsidRDefault="00EB470C" w:rsidP="00EB470C">
            <w:pPr>
              <w:rPr>
                <w:rFonts w:ascii="Times New Roman" w:hAnsi="Times New Roman" w:cs="Times New Roman"/>
                <w:color w:val="000000"/>
              </w:rPr>
            </w:pPr>
            <w:r w:rsidRPr="00EB470C">
              <w:rPr>
                <w:rFonts w:ascii="Times New Roman" w:hAnsi="Times New Roman" w:cs="Times New Roman"/>
                <w:color w:val="000000"/>
              </w:rPr>
              <w:t>2</w:t>
            </w:r>
          </w:p>
        </w:tc>
        <w:tc>
          <w:tcPr>
            <w:tcW w:w="1714" w:type="dxa"/>
            <w:shd w:val="clear" w:color="auto" w:fill="E5B8B7" w:themeFill="accent2" w:themeFillTint="66"/>
          </w:tcPr>
          <w:p w14:paraId="2A1DF1C1" w14:textId="77777777" w:rsidR="00EB470C" w:rsidRPr="00EB470C" w:rsidRDefault="00EB470C" w:rsidP="00EB470C">
            <w:pPr>
              <w:rPr>
                <w:rFonts w:ascii="Times New Roman" w:hAnsi="Times New Roman" w:cs="Times New Roman"/>
                <w:color w:val="000000"/>
              </w:rPr>
            </w:pPr>
            <w:r w:rsidRPr="00EB470C">
              <w:rPr>
                <w:rFonts w:ascii="Times New Roman" w:hAnsi="Times New Roman" w:cs="Times New Roman"/>
                <w:color w:val="000000"/>
              </w:rPr>
              <w:t>14,6</w:t>
            </w:r>
          </w:p>
        </w:tc>
        <w:tc>
          <w:tcPr>
            <w:tcW w:w="1846" w:type="dxa"/>
          </w:tcPr>
          <w:p w14:paraId="59D0373A" w14:textId="77777777" w:rsidR="00EB470C" w:rsidRPr="00EB470C" w:rsidRDefault="00EB470C" w:rsidP="00EB470C">
            <w:pPr>
              <w:rPr>
                <w:rFonts w:ascii="Times New Roman" w:hAnsi="Times New Roman" w:cs="Times New Roman"/>
                <w:color w:val="000000"/>
              </w:rPr>
            </w:pPr>
            <w:r w:rsidRPr="00EB470C">
              <w:rPr>
                <w:rFonts w:ascii="Times New Roman" w:hAnsi="Times New Roman" w:cs="Times New Roman"/>
                <w:color w:val="000000"/>
              </w:rPr>
              <w:t>19,1</w:t>
            </w:r>
          </w:p>
        </w:tc>
      </w:tr>
      <w:tr w:rsidR="00EB470C" w:rsidRPr="002711EC" w14:paraId="1990FA48" w14:textId="77777777" w:rsidTr="001A060C">
        <w:trPr>
          <w:trHeight w:val="415"/>
        </w:trPr>
        <w:tc>
          <w:tcPr>
            <w:tcW w:w="1052" w:type="dxa"/>
          </w:tcPr>
          <w:p w14:paraId="6DEAC6E7" w14:textId="77777777" w:rsidR="00EB470C" w:rsidRPr="002711EC" w:rsidRDefault="00EB470C" w:rsidP="00F21C86">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16</w:t>
            </w:r>
          </w:p>
        </w:tc>
        <w:tc>
          <w:tcPr>
            <w:tcW w:w="2518" w:type="dxa"/>
            <w:vAlign w:val="bottom"/>
          </w:tcPr>
          <w:p w14:paraId="62DD8F57" w14:textId="77777777" w:rsidR="00EB470C" w:rsidRPr="00EB470C" w:rsidRDefault="00EB470C" w:rsidP="00EB470C">
            <w:pPr>
              <w:jc w:val="both"/>
              <w:rPr>
                <w:rFonts w:ascii="Times New Roman" w:hAnsi="Times New Roman" w:cs="Times New Roman"/>
                <w:color w:val="000000"/>
              </w:rPr>
            </w:pPr>
            <w:r w:rsidRPr="00EB470C">
              <w:rPr>
                <w:rFonts w:ascii="Times New Roman" w:hAnsi="Times New Roman" w:cs="Times New Roman"/>
                <w:color w:val="000000"/>
              </w:rPr>
              <w:t xml:space="preserve">Распознавать изученные геометрические фигуры, определять их взаимное </w:t>
            </w:r>
            <w:r w:rsidRPr="00EB470C">
              <w:rPr>
                <w:rFonts w:ascii="Times New Roman" w:hAnsi="Times New Roman" w:cs="Times New Roman"/>
                <w:color w:val="000000"/>
              </w:rPr>
              <w:lastRenderedPageBreak/>
              <w:t>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 Проводить логические рассуждения с использованием геометрических теорем. 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tc>
        <w:tc>
          <w:tcPr>
            <w:tcW w:w="1507" w:type="dxa"/>
            <w:shd w:val="clear" w:color="auto" w:fill="FFFFFF" w:themeFill="background1"/>
          </w:tcPr>
          <w:p w14:paraId="68D0ED85" w14:textId="77777777" w:rsidR="00EB470C" w:rsidRPr="00EB470C" w:rsidRDefault="00EB470C" w:rsidP="00EB470C">
            <w:pPr>
              <w:rPr>
                <w:rFonts w:ascii="Times New Roman" w:hAnsi="Times New Roman" w:cs="Times New Roman"/>
                <w:color w:val="000000"/>
              </w:rPr>
            </w:pPr>
            <w:r w:rsidRPr="00EB470C">
              <w:rPr>
                <w:rFonts w:ascii="Times New Roman" w:hAnsi="Times New Roman" w:cs="Times New Roman"/>
                <w:color w:val="000000"/>
              </w:rPr>
              <w:lastRenderedPageBreak/>
              <w:t>2</w:t>
            </w:r>
          </w:p>
        </w:tc>
        <w:tc>
          <w:tcPr>
            <w:tcW w:w="1714" w:type="dxa"/>
            <w:shd w:val="clear" w:color="auto" w:fill="E5B8B7" w:themeFill="accent2" w:themeFillTint="66"/>
          </w:tcPr>
          <w:p w14:paraId="3234FD41" w14:textId="77777777" w:rsidR="00EB470C" w:rsidRPr="00EB470C" w:rsidRDefault="00EB470C" w:rsidP="00EB470C">
            <w:pPr>
              <w:rPr>
                <w:rFonts w:ascii="Times New Roman" w:hAnsi="Times New Roman" w:cs="Times New Roman"/>
                <w:color w:val="000000"/>
              </w:rPr>
            </w:pPr>
            <w:r w:rsidRPr="00EB470C">
              <w:rPr>
                <w:rFonts w:ascii="Times New Roman" w:hAnsi="Times New Roman" w:cs="Times New Roman"/>
                <w:color w:val="000000"/>
              </w:rPr>
              <w:t>16,42</w:t>
            </w:r>
          </w:p>
        </w:tc>
        <w:tc>
          <w:tcPr>
            <w:tcW w:w="1846" w:type="dxa"/>
          </w:tcPr>
          <w:p w14:paraId="35E47CB5" w14:textId="77777777" w:rsidR="00EB470C" w:rsidRPr="00EB470C" w:rsidRDefault="00EB470C" w:rsidP="00EB470C">
            <w:pPr>
              <w:rPr>
                <w:rFonts w:ascii="Times New Roman" w:hAnsi="Times New Roman" w:cs="Times New Roman"/>
                <w:color w:val="000000"/>
              </w:rPr>
            </w:pPr>
            <w:r w:rsidRPr="00EB470C">
              <w:rPr>
                <w:rFonts w:ascii="Times New Roman" w:hAnsi="Times New Roman" w:cs="Times New Roman"/>
                <w:color w:val="000000"/>
              </w:rPr>
              <w:t>20,77</w:t>
            </w:r>
          </w:p>
        </w:tc>
      </w:tr>
      <w:tr w:rsidR="00EB470C" w:rsidRPr="002711EC" w14:paraId="6E42BCC4" w14:textId="77777777" w:rsidTr="001A060C">
        <w:trPr>
          <w:trHeight w:val="415"/>
        </w:trPr>
        <w:tc>
          <w:tcPr>
            <w:tcW w:w="1052" w:type="dxa"/>
          </w:tcPr>
          <w:p w14:paraId="69DE5D6B" w14:textId="77777777" w:rsidR="00EB470C" w:rsidRPr="002711EC" w:rsidRDefault="00EB470C" w:rsidP="00F21C86">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17</w:t>
            </w:r>
          </w:p>
        </w:tc>
        <w:tc>
          <w:tcPr>
            <w:tcW w:w="2518" w:type="dxa"/>
            <w:vAlign w:val="bottom"/>
          </w:tcPr>
          <w:p w14:paraId="12B2B3BB" w14:textId="77777777" w:rsidR="00EB470C" w:rsidRPr="00EB470C" w:rsidRDefault="00EB470C" w:rsidP="00EB470C">
            <w:pPr>
              <w:jc w:val="both"/>
              <w:rPr>
                <w:rFonts w:ascii="Times New Roman" w:hAnsi="Times New Roman" w:cs="Times New Roman"/>
                <w:color w:val="000000"/>
              </w:rPr>
            </w:pPr>
            <w:r w:rsidRPr="00EB470C">
              <w:rPr>
                <w:rFonts w:ascii="Times New Roman" w:hAnsi="Times New Roman" w:cs="Times New Roman"/>
                <w:color w:val="000000"/>
              </w:rPr>
              <w:t>Применять признаки делимости, разложение на множители натуральных чисел</w:t>
            </w:r>
          </w:p>
        </w:tc>
        <w:tc>
          <w:tcPr>
            <w:tcW w:w="1507" w:type="dxa"/>
            <w:shd w:val="clear" w:color="auto" w:fill="D9D9D9" w:themeFill="background1" w:themeFillShade="D9"/>
          </w:tcPr>
          <w:p w14:paraId="6CA5C8F3" w14:textId="77777777" w:rsidR="00EB470C" w:rsidRPr="00EB470C" w:rsidRDefault="00EB470C" w:rsidP="00EB470C">
            <w:pPr>
              <w:rPr>
                <w:rFonts w:ascii="Times New Roman" w:hAnsi="Times New Roman" w:cs="Times New Roman"/>
                <w:color w:val="000000"/>
              </w:rPr>
            </w:pPr>
            <w:r w:rsidRPr="00EB470C">
              <w:rPr>
                <w:rFonts w:ascii="Times New Roman" w:hAnsi="Times New Roman" w:cs="Times New Roman"/>
                <w:color w:val="000000"/>
              </w:rPr>
              <w:t>2</w:t>
            </w:r>
          </w:p>
        </w:tc>
        <w:tc>
          <w:tcPr>
            <w:tcW w:w="1714" w:type="dxa"/>
            <w:shd w:val="clear" w:color="auto" w:fill="E5B8B7" w:themeFill="accent2" w:themeFillTint="66"/>
          </w:tcPr>
          <w:p w14:paraId="2F1AFF13" w14:textId="77777777" w:rsidR="00EB470C" w:rsidRPr="00EB470C" w:rsidRDefault="00EB470C" w:rsidP="00EB470C">
            <w:pPr>
              <w:rPr>
                <w:rFonts w:ascii="Times New Roman" w:hAnsi="Times New Roman" w:cs="Times New Roman"/>
                <w:color w:val="000000"/>
              </w:rPr>
            </w:pPr>
            <w:r w:rsidRPr="00EB470C">
              <w:rPr>
                <w:rFonts w:ascii="Times New Roman" w:hAnsi="Times New Roman" w:cs="Times New Roman"/>
                <w:color w:val="000000"/>
              </w:rPr>
              <w:t>9,49</w:t>
            </w:r>
          </w:p>
        </w:tc>
        <w:tc>
          <w:tcPr>
            <w:tcW w:w="1846" w:type="dxa"/>
          </w:tcPr>
          <w:p w14:paraId="39B84BDA" w14:textId="77777777" w:rsidR="00EB470C" w:rsidRPr="00EB470C" w:rsidRDefault="00EB470C" w:rsidP="00EB470C">
            <w:pPr>
              <w:rPr>
                <w:rFonts w:ascii="Times New Roman" w:hAnsi="Times New Roman" w:cs="Times New Roman"/>
                <w:color w:val="000000"/>
              </w:rPr>
            </w:pPr>
            <w:r w:rsidRPr="00EB470C">
              <w:rPr>
                <w:rFonts w:ascii="Times New Roman" w:hAnsi="Times New Roman" w:cs="Times New Roman"/>
                <w:color w:val="000000"/>
              </w:rPr>
              <w:t>7,65</w:t>
            </w:r>
          </w:p>
        </w:tc>
      </w:tr>
    </w:tbl>
    <w:p w14:paraId="11508B7D" w14:textId="77777777" w:rsidR="00D337DC" w:rsidRDefault="00D337DC" w:rsidP="00D337DC">
      <w:pPr>
        <w:spacing w:line="360" w:lineRule="auto"/>
        <w:ind w:left="708" w:firstLine="709"/>
        <w:jc w:val="both"/>
        <w:rPr>
          <w:rFonts w:ascii="Times New Roman" w:hAnsi="Times New Roman" w:cs="Times New Roman"/>
          <w:bCs/>
          <w:sz w:val="28"/>
          <w:szCs w:val="28"/>
        </w:rPr>
      </w:pPr>
    </w:p>
    <w:p w14:paraId="5A03FD9F" w14:textId="77777777" w:rsidR="00D337DC" w:rsidRDefault="00D337DC" w:rsidP="00D337DC">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Сравнение результатов выполнения отдельных заданий проверочной работы в муниципальном округе и в целом по Приморскому краю представленные в таблице 9</w:t>
      </w:r>
      <w:r w:rsidR="00FE0393">
        <w:rPr>
          <w:rFonts w:ascii="Times New Roman" w:hAnsi="Times New Roman" w:cs="Times New Roman"/>
          <w:bCs/>
          <w:sz w:val="28"/>
          <w:szCs w:val="28"/>
        </w:rPr>
        <w:t>6</w:t>
      </w:r>
      <w:r>
        <w:rPr>
          <w:rFonts w:ascii="Times New Roman" w:hAnsi="Times New Roman" w:cs="Times New Roman"/>
          <w:bCs/>
          <w:sz w:val="28"/>
          <w:szCs w:val="28"/>
        </w:rPr>
        <w:t xml:space="preserve">, показывает, что результаты обучающихся в муниципальном округе </w:t>
      </w:r>
      <w:r w:rsidR="00FE0393">
        <w:rPr>
          <w:rFonts w:ascii="Times New Roman" w:hAnsi="Times New Roman" w:cs="Times New Roman"/>
          <w:bCs/>
          <w:sz w:val="28"/>
          <w:szCs w:val="28"/>
        </w:rPr>
        <w:t>выш</w:t>
      </w:r>
      <w:r>
        <w:rPr>
          <w:rFonts w:ascii="Times New Roman" w:hAnsi="Times New Roman" w:cs="Times New Roman"/>
          <w:bCs/>
          <w:sz w:val="28"/>
          <w:szCs w:val="28"/>
        </w:rPr>
        <w:t xml:space="preserve">е краевого показателя. Среди заданий базовой сложности наиболее сложными для участников работы оказались задание </w:t>
      </w:r>
      <w:r w:rsidR="00FE0393">
        <w:rPr>
          <w:rFonts w:ascii="Times New Roman" w:hAnsi="Times New Roman" w:cs="Times New Roman"/>
          <w:bCs/>
          <w:sz w:val="28"/>
          <w:szCs w:val="28"/>
        </w:rPr>
        <w:t>2.2, 8, 9.2, 12, 13, 14, 16</w:t>
      </w:r>
      <w:r>
        <w:rPr>
          <w:rFonts w:ascii="Times New Roman" w:hAnsi="Times New Roman" w:cs="Times New Roman"/>
          <w:bCs/>
          <w:sz w:val="28"/>
          <w:szCs w:val="28"/>
        </w:rPr>
        <w:t>.</w:t>
      </w:r>
      <w:r w:rsidR="00FE0393">
        <w:rPr>
          <w:rFonts w:ascii="Times New Roman" w:hAnsi="Times New Roman" w:cs="Times New Roman"/>
          <w:bCs/>
          <w:sz w:val="28"/>
          <w:szCs w:val="28"/>
        </w:rPr>
        <w:t xml:space="preserve"> Из числа заданий повышенного уровня сложности наиболее  трудным для тестируемых оказались задания 11, 15, 17.</w:t>
      </w:r>
    </w:p>
    <w:p w14:paraId="662593FA" w14:textId="77777777" w:rsidR="00FE0393" w:rsidRDefault="00FE0393" w:rsidP="00FE0393">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На рисунке 52</w:t>
      </w:r>
      <w:r w:rsidR="00D337DC">
        <w:rPr>
          <w:rFonts w:ascii="Times New Roman" w:hAnsi="Times New Roman" w:cs="Times New Roman"/>
          <w:bCs/>
          <w:sz w:val="28"/>
          <w:szCs w:val="28"/>
        </w:rPr>
        <w:t xml:space="preserve"> представлено распределение успешности выполнения заданий проверочной работы по </w:t>
      </w:r>
      <w:r>
        <w:rPr>
          <w:rFonts w:ascii="Times New Roman" w:hAnsi="Times New Roman" w:cs="Times New Roman"/>
          <w:bCs/>
          <w:sz w:val="28"/>
          <w:szCs w:val="28"/>
        </w:rPr>
        <w:t>математике</w:t>
      </w:r>
      <w:r w:rsidR="00D337DC">
        <w:rPr>
          <w:rFonts w:ascii="Times New Roman" w:hAnsi="Times New Roman" w:cs="Times New Roman"/>
          <w:bCs/>
          <w:sz w:val="28"/>
          <w:szCs w:val="28"/>
        </w:rPr>
        <w:t xml:space="preserve"> обучающимися с различным уровнем подготовки по предмету (в соответствии с полученной за работу отметкой).</w:t>
      </w:r>
    </w:p>
    <w:p w14:paraId="4AAAC825" w14:textId="77777777" w:rsidR="00D337DC" w:rsidRDefault="007E0038" w:rsidP="00FE0393">
      <w:pPr>
        <w:spacing w:line="360" w:lineRule="auto"/>
        <w:ind w:firstLine="709"/>
        <w:rPr>
          <w:rFonts w:ascii="Times New Roman" w:hAnsi="Times New Roman" w:cs="Times New Roman"/>
          <w:bCs/>
          <w:sz w:val="28"/>
          <w:szCs w:val="28"/>
        </w:rPr>
      </w:pPr>
      <w:r w:rsidRPr="007E0038">
        <w:rPr>
          <w:rFonts w:ascii="Times New Roman" w:hAnsi="Times New Roman" w:cs="Times New Roman"/>
          <w:bCs/>
          <w:noProof/>
          <w:sz w:val="28"/>
          <w:szCs w:val="28"/>
        </w:rPr>
        <w:lastRenderedPageBreak/>
        <w:drawing>
          <wp:inline distT="0" distB="0" distL="0" distR="0" wp14:anchorId="5B2C3006" wp14:editId="493B3929">
            <wp:extent cx="4572000" cy="2743200"/>
            <wp:effectExtent l="19050" t="0" r="19050" b="0"/>
            <wp:docPr id="5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14CD039E" w14:textId="77777777" w:rsidR="00D337DC" w:rsidRDefault="00FE0393" w:rsidP="00D337DC">
      <w:pPr>
        <w:spacing w:line="240" w:lineRule="auto"/>
        <w:ind w:firstLine="709"/>
        <w:rPr>
          <w:rFonts w:ascii="Times New Roman" w:hAnsi="Times New Roman" w:cs="Times New Roman"/>
          <w:bCs/>
          <w:sz w:val="28"/>
          <w:szCs w:val="28"/>
        </w:rPr>
      </w:pPr>
      <w:r>
        <w:rPr>
          <w:rFonts w:ascii="Times New Roman" w:hAnsi="Times New Roman" w:cs="Times New Roman"/>
          <w:bCs/>
          <w:sz w:val="28"/>
          <w:szCs w:val="28"/>
        </w:rPr>
        <w:t>Рисунок 52</w:t>
      </w:r>
      <w:r w:rsidR="00D337DC">
        <w:rPr>
          <w:rFonts w:ascii="Times New Roman" w:hAnsi="Times New Roman" w:cs="Times New Roman"/>
          <w:bCs/>
          <w:sz w:val="28"/>
          <w:szCs w:val="28"/>
        </w:rPr>
        <w:t xml:space="preserve">. Процент выполнения заданий ВПР по </w:t>
      </w:r>
      <w:r>
        <w:rPr>
          <w:rFonts w:ascii="Times New Roman" w:hAnsi="Times New Roman" w:cs="Times New Roman"/>
          <w:bCs/>
          <w:sz w:val="28"/>
          <w:szCs w:val="28"/>
        </w:rPr>
        <w:t>математике</w:t>
      </w:r>
      <w:r w:rsidR="00D337DC">
        <w:rPr>
          <w:rFonts w:ascii="Times New Roman" w:hAnsi="Times New Roman" w:cs="Times New Roman"/>
          <w:bCs/>
          <w:sz w:val="28"/>
          <w:szCs w:val="28"/>
        </w:rPr>
        <w:t xml:space="preserve"> обучающихся 7 классов с разным уровнем подготовки в 2025 году.</w:t>
      </w:r>
    </w:p>
    <w:p w14:paraId="18108584" w14:textId="77777777" w:rsidR="00FE0393" w:rsidRDefault="00FE0393" w:rsidP="00D337DC">
      <w:pPr>
        <w:spacing w:line="240" w:lineRule="auto"/>
        <w:ind w:firstLine="709"/>
        <w:rPr>
          <w:rFonts w:ascii="Times New Roman" w:hAnsi="Times New Roman" w:cs="Times New Roman"/>
          <w:bCs/>
          <w:sz w:val="28"/>
          <w:szCs w:val="28"/>
        </w:rPr>
      </w:pPr>
    </w:p>
    <w:p w14:paraId="4CDEC682" w14:textId="77777777" w:rsidR="00D337DC" w:rsidRPr="006661CE" w:rsidRDefault="00D337DC" w:rsidP="00D337DC">
      <w:pPr>
        <w:spacing w:line="360" w:lineRule="auto"/>
        <w:ind w:firstLine="709"/>
        <w:jc w:val="both"/>
        <w:rPr>
          <w:rFonts w:ascii="Times New Roman" w:hAnsi="Times New Roman" w:cs="Times New Roman"/>
          <w:bCs/>
          <w:sz w:val="28"/>
          <w:szCs w:val="28"/>
        </w:rPr>
      </w:pPr>
      <w:bookmarkStart w:id="46" w:name="_Hlk203567763"/>
      <w:r w:rsidRPr="006661CE">
        <w:rPr>
          <w:rFonts w:ascii="Times New Roman" w:hAnsi="Times New Roman" w:cs="Times New Roman"/>
          <w:bCs/>
          <w:sz w:val="28"/>
          <w:szCs w:val="28"/>
        </w:rPr>
        <w:t>Обучающиеся, получившие отметку «5», в целом продемонстрировали владени</w:t>
      </w:r>
      <w:r w:rsidR="007E0038">
        <w:rPr>
          <w:rFonts w:ascii="Times New Roman" w:hAnsi="Times New Roman" w:cs="Times New Roman"/>
          <w:bCs/>
          <w:sz w:val="28"/>
          <w:szCs w:val="28"/>
        </w:rPr>
        <w:t>е материалом на высоком уровне, успешно справились с большинством заданий. Трудности возникли  при выполнении задания 16 базового уровня сложности и задания 15, 17 повышенного уровня сложности.</w:t>
      </w:r>
    </w:p>
    <w:p w14:paraId="197253DA" w14:textId="77777777" w:rsidR="00D337DC" w:rsidRPr="006661CE" w:rsidRDefault="00D337DC" w:rsidP="00D337DC">
      <w:pPr>
        <w:spacing w:line="360" w:lineRule="auto"/>
        <w:ind w:firstLine="709"/>
        <w:jc w:val="both"/>
        <w:rPr>
          <w:rFonts w:ascii="Times New Roman" w:hAnsi="Times New Roman" w:cs="Times New Roman"/>
          <w:bCs/>
          <w:sz w:val="28"/>
          <w:szCs w:val="28"/>
        </w:rPr>
      </w:pPr>
      <w:r w:rsidRPr="006661CE">
        <w:rPr>
          <w:rFonts w:ascii="Times New Roman" w:hAnsi="Times New Roman" w:cs="Times New Roman"/>
          <w:bCs/>
          <w:sz w:val="28"/>
          <w:szCs w:val="28"/>
        </w:rPr>
        <w:t xml:space="preserve">Обучающиеся, получившие отметку «4», продемонстрировали стабильное владение материалом, большинство заданий базового уровня сложности имеют процент выполнения выше </w:t>
      </w:r>
      <w:r w:rsidR="00262A49">
        <w:rPr>
          <w:rFonts w:ascii="Times New Roman" w:hAnsi="Times New Roman" w:cs="Times New Roman"/>
          <w:bCs/>
          <w:sz w:val="28"/>
          <w:szCs w:val="28"/>
        </w:rPr>
        <w:t>60,78</w:t>
      </w:r>
      <w:r w:rsidRPr="006661CE">
        <w:rPr>
          <w:rFonts w:ascii="Times New Roman" w:hAnsi="Times New Roman" w:cs="Times New Roman"/>
          <w:bCs/>
          <w:sz w:val="28"/>
          <w:szCs w:val="28"/>
        </w:rPr>
        <w:t>%.</w:t>
      </w:r>
      <w:r w:rsidR="00262A49">
        <w:rPr>
          <w:rFonts w:ascii="Times New Roman" w:hAnsi="Times New Roman" w:cs="Times New Roman"/>
          <w:bCs/>
          <w:sz w:val="28"/>
          <w:szCs w:val="28"/>
        </w:rPr>
        <w:t>У участников данной группы  трудности возникли  при выполнении заданий 12. 14, 16</w:t>
      </w:r>
      <w:r w:rsidRPr="006661CE">
        <w:rPr>
          <w:rFonts w:ascii="Times New Roman" w:hAnsi="Times New Roman" w:cs="Times New Roman"/>
          <w:bCs/>
          <w:sz w:val="28"/>
          <w:szCs w:val="28"/>
        </w:rPr>
        <w:t xml:space="preserve"> </w:t>
      </w:r>
      <w:r w:rsidR="00262A49">
        <w:rPr>
          <w:rFonts w:ascii="Times New Roman" w:hAnsi="Times New Roman" w:cs="Times New Roman"/>
          <w:bCs/>
          <w:sz w:val="28"/>
          <w:szCs w:val="28"/>
        </w:rPr>
        <w:t xml:space="preserve"> базового уровня сложности и заданий 11, 15, 17 повышенной сложности.</w:t>
      </w:r>
    </w:p>
    <w:p w14:paraId="520797E1" w14:textId="77777777" w:rsidR="00D337DC" w:rsidRPr="006661CE" w:rsidRDefault="00D337DC" w:rsidP="00D337DC">
      <w:pPr>
        <w:spacing w:line="360" w:lineRule="auto"/>
        <w:ind w:firstLine="709"/>
        <w:jc w:val="both"/>
        <w:rPr>
          <w:rFonts w:ascii="Times New Roman" w:hAnsi="Times New Roman" w:cs="Times New Roman"/>
          <w:bCs/>
          <w:sz w:val="28"/>
          <w:szCs w:val="28"/>
        </w:rPr>
      </w:pPr>
      <w:r w:rsidRPr="006661CE">
        <w:rPr>
          <w:rFonts w:ascii="Times New Roman" w:hAnsi="Times New Roman" w:cs="Times New Roman"/>
          <w:bCs/>
          <w:sz w:val="28"/>
          <w:szCs w:val="28"/>
        </w:rPr>
        <w:t xml:space="preserve">Обучающиеся, получившие отметку «3», продемонстрировали нестабильное владение материалом. Они справились </w:t>
      </w:r>
      <w:r w:rsidR="00280D47">
        <w:rPr>
          <w:rFonts w:ascii="Times New Roman" w:hAnsi="Times New Roman" w:cs="Times New Roman"/>
          <w:bCs/>
          <w:sz w:val="28"/>
          <w:szCs w:val="28"/>
        </w:rPr>
        <w:t>лишь  с заданиями 2.1, 3, 4, 5, 6, 7 базовой сложности</w:t>
      </w:r>
      <w:r w:rsidRPr="006661CE">
        <w:rPr>
          <w:rFonts w:ascii="Times New Roman" w:hAnsi="Times New Roman" w:cs="Times New Roman"/>
          <w:bCs/>
          <w:sz w:val="28"/>
          <w:szCs w:val="28"/>
        </w:rPr>
        <w:t xml:space="preserve">. </w:t>
      </w:r>
      <w:r w:rsidR="00280D47">
        <w:rPr>
          <w:rFonts w:ascii="Times New Roman" w:hAnsi="Times New Roman" w:cs="Times New Roman"/>
          <w:bCs/>
          <w:sz w:val="28"/>
          <w:szCs w:val="28"/>
        </w:rPr>
        <w:t>Для остальных заданий процент выполнения оказался ниже диапазона, определенного в зависимости от трудности задания.</w:t>
      </w:r>
    </w:p>
    <w:p w14:paraId="085A69BC" w14:textId="77777777" w:rsidR="00D337DC" w:rsidRDefault="00D337DC" w:rsidP="00D337DC">
      <w:pPr>
        <w:spacing w:line="360" w:lineRule="auto"/>
        <w:ind w:firstLine="709"/>
        <w:jc w:val="both"/>
        <w:rPr>
          <w:rFonts w:ascii="Times New Roman" w:hAnsi="Times New Roman" w:cs="Times New Roman"/>
          <w:bCs/>
          <w:sz w:val="28"/>
          <w:szCs w:val="28"/>
        </w:rPr>
      </w:pPr>
      <w:r w:rsidRPr="006661CE">
        <w:rPr>
          <w:rFonts w:ascii="Times New Roman" w:hAnsi="Times New Roman" w:cs="Times New Roman"/>
          <w:bCs/>
          <w:sz w:val="28"/>
          <w:szCs w:val="28"/>
        </w:rPr>
        <w:t xml:space="preserve">Обучающиеся, получившие отметку «2», не продемонстрировали владение материалом на уровне базовой подготовки. </w:t>
      </w:r>
      <w:r>
        <w:rPr>
          <w:rFonts w:ascii="Times New Roman" w:hAnsi="Times New Roman" w:cs="Times New Roman"/>
          <w:bCs/>
          <w:sz w:val="28"/>
          <w:szCs w:val="28"/>
        </w:rPr>
        <w:t xml:space="preserve">Но необходимо отметить , что выполнено </w:t>
      </w:r>
      <w:r w:rsidR="00280D47">
        <w:rPr>
          <w:rFonts w:ascii="Times New Roman" w:hAnsi="Times New Roman" w:cs="Times New Roman"/>
          <w:bCs/>
          <w:sz w:val="28"/>
          <w:szCs w:val="28"/>
        </w:rPr>
        <w:t>два</w:t>
      </w:r>
      <w:r>
        <w:rPr>
          <w:rFonts w:ascii="Times New Roman" w:hAnsi="Times New Roman" w:cs="Times New Roman"/>
          <w:bCs/>
          <w:sz w:val="28"/>
          <w:szCs w:val="28"/>
        </w:rPr>
        <w:t xml:space="preserve"> задани</w:t>
      </w:r>
      <w:r w:rsidR="00280D47">
        <w:rPr>
          <w:rFonts w:ascii="Times New Roman" w:hAnsi="Times New Roman" w:cs="Times New Roman"/>
          <w:bCs/>
          <w:sz w:val="28"/>
          <w:szCs w:val="28"/>
        </w:rPr>
        <w:t>я</w:t>
      </w:r>
      <w:r>
        <w:rPr>
          <w:rFonts w:ascii="Times New Roman" w:hAnsi="Times New Roman" w:cs="Times New Roman"/>
          <w:bCs/>
          <w:sz w:val="28"/>
          <w:szCs w:val="28"/>
        </w:rPr>
        <w:t xml:space="preserve"> – </w:t>
      </w:r>
      <w:r w:rsidR="00280D47">
        <w:rPr>
          <w:rFonts w:ascii="Times New Roman" w:hAnsi="Times New Roman" w:cs="Times New Roman"/>
          <w:bCs/>
          <w:sz w:val="28"/>
          <w:szCs w:val="28"/>
        </w:rPr>
        <w:t>4 и 8</w:t>
      </w:r>
      <w:r>
        <w:rPr>
          <w:rFonts w:ascii="Times New Roman" w:hAnsi="Times New Roman" w:cs="Times New Roman"/>
          <w:bCs/>
          <w:sz w:val="28"/>
          <w:szCs w:val="28"/>
        </w:rPr>
        <w:t xml:space="preserve"> (</w:t>
      </w:r>
      <w:r w:rsidR="00280D47">
        <w:rPr>
          <w:rFonts w:ascii="Times New Roman" w:hAnsi="Times New Roman" w:cs="Times New Roman"/>
          <w:bCs/>
          <w:sz w:val="28"/>
          <w:szCs w:val="28"/>
        </w:rPr>
        <w:t>100</w:t>
      </w:r>
      <w:r>
        <w:rPr>
          <w:rFonts w:ascii="Times New Roman" w:hAnsi="Times New Roman" w:cs="Times New Roman"/>
          <w:bCs/>
          <w:sz w:val="28"/>
          <w:szCs w:val="28"/>
        </w:rPr>
        <w:t>%).</w:t>
      </w:r>
    </w:p>
    <w:bookmarkEnd w:id="46"/>
    <w:p w14:paraId="0F97005B" w14:textId="77777777" w:rsidR="00D337DC" w:rsidRDefault="00D337DC" w:rsidP="00D337DC">
      <w:pPr>
        <w:spacing w:line="360" w:lineRule="auto"/>
        <w:ind w:firstLine="709"/>
        <w:jc w:val="both"/>
        <w:rPr>
          <w:rFonts w:ascii="Times New Roman" w:hAnsi="Times New Roman" w:cs="Times New Roman"/>
          <w:bCs/>
          <w:sz w:val="28"/>
          <w:szCs w:val="28"/>
        </w:rPr>
      </w:pPr>
      <w:r w:rsidRPr="00D139FE">
        <w:rPr>
          <w:rFonts w:ascii="Times New Roman" w:hAnsi="Times New Roman" w:cs="Times New Roman"/>
          <w:bCs/>
          <w:sz w:val="28"/>
          <w:szCs w:val="28"/>
        </w:rPr>
        <w:lastRenderedPageBreak/>
        <w:t xml:space="preserve">В таблице </w:t>
      </w:r>
      <w:r w:rsidR="00280D47">
        <w:rPr>
          <w:rFonts w:ascii="Times New Roman" w:hAnsi="Times New Roman" w:cs="Times New Roman"/>
          <w:bCs/>
          <w:sz w:val="28"/>
          <w:szCs w:val="28"/>
        </w:rPr>
        <w:t>97</w:t>
      </w:r>
      <w:r w:rsidRPr="00D139FE">
        <w:rPr>
          <w:rFonts w:ascii="Times New Roman" w:hAnsi="Times New Roman" w:cs="Times New Roman"/>
          <w:bCs/>
          <w:sz w:val="28"/>
          <w:szCs w:val="28"/>
        </w:rPr>
        <w:t xml:space="preserve"> представлена информация о выполнении отдельных заданий ВПР по программе </w:t>
      </w:r>
      <w:r>
        <w:rPr>
          <w:rFonts w:ascii="Times New Roman" w:hAnsi="Times New Roman" w:cs="Times New Roman"/>
          <w:bCs/>
          <w:sz w:val="28"/>
          <w:szCs w:val="28"/>
        </w:rPr>
        <w:t>7</w:t>
      </w:r>
      <w:r w:rsidRPr="00D139FE">
        <w:rPr>
          <w:rFonts w:ascii="Times New Roman" w:hAnsi="Times New Roman" w:cs="Times New Roman"/>
          <w:bCs/>
          <w:sz w:val="28"/>
          <w:szCs w:val="28"/>
        </w:rPr>
        <w:t xml:space="preserve"> класса по </w:t>
      </w:r>
      <w:r w:rsidR="00280D47">
        <w:rPr>
          <w:rFonts w:ascii="Times New Roman" w:hAnsi="Times New Roman" w:cs="Times New Roman"/>
          <w:bCs/>
          <w:sz w:val="28"/>
          <w:szCs w:val="28"/>
        </w:rPr>
        <w:t>математике</w:t>
      </w:r>
      <w:r w:rsidRPr="00D139FE">
        <w:rPr>
          <w:rFonts w:ascii="Times New Roman" w:hAnsi="Times New Roman" w:cs="Times New Roman"/>
          <w:bCs/>
          <w:sz w:val="28"/>
          <w:szCs w:val="28"/>
        </w:rPr>
        <w:t xml:space="preserve"> в образовательных организациях Яковлевского муниципального округа.</w:t>
      </w:r>
    </w:p>
    <w:p w14:paraId="2EF5593C" w14:textId="77777777" w:rsidR="00D337DC" w:rsidRDefault="00D337DC" w:rsidP="00D337DC">
      <w:pPr>
        <w:pStyle w:val="a6"/>
        <w:spacing w:line="360" w:lineRule="auto"/>
        <w:ind w:left="1429"/>
        <w:rPr>
          <w:rFonts w:ascii="Times New Roman" w:hAnsi="Times New Roman" w:cs="Times New Roman"/>
          <w:b/>
          <w:sz w:val="28"/>
          <w:szCs w:val="28"/>
        </w:rPr>
      </w:pPr>
    </w:p>
    <w:p w14:paraId="156D12CA" w14:textId="77777777" w:rsidR="00D337DC" w:rsidRDefault="00D337DC" w:rsidP="00D337DC">
      <w:pPr>
        <w:pStyle w:val="a6"/>
        <w:spacing w:line="360" w:lineRule="auto"/>
        <w:ind w:left="1429"/>
        <w:rPr>
          <w:rFonts w:ascii="Times New Roman" w:hAnsi="Times New Roman" w:cs="Times New Roman"/>
          <w:b/>
          <w:sz w:val="28"/>
          <w:szCs w:val="28"/>
        </w:rPr>
      </w:pPr>
    </w:p>
    <w:p w14:paraId="14768782" w14:textId="77777777" w:rsidR="00D337DC" w:rsidRDefault="00D337DC" w:rsidP="00D337DC">
      <w:pPr>
        <w:pStyle w:val="a6"/>
        <w:spacing w:line="360" w:lineRule="auto"/>
        <w:ind w:left="1429"/>
        <w:rPr>
          <w:rFonts w:ascii="Times New Roman" w:hAnsi="Times New Roman" w:cs="Times New Roman"/>
          <w:b/>
          <w:sz w:val="28"/>
          <w:szCs w:val="28"/>
        </w:rPr>
      </w:pPr>
    </w:p>
    <w:p w14:paraId="22393B94" w14:textId="77777777" w:rsidR="00D337DC" w:rsidRDefault="00D337DC" w:rsidP="00D337DC">
      <w:pPr>
        <w:pStyle w:val="a6"/>
        <w:spacing w:line="360" w:lineRule="auto"/>
        <w:ind w:left="1429"/>
        <w:rPr>
          <w:rFonts w:ascii="Times New Roman" w:hAnsi="Times New Roman" w:cs="Times New Roman"/>
          <w:b/>
          <w:sz w:val="28"/>
          <w:szCs w:val="28"/>
        </w:rPr>
      </w:pPr>
    </w:p>
    <w:p w14:paraId="08AF5CD5" w14:textId="77777777" w:rsidR="00D337DC" w:rsidRDefault="00D337DC" w:rsidP="00D337DC">
      <w:pPr>
        <w:pStyle w:val="a6"/>
        <w:spacing w:line="360" w:lineRule="auto"/>
        <w:ind w:left="1429"/>
        <w:rPr>
          <w:rFonts w:ascii="Times New Roman" w:hAnsi="Times New Roman" w:cs="Times New Roman"/>
          <w:b/>
          <w:sz w:val="28"/>
          <w:szCs w:val="28"/>
        </w:rPr>
      </w:pPr>
    </w:p>
    <w:p w14:paraId="4A891678" w14:textId="77777777" w:rsidR="00D337DC" w:rsidRDefault="00D337DC" w:rsidP="00D337DC">
      <w:pPr>
        <w:pStyle w:val="a6"/>
        <w:spacing w:line="360" w:lineRule="auto"/>
        <w:ind w:left="1429"/>
        <w:rPr>
          <w:rFonts w:ascii="Times New Roman" w:hAnsi="Times New Roman" w:cs="Times New Roman"/>
          <w:b/>
          <w:sz w:val="28"/>
          <w:szCs w:val="28"/>
        </w:rPr>
      </w:pPr>
    </w:p>
    <w:p w14:paraId="082FD130" w14:textId="77777777" w:rsidR="00D337DC" w:rsidRDefault="00D337DC" w:rsidP="00D337DC">
      <w:pPr>
        <w:pStyle w:val="a6"/>
        <w:spacing w:line="360" w:lineRule="auto"/>
        <w:ind w:left="1429"/>
        <w:rPr>
          <w:rFonts w:ascii="Times New Roman" w:hAnsi="Times New Roman" w:cs="Times New Roman"/>
          <w:b/>
          <w:sz w:val="28"/>
          <w:szCs w:val="28"/>
        </w:rPr>
      </w:pPr>
    </w:p>
    <w:p w14:paraId="2D78DEE1" w14:textId="77777777" w:rsidR="00D337DC" w:rsidRDefault="00D337DC" w:rsidP="00D337DC">
      <w:pPr>
        <w:pStyle w:val="a6"/>
        <w:spacing w:line="360" w:lineRule="auto"/>
        <w:ind w:left="1429"/>
        <w:rPr>
          <w:rFonts w:ascii="Times New Roman" w:hAnsi="Times New Roman" w:cs="Times New Roman"/>
          <w:b/>
          <w:sz w:val="28"/>
          <w:szCs w:val="28"/>
        </w:rPr>
      </w:pPr>
    </w:p>
    <w:p w14:paraId="110B194F" w14:textId="77777777" w:rsidR="00D337DC" w:rsidRDefault="00D337DC" w:rsidP="00D337DC">
      <w:pPr>
        <w:pStyle w:val="a6"/>
        <w:spacing w:line="360" w:lineRule="auto"/>
        <w:ind w:left="1429"/>
        <w:rPr>
          <w:rFonts w:ascii="Times New Roman" w:hAnsi="Times New Roman" w:cs="Times New Roman"/>
          <w:b/>
          <w:sz w:val="28"/>
          <w:szCs w:val="28"/>
        </w:rPr>
      </w:pPr>
    </w:p>
    <w:p w14:paraId="71D6AEAF" w14:textId="77777777" w:rsidR="00D337DC" w:rsidRDefault="00D337DC" w:rsidP="00D337DC">
      <w:pPr>
        <w:pStyle w:val="a6"/>
        <w:spacing w:line="360" w:lineRule="auto"/>
        <w:ind w:left="1429"/>
        <w:rPr>
          <w:rFonts w:ascii="Times New Roman" w:hAnsi="Times New Roman" w:cs="Times New Roman"/>
          <w:b/>
          <w:sz w:val="28"/>
          <w:szCs w:val="28"/>
        </w:rPr>
      </w:pPr>
    </w:p>
    <w:p w14:paraId="53F85840" w14:textId="77777777" w:rsidR="00D337DC" w:rsidRDefault="00D337DC" w:rsidP="00D337DC">
      <w:pPr>
        <w:pStyle w:val="a6"/>
        <w:spacing w:line="360" w:lineRule="auto"/>
        <w:ind w:left="1429"/>
        <w:rPr>
          <w:rFonts w:ascii="Times New Roman" w:hAnsi="Times New Roman" w:cs="Times New Roman"/>
          <w:b/>
          <w:sz w:val="28"/>
          <w:szCs w:val="28"/>
        </w:rPr>
      </w:pPr>
    </w:p>
    <w:p w14:paraId="795E5FA5" w14:textId="77777777" w:rsidR="00D337DC" w:rsidRDefault="00D337DC" w:rsidP="00D337DC">
      <w:pPr>
        <w:pStyle w:val="a6"/>
        <w:spacing w:line="360" w:lineRule="auto"/>
        <w:ind w:left="1429"/>
        <w:rPr>
          <w:rFonts w:ascii="Times New Roman" w:hAnsi="Times New Roman" w:cs="Times New Roman"/>
          <w:b/>
          <w:sz w:val="28"/>
          <w:szCs w:val="28"/>
        </w:rPr>
      </w:pPr>
    </w:p>
    <w:p w14:paraId="34883953" w14:textId="77777777" w:rsidR="00280D47" w:rsidRDefault="00280D47" w:rsidP="00D337DC">
      <w:pPr>
        <w:pStyle w:val="a6"/>
        <w:spacing w:line="360" w:lineRule="auto"/>
        <w:ind w:left="1429"/>
        <w:rPr>
          <w:rFonts w:ascii="Times New Roman" w:hAnsi="Times New Roman" w:cs="Times New Roman"/>
          <w:b/>
          <w:sz w:val="28"/>
          <w:szCs w:val="28"/>
        </w:rPr>
        <w:sectPr w:rsidR="00280D47" w:rsidSect="00C57151">
          <w:pgSz w:w="11906" w:h="16838"/>
          <w:pgMar w:top="1134" w:right="850" w:bottom="1134" w:left="1701" w:header="708" w:footer="708" w:gutter="0"/>
          <w:cols w:space="708"/>
          <w:docGrid w:linePitch="360"/>
        </w:sectPr>
      </w:pPr>
    </w:p>
    <w:p w14:paraId="690BECB5" w14:textId="77777777" w:rsidR="00D337DC" w:rsidRDefault="00D337DC" w:rsidP="00D337DC">
      <w:pPr>
        <w:pStyle w:val="a6"/>
        <w:spacing w:line="360" w:lineRule="auto"/>
        <w:ind w:left="1429"/>
        <w:rPr>
          <w:rFonts w:ascii="Times New Roman" w:hAnsi="Times New Roman" w:cs="Times New Roman"/>
          <w:b/>
          <w:sz w:val="28"/>
          <w:szCs w:val="28"/>
        </w:rPr>
        <w:sectPr w:rsidR="00D337DC" w:rsidSect="00280D47">
          <w:type w:val="continuous"/>
          <w:pgSz w:w="11906" w:h="16838"/>
          <w:pgMar w:top="1134" w:right="850" w:bottom="1134" w:left="1701" w:header="708" w:footer="708" w:gutter="0"/>
          <w:cols w:space="708"/>
          <w:docGrid w:linePitch="360"/>
        </w:sectPr>
      </w:pPr>
    </w:p>
    <w:p w14:paraId="0984C781" w14:textId="77777777" w:rsidR="00D337DC" w:rsidRDefault="00D337DC" w:rsidP="00D337DC">
      <w:pPr>
        <w:spacing w:line="240" w:lineRule="auto"/>
        <w:rPr>
          <w:rFonts w:ascii="Times New Roman" w:hAnsi="Times New Roman" w:cs="Times New Roman"/>
          <w:bCs/>
          <w:sz w:val="28"/>
          <w:szCs w:val="28"/>
        </w:rPr>
      </w:pPr>
      <w:r w:rsidRPr="00232773">
        <w:rPr>
          <w:rFonts w:ascii="Times New Roman" w:hAnsi="Times New Roman" w:cs="Times New Roman"/>
          <w:bCs/>
          <w:sz w:val="28"/>
          <w:szCs w:val="28"/>
        </w:rPr>
        <w:lastRenderedPageBreak/>
        <w:t xml:space="preserve">Таблица </w:t>
      </w:r>
      <w:r w:rsidR="00280D47">
        <w:rPr>
          <w:rFonts w:ascii="Times New Roman" w:hAnsi="Times New Roman" w:cs="Times New Roman"/>
          <w:bCs/>
          <w:sz w:val="28"/>
          <w:szCs w:val="28"/>
        </w:rPr>
        <w:t>97</w:t>
      </w:r>
      <w:r w:rsidRPr="00232773">
        <w:rPr>
          <w:rFonts w:ascii="Times New Roman" w:hAnsi="Times New Roman" w:cs="Times New Roman"/>
          <w:bCs/>
          <w:sz w:val="28"/>
          <w:szCs w:val="28"/>
        </w:rPr>
        <w:t>.</w:t>
      </w:r>
      <w:r>
        <w:rPr>
          <w:rFonts w:ascii="Times New Roman" w:hAnsi="Times New Roman" w:cs="Times New Roman"/>
          <w:bCs/>
          <w:sz w:val="28"/>
          <w:szCs w:val="28"/>
        </w:rPr>
        <w:t xml:space="preserve"> Выполнение отдельных заданий проверочной работы по </w:t>
      </w:r>
      <w:r w:rsidR="00280D47">
        <w:rPr>
          <w:rFonts w:ascii="Times New Roman" w:hAnsi="Times New Roman" w:cs="Times New Roman"/>
          <w:bCs/>
          <w:sz w:val="28"/>
          <w:szCs w:val="28"/>
        </w:rPr>
        <w:t>математике</w:t>
      </w:r>
      <w:r>
        <w:rPr>
          <w:rFonts w:ascii="Times New Roman" w:hAnsi="Times New Roman" w:cs="Times New Roman"/>
          <w:bCs/>
          <w:sz w:val="28"/>
          <w:szCs w:val="28"/>
        </w:rPr>
        <w:t xml:space="preserve"> обучающимися 7 класса по муниципалитетам Приморского края, %</w:t>
      </w:r>
    </w:p>
    <w:p w14:paraId="45E65AFB" w14:textId="77777777" w:rsidR="00D337DC" w:rsidRDefault="00D337DC" w:rsidP="00D337DC">
      <w:pPr>
        <w:spacing w:line="240" w:lineRule="auto"/>
        <w:rPr>
          <w:rFonts w:ascii="Times New Roman" w:hAnsi="Times New Roman" w:cs="Times New Roman"/>
          <w:bCs/>
          <w:sz w:val="28"/>
          <w:szCs w:val="28"/>
        </w:rPr>
      </w:pPr>
    </w:p>
    <w:tbl>
      <w:tblPr>
        <w:tblStyle w:val="a3"/>
        <w:tblW w:w="0" w:type="auto"/>
        <w:jc w:val="center"/>
        <w:tblLayout w:type="fixed"/>
        <w:tblLook w:val="04A0" w:firstRow="1" w:lastRow="0" w:firstColumn="1" w:lastColumn="0" w:noHBand="0" w:noVBand="1"/>
      </w:tblPr>
      <w:tblGrid>
        <w:gridCol w:w="2111"/>
        <w:gridCol w:w="667"/>
        <w:gridCol w:w="667"/>
        <w:gridCol w:w="667"/>
        <w:gridCol w:w="667"/>
        <w:gridCol w:w="667"/>
        <w:gridCol w:w="667"/>
        <w:gridCol w:w="667"/>
        <w:gridCol w:w="667"/>
        <w:gridCol w:w="667"/>
        <w:gridCol w:w="668"/>
        <w:gridCol w:w="667"/>
        <w:gridCol w:w="667"/>
        <w:gridCol w:w="667"/>
        <w:gridCol w:w="667"/>
        <w:gridCol w:w="667"/>
        <w:gridCol w:w="667"/>
        <w:gridCol w:w="667"/>
        <w:gridCol w:w="667"/>
        <w:gridCol w:w="668"/>
      </w:tblGrid>
      <w:tr w:rsidR="00493E0A" w:rsidRPr="002417CB" w14:paraId="7A1DD3F5" w14:textId="77777777" w:rsidTr="00493E0A">
        <w:trPr>
          <w:trHeight w:val="304"/>
          <w:jc w:val="center"/>
        </w:trPr>
        <w:tc>
          <w:tcPr>
            <w:tcW w:w="2111" w:type="dxa"/>
          </w:tcPr>
          <w:p w14:paraId="313D3516" w14:textId="77777777" w:rsidR="00493E0A" w:rsidRPr="002417CB" w:rsidRDefault="00493E0A" w:rsidP="00F21C86">
            <w:pPr>
              <w:rPr>
                <w:rFonts w:ascii="Times New Roman" w:hAnsi="Times New Roman" w:cs="Times New Roman"/>
                <w:b/>
                <w:bCs/>
                <w:sz w:val="24"/>
                <w:szCs w:val="24"/>
              </w:rPr>
            </w:pPr>
            <w:r w:rsidRPr="002417CB">
              <w:rPr>
                <w:rFonts w:ascii="Times New Roman" w:hAnsi="Times New Roman" w:cs="Times New Roman"/>
                <w:b/>
                <w:bCs/>
                <w:sz w:val="24"/>
                <w:szCs w:val="24"/>
              </w:rPr>
              <w:t>Номер задания</w:t>
            </w:r>
          </w:p>
        </w:tc>
        <w:tc>
          <w:tcPr>
            <w:tcW w:w="667" w:type="dxa"/>
          </w:tcPr>
          <w:p w14:paraId="142A6808" w14:textId="77777777" w:rsidR="00493E0A" w:rsidRPr="00493E0A" w:rsidRDefault="00493E0A" w:rsidP="00493E0A">
            <w:pPr>
              <w:rPr>
                <w:rFonts w:ascii="Times New Roman" w:hAnsi="Times New Roman" w:cs="Times New Roman"/>
                <w:b/>
                <w:color w:val="000000"/>
              </w:rPr>
            </w:pPr>
            <w:r w:rsidRPr="00493E0A">
              <w:rPr>
                <w:rFonts w:ascii="Times New Roman" w:hAnsi="Times New Roman" w:cs="Times New Roman"/>
                <w:b/>
                <w:color w:val="000000"/>
              </w:rPr>
              <w:t>1</w:t>
            </w:r>
          </w:p>
        </w:tc>
        <w:tc>
          <w:tcPr>
            <w:tcW w:w="667" w:type="dxa"/>
          </w:tcPr>
          <w:p w14:paraId="39E5C8FB" w14:textId="77777777" w:rsidR="00493E0A" w:rsidRPr="00493E0A" w:rsidRDefault="00493E0A" w:rsidP="00493E0A">
            <w:pPr>
              <w:rPr>
                <w:rFonts w:ascii="Times New Roman" w:hAnsi="Times New Roman" w:cs="Times New Roman"/>
                <w:b/>
                <w:color w:val="000000"/>
              </w:rPr>
            </w:pPr>
            <w:r w:rsidRPr="00493E0A">
              <w:rPr>
                <w:rFonts w:ascii="Times New Roman" w:hAnsi="Times New Roman" w:cs="Times New Roman"/>
                <w:b/>
                <w:color w:val="000000"/>
              </w:rPr>
              <w:t>2,1</w:t>
            </w:r>
          </w:p>
        </w:tc>
        <w:tc>
          <w:tcPr>
            <w:tcW w:w="667" w:type="dxa"/>
          </w:tcPr>
          <w:p w14:paraId="3F5C295D" w14:textId="77777777" w:rsidR="00493E0A" w:rsidRPr="00493E0A" w:rsidRDefault="00493E0A" w:rsidP="00493E0A">
            <w:pPr>
              <w:rPr>
                <w:rFonts w:ascii="Times New Roman" w:hAnsi="Times New Roman" w:cs="Times New Roman"/>
                <w:b/>
                <w:color w:val="000000"/>
              </w:rPr>
            </w:pPr>
            <w:r w:rsidRPr="00493E0A">
              <w:rPr>
                <w:rFonts w:ascii="Times New Roman" w:hAnsi="Times New Roman" w:cs="Times New Roman"/>
                <w:b/>
                <w:color w:val="000000"/>
              </w:rPr>
              <w:t>2,2</w:t>
            </w:r>
          </w:p>
        </w:tc>
        <w:tc>
          <w:tcPr>
            <w:tcW w:w="667" w:type="dxa"/>
          </w:tcPr>
          <w:p w14:paraId="4DABA901" w14:textId="77777777" w:rsidR="00493E0A" w:rsidRPr="00493E0A" w:rsidRDefault="00493E0A" w:rsidP="00493E0A">
            <w:pPr>
              <w:rPr>
                <w:rFonts w:ascii="Times New Roman" w:hAnsi="Times New Roman" w:cs="Times New Roman"/>
                <w:b/>
                <w:color w:val="000000"/>
              </w:rPr>
            </w:pPr>
            <w:r w:rsidRPr="00493E0A">
              <w:rPr>
                <w:rFonts w:ascii="Times New Roman" w:hAnsi="Times New Roman" w:cs="Times New Roman"/>
                <w:b/>
                <w:color w:val="000000"/>
              </w:rPr>
              <w:t>3</w:t>
            </w:r>
          </w:p>
        </w:tc>
        <w:tc>
          <w:tcPr>
            <w:tcW w:w="667" w:type="dxa"/>
          </w:tcPr>
          <w:p w14:paraId="4D7F6B7F" w14:textId="77777777" w:rsidR="00493E0A" w:rsidRPr="00493E0A" w:rsidRDefault="00493E0A" w:rsidP="00493E0A">
            <w:pPr>
              <w:rPr>
                <w:rFonts w:ascii="Times New Roman" w:hAnsi="Times New Roman" w:cs="Times New Roman"/>
                <w:b/>
                <w:color w:val="000000"/>
              </w:rPr>
            </w:pPr>
            <w:r w:rsidRPr="00493E0A">
              <w:rPr>
                <w:rFonts w:ascii="Times New Roman" w:hAnsi="Times New Roman" w:cs="Times New Roman"/>
                <w:b/>
                <w:color w:val="000000"/>
              </w:rPr>
              <w:t>4</w:t>
            </w:r>
          </w:p>
        </w:tc>
        <w:tc>
          <w:tcPr>
            <w:tcW w:w="667" w:type="dxa"/>
          </w:tcPr>
          <w:p w14:paraId="2C4BC2B3" w14:textId="77777777" w:rsidR="00493E0A" w:rsidRPr="00493E0A" w:rsidRDefault="00493E0A" w:rsidP="00493E0A">
            <w:pPr>
              <w:rPr>
                <w:rFonts w:ascii="Times New Roman" w:hAnsi="Times New Roman" w:cs="Times New Roman"/>
                <w:b/>
                <w:color w:val="000000"/>
              </w:rPr>
            </w:pPr>
            <w:r w:rsidRPr="00493E0A">
              <w:rPr>
                <w:rFonts w:ascii="Times New Roman" w:hAnsi="Times New Roman" w:cs="Times New Roman"/>
                <w:b/>
                <w:color w:val="000000"/>
              </w:rPr>
              <w:t>5</w:t>
            </w:r>
          </w:p>
        </w:tc>
        <w:tc>
          <w:tcPr>
            <w:tcW w:w="667" w:type="dxa"/>
          </w:tcPr>
          <w:p w14:paraId="71792584" w14:textId="77777777" w:rsidR="00493E0A" w:rsidRPr="00493E0A" w:rsidRDefault="00493E0A" w:rsidP="00493E0A">
            <w:pPr>
              <w:rPr>
                <w:rFonts w:ascii="Times New Roman" w:hAnsi="Times New Roman" w:cs="Times New Roman"/>
                <w:b/>
                <w:color w:val="000000"/>
              </w:rPr>
            </w:pPr>
            <w:r w:rsidRPr="00493E0A">
              <w:rPr>
                <w:rFonts w:ascii="Times New Roman" w:hAnsi="Times New Roman" w:cs="Times New Roman"/>
                <w:b/>
                <w:color w:val="000000"/>
              </w:rPr>
              <w:t>6</w:t>
            </w:r>
          </w:p>
        </w:tc>
        <w:tc>
          <w:tcPr>
            <w:tcW w:w="667" w:type="dxa"/>
          </w:tcPr>
          <w:p w14:paraId="4FA126A6" w14:textId="77777777" w:rsidR="00493E0A" w:rsidRPr="00493E0A" w:rsidRDefault="00493E0A" w:rsidP="00493E0A">
            <w:pPr>
              <w:rPr>
                <w:rFonts w:ascii="Times New Roman" w:hAnsi="Times New Roman" w:cs="Times New Roman"/>
                <w:b/>
                <w:color w:val="000000"/>
              </w:rPr>
            </w:pPr>
            <w:r w:rsidRPr="00493E0A">
              <w:rPr>
                <w:rFonts w:ascii="Times New Roman" w:hAnsi="Times New Roman" w:cs="Times New Roman"/>
                <w:b/>
                <w:color w:val="000000"/>
              </w:rPr>
              <w:t>7</w:t>
            </w:r>
          </w:p>
        </w:tc>
        <w:tc>
          <w:tcPr>
            <w:tcW w:w="667" w:type="dxa"/>
          </w:tcPr>
          <w:p w14:paraId="74548525" w14:textId="77777777" w:rsidR="00493E0A" w:rsidRPr="00493E0A" w:rsidRDefault="00493E0A" w:rsidP="00493E0A">
            <w:pPr>
              <w:rPr>
                <w:rFonts w:ascii="Times New Roman" w:hAnsi="Times New Roman" w:cs="Times New Roman"/>
                <w:b/>
                <w:color w:val="000000"/>
              </w:rPr>
            </w:pPr>
            <w:r w:rsidRPr="00493E0A">
              <w:rPr>
                <w:rFonts w:ascii="Times New Roman" w:hAnsi="Times New Roman" w:cs="Times New Roman"/>
                <w:b/>
                <w:color w:val="000000"/>
              </w:rPr>
              <w:t>8</w:t>
            </w:r>
          </w:p>
        </w:tc>
        <w:tc>
          <w:tcPr>
            <w:tcW w:w="668" w:type="dxa"/>
          </w:tcPr>
          <w:p w14:paraId="6984CA49" w14:textId="77777777" w:rsidR="00493E0A" w:rsidRPr="00493E0A" w:rsidRDefault="00493E0A" w:rsidP="00493E0A">
            <w:pPr>
              <w:rPr>
                <w:rFonts w:ascii="Times New Roman" w:hAnsi="Times New Roman" w:cs="Times New Roman"/>
                <w:b/>
                <w:color w:val="000000"/>
              </w:rPr>
            </w:pPr>
            <w:r w:rsidRPr="00493E0A">
              <w:rPr>
                <w:rFonts w:ascii="Times New Roman" w:hAnsi="Times New Roman" w:cs="Times New Roman"/>
                <w:b/>
                <w:color w:val="000000"/>
              </w:rPr>
              <w:t>9,1</w:t>
            </w:r>
          </w:p>
        </w:tc>
        <w:tc>
          <w:tcPr>
            <w:tcW w:w="667" w:type="dxa"/>
          </w:tcPr>
          <w:p w14:paraId="26513773" w14:textId="77777777" w:rsidR="00493E0A" w:rsidRPr="00493E0A" w:rsidRDefault="00493E0A" w:rsidP="00493E0A">
            <w:pPr>
              <w:rPr>
                <w:rFonts w:ascii="Times New Roman" w:hAnsi="Times New Roman" w:cs="Times New Roman"/>
                <w:b/>
                <w:color w:val="000000"/>
              </w:rPr>
            </w:pPr>
            <w:r w:rsidRPr="00493E0A">
              <w:rPr>
                <w:rFonts w:ascii="Times New Roman" w:hAnsi="Times New Roman" w:cs="Times New Roman"/>
                <w:b/>
                <w:color w:val="000000"/>
              </w:rPr>
              <w:t>9,2</w:t>
            </w:r>
          </w:p>
        </w:tc>
        <w:tc>
          <w:tcPr>
            <w:tcW w:w="667" w:type="dxa"/>
          </w:tcPr>
          <w:p w14:paraId="14C903F5" w14:textId="77777777" w:rsidR="00493E0A" w:rsidRPr="00493E0A" w:rsidRDefault="00493E0A" w:rsidP="00493E0A">
            <w:pPr>
              <w:rPr>
                <w:rFonts w:ascii="Times New Roman" w:hAnsi="Times New Roman" w:cs="Times New Roman"/>
                <w:b/>
                <w:color w:val="000000"/>
              </w:rPr>
            </w:pPr>
            <w:r w:rsidRPr="00493E0A">
              <w:rPr>
                <w:rFonts w:ascii="Times New Roman" w:hAnsi="Times New Roman" w:cs="Times New Roman"/>
                <w:b/>
                <w:color w:val="000000"/>
              </w:rPr>
              <w:t>10</w:t>
            </w:r>
          </w:p>
        </w:tc>
        <w:tc>
          <w:tcPr>
            <w:tcW w:w="667" w:type="dxa"/>
          </w:tcPr>
          <w:p w14:paraId="7EA984EC" w14:textId="77777777" w:rsidR="00493E0A" w:rsidRPr="00493E0A" w:rsidRDefault="00493E0A" w:rsidP="00493E0A">
            <w:pPr>
              <w:rPr>
                <w:rFonts w:ascii="Times New Roman" w:hAnsi="Times New Roman" w:cs="Times New Roman"/>
                <w:b/>
                <w:color w:val="000000"/>
              </w:rPr>
            </w:pPr>
            <w:r w:rsidRPr="00493E0A">
              <w:rPr>
                <w:rFonts w:ascii="Times New Roman" w:hAnsi="Times New Roman" w:cs="Times New Roman"/>
                <w:b/>
                <w:color w:val="000000"/>
              </w:rPr>
              <w:t>11</w:t>
            </w:r>
          </w:p>
        </w:tc>
        <w:tc>
          <w:tcPr>
            <w:tcW w:w="667" w:type="dxa"/>
          </w:tcPr>
          <w:p w14:paraId="485D5768" w14:textId="77777777" w:rsidR="00493E0A" w:rsidRPr="00493E0A" w:rsidRDefault="00493E0A" w:rsidP="00493E0A">
            <w:pPr>
              <w:rPr>
                <w:rFonts w:ascii="Times New Roman" w:hAnsi="Times New Roman" w:cs="Times New Roman"/>
                <w:b/>
                <w:color w:val="000000"/>
              </w:rPr>
            </w:pPr>
            <w:r w:rsidRPr="00493E0A">
              <w:rPr>
                <w:rFonts w:ascii="Times New Roman" w:hAnsi="Times New Roman" w:cs="Times New Roman"/>
                <w:b/>
                <w:color w:val="000000"/>
              </w:rPr>
              <w:t>12</w:t>
            </w:r>
          </w:p>
        </w:tc>
        <w:tc>
          <w:tcPr>
            <w:tcW w:w="667" w:type="dxa"/>
          </w:tcPr>
          <w:p w14:paraId="3FEF0C6B" w14:textId="77777777" w:rsidR="00493E0A" w:rsidRPr="00493E0A" w:rsidRDefault="00493E0A" w:rsidP="00493E0A">
            <w:pPr>
              <w:rPr>
                <w:rFonts w:ascii="Times New Roman" w:hAnsi="Times New Roman" w:cs="Times New Roman"/>
                <w:b/>
                <w:color w:val="000000"/>
              </w:rPr>
            </w:pPr>
            <w:r w:rsidRPr="00493E0A">
              <w:rPr>
                <w:rFonts w:ascii="Times New Roman" w:hAnsi="Times New Roman" w:cs="Times New Roman"/>
                <w:b/>
                <w:color w:val="000000"/>
              </w:rPr>
              <w:t>13</w:t>
            </w:r>
          </w:p>
        </w:tc>
        <w:tc>
          <w:tcPr>
            <w:tcW w:w="667" w:type="dxa"/>
          </w:tcPr>
          <w:p w14:paraId="50BC4454" w14:textId="77777777" w:rsidR="00493E0A" w:rsidRPr="00493E0A" w:rsidRDefault="00493E0A" w:rsidP="00493E0A">
            <w:pPr>
              <w:rPr>
                <w:rFonts w:ascii="Times New Roman" w:hAnsi="Times New Roman" w:cs="Times New Roman"/>
                <w:b/>
                <w:color w:val="000000"/>
              </w:rPr>
            </w:pPr>
            <w:r w:rsidRPr="00493E0A">
              <w:rPr>
                <w:rFonts w:ascii="Times New Roman" w:hAnsi="Times New Roman" w:cs="Times New Roman"/>
                <w:b/>
                <w:color w:val="000000"/>
              </w:rPr>
              <w:t>14</w:t>
            </w:r>
          </w:p>
        </w:tc>
        <w:tc>
          <w:tcPr>
            <w:tcW w:w="667" w:type="dxa"/>
          </w:tcPr>
          <w:p w14:paraId="61963416" w14:textId="77777777" w:rsidR="00493E0A" w:rsidRPr="00493E0A" w:rsidRDefault="00493E0A" w:rsidP="00493E0A">
            <w:pPr>
              <w:rPr>
                <w:rFonts w:ascii="Times New Roman" w:hAnsi="Times New Roman" w:cs="Times New Roman"/>
                <w:b/>
                <w:color w:val="000000"/>
              </w:rPr>
            </w:pPr>
            <w:r w:rsidRPr="00493E0A">
              <w:rPr>
                <w:rFonts w:ascii="Times New Roman" w:hAnsi="Times New Roman" w:cs="Times New Roman"/>
                <w:b/>
                <w:color w:val="000000"/>
              </w:rPr>
              <w:t>15</w:t>
            </w:r>
          </w:p>
        </w:tc>
        <w:tc>
          <w:tcPr>
            <w:tcW w:w="667" w:type="dxa"/>
          </w:tcPr>
          <w:p w14:paraId="5A592D92" w14:textId="77777777" w:rsidR="00493E0A" w:rsidRPr="00493E0A" w:rsidRDefault="00493E0A" w:rsidP="00493E0A">
            <w:pPr>
              <w:rPr>
                <w:rFonts w:ascii="Times New Roman" w:hAnsi="Times New Roman" w:cs="Times New Roman"/>
                <w:b/>
                <w:color w:val="000000"/>
              </w:rPr>
            </w:pPr>
            <w:r w:rsidRPr="00493E0A">
              <w:rPr>
                <w:rFonts w:ascii="Times New Roman" w:hAnsi="Times New Roman" w:cs="Times New Roman"/>
                <w:b/>
                <w:color w:val="000000"/>
              </w:rPr>
              <w:t>16</w:t>
            </w:r>
          </w:p>
        </w:tc>
        <w:tc>
          <w:tcPr>
            <w:tcW w:w="668" w:type="dxa"/>
          </w:tcPr>
          <w:p w14:paraId="2A36245D" w14:textId="77777777" w:rsidR="00493E0A" w:rsidRPr="00493E0A" w:rsidRDefault="00493E0A" w:rsidP="00493E0A">
            <w:pPr>
              <w:rPr>
                <w:rFonts w:ascii="Times New Roman" w:hAnsi="Times New Roman" w:cs="Times New Roman"/>
                <w:b/>
                <w:color w:val="000000"/>
              </w:rPr>
            </w:pPr>
            <w:r w:rsidRPr="00493E0A">
              <w:rPr>
                <w:rFonts w:ascii="Times New Roman" w:hAnsi="Times New Roman" w:cs="Times New Roman"/>
                <w:b/>
                <w:color w:val="000000"/>
              </w:rPr>
              <w:t>17</w:t>
            </w:r>
          </w:p>
        </w:tc>
      </w:tr>
      <w:tr w:rsidR="00493E0A" w:rsidRPr="002417CB" w14:paraId="56C7DDB5" w14:textId="77777777" w:rsidTr="00493E0A">
        <w:trPr>
          <w:trHeight w:val="626"/>
          <w:jc w:val="center"/>
        </w:trPr>
        <w:tc>
          <w:tcPr>
            <w:tcW w:w="2111" w:type="dxa"/>
          </w:tcPr>
          <w:p w14:paraId="6559457A" w14:textId="77777777" w:rsidR="00493E0A" w:rsidRPr="002417CB" w:rsidRDefault="00493E0A" w:rsidP="00F21C86">
            <w:pPr>
              <w:rPr>
                <w:rFonts w:ascii="Times New Roman" w:hAnsi="Times New Roman" w:cs="Times New Roman"/>
                <w:b/>
                <w:bCs/>
                <w:sz w:val="24"/>
                <w:szCs w:val="24"/>
              </w:rPr>
            </w:pPr>
            <w:r w:rsidRPr="002417CB">
              <w:rPr>
                <w:rFonts w:ascii="Times New Roman" w:hAnsi="Times New Roman" w:cs="Times New Roman"/>
                <w:b/>
                <w:bCs/>
                <w:sz w:val="24"/>
                <w:szCs w:val="24"/>
              </w:rPr>
              <w:t>Максимальный балл</w:t>
            </w:r>
          </w:p>
        </w:tc>
        <w:tc>
          <w:tcPr>
            <w:tcW w:w="667" w:type="dxa"/>
          </w:tcPr>
          <w:p w14:paraId="2CCB53AE" w14:textId="77777777" w:rsidR="00493E0A" w:rsidRPr="00493E0A" w:rsidRDefault="00493E0A" w:rsidP="00493E0A">
            <w:pPr>
              <w:rPr>
                <w:rFonts w:ascii="Times New Roman" w:hAnsi="Times New Roman" w:cs="Times New Roman"/>
                <w:b/>
                <w:color w:val="000000"/>
              </w:rPr>
            </w:pPr>
            <w:r w:rsidRPr="00493E0A">
              <w:rPr>
                <w:rFonts w:ascii="Times New Roman" w:hAnsi="Times New Roman" w:cs="Times New Roman"/>
                <w:b/>
                <w:color w:val="000000"/>
              </w:rPr>
              <w:t>1</w:t>
            </w:r>
          </w:p>
        </w:tc>
        <w:tc>
          <w:tcPr>
            <w:tcW w:w="667" w:type="dxa"/>
          </w:tcPr>
          <w:p w14:paraId="0F560571" w14:textId="77777777" w:rsidR="00493E0A" w:rsidRPr="00493E0A" w:rsidRDefault="00493E0A" w:rsidP="00493E0A">
            <w:pPr>
              <w:rPr>
                <w:rFonts w:ascii="Times New Roman" w:hAnsi="Times New Roman" w:cs="Times New Roman"/>
                <w:b/>
                <w:color w:val="000000"/>
              </w:rPr>
            </w:pPr>
            <w:r w:rsidRPr="00493E0A">
              <w:rPr>
                <w:rFonts w:ascii="Times New Roman" w:hAnsi="Times New Roman" w:cs="Times New Roman"/>
                <w:b/>
                <w:color w:val="000000"/>
              </w:rPr>
              <w:t>1</w:t>
            </w:r>
          </w:p>
        </w:tc>
        <w:tc>
          <w:tcPr>
            <w:tcW w:w="667" w:type="dxa"/>
          </w:tcPr>
          <w:p w14:paraId="721B819C" w14:textId="77777777" w:rsidR="00493E0A" w:rsidRPr="00493E0A" w:rsidRDefault="00493E0A" w:rsidP="00493E0A">
            <w:pPr>
              <w:rPr>
                <w:rFonts w:ascii="Times New Roman" w:hAnsi="Times New Roman" w:cs="Times New Roman"/>
                <w:b/>
                <w:color w:val="000000"/>
              </w:rPr>
            </w:pPr>
            <w:r w:rsidRPr="00493E0A">
              <w:rPr>
                <w:rFonts w:ascii="Times New Roman" w:hAnsi="Times New Roman" w:cs="Times New Roman"/>
                <w:b/>
                <w:color w:val="000000"/>
              </w:rPr>
              <w:t>1</w:t>
            </w:r>
          </w:p>
        </w:tc>
        <w:tc>
          <w:tcPr>
            <w:tcW w:w="667" w:type="dxa"/>
          </w:tcPr>
          <w:p w14:paraId="24483B67" w14:textId="77777777" w:rsidR="00493E0A" w:rsidRPr="00493E0A" w:rsidRDefault="00493E0A" w:rsidP="00493E0A">
            <w:pPr>
              <w:rPr>
                <w:rFonts w:ascii="Times New Roman" w:hAnsi="Times New Roman" w:cs="Times New Roman"/>
                <w:b/>
                <w:color w:val="000000"/>
              </w:rPr>
            </w:pPr>
            <w:r w:rsidRPr="00493E0A">
              <w:rPr>
                <w:rFonts w:ascii="Times New Roman" w:hAnsi="Times New Roman" w:cs="Times New Roman"/>
                <w:b/>
                <w:color w:val="000000"/>
              </w:rPr>
              <w:t>1</w:t>
            </w:r>
          </w:p>
        </w:tc>
        <w:tc>
          <w:tcPr>
            <w:tcW w:w="667" w:type="dxa"/>
          </w:tcPr>
          <w:p w14:paraId="021BB078" w14:textId="77777777" w:rsidR="00493E0A" w:rsidRPr="00493E0A" w:rsidRDefault="00493E0A" w:rsidP="00493E0A">
            <w:pPr>
              <w:rPr>
                <w:rFonts w:ascii="Times New Roman" w:hAnsi="Times New Roman" w:cs="Times New Roman"/>
                <w:b/>
                <w:color w:val="000000"/>
              </w:rPr>
            </w:pPr>
            <w:r w:rsidRPr="00493E0A">
              <w:rPr>
                <w:rFonts w:ascii="Times New Roman" w:hAnsi="Times New Roman" w:cs="Times New Roman"/>
                <w:b/>
                <w:color w:val="000000"/>
              </w:rPr>
              <w:t>1</w:t>
            </w:r>
          </w:p>
        </w:tc>
        <w:tc>
          <w:tcPr>
            <w:tcW w:w="667" w:type="dxa"/>
          </w:tcPr>
          <w:p w14:paraId="7B4D9B18" w14:textId="77777777" w:rsidR="00493E0A" w:rsidRPr="00493E0A" w:rsidRDefault="00493E0A" w:rsidP="00493E0A">
            <w:pPr>
              <w:rPr>
                <w:rFonts w:ascii="Times New Roman" w:hAnsi="Times New Roman" w:cs="Times New Roman"/>
                <w:b/>
                <w:color w:val="000000"/>
              </w:rPr>
            </w:pPr>
            <w:r w:rsidRPr="00493E0A">
              <w:rPr>
                <w:rFonts w:ascii="Times New Roman" w:hAnsi="Times New Roman" w:cs="Times New Roman"/>
                <w:b/>
                <w:color w:val="000000"/>
              </w:rPr>
              <w:t>1</w:t>
            </w:r>
          </w:p>
        </w:tc>
        <w:tc>
          <w:tcPr>
            <w:tcW w:w="667" w:type="dxa"/>
          </w:tcPr>
          <w:p w14:paraId="6B43EE11" w14:textId="77777777" w:rsidR="00493E0A" w:rsidRPr="00493E0A" w:rsidRDefault="00493E0A" w:rsidP="00493E0A">
            <w:pPr>
              <w:rPr>
                <w:rFonts w:ascii="Times New Roman" w:hAnsi="Times New Roman" w:cs="Times New Roman"/>
                <w:b/>
                <w:color w:val="000000"/>
              </w:rPr>
            </w:pPr>
            <w:r w:rsidRPr="00493E0A">
              <w:rPr>
                <w:rFonts w:ascii="Times New Roman" w:hAnsi="Times New Roman" w:cs="Times New Roman"/>
                <w:b/>
                <w:color w:val="000000"/>
              </w:rPr>
              <w:t>1</w:t>
            </w:r>
          </w:p>
        </w:tc>
        <w:tc>
          <w:tcPr>
            <w:tcW w:w="667" w:type="dxa"/>
          </w:tcPr>
          <w:p w14:paraId="2810E6CE" w14:textId="77777777" w:rsidR="00493E0A" w:rsidRPr="00493E0A" w:rsidRDefault="00493E0A" w:rsidP="00493E0A">
            <w:pPr>
              <w:rPr>
                <w:rFonts w:ascii="Times New Roman" w:hAnsi="Times New Roman" w:cs="Times New Roman"/>
                <w:b/>
                <w:color w:val="000000"/>
              </w:rPr>
            </w:pPr>
            <w:r w:rsidRPr="00493E0A">
              <w:rPr>
                <w:rFonts w:ascii="Times New Roman" w:hAnsi="Times New Roman" w:cs="Times New Roman"/>
                <w:b/>
                <w:color w:val="000000"/>
              </w:rPr>
              <w:t>1</w:t>
            </w:r>
          </w:p>
        </w:tc>
        <w:tc>
          <w:tcPr>
            <w:tcW w:w="667" w:type="dxa"/>
          </w:tcPr>
          <w:p w14:paraId="2B734494" w14:textId="77777777" w:rsidR="00493E0A" w:rsidRPr="00493E0A" w:rsidRDefault="00493E0A" w:rsidP="00493E0A">
            <w:pPr>
              <w:rPr>
                <w:rFonts w:ascii="Times New Roman" w:hAnsi="Times New Roman" w:cs="Times New Roman"/>
                <w:b/>
                <w:color w:val="000000"/>
              </w:rPr>
            </w:pPr>
            <w:r w:rsidRPr="00493E0A">
              <w:rPr>
                <w:rFonts w:ascii="Times New Roman" w:hAnsi="Times New Roman" w:cs="Times New Roman"/>
                <w:b/>
                <w:color w:val="000000"/>
              </w:rPr>
              <w:t>1</w:t>
            </w:r>
          </w:p>
        </w:tc>
        <w:tc>
          <w:tcPr>
            <w:tcW w:w="668" w:type="dxa"/>
          </w:tcPr>
          <w:p w14:paraId="001AB025" w14:textId="77777777" w:rsidR="00493E0A" w:rsidRPr="00493E0A" w:rsidRDefault="00493E0A" w:rsidP="00493E0A">
            <w:pPr>
              <w:rPr>
                <w:rFonts w:ascii="Times New Roman" w:hAnsi="Times New Roman" w:cs="Times New Roman"/>
                <w:b/>
                <w:color w:val="000000"/>
              </w:rPr>
            </w:pPr>
            <w:r w:rsidRPr="00493E0A">
              <w:rPr>
                <w:rFonts w:ascii="Times New Roman" w:hAnsi="Times New Roman" w:cs="Times New Roman"/>
                <w:b/>
                <w:color w:val="000000"/>
              </w:rPr>
              <w:t>1</w:t>
            </w:r>
          </w:p>
        </w:tc>
        <w:tc>
          <w:tcPr>
            <w:tcW w:w="667" w:type="dxa"/>
          </w:tcPr>
          <w:p w14:paraId="1AE42EC5" w14:textId="77777777" w:rsidR="00493E0A" w:rsidRPr="00493E0A" w:rsidRDefault="00493E0A" w:rsidP="00493E0A">
            <w:pPr>
              <w:rPr>
                <w:rFonts w:ascii="Times New Roman" w:hAnsi="Times New Roman" w:cs="Times New Roman"/>
                <w:b/>
                <w:color w:val="000000"/>
              </w:rPr>
            </w:pPr>
            <w:r w:rsidRPr="00493E0A">
              <w:rPr>
                <w:rFonts w:ascii="Times New Roman" w:hAnsi="Times New Roman" w:cs="Times New Roman"/>
                <w:b/>
                <w:color w:val="000000"/>
              </w:rPr>
              <w:t>1</w:t>
            </w:r>
          </w:p>
        </w:tc>
        <w:tc>
          <w:tcPr>
            <w:tcW w:w="667" w:type="dxa"/>
          </w:tcPr>
          <w:p w14:paraId="3EE2FF4E" w14:textId="77777777" w:rsidR="00493E0A" w:rsidRPr="00493E0A" w:rsidRDefault="00493E0A" w:rsidP="00493E0A">
            <w:pPr>
              <w:rPr>
                <w:rFonts w:ascii="Times New Roman" w:hAnsi="Times New Roman" w:cs="Times New Roman"/>
                <w:b/>
                <w:color w:val="000000"/>
              </w:rPr>
            </w:pPr>
            <w:r w:rsidRPr="00493E0A">
              <w:rPr>
                <w:rFonts w:ascii="Times New Roman" w:hAnsi="Times New Roman" w:cs="Times New Roman"/>
                <w:b/>
                <w:color w:val="000000"/>
              </w:rPr>
              <w:t>1</w:t>
            </w:r>
          </w:p>
        </w:tc>
        <w:tc>
          <w:tcPr>
            <w:tcW w:w="667" w:type="dxa"/>
          </w:tcPr>
          <w:p w14:paraId="25691CFE" w14:textId="77777777" w:rsidR="00493E0A" w:rsidRPr="00493E0A" w:rsidRDefault="00493E0A" w:rsidP="00493E0A">
            <w:pPr>
              <w:rPr>
                <w:rFonts w:ascii="Times New Roman" w:hAnsi="Times New Roman" w:cs="Times New Roman"/>
                <w:b/>
                <w:color w:val="000000"/>
              </w:rPr>
            </w:pPr>
            <w:r w:rsidRPr="00493E0A">
              <w:rPr>
                <w:rFonts w:ascii="Times New Roman" w:hAnsi="Times New Roman" w:cs="Times New Roman"/>
                <w:b/>
                <w:color w:val="000000"/>
              </w:rPr>
              <w:t>1</w:t>
            </w:r>
          </w:p>
        </w:tc>
        <w:tc>
          <w:tcPr>
            <w:tcW w:w="667" w:type="dxa"/>
          </w:tcPr>
          <w:p w14:paraId="4C8A04F4" w14:textId="77777777" w:rsidR="00493E0A" w:rsidRPr="00493E0A" w:rsidRDefault="00493E0A" w:rsidP="00493E0A">
            <w:pPr>
              <w:rPr>
                <w:rFonts w:ascii="Times New Roman" w:hAnsi="Times New Roman" w:cs="Times New Roman"/>
                <w:b/>
                <w:color w:val="000000"/>
              </w:rPr>
            </w:pPr>
            <w:r w:rsidRPr="00493E0A">
              <w:rPr>
                <w:rFonts w:ascii="Times New Roman" w:hAnsi="Times New Roman" w:cs="Times New Roman"/>
                <w:b/>
                <w:color w:val="000000"/>
              </w:rPr>
              <w:t>2</w:t>
            </w:r>
          </w:p>
        </w:tc>
        <w:tc>
          <w:tcPr>
            <w:tcW w:w="667" w:type="dxa"/>
          </w:tcPr>
          <w:p w14:paraId="65ECE5D2" w14:textId="77777777" w:rsidR="00493E0A" w:rsidRPr="00493E0A" w:rsidRDefault="00493E0A" w:rsidP="00493E0A">
            <w:pPr>
              <w:rPr>
                <w:rFonts w:ascii="Times New Roman" w:hAnsi="Times New Roman" w:cs="Times New Roman"/>
                <w:b/>
                <w:color w:val="000000"/>
              </w:rPr>
            </w:pPr>
            <w:r w:rsidRPr="00493E0A">
              <w:rPr>
                <w:rFonts w:ascii="Times New Roman" w:hAnsi="Times New Roman" w:cs="Times New Roman"/>
                <w:b/>
                <w:color w:val="000000"/>
              </w:rPr>
              <w:t>2</w:t>
            </w:r>
          </w:p>
        </w:tc>
        <w:tc>
          <w:tcPr>
            <w:tcW w:w="667" w:type="dxa"/>
          </w:tcPr>
          <w:p w14:paraId="4C3999AE" w14:textId="77777777" w:rsidR="00493E0A" w:rsidRPr="00493E0A" w:rsidRDefault="00493E0A" w:rsidP="00493E0A">
            <w:pPr>
              <w:rPr>
                <w:rFonts w:ascii="Times New Roman" w:hAnsi="Times New Roman" w:cs="Times New Roman"/>
                <w:b/>
                <w:color w:val="000000"/>
              </w:rPr>
            </w:pPr>
            <w:r w:rsidRPr="00493E0A">
              <w:rPr>
                <w:rFonts w:ascii="Times New Roman" w:hAnsi="Times New Roman" w:cs="Times New Roman"/>
                <w:b/>
                <w:color w:val="000000"/>
              </w:rPr>
              <w:t>2</w:t>
            </w:r>
          </w:p>
        </w:tc>
        <w:tc>
          <w:tcPr>
            <w:tcW w:w="667" w:type="dxa"/>
          </w:tcPr>
          <w:p w14:paraId="58C993BB" w14:textId="77777777" w:rsidR="00493E0A" w:rsidRPr="00493E0A" w:rsidRDefault="00493E0A" w:rsidP="00493E0A">
            <w:pPr>
              <w:rPr>
                <w:rFonts w:ascii="Times New Roman" w:hAnsi="Times New Roman" w:cs="Times New Roman"/>
                <w:b/>
                <w:color w:val="000000"/>
              </w:rPr>
            </w:pPr>
            <w:r w:rsidRPr="00493E0A">
              <w:rPr>
                <w:rFonts w:ascii="Times New Roman" w:hAnsi="Times New Roman" w:cs="Times New Roman"/>
                <w:b/>
                <w:color w:val="000000"/>
              </w:rPr>
              <w:t>2</w:t>
            </w:r>
          </w:p>
        </w:tc>
        <w:tc>
          <w:tcPr>
            <w:tcW w:w="667" w:type="dxa"/>
          </w:tcPr>
          <w:p w14:paraId="48355FE0" w14:textId="77777777" w:rsidR="00493E0A" w:rsidRPr="00493E0A" w:rsidRDefault="00493E0A" w:rsidP="00493E0A">
            <w:pPr>
              <w:rPr>
                <w:rFonts w:ascii="Times New Roman" w:hAnsi="Times New Roman" w:cs="Times New Roman"/>
                <w:b/>
                <w:color w:val="000000"/>
              </w:rPr>
            </w:pPr>
            <w:r w:rsidRPr="00493E0A">
              <w:rPr>
                <w:rFonts w:ascii="Times New Roman" w:hAnsi="Times New Roman" w:cs="Times New Roman"/>
                <w:b/>
                <w:color w:val="000000"/>
              </w:rPr>
              <w:t>2</w:t>
            </w:r>
          </w:p>
        </w:tc>
        <w:tc>
          <w:tcPr>
            <w:tcW w:w="668" w:type="dxa"/>
          </w:tcPr>
          <w:p w14:paraId="42ABE047" w14:textId="77777777" w:rsidR="00493E0A" w:rsidRPr="00493E0A" w:rsidRDefault="00493E0A" w:rsidP="00493E0A">
            <w:pPr>
              <w:rPr>
                <w:rFonts w:ascii="Times New Roman" w:hAnsi="Times New Roman" w:cs="Times New Roman"/>
                <w:b/>
                <w:color w:val="000000"/>
              </w:rPr>
            </w:pPr>
            <w:r w:rsidRPr="00493E0A">
              <w:rPr>
                <w:rFonts w:ascii="Times New Roman" w:hAnsi="Times New Roman" w:cs="Times New Roman"/>
                <w:b/>
                <w:color w:val="000000"/>
              </w:rPr>
              <w:t>2</w:t>
            </w:r>
          </w:p>
        </w:tc>
      </w:tr>
      <w:tr w:rsidR="00493E0A" w:rsidRPr="002417CB" w14:paraId="20B60BC3" w14:textId="77777777" w:rsidTr="00493E0A">
        <w:trPr>
          <w:trHeight w:val="304"/>
          <w:jc w:val="center"/>
        </w:trPr>
        <w:tc>
          <w:tcPr>
            <w:tcW w:w="2111" w:type="dxa"/>
          </w:tcPr>
          <w:p w14:paraId="4C914165" w14:textId="77777777" w:rsidR="00493E0A" w:rsidRPr="002417CB" w:rsidRDefault="00493E0A" w:rsidP="00F21C86">
            <w:pPr>
              <w:rPr>
                <w:rFonts w:ascii="Times New Roman" w:hAnsi="Times New Roman" w:cs="Times New Roman"/>
                <w:b/>
                <w:bCs/>
                <w:sz w:val="24"/>
                <w:szCs w:val="24"/>
              </w:rPr>
            </w:pPr>
            <w:r w:rsidRPr="002417CB">
              <w:rPr>
                <w:rFonts w:ascii="Times New Roman" w:hAnsi="Times New Roman" w:cs="Times New Roman"/>
                <w:b/>
                <w:bCs/>
                <w:sz w:val="24"/>
                <w:szCs w:val="24"/>
              </w:rPr>
              <w:t>Яковлевский МО</w:t>
            </w:r>
          </w:p>
        </w:tc>
        <w:tc>
          <w:tcPr>
            <w:tcW w:w="667" w:type="dxa"/>
          </w:tcPr>
          <w:p w14:paraId="7B8694F5" w14:textId="77777777" w:rsidR="00493E0A" w:rsidRPr="00493E0A" w:rsidRDefault="00493E0A" w:rsidP="00493E0A">
            <w:pPr>
              <w:rPr>
                <w:rFonts w:ascii="Times New Roman" w:hAnsi="Times New Roman" w:cs="Times New Roman"/>
                <w:b/>
                <w:color w:val="000000"/>
              </w:rPr>
            </w:pPr>
            <w:r w:rsidRPr="00493E0A">
              <w:rPr>
                <w:rFonts w:ascii="Times New Roman" w:hAnsi="Times New Roman" w:cs="Times New Roman"/>
                <w:b/>
                <w:color w:val="000000"/>
              </w:rPr>
              <w:t>62,77</w:t>
            </w:r>
          </w:p>
        </w:tc>
        <w:tc>
          <w:tcPr>
            <w:tcW w:w="667" w:type="dxa"/>
          </w:tcPr>
          <w:p w14:paraId="750D6FF7" w14:textId="77777777" w:rsidR="00493E0A" w:rsidRPr="00493E0A" w:rsidRDefault="00493E0A" w:rsidP="00493E0A">
            <w:pPr>
              <w:rPr>
                <w:rFonts w:ascii="Times New Roman" w:hAnsi="Times New Roman" w:cs="Times New Roman"/>
                <w:b/>
                <w:color w:val="000000"/>
              </w:rPr>
            </w:pPr>
            <w:r w:rsidRPr="00493E0A">
              <w:rPr>
                <w:rFonts w:ascii="Times New Roman" w:hAnsi="Times New Roman" w:cs="Times New Roman"/>
                <w:b/>
                <w:color w:val="000000"/>
              </w:rPr>
              <w:t>90,51</w:t>
            </w:r>
          </w:p>
        </w:tc>
        <w:tc>
          <w:tcPr>
            <w:tcW w:w="667" w:type="dxa"/>
          </w:tcPr>
          <w:p w14:paraId="1F8D4567" w14:textId="77777777" w:rsidR="00493E0A" w:rsidRPr="00493E0A" w:rsidRDefault="00493E0A" w:rsidP="00493E0A">
            <w:pPr>
              <w:rPr>
                <w:rFonts w:ascii="Times New Roman" w:hAnsi="Times New Roman" w:cs="Times New Roman"/>
                <w:b/>
                <w:color w:val="000000"/>
              </w:rPr>
            </w:pPr>
            <w:r w:rsidRPr="00493E0A">
              <w:rPr>
                <w:rFonts w:ascii="Times New Roman" w:hAnsi="Times New Roman" w:cs="Times New Roman"/>
                <w:b/>
                <w:color w:val="000000"/>
              </w:rPr>
              <w:t>57,66</w:t>
            </w:r>
          </w:p>
        </w:tc>
        <w:tc>
          <w:tcPr>
            <w:tcW w:w="667" w:type="dxa"/>
          </w:tcPr>
          <w:p w14:paraId="09AC3ED6" w14:textId="77777777" w:rsidR="00493E0A" w:rsidRPr="00493E0A" w:rsidRDefault="00493E0A" w:rsidP="00493E0A">
            <w:pPr>
              <w:rPr>
                <w:rFonts w:ascii="Times New Roman" w:hAnsi="Times New Roman" w:cs="Times New Roman"/>
                <w:b/>
                <w:color w:val="000000"/>
              </w:rPr>
            </w:pPr>
            <w:r w:rsidRPr="00493E0A">
              <w:rPr>
                <w:rFonts w:ascii="Times New Roman" w:hAnsi="Times New Roman" w:cs="Times New Roman"/>
                <w:b/>
                <w:color w:val="000000"/>
              </w:rPr>
              <w:t>83,21</w:t>
            </w:r>
          </w:p>
        </w:tc>
        <w:tc>
          <w:tcPr>
            <w:tcW w:w="667" w:type="dxa"/>
          </w:tcPr>
          <w:p w14:paraId="2FF356FC" w14:textId="77777777" w:rsidR="00493E0A" w:rsidRPr="00493E0A" w:rsidRDefault="00493E0A" w:rsidP="00493E0A">
            <w:pPr>
              <w:rPr>
                <w:rFonts w:ascii="Times New Roman" w:hAnsi="Times New Roman" w:cs="Times New Roman"/>
                <w:b/>
                <w:color w:val="000000"/>
              </w:rPr>
            </w:pPr>
            <w:r w:rsidRPr="00493E0A">
              <w:rPr>
                <w:rFonts w:ascii="Times New Roman" w:hAnsi="Times New Roman" w:cs="Times New Roman"/>
                <w:b/>
                <w:color w:val="000000"/>
              </w:rPr>
              <w:t>83,94</w:t>
            </w:r>
          </w:p>
        </w:tc>
        <w:tc>
          <w:tcPr>
            <w:tcW w:w="667" w:type="dxa"/>
          </w:tcPr>
          <w:p w14:paraId="255CC0B7" w14:textId="77777777" w:rsidR="00493E0A" w:rsidRPr="00493E0A" w:rsidRDefault="00493E0A" w:rsidP="00493E0A">
            <w:pPr>
              <w:rPr>
                <w:rFonts w:ascii="Times New Roman" w:hAnsi="Times New Roman" w:cs="Times New Roman"/>
                <w:b/>
                <w:color w:val="000000"/>
              </w:rPr>
            </w:pPr>
            <w:r w:rsidRPr="00493E0A">
              <w:rPr>
                <w:rFonts w:ascii="Times New Roman" w:hAnsi="Times New Roman" w:cs="Times New Roman"/>
                <w:b/>
                <w:color w:val="000000"/>
              </w:rPr>
              <w:t>86,86</w:t>
            </w:r>
          </w:p>
        </w:tc>
        <w:tc>
          <w:tcPr>
            <w:tcW w:w="667" w:type="dxa"/>
          </w:tcPr>
          <w:p w14:paraId="7259E4AD" w14:textId="77777777" w:rsidR="00493E0A" w:rsidRPr="00493E0A" w:rsidRDefault="00493E0A" w:rsidP="00493E0A">
            <w:pPr>
              <w:rPr>
                <w:rFonts w:ascii="Times New Roman" w:hAnsi="Times New Roman" w:cs="Times New Roman"/>
                <w:b/>
                <w:color w:val="000000"/>
              </w:rPr>
            </w:pPr>
            <w:r w:rsidRPr="00493E0A">
              <w:rPr>
                <w:rFonts w:ascii="Times New Roman" w:hAnsi="Times New Roman" w:cs="Times New Roman"/>
                <w:b/>
                <w:color w:val="000000"/>
              </w:rPr>
              <w:t>76,64</w:t>
            </w:r>
          </w:p>
        </w:tc>
        <w:tc>
          <w:tcPr>
            <w:tcW w:w="667" w:type="dxa"/>
          </w:tcPr>
          <w:p w14:paraId="7DA6A386" w14:textId="77777777" w:rsidR="00493E0A" w:rsidRPr="00493E0A" w:rsidRDefault="00493E0A" w:rsidP="00493E0A">
            <w:pPr>
              <w:rPr>
                <w:rFonts w:ascii="Times New Roman" w:hAnsi="Times New Roman" w:cs="Times New Roman"/>
                <w:b/>
                <w:color w:val="000000"/>
              </w:rPr>
            </w:pPr>
            <w:r w:rsidRPr="00493E0A">
              <w:rPr>
                <w:rFonts w:ascii="Times New Roman" w:hAnsi="Times New Roman" w:cs="Times New Roman"/>
                <w:b/>
                <w:color w:val="000000"/>
              </w:rPr>
              <w:t>67,15</w:t>
            </w:r>
          </w:p>
        </w:tc>
        <w:tc>
          <w:tcPr>
            <w:tcW w:w="667" w:type="dxa"/>
          </w:tcPr>
          <w:p w14:paraId="7CDC546C" w14:textId="77777777" w:rsidR="00493E0A" w:rsidRPr="00493E0A" w:rsidRDefault="00493E0A" w:rsidP="00493E0A">
            <w:pPr>
              <w:rPr>
                <w:rFonts w:ascii="Times New Roman" w:hAnsi="Times New Roman" w:cs="Times New Roman"/>
                <w:b/>
                <w:color w:val="000000"/>
              </w:rPr>
            </w:pPr>
            <w:r w:rsidRPr="00493E0A">
              <w:rPr>
                <w:rFonts w:ascii="Times New Roman" w:hAnsi="Times New Roman" w:cs="Times New Roman"/>
                <w:b/>
                <w:color w:val="000000"/>
              </w:rPr>
              <w:t>56,93</w:t>
            </w:r>
          </w:p>
        </w:tc>
        <w:tc>
          <w:tcPr>
            <w:tcW w:w="668" w:type="dxa"/>
          </w:tcPr>
          <w:p w14:paraId="2B9FA01B" w14:textId="77777777" w:rsidR="00493E0A" w:rsidRPr="00493E0A" w:rsidRDefault="00493E0A" w:rsidP="00493E0A">
            <w:pPr>
              <w:rPr>
                <w:rFonts w:ascii="Times New Roman" w:hAnsi="Times New Roman" w:cs="Times New Roman"/>
                <w:b/>
                <w:color w:val="000000"/>
              </w:rPr>
            </w:pPr>
            <w:r w:rsidRPr="00493E0A">
              <w:rPr>
                <w:rFonts w:ascii="Times New Roman" w:hAnsi="Times New Roman" w:cs="Times New Roman"/>
                <w:b/>
                <w:color w:val="000000"/>
              </w:rPr>
              <w:t>65,69</w:t>
            </w:r>
          </w:p>
        </w:tc>
        <w:tc>
          <w:tcPr>
            <w:tcW w:w="667" w:type="dxa"/>
          </w:tcPr>
          <w:p w14:paraId="25CE02CD" w14:textId="77777777" w:rsidR="00493E0A" w:rsidRPr="00493E0A" w:rsidRDefault="00493E0A" w:rsidP="00493E0A">
            <w:pPr>
              <w:rPr>
                <w:rFonts w:ascii="Times New Roman" w:hAnsi="Times New Roman" w:cs="Times New Roman"/>
                <w:b/>
                <w:color w:val="000000"/>
              </w:rPr>
            </w:pPr>
            <w:r w:rsidRPr="00493E0A">
              <w:rPr>
                <w:rFonts w:ascii="Times New Roman" w:hAnsi="Times New Roman" w:cs="Times New Roman"/>
                <w:b/>
                <w:color w:val="000000"/>
              </w:rPr>
              <w:t>43,8</w:t>
            </w:r>
          </w:p>
        </w:tc>
        <w:tc>
          <w:tcPr>
            <w:tcW w:w="667" w:type="dxa"/>
          </w:tcPr>
          <w:p w14:paraId="6B4E47E3" w14:textId="77777777" w:rsidR="00493E0A" w:rsidRPr="00493E0A" w:rsidRDefault="00493E0A" w:rsidP="00493E0A">
            <w:pPr>
              <w:rPr>
                <w:rFonts w:ascii="Times New Roman" w:hAnsi="Times New Roman" w:cs="Times New Roman"/>
                <w:b/>
                <w:color w:val="000000"/>
              </w:rPr>
            </w:pPr>
            <w:r w:rsidRPr="00493E0A">
              <w:rPr>
                <w:rFonts w:ascii="Times New Roman" w:hAnsi="Times New Roman" w:cs="Times New Roman"/>
                <w:b/>
                <w:color w:val="000000"/>
              </w:rPr>
              <w:t>64,96</w:t>
            </w:r>
          </w:p>
        </w:tc>
        <w:tc>
          <w:tcPr>
            <w:tcW w:w="667" w:type="dxa"/>
          </w:tcPr>
          <w:p w14:paraId="3528D25E" w14:textId="77777777" w:rsidR="00493E0A" w:rsidRPr="00493E0A" w:rsidRDefault="00493E0A" w:rsidP="00493E0A">
            <w:pPr>
              <w:rPr>
                <w:rFonts w:ascii="Times New Roman" w:hAnsi="Times New Roman" w:cs="Times New Roman"/>
                <w:b/>
                <w:color w:val="000000"/>
              </w:rPr>
            </w:pPr>
            <w:r w:rsidRPr="00493E0A">
              <w:rPr>
                <w:rFonts w:ascii="Times New Roman" w:hAnsi="Times New Roman" w:cs="Times New Roman"/>
                <w:b/>
                <w:color w:val="000000"/>
              </w:rPr>
              <w:t>39,42</w:t>
            </w:r>
          </w:p>
        </w:tc>
        <w:tc>
          <w:tcPr>
            <w:tcW w:w="667" w:type="dxa"/>
          </w:tcPr>
          <w:p w14:paraId="7A1B2035" w14:textId="77777777" w:rsidR="00493E0A" w:rsidRPr="00493E0A" w:rsidRDefault="00493E0A" w:rsidP="00493E0A">
            <w:pPr>
              <w:rPr>
                <w:rFonts w:ascii="Times New Roman" w:hAnsi="Times New Roman" w:cs="Times New Roman"/>
                <w:b/>
                <w:color w:val="000000"/>
              </w:rPr>
            </w:pPr>
            <w:r w:rsidRPr="00493E0A">
              <w:rPr>
                <w:rFonts w:ascii="Times New Roman" w:hAnsi="Times New Roman" w:cs="Times New Roman"/>
                <w:b/>
                <w:color w:val="000000"/>
              </w:rPr>
              <w:t>26,64</w:t>
            </w:r>
          </w:p>
        </w:tc>
        <w:tc>
          <w:tcPr>
            <w:tcW w:w="667" w:type="dxa"/>
          </w:tcPr>
          <w:p w14:paraId="7DAF9D11" w14:textId="77777777" w:rsidR="00493E0A" w:rsidRPr="00493E0A" w:rsidRDefault="00493E0A" w:rsidP="00493E0A">
            <w:pPr>
              <w:rPr>
                <w:rFonts w:ascii="Times New Roman" w:hAnsi="Times New Roman" w:cs="Times New Roman"/>
                <w:b/>
                <w:color w:val="000000"/>
              </w:rPr>
            </w:pPr>
            <w:r w:rsidRPr="00493E0A">
              <w:rPr>
                <w:rFonts w:ascii="Times New Roman" w:hAnsi="Times New Roman" w:cs="Times New Roman"/>
                <w:b/>
                <w:color w:val="000000"/>
              </w:rPr>
              <w:t>39,05</w:t>
            </w:r>
          </w:p>
        </w:tc>
        <w:tc>
          <w:tcPr>
            <w:tcW w:w="667" w:type="dxa"/>
          </w:tcPr>
          <w:p w14:paraId="55299347" w14:textId="77777777" w:rsidR="00493E0A" w:rsidRPr="00493E0A" w:rsidRDefault="00493E0A" w:rsidP="00493E0A">
            <w:pPr>
              <w:rPr>
                <w:rFonts w:ascii="Times New Roman" w:hAnsi="Times New Roman" w:cs="Times New Roman"/>
                <w:b/>
                <w:color w:val="000000"/>
              </w:rPr>
            </w:pPr>
            <w:r w:rsidRPr="00493E0A">
              <w:rPr>
                <w:rFonts w:ascii="Times New Roman" w:hAnsi="Times New Roman" w:cs="Times New Roman"/>
                <w:b/>
                <w:color w:val="000000"/>
              </w:rPr>
              <w:t>26,28</w:t>
            </w:r>
          </w:p>
        </w:tc>
        <w:tc>
          <w:tcPr>
            <w:tcW w:w="667" w:type="dxa"/>
          </w:tcPr>
          <w:p w14:paraId="3703FF9B" w14:textId="77777777" w:rsidR="00493E0A" w:rsidRPr="00493E0A" w:rsidRDefault="00493E0A" w:rsidP="00493E0A">
            <w:pPr>
              <w:rPr>
                <w:rFonts w:ascii="Times New Roman" w:hAnsi="Times New Roman" w:cs="Times New Roman"/>
                <w:b/>
                <w:color w:val="000000"/>
              </w:rPr>
            </w:pPr>
            <w:r w:rsidRPr="00493E0A">
              <w:rPr>
                <w:rFonts w:ascii="Times New Roman" w:hAnsi="Times New Roman" w:cs="Times New Roman"/>
                <w:b/>
                <w:color w:val="000000"/>
              </w:rPr>
              <w:t>14,6</w:t>
            </w:r>
          </w:p>
        </w:tc>
        <w:tc>
          <w:tcPr>
            <w:tcW w:w="667" w:type="dxa"/>
          </w:tcPr>
          <w:p w14:paraId="2F71BDF8" w14:textId="77777777" w:rsidR="00493E0A" w:rsidRPr="00493E0A" w:rsidRDefault="00493E0A" w:rsidP="00493E0A">
            <w:pPr>
              <w:rPr>
                <w:rFonts w:ascii="Times New Roman" w:hAnsi="Times New Roman" w:cs="Times New Roman"/>
                <w:b/>
                <w:color w:val="000000"/>
              </w:rPr>
            </w:pPr>
            <w:r w:rsidRPr="00493E0A">
              <w:rPr>
                <w:rFonts w:ascii="Times New Roman" w:hAnsi="Times New Roman" w:cs="Times New Roman"/>
                <w:b/>
                <w:color w:val="000000"/>
              </w:rPr>
              <w:t>16,42</w:t>
            </w:r>
          </w:p>
        </w:tc>
        <w:tc>
          <w:tcPr>
            <w:tcW w:w="668" w:type="dxa"/>
          </w:tcPr>
          <w:p w14:paraId="399192B5" w14:textId="77777777" w:rsidR="00493E0A" w:rsidRPr="00493E0A" w:rsidRDefault="00493E0A" w:rsidP="00493E0A">
            <w:pPr>
              <w:rPr>
                <w:rFonts w:ascii="Times New Roman" w:hAnsi="Times New Roman" w:cs="Times New Roman"/>
                <w:b/>
                <w:color w:val="000000"/>
              </w:rPr>
            </w:pPr>
            <w:r w:rsidRPr="00493E0A">
              <w:rPr>
                <w:rFonts w:ascii="Times New Roman" w:hAnsi="Times New Roman" w:cs="Times New Roman"/>
                <w:b/>
                <w:color w:val="000000"/>
              </w:rPr>
              <w:t>9,49</w:t>
            </w:r>
          </w:p>
        </w:tc>
      </w:tr>
      <w:tr w:rsidR="00493E0A" w:rsidRPr="002417CB" w14:paraId="7138089E" w14:textId="77777777" w:rsidTr="00493E0A">
        <w:trPr>
          <w:trHeight w:val="609"/>
          <w:jc w:val="center"/>
        </w:trPr>
        <w:tc>
          <w:tcPr>
            <w:tcW w:w="2111" w:type="dxa"/>
          </w:tcPr>
          <w:p w14:paraId="02EE01CC" w14:textId="77777777" w:rsidR="00493E0A" w:rsidRPr="002417CB" w:rsidRDefault="00493E0A" w:rsidP="00F21C86">
            <w:pPr>
              <w:rPr>
                <w:rFonts w:ascii="Times New Roman" w:hAnsi="Times New Roman" w:cs="Times New Roman"/>
                <w:bCs/>
                <w:sz w:val="24"/>
                <w:szCs w:val="24"/>
              </w:rPr>
            </w:pPr>
            <w:r w:rsidRPr="002417CB">
              <w:rPr>
                <w:rFonts w:ascii="Times New Roman" w:hAnsi="Times New Roman" w:cs="Times New Roman"/>
                <w:sz w:val="24"/>
                <w:szCs w:val="24"/>
              </w:rPr>
              <w:t xml:space="preserve">МБОУ «СОШ с. Яковлевка» </w:t>
            </w:r>
          </w:p>
        </w:tc>
        <w:tc>
          <w:tcPr>
            <w:tcW w:w="667" w:type="dxa"/>
          </w:tcPr>
          <w:p w14:paraId="7FC7AD4C"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59,52</w:t>
            </w:r>
          </w:p>
        </w:tc>
        <w:tc>
          <w:tcPr>
            <w:tcW w:w="667" w:type="dxa"/>
          </w:tcPr>
          <w:p w14:paraId="2A5033AD"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95,24</w:t>
            </w:r>
          </w:p>
        </w:tc>
        <w:tc>
          <w:tcPr>
            <w:tcW w:w="667" w:type="dxa"/>
          </w:tcPr>
          <w:p w14:paraId="61DB3003"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54,76</w:t>
            </w:r>
          </w:p>
        </w:tc>
        <w:tc>
          <w:tcPr>
            <w:tcW w:w="667" w:type="dxa"/>
          </w:tcPr>
          <w:p w14:paraId="30CDDDD3"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95,24</w:t>
            </w:r>
          </w:p>
        </w:tc>
        <w:tc>
          <w:tcPr>
            <w:tcW w:w="667" w:type="dxa"/>
          </w:tcPr>
          <w:p w14:paraId="64C3AF5B"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83,33</w:t>
            </w:r>
          </w:p>
        </w:tc>
        <w:tc>
          <w:tcPr>
            <w:tcW w:w="667" w:type="dxa"/>
          </w:tcPr>
          <w:p w14:paraId="422B2FBE"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97,62</w:t>
            </w:r>
          </w:p>
        </w:tc>
        <w:tc>
          <w:tcPr>
            <w:tcW w:w="667" w:type="dxa"/>
          </w:tcPr>
          <w:p w14:paraId="0DD36544"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85,71</w:t>
            </w:r>
          </w:p>
        </w:tc>
        <w:tc>
          <w:tcPr>
            <w:tcW w:w="667" w:type="dxa"/>
          </w:tcPr>
          <w:p w14:paraId="01E0A1FF"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57,14</w:t>
            </w:r>
          </w:p>
        </w:tc>
        <w:tc>
          <w:tcPr>
            <w:tcW w:w="667" w:type="dxa"/>
          </w:tcPr>
          <w:p w14:paraId="21B36145"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69,05</w:t>
            </w:r>
          </w:p>
        </w:tc>
        <w:tc>
          <w:tcPr>
            <w:tcW w:w="668" w:type="dxa"/>
          </w:tcPr>
          <w:p w14:paraId="79A75F4B"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57,14</w:t>
            </w:r>
          </w:p>
        </w:tc>
        <w:tc>
          <w:tcPr>
            <w:tcW w:w="667" w:type="dxa"/>
          </w:tcPr>
          <w:p w14:paraId="24FFBF2D"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61,9</w:t>
            </w:r>
          </w:p>
        </w:tc>
        <w:tc>
          <w:tcPr>
            <w:tcW w:w="667" w:type="dxa"/>
          </w:tcPr>
          <w:p w14:paraId="0255EFCD"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78,57</w:t>
            </w:r>
          </w:p>
        </w:tc>
        <w:tc>
          <w:tcPr>
            <w:tcW w:w="667" w:type="dxa"/>
          </w:tcPr>
          <w:p w14:paraId="35DD45C5"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30,95</w:t>
            </w:r>
          </w:p>
        </w:tc>
        <w:tc>
          <w:tcPr>
            <w:tcW w:w="667" w:type="dxa"/>
          </w:tcPr>
          <w:p w14:paraId="04CA5630"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38,1</w:t>
            </w:r>
          </w:p>
        </w:tc>
        <w:tc>
          <w:tcPr>
            <w:tcW w:w="667" w:type="dxa"/>
          </w:tcPr>
          <w:p w14:paraId="61591BB8"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61,9</w:t>
            </w:r>
          </w:p>
        </w:tc>
        <w:tc>
          <w:tcPr>
            <w:tcW w:w="667" w:type="dxa"/>
          </w:tcPr>
          <w:p w14:paraId="32894919"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25</w:t>
            </w:r>
          </w:p>
        </w:tc>
        <w:tc>
          <w:tcPr>
            <w:tcW w:w="667" w:type="dxa"/>
          </w:tcPr>
          <w:p w14:paraId="57C60318"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32,14</w:t>
            </w:r>
          </w:p>
        </w:tc>
        <w:tc>
          <w:tcPr>
            <w:tcW w:w="667" w:type="dxa"/>
          </w:tcPr>
          <w:p w14:paraId="6271A6B4"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11,9</w:t>
            </w:r>
          </w:p>
        </w:tc>
        <w:tc>
          <w:tcPr>
            <w:tcW w:w="668" w:type="dxa"/>
          </w:tcPr>
          <w:p w14:paraId="3D153250"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7,14</w:t>
            </w:r>
          </w:p>
        </w:tc>
      </w:tr>
      <w:tr w:rsidR="00493E0A" w:rsidRPr="002417CB" w14:paraId="024B581B" w14:textId="77777777" w:rsidTr="00493E0A">
        <w:trPr>
          <w:trHeight w:val="626"/>
          <w:jc w:val="center"/>
        </w:trPr>
        <w:tc>
          <w:tcPr>
            <w:tcW w:w="2111" w:type="dxa"/>
          </w:tcPr>
          <w:p w14:paraId="0DAF8246" w14:textId="77777777" w:rsidR="00493E0A" w:rsidRPr="002417CB" w:rsidRDefault="00493E0A" w:rsidP="00F21C86">
            <w:pPr>
              <w:rPr>
                <w:rFonts w:ascii="Times New Roman" w:hAnsi="Times New Roman" w:cs="Times New Roman"/>
                <w:bCs/>
                <w:sz w:val="24"/>
                <w:szCs w:val="24"/>
              </w:rPr>
            </w:pPr>
            <w:r w:rsidRPr="002417CB">
              <w:rPr>
                <w:rFonts w:ascii="Times New Roman" w:hAnsi="Times New Roman" w:cs="Times New Roman"/>
                <w:sz w:val="24"/>
                <w:szCs w:val="24"/>
              </w:rPr>
              <w:t>МБОУ  "СОШ№1" с.Варфоломеевка</w:t>
            </w:r>
          </w:p>
        </w:tc>
        <w:tc>
          <w:tcPr>
            <w:tcW w:w="667" w:type="dxa"/>
          </w:tcPr>
          <w:p w14:paraId="2125680F"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30,77</w:t>
            </w:r>
          </w:p>
        </w:tc>
        <w:tc>
          <w:tcPr>
            <w:tcW w:w="667" w:type="dxa"/>
          </w:tcPr>
          <w:p w14:paraId="3315DCDE"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61,54</w:t>
            </w:r>
          </w:p>
        </w:tc>
        <w:tc>
          <w:tcPr>
            <w:tcW w:w="667" w:type="dxa"/>
          </w:tcPr>
          <w:p w14:paraId="68C70D2F"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38,46</w:t>
            </w:r>
          </w:p>
        </w:tc>
        <w:tc>
          <w:tcPr>
            <w:tcW w:w="667" w:type="dxa"/>
          </w:tcPr>
          <w:p w14:paraId="3751AA6D"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84,62</w:t>
            </w:r>
          </w:p>
        </w:tc>
        <w:tc>
          <w:tcPr>
            <w:tcW w:w="667" w:type="dxa"/>
          </w:tcPr>
          <w:p w14:paraId="5303F615"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92,31</w:t>
            </w:r>
          </w:p>
        </w:tc>
        <w:tc>
          <w:tcPr>
            <w:tcW w:w="667" w:type="dxa"/>
          </w:tcPr>
          <w:p w14:paraId="5A045F57"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76,92</w:t>
            </w:r>
          </w:p>
        </w:tc>
        <w:tc>
          <w:tcPr>
            <w:tcW w:w="667" w:type="dxa"/>
          </w:tcPr>
          <w:p w14:paraId="74CA7308"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46,15</w:t>
            </w:r>
          </w:p>
        </w:tc>
        <w:tc>
          <w:tcPr>
            <w:tcW w:w="667" w:type="dxa"/>
          </w:tcPr>
          <w:p w14:paraId="15ABDF5D"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76,92</w:t>
            </w:r>
          </w:p>
        </w:tc>
        <w:tc>
          <w:tcPr>
            <w:tcW w:w="667" w:type="dxa"/>
          </w:tcPr>
          <w:p w14:paraId="7DA4A429"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69,23</w:t>
            </w:r>
          </w:p>
        </w:tc>
        <w:tc>
          <w:tcPr>
            <w:tcW w:w="668" w:type="dxa"/>
          </w:tcPr>
          <w:p w14:paraId="303AADA2"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92,31</w:t>
            </w:r>
          </w:p>
        </w:tc>
        <w:tc>
          <w:tcPr>
            <w:tcW w:w="667" w:type="dxa"/>
          </w:tcPr>
          <w:p w14:paraId="5623F9B1"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76,92</w:t>
            </w:r>
          </w:p>
        </w:tc>
        <w:tc>
          <w:tcPr>
            <w:tcW w:w="667" w:type="dxa"/>
          </w:tcPr>
          <w:p w14:paraId="3D2ECCF9"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38,46</w:t>
            </w:r>
          </w:p>
        </w:tc>
        <w:tc>
          <w:tcPr>
            <w:tcW w:w="667" w:type="dxa"/>
          </w:tcPr>
          <w:p w14:paraId="477A45D9"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30,77</w:t>
            </w:r>
          </w:p>
        </w:tc>
        <w:tc>
          <w:tcPr>
            <w:tcW w:w="667" w:type="dxa"/>
          </w:tcPr>
          <w:p w14:paraId="38D6640F"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7,69</w:t>
            </w:r>
          </w:p>
        </w:tc>
        <w:tc>
          <w:tcPr>
            <w:tcW w:w="667" w:type="dxa"/>
          </w:tcPr>
          <w:p w14:paraId="13C95F34"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38,46</w:t>
            </w:r>
          </w:p>
        </w:tc>
        <w:tc>
          <w:tcPr>
            <w:tcW w:w="667" w:type="dxa"/>
          </w:tcPr>
          <w:p w14:paraId="2F5619DF"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26,92</w:t>
            </w:r>
          </w:p>
        </w:tc>
        <w:tc>
          <w:tcPr>
            <w:tcW w:w="667" w:type="dxa"/>
          </w:tcPr>
          <w:p w14:paraId="152B3A89"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0</w:t>
            </w:r>
          </w:p>
        </w:tc>
        <w:tc>
          <w:tcPr>
            <w:tcW w:w="667" w:type="dxa"/>
          </w:tcPr>
          <w:p w14:paraId="367147ED"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34,62</w:t>
            </w:r>
          </w:p>
        </w:tc>
        <w:tc>
          <w:tcPr>
            <w:tcW w:w="668" w:type="dxa"/>
          </w:tcPr>
          <w:p w14:paraId="32E124BE"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7,69</w:t>
            </w:r>
          </w:p>
        </w:tc>
      </w:tr>
      <w:tr w:rsidR="00493E0A" w:rsidRPr="002417CB" w14:paraId="6845D4FF" w14:textId="77777777" w:rsidTr="00493E0A">
        <w:trPr>
          <w:trHeight w:val="1144"/>
          <w:jc w:val="center"/>
        </w:trPr>
        <w:tc>
          <w:tcPr>
            <w:tcW w:w="2111" w:type="dxa"/>
          </w:tcPr>
          <w:p w14:paraId="1F7FB770" w14:textId="77777777" w:rsidR="00493E0A" w:rsidRPr="002417CB" w:rsidRDefault="00493E0A" w:rsidP="00F21C86">
            <w:pPr>
              <w:rPr>
                <w:rFonts w:ascii="Times New Roman" w:hAnsi="Times New Roman" w:cs="Times New Roman"/>
                <w:bCs/>
                <w:sz w:val="24"/>
                <w:szCs w:val="24"/>
              </w:rPr>
            </w:pPr>
            <w:r w:rsidRPr="002417CB">
              <w:rPr>
                <w:rFonts w:ascii="Times New Roman" w:hAnsi="Times New Roman" w:cs="Times New Roman"/>
                <w:sz w:val="24"/>
                <w:szCs w:val="24"/>
              </w:rPr>
              <w:t>Яблоновский филиал МБОУ"СОШ№1" с.Новосысоевка</w:t>
            </w:r>
          </w:p>
        </w:tc>
        <w:tc>
          <w:tcPr>
            <w:tcW w:w="667" w:type="dxa"/>
          </w:tcPr>
          <w:p w14:paraId="01ACFCF0"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100</w:t>
            </w:r>
          </w:p>
        </w:tc>
        <w:tc>
          <w:tcPr>
            <w:tcW w:w="667" w:type="dxa"/>
          </w:tcPr>
          <w:p w14:paraId="647044F9"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87,5</w:t>
            </w:r>
          </w:p>
        </w:tc>
        <w:tc>
          <w:tcPr>
            <w:tcW w:w="667" w:type="dxa"/>
          </w:tcPr>
          <w:p w14:paraId="4212F0BB"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50</w:t>
            </w:r>
          </w:p>
        </w:tc>
        <w:tc>
          <w:tcPr>
            <w:tcW w:w="667" w:type="dxa"/>
          </w:tcPr>
          <w:p w14:paraId="6BAA1278"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75</w:t>
            </w:r>
          </w:p>
        </w:tc>
        <w:tc>
          <w:tcPr>
            <w:tcW w:w="667" w:type="dxa"/>
          </w:tcPr>
          <w:p w14:paraId="76936BF1"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100</w:t>
            </w:r>
          </w:p>
        </w:tc>
        <w:tc>
          <w:tcPr>
            <w:tcW w:w="667" w:type="dxa"/>
          </w:tcPr>
          <w:p w14:paraId="10A1018D"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100</w:t>
            </w:r>
          </w:p>
        </w:tc>
        <w:tc>
          <w:tcPr>
            <w:tcW w:w="667" w:type="dxa"/>
          </w:tcPr>
          <w:p w14:paraId="0BC54196"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87,5</w:t>
            </w:r>
          </w:p>
        </w:tc>
        <w:tc>
          <w:tcPr>
            <w:tcW w:w="667" w:type="dxa"/>
          </w:tcPr>
          <w:p w14:paraId="2971D649"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37,5</w:t>
            </w:r>
          </w:p>
        </w:tc>
        <w:tc>
          <w:tcPr>
            <w:tcW w:w="667" w:type="dxa"/>
          </w:tcPr>
          <w:p w14:paraId="0F366A3E"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75</w:t>
            </w:r>
          </w:p>
        </w:tc>
        <w:tc>
          <w:tcPr>
            <w:tcW w:w="668" w:type="dxa"/>
          </w:tcPr>
          <w:p w14:paraId="35967715"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100</w:t>
            </w:r>
          </w:p>
        </w:tc>
        <w:tc>
          <w:tcPr>
            <w:tcW w:w="667" w:type="dxa"/>
          </w:tcPr>
          <w:p w14:paraId="6863410F"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0</w:t>
            </w:r>
          </w:p>
        </w:tc>
        <w:tc>
          <w:tcPr>
            <w:tcW w:w="667" w:type="dxa"/>
          </w:tcPr>
          <w:p w14:paraId="42C3D3E3"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75</w:t>
            </w:r>
          </w:p>
        </w:tc>
        <w:tc>
          <w:tcPr>
            <w:tcW w:w="667" w:type="dxa"/>
          </w:tcPr>
          <w:p w14:paraId="6DA47378"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62,5</w:t>
            </w:r>
          </w:p>
        </w:tc>
        <w:tc>
          <w:tcPr>
            <w:tcW w:w="667" w:type="dxa"/>
          </w:tcPr>
          <w:p w14:paraId="58EEB1C9"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0</w:t>
            </w:r>
          </w:p>
        </w:tc>
        <w:tc>
          <w:tcPr>
            <w:tcW w:w="667" w:type="dxa"/>
          </w:tcPr>
          <w:p w14:paraId="58275B23"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12,5</w:t>
            </w:r>
          </w:p>
        </w:tc>
        <w:tc>
          <w:tcPr>
            <w:tcW w:w="667" w:type="dxa"/>
          </w:tcPr>
          <w:p w14:paraId="78E035DD"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43,75</w:t>
            </w:r>
          </w:p>
        </w:tc>
        <w:tc>
          <w:tcPr>
            <w:tcW w:w="667" w:type="dxa"/>
          </w:tcPr>
          <w:p w14:paraId="4C7F4B8E"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0</w:t>
            </w:r>
          </w:p>
        </w:tc>
        <w:tc>
          <w:tcPr>
            <w:tcW w:w="667" w:type="dxa"/>
          </w:tcPr>
          <w:p w14:paraId="4A82728F"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37,5</w:t>
            </w:r>
          </w:p>
        </w:tc>
        <w:tc>
          <w:tcPr>
            <w:tcW w:w="668" w:type="dxa"/>
          </w:tcPr>
          <w:p w14:paraId="0971A7FA"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0</w:t>
            </w:r>
          </w:p>
        </w:tc>
      </w:tr>
      <w:tr w:rsidR="00493E0A" w:rsidRPr="002417CB" w14:paraId="0E6F8002" w14:textId="77777777" w:rsidTr="00493E0A">
        <w:trPr>
          <w:trHeight w:val="1235"/>
          <w:jc w:val="center"/>
        </w:trPr>
        <w:tc>
          <w:tcPr>
            <w:tcW w:w="2111" w:type="dxa"/>
          </w:tcPr>
          <w:p w14:paraId="5A0916CC" w14:textId="77777777" w:rsidR="00493E0A" w:rsidRPr="002417CB" w:rsidRDefault="00493E0A" w:rsidP="00F21C86">
            <w:pPr>
              <w:rPr>
                <w:rFonts w:ascii="Times New Roman" w:hAnsi="Times New Roman" w:cs="Times New Roman"/>
                <w:bCs/>
                <w:sz w:val="24"/>
                <w:szCs w:val="24"/>
              </w:rPr>
            </w:pPr>
            <w:r w:rsidRPr="002417CB">
              <w:rPr>
                <w:rFonts w:ascii="Times New Roman" w:hAnsi="Times New Roman" w:cs="Times New Roman"/>
                <w:sz w:val="24"/>
                <w:szCs w:val="24"/>
              </w:rPr>
              <w:t xml:space="preserve">Бельцовский филиал МБОУ"СОШ с. Яковлевка" </w:t>
            </w:r>
          </w:p>
        </w:tc>
        <w:tc>
          <w:tcPr>
            <w:tcW w:w="667" w:type="dxa"/>
          </w:tcPr>
          <w:p w14:paraId="29BC79FC"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50</w:t>
            </w:r>
          </w:p>
        </w:tc>
        <w:tc>
          <w:tcPr>
            <w:tcW w:w="667" w:type="dxa"/>
          </w:tcPr>
          <w:p w14:paraId="3EA08546"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100</w:t>
            </w:r>
          </w:p>
        </w:tc>
        <w:tc>
          <w:tcPr>
            <w:tcW w:w="667" w:type="dxa"/>
          </w:tcPr>
          <w:p w14:paraId="2F25A845"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100</w:t>
            </w:r>
          </w:p>
        </w:tc>
        <w:tc>
          <w:tcPr>
            <w:tcW w:w="667" w:type="dxa"/>
          </w:tcPr>
          <w:p w14:paraId="52B530BD"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100</w:t>
            </w:r>
          </w:p>
        </w:tc>
        <w:tc>
          <w:tcPr>
            <w:tcW w:w="667" w:type="dxa"/>
          </w:tcPr>
          <w:p w14:paraId="0C1B9C0E"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100</w:t>
            </w:r>
          </w:p>
        </w:tc>
        <w:tc>
          <w:tcPr>
            <w:tcW w:w="667" w:type="dxa"/>
          </w:tcPr>
          <w:p w14:paraId="1A3E6CF3"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50</w:t>
            </w:r>
          </w:p>
        </w:tc>
        <w:tc>
          <w:tcPr>
            <w:tcW w:w="667" w:type="dxa"/>
          </w:tcPr>
          <w:p w14:paraId="67E67207"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100</w:t>
            </w:r>
          </w:p>
        </w:tc>
        <w:tc>
          <w:tcPr>
            <w:tcW w:w="667" w:type="dxa"/>
          </w:tcPr>
          <w:p w14:paraId="0EB168E3"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0</w:t>
            </w:r>
          </w:p>
        </w:tc>
        <w:tc>
          <w:tcPr>
            <w:tcW w:w="667" w:type="dxa"/>
          </w:tcPr>
          <w:p w14:paraId="471186FC"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50</w:t>
            </w:r>
          </w:p>
        </w:tc>
        <w:tc>
          <w:tcPr>
            <w:tcW w:w="668" w:type="dxa"/>
          </w:tcPr>
          <w:p w14:paraId="06744612"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50</w:t>
            </w:r>
          </w:p>
        </w:tc>
        <w:tc>
          <w:tcPr>
            <w:tcW w:w="667" w:type="dxa"/>
          </w:tcPr>
          <w:p w14:paraId="35B0CFD2"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0</w:t>
            </w:r>
          </w:p>
        </w:tc>
        <w:tc>
          <w:tcPr>
            <w:tcW w:w="667" w:type="dxa"/>
          </w:tcPr>
          <w:p w14:paraId="5B21765E"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0</w:t>
            </w:r>
          </w:p>
        </w:tc>
        <w:tc>
          <w:tcPr>
            <w:tcW w:w="667" w:type="dxa"/>
          </w:tcPr>
          <w:p w14:paraId="2DC6CE24"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0</w:t>
            </w:r>
          </w:p>
        </w:tc>
        <w:tc>
          <w:tcPr>
            <w:tcW w:w="667" w:type="dxa"/>
          </w:tcPr>
          <w:p w14:paraId="3EDEF453"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0</w:t>
            </w:r>
          </w:p>
        </w:tc>
        <w:tc>
          <w:tcPr>
            <w:tcW w:w="667" w:type="dxa"/>
          </w:tcPr>
          <w:p w14:paraId="0A4FE54E"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0</w:t>
            </w:r>
          </w:p>
        </w:tc>
        <w:tc>
          <w:tcPr>
            <w:tcW w:w="667" w:type="dxa"/>
          </w:tcPr>
          <w:p w14:paraId="361C89F3"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0</w:t>
            </w:r>
          </w:p>
        </w:tc>
        <w:tc>
          <w:tcPr>
            <w:tcW w:w="667" w:type="dxa"/>
          </w:tcPr>
          <w:p w14:paraId="7FE4F3FC"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0</w:t>
            </w:r>
          </w:p>
        </w:tc>
        <w:tc>
          <w:tcPr>
            <w:tcW w:w="667" w:type="dxa"/>
          </w:tcPr>
          <w:p w14:paraId="0D70FA0B"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0</w:t>
            </w:r>
          </w:p>
        </w:tc>
        <w:tc>
          <w:tcPr>
            <w:tcW w:w="668" w:type="dxa"/>
          </w:tcPr>
          <w:p w14:paraId="42353643"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0</w:t>
            </w:r>
          </w:p>
        </w:tc>
      </w:tr>
      <w:tr w:rsidR="00493E0A" w:rsidRPr="002417CB" w14:paraId="0881F023" w14:textId="77777777" w:rsidTr="00493E0A">
        <w:trPr>
          <w:trHeight w:val="626"/>
          <w:jc w:val="center"/>
        </w:trPr>
        <w:tc>
          <w:tcPr>
            <w:tcW w:w="2111" w:type="dxa"/>
          </w:tcPr>
          <w:p w14:paraId="668E9422" w14:textId="77777777" w:rsidR="00493E0A" w:rsidRPr="002417CB" w:rsidRDefault="00493E0A" w:rsidP="00F21C86">
            <w:pPr>
              <w:rPr>
                <w:rFonts w:ascii="Times New Roman" w:hAnsi="Times New Roman" w:cs="Times New Roman"/>
                <w:bCs/>
                <w:sz w:val="24"/>
                <w:szCs w:val="24"/>
              </w:rPr>
            </w:pPr>
            <w:r w:rsidRPr="002417CB">
              <w:rPr>
                <w:rFonts w:ascii="Times New Roman" w:hAnsi="Times New Roman" w:cs="Times New Roman"/>
                <w:sz w:val="24"/>
                <w:szCs w:val="24"/>
              </w:rPr>
              <w:t>МБОУ "СОШ №1" с.Новосысоевка</w:t>
            </w:r>
          </w:p>
        </w:tc>
        <w:tc>
          <w:tcPr>
            <w:tcW w:w="667" w:type="dxa"/>
          </w:tcPr>
          <w:p w14:paraId="06D5BA2A"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60,87</w:t>
            </w:r>
          </w:p>
        </w:tc>
        <w:tc>
          <w:tcPr>
            <w:tcW w:w="667" w:type="dxa"/>
          </w:tcPr>
          <w:p w14:paraId="5053A09E"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95,65</w:t>
            </w:r>
          </w:p>
        </w:tc>
        <w:tc>
          <w:tcPr>
            <w:tcW w:w="667" w:type="dxa"/>
          </w:tcPr>
          <w:p w14:paraId="3345B28D"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60,87</w:t>
            </w:r>
          </w:p>
        </w:tc>
        <w:tc>
          <w:tcPr>
            <w:tcW w:w="667" w:type="dxa"/>
          </w:tcPr>
          <w:p w14:paraId="13DFAD4F"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73,91</w:t>
            </w:r>
          </w:p>
        </w:tc>
        <w:tc>
          <w:tcPr>
            <w:tcW w:w="667" w:type="dxa"/>
          </w:tcPr>
          <w:p w14:paraId="07085A43"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73,91</w:t>
            </w:r>
          </w:p>
        </w:tc>
        <w:tc>
          <w:tcPr>
            <w:tcW w:w="667" w:type="dxa"/>
          </w:tcPr>
          <w:p w14:paraId="667B7668"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86,96</w:t>
            </w:r>
          </w:p>
        </w:tc>
        <w:tc>
          <w:tcPr>
            <w:tcW w:w="667" w:type="dxa"/>
          </w:tcPr>
          <w:p w14:paraId="297A6B38"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69,57</w:t>
            </w:r>
          </w:p>
        </w:tc>
        <w:tc>
          <w:tcPr>
            <w:tcW w:w="667" w:type="dxa"/>
          </w:tcPr>
          <w:p w14:paraId="58700B59"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78,26</w:t>
            </w:r>
          </w:p>
        </w:tc>
        <w:tc>
          <w:tcPr>
            <w:tcW w:w="667" w:type="dxa"/>
          </w:tcPr>
          <w:p w14:paraId="5D704486"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39,13</w:t>
            </w:r>
          </w:p>
        </w:tc>
        <w:tc>
          <w:tcPr>
            <w:tcW w:w="668" w:type="dxa"/>
          </w:tcPr>
          <w:p w14:paraId="3701B7CD"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54,35</w:t>
            </w:r>
          </w:p>
        </w:tc>
        <w:tc>
          <w:tcPr>
            <w:tcW w:w="667" w:type="dxa"/>
          </w:tcPr>
          <w:p w14:paraId="57F4F542"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23,91</w:t>
            </w:r>
          </w:p>
        </w:tc>
        <w:tc>
          <w:tcPr>
            <w:tcW w:w="667" w:type="dxa"/>
          </w:tcPr>
          <w:p w14:paraId="6B71D13F"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67,39</w:t>
            </w:r>
          </w:p>
        </w:tc>
        <w:tc>
          <w:tcPr>
            <w:tcW w:w="667" w:type="dxa"/>
          </w:tcPr>
          <w:p w14:paraId="087549CA"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45,65</w:t>
            </w:r>
          </w:p>
        </w:tc>
        <w:tc>
          <w:tcPr>
            <w:tcW w:w="667" w:type="dxa"/>
          </w:tcPr>
          <w:p w14:paraId="169C6D14"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23,91</w:t>
            </w:r>
          </w:p>
        </w:tc>
        <w:tc>
          <w:tcPr>
            <w:tcW w:w="667" w:type="dxa"/>
          </w:tcPr>
          <w:p w14:paraId="0A114F91"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41,3</w:t>
            </w:r>
          </w:p>
        </w:tc>
        <w:tc>
          <w:tcPr>
            <w:tcW w:w="667" w:type="dxa"/>
          </w:tcPr>
          <w:p w14:paraId="55262319"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29,35</w:t>
            </w:r>
          </w:p>
        </w:tc>
        <w:tc>
          <w:tcPr>
            <w:tcW w:w="667" w:type="dxa"/>
          </w:tcPr>
          <w:p w14:paraId="331D637A"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13,04</w:t>
            </w:r>
          </w:p>
        </w:tc>
        <w:tc>
          <w:tcPr>
            <w:tcW w:w="667" w:type="dxa"/>
          </w:tcPr>
          <w:p w14:paraId="097E20A8"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17,39</w:t>
            </w:r>
          </w:p>
        </w:tc>
        <w:tc>
          <w:tcPr>
            <w:tcW w:w="668" w:type="dxa"/>
          </w:tcPr>
          <w:p w14:paraId="46B77EA2"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17,39</w:t>
            </w:r>
          </w:p>
        </w:tc>
      </w:tr>
      <w:tr w:rsidR="00493E0A" w:rsidRPr="002417CB" w14:paraId="6F74DD7F" w14:textId="77777777" w:rsidTr="00493E0A">
        <w:trPr>
          <w:trHeight w:val="609"/>
          <w:jc w:val="center"/>
        </w:trPr>
        <w:tc>
          <w:tcPr>
            <w:tcW w:w="2111" w:type="dxa"/>
          </w:tcPr>
          <w:p w14:paraId="7BE615AD" w14:textId="77777777" w:rsidR="00493E0A" w:rsidRPr="002417CB" w:rsidRDefault="00493E0A" w:rsidP="00F21C86">
            <w:pPr>
              <w:rPr>
                <w:rFonts w:ascii="Times New Roman" w:hAnsi="Times New Roman" w:cs="Times New Roman"/>
                <w:bCs/>
                <w:sz w:val="24"/>
                <w:szCs w:val="24"/>
              </w:rPr>
            </w:pPr>
            <w:r w:rsidRPr="002417CB">
              <w:rPr>
                <w:rFonts w:ascii="Times New Roman" w:hAnsi="Times New Roman" w:cs="Times New Roman"/>
                <w:sz w:val="24"/>
                <w:szCs w:val="24"/>
              </w:rPr>
              <w:t>МБОУ"СОШ №2" с.Варфоломеевка</w:t>
            </w:r>
          </w:p>
        </w:tc>
        <w:tc>
          <w:tcPr>
            <w:tcW w:w="667" w:type="dxa"/>
          </w:tcPr>
          <w:p w14:paraId="44DA7912"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87,5</w:t>
            </w:r>
          </w:p>
        </w:tc>
        <w:tc>
          <w:tcPr>
            <w:tcW w:w="667" w:type="dxa"/>
          </w:tcPr>
          <w:p w14:paraId="0C637EAF"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75</w:t>
            </w:r>
          </w:p>
        </w:tc>
        <w:tc>
          <w:tcPr>
            <w:tcW w:w="667" w:type="dxa"/>
          </w:tcPr>
          <w:p w14:paraId="5FFFBC90"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75</w:t>
            </w:r>
          </w:p>
        </w:tc>
        <w:tc>
          <w:tcPr>
            <w:tcW w:w="667" w:type="dxa"/>
          </w:tcPr>
          <w:p w14:paraId="70F1DAF8"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62,5</w:t>
            </w:r>
          </w:p>
        </w:tc>
        <w:tc>
          <w:tcPr>
            <w:tcW w:w="667" w:type="dxa"/>
          </w:tcPr>
          <w:p w14:paraId="096A4333"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100</w:t>
            </w:r>
          </w:p>
        </w:tc>
        <w:tc>
          <w:tcPr>
            <w:tcW w:w="667" w:type="dxa"/>
          </w:tcPr>
          <w:p w14:paraId="4CA0AC9B"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75</w:t>
            </w:r>
          </w:p>
        </w:tc>
        <w:tc>
          <w:tcPr>
            <w:tcW w:w="667" w:type="dxa"/>
          </w:tcPr>
          <w:p w14:paraId="4B0A8F2C"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87,5</w:t>
            </w:r>
          </w:p>
        </w:tc>
        <w:tc>
          <w:tcPr>
            <w:tcW w:w="667" w:type="dxa"/>
          </w:tcPr>
          <w:p w14:paraId="6F237528"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37,5</w:t>
            </w:r>
          </w:p>
        </w:tc>
        <w:tc>
          <w:tcPr>
            <w:tcW w:w="667" w:type="dxa"/>
          </w:tcPr>
          <w:p w14:paraId="3E526822"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37,5</w:t>
            </w:r>
          </w:p>
        </w:tc>
        <w:tc>
          <w:tcPr>
            <w:tcW w:w="668" w:type="dxa"/>
          </w:tcPr>
          <w:p w14:paraId="7A71A9B4"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50</w:t>
            </w:r>
          </w:p>
        </w:tc>
        <w:tc>
          <w:tcPr>
            <w:tcW w:w="667" w:type="dxa"/>
          </w:tcPr>
          <w:p w14:paraId="758857EC"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50</w:t>
            </w:r>
          </w:p>
        </w:tc>
        <w:tc>
          <w:tcPr>
            <w:tcW w:w="667" w:type="dxa"/>
          </w:tcPr>
          <w:p w14:paraId="0AA1EA8E"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25</w:t>
            </w:r>
          </w:p>
        </w:tc>
        <w:tc>
          <w:tcPr>
            <w:tcW w:w="667" w:type="dxa"/>
          </w:tcPr>
          <w:p w14:paraId="00AFF9C5"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62,5</w:t>
            </w:r>
          </w:p>
        </w:tc>
        <w:tc>
          <w:tcPr>
            <w:tcW w:w="667" w:type="dxa"/>
          </w:tcPr>
          <w:p w14:paraId="7A0DA62C"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0</w:t>
            </w:r>
          </w:p>
        </w:tc>
        <w:tc>
          <w:tcPr>
            <w:tcW w:w="667" w:type="dxa"/>
          </w:tcPr>
          <w:p w14:paraId="78ACDB3F"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0</w:t>
            </w:r>
          </w:p>
        </w:tc>
        <w:tc>
          <w:tcPr>
            <w:tcW w:w="667" w:type="dxa"/>
          </w:tcPr>
          <w:p w14:paraId="1A63EF9C"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25</w:t>
            </w:r>
          </w:p>
        </w:tc>
        <w:tc>
          <w:tcPr>
            <w:tcW w:w="667" w:type="dxa"/>
          </w:tcPr>
          <w:p w14:paraId="06EBE08F"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0</w:t>
            </w:r>
          </w:p>
        </w:tc>
        <w:tc>
          <w:tcPr>
            <w:tcW w:w="667" w:type="dxa"/>
          </w:tcPr>
          <w:p w14:paraId="221279DC"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12,5</w:t>
            </w:r>
          </w:p>
        </w:tc>
        <w:tc>
          <w:tcPr>
            <w:tcW w:w="668" w:type="dxa"/>
          </w:tcPr>
          <w:p w14:paraId="39D9B155"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0</w:t>
            </w:r>
          </w:p>
        </w:tc>
      </w:tr>
      <w:tr w:rsidR="00493E0A" w:rsidRPr="002417CB" w14:paraId="17A3E8EC" w14:textId="77777777" w:rsidTr="00493E0A">
        <w:trPr>
          <w:trHeight w:val="609"/>
          <w:jc w:val="center"/>
        </w:trPr>
        <w:tc>
          <w:tcPr>
            <w:tcW w:w="2111" w:type="dxa"/>
          </w:tcPr>
          <w:p w14:paraId="7162463F" w14:textId="77777777" w:rsidR="00493E0A" w:rsidRPr="002417CB" w:rsidRDefault="00493E0A" w:rsidP="00F21C86">
            <w:pPr>
              <w:rPr>
                <w:rFonts w:ascii="Times New Roman" w:hAnsi="Times New Roman" w:cs="Times New Roman"/>
                <w:bCs/>
                <w:sz w:val="24"/>
                <w:szCs w:val="24"/>
              </w:rPr>
            </w:pPr>
            <w:r w:rsidRPr="002417CB">
              <w:rPr>
                <w:rFonts w:ascii="Times New Roman" w:hAnsi="Times New Roman" w:cs="Times New Roman"/>
                <w:sz w:val="24"/>
                <w:szCs w:val="24"/>
              </w:rPr>
              <w:t>МБОУ  "СОШ №2"с.Новосысоевка</w:t>
            </w:r>
          </w:p>
        </w:tc>
        <w:tc>
          <w:tcPr>
            <w:tcW w:w="667" w:type="dxa"/>
          </w:tcPr>
          <w:p w14:paraId="622DDB7E"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68,75</w:t>
            </w:r>
          </w:p>
        </w:tc>
        <w:tc>
          <w:tcPr>
            <w:tcW w:w="667" w:type="dxa"/>
          </w:tcPr>
          <w:p w14:paraId="144A4D50"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100</w:t>
            </w:r>
          </w:p>
        </w:tc>
        <w:tc>
          <w:tcPr>
            <w:tcW w:w="667" w:type="dxa"/>
          </w:tcPr>
          <w:p w14:paraId="0184B60E"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68,75</w:t>
            </w:r>
          </w:p>
        </w:tc>
        <w:tc>
          <w:tcPr>
            <w:tcW w:w="667" w:type="dxa"/>
          </w:tcPr>
          <w:p w14:paraId="5B48EF35"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87,5</w:t>
            </w:r>
          </w:p>
        </w:tc>
        <w:tc>
          <w:tcPr>
            <w:tcW w:w="667" w:type="dxa"/>
          </w:tcPr>
          <w:p w14:paraId="180D9FF8"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87,5</w:t>
            </w:r>
          </w:p>
        </w:tc>
        <w:tc>
          <w:tcPr>
            <w:tcW w:w="667" w:type="dxa"/>
          </w:tcPr>
          <w:p w14:paraId="5DBEB89F"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81,25</w:t>
            </w:r>
          </w:p>
        </w:tc>
        <w:tc>
          <w:tcPr>
            <w:tcW w:w="667" w:type="dxa"/>
          </w:tcPr>
          <w:p w14:paraId="78BD8932"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81,25</w:t>
            </w:r>
          </w:p>
        </w:tc>
        <w:tc>
          <w:tcPr>
            <w:tcW w:w="667" w:type="dxa"/>
          </w:tcPr>
          <w:p w14:paraId="1A45306A"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87,5</w:t>
            </w:r>
          </w:p>
        </w:tc>
        <w:tc>
          <w:tcPr>
            <w:tcW w:w="667" w:type="dxa"/>
          </w:tcPr>
          <w:p w14:paraId="6B5EFFB0"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75</w:t>
            </w:r>
          </w:p>
        </w:tc>
        <w:tc>
          <w:tcPr>
            <w:tcW w:w="668" w:type="dxa"/>
          </w:tcPr>
          <w:p w14:paraId="3683F115"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93,75</w:t>
            </w:r>
          </w:p>
        </w:tc>
        <w:tc>
          <w:tcPr>
            <w:tcW w:w="667" w:type="dxa"/>
          </w:tcPr>
          <w:p w14:paraId="7EC48D10"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50</w:t>
            </w:r>
          </w:p>
        </w:tc>
        <w:tc>
          <w:tcPr>
            <w:tcW w:w="667" w:type="dxa"/>
          </w:tcPr>
          <w:p w14:paraId="5564A83B"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68,75</w:t>
            </w:r>
          </w:p>
        </w:tc>
        <w:tc>
          <w:tcPr>
            <w:tcW w:w="667" w:type="dxa"/>
          </w:tcPr>
          <w:p w14:paraId="1196BE5F"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25</w:t>
            </w:r>
          </w:p>
        </w:tc>
        <w:tc>
          <w:tcPr>
            <w:tcW w:w="667" w:type="dxa"/>
          </w:tcPr>
          <w:p w14:paraId="5F11FB4E"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43,75</w:t>
            </w:r>
          </w:p>
        </w:tc>
        <w:tc>
          <w:tcPr>
            <w:tcW w:w="667" w:type="dxa"/>
          </w:tcPr>
          <w:p w14:paraId="4FE2D366"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15,63</w:t>
            </w:r>
          </w:p>
        </w:tc>
        <w:tc>
          <w:tcPr>
            <w:tcW w:w="667" w:type="dxa"/>
          </w:tcPr>
          <w:p w14:paraId="4BD4D7C1"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18,75</w:t>
            </w:r>
          </w:p>
        </w:tc>
        <w:tc>
          <w:tcPr>
            <w:tcW w:w="667" w:type="dxa"/>
          </w:tcPr>
          <w:p w14:paraId="3F65EFF0"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3,13</w:t>
            </w:r>
          </w:p>
        </w:tc>
        <w:tc>
          <w:tcPr>
            <w:tcW w:w="667" w:type="dxa"/>
          </w:tcPr>
          <w:p w14:paraId="44B2A873"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6,25</w:t>
            </w:r>
          </w:p>
        </w:tc>
        <w:tc>
          <w:tcPr>
            <w:tcW w:w="668" w:type="dxa"/>
          </w:tcPr>
          <w:p w14:paraId="14F50A96"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6,25</w:t>
            </w:r>
          </w:p>
        </w:tc>
      </w:tr>
      <w:tr w:rsidR="00493E0A" w:rsidRPr="002417CB" w14:paraId="6CB17861" w14:textId="77777777" w:rsidTr="00493E0A">
        <w:trPr>
          <w:trHeight w:val="930"/>
          <w:jc w:val="center"/>
        </w:trPr>
        <w:tc>
          <w:tcPr>
            <w:tcW w:w="2111" w:type="dxa"/>
          </w:tcPr>
          <w:p w14:paraId="062B63B4" w14:textId="77777777" w:rsidR="00493E0A" w:rsidRPr="002417CB" w:rsidRDefault="00493E0A" w:rsidP="00F21C86">
            <w:pPr>
              <w:rPr>
                <w:rFonts w:ascii="Times New Roman" w:hAnsi="Times New Roman" w:cs="Times New Roman"/>
                <w:bCs/>
                <w:sz w:val="24"/>
                <w:szCs w:val="24"/>
              </w:rPr>
            </w:pPr>
            <w:r w:rsidRPr="002417CB">
              <w:rPr>
                <w:rFonts w:ascii="Times New Roman" w:hAnsi="Times New Roman" w:cs="Times New Roman"/>
                <w:sz w:val="24"/>
                <w:szCs w:val="24"/>
              </w:rPr>
              <w:t xml:space="preserve">Покровский филиал МБОУ "СОШ с. Яковлевка" </w:t>
            </w:r>
          </w:p>
        </w:tc>
        <w:tc>
          <w:tcPr>
            <w:tcW w:w="667" w:type="dxa"/>
          </w:tcPr>
          <w:p w14:paraId="499CAC2F"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100</w:t>
            </w:r>
          </w:p>
        </w:tc>
        <w:tc>
          <w:tcPr>
            <w:tcW w:w="667" w:type="dxa"/>
          </w:tcPr>
          <w:p w14:paraId="1A865EF8"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50</w:t>
            </w:r>
          </w:p>
        </w:tc>
        <w:tc>
          <w:tcPr>
            <w:tcW w:w="667" w:type="dxa"/>
          </w:tcPr>
          <w:p w14:paraId="2FF6060B"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0</w:t>
            </w:r>
          </w:p>
        </w:tc>
        <w:tc>
          <w:tcPr>
            <w:tcW w:w="667" w:type="dxa"/>
          </w:tcPr>
          <w:p w14:paraId="0C52A572"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100</w:t>
            </w:r>
          </w:p>
        </w:tc>
        <w:tc>
          <w:tcPr>
            <w:tcW w:w="667" w:type="dxa"/>
          </w:tcPr>
          <w:p w14:paraId="59A1CAE6"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100</w:t>
            </w:r>
          </w:p>
        </w:tc>
        <w:tc>
          <w:tcPr>
            <w:tcW w:w="667" w:type="dxa"/>
          </w:tcPr>
          <w:p w14:paraId="2EF1B425"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0</w:t>
            </w:r>
          </w:p>
        </w:tc>
        <w:tc>
          <w:tcPr>
            <w:tcW w:w="667" w:type="dxa"/>
          </w:tcPr>
          <w:p w14:paraId="0998BA13"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100</w:t>
            </w:r>
          </w:p>
        </w:tc>
        <w:tc>
          <w:tcPr>
            <w:tcW w:w="667" w:type="dxa"/>
          </w:tcPr>
          <w:p w14:paraId="43271B15"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100</w:t>
            </w:r>
          </w:p>
        </w:tc>
        <w:tc>
          <w:tcPr>
            <w:tcW w:w="667" w:type="dxa"/>
          </w:tcPr>
          <w:p w14:paraId="4E46C69A"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0</w:t>
            </w:r>
          </w:p>
        </w:tc>
        <w:tc>
          <w:tcPr>
            <w:tcW w:w="668" w:type="dxa"/>
          </w:tcPr>
          <w:p w14:paraId="0C3DD0D9"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50</w:t>
            </w:r>
          </w:p>
        </w:tc>
        <w:tc>
          <w:tcPr>
            <w:tcW w:w="667" w:type="dxa"/>
          </w:tcPr>
          <w:p w14:paraId="3A81D293"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50</w:t>
            </w:r>
          </w:p>
        </w:tc>
        <w:tc>
          <w:tcPr>
            <w:tcW w:w="667" w:type="dxa"/>
          </w:tcPr>
          <w:p w14:paraId="21781EA8"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50</w:t>
            </w:r>
          </w:p>
        </w:tc>
        <w:tc>
          <w:tcPr>
            <w:tcW w:w="667" w:type="dxa"/>
          </w:tcPr>
          <w:p w14:paraId="183CD0ED"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100</w:t>
            </w:r>
          </w:p>
        </w:tc>
        <w:tc>
          <w:tcPr>
            <w:tcW w:w="667" w:type="dxa"/>
          </w:tcPr>
          <w:p w14:paraId="7027C8EB"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75</w:t>
            </w:r>
          </w:p>
        </w:tc>
        <w:tc>
          <w:tcPr>
            <w:tcW w:w="667" w:type="dxa"/>
          </w:tcPr>
          <w:p w14:paraId="4153E1BF"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0</w:t>
            </w:r>
          </w:p>
        </w:tc>
        <w:tc>
          <w:tcPr>
            <w:tcW w:w="667" w:type="dxa"/>
          </w:tcPr>
          <w:p w14:paraId="4A083853"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0</w:t>
            </w:r>
          </w:p>
        </w:tc>
        <w:tc>
          <w:tcPr>
            <w:tcW w:w="667" w:type="dxa"/>
          </w:tcPr>
          <w:p w14:paraId="38659D1F"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0</w:t>
            </w:r>
          </w:p>
        </w:tc>
        <w:tc>
          <w:tcPr>
            <w:tcW w:w="667" w:type="dxa"/>
          </w:tcPr>
          <w:p w14:paraId="2D49875A"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0</w:t>
            </w:r>
          </w:p>
        </w:tc>
        <w:tc>
          <w:tcPr>
            <w:tcW w:w="668" w:type="dxa"/>
          </w:tcPr>
          <w:p w14:paraId="78DA6068" w14:textId="77777777" w:rsidR="00493E0A" w:rsidRPr="00493E0A" w:rsidRDefault="00493E0A" w:rsidP="00493E0A">
            <w:pPr>
              <w:rPr>
                <w:rFonts w:ascii="Times New Roman" w:hAnsi="Times New Roman" w:cs="Times New Roman"/>
                <w:color w:val="000000"/>
              </w:rPr>
            </w:pPr>
            <w:r w:rsidRPr="00493E0A">
              <w:rPr>
                <w:rFonts w:ascii="Times New Roman" w:hAnsi="Times New Roman" w:cs="Times New Roman"/>
                <w:color w:val="000000"/>
              </w:rPr>
              <w:t>0</w:t>
            </w:r>
          </w:p>
        </w:tc>
      </w:tr>
    </w:tbl>
    <w:p w14:paraId="6F641227" w14:textId="77777777" w:rsidR="00280D47" w:rsidRDefault="00280D47" w:rsidP="00C926CE">
      <w:pPr>
        <w:pStyle w:val="a6"/>
        <w:spacing w:line="360" w:lineRule="auto"/>
        <w:ind w:left="1429"/>
        <w:rPr>
          <w:rFonts w:ascii="Times New Roman" w:hAnsi="Times New Roman" w:cs="Times New Roman"/>
          <w:b/>
          <w:sz w:val="28"/>
          <w:szCs w:val="28"/>
        </w:rPr>
        <w:sectPr w:rsidR="00280D47" w:rsidSect="00493E0A">
          <w:pgSz w:w="16838" w:h="11906" w:orient="landscape"/>
          <w:pgMar w:top="720" w:right="720" w:bottom="720" w:left="720" w:header="708" w:footer="708" w:gutter="0"/>
          <w:cols w:space="708"/>
          <w:docGrid w:linePitch="360"/>
        </w:sectPr>
      </w:pPr>
    </w:p>
    <w:p w14:paraId="6D19582D" w14:textId="77777777" w:rsidR="00493E0A" w:rsidRDefault="002822D8" w:rsidP="00493E0A">
      <w:pPr>
        <w:spacing w:line="360" w:lineRule="auto"/>
        <w:ind w:left="1069"/>
        <w:rPr>
          <w:rFonts w:ascii="Times New Roman" w:hAnsi="Times New Roman" w:cs="Times New Roman"/>
          <w:b/>
          <w:sz w:val="28"/>
          <w:szCs w:val="28"/>
        </w:rPr>
      </w:pPr>
      <w:r>
        <w:rPr>
          <w:rFonts w:ascii="Times New Roman" w:hAnsi="Times New Roman" w:cs="Times New Roman"/>
          <w:b/>
          <w:sz w:val="28"/>
          <w:szCs w:val="28"/>
        </w:rPr>
        <w:lastRenderedPageBreak/>
        <w:t>Физика</w:t>
      </w:r>
    </w:p>
    <w:p w14:paraId="0058B9DA" w14:textId="77777777" w:rsidR="00493E0A" w:rsidRDefault="00493E0A" w:rsidP="00493E0A">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ВПР по </w:t>
      </w:r>
      <w:r w:rsidR="002822D8">
        <w:rPr>
          <w:rFonts w:ascii="Times New Roman" w:hAnsi="Times New Roman" w:cs="Times New Roman"/>
          <w:bCs/>
          <w:sz w:val="28"/>
          <w:szCs w:val="28"/>
        </w:rPr>
        <w:t>физи</w:t>
      </w:r>
      <w:r>
        <w:rPr>
          <w:rFonts w:ascii="Times New Roman" w:hAnsi="Times New Roman" w:cs="Times New Roman"/>
          <w:bCs/>
          <w:sz w:val="28"/>
          <w:szCs w:val="28"/>
        </w:rPr>
        <w:t xml:space="preserve">ке в 2025 году выполняли </w:t>
      </w:r>
      <w:r w:rsidR="002822D8">
        <w:rPr>
          <w:rFonts w:ascii="Times New Roman" w:hAnsi="Times New Roman" w:cs="Times New Roman"/>
          <w:bCs/>
          <w:sz w:val="28"/>
          <w:szCs w:val="28"/>
        </w:rPr>
        <w:t>27</w:t>
      </w:r>
      <w:r>
        <w:rPr>
          <w:rFonts w:ascii="Times New Roman" w:hAnsi="Times New Roman" w:cs="Times New Roman"/>
          <w:bCs/>
          <w:sz w:val="28"/>
          <w:szCs w:val="28"/>
        </w:rPr>
        <w:t xml:space="preserve"> обучающихся 7 классов из </w:t>
      </w:r>
      <w:r w:rsidR="002822D8">
        <w:rPr>
          <w:rFonts w:ascii="Times New Roman" w:hAnsi="Times New Roman" w:cs="Times New Roman"/>
          <w:bCs/>
          <w:sz w:val="28"/>
          <w:szCs w:val="28"/>
        </w:rPr>
        <w:t>3</w:t>
      </w:r>
      <w:r>
        <w:rPr>
          <w:rFonts w:ascii="Times New Roman" w:hAnsi="Times New Roman" w:cs="Times New Roman"/>
          <w:bCs/>
          <w:sz w:val="28"/>
          <w:szCs w:val="28"/>
        </w:rPr>
        <w:t xml:space="preserve"> образовательных организаций Яковлевского мун</w:t>
      </w:r>
      <w:r w:rsidR="002822D8">
        <w:rPr>
          <w:rFonts w:ascii="Times New Roman" w:hAnsi="Times New Roman" w:cs="Times New Roman"/>
          <w:bCs/>
          <w:sz w:val="28"/>
          <w:szCs w:val="28"/>
        </w:rPr>
        <w:t>иципального округа. В таблице 98</w:t>
      </w:r>
      <w:r>
        <w:rPr>
          <w:rFonts w:ascii="Times New Roman" w:hAnsi="Times New Roman" w:cs="Times New Roman"/>
          <w:bCs/>
          <w:sz w:val="28"/>
          <w:szCs w:val="28"/>
        </w:rPr>
        <w:t xml:space="preserve"> представлены сведения об участниках ВПР во всех параллелях по программе 7 класса в 2025 году.</w:t>
      </w:r>
    </w:p>
    <w:p w14:paraId="66DE8B47" w14:textId="77777777" w:rsidR="00493E0A" w:rsidRPr="009857C4" w:rsidRDefault="00493E0A" w:rsidP="00493E0A">
      <w:pPr>
        <w:spacing w:line="360" w:lineRule="auto"/>
        <w:ind w:firstLine="709"/>
        <w:jc w:val="right"/>
        <w:rPr>
          <w:rFonts w:ascii="Times New Roman" w:hAnsi="Times New Roman" w:cs="Times New Roman"/>
          <w:bCs/>
          <w:i/>
          <w:iCs/>
          <w:sz w:val="28"/>
          <w:szCs w:val="28"/>
        </w:rPr>
      </w:pPr>
      <w:r w:rsidRPr="009857C4">
        <w:rPr>
          <w:rFonts w:ascii="Times New Roman" w:hAnsi="Times New Roman" w:cs="Times New Roman"/>
          <w:bCs/>
          <w:i/>
          <w:iCs/>
          <w:sz w:val="28"/>
          <w:szCs w:val="28"/>
        </w:rPr>
        <w:t xml:space="preserve">Таблица </w:t>
      </w:r>
      <w:r>
        <w:rPr>
          <w:rFonts w:ascii="Times New Roman" w:hAnsi="Times New Roman" w:cs="Times New Roman"/>
          <w:bCs/>
          <w:i/>
          <w:iCs/>
          <w:sz w:val="28"/>
          <w:szCs w:val="28"/>
        </w:rPr>
        <w:t>9</w:t>
      </w:r>
      <w:r w:rsidR="002822D8">
        <w:rPr>
          <w:rFonts w:ascii="Times New Roman" w:hAnsi="Times New Roman" w:cs="Times New Roman"/>
          <w:bCs/>
          <w:i/>
          <w:iCs/>
          <w:sz w:val="28"/>
          <w:szCs w:val="28"/>
        </w:rPr>
        <w:t>8</w:t>
      </w:r>
    </w:p>
    <w:tbl>
      <w:tblPr>
        <w:tblStyle w:val="a3"/>
        <w:tblW w:w="0" w:type="auto"/>
        <w:tblLayout w:type="fixed"/>
        <w:tblLook w:val="04A0" w:firstRow="1" w:lastRow="0" w:firstColumn="1" w:lastColumn="0" w:noHBand="0" w:noVBand="1"/>
      </w:tblPr>
      <w:tblGrid>
        <w:gridCol w:w="2405"/>
        <w:gridCol w:w="851"/>
        <w:gridCol w:w="708"/>
        <w:gridCol w:w="851"/>
        <w:gridCol w:w="850"/>
        <w:gridCol w:w="851"/>
        <w:gridCol w:w="1660"/>
        <w:gridCol w:w="1169"/>
      </w:tblGrid>
      <w:tr w:rsidR="00493E0A" w:rsidRPr="009857C4" w14:paraId="35E5A606" w14:textId="77777777" w:rsidTr="00493E0A">
        <w:tc>
          <w:tcPr>
            <w:tcW w:w="2405" w:type="dxa"/>
            <w:vMerge w:val="restart"/>
          </w:tcPr>
          <w:p w14:paraId="02920DA5" w14:textId="77777777" w:rsidR="00493E0A" w:rsidRPr="009857C4" w:rsidRDefault="00493E0A" w:rsidP="00493E0A">
            <w:pPr>
              <w:rPr>
                <w:rFonts w:ascii="Times New Roman" w:hAnsi="Times New Roman" w:cs="Times New Roman"/>
                <w:b/>
                <w:bCs/>
                <w:sz w:val="24"/>
                <w:szCs w:val="24"/>
              </w:rPr>
            </w:pPr>
            <w:r w:rsidRPr="009857C4">
              <w:rPr>
                <w:rFonts w:ascii="Times New Roman" w:hAnsi="Times New Roman" w:cs="Times New Roman"/>
                <w:b/>
                <w:bCs/>
                <w:sz w:val="24"/>
                <w:szCs w:val="24"/>
              </w:rPr>
              <w:t>Группа участников</w:t>
            </w:r>
          </w:p>
        </w:tc>
        <w:tc>
          <w:tcPr>
            <w:tcW w:w="851" w:type="dxa"/>
            <w:vMerge w:val="restart"/>
          </w:tcPr>
          <w:p w14:paraId="3822358E" w14:textId="77777777" w:rsidR="00493E0A" w:rsidRPr="009857C4" w:rsidRDefault="00493E0A" w:rsidP="00493E0A">
            <w:pPr>
              <w:rPr>
                <w:rFonts w:ascii="Times New Roman" w:hAnsi="Times New Roman" w:cs="Times New Roman"/>
                <w:b/>
                <w:bCs/>
                <w:sz w:val="24"/>
                <w:szCs w:val="24"/>
              </w:rPr>
            </w:pPr>
            <w:r w:rsidRPr="009857C4">
              <w:rPr>
                <w:rFonts w:ascii="Times New Roman" w:hAnsi="Times New Roman" w:cs="Times New Roman"/>
                <w:b/>
                <w:bCs/>
                <w:sz w:val="24"/>
                <w:szCs w:val="24"/>
              </w:rPr>
              <w:t>Кол-во участников</w:t>
            </w:r>
          </w:p>
        </w:tc>
        <w:tc>
          <w:tcPr>
            <w:tcW w:w="3260" w:type="dxa"/>
            <w:gridSpan w:val="4"/>
          </w:tcPr>
          <w:p w14:paraId="136D4E6D" w14:textId="77777777" w:rsidR="00493E0A" w:rsidRPr="009857C4" w:rsidRDefault="00493E0A" w:rsidP="00493E0A">
            <w:pPr>
              <w:rPr>
                <w:rFonts w:ascii="Times New Roman" w:hAnsi="Times New Roman" w:cs="Times New Roman"/>
                <w:b/>
                <w:bCs/>
                <w:sz w:val="24"/>
                <w:szCs w:val="24"/>
              </w:rPr>
            </w:pPr>
            <w:r w:rsidRPr="009857C4">
              <w:rPr>
                <w:rFonts w:ascii="Times New Roman" w:hAnsi="Times New Roman" w:cs="Times New Roman"/>
                <w:b/>
                <w:bCs/>
                <w:sz w:val="24"/>
                <w:szCs w:val="24"/>
              </w:rPr>
              <w:t>Отметки</w:t>
            </w:r>
          </w:p>
        </w:tc>
        <w:tc>
          <w:tcPr>
            <w:tcW w:w="1660" w:type="dxa"/>
            <w:vMerge w:val="restart"/>
          </w:tcPr>
          <w:p w14:paraId="63665ACD" w14:textId="77777777" w:rsidR="00493E0A" w:rsidRPr="009857C4" w:rsidRDefault="00493E0A" w:rsidP="00493E0A">
            <w:pPr>
              <w:rPr>
                <w:rFonts w:ascii="Times New Roman" w:hAnsi="Times New Roman" w:cs="Times New Roman"/>
                <w:b/>
                <w:bCs/>
                <w:sz w:val="24"/>
                <w:szCs w:val="24"/>
              </w:rPr>
            </w:pPr>
            <w:r w:rsidRPr="009857C4">
              <w:rPr>
                <w:rFonts w:ascii="Times New Roman" w:hAnsi="Times New Roman" w:cs="Times New Roman"/>
                <w:b/>
                <w:bCs/>
                <w:sz w:val="24"/>
                <w:szCs w:val="24"/>
              </w:rPr>
              <w:t>Качество знаний(%)</w:t>
            </w:r>
          </w:p>
        </w:tc>
        <w:tc>
          <w:tcPr>
            <w:tcW w:w="1169" w:type="dxa"/>
            <w:vMerge w:val="restart"/>
          </w:tcPr>
          <w:p w14:paraId="68B654F2" w14:textId="77777777" w:rsidR="00493E0A" w:rsidRPr="009857C4" w:rsidRDefault="00493E0A" w:rsidP="00493E0A">
            <w:pPr>
              <w:rPr>
                <w:rFonts w:ascii="Times New Roman" w:hAnsi="Times New Roman" w:cs="Times New Roman"/>
                <w:b/>
                <w:bCs/>
                <w:sz w:val="24"/>
                <w:szCs w:val="24"/>
              </w:rPr>
            </w:pPr>
            <w:r>
              <w:rPr>
                <w:rFonts w:ascii="Times New Roman" w:hAnsi="Times New Roman" w:cs="Times New Roman"/>
                <w:b/>
                <w:bCs/>
                <w:sz w:val="24"/>
                <w:szCs w:val="24"/>
              </w:rPr>
              <w:t>Средний балл</w:t>
            </w:r>
          </w:p>
        </w:tc>
      </w:tr>
      <w:tr w:rsidR="00493E0A" w:rsidRPr="009857C4" w14:paraId="6CD142CB" w14:textId="77777777" w:rsidTr="00493E0A">
        <w:tc>
          <w:tcPr>
            <w:tcW w:w="2405" w:type="dxa"/>
            <w:vMerge/>
          </w:tcPr>
          <w:p w14:paraId="461F136A" w14:textId="77777777" w:rsidR="00493E0A" w:rsidRPr="009857C4" w:rsidRDefault="00493E0A" w:rsidP="00493E0A">
            <w:pPr>
              <w:rPr>
                <w:rFonts w:ascii="Times New Roman" w:hAnsi="Times New Roman" w:cs="Times New Roman"/>
                <w:b/>
                <w:bCs/>
                <w:sz w:val="24"/>
                <w:szCs w:val="24"/>
              </w:rPr>
            </w:pPr>
          </w:p>
        </w:tc>
        <w:tc>
          <w:tcPr>
            <w:tcW w:w="851" w:type="dxa"/>
            <w:vMerge/>
          </w:tcPr>
          <w:p w14:paraId="31389E2E" w14:textId="77777777" w:rsidR="00493E0A" w:rsidRPr="009857C4" w:rsidRDefault="00493E0A" w:rsidP="00493E0A">
            <w:pPr>
              <w:rPr>
                <w:rFonts w:ascii="Times New Roman" w:hAnsi="Times New Roman" w:cs="Times New Roman"/>
                <w:b/>
                <w:bCs/>
                <w:sz w:val="24"/>
                <w:szCs w:val="24"/>
              </w:rPr>
            </w:pPr>
          </w:p>
        </w:tc>
        <w:tc>
          <w:tcPr>
            <w:tcW w:w="708" w:type="dxa"/>
          </w:tcPr>
          <w:p w14:paraId="641907ED" w14:textId="77777777" w:rsidR="00493E0A" w:rsidRPr="009857C4" w:rsidRDefault="00493E0A" w:rsidP="00493E0A">
            <w:pPr>
              <w:rPr>
                <w:rFonts w:ascii="Times New Roman" w:hAnsi="Times New Roman" w:cs="Times New Roman"/>
                <w:b/>
                <w:bCs/>
                <w:sz w:val="24"/>
                <w:szCs w:val="24"/>
              </w:rPr>
            </w:pPr>
            <w:r w:rsidRPr="009857C4">
              <w:rPr>
                <w:rFonts w:ascii="Times New Roman" w:hAnsi="Times New Roman" w:cs="Times New Roman"/>
                <w:b/>
                <w:bCs/>
                <w:sz w:val="24"/>
                <w:szCs w:val="24"/>
              </w:rPr>
              <w:t>«2»</w:t>
            </w:r>
          </w:p>
        </w:tc>
        <w:tc>
          <w:tcPr>
            <w:tcW w:w="851" w:type="dxa"/>
          </w:tcPr>
          <w:p w14:paraId="2F51F84C" w14:textId="77777777" w:rsidR="00493E0A" w:rsidRPr="009857C4" w:rsidRDefault="00493E0A" w:rsidP="00493E0A">
            <w:pPr>
              <w:rPr>
                <w:rFonts w:ascii="Times New Roman" w:hAnsi="Times New Roman" w:cs="Times New Roman"/>
                <w:b/>
                <w:bCs/>
                <w:sz w:val="24"/>
                <w:szCs w:val="24"/>
              </w:rPr>
            </w:pPr>
            <w:r w:rsidRPr="009857C4">
              <w:rPr>
                <w:rFonts w:ascii="Times New Roman" w:hAnsi="Times New Roman" w:cs="Times New Roman"/>
                <w:b/>
                <w:bCs/>
                <w:sz w:val="24"/>
                <w:szCs w:val="24"/>
              </w:rPr>
              <w:t>«3»</w:t>
            </w:r>
          </w:p>
        </w:tc>
        <w:tc>
          <w:tcPr>
            <w:tcW w:w="850" w:type="dxa"/>
          </w:tcPr>
          <w:p w14:paraId="76AF5658" w14:textId="77777777" w:rsidR="00493E0A" w:rsidRPr="009857C4" w:rsidRDefault="00493E0A" w:rsidP="00493E0A">
            <w:pPr>
              <w:rPr>
                <w:rFonts w:ascii="Times New Roman" w:hAnsi="Times New Roman" w:cs="Times New Roman"/>
                <w:b/>
                <w:bCs/>
                <w:sz w:val="24"/>
                <w:szCs w:val="24"/>
              </w:rPr>
            </w:pPr>
            <w:r w:rsidRPr="009857C4">
              <w:rPr>
                <w:rFonts w:ascii="Times New Roman" w:hAnsi="Times New Roman" w:cs="Times New Roman"/>
                <w:b/>
                <w:bCs/>
                <w:sz w:val="24"/>
                <w:szCs w:val="24"/>
              </w:rPr>
              <w:t>«4»</w:t>
            </w:r>
          </w:p>
        </w:tc>
        <w:tc>
          <w:tcPr>
            <w:tcW w:w="851" w:type="dxa"/>
          </w:tcPr>
          <w:p w14:paraId="3F906CE6" w14:textId="77777777" w:rsidR="00493E0A" w:rsidRPr="009857C4" w:rsidRDefault="00493E0A" w:rsidP="00493E0A">
            <w:pPr>
              <w:rPr>
                <w:rFonts w:ascii="Times New Roman" w:hAnsi="Times New Roman" w:cs="Times New Roman"/>
                <w:b/>
                <w:bCs/>
                <w:sz w:val="24"/>
                <w:szCs w:val="24"/>
              </w:rPr>
            </w:pPr>
            <w:r w:rsidRPr="009857C4">
              <w:rPr>
                <w:rFonts w:ascii="Times New Roman" w:hAnsi="Times New Roman" w:cs="Times New Roman"/>
                <w:b/>
                <w:bCs/>
                <w:sz w:val="24"/>
                <w:szCs w:val="24"/>
              </w:rPr>
              <w:t>«5»</w:t>
            </w:r>
          </w:p>
        </w:tc>
        <w:tc>
          <w:tcPr>
            <w:tcW w:w="1660" w:type="dxa"/>
            <w:vMerge/>
          </w:tcPr>
          <w:p w14:paraId="22AE8202" w14:textId="77777777" w:rsidR="00493E0A" w:rsidRPr="009857C4" w:rsidRDefault="00493E0A" w:rsidP="00493E0A">
            <w:pPr>
              <w:rPr>
                <w:rFonts w:ascii="Times New Roman" w:hAnsi="Times New Roman" w:cs="Times New Roman"/>
                <w:b/>
                <w:bCs/>
                <w:sz w:val="24"/>
                <w:szCs w:val="24"/>
              </w:rPr>
            </w:pPr>
          </w:p>
        </w:tc>
        <w:tc>
          <w:tcPr>
            <w:tcW w:w="1169" w:type="dxa"/>
            <w:vMerge/>
          </w:tcPr>
          <w:p w14:paraId="1BBE4106" w14:textId="77777777" w:rsidR="00493E0A" w:rsidRPr="009857C4" w:rsidRDefault="00493E0A" w:rsidP="00493E0A">
            <w:pPr>
              <w:rPr>
                <w:rFonts w:ascii="Times New Roman" w:hAnsi="Times New Roman" w:cs="Times New Roman"/>
                <w:b/>
                <w:bCs/>
                <w:sz w:val="24"/>
                <w:szCs w:val="24"/>
              </w:rPr>
            </w:pPr>
          </w:p>
        </w:tc>
      </w:tr>
      <w:tr w:rsidR="00493E0A" w:rsidRPr="009857C4" w14:paraId="7FACE0F6" w14:textId="77777777" w:rsidTr="00493E0A">
        <w:tc>
          <w:tcPr>
            <w:tcW w:w="2405" w:type="dxa"/>
          </w:tcPr>
          <w:p w14:paraId="32FC47C1" w14:textId="77777777" w:rsidR="00493E0A" w:rsidRPr="009857C4" w:rsidRDefault="00493E0A" w:rsidP="00493E0A">
            <w:pPr>
              <w:spacing w:line="360" w:lineRule="auto"/>
              <w:jc w:val="both"/>
              <w:rPr>
                <w:rFonts w:ascii="Times New Roman" w:hAnsi="Times New Roman" w:cs="Times New Roman"/>
                <w:b/>
                <w:bCs/>
                <w:sz w:val="24"/>
                <w:szCs w:val="24"/>
              </w:rPr>
            </w:pPr>
            <w:r w:rsidRPr="009857C4">
              <w:rPr>
                <w:rFonts w:ascii="Times New Roman" w:hAnsi="Times New Roman" w:cs="Times New Roman"/>
                <w:b/>
                <w:bCs/>
                <w:sz w:val="24"/>
                <w:szCs w:val="24"/>
              </w:rPr>
              <w:t>Приморский край</w:t>
            </w:r>
          </w:p>
        </w:tc>
        <w:tc>
          <w:tcPr>
            <w:tcW w:w="851" w:type="dxa"/>
          </w:tcPr>
          <w:p w14:paraId="13598112" w14:textId="77777777" w:rsidR="00493E0A" w:rsidRPr="00040F75" w:rsidRDefault="00150767" w:rsidP="00493E0A">
            <w:pPr>
              <w:spacing w:line="360" w:lineRule="auto"/>
              <w:rPr>
                <w:rFonts w:ascii="Times New Roman" w:hAnsi="Times New Roman" w:cs="Times New Roman"/>
                <w:b/>
                <w:bCs/>
                <w:sz w:val="24"/>
                <w:szCs w:val="24"/>
              </w:rPr>
            </w:pPr>
            <w:r>
              <w:rPr>
                <w:rFonts w:ascii="Times New Roman" w:hAnsi="Times New Roman" w:cs="Times New Roman"/>
                <w:b/>
                <w:bCs/>
                <w:sz w:val="24"/>
                <w:szCs w:val="24"/>
              </w:rPr>
              <w:t>5690</w:t>
            </w:r>
          </w:p>
        </w:tc>
        <w:tc>
          <w:tcPr>
            <w:tcW w:w="708" w:type="dxa"/>
          </w:tcPr>
          <w:p w14:paraId="6BB94DBA" w14:textId="77777777" w:rsidR="00493E0A" w:rsidRPr="00040F75" w:rsidRDefault="00150767" w:rsidP="00493E0A">
            <w:pPr>
              <w:spacing w:line="360" w:lineRule="auto"/>
              <w:rPr>
                <w:rFonts w:ascii="Times New Roman" w:hAnsi="Times New Roman" w:cs="Times New Roman"/>
                <w:b/>
                <w:bCs/>
                <w:sz w:val="24"/>
                <w:szCs w:val="24"/>
              </w:rPr>
            </w:pPr>
            <w:r>
              <w:rPr>
                <w:rFonts w:ascii="Times New Roman" w:hAnsi="Times New Roman" w:cs="Times New Roman"/>
                <w:b/>
                <w:bCs/>
                <w:sz w:val="24"/>
                <w:szCs w:val="24"/>
              </w:rPr>
              <w:t>306</w:t>
            </w:r>
          </w:p>
        </w:tc>
        <w:tc>
          <w:tcPr>
            <w:tcW w:w="851" w:type="dxa"/>
          </w:tcPr>
          <w:p w14:paraId="3EE7CFA2" w14:textId="77777777" w:rsidR="00493E0A" w:rsidRPr="00040F75" w:rsidRDefault="00150767" w:rsidP="00493E0A">
            <w:pPr>
              <w:spacing w:line="360" w:lineRule="auto"/>
              <w:rPr>
                <w:rFonts w:ascii="Times New Roman" w:hAnsi="Times New Roman" w:cs="Times New Roman"/>
                <w:b/>
                <w:bCs/>
                <w:sz w:val="24"/>
                <w:szCs w:val="24"/>
              </w:rPr>
            </w:pPr>
            <w:r>
              <w:rPr>
                <w:rFonts w:ascii="Times New Roman" w:hAnsi="Times New Roman" w:cs="Times New Roman"/>
                <w:b/>
                <w:bCs/>
                <w:sz w:val="24"/>
                <w:szCs w:val="24"/>
              </w:rPr>
              <w:t>3106</w:t>
            </w:r>
          </w:p>
        </w:tc>
        <w:tc>
          <w:tcPr>
            <w:tcW w:w="850" w:type="dxa"/>
          </w:tcPr>
          <w:p w14:paraId="5E154574" w14:textId="77777777" w:rsidR="00493E0A" w:rsidRPr="00040F75" w:rsidRDefault="00150767" w:rsidP="00493E0A">
            <w:pPr>
              <w:spacing w:line="360" w:lineRule="auto"/>
              <w:rPr>
                <w:rFonts w:ascii="Times New Roman" w:hAnsi="Times New Roman" w:cs="Times New Roman"/>
                <w:b/>
                <w:bCs/>
                <w:sz w:val="24"/>
                <w:szCs w:val="24"/>
              </w:rPr>
            </w:pPr>
            <w:r>
              <w:rPr>
                <w:rFonts w:ascii="Times New Roman" w:hAnsi="Times New Roman" w:cs="Times New Roman"/>
                <w:b/>
                <w:bCs/>
                <w:sz w:val="24"/>
                <w:szCs w:val="24"/>
              </w:rPr>
              <w:t>1971</w:t>
            </w:r>
          </w:p>
        </w:tc>
        <w:tc>
          <w:tcPr>
            <w:tcW w:w="851" w:type="dxa"/>
          </w:tcPr>
          <w:p w14:paraId="7116578B" w14:textId="77777777" w:rsidR="00493E0A" w:rsidRPr="00040F75" w:rsidRDefault="00150767" w:rsidP="00493E0A">
            <w:pPr>
              <w:spacing w:line="360" w:lineRule="auto"/>
              <w:rPr>
                <w:rFonts w:ascii="Times New Roman" w:hAnsi="Times New Roman" w:cs="Times New Roman"/>
                <w:b/>
                <w:bCs/>
                <w:sz w:val="24"/>
                <w:szCs w:val="24"/>
              </w:rPr>
            </w:pPr>
            <w:r>
              <w:rPr>
                <w:rFonts w:ascii="Times New Roman" w:hAnsi="Times New Roman" w:cs="Times New Roman"/>
                <w:b/>
                <w:bCs/>
                <w:sz w:val="24"/>
                <w:szCs w:val="24"/>
              </w:rPr>
              <w:t>307</w:t>
            </w:r>
          </w:p>
        </w:tc>
        <w:tc>
          <w:tcPr>
            <w:tcW w:w="1660" w:type="dxa"/>
          </w:tcPr>
          <w:p w14:paraId="012958A0" w14:textId="77777777" w:rsidR="00493E0A" w:rsidRPr="009857C4" w:rsidRDefault="00150767" w:rsidP="00493E0A">
            <w:pPr>
              <w:spacing w:line="360" w:lineRule="auto"/>
              <w:rPr>
                <w:rFonts w:ascii="Times New Roman" w:hAnsi="Times New Roman" w:cs="Times New Roman"/>
                <w:b/>
                <w:bCs/>
                <w:sz w:val="24"/>
                <w:szCs w:val="24"/>
              </w:rPr>
            </w:pPr>
            <w:r>
              <w:rPr>
                <w:rFonts w:ascii="Times New Roman" w:hAnsi="Times New Roman" w:cs="Times New Roman"/>
                <w:b/>
                <w:bCs/>
                <w:sz w:val="24"/>
                <w:szCs w:val="24"/>
              </w:rPr>
              <w:t>40,04</w:t>
            </w:r>
          </w:p>
        </w:tc>
        <w:tc>
          <w:tcPr>
            <w:tcW w:w="1169" w:type="dxa"/>
          </w:tcPr>
          <w:p w14:paraId="2A399F9C" w14:textId="77777777" w:rsidR="00493E0A" w:rsidRPr="009857C4" w:rsidRDefault="00150767" w:rsidP="00493E0A">
            <w:pPr>
              <w:spacing w:line="360" w:lineRule="auto"/>
              <w:rPr>
                <w:rFonts w:ascii="Times New Roman" w:hAnsi="Times New Roman" w:cs="Times New Roman"/>
                <w:b/>
                <w:bCs/>
                <w:sz w:val="24"/>
                <w:szCs w:val="24"/>
              </w:rPr>
            </w:pPr>
            <w:r>
              <w:rPr>
                <w:rFonts w:ascii="Times New Roman" w:hAnsi="Times New Roman" w:cs="Times New Roman"/>
                <w:b/>
                <w:bCs/>
                <w:sz w:val="24"/>
                <w:szCs w:val="24"/>
              </w:rPr>
              <w:t>3,4</w:t>
            </w:r>
          </w:p>
        </w:tc>
      </w:tr>
      <w:tr w:rsidR="00493E0A" w:rsidRPr="009857C4" w14:paraId="5C28E1EF" w14:textId="77777777" w:rsidTr="00493E0A">
        <w:tc>
          <w:tcPr>
            <w:tcW w:w="2405" w:type="dxa"/>
          </w:tcPr>
          <w:p w14:paraId="263F390A" w14:textId="77777777" w:rsidR="00493E0A" w:rsidRPr="009857C4" w:rsidRDefault="00493E0A" w:rsidP="00493E0A">
            <w:pPr>
              <w:spacing w:line="360" w:lineRule="auto"/>
              <w:jc w:val="both"/>
              <w:rPr>
                <w:rFonts w:ascii="Times New Roman" w:hAnsi="Times New Roman" w:cs="Times New Roman"/>
                <w:b/>
                <w:bCs/>
                <w:sz w:val="24"/>
                <w:szCs w:val="24"/>
              </w:rPr>
            </w:pPr>
            <w:r w:rsidRPr="009857C4">
              <w:rPr>
                <w:rFonts w:ascii="Times New Roman" w:hAnsi="Times New Roman" w:cs="Times New Roman"/>
                <w:b/>
                <w:bCs/>
                <w:sz w:val="24"/>
                <w:szCs w:val="24"/>
              </w:rPr>
              <w:t>Як</w:t>
            </w:r>
            <w:r>
              <w:rPr>
                <w:rFonts w:ascii="Times New Roman" w:hAnsi="Times New Roman" w:cs="Times New Roman"/>
                <w:b/>
                <w:bCs/>
                <w:sz w:val="24"/>
                <w:szCs w:val="24"/>
              </w:rPr>
              <w:t>о</w:t>
            </w:r>
            <w:r w:rsidRPr="009857C4">
              <w:rPr>
                <w:rFonts w:ascii="Times New Roman" w:hAnsi="Times New Roman" w:cs="Times New Roman"/>
                <w:b/>
                <w:bCs/>
                <w:sz w:val="24"/>
                <w:szCs w:val="24"/>
              </w:rPr>
              <w:t>влевский МО</w:t>
            </w:r>
          </w:p>
        </w:tc>
        <w:tc>
          <w:tcPr>
            <w:tcW w:w="851" w:type="dxa"/>
          </w:tcPr>
          <w:p w14:paraId="627BF3A5" w14:textId="77777777" w:rsidR="00493E0A" w:rsidRPr="00040F75" w:rsidRDefault="00150767" w:rsidP="00493E0A">
            <w:pPr>
              <w:spacing w:line="360" w:lineRule="auto"/>
              <w:rPr>
                <w:rFonts w:ascii="Times New Roman" w:hAnsi="Times New Roman" w:cs="Times New Roman"/>
                <w:b/>
                <w:bCs/>
                <w:sz w:val="24"/>
                <w:szCs w:val="24"/>
              </w:rPr>
            </w:pPr>
            <w:r>
              <w:rPr>
                <w:rFonts w:ascii="Times New Roman" w:hAnsi="Times New Roman" w:cs="Times New Roman"/>
                <w:b/>
                <w:bCs/>
                <w:sz w:val="24"/>
                <w:szCs w:val="24"/>
              </w:rPr>
              <w:t>27</w:t>
            </w:r>
          </w:p>
        </w:tc>
        <w:tc>
          <w:tcPr>
            <w:tcW w:w="708" w:type="dxa"/>
          </w:tcPr>
          <w:p w14:paraId="483EF7ED" w14:textId="77777777" w:rsidR="00493E0A" w:rsidRPr="00040F75" w:rsidRDefault="00150767" w:rsidP="00493E0A">
            <w:pPr>
              <w:spacing w:line="360" w:lineRule="auto"/>
              <w:rPr>
                <w:rFonts w:ascii="Times New Roman" w:hAnsi="Times New Roman" w:cs="Times New Roman"/>
                <w:b/>
                <w:bCs/>
                <w:sz w:val="24"/>
                <w:szCs w:val="24"/>
              </w:rPr>
            </w:pPr>
            <w:r>
              <w:rPr>
                <w:rFonts w:ascii="Times New Roman" w:hAnsi="Times New Roman" w:cs="Times New Roman"/>
                <w:b/>
                <w:bCs/>
                <w:sz w:val="24"/>
                <w:szCs w:val="24"/>
              </w:rPr>
              <w:t>0</w:t>
            </w:r>
          </w:p>
        </w:tc>
        <w:tc>
          <w:tcPr>
            <w:tcW w:w="851" w:type="dxa"/>
          </w:tcPr>
          <w:p w14:paraId="32BA2A05" w14:textId="77777777" w:rsidR="00493E0A" w:rsidRPr="00040F75" w:rsidRDefault="00150767" w:rsidP="00493E0A">
            <w:pPr>
              <w:spacing w:line="360" w:lineRule="auto"/>
              <w:rPr>
                <w:rFonts w:ascii="Times New Roman" w:hAnsi="Times New Roman" w:cs="Times New Roman"/>
                <w:b/>
                <w:bCs/>
                <w:sz w:val="24"/>
                <w:szCs w:val="24"/>
              </w:rPr>
            </w:pPr>
            <w:r>
              <w:rPr>
                <w:rFonts w:ascii="Times New Roman" w:hAnsi="Times New Roman" w:cs="Times New Roman"/>
                <w:b/>
                <w:bCs/>
                <w:sz w:val="24"/>
                <w:szCs w:val="24"/>
              </w:rPr>
              <w:t>17</w:t>
            </w:r>
          </w:p>
        </w:tc>
        <w:tc>
          <w:tcPr>
            <w:tcW w:w="850" w:type="dxa"/>
          </w:tcPr>
          <w:p w14:paraId="2AEAE360" w14:textId="77777777" w:rsidR="00493E0A" w:rsidRPr="00040F75" w:rsidRDefault="00150767" w:rsidP="00493E0A">
            <w:pPr>
              <w:spacing w:line="360" w:lineRule="auto"/>
              <w:rPr>
                <w:rFonts w:ascii="Times New Roman" w:hAnsi="Times New Roman" w:cs="Times New Roman"/>
                <w:b/>
                <w:bCs/>
                <w:sz w:val="24"/>
                <w:szCs w:val="24"/>
              </w:rPr>
            </w:pPr>
            <w:r>
              <w:rPr>
                <w:rFonts w:ascii="Times New Roman" w:hAnsi="Times New Roman" w:cs="Times New Roman"/>
                <w:b/>
                <w:bCs/>
                <w:sz w:val="24"/>
                <w:szCs w:val="24"/>
              </w:rPr>
              <w:t>10</w:t>
            </w:r>
          </w:p>
        </w:tc>
        <w:tc>
          <w:tcPr>
            <w:tcW w:w="851" w:type="dxa"/>
          </w:tcPr>
          <w:p w14:paraId="1021A063" w14:textId="77777777" w:rsidR="00493E0A" w:rsidRPr="00040F75" w:rsidRDefault="00150767" w:rsidP="00493E0A">
            <w:pPr>
              <w:spacing w:line="360" w:lineRule="auto"/>
              <w:rPr>
                <w:rFonts w:ascii="Times New Roman" w:hAnsi="Times New Roman" w:cs="Times New Roman"/>
                <w:b/>
                <w:bCs/>
                <w:sz w:val="24"/>
                <w:szCs w:val="24"/>
              </w:rPr>
            </w:pPr>
            <w:r>
              <w:rPr>
                <w:rFonts w:ascii="Times New Roman" w:hAnsi="Times New Roman" w:cs="Times New Roman"/>
                <w:b/>
                <w:bCs/>
                <w:sz w:val="24"/>
                <w:szCs w:val="24"/>
              </w:rPr>
              <w:t>0</w:t>
            </w:r>
          </w:p>
        </w:tc>
        <w:tc>
          <w:tcPr>
            <w:tcW w:w="1660" w:type="dxa"/>
          </w:tcPr>
          <w:p w14:paraId="7512A684" w14:textId="77777777" w:rsidR="00493E0A" w:rsidRPr="009857C4" w:rsidRDefault="00150767" w:rsidP="00493E0A">
            <w:pPr>
              <w:spacing w:line="360" w:lineRule="auto"/>
              <w:rPr>
                <w:rFonts w:ascii="Times New Roman" w:hAnsi="Times New Roman" w:cs="Times New Roman"/>
                <w:b/>
                <w:bCs/>
                <w:sz w:val="24"/>
                <w:szCs w:val="24"/>
              </w:rPr>
            </w:pPr>
            <w:r>
              <w:rPr>
                <w:rFonts w:ascii="Times New Roman" w:hAnsi="Times New Roman" w:cs="Times New Roman"/>
                <w:b/>
                <w:bCs/>
                <w:sz w:val="24"/>
                <w:szCs w:val="24"/>
              </w:rPr>
              <w:t>37,04</w:t>
            </w:r>
          </w:p>
        </w:tc>
        <w:tc>
          <w:tcPr>
            <w:tcW w:w="1169" w:type="dxa"/>
          </w:tcPr>
          <w:p w14:paraId="678B0AC4" w14:textId="77777777" w:rsidR="00493E0A" w:rsidRPr="009857C4" w:rsidRDefault="00150767" w:rsidP="00493E0A">
            <w:pPr>
              <w:spacing w:line="360" w:lineRule="auto"/>
              <w:rPr>
                <w:rFonts w:ascii="Times New Roman" w:hAnsi="Times New Roman" w:cs="Times New Roman"/>
                <w:b/>
                <w:bCs/>
                <w:sz w:val="24"/>
                <w:szCs w:val="24"/>
              </w:rPr>
            </w:pPr>
            <w:r>
              <w:rPr>
                <w:rFonts w:ascii="Times New Roman" w:hAnsi="Times New Roman" w:cs="Times New Roman"/>
                <w:b/>
                <w:bCs/>
                <w:sz w:val="24"/>
                <w:szCs w:val="24"/>
              </w:rPr>
              <w:t>3,37</w:t>
            </w:r>
          </w:p>
        </w:tc>
      </w:tr>
      <w:tr w:rsidR="00493E0A" w:rsidRPr="009857C4" w14:paraId="77D64CC8" w14:textId="77777777" w:rsidTr="00493E0A">
        <w:tc>
          <w:tcPr>
            <w:tcW w:w="2405" w:type="dxa"/>
          </w:tcPr>
          <w:p w14:paraId="27707AC6" w14:textId="77777777" w:rsidR="00493E0A" w:rsidRPr="009857C4" w:rsidRDefault="00493E0A" w:rsidP="00493E0A">
            <w:pPr>
              <w:jc w:val="both"/>
              <w:rPr>
                <w:rFonts w:ascii="Times New Roman" w:hAnsi="Times New Roman" w:cs="Times New Roman"/>
                <w:sz w:val="24"/>
                <w:szCs w:val="24"/>
              </w:rPr>
            </w:pPr>
            <w:r w:rsidRPr="009857C4">
              <w:rPr>
                <w:rFonts w:ascii="Times New Roman" w:hAnsi="Times New Roman" w:cs="Times New Roman"/>
                <w:sz w:val="24"/>
                <w:szCs w:val="24"/>
              </w:rPr>
              <w:t>МБОУ «СОШ с.Яковлевка»</w:t>
            </w:r>
          </w:p>
        </w:tc>
        <w:tc>
          <w:tcPr>
            <w:tcW w:w="851" w:type="dxa"/>
          </w:tcPr>
          <w:p w14:paraId="2122B574" w14:textId="77777777" w:rsidR="00493E0A" w:rsidRPr="00040F75" w:rsidRDefault="00150767" w:rsidP="00493E0A">
            <w:pPr>
              <w:spacing w:line="360" w:lineRule="auto"/>
              <w:rPr>
                <w:rFonts w:ascii="Times New Roman" w:hAnsi="Times New Roman" w:cs="Times New Roman"/>
                <w:sz w:val="24"/>
                <w:szCs w:val="24"/>
              </w:rPr>
            </w:pPr>
            <w:r>
              <w:rPr>
                <w:rFonts w:ascii="Times New Roman" w:hAnsi="Times New Roman" w:cs="Times New Roman"/>
                <w:sz w:val="24"/>
                <w:szCs w:val="24"/>
              </w:rPr>
              <w:t>20</w:t>
            </w:r>
          </w:p>
        </w:tc>
        <w:tc>
          <w:tcPr>
            <w:tcW w:w="708" w:type="dxa"/>
          </w:tcPr>
          <w:p w14:paraId="4B97ED78" w14:textId="77777777" w:rsidR="00493E0A" w:rsidRPr="00040F75" w:rsidRDefault="00150767" w:rsidP="00493E0A">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851" w:type="dxa"/>
          </w:tcPr>
          <w:p w14:paraId="1E7DF5A1" w14:textId="77777777" w:rsidR="00493E0A" w:rsidRPr="00040F75" w:rsidRDefault="00150767" w:rsidP="00493E0A">
            <w:pPr>
              <w:spacing w:line="360" w:lineRule="auto"/>
              <w:rPr>
                <w:rFonts w:ascii="Times New Roman" w:hAnsi="Times New Roman" w:cs="Times New Roman"/>
                <w:sz w:val="24"/>
                <w:szCs w:val="24"/>
              </w:rPr>
            </w:pPr>
            <w:r>
              <w:rPr>
                <w:rFonts w:ascii="Times New Roman" w:hAnsi="Times New Roman" w:cs="Times New Roman"/>
                <w:sz w:val="24"/>
                <w:szCs w:val="24"/>
              </w:rPr>
              <w:t>12</w:t>
            </w:r>
          </w:p>
        </w:tc>
        <w:tc>
          <w:tcPr>
            <w:tcW w:w="850" w:type="dxa"/>
          </w:tcPr>
          <w:p w14:paraId="6144DD94" w14:textId="77777777" w:rsidR="00493E0A" w:rsidRPr="00040F75" w:rsidRDefault="00150767" w:rsidP="00493E0A">
            <w:pPr>
              <w:spacing w:line="360" w:lineRule="auto"/>
              <w:rPr>
                <w:rFonts w:ascii="Times New Roman" w:hAnsi="Times New Roman" w:cs="Times New Roman"/>
                <w:sz w:val="24"/>
                <w:szCs w:val="24"/>
              </w:rPr>
            </w:pPr>
            <w:r>
              <w:rPr>
                <w:rFonts w:ascii="Times New Roman" w:hAnsi="Times New Roman" w:cs="Times New Roman"/>
                <w:sz w:val="24"/>
                <w:szCs w:val="24"/>
              </w:rPr>
              <w:t>8</w:t>
            </w:r>
          </w:p>
        </w:tc>
        <w:tc>
          <w:tcPr>
            <w:tcW w:w="851" w:type="dxa"/>
          </w:tcPr>
          <w:p w14:paraId="29F56A88" w14:textId="77777777" w:rsidR="00493E0A" w:rsidRPr="00040F75" w:rsidRDefault="00150767" w:rsidP="00493E0A">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1660" w:type="dxa"/>
          </w:tcPr>
          <w:p w14:paraId="4704AF3C" w14:textId="77777777" w:rsidR="00493E0A" w:rsidRPr="009857C4" w:rsidRDefault="00150767" w:rsidP="00493E0A">
            <w:pPr>
              <w:spacing w:line="360" w:lineRule="auto"/>
              <w:rPr>
                <w:rFonts w:ascii="Times New Roman" w:hAnsi="Times New Roman" w:cs="Times New Roman"/>
                <w:sz w:val="24"/>
                <w:szCs w:val="24"/>
              </w:rPr>
            </w:pPr>
            <w:r>
              <w:rPr>
                <w:rFonts w:ascii="Times New Roman" w:hAnsi="Times New Roman" w:cs="Times New Roman"/>
                <w:sz w:val="24"/>
                <w:szCs w:val="24"/>
              </w:rPr>
              <w:t>40</w:t>
            </w:r>
          </w:p>
        </w:tc>
        <w:tc>
          <w:tcPr>
            <w:tcW w:w="1169" w:type="dxa"/>
          </w:tcPr>
          <w:p w14:paraId="19C363BF" w14:textId="77777777" w:rsidR="00493E0A" w:rsidRPr="009857C4" w:rsidRDefault="00150767" w:rsidP="00493E0A">
            <w:pPr>
              <w:spacing w:line="360" w:lineRule="auto"/>
              <w:rPr>
                <w:rFonts w:ascii="Times New Roman" w:hAnsi="Times New Roman" w:cs="Times New Roman"/>
                <w:sz w:val="24"/>
                <w:szCs w:val="24"/>
              </w:rPr>
            </w:pPr>
            <w:r>
              <w:rPr>
                <w:rFonts w:ascii="Times New Roman" w:hAnsi="Times New Roman" w:cs="Times New Roman"/>
                <w:sz w:val="24"/>
                <w:szCs w:val="24"/>
              </w:rPr>
              <w:t>3,4</w:t>
            </w:r>
          </w:p>
        </w:tc>
      </w:tr>
      <w:tr w:rsidR="00493E0A" w:rsidRPr="009857C4" w14:paraId="47D6E45E" w14:textId="77777777" w:rsidTr="00493E0A">
        <w:tc>
          <w:tcPr>
            <w:tcW w:w="2405" w:type="dxa"/>
          </w:tcPr>
          <w:p w14:paraId="734C8FE9" w14:textId="77777777" w:rsidR="00493E0A" w:rsidRPr="009857C4" w:rsidRDefault="00493E0A" w:rsidP="00493E0A">
            <w:pPr>
              <w:jc w:val="both"/>
              <w:rPr>
                <w:rFonts w:ascii="Times New Roman" w:hAnsi="Times New Roman" w:cs="Times New Roman"/>
                <w:sz w:val="24"/>
                <w:szCs w:val="24"/>
              </w:rPr>
            </w:pPr>
            <w:r w:rsidRPr="009857C4">
              <w:rPr>
                <w:rFonts w:ascii="Times New Roman" w:hAnsi="Times New Roman" w:cs="Times New Roman"/>
                <w:sz w:val="24"/>
                <w:szCs w:val="24"/>
              </w:rPr>
              <w:t>Яблоновский филиал МБОУ «СОШ№1 с.Новосысоевка»</w:t>
            </w:r>
          </w:p>
        </w:tc>
        <w:tc>
          <w:tcPr>
            <w:tcW w:w="851" w:type="dxa"/>
          </w:tcPr>
          <w:p w14:paraId="5B39D634" w14:textId="77777777" w:rsidR="00493E0A" w:rsidRPr="00040F75" w:rsidRDefault="00150767" w:rsidP="00493E0A">
            <w:pPr>
              <w:spacing w:line="360" w:lineRule="auto"/>
              <w:rPr>
                <w:rFonts w:ascii="Times New Roman" w:hAnsi="Times New Roman" w:cs="Times New Roman"/>
                <w:sz w:val="24"/>
                <w:szCs w:val="24"/>
              </w:rPr>
            </w:pPr>
            <w:r>
              <w:rPr>
                <w:rFonts w:ascii="Times New Roman" w:hAnsi="Times New Roman" w:cs="Times New Roman"/>
                <w:sz w:val="24"/>
                <w:szCs w:val="24"/>
              </w:rPr>
              <w:t>5</w:t>
            </w:r>
          </w:p>
        </w:tc>
        <w:tc>
          <w:tcPr>
            <w:tcW w:w="708" w:type="dxa"/>
          </w:tcPr>
          <w:p w14:paraId="54DB6CC5" w14:textId="77777777" w:rsidR="00493E0A" w:rsidRPr="00040F75" w:rsidRDefault="00150767" w:rsidP="00493E0A">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851" w:type="dxa"/>
          </w:tcPr>
          <w:p w14:paraId="00E8A048" w14:textId="77777777" w:rsidR="00493E0A" w:rsidRPr="00040F75" w:rsidRDefault="00150767" w:rsidP="00493E0A">
            <w:pPr>
              <w:spacing w:line="360" w:lineRule="auto"/>
              <w:rPr>
                <w:rFonts w:ascii="Times New Roman" w:hAnsi="Times New Roman" w:cs="Times New Roman"/>
                <w:sz w:val="24"/>
                <w:szCs w:val="24"/>
              </w:rPr>
            </w:pPr>
            <w:r>
              <w:rPr>
                <w:rFonts w:ascii="Times New Roman" w:hAnsi="Times New Roman" w:cs="Times New Roman"/>
                <w:sz w:val="24"/>
                <w:szCs w:val="24"/>
              </w:rPr>
              <w:t>3</w:t>
            </w:r>
          </w:p>
        </w:tc>
        <w:tc>
          <w:tcPr>
            <w:tcW w:w="850" w:type="dxa"/>
          </w:tcPr>
          <w:p w14:paraId="77598E0B" w14:textId="77777777" w:rsidR="00493E0A" w:rsidRPr="00040F75" w:rsidRDefault="00150767" w:rsidP="00493E0A">
            <w:pPr>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851" w:type="dxa"/>
          </w:tcPr>
          <w:p w14:paraId="41AB3C6D" w14:textId="77777777" w:rsidR="00493E0A" w:rsidRPr="00040F75" w:rsidRDefault="00150767" w:rsidP="00493E0A">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1660" w:type="dxa"/>
          </w:tcPr>
          <w:p w14:paraId="6139ED59" w14:textId="77777777" w:rsidR="00493E0A" w:rsidRPr="009857C4" w:rsidRDefault="00150767" w:rsidP="00493E0A">
            <w:pPr>
              <w:spacing w:line="360" w:lineRule="auto"/>
              <w:rPr>
                <w:rFonts w:ascii="Times New Roman" w:hAnsi="Times New Roman" w:cs="Times New Roman"/>
                <w:sz w:val="24"/>
                <w:szCs w:val="24"/>
              </w:rPr>
            </w:pPr>
            <w:r>
              <w:rPr>
                <w:rFonts w:ascii="Times New Roman" w:hAnsi="Times New Roman" w:cs="Times New Roman"/>
                <w:sz w:val="24"/>
                <w:szCs w:val="24"/>
              </w:rPr>
              <w:t>40</w:t>
            </w:r>
          </w:p>
        </w:tc>
        <w:tc>
          <w:tcPr>
            <w:tcW w:w="1169" w:type="dxa"/>
          </w:tcPr>
          <w:p w14:paraId="065361AD" w14:textId="77777777" w:rsidR="00493E0A" w:rsidRPr="009857C4" w:rsidRDefault="00150767" w:rsidP="00493E0A">
            <w:pPr>
              <w:spacing w:line="360" w:lineRule="auto"/>
              <w:rPr>
                <w:rFonts w:ascii="Times New Roman" w:hAnsi="Times New Roman" w:cs="Times New Roman"/>
                <w:sz w:val="24"/>
                <w:szCs w:val="24"/>
              </w:rPr>
            </w:pPr>
            <w:r>
              <w:rPr>
                <w:rFonts w:ascii="Times New Roman" w:hAnsi="Times New Roman" w:cs="Times New Roman"/>
                <w:sz w:val="24"/>
                <w:szCs w:val="24"/>
              </w:rPr>
              <w:t>3,4</w:t>
            </w:r>
          </w:p>
        </w:tc>
      </w:tr>
      <w:tr w:rsidR="00493E0A" w:rsidRPr="009857C4" w14:paraId="7BF7C2E3" w14:textId="77777777" w:rsidTr="00493E0A">
        <w:tc>
          <w:tcPr>
            <w:tcW w:w="2405" w:type="dxa"/>
          </w:tcPr>
          <w:p w14:paraId="1A03BEAC" w14:textId="77777777" w:rsidR="00493E0A" w:rsidRPr="009857C4" w:rsidRDefault="00493E0A" w:rsidP="00493E0A">
            <w:pPr>
              <w:jc w:val="both"/>
              <w:rPr>
                <w:rFonts w:ascii="Times New Roman" w:hAnsi="Times New Roman" w:cs="Times New Roman"/>
                <w:sz w:val="24"/>
                <w:szCs w:val="24"/>
              </w:rPr>
            </w:pPr>
            <w:r w:rsidRPr="009857C4">
              <w:rPr>
                <w:rFonts w:ascii="Times New Roman" w:hAnsi="Times New Roman" w:cs="Times New Roman"/>
                <w:sz w:val="24"/>
                <w:szCs w:val="24"/>
              </w:rPr>
              <w:t>Бельцовский филиал МБОУ «СОШ с.Яковлевка»</w:t>
            </w:r>
          </w:p>
        </w:tc>
        <w:tc>
          <w:tcPr>
            <w:tcW w:w="851" w:type="dxa"/>
          </w:tcPr>
          <w:p w14:paraId="1CB67BC4" w14:textId="77777777" w:rsidR="00493E0A" w:rsidRPr="00040F75" w:rsidRDefault="00150767" w:rsidP="00493E0A">
            <w:pPr>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708" w:type="dxa"/>
          </w:tcPr>
          <w:p w14:paraId="1FB6D949" w14:textId="77777777" w:rsidR="00493E0A" w:rsidRPr="00040F75" w:rsidRDefault="00150767" w:rsidP="00493E0A">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851" w:type="dxa"/>
          </w:tcPr>
          <w:p w14:paraId="44BA7925" w14:textId="77777777" w:rsidR="00493E0A" w:rsidRPr="00040F75" w:rsidRDefault="00150767" w:rsidP="00493E0A">
            <w:pPr>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850" w:type="dxa"/>
          </w:tcPr>
          <w:p w14:paraId="40C6600D" w14:textId="77777777" w:rsidR="00493E0A" w:rsidRPr="00040F75" w:rsidRDefault="00150767" w:rsidP="00493E0A">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851" w:type="dxa"/>
          </w:tcPr>
          <w:p w14:paraId="155FA3DF" w14:textId="77777777" w:rsidR="00493E0A" w:rsidRPr="00040F75" w:rsidRDefault="00150767" w:rsidP="00493E0A">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1660" w:type="dxa"/>
          </w:tcPr>
          <w:p w14:paraId="111E70FD" w14:textId="77777777" w:rsidR="00493E0A" w:rsidRPr="009857C4" w:rsidRDefault="00150767" w:rsidP="00493E0A">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1169" w:type="dxa"/>
          </w:tcPr>
          <w:p w14:paraId="57E15E9E" w14:textId="77777777" w:rsidR="00493E0A" w:rsidRPr="009857C4" w:rsidRDefault="00150767" w:rsidP="00493E0A">
            <w:pPr>
              <w:spacing w:line="360" w:lineRule="auto"/>
              <w:rPr>
                <w:rFonts w:ascii="Times New Roman" w:hAnsi="Times New Roman" w:cs="Times New Roman"/>
                <w:sz w:val="24"/>
                <w:szCs w:val="24"/>
              </w:rPr>
            </w:pPr>
            <w:r>
              <w:rPr>
                <w:rFonts w:ascii="Times New Roman" w:hAnsi="Times New Roman" w:cs="Times New Roman"/>
                <w:sz w:val="24"/>
                <w:szCs w:val="24"/>
              </w:rPr>
              <w:t>3</w:t>
            </w:r>
          </w:p>
        </w:tc>
      </w:tr>
    </w:tbl>
    <w:p w14:paraId="6AFC8974" w14:textId="77777777" w:rsidR="00493E0A" w:rsidRDefault="00493E0A" w:rsidP="00493E0A">
      <w:pPr>
        <w:spacing w:line="360" w:lineRule="auto"/>
        <w:ind w:firstLine="709"/>
        <w:jc w:val="both"/>
        <w:rPr>
          <w:rFonts w:ascii="Times New Roman" w:hAnsi="Times New Roman" w:cs="Times New Roman"/>
          <w:bCs/>
          <w:sz w:val="28"/>
          <w:szCs w:val="28"/>
        </w:rPr>
      </w:pPr>
    </w:p>
    <w:p w14:paraId="7532253E" w14:textId="77777777" w:rsidR="00493E0A" w:rsidRDefault="00493E0A" w:rsidP="00493E0A">
      <w:pPr>
        <w:spacing w:line="360" w:lineRule="auto"/>
        <w:ind w:firstLine="709"/>
        <w:jc w:val="both"/>
        <w:rPr>
          <w:rFonts w:ascii="Times New Roman" w:hAnsi="Times New Roman" w:cs="Times New Roman"/>
          <w:bCs/>
          <w:sz w:val="28"/>
          <w:szCs w:val="28"/>
        </w:rPr>
      </w:pPr>
      <w:r w:rsidRPr="006C01AA">
        <w:rPr>
          <w:rFonts w:ascii="Times New Roman" w:hAnsi="Times New Roman" w:cs="Times New Roman"/>
          <w:bCs/>
          <w:sz w:val="28"/>
          <w:szCs w:val="28"/>
        </w:rPr>
        <w:t>М</w:t>
      </w:r>
      <w:r w:rsidRPr="00821738">
        <w:rPr>
          <w:rFonts w:ascii="Times New Roman" w:hAnsi="Times New Roman" w:cs="Times New Roman"/>
          <w:bCs/>
          <w:sz w:val="28"/>
          <w:szCs w:val="28"/>
        </w:rPr>
        <w:t>акси</w:t>
      </w:r>
      <w:r>
        <w:rPr>
          <w:rFonts w:ascii="Times New Roman" w:hAnsi="Times New Roman" w:cs="Times New Roman"/>
          <w:bCs/>
          <w:sz w:val="28"/>
          <w:szCs w:val="28"/>
        </w:rPr>
        <w:t xml:space="preserve">мальный балл, который обучающийся мог получить за верное </w:t>
      </w:r>
      <w:r w:rsidR="00150767">
        <w:rPr>
          <w:rFonts w:ascii="Times New Roman" w:hAnsi="Times New Roman" w:cs="Times New Roman"/>
          <w:bCs/>
          <w:sz w:val="28"/>
          <w:szCs w:val="28"/>
        </w:rPr>
        <w:t>выполнение всех заданий, равен 18</w:t>
      </w:r>
      <w:r>
        <w:rPr>
          <w:rFonts w:ascii="Times New Roman" w:hAnsi="Times New Roman" w:cs="Times New Roman"/>
          <w:bCs/>
          <w:sz w:val="28"/>
          <w:szCs w:val="28"/>
        </w:rPr>
        <w:t>. Распределение первичных баллов, полученных участниками проверочной р</w:t>
      </w:r>
      <w:r w:rsidR="00150767">
        <w:rPr>
          <w:rFonts w:ascii="Times New Roman" w:hAnsi="Times New Roman" w:cs="Times New Roman"/>
          <w:bCs/>
          <w:sz w:val="28"/>
          <w:szCs w:val="28"/>
        </w:rPr>
        <w:t>аботы, представлено на рисунке 53</w:t>
      </w:r>
      <w:r>
        <w:rPr>
          <w:rFonts w:ascii="Times New Roman" w:hAnsi="Times New Roman" w:cs="Times New Roman"/>
          <w:bCs/>
          <w:sz w:val="28"/>
          <w:szCs w:val="28"/>
        </w:rPr>
        <w:t>.</w:t>
      </w:r>
    </w:p>
    <w:p w14:paraId="1FCBB057" w14:textId="77777777" w:rsidR="00493E0A" w:rsidRDefault="00150767" w:rsidP="00493E0A">
      <w:pPr>
        <w:spacing w:line="360" w:lineRule="auto"/>
        <w:ind w:firstLine="709"/>
        <w:rPr>
          <w:rFonts w:ascii="Times New Roman" w:hAnsi="Times New Roman" w:cs="Times New Roman"/>
          <w:bCs/>
          <w:sz w:val="28"/>
          <w:szCs w:val="28"/>
        </w:rPr>
      </w:pPr>
      <w:r w:rsidRPr="00150767">
        <w:rPr>
          <w:rFonts w:ascii="Times New Roman" w:hAnsi="Times New Roman" w:cs="Times New Roman"/>
          <w:bCs/>
          <w:noProof/>
          <w:sz w:val="28"/>
          <w:szCs w:val="28"/>
        </w:rPr>
        <w:drawing>
          <wp:inline distT="0" distB="0" distL="0" distR="0" wp14:anchorId="000CB1B7" wp14:editId="020A6877">
            <wp:extent cx="4469130" cy="2667000"/>
            <wp:effectExtent l="19050" t="0" r="26670" b="0"/>
            <wp:docPr id="64"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6438B3F9" w14:textId="77777777" w:rsidR="00493E0A" w:rsidRDefault="00493E0A" w:rsidP="00493E0A">
      <w:pPr>
        <w:spacing w:line="360" w:lineRule="auto"/>
        <w:ind w:firstLine="709"/>
        <w:rPr>
          <w:rFonts w:ascii="Times New Roman" w:hAnsi="Times New Roman" w:cs="Times New Roman"/>
          <w:bCs/>
          <w:sz w:val="28"/>
          <w:szCs w:val="28"/>
        </w:rPr>
      </w:pPr>
      <w:r>
        <w:rPr>
          <w:rFonts w:ascii="Times New Roman" w:hAnsi="Times New Roman" w:cs="Times New Roman"/>
          <w:bCs/>
          <w:sz w:val="28"/>
          <w:szCs w:val="28"/>
        </w:rPr>
        <w:t>Рисунок 5</w:t>
      </w:r>
      <w:r w:rsidR="00150767">
        <w:rPr>
          <w:rFonts w:ascii="Times New Roman" w:hAnsi="Times New Roman" w:cs="Times New Roman"/>
          <w:bCs/>
          <w:sz w:val="28"/>
          <w:szCs w:val="28"/>
        </w:rPr>
        <w:t>3</w:t>
      </w:r>
      <w:r>
        <w:rPr>
          <w:rFonts w:ascii="Times New Roman" w:hAnsi="Times New Roman" w:cs="Times New Roman"/>
          <w:bCs/>
          <w:sz w:val="28"/>
          <w:szCs w:val="28"/>
        </w:rPr>
        <w:t xml:space="preserve">. Распределение баллов ВПР по </w:t>
      </w:r>
      <w:r w:rsidR="00150767">
        <w:rPr>
          <w:rFonts w:ascii="Times New Roman" w:hAnsi="Times New Roman" w:cs="Times New Roman"/>
          <w:bCs/>
          <w:sz w:val="28"/>
          <w:szCs w:val="28"/>
        </w:rPr>
        <w:t>физике</w:t>
      </w:r>
      <w:r>
        <w:rPr>
          <w:rFonts w:ascii="Times New Roman" w:hAnsi="Times New Roman" w:cs="Times New Roman"/>
          <w:bCs/>
          <w:sz w:val="28"/>
          <w:szCs w:val="28"/>
        </w:rPr>
        <w:t xml:space="preserve"> в 7 классах в 2025году</w:t>
      </w:r>
    </w:p>
    <w:p w14:paraId="6E5D4466" w14:textId="77777777" w:rsidR="00493E0A" w:rsidRDefault="00493E0A" w:rsidP="00493E0A">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На графике распределения первичных баллов наблюдаются «пики» (резкое увеличение количества участников, получивших балл) результатов в районе </w:t>
      </w:r>
      <w:r w:rsidR="003C4497">
        <w:rPr>
          <w:rFonts w:ascii="Times New Roman" w:hAnsi="Times New Roman" w:cs="Times New Roman"/>
          <w:bCs/>
          <w:sz w:val="28"/>
          <w:szCs w:val="28"/>
        </w:rPr>
        <w:t>6</w:t>
      </w:r>
      <w:r>
        <w:rPr>
          <w:rFonts w:ascii="Times New Roman" w:hAnsi="Times New Roman" w:cs="Times New Roman"/>
          <w:bCs/>
          <w:sz w:val="28"/>
          <w:szCs w:val="28"/>
        </w:rPr>
        <w:t xml:space="preserve"> баллов отметок «3» и </w:t>
      </w:r>
      <w:r w:rsidR="003C4497">
        <w:rPr>
          <w:rFonts w:ascii="Times New Roman" w:hAnsi="Times New Roman" w:cs="Times New Roman"/>
          <w:bCs/>
          <w:sz w:val="28"/>
          <w:szCs w:val="28"/>
        </w:rPr>
        <w:t xml:space="preserve">12 баллах </w:t>
      </w:r>
      <w:r>
        <w:rPr>
          <w:rFonts w:ascii="Times New Roman" w:hAnsi="Times New Roman" w:cs="Times New Roman"/>
          <w:bCs/>
          <w:sz w:val="28"/>
          <w:szCs w:val="28"/>
        </w:rPr>
        <w:t xml:space="preserve">отметки «4». Также </w:t>
      </w:r>
      <w:r w:rsidR="003C4497">
        <w:rPr>
          <w:rFonts w:ascii="Times New Roman" w:hAnsi="Times New Roman" w:cs="Times New Roman"/>
          <w:bCs/>
          <w:sz w:val="28"/>
          <w:szCs w:val="28"/>
        </w:rPr>
        <w:t>отмечается небольшой выброс на 5</w:t>
      </w:r>
      <w:r>
        <w:rPr>
          <w:rFonts w:ascii="Times New Roman" w:hAnsi="Times New Roman" w:cs="Times New Roman"/>
          <w:bCs/>
          <w:sz w:val="28"/>
          <w:szCs w:val="28"/>
        </w:rPr>
        <w:t xml:space="preserve"> баллах, это </w:t>
      </w:r>
      <w:r w:rsidR="003C4497">
        <w:rPr>
          <w:rFonts w:ascii="Times New Roman" w:hAnsi="Times New Roman" w:cs="Times New Roman"/>
          <w:bCs/>
          <w:sz w:val="28"/>
          <w:szCs w:val="28"/>
        </w:rPr>
        <w:t>нижнее пороговое значение отметки «3</w:t>
      </w:r>
      <w:r>
        <w:rPr>
          <w:rFonts w:ascii="Times New Roman" w:hAnsi="Times New Roman" w:cs="Times New Roman"/>
          <w:bCs/>
          <w:sz w:val="28"/>
          <w:szCs w:val="28"/>
        </w:rPr>
        <w:t>» и на 1</w:t>
      </w:r>
      <w:r w:rsidR="003C4497">
        <w:rPr>
          <w:rFonts w:ascii="Times New Roman" w:hAnsi="Times New Roman" w:cs="Times New Roman"/>
          <w:bCs/>
          <w:sz w:val="28"/>
          <w:szCs w:val="28"/>
        </w:rPr>
        <w:t>0</w:t>
      </w:r>
      <w:r>
        <w:rPr>
          <w:rFonts w:ascii="Times New Roman" w:hAnsi="Times New Roman" w:cs="Times New Roman"/>
          <w:bCs/>
          <w:sz w:val="28"/>
          <w:szCs w:val="28"/>
        </w:rPr>
        <w:t xml:space="preserve"> баллах, это первое пороговое значение отметки «</w:t>
      </w:r>
      <w:r w:rsidR="003C4497">
        <w:rPr>
          <w:rFonts w:ascii="Times New Roman" w:hAnsi="Times New Roman" w:cs="Times New Roman"/>
          <w:bCs/>
          <w:sz w:val="28"/>
          <w:szCs w:val="28"/>
        </w:rPr>
        <w:t>4</w:t>
      </w:r>
      <w:r>
        <w:rPr>
          <w:rFonts w:ascii="Times New Roman" w:hAnsi="Times New Roman" w:cs="Times New Roman"/>
          <w:bCs/>
          <w:sz w:val="28"/>
          <w:szCs w:val="28"/>
        </w:rPr>
        <w:t>».</w:t>
      </w:r>
    </w:p>
    <w:p w14:paraId="0B16014F" w14:textId="77777777" w:rsidR="00493E0A" w:rsidRDefault="00493E0A" w:rsidP="00493E0A">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В соответствии с набранными баллами была осуществлена дифференциация обучающихся по отметкам по пятибалльной шкале ( табл.9</w:t>
      </w:r>
      <w:r w:rsidR="003C4497">
        <w:rPr>
          <w:rFonts w:ascii="Times New Roman" w:hAnsi="Times New Roman" w:cs="Times New Roman"/>
          <w:bCs/>
          <w:sz w:val="28"/>
          <w:szCs w:val="28"/>
        </w:rPr>
        <w:t>9</w:t>
      </w:r>
      <w:r>
        <w:rPr>
          <w:rFonts w:ascii="Times New Roman" w:hAnsi="Times New Roman" w:cs="Times New Roman"/>
          <w:bCs/>
          <w:sz w:val="28"/>
          <w:szCs w:val="28"/>
        </w:rPr>
        <w:t>)</w:t>
      </w:r>
    </w:p>
    <w:p w14:paraId="663CD7BD" w14:textId="77777777" w:rsidR="00493E0A" w:rsidRDefault="00493E0A" w:rsidP="00493E0A">
      <w:pPr>
        <w:spacing w:line="360" w:lineRule="auto"/>
        <w:ind w:firstLine="709"/>
        <w:jc w:val="right"/>
        <w:rPr>
          <w:rFonts w:ascii="Times New Roman" w:hAnsi="Times New Roman" w:cs="Times New Roman"/>
          <w:bCs/>
          <w:sz w:val="28"/>
          <w:szCs w:val="28"/>
          <w:highlight w:val="yellow"/>
        </w:rPr>
      </w:pPr>
      <w:r w:rsidRPr="002F00CA">
        <w:rPr>
          <w:rFonts w:ascii="Times New Roman" w:hAnsi="Times New Roman" w:cs="Times New Roman"/>
          <w:bCs/>
          <w:i/>
          <w:iCs/>
          <w:sz w:val="28"/>
          <w:szCs w:val="28"/>
        </w:rPr>
        <w:t xml:space="preserve">Таблица </w:t>
      </w:r>
      <w:r>
        <w:rPr>
          <w:rFonts w:ascii="Times New Roman" w:hAnsi="Times New Roman" w:cs="Times New Roman"/>
          <w:bCs/>
          <w:i/>
          <w:iCs/>
          <w:sz w:val="28"/>
          <w:szCs w:val="28"/>
        </w:rPr>
        <w:t>9</w:t>
      </w:r>
      <w:r w:rsidR="003C4497">
        <w:rPr>
          <w:rFonts w:ascii="Times New Roman" w:hAnsi="Times New Roman" w:cs="Times New Roman"/>
          <w:bCs/>
          <w:i/>
          <w:iCs/>
          <w:sz w:val="28"/>
          <w:szCs w:val="28"/>
        </w:rPr>
        <w:t>9</w:t>
      </w:r>
    </w:p>
    <w:tbl>
      <w:tblPr>
        <w:tblStyle w:val="a3"/>
        <w:tblW w:w="0" w:type="auto"/>
        <w:tblLook w:val="04A0" w:firstRow="1" w:lastRow="0" w:firstColumn="1" w:lastColumn="0" w:noHBand="0" w:noVBand="1"/>
      </w:tblPr>
      <w:tblGrid>
        <w:gridCol w:w="1942"/>
        <w:gridCol w:w="1768"/>
        <w:gridCol w:w="1408"/>
        <w:gridCol w:w="1409"/>
        <w:gridCol w:w="1409"/>
        <w:gridCol w:w="1409"/>
      </w:tblGrid>
      <w:tr w:rsidR="00493E0A" w:rsidRPr="002F00CA" w14:paraId="0F488BD3" w14:textId="77777777" w:rsidTr="00493E0A">
        <w:tc>
          <w:tcPr>
            <w:tcW w:w="3710" w:type="dxa"/>
            <w:gridSpan w:val="2"/>
          </w:tcPr>
          <w:p w14:paraId="472D55A9" w14:textId="77777777" w:rsidR="00493E0A" w:rsidRPr="00473054" w:rsidRDefault="00493E0A" w:rsidP="00493E0A">
            <w:pPr>
              <w:jc w:val="both"/>
              <w:rPr>
                <w:rFonts w:ascii="Times New Roman" w:hAnsi="Times New Roman" w:cs="Times New Roman"/>
                <w:b/>
                <w:sz w:val="24"/>
                <w:szCs w:val="24"/>
              </w:rPr>
            </w:pPr>
            <w:r w:rsidRPr="00473054">
              <w:rPr>
                <w:rFonts w:ascii="Times New Roman" w:hAnsi="Times New Roman" w:cs="Times New Roman"/>
                <w:b/>
                <w:sz w:val="24"/>
                <w:szCs w:val="24"/>
              </w:rPr>
              <w:t>Отметка по пятибалльной шкале</w:t>
            </w:r>
          </w:p>
        </w:tc>
        <w:tc>
          <w:tcPr>
            <w:tcW w:w="1408" w:type="dxa"/>
          </w:tcPr>
          <w:p w14:paraId="313C12BB" w14:textId="77777777" w:rsidR="00493E0A" w:rsidRPr="00473054" w:rsidRDefault="00493E0A" w:rsidP="00493E0A">
            <w:pPr>
              <w:rPr>
                <w:rFonts w:ascii="Times New Roman" w:hAnsi="Times New Roman" w:cs="Times New Roman"/>
                <w:b/>
                <w:sz w:val="24"/>
                <w:szCs w:val="24"/>
              </w:rPr>
            </w:pPr>
            <w:r w:rsidRPr="00473054">
              <w:rPr>
                <w:rFonts w:ascii="Times New Roman" w:hAnsi="Times New Roman" w:cs="Times New Roman"/>
                <w:b/>
                <w:sz w:val="24"/>
                <w:szCs w:val="24"/>
              </w:rPr>
              <w:t>«2»</w:t>
            </w:r>
          </w:p>
        </w:tc>
        <w:tc>
          <w:tcPr>
            <w:tcW w:w="1409" w:type="dxa"/>
          </w:tcPr>
          <w:p w14:paraId="68A75DB5" w14:textId="77777777" w:rsidR="00493E0A" w:rsidRPr="00473054" w:rsidRDefault="00493E0A" w:rsidP="00493E0A">
            <w:pPr>
              <w:rPr>
                <w:rFonts w:ascii="Times New Roman" w:hAnsi="Times New Roman" w:cs="Times New Roman"/>
                <w:b/>
                <w:sz w:val="24"/>
                <w:szCs w:val="24"/>
              </w:rPr>
            </w:pPr>
            <w:r w:rsidRPr="00473054">
              <w:rPr>
                <w:rFonts w:ascii="Times New Roman" w:hAnsi="Times New Roman" w:cs="Times New Roman"/>
                <w:b/>
                <w:sz w:val="24"/>
                <w:szCs w:val="24"/>
              </w:rPr>
              <w:t>«3»</w:t>
            </w:r>
          </w:p>
        </w:tc>
        <w:tc>
          <w:tcPr>
            <w:tcW w:w="1409" w:type="dxa"/>
          </w:tcPr>
          <w:p w14:paraId="77C2D76B" w14:textId="77777777" w:rsidR="00493E0A" w:rsidRPr="00473054" w:rsidRDefault="00493E0A" w:rsidP="00493E0A">
            <w:pPr>
              <w:rPr>
                <w:rFonts w:ascii="Times New Roman" w:hAnsi="Times New Roman" w:cs="Times New Roman"/>
                <w:b/>
                <w:sz w:val="24"/>
                <w:szCs w:val="24"/>
              </w:rPr>
            </w:pPr>
            <w:r w:rsidRPr="00473054">
              <w:rPr>
                <w:rFonts w:ascii="Times New Roman" w:hAnsi="Times New Roman" w:cs="Times New Roman"/>
                <w:b/>
                <w:sz w:val="24"/>
                <w:szCs w:val="24"/>
              </w:rPr>
              <w:t>«4»</w:t>
            </w:r>
          </w:p>
        </w:tc>
        <w:tc>
          <w:tcPr>
            <w:tcW w:w="1409" w:type="dxa"/>
          </w:tcPr>
          <w:p w14:paraId="08CF2EF1" w14:textId="77777777" w:rsidR="00493E0A" w:rsidRPr="00473054" w:rsidRDefault="00493E0A" w:rsidP="00493E0A">
            <w:pPr>
              <w:rPr>
                <w:rFonts w:ascii="Times New Roman" w:hAnsi="Times New Roman" w:cs="Times New Roman"/>
                <w:b/>
                <w:sz w:val="24"/>
                <w:szCs w:val="24"/>
              </w:rPr>
            </w:pPr>
            <w:r w:rsidRPr="00473054">
              <w:rPr>
                <w:rFonts w:ascii="Times New Roman" w:hAnsi="Times New Roman" w:cs="Times New Roman"/>
                <w:b/>
                <w:sz w:val="24"/>
                <w:szCs w:val="24"/>
              </w:rPr>
              <w:t>«5»</w:t>
            </w:r>
          </w:p>
        </w:tc>
      </w:tr>
      <w:tr w:rsidR="00493E0A" w:rsidRPr="002F00CA" w14:paraId="1ABD4218" w14:textId="77777777" w:rsidTr="00493E0A">
        <w:tc>
          <w:tcPr>
            <w:tcW w:w="3710" w:type="dxa"/>
            <w:gridSpan w:val="2"/>
          </w:tcPr>
          <w:p w14:paraId="6D28E0EF" w14:textId="77777777" w:rsidR="00493E0A" w:rsidRPr="00473054" w:rsidRDefault="00493E0A" w:rsidP="00493E0A">
            <w:pPr>
              <w:jc w:val="both"/>
              <w:rPr>
                <w:rFonts w:ascii="Times New Roman" w:hAnsi="Times New Roman" w:cs="Times New Roman"/>
                <w:b/>
                <w:sz w:val="24"/>
                <w:szCs w:val="24"/>
              </w:rPr>
            </w:pPr>
            <w:r w:rsidRPr="00473054">
              <w:rPr>
                <w:rFonts w:ascii="Times New Roman" w:hAnsi="Times New Roman" w:cs="Times New Roman"/>
                <w:b/>
                <w:sz w:val="24"/>
                <w:szCs w:val="24"/>
              </w:rPr>
              <w:t>Первичные баллы</w:t>
            </w:r>
          </w:p>
        </w:tc>
        <w:tc>
          <w:tcPr>
            <w:tcW w:w="1408" w:type="dxa"/>
          </w:tcPr>
          <w:p w14:paraId="544A355F" w14:textId="77777777" w:rsidR="00493E0A" w:rsidRPr="00473054" w:rsidRDefault="00493E0A" w:rsidP="003C4497">
            <w:pPr>
              <w:rPr>
                <w:rFonts w:ascii="Times New Roman" w:hAnsi="Times New Roman" w:cs="Times New Roman"/>
                <w:b/>
                <w:sz w:val="24"/>
                <w:szCs w:val="24"/>
              </w:rPr>
            </w:pPr>
            <w:r>
              <w:rPr>
                <w:rFonts w:ascii="Times New Roman" w:hAnsi="Times New Roman" w:cs="Times New Roman"/>
                <w:b/>
                <w:sz w:val="24"/>
                <w:szCs w:val="24"/>
              </w:rPr>
              <w:t>0-</w:t>
            </w:r>
            <w:r w:rsidR="003C4497">
              <w:rPr>
                <w:rFonts w:ascii="Times New Roman" w:hAnsi="Times New Roman" w:cs="Times New Roman"/>
                <w:b/>
                <w:sz w:val="24"/>
                <w:szCs w:val="24"/>
              </w:rPr>
              <w:t>4</w:t>
            </w:r>
          </w:p>
        </w:tc>
        <w:tc>
          <w:tcPr>
            <w:tcW w:w="1409" w:type="dxa"/>
          </w:tcPr>
          <w:p w14:paraId="3DEE63CA" w14:textId="77777777" w:rsidR="00493E0A" w:rsidRPr="00473054" w:rsidRDefault="003C4497" w:rsidP="00493E0A">
            <w:pPr>
              <w:rPr>
                <w:rFonts w:ascii="Times New Roman" w:hAnsi="Times New Roman" w:cs="Times New Roman"/>
                <w:b/>
                <w:sz w:val="24"/>
                <w:szCs w:val="24"/>
              </w:rPr>
            </w:pPr>
            <w:r>
              <w:rPr>
                <w:rFonts w:ascii="Times New Roman" w:hAnsi="Times New Roman" w:cs="Times New Roman"/>
                <w:b/>
                <w:sz w:val="24"/>
                <w:szCs w:val="24"/>
              </w:rPr>
              <w:t>5-9</w:t>
            </w:r>
          </w:p>
        </w:tc>
        <w:tc>
          <w:tcPr>
            <w:tcW w:w="1409" w:type="dxa"/>
          </w:tcPr>
          <w:p w14:paraId="7D7713E5" w14:textId="77777777" w:rsidR="00493E0A" w:rsidRPr="00473054" w:rsidRDefault="003C4497" w:rsidP="00493E0A">
            <w:pPr>
              <w:rPr>
                <w:rFonts w:ascii="Times New Roman" w:hAnsi="Times New Roman" w:cs="Times New Roman"/>
                <w:b/>
                <w:sz w:val="24"/>
                <w:szCs w:val="24"/>
              </w:rPr>
            </w:pPr>
            <w:r>
              <w:rPr>
                <w:rFonts w:ascii="Times New Roman" w:hAnsi="Times New Roman" w:cs="Times New Roman"/>
                <w:b/>
                <w:sz w:val="24"/>
                <w:szCs w:val="24"/>
              </w:rPr>
              <w:t>10-14</w:t>
            </w:r>
          </w:p>
        </w:tc>
        <w:tc>
          <w:tcPr>
            <w:tcW w:w="1409" w:type="dxa"/>
          </w:tcPr>
          <w:p w14:paraId="5C433E63" w14:textId="77777777" w:rsidR="00493E0A" w:rsidRPr="00473054" w:rsidRDefault="003C4497" w:rsidP="00493E0A">
            <w:pPr>
              <w:rPr>
                <w:rFonts w:ascii="Times New Roman" w:hAnsi="Times New Roman" w:cs="Times New Roman"/>
                <w:b/>
                <w:sz w:val="24"/>
                <w:szCs w:val="24"/>
              </w:rPr>
            </w:pPr>
            <w:r>
              <w:rPr>
                <w:rFonts w:ascii="Times New Roman" w:hAnsi="Times New Roman" w:cs="Times New Roman"/>
                <w:b/>
                <w:sz w:val="24"/>
                <w:szCs w:val="24"/>
              </w:rPr>
              <w:t>15-18</w:t>
            </w:r>
          </w:p>
        </w:tc>
      </w:tr>
      <w:tr w:rsidR="003C4497" w:rsidRPr="002F00CA" w14:paraId="6A1AF0B1" w14:textId="77777777" w:rsidTr="003C4497">
        <w:tc>
          <w:tcPr>
            <w:tcW w:w="1942" w:type="dxa"/>
            <w:vMerge w:val="restart"/>
          </w:tcPr>
          <w:p w14:paraId="699D5C4C" w14:textId="77777777" w:rsidR="003C4497" w:rsidRPr="00473054" w:rsidRDefault="003C4497" w:rsidP="00493E0A">
            <w:pPr>
              <w:jc w:val="both"/>
              <w:rPr>
                <w:rFonts w:ascii="Times New Roman" w:hAnsi="Times New Roman" w:cs="Times New Roman"/>
                <w:bCs/>
                <w:sz w:val="24"/>
                <w:szCs w:val="24"/>
              </w:rPr>
            </w:pPr>
            <w:r w:rsidRPr="00473054">
              <w:rPr>
                <w:rFonts w:ascii="Times New Roman" w:hAnsi="Times New Roman" w:cs="Times New Roman"/>
                <w:bCs/>
                <w:sz w:val="24"/>
                <w:szCs w:val="24"/>
              </w:rPr>
              <w:t>Процент обучающихся, получивших отметку</w:t>
            </w:r>
          </w:p>
        </w:tc>
        <w:tc>
          <w:tcPr>
            <w:tcW w:w="1768" w:type="dxa"/>
          </w:tcPr>
          <w:p w14:paraId="54EAB7AF" w14:textId="77777777" w:rsidR="003C4497" w:rsidRPr="00473054" w:rsidRDefault="003C4497" w:rsidP="00493E0A">
            <w:pPr>
              <w:jc w:val="both"/>
              <w:rPr>
                <w:rFonts w:ascii="Times New Roman" w:hAnsi="Times New Roman" w:cs="Times New Roman"/>
                <w:bCs/>
                <w:sz w:val="24"/>
                <w:szCs w:val="24"/>
              </w:rPr>
            </w:pPr>
            <w:r w:rsidRPr="00473054">
              <w:rPr>
                <w:rFonts w:ascii="Times New Roman" w:hAnsi="Times New Roman" w:cs="Times New Roman"/>
                <w:bCs/>
                <w:sz w:val="24"/>
                <w:szCs w:val="24"/>
              </w:rPr>
              <w:t>Приморский край</w:t>
            </w:r>
          </w:p>
        </w:tc>
        <w:tc>
          <w:tcPr>
            <w:tcW w:w="1408" w:type="dxa"/>
          </w:tcPr>
          <w:p w14:paraId="4B9599E0" w14:textId="77777777" w:rsidR="003C4497" w:rsidRPr="003C4497" w:rsidRDefault="003C4497" w:rsidP="003C4497">
            <w:pPr>
              <w:rPr>
                <w:rFonts w:ascii="Times New Roman" w:hAnsi="Times New Roman" w:cs="Times New Roman"/>
                <w:color w:val="000000"/>
              </w:rPr>
            </w:pPr>
            <w:r w:rsidRPr="003C4497">
              <w:rPr>
                <w:rFonts w:ascii="Times New Roman" w:hAnsi="Times New Roman" w:cs="Times New Roman"/>
                <w:color w:val="000000"/>
              </w:rPr>
              <w:t>5,38</w:t>
            </w:r>
          </w:p>
        </w:tc>
        <w:tc>
          <w:tcPr>
            <w:tcW w:w="1409" w:type="dxa"/>
          </w:tcPr>
          <w:p w14:paraId="453D1665" w14:textId="77777777" w:rsidR="003C4497" w:rsidRPr="003C4497" w:rsidRDefault="003C4497" w:rsidP="003C4497">
            <w:pPr>
              <w:rPr>
                <w:rFonts w:ascii="Times New Roman" w:hAnsi="Times New Roman" w:cs="Times New Roman"/>
                <w:color w:val="000000"/>
              </w:rPr>
            </w:pPr>
            <w:r w:rsidRPr="003C4497">
              <w:rPr>
                <w:rFonts w:ascii="Times New Roman" w:hAnsi="Times New Roman" w:cs="Times New Roman"/>
                <w:color w:val="000000"/>
              </w:rPr>
              <w:t>54,59</w:t>
            </w:r>
          </w:p>
        </w:tc>
        <w:tc>
          <w:tcPr>
            <w:tcW w:w="1409" w:type="dxa"/>
          </w:tcPr>
          <w:p w14:paraId="5390E95F" w14:textId="77777777" w:rsidR="003C4497" w:rsidRPr="003C4497" w:rsidRDefault="003C4497" w:rsidP="003C4497">
            <w:pPr>
              <w:rPr>
                <w:rFonts w:ascii="Times New Roman" w:hAnsi="Times New Roman" w:cs="Times New Roman"/>
                <w:color w:val="000000"/>
              </w:rPr>
            </w:pPr>
            <w:r w:rsidRPr="003C4497">
              <w:rPr>
                <w:rFonts w:ascii="Times New Roman" w:hAnsi="Times New Roman" w:cs="Times New Roman"/>
                <w:color w:val="000000"/>
              </w:rPr>
              <w:t>34,64</w:t>
            </w:r>
          </w:p>
        </w:tc>
        <w:tc>
          <w:tcPr>
            <w:tcW w:w="1409" w:type="dxa"/>
          </w:tcPr>
          <w:p w14:paraId="7955C2B1" w14:textId="77777777" w:rsidR="003C4497" w:rsidRPr="003C4497" w:rsidRDefault="003C4497" w:rsidP="003C4497">
            <w:pPr>
              <w:rPr>
                <w:rFonts w:ascii="Times New Roman" w:hAnsi="Times New Roman" w:cs="Times New Roman"/>
                <w:color w:val="000000"/>
              </w:rPr>
            </w:pPr>
            <w:r w:rsidRPr="003C4497">
              <w:rPr>
                <w:rFonts w:ascii="Times New Roman" w:hAnsi="Times New Roman" w:cs="Times New Roman"/>
                <w:color w:val="000000"/>
              </w:rPr>
              <w:t>5,4</w:t>
            </w:r>
          </w:p>
        </w:tc>
      </w:tr>
      <w:tr w:rsidR="003C4497" w:rsidRPr="002F00CA" w14:paraId="6EE38036" w14:textId="77777777" w:rsidTr="003C4497">
        <w:tc>
          <w:tcPr>
            <w:tcW w:w="1942" w:type="dxa"/>
            <w:vMerge/>
          </w:tcPr>
          <w:p w14:paraId="2690A1D3" w14:textId="77777777" w:rsidR="003C4497" w:rsidRPr="00473054" w:rsidRDefault="003C4497" w:rsidP="00493E0A">
            <w:pPr>
              <w:jc w:val="both"/>
              <w:rPr>
                <w:rFonts w:ascii="Times New Roman" w:hAnsi="Times New Roman" w:cs="Times New Roman"/>
                <w:bCs/>
                <w:sz w:val="24"/>
                <w:szCs w:val="24"/>
              </w:rPr>
            </w:pPr>
          </w:p>
        </w:tc>
        <w:tc>
          <w:tcPr>
            <w:tcW w:w="1768" w:type="dxa"/>
          </w:tcPr>
          <w:p w14:paraId="159CE83B" w14:textId="77777777" w:rsidR="003C4497" w:rsidRPr="00473054" w:rsidRDefault="003C4497" w:rsidP="00493E0A">
            <w:pPr>
              <w:jc w:val="both"/>
              <w:rPr>
                <w:rFonts w:ascii="Times New Roman" w:hAnsi="Times New Roman" w:cs="Times New Roman"/>
                <w:bCs/>
                <w:sz w:val="24"/>
                <w:szCs w:val="24"/>
              </w:rPr>
            </w:pPr>
            <w:r w:rsidRPr="00473054">
              <w:rPr>
                <w:rFonts w:ascii="Times New Roman" w:hAnsi="Times New Roman" w:cs="Times New Roman"/>
                <w:bCs/>
                <w:sz w:val="24"/>
                <w:szCs w:val="24"/>
              </w:rPr>
              <w:t>Яковлевский МО</w:t>
            </w:r>
          </w:p>
        </w:tc>
        <w:tc>
          <w:tcPr>
            <w:tcW w:w="1408" w:type="dxa"/>
          </w:tcPr>
          <w:p w14:paraId="3F85EB56" w14:textId="77777777" w:rsidR="003C4497" w:rsidRPr="003C4497" w:rsidRDefault="003C4497" w:rsidP="003C4497">
            <w:pPr>
              <w:rPr>
                <w:rFonts w:ascii="Times New Roman" w:hAnsi="Times New Roman" w:cs="Times New Roman"/>
                <w:color w:val="000000"/>
              </w:rPr>
            </w:pPr>
            <w:r w:rsidRPr="003C4497">
              <w:rPr>
                <w:rFonts w:ascii="Times New Roman" w:hAnsi="Times New Roman" w:cs="Times New Roman"/>
                <w:color w:val="000000"/>
              </w:rPr>
              <w:t>0</w:t>
            </w:r>
          </w:p>
        </w:tc>
        <w:tc>
          <w:tcPr>
            <w:tcW w:w="1409" w:type="dxa"/>
          </w:tcPr>
          <w:p w14:paraId="0FA21C29" w14:textId="77777777" w:rsidR="003C4497" w:rsidRPr="003C4497" w:rsidRDefault="003C4497" w:rsidP="003C4497">
            <w:pPr>
              <w:rPr>
                <w:rFonts w:ascii="Times New Roman" w:hAnsi="Times New Roman" w:cs="Times New Roman"/>
                <w:color w:val="000000"/>
              </w:rPr>
            </w:pPr>
            <w:r w:rsidRPr="003C4497">
              <w:rPr>
                <w:rFonts w:ascii="Times New Roman" w:hAnsi="Times New Roman" w:cs="Times New Roman"/>
                <w:color w:val="000000"/>
              </w:rPr>
              <w:t>62,96</w:t>
            </w:r>
          </w:p>
        </w:tc>
        <w:tc>
          <w:tcPr>
            <w:tcW w:w="1409" w:type="dxa"/>
          </w:tcPr>
          <w:p w14:paraId="591F032C" w14:textId="77777777" w:rsidR="003C4497" w:rsidRPr="003C4497" w:rsidRDefault="003C4497" w:rsidP="003C4497">
            <w:pPr>
              <w:rPr>
                <w:rFonts w:ascii="Times New Roman" w:hAnsi="Times New Roman" w:cs="Times New Roman"/>
                <w:color w:val="000000"/>
              </w:rPr>
            </w:pPr>
            <w:r w:rsidRPr="003C4497">
              <w:rPr>
                <w:rFonts w:ascii="Times New Roman" w:hAnsi="Times New Roman" w:cs="Times New Roman"/>
                <w:color w:val="000000"/>
              </w:rPr>
              <w:t>37,04</w:t>
            </w:r>
          </w:p>
        </w:tc>
        <w:tc>
          <w:tcPr>
            <w:tcW w:w="1409" w:type="dxa"/>
          </w:tcPr>
          <w:p w14:paraId="15C98441" w14:textId="77777777" w:rsidR="003C4497" w:rsidRPr="003C4497" w:rsidRDefault="003C4497" w:rsidP="003C4497">
            <w:pPr>
              <w:rPr>
                <w:rFonts w:ascii="Times New Roman" w:hAnsi="Times New Roman" w:cs="Times New Roman"/>
                <w:color w:val="000000"/>
              </w:rPr>
            </w:pPr>
            <w:r w:rsidRPr="003C4497">
              <w:rPr>
                <w:rFonts w:ascii="Times New Roman" w:hAnsi="Times New Roman" w:cs="Times New Roman"/>
                <w:color w:val="000000"/>
              </w:rPr>
              <w:t>0</w:t>
            </w:r>
          </w:p>
        </w:tc>
      </w:tr>
    </w:tbl>
    <w:p w14:paraId="28BA8637" w14:textId="77777777" w:rsidR="00493E0A" w:rsidRDefault="00493E0A" w:rsidP="00493E0A">
      <w:pPr>
        <w:spacing w:line="360" w:lineRule="auto"/>
        <w:ind w:firstLine="709"/>
        <w:jc w:val="both"/>
        <w:rPr>
          <w:rFonts w:ascii="Times New Roman" w:hAnsi="Times New Roman" w:cs="Times New Roman"/>
          <w:bCs/>
          <w:sz w:val="28"/>
          <w:szCs w:val="28"/>
        </w:rPr>
      </w:pPr>
    </w:p>
    <w:p w14:paraId="16BBA35B" w14:textId="77777777" w:rsidR="00493E0A" w:rsidRPr="008F7ACA" w:rsidRDefault="00493E0A" w:rsidP="00493E0A">
      <w:pPr>
        <w:spacing w:line="360" w:lineRule="auto"/>
        <w:ind w:firstLine="709"/>
        <w:jc w:val="both"/>
        <w:rPr>
          <w:rFonts w:ascii="Times New Roman" w:hAnsi="Times New Roman" w:cs="Times New Roman"/>
          <w:bCs/>
          <w:sz w:val="28"/>
          <w:szCs w:val="28"/>
        </w:rPr>
      </w:pPr>
      <w:r w:rsidRPr="00603313">
        <w:rPr>
          <w:rFonts w:ascii="Times New Roman" w:hAnsi="Times New Roman" w:cs="Times New Roman"/>
          <w:bCs/>
          <w:sz w:val="28"/>
          <w:szCs w:val="28"/>
        </w:rPr>
        <w:t>Сравнение</w:t>
      </w:r>
      <w:r>
        <w:rPr>
          <w:rFonts w:ascii="Times New Roman" w:hAnsi="Times New Roman" w:cs="Times New Roman"/>
          <w:bCs/>
          <w:sz w:val="28"/>
          <w:szCs w:val="28"/>
        </w:rPr>
        <w:t xml:space="preserve"> распределения отметок, полученных обучающимися за работу, с отметками по журналу (таблица </w:t>
      </w:r>
      <w:r w:rsidR="00701338">
        <w:rPr>
          <w:rFonts w:ascii="Times New Roman" w:hAnsi="Times New Roman" w:cs="Times New Roman"/>
          <w:bCs/>
          <w:sz w:val="28"/>
          <w:szCs w:val="28"/>
        </w:rPr>
        <w:t>100</w:t>
      </w:r>
      <w:r>
        <w:rPr>
          <w:rFonts w:ascii="Times New Roman" w:hAnsi="Times New Roman" w:cs="Times New Roman"/>
          <w:bCs/>
          <w:sz w:val="28"/>
          <w:szCs w:val="28"/>
        </w:rPr>
        <w:t>) показывает, что доля участников подтвердивших свою отметку по журналу, увеличилась в сравнении с 2024 годом (</w:t>
      </w:r>
      <w:r w:rsidR="00701338">
        <w:rPr>
          <w:rFonts w:ascii="Times New Roman" w:hAnsi="Times New Roman" w:cs="Times New Roman"/>
          <w:bCs/>
          <w:sz w:val="28"/>
          <w:szCs w:val="28"/>
        </w:rPr>
        <w:t>85,88</w:t>
      </w:r>
      <w:r>
        <w:rPr>
          <w:rFonts w:ascii="Times New Roman" w:hAnsi="Times New Roman" w:cs="Times New Roman"/>
          <w:bCs/>
          <w:sz w:val="28"/>
          <w:szCs w:val="28"/>
        </w:rPr>
        <w:t xml:space="preserve">%). Сократилась доля участников, повысивших оценку в сравнении с журналом  на </w:t>
      </w:r>
      <w:r w:rsidR="00701338">
        <w:rPr>
          <w:rFonts w:ascii="Times New Roman" w:hAnsi="Times New Roman" w:cs="Times New Roman"/>
          <w:bCs/>
          <w:sz w:val="28"/>
          <w:szCs w:val="28"/>
        </w:rPr>
        <w:t>3,53</w:t>
      </w:r>
      <w:r>
        <w:rPr>
          <w:rFonts w:ascii="Times New Roman" w:hAnsi="Times New Roman" w:cs="Times New Roman"/>
          <w:bCs/>
          <w:sz w:val="28"/>
          <w:szCs w:val="28"/>
        </w:rPr>
        <w:t xml:space="preserve">%(2024г. – </w:t>
      </w:r>
      <w:r w:rsidR="00701338">
        <w:rPr>
          <w:rFonts w:ascii="Times New Roman" w:hAnsi="Times New Roman" w:cs="Times New Roman"/>
          <w:bCs/>
          <w:sz w:val="28"/>
          <w:szCs w:val="28"/>
        </w:rPr>
        <w:t>3,53</w:t>
      </w:r>
      <w:r>
        <w:rPr>
          <w:rFonts w:ascii="Times New Roman" w:hAnsi="Times New Roman" w:cs="Times New Roman"/>
          <w:bCs/>
          <w:sz w:val="28"/>
          <w:szCs w:val="28"/>
        </w:rPr>
        <w:t>%), в сравнении с предыдущим годом доля участников понизивших оценку сократилось (2024г -</w:t>
      </w:r>
      <w:r w:rsidR="00701338">
        <w:rPr>
          <w:rFonts w:ascii="Times New Roman" w:hAnsi="Times New Roman" w:cs="Times New Roman"/>
          <w:bCs/>
          <w:sz w:val="28"/>
          <w:szCs w:val="28"/>
        </w:rPr>
        <w:t>10,59</w:t>
      </w:r>
      <w:r>
        <w:rPr>
          <w:rFonts w:ascii="Times New Roman" w:hAnsi="Times New Roman" w:cs="Times New Roman"/>
          <w:bCs/>
          <w:sz w:val="28"/>
          <w:szCs w:val="28"/>
        </w:rPr>
        <w:t xml:space="preserve">%). </w:t>
      </w:r>
    </w:p>
    <w:p w14:paraId="37769674" w14:textId="77777777" w:rsidR="00493E0A" w:rsidRPr="00616599" w:rsidRDefault="00493E0A" w:rsidP="00493E0A">
      <w:pPr>
        <w:spacing w:line="360" w:lineRule="auto"/>
        <w:ind w:firstLine="709"/>
        <w:jc w:val="right"/>
        <w:rPr>
          <w:rFonts w:ascii="Times New Roman" w:hAnsi="Times New Roman" w:cs="Times New Roman"/>
          <w:bCs/>
          <w:i/>
          <w:iCs/>
          <w:sz w:val="28"/>
          <w:szCs w:val="28"/>
        </w:rPr>
      </w:pPr>
      <w:r w:rsidRPr="00616599">
        <w:rPr>
          <w:rFonts w:ascii="Times New Roman" w:hAnsi="Times New Roman" w:cs="Times New Roman"/>
          <w:bCs/>
          <w:i/>
          <w:iCs/>
          <w:sz w:val="28"/>
          <w:szCs w:val="28"/>
        </w:rPr>
        <w:t xml:space="preserve">Таблица </w:t>
      </w:r>
      <w:r w:rsidR="00701338">
        <w:rPr>
          <w:rFonts w:ascii="Times New Roman" w:hAnsi="Times New Roman" w:cs="Times New Roman"/>
          <w:bCs/>
          <w:i/>
          <w:iCs/>
          <w:sz w:val="28"/>
          <w:szCs w:val="28"/>
        </w:rPr>
        <w:t>100</w:t>
      </w:r>
    </w:p>
    <w:tbl>
      <w:tblPr>
        <w:tblStyle w:val="a3"/>
        <w:tblW w:w="0" w:type="auto"/>
        <w:tblLayout w:type="fixed"/>
        <w:tblLook w:val="04A0" w:firstRow="1" w:lastRow="0" w:firstColumn="1" w:lastColumn="0" w:noHBand="0" w:noVBand="1"/>
      </w:tblPr>
      <w:tblGrid>
        <w:gridCol w:w="1701"/>
        <w:gridCol w:w="1706"/>
        <w:gridCol w:w="1706"/>
        <w:gridCol w:w="1451"/>
        <w:gridCol w:w="1421"/>
        <w:gridCol w:w="1387"/>
      </w:tblGrid>
      <w:tr w:rsidR="00493E0A" w14:paraId="5902DCAD" w14:textId="77777777" w:rsidTr="00493E0A">
        <w:trPr>
          <w:trHeight w:val="518"/>
        </w:trPr>
        <w:tc>
          <w:tcPr>
            <w:tcW w:w="1701" w:type="dxa"/>
          </w:tcPr>
          <w:p w14:paraId="5B76A30D" w14:textId="77777777" w:rsidR="00493E0A" w:rsidRPr="004B2497" w:rsidRDefault="00493E0A" w:rsidP="00493E0A">
            <w:pPr>
              <w:jc w:val="both"/>
              <w:rPr>
                <w:rFonts w:ascii="Times New Roman" w:hAnsi="Times New Roman" w:cs="Times New Roman"/>
                <w:b/>
                <w:bCs/>
                <w:sz w:val="24"/>
                <w:szCs w:val="24"/>
              </w:rPr>
            </w:pPr>
            <w:r w:rsidRPr="004B2497">
              <w:rPr>
                <w:rFonts w:ascii="Times New Roman" w:hAnsi="Times New Roman" w:cs="Times New Roman"/>
                <w:b/>
                <w:bCs/>
                <w:sz w:val="24"/>
                <w:szCs w:val="24"/>
              </w:rPr>
              <w:t>Предмет</w:t>
            </w:r>
          </w:p>
        </w:tc>
        <w:tc>
          <w:tcPr>
            <w:tcW w:w="1706" w:type="dxa"/>
          </w:tcPr>
          <w:p w14:paraId="715A0B6D" w14:textId="77777777" w:rsidR="00493E0A" w:rsidRPr="004B2497" w:rsidRDefault="00493E0A" w:rsidP="00493E0A">
            <w:pPr>
              <w:jc w:val="both"/>
              <w:rPr>
                <w:rFonts w:ascii="Times New Roman" w:hAnsi="Times New Roman" w:cs="Times New Roman"/>
                <w:b/>
                <w:bCs/>
                <w:sz w:val="24"/>
                <w:szCs w:val="24"/>
              </w:rPr>
            </w:pPr>
            <w:r w:rsidRPr="004B2497">
              <w:rPr>
                <w:rFonts w:ascii="Times New Roman" w:hAnsi="Times New Roman" w:cs="Times New Roman"/>
                <w:b/>
                <w:bCs/>
                <w:sz w:val="24"/>
                <w:szCs w:val="24"/>
              </w:rPr>
              <w:t>Количество</w:t>
            </w:r>
          </w:p>
          <w:p w14:paraId="26754F68" w14:textId="77777777" w:rsidR="00493E0A" w:rsidRPr="004B2497" w:rsidRDefault="00493E0A" w:rsidP="00493E0A">
            <w:pPr>
              <w:jc w:val="both"/>
              <w:rPr>
                <w:rFonts w:ascii="Times New Roman" w:hAnsi="Times New Roman" w:cs="Times New Roman"/>
                <w:b/>
                <w:bCs/>
                <w:sz w:val="24"/>
                <w:szCs w:val="24"/>
              </w:rPr>
            </w:pPr>
            <w:r w:rsidRPr="004B2497">
              <w:rPr>
                <w:rFonts w:ascii="Times New Roman" w:hAnsi="Times New Roman" w:cs="Times New Roman"/>
                <w:b/>
                <w:bCs/>
                <w:sz w:val="24"/>
                <w:szCs w:val="24"/>
              </w:rPr>
              <w:t>ОО</w:t>
            </w:r>
          </w:p>
        </w:tc>
        <w:tc>
          <w:tcPr>
            <w:tcW w:w="1706" w:type="dxa"/>
          </w:tcPr>
          <w:p w14:paraId="7D741787" w14:textId="77777777" w:rsidR="00493E0A" w:rsidRPr="004B2497" w:rsidRDefault="00493E0A" w:rsidP="00493E0A">
            <w:pPr>
              <w:jc w:val="both"/>
              <w:rPr>
                <w:rFonts w:ascii="Times New Roman" w:hAnsi="Times New Roman" w:cs="Times New Roman"/>
                <w:b/>
                <w:bCs/>
                <w:sz w:val="24"/>
                <w:szCs w:val="24"/>
              </w:rPr>
            </w:pPr>
            <w:r w:rsidRPr="004B2497">
              <w:rPr>
                <w:rFonts w:ascii="Times New Roman" w:hAnsi="Times New Roman" w:cs="Times New Roman"/>
                <w:b/>
                <w:bCs/>
                <w:sz w:val="24"/>
                <w:szCs w:val="24"/>
              </w:rPr>
              <w:t>Кол-во участников</w:t>
            </w:r>
          </w:p>
        </w:tc>
        <w:tc>
          <w:tcPr>
            <w:tcW w:w="1451" w:type="dxa"/>
          </w:tcPr>
          <w:p w14:paraId="69B79292" w14:textId="77777777" w:rsidR="00493E0A" w:rsidRPr="004B2497" w:rsidRDefault="00493E0A" w:rsidP="00493E0A">
            <w:pPr>
              <w:jc w:val="both"/>
              <w:rPr>
                <w:rFonts w:ascii="Times New Roman" w:hAnsi="Times New Roman" w:cs="Times New Roman"/>
                <w:b/>
                <w:bCs/>
                <w:sz w:val="24"/>
                <w:szCs w:val="24"/>
              </w:rPr>
            </w:pPr>
            <w:r w:rsidRPr="004B2497">
              <w:rPr>
                <w:rFonts w:ascii="Times New Roman" w:hAnsi="Times New Roman" w:cs="Times New Roman"/>
                <w:b/>
                <w:bCs/>
                <w:sz w:val="24"/>
                <w:szCs w:val="24"/>
              </w:rPr>
              <w:t>Подтвердили оценку</w:t>
            </w:r>
          </w:p>
        </w:tc>
        <w:tc>
          <w:tcPr>
            <w:tcW w:w="1421" w:type="dxa"/>
          </w:tcPr>
          <w:p w14:paraId="427EE70C" w14:textId="77777777" w:rsidR="00493E0A" w:rsidRPr="004B2497" w:rsidRDefault="00493E0A" w:rsidP="00493E0A">
            <w:pPr>
              <w:jc w:val="both"/>
              <w:rPr>
                <w:rFonts w:ascii="Times New Roman" w:hAnsi="Times New Roman" w:cs="Times New Roman"/>
                <w:b/>
                <w:bCs/>
                <w:sz w:val="24"/>
                <w:szCs w:val="24"/>
              </w:rPr>
            </w:pPr>
            <w:r w:rsidRPr="004B2497">
              <w:rPr>
                <w:rFonts w:ascii="Times New Roman" w:hAnsi="Times New Roman" w:cs="Times New Roman"/>
                <w:b/>
                <w:bCs/>
                <w:sz w:val="24"/>
                <w:szCs w:val="24"/>
              </w:rPr>
              <w:t>Повысили оценку</w:t>
            </w:r>
          </w:p>
        </w:tc>
        <w:tc>
          <w:tcPr>
            <w:tcW w:w="1387" w:type="dxa"/>
          </w:tcPr>
          <w:p w14:paraId="19728271" w14:textId="77777777" w:rsidR="00493E0A" w:rsidRPr="004B2497" w:rsidRDefault="00493E0A" w:rsidP="00493E0A">
            <w:pPr>
              <w:jc w:val="both"/>
              <w:rPr>
                <w:rFonts w:ascii="Times New Roman" w:hAnsi="Times New Roman" w:cs="Times New Roman"/>
                <w:b/>
                <w:bCs/>
                <w:sz w:val="24"/>
                <w:szCs w:val="24"/>
              </w:rPr>
            </w:pPr>
            <w:r w:rsidRPr="004B2497">
              <w:rPr>
                <w:rFonts w:ascii="Times New Roman" w:hAnsi="Times New Roman" w:cs="Times New Roman"/>
                <w:b/>
                <w:bCs/>
                <w:sz w:val="24"/>
                <w:szCs w:val="24"/>
              </w:rPr>
              <w:t>Понизили оценку</w:t>
            </w:r>
          </w:p>
        </w:tc>
      </w:tr>
      <w:tr w:rsidR="00493E0A" w14:paraId="70229116" w14:textId="77777777" w:rsidTr="00493E0A">
        <w:trPr>
          <w:trHeight w:val="532"/>
        </w:trPr>
        <w:tc>
          <w:tcPr>
            <w:tcW w:w="1701" w:type="dxa"/>
          </w:tcPr>
          <w:p w14:paraId="5DD8B874" w14:textId="77777777" w:rsidR="00493E0A" w:rsidRPr="00616599" w:rsidRDefault="00D13EF3" w:rsidP="00493E0A">
            <w:pPr>
              <w:jc w:val="both"/>
              <w:rPr>
                <w:rFonts w:ascii="Times New Roman" w:hAnsi="Times New Roman" w:cs="Times New Roman"/>
                <w:sz w:val="24"/>
                <w:szCs w:val="24"/>
              </w:rPr>
            </w:pPr>
            <w:r>
              <w:rPr>
                <w:rFonts w:ascii="Times New Roman" w:hAnsi="Times New Roman" w:cs="Times New Roman"/>
                <w:sz w:val="24"/>
                <w:szCs w:val="24"/>
              </w:rPr>
              <w:t>Физика</w:t>
            </w:r>
          </w:p>
        </w:tc>
        <w:tc>
          <w:tcPr>
            <w:tcW w:w="1706" w:type="dxa"/>
          </w:tcPr>
          <w:p w14:paraId="5E2931A6" w14:textId="77777777" w:rsidR="00493E0A" w:rsidRPr="00616599" w:rsidRDefault="00D13EF3" w:rsidP="00493E0A">
            <w:pPr>
              <w:jc w:val="both"/>
              <w:rPr>
                <w:rFonts w:ascii="Times New Roman" w:hAnsi="Times New Roman" w:cs="Times New Roman"/>
                <w:sz w:val="24"/>
                <w:szCs w:val="24"/>
              </w:rPr>
            </w:pPr>
            <w:r>
              <w:rPr>
                <w:rFonts w:ascii="Times New Roman" w:hAnsi="Times New Roman" w:cs="Times New Roman"/>
                <w:sz w:val="24"/>
                <w:szCs w:val="24"/>
              </w:rPr>
              <w:t>3</w:t>
            </w:r>
          </w:p>
        </w:tc>
        <w:tc>
          <w:tcPr>
            <w:tcW w:w="1706" w:type="dxa"/>
          </w:tcPr>
          <w:p w14:paraId="6D62A2A4" w14:textId="77777777" w:rsidR="00493E0A" w:rsidRPr="00616599" w:rsidRDefault="00D13EF3" w:rsidP="00493E0A">
            <w:pPr>
              <w:jc w:val="both"/>
              <w:rPr>
                <w:rFonts w:ascii="Times New Roman" w:hAnsi="Times New Roman" w:cs="Times New Roman"/>
                <w:sz w:val="24"/>
                <w:szCs w:val="24"/>
              </w:rPr>
            </w:pPr>
            <w:r>
              <w:rPr>
                <w:rFonts w:ascii="Times New Roman" w:hAnsi="Times New Roman" w:cs="Times New Roman"/>
                <w:sz w:val="24"/>
                <w:szCs w:val="24"/>
              </w:rPr>
              <w:t>27</w:t>
            </w:r>
          </w:p>
        </w:tc>
        <w:tc>
          <w:tcPr>
            <w:tcW w:w="1451" w:type="dxa"/>
          </w:tcPr>
          <w:p w14:paraId="7C0658A6" w14:textId="77777777" w:rsidR="00493E0A" w:rsidRPr="00616599" w:rsidRDefault="00D13EF3" w:rsidP="00D13EF3">
            <w:pPr>
              <w:jc w:val="both"/>
              <w:rPr>
                <w:rFonts w:ascii="Times New Roman" w:hAnsi="Times New Roman" w:cs="Times New Roman"/>
                <w:sz w:val="24"/>
                <w:szCs w:val="24"/>
              </w:rPr>
            </w:pPr>
            <w:r>
              <w:rPr>
                <w:rFonts w:ascii="Times New Roman" w:hAnsi="Times New Roman" w:cs="Times New Roman"/>
                <w:sz w:val="24"/>
                <w:szCs w:val="24"/>
              </w:rPr>
              <w:t>27</w:t>
            </w:r>
            <w:r w:rsidR="00493E0A">
              <w:rPr>
                <w:rFonts w:ascii="Times New Roman" w:hAnsi="Times New Roman" w:cs="Times New Roman"/>
                <w:sz w:val="24"/>
                <w:szCs w:val="24"/>
              </w:rPr>
              <w:t>уч -</w:t>
            </w:r>
            <w:r>
              <w:rPr>
                <w:rFonts w:ascii="Times New Roman" w:hAnsi="Times New Roman" w:cs="Times New Roman"/>
                <w:sz w:val="24"/>
                <w:szCs w:val="24"/>
              </w:rPr>
              <w:t>100</w:t>
            </w:r>
            <w:r w:rsidR="00493E0A">
              <w:rPr>
                <w:rFonts w:ascii="Times New Roman" w:hAnsi="Times New Roman" w:cs="Times New Roman"/>
                <w:sz w:val="24"/>
                <w:szCs w:val="24"/>
              </w:rPr>
              <w:t>%</w:t>
            </w:r>
          </w:p>
        </w:tc>
        <w:tc>
          <w:tcPr>
            <w:tcW w:w="1421" w:type="dxa"/>
          </w:tcPr>
          <w:p w14:paraId="1A83C7E0" w14:textId="77777777" w:rsidR="00493E0A" w:rsidRPr="00616599" w:rsidRDefault="00D13EF3" w:rsidP="00D13EF3">
            <w:pPr>
              <w:jc w:val="both"/>
              <w:rPr>
                <w:rFonts w:ascii="Times New Roman" w:hAnsi="Times New Roman" w:cs="Times New Roman"/>
                <w:sz w:val="24"/>
                <w:szCs w:val="24"/>
              </w:rPr>
            </w:pPr>
            <w:r>
              <w:rPr>
                <w:rFonts w:ascii="Times New Roman" w:hAnsi="Times New Roman" w:cs="Times New Roman"/>
                <w:sz w:val="24"/>
                <w:szCs w:val="24"/>
              </w:rPr>
              <w:t>0</w:t>
            </w:r>
            <w:r w:rsidR="00493E0A">
              <w:rPr>
                <w:rFonts w:ascii="Times New Roman" w:hAnsi="Times New Roman" w:cs="Times New Roman"/>
                <w:sz w:val="24"/>
                <w:szCs w:val="24"/>
              </w:rPr>
              <w:t xml:space="preserve"> уч- </w:t>
            </w:r>
            <w:r>
              <w:rPr>
                <w:rFonts w:ascii="Times New Roman" w:hAnsi="Times New Roman" w:cs="Times New Roman"/>
                <w:sz w:val="24"/>
                <w:szCs w:val="24"/>
              </w:rPr>
              <w:t>0</w:t>
            </w:r>
            <w:r w:rsidR="00493E0A">
              <w:rPr>
                <w:rFonts w:ascii="Times New Roman" w:hAnsi="Times New Roman" w:cs="Times New Roman"/>
                <w:sz w:val="24"/>
                <w:szCs w:val="24"/>
              </w:rPr>
              <w:t>%</w:t>
            </w:r>
          </w:p>
        </w:tc>
        <w:tc>
          <w:tcPr>
            <w:tcW w:w="1387" w:type="dxa"/>
          </w:tcPr>
          <w:p w14:paraId="4C97A1AF" w14:textId="77777777" w:rsidR="00493E0A" w:rsidRPr="00616599" w:rsidRDefault="00D13EF3" w:rsidP="00D13EF3">
            <w:pPr>
              <w:jc w:val="both"/>
              <w:rPr>
                <w:rFonts w:ascii="Times New Roman" w:hAnsi="Times New Roman" w:cs="Times New Roman"/>
                <w:sz w:val="24"/>
                <w:szCs w:val="24"/>
              </w:rPr>
            </w:pPr>
            <w:r>
              <w:rPr>
                <w:rFonts w:ascii="Times New Roman" w:hAnsi="Times New Roman" w:cs="Times New Roman"/>
                <w:sz w:val="24"/>
                <w:szCs w:val="24"/>
              </w:rPr>
              <w:t>0</w:t>
            </w:r>
            <w:r w:rsidR="00493E0A">
              <w:rPr>
                <w:rFonts w:ascii="Times New Roman" w:hAnsi="Times New Roman" w:cs="Times New Roman"/>
                <w:sz w:val="24"/>
                <w:szCs w:val="24"/>
              </w:rPr>
              <w:t xml:space="preserve"> уч-</w:t>
            </w:r>
            <w:r>
              <w:rPr>
                <w:rFonts w:ascii="Times New Roman" w:hAnsi="Times New Roman" w:cs="Times New Roman"/>
                <w:sz w:val="24"/>
                <w:szCs w:val="24"/>
              </w:rPr>
              <w:t>0</w:t>
            </w:r>
            <w:r w:rsidR="00493E0A">
              <w:rPr>
                <w:rFonts w:ascii="Times New Roman" w:hAnsi="Times New Roman" w:cs="Times New Roman"/>
                <w:sz w:val="24"/>
                <w:szCs w:val="24"/>
              </w:rPr>
              <w:t>%</w:t>
            </w:r>
          </w:p>
        </w:tc>
      </w:tr>
    </w:tbl>
    <w:p w14:paraId="7924E303" w14:textId="77777777" w:rsidR="00493E0A" w:rsidRDefault="00493E0A" w:rsidP="00493E0A">
      <w:pPr>
        <w:spacing w:line="360" w:lineRule="auto"/>
        <w:ind w:firstLine="709"/>
        <w:jc w:val="both"/>
        <w:rPr>
          <w:rFonts w:ascii="Times New Roman" w:hAnsi="Times New Roman" w:cs="Times New Roman"/>
          <w:bCs/>
          <w:sz w:val="28"/>
          <w:szCs w:val="28"/>
        </w:rPr>
      </w:pPr>
    </w:p>
    <w:p w14:paraId="1725EB32" w14:textId="77777777" w:rsidR="00493E0A" w:rsidRDefault="00493E0A" w:rsidP="00493E0A">
      <w:pPr>
        <w:spacing w:line="360" w:lineRule="auto"/>
        <w:ind w:firstLine="709"/>
        <w:jc w:val="both"/>
        <w:rPr>
          <w:rFonts w:ascii="Times New Roman" w:hAnsi="Times New Roman" w:cs="Times New Roman"/>
          <w:bCs/>
          <w:sz w:val="28"/>
          <w:szCs w:val="28"/>
        </w:rPr>
      </w:pPr>
      <w:r w:rsidRPr="00AF5B3B">
        <w:rPr>
          <w:rFonts w:ascii="Times New Roman" w:hAnsi="Times New Roman" w:cs="Times New Roman"/>
          <w:bCs/>
          <w:sz w:val="28"/>
          <w:szCs w:val="28"/>
        </w:rPr>
        <w:t>Срав</w:t>
      </w:r>
      <w:r>
        <w:rPr>
          <w:rFonts w:ascii="Times New Roman" w:hAnsi="Times New Roman" w:cs="Times New Roman"/>
          <w:bCs/>
          <w:sz w:val="28"/>
          <w:szCs w:val="28"/>
        </w:rPr>
        <w:t>нение распределения обучающихся по полученным отметкам за три года представлено на рисунке 5</w:t>
      </w:r>
      <w:r w:rsidR="00CE31A2">
        <w:rPr>
          <w:rFonts w:ascii="Times New Roman" w:hAnsi="Times New Roman" w:cs="Times New Roman"/>
          <w:bCs/>
          <w:sz w:val="28"/>
          <w:szCs w:val="28"/>
        </w:rPr>
        <w:t>4</w:t>
      </w:r>
      <w:r>
        <w:rPr>
          <w:rFonts w:ascii="Times New Roman" w:hAnsi="Times New Roman" w:cs="Times New Roman"/>
          <w:bCs/>
          <w:sz w:val="28"/>
          <w:szCs w:val="28"/>
        </w:rPr>
        <w:t>.</w:t>
      </w:r>
    </w:p>
    <w:p w14:paraId="24BC8F71" w14:textId="77777777" w:rsidR="00493E0A" w:rsidRDefault="00CE31A2" w:rsidP="00493E0A">
      <w:pPr>
        <w:spacing w:line="360" w:lineRule="auto"/>
        <w:ind w:firstLine="709"/>
        <w:rPr>
          <w:rFonts w:ascii="Times New Roman" w:hAnsi="Times New Roman" w:cs="Times New Roman"/>
          <w:bCs/>
          <w:sz w:val="28"/>
          <w:szCs w:val="28"/>
        </w:rPr>
      </w:pPr>
      <w:r w:rsidRPr="00CE31A2">
        <w:rPr>
          <w:rFonts w:ascii="Times New Roman" w:hAnsi="Times New Roman" w:cs="Times New Roman"/>
          <w:bCs/>
          <w:noProof/>
          <w:sz w:val="28"/>
          <w:szCs w:val="28"/>
        </w:rPr>
        <w:lastRenderedPageBreak/>
        <w:drawing>
          <wp:inline distT="0" distB="0" distL="0" distR="0" wp14:anchorId="64564C6F" wp14:editId="5DBF3674">
            <wp:extent cx="4572000" cy="2743200"/>
            <wp:effectExtent l="19050" t="0" r="19050" b="0"/>
            <wp:docPr id="65"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70D7B751" w14:textId="77777777" w:rsidR="00493E0A" w:rsidRDefault="00493E0A" w:rsidP="00493E0A">
      <w:pPr>
        <w:spacing w:line="360" w:lineRule="auto"/>
        <w:ind w:firstLine="709"/>
        <w:rPr>
          <w:rFonts w:ascii="Times New Roman" w:hAnsi="Times New Roman" w:cs="Times New Roman"/>
          <w:bCs/>
          <w:sz w:val="28"/>
          <w:szCs w:val="28"/>
        </w:rPr>
      </w:pPr>
      <w:r>
        <w:rPr>
          <w:rFonts w:ascii="Times New Roman" w:hAnsi="Times New Roman" w:cs="Times New Roman"/>
          <w:bCs/>
          <w:sz w:val="28"/>
          <w:szCs w:val="28"/>
        </w:rPr>
        <w:t>Рисунок 5</w:t>
      </w:r>
      <w:r w:rsidR="00CE31A2">
        <w:rPr>
          <w:rFonts w:ascii="Times New Roman" w:hAnsi="Times New Roman" w:cs="Times New Roman"/>
          <w:bCs/>
          <w:sz w:val="28"/>
          <w:szCs w:val="28"/>
        </w:rPr>
        <w:t>4</w:t>
      </w:r>
      <w:r>
        <w:rPr>
          <w:rFonts w:ascii="Times New Roman" w:hAnsi="Times New Roman" w:cs="Times New Roman"/>
          <w:bCs/>
          <w:sz w:val="28"/>
          <w:szCs w:val="28"/>
        </w:rPr>
        <w:t xml:space="preserve">. Сравнение результатов выполнения ВПР по </w:t>
      </w:r>
      <w:r w:rsidR="00CE31A2">
        <w:rPr>
          <w:rFonts w:ascii="Times New Roman" w:hAnsi="Times New Roman" w:cs="Times New Roman"/>
          <w:bCs/>
          <w:sz w:val="28"/>
          <w:szCs w:val="28"/>
        </w:rPr>
        <w:t>физ</w:t>
      </w:r>
      <w:r>
        <w:rPr>
          <w:rFonts w:ascii="Times New Roman" w:hAnsi="Times New Roman" w:cs="Times New Roman"/>
          <w:bCs/>
          <w:sz w:val="28"/>
          <w:szCs w:val="28"/>
        </w:rPr>
        <w:t>ике в 7 классах в 2023-2025 гг.</w:t>
      </w:r>
    </w:p>
    <w:p w14:paraId="1EA09364" w14:textId="77777777" w:rsidR="00493E0A" w:rsidRDefault="00493E0A" w:rsidP="00493E0A">
      <w:pPr>
        <w:spacing w:line="360" w:lineRule="auto"/>
        <w:ind w:firstLine="709"/>
        <w:jc w:val="both"/>
        <w:rPr>
          <w:rFonts w:ascii="Times New Roman" w:hAnsi="Times New Roman" w:cs="Times New Roman"/>
          <w:bCs/>
          <w:sz w:val="28"/>
          <w:szCs w:val="28"/>
        </w:rPr>
      </w:pPr>
    </w:p>
    <w:p w14:paraId="11432BA3" w14:textId="77777777" w:rsidR="00493E0A" w:rsidRDefault="00493E0A" w:rsidP="00493E0A">
      <w:pPr>
        <w:spacing w:line="360" w:lineRule="auto"/>
        <w:ind w:firstLine="709"/>
        <w:jc w:val="both"/>
      </w:pPr>
      <w:r>
        <w:rPr>
          <w:rFonts w:ascii="Times New Roman" w:hAnsi="Times New Roman" w:cs="Times New Roman"/>
          <w:bCs/>
          <w:sz w:val="28"/>
          <w:szCs w:val="28"/>
        </w:rPr>
        <w:t xml:space="preserve">В таблице </w:t>
      </w:r>
      <w:r w:rsidR="00CE31A2">
        <w:rPr>
          <w:rFonts w:ascii="Times New Roman" w:hAnsi="Times New Roman" w:cs="Times New Roman"/>
          <w:bCs/>
          <w:sz w:val="28"/>
          <w:szCs w:val="28"/>
        </w:rPr>
        <w:t>101</w:t>
      </w:r>
      <w:r>
        <w:rPr>
          <w:rFonts w:ascii="Times New Roman" w:hAnsi="Times New Roman" w:cs="Times New Roman"/>
          <w:bCs/>
          <w:sz w:val="28"/>
          <w:szCs w:val="28"/>
        </w:rPr>
        <w:t xml:space="preserve"> для каждого задания ВПР приведены проверяемые элементы содержания/ требования к уровню подготовки и процент их выполнения в муниципальном округе и Приморском крае. </w:t>
      </w:r>
    </w:p>
    <w:p w14:paraId="58EDCA8E" w14:textId="77777777" w:rsidR="00493E0A" w:rsidRDefault="00493E0A" w:rsidP="00493E0A">
      <w:pPr>
        <w:spacing w:line="360" w:lineRule="auto"/>
        <w:ind w:firstLine="709"/>
        <w:jc w:val="both"/>
        <w:rPr>
          <w:rFonts w:ascii="Times New Roman" w:hAnsi="Times New Roman" w:cs="Times New Roman"/>
          <w:bCs/>
          <w:sz w:val="28"/>
          <w:szCs w:val="28"/>
        </w:rPr>
      </w:pPr>
      <w:r w:rsidRPr="00DF067D">
        <w:rPr>
          <w:rFonts w:ascii="Times New Roman" w:hAnsi="Times New Roman" w:cs="Times New Roman"/>
          <w:bCs/>
          <w:sz w:val="28"/>
          <w:szCs w:val="28"/>
        </w:rPr>
        <w:t xml:space="preserve">В работу по </w:t>
      </w:r>
      <w:r w:rsidR="00CE31A2">
        <w:rPr>
          <w:rFonts w:ascii="Times New Roman" w:hAnsi="Times New Roman" w:cs="Times New Roman"/>
          <w:bCs/>
          <w:sz w:val="28"/>
          <w:szCs w:val="28"/>
        </w:rPr>
        <w:t>физике</w:t>
      </w:r>
      <w:r>
        <w:rPr>
          <w:rFonts w:ascii="Times New Roman" w:hAnsi="Times New Roman" w:cs="Times New Roman"/>
          <w:bCs/>
          <w:sz w:val="28"/>
          <w:szCs w:val="28"/>
        </w:rPr>
        <w:t xml:space="preserve"> были включены </w:t>
      </w:r>
      <w:r w:rsidR="00CE31A2">
        <w:rPr>
          <w:rFonts w:ascii="Times New Roman" w:hAnsi="Times New Roman" w:cs="Times New Roman"/>
          <w:bCs/>
          <w:sz w:val="28"/>
          <w:szCs w:val="28"/>
        </w:rPr>
        <w:t>8</w:t>
      </w:r>
      <w:r w:rsidRPr="00DF067D">
        <w:rPr>
          <w:rFonts w:ascii="Times New Roman" w:hAnsi="Times New Roman" w:cs="Times New Roman"/>
          <w:bCs/>
          <w:sz w:val="28"/>
          <w:szCs w:val="28"/>
        </w:rPr>
        <w:t xml:space="preserve"> заданий базового уровн</w:t>
      </w:r>
      <w:r>
        <w:rPr>
          <w:rFonts w:ascii="Times New Roman" w:hAnsi="Times New Roman" w:cs="Times New Roman"/>
          <w:bCs/>
          <w:sz w:val="28"/>
          <w:szCs w:val="28"/>
        </w:rPr>
        <w:t>я</w:t>
      </w:r>
      <w:r w:rsidRPr="00DF067D">
        <w:rPr>
          <w:rFonts w:ascii="Times New Roman" w:hAnsi="Times New Roman" w:cs="Times New Roman"/>
          <w:bCs/>
          <w:sz w:val="28"/>
          <w:szCs w:val="28"/>
        </w:rPr>
        <w:t xml:space="preserve"> сложности</w:t>
      </w:r>
      <w:r>
        <w:rPr>
          <w:rFonts w:ascii="Times New Roman" w:hAnsi="Times New Roman" w:cs="Times New Roman"/>
          <w:bCs/>
          <w:sz w:val="28"/>
          <w:szCs w:val="28"/>
        </w:rPr>
        <w:t xml:space="preserve"> (</w:t>
      </w:r>
      <w:r w:rsidR="00CE31A2">
        <w:rPr>
          <w:rFonts w:ascii="Times New Roman" w:hAnsi="Times New Roman" w:cs="Times New Roman"/>
          <w:bCs/>
          <w:sz w:val="28"/>
          <w:szCs w:val="28"/>
        </w:rPr>
        <w:t>1-4, 6, 7, 8, 9) и 2</w:t>
      </w:r>
      <w:r>
        <w:rPr>
          <w:rFonts w:ascii="Times New Roman" w:hAnsi="Times New Roman" w:cs="Times New Roman"/>
          <w:bCs/>
          <w:sz w:val="28"/>
          <w:szCs w:val="28"/>
        </w:rPr>
        <w:t xml:space="preserve"> задания повышенного уровня сложности (</w:t>
      </w:r>
      <w:r w:rsidR="00CE31A2">
        <w:rPr>
          <w:rFonts w:ascii="Times New Roman" w:hAnsi="Times New Roman" w:cs="Times New Roman"/>
          <w:bCs/>
          <w:sz w:val="28"/>
          <w:szCs w:val="28"/>
        </w:rPr>
        <w:t>5, 10</w:t>
      </w:r>
      <w:r>
        <w:rPr>
          <w:rFonts w:ascii="Times New Roman" w:hAnsi="Times New Roman" w:cs="Times New Roman"/>
          <w:bCs/>
          <w:sz w:val="28"/>
          <w:szCs w:val="28"/>
        </w:rPr>
        <w:t>).</w:t>
      </w:r>
    </w:p>
    <w:p w14:paraId="35808839" w14:textId="77777777" w:rsidR="00CE31A2" w:rsidRDefault="00CE31A2" w:rsidP="00493E0A">
      <w:pPr>
        <w:spacing w:line="360" w:lineRule="auto"/>
        <w:ind w:left="708" w:firstLine="709"/>
        <w:jc w:val="right"/>
        <w:rPr>
          <w:rFonts w:ascii="Times New Roman" w:hAnsi="Times New Roman" w:cs="Times New Roman"/>
          <w:bCs/>
          <w:i/>
          <w:iCs/>
          <w:sz w:val="28"/>
          <w:szCs w:val="28"/>
        </w:rPr>
      </w:pPr>
    </w:p>
    <w:p w14:paraId="1EF6B5FF" w14:textId="77777777" w:rsidR="00493E0A" w:rsidRPr="00672D47" w:rsidRDefault="00493E0A" w:rsidP="00493E0A">
      <w:pPr>
        <w:spacing w:line="360" w:lineRule="auto"/>
        <w:ind w:left="708" w:firstLine="709"/>
        <w:jc w:val="right"/>
        <w:rPr>
          <w:rFonts w:ascii="Times New Roman" w:hAnsi="Times New Roman" w:cs="Times New Roman"/>
          <w:bCs/>
          <w:i/>
          <w:iCs/>
          <w:sz w:val="28"/>
          <w:szCs w:val="28"/>
        </w:rPr>
      </w:pPr>
      <w:r w:rsidRPr="00672D47">
        <w:rPr>
          <w:rFonts w:ascii="Times New Roman" w:hAnsi="Times New Roman" w:cs="Times New Roman"/>
          <w:bCs/>
          <w:i/>
          <w:iCs/>
          <w:sz w:val="28"/>
          <w:szCs w:val="28"/>
        </w:rPr>
        <w:t xml:space="preserve">Таблица </w:t>
      </w:r>
      <w:r w:rsidR="00CE31A2">
        <w:rPr>
          <w:rFonts w:ascii="Times New Roman" w:hAnsi="Times New Roman" w:cs="Times New Roman"/>
          <w:bCs/>
          <w:i/>
          <w:iCs/>
          <w:sz w:val="28"/>
          <w:szCs w:val="28"/>
        </w:rPr>
        <w:t>101</w:t>
      </w:r>
    </w:p>
    <w:tbl>
      <w:tblPr>
        <w:tblStyle w:val="a3"/>
        <w:tblW w:w="0" w:type="auto"/>
        <w:tblInd w:w="708" w:type="dxa"/>
        <w:tblLook w:val="04A0" w:firstRow="1" w:lastRow="0" w:firstColumn="1" w:lastColumn="0" w:noHBand="0" w:noVBand="1"/>
      </w:tblPr>
      <w:tblGrid>
        <w:gridCol w:w="890"/>
        <w:gridCol w:w="3166"/>
        <w:gridCol w:w="1424"/>
        <w:gridCol w:w="1686"/>
        <w:gridCol w:w="1697"/>
      </w:tblGrid>
      <w:tr w:rsidR="00493E0A" w:rsidRPr="00772A64" w14:paraId="38F977C7" w14:textId="77777777" w:rsidTr="00CE31A2">
        <w:tc>
          <w:tcPr>
            <w:tcW w:w="890" w:type="dxa"/>
            <w:vMerge w:val="restart"/>
          </w:tcPr>
          <w:p w14:paraId="79B0AF75" w14:textId="77777777" w:rsidR="00493E0A" w:rsidRPr="00772A64" w:rsidRDefault="00493E0A" w:rsidP="00493E0A">
            <w:pPr>
              <w:jc w:val="both"/>
              <w:rPr>
                <w:rFonts w:ascii="Times New Roman" w:hAnsi="Times New Roman" w:cs="Times New Roman"/>
                <w:b/>
                <w:sz w:val="24"/>
                <w:szCs w:val="24"/>
              </w:rPr>
            </w:pPr>
            <w:r w:rsidRPr="00772A64">
              <w:rPr>
                <w:rFonts w:ascii="Times New Roman" w:hAnsi="Times New Roman" w:cs="Times New Roman"/>
                <w:b/>
                <w:sz w:val="24"/>
                <w:szCs w:val="24"/>
              </w:rPr>
              <w:t>№п/п</w:t>
            </w:r>
          </w:p>
        </w:tc>
        <w:tc>
          <w:tcPr>
            <w:tcW w:w="3166" w:type="dxa"/>
            <w:vMerge w:val="restart"/>
          </w:tcPr>
          <w:p w14:paraId="0A4801B6" w14:textId="77777777" w:rsidR="00493E0A" w:rsidRPr="00772A64" w:rsidRDefault="00493E0A" w:rsidP="00493E0A">
            <w:pPr>
              <w:jc w:val="both"/>
              <w:rPr>
                <w:rFonts w:ascii="Times New Roman" w:hAnsi="Times New Roman" w:cs="Times New Roman"/>
                <w:b/>
                <w:sz w:val="24"/>
                <w:szCs w:val="24"/>
              </w:rPr>
            </w:pPr>
            <w:r w:rsidRPr="00772A64">
              <w:rPr>
                <w:rFonts w:ascii="Times New Roman" w:hAnsi="Times New Roman" w:cs="Times New Roman"/>
                <w:b/>
                <w:sz w:val="24"/>
                <w:szCs w:val="24"/>
              </w:rPr>
              <w:t>Блоки ПООП обучающийся научится/получит возможность научиться или проверяемые требования (умения) в соответствии с ФГОС (ФК ГОС)</w:t>
            </w:r>
          </w:p>
        </w:tc>
        <w:tc>
          <w:tcPr>
            <w:tcW w:w="1424" w:type="dxa"/>
            <w:vMerge w:val="restart"/>
          </w:tcPr>
          <w:p w14:paraId="07764D4E" w14:textId="77777777" w:rsidR="00493E0A" w:rsidRPr="00772A64" w:rsidRDefault="00493E0A" w:rsidP="00493E0A">
            <w:pPr>
              <w:jc w:val="both"/>
              <w:rPr>
                <w:rFonts w:ascii="Times New Roman" w:hAnsi="Times New Roman" w:cs="Times New Roman"/>
                <w:b/>
                <w:sz w:val="24"/>
                <w:szCs w:val="24"/>
              </w:rPr>
            </w:pPr>
            <w:r w:rsidRPr="00772A64">
              <w:rPr>
                <w:rFonts w:ascii="Times New Roman" w:hAnsi="Times New Roman" w:cs="Times New Roman"/>
                <w:b/>
                <w:sz w:val="24"/>
                <w:szCs w:val="24"/>
              </w:rPr>
              <w:t>Макс.балл</w:t>
            </w:r>
          </w:p>
        </w:tc>
        <w:tc>
          <w:tcPr>
            <w:tcW w:w="3383" w:type="dxa"/>
            <w:gridSpan w:val="2"/>
          </w:tcPr>
          <w:p w14:paraId="608066ED" w14:textId="77777777" w:rsidR="00493E0A" w:rsidRPr="00772A64" w:rsidRDefault="00493E0A" w:rsidP="00493E0A">
            <w:pPr>
              <w:rPr>
                <w:rFonts w:ascii="Times New Roman" w:hAnsi="Times New Roman" w:cs="Times New Roman"/>
                <w:b/>
                <w:sz w:val="24"/>
                <w:szCs w:val="24"/>
              </w:rPr>
            </w:pPr>
            <w:r w:rsidRPr="00772A64">
              <w:rPr>
                <w:rFonts w:ascii="Times New Roman" w:hAnsi="Times New Roman" w:cs="Times New Roman"/>
                <w:b/>
                <w:sz w:val="24"/>
                <w:szCs w:val="24"/>
              </w:rPr>
              <w:t>Выполнение, %</w:t>
            </w:r>
          </w:p>
        </w:tc>
      </w:tr>
      <w:tr w:rsidR="00493E0A" w:rsidRPr="00772A64" w14:paraId="0AECFEDF" w14:textId="77777777" w:rsidTr="00CE31A2">
        <w:tc>
          <w:tcPr>
            <w:tcW w:w="890" w:type="dxa"/>
            <w:vMerge/>
          </w:tcPr>
          <w:p w14:paraId="5574D36D" w14:textId="77777777" w:rsidR="00493E0A" w:rsidRPr="00772A64" w:rsidRDefault="00493E0A" w:rsidP="00493E0A">
            <w:pPr>
              <w:jc w:val="both"/>
              <w:rPr>
                <w:rFonts w:ascii="Times New Roman" w:hAnsi="Times New Roman" w:cs="Times New Roman"/>
                <w:b/>
                <w:sz w:val="24"/>
                <w:szCs w:val="24"/>
              </w:rPr>
            </w:pPr>
          </w:p>
        </w:tc>
        <w:tc>
          <w:tcPr>
            <w:tcW w:w="3166" w:type="dxa"/>
            <w:vMerge/>
          </w:tcPr>
          <w:p w14:paraId="7DDFD708" w14:textId="77777777" w:rsidR="00493E0A" w:rsidRPr="00772A64" w:rsidRDefault="00493E0A" w:rsidP="00493E0A">
            <w:pPr>
              <w:jc w:val="both"/>
              <w:rPr>
                <w:rFonts w:ascii="Times New Roman" w:hAnsi="Times New Roman" w:cs="Times New Roman"/>
                <w:b/>
                <w:sz w:val="24"/>
                <w:szCs w:val="24"/>
              </w:rPr>
            </w:pPr>
          </w:p>
        </w:tc>
        <w:tc>
          <w:tcPr>
            <w:tcW w:w="1424" w:type="dxa"/>
            <w:vMerge/>
          </w:tcPr>
          <w:p w14:paraId="0F495754" w14:textId="77777777" w:rsidR="00493E0A" w:rsidRPr="00772A64" w:rsidRDefault="00493E0A" w:rsidP="00493E0A">
            <w:pPr>
              <w:jc w:val="both"/>
              <w:rPr>
                <w:rFonts w:ascii="Times New Roman" w:hAnsi="Times New Roman" w:cs="Times New Roman"/>
                <w:b/>
                <w:sz w:val="24"/>
                <w:szCs w:val="24"/>
              </w:rPr>
            </w:pPr>
          </w:p>
        </w:tc>
        <w:tc>
          <w:tcPr>
            <w:tcW w:w="1686" w:type="dxa"/>
          </w:tcPr>
          <w:p w14:paraId="0BA7EA17" w14:textId="77777777" w:rsidR="00493E0A" w:rsidRPr="00772A64" w:rsidRDefault="00493E0A" w:rsidP="00493E0A">
            <w:pPr>
              <w:jc w:val="both"/>
              <w:rPr>
                <w:rFonts w:ascii="Times New Roman" w:hAnsi="Times New Roman" w:cs="Times New Roman"/>
                <w:b/>
                <w:sz w:val="24"/>
                <w:szCs w:val="24"/>
              </w:rPr>
            </w:pPr>
            <w:r w:rsidRPr="00772A64">
              <w:rPr>
                <w:rFonts w:ascii="Times New Roman" w:hAnsi="Times New Roman" w:cs="Times New Roman"/>
                <w:b/>
                <w:sz w:val="24"/>
                <w:szCs w:val="24"/>
              </w:rPr>
              <w:t>Яковлевский МО</w:t>
            </w:r>
          </w:p>
        </w:tc>
        <w:tc>
          <w:tcPr>
            <w:tcW w:w="1697" w:type="dxa"/>
          </w:tcPr>
          <w:p w14:paraId="43CC2D27" w14:textId="77777777" w:rsidR="00493E0A" w:rsidRPr="00772A64" w:rsidRDefault="00493E0A" w:rsidP="00493E0A">
            <w:pPr>
              <w:spacing w:line="360" w:lineRule="auto"/>
              <w:jc w:val="both"/>
              <w:rPr>
                <w:rFonts w:ascii="Times New Roman" w:hAnsi="Times New Roman" w:cs="Times New Roman"/>
                <w:b/>
                <w:sz w:val="24"/>
                <w:szCs w:val="24"/>
              </w:rPr>
            </w:pPr>
            <w:r w:rsidRPr="00772A64">
              <w:rPr>
                <w:rFonts w:ascii="Times New Roman" w:hAnsi="Times New Roman" w:cs="Times New Roman"/>
                <w:b/>
                <w:sz w:val="24"/>
                <w:szCs w:val="24"/>
              </w:rPr>
              <w:t>Приморский край</w:t>
            </w:r>
          </w:p>
        </w:tc>
      </w:tr>
      <w:tr w:rsidR="00772A64" w:rsidRPr="00772A64" w14:paraId="42D3226B" w14:textId="77777777" w:rsidTr="00772A64">
        <w:tc>
          <w:tcPr>
            <w:tcW w:w="890" w:type="dxa"/>
          </w:tcPr>
          <w:p w14:paraId="40FA7259" w14:textId="77777777" w:rsidR="00772A64" w:rsidRPr="00772A64" w:rsidRDefault="00772A64" w:rsidP="00493E0A">
            <w:pPr>
              <w:spacing w:line="360" w:lineRule="auto"/>
              <w:jc w:val="both"/>
              <w:rPr>
                <w:rFonts w:ascii="Times New Roman" w:hAnsi="Times New Roman" w:cs="Times New Roman"/>
                <w:bCs/>
                <w:sz w:val="24"/>
                <w:szCs w:val="24"/>
              </w:rPr>
            </w:pPr>
            <w:r w:rsidRPr="00772A64">
              <w:rPr>
                <w:rFonts w:ascii="Times New Roman" w:hAnsi="Times New Roman" w:cs="Times New Roman"/>
                <w:bCs/>
                <w:sz w:val="24"/>
                <w:szCs w:val="24"/>
              </w:rPr>
              <w:t>1</w:t>
            </w:r>
          </w:p>
        </w:tc>
        <w:tc>
          <w:tcPr>
            <w:tcW w:w="3166" w:type="dxa"/>
            <w:vAlign w:val="bottom"/>
          </w:tcPr>
          <w:p w14:paraId="6301A928" w14:textId="77777777" w:rsidR="00772A64" w:rsidRPr="00772A64" w:rsidRDefault="00772A64" w:rsidP="00CE31A2">
            <w:pPr>
              <w:jc w:val="both"/>
              <w:rPr>
                <w:rFonts w:ascii="Times New Roman" w:hAnsi="Times New Roman" w:cs="Times New Roman"/>
                <w:color w:val="000000"/>
              </w:rPr>
            </w:pPr>
            <w:r w:rsidRPr="00772A64">
              <w:rPr>
                <w:rFonts w:ascii="Times New Roman" w:hAnsi="Times New Roman" w:cs="Times New Roman"/>
                <w:color w:val="000000"/>
              </w:rPr>
              <w:t xml:space="preserve">Решать задачи, используя физические законы (закон Гука, закон Архимеда) и формулы, связывающие физические величины (путь, скорость, масса тела, плотность вещества, сила, давление, кинетическая энергия, потенциальная энергия, сила трения скольжения, коэффициент </w:t>
            </w:r>
            <w:r w:rsidRPr="00772A64">
              <w:rPr>
                <w:rFonts w:ascii="Times New Roman" w:hAnsi="Times New Roman" w:cs="Times New Roman"/>
                <w:color w:val="000000"/>
              </w:rPr>
              <w:lastRenderedPageBreak/>
              <w:t>трения); на основе анализа условия задачи выделять физические величины, законы и формулы, необходимые для ее решения; проводить расчеты</w:t>
            </w:r>
          </w:p>
        </w:tc>
        <w:tc>
          <w:tcPr>
            <w:tcW w:w="1424" w:type="dxa"/>
          </w:tcPr>
          <w:p w14:paraId="51C341CA" w14:textId="77777777" w:rsidR="00772A64" w:rsidRPr="00772A64" w:rsidRDefault="00772A64" w:rsidP="00772A64">
            <w:pPr>
              <w:rPr>
                <w:rFonts w:ascii="Times New Roman" w:hAnsi="Times New Roman" w:cs="Times New Roman"/>
                <w:color w:val="000000"/>
              </w:rPr>
            </w:pPr>
            <w:r w:rsidRPr="00772A64">
              <w:rPr>
                <w:rFonts w:ascii="Times New Roman" w:hAnsi="Times New Roman" w:cs="Times New Roman"/>
                <w:color w:val="000000"/>
              </w:rPr>
              <w:lastRenderedPageBreak/>
              <w:t>1</w:t>
            </w:r>
          </w:p>
        </w:tc>
        <w:tc>
          <w:tcPr>
            <w:tcW w:w="1686" w:type="dxa"/>
            <w:shd w:val="clear" w:color="auto" w:fill="FFFFFF" w:themeFill="background1"/>
          </w:tcPr>
          <w:p w14:paraId="4ABFCF8E" w14:textId="77777777" w:rsidR="00772A64" w:rsidRPr="00772A64" w:rsidRDefault="00772A64" w:rsidP="00772A64">
            <w:pPr>
              <w:rPr>
                <w:rFonts w:ascii="Times New Roman" w:hAnsi="Times New Roman" w:cs="Times New Roman"/>
                <w:color w:val="000000"/>
              </w:rPr>
            </w:pPr>
            <w:r w:rsidRPr="00772A64">
              <w:rPr>
                <w:rFonts w:ascii="Times New Roman" w:hAnsi="Times New Roman" w:cs="Times New Roman"/>
                <w:color w:val="000000"/>
              </w:rPr>
              <w:t>96,3</w:t>
            </w:r>
          </w:p>
        </w:tc>
        <w:tc>
          <w:tcPr>
            <w:tcW w:w="1697" w:type="dxa"/>
          </w:tcPr>
          <w:p w14:paraId="3B8A4703" w14:textId="77777777" w:rsidR="00772A64" w:rsidRPr="00772A64" w:rsidRDefault="00772A64" w:rsidP="00772A64">
            <w:pPr>
              <w:rPr>
                <w:rFonts w:ascii="Times New Roman" w:hAnsi="Times New Roman" w:cs="Times New Roman"/>
                <w:color w:val="000000"/>
              </w:rPr>
            </w:pPr>
            <w:r w:rsidRPr="00772A64">
              <w:rPr>
                <w:rFonts w:ascii="Times New Roman" w:hAnsi="Times New Roman" w:cs="Times New Roman"/>
                <w:color w:val="000000"/>
              </w:rPr>
              <w:t>87,01</w:t>
            </w:r>
          </w:p>
        </w:tc>
      </w:tr>
      <w:tr w:rsidR="00772A64" w:rsidRPr="00772A64" w14:paraId="1BE0D41E" w14:textId="77777777" w:rsidTr="00772A64">
        <w:trPr>
          <w:trHeight w:val="3044"/>
        </w:trPr>
        <w:tc>
          <w:tcPr>
            <w:tcW w:w="890" w:type="dxa"/>
          </w:tcPr>
          <w:p w14:paraId="38DC4507" w14:textId="77777777" w:rsidR="00772A64" w:rsidRPr="00772A64" w:rsidRDefault="00772A64" w:rsidP="00493E0A">
            <w:pPr>
              <w:spacing w:line="360" w:lineRule="auto"/>
              <w:jc w:val="both"/>
              <w:rPr>
                <w:rFonts w:ascii="Times New Roman" w:hAnsi="Times New Roman" w:cs="Times New Roman"/>
                <w:bCs/>
                <w:sz w:val="24"/>
                <w:szCs w:val="24"/>
              </w:rPr>
            </w:pPr>
            <w:r w:rsidRPr="00772A64">
              <w:rPr>
                <w:rFonts w:ascii="Times New Roman" w:hAnsi="Times New Roman" w:cs="Times New Roman"/>
                <w:bCs/>
                <w:sz w:val="24"/>
                <w:szCs w:val="24"/>
              </w:rPr>
              <w:t>2</w:t>
            </w:r>
          </w:p>
        </w:tc>
        <w:tc>
          <w:tcPr>
            <w:tcW w:w="3166" w:type="dxa"/>
            <w:vAlign w:val="bottom"/>
          </w:tcPr>
          <w:p w14:paraId="7550F56E" w14:textId="77777777" w:rsidR="00772A64" w:rsidRPr="00772A64" w:rsidRDefault="00772A64" w:rsidP="00CE31A2">
            <w:pPr>
              <w:jc w:val="both"/>
              <w:rPr>
                <w:rFonts w:ascii="Times New Roman" w:hAnsi="Times New Roman" w:cs="Times New Roman"/>
                <w:color w:val="000000"/>
              </w:rPr>
            </w:pPr>
            <w:r w:rsidRPr="00772A64">
              <w:rPr>
                <w:rFonts w:ascii="Times New Roman" w:hAnsi="Times New Roman" w:cs="Times New Roman"/>
                <w:color w:val="000000"/>
              </w:rPr>
              <w:t>Решать задачи, используя формулы, связывающие физические величины (путь, скорость тела, масса тела, плотность вещества);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w:t>
            </w:r>
          </w:p>
        </w:tc>
        <w:tc>
          <w:tcPr>
            <w:tcW w:w="1424" w:type="dxa"/>
          </w:tcPr>
          <w:p w14:paraId="3DE47FA3" w14:textId="77777777" w:rsidR="00772A64" w:rsidRPr="00772A64" w:rsidRDefault="00772A64" w:rsidP="00772A64">
            <w:pPr>
              <w:rPr>
                <w:rFonts w:ascii="Times New Roman" w:hAnsi="Times New Roman" w:cs="Times New Roman"/>
                <w:color w:val="000000"/>
              </w:rPr>
            </w:pPr>
            <w:r w:rsidRPr="00772A64">
              <w:rPr>
                <w:rFonts w:ascii="Times New Roman" w:hAnsi="Times New Roman" w:cs="Times New Roman"/>
                <w:color w:val="000000"/>
              </w:rPr>
              <w:t>1</w:t>
            </w:r>
          </w:p>
        </w:tc>
        <w:tc>
          <w:tcPr>
            <w:tcW w:w="1686" w:type="dxa"/>
            <w:shd w:val="clear" w:color="auto" w:fill="auto"/>
          </w:tcPr>
          <w:p w14:paraId="020161AA" w14:textId="77777777" w:rsidR="00772A64" w:rsidRPr="00772A64" w:rsidRDefault="00772A64" w:rsidP="00772A64">
            <w:pPr>
              <w:rPr>
                <w:rFonts w:ascii="Times New Roman" w:hAnsi="Times New Roman" w:cs="Times New Roman"/>
                <w:color w:val="000000"/>
              </w:rPr>
            </w:pPr>
            <w:r w:rsidRPr="00772A64">
              <w:rPr>
                <w:rFonts w:ascii="Times New Roman" w:hAnsi="Times New Roman" w:cs="Times New Roman"/>
                <w:color w:val="000000"/>
              </w:rPr>
              <w:t>96,3</w:t>
            </w:r>
          </w:p>
        </w:tc>
        <w:tc>
          <w:tcPr>
            <w:tcW w:w="1697" w:type="dxa"/>
          </w:tcPr>
          <w:p w14:paraId="0A0C7B3F" w14:textId="77777777" w:rsidR="00772A64" w:rsidRPr="00772A64" w:rsidRDefault="00772A64" w:rsidP="00772A64">
            <w:pPr>
              <w:rPr>
                <w:rFonts w:ascii="Times New Roman" w:hAnsi="Times New Roman" w:cs="Times New Roman"/>
                <w:color w:val="000000"/>
              </w:rPr>
            </w:pPr>
            <w:r w:rsidRPr="00772A64">
              <w:rPr>
                <w:rFonts w:ascii="Times New Roman" w:hAnsi="Times New Roman" w:cs="Times New Roman"/>
                <w:color w:val="000000"/>
              </w:rPr>
              <w:t>86,15</w:t>
            </w:r>
          </w:p>
        </w:tc>
      </w:tr>
      <w:tr w:rsidR="00772A64" w:rsidRPr="00772A64" w14:paraId="550EBCA4" w14:textId="77777777" w:rsidTr="00772A64">
        <w:tc>
          <w:tcPr>
            <w:tcW w:w="890" w:type="dxa"/>
          </w:tcPr>
          <w:p w14:paraId="1B363E29" w14:textId="77777777" w:rsidR="00772A64" w:rsidRPr="00772A64" w:rsidRDefault="00772A64" w:rsidP="00493E0A">
            <w:pPr>
              <w:spacing w:line="360" w:lineRule="auto"/>
              <w:jc w:val="both"/>
              <w:rPr>
                <w:rFonts w:ascii="Times New Roman" w:hAnsi="Times New Roman" w:cs="Times New Roman"/>
                <w:bCs/>
                <w:sz w:val="24"/>
                <w:szCs w:val="24"/>
              </w:rPr>
            </w:pPr>
            <w:r w:rsidRPr="00772A64">
              <w:rPr>
                <w:rFonts w:ascii="Times New Roman" w:hAnsi="Times New Roman" w:cs="Times New Roman"/>
                <w:bCs/>
                <w:sz w:val="24"/>
                <w:szCs w:val="24"/>
              </w:rPr>
              <w:t>3</w:t>
            </w:r>
          </w:p>
        </w:tc>
        <w:tc>
          <w:tcPr>
            <w:tcW w:w="3166" w:type="dxa"/>
            <w:vAlign w:val="bottom"/>
          </w:tcPr>
          <w:p w14:paraId="0AFB6920" w14:textId="77777777" w:rsidR="00772A64" w:rsidRPr="00772A64" w:rsidRDefault="00772A64" w:rsidP="00CE31A2">
            <w:pPr>
              <w:jc w:val="both"/>
              <w:rPr>
                <w:rFonts w:ascii="Times New Roman" w:hAnsi="Times New Roman" w:cs="Times New Roman"/>
                <w:color w:val="000000"/>
              </w:rPr>
            </w:pPr>
            <w:r w:rsidRPr="00772A64">
              <w:rPr>
                <w:rFonts w:ascii="Times New Roman" w:hAnsi="Times New Roman" w:cs="Times New Roman"/>
                <w:color w:val="000000"/>
              </w:rPr>
              <w:t>Использовать при выполнении учебных задач справочные материалы, делать выводы по результатам исследования</w:t>
            </w:r>
          </w:p>
        </w:tc>
        <w:tc>
          <w:tcPr>
            <w:tcW w:w="1424" w:type="dxa"/>
          </w:tcPr>
          <w:p w14:paraId="69FCB1A0" w14:textId="77777777" w:rsidR="00772A64" w:rsidRPr="00772A64" w:rsidRDefault="00772A64" w:rsidP="00772A64">
            <w:pPr>
              <w:rPr>
                <w:rFonts w:ascii="Times New Roman" w:hAnsi="Times New Roman" w:cs="Times New Roman"/>
                <w:color w:val="000000"/>
              </w:rPr>
            </w:pPr>
            <w:r w:rsidRPr="00772A64">
              <w:rPr>
                <w:rFonts w:ascii="Times New Roman" w:hAnsi="Times New Roman" w:cs="Times New Roman"/>
                <w:color w:val="000000"/>
              </w:rPr>
              <w:t>2</w:t>
            </w:r>
          </w:p>
        </w:tc>
        <w:tc>
          <w:tcPr>
            <w:tcW w:w="1686" w:type="dxa"/>
            <w:shd w:val="clear" w:color="auto" w:fill="E5B8B7" w:themeFill="accent2" w:themeFillTint="66"/>
          </w:tcPr>
          <w:p w14:paraId="1E3723C7" w14:textId="77777777" w:rsidR="00772A64" w:rsidRPr="00772A64" w:rsidRDefault="00772A64" w:rsidP="00772A64">
            <w:pPr>
              <w:rPr>
                <w:rFonts w:ascii="Times New Roman" w:hAnsi="Times New Roman" w:cs="Times New Roman"/>
                <w:color w:val="000000"/>
              </w:rPr>
            </w:pPr>
            <w:r w:rsidRPr="00772A64">
              <w:rPr>
                <w:rFonts w:ascii="Times New Roman" w:hAnsi="Times New Roman" w:cs="Times New Roman"/>
                <w:color w:val="000000"/>
              </w:rPr>
              <w:t>18,52</w:t>
            </w:r>
          </w:p>
        </w:tc>
        <w:tc>
          <w:tcPr>
            <w:tcW w:w="1697" w:type="dxa"/>
          </w:tcPr>
          <w:p w14:paraId="44644097" w14:textId="77777777" w:rsidR="00772A64" w:rsidRPr="00772A64" w:rsidRDefault="00772A64" w:rsidP="00772A64">
            <w:pPr>
              <w:rPr>
                <w:rFonts w:ascii="Times New Roman" w:hAnsi="Times New Roman" w:cs="Times New Roman"/>
                <w:color w:val="000000"/>
              </w:rPr>
            </w:pPr>
            <w:r w:rsidRPr="00772A64">
              <w:rPr>
                <w:rFonts w:ascii="Times New Roman" w:hAnsi="Times New Roman" w:cs="Times New Roman"/>
                <w:color w:val="000000"/>
              </w:rPr>
              <w:t>49,36</w:t>
            </w:r>
          </w:p>
        </w:tc>
      </w:tr>
      <w:tr w:rsidR="00772A64" w:rsidRPr="00772A64" w14:paraId="25163B6D" w14:textId="77777777" w:rsidTr="00772A64">
        <w:tc>
          <w:tcPr>
            <w:tcW w:w="890" w:type="dxa"/>
          </w:tcPr>
          <w:p w14:paraId="3167CCFA" w14:textId="77777777" w:rsidR="00772A64" w:rsidRPr="00772A64" w:rsidRDefault="00772A64" w:rsidP="00493E0A">
            <w:pPr>
              <w:spacing w:line="360" w:lineRule="auto"/>
              <w:jc w:val="both"/>
              <w:rPr>
                <w:rFonts w:ascii="Times New Roman" w:hAnsi="Times New Roman" w:cs="Times New Roman"/>
                <w:bCs/>
                <w:sz w:val="24"/>
                <w:szCs w:val="24"/>
              </w:rPr>
            </w:pPr>
            <w:r w:rsidRPr="00772A64">
              <w:rPr>
                <w:rFonts w:ascii="Times New Roman" w:hAnsi="Times New Roman" w:cs="Times New Roman"/>
                <w:bCs/>
                <w:sz w:val="24"/>
                <w:szCs w:val="24"/>
              </w:rPr>
              <w:t>4</w:t>
            </w:r>
          </w:p>
        </w:tc>
        <w:tc>
          <w:tcPr>
            <w:tcW w:w="3166" w:type="dxa"/>
            <w:vAlign w:val="bottom"/>
          </w:tcPr>
          <w:p w14:paraId="762F4DC9" w14:textId="77777777" w:rsidR="00772A64" w:rsidRPr="00772A64" w:rsidRDefault="00772A64" w:rsidP="00CE31A2">
            <w:pPr>
              <w:jc w:val="both"/>
              <w:rPr>
                <w:rFonts w:ascii="Times New Roman" w:hAnsi="Times New Roman" w:cs="Times New Roman"/>
                <w:color w:val="000000"/>
              </w:rPr>
            </w:pPr>
            <w:r w:rsidRPr="00772A64">
              <w:rPr>
                <w:rFonts w:ascii="Times New Roman" w:hAnsi="Times New Roman" w:cs="Times New Roman"/>
                <w:color w:val="000000"/>
              </w:rPr>
              <w:t>Решать задачи, используя физические законы (закон Паскаля, закон Архимеда) и формулы, связывающие физические величины (масса тела, плотность вещества, сила, давление); на основе анализа условия задачи выделять физические величины, законы и формулы, необходимые для ее решения; проводить расчеты</w:t>
            </w:r>
          </w:p>
        </w:tc>
        <w:tc>
          <w:tcPr>
            <w:tcW w:w="1424" w:type="dxa"/>
          </w:tcPr>
          <w:p w14:paraId="0FC8165A" w14:textId="77777777" w:rsidR="00772A64" w:rsidRPr="00772A64" w:rsidRDefault="00772A64" w:rsidP="00772A64">
            <w:pPr>
              <w:rPr>
                <w:rFonts w:ascii="Times New Roman" w:hAnsi="Times New Roman" w:cs="Times New Roman"/>
                <w:color w:val="000000"/>
              </w:rPr>
            </w:pPr>
            <w:r w:rsidRPr="00772A64">
              <w:rPr>
                <w:rFonts w:ascii="Times New Roman" w:hAnsi="Times New Roman" w:cs="Times New Roman"/>
                <w:color w:val="000000"/>
              </w:rPr>
              <w:t>1</w:t>
            </w:r>
          </w:p>
        </w:tc>
        <w:tc>
          <w:tcPr>
            <w:tcW w:w="1686" w:type="dxa"/>
            <w:shd w:val="clear" w:color="auto" w:fill="auto"/>
          </w:tcPr>
          <w:p w14:paraId="0A0E37C4" w14:textId="77777777" w:rsidR="00772A64" w:rsidRPr="00772A64" w:rsidRDefault="00772A64" w:rsidP="00772A64">
            <w:pPr>
              <w:rPr>
                <w:rFonts w:ascii="Times New Roman" w:hAnsi="Times New Roman" w:cs="Times New Roman"/>
                <w:color w:val="000000"/>
              </w:rPr>
            </w:pPr>
            <w:r w:rsidRPr="00772A64">
              <w:rPr>
                <w:rFonts w:ascii="Times New Roman" w:hAnsi="Times New Roman" w:cs="Times New Roman"/>
                <w:color w:val="000000"/>
              </w:rPr>
              <w:t>77,78</w:t>
            </w:r>
          </w:p>
        </w:tc>
        <w:tc>
          <w:tcPr>
            <w:tcW w:w="1697" w:type="dxa"/>
          </w:tcPr>
          <w:p w14:paraId="5E7E0F1A" w14:textId="77777777" w:rsidR="00772A64" w:rsidRPr="00772A64" w:rsidRDefault="00772A64" w:rsidP="00772A64">
            <w:pPr>
              <w:rPr>
                <w:rFonts w:ascii="Times New Roman" w:hAnsi="Times New Roman" w:cs="Times New Roman"/>
                <w:color w:val="000000"/>
              </w:rPr>
            </w:pPr>
            <w:r w:rsidRPr="00772A64">
              <w:rPr>
                <w:rFonts w:ascii="Times New Roman" w:hAnsi="Times New Roman" w:cs="Times New Roman"/>
                <w:color w:val="000000"/>
              </w:rPr>
              <w:t>67,8</w:t>
            </w:r>
          </w:p>
        </w:tc>
      </w:tr>
      <w:tr w:rsidR="00772A64" w:rsidRPr="00772A64" w14:paraId="47A9D438" w14:textId="77777777" w:rsidTr="00E062E8">
        <w:trPr>
          <w:trHeight w:val="5460"/>
        </w:trPr>
        <w:tc>
          <w:tcPr>
            <w:tcW w:w="890" w:type="dxa"/>
          </w:tcPr>
          <w:p w14:paraId="60F29C69" w14:textId="77777777" w:rsidR="00772A64" w:rsidRPr="00772A64" w:rsidRDefault="00772A64" w:rsidP="00493E0A">
            <w:pPr>
              <w:spacing w:line="360" w:lineRule="auto"/>
              <w:jc w:val="both"/>
              <w:rPr>
                <w:rFonts w:ascii="Times New Roman" w:hAnsi="Times New Roman" w:cs="Times New Roman"/>
                <w:bCs/>
                <w:sz w:val="24"/>
                <w:szCs w:val="24"/>
              </w:rPr>
            </w:pPr>
            <w:r w:rsidRPr="00772A64">
              <w:rPr>
                <w:rFonts w:ascii="Times New Roman" w:hAnsi="Times New Roman" w:cs="Times New Roman"/>
                <w:bCs/>
                <w:sz w:val="24"/>
                <w:szCs w:val="24"/>
              </w:rPr>
              <w:t>5</w:t>
            </w:r>
          </w:p>
        </w:tc>
        <w:tc>
          <w:tcPr>
            <w:tcW w:w="3166" w:type="dxa"/>
            <w:vAlign w:val="bottom"/>
          </w:tcPr>
          <w:p w14:paraId="566763DA" w14:textId="77777777" w:rsidR="00772A64" w:rsidRPr="00772A64" w:rsidRDefault="00772A64" w:rsidP="00CE31A2">
            <w:pPr>
              <w:jc w:val="both"/>
              <w:rPr>
                <w:rFonts w:ascii="Times New Roman" w:hAnsi="Times New Roman" w:cs="Times New Roman"/>
                <w:color w:val="000000"/>
              </w:rPr>
            </w:pPr>
            <w:r w:rsidRPr="00772A64">
              <w:rPr>
                <w:rFonts w:ascii="Times New Roman" w:hAnsi="Times New Roman" w:cs="Times New Roman"/>
                <w:color w:val="000000"/>
              </w:rPr>
              <w:t>Решать расчетные задачи в одно-два действия, используя физические законы (закон Гука, закон Паскаля, закон Архимеда, условие равновесия тела) и формулы, связывающие физические величины (путь, скорость, средняя масса тела, плотность вещества, сила, давление);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tc>
        <w:tc>
          <w:tcPr>
            <w:tcW w:w="1424" w:type="dxa"/>
            <w:shd w:val="clear" w:color="auto" w:fill="D9D9D9" w:themeFill="background1" w:themeFillShade="D9"/>
          </w:tcPr>
          <w:p w14:paraId="576E77C3" w14:textId="77777777" w:rsidR="00772A64" w:rsidRPr="00772A64" w:rsidRDefault="00772A64" w:rsidP="00772A64">
            <w:pPr>
              <w:rPr>
                <w:rFonts w:ascii="Times New Roman" w:hAnsi="Times New Roman" w:cs="Times New Roman"/>
                <w:color w:val="000000"/>
              </w:rPr>
            </w:pPr>
            <w:r w:rsidRPr="00772A64">
              <w:rPr>
                <w:rFonts w:ascii="Times New Roman" w:hAnsi="Times New Roman" w:cs="Times New Roman"/>
                <w:color w:val="000000"/>
              </w:rPr>
              <w:t>4</w:t>
            </w:r>
          </w:p>
        </w:tc>
        <w:tc>
          <w:tcPr>
            <w:tcW w:w="1686" w:type="dxa"/>
            <w:shd w:val="clear" w:color="auto" w:fill="E5B8B7" w:themeFill="accent2" w:themeFillTint="66"/>
          </w:tcPr>
          <w:p w14:paraId="43F55E50" w14:textId="77777777" w:rsidR="00772A64" w:rsidRPr="00772A64" w:rsidRDefault="00772A64" w:rsidP="00772A64">
            <w:pPr>
              <w:rPr>
                <w:rFonts w:ascii="Times New Roman" w:hAnsi="Times New Roman" w:cs="Times New Roman"/>
                <w:color w:val="000000"/>
              </w:rPr>
            </w:pPr>
            <w:r w:rsidRPr="00772A64">
              <w:rPr>
                <w:rFonts w:ascii="Times New Roman" w:hAnsi="Times New Roman" w:cs="Times New Roman"/>
                <w:color w:val="000000"/>
              </w:rPr>
              <w:t>24,07</w:t>
            </w:r>
          </w:p>
        </w:tc>
        <w:tc>
          <w:tcPr>
            <w:tcW w:w="1697" w:type="dxa"/>
          </w:tcPr>
          <w:p w14:paraId="3730012C" w14:textId="77777777" w:rsidR="00772A64" w:rsidRPr="00772A64" w:rsidRDefault="00772A64" w:rsidP="00772A64">
            <w:pPr>
              <w:rPr>
                <w:rFonts w:ascii="Times New Roman" w:hAnsi="Times New Roman" w:cs="Times New Roman"/>
                <w:color w:val="000000"/>
              </w:rPr>
            </w:pPr>
            <w:r w:rsidRPr="00772A64">
              <w:rPr>
                <w:rFonts w:ascii="Times New Roman" w:hAnsi="Times New Roman" w:cs="Times New Roman"/>
                <w:color w:val="000000"/>
              </w:rPr>
              <w:t>25,65</w:t>
            </w:r>
          </w:p>
        </w:tc>
      </w:tr>
      <w:tr w:rsidR="00772A64" w:rsidRPr="00772A64" w14:paraId="58E8B5F9" w14:textId="77777777" w:rsidTr="00772A64">
        <w:tc>
          <w:tcPr>
            <w:tcW w:w="890" w:type="dxa"/>
          </w:tcPr>
          <w:p w14:paraId="593F3D03" w14:textId="77777777" w:rsidR="00772A64" w:rsidRPr="00772A64" w:rsidRDefault="00772A64" w:rsidP="00493E0A">
            <w:pPr>
              <w:spacing w:line="360" w:lineRule="auto"/>
              <w:jc w:val="both"/>
              <w:rPr>
                <w:rFonts w:ascii="Times New Roman" w:hAnsi="Times New Roman" w:cs="Times New Roman"/>
                <w:bCs/>
                <w:sz w:val="24"/>
                <w:szCs w:val="24"/>
              </w:rPr>
            </w:pPr>
            <w:r w:rsidRPr="00772A64">
              <w:rPr>
                <w:rFonts w:ascii="Times New Roman" w:hAnsi="Times New Roman" w:cs="Times New Roman"/>
                <w:bCs/>
                <w:sz w:val="24"/>
                <w:szCs w:val="24"/>
              </w:rPr>
              <w:t>6</w:t>
            </w:r>
          </w:p>
        </w:tc>
        <w:tc>
          <w:tcPr>
            <w:tcW w:w="3166" w:type="dxa"/>
            <w:vAlign w:val="bottom"/>
          </w:tcPr>
          <w:p w14:paraId="6A147FAB" w14:textId="77777777" w:rsidR="00772A64" w:rsidRPr="00772A64" w:rsidRDefault="00772A64" w:rsidP="00CE31A2">
            <w:pPr>
              <w:jc w:val="both"/>
              <w:rPr>
                <w:rFonts w:ascii="Times New Roman" w:hAnsi="Times New Roman" w:cs="Times New Roman"/>
                <w:color w:val="000000"/>
              </w:rPr>
            </w:pPr>
            <w:r w:rsidRPr="00772A64">
              <w:rPr>
                <w:rFonts w:ascii="Times New Roman" w:hAnsi="Times New Roman" w:cs="Times New Roman"/>
                <w:color w:val="000000"/>
              </w:rPr>
              <w:t xml:space="preserve">Проводить прямые измерения </w:t>
            </w:r>
            <w:r w:rsidRPr="00772A64">
              <w:rPr>
                <w:rFonts w:ascii="Times New Roman" w:hAnsi="Times New Roman" w:cs="Times New Roman"/>
                <w:color w:val="000000"/>
              </w:rPr>
              <w:lastRenderedPageBreak/>
              <w:t>физических величин: время, расстояние, масса тела, объем, сила, температура, атмосферное давление; использовать простейшие методы оценки погрешностей измерений</w:t>
            </w:r>
          </w:p>
        </w:tc>
        <w:tc>
          <w:tcPr>
            <w:tcW w:w="1424" w:type="dxa"/>
          </w:tcPr>
          <w:p w14:paraId="2F72AC52" w14:textId="77777777" w:rsidR="00772A64" w:rsidRPr="00772A64" w:rsidRDefault="00772A64" w:rsidP="00772A64">
            <w:pPr>
              <w:rPr>
                <w:rFonts w:ascii="Times New Roman" w:hAnsi="Times New Roman" w:cs="Times New Roman"/>
                <w:color w:val="000000"/>
              </w:rPr>
            </w:pPr>
            <w:r w:rsidRPr="00772A64">
              <w:rPr>
                <w:rFonts w:ascii="Times New Roman" w:hAnsi="Times New Roman" w:cs="Times New Roman"/>
                <w:color w:val="000000"/>
              </w:rPr>
              <w:lastRenderedPageBreak/>
              <w:t>1</w:t>
            </w:r>
          </w:p>
        </w:tc>
        <w:tc>
          <w:tcPr>
            <w:tcW w:w="1686" w:type="dxa"/>
            <w:shd w:val="clear" w:color="auto" w:fill="auto"/>
          </w:tcPr>
          <w:p w14:paraId="5D49A087" w14:textId="77777777" w:rsidR="00772A64" w:rsidRPr="00772A64" w:rsidRDefault="00772A64" w:rsidP="00772A64">
            <w:pPr>
              <w:rPr>
                <w:rFonts w:ascii="Times New Roman" w:hAnsi="Times New Roman" w:cs="Times New Roman"/>
                <w:color w:val="000000"/>
              </w:rPr>
            </w:pPr>
            <w:r w:rsidRPr="00772A64">
              <w:rPr>
                <w:rFonts w:ascii="Times New Roman" w:hAnsi="Times New Roman" w:cs="Times New Roman"/>
                <w:color w:val="000000"/>
              </w:rPr>
              <w:t>88,89</w:t>
            </w:r>
          </w:p>
        </w:tc>
        <w:tc>
          <w:tcPr>
            <w:tcW w:w="1697" w:type="dxa"/>
          </w:tcPr>
          <w:p w14:paraId="6CA0339B" w14:textId="77777777" w:rsidR="00772A64" w:rsidRPr="00772A64" w:rsidRDefault="00772A64" w:rsidP="00772A64">
            <w:pPr>
              <w:rPr>
                <w:rFonts w:ascii="Times New Roman" w:hAnsi="Times New Roman" w:cs="Times New Roman"/>
                <w:color w:val="000000"/>
              </w:rPr>
            </w:pPr>
            <w:r w:rsidRPr="00772A64">
              <w:rPr>
                <w:rFonts w:ascii="Times New Roman" w:hAnsi="Times New Roman" w:cs="Times New Roman"/>
                <w:color w:val="000000"/>
              </w:rPr>
              <w:t>75,96</w:t>
            </w:r>
          </w:p>
        </w:tc>
      </w:tr>
      <w:tr w:rsidR="00772A64" w:rsidRPr="00772A64" w14:paraId="22C7C8E7" w14:textId="77777777" w:rsidTr="00772A64">
        <w:trPr>
          <w:trHeight w:val="569"/>
        </w:trPr>
        <w:tc>
          <w:tcPr>
            <w:tcW w:w="890" w:type="dxa"/>
          </w:tcPr>
          <w:p w14:paraId="7299E440" w14:textId="77777777" w:rsidR="00772A64" w:rsidRPr="00772A64" w:rsidRDefault="00772A64" w:rsidP="00493E0A">
            <w:pPr>
              <w:spacing w:line="360" w:lineRule="auto"/>
              <w:jc w:val="both"/>
              <w:rPr>
                <w:rFonts w:ascii="Times New Roman" w:hAnsi="Times New Roman" w:cs="Times New Roman"/>
                <w:bCs/>
                <w:sz w:val="24"/>
                <w:szCs w:val="24"/>
              </w:rPr>
            </w:pPr>
            <w:r w:rsidRPr="00772A64">
              <w:rPr>
                <w:rFonts w:ascii="Times New Roman" w:hAnsi="Times New Roman" w:cs="Times New Roman"/>
                <w:bCs/>
                <w:sz w:val="24"/>
                <w:szCs w:val="24"/>
              </w:rPr>
              <w:t>7</w:t>
            </w:r>
          </w:p>
        </w:tc>
        <w:tc>
          <w:tcPr>
            <w:tcW w:w="3166" w:type="dxa"/>
            <w:vAlign w:val="bottom"/>
          </w:tcPr>
          <w:p w14:paraId="14D66071" w14:textId="77777777" w:rsidR="00772A64" w:rsidRPr="00772A64" w:rsidRDefault="00772A64" w:rsidP="00CE31A2">
            <w:pPr>
              <w:jc w:val="both"/>
              <w:rPr>
                <w:rFonts w:ascii="Times New Roman" w:hAnsi="Times New Roman" w:cs="Times New Roman"/>
                <w:color w:val="000000"/>
              </w:rPr>
            </w:pPr>
            <w:r w:rsidRPr="00772A64">
              <w:rPr>
                <w:rFonts w:ascii="Times New Roman" w:hAnsi="Times New Roman" w:cs="Times New Roman"/>
                <w:color w:val="000000"/>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инерция, взаимодействие тел, передача давления твердыми телами, жидкостями и газами, атмосферное давление, плавание тел; 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tc>
        <w:tc>
          <w:tcPr>
            <w:tcW w:w="1424" w:type="dxa"/>
          </w:tcPr>
          <w:p w14:paraId="7F3E85D2" w14:textId="77777777" w:rsidR="00772A64" w:rsidRPr="00772A64" w:rsidRDefault="00772A64" w:rsidP="00772A64">
            <w:pPr>
              <w:rPr>
                <w:rFonts w:ascii="Times New Roman" w:hAnsi="Times New Roman" w:cs="Times New Roman"/>
                <w:color w:val="000000"/>
              </w:rPr>
            </w:pPr>
            <w:r w:rsidRPr="00772A64">
              <w:rPr>
                <w:rFonts w:ascii="Times New Roman" w:hAnsi="Times New Roman" w:cs="Times New Roman"/>
                <w:color w:val="000000"/>
              </w:rPr>
              <w:t>2</w:t>
            </w:r>
          </w:p>
        </w:tc>
        <w:tc>
          <w:tcPr>
            <w:tcW w:w="1686" w:type="dxa"/>
            <w:shd w:val="clear" w:color="auto" w:fill="auto"/>
          </w:tcPr>
          <w:p w14:paraId="1CA0C107" w14:textId="77777777" w:rsidR="00772A64" w:rsidRPr="00772A64" w:rsidRDefault="00772A64" w:rsidP="00772A64">
            <w:pPr>
              <w:rPr>
                <w:rFonts w:ascii="Times New Roman" w:hAnsi="Times New Roman" w:cs="Times New Roman"/>
                <w:color w:val="000000"/>
              </w:rPr>
            </w:pPr>
            <w:r w:rsidRPr="00772A64">
              <w:rPr>
                <w:rFonts w:ascii="Times New Roman" w:hAnsi="Times New Roman" w:cs="Times New Roman"/>
                <w:color w:val="000000"/>
              </w:rPr>
              <w:t>75,93</w:t>
            </w:r>
          </w:p>
        </w:tc>
        <w:tc>
          <w:tcPr>
            <w:tcW w:w="1697" w:type="dxa"/>
          </w:tcPr>
          <w:p w14:paraId="5E19E735" w14:textId="77777777" w:rsidR="00772A64" w:rsidRPr="00772A64" w:rsidRDefault="00772A64" w:rsidP="00772A64">
            <w:pPr>
              <w:rPr>
                <w:rFonts w:ascii="Times New Roman" w:hAnsi="Times New Roman" w:cs="Times New Roman"/>
                <w:color w:val="000000"/>
              </w:rPr>
            </w:pPr>
            <w:r w:rsidRPr="00772A64">
              <w:rPr>
                <w:rFonts w:ascii="Times New Roman" w:hAnsi="Times New Roman" w:cs="Times New Roman"/>
                <w:color w:val="000000"/>
              </w:rPr>
              <w:t>55,97</w:t>
            </w:r>
          </w:p>
        </w:tc>
      </w:tr>
      <w:tr w:rsidR="00772A64" w:rsidRPr="00772A64" w14:paraId="3D1D772D" w14:textId="77777777" w:rsidTr="00772A64">
        <w:trPr>
          <w:trHeight w:val="479"/>
        </w:trPr>
        <w:tc>
          <w:tcPr>
            <w:tcW w:w="890" w:type="dxa"/>
          </w:tcPr>
          <w:p w14:paraId="657307EE" w14:textId="77777777" w:rsidR="00772A64" w:rsidRPr="00772A64" w:rsidRDefault="00772A64" w:rsidP="00493E0A">
            <w:pPr>
              <w:spacing w:line="360" w:lineRule="auto"/>
              <w:jc w:val="both"/>
              <w:rPr>
                <w:rFonts w:ascii="Times New Roman" w:hAnsi="Times New Roman" w:cs="Times New Roman"/>
                <w:bCs/>
                <w:sz w:val="24"/>
                <w:szCs w:val="24"/>
              </w:rPr>
            </w:pPr>
            <w:r w:rsidRPr="00772A64">
              <w:rPr>
                <w:rFonts w:ascii="Times New Roman" w:hAnsi="Times New Roman" w:cs="Times New Roman"/>
                <w:bCs/>
                <w:sz w:val="24"/>
                <w:szCs w:val="24"/>
              </w:rPr>
              <w:t>8</w:t>
            </w:r>
          </w:p>
        </w:tc>
        <w:tc>
          <w:tcPr>
            <w:tcW w:w="3166" w:type="dxa"/>
            <w:vAlign w:val="bottom"/>
          </w:tcPr>
          <w:p w14:paraId="09041047" w14:textId="77777777" w:rsidR="00772A64" w:rsidRPr="00772A64" w:rsidRDefault="00772A64" w:rsidP="00772A64">
            <w:pPr>
              <w:jc w:val="both"/>
              <w:rPr>
                <w:rFonts w:ascii="Times New Roman" w:hAnsi="Times New Roman" w:cs="Times New Roman"/>
                <w:color w:val="000000"/>
              </w:rPr>
            </w:pPr>
            <w:r w:rsidRPr="00772A64">
              <w:rPr>
                <w:rFonts w:ascii="Times New Roman" w:hAnsi="Times New Roman" w:cs="Times New Roman"/>
                <w:color w:val="000000"/>
              </w:rPr>
              <w:t>Интерпретировать результаты наблюдений и опытов</w:t>
            </w:r>
          </w:p>
        </w:tc>
        <w:tc>
          <w:tcPr>
            <w:tcW w:w="1424" w:type="dxa"/>
            <w:shd w:val="clear" w:color="auto" w:fill="FFFFFF" w:themeFill="background1"/>
          </w:tcPr>
          <w:p w14:paraId="7BF12CF6" w14:textId="77777777" w:rsidR="00772A64" w:rsidRPr="00772A64" w:rsidRDefault="00772A64" w:rsidP="00772A64">
            <w:pPr>
              <w:rPr>
                <w:rFonts w:ascii="Times New Roman" w:hAnsi="Times New Roman" w:cs="Times New Roman"/>
                <w:color w:val="000000"/>
              </w:rPr>
            </w:pPr>
            <w:r w:rsidRPr="00772A64">
              <w:rPr>
                <w:rFonts w:ascii="Times New Roman" w:hAnsi="Times New Roman" w:cs="Times New Roman"/>
                <w:color w:val="000000"/>
              </w:rPr>
              <w:t>1</w:t>
            </w:r>
          </w:p>
        </w:tc>
        <w:tc>
          <w:tcPr>
            <w:tcW w:w="1686" w:type="dxa"/>
            <w:shd w:val="clear" w:color="auto" w:fill="FFFFFF" w:themeFill="background1"/>
          </w:tcPr>
          <w:p w14:paraId="6E56C9E8" w14:textId="77777777" w:rsidR="00772A64" w:rsidRPr="00772A64" w:rsidRDefault="00772A64" w:rsidP="00772A64">
            <w:pPr>
              <w:rPr>
                <w:rFonts w:ascii="Times New Roman" w:hAnsi="Times New Roman" w:cs="Times New Roman"/>
                <w:color w:val="000000"/>
              </w:rPr>
            </w:pPr>
            <w:r w:rsidRPr="00772A64">
              <w:rPr>
                <w:rFonts w:ascii="Times New Roman" w:hAnsi="Times New Roman" w:cs="Times New Roman"/>
                <w:color w:val="000000"/>
              </w:rPr>
              <w:t>66,67</w:t>
            </w:r>
          </w:p>
        </w:tc>
        <w:tc>
          <w:tcPr>
            <w:tcW w:w="1697" w:type="dxa"/>
          </w:tcPr>
          <w:p w14:paraId="128CC2E5" w14:textId="77777777" w:rsidR="00772A64" w:rsidRPr="00772A64" w:rsidRDefault="00772A64" w:rsidP="00772A64">
            <w:pPr>
              <w:rPr>
                <w:rFonts w:ascii="Times New Roman" w:hAnsi="Times New Roman" w:cs="Times New Roman"/>
                <w:color w:val="000000"/>
              </w:rPr>
            </w:pPr>
            <w:r w:rsidRPr="00772A64">
              <w:rPr>
                <w:rFonts w:ascii="Times New Roman" w:hAnsi="Times New Roman" w:cs="Times New Roman"/>
                <w:color w:val="000000"/>
              </w:rPr>
              <w:t>76,73</w:t>
            </w:r>
          </w:p>
        </w:tc>
      </w:tr>
      <w:tr w:rsidR="00772A64" w:rsidRPr="00772A64" w14:paraId="195B47A7" w14:textId="77777777" w:rsidTr="00772A64">
        <w:trPr>
          <w:trHeight w:val="2148"/>
        </w:trPr>
        <w:tc>
          <w:tcPr>
            <w:tcW w:w="890" w:type="dxa"/>
          </w:tcPr>
          <w:p w14:paraId="2E71C4BA" w14:textId="77777777" w:rsidR="00772A64" w:rsidRPr="00772A64" w:rsidRDefault="00772A64" w:rsidP="00493E0A">
            <w:pPr>
              <w:spacing w:line="360" w:lineRule="auto"/>
              <w:jc w:val="both"/>
              <w:rPr>
                <w:rFonts w:ascii="Times New Roman" w:hAnsi="Times New Roman" w:cs="Times New Roman"/>
                <w:bCs/>
                <w:sz w:val="24"/>
                <w:szCs w:val="24"/>
              </w:rPr>
            </w:pPr>
            <w:r w:rsidRPr="00772A64">
              <w:rPr>
                <w:rFonts w:ascii="Times New Roman" w:hAnsi="Times New Roman" w:cs="Times New Roman"/>
                <w:bCs/>
                <w:sz w:val="24"/>
                <w:szCs w:val="24"/>
              </w:rPr>
              <w:t>9</w:t>
            </w:r>
          </w:p>
        </w:tc>
        <w:tc>
          <w:tcPr>
            <w:tcW w:w="3166" w:type="dxa"/>
            <w:vAlign w:val="bottom"/>
          </w:tcPr>
          <w:p w14:paraId="5D94E311" w14:textId="77777777" w:rsidR="00772A64" w:rsidRPr="00772A64" w:rsidRDefault="00772A64" w:rsidP="00CE31A2">
            <w:pPr>
              <w:jc w:val="both"/>
              <w:rPr>
                <w:rFonts w:ascii="Times New Roman" w:hAnsi="Times New Roman" w:cs="Times New Roman"/>
                <w:color w:val="000000"/>
              </w:rPr>
            </w:pPr>
            <w:r w:rsidRPr="00772A64">
              <w:rPr>
                <w:rFonts w:ascii="Times New Roman" w:hAnsi="Times New Roman" w:cs="Times New Roman"/>
                <w:color w:val="000000"/>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tc>
        <w:tc>
          <w:tcPr>
            <w:tcW w:w="1424" w:type="dxa"/>
            <w:shd w:val="clear" w:color="auto" w:fill="FFFFFF" w:themeFill="background1"/>
          </w:tcPr>
          <w:p w14:paraId="33D7F8AA" w14:textId="77777777" w:rsidR="00772A64" w:rsidRPr="00772A64" w:rsidRDefault="00772A64" w:rsidP="00772A64">
            <w:pPr>
              <w:rPr>
                <w:rFonts w:ascii="Times New Roman" w:hAnsi="Times New Roman" w:cs="Times New Roman"/>
                <w:color w:val="000000"/>
              </w:rPr>
            </w:pPr>
            <w:r w:rsidRPr="00772A64">
              <w:rPr>
                <w:rFonts w:ascii="Times New Roman" w:hAnsi="Times New Roman" w:cs="Times New Roman"/>
                <w:color w:val="000000"/>
              </w:rPr>
              <w:t>1</w:t>
            </w:r>
          </w:p>
        </w:tc>
        <w:tc>
          <w:tcPr>
            <w:tcW w:w="1686" w:type="dxa"/>
            <w:shd w:val="clear" w:color="auto" w:fill="auto"/>
          </w:tcPr>
          <w:p w14:paraId="7F6B6466" w14:textId="77777777" w:rsidR="00772A64" w:rsidRPr="00772A64" w:rsidRDefault="00772A64" w:rsidP="00772A64">
            <w:pPr>
              <w:rPr>
                <w:rFonts w:ascii="Times New Roman" w:hAnsi="Times New Roman" w:cs="Times New Roman"/>
                <w:color w:val="000000"/>
              </w:rPr>
            </w:pPr>
            <w:r w:rsidRPr="00772A64">
              <w:rPr>
                <w:rFonts w:ascii="Times New Roman" w:hAnsi="Times New Roman" w:cs="Times New Roman"/>
                <w:color w:val="000000"/>
              </w:rPr>
              <w:t>66,67</w:t>
            </w:r>
          </w:p>
        </w:tc>
        <w:tc>
          <w:tcPr>
            <w:tcW w:w="1697" w:type="dxa"/>
          </w:tcPr>
          <w:p w14:paraId="55F7AAAB" w14:textId="77777777" w:rsidR="00772A64" w:rsidRPr="00772A64" w:rsidRDefault="00772A64" w:rsidP="00772A64">
            <w:pPr>
              <w:rPr>
                <w:rFonts w:ascii="Times New Roman" w:hAnsi="Times New Roman" w:cs="Times New Roman"/>
                <w:color w:val="000000"/>
              </w:rPr>
            </w:pPr>
            <w:r w:rsidRPr="00772A64">
              <w:rPr>
                <w:rFonts w:ascii="Times New Roman" w:hAnsi="Times New Roman" w:cs="Times New Roman"/>
                <w:color w:val="000000"/>
              </w:rPr>
              <w:t>66,73</w:t>
            </w:r>
          </w:p>
        </w:tc>
      </w:tr>
      <w:tr w:rsidR="00772A64" w:rsidRPr="00772A64" w14:paraId="75E6DB5D" w14:textId="77777777" w:rsidTr="00E062E8">
        <w:trPr>
          <w:trHeight w:val="415"/>
        </w:trPr>
        <w:tc>
          <w:tcPr>
            <w:tcW w:w="890" w:type="dxa"/>
          </w:tcPr>
          <w:p w14:paraId="5DD889DD" w14:textId="77777777" w:rsidR="00772A64" w:rsidRPr="00772A64" w:rsidRDefault="00772A64" w:rsidP="00493E0A">
            <w:pPr>
              <w:spacing w:line="360" w:lineRule="auto"/>
              <w:jc w:val="both"/>
              <w:rPr>
                <w:rFonts w:ascii="Times New Roman" w:hAnsi="Times New Roman" w:cs="Times New Roman"/>
                <w:bCs/>
                <w:sz w:val="24"/>
                <w:szCs w:val="24"/>
              </w:rPr>
            </w:pPr>
            <w:r w:rsidRPr="00772A64">
              <w:rPr>
                <w:rFonts w:ascii="Times New Roman" w:hAnsi="Times New Roman" w:cs="Times New Roman"/>
                <w:bCs/>
                <w:sz w:val="24"/>
                <w:szCs w:val="24"/>
              </w:rPr>
              <w:t>10</w:t>
            </w:r>
          </w:p>
        </w:tc>
        <w:tc>
          <w:tcPr>
            <w:tcW w:w="3166" w:type="dxa"/>
            <w:vAlign w:val="bottom"/>
          </w:tcPr>
          <w:p w14:paraId="572DC5F7" w14:textId="77777777" w:rsidR="00772A64" w:rsidRPr="00772A64" w:rsidRDefault="00772A64" w:rsidP="00772A64">
            <w:pPr>
              <w:jc w:val="both"/>
              <w:rPr>
                <w:rFonts w:ascii="Times New Roman" w:hAnsi="Times New Roman" w:cs="Times New Roman"/>
                <w:color w:val="000000"/>
              </w:rPr>
            </w:pPr>
            <w:r w:rsidRPr="00772A64">
              <w:rPr>
                <w:rFonts w:ascii="Times New Roman" w:hAnsi="Times New Roman" w:cs="Times New Roman"/>
                <w:color w:val="000000"/>
              </w:rPr>
              <w:t xml:space="preserve">Анализировать отдельные этапы проведения исследований и интерпретировать результаты наблюдений и опытов; решать задачи, используя физические законы (закон сохранения энергии, закон Гука, закон Паскаля, закон Архимеда)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на </w:t>
            </w:r>
            <w:r w:rsidRPr="00772A64">
              <w:rPr>
                <w:rFonts w:ascii="Times New Roman" w:hAnsi="Times New Roman" w:cs="Times New Roman"/>
                <w:color w:val="000000"/>
              </w:rPr>
              <w:lastRenderedPageBreak/>
              <w:t>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tc>
        <w:tc>
          <w:tcPr>
            <w:tcW w:w="1424" w:type="dxa"/>
            <w:shd w:val="clear" w:color="auto" w:fill="D9D9D9" w:themeFill="background1" w:themeFillShade="D9"/>
          </w:tcPr>
          <w:p w14:paraId="1210770A" w14:textId="77777777" w:rsidR="00772A64" w:rsidRPr="00772A64" w:rsidRDefault="00772A64" w:rsidP="00772A64">
            <w:pPr>
              <w:rPr>
                <w:rFonts w:ascii="Times New Roman" w:hAnsi="Times New Roman" w:cs="Times New Roman"/>
                <w:color w:val="000000"/>
              </w:rPr>
            </w:pPr>
            <w:r w:rsidRPr="00772A64">
              <w:rPr>
                <w:rFonts w:ascii="Times New Roman" w:hAnsi="Times New Roman" w:cs="Times New Roman"/>
                <w:color w:val="000000"/>
              </w:rPr>
              <w:lastRenderedPageBreak/>
              <w:t>4</w:t>
            </w:r>
          </w:p>
        </w:tc>
        <w:tc>
          <w:tcPr>
            <w:tcW w:w="1686" w:type="dxa"/>
            <w:shd w:val="clear" w:color="auto" w:fill="E5B8B7" w:themeFill="accent2" w:themeFillTint="66"/>
          </w:tcPr>
          <w:p w14:paraId="1CB37A19" w14:textId="77777777" w:rsidR="00772A64" w:rsidRPr="00772A64" w:rsidRDefault="00772A64" w:rsidP="00772A64">
            <w:pPr>
              <w:rPr>
                <w:rFonts w:ascii="Times New Roman" w:hAnsi="Times New Roman" w:cs="Times New Roman"/>
                <w:color w:val="000000"/>
              </w:rPr>
            </w:pPr>
            <w:r w:rsidRPr="00772A64">
              <w:rPr>
                <w:rFonts w:ascii="Times New Roman" w:hAnsi="Times New Roman" w:cs="Times New Roman"/>
                <w:color w:val="000000"/>
              </w:rPr>
              <w:t>19,44</w:t>
            </w:r>
          </w:p>
        </w:tc>
        <w:tc>
          <w:tcPr>
            <w:tcW w:w="1697" w:type="dxa"/>
          </w:tcPr>
          <w:p w14:paraId="2C5FE527" w14:textId="77777777" w:rsidR="00772A64" w:rsidRPr="00772A64" w:rsidRDefault="00772A64" w:rsidP="00772A64">
            <w:pPr>
              <w:rPr>
                <w:rFonts w:ascii="Times New Roman" w:hAnsi="Times New Roman" w:cs="Times New Roman"/>
                <w:color w:val="000000"/>
              </w:rPr>
            </w:pPr>
            <w:r w:rsidRPr="00772A64">
              <w:rPr>
                <w:rFonts w:ascii="Times New Roman" w:hAnsi="Times New Roman" w:cs="Times New Roman"/>
                <w:color w:val="000000"/>
              </w:rPr>
              <w:t>19,28</w:t>
            </w:r>
          </w:p>
        </w:tc>
      </w:tr>
    </w:tbl>
    <w:p w14:paraId="347A6297" w14:textId="77777777" w:rsidR="00E062E8" w:rsidRDefault="00E062E8" w:rsidP="00493E0A">
      <w:pPr>
        <w:spacing w:line="360" w:lineRule="auto"/>
        <w:ind w:firstLine="709"/>
        <w:jc w:val="both"/>
        <w:rPr>
          <w:rFonts w:ascii="Times New Roman" w:hAnsi="Times New Roman" w:cs="Times New Roman"/>
          <w:bCs/>
          <w:sz w:val="28"/>
          <w:szCs w:val="28"/>
        </w:rPr>
      </w:pPr>
    </w:p>
    <w:p w14:paraId="56251298" w14:textId="77777777" w:rsidR="00493E0A" w:rsidRDefault="00493E0A" w:rsidP="00493E0A">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Сравнение результатов выполнения отдельных заданий проверочной работы в муниципальном округе и в целом по Приморскому краю представленные в таблице </w:t>
      </w:r>
      <w:r w:rsidR="00E062E8">
        <w:rPr>
          <w:rFonts w:ascii="Times New Roman" w:hAnsi="Times New Roman" w:cs="Times New Roman"/>
          <w:bCs/>
          <w:sz w:val="28"/>
          <w:szCs w:val="28"/>
        </w:rPr>
        <w:t>101</w:t>
      </w:r>
      <w:r>
        <w:rPr>
          <w:rFonts w:ascii="Times New Roman" w:hAnsi="Times New Roman" w:cs="Times New Roman"/>
          <w:bCs/>
          <w:sz w:val="28"/>
          <w:szCs w:val="28"/>
        </w:rPr>
        <w:t>, показывает, что результаты обучающихся в муниципальном округе выше краевого показателя. Среди заданий базовой сложности наиболее сложными для участников работы оказал</w:t>
      </w:r>
      <w:r w:rsidR="00E062E8">
        <w:rPr>
          <w:rFonts w:ascii="Times New Roman" w:hAnsi="Times New Roman" w:cs="Times New Roman"/>
          <w:bCs/>
          <w:sz w:val="28"/>
          <w:szCs w:val="28"/>
        </w:rPr>
        <w:t>о</w:t>
      </w:r>
      <w:r>
        <w:rPr>
          <w:rFonts w:ascii="Times New Roman" w:hAnsi="Times New Roman" w:cs="Times New Roman"/>
          <w:bCs/>
          <w:sz w:val="28"/>
          <w:szCs w:val="28"/>
        </w:rPr>
        <w:t xml:space="preserve">сь задание </w:t>
      </w:r>
      <w:r w:rsidR="00E062E8">
        <w:rPr>
          <w:rFonts w:ascii="Times New Roman" w:hAnsi="Times New Roman" w:cs="Times New Roman"/>
          <w:bCs/>
          <w:sz w:val="28"/>
          <w:szCs w:val="28"/>
        </w:rPr>
        <w:t>3.</w:t>
      </w:r>
      <w:r>
        <w:rPr>
          <w:rFonts w:ascii="Times New Roman" w:hAnsi="Times New Roman" w:cs="Times New Roman"/>
          <w:bCs/>
          <w:sz w:val="28"/>
          <w:szCs w:val="28"/>
        </w:rPr>
        <w:t xml:space="preserve"> Из числа заданий повыше</w:t>
      </w:r>
      <w:r w:rsidR="00E062E8">
        <w:rPr>
          <w:rFonts w:ascii="Times New Roman" w:hAnsi="Times New Roman" w:cs="Times New Roman"/>
          <w:bCs/>
          <w:sz w:val="28"/>
          <w:szCs w:val="28"/>
        </w:rPr>
        <w:t>нного уровня сложности наиболее</w:t>
      </w:r>
      <w:r>
        <w:rPr>
          <w:rFonts w:ascii="Times New Roman" w:hAnsi="Times New Roman" w:cs="Times New Roman"/>
          <w:bCs/>
          <w:sz w:val="28"/>
          <w:szCs w:val="28"/>
        </w:rPr>
        <w:t xml:space="preserve"> трудным для тестируемых оказались задания </w:t>
      </w:r>
      <w:r w:rsidR="00E062E8">
        <w:rPr>
          <w:rFonts w:ascii="Times New Roman" w:hAnsi="Times New Roman" w:cs="Times New Roman"/>
          <w:bCs/>
          <w:sz w:val="28"/>
          <w:szCs w:val="28"/>
        </w:rPr>
        <w:t>5, 10</w:t>
      </w:r>
      <w:r>
        <w:rPr>
          <w:rFonts w:ascii="Times New Roman" w:hAnsi="Times New Roman" w:cs="Times New Roman"/>
          <w:bCs/>
          <w:sz w:val="28"/>
          <w:szCs w:val="28"/>
        </w:rPr>
        <w:t>.</w:t>
      </w:r>
    </w:p>
    <w:p w14:paraId="674745F4" w14:textId="77777777" w:rsidR="00493E0A" w:rsidRDefault="00E062E8" w:rsidP="00493E0A">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На рисунке 55</w:t>
      </w:r>
      <w:r w:rsidR="00493E0A">
        <w:rPr>
          <w:rFonts w:ascii="Times New Roman" w:hAnsi="Times New Roman" w:cs="Times New Roman"/>
          <w:bCs/>
          <w:sz w:val="28"/>
          <w:szCs w:val="28"/>
        </w:rPr>
        <w:t xml:space="preserve"> представлено распределение успешности выполнения</w:t>
      </w:r>
      <w:r>
        <w:rPr>
          <w:rFonts w:ascii="Times New Roman" w:hAnsi="Times New Roman" w:cs="Times New Roman"/>
          <w:bCs/>
          <w:sz w:val="28"/>
          <w:szCs w:val="28"/>
        </w:rPr>
        <w:t xml:space="preserve"> заданий проверочной работы по физике</w:t>
      </w:r>
      <w:r w:rsidR="00493E0A">
        <w:rPr>
          <w:rFonts w:ascii="Times New Roman" w:hAnsi="Times New Roman" w:cs="Times New Roman"/>
          <w:bCs/>
          <w:sz w:val="28"/>
          <w:szCs w:val="28"/>
        </w:rPr>
        <w:t xml:space="preserve"> обучающимися с различным уровнем подготовки по предмету (в соответствии с полученной за работу отметкой).</w:t>
      </w:r>
    </w:p>
    <w:p w14:paraId="3453A1B2" w14:textId="77777777" w:rsidR="00493E0A" w:rsidRDefault="00E062E8" w:rsidP="00493E0A">
      <w:pPr>
        <w:spacing w:line="360" w:lineRule="auto"/>
        <w:ind w:firstLine="709"/>
        <w:rPr>
          <w:rFonts w:ascii="Times New Roman" w:hAnsi="Times New Roman" w:cs="Times New Roman"/>
          <w:bCs/>
          <w:sz w:val="28"/>
          <w:szCs w:val="28"/>
        </w:rPr>
      </w:pPr>
      <w:r w:rsidRPr="00E062E8">
        <w:rPr>
          <w:rFonts w:ascii="Times New Roman" w:hAnsi="Times New Roman" w:cs="Times New Roman"/>
          <w:bCs/>
          <w:noProof/>
          <w:sz w:val="28"/>
          <w:szCs w:val="28"/>
        </w:rPr>
        <w:drawing>
          <wp:inline distT="0" distB="0" distL="0" distR="0" wp14:anchorId="0B98D8A2" wp14:editId="01BB8630">
            <wp:extent cx="4572000" cy="2743200"/>
            <wp:effectExtent l="19050" t="0" r="19050" b="0"/>
            <wp:docPr id="66"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076EED67" w14:textId="77777777" w:rsidR="00493E0A" w:rsidRDefault="00493E0A" w:rsidP="00493E0A">
      <w:pPr>
        <w:spacing w:line="240" w:lineRule="auto"/>
        <w:ind w:firstLine="709"/>
        <w:rPr>
          <w:rFonts w:ascii="Times New Roman" w:hAnsi="Times New Roman" w:cs="Times New Roman"/>
          <w:bCs/>
          <w:sz w:val="28"/>
          <w:szCs w:val="28"/>
        </w:rPr>
      </w:pPr>
      <w:r>
        <w:rPr>
          <w:rFonts w:ascii="Times New Roman" w:hAnsi="Times New Roman" w:cs="Times New Roman"/>
          <w:bCs/>
          <w:sz w:val="28"/>
          <w:szCs w:val="28"/>
        </w:rPr>
        <w:t>Рисунок 5</w:t>
      </w:r>
      <w:r w:rsidR="00E062E8">
        <w:rPr>
          <w:rFonts w:ascii="Times New Roman" w:hAnsi="Times New Roman" w:cs="Times New Roman"/>
          <w:bCs/>
          <w:sz w:val="28"/>
          <w:szCs w:val="28"/>
        </w:rPr>
        <w:t>5</w:t>
      </w:r>
      <w:r>
        <w:rPr>
          <w:rFonts w:ascii="Times New Roman" w:hAnsi="Times New Roman" w:cs="Times New Roman"/>
          <w:bCs/>
          <w:sz w:val="28"/>
          <w:szCs w:val="28"/>
        </w:rPr>
        <w:t xml:space="preserve">. Процент выполнения заданий ВПР по </w:t>
      </w:r>
      <w:r w:rsidR="00E062E8">
        <w:rPr>
          <w:rFonts w:ascii="Times New Roman" w:hAnsi="Times New Roman" w:cs="Times New Roman"/>
          <w:bCs/>
          <w:sz w:val="28"/>
          <w:szCs w:val="28"/>
        </w:rPr>
        <w:t>физике</w:t>
      </w:r>
      <w:r>
        <w:rPr>
          <w:rFonts w:ascii="Times New Roman" w:hAnsi="Times New Roman" w:cs="Times New Roman"/>
          <w:bCs/>
          <w:sz w:val="28"/>
          <w:szCs w:val="28"/>
        </w:rPr>
        <w:t xml:space="preserve"> обучающихся 7 классов с разным уровнем подготовки в 2025 году.</w:t>
      </w:r>
    </w:p>
    <w:p w14:paraId="459643B0" w14:textId="77777777" w:rsidR="00493E0A" w:rsidRDefault="00493E0A" w:rsidP="00493E0A">
      <w:pPr>
        <w:spacing w:line="240" w:lineRule="auto"/>
        <w:ind w:firstLine="709"/>
        <w:rPr>
          <w:rFonts w:ascii="Times New Roman" w:hAnsi="Times New Roman" w:cs="Times New Roman"/>
          <w:bCs/>
          <w:sz w:val="28"/>
          <w:szCs w:val="28"/>
        </w:rPr>
      </w:pPr>
    </w:p>
    <w:p w14:paraId="30AF846A" w14:textId="77777777" w:rsidR="00493E0A" w:rsidRPr="006661CE" w:rsidRDefault="00E062E8" w:rsidP="00493E0A">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Обучающихся, получивших</w:t>
      </w:r>
      <w:r w:rsidR="00493E0A" w:rsidRPr="006661CE">
        <w:rPr>
          <w:rFonts w:ascii="Times New Roman" w:hAnsi="Times New Roman" w:cs="Times New Roman"/>
          <w:bCs/>
          <w:sz w:val="28"/>
          <w:szCs w:val="28"/>
        </w:rPr>
        <w:t xml:space="preserve"> отметку «5</w:t>
      </w:r>
      <w:r>
        <w:rPr>
          <w:rFonts w:ascii="Times New Roman" w:hAnsi="Times New Roman" w:cs="Times New Roman"/>
          <w:bCs/>
          <w:sz w:val="28"/>
          <w:szCs w:val="28"/>
        </w:rPr>
        <w:t>» в данной группе отсутствуют.</w:t>
      </w:r>
    </w:p>
    <w:p w14:paraId="5877A94D" w14:textId="77777777" w:rsidR="00493E0A" w:rsidRPr="006661CE" w:rsidRDefault="00493E0A" w:rsidP="00493E0A">
      <w:pPr>
        <w:spacing w:line="360" w:lineRule="auto"/>
        <w:ind w:firstLine="709"/>
        <w:jc w:val="both"/>
        <w:rPr>
          <w:rFonts w:ascii="Times New Roman" w:hAnsi="Times New Roman" w:cs="Times New Roman"/>
          <w:bCs/>
          <w:sz w:val="28"/>
          <w:szCs w:val="28"/>
        </w:rPr>
      </w:pPr>
      <w:r w:rsidRPr="006661CE">
        <w:rPr>
          <w:rFonts w:ascii="Times New Roman" w:hAnsi="Times New Roman" w:cs="Times New Roman"/>
          <w:bCs/>
          <w:sz w:val="28"/>
          <w:szCs w:val="28"/>
        </w:rPr>
        <w:t xml:space="preserve">Обучающиеся, получившие отметку «4», продемонстрировали стабильное владение материалом, большинство заданий базового уровня </w:t>
      </w:r>
      <w:r w:rsidRPr="006661CE">
        <w:rPr>
          <w:rFonts w:ascii="Times New Roman" w:hAnsi="Times New Roman" w:cs="Times New Roman"/>
          <w:bCs/>
          <w:sz w:val="28"/>
          <w:szCs w:val="28"/>
        </w:rPr>
        <w:lastRenderedPageBreak/>
        <w:t xml:space="preserve">сложности имеют процент выполнения выше </w:t>
      </w:r>
      <w:r w:rsidR="00ED7A41">
        <w:rPr>
          <w:rFonts w:ascii="Times New Roman" w:hAnsi="Times New Roman" w:cs="Times New Roman"/>
          <w:bCs/>
          <w:sz w:val="28"/>
          <w:szCs w:val="28"/>
        </w:rPr>
        <w:t>70</w:t>
      </w:r>
      <w:r w:rsidRPr="006661CE">
        <w:rPr>
          <w:rFonts w:ascii="Times New Roman" w:hAnsi="Times New Roman" w:cs="Times New Roman"/>
          <w:bCs/>
          <w:sz w:val="28"/>
          <w:szCs w:val="28"/>
        </w:rPr>
        <w:t>%.</w:t>
      </w:r>
      <w:r>
        <w:rPr>
          <w:rFonts w:ascii="Times New Roman" w:hAnsi="Times New Roman" w:cs="Times New Roman"/>
          <w:bCs/>
          <w:sz w:val="28"/>
          <w:szCs w:val="28"/>
        </w:rPr>
        <w:t xml:space="preserve">У участников данной группы  трудности возникли  при выполнении заданий </w:t>
      </w:r>
      <w:r w:rsidR="00ED7A41">
        <w:rPr>
          <w:rFonts w:ascii="Times New Roman" w:hAnsi="Times New Roman" w:cs="Times New Roman"/>
          <w:bCs/>
          <w:sz w:val="28"/>
          <w:szCs w:val="28"/>
        </w:rPr>
        <w:t>3</w:t>
      </w:r>
      <w:r>
        <w:rPr>
          <w:rFonts w:ascii="Times New Roman" w:hAnsi="Times New Roman" w:cs="Times New Roman"/>
          <w:bCs/>
          <w:sz w:val="28"/>
          <w:szCs w:val="28"/>
        </w:rPr>
        <w:t xml:space="preserve"> базового уровня сложности</w:t>
      </w:r>
      <w:r w:rsidR="00ED7A41">
        <w:rPr>
          <w:rFonts w:ascii="Times New Roman" w:hAnsi="Times New Roman" w:cs="Times New Roman"/>
          <w:bCs/>
          <w:sz w:val="28"/>
          <w:szCs w:val="28"/>
        </w:rPr>
        <w:t xml:space="preserve"> и задания 5, 10</w:t>
      </w:r>
      <w:r>
        <w:rPr>
          <w:rFonts w:ascii="Times New Roman" w:hAnsi="Times New Roman" w:cs="Times New Roman"/>
          <w:bCs/>
          <w:sz w:val="28"/>
          <w:szCs w:val="28"/>
        </w:rPr>
        <w:t xml:space="preserve"> повышенной сложности.</w:t>
      </w:r>
    </w:p>
    <w:p w14:paraId="01A6E42A" w14:textId="77777777" w:rsidR="00493E0A" w:rsidRPr="006661CE" w:rsidRDefault="00493E0A" w:rsidP="00493E0A">
      <w:pPr>
        <w:spacing w:line="360" w:lineRule="auto"/>
        <w:ind w:firstLine="709"/>
        <w:jc w:val="both"/>
        <w:rPr>
          <w:rFonts w:ascii="Times New Roman" w:hAnsi="Times New Roman" w:cs="Times New Roman"/>
          <w:bCs/>
          <w:sz w:val="28"/>
          <w:szCs w:val="28"/>
        </w:rPr>
      </w:pPr>
      <w:r w:rsidRPr="006661CE">
        <w:rPr>
          <w:rFonts w:ascii="Times New Roman" w:hAnsi="Times New Roman" w:cs="Times New Roman"/>
          <w:bCs/>
          <w:sz w:val="28"/>
          <w:szCs w:val="28"/>
        </w:rPr>
        <w:t xml:space="preserve">Обучающиеся, получившие отметку «3», продемонстрировали нестабильное владение материалом. </w:t>
      </w:r>
      <w:r w:rsidR="00ED7A41">
        <w:rPr>
          <w:rFonts w:ascii="Times New Roman" w:hAnsi="Times New Roman" w:cs="Times New Roman"/>
          <w:bCs/>
          <w:sz w:val="28"/>
          <w:szCs w:val="28"/>
        </w:rPr>
        <w:t>Участники этой группы выполнили с успешностью выше 90%  два задания, выше 80% только одно задание базовой сложности, выше 70%  одно задание базовой сложности, выше 60%  два задания базовой сложности. Ни одно задание повышенной сложности не попало в оптималь</w:t>
      </w:r>
      <w:r w:rsidR="009C28E0">
        <w:rPr>
          <w:rFonts w:ascii="Times New Roman" w:hAnsi="Times New Roman" w:cs="Times New Roman"/>
          <w:bCs/>
          <w:sz w:val="28"/>
          <w:szCs w:val="28"/>
        </w:rPr>
        <w:t>ный диапазон. Наибольшую трудность у обучающихся с «удовлетворительной» отметкой вызвали задания базового уровня. Наибольшую трудность у обучающихся с «удовлетворительной» отметкой вызвали задания базового уровня, 9, повышенного 5,10 уровней сложности.</w:t>
      </w:r>
    </w:p>
    <w:p w14:paraId="7A8BD607" w14:textId="77777777" w:rsidR="00493E0A" w:rsidRDefault="00493E0A" w:rsidP="00493E0A">
      <w:pPr>
        <w:spacing w:line="360" w:lineRule="auto"/>
        <w:ind w:firstLine="709"/>
        <w:jc w:val="both"/>
        <w:rPr>
          <w:rFonts w:ascii="Times New Roman" w:hAnsi="Times New Roman" w:cs="Times New Roman"/>
          <w:bCs/>
          <w:sz w:val="28"/>
          <w:szCs w:val="28"/>
        </w:rPr>
      </w:pPr>
      <w:r w:rsidRPr="006661CE">
        <w:rPr>
          <w:rFonts w:ascii="Times New Roman" w:hAnsi="Times New Roman" w:cs="Times New Roman"/>
          <w:bCs/>
          <w:sz w:val="28"/>
          <w:szCs w:val="28"/>
        </w:rPr>
        <w:t xml:space="preserve">Обучающиеся, получившие отметку «2», </w:t>
      </w:r>
      <w:r w:rsidR="009C28E0">
        <w:rPr>
          <w:rFonts w:ascii="Times New Roman" w:hAnsi="Times New Roman" w:cs="Times New Roman"/>
          <w:bCs/>
          <w:sz w:val="28"/>
          <w:szCs w:val="28"/>
        </w:rPr>
        <w:t>в данной группе отсутствуют.</w:t>
      </w:r>
    </w:p>
    <w:p w14:paraId="619EC247" w14:textId="77777777" w:rsidR="00493E0A" w:rsidRDefault="00493E0A" w:rsidP="00493E0A">
      <w:pPr>
        <w:spacing w:line="360" w:lineRule="auto"/>
        <w:ind w:firstLine="709"/>
        <w:jc w:val="both"/>
        <w:rPr>
          <w:rFonts w:ascii="Times New Roman" w:hAnsi="Times New Roman" w:cs="Times New Roman"/>
          <w:bCs/>
          <w:sz w:val="28"/>
          <w:szCs w:val="28"/>
        </w:rPr>
      </w:pPr>
      <w:r w:rsidRPr="00D139FE">
        <w:rPr>
          <w:rFonts w:ascii="Times New Roman" w:hAnsi="Times New Roman" w:cs="Times New Roman"/>
          <w:bCs/>
          <w:sz w:val="28"/>
          <w:szCs w:val="28"/>
        </w:rPr>
        <w:t xml:space="preserve">В таблице </w:t>
      </w:r>
      <w:r w:rsidR="009C28E0">
        <w:rPr>
          <w:rFonts w:ascii="Times New Roman" w:hAnsi="Times New Roman" w:cs="Times New Roman"/>
          <w:bCs/>
          <w:sz w:val="28"/>
          <w:szCs w:val="28"/>
        </w:rPr>
        <w:t>102</w:t>
      </w:r>
      <w:r w:rsidRPr="00D139FE">
        <w:rPr>
          <w:rFonts w:ascii="Times New Roman" w:hAnsi="Times New Roman" w:cs="Times New Roman"/>
          <w:bCs/>
          <w:sz w:val="28"/>
          <w:szCs w:val="28"/>
        </w:rPr>
        <w:t xml:space="preserve"> представлена информация о выполнении отдельных заданий ВПР по программе </w:t>
      </w:r>
      <w:r>
        <w:rPr>
          <w:rFonts w:ascii="Times New Roman" w:hAnsi="Times New Roman" w:cs="Times New Roman"/>
          <w:bCs/>
          <w:sz w:val="28"/>
          <w:szCs w:val="28"/>
        </w:rPr>
        <w:t>7</w:t>
      </w:r>
      <w:r w:rsidRPr="00D139FE">
        <w:rPr>
          <w:rFonts w:ascii="Times New Roman" w:hAnsi="Times New Roman" w:cs="Times New Roman"/>
          <w:bCs/>
          <w:sz w:val="28"/>
          <w:szCs w:val="28"/>
        </w:rPr>
        <w:t xml:space="preserve"> класса по </w:t>
      </w:r>
      <w:r w:rsidR="009C28E0">
        <w:rPr>
          <w:rFonts w:ascii="Times New Roman" w:hAnsi="Times New Roman" w:cs="Times New Roman"/>
          <w:bCs/>
          <w:sz w:val="28"/>
          <w:szCs w:val="28"/>
        </w:rPr>
        <w:t>физ</w:t>
      </w:r>
      <w:r>
        <w:rPr>
          <w:rFonts w:ascii="Times New Roman" w:hAnsi="Times New Roman" w:cs="Times New Roman"/>
          <w:bCs/>
          <w:sz w:val="28"/>
          <w:szCs w:val="28"/>
        </w:rPr>
        <w:t>ике</w:t>
      </w:r>
      <w:r w:rsidRPr="00D139FE">
        <w:rPr>
          <w:rFonts w:ascii="Times New Roman" w:hAnsi="Times New Roman" w:cs="Times New Roman"/>
          <w:bCs/>
          <w:sz w:val="28"/>
          <w:szCs w:val="28"/>
        </w:rPr>
        <w:t xml:space="preserve"> в образовательных организациях Яковлевского муниципального округа.</w:t>
      </w:r>
    </w:p>
    <w:p w14:paraId="22900D37" w14:textId="77777777" w:rsidR="00493E0A" w:rsidRDefault="00493E0A" w:rsidP="00493E0A">
      <w:pPr>
        <w:pStyle w:val="a6"/>
        <w:spacing w:line="360" w:lineRule="auto"/>
        <w:ind w:left="1429"/>
        <w:rPr>
          <w:rFonts w:ascii="Times New Roman" w:hAnsi="Times New Roman" w:cs="Times New Roman"/>
          <w:b/>
          <w:sz w:val="28"/>
          <w:szCs w:val="28"/>
        </w:rPr>
      </w:pPr>
    </w:p>
    <w:p w14:paraId="0B57AE48" w14:textId="77777777" w:rsidR="00493E0A" w:rsidRDefault="00493E0A" w:rsidP="00493E0A">
      <w:pPr>
        <w:pStyle w:val="a6"/>
        <w:spacing w:line="360" w:lineRule="auto"/>
        <w:ind w:left="1429"/>
        <w:rPr>
          <w:rFonts w:ascii="Times New Roman" w:hAnsi="Times New Roman" w:cs="Times New Roman"/>
          <w:b/>
          <w:sz w:val="28"/>
          <w:szCs w:val="28"/>
        </w:rPr>
      </w:pPr>
    </w:p>
    <w:p w14:paraId="3DC5B595" w14:textId="77777777" w:rsidR="00493E0A" w:rsidRDefault="00493E0A" w:rsidP="00493E0A">
      <w:pPr>
        <w:pStyle w:val="a6"/>
        <w:spacing w:line="360" w:lineRule="auto"/>
        <w:ind w:left="1429"/>
        <w:rPr>
          <w:rFonts w:ascii="Times New Roman" w:hAnsi="Times New Roman" w:cs="Times New Roman"/>
          <w:b/>
          <w:sz w:val="28"/>
          <w:szCs w:val="28"/>
        </w:rPr>
      </w:pPr>
    </w:p>
    <w:p w14:paraId="64D3DC29" w14:textId="77777777" w:rsidR="00493E0A" w:rsidRDefault="00493E0A" w:rsidP="00493E0A">
      <w:pPr>
        <w:pStyle w:val="a6"/>
        <w:spacing w:line="360" w:lineRule="auto"/>
        <w:ind w:left="1429"/>
        <w:rPr>
          <w:rFonts w:ascii="Times New Roman" w:hAnsi="Times New Roman" w:cs="Times New Roman"/>
          <w:b/>
          <w:sz w:val="28"/>
          <w:szCs w:val="28"/>
        </w:rPr>
      </w:pPr>
    </w:p>
    <w:p w14:paraId="2EB1F23A" w14:textId="77777777" w:rsidR="00493E0A" w:rsidRDefault="00493E0A" w:rsidP="00493E0A">
      <w:pPr>
        <w:pStyle w:val="a6"/>
        <w:spacing w:line="360" w:lineRule="auto"/>
        <w:ind w:left="1429"/>
        <w:rPr>
          <w:rFonts w:ascii="Times New Roman" w:hAnsi="Times New Roman" w:cs="Times New Roman"/>
          <w:b/>
          <w:sz w:val="28"/>
          <w:szCs w:val="28"/>
        </w:rPr>
      </w:pPr>
    </w:p>
    <w:p w14:paraId="7BA67308" w14:textId="77777777" w:rsidR="00493E0A" w:rsidRDefault="00493E0A" w:rsidP="00493E0A">
      <w:pPr>
        <w:pStyle w:val="a6"/>
        <w:spacing w:line="360" w:lineRule="auto"/>
        <w:ind w:left="1429"/>
        <w:rPr>
          <w:rFonts w:ascii="Times New Roman" w:hAnsi="Times New Roman" w:cs="Times New Roman"/>
          <w:b/>
          <w:sz w:val="28"/>
          <w:szCs w:val="28"/>
        </w:rPr>
      </w:pPr>
    </w:p>
    <w:p w14:paraId="3B98038D" w14:textId="77777777" w:rsidR="00493E0A" w:rsidRDefault="00493E0A" w:rsidP="00493E0A">
      <w:pPr>
        <w:pStyle w:val="a6"/>
        <w:spacing w:line="360" w:lineRule="auto"/>
        <w:ind w:left="1429"/>
        <w:rPr>
          <w:rFonts w:ascii="Times New Roman" w:hAnsi="Times New Roman" w:cs="Times New Roman"/>
          <w:b/>
          <w:sz w:val="28"/>
          <w:szCs w:val="28"/>
        </w:rPr>
      </w:pPr>
    </w:p>
    <w:p w14:paraId="51CD059F" w14:textId="77777777" w:rsidR="00493E0A" w:rsidRDefault="00493E0A" w:rsidP="00493E0A">
      <w:pPr>
        <w:pStyle w:val="a6"/>
        <w:spacing w:line="360" w:lineRule="auto"/>
        <w:ind w:left="1429"/>
        <w:rPr>
          <w:rFonts w:ascii="Times New Roman" w:hAnsi="Times New Roman" w:cs="Times New Roman"/>
          <w:b/>
          <w:sz w:val="28"/>
          <w:szCs w:val="28"/>
        </w:rPr>
      </w:pPr>
    </w:p>
    <w:p w14:paraId="415D96F4" w14:textId="77777777" w:rsidR="00493E0A" w:rsidRDefault="00493E0A" w:rsidP="00493E0A">
      <w:pPr>
        <w:pStyle w:val="a6"/>
        <w:spacing w:line="360" w:lineRule="auto"/>
        <w:ind w:left="1429"/>
        <w:rPr>
          <w:rFonts w:ascii="Times New Roman" w:hAnsi="Times New Roman" w:cs="Times New Roman"/>
          <w:b/>
          <w:sz w:val="28"/>
          <w:szCs w:val="28"/>
        </w:rPr>
      </w:pPr>
    </w:p>
    <w:p w14:paraId="3E74E196" w14:textId="77777777" w:rsidR="00493E0A" w:rsidRDefault="00493E0A" w:rsidP="00493E0A">
      <w:pPr>
        <w:pStyle w:val="a6"/>
        <w:spacing w:line="360" w:lineRule="auto"/>
        <w:ind w:left="1429"/>
        <w:rPr>
          <w:rFonts w:ascii="Times New Roman" w:hAnsi="Times New Roman" w:cs="Times New Roman"/>
          <w:b/>
          <w:sz w:val="28"/>
          <w:szCs w:val="28"/>
        </w:rPr>
      </w:pPr>
    </w:p>
    <w:p w14:paraId="24FF1441" w14:textId="77777777" w:rsidR="00493E0A" w:rsidRDefault="00493E0A" w:rsidP="00493E0A">
      <w:pPr>
        <w:pStyle w:val="a6"/>
        <w:spacing w:line="360" w:lineRule="auto"/>
        <w:ind w:left="1429"/>
        <w:rPr>
          <w:rFonts w:ascii="Times New Roman" w:hAnsi="Times New Roman" w:cs="Times New Roman"/>
          <w:b/>
          <w:sz w:val="28"/>
          <w:szCs w:val="28"/>
        </w:rPr>
      </w:pPr>
    </w:p>
    <w:p w14:paraId="68B8D681" w14:textId="77777777" w:rsidR="00493E0A" w:rsidRDefault="00493E0A" w:rsidP="00493E0A">
      <w:pPr>
        <w:pStyle w:val="a6"/>
        <w:spacing w:line="360" w:lineRule="auto"/>
        <w:ind w:left="1429"/>
        <w:rPr>
          <w:rFonts w:ascii="Times New Roman" w:hAnsi="Times New Roman" w:cs="Times New Roman"/>
          <w:b/>
          <w:sz w:val="28"/>
          <w:szCs w:val="28"/>
        </w:rPr>
      </w:pPr>
    </w:p>
    <w:p w14:paraId="160A0B5A" w14:textId="77777777" w:rsidR="00493E0A" w:rsidRDefault="00493E0A" w:rsidP="00493E0A">
      <w:pPr>
        <w:pStyle w:val="a6"/>
        <w:spacing w:line="360" w:lineRule="auto"/>
        <w:ind w:left="1429"/>
        <w:rPr>
          <w:rFonts w:ascii="Times New Roman" w:hAnsi="Times New Roman" w:cs="Times New Roman"/>
          <w:b/>
          <w:sz w:val="28"/>
          <w:szCs w:val="28"/>
        </w:rPr>
        <w:sectPr w:rsidR="00493E0A" w:rsidSect="00C57151">
          <w:pgSz w:w="11906" w:h="16838"/>
          <w:pgMar w:top="1134" w:right="850" w:bottom="1134" w:left="1701" w:header="708" w:footer="708" w:gutter="0"/>
          <w:cols w:space="708"/>
          <w:docGrid w:linePitch="360"/>
        </w:sectPr>
      </w:pPr>
    </w:p>
    <w:p w14:paraId="1A62322C" w14:textId="77777777" w:rsidR="00493E0A" w:rsidRDefault="00493E0A" w:rsidP="00493E0A">
      <w:pPr>
        <w:pStyle w:val="a6"/>
        <w:spacing w:line="360" w:lineRule="auto"/>
        <w:ind w:left="1429"/>
        <w:rPr>
          <w:rFonts w:ascii="Times New Roman" w:hAnsi="Times New Roman" w:cs="Times New Roman"/>
          <w:b/>
          <w:sz w:val="28"/>
          <w:szCs w:val="28"/>
        </w:rPr>
        <w:sectPr w:rsidR="00493E0A" w:rsidSect="00280D47">
          <w:type w:val="continuous"/>
          <w:pgSz w:w="11906" w:h="16838"/>
          <w:pgMar w:top="1134" w:right="850" w:bottom="1134" w:left="1701" w:header="708" w:footer="708" w:gutter="0"/>
          <w:cols w:space="708"/>
          <w:docGrid w:linePitch="360"/>
        </w:sectPr>
      </w:pPr>
    </w:p>
    <w:p w14:paraId="442B777C" w14:textId="77777777" w:rsidR="00493E0A" w:rsidRDefault="00493E0A" w:rsidP="00493E0A">
      <w:pPr>
        <w:spacing w:line="240" w:lineRule="auto"/>
        <w:rPr>
          <w:rFonts w:ascii="Times New Roman" w:hAnsi="Times New Roman" w:cs="Times New Roman"/>
          <w:bCs/>
          <w:sz w:val="28"/>
          <w:szCs w:val="28"/>
        </w:rPr>
      </w:pPr>
      <w:r w:rsidRPr="00232773">
        <w:rPr>
          <w:rFonts w:ascii="Times New Roman" w:hAnsi="Times New Roman" w:cs="Times New Roman"/>
          <w:bCs/>
          <w:sz w:val="28"/>
          <w:szCs w:val="28"/>
        </w:rPr>
        <w:lastRenderedPageBreak/>
        <w:t xml:space="preserve">Таблица </w:t>
      </w:r>
      <w:r w:rsidR="009C28E0">
        <w:rPr>
          <w:rFonts w:ascii="Times New Roman" w:hAnsi="Times New Roman" w:cs="Times New Roman"/>
          <w:bCs/>
          <w:sz w:val="28"/>
          <w:szCs w:val="28"/>
        </w:rPr>
        <w:t>102</w:t>
      </w:r>
      <w:r w:rsidRPr="00232773">
        <w:rPr>
          <w:rFonts w:ascii="Times New Roman" w:hAnsi="Times New Roman" w:cs="Times New Roman"/>
          <w:bCs/>
          <w:sz w:val="28"/>
          <w:szCs w:val="28"/>
        </w:rPr>
        <w:t>.</w:t>
      </w:r>
      <w:r>
        <w:rPr>
          <w:rFonts w:ascii="Times New Roman" w:hAnsi="Times New Roman" w:cs="Times New Roman"/>
          <w:bCs/>
          <w:sz w:val="28"/>
          <w:szCs w:val="28"/>
        </w:rPr>
        <w:t xml:space="preserve"> Выполнение отдельных заданий проверочной работы по </w:t>
      </w:r>
      <w:r w:rsidR="009C28E0">
        <w:rPr>
          <w:rFonts w:ascii="Times New Roman" w:hAnsi="Times New Roman" w:cs="Times New Roman"/>
          <w:bCs/>
          <w:sz w:val="28"/>
          <w:szCs w:val="28"/>
        </w:rPr>
        <w:t>физ</w:t>
      </w:r>
      <w:r>
        <w:rPr>
          <w:rFonts w:ascii="Times New Roman" w:hAnsi="Times New Roman" w:cs="Times New Roman"/>
          <w:bCs/>
          <w:sz w:val="28"/>
          <w:szCs w:val="28"/>
        </w:rPr>
        <w:t>ике обучающимися 7 класса по муниципалитетам Приморского края, %</w:t>
      </w:r>
    </w:p>
    <w:p w14:paraId="52939E0C" w14:textId="77777777" w:rsidR="00493E0A" w:rsidRDefault="00493E0A" w:rsidP="00493E0A">
      <w:pPr>
        <w:spacing w:line="240" w:lineRule="auto"/>
        <w:rPr>
          <w:rFonts w:ascii="Times New Roman" w:hAnsi="Times New Roman" w:cs="Times New Roman"/>
          <w:bCs/>
          <w:sz w:val="28"/>
          <w:szCs w:val="28"/>
        </w:rPr>
      </w:pPr>
    </w:p>
    <w:tbl>
      <w:tblPr>
        <w:tblStyle w:val="a3"/>
        <w:tblW w:w="0" w:type="auto"/>
        <w:jc w:val="center"/>
        <w:tblLayout w:type="fixed"/>
        <w:tblLook w:val="04A0" w:firstRow="1" w:lastRow="0" w:firstColumn="1" w:lastColumn="0" w:noHBand="0" w:noVBand="1"/>
      </w:tblPr>
      <w:tblGrid>
        <w:gridCol w:w="2111"/>
        <w:gridCol w:w="667"/>
        <w:gridCol w:w="667"/>
        <w:gridCol w:w="667"/>
        <w:gridCol w:w="667"/>
        <w:gridCol w:w="667"/>
        <w:gridCol w:w="667"/>
        <w:gridCol w:w="667"/>
        <w:gridCol w:w="667"/>
        <w:gridCol w:w="667"/>
        <w:gridCol w:w="668"/>
      </w:tblGrid>
      <w:tr w:rsidR="001F6AD8" w:rsidRPr="002417CB" w14:paraId="5B6ED1D0" w14:textId="77777777" w:rsidTr="001F6AD8">
        <w:trPr>
          <w:trHeight w:val="304"/>
          <w:jc w:val="center"/>
        </w:trPr>
        <w:tc>
          <w:tcPr>
            <w:tcW w:w="2111" w:type="dxa"/>
          </w:tcPr>
          <w:p w14:paraId="04230F93" w14:textId="77777777" w:rsidR="001F6AD8" w:rsidRPr="002417CB" w:rsidRDefault="001F6AD8" w:rsidP="00493E0A">
            <w:pPr>
              <w:rPr>
                <w:rFonts w:ascii="Times New Roman" w:hAnsi="Times New Roman" w:cs="Times New Roman"/>
                <w:b/>
                <w:bCs/>
                <w:sz w:val="24"/>
                <w:szCs w:val="24"/>
              </w:rPr>
            </w:pPr>
            <w:r w:rsidRPr="002417CB">
              <w:rPr>
                <w:rFonts w:ascii="Times New Roman" w:hAnsi="Times New Roman" w:cs="Times New Roman"/>
                <w:b/>
                <w:bCs/>
                <w:sz w:val="24"/>
                <w:szCs w:val="24"/>
              </w:rPr>
              <w:t>Номер задания</w:t>
            </w:r>
          </w:p>
        </w:tc>
        <w:tc>
          <w:tcPr>
            <w:tcW w:w="667" w:type="dxa"/>
          </w:tcPr>
          <w:p w14:paraId="50192C61" w14:textId="77777777" w:rsidR="001F6AD8" w:rsidRPr="001F6AD8" w:rsidRDefault="001F6AD8" w:rsidP="001F6AD8">
            <w:pPr>
              <w:rPr>
                <w:rFonts w:ascii="Times New Roman" w:hAnsi="Times New Roman" w:cs="Times New Roman"/>
                <w:b/>
                <w:color w:val="000000"/>
              </w:rPr>
            </w:pPr>
            <w:r w:rsidRPr="001F6AD8">
              <w:rPr>
                <w:rFonts w:ascii="Times New Roman" w:hAnsi="Times New Roman" w:cs="Times New Roman"/>
                <w:b/>
                <w:color w:val="000000"/>
              </w:rPr>
              <w:t>1</w:t>
            </w:r>
          </w:p>
        </w:tc>
        <w:tc>
          <w:tcPr>
            <w:tcW w:w="667" w:type="dxa"/>
          </w:tcPr>
          <w:p w14:paraId="70C864FE" w14:textId="77777777" w:rsidR="001F6AD8" w:rsidRPr="001F6AD8" w:rsidRDefault="001F6AD8" w:rsidP="001F6AD8">
            <w:pPr>
              <w:rPr>
                <w:rFonts w:ascii="Times New Roman" w:hAnsi="Times New Roman" w:cs="Times New Roman"/>
                <w:b/>
                <w:color w:val="000000"/>
              </w:rPr>
            </w:pPr>
            <w:r w:rsidRPr="001F6AD8">
              <w:rPr>
                <w:rFonts w:ascii="Times New Roman" w:hAnsi="Times New Roman" w:cs="Times New Roman"/>
                <w:b/>
                <w:color w:val="000000"/>
              </w:rPr>
              <w:t>2</w:t>
            </w:r>
          </w:p>
        </w:tc>
        <w:tc>
          <w:tcPr>
            <w:tcW w:w="667" w:type="dxa"/>
          </w:tcPr>
          <w:p w14:paraId="52D769B8" w14:textId="77777777" w:rsidR="001F6AD8" w:rsidRPr="001F6AD8" w:rsidRDefault="001F6AD8" w:rsidP="001F6AD8">
            <w:pPr>
              <w:rPr>
                <w:rFonts w:ascii="Times New Roman" w:hAnsi="Times New Roman" w:cs="Times New Roman"/>
                <w:b/>
                <w:color w:val="000000"/>
              </w:rPr>
            </w:pPr>
            <w:r w:rsidRPr="001F6AD8">
              <w:rPr>
                <w:rFonts w:ascii="Times New Roman" w:hAnsi="Times New Roman" w:cs="Times New Roman"/>
                <w:b/>
                <w:color w:val="000000"/>
              </w:rPr>
              <w:t>3</w:t>
            </w:r>
          </w:p>
        </w:tc>
        <w:tc>
          <w:tcPr>
            <w:tcW w:w="667" w:type="dxa"/>
          </w:tcPr>
          <w:p w14:paraId="2CFFA504" w14:textId="77777777" w:rsidR="001F6AD8" w:rsidRPr="001F6AD8" w:rsidRDefault="001F6AD8" w:rsidP="001F6AD8">
            <w:pPr>
              <w:rPr>
                <w:rFonts w:ascii="Times New Roman" w:hAnsi="Times New Roman" w:cs="Times New Roman"/>
                <w:b/>
                <w:color w:val="000000"/>
              </w:rPr>
            </w:pPr>
            <w:r w:rsidRPr="001F6AD8">
              <w:rPr>
                <w:rFonts w:ascii="Times New Roman" w:hAnsi="Times New Roman" w:cs="Times New Roman"/>
                <w:b/>
                <w:color w:val="000000"/>
              </w:rPr>
              <w:t>4</w:t>
            </w:r>
          </w:p>
        </w:tc>
        <w:tc>
          <w:tcPr>
            <w:tcW w:w="667" w:type="dxa"/>
          </w:tcPr>
          <w:p w14:paraId="666A56E1" w14:textId="77777777" w:rsidR="001F6AD8" w:rsidRPr="001F6AD8" w:rsidRDefault="001F6AD8" w:rsidP="001F6AD8">
            <w:pPr>
              <w:rPr>
                <w:rFonts w:ascii="Times New Roman" w:hAnsi="Times New Roman" w:cs="Times New Roman"/>
                <w:b/>
                <w:color w:val="000000"/>
              </w:rPr>
            </w:pPr>
            <w:r w:rsidRPr="001F6AD8">
              <w:rPr>
                <w:rFonts w:ascii="Times New Roman" w:hAnsi="Times New Roman" w:cs="Times New Roman"/>
                <w:b/>
                <w:color w:val="000000"/>
              </w:rPr>
              <w:t>5</w:t>
            </w:r>
          </w:p>
        </w:tc>
        <w:tc>
          <w:tcPr>
            <w:tcW w:w="667" w:type="dxa"/>
          </w:tcPr>
          <w:p w14:paraId="1893DA12" w14:textId="77777777" w:rsidR="001F6AD8" w:rsidRPr="001F6AD8" w:rsidRDefault="001F6AD8" w:rsidP="001F6AD8">
            <w:pPr>
              <w:rPr>
                <w:rFonts w:ascii="Times New Roman" w:hAnsi="Times New Roman" w:cs="Times New Roman"/>
                <w:b/>
                <w:color w:val="000000"/>
              </w:rPr>
            </w:pPr>
            <w:r w:rsidRPr="001F6AD8">
              <w:rPr>
                <w:rFonts w:ascii="Times New Roman" w:hAnsi="Times New Roman" w:cs="Times New Roman"/>
                <w:b/>
                <w:color w:val="000000"/>
              </w:rPr>
              <w:t>6</w:t>
            </w:r>
          </w:p>
        </w:tc>
        <w:tc>
          <w:tcPr>
            <w:tcW w:w="667" w:type="dxa"/>
          </w:tcPr>
          <w:p w14:paraId="7B21A054" w14:textId="77777777" w:rsidR="001F6AD8" w:rsidRPr="001F6AD8" w:rsidRDefault="001F6AD8" w:rsidP="001F6AD8">
            <w:pPr>
              <w:rPr>
                <w:rFonts w:ascii="Times New Roman" w:hAnsi="Times New Roman" w:cs="Times New Roman"/>
                <w:b/>
                <w:color w:val="000000"/>
              </w:rPr>
            </w:pPr>
            <w:r w:rsidRPr="001F6AD8">
              <w:rPr>
                <w:rFonts w:ascii="Times New Roman" w:hAnsi="Times New Roman" w:cs="Times New Roman"/>
                <w:b/>
                <w:color w:val="000000"/>
              </w:rPr>
              <w:t>7</w:t>
            </w:r>
          </w:p>
        </w:tc>
        <w:tc>
          <w:tcPr>
            <w:tcW w:w="667" w:type="dxa"/>
          </w:tcPr>
          <w:p w14:paraId="5410B4C5" w14:textId="77777777" w:rsidR="001F6AD8" w:rsidRPr="001F6AD8" w:rsidRDefault="001F6AD8" w:rsidP="001F6AD8">
            <w:pPr>
              <w:rPr>
                <w:rFonts w:ascii="Times New Roman" w:hAnsi="Times New Roman" w:cs="Times New Roman"/>
                <w:b/>
                <w:color w:val="000000"/>
              </w:rPr>
            </w:pPr>
            <w:r w:rsidRPr="001F6AD8">
              <w:rPr>
                <w:rFonts w:ascii="Times New Roman" w:hAnsi="Times New Roman" w:cs="Times New Roman"/>
                <w:b/>
                <w:color w:val="000000"/>
              </w:rPr>
              <w:t>8</w:t>
            </w:r>
          </w:p>
        </w:tc>
        <w:tc>
          <w:tcPr>
            <w:tcW w:w="667" w:type="dxa"/>
          </w:tcPr>
          <w:p w14:paraId="1FF3C5F5" w14:textId="77777777" w:rsidR="001F6AD8" w:rsidRPr="001F6AD8" w:rsidRDefault="001F6AD8" w:rsidP="001F6AD8">
            <w:pPr>
              <w:rPr>
                <w:rFonts w:ascii="Times New Roman" w:hAnsi="Times New Roman" w:cs="Times New Roman"/>
                <w:b/>
                <w:color w:val="000000"/>
              </w:rPr>
            </w:pPr>
            <w:r w:rsidRPr="001F6AD8">
              <w:rPr>
                <w:rFonts w:ascii="Times New Roman" w:hAnsi="Times New Roman" w:cs="Times New Roman"/>
                <w:b/>
                <w:color w:val="000000"/>
              </w:rPr>
              <w:t>9</w:t>
            </w:r>
          </w:p>
        </w:tc>
        <w:tc>
          <w:tcPr>
            <w:tcW w:w="668" w:type="dxa"/>
          </w:tcPr>
          <w:p w14:paraId="65FDFA0E" w14:textId="77777777" w:rsidR="001F6AD8" w:rsidRPr="001F6AD8" w:rsidRDefault="001F6AD8" w:rsidP="001F6AD8">
            <w:pPr>
              <w:rPr>
                <w:rFonts w:ascii="Times New Roman" w:hAnsi="Times New Roman" w:cs="Times New Roman"/>
                <w:b/>
                <w:color w:val="000000"/>
              </w:rPr>
            </w:pPr>
            <w:r w:rsidRPr="001F6AD8">
              <w:rPr>
                <w:rFonts w:ascii="Times New Roman" w:hAnsi="Times New Roman" w:cs="Times New Roman"/>
                <w:b/>
                <w:color w:val="000000"/>
              </w:rPr>
              <w:t>10</w:t>
            </w:r>
          </w:p>
        </w:tc>
      </w:tr>
      <w:tr w:rsidR="001F6AD8" w:rsidRPr="002417CB" w14:paraId="483A68C7" w14:textId="77777777" w:rsidTr="001F6AD8">
        <w:trPr>
          <w:trHeight w:val="626"/>
          <w:jc w:val="center"/>
        </w:trPr>
        <w:tc>
          <w:tcPr>
            <w:tcW w:w="2111" w:type="dxa"/>
          </w:tcPr>
          <w:p w14:paraId="4573F387" w14:textId="77777777" w:rsidR="001F6AD8" w:rsidRPr="002417CB" w:rsidRDefault="001F6AD8" w:rsidP="00493E0A">
            <w:pPr>
              <w:rPr>
                <w:rFonts w:ascii="Times New Roman" w:hAnsi="Times New Roman" w:cs="Times New Roman"/>
                <w:b/>
                <w:bCs/>
                <w:sz w:val="24"/>
                <w:szCs w:val="24"/>
              </w:rPr>
            </w:pPr>
            <w:r w:rsidRPr="002417CB">
              <w:rPr>
                <w:rFonts w:ascii="Times New Roman" w:hAnsi="Times New Roman" w:cs="Times New Roman"/>
                <w:b/>
                <w:bCs/>
                <w:sz w:val="24"/>
                <w:szCs w:val="24"/>
              </w:rPr>
              <w:t>Максимальный балл</w:t>
            </w:r>
          </w:p>
        </w:tc>
        <w:tc>
          <w:tcPr>
            <w:tcW w:w="667" w:type="dxa"/>
          </w:tcPr>
          <w:p w14:paraId="0C524927" w14:textId="77777777" w:rsidR="001F6AD8" w:rsidRPr="001F6AD8" w:rsidRDefault="001F6AD8" w:rsidP="001F6AD8">
            <w:pPr>
              <w:rPr>
                <w:rFonts w:ascii="Times New Roman" w:hAnsi="Times New Roman" w:cs="Times New Roman"/>
                <w:b/>
                <w:color w:val="000000"/>
              </w:rPr>
            </w:pPr>
            <w:r w:rsidRPr="001F6AD8">
              <w:rPr>
                <w:rFonts w:ascii="Times New Roman" w:hAnsi="Times New Roman" w:cs="Times New Roman"/>
                <w:b/>
                <w:color w:val="000000"/>
              </w:rPr>
              <w:t>1</w:t>
            </w:r>
          </w:p>
        </w:tc>
        <w:tc>
          <w:tcPr>
            <w:tcW w:w="667" w:type="dxa"/>
          </w:tcPr>
          <w:p w14:paraId="4BCD1F1B" w14:textId="77777777" w:rsidR="001F6AD8" w:rsidRPr="001F6AD8" w:rsidRDefault="001F6AD8" w:rsidP="001F6AD8">
            <w:pPr>
              <w:rPr>
                <w:rFonts w:ascii="Times New Roman" w:hAnsi="Times New Roman" w:cs="Times New Roman"/>
                <w:b/>
                <w:color w:val="000000"/>
              </w:rPr>
            </w:pPr>
            <w:r w:rsidRPr="001F6AD8">
              <w:rPr>
                <w:rFonts w:ascii="Times New Roman" w:hAnsi="Times New Roman" w:cs="Times New Roman"/>
                <w:b/>
                <w:color w:val="000000"/>
              </w:rPr>
              <w:t>1</w:t>
            </w:r>
          </w:p>
        </w:tc>
        <w:tc>
          <w:tcPr>
            <w:tcW w:w="667" w:type="dxa"/>
          </w:tcPr>
          <w:p w14:paraId="172F22A8" w14:textId="77777777" w:rsidR="001F6AD8" w:rsidRPr="001F6AD8" w:rsidRDefault="001F6AD8" w:rsidP="001F6AD8">
            <w:pPr>
              <w:rPr>
                <w:rFonts w:ascii="Times New Roman" w:hAnsi="Times New Roman" w:cs="Times New Roman"/>
                <w:b/>
                <w:color w:val="000000"/>
              </w:rPr>
            </w:pPr>
            <w:r w:rsidRPr="001F6AD8">
              <w:rPr>
                <w:rFonts w:ascii="Times New Roman" w:hAnsi="Times New Roman" w:cs="Times New Roman"/>
                <w:b/>
                <w:color w:val="000000"/>
              </w:rPr>
              <w:t>2</w:t>
            </w:r>
          </w:p>
        </w:tc>
        <w:tc>
          <w:tcPr>
            <w:tcW w:w="667" w:type="dxa"/>
          </w:tcPr>
          <w:p w14:paraId="06514454" w14:textId="77777777" w:rsidR="001F6AD8" w:rsidRPr="001F6AD8" w:rsidRDefault="001F6AD8" w:rsidP="001F6AD8">
            <w:pPr>
              <w:rPr>
                <w:rFonts w:ascii="Times New Roman" w:hAnsi="Times New Roman" w:cs="Times New Roman"/>
                <w:b/>
                <w:color w:val="000000"/>
              </w:rPr>
            </w:pPr>
            <w:r w:rsidRPr="001F6AD8">
              <w:rPr>
                <w:rFonts w:ascii="Times New Roman" w:hAnsi="Times New Roman" w:cs="Times New Roman"/>
                <w:b/>
                <w:color w:val="000000"/>
              </w:rPr>
              <w:t>1</w:t>
            </w:r>
          </w:p>
        </w:tc>
        <w:tc>
          <w:tcPr>
            <w:tcW w:w="667" w:type="dxa"/>
          </w:tcPr>
          <w:p w14:paraId="76B6EDF4" w14:textId="77777777" w:rsidR="001F6AD8" w:rsidRPr="001F6AD8" w:rsidRDefault="001F6AD8" w:rsidP="001F6AD8">
            <w:pPr>
              <w:rPr>
                <w:rFonts w:ascii="Times New Roman" w:hAnsi="Times New Roman" w:cs="Times New Roman"/>
                <w:b/>
                <w:color w:val="000000"/>
              </w:rPr>
            </w:pPr>
            <w:r w:rsidRPr="001F6AD8">
              <w:rPr>
                <w:rFonts w:ascii="Times New Roman" w:hAnsi="Times New Roman" w:cs="Times New Roman"/>
                <w:b/>
                <w:color w:val="000000"/>
              </w:rPr>
              <w:t>4</w:t>
            </w:r>
          </w:p>
        </w:tc>
        <w:tc>
          <w:tcPr>
            <w:tcW w:w="667" w:type="dxa"/>
          </w:tcPr>
          <w:p w14:paraId="62D3A69F" w14:textId="77777777" w:rsidR="001F6AD8" w:rsidRPr="001F6AD8" w:rsidRDefault="001F6AD8" w:rsidP="001F6AD8">
            <w:pPr>
              <w:rPr>
                <w:rFonts w:ascii="Times New Roman" w:hAnsi="Times New Roman" w:cs="Times New Roman"/>
                <w:b/>
                <w:color w:val="000000"/>
              </w:rPr>
            </w:pPr>
            <w:r w:rsidRPr="001F6AD8">
              <w:rPr>
                <w:rFonts w:ascii="Times New Roman" w:hAnsi="Times New Roman" w:cs="Times New Roman"/>
                <w:b/>
                <w:color w:val="000000"/>
              </w:rPr>
              <w:t>1</w:t>
            </w:r>
          </w:p>
        </w:tc>
        <w:tc>
          <w:tcPr>
            <w:tcW w:w="667" w:type="dxa"/>
          </w:tcPr>
          <w:p w14:paraId="6CABFAB3" w14:textId="77777777" w:rsidR="001F6AD8" w:rsidRPr="001F6AD8" w:rsidRDefault="001F6AD8" w:rsidP="001F6AD8">
            <w:pPr>
              <w:rPr>
                <w:rFonts w:ascii="Times New Roman" w:hAnsi="Times New Roman" w:cs="Times New Roman"/>
                <w:b/>
                <w:color w:val="000000"/>
              </w:rPr>
            </w:pPr>
            <w:r w:rsidRPr="001F6AD8">
              <w:rPr>
                <w:rFonts w:ascii="Times New Roman" w:hAnsi="Times New Roman" w:cs="Times New Roman"/>
                <w:b/>
                <w:color w:val="000000"/>
              </w:rPr>
              <w:t>2</w:t>
            </w:r>
          </w:p>
        </w:tc>
        <w:tc>
          <w:tcPr>
            <w:tcW w:w="667" w:type="dxa"/>
          </w:tcPr>
          <w:p w14:paraId="1CBD962C" w14:textId="77777777" w:rsidR="001F6AD8" w:rsidRPr="001F6AD8" w:rsidRDefault="001F6AD8" w:rsidP="001F6AD8">
            <w:pPr>
              <w:rPr>
                <w:rFonts w:ascii="Times New Roman" w:hAnsi="Times New Roman" w:cs="Times New Roman"/>
                <w:b/>
                <w:color w:val="000000"/>
              </w:rPr>
            </w:pPr>
            <w:r w:rsidRPr="001F6AD8">
              <w:rPr>
                <w:rFonts w:ascii="Times New Roman" w:hAnsi="Times New Roman" w:cs="Times New Roman"/>
                <w:b/>
                <w:color w:val="000000"/>
              </w:rPr>
              <w:t>1</w:t>
            </w:r>
          </w:p>
        </w:tc>
        <w:tc>
          <w:tcPr>
            <w:tcW w:w="667" w:type="dxa"/>
          </w:tcPr>
          <w:p w14:paraId="3036D440" w14:textId="77777777" w:rsidR="001F6AD8" w:rsidRPr="001F6AD8" w:rsidRDefault="001F6AD8" w:rsidP="001F6AD8">
            <w:pPr>
              <w:rPr>
                <w:rFonts w:ascii="Times New Roman" w:hAnsi="Times New Roman" w:cs="Times New Roman"/>
                <w:b/>
                <w:color w:val="000000"/>
              </w:rPr>
            </w:pPr>
            <w:r w:rsidRPr="001F6AD8">
              <w:rPr>
                <w:rFonts w:ascii="Times New Roman" w:hAnsi="Times New Roman" w:cs="Times New Roman"/>
                <w:b/>
                <w:color w:val="000000"/>
              </w:rPr>
              <w:t>1</w:t>
            </w:r>
          </w:p>
        </w:tc>
        <w:tc>
          <w:tcPr>
            <w:tcW w:w="668" w:type="dxa"/>
          </w:tcPr>
          <w:p w14:paraId="427972EB" w14:textId="77777777" w:rsidR="001F6AD8" w:rsidRPr="001F6AD8" w:rsidRDefault="001F6AD8" w:rsidP="001F6AD8">
            <w:pPr>
              <w:rPr>
                <w:rFonts w:ascii="Times New Roman" w:hAnsi="Times New Roman" w:cs="Times New Roman"/>
                <w:b/>
                <w:color w:val="000000"/>
              </w:rPr>
            </w:pPr>
            <w:r w:rsidRPr="001F6AD8">
              <w:rPr>
                <w:rFonts w:ascii="Times New Roman" w:hAnsi="Times New Roman" w:cs="Times New Roman"/>
                <w:b/>
                <w:color w:val="000000"/>
              </w:rPr>
              <w:t>4</w:t>
            </w:r>
          </w:p>
        </w:tc>
      </w:tr>
      <w:tr w:rsidR="001F6AD8" w:rsidRPr="002417CB" w14:paraId="7E4F0611" w14:textId="77777777" w:rsidTr="001F6AD8">
        <w:trPr>
          <w:trHeight w:val="304"/>
          <w:jc w:val="center"/>
        </w:trPr>
        <w:tc>
          <w:tcPr>
            <w:tcW w:w="2111" w:type="dxa"/>
          </w:tcPr>
          <w:p w14:paraId="03D2781B" w14:textId="77777777" w:rsidR="001F6AD8" w:rsidRPr="002417CB" w:rsidRDefault="001F6AD8" w:rsidP="00493E0A">
            <w:pPr>
              <w:rPr>
                <w:rFonts w:ascii="Times New Roman" w:hAnsi="Times New Roman" w:cs="Times New Roman"/>
                <w:b/>
                <w:bCs/>
                <w:sz w:val="24"/>
                <w:szCs w:val="24"/>
              </w:rPr>
            </w:pPr>
            <w:r w:rsidRPr="002417CB">
              <w:rPr>
                <w:rFonts w:ascii="Times New Roman" w:hAnsi="Times New Roman" w:cs="Times New Roman"/>
                <w:b/>
                <w:bCs/>
                <w:sz w:val="24"/>
                <w:szCs w:val="24"/>
              </w:rPr>
              <w:t>Яковлевский МО</w:t>
            </w:r>
          </w:p>
        </w:tc>
        <w:tc>
          <w:tcPr>
            <w:tcW w:w="667" w:type="dxa"/>
          </w:tcPr>
          <w:p w14:paraId="3C56672B" w14:textId="77777777" w:rsidR="001F6AD8" w:rsidRPr="001F6AD8" w:rsidRDefault="001F6AD8" w:rsidP="001F6AD8">
            <w:pPr>
              <w:rPr>
                <w:rFonts w:ascii="Times New Roman" w:hAnsi="Times New Roman" w:cs="Times New Roman"/>
                <w:b/>
                <w:color w:val="000000"/>
              </w:rPr>
            </w:pPr>
            <w:r w:rsidRPr="001F6AD8">
              <w:rPr>
                <w:rFonts w:ascii="Times New Roman" w:hAnsi="Times New Roman" w:cs="Times New Roman"/>
                <w:b/>
                <w:color w:val="000000"/>
              </w:rPr>
              <w:t>96,3</w:t>
            </w:r>
          </w:p>
        </w:tc>
        <w:tc>
          <w:tcPr>
            <w:tcW w:w="667" w:type="dxa"/>
          </w:tcPr>
          <w:p w14:paraId="59C0C1C6" w14:textId="77777777" w:rsidR="001F6AD8" w:rsidRPr="001F6AD8" w:rsidRDefault="001F6AD8" w:rsidP="001F6AD8">
            <w:pPr>
              <w:rPr>
                <w:rFonts w:ascii="Times New Roman" w:hAnsi="Times New Roman" w:cs="Times New Roman"/>
                <w:b/>
                <w:color w:val="000000"/>
              </w:rPr>
            </w:pPr>
            <w:r w:rsidRPr="001F6AD8">
              <w:rPr>
                <w:rFonts w:ascii="Times New Roman" w:hAnsi="Times New Roman" w:cs="Times New Roman"/>
                <w:b/>
                <w:color w:val="000000"/>
              </w:rPr>
              <w:t>96,3</w:t>
            </w:r>
          </w:p>
        </w:tc>
        <w:tc>
          <w:tcPr>
            <w:tcW w:w="667" w:type="dxa"/>
          </w:tcPr>
          <w:p w14:paraId="52D6AB03" w14:textId="77777777" w:rsidR="001F6AD8" w:rsidRPr="001F6AD8" w:rsidRDefault="001F6AD8" w:rsidP="001F6AD8">
            <w:pPr>
              <w:rPr>
                <w:rFonts w:ascii="Times New Roman" w:hAnsi="Times New Roman" w:cs="Times New Roman"/>
                <w:b/>
                <w:color w:val="000000"/>
              </w:rPr>
            </w:pPr>
            <w:r w:rsidRPr="001F6AD8">
              <w:rPr>
                <w:rFonts w:ascii="Times New Roman" w:hAnsi="Times New Roman" w:cs="Times New Roman"/>
                <w:b/>
                <w:color w:val="000000"/>
              </w:rPr>
              <w:t>18,52</w:t>
            </w:r>
          </w:p>
        </w:tc>
        <w:tc>
          <w:tcPr>
            <w:tcW w:w="667" w:type="dxa"/>
          </w:tcPr>
          <w:p w14:paraId="106B6304" w14:textId="77777777" w:rsidR="001F6AD8" w:rsidRPr="001F6AD8" w:rsidRDefault="001F6AD8" w:rsidP="001F6AD8">
            <w:pPr>
              <w:rPr>
                <w:rFonts w:ascii="Times New Roman" w:hAnsi="Times New Roman" w:cs="Times New Roman"/>
                <w:b/>
                <w:color w:val="000000"/>
              </w:rPr>
            </w:pPr>
            <w:r w:rsidRPr="001F6AD8">
              <w:rPr>
                <w:rFonts w:ascii="Times New Roman" w:hAnsi="Times New Roman" w:cs="Times New Roman"/>
                <w:b/>
                <w:color w:val="000000"/>
              </w:rPr>
              <w:t>77,78</w:t>
            </w:r>
          </w:p>
        </w:tc>
        <w:tc>
          <w:tcPr>
            <w:tcW w:w="667" w:type="dxa"/>
          </w:tcPr>
          <w:p w14:paraId="02C24A87" w14:textId="77777777" w:rsidR="001F6AD8" w:rsidRPr="001F6AD8" w:rsidRDefault="001F6AD8" w:rsidP="001F6AD8">
            <w:pPr>
              <w:rPr>
                <w:rFonts w:ascii="Times New Roman" w:hAnsi="Times New Roman" w:cs="Times New Roman"/>
                <w:b/>
                <w:color w:val="000000"/>
              </w:rPr>
            </w:pPr>
            <w:r w:rsidRPr="001F6AD8">
              <w:rPr>
                <w:rFonts w:ascii="Times New Roman" w:hAnsi="Times New Roman" w:cs="Times New Roman"/>
                <w:b/>
                <w:color w:val="000000"/>
              </w:rPr>
              <w:t>24,07</w:t>
            </w:r>
          </w:p>
        </w:tc>
        <w:tc>
          <w:tcPr>
            <w:tcW w:w="667" w:type="dxa"/>
          </w:tcPr>
          <w:p w14:paraId="72B1C7C0" w14:textId="77777777" w:rsidR="001F6AD8" w:rsidRPr="001F6AD8" w:rsidRDefault="001F6AD8" w:rsidP="001F6AD8">
            <w:pPr>
              <w:rPr>
                <w:rFonts w:ascii="Times New Roman" w:hAnsi="Times New Roman" w:cs="Times New Roman"/>
                <w:b/>
                <w:color w:val="000000"/>
              </w:rPr>
            </w:pPr>
            <w:r w:rsidRPr="001F6AD8">
              <w:rPr>
                <w:rFonts w:ascii="Times New Roman" w:hAnsi="Times New Roman" w:cs="Times New Roman"/>
                <w:b/>
                <w:color w:val="000000"/>
              </w:rPr>
              <w:t>88,89</w:t>
            </w:r>
          </w:p>
        </w:tc>
        <w:tc>
          <w:tcPr>
            <w:tcW w:w="667" w:type="dxa"/>
          </w:tcPr>
          <w:p w14:paraId="2948FF20" w14:textId="77777777" w:rsidR="001F6AD8" w:rsidRPr="001F6AD8" w:rsidRDefault="001F6AD8" w:rsidP="001F6AD8">
            <w:pPr>
              <w:rPr>
                <w:rFonts w:ascii="Times New Roman" w:hAnsi="Times New Roman" w:cs="Times New Roman"/>
                <w:b/>
                <w:color w:val="000000"/>
              </w:rPr>
            </w:pPr>
            <w:r w:rsidRPr="001F6AD8">
              <w:rPr>
                <w:rFonts w:ascii="Times New Roman" w:hAnsi="Times New Roman" w:cs="Times New Roman"/>
                <w:b/>
                <w:color w:val="000000"/>
              </w:rPr>
              <w:t>75,93</w:t>
            </w:r>
          </w:p>
        </w:tc>
        <w:tc>
          <w:tcPr>
            <w:tcW w:w="667" w:type="dxa"/>
          </w:tcPr>
          <w:p w14:paraId="70702818" w14:textId="77777777" w:rsidR="001F6AD8" w:rsidRPr="001F6AD8" w:rsidRDefault="001F6AD8" w:rsidP="001F6AD8">
            <w:pPr>
              <w:rPr>
                <w:rFonts w:ascii="Times New Roman" w:hAnsi="Times New Roman" w:cs="Times New Roman"/>
                <w:b/>
                <w:color w:val="000000"/>
              </w:rPr>
            </w:pPr>
            <w:r w:rsidRPr="001F6AD8">
              <w:rPr>
                <w:rFonts w:ascii="Times New Roman" w:hAnsi="Times New Roman" w:cs="Times New Roman"/>
                <w:b/>
                <w:color w:val="000000"/>
              </w:rPr>
              <w:t>66,67</w:t>
            </w:r>
          </w:p>
        </w:tc>
        <w:tc>
          <w:tcPr>
            <w:tcW w:w="667" w:type="dxa"/>
          </w:tcPr>
          <w:p w14:paraId="19BF06C6" w14:textId="77777777" w:rsidR="001F6AD8" w:rsidRPr="001F6AD8" w:rsidRDefault="001F6AD8" w:rsidP="001F6AD8">
            <w:pPr>
              <w:rPr>
                <w:rFonts w:ascii="Times New Roman" w:hAnsi="Times New Roman" w:cs="Times New Roman"/>
                <w:b/>
                <w:color w:val="000000"/>
              </w:rPr>
            </w:pPr>
            <w:r w:rsidRPr="001F6AD8">
              <w:rPr>
                <w:rFonts w:ascii="Times New Roman" w:hAnsi="Times New Roman" w:cs="Times New Roman"/>
                <w:b/>
                <w:color w:val="000000"/>
              </w:rPr>
              <w:t>66,67</w:t>
            </w:r>
          </w:p>
        </w:tc>
        <w:tc>
          <w:tcPr>
            <w:tcW w:w="668" w:type="dxa"/>
          </w:tcPr>
          <w:p w14:paraId="50739CB1" w14:textId="77777777" w:rsidR="001F6AD8" w:rsidRPr="001F6AD8" w:rsidRDefault="001F6AD8" w:rsidP="001F6AD8">
            <w:pPr>
              <w:rPr>
                <w:rFonts w:ascii="Times New Roman" w:hAnsi="Times New Roman" w:cs="Times New Roman"/>
                <w:b/>
                <w:color w:val="000000"/>
              </w:rPr>
            </w:pPr>
            <w:r w:rsidRPr="001F6AD8">
              <w:rPr>
                <w:rFonts w:ascii="Times New Roman" w:hAnsi="Times New Roman" w:cs="Times New Roman"/>
                <w:b/>
                <w:color w:val="000000"/>
              </w:rPr>
              <w:t>19,44</w:t>
            </w:r>
          </w:p>
        </w:tc>
      </w:tr>
      <w:tr w:rsidR="001F6AD8" w:rsidRPr="002417CB" w14:paraId="5AE221A2" w14:textId="77777777" w:rsidTr="001F6AD8">
        <w:trPr>
          <w:trHeight w:val="609"/>
          <w:jc w:val="center"/>
        </w:trPr>
        <w:tc>
          <w:tcPr>
            <w:tcW w:w="2111" w:type="dxa"/>
          </w:tcPr>
          <w:p w14:paraId="38A8BD3A" w14:textId="77777777" w:rsidR="001F6AD8" w:rsidRPr="002417CB" w:rsidRDefault="001F6AD8" w:rsidP="00493E0A">
            <w:pPr>
              <w:rPr>
                <w:rFonts w:ascii="Times New Roman" w:hAnsi="Times New Roman" w:cs="Times New Roman"/>
                <w:bCs/>
                <w:sz w:val="24"/>
                <w:szCs w:val="24"/>
              </w:rPr>
            </w:pPr>
            <w:r w:rsidRPr="002417CB">
              <w:rPr>
                <w:rFonts w:ascii="Times New Roman" w:hAnsi="Times New Roman" w:cs="Times New Roman"/>
                <w:sz w:val="24"/>
                <w:szCs w:val="24"/>
              </w:rPr>
              <w:t xml:space="preserve">МБОУ «СОШ с. Яковлевка» </w:t>
            </w:r>
          </w:p>
        </w:tc>
        <w:tc>
          <w:tcPr>
            <w:tcW w:w="667" w:type="dxa"/>
          </w:tcPr>
          <w:p w14:paraId="3C702812" w14:textId="77777777" w:rsidR="001F6AD8" w:rsidRPr="001F6AD8" w:rsidRDefault="001F6AD8" w:rsidP="001F6AD8">
            <w:pPr>
              <w:rPr>
                <w:rFonts w:ascii="Times New Roman" w:hAnsi="Times New Roman" w:cs="Times New Roman"/>
                <w:color w:val="000000"/>
              </w:rPr>
            </w:pPr>
            <w:r w:rsidRPr="001F6AD8">
              <w:rPr>
                <w:rFonts w:ascii="Times New Roman" w:hAnsi="Times New Roman" w:cs="Times New Roman"/>
                <w:color w:val="000000"/>
              </w:rPr>
              <w:t>95</w:t>
            </w:r>
          </w:p>
        </w:tc>
        <w:tc>
          <w:tcPr>
            <w:tcW w:w="667" w:type="dxa"/>
          </w:tcPr>
          <w:p w14:paraId="35BE17C0" w14:textId="77777777" w:rsidR="001F6AD8" w:rsidRPr="001F6AD8" w:rsidRDefault="001F6AD8" w:rsidP="001F6AD8">
            <w:pPr>
              <w:rPr>
                <w:rFonts w:ascii="Times New Roman" w:hAnsi="Times New Roman" w:cs="Times New Roman"/>
                <w:color w:val="000000"/>
              </w:rPr>
            </w:pPr>
            <w:r w:rsidRPr="001F6AD8">
              <w:rPr>
                <w:rFonts w:ascii="Times New Roman" w:hAnsi="Times New Roman" w:cs="Times New Roman"/>
                <w:color w:val="000000"/>
              </w:rPr>
              <w:t>95</w:t>
            </w:r>
          </w:p>
        </w:tc>
        <w:tc>
          <w:tcPr>
            <w:tcW w:w="667" w:type="dxa"/>
          </w:tcPr>
          <w:p w14:paraId="58A1F917" w14:textId="77777777" w:rsidR="001F6AD8" w:rsidRPr="001F6AD8" w:rsidRDefault="001F6AD8" w:rsidP="001F6AD8">
            <w:pPr>
              <w:rPr>
                <w:rFonts w:ascii="Times New Roman" w:hAnsi="Times New Roman" w:cs="Times New Roman"/>
                <w:color w:val="000000"/>
              </w:rPr>
            </w:pPr>
            <w:r w:rsidRPr="001F6AD8">
              <w:rPr>
                <w:rFonts w:ascii="Times New Roman" w:hAnsi="Times New Roman" w:cs="Times New Roman"/>
                <w:color w:val="000000"/>
              </w:rPr>
              <w:t>17,5</w:t>
            </w:r>
          </w:p>
        </w:tc>
        <w:tc>
          <w:tcPr>
            <w:tcW w:w="667" w:type="dxa"/>
          </w:tcPr>
          <w:p w14:paraId="58DDC71D" w14:textId="77777777" w:rsidR="001F6AD8" w:rsidRPr="001F6AD8" w:rsidRDefault="001F6AD8" w:rsidP="001F6AD8">
            <w:pPr>
              <w:rPr>
                <w:rFonts w:ascii="Times New Roman" w:hAnsi="Times New Roman" w:cs="Times New Roman"/>
                <w:color w:val="000000"/>
              </w:rPr>
            </w:pPr>
            <w:r w:rsidRPr="001F6AD8">
              <w:rPr>
                <w:rFonts w:ascii="Times New Roman" w:hAnsi="Times New Roman" w:cs="Times New Roman"/>
                <w:color w:val="000000"/>
              </w:rPr>
              <w:t>85</w:t>
            </w:r>
          </w:p>
        </w:tc>
        <w:tc>
          <w:tcPr>
            <w:tcW w:w="667" w:type="dxa"/>
          </w:tcPr>
          <w:p w14:paraId="4F2C829E" w14:textId="77777777" w:rsidR="001F6AD8" w:rsidRPr="001F6AD8" w:rsidRDefault="001F6AD8" w:rsidP="001F6AD8">
            <w:pPr>
              <w:rPr>
                <w:rFonts w:ascii="Times New Roman" w:hAnsi="Times New Roman" w:cs="Times New Roman"/>
                <w:color w:val="000000"/>
              </w:rPr>
            </w:pPr>
            <w:r w:rsidRPr="001F6AD8">
              <w:rPr>
                <w:rFonts w:ascii="Times New Roman" w:hAnsi="Times New Roman" w:cs="Times New Roman"/>
                <w:color w:val="000000"/>
              </w:rPr>
              <w:t>18,75</w:t>
            </w:r>
          </w:p>
        </w:tc>
        <w:tc>
          <w:tcPr>
            <w:tcW w:w="667" w:type="dxa"/>
          </w:tcPr>
          <w:p w14:paraId="799BD47E" w14:textId="77777777" w:rsidR="001F6AD8" w:rsidRPr="001F6AD8" w:rsidRDefault="001F6AD8" w:rsidP="001F6AD8">
            <w:pPr>
              <w:rPr>
                <w:rFonts w:ascii="Times New Roman" w:hAnsi="Times New Roman" w:cs="Times New Roman"/>
                <w:color w:val="000000"/>
              </w:rPr>
            </w:pPr>
            <w:r w:rsidRPr="001F6AD8">
              <w:rPr>
                <w:rFonts w:ascii="Times New Roman" w:hAnsi="Times New Roman" w:cs="Times New Roman"/>
                <w:color w:val="000000"/>
              </w:rPr>
              <w:t>85</w:t>
            </w:r>
          </w:p>
        </w:tc>
        <w:tc>
          <w:tcPr>
            <w:tcW w:w="667" w:type="dxa"/>
          </w:tcPr>
          <w:p w14:paraId="6A33D198" w14:textId="77777777" w:rsidR="001F6AD8" w:rsidRPr="001F6AD8" w:rsidRDefault="001F6AD8" w:rsidP="001F6AD8">
            <w:pPr>
              <w:rPr>
                <w:rFonts w:ascii="Times New Roman" w:hAnsi="Times New Roman" w:cs="Times New Roman"/>
                <w:color w:val="000000"/>
              </w:rPr>
            </w:pPr>
            <w:r w:rsidRPr="001F6AD8">
              <w:rPr>
                <w:rFonts w:ascii="Times New Roman" w:hAnsi="Times New Roman" w:cs="Times New Roman"/>
                <w:color w:val="000000"/>
              </w:rPr>
              <w:t>82,5</w:t>
            </w:r>
          </w:p>
        </w:tc>
        <w:tc>
          <w:tcPr>
            <w:tcW w:w="667" w:type="dxa"/>
          </w:tcPr>
          <w:p w14:paraId="60FC9CBE" w14:textId="77777777" w:rsidR="001F6AD8" w:rsidRPr="001F6AD8" w:rsidRDefault="001F6AD8" w:rsidP="001F6AD8">
            <w:pPr>
              <w:rPr>
                <w:rFonts w:ascii="Times New Roman" w:hAnsi="Times New Roman" w:cs="Times New Roman"/>
                <w:color w:val="000000"/>
              </w:rPr>
            </w:pPr>
            <w:r w:rsidRPr="001F6AD8">
              <w:rPr>
                <w:rFonts w:ascii="Times New Roman" w:hAnsi="Times New Roman" w:cs="Times New Roman"/>
                <w:color w:val="000000"/>
              </w:rPr>
              <w:t>65</w:t>
            </w:r>
          </w:p>
        </w:tc>
        <w:tc>
          <w:tcPr>
            <w:tcW w:w="667" w:type="dxa"/>
          </w:tcPr>
          <w:p w14:paraId="56160DC6" w14:textId="77777777" w:rsidR="001F6AD8" w:rsidRPr="001F6AD8" w:rsidRDefault="001F6AD8" w:rsidP="001F6AD8">
            <w:pPr>
              <w:rPr>
                <w:rFonts w:ascii="Times New Roman" w:hAnsi="Times New Roman" w:cs="Times New Roman"/>
                <w:color w:val="000000"/>
              </w:rPr>
            </w:pPr>
            <w:r w:rsidRPr="001F6AD8">
              <w:rPr>
                <w:rFonts w:ascii="Times New Roman" w:hAnsi="Times New Roman" w:cs="Times New Roman"/>
                <w:color w:val="000000"/>
              </w:rPr>
              <w:t>70</w:t>
            </w:r>
          </w:p>
        </w:tc>
        <w:tc>
          <w:tcPr>
            <w:tcW w:w="668" w:type="dxa"/>
          </w:tcPr>
          <w:p w14:paraId="271B3C39" w14:textId="77777777" w:rsidR="001F6AD8" w:rsidRPr="001F6AD8" w:rsidRDefault="001F6AD8" w:rsidP="001F6AD8">
            <w:pPr>
              <w:rPr>
                <w:rFonts w:ascii="Times New Roman" w:hAnsi="Times New Roman" w:cs="Times New Roman"/>
                <w:color w:val="000000"/>
              </w:rPr>
            </w:pPr>
            <w:r w:rsidRPr="001F6AD8">
              <w:rPr>
                <w:rFonts w:ascii="Times New Roman" w:hAnsi="Times New Roman" w:cs="Times New Roman"/>
                <w:color w:val="000000"/>
              </w:rPr>
              <w:t>22,5</w:t>
            </w:r>
          </w:p>
        </w:tc>
      </w:tr>
      <w:tr w:rsidR="001F6AD8" w:rsidRPr="002417CB" w14:paraId="4C8A96FF" w14:textId="77777777" w:rsidTr="001F6AD8">
        <w:trPr>
          <w:trHeight w:val="1144"/>
          <w:jc w:val="center"/>
        </w:trPr>
        <w:tc>
          <w:tcPr>
            <w:tcW w:w="2111" w:type="dxa"/>
          </w:tcPr>
          <w:p w14:paraId="30313645" w14:textId="77777777" w:rsidR="001F6AD8" w:rsidRPr="002417CB" w:rsidRDefault="001F6AD8" w:rsidP="00493E0A">
            <w:pPr>
              <w:rPr>
                <w:rFonts w:ascii="Times New Roman" w:hAnsi="Times New Roman" w:cs="Times New Roman"/>
                <w:bCs/>
                <w:sz w:val="24"/>
                <w:szCs w:val="24"/>
              </w:rPr>
            </w:pPr>
            <w:r w:rsidRPr="002417CB">
              <w:rPr>
                <w:rFonts w:ascii="Times New Roman" w:hAnsi="Times New Roman" w:cs="Times New Roman"/>
                <w:sz w:val="24"/>
                <w:szCs w:val="24"/>
              </w:rPr>
              <w:t>Яблоновский филиал МБОУ"СОШ№1" с.Новосысоевка</w:t>
            </w:r>
          </w:p>
        </w:tc>
        <w:tc>
          <w:tcPr>
            <w:tcW w:w="667" w:type="dxa"/>
          </w:tcPr>
          <w:p w14:paraId="6AFBB68D" w14:textId="77777777" w:rsidR="001F6AD8" w:rsidRPr="001F6AD8" w:rsidRDefault="001F6AD8" w:rsidP="001F6AD8">
            <w:pPr>
              <w:rPr>
                <w:rFonts w:ascii="Times New Roman" w:hAnsi="Times New Roman" w:cs="Times New Roman"/>
                <w:color w:val="000000"/>
              </w:rPr>
            </w:pPr>
            <w:r w:rsidRPr="001F6AD8">
              <w:rPr>
                <w:rFonts w:ascii="Times New Roman" w:hAnsi="Times New Roman" w:cs="Times New Roman"/>
                <w:color w:val="000000"/>
              </w:rPr>
              <w:t>100</w:t>
            </w:r>
          </w:p>
        </w:tc>
        <w:tc>
          <w:tcPr>
            <w:tcW w:w="667" w:type="dxa"/>
          </w:tcPr>
          <w:p w14:paraId="559735FC" w14:textId="77777777" w:rsidR="001F6AD8" w:rsidRPr="001F6AD8" w:rsidRDefault="001F6AD8" w:rsidP="001F6AD8">
            <w:pPr>
              <w:rPr>
                <w:rFonts w:ascii="Times New Roman" w:hAnsi="Times New Roman" w:cs="Times New Roman"/>
                <w:color w:val="000000"/>
              </w:rPr>
            </w:pPr>
            <w:r w:rsidRPr="001F6AD8">
              <w:rPr>
                <w:rFonts w:ascii="Times New Roman" w:hAnsi="Times New Roman" w:cs="Times New Roman"/>
                <w:color w:val="000000"/>
              </w:rPr>
              <w:t>100</w:t>
            </w:r>
          </w:p>
        </w:tc>
        <w:tc>
          <w:tcPr>
            <w:tcW w:w="667" w:type="dxa"/>
          </w:tcPr>
          <w:p w14:paraId="24FEDAA4" w14:textId="77777777" w:rsidR="001F6AD8" w:rsidRPr="001F6AD8" w:rsidRDefault="001F6AD8" w:rsidP="001F6AD8">
            <w:pPr>
              <w:rPr>
                <w:rFonts w:ascii="Times New Roman" w:hAnsi="Times New Roman" w:cs="Times New Roman"/>
                <w:color w:val="000000"/>
              </w:rPr>
            </w:pPr>
            <w:r w:rsidRPr="001F6AD8">
              <w:rPr>
                <w:rFonts w:ascii="Times New Roman" w:hAnsi="Times New Roman" w:cs="Times New Roman"/>
                <w:color w:val="000000"/>
              </w:rPr>
              <w:t>20</w:t>
            </w:r>
          </w:p>
        </w:tc>
        <w:tc>
          <w:tcPr>
            <w:tcW w:w="667" w:type="dxa"/>
          </w:tcPr>
          <w:p w14:paraId="6016941A" w14:textId="77777777" w:rsidR="001F6AD8" w:rsidRPr="001F6AD8" w:rsidRDefault="001F6AD8" w:rsidP="001F6AD8">
            <w:pPr>
              <w:rPr>
                <w:rFonts w:ascii="Times New Roman" w:hAnsi="Times New Roman" w:cs="Times New Roman"/>
                <w:color w:val="000000"/>
              </w:rPr>
            </w:pPr>
            <w:r w:rsidRPr="001F6AD8">
              <w:rPr>
                <w:rFonts w:ascii="Times New Roman" w:hAnsi="Times New Roman" w:cs="Times New Roman"/>
                <w:color w:val="000000"/>
              </w:rPr>
              <w:t>60</w:t>
            </w:r>
          </w:p>
        </w:tc>
        <w:tc>
          <w:tcPr>
            <w:tcW w:w="667" w:type="dxa"/>
          </w:tcPr>
          <w:p w14:paraId="5D3C9112" w14:textId="77777777" w:rsidR="001F6AD8" w:rsidRPr="001F6AD8" w:rsidRDefault="001F6AD8" w:rsidP="001F6AD8">
            <w:pPr>
              <w:rPr>
                <w:rFonts w:ascii="Times New Roman" w:hAnsi="Times New Roman" w:cs="Times New Roman"/>
                <w:color w:val="000000"/>
              </w:rPr>
            </w:pPr>
            <w:r w:rsidRPr="001F6AD8">
              <w:rPr>
                <w:rFonts w:ascii="Times New Roman" w:hAnsi="Times New Roman" w:cs="Times New Roman"/>
                <w:color w:val="000000"/>
              </w:rPr>
              <w:t>45</w:t>
            </w:r>
          </w:p>
        </w:tc>
        <w:tc>
          <w:tcPr>
            <w:tcW w:w="667" w:type="dxa"/>
          </w:tcPr>
          <w:p w14:paraId="77964164" w14:textId="77777777" w:rsidR="001F6AD8" w:rsidRPr="001F6AD8" w:rsidRDefault="001F6AD8" w:rsidP="001F6AD8">
            <w:pPr>
              <w:rPr>
                <w:rFonts w:ascii="Times New Roman" w:hAnsi="Times New Roman" w:cs="Times New Roman"/>
                <w:color w:val="000000"/>
              </w:rPr>
            </w:pPr>
            <w:r w:rsidRPr="001F6AD8">
              <w:rPr>
                <w:rFonts w:ascii="Times New Roman" w:hAnsi="Times New Roman" w:cs="Times New Roman"/>
                <w:color w:val="000000"/>
              </w:rPr>
              <w:t>100</w:t>
            </w:r>
          </w:p>
        </w:tc>
        <w:tc>
          <w:tcPr>
            <w:tcW w:w="667" w:type="dxa"/>
          </w:tcPr>
          <w:p w14:paraId="5A57A212" w14:textId="77777777" w:rsidR="001F6AD8" w:rsidRPr="001F6AD8" w:rsidRDefault="001F6AD8" w:rsidP="001F6AD8">
            <w:pPr>
              <w:rPr>
                <w:rFonts w:ascii="Times New Roman" w:hAnsi="Times New Roman" w:cs="Times New Roman"/>
                <w:color w:val="000000"/>
              </w:rPr>
            </w:pPr>
            <w:r w:rsidRPr="001F6AD8">
              <w:rPr>
                <w:rFonts w:ascii="Times New Roman" w:hAnsi="Times New Roman" w:cs="Times New Roman"/>
                <w:color w:val="000000"/>
              </w:rPr>
              <w:t>40</w:t>
            </w:r>
          </w:p>
        </w:tc>
        <w:tc>
          <w:tcPr>
            <w:tcW w:w="667" w:type="dxa"/>
          </w:tcPr>
          <w:p w14:paraId="6EF17968" w14:textId="77777777" w:rsidR="001F6AD8" w:rsidRPr="001F6AD8" w:rsidRDefault="001F6AD8" w:rsidP="001F6AD8">
            <w:pPr>
              <w:rPr>
                <w:rFonts w:ascii="Times New Roman" w:hAnsi="Times New Roman" w:cs="Times New Roman"/>
                <w:color w:val="000000"/>
              </w:rPr>
            </w:pPr>
            <w:r w:rsidRPr="001F6AD8">
              <w:rPr>
                <w:rFonts w:ascii="Times New Roman" w:hAnsi="Times New Roman" w:cs="Times New Roman"/>
                <w:color w:val="000000"/>
              </w:rPr>
              <w:t>100</w:t>
            </w:r>
          </w:p>
        </w:tc>
        <w:tc>
          <w:tcPr>
            <w:tcW w:w="667" w:type="dxa"/>
          </w:tcPr>
          <w:p w14:paraId="40CB8810" w14:textId="77777777" w:rsidR="001F6AD8" w:rsidRPr="001F6AD8" w:rsidRDefault="001F6AD8" w:rsidP="001F6AD8">
            <w:pPr>
              <w:rPr>
                <w:rFonts w:ascii="Times New Roman" w:hAnsi="Times New Roman" w:cs="Times New Roman"/>
                <w:color w:val="000000"/>
              </w:rPr>
            </w:pPr>
            <w:r w:rsidRPr="001F6AD8">
              <w:rPr>
                <w:rFonts w:ascii="Times New Roman" w:hAnsi="Times New Roman" w:cs="Times New Roman"/>
                <w:color w:val="000000"/>
              </w:rPr>
              <w:t>80</w:t>
            </w:r>
          </w:p>
        </w:tc>
        <w:tc>
          <w:tcPr>
            <w:tcW w:w="668" w:type="dxa"/>
          </w:tcPr>
          <w:p w14:paraId="5B2F9C43" w14:textId="77777777" w:rsidR="001F6AD8" w:rsidRPr="001F6AD8" w:rsidRDefault="001F6AD8" w:rsidP="001F6AD8">
            <w:pPr>
              <w:rPr>
                <w:rFonts w:ascii="Times New Roman" w:hAnsi="Times New Roman" w:cs="Times New Roman"/>
                <w:color w:val="000000"/>
              </w:rPr>
            </w:pPr>
            <w:r w:rsidRPr="001F6AD8">
              <w:rPr>
                <w:rFonts w:ascii="Times New Roman" w:hAnsi="Times New Roman" w:cs="Times New Roman"/>
                <w:color w:val="000000"/>
              </w:rPr>
              <w:t>15</w:t>
            </w:r>
          </w:p>
        </w:tc>
      </w:tr>
      <w:tr w:rsidR="001F6AD8" w:rsidRPr="002417CB" w14:paraId="442FCE62" w14:textId="77777777" w:rsidTr="001F6AD8">
        <w:trPr>
          <w:trHeight w:val="1235"/>
          <w:jc w:val="center"/>
        </w:trPr>
        <w:tc>
          <w:tcPr>
            <w:tcW w:w="2111" w:type="dxa"/>
          </w:tcPr>
          <w:p w14:paraId="7BCF9A9C" w14:textId="77777777" w:rsidR="001F6AD8" w:rsidRPr="002417CB" w:rsidRDefault="001F6AD8" w:rsidP="00493E0A">
            <w:pPr>
              <w:rPr>
                <w:rFonts w:ascii="Times New Roman" w:hAnsi="Times New Roman" w:cs="Times New Roman"/>
                <w:bCs/>
                <w:sz w:val="24"/>
                <w:szCs w:val="24"/>
              </w:rPr>
            </w:pPr>
            <w:r w:rsidRPr="002417CB">
              <w:rPr>
                <w:rFonts w:ascii="Times New Roman" w:hAnsi="Times New Roman" w:cs="Times New Roman"/>
                <w:sz w:val="24"/>
                <w:szCs w:val="24"/>
              </w:rPr>
              <w:t xml:space="preserve">Бельцовский филиал МБОУ"СОШ с. Яковлевка" </w:t>
            </w:r>
          </w:p>
        </w:tc>
        <w:tc>
          <w:tcPr>
            <w:tcW w:w="667" w:type="dxa"/>
          </w:tcPr>
          <w:p w14:paraId="666B5B0A" w14:textId="77777777" w:rsidR="001F6AD8" w:rsidRPr="001F6AD8" w:rsidRDefault="001F6AD8" w:rsidP="001F6AD8">
            <w:pPr>
              <w:rPr>
                <w:rFonts w:ascii="Times New Roman" w:hAnsi="Times New Roman" w:cs="Times New Roman"/>
                <w:color w:val="000000"/>
              </w:rPr>
            </w:pPr>
            <w:r w:rsidRPr="001F6AD8">
              <w:rPr>
                <w:rFonts w:ascii="Times New Roman" w:hAnsi="Times New Roman" w:cs="Times New Roman"/>
                <w:color w:val="000000"/>
              </w:rPr>
              <w:t>100</w:t>
            </w:r>
          </w:p>
        </w:tc>
        <w:tc>
          <w:tcPr>
            <w:tcW w:w="667" w:type="dxa"/>
          </w:tcPr>
          <w:p w14:paraId="3F907EF3" w14:textId="77777777" w:rsidR="001F6AD8" w:rsidRPr="001F6AD8" w:rsidRDefault="001F6AD8" w:rsidP="001F6AD8">
            <w:pPr>
              <w:rPr>
                <w:rFonts w:ascii="Times New Roman" w:hAnsi="Times New Roman" w:cs="Times New Roman"/>
                <w:color w:val="000000"/>
              </w:rPr>
            </w:pPr>
            <w:r w:rsidRPr="001F6AD8">
              <w:rPr>
                <w:rFonts w:ascii="Times New Roman" w:hAnsi="Times New Roman" w:cs="Times New Roman"/>
                <w:color w:val="000000"/>
              </w:rPr>
              <w:t>100</w:t>
            </w:r>
          </w:p>
        </w:tc>
        <w:tc>
          <w:tcPr>
            <w:tcW w:w="667" w:type="dxa"/>
          </w:tcPr>
          <w:p w14:paraId="256314D5" w14:textId="77777777" w:rsidR="001F6AD8" w:rsidRPr="001F6AD8" w:rsidRDefault="001F6AD8" w:rsidP="001F6AD8">
            <w:pPr>
              <w:rPr>
                <w:rFonts w:ascii="Times New Roman" w:hAnsi="Times New Roman" w:cs="Times New Roman"/>
                <w:color w:val="000000"/>
              </w:rPr>
            </w:pPr>
            <w:r w:rsidRPr="001F6AD8">
              <w:rPr>
                <w:rFonts w:ascii="Times New Roman" w:hAnsi="Times New Roman" w:cs="Times New Roman"/>
                <w:color w:val="000000"/>
              </w:rPr>
              <w:t>25</w:t>
            </w:r>
          </w:p>
        </w:tc>
        <w:tc>
          <w:tcPr>
            <w:tcW w:w="667" w:type="dxa"/>
          </w:tcPr>
          <w:p w14:paraId="65230013" w14:textId="77777777" w:rsidR="001F6AD8" w:rsidRPr="001F6AD8" w:rsidRDefault="001F6AD8" w:rsidP="001F6AD8">
            <w:pPr>
              <w:rPr>
                <w:rFonts w:ascii="Times New Roman" w:hAnsi="Times New Roman" w:cs="Times New Roman"/>
                <w:color w:val="000000"/>
              </w:rPr>
            </w:pPr>
            <w:r w:rsidRPr="001F6AD8">
              <w:rPr>
                <w:rFonts w:ascii="Times New Roman" w:hAnsi="Times New Roman" w:cs="Times New Roman"/>
                <w:color w:val="000000"/>
              </w:rPr>
              <w:t>50</w:t>
            </w:r>
          </w:p>
        </w:tc>
        <w:tc>
          <w:tcPr>
            <w:tcW w:w="667" w:type="dxa"/>
          </w:tcPr>
          <w:p w14:paraId="0AC6CACC" w14:textId="77777777" w:rsidR="001F6AD8" w:rsidRPr="001F6AD8" w:rsidRDefault="001F6AD8" w:rsidP="001F6AD8">
            <w:pPr>
              <w:rPr>
                <w:rFonts w:ascii="Times New Roman" w:hAnsi="Times New Roman" w:cs="Times New Roman"/>
                <w:color w:val="000000"/>
              </w:rPr>
            </w:pPr>
            <w:r w:rsidRPr="001F6AD8">
              <w:rPr>
                <w:rFonts w:ascii="Times New Roman" w:hAnsi="Times New Roman" w:cs="Times New Roman"/>
                <w:color w:val="000000"/>
              </w:rPr>
              <w:t>25</w:t>
            </w:r>
          </w:p>
        </w:tc>
        <w:tc>
          <w:tcPr>
            <w:tcW w:w="667" w:type="dxa"/>
          </w:tcPr>
          <w:p w14:paraId="075EAB2F" w14:textId="77777777" w:rsidR="001F6AD8" w:rsidRPr="001F6AD8" w:rsidRDefault="001F6AD8" w:rsidP="001F6AD8">
            <w:pPr>
              <w:rPr>
                <w:rFonts w:ascii="Times New Roman" w:hAnsi="Times New Roman" w:cs="Times New Roman"/>
                <w:color w:val="000000"/>
              </w:rPr>
            </w:pPr>
            <w:r w:rsidRPr="001F6AD8">
              <w:rPr>
                <w:rFonts w:ascii="Times New Roman" w:hAnsi="Times New Roman" w:cs="Times New Roman"/>
                <w:color w:val="000000"/>
              </w:rPr>
              <w:t>100</w:t>
            </w:r>
          </w:p>
        </w:tc>
        <w:tc>
          <w:tcPr>
            <w:tcW w:w="667" w:type="dxa"/>
          </w:tcPr>
          <w:p w14:paraId="55D9F0F5" w14:textId="77777777" w:rsidR="001F6AD8" w:rsidRPr="001F6AD8" w:rsidRDefault="001F6AD8" w:rsidP="001F6AD8">
            <w:pPr>
              <w:rPr>
                <w:rFonts w:ascii="Times New Roman" w:hAnsi="Times New Roman" w:cs="Times New Roman"/>
                <w:color w:val="000000"/>
              </w:rPr>
            </w:pPr>
            <w:r w:rsidRPr="001F6AD8">
              <w:rPr>
                <w:rFonts w:ascii="Times New Roman" w:hAnsi="Times New Roman" w:cs="Times New Roman"/>
                <w:color w:val="000000"/>
              </w:rPr>
              <w:t>100</w:t>
            </w:r>
          </w:p>
        </w:tc>
        <w:tc>
          <w:tcPr>
            <w:tcW w:w="667" w:type="dxa"/>
          </w:tcPr>
          <w:p w14:paraId="24FDBA67" w14:textId="77777777" w:rsidR="001F6AD8" w:rsidRPr="001F6AD8" w:rsidRDefault="001F6AD8" w:rsidP="001F6AD8">
            <w:pPr>
              <w:rPr>
                <w:rFonts w:ascii="Times New Roman" w:hAnsi="Times New Roman" w:cs="Times New Roman"/>
                <w:color w:val="000000"/>
              </w:rPr>
            </w:pPr>
            <w:r w:rsidRPr="001F6AD8">
              <w:rPr>
                <w:rFonts w:ascii="Times New Roman" w:hAnsi="Times New Roman" w:cs="Times New Roman"/>
                <w:color w:val="000000"/>
              </w:rPr>
              <w:t>0</w:t>
            </w:r>
          </w:p>
        </w:tc>
        <w:tc>
          <w:tcPr>
            <w:tcW w:w="667" w:type="dxa"/>
          </w:tcPr>
          <w:p w14:paraId="34E4BB43" w14:textId="77777777" w:rsidR="001F6AD8" w:rsidRPr="001F6AD8" w:rsidRDefault="001F6AD8" w:rsidP="001F6AD8">
            <w:pPr>
              <w:rPr>
                <w:rFonts w:ascii="Times New Roman" w:hAnsi="Times New Roman" w:cs="Times New Roman"/>
                <w:color w:val="000000"/>
              </w:rPr>
            </w:pPr>
            <w:r w:rsidRPr="001F6AD8">
              <w:rPr>
                <w:rFonts w:ascii="Times New Roman" w:hAnsi="Times New Roman" w:cs="Times New Roman"/>
                <w:color w:val="000000"/>
              </w:rPr>
              <w:t>0</w:t>
            </w:r>
          </w:p>
        </w:tc>
        <w:tc>
          <w:tcPr>
            <w:tcW w:w="668" w:type="dxa"/>
          </w:tcPr>
          <w:p w14:paraId="45F0DBDF" w14:textId="77777777" w:rsidR="001F6AD8" w:rsidRPr="001F6AD8" w:rsidRDefault="001F6AD8" w:rsidP="001F6AD8">
            <w:pPr>
              <w:rPr>
                <w:rFonts w:ascii="Times New Roman" w:hAnsi="Times New Roman" w:cs="Times New Roman"/>
                <w:color w:val="000000"/>
              </w:rPr>
            </w:pPr>
            <w:r w:rsidRPr="001F6AD8">
              <w:rPr>
                <w:rFonts w:ascii="Times New Roman" w:hAnsi="Times New Roman" w:cs="Times New Roman"/>
                <w:color w:val="000000"/>
              </w:rPr>
              <w:t>0</w:t>
            </w:r>
          </w:p>
        </w:tc>
      </w:tr>
    </w:tbl>
    <w:p w14:paraId="790D4D4E" w14:textId="77777777" w:rsidR="00493E0A" w:rsidRDefault="00493E0A" w:rsidP="00C926CE">
      <w:pPr>
        <w:pStyle w:val="a6"/>
        <w:spacing w:line="360" w:lineRule="auto"/>
        <w:ind w:left="1429"/>
        <w:rPr>
          <w:rFonts w:ascii="Times New Roman" w:hAnsi="Times New Roman" w:cs="Times New Roman"/>
          <w:b/>
          <w:sz w:val="28"/>
          <w:szCs w:val="28"/>
        </w:rPr>
        <w:sectPr w:rsidR="00493E0A" w:rsidSect="00493E0A">
          <w:pgSz w:w="16838" w:h="11906" w:orient="landscape"/>
          <w:pgMar w:top="720" w:right="720" w:bottom="720" w:left="720" w:header="708" w:footer="708" w:gutter="0"/>
          <w:cols w:space="708"/>
          <w:docGrid w:linePitch="360"/>
        </w:sectPr>
      </w:pPr>
    </w:p>
    <w:p w14:paraId="0E5BA306" w14:textId="77777777" w:rsidR="00493E0A" w:rsidRDefault="00493E0A" w:rsidP="00C926CE">
      <w:pPr>
        <w:pStyle w:val="a6"/>
        <w:spacing w:line="360" w:lineRule="auto"/>
        <w:ind w:left="1429"/>
        <w:rPr>
          <w:rFonts w:ascii="Times New Roman" w:hAnsi="Times New Roman" w:cs="Times New Roman"/>
          <w:b/>
          <w:sz w:val="28"/>
          <w:szCs w:val="28"/>
        </w:rPr>
        <w:sectPr w:rsidR="00493E0A" w:rsidSect="00493E0A">
          <w:type w:val="continuous"/>
          <w:pgSz w:w="16838" w:h="11906" w:orient="landscape"/>
          <w:pgMar w:top="720" w:right="720" w:bottom="720" w:left="720" w:header="708" w:footer="708" w:gutter="0"/>
          <w:cols w:space="708"/>
          <w:docGrid w:linePitch="360"/>
        </w:sectPr>
      </w:pPr>
    </w:p>
    <w:p w14:paraId="6C89D00E" w14:textId="77777777" w:rsidR="001F6AD8" w:rsidRDefault="001F6AD8" w:rsidP="001F6AD8">
      <w:pPr>
        <w:spacing w:line="360" w:lineRule="auto"/>
        <w:ind w:left="1069"/>
        <w:rPr>
          <w:rFonts w:ascii="Times New Roman" w:hAnsi="Times New Roman" w:cs="Times New Roman"/>
          <w:b/>
          <w:sz w:val="28"/>
          <w:szCs w:val="28"/>
        </w:rPr>
      </w:pPr>
      <w:r>
        <w:rPr>
          <w:rFonts w:ascii="Times New Roman" w:hAnsi="Times New Roman" w:cs="Times New Roman"/>
          <w:b/>
          <w:sz w:val="28"/>
          <w:szCs w:val="28"/>
        </w:rPr>
        <w:lastRenderedPageBreak/>
        <w:t>Биология</w:t>
      </w:r>
    </w:p>
    <w:p w14:paraId="7DFF8FBC" w14:textId="77777777" w:rsidR="001F6AD8" w:rsidRDefault="001F6AD8" w:rsidP="001F6AD8">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ВПР по биологии в 2025 году выполняли 66 обучающихся 7 классов из 4 образовательных организаций Яковлевского муниципального округа. В таблице 103 представлены сведения об участниках ВПР во всех параллелях по программе 7 класса в 2025 году.</w:t>
      </w:r>
    </w:p>
    <w:p w14:paraId="503A19CE" w14:textId="77777777" w:rsidR="001F6AD8" w:rsidRPr="009857C4" w:rsidRDefault="001F6AD8" w:rsidP="001F6AD8">
      <w:pPr>
        <w:spacing w:line="360" w:lineRule="auto"/>
        <w:ind w:firstLine="709"/>
        <w:jc w:val="right"/>
        <w:rPr>
          <w:rFonts w:ascii="Times New Roman" w:hAnsi="Times New Roman" w:cs="Times New Roman"/>
          <w:bCs/>
          <w:i/>
          <w:iCs/>
          <w:sz w:val="28"/>
          <w:szCs w:val="28"/>
        </w:rPr>
      </w:pPr>
      <w:r w:rsidRPr="009857C4">
        <w:rPr>
          <w:rFonts w:ascii="Times New Roman" w:hAnsi="Times New Roman" w:cs="Times New Roman"/>
          <w:bCs/>
          <w:i/>
          <w:iCs/>
          <w:sz w:val="28"/>
          <w:szCs w:val="28"/>
        </w:rPr>
        <w:t xml:space="preserve">Таблица </w:t>
      </w:r>
      <w:r>
        <w:rPr>
          <w:rFonts w:ascii="Times New Roman" w:hAnsi="Times New Roman" w:cs="Times New Roman"/>
          <w:bCs/>
          <w:i/>
          <w:iCs/>
          <w:sz w:val="28"/>
          <w:szCs w:val="28"/>
        </w:rPr>
        <w:t>103</w:t>
      </w:r>
    </w:p>
    <w:tbl>
      <w:tblPr>
        <w:tblStyle w:val="a3"/>
        <w:tblW w:w="0" w:type="auto"/>
        <w:tblLayout w:type="fixed"/>
        <w:tblLook w:val="04A0" w:firstRow="1" w:lastRow="0" w:firstColumn="1" w:lastColumn="0" w:noHBand="0" w:noVBand="1"/>
      </w:tblPr>
      <w:tblGrid>
        <w:gridCol w:w="2405"/>
        <w:gridCol w:w="851"/>
        <w:gridCol w:w="708"/>
        <w:gridCol w:w="851"/>
        <w:gridCol w:w="850"/>
        <w:gridCol w:w="851"/>
        <w:gridCol w:w="1660"/>
        <w:gridCol w:w="1169"/>
      </w:tblGrid>
      <w:tr w:rsidR="001F6AD8" w:rsidRPr="009857C4" w14:paraId="58FD3A15" w14:textId="77777777" w:rsidTr="001F6AD8">
        <w:tc>
          <w:tcPr>
            <w:tcW w:w="2405" w:type="dxa"/>
            <w:vMerge w:val="restart"/>
          </w:tcPr>
          <w:p w14:paraId="5FFCCD13" w14:textId="77777777" w:rsidR="001F6AD8" w:rsidRPr="009857C4" w:rsidRDefault="001F6AD8" w:rsidP="001F6AD8">
            <w:pPr>
              <w:rPr>
                <w:rFonts w:ascii="Times New Roman" w:hAnsi="Times New Roman" w:cs="Times New Roman"/>
                <w:b/>
                <w:bCs/>
                <w:sz w:val="24"/>
                <w:szCs w:val="24"/>
              </w:rPr>
            </w:pPr>
            <w:r w:rsidRPr="009857C4">
              <w:rPr>
                <w:rFonts w:ascii="Times New Roman" w:hAnsi="Times New Roman" w:cs="Times New Roman"/>
                <w:b/>
                <w:bCs/>
                <w:sz w:val="24"/>
                <w:szCs w:val="24"/>
              </w:rPr>
              <w:t>Группа участников</w:t>
            </w:r>
          </w:p>
        </w:tc>
        <w:tc>
          <w:tcPr>
            <w:tcW w:w="851" w:type="dxa"/>
            <w:vMerge w:val="restart"/>
          </w:tcPr>
          <w:p w14:paraId="0054388F" w14:textId="77777777" w:rsidR="001F6AD8" w:rsidRPr="009857C4" w:rsidRDefault="001F6AD8" w:rsidP="001F6AD8">
            <w:pPr>
              <w:rPr>
                <w:rFonts w:ascii="Times New Roman" w:hAnsi="Times New Roman" w:cs="Times New Roman"/>
                <w:b/>
                <w:bCs/>
                <w:sz w:val="24"/>
                <w:szCs w:val="24"/>
              </w:rPr>
            </w:pPr>
            <w:r w:rsidRPr="009857C4">
              <w:rPr>
                <w:rFonts w:ascii="Times New Roman" w:hAnsi="Times New Roman" w:cs="Times New Roman"/>
                <w:b/>
                <w:bCs/>
                <w:sz w:val="24"/>
                <w:szCs w:val="24"/>
              </w:rPr>
              <w:t>Кол-во участников</w:t>
            </w:r>
          </w:p>
        </w:tc>
        <w:tc>
          <w:tcPr>
            <w:tcW w:w="3260" w:type="dxa"/>
            <w:gridSpan w:val="4"/>
          </w:tcPr>
          <w:p w14:paraId="3A0A7395" w14:textId="77777777" w:rsidR="001F6AD8" w:rsidRPr="009857C4" w:rsidRDefault="001F6AD8" w:rsidP="001F6AD8">
            <w:pPr>
              <w:rPr>
                <w:rFonts w:ascii="Times New Roman" w:hAnsi="Times New Roman" w:cs="Times New Roman"/>
                <w:b/>
                <w:bCs/>
                <w:sz w:val="24"/>
                <w:szCs w:val="24"/>
              </w:rPr>
            </w:pPr>
            <w:r w:rsidRPr="009857C4">
              <w:rPr>
                <w:rFonts w:ascii="Times New Roman" w:hAnsi="Times New Roman" w:cs="Times New Roman"/>
                <w:b/>
                <w:bCs/>
                <w:sz w:val="24"/>
                <w:szCs w:val="24"/>
              </w:rPr>
              <w:t>Отметки</w:t>
            </w:r>
          </w:p>
        </w:tc>
        <w:tc>
          <w:tcPr>
            <w:tcW w:w="1660" w:type="dxa"/>
            <w:vMerge w:val="restart"/>
          </w:tcPr>
          <w:p w14:paraId="3E00E65C" w14:textId="77777777" w:rsidR="001F6AD8" w:rsidRPr="009857C4" w:rsidRDefault="001F6AD8" w:rsidP="001F6AD8">
            <w:pPr>
              <w:rPr>
                <w:rFonts w:ascii="Times New Roman" w:hAnsi="Times New Roman" w:cs="Times New Roman"/>
                <w:b/>
                <w:bCs/>
                <w:sz w:val="24"/>
                <w:szCs w:val="24"/>
              </w:rPr>
            </w:pPr>
            <w:r w:rsidRPr="009857C4">
              <w:rPr>
                <w:rFonts w:ascii="Times New Roman" w:hAnsi="Times New Roman" w:cs="Times New Roman"/>
                <w:b/>
                <w:bCs/>
                <w:sz w:val="24"/>
                <w:szCs w:val="24"/>
              </w:rPr>
              <w:t>Качество знаний(%)</w:t>
            </w:r>
          </w:p>
        </w:tc>
        <w:tc>
          <w:tcPr>
            <w:tcW w:w="1169" w:type="dxa"/>
            <w:vMerge w:val="restart"/>
          </w:tcPr>
          <w:p w14:paraId="4392275F" w14:textId="77777777" w:rsidR="001F6AD8" w:rsidRPr="009857C4" w:rsidRDefault="001F6AD8" w:rsidP="001F6AD8">
            <w:pPr>
              <w:rPr>
                <w:rFonts w:ascii="Times New Roman" w:hAnsi="Times New Roman" w:cs="Times New Roman"/>
                <w:b/>
                <w:bCs/>
                <w:sz w:val="24"/>
                <w:szCs w:val="24"/>
              </w:rPr>
            </w:pPr>
            <w:r>
              <w:rPr>
                <w:rFonts w:ascii="Times New Roman" w:hAnsi="Times New Roman" w:cs="Times New Roman"/>
                <w:b/>
                <w:bCs/>
                <w:sz w:val="24"/>
                <w:szCs w:val="24"/>
              </w:rPr>
              <w:t>Средний балл</w:t>
            </w:r>
          </w:p>
        </w:tc>
      </w:tr>
      <w:tr w:rsidR="001F6AD8" w:rsidRPr="009857C4" w14:paraId="49F683C9" w14:textId="77777777" w:rsidTr="001F6AD8">
        <w:tc>
          <w:tcPr>
            <w:tcW w:w="2405" w:type="dxa"/>
            <w:vMerge/>
          </w:tcPr>
          <w:p w14:paraId="05AA17EA" w14:textId="77777777" w:rsidR="001F6AD8" w:rsidRPr="009857C4" w:rsidRDefault="001F6AD8" w:rsidP="001F6AD8">
            <w:pPr>
              <w:rPr>
                <w:rFonts w:ascii="Times New Roman" w:hAnsi="Times New Roman" w:cs="Times New Roman"/>
                <w:b/>
                <w:bCs/>
                <w:sz w:val="24"/>
                <w:szCs w:val="24"/>
              </w:rPr>
            </w:pPr>
          </w:p>
        </w:tc>
        <w:tc>
          <w:tcPr>
            <w:tcW w:w="851" w:type="dxa"/>
            <w:vMerge/>
          </w:tcPr>
          <w:p w14:paraId="69642F24" w14:textId="77777777" w:rsidR="001F6AD8" w:rsidRPr="009857C4" w:rsidRDefault="001F6AD8" w:rsidP="001F6AD8">
            <w:pPr>
              <w:rPr>
                <w:rFonts w:ascii="Times New Roman" w:hAnsi="Times New Roman" w:cs="Times New Roman"/>
                <w:b/>
                <w:bCs/>
                <w:sz w:val="24"/>
                <w:szCs w:val="24"/>
              </w:rPr>
            </w:pPr>
          </w:p>
        </w:tc>
        <w:tc>
          <w:tcPr>
            <w:tcW w:w="708" w:type="dxa"/>
          </w:tcPr>
          <w:p w14:paraId="43716EB1" w14:textId="77777777" w:rsidR="001F6AD8" w:rsidRPr="009857C4" w:rsidRDefault="001F6AD8" w:rsidP="001F6AD8">
            <w:pPr>
              <w:rPr>
                <w:rFonts w:ascii="Times New Roman" w:hAnsi="Times New Roman" w:cs="Times New Roman"/>
                <w:b/>
                <w:bCs/>
                <w:sz w:val="24"/>
                <w:szCs w:val="24"/>
              </w:rPr>
            </w:pPr>
            <w:r w:rsidRPr="009857C4">
              <w:rPr>
                <w:rFonts w:ascii="Times New Roman" w:hAnsi="Times New Roman" w:cs="Times New Roman"/>
                <w:b/>
                <w:bCs/>
                <w:sz w:val="24"/>
                <w:szCs w:val="24"/>
              </w:rPr>
              <w:t>«2»</w:t>
            </w:r>
          </w:p>
        </w:tc>
        <w:tc>
          <w:tcPr>
            <w:tcW w:w="851" w:type="dxa"/>
          </w:tcPr>
          <w:p w14:paraId="71B04461" w14:textId="77777777" w:rsidR="001F6AD8" w:rsidRPr="009857C4" w:rsidRDefault="001F6AD8" w:rsidP="001F6AD8">
            <w:pPr>
              <w:rPr>
                <w:rFonts w:ascii="Times New Roman" w:hAnsi="Times New Roman" w:cs="Times New Roman"/>
                <w:b/>
                <w:bCs/>
                <w:sz w:val="24"/>
                <w:szCs w:val="24"/>
              </w:rPr>
            </w:pPr>
            <w:r w:rsidRPr="009857C4">
              <w:rPr>
                <w:rFonts w:ascii="Times New Roman" w:hAnsi="Times New Roman" w:cs="Times New Roman"/>
                <w:b/>
                <w:bCs/>
                <w:sz w:val="24"/>
                <w:szCs w:val="24"/>
              </w:rPr>
              <w:t>«3»</w:t>
            </w:r>
          </w:p>
        </w:tc>
        <w:tc>
          <w:tcPr>
            <w:tcW w:w="850" w:type="dxa"/>
          </w:tcPr>
          <w:p w14:paraId="123C3367" w14:textId="77777777" w:rsidR="001F6AD8" w:rsidRPr="009857C4" w:rsidRDefault="001F6AD8" w:rsidP="001F6AD8">
            <w:pPr>
              <w:rPr>
                <w:rFonts w:ascii="Times New Roman" w:hAnsi="Times New Roman" w:cs="Times New Roman"/>
                <w:b/>
                <w:bCs/>
                <w:sz w:val="24"/>
                <w:szCs w:val="24"/>
              </w:rPr>
            </w:pPr>
            <w:r w:rsidRPr="009857C4">
              <w:rPr>
                <w:rFonts w:ascii="Times New Roman" w:hAnsi="Times New Roman" w:cs="Times New Roman"/>
                <w:b/>
                <w:bCs/>
                <w:sz w:val="24"/>
                <w:szCs w:val="24"/>
              </w:rPr>
              <w:t>«4»</w:t>
            </w:r>
          </w:p>
        </w:tc>
        <w:tc>
          <w:tcPr>
            <w:tcW w:w="851" w:type="dxa"/>
          </w:tcPr>
          <w:p w14:paraId="2A8CBB21" w14:textId="77777777" w:rsidR="001F6AD8" w:rsidRPr="009857C4" w:rsidRDefault="001F6AD8" w:rsidP="001F6AD8">
            <w:pPr>
              <w:rPr>
                <w:rFonts w:ascii="Times New Roman" w:hAnsi="Times New Roman" w:cs="Times New Roman"/>
                <w:b/>
                <w:bCs/>
                <w:sz w:val="24"/>
                <w:szCs w:val="24"/>
              </w:rPr>
            </w:pPr>
            <w:r w:rsidRPr="009857C4">
              <w:rPr>
                <w:rFonts w:ascii="Times New Roman" w:hAnsi="Times New Roman" w:cs="Times New Roman"/>
                <w:b/>
                <w:bCs/>
                <w:sz w:val="24"/>
                <w:szCs w:val="24"/>
              </w:rPr>
              <w:t>«5»</w:t>
            </w:r>
          </w:p>
        </w:tc>
        <w:tc>
          <w:tcPr>
            <w:tcW w:w="1660" w:type="dxa"/>
            <w:vMerge/>
          </w:tcPr>
          <w:p w14:paraId="73F3AA1E" w14:textId="77777777" w:rsidR="001F6AD8" w:rsidRPr="009857C4" w:rsidRDefault="001F6AD8" w:rsidP="001F6AD8">
            <w:pPr>
              <w:rPr>
                <w:rFonts w:ascii="Times New Roman" w:hAnsi="Times New Roman" w:cs="Times New Roman"/>
                <w:b/>
                <w:bCs/>
                <w:sz w:val="24"/>
                <w:szCs w:val="24"/>
              </w:rPr>
            </w:pPr>
          </w:p>
        </w:tc>
        <w:tc>
          <w:tcPr>
            <w:tcW w:w="1169" w:type="dxa"/>
            <w:vMerge/>
          </w:tcPr>
          <w:p w14:paraId="65D22586" w14:textId="77777777" w:rsidR="001F6AD8" w:rsidRPr="009857C4" w:rsidRDefault="001F6AD8" w:rsidP="001F6AD8">
            <w:pPr>
              <w:rPr>
                <w:rFonts w:ascii="Times New Roman" w:hAnsi="Times New Roman" w:cs="Times New Roman"/>
                <w:b/>
                <w:bCs/>
                <w:sz w:val="24"/>
                <w:szCs w:val="24"/>
              </w:rPr>
            </w:pPr>
          </w:p>
        </w:tc>
      </w:tr>
      <w:tr w:rsidR="001F6AD8" w:rsidRPr="009857C4" w14:paraId="41C85E16" w14:textId="77777777" w:rsidTr="001F6AD8">
        <w:tc>
          <w:tcPr>
            <w:tcW w:w="2405" w:type="dxa"/>
          </w:tcPr>
          <w:p w14:paraId="112A8466" w14:textId="77777777" w:rsidR="001F6AD8" w:rsidRPr="009857C4" w:rsidRDefault="001F6AD8" w:rsidP="001F6AD8">
            <w:pPr>
              <w:spacing w:line="360" w:lineRule="auto"/>
              <w:jc w:val="both"/>
              <w:rPr>
                <w:rFonts w:ascii="Times New Roman" w:hAnsi="Times New Roman" w:cs="Times New Roman"/>
                <w:b/>
                <w:bCs/>
                <w:sz w:val="24"/>
                <w:szCs w:val="24"/>
              </w:rPr>
            </w:pPr>
            <w:r w:rsidRPr="009857C4">
              <w:rPr>
                <w:rFonts w:ascii="Times New Roman" w:hAnsi="Times New Roman" w:cs="Times New Roman"/>
                <w:b/>
                <w:bCs/>
                <w:sz w:val="24"/>
                <w:szCs w:val="24"/>
              </w:rPr>
              <w:t>Приморский край</w:t>
            </w:r>
          </w:p>
        </w:tc>
        <w:tc>
          <w:tcPr>
            <w:tcW w:w="851" w:type="dxa"/>
          </w:tcPr>
          <w:p w14:paraId="2725F062" w14:textId="77777777" w:rsidR="001F6AD8" w:rsidRPr="00040F75" w:rsidRDefault="00115DF6" w:rsidP="001F6AD8">
            <w:pPr>
              <w:spacing w:line="360" w:lineRule="auto"/>
              <w:rPr>
                <w:rFonts w:ascii="Times New Roman" w:hAnsi="Times New Roman" w:cs="Times New Roman"/>
                <w:b/>
                <w:bCs/>
                <w:sz w:val="24"/>
                <w:szCs w:val="24"/>
              </w:rPr>
            </w:pPr>
            <w:r>
              <w:rPr>
                <w:rFonts w:ascii="Times New Roman" w:hAnsi="Times New Roman" w:cs="Times New Roman"/>
                <w:b/>
                <w:bCs/>
                <w:sz w:val="24"/>
                <w:szCs w:val="24"/>
              </w:rPr>
              <w:t>4122</w:t>
            </w:r>
          </w:p>
        </w:tc>
        <w:tc>
          <w:tcPr>
            <w:tcW w:w="708" w:type="dxa"/>
          </w:tcPr>
          <w:p w14:paraId="7583A355" w14:textId="77777777" w:rsidR="001F6AD8" w:rsidRPr="00040F75" w:rsidRDefault="00115DF6" w:rsidP="001F6AD8">
            <w:pPr>
              <w:spacing w:line="360" w:lineRule="auto"/>
              <w:rPr>
                <w:rFonts w:ascii="Times New Roman" w:hAnsi="Times New Roman" w:cs="Times New Roman"/>
                <w:b/>
                <w:bCs/>
                <w:sz w:val="24"/>
                <w:szCs w:val="24"/>
              </w:rPr>
            </w:pPr>
            <w:r>
              <w:rPr>
                <w:rFonts w:ascii="Times New Roman" w:hAnsi="Times New Roman" w:cs="Times New Roman"/>
                <w:b/>
                <w:bCs/>
                <w:sz w:val="24"/>
                <w:szCs w:val="24"/>
              </w:rPr>
              <w:t>139</w:t>
            </w:r>
          </w:p>
        </w:tc>
        <w:tc>
          <w:tcPr>
            <w:tcW w:w="851" w:type="dxa"/>
          </w:tcPr>
          <w:p w14:paraId="561DFBDF" w14:textId="77777777" w:rsidR="001F6AD8" w:rsidRPr="00040F75" w:rsidRDefault="00115DF6" w:rsidP="001F6AD8">
            <w:pPr>
              <w:spacing w:line="360" w:lineRule="auto"/>
              <w:rPr>
                <w:rFonts w:ascii="Times New Roman" w:hAnsi="Times New Roman" w:cs="Times New Roman"/>
                <w:b/>
                <w:bCs/>
                <w:sz w:val="24"/>
                <w:szCs w:val="24"/>
              </w:rPr>
            </w:pPr>
            <w:r>
              <w:rPr>
                <w:rFonts w:ascii="Times New Roman" w:hAnsi="Times New Roman" w:cs="Times New Roman"/>
                <w:b/>
                <w:bCs/>
                <w:sz w:val="24"/>
                <w:szCs w:val="24"/>
              </w:rPr>
              <w:t>1629</w:t>
            </w:r>
          </w:p>
        </w:tc>
        <w:tc>
          <w:tcPr>
            <w:tcW w:w="850" w:type="dxa"/>
          </w:tcPr>
          <w:p w14:paraId="57548DED" w14:textId="77777777" w:rsidR="001F6AD8" w:rsidRPr="00040F75" w:rsidRDefault="00115DF6" w:rsidP="001F6AD8">
            <w:pPr>
              <w:spacing w:line="360" w:lineRule="auto"/>
              <w:rPr>
                <w:rFonts w:ascii="Times New Roman" w:hAnsi="Times New Roman" w:cs="Times New Roman"/>
                <w:b/>
                <w:bCs/>
                <w:sz w:val="24"/>
                <w:szCs w:val="24"/>
              </w:rPr>
            </w:pPr>
            <w:r>
              <w:rPr>
                <w:rFonts w:ascii="Times New Roman" w:hAnsi="Times New Roman" w:cs="Times New Roman"/>
                <w:b/>
                <w:bCs/>
                <w:sz w:val="24"/>
                <w:szCs w:val="24"/>
              </w:rPr>
              <w:t>1830</w:t>
            </w:r>
          </w:p>
        </w:tc>
        <w:tc>
          <w:tcPr>
            <w:tcW w:w="851" w:type="dxa"/>
          </w:tcPr>
          <w:p w14:paraId="61D596DC" w14:textId="77777777" w:rsidR="001F6AD8" w:rsidRPr="00040F75" w:rsidRDefault="00115DF6" w:rsidP="001F6AD8">
            <w:pPr>
              <w:spacing w:line="360" w:lineRule="auto"/>
              <w:rPr>
                <w:rFonts w:ascii="Times New Roman" w:hAnsi="Times New Roman" w:cs="Times New Roman"/>
                <w:b/>
                <w:bCs/>
                <w:sz w:val="24"/>
                <w:szCs w:val="24"/>
              </w:rPr>
            </w:pPr>
            <w:r>
              <w:rPr>
                <w:rFonts w:ascii="Times New Roman" w:hAnsi="Times New Roman" w:cs="Times New Roman"/>
                <w:b/>
                <w:bCs/>
                <w:sz w:val="24"/>
                <w:szCs w:val="24"/>
              </w:rPr>
              <w:t>524</w:t>
            </w:r>
          </w:p>
        </w:tc>
        <w:tc>
          <w:tcPr>
            <w:tcW w:w="1660" w:type="dxa"/>
          </w:tcPr>
          <w:p w14:paraId="5A0966FD" w14:textId="77777777" w:rsidR="001F6AD8" w:rsidRPr="009857C4" w:rsidRDefault="00115DF6" w:rsidP="001F6AD8">
            <w:pPr>
              <w:spacing w:line="360" w:lineRule="auto"/>
              <w:rPr>
                <w:rFonts w:ascii="Times New Roman" w:hAnsi="Times New Roman" w:cs="Times New Roman"/>
                <w:b/>
                <w:bCs/>
                <w:sz w:val="24"/>
                <w:szCs w:val="24"/>
              </w:rPr>
            </w:pPr>
            <w:r>
              <w:rPr>
                <w:rFonts w:ascii="Times New Roman" w:hAnsi="Times New Roman" w:cs="Times New Roman"/>
                <w:b/>
                <w:bCs/>
                <w:sz w:val="24"/>
                <w:szCs w:val="24"/>
              </w:rPr>
              <w:t>57,11</w:t>
            </w:r>
          </w:p>
        </w:tc>
        <w:tc>
          <w:tcPr>
            <w:tcW w:w="1169" w:type="dxa"/>
          </w:tcPr>
          <w:p w14:paraId="35C0D56C" w14:textId="77777777" w:rsidR="001F6AD8" w:rsidRPr="009857C4" w:rsidRDefault="00115DF6" w:rsidP="001F6AD8">
            <w:pPr>
              <w:spacing w:line="360" w:lineRule="auto"/>
              <w:rPr>
                <w:rFonts w:ascii="Times New Roman" w:hAnsi="Times New Roman" w:cs="Times New Roman"/>
                <w:b/>
                <w:bCs/>
                <w:sz w:val="24"/>
                <w:szCs w:val="24"/>
              </w:rPr>
            </w:pPr>
            <w:r>
              <w:rPr>
                <w:rFonts w:ascii="Times New Roman" w:hAnsi="Times New Roman" w:cs="Times New Roman"/>
                <w:b/>
                <w:bCs/>
                <w:sz w:val="24"/>
                <w:szCs w:val="24"/>
              </w:rPr>
              <w:t>3,66</w:t>
            </w:r>
          </w:p>
        </w:tc>
      </w:tr>
      <w:tr w:rsidR="001F6AD8" w:rsidRPr="009857C4" w14:paraId="41477342" w14:textId="77777777" w:rsidTr="001F6AD8">
        <w:tc>
          <w:tcPr>
            <w:tcW w:w="2405" w:type="dxa"/>
          </w:tcPr>
          <w:p w14:paraId="3ECE4144" w14:textId="77777777" w:rsidR="001F6AD8" w:rsidRPr="009857C4" w:rsidRDefault="001F6AD8" w:rsidP="001F6AD8">
            <w:pPr>
              <w:spacing w:line="360" w:lineRule="auto"/>
              <w:jc w:val="both"/>
              <w:rPr>
                <w:rFonts w:ascii="Times New Roman" w:hAnsi="Times New Roman" w:cs="Times New Roman"/>
                <w:b/>
                <w:bCs/>
                <w:sz w:val="24"/>
                <w:szCs w:val="24"/>
              </w:rPr>
            </w:pPr>
            <w:r w:rsidRPr="009857C4">
              <w:rPr>
                <w:rFonts w:ascii="Times New Roman" w:hAnsi="Times New Roman" w:cs="Times New Roman"/>
                <w:b/>
                <w:bCs/>
                <w:sz w:val="24"/>
                <w:szCs w:val="24"/>
              </w:rPr>
              <w:t>Як</w:t>
            </w:r>
            <w:r>
              <w:rPr>
                <w:rFonts w:ascii="Times New Roman" w:hAnsi="Times New Roman" w:cs="Times New Roman"/>
                <w:b/>
                <w:bCs/>
                <w:sz w:val="24"/>
                <w:szCs w:val="24"/>
              </w:rPr>
              <w:t>о</w:t>
            </w:r>
            <w:r w:rsidRPr="009857C4">
              <w:rPr>
                <w:rFonts w:ascii="Times New Roman" w:hAnsi="Times New Roman" w:cs="Times New Roman"/>
                <w:b/>
                <w:bCs/>
                <w:sz w:val="24"/>
                <w:szCs w:val="24"/>
              </w:rPr>
              <w:t>влевский МО</w:t>
            </w:r>
          </w:p>
        </w:tc>
        <w:tc>
          <w:tcPr>
            <w:tcW w:w="851" w:type="dxa"/>
          </w:tcPr>
          <w:p w14:paraId="09AAAE4A" w14:textId="77777777" w:rsidR="001F6AD8" w:rsidRPr="00040F75" w:rsidRDefault="00115DF6" w:rsidP="001F6AD8">
            <w:pPr>
              <w:spacing w:line="360" w:lineRule="auto"/>
              <w:rPr>
                <w:rFonts w:ascii="Times New Roman" w:hAnsi="Times New Roman" w:cs="Times New Roman"/>
                <w:b/>
                <w:bCs/>
                <w:sz w:val="24"/>
                <w:szCs w:val="24"/>
              </w:rPr>
            </w:pPr>
            <w:r>
              <w:rPr>
                <w:rFonts w:ascii="Times New Roman" w:hAnsi="Times New Roman" w:cs="Times New Roman"/>
                <w:b/>
                <w:bCs/>
                <w:sz w:val="24"/>
                <w:szCs w:val="24"/>
              </w:rPr>
              <w:t>66</w:t>
            </w:r>
          </w:p>
        </w:tc>
        <w:tc>
          <w:tcPr>
            <w:tcW w:w="708" w:type="dxa"/>
          </w:tcPr>
          <w:p w14:paraId="73ED0587" w14:textId="77777777" w:rsidR="001F6AD8" w:rsidRPr="00040F75" w:rsidRDefault="00115DF6" w:rsidP="001F6AD8">
            <w:pPr>
              <w:spacing w:line="360" w:lineRule="auto"/>
              <w:rPr>
                <w:rFonts w:ascii="Times New Roman" w:hAnsi="Times New Roman" w:cs="Times New Roman"/>
                <w:b/>
                <w:bCs/>
                <w:sz w:val="24"/>
                <w:szCs w:val="24"/>
              </w:rPr>
            </w:pPr>
            <w:r>
              <w:rPr>
                <w:rFonts w:ascii="Times New Roman" w:hAnsi="Times New Roman" w:cs="Times New Roman"/>
                <w:b/>
                <w:bCs/>
                <w:sz w:val="24"/>
                <w:szCs w:val="24"/>
              </w:rPr>
              <w:t>1</w:t>
            </w:r>
          </w:p>
        </w:tc>
        <w:tc>
          <w:tcPr>
            <w:tcW w:w="851" w:type="dxa"/>
          </w:tcPr>
          <w:p w14:paraId="66F9F22B" w14:textId="77777777" w:rsidR="001F6AD8" w:rsidRPr="00040F75" w:rsidRDefault="00115DF6" w:rsidP="001F6AD8">
            <w:pPr>
              <w:spacing w:line="360" w:lineRule="auto"/>
              <w:rPr>
                <w:rFonts w:ascii="Times New Roman" w:hAnsi="Times New Roman" w:cs="Times New Roman"/>
                <w:b/>
                <w:bCs/>
                <w:sz w:val="24"/>
                <w:szCs w:val="24"/>
              </w:rPr>
            </w:pPr>
            <w:r>
              <w:rPr>
                <w:rFonts w:ascii="Times New Roman" w:hAnsi="Times New Roman" w:cs="Times New Roman"/>
                <w:b/>
                <w:bCs/>
                <w:sz w:val="24"/>
                <w:szCs w:val="24"/>
              </w:rPr>
              <w:t>26</w:t>
            </w:r>
          </w:p>
        </w:tc>
        <w:tc>
          <w:tcPr>
            <w:tcW w:w="850" w:type="dxa"/>
          </w:tcPr>
          <w:p w14:paraId="1DCC4BA4" w14:textId="77777777" w:rsidR="001F6AD8" w:rsidRPr="00040F75" w:rsidRDefault="00115DF6" w:rsidP="001F6AD8">
            <w:pPr>
              <w:spacing w:line="360" w:lineRule="auto"/>
              <w:rPr>
                <w:rFonts w:ascii="Times New Roman" w:hAnsi="Times New Roman" w:cs="Times New Roman"/>
                <w:b/>
                <w:bCs/>
                <w:sz w:val="24"/>
                <w:szCs w:val="24"/>
              </w:rPr>
            </w:pPr>
            <w:r>
              <w:rPr>
                <w:rFonts w:ascii="Times New Roman" w:hAnsi="Times New Roman" w:cs="Times New Roman"/>
                <w:b/>
                <w:bCs/>
                <w:sz w:val="24"/>
                <w:szCs w:val="24"/>
              </w:rPr>
              <w:t>30</w:t>
            </w:r>
          </w:p>
        </w:tc>
        <w:tc>
          <w:tcPr>
            <w:tcW w:w="851" w:type="dxa"/>
          </w:tcPr>
          <w:p w14:paraId="417E9B42" w14:textId="77777777" w:rsidR="001F6AD8" w:rsidRPr="00040F75" w:rsidRDefault="00115DF6" w:rsidP="001F6AD8">
            <w:pPr>
              <w:spacing w:line="360" w:lineRule="auto"/>
              <w:rPr>
                <w:rFonts w:ascii="Times New Roman" w:hAnsi="Times New Roman" w:cs="Times New Roman"/>
                <w:b/>
                <w:bCs/>
                <w:sz w:val="24"/>
                <w:szCs w:val="24"/>
              </w:rPr>
            </w:pPr>
            <w:r>
              <w:rPr>
                <w:rFonts w:ascii="Times New Roman" w:hAnsi="Times New Roman" w:cs="Times New Roman"/>
                <w:b/>
                <w:bCs/>
                <w:sz w:val="24"/>
                <w:szCs w:val="24"/>
              </w:rPr>
              <w:t>9</w:t>
            </w:r>
          </w:p>
        </w:tc>
        <w:tc>
          <w:tcPr>
            <w:tcW w:w="1660" w:type="dxa"/>
          </w:tcPr>
          <w:p w14:paraId="31171429" w14:textId="77777777" w:rsidR="001F6AD8" w:rsidRPr="009857C4" w:rsidRDefault="00115DF6" w:rsidP="001F6AD8">
            <w:pPr>
              <w:spacing w:line="360" w:lineRule="auto"/>
              <w:rPr>
                <w:rFonts w:ascii="Times New Roman" w:hAnsi="Times New Roman" w:cs="Times New Roman"/>
                <w:b/>
                <w:bCs/>
                <w:sz w:val="24"/>
                <w:szCs w:val="24"/>
              </w:rPr>
            </w:pPr>
            <w:r>
              <w:rPr>
                <w:rFonts w:ascii="Times New Roman" w:hAnsi="Times New Roman" w:cs="Times New Roman"/>
                <w:b/>
                <w:bCs/>
                <w:sz w:val="24"/>
                <w:szCs w:val="24"/>
              </w:rPr>
              <w:t>59,09</w:t>
            </w:r>
          </w:p>
        </w:tc>
        <w:tc>
          <w:tcPr>
            <w:tcW w:w="1169" w:type="dxa"/>
          </w:tcPr>
          <w:p w14:paraId="5D6D32EC" w14:textId="77777777" w:rsidR="001F6AD8" w:rsidRPr="009857C4" w:rsidRDefault="00115DF6" w:rsidP="001F6AD8">
            <w:pPr>
              <w:spacing w:line="360" w:lineRule="auto"/>
              <w:rPr>
                <w:rFonts w:ascii="Times New Roman" w:hAnsi="Times New Roman" w:cs="Times New Roman"/>
                <w:b/>
                <w:bCs/>
                <w:sz w:val="24"/>
                <w:szCs w:val="24"/>
              </w:rPr>
            </w:pPr>
            <w:r>
              <w:rPr>
                <w:rFonts w:ascii="Times New Roman" w:hAnsi="Times New Roman" w:cs="Times New Roman"/>
                <w:b/>
                <w:bCs/>
                <w:sz w:val="24"/>
                <w:szCs w:val="24"/>
              </w:rPr>
              <w:t>3,71</w:t>
            </w:r>
          </w:p>
        </w:tc>
      </w:tr>
      <w:tr w:rsidR="001F6AD8" w:rsidRPr="009857C4" w14:paraId="142E81CF" w14:textId="77777777" w:rsidTr="001F6AD8">
        <w:tc>
          <w:tcPr>
            <w:tcW w:w="2405" w:type="dxa"/>
          </w:tcPr>
          <w:p w14:paraId="6D1D778D" w14:textId="77777777" w:rsidR="001F6AD8" w:rsidRPr="009857C4" w:rsidRDefault="001F6AD8" w:rsidP="001F6AD8">
            <w:pPr>
              <w:jc w:val="both"/>
              <w:rPr>
                <w:rFonts w:ascii="Times New Roman" w:hAnsi="Times New Roman" w:cs="Times New Roman"/>
                <w:sz w:val="24"/>
                <w:szCs w:val="24"/>
              </w:rPr>
            </w:pPr>
            <w:r w:rsidRPr="009857C4">
              <w:rPr>
                <w:rFonts w:ascii="Times New Roman" w:hAnsi="Times New Roman" w:cs="Times New Roman"/>
                <w:sz w:val="24"/>
                <w:szCs w:val="24"/>
              </w:rPr>
              <w:t>МБОУ «СОШ с.Яковлевка»</w:t>
            </w:r>
          </w:p>
        </w:tc>
        <w:tc>
          <w:tcPr>
            <w:tcW w:w="851" w:type="dxa"/>
          </w:tcPr>
          <w:p w14:paraId="1E804E7E" w14:textId="77777777" w:rsidR="001F6AD8" w:rsidRPr="00040F75" w:rsidRDefault="00115DF6" w:rsidP="001F6AD8">
            <w:pPr>
              <w:spacing w:line="360" w:lineRule="auto"/>
              <w:rPr>
                <w:rFonts w:ascii="Times New Roman" w:hAnsi="Times New Roman" w:cs="Times New Roman"/>
                <w:sz w:val="24"/>
                <w:szCs w:val="24"/>
              </w:rPr>
            </w:pPr>
            <w:r>
              <w:rPr>
                <w:rFonts w:ascii="Times New Roman" w:hAnsi="Times New Roman" w:cs="Times New Roman"/>
                <w:sz w:val="24"/>
                <w:szCs w:val="24"/>
              </w:rPr>
              <w:t>22</w:t>
            </w:r>
          </w:p>
        </w:tc>
        <w:tc>
          <w:tcPr>
            <w:tcW w:w="708" w:type="dxa"/>
          </w:tcPr>
          <w:p w14:paraId="3B4FEB66" w14:textId="77777777" w:rsidR="001F6AD8" w:rsidRPr="00040F75" w:rsidRDefault="00115DF6" w:rsidP="001F6AD8">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851" w:type="dxa"/>
          </w:tcPr>
          <w:p w14:paraId="040687AB" w14:textId="77777777" w:rsidR="001F6AD8" w:rsidRPr="00040F75" w:rsidRDefault="00115DF6" w:rsidP="001F6AD8">
            <w:pPr>
              <w:spacing w:line="360" w:lineRule="auto"/>
              <w:rPr>
                <w:rFonts w:ascii="Times New Roman" w:hAnsi="Times New Roman" w:cs="Times New Roman"/>
                <w:sz w:val="24"/>
                <w:szCs w:val="24"/>
              </w:rPr>
            </w:pPr>
            <w:r>
              <w:rPr>
                <w:rFonts w:ascii="Times New Roman" w:hAnsi="Times New Roman" w:cs="Times New Roman"/>
                <w:sz w:val="24"/>
                <w:szCs w:val="24"/>
              </w:rPr>
              <w:t>7</w:t>
            </w:r>
          </w:p>
        </w:tc>
        <w:tc>
          <w:tcPr>
            <w:tcW w:w="850" w:type="dxa"/>
          </w:tcPr>
          <w:p w14:paraId="098F55E9" w14:textId="77777777" w:rsidR="001F6AD8" w:rsidRPr="00040F75" w:rsidRDefault="00115DF6" w:rsidP="001F6AD8">
            <w:pPr>
              <w:spacing w:line="360" w:lineRule="auto"/>
              <w:rPr>
                <w:rFonts w:ascii="Times New Roman" w:hAnsi="Times New Roman" w:cs="Times New Roman"/>
                <w:sz w:val="24"/>
                <w:szCs w:val="24"/>
              </w:rPr>
            </w:pPr>
            <w:r>
              <w:rPr>
                <w:rFonts w:ascii="Times New Roman" w:hAnsi="Times New Roman" w:cs="Times New Roman"/>
                <w:sz w:val="24"/>
                <w:szCs w:val="24"/>
              </w:rPr>
              <w:t>9</w:t>
            </w:r>
          </w:p>
        </w:tc>
        <w:tc>
          <w:tcPr>
            <w:tcW w:w="851" w:type="dxa"/>
          </w:tcPr>
          <w:p w14:paraId="5ADF7441" w14:textId="77777777" w:rsidR="001F6AD8" w:rsidRPr="00040F75" w:rsidRDefault="00115DF6" w:rsidP="001F6AD8">
            <w:pPr>
              <w:spacing w:line="360" w:lineRule="auto"/>
              <w:rPr>
                <w:rFonts w:ascii="Times New Roman" w:hAnsi="Times New Roman" w:cs="Times New Roman"/>
                <w:sz w:val="24"/>
                <w:szCs w:val="24"/>
              </w:rPr>
            </w:pPr>
            <w:r>
              <w:rPr>
                <w:rFonts w:ascii="Times New Roman" w:hAnsi="Times New Roman" w:cs="Times New Roman"/>
                <w:sz w:val="24"/>
                <w:szCs w:val="24"/>
              </w:rPr>
              <w:t>6</w:t>
            </w:r>
          </w:p>
        </w:tc>
        <w:tc>
          <w:tcPr>
            <w:tcW w:w="1660" w:type="dxa"/>
          </w:tcPr>
          <w:p w14:paraId="497BCCB0" w14:textId="77777777" w:rsidR="001F6AD8" w:rsidRPr="009857C4" w:rsidRDefault="007A0ADF" w:rsidP="001F6AD8">
            <w:pPr>
              <w:spacing w:line="360" w:lineRule="auto"/>
              <w:rPr>
                <w:rFonts w:ascii="Times New Roman" w:hAnsi="Times New Roman" w:cs="Times New Roman"/>
                <w:sz w:val="24"/>
                <w:szCs w:val="24"/>
              </w:rPr>
            </w:pPr>
            <w:r>
              <w:rPr>
                <w:rFonts w:ascii="Times New Roman" w:hAnsi="Times New Roman" w:cs="Times New Roman"/>
                <w:sz w:val="24"/>
                <w:szCs w:val="24"/>
              </w:rPr>
              <w:t>68,18</w:t>
            </w:r>
          </w:p>
        </w:tc>
        <w:tc>
          <w:tcPr>
            <w:tcW w:w="1169" w:type="dxa"/>
          </w:tcPr>
          <w:p w14:paraId="2D684512" w14:textId="77777777" w:rsidR="001F6AD8" w:rsidRPr="009857C4" w:rsidRDefault="007A0ADF" w:rsidP="001F6AD8">
            <w:pPr>
              <w:spacing w:line="360" w:lineRule="auto"/>
              <w:rPr>
                <w:rFonts w:ascii="Times New Roman" w:hAnsi="Times New Roman" w:cs="Times New Roman"/>
                <w:sz w:val="24"/>
                <w:szCs w:val="24"/>
              </w:rPr>
            </w:pPr>
            <w:r>
              <w:rPr>
                <w:rFonts w:ascii="Times New Roman" w:hAnsi="Times New Roman" w:cs="Times New Roman"/>
                <w:sz w:val="24"/>
                <w:szCs w:val="24"/>
              </w:rPr>
              <w:t>3,95</w:t>
            </w:r>
          </w:p>
        </w:tc>
      </w:tr>
      <w:tr w:rsidR="001F6AD8" w:rsidRPr="009857C4" w14:paraId="0F47D617" w14:textId="77777777" w:rsidTr="001F6AD8">
        <w:tc>
          <w:tcPr>
            <w:tcW w:w="2405" w:type="dxa"/>
          </w:tcPr>
          <w:p w14:paraId="57369380" w14:textId="77777777" w:rsidR="001F6AD8" w:rsidRPr="009857C4" w:rsidRDefault="001F6AD8" w:rsidP="001F6AD8">
            <w:pPr>
              <w:jc w:val="both"/>
              <w:rPr>
                <w:rFonts w:ascii="Times New Roman" w:hAnsi="Times New Roman" w:cs="Times New Roman"/>
                <w:sz w:val="24"/>
                <w:szCs w:val="24"/>
              </w:rPr>
            </w:pPr>
            <w:r w:rsidRPr="009857C4">
              <w:rPr>
                <w:rFonts w:ascii="Times New Roman" w:hAnsi="Times New Roman" w:cs="Times New Roman"/>
                <w:sz w:val="24"/>
                <w:szCs w:val="24"/>
              </w:rPr>
              <w:t>МБОУ «СОШ№1 с.Новосысоевка»</w:t>
            </w:r>
          </w:p>
        </w:tc>
        <w:tc>
          <w:tcPr>
            <w:tcW w:w="851" w:type="dxa"/>
          </w:tcPr>
          <w:p w14:paraId="63C58345" w14:textId="77777777" w:rsidR="001F6AD8" w:rsidRPr="00040F75" w:rsidRDefault="007A0ADF" w:rsidP="001F6AD8">
            <w:pPr>
              <w:spacing w:line="360" w:lineRule="auto"/>
              <w:rPr>
                <w:rFonts w:ascii="Times New Roman" w:hAnsi="Times New Roman" w:cs="Times New Roman"/>
                <w:sz w:val="24"/>
                <w:szCs w:val="24"/>
              </w:rPr>
            </w:pPr>
            <w:r>
              <w:rPr>
                <w:rFonts w:ascii="Times New Roman" w:hAnsi="Times New Roman" w:cs="Times New Roman"/>
                <w:sz w:val="24"/>
                <w:szCs w:val="24"/>
              </w:rPr>
              <w:t>21</w:t>
            </w:r>
          </w:p>
        </w:tc>
        <w:tc>
          <w:tcPr>
            <w:tcW w:w="708" w:type="dxa"/>
          </w:tcPr>
          <w:p w14:paraId="2B49CBE1" w14:textId="77777777" w:rsidR="001F6AD8" w:rsidRPr="00040F75" w:rsidRDefault="007A0ADF" w:rsidP="001F6AD8">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851" w:type="dxa"/>
          </w:tcPr>
          <w:p w14:paraId="491F3A19" w14:textId="77777777" w:rsidR="001F6AD8" w:rsidRPr="00040F75" w:rsidRDefault="007A0ADF" w:rsidP="001F6AD8">
            <w:pPr>
              <w:spacing w:line="360" w:lineRule="auto"/>
              <w:rPr>
                <w:rFonts w:ascii="Times New Roman" w:hAnsi="Times New Roman" w:cs="Times New Roman"/>
                <w:sz w:val="24"/>
                <w:szCs w:val="24"/>
              </w:rPr>
            </w:pPr>
            <w:r>
              <w:rPr>
                <w:rFonts w:ascii="Times New Roman" w:hAnsi="Times New Roman" w:cs="Times New Roman"/>
                <w:sz w:val="24"/>
                <w:szCs w:val="24"/>
              </w:rPr>
              <w:t>9</w:t>
            </w:r>
          </w:p>
        </w:tc>
        <w:tc>
          <w:tcPr>
            <w:tcW w:w="850" w:type="dxa"/>
          </w:tcPr>
          <w:p w14:paraId="4E04B63C" w14:textId="77777777" w:rsidR="001F6AD8" w:rsidRPr="00040F75" w:rsidRDefault="007A0ADF" w:rsidP="001F6AD8">
            <w:pPr>
              <w:spacing w:line="360" w:lineRule="auto"/>
              <w:rPr>
                <w:rFonts w:ascii="Times New Roman" w:hAnsi="Times New Roman" w:cs="Times New Roman"/>
                <w:sz w:val="24"/>
                <w:szCs w:val="24"/>
              </w:rPr>
            </w:pPr>
            <w:r>
              <w:rPr>
                <w:rFonts w:ascii="Times New Roman" w:hAnsi="Times New Roman" w:cs="Times New Roman"/>
                <w:sz w:val="24"/>
                <w:szCs w:val="24"/>
              </w:rPr>
              <w:t>11</w:t>
            </w:r>
          </w:p>
        </w:tc>
        <w:tc>
          <w:tcPr>
            <w:tcW w:w="851" w:type="dxa"/>
          </w:tcPr>
          <w:p w14:paraId="25CFFDE1" w14:textId="77777777" w:rsidR="001F6AD8" w:rsidRPr="00040F75" w:rsidRDefault="007A0ADF" w:rsidP="001F6AD8">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1660" w:type="dxa"/>
          </w:tcPr>
          <w:p w14:paraId="374B71A9" w14:textId="77777777" w:rsidR="001F6AD8" w:rsidRPr="009857C4" w:rsidRDefault="007A0ADF" w:rsidP="001F6AD8">
            <w:pPr>
              <w:spacing w:line="360" w:lineRule="auto"/>
              <w:rPr>
                <w:rFonts w:ascii="Times New Roman" w:hAnsi="Times New Roman" w:cs="Times New Roman"/>
                <w:sz w:val="24"/>
                <w:szCs w:val="24"/>
              </w:rPr>
            </w:pPr>
            <w:r>
              <w:rPr>
                <w:rFonts w:ascii="Times New Roman" w:hAnsi="Times New Roman" w:cs="Times New Roman"/>
                <w:sz w:val="24"/>
                <w:szCs w:val="24"/>
              </w:rPr>
              <w:t>52,38</w:t>
            </w:r>
          </w:p>
        </w:tc>
        <w:tc>
          <w:tcPr>
            <w:tcW w:w="1169" w:type="dxa"/>
          </w:tcPr>
          <w:p w14:paraId="645440D3" w14:textId="77777777" w:rsidR="001F6AD8" w:rsidRPr="009857C4" w:rsidRDefault="007A0ADF" w:rsidP="001F6AD8">
            <w:pPr>
              <w:spacing w:line="360" w:lineRule="auto"/>
              <w:rPr>
                <w:rFonts w:ascii="Times New Roman" w:hAnsi="Times New Roman" w:cs="Times New Roman"/>
                <w:sz w:val="24"/>
                <w:szCs w:val="24"/>
              </w:rPr>
            </w:pPr>
            <w:r>
              <w:rPr>
                <w:rFonts w:ascii="Times New Roman" w:hAnsi="Times New Roman" w:cs="Times New Roman"/>
                <w:sz w:val="24"/>
                <w:szCs w:val="24"/>
              </w:rPr>
              <w:t>3,48</w:t>
            </w:r>
          </w:p>
        </w:tc>
      </w:tr>
      <w:tr w:rsidR="001F6AD8" w:rsidRPr="009857C4" w14:paraId="67BCBA22" w14:textId="77777777" w:rsidTr="001F6AD8">
        <w:tc>
          <w:tcPr>
            <w:tcW w:w="2405" w:type="dxa"/>
          </w:tcPr>
          <w:p w14:paraId="51ECF85C" w14:textId="77777777" w:rsidR="001F6AD8" w:rsidRPr="009857C4" w:rsidRDefault="001F6AD8" w:rsidP="00115DF6">
            <w:pPr>
              <w:jc w:val="both"/>
              <w:rPr>
                <w:rFonts w:ascii="Times New Roman" w:hAnsi="Times New Roman" w:cs="Times New Roman"/>
                <w:sz w:val="24"/>
                <w:szCs w:val="24"/>
              </w:rPr>
            </w:pPr>
            <w:r w:rsidRPr="009857C4">
              <w:rPr>
                <w:rFonts w:ascii="Times New Roman" w:hAnsi="Times New Roman" w:cs="Times New Roman"/>
                <w:sz w:val="24"/>
                <w:szCs w:val="24"/>
              </w:rPr>
              <w:t>МБОУ «СОШ</w:t>
            </w:r>
            <w:r w:rsidR="00115DF6">
              <w:rPr>
                <w:rFonts w:ascii="Times New Roman" w:hAnsi="Times New Roman" w:cs="Times New Roman"/>
                <w:sz w:val="24"/>
                <w:szCs w:val="24"/>
              </w:rPr>
              <w:t>№2 с.Варфоломеевка</w:t>
            </w:r>
            <w:r w:rsidRPr="009857C4">
              <w:rPr>
                <w:rFonts w:ascii="Times New Roman" w:hAnsi="Times New Roman" w:cs="Times New Roman"/>
                <w:sz w:val="24"/>
                <w:szCs w:val="24"/>
              </w:rPr>
              <w:t>»</w:t>
            </w:r>
          </w:p>
        </w:tc>
        <w:tc>
          <w:tcPr>
            <w:tcW w:w="851" w:type="dxa"/>
          </w:tcPr>
          <w:p w14:paraId="0B00D09E" w14:textId="77777777" w:rsidR="001F6AD8" w:rsidRPr="00040F75" w:rsidRDefault="007A0ADF" w:rsidP="001F6AD8">
            <w:pPr>
              <w:spacing w:line="360" w:lineRule="auto"/>
              <w:rPr>
                <w:rFonts w:ascii="Times New Roman" w:hAnsi="Times New Roman" w:cs="Times New Roman"/>
                <w:sz w:val="24"/>
                <w:szCs w:val="24"/>
              </w:rPr>
            </w:pPr>
            <w:r>
              <w:rPr>
                <w:rFonts w:ascii="Times New Roman" w:hAnsi="Times New Roman" w:cs="Times New Roman"/>
                <w:sz w:val="24"/>
                <w:szCs w:val="24"/>
              </w:rPr>
              <w:t>8</w:t>
            </w:r>
          </w:p>
        </w:tc>
        <w:tc>
          <w:tcPr>
            <w:tcW w:w="708" w:type="dxa"/>
          </w:tcPr>
          <w:p w14:paraId="39500628" w14:textId="77777777" w:rsidR="001F6AD8" w:rsidRPr="00040F75" w:rsidRDefault="007A0ADF" w:rsidP="001F6AD8">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851" w:type="dxa"/>
          </w:tcPr>
          <w:p w14:paraId="4E08EE51" w14:textId="77777777" w:rsidR="001F6AD8" w:rsidRPr="00040F75" w:rsidRDefault="007A0ADF" w:rsidP="001F6AD8">
            <w:pPr>
              <w:spacing w:line="360" w:lineRule="auto"/>
              <w:rPr>
                <w:rFonts w:ascii="Times New Roman" w:hAnsi="Times New Roman" w:cs="Times New Roman"/>
                <w:sz w:val="24"/>
                <w:szCs w:val="24"/>
              </w:rPr>
            </w:pPr>
            <w:r>
              <w:rPr>
                <w:rFonts w:ascii="Times New Roman" w:hAnsi="Times New Roman" w:cs="Times New Roman"/>
                <w:sz w:val="24"/>
                <w:szCs w:val="24"/>
              </w:rPr>
              <w:t>4</w:t>
            </w:r>
          </w:p>
        </w:tc>
        <w:tc>
          <w:tcPr>
            <w:tcW w:w="850" w:type="dxa"/>
          </w:tcPr>
          <w:p w14:paraId="47AB85B2" w14:textId="77777777" w:rsidR="001F6AD8" w:rsidRPr="00040F75" w:rsidRDefault="007A0ADF" w:rsidP="001F6AD8">
            <w:pPr>
              <w:spacing w:line="360" w:lineRule="auto"/>
              <w:rPr>
                <w:rFonts w:ascii="Times New Roman" w:hAnsi="Times New Roman" w:cs="Times New Roman"/>
                <w:sz w:val="24"/>
                <w:szCs w:val="24"/>
              </w:rPr>
            </w:pPr>
            <w:r>
              <w:rPr>
                <w:rFonts w:ascii="Times New Roman" w:hAnsi="Times New Roman" w:cs="Times New Roman"/>
                <w:sz w:val="24"/>
                <w:szCs w:val="24"/>
              </w:rPr>
              <w:t>3</w:t>
            </w:r>
          </w:p>
        </w:tc>
        <w:tc>
          <w:tcPr>
            <w:tcW w:w="851" w:type="dxa"/>
          </w:tcPr>
          <w:p w14:paraId="1A34E990" w14:textId="77777777" w:rsidR="001F6AD8" w:rsidRPr="00040F75" w:rsidRDefault="007A0ADF" w:rsidP="001F6AD8">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1660" w:type="dxa"/>
          </w:tcPr>
          <w:p w14:paraId="7AF1025D" w14:textId="77777777" w:rsidR="001F6AD8" w:rsidRPr="009857C4" w:rsidRDefault="007A0ADF" w:rsidP="001F6AD8">
            <w:pPr>
              <w:spacing w:line="360" w:lineRule="auto"/>
              <w:rPr>
                <w:rFonts w:ascii="Times New Roman" w:hAnsi="Times New Roman" w:cs="Times New Roman"/>
                <w:sz w:val="24"/>
                <w:szCs w:val="24"/>
              </w:rPr>
            </w:pPr>
            <w:r>
              <w:rPr>
                <w:rFonts w:ascii="Times New Roman" w:hAnsi="Times New Roman" w:cs="Times New Roman"/>
                <w:sz w:val="24"/>
                <w:szCs w:val="24"/>
              </w:rPr>
              <w:t>50</w:t>
            </w:r>
          </w:p>
        </w:tc>
        <w:tc>
          <w:tcPr>
            <w:tcW w:w="1169" w:type="dxa"/>
          </w:tcPr>
          <w:p w14:paraId="0AF4ADD0" w14:textId="77777777" w:rsidR="001F6AD8" w:rsidRPr="009857C4" w:rsidRDefault="007A0ADF" w:rsidP="001F6AD8">
            <w:pPr>
              <w:spacing w:line="360" w:lineRule="auto"/>
              <w:rPr>
                <w:rFonts w:ascii="Times New Roman" w:hAnsi="Times New Roman" w:cs="Times New Roman"/>
                <w:sz w:val="24"/>
                <w:szCs w:val="24"/>
              </w:rPr>
            </w:pPr>
            <w:r>
              <w:rPr>
                <w:rFonts w:ascii="Times New Roman" w:hAnsi="Times New Roman" w:cs="Times New Roman"/>
                <w:sz w:val="24"/>
                <w:szCs w:val="24"/>
              </w:rPr>
              <w:t>3,63</w:t>
            </w:r>
          </w:p>
        </w:tc>
      </w:tr>
      <w:tr w:rsidR="00115DF6" w:rsidRPr="009857C4" w14:paraId="7F1B1F59" w14:textId="77777777" w:rsidTr="001F6AD8">
        <w:tc>
          <w:tcPr>
            <w:tcW w:w="2405" w:type="dxa"/>
          </w:tcPr>
          <w:p w14:paraId="4E3DA5AF" w14:textId="77777777" w:rsidR="00115DF6" w:rsidRPr="009857C4" w:rsidRDefault="00115DF6" w:rsidP="00115DF6">
            <w:pPr>
              <w:jc w:val="both"/>
              <w:rPr>
                <w:rFonts w:ascii="Times New Roman" w:hAnsi="Times New Roman" w:cs="Times New Roman"/>
                <w:sz w:val="24"/>
                <w:szCs w:val="24"/>
              </w:rPr>
            </w:pPr>
            <w:r w:rsidRPr="009857C4">
              <w:rPr>
                <w:rFonts w:ascii="Times New Roman" w:hAnsi="Times New Roman" w:cs="Times New Roman"/>
                <w:sz w:val="24"/>
                <w:szCs w:val="24"/>
              </w:rPr>
              <w:t>МБОУ «СОШ№</w:t>
            </w:r>
            <w:r>
              <w:rPr>
                <w:rFonts w:ascii="Times New Roman" w:hAnsi="Times New Roman" w:cs="Times New Roman"/>
                <w:sz w:val="24"/>
                <w:szCs w:val="24"/>
              </w:rPr>
              <w:t>2</w:t>
            </w:r>
            <w:r w:rsidRPr="009857C4">
              <w:rPr>
                <w:rFonts w:ascii="Times New Roman" w:hAnsi="Times New Roman" w:cs="Times New Roman"/>
                <w:sz w:val="24"/>
                <w:szCs w:val="24"/>
              </w:rPr>
              <w:t xml:space="preserve"> с.Новосысоевка»</w:t>
            </w:r>
          </w:p>
        </w:tc>
        <w:tc>
          <w:tcPr>
            <w:tcW w:w="851" w:type="dxa"/>
          </w:tcPr>
          <w:p w14:paraId="2E0A03AA" w14:textId="77777777" w:rsidR="00115DF6" w:rsidRDefault="007A0ADF" w:rsidP="001F6AD8">
            <w:pPr>
              <w:spacing w:line="360" w:lineRule="auto"/>
              <w:rPr>
                <w:rFonts w:ascii="Times New Roman" w:hAnsi="Times New Roman" w:cs="Times New Roman"/>
                <w:sz w:val="24"/>
                <w:szCs w:val="24"/>
              </w:rPr>
            </w:pPr>
            <w:r>
              <w:rPr>
                <w:rFonts w:ascii="Times New Roman" w:hAnsi="Times New Roman" w:cs="Times New Roman"/>
                <w:sz w:val="24"/>
                <w:szCs w:val="24"/>
              </w:rPr>
              <w:t>15</w:t>
            </w:r>
          </w:p>
        </w:tc>
        <w:tc>
          <w:tcPr>
            <w:tcW w:w="708" w:type="dxa"/>
          </w:tcPr>
          <w:p w14:paraId="513B6979" w14:textId="77777777" w:rsidR="00115DF6" w:rsidRDefault="007A0ADF" w:rsidP="001F6AD8">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851" w:type="dxa"/>
          </w:tcPr>
          <w:p w14:paraId="6F4A2331" w14:textId="77777777" w:rsidR="00115DF6" w:rsidRDefault="007A0ADF" w:rsidP="001F6AD8">
            <w:pPr>
              <w:spacing w:line="360" w:lineRule="auto"/>
              <w:rPr>
                <w:rFonts w:ascii="Times New Roman" w:hAnsi="Times New Roman" w:cs="Times New Roman"/>
                <w:sz w:val="24"/>
                <w:szCs w:val="24"/>
              </w:rPr>
            </w:pPr>
            <w:r>
              <w:rPr>
                <w:rFonts w:ascii="Times New Roman" w:hAnsi="Times New Roman" w:cs="Times New Roman"/>
                <w:sz w:val="24"/>
                <w:szCs w:val="24"/>
              </w:rPr>
              <w:t>6</w:t>
            </w:r>
          </w:p>
        </w:tc>
        <w:tc>
          <w:tcPr>
            <w:tcW w:w="850" w:type="dxa"/>
          </w:tcPr>
          <w:p w14:paraId="0A34FFA5" w14:textId="77777777" w:rsidR="00115DF6" w:rsidRDefault="007A0ADF" w:rsidP="001F6AD8">
            <w:pPr>
              <w:spacing w:line="360" w:lineRule="auto"/>
              <w:rPr>
                <w:rFonts w:ascii="Times New Roman" w:hAnsi="Times New Roman" w:cs="Times New Roman"/>
                <w:sz w:val="24"/>
                <w:szCs w:val="24"/>
              </w:rPr>
            </w:pPr>
            <w:r>
              <w:rPr>
                <w:rFonts w:ascii="Times New Roman" w:hAnsi="Times New Roman" w:cs="Times New Roman"/>
                <w:sz w:val="24"/>
                <w:szCs w:val="24"/>
              </w:rPr>
              <w:t>7</w:t>
            </w:r>
          </w:p>
        </w:tc>
        <w:tc>
          <w:tcPr>
            <w:tcW w:w="851" w:type="dxa"/>
          </w:tcPr>
          <w:p w14:paraId="2E4025B3" w14:textId="77777777" w:rsidR="00115DF6" w:rsidRDefault="007A0ADF" w:rsidP="001F6AD8">
            <w:pPr>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1660" w:type="dxa"/>
          </w:tcPr>
          <w:p w14:paraId="6DF305D0" w14:textId="77777777" w:rsidR="00115DF6" w:rsidRDefault="007A0ADF" w:rsidP="001F6AD8">
            <w:pPr>
              <w:spacing w:line="360" w:lineRule="auto"/>
              <w:rPr>
                <w:rFonts w:ascii="Times New Roman" w:hAnsi="Times New Roman" w:cs="Times New Roman"/>
                <w:sz w:val="24"/>
                <w:szCs w:val="24"/>
              </w:rPr>
            </w:pPr>
            <w:r>
              <w:rPr>
                <w:rFonts w:ascii="Times New Roman" w:hAnsi="Times New Roman" w:cs="Times New Roman"/>
                <w:sz w:val="24"/>
                <w:szCs w:val="24"/>
              </w:rPr>
              <w:t>60</w:t>
            </w:r>
          </w:p>
        </w:tc>
        <w:tc>
          <w:tcPr>
            <w:tcW w:w="1169" w:type="dxa"/>
          </w:tcPr>
          <w:p w14:paraId="1F32E8D6" w14:textId="77777777" w:rsidR="00115DF6" w:rsidRDefault="007A0ADF" w:rsidP="001F6AD8">
            <w:pPr>
              <w:spacing w:line="360" w:lineRule="auto"/>
              <w:rPr>
                <w:rFonts w:ascii="Times New Roman" w:hAnsi="Times New Roman" w:cs="Times New Roman"/>
                <w:sz w:val="24"/>
                <w:szCs w:val="24"/>
              </w:rPr>
            </w:pPr>
            <w:r>
              <w:rPr>
                <w:rFonts w:ascii="Times New Roman" w:hAnsi="Times New Roman" w:cs="Times New Roman"/>
                <w:sz w:val="24"/>
                <w:szCs w:val="24"/>
              </w:rPr>
              <w:t>3,73</w:t>
            </w:r>
          </w:p>
        </w:tc>
      </w:tr>
    </w:tbl>
    <w:p w14:paraId="4E8E8FB8" w14:textId="77777777" w:rsidR="001F6AD8" w:rsidRDefault="001F6AD8" w:rsidP="001F6AD8">
      <w:pPr>
        <w:spacing w:line="360" w:lineRule="auto"/>
        <w:ind w:firstLine="709"/>
        <w:jc w:val="both"/>
        <w:rPr>
          <w:rFonts w:ascii="Times New Roman" w:hAnsi="Times New Roman" w:cs="Times New Roman"/>
          <w:bCs/>
          <w:sz w:val="28"/>
          <w:szCs w:val="28"/>
        </w:rPr>
      </w:pPr>
    </w:p>
    <w:p w14:paraId="4E2C5F62" w14:textId="77777777" w:rsidR="001F6AD8" w:rsidRDefault="001F6AD8" w:rsidP="001F6AD8">
      <w:pPr>
        <w:spacing w:line="360" w:lineRule="auto"/>
        <w:ind w:firstLine="709"/>
        <w:jc w:val="both"/>
        <w:rPr>
          <w:rFonts w:ascii="Times New Roman" w:hAnsi="Times New Roman" w:cs="Times New Roman"/>
          <w:bCs/>
          <w:sz w:val="28"/>
          <w:szCs w:val="28"/>
        </w:rPr>
      </w:pPr>
      <w:r w:rsidRPr="006C01AA">
        <w:rPr>
          <w:rFonts w:ascii="Times New Roman" w:hAnsi="Times New Roman" w:cs="Times New Roman"/>
          <w:bCs/>
          <w:sz w:val="28"/>
          <w:szCs w:val="28"/>
        </w:rPr>
        <w:t>М</w:t>
      </w:r>
      <w:r w:rsidRPr="00821738">
        <w:rPr>
          <w:rFonts w:ascii="Times New Roman" w:hAnsi="Times New Roman" w:cs="Times New Roman"/>
          <w:bCs/>
          <w:sz w:val="28"/>
          <w:szCs w:val="28"/>
        </w:rPr>
        <w:t>акси</w:t>
      </w:r>
      <w:r>
        <w:rPr>
          <w:rFonts w:ascii="Times New Roman" w:hAnsi="Times New Roman" w:cs="Times New Roman"/>
          <w:bCs/>
          <w:sz w:val="28"/>
          <w:szCs w:val="28"/>
        </w:rPr>
        <w:t xml:space="preserve">мальный балл, который обучающийся мог получить за верное выполнение всех заданий, равен </w:t>
      </w:r>
      <w:r w:rsidR="007A0ADF">
        <w:rPr>
          <w:rFonts w:ascii="Times New Roman" w:hAnsi="Times New Roman" w:cs="Times New Roman"/>
          <w:bCs/>
          <w:sz w:val="28"/>
          <w:szCs w:val="28"/>
        </w:rPr>
        <w:t>45</w:t>
      </w:r>
      <w:r>
        <w:rPr>
          <w:rFonts w:ascii="Times New Roman" w:hAnsi="Times New Roman" w:cs="Times New Roman"/>
          <w:bCs/>
          <w:sz w:val="28"/>
          <w:szCs w:val="28"/>
        </w:rPr>
        <w:t xml:space="preserve">. Распределение первичных баллов, полученных участниками проверочной работы, представлено на рисунке </w:t>
      </w:r>
      <w:r w:rsidR="007A0ADF">
        <w:rPr>
          <w:rFonts w:ascii="Times New Roman" w:hAnsi="Times New Roman" w:cs="Times New Roman"/>
          <w:bCs/>
          <w:sz w:val="28"/>
          <w:szCs w:val="28"/>
        </w:rPr>
        <w:t>56</w:t>
      </w:r>
      <w:r>
        <w:rPr>
          <w:rFonts w:ascii="Times New Roman" w:hAnsi="Times New Roman" w:cs="Times New Roman"/>
          <w:bCs/>
          <w:sz w:val="28"/>
          <w:szCs w:val="28"/>
        </w:rPr>
        <w:t>.</w:t>
      </w:r>
    </w:p>
    <w:p w14:paraId="17540EC4" w14:textId="77777777" w:rsidR="001F6AD8" w:rsidRDefault="007A0ADF" w:rsidP="001F6AD8">
      <w:pPr>
        <w:spacing w:line="360" w:lineRule="auto"/>
        <w:ind w:firstLine="709"/>
        <w:rPr>
          <w:rFonts w:ascii="Times New Roman" w:hAnsi="Times New Roman" w:cs="Times New Roman"/>
          <w:bCs/>
          <w:sz w:val="28"/>
          <w:szCs w:val="28"/>
        </w:rPr>
      </w:pPr>
      <w:r w:rsidRPr="007A0ADF">
        <w:rPr>
          <w:rFonts w:ascii="Times New Roman" w:hAnsi="Times New Roman" w:cs="Times New Roman"/>
          <w:bCs/>
          <w:noProof/>
          <w:sz w:val="28"/>
          <w:szCs w:val="28"/>
        </w:rPr>
        <w:drawing>
          <wp:inline distT="0" distB="0" distL="0" distR="0" wp14:anchorId="12178FEB" wp14:editId="2CF8F1DB">
            <wp:extent cx="4469130" cy="2606040"/>
            <wp:effectExtent l="19050" t="0" r="26670" b="3810"/>
            <wp:docPr id="70"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0EC738B8" w14:textId="77777777" w:rsidR="001F6AD8" w:rsidRDefault="001F6AD8" w:rsidP="001F6AD8">
      <w:pPr>
        <w:spacing w:line="360" w:lineRule="auto"/>
        <w:ind w:firstLine="709"/>
        <w:rPr>
          <w:rFonts w:ascii="Times New Roman" w:hAnsi="Times New Roman" w:cs="Times New Roman"/>
          <w:bCs/>
          <w:sz w:val="28"/>
          <w:szCs w:val="28"/>
        </w:rPr>
      </w:pPr>
      <w:r>
        <w:rPr>
          <w:rFonts w:ascii="Times New Roman" w:hAnsi="Times New Roman" w:cs="Times New Roman"/>
          <w:bCs/>
          <w:sz w:val="28"/>
          <w:szCs w:val="28"/>
        </w:rPr>
        <w:t>Рисунок 5</w:t>
      </w:r>
      <w:r w:rsidR="007A0ADF">
        <w:rPr>
          <w:rFonts w:ascii="Times New Roman" w:hAnsi="Times New Roman" w:cs="Times New Roman"/>
          <w:bCs/>
          <w:sz w:val="28"/>
          <w:szCs w:val="28"/>
        </w:rPr>
        <w:t>6</w:t>
      </w:r>
      <w:r>
        <w:rPr>
          <w:rFonts w:ascii="Times New Roman" w:hAnsi="Times New Roman" w:cs="Times New Roman"/>
          <w:bCs/>
          <w:sz w:val="28"/>
          <w:szCs w:val="28"/>
        </w:rPr>
        <w:t xml:space="preserve">. Распределение баллов ВПР по </w:t>
      </w:r>
      <w:r w:rsidR="007A0ADF">
        <w:rPr>
          <w:rFonts w:ascii="Times New Roman" w:hAnsi="Times New Roman" w:cs="Times New Roman"/>
          <w:bCs/>
          <w:sz w:val="28"/>
          <w:szCs w:val="28"/>
        </w:rPr>
        <w:t>биологии</w:t>
      </w:r>
      <w:r>
        <w:rPr>
          <w:rFonts w:ascii="Times New Roman" w:hAnsi="Times New Roman" w:cs="Times New Roman"/>
          <w:bCs/>
          <w:sz w:val="28"/>
          <w:szCs w:val="28"/>
        </w:rPr>
        <w:t xml:space="preserve"> в 7 классах в 2025году</w:t>
      </w:r>
    </w:p>
    <w:p w14:paraId="0BD79136" w14:textId="77777777" w:rsidR="001F6AD8" w:rsidRDefault="001F6AD8" w:rsidP="001F6AD8">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На графике распределения первичных баллов наблюдаются «пики» (резкое увеличение количества участников, получивших балл) результатов в районе </w:t>
      </w:r>
      <w:r w:rsidR="00DF7EDF">
        <w:rPr>
          <w:rFonts w:ascii="Times New Roman" w:hAnsi="Times New Roman" w:cs="Times New Roman"/>
          <w:bCs/>
          <w:sz w:val="28"/>
          <w:szCs w:val="28"/>
        </w:rPr>
        <w:t xml:space="preserve">13 и 20 баллов отметок «3» и </w:t>
      </w:r>
      <w:r>
        <w:rPr>
          <w:rFonts w:ascii="Times New Roman" w:hAnsi="Times New Roman" w:cs="Times New Roman"/>
          <w:bCs/>
          <w:sz w:val="28"/>
          <w:szCs w:val="28"/>
        </w:rPr>
        <w:t>2</w:t>
      </w:r>
      <w:r w:rsidR="00DF7EDF">
        <w:rPr>
          <w:rFonts w:ascii="Times New Roman" w:hAnsi="Times New Roman" w:cs="Times New Roman"/>
          <w:bCs/>
          <w:sz w:val="28"/>
          <w:szCs w:val="28"/>
        </w:rPr>
        <w:t>6</w:t>
      </w:r>
      <w:r>
        <w:rPr>
          <w:rFonts w:ascii="Times New Roman" w:hAnsi="Times New Roman" w:cs="Times New Roman"/>
          <w:bCs/>
          <w:sz w:val="28"/>
          <w:szCs w:val="28"/>
        </w:rPr>
        <w:t xml:space="preserve"> баллах отметки «4». Также </w:t>
      </w:r>
      <w:r w:rsidR="00DF7EDF">
        <w:rPr>
          <w:rFonts w:ascii="Times New Roman" w:hAnsi="Times New Roman" w:cs="Times New Roman"/>
          <w:bCs/>
          <w:sz w:val="28"/>
          <w:szCs w:val="28"/>
        </w:rPr>
        <w:t>отмечается небольшой выброс на 11</w:t>
      </w:r>
      <w:r>
        <w:rPr>
          <w:rFonts w:ascii="Times New Roman" w:hAnsi="Times New Roman" w:cs="Times New Roman"/>
          <w:bCs/>
          <w:sz w:val="28"/>
          <w:szCs w:val="28"/>
        </w:rPr>
        <w:t xml:space="preserve"> баллах, это нижнее п</w:t>
      </w:r>
      <w:r w:rsidR="00DF7EDF">
        <w:rPr>
          <w:rFonts w:ascii="Times New Roman" w:hAnsi="Times New Roman" w:cs="Times New Roman"/>
          <w:bCs/>
          <w:sz w:val="28"/>
          <w:szCs w:val="28"/>
        </w:rPr>
        <w:t xml:space="preserve">ороговое значение отметки «3» , </w:t>
      </w:r>
      <w:r>
        <w:rPr>
          <w:rFonts w:ascii="Times New Roman" w:hAnsi="Times New Roman" w:cs="Times New Roman"/>
          <w:bCs/>
          <w:sz w:val="28"/>
          <w:szCs w:val="28"/>
        </w:rPr>
        <w:t xml:space="preserve">на </w:t>
      </w:r>
      <w:r w:rsidR="00DF7EDF">
        <w:rPr>
          <w:rFonts w:ascii="Times New Roman" w:hAnsi="Times New Roman" w:cs="Times New Roman"/>
          <w:bCs/>
          <w:sz w:val="28"/>
          <w:szCs w:val="28"/>
        </w:rPr>
        <w:t>23 и 30</w:t>
      </w:r>
      <w:r>
        <w:rPr>
          <w:rFonts w:ascii="Times New Roman" w:hAnsi="Times New Roman" w:cs="Times New Roman"/>
          <w:bCs/>
          <w:sz w:val="28"/>
          <w:szCs w:val="28"/>
        </w:rPr>
        <w:t xml:space="preserve"> баллах отметки «4»</w:t>
      </w:r>
      <w:r w:rsidR="00DF7EDF">
        <w:rPr>
          <w:rFonts w:ascii="Times New Roman" w:hAnsi="Times New Roman" w:cs="Times New Roman"/>
          <w:bCs/>
          <w:sz w:val="28"/>
          <w:szCs w:val="28"/>
        </w:rPr>
        <w:t xml:space="preserve"> и на 36 баллах отметки «5»</w:t>
      </w:r>
      <w:r>
        <w:rPr>
          <w:rFonts w:ascii="Times New Roman" w:hAnsi="Times New Roman" w:cs="Times New Roman"/>
          <w:bCs/>
          <w:sz w:val="28"/>
          <w:szCs w:val="28"/>
        </w:rPr>
        <w:t>.</w:t>
      </w:r>
    </w:p>
    <w:p w14:paraId="67EA7817" w14:textId="77777777" w:rsidR="001F6AD8" w:rsidRDefault="001F6AD8" w:rsidP="001F6AD8">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В соответствии с набранными баллами была осуществлена дифференциация обучающихся по отметкам по пятибалльной шкале ( табл.</w:t>
      </w:r>
      <w:r w:rsidR="00DF7EDF">
        <w:rPr>
          <w:rFonts w:ascii="Times New Roman" w:hAnsi="Times New Roman" w:cs="Times New Roman"/>
          <w:bCs/>
          <w:sz w:val="28"/>
          <w:szCs w:val="28"/>
        </w:rPr>
        <w:t>104</w:t>
      </w:r>
      <w:r>
        <w:rPr>
          <w:rFonts w:ascii="Times New Roman" w:hAnsi="Times New Roman" w:cs="Times New Roman"/>
          <w:bCs/>
          <w:sz w:val="28"/>
          <w:szCs w:val="28"/>
        </w:rPr>
        <w:t>)</w:t>
      </w:r>
    </w:p>
    <w:p w14:paraId="290E0264" w14:textId="77777777" w:rsidR="001F6AD8" w:rsidRDefault="001F6AD8" w:rsidP="001F6AD8">
      <w:pPr>
        <w:spacing w:line="360" w:lineRule="auto"/>
        <w:ind w:firstLine="709"/>
        <w:jc w:val="right"/>
        <w:rPr>
          <w:rFonts w:ascii="Times New Roman" w:hAnsi="Times New Roman" w:cs="Times New Roman"/>
          <w:bCs/>
          <w:sz w:val="28"/>
          <w:szCs w:val="28"/>
          <w:highlight w:val="yellow"/>
        </w:rPr>
      </w:pPr>
      <w:r w:rsidRPr="002F00CA">
        <w:rPr>
          <w:rFonts w:ascii="Times New Roman" w:hAnsi="Times New Roman" w:cs="Times New Roman"/>
          <w:bCs/>
          <w:i/>
          <w:iCs/>
          <w:sz w:val="28"/>
          <w:szCs w:val="28"/>
        </w:rPr>
        <w:t xml:space="preserve">Таблица </w:t>
      </w:r>
      <w:r w:rsidR="00DF7EDF">
        <w:rPr>
          <w:rFonts w:ascii="Times New Roman" w:hAnsi="Times New Roman" w:cs="Times New Roman"/>
          <w:bCs/>
          <w:i/>
          <w:iCs/>
          <w:sz w:val="28"/>
          <w:szCs w:val="28"/>
        </w:rPr>
        <w:t>104</w:t>
      </w:r>
    </w:p>
    <w:tbl>
      <w:tblPr>
        <w:tblStyle w:val="a3"/>
        <w:tblW w:w="0" w:type="auto"/>
        <w:tblLook w:val="04A0" w:firstRow="1" w:lastRow="0" w:firstColumn="1" w:lastColumn="0" w:noHBand="0" w:noVBand="1"/>
      </w:tblPr>
      <w:tblGrid>
        <w:gridCol w:w="1942"/>
        <w:gridCol w:w="1768"/>
        <w:gridCol w:w="1408"/>
        <w:gridCol w:w="1409"/>
        <w:gridCol w:w="1409"/>
        <w:gridCol w:w="1409"/>
      </w:tblGrid>
      <w:tr w:rsidR="001F6AD8" w:rsidRPr="002F00CA" w14:paraId="1F3B6F74" w14:textId="77777777" w:rsidTr="001F6AD8">
        <w:tc>
          <w:tcPr>
            <w:tcW w:w="3710" w:type="dxa"/>
            <w:gridSpan w:val="2"/>
          </w:tcPr>
          <w:p w14:paraId="197E8FB8" w14:textId="77777777" w:rsidR="001F6AD8" w:rsidRPr="00473054" w:rsidRDefault="001F6AD8" w:rsidP="001F6AD8">
            <w:pPr>
              <w:jc w:val="both"/>
              <w:rPr>
                <w:rFonts w:ascii="Times New Roman" w:hAnsi="Times New Roman" w:cs="Times New Roman"/>
                <w:b/>
                <w:sz w:val="24"/>
                <w:szCs w:val="24"/>
              </w:rPr>
            </w:pPr>
            <w:r w:rsidRPr="00473054">
              <w:rPr>
                <w:rFonts w:ascii="Times New Roman" w:hAnsi="Times New Roman" w:cs="Times New Roman"/>
                <w:b/>
                <w:sz w:val="24"/>
                <w:szCs w:val="24"/>
              </w:rPr>
              <w:t>Отметка по пятибалльной шкале</w:t>
            </w:r>
          </w:p>
        </w:tc>
        <w:tc>
          <w:tcPr>
            <w:tcW w:w="1408" w:type="dxa"/>
          </w:tcPr>
          <w:p w14:paraId="275C5412" w14:textId="77777777" w:rsidR="001F6AD8" w:rsidRPr="00473054" w:rsidRDefault="001F6AD8" w:rsidP="001F6AD8">
            <w:pPr>
              <w:rPr>
                <w:rFonts w:ascii="Times New Roman" w:hAnsi="Times New Roman" w:cs="Times New Roman"/>
                <w:b/>
                <w:sz w:val="24"/>
                <w:szCs w:val="24"/>
              </w:rPr>
            </w:pPr>
            <w:r w:rsidRPr="00473054">
              <w:rPr>
                <w:rFonts w:ascii="Times New Roman" w:hAnsi="Times New Roman" w:cs="Times New Roman"/>
                <w:b/>
                <w:sz w:val="24"/>
                <w:szCs w:val="24"/>
              </w:rPr>
              <w:t>«2»</w:t>
            </w:r>
          </w:p>
        </w:tc>
        <w:tc>
          <w:tcPr>
            <w:tcW w:w="1409" w:type="dxa"/>
          </w:tcPr>
          <w:p w14:paraId="1C12024B" w14:textId="77777777" w:rsidR="001F6AD8" w:rsidRPr="00473054" w:rsidRDefault="001F6AD8" w:rsidP="001F6AD8">
            <w:pPr>
              <w:rPr>
                <w:rFonts w:ascii="Times New Roman" w:hAnsi="Times New Roman" w:cs="Times New Roman"/>
                <w:b/>
                <w:sz w:val="24"/>
                <w:szCs w:val="24"/>
              </w:rPr>
            </w:pPr>
            <w:r w:rsidRPr="00473054">
              <w:rPr>
                <w:rFonts w:ascii="Times New Roman" w:hAnsi="Times New Roman" w:cs="Times New Roman"/>
                <w:b/>
                <w:sz w:val="24"/>
                <w:szCs w:val="24"/>
              </w:rPr>
              <w:t>«3»</w:t>
            </w:r>
          </w:p>
        </w:tc>
        <w:tc>
          <w:tcPr>
            <w:tcW w:w="1409" w:type="dxa"/>
          </w:tcPr>
          <w:p w14:paraId="79EEC338" w14:textId="77777777" w:rsidR="001F6AD8" w:rsidRPr="00473054" w:rsidRDefault="001F6AD8" w:rsidP="001F6AD8">
            <w:pPr>
              <w:rPr>
                <w:rFonts w:ascii="Times New Roman" w:hAnsi="Times New Roman" w:cs="Times New Roman"/>
                <w:b/>
                <w:sz w:val="24"/>
                <w:szCs w:val="24"/>
              </w:rPr>
            </w:pPr>
            <w:r w:rsidRPr="00473054">
              <w:rPr>
                <w:rFonts w:ascii="Times New Roman" w:hAnsi="Times New Roman" w:cs="Times New Roman"/>
                <w:b/>
                <w:sz w:val="24"/>
                <w:szCs w:val="24"/>
              </w:rPr>
              <w:t>«4»</w:t>
            </w:r>
          </w:p>
        </w:tc>
        <w:tc>
          <w:tcPr>
            <w:tcW w:w="1409" w:type="dxa"/>
          </w:tcPr>
          <w:p w14:paraId="57C44297" w14:textId="77777777" w:rsidR="001F6AD8" w:rsidRPr="00473054" w:rsidRDefault="001F6AD8" w:rsidP="001F6AD8">
            <w:pPr>
              <w:rPr>
                <w:rFonts w:ascii="Times New Roman" w:hAnsi="Times New Roman" w:cs="Times New Roman"/>
                <w:b/>
                <w:sz w:val="24"/>
                <w:szCs w:val="24"/>
              </w:rPr>
            </w:pPr>
            <w:r w:rsidRPr="00473054">
              <w:rPr>
                <w:rFonts w:ascii="Times New Roman" w:hAnsi="Times New Roman" w:cs="Times New Roman"/>
                <w:b/>
                <w:sz w:val="24"/>
                <w:szCs w:val="24"/>
              </w:rPr>
              <w:t>«5»</w:t>
            </w:r>
          </w:p>
        </w:tc>
      </w:tr>
      <w:tr w:rsidR="001F6AD8" w:rsidRPr="002F00CA" w14:paraId="583F82D1" w14:textId="77777777" w:rsidTr="001F6AD8">
        <w:tc>
          <w:tcPr>
            <w:tcW w:w="3710" w:type="dxa"/>
            <w:gridSpan w:val="2"/>
          </w:tcPr>
          <w:p w14:paraId="462F6B63" w14:textId="77777777" w:rsidR="001F6AD8" w:rsidRPr="00473054" w:rsidRDefault="001F6AD8" w:rsidP="001F6AD8">
            <w:pPr>
              <w:jc w:val="both"/>
              <w:rPr>
                <w:rFonts w:ascii="Times New Roman" w:hAnsi="Times New Roman" w:cs="Times New Roman"/>
                <w:b/>
                <w:sz w:val="24"/>
                <w:szCs w:val="24"/>
              </w:rPr>
            </w:pPr>
            <w:r w:rsidRPr="00473054">
              <w:rPr>
                <w:rFonts w:ascii="Times New Roman" w:hAnsi="Times New Roman" w:cs="Times New Roman"/>
                <w:b/>
                <w:sz w:val="24"/>
                <w:szCs w:val="24"/>
              </w:rPr>
              <w:t>Первичные баллы</w:t>
            </w:r>
          </w:p>
        </w:tc>
        <w:tc>
          <w:tcPr>
            <w:tcW w:w="1408" w:type="dxa"/>
          </w:tcPr>
          <w:p w14:paraId="2437A24A" w14:textId="77777777" w:rsidR="001F6AD8" w:rsidRPr="00473054" w:rsidRDefault="00DF7EDF" w:rsidP="001F6AD8">
            <w:pPr>
              <w:rPr>
                <w:rFonts w:ascii="Times New Roman" w:hAnsi="Times New Roman" w:cs="Times New Roman"/>
                <w:b/>
                <w:sz w:val="24"/>
                <w:szCs w:val="24"/>
              </w:rPr>
            </w:pPr>
            <w:r>
              <w:rPr>
                <w:rFonts w:ascii="Times New Roman" w:hAnsi="Times New Roman" w:cs="Times New Roman"/>
                <w:b/>
                <w:sz w:val="24"/>
                <w:szCs w:val="24"/>
              </w:rPr>
              <w:t>0-10</w:t>
            </w:r>
          </w:p>
        </w:tc>
        <w:tc>
          <w:tcPr>
            <w:tcW w:w="1409" w:type="dxa"/>
          </w:tcPr>
          <w:p w14:paraId="0559A4E3" w14:textId="77777777" w:rsidR="001F6AD8" w:rsidRPr="00473054" w:rsidRDefault="00DF7EDF" w:rsidP="001F6AD8">
            <w:pPr>
              <w:rPr>
                <w:rFonts w:ascii="Times New Roman" w:hAnsi="Times New Roman" w:cs="Times New Roman"/>
                <w:b/>
                <w:sz w:val="24"/>
                <w:szCs w:val="24"/>
              </w:rPr>
            </w:pPr>
            <w:r>
              <w:rPr>
                <w:rFonts w:ascii="Times New Roman" w:hAnsi="Times New Roman" w:cs="Times New Roman"/>
                <w:b/>
                <w:sz w:val="24"/>
                <w:szCs w:val="24"/>
              </w:rPr>
              <w:t>11-22</w:t>
            </w:r>
          </w:p>
        </w:tc>
        <w:tc>
          <w:tcPr>
            <w:tcW w:w="1409" w:type="dxa"/>
          </w:tcPr>
          <w:p w14:paraId="5B174E30" w14:textId="77777777" w:rsidR="001F6AD8" w:rsidRPr="00473054" w:rsidRDefault="00DF7EDF" w:rsidP="001F6AD8">
            <w:pPr>
              <w:rPr>
                <w:rFonts w:ascii="Times New Roman" w:hAnsi="Times New Roman" w:cs="Times New Roman"/>
                <w:b/>
                <w:sz w:val="24"/>
                <w:szCs w:val="24"/>
              </w:rPr>
            </w:pPr>
            <w:r>
              <w:rPr>
                <w:rFonts w:ascii="Times New Roman" w:hAnsi="Times New Roman" w:cs="Times New Roman"/>
                <w:b/>
                <w:sz w:val="24"/>
                <w:szCs w:val="24"/>
              </w:rPr>
              <w:t>23-34</w:t>
            </w:r>
          </w:p>
        </w:tc>
        <w:tc>
          <w:tcPr>
            <w:tcW w:w="1409" w:type="dxa"/>
          </w:tcPr>
          <w:p w14:paraId="281F6A58" w14:textId="77777777" w:rsidR="001F6AD8" w:rsidRPr="00473054" w:rsidRDefault="00DF7EDF" w:rsidP="001F6AD8">
            <w:pPr>
              <w:rPr>
                <w:rFonts w:ascii="Times New Roman" w:hAnsi="Times New Roman" w:cs="Times New Roman"/>
                <w:b/>
                <w:sz w:val="24"/>
                <w:szCs w:val="24"/>
              </w:rPr>
            </w:pPr>
            <w:r>
              <w:rPr>
                <w:rFonts w:ascii="Times New Roman" w:hAnsi="Times New Roman" w:cs="Times New Roman"/>
                <w:b/>
                <w:sz w:val="24"/>
                <w:szCs w:val="24"/>
              </w:rPr>
              <w:t>35-45</w:t>
            </w:r>
          </w:p>
        </w:tc>
      </w:tr>
      <w:tr w:rsidR="00DF7EDF" w:rsidRPr="002F00CA" w14:paraId="1278375C" w14:textId="77777777" w:rsidTr="00DF7EDF">
        <w:tc>
          <w:tcPr>
            <w:tcW w:w="1942" w:type="dxa"/>
            <w:vMerge w:val="restart"/>
          </w:tcPr>
          <w:p w14:paraId="178A6565" w14:textId="77777777" w:rsidR="00DF7EDF" w:rsidRPr="00473054" w:rsidRDefault="00DF7EDF" w:rsidP="001F6AD8">
            <w:pPr>
              <w:jc w:val="both"/>
              <w:rPr>
                <w:rFonts w:ascii="Times New Roman" w:hAnsi="Times New Roman" w:cs="Times New Roman"/>
                <w:bCs/>
                <w:sz w:val="24"/>
                <w:szCs w:val="24"/>
              </w:rPr>
            </w:pPr>
            <w:r w:rsidRPr="00473054">
              <w:rPr>
                <w:rFonts w:ascii="Times New Roman" w:hAnsi="Times New Roman" w:cs="Times New Roman"/>
                <w:bCs/>
                <w:sz w:val="24"/>
                <w:szCs w:val="24"/>
              </w:rPr>
              <w:t>Процент обучающихся, получивших отметку</w:t>
            </w:r>
          </w:p>
        </w:tc>
        <w:tc>
          <w:tcPr>
            <w:tcW w:w="1768" w:type="dxa"/>
          </w:tcPr>
          <w:p w14:paraId="33608286" w14:textId="77777777" w:rsidR="00DF7EDF" w:rsidRPr="00473054" w:rsidRDefault="00DF7EDF" w:rsidP="001F6AD8">
            <w:pPr>
              <w:jc w:val="both"/>
              <w:rPr>
                <w:rFonts w:ascii="Times New Roman" w:hAnsi="Times New Roman" w:cs="Times New Roman"/>
                <w:bCs/>
                <w:sz w:val="24"/>
                <w:szCs w:val="24"/>
              </w:rPr>
            </w:pPr>
            <w:r w:rsidRPr="00473054">
              <w:rPr>
                <w:rFonts w:ascii="Times New Roman" w:hAnsi="Times New Roman" w:cs="Times New Roman"/>
                <w:bCs/>
                <w:sz w:val="24"/>
                <w:szCs w:val="24"/>
              </w:rPr>
              <w:t>Приморский край</w:t>
            </w:r>
          </w:p>
        </w:tc>
        <w:tc>
          <w:tcPr>
            <w:tcW w:w="1408" w:type="dxa"/>
          </w:tcPr>
          <w:p w14:paraId="187C1650" w14:textId="77777777" w:rsidR="00DF7EDF" w:rsidRPr="00DF7EDF" w:rsidRDefault="00DF7EDF" w:rsidP="00DF7EDF">
            <w:pPr>
              <w:rPr>
                <w:rFonts w:ascii="Times New Roman" w:hAnsi="Times New Roman" w:cs="Times New Roman"/>
                <w:color w:val="000000"/>
              </w:rPr>
            </w:pPr>
            <w:r w:rsidRPr="00DF7EDF">
              <w:rPr>
                <w:rFonts w:ascii="Times New Roman" w:hAnsi="Times New Roman" w:cs="Times New Roman"/>
                <w:color w:val="000000"/>
              </w:rPr>
              <w:t>3,37</w:t>
            </w:r>
          </w:p>
        </w:tc>
        <w:tc>
          <w:tcPr>
            <w:tcW w:w="1409" w:type="dxa"/>
          </w:tcPr>
          <w:p w14:paraId="6B70C769" w14:textId="77777777" w:rsidR="00DF7EDF" w:rsidRPr="00DF7EDF" w:rsidRDefault="00DF7EDF" w:rsidP="00DF7EDF">
            <w:pPr>
              <w:rPr>
                <w:rFonts w:ascii="Times New Roman" w:hAnsi="Times New Roman" w:cs="Times New Roman"/>
                <w:color w:val="000000"/>
              </w:rPr>
            </w:pPr>
            <w:r w:rsidRPr="00DF7EDF">
              <w:rPr>
                <w:rFonts w:ascii="Times New Roman" w:hAnsi="Times New Roman" w:cs="Times New Roman"/>
                <w:color w:val="000000"/>
              </w:rPr>
              <w:t>39,52</w:t>
            </w:r>
          </w:p>
        </w:tc>
        <w:tc>
          <w:tcPr>
            <w:tcW w:w="1409" w:type="dxa"/>
          </w:tcPr>
          <w:p w14:paraId="609F0ADE" w14:textId="77777777" w:rsidR="00DF7EDF" w:rsidRPr="00DF7EDF" w:rsidRDefault="00DF7EDF" w:rsidP="00DF7EDF">
            <w:pPr>
              <w:rPr>
                <w:rFonts w:ascii="Times New Roman" w:hAnsi="Times New Roman" w:cs="Times New Roman"/>
                <w:color w:val="000000"/>
              </w:rPr>
            </w:pPr>
            <w:r w:rsidRPr="00DF7EDF">
              <w:rPr>
                <w:rFonts w:ascii="Times New Roman" w:hAnsi="Times New Roman" w:cs="Times New Roman"/>
                <w:color w:val="000000"/>
              </w:rPr>
              <w:t>44,4</w:t>
            </w:r>
          </w:p>
        </w:tc>
        <w:tc>
          <w:tcPr>
            <w:tcW w:w="1409" w:type="dxa"/>
          </w:tcPr>
          <w:p w14:paraId="5070CD13" w14:textId="77777777" w:rsidR="00DF7EDF" w:rsidRPr="00DF7EDF" w:rsidRDefault="00DF7EDF" w:rsidP="00DF7EDF">
            <w:pPr>
              <w:rPr>
                <w:rFonts w:ascii="Times New Roman" w:hAnsi="Times New Roman" w:cs="Times New Roman"/>
                <w:color w:val="000000"/>
              </w:rPr>
            </w:pPr>
            <w:r w:rsidRPr="00DF7EDF">
              <w:rPr>
                <w:rFonts w:ascii="Times New Roman" w:hAnsi="Times New Roman" w:cs="Times New Roman"/>
                <w:color w:val="000000"/>
              </w:rPr>
              <w:t>12,71</w:t>
            </w:r>
          </w:p>
        </w:tc>
      </w:tr>
      <w:tr w:rsidR="00DF7EDF" w:rsidRPr="002F00CA" w14:paraId="32C91913" w14:textId="77777777" w:rsidTr="00DF7EDF">
        <w:tc>
          <w:tcPr>
            <w:tcW w:w="1942" w:type="dxa"/>
            <w:vMerge/>
          </w:tcPr>
          <w:p w14:paraId="28F075A7" w14:textId="77777777" w:rsidR="00DF7EDF" w:rsidRPr="00473054" w:rsidRDefault="00DF7EDF" w:rsidP="001F6AD8">
            <w:pPr>
              <w:jc w:val="both"/>
              <w:rPr>
                <w:rFonts w:ascii="Times New Roman" w:hAnsi="Times New Roman" w:cs="Times New Roman"/>
                <w:bCs/>
                <w:sz w:val="24"/>
                <w:szCs w:val="24"/>
              </w:rPr>
            </w:pPr>
          </w:p>
        </w:tc>
        <w:tc>
          <w:tcPr>
            <w:tcW w:w="1768" w:type="dxa"/>
          </w:tcPr>
          <w:p w14:paraId="2BDE481C" w14:textId="77777777" w:rsidR="00DF7EDF" w:rsidRPr="00473054" w:rsidRDefault="00DF7EDF" w:rsidP="001F6AD8">
            <w:pPr>
              <w:jc w:val="both"/>
              <w:rPr>
                <w:rFonts w:ascii="Times New Roman" w:hAnsi="Times New Roman" w:cs="Times New Roman"/>
                <w:bCs/>
                <w:sz w:val="24"/>
                <w:szCs w:val="24"/>
              </w:rPr>
            </w:pPr>
            <w:r w:rsidRPr="00473054">
              <w:rPr>
                <w:rFonts w:ascii="Times New Roman" w:hAnsi="Times New Roman" w:cs="Times New Roman"/>
                <w:bCs/>
                <w:sz w:val="24"/>
                <w:szCs w:val="24"/>
              </w:rPr>
              <w:t>Яковлевский МО</w:t>
            </w:r>
          </w:p>
        </w:tc>
        <w:tc>
          <w:tcPr>
            <w:tcW w:w="1408" w:type="dxa"/>
          </w:tcPr>
          <w:p w14:paraId="098115BE" w14:textId="77777777" w:rsidR="00DF7EDF" w:rsidRPr="00DF7EDF" w:rsidRDefault="00DF7EDF" w:rsidP="00DF7EDF">
            <w:pPr>
              <w:rPr>
                <w:rFonts w:ascii="Times New Roman" w:hAnsi="Times New Roman" w:cs="Times New Roman"/>
                <w:color w:val="000000"/>
              </w:rPr>
            </w:pPr>
            <w:r w:rsidRPr="00DF7EDF">
              <w:rPr>
                <w:rFonts w:ascii="Times New Roman" w:hAnsi="Times New Roman" w:cs="Times New Roman"/>
                <w:color w:val="000000"/>
              </w:rPr>
              <w:t>1,52</w:t>
            </w:r>
          </w:p>
        </w:tc>
        <w:tc>
          <w:tcPr>
            <w:tcW w:w="1409" w:type="dxa"/>
          </w:tcPr>
          <w:p w14:paraId="382BDD03" w14:textId="77777777" w:rsidR="00DF7EDF" w:rsidRPr="00DF7EDF" w:rsidRDefault="00DF7EDF" w:rsidP="00DF7EDF">
            <w:pPr>
              <w:rPr>
                <w:rFonts w:ascii="Times New Roman" w:hAnsi="Times New Roman" w:cs="Times New Roman"/>
                <w:color w:val="000000"/>
              </w:rPr>
            </w:pPr>
            <w:r w:rsidRPr="00DF7EDF">
              <w:rPr>
                <w:rFonts w:ascii="Times New Roman" w:hAnsi="Times New Roman" w:cs="Times New Roman"/>
                <w:color w:val="000000"/>
              </w:rPr>
              <w:t>39,39</w:t>
            </w:r>
          </w:p>
        </w:tc>
        <w:tc>
          <w:tcPr>
            <w:tcW w:w="1409" w:type="dxa"/>
          </w:tcPr>
          <w:p w14:paraId="05CA7E68" w14:textId="77777777" w:rsidR="00DF7EDF" w:rsidRPr="00DF7EDF" w:rsidRDefault="00DF7EDF" w:rsidP="00DF7EDF">
            <w:pPr>
              <w:rPr>
                <w:rFonts w:ascii="Times New Roman" w:hAnsi="Times New Roman" w:cs="Times New Roman"/>
                <w:color w:val="000000"/>
              </w:rPr>
            </w:pPr>
            <w:r w:rsidRPr="00DF7EDF">
              <w:rPr>
                <w:rFonts w:ascii="Times New Roman" w:hAnsi="Times New Roman" w:cs="Times New Roman"/>
                <w:color w:val="000000"/>
              </w:rPr>
              <w:t>45,45</w:t>
            </w:r>
          </w:p>
        </w:tc>
        <w:tc>
          <w:tcPr>
            <w:tcW w:w="1409" w:type="dxa"/>
          </w:tcPr>
          <w:p w14:paraId="446005BE" w14:textId="77777777" w:rsidR="00DF7EDF" w:rsidRPr="00DF7EDF" w:rsidRDefault="00DF7EDF" w:rsidP="00DF7EDF">
            <w:pPr>
              <w:rPr>
                <w:rFonts w:ascii="Times New Roman" w:hAnsi="Times New Roman" w:cs="Times New Roman"/>
                <w:color w:val="000000"/>
              </w:rPr>
            </w:pPr>
            <w:r w:rsidRPr="00DF7EDF">
              <w:rPr>
                <w:rFonts w:ascii="Times New Roman" w:hAnsi="Times New Roman" w:cs="Times New Roman"/>
                <w:color w:val="000000"/>
              </w:rPr>
              <w:t>13,64</w:t>
            </w:r>
          </w:p>
        </w:tc>
      </w:tr>
    </w:tbl>
    <w:p w14:paraId="67D3B994" w14:textId="77777777" w:rsidR="001F6AD8" w:rsidRDefault="001F6AD8" w:rsidP="001F6AD8">
      <w:pPr>
        <w:spacing w:line="360" w:lineRule="auto"/>
        <w:ind w:firstLine="709"/>
        <w:jc w:val="both"/>
        <w:rPr>
          <w:rFonts w:ascii="Times New Roman" w:hAnsi="Times New Roman" w:cs="Times New Roman"/>
          <w:bCs/>
          <w:sz w:val="28"/>
          <w:szCs w:val="28"/>
        </w:rPr>
      </w:pPr>
    </w:p>
    <w:p w14:paraId="40834E23" w14:textId="77777777" w:rsidR="001F6AD8" w:rsidRPr="008F7ACA" w:rsidRDefault="001F6AD8" w:rsidP="001F6AD8">
      <w:pPr>
        <w:spacing w:line="360" w:lineRule="auto"/>
        <w:ind w:firstLine="709"/>
        <w:jc w:val="both"/>
        <w:rPr>
          <w:rFonts w:ascii="Times New Roman" w:hAnsi="Times New Roman" w:cs="Times New Roman"/>
          <w:bCs/>
          <w:sz w:val="28"/>
          <w:szCs w:val="28"/>
        </w:rPr>
      </w:pPr>
      <w:r w:rsidRPr="00603313">
        <w:rPr>
          <w:rFonts w:ascii="Times New Roman" w:hAnsi="Times New Roman" w:cs="Times New Roman"/>
          <w:bCs/>
          <w:sz w:val="28"/>
          <w:szCs w:val="28"/>
        </w:rPr>
        <w:t>Сравнение</w:t>
      </w:r>
      <w:r>
        <w:rPr>
          <w:rFonts w:ascii="Times New Roman" w:hAnsi="Times New Roman" w:cs="Times New Roman"/>
          <w:bCs/>
          <w:sz w:val="28"/>
          <w:szCs w:val="28"/>
        </w:rPr>
        <w:t xml:space="preserve"> распределения отметок, полученных обучающимися за работу, с отметками по журналу (таблица 10</w:t>
      </w:r>
      <w:r w:rsidR="00F905E9">
        <w:rPr>
          <w:rFonts w:ascii="Times New Roman" w:hAnsi="Times New Roman" w:cs="Times New Roman"/>
          <w:bCs/>
          <w:sz w:val="28"/>
          <w:szCs w:val="28"/>
        </w:rPr>
        <w:t>5</w:t>
      </w:r>
      <w:r>
        <w:rPr>
          <w:rFonts w:ascii="Times New Roman" w:hAnsi="Times New Roman" w:cs="Times New Roman"/>
          <w:bCs/>
          <w:sz w:val="28"/>
          <w:szCs w:val="28"/>
        </w:rPr>
        <w:t>) показывает, что доля участников подтвердивших свою отметку по журналу, увеличилась в сравнении с 2024 годом (</w:t>
      </w:r>
      <w:r w:rsidR="00F905E9">
        <w:rPr>
          <w:rFonts w:ascii="Times New Roman" w:hAnsi="Times New Roman" w:cs="Times New Roman"/>
          <w:bCs/>
          <w:sz w:val="28"/>
          <w:szCs w:val="28"/>
        </w:rPr>
        <w:t>62,26</w:t>
      </w:r>
      <w:r>
        <w:rPr>
          <w:rFonts w:ascii="Times New Roman" w:hAnsi="Times New Roman" w:cs="Times New Roman"/>
          <w:bCs/>
          <w:sz w:val="28"/>
          <w:szCs w:val="28"/>
        </w:rPr>
        <w:t xml:space="preserve">%). </w:t>
      </w:r>
      <w:r w:rsidR="00F905E9">
        <w:rPr>
          <w:rFonts w:ascii="Times New Roman" w:hAnsi="Times New Roman" w:cs="Times New Roman"/>
          <w:bCs/>
          <w:sz w:val="28"/>
          <w:szCs w:val="28"/>
        </w:rPr>
        <w:t>Увеличи</w:t>
      </w:r>
      <w:r>
        <w:rPr>
          <w:rFonts w:ascii="Times New Roman" w:hAnsi="Times New Roman" w:cs="Times New Roman"/>
          <w:bCs/>
          <w:sz w:val="28"/>
          <w:szCs w:val="28"/>
        </w:rPr>
        <w:t xml:space="preserve">лась доля участников, повысивших оценку в сравнении с журналом  на </w:t>
      </w:r>
      <w:r w:rsidR="00F905E9">
        <w:rPr>
          <w:rFonts w:ascii="Times New Roman" w:hAnsi="Times New Roman" w:cs="Times New Roman"/>
          <w:bCs/>
          <w:sz w:val="28"/>
          <w:szCs w:val="28"/>
        </w:rPr>
        <w:t>10,61</w:t>
      </w:r>
      <w:r>
        <w:rPr>
          <w:rFonts w:ascii="Times New Roman" w:hAnsi="Times New Roman" w:cs="Times New Roman"/>
          <w:bCs/>
          <w:sz w:val="28"/>
          <w:szCs w:val="28"/>
        </w:rPr>
        <w:t xml:space="preserve">%(2024г. – </w:t>
      </w:r>
      <w:r w:rsidR="00F905E9">
        <w:rPr>
          <w:rFonts w:ascii="Times New Roman" w:hAnsi="Times New Roman" w:cs="Times New Roman"/>
          <w:bCs/>
          <w:sz w:val="28"/>
          <w:szCs w:val="28"/>
        </w:rPr>
        <w:t>0</w:t>
      </w:r>
      <w:r>
        <w:rPr>
          <w:rFonts w:ascii="Times New Roman" w:hAnsi="Times New Roman" w:cs="Times New Roman"/>
          <w:bCs/>
          <w:sz w:val="28"/>
          <w:szCs w:val="28"/>
        </w:rPr>
        <w:t>%), в сравнении с предыдущим годом доля участников понизивших оценку сократилось (2024г -</w:t>
      </w:r>
      <w:r w:rsidR="00F905E9">
        <w:rPr>
          <w:rFonts w:ascii="Times New Roman" w:hAnsi="Times New Roman" w:cs="Times New Roman"/>
          <w:bCs/>
          <w:sz w:val="28"/>
          <w:szCs w:val="28"/>
        </w:rPr>
        <w:t>37,74</w:t>
      </w:r>
      <w:r>
        <w:rPr>
          <w:rFonts w:ascii="Times New Roman" w:hAnsi="Times New Roman" w:cs="Times New Roman"/>
          <w:bCs/>
          <w:sz w:val="28"/>
          <w:szCs w:val="28"/>
        </w:rPr>
        <w:t xml:space="preserve">%). </w:t>
      </w:r>
    </w:p>
    <w:p w14:paraId="085979B9" w14:textId="77777777" w:rsidR="001F6AD8" w:rsidRPr="00616599" w:rsidRDefault="001F6AD8" w:rsidP="001F6AD8">
      <w:pPr>
        <w:spacing w:line="360" w:lineRule="auto"/>
        <w:ind w:firstLine="709"/>
        <w:jc w:val="right"/>
        <w:rPr>
          <w:rFonts w:ascii="Times New Roman" w:hAnsi="Times New Roman" w:cs="Times New Roman"/>
          <w:bCs/>
          <w:i/>
          <w:iCs/>
          <w:sz w:val="28"/>
          <w:szCs w:val="28"/>
        </w:rPr>
      </w:pPr>
      <w:r w:rsidRPr="00616599">
        <w:rPr>
          <w:rFonts w:ascii="Times New Roman" w:hAnsi="Times New Roman" w:cs="Times New Roman"/>
          <w:bCs/>
          <w:i/>
          <w:iCs/>
          <w:sz w:val="28"/>
          <w:szCs w:val="28"/>
        </w:rPr>
        <w:t xml:space="preserve">Таблица </w:t>
      </w:r>
      <w:r w:rsidR="00F905E9">
        <w:rPr>
          <w:rFonts w:ascii="Times New Roman" w:hAnsi="Times New Roman" w:cs="Times New Roman"/>
          <w:bCs/>
          <w:i/>
          <w:iCs/>
          <w:sz w:val="28"/>
          <w:szCs w:val="28"/>
        </w:rPr>
        <w:t>105</w:t>
      </w:r>
    </w:p>
    <w:tbl>
      <w:tblPr>
        <w:tblStyle w:val="a3"/>
        <w:tblW w:w="0" w:type="auto"/>
        <w:tblLayout w:type="fixed"/>
        <w:tblLook w:val="04A0" w:firstRow="1" w:lastRow="0" w:firstColumn="1" w:lastColumn="0" w:noHBand="0" w:noVBand="1"/>
      </w:tblPr>
      <w:tblGrid>
        <w:gridCol w:w="1701"/>
        <w:gridCol w:w="1706"/>
        <w:gridCol w:w="1706"/>
        <w:gridCol w:w="1451"/>
        <w:gridCol w:w="1421"/>
        <w:gridCol w:w="1387"/>
      </w:tblGrid>
      <w:tr w:rsidR="001F6AD8" w14:paraId="03CD616C" w14:textId="77777777" w:rsidTr="001F6AD8">
        <w:trPr>
          <w:trHeight w:val="518"/>
        </w:trPr>
        <w:tc>
          <w:tcPr>
            <w:tcW w:w="1701" w:type="dxa"/>
          </w:tcPr>
          <w:p w14:paraId="6B9F5BFC" w14:textId="77777777" w:rsidR="001F6AD8" w:rsidRPr="004B2497" w:rsidRDefault="001F6AD8" w:rsidP="001F6AD8">
            <w:pPr>
              <w:jc w:val="both"/>
              <w:rPr>
                <w:rFonts w:ascii="Times New Roman" w:hAnsi="Times New Roman" w:cs="Times New Roman"/>
                <w:b/>
                <w:bCs/>
                <w:sz w:val="24"/>
                <w:szCs w:val="24"/>
              </w:rPr>
            </w:pPr>
            <w:r w:rsidRPr="004B2497">
              <w:rPr>
                <w:rFonts w:ascii="Times New Roman" w:hAnsi="Times New Roman" w:cs="Times New Roman"/>
                <w:b/>
                <w:bCs/>
                <w:sz w:val="24"/>
                <w:szCs w:val="24"/>
              </w:rPr>
              <w:t>Предмет</w:t>
            </w:r>
          </w:p>
        </w:tc>
        <w:tc>
          <w:tcPr>
            <w:tcW w:w="1706" w:type="dxa"/>
          </w:tcPr>
          <w:p w14:paraId="5B98D213" w14:textId="77777777" w:rsidR="001F6AD8" w:rsidRPr="004B2497" w:rsidRDefault="001F6AD8" w:rsidP="001F6AD8">
            <w:pPr>
              <w:jc w:val="both"/>
              <w:rPr>
                <w:rFonts w:ascii="Times New Roman" w:hAnsi="Times New Roman" w:cs="Times New Roman"/>
                <w:b/>
                <w:bCs/>
                <w:sz w:val="24"/>
                <w:szCs w:val="24"/>
              </w:rPr>
            </w:pPr>
            <w:r w:rsidRPr="004B2497">
              <w:rPr>
                <w:rFonts w:ascii="Times New Roman" w:hAnsi="Times New Roman" w:cs="Times New Roman"/>
                <w:b/>
                <w:bCs/>
                <w:sz w:val="24"/>
                <w:szCs w:val="24"/>
              </w:rPr>
              <w:t>Количество</w:t>
            </w:r>
          </w:p>
          <w:p w14:paraId="10C002BD" w14:textId="77777777" w:rsidR="001F6AD8" w:rsidRPr="004B2497" w:rsidRDefault="001F6AD8" w:rsidP="001F6AD8">
            <w:pPr>
              <w:jc w:val="both"/>
              <w:rPr>
                <w:rFonts w:ascii="Times New Roman" w:hAnsi="Times New Roman" w:cs="Times New Roman"/>
                <w:b/>
                <w:bCs/>
                <w:sz w:val="24"/>
                <w:szCs w:val="24"/>
              </w:rPr>
            </w:pPr>
            <w:r w:rsidRPr="004B2497">
              <w:rPr>
                <w:rFonts w:ascii="Times New Roman" w:hAnsi="Times New Roman" w:cs="Times New Roman"/>
                <w:b/>
                <w:bCs/>
                <w:sz w:val="24"/>
                <w:szCs w:val="24"/>
              </w:rPr>
              <w:t>ОО</w:t>
            </w:r>
          </w:p>
        </w:tc>
        <w:tc>
          <w:tcPr>
            <w:tcW w:w="1706" w:type="dxa"/>
          </w:tcPr>
          <w:p w14:paraId="3135CC5A" w14:textId="77777777" w:rsidR="001F6AD8" w:rsidRPr="004B2497" w:rsidRDefault="001F6AD8" w:rsidP="001F6AD8">
            <w:pPr>
              <w:jc w:val="both"/>
              <w:rPr>
                <w:rFonts w:ascii="Times New Roman" w:hAnsi="Times New Roman" w:cs="Times New Roman"/>
                <w:b/>
                <w:bCs/>
                <w:sz w:val="24"/>
                <w:szCs w:val="24"/>
              </w:rPr>
            </w:pPr>
            <w:r w:rsidRPr="004B2497">
              <w:rPr>
                <w:rFonts w:ascii="Times New Roman" w:hAnsi="Times New Roman" w:cs="Times New Roman"/>
                <w:b/>
                <w:bCs/>
                <w:sz w:val="24"/>
                <w:szCs w:val="24"/>
              </w:rPr>
              <w:t>Кол-во участников</w:t>
            </w:r>
          </w:p>
        </w:tc>
        <w:tc>
          <w:tcPr>
            <w:tcW w:w="1451" w:type="dxa"/>
          </w:tcPr>
          <w:p w14:paraId="77ED5B4E" w14:textId="77777777" w:rsidR="001F6AD8" w:rsidRPr="004B2497" w:rsidRDefault="001F6AD8" w:rsidP="001F6AD8">
            <w:pPr>
              <w:jc w:val="both"/>
              <w:rPr>
                <w:rFonts w:ascii="Times New Roman" w:hAnsi="Times New Roman" w:cs="Times New Roman"/>
                <w:b/>
                <w:bCs/>
                <w:sz w:val="24"/>
                <w:szCs w:val="24"/>
              </w:rPr>
            </w:pPr>
            <w:r w:rsidRPr="004B2497">
              <w:rPr>
                <w:rFonts w:ascii="Times New Roman" w:hAnsi="Times New Roman" w:cs="Times New Roman"/>
                <w:b/>
                <w:bCs/>
                <w:sz w:val="24"/>
                <w:szCs w:val="24"/>
              </w:rPr>
              <w:t>Подтвердили оценку</w:t>
            </w:r>
          </w:p>
        </w:tc>
        <w:tc>
          <w:tcPr>
            <w:tcW w:w="1421" w:type="dxa"/>
          </w:tcPr>
          <w:p w14:paraId="67D4AB88" w14:textId="77777777" w:rsidR="001F6AD8" w:rsidRPr="004B2497" w:rsidRDefault="001F6AD8" w:rsidP="001F6AD8">
            <w:pPr>
              <w:jc w:val="both"/>
              <w:rPr>
                <w:rFonts w:ascii="Times New Roman" w:hAnsi="Times New Roman" w:cs="Times New Roman"/>
                <w:b/>
                <w:bCs/>
                <w:sz w:val="24"/>
                <w:szCs w:val="24"/>
              </w:rPr>
            </w:pPr>
            <w:r w:rsidRPr="004B2497">
              <w:rPr>
                <w:rFonts w:ascii="Times New Roman" w:hAnsi="Times New Roman" w:cs="Times New Roman"/>
                <w:b/>
                <w:bCs/>
                <w:sz w:val="24"/>
                <w:szCs w:val="24"/>
              </w:rPr>
              <w:t>Повысили оценку</w:t>
            </w:r>
          </w:p>
        </w:tc>
        <w:tc>
          <w:tcPr>
            <w:tcW w:w="1387" w:type="dxa"/>
          </w:tcPr>
          <w:p w14:paraId="64C56555" w14:textId="77777777" w:rsidR="001F6AD8" w:rsidRPr="004B2497" w:rsidRDefault="001F6AD8" w:rsidP="001F6AD8">
            <w:pPr>
              <w:jc w:val="both"/>
              <w:rPr>
                <w:rFonts w:ascii="Times New Roman" w:hAnsi="Times New Roman" w:cs="Times New Roman"/>
                <w:b/>
                <w:bCs/>
                <w:sz w:val="24"/>
                <w:szCs w:val="24"/>
              </w:rPr>
            </w:pPr>
            <w:r w:rsidRPr="004B2497">
              <w:rPr>
                <w:rFonts w:ascii="Times New Roman" w:hAnsi="Times New Roman" w:cs="Times New Roman"/>
                <w:b/>
                <w:bCs/>
                <w:sz w:val="24"/>
                <w:szCs w:val="24"/>
              </w:rPr>
              <w:t>Понизили оценку</w:t>
            </w:r>
          </w:p>
        </w:tc>
      </w:tr>
      <w:tr w:rsidR="001F6AD8" w14:paraId="45765BE8" w14:textId="77777777" w:rsidTr="001F6AD8">
        <w:trPr>
          <w:trHeight w:val="532"/>
        </w:trPr>
        <w:tc>
          <w:tcPr>
            <w:tcW w:w="1701" w:type="dxa"/>
          </w:tcPr>
          <w:p w14:paraId="791F2327" w14:textId="77777777" w:rsidR="001F6AD8" w:rsidRPr="00616599" w:rsidRDefault="00F905E9" w:rsidP="001F6AD8">
            <w:pPr>
              <w:jc w:val="both"/>
              <w:rPr>
                <w:rFonts w:ascii="Times New Roman" w:hAnsi="Times New Roman" w:cs="Times New Roman"/>
                <w:sz w:val="24"/>
                <w:szCs w:val="24"/>
              </w:rPr>
            </w:pPr>
            <w:r>
              <w:rPr>
                <w:rFonts w:ascii="Times New Roman" w:hAnsi="Times New Roman" w:cs="Times New Roman"/>
                <w:sz w:val="24"/>
                <w:szCs w:val="24"/>
              </w:rPr>
              <w:t>Биология</w:t>
            </w:r>
          </w:p>
        </w:tc>
        <w:tc>
          <w:tcPr>
            <w:tcW w:w="1706" w:type="dxa"/>
          </w:tcPr>
          <w:p w14:paraId="3A9494D7" w14:textId="77777777" w:rsidR="001F6AD8" w:rsidRPr="00616599" w:rsidRDefault="00F905E9" w:rsidP="001F6AD8">
            <w:pPr>
              <w:jc w:val="both"/>
              <w:rPr>
                <w:rFonts w:ascii="Times New Roman" w:hAnsi="Times New Roman" w:cs="Times New Roman"/>
                <w:sz w:val="24"/>
                <w:szCs w:val="24"/>
              </w:rPr>
            </w:pPr>
            <w:r>
              <w:rPr>
                <w:rFonts w:ascii="Times New Roman" w:hAnsi="Times New Roman" w:cs="Times New Roman"/>
                <w:sz w:val="24"/>
                <w:szCs w:val="24"/>
              </w:rPr>
              <w:t>4</w:t>
            </w:r>
          </w:p>
        </w:tc>
        <w:tc>
          <w:tcPr>
            <w:tcW w:w="1706" w:type="dxa"/>
          </w:tcPr>
          <w:p w14:paraId="711ED7BD" w14:textId="77777777" w:rsidR="001F6AD8" w:rsidRPr="00616599" w:rsidRDefault="00F905E9" w:rsidP="001F6AD8">
            <w:pPr>
              <w:jc w:val="both"/>
              <w:rPr>
                <w:rFonts w:ascii="Times New Roman" w:hAnsi="Times New Roman" w:cs="Times New Roman"/>
                <w:sz w:val="24"/>
                <w:szCs w:val="24"/>
              </w:rPr>
            </w:pPr>
            <w:r>
              <w:rPr>
                <w:rFonts w:ascii="Times New Roman" w:hAnsi="Times New Roman" w:cs="Times New Roman"/>
                <w:sz w:val="24"/>
                <w:szCs w:val="24"/>
              </w:rPr>
              <w:t>66</w:t>
            </w:r>
          </w:p>
        </w:tc>
        <w:tc>
          <w:tcPr>
            <w:tcW w:w="1451" w:type="dxa"/>
          </w:tcPr>
          <w:p w14:paraId="4747737B" w14:textId="77777777" w:rsidR="001F6AD8" w:rsidRPr="00616599" w:rsidRDefault="00F905E9" w:rsidP="00F905E9">
            <w:pPr>
              <w:jc w:val="both"/>
              <w:rPr>
                <w:rFonts w:ascii="Times New Roman" w:hAnsi="Times New Roman" w:cs="Times New Roman"/>
                <w:sz w:val="24"/>
                <w:szCs w:val="24"/>
              </w:rPr>
            </w:pPr>
            <w:r>
              <w:rPr>
                <w:rFonts w:ascii="Times New Roman" w:hAnsi="Times New Roman" w:cs="Times New Roman"/>
                <w:sz w:val="24"/>
                <w:szCs w:val="24"/>
              </w:rPr>
              <w:t>50</w:t>
            </w:r>
            <w:r w:rsidR="001F6AD8">
              <w:rPr>
                <w:rFonts w:ascii="Times New Roman" w:hAnsi="Times New Roman" w:cs="Times New Roman"/>
                <w:sz w:val="24"/>
                <w:szCs w:val="24"/>
              </w:rPr>
              <w:t>уч -</w:t>
            </w:r>
            <w:r>
              <w:rPr>
                <w:rFonts w:ascii="Times New Roman" w:hAnsi="Times New Roman" w:cs="Times New Roman"/>
                <w:sz w:val="24"/>
                <w:szCs w:val="24"/>
              </w:rPr>
              <w:t>75,76</w:t>
            </w:r>
            <w:r w:rsidR="001F6AD8">
              <w:rPr>
                <w:rFonts w:ascii="Times New Roman" w:hAnsi="Times New Roman" w:cs="Times New Roman"/>
                <w:sz w:val="24"/>
                <w:szCs w:val="24"/>
              </w:rPr>
              <w:t>%</w:t>
            </w:r>
          </w:p>
        </w:tc>
        <w:tc>
          <w:tcPr>
            <w:tcW w:w="1421" w:type="dxa"/>
          </w:tcPr>
          <w:p w14:paraId="1B261F69" w14:textId="77777777" w:rsidR="001F6AD8" w:rsidRPr="00616599" w:rsidRDefault="00F905E9" w:rsidP="00F905E9">
            <w:pPr>
              <w:jc w:val="both"/>
              <w:rPr>
                <w:rFonts w:ascii="Times New Roman" w:hAnsi="Times New Roman" w:cs="Times New Roman"/>
                <w:sz w:val="24"/>
                <w:szCs w:val="24"/>
              </w:rPr>
            </w:pPr>
            <w:r>
              <w:rPr>
                <w:rFonts w:ascii="Times New Roman" w:hAnsi="Times New Roman" w:cs="Times New Roman"/>
                <w:sz w:val="24"/>
                <w:szCs w:val="24"/>
              </w:rPr>
              <w:t>7</w:t>
            </w:r>
            <w:r w:rsidR="001F6AD8">
              <w:rPr>
                <w:rFonts w:ascii="Times New Roman" w:hAnsi="Times New Roman" w:cs="Times New Roman"/>
                <w:sz w:val="24"/>
                <w:szCs w:val="24"/>
              </w:rPr>
              <w:t xml:space="preserve"> уч- </w:t>
            </w:r>
            <w:r>
              <w:rPr>
                <w:rFonts w:ascii="Times New Roman" w:hAnsi="Times New Roman" w:cs="Times New Roman"/>
                <w:sz w:val="24"/>
                <w:szCs w:val="24"/>
              </w:rPr>
              <w:t>10,61</w:t>
            </w:r>
            <w:r w:rsidR="001F6AD8">
              <w:rPr>
                <w:rFonts w:ascii="Times New Roman" w:hAnsi="Times New Roman" w:cs="Times New Roman"/>
                <w:sz w:val="24"/>
                <w:szCs w:val="24"/>
              </w:rPr>
              <w:t>%</w:t>
            </w:r>
          </w:p>
        </w:tc>
        <w:tc>
          <w:tcPr>
            <w:tcW w:w="1387" w:type="dxa"/>
          </w:tcPr>
          <w:p w14:paraId="208FBDF0" w14:textId="77777777" w:rsidR="001F6AD8" w:rsidRPr="00616599" w:rsidRDefault="00F905E9" w:rsidP="00F905E9">
            <w:pPr>
              <w:jc w:val="both"/>
              <w:rPr>
                <w:rFonts w:ascii="Times New Roman" w:hAnsi="Times New Roman" w:cs="Times New Roman"/>
                <w:sz w:val="24"/>
                <w:szCs w:val="24"/>
              </w:rPr>
            </w:pPr>
            <w:r>
              <w:rPr>
                <w:rFonts w:ascii="Times New Roman" w:hAnsi="Times New Roman" w:cs="Times New Roman"/>
                <w:sz w:val="24"/>
                <w:szCs w:val="24"/>
              </w:rPr>
              <w:t xml:space="preserve">9 </w:t>
            </w:r>
            <w:r w:rsidR="001F6AD8">
              <w:rPr>
                <w:rFonts w:ascii="Times New Roman" w:hAnsi="Times New Roman" w:cs="Times New Roman"/>
                <w:sz w:val="24"/>
                <w:szCs w:val="24"/>
              </w:rPr>
              <w:t>уч-</w:t>
            </w:r>
            <w:r>
              <w:rPr>
                <w:rFonts w:ascii="Times New Roman" w:hAnsi="Times New Roman" w:cs="Times New Roman"/>
                <w:sz w:val="24"/>
                <w:szCs w:val="24"/>
              </w:rPr>
              <w:t>13,64</w:t>
            </w:r>
            <w:r w:rsidR="001F6AD8">
              <w:rPr>
                <w:rFonts w:ascii="Times New Roman" w:hAnsi="Times New Roman" w:cs="Times New Roman"/>
                <w:sz w:val="24"/>
                <w:szCs w:val="24"/>
              </w:rPr>
              <w:t>%</w:t>
            </w:r>
          </w:p>
        </w:tc>
      </w:tr>
    </w:tbl>
    <w:p w14:paraId="68B0A434" w14:textId="77777777" w:rsidR="001F6AD8" w:rsidRDefault="001F6AD8" w:rsidP="001F6AD8">
      <w:pPr>
        <w:spacing w:line="360" w:lineRule="auto"/>
        <w:ind w:firstLine="709"/>
        <w:jc w:val="both"/>
        <w:rPr>
          <w:rFonts w:ascii="Times New Roman" w:hAnsi="Times New Roman" w:cs="Times New Roman"/>
          <w:bCs/>
          <w:sz w:val="28"/>
          <w:szCs w:val="28"/>
        </w:rPr>
      </w:pPr>
    </w:p>
    <w:p w14:paraId="5B983F52" w14:textId="77777777" w:rsidR="001F6AD8" w:rsidRDefault="001F6AD8" w:rsidP="001F6AD8">
      <w:pPr>
        <w:spacing w:line="360" w:lineRule="auto"/>
        <w:ind w:firstLine="709"/>
        <w:jc w:val="both"/>
        <w:rPr>
          <w:rFonts w:ascii="Times New Roman" w:hAnsi="Times New Roman" w:cs="Times New Roman"/>
          <w:bCs/>
          <w:sz w:val="28"/>
          <w:szCs w:val="28"/>
        </w:rPr>
      </w:pPr>
      <w:r w:rsidRPr="00AF5B3B">
        <w:rPr>
          <w:rFonts w:ascii="Times New Roman" w:hAnsi="Times New Roman" w:cs="Times New Roman"/>
          <w:bCs/>
          <w:sz w:val="28"/>
          <w:szCs w:val="28"/>
        </w:rPr>
        <w:t>Срав</w:t>
      </w:r>
      <w:r>
        <w:rPr>
          <w:rFonts w:ascii="Times New Roman" w:hAnsi="Times New Roman" w:cs="Times New Roman"/>
          <w:bCs/>
          <w:sz w:val="28"/>
          <w:szCs w:val="28"/>
        </w:rPr>
        <w:t>нение распределения обучающихся по полученным отметкам за три</w:t>
      </w:r>
      <w:r w:rsidR="000326AE">
        <w:rPr>
          <w:rFonts w:ascii="Times New Roman" w:hAnsi="Times New Roman" w:cs="Times New Roman"/>
          <w:bCs/>
          <w:sz w:val="28"/>
          <w:szCs w:val="28"/>
        </w:rPr>
        <w:t xml:space="preserve"> года представлено на рисунке 57</w:t>
      </w:r>
      <w:r>
        <w:rPr>
          <w:rFonts w:ascii="Times New Roman" w:hAnsi="Times New Roman" w:cs="Times New Roman"/>
          <w:bCs/>
          <w:sz w:val="28"/>
          <w:szCs w:val="28"/>
        </w:rPr>
        <w:t>.</w:t>
      </w:r>
    </w:p>
    <w:p w14:paraId="7AC22439" w14:textId="77777777" w:rsidR="001F6AD8" w:rsidRDefault="000326AE" w:rsidP="001F6AD8">
      <w:pPr>
        <w:spacing w:line="360" w:lineRule="auto"/>
        <w:ind w:firstLine="709"/>
        <w:rPr>
          <w:rFonts w:ascii="Times New Roman" w:hAnsi="Times New Roman" w:cs="Times New Roman"/>
          <w:bCs/>
          <w:sz w:val="28"/>
          <w:szCs w:val="28"/>
        </w:rPr>
      </w:pPr>
      <w:r w:rsidRPr="000326AE">
        <w:rPr>
          <w:rFonts w:ascii="Times New Roman" w:hAnsi="Times New Roman" w:cs="Times New Roman"/>
          <w:bCs/>
          <w:noProof/>
          <w:sz w:val="28"/>
          <w:szCs w:val="28"/>
        </w:rPr>
        <w:lastRenderedPageBreak/>
        <w:drawing>
          <wp:inline distT="0" distB="0" distL="0" distR="0" wp14:anchorId="656333FA" wp14:editId="29CDDA5C">
            <wp:extent cx="4572000" cy="2743200"/>
            <wp:effectExtent l="19050" t="0" r="19050" b="0"/>
            <wp:docPr id="71"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04F48D15" w14:textId="77777777" w:rsidR="001F6AD8" w:rsidRDefault="001F6AD8" w:rsidP="001F6AD8">
      <w:pPr>
        <w:spacing w:line="360" w:lineRule="auto"/>
        <w:ind w:firstLine="709"/>
        <w:rPr>
          <w:rFonts w:ascii="Times New Roman" w:hAnsi="Times New Roman" w:cs="Times New Roman"/>
          <w:bCs/>
          <w:sz w:val="28"/>
          <w:szCs w:val="28"/>
        </w:rPr>
      </w:pPr>
      <w:r>
        <w:rPr>
          <w:rFonts w:ascii="Times New Roman" w:hAnsi="Times New Roman" w:cs="Times New Roman"/>
          <w:bCs/>
          <w:sz w:val="28"/>
          <w:szCs w:val="28"/>
        </w:rPr>
        <w:t>Рисунок 5</w:t>
      </w:r>
      <w:r w:rsidR="000326AE">
        <w:rPr>
          <w:rFonts w:ascii="Times New Roman" w:hAnsi="Times New Roman" w:cs="Times New Roman"/>
          <w:bCs/>
          <w:sz w:val="28"/>
          <w:szCs w:val="28"/>
        </w:rPr>
        <w:t>7</w:t>
      </w:r>
      <w:r>
        <w:rPr>
          <w:rFonts w:ascii="Times New Roman" w:hAnsi="Times New Roman" w:cs="Times New Roman"/>
          <w:bCs/>
          <w:sz w:val="28"/>
          <w:szCs w:val="28"/>
        </w:rPr>
        <w:t xml:space="preserve">. Сравнение результатов выполнения ВПР по </w:t>
      </w:r>
      <w:r w:rsidR="000326AE">
        <w:rPr>
          <w:rFonts w:ascii="Times New Roman" w:hAnsi="Times New Roman" w:cs="Times New Roman"/>
          <w:bCs/>
          <w:sz w:val="28"/>
          <w:szCs w:val="28"/>
        </w:rPr>
        <w:t>биологии</w:t>
      </w:r>
      <w:r>
        <w:rPr>
          <w:rFonts w:ascii="Times New Roman" w:hAnsi="Times New Roman" w:cs="Times New Roman"/>
          <w:bCs/>
          <w:sz w:val="28"/>
          <w:szCs w:val="28"/>
        </w:rPr>
        <w:t xml:space="preserve"> в 7 классах в 2023-2025 гг.</w:t>
      </w:r>
    </w:p>
    <w:p w14:paraId="34D5012C" w14:textId="77777777" w:rsidR="001F6AD8" w:rsidRDefault="001F6AD8" w:rsidP="001F6AD8">
      <w:pPr>
        <w:spacing w:line="360" w:lineRule="auto"/>
        <w:ind w:firstLine="709"/>
        <w:jc w:val="both"/>
        <w:rPr>
          <w:rFonts w:ascii="Times New Roman" w:hAnsi="Times New Roman" w:cs="Times New Roman"/>
          <w:bCs/>
          <w:sz w:val="28"/>
          <w:szCs w:val="28"/>
        </w:rPr>
      </w:pPr>
    </w:p>
    <w:p w14:paraId="6A9AC4B5" w14:textId="77777777" w:rsidR="001F6AD8" w:rsidRDefault="007D59D9" w:rsidP="001F6AD8">
      <w:pPr>
        <w:spacing w:line="360" w:lineRule="auto"/>
        <w:ind w:firstLine="709"/>
        <w:jc w:val="both"/>
      </w:pPr>
      <w:r>
        <w:rPr>
          <w:rFonts w:ascii="Times New Roman" w:hAnsi="Times New Roman" w:cs="Times New Roman"/>
          <w:bCs/>
          <w:sz w:val="28"/>
          <w:szCs w:val="28"/>
        </w:rPr>
        <w:t>В таблице 106</w:t>
      </w:r>
      <w:r w:rsidR="001F6AD8">
        <w:rPr>
          <w:rFonts w:ascii="Times New Roman" w:hAnsi="Times New Roman" w:cs="Times New Roman"/>
          <w:bCs/>
          <w:sz w:val="28"/>
          <w:szCs w:val="28"/>
        </w:rPr>
        <w:t xml:space="preserve"> для каждого задания ВПР приведены проверяемые элементы содержания/ требования к уровню подготовки и процент их выполнения в муниципальном округе и Приморском крае. </w:t>
      </w:r>
    </w:p>
    <w:p w14:paraId="4E7937C8" w14:textId="77777777" w:rsidR="001F6AD8" w:rsidRDefault="001F6AD8" w:rsidP="001F6AD8">
      <w:pPr>
        <w:spacing w:line="360" w:lineRule="auto"/>
        <w:ind w:firstLine="709"/>
        <w:jc w:val="both"/>
        <w:rPr>
          <w:rFonts w:ascii="Times New Roman" w:hAnsi="Times New Roman" w:cs="Times New Roman"/>
          <w:bCs/>
          <w:sz w:val="28"/>
          <w:szCs w:val="28"/>
        </w:rPr>
      </w:pPr>
      <w:r w:rsidRPr="00DF067D">
        <w:rPr>
          <w:rFonts w:ascii="Times New Roman" w:hAnsi="Times New Roman" w:cs="Times New Roman"/>
          <w:bCs/>
          <w:sz w:val="28"/>
          <w:szCs w:val="28"/>
        </w:rPr>
        <w:t xml:space="preserve">В работу по </w:t>
      </w:r>
      <w:r w:rsidR="007D59D9">
        <w:rPr>
          <w:rFonts w:ascii="Times New Roman" w:hAnsi="Times New Roman" w:cs="Times New Roman"/>
          <w:bCs/>
          <w:sz w:val="28"/>
          <w:szCs w:val="28"/>
        </w:rPr>
        <w:t>биологии были включены 15</w:t>
      </w:r>
      <w:r w:rsidRPr="00DF067D">
        <w:rPr>
          <w:rFonts w:ascii="Times New Roman" w:hAnsi="Times New Roman" w:cs="Times New Roman"/>
          <w:bCs/>
          <w:sz w:val="28"/>
          <w:szCs w:val="28"/>
        </w:rPr>
        <w:t xml:space="preserve"> заданий базового уровн</w:t>
      </w:r>
      <w:r>
        <w:rPr>
          <w:rFonts w:ascii="Times New Roman" w:hAnsi="Times New Roman" w:cs="Times New Roman"/>
          <w:bCs/>
          <w:sz w:val="28"/>
          <w:szCs w:val="28"/>
        </w:rPr>
        <w:t>я</w:t>
      </w:r>
      <w:r w:rsidRPr="00DF067D">
        <w:rPr>
          <w:rFonts w:ascii="Times New Roman" w:hAnsi="Times New Roman" w:cs="Times New Roman"/>
          <w:bCs/>
          <w:sz w:val="28"/>
          <w:szCs w:val="28"/>
        </w:rPr>
        <w:t xml:space="preserve"> сложности</w:t>
      </w:r>
      <w:r w:rsidR="007D59D9">
        <w:rPr>
          <w:rFonts w:ascii="Times New Roman" w:hAnsi="Times New Roman" w:cs="Times New Roman"/>
          <w:bCs/>
          <w:sz w:val="28"/>
          <w:szCs w:val="28"/>
        </w:rPr>
        <w:t xml:space="preserve"> (1-4, 6, 7, 8, 10, 12, 13, 14, 16-19) и 4</w:t>
      </w:r>
      <w:r>
        <w:rPr>
          <w:rFonts w:ascii="Times New Roman" w:hAnsi="Times New Roman" w:cs="Times New Roman"/>
          <w:bCs/>
          <w:sz w:val="28"/>
          <w:szCs w:val="28"/>
        </w:rPr>
        <w:t xml:space="preserve"> задания повышенного уровня сложности (</w:t>
      </w:r>
      <w:r w:rsidR="007D59D9">
        <w:rPr>
          <w:rFonts w:ascii="Times New Roman" w:hAnsi="Times New Roman" w:cs="Times New Roman"/>
          <w:bCs/>
          <w:sz w:val="28"/>
          <w:szCs w:val="28"/>
        </w:rPr>
        <w:t>5, 9, 11, 15</w:t>
      </w:r>
      <w:r>
        <w:rPr>
          <w:rFonts w:ascii="Times New Roman" w:hAnsi="Times New Roman" w:cs="Times New Roman"/>
          <w:bCs/>
          <w:sz w:val="28"/>
          <w:szCs w:val="28"/>
        </w:rPr>
        <w:t>).</w:t>
      </w:r>
    </w:p>
    <w:p w14:paraId="1B5DE04E" w14:textId="77777777" w:rsidR="001F6AD8" w:rsidRPr="00672D47" w:rsidRDefault="008F4DB7" w:rsidP="001F6AD8">
      <w:pPr>
        <w:spacing w:line="360" w:lineRule="auto"/>
        <w:ind w:left="708" w:firstLine="709"/>
        <w:jc w:val="right"/>
        <w:rPr>
          <w:rFonts w:ascii="Times New Roman" w:hAnsi="Times New Roman" w:cs="Times New Roman"/>
          <w:bCs/>
          <w:i/>
          <w:iCs/>
          <w:sz w:val="28"/>
          <w:szCs w:val="28"/>
        </w:rPr>
      </w:pPr>
      <w:r>
        <w:rPr>
          <w:rFonts w:ascii="Times New Roman" w:hAnsi="Times New Roman" w:cs="Times New Roman"/>
          <w:bCs/>
          <w:i/>
          <w:iCs/>
          <w:sz w:val="28"/>
          <w:szCs w:val="28"/>
        </w:rPr>
        <w:t>Т</w:t>
      </w:r>
      <w:r w:rsidR="001F6AD8" w:rsidRPr="00672D47">
        <w:rPr>
          <w:rFonts w:ascii="Times New Roman" w:hAnsi="Times New Roman" w:cs="Times New Roman"/>
          <w:bCs/>
          <w:i/>
          <w:iCs/>
          <w:sz w:val="28"/>
          <w:szCs w:val="28"/>
        </w:rPr>
        <w:t xml:space="preserve">аблица </w:t>
      </w:r>
      <w:r>
        <w:rPr>
          <w:rFonts w:ascii="Times New Roman" w:hAnsi="Times New Roman" w:cs="Times New Roman"/>
          <w:bCs/>
          <w:i/>
          <w:iCs/>
          <w:sz w:val="28"/>
          <w:szCs w:val="28"/>
        </w:rPr>
        <w:t>106</w:t>
      </w:r>
    </w:p>
    <w:tbl>
      <w:tblPr>
        <w:tblStyle w:val="a3"/>
        <w:tblW w:w="0" w:type="auto"/>
        <w:tblInd w:w="708" w:type="dxa"/>
        <w:tblLook w:val="04A0" w:firstRow="1" w:lastRow="0" w:firstColumn="1" w:lastColumn="0" w:noHBand="0" w:noVBand="1"/>
      </w:tblPr>
      <w:tblGrid>
        <w:gridCol w:w="890"/>
        <w:gridCol w:w="3166"/>
        <w:gridCol w:w="1424"/>
        <w:gridCol w:w="1686"/>
        <w:gridCol w:w="1697"/>
      </w:tblGrid>
      <w:tr w:rsidR="001F6AD8" w:rsidRPr="00254004" w14:paraId="7DB4F0F6" w14:textId="77777777" w:rsidTr="001F6AD8">
        <w:tc>
          <w:tcPr>
            <w:tcW w:w="890" w:type="dxa"/>
            <w:vMerge w:val="restart"/>
          </w:tcPr>
          <w:p w14:paraId="7B72D258" w14:textId="77777777" w:rsidR="001F6AD8" w:rsidRPr="00254004" w:rsidRDefault="001F6AD8" w:rsidP="001F6AD8">
            <w:pPr>
              <w:jc w:val="both"/>
              <w:rPr>
                <w:rFonts w:ascii="Times New Roman" w:hAnsi="Times New Roman" w:cs="Times New Roman"/>
                <w:b/>
                <w:sz w:val="24"/>
                <w:szCs w:val="24"/>
              </w:rPr>
            </w:pPr>
            <w:r w:rsidRPr="00254004">
              <w:rPr>
                <w:rFonts w:ascii="Times New Roman" w:hAnsi="Times New Roman" w:cs="Times New Roman"/>
                <w:b/>
                <w:sz w:val="24"/>
                <w:szCs w:val="24"/>
              </w:rPr>
              <w:t>№п/п</w:t>
            </w:r>
          </w:p>
        </w:tc>
        <w:tc>
          <w:tcPr>
            <w:tcW w:w="3166" w:type="dxa"/>
            <w:vMerge w:val="restart"/>
          </w:tcPr>
          <w:p w14:paraId="7EFC7B24" w14:textId="77777777" w:rsidR="001F6AD8" w:rsidRPr="00254004" w:rsidRDefault="001F6AD8" w:rsidP="001F6AD8">
            <w:pPr>
              <w:jc w:val="both"/>
              <w:rPr>
                <w:rFonts w:ascii="Times New Roman" w:hAnsi="Times New Roman" w:cs="Times New Roman"/>
                <w:b/>
                <w:sz w:val="24"/>
                <w:szCs w:val="24"/>
              </w:rPr>
            </w:pPr>
            <w:r w:rsidRPr="00254004">
              <w:rPr>
                <w:rFonts w:ascii="Times New Roman" w:hAnsi="Times New Roman" w:cs="Times New Roman"/>
                <w:b/>
                <w:sz w:val="24"/>
                <w:szCs w:val="24"/>
              </w:rPr>
              <w:t>Блоки ПООП обучающийся научится/получит возможность научиться или проверяемые требования (умения) в соответствии с ФГОС (ФК ГОС)</w:t>
            </w:r>
          </w:p>
        </w:tc>
        <w:tc>
          <w:tcPr>
            <w:tcW w:w="1424" w:type="dxa"/>
            <w:vMerge w:val="restart"/>
          </w:tcPr>
          <w:p w14:paraId="370D19FA" w14:textId="77777777" w:rsidR="001F6AD8" w:rsidRPr="00254004" w:rsidRDefault="001F6AD8" w:rsidP="001F6AD8">
            <w:pPr>
              <w:jc w:val="both"/>
              <w:rPr>
                <w:rFonts w:ascii="Times New Roman" w:hAnsi="Times New Roman" w:cs="Times New Roman"/>
                <w:b/>
                <w:sz w:val="24"/>
                <w:szCs w:val="24"/>
              </w:rPr>
            </w:pPr>
            <w:r w:rsidRPr="00254004">
              <w:rPr>
                <w:rFonts w:ascii="Times New Roman" w:hAnsi="Times New Roman" w:cs="Times New Roman"/>
                <w:b/>
                <w:sz w:val="24"/>
                <w:szCs w:val="24"/>
              </w:rPr>
              <w:t>Макс.балл</w:t>
            </w:r>
          </w:p>
        </w:tc>
        <w:tc>
          <w:tcPr>
            <w:tcW w:w="3383" w:type="dxa"/>
            <w:gridSpan w:val="2"/>
          </w:tcPr>
          <w:p w14:paraId="0CAA5614" w14:textId="77777777" w:rsidR="001F6AD8" w:rsidRPr="00254004" w:rsidRDefault="001F6AD8" w:rsidP="001F6AD8">
            <w:pPr>
              <w:rPr>
                <w:rFonts w:ascii="Times New Roman" w:hAnsi="Times New Roman" w:cs="Times New Roman"/>
                <w:b/>
                <w:sz w:val="24"/>
                <w:szCs w:val="24"/>
              </w:rPr>
            </w:pPr>
            <w:r w:rsidRPr="00254004">
              <w:rPr>
                <w:rFonts w:ascii="Times New Roman" w:hAnsi="Times New Roman" w:cs="Times New Roman"/>
                <w:b/>
                <w:sz w:val="24"/>
                <w:szCs w:val="24"/>
              </w:rPr>
              <w:t>Выполнение, %</w:t>
            </w:r>
          </w:p>
        </w:tc>
      </w:tr>
      <w:tr w:rsidR="001F6AD8" w:rsidRPr="00254004" w14:paraId="68AE02A1" w14:textId="77777777" w:rsidTr="001F6AD8">
        <w:tc>
          <w:tcPr>
            <w:tcW w:w="890" w:type="dxa"/>
            <w:vMerge/>
          </w:tcPr>
          <w:p w14:paraId="218D1A4F" w14:textId="77777777" w:rsidR="001F6AD8" w:rsidRPr="00254004" w:rsidRDefault="001F6AD8" w:rsidP="001F6AD8">
            <w:pPr>
              <w:jc w:val="both"/>
              <w:rPr>
                <w:rFonts w:ascii="Times New Roman" w:hAnsi="Times New Roman" w:cs="Times New Roman"/>
                <w:b/>
                <w:sz w:val="24"/>
                <w:szCs w:val="24"/>
              </w:rPr>
            </w:pPr>
          </w:p>
        </w:tc>
        <w:tc>
          <w:tcPr>
            <w:tcW w:w="3166" w:type="dxa"/>
            <w:vMerge/>
          </w:tcPr>
          <w:p w14:paraId="3D3715CD" w14:textId="77777777" w:rsidR="001F6AD8" w:rsidRPr="00254004" w:rsidRDefault="001F6AD8" w:rsidP="001F6AD8">
            <w:pPr>
              <w:jc w:val="both"/>
              <w:rPr>
                <w:rFonts w:ascii="Times New Roman" w:hAnsi="Times New Roman" w:cs="Times New Roman"/>
                <w:b/>
                <w:sz w:val="24"/>
                <w:szCs w:val="24"/>
              </w:rPr>
            </w:pPr>
          </w:p>
        </w:tc>
        <w:tc>
          <w:tcPr>
            <w:tcW w:w="1424" w:type="dxa"/>
            <w:vMerge/>
          </w:tcPr>
          <w:p w14:paraId="054C2FCB" w14:textId="77777777" w:rsidR="001F6AD8" w:rsidRPr="00254004" w:rsidRDefault="001F6AD8" w:rsidP="001F6AD8">
            <w:pPr>
              <w:jc w:val="both"/>
              <w:rPr>
                <w:rFonts w:ascii="Times New Roman" w:hAnsi="Times New Roman" w:cs="Times New Roman"/>
                <w:b/>
                <w:sz w:val="24"/>
                <w:szCs w:val="24"/>
              </w:rPr>
            </w:pPr>
          </w:p>
        </w:tc>
        <w:tc>
          <w:tcPr>
            <w:tcW w:w="1686" w:type="dxa"/>
          </w:tcPr>
          <w:p w14:paraId="56D23BD0" w14:textId="77777777" w:rsidR="001F6AD8" w:rsidRPr="00254004" w:rsidRDefault="001F6AD8" w:rsidP="001F6AD8">
            <w:pPr>
              <w:jc w:val="both"/>
              <w:rPr>
                <w:rFonts w:ascii="Times New Roman" w:hAnsi="Times New Roman" w:cs="Times New Roman"/>
                <w:b/>
                <w:sz w:val="24"/>
                <w:szCs w:val="24"/>
              </w:rPr>
            </w:pPr>
            <w:r w:rsidRPr="00254004">
              <w:rPr>
                <w:rFonts w:ascii="Times New Roman" w:hAnsi="Times New Roman" w:cs="Times New Roman"/>
                <w:b/>
                <w:sz w:val="24"/>
                <w:szCs w:val="24"/>
              </w:rPr>
              <w:t>Яковлевский МО</w:t>
            </w:r>
          </w:p>
        </w:tc>
        <w:tc>
          <w:tcPr>
            <w:tcW w:w="1697" w:type="dxa"/>
          </w:tcPr>
          <w:p w14:paraId="5A4D75D3" w14:textId="77777777" w:rsidR="001F6AD8" w:rsidRPr="00254004" w:rsidRDefault="001F6AD8" w:rsidP="001F6AD8">
            <w:pPr>
              <w:spacing w:line="360" w:lineRule="auto"/>
              <w:jc w:val="both"/>
              <w:rPr>
                <w:rFonts w:ascii="Times New Roman" w:hAnsi="Times New Roman" w:cs="Times New Roman"/>
                <w:b/>
                <w:sz w:val="24"/>
                <w:szCs w:val="24"/>
              </w:rPr>
            </w:pPr>
            <w:r w:rsidRPr="00254004">
              <w:rPr>
                <w:rFonts w:ascii="Times New Roman" w:hAnsi="Times New Roman" w:cs="Times New Roman"/>
                <w:b/>
                <w:sz w:val="24"/>
                <w:szCs w:val="24"/>
              </w:rPr>
              <w:t>Приморский край</w:t>
            </w:r>
          </w:p>
        </w:tc>
      </w:tr>
      <w:tr w:rsidR="00254004" w:rsidRPr="00254004" w14:paraId="712CA8AB" w14:textId="77777777" w:rsidTr="00254004">
        <w:trPr>
          <w:trHeight w:val="1118"/>
        </w:trPr>
        <w:tc>
          <w:tcPr>
            <w:tcW w:w="890" w:type="dxa"/>
          </w:tcPr>
          <w:p w14:paraId="76A7D8AA" w14:textId="77777777" w:rsidR="00254004" w:rsidRPr="00254004" w:rsidRDefault="00254004" w:rsidP="001F6AD8">
            <w:pPr>
              <w:spacing w:line="360" w:lineRule="auto"/>
              <w:jc w:val="both"/>
              <w:rPr>
                <w:rFonts w:ascii="Times New Roman" w:hAnsi="Times New Roman" w:cs="Times New Roman"/>
                <w:bCs/>
                <w:sz w:val="24"/>
                <w:szCs w:val="24"/>
              </w:rPr>
            </w:pPr>
            <w:r w:rsidRPr="00254004">
              <w:rPr>
                <w:rFonts w:ascii="Times New Roman" w:hAnsi="Times New Roman" w:cs="Times New Roman"/>
                <w:bCs/>
                <w:sz w:val="24"/>
                <w:szCs w:val="24"/>
              </w:rPr>
              <w:t>1.1</w:t>
            </w:r>
          </w:p>
        </w:tc>
        <w:tc>
          <w:tcPr>
            <w:tcW w:w="3166" w:type="dxa"/>
            <w:vMerge w:val="restart"/>
            <w:vAlign w:val="bottom"/>
          </w:tcPr>
          <w:p w14:paraId="202FED77" w14:textId="77777777" w:rsidR="00254004" w:rsidRPr="00254004" w:rsidRDefault="00254004" w:rsidP="008F4DB7">
            <w:pPr>
              <w:jc w:val="both"/>
              <w:rPr>
                <w:rFonts w:ascii="Times New Roman" w:hAnsi="Times New Roman" w:cs="Times New Roman"/>
                <w:color w:val="000000"/>
              </w:rPr>
            </w:pPr>
            <w:r w:rsidRPr="00254004">
              <w:rPr>
                <w:rFonts w:ascii="Times New Roman" w:hAnsi="Times New Roman" w:cs="Times New Roman"/>
                <w:color w:val="000000"/>
              </w:rPr>
              <w:t>Характеризовать принципы классификации растений, основные систематические группы растений. Различать и описывать живые и гербарные экземпляры растений, части растений, бактерии, грибы, лишайники по изображениям</w:t>
            </w:r>
          </w:p>
        </w:tc>
        <w:tc>
          <w:tcPr>
            <w:tcW w:w="1424" w:type="dxa"/>
            <w:shd w:val="clear" w:color="auto" w:fill="FFFFFF" w:themeFill="background1"/>
          </w:tcPr>
          <w:p w14:paraId="69B5C3DF" w14:textId="77777777" w:rsidR="00254004" w:rsidRPr="00254004" w:rsidRDefault="00254004" w:rsidP="00254004">
            <w:pPr>
              <w:rPr>
                <w:rFonts w:ascii="Times New Roman" w:hAnsi="Times New Roman" w:cs="Times New Roman"/>
                <w:color w:val="000000"/>
              </w:rPr>
            </w:pPr>
            <w:r w:rsidRPr="00254004">
              <w:rPr>
                <w:rFonts w:ascii="Times New Roman" w:hAnsi="Times New Roman" w:cs="Times New Roman"/>
                <w:color w:val="000000"/>
              </w:rPr>
              <w:t>1</w:t>
            </w:r>
          </w:p>
        </w:tc>
        <w:tc>
          <w:tcPr>
            <w:tcW w:w="1686" w:type="dxa"/>
            <w:shd w:val="clear" w:color="auto" w:fill="FFFFFF" w:themeFill="background1"/>
          </w:tcPr>
          <w:p w14:paraId="7D283373" w14:textId="77777777" w:rsidR="00254004" w:rsidRPr="00254004" w:rsidRDefault="00254004" w:rsidP="00254004">
            <w:pPr>
              <w:rPr>
                <w:rFonts w:ascii="Times New Roman" w:hAnsi="Times New Roman" w:cs="Times New Roman"/>
                <w:color w:val="000000"/>
              </w:rPr>
            </w:pPr>
            <w:r w:rsidRPr="00254004">
              <w:rPr>
                <w:rFonts w:ascii="Times New Roman" w:hAnsi="Times New Roman" w:cs="Times New Roman"/>
                <w:color w:val="000000"/>
              </w:rPr>
              <w:t>75,76</w:t>
            </w:r>
          </w:p>
        </w:tc>
        <w:tc>
          <w:tcPr>
            <w:tcW w:w="1697" w:type="dxa"/>
            <w:shd w:val="clear" w:color="auto" w:fill="FFFFFF" w:themeFill="background1"/>
          </w:tcPr>
          <w:p w14:paraId="0A4AC322" w14:textId="77777777" w:rsidR="00254004" w:rsidRPr="00254004" w:rsidRDefault="00254004" w:rsidP="00254004">
            <w:pPr>
              <w:rPr>
                <w:rFonts w:ascii="Times New Roman" w:hAnsi="Times New Roman" w:cs="Times New Roman"/>
                <w:color w:val="000000"/>
              </w:rPr>
            </w:pPr>
            <w:r w:rsidRPr="00254004">
              <w:rPr>
                <w:rFonts w:ascii="Times New Roman" w:hAnsi="Times New Roman" w:cs="Times New Roman"/>
                <w:color w:val="000000"/>
              </w:rPr>
              <w:t>75,23</w:t>
            </w:r>
          </w:p>
        </w:tc>
      </w:tr>
      <w:tr w:rsidR="00254004" w:rsidRPr="00254004" w14:paraId="05F1BB00" w14:textId="77777777" w:rsidTr="00254004">
        <w:trPr>
          <w:trHeight w:val="242"/>
        </w:trPr>
        <w:tc>
          <w:tcPr>
            <w:tcW w:w="890" w:type="dxa"/>
          </w:tcPr>
          <w:p w14:paraId="594FA699" w14:textId="77777777" w:rsidR="00254004" w:rsidRPr="00254004" w:rsidRDefault="00254004" w:rsidP="001F6AD8">
            <w:pPr>
              <w:spacing w:line="360" w:lineRule="auto"/>
              <w:jc w:val="both"/>
              <w:rPr>
                <w:rFonts w:ascii="Times New Roman" w:hAnsi="Times New Roman" w:cs="Times New Roman"/>
                <w:bCs/>
                <w:sz w:val="24"/>
                <w:szCs w:val="24"/>
              </w:rPr>
            </w:pPr>
            <w:r w:rsidRPr="00254004">
              <w:rPr>
                <w:rFonts w:ascii="Times New Roman" w:hAnsi="Times New Roman" w:cs="Times New Roman"/>
                <w:bCs/>
                <w:sz w:val="24"/>
                <w:szCs w:val="24"/>
              </w:rPr>
              <w:t>1.2</w:t>
            </w:r>
          </w:p>
        </w:tc>
        <w:tc>
          <w:tcPr>
            <w:tcW w:w="3166" w:type="dxa"/>
            <w:vMerge/>
            <w:vAlign w:val="bottom"/>
          </w:tcPr>
          <w:p w14:paraId="5FB72CCC" w14:textId="77777777" w:rsidR="00254004" w:rsidRPr="00254004" w:rsidRDefault="00254004">
            <w:pPr>
              <w:rPr>
                <w:rFonts w:ascii="Times New Roman" w:hAnsi="Times New Roman" w:cs="Times New Roman"/>
                <w:color w:val="000000"/>
              </w:rPr>
            </w:pPr>
          </w:p>
        </w:tc>
        <w:tc>
          <w:tcPr>
            <w:tcW w:w="1424" w:type="dxa"/>
            <w:shd w:val="clear" w:color="auto" w:fill="FFFFFF" w:themeFill="background1"/>
          </w:tcPr>
          <w:p w14:paraId="113E798F" w14:textId="77777777" w:rsidR="00254004" w:rsidRPr="00254004" w:rsidRDefault="00254004" w:rsidP="00254004">
            <w:pPr>
              <w:rPr>
                <w:rFonts w:ascii="Times New Roman" w:hAnsi="Times New Roman" w:cs="Times New Roman"/>
                <w:color w:val="000000"/>
              </w:rPr>
            </w:pPr>
            <w:r w:rsidRPr="00254004">
              <w:rPr>
                <w:rFonts w:ascii="Times New Roman" w:hAnsi="Times New Roman" w:cs="Times New Roman"/>
                <w:color w:val="000000"/>
              </w:rPr>
              <w:t>2</w:t>
            </w:r>
          </w:p>
        </w:tc>
        <w:tc>
          <w:tcPr>
            <w:tcW w:w="1686" w:type="dxa"/>
            <w:shd w:val="clear" w:color="auto" w:fill="E5B8B7" w:themeFill="accent2" w:themeFillTint="66"/>
          </w:tcPr>
          <w:p w14:paraId="24CA288F" w14:textId="77777777" w:rsidR="00254004" w:rsidRPr="00254004" w:rsidRDefault="00254004" w:rsidP="00254004">
            <w:pPr>
              <w:rPr>
                <w:rFonts w:ascii="Times New Roman" w:hAnsi="Times New Roman" w:cs="Times New Roman"/>
                <w:color w:val="000000"/>
              </w:rPr>
            </w:pPr>
            <w:r w:rsidRPr="00254004">
              <w:rPr>
                <w:rFonts w:ascii="Times New Roman" w:hAnsi="Times New Roman" w:cs="Times New Roman"/>
                <w:color w:val="000000"/>
              </w:rPr>
              <w:t>53,03</w:t>
            </w:r>
          </w:p>
        </w:tc>
        <w:tc>
          <w:tcPr>
            <w:tcW w:w="1697" w:type="dxa"/>
            <w:shd w:val="clear" w:color="auto" w:fill="FFFFFF" w:themeFill="background1"/>
          </w:tcPr>
          <w:p w14:paraId="7A82C5F8" w14:textId="77777777" w:rsidR="00254004" w:rsidRPr="00254004" w:rsidRDefault="00254004" w:rsidP="00254004">
            <w:pPr>
              <w:rPr>
                <w:rFonts w:ascii="Times New Roman" w:hAnsi="Times New Roman" w:cs="Times New Roman"/>
                <w:color w:val="000000"/>
              </w:rPr>
            </w:pPr>
            <w:r w:rsidRPr="00254004">
              <w:rPr>
                <w:rFonts w:ascii="Times New Roman" w:hAnsi="Times New Roman" w:cs="Times New Roman"/>
                <w:color w:val="000000"/>
              </w:rPr>
              <w:t>46,4</w:t>
            </w:r>
          </w:p>
        </w:tc>
      </w:tr>
      <w:tr w:rsidR="00254004" w:rsidRPr="00254004" w14:paraId="5171BED9" w14:textId="77777777" w:rsidTr="00254004">
        <w:tc>
          <w:tcPr>
            <w:tcW w:w="890" w:type="dxa"/>
          </w:tcPr>
          <w:p w14:paraId="259FA4E0" w14:textId="77777777" w:rsidR="00254004" w:rsidRPr="00254004" w:rsidRDefault="00254004" w:rsidP="001F6AD8">
            <w:pPr>
              <w:spacing w:line="360" w:lineRule="auto"/>
              <w:jc w:val="both"/>
              <w:rPr>
                <w:rFonts w:ascii="Times New Roman" w:hAnsi="Times New Roman" w:cs="Times New Roman"/>
                <w:bCs/>
                <w:sz w:val="24"/>
                <w:szCs w:val="24"/>
              </w:rPr>
            </w:pPr>
            <w:r w:rsidRPr="00254004">
              <w:rPr>
                <w:rFonts w:ascii="Times New Roman" w:hAnsi="Times New Roman" w:cs="Times New Roman"/>
                <w:bCs/>
                <w:sz w:val="24"/>
                <w:szCs w:val="24"/>
              </w:rPr>
              <w:t>2</w:t>
            </w:r>
          </w:p>
        </w:tc>
        <w:tc>
          <w:tcPr>
            <w:tcW w:w="3166" w:type="dxa"/>
            <w:vAlign w:val="bottom"/>
          </w:tcPr>
          <w:p w14:paraId="7884EFDA" w14:textId="77777777" w:rsidR="00254004" w:rsidRPr="00254004" w:rsidRDefault="00254004" w:rsidP="008F4DB7">
            <w:pPr>
              <w:jc w:val="both"/>
              <w:rPr>
                <w:rFonts w:ascii="Times New Roman" w:hAnsi="Times New Roman" w:cs="Times New Roman"/>
                <w:color w:val="000000"/>
              </w:rPr>
            </w:pPr>
            <w:r w:rsidRPr="00254004">
              <w:rPr>
                <w:rFonts w:ascii="Times New Roman" w:hAnsi="Times New Roman" w:cs="Times New Roman"/>
                <w:color w:val="000000"/>
              </w:rPr>
              <w:t xml:space="preserve">Раскрывать роль растений, грибов, лишайников, бактерий в природных сообществах, в </w:t>
            </w:r>
            <w:r w:rsidRPr="00254004">
              <w:rPr>
                <w:rFonts w:ascii="Times New Roman" w:hAnsi="Times New Roman" w:cs="Times New Roman"/>
                <w:color w:val="000000"/>
              </w:rPr>
              <w:lastRenderedPageBreak/>
              <w:t>хозяйственной деятельности человека и его повседневной жизни</w:t>
            </w:r>
          </w:p>
        </w:tc>
        <w:tc>
          <w:tcPr>
            <w:tcW w:w="1424" w:type="dxa"/>
            <w:shd w:val="clear" w:color="auto" w:fill="FFFFFF" w:themeFill="background1"/>
          </w:tcPr>
          <w:p w14:paraId="1EF26D2B" w14:textId="77777777" w:rsidR="00254004" w:rsidRPr="00254004" w:rsidRDefault="00254004" w:rsidP="00254004">
            <w:pPr>
              <w:rPr>
                <w:rFonts w:ascii="Times New Roman" w:hAnsi="Times New Roman" w:cs="Times New Roman"/>
                <w:color w:val="000000"/>
              </w:rPr>
            </w:pPr>
            <w:r w:rsidRPr="00254004">
              <w:rPr>
                <w:rFonts w:ascii="Times New Roman" w:hAnsi="Times New Roman" w:cs="Times New Roman"/>
                <w:color w:val="000000"/>
              </w:rPr>
              <w:lastRenderedPageBreak/>
              <w:t>1</w:t>
            </w:r>
          </w:p>
        </w:tc>
        <w:tc>
          <w:tcPr>
            <w:tcW w:w="1686" w:type="dxa"/>
            <w:shd w:val="clear" w:color="auto" w:fill="E5B8B7" w:themeFill="accent2" w:themeFillTint="66"/>
          </w:tcPr>
          <w:p w14:paraId="5552BE8C" w14:textId="77777777" w:rsidR="00254004" w:rsidRPr="00254004" w:rsidRDefault="00254004" w:rsidP="00254004">
            <w:pPr>
              <w:rPr>
                <w:rFonts w:ascii="Times New Roman" w:hAnsi="Times New Roman" w:cs="Times New Roman"/>
                <w:color w:val="000000"/>
              </w:rPr>
            </w:pPr>
            <w:r w:rsidRPr="00254004">
              <w:rPr>
                <w:rFonts w:ascii="Times New Roman" w:hAnsi="Times New Roman" w:cs="Times New Roman"/>
                <w:color w:val="000000"/>
              </w:rPr>
              <w:t>53,03</w:t>
            </w:r>
          </w:p>
        </w:tc>
        <w:tc>
          <w:tcPr>
            <w:tcW w:w="1697" w:type="dxa"/>
            <w:shd w:val="clear" w:color="auto" w:fill="FFFFFF" w:themeFill="background1"/>
          </w:tcPr>
          <w:p w14:paraId="6264D5FA" w14:textId="77777777" w:rsidR="00254004" w:rsidRPr="00254004" w:rsidRDefault="00254004" w:rsidP="00254004">
            <w:pPr>
              <w:rPr>
                <w:rFonts w:ascii="Times New Roman" w:hAnsi="Times New Roman" w:cs="Times New Roman"/>
                <w:color w:val="000000"/>
              </w:rPr>
            </w:pPr>
            <w:r w:rsidRPr="00254004">
              <w:rPr>
                <w:rFonts w:ascii="Times New Roman" w:hAnsi="Times New Roman" w:cs="Times New Roman"/>
                <w:color w:val="000000"/>
              </w:rPr>
              <w:t>64,39</w:t>
            </w:r>
          </w:p>
        </w:tc>
      </w:tr>
      <w:tr w:rsidR="00254004" w:rsidRPr="00254004" w14:paraId="1757CCF0" w14:textId="77777777" w:rsidTr="00254004">
        <w:tc>
          <w:tcPr>
            <w:tcW w:w="890" w:type="dxa"/>
          </w:tcPr>
          <w:p w14:paraId="13B35B4F" w14:textId="77777777" w:rsidR="00254004" w:rsidRPr="00254004" w:rsidRDefault="00254004" w:rsidP="001F6AD8">
            <w:pPr>
              <w:spacing w:line="360" w:lineRule="auto"/>
              <w:jc w:val="both"/>
              <w:rPr>
                <w:rFonts w:ascii="Times New Roman" w:hAnsi="Times New Roman" w:cs="Times New Roman"/>
                <w:bCs/>
                <w:sz w:val="24"/>
                <w:szCs w:val="24"/>
              </w:rPr>
            </w:pPr>
            <w:r w:rsidRPr="00254004">
              <w:rPr>
                <w:rFonts w:ascii="Times New Roman" w:hAnsi="Times New Roman" w:cs="Times New Roman"/>
                <w:bCs/>
                <w:sz w:val="24"/>
                <w:szCs w:val="24"/>
              </w:rPr>
              <w:t>3</w:t>
            </w:r>
          </w:p>
        </w:tc>
        <w:tc>
          <w:tcPr>
            <w:tcW w:w="3166" w:type="dxa"/>
            <w:vAlign w:val="bottom"/>
          </w:tcPr>
          <w:p w14:paraId="62C29C52" w14:textId="77777777" w:rsidR="00254004" w:rsidRPr="00254004" w:rsidRDefault="00254004" w:rsidP="008F4DB7">
            <w:pPr>
              <w:jc w:val="both"/>
              <w:rPr>
                <w:rFonts w:ascii="Times New Roman" w:hAnsi="Times New Roman" w:cs="Times New Roman"/>
                <w:color w:val="000000"/>
              </w:rPr>
            </w:pPr>
            <w:r w:rsidRPr="00254004">
              <w:rPr>
                <w:rFonts w:ascii="Times New Roman" w:hAnsi="Times New Roman" w:cs="Times New Roman"/>
                <w:color w:val="000000"/>
              </w:rPr>
              <w:t>Определять систематическое положение растительного организма (на примере покрытосеменных, или цветковых) с помощью определительной карточки</w:t>
            </w:r>
          </w:p>
        </w:tc>
        <w:tc>
          <w:tcPr>
            <w:tcW w:w="1424" w:type="dxa"/>
            <w:shd w:val="clear" w:color="auto" w:fill="FFFFFF" w:themeFill="background1"/>
          </w:tcPr>
          <w:p w14:paraId="5EF3DF96" w14:textId="77777777" w:rsidR="00254004" w:rsidRPr="00254004" w:rsidRDefault="00254004" w:rsidP="00254004">
            <w:pPr>
              <w:rPr>
                <w:rFonts w:ascii="Times New Roman" w:hAnsi="Times New Roman" w:cs="Times New Roman"/>
                <w:color w:val="000000"/>
              </w:rPr>
            </w:pPr>
            <w:r w:rsidRPr="00254004">
              <w:rPr>
                <w:rFonts w:ascii="Times New Roman" w:hAnsi="Times New Roman" w:cs="Times New Roman"/>
                <w:color w:val="000000"/>
              </w:rPr>
              <w:t>2</w:t>
            </w:r>
          </w:p>
        </w:tc>
        <w:tc>
          <w:tcPr>
            <w:tcW w:w="1686" w:type="dxa"/>
            <w:shd w:val="clear" w:color="auto" w:fill="FFFFFF" w:themeFill="background1"/>
          </w:tcPr>
          <w:p w14:paraId="4CD5699D" w14:textId="77777777" w:rsidR="00254004" w:rsidRPr="00254004" w:rsidRDefault="00254004" w:rsidP="00254004">
            <w:pPr>
              <w:rPr>
                <w:rFonts w:ascii="Times New Roman" w:hAnsi="Times New Roman" w:cs="Times New Roman"/>
                <w:color w:val="000000"/>
              </w:rPr>
            </w:pPr>
            <w:r w:rsidRPr="00254004">
              <w:rPr>
                <w:rFonts w:ascii="Times New Roman" w:hAnsi="Times New Roman" w:cs="Times New Roman"/>
                <w:color w:val="000000"/>
              </w:rPr>
              <w:t>84,85</w:t>
            </w:r>
          </w:p>
        </w:tc>
        <w:tc>
          <w:tcPr>
            <w:tcW w:w="1697" w:type="dxa"/>
            <w:shd w:val="clear" w:color="auto" w:fill="FFFFFF" w:themeFill="background1"/>
          </w:tcPr>
          <w:p w14:paraId="324189FF" w14:textId="77777777" w:rsidR="00254004" w:rsidRPr="00254004" w:rsidRDefault="00254004" w:rsidP="00254004">
            <w:pPr>
              <w:rPr>
                <w:rFonts w:ascii="Times New Roman" w:hAnsi="Times New Roman" w:cs="Times New Roman"/>
                <w:color w:val="000000"/>
              </w:rPr>
            </w:pPr>
            <w:r w:rsidRPr="00254004">
              <w:rPr>
                <w:rFonts w:ascii="Times New Roman" w:hAnsi="Times New Roman" w:cs="Times New Roman"/>
                <w:color w:val="000000"/>
              </w:rPr>
              <w:t>76,36</w:t>
            </w:r>
          </w:p>
        </w:tc>
      </w:tr>
      <w:tr w:rsidR="00254004" w:rsidRPr="00254004" w14:paraId="21FE6F8E" w14:textId="77777777" w:rsidTr="00254004">
        <w:trPr>
          <w:trHeight w:val="671"/>
        </w:trPr>
        <w:tc>
          <w:tcPr>
            <w:tcW w:w="890" w:type="dxa"/>
          </w:tcPr>
          <w:p w14:paraId="1E5DC9BD" w14:textId="77777777" w:rsidR="00254004" w:rsidRPr="00254004" w:rsidRDefault="00254004" w:rsidP="001F6AD8">
            <w:pPr>
              <w:spacing w:line="360" w:lineRule="auto"/>
              <w:jc w:val="both"/>
              <w:rPr>
                <w:rFonts w:ascii="Times New Roman" w:hAnsi="Times New Roman" w:cs="Times New Roman"/>
                <w:bCs/>
                <w:sz w:val="24"/>
                <w:szCs w:val="24"/>
              </w:rPr>
            </w:pPr>
            <w:r w:rsidRPr="00254004">
              <w:rPr>
                <w:rFonts w:ascii="Times New Roman" w:hAnsi="Times New Roman" w:cs="Times New Roman"/>
                <w:bCs/>
                <w:sz w:val="24"/>
                <w:szCs w:val="24"/>
              </w:rPr>
              <w:t>4</w:t>
            </w:r>
          </w:p>
        </w:tc>
        <w:tc>
          <w:tcPr>
            <w:tcW w:w="3166" w:type="dxa"/>
            <w:vMerge w:val="restart"/>
            <w:vAlign w:val="bottom"/>
          </w:tcPr>
          <w:p w14:paraId="0F111421" w14:textId="77777777" w:rsidR="00254004" w:rsidRPr="00254004" w:rsidRDefault="00254004" w:rsidP="008F4DB7">
            <w:pPr>
              <w:jc w:val="both"/>
              <w:rPr>
                <w:rFonts w:ascii="Times New Roman" w:hAnsi="Times New Roman" w:cs="Times New Roman"/>
                <w:color w:val="000000"/>
              </w:rPr>
            </w:pPr>
            <w:r w:rsidRPr="00254004">
              <w:rPr>
                <w:rFonts w:ascii="Times New Roman" w:hAnsi="Times New Roman" w:cs="Times New Roman"/>
                <w:color w:val="000000"/>
              </w:rPr>
              <w:t>Выделять существенные признаки строения и жизнедеятельности растений, бактерий, грибов, лишайников</w:t>
            </w:r>
          </w:p>
        </w:tc>
        <w:tc>
          <w:tcPr>
            <w:tcW w:w="1424" w:type="dxa"/>
            <w:shd w:val="clear" w:color="auto" w:fill="FFFFFF" w:themeFill="background1"/>
          </w:tcPr>
          <w:p w14:paraId="1D3DFFDF" w14:textId="77777777" w:rsidR="00254004" w:rsidRPr="00254004" w:rsidRDefault="00254004" w:rsidP="00254004">
            <w:pPr>
              <w:rPr>
                <w:rFonts w:ascii="Times New Roman" w:hAnsi="Times New Roman" w:cs="Times New Roman"/>
                <w:color w:val="000000"/>
              </w:rPr>
            </w:pPr>
            <w:r w:rsidRPr="00254004">
              <w:rPr>
                <w:rFonts w:ascii="Times New Roman" w:hAnsi="Times New Roman" w:cs="Times New Roman"/>
                <w:color w:val="000000"/>
              </w:rPr>
              <w:t>2</w:t>
            </w:r>
          </w:p>
        </w:tc>
        <w:tc>
          <w:tcPr>
            <w:tcW w:w="1686" w:type="dxa"/>
            <w:shd w:val="clear" w:color="auto" w:fill="FFFFFF" w:themeFill="background1"/>
          </w:tcPr>
          <w:p w14:paraId="6E8DC53B" w14:textId="77777777" w:rsidR="00254004" w:rsidRPr="00254004" w:rsidRDefault="00254004" w:rsidP="00254004">
            <w:pPr>
              <w:rPr>
                <w:rFonts w:ascii="Times New Roman" w:hAnsi="Times New Roman" w:cs="Times New Roman"/>
                <w:color w:val="000000"/>
              </w:rPr>
            </w:pPr>
            <w:r w:rsidRPr="00254004">
              <w:rPr>
                <w:rFonts w:ascii="Times New Roman" w:hAnsi="Times New Roman" w:cs="Times New Roman"/>
                <w:color w:val="000000"/>
              </w:rPr>
              <w:t>67,42</w:t>
            </w:r>
          </w:p>
        </w:tc>
        <w:tc>
          <w:tcPr>
            <w:tcW w:w="1697" w:type="dxa"/>
            <w:shd w:val="clear" w:color="auto" w:fill="FFFFFF" w:themeFill="background1"/>
          </w:tcPr>
          <w:p w14:paraId="4FD4639D" w14:textId="77777777" w:rsidR="00254004" w:rsidRPr="00254004" w:rsidRDefault="00254004" w:rsidP="00254004">
            <w:pPr>
              <w:rPr>
                <w:rFonts w:ascii="Times New Roman" w:hAnsi="Times New Roman" w:cs="Times New Roman"/>
                <w:color w:val="000000"/>
              </w:rPr>
            </w:pPr>
            <w:r w:rsidRPr="00254004">
              <w:rPr>
                <w:rFonts w:ascii="Times New Roman" w:hAnsi="Times New Roman" w:cs="Times New Roman"/>
                <w:color w:val="000000"/>
              </w:rPr>
              <w:t>70,82</w:t>
            </w:r>
          </w:p>
        </w:tc>
      </w:tr>
      <w:tr w:rsidR="00254004" w:rsidRPr="00254004" w14:paraId="3A0CCDEE" w14:textId="77777777" w:rsidTr="00E37450">
        <w:tc>
          <w:tcPr>
            <w:tcW w:w="890" w:type="dxa"/>
          </w:tcPr>
          <w:p w14:paraId="390A552E" w14:textId="77777777" w:rsidR="00254004" w:rsidRPr="00254004" w:rsidRDefault="00254004" w:rsidP="001F6AD8">
            <w:pPr>
              <w:spacing w:line="360" w:lineRule="auto"/>
              <w:jc w:val="both"/>
              <w:rPr>
                <w:rFonts w:ascii="Times New Roman" w:hAnsi="Times New Roman" w:cs="Times New Roman"/>
                <w:bCs/>
                <w:sz w:val="24"/>
                <w:szCs w:val="24"/>
              </w:rPr>
            </w:pPr>
            <w:r w:rsidRPr="00254004">
              <w:rPr>
                <w:rFonts w:ascii="Times New Roman" w:hAnsi="Times New Roman" w:cs="Times New Roman"/>
                <w:bCs/>
                <w:sz w:val="24"/>
                <w:szCs w:val="24"/>
              </w:rPr>
              <w:t>5</w:t>
            </w:r>
          </w:p>
        </w:tc>
        <w:tc>
          <w:tcPr>
            <w:tcW w:w="3166" w:type="dxa"/>
            <w:vMerge/>
            <w:vAlign w:val="bottom"/>
          </w:tcPr>
          <w:p w14:paraId="5C72A132" w14:textId="77777777" w:rsidR="00254004" w:rsidRPr="00254004" w:rsidRDefault="00254004" w:rsidP="008F4DB7">
            <w:pPr>
              <w:jc w:val="both"/>
              <w:rPr>
                <w:rFonts w:ascii="Times New Roman" w:hAnsi="Times New Roman" w:cs="Times New Roman"/>
                <w:color w:val="000000"/>
              </w:rPr>
            </w:pPr>
          </w:p>
        </w:tc>
        <w:tc>
          <w:tcPr>
            <w:tcW w:w="1424" w:type="dxa"/>
            <w:shd w:val="clear" w:color="auto" w:fill="D9D9D9" w:themeFill="background1" w:themeFillShade="D9"/>
          </w:tcPr>
          <w:p w14:paraId="349EF30D" w14:textId="77777777" w:rsidR="00254004" w:rsidRPr="00254004" w:rsidRDefault="00254004" w:rsidP="00254004">
            <w:pPr>
              <w:rPr>
                <w:rFonts w:ascii="Times New Roman" w:hAnsi="Times New Roman" w:cs="Times New Roman"/>
                <w:color w:val="000000"/>
              </w:rPr>
            </w:pPr>
            <w:r w:rsidRPr="00254004">
              <w:rPr>
                <w:rFonts w:ascii="Times New Roman" w:hAnsi="Times New Roman" w:cs="Times New Roman"/>
                <w:color w:val="000000"/>
              </w:rPr>
              <w:t>2</w:t>
            </w:r>
          </w:p>
        </w:tc>
        <w:tc>
          <w:tcPr>
            <w:tcW w:w="1686" w:type="dxa"/>
            <w:shd w:val="clear" w:color="auto" w:fill="FFFFFF" w:themeFill="background1"/>
          </w:tcPr>
          <w:p w14:paraId="50DF052D" w14:textId="77777777" w:rsidR="00254004" w:rsidRPr="00254004" w:rsidRDefault="00254004" w:rsidP="00254004">
            <w:pPr>
              <w:rPr>
                <w:rFonts w:ascii="Times New Roman" w:hAnsi="Times New Roman" w:cs="Times New Roman"/>
                <w:color w:val="000000"/>
              </w:rPr>
            </w:pPr>
            <w:r w:rsidRPr="00254004">
              <w:rPr>
                <w:rFonts w:ascii="Times New Roman" w:hAnsi="Times New Roman" w:cs="Times New Roman"/>
                <w:color w:val="000000"/>
              </w:rPr>
              <w:t>52,27</w:t>
            </w:r>
          </w:p>
        </w:tc>
        <w:tc>
          <w:tcPr>
            <w:tcW w:w="1697" w:type="dxa"/>
            <w:shd w:val="clear" w:color="auto" w:fill="FFFFFF" w:themeFill="background1"/>
          </w:tcPr>
          <w:p w14:paraId="16D665D1" w14:textId="77777777" w:rsidR="00254004" w:rsidRPr="00254004" w:rsidRDefault="00254004" w:rsidP="00254004">
            <w:pPr>
              <w:rPr>
                <w:rFonts w:ascii="Times New Roman" w:hAnsi="Times New Roman" w:cs="Times New Roman"/>
                <w:color w:val="000000"/>
              </w:rPr>
            </w:pPr>
            <w:r w:rsidRPr="00254004">
              <w:rPr>
                <w:rFonts w:ascii="Times New Roman" w:hAnsi="Times New Roman" w:cs="Times New Roman"/>
                <w:color w:val="000000"/>
              </w:rPr>
              <w:t>59,47</w:t>
            </w:r>
          </w:p>
        </w:tc>
      </w:tr>
      <w:tr w:rsidR="00254004" w:rsidRPr="00254004" w14:paraId="7A3B38CD" w14:textId="77777777" w:rsidTr="00254004">
        <w:trPr>
          <w:trHeight w:val="1551"/>
        </w:trPr>
        <w:tc>
          <w:tcPr>
            <w:tcW w:w="890" w:type="dxa"/>
          </w:tcPr>
          <w:p w14:paraId="1844F67C" w14:textId="77777777" w:rsidR="00254004" w:rsidRPr="00254004" w:rsidRDefault="00254004" w:rsidP="001F6AD8">
            <w:pPr>
              <w:spacing w:line="360" w:lineRule="auto"/>
              <w:jc w:val="both"/>
              <w:rPr>
                <w:rFonts w:ascii="Times New Roman" w:hAnsi="Times New Roman" w:cs="Times New Roman"/>
                <w:bCs/>
                <w:sz w:val="24"/>
                <w:szCs w:val="24"/>
              </w:rPr>
            </w:pPr>
            <w:r w:rsidRPr="00254004">
              <w:rPr>
                <w:rFonts w:ascii="Times New Roman" w:hAnsi="Times New Roman" w:cs="Times New Roman"/>
                <w:bCs/>
                <w:sz w:val="24"/>
                <w:szCs w:val="24"/>
              </w:rPr>
              <w:t>6.1</w:t>
            </w:r>
          </w:p>
        </w:tc>
        <w:tc>
          <w:tcPr>
            <w:tcW w:w="3166" w:type="dxa"/>
            <w:vMerge w:val="restart"/>
            <w:vAlign w:val="bottom"/>
          </w:tcPr>
          <w:p w14:paraId="28B0B06A" w14:textId="77777777" w:rsidR="00254004" w:rsidRPr="00254004" w:rsidRDefault="00254004" w:rsidP="008F4DB7">
            <w:pPr>
              <w:jc w:val="both"/>
              <w:rPr>
                <w:rFonts w:ascii="Times New Roman" w:hAnsi="Times New Roman" w:cs="Times New Roman"/>
                <w:color w:val="000000"/>
              </w:rPr>
            </w:pPr>
            <w:r w:rsidRPr="00254004">
              <w:rPr>
                <w:rFonts w:ascii="Times New Roman" w:hAnsi="Times New Roman" w:cs="Times New Roman"/>
                <w:color w:val="000000"/>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Выявлять и характеризовать существенные признаки объектов (явлений)</w:t>
            </w:r>
          </w:p>
        </w:tc>
        <w:tc>
          <w:tcPr>
            <w:tcW w:w="1424" w:type="dxa"/>
            <w:shd w:val="clear" w:color="auto" w:fill="FFFFFF" w:themeFill="background1"/>
          </w:tcPr>
          <w:p w14:paraId="1D6CA348" w14:textId="77777777" w:rsidR="00254004" w:rsidRPr="00254004" w:rsidRDefault="00254004" w:rsidP="00254004">
            <w:pPr>
              <w:rPr>
                <w:rFonts w:ascii="Times New Roman" w:hAnsi="Times New Roman" w:cs="Times New Roman"/>
                <w:color w:val="000000"/>
              </w:rPr>
            </w:pPr>
            <w:r w:rsidRPr="00254004">
              <w:rPr>
                <w:rFonts w:ascii="Times New Roman" w:hAnsi="Times New Roman" w:cs="Times New Roman"/>
                <w:color w:val="000000"/>
              </w:rPr>
              <w:t>1</w:t>
            </w:r>
          </w:p>
        </w:tc>
        <w:tc>
          <w:tcPr>
            <w:tcW w:w="1686" w:type="dxa"/>
            <w:shd w:val="clear" w:color="auto" w:fill="E5B8B7" w:themeFill="accent2" w:themeFillTint="66"/>
          </w:tcPr>
          <w:p w14:paraId="6BC0D3A6" w14:textId="77777777" w:rsidR="00254004" w:rsidRPr="00254004" w:rsidRDefault="00254004" w:rsidP="00254004">
            <w:pPr>
              <w:rPr>
                <w:rFonts w:ascii="Times New Roman" w:hAnsi="Times New Roman" w:cs="Times New Roman"/>
                <w:color w:val="000000"/>
              </w:rPr>
            </w:pPr>
            <w:r w:rsidRPr="00254004">
              <w:rPr>
                <w:rFonts w:ascii="Times New Roman" w:hAnsi="Times New Roman" w:cs="Times New Roman"/>
                <w:color w:val="000000"/>
              </w:rPr>
              <w:t>45,45</w:t>
            </w:r>
          </w:p>
        </w:tc>
        <w:tc>
          <w:tcPr>
            <w:tcW w:w="1697" w:type="dxa"/>
            <w:shd w:val="clear" w:color="auto" w:fill="FFFFFF" w:themeFill="background1"/>
          </w:tcPr>
          <w:p w14:paraId="5F8486FB" w14:textId="77777777" w:rsidR="00254004" w:rsidRPr="00254004" w:rsidRDefault="00254004" w:rsidP="00254004">
            <w:pPr>
              <w:rPr>
                <w:rFonts w:ascii="Times New Roman" w:hAnsi="Times New Roman" w:cs="Times New Roman"/>
                <w:color w:val="000000"/>
              </w:rPr>
            </w:pPr>
            <w:r w:rsidRPr="00254004">
              <w:rPr>
                <w:rFonts w:ascii="Times New Roman" w:hAnsi="Times New Roman" w:cs="Times New Roman"/>
                <w:color w:val="000000"/>
              </w:rPr>
              <w:t>47,96</w:t>
            </w:r>
          </w:p>
        </w:tc>
      </w:tr>
      <w:tr w:rsidR="00254004" w:rsidRPr="00254004" w14:paraId="05013122" w14:textId="77777777" w:rsidTr="00254004">
        <w:trPr>
          <w:trHeight w:val="479"/>
        </w:trPr>
        <w:tc>
          <w:tcPr>
            <w:tcW w:w="890" w:type="dxa"/>
          </w:tcPr>
          <w:p w14:paraId="4CFF06B6" w14:textId="77777777" w:rsidR="00254004" w:rsidRPr="00254004" w:rsidRDefault="00254004" w:rsidP="001F6AD8">
            <w:pPr>
              <w:spacing w:line="360" w:lineRule="auto"/>
              <w:jc w:val="both"/>
              <w:rPr>
                <w:rFonts w:ascii="Times New Roman" w:hAnsi="Times New Roman" w:cs="Times New Roman"/>
                <w:bCs/>
                <w:sz w:val="24"/>
                <w:szCs w:val="24"/>
              </w:rPr>
            </w:pPr>
            <w:r w:rsidRPr="00254004">
              <w:rPr>
                <w:rFonts w:ascii="Times New Roman" w:hAnsi="Times New Roman" w:cs="Times New Roman"/>
                <w:bCs/>
                <w:sz w:val="24"/>
                <w:szCs w:val="24"/>
              </w:rPr>
              <w:t>6.2</w:t>
            </w:r>
          </w:p>
        </w:tc>
        <w:tc>
          <w:tcPr>
            <w:tcW w:w="3166" w:type="dxa"/>
            <w:vMerge/>
            <w:vAlign w:val="bottom"/>
          </w:tcPr>
          <w:p w14:paraId="6EB13FDE" w14:textId="77777777" w:rsidR="00254004" w:rsidRPr="00254004" w:rsidRDefault="00254004">
            <w:pPr>
              <w:rPr>
                <w:rFonts w:ascii="Times New Roman" w:hAnsi="Times New Roman" w:cs="Times New Roman"/>
                <w:color w:val="000000"/>
              </w:rPr>
            </w:pPr>
          </w:p>
        </w:tc>
        <w:tc>
          <w:tcPr>
            <w:tcW w:w="1424" w:type="dxa"/>
            <w:shd w:val="clear" w:color="auto" w:fill="FFFFFF" w:themeFill="background1"/>
          </w:tcPr>
          <w:p w14:paraId="20EC19FE" w14:textId="77777777" w:rsidR="00254004" w:rsidRPr="00254004" w:rsidRDefault="00254004" w:rsidP="00254004">
            <w:pPr>
              <w:rPr>
                <w:rFonts w:ascii="Times New Roman" w:hAnsi="Times New Roman" w:cs="Times New Roman"/>
                <w:color w:val="000000"/>
              </w:rPr>
            </w:pPr>
            <w:r w:rsidRPr="00254004">
              <w:rPr>
                <w:rFonts w:ascii="Times New Roman" w:hAnsi="Times New Roman" w:cs="Times New Roman"/>
                <w:color w:val="000000"/>
              </w:rPr>
              <w:t>1</w:t>
            </w:r>
          </w:p>
        </w:tc>
        <w:tc>
          <w:tcPr>
            <w:tcW w:w="1686" w:type="dxa"/>
            <w:shd w:val="clear" w:color="auto" w:fill="E5B8B7" w:themeFill="accent2" w:themeFillTint="66"/>
          </w:tcPr>
          <w:p w14:paraId="1CADDFF2" w14:textId="77777777" w:rsidR="00254004" w:rsidRPr="00254004" w:rsidRDefault="00254004" w:rsidP="00254004">
            <w:pPr>
              <w:rPr>
                <w:rFonts w:ascii="Times New Roman" w:hAnsi="Times New Roman" w:cs="Times New Roman"/>
                <w:color w:val="000000"/>
              </w:rPr>
            </w:pPr>
            <w:r w:rsidRPr="00254004">
              <w:rPr>
                <w:rFonts w:ascii="Times New Roman" w:hAnsi="Times New Roman" w:cs="Times New Roman"/>
                <w:color w:val="000000"/>
              </w:rPr>
              <w:t>33,33</w:t>
            </w:r>
          </w:p>
        </w:tc>
        <w:tc>
          <w:tcPr>
            <w:tcW w:w="1697" w:type="dxa"/>
            <w:shd w:val="clear" w:color="auto" w:fill="FFFFFF" w:themeFill="background1"/>
          </w:tcPr>
          <w:p w14:paraId="55750301" w14:textId="77777777" w:rsidR="00254004" w:rsidRPr="00254004" w:rsidRDefault="00254004" w:rsidP="00254004">
            <w:pPr>
              <w:rPr>
                <w:rFonts w:ascii="Times New Roman" w:hAnsi="Times New Roman" w:cs="Times New Roman"/>
                <w:color w:val="000000"/>
              </w:rPr>
            </w:pPr>
            <w:r w:rsidRPr="00254004">
              <w:rPr>
                <w:rFonts w:ascii="Times New Roman" w:hAnsi="Times New Roman" w:cs="Times New Roman"/>
                <w:color w:val="000000"/>
              </w:rPr>
              <w:t>40,54</w:t>
            </w:r>
          </w:p>
        </w:tc>
      </w:tr>
      <w:tr w:rsidR="00254004" w:rsidRPr="00254004" w14:paraId="406515B3" w14:textId="77777777" w:rsidTr="00254004">
        <w:trPr>
          <w:trHeight w:val="1431"/>
        </w:trPr>
        <w:tc>
          <w:tcPr>
            <w:tcW w:w="890" w:type="dxa"/>
          </w:tcPr>
          <w:p w14:paraId="19C68AD2" w14:textId="77777777" w:rsidR="00254004" w:rsidRPr="00254004" w:rsidRDefault="00254004" w:rsidP="001F6AD8">
            <w:pPr>
              <w:spacing w:line="360" w:lineRule="auto"/>
              <w:jc w:val="both"/>
              <w:rPr>
                <w:rFonts w:ascii="Times New Roman" w:hAnsi="Times New Roman" w:cs="Times New Roman"/>
                <w:bCs/>
                <w:sz w:val="24"/>
                <w:szCs w:val="24"/>
              </w:rPr>
            </w:pPr>
            <w:r w:rsidRPr="00254004">
              <w:rPr>
                <w:rFonts w:ascii="Times New Roman" w:hAnsi="Times New Roman" w:cs="Times New Roman"/>
                <w:bCs/>
                <w:sz w:val="24"/>
                <w:szCs w:val="24"/>
              </w:rPr>
              <w:t>7.1</w:t>
            </w:r>
          </w:p>
        </w:tc>
        <w:tc>
          <w:tcPr>
            <w:tcW w:w="3166" w:type="dxa"/>
            <w:vMerge w:val="restart"/>
            <w:vAlign w:val="bottom"/>
          </w:tcPr>
          <w:p w14:paraId="70C846DE" w14:textId="77777777" w:rsidR="00254004" w:rsidRPr="00254004" w:rsidRDefault="00254004" w:rsidP="008F4DB7">
            <w:pPr>
              <w:jc w:val="both"/>
              <w:rPr>
                <w:rFonts w:ascii="Times New Roman" w:hAnsi="Times New Roman" w:cs="Times New Roman"/>
                <w:color w:val="000000"/>
              </w:rPr>
            </w:pPr>
            <w:r w:rsidRPr="00254004">
              <w:rPr>
                <w:rFonts w:ascii="Times New Roman" w:hAnsi="Times New Roman" w:cs="Times New Roman"/>
                <w:color w:val="000000"/>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Выявлять черты приспособленности растений к среде обитания</w:t>
            </w:r>
          </w:p>
        </w:tc>
        <w:tc>
          <w:tcPr>
            <w:tcW w:w="1424" w:type="dxa"/>
            <w:shd w:val="clear" w:color="auto" w:fill="FFFFFF" w:themeFill="background1"/>
          </w:tcPr>
          <w:p w14:paraId="4E53B5C6" w14:textId="77777777" w:rsidR="00254004" w:rsidRPr="00254004" w:rsidRDefault="00254004" w:rsidP="00254004">
            <w:pPr>
              <w:rPr>
                <w:rFonts w:ascii="Times New Roman" w:hAnsi="Times New Roman" w:cs="Times New Roman"/>
                <w:color w:val="000000"/>
              </w:rPr>
            </w:pPr>
            <w:r w:rsidRPr="00254004">
              <w:rPr>
                <w:rFonts w:ascii="Times New Roman" w:hAnsi="Times New Roman" w:cs="Times New Roman"/>
                <w:color w:val="000000"/>
              </w:rPr>
              <w:t>1</w:t>
            </w:r>
          </w:p>
        </w:tc>
        <w:tc>
          <w:tcPr>
            <w:tcW w:w="1686" w:type="dxa"/>
            <w:shd w:val="clear" w:color="auto" w:fill="E5B8B7" w:themeFill="accent2" w:themeFillTint="66"/>
          </w:tcPr>
          <w:p w14:paraId="7C7141F8" w14:textId="77777777" w:rsidR="00254004" w:rsidRPr="00254004" w:rsidRDefault="00254004" w:rsidP="00254004">
            <w:pPr>
              <w:rPr>
                <w:rFonts w:ascii="Times New Roman" w:hAnsi="Times New Roman" w:cs="Times New Roman"/>
                <w:color w:val="000000"/>
              </w:rPr>
            </w:pPr>
            <w:r w:rsidRPr="00254004">
              <w:rPr>
                <w:rFonts w:ascii="Times New Roman" w:hAnsi="Times New Roman" w:cs="Times New Roman"/>
                <w:color w:val="000000"/>
              </w:rPr>
              <w:t>43,94</w:t>
            </w:r>
          </w:p>
        </w:tc>
        <w:tc>
          <w:tcPr>
            <w:tcW w:w="1697" w:type="dxa"/>
            <w:shd w:val="clear" w:color="auto" w:fill="FFFFFF" w:themeFill="background1"/>
          </w:tcPr>
          <w:p w14:paraId="1FFCCD84" w14:textId="77777777" w:rsidR="00254004" w:rsidRPr="00254004" w:rsidRDefault="00254004" w:rsidP="00254004">
            <w:pPr>
              <w:rPr>
                <w:rFonts w:ascii="Times New Roman" w:hAnsi="Times New Roman" w:cs="Times New Roman"/>
                <w:color w:val="000000"/>
              </w:rPr>
            </w:pPr>
            <w:r w:rsidRPr="00254004">
              <w:rPr>
                <w:rFonts w:ascii="Times New Roman" w:hAnsi="Times New Roman" w:cs="Times New Roman"/>
                <w:color w:val="000000"/>
              </w:rPr>
              <w:t>55,51</w:t>
            </w:r>
          </w:p>
        </w:tc>
      </w:tr>
      <w:tr w:rsidR="00254004" w:rsidRPr="00254004" w14:paraId="38A579B8" w14:textId="77777777" w:rsidTr="00254004">
        <w:trPr>
          <w:trHeight w:val="415"/>
        </w:trPr>
        <w:tc>
          <w:tcPr>
            <w:tcW w:w="890" w:type="dxa"/>
          </w:tcPr>
          <w:p w14:paraId="00FE3837" w14:textId="77777777" w:rsidR="00254004" w:rsidRPr="00254004" w:rsidRDefault="00254004" w:rsidP="001F6AD8">
            <w:pPr>
              <w:spacing w:line="360" w:lineRule="auto"/>
              <w:jc w:val="both"/>
              <w:rPr>
                <w:rFonts w:ascii="Times New Roman" w:hAnsi="Times New Roman" w:cs="Times New Roman"/>
                <w:bCs/>
                <w:sz w:val="24"/>
                <w:szCs w:val="24"/>
              </w:rPr>
            </w:pPr>
            <w:r w:rsidRPr="00254004">
              <w:rPr>
                <w:rFonts w:ascii="Times New Roman" w:hAnsi="Times New Roman" w:cs="Times New Roman"/>
                <w:bCs/>
                <w:sz w:val="24"/>
                <w:szCs w:val="24"/>
              </w:rPr>
              <w:t>7.2</w:t>
            </w:r>
          </w:p>
        </w:tc>
        <w:tc>
          <w:tcPr>
            <w:tcW w:w="3166" w:type="dxa"/>
            <w:vMerge/>
            <w:vAlign w:val="bottom"/>
          </w:tcPr>
          <w:p w14:paraId="33BF54B2" w14:textId="77777777" w:rsidR="00254004" w:rsidRPr="00254004" w:rsidRDefault="00254004">
            <w:pPr>
              <w:rPr>
                <w:rFonts w:ascii="Times New Roman" w:hAnsi="Times New Roman" w:cs="Times New Roman"/>
                <w:color w:val="000000"/>
              </w:rPr>
            </w:pPr>
          </w:p>
        </w:tc>
        <w:tc>
          <w:tcPr>
            <w:tcW w:w="1424" w:type="dxa"/>
            <w:shd w:val="clear" w:color="auto" w:fill="FFFFFF" w:themeFill="background1"/>
          </w:tcPr>
          <w:p w14:paraId="4E210BC7" w14:textId="77777777" w:rsidR="00254004" w:rsidRPr="00254004" w:rsidRDefault="00254004" w:rsidP="00254004">
            <w:pPr>
              <w:rPr>
                <w:rFonts w:ascii="Times New Roman" w:hAnsi="Times New Roman" w:cs="Times New Roman"/>
                <w:color w:val="000000"/>
              </w:rPr>
            </w:pPr>
            <w:r w:rsidRPr="00254004">
              <w:rPr>
                <w:rFonts w:ascii="Times New Roman" w:hAnsi="Times New Roman" w:cs="Times New Roman"/>
                <w:color w:val="000000"/>
              </w:rPr>
              <w:t>1</w:t>
            </w:r>
          </w:p>
        </w:tc>
        <w:tc>
          <w:tcPr>
            <w:tcW w:w="1686" w:type="dxa"/>
            <w:shd w:val="clear" w:color="auto" w:fill="E5B8B7" w:themeFill="accent2" w:themeFillTint="66"/>
          </w:tcPr>
          <w:p w14:paraId="64CDB1D6" w14:textId="77777777" w:rsidR="00254004" w:rsidRPr="00254004" w:rsidRDefault="00254004" w:rsidP="00254004">
            <w:pPr>
              <w:rPr>
                <w:rFonts w:ascii="Times New Roman" w:hAnsi="Times New Roman" w:cs="Times New Roman"/>
                <w:color w:val="000000"/>
              </w:rPr>
            </w:pPr>
            <w:r w:rsidRPr="00254004">
              <w:rPr>
                <w:rFonts w:ascii="Times New Roman" w:hAnsi="Times New Roman" w:cs="Times New Roman"/>
                <w:color w:val="000000"/>
              </w:rPr>
              <w:t>45,45</w:t>
            </w:r>
          </w:p>
        </w:tc>
        <w:tc>
          <w:tcPr>
            <w:tcW w:w="1697" w:type="dxa"/>
            <w:shd w:val="clear" w:color="auto" w:fill="FFFFFF" w:themeFill="background1"/>
          </w:tcPr>
          <w:p w14:paraId="422C4D7D" w14:textId="77777777" w:rsidR="00254004" w:rsidRPr="00254004" w:rsidRDefault="00254004" w:rsidP="00254004">
            <w:pPr>
              <w:rPr>
                <w:rFonts w:ascii="Times New Roman" w:hAnsi="Times New Roman" w:cs="Times New Roman"/>
                <w:color w:val="000000"/>
              </w:rPr>
            </w:pPr>
            <w:r w:rsidRPr="00254004">
              <w:rPr>
                <w:rFonts w:ascii="Times New Roman" w:hAnsi="Times New Roman" w:cs="Times New Roman"/>
                <w:color w:val="000000"/>
              </w:rPr>
              <w:t>51,24</w:t>
            </w:r>
          </w:p>
        </w:tc>
      </w:tr>
      <w:tr w:rsidR="00254004" w:rsidRPr="00254004" w14:paraId="629F220B" w14:textId="77777777" w:rsidTr="00254004">
        <w:trPr>
          <w:trHeight w:val="415"/>
        </w:trPr>
        <w:tc>
          <w:tcPr>
            <w:tcW w:w="890" w:type="dxa"/>
          </w:tcPr>
          <w:p w14:paraId="3F3B625C" w14:textId="77777777" w:rsidR="00254004" w:rsidRPr="00254004" w:rsidRDefault="00254004" w:rsidP="001F6AD8">
            <w:pPr>
              <w:spacing w:line="360" w:lineRule="auto"/>
              <w:jc w:val="both"/>
              <w:rPr>
                <w:rFonts w:ascii="Times New Roman" w:hAnsi="Times New Roman" w:cs="Times New Roman"/>
                <w:bCs/>
                <w:sz w:val="24"/>
                <w:szCs w:val="24"/>
              </w:rPr>
            </w:pPr>
            <w:r w:rsidRPr="00254004">
              <w:rPr>
                <w:rFonts w:ascii="Times New Roman" w:hAnsi="Times New Roman" w:cs="Times New Roman"/>
                <w:bCs/>
                <w:sz w:val="24"/>
                <w:szCs w:val="24"/>
              </w:rPr>
              <w:t>8</w:t>
            </w:r>
          </w:p>
        </w:tc>
        <w:tc>
          <w:tcPr>
            <w:tcW w:w="3166" w:type="dxa"/>
            <w:vAlign w:val="bottom"/>
          </w:tcPr>
          <w:p w14:paraId="64392715" w14:textId="77777777" w:rsidR="00254004" w:rsidRPr="00254004" w:rsidRDefault="00254004" w:rsidP="008F4DB7">
            <w:pPr>
              <w:jc w:val="both"/>
              <w:rPr>
                <w:rFonts w:ascii="Times New Roman" w:hAnsi="Times New Roman" w:cs="Times New Roman"/>
                <w:color w:val="000000"/>
              </w:rPr>
            </w:pPr>
            <w:r w:rsidRPr="00254004">
              <w:rPr>
                <w:rFonts w:ascii="Times New Roman" w:hAnsi="Times New Roman" w:cs="Times New Roman"/>
                <w:color w:val="000000"/>
              </w:rPr>
              <w:t>Выделять существенные признаки строения и жизнедеятельности растений, бактерий, грибов, лишайников. Выявлять признаки классов покрытосеменных, или цветковых, семейств двудольных и однодольных растений</w:t>
            </w:r>
          </w:p>
        </w:tc>
        <w:tc>
          <w:tcPr>
            <w:tcW w:w="1424" w:type="dxa"/>
            <w:shd w:val="clear" w:color="auto" w:fill="FFFFFF" w:themeFill="background1"/>
          </w:tcPr>
          <w:p w14:paraId="7F9D2B4A" w14:textId="77777777" w:rsidR="00254004" w:rsidRPr="00254004" w:rsidRDefault="00254004" w:rsidP="00254004">
            <w:pPr>
              <w:rPr>
                <w:rFonts w:ascii="Times New Roman" w:hAnsi="Times New Roman" w:cs="Times New Roman"/>
                <w:color w:val="000000"/>
              </w:rPr>
            </w:pPr>
            <w:r w:rsidRPr="00254004">
              <w:rPr>
                <w:rFonts w:ascii="Times New Roman" w:hAnsi="Times New Roman" w:cs="Times New Roman"/>
                <w:color w:val="000000"/>
              </w:rPr>
              <w:t>1</w:t>
            </w:r>
          </w:p>
        </w:tc>
        <w:tc>
          <w:tcPr>
            <w:tcW w:w="1686" w:type="dxa"/>
            <w:shd w:val="clear" w:color="auto" w:fill="FFFFFF" w:themeFill="background1"/>
          </w:tcPr>
          <w:p w14:paraId="4B92ADD8" w14:textId="77777777" w:rsidR="00254004" w:rsidRPr="00254004" w:rsidRDefault="00254004" w:rsidP="00254004">
            <w:pPr>
              <w:rPr>
                <w:rFonts w:ascii="Times New Roman" w:hAnsi="Times New Roman" w:cs="Times New Roman"/>
                <w:color w:val="000000"/>
              </w:rPr>
            </w:pPr>
            <w:r w:rsidRPr="00254004">
              <w:rPr>
                <w:rFonts w:ascii="Times New Roman" w:hAnsi="Times New Roman" w:cs="Times New Roman"/>
                <w:color w:val="000000"/>
              </w:rPr>
              <w:t>65,15</w:t>
            </w:r>
          </w:p>
        </w:tc>
        <w:tc>
          <w:tcPr>
            <w:tcW w:w="1697" w:type="dxa"/>
            <w:shd w:val="clear" w:color="auto" w:fill="FFFFFF" w:themeFill="background1"/>
          </w:tcPr>
          <w:p w14:paraId="552409F7" w14:textId="77777777" w:rsidR="00254004" w:rsidRPr="00254004" w:rsidRDefault="00254004" w:rsidP="00254004">
            <w:pPr>
              <w:rPr>
                <w:rFonts w:ascii="Times New Roman" w:hAnsi="Times New Roman" w:cs="Times New Roman"/>
                <w:color w:val="000000"/>
              </w:rPr>
            </w:pPr>
            <w:r w:rsidRPr="00254004">
              <w:rPr>
                <w:rFonts w:ascii="Times New Roman" w:hAnsi="Times New Roman" w:cs="Times New Roman"/>
                <w:color w:val="000000"/>
              </w:rPr>
              <w:t>57,52</w:t>
            </w:r>
          </w:p>
        </w:tc>
      </w:tr>
      <w:tr w:rsidR="00254004" w:rsidRPr="00254004" w14:paraId="09BCC76D" w14:textId="77777777" w:rsidTr="00254004">
        <w:trPr>
          <w:trHeight w:val="1609"/>
        </w:trPr>
        <w:tc>
          <w:tcPr>
            <w:tcW w:w="890" w:type="dxa"/>
          </w:tcPr>
          <w:p w14:paraId="0DE9ED9F" w14:textId="77777777" w:rsidR="00254004" w:rsidRPr="00254004" w:rsidRDefault="00254004" w:rsidP="001F6AD8">
            <w:pPr>
              <w:spacing w:line="360" w:lineRule="auto"/>
              <w:jc w:val="both"/>
              <w:rPr>
                <w:rFonts w:ascii="Times New Roman" w:hAnsi="Times New Roman" w:cs="Times New Roman"/>
                <w:bCs/>
                <w:sz w:val="24"/>
                <w:szCs w:val="24"/>
              </w:rPr>
            </w:pPr>
            <w:r w:rsidRPr="00254004">
              <w:rPr>
                <w:rFonts w:ascii="Times New Roman" w:hAnsi="Times New Roman" w:cs="Times New Roman"/>
                <w:bCs/>
                <w:sz w:val="24"/>
                <w:szCs w:val="24"/>
              </w:rPr>
              <w:t>9</w:t>
            </w:r>
          </w:p>
        </w:tc>
        <w:tc>
          <w:tcPr>
            <w:tcW w:w="3166" w:type="dxa"/>
            <w:vAlign w:val="bottom"/>
          </w:tcPr>
          <w:p w14:paraId="624D9645" w14:textId="77777777" w:rsidR="00254004" w:rsidRPr="00254004" w:rsidRDefault="00254004" w:rsidP="008F4DB7">
            <w:pPr>
              <w:jc w:val="both"/>
              <w:rPr>
                <w:rFonts w:ascii="Times New Roman" w:hAnsi="Times New Roman" w:cs="Times New Roman"/>
                <w:color w:val="000000"/>
              </w:rPr>
            </w:pPr>
            <w:r w:rsidRPr="00254004">
              <w:rPr>
                <w:rFonts w:ascii="Times New Roman" w:hAnsi="Times New Roman" w:cs="Times New Roman"/>
                <w:color w:val="000000"/>
              </w:rPr>
              <w:t>Приводить примеры культурных растений и их значение в жизни человека, понимать причины и знать меры охраны растительного мира Земли</w:t>
            </w:r>
          </w:p>
        </w:tc>
        <w:tc>
          <w:tcPr>
            <w:tcW w:w="1424" w:type="dxa"/>
            <w:shd w:val="clear" w:color="auto" w:fill="D9D9D9" w:themeFill="background1" w:themeFillShade="D9"/>
          </w:tcPr>
          <w:p w14:paraId="558AC708" w14:textId="77777777" w:rsidR="00254004" w:rsidRPr="00254004" w:rsidRDefault="00254004" w:rsidP="00254004">
            <w:pPr>
              <w:rPr>
                <w:rFonts w:ascii="Times New Roman" w:hAnsi="Times New Roman" w:cs="Times New Roman"/>
                <w:color w:val="000000"/>
              </w:rPr>
            </w:pPr>
            <w:r w:rsidRPr="00254004">
              <w:rPr>
                <w:rFonts w:ascii="Times New Roman" w:hAnsi="Times New Roman" w:cs="Times New Roman"/>
                <w:color w:val="000000"/>
              </w:rPr>
              <w:t>3</w:t>
            </w:r>
          </w:p>
        </w:tc>
        <w:tc>
          <w:tcPr>
            <w:tcW w:w="1686" w:type="dxa"/>
            <w:shd w:val="clear" w:color="auto" w:fill="E5B8B7" w:themeFill="accent2" w:themeFillTint="66"/>
          </w:tcPr>
          <w:p w14:paraId="4802624F" w14:textId="77777777" w:rsidR="00254004" w:rsidRPr="00254004" w:rsidRDefault="00254004" w:rsidP="00254004">
            <w:pPr>
              <w:rPr>
                <w:rFonts w:ascii="Times New Roman" w:hAnsi="Times New Roman" w:cs="Times New Roman"/>
                <w:color w:val="000000"/>
              </w:rPr>
            </w:pPr>
            <w:r w:rsidRPr="00254004">
              <w:rPr>
                <w:rFonts w:ascii="Times New Roman" w:hAnsi="Times New Roman" w:cs="Times New Roman"/>
                <w:color w:val="000000"/>
              </w:rPr>
              <w:t>26,26</w:t>
            </w:r>
          </w:p>
        </w:tc>
        <w:tc>
          <w:tcPr>
            <w:tcW w:w="1697" w:type="dxa"/>
            <w:shd w:val="clear" w:color="auto" w:fill="FFFFFF" w:themeFill="background1"/>
          </w:tcPr>
          <w:p w14:paraId="1E8259D3" w14:textId="77777777" w:rsidR="00254004" w:rsidRPr="00254004" w:rsidRDefault="00254004" w:rsidP="00254004">
            <w:pPr>
              <w:rPr>
                <w:rFonts w:ascii="Times New Roman" w:hAnsi="Times New Roman" w:cs="Times New Roman"/>
                <w:color w:val="000000"/>
              </w:rPr>
            </w:pPr>
            <w:r w:rsidRPr="00254004">
              <w:rPr>
                <w:rFonts w:ascii="Times New Roman" w:hAnsi="Times New Roman" w:cs="Times New Roman"/>
                <w:color w:val="000000"/>
              </w:rPr>
              <w:t>35,61</w:t>
            </w:r>
          </w:p>
        </w:tc>
      </w:tr>
      <w:tr w:rsidR="00254004" w:rsidRPr="00254004" w14:paraId="3F1EAD0A" w14:textId="77777777" w:rsidTr="00254004">
        <w:trPr>
          <w:trHeight w:val="415"/>
        </w:trPr>
        <w:tc>
          <w:tcPr>
            <w:tcW w:w="890" w:type="dxa"/>
          </w:tcPr>
          <w:p w14:paraId="2A3B56EC" w14:textId="77777777" w:rsidR="00254004" w:rsidRPr="00254004" w:rsidRDefault="00254004" w:rsidP="001F6AD8">
            <w:pPr>
              <w:spacing w:line="360" w:lineRule="auto"/>
              <w:jc w:val="both"/>
              <w:rPr>
                <w:rFonts w:ascii="Times New Roman" w:hAnsi="Times New Roman" w:cs="Times New Roman"/>
                <w:bCs/>
                <w:sz w:val="24"/>
                <w:szCs w:val="24"/>
              </w:rPr>
            </w:pPr>
            <w:r w:rsidRPr="00254004">
              <w:rPr>
                <w:rFonts w:ascii="Times New Roman" w:hAnsi="Times New Roman" w:cs="Times New Roman"/>
                <w:bCs/>
                <w:sz w:val="24"/>
                <w:szCs w:val="24"/>
              </w:rPr>
              <w:t>10.1</w:t>
            </w:r>
          </w:p>
        </w:tc>
        <w:tc>
          <w:tcPr>
            <w:tcW w:w="3166" w:type="dxa"/>
            <w:vAlign w:val="bottom"/>
          </w:tcPr>
          <w:p w14:paraId="418269A9" w14:textId="77777777" w:rsidR="00254004" w:rsidRPr="00254004" w:rsidRDefault="00254004" w:rsidP="008F4DB7">
            <w:pPr>
              <w:jc w:val="both"/>
              <w:rPr>
                <w:rFonts w:ascii="Times New Roman" w:hAnsi="Times New Roman" w:cs="Times New Roman"/>
                <w:color w:val="000000"/>
              </w:rPr>
            </w:pPr>
            <w:r w:rsidRPr="00254004">
              <w:rPr>
                <w:rFonts w:ascii="Times New Roman" w:hAnsi="Times New Roman" w:cs="Times New Roman"/>
                <w:color w:val="000000"/>
              </w:rPr>
              <w:t xml:space="preserve">Выделять существенные признаки строения и жизнедеятельности растений, бактерий, грибов, лишайников. Выявлять черты приспособленности растений к </w:t>
            </w:r>
            <w:r w:rsidRPr="00254004">
              <w:rPr>
                <w:rFonts w:ascii="Times New Roman" w:hAnsi="Times New Roman" w:cs="Times New Roman"/>
                <w:color w:val="000000"/>
              </w:rPr>
              <w:lastRenderedPageBreak/>
              <w:t>среде обитания, значение экологических факторов для растений</w:t>
            </w:r>
          </w:p>
        </w:tc>
        <w:tc>
          <w:tcPr>
            <w:tcW w:w="1424" w:type="dxa"/>
            <w:shd w:val="clear" w:color="auto" w:fill="FFFFFF" w:themeFill="background1"/>
          </w:tcPr>
          <w:p w14:paraId="431C4EA3" w14:textId="77777777" w:rsidR="00254004" w:rsidRPr="00254004" w:rsidRDefault="00254004" w:rsidP="00254004">
            <w:pPr>
              <w:rPr>
                <w:rFonts w:ascii="Times New Roman" w:hAnsi="Times New Roman" w:cs="Times New Roman"/>
                <w:color w:val="000000"/>
              </w:rPr>
            </w:pPr>
            <w:r w:rsidRPr="00254004">
              <w:rPr>
                <w:rFonts w:ascii="Times New Roman" w:hAnsi="Times New Roman" w:cs="Times New Roman"/>
                <w:color w:val="000000"/>
              </w:rPr>
              <w:lastRenderedPageBreak/>
              <w:t>2</w:t>
            </w:r>
          </w:p>
        </w:tc>
        <w:tc>
          <w:tcPr>
            <w:tcW w:w="1686" w:type="dxa"/>
            <w:shd w:val="clear" w:color="auto" w:fill="FFFFFF" w:themeFill="background1"/>
          </w:tcPr>
          <w:p w14:paraId="30019FAD" w14:textId="77777777" w:rsidR="00254004" w:rsidRPr="00254004" w:rsidRDefault="00254004" w:rsidP="00254004">
            <w:pPr>
              <w:rPr>
                <w:rFonts w:ascii="Times New Roman" w:hAnsi="Times New Roman" w:cs="Times New Roman"/>
                <w:color w:val="000000"/>
              </w:rPr>
            </w:pPr>
            <w:r w:rsidRPr="00254004">
              <w:rPr>
                <w:rFonts w:ascii="Times New Roman" w:hAnsi="Times New Roman" w:cs="Times New Roman"/>
                <w:color w:val="000000"/>
              </w:rPr>
              <w:t>71,97</w:t>
            </w:r>
          </w:p>
        </w:tc>
        <w:tc>
          <w:tcPr>
            <w:tcW w:w="1697" w:type="dxa"/>
            <w:shd w:val="clear" w:color="auto" w:fill="FFFFFF" w:themeFill="background1"/>
          </w:tcPr>
          <w:p w14:paraId="49578F3B" w14:textId="77777777" w:rsidR="00254004" w:rsidRPr="00254004" w:rsidRDefault="00254004" w:rsidP="00254004">
            <w:pPr>
              <w:rPr>
                <w:rFonts w:ascii="Times New Roman" w:hAnsi="Times New Roman" w:cs="Times New Roman"/>
                <w:color w:val="000000"/>
              </w:rPr>
            </w:pPr>
            <w:r w:rsidRPr="00254004">
              <w:rPr>
                <w:rFonts w:ascii="Times New Roman" w:hAnsi="Times New Roman" w:cs="Times New Roman"/>
                <w:color w:val="000000"/>
              </w:rPr>
              <w:t>66,57</w:t>
            </w:r>
          </w:p>
        </w:tc>
      </w:tr>
      <w:tr w:rsidR="00254004" w:rsidRPr="00254004" w14:paraId="1C23C528" w14:textId="77777777" w:rsidTr="00254004">
        <w:trPr>
          <w:trHeight w:val="415"/>
        </w:trPr>
        <w:tc>
          <w:tcPr>
            <w:tcW w:w="890" w:type="dxa"/>
          </w:tcPr>
          <w:p w14:paraId="16E133F9" w14:textId="77777777" w:rsidR="00254004" w:rsidRPr="00254004" w:rsidRDefault="00254004" w:rsidP="001F6AD8">
            <w:pPr>
              <w:spacing w:line="360" w:lineRule="auto"/>
              <w:jc w:val="both"/>
              <w:rPr>
                <w:rFonts w:ascii="Times New Roman" w:hAnsi="Times New Roman" w:cs="Times New Roman"/>
                <w:bCs/>
                <w:sz w:val="24"/>
                <w:szCs w:val="24"/>
              </w:rPr>
            </w:pPr>
            <w:r w:rsidRPr="00254004">
              <w:rPr>
                <w:rFonts w:ascii="Times New Roman" w:hAnsi="Times New Roman" w:cs="Times New Roman"/>
                <w:bCs/>
                <w:sz w:val="24"/>
                <w:szCs w:val="24"/>
              </w:rPr>
              <w:t>10.2</w:t>
            </w:r>
          </w:p>
        </w:tc>
        <w:tc>
          <w:tcPr>
            <w:tcW w:w="3166" w:type="dxa"/>
            <w:vAlign w:val="bottom"/>
          </w:tcPr>
          <w:p w14:paraId="58939B0B" w14:textId="77777777" w:rsidR="00254004" w:rsidRPr="00254004" w:rsidRDefault="00254004" w:rsidP="008F4DB7">
            <w:pPr>
              <w:jc w:val="both"/>
              <w:rPr>
                <w:rFonts w:ascii="Times New Roman" w:hAnsi="Times New Roman" w:cs="Times New Roman"/>
                <w:color w:val="000000"/>
              </w:rPr>
            </w:pPr>
            <w:r w:rsidRPr="00254004">
              <w:rPr>
                <w:rFonts w:ascii="Times New Roman" w:hAnsi="Times New Roman" w:cs="Times New Roman"/>
                <w:color w:val="000000"/>
              </w:rPr>
              <w:t xml:space="preserve">Описывать усложнение организации растений в ходе эволюции растительного мира на Земле. </w:t>
            </w:r>
          </w:p>
        </w:tc>
        <w:tc>
          <w:tcPr>
            <w:tcW w:w="1424" w:type="dxa"/>
            <w:shd w:val="clear" w:color="auto" w:fill="FFFFFF" w:themeFill="background1"/>
          </w:tcPr>
          <w:p w14:paraId="31AFC8B1" w14:textId="77777777" w:rsidR="00254004" w:rsidRPr="00254004" w:rsidRDefault="00254004" w:rsidP="00254004">
            <w:pPr>
              <w:rPr>
                <w:rFonts w:ascii="Times New Roman" w:hAnsi="Times New Roman" w:cs="Times New Roman"/>
                <w:color w:val="000000"/>
              </w:rPr>
            </w:pPr>
            <w:r w:rsidRPr="00254004">
              <w:rPr>
                <w:rFonts w:ascii="Times New Roman" w:hAnsi="Times New Roman" w:cs="Times New Roman"/>
                <w:color w:val="000000"/>
              </w:rPr>
              <w:t>2</w:t>
            </w:r>
          </w:p>
        </w:tc>
        <w:tc>
          <w:tcPr>
            <w:tcW w:w="1686" w:type="dxa"/>
            <w:shd w:val="clear" w:color="auto" w:fill="FFFFFF" w:themeFill="background1"/>
          </w:tcPr>
          <w:p w14:paraId="3FB30405" w14:textId="77777777" w:rsidR="00254004" w:rsidRPr="00254004" w:rsidRDefault="00254004" w:rsidP="00254004">
            <w:pPr>
              <w:rPr>
                <w:rFonts w:ascii="Times New Roman" w:hAnsi="Times New Roman" w:cs="Times New Roman"/>
                <w:color w:val="000000"/>
              </w:rPr>
            </w:pPr>
            <w:r w:rsidRPr="00254004">
              <w:rPr>
                <w:rFonts w:ascii="Times New Roman" w:hAnsi="Times New Roman" w:cs="Times New Roman"/>
                <w:color w:val="000000"/>
              </w:rPr>
              <w:t>63,64</w:t>
            </w:r>
          </w:p>
        </w:tc>
        <w:tc>
          <w:tcPr>
            <w:tcW w:w="1697" w:type="dxa"/>
            <w:shd w:val="clear" w:color="auto" w:fill="FFFFFF" w:themeFill="background1"/>
          </w:tcPr>
          <w:p w14:paraId="51AE05DD" w14:textId="77777777" w:rsidR="00254004" w:rsidRPr="00254004" w:rsidRDefault="00254004" w:rsidP="00254004">
            <w:pPr>
              <w:rPr>
                <w:rFonts w:ascii="Times New Roman" w:hAnsi="Times New Roman" w:cs="Times New Roman"/>
                <w:color w:val="000000"/>
              </w:rPr>
            </w:pPr>
            <w:r w:rsidRPr="00254004">
              <w:rPr>
                <w:rFonts w:ascii="Times New Roman" w:hAnsi="Times New Roman" w:cs="Times New Roman"/>
                <w:color w:val="000000"/>
              </w:rPr>
              <w:t>48,86</w:t>
            </w:r>
          </w:p>
        </w:tc>
      </w:tr>
      <w:tr w:rsidR="00254004" w:rsidRPr="00254004" w14:paraId="0115A3EE" w14:textId="77777777" w:rsidTr="00E37450">
        <w:trPr>
          <w:trHeight w:val="2150"/>
        </w:trPr>
        <w:tc>
          <w:tcPr>
            <w:tcW w:w="890" w:type="dxa"/>
          </w:tcPr>
          <w:p w14:paraId="234F4927" w14:textId="77777777" w:rsidR="00254004" w:rsidRPr="00254004" w:rsidRDefault="00254004" w:rsidP="001F6AD8">
            <w:pPr>
              <w:spacing w:line="360" w:lineRule="auto"/>
              <w:jc w:val="both"/>
              <w:rPr>
                <w:rFonts w:ascii="Times New Roman" w:hAnsi="Times New Roman" w:cs="Times New Roman"/>
                <w:bCs/>
                <w:sz w:val="24"/>
                <w:szCs w:val="24"/>
              </w:rPr>
            </w:pPr>
            <w:r w:rsidRPr="00254004">
              <w:rPr>
                <w:rFonts w:ascii="Times New Roman" w:hAnsi="Times New Roman" w:cs="Times New Roman"/>
                <w:bCs/>
                <w:sz w:val="24"/>
                <w:szCs w:val="24"/>
              </w:rPr>
              <w:t>11.1</w:t>
            </w:r>
          </w:p>
        </w:tc>
        <w:tc>
          <w:tcPr>
            <w:tcW w:w="3166" w:type="dxa"/>
            <w:vMerge w:val="restart"/>
            <w:vAlign w:val="bottom"/>
          </w:tcPr>
          <w:p w14:paraId="33B62ACB" w14:textId="77777777" w:rsidR="00254004" w:rsidRPr="00254004" w:rsidRDefault="00254004" w:rsidP="00254004">
            <w:pPr>
              <w:jc w:val="both"/>
              <w:rPr>
                <w:rFonts w:ascii="Times New Roman" w:hAnsi="Times New Roman" w:cs="Times New Roman"/>
                <w:color w:val="000000"/>
              </w:rPr>
            </w:pPr>
            <w:r w:rsidRPr="00254004">
              <w:rPr>
                <w:rFonts w:ascii="Times New Roman" w:hAnsi="Times New Roman" w:cs="Times New Roman"/>
                <w:color w:val="000000"/>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 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Выявлять признаки классов покрытосеменных, или цветковых, семейств двудольных и однодольных растений. Определять систематическое положение растительного организма (на примере покрытосеменных, или цветковых) с помощью определительной карточки</w:t>
            </w:r>
          </w:p>
        </w:tc>
        <w:tc>
          <w:tcPr>
            <w:tcW w:w="1424" w:type="dxa"/>
            <w:shd w:val="clear" w:color="auto" w:fill="D9D9D9" w:themeFill="background1" w:themeFillShade="D9"/>
          </w:tcPr>
          <w:p w14:paraId="6E948E7A" w14:textId="77777777" w:rsidR="00254004" w:rsidRPr="00254004" w:rsidRDefault="00254004" w:rsidP="00254004">
            <w:pPr>
              <w:rPr>
                <w:rFonts w:ascii="Times New Roman" w:hAnsi="Times New Roman" w:cs="Times New Roman"/>
                <w:color w:val="000000"/>
              </w:rPr>
            </w:pPr>
            <w:r w:rsidRPr="00254004">
              <w:rPr>
                <w:rFonts w:ascii="Times New Roman" w:hAnsi="Times New Roman" w:cs="Times New Roman"/>
                <w:color w:val="000000"/>
              </w:rPr>
              <w:t>2</w:t>
            </w:r>
          </w:p>
        </w:tc>
        <w:tc>
          <w:tcPr>
            <w:tcW w:w="1686" w:type="dxa"/>
            <w:shd w:val="clear" w:color="auto" w:fill="FFFFFF" w:themeFill="background1"/>
          </w:tcPr>
          <w:p w14:paraId="542ACB44" w14:textId="77777777" w:rsidR="00254004" w:rsidRPr="00254004" w:rsidRDefault="00254004" w:rsidP="00254004">
            <w:pPr>
              <w:rPr>
                <w:rFonts w:ascii="Times New Roman" w:hAnsi="Times New Roman" w:cs="Times New Roman"/>
                <w:color w:val="000000"/>
              </w:rPr>
            </w:pPr>
            <w:r w:rsidRPr="00254004">
              <w:rPr>
                <w:rFonts w:ascii="Times New Roman" w:hAnsi="Times New Roman" w:cs="Times New Roman"/>
                <w:color w:val="000000"/>
              </w:rPr>
              <w:t>58,33</w:t>
            </w:r>
          </w:p>
        </w:tc>
        <w:tc>
          <w:tcPr>
            <w:tcW w:w="1697" w:type="dxa"/>
            <w:shd w:val="clear" w:color="auto" w:fill="FFFFFF" w:themeFill="background1"/>
          </w:tcPr>
          <w:p w14:paraId="08C4CDBE" w14:textId="77777777" w:rsidR="00254004" w:rsidRPr="00254004" w:rsidRDefault="00254004" w:rsidP="00254004">
            <w:pPr>
              <w:rPr>
                <w:rFonts w:ascii="Times New Roman" w:hAnsi="Times New Roman" w:cs="Times New Roman"/>
                <w:color w:val="000000"/>
              </w:rPr>
            </w:pPr>
            <w:r w:rsidRPr="00254004">
              <w:rPr>
                <w:rFonts w:ascii="Times New Roman" w:hAnsi="Times New Roman" w:cs="Times New Roman"/>
                <w:color w:val="000000"/>
              </w:rPr>
              <w:t>65,49</w:t>
            </w:r>
          </w:p>
        </w:tc>
      </w:tr>
      <w:tr w:rsidR="00254004" w:rsidRPr="00254004" w14:paraId="38D05D87" w14:textId="77777777" w:rsidTr="00E37450">
        <w:trPr>
          <w:trHeight w:val="2394"/>
        </w:trPr>
        <w:tc>
          <w:tcPr>
            <w:tcW w:w="890" w:type="dxa"/>
          </w:tcPr>
          <w:p w14:paraId="363E93E3" w14:textId="77777777" w:rsidR="00254004" w:rsidRPr="00254004" w:rsidRDefault="00254004" w:rsidP="001F6AD8">
            <w:pPr>
              <w:spacing w:line="360" w:lineRule="auto"/>
              <w:jc w:val="both"/>
              <w:rPr>
                <w:rFonts w:ascii="Times New Roman" w:hAnsi="Times New Roman" w:cs="Times New Roman"/>
                <w:bCs/>
                <w:sz w:val="24"/>
                <w:szCs w:val="24"/>
              </w:rPr>
            </w:pPr>
            <w:r w:rsidRPr="00254004">
              <w:rPr>
                <w:rFonts w:ascii="Times New Roman" w:hAnsi="Times New Roman" w:cs="Times New Roman"/>
                <w:bCs/>
                <w:sz w:val="24"/>
                <w:szCs w:val="24"/>
              </w:rPr>
              <w:t>11.2</w:t>
            </w:r>
          </w:p>
        </w:tc>
        <w:tc>
          <w:tcPr>
            <w:tcW w:w="3166" w:type="dxa"/>
            <w:vMerge/>
            <w:vAlign w:val="bottom"/>
          </w:tcPr>
          <w:p w14:paraId="19BC4EAC" w14:textId="77777777" w:rsidR="00254004" w:rsidRPr="00254004" w:rsidRDefault="00254004">
            <w:pPr>
              <w:rPr>
                <w:rFonts w:ascii="Times New Roman" w:hAnsi="Times New Roman" w:cs="Times New Roman"/>
                <w:color w:val="000000"/>
              </w:rPr>
            </w:pPr>
          </w:p>
        </w:tc>
        <w:tc>
          <w:tcPr>
            <w:tcW w:w="1424" w:type="dxa"/>
            <w:shd w:val="clear" w:color="auto" w:fill="D9D9D9" w:themeFill="background1" w:themeFillShade="D9"/>
          </w:tcPr>
          <w:p w14:paraId="6822EE4E" w14:textId="77777777" w:rsidR="00254004" w:rsidRPr="00254004" w:rsidRDefault="00254004" w:rsidP="00254004">
            <w:pPr>
              <w:rPr>
                <w:rFonts w:ascii="Times New Roman" w:hAnsi="Times New Roman" w:cs="Times New Roman"/>
                <w:color w:val="000000"/>
              </w:rPr>
            </w:pPr>
            <w:r w:rsidRPr="00254004">
              <w:rPr>
                <w:rFonts w:ascii="Times New Roman" w:hAnsi="Times New Roman" w:cs="Times New Roman"/>
                <w:color w:val="000000"/>
              </w:rPr>
              <w:t>2</w:t>
            </w:r>
          </w:p>
        </w:tc>
        <w:tc>
          <w:tcPr>
            <w:tcW w:w="1686" w:type="dxa"/>
            <w:shd w:val="clear" w:color="auto" w:fill="FFFFFF" w:themeFill="background1"/>
          </w:tcPr>
          <w:p w14:paraId="1F1D0DAA" w14:textId="77777777" w:rsidR="00254004" w:rsidRPr="00254004" w:rsidRDefault="00254004" w:rsidP="00254004">
            <w:pPr>
              <w:rPr>
                <w:rFonts w:ascii="Times New Roman" w:hAnsi="Times New Roman" w:cs="Times New Roman"/>
                <w:color w:val="000000"/>
              </w:rPr>
            </w:pPr>
            <w:r w:rsidRPr="00254004">
              <w:rPr>
                <w:rFonts w:ascii="Times New Roman" w:hAnsi="Times New Roman" w:cs="Times New Roman"/>
                <w:color w:val="000000"/>
              </w:rPr>
              <w:t>46,21</w:t>
            </w:r>
          </w:p>
        </w:tc>
        <w:tc>
          <w:tcPr>
            <w:tcW w:w="1697" w:type="dxa"/>
            <w:shd w:val="clear" w:color="auto" w:fill="FFFFFF" w:themeFill="background1"/>
          </w:tcPr>
          <w:p w14:paraId="38A1F8BE" w14:textId="77777777" w:rsidR="00254004" w:rsidRPr="00254004" w:rsidRDefault="00254004" w:rsidP="00254004">
            <w:pPr>
              <w:rPr>
                <w:rFonts w:ascii="Times New Roman" w:hAnsi="Times New Roman" w:cs="Times New Roman"/>
                <w:color w:val="000000"/>
              </w:rPr>
            </w:pPr>
            <w:r w:rsidRPr="00254004">
              <w:rPr>
                <w:rFonts w:ascii="Times New Roman" w:hAnsi="Times New Roman" w:cs="Times New Roman"/>
                <w:color w:val="000000"/>
              </w:rPr>
              <w:t>54,62</w:t>
            </w:r>
          </w:p>
        </w:tc>
      </w:tr>
      <w:tr w:rsidR="00254004" w:rsidRPr="00254004" w14:paraId="1B674C35" w14:textId="77777777" w:rsidTr="00E37450">
        <w:trPr>
          <w:trHeight w:val="415"/>
        </w:trPr>
        <w:tc>
          <w:tcPr>
            <w:tcW w:w="890" w:type="dxa"/>
          </w:tcPr>
          <w:p w14:paraId="2CA0C8FA" w14:textId="77777777" w:rsidR="00254004" w:rsidRPr="00254004" w:rsidRDefault="00254004" w:rsidP="001F6AD8">
            <w:pPr>
              <w:spacing w:line="360" w:lineRule="auto"/>
              <w:jc w:val="both"/>
              <w:rPr>
                <w:rFonts w:ascii="Times New Roman" w:hAnsi="Times New Roman" w:cs="Times New Roman"/>
                <w:bCs/>
                <w:sz w:val="24"/>
                <w:szCs w:val="24"/>
              </w:rPr>
            </w:pPr>
            <w:r w:rsidRPr="00254004">
              <w:rPr>
                <w:rFonts w:ascii="Times New Roman" w:hAnsi="Times New Roman" w:cs="Times New Roman"/>
                <w:bCs/>
                <w:sz w:val="24"/>
                <w:szCs w:val="24"/>
              </w:rPr>
              <w:t>11.3</w:t>
            </w:r>
          </w:p>
        </w:tc>
        <w:tc>
          <w:tcPr>
            <w:tcW w:w="3166" w:type="dxa"/>
            <w:vMerge/>
            <w:vAlign w:val="bottom"/>
          </w:tcPr>
          <w:p w14:paraId="2F4AFCDB" w14:textId="77777777" w:rsidR="00254004" w:rsidRPr="00254004" w:rsidRDefault="00254004">
            <w:pPr>
              <w:rPr>
                <w:rFonts w:ascii="Times New Roman" w:hAnsi="Times New Roman" w:cs="Times New Roman"/>
                <w:color w:val="000000"/>
              </w:rPr>
            </w:pPr>
          </w:p>
        </w:tc>
        <w:tc>
          <w:tcPr>
            <w:tcW w:w="1424" w:type="dxa"/>
            <w:shd w:val="clear" w:color="auto" w:fill="D9D9D9" w:themeFill="background1" w:themeFillShade="D9"/>
          </w:tcPr>
          <w:p w14:paraId="6AD335D2" w14:textId="77777777" w:rsidR="00254004" w:rsidRPr="00254004" w:rsidRDefault="00254004" w:rsidP="00254004">
            <w:pPr>
              <w:rPr>
                <w:rFonts w:ascii="Times New Roman" w:hAnsi="Times New Roman" w:cs="Times New Roman"/>
                <w:color w:val="000000"/>
              </w:rPr>
            </w:pPr>
            <w:r w:rsidRPr="00254004">
              <w:rPr>
                <w:rFonts w:ascii="Times New Roman" w:hAnsi="Times New Roman" w:cs="Times New Roman"/>
                <w:color w:val="000000"/>
              </w:rPr>
              <w:t>2</w:t>
            </w:r>
          </w:p>
        </w:tc>
        <w:tc>
          <w:tcPr>
            <w:tcW w:w="1686" w:type="dxa"/>
            <w:shd w:val="clear" w:color="auto" w:fill="FFFFFF" w:themeFill="background1"/>
          </w:tcPr>
          <w:p w14:paraId="43C4B871" w14:textId="77777777" w:rsidR="00254004" w:rsidRPr="00254004" w:rsidRDefault="00254004" w:rsidP="00254004">
            <w:pPr>
              <w:rPr>
                <w:rFonts w:ascii="Times New Roman" w:hAnsi="Times New Roman" w:cs="Times New Roman"/>
                <w:color w:val="000000"/>
              </w:rPr>
            </w:pPr>
            <w:r w:rsidRPr="00254004">
              <w:rPr>
                <w:rFonts w:ascii="Times New Roman" w:hAnsi="Times New Roman" w:cs="Times New Roman"/>
                <w:color w:val="000000"/>
              </w:rPr>
              <w:t>53,03</w:t>
            </w:r>
          </w:p>
        </w:tc>
        <w:tc>
          <w:tcPr>
            <w:tcW w:w="1697" w:type="dxa"/>
            <w:shd w:val="clear" w:color="auto" w:fill="FFFFFF" w:themeFill="background1"/>
          </w:tcPr>
          <w:p w14:paraId="6CE4AA54" w14:textId="77777777" w:rsidR="00254004" w:rsidRPr="00254004" w:rsidRDefault="00254004" w:rsidP="00254004">
            <w:pPr>
              <w:rPr>
                <w:rFonts w:ascii="Times New Roman" w:hAnsi="Times New Roman" w:cs="Times New Roman"/>
                <w:color w:val="000000"/>
              </w:rPr>
            </w:pPr>
            <w:r w:rsidRPr="00254004">
              <w:rPr>
                <w:rFonts w:ascii="Times New Roman" w:hAnsi="Times New Roman" w:cs="Times New Roman"/>
                <w:color w:val="000000"/>
              </w:rPr>
              <w:t>56,43</w:t>
            </w:r>
          </w:p>
        </w:tc>
      </w:tr>
      <w:tr w:rsidR="00254004" w:rsidRPr="00254004" w14:paraId="2C554250" w14:textId="77777777" w:rsidTr="00254004">
        <w:trPr>
          <w:trHeight w:val="415"/>
        </w:trPr>
        <w:tc>
          <w:tcPr>
            <w:tcW w:w="890" w:type="dxa"/>
          </w:tcPr>
          <w:p w14:paraId="64E3521C" w14:textId="77777777" w:rsidR="00254004" w:rsidRPr="00254004" w:rsidRDefault="00254004" w:rsidP="001F6AD8">
            <w:pPr>
              <w:spacing w:line="360" w:lineRule="auto"/>
              <w:jc w:val="both"/>
              <w:rPr>
                <w:rFonts w:ascii="Times New Roman" w:hAnsi="Times New Roman" w:cs="Times New Roman"/>
                <w:bCs/>
                <w:sz w:val="24"/>
                <w:szCs w:val="24"/>
              </w:rPr>
            </w:pPr>
            <w:r w:rsidRPr="00254004">
              <w:rPr>
                <w:rFonts w:ascii="Times New Roman" w:hAnsi="Times New Roman" w:cs="Times New Roman"/>
                <w:bCs/>
                <w:sz w:val="24"/>
                <w:szCs w:val="24"/>
              </w:rPr>
              <w:t>12</w:t>
            </w:r>
          </w:p>
        </w:tc>
        <w:tc>
          <w:tcPr>
            <w:tcW w:w="3166" w:type="dxa"/>
            <w:vAlign w:val="bottom"/>
          </w:tcPr>
          <w:p w14:paraId="7FD1F999" w14:textId="77777777" w:rsidR="00254004" w:rsidRPr="00254004" w:rsidRDefault="00254004" w:rsidP="00254004">
            <w:pPr>
              <w:jc w:val="both"/>
              <w:rPr>
                <w:rFonts w:ascii="Times New Roman" w:hAnsi="Times New Roman" w:cs="Times New Roman"/>
                <w:color w:val="000000"/>
              </w:rPr>
            </w:pPr>
            <w:r w:rsidRPr="00254004">
              <w:rPr>
                <w:rFonts w:ascii="Times New Roman" w:hAnsi="Times New Roman" w:cs="Times New Roman"/>
                <w:color w:val="000000"/>
              </w:rPr>
              <w:t>Выявлять признаки классов покрытосеменных, или цветковых, семейств двудольных и однодольных растений</w:t>
            </w:r>
          </w:p>
        </w:tc>
        <w:tc>
          <w:tcPr>
            <w:tcW w:w="1424" w:type="dxa"/>
            <w:shd w:val="clear" w:color="auto" w:fill="FFFFFF" w:themeFill="background1"/>
          </w:tcPr>
          <w:p w14:paraId="35616555" w14:textId="77777777" w:rsidR="00254004" w:rsidRPr="00254004" w:rsidRDefault="00254004" w:rsidP="00254004">
            <w:pPr>
              <w:rPr>
                <w:rFonts w:ascii="Times New Roman" w:hAnsi="Times New Roman" w:cs="Times New Roman"/>
                <w:color w:val="000000"/>
              </w:rPr>
            </w:pPr>
            <w:r w:rsidRPr="00254004">
              <w:rPr>
                <w:rFonts w:ascii="Times New Roman" w:hAnsi="Times New Roman" w:cs="Times New Roman"/>
                <w:color w:val="000000"/>
              </w:rPr>
              <w:t>2</w:t>
            </w:r>
          </w:p>
        </w:tc>
        <w:tc>
          <w:tcPr>
            <w:tcW w:w="1686" w:type="dxa"/>
            <w:shd w:val="clear" w:color="auto" w:fill="FFFFFF" w:themeFill="background1"/>
          </w:tcPr>
          <w:p w14:paraId="7479465E" w14:textId="77777777" w:rsidR="00254004" w:rsidRPr="00254004" w:rsidRDefault="00254004" w:rsidP="00254004">
            <w:pPr>
              <w:rPr>
                <w:rFonts w:ascii="Times New Roman" w:hAnsi="Times New Roman" w:cs="Times New Roman"/>
                <w:color w:val="000000"/>
              </w:rPr>
            </w:pPr>
            <w:r w:rsidRPr="00254004">
              <w:rPr>
                <w:rFonts w:ascii="Times New Roman" w:hAnsi="Times New Roman" w:cs="Times New Roman"/>
                <w:color w:val="000000"/>
              </w:rPr>
              <w:t>75,76</w:t>
            </w:r>
          </w:p>
        </w:tc>
        <w:tc>
          <w:tcPr>
            <w:tcW w:w="1697" w:type="dxa"/>
            <w:shd w:val="clear" w:color="auto" w:fill="FFFFFF" w:themeFill="background1"/>
          </w:tcPr>
          <w:p w14:paraId="6B8D71D7" w14:textId="77777777" w:rsidR="00254004" w:rsidRPr="00254004" w:rsidRDefault="00254004" w:rsidP="00254004">
            <w:pPr>
              <w:rPr>
                <w:rFonts w:ascii="Times New Roman" w:hAnsi="Times New Roman" w:cs="Times New Roman"/>
                <w:color w:val="000000"/>
              </w:rPr>
            </w:pPr>
            <w:r w:rsidRPr="00254004">
              <w:rPr>
                <w:rFonts w:ascii="Times New Roman" w:hAnsi="Times New Roman" w:cs="Times New Roman"/>
                <w:color w:val="000000"/>
              </w:rPr>
              <w:t>60,89</w:t>
            </w:r>
          </w:p>
        </w:tc>
      </w:tr>
      <w:tr w:rsidR="00254004" w:rsidRPr="00254004" w14:paraId="4BAA39B0" w14:textId="77777777" w:rsidTr="00254004">
        <w:trPr>
          <w:trHeight w:val="415"/>
        </w:trPr>
        <w:tc>
          <w:tcPr>
            <w:tcW w:w="890" w:type="dxa"/>
          </w:tcPr>
          <w:p w14:paraId="5DDDBE9E" w14:textId="77777777" w:rsidR="00254004" w:rsidRPr="00254004" w:rsidRDefault="00254004" w:rsidP="001F6AD8">
            <w:pPr>
              <w:spacing w:line="360" w:lineRule="auto"/>
              <w:jc w:val="both"/>
              <w:rPr>
                <w:rFonts w:ascii="Times New Roman" w:hAnsi="Times New Roman" w:cs="Times New Roman"/>
                <w:bCs/>
                <w:sz w:val="24"/>
                <w:szCs w:val="24"/>
              </w:rPr>
            </w:pPr>
            <w:r w:rsidRPr="00254004">
              <w:rPr>
                <w:rFonts w:ascii="Times New Roman" w:hAnsi="Times New Roman" w:cs="Times New Roman"/>
                <w:bCs/>
                <w:sz w:val="24"/>
                <w:szCs w:val="24"/>
              </w:rPr>
              <w:t>13</w:t>
            </w:r>
          </w:p>
        </w:tc>
        <w:tc>
          <w:tcPr>
            <w:tcW w:w="3166" w:type="dxa"/>
            <w:vAlign w:val="bottom"/>
          </w:tcPr>
          <w:p w14:paraId="1EE69F26" w14:textId="77777777" w:rsidR="00254004" w:rsidRPr="00254004" w:rsidRDefault="00254004" w:rsidP="00254004">
            <w:pPr>
              <w:jc w:val="both"/>
              <w:rPr>
                <w:rFonts w:ascii="Times New Roman" w:hAnsi="Times New Roman" w:cs="Times New Roman"/>
                <w:color w:val="000000"/>
              </w:rPr>
            </w:pPr>
            <w:r w:rsidRPr="00254004">
              <w:rPr>
                <w:rFonts w:ascii="Times New Roman" w:hAnsi="Times New Roman" w:cs="Times New Roman"/>
                <w:color w:val="000000"/>
              </w:rPr>
              <w:t>Выявлять признаки классов покрытосеменных, или цветковых, семейств двудольных и однодольных растений. Выявлять черты приспособленности растений к среде обитания, значение экологических факторов для растений</w:t>
            </w:r>
          </w:p>
        </w:tc>
        <w:tc>
          <w:tcPr>
            <w:tcW w:w="1424" w:type="dxa"/>
            <w:shd w:val="clear" w:color="auto" w:fill="FFFFFF" w:themeFill="background1"/>
          </w:tcPr>
          <w:p w14:paraId="10742FED" w14:textId="77777777" w:rsidR="00254004" w:rsidRPr="00254004" w:rsidRDefault="00254004" w:rsidP="00254004">
            <w:pPr>
              <w:rPr>
                <w:rFonts w:ascii="Times New Roman" w:hAnsi="Times New Roman" w:cs="Times New Roman"/>
                <w:color w:val="000000"/>
              </w:rPr>
            </w:pPr>
            <w:r w:rsidRPr="00254004">
              <w:rPr>
                <w:rFonts w:ascii="Times New Roman" w:hAnsi="Times New Roman" w:cs="Times New Roman"/>
                <w:color w:val="000000"/>
              </w:rPr>
              <w:t>3</w:t>
            </w:r>
          </w:p>
        </w:tc>
        <w:tc>
          <w:tcPr>
            <w:tcW w:w="1686" w:type="dxa"/>
            <w:shd w:val="clear" w:color="auto" w:fill="E5B8B7" w:themeFill="accent2" w:themeFillTint="66"/>
          </w:tcPr>
          <w:p w14:paraId="545F56A3" w14:textId="77777777" w:rsidR="00254004" w:rsidRPr="00254004" w:rsidRDefault="00254004" w:rsidP="00254004">
            <w:pPr>
              <w:rPr>
                <w:rFonts w:ascii="Times New Roman" w:hAnsi="Times New Roman" w:cs="Times New Roman"/>
                <w:color w:val="000000"/>
              </w:rPr>
            </w:pPr>
            <w:r w:rsidRPr="00254004">
              <w:rPr>
                <w:rFonts w:ascii="Times New Roman" w:hAnsi="Times New Roman" w:cs="Times New Roman"/>
                <w:color w:val="000000"/>
              </w:rPr>
              <w:t>39,39</w:t>
            </w:r>
          </w:p>
        </w:tc>
        <w:tc>
          <w:tcPr>
            <w:tcW w:w="1697" w:type="dxa"/>
            <w:shd w:val="clear" w:color="auto" w:fill="FFFFFF" w:themeFill="background1"/>
          </w:tcPr>
          <w:p w14:paraId="688B8640" w14:textId="77777777" w:rsidR="00254004" w:rsidRPr="00254004" w:rsidRDefault="00254004" w:rsidP="00254004">
            <w:pPr>
              <w:rPr>
                <w:rFonts w:ascii="Times New Roman" w:hAnsi="Times New Roman" w:cs="Times New Roman"/>
                <w:color w:val="000000"/>
              </w:rPr>
            </w:pPr>
            <w:r w:rsidRPr="00254004">
              <w:rPr>
                <w:rFonts w:ascii="Times New Roman" w:hAnsi="Times New Roman" w:cs="Times New Roman"/>
                <w:color w:val="000000"/>
              </w:rPr>
              <w:t>40,05</w:t>
            </w:r>
          </w:p>
        </w:tc>
      </w:tr>
      <w:tr w:rsidR="00254004" w:rsidRPr="00254004" w14:paraId="7171F810" w14:textId="77777777" w:rsidTr="00254004">
        <w:trPr>
          <w:trHeight w:val="415"/>
        </w:trPr>
        <w:tc>
          <w:tcPr>
            <w:tcW w:w="890" w:type="dxa"/>
          </w:tcPr>
          <w:p w14:paraId="5C73F91D" w14:textId="77777777" w:rsidR="00254004" w:rsidRPr="00254004" w:rsidRDefault="00254004" w:rsidP="001F6AD8">
            <w:pPr>
              <w:spacing w:line="360" w:lineRule="auto"/>
              <w:jc w:val="both"/>
              <w:rPr>
                <w:rFonts w:ascii="Times New Roman" w:hAnsi="Times New Roman" w:cs="Times New Roman"/>
                <w:bCs/>
                <w:sz w:val="24"/>
                <w:szCs w:val="24"/>
              </w:rPr>
            </w:pPr>
            <w:r w:rsidRPr="00254004">
              <w:rPr>
                <w:rFonts w:ascii="Times New Roman" w:hAnsi="Times New Roman" w:cs="Times New Roman"/>
                <w:bCs/>
                <w:sz w:val="24"/>
                <w:szCs w:val="24"/>
              </w:rPr>
              <w:t>14</w:t>
            </w:r>
          </w:p>
        </w:tc>
        <w:tc>
          <w:tcPr>
            <w:tcW w:w="3166" w:type="dxa"/>
            <w:vAlign w:val="bottom"/>
          </w:tcPr>
          <w:p w14:paraId="6828C81E" w14:textId="77777777" w:rsidR="00254004" w:rsidRPr="00254004" w:rsidRDefault="00254004" w:rsidP="00254004">
            <w:pPr>
              <w:jc w:val="both"/>
              <w:rPr>
                <w:rFonts w:ascii="Times New Roman" w:hAnsi="Times New Roman" w:cs="Times New Roman"/>
                <w:color w:val="000000"/>
              </w:rPr>
            </w:pPr>
            <w:r w:rsidRPr="00254004">
              <w:rPr>
                <w:rFonts w:ascii="Times New Roman" w:hAnsi="Times New Roman" w:cs="Times New Roman"/>
                <w:color w:val="000000"/>
              </w:rPr>
              <w:t>Выявлять признаки классов покрытосеменных, или цветковых, семейств двудольных и однодольных растений</w:t>
            </w:r>
          </w:p>
        </w:tc>
        <w:tc>
          <w:tcPr>
            <w:tcW w:w="1424" w:type="dxa"/>
            <w:shd w:val="clear" w:color="auto" w:fill="FFFFFF" w:themeFill="background1"/>
          </w:tcPr>
          <w:p w14:paraId="7F920707" w14:textId="77777777" w:rsidR="00254004" w:rsidRPr="00254004" w:rsidRDefault="00254004" w:rsidP="00254004">
            <w:pPr>
              <w:rPr>
                <w:rFonts w:ascii="Times New Roman" w:hAnsi="Times New Roman" w:cs="Times New Roman"/>
                <w:color w:val="000000"/>
              </w:rPr>
            </w:pPr>
            <w:r w:rsidRPr="00254004">
              <w:rPr>
                <w:rFonts w:ascii="Times New Roman" w:hAnsi="Times New Roman" w:cs="Times New Roman"/>
                <w:color w:val="000000"/>
              </w:rPr>
              <w:t>1</w:t>
            </w:r>
          </w:p>
        </w:tc>
        <w:tc>
          <w:tcPr>
            <w:tcW w:w="1686" w:type="dxa"/>
            <w:shd w:val="clear" w:color="auto" w:fill="E5B8B7" w:themeFill="accent2" w:themeFillTint="66"/>
          </w:tcPr>
          <w:p w14:paraId="20249979" w14:textId="77777777" w:rsidR="00254004" w:rsidRPr="00254004" w:rsidRDefault="00254004" w:rsidP="00254004">
            <w:pPr>
              <w:rPr>
                <w:rFonts w:ascii="Times New Roman" w:hAnsi="Times New Roman" w:cs="Times New Roman"/>
                <w:color w:val="000000"/>
              </w:rPr>
            </w:pPr>
            <w:r w:rsidRPr="00254004">
              <w:rPr>
                <w:rFonts w:ascii="Times New Roman" w:hAnsi="Times New Roman" w:cs="Times New Roman"/>
                <w:color w:val="000000"/>
              </w:rPr>
              <w:t>39,39</w:t>
            </w:r>
          </w:p>
        </w:tc>
        <w:tc>
          <w:tcPr>
            <w:tcW w:w="1697" w:type="dxa"/>
            <w:shd w:val="clear" w:color="auto" w:fill="FFFFFF" w:themeFill="background1"/>
          </w:tcPr>
          <w:p w14:paraId="3720693C" w14:textId="77777777" w:rsidR="00254004" w:rsidRPr="00254004" w:rsidRDefault="00254004" w:rsidP="00254004">
            <w:pPr>
              <w:rPr>
                <w:rFonts w:ascii="Times New Roman" w:hAnsi="Times New Roman" w:cs="Times New Roman"/>
                <w:color w:val="000000"/>
              </w:rPr>
            </w:pPr>
            <w:r w:rsidRPr="00254004">
              <w:rPr>
                <w:rFonts w:ascii="Times New Roman" w:hAnsi="Times New Roman" w:cs="Times New Roman"/>
                <w:color w:val="000000"/>
              </w:rPr>
              <w:t>50,9</w:t>
            </w:r>
          </w:p>
        </w:tc>
      </w:tr>
      <w:tr w:rsidR="00254004" w:rsidRPr="00254004" w14:paraId="3497321D" w14:textId="77777777" w:rsidTr="00254004">
        <w:trPr>
          <w:trHeight w:val="415"/>
        </w:trPr>
        <w:tc>
          <w:tcPr>
            <w:tcW w:w="890" w:type="dxa"/>
          </w:tcPr>
          <w:p w14:paraId="3C4672C7" w14:textId="77777777" w:rsidR="00254004" w:rsidRPr="00254004" w:rsidRDefault="00254004" w:rsidP="001F6AD8">
            <w:pPr>
              <w:spacing w:line="360" w:lineRule="auto"/>
              <w:jc w:val="both"/>
              <w:rPr>
                <w:rFonts w:ascii="Times New Roman" w:hAnsi="Times New Roman" w:cs="Times New Roman"/>
                <w:bCs/>
                <w:sz w:val="24"/>
                <w:szCs w:val="24"/>
              </w:rPr>
            </w:pPr>
            <w:r w:rsidRPr="00254004">
              <w:rPr>
                <w:rFonts w:ascii="Times New Roman" w:hAnsi="Times New Roman" w:cs="Times New Roman"/>
                <w:bCs/>
                <w:sz w:val="24"/>
                <w:szCs w:val="24"/>
              </w:rPr>
              <w:t>15.1</w:t>
            </w:r>
          </w:p>
        </w:tc>
        <w:tc>
          <w:tcPr>
            <w:tcW w:w="3166" w:type="dxa"/>
            <w:vMerge w:val="restart"/>
            <w:vAlign w:val="bottom"/>
          </w:tcPr>
          <w:p w14:paraId="75AE0499" w14:textId="77777777" w:rsidR="00254004" w:rsidRPr="00254004" w:rsidRDefault="00254004" w:rsidP="00254004">
            <w:pPr>
              <w:jc w:val="both"/>
              <w:rPr>
                <w:rFonts w:ascii="Times New Roman" w:hAnsi="Times New Roman" w:cs="Times New Roman"/>
                <w:color w:val="000000"/>
              </w:rPr>
            </w:pPr>
            <w:r w:rsidRPr="00254004">
              <w:rPr>
                <w:rFonts w:ascii="Times New Roman" w:hAnsi="Times New Roman" w:cs="Times New Roman"/>
                <w:color w:val="000000"/>
              </w:rPr>
              <w:t>Выявлять признаки классов покрытосеменных, или цветковых, семейств двудольных и однодольных растений</w:t>
            </w:r>
          </w:p>
        </w:tc>
        <w:tc>
          <w:tcPr>
            <w:tcW w:w="1424" w:type="dxa"/>
            <w:shd w:val="clear" w:color="auto" w:fill="D9D9D9" w:themeFill="background1" w:themeFillShade="D9"/>
          </w:tcPr>
          <w:p w14:paraId="2FF34649" w14:textId="77777777" w:rsidR="00254004" w:rsidRPr="00254004" w:rsidRDefault="00254004" w:rsidP="00254004">
            <w:pPr>
              <w:rPr>
                <w:rFonts w:ascii="Times New Roman" w:hAnsi="Times New Roman" w:cs="Times New Roman"/>
                <w:color w:val="000000"/>
              </w:rPr>
            </w:pPr>
            <w:r w:rsidRPr="00254004">
              <w:rPr>
                <w:rFonts w:ascii="Times New Roman" w:hAnsi="Times New Roman" w:cs="Times New Roman"/>
                <w:color w:val="000000"/>
              </w:rPr>
              <w:t>1</w:t>
            </w:r>
          </w:p>
        </w:tc>
        <w:tc>
          <w:tcPr>
            <w:tcW w:w="1686" w:type="dxa"/>
            <w:shd w:val="clear" w:color="auto" w:fill="FFFFFF" w:themeFill="background1"/>
          </w:tcPr>
          <w:p w14:paraId="22DC3D28" w14:textId="77777777" w:rsidR="00254004" w:rsidRPr="00254004" w:rsidRDefault="00254004" w:rsidP="00254004">
            <w:pPr>
              <w:rPr>
                <w:rFonts w:ascii="Times New Roman" w:hAnsi="Times New Roman" w:cs="Times New Roman"/>
                <w:color w:val="000000"/>
              </w:rPr>
            </w:pPr>
            <w:r w:rsidRPr="00254004">
              <w:rPr>
                <w:rFonts w:ascii="Times New Roman" w:hAnsi="Times New Roman" w:cs="Times New Roman"/>
                <w:color w:val="000000"/>
              </w:rPr>
              <w:t>69,7</w:t>
            </w:r>
          </w:p>
        </w:tc>
        <w:tc>
          <w:tcPr>
            <w:tcW w:w="1697" w:type="dxa"/>
            <w:shd w:val="clear" w:color="auto" w:fill="FFFFFF" w:themeFill="background1"/>
          </w:tcPr>
          <w:p w14:paraId="7622EAD0" w14:textId="77777777" w:rsidR="00254004" w:rsidRPr="00254004" w:rsidRDefault="00254004" w:rsidP="00254004">
            <w:pPr>
              <w:rPr>
                <w:rFonts w:ascii="Times New Roman" w:hAnsi="Times New Roman" w:cs="Times New Roman"/>
                <w:color w:val="000000"/>
              </w:rPr>
            </w:pPr>
            <w:r w:rsidRPr="00254004">
              <w:rPr>
                <w:rFonts w:ascii="Times New Roman" w:hAnsi="Times New Roman" w:cs="Times New Roman"/>
                <w:color w:val="000000"/>
              </w:rPr>
              <w:t>72,95</w:t>
            </w:r>
          </w:p>
        </w:tc>
      </w:tr>
      <w:tr w:rsidR="00254004" w:rsidRPr="00254004" w14:paraId="45B38C40" w14:textId="77777777" w:rsidTr="006730CA">
        <w:trPr>
          <w:trHeight w:val="415"/>
        </w:trPr>
        <w:tc>
          <w:tcPr>
            <w:tcW w:w="890" w:type="dxa"/>
          </w:tcPr>
          <w:p w14:paraId="276A4273" w14:textId="77777777" w:rsidR="00254004" w:rsidRPr="00254004" w:rsidRDefault="00254004" w:rsidP="001F6AD8">
            <w:pPr>
              <w:spacing w:line="360" w:lineRule="auto"/>
              <w:jc w:val="both"/>
              <w:rPr>
                <w:rFonts w:ascii="Times New Roman" w:hAnsi="Times New Roman" w:cs="Times New Roman"/>
                <w:bCs/>
                <w:sz w:val="24"/>
                <w:szCs w:val="24"/>
              </w:rPr>
            </w:pPr>
            <w:r w:rsidRPr="00254004">
              <w:rPr>
                <w:rFonts w:ascii="Times New Roman" w:hAnsi="Times New Roman" w:cs="Times New Roman"/>
                <w:bCs/>
                <w:sz w:val="24"/>
                <w:szCs w:val="24"/>
              </w:rPr>
              <w:t>15.2</w:t>
            </w:r>
          </w:p>
        </w:tc>
        <w:tc>
          <w:tcPr>
            <w:tcW w:w="3166" w:type="dxa"/>
            <w:vMerge/>
            <w:vAlign w:val="bottom"/>
          </w:tcPr>
          <w:p w14:paraId="32840D4B" w14:textId="77777777" w:rsidR="00254004" w:rsidRPr="00254004" w:rsidRDefault="00254004" w:rsidP="008F4DB7">
            <w:pPr>
              <w:jc w:val="both"/>
              <w:rPr>
                <w:rFonts w:ascii="Times New Roman" w:hAnsi="Times New Roman" w:cs="Times New Roman"/>
                <w:color w:val="000000"/>
              </w:rPr>
            </w:pPr>
          </w:p>
        </w:tc>
        <w:tc>
          <w:tcPr>
            <w:tcW w:w="1424" w:type="dxa"/>
            <w:shd w:val="clear" w:color="auto" w:fill="D9D9D9" w:themeFill="background1" w:themeFillShade="D9"/>
          </w:tcPr>
          <w:p w14:paraId="0EFED615" w14:textId="77777777" w:rsidR="00254004" w:rsidRPr="00254004" w:rsidRDefault="00254004" w:rsidP="00254004">
            <w:pPr>
              <w:rPr>
                <w:rFonts w:ascii="Times New Roman" w:hAnsi="Times New Roman" w:cs="Times New Roman"/>
                <w:color w:val="000000"/>
              </w:rPr>
            </w:pPr>
            <w:r w:rsidRPr="00254004">
              <w:rPr>
                <w:rFonts w:ascii="Times New Roman" w:hAnsi="Times New Roman" w:cs="Times New Roman"/>
                <w:color w:val="000000"/>
              </w:rPr>
              <w:t>1</w:t>
            </w:r>
          </w:p>
        </w:tc>
        <w:tc>
          <w:tcPr>
            <w:tcW w:w="1686" w:type="dxa"/>
            <w:shd w:val="clear" w:color="auto" w:fill="E5B8B7" w:themeFill="accent2" w:themeFillTint="66"/>
          </w:tcPr>
          <w:p w14:paraId="6167A351" w14:textId="77777777" w:rsidR="00254004" w:rsidRPr="00254004" w:rsidRDefault="00254004" w:rsidP="00254004">
            <w:pPr>
              <w:rPr>
                <w:rFonts w:ascii="Times New Roman" w:hAnsi="Times New Roman" w:cs="Times New Roman"/>
                <w:color w:val="000000"/>
              </w:rPr>
            </w:pPr>
            <w:r w:rsidRPr="00254004">
              <w:rPr>
                <w:rFonts w:ascii="Times New Roman" w:hAnsi="Times New Roman" w:cs="Times New Roman"/>
                <w:color w:val="000000"/>
              </w:rPr>
              <w:t>36,36</w:t>
            </w:r>
          </w:p>
        </w:tc>
        <w:tc>
          <w:tcPr>
            <w:tcW w:w="1697" w:type="dxa"/>
            <w:shd w:val="clear" w:color="auto" w:fill="FFFFFF" w:themeFill="background1"/>
          </w:tcPr>
          <w:p w14:paraId="5FF14366" w14:textId="77777777" w:rsidR="00254004" w:rsidRPr="00254004" w:rsidRDefault="00254004" w:rsidP="00254004">
            <w:pPr>
              <w:rPr>
                <w:rFonts w:ascii="Times New Roman" w:hAnsi="Times New Roman" w:cs="Times New Roman"/>
                <w:color w:val="000000"/>
              </w:rPr>
            </w:pPr>
            <w:r w:rsidRPr="00254004">
              <w:rPr>
                <w:rFonts w:ascii="Times New Roman" w:hAnsi="Times New Roman" w:cs="Times New Roman"/>
                <w:color w:val="000000"/>
              </w:rPr>
              <w:t>45,75</w:t>
            </w:r>
          </w:p>
        </w:tc>
      </w:tr>
      <w:tr w:rsidR="00254004" w:rsidRPr="00254004" w14:paraId="6838E573" w14:textId="77777777" w:rsidTr="00E37450">
        <w:trPr>
          <w:trHeight w:val="415"/>
        </w:trPr>
        <w:tc>
          <w:tcPr>
            <w:tcW w:w="890" w:type="dxa"/>
          </w:tcPr>
          <w:p w14:paraId="1418582E" w14:textId="77777777" w:rsidR="00254004" w:rsidRPr="00254004" w:rsidRDefault="00254004" w:rsidP="001F6AD8">
            <w:pPr>
              <w:spacing w:line="360" w:lineRule="auto"/>
              <w:jc w:val="both"/>
              <w:rPr>
                <w:rFonts w:ascii="Times New Roman" w:hAnsi="Times New Roman" w:cs="Times New Roman"/>
                <w:bCs/>
                <w:sz w:val="24"/>
                <w:szCs w:val="24"/>
              </w:rPr>
            </w:pPr>
            <w:r w:rsidRPr="00254004">
              <w:rPr>
                <w:rFonts w:ascii="Times New Roman" w:hAnsi="Times New Roman" w:cs="Times New Roman"/>
                <w:bCs/>
                <w:sz w:val="24"/>
                <w:szCs w:val="24"/>
              </w:rPr>
              <w:t>15.3</w:t>
            </w:r>
          </w:p>
        </w:tc>
        <w:tc>
          <w:tcPr>
            <w:tcW w:w="3166" w:type="dxa"/>
            <w:vMerge/>
            <w:vAlign w:val="bottom"/>
          </w:tcPr>
          <w:p w14:paraId="04FBA9E4" w14:textId="77777777" w:rsidR="00254004" w:rsidRPr="00254004" w:rsidRDefault="00254004" w:rsidP="008F4DB7">
            <w:pPr>
              <w:jc w:val="both"/>
              <w:rPr>
                <w:rFonts w:ascii="Times New Roman" w:hAnsi="Times New Roman" w:cs="Times New Roman"/>
                <w:color w:val="000000"/>
              </w:rPr>
            </w:pPr>
          </w:p>
        </w:tc>
        <w:tc>
          <w:tcPr>
            <w:tcW w:w="1424" w:type="dxa"/>
            <w:shd w:val="clear" w:color="auto" w:fill="D9D9D9" w:themeFill="background1" w:themeFillShade="D9"/>
          </w:tcPr>
          <w:p w14:paraId="45B146C0" w14:textId="77777777" w:rsidR="00254004" w:rsidRPr="00254004" w:rsidRDefault="00254004" w:rsidP="00254004">
            <w:pPr>
              <w:rPr>
                <w:rFonts w:ascii="Times New Roman" w:hAnsi="Times New Roman" w:cs="Times New Roman"/>
                <w:color w:val="000000"/>
              </w:rPr>
            </w:pPr>
            <w:r w:rsidRPr="00254004">
              <w:rPr>
                <w:rFonts w:ascii="Times New Roman" w:hAnsi="Times New Roman" w:cs="Times New Roman"/>
                <w:color w:val="000000"/>
              </w:rPr>
              <w:t>1</w:t>
            </w:r>
          </w:p>
        </w:tc>
        <w:tc>
          <w:tcPr>
            <w:tcW w:w="1686" w:type="dxa"/>
            <w:shd w:val="clear" w:color="auto" w:fill="FFFFFF" w:themeFill="background1"/>
          </w:tcPr>
          <w:p w14:paraId="3CF4130F" w14:textId="77777777" w:rsidR="00254004" w:rsidRPr="00254004" w:rsidRDefault="00254004" w:rsidP="00254004">
            <w:pPr>
              <w:rPr>
                <w:rFonts w:ascii="Times New Roman" w:hAnsi="Times New Roman" w:cs="Times New Roman"/>
                <w:color w:val="000000"/>
              </w:rPr>
            </w:pPr>
            <w:r w:rsidRPr="00254004">
              <w:rPr>
                <w:rFonts w:ascii="Times New Roman" w:hAnsi="Times New Roman" w:cs="Times New Roman"/>
                <w:color w:val="000000"/>
              </w:rPr>
              <w:t>56,06</w:t>
            </w:r>
          </w:p>
        </w:tc>
        <w:tc>
          <w:tcPr>
            <w:tcW w:w="1697" w:type="dxa"/>
            <w:shd w:val="clear" w:color="auto" w:fill="FFFFFF" w:themeFill="background1"/>
          </w:tcPr>
          <w:p w14:paraId="7A8C0215" w14:textId="77777777" w:rsidR="00254004" w:rsidRPr="00254004" w:rsidRDefault="00254004" w:rsidP="00254004">
            <w:pPr>
              <w:rPr>
                <w:rFonts w:ascii="Times New Roman" w:hAnsi="Times New Roman" w:cs="Times New Roman"/>
                <w:color w:val="000000"/>
              </w:rPr>
            </w:pPr>
            <w:r w:rsidRPr="00254004">
              <w:rPr>
                <w:rFonts w:ascii="Times New Roman" w:hAnsi="Times New Roman" w:cs="Times New Roman"/>
                <w:color w:val="000000"/>
              </w:rPr>
              <w:t>61,98</w:t>
            </w:r>
          </w:p>
        </w:tc>
      </w:tr>
      <w:tr w:rsidR="00254004" w:rsidRPr="00254004" w14:paraId="34C7C585" w14:textId="77777777" w:rsidTr="006730CA">
        <w:trPr>
          <w:trHeight w:val="415"/>
        </w:trPr>
        <w:tc>
          <w:tcPr>
            <w:tcW w:w="890" w:type="dxa"/>
          </w:tcPr>
          <w:p w14:paraId="69C75680" w14:textId="77777777" w:rsidR="00254004" w:rsidRPr="00254004" w:rsidRDefault="00254004" w:rsidP="001F6AD8">
            <w:pPr>
              <w:spacing w:line="360" w:lineRule="auto"/>
              <w:jc w:val="both"/>
              <w:rPr>
                <w:rFonts w:ascii="Times New Roman" w:hAnsi="Times New Roman" w:cs="Times New Roman"/>
                <w:bCs/>
                <w:sz w:val="24"/>
                <w:szCs w:val="24"/>
              </w:rPr>
            </w:pPr>
            <w:r w:rsidRPr="00254004">
              <w:rPr>
                <w:rFonts w:ascii="Times New Roman" w:hAnsi="Times New Roman" w:cs="Times New Roman"/>
                <w:bCs/>
                <w:sz w:val="24"/>
                <w:szCs w:val="24"/>
              </w:rPr>
              <w:lastRenderedPageBreak/>
              <w:t>16</w:t>
            </w:r>
          </w:p>
        </w:tc>
        <w:tc>
          <w:tcPr>
            <w:tcW w:w="3166" w:type="dxa"/>
            <w:vAlign w:val="bottom"/>
          </w:tcPr>
          <w:p w14:paraId="1F4E51A8" w14:textId="77777777" w:rsidR="00254004" w:rsidRPr="00254004" w:rsidRDefault="00254004" w:rsidP="008F4DB7">
            <w:pPr>
              <w:jc w:val="both"/>
              <w:rPr>
                <w:rFonts w:ascii="Times New Roman" w:hAnsi="Times New Roman" w:cs="Times New Roman"/>
                <w:color w:val="000000"/>
              </w:rPr>
            </w:pPr>
            <w:r w:rsidRPr="00254004">
              <w:rPr>
                <w:rFonts w:ascii="Times New Roman" w:hAnsi="Times New Roman" w:cs="Times New Roman"/>
                <w:color w:val="000000"/>
              </w:rPr>
              <w:t>Выявлять признаки классов покрытосеменных, или цветковых, семейств двудольных и однодольных растений. Приводить примеры культурных растений и их значение в жизни человека, понимать причины и знать меры охраны растительного мира Земли</w:t>
            </w:r>
          </w:p>
        </w:tc>
        <w:tc>
          <w:tcPr>
            <w:tcW w:w="1424" w:type="dxa"/>
            <w:shd w:val="clear" w:color="auto" w:fill="FFFFFF" w:themeFill="background1"/>
          </w:tcPr>
          <w:p w14:paraId="1A9F55C0" w14:textId="77777777" w:rsidR="00254004" w:rsidRPr="00254004" w:rsidRDefault="00254004" w:rsidP="00254004">
            <w:pPr>
              <w:rPr>
                <w:rFonts w:ascii="Times New Roman" w:hAnsi="Times New Roman" w:cs="Times New Roman"/>
                <w:color w:val="000000"/>
              </w:rPr>
            </w:pPr>
            <w:r w:rsidRPr="00254004">
              <w:rPr>
                <w:rFonts w:ascii="Times New Roman" w:hAnsi="Times New Roman" w:cs="Times New Roman"/>
                <w:color w:val="000000"/>
              </w:rPr>
              <w:t>3</w:t>
            </w:r>
          </w:p>
        </w:tc>
        <w:tc>
          <w:tcPr>
            <w:tcW w:w="1686" w:type="dxa"/>
            <w:shd w:val="clear" w:color="auto" w:fill="E5B8B7" w:themeFill="accent2" w:themeFillTint="66"/>
          </w:tcPr>
          <w:p w14:paraId="6DA977AC" w14:textId="77777777" w:rsidR="00254004" w:rsidRPr="00254004" w:rsidRDefault="00254004" w:rsidP="00254004">
            <w:pPr>
              <w:rPr>
                <w:rFonts w:ascii="Times New Roman" w:hAnsi="Times New Roman" w:cs="Times New Roman"/>
                <w:color w:val="000000"/>
              </w:rPr>
            </w:pPr>
            <w:r w:rsidRPr="00254004">
              <w:rPr>
                <w:rFonts w:ascii="Times New Roman" w:hAnsi="Times New Roman" w:cs="Times New Roman"/>
                <w:color w:val="000000"/>
              </w:rPr>
              <w:t>31,31</w:t>
            </w:r>
          </w:p>
        </w:tc>
        <w:tc>
          <w:tcPr>
            <w:tcW w:w="1697" w:type="dxa"/>
            <w:shd w:val="clear" w:color="auto" w:fill="FFFFFF" w:themeFill="background1"/>
          </w:tcPr>
          <w:p w14:paraId="1960E1EB" w14:textId="77777777" w:rsidR="00254004" w:rsidRPr="00254004" w:rsidRDefault="00254004" w:rsidP="00254004">
            <w:pPr>
              <w:rPr>
                <w:rFonts w:ascii="Times New Roman" w:hAnsi="Times New Roman" w:cs="Times New Roman"/>
                <w:color w:val="000000"/>
              </w:rPr>
            </w:pPr>
            <w:r w:rsidRPr="00254004">
              <w:rPr>
                <w:rFonts w:ascii="Times New Roman" w:hAnsi="Times New Roman" w:cs="Times New Roman"/>
                <w:color w:val="000000"/>
              </w:rPr>
              <w:t>30,19</w:t>
            </w:r>
          </w:p>
        </w:tc>
      </w:tr>
      <w:tr w:rsidR="00254004" w:rsidRPr="00254004" w14:paraId="12D549CF" w14:textId="77777777" w:rsidTr="006730CA">
        <w:trPr>
          <w:trHeight w:val="1100"/>
        </w:trPr>
        <w:tc>
          <w:tcPr>
            <w:tcW w:w="890" w:type="dxa"/>
          </w:tcPr>
          <w:p w14:paraId="6EF14E4A" w14:textId="77777777" w:rsidR="00254004" w:rsidRPr="00254004" w:rsidRDefault="00254004" w:rsidP="001F6AD8">
            <w:pPr>
              <w:spacing w:line="360" w:lineRule="auto"/>
              <w:jc w:val="both"/>
              <w:rPr>
                <w:rFonts w:ascii="Times New Roman" w:hAnsi="Times New Roman" w:cs="Times New Roman"/>
                <w:bCs/>
                <w:sz w:val="24"/>
                <w:szCs w:val="24"/>
              </w:rPr>
            </w:pPr>
            <w:r w:rsidRPr="00254004">
              <w:rPr>
                <w:rFonts w:ascii="Times New Roman" w:hAnsi="Times New Roman" w:cs="Times New Roman"/>
                <w:bCs/>
                <w:sz w:val="24"/>
                <w:szCs w:val="24"/>
              </w:rPr>
              <w:t>17</w:t>
            </w:r>
          </w:p>
        </w:tc>
        <w:tc>
          <w:tcPr>
            <w:tcW w:w="3166" w:type="dxa"/>
            <w:vMerge w:val="restart"/>
            <w:vAlign w:val="bottom"/>
          </w:tcPr>
          <w:p w14:paraId="3A5557F5" w14:textId="77777777" w:rsidR="00254004" w:rsidRPr="00254004" w:rsidRDefault="00254004" w:rsidP="008F4DB7">
            <w:pPr>
              <w:jc w:val="both"/>
              <w:rPr>
                <w:rFonts w:ascii="Times New Roman" w:hAnsi="Times New Roman" w:cs="Times New Roman"/>
                <w:color w:val="000000"/>
              </w:rPr>
            </w:pPr>
            <w:r w:rsidRPr="00254004">
              <w:rPr>
                <w:rFonts w:ascii="Times New Roman" w:hAnsi="Times New Roman" w:cs="Times New Roman"/>
                <w:color w:val="000000"/>
              </w:rPr>
              <w:t>Приводить примеры культурных растений и их значение в жизни человека, понимать причины и знать меры охраны растительного мира Земли. Раскрывать роль растений, грибов, лишайников, бактерий в природных сообществах, в хозяйственной деятельности человека и его повседневной жизни</w:t>
            </w:r>
          </w:p>
        </w:tc>
        <w:tc>
          <w:tcPr>
            <w:tcW w:w="1424" w:type="dxa"/>
            <w:shd w:val="clear" w:color="auto" w:fill="FFFFFF" w:themeFill="background1"/>
          </w:tcPr>
          <w:p w14:paraId="771C1B35" w14:textId="77777777" w:rsidR="00254004" w:rsidRPr="00254004" w:rsidRDefault="00254004" w:rsidP="00254004">
            <w:pPr>
              <w:rPr>
                <w:rFonts w:ascii="Times New Roman" w:hAnsi="Times New Roman" w:cs="Times New Roman"/>
                <w:color w:val="000000"/>
              </w:rPr>
            </w:pPr>
            <w:r w:rsidRPr="00254004">
              <w:rPr>
                <w:rFonts w:ascii="Times New Roman" w:hAnsi="Times New Roman" w:cs="Times New Roman"/>
                <w:color w:val="000000"/>
              </w:rPr>
              <w:t>2</w:t>
            </w:r>
          </w:p>
        </w:tc>
        <w:tc>
          <w:tcPr>
            <w:tcW w:w="1686" w:type="dxa"/>
            <w:shd w:val="clear" w:color="auto" w:fill="E5B8B7" w:themeFill="accent2" w:themeFillTint="66"/>
          </w:tcPr>
          <w:p w14:paraId="0C4CABDB" w14:textId="77777777" w:rsidR="00254004" w:rsidRPr="00254004" w:rsidRDefault="00254004" w:rsidP="00254004">
            <w:pPr>
              <w:rPr>
                <w:rFonts w:ascii="Times New Roman" w:hAnsi="Times New Roman" w:cs="Times New Roman"/>
                <w:color w:val="000000"/>
              </w:rPr>
            </w:pPr>
            <w:r w:rsidRPr="00254004">
              <w:rPr>
                <w:rFonts w:ascii="Times New Roman" w:hAnsi="Times New Roman" w:cs="Times New Roman"/>
                <w:color w:val="000000"/>
              </w:rPr>
              <w:t>56,06</w:t>
            </w:r>
          </w:p>
        </w:tc>
        <w:tc>
          <w:tcPr>
            <w:tcW w:w="1697" w:type="dxa"/>
            <w:shd w:val="clear" w:color="auto" w:fill="FFFFFF" w:themeFill="background1"/>
          </w:tcPr>
          <w:p w14:paraId="74699DBD" w14:textId="77777777" w:rsidR="00254004" w:rsidRPr="00254004" w:rsidRDefault="00254004" w:rsidP="00254004">
            <w:pPr>
              <w:rPr>
                <w:rFonts w:ascii="Times New Roman" w:hAnsi="Times New Roman" w:cs="Times New Roman"/>
                <w:color w:val="000000"/>
              </w:rPr>
            </w:pPr>
            <w:r w:rsidRPr="00254004">
              <w:rPr>
                <w:rFonts w:ascii="Times New Roman" w:hAnsi="Times New Roman" w:cs="Times New Roman"/>
                <w:color w:val="000000"/>
              </w:rPr>
              <w:t>48,19</w:t>
            </w:r>
          </w:p>
        </w:tc>
      </w:tr>
      <w:tr w:rsidR="00254004" w:rsidRPr="00254004" w14:paraId="6561316A" w14:textId="77777777" w:rsidTr="006730CA">
        <w:trPr>
          <w:trHeight w:val="1272"/>
        </w:trPr>
        <w:tc>
          <w:tcPr>
            <w:tcW w:w="890" w:type="dxa"/>
          </w:tcPr>
          <w:p w14:paraId="1B7D3E47" w14:textId="77777777" w:rsidR="00254004" w:rsidRPr="00254004" w:rsidRDefault="00254004" w:rsidP="001F6AD8">
            <w:pPr>
              <w:spacing w:line="360" w:lineRule="auto"/>
              <w:jc w:val="both"/>
              <w:rPr>
                <w:rFonts w:ascii="Times New Roman" w:hAnsi="Times New Roman" w:cs="Times New Roman"/>
                <w:bCs/>
                <w:sz w:val="24"/>
                <w:szCs w:val="24"/>
              </w:rPr>
            </w:pPr>
            <w:r w:rsidRPr="00254004">
              <w:rPr>
                <w:rFonts w:ascii="Times New Roman" w:hAnsi="Times New Roman" w:cs="Times New Roman"/>
                <w:bCs/>
                <w:sz w:val="24"/>
                <w:szCs w:val="24"/>
              </w:rPr>
              <w:t>18</w:t>
            </w:r>
          </w:p>
        </w:tc>
        <w:tc>
          <w:tcPr>
            <w:tcW w:w="3166" w:type="dxa"/>
            <w:vMerge/>
            <w:vAlign w:val="bottom"/>
          </w:tcPr>
          <w:p w14:paraId="2ECAE67C" w14:textId="77777777" w:rsidR="00254004" w:rsidRPr="00254004" w:rsidRDefault="00254004" w:rsidP="008F4DB7">
            <w:pPr>
              <w:jc w:val="both"/>
              <w:rPr>
                <w:rFonts w:ascii="Times New Roman" w:hAnsi="Times New Roman" w:cs="Times New Roman"/>
                <w:color w:val="000000"/>
              </w:rPr>
            </w:pPr>
          </w:p>
        </w:tc>
        <w:tc>
          <w:tcPr>
            <w:tcW w:w="1424" w:type="dxa"/>
            <w:shd w:val="clear" w:color="auto" w:fill="FFFFFF" w:themeFill="background1"/>
          </w:tcPr>
          <w:p w14:paraId="38F901D5" w14:textId="77777777" w:rsidR="00254004" w:rsidRPr="00254004" w:rsidRDefault="00254004" w:rsidP="00254004">
            <w:pPr>
              <w:rPr>
                <w:rFonts w:ascii="Times New Roman" w:hAnsi="Times New Roman" w:cs="Times New Roman"/>
                <w:color w:val="000000"/>
              </w:rPr>
            </w:pPr>
            <w:r w:rsidRPr="00254004">
              <w:rPr>
                <w:rFonts w:ascii="Times New Roman" w:hAnsi="Times New Roman" w:cs="Times New Roman"/>
                <w:color w:val="000000"/>
              </w:rPr>
              <w:t>1</w:t>
            </w:r>
          </w:p>
        </w:tc>
        <w:tc>
          <w:tcPr>
            <w:tcW w:w="1686" w:type="dxa"/>
            <w:shd w:val="clear" w:color="auto" w:fill="E5B8B7" w:themeFill="accent2" w:themeFillTint="66"/>
          </w:tcPr>
          <w:p w14:paraId="43C8199A" w14:textId="77777777" w:rsidR="00254004" w:rsidRPr="00254004" w:rsidRDefault="00254004" w:rsidP="00254004">
            <w:pPr>
              <w:rPr>
                <w:rFonts w:ascii="Times New Roman" w:hAnsi="Times New Roman" w:cs="Times New Roman"/>
                <w:color w:val="000000"/>
              </w:rPr>
            </w:pPr>
            <w:r w:rsidRPr="00254004">
              <w:rPr>
                <w:rFonts w:ascii="Times New Roman" w:hAnsi="Times New Roman" w:cs="Times New Roman"/>
                <w:color w:val="000000"/>
              </w:rPr>
              <w:t>57,58</w:t>
            </w:r>
          </w:p>
        </w:tc>
        <w:tc>
          <w:tcPr>
            <w:tcW w:w="1697" w:type="dxa"/>
            <w:shd w:val="clear" w:color="auto" w:fill="FFFFFF" w:themeFill="background1"/>
          </w:tcPr>
          <w:p w14:paraId="6E8AFEE3" w14:textId="77777777" w:rsidR="00254004" w:rsidRPr="00254004" w:rsidRDefault="00254004" w:rsidP="00254004">
            <w:pPr>
              <w:rPr>
                <w:rFonts w:ascii="Times New Roman" w:hAnsi="Times New Roman" w:cs="Times New Roman"/>
                <w:color w:val="000000"/>
              </w:rPr>
            </w:pPr>
            <w:r w:rsidRPr="00254004">
              <w:rPr>
                <w:rFonts w:ascii="Times New Roman" w:hAnsi="Times New Roman" w:cs="Times New Roman"/>
                <w:color w:val="000000"/>
              </w:rPr>
              <w:t>56,4</w:t>
            </w:r>
          </w:p>
        </w:tc>
      </w:tr>
      <w:tr w:rsidR="00254004" w:rsidRPr="00254004" w14:paraId="3850D4B5" w14:textId="77777777" w:rsidTr="006730CA">
        <w:trPr>
          <w:trHeight w:val="415"/>
        </w:trPr>
        <w:tc>
          <w:tcPr>
            <w:tcW w:w="890" w:type="dxa"/>
          </w:tcPr>
          <w:p w14:paraId="5CB19F86" w14:textId="77777777" w:rsidR="00254004" w:rsidRPr="00254004" w:rsidRDefault="00254004" w:rsidP="001F6AD8">
            <w:pPr>
              <w:spacing w:line="360" w:lineRule="auto"/>
              <w:jc w:val="both"/>
              <w:rPr>
                <w:rFonts w:ascii="Times New Roman" w:hAnsi="Times New Roman" w:cs="Times New Roman"/>
                <w:bCs/>
                <w:sz w:val="24"/>
                <w:szCs w:val="24"/>
              </w:rPr>
            </w:pPr>
            <w:r w:rsidRPr="00254004">
              <w:rPr>
                <w:rFonts w:ascii="Times New Roman" w:hAnsi="Times New Roman" w:cs="Times New Roman"/>
                <w:bCs/>
                <w:sz w:val="24"/>
                <w:szCs w:val="24"/>
              </w:rPr>
              <w:t>19</w:t>
            </w:r>
          </w:p>
        </w:tc>
        <w:tc>
          <w:tcPr>
            <w:tcW w:w="3166" w:type="dxa"/>
            <w:vMerge/>
            <w:vAlign w:val="bottom"/>
          </w:tcPr>
          <w:p w14:paraId="2541C6BA" w14:textId="77777777" w:rsidR="00254004" w:rsidRPr="00254004" w:rsidRDefault="00254004" w:rsidP="008F4DB7">
            <w:pPr>
              <w:jc w:val="both"/>
              <w:rPr>
                <w:rFonts w:ascii="Times New Roman" w:hAnsi="Times New Roman" w:cs="Times New Roman"/>
                <w:color w:val="000000"/>
              </w:rPr>
            </w:pPr>
          </w:p>
        </w:tc>
        <w:tc>
          <w:tcPr>
            <w:tcW w:w="1424" w:type="dxa"/>
            <w:shd w:val="clear" w:color="auto" w:fill="FFFFFF" w:themeFill="background1"/>
          </w:tcPr>
          <w:p w14:paraId="67718863" w14:textId="77777777" w:rsidR="00254004" w:rsidRPr="00254004" w:rsidRDefault="00254004" w:rsidP="00254004">
            <w:pPr>
              <w:rPr>
                <w:rFonts w:ascii="Times New Roman" w:hAnsi="Times New Roman" w:cs="Times New Roman"/>
                <w:color w:val="000000"/>
              </w:rPr>
            </w:pPr>
            <w:r w:rsidRPr="00254004">
              <w:rPr>
                <w:rFonts w:ascii="Times New Roman" w:hAnsi="Times New Roman" w:cs="Times New Roman"/>
                <w:color w:val="000000"/>
              </w:rPr>
              <w:t>2</w:t>
            </w:r>
          </w:p>
        </w:tc>
        <w:tc>
          <w:tcPr>
            <w:tcW w:w="1686" w:type="dxa"/>
            <w:shd w:val="clear" w:color="auto" w:fill="E5B8B7" w:themeFill="accent2" w:themeFillTint="66"/>
          </w:tcPr>
          <w:p w14:paraId="098A2E5C" w14:textId="77777777" w:rsidR="00254004" w:rsidRPr="00254004" w:rsidRDefault="00254004" w:rsidP="00254004">
            <w:pPr>
              <w:rPr>
                <w:rFonts w:ascii="Times New Roman" w:hAnsi="Times New Roman" w:cs="Times New Roman"/>
                <w:color w:val="000000"/>
              </w:rPr>
            </w:pPr>
            <w:r w:rsidRPr="00254004">
              <w:rPr>
                <w:rFonts w:ascii="Times New Roman" w:hAnsi="Times New Roman" w:cs="Times New Roman"/>
                <w:color w:val="000000"/>
              </w:rPr>
              <w:t>45,45</w:t>
            </w:r>
          </w:p>
        </w:tc>
        <w:tc>
          <w:tcPr>
            <w:tcW w:w="1697" w:type="dxa"/>
            <w:shd w:val="clear" w:color="auto" w:fill="FFFFFF" w:themeFill="background1"/>
          </w:tcPr>
          <w:p w14:paraId="15214495" w14:textId="77777777" w:rsidR="00254004" w:rsidRPr="00254004" w:rsidRDefault="00254004" w:rsidP="00254004">
            <w:pPr>
              <w:rPr>
                <w:rFonts w:ascii="Times New Roman" w:hAnsi="Times New Roman" w:cs="Times New Roman"/>
                <w:color w:val="000000"/>
              </w:rPr>
            </w:pPr>
            <w:r w:rsidRPr="00254004">
              <w:rPr>
                <w:rFonts w:ascii="Times New Roman" w:hAnsi="Times New Roman" w:cs="Times New Roman"/>
                <w:color w:val="000000"/>
              </w:rPr>
              <w:t>51,21</w:t>
            </w:r>
          </w:p>
        </w:tc>
      </w:tr>
    </w:tbl>
    <w:p w14:paraId="0FFCEFA9" w14:textId="77777777" w:rsidR="001F6AD8" w:rsidRDefault="001F6AD8" w:rsidP="001F6AD8">
      <w:pPr>
        <w:spacing w:line="360" w:lineRule="auto"/>
        <w:ind w:firstLine="709"/>
        <w:jc w:val="both"/>
        <w:rPr>
          <w:rFonts w:ascii="Times New Roman" w:hAnsi="Times New Roman" w:cs="Times New Roman"/>
          <w:bCs/>
          <w:sz w:val="28"/>
          <w:szCs w:val="28"/>
        </w:rPr>
      </w:pPr>
    </w:p>
    <w:p w14:paraId="7582D9F1" w14:textId="1E76A710" w:rsidR="001F6AD8" w:rsidRDefault="001F6AD8" w:rsidP="001F6AD8">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Сравнение результатов выполнения отдельных заданий проверочной работы в муниципальном округе и в целом по Приморскому к</w:t>
      </w:r>
      <w:r w:rsidR="006730CA">
        <w:rPr>
          <w:rFonts w:ascii="Times New Roman" w:hAnsi="Times New Roman" w:cs="Times New Roman"/>
          <w:bCs/>
          <w:sz w:val="28"/>
          <w:szCs w:val="28"/>
        </w:rPr>
        <w:t>раю представленные в таблице 106</w:t>
      </w:r>
      <w:r>
        <w:rPr>
          <w:rFonts w:ascii="Times New Roman" w:hAnsi="Times New Roman" w:cs="Times New Roman"/>
          <w:bCs/>
          <w:sz w:val="28"/>
          <w:szCs w:val="28"/>
        </w:rPr>
        <w:t xml:space="preserve">, показывает, что результаты обучающихся в муниципальном округе </w:t>
      </w:r>
      <w:r w:rsidR="006730CA">
        <w:rPr>
          <w:rFonts w:ascii="Times New Roman" w:hAnsi="Times New Roman" w:cs="Times New Roman"/>
          <w:bCs/>
          <w:sz w:val="28"/>
          <w:szCs w:val="28"/>
        </w:rPr>
        <w:t>ниже</w:t>
      </w:r>
      <w:r>
        <w:rPr>
          <w:rFonts w:ascii="Times New Roman" w:hAnsi="Times New Roman" w:cs="Times New Roman"/>
          <w:bCs/>
          <w:sz w:val="28"/>
          <w:szCs w:val="28"/>
        </w:rPr>
        <w:t xml:space="preserve"> краевого показателя. Среди заданий базовой сложности наиболее сложны</w:t>
      </w:r>
      <w:r w:rsidR="006730CA">
        <w:rPr>
          <w:rFonts w:ascii="Times New Roman" w:hAnsi="Times New Roman" w:cs="Times New Roman"/>
          <w:bCs/>
          <w:sz w:val="28"/>
          <w:szCs w:val="28"/>
        </w:rPr>
        <w:t>ми для участников работы оказались задания</w:t>
      </w:r>
      <w:r>
        <w:rPr>
          <w:rFonts w:ascii="Times New Roman" w:hAnsi="Times New Roman" w:cs="Times New Roman"/>
          <w:bCs/>
          <w:sz w:val="28"/>
          <w:szCs w:val="28"/>
        </w:rPr>
        <w:t xml:space="preserve"> </w:t>
      </w:r>
      <w:r w:rsidR="006730CA">
        <w:rPr>
          <w:rFonts w:ascii="Times New Roman" w:hAnsi="Times New Roman" w:cs="Times New Roman"/>
          <w:bCs/>
          <w:sz w:val="28"/>
          <w:szCs w:val="28"/>
        </w:rPr>
        <w:t>1.2, 2, 6.1, 6.2, 7.1, 7.2, 13, 14, 16-19</w:t>
      </w:r>
      <w:r>
        <w:rPr>
          <w:rFonts w:ascii="Times New Roman" w:hAnsi="Times New Roman" w:cs="Times New Roman"/>
          <w:bCs/>
          <w:sz w:val="28"/>
          <w:szCs w:val="28"/>
        </w:rPr>
        <w:t xml:space="preserve">. Из числа заданий повышенного уровня сложности наиболее трудным для тестируемых оказались задания </w:t>
      </w:r>
      <w:r w:rsidR="006730CA">
        <w:rPr>
          <w:rFonts w:ascii="Times New Roman" w:hAnsi="Times New Roman" w:cs="Times New Roman"/>
          <w:bCs/>
          <w:sz w:val="28"/>
          <w:szCs w:val="28"/>
        </w:rPr>
        <w:t>9, 15.2</w:t>
      </w:r>
      <w:r>
        <w:rPr>
          <w:rFonts w:ascii="Times New Roman" w:hAnsi="Times New Roman" w:cs="Times New Roman"/>
          <w:bCs/>
          <w:sz w:val="28"/>
          <w:szCs w:val="28"/>
        </w:rPr>
        <w:t>.</w:t>
      </w:r>
    </w:p>
    <w:p w14:paraId="37EFF18E" w14:textId="77777777" w:rsidR="001F6AD8" w:rsidRDefault="001F6AD8" w:rsidP="001F6AD8">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На рисунке 5</w:t>
      </w:r>
      <w:r w:rsidR="006730CA">
        <w:rPr>
          <w:rFonts w:ascii="Times New Roman" w:hAnsi="Times New Roman" w:cs="Times New Roman"/>
          <w:bCs/>
          <w:sz w:val="28"/>
          <w:szCs w:val="28"/>
        </w:rPr>
        <w:t>8</w:t>
      </w:r>
      <w:r>
        <w:rPr>
          <w:rFonts w:ascii="Times New Roman" w:hAnsi="Times New Roman" w:cs="Times New Roman"/>
          <w:bCs/>
          <w:sz w:val="28"/>
          <w:szCs w:val="28"/>
        </w:rPr>
        <w:t xml:space="preserve"> представлено распределение успешности выполнения заданий проверочной работы по </w:t>
      </w:r>
      <w:r w:rsidR="006730CA">
        <w:rPr>
          <w:rFonts w:ascii="Times New Roman" w:hAnsi="Times New Roman" w:cs="Times New Roman"/>
          <w:bCs/>
          <w:sz w:val="28"/>
          <w:szCs w:val="28"/>
        </w:rPr>
        <w:t>биологии</w:t>
      </w:r>
      <w:r>
        <w:rPr>
          <w:rFonts w:ascii="Times New Roman" w:hAnsi="Times New Roman" w:cs="Times New Roman"/>
          <w:bCs/>
          <w:sz w:val="28"/>
          <w:szCs w:val="28"/>
        </w:rPr>
        <w:t xml:space="preserve"> обучающимися с различным уровнем подготовки по предмету (в соответствии с полученной за работу отметкой).</w:t>
      </w:r>
    </w:p>
    <w:p w14:paraId="0B12A9EF" w14:textId="77777777" w:rsidR="001F6AD8" w:rsidRDefault="006730CA" w:rsidP="001F6AD8">
      <w:pPr>
        <w:spacing w:line="360" w:lineRule="auto"/>
        <w:ind w:firstLine="709"/>
        <w:rPr>
          <w:rFonts w:ascii="Times New Roman" w:hAnsi="Times New Roman" w:cs="Times New Roman"/>
          <w:bCs/>
          <w:sz w:val="28"/>
          <w:szCs w:val="28"/>
        </w:rPr>
      </w:pPr>
      <w:r w:rsidRPr="006730CA">
        <w:rPr>
          <w:rFonts w:ascii="Times New Roman" w:hAnsi="Times New Roman" w:cs="Times New Roman"/>
          <w:bCs/>
          <w:noProof/>
          <w:sz w:val="28"/>
          <w:szCs w:val="28"/>
        </w:rPr>
        <w:lastRenderedPageBreak/>
        <w:drawing>
          <wp:inline distT="0" distB="0" distL="0" distR="0" wp14:anchorId="593EBB69" wp14:editId="56A889A1">
            <wp:extent cx="4876800" cy="2948940"/>
            <wp:effectExtent l="19050" t="0" r="19050" b="3810"/>
            <wp:docPr id="72"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660DE507" w14:textId="77777777" w:rsidR="001F6AD8" w:rsidRDefault="001F6AD8" w:rsidP="001F6AD8">
      <w:pPr>
        <w:spacing w:line="240" w:lineRule="auto"/>
        <w:ind w:firstLine="709"/>
        <w:rPr>
          <w:rFonts w:ascii="Times New Roman" w:hAnsi="Times New Roman" w:cs="Times New Roman"/>
          <w:bCs/>
          <w:sz w:val="28"/>
          <w:szCs w:val="28"/>
        </w:rPr>
      </w:pPr>
      <w:r>
        <w:rPr>
          <w:rFonts w:ascii="Times New Roman" w:hAnsi="Times New Roman" w:cs="Times New Roman"/>
          <w:bCs/>
          <w:sz w:val="28"/>
          <w:szCs w:val="28"/>
        </w:rPr>
        <w:t>Рисунок 5</w:t>
      </w:r>
      <w:r w:rsidR="006730CA">
        <w:rPr>
          <w:rFonts w:ascii="Times New Roman" w:hAnsi="Times New Roman" w:cs="Times New Roman"/>
          <w:bCs/>
          <w:sz w:val="28"/>
          <w:szCs w:val="28"/>
        </w:rPr>
        <w:t>8</w:t>
      </w:r>
      <w:r>
        <w:rPr>
          <w:rFonts w:ascii="Times New Roman" w:hAnsi="Times New Roman" w:cs="Times New Roman"/>
          <w:bCs/>
          <w:sz w:val="28"/>
          <w:szCs w:val="28"/>
        </w:rPr>
        <w:t xml:space="preserve">. Процент выполнения заданий ВПР по </w:t>
      </w:r>
      <w:r w:rsidR="006730CA">
        <w:rPr>
          <w:rFonts w:ascii="Times New Roman" w:hAnsi="Times New Roman" w:cs="Times New Roman"/>
          <w:bCs/>
          <w:sz w:val="28"/>
          <w:szCs w:val="28"/>
        </w:rPr>
        <w:t>биологии</w:t>
      </w:r>
      <w:r>
        <w:rPr>
          <w:rFonts w:ascii="Times New Roman" w:hAnsi="Times New Roman" w:cs="Times New Roman"/>
          <w:bCs/>
          <w:sz w:val="28"/>
          <w:szCs w:val="28"/>
        </w:rPr>
        <w:t xml:space="preserve"> обучающихся 7 классов с разным уровнем подготовки в 2025 году.</w:t>
      </w:r>
    </w:p>
    <w:p w14:paraId="3E182804" w14:textId="77777777" w:rsidR="001F6AD8" w:rsidRDefault="001F6AD8" w:rsidP="001F6AD8">
      <w:pPr>
        <w:spacing w:line="240" w:lineRule="auto"/>
        <w:ind w:firstLine="709"/>
        <w:rPr>
          <w:rFonts w:ascii="Times New Roman" w:hAnsi="Times New Roman" w:cs="Times New Roman"/>
          <w:bCs/>
          <w:sz w:val="28"/>
          <w:szCs w:val="28"/>
        </w:rPr>
      </w:pPr>
    </w:p>
    <w:p w14:paraId="3FC3FF90" w14:textId="77777777" w:rsidR="007D46B9" w:rsidRPr="006661CE" w:rsidRDefault="007D46B9" w:rsidP="007D46B9">
      <w:pPr>
        <w:spacing w:line="360" w:lineRule="auto"/>
        <w:ind w:firstLine="709"/>
        <w:jc w:val="both"/>
        <w:rPr>
          <w:rFonts w:ascii="Times New Roman" w:hAnsi="Times New Roman" w:cs="Times New Roman"/>
          <w:bCs/>
          <w:sz w:val="28"/>
          <w:szCs w:val="28"/>
        </w:rPr>
      </w:pPr>
      <w:r w:rsidRPr="006661CE">
        <w:rPr>
          <w:rFonts w:ascii="Times New Roman" w:hAnsi="Times New Roman" w:cs="Times New Roman"/>
          <w:bCs/>
          <w:sz w:val="28"/>
          <w:szCs w:val="28"/>
        </w:rPr>
        <w:t>Обучающиеся, получившие отметку «5», в целом продемонстрировали владени</w:t>
      </w:r>
      <w:r>
        <w:rPr>
          <w:rFonts w:ascii="Times New Roman" w:hAnsi="Times New Roman" w:cs="Times New Roman"/>
          <w:bCs/>
          <w:sz w:val="28"/>
          <w:szCs w:val="28"/>
        </w:rPr>
        <w:t>е материалом на высоком уровне, успешно справились с большинством заданий. Трудности возникли  при выполнении задания 9 повышенного уровня сложности.</w:t>
      </w:r>
    </w:p>
    <w:p w14:paraId="5D30168B" w14:textId="77777777" w:rsidR="001F6AD8" w:rsidRPr="006661CE" w:rsidRDefault="001F6AD8" w:rsidP="001F6AD8">
      <w:pPr>
        <w:spacing w:line="360" w:lineRule="auto"/>
        <w:ind w:firstLine="709"/>
        <w:jc w:val="both"/>
        <w:rPr>
          <w:rFonts w:ascii="Times New Roman" w:hAnsi="Times New Roman" w:cs="Times New Roman"/>
          <w:bCs/>
          <w:sz w:val="28"/>
          <w:szCs w:val="28"/>
        </w:rPr>
      </w:pPr>
      <w:r w:rsidRPr="006661CE">
        <w:rPr>
          <w:rFonts w:ascii="Times New Roman" w:hAnsi="Times New Roman" w:cs="Times New Roman"/>
          <w:bCs/>
          <w:sz w:val="28"/>
          <w:szCs w:val="28"/>
        </w:rPr>
        <w:t>Обучающиеся, получившие отметку «4», продемонстрировали стабильное владение материалом</w:t>
      </w:r>
      <w:r w:rsidR="007D46B9">
        <w:rPr>
          <w:rFonts w:ascii="Times New Roman" w:hAnsi="Times New Roman" w:cs="Times New Roman"/>
          <w:bCs/>
          <w:sz w:val="28"/>
          <w:szCs w:val="28"/>
        </w:rPr>
        <w:t xml:space="preserve">. </w:t>
      </w:r>
      <w:r>
        <w:rPr>
          <w:rFonts w:ascii="Times New Roman" w:hAnsi="Times New Roman" w:cs="Times New Roman"/>
          <w:bCs/>
          <w:sz w:val="28"/>
          <w:szCs w:val="28"/>
        </w:rPr>
        <w:t xml:space="preserve">У участников данной группы  трудности возникли  при выполнении заданий </w:t>
      </w:r>
      <w:r w:rsidR="007D46B9">
        <w:rPr>
          <w:rFonts w:ascii="Times New Roman" w:hAnsi="Times New Roman" w:cs="Times New Roman"/>
          <w:bCs/>
          <w:sz w:val="28"/>
          <w:szCs w:val="28"/>
        </w:rPr>
        <w:t>6.1, 6.2, 7.1, 7.2, 13, 14, 16, 19</w:t>
      </w:r>
      <w:r>
        <w:rPr>
          <w:rFonts w:ascii="Times New Roman" w:hAnsi="Times New Roman" w:cs="Times New Roman"/>
          <w:bCs/>
          <w:sz w:val="28"/>
          <w:szCs w:val="28"/>
        </w:rPr>
        <w:t xml:space="preserve"> базового уровня сложности и задания 5, </w:t>
      </w:r>
      <w:r w:rsidR="007D46B9">
        <w:rPr>
          <w:rFonts w:ascii="Times New Roman" w:hAnsi="Times New Roman" w:cs="Times New Roman"/>
          <w:bCs/>
          <w:sz w:val="28"/>
          <w:szCs w:val="28"/>
        </w:rPr>
        <w:t>9, 11.2, 11.3, 15.2</w:t>
      </w:r>
      <w:r>
        <w:rPr>
          <w:rFonts w:ascii="Times New Roman" w:hAnsi="Times New Roman" w:cs="Times New Roman"/>
          <w:bCs/>
          <w:sz w:val="28"/>
          <w:szCs w:val="28"/>
        </w:rPr>
        <w:t xml:space="preserve"> повышенной сложности.</w:t>
      </w:r>
    </w:p>
    <w:p w14:paraId="18DDCD88" w14:textId="77777777" w:rsidR="00E17383" w:rsidRDefault="001F6AD8" w:rsidP="00E17383">
      <w:pPr>
        <w:spacing w:line="360" w:lineRule="auto"/>
        <w:ind w:firstLine="709"/>
        <w:jc w:val="both"/>
        <w:rPr>
          <w:rFonts w:ascii="Times New Roman" w:hAnsi="Times New Roman" w:cs="Times New Roman"/>
          <w:bCs/>
          <w:sz w:val="28"/>
          <w:szCs w:val="28"/>
        </w:rPr>
      </w:pPr>
      <w:r w:rsidRPr="006661CE">
        <w:rPr>
          <w:rFonts w:ascii="Times New Roman" w:hAnsi="Times New Roman" w:cs="Times New Roman"/>
          <w:bCs/>
          <w:sz w:val="28"/>
          <w:szCs w:val="28"/>
        </w:rPr>
        <w:t xml:space="preserve">Обучающиеся, получившие отметку «3», продемонстрировали нестабильное владение материалом. </w:t>
      </w:r>
      <w:r w:rsidR="00E17383">
        <w:rPr>
          <w:rFonts w:ascii="Times New Roman" w:hAnsi="Times New Roman" w:cs="Times New Roman"/>
          <w:bCs/>
          <w:sz w:val="28"/>
          <w:szCs w:val="28"/>
        </w:rPr>
        <w:t>Они справились лишь с заданиями 3,4 базовой сложности и задание 15.1 повышенного уровня сложности. Для остальных заданий процент выполнения оказался ниже диапазона, определенного в зависимости от трудности задания.</w:t>
      </w:r>
    </w:p>
    <w:p w14:paraId="102297A0" w14:textId="77777777" w:rsidR="00E17383" w:rsidRDefault="00E17383" w:rsidP="00E17383">
      <w:pPr>
        <w:spacing w:line="360" w:lineRule="auto"/>
        <w:ind w:firstLine="709"/>
        <w:jc w:val="both"/>
        <w:rPr>
          <w:rFonts w:ascii="Times New Roman" w:hAnsi="Times New Roman" w:cs="Times New Roman"/>
          <w:bCs/>
          <w:sz w:val="28"/>
          <w:szCs w:val="28"/>
        </w:rPr>
      </w:pPr>
      <w:r w:rsidRPr="006661CE">
        <w:rPr>
          <w:rFonts w:ascii="Times New Roman" w:hAnsi="Times New Roman" w:cs="Times New Roman"/>
          <w:bCs/>
          <w:sz w:val="28"/>
          <w:szCs w:val="28"/>
        </w:rPr>
        <w:t xml:space="preserve">Обучающиеся, получившие отметку «2», не продемонстрировали владение материалом на уровне базовой подготовки. </w:t>
      </w:r>
      <w:r>
        <w:rPr>
          <w:rFonts w:ascii="Times New Roman" w:hAnsi="Times New Roman" w:cs="Times New Roman"/>
          <w:bCs/>
          <w:sz w:val="28"/>
          <w:szCs w:val="28"/>
        </w:rPr>
        <w:t>Но необходимо отметить , что выполнено два задания базового уровня сложности – 1.1 и 4 (100%).</w:t>
      </w:r>
    </w:p>
    <w:p w14:paraId="1A1F97F7" w14:textId="77777777" w:rsidR="001F6AD8" w:rsidRDefault="001F6AD8" w:rsidP="001F6AD8">
      <w:pPr>
        <w:spacing w:line="360" w:lineRule="auto"/>
        <w:ind w:firstLine="709"/>
        <w:jc w:val="both"/>
        <w:rPr>
          <w:rFonts w:ascii="Times New Roman" w:hAnsi="Times New Roman" w:cs="Times New Roman"/>
          <w:bCs/>
          <w:sz w:val="28"/>
          <w:szCs w:val="28"/>
        </w:rPr>
      </w:pPr>
      <w:r w:rsidRPr="00D139FE">
        <w:rPr>
          <w:rFonts w:ascii="Times New Roman" w:hAnsi="Times New Roman" w:cs="Times New Roman"/>
          <w:bCs/>
          <w:sz w:val="28"/>
          <w:szCs w:val="28"/>
        </w:rPr>
        <w:lastRenderedPageBreak/>
        <w:t xml:space="preserve">В таблице </w:t>
      </w:r>
      <w:r w:rsidR="00E17383">
        <w:rPr>
          <w:rFonts w:ascii="Times New Roman" w:hAnsi="Times New Roman" w:cs="Times New Roman"/>
          <w:bCs/>
          <w:sz w:val="28"/>
          <w:szCs w:val="28"/>
        </w:rPr>
        <w:t>107</w:t>
      </w:r>
      <w:r w:rsidRPr="00D139FE">
        <w:rPr>
          <w:rFonts w:ascii="Times New Roman" w:hAnsi="Times New Roman" w:cs="Times New Roman"/>
          <w:bCs/>
          <w:sz w:val="28"/>
          <w:szCs w:val="28"/>
        </w:rPr>
        <w:t xml:space="preserve"> представлена информация о выполнении отдельных заданий ВПР по программе </w:t>
      </w:r>
      <w:r>
        <w:rPr>
          <w:rFonts w:ascii="Times New Roman" w:hAnsi="Times New Roman" w:cs="Times New Roman"/>
          <w:bCs/>
          <w:sz w:val="28"/>
          <w:szCs w:val="28"/>
        </w:rPr>
        <w:t>7</w:t>
      </w:r>
      <w:r w:rsidRPr="00D139FE">
        <w:rPr>
          <w:rFonts w:ascii="Times New Roman" w:hAnsi="Times New Roman" w:cs="Times New Roman"/>
          <w:bCs/>
          <w:sz w:val="28"/>
          <w:szCs w:val="28"/>
        </w:rPr>
        <w:t xml:space="preserve"> класса по </w:t>
      </w:r>
      <w:r w:rsidR="00E17383">
        <w:rPr>
          <w:rFonts w:ascii="Times New Roman" w:hAnsi="Times New Roman" w:cs="Times New Roman"/>
          <w:bCs/>
          <w:sz w:val="28"/>
          <w:szCs w:val="28"/>
        </w:rPr>
        <w:t>биологии</w:t>
      </w:r>
      <w:r w:rsidRPr="00D139FE">
        <w:rPr>
          <w:rFonts w:ascii="Times New Roman" w:hAnsi="Times New Roman" w:cs="Times New Roman"/>
          <w:bCs/>
          <w:sz w:val="28"/>
          <w:szCs w:val="28"/>
        </w:rPr>
        <w:t xml:space="preserve"> в образовательных организациях Яковлевского муниципального округа.</w:t>
      </w:r>
    </w:p>
    <w:p w14:paraId="4915931B" w14:textId="77777777" w:rsidR="001F6AD8" w:rsidRDefault="001F6AD8" w:rsidP="001F6AD8">
      <w:pPr>
        <w:pStyle w:val="a6"/>
        <w:spacing w:line="360" w:lineRule="auto"/>
        <w:ind w:left="1429"/>
        <w:rPr>
          <w:rFonts w:ascii="Times New Roman" w:hAnsi="Times New Roman" w:cs="Times New Roman"/>
          <w:b/>
          <w:sz w:val="28"/>
          <w:szCs w:val="28"/>
        </w:rPr>
      </w:pPr>
    </w:p>
    <w:p w14:paraId="5BB94B5F" w14:textId="77777777" w:rsidR="001F6AD8" w:rsidRDefault="001F6AD8" w:rsidP="001F6AD8">
      <w:pPr>
        <w:pStyle w:val="a6"/>
        <w:spacing w:line="360" w:lineRule="auto"/>
        <w:ind w:left="1429"/>
        <w:rPr>
          <w:rFonts w:ascii="Times New Roman" w:hAnsi="Times New Roman" w:cs="Times New Roman"/>
          <w:b/>
          <w:sz w:val="28"/>
          <w:szCs w:val="28"/>
        </w:rPr>
      </w:pPr>
    </w:p>
    <w:p w14:paraId="6E8D702C" w14:textId="77777777" w:rsidR="001F6AD8" w:rsidRDefault="001F6AD8" w:rsidP="001F6AD8">
      <w:pPr>
        <w:pStyle w:val="a6"/>
        <w:spacing w:line="360" w:lineRule="auto"/>
        <w:ind w:left="1429"/>
        <w:rPr>
          <w:rFonts w:ascii="Times New Roman" w:hAnsi="Times New Roman" w:cs="Times New Roman"/>
          <w:b/>
          <w:sz w:val="28"/>
          <w:szCs w:val="28"/>
        </w:rPr>
      </w:pPr>
    </w:p>
    <w:p w14:paraId="43154112" w14:textId="77777777" w:rsidR="001F6AD8" w:rsidRDefault="001F6AD8" w:rsidP="001F6AD8">
      <w:pPr>
        <w:pStyle w:val="a6"/>
        <w:spacing w:line="360" w:lineRule="auto"/>
        <w:ind w:left="1429"/>
        <w:rPr>
          <w:rFonts w:ascii="Times New Roman" w:hAnsi="Times New Roman" w:cs="Times New Roman"/>
          <w:b/>
          <w:sz w:val="28"/>
          <w:szCs w:val="28"/>
        </w:rPr>
      </w:pPr>
    </w:p>
    <w:p w14:paraId="216E1766" w14:textId="77777777" w:rsidR="001F6AD8" w:rsidRDefault="001F6AD8" w:rsidP="001F6AD8">
      <w:pPr>
        <w:pStyle w:val="a6"/>
        <w:spacing w:line="360" w:lineRule="auto"/>
        <w:ind w:left="1429"/>
        <w:rPr>
          <w:rFonts w:ascii="Times New Roman" w:hAnsi="Times New Roman" w:cs="Times New Roman"/>
          <w:b/>
          <w:sz w:val="28"/>
          <w:szCs w:val="28"/>
        </w:rPr>
      </w:pPr>
    </w:p>
    <w:p w14:paraId="17845EF3" w14:textId="77777777" w:rsidR="001F6AD8" w:rsidRDefault="001F6AD8" w:rsidP="001F6AD8">
      <w:pPr>
        <w:pStyle w:val="a6"/>
        <w:spacing w:line="360" w:lineRule="auto"/>
        <w:ind w:left="1429"/>
        <w:rPr>
          <w:rFonts w:ascii="Times New Roman" w:hAnsi="Times New Roman" w:cs="Times New Roman"/>
          <w:b/>
          <w:sz w:val="28"/>
          <w:szCs w:val="28"/>
        </w:rPr>
      </w:pPr>
    </w:p>
    <w:p w14:paraId="4C3B6146" w14:textId="77777777" w:rsidR="001F6AD8" w:rsidRDefault="001F6AD8" w:rsidP="001F6AD8">
      <w:pPr>
        <w:pStyle w:val="a6"/>
        <w:spacing w:line="360" w:lineRule="auto"/>
        <w:ind w:left="1429"/>
        <w:rPr>
          <w:rFonts w:ascii="Times New Roman" w:hAnsi="Times New Roman" w:cs="Times New Roman"/>
          <w:b/>
          <w:sz w:val="28"/>
          <w:szCs w:val="28"/>
        </w:rPr>
      </w:pPr>
    </w:p>
    <w:p w14:paraId="1D0FA1D5" w14:textId="77777777" w:rsidR="001F6AD8" w:rsidRDefault="001F6AD8" w:rsidP="001F6AD8">
      <w:pPr>
        <w:pStyle w:val="a6"/>
        <w:spacing w:line="360" w:lineRule="auto"/>
        <w:ind w:left="1429"/>
        <w:rPr>
          <w:rFonts w:ascii="Times New Roman" w:hAnsi="Times New Roman" w:cs="Times New Roman"/>
          <w:b/>
          <w:sz w:val="28"/>
          <w:szCs w:val="28"/>
        </w:rPr>
      </w:pPr>
    </w:p>
    <w:p w14:paraId="7BC03554" w14:textId="77777777" w:rsidR="001F6AD8" w:rsidRDefault="001F6AD8" w:rsidP="001F6AD8">
      <w:pPr>
        <w:pStyle w:val="a6"/>
        <w:spacing w:line="360" w:lineRule="auto"/>
        <w:ind w:left="1429"/>
        <w:rPr>
          <w:rFonts w:ascii="Times New Roman" w:hAnsi="Times New Roman" w:cs="Times New Roman"/>
          <w:b/>
          <w:sz w:val="28"/>
          <w:szCs w:val="28"/>
        </w:rPr>
      </w:pPr>
    </w:p>
    <w:p w14:paraId="17CAC643" w14:textId="77777777" w:rsidR="001F6AD8" w:rsidRDefault="001F6AD8" w:rsidP="001F6AD8">
      <w:pPr>
        <w:pStyle w:val="a6"/>
        <w:spacing w:line="360" w:lineRule="auto"/>
        <w:ind w:left="1429"/>
        <w:rPr>
          <w:rFonts w:ascii="Times New Roman" w:hAnsi="Times New Roman" w:cs="Times New Roman"/>
          <w:b/>
          <w:sz w:val="28"/>
          <w:szCs w:val="28"/>
        </w:rPr>
      </w:pPr>
    </w:p>
    <w:p w14:paraId="5924BDCC" w14:textId="77777777" w:rsidR="001F6AD8" w:rsidRDefault="001F6AD8" w:rsidP="001F6AD8">
      <w:pPr>
        <w:pStyle w:val="a6"/>
        <w:spacing w:line="360" w:lineRule="auto"/>
        <w:ind w:left="1429"/>
        <w:rPr>
          <w:rFonts w:ascii="Times New Roman" w:hAnsi="Times New Roman" w:cs="Times New Roman"/>
          <w:b/>
          <w:sz w:val="28"/>
          <w:szCs w:val="28"/>
        </w:rPr>
      </w:pPr>
    </w:p>
    <w:p w14:paraId="7192238F" w14:textId="77777777" w:rsidR="001F6AD8" w:rsidRDefault="001F6AD8" w:rsidP="001F6AD8">
      <w:pPr>
        <w:pStyle w:val="a6"/>
        <w:spacing w:line="360" w:lineRule="auto"/>
        <w:ind w:left="1429"/>
        <w:rPr>
          <w:rFonts w:ascii="Times New Roman" w:hAnsi="Times New Roman" w:cs="Times New Roman"/>
          <w:b/>
          <w:sz w:val="28"/>
          <w:szCs w:val="28"/>
        </w:rPr>
      </w:pPr>
    </w:p>
    <w:p w14:paraId="0E6B06BC" w14:textId="77777777" w:rsidR="001F6AD8" w:rsidRDefault="001F6AD8" w:rsidP="001F6AD8">
      <w:pPr>
        <w:pStyle w:val="a6"/>
        <w:spacing w:line="360" w:lineRule="auto"/>
        <w:ind w:left="1429"/>
        <w:rPr>
          <w:rFonts w:ascii="Times New Roman" w:hAnsi="Times New Roman" w:cs="Times New Roman"/>
          <w:b/>
          <w:sz w:val="28"/>
          <w:szCs w:val="28"/>
        </w:rPr>
        <w:sectPr w:rsidR="001F6AD8" w:rsidSect="00C57151">
          <w:pgSz w:w="11906" w:h="16838"/>
          <w:pgMar w:top="1134" w:right="850" w:bottom="1134" w:left="1701" w:header="708" w:footer="708" w:gutter="0"/>
          <w:cols w:space="708"/>
          <w:docGrid w:linePitch="360"/>
        </w:sectPr>
      </w:pPr>
    </w:p>
    <w:p w14:paraId="3AEE0F6C" w14:textId="77777777" w:rsidR="001F6AD8" w:rsidRDefault="001F6AD8" w:rsidP="001F6AD8">
      <w:pPr>
        <w:pStyle w:val="a6"/>
        <w:spacing w:line="360" w:lineRule="auto"/>
        <w:ind w:left="1429"/>
        <w:rPr>
          <w:rFonts w:ascii="Times New Roman" w:hAnsi="Times New Roman" w:cs="Times New Roman"/>
          <w:b/>
          <w:sz w:val="28"/>
          <w:szCs w:val="28"/>
        </w:rPr>
        <w:sectPr w:rsidR="001F6AD8" w:rsidSect="00280D47">
          <w:type w:val="continuous"/>
          <w:pgSz w:w="11906" w:h="16838"/>
          <w:pgMar w:top="1134" w:right="850" w:bottom="1134" w:left="1701" w:header="708" w:footer="708" w:gutter="0"/>
          <w:cols w:space="708"/>
          <w:docGrid w:linePitch="360"/>
        </w:sectPr>
      </w:pPr>
    </w:p>
    <w:p w14:paraId="59D273C1" w14:textId="77777777" w:rsidR="001F6AD8" w:rsidRDefault="001F6AD8" w:rsidP="001F6AD8">
      <w:pPr>
        <w:spacing w:line="240" w:lineRule="auto"/>
        <w:rPr>
          <w:rFonts w:ascii="Times New Roman" w:hAnsi="Times New Roman" w:cs="Times New Roman"/>
          <w:bCs/>
          <w:sz w:val="28"/>
          <w:szCs w:val="28"/>
        </w:rPr>
      </w:pPr>
      <w:r w:rsidRPr="00232773">
        <w:rPr>
          <w:rFonts w:ascii="Times New Roman" w:hAnsi="Times New Roman" w:cs="Times New Roman"/>
          <w:bCs/>
          <w:sz w:val="28"/>
          <w:szCs w:val="28"/>
        </w:rPr>
        <w:lastRenderedPageBreak/>
        <w:t xml:space="preserve">Таблица </w:t>
      </w:r>
      <w:r>
        <w:rPr>
          <w:rFonts w:ascii="Times New Roman" w:hAnsi="Times New Roman" w:cs="Times New Roman"/>
          <w:bCs/>
          <w:sz w:val="28"/>
          <w:szCs w:val="28"/>
        </w:rPr>
        <w:t>1</w:t>
      </w:r>
      <w:r w:rsidR="00E17383">
        <w:rPr>
          <w:rFonts w:ascii="Times New Roman" w:hAnsi="Times New Roman" w:cs="Times New Roman"/>
          <w:bCs/>
          <w:sz w:val="28"/>
          <w:szCs w:val="28"/>
        </w:rPr>
        <w:t>07</w:t>
      </w:r>
      <w:r w:rsidRPr="00232773">
        <w:rPr>
          <w:rFonts w:ascii="Times New Roman" w:hAnsi="Times New Roman" w:cs="Times New Roman"/>
          <w:bCs/>
          <w:sz w:val="28"/>
          <w:szCs w:val="28"/>
        </w:rPr>
        <w:t>.</w:t>
      </w:r>
      <w:r>
        <w:rPr>
          <w:rFonts w:ascii="Times New Roman" w:hAnsi="Times New Roman" w:cs="Times New Roman"/>
          <w:bCs/>
          <w:sz w:val="28"/>
          <w:szCs w:val="28"/>
        </w:rPr>
        <w:t xml:space="preserve"> Выполнение отдельных заданий проверочной работы по </w:t>
      </w:r>
      <w:r w:rsidR="00E17383">
        <w:rPr>
          <w:rFonts w:ascii="Times New Roman" w:hAnsi="Times New Roman" w:cs="Times New Roman"/>
          <w:bCs/>
          <w:sz w:val="28"/>
          <w:szCs w:val="28"/>
        </w:rPr>
        <w:t>биологии</w:t>
      </w:r>
      <w:r>
        <w:rPr>
          <w:rFonts w:ascii="Times New Roman" w:hAnsi="Times New Roman" w:cs="Times New Roman"/>
          <w:bCs/>
          <w:sz w:val="28"/>
          <w:szCs w:val="28"/>
        </w:rPr>
        <w:t xml:space="preserve"> обучающимися 7 класса по муниципалитетам Приморского края, %</w:t>
      </w:r>
    </w:p>
    <w:p w14:paraId="79AFA4ED" w14:textId="77777777" w:rsidR="001F6AD8" w:rsidRDefault="001F6AD8" w:rsidP="001F6AD8">
      <w:pPr>
        <w:spacing w:line="240" w:lineRule="auto"/>
        <w:rPr>
          <w:rFonts w:ascii="Times New Roman" w:hAnsi="Times New Roman" w:cs="Times New Roman"/>
          <w:bCs/>
          <w:sz w:val="28"/>
          <w:szCs w:val="28"/>
        </w:rPr>
      </w:pPr>
    </w:p>
    <w:tbl>
      <w:tblPr>
        <w:tblStyle w:val="a3"/>
        <w:tblW w:w="16367" w:type="dxa"/>
        <w:jc w:val="center"/>
        <w:tblLayout w:type="fixed"/>
        <w:tblLook w:val="04A0" w:firstRow="1" w:lastRow="0" w:firstColumn="1" w:lastColumn="0" w:noHBand="0" w:noVBand="1"/>
      </w:tblPr>
      <w:tblGrid>
        <w:gridCol w:w="1715"/>
        <w:gridCol w:w="542"/>
        <w:gridCol w:w="542"/>
        <w:gridCol w:w="542"/>
        <w:gridCol w:w="542"/>
        <w:gridCol w:w="542"/>
        <w:gridCol w:w="542"/>
        <w:gridCol w:w="542"/>
        <w:gridCol w:w="542"/>
        <w:gridCol w:w="542"/>
        <w:gridCol w:w="543"/>
        <w:gridCol w:w="543"/>
        <w:gridCol w:w="543"/>
        <w:gridCol w:w="543"/>
        <w:gridCol w:w="543"/>
        <w:gridCol w:w="543"/>
        <w:gridCol w:w="543"/>
        <w:gridCol w:w="543"/>
        <w:gridCol w:w="543"/>
        <w:gridCol w:w="543"/>
        <w:gridCol w:w="543"/>
        <w:gridCol w:w="543"/>
        <w:gridCol w:w="543"/>
        <w:gridCol w:w="543"/>
        <w:gridCol w:w="543"/>
        <w:gridCol w:w="543"/>
        <w:gridCol w:w="543"/>
        <w:gridCol w:w="543"/>
      </w:tblGrid>
      <w:tr w:rsidR="009E0A65" w:rsidRPr="002417CB" w14:paraId="10D2FFAE" w14:textId="77777777" w:rsidTr="009E0A65">
        <w:trPr>
          <w:trHeight w:val="227"/>
          <w:jc w:val="center"/>
        </w:trPr>
        <w:tc>
          <w:tcPr>
            <w:tcW w:w="1715" w:type="dxa"/>
          </w:tcPr>
          <w:p w14:paraId="625714ED" w14:textId="77777777" w:rsidR="009E0A65" w:rsidRPr="002417CB" w:rsidRDefault="009E0A65" w:rsidP="001F6AD8">
            <w:pPr>
              <w:rPr>
                <w:rFonts w:ascii="Times New Roman" w:hAnsi="Times New Roman" w:cs="Times New Roman"/>
                <w:b/>
                <w:bCs/>
                <w:sz w:val="24"/>
                <w:szCs w:val="24"/>
              </w:rPr>
            </w:pPr>
            <w:r w:rsidRPr="002417CB">
              <w:rPr>
                <w:rFonts w:ascii="Times New Roman" w:hAnsi="Times New Roman" w:cs="Times New Roman"/>
                <w:b/>
                <w:bCs/>
                <w:sz w:val="24"/>
                <w:szCs w:val="24"/>
              </w:rPr>
              <w:t>Номер задания</w:t>
            </w:r>
          </w:p>
        </w:tc>
        <w:tc>
          <w:tcPr>
            <w:tcW w:w="542" w:type="dxa"/>
          </w:tcPr>
          <w:p w14:paraId="41CAB99D" w14:textId="77777777" w:rsidR="009E0A65" w:rsidRPr="009E0A65" w:rsidRDefault="009E0A65" w:rsidP="009E0A65">
            <w:pPr>
              <w:rPr>
                <w:rFonts w:ascii="Times New Roman" w:hAnsi="Times New Roman" w:cs="Times New Roman"/>
                <w:b/>
                <w:color w:val="000000"/>
                <w:sz w:val="18"/>
                <w:szCs w:val="18"/>
              </w:rPr>
            </w:pPr>
            <w:r w:rsidRPr="009E0A65">
              <w:rPr>
                <w:rFonts w:ascii="Times New Roman" w:hAnsi="Times New Roman" w:cs="Times New Roman"/>
                <w:b/>
                <w:color w:val="000000"/>
                <w:sz w:val="18"/>
                <w:szCs w:val="18"/>
              </w:rPr>
              <w:t>1,1</w:t>
            </w:r>
          </w:p>
        </w:tc>
        <w:tc>
          <w:tcPr>
            <w:tcW w:w="542" w:type="dxa"/>
          </w:tcPr>
          <w:p w14:paraId="193F9CFF" w14:textId="77777777" w:rsidR="009E0A65" w:rsidRPr="009E0A65" w:rsidRDefault="009E0A65" w:rsidP="009E0A65">
            <w:pPr>
              <w:rPr>
                <w:rFonts w:ascii="Times New Roman" w:hAnsi="Times New Roman" w:cs="Times New Roman"/>
                <w:b/>
                <w:color w:val="000000"/>
                <w:sz w:val="18"/>
                <w:szCs w:val="18"/>
              </w:rPr>
            </w:pPr>
            <w:r w:rsidRPr="009E0A65">
              <w:rPr>
                <w:rFonts w:ascii="Times New Roman" w:hAnsi="Times New Roman" w:cs="Times New Roman"/>
                <w:b/>
                <w:color w:val="000000"/>
                <w:sz w:val="18"/>
                <w:szCs w:val="18"/>
              </w:rPr>
              <w:t>1,2</w:t>
            </w:r>
          </w:p>
        </w:tc>
        <w:tc>
          <w:tcPr>
            <w:tcW w:w="542" w:type="dxa"/>
          </w:tcPr>
          <w:p w14:paraId="387697C3" w14:textId="77777777" w:rsidR="009E0A65" w:rsidRPr="009E0A65" w:rsidRDefault="009E0A65" w:rsidP="009E0A65">
            <w:pPr>
              <w:rPr>
                <w:rFonts w:ascii="Times New Roman" w:hAnsi="Times New Roman" w:cs="Times New Roman"/>
                <w:b/>
                <w:color w:val="000000"/>
                <w:sz w:val="18"/>
                <w:szCs w:val="18"/>
              </w:rPr>
            </w:pPr>
            <w:r w:rsidRPr="009E0A65">
              <w:rPr>
                <w:rFonts w:ascii="Times New Roman" w:hAnsi="Times New Roman" w:cs="Times New Roman"/>
                <w:b/>
                <w:color w:val="000000"/>
                <w:sz w:val="18"/>
                <w:szCs w:val="18"/>
              </w:rPr>
              <w:t>2</w:t>
            </w:r>
          </w:p>
        </w:tc>
        <w:tc>
          <w:tcPr>
            <w:tcW w:w="542" w:type="dxa"/>
          </w:tcPr>
          <w:p w14:paraId="38A8E55D" w14:textId="77777777" w:rsidR="009E0A65" w:rsidRPr="009E0A65" w:rsidRDefault="009E0A65" w:rsidP="009E0A65">
            <w:pPr>
              <w:rPr>
                <w:rFonts w:ascii="Times New Roman" w:hAnsi="Times New Roman" w:cs="Times New Roman"/>
                <w:b/>
                <w:color w:val="000000"/>
                <w:sz w:val="18"/>
                <w:szCs w:val="18"/>
              </w:rPr>
            </w:pPr>
            <w:r w:rsidRPr="009E0A65">
              <w:rPr>
                <w:rFonts w:ascii="Times New Roman" w:hAnsi="Times New Roman" w:cs="Times New Roman"/>
                <w:b/>
                <w:color w:val="000000"/>
                <w:sz w:val="18"/>
                <w:szCs w:val="18"/>
              </w:rPr>
              <w:t>3</w:t>
            </w:r>
          </w:p>
        </w:tc>
        <w:tc>
          <w:tcPr>
            <w:tcW w:w="542" w:type="dxa"/>
          </w:tcPr>
          <w:p w14:paraId="4273EC3D" w14:textId="77777777" w:rsidR="009E0A65" w:rsidRPr="009E0A65" w:rsidRDefault="009E0A65" w:rsidP="009E0A65">
            <w:pPr>
              <w:rPr>
                <w:rFonts w:ascii="Times New Roman" w:hAnsi="Times New Roman" w:cs="Times New Roman"/>
                <w:b/>
                <w:color w:val="000000"/>
                <w:sz w:val="18"/>
                <w:szCs w:val="18"/>
              </w:rPr>
            </w:pPr>
            <w:r w:rsidRPr="009E0A65">
              <w:rPr>
                <w:rFonts w:ascii="Times New Roman" w:hAnsi="Times New Roman" w:cs="Times New Roman"/>
                <w:b/>
                <w:color w:val="000000"/>
                <w:sz w:val="18"/>
                <w:szCs w:val="18"/>
              </w:rPr>
              <w:t>4</w:t>
            </w:r>
          </w:p>
        </w:tc>
        <w:tc>
          <w:tcPr>
            <w:tcW w:w="542" w:type="dxa"/>
          </w:tcPr>
          <w:p w14:paraId="743AB6A0" w14:textId="77777777" w:rsidR="009E0A65" w:rsidRPr="009E0A65" w:rsidRDefault="009E0A65" w:rsidP="009E0A65">
            <w:pPr>
              <w:rPr>
                <w:rFonts w:ascii="Times New Roman" w:hAnsi="Times New Roman" w:cs="Times New Roman"/>
                <w:b/>
                <w:color w:val="000000"/>
                <w:sz w:val="18"/>
                <w:szCs w:val="18"/>
              </w:rPr>
            </w:pPr>
            <w:r w:rsidRPr="009E0A65">
              <w:rPr>
                <w:rFonts w:ascii="Times New Roman" w:hAnsi="Times New Roman" w:cs="Times New Roman"/>
                <w:b/>
                <w:color w:val="000000"/>
                <w:sz w:val="18"/>
                <w:szCs w:val="18"/>
              </w:rPr>
              <w:t>5</w:t>
            </w:r>
          </w:p>
        </w:tc>
        <w:tc>
          <w:tcPr>
            <w:tcW w:w="542" w:type="dxa"/>
          </w:tcPr>
          <w:p w14:paraId="0B7D097F" w14:textId="77777777" w:rsidR="009E0A65" w:rsidRPr="009E0A65" w:rsidRDefault="009E0A65" w:rsidP="009E0A65">
            <w:pPr>
              <w:rPr>
                <w:rFonts w:ascii="Times New Roman" w:hAnsi="Times New Roman" w:cs="Times New Roman"/>
                <w:b/>
                <w:color w:val="000000"/>
                <w:sz w:val="18"/>
                <w:szCs w:val="18"/>
              </w:rPr>
            </w:pPr>
            <w:r w:rsidRPr="009E0A65">
              <w:rPr>
                <w:rFonts w:ascii="Times New Roman" w:hAnsi="Times New Roman" w:cs="Times New Roman"/>
                <w:b/>
                <w:color w:val="000000"/>
                <w:sz w:val="18"/>
                <w:szCs w:val="18"/>
              </w:rPr>
              <w:t>6,1</w:t>
            </w:r>
          </w:p>
        </w:tc>
        <w:tc>
          <w:tcPr>
            <w:tcW w:w="542" w:type="dxa"/>
          </w:tcPr>
          <w:p w14:paraId="56E1F9DE" w14:textId="77777777" w:rsidR="009E0A65" w:rsidRPr="009E0A65" w:rsidRDefault="009E0A65" w:rsidP="009E0A65">
            <w:pPr>
              <w:rPr>
                <w:rFonts w:ascii="Times New Roman" w:hAnsi="Times New Roman" w:cs="Times New Roman"/>
                <w:b/>
                <w:color w:val="000000"/>
                <w:sz w:val="18"/>
                <w:szCs w:val="18"/>
              </w:rPr>
            </w:pPr>
            <w:r w:rsidRPr="009E0A65">
              <w:rPr>
                <w:rFonts w:ascii="Times New Roman" w:hAnsi="Times New Roman" w:cs="Times New Roman"/>
                <w:b/>
                <w:color w:val="000000"/>
                <w:sz w:val="18"/>
                <w:szCs w:val="18"/>
              </w:rPr>
              <w:t>6,2</w:t>
            </w:r>
          </w:p>
        </w:tc>
        <w:tc>
          <w:tcPr>
            <w:tcW w:w="542" w:type="dxa"/>
          </w:tcPr>
          <w:p w14:paraId="363BA459" w14:textId="77777777" w:rsidR="009E0A65" w:rsidRPr="009E0A65" w:rsidRDefault="009E0A65" w:rsidP="009E0A65">
            <w:pPr>
              <w:rPr>
                <w:rFonts w:ascii="Times New Roman" w:hAnsi="Times New Roman" w:cs="Times New Roman"/>
                <w:b/>
                <w:color w:val="000000"/>
                <w:sz w:val="18"/>
                <w:szCs w:val="18"/>
              </w:rPr>
            </w:pPr>
            <w:r w:rsidRPr="009E0A65">
              <w:rPr>
                <w:rFonts w:ascii="Times New Roman" w:hAnsi="Times New Roman" w:cs="Times New Roman"/>
                <w:b/>
                <w:color w:val="000000"/>
                <w:sz w:val="18"/>
                <w:szCs w:val="18"/>
              </w:rPr>
              <w:t>7,1</w:t>
            </w:r>
          </w:p>
        </w:tc>
        <w:tc>
          <w:tcPr>
            <w:tcW w:w="543" w:type="dxa"/>
          </w:tcPr>
          <w:p w14:paraId="291CB6FC" w14:textId="77777777" w:rsidR="009E0A65" w:rsidRPr="009E0A65" w:rsidRDefault="009E0A65" w:rsidP="009E0A65">
            <w:pPr>
              <w:rPr>
                <w:rFonts w:ascii="Times New Roman" w:hAnsi="Times New Roman" w:cs="Times New Roman"/>
                <w:b/>
                <w:color w:val="000000"/>
                <w:sz w:val="18"/>
                <w:szCs w:val="18"/>
              </w:rPr>
            </w:pPr>
            <w:r w:rsidRPr="009E0A65">
              <w:rPr>
                <w:rFonts w:ascii="Times New Roman" w:hAnsi="Times New Roman" w:cs="Times New Roman"/>
                <w:b/>
                <w:color w:val="000000"/>
                <w:sz w:val="18"/>
                <w:szCs w:val="18"/>
              </w:rPr>
              <w:t>7,2</w:t>
            </w:r>
          </w:p>
        </w:tc>
        <w:tc>
          <w:tcPr>
            <w:tcW w:w="543" w:type="dxa"/>
          </w:tcPr>
          <w:p w14:paraId="4DA4B46B" w14:textId="77777777" w:rsidR="009E0A65" w:rsidRPr="009E0A65" w:rsidRDefault="009E0A65" w:rsidP="009E0A65">
            <w:pPr>
              <w:rPr>
                <w:rFonts w:ascii="Times New Roman" w:hAnsi="Times New Roman" w:cs="Times New Roman"/>
                <w:b/>
                <w:color w:val="000000"/>
                <w:sz w:val="18"/>
                <w:szCs w:val="18"/>
              </w:rPr>
            </w:pPr>
            <w:r w:rsidRPr="009E0A65">
              <w:rPr>
                <w:rFonts w:ascii="Times New Roman" w:hAnsi="Times New Roman" w:cs="Times New Roman"/>
                <w:b/>
                <w:color w:val="000000"/>
                <w:sz w:val="18"/>
                <w:szCs w:val="18"/>
              </w:rPr>
              <w:t>8</w:t>
            </w:r>
          </w:p>
        </w:tc>
        <w:tc>
          <w:tcPr>
            <w:tcW w:w="543" w:type="dxa"/>
          </w:tcPr>
          <w:p w14:paraId="42AA42AA" w14:textId="77777777" w:rsidR="009E0A65" w:rsidRPr="009E0A65" w:rsidRDefault="009E0A65" w:rsidP="009E0A65">
            <w:pPr>
              <w:rPr>
                <w:rFonts w:ascii="Times New Roman" w:hAnsi="Times New Roman" w:cs="Times New Roman"/>
                <w:b/>
                <w:color w:val="000000"/>
                <w:sz w:val="18"/>
                <w:szCs w:val="18"/>
              </w:rPr>
            </w:pPr>
            <w:r w:rsidRPr="009E0A65">
              <w:rPr>
                <w:rFonts w:ascii="Times New Roman" w:hAnsi="Times New Roman" w:cs="Times New Roman"/>
                <w:b/>
                <w:color w:val="000000"/>
                <w:sz w:val="18"/>
                <w:szCs w:val="18"/>
              </w:rPr>
              <w:t>9</w:t>
            </w:r>
          </w:p>
        </w:tc>
        <w:tc>
          <w:tcPr>
            <w:tcW w:w="543" w:type="dxa"/>
          </w:tcPr>
          <w:p w14:paraId="18CC4CC6" w14:textId="77777777" w:rsidR="009E0A65" w:rsidRPr="009E0A65" w:rsidRDefault="009E0A65" w:rsidP="009E0A65">
            <w:pPr>
              <w:rPr>
                <w:rFonts w:ascii="Times New Roman" w:hAnsi="Times New Roman" w:cs="Times New Roman"/>
                <w:b/>
                <w:color w:val="000000"/>
                <w:sz w:val="18"/>
                <w:szCs w:val="18"/>
              </w:rPr>
            </w:pPr>
            <w:r w:rsidRPr="009E0A65">
              <w:rPr>
                <w:rFonts w:ascii="Times New Roman" w:hAnsi="Times New Roman" w:cs="Times New Roman"/>
                <w:b/>
                <w:color w:val="000000"/>
                <w:sz w:val="18"/>
                <w:szCs w:val="18"/>
              </w:rPr>
              <w:t>10,1</w:t>
            </w:r>
          </w:p>
        </w:tc>
        <w:tc>
          <w:tcPr>
            <w:tcW w:w="543" w:type="dxa"/>
          </w:tcPr>
          <w:p w14:paraId="70AA19AC" w14:textId="77777777" w:rsidR="009E0A65" w:rsidRPr="009E0A65" w:rsidRDefault="009E0A65" w:rsidP="009E0A65">
            <w:pPr>
              <w:rPr>
                <w:rFonts w:ascii="Times New Roman" w:hAnsi="Times New Roman" w:cs="Times New Roman"/>
                <w:b/>
                <w:color w:val="000000"/>
                <w:sz w:val="18"/>
                <w:szCs w:val="18"/>
              </w:rPr>
            </w:pPr>
            <w:r w:rsidRPr="009E0A65">
              <w:rPr>
                <w:rFonts w:ascii="Times New Roman" w:hAnsi="Times New Roman" w:cs="Times New Roman"/>
                <w:b/>
                <w:color w:val="000000"/>
                <w:sz w:val="18"/>
                <w:szCs w:val="18"/>
              </w:rPr>
              <w:t>10,2</w:t>
            </w:r>
          </w:p>
        </w:tc>
        <w:tc>
          <w:tcPr>
            <w:tcW w:w="543" w:type="dxa"/>
          </w:tcPr>
          <w:p w14:paraId="48A7E235" w14:textId="77777777" w:rsidR="009E0A65" w:rsidRPr="009E0A65" w:rsidRDefault="009E0A65" w:rsidP="009E0A65">
            <w:pPr>
              <w:rPr>
                <w:rFonts w:ascii="Times New Roman" w:hAnsi="Times New Roman" w:cs="Times New Roman"/>
                <w:b/>
                <w:color w:val="000000"/>
                <w:sz w:val="18"/>
                <w:szCs w:val="18"/>
              </w:rPr>
            </w:pPr>
            <w:r w:rsidRPr="009E0A65">
              <w:rPr>
                <w:rFonts w:ascii="Times New Roman" w:hAnsi="Times New Roman" w:cs="Times New Roman"/>
                <w:b/>
                <w:color w:val="000000"/>
                <w:sz w:val="18"/>
                <w:szCs w:val="18"/>
              </w:rPr>
              <w:t>11,1</w:t>
            </w:r>
          </w:p>
        </w:tc>
        <w:tc>
          <w:tcPr>
            <w:tcW w:w="543" w:type="dxa"/>
          </w:tcPr>
          <w:p w14:paraId="6B9DD581" w14:textId="77777777" w:rsidR="009E0A65" w:rsidRPr="009E0A65" w:rsidRDefault="009E0A65" w:rsidP="009E0A65">
            <w:pPr>
              <w:rPr>
                <w:rFonts w:ascii="Times New Roman" w:hAnsi="Times New Roman" w:cs="Times New Roman"/>
                <w:b/>
                <w:color w:val="000000"/>
                <w:sz w:val="18"/>
                <w:szCs w:val="18"/>
              </w:rPr>
            </w:pPr>
            <w:r w:rsidRPr="009E0A65">
              <w:rPr>
                <w:rFonts w:ascii="Times New Roman" w:hAnsi="Times New Roman" w:cs="Times New Roman"/>
                <w:b/>
                <w:color w:val="000000"/>
                <w:sz w:val="18"/>
                <w:szCs w:val="18"/>
              </w:rPr>
              <w:t>11,2</w:t>
            </w:r>
          </w:p>
        </w:tc>
        <w:tc>
          <w:tcPr>
            <w:tcW w:w="543" w:type="dxa"/>
          </w:tcPr>
          <w:p w14:paraId="2114B64B" w14:textId="77777777" w:rsidR="009E0A65" w:rsidRPr="009E0A65" w:rsidRDefault="009E0A65" w:rsidP="009E0A65">
            <w:pPr>
              <w:rPr>
                <w:rFonts w:ascii="Times New Roman" w:hAnsi="Times New Roman" w:cs="Times New Roman"/>
                <w:b/>
                <w:color w:val="000000"/>
                <w:sz w:val="18"/>
                <w:szCs w:val="18"/>
              </w:rPr>
            </w:pPr>
            <w:r w:rsidRPr="009E0A65">
              <w:rPr>
                <w:rFonts w:ascii="Times New Roman" w:hAnsi="Times New Roman" w:cs="Times New Roman"/>
                <w:b/>
                <w:color w:val="000000"/>
                <w:sz w:val="18"/>
                <w:szCs w:val="18"/>
              </w:rPr>
              <w:t>11,3</w:t>
            </w:r>
          </w:p>
        </w:tc>
        <w:tc>
          <w:tcPr>
            <w:tcW w:w="543" w:type="dxa"/>
          </w:tcPr>
          <w:p w14:paraId="32A21B9C" w14:textId="77777777" w:rsidR="009E0A65" w:rsidRPr="009E0A65" w:rsidRDefault="009E0A65" w:rsidP="009E0A65">
            <w:pPr>
              <w:rPr>
                <w:rFonts w:ascii="Times New Roman" w:hAnsi="Times New Roman" w:cs="Times New Roman"/>
                <w:b/>
                <w:color w:val="000000"/>
                <w:sz w:val="18"/>
                <w:szCs w:val="18"/>
              </w:rPr>
            </w:pPr>
            <w:r w:rsidRPr="009E0A65">
              <w:rPr>
                <w:rFonts w:ascii="Times New Roman" w:hAnsi="Times New Roman" w:cs="Times New Roman"/>
                <w:b/>
                <w:color w:val="000000"/>
                <w:sz w:val="18"/>
                <w:szCs w:val="18"/>
              </w:rPr>
              <w:t>12</w:t>
            </w:r>
          </w:p>
        </w:tc>
        <w:tc>
          <w:tcPr>
            <w:tcW w:w="543" w:type="dxa"/>
          </w:tcPr>
          <w:p w14:paraId="100A0AA3" w14:textId="77777777" w:rsidR="009E0A65" w:rsidRPr="009E0A65" w:rsidRDefault="009E0A65" w:rsidP="009E0A65">
            <w:pPr>
              <w:rPr>
                <w:rFonts w:ascii="Times New Roman" w:hAnsi="Times New Roman" w:cs="Times New Roman"/>
                <w:b/>
                <w:color w:val="000000"/>
                <w:sz w:val="18"/>
                <w:szCs w:val="18"/>
              </w:rPr>
            </w:pPr>
            <w:r w:rsidRPr="009E0A65">
              <w:rPr>
                <w:rFonts w:ascii="Times New Roman" w:hAnsi="Times New Roman" w:cs="Times New Roman"/>
                <w:b/>
                <w:color w:val="000000"/>
                <w:sz w:val="18"/>
                <w:szCs w:val="18"/>
              </w:rPr>
              <w:t>13</w:t>
            </w:r>
          </w:p>
        </w:tc>
        <w:tc>
          <w:tcPr>
            <w:tcW w:w="543" w:type="dxa"/>
          </w:tcPr>
          <w:p w14:paraId="6C46D652" w14:textId="77777777" w:rsidR="009E0A65" w:rsidRPr="009E0A65" w:rsidRDefault="009E0A65" w:rsidP="009E0A65">
            <w:pPr>
              <w:rPr>
                <w:rFonts w:ascii="Times New Roman" w:hAnsi="Times New Roman" w:cs="Times New Roman"/>
                <w:b/>
                <w:color w:val="000000"/>
                <w:sz w:val="18"/>
                <w:szCs w:val="18"/>
              </w:rPr>
            </w:pPr>
            <w:r w:rsidRPr="009E0A65">
              <w:rPr>
                <w:rFonts w:ascii="Times New Roman" w:hAnsi="Times New Roman" w:cs="Times New Roman"/>
                <w:b/>
                <w:color w:val="000000"/>
                <w:sz w:val="18"/>
                <w:szCs w:val="18"/>
              </w:rPr>
              <w:t>14</w:t>
            </w:r>
          </w:p>
        </w:tc>
        <w:tc>
          <w:tcPr>
            <w:tcW w:w="543" w:type="dxa"/>
          </w:tcPr>
          <w:p w14:paraId="7498F016" w14:textId="77777777" w:rsidR="009E0A65" w:rsidRPr="009E0A65" w:rsidRDefault="009E0A65" w:rsidP="009E0A65">
            <w:pPr>
              <w:rPr>
                <w:rFonts w:ascii="Times New Roman" w:hAnsi="Times New Roman" w:cs="Times New Roman"/>
                <w:b/>
                <w:color w:val="000000"/>
                <w:sz w:val="18"/>
                <w:szCs w:val="18"/>
              </w:rPr>
            </w:pPr>
            <w:r w:rsidRPr="009E0A65">
              <w:rPr>
                <w:rFonts w:ascii="Times New Roman" w:hAnsi="Times New Roman" w:cs="Times New Roman"/>
                <w:b/>
                <w:color w:val="000000"/>
                <w:sz w:val="18"/>
                <w:szCs w:val="18"/>
              </w:rPr>
              <w:t>15,1</w:t>
            </w:r>
          </w:p>
        </w:tc>
        <w:tc>
          <w:tcPr>
            <w:tcW w:w="543" w:type="dxa"/>
          </w:tcPr>
          <w:p w14:paraId="2A3F7634" w14:textId="77777777" w:rsidR="009E0A65" w:rsidRPr="009E0A65" w:rsidRDefault="009E0A65" w:rsidP="009E0A65">
            <w:pPr>
              <w:rPr>
                <w:rFonts w:ascii="Times New Roman" w:hAnsi="Times New Roman" w:cs="Times New Roman"/>
                <w:b/>
                <w:color w:val="000000"/>
                <w:sz w:val="18"/>
                <w:szCs w:val="18"/>
              </w:rPr>
            </w:pPr>
            <w:r w:rsidRPr="009E0A65">
              <w:rPr>
                <w:rFonts w:ascii="Times New Roman" w:hAnsi="Times New Roman" w:cs="Times New Roman"/>
                <w:b/>
                <w:color w:val="000000"/>
                <w:sz w:val="18"/>
                <w:szCs w:val="18"/>
              </w:rPr>
              <w:t>15,2</w:t>
            </w:r>
          </w:p>
        </w:tc>
        <w:tc>
          <w:tcPr>
            <w:tcW w:w="543" w:type="dxa"/>
          </w:tcPr>
          <w:p w14:paraId="5FA66641" w14:textId="77777777" w:rsidR="009E0A65" w:rsidRPr="009E0A65" w:rsidRDefault="009E0A65" w:rsidP="009E0A65">
            <w:pPr>
              <w:rPr>
                <w:rFonts w:ascii="Times New Roman" w:hAnsi="Times New Roman" w:cs="Times New Roman"/>
                <w:b/>
                <w:color w:val="000000"/>
                <w:sz w:val="18"/>
                <w:szCs w:val="18"/>
              </w:rPr>
            </w:pPr>
            <w:r w:rsidRPr="009E0A65">
              <w:rPr>
                <w:rFonts w:ascii="Times New Roman" w:hAnsi="Times New Roman" w:cs="Times New Roman"/>
                <w:b/>
                <w:color w:val="000000"/>
                <w:sz w:val="18"/>
                <w:szCs w:val="18"/>
              </w:rPr>
              <w:t>15,3</w:t>
            </w:r>
          </w:p>
        </w:tc>
        <w:tc>
          <w:tcPr>
            <w:tcW w:w="543" w:type="dxa"/>
          </w:tcPr>
          <w:p w14:paraId="0DADC2C1" w14:textId="77777777" w:rsidR="009E0A65" w:rsidRPr="009E0A65" w:rsidRDefault="009E0A65" w:rsidP="009E0A65">
            <w:pPr>
              <w:rPr>
                <w:rFonts w:ascii="Times New Roman" w:hAnsi="Times New Roman" w:cs="Times New Roman"/>
                <w:b/>
                <w:color w:val="000000"/>
                <w:sz w:val="18"/>
                <w:szCs w:val="18"/>
              </w:rPr>
            </w:pPr>
            <w:r w:rsidRPr="009E0A65">
              <w:rPr>
                <w:rFonts w:ascii="Times New Roman" w:hAnsi="Times New Roman" w:cs="Times New Roman"/>
                <w:b/>
                <w:color w:val="000000"/>
                <w:sz w:val="18"/>
                <w:szCs w:val="18"/>
              </w:rPr>
              <w:t>16</w:t>
            </w:r>
          </w:p>
        </w:tc>
        <w:tc>
          <w:tcPr>
            <w:tcW w:w="543" w:type="dxa"/>
          </w:tcPr>
          <w:p w14:paraId="5E15123F" w14:textId="77777777" w:rsidR="009E0A65" w:rsidRPr="009E0A65" w:rsidRDefault="009E0A65" w:rsidP="009E0A65">
            <w:pPr>
              <w:rPr>
                <w:rFonts w:ascii="Times New Roman" w:hAnsi="Times New Roman" w:cs="Times New Roman"/>
                <w:b/>
                <w:color w:val="000000"/>
                <w:sz w:val="18"/>
                <w:szCs w:val="18"/>
              </w:rPr>
            </w:pPr>
            <w:r w:rsidRPr="009E0A65">
              <w:rPr>
                <w:rFonts w:ascii="Times New Roman" w:hAnsi="Times New Roman" w:cs="Times New Roman"/>
                <w:b/>
                <w:color w:val="000000"/>
                <w:sz w:val="18"/>
                <w:szCs w:val="18"/>
              </w:rPr>
              <w:t>17</w:t>
            </w:r>
          </w:p>
        </w:tc>
        <w:tc>
          <w:tcPr>
            <w:tcW w:w="543" w:type="dxa"/>
          </w:tcPr>
          <w:p w14:paraId="6969D433" w14:textId="77777777" w:rsidR="009E0A65" w:rsidRPr="009E0A65" w:rsidRDefault="009E0A65" w:rsidP="009E0A65">
            <w:pPr>
              <w:rPr>
                <w:rFonts w:ascii="Times New Roman" w:hAnsi="Times New Roman" w:cs="Times New Roman"/>
                <w:b/>
                <w:color w:val="000000"/>
                <w:sz w:val="18"/>
                <w:szCs w:val="18"/>
              </w:rPr>
            </w:pPr>
            <w:r w:rsidRPr="009E0A65">
              <w:rPr>
                <w:rFonts w:ascii="Times New Roman" w:hAnsi="Times New Roman" w:cs="Times New Roman"/>
                <w:b/>
                <w:color w:val="000000"/>
                <w:sz w:val="18"/>
                <w:szCs w:val="18"/>
              </w:rPr>
              <w:t>18</w:t>
            </w:r>
          </w:p>
        </w:tc>
        <w:tc>
          <w:tcPr>
            <w:tcW w:w="543" w:type="dxa"/>
          </w:tcPr>
          <w:p w14:paraId="1BFE9626" w14:textId="77777777" w:rsidR="009E0A65" w:rsidRPr="009E0A65" w:rsidRDefault="009E0A65" w:rsidP="009E0A65">
            <w:pPr>
              <w:rPr>
                <w:rFonts w:ascii="Times New Roman" w:hAnsi="Times New Roman" w:cs="Times New Roman"/>
                <w:b/>
                <w:color w:val="000000"/>
                <w:sz w:val="18"/>
                <w:szCs w:val="18"/>
              </w:rPr>
            </w:pPr>
            <w:r w:rsidRPr="009E0A65">
              <w:rPr>
                <w:rFonts w:ascii="Times New Roman" w:hAnsi="Times New Roman" w:cs="Times New Roman"/>
                <w:b/>
                <w:color w:val="000000"/>
                <w:sz w:val="18"/>
                <w:szCs w:val="18"/>
              </w:rPr>
              <w:t>19</w:t>
            </w:r>
          </w:p>
        </w:tc>
      </w:tr>
      <w:tr w:rsidR="009E0A65" w:rsidRPr="002417CB" w14:paraId="1FEC54FE" w14:textId="77777777" w:rsidTr="009E0A65">
        <w:trPr>
          <w:trHeight w:val="467"/>
          <w:jc w:val="center"/>
        </w:trPr>
        <w:tc>
          <w:tcPr>
            <w:tcW w:w="1715" w:type="dxa"/>
          </w:tcPr>
          <w:p w14:paraId="09A781D1" w14:textId="77777777" w:rsidR="009E0A65" w:rsidRPr="002417CB" w:rsidRDefault="009E0A65" w:rsidP="001F6AD8">
            <w:pPr>
              <w:rPr>
                <w:rFonts w:ascii="Times New Roman" w:hAnsi="Times New Roman" w:cs="Times New Roman"/>
                <w:b/>
                <w:bCs/>
                <w:sz w:val="24"/>
                <w:szCs w:val="24"/>
              </w:rPr>
            </w:pPr>
            <w:r w:rsidRPr="002417CB">
              <w:rPr>
                <w:rFonts w:ascii="Times New Roman" w:hAnsi="Times New Roman" w:cs="Times New Roman"/>
                <w:b/>
                <w:bCs/>
                <w:sz w:val="24"/>
                <w:szCs w:val="24"/>
              </w:rPr>
              <w:t>Максимальный балл</w:t>
            </w:r>
          </w:p>
        </w:tc>
        <w:tc>
          <w:tcPr>
            <w:tcW w:w="542" w:type="dxa"/>
          </w:tcPr>
          <w:p w14:paraId="7A2BECF7" w14:textId="77777777" w:rsidR="009E0A65" w:rsidRPr="009E0A65" w:rsidRDefault="009E0A65" w:rsidP="009E0A65">
            <w:pPr>
              <w:rPr>
                <w:rFonts w:ascii="Times New Roman" w:hAnsi="Times New Roman" w:cs="Times New Roman"/>
                <w:b/>
                <w:color w:val="000000"/>
                <w:sz w:val="18"/>
                <w:szCs w:val="18"/>
              </w:rPr>
            </w:pPr>
            <w:r w:rsidRPr="009E0A65">
              <w:rPr>
                <w:rFonts w:ascii="Times New Roman" w:hAnsi="Times New Roman" w:cs="Times New Roman"/>
                <w:b/>
                <w:color w:val="000000"/>
                <w:sz w:val="18"/>
                <w:szCs w:val="18"/>
              </w:rPr>
              <w:t>1</w:t>
            </w:r>
          </w:p>
        </w:tc>
        <w:tc>
          <w:tcPr>
            <w:tcW w:w="542" w:type="dxa"/>
          </w:tcPr>
          <w:p w14:paraId="022EA8DC" w14:textId="77777777" w:rsidR="009E0A65" w:rsidRPr="009E0A65" w:rsidRDefault="009E0A65" w:rsidP="009E0A65">
            <w:pPr>
              <w:rPr>
                <w:rFonts w:ascii="Times New Roman" w:hAnsi="Times New Roman" w:cs="Times New Roman"/>
                <w:b/>
                <w:color w:val="000000"/>
                <w:sz w:val="18"/>
                <w:szCs w:val="18"/>
              </w:rPr>
            </w:pPr>
            <w:r w:rsidRPr="009E0A65">
              <w:rPr>
                <w:rFonts w:ascii="Times New Roman" w:hAnsi="Times New Roman" w:cs="Times New Roman"/>
                <w:b/>
                <w:color w:val="000000"/>
                <w:sz w:val="18"/>
                <w:szCs w:val="18"/>
              </w:rPr>
              <w:t>2</w:t>
            </w:r>
          </w:p>
        </w:tc>
        <w:tc>
          <w:tcPr>
            <w:tcW w:w="542" w:type="dxa"/>
          </w:tcPr>
          <w:p w14:paraId="5310AD67" w14:textId="77777777" w:rsidR="009E0A65" w:rsidRPr="009E0A65" w:rsidRDefault="009E0A65" w:rsidP="009E0A65">
            <w:pPr>
              <w:rPr>
                <w:rFonts w:ascii="Times New Roman" w:hAnsi="Times New Roman" w:cs="Times New Roman"/>
                <w:b/>
                <w:color w:val="000000"/>
                <w:sz w:val="18"/>
                <w:szCs w:val="18"/>
              </w:rPr>
            </w:pPr>
            <w:r w:rsidRPr="009E0A65">
              <w:rPr>
                <w:rFonts w:ascii="Times New Roman" w:hAnsi="Times New Roman" w:cs="Times New Roman"/>
                <w:b/>
                <w:color w:val="000000"/>
                <w:sz w:val="18"/>
                <w:szCs w:val="18"/>
              </w:rPr>
              <w:t>1</w:t>
            </w:r>
          </w:p>
        </w:tc>
        <w:tc>
          <w:tcPr>
            <w:tcW w:w="542" w:type="dxa"/>
          </w:tcPr>
          <w:p w14:paraId="41D92C13" w14:textId="77777777" w:rsidR="009E0A65" w:rsidRPr="009E0A65" w:rsidRDefault="009E0A65" w:rsidP="009E0A65">
            <w:pPr>
              <w:rPr>
                <w:rFonts w:ascii="Times New Roman" w:hAnsi="Times New Roman" w:cs="Times New Roman"/>
                <w:b/>
                <w:color w:val="000000"/>
                <w:sz w:val="18"/>
                <w:szCs w:val="18"/>
              </w:rPr>
            </w:pPr>
            <w:r w:rsidRPr="009E0A65">
              <w:rPr>
                <w:rFonts w:ascii="Times New Roman" w:hAnsi="Times New Roman" w:cs="Times New Roman"/>
                <w:b/>
                <w:color w:val="000000"/>
                <w:sz w:val="18"/>
                <w:szCs w:val="18"/>
              </w:rPr>
              <w:t>2</w:t>
            </w:r>
          </w:p>
        </w:tc>
        <w:tc>
          <w:tcPr>
            <w:tcW w:w="542" w:type="dxa"/>
          </w:tcPr>
          <w:p w14:paraId="437CB5B6" w14:textId="77777777" w:rsidR="009E0A65" w:rsidRPr="009E0A65" w:rsidRDefault="009E0A65" w:rsidP="009E0A65">
            <w:pPr>
              <w:rPr>
                <w:rFonts w:ascii="Times New Roman" w:hAnsi="Times New Roman" w:cs="Times New Roman"/>
                <w:b/>
                <w:color w:val="000000"/>
                <w:sz w:val="18"/>
                <w:szCs w:val="18"/>
              </w:rPr>
            </w:pPr>
            <w:r w:rsidRPr="009E0A65">
              <w:rPr>
                <w:rFonts w:ascii="Times New Roman" w:hAnsi="Times New Roman" w:cs="Times New Roman"/>
                <w:b/>
                <w:color w:val="000000"/>
                <w:sz w:val="18"/>
                <w:szCs w:val="18"/>
              </w:rPr>
              <w:t>2</w:t>
            </w:r>
          </w:p>
        </w:tc>
        <w:tc>
          <w:tcPr>
            <w:tcW w:w="542" w:type="dxa"/>
          </w:tcPr>
          <w:p w14:paraId="2253D4AC" w14:textId="77777777" w:rsidR="009E0A65" w:rsidRPr="009E0A65" w:rsidRDefault="009E0A65" w:rsidP="009E0A65">
            <w:pPr>
              <w:rPr>
                <w:rFonts w:ascii="Times New Roman" w:hAnsi="Times New Roman" w:cs="Times New Roman"/>
                <w:b/>
                <w:color w:val="000000"/>
                <w:sz w:val="18"/>
                <w:szCs w:val="18"/>
              </w:rPr>
            </w:pPr>
            <w:r w:rsidRPr="009E0A65">
              <w:rPr>
                <w:rFonts w:ascii="Times New Roman" w:hAnsi="Times New Roman" w:cs="Times New Roman"/>
                <w:b/>
                <w:color w:val="000000"/>
                <w:sz w:val="18"/>
                <w:szCs w:val="18"/>
              </w:rPr>
              <w:t>2</w:t>
            </w:r>
          </w:p>
        </w:tc>
        <w:tc>
          <w:tcPr>
            <w:tcW w:w="542" w:type="dxa"/>
          </w:tcPr>
          <w:p w14:paraId="05127DE4" w14:textId="77777777" w:rsidR="009E0A65" w:rsidRPr="009E0A65" w:rsidRDefault="009E0A65" w:rsidP="009E0A65">
            <w:pPr>
              <w:rPr>
                <w:rFonts w:ascii="Times New Roman" w:hAnsi="Times New Roman" w:cs="Times New Roman"/>
                <w:b/>
                <w:color w:val="000000"/>
                <w:sz w:val="18"/>
                <w:szCs w:val="18"/>
              </w:rPr>
            </w:pPr>
            <w:r w:rsidRPr="009E0A65">
              <w:rPr>
                <w:rFonts w:ascii="Times New Roman" w:hAnsi="Times New Roman" w:cs="Times New Roman"/>
                <w:b/>
                <w:color w:val="000000"/>
                <w:sz w:val="18"/>
                <w:szCs w:val="18"/>
              </w:rPr>
              <w:t>1</w:t>
            </w:r>
          </w:p>
        </w:tc>
        <w:tc>
          <w:tcPr>
            <w:tcW w:w="542" w:type="dxa"/>
          </w:tcPr>
          <w:p w14:paraId="3174382B" w14:textId="77777777" w:rsidR="009E0A65" w:rsidRPr="009E0A65" w:rsidRDefault="009E0A65" w:rsidP="009E0A65">
            <w:pPr>
              <w:rPr>
                <w:rFonts w:ascii="Times New Roman" w:hAnsi="Times New Roman" w:cs="Times New Roman"/>
                <w:b/>
                <w:color w:val="000000"/>
                <w:sz w:val="18"/>
                <w:szCs w:val="18"/>
              </w:rPr>
            </w:pPr>
            <w:r w:rsidRPr="009E0A65">
              <w:rPr>
                <w:rFonts w:ascii="Times New Roman" w:hAnsi="Times New Roman" w:cs="Times New Roman"/>
                <w:b/>
                <w:color w:val="000000"/>
                <w:sz w:val="18"/>
                <w:szCs w:val="18"/>
              </w:rPr>
              <w:t>1</w:t>
            </w:r>
          </w:p>
        </w:tc>
        <w:tc>
          <w:tcPr>
            <w:tcW w:w="542" w:type="dxa"/>
          </w:tcPr>
          <w:p w14:paraId="529BA721" w14:textId="77777777" w:rsidR="009E0A65" w:rsidRPr="009E0A65" w:rsidRDefault="009E0A65" w:rsidP="009E0A65">
            <w:pPr>
              <w:rPr>
                <w:rFonts w:ascii="Times New Roman" w:hAnsi="Times New Roman" w:cs="Times New Roman"/>
                <w:b/>
                <w:color w:val="000000"/>
                <w:sz w:val="18"/>
                <w:szCs w:val="18"/>
              </w:rPr>
            </w:pPr>
            <w:r w:rsidRPr="009E0A65">
              <w:rPr>
                <w:rFonts w:ascii="Times New Roman" w:hAnsi="Times New Roman" w:cs="Times New Roman"/>
                <w:b/>
                <w:color w:val="000000"/>
                <w:sz w:val="18"/>
                <w:szCs w:val="18"/>
              </w:rPr>
              <w:t>1</w:t>
            </w:r>
          </w:p>
        </w:tc>
        <w:tc>
          <w:tcPr>
            <w:tcW w:w="543" w:type="dxa"/>
          </w:tcPr>
          <w:p w14:paraId="38679134" w14:textId="77777777" w:rsidR="009E0A65" w:rsidRPr="009E0A65" w:rsidRDefault="009E0A65" w:rsidP="009E0A65">
            <w:pPr>
              <w:rPr>
                <w:rFonts w:ascii="Times New Roman" w:hAnsi="Times New Roman" w:cs="Times New Roman"/>
                <w:b/>
                <w:color w:val="000000"/>
                <w:sz w:val="18"/>
                <w:szCs w:val="18"/>
              </w:rPr>
            </w:pPr>
            <w:r w:rsidRPr="009E0A65">
              <w:rPr>
                <w:rFonts w:ascii="Times New Roman" w:hAnsi="Times New Roman" w:cs="Times New Roman"/>
                <w:b/>
                <w:color w:val="000000"/>
                <w:sz w:val="18"/>
                <w:szCs w:val="18"/>
              </w:rPr>
              <w:t>1</w:t>
            </w:r>
          </w:p>
        </w:tc>
        <w:tc>
          <w:tcPr>
            <w:tcW w:w="543" w:type="dxa"/>
          </w:tcPr>
          <w:p w14:paraId="783A4729" w14:textId="77777777" w:rsidR="009E0A65" w:rsidRPr="009E0A65" w:rsidRDefault="009E0A65" w:rsidP="009E0A65">
            <w:pPr>
              <w:rPr>
                <w:rFonts w:ascii="Times New Roman" w:hAnsi="Times New Roman" w:cs="Times New Roman"/>
                <w:b/>
                <w:color w:val="000000"/>
                <w:sz w:val="18"/>
                <w:szCs w:val="18"/>
              </w:rPr>
            </w:pPr>
            <w:r w:rsidRPr="009E0A65">
              <w:rPr>
                <w:rFonts w:ascii="Times New Roman" w:hAnsi="Times New Roman" w:cs="Times New Roman"/>
                <w:b/>
                <w:color w:val="000000"/>
                <w:sz w:val="18"/>
                <w:szCs w:val="18"/>
              </w:rPr>
              <w:t>1</w:t>
            </w:r>
          </w:p>
        </w:tc>
        <w:tc>
          <w:tcPr>
            <w:tcW w:w="543" w:type="dxa"/>
          </w:tcPr>
          <w:p w14:paraId="6EC8F6D6" w14:textId="77777777" w:rsidR="009E0A65" w:rsidRPr="009E0A65" w:rsidRDefault="009E0A65" w:rsidP="009E0A65">
            <w:pPr>
              <w:rPr>
                <w:rFonts w:ascii="Times New Roman" w:hAnsi="Times New Roman" w:cs="Times New Roman"/>
                <w:b/>
                <w:color w:val="000000"/>
                <w:sz w:val="18"/>
                <w:szCs w:val="18"/>
              </w:rPr>
            </w:pPr>
            <w:r w:rsidRPr="009E0A65">
              <w:rPr>
                <w:rFonts w:ascii="Times New Roman" w:hAnsi="Times New Roman" w:cs="Times New Roman"/>
                <w:b/>
                <w:color w:val="000000"/>
                <w:sz w:val="18"/>
                <w:szCs w:val="18"/>
              </w:rPr>
              <w:t>3</w:t>
            </w:r>
          </w:p>
        </w:tc>
        <w:tc>
          <w:tcPr>
            <w:tcW w:w="543" w:type="dxa"/>
          </w:tcPr>
          <w:p w14:paraId="2EB27531" w14:textId="77777777" w:rsidR="009E0A65" w:rsidRPr="009E0A65" w:rsidRDefault="009E0A65" w:rsidP="009E0A65">
            <w:pPr>
              <w:rPr>
                <w:rFonts w:ascii="Times New Roman" w:hAnsi="Times New Roman" w:cs="Times New Roman"/>
                <w:b/>
                <w:color w:val="000000"/>
                <w:sz w:val="18"/>
                <w:szCs w:val="18"/>
              </w:rPr>
            </w:pPr>
            <w:r w:rsidRPr="009E0A65">
              <w:rPr>
                <w:rFonts w:ascii="Times New Roman" w:hAnsi="Times New Roman" w:cs="Times New Roman"/>
                <w:b/>
                <w:color w:val="000000"/>
                <w:sz w:val="18"/>
                <w:szCs w:val="18"/>
              </w:rPr>
              <w:t>2</w:t>
            </w:r>
          </w:p>
        </w:tc>
        <w:tc>
          <w:tcPr>
            <w:tcW w:w="543" w:type="dxa"/>
          </w:tcPr>
          <w:p w14:paraId="0F469F9C" w14:textId="77777777" w:rsidR="009E0A65" w:rsidRPr="009E0A65" w:rsidRDefault="009E0A65" w:rsidP="009E0A65">
            <w:pPr>
              <w:rPr>
                <w:rFonts w:ascii="Times New Roman" w:hAnsi="Times New Roman" w:cs="Times New Roman"/>
                <w:b/>
                <w:color w:val="000000"/>
                <w:sz w:val="18"/>
                <w:szCs w:val="18"/>
              </w:rPr>
            </w:pPr>
            <w:r w:rsidRPr="009E0A65">
              <w:rPr>
                <w:rFonts w:ascii="Times New Roman" w:hAnsi="Times New Roman" w:cs="Times New Roman"/>
                <w:b/>
                <w:color w:val="000000"/>
                <w:sz w:val="18"/>
                <w:szCs w:val="18"/>
              </w:rPr>
              <w:t>2</w:t>
            </w:r>
          </w:p>
        </w:tc>
        <w:tc>
          <w:tcPr>
            <w:tcW w:w="543" w:type="dxa"/>
          </w:tcPr>
          <w:p w14:paraId="2365F01A" w14:textId="77777777" w:rsidR="009E0A65" w:rsidRPr="009E0A65" w:rsidRDefault="009E0A65" w:rsidP="009E0A65">
            <w:pPr>
              <w:rPr>
                <w:rFonts w:ascii="Times New Roman" w:hAnsi="Times New Roman" w:cs="Times New Roman"/>
                <w:b/>
                <w:color w:val="000000"/>
                <w:sz w:val="18"/>
                <w:szCs w:val="18"/>
              </w:rPr>
            </w:pPr>
            <w:r w:rsidRPr="009E0A65">
              <w:rPr>
                <w:rFonts w:ascii="Times New Roman" w:hAnsi="Times New Roman" w:cs="Times New Roman"/>
                <w:b/>
                <w:color w:val="000000"/>
                <w:sz w:val="18"/>
                <w:szCs w:val="18"/>
              </w:rPr>
              <w:t>2</w:t>
            </w:r>
          </w:p>
        </w:tc>
        <w:tc>
          <w:tcPr>
            <w:tcW w:w="543" w:type="dxa"/>
          </w:tcPr>
          <w:p w14:paraId="18B8D36A" w14:textId="77777777" w:rsidR="009E0A65" w:rsidRPr="009E0A65" w:rsidRDefault="009E0A65" w:rsidP="009E0A65">
            <w:pPr>
              <w:rPr>
                <w:rFonts w:ascii="Times New Roman" w:hAnsi="Times New Roman" w:cs="Times New Roman"/>
                <w:b/>
                <w:color w:val="000000"/>
                <w:sz w:val="18"/>
                <w:szCs w:val="18"/>
              </w:rPr>
            </w:pPr>
            <w:r w:rsidRPr="009E0A65">
              <w:rPr>
                <w:rFonts w:ascii="Times New Roman" w:hAnsi="Times New Roman" w:cs="Times New Roman"/>
                <w:b/>
                <w:color w:val="000000"/>
                <w:sz w:val="18"/>
                <w:szCs w:val="18"/>
              </w:rPr>
              <w:t>2</w:t>
            </w:r>
          </w:p>
        </w:tc>
        <w:tc>
          <w:tcPr>
            <w:tcW w:w="543" w:type="dxa"/>
          </w:tcPr>
          <w:p w14:paraId="0593454E" w14:textId="77777777" w:rsidR="009E0A65" w:rsidRPr="009E0A65" w:rsidRDefault="009E0A65" w:rsidP="009E0A65">
            <w:pPr>
              <w:rPr>
                <w:rFonts w:ascii="Times New Roman" w:hAnsi="Times New Roman" w:cs="Times New Roman"/>
                <w:b/>
                <w:color w:val="000000"/>
                <w:sz w:val="18"/>
                <w:szCs w:val="18"/>
              </w:rPr>
            </w:pPr>
            <w:r w:rsidRPr="009E0A65">
              <w:rPr>
                <w:rFonts w:ascii="Times New Roman" w:hAnsi="Times New Roman" w:cs="Times New Roman"/>
                <w:b/>
                <w:color w:val="000000"/>
                <w:sz w:val="18"/>
                <w:szCs w:val="18"/>
              </w:rPr>
              <w:t>2</w:t>
            </w:r>
          </w:p>
        </w:tc>
        <w:tc>
          <w:tcPr>
            <w:tcW w:w="543" w:type="dxa"/>
          </w:tcPr>
          <w:p w14:paraId="7DD672DC" w14:textId="77777777" w:rsidR="009E0A65" w:rsidRPr="009E0A65" w:rsidRDefault="009E0A65" w:rsidP="009E0A65">
            <w:pPr>
              <w:rPr>
                <w:rFonts w:ascii="Times New Roman" w:hAnsi="Times New Roman" w:cs="Times New Roman"/>
                <w:b/>
                <w:color w:val="000000"/>
                <w:sz w:val="18"/>
                <w:szCs w:val="18"/>
              </w:rPr>
            </w:pPr>
            <w:r w:rsidRPr="009E0A65">
              <w:rPr>
                <w:rFonts w:ascii="Times New Roman" w:hAnsi="Times New Roman" w:cs="Times New Roman"/>
                <w:b/>
                <w:color w:val="000000"/>
                <w:sz w:val="18"/>
                <w:szCs w:val="18"/>
              </w:rPr>
              <w:t>2</w:t>
            </w:r>
          </w:p>
        </w:tc>
        <w:tc>
          <w:tcPr>
            <w:tcW w:w="543" w:type="dxa"/>
          </w:tcPr>
          <w:p w14:paraId="27016499" w14:textId="77777777" w:rsidR="009E0A65" w:rsidRPr="009E0A65" w:rsidRDefault="009E0A65" w:rsidP="009E0A65">
            <w:pPr>
              <w:rPr>
                <w:rFonts w:ascii="Times New Roman" w:hAnsi="Times New Roman" w:cs="Times New Roman"/>
                <w:b/>
                <w:color w:val="000000"/>
                <w:sz w:val="18"/>
                <w:szCs w:val="18"/>
              </w:rPr>
            </w:pPr>
            <w:r w:rsidRPr="009E0A65">
              <w:rPr>
                <w:rFonts w:ascii="Times New Roman" w:hAnsi="Times New Roman" w:cs="Times New Roman"/>
                <w:b/>
                <w:color w:val="000000"/>
                <w:sz w:val="18"/>
                <w:szCs w:val="18"/>
              </w:rPr>
              <w:t>3</w:t>
            </w:r>
          </w:p>
        </w:tc>
        <w:tc>
          <w:tcPr>
            <w:tcW w:w="543" w:type="dxa"/>
          </w:tcPr>
          <w:p w14:paraId="7B7D1307" w14:textId="77777777" w:rsidR="009E0A65" w:rsidRPr="009E0A65" w:rsidRDefault="009E0A65" w:rsidP="009E0A65">
            <w:pPr>
              <w:rPr>
                <w:rFonts w:ascii="Times New Roman" w:hAnsi="Times New Roman" w:cs="Times New Roman"/>
                <w:b/>
                <w:color w:val="000000"/>
                <w:sz w:val="18"/>
                <w:szCs w:val="18"/>
              </w:rPr>
            </w:pPr>
            <w:r w:rsidRPr="009E0A65">
              <w:rPr>
                <w:rFonts w:ascii="Times New Roman" w:hAnsi="Times New Roman" w:cs="Times New Roman"/>
                <w:b/>
                <w:color w:val="000000"/>
                <w:sz w:val="18"/>
                <w:szCs w:val="18"/>
              </w:rPr>
              <w:t>1</w:t>
            </w:r>
          </w:p>
        </w:tc>
        <w:tc>
          <w:tcPr>
            <w:tcW w:w="543" w:type="dxa"/>
          </w:tcPr>
          <w:p w14:paraId="084FDE65" w14:textId="77777777" w:rsidR="009E0A65" w:rsidRPr="009E0A65" w:rsidRDefault="009E0A65" w:rsidP="009E0A65">
            <w:pPr>
              <w:rPr>
                <w:rFonts w:ascii="Times New Roman" w:hAnsi="Times New Roman" w:cs="Times New Roman"/>
                <w:b/>
                <w:color w:val="000000"/>
                <w:sz w:val="18"/>
                <w:szCs w:val="18"/>
              </w:rPr>
            </w:pPr>
            <w:r w:rsidRPr="009E0A65">
              <w:rPr>
                <w:rFonts w:ascii="Times New Roman" w:hAnsi="Times New Roman" w:cs="Times New Roman"/>
                <w:b/>
                <w:color w:val="000000"/>
                <w:sz w:val="18"/>
                <w:szCs w:val="18"/>
              </w:rPr>
              <w:t>1</w:t>
            </w:r>
          </w:p>
        </w:tc>
        <w:tc>
          <w:tcPr>
            <w:tcW w:w="543" w:type="dxa"/>
          </w:tcPr>
          <w:p w14:paraId="7B137D10" w14:textId="77777777" w:rsidR="009E0A65" w:rsidRPr="009E0A65" w:rsidRDefault="009E0A65" w:rsidP="009E0A65">
            <w:pPr>
              <w:rPr>
                <w:rFonts w:ascii="Times New Roman" w:hAnsi="Times New Roman" w:cs="Times New Roman"/>
                <w:b/>
                <w:color w:val="000000"/>
                <w:sz w:val="18"/>
                <w:szCs w:val="18"/>
              </w:rPr>
            </w:pPr>
            <w:r w:rsidRPr="009E0A65">
              <w:rPr>
                <w:rFonts w:ascii="Times New Roman" w:hAnsi="Times New Roman" w:cs="Times New Roman"/>
                <w:b/>
                <w:color w:val="000000"/>
                <w:sz w:val="18"/>
                <w:szCs w:val="18"/>
              </w:rPr>
              <w:t>1</w:t>
            </w:r>
          </w:p>
        </w:tc>
        <w:tc>
          <w:tcPr>
            <w:tcW w:w="543" w:type="dxa"/>
          </w:tcPr>
          <w:p w14:paraId="35B1CDBE" w14:textId="77777777" w:rsidR="009E0A65" w:rsidRPr="009E0A65" w:rsidRDefault="009E0A65" w:rsidP="009E0A65">
            <w:pPr>
              <w:rPr>
                <w:rFonts w:ascii="Times New Roman" w:hAnsi="Times New Roman" w:cs="Times New Roman"/>
                <w:b/>
                <w:color w:val="000000"/>
                <w:sz w:val="18"/>
                <w:szCs w:val="18"/>
              </w:rPr>
            </w:pPr>
            <w:r w:rsidRPr="009E0A65">
              <w:rPr>
                <w:rFonts w:ascii="Times New Roman" w:hAnsi="Times New Roman" w:cs="Times New Roman"/>
                <w:b/>
                <w:color w:val="000000"/>
                <w:sz w:val="18"/>
                <w:szCs w:val="18"/>
              </w:rPr>
              <w:t>1</w:t>
            </w:r>
          </w:p>
        </w:tc>
        <w:tc>
          <w:tcPr>
            <w:tcW w:w="543" w:type="dxa"/>
          </w:tcPr>
          <w:p w14:paraId="012EC07A" w14:textId="77777777" w:rsidR="009E0A65" w:rsidRPr="009E0A65" w:rsidRDefault="009E0A65" w:rsidP="009E0A65">
            <w:pPr>
              <w:rPr>
                <w:rFonts w:ascii="Times New Roman" w:hAnsi="Times New Roman" w:cs="Times New Roman"/>
                <w:b/>
                <w:color w:val="000000"/>
                <w:sz w:val="18"/>
                <w:szCs w:val="18"/>
              </w:rPr>
            </w:pPr>
            <w:r w:rsidRPr="009E0A65">
              <w:rPr>
                <w:rFonts w:ascii="Times New Roman" w:hAnsi="Times New Roman" w:cs="Times New Roman"/>
                <w:b/>
                <w:color w:val="000000"/>
                <w:sz w:val="18"/>
                <w:szCs w:val="18"/>
              </w:rPr>
              <w:t>3</w:t>
            </w:r>
          </w:p>
        </w:tc>
        <w:tc>
          <w:tcPr>
            <w:tcW w:w="543" w:type="dxa"/>
          </w:tcPr>
          <w:p w14:paraId="799AC29D" w14:textId="77777777" w:rsidR="009E0A65" w:rsidRPr="009E0A65" w:rsidRDefault="009E0A65" w:rsidP="009E0A65">
            <w:pPr>
              <w:rPr>
                <w:rFonts w:ascii="Times New Roman" w:hAnsi="Times New Roman" w:cs="Times New Roman"/>
                <w:b/>
                <w:color w:val="000000"/>
                <w:sz w:val="18"/>
                <w:szCs w:val="18"/>
              </w:rPr>
            </w:pPr>
            <w:r w:rsidRPr="009E0A65">
              <w:rPr>
                <w:rFonts w:ascii="Times New Roman" w:hAnsi="Times New Roman" w:cs="Times New Roman"/>
                <w:b/>
                <w:color w:val="000000"/>
                <w:sz w:val="18"/>
                <w:szCs w:val="18"/>
              </w:rPr>
              <w:t>2</w:t>
            </w:r>
          </w:p>
        </w:tc>
        <w:tc>
          <w:tcPr>
            <w:tcW w:w="543" w:type="dxa"/>
          </w:tcPr>
          <w:p w14:paraId="4128E704" w14:textId="77777777" w:rsidR="009E0A65" w:rsidRPr="009E0A65" w:rsidRDefault="009E0A65" w:rsidP="009E0A65">
            <w:pPr>
              <w:rPr>
                <w:rFonts w:ascii="Times New Roman" w:hAnsi="Times New Roman" w:cs="Times New Roman"/>
                <w:b/>
                <w:color w:val="000000"/>
                <w:sz w:val="18"/>
                <w:szCs w:val="18"/>
              </w:rPr>
            </w:pPr>
            <w:r w:rsidRPr="009E0A65">
              <w:rPr>
                <w:rFonts w:ascii="Times New Roman" w:hAnsi="Times New Roman" w:cs="Times New Roman"/>
                <w:b/>
                <w:color w:val="000000"/>
                <w:sz w:val="18"/>
                <w:szCs w:val="18"/>
              </w:rPr>
              <w:t>1</w:t>
            </w:r>
          </w:p>
        </w:tc>
        <w:tc>
          <w:tcPr>
            <w:tcW w:w="543" w:type="dxa"/>
          </w:tcPr>
          <w:p w14:paraId="59334BB5" w14:textId="77777777" w:rsidR="009E0A65" w:rsidRPr="009E0A65" w:rsidRDefault="009E0A65" w:rsidP="009E0A65">
            <w:pPr>
              <w:rPr>
                <w:rFonts w:ascii="Times New Roman" w:hAnsi="Times New Roman" w:cs="Times New Roman"/>
                <w:b/>
                <w:color w:val="000000"/>
                <w:sz w:val="18"/>
                <w:szCs w:val="18"/>
              </w:rPr>
            </w:pPr>
            <w:r w:rsidRPr="009E0A65">
              <w:rPr>
                <w:rFonts w:ascii="Times New Roman" w:hAnsi="Times New Roman" w:cs="Times New Roman"/>
                <w:b/>
                <w:color w:val="000000"/>
                <w:sz w:val="18"/>
                <w:szCs w:val="18"/>
              </w:rPr>
              <w:t>2</w:t>
            </w:r>
          </w:p>
        </w:tc>
      </w:tr>
      <w:tr w:rsidR="009E0A65" w:rsidRPr="002417CB" w14:paraId="729D4083" w14:textId="77777777" w:rsidTr="009E0A65">
        <w:trPr>
          <w:trHeight w:val="227"/>
          <w:jc w:val="center"/>
        </w:trPr>
        <w:tc>
          <w:tcPr>
            <w:tcW w:w="1715" w:type="dxa"/>
          </w:tcPr>
          <w:p w14:paraId="48855FE0" w14:textId="77777777" w:rsidR="009E0A65" w:rsidRPr="002417CB" w:rsidRDefault="009E0A65" w:rsidP="001F6AD8">
            <w:pPr>
              <w:rPr>
                <w:rFonts w:ascii="Times New Roman" w:hAnsi="Times New Roman" w:cs="Times New Roman"/>
                <w:b/>
                <w:bCs/>
                <w:sz w:val="24"/>
                <w:szCs w:val="24"/>
              </w:rPr>
            </w:pPr>
            <w:r w:rsidRPr="002417CB">
              <w:rPr>
                <w:rFonts w:ascii="Times New Roman" w:hAnsi="Times New Roman" w:cs="Times New Roman"/>
                <w:b/>
                <w:bCs/>
                <w:sz w:val="24"/>
                <w:szCs w:val="24"/>
              </w:rPr>
              <w:t>Яковлевский МО</w:t>
            </w:r>
          </w:p>
        </w:tc>
        <w:tc>
          <w:tcPr>
            <w:tcW w:w="542" w:type="dxa"/>
          </w:tcPr>
          <w:p w14:paraId="3FBBF8C7"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75,76</w:t>
            </w:r>
          </w:p>
        </w:tc>
        <w:tc>
          <w:tcPr>
            <w:tcW w:w="542" w:type="dxa"/>
          </w:tcPr>
          <w:p w14:paraId="2943D36B"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53,03</w:t>
            </w:r>
          </w:p>
        </w:tc>
        <w:tc>
          <w:tcPr>
            <w:tcW w:w="542" w:type="dxa"/>
          </w:tcPr>
          <w:p w14:paraId="2A1283A5"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53,03</w:t>
            </w:r>
          </w:p>
        </w:tc>
        <w:tc>
          <w:tcPr>
            <w:tcW w:w="542" w:type="dxa"/>
          </w:tcPr>
          <w:p w14:paraId="23510744"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84,85</w:t>
            </w:r>
          </w:p>
        </w:tc>
        <w:tc>
          <w:tcPr>
            <w:tcW w:w="542" w:type="dxa"/>
          </w:tcPr>
          <w:p w14:paraId="769089A0"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67,42</w:t>
            </w:r>
          </w:p>
        </w:tc>
        <w:tc>
          <w:tcPr>
            <w:tcW w:w="542" w:type="dxa"/>
          </w:tcPr>
          <w:p w14:paraId="21FCBBBC"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52,27</w:t>
            </w:r>
          </w:p>
        </w:tc>
        <w:tc>
          <w:tcPr>
            <w:tcW w:w="542" w:type="dxa"/>
          </w:tcPr>
          <w:p w14:paraId="77BAD178"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45,45</w:t>
            </w:r>
          </w:p>
        </w:tc>
        <w:tc>
          <w:tcPr>
            <w:tcW w:w="542" w:type="dxa"/>
          </w:tcPr>
          <w:p w14:paraId="5502CEF2"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33,33</w:t>
            </w:r>
          </w:p>
        </w:tc>
        <w:tc>
          <w:tcPr>
            <w:tcW w:w="542" w:type="dxa"/>
          </w:tcPr>
          <w:p w14:paraId="67C9F88C"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43,94</w:t>
            </w:r>
          </w:p>
        </w:tc>
        <w:tc>
          <w:tcPr>
            <w:tcW w:w="543" w:type="dxa"/>
          </w:tcPr>
          <w:p w14:paraId="4A50FC82"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45,45</w:t>
            </w:r>
          </w:p>
        </w:tc>
        <w:tc>
          <w:tcPr>
            <w:tcW w:w="543" w:type="dxa"/>
          </w:tcPr>
          <w:p w14:paraId="1FF3E56A"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65,15</w:t>
            </w:r>
          </w:p>
        </w:tc>
        <w:tc>
          <w:tcPr>
            <w:tcW w:w="543" w:type="dxa"/>
          </w:tcPr>
          <w:p w14:paraId="6AB4D358"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26,26</w:t>
            </w:r>
          </w:p>
        </w:tc>
        <w:tc>
          <w:tcPr>
            <w:tcW w:w="543" w:type="dxa"/>
          </w:tcPr>
          <w:p w14:paraId="361CCDE2"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71,97</w:t>
            </w:r>
          </w:p>
        </w:tc>
        <w:tc>
          <w:tcPr>
            <w:tcW w:w="543" w:type="dxa"/>
          </w:tcPr>
          <w:p w14:paraId="0A1314B2"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63,64</w:t>
            </w:r>
          </w:p>
        </w:tc>
        <w:tc>
          <w:tcPr>
            <w:tcW w:w="543" w:type="dxa"/>
          </w:tcPr>
          <w:p w14:paraId="190DAFFB"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58,33</w:t>
            </w:r>
          </w:p>
        </w:tc>
        <w:tc>
          <w:tcPr>
            <w:tcW w:w="543" w:type="dxa"/>
          </w:tcPr>
          <w:p w14:paraId="3D24F651"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46,21</w:t>
            </w:r>
          </w:p>
        </w:tc>
        <w:tc>
          <w:tcPr>
            <w:tcW w:w="543" w:type="dxa"/>
          </w:tcPr>
          <w:p w14:paraId="4E0A5BDD"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53,03</w:t>
            </w:r>
          </w:p>
        </w:tc>
        <w:tc>
          <w:tcPr>
            <w:tcW w:w="543" w:type="dxa"/>
          </w:tcPr>
          <w:p w14:paraId="7E731056"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75,76</w:t>
            </w:r>
          </w:p>
        </w:tc>
        <w:tc>
          <w:tcPr>
            <w:tcW w:w="543" w:type="dxa"/>
          </w:tcPr>
          <w:p w14:paraId="1F46B864"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39,39</w:t>
            </w:r>
          </w:p>
        </w:tc>
        <w:tc>
          <w:tcPr>
            <w:tcW w:w="543" w:type="dxa"/>
          </w:tcPr>
          <w:p w14:paraId="771CA59F"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39,39</w:t>
            </w:r>
          </w:p>
        </w:tc>
        <w:tc>
          <w:tcPr>
            <w:tcW w:w="543" w:type="dxa"/>
          </w:tcPr>
          <w:p w14:paraId="210AC80A"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69,7</w:t>
            </w:r>
          </w:p>
        </w:tc>
        <w:tc>
          <w:tcPr>
            <w:tcW w:w="543" w:type="dxa"/>
          </w:tcPr>
          <w:p w14:paraId="35A8E41A"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36,36</w:t>
            </w:r>
          </w:p>
        </w:tc>
        <w:tc>
          <w:tcPr>
            <w:tcW w:w="543" w:type="dxa"/>
          </w:tcPr>
          <w:p w14:paraId="2B438354"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56,06</w:t>
            </w:r>
          </w:p>
        </w:tc>
        <w:tc>
          <w:tcPr>
            <w:tcW w:w="543" w:type="dxa"/>
          </w:tcPr>
          <w:p w14:paraId="5811E4BD"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31,31</w:t>
            </w:r>
          </w:p>
        </w:tc>
        <w:tc>
          <w:tcPr>
            <w:tcW w:w="543" w:type="dxa"/>
          </w:tcPr>
          <w:p w14:paraId="4180FB7B"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56,06</w:t>
            </w:r>
          </w:p>
        </w:tc>
        <w:tc>
          <w:tcPr>
            <w:tcW w:w="543" w:type="dxa"/>
          </w:tcPr>
          <w:p w14:paraId="0C3C68D7"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57,58</w:t>
            </w:r>
          </w:p>
        </w:tc>
        <w:tc>
          <w:tcPr>
            <w:tcW w:w="543" w:type="dxa"/>
          </w:tcPr>
          <w:p w14:paraId="048EBAB4"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45,45</w:t>
            </w:r>
          </w:p>
        </w:tc>
      </w:tr>
      <w:tr w:rsidR="009E0A65" w:rsidRPr="002417CB" w14:paraId="5359C8DF" w14:textId="77777777" w:rsidTr="009E0A65">
        <w:trPr>
          <w:trHeight w:val="455"/>
          <w:jc w:val="center"/>
        </w:trPr>
        <w:tc>
          <w:tcPr>
            <w:tcW w:w="1715" w:type="dxa"/>
          </w:tcPr>
          <w:p w14:paraId="15C0D97A" w14:textId="77777777" w:rsidR="009E0A65" w:rsidRPr="002417CB" w:rsidRDefault="009E0A65" w:rsidP="001F6AD8">
            <w:pPr>
              <w:rPr>
                <w:rFonts w:ascii="Times New Roman" w:hAnsi="Times New Roman" w:cs="Times New Roman"/>
                <w:bCs/>
                <w:sz w:val="24"/>
                <w:szCs w:val="24"/>
              </w:rPr>
            </w:pPr>
            <w:r w:rsidRPr="002417CB">
              <w:rPr>
                <w:rFonts w:ascii="Times New Roman" w:hAnsi="Times New Roman" w:cs="Times New Roman"/>
                <w:sz w:val="24"/>
                <w:szCs w:val="24"/>
              </w:rPr>
              <w:t xml:space="preserve">МБОУ «СОШ с. Яковлевка» </w:t>
            </w:r>
          </w:p>
        </w:tc>
        <w:tc>
          <w:tcPr>
            <w:tcW w:w="542" w:type="dxa"/>
          </w:tcPr>
          <w:p w14:paraId="2263E8C6"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95,45</w:t>
            </w:r>
          </w:p>
        </w:tc>
        <w:tc>
          <w:tcPr>
            <w:tcW w:w="542" w:type="dxa"/>
          </w:tcPr>
          <w:p w14:paraId="6DE5CA65"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61,36</w:t>
            </w:r>
          </w:p>
        </w:tc>
        <w:tc>
          <w:tcPr>
            <w:tcW w:w="542" w:type="dxa"/>
          </w:tcPr>
          <w:p w14:paraId="2392760F"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72,73</w:t>
            </w:r>
          </w:p>
        </w:tc>
        <w:tc>
          <w:tcPr>
            <w:tcW w:w="542" w:type="dxa"/>
          </w:tcPr>
          <w:p w14:paraId="44C7F08B"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93,18</w:t>
            </w:r>
          </w:p>
        </w:tc>
        <w:tc>
          <w:tcPr>
            <w:tcW w:w="542" w:type="dxa"/>
          </w:tcPr>
          <w:p w14:paraId="4563EF32"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56,82</w:t>
            </w:r>
          </w:p>
        </w:tc>
        <w:tc>
          <w:tcPr>
            <w:tcW w:w="542" w:type="dxa"/>
          </w:tcPr>
          <w:p w14:paraId="25DC1DD1"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43,18</w:t>
            </w:r>
          </w:p>
        </w:tc>
        <w:tc>
          <w:tcPr>
            <w:tcW w:w="542" w:type="dxa"/>
          </w:tcPr>
          <w:p w14:paraId="0870ADCD"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54,55</w:t>
            </w:r>
          </w:p>
        </w:tc>
        <w:tc>
          <w:tcPr>
            <w:tcW w:w="542" w:type="dxa"/>
          </w:tcPr>
          <w:p w14:paraId="65C840E6"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54,55</w:t>
            </w:r>
          </w:p>
        </w:tc>
        <w:tc>
          <w:tcPr>
            <w:tcW w:w="542" w:type="dxa"/>
          </w:tcPr>
          <w:p w14:paraId="4E6EB6EF"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72,73</w:t>
            </w:r>
          </w:p>
        </w:tc>
        <w:tc>
          <w:tcPr>
            <w:tcW w:w="543" w:type="dxa"/>
          </w:tcPr>
          <w:p w14:paraId="086CC093"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72,73</w:t>
            </w:r>
          </w:p>
        </w:tc>
        <w:tc>
          <w:tcPr>
            <w:tcW w:w="543" w:type="dxa"/>
          </w:tcPr>
          <w:p w14:paraId="4F248165"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68,18</w:t>
            </w:r>
          </w:p>
        </w:tc>
        <w:tc>
          <w:tcPr>
            <w:tcW w:w="543" w:type="dxa"/>
          </w:tcPr>
          <w:p w14:paraId="4684F029"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27,27</w:t>
            </w:r>
          </w:p>
        </w:tc>
        <w:tc>
          <w:tcPr>
            <w:tcW w:w="543" w:type="dxa"/>
          </w:tcPr>
          <w:p w14:paraId="74FE2105"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79,55</w:t>
            </w:r>
          </w:p>
        </w:tc>
        <w:tc>
          <w:tcPr>
            <w:tcW w:w="543" w:type="dxa"/>
          </w:tcPr>
          <w:p w14:paraId="5445ABA2"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84,09</w:t>
            </w:r>
          </w:p>
        </w:tc>
        <w:tc>
          <w:tcPr>
            <w:tcW w:w="543" w:type="dxa"/>
          </w:tcPr>
          <w:p w14:paraId="0FD65892"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56,82</w:t>
            </w:r>
          </w:p>
        </w:tc>
        <w:tc>
          <w:tcPr>
            <w:tcW w:w="543" w:type="dxa"/>
          </w:tcPr>
          <w:p w14:paraId="2D10900A"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56,82</w:t>
            </w:r>
          </w:p>
        </w:tc>
        <w:tc>
          <w:tcPr>
            <w:tcW w:w="543" w:type="dxa"/>
          </w:tcPr>
          <w:p w14:paraId="6F728F8B"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59,09</w:t>
            </w:r>
          </w:p>
        </w:tc>
        <w:tc>
          <w:tcPr>
            <w:tcW w:w="543" w:type="dxa"/>
          </w:tcPr>
          <w:p w14:paraId="18F9C561"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84,09</w:t>
            </w:r>
          </w:p>
        </w:tc>
        <w:tc>
          <w:tcPr>
            <w:tcW w:w="543" w:type="dxa"/>
          </w:tcPr>
          <w:p w14:paraId="4115D3B5"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48,48</w:t>
            </w:r>
          </w:p>
        </w:tc>
        <w:tc>
          <w:tcPr>
            <w:tcW w:w="543" w:type="dxa"/>
          </w:tcPr>
          <w:p w14:paraId="7D67ACCE"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59,09</w:t>
            </w:r>
          </w:p>
        </w:tc>
        <w:tc>
          <w:tcPr>
            <w:tcW w:w="543" w:type="dxa"/>
          </w:tcPr>
          <w:p w14:paraId="0D5D43D0"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72,73</w:t>
            </w:r>
          </w:p>
        </w:tc>
        <w:tc>
          <w:tcPr>
            <w:tcW w:w="543" w:type="dxa"/>
          </w:tcPr>
          <w:p w14:paraId="4DFF4878"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54,55</w:t>
            </w:r>
          </w:p>
        </w:tc>
        <w:tc>
          <w:tcPr>
            <w:tcW w:w="543" w:type="dxa"/>
          </w:tcPr>
          <w:p w14:paraId="558C0F7D"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72,73</w:t>
            </w:r>
          </w:p>
        </w:tc>
        <w:tc>
          <w:tcPr>
            <w:tcW w:w="543" w:type="dxa"/>
          </w:tcPr>
          <w:p w14:paraId="793B1DD3"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56,06</w:t>
            </w:r>
          </w:p>
        </w:tc>
        <w:tc>
          <w:tcPr>
            <w:tcW w:w="543" w:type="dxa"/>
          </w:tcPr>
          <w:p w14:paraId="6BF42BAC"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59,09</w:t>
            </w:r>
          </w:p>
        </w:tc>
        <w:tc>
          <w:tcPr>
            <w:tcW w:w="543" w:type="dxa"/>
          </w:tcPr>
          <w:p w14:paraId="113C67CA"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40,91</w:t>
            </w:r>
          </w:p>
        </w:tc>
        <w:tc>
          <w:tcPr>
            <w:tcW w:w="543" w:type="dxa"/>
          </w:tcPr>
          <w:p w14:paraId="55665F10"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65,91</w:t>
            </w:r>
          </w:p>
        </w:tc>
      </w:tr>
      <w:tr w:rsidR="009E0A65" w:rsidRPr="002417CB" w14:paraId="3D25C49C" w14:textId="77777777" w:rsidTr="009E0A65">
        <w:trPr>
          <w:trHeight w:val="854"/>
          <w:jc w:val="center"/>
        </w:trPr>
        <w:tc>
          <w:tcPr>
            <w:tcW w:w="1715" w:type="dxa"/>
          </w:tcPr>
          <w:p w14:paraId="367BE79B" w14:textId="77777777" w:rsidR="009E0A65" w:rsidRPr="002417CB" w:rsidRDefault="009E0A65" w:rsidP="001F6AD8">
            <w:pPr>
              <w:rPr>
                <w:rFonts w:ascii="Times New Roman" w:hAnsi="Times New Roman" w:cs="Times New Roman"/>
                <w:bCs/>
                <w:sz w:val="24"/>
                <w:szCs w:val="24"/>
              </w:rPr>
            </w:pPr>
            <w:r w:rsidRPr="002417CB">
              <w:rPr>
                <w:rFonts w:ascii="Times New Roman" w:hAnsi="Times New Roman" w:cs="Times New Roman"/>
                <w:sz w:val="24"/>
                <w:szCs w:val="24"/>
              </w:rPr>
              <w:t>МБОУ"СОШ№1" с.Новосысоевка</w:t>
            </w:r>
          </w:p>
        </w:tc>
        <w:tc>
          <w:tcPr>
            <w:tcW w:w="542" w:type="dxa"/>
          </w:tcPr>
          <w:p w14:paraId="4A7101EB"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61,9</w:t>
            </w:r>
          </w:p>
        </w:tc>
        <w:tc>
          <w:tcPr>
            <w:tcW w:w="542" w:type="dxa"/>
          </w:tcPr>
          <w:p w14:paraId="6C6381B0"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38,1</w:t>
            </w:r>
          </w:p>
        </w:tc>
        <w:tc>
          <w:tcPr>
            <w:tcW w:w="542" w:type="dxa"/>
          </w:tcPr>
          <w:p w14:paraId="40733DAA"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9,52</w:t>
            </w:r>
          </w:p>
        </w:tc>
        <w:tc>
          <w:tcPr>
            <w:tcW w:w="542" w:type="dxa"/>
          </w:tcPr>
          <w:p w14:paraId="20117EFF"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80,95</w:t>
            </w:r>
          </w:p>
        </w:tc>
        <w:tc>
          <w:tcPr>
            <w:tcW w:w="542" w:type="dxa"/>
          </w:tcPr>
          <w:p w14:paraId="5A41C71D"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64,29</w:t>
            </w:r>
          </w:p>
        </w:tc>
        <w:tc>
          <w:tcPr>
            <w:tcW w:w="542" w:type="dxa"/>
          </w:tcPr>
          <w:p w14:paraId="28809281"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54,76</w:t>
            </w:r>
          </w:p>
        </w:tc>
        <w:tc>
          <w:tcPr>
            <w:tcW w:w="542" w:type="dxa"/>
          </w:tcPr>
          <w:p w14:paraId="67813913"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47,62</w:t>
            </w:r>
          </w:p>
        </w:tc>
        <w:tc>
          <w:tcPr>
            <w:tcW w:w="542" w:type="dxa"/>
          </w:tcPr>
          <w:p w14:paraId="6377826A"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23,81</w:t>
            </w:r>
          </w:p>
        </w:tc>
        <w:tc>
          <w:tcPr>
            <w:tcW w:w="542" w:type="dxa"/>
          </w:tcPr>
          <w:p w14:paraId="7AD307A7"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14,29</w:t>
            </w:r>
          </w:p>
        </w:tc>
        <w:tc>
          <w:tcPr>
            <w:tcW w:w="543" w:type="dxa"/>
          </w:tcPr>
          <w:p w14:paraId="0CD98822"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23,81</w:t>
            </w:r>
          </w:p>
        </w:tc>
        <w:tc>
          <w:tcPr>
            <w:tcW w:w="543" w:type="dxa"/>
          </w:tcPr>
          <w:p w14:paraId="10483A93"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47,62</w:t>
            </w:r>
          </w:p>
        </w:tc>
        <w:tc>
          <w:tcPr>
            <w:tcW w:w="543" w:type="dxa"/>
          </w:tcPr>
          <w:p w14:paraId="3DFBD20C"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17,46</w:t>
            </w:r>
          </w:p>
        </w:tc>
        <w:tc>
          <w:tcPr>
            <w:tcW w:w="543" w:type="dxa"/>
          </w:tcPr>
          <w:p w14:paraId="00B5FC7E"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64,29</w:t>
            </w:r>
          </w:p>
        </w:tc>
        <w:tc>
          <w:tcPr>
            <w:tcW w:w="543" w:type="dxa"/>
          </w:tcPr>
          <w:p w14:paraId="60A410FD"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54,76</w:t>
            </w:r>
          </w:p>
        </w:tc>
        <w:tc>
          <w:tcPr>
            <w:tcW w:w="543" w:type="dxa"/>
          </w:tcPr>
          <w:p w14:paraId="112CA1FD"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52,38</w:t>
            </w:r>
          </w:p>
        </w:tc>
        <w:tc>
          <w:tcPr>
            <w:tcW w:w="543" w:type="dxa"/>
          </w:tcPr>
          <w:p w14:paraId="784F3150"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35,71</w:t>
            </w:r>
          </w:p>
        </w:tc>
        <w:tc>
          <w:tcPr>
            <w:tcW w:w="543" w:type="dxa"/>
          </w:tcPr>
          <w:p w14:paraId="1123B211"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42,86</w:t>
            </w:r>
          </w:p>
        </w:tc>
        <w:tc>
          <w:tcPr>
            <w:tcW w:w="543" w:type="dxa"/>
          </w:tcPr>
          <w:p w14:paraId="2172EE26"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71,43</w:t>
            </w:r>
          </w:p>
        </w:tc>
        <w:tc>
          <w:tcPr>
            <w:tcW w:w="543" w:type="dxa"/>
          </w:tcPr>
          <w:p w14:paraId="5126F594"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33,33</w:t>
            </w:r>
          </w:p>
        </w:tc>
        <w:tc>
          <w:tcPr>
            <w:tcW w:w="543" w:type="dxa"/>
          </w:tcPr>
          <w:p w14:paraId="5EA81D6F"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23,81</w:t>
            </w:r>
          </w:p>
        </w:tc>
        <w:tc>
          <w:tcPr>
            <w:tcW w:w="543" w:type="dxa"/>
          </w:tcPr>
          <w:p w14:paraId="727E1006"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61,9</w:t>
            </w:r>
          </w:p>
        </w:tc>
        <w:tc>
          <w:tcPr>
            <w:tcW w:w="543" w:type="dxa"/>
          </w:tcPr>
          <w:p w14:paraId="6939BB2D"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23,81</w:t>
            </w:r>
          </w:p>
        </w:tc>
        <w:tc>
          <w:tcPr>
            <w:tcW w:w="543" w:type="dxa"/>
          </w:tcPr>
          <w:p w14:paraId="66CE9712"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33,33</w:t>
            </w:r>
          </w:p>
        </w:tc>
        <w:tc>
          <w:tcPr>
            <w:tcW w:w="543" w:type="dxa"/>
          </w:tcPr>
          <w:p w14:paraId="1E8672B2"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25,4</w:t>
            </w:r>
          </w:p>
        </w:tc>
        <w:tc>
          <w:tcPr>
            <w:tcW w:w="543" w:type="dxa"/>
          </w:tcPr>
          <w:p w14:paraId="26EAD262"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69,05</w:t>
            </w:r>
          </w:p>
        </w:tc>
        <w:tc>
          <w:tcPr>
            <w:tcW w:w="543" w:type="dxa"/>
          </w:tcPr>
          <w:p w14:paraId="1995CA87"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80,95</w:t>
            </w:r>
          </w:p>
        </w:tc>
        <w:tc>
          <w:tcPr>
            <w:tcW w:w="543" w:type="dxa"/>
          </w:tcPr>
          <w:p w14:paraId="2287571D"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47,62</w:t>
            </w:r>
          </w:p>
        </w:tc>
      </w:tr>
      <w:tr w:rsidR="009E0A65" w:rsidRPr="002417CB" w14:paraId="7DEA562F" w14:textId="77777777" w:rsidTr="009E0A65">
        <w:trPr>
          <w:trHeight w:val="922"/>
          <w:jc w:val="center"/>
        </w:trPr>
        <w:tc>
          <w:tcPr>
            <w:tcW w:w="1715" w:type="dxa"/>
          </w:tcPr>
          <w:p w14:paraId="6CF45CAD" w14:textId="77777777" w:rsidR="009E0A65" w:rsidRPr="002417CB" w:rsidRDefault="009E0A65" w:rsidP="009E0A65">
            <w:pPr>
              <w:rPr>
                <w:rFonts w:ascii="Times New Roman" w:hAnsi="Times New Roman" w:cs="Times New Roman"/>
                <w:bCs/>
                <w:sz w:val="24"/>
                <w:szCs w:val="24"/>
              </w:rPr>
            </w:pPr>
            <w:r w:rsidRPr="002417CB">
              <w:rPr>
                <w:rFonts w:ascii="Times New Roman" w:hAnsi="Times New Roman" w:cs="Times New Roman"/>
                <w:sz w:val="24"/>
                <w:szCs w:val="24"/>
              </w:rPr>
              <w:t xml:space="preserve">МБОУ"СОШ </w:t>
            </w:r>
            <w:r>
              <w:rPr>
                <w:rFonts w:ascii="Times New Roman" w:hAnsi="Times New Roman" w:cs="Times New Roman"/>
                <w:sz w:val="24"/>
                <w:szCs w:val="24"/>
              </w:rPr>
              <w:t>№2с.Варфоломеевк</w:t>
            </w:r>
            <w:r w:rsidRPr="002417CB">
              <w:rPr>
                <w:rFonts w:ascii="Times New Roman" w:hAnsi="Times New Roman" w:cs="Times New Roman"/>
                <w:sz w:val="24"/>
                <w:szCs w:val="24"/>
              </w:rPr>
              <w:t xml:space="preserve">а" </w:t>
            </w:r>
          </w:p>
        </w:tc>
        <w:tc>
          <w:tcPr>
            <w:tcW w:w="542" w:type="dxa"/>
          </w:tcPr>
          <w:p w14:paraId="7594480A"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50</w:t>
            </w:r>
          </w:p>
        </w:tc>
        <w:tc>
          <w:tcPr>
            <w:tcW w:w="542" w:type="dxa"/>
          </w:tcPr>
          <w:p w14:paraId="549C96C0"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75</w:t>
            </w:r>
          </w:p>
        </w:tc>
        <w:tc>
          <w:tcPr>
            <w:tcW w:w="542" w:type="dxa"/>
          </w:tcPr>
          <w:p w14:paraId="16502BFA"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75</w:t>
            </w:r>
          </w:p>
        </w:tc>
        <w:tc>
          <w:tcPr>
            <w:tcW w:w="542" w:type="dxa"/>
          </w:tcPr>
          <w:p w14:paraId="1CB3E2B3"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100</w:t>
            </w:r>
          </w:p>
        </w:tc>
        <w:tc>
          <w:tcPr>
            <w:tcW w:w="542" w:type="dxa"/>
          </w:tcPr>
          <w:p w14:paraId="3C0CAE71"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68,75</w:t>
            </w:r>
          </w:p>
        </w:tc>
        <w:tc>
          <w:tcPr>
            <w:tcW w:w="542" w:type="dxa"/>
          </w:tcPr>
          <w:p w14:paraId="4D8CEE7B"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68,75</w:t>
            </w:r>
          </w:p>
        </w:tc>
        <w:tc>
          <w:tcPr>
            <w:tcW w:w="542" w:type="dxa"/>
          </w:tcPr>
          <w:p w14:paraId="32A5BED3"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75</w:t>
            </w:r>
          </w:p>
        </w:tc>
        <w:tc>
          <w:tcPr>
            <w:tcW w:w="542" w:type="dxa"/>
          </w:tcPr>
          <w:p w14:paraId="1B966BD6"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62,5</w:t>
            </w:r>
          </w:p>
        </w:tc>
        <w:tc>
          <w:tcPr>
            <w:tcW w:w="542" w:type="dxa"/>
          </w:tcPr>
          <w:p w14:paraId="74B3B9A5"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37,5</w:t>
            </w:r>
          </w:p>
        </w:tc>
        <w:tc>
          <w:tcPr>
            <w:tcW w:w="543" w:type="dxa"/>
          </w:tcPr>
          <w:p w14:paraId="2DE5E508"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62,5</w:t>
            </w:r>
          </w:p>
        </w:tc>
        <w:tc>
          <w:tcPr>
            <w:tcW w:w="543" w:type="dxa"/>
          </w:tcPr>
          <w:p w14:paraId="67902192"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50</w:t>
            </w:r>
          </w:p>
        </w:tc>
        <w:tc>
          <w:tcPr>
            <w:tcW w:w="543" w:type="dxa"/>
          </w:tcPr>
          <w:p w14:paraId="1F64CAB0"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16,67</w:t>
            </w:r>
          </w:p>
        </w:tc>
        <w:tc>
          <w:tcPr>
            <w:tcW w:w="543" w:type="dxa"/>
          </w:tcPr>
          <w:p w14:paraId="78C083F2"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62,5</w:t>
            </w:r>
          </w:p>
        </w:tc>
        <w:tc>
          <w:tcPr>
            <w:tcW w:w="543" w:type="dxa"/>
          </w:tcPr>
          <w:p w14:paraId="0C92DC18"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25</w:t>
            </w:r>
          </w:p>
        </w:tc>
        <w:tc>
          <w:tcPr>
            <w:tcW w:w="543" w:type="dxa"/>
          </w:tcPr>
          <w:p w14:paraId="79123DE3"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43,75</w:t>
            </w:r>
          </w:p>
        </w:tc>
        <w:tc>
          <w:tcPr>
            <w:tcW w:w="543" w:type="dxa"/>
          </w:tcPr>
          <w:p w14:paraId="4BDD1E02"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31,25</w:t>
            </w:r>
          </w:p>
        </w:tc>
        <w:tc>
          <w:tcPr>
            <w:tcW w:w="543" w:type="dxa"/>
          </w:tcPr>
          <w:p w14:paraId="7CD505F8"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43,75</w:t>
            </w:r>
          </w:p>
        </w:tc>
        <w:tc>
          <w:tcPr>
            <w:tcW w:w="543" w:type="dxa"/>
          </w:tcPr>
          <w:p w14:paraId="1352F3BB"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75</w:t>
            </w:r>
          </w:p>
        </w:tc>
        <w:tc>
          <w:tcPr>
            <w:tcW w:w="543" w:type="dxa"/>
          </w:tcPr>
          <w:p w14:paraId="705D117E"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25</w:t>
            </w:r>
          </w:p>
        </w:tc>
        <w:tc>
          <w:tcPr>
            <w:tcW w:w="543" w:type="dxa"/>
          </w:tcPr>
          <w:p w14:paraId="3D74F055"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25</w:t>
            </w:r>
          </w:p>
        </w:tc>
        <w:tc>
          <w:tcPr>
            <w:tcW w:w="543" w:type="dxa"/>
          </w:tcPr>
          <w:p w14:paraId="4A34B389"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62,5</w:t>
            </w:r>
          </w:p>
        </w:tc>
        <w:tc>
          <w:tcPr>
            <w:tcW w:w="543" w:type="dxa"/>
          </w:tcPr>
          <w:p w14:paraId="62D8739F"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12,5</w:t>
            </w:r>
          </w:p>
        </w:tc>
        <w:tc>
          <w:tcPr>
            <w:tcW w:w="543" w:type="dxa"/>
          </w:tcPr>
          <w:p w14:paraId="24D88756"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50</w:t>
            </w:r>
          </w:p>
        </w:tc>
        <w:tc>
          <w:tcPr>
            <w:tcW w:w="543" w:type="dxa"/>
          </w:tcPr>
          <w:p w14:paraId="21CCA94A"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12,5</w:t>
            </w:r>
          </w:p>
        </w:tc>
        <w:tc>
          <w:tcPr>
            <w:tcW w:w="543" w:type="dxa"/>
          </w:tcPr>
          <w:p w14:paraId="43873474"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37,5</w:t>
            </w:r>
          </w:p>
        </w:tc>
        <w:tc>
          <w:tcPr>
            <w:tcW w:w="543" w:type="dxa"/>
          </w:tcPr>
          <w:p w14:paraId="34F4254D"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37,5</w:t>
            </w:r>
          </w:p>
        </w:tc>
        <w:tc>
          <w:tcPr>
            <w:tcW w:w="543" w:type="dxa"/>
          </w:tcPr>
          <w:p w14:paraId="1547C8AD"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25</w:t>
            </w:r>
          </w:p>
        </w:tc>
      </w:tr>
      <w:tr w:rsidR="009E0A65" w:rsidRPr="002417CB" w14:paraId="6D3769B4" w14:textId="77777777" w:rsidTr="009E0A65">
        <w:trPr>
          <w:trHeight w:val="922"/>
          <w:jc w:val="center"/>
        </w:trPr>
        <w:tc>
          <w:tcPr>
            <w:tcW w:w="1715" w:type="dxa"/>
          </w:tcPr>
          <w:p w14:paraId="21F931E7" w14:textId="77777777" w:rsidR="009E0A65" w:rsidRPr="002417CB" w:rsidRDefault="009E0A65" w:rsidP="001F6AD8">
            <w:pPr>
              <w:rPr>
                <w:rFonts w:ascii="Times New Roman" w:hAnsi="Times New Roman" w:cs="Times New Roman"/>
                <w:sz w:val="24"/>
                <w:szCs w:val="24"/>
              </w:rPr>
            </w:pPr>
            <w:r w:rsidRPr="002417CB">
              <w:rPr>
                <w:rFonts w:ascii="Times New Roman" w:hAnsi="Times New Roman" w:cs="Times New Roman"/>
                <w:sz w:val="24"/>
                <w:szCs w:val="24"/>
              </w:rPr>
              <w:t>МБОУ"СОШ№1" с.Новосысоевка</w:t>
            </w:r>
          </w:p>
        </w:tc>
        <w:tc>
          <w:tcPr>
            <w:tcW w:w="542" w:type="dxa"/>
          </w:tcPr>
          <w:p w14:paraId="6FFC22E3"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80</w:t>
            </w:r>
          </w:p>
        </w:tc>
        <w:tc>
          <w:tcPr>
            <w:tcW w:w="542" w:type="dxa"/>
          </w:tcPr>
          <w:p w14:paraId="36D3529B"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50</w:t>
            </w:r>
          </w:p>
        </w:tc>
        <w:tc>
          <w:tcPr>
            <w:tcW w:w="542" w:type="dxa"/>
          </w:tcPr>
          <w:p w14:paraId="6414CCC3"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73,33</w:t>
            </w:r>
          </w:p>
        </w:tc>
        <w:tc>
          <w:tcPr>
            <w:tcW w:w="542" w:type="dxa"/>
          </w:tcPr>
          <w:p w14:paraId="0D00477C"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70</w:t>
            </w:r>
          </w:p>
        </w:tc>
        <w:tc>
          <w:tcPr>
            <w:tcW w:w="542" w:type="dxa"/>
          </w:tcPr>
          <w:p w14:paraId="5EC31013"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86,67</w:t>
            </w:r>
          </w:p>
        </w:tc>
        <w:tc>
          <w:tcPr>
            <w:tcW w:w="542" w:type="dxa"/>
          </w:tcPr>
          <w:p w14:paraId="7C4C934C"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53,33</w:t>
            </w:r>
          </w:p>
        </w:tc>
        <w:tc>
          <w:tcPr>
            <w:tcW w:w="542" w:type="dxa"/>
          </w:tcPr>
          <w:p w14:paraId="20BBC81E"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13,33</w:t>
            </w:r>
          </w:p>
        </w:tc>
        <w:tc>
          <w:tcPr>
            <w:tcW w:w="542" w:type="dxa"/>
          </w:tcPr>
          <w:p w14:paraId="5EF8E3F7"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0</w:t>
            </w:r>
          </w:p>
        </w:tc>
        <w:tc>
          <w:tcPr>
            <w:tcW w:w="542" w:type="dxa"/>
          </w:tcPr>
          <w:p w14:paraId="0D4E55FF"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46,67</w:t>
            </w:r>
          </w:p>
        </w:tc>
        <w:tc>
          <w:tcPr>
            <w:tcW w:w="543" w:type="dxa"/>
          </w:tcPr>
          <w:p w14:paraId="1145D442"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26,67</w:t>
            </w:r>
          </w:p>
        </w:tc>
        <w:tc>
          <w:tcPr>
            <w:tcW w:w="543" w:type="dxa"/>
          </w:tcPr>
          <w:p w14:paraId="3EEC996E"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93,33</w:t>
            </w:r>
          </w:p>
        </w:tc>
        <w:tc>
          <w:tcPr>
            <w:tcW w:w="543" w:type="dxa"/>
          </w:tcPr>
          <w:p w14:paraId="15C6E64F"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42,22</w:t>
            </w:r>
          </w:p>
        </w:tc>
        <w:tc>
          <w:tcPr>
            <w:tcW w:w="543" w:type="dxa"/>
          </w:tcPr>
          <w:p w14:paraId="0A7E13E8"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76,67</w:t>
            </w:r>
          </w:p>
        </w:tc>
        <w:tc>
          <w:tcPr>
            <w:tcW w:w="543" w:type="dxa"/>
          </w:tcPr>
          <w:p w14:paraId="21CE6F65"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66,67</w:t>
            </w:r>
          </w:p>
        </w:tc>
        <w:tc>
          <w:tcPr>
            <w:tcW w:w="543" w:type="dxa"/>
          </w:tcPr>
          <w:p w14:paraId="07942D71"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76,67</w:t>
            </w:r>
          </w:p>
        </w:tc>
        <w:tc>
          <w:tcPr>
            <w:tcW w:w="543" w:type="dxa"/>
          </w:tcPr>
          <w:p w14:paraId="5AA000EC"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53,33</w:t>
            </w:r>
          </w:p>
        </w:tc>
        <w:tc>
          <w:tcPr>
            <w:tcW w:w="543" w:type="dxa"/>
          </w:tcPr>
          <w:p w14:paraId="47503267"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63,33</w:t>
            </w:r>
          </w:p>
        </w:tc>
        <w:tc>
          <w:tcPr>
            <w:tcW w:w="543" w:type="dxa"/>
          </w:tcPr>
          <w:p w14:paraId="6AAA7CFF"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70</w:t>
            </w:r>
          </w:p>
        </w:tc>
        <w:tc>
          <w:tcPr>
            <w:tcW w:w="543" w:type="dxa"/>
          </w:tcPr>
          <w:p w14:paraId="298A2BD6"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42,22</w:t>
            </w:r>
          </w:p>
        </w:tc>
        <w:tc>
          <w:tcPr>
            <w:tcW w:w="543" w:type="dxa"/>
          </w:tcPr>
          <w:p w14:paraId="34C08B7B"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40</w:t>
            </w:r>
          </w:p>
        </w:tc>
        <w:tc>
          <w:tcPr>
            <w:tcW w:w="543" w:type="dxa"/>
          </w:tcPr>
          <w:p w14:paraId="59B3C63F"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80</w:t>
            </w:r>
          </w:p>
        </w:tc>
        <w:tc>
          <w:tcPr>
            <w:tcW w:w="543" w:type="dxa"/>
          </w:tcPr>
          <w:p w14:paraId="60C9538C"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40</w:t>
            </w:r>
          </w:p>
        </w:tc>
        <w:tc>
          <w:tcPr>
            <w:tcW w:w="543" w:type="dxa"/>
          </w:tcPr>
          <w:p w14:paraId="26971AF2"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66,67</w:t>
            </w:r>
          </w:p>
        </w:tc>
        <w:tc>
          <w:tcPr>
            <w:tcW w:w="543" w:type="dxa"/>
          </w:tcPr>
          <w:p w14:paraId="0DF17DC6"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13,33</w:t>
            </w:r>
          </w:p>
        </w:tc>
        <w:tc>
          <w:tcPr>
            <w:tcW w:w="543" w:type="dxa"/>
          </w:tcPr>
          <w:p w14:paraId="0472CFD4"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43,33</w:t>
            </w:r>
          </w:p>
        </w:tc>
        <w:tc>
          <w:tcPr>
            <w:tcW w:w="543" w:type="dxa"/>
          </w:tcPr>
          <w:p w14:paraId="439BA2A6"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60</w:t>
            </w:r>
          </w:p>
        </w:tc>
        <w:tc>
          <w:tcPr>
            <w:tcW w:w="543" w:type="dxa"/>
          </w:tcPr>
          <w:p w14:paraId="44BBA1B5" w14:textId="77777777" w:rsidR="009E0A65" w:rsidRPr="009E0A65" w:rsidRDefault="009E0A65" w:rsidP="009E0A65">
            <w:pPr>
              <w:rPr>
                <w:rFonts w:ascii="Times New Roman" w:hAnsi="Times New Roman" w:cs="Times New Roman"/>
                <w:color w:val="000000"/>
                <w:sz w:val="18"/>
                <w:szCs w:val="18"/>
              </w:rPr>
            </w:pPr>
            <w:r w:rsidRPr="009E0A65">
              <w:rPr>
                <w:rFonts w:ascii="Times New Roman" w:hAnsi="Times New Roman" w:cs="Times New Roman"/>
                <w:color w:val="000000"/>
                <w:sz w:val="18"/>
                <w:szCs w:val="18"/>
              </w:rPr>
              <w:t>23,33</w:t>
            </w:r>
          </w:p>
        </w:tc>
      </w:tr>
    </w:tbl>
    <w:p w14:paraId="01DF0D24" w14:textId="77777777" w:rsidR="001F6AD8" w:rsidRDefault="001F6AD8" w:rsidP="001F6AD8">
      <w:pPr>
        <w:pStyle w:val="a6"/>
        <w:spacing w:line="360" w:lineRule="auto"/>
        <w:ind w:left="1429"/>
        <w:rPr>
          <w:rFonts w:ascii="Times New Roman" w:hAnsi="Times New Roman" w:cs="Times New Roman"/>
          <w:b/>
          <w:sz w:val="28"/>
          <w:szCs w:val="28"/>
        </w:rPr>
        <w:sectPr w:rsidR="001F6AD8" w:rsidSect="00493E0A">
          <w:pgSz w:w="16838" w:h="11906" w:orient="landscape"/>
          <w:pgMar w:top="720" w:right="720" w:bottom="720" w:left="720" w:header="708" w:footer="708" w:gutter="0"/>
          <w:cols w:space="708"/>
          <w:docGrid w:linePitch="360"/>
        </w:sectPr>
      </w:pPr>
    </w:p>
    <w:p w14:paraId="6507BD2C" w14:textId="77777777" w:rsidR="001F6AD8" w:rsidRDefault="001F6AD8" w:rsidP="001F6AD8">
      <w:pPr>
        <w:pStyle w:val="a6"/>
        <w:spacing w:line="360" w:lineRule="auto"/>
        <w:ind w:left="1429"/>
        <w:rPr>
          <w:rFonts w:ascii="Times New Roman" w:hAnsi="Times New Roman" w:cs="Times New Roman"/>
          <w:b/>
          <w:sz w:val="28"/>
          <w:szCs w:val="28"/>
        </w:rPr>
        <w:sectPr w:rsidR="001F6AD8" w:rsidSect="00493E0A">
          <w:type w:val="continuous"/>
          <w:pgSz w:w="16838" w:h="11906" w:orient="landscape"/>
          <w:pgMar w:top="720" w:right="720" w:bottom="720" w:left="720" w:header="708" w:footer="708" w:gutter="0"/>
          <w:cols w:space="708"/>
          <w:docGrid w:linePitch="360"/>
        </w:sectPr>
      </w:pPr>
    </w:p>
    <w:p w14:paraId="54725151" w14:textId="156E782E" w:rsidR="00BC1C41" w:rsidRDefault="009E0A65" w:rsidP="00BC1C41">
      <w:pPr>
        <w:pStyle w:val="a6"/>
        <w:spacing w:line="360" w:lineRule="auto"/>
        <w:ind w:left="1429"/>
        <w:rPr>
          <w:rFonts w:ascii="Times New Roman" w:hAnsi="Times New Roman" w:cs="Times New Roman"/>
          <w:b/>
          <w:sz w:val="28"/>
          <w:szCs w:val="28"/>
        </w:rPr>
      </w:pPr>
      <w:bookmarkStart w:id="47" w:name="_Hlk203556036"/>
      <w:bookmarkStart w:id="48" w:name="_Hlk203561432"/>
      <w:r>
        <w:rPr>
          <w:rFonts w:ascii="Times New Roman" w:hAnsi="Times New Roman" w:cs="Times New Roman"/>
          <w:b/>
          <w:sz w:val="28"/>
          <w:szCs w:val="28"/>
        </w:rPr>
        <w:lastRenderedPageBreak/>
        <w:t>История</w:t>
      </w:r>
    </w:p>
    <w:p w14:paraId="40A677E7" w14:textId="75AD9FB8" w:rsidR="00BC1C41" w:rsidRDefault="00BC1C41" w:rsidP="00BC1C41">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ВПР по истории в 2025 году выполняли 58 обучающихся 7 классов из 4 образовательных организаций Яковлевского муниципального округа. В таблице 108 представлены сведения об участниках ВПР во всех параллелях по программе 7 класса в 2025 году.</w:t>
      </w:r>
    </w:p>
    <w:p w14:paraId="4D52ACD6" w14:textId="77A8D13F" w:rsidR="00BC1C41" w:rsidRPr="009857C4" w:rsidRDefault="00BC1C41" w:rsidP="00BC1C41">
      <w:pPr>
        <w:spacing w:line="360" w:lineRule="auto"/>
        <w:ind w:firstLine="709"/>
        <w:jc w:val="right"/>
        <w:rPr>
          <w:rFonts w:ascii="Times New Roman" w:hAnsi="Times New Roman" w:cs="Times New Roman"/>
          <w:bCs/>
          <w:i/>
          <w:iCs/>
          <w:sz w:val="28"/>
          <w:szCs w:val="28"/>
        </w:rPr>
      </w:pPr>
      <w:r w:rsidRPr="009857C4">
        <w:rPr>
          <w:rFonts w:ascii="Times New Roman" w:hAnsi="Times New Roman" w:cs="Times New Roman"/>
          <w:bCs/>
          <w:i/>
          <w:iCs/>
          <w:sz w:val="28"/>
          <w:szCs w:val="28"/>
        </w:rPr>
        <w:t xml:space="preserve">Таблица </w:t>
      </w:r>
      <w:r>
        <w:rPr>
          <w:rFonts w:ascii="Times New Roman" w:hAnsi="Times New Roman" w:cs="Times New Roman"/>
          <w:bCs/>
          <w:i/>
          <w:iCs/>
          <w:sz w:val="28"/>
          <w:szCs w:val="28"/>
        </w:rPr>
        <w:t>108</w:t>
      </w:r>
    </w:p>
    <w:tbl>
      <w:tblPr>
        <w:tblStyle w:val="a3"/>
        <w:tblW w:w="0" w:type="auto"/>
        <w:tblLayout w:type="fixed"/>
        <w:tblLook w:val="04A0" w:firstRow="1" w:lastRow="0" w:firstColumn="1" w:lastColumn="0" w:noHBand="0" w:noVBand="1"/>
      </w:tblPr>
      <w:tblGrid>
        <w:gridCol w:w="2405"/>
        <w:gridCol w:w="851"/>
        <w:gridCol w:w="708"/>
        <w:gridCol w:w="851"/>
        <w:gridCol w:w="850"/>
        <w:gridCol w:w="851"/>
        <w:gridCol w:w="1660"/>
        <w:gridCol w:w="1169"/>
      </w:tblGrid>
      <w:tr w:rsidR="00BC1C41" w:rsidRPr="009857C4" w14:paraId="6C1F7164" w14:textId="77777777" w:rsidTr="000A7D79">
        <w:tc>
          <w:tcPr>
            <w:tcW w:w="2405" w:type="dxa"/>
            <w:vMerge w:val="restart"/>
          </w:tcPr>
          <w:p w14:paraId="77BD785D" w14:textId="77777777" w:rsidR="00BC1C41" w:rsidRPr="009857C4" w:rsidRDefault="00BC1C41" w:rsidP="000A7D79">
            <w:pPr>
              <w:rPr>
                <w:rFonts w:ascii="Times New Roman" w:hAnsi="Times New Roman" w:cs="Times New Roman"/>
                <w:b/>
                <w:bCs/>
                <w:sz w:val="24"/>
                <w:szCs w:val="24"/>
              </w:rPr>
            </w:pPr>
            <w:r w:rsidRPr="009857C4">
              <w:rPr>
                <w:rFonts w:ascii="Times New Roman" w:hAnsi="Times New Roman" w:cs="Times New Roman"/>
                <w:b/>
                <w:bCs/>
                <w:sz w:val="24"/>
                <w:szCs w:val="24"/>
              </w:rPr>
              <w:t>Группа участников</w:t>
            </w:r>
          </w:p>
        </w:tc>
        <w:tc>
          <w:tcPr>
            <w:tcW w:w="851" w:type="dxa"/>
            <w:vMerge w:val="restart"/>
          </w:tcPr>
          <w:p w14:paraId="3ABF73D5" w14:textId="77777777" w:rsidR="00BC1C41" w:rsidRPr="009857C4" w:rsidRDefault="00BC1C41" w:rsidP="000A7D79">
            <w:pPr>
              <w:rPr>
                <w:rFonts w:ascii="Times New Roman" w:hAnsi="Times New Roman" w:cs="Times New Roman"/>
                <w:b/>
                <w:bCs/>
                <w:sz w:val="24"/>
                <w:szCs w:val="24"/>
              </w:rPr>
            </w:pPr>
            <w:r w:rsidRPr="009857C4">
              <w:rPr>
                <w:rFonts w:ascii="Times New Roman" w:hAnsi="Times New Roman" w:cs="Times New Roman"/>
                <w:b/>
                <w:bCs/>
                <w:sz w:val="24"/>
                <w:szCs w:val="24"/>
              </w:rPr>
              <w:t>Кол-во участников</w:t>
            </w:r>
          </w:p>
        </w:tc>
        <w:tc>
          <w:tcPr>
            <w:tcW w:w="3260" w:type="dxa"/>
            <w:gridSpan w:val="4"/>
          </w:tcPr>
          <w:p w14:paraId="5DCB8985" w14:textId="77777777" w:rsidR="00BC1C41" w:rsidRPr="009857C4" w:rsidRDefault="00BC1C41" w:rsidP="000A7D79">
            <w:pPr>
              <w:rPr>
                <w:rFonts w:ascii="Times New Roman" w:hAnsi="Times New Roman" w:cs="Times New Roman"/>
                <w:b/>
                <w:bCs/>
                <w:sz w:val="24"/>
                <w:szCs w:val="24"/>
              </w:rPr>
            </w:pPr>
            <w:r w:rsidRPr="009857C4">
              <w:rPr>
                <w:rFonts w:ascii="Times New Roman" w:hAnsi="Times New Roman" w:cs="Times New Roman"/>
                <w:b/>
                <w:bCs/>
                <w:sz w:val="24"/>
                <w:szCs w:val="24"/>
              </w:rPr>
              <w:t>Отметки</w:t>
            </w:r>
          </w:p>
        </w:tc>
        <w:tc>
          <w:tcPr>
            <w:tcW w:w="1660" w:type="dxa"/>
            <w:vMerge w:val="restart"/>
          </w:tcPr>
          <w:p w14:paraId="646796AB" w14:textId="77777777" w:rsidR="00BC1C41" w:rsidRPr="009857C4" w:rsidRDefault="00BC1C41" w:rsidP="000A7D79">
            <w:pPr>
              <w:rPr>
                <w:rFonts w:ascii="Times New Roman" w:hAnsi="Times New Roman" w:cs="Times New Roman"/>
                <w:b/>
                <w:bCs/>
                <w:sz w:val="24"/>
                <w:szCs w:val="24"/>
              </w:rPr>
            </w:pPr>
            <w:r w:rsidRPr="009857C4">
              <w:rPr>
                <w:rFonts w:ascii="Times New Roman" w:hAnsi="Times New Roman" w:cs="Times New Roman"/>
                <w:b/>
                <w:bCs/>
                <w:sz w:val="24"/>
                <w:szCs w:val="24"/>
              </w:rPr>
              <w:t>Качество знаний(%)</w:t>
            </w:r>
          </w:p>
        </w:tc>
        <w:tc>
          <w:tcPr>
            <w:tcW w:w="1169" w:type="dxa"/>
            <w:vMerge w:val="restart"/>
          </w:tcPr>
          <w:p w14:paraId="750C18C7" w14:textId="77777777" w:rsidR="00BC1C41" w:rsidRPr="009857C4" w:rsidRDefault="00BC1C41" w:rsidP="000A7D79">
            <w:pPr>
              <w:rPr>
                <w:rFonts w:ascii="Times New Roman" w:hAnsi="Times New Roman" w:cs="Times New Roman"/>
                <w:b/>
                <w:bCs/>
                <w:sz w:val="24"/>
                <w:szCs w:val="24"/>
              </w:rPr>
            </w:pPr>
            <w:r>
              <w:rPr>
                <w:rFonts w:ascii="Times New Roman" w:hAnsi="Times New Roman" w:cs="Times New Roman"/>
                <w:b/>
                <w:bCs/>
                <w:sz w:val="24"/>
                <w:szCs w:val="24"/>
              </w:rPr>
              <w:t>Средний балл</w:t>
            </w:r>
          </w:p>
        </w:tc>
      </w:tr>
      <w:tr w:rsidR="00BC1C41" w:rsidRPr="009857C4" w14:paraId="2BEA3617" w14:textId="77777777" w:rsidTr="000A7D79">
        <w:tc>
          <w:tcPr>
            <w:tcW w:w="2405" w:type="dxa"/>
            <w:vMerge/>
          </w:tcPr>
          <w:p w14:paraId="0D4E0723" w14:textId="77777777" w:rsidR="00BC1C41" w:rsidRPr="009857C4" w:rsidRDefault="00BC1C41" w:rsidP="000A7D79">
            <w:pPr>
              <w:rPr>
                <w:rFonts w:ascii="Times New Roman" w:hAnsi="Times New Roman" w:cs="Times New Roman"/>
                <w:b/>
                <w:bCs/>
                <w:sz w:val="24"/>
                <w:szCs w:val="24"/>
              </w:rPr>
            </w:pPr>
          </w:p>
        </w:tc>
        <w:tc>
          <w:tcPr>
            <w:tcW w:w="851" w:type="dxa"/>
            <w:vMerge/>
          </w:tcPr>
          <w:p w14:paraId="05747C4C" w14:textId="77777777" w:rsidR="00BC1C41" w:rsidRPr="009857C4" w:rsidRDefault="00BC1C41" w:rsidP="000A7D79">
            <w:pPr>
              <w:rPr>
                <w:rFonts w:ascii="Times New Roman" w:hAnsi="Times New Roman" w:cs="Times New Roman"/>
                <w:b/>
                <w:bCs/>
                <w:sz w:val="24"/>
                <w:szCs w:val="24"/>
              </w:rPr>
            </w:pPr>
          </w:p>
        </w:tc>
        <w:tc>
          <w:tcPr>
            <w:tcW w:w="708" w:type="dxa"/>
          </w:tcPr>
          <w:p w14:paraId="60D11406" w14:textId="77777777" w:rsidR="00BC1C41" w:rsidRPr="009857C4" w:rsidRDefault="00BC1C41" w:rsidP="000A7D79">
            <w:pPr>
              <w:rPr>
                <w:rFonts w:ascii="Times New Roman" w:hAnsi="Times New Roman" w:cs="Times New Roman"/>
                <w:b/>
                <w:bCs/>
                <w:sz w:val="24"/>
                <w:szCs w:val="24"/>
              </w:rPr>
            </w:pPr>
            <w:r w:rsidRPr="009857C4">
              <w:rPr>
                <w:rFonts w:ascii="Times New Roman" w:hAnsi="Times New Roman" w:cs="Times New Roman"/>
                <w:b/>
                <w:bCs/>
                <w:sz w:val="24"/>
                <w:szCs w:val="24"/>
              </w:rPr>
              <w:t>«2»</w:t>
            </w:r>
          </w:p>
        </w:tc>
        <w:tc>
          <w:tcPr>
            <w:tcW w:w="851" w:type="dxa"/>
          </w:tcPr>
          <w:p w14:paraId="4FFA0EA8" w14:textId="77777777" w:rsidR="00BC1C41" w:rsidRPr="009857C4" w:rsidRDefault="00BC1C41" w:rsidP="000A7D79">
            <w:pPr>
              <w:rPr>
                <w:rFonts w:ascii="Times New Roman" w:hAnsi="Times New Roman" w:cs="Times New Roman"/>
                <w:b/>
                <w:bCs/>
                <w:sz w:val="24"/>
                <w:szCs w:val="24"/>
              </w:rPr>
            </w:pPr>
            <w:r w:rsidRPr="009857C4">
              <w:rPr>
                <w:rFonts w:ascii="Times New Roman" w:hAnsi="Times New Roman" w:cs="Times New Roman"/>
                <w:b/>
                <w:bCs/>
                <w:sz w:val="24"/>
                <w:szCs w:val="24"/>
              </w:rPr>
              <w:t>«3»</w:t>
            </w:r>
          </w:p>
        </w:tc>
        <w:tc>
          <w:tcPr>
            <w:tcW w:w="850" w:type="dxa"/>
          </w:tcPr>
          <w:p w14:paraId="47113320" w14:textId="77777777" w:rsidR="00BC1C41" w:rsidRPr="009857C4" w:rsidRDefault="00BC1C41" w:rsidP="000A7D79">
            <w:pPr>
              <w:rPr>
                <w:rFonts w:ascii="Times New Roman" w:hAnsi="Times New Roman" w:cs="Times New Roman"/>
                <w:b/>
                <w:bCs/>
                <w:sz w:val="24"/>
                <w:szCs w:val="24"/>
              </w:rPr>
            </w:pPr>
            <w:r w:rsidRPr="009857C4">
              <w:rPr>
                <w:rFonts w:ascii="Times New Roman" w:hAnsi="Times New Roman" w:cs="Times New Roman"/>
                <w:b/>
                <w:bCs/>
                <w:sz w:val="24"/>
                <w:szCs w:val="24"/>
              </w:rPr>
              <w:t>«4»</w:t>
            </w:r>
          </w:p>
        </w:tc>
        <w:tc>
          <w:tcPr>
            <w:tcW w:w="851" w:type="dxa"/>
          </w:tcPr>
          <w:p w14:paraId="79E32245" w14:textId="77777777" w:rsidR="00BC1C41" w:rsidRPr="009857C4" w:rsidRDefault="00BC1C41" w:rsidP="000A7D79">
            <w:pPr>
              <w:rPr>
                <w:rFonts w:ascii="Times New Roman" w:hAnsi="Times New Roman" w:cs="Times New Roman"/>
                <w:b/>
                <w:bCs/>
                <w:sz w:val="24"/>
                <w:szCs w:val="24"/>
              </w:rPr>
            </w:pPr>
            <w:r w:rsidRPr="009857C4">
              <w:rPr>
                <w:rFonts w:ascii="Times New Roman" w:hAnsi="Times New Roman" w:cs="Times New Roman"/>
                <w:b/>
                <w:bCs/>
                <w:sz w:val="24"/>
                <w:szCs w:val="24"/>
              </w:rPr>
              <w:t>«5»</w:t>
            </w:r>
          </w:p>
        </w:tc>
        <w:tc>
          <w:tcPr>
            <w:tcW w:w="1660" w:type="dxa"/>
            <w:vMerge/>
          </w:tcPr>
          <w:p w14:paraId="19A6B47E" w14:textId="77777777" w:rsidR="00BC1C41" w:rsidRPr="009857C4" w:rsidRDefault="00BC1C41" w:rsidP="000A7D79">
            <w:pPr>
              <w:rPr>
                <w:rFonts w:ascii="Times New Roman" w:hAnsi="Times New Roman" w:cs="Times New Roman"/>
                <w:b/>
                <w:bCs/>
                <w:sz w:val="24"/>
                <w:szCs w:val="24"/>
              </w:rPr>
            </w:pPr>
          </w:p>
        </w:tc>
        <w:tc>
          <w:tcPr>
            <w:tcW w:w="1169" w:type="dxa"/>
            <w:vMerge/>
          </w:tcPr>
          <w:p w14:paraId="2B671054" w14:textId="77777777" w:rsidR="00BC1C41" w:rsidRPr="009857C4" w:rsidRDefault="00BC1C41" w:rsidP="000A7D79">
            <w:pPr>
              <w:rPr>
                <w:rFonts w:ascii="Times New Roman" w:hAnsi="Times New Roman" w:cs="Times New Roman"/>
                <w:b/>
                <w:bCs/>
                <w:sz w:val="24"/>
                <w:szCs w:val="24"/>
              </w:rPr>
            </w:pPr>
          </w:p>
        </w:tc>
      </w:tr>
      <w:tr w:rsidR="00BC1C41" w:rsidRPr="009857C4" w14:paraId="538AAC2E" w14:textId="77777777" w:rsidTr="000A7D79">
        <w:tc>
          <w:tcPr>
            <w:tcW w:w="2405" w:type="dxa"/>
          </w:tcPr>
          <w:p w14:paraId="5329E672" w14:textId="77777777" w:rsidR="00BC1C41" w:rsidRPr="009857C4" w:rsidRDefault="00BC1C41" w:rsidP="000A7D79">
            <w:pPr>
              <w:spacing w:line="360" w:lineRule="auto"/>
              <w:jc w:val="both"/>
              <w:rPr>
                <w:rFonts w:ascii="Times New Roman" w:hAnsi="Times New Roman" w:cs="Times New Roman"/>
                <w:b/>
                <w:bCs/>
                <w:sz w:val="24"/>
                <w:szCs w:val="24"/>
              </w:rPr>
            </w:pPr>
            <w:r w:rsidRPr="009857C4">
              <w:rPr>
                <w:rFonts w:ascii="Times New Roman" w:hAnsi="Times New Roman" w:cs="Times New Roman"/>
                <w:b/>
                <w:bCs/>
                <w:sz w:val="24"/>
                <w:szCs w:val="24"/>
              </w:rPr>
              <w:t>Приморский край</w:t>
            </w:r>
          </w:p>
        </w:tc>
        <w:tc>
          <w:tcPr>
            <w:tcW w:w="851" w:type="dxa"/>
          </w:tcPr>
          <w:p w14:paraId="097A984E" w14:textId="6AAA0B8B" w:rsidR="00BC1C41" w:rsidRPr="00040F75" w:rsidRDefault="00400129" w:rsidP="000A7D79">
            <w:pPr>
              <w:spacing w:line="360" w:lineRule="auto"/>
              <w:rPr>
                <w:rFonts w:ascii="Times New Roman" w:hAnsi="Times New Roman" w:cs="Times New Roman"/>
                <w:b/>
                <w:bCs/>
                <w:sz w:val="24"/>
                <w:szCs w:val="24"/>
              </w:rPr>
            </w:pPr>
            <w:r>
              <w:rPr>
                <w:rFonts w:ascii="Times New Roman" w:hAnsi="Times New Roman" w:cs="Times New Roman"/>
                <w:b/>
                <w:bCs/>
                <w:sz w:val="24"/>
                <w:szCs w:val="24"/>
              </w:rPr>
              <w:t>6289</w:t>
            </w:r>
          </w:p>
        </w:tc>
        <w:tc>
          <w:tcPr>
            <w:tcW w:w="708" w:type="dxa"/>
          </w:tcPr>
          <w:p w14:paraId="3F31A999" w14:textId="7CF79316" w:rsidR="00BC1C41" w:rsidRPr="00040F75" w:rsidRDefault="00400129" w:rsidP="000A7D79">
            <w:pPr>
              <w:spacing w:line="360" w:lineRule="auto"/>
              <w:rPr>
                <w:rFonts w:ascii="Times New Roman" w:hAnsi="Times New Roman" w:cs="Times New Roman"/>
                <w:b/>
                <w:bCs/>
                <w:sz w:val="24"/>
                <w:szCs w:val="24"/>
              </w:rPr>
            </w:pPr>
            <w:r>
              <w:rPr>
                <w:rFonts w:ascii="Times New Roman" w:hAnsi="Times New Roman" w:cs="Times New Roman"/>
                <w:b/>
                <w:bCs/>
                <w:sz w:val="24"/>
                <w:szCs w:val="24"/>
              </w:rPr>
              <w:t>328</w:t>
            </w:r>
          </w:p>
        </w:tc>
        <w:tc>
          <w:tcPr>
            <w:tcW w:w="851" w:type="dxa"/>
          </w:tcPr>
          <w:p w14:paraId="6F443470" w14:textId="7F849B79" w:rsidR="00BC1C41" w:rsidRPr="00040F75" w:rsidRDefault="00400129" w:rsidP="000A7D79">
            <w:pPr>
              <w:spacing w:line="360" w:lineRule="auto"/>
              <w:rPr>
                <w:rFonts w:ascii="Times New Roman" w:hAnsi="Times New Roman" w:cs="Times New Roman"/>
                <w:b/>
                <w:bCs/>
                <w:sz w:val="24"/>
                <w:szCs w:val="24"/>
              </w:rPr>
            </w:pPr>
            <w:r>
              <w:rPr>
                <w:rFonts w:ascii="Times New Roman" w:hAnsi="Times New Roman" w:cs="Times New Roman"/>
                <w:b/>
                <w:bCs/>
                <w:sz w:val="24"/>
                <w:szCs w:val="24"/>
              </w:rPr>
              <w:t>2735</w:t>
            </w:r>
          </w:p>
        </w:tc>
        <w:tc>
          <w:tcPr>
            <w:tcW w:w="850" w:type="dxa"/>
          </w:tcPr>
          <w:p w14:paraId="269C8F12" w14:textId="47A3B26F" w:rsidR="00BC1C41" w:rsidRPr="00040F75" w:rsidRDefault="00400129" w:rsidP="000A7D79">
            <w:pPr>
              <w:spacing w:line="360" w:lineRule="auto"/>
              <w:rPr>
                <w:rFonts w:ascii="Times New Roman" w:hAnsi="Times New Roman" w:cs="Times New Roman"/>
                <w:b/>
                <w:bCs/>
                <w:sz w:val="24"/>
                <w:szCs w:val="24"/>
              </w:rPr>
            </w:pPr>
            <w:r>
              <w:rPr>
                <w:rFonts w:ascii="Times New Roman" w:hAnsi="Times New Roman" w:cs="Times New Roman"/>
                <w:b/>
                <w:bCs/>
                <w:sz w:val="24"/>
                <w:szCs w:val="24"/>
              </w:rPr>
              <w:t>2511</w:t>
            </w:r>
          </w:p>
        </w:tc>
        <w:tc>
          <w:tcPr>
            <w:tcW w:w="851" w:type="dxa"/>
          </w:tcPr>
          <w:p w14:paraId="5F296C0C" w14:textId="002222F5" w:rsidR="00BC1C41" w:rsidRPr="00040F75" w:rsidRDefault="00400129" w:rsidP="000A7D79">
            <w:pPr>
              <w:spacing w:line="360" w:lineRule="auto"/>
              <w:rPr>
                <w:rFonts w:ascii="Times New Roman" w:hAnsi="Times New Roman" w:cs="Times New Roman"/>
                <w:b/>
                <w:bCs/>
                <w:sz w:val="24"/>
                <w:szCs w:val="24"/>
              </w:rPr>
            </w:pPr>
            <w:r>
              <w:rPr>
                <w:rFonts w:ascii="Times New Roman" w:hAnsi="Times New Roman" w:cs="Times New Roman"/>
                <w:b/>
                <w:bCs/>
                <w:sz w:val="24"/>
                <w:szCs w:val="24"/>
              </w:rPr>
              <w:t>715</w:t>
            </w:r>
          </w:p>
        </w:tc>
        <w:tc>
          <w:tcPr>
            <w:tcW w:w="1660" w:type="dxa"/>
          </w:tcPr>
          <w:p w14:paraId="5322DF46" w14:textId="160789D2" w:rsidR="00BC1C41" w:rsidRPr="009857C4" w:rsidRDefault="00400129" w:rsidP="000A7D79">
            <w:pPr>
              <w:spacing w:line="360" w:lineRule="auto"/>
              <w:rPr>
                <w:rFonts w:ascii="Times New Roman" w:hAnsi="Times New Roman" w:cs="Times New Roman"/>
                <w:b/>
                <w:bCs/>
                <w:sz w:val="24"/>
                <w:szCs w:val="24"/>
              </w:rPr>
            </w:pPr>
            <w:r>
              <w:rPr>
                <w:rFonts w:ascii="Times New Roman" w:hAnsi="Times New Roman" w:cs="Times New Roman"/>
                <w:b/>
                <w:bCs/>
                <w:sz w:val="24"/>
                <w:szCs w:val="24"/>
              </w:rPr>
              <w:t>51,3</w:t>
            </w:r>
          </w:p>
        </w:tc>
        <w:tc>
          <w:tcPr>
            <w:tcW w:w="1169" w:type="dxa"/>
          </w:tcPr>
          <w:p w14:paraId="7BDC753D" w14:textId="3A7C0687" w:rsidR="00BC1C41" w:rsidRPr="009857C4" w:rsidRDefault="00400129" w:rsidP="000A7D79">
            <w:pPr>
              <w:spacing w:line="360" w:lineRule="auto"/>
              <w:rPr>
                <w:rFonts w:ascii="Times New Roman" w:hAnsi="Times New Roman" w:cs="Times New Roman"/>
                <w:b/>
                <w:bCs/>
                <w:sz w:val="24"/>
                <w:szCs w:val="24"/>
              </w:rPr>
            </w:pPr>
            <w:r>
              <w:rPr>
                <w:rFonts w:ascii="Times New Roman" w:hAnsi="Times New Roman" w:cs="Times New Roman"/>
                <w:b/>
                <w:bCs/>
                <w:sz w:val="24"/>
                <w:szCs w:val="24"/>
              </w:rPr>
              <w:t>3,57</w:t>
            </w:r>
          </w:p>
        </w:tc>
      </w:tr>
      <w:tr w:rsidR="00BC1C41" w:rsidRPr="009857C4" w14:paraId="109AC5F2" w14:textId="77777777" w:rsidTr="000A7D79">
        <w:tc>
          <w:tcPr>
            <w:tcW w:w="2405" w:type="dxa"/>
          </w:tcPr>
          <w:p w14:paraId="09FC46D8" w14:textId="77777777" w:rsidR="00BC1C41" w:rsidRPr="009857C4" w:rsidRDefault="00BC1C41" w:rsidP="000A7D79">
            <w:pPr>
              <w:spacing w:line="360" w:lineRule="auto"/>
              <w:jc w:val="both"/>
              <w:rPr>
                <w:rFonts w:ascii="Times New Roman" w:hAnsi="Times New Roman" w:cs="Times New Roman"/>
                <w:b/>
                <w:bCs/>
                <w:sz w:val="24"/>
                <w:szCs w:val="24"/>
              </w:rPr>
            </w:pPr>
            <w:r w:rsidRPr="009857C4">
              <w:rPr>
                <w:rFonts w:ascii="Times New Roman" w:hAnsi="Times New Roman" w:cs="Times New Roman"/>
                <w:b/>
                <w:bCs/>
                <w:sz w:val="24"/>
                <w:szCs w:val="24"/>
              </w:rPr>
              <w:t>Як</w:t>
            </w:r>
            <w:r>
              <w:rPr>
                <w:rFonts w:ascii="Times New Roman" w:hAnsi="Times New Roman" w:cs="Times New Roman"/>
                <w:b/>
                <w:bCs/>
                <w:sz w:val="24"/>
                <w:szCs w:val="24"/>
              </w:rPr>
              <w:t>о</w:t>
            </w:r>
            <w:r w:rsidRPr="009857C4">
              <w:rPr>
                <w:rFonts w:ascii="Times New Roman" w:hAnsi="Times New Roman" w:cs="Times New Roman"/>
                <w:b/>
                <w:bCs/>
                <w:sz w:val="24"/>
                <w:szCs w:val="24"/>
              </w:rPr>
              <w:t>влевский МО</w:t>
            </w:r>
          </w:p>
        </w:tc>
        <w:tc>
          <w:tcPr>
            <w:tcW w:w="851" w:type="dxa"/>
          </w:tcPr>
          <w:p w14:paraId="2E366FB0" w14:textId="51A3F02F" w:rsidR="00BC1C41" w:rsidRPr="00040F75" w:rsidRDefault="00400129" w:rsidP="000A7D79">
            <w:pPr>
              <w:spacing w:line="360" w:lineRule="auto"/>
              <w:rPr>
                <w:rFonts w:ascii="Times New Roman" w:hAnsi="Times New Roman" w:cs="Times New Roman"/>
                <w:b/>
                <w:bCs/>
                <w:sz w:val="24"/>
                <w:szCs w:val="24"/>
              </w:rPr>
            </w:pPr>
            <w:r>
              <w:rPr>
                <w:rFonts w:ascii="Times New Roman" w:hAnsi="Times New Roman" w:cs="Times New Roman"/>
                <w:b/>
                <w:bCs/>
                <w:sz w:val="24"/>
                <w:szCs w:val="24"/>
              </w:rPr>
              <w:t>58</w:t>
            </w:r>
          </w:p>
        </w:tc>
        <w:tc>
          <w:tcPr>
            <w:tcW w:w="708" w:type="dxa"/>
          </w:tcPr>
          <w:p w14:paraId="796774A5" w14:textId="194210CB" w:rsidR="00BC1C41" w:rsidRPr="00040F75" w:rsidRDefault="00400129" w:rsidP="000A7D79">
            <w:pPr>
              <w:spacing w:line="360" w:lineRule="auto"/>
              <w:rPr>
                <w:rFonts w:ascii="Times New Roman" w:hAnsi="Times New Roman" w:cs="Times New Roman"/>
                <w:b/>
                <w:bCs/>
                <w:sz w:val="24"/>
                <w:szCs w:val="24"/>
              </w:rPr>
            </w:pPr>
            <w:r>
              <w:rPr>
                <w:rFonts w:ascii="Times New Roman" w:hAnsi="Times New Roman" w:cs="Times New Roman"/>
                <w:b/>
                <w:bCs/>
                <w:sz w:val="24"/>
                <w:szCs w:val="24"/>
              </w:rPr>
              <w:t>2</w:t>
            </w:r>
          </w:p>
        </w:tc>
        <w:tc>
          <w:tcPr>
            <w:tcW w:w="851" w:type="dxa"/>
          </w:tcPr>
          <w:p w14:paraId="10F2E99C" w14:textId="6F9CFA9D" w:rsidR="00BC1C41" w:rsidRPr="00040F75" w:rsidRDefault="00400129" w:rsidP="000A7D79">
            <w:pPr>
              <w:spacing w:line="360" w:lineRule="auto"/>
              <w:rPr>
                <w:rFonts w:ascii="Times New Roman" w:hAnsi="Times New Roman" w:cs="Times New Roman"/>
                <w:b/>
                <w:bCs/>
                <w:sz w:val="24"/>
                <w:szCs w:val="24"/>
              </w:rPr>
            </w:pPr>
            <w:r>
              <w:rPr>
                <w:rFonts w:ascii="Times New Roman" w:hAnsi="Times New Roman" w:cs="Times New Roman"/>
                <w:b/>
                <w:bCs/>
                <w:sz w:val="24"/>
                <w:szCs w:val="24"/>
              </w:rPr>
              <w:t>28</w:t>
            </w:r>
          </w:p>
        </w:tc>
        <w:tc>
          <w:tcPr>
            <w:tcW w:w="850" w:type="dxa"/>
          </w:tcPr>
          <w:p w14:paraId="51F8CF53" w14:textId="6B634284" w:rsidR="00BC1C41" w:rsidRPr="00040F75" w:rsidRDefault="00400129" w:rsidP="000A7D79">
            <w:pPr>
              <w:spacing w:line="360" w:lineRule="auto"/>
              <w:rPr>
                <w:rFonts w:ascii="Times New Roman" w:hAnsi="Times New Roman" w:cs="Times New Roman"/>
                <w:b/>
                <w:bCs/>
                <w:sz w:val="24"/>
                <w:szCs w:val="24"/>
              </w:rPr>
            </w:pPr>
            <w:r>
              <w:rPr>
                <w:rFonts w:ascii="Times New Roman" w:hAnsi="Times New Roman" w:cs="Times New Roman"/>
                <w:b/>
                <w:bCs/>
                <w:sz w:val="24"/>
                <w:szCs w:val="24"/>
              </w:rPr>
              <w:t>28</w:t>
            </w:r>
          </w:p>
        </w:tc>
        <w:tc>
          <w:tcPr>
            <w:tcW w:w="851" w:type="dxa"/>
          </w:tcPr>
          <w:p w14:paraId="51369232" w14:textId="59FBA9BA" w:rsidR="00BC1C41" w:rsidRPr="00040F75" w:rsidRDefault="00400129" w:rsidP="000A7D79">
            <w:pPr>
              <w:spacing w:line="360" w:lineRule="auto"/>
              <w:rPr>
                <w:rFonts w:ascii="Times New Roman" w:hAnsi="Times New Roman" w:cs="Times New Roman"/>
                <w:b/>
                <w:bCs/>
                <w:sz w:val="24"/>
                <w:szCs w:val="24"/>
              </w:rPr>
            </w:pPr>
            <w:r>
              <w:rPr>
                <w:rFonts w:ascii="Times New Roman" w:hAnsi="Times New Roman" w:cs="Times New Roman"/>
                <w:b/>
                <w:bCs/>
                <w:sz w:val="24"/>
                <w:szCs w:val="24"/>
              </w:rPr>
              <w:t>0</w:t>
            </w:r>
          </w:p>
        </w:tc>
        <w:tc>
          <w:tcPr>
            <w:tcW w:w="1660" w:type="dxa"/>
          </w:tcPr>
          <w:p w14:paraId="35936959" w14:textId="019BB7E9" w:rsidR="00BC1C41" w:rsidRPr="009857C4" w:rsidRDefault="00400129" w:rsidP="000A7D79">
            <w:pPr>
              <w:spacing w:line="360" w:lineRule="auto"/>
              <w:rPr>
                <w:rFonts w:ascii="Times New Roman" w:hAnsi="Times New Roman" w:cs="Times New Roman"/>
                <w:b/>
                <w:bCs/>
                <w:sz w:val="24"/>
                <w:szCs w:val="24"/>
              </w:rPr>
            </w:pPr>
            <w:r>
              <w:rPr>
                <w:rFonts w:ascii="Times New Roman" w:hAnsi="Times New Roman" w:cs="Times New Roman"/>
                <w:b/>
                <w:bCs/>
                <w:sz w:val="24"/>
                <w:szCs w:val="24"/>
              </w:rPr>
              <w:t>48,28</w:t>
            </w:r>
          </w:p>
        </w:tc>
        <w:tc>
          <w:tcPr>
            <w:tcW w:w="1169" w:type="dxa"/>
          </w:tcPr>
          <w:p w14:paraId="733D455C" w14:textId="673A313B" w:rsidR="00BC1C41" w:rsidRPr="009857C4" w:rsidRDefault="00400129" w:rsidP="000A7D79">
            <w:pPr>
              <w:spacing w:line="360" w:lineRule="auto"/>
              <w:rPr>
                <w:rFonts w:ascii="Times New Roman" w:hAnsi="Times New Roman" w:cs="Times New Roman"/>
                <w:b/>
                <w:bCs/>
                <w:sz w:val="24"/>
                <w:szCs w:val="24"/>
              </w:rPr>
            </w:pPr>
            <w:r>
              <w:rPr>
                <w:rFonts w:ascii="Times New Roman" w:hAnsi="Times New Roman" w:cs="Times New Roman"/>
                <w:b/>
                <w:bCs/>
                <w:sz w:val="24"/>
                <w:szCs w:val="24"/>
              </w:rPr>
              <w:t>3,45</w:t>
            </w:r>
          </w:p>
        </w:tc>
      </w:tr>
      <w:tr w:rsidR="00BC1C41" w:rsidRPr="009857C4" w14:paraId="2B1AD7AA" w14:textId="77777777" w:rsidTr="000A7D79">
        <w:tc>
          <w:tcPr>
            <w:tcW w:w="2405" w:type="dxa"/>
          </w:tcPr>
          <w:p w14:paraId="1CA8A191" w14:textId="77777777" w:rsidR="00BC1C41" w:rsidRPr="009857C4" w:rsidRDefault="00BC1C41" w:rsidP="000A7D79">
            <w:pPr>
              <w:jc w:val="both"/>
              <w:rPr>
                <w:rFonts w:ascii="Times New Roman" w:hAnsi="Times New Roman" w:cs="Times New Roman"/>
                <w:sz w:val="24"/>
                <w:szCs w:val="24"/>
              </w:rPr>
            </w:pPr>
            <w:r w:rsidRPr="009857C4">
              <w:rPr>
                <w:rFonts w:ascii="Times New Roman" w:hAnsi="Times New Roman" w:cs="Times New Roman"/>
                <w:sz w:val="24"/>
                <w:szCs w:val="24"/>
              </w:rPr>
              <w:t>МБОУ «СОШ с.Яковлевка»</w:t>
            </w:r>
          </w:p>
        </w:tc>
        <w:tc>
          <w:tcPr>
            <w:tcW w:w="851" w:type="dxa"/>
          </w:tcPr>
          <w:p w14:paraId="0C4B0A8D" w14:textId="419C95BB" w:rsidR="00BC1C41" w:rsidRPr="00040F75" w:rsidRDefault="00400129" w:rsidP="000A7D79">
            <w:pPr>
              <w:spacing w:line="360" w:lineRule="auto"/>
              <w:rPr>
                <w:rFonts w:ascii="Times New Roman" w:hAnsi="Times New Roman" w:cs="Times New Roman"/>
                <w:sz w:val="24"/>
                <w:szCs w:val="24"/>
              </w:rPr>
            </w:pPr>
            <w:r>
              <w:rPr>
                <w:rFonts w:ascii="Times New Roman" w:hAnsi="Times New Roman" w:cs="Times New Roman"/>
                <w:sz w:val="24"/>
                <w:szCs w:val="24"/>
              </w:rPr>
              <w:t>19</w:t>
            </w:r>
          </w:p>
        </w:tc>
        <w:tc>
          <w:tcPr>
            <w:tcW w:w="708" w:type="dxa"/>
          </w:tcPr>
          <w:p w14:paraId="35E072A7" w14:textId="2F290E43" w:rsidR="00BC1C41" w:rsidRPr="00040F75" w:rsidRDefault="00400129" w:rsidP="000A7D79">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851" w:type="dxa"/>
          </w:tcPr>
          <w:p w14:paraId="7E9B49AE" w14:textId="5514E652" w:rsidR="00BC1C41" w:rsidRPr="00040F75" w:rsidRDefault="00400129" w:rsidP="000A7D79">
            <w:pPr>
              <w:spacing w:line="360" w:lineRule="auto"/>
              <w:rPr>
                <w:rFonts w:ascii="Times New Roman" w:hAnsi="Times New Roman" w:cs="Times New Roman"/>
                <w:sz w:val="24"/>
                <w:szCs w:val="24"/>
              </w:rPr>
            </w:pPr>
            <w:r>
              <w:rPr>
                <w:rFonts w:ascii="Times New Roman" w:hAnsi="Times New Roman" w:cs="Times New Roman"/>
                <w:sz w:val="24"/>
                <w:szCs w:val="24"/>
              </w:rPr>
              <w:t>7</w:t>
            </w:r>
          </w:p>
        </w:tc>
        <w:tc>
          <w:tcPr>
            <w:tcW w:w="850" w:type="dxa"/>
          </w:tcPr>
          <w:p w14:paraId="26669053" w14:textId="076F53F8" w:rsidR="00BC1C41" w:rsidRPr="00040F75" w:rsidRDefault="00400129" w:rsidP="000A7D79">
            <w:pPr>
              <w:spacing w:line="360" w:lineRule="auto"/>
              <w:rPr>
                <w:rFonts w:ascii="Times New Roman" w:hAnsi="Times New Roman" w:cs="Times New Roman"/>
                <w:sz w:val="24"/>
                <w:szCs w:val="24"/>
              </w:rPr>
            </w:pPr>
            <w:r>
              <w:rPr>
                <w:rFonts w:ascii="Times New Roman" w:hAnsi="Times New Roman" w:cs="Times New Roman"/>
                <w:sz w:val="24"/>
                <w:szCs w:val="24"/>
              </w:rPr>
              <w:t>12</w:t>
            </w:r>
          </w:p>
        </w:tc>
        <w:tc>
          <w:tcPr>
            <w:tcW w:w="851" w:type="dxa"/>
          </w:tcPr>
          <w:p w14:paraId="47BB7A39" w14:textId="54F508C4" w:rsidR="00BC1C41" w:rsidRPr="00040F75" w:rsidRDefault="00400129" w:rsidP="000A7D79">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1660" w:type="dxa"/>
          </w:tcPr>
          <w:p w14:paraId="7E4CADC7" w14:textId="77270AED" w:rsidR="00BC1C41" w:rsidRPr="009857C4" w:rsidRDefault="00400129" w:rsidP="000A7D79">
            <w:pPr>
              <w:spacing w:line="360" w:lineRule="auto"/>
              <w:rPr>
                <w:rFonts w:ascii="Times New Roman" w:hAnsi="Times New Roman" w:cs="Times New Roman"/>
                <w:sz w:val="24"/>
                <w:szCs w:val="24"/>
              </w:rPr>
            </w:pPr>
            <w:r>
              <w:rPr>
                <w:rFonts w:ascii="Times New Roman" w:hAnsi="Times New Roman" w:cs="Times New Roman"/>
                <w:sz w:val="24"/>
                <w:szCs w:val="24"/>
              </w:rPr>
              <w:t>63,16</w:t>
            </w:r>
          </w:p>
        </w:tc>
        <w:tc>
          <w:tcPr>
            <w:tcW w:w="1169" w:type="dxa"/>
          </w:tcPr>
          <w:p w14:paraId="5EB399A9" w14:textId="0C99647B" w:rsidR="00BC1C41" w:rsidRPr="009857C4" w:rsidRDefault="00400129" w:rsidP="000A7D79">
            <w:pPr>
              <w:spacing w:line="360" w:lineRule="auto"/>
              <w:rPr>
                <w:rFonts w:ascii="Times New Roman" w:hAnsi="Times New Roman" w:cs="Times New Roman"/>
                <w:sz w:val="24"/>
                <w:szCs w:val="24"/>
              </w:rPr>
            </w:pPr>
            <w:r>
              <w:rPr>
                <w:rFonts w:ascii="Times New Roman" w:hAnsi="Times New Roman" w:cs="Times New Roman"/>
                <w:sz w:val="24"/>
                <w:szCs w:val="24"/>
              </w:rPr>
              <w:t>3,63</w:t>
            </w:r>
          </w:p>
        </w:tc>
      </w:tr>
      <w:tr w:rsidR="00BC1C41" w:rsidRPr="009857C4" w14:paraId="7A5B3861" w14:textId="77777777" w:rsidTr="000A7D79">
        <w:tc>
          <w:tcPr>
            <w:tcW w:w="2405" w:type="dxa"/>
          </w:tcPr>
          <w:p w14:paraId="45C5AE19" w14:textId="39F59730" w:rsidR="00BC1C41" w:rsidRPr="009857C4" w:rsidRDefault="00BC1C41" w:rsidP="000A7D79">
            <w:pPr>
              <w:jc w:val="both"/>
              <w:rPr>
                <w:rFonts w:ascii="Times New Roman" w:hAnsi="Times New Roman" w:cs="Times New Roman"/>
                <w:sz w:val="24"/>
                <w:szCs w:val="24"/>
              </w:rPr>
            </w:pPr>
            <w:r>
              <w:rPr>
                <w:rFonts w:ascii="Times New Roman" w:hAnsi="Times New Roman" w:cs="Times New Roman"/>
                <w:sz w:val="24"/>
                <w:szCs w:val="24"/>
              </w:rPr>
              <w:t>МБОУ СОШ№1 с.Варфоломеевка</w:t>
            </w:r>
          </w:p>
        </w:tc>
        <w:tc>
          <w:tcPr>
            <w:tcW w:w="851" w:type="dxa"/>
          </w:tcPr>
          <w:p w14:paraId="4BB4E1F4" w14:textId="568ED396" w:rsidR="00BC1C41" w:rsidRDefault="00400129" w:rsidP="000A7D79">
            <w:pPr>
              <w:spacing w:line="360" w:lineRule="auto"/>
              <w:rPr>
                <w:rFonts w:ascii="Times New Roman" w:hAnsi="Times New Roman" w:cs="Times New Roman"/>
                <w:sz w:val="24"/>
                <w:szCs w:val="24"/>
              </w:rPr>
            </w:pPr>
            <w:r>
              <w:rPr>
                <w:rFonts w:ascii="Times New Roman" w:hAnsi="Times New Roman" w:cs="Times New Roman"/>
                <w:sz w:val="24"/>
                <w:szCs w:val="24"/>
              </w:rPr>
              <w:t>13</w:t>
            </w:r>
          </w:p>
        </w:tc>
        <w:tc>
          <w:tcPr>
            <w:tcW w:w="708" w:type="dxa"/>
          </w:tcPr>
          <w:p w14:paraId="754D248E" w14:textId="40581242" w:rsidR="00BC1C41" w:rsidRDefault="00400129" w:rsidP="000A7D79">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851" w:type="dxa"/>
          </w:tcPr>
          <w:p w14:paraId="2B805067" w14:textId="4D0C3628" w:rsidR="00BC1C41" w:rsidRDefault="00400129" w:rsidP="000A7D79">
            <w:pPr>
              <w:spacing w:line="360" w:lineRule="auto"/>
              <w:rPr>
                <w:rFonts w:ascii="Times New Roman" w:hAnsi="Times New Roman" w:cs="Times New Roman"/>
                <w:sz w:val="24"/>
                <w:szCs w:val="24"/>
              </w:rPr>
            </w:pPr>
            <w:r>
              <w:rPr>
                <w:rFonts w:ascii="Times New Roman" w:hAnsi="Times New Roman" w:cs="Times New Roman"/>
                <w:sz w:val="24"/>
                <w:szCs w:val="24"/>
              </w:rPr>
              <w:t>10</w:t>
            </w:r>
          </w:p>
        </w:tc>
        <w:tc>
          <w:tcPr>
            <w:tcW w:w="850" w:type="dxa"/>
          </w:tcPr>
          <w:p w14:paraId="749939C9" w14:textId="68866A4E" w:rsidR="00BC1C41" w:rsidRDefault="00400129" w:rsidP="000A7D79">
            <w:pPr>
              <w:spacing w:line="360" w:lineRule="auto"/>
              <w:rPr>
                <w:rFonts w:ascii="Times New Roman" w:hAnsi="Times New Roman" w:cs="Times New Roman"/>
                <w:sz w:val="24"/>
                <w:szCs w:val="24"/>
              </w:rPr>
            </w:pPr>
            <w:r>
              <w:rPr>
                <w:rFonts w:ascii="Times New Roman" w:hAnsi="Times New Roman" w:cs="Times New Roman"/>
                <w:sz w:val="24"/>
                <w:szCs w:val="24"/>
              </w:rPr>
              <w:t>3</w:t>
            </w:r>
          </w:p>
        </w:tc>
        <w:tc>
          <w:tcPr>
            <w:tcW w:w="851" w:type="dxa"/>
          </w:tcPr>
          <w:p w14:paraId="354AC0F7" w14:textId="07A92102" w:rsidR="00BC1C41" w:rsidRDefault="00400129" w:rsidP="000A7D79">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1660" w:type="dxa"/>
          </w:tcPr>
          <w:p w14:paraId="0FD9A1C5" w14:textId="5AB6588B" w:rsidR="00BC1C41" w:rsidRDefault="00400129" w:rsidP="000A7D79">
            <w:pPr>
              <w:spacing w:line="360" w:lineRule="auto"/>
              <w:rPr>
                <w:rFonts w:ascii="Times New Roman" w:hAnsi="Times New Roman" w:cs="Times New Roman"/>
                <w:sz w:val="24"/>
                <w:szCs w:val="24"/>
              </w:rPr>
            </w:pPr>
            <w:r>
              <w:rPr>
                <w:rFonts w:ascii="Times New Roman" w:hAnsi="Times New Roman" w:cs="Times New Roman"/>
                <w:sz w:val="24"/>
                <w:szCs w:val="24"/>
              </w:rPr>
              <w:t>23,08</w:t>
            </w:r>
          </w:p>
        </w:tc>
        <w:tc>
          <w:tcPr>
            <w:tcW w:w="1169" w:type="dxa"/>
          </w:tcPr>
          <w:p w14:paraId="2B1FB478" w14:textId="66A41B3E" w:rsidR="00BC1C41" w:rsidRDefault="00400129" w:rsidP="000A7D79">
            <w:pPr>
              <w:spacing w:line="360" w:lineRule="auto"/>
              <w:rPr>
                <w:rFonts w:ascii="Times New Roman" w:hAnsi="Times New Roman" w:cs="Times New Roman"/>
                <w:sz w:val="24"/>
                <w:szCs w:val="24"/>
              </w:rPr>
            </w:pPr>
            <w:r>
              <w:rPr>
                <w:rFonts w:ascii="Times New Roman" w:hAnsi="Times New Roman" w:cs="Times New Roman"/>
                <w:sz w:val="24"/>
                <w:szCs w:val="24"/>
              </w:rPr>
              <w:t>3,23</w:t>
            </w:r>
          </w:p>
        </w:tc>
      </w:tr>
      <w:tr w:rsidR="00BC1C41" w:rsidRPr="009857C4" w14:paraId="4D163860" w14:textId="77777777" w:rsidTr="000A7D79">
        <w:tc>
          <w:tcPr>
            <w:tcW w:w="2405" w:type="dxa"/>
          </w:tcPr>
          <w:p w14:paraId="3FD0647B" w14:textId="77777777" w:rsidR="00BC1C41" w:rsidRPr="009857C4" w:rsidRDefault="00BC1C41" w:rsidP="000A7D79">
            <w:pPr>
              <w:jc w:val="both"/>
              <w:rPr>
                <w:rFonts w:ascii="Times New Roman" w:hAnsi="Times New Roman" w:cs="Times New Roman"/>
                <w:sz w:val="24"/>
                <w:szCs w:val="24"/>
              </w:rPr>
            </w:pPr>
            <w:r w:rsidRPr="009857C4">
              <w:rPr>
                <w:rFonts w:ascii="Times New Roman" w:hAnsi="Times New Roman" w:cs="Times New Roman"/>
                <w:sz w:val="24"/>
                <w:szCs w:val="24"/>
              </w:rPr>
              <w:t>Яблоновский филиал МБОУ «СОШ№1 с.Новосысоевка»</w:t>
            </w:r>
          </w:p>
        </w:tc>
        <w:tc>
          <w:tcPr>
            <w:tcW w:w="851" w:type="dxa"/>
          </w:tcPr>
          <w:p w14:paraId="38ABA6B7" w14:textId="40B60C2A" w:rsidR="00BC1C41" w:rsidRPr="00040F75" w:rsidRDefault="00400129" w:rsidP="000A7D79">
            <w:pPr>
              <w:spacing w:line="360" w:lineRule="auto"/>
              <w:rPr>
                <w:rFonts w:ascii="Times New Roman" w:hAnsi="Times New Roman" w:cs="Times New Roman"/>
                <w:sz w:val="24"/>
                <w:szCs w:val="24"/>
              </w:rPr>
            </w:pPr>
            <w:r>
              <w:rPr>
                <w:rFonts w:ascii="Times New Roman" w:hAnsi="Times New Roman" w:cs="Times New Roman"/>
                <w:sz w:val="24"/>
                <w:szCs w:val="24"/>
              </w:rPr>
              <w:t>5</w:t>
            </w:r>
          </w:p>
        </w:tc>
        <w:tc>
          <w:tcPr>
            <w:tcW w:w="708" w:type="dxa"/>
          </w:tcPr>
          <w:p w14:paraId="2C2780C4" w14:textId="22FD7DA7" w:rsidR="00BC1C41" w:rsidRPr="00040F75" w:rsidRDefault="00400129" w:rsidP="000A7D79">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851" w:type="dxa"/>
          </w:tcPr>
          <w:p w14:paraId="0283A138" w14:textId="71CA33B3" w:rsidR="00BC1C41" w:rsidRPr="00040F75" w:rsidRDefault="00400129" w:rsidP="000A7D79">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850" w:type="dxa"/>
          </w:tcPr>
          <w:p w14:paraId="0ECC95CC" w14:textId="06F7F015" w:rsidR="00BC1C41" w:rsidRPr="00040F75" w:rsidRDefault="00400129" w:rsidP="000A7D79">
            <w:pPr>
              <w:spacing w:line="360" w:lineRule="auto"/>
              <w:rPr>
                <w:rFonts w:ascii="Times New Roman" w:hAnsi="Times New Roman" w:cs="Times New Roman"/>
                <w:sz w:val="24"/>
                <w:szCs w:val="24"/>
              </w:rPr>
            </w:pPr>
            <w:r>
              <w:rPr>
                <w:rFonts w:ascii="Times New Roman" w:hAnsi="Times New Roman" w:cs="Times New Roman"/>
                <w:sz w:val="24"/>
                <w:szCs w:val="24"/>
              </w:rPr>
              <w:t>4</w:t>
            </w:r>
          </w:p>
        </w:tc>
        <w:tc>
          <w:tcPr>
            <w:tcW w:w="851" w:type="dxa"/>
          </w:tcPr>
          <w:p w14:paraId="599B6C48" w14:textId="70C21936" w:rsidR="00BC1C41" w:rsidRPr="00040F75" w:rsidRDefault="00400129" w:rsidP="000A7D79">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1660" w:type="dxa"/>
          </w:tcPr>
          <w:p w14:paraId="3A95E757" w14:textId="0E2E90A5" w:rsidR="00BC1C41" w:rsidRPr="009857C4" w:rsidRDefault="00400129" w:rsidP="000A7D79">
            <w:pPr>
              <w:spacing w:line="360" w:lineRule="auto"/>
              <w:rPr>
                <w:rFonts w:ascii="Times New Roman" w:hAnsi="Times New Roman" w:cs="Times New Roman"/>
                <w:sz w:val="24"/>
                <w:szCs w:val="24"/>
              </w:rPr>
            </w:pPr>
            <w:r>
              <w:rPr>
                <w:rFonts w:ascii="Times New Roman" w:hAnsi="Times New Roman" w:cs="Times New Roman"/>
                <w:sz w:val="24"/>
                <w:szCs w:val="24"/>
              </w:rPr>
              <w:t>80</w:t>
            </w:r>
          </w:p>
        </w:tc>
        <w:tc>
          <w:tcPr>
            <w:tcW w:w="1169" w:type="dxa"/>
          </w:tcPr>
          <w:p w14:paraId="23D8BEA3" w14:textId="1C36B817" w:rsidR="00BC1C41" w:rsidRPr="009857C4" w:rsidRDefault="00400129" w:rsidP="000A7D79">
            <w:pPr>
              <w:spacing w:line="360" w:lineRule="auto"/>
              <w:rPr>
                <w:rFonts w:ascii="Times New Roman" w:hAnsi="Times New Roman" w:cs="Times New Roman"/>
                <w:sz w:val="24"/>
                <w:szCs w:val="24"/>
              </w:rPr>
            </w:pPr>
            <w:r>
              <w:rPr>
                <w:rFonts w:ascii="Times New Roman" w:hAnsi="Times New Roman" w:cs="Times New Roman"/>
                <w:sz w:val="24"/>
                <w:szCs w:val="24"/>
              </w:rPr>
              <w:t>3,8</w:t>
            </w:r>
          </w:p>
        </w:tc>
      </w:tr>
      <w:tr w:rsidR="00BC1C41" w:rsidRPr="009857C4" w14:paraId="0D2A3B31" w14:textId="77777777" w:rsidTr="000A7D79">
        <w:tc>
          <w:tcPr>
            <w:tcW w:w="2405" w:type="dxa"/>
          </w:tcPr>
          <w:p w14:paraId="687D8773" w14:textId="5EACBE04" w:rsidR="00BC1C41" w:rsidRPr="009857C4" w:rsidRDefault="00BC1C41" w:rsidP="000A7D79">
            <w:pPr>
              <w:jc w:val="both"/>
              <w:rPr>
                <w:rFonts w:ascii="Times New Roman" w:hAnsi="Times New Roman" w:cs="Times New Roman"/>
                <w:sz w:val="24"/>
                <w:szCs w:val="24"/>
              </w:rPr>
            </w:pPr>
            <w:r w:rsidRPr="009857C4">
              <w:rPr>
                <w:rFonts w:ascii="Times New Roman" w:hAnsi="Times New Roman" w:cs="Times New Roman"/>
                <w:sz w:val="24"/>
                <w:szCs w:val="24"/>
              </w:rPr>
              <w:t>МБОУ «СОШ</w:t>
            </w:r>
            <w:r>
              <w:rPr>
                <w:rFonts w:ascii="Times New Roman" w:hAnsi="Times New Roman" w:cs="Times New Roman"/>
                <w:sz w:val="24"/>
                <w:szCs w:val="24"/>
              </w:rPr>
              <w:t>№1</w:t>
            </w:r>
            <w:r w:rsidRPr="009857C4">
              <w:rPr>
                <w:rFonts w:ascii="Times New Roman" w:hAnsi="Times New Roman" w:cs="Times New Roman"/>
                <w:sz w:val="24"/>
                <w:szCs w:val="24"/>
              </w:rPr>
              <w:t xml:space="preserve"> с.</w:t>
            </w:r>
            <w:r>
              <w:rPr>
                <w:rFonts w:ascii="Times New Roman" w:hAnsi="Times New Roman" w:cs="Times New Roman"/>
                <w:sz w:val="24"/>
                <w:szCs w:val="24"/>
              </w:rPr>
              <w:t>Новосысоевка</w:t>
            </w:r>
            <w:r w:rsidRPr="009857C4">
              <w:rPr>
                <w:rFonts w:ascii="Times New Roman" w:hAnsi="Times New Roman" w:cs="Times New Roman"/>
                <w:sz w:val="24"/>
                <w:szCs w:val="24"/>
              </w:rPr>
              <w:t>»</w:t>
            </w:r>
          </w:p>
        </w:tc>
        <w:tc>
          <w:tcPr>
            <w:tcW w:w="851" w:type="dxa"/>
          </w:tcPr>
          <w:p w14:paraId="32C2390B" w14:textId="2DC07EBD" w:rsidR="00BC1C41" w:rsidRPr="00040F75" w:rsidRDefault="00400129" w:rsidP="000A7D79">
            <w:pPr>
              <w:spacing w:line="360" w:lineRule="auto"/>
              <w:rPr>
                <w:rFonts w:ascii="Times New Roman" w:hAnsi="Times New Roman" w:cs="Times New Roman"/>
                <w:sz w:val="24"/>
                <w:szCs w:val="24"/>
              </w:rPr>
            </w:pPr>
            <w:r>
              <w:rPr>
                <w:rFonts w:ascii="Times New Roman" w:hAnsi="Times New Roman" w:cs="Times New Roman"/>
                <w:sz w:val="24"/>
                <w:szCs w:val="24"/>
              </w:rPr>
              <w:t>21</w:t>
            </w:r>
          </w:p>
        </w:tc>
        <w:tc>
          <w:tcPr>
            <w:tcW w:w="708" w:type="dxa"/>
          </w:tcPr>
          <w:p w14:paraId="601334E9" w14:textId="4CCAD906" w:rsidR="00BC1C41" w:rsidRPr="00040F75" w:rsidRDefault="00400129" w:rsidP="000A7D79">
            <w:pPr>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851" w:type="dxa"/>
          </w:tcPr>
          <w:p w14:paraId="5BE1A749" w14:textId="6E30D08C" w:rsidR="00BC1C41" w:rsidRPr="00040F75" w:rsidRDefault="00400129" w:rsidP="000A7D79">
            <w:pPr>
              <w:spacing w:line="360" w:lineRule="auto"/>
              <w:rPr>
                <w:rFonts w:ascii="Times New Roman" w:hAnsi="Times New Roman" w:cs="Times New Roman"/>
                <w:sz w:val="24"/>
                <w:szCs w:val="24"/>
              </w:rPr>
            </w:pPr>
            <w:r>
              <w:rPr>
                <w:rFonts w:ascii="Times New Roman" w:hAnsi="Times New Roman" w:cs="Times New Roman"/>
                <w:sz w:val="24"/>
                <w:szCs w:val="24"/>
              </w:rPr>
              <w:t>10</w:t>
            </w:r>
          </w:p>
        </w:tc>
        <w:tc>
          <w:tcPr>
            <w:tcW w:w="850" w:type="dxa"/>
          </w:tcPr>
          <w:p w14:paraId="7ADB70C9" w14:textId="61BD7328" w:rsidR="00BC1C41" w:rsidRPr="00040F75" w:rsidRDefault="00400129" w:rsidP="000A7D79">
            <w:pPr>
              <w:spacing w:line="360" w:lineRule="auto"/>
              <w:rPr>
                <w:rFonts w:ascii="Times New Roman" w:hAnsi="Times New Roman" w:cs="Times New Roman"/>
                <w:sz w:val="24"/>
                <w:szCs w:val="24"/>
              </w:rPr>
            </w:pPr>
            <w:r>
              <w:rPr>
                <w:rFonts w:ascii="Times New Roman" w:hAnsi="Times New Roman" w:cs="Times New Roman"/>
                <w:sz w:val="24"/>
                <w:szCs w:val="24"/>
              </w:rPr>
              <w:t>9</w:t>
            </w:r>
          </w:p>
        </w:tc>
        <w:tc>
          <w:tcPr>
            <w:tcW w:w="851" w:type="dxa"/>
          </w:tcPr>
          <w:p w14:paraId="4F82C3FB" w14:textId="3BF7BFBD" w:rsidR="00BC1C41" w:rsidRPr="00040F75" w:rsidRDefault="00400129" w:rsidP="000A7D79">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1660" w:type="dxa"/>
          </w:tcPr>
          <w:p w14:paraId="66A562DA" w14:textId="58C72B89" w:rsidR="00BC1C41" w:rsidRPr="009857C4" w:rsidRDefault="00400129" w:rsidP="000A7D79">
            <w:pPr>
              <w:spacing w:line="360" w:lineRule="auto"/>
              <w:rPr>
                <w:rFonts w:ascii="Times New Roman" w:hAnsi="Times New Roman" w:cs="Times New Roman"/>
                <w:sz w:val="24"/>
                <w:szCs w:val="24"/>
              </w:rPr>
            </w:pPr>
            <w:r>
              <w:rPr>
                <w:rFonts w:ascii="Times New Roman" w:hAnsi="Times New Roman" w:cs="Times New Roman"/>
                <w:sz w:val="24"/>
                <w:szCs w:val="24"/>
              </w:rPr>
              <w:t>42,86</w:t>
            </w:r>
          </w:p>
        </w:tc>
        <w:tc>
          <w:tcPr>
            <w:tcW w:w="1169" w:type="dxa"/>
          </w:tcPr>
          <w:p w14:paraId="71CE29E5" w14:textId="06E59B72" w:rsidR="00BC1C41" w:rsidRPr="009857C4" w:rsidRDefault="00400129" w:rsidP="000A7D79">
            <w:pPr>
              <w:spacing w:line="360" w:lineRule="auto"/>
              <w:rPr>
                <w:rFonts w:ascii="Times New Roman" w:hAnsi="Times New Roman" w:cs="Times New Roman"/>
                <w:sz w:val="24"/>
                <w:szCs w:val="24"/>
              </w:rPr>
            </w:pPr>
            <w:r>
              <w:rPr>
                <w:rFonts w:ascii="Times New Roman" w:hAnsi="Times New Roman" w:cs="Times New Roman"/>
                <w:sz w:val="24"/>
                <w:szCs w:val="24"/>
              </w:rPr>
              <w:t>3,33</w:t>
            </w:r>
          </w:p>
        </w:tc>
      </w:tr>
    </w:tbl>
    <w:p w14:paraId="282D8A2A" w14:textId="77777777" w:rsidR="00BC1C41" w:rsidRDefault="00BC1C41" w:rsidP="00BC1C41">
      <w:pPr>
        <w:spacing w:line="360" w:lineRule="auto"/>
        <w:ind w:firstLine="709"/>
        <w:jc w:val="both"/>
        <w:rPr>
          <w:rFonts w:ascii="Times New Roman" w:hAnsi="Times New Roman" w:cs="Times New Roman"/>
          <w:bCs/>
          <w:sz w:val="28"/>
          <w:szCs w:val="28"/>
        </w:rPr>
      </w:pPr>
    </w:p>
    <w:p w14:paraId="761A2C0B" w14:textId="515F26E8" w:rsidR="00BC1C41" w:rsidRDefault="00BC1C41" w:rsidP="00BC1C41">
      <w:pPr>
        <w:spacing w:line="360" w:lineRule="auto"/>
        <w:ind w:firstLine="709"/>
        <w:jc w:val="both"/>
        <w:rPr>
          <w:rFonts w:ascii="Times New Roman" w:hAnsi="Times New Roman" w:cs="Times New Roman"/>
          <w:bCs/>
          <w:sz w:val="28"/>
          <w:szCs w:val="28"/>
        </w:rPr>
      </w:pPr>
      <w:r w:rsidRPr="006C01AA">
        <w:rPr>
          <w:rFonts w:ascii="Times New Roman" w:hAnsi="Times New Roman" w:cs="Times New Roman"/>
          <w:bCs/>
          <w:sz w:val="28"/>
          <w:szCs w:val="28"/>
        </w:rPr>
        <w:t>М</w:t>
      </w:r>
      <w:r w:rsidRPr="00821738">
        <w:rPr>
          <w:rFonts w:ascii="Times New Roman" w:hAnsi="Times New Roman" w:cs="Times New Roman"/>
          <w:bCs/>
          <w:sz w:val="28"/>
          <w:szCs w:val="28"/>
        </w:rPr>
        <w:t>акси</w:t>
      </w:r>
      <w:r>
        <w:rPr>
          <w:rFonts w:ascii="Times New Roman" w:hAnsi="Times New Roman" w:cs="Times New Roman"/>
          <w:bCs/>
          <w:sz w:val="28"/>
          <w:szCs w:val="28"/>
        </w:rPr>
        <w:t xml:space="preserve">мальный балл, который обучающийся мог получить за верное выполнение всех заданий, равен </w:t>
      </w:r>
      <w:r w:rsidR="00AD6E48">
        <w:rPr>
          <w:rFonts w:ascii="Times New Roman" w:hAnsi="Times New Roman" w:cs="Times New Roman"/>
          <w:bCs/>
          <w:sz w:val="28"/>
          <w:szCs w:val="28"/>
        </w:rPr>
        <w:t>20</w:t>
      </w:r>
      <w:r>
        <w:rPr>
          <w:rFonts w:ascii="Times New Roman" w:hAnsi="Times New Roman" w:cs="Times New Roman"/>
          <w:bCs/>
          <w:sz w:val="28"/>
          <w:szCs w:val="28"/>
        </w:rPr>
        <w:t>. Распределение первичных баллов, полученных участниками проверочной работы, представлено на рисунке 5</w:t>
      </w:r>
      <w:r w:rsidR="00AD6E48">
        <w:rPr>
          <w:rFonts w:ascii="Times New Roman" w:hAnsi="Times New Roman" w:cs="Times New Roman"/>
          <w:bCs/>
          <w:sz w:val="28"/>
          <w:szCs w:val="28"/>
        </w:rPr>
        <w:t>9</w:t>
      </w:r>
      <w:r>
        <w:rPr>
          <w:rFonts w:ascii="Times New Roman" w:hAnsi="Times New Roman" w:cs="Times New Roman"/>
          <w:bCs/>
          <w:sz w:val="28"/>
          <w:szCs w:val="28"/>
        </w:rPr>
        <w:t>.</w:t>
      </w:r>
    </w:p>
    <w:p w14:paraId="6518AA70" w14:textId="5CF20450" w:rsidR="00BC1C41" w:rsidRDefault="004E0FB0" w:rsidP="00BC1C41">
      <w:pPr>
        <w:spacing w:line="360" w:lineRule="auto"/>
        <w:ind w:firstLine="709"/>
        <w:rPr>
          <w:rFonts w:ascii="Times New Roman" w:hAnsi="Times New Roman" w:cs="Times New Roman"/>
          <w:bCs/>
          <w:sz w:val="28"/>
          <w:szCs w:val="28"/>
        </w:rPr>
      </w:pPr>
      <w:r>
        <w:rPr>
          <w:rFonts w:ascii="Times New Roman" w:hAnsi="Times New Roman" w:cs="Times New Roman"/>
          <w:bCs/>
          <w:noProof/>
          <w:sz w:val="28"/>
          <w:szCs w:val="28"/>
        </w:rPr>
        <w:drawing>
          <wp:inline distT="0" distB="0" distL="0" distR="0" wp14:anchorId="3ADB9193" wp14:editId="51821E85">
            <wp:extent cx="4200525" cy="252497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210343" cy="2530871"/>
                    </a:xfrm>
                    <a:prstGeom prst="rect">
                      <a:avLst/>
                    </a:prstGeom>
                    <a:noFill/>
                  </pic:spPr>
                </pic:pic>
              </a:graphicData>
            </a:graphic>
          </wp:inline>
        </w:drawing>
      </w:r>
    </w:p>
    <w:p w14:paraId="7E4F820B" w14:textId="58FEE7C8" w:rsidR="00BC1C41" w:rsidRDefault="00BC1C41" w:rsidP="00BC1C41">
      <w:pPr>
        <w:spacing w:line="360" w:lineRule="auto"/>
        <w:ind w:firstLine="709"/>
        <w:rPr>
          <w:rFonts w:ascii="Times New Roman" w:hAnsi="Times New Roman" w:cs="Times New Roman"/>
          <w:bCs/>
          <w:sz w:val="28"/>
          <w:szCs w:val="28"/>
        </w:rPr>
      </w:pPr>
      <w:r>
        <w:rPr>
          <w:rFonts w:ascii="Times New Roman" w:hAnsi="Times New Roman" w:cs="Times New Roman"/>
          <w:bCs/>
          <w:sz w:val="28"/>
          <w:szCs w:val="28"/>
        </w:rPr>
        <w:t>Рисунок 5</w:t>
      </w:r>
      <w:r w:rsidR="004E0FB0">
        <w:rPr>
          <w:rFonts w:ascii="Times New Roman" w:hAnsi="Times New Roman" w:cs="Times New Roman"/>
          <w:bCs/>
          <w:sz w:val="28"/>
          <w:szCs w:val="28"/>
        </w:rPr>
        <w:t>9</w:t>
      </w:r>
      <w:r>
        <w:rPr>
          <w:rFonts w:ascii="Times New Roman" w:hAnsi="Times New Roman" w:cs="Times New Roman"/>
          <w:bCs/>
          <w:sz w:val="28"/>
          <w:szCs w:val="28"/>
        </w:rPr>
        <w:t xml:space="preserve">. Распределение баллов ВПР по </w:t>
      </w:r>
      <w:r w:rsidR="004E0FB0">
        <w:rPr>
          <w:rFonts w:ascii="Times New Roman" w:hAnsi="Times New Roman" w:cs="Times New Roman"/>
          <w:bCs/>
          <w:sz w:val="28"/>
          <w:szCs w:val="28"/>
        </w:rPr>
        <w:t>истории</w:t>
      </w:r>
      <w:r>
        <w:rPr>
          <w:rFonts w:ascii="Times New Roman" w:hAnsi="Times New Roman" w:cs="Times New Roman"/>
          <w:bCs/>
          <w:sz w:val="28"/>
          <w:szCs w:val="28"/>
        </w:rPr>
        <w:t xml:space="preserve"> в 7 классах в 2025году</w:t>
      </w:r>
    </w:p>
    <w:p w14:paraId="4B3CEDC3" w14:textId="305F8407" w:rsidR="00BC1C41" w:rsidRDefault="00BC1C41" w:rsidP="00BC1C41">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На графике распределения первичных баллов наблюдаются «пики» (резкое увеличение количества участников, получивших балл) результатов в районе </w:t>
      </w:r>
      <w:r w:rsidR="004E0FB0">
        <w:rPr>
          <w:rFonts w:ascii="Times New Roman" w:hAnsi="Times New Roman" w:cs="Times New Roman"/>
          <w:bCs/>
          <w:sz w:val="28"/>
          <w:szCs w:val="28"/>
        </w:rPr>
        <w:t>7</w:t>
      </w:r>
      <w:r>
        <w:rPr>
          <w:rFonts w:ascii="Times New Roman" w:hAnsi="Times New Roman" w:cs="Times New Roman"/>
          <w:bCs/>
          <w:sz w:val="28"/>
          <w:szCs w:val="28"/>
        </w:rPr>
        <w:t xml:space="preserve"> баллов отметок «3» и 1</w:t>
      </w:r>
      <w:r w:rsidR="004E0FB0">
        <w:rPr>
          <w:rFonts w:ascii="Times New Roman" w:hAnsi="Times New Roman" w:cs="Times New Roman"/>
          <w:bCs/>
          <w:sz w:val="28"/>
          <w:szCs w:val="28"/>
        </w:rPr>
        <w:t>1</w:t>
      </w:r>
      <w:r>
        <w:rPr>
          <w:rFonts w:ascii="Times New Roman" w:hAnsi="Times New Roman" w:cs="Times New Roman"/>
          <w:bCs/>
          <w:sz w:val="28"/>
          <w:szCs w:val="28"/>
        </w:rPr>
        <w:t xml:space="preserve"> баллах отметки «4». Также отмечается небольшой выброс на </w:t>
      </w:r>
      <w:r w:rsidR="004E0FB0">
        <w:rPr>
          <w:rFonts w:ascii="Times New Roman" w:hAnsi="Times New Roman" w:cs="Times New Roman"/>
          <w:bCs/>
          <w:sz w:val="28"/>
          <w:szCs w:val="28"/>
        </w:rPr>
        <w:t>6</w:t>
      </w:r>
      <w:r>
        <w:rPr>
          <w:rFonts w:ascii="Times New Roman" w:hAnsi="Times New Roman" w:cs="Times New Roman"/>
          <w:bCs/>
          <w:sz w:val="28"/>
          <w:szCs w:val="28"/>
        </w:rPr>
        <w:t xml:space="preserve"> баллах, это нижнее пороговое значение отметки «3»</w:t>
      </w:r>
      <w:r w:rsidR="004E0FB0">
        <w:rPr>
          <w:rFonts w:ascii="Times New Roman" w:hAnsi="Times New Roman" w:cs="Times New Roman"/>
          <w:bCs/>
          <w:sz w:val="28"/>
          <w:szCs w:val="28"/>
        </w:rPr>
        <w:t>.</w:t>
      </w:r>
    </w:p>
    <w:p w14:paraId="7B7A1ECA" w14:textId="270AFD87" w:rsidR="00BC1C41" w:rsidRDefault="00BC1C41" w:rsidP="00BC1C41">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В соответствии с набранными баллами была осуществлена дифференциация обучающихся по отметкам по пятибалльной шкале ( табл.</w:t>
      </w:r>
      <w:r w:rsidR="004E0FB0">
        <w:rPr>
          <w:rFonts w:ascii="Times New Roman" w:hAnsi="Times New Roman" w:cs="Times New Roman"/>
          <w:bCs/>
          <w:sz w:val="28"/>
          <w:szCs w:val="28"/>
        </w:rPr>
        <w:t>109</w:t>
      </w:r>
      <w:r>
        <w:rPr>
          <w:rFonts w:ascii="Times New Roman" w:hAnsi="Times New Roman" w:cs="Times New Roman"/>
          <w:bCs/>
          <w:sz w:val="28"/>
          <w:szCs w:val="28"/>
        </w:rPr>
        <w:t>)</w:t>
      </w:r>
    </w:p>
    <w:p w14:paraId="16FC1A21" w14:textId="5CD5F2F5" w:rsidR="00BC1C41" w:rsidRDefault="00BC1C41" w:rsidP="00BC1C41">
      <w:pPr>
        <w:spacing w:line="360" w:lineRule="auto"/>
        <w:ind w:firstLine="709"/>
        <w:jc w:val="right"/>
        <w:rPr>
          <w:rFonts w:ascii="Times New Roman" w:hAnsi="Times New Roman" w:cs="Times New Roman"/>
          <w:bCs/>
          <w:sz w:val="28"/>
          <w:szCs w:val="28"/>
          <w:highlight w:val="yellow"/>
        </w:rPr>
      </w:pPr>
      <w:r w:rsidRPr="002F00CA">
        <w:rPr>
          <w:rFonts w:ascii="Times New Roman" w:hAnsi="Times New Roman" w:cs="Times New Roman"/>
          <w:bCs/>
          <w:i/>
          <w:iCs/>
          <w:sz w:val="28"/>
          <w:szCs w:val="28"/>
        </w:rPr>
        <w:t xml:space="preserve">Таблица </w:t>
      </w:r>
      <w:r w:rsidR="004E0FB0">
        <w:rPr>
          <w:rFonts w:ascii="Times New Roman" w:hAnsi="Times New Roman" w:cs="Times New Roman"/>
          <w:bCs/>
          <w:i/>
          <w:iCs/>
          <w:sz w:val="28"/>
          <w:szCs w:val="28"/>
        </w:rPr>
        <w:t>10</w:t>
      </w:r>
      <w:r>
        <w:rPr>
          <w:rFonts w:ascii="Times New Roman" w:hAnsi="Times New Roman" w:cs="Times New Roman"/>
          <w:bCs/>
          <w:i/>
          <w:iCs/>
          <w:sz w:val="28"/>
          <w:szCs w:val="28"/>
        </w:rPr>
        <w:t>9</w:t>
      </w:r>
    </w:p>
    <w:tbl>
      <w:tblPr>
        <w:tblStyle w:val="a3"/>
        <w:tblW w:w="0" w:type="auto"/>
        <w:tblLook w:val="04A0" w:firstRow="1" w:lastRow="0" w:firstColumn="1" w:lastColumn="0" w:noHBand="0" w:noVBand="1"/>
      </w:tblPr>
      <w:tblGrid>
        <w:gridCol w:w="1942"/>
        <w:gridCol w:w="1768"/>
        <w:gridCol w:w="1408"/>
        <w:gridCol w:w="1409"/>
        <w:gridCol w:w="1409"/>
        <w:gridCol w:w="1409"/>
      </w:tblGrid>
      <w:tr w:rsidR="00BC1C41" w:rsidRPr="002F00CA" w14:paraId="05B4CBB9" w14:textId="77777777" w:rsidTr="000A7D79">
        <w:tc>
          <w:tcPr>
            <w:tcW w:w="3710" w:type="dxa"/>
            <w:gridSpan w:val="2"/>
          </w:tcPr>
          <w:p w14:paraId="60832972" w14:textId="77777777" w:rsidR="00BC1C41" w:rsidRPr="00473054" w:rsidRDefault="00BC1C41" w:rsidP="000A7D79">
            <w:pPr>
              <w:jc w:val="both"/>
              <w:rPr>
                <w:rFonts w:ascii="Times New Roman" w:hAnsi="Times New Roman" w:cs="Times New Roman"/>
                <w:b/>
                <w:sz w:val="24"/>
                <w:szCs w:val="24"/>
              </w:rPr>
            </w:pPr>
            <w:r w:rsidRPr="00473054">
              <w:rPr>
                <w:rFonts w:ascii="Times New Roman" w:hAnsi="Times New Roman" w:cs="Times New Roman"/>
                <w:b/>
                <w:sz w:val="24"/>
                <w:szCs w:val="24"/>
              </w:rPr>
              <w:t>Отметка по пятибалльной шкале</w:t>
            </w:r>
          </w:p>
        </w:tc>
        <w:tc>
          <w:tcPr>
            <w:tcW w:w="1408" w:type="dxa"/>
          </w:tcPr>
          <w:p w14:paraId="22D9E2DE" w14:textId="77777777" w:rsidR="00BC1C41" w:rsidRPr="00473054" w:rsidRDefault="00BC1C41" w:rsidP="000A7D79">
            <w:pPr>
              <w:rPr>
                <w:rFonts w:ascii="Times New Roman" w:hAnsi="Times New Roman" w:cs="Times New Roman"/>
                <w:b/>
                <w:sz w:val="24"/>
                <w:szCs w:val="24"/>
              </w:rPr>
            </w:pPr>
            <w:r w:rsidRPr="00473054">
              <w:rPr>
                <w:rFonts w:ascii="Times New Roman" w:hAnsi="Times New Roman" w:cs="Times New Roman"/>
                <w:b/>
                <w:sz w:val="24"/>
                <w:szCs w:val="24"/>
              </w:rPr>
              <w:t>«2»</w:t>
            </w:r>
          </w:p>
        </w:tc>
        <w:tc>
          <w:tcPr>
            <w:tcW w:w="1409" w:type="dxa"/>
          </w:tcPr>
          <w:p w14:paraId="1BE11A12" w14:textId="77777777" w:rsidR="00BC1C41" w:rsidRPr="00473054" w:rsidRDefault="00BC1C41" w:rsidP="000A7D79">
            <w:pPr>
              <w:rPr>
                <w:rFonts w:ascii="Times New Roman" w:hAnsi="Times New Roman" w:cs="Times New Roman"/>
                <w:b/>
                <w:sz w:val="24"/>
                <w:szCs w:val="24"/>
              </w:rPr>
            </w:pPr>
            <w:r w:rsidRPr="00473054">
              <w:rPr>
                <w:rFonts w:ascii="Times New Roman" w:hAnsi="Times New Roman" w:cs="Times New Roman"/>
                <w:b/>
                <w:sz w:val="24"/>
                <w:szCs w:val="24"/>
              </w:rPr>
              <w:t>«3»</w:t>
            </w:r>
          </w:p>
        </w:tc>
        <w:tc>
          <w:tcPr>
            <w:tcW w:w="1409" w:type="dxa"/>
          </w:tcPr>
          <w:p w14:paraId="25B1D997" w14:textId="77777777" w:rsidR="00BC1C41" w:rsidRPr="00473054" w:rsidRDefault="00BC1C41" w:rsidP="000A7D79">
            <w:pPr>
              <w:rPr>
                <w:rFonts w:ascii="Times New Roman" w:hAnsi="Times New Roman" w:cs="Times New Roman"/>
                <w:b/>
                <w:sz w:val="24"/>
                <w:szCs w:val="24"/>
              </w:rPr>
            </w:pPr>
            <w:r w:rsidRPr="00473054">
              <w:rPr>
                <w:rFonts w:ascii="Times New Roman" w:hAnsi="Times New Roman" w:cs="Times New Roman"/>
                <w:b/>
                <w:sz w:val="24"/>
                <w:szCs w:val="24"/>
              </w:rPr>
              <w:t>«4»</w:t>
            </w:r>
          </w:p>
        </w:tc>
        <w:tc>
          <w:tcPr>
            <w:tcW w:w="1409" w:type="dxa"/>
          </w:tcPr>
          <w:p w14:paraId="32F54069" w14:textId="77777777" w:rsidR="00BC1C41" w:rsidRPr="00473054" w:rsidRDefault="00BC1C41" w:rsidP="000A7D79">
            <w:pPr>
              <w:rPr>
                <w:rFonts w:ascii="Times New Roman" w:hAnsi="Times New Roman" w:cs="Times New Roman"/>
                <w:b/>
                <w:sz w:val="24"/>
                <w:szCs w:val="24"/>
              </w:rPr>
            </w:pPr>
            <w:r w:rsidRPr="00473054">
              <w:rPr>
                <w:rFonts w:ascii="Times New Roman" w:hAnsi="Times New Roman" w:cs="Times New Roman"/>
                <w:b/>
                <w:sz w:val="24"/>
                <w:szCs w:val="24"/>
              </w:rPr>
              <w:t>«5»</w:t>
            </w:r>
          </w:p>
        </w:tc>
      </w:tr>
      <w:tr w:rsidR="00BC1C41" w:rsidRPr="002F00CA" w14:paraId="4629D8B2" w14:textId="77777777" w:rsidTr="000A7D79">
        <w:tc>
          <w:tcPr>
            <w:tcW w:w="3710" w:type="dxa"/>
            <w:gridSpan w:val="2"/>
          </w:tcPr>
          <w:p w14:paraId="03F827F1" w14:textId="77777777" w:rsidR="00BC1C41" w:rsidRPr="00473054" w:rsidRDefault="00BC1C41" w:rsidP="000A7D79">
            <w:pPr>
              <w:jc w:val="both"/>
              <w:rPr>
                <w:rFonts w:ascii="Times New Roman" w:hAnsi="Times New Roman" w:cs="Times New Roman"/>
                <w:b/>
                <w:sz w:val="24"/>
                <w:szCs w:val="24"/>
              </w:rPr>
            </w:pPr>
            <w:r w:rsidRPr="00473054">
              <w:rPr>
                <w:rFonts w:ascii="Times New Roman" w:hAnsi="Times New Roman" w:cs="Times New Roman"/>
                <w:b/>
                <w:sz w:val="24"/>
                <w:szCs w:val="24"/>
              </w:rPr>
              <w:t>Первичные баллы</w:t>
            </w:r>
          </w:p>
        </w:tc>
        <w:tc>
          <w:tcPr>
            <w:tcW w:w="1408" w:type="dxa"/>
          </w:tcPr>
          <w:p w14:paraId="6220F0B6" w14:textId="04C39BF0" w:rsidR="00BC1C41" w:rsidRPr="00473054" w:rsidRDefault="004E0FB0" w:rsidP="000A7D79">
            <w:pPr>
              <w:rPr>
                <w:rFonts w:ascii="Times New Roman" w:hAnsi="Times New Roman" w:cs="Times New Roman"/>
                <w:b/>
                <w:sz w:val="24"/>
                <w:szCs w:val="24"/>
              </w:rPr>
            </w:pPr>
            <w:r>
              <w:rPr>
                <w:rFonts w:ascii="Times New Roman" w:hAnsi="Times New Roman" w:cs="Times New Roman"/>
                <w:b/>
                <w:sz w:val="24"/>
                <w:szCs w:val="24"/>
              </w:rPr>
              <w:t>0-5</w:t>
            </w:r>
          </w:p>
        </w:tc>
        <w:tc>
          <w:tcPr>
            <w:tcW w:w="1409" w:type="dxa"/>
          </w:tcPr>
          <w:p w14:paraId="24BF5DBF" w14:textId="66572B25" w:rsidR="00BC1C41" w:rsidRPr="00473054" w:rsidRDefault="004E0FB0" w:rsidP="000A7D79">
            <w:pPr>
              <w:rPr>
                <w:rFonts w:ascii="Times New Roman" w:hAnsi="Times New Roman" w:cs="Times New Roman"/>
                <w:b/>
                <w:sz w:val="24"/>
                <w:szCs w:val="24"/>
              </w:rPr>
            </w:pPr>
            <w:r>
              <w:rPr>
                <w:rFonts w:ascii="Times New Roman" w:hAnsi="Times New Roman" w:cs="Times New Roman"/>
                <w:b/>
                <w:sz w:val="24"/>
                <w:szCs w:val="24"/>
              </w:rPr>
              <w:t>6-10</w:t>
            </w:r>
          </w:p>
        </w:tc>
        <w:tc>
          <w:tcPr>
            <w:tcW w:w="1409" w:type="dxa"/>
          </w:tcPr>
          <w:p w14:paraId="5C7C23E1" w14:textId="40E70FFF" w:rsidR="00BC1C41" w:rsidRPr="00473054" w:rsidRDefault="004E0FB0" w:rsidP="000A7D79">
            <w:pPr>
              <w:rPr>
                <w:rFonts w:ascii="Times New Roman" w:hAnsi="Times New Roman" w:cs="Times New Roman"/>
                <w:b/>
                <w:sz w:val="24"/>
                <w:szCs w:val="24"/>
              </w:rPr>
            </w:pPr>
            <w:r>
              <w:rPr>
                <w:rFonts w:ascii="Times New Roman" w:hAnsi="Times New Roman" w:cs="Times New Roman"/>
                <w:b/>
                <w:sz w:val="24"/>
                <w:szCs w:val="24"/>
              </w:rPr>
              <w:t>11-15</w:t>
            </w:r>
          </w:p>
        </w:tc>
        <w:tc>
          <w:tcPr>
            <w:tcW w:w="1409" w:type="dxa"/>
          </w:tcPr>
          <w:p w14:paraId="2179511F" w14:textId="144386B4" w:rsidR="00BC1C41" w:rsidRPr="00473054" w:rsidRDefault="004E0FB0" w:rsidP="000A7D79">
            <w:pPr>
              <w:rPr>
                <w:rFonts w:ascii="Times New Roman" w:hAnsi="Times New Roman" w:cs="Times New Roman"/>
                <w:b/>
                <w:sz w:val="24"/>
                <w:szCs w:val="24"/>
              </w:rPr>
            </w:pPr>
            <w:r>
              <w:rPr>
                <w:rFonts w:ascii="Times New Roman" w:hAnsi="Times New Roman" w:cs="Times New Roman"/>
                <w:b/>
                <w:sz w:val="24"/>
                <w:szCs w:val="24"/>
              </w:rPr>
              <w:t>16-20</w:t>
            </w:r>
          </w:p>
        </w:tc>
      </w:tr>
      <w:tr w:rsidR="004E0FB0" w:rsidRPr="002F00CA" w14:paraId="42F3588C" w14:textId="77777777" w:rsidTr="000A7D79">
        <w:tc>
          <w:tcPr>
            <w:tcW w:w="1942" w:type="dxa"/>
            <w:vMerge w:val="restart"/>
          </w:tcPr>
          <w:p w14:paraId="4E6AF49D" w14:textId="77777777" w:rsidR="004E0FB0" w:rsidRPr="00473054" w:rsidRDefault="004E0FB0" w:rsidP="004E0FB0">
            <w:pPr>
              <w:jc w:val="both"/>
              <w:rPr>
                <w:rFonts w:ascii="Times New Roman" w:hAnsi="Times New Roman" w:cs="Times New Roman"/>
                <w:bCs/>
                <w:sz w:val="24"/>
                <w:szCs w:val="24"/>
              </w:rPr>
            </w:pPr>
            <w:r w:rsidRPr="00473054">
              <w:rPr>
                <w:rFonts w:ascii="Times New Roman" w:hAnsi="Times New Roman" w:cs="Times New Roman"/>
                <w:bCs/>
                <w:sz w:val="24"/>
                <w:szCs w:val="24"/>
              </w:rPr>
              <w:t>Процент обучающихся, получивших отметку</w:t>
            </w:r>
          </w:p>
        </w:tc>
        <w:tc>
          <w:tcPr>
            <w:tcW w:w="1768" w:type="dxa"/>
          </w:tcPr>
          <w:p w14:paraId="7836FD9A" w14:textId="77777777" w:rsidR="004E0FB0" w:rsidRPr="00473054" w:rsidRDefault="004E0FB0" w:rsidP="004E0FB0">
            <w:pPr>
              <w:jc w:val="both"/>
              <w:rPr>
                <w:rFonts w:ascii="Times New Roman" w:hAnsi="Times New Roman" w:cs="Times New Roman"/>
                <w:bCs/>
                <w:sz w:val="24"/>
                <w:szCs w:val="24"/>
              </w:rPr>
            </w:pPr>
            <w:r w:rsidRPr="00473054">
              <w:rPr>
                <w:rFonts w:ascii="Times New Roman" w:hAnsi="Times New Roman" w:cs="Times New Roman"/>
                <w:bCs/>
                <w:sz w:val="24"/>
                <w:szCs w:val="24"/>
              </w:rPr>
              <w:t>Приморский край</w:t>
            </w:r>
          </w:p>
        </w:tc>
        <w:tc>
          <w:tcPr>
            <w:tcW w:w="1408" w:type="dxa"/>
          </w:tcPr>
          <w:p w14:paraId="70AC0397" w14:textId="0119B46C" w:rsidR="004E0FB0" w:rsidRPr="004E0FB0" w:rsidRDefault="004E0FB0" w:rsidP="004E0FB0">
            <w:pPr>
              <w:rPr>
                <w:rFonts w:ascii="Times New Roman" w:hAnsi="Times New Roman" w:cs="Times New Roman"/>
                <w:color w:val="000000"/>
              </w:rPr>
            </w:pPr>
            <w:r w:rsidRPr="004E0FB0">
              <w:rPr>
                <w:rFonts w:ascii="Times New Roman" w:hAnsi="Times New Roman" w:cs="Times New Roman"/>
              </w:rPr>
              <w:t>5,22</w:t>
            </w:r>
          </w:p>
        </w:tc>
        <w:tc>
          <w:tcPr>
            <w:tcW w:w="1409" w:type="dxa"/>
          </w:tcPr>
          <w:p w14:paraId="1212A16F" w14:textId="63249031" w:rsidR="004E0FB0" w:rsidRPr="004E0FB0" w:rsidRDefault="004E0FB0" w:rsidP="004E0FB0">
            <w:pPr>
              <w:rPr>
                <w:rFonts w:ascii="Times New Roman" w:hAnsi="Times New Roman" w:cs="Times New Roman"/>
                <w:color w:val="000000"/>
              </w:rPr>
            </w:pPr>
            <w:r w:rsidRPr="004E0FB0">
              <w:rPr>
                <w:rFonts w:ascii="Times New Roman" w:hAnsi="Times New Roman" w:cs="Times New Roman"/>
              </w:rPr>
              <w:t>43,49</w:t>
            </w:r>
          </w:p>
        </w:tc>
        <w:tc>
          <w:tcPr>
            <w:tcW w:w="1409" w:type="dxa"/>
          </w:tcPr>
          <w:p w14:paraId="6FC7D040" w14:textId="38C5EB3B" w:rsidR="004E0FB0" w:rsidRPr="004E0FB0" w:rsidRDefault="004E0FB0" w:rsidP="004E0FB0">
            <w:pPr>
              <w:rPr>
                <w:rFonts w:ascii="Times New Roman" w:hAnsi="Times New Roman" w:cs="Times New Roman"/>
                <w:color w:val="000000"/>
              </w:rPr>
            </w:pPr>
            <w:r w:rsidRPr="004E0FB0">
              <w:rPr>
                <w:rFonts w:ascii="Times New Roman" w:hAnsi="Times New Roman" w:cs="Times New Roman"/>
              </w:rPr>
              <w:t>39,93</w:t>
            </w:r>
          </w:p>
        </w:tc>
        <w:tc>
          <w:tcPr>
            <w:tcW w:w="1409" w:type="dxa"/>
          </w:tcPr>
          <w:p w14:paraId="5F8D188A" w14:textId="305FA7E6" w:rsidR="004E0FB0" w:rsidRPr="004E0FB0" w:rsidRDefault="004E0FB0" w:rsidP="004E0FB0">
            <w:pPr>
              <w:rPr>
                <w:rFonts w:ascii="Times New Roman" w:hAnsi="Times New Roman" w:cs="Times New Roman"/>
                <w:color w:val="000000"/>
              </w:rPr>
            </w:pPr>
            <w:r w:rsidRPr="004E0FB0">
              <w:rPr>
                <w:rFonts w:ascii="Times New Roman" w:hAnsi="Times New Roman" w:cs="Times New Roman"/>
              </w:rPr>
              <w:t>11,37</w:t>
            </w:r>
          </w:p>
        </w:tc>
      </w:tr>
      <w:tr w:rsidR="004E0FB0" w:rsidRPr="002F00CA" w14:paraId="723D926C" w14:textId="77777777" w:rsidTr="000A7D79">
        <w:tc>
          <w:tcPr>
            <w:tcW w:w="1942" w:type="dxa"/>
            <w:vMerge/>
          </w:tcPr>
          <w:p w14:paraId="0C98DAB7" w14:textId="77777777" w:rsidR="004E0FB0" w:rsidRPr="00473054" w:rsidRDefault="004E0FB0" w:rsidP="004E0FB0">
            <w:pPr>
              <w:jc w:val="both"/>
              <w:rPr>
                <w:rFonts w:ascii="Times New Roman" w:hAnsi="Times New Roman" w:cs="Times New Roman"/>
                <w:bCs/>
                <w:sz w:val="24"/>
                <w:szCs w:val="24"/>
              </w:rPr>
            </w:pPr>
          </w:p>
        </w:tc>
        <w:tc>
          <w:tcPr>
            <w:tcW w:w="1768" w:type="dxa"/>
          </w:tcPr>
          <w:p w14:paraId="5F0B4884" w14:textId="77777777" w:rsidR="004E0FB0" w:rsidRPr="00473054" w:rsidRDefault="004E0FB0" w:rsidP="004E0FB0">
            <w:pPr>
              <w:jc w:val="both"/>
              <w:rPr>
                <w:rFonts w:ascii="Times New Roman" w:hAnsi="Times New Roman" w:cs="Times New Roman"/>
                <w:bCs/>
                <w:sz w:val="24"/>
                <w:szCs w:val="24"/>
              </w:rPr>
            </w:pPr>
            <w:r w:rsidRPr="00473054">
              <w:rPr>
                <w:rFonts w:ascii="Times New Roman" w:hAnsi="Times New Roman" w:cs="Times New Roman"/>
                <w:bCs/>
                <w:sz w:val="24"/>
                <w:szCs w:val="24"/>
              </w:rPr>
              <w:t>Яковлевский МО</w:t>
            </w:r>
          </w:p>
        </w:tc>
        <w:tc>
          <w:tcPr>
            <w:tcW w:w="1408" w:type="dxa"/>
          </w:tcPr>
          <w:p w14:paraId="4EE9C5F8" w14:textId="2FA6EF2E" w:rsidR="004E0FB0" w:rsidRPr="004E0FB0" w:rsidRDefault="004E0FB0" w:rsidP="004E0FB0">
            <w:pPr>
              <w:rPr>
                <w:rFonts w:ascii="Times New Roman" w:hAnsi="Times New Roman" w:cs="Times New Roman"/>
                <w:color w:val="000000"/>
              </w:rPr>
            </w:pPr>
            <w:r w:rsidRPr="004E0FB0">
              <w:rPr>
                <w:rFonts w:ascii="Times New Roman" w:hAnsi="Times New Roman" w:cs="Times New Roman"/>
              </w:rPr>
              <w:t>3,45</w:t>
            </w:r>
          </w:p>
        </w:tc>
        <w:tc>
          <w:tcPr>
            <w:tcW w:w="1409" w:type="dxa"/>
          </w:tcPr>
          <w:p w14:paraId="795CA903" w14:textId="584EA82C" w:rsidR="004E0FB0" w:rsidRPr="004E0FB0" w:rsidRDefault="004E0FB0" w:rsidP="004E0FB0">
            <w:pPr>
              <w:rPr>
                <w:rFonts w:ascii="Times New Roman" w:hAnsi="Times New Roman" w:cs="Times New Roman"/>
                <w:color w:val="000000"/>
              </w:rPr>
            </w:pPr>
            <w:r w:rsidRPr="004E0FB0">
              <w:rPr>
                <w:rFonts w:ascii="Times New Roman" w:hAnsi="Times New Roman" w:cs="Times New Roman"/>
              </w:rPr>
              <w:t>48,28</w:t>
            </w:r>
          </w:p>
        </w:tc>
        <w:tc>
          <w:tcPr>
            <w:tcW w:w="1409" w:type="dxa"/>
          </w:tcPr>
          <w:p w14:paraId="72CCC3D5" w14:textId="13032E61" w:rsidR="004E0FB0" w:rsidRPr="004E0FB0" w:rsidRDefault="004E0FB0" w:rsidP="004E0FB0">
            <w:pPr>
              <w:rPr>
                <w:rFonts w:ascii="Times New Roman" w:hAnsi="Times New Roman" w:cs="Times New Roman"/>
                <w:color w:val="000000"/>
              </w:rPr>
            </w:pPr>
            <w:r w:rsidRPr="004E0FB0">
              <w:rPr>
                <w:rFonts w:ascii="Times New Roman" w:hAnsi="Times New Roman" w:cs="Times New Roman"/>
              </w:rPr>
              <w:t>48,28</w:t>
            </w:r>
          </w:p>
        </w:tc>
        <w:tc>
          <w:tcPr>
            <w:tcW w:w="1409" w:type="dxa"/>
          </w:tcPr>
          <w:p w14:paraId="3481CA60" w14:textId="1A558688" w:rsidR="004E0FB0" w:rsidRPr="004E0FB0" w:rsidRDefault="004E0FB0" w:rsidP="004E0FB0">
            <w:pPr>
              <w:rPr>
                <w:rFonts w:ascii="Times New Roman" w:hAnsi="Times New Roman" w:cs="Times New Roman"/>
                <w:color w:val="000000"/>
              </w:rPr>
            </w:pPr>
            <w:r w:rsidRPr="004E0FB0">
              <w:rPr>
                <w:rFonts w:ascii="Times New Roman" w:hAnsi="Times New Roman" w:cs="Times New Roman"/>
              </w:rPr>
              <w:t>0</w:t>
            </w:r>
          </w:p>
        </w:tc>
      </w:tr>
    </w:tbl>
    <w:p w14:paraId="3F27395D" w14:textId="77777777" w:rsidR="00BC1C41" w:rsidRDefault="00BC1C41" w:rsidP="00BC1C41">
      <w:pPr>
        <w:spacing w:line="360" w:lineRule="auto"/>
        <w:ind w:firstLine="709"/>
        <w:jc w:val="both"/>
        <w:rPr>
          <w:rFonts w:ascii="Times New Roman" w:hAnsi="Times New Roman" w:cs="Times New Roman"/>
          <w:bCs/>
          <w:sz w:val="28"/>
          <w:szCs w:val="28"/>
        </w:rPr>
      </w:pPr>
    </w:p>
    <w:p w14:paraId="5ED06FA3" w14:textId="5D951EAD" w:rsidR="00BC1C41" w:rsidRPr="008F7ACA" w:rsidRDefault="00BC1C41" w:rsidP="00BC1C41">
      <w:pPr>
        <w:spacing w:line="360" w:lineRule="auto"/>
        <w:ind w:firstLine="709"/>
        <w:jc w:val="both"/>
        <w:rPr>
          <w:rFonts w:ascii="Times New Roman" w:hAnsi="Times New Roman" w:cs="Times New Roman"/>
          <w:bCs/>
          <w:sz w:val="28"/>
          <w:szCs w:val="28"/>
        </w:rPr>
      </w:pPr>
      <w:r w:rsidRPr="00603313">
        <w:rPr>
          <w:rFonts w:ascii="Times New Roman" w:hAnsi="Times New Roman" w:cs="Times New Roman"/>
          <w:bCs/>
          <w:sz w:val="28"/>
          <w:szCs w:val="28"/>
        </w:rPr>
        <w:t>Сравнение</w:t>
      </w:r>
      <w:r>
        <w:rPr>
          <w:rFonts w:ascii="Times New Roman" w:hAnsi="Times New Roman" w:cs="Times New Roman"/>
          <w:bCs/>
          <w:sz w:val="28"/>
          <w:szCs w:val="28"/>
        </w:rPr>
        <w:t xml:space="preserve"> распределения отметок, полученных обучающимися за работу, с отметками по журналу (таблица 1</w:t>
      </w:r>
      <w:r w:rsidR="004E0FB0">
        <w:rPr>
          <w:rFonts w:ascii="Times New Roman" w:hAnsi="Times New Roman" w:cs="Times New Roman"/>
          <w:bCs/>
          <w:sz w:val="28"/>
          <w:szCs w:val="28"/>
        </w:rPr>
        <w:t>1</w:t>
      </w:r>
      <w:r>
        <w:rPr>
          <w:rFonts w:ascii="Times New Roman" w:hAnsi="Times New Roman" w:cs="Times New Roman"/>
          <w:bCs/>
          <w:sz w:val="28"/>
          <w:szCs w:val="28"/>
        </w:rPr>
        <w:t xml:space="preserve">0) показывает, что доля участников подтвердивших свою отметку по журналу, </w:t>
      </w:r>
      <w:r w:rsidR="004E0FB0">
        <w:rPr>
          <w:rFonts w:ascii="Times New Roman" w:hAnsi="Times New Roman" w:cs="Times New Roman"/>
          <w:bCs/>
          <w:sz w:val="28"/>
          <w:szCs w:val="28"/>
        </w:rPr>
        <w:t>сократилась</w:t>
      </w:r>
      <w:r>
        <w:rPr>
          <w:rFonts w:ascii="Times New Roman" w:hAnsi="Times New Roman" w:cs="Times New Roman"/>
          <w:bCs/>
          <w:sz w:val="28"/>
          <w:szCs w:val="28"/>
        </w:rPr>
        <w:t xml:space="preserve"> в сравнении с 2024 годом (</w:t>
      </w:r>
      <w:r w:rsidR="004E0FB0">
        <w:rPr>
          <w:rFonts w:ascii="Times New Roman" w:hAnsi="Times New Roman" w:cs="Times New Roman"/>
          <w:bCs/>
          <w:sz w:val="28"/>
          <w:szCs w:val="28"/>
        </w:rPr>
        <w:t>80,65</w:t>
      </w:r>
      <w:r>
        <w:rPr>
          <w:rFonts w:ascii="Times New Roman" w:hAnsi="Times New Roman" w:cs="Times New Roman"/>
          <w:bCs/>
          <w:sz w:val="28"/>
          <w:szCs w:val="28"/>
        </w:rPr>
        <w:t xml:space="preserve">%). </w:t>
      </w:r>
      <w:r w:rsidR="004E0FB0">
        <w:rPr>
          <w:rFonts w:ascii="Times New Roman" w:hAnsi="Times New Roman" w:cs="Times New Roman"/>
          <w:bCs/>
          <w:sz w:val="28"/>
          <w:szCs w:val="28"/>
        </w:rPr>
        <w:t>Увеличилась</w:t>
      </w:r>
      <w:r>
        <w:rPr>
          <w:rFonts w:ascii="Times New Roman" w:hAnsi="Times New Roman" w:cs="Times New Roman"/>
          <w:bCs/>
          <w:sz w:val="28"/>
          <w:szCs w:val="28"/>
        </w:rPr>
        <w:t xml:space="preserve"> доля участников, повысивших оценку в сравнении с журналом  на </w:t>
      </w:r>
      <w:r w:rsidR="004E0FB0">
        <w:rPr>
          <w:rFonts w:ascii="Times New Roman" w:hAnsi="Times New Roman" w:cs="Times New Roman"/>
          <w:bCs/>
          <w:sz w:val="28"/>
          <w:szCs w:val="28"/>
        </w:rPr>
        <w:t>2,62</w:t>
      </w:r>
      <w:r>
        <w:rPr>
          <w:rFonts w:ascii="Times New Roman" w:hAnsi="Times New Roman" w:cs="Times New Roman"/>
          <w:bCs/>
          <w:sz w:val="28"/>
          <w:szCs w:val="28"/>
        </w:rPr>
        <w:t xml:space="preserve">%(2024г. – </w:t>
      </w:r>
      <w:r w:rsidR="004E0FB0">
        <w:rPr>
          <w:rFonts w:ascii="Times New Roman" w:hAnsi="Times New Roman" w:cs="Times New Roman"/>
          <w:bCs/>
          <w:sz w:val="28"/>
          <w:szCs w:val="28"/>
        </w:rPr>
        <w:t>12,9</w:t>
      </w:r>
      <w:r>
        <w:rPr>
          <w:rFonts w:ascii="Times New Roman" w:hAnsi="Times New Roman" w:cs="Times New Roman"/>
          <w:bCs/>
          <w:sz w:val="28"/>
          <w:szCs w:val="28"/>
        </w:rPr>
        <w:t xml:space="preserve">%), в сравнении с предыдущим годом доля участников понизивших оценку </w:t>
      </w:r>
      <w:r w:rsidR="004E0FB0">
        <w:rPr>
          <w:rFonts w:ascii="Times New Roman" w:hAnsi="Times New Roman" w:cs="Times New Roman"/>
          <w:bCs/>
          <w:sz w:val="28"/>
          <w:szCs w:val="28"/>
        </w:rPr>
        <w:t>увеличилась</w:t>
      </w:r>
      <w:r>
        <w:rPr>
          <w:rFonts w:ascii="Times New Roman" w:hAnsi="Times New Roman" w:cs="Times New Roman"/>
          <w:bCs/>
          <w:sz w:val="28"/>
          <w:szCs w:val="28"/>
        </w:rPr>
        <w:t xml:space="preserve"> (2024г </w:t>
      </w:r>
      <w:r w:rsidR="004E0FB0">
        <w:rPr>
          <w:rFonts w:ascii="Times New Roman" w:hAnsi="Times New Roman" w:cs="Times New Roman"/>
          <w:bCs/>
          <w:sz w:val="28"/>
          <w:szCs w:val="28"/>
        </w:rPr>
        <w:t>– 6,45</w:t>
      </w:r>
      <w:r>
        <w:rPr>
          <w:rFonts w:ascii="Times New Roman" w:hAnsi="Times New Roman" w:cs="Times New Roman"/>
          <w:bCs/>
          <w:sz w:val="28"/>
          <w:szCs w:val="28"/>
        </w:rPr>
        <w:t xml:space="preserve">%). </w:t>
      </w:r>
    </w:p>
    <w:p w14:paraId="7D57ABA9" w14:textId="7D003265" w:rsidR="00BC1C41" w:rsidRPr="00616599" w:rsidRDefault="00BC1C41" w:rsidP="00BC1C41">
      <w:pPr>
        <w:spacing w:line="360" w:lineRule="auto"/>
        <w:ind w:firstLine="709"/>
        <w:jc w:val="right"/>
        <w:rPr>
          <w:rFonts w:ascii="Times New Roman" w:hAnsi="Times New Roman" w:cs="Times New Roman"/>
          <w:bCs/>
          <w:i/>
          <w:iCs/>
          <w:sz w:val="28"/>
          <w:szCs w:val="28"/>
        </w:rPr>
      </w:pPr>
      <w:r w:rsidRPr="00616599">
        <w:rPr>
          <w:rFonts w:ascii="Times New Roman" w:hAnsi="Times New Roman" w:cs="Times New Roman"/>
          <w:bCs/>
          <w:i/>
          <w:iCs/>
          <w:sz w:val="28"/>
          <w:szCs w:val="28"/>
        </w:rPr>
        <w:t xml:space="preserve">Таблица </w:t>
      </w:r>
      <w:r>
        <w:rPr>
          <w:rFonts w:ascii="Times New Roman" w:hAnsi="Times New Roman" w:cs="Times New Roman"/>
          <w:bCs/>
          <w:i/>
          <w:iCs/>
          <w:sz w:val="28"/>
          <w:szCs w:val="28"/>
        </w:rPr>
        <w:t>1</w:t>
      </w:r>
      <w:r w:rsidR="004E0FB0">
        <w:rPr>
          <w:rFonts w:ascii="Times New Roman" w:hAnsi="Times New Roman" w:cs="Times New Roman"/>
          <w:bCs/>
          <w:i/>
          <w:iCs/>
          <w:sz w:val="28"/>
          <w:szCs w:val="28"/>
        </w:rPr>
        <w:t>1</w:t>
      </w:r>
      <w:r>
        <w:rPr>
          <w:rFonts w:ascii="Times New Roman" w:hAnsi="Times New Roman" w:cs="Times New Roman"/>
          <w:bCs/>
          <w:i/>
          <w:iCs/>
          <w:sz w:val="28"/>
          <w:szCs w:val="28"/>
        </w:rPr>
        <w:t>0</w:t>
      </w:r>
    </w:p>
    <w:tbl>
      <w:tblPr>
        <w:tblStyle w:val="a3"/>
        <w:tblW w:w="0" w:type="auto"/>
        <w:tblLayout w:type="fixed"/>
        <w:tblLook w:val="04A0" w:firstRow="1" w:lastRow="0" w:firstColumn="1" w:lastColumn="0" w:noHBand="0" w:noVBand="1"/>
      </w:tblPr>
      <w:tblGrid>
        <w:gridCol w:w="1701"/>
        <w:gridCol w:w="1706"/>
        <w:gridCol w:w="1706"/>
        <w:gridCol w:w="1451"/>
        <w:gridCol w:w="1421"/>
        <w:gridCol w:w="1387"/>
      </w:tblGrid>
      <w:tr w:rsidR="00BC1C41" w14:paraId="455B09BE" w14:textId="77777777" w:rsidTr="000A7D79">
        <w:trPr>
          <w:trHeight w:val="518"/>
        </w:trPr>
        <w:tc>
          <w:tcPr>
            <w:tcW w:w="1701" w:type="dxa"/>
          </w:tcPr>
          <w:p w14:paraId="27615E5E" w14:textId="77777777" w:rsidR="00BC1C41" w:rsidRPr="004B2497" w:rsidRDefault="00BC1C41" w:rsidP="000A7D79">
            <w:pPr>
              <w:jc w:val="both"/>
              <w:rPr>
                <w:rFonts w:ascii="Times New Roman" w:hAnsi="Times New Roman" w:cs="Times New Roman"/>
                <w:b/>
                <w:bCs/>
                <w:sz w:val="24"/>
                <w:szCs w:val="24"/>
              </w:rPr>
            </w:pPr>
            <w:r w:rsidRPr="004B2497">
              <w:rPr>
                <w:rFonts w:ascii="Times New Roman" w:hAnsi="Times New Roman" w:cs="Times New Roman"/>
                <w:b/>
                <w:bCs/>
                <w:sz w:val="24"/>
                <w:szCs w:val="24"/>
              </w:rPr>
              <w:t>Предмет</w:t>
            </w:r>
          </w:p>
        </w:tc>
        <w:tc>
          <w:tcPr>
            <w:tcW w:w="1706" w:type="dxa"/>
          </w:tcPr>
          <w:p w14:paraId="5D6E0C3F" w14:textId="77777777" w:rsidR="00BC1C41" w:rsidRPr="004B2497" w:rsidRDefault="00BC1C41" w:rsidP="000A7D79">
            <w:pPr>
              <w:jc w:val="both"/>
              <w:rPr>
                <w:rFonts w:ascii="Times New Roman" w:hAnsi="Times New Roman" w:cs="Times New Roman"/>
                <w:b/>
                <w:bCs/>
                <w:sz w:val="24"/>
                <w:szCs w:val="24"/>
              </w:rPr>
            </w:pPr>
            <w:r w:rsidRPr="004B2497">
              <w:rPr>
                <w:rFonts w:ascii="Times New Roman" w:hAnsi="Times New Roman" w:cs="Times New Roman"/>
                <w:b/>
                <w:bCs/>
                <w:sz w:val="24"/>
                <w:szCs w:val="24"/>
              </w:rPr>
              <w:t>Количество</w:t>
            </w:r>
          </w:p>
          <w:p w14:paraId="61D8AD65" w14:textId="77777777" w:rsidR="00BC1C41" w:rsidRPr="004B2497" w:rsidRDefault="00BC1C41" w:rsidP="000A7D79">
            <w:pPr>
              <w:jc w:val="both"/>
              <w:rPr>
                <w:rFonts w:ascii="Times New Roman" w:hAnsi="Times New Roman" w:cs="Times New Roman"/>
                <w:b/>
                <w:bCs/>
                <w:sz w:val="24"/>
                <w:szCs w:val="24"/>
              </w:rPr>
            </w:pPr>
            <w:r w:rsidRPr="004B2497">
              <w:rPr>
                <w:rFonts w:ascii="Times New Roman" w:hAnsi="Times New Roman" w:cs="Times New Roman"/>
                <w:b/>
                <w:bCs/>
                <w:sz w:val="24"/>
                <w:szCs w:val="24"/>
              </w:rPr>
              <w:t>ОО</w:t>
            </w:r>
          </w:p>
        </w:tc>
        <w:tc>
          <w:tcPr>
            <w:tcW w:w="1706" w:type="dxa"/>
          </w:tcPr>
          <w:p w14:paraId="5080D3BB" w14:textId="77777777" w:rsidR="00BC1C41" w:rsidRPr="004B2497" w:rsidRDefault="00BC1C41" w:rsidP="000A7D79">
            <w:pPr>
              <w:jc w:val="both"/>
              <w:rPr>
                <w:rFonts w:ascii="Times New Roman" w:hAnsi="Times New Roman" w:cs="Times New Roman"/>
                <w:b/>
                <w:bCs/>
                <w:sz w:val="24"/>
                <w:szCs w:val="24"/>
              </w:rPr>
            </w:pPr>
            <w:r w:rsidRPr="004B2497">
              <w:rPr>
                <w:rFonts w:ascii="Times New Roman" w:hAnsi="Times New Roman" w:cs="Times New Roman"/>
                <w:b/>
                <w:bCs/>
                <w:sz w:val="24"/>
                <w:szCs w:val="24"/>
              </w:rPr>
              <w:t>Кол-во участников</w:t>
            </w:r>
          </w:p>
        </w:tc>
        <w:tc>
          <w:tcPr>
            <w:tcW w:w="1451" w:type="dxa"/>
          </w:tcPr>
          <w:p w14:paraId="7947972E" w14:textId="77777777" w:rsidR="00BC1C41" w:rsidRPr="004B2497" w:rsidRDefault="00BC1C41" w:rsidP="000A7D79">
            <w:pPr>
              <w:jc w:val="both"/>
              <w:rPr>
                <w:rFonts w:ascii="Times New Roman" w:hAnsi="Times New Roman" w:cs="Times New Roman"/>
                <w:b/>
                <w:bCs/>
                <w:sz w:val="24"/>
                <w:szCs w:val="24"/>
              </w:rPr>
            </w:pPr>
            <w:r w:rsidRPr="004B2497">
              <w:rPr>
                <w:rFonts w:ascii="Times New Roman" w:hAnsi="Times New Roman" w:cs="Times New Roman"/>
                <w:b/>
                <w:bCs/>
                <w:sz w:val="24"/>
                <w:szCs w:val="24"/>
              </w:rPr>
              <w:t>Подтвердили оценку</w:t>
            </w:r>
          </w:p>
        </w:tc>
        <w:tc>
          <w:tcPr>
            <w:tcW w:w="1421" w:type="dxa"/>
          </w:tcPr>
          <w:p w14:paraId="4A7FAF47" w14:textId="77777777" w:rsidR="00BC1C41" w:rsidRPr="004B2497" w:rsidRDefault="00BC1C41" w:rsidP="000A7D79">
            <w:pPr>
              <w:jc w:val="both"/>
              <w:rPr>
                <w:rFonts w:ascii="Times New Roman" w:hAnsi="Times New Roman" w:cs="Times New Roman"/>
                <w:b/>
                <w:bCs/>
                <w:sz w:val="24"/>
                <w:szCs w:val="24"/>
              </w:rPr>
            </w:pPr>
            <w:r w:rsidRPr="004B2497">
              <w:rPr>
                <w:rFonts w:ascii="Times New Roman" w:hAnsi="Times New Roman" w:cs="Times New Roman"/>
                <w:b/>
                <w:bCs/>
                <w:sz w:val="24"/>
                <w:szCs w:val="24"/>
              </w:rPr>
              <w:t>Повысили оценку</w:t>
            </w:r>
          </w:p>
        </w:tc>
        <w:tc>
          <w:tcPr>
            <w:tcW w:w="1387" w:type="dxa"/>
          </w:tcPr>
          <w:p w14:paraId="1F742278" w14:textId="77777777" w:rsidR="00BC1C41" w:rsidRPr="004B2497" w:rsidRDefault="00BC1C41" w:rsidP="000A7D79">
            <w:pPr>
              <w:jc w:val="both"/>
              <w:rPr>
                <w:rFonts w:ascii="Times New Roman" w:hAnsi="Times New Roman" w:cs="Times New Roman"/>
                <w:b/>
                <w:bCs/>
                <w:sz w:val="24"/>
                <w:szCs w:val="24"/>
              </w:rPr>
            </w:pPr>
            <w:r w:rsidRPr="004B2497">
              <w:rPr>
                <w:rFonts w:ascii="Times New Roman" w:hAnsi="Times New Roman" w:cs="Times New Roman"/>
                <w:b/>
                <w:bCs/>
                <w:sz w:val="24"/>
                <w:szCs w:val="24"/>
              </w:rPr>
              <w:t>Понизили оценку</w:t>
            </w:r>
          </w:p>
        </w:tc>
      </w:tr>
      <w:tr w:rsidR="00BC1C41" w14:paraId="340DDE65" w14:textId="77777777" w:rsidTr="000A7D79">
        <w:trPr>
          <w:trHeight w:val="532"/>
        </w:trPr>
        <w:tc>
          <w:tcPr>
            <w:tcW w:w="1701" w:type="dxa"/>
          </w:tcPr>
          <w:p w14:paraId="5091A80C" w14:textId="2EBD7E0B" w:rsidR="00BC1C41" w:rsidRPr="00616599" w:rsidRDefault="004E0FB0" w:rsidP="000A7D79">
            <w:pPr>
              <w:jc w:val="both"/>
              <w:rPr>
                <w:rFonts w:ascii="Times New Roman" w:hAnsi="Times New Roman" w:cs="Times New Roman"/>
                <w:sz w:val="24"/>
                <w:szCs w:val="24"/>
              </w:rPr>
            </w:pPr>
            <w:r>
              <w:rPr>
                <w:rFonts w:ascii="Times New Roman" w:hAnsi="Times New Roman" w:cs="Times New Roman"/>
                <w:sz w:val="24"/>
                <w:szCs w:val="24"/>
              </w:rPr>
              <w:t>История</w:t>
            </w:r>
          </w:p>
        </w:tc>
        <w:tc>
          <w:tcPr>
            <w:tcW w:w="1706" w:type="dxa"/>
          </w:tcPr>
          <w:p w14:paraId="7EE8AF05" w14:textId="311054CE" w:rsidR="00BC1C41" w:rsidRPr="00616599" w:rsidRDefault="004E0FB0" w:rsidP="000A7D79">
            <w:pPr>
              <w:jc w:val="both"/>
              <w:rPr>
                <w:rFonts w:ascii="Times New Roman" w:hAnsi="Times New Roman" w:cs="Times New Roman"/>
                <w:sz w:val="24"/>
                <w:szCs w:val="24"/>
              </w:rPr>
            </w:pPr>
            <w:r>
              <w:rPr>
                <w:rFonts w:ascii="Times New Roman" w:hAnsi="Times New Roman" w:cs="Times New Roman"/>
                <w:sz w:val="24"/>
                <w:szCs w:val="24"/>
              </w:rPr>
              <w:t>4</w:t>
            </w:r>
          </w:p>
        </w:tc>
        <w:tc>
          <w:tcPr>
            <w:tcW w:w="1706" w:type="dxa"/>
          </w:tcPr>
          <w:p w14:paraId="3F8F4AC7" w14:textId="6CCBFB66" w:rsidR="00BC1C41" w:rsidRPr="00616599" w:rsidRDefault="004E0FB0" w:rsidP="000A7D79">
            <w:pPr>
              <w:jc w:val="both"/>
              <w:rPr>
                <w:rFonts w:ascii="Times New Roman" w:hAnsi="Times New Roman" w:cs="Times New Roman"/>
                <w:sz w:val="24"/>
                <w:szCs w:val="24"/>
              </w:rPr>
            </w:pPr>
            <w:r>
              <w:rPr>
                <w:rFonts w:ascii="Times New Roman" w:hAnsi="Times New Roman" w:cs="Times New Roman"/>
                <w:sz w:val="24"/>
                <w:szCs w:val="24"/>
              </w:rPr>
              <w:t>58</w:t>
            </w:r>
          </w:p>
        </w:tc>
        <w:tc>
          <w:tcPr>
            <w:tcW w:w="1451" w:type="dxa"/>
          </w:tcPr>
          <w:p w14:paraId="773486C9" w14:textId="3C16D60A" w:rsidR="00BC1C41" w:rsidRPr="00616599" w:rsidRDefault="004E0FB0" w:rsidP="000A7D79">
            <w:pPr>
              <w:jc w:val="both"/>
              <w:rPr>
                <w:rFonts w:ascii="Times New Roman" w:hAnsi="Times New Roman" w:cs="Times New Roman"/>
                <w:sz w:val="24"/>
                <w:szCs w:val="24"/>
              </w:rPr>
            </w:pPr>
            <w:r>
              <w:rPr>
                <w:rFonts w:ascii="Times New Roman" w:hAnsi="Times New Roman" w:cs="Times New Roman"/>
                <w:sz w:val="24"/>
                <w:szCs w:val="24"/>
              </w:rPr>
              <w:t>42</w:t>
            </w:r>
            <w:r w:rsidR="00BC1C41">
              <w:rPr>
                <w:rFonts w:ascii="Times New Roman" w:hAnsi="Times New Roman" w:cs="Times New Roman"/>
                <w:sz w:val="24"/>
                <w:szCs w:val="24"/>
              </w:rPr>
              <w:t>уч -</w:t>
            </w:r>
            <w:r>
              <w:rPr>
                <w:rFonts w:ascii="Times New Roman" w:hAnsi="Times New Roman" w:cs="Times New Roman"/>
                <w:sz w:val="24"/>
                <w:szCs w:val="24"/>
              </w:rPr>
              <w:t>72,41%</w:t>
            </w:r>
          </w:p>
        </w:tc>
        <w:tc>
          <w:tcPr>
            <w:tcW w:w="1421" w:type="dxa"/>
          </w:tcPr>
          <w:p w14:paraId="3523CCB3" w14:textId="3E6CE910" w:rsidR="00BC1C41" w:rsidRPr="00616599" w:rsidRDefault="004E0FB0" w:rsidP="000A7D79">
            <w:pPr>
              <w:jc w:val="both"/>
              <w:rPr>
                <w:rFonts w:ascii="Times New Roman" w:hAnsi="Times New Roman" w:cs="Times New Roman"/>
                <w:sz w:val="24"/>
                <w:szCs w:val="24"/>
              </w:rPr>
            </w:pPr>
            <w:r>
              <w:rPr>
                <w:rFonts w:ascii="Times New Roman" w:hAnsi="Times New Roman" w:cs="Times New Roman"/>
                <w:sz w:val="24"/>
                <w:szCs w:val="24"/>
              </w:rPr>
              <w:t>9</w:t>
            </w:r>
            <w:r w:rsidR="00BC1C41">
              <w:rPr>
                <w:rFonts w:ascii="Times New Roman" w:hAnsi="Times New Roman" w:cs="Times New Roman"/>
                <w:sz w:val="24"/>
                <w:szCs w:val="24"/>
              </w:rPr>
              <w:t xml:space="preserve"> уч- </w:t>
            </w:r>
            <w:r>
              <w:rPr>
                <w:rFonts w:ascii="Times New Roman" w:hAnsi="Times New Roman" w:cs="Times New Roman"/>
                <w:sz w:val="24"/>
                <w:szCs w:val="24"/>
              </w:rPr>
              <w:t>15,52%</w:t>
            </w:r>
          </w:p>
        </w:tc>
        <w:tc>
          <w:tcPr>
            <w:tcW w:w="1387" w:type="dxa"/>
          </w:tcPr>
          <w:p w14:paraId="3970B649" w14:textId="4DB22485" w:rsidR="00BC1C41" w:rsidRPr="00616599" w:rsidRDefault="004E0FB0" w:rsidP="000A7D79">
            <w:pPr>
              <w:jc w:val="both"/>
              <w:rPr>
                <w:rFonts w:ascii="Times New Roman" w:hAnsi="Times New Roman" w:cs="Times New Roman"/>
                <w:sz w:val="24"/>
                <w:szCs w:val="24"/>
              </w:rPr>
            </w:pPr>
            <w:r>
              <w:rPr>
                <w:rFonts w:ascii="Times New Roman" w:hAnsi="Times New Roman" w:cs="Times New Roman"/>
                <w:sz w:val="24"/>
                <w:szCs w:val="24"/>
              </w:rPr>
              <w:t>7</w:t>
            </w:r>
            <w:r w:rsidR="00BC1C41">
              <w:rPr>
                <w:rFonts w:ascii="Times New Roman" w:hAnsi="Times New Roman" w:cs="Times New Roman"/>
                <w:sz w:val="24"/>
                <w:szCs w:val="24"/>
              </w:rPr>
              <w:t xml:space="preserve"> уч-</w:t>
            </w:r>
            <w:r>
              <w:rPr>
                <w:rFonts w:ascii="Times New Roman" w:hAnsi="Times New Roman" w:cs="Times New Roman"/>
                <w:sz w:val="24"/>
                <w:szCs w:val="24"/>
              </w:rPr>
              <w:t xml:space="preserve"> 12,07</w:t>
            </w:r>
            <w:r w:rsidR="00BC1C41">
              <w:rPr>
                <w:rFonts w:ascii="Times New Roman" w:hAnsi="Times New Roman" w:cs="Times New Roman"/>
                <w:sz w:val="24"/>
                <w:szCs w:val="24"/>
              </w:rPr>
              <w:t>%</w:t>
            </w:r>
          </w:p>
        </w:tc>
      </w:tr>
    </w:tbl>
    <w:p w14:paraId="1319944C" w14:textId="77777777" w:rsidR="00BC1C41" w:rsidRDefault="00BC1C41" w:rsidP="00BC1C41">
      <w:pPr>
        <w:spacing w:line="360" w:lineRule="auto"/>
        <w:ind w:firstLine="709"/>
        <w:jc w:val="both"/>
        <w:rPr>
          <w:rFonts w:ascii="Times New Roman" w:hAnsi="Times New Roman" w:cs="Times New Roman"/>
          <w:bCs/>
          <w:sz w:val="28"/>
          <w:szCs w:val="28"/>
        </w:rPr>
      </w:pPr>
    </w:p>
    <w:p w14:paraId="575AE5A6" w14:textId="4A97C6B9" w:rsidR="00BC1C41" w:rsidRDefault="00BC1C41" w:rsidP="00BC1C41">
      <w:pPr>
        <w:spacing w:line="360" w:lineRule="auto"/>
        <w:ind w:firstLine="709"/>
        <w:jc w:val="both"/>
        <w:rPr>
          <w:rFonts w:ascii="Times New Roman" w:hAnsi="Times New Roman" w:cs="Times New Roman"/>
          <w:bCs/>
          <w:sz w:val="28"/>
          <w:szCs w:val="28"/>
        </w:rPr>
      </w:pPr>
      <w:r w:rsidRPr="00AF5B3B">
        <w:rPr>
          <w:rFonts w:ascii="Times New Roman" w:hAnsi="Times New Roman" w:cs="Times New Roman"/>
          <w:bCs/>
          <w:sz w:val="28"/>
          <w:szCs w:val="28"/>
        </w:rPr>
        <w:t>Срав</w:t>
      </w:r>
      <w:r>
        <w:rPr>
          <w:rFonts w:ascii="Times New Roman" w:hAnsi="Times New Roman" w:cs="Times New Roman"/>
          <w:bCs/>
          <w:sz w:val="28"/>
          <w:szCs w:val="28"/>
        </w:rPr>
        <w:t xml:space="preserve">нение распределения обучающихся по полученным отметкам за три года представлено на рисунке </w:t>
      </w:r>
      <w:r w:rsidR="004E0FB0">
        <w:rPr>
          <w:rFonts w:ascii="Times New Roman" w:hAnsi="Times New Roman" w:cs="Times New Roman"/>
          <w:bCs/>
          <w:sz w:val="28"/>
          <w:szCs w:val="28"/>
        </w:rPr>
        <w:t>60</w:t>
      </w:r>
      <w:r>
        <w:rPr>
          <w:rFonts w:ascii="Times New Roman" w:hAnsi="Times New Roman" w:cs="Times New Roman"/>
          <w:bCs/>
          <w:sz w:val="28"/>
          <w:szCs w:val="28"/>
        </w:rPr>
        <w:t>.</w:t>
      </w:r>
    </w:p>
    <w:p w14:paraId="5528FA6E" w14:textId="4FFB9D93" w:rsidR="00BC1C41" w:rsidRDefault="00B230A3" w:rsidP="00BC1C41">
      <w:pPr>
        <w:spacing w:line="360" w:lineRule="auto"/>
        <w:ind w:firstLine="709"/>
        <w:rPr>
          <w:rFonts w:ascii="Times New Roman" w:hAnsi="Times New Roman" w:cs="Times New Roman"/>
          <w:bCs/>
          <w:sz w:val="28"/>
          <w:szCs w:val="28"/>
        </w:rPr>
      </w:pPr>
      <w:r>
        <w:rPr>
          <w:rFonts w:ascii="Times New Roman" w:hAnsi="Times New Roman" w:cs="Times New Roman"/>
          <w:bCs/>
          <w:noProof/>
          <w:sz w:val="28"/>
          <w:szCs w:val="28"/>
        </w:rPr>
        <w:lastRenderedPageBreak/>
        <w:drawing>
          <wp:inline distT="0" distB="0" distL="0" distR="0" wp14:anchorId="3D3EBB2E" wp14:editId="4387E8D2">
            <wp:extent cx="4584700" cy="275590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201C21BC" w14:textId="28EF5F6C" w:rsidR="00BC1C41" w:rsidRDefault="00BC1C41" w:rsidP="00BC1C41">
      <w:pPr>
        <w:spacing w:line="360" w:lineRule="auto"/>
        <w:ind w:firstLine="709"/>
        <w:rPr>
          <w:rFonts w:ascii="Times New Roman" w:hAnsi="Times New Roman" w:cs="Times New Roman"/>
          <w:bCs/>
          <w:sz w:val="28"/>
          <w:szCs w:val="28"/>
        </w:rPr>
      </w:pPr>
      <w:r>
        <w:rPr>
          <w:rFonts w:ascii="Times New Roman" w:hAnsi="Times New Roman" w:cs="Times New Roman"/>
          <w:bCs/>
          <w:sz w:val="28"/>
          <w:szCs w:val="28"/>
        </w:rPr>
        <w:t xml:space="preserve">Рисунок </w:t>
      </w:r>
      <w:r w:rsidR="00B230A3">
        <w:rPr>
          <w:rFonts w:ascii="Times New Roman" w:hAnsi="Times New Roman" w:cs="Times New Roman"/>
          <w:bCs/>
          <w:sz w:val="28"/>
          <w:szCs w:val="28"/>
        </w:rPr>
        <w:t>60</w:t>
      </w:r>
      <w:r>
        <w:rPr>
          <w:rFonts w:ascii="Times New Roman" w:hAnsi="Times New Roman" w:cs="Times New Roman"/>
          <w:bCs/>
          <w:sz w:val="28"/>
          <w:szCs w:val="28"/>
        </w:rPr>
        <w:t xml:space="preserve">. Сравнение результатов выполнения ВПР по </w:t>
      </w:r>
      <w:r w:rsidR="00B230A3">
        <w:rPr>
          <w:rFonts w:ascii="Times New Roman" w:hAnsi="Times New Roman" w:cs="Times New Roman"/>
          <w:bCs/>
          <w:sz w:val="28"/>
          <w:szCs w:val="28"/>
        </w:rPr>
        <w:t>истории</w:t>
      </w:r>
      <w:r>
        <w:rPr>
          <w:rFonts w:ascii="Times New Roman" w:hAnsi="Times New Roman" w:cs="Times New Roman"/>
          <w:bCs/>
          <w:sz w:val="28"/>
          <w:szCs w:val="28"/>
        </w:rPr>
        <w:t xml:space="preserve"> в 7 классах в 2023-2025 гг.</w:t>
      </w:r>
    </w:p>
    <w:p w14:paraId="7246DF9E" w14:textId="77777777" w:rsidR="00BC1C41" w:rsidRDefault="00BC1C41" w:rsidP="00BC1C41">
      <w:pPr>
        <w:spacing w:line="360" w:lineRule="auto"/>
        <w:ind w:firstLine="709"/>
        <w:jc w:val="both"/>
        <w:rPr>
          <w:rFonts w:ascii="Times New Roman" w:hAnsi="Times New Roman" w:cs="Times New Roman"/>
          <w:bCs/>
          <w:sz w:val="28"/>
          <w:szCs w:val="28"/>
        </w:rPr>
      </w:pPr>
    </w:p>
    <w:p w14:paraId="23FDA4B0" w14:textId="2FEE463F" w:rsidR="00BC1C41" w:rsidRDefault="00BC1C41" w:rsidP="00BC1C41">
      <w:pPr>
        <w:spacing w:line="360" w:lineRule="auto"/>
        <w:ind w:firstLine="709"/>
        <w:jc w:val="both"/>
      </w:pPr>
      <w:r>
        <w:rPr>
          <w:rFonts w:ascii="Times New Roman" w:hAnsi="Times New Roman" w:cs="Times New Roman"/>
          <w:bCs/>
          <w:sz w:val="28"/>
          <w:szCs w:val="28"/>
        </w:rPr>
        <w:t>В таблице 1</w:t>
      </w:r>
      <w:r w:rsidR="00B230A3">
        <w:rPr>
          <w:rFonts w:ascii="Times New Roman" w:hAnsi="Times New Roman" w:cs="Times New Roman"/>
          <w:bCs/>
          <w:sz w:val="28"/>
          <w:szCs w:val="28"/>
        </w:rPr>
        <w:t>11</w:t>
      </w:r>
      <w:r>
        <w:rPr>
          <w:rFonts w:ascii="Times New Roman" w:hAnsi="Times New Roman" w:cs="Times New Roman"/>
          <w:bCs/>
          <w:sz w:val="28"/>
          <w:szCs w:val="28"/>
        </w:rPr>
        <w:t xml:space="preserve"> для каждого задания ВПР приведены проверяемые элементы содержания/ требования к уровню подготовки и процент их выполнения в муниципальном округе и Приморском крае. </w:t>
      </w:r>
    </w:p>
    <w:p w14:paraId="54A3CA2E" w14:textId="53019329" w:rsidR="00BC1C41" w:rsidRDefault="00BC1C41" w:rsidP="00BC1C41">
      <w:pPr>
        <w:spacing w:line="360" w:lineRule="auto"/>
        <w:ind w:firstLine="709"/>
        <w:jc w:val="both"/>
        <w:rPr>
          <w:rFonts w:ascii="Times New Roman" w:hAnsi="Times New Roman" w:cs="Times New Roman"/>
          <w:bCs/>
          <w:sz w:val="28"/>
          <w:szCs w:val="28"/>
        </w:rPr>
      </w:pPr>
      <w:r w:rsidRPr="00DF067D">
        <w:rPr>
          <w:rFonts w:ascii="Times New Roman" w:hAnsi="Times New Roman" w:cs="Times New Roman"/>
          <w:bCs/>
          <w:sz w:val="28"/>
          <w:szCs w:val="28"/>
        </w:rPr>
        <w:t xml:space="preserve">В работу по </w:t>
      </w:r>
      <w:r w:rsidR="00B230A3">
        <w:rPr>
          <w:rFonts w:ascii="Times New Roman" w:hAnsi="Times New Roman" w:cs="Times New Roman"/>
          <w:bCs/>
          <w:sz w:val="28"/>
          <w:szCs w:val="28"/>
        </w:rPr>
        <w:t>истории</w:t>
      </w:r>
      <w:r>
        <w:rPr>
          <w:rFonts w:ascii="Times New Roman" w:hAnsi="Times New Roman" w:cs="Times New Roman"/>
          <w:bCs/>
          <w:sz w:val="28"/>
          <w:szCs w:val="28"/>
        </w:rPr>
        <w:t xml:space="preserve"> были включены </w:t>
      </w:r>
      <w:r w:rsidR="00B230A3">
        <w:rPr>
          <w:rFonts w:ascii="Times New Roman" w:hAnsi="Times New Roman" w:cs="Times New Roman"/>
          <w:bCs/>
          <w:sz w:val="28"/>
          <w:szCs w:val="28"/>
        </w:rPr>
        <w:t>9</w:t>
      </w:r>
      <w:r w:rsidRPr="00DF067D">
        <w:rPr>
          <w:rFonts w:ascii="Times New Roman" w:hAnsi="Times New Roman" w:cs="Times New Roman"/>
          <w:bCs/>
          <w:sz w:val="28"/>
          <w:szCs w:val="28"/>
        </w:rPr>
        <w:t xml:space="preserve"> заданий базового уровн</w:t>
      </w:r>
      <w:r>
        <w:rPr>
          <w:rFonts w:ascii="Times New Roman" w:hAnsi="Times New Roman" w:cs="Times New Roman"/>
          <w:bCs/>
          <w:sz w:val="28"/>
          <w:szCs w:val="28"/>
        </w:rPr>
        <w:t>я</w:t>
      </w:r>
      <w:r w:rsidRPr="00DF067D">
        <w:rPr>
          <w:rFonts w:ascii="Times New Roman" w:hAnsi="Times New Roman" w:cs="Times New Roman"/>
          <w:bCs/>
          <w:sz w:val="28"/>
          <w:szCs w:val="28"/>
        </w:rPr>
        <w:t xml:space="preserve"> сложности</w:t>
      </w:r>
      <w:r>
        <w:rPr>
          <w:rFonts w:ascii="Times New Roman" w:hAnsi="Times New Roman" w:cs="Times New Roman"/>
          <w:bCs/>
          <w:sz w:val="28"/>
          <w:szCs w:val="28"/>
        </w:rPr>
        <w:t xml:space="preserve"> (1-</w:t>
      </w:r>
      <w:r w:rsidR="00B230A3">
        <w:rPr>
          <w:rFonts w:ascii="Times New Roman" w:hAnsi="Times New Roman" w:cs="Times New Roman"/>
          <w:bCs/>
          <w:sz w:val="28"/>
          <w:szCs w:val="28"/>
        </w:rPr>
        <w:t>5</w:t>
      </w:r>
      <w:r>
        <w:rPr>
          <w:rFonts w:ascii="Times New Roman" w:hAnsi="Times New Roman" w:cs="Times New Roman"/>
          <w:bCs/>
          <w:sz w:val="28"/>
          <w:szCs w:val="28"/>
        </w:rPr>
        <w:t>, 7, 8, 9</w:t>
      </w:r>
      <w:r w:rsidR="00B230A3">
        <w:rPr>
          <w:rFonts w:ascii="Times New Roman" w:hAnsi="Times New Roman" w:cs="Times New Roman"/>
          <w:bCs/>
          <w:sz w:val="28"/>
          <w:szCs w:val="28"/>
        </w:rPr>
        <w:t>, 10</w:t>
      </w:r>
      <w:r>
        <w:rPr>
          <w:rFonts w:ascii="Times New Roman" w:hAnsi="Times New Roman" w:cs="Times New Roman"/>
          <w:bCs/>
          <w:sz w:val="28"/>
          <w:szCs w:val="28"/>
        </w:rPr>
        <w:t xml:space="preserve">) и </w:t>
      </w:r>
      <w:r w:rsidR="00B230A3">
        <w:rPr>
          <w:rFonts w:ascii="Times New Roman" w:hAnsi="Times New Roman" w:cs="Times New Roman"/>
          <w:bCs/>
          <w:sz w:val="28"/>
          <w:szCs w:val="28"/>
        </w:rPr>
        <w:t>1</w:t>
      </w:r>
      <w:r>
        <w:rPr>
          <w:rFonts w:ascii="Times New Roman" w:hAnsi="Times New Roman" w:cs="Times New Roman"/>
          <w:bCs/>
          <w:sz w:val="28"/>
          <w:szCs w:val="28"/>
        </w:rPr>
        <w:t xml:space="preserve"> задани</w:t>
      </w:r>
      <w:r w:rsidR="00B230A3">
        <w:rPr>
          <w:rFonts w:ascii="Times New Roman" w:hAnsi="Times New Roman" w:cs="Times New Roman"/>
          <w:bCs/>
          <w:sz w:val="28"/>
          <w:szCs w:val="28"/>
        </w:rPr>
        <w:t>е</w:t>
      </w:r>
      <w:r>
        <w:rPr>
          <w:rFonts w:ascii="Times New Roman" w:hAnsi="Times New Roman" w:cs="Times New Roman"/>
          <w:bCs/>
          <w:sz w:val="28"/>
          <w:szCs w:val="28"/>
        </w:rPr>
        <w:t xml:space="preserve"> повышенного уровня сложности (</w:t>
      </w:r>
      <w:r w:rsidR="00B230A3">
        <w:rPr>
          <w:rFonts w:ascii="Times New Roman" w:hAnsi="Times New Roman" w:cs="Times New Roman"/>
          <w:bCs/>
          <w:sz w:val="28"/>
          <w:szCs w:val="28"/>
        </w:rPr>
        <w:t>6</w:t>
      </w:r>
      <w:r>
        <w:rPr>
          <w:rFonts w:ascii="Times New Roman" w:hAnsi="Times New Roman" w:cs="Times New Roman"/>
          <w:bCs/>
          <w:sz w:val="28"/>
          <w:szCs w:val="28"/>
        </w:rPr>
        <w:t>).</w:t>
      </w:r>
    </w:p>
    <w:p w14:paraId="76E3121B" w14:textId="77777777" w:rsidR="00B230A3" w:rsidRDefault="00B230A3" w:rsidP="00BC1C41">
      <w:pPr>
        <w:spacing w:line="360" w:lineRule="auto"/>
        <w:ind w:left="708" w:firstLine="709"/>
        <w:jc w:val="right"/>
        <w:rPr>
          <w:rFonts w:ascii="Times New Roman" w:hAnsi="Times New Roman" w:cs="Times New Roman"/>
          <w:bCs/>
          <w:i/>
          <w:iCs/>
          <w:sz w:val="28"/>
          <w:szCs w:val="28"/>
        </w:rPr>
      </w:pPr>
    </w:p>
    <w:p w14:paraId="76A22E5D" w14:textId="5E8D898F" w:rsidR="00BC1C41" w:rsidRPr="00672D47" w:rsidRDefault="00BC1C41" w:rsidP="00BC1C41">
      <w:pPr>
        <w:spacing w:line="360" w:lineRule="auto"/>
        <w:ind w:left="708" w:firstLine="709"/>
        <w:jc w:val="right"/>
        <w:rPr>
          <w:rFonts w:ascii="Times New Roman" w:hAnsi="Times New Roman" w:cs="Times New Roman"/>
          <w:bCs/>
          <w:i/>
          <w:iCs/>
          <w:sz w:val="28"/>
          <w:szCs w:val="28"/>
        </w:rPr>
      </w:pPr>
      <w:r w:rsidRPr="00672D47">
        <w:rPr>
          <w:rFonts w:ascii="Times New Roman" w:hAnsi="Times New Roman" w:cs="Times New Roman"/>
          <w:bCs/>
          <w:i/>
          <w:iCs/>
          <w:sz w:val="28"/>
          <w:szCs w:val="28"/>
        </w:rPr>
        <w:t xml:space="preserve">Таблица </w:t>
      </w:r>
      <w:r>
        <w:rPr>
          <w:rFonts w:ascii="Times New Roman" w:hAnsi="Times New Roman" w:cs="Times New Roman"/>
          <w:bCs/>
          <w:i/>
          <w:iCs/>
          <w:sz w:val="28"/>
          <w:szCs w:val="28"/>
        </w:rPr>
        <w:t>1</w:t>
      </w:r>
      <w:r w:rsidR="00B230A3">
        <w:rPr>
          <w:rFonts w:ascii="Times New Roman" w:hAnsi="Times New Roman" w:cs="Times New Roman"/>
          <w:bCs/>
          <w:i/>
          <w:iCs/>
          <w:sz w:val="28"/>
          <w:szCs w:val="28"/>
        </w:rPr>
        <w:t>1</w:t>
      </w:r>
      <w:r>
        <w:rPr>
          <w:rFonts w:ascii="Times New Roman" w:hAnsi="Times New Roman" w:cs="Times New Roman"/>
          <w:bCs/>
          <w:i/>
          <w:iCs/>
          <w:sz w:val="28"/>
          <w:szCs w:val="28"/>
        </w:rPr>
        <w:t>1</w:t>
      </w:r>
    </w:p>
    <w:tbl>
      <w:tblPr>
        <w:tblStyle w:val="a3"/>
        <w:tblW w:w="0" w:type="auto"/>
        <w:tblInd w:w="708" w:type="dxa"/>
        <w:tblLook w:val="04A0" w:firstRow="1" w:lastRow="0" w:firstColumn="1" w:lastColumn="0" w:noHBand="0" w:noVBand="1"/>
      </w:tblPr>
      <w:tblGrid>
        <w:gridCol w:w="890"/>
        <w:gridCol w:w="3166"/>
        <w:gridCol w:w="1424"/>
        <w:gridCol w:w="1686"/>
        <w:gridCol w:w="1697"/>
      </w:tblGrid>
      <w:tr w:rsidR="00BC1C41" w:rsidRPr="00B230A3" w14:paraId="07700B6D" w14:textId="77777777" w:rsidTr="000A7D79">
        <w:tc>
          <w:tcPr>
            <w:tcW w:w="890" w:type="dxa"/>
            <w:vMerge w:val="restart"/>
          </w:tcPr>
          <w:p w14:paraId="46D9AEC1" w14:textId="77777777" w:rsidR="00BC1C41" w:rsidRPr="00B230A3" w:rsidRDefault="00BC1C41" w:rsidP="000A7D79">
            <w:pPr>
              <w:jc w:val="both"/>
              <w:rPr>
                <w:rFonts w:ascii="Times New Roman" w:hAnsi="Times New Roman" w:cs="Times New Roman"/>
                <w:b/>
                <w:sz w:val="24"/>
                <w:szCs w:val="24"/>
              </w:rPr>
            </w:pPr>
            <w:r w:rsidRPr="00B230A3">
              <w:rPr>
                <w:rFonts w:ascii="Times New Roman" w:hAnsi="Times New Roman" w:cs="Times New Roman"/>
                <w:b/>
                <w:sz w:val="24"/>
                <w:szCs w:val="24"/>
              </w:rPr>
              <w:t>№п/п</w:t>
            </w:r>
          </w:p>
        </w:tc>
        <w:tc>
          <w:tcPr>
            <w:tcW w:w="3166" w:type="dxa"/>
            <w:vMerge w:val="restart"/>
          </w:tcPr>
          <w:p w14:paraId="2811FD74" w14:textId="77777777" w:rsidR="00BC1C41" w:rsidRPr="00B230A3" w:rsidRDefault="00BC1C41" w:rsidP="000A7D79">
            <w:pPr>
              <w:jc w:val="both"/>
              <w:rPr>
                <w:rFonts w:ascii="Times New Roman" w:hAnsi="Times New Roman" w:cs="Times New Roman"/>
                <w:b/>
                <w:sz w:val="24"/>
                <w:szCs w:val="24"/>
              </w:rPr>
            </w:pPr>
            <w:r w:rsidRPr="00B230A3">
              <w:rPr>
                <w:rFonts w:ascii="Times New Roman" w:hAnsi="Times New Roman" w:cs="Times New Roman"/>
                <w:b/>
                <w:sz w:val="24"/>
                <w:szCs w:val="24"/>
              </w:rPr>
              <w:t>Блоки ПООП обучающийся научится/получит возможность научиться или проверяемые требования (умения) в соответствии с ФГОС (ФК ГОС)</w:t>
            </w:r>
          </w:p>
        </w:tc>
        <w:tc>
          <w:tcPr>
            <w:tcW w:w="1424" w:type="dxa"/>
            <w:vMerge w:val="restart"/>
          </w:tcPr>
          <w:p w14:paraId="55350EBA" w14:textId="77777777" w:rsidR="00BC1C41" w:rsidRPr="00B230A3" w:rsidRDefault="00BC1C41" w:rsidP="000A7D79">
            <w:pPr>
              <w:jc w:val="both"/>
              <w:rPr>
                <w:rFonts w:ascii="Times New Roman" w:hAnsi="Times New Roman" w:cs="Times New Roman"/>
                <w:b/>
                <w:sz w:val="24"/>
                <w:szCs w:val="24"/>
              </w:rPr>
            </w:pPr>
            <w:r w:rsidRPr="00B230A3">
              <w:rPr>
                <w:rFonts w:ascii="Times New Roman" w:hAnsi="Times New Roman" w:cs="Times New Roman"/>
                <w:b/>
                <w:sz w:val="24"/>
                <w:szCs w:val="24"/>
              </w:rPr>
              <w:t>Макс.балл</w:t>
            </w:r>
          </w:p>
        </w:tc>
        <w:tc>
          <w:tcPr>
            <w:tcW w:w="3383" w:type="dxa"/>
            <w:gridSpan w:val="2"/>
          </w:tcPr>
          <w:p w14:paraId="6F82C943" w14:textId="77777777" w:rsidR="00BC1C41" w:rsidRPr="00B230A3" w:rsidRDefault="00BC1C41" w:rsidP="000A7D79">
            <w:pPr>
              <w:rPr>
                <w:rFonts w:ascii="Times New Roman" w:hAnsi="Times New Roman" w:cs="Times New Roman"/>
                <w:b/>
                <w:sz w:val="24"/>
                <w:szCs w:val="24"/>
              </w:rPr>
            </w:pPr>
            <w:r w:rsidRPr="00B230A3">
              <w:rPr>
                <w:rFonts w:ascii="Times New Roman" w:hAnsi="Times New Roman" w:cs="Times New Roman"/>
                <w:b/>
                <w:sz w:val="24"/>
                <w:szCs w:val="24"/>
              </w:rPr>
              <w:t>Выполнение, %</w:t>
            </w:r>
          </w:p>
        </w:tc>
      </w:tr>
      <w:tr w:rsidR="00BC1C41" w:rsidRPr="00B230A3" w14:paraId="5EBFD4BB" w14:textId="77777777" w:rsidTr="000A7D79">
        <w:tc>
          <w:tcPr>
            <w:tcW w:w="890" w:type="dxa"/>
            <w:vMerge/>
          </w:tcPr>
          <w:p w14:paraId="70730047" w14:textId="77777777" w:rsidR="00BC1C41" w:rsidRPr="00B230A3" w:rsidRDefault="00BC1C41" w:rsidP="000A7D79">
            <w:pPr>
              <w:jc w:val="both"/>
              <w:rPr>
                <w:rFonts w:ascii="Times New Roman" w:hAnsi="Times New Roman" w:cs="Times New Roman"/>
                <w:b/>
                <w:sz w:val="24"/>
                <w:szCs w:val="24"/>
              </w:rPr>
            </w:pPr>
          </w:p>
        </w:tc>
        <w:tc>
          <w:tcPr>
            <w:tcW w:w="3166" w:type="dxa"/>
            <w:vMerge/>
          </w:tcPr>
          <w:p w14:paraId="06DEA007" w14:textId="77777777" w:rsidR="00BC1C41" w:rsidRPr="00B230A3" w:rsidRDefault="00BC1C41" w:rsidP="000A7D79">
            <w:pPr>
              <w:jc w:val="both"/>
              <w:rPr>
                <w:rFonts w:ascii="Times New Roman" w:hAnsi="Times New Roman" w:cs="Times New Roman"/>
                <w:b/>
                <w:sz w:val="24"/>
                <w:szCs w:val="24"/>
              </w:rPr>
            </w:pPr>
          </w:p>
        </w:tc>
        <w:tc>
          <w:tcPr>
            <w:tcW w:w="1424" w:type="dxa"/>
            <w:vMerge/>
          </w:tcPr>
          <w:p w14:paraId="25ADE651" w14:textId="77777777" w:rsidR="00BC1C41" w:rsidRPr="00B230A3" w:rsidRDefault="00BC1C41" w:rsidP="000A7D79">
            <w:pPr>
              <w:jc w:val="both"/>
              <w:rPr>
                <w:rFonts w:ascii="Times New Roman" w:hAnsi="Times New Roman" w:cs="Times New Roman"/>
                <w:b/>
                <w:sz w:val="24"/>
                <w:szCs w:val="24"/>
              </w:rPr>
            </w:pPr>
          </w:p>
        </w:tc>
        <w:tc>
          <w:tcPr>
            <w:tcW w:w="1686" w:type="dxa"/>
          </w:tcPr>
          <w:p w14:paraId="1B6966A1" w14:textId="77777777" w:rsidR="00BC1C41" w:rsidRPr="00B230A3" w:rsidRDefault="00BC1C41" w:rsidP="000A7D79">
            <w:pPr>
              <w:jc w:val="both"/>
              <w:rPr>
                <w:rFonts w:ascii="Times New Roman" w:hAnsi="Times New Roman" w:cs="Times New Roman"/>
                <w:b/>
                <w:sz w:val="24"/>
                <w:szCs w:val="24"/>
              </w:rPr>
            </w:pPr>
            <w:r w:rsidRPr="00B230A3">
              <w:rPr>
                <w:rFonts w:ascii="Times New Roman" w:hAnsi="Times New Roman" w:cs="Times New Roman"/>
                <w:b/>
                <w:sz w:val="24"/>
                <w:szCs w:val="24"/>
              </w:rPr>
              <w:t>Яковлевский МО</w:t>
            </w:r>
          </w:p>
        </w:tc>
        <w:tc>
          <w:tcPr>
            <w:tcW w:w="1697" w:type="dxa"/>
          </w:tcPr>
          <w:p w14:paraId="3592E09E" w14:textId="77777777" w:rsidR="00BC1C41" w:rsidRPr="00B230A3" w:rsidRDefault="00BC1C41" w:rsidP="000A7D79">
            <w:pPr>
              <w:spacing w:line="360" w:lineRule="auto"/>
              <w:jc w:val="both"/>
              <w:rPr>
                <w:rFonts w:ascii="Times New Roman" w:hAnsi="Times New Roman" w:cs="Times New Roman"/>
                <w:b/>
                <w:sz w:val="24"/>
                <w:szCs w:val="24"/>
              </w:rPr>
            </w:pPr>
            <w:r w:rsidRPr="00B230A3">
              <w:rPr>
                <w:rFonts w:ascii="Times New Roman" w:hAnsi="Times New Roman" w:cs="Times New Roman"/>
                <w:b/>
                <w:sz w:val="24"/>
                <w:szCs w:val="24"/>
              </w:rPr>
              <w:t>Приморский край</w:t>
            </w:r>
          </w:p>
        </w:tc>
      </w:tr>
      <w:tr w:rsidR="00B230A3" w:rsidRPr="00B230A3" w14:paraId="0AED3210" w14:textId="77777777" w:rsidTr="00B230A3">
        <w:tc>
          <w:tcPr>
            <w:tcW w:w="890" w:type="dxa"/>
          </w:tcPr>
          <w:p w14:paraId="0050E0C8" w14:textId="77777777" w:rsidR="00B230A3" w:rsidRPr="00B230A3" w:rsidRDefault="00B230A3" w:rsidP="00B230A3">
            <w:pPr>
              <w:spacing w:line="360" w:lineRule="auto"/>
              <w:jc w:val="both"/>
              <w:rPr>
                <w:rFonts w:ascii="Times New Roman" w:hAnsi="Times New Roman" w:cs="Times New Roman"/>
                <w:bCs/>
                <w:sz w:val="24"/>
                <w:szCs w:val="24"/>
              </w:rPr>
            </w:pPr>
            <w:r w:rsidRPr="00B230A3">
              <w:rPr>
                <w:rFonts w:ascii="Times New Roman" w:hAnsi="Times New Roman" w:cs="Times New Roman"/>
                <w:bCs/>
                <w:sz w:val="24"/>
                <w:szCs w:val="24"/>
              </w:rPr>
              <w:t>1</w:t>
            </w:r>
          </w:p>
        </w:tc>
        <w:tc>
          <w:tcPr>
            <w:tcW w:w="3166" w:type="dxa"/>
          </w:tcPr>
          <w:p w14:paraId="39CBF9C6" w14:textId="1DDCF093" w:rsidR="00B230A3" w:rsidRPr="00B230A3" w:rsidRDefault="00B230A3" w:rsidP="00B230A3">
            <w:pPr>
              <w:jc w:val="both"/>
              <w:rPr>
                <w:rFonts w:ascii="Times New Roman" w:hAnsi="Times New Roman" w:cs="Times New Roman"/>
                <w:color w:val="000000"/>
              </w:rPr>
            </w:pPr>
            <w:r w:rsidRPr="00B230A3">
              <w:rPr>
                <w:rFonts w:ascii="Times New Roman" w:hAnsi="Times New Roman" w:cs="Times New Roman"/>
              </w:rPr>
              <w:t>Указывать (называть) участников, результаты важнейших событий отечественной и всеобщей истории XVI‒XVII вв.</w:t>
            </w:r>
          </w:p>
        </w:tc>
        <w:tc>
          <w:tcPr>
            <w:tcW w:w="1424" w:type="dxa"/>
            <w:shd w:val="clear" w:color="auto" w:fill="auto"/>
          </w:tcPr>
          <w:p w14:paraId="613A05B5" w14:textId="02C5921F" w:rsidR="00B230A3" w:rsidRPr="00B230A3" w:rsidRDefault="00B230A3" w:rsidP="00B230A3">
            <w:pPr>
              <w:rPr>
                <w:rFonts w:ascii="Times New Roman" w:hAnsi="Times New Roman" w:cs="Times New Roman"/>
                <w:color w:val="000000"/>
              </w:rPr>
            </w:pPr>
            <w:r w:rsidRPr="00B230A3">
              <w:rPr>
                <w:rFonts w:ascii="Times New Roman" w:hAnsi="Times New Roman" w:cs="Times New Roman"/>
              </w:rPr>
              <w:t>2</w:t>
            </w:r>
          </w:p>
        </w:tc>
        <w:tc>
          <w:tcPr>
            <w:tcW w:w="1686" w:type="dxa"/>
            <w:shd w:val="clear" w:color="auto" w:fill="E5B8B7" w:themeFill="accent2" w:themeFillTint="66"/>
          </w:tcPr>
          <w:p w14:paraId="09F9E4BF" w14:textId="17BEA0C8" w:rsidR="00B230A3" w:rsidRPr="00B230A3" w:rsidRDefault="00B230A3" w:rsidP="00B230A3">
            <w:pPr>
              <w:rPr>
                <w:rFonts w:ascii="Times New Roman" w:hAnsi="Times New Roman" w:cs="Times New Roman"/>
                <w:color w:val="000000"/>
              </w:rPr>
            </w:pPr>
            <w:r w:rsidRPr="00B230A3">
              <w:rPr>
                <w:rFonts w:ascii="Times New Roman" w:hAnsi="Times New Roman" w:cs="Times New Roman"/>
              </w:rPr>
              <w:t>44,83</w:t>
            </w:r>
          </w:p>
        </w:tc>
        <w:tc>
          <w:tcPr>
            <w:tcW w:w="1697" w:type="dxa"/>
            <w:shd w:val="clear" w:color="auto" w:fill="auto"/>
          </w:tcPr>
          <w:p w14:paraId="52C92DC1" w14:textId="05276B70" w:rsidR="00B230A3" w:rsidRPr="00B230A3" w:rsidRDefault="00B230A3" w:rsidP="00B230A3">
            <w:pPr>
              <w:rPr>
                <w:rFonts w:ascii="Times New Roman" w:hAnsi="Times New Roman" w:cs="Times New Roman"/>
                <w:color w:val="000000"/>
              </w:rPr>
            </w:pPr>
            <w:r w:rsidRPr="00B230A3">
              <w:rPr>
                <w:rFonts w:ascii="Times New Roman" w:hAnsi="Times New Roman" w:cs="Times New Roman"/>
              </w:rPr>
              <w:t>58,94</w:t>
            </w:r>
          </w:p>
        </w:tc>
      </w:tr>
      <w:tr w:rsidR="00B230A3" w:rsidRPr="00B230A3" w14:paraId="0490B577" w14:textId="77777777" w:rsidTr="00B230A3">
        <w:trPr>
          <w:trHeight w:val="1549"/>
        </w:trPr>
        <w:tc>
          <w:tcPr>
            <w:tcW w:w="890" w:type="dxa"/>
          </w:tcPr>
          <w:p w14:paraId="48A64756" w14:textId="77777777" w:rsidR="00B230A3" w:rsidRPr="00B230A3" w:rsidRDefault="00B230A3" w:rsidP="00B230A3">
            <w:pPr>
              <w:spacing w:line="360" w:lineRule="auto"/>
              <w:jc w:val="both"/>
              <w:rPr>
                <w:rFonts w:ascii="Times New Roman" w:hAnsi="Times New Roman" w:cs="Times New Roman"/>
                <w:bCs/>
                <w:sz w:val="24"/>
                <w:szCs w:val="24"/>
              </w:rPr>
            </w:pPr>
            <w:r w:rsidRPr="00B230A3">
              <w:rPr>
                <w:rFonts w:ascii="Times New Roman" w:hAnsi="Times New Roman" w:cs="Times New Roman"/>
                <w:bCs/>
                <w:sz w:val="24"/>
                <w:szCs w:val="24"/>
              </w:rPr>
              <w:t>2</w:t>
            </w:r>
          </w:p>
        </w:tc>
        <w:tc>
          <w:tcPr>
            <w:tcW w:w="3166" w:type="dxa"/>
          </w:tcPr>
          <w:p w14:paraId="2E0B7893" w14:textId="1F6FBF8F" w:rsidR="00B230A3" w:rsidRPr="00B230A3" w:rsidRDefault="00B230A3" w:rsidP="00B230A3">
            <w:pPr>
              <w:jc w:val="both"/>
              <w:rPr>
                <w:rFonts w:ascii="Times New Roman" w:hAnsi="Times New Roman" w:cs="Times New Roman"/>
                <w:color w:val="000000"/>
              </w:rPr>
            </w:pPr>
            <w:r w:rsidRPr="00B230A3">
              <w:rPr>
                <w:rFonts w:ascii="Times New Roman" w:hAnsi="Times New Roman" w:cs="Times New Roman"/>
              </w:rPr>
              <w:t>Привлекать контекстную информацию при работе с историческими источниками по отечественной и всеобщей истории XVI‒XVII вв.</w:t>
            </w:r>
          </w:p>
        </w:tc>
        <w:tc>
          <w:tcPr>
            <w:tcW w:w="1424" w:type="dxa"/>
            <w:shd w:val="clear" w:color="auto" w:fill="auto"/>
          </w:tcPr>
          <w:p w14:paraId="091D5A13" w14:textId="70835925" w:rsidR="00B230A3" w:rsidRPr="00B230A3" w:rsidRDefault="00B230A3" w:rsidP="00B230A3">
            <w:pPr>
              <w:rPr>
                <w:rFonts w:ascii="Times New Roman" w:hAnsi="Times New Roman" w:cs="Times New Roman"/>
                <w:color w:val="000000"/>
              </w:rPr>
            </w:pPr>
            <w:r w:rsidRPr="00B230A3">
              <w:rPr>
                <w:rFonts w:ascii="Times New Roman" w:hAnsi="Times New Roman" w:cs="Times New Roman"/>
              </w:rPr>
              <w:t>2</w:t>
            </w:r>
          </w:p>
        </w:tc>
        <w:tc>
          <w:tcPr>
            <w:tcW w:w="1686" w:type="dxa"/>
            <w:shd w:val="clear" w:color="auto" w:fill="auto"/>
          </w:tcPr>
          <w:p w14:paraId="461546FF" w14:textId="072AE217" w:rsidR="00B230A3" w:rsidRPr="00B230A3" w:rsidRDefault="00B230A3" w:rsidP="00B230A3">
            <w:pPr>
              <w:rPr>
                <w:rFonts w:ascii="Times New Roman" w:hAnsi="Times New Roman" w:cs="Times New Roman"/>
                <w:color w:val="000000"/>
              </w:rPr>
            </w:pPr>
            <w:r w:rsidRPr="00B230A3">
              <w:rPr>
                <w:rFonts w:ascii="Times New Roman" w:hAnsi="Times New Roman" w:cs="Times New Roman"/>
              </w:rPr>
              <w:t>63,79</w:t>
            </w:r>
          </w:p>
        </w:tc>
        <w:tc>
          <w:tcPr>
            <w:tcW w:w="1697" w:type="dxa"/>
            <w:shd w:val="clear" w:color="auto" w:fill="auto"/>
          </w:tcPr>
          <w:p w14:paraId="3951720A" w14:textId="5451564B" w:rsidR="00B230A3" w:rsidRPr="00B230A3" w:rsidRDefault="00B230A3" w:rsidP="00B230A3">
            <w:pPr>
              <w:rPr>
                <w:rFonts w:ascii="Times New Roman" w:hAnsi="Times New Roman" w:cs="Times New Roman"/>
                <w:color w:val="000000"/>
              </w:rPr>
            </w:pPr>
            <w:r w:rsidRPr="00B230A3">
              <w:rPr>
                <w:rFonts w:ascii="Times New Roman" w:hAnsi="Times New Roman" w:cs="Times New Roman"/>
              </w:rPr>
              <w:t>58,49</w:t>
            </w:r>
          </w:p>
        </w:tc>
      </w:tr>
      <w:tr w:rsidR="00B230A3" w:rsidRPr="00B230A3" w14:paraId="3CC37C12" w14:textId="77777777" w:rsidTr="00B230A3">
        <w:tc>
          <w:tcPr>
            <w:tcW w:w="890" w:type="dxa"/>
          </w:tcPr>
          <w:p w14:paraId="3E8E42D0" w14:textId="77777777" w:rsidR="00B230A3" w:rsidRPr="00B230A3" w:rsidRDefault="00B230A3" w:rsidP="00B230A3">
            <w:pPr>
              <w:spacing w:line="360" w:lineRule="auto"/>
              <w:jc w:val="both"/>
              <w:rPr>
                <w:rFonts w:ascii="Times New Roman" w:hAnsi="Times New Roman" w:cs="Times New Roman"/>
                <w:bCs/>
                <w:sz w:val="24"/>
                <w:szCs w:val="24"/>
              </w:rPr>
            </w:pPr>
            <w:r w:rsidRPr="00B230A3">
              <w:rPr>
                <w:rFonts w:ascii="Times New Roman" w:hAnsi="Times New Roman" w:cs="Times New Roman"/>
                <w:bCs/>
                <w:sz w:val="24"/>
                <w:szCs w:val="24"/>
              </w:rPr>
              <w:lastRenderedPageBreak/>
              <w:t>3</w:t>
            </w:r>
          </w:p>
        </w:tc>
        <w:tc>
          <w:tcPr>
            <w:tcW w:w="3166" w:type="dxa"/>
          </w:tcPr>
          <w:p w14:paraId="72A60252" w14:textId="58437F7E" w:rsidR="00B230A3" w:rsidRPr="00B230A3" w:rsidRDefault="00B230A3" w:rsidP="00B230A3">
            <w:pPr>
              <w:jc w:val="both"/>
              <w:rPr>
                <w:rFonts w:ascii="Times New Roman" w:hAnsi="Times New Roman" w:cs="Times New Roman"/>
                <w:color w:val="000000"/>
              </w:rPr>
            </w:pPr>
            <w:r w:rsidRPr="00B230A3">
              <w:rPr>
                <w:rFonts w:ascii="Times New Roman" w:hAnsi="Times New Roman" w:cs="Times New Roman"/>
              </w:rPr>
              <w:t>Проводить поиск информации в тексте письменного источника</w:t>
            </w:r>
          </w:p>
        </w:tc>
        <w:tc>
          <w:tcPr>
            <w:tcW w:w="1424" w:type="dxa"/>
            <w:shd w:val="clear" w:color="auto" w:fill="auto"/>
          </w:tcPr>
          <w:p w14:paraId="65B3FF0B" w14:textId="79FFCEE3" w:rsidR="00B230A3" w:rsidRPr="00B230A3" w:rsidRDefault="00B230A3" w:rsidP="00B230A3">
            <w:pPr>
              <w:rPr>
                <w:rFonts w:ascii="Times New Roman" w:hAnsi="Times New Roman" w:cs="Times New Roman"/>
                <w:color w:val="000000"/>
              </w:rPr>
            </w:pPr>
            <w:r w:rsidRPr="00B230A3">
              <w:rPr>
                <w:rFonts w:ascii="Times New Roman" w:hAnsi="Times New Roman" w:cs="Times New Roman"/>
              </w:rPr>
              <w:t>2</w:t>
            </w:r>
          </w:p>
        </w:tc>
        <w:tc>
          <w:tcPr>
            <w:tcW w:w="1686" w:type="dxa"/>
            <w:shd w:val="clear" w:color="auto" w:fill="E5B8B7" w:themeFill="accent2" w:themeFillTint="66"/>
          </w:tcPr>
          <w:p w14:paraId="454C418E" w14:textId="13304022" w:rsidR="00B230A3" w:rsidRPr="00B230A3" w:rsidRDefault="00B230A3" w:rsidP="00B230A3">
            <w:pPr>
              <w:rPr>
                <w:rFonts w:ascii="Times New Roman" w:hAnsi="Times New Roman" w:cs="Times New Roman"/>
                <w:color w:val="000000"/>
              </w:rPr>
            </w:pPr>
            <w:r w:rsidRPr="00B230A3">
              <w:rPr>
                <w:rFonts w:ascii="Times New Roman" w:hAnsi="Times New Roman" w:cs="Times New Roman"/>
              </w:rPr>
              <w:t>39,66</w:t>
            </w:r>
          </w:p>
        </w:tc>
        <w:tc>
          <w:tcPr>
            <w:tcW w:w="1697" w:type="dxa"/>
            <w:shd w:val="clear" w:color="auto" w:fill="auto"/>
          </w:tcPr>
          <w:p w14:paraId="197BC865" w14:textId="4F685456" w:rsidR="00B230A3" w:rsidRPr="00B230A3" w:rsidRDefault="00B230A3" w:rsidP="00B230A3">
            <w:pPr>
              <w:rPr>
                <w:rFonts w:ascii="Times New Roman" w:hAnsi="Times New Roman" w:cs="Times New Roman"/>
                <w:color w:val="000000"/>
              </w:rPr>
            </w:pPr>
            <w:r w:rsidRPr="00B230A3">
              <w:rPr>
                <w:rFonts w:ascii="Times New Roman" w:hAnsi="Times New Roman" w:cs="Times New Roman"/>
              </w:rPr>
              <w:t>53,78</w:t>
            </w:r>
          </w:p>
        </w:tc>
      </w:tr>
      <w:tr w:rsidR="00B230A3" w:rsidRPr="00B230A3" w14:paraId="4B7F461F" w14:textId="77777777" w:rsidTr="00B230A3">
        <w:tc>
          <w:tcPr>
            <w:tcW w:w="890" w:type="dxa"/>
          </w:tcPr>
          <w:p w14:paraId="327B8CEA" w14:textId="77777777" w:rsidR="00B230A3" w:rsidRPr="00B230A3" w:rsidRDefault="00B230A3" w:rsidP="00B230A3">
            <w:pPr>
              <w:spacing w:line="360" w:lineRule="auto"/>
              <w:jc w:val="both"/>
              <w:rPr>
                <w:rFonts w:ascii="Times New Roman" w:hAnsi="Times New Roman" w:cs="Times New Roman"/>
                <w:bCs/>
                <w:sz w:val="24"/>
                <w:szCs w:val="24"/>
              </w:rPr>
            </w:pPr>
            <w:r w:rsidRPr="00B230A3">
              <w:rPr>
                <w:rFonts w:ascii="Times New Roman" w:hAnsi="Times New Roman" w:cs="Times New Roman"/>
                <w:bCs/>
                <w:sz w:val="24"/>
                <w:szCs w:val="24"/>
              </w:rPr>
              <w:t>4</w:t>
            </w:r>
          </w:p>
        </w:tc>
        <w:tc>
          <w:tcPr>
            <w:tcW w:w="3166" w:type="dxa"/>
          </w:tcPr>
          <w:p w14:paraId="48D9C6B2" w14:textId="732102A4" w:rsidR="00B230A3" w:rsidRPr="00B230A3" w:rsidRDefault="00B230A3" w:rsidP="00B230A3">
            <w:pPr>
              <w:jc w:val="both"/>
              <w:rPr>
                <w:rFonts w:ascii="Times New Roman" w:hAnsi="Times New Roman" w:cs="Times New Roman"/>
                <w:color w:val="000000"/>
              </w:rPr>
            </w:pPr>
            <w:r w:rsidRPr="00B230A3">
              <w:rPr>
                <w:rFonts w:ascii="Times New Roman" w:hAnsi="Times New Roman" w:cs="Times New Roman"/>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 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tc>
        <w:tc>
          <w:tcPr>
            <w:tcW w:w="1424" w:type="dxa"/>
            <w:shd w:val="clear" w:color="auto" w:fill="auto"/>
          </w:tcPr>
          <w:p w14:paraId="65A884C3" w14:textId="65B0C157" w:rsidR="00B230A3" w:rsidRPr="00B230A3" w:rsidRDefault="00B230A3" w:rsidP="00B230A3">
            <w:pPr>
              <w:rPr>
                <w:rFonts w:ascii="Times New Roman" w:hAnsi="Times New Roman" w:cs="Times New Roman"/>
                <w:color w:val="000000"/>
              </w:rPr>
            </w:pPr>
            <w:r w:rsidRPr="00B230A3">
              <w:rPr>
                <w:rFonts w:ascii="Times New Roman" w:hAnsi="Times New Roman" w:cs="Times New Roman"/>
              </w:rPr>
              <w:t>1</w:t>
            </w:r>
          </w:p>
        </w:tc>
        <w:tc>
          <w:tcPr>
            <w:tcW w:w="1686" w:type="dxa"/>
            <w:shd w:val="clear" w:color="auto" w:fill="auto"/>
          </w:tcPr>
          <w:p w14:paraId="0CFA0E7A" w14:textId="3D191F89" w:rsidR="00B230A3" w:rsidRPr="00B230A3" w:rsidRDefault="00B230A3" w:rsidP="00B230A3">
            <w:pPr>
              <w:rPr>
                <w:rFonts w:ascii="Times New Roman" w:hAnsi="Times New Roman" w:cs="Times New Roman"/>
                <w:color w:val="000000"/>
              </w:rPr>
            </w:pPr>
            <w:r w:rsidRPr="00B230A3">
              <w:rPr>
                <w:rFonts w:ascii="Times New Roman" w:hAnsi="Times New Roman" w:cs="Times New Roman"/>
              </w:rPr>
              <w:t>67,24</w:t>
            </w:r>
          </w:p>
        </w:tc>
        <w:tc>
          <w:tcPr>
            <w:tcW w:w="1697" w:type="dxa"/>
            <w:shd w:val="clear" w:color="auto" w:fill="auto"/>
          </w:tcPr>
          <w:p w14:paraId="700A056E" w14:textId="70783FF4" w:rsidR="00B230A3" w:rsidRPr="00B230A3" w:rsidRDefault="00B230A3" w:rsidP="00B230A3">
            <w:pPr>
              <w:rPr>
                <w:rFonts w:ascii="Times New Roman" w:hAnsi="Times New Roman" w:cs="Times New Roman"/>
                <w:color w:val="000000"/>
              </w:rPr>
            </w:pPr>
            <w:r w:rsidRPr="00B230A3">
              <w:rPr>
                <w:rFonts w:ascii="Times New Roman" w:hAnsi="Times New Roman" w:cs="Times New Roman"/>
              </w:rPr>
              <w:t>52,82</w:t>
            </w:r>
          </w:p>
        </w:tc>
      </w:tr>
      <w:tr w:rsidR="00B230A3" w:rsidRPr="00B230A3" w14:paraId="0DD3CFA1" w14:textId="77777777" w:rsidTr="00B230A3">
        <w:trPr>
          <w:trHeight w:val="3896"/>
        </w:trPr>
        <w:tc>
          <w:tcPr>
            <w:tcW w:w="890" w:type="dxa"/>
          </w:tcPr>
          <w:p w14:paraId="6CB1E229" w14:textId="77777777" w:rsidR="00B230A3" w:rsidRPr="00B230A3" w:rsidRDefault="00B230A3" w:rsidP="00B230A3">
            <w:pPr>
              <w:spacing w:line="360" w:lineRule="auto"/>
              <w:jc w:val="both"/>
              <w:rPr>
                <w:rFonts w:ascii="Times New Roman" w:hAnsi="Times New Roman" w:cs="Times New Roman"/>
                <w:bCs/>
                <w:sz w:val="24"/>
                <w:szCs w:val="24"/>
              </w:rPr>
            </w:pPr>
            <w:r w:rsidRPr="00B230A3">
              <w:rPr>
                <w:rFonts w:ascii="Times New Roman" w:hAnsi="Times New Roman" w:cs="Times New Roman"/>
                <w:bCs/>
                <w:sz w:val="24"/>
                <w:szCs w:val="24"/>
              </w:rPr>
              <w:t>5</w:t>
            </w:r>
          </w:p>
        </w:tc>
        <w:tc>
          <w:tcPr>
            <w:tcW w:w="3166" w:type="dxa"/>
          </w:tcPr>
          <w:p w14:paraId="7F3E22FF" w14:textId="0D38FB5A" w:rsidR="00B230A3" w:rsidRPr="00B230A3" w:rsidRDefault="00B230A3" w:rsidP="00B230A3">
            <w:pPr>
              <w:jc w:val="both"/>
              <w:rPr>
                <w:rFonts w:ascii="Times New Roman" w:hAnsi="Times New Roman" w:cs="Times New Roman"/>
                <w:color w:val="000000"/>
              </w:rPr>
            </w:pPr>
            <w:r w:rsidRPr="00B230A3">
              <w:rPr>
                <w:rFonts w:ascii="Times New Roman" w:hAnsi="Times New Roman" w:cs="Times New Roman"/>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 характеризовать на основе исторической карты (схемы) исторические события, явления, процессы отечественной и всеобщей истории XVI‒XVII вв.</w:t>
            </w:r>
          </w:p>
        </w:tc>
        <w:tc>
          <w:tcPr>
            <w:tcW w:w="1424" w:type="dxa"/>
            <w:shd w:val="clear" w:color="auto" w:fill="auto"/>
          </w:tcPr>
          <w:p w14:paraId="0DD18441" w14:textId="48F60F94" w:rsidR="00B230A3" w:rsidRPr="00B230A3" w:rsidRDefault="00B230A3" w:rsidP="00B230A3">
            <w:pPr>
              <w:rPr>
                <w:rFonts w:ascii="Times New Roman" w:hAnsi="Times New Roman" w:cs="Times New Roman"/>
                <w:color w:val="000000"/>
              </w:rPr>
            </w:pPr>
            <w:r w:rsidRPr="00B230A3">
              <w:rPr>
                <w:rFonts w:ascii="Times New Roman" w:hAnsi="Times New Roman" w:cs="Times New Roman"/>
              </w:rPr>
              <w:t>2</w:t>
            </w:r>
          </w:p>
        </w:tc>
        <w:tc>
          <w:tcPr>
            <w:tcW w:w="1686" w:type="dxa"/>
            <w:shd w:val="clear" w:color="auto" w:fill="E5B8B7" w:themeFill="accent2" w:themeFillTint="66"/>
          </w:tcPr>
          <w:p w14:paraId="39CB6F94" w14:textId="07DB93AE" w:rsidR="00B230A3" w:rsidRPr="00B230A3" w:rsidRDefault="00B230A3" w:rsidP="00B230A3">
            <w:pPr>
              <w:rPr>
                <w:rFonts w:ascii="Times New Roman" w:hAnsi="Times New Roman" w:cs="Times New Roman"/>
                <w:color w:val="000000"/>
              </w:rPr>
            </w:pPr>
            <w:r w:rsidRPr="00B230A3">
              <w:rPr>
                <w:rFonts w:ascii="Times New Roman" w:hAnsi="Times New Roman" w:cs="Times New Roman"/>
              </w:rPr>
              <w:t>35,34</w:t>
            </w:r>
          </w:p>
        </w:tc>
        <w:tc>
          <w:tcPr>
            <w:tcW w:w="1697" w:type="dxa"/>
            <w:shd w:val="clear" w:color="auto" w:fill="auto"/>
          </w:tcPr>
          <w:p w14:paraId="4C8462EC" w14:textId="503A763D" w:rsidR="00B230A3" w:rsidRPr="00B230A3" w:rsidRDefault="00B230A3" w:rsidP="00B230A3">
            <w:pPr>
              <w:rPr>
                <w:rFonts w:ascii="Times New Roman" w:hAnsi="Times New Roman" w:cs="Times New Roman"/>
                <w:color w:val="000000"/>
              </w:rPr>
            </w:pPr>
            <w:r w:rsidRPr="00B230A3">
              <w:rPr>
                <w:rFonts w:ascii="Times New Roman" w:hAnsi="Times New Roman" w:cs="Times New Roman"/>
              </w:rPr>
              <w:t>47,47</w:t>
            </w:r>
          </w:p>
        </w:tc>
      </w:tr>
      <w:tr w:rsidR="00B230A3" w:rsidRPr="00B230A3" w14:paraId="250D6B96" w14:textId="77777777" w:rsidTr="00E37450">
        <w:tc>
          <w:tcPr>
            <w:tcW w:w="890" w:type="dxa"/>
          </w:tcPr>
          <w:p w14:paraId="11D10971" w14:textId="77777777" w:rsidR="00B230A3" w:rsidRPr="00B230A3" w:rsidRDefault="00B230A3" w:rsidP="00B230A3">
            <w:pPr>
              <w:spacing w:line="360" w:lineRule="auto"/>
              <w:jc w:val="both"/>
              <w:rPr>
                <w:rFonts w:ascii="Times New Roman" w:hAnsi="Times New Roman" w:cs="Times New Roman"/>
                <w:bCs/>
                <w:sz w:val="24"/>
                <w:szCs w:val="24"/>
              </w:rPr>
            </w:pPr>
            <w:r w:rsidRPr="00B230A3">
              <w:rPr>
                <w:rFonts w:ascii="Times New Roman" w:hAnsi="Times New Roman" w:cs="Times New Roman"/>
                <w:bCs/>
                <w:sz w:val="24"/>
                <w:szCs w:val="24"/>
              </w:rPr>
              <w:t>6</w:t>
            </w:r>
          </w:p>
        </w:tc>
        <w:tc>
          <w:tcPr>
            <w:tcW w:w="3166" w:type="dxa"/>
          </w:tcPr>
          <w:p w14:paraId="1B63DF23" w14:textId="484B18B6" w:rsidR="00B230A3" w:rsidRPr="00B230A3" w:rsidRDefault="00B230A3" w:rsidP="00B230A3">
            <w:pPr>
              <w:jc w:val="both"/>
              <w:rPr>
                <w:rFonts w:ascii="Times New Roman" w:hAnsi="Times New Roman" w:cs="Times New Roman"/>
                <w:color w:val="000000"/>
              </w:rPr>
            </w:pPr>
            <w:r w:rsidRPr="00B230A3">
              <w:rPr>
                <w:rFonts w:ascii="Times New Roman" w:hAnsi="Times New Roman" w:cs="Times New Roman"/>
              </w:rPr>
              <w:t>Определять и аргументировать собственную или предложенную точку зрения на события и личностей отечественной и всеобщей истории XVI‒XVII вв. c опорой на фактический материал</w:t>
            </w:r>
          </w:p>
        </w:tc>
        <w:tc>
          <w:tcPr>
            <w:tcW w:w="1424" w:type="dxa"/>
            <w:shd w:val="clear" w:color="auto" w:fill="D9D9D9" w:themeFill="background1" w:themeFillShade="D9"/>
          </w:tcPr>
          <w:p w14:paraId="61740633" w14:textId="22C08CF7" w:rsidR="00B230A3" w:rsidRPr="00B230A3" w:rsidRDefault="00B230A3" w:rsidP="00B230A3">
            <w:pPr>
              <w:rPr>
                <w:rFonts w:ascii="Times New Roman" w:hAnsi="Times New Roman" w:cs="Times New Roman"/>
                <w:color w:val="000000"/>
              </w:rPr>
            </w:pPr>
            <w:r w:rsidRPr="00B230A3">
              <w:rPr>
                <w:rFonts w:ascii="Times New Roman" w:hAnsi="Times New Roman" w:cs="Times New Roman"/>
              </w:rPr>
              <w:t>3</w:t>
            </w:r>
          </w:p>
        </w:tc>
        <w:tc>
          <w:tcPr>
            <w:tcW w:w="1686" w:type="dxa"/>
            <w:shd w:val="clear" w:color="auto" w:fill="FFFFFF" w:themeFill="background1"/>
          </w:tcPr>
          <w:p w14:paraId="3B1EAD1E" w14:textId="0DBD2393" w:rsidR="00B230A3" w:rsidRPr="00B230A3" w:rsidRDefault="00B230A3" w:rsidP="00B230A3">
            <w:pPr>
              <w:rPr>
                <w:rFonts w:ascii="Times New Roman" w:hAnsi="Times New Roman" w:cs="Times New Roman"/>
                <w:color w:val="000000"/>
              </w:rPr>
            </w:pPr>
            <w:r w:rsidRPr="00B230A3">
              <w:rPr>
                <w:rFonts w:ascii="Times New Roman" w:hAnsi="Times New Roman" w:cs="Times New Roman"/>
              </w:rPr>
              <w:t>47,7</w:t>
            </w:r>
          </w:p>
        </w:tc>
        <w:tc>
          <w:tcPr>
            <w:tcW w:w="1697" w:type="dxa"/>
            <w:shd w:val="clear" w:color="auto" w:fill="auto"/>
          </w:tcPr>
          <w:p w14:paraId="22E42287" w14:textId="6DD6F313" w:rsidR="00B230A3" w:rsidRPr="00B230A3" w:rsidRDefault="00B230A3" w:rsidP="00B230A3">
            <w:pPr>
              <w:rPr>
                <w:rFonts w:ascii="Times New Roman" w:hAnsi="Times New Roman" w:cs="Times New Roman"/>
                <w:color w:val="000000"/>
              </w:rPr>
            </w:pPr>
            <w:r w:rsidRPr="00B230A3">
              <w:rPr>
                <w:rFonts w:ascii="Times New Roman" w:hAnsi="Times New Roman" w:cs="Times New Roman"/>
              </w:rPr>
              <w:t>41,26</w:t>
            </w:r>
          </w:p>
        </w:tc>
      </w:tr>
      <w:tr w:rsidR="00B230A3" w:rsidRPr="00B230A3" w14:paraId="40165564" w14:textId="77777777" w:rsidTr="00B230A3">
        <w:trPr>
          <w:trHeight w:val="569"/>
        </w:trPr>
        <w:tc>
          <w:tcPr>
            <w:tcW w:w="890" w:type="dxa"/>
          </w:tcPr>
          <w:p w14:paraId="0EE52B78" w14:textId="77777777" w:rsidR="00B230A3" w:rsidRPr="00B230A3" w:rsidRDefault="00B230A3" w:rsidP="00B230A3">
            <w:pPr>
              <w:spacing w:line="360" w:lineRule="auto"/>
              <w:jc w:val="both"/>
              <w:rPr>
                <w:rFonts w:ascii="Times New Roman" w:hAnsi="Times New Roman" w:cs="Times New Roman"/>
                <w:bCs/>
                <w:sz w:val="24"/>
                <w:szCs w:val="24"/>
              </w:rPr>
            </w:pPr>
            <w:r w:rsidRPr="00B230A3">
              <w:rPr>
                <w:rFonts w:ascii="Times New Roman" w:hAnsi="Times New Roman" w:cs="Times New Roman"/>
                <w:bCs/>
                <w:sz w:val="24"/>
                <w:szCs w:val="24"/>
              </w:rPr>
              <w:t>7</w:t>
            </w:r>
          </w:p>
        </w:tc>
        <w:tc>
          <w:tcPr>
            <w:tcW w:w="3166" w:type="dxa"/>
          </w:tcPr>
          <w:p w14:paraId="08C14322" w14:textId="0D5FE26C" w:rsidR="00B230A3" w:rsidRPr="00B230A3" w:rsidRDefault="00B230A3" w:rsidP="00B230A3">
            <w:pPr>
              <w:jc w:val="both"/>
              <w:rPr>
                <w:rFonts w:ascii="Times New Roman" w:hAnsi="Times New Roman" w:cs="Times New Roman"/>
                <w:color w:val="000000"/>
              </w:rPr>
            </w:pPr>
            <w:r w:rsidRPr="00B230A3">
              <w:rPr>
                <w:rFonts w:ascii="Times New Roman" w:hAnsi="Times New Roman" w:cs="Times New Roman"/>
              </w:rPr>
              <w:t>Устанавливать синхронность событий отечественной и всеобщей истории XVI‒XVII вв.</w:t>
            </w:r>
          </w:p>
        </w:tc>
        <w:tc>
          <w:tcPr>
            <w:tcW w:w="1424" w:type="dxa"/>
            <w:shd w:val="clear" w:color="auto" w:fill="auto"/>
          </w:tcPr>
          <w:p w14:paraId="79392D17" w14:textId="4FEC9E4C" w:rsidR="00B230A3" w:rsidRPr="00B230A3" w:rsidRDefault="00B230A3" w:rsidP="00B230A3">
            <w:pPr>
              <w:rPr>
                <w:rFonts w:ascii="Times New Roman" w:hAnsi="Times New Roman" w:cs="Times New Roman"/>
                <w:color w:val="000000"/>
              </w:rPr>
            </w:pPr>
            <w:r w:rsidRPr="00B230A3">
              <w:rPr>
                <w:rFonts w:ascii="Times New Roman" w:hAnsi="Times New Roman" w:cs="Times New Roman"/>
              </w:rPr>
              <w:t>2</w:t>
            </w:r>
          </w:p>
        </w:tc>
        <w:tc>
          <w:tcPr>
            <w:tcW w:w="1686" w:type="dxa"/>
            <w:shd w:val="clear" w:color="auto" w:fill="E5B8B7" w:themeFill="accent2" w:themeFillTint="66"/>
          </w:tcPr>
          <w:p w14:paraId="2183BEF9" w14:textId="2C0A7C12" w:rsidR="00B230A3" w:rsidRPr="00B230A3" w:rsidRDefault="00B230A3" w:rsidP="00B230A3">
            <w:pPr>
              <w:rPr>
                <w:rFonts w:ascii="Times New Roman" w:hAnsi="Times New Roman" w:cs="Times New Roman"/>
                <w:color w:val="000000"/>
              </w:rPr>
            </w:pPr>
            <w:r w:rsidRPr="00B230A3">
              <w:rPr>
                <w:rFonts w:ascii="Times New Roman" w:hAnsi="Times New Roman" w:cs="Times New Roman"/>
              </w:rPr>
              <w:t>35,34</w:t>
            </w:r>
          </w:p>
        </w:tc>
        <w:tc>
          <w:tcPr>
            <w:tcW w:w="1697" w:type="dxa"/>
            <w:shd w:val="clear" w:color="auto" w:fill="auto"/>
          </w:tcPr>
          <w:p w14:paraId="5642146C" w14:textId="6A3815D6" w:rsidR="00B230A3" w:rsidRPr="00B230A3" w:rsidRDefault="00B230A3" w:rsidP="00B230A3">
            <w:pPr>
              <w:rPr>
                <w:rFonts w:ascii="Times New Roman" w:hAnsi="Times New Roman" w:cs="Times New Roman"/>
                <w:color w:val="000000"/>
              </w:rPr>
            </w:pPr>
            <w:r w:rsidRPr="00B230A3">
              <w:rPr>
                <w:rFonts w:ascii="Times New Roman" w:hAnsi="Times New Roman" w:cs="Times New Roman"/>
              </w:rPr>
              <w:t>37,15</w:t>
            </w:r>
          </w:p>
        </w:tc>
      </w:tr>
      <w:tr w:rsidR="00B230A3" w:rsidRPr="00B230A3" w14:paraId="197E5040" w14:textId="77777777" w:rsidTr="00B230A3">
        <w:trPr>
          <w:trHeight w:val="479"/>
        </w:trPr>
        <w:tc>
          <w:tcPr>
            <w:tcW w:w="890" w:type="dxa"/>
          </w:tcPr>
          <w:p w14:paraId="33D6B538" w14:textId="77777777" w:rsidR="00B230A3" w:rsidRPr="00B230A3" w:rsidRDefault="00B230A3" w:rsidP="00B230A3">
            <w:pPr>
              <w:spacing w:line="360" w:lineRule="auto"/>
              <w:jc w:val="both"/>
              <w:rPr>
                <w:rFonts w:ascii="Times New Roman" w:hAnsi="Times New Roman" w:cs="Times New Roman"/>
                <w:bCs/>
                <w:sz w:val="24"/>
                <w:szCs w:val="24"/>
              </w:rPr>
            </w:pPr>
            <w:r w:rsidRPr="00B230A3">
              <w:rPr>
                <w:rFonts w:ascii="Times New Roman" w:hAnsi="Times New Roman" w:cs="Times New Roman"/>
                <w:bCs/>
                <w:sz w:val="24"/>
                <w:szCs w:val="24"/>
              </w:rPr>
              <w:t>8</w:t>
            </w:r>
          </w:p>
        </w:tc>
        <w:tc>
          <w:tcPr>
            <w:tcW w:w="3166" w:type="dxa"/>
          </w:tcPr>
          <w:p w14:paraId="4EF301A8" w14:textId="24022296" w:rsidR="00B230A3" w:rsidRPr="00B230A3" w:rsidRDefault="00B230A3" w:rsidP="00B230A3">
            <w:pPr>
              <w:jc w:val="both"/>
              <w:rPr>
                <w:rFonts w:ascii="Times New Roman" w:hAnsi="Times New Roman" w:cs="Times New Roman"/>
                <w:color w:val="000000"/>
              </w:rPr>
            </w:pPr>
            <w:r w:rsidRPr="00B230A3">
              <w:rPr>
                <w:rFonts w:ascii="Times New Roman" w:hAnsi="Times New Roman" w:cs="Times New Roman"/>
              </w:rPr>
              <w:t>Выявлять особенности развития культуры, быта и нравов народов отечественной и всеобщей истории XVI‒XVII вв.</w:t>
            </w:r>
          </w:p>
        </w:tc>
        <w:tc>
          <w:tcPr>
            <w:tcW w:w="1424" w:type="dxa"/>
            <w:shd w:val="clear" w:color="auto" w:fill="auto"/>
          </w:tcPr>
          <w:p w14:paraId="5B935B7A" w14:textId="438196C9" w:rsidR="00B230A3" w:rsidRPr="00B230A3" w:rsidRDefault="00B230A3" w:rsidP="00B230A3">
            <w:pPr>
              <w:rPr>
                <w:rFonts w:ascii="Times New Roman" w:hAnsi="Times New Roman" w:cs="Times New Roman"/>
                <w:color w:val="000000"/>
              </w:rPr>
            </w:pPr>
            <w:r w:rsidRPr="00B230A3">
              <w:rPr>
                <w:rFonts w:ascii="Times New Roman" w:hAnsi="Times New Roman" w:cs="Times New Roman"/>
              </w:rPr>
              <w:t>2</w:t>
            </w:r>
          </w:p>
        </w:tc>
        <w:tc>
          <w:tcPr>
            <w:tcW w:w="1686" w:type="dxa"/>
            <w:shd w:val="clear" w:color="auto" w:fill="E5B8B7" w:themeFill="accent2" w:themeFillTint="66"/>
          </w:tcPr>
          <w:p w14:paraId="3F29422B" w14:textId="294684D3" w:rsidR="00B230A3" w:rsidRPr="00B230A3" w:rsidRDefault="00B230A3" w:rsidP="00B230A3">
            <w:pPr>
              <w:rPr>
                <w:rFonts w:ascii="Times New Roman" w:hAnsi="Times New Roman" w:cs="Times New Roman"/>
                <w:color w:val="000000"/>
              </w:rPr>
            </w:pPr>
            <w:r w:rsidRPr="00B230A3">
              <w:rPr>
                <w:rFonts w:ascii="Times New Roman" w:hAnsi="Times New Roman" w:cs="Times New Roman"/>
              </w:rPr>
              <w:t>43,1</w:t>
            </w:r>
          </w:p>
        </w:tc>
        <w:tc>
          <w:tcPr>
            <w:tcW w:w="1697" w:type="dxa"/>
            <w:shd w:val="clear" w:color="auto" w:fill="auto"/>
          </w:tcPr>
          <w:p w14:paraId="2CDC4636" w14:textId="04AAAF5A" w:rsidR="00B230A3" w:rsidRPr="00B230A3" w:rsidRDefault="00B230A3" w:rsidP="00B230A3">
            <w:pPr>
              <w:rPr>
                <w:rFonts w:ascii="Times New Roman" w:hAnsi="Times New Roman" w:cs="Times New Roman"/>
                <w:color w:val="000000"/>
              </w:rPr>
            </w:pPr>
            <w:r w:rsidRPr="00B230A3">
              <w:rPr>
                <w:rFonts w:ascii="Times New Roman" w:hAnsi="Times New Roman" w:cs="Times New Roman"/>
              </w:rPr>
              <w:t>60,42</w:t>
            </w:r>
          </w:p>
        </w:tc>
      </w:tr>
      <w:tr w:rsidR="00B230A3" w:rsidRPr="00B230A3" w14:paraId="110E0B52" w14:textId="77777777" w:rsidTr="00B230A3">
        <w:trPr>
          <w:trHeight w:val="1832"/>
        </w:trPr>
        <w:tc>
          <w:tcPr>
            <w:tcW w:w="890" w:type="dxa"/>
          </w:tcPr>
          <w:p w14:paraId="1DD9576E" w14:textId="77777777" w:rsidR="00B230A3" w:rsidRPr="00B230A3" w:rsidRDefault="00B230A3" w:rsidP="00B230A3">
            <w:pPr>
              <w:spacing w:line="360" w:lineRule="auto"/>
              <w:jc w:val="both"/>
              <w:rPr>
                <w:rFonts w:ascii="Times New Roman" w:hAnsi="Times New Roman" w:cs="Times New Roman"/>
                <w:bCs/>
                <w:sz w:val="24"/>
                <w:szCs w:val="24"/>
              </w:rPr>
            </w:pPr>
            <w:r w:rsidRPr="00B230A3">
              <w:rPr>
                <w:rFonts w:ascii="Times New Roman" w:hAnsi="Times New Roman" w:cs="Times New Roman"/>
                <w:bCs/>
                <w:sz w:val="24"/>
                <w:szCs w:val="24"/>
              </w:rPr>
              <w:t>9</w:t>
            </w:r>
          </w:p>
        </w:tc>
        <w:tc>
          <w:tcPr>
            <w:tcW w:w="3166" w:type="dxa"/>
          </w:tcPr>
          <w:p w14:paraId="35FBE8EF" w14:textId="2B8172A2" w:rsidR="00B230A3" w:rsidRPr="00B230A3" w:rsidRDefault="00B230A3" w:rsidP="00B230A3">
            <w:pPr>
              <w:jc w:val="both"/>
              <w:rPr>
                <w:rFonts w:ascii="Times New Roman" w:hAnsi="Times New Roman" w:cs="Times New Roman"/>
                <w:color w:val="000000"/>
              </w:rPr>
            </w:pPr>
            <w:r w:rsidRPr="00B230A3">
              <w:rPr>
                <w:rFonts w:ascii="Times New Roman" w:hAnsi="Times New Roman" w:cs="Times New Roman"/>
              </w:rPr>
              <w:t>Представлять описание памятников материальной и художественной культуры изучаемой эпохи</w:t>
            </w:r>
          </w:p>
        </w:tc>
        <w:tc>
          <w:tcPr>
            <w:tcW w:w="1424" w:type="dxa"/>
            <w:shd w:val="clear" w:color="auto" w:fill="auto"/>
          </w:tcPr>
          <w:p w14:paraId="1C23E7BA" w14:textId="5D827A4E" w:rsidR="00B230A3" w:rsidRPr="00B230A3" w:rsidRDefault="00B230A3" w:rsidP="00B230A3">
            <w:pPr>
              <w:rPr>
                <w:rFonts w:ascii="Times New Roman" w:hAnsi="Times New Roman" w:cs="Times New Roman"/>
                <w:color w:val="000000"/>
              </w:rPr>
            </w:pPr>
            <w:r w:rsidRPr="00B230A3">
              <w:rPr>
                <w:rFonts w:ascii="Times New Roman" w:hAnsi="Times New Roman" w:cs="Times New Roman"/>
              </w:rPr>
              <w:t>1</w:t>
            </w:r>
          </w:p>
        </w:tc>
        <w:tc>
          <w:tcPr>
            <w:tcW w:w="1686" w:type="dxa"/>
            <w:shd w:val="clear" w:color="auto" w:fill="auto"/>
          </w:tcPr>
          <w:p w14:paraId="287D8850" w14:textId="116254AB" w:rsidR="00B230A3" w:rsidRPr="00B230A3" w:rsidRDefault="00B230A3" w:rsidP="00B230A3">
            <w:pPr>
              <w:rPr>
                <w:rFonts w:ascii="Times New Roman" w:hAnsi="Times New Roman" w:cs="Times New Roman"/>
                <w:color w:val="000000"/>
              </w:rPr>
            </w:pPr>
            <w:r w:rsidRPr="00B230A3">
              <w:rPr>
                <w:rFonts w:ascii="Times New Roman" w:hAnsi="Times New Roman" w:cs="Times New Roman"/>
              </w:rPr>
              <w:t>67,24</w:t>
            </w:r>
          </w:p>
        </w:tc>
        <w:tc>
          <w:tcPr>
            <w:tcW w:w="1697" w:type="dxa"/>
            <w:shd w:val="clear" w:color="auto" w:fill="auto"/>
          </w:tcPr>
          <w:p w14:paraId="72E33250" w14:textId="2315C5CC" w:rsidR="00B230A3" w:rsidRPr="00B230A3" w:rsidRDefault="00B230A3" w:rsidP="00B230A3">
            <w:pPr>
              <w:rPr>
                <w:rFonts w:ascii="Times New Roman" w:hAnsi="Times New Roman" w:cs="Times New Roman"/>
                <w:color w:val="000000"/>
              </w:rPr>
            </w:pPr>
            <w:r w:rsidRPr="00B230A3">
              <w:rPr>
                <w:rFonts w:ascii="Times New Roman" w:hAnsi="Times New Roman" w:cs="Times New Roman"/>
              </w:rPr>
              <w:t>63,4</w:t>
            </w:r>
          </w:p>
        </w:tc>
      </w:tr>
      <w:tr w:rsidR="00B230A3" w:rsidRPr="00B230A3" w14:paraId="2800AA17" w14:textId="77777777" w:rsidTr="00B230A3">
        <w:trPr>
          <w:trHeight w:val="415"/>
        </w:trPr>
        <w:tc>
          <w:tcPr>
            <w:tcW w:w="890" w:type="dxa"/>
          </w:tcPr>
          <w:p w14:paraId="62D4FDC3" w14:textId="77777777" w:rsidR="00B230A3" w:rsidRPr="00B230A3" w:rsidRDefault="00B230A3" w:rsidP="00B230A3">
            <w:pPr>
              <w:spacing w:line="360" w:lineRule="auto"/>
              <w:jc w:val="both"/>
              <w:rPr>
                <w:rFonts w:ascii="Times New Roman" w:hAnsi="Times New Roman" w:cs="Times New Roman"/>
                <w:bCs/>
                <w:sz w:val="24"/>
                <w:szCs w:val="24"/>
              </w:rPr>
            </w:pPr>
            <w:r w:rsidRPr="00B230A3">
              <w:rPr>
                <w:rFonts w:ascii="Times New Roman" w:hAnsi="Times New Roman" w:cs="Times New Roman"/>
                <w:bCs/>
                <w:sz w:val="24"/>
                <w:szCs w:val="24"/>
              </w:rPr>
              <w:lastRenderedPageBreak/>
              <w:t>10</w:t>
            </w:r>
          </w:p>
        </w:tc>
        <w:tc>
          <w:tcPr>
            <w:tcW w:w="3166" w:type="dxa"/>
          </w:tcPr>
          <w:p w14:paraId="20180BCA" w14:textId="3C4E05FB" w:rsidR="00B230A3" w:rsidRPr="00B230A3" w:rsidRDefault="00B230A3" w:rsidP="00B230A3">
            <w:pPr>
              <w:jc w:val="both"/>
              <w:rPr>
                <w:rFonts w:ascii="Times New Roman" w:hAnsi="Times New Roman" w:cs="Times New Roman"/>
                <w:color w:val="000000"/>
              </w:rPr>
            </w:pPr>
            <w:r w:rsidRPr="00B230A3">
              <w:rPr>
                <w:rFonts w:ascii="Times New Roman" w:hAnsi="Times New Roman" w:cs="Times New Roman"/>
              </w:rPr>
              <w:t>Проводить поиск информации в визуальных и вещественных памятниках эпохи; раскрывать существенные черты и характерные признаки исторических событий, явлений, процессов; характеризовать итоги и историческое значение событий</w:t>
            </w:r>
          </w:p>
        </w:tc>
        <w:tc>
          <w:tcPr>
            <w:tcW w:w="1424" w:type="dxa"/>
            <w:shd w:val="clear" w:color="auto" w:fill="auto"/>
          </w:tcPr>
          <w:p w14:paraId="55891814" w14:textId="719AE1A4" w:rsidR="00B230A3" w:rsidRPr="00B230A3" w:rsidRDefault="00B230A3" w:rsidP="00B230A3">
            <w:pPr>
              <w:rPr>
                <w:rFonts w:ascii="Times New Roman" w:hAnsi="Times New Roman" w:cs="Times New Roman"/>
                <w:color w:val="000000"/>
              </w:rPr>
            </w:pPr>
            <w:r w:rsidRPr="00B230A3">
              <w:rPr>
                <w:rFonts w:ascii="Times New Roman" w:hAnsi="Times New Roman" w:cs="Times New Roman"/>
              </w:rPr>
              <w:t>3</w:t>
            </w:r>
          </w:p>
        </w:tc>
        <w:tc>
          <w:tcPr>
            <w:tcW w:w="1686" w:type="dxa"/>
            <w:shd w:val="clear" w:color="auto" w:fill="auto"/>
          </w:tcPr>
          <w:p w14:paraId="076D8CFD" w14:textId="0456D893" w:rsidR="00B230A3" w:rsidRPr="00B230A3" w:rsidRDefault="00B230A3" w:rsidP="00B230A3">
            <w:pPr>
              <w:rPr>
                <w:rFonts w:ascii="Times New Roman" w:hAnsi="Times New Roman" w:cs="Times New Roman"/>
                <w:color w:val="000000"/>
              </w:rPr>
            </w:pPr>
            <w:r w:rsidRPr="00B230A3">
              <w:rPr>
                <w:rFonts w:ascii="Times New Roman" w:hAnsi="Times New Roman" w:cs="Times New Roman"/>
              </w:rPr>
              <w:t>70,69</w:t>
            </w:r>
          </w:p>
        </w:tc>
        <w:tc>
          <w:tcPr>
            <w:tcW w:w="1697" w:type="dxa"/>
            <w:shd w:val="clear" w:color="auto" w:fill="auto"/>
          </w:tcPr>
          <w:p w14:paraId="10C67199" w14:textId="1551DC22" w:rsidR="00B230A3" w:rsidRPr="00B230A3" w:rsidRDefault="00B230A3" w:rsidP="00B230A3">
            <w:pPr>
              <w:rPr>
                <w:rFonts w:ascii="Times New Roman" w:hAnsi="Times New Roman" w:cs="Times New Roman"/>
                <w:color w:val="000000"/>
              </w:rPr>
            </w:pPr>
            <w:r w:rsidRPr="00B230A3">
              <w:rPr>
                <w:rFonts w:ascii="Times New Roman" w:hAnsi="Times New Roman" w:cs="Times New Roman"/>
              </w:rPr>
              <w:t>63,57</w:t>
            </w:r>
          </w:p>
        </w:tc>
      </w:tr>
    </w:tbl>
    <w:p w14:paraId="3C89EDFA" w14:textId="77777777" w:rsidR="00BC1C41" w:rsidRDefault="00BC1C41" w:rsidP="00BC1C41">
      <w:pPr>
        <w:spacing w:line="360" w:lineRule="auto"/>
        <w:ind w:firstLine="709"/>
        <w:jc w:val="both"/>
        <w:rPr>
          <w:rFonts w:ascii="Times New Roman" w:hAnsi="Times New Roman" w:cs="Times New Roman"/>
          <w:bCs/>
          <w:sz w:val="28"/>
          <w:szCs w:val="28"/>
        </w:rPr>
      </w:pPr>
    </w:p>
    <w:p w14:paraId="127B5D73" w14:textId="659DDDF4" w:rsidR="00BC1C41" w:rsidRDefault="00BC1C41" w:rsidP="00BC1C41">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Сравнение результатов выполнения отдельных заданий проверочной работы в муниципальном округе и в целом по Приморскому краю представленные в таблице 1</w:t>
      </w:r>
      <w:r w:rsidR="00D7177F">
        <w:rPr>
          <w:rFonts w:ascii="Times New Roman" w:hAnsi="Times New Roman" w:cs="Times New Roman"/>
          <w:bCs/>
          <w:sz w:val="28"/>
          <w:szCs w:val="28"/>
        </w:rPr>
        <w:t>1</w:t>
      </w:r>
      <w:r>
        <w:rPr>
          <w:rFonts w:ascii="Times New Roman" w:hAnsi="Times New Roman" w:cs="Times New Roman"/>
          <w:bCs/>
          <w:sz w:val="28"/>
          <w:szCs w:val="28"/>
        </w:rPr>
        <w:t xml:space="preserve">1, показывает, что результаты обучающихся в муниципальном округе </w:t>
      </w:r>
      <w:r w:rsidR="00D7177F">
        <w:rPr>
          <w:rFonts w:ascii="Times New Roman" w:hAnsi="Times New Roman" w:cs="Times New Roman"/>
          <w:bCs/>
          <w:sz w:val="28"/>
          <w:szCs w:val="28"/>
        </w:rPr>
        <w:t>одинаковые с</w:t>
      </w:r>
      <w:r>
        <w:rPr>
          <w:rFonts w:ascii="Times New Roman" w:hAnsi="Times New Roman" w:cs="Times New Roman"/>
          <w:bCs/>
          <w:sz w:val="28"/>
          <w:szCs w:val="28"/>
        </w:rPr>
        <w:t xml:space="preserve"> краев</w:t>
      </w:r>
      <w:r w:rsidR="00D7177F">
        <w:rPr>
          <w:rFonts w:ascii="Times New Roman" w:hAnsi="Times New Roman" w:cs="Times New Roman"/>
          <w:bCs/>
          <w:sz w:val="28"/>
          <w:szCs w:val="28"/>
        </w:rPr>
        <w:t>ым</w:t>
      </w:r>
      <w:r>
        <w:rPr>
          <w:rFonts w:ascii="Times New Roman" w:hAnsi="Times New Roman" w:cs="Times New Roman"/>
          <w:bCs/>
          <w:sz w:val="28"/>
          <w:szCs w:val="28"/>
        </w:rPr>
        <w:t xml:space="preserve"> показател</w:t>
      </w:r>
      <w:r w:rsidR="00D7177F">
        <w:rPr>
          <w:rFonts w:ascii="Times New Roman" w:hAnsi="Times New Roman" w:cs="Times New Roman"/>
          <w:bCs/>
          <w:sz w:val="28"/>
          <w:szCs w:val="28"/>
        </w:rPr>
        <w:t>ем</w:t>
      </w:r>
      <w:r>
        <w:rPr>
          <w:rFonts w:ascii="Times New Roman" w:hAnsi="Times New Roman" w:cs="Times New Roman"/>
          <w:bCs/>
          <w:sz w:val="28"/>
          <w:szCs w:val="28"/>
        </w:rPr>
        <w:t xml:space="preserve">. Среди заданий базовой сложности наиболее сложными для участников работы оказалось задание </w:t>
      </w:r>
      <w:r w:rsidR="00D7177F">
        <w:rPr>
          <w:rFonts w:ascii="Times New Roman" w:hAnsi="Times New Roman" w:cs="Times New Roman"/>
          <w:bCs/>
          <w:sz w:val="28"/>
          <w:szCs w:val="28"/>
        </w:rPr>
        <w:t xml:space="preserve">1, </w:t>
      </w:r>
      <w:r>
        <w:rPr>
          <w:rFonts w:ascii="Times New Roman" w:hAnsi="Times New Roman" w:cs="Times New Roman"/>
          <w:bCs/>
          <w:sz w:val="28"/>
          <w:szCs w:val="28"/>
        </w:rPr>
        <w:t>3</w:t>
      </w:r>
      <w:r w:rsidR="00D7177F">
        <w:rPr>
          <w:rFonts w:ascii="Times New Roman" w:hAnsi="Times New Roman" w:cs="Times New Roman"/>
          <w:bCs/>
          <w:sz w:val="28"/>
          <w:szCs w:val="28"/>
        </w:rPr>
        <w:t>, 5, 7, 8</w:t>
      </w:r>
      <w:r>
        <w:rPr>
          <w:rFonts w:ascii="Times New Roman" w:hAnsi="Times New Roman" w:cs="Times New Roman"/>
          <w:bCs/>
          <w:sz w:val="28"/>
          <w:szCs w:val="28"/>
        </w:rPr>
        <w:t>. Из числа заданий повышенного уровня сложности наиболее трудным для тестируемых оказал</w:t>
      </w:r>
      <w:r w:rsidR="00D7177F">
        <w:rPr>
          <w:rFonts w:ascii="Times New Roman" w:hAnsi="Times New Roman" w:cs="Times New Roman"/>
          <w:bCs/>
          <w:sz w:val="28"/>
          <w:szCs w:val="28"/>
        </w:rPr>
        <w:t>о</w:t>
      </w:r>
      <w:r>
        <w:rPr>
          <w:rFonts w:ascii="Times New Roman" w:hAnsi="Times New Roman" w:cs="Times New Roman"/>
          <w:bCs/>
          <w:sz w:val="28"/>
          <w:szCs w:val="28"/>
        </w:rPr>
        <w:t>сь задани</w:t>
      </w:r>
      <w:r w:rsidR="00D7177F">
        <w:rPr>
          <w:rFonts w:ascii="Times New Roman" w:hAnsi="Times New Roman" w:cs="Times New Roman"/>
          <w:bCs/>
          <w:sz w:val="28"/>
          <w:szCs w:val="28"/>
        </w:rPr>
        <w:t>е 6</w:t>
      </w:r>
      <w:r>
        <w:rPr>
          <w:rFonts w:ascii="Times New Roman" w:hAnsi="Times New Roman" w:cs="Times New Roman"/>
          <w:bCs/>
          <w:sz w:val="28"/>
          <w:szCs w:val="28"/>
        </w:rPr>
        <w:t>.</w:t>
      </w:r>
    </w:p>
    <w:p w14:paraId="21BCBF26" w14:textId="6B40E2D2" w:rsidR="00BC1C41" w:rsidRDefault="00BC1C41" w:rsidP="00BC1C41">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На рисунке </w:t>
      </w:r>
      <w:r w:rsidR="00D7177F">
        <w:rPr>
          <w:rFonts w:ascii="Times New Roman" w:hAnsi="Times New Roman" w:cs="Times New Roman"/>
          <w:bCs/>
          <w:sz w:val="28"/>
          <w:szCs w:val="28"/>
        </w:rPr>
        <w:t>61</w:t>
      </w:r>
      <w:r>
        <w:rPr>
          <w:rFonts w:ascii="Times New Roman" w:hAnsi="Times New Roman" w:cs="Times New Roman"/>
          <w:bCs/>
          <w:sz w:val="28"/>
          <w:szCs w:val="28"/>
        </w:rPr>
        <w:t xml:space="preserve"> представлено распределение успешности выполнения заданий проверочной работы по </w:t>
      </w:r>
      <w:r w:rsidR="00D7177F">
        <w:rPr>
          <w:rFonts w:ascii="Times New Roman" w:hAnsi="Times New Roman" w:cs="Times New Roman"/>
          <w:bCs/>
          <w:sz w:val="28"/>
          <w:szCs w:val="28"/>
        </w:rPr>
        <w:t>истории</w:t>
      </w:r>
      <w:r>
        <w:rPr>
          <w:rFonts w:ascii="Times New Roman" w:hAnsi="Times New Roman" w:cs="Times New Roman"/>
          <w:bCs/>
          <w:sz w:val="28"/>
          <w:szCs w:val="28"/>
        </w:rPr>
        <w:t xml:space="preserve"> обучающимися с различным уровнем подготовки по предмету (в соответствии с полученной за работу отметкой).</w:t>
      </w:r>
    </w:p>
    <w:p w14:paraId="60FDDB63" w14:textId="0A2814BC" w:rsidR="00BC1C41" w:rsidRDefault="00D7177F" w:rsidP="00BC1C41">
      <w:pPr>
        <w:spacing w:line="360" w:lineRule="auto"/>
        <w:ind w:firstLine="709"/>
        <w:rPr>
          <w:rFonts w:ascii="Times New Roman" w:hAnsi="Times New Roman" w:cs="Times New Roman"/>
          <w:bCs/>
          <w:sz w:val="28"/>
          <w:szCs w:val="28"/>
        </w:rPr>
      </w:pPr>
      <w:r>
        <w:rPr>
          <w:rFonts w:ascii="Times New Roman" w:hAnsi="Times New Roman" w:cs="Times New Roman"/>
          <w:bCs/>
          <w:noProof/>
          <w:sz w:val="28"/>
          <w:szCs w:val="28"/>
        </w:rPr>
        <w:drawing>
          <wp:inline distT="0" distB="0" distL="0" distR="0" wp14:anchorId="6A8DAD7F" wp14:editId="43360344">
            <wp:extent cx="4584700" cy="275590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05D642DB" w14:textId="21FBBDF6" w:rsidR="00BC1C41" w:rsidRDefault="00BC1C41" w:rsidP="00BC1C41">
      <w:pPr>
        <w:spacing w:line="240" w:lineRule="auto"/>
        <w:ind w:firstLine="709"/>
        <w:rPr>
          <w:rFonts w:ascii="Times New Roman" w:hAnsi="Times New Roman" w:cs="Times New Roman"/>
          <w:bCs/>
          <w:sz w:val="28"/>
          <w:szCs w:val="28"/>
        </w:rPr>
      </w:pPr>
      <w:r>
        <w:rPr>
          <w:rFonts w:ascii="Times New Roman" w:hAnsi="Times New Roman" w:cs="Times New Roman"/>
          <w:bCs/>
          <w:sz w:val="28"/>
          <w:szCs w:val="28"/>
        </w:rPr>
        <w:t xml:space="preserve">Рисунок </w:t>
      </w:r>
      <w:r w:rsidR="00D7177F">
        <w:rPr>
          <w:rFonts w:ascii="Times New Roman" w:hAnsi="Times New Roman" w:cs="Times New Roman"/>
          <w:bCs/>
          <w:sz w:val="28"/>
          <w:szCs w:val="28"/>
        </w:rPr>
        <w:t>61</w:t>
      </w:r>
      <w:r>
        <w:rPr>
          <w:rFonts w:ascii="Times New Roman" w:hAnsi="Times New Roman" w:cs="Times New Roman"/>
          <w:bCs/>
          <w:sz w:val="28"/>
          <w:szCs w:val="28"/>
        </w:rPr>
        <w:t xml:space="preserve">. Процент выполнения заданий ВПР по </w:t>
      </w:r>
      <w:r w:rsidR="00D7177F">
        <w:rPr>
          <w:rFonts w:ascii="Times New Roman" w:hAnsi="Times New Roman" w:cs="Times New Roman"/>
          <w:bCs/>
          <w:sz w:val="28"/>
          <w:szCs w:val="28"/>
        </w:rPr>
        <w:t>истории</w:t>
      </w:r>
      <w:r>
        <w:rPr>
          <w:rFonts w:ascii="Times New Roman" w:hAnsi="Times New Roman" w:cs="Times New Roman"/>
          <w:bCs/>
          <w:sz w:val="28"/>
          <w:szCs w:val="28"/>
        </w:rPr>
        <w:t xml:space="preserve"> обучающихся 7 классов с разным уровнем подготовки в 2025 году.</w:t>
      </w:r>
    </w:p>
    <w:p w14:paraId="07CF6F87" w14:textId="77777777" w:rsidR="00BC1C41" w:rsidRDefault="00BC1C41" w:rsidP="00BC1C41">
      <w:pPr>
        <w:spacing w:line="240" w:lineRule="auto"/>
        <w:ind w:firstLine="709"/>
        <w:rPr>
          <w:rFonts w:ascii="Times New Roman" w:hAnsi="Times New Roman" w:cs="Times New Roman"/>
          <w:bCs/>
          <w:sz w:val="28"/>
          <w:szCs w:val="28"/>
        </w:rPr>
      </w:pPr>
    </w:p>
    <w:p w14:paraId="691FC731" w14:textId="77777777" w:rsidR="00D7177F" w:rsidRDefault="00D7177F" w:rsidP="00BC1C41">
      <w:pPr>
        <w:spacing w:line="360" w:lineRule="auto"/>
        <w:ind w:firstLine="709"/>
        <w:jc w:val="both"/>
        <w:rPr>
          <w:rFonts w:ascii="Times New Roman" w:hAnsi="Times New Roman" w:cs="Times New Roman"/>
          <w:bCs/>
          <w:sz w:val="28"/>
          <w:szCs w:val="28"/>
        </w:rPr>
      </w:pPr>
    </w:p>
    <w:p w14:paraId="3BF648B6" w14:textId="51B35DBC" w:rsidR="00BC1C41" w:rsidRPr="006661CE" w:rsidRDefault="00BC1C41" w:rsidP="00BC1C41">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lastRenderedPageBreak/>
        <w:t>Обучающихся, получивших</w:t>
      </w:r>
      <w:r w:rsidRPr="006661CE">
        <w:rPr>
          <w:rFonts w:ascii="Times New Roman" w:hAnsi="Times New Roman" w:cs="Times New Roman"/>
          <w:bCs/>
          <w:sz w:val="28"/>
          <w:szCs w:val="28"/>
        </w:rPr>
        <w:t xml:space="preserve"> отметку «5</w:t>
      </w:r>
      <w:r>
        <w:rPr>
          <w:rFonts w:ascii="Times New Roman" w:hAnsi="Times New Roman" w:cs="Times New Roman"/>
          <w:bCs/>
          <w:sz w:val="28"/>
          <w:szCs w:val="28"/>
        </w:rPr>
        <w:t>» в данной группе отсутствуют.</w:t>
      </w:r>
    </w:p>
    <w:p w14:paraId="72505092" w14:textId="2DCB77C1" w:rsidR="00BC1C41" w:rsidRPr="006661CE" w:rsidRDefault="00BC1C41" w:rsidP="00BC1C41">
      <w:pPr>
        <w:spacing w:line="360" w:lineRule="auto"/>
        <w:ind w:firstLine="709"/>
        <w:jc w:val="both"/>
        <w:rPr>
          <w:rFonts w:ascii="Times New Roman" w:hAnsi="Times New Roman" w:cs="Times New Roman"/>
          <w:bCs/>
          <w:sz w:val="28"/>
          <w:szCs w:val="28"/>
        </w:rPr>
      </w:pPr>
      <w:r w:rsidRPr="006661CE">
        <w:rPr>
          <w:rFonts w:ascii="Times New Roman" w:hAnsi="Times New Roman" w:cs="Times New Roman"/>
          <w:bCs/>
          <w:sz w:val="28"/>
          <w:szCs w:val="28"/>
        </w:rPr>
        <w:t xml:space="preserve">Обучающиеся, получившие отметку «4», продемонстрировали стабильное владение материалом, </w:t>
      </w:r>
      <w:r w:rsidR="0006784F">
        <w:rPr>
          <w:rFonts w:ascii="Times New Roman" w:hAnsi="Times New Roman" w:cs="Times New Roman"/>
          <w:bCs/>
          <w:sz w:val="28"/>
          <w:szCs w:val="28"/>
        </w:rPr>
        <w:t xml:space="preserve">справились с 50% работы. </w:t>
      </w:r>
      <w:r>
        <w:rPr>
          <w:rFonts w:ascii="Times New Roman" w:hAnsi="Times New Roman" w:cs="Times New Roman"/>
          <w:bCs/>
          <w:sz w:val="28"/>
          <w:szCs w:val="28"/>
        </w:rPr>
        <w:t xml:space="preserve">У участников данной группы  трудности возникли  при выполнении заданий </w:t>
      </w:r>
      <w:r w:rsidR="0006784F">
        <w:rPr>
          <w:rFonts w:ascii="Times New Roman" w:hAnsi="Times New Roman" w:cs="Times New Roman"/>
          <w:bCs/>
          <w:sz w:val="28"/>
          <w:szCs w:val="28"/>
        </w:rPr>
        <w:t>1, 3, 5,</w:t>
      </w:r>
      <w:r>
        <w:rPr>
          <w:rFonts w:ascii="Times New Roman" w:hAnsi="Times New Roman" w:cs="Times New Roman"/>
          <w:bCs/>
          <w:sz w:val="28"/>
          <w:szCs w:val="28"/>
        </w:rPr>
        <w:t xml:space="preserve"> </w:t>
      </w:r>
      <w:r w:rsidR="0006784F">
        <w:rPr>
          <w:rFonts w:ascii="Times New Roman" w:hAnsi="Times New Roman" w:cs="Times New Roman"/>
          <w:bCs/>
          <w:sz w:val="28"/>
          <w:szCs w:val="28"/>
        </w:rPr>
        <w:t xml:space="preserve">7, 8 </w:t>
      </w:r>
      <w:r>
        <w:rPr>
          <w:rFonts w:ascii="Times New Roman" w:hAnsi="Times New Roman" w:cs="Times New Roman"/>
          <w:bCs/>
          <w:sz w:val="28"/>
          <w:szCs w:val="28"/>
        </w:rPr>
        <w:t>базового уровня сложности</w:t>
      </w:r>
      <w:r w:rsidR="0006784F">
        <w:rPr>
          <w:rFonts w:ascii="Times New Roman" w:hAnsi="Times New Roman" w:cs="Times New Roman"/>
          <w:bCs/>
          <w:sz w:val="28"/>
          <w:szCs w:val="28"/>
        </w:rPr>
        <w:t>.</w:t>
      </w:r>
    </w:p>
    <w:p w14:paraId="0E2FE4CF" w14:textId="0886488E" w:rsidR="00BC1C41" w:rsidRPr="006661CE" w:rsidRDefault="00BC1C41" w:rsidP="0006784F">
      <w:pPr>
        <w:spacing w:line="360" w:lineRule="auto"/>
        <w:ind w:firstLine="709"/>
        <w:jc w:val="both"/>
        <w:rPr>
          <w:rFonts w:ascii="Times New Roman" w:hAnsi="Times New Roman" w:cs="Times New Roman"/>
          <w:bCs/>
          <w:sz w:val="28"/>
          <w:szCs w:val="28"/>
        </w:rPr>
      </w:pPr>
      <w:r w:rsidRPr="006661CE">
        <w:rPr>
          <w:rFonts w:ascii="Times New Roman" w:hAnsi="Times New Roman" w:cs="Times New Roman"/>
          <w:bCs/>
          <w:sz w:val="28"/>
          <w:szCs w:val="28"/>
        </w:rPr>
        <w:t xml:space="preserve">Обучающиеся, получившие отметку «3», продемонстрировали нестабильное владение материалом. </w:t>
      </w:r>
      <w:r>
        <w:rPr>
          <w:rFonts w:ascii="Times New Roman" w:hAnsi="Times New Roman" w:cs="Times New Roman"/>
          <w:bCs/>
          <w:sz w:val="28"/>
          <w:szCs w:val="28"/>
        </w:rPr>
        <w:t xml:space="preserve">Участники этой группы выполнили с успешностью выше </w:t>
      </w:r>
      <w:r w:rsidR="0006784F">
        <w:rPr>
          <w:rFonts w:ascii="Times New Roman" w:hAnsi="Times New Roman" w:cs="Times New Roman"/>
          <w:bCs/>
          <w:sz w:val="28"/>
          <w:szCs w:val="28"/>
        </w:rPr>
        <w:t>6</w:t>
      </w:r>
      <w:r>
        <w:rPr>
          <w:rFonts w:ascii="Times New Roman" w:hAnsi="Times New Roman" w:cs="Times New Roman"/>
          <w:bCs/>
          <w:sz w:val="28"/>
          <w:szCs w:val="28"/>
        </w:rPr>
        <w:t>0%  два задания</w:t>
      </w:r>
      <w:r w:rsidR="0006784F">
        <w:rPr>
          <w:rFonts w:ascii="Times New Roman" w:hAnsi="Times New Roman" w:cs="Times New Roman"/>
          <w:bCs/>
          <w:sz w:val="28"/>
          <w:szCs w:val="28"/>
        </w:rPr>
        <w:t xml:space="preserve"> </w:t>
      </w:r>
      <w:r>
        <w:rPr>
          <w:rFonts w:ascii="Times New Roman" w:hAnsi="Times New Roman" w:cs="Times New Roman"/>
          <w:bCs/>
          <w:sz w:val="28"/>
          <w:szCs w:val="28"/>
        </w:rPr>
        <w:t>базовой сложности</w:t>
      </w:r>
      <w:r w:rsidR="0006784F">
        <w:rPr>
          <w:rFonts w:ascii="Times New Roman" w:hAnsi="Times New Roman" w:cs="Times New Roman"/>
          <w:bCs/>
          <w:sz w:val="28"/>
          <w:szCs w:val="28"/>
        </w:rPr>
        <w:t>. З</w:t>
      </w:r>
      <w:r>
        <w:rPr>
          <w:rFonts w:ascii="Times New Roman" w:hAnsi="Times New Roman" w:cs="Times New Roman"/>
          <w:bCs/>
          <w:sz w:val="28"/>
          <w:szCs w:val="28"/>
        </w:rPr>
        <w:t>адание повышенной сложности не попало в оптимальный диапазон. Наибольшую трудность у обучающихся с «удовлетворительной» отметкой вызвали задания базового уровня</w:t>
      </w:r>
      <w:r w:rsidR="000A4200">
        <w:rPr>
          <w:rFonts w:ascii="Times New Roman" w:hAnsi="Times New Roman" w:cs="Times New Roman"/>
          <w:bCs/>
          <w:sz w:val="28"/>
          <w:szCs w:val="28"/>
        </w:rPr>
        <w:t xml:space="preserve"> </w:t>
      </w:r>
      <w:r w:rsidR="000A4200" w:rsidRPr="000A4200">
        <w:rPr>
          <w:rFonts w:ascii="Times New Roman" w:hAnsi="Times New Roman" w:cs="Times New Roman"/>
          <w:bCs/>
          <w:sz w:val="28"/>
          <w:szCs w:val="28"/>
        </w:rPr>
        <w:t>1, 2, 3, 5, 7, 8, 9</w:t>
      </w:r>
      <w:r>
        <w:rPr>
          <w:rFonts w:ascii="Times New Roman" w:hAnsi="Times New Roman" w:cs="Times New Roman"/>
          <w:bCs/>
          <w:sz w:val="28"/>
          <w:szCs w:val="28"/>
        </w:rPr>
        <w:t xml:space="preserve">, повышенного </w:t>
      </w:r>
      <w:r w:rsidR="000A4200">
        <w:rPr>
          <w:rFonts w:ascii="Times New Roman" w:hAnsi="Times New Roman" w:cs="Times New Roman"/>
          <w:bCs/>
          <w:sz w:val="28"/>
          <w:szCs w:val="28"/>
        </w:rPr>
        <w:t>6</w:t>
      </w:r>
      <w:r>
        <w:rPr>
          <w:rFonts w:ascii="Times New Roman" w:hAnsi="Times New Roman" w:cs="Times New Roman"/>
          <w:bCs/>
          <w:sz w:val="28"/>
          <w:szCs w:val="28"/>
        </w:rPr>
        <w:t xml:space="preserve"> уровней сложности.</w:t>
      </w:r>
    </w:p>
    <w:p w14:paraId="5E697EBD" w14:textId="478C0448" w:rsidR="00BC1C41" w:rsidRDefault="00BC1C41" w:rsidP="00BC1C41">
      <w:pPr>
        <w:spacing w:line="360" w:lineRule="auto"/>
        <w:ind w:firstLine="709"/>
        <w:jc w:val="both"/>
        <w:rPr>
          <w:rFonts w:ascii="Times New Roman" w:hAnsi="Times New Roman" w:cs="Times New Roman"/>
          <w:bCs/>
          <w:sz w:val="28"/>
          <w:szCs w:val="28"/>
        </w:rPr>
      </w:pPr>
      <w:r w:rsidRPr="006661CE">
        <w:rPr>
          <w:rFonts w:ascii="Times New Roman" w:hAnsi="Times New Roman" w:cs="Times New Roman"/>
          <w:bCs/>
          <w:sz w:val="28"/>
          <w:szCs w:val="28"/>
        </w:rPr>
        <w:t xml:space="preserve">Обучающиеся, получившие отметку «2», </w:t>
      </w:r>
      <w:r w:rsidR="000A4200">
        <w:rPr>
          <w:rFonts w:ascii="Times New Roman" w:hAnsi="Times New Roman" w:cs="Times New Roman"/>
          <w:bCs/>
          <w:sz w:val="28"/>
          <w:szCs w:val="28"/>
        </w:rPr>
        <w:t>не продемонстрировали  владение материалом на уровне базовой подготовки</w:t>
      </w:r>
      <w:r>
        <w:rPr>
          <w:rFonts w:ascii="Times New Roman" w:hAnsi="Times New Roman" w:cs="Times New Roman"/>
          <w:bCs/>
          <w:sz w:val="28"/>
          <w:szCs w:val="28"/>
        </w:rPr>
        <w:t>.</w:t>
      </w:r>
      <w:r w:rsidR="000A4200">
        <w:rPr>
          <w:rFonts w:ascii="Times New Roman" w:hAnsi="Times New Roman" w:cs="Times New Roman"/>
          <w:bCs/>
          <w:sz w:val="28"/>
          <w:szCs w:val="28"/>
        </w:rPr>
        <w:t xml:space="preserve"> Но необходимо отметить что выполнено одно задание  базового уровня на 75%. Для заданий базовой сложности процент выполнения составил  от 0 до 50%, для задания повышенной сложности – 16,67%.</w:t>
      </w:r>
    </w:p>
    <w:p w14:paraId="102FF294" w14:textId="4E6282F0" w:rsidR="00BC1C41" w:rsidRDefault="00BC1C41" w:rsidP="00BC1C41">
      <w:pPr>
        <w:spacing w:line="360" w:lineRule="auto"/>
        <w:ind w:firstLine="709"/>
        <w:jc w:val="both"/>
        <w:rPr>
          <w:rFonts w:ascii="Times New Roman" w:hAnsi="Times New Roman" w:cs="Times New Roman"/>
          <w:bCs/>
          <w:sz w:val="28"/>
          <w:szCs w:val="28"/>
        </w:rPr>
      </w:pPr>
      <w:r w:rsidRPr="00D139FE">
        <w:rPr>
          <w:rFonts w:ascii="Times New Roman" w:hAnsi="Times New Roman" w:cs="Times New Roman"/>
          <w:bCs/>
          <w:sz w:val="28"/>
          <w:szCs w:val="28"/>
        </w:rPr>
        <w:t xml:space="preserve">В таблице </w:t>
      </w:r>
      <w:r>
        <w:rPr>
          <w:rFonts w:ascii="Times New Roman" w:hAnsi="Times New Roman" w:cs="Times New Roman"/>
          <w:bCs/>
          <w:sz w:val="28"/>
          <w:szCs w:val="28"/>
        </w:rPr>
        <w:t>1</w:t>
      </w:r>
      <w:r w:rsidR="000A4200">
        <w:rPr>
          <w:rFonts w:ascii="Times New Roman" w:hAnsi="Times New Roman" w:cs="Times New Roman"/>
          <w:bCs/>
          <w:sz w:val="28"/>
          <w:szCs w:val="28"/>
        </w:rPr>
        <w:t>1</w:t>
      </w:r>
      <w:r>
        <w:rPr>
          <w:rFonts w:ascii="Times New Roman" w:hAnsi="Times New Roman" w:cs="Times New Roman"/>
          <w:bCs/>
          <w:sz w:val="28"/>
          <w:szCs w:val="28"/>
        </w:rPr>
        <w:t>2</w:t>
      </w:r>
      <w:r w:rsidRPr="00D139FE">
        <w:rPr>
          <w:rFonts w:ascii="Times New Roman" w:hAnsi="Times New Roman" w:cs="Times New Roman"/>
          <w:bCs/>
          <w:sz w:val="28"/>
          <w:szCs w:val="28"/>
        </w:rPr>
        <w:t xml:space="preserve"> представлена информация о выполнении отдельных заданий ВПР по программе </w:t>
      </w:r>
      <w:r>
        <w:rPr>
          <w:rFonts w:ascii="Times New Roman" w:hAnsi="Times New Roman" w:cs="Times New Roman"/>
          <w:bCs/>
          <w:sz w:val="28"/>
          <w:szCs w:val="28"/>
        </w:rPr>
        <w:t>7</w:t>
      </w:r>
      <w:r w:rsidRPr="00D139FE">
        <w:rPr>
          <w:rFonts w:ascii="Times New Roman" w:hAnsi="Times New Roman" w:cs="Times New Roman"/>
          <w:bCs/>
          <w:sz w:val="28"/>
          <w:szCs w:val="28"/>
        </w:rPr>
        <w:t xml:space="preserve"> класса по </w:t>
      </w:r>
      <w:r w:rsidR="000A4200">
        <w:rPr>
          <w:rFonts w:ascii="Times New Roman" w:hAnsi="Times New Roman" w:cs="Times New Roman"/>
          <w:bCs/>
          <w:sz w:val="28"/>
          <w:szCs w:val="28"/>
        </w:rPr>
        <w:t>истории</w:t>
      </w:r>
      <w:r w:rsidRPr="00D139FE">
        <w:rPr>
          <w:rFonts w:ascii="Times New Roman" w:hAnsi="Times New Roman" w:cs="Times New Roman"/>
          <w:bCs/>
          <w:sz w:val="28"/>
          <w:szCs w:val="28"/>
        </w:rPr>
        <w:t xml:space="preserve"> в образовательных организациях Яковлевского муниципального округа.</w:t>
      </w:r>
    </w:p>
    <w:p w14:paraId="1A79CA0C" w14:textId="77777777" w:rsidR="00BC1C41" w:rsidRDefault="00BC1C41" w:rsidP="00BC1C41">
      <w:pPr>
        <w:pStyle w:val="a6"/>
        <w:spacing w:line="360" w:lineRule="auto"/>
        <w:ind w:left="1429"/>
        <w:rPr>
          <w:rFonts w:ascii="Times New Roman" w:hAnsi="Times New Roman" w:cs="Times New Roman"/>
          <w:b/>
          <w:sz w:val="28"/>
          <w:szCs w:val="28"/>
        </w:rPr>
      </w:pPr>
    </w:p>
    <w:p w14:paraId="4D48DD44" w14:textId="77777777" w:rsidR="00BC1C41" w:rsidRDefault="00BC1C41" w:rsidP="00BC1C41">
      <w:pPr>
        <w:pStyle w:val="a6"/>
        <w:spacing w:line="360" w:lineRule="auto"/>
        <w:ind w:left="1429"/>
        <w:rPr>
          <w:rFonts w:ascii="Times New Roman" w:hAnsi="Times New Roman" w:cs="Times New Roman"/>
          <w:b/>
          <w:sz w:val="28"/>
          <w:szCs w:val="28"/>
        </w:rPr>
      </w:pPr>
    </w:p>
    <w:p w14:paraId="7F5D484D" w14:textId="77777777" w:rsidR="00BC1C41" w:rsidRDefault="00BC1C41" w:rsidP="00BC1C41">
      <w:pPr>
        <w:pStyle w:val="a6"/>
        <w:spacing w:line="360" w:lineRule="auto"/>
        <w:ind w:left="1429"/>
        <w:rPr>
          <w:rFonts w:ascii="Times New Roman" w:hAnsi="Times New Roman" w:cs="Times New Roman"/>
          <w:b/>
          <w:sz w:val="28"/>
          <w:szCs w:val="28"/>
        </w:rPr>
      </w:pPr>
    </w:p>
    <w:p w14:paraId="38ABA091" w14:textId="77777777" w:rsidR="00BC1C41" w:rsidRDefault="00BC1C41" w:rsidP="00BC1C41">
      <w:pPr>
        <w:pStyle w:val="a6"/>
        <w:spacing w:line="360" w:lineRule="auto"/>
        <w:ind w:left="1429"/>
        <w:rPr>
          <w:rFonts w:ascii="Times New Roman" w:hAnsi="Times New Roman" w:cs="Times New Roman"/>
          <w:b/>
          <w:sz w:val="28"/>
          <w:szCs w:val="28"/>
        </w:rPr>
      </w:pPr>
    </w:p>
    <w:p w14:paraId="2B3BB86A" w14:textId="77777777" w:rsidR="00BC1C41" w:rsidRDefault="00BC1C41" w:rsidP="00BC1C41">
      <w:pPr>
        <w:pStyle w:val="a6"/>
        <w:spacing w:line="360" w:lineRule="auto"/>
        <w:ind w:left="1429"/>
        <w:rPr>
          <w:rFonts w:ascii="Times New Roman" w:hAnsi="Times New Roman" w:cs="Times New Roman"/>
          <w:b/>
          <w:sz w:val="28"/>
          <w:szCs w:val="28"/>
        </w:rPr>
      </w:pPr>
    </w:p>
    <w:p w14:paraId="04C43ED5" w14:textId="77777777" w:rsidR="00BC1C41" w:rsidRDefault="00BC1C41" w:rsidP="00BC1C41">
      <w:pPr>
        <w:pStyle w:val="a6"/>
        <w:spacing w:line="360" w:lineRule="auto"/>
        <w:ind w:left="1429"/>
        <w:rPr>
          <w:rFonts w:ascii="Times New Roman" w:hAnsi="Times New Roman" w:cs="Times New Roman"/>
          <w:b/>
          <w:sz w:val="28"/>
          <w:szCs w:val="28"/>
        </w:rPr>
      </w:pPr>
    </w:p>
    <w:p w14:paraId="77AB2CB8" w14:textId="77777777" w:rsidR="00BC1C41" w:rsidRDefault="00BC1C41" w:rsidP="00BC1C41">
      <w:pPr>
        <w:pStyle w:val="a6"/>
        <w:spacing w:line="360" w:lineRule="auto"/>
        <w:ind w:left="1429"/>
        <w:rPr>
          <w:rFonts w:ascii="Times New Roman" w:hAnsi="Times New Roman" w:cs="Times New Roman"/>
          <w:b/>
          <w:sz w:val="28"/>
          <w:szCs w:val="28"/>
        </w:rPr>
      </w:pPr>
    </w:p>
    <w:p w14:paraId="7CDF89A6" w14:textId="77777777" w:rsidR="00BC1C41" w:rsidRDefault="00BC1C41" w:rsidP="00BC1C41">
      <w:pPr>
        <w:pStyle w:val="a6"/>
        <w:spacing w:line="360" w:lineRule="auto"/>
        <w:ind w:left="1429"/>
        <w:rPr>
          <w:rFonts w:ascii="Times New Roman" w:hAnsi="Times New Roman" w:cs="Times New Roman"/>
          <w:b/>
          <w:sz w:val="28"/>
          <w:szCs w:val="28"/>
        </w:rPr>
      </w:pPr>
    </w:p>
    <w:p w14:paraId="26B09A6B" w14:textId="77777777" w:rsidR="00BC1C41" w:rsidRDefault="00BC1C41" w:rsidP="00BC1C41">
      <w:pPr>
        <w:pStyle w:val="a6"/>
        <w:spacing w:line="360" w:lineRule="auto"/>
        <w:ind w:left="1429"/>
        <w:rPr>
          <w:rFonts w:ascii="Times New Roman" w:hAnsi="Times New Roman" w:cs="Times New Roman"/>
          <w:b/>
          <w:sz w:val="28"/>
          <w:szCs w:val="28"/>
        </w:rPr>
      </w:pPr>
    </w:p>
    <w:p w14:paraId="6020D11D" w14:textId="77777777" w:rsidR="00BC1C41" w:rsidRDefault="00BC1C41" w:rsidP="00BC1C41">
      <w:pPr>
        <w:pStyle w:val="a6"/>
        <w:spacing w:line="360" w:lineRule="auto"/>
        <w:ind w:left="1429"/>
        <w:rPr>
          <w:rFonts w:ascii="Times New Roman" w:hAnsi="Times New Roman" w:cs="Times New Roman"/>
          <w:b/>
          <w:sz w:val="28"/>
          <w:szCs w:val="28"/>
        </w:rPr>
      </w:pPr>
    </w:p>
    <w:p w14:paraId="660321FF" w14:textId="77777777" w:rsidR="00BC1C41" w:rsidRDefault="00BC1C41" w:rsidP="00BC1C41">
      <w:pPr>
        <w:pStyle w:val="a6"/>
        <w:spacing w:line="360" w:lineRule="auto"/>
        <w:ind w:left="1429"/>
        <w:rPr>
          <w:rFonts w:ascii="Times New Roman" w:hAnsi="Times New Roman" w:cs="Times New Roman"/>
          <w:b/>
          <w:sz w:val="28"/>
          <w:szCs w:val="28"/>
        </w:rPr>
      </w:pPr>
    </w:p>
    <w:p w14:paraId="213C1306" w14:textId="77777777" w:rsidR="00BC1C41" w:rsidRDefault="00BC1C41" w:rsidP="00BC1C41">
      <w:pPr>
        <w:pStyle w:val="a6"/>
        <w:spacing w:line="360" w:lineRule="auto"/>
        <w:ind w:left="1429"/>
        <w:rPr>
          <w:rFonts w:ascii="Times New Roman" w:hAnsi="Times New Roman" w:cs="Times New Roman"/>
          <w:b/>
          <w:sz w:val="28"/>
          <w:szCs w:val="28"/>
        </w:rPr>
        <w:sectPr w:rsidR="00BC1C41" w:rsidSect="00C57151">
          <w:pgSz w:w="11906" w:h="16838"/>
          <w:pgMar w:top="1134" w:right="850" w:bottom="1134" w:left="1701" w:header="708" w:footer="708" w:gutter="0"/>
          <w:cols w:space="708"/>
          <w:docGrid w:linePitch="360"/>
        </w:sectPr>
      </w:pPr>
    </w:p>
    <w:p w14:paraId="18B2896D" w14:textId="77777777" w:rsidR="00BC1C41" w:rsidRDefault="00BC1C41" w:rsidP="00BC1C41">
      <w:pPr>
        <w:pStyle w:val="a6"/>
        <w:spacing w:line="360" w:lineRule="auto"/>
        <w:ind w:left="1429"/>
        <w:rPr>
          <w:rFonts w:ascii="Times New Roman" w:hAnsi="Times New Roman" w:cs="Times New Roman"/>
          <w:b/>
          <w:sz w:val="28"/>
          <w:szCs w:val="28"/>
        </w:rPr>
        <w:sectPr w:rsidR="00BC1C41" w:rsidSect="00280D47">
          <w:type w:val="continuous"/>
          <w:pgSz w:w="11906" w:h="16838"/>
          <w:pgMar w:top="1134" w:right="850" w:bottom="1134" w:left="1701" w:header="708" w:footer="708" w:gutter="0"/>
          <w:cols w:space="708"/>
          <w:docGrid w:linePitch="360"/>
        </w:sectPr>
      </w:pPr>
    </w:p>
    <w:p w14:paraId="144ECF93" w14:textId="6EE669D0" w:rsidR="00BC1C41" w:rsidRDefault="00BC1C41" w:rsidP="00BC1C41">
      <w:pPr>
        <w:spacing w:line="240" w:lineRule="auto"/>
        <w:rPr>
          <w:rFonts w:ascii="Times New Roman" w:hAnsi="Times New Roman" w:cs="Times New Roman"/>
          <w:bCs/>
          <w:sz w:val="28"/>
          <w:szCs w:val="28"/>
        </w:rPr>
      </w:pPr>
      <w:r w:rsidRPr="00232773">
        <w:rPr>
          <w:rFonts w:ascii="Times New Roman" w:hAnsi="Times New Roman" w:cs="Times New Roman"/>
          <w:bCs/>
          <w:sz w:val="28"/>
          <w:szCs w:val="28"/>
        </w:rPr>
        <w:lastRenderedPageBreak/>
        <w:t xml:space="preserve">Таблица </w:t>
      </w:r>
      <w:r>
        <w:rPr>
          <w:rFonts w:ascii="Times New Roman" w:hAnsi="Times New Roman" w:cs="Times New Roman"/>
          <w:bCs/>
          <w:sz w:val="28"/>
          <w:szCs w:val="28"/>
        </w:rPr>
        <w:t>1</w:t>
      </w:r>
      <w:r w:rsidR="000A4200">
        <w:rPr>
          <w:rFonts w:ascii="Times New Roman" w:hAnsi="Times New Roman" w:cs="Times New Roman"/>
          <w:bCs/>
          <w:sz w:val="28"/>
          <w:szCs w:val="28"/>
        </w:rPr>
        <w:t>1</w:t>
      </w:r>
      <w:r>
        <w:rPr>
          <w:rFonts w:ascii="Times New Roman" w:hAnsi="Times New Roman" w:cs="Times New Roman"/>
          <w:bCs/>
          <w:sz w:val="28"/>
          <w:szCs w:val="28"/>
        </w:rPr>
        <w:t>2</w:t>
      </w:r>
      <w:r w:rsidRPr="00232773">
        <w:rPr>
          <w:rFonts w:ascii="Times New Roman" w:hAnsi="Times New Roman" w:cs="Times New Roman"/>
          <w:bCs/>
          <w:sz w:val="28"/>
          <w:szCs w:val="28"/>
        </w:rPr>
        <w:t>.</w:t>
      </w:r>
      <w:r>
        <w:rPr>
          <w:rFonts w:ascii="Times New Roman" w:hAnsi="Times New Roman" w:cs="Times New Roman"/>
          <w:bCs/>
          <w:sz w:val="28"/>
          <w:szCs w:val="28"/>
        </w:rPr>
        <w:t xml:space="preserve"> Выполнение отдельных заданий проверочной работы по </w:t>
      </w:r>
      <w:r w:rsidR="000A4200">
        <w:rPr>
          <w:rFonts w:ascii="Times New Roman" w:hAnsi="Times New Roman" w:cs="Times New Roman"/>
          <w:bCs/>
          <w:sz w:val="28"/>
          <w:szCs w:val="28"/>
        </w:rPr>
        <w:t>истории</w:t>
      </w:r>
      <w:r>
        <w:rPr>
          <w:rFonts w:ascii="Times New Roman" w:hAnsi="Times New Roman" w:cs="Times New Roman"/>
          <w:bCs/>
          <w:sz w:val="28"/>
          <w:szCs w:val="28"/>
        </w:rPr>
        <w:t xml:space="preserve"> обучающимися 7 класса по муниципалитетам Приморского края, %</w:t>
      </w:r>
    </w:p>
    <w:p w14:paraId="2E7DFDFD" w14:textId="77777777" w:rsidR="00BC1C41" w:rsidRDefault="00BC1C41" w:rsidP="00BC1C41">
      <w:pPr>
        <w:spacing w:line="240" w:lineRule="auto"/>
        <w:rPr>
          <w:rFonts w:ascii="Times New Roman" w:hAnsi="Times New Roman" w:cs="Times New Roman"/>
          <w:bCs/>
          <w:sz w:val="28"/>
          <w:szCs w:val="28"/>
        </w:rPr>
      </w:pPr>
    </w:p>
    <w:tbl>
      <w:tblPr>
        <w:tblStyle w:val="a3"/>
        <w:tblW w:w="0" w:type="auto"/>
        <w:jc w:val="center"/>
        <w:tblLayout w:type="fixed"/>
        <w:tblLook w:val="04A0" w:firstRow="1" w:lastRow="0" w:firstColumn="1" w:lastColumn="0" w:noHBand="0" w:noVBand="1"/>
      </w:tblPr>
      <w:tblGrid>
        <w:gridCol w:w="2111"/>
        <w:gridCol w:w="818"/>
        <w:gridCol w:w="851"/>
        <w:gridCol w:w="850"/>
        <w:gridCol w:w="831"/>
        <w:gridCol w:w="850"/>
        <w:gridCol w:w="851"/>
        <w:gridCol w:w="835"/>
        <w:gridCol w:w="850"/>
        <w:gridCol w:w="851"/>
        <w:gridCol w:w="850"/>
      </w:tblGrid>
      <w:tr w:rsidR="002C1280" w:rsidRPr="002417CB" w14:paraId="4C5DA5F5" w14:textId="77777777" w:rsidTr="002C1280">
        <w:trPr>
          <w:trHeight w:val="304"/>
          <w:jc w:val="center"/>
        </w:trPr>
        <w:tc>
          <w:tcPr>
            <w:tcW w:w="2111" w:type="dxa"/>
          </w:tcPr>
          <w:p w14:paraId="3285A69B" w14:textId="77777777" w:rsidR="00BC1C41" w:rsidRPr="002417CB" w:rsidRDefault="00BC1C41" w:rsidP="000A7D79">
            <w:pPr>
              <w:rPr>
                <w:rFonts w:ascii="Times New Roman" w:hAnsi="Times New Roman" w:cs="Times New Roman"/>
                <w:b/>
                <w:bCs/>
                <w:sz w:val="24"/>
                <w:szCs w:val="24"/>
              </w:rPr>
            </w:pPr>
            <w:r w:rsidRPr="002417CB">
              <w:rPr>
                <w:rFonts w:ascii="Times New Roman" w:hAnsi="Times New Roman" w:cs="Times New Roman"/>
                <w:b/>
                <w:bCs/>
                <w:sz w:val="24"/>
                <w:szCs w:val="24"/>
              </w:rPr>
              <w:t>Номер задания</w:t>
            </w:r>
          </w:p>
        </w:tc>
        <w:tc>
          <w:tcPr>
            <w:tcW w:w="818" w:type="dxa"/>
          </w:tcPr>
          <w:p w14:paraId="4C555E07" w14:textId="77777777" w:rsidR="00BC1C41" w:rsidRPr="001F6AD8" w:rsidRDefault="00BC1C41" w:rsidP="000A7D79">
            <w:pPr>
              <w:rPr>
                <w:rFonts w:ascii="Times New Roman" w:hAnsi="Times New Roman" w:cs="Times New Roman"/>
                <w:b/>
                <w:color w:val="000000"/>
              </w:rPr>
            </w:pPr>
            <w:r w:rsidRPr="001F6AD8">
              <w:rPr>
                <w:rFonts w:ascii="Times New Roman" w:hAnsi="Times New Roman" w:cs="Times New Roman"/>
                <w:b/>
                <w:color w:val="000000"/>
              </w:rPr>
              <w:t>1</w:t>
            </w:r>
          </w:p>
        </w:tc>
        <w:tc>
          <w:tcPr>
            <w:tcW w:w="851" w:type="dxa"/>
          </w:tcPr>
          <w:p w14:paraId="02050498" w14:textId="77777777" w:rsidR="00BC1C41" w:rsidRPr="001F6AD8" w:rsidRDefault="00BC1C41" w:rsidP="000A7D79">
            <w:pPr>
              <w:rPr>
                <w:rFonts w:ascii="Times New Roman" w:hAnsi="Times New Roman" w:cs="Times New Roman"/>
                <w:b/>
                <w:color w:val="000000"/>
              </w:rPr>
            </w:pPr>
            <w:r w:rsidRPr="001F6AD8">
              <w:rPr>
                <w:rFonts w:ascii="Times New Roman" w:hAnsi="Times New Roman" w:cs="Times New Roman"/>
                <w:b/>
                <w:color w:val="000000"/>
              </w:rPr>
              <w:t>2</w:t>
            </w:r>
          </w:p>
        </w:tc>
        <w:tc>
          <w:tcPr>
            <w:tcW w:w="850" w:type="dxa"/>
          </w:tcPr>
          <w:p w14:paraId="158DEABA" w14:textId="77777777" w:rsidR="00BC1C41" w:rsidRPr="001F6AD8" w:rsidRDefault="00BC1C41" w:rsidP="000A7D79">
            <w:pPr>
              <w:rPr>
                <w:rFonts w:ascii="Times New Roman" w:hAnsi="Times New Roman" w:cs="Times New Roman"/>
                <w:b/>
                <w:color w:val="000000"/>
              </w:rPr>
            </w:pPr>
            <w:r w:rsidRPr="001F6AD8">
              <w:rPr>
                <w:rFonts w:ascii="Times New Roman" w:hAnsi="Times New Roman" w:cs="Times New Roman"/>
                <w:b/>
                <w:color w:val="000000"/>
              </w:rPr>
              <w:t>3</w:t>
            </w:r>
          </w:p>
        </w:tc>
        <w:tc>
          <w:tcPr>
            <w:tcW w:w="831" w:type="dxa"/>
          </w:tcPr>
          <w:p w14:paraId="00729B32" w14:textId="77777777" w:rsidR="00BC1C41" w:rsidRPr="001F6AD8" w:rsidRDefault="00BC1C41" w:rsidP="000A7D79">
            <w:pPr>
              <w:rPr>
                <w:rFonts w:ascii="Times New Roman" w:hAnsi="Times New Roman" w:cs="Times New Roman"/>
                <w:b/>
                <w:color w:val="000000"/>
              </w:rPr>
            </w:pPr>
            <w:r w:rsidRPr="001F6AD8">
              <w:rPr>
                <w:rFonts w:ascii="Times New Roman" w:hAnsi="Times New Roman" w:cs="Times New Roman"/>
                <w:b/>
                <w:color w:val="000000"/>
              </w:rPr>
              <w:t>4</w:t>
            </w:r>
          </w:p>
        </w:tc>
        <w:tc>
          <w:tcPr>
            <w:tcW w:w="850" w:type="dxa"/>
          </w:tcPr>
          <w:p w14:paraId="47B88B6E" w14:textId="77777777" w:rsidR="00BC1C41" w:rsidRPr="001F6AD8" w:rsidRDefault="00BC1C41" w:rsidP="000A7D79">
            <w:pPr>
              <w:rPr>
                <w:rFonts w:ascii="Times New Roman" w:hAnsi="Times New Roman" w:cs="Times New Roman"/>
                <w:b/>
                <w:color w:val="000000"/>
              </w:rPr>
            </w:pPr>
            <w:r w:rsidRPr="001F6AD8">
              <w:rPr>
                <w:rFonts w:ascii="Times New Roman" w:hAnsi="Times New Roman" w:cs="Times New Roman"/>
                <w:b/>
                <w:color w:val="000000"/>
              </w:rPr>
              <w:t>5</w:t>
            </w:r>
          </w:p>
        </w:tc>
        <w:tc>
          <w:tcPr>
            <w:tcW w:w="851" w:type="dxa"/>
          </w:tcPr>
          <w:p w14:paraId="0DC9D2A2" w14:textId="77777777" w:rsidR="00BC1C41" w:rsidRPr="001F6AD8" w:rsidRDefault="00BC1C41" w:rsidP="000A7D79">
            <w:pPr>
              <w:rPr>
                <w:rFonts w:ascii="Times New Roman" w:hAnsi="Times New Roman" w:cs="Times New Roman"/>
                <w:b/>
                <w:color w:val="000000"/>
              </w:rPr>
            </w:pPr>
            <w:r w:rsidRPr="001F6AD8">
              <w:rPr>
                <w:rFonts w:ascii="Times New Roman" w:hAnsi="Times New Roman" w:cs="Times New Roman"/>
                <w:b/>
                <w:color w:val="000000"/>
              </w:rPr>
              <w:t>6</w:t>
            </w:r>
          </w:p>
        </w:tc>
        <w:tc>
          <w:tcPr>
            <w:tcW w:w="835" w:type="dxa"/>
          </w:tcPr>
          <w:p w14:paraId="12A23D5D" w14:textId="77777777" w:rsidR="00BC1C41" w:rsidRPr="001F6AD8" w:rsidRDefault="00BC1C41" w:rsidP="000A7D79">
            <w:pPr>
              <w:rPr>
                <w:rFonts w:ascii="Times New Roman" w:hAnsi="Times New Roman" w:cs="Times New Roman"/>
                <w:b/>
                <w:color w:val="000000"/>
              </w:rPr>
            </w:pPr>
            <w:r w:rsidRPr="001F6AD8">
              <w:rPr>
                <w:rFonts w:ascii="Times New Roman" w:hAnsi="Times New Roman" w:cs="Times New Roman"/>
                <w:b/>
                <w:color w:val="000000"/>
              </w:rPr>
              <w:t>7</w:t>
            </w:r>
          </w:p>
        </w:tc>
        <w:tc>
          <w:tcPr>
            <w:tcW w:w="850" w:type="dxa"/>
          </w:tcPr>
          <w:p w14:paraId="7518C836" w14:textId="77777777" w:rsidR="00BC1C41" w:rsidRPr="001F6AD8" w:rsidRDefault="00BC1C41" w:rsidP="000A7D79">
            <w:pPr>
              <w:rPr>
                <w:rFonts w:ascii="Times New Roman" w:hAnsi="Times New Roman" w:cs="Times New Roman"/>
                <w:b/>
                <w:color w:val="000000"/>
              </w:rPr>
            </w:pPr>
            <w:r w:rsidRPr="001F6AD8">
              <w:rPr>
                <w:rFonts w:ascii="Times New Roman" w:hAnsi="Times New Roman" w:cs="Times New Roman"/>
                <w:b/>
                <w:color w:val="000000"/>
              </w:rPr>
              <w:t>8</w:t>
            </w:r>
          </w:p>
        </w:tc>
        <w:tc>
          <w:tcPr>
            <w:tcW w:w="851" w:type="dxa"/>
          </w:tcPr>
          <w:p w14:paraId="52C5BEFF" w14:textId="77777777" w:rsidR="00BC1C41" w:rsidRPr="001F6AD8" w:rsidRDefault="00BC1C41" w:rsidP="000A7D79">
            <w:pPr>
              <w:rPr>
                <w:rFonts w:ascii="Times New Roman" w:hAnsi="Times New Roman" w:cs="Times New Roman"/>
                <w:b/>
                <w:color w:val="000000"/>
              </w:rPr>
            </w:pPr>
            <w:r w:rsidRPr="001F6AD8">
              <w:rPr>
                <w:rFonts w:ascii="Times New Roman" w:hAnsi="Times New Roman" w:cs="Times New Roman"/>
                <w:b/>
                <w:color w:val="000000"/>
              </w:rPr>
              <w:t>9</w:t>
            </w:r>
          </w:p>
        </w:tc>
        <w:tc>
          <w:tcPr>
            <w:tcW w:w="850" w:type="dxa"/>
          </w:tcPr>
          <w:p w14:paraId="073D0E63" w14:textId="77777777" w:rsidR="00BC1C41" w:rsidRPr="001F6AD8" w:rsidRDefault="00BC1C41" w:rsidP="000A7D79">
            <w:pPr>
              <w:rPr>
                <w:rFonts w:ascii="Times New Roman" w:hAnsi="Times New Roman" w:cs="Times New Roman"/>
                <w:b/>
                <w:color w:val="000000"/>
              </w:rPr>
            </w:pPr>
            <w:r w:rsidRPr="001F6AD8">
              <w:rPr>
                <w:rFonts w:ascii="Times New Roman" w:hAnsi="Times New Roman" w:cs="Times New Roman"/>
                <w:b/>
                <w:color w:val="000000"/>
              </w:rPr>
              <w:t>10</w:t>
            </w:r>
          </w:p>
        </w:tc>
      </w:tr>
      <w:tr w:rsidR="002C1280" w:rsidRPr="002417CB" w14:paraId="37A88D63" w14:textId="77777777" w:rsidTr="002C1280">
        <w:trPr>
          <w:trHeight w:val="626"/>
          <w:jc w:val="center"/>
        </w:trPr>
        <w:tc>
          <w:tcPr>
            <w:tcW w:w="2111" w:type="dxa"/>
          </w:tcPr>
          <w:p w14:paraId="3FB49879" w14:textId="77777777" w:rsidR="000A4200" w:rsidRPr="002417CB" w:rsidRDefault="000A4200" w:rsidP="000A4200">
            <w:pPr>
              <w:rPr>
                <w:rFonts w:ascii="Times New Roman" w:hAnsi="Times New Roman" w:cs="Times New Roman"/>
                <w:b/>
                <w:bCs/>
                <w:sz w:val="24"/>
                <w:szCs w:val="24"/>
              </w:rPr>
            </w:pPr>
            <w:r w:rsidRPr="002417CB">
              <w:rPr>
                <w:rFonts w:ascii="Times New Roman" w:hAnsi="Times New Roman" w:cs="Times New Roman"/>
                <w:b/>
                <w:bCs/>
                <w:sz w:val="24"/>
                <w:szCs w:val="24"/>
              </w:rPr>
              <w:t>Максимальный балл</w:t>
            </w:r>
          </w:p>
        </w:tc>
        <w:tc>
          <w:tcPr>
            <w:tcW w:w="818" w:type="dxa"/>
          </w:tcPr>
          <w:p w14:paraId="0E4A2616" w14:textId="4751A0A7" w:rsidR="000A4200" w:rsidRPr="000A4200" w:rsidRDefault="000A4200" w:rsidP="000A4200">
            <w:pPr>
              <w:rPr>
                <w:rFonts w:ascii="Times New Roman" w:hAnsi="Times New Roman" w:cs="Times New Roman"/>
                <w:b/>
                <w:color w:val="000000"/>
              </w:rPr>
            </w:pPr>
            <w:r w:rsidRPr="000A4200">
              <w:rPr>
                <w:rFonts w:ascii="Times New Roman" w:hAnsi="Times New Roman" w:cs="Times New Roman"/>
              </w:rPr>
              <w:t>2</w:t>
            </w:r>
          </w:p>
        </w:tc>
        <w:tc>
          <w:tcPr>
            <w:tcW w:w="851" w:type="dxa"/>
          </w:tcPr>
          <w:p w14:paraId="4DA3E273" w14:textId="3AE03B50" w:rsidR="000A4200" w:rsidRPr="000A4200" w:rsidRDefault="000A4200" w:rsidP="000A4200">
            <w:pPr>
              <w:rPr>
                <w:rFonts w:ascii="Times New Roman" w:hAnsi="Times New Roman" w:cs="Times New Roman"/>
                <w:b/>
                <w:color w:val="000000"/>
              </w:rPr>
            </w:pPr>
            <w:r w:rsidRPr="000A4200">
              <w:rPr>
                <w:rFonts w:ascii="Times New Roman" w:hAnsi="Times New Roman" w:cs="Times New Roman"/>
              </w:rPr>
              <w:t>2</w:t>
            </w:r>
          </w:p>
        </w:tc>
        <w:tc>
          <w:tcPr>
            <w:tcW w:w="850" w:type="dxa"/>
          </w:tcPr>
          <w:p w14:paraId="2333220E" w14:textId="6A0469B7" w:rsidR="000A4200" w:rsidRPr="000A4200" w:rsidRDefault="000A4200" w:rsidP="000A4200">
            <w:pPr>
              <w:rPr>
                <w:rFonts w:ascii="Times New Roman" w:hAnsi="Times New Roman" w:cs="Times New Roman"/>
                <w:b/>
                <w:color w:val="000000"/>
              </w:rPr>
            </w:pPr>
            <w:r w:rsidRPr="000A4200">
              <w:rPr>
                <w:rFonts w:ascii="Times New Roman" w:hAnsi="Times New Roman" w:cs="Times New Roman"/>
              </w:rPr>
              <w:t>2</w:t>
            </w:r>
          </w:p>
        </w:tc>
        <w:tc>
          <w:tcPr>
            <w:tcW w:w="831" w:type="dxa"/>
          </w:tcPr>
          <w:p w14:paraId="7BAE497A" w14:textId="49F470A2" w:rsidR="000A4200" w:rsidRPr="000A4200" w:rsidRDefault="000A4200" w:rsidP="000A4200">
            <w:pPr>
              <w:rPr>
                <w:rFonts w:ascii="Times New Roman" w:hAnsi="Times New Roman" w:cs="Times New Roman"/>
                <w:b/>
                <w:color w:val="000000"/>
              </w:rPr>
            </w:pPr>
            <w:r w:rsidRPr="000A4200">
              <w:rPr>
                <w:rFonts w:ascii="Times New Roman" w:hAnsi="Times New Roman" w:cs="Times New Roman"/>
              </w:rPr>
              <w:t>1</w:t>
            </w:r>
          </w:p>
        </w:tc>
        <w:tc>
          <w:tcPr>
            <w:tcW w:w="850" w:type="dxa"/>
          </w:tcPr>
          <w:p w14:paraId="6845B7B7" w14:textId="10FD339D" w:rsidR="000A4200" w:rsidRPr="000A4200" w:rsidRDefault="000A4200" w:rsidP="000A4200">
            <w:pPr>
              <w:rPr>
                <w:rFonts w:ascii="Times New Roman" w:hAnsi="Times New Roman" w:cs="Times New Roman"/>
                <w:b/>
                <w:color w:val="000000"/>
              </w:rPr>
            </w:pPr>
            <w:r w:rsidRPr="000A4200">
              <w:rPr>
                <w:rFonts w:ascii="Times New Roman" w:hAnsi="Times New Roman" w:cs="Times New Roman"/>
              </w:rPr>
              <w:t>2</w:t>
            </w:r>
          </w:p>
        </w:tc>
        <w:tc>
          <w:tcPr>
            <w:tcW w:w="851" w:type="dxa"/>
          </w:tcPr>
          <w:p w14:paraId="55A5E4FC" w14:textId="2E1F64CF" w:rsidR="000A4200" w:rsidRPr="000A4200" w:rsidRDefault="000A4200" w:rsidP="000A4200">
            <w:pPr>
              <w:rPr>
                <w:rFonts w:ascii="Times New Roman" w:hAnsi="Times New Roman" w:cs="Times New Roman"/>
                <w:b/>
                <w:color w:val="000000"/>
              </w:rPr>
            </w:pPr>
            <w:r w:rsidRPr="000A4200">
              <w:rPr>
                <w:rFonts w:ascii="Times New Roman" w:hAnsi="Times New Roman" w:cs="Times New Roman"/>
              </w:rPr>
              <w:t>3</w:t>
            </w:r>
          </w:p>
        </w:tc>
        <w:tc>
          <w:tcPr>
            <w:tcW w:w="835" w:type="dxa"/>
          </w:tcPr>
          <w:p w14:paraId="584E7AE7" w14:textId="7BF69F49" w:rsidR="000A4200" w:rsidRPr="000A4200" w:rsidRDefault="000A4200" w:rsidP="000A4200">
            <w:pPr>
              <w:rPr>
                <w:rFonts w:ascii="Times New Roman" w:hAnsi="Times New Roman" w:cs="Times New Roman"/>
                <w:b/>
                <w:color w:val="000000"/>
              </w:rPr>
            </w:pPr>
            <w:r w:rsidRPr="000A4200">
              <w:rPr>
                <w:rFonts w:ascii="Times New Roman" w:hAnsi="Times New Roman" w:cs="Times New Roman"/>
              </w:rPr>
              <w:t>2</w:t>
            </w:r>
          </w:p>
        </w:tc>
        <w:tc>
          <w:tcPr>
            <w:tcW w:w="850" w:type="dxa"/>
          </w:tcPr>
          <w:p w14:paraId="55CDC436" w14:textId="084A1FED" w:rsidR="000A4200" w:rsidRPr="000A4200" w:rsidRDefault="000A4200" w:rsidP="000A4200">
            <w:pPr>
              <w:rPr>
                <w:rFonts w:ascii="Times New Roman" w:hAnsi="Times New Roman" w:cs="Times New Roman"/>
                <w:b/>
                <w:color w:val="000000"/>
              </w:rPr>
            </w:pPr>
            <w:r w:rsidRPr="000A4200">
              <w:rPr>
                <w:rFonts w:ascii="Times New Roman" w:hAnsi="Times New Roman" w:cs="Times New Roman"/>
              </w:rPr>
              <w:t>2</w:t>
            </w:r>
          </w:p>
        </w:tc>
        <w:tc>
          <w:tcPr>
            <w:tcW w:w="851" w:type="dxa"/>
          </w:tcPr>
          <w:p w14:paraId="51ED32B8" w14:textId="7E95DA34" w:rsidR="000A4200" w:rsidRPr="000A4200" w:rsidRDefault="000A4200" w:rsidP="000A4200">
            <w:pPr>
              <w:rPr>
                <w:rFonts w:ascii="Times New Roman" w:hAnsi="Times New Roman" w:cs="Times New Roman"/>
                <w:b/>
                <w:color w:val="000000"/>
              </w:rPr>
            </w:pPr>
            <w:r w:rsidRPr="000A4200">
              <w:rPr>
                <w:rFonts w:ascii="Times New Roman" w:hAnsi="Times New Roman" w:cs="Times New Roman"/>
              </w:rPr>
              <w:t>1</w:t>
            </w:r>
          </w:p>
        </w:tc>
        <w:tc>
          <w:tcPr>
            <w:tcW w:w="850" w:type="dxa"/>
          </w:tcPr>
          <w:p w14:paraId="13BF944A" w14:textId="30CDD0C0" w:rsidR="000A4200" w:rsidRPr="000A4200" w:rsidRDefault="000A4200" w:rsidP="000A4200">
            <w:pPr>
              <w:rPr>
                <w:rFonts w:ascii="Times New Roman" w:hAnsi="Times New Roman" w:cs="Times New Roman"/>
                <w:b/>
                <w:color w:val="000000"/>
              </w:rPr>
            </w:pPr>
            <w:r w:rsidRPr="000A4200">
              <w:rPr>
                <w:rFonts w:ascii="Times New Roman" w:hAnsi="Times New Roman" w:cs="Times New Roman"/>
              </w:rPr>
              <w:t>3</w:t>
            </w:r>
          </w:p>
        </w:tc>
      </w:tr>
      <w:tr w:rsidR="002C1280" w:rsidRPr="002417CB" w14:paraId="5CF1FFEC" w14:textId="77777777" w:rsidTr="002C1280">
        <w:trPr>
          <w:trHeight w:val="304"/>
          <w:jc w:val="center"/>
        </w:trPr>
        <w:tc>
          <w:tcPr>
            <w:tcW w:w="2111" w:type="dxa"/>
          </w:tcPr>
          <w:p w14:paraId="5844D2C6" w14:textId="77777777" w:rsidR="000A4200" w:rsidRPr="002417CB" w:rsidRDefault="000A4200" w:rsidP="000A4200">
            <w:pPr>
              <w:rPr>
                <w:rFonts w:ascii="Times New Roman" w:hAnsi="Times New Roman" w:cs="Times New Roman"/>
                <w:b/>
                <w:bCs/>
                <w:sz w:val="24"/>
                <w:szCs w:val="24"/>
              </w:rPr>
            </w:pPr>
            <w:r w:rsidRPr="002417CB">
              <w:rPr>
                <w:rFonts w:ascii="Times New Roman" w:hAnsi="Times New Roman" w:cs="Times New Roman"/>
                <w:b/>
                <w:bCs/>
                <w:sz w:val="24"/>
                <w:szCs w:val="24"/>
              </w:rPr>
              <w:t>Яковлевский МО</w:t>
            </w:r>
          </w:p>
        </w:tc>
        <w:tc>
          <w:tcPr>
            <w:tcW w:w="818" w:type="dxa"/>
          </w:tcPr>
          <w:p w14:paraId="6356DE87" w14:textId="2C05D242" w:rsidR="000A4200" w:rsidRPr="000A4200" w:rsidRDefault="000A4200" w:rsidP="000A4200">
            <w:pPr>
              <w:rPr>
                <w:rFonts w:ascii="Times New Roman" w:hAnsi="Times New Roman" w:cs="Times New Roman"/>
                <w:b/>
                <w:color w:val="000000"/>
              </w:rPr>
            </w:pPr>
            <w:r w:rsidRPr="000A4200">
              <w:rPr>
                <w:rFonts w:ascii="Times New Roman" w:hAnsi="Times New Roman" w:cs="Times New Roman"/>
              </w:rPr>
              <w:t>44,83</w:t>
            </w:r>
          </w:p>
        </w:tc>
        <w:tc>
          <w:tcPr>
            <w:tcW w:w="851" w:type="dxa"/>
          </w:tcPr>
          <w:p w14:paraId="16A3D0C4" w14:textId="5B8EE050" w:rsidR="000A4200" w:rsidRPr="000A4200" w:rsidRDefault="000A4200" w:rsidP="000A4200">
            <w:pPr>
              <w:rPr>
                <w:rFonts w:ascii="Times New Roman" w:hAnsi="Times New Roman" w:cs="Times New Roman"/>
                <w:b/>
                <w:color w:val="000000"/>
              </w:rPr>
            </w:pPr>
            <w:r w:rsidRPr="000A4200">
              <w:rPr>
                <w:rFonts w:ascii="Times New Roman" w:hAnsi="Times New Roman" w:cs="Times New Roman"/>
              </w:rPr>
              <w:t>63,79</w:t>
            </w:r>
          </w:p>
        </w:tc>
        <w:tc>
          <w:tcPr>
            <w:tcW w:w="850" w:type="dxa"/>
          </w:tcPr>
          <w:p w14:paraId="258C9C03" w14:textId="25979EC7" w:rsidR="000A4200" w:rsidRPr="000A4200" w:rsidRDefault="000A4200" w:rsidP="000A4200">
            <w:pPr>
              <w:rPr>
                <w:rFonts w:ascii="Times New Roman" w:hAnsi="Times New Roman" w:cs="Times New Roman"/>
                <w:b/>
                <w:color w:val="000000"/>
              </w:rPr>
            </w:pPr>
            <w:r w:rsidRPr="000A4200">
              <w:rPr>
                <w:rFonts w:ascii="Times New Roman" w:hAnsi="Times New Roman" w:cs="Times New Roman"/>
              </w:rPr>
              <w:t>39,66</w:t>
            </w:r>
          </w:p>
        </w:tc>
        <w:tc>
          <w:tcPr>
            <w:tcW w:w="831" w:type="dxa"/>
          </w:tcPr>
          <w:p w14:paraId="1E49EA65" w14:textId="1FA12F84" w:rsidR="000A4200" w:rsidRPr="000A4200" w:rsidRDefault="000A4200" w:rsidP="000A4200">
            <w:pPr>
              <w:rPr>
                <w:rFonts w:ascii="Times New Roman" w:hAnsi="Times New Roman" w:cs="Times New Roman"/>
                <w:b/>
                <w:color w:val="000000"/>
              </w:rPr>
            </w:pPr>
            <w:r w:rsidRPr="000A4200">
              <w:rPr>
                <w:rFonts w:ascii="Times New Roman" w:hAnsi="Times New Roman" w:cs="Times New Roman"/>
              </w:rPr>
              <w:t>67,24</w:t>
            </w:r>
          </w:p>
        </w:tc>
        <w:tc>
          <w:tcPr>
            <w:tcW w:w="850" w:type="dxa"/>
          </w:tcPr>
          <w:p w14:paraId="14B1ED3A" w14:textId="30BD08FE" w:rsidR="000A4200" w:rsidRPr="000A4200" w:rsidRDefault="000A4200" w:rsidP="000A4200">
            <w:pPr>
              <w:rPr>
                <w:rFonts w:ascii="Times New Roman" w:hAnsi="Times New Roman" w:cs="Times New Roman"/>
                <w:b/>
                <w:color w:val="000000"/>
              </w:rPr>
            </w:pPr>
            <w:r w:rsidRPr="000A4200">
              <w:rPr>
                <w:rFonts w:ascii="Times New Roman" w:hAnsi="Times New Roman" w:cs="Times New Roman"/>
              </w:rPr>
              <w:t>35,34</w:t>
            </w:r>
          </w:p>
        </w:tc>
        <w:tc>
          <w:tcPr>
            <w:tcW w:w="851" w:type="dxa"/>
          </w:tcPr>
          <w:p w14:paraId="08E676F5" w14:textId="55D07D84" w:rsidR="000A4200" w:rsidRPr="000A4200" w:rsidRDefault="000A4200" w:rsidP="000A4200">
            <w:pPr>
              <w:rPr>
                <w:rFonts w:ascii="Times New Roman" w:hAnsi="Times New Roman" w:cs="Times New Roman"/>
                <w:b/>
                <w:color w:val="000000"/>
              </w:rPr>
            </w:pPr>
            <w:r w:rsidRPr="000A4200">
              <w:rPr>
                <w:rFonts w:ascii="Times New Roman" w:hAnsi="Times New Roman" w:cs="Times New Roman"/>
              </w:rPr>
              <w:t>47,7</w:t>
            </w:r>
          </w:p>
        </w:tc>
        <w:tc>
          <w:tcPr>
            <w:tcW w:w="835" w:type="dxa"/>
          </w:tcPr>
          <w:p w14:paraId="0C6E40EA" w14:textId="620E6F91" w:rsidR="000A4200" w:rsidRPr="000A4200" w:rsidRDefault="000A4200" w:rsidP="000A4200">
            <w:pPr>
              <w:rPr>
                <w:rFonts w:ascii="Times New Roman" w:hAnsi="Times New Roman" w:cs="Times New Roman"/>
                <w:b/>
                <w:color w:val="000000"/>
              </w:rPr>
            </w:pPr>
            <w:r w:rsidRPr="000A4200">
              <w:rPr>
                <w:rFonts w:ascii="Times New Roman" w:hAnsi="Times New Roman" w:cs="Times New Roman"/>
              </w:rPr>
              <w:t>35,34</w:t>
            </w:r>
          </w:p>
        </w:tc>
        <w:tc>
          <w:tcPr>
            <w:tcW w:w="850" w:type="dxa"/>
          </w:tcPr>
          <w:p w14:paraId="7CBD156A" w14:textId="1054F497" w:rsidR="000A4200" w:rsidRPr="000A4200" w:rsidRDefault="000A4200" w:rsidP="000A4200">
            <w:pPr>
              <w:rPr>
                <w:rFonts w:ascii="Times New Roman" w:hAnsi="Times New Roman" w:cs="Times New Roman"/>
                <w:b/>
                <w:color w:val="000000"/>
              </w:rPr>
            </w:pPr>
            <w:r w:rsidRPr="000A4200">
              <w:rPr>
                <w:rFonts w:ascii="Times New Roman" w:hAnsi="Times New Roman" w:cs="Times New Roman"/>
              </w:rPr>
              <w:t>43,1</w:t>
            </w:r>
          </w:p>
        </w:tc>
        <w:tc>
          <w:tcPr>
            <w:tcW w:w="851" w:type="dxa"/>
          </w:tcPr>
          <w:p w14:paraId="7CEB7D7D" w14:textId="5015BA52" w:rsidR="000A4200" w:rsidRPr="000A4200" w:rsidRDefault="000A4200" w:rsidP="000A4200">
            <w:pPr>
              <w:rPr>
                <w:rFonts w:ascii="Times New Roman" w:hAnsi="Times New Roman" w:cs="Times New Roman"/>
                <w:b/>
                <w:color w:val="000000"/>
              </w:rPr>
            </w:pPr>
            <w:r w:rsidRPr="000A4200">
              <w:rPr>
                <w:rFonts w:ascii="Times New Roman" w:hAnsi="Times New Roman" w:cs="Times New Roman"/>
              </w:rPr>
              <w:t>67,24</w:t>
            </w:r>
          </w:p>
        </w:tc>
        <w:tc>
          <w:tcPr>
            <w:tcW w:w="850" w:type="dxa"/>
          </w:tcPr>
          <w:p w14:paraId="713A1985" w14:textId="6149A29B" w:rsidR="000A4200" w:rsidRPr="000A4200" w:rsidRDefault="000A4200" w:rsidP="000A4200">
            <w:pPr>
              <w:rPr>
                <w:rFonts w:ascii="Times New Roman" w:hAnsi="Times New Roman" w:cs="Times New Roman"/>
                <w:b/>
                <w:color w:val="000000"/>
              </w:rPr>
            </w:pPr>
            <w:r w:rsidRPr="000A4200">
              <w:rPr>
                <w:rFonts w:ascii="Times New Roman" w:hAnsi="Times New Roman" w:cs="Times New Roman"/>
              </w:rPr>
              <w:t>70,69</w:t>
            </w:r>
          </w:p>
        </w:tc>
      </w:tr>
      <w:tr w:rsidR="002C1280" w:rsidRPr="002417CB" w14:paraId="4BA79305" w14:textId="77777777" w:rsidTr="002C1280">
        <w:trPr>
          <w:trHeight w:val="609"/>
          <w:jc w:val="center"/>
        </w:trPr>
        <w:tc>
          <w:tcPr>
            <w:tcW w:w="2111" w:type="dxa"/>
          </w:tcPr>
          <w:p w14:paraId="4AF3DD45" w14:textId="77777777" w:rsidR="000A4200" w:rsidRPr="002417CB" w:rsidRDefault="000A4200" w:rsidP="000A4200">
            <w:pPr>
              <w:rPr>
                <w:rFonts w:ascii="Times New Roman" w:hAnsi="Times New Roman" w:cs="Times New Roman"/>
                <w:bCs/>
                <w:sz w:val="24"/>
                <w:szCs w:val="24"/>
              </w:rPr>
            </w:pPr>
            <w:r w:rsidRPr="002417CB">
              <w:rPr>
                <w:rFonts w:ascii="Times New Roman" w:hAnsi="Times New Roman" w:cs="Times New Roman"/>
                <w:sz w:val="24"/>
                <w:szCs w:val="24"/>
              </w:rPr>
              <w:t xml:space="preserve">МБОУ «СОШ с. Яковлевка» </w:t>
            </w:r>
          </w:p>
        </w:tc>
        <w:tc>
          <w:tcPr>
            <w:tcW w:w="818" w:type="dxa"/>
          </w:tcPr>
          <w:p w14:paraId="087C866C" w14:textId="70F46970" w:rsidR="000A4200" w:rsidRPr="000A4200" w:rsidRDefault="000A4200" w:rsidP="000A4200">
            <w:pPr>
              <w:rPr>
                <w:rFonts w:ascii="Times New Roman" w:hAnsi="Times New Roman" w:cs="Times New Roman"/>
                <w:color w:val="000000"/>
              </w:rPr>
            </w:pPr>
            <w:r w:rsidRPr="000A4200">
              <w:rPr>
                <w:rFonts w:ascii="Times New Roman" w:hAnsi="Times New Roman" w:cs="Times New Roman"/>
              </w:rPr>
              <w:t>21,05</w:t>
            </w:r>
          </w:p>
        </w:tc>
        <w:tc>
          <w:tcPr>
            <w:tcW w:w="851" w:type="dxa"/>
          </w:tcPr>
          <w:p w14:paraId="2C3D955B" w14:textId="57336B8F" w:rsidR="000A4200" w:rsidRPr="000A4200" w:rsidRDefault="000A4200" w:rsidP="000A4200">
            <w:pPr>
              <w:rPr>
                <w:rFonts w:ascii="Times New Roman" w:hAnsi="Times New Roman" w:cs="Times New Roman"/>
                <w:color w:val="000000"/>
              </w:rPr>
            </w:pPr>
            <w:r w:rsidRPr="000A4200">
              <w:rPr>
                <w:rFonts w:ascii="Times New Roman" w:hAnsi="Times New Roman" w:cs="Times New Roman"/>
              </w:rPr>
              <w:t>84,21</w:t>
            </w:r>
          </w:p>
        </w:tc>
        <w:tc>
          <w:tcPr>
            <w:tcW w:w="850" w:type="dxa"/>
          </w:tcPr>
          <w:p w14:paraId="51979FC5" w14:textId="52050858" w:rsidR="000A4200" w:rsidRPr="000A4200" w:rsidRDefault="000A4200" w:rsidP="000A4200">
            <w:pPr>
              <w:rPr>
                <w:rFonts w:ascii="Times New Roman" w:hAnsi="Times New Roman" w:cs="Times New Roman"/>
                <w:color w:val="000000"/>
              </w:rPr>
            </w:pPr>
            <w:r w:rsidRPr="000A4200">
              <w:rPr>
                <w:rFonts w:ascii="Times New Roman" w:hAnsi="Times New Roman" w:cs="Times New Roman"/>
              </w:rPr>
              <w:t>44,74</w:t>
            </w:r>
          </w:p>
        </w:tc>
        <w:tc>
          <w:tcPr>
            <w:tcW w:w="831" w:type="dxa"/>
          </w:tcPr>
          <w:p w14:paraId="40D92EFE" w14:textId="66A15A8F" w:rsidR="000A4200" w:rsidRPr="000A4200" w:rsidRDefault="000A4200" w:rsidP="000A4200">
            <w:pPr>
              <w:rPr>
                <w:rFonts w:ascii="Times New Roman" w:hAnsi="Times New Roman" w:cs="Times New Roman"/>
                <w:color w:val="000000"/>
              </w:rPr>
            </w:pPr>
            <w:r w:rsidRPr="000A4200">
              <w:rPr>
                <w:rFonts w:ascii="Times New Roman" w:hAnsi="Times New Roman" w:cs="Times New Roman"/>
              </w:rPr>
              <w:t>73,68</w:t>
            </w:r>
          </w:p>
        </w:tc>
        <w:tc>
          <w:tcPr>
            <w:tcW w:w="850" w:type="dxa"/>
          </w:tcPr>
          <w:p w14:paraId="66ECABB9" w14:textId="68C03B3D" w:rsidR="000A4200" w:rsidRPr="000A4200" w:rsidRDefault="000A4200" w:rsidP="000A4200">
            <w:pPr>
              <w:rPr>
                <w:rFonts w:ascii="Times New Roman" w:hAnsi="Times New Roman" w:cs="Times New Roman"/>
                <w:color w:val="000000"/>
              </w:rPr>
            </w:pPr>
            <w:r w:rsidRPr="000A4200">
              <w:rPr>
                <w:rFonts w:ascii="Times New Roman" w:hAnsi="Times New Roman" w:cs="Times New Roman"/>
              </w:rPr>
              <w:t>36,84</w:t>
            </w:r>
          </w:p>
        </w:tc>
        <w:tc>
          <w:tcPr>
            <w:tcW w:w="851" w:type="dxa"/>
          </w:tcPr>
          <w:p w14:paraId="2084D62A" w14:textId="6B1DA6E7" w:rsidR="000A4200" w:rsidRPr="000A4200" w:rsidRDefault="000A4200" w:rsidP="000A4200">
            <w:pPr>
              <w:rPr>
                <w:rFonts w:ascii="Times New Roman" w:hAnsi="Times New Roman" w:cs="Times New Roman"/>
                <w:color w:val="000000"/>
              </w:rPr>
            </w:pPr>
            <w:r w:rsidRPr="000A4200">
              <w:rPr>
                <w:rFonts w:ascii="Times New Roman" w:hAnsi="Times New Roman" w:cs="Times New Roman"/>
              </w:rPr>
              <w:t>64,91</w:t>
            </w:r>
          </w:p>
        </w:tc>
        <w:tc>
          <w:tcPr>
            <w:tcW w:w="835" w:type="dxa"/>
          </w:tcPr>
          <w:p w14:paraId="2318C9B3" w14:textId="62EC86EC" w:rsidR="000A4200" w:rsidRPr="000A4200" w:rsidRDefault="000A4200" w:rsidP="000A4200">
            <w:pPr>
              <w:rPr>
                <w:rFonts w:ascii="Times New Roman" w:hAnsi="Times New Roman" w:cs="Times New Roman"/>
                <w:color w:val="000000"/>
              </w:rPr>
            </w:pPr>
            <w:r w:rsidRPr="000A4200">
              <w:rPr>
                <w:rFonts w:ascii="Times New Roman" w:hAnsi="Times New Roman" w:cs="Times New Roman"/>
              </w:rPr>
              <w:t>60,53</w:t>
            </w:r>
          </w:p>
        </w:tc>
        <w:tc>
          <w:tcPr>
            <w:tcW w:w="850" w:type="dxa"/>
          </w:tcPr>
          <w:p w14:paraId="08FE9399" w14:textId="6C901ABD" w:rsidR="000A4200" w:rsidRPr="000A4200" w:rsidRDefault="000A4200" w:rsidP="000A4200">
            <w:pPr>
              <w:rPr>
                <w:rFonts w:ascii="Times New Roman" w:hAnsi="Times New Roman" w:cs="Times New Roman"/>
                <w:color w:val="000000"/>
              </w:rPr>
            </w:pPr>
            <w:r w:rsidRPr="000A4200">
              <w:rPr>
                <w:rFonts w:ascii="Times New Roman" w:hAnsi="Times New Roman" w:cs="Times New Roman"/>
              </w:rPr>
              <w:t>21,05</w:t>
            </w:r>
          </w:p>
        </w:tc>
        <w:tc>
          <w:tcPr>
            <w:tcW w:w="851" w:type="dxa"/>
          </w:tcPr>
          <w:p w14:paraId="29711792" w14:textId="1FD039C3" w:rsidR="000A4200" w:rsidRPr="000A4200" w:rsidRDefault="000A4200" w:rsidP="000A4200">
            <w:pPr>
              <w:rPr>
                <w:rFonts w:ascii="Times New Roman" w:hAnsi="Times New Roman" w:cs="Times New Roman"/>
                <w:color w:val="000000"/>
              </w:rPr>
            </w:pPr>
            <w:r w:rsidRPr="000A4200">
              <w:rPr>
                <w:rFonts w:ascii="Times New Roman" w:hAnsi="Times New Roman" w:cs="Times New Roman"/>
              </w:rPr>
              <w:t>63,16</w:t>
            </w:r>
          </w:p>
        </w:tc>
        <w:tc>
          <w:tcPr>
            <w:tcW w:w="850" w:type="dxa"/>
          </w:tcPr>
          <w:p w14:paraId="72A1FE59" w14:textId="6F2F639C" w:rsidR="000A4200" w:rsidRPr="000A4200" w:rsidRDefault="000A4200" w:rsidP="000A4200">
            <w:pPr>
              <w:rPr>
                <w:rFonts w:ascii="Times New Roman" w:hAnsi="Times New Roman" w:cs="Times New Roman"/>
                <w:color w:val="000000"/>
              </w:rPr>
            </w:pPr>
            <w:r w:rsidRPr="000A4200">
              <w:rPr>
                <w:rFonts w:ascii="Times New Roman" w:hAnsi="Times New Roman" w:cs="Times New Roman"/>
              </w:rPr>
              <w:t>71,93</w:t>
            </w:r>
          </w:p>
        </w:tc>
      </w:tr>
      <w:tr w:rsidR="002C1280" w:rsidRPr="002417CB" w14:paraId="1A2948F0" w14:textId="77777777" w:rsidTr="002C1280">
        <w:trPr>
          <w:trHeight w:val="609"/>
          <w:jc w:val="center"/>
        </w:trPr>
        <w:tc>
          <w:tcPr>
            <w:tcW w:w="2111" w:type="dxa"/>
          </w:tcPr>
          <w:p w14:paraId="5D8E161D" w14:textId="69FBC454" w:rsidR="000A4200" w:rsidRPr="002417CB" w:rsidRDefault="000A4200" w:rsidP="000A4200">
            <w:pPr>
              <w:rPr>
                <w:rFonts w:ascii="Times New Roman" w:hAnsi="Times New Roman" w:cs="Times New Roman"/>
                <w:sz w:val="24"/>
                <w:szCs w:val="24"/>
              </w:rPr>
            </w:pPr>
            <w:r>
              <w:rPr>
                <w:rFonts w:ascii="Times New Roman" w:hAnsi="Times New Roman" w:cs="Times New Roman"/>
                <w:sz w:val="24"/>
                <w:szCs w:val="24"/>
              </w:rPr>
              <w:t>МБОУ «СОШ№1 с.Варфоломеевка</w:t>
            </w:r>
          </w:p>
        </w:tc>
        <w:tc>
          <w:tcPr>
            <w:tcW w:w="818" w:type="dxa"/>
          </w:tcPr>
          <w:p w14:paraId="2EF32E5A" w14:textId="080D563B" w:rsidR="000A4200" w:rsidRPr="000A4200" w:rsidRDefault="000A4200" w:rsidP="000A4200">
            <w:pPr>
              <w:rPr>
                <w:rFonts w:ascii="Times New Roman" w:hAnsi="Times New Roman" w:cs="Times New Roman"/>
                <w:color w:val="000000"/>
              </w:rPr>
            </w:pPr>
            <w:r w:rsidRPr="000A4200">
              <w:rPr>
                <w:rFonts w:ascii="Times New Roman" w:hAnsi="Times New Roman" w:cs="Times New Roman"/>
              </w:rPr>
              <w:t>76,92</w:t>
            </w:r>
          </w:p>
        </w:tc>
        <w:tc>
          <w:tcPr>
            <w:tcW w:w="851" w:type="dxa"/>
          </w:tcPr>
          <w:p w14:paraId="4246080A" w14:textId="02B1C0F9" w:rsidR="000A4200" w:rsidRPr="000A4200" w:rsidRDefault="000A4200" w:rsidP="000A4200">
            <w:pPr>
              <w:rPr>
                <w:rFonts w:ascii="Times New Roman" w:hAnsi="Times New Roman" w:cs="Times New Roman"/>
                <w:color w:val="000000"/>
              </w:rPr>
            </w:pPr>
            <w:r w:rsidRPr="000A4200">
              <w:rPr>
                <w:rFonts w:ascii="Times New Roman" w:hAnsi="Times New Roman" w:cs="Times New Roman"/>
              </w:rPr>
              <w:t>42,31</w:t>
            </w:r>
          </w:p>
        </w:tc>
        <w:tc>
          <w:tcPr>
            <w:tcW w:w="850" w:type="dxa"/>
          </w:tcPr>
          <w:p w14:paraId="13AF3D34" w14:textId="7844B206" w:rsidR="000A4200" w:rsidRPr="000A4200" w:rsidRDefault="000A4200" w:rsidP="000A4200">
            <w:pPr>
              <w:rPr>
                <w:rFonts w:ascii="Times New Roman" w:hAnsi="Times New Roman" w:cs="Times New Roman"/>
                <w:color w:val="000000"/>
              </w:rPr>
            </w:pPr>
            <w:r w:rsidRPr="000A4200">
              <w:rPr>
                <w:rFonts w:ascii="Times New Roman" w:hAnsi="Times New Roman" w:cs="Times New Roman"/>
              </w:rPr>
              <w:t>0</w:t>
            </w:r>
          </w:p>
        </w:tc>
        <w:tc>
          <w:tcPr>
            <w:tcW w:w="831" w:type="dxa"/>
          </w:tcPr>
          <w:p w14:paraId="44CBB800" w14:textId="7E6E7867" w:rsidR="000A4200" w:rsidRPr="000A4200" w:rsidRDefault="000A4200" w:rsidP="000A4200">
            <w:pPr>
              <w:rPr>
                <w:rFonts w:ascii="Times New Roman" w:hAnsi="Times New Roman" w:cs="Times New Roman"/>
                <w:color w:val="000000"/>
              </w:rPr>
            </w:pPr>
            <w:r w:rsidRPr="000A4200">
              <w:rPr>
                <w:rFonts w:ascii="Times New Roman" w:hAnsi="Times New Roman" w:cs="Times New Roman"/>
              </w:rPr>
              <w:t>84,62</w:t>
            </w:r>
          </w:p>
        </w:tc>
        <w:tc>
          <w:tcPr>
            <w:tcW w:w="850" w:type="dxa"/>
          </w:tcPr>
          <w:p w14:paraId="565EB61C" w14:textId="6F0E11A8" w:rsidR="000A4200" w:rsidRPr="000A4200" w:rsidRDefault="000A4200" w:rsidP="000A4200">
            <w:pPr>
              <w:rPr>
                <w:rFonts w:ascii="Times New Roman" w:hAnsi="Times New Roman" w:cs="Times New Roman"/>
                <w:color w:val="000000"/>
              </w:rPr>
            </w:pPr>
            <w:r w:rsidRPr="000A4200">
              <w:rPr>
                <w:rFonts w:ascii="Times New Roman" w:hAnsi="Times New Roman" w:cs="Times New Roman"/>
              </w:rPr>
              <w:t>3,85</w:t>
            </w:r>
          </w:p>
        </w:tc>
        <w:tc>
          <w:tcPr>
            <w:tcW w:w="851" w:type="dxa"/>
          </w:tcPr>
          <w:p w14:paraId="0A7D2F69" w14:textId="09C85F2F" w:rsidR="000A4200" w:rsidRPr="000A4200" w:rsidRDefault="000A4200" w:rsidP="000A4200">
            <w:pPr>
              <w:rPr>
                <w:rFonts w:ascii="Times New Roman" w:hAnsi="Times New Roman" w:cs="Times New Roman"/>
                <w:color w:val="000000"/>
              </w:rPr>
            </w:pPr>
            <w:r w:rsidRPr="000A4200">
              <w:rPr>
                <w:rFonts w:ascii="Times New Roman" w:hAnsi="Times New Roman" w:cs="Times New Roman"/>
              </w:rPr>
              <w:t>30,77</w:t>
            </w:r>
          </w:p>
        </w:tc>
        <w:tc>
          <w:tcPr>
            <w:tcW w:w="835" w:type="dxa"/>
          </w:tcPr>
          <w:p w14:paraId="7F907D72" w14:textId="66F83902" w:rsidR="000A4200" w:rsidRPr="000A4200" w:rsidRDefault="000A4200" w:rsidP="000A4200">
            <w:pPr>
              <w:rPr>
                <w:rFonts w:ascii="Times New Roman" w:hAnsi="Times New Roman" w:cs="Times New Roman"/>
                <w:color w:val="000000"/>
              </w:rPr>
            </w:pPr>
            <w:r w:rsidRPr="000A4200">
              <w:rPr>
                <w:rFonts w:ascii="Times New Roman" w:hAnsi="Times New Roman" w:cs="Times New Roman"/>
              </w:rPr>
              <w:t>11,54</w:t>
            </w:r>
          </w:p>
        </w:tc>
        <w:tc>
          <w:tcPr>
            <w:tcW w:w="850" w:type="dxa"/>
          </w:tcPr>
          <w:p w14:paraId="6529885B" w14:textId="5BAFDEA3" w:rsidR="000A4200" w:rsidRPr="000A4200" w:rsidRDefault="000A4200" w:rsidP="000A4200">
            <w:pPr>
              <w:rPr>
                <w:rFonts w:ascii="Times New Roman" w:hAnsi="Times New Roman" w:cs="Times New Roman"/>
                <w:color w:val="000000"/>
              </w:rPr>
            </w:pPr>
            <w:r w:rsidRPr="000A4200">
              <w:rPr>
                <w:rFonts w:ascii="Times New Roman" w:hAnsi="Times New Roman" w:cs="Times New Roman"/>
              </w:rPr>
              <w:t>65,38</w:t>
            </w:r>
          </w:p>
        </w:tc>
        <w:tc>
          <w:tcPr>
            <w:tcW w:w="851" w:type="dxa"/>
          </w:tcPr>
          <w:p w14:paraId="0560F456" w14:textId="04FCF60D" w:rsidR="000A4200" w:rsidRPr="000A4200" w:rsidRDefault="000A4200" w:rsidP="000A4200">
            <w:pPr>
              <w:rPr>
                <w:rFonts w:ascii="Times New Roman" w:hAnsi="Times New Roman" w:cs="Times New Roman"/>
                <w:color w:val="000000"/>
              </w:rPr>
            </w:pPr>
            <w:r w:rsidRPr="000A4200">
              <w:rPr>
                <w:rFonts w:ascii="Times New Roman" w:hAnsi="Times New Roman" w:cs="Times New Roman"/>
              </w:rPr>
              <w:t>53,85</w:t>
            </w:r>
          </w:p>
        </w:tc>
        <w:tc>
          <w:tcPr>
            <w:tcW w:w="850" w:type="dxa"/>
          </w:tcPr>
          <w:p w14:paraId="738A4295" w14:textId="7777F43C" w:rsidR="000A4200" w:rsidRPr="000A4200" w:rsidRDefault="000A4200" w:rsidP="000A4200">
            <w:pPr>
              <w:rPr>
                <w:rFonts w:ascii="Times New Roman" w:hAnsi="Times New Roman" w:cs="Times New Roman"/>
                <w:color w:val="000000"/>
              </w:rPr>
            </w:pPr>
            <w:r w:rsidRPr="000A4200">
              <w:rPr>
                <w:rFonts w:ascii="Times New Roman" w:hAnsi="Times New Roman" w:cs="Times New Roman"/>
              </w:rPr>
              <w:t>100</w:t>
            </w:r>
          </w:p>
        </w:tc>
      </w:tr>
      <w:tr w:rsidR="002C1280" w:rsidRPr="002417CB" w14:paraId="476C08A9" w14:textId="77777777" w:rsidTr="002C1280">
        <w:trPr>
          <w:trHeight w:val="1144"/>
          <w:jc w:val="center"/>
        </w:trPr>
        <w:tc>
          <w:tcPr>
            <w:tcW w:w="2111" w:type="dxa"/>
          </w:tcPr>
          <w:p w14:paraId="76BFF5DD" w14:textId="77777777" w:rsidR="000A4200" w:rsidRPr="002417CB" w:rsidRDefault="000A4200" w:rsidP="000A4200">
            <w:pPr>
              <w:rPr>
                <w:rFonts w:ascii="Times New Roman" w:hAnsi="Times New Roman" w:cs="Times New Roman"/>
                <w:bCs/>
                <w:sz w:val="24"/>
                <w:szCs w:val="24"/>
              </w:rPr>
            </w:pPr>
            <w:r w:rsidRPr="002417CB">
              <w:rPr>
                <w:rFonts w:ascii="Times New Roman" w:hAnsi="Times New Roman" w:cs="Times New Roman"/>
                <w:sz w:val="24"/>
                <w:szCs w:val="24"/>
              </w:rPr>
              <w:t>Яблоновский филиал МБОУ"СОШ№1" с.Новосысоевка</w:t>
            </w:r>
          </w:p>
        </w:tc>
        <w:tc>
          <w:tcPr>
            <w:tcW w:w="818" w:type="dxa"/>
          </w:tcPr>
          <w:p w14:paraId="3D481154" w14:textId="1EA06548" w:rsidR="000A4200" w:rsidRPr="000A4200" w:rsidRDefault="000A4200" w:rsidP="000A4200">
            <w:pPr>
              <w:rPr>
                <w:rFonts w:ascii="Times New Roman" w:hAnsi="Times New Roman" w:cs="Times New Roman"/>
                <w:color w:val="000000"/>
              </w:rPr>
            </w:pPr>
            <w:r w:rsidRPr="000A4200">
              <w:rPr>
                <w:rFonts w:ascii="Times New Roman" w:hAnsi="Times New Roman" w:cs="Times New Roman"/>
              </w:rPr>
              <w:t>50</w:t>
            </w:r>
          </w:p>
        </w:tc>
        <w:tc>
          <w:tcPr>
            <w:tcW w:w="851" w:type="dxa"/>
          </w:tcPr>
          <w:p w14:paraId="10CD88AD" w14:textId="455379A1" w:rsidR="000A4200" w:rsidRPr="000A4200" w:rsidRDefault="000A4200" w:rsidP="000A4200">
            <w:pPr>
              <w:rPr>
                <w:rFonts w:ascii="Times New Roman" w:hAnsi="Times New Roman" w:cs="Times New Roman"/>
                <w:color w:val="000000"/>
              </w:rPr>
            </w:pPr>
            <w:r w:rsidRPr="000A4200">
              <w:rPr>
                <w:rFonts w:ascii="Times New Roman" w:hAnsi="Times New Roman" w:cs="Times New Roman"/>
              </w:rPr>
              <w:t>60</w:t>
            </w:r>
          </w:p>
        </w:tc>
        <w:tc>
          <w:tcPr>
            <w:tcW w:w="850" w:type="dxa"/>
          </w:tcPr>
          <w:p w14:paraId="3801216D" w14:textId="4AD0D7B2" w:rsidR="000A4200" w:rsidRPr="000A4200" w:rsidRDefault="000A4200" w:rsidP="000A4200">
            <w:pPr>
              <w:rPr>
                <w:rFonts w:ascii="Times New Roman" w:hAnsi="Times New Roman" w:cs="Times New Roman"/>
                <w:color w:val="000000"/>
              </w:rPr>
            </w:pPr>
            <w:r w:rsidRPr="000A4200">
              <w:rPr>
                <w:rFonts w:ascii="Times New Roman" w:hAnsi="Times New Roman" w:cs="Times New Roman"/>
              </w:rPr>
              <w:t>70</w:t>
            </w:r>
          </w:p>
        </w:tc>
        <w:tc>
          <w:tcPr>
            <w:tcW w:w="831" w:type="dxa"/>
          </w:tcPr>
          <w:p w14:paraId="1E6C1E81" w14:textId="2C94FDB8" w:rsidR="000A4200" w:rsidRPr="000A4200" w:rsidRDefault="000A4200" w:rsidP="000A4200">
            <w:pPr>
              <w:rPr>
                <w:rFonts w:ascii="Times New Roman" w:hAnsi="Times New Roman" w:cs="Times New Roman"/>
                <w:color w:val="000000"/>
              </w:rPr>
            </w:pPr>
            <w:r w:rsidRPr="000A4200">
              <w:rPr>
                <w:rFonts w:ascii="Times New Roman" w:hAnsi="Times New Roman" w:cs="Times New Roman"/>
              </w:rPr>
              <w:t>100</w:t>
            </w:r>
          </w:p>
        </w:tc>
        <w:tc>
          <w:tcPr>
            <w:tcW w:w="850" w:type="dxa"/>
          </w:tcPr>
          <w:p w14:paraId="34DAEE6A" w14:textId="36C5443F" w:rsidR="000A4200" w:rsidRPr="000A4200" w:rsidRDefault="000A4200" w:rsidP="000A4200">
            <w:pPr>
              <w:rPr>
                <w:rFonts w:ascii="Times New Roman" w:hAnsi="Times New Roman" w:cs="Times New Roman"/>
                <w:color w:val="000000"/>
              </w:rPr>
            </w:pPr>
            <w:r w:rsidRPr="000A4200">
              <w:rPr>
                <w:rFonts w:ascii="Times New Roman" w:hAnsi="Times New Roman" w:cs="Times New Roman"/>
              </w:rPr>
              <w:t>30</w:t>
            </w:r>
          </w:p>
        </w:tc>
        <w:tc>
          <w:tcPr>
            <w:tcW w:w="851" w:type="dxa"/>
          </w:tcPr>
          <w:p w14:paraId="4DF93126" w14:textId="1E79D818" w:rsidR="000A4200" w:rsidRPr="000A4200" w:rsidRDefault="000A4200" w:rsidP="000A4200">
            <w:pPr>
              <w:rPr>
                <w:rFonts w:ascii="Times New Roman" w:hAnsi="Times New Roman" w:cs="Times New Roman"/>
                <w:color w:val="000000"/>
              </w:rPr>
            </w:pPr>
            <w:r w:rsidRPr="000A4200">
              <w:rPr>
                <w:rFonts w:ascii="Times New Roman" w:hAnsi="Times New Roman" w:cs="Times New Roman"/>
              </w:rPr>
              <w:t>53,33</w:t>
            </w:r>
          </w:p>
        </w:tc>
        <w:tc>
          <w:tcPr>
            <w:tcW w:w="835" w:type="dxa"/>
          </w:tcPr>
          <w:p w14:paraId="6BDF5412" w14:textId="66FCF1BA" w:rsidR="000A4200" w:rsidRPr="000A4200" w:rsidRDefault="000A4200" w:rsidP="000A4200">
            <w:pPr>
              <w:rPr>
                <w:rFonts w:ascii="Times New Roman" w:hAnsi="Times New Roman" w:cs="Times New Roman"/>
                <w:color w:val="000000"/>
              </w:rPr>
            </w:pPr>
            <w:r w:rsidRPr="000A4200">
              <w:rPr>
                <w:rFonts w:ascii="Times New Roman" w:hAnsi="Times New Roman" w:cs="Times New Roman"/>
              </w:rPr>
              <w:t>30</w:t>
            </w:r>
          </w:p>
        </w:tc>
        <w:tc>
          <w:tcPr>
            <w:tcW w:w="850" w:type="dxa"/>
          </w:tcPr>
          <w:p w14:paraId="71A92B80" w14:textId="7358FCF6" w:rsidR="000A4200" w:rsidRPr="000A4200" w:rsidRDefault="000A4200" w:rsidP="000A4200">
            <w:pPr>
              <w:rPr>
                <w:rFonts w:ascii="Times New Roman" w:hAnsi="Times New Roman" w:cs="Times New Roman"/>
                <w:color w:val="000000"/>
              </w:rPr>
            </w:pPr>
            <w:r w:rsidRPr="000A4200">
              <w:rPr>
                <w:rFonts w:ascii="Times New Roman" w:hAnsi="Times New Roman" w:cs="Times New Roman"/>
              </w:rPr>
              <w:t>60</w:t>
            </w:r>
          </w:p>
        </w:tc>
        <w:tc>
          <w:tcPr>
            <w:tcW w:w="851" w:type="dxa"/>
          </w:tcPr>
          <w:p w14:paraId="01F6BC2C" w14:textId="28B5E646" w:rsidR="000A4200" w:rsidRPr="000A4200" w:rsidRDefault="000A4200" w:rsidP="000A4200">
            <w:pPr>
              <w:rPr>
                <w:rFonts w:ascii="Times New Roman" w:hAnsi="Times New Roman" w:cs="Times New Roman"/>
                <w:color w:val="000000"/>
              </w:rPr>
            </w:pPr>
            <w:r w:rsidRPr="000A4200">
              <w:rPr>
                <w:rFonts w:ascii="Times New Roman" w:hAnsi="Times New Roman" w:cs="Times New Roman"/>
              </w:rPr>
              <w:t>100</w:t>
            </w:r>
          </w:p>
        </w:tc>
        <w:tc>
          <w:tcPr>
            <w:tcW w:w="850" w:type="dxa"/>
          </w:tcPr>
          <w:p w14:paraId="719DA266" w14:textId="4083AEA2" w:rsidR="000A4200" w:rsidRPr="000A4200" w:rsidRDefault="000A4200" w:rsidP="000A4200">
            <w:pPr>
              <w:rPr>
                <w:rFonts w:ascii="Times New Roman" w:hAnsi="Times New Roman" w:cs="Times New Roman"/>
                <w:color w:val="000000"/>
              </w:rPr>
            </w:pPr>
            <w:r w:rsidRPr="000A4200">
              <w:rPr>
                <w:rFonts w:ascii="Times New Roman" w:hAnsi="Times New Roman" w:cs="Times New Roman"/>
              </w:rPr>
              <w:t>80</w:t>
            </w:r>
          </w:p>
        </w:tc>
      </w:tr>
      <w:tr w:rsidR="002C1280" w:rsidRPr="002417CB" w14:paraId="22F4ACAC" w14:textId="77777777" w:rsidTr="002C1280">
        <w:trPr>
          <w:trHeight w:val="662"/>
          <w:jc w:val="center"/>
        </w:trPr>
        <w:tc>
          <w:tcPr>
            <w:tcW w:w="2111" w:type="dxa"/>
          </w:tcPr>
          <w:p w14:paraId="169511A4" w14:textId="3E3FDD2C" w:rsidR="000A4200" w:rsidRPr="002417CB" w:rsidRDefault="000A4200" w:rsidP="000A4200">
            <w:pPr>
              <w:rPr>
                <w:rFonts w:ascii="Times New Roman" w:hAnsi="Times New Roman" w:cs="Times New Roman"/>
                <w:bCs/>
                <w:sz w:val="24"/>
                <w:szCs w:val="24"/>
              </w:rPr>
            </w:pPr>
            <w:r w:rsidRPr="002417CB">
              <w:rPr>
                <w:rFonts w:ascii="Times New Roman" w:hAnsi="Times New Roman" w:cs="Times New Roman"/>
                <w:sz w:val="24"/>
                <w:szCs w:val="24"/>
              </w:rPr>
              <w:t xml:space="preserve">МБОУ"СОШ </w:t>
            </w:r>
            <w:r>
              <w:rPr>
                <w:rFonts w:ascii="Times New Roman" w:hAnsi="Times New Roman" w:cs="Times New Roman"/>
                <w:sz w:val="24"/>
                <w:szCs w:val="24"/>
              </w:rPr>
              <w:t>№1 с.Новосысоевка</w:t>
            </w:r>
            <w:r w:rsidRPr="002417CB">
              <w:rPr>
                <w:rFonts w:ascii="Times New Roman" w:hAnsi="Times New Roman" w:cs="Times New Roman"/>
                <w:sz w:val="24"/>
                <w:szCs w:val="24"/>
              </w:rPr>
              <w:t xml:space="preserve">" </w:t>
            </w:r>
          </w:p>
        </w:tc>
        <w:tc>
          <w:tcPr>
            <w:tcW w:w="818" w:type="dxa"/>
          </w:tcPr>
          <w:p w14:paraId="6FD276AC" w14:textId="2ACD7B05" w:rsidR="000A4200" w:rsidRPr="000A4200" w:rsidRDefault="000A4200" w:rsidP="000A4200">
            <w:pPr>
              <w:rPr>
                <w:rFonts w:ascii="Times New Roman" w:hAnsi="Times New Roman" w:cs="Times New Roman"/>
                <w:color w:val="000000"/>
              </w:rPr>
            </w:pPr>
            <w:r w:rsidRPr="000A4200">
              <w:rPr>
                <w:rFonts w:ascii="Times New Roman" w:hAnsi="Times New Roman" w:cs="Times New Roman"/>
              </w:rPr>
              <w:t>45,24</w:t>
            </w:r>
          </w:p>
        </w:tc>
        <w:tc>
          <w:tcPr>
            <w:tcW w:w="851" w:type="dxa"/>
          </w:tcPr>
          <w:p w14:paraId="781FAA3A" w14:textId="0336FD27" w:rsidR="000A4200" w:rsidRPr="000A4200" w:rsidRDefault="000A4200" w:rsidP="000A4200">
            <w:pPr>
              <w:rPr>
                <w:rFonts w:ascii="Times New Roman" w:hAnsi="Times New Roman" w:cs="Times New Roman"/>
                <w:color w:val="000000"/>
              </w:rPr>
            </w:pPr>
            <w:r w:rsidRPr="000A4200">
              <w:rPr>
                <w:rFonts w:ascii="Times New Roman" w:hAnsi="Times New Roman" w:cs="Times New Roman"/>
              </w:rPr>
              <w:t>59,52</w:t>
            </w:r>
          </w:p>
        </w:tc>
        <w:tc>
          <w:tcPr>
            <w:tcW w:w="850" w:type="dxa"/>
          </w:tcPr>
          <w:p w14:paraId="71D27C1D" w14:textId="14B30186" w:rsidR="000A4200" w:rsidRPr="000A4200" w:rsidRDefault="000A4200" w:rsidP="000A4200">
            <w:pPr>
              <w:rPr>
                <w:rFonts w:ascii="Times New Roman" w:hAnsi="Times New Roman" w:cs="Times New Roman"/>
                <w:color w:val="000000"/>
              </w:rPr>
            </w:pPr>
            <w:r w:rsidRPr="000A4200">
              <w:rPr>
                <w:rFonts w:ascii="Times New Roman" w:hAnsi="Times New Roman" w:cs="Times New Roman"/>
              </w:rPr>
              <w:t>52,38</w:t>
            </w:r>
          </w:p>
        </w:tc>
        <w:tc>
          <w:tcPr>
            <w:tcW w:w="831" w:type="dxa"/>
          </w:tcPr>
          <w:p w14:paraId="32F046EB" w14:textId="7A420938" w:rsidR="000A4200" w:rsidRPr="000A4200" w:rsidRDefault="000A4200" w:rsidP="000A4200">
            <w:pPr>
              <w:rPr>
                <w:rFonts w:ascii="Times New Roman" w:hAnsi="Times New Roman" w:cs="Times New Roman"/>
                <w:color w:val="000000"/>
              </w:rPr>
            </w:pPr>
            <w:r w:rsidRPr="000A4200">
              <w:rPr>
                <w:rFonts w:ascii="Times New Roman" w:hAnsi="Times New Roman" w:cs="Times New Roman"/>
              </w:rPr>
              <w:t>42,86</w:t>
            </w:r>
          </w:p>
        </w:tc>
        <w:tc>
          <w:tcPr>
            <w:tcW w:w="850" w:type="dxa"/>
          </w:tcPr>
          <w:p w14:paraId="46DD6BE1" w14:textId="1237C8E3" w:rsidR="000A4200" w:rsidRPr="000A4200" w:rsidRDefault="000A4200" w:rsidP="000A4200">
            <w:pPr>
              <w:rPr>
                <w:rFonts w:ascii="Times New Roman" w:hAnsi="Times New Roman" w:cs="Times New Roman"/>
                <w:color w:val="000000"/>
              </w:rPr>
            </w:pPr>
            <w:r w:rsidRPr="000A4200">
              <w:rPr>
                <w:rFonts w:ascii="Times New Roman" w:hAnsi="Times New Roman" w:cs="Times New Roman"/>
              </w:rPr>
              <w:t>54,76</w:t>
            </w:r>
          </w:p>
        </w:tc>
        <w:tc>
          <w:tcPr>
            <w:tcW w:w="851" w:type="dxa"/>
          </w:tcPr>
          <w:p w14:paraId="37806DA8" w14:textId="21AFF0BB" w:rsidR="000A4200" w:rsidRPr="000A4200" w:rsidRDefault="000A4200" w:rsidP="000A4200">
            <w:pPr>
              <w:rPr>
                <w:rFonts w:ascii="Times New Roman" w:hAnsi="Times New Roman" w:cs="Times New Roman"/>
                <w:color w:val="000000"/>
              </w:rPr>
            </w:pPr>
            <w:r w:rsidRPr="000A4200">
              <w:rPr>
                <w:rFonts w:ascii="Times New Roman" w:hAnsi="Times New Roman" w:cs="Times New Roman"/>
              </w:rPr>
              <w:t>41,27</w:t>
            </w:r>
          </w:p>
        </w:tc>
        <w:tc>
          <w:tcPr>
            <w:tcW w:w="835" w:type="dxa"/>
          </w:tcPr>
          <w:p w14:paraId="54FB947B" w14:textId="6CA59353" w:rsidR="000A4200" w:rsidRPr="000A4200" w:rsidRDefault="000A4200" w:rsidP="000A4200">
            <w:pPr>
              <w:rPr>
                <w:rFonts w:ascii="Times New Roman" w:hAnsi="Times New Roman" w:cs="Times New Roman"/>
                <w:color w:val="000000"/>
              </w:rPr>
            </w:pPr>
            <w:r w:rsidRPr="000A4200">
              <w:rPr>
                <w:rFonts w:ascii="Times New Roman" w:hAnsi="Times New Roman" w:cs="Times New Roman"/>
              </w:rPr>
              <w:t>28,57</w:t>
            </w:r>
          </w:p>
        </w:tc>
        <w:tc>
          <w:tcPr>
            <w:tcW w:w="850" w:type="dxa"/>
          </w:tcPr>
          <w:p w14:paraId="527C1357" w14:textId="6E2441FB" w:rsidR="000A4200" w:rsidRPr="000A4200" w:rsidRDefault="000A4200" w:rsidP="000A4200">
            <w:pPr>
              <w:rPr>
                <w:rFonts w:ascii="Times New Roman" w:hAnsi="Times New Roman" w:cs="Times New Roman"/>
                <w:color w:val="000000"/>
              </w:rPr>
            </w:pPr>
            <w:r w:rsidRPr="000A4200">
              <w:rPr>
                <w:rFonts w:ascii="Times New Roman" w:hAnsi="Times New Roman" w:cs="Times New Roman"/>
              </w:rPr>
              <w:t>45,24</w:t>
            </w:r>
          </w:p>
        </w:tc>
        <w:tc>
          <w:tcPr>
            <w:tcW w:w="851" w:type="dxa"/>
          </w:tcPr>
          <w:p w14:paraId="7CFED694" w14:textId="3C6363BF" w:rsidR="000A4200" w:rsidRPr="000A4200" w:rsidRDefault="000A4200" w:rsidP="000A4200">
            <w:pPr>
              <w:rPr>
                <w:rFonts w:ascii="Times New Roman" w:hAnsi="Times New Roman" w:cs="Times New Roman"/>
                <w:color w:val="000000"/>
              </w:rPr>
            </w:pPr>
            <w:r w:rsidRPr="000A4200">
              <w:rPr>
                <w:rFonts w:ascii="Times New Roman" w:hAnsi="Times New Roman" w:cs="Times New Roman"/>
              </w:rPr>
              <w:t>71,43</w:t>
            </w:r>
          </w:p>
        </w:tc>
        <w:tc>
          <w:tcPr>
            <w:tcW w:w="850" w:type="dxa"/>
          </w:tcPr>
          <w:p w14:paraId="577AF422" w14:textId="46117990" w:rsidR="000A4200" w:rsidRPr="000A4200" w:rsidRDefault="000A4200" w:rsidP="000A4200">
            <w:pPr>
              <w:rPr>
                <w:rFonts w:ascii="Times New Roman" w:hAnsi="Times New Roman" w:cs="Times New Roman"/>
                <w:color w:val="000000"/>
              </w:rPr>
            </w:pPr>
            <w:r w:rsidRPr="000A4200">
              <w:rPr>
                <w:rFonts w:ascii="Times New Roman" w:hAnsi="Times New Roman" w:cs="Times New Roman"/>
              </w:rPr>
              <w:t>49,21</w:t>
            </w:r>
          </w:p>
        </w:tc>
      </w:tr>
      <w:bookmarkEnd w:id="47"/>
    </w:tbl>
    <w:p w14:paraId="1F9100AD" w14:textId="77777777" w:rsidR="00BC1C41" w:rsidRDefault="00BC1C41" w:rsidP="00BC1C41">
      <w:pPr>
        <w:pStyle w:val="a6"/>
        <w:spacing w:line="360" w:lineRule="auto"/>
        <w:ind w:left="1429"/>
        <w:rPr>
          <w:rFonts w:ascii="Times New Roman" w:hAnsi="Times New Roman" w:cs="Times New Roman"/>
          <w:b/>
          <w:sz w:val="28"/>
          <w:szCs w:val="28"/>
        </w:rPr>
        <w:sectPr w:rsidR="00BC1C41" w:rsidSect="00493E0A">
          <w:pgSz w:w="16838" w:h="11906" w:orient="landscape"/>
          <w:pgMar w:top="720" w:right="720" w:bottom="720" w:left="720" w:header="708" w:footer="708" w:gutter="0"/>
          <w:cols w:space="708"/>
          <w:docGrid w:linePitch="360"/>
        </w:sectPr>
      </w:pPr>
    </w:p>
    <w:p w14:paraId="18D3BD8C" w14:textId="77777777" w:rsidR="00BC1C41" w:rsidRDefault="00BC1C41" w:rsidP="00BC1C41">
      <w:pPr>
        <w:pStyle w:val="a6"/>
        <w:spacing w:line="360" w:lineRule="auto"/>
        <w:ind w:left="1429"/>
        <w:rPr>
          <w:rFonts w:ascii="Times New Roman" w:hAnsi="Times New Roman" w:cs="Times New Roman"/>
          <w:b/>
          <w:sz w:val="28"/>
          <w:szCs w:val="28"/>
        </w:rPr>
        <w:sectPr w:rsidR="00BC1C41" w:rsidSect="00493E0A">
          <w:type w:val="continuous"/>
          <w:pgSz w:w="16838" w:h="11906" w:orient="landscape"/>
          <w:pgMar w:top="720" w:right="720" w:bottom="720" w:left="720" w:header="708" w:footer="708" w:gutter="0"/>
          <w:cols w:space="708"/>
          <w:docGrid w:linePitch="360"/>
        </w:sectPr>
      </w:pPr>
    </w:p>
    <w:bookmarkEnd w:id="48"/>
    <w:p w14:paraId="0D575FFA" w14:textId="2003B87B" w:rsidR="00F36342" w:rsidRDefault="00F36342" w:rsidP="00F36342">
      <w:pPr>
        <w:pStyle w:val="a6"/>
        <w:spacing w:line="360" w:lineRule="auto"/>
        <w:ind w:left="1429"/>
        <w:rPr>
          <w:rFonts w:ascii="Times New Roman" w:hAnsi="Times New Roman" w:cs="Times New Roman"/>
          <w:b/>
          <w:sz w:val="28"/>
          <w:szCs w:val="28"/>
        </w:rPr>
      </w:pPr>
      <w:r>
        <w:rPr>
          <w:rFonts w:ascii="Times New Roman" w:hAnsi="Times New Roman" w:cs="Times New Roman"/>
          <w:b/>
          <w:sz w:val="28"/>
          <w:szCs w:val="28"/>
        </w:rPr>
        <w:lastRenderedPageBreak/>
        <w:t>География</w:t>
      </w:r>
    </w:p>
    <w:p w14:paraId="6C09AA85" w14:textId="7D4DB541" w:rsidR="00F36342" w:rsidRDefault="00F36342" w:rsidP="00F36342">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ВПР по географи</w:t>
      </w:r>
      <w:r w:rsidR="00136D32">
        <w:rPr>
          <w:rFonts w:ascii="Times New Roman" w:hAnsi="Times New Roman" w:cs="Times New Roman"/>
          <w:bCs/>
          <w:sz w:val="28"/>
          <w:szCs w:val="28"/>
        </w:rPr>
        <w:t>и</w:t>
      </w:r>
      <w:r>
        <w:rPr>
          <w:rFonts w:ascii="Times New Roman" w:hAnsi="Times New Roman" w:cs="Times New Roman"/>
          <w:bCs/>
          <w:sz w:val="28"/>
          <w:szCs w:val="28"/>
        </w:rPr>
        <w:t xml:space="preserve"> в 2025 году выполняли 14 обучающихся 7 классов из 2 образовательных организаций Яковлевского муниципального округа. В таблице 113 представлены сведения об участниках ВПР во всех параллелях по программе 7 класса в 2025 году.</w:t>
      </w:r>
    </w:p>
    <w:p w14:paraId="49DFB311" w14:textId="3572F13D" w:rsidR="00F36342" w:rsidRPr="009857C4" w:rsidRDefault="00F36342" w:rsidP="00F36342">
      <w:pPr>
        <w:spacing w:line="360" w:lineRule="auto"/>
        <w:ind w:firstLine="709"/>
        <w:jc w:val="right"/>
        <w:rPr>
          <w:rFonts w:ascii="Times New Roman" w:hAnsi="Times New Roman" w:cs="Times New Roman"/>
          <w:bCs/>
          <w:i/>
          <w:iCs/>
          <w:sz w:val="28"/>
          <w:szCs w:val="28"/>
        </w:rPr>
      </w:pPr>
      <w:r w:rsidRPr="009857C4">
        <w:rPr>
          <w:rFonts w:ascii="Times New Roman" w:hAnsi="Times New Roman" w:cs="Times New Roman"/>
          <w:bCs/>
          <w:i/>
          <w:iCs/>
          <w:sz w:val="28"/>
          <w:szCs w:val="28"/>
        </w:rPr>
        <w:t xml:space="preserve">Таблица </w:t>
      </w:r>
      <w:r>
        <w:rPr>
          <w:rFonts w:ascii="Times New Roman" w:hAnsi="Times New Roman" w:cs="Times New Roman"/>
          <w:bCs/>
          <w:i/>
          <w:iCs/>
          <w:sz w:val="28"/>
          <w:szCs w:val="28"/>
        </w:rPr>
        <w:t>113</w:t>
      </w:r>
    </w:p>
    <w:tbl>
      <w:tblPr>
        <w:tblStyle w:val="a3"/>
        <w:tblW w:w="0" w:type="auto"/>
        <w:tblLayout w:type="fixed"/>
        <w:tblLook w:val="04A0" w:firstRow="1" w:lastRow="0" w:firstColumn="1" w:lastColumn="0" w:noHBand="0" w:noVBand="1"/>
      </w:tblPr>
      <w:tblGrid>
        <w:gridCol w:w="2405"/>
        <w:gridCol w:w="851"/>
        <w:gridCol w:w="708"/>
        <w:gridCol w:w="851"/>
        <w:gridCol w:w="850"/>
        <w:gridCol w:w="851"/>
        <w:gridCol w:w="1660"/>
        <w:gridCol w:w="1169"/>
      </w:tblGrid>
      <w:tr w:rsidR="00F36342" w:rsidRPr="009857C4" w14:paraId="629E8748" w14:textId="77777777" w:rsidTr="000A7D79">
        <w:tc>
          <w:tcPr>
            <w:tcW w:w="2405" w:type="dxa"/>
            <w:vMerge w:val="restart"/>
          </w:tcPr>
          <w:p w14:paraId="25E56BAB" w14:textId="77777777" w:rsidR="00F36342" w:rsidRPr="009857C4" w:rsidRDefault="00F36342" w:rsidP="000A7D79">
            <w:pPr>
              <w:rPr>
                <w:rFonts w:ascii="Times New Roman" w:hAnsi="Times New Roman" w:cs="Times New Roman"/>
                <w:b/>
                <w:bCs/>
                <w:sz w:val="24"/>
                <w:szCs w:val="24"/>
              </w:rPr>
            </w:pPr>
            <w:r w:rsidRPr="009857C4">
              <w:rPr>
                <w:rFonts w:ascii="Times New Roman" w:hAnsi="Times New Roman" w:cs="Times New Roman"/>
                <w:b/>
                <w:bCs/>
                <w:sz w:val="24"/>
                <w:szCs w:val="24"/>
              </w:rPr>
              <w:t>Группа участников</w:t>
            </w:r>
          </w:p>
        </w:tc>
        <w:tc>
          <w:tcPr>
            <w:tcW w:w="851" w:type="dxa"/>
            <w:vMerge w:val="restart"/>
          </w:tcPr>
          <w:p w14:paraId="6D604673" w14:textId="77777777" w:rsidR="00F36342" w:rsidRPr="009857C4" w:rsidRDefault="00F36342" w:rsidP="000A7D79">
            <w:pPr>
              <w:rPr>
                <w:rFonts w:ascii="Times New Roman" w:hAnsi="Times New Roman" w:cs="Times New Roman"/>
                <w:b/>
                <w:bCs/>
                <w:sz w:val="24"/>
                <w:szCs w:val="24"/>
              </w:rPr>
            </w:pPr>
            <w:r w:rsidRPr="009857C4">
              <w:rPr>
                <w:rFonts w:ascii="Times New Roman" w:hAnsi="Times New Roman" w:cs="Times New Roman"/>
                <w:b/>
                <w:bCs/>
                <w:sz w:val="24"/>
                <w:szCs w:val="24"/>
              </w:rPr>
              <w:t>Кол-во участников</w:t>
            </w:r>
          </w:p>
        </w:tc>
        <w:tc>
          <w:tcPr>
            <w:tcW w:w="3260" w:type="dxa"/>
            <w:gridSpan w:val="4"/>
          </w:tcPr>
          <w:p w14:paraId="217BA6FC" w14:textId="77777777" w:rsidR="00F36342" w:rsidRPr="009857C4" w:rsidRDefault="00F36342" w:rsidP="000A7D79">
            <w:pPr>
              <w:rPr>
                <w:rFonts w:ascii="Times New Roman" w:hAnsi="Times New Roman" w:cs="Times New Roman"/>
                <w:b/>
                <w:bCs/>
                <w:sz w:val="24"/>
                <w:szCs w:val="24"/>
              </w:rPr>
            </w:pPr>
            <w:r w:rsidRPr="009857C4">
              <w:rPr>
                <w:rFonts w:ascii="Times New Roman" w:hAnsi="Times New Roman" w:cs="Times New Roman"/>
                <w:b/>
                <w:bCs/>
                <w:sz w:val="24"/>
                <w:szCs w:val="24"/>
              </w:rPr>
              <w:t>Отметки</w:t>
            </w:r>
          </w:p>
        </w:tc>
        <w:tc>
          <w:tcPr>
            <w:tcW w:w="1660" w:type="dxa"/>
            <w:vMerge w:val="restart"/>
          </w:tcPr>
          <w:p w14:paraId="1FC1D91B" w14:textId="77777777" w:rsidR="00F36342" w:rsidRPr="009857C4" w:rsidRDefault="00F36342" w:rsidP="000A7D79">
            <w:pPr>
              <w:rPr>
                <w:rFonts w:ascii="Times New Roman" w:hAnsi="Times New Roman" w:cs="Times New Roman"/>
                <w:b/>
                <w:bCs/>
                <w:sz w:val="24"/>
                <w:szCs w:val="24"/>
              </w:rPr>
            </w:pPr>
            <w:r w:rsidRPr="009857C4">
              <w:rPr>
                <w:rFonts w:ascii="Times New Roman" w:hAnsi="Times New Roman" w:cs="Times New Roman"/>
                <w:b/>
                <w:bCs/>
                <w:sz w:val="24"/>
                <w:szCs w:val="24"/>
              </w:rPr>
              <w:t>Качество знаний(%)</w:t>
            </w:r>
          </w:p>
        </w:tc>
        <w:tc>
          <w:tcPr>
            <w:tcW w:w="1169" w:type="dxa"/>
            <w:vMerge w:val="restart"/>
          </w:tcPr>
          <w:p w14:paraId="6AB2A631" w14:textId="77777777" w:rsidR="00F36342" w:rsidRPr="009857C4" w:rsidRDefault="00F36342" w:rsidP="000A7D79">
            <w:pPr>
              <w:rPr>
                <w:rFonts w:ascii="Times New Roman" w:hAnsi="Times New Roman" w:cs="Times New Roman"/>
                <w:b/>
                <w:bCs/>
                <w:sz w:val="24"/>
                <w:szCs w:val="24"/>
              </w:rPr>
            </w:pPr>
            <w:r>
              <w:rPr>
                <w:rFonts w:ascii="Times New Roman" w:hAnsi="Times New Roman" w:cs="Times New Roman"/>
                <w:b/>
                <w:bCs/>
                <w:sz w:val="24"/>
                <w:szCs w:val="24"/>
              </w:rPr>
              <w:t>Средний балл</w:t>
            </w:r>
          </w:p>
        </w:tc>
      </w:tr>
      <w:tr w:rsidR="00F36342" w:rsidRPr="009857C4" w14:paraId="71004066" w14:textId="77777777" w:rsidTr="000A7D79">
        <w:tc>
          <w:tcPr>
            <w:tcW w:w="2405" w:type="dxa"/>
            <w:vMerge/>
          </w:tcPr>
          <w:p w14:paraId="76B8BB0E" w14:textId="77777777" w:rsidR="00F36342" w:rsidRPr="009857C4" w:rsidRDefault="00F36342" w:rsidP="000A7D79">
            <w:pPr>
              <w:rPr>
                <w:rFonts w:ascii="Times New Roman" w:hAnsi="Times New Roman" w:cs="Times New Roman"/>
                <w:b/>
                <w:bCs/>
                <w:sz w:val="24"/>
                <w:szCs w:val="24"/>
              </w:rPr>
            </w:pPr>
          </w:p>
        </w:tc>
        <w:tc>
          <w:tcPr>
            <w:tcW w:w="851" w:type="dxa"/>
            <w:vMerge/>
          </w:tcPr>
          <w:p w14:paraId="27ED097D" w14:textId="77777777" w:rsidR="00F36342" w:rsidRPr="009857C4" w:rsidRDefault="00F36342" w:rsidP="000A7D79">
            <w:pPr>
              <w:rPr>
                <w:rFonts w:ascii="Times New Roman" w:hAnsi="Times New Roman" w:cs="Times New Roman"/>
                <w:b/>
                <w:bCs/>
                <w:sz w:val="24"/>
                <w:szCs w:val="24"/>
              </w:rPr>
            </w:pPr>
          </w:p>
        </w:tc>
        <w:tc>
          <w:tcPr>
            <w:tcW w:w="708" w:type="dxa"/>
          </w:tcPr>
          <w:p w14:paraId="4B91CE8F" w14:textId="77777777" w:rsidR="00F36342" w:rsidRPr="009857C4" w:rsidRDefault="00F36342" w:rsidP="000A7D79">
            <w:pPr>
              <w:rPr>
                <w:rFonts w:ascii="Times New Roman" w:hAnsi="Times New Roman" w:cs="Times New Roman"/>
                <w:b/>
                <w:bCs/>
                <w:sz w:val="24"/>
                <w:szCs w:val="24"/>
              </w:rPr>
            </w:pPr>
            <w:r w:rsidRPr="009857C4">
              <w:rPr>
                <w:rFonts w:ascii="Times New Roman" w:hAnsi="Times New Roman" w:cs="Times New Roman"/>
                <w:b/>
                <w:bCs/>
                <w:sz w:val="24"/>
                <w:szCs w:val="24"/>
              </w:rPr>
              <w:t>«2»</w:t>
            </w:r>
          </w:p>
        </w:tc>
        <w:tc>
          <w:tcPr>
            <w:tcW w:w="851" w:type="dxa"/>
          </w:tcPr>
          <w:p w14:paraId="33AE2F19" w14:textId="77777777" w:rsidR="00F36342" w:rsidRPr="009857C4" w:rsidRDefault="00F36342" w:rsidP="000A7D79">
            <w:pPr>
              <w:rPr>
                <w:rFonts w:ascii="Times New Roman" w:hAnsi="Times New Roman" w:cs="Times New Roman"/>
                <w:b/>
                <w:bCs/>
                <w:sz w:val="24"/>
                <w:szCs w:val="24"/>
              </w:rPr>
            </w:pPr>
            <w:r w:rsidRPr="009857C4">
              <w:rPr>
                <w:rFonts w:ascii="Times New Roman" w:hAnsi="Times New Roman" w:cs="Times New Roman"/>
                <w:b/>
                <w:bCs/>
                <w:sz w:val="24"/>
                <w:szCs w:val="24"/>
              </w:rPr>
              <w:t>«3»</w:t>
            </w:r>
          </w:p>
        </w:tc>
        <w:tc>
          <w:tcPr>
            <w:tcW w:w="850" w:type="dxa"/>
          </w:tcPr>
          <w:p w14:paraId="3C51A22E" w14:textId="77777777" w:rsidR="00F36342" w:rsidRPr="009857C4" w:rsidRDefault="00F36342" w:rsidP="000A7D79">
            <w:pPr>
              <w:rPr>
                <w:rFonts w:ascii="Times New Roman" w:hAnsi="Times New Roman" w:cs="Times New Roman"/>
                <w:b/>
                <w:bCs/>
                <w:sz w:val="24"/>
                <w:szCs w:val="24"/>
              </w:rPr>
            </w:pPr>
            <w:r w:rsidRPr="009857C4">
              <w:rPr>
                <w:rFonts w:ascii="Times New Roman" w:hAnsi="Times New Roman" w:cs="Times New Roman"/>
                <w:b/>
                <w:bCs/>
                <w:sz w:val="24"/>
                <w:szCs w:val="24"/>
              </w:rPr>
              <w:t>«4»</w:t>
            </w:r>
          </w:p>
        </w:tc>
        <w:tc>
          <w:tcPr>
            <w:tcW w:w="851" w:type="dxa"/>
          </w:tcPr>
          <w:p w14:paraId="22C79F38" w14:textId="77777777" w:rsidR="00F36342" w:rsidRPr="009857C4" w:rsidRDefault="00F36342" w:rsidP="000A7D79">
            <w:pPr>
              <w:rPr>
                <w:rFonts w:ascii="Times New Roman" w:hAnsi="Times New Roman" w:cs="Times New Roman"/>
                <w:b/>
                <w:bCs/>
                <w:sz w:val="24"/>
                <w:szCs w:val="24"/>
              </w:rPr>
            </w:pPr>
            <w:r w:rsidRPr="009857C4">
              <w:rPr>
                <w:rFonts w:ascii="Times New Roman" w:hAnsi="Times New Roman" w:cs="Times New Roman"/>
                <w:b/>
                <w:bCs/>
                <w:sz w:val="24"/>
                <w:szCs w:val="24"/>
              </w:rPr>
              <w:t>«5»</w:t>
            </w:r>
          </w:p>
        </w:tc>
        <w:tc>
          <w:tcPr>
            <w:tcW w:w="1660" w:type="dxa"/>
            <w:vMerge/>
          </w:tcPr>
          <w:p w14:paraId="5F33FF62" w14:textId="77777777" w:rsidR="00F36342" w:rsidRPr="009857C4" w:rsidRDefault="00F36342" w:rsidP="000A7D79">
            <w:pPr>
              <w:rPr>
                <w:rFonts w:ascii="Times New Roman" w:hAnsi="Times New Roman" w:cs="Times New Roman"/>
                <w:b/>
                <w:bCs/>
                <w:sz w:val="24"/>
                <w:szCs w:val="24"/>
              </w:rPr>
            </w:pPr>
          </w:p>
        </w:tc>
        <w:tc>
          <w:tcPr>
            <w:tcW w:w="1169" w:type="dxa"/>
            <w:vMerge/>
          </w:tcPr>
          <w:p w14:paraId="68D93CD9" w14:textId="77777777" w:rsidR="00F36342" w:rsidRPr="009857C4" w:rsidRDefault="00F36342" w:rsidP="000A7D79">
            <w:pPr>
              <w:rPr>
                <w:rFonts w:ascii="Times New Roman" w:hAnsi="Times New Roman" w:cs="Times New Roman"/>
                <w:b/>
                <w:bCs/>
                <w:sz w:val="24"/>
                <w:szCs w:val="24"/>
              </w:rPr>
            </w:pPr>
          </w:p>
        </w:tc>
      </w:tr>
      <w:tr w:rsidR="00F36342" w:rsidRPr="009857C4" w14:paraId="35EAFAE6" w14:textId="77777777" w:rsidTr="000A7D79">
        <w:tc>
          <w:tcPr>
            <w:tcW w:w="2405" w:type="dxa"/>
          </w:tcPr>
          <w:p w14:paraId="31B374A7" w14:textId="77777777" w:rsidR="00F36342" w:rsidRPr="009857C4" w:rsidRDefault="00F36342" w:rsidP="000A7D79">
            <w:pPr>
              <w:spacing w:line="360" w:lineRule="auto"/>
              <w:jc w:val="both"/>
              <w:rPr>
                <w:rFonts w:ascii="Times New Roman" w:hAnsi="Times New Roman" w:cs="Times New Roman"/>
                <w:b/>
                <w:bCs/>
                <w:sz w:val="24"/>
                <w:szCs w:val="24"/>
              </w:rPr>
            </w:pPr>
            <w:r w:rsidRPr="009857C4">
              <w:rPr>
                <w:rFonts w:ascii="Times New Roman" w:hAnsi="Times New Roman" w:cs="Times New Roman"/>
                <w:b/>
                <w:bCs/>
                <w:sz w:val="24"/>
                <w:szCs w:val="24"/>
              </w:rPr>
              <w:t>Приморский край</w:t>
            </w:r>
          </w:p>
        </w:tc>
        <w:tc>
          <w:tcPr>
            <w:tcW w:w="851" w:type="dxa"/>
          </w:tcPr>
          <w:p w14:paraId="4C8EFE36" w14:textId="72D5EBA9" w:rsidR="00F36342" w:rsidRPr="00040F75" w:rsidRDefault="00B67AB9" w:rsidP="000A7D79">
            <w:pPr>
              <w:spacing w:line="360" w:lineRule="auto"/>
              <w:rPr>
                <w:rFonts w:ascii="Times New Roman" w:hAnsi="Times New Roman" w:cs="Times New Roman"/>
                <w:b/>
                <w:bCs/>
                <w:sz w:val="24"/>
                <w:szCs w:val="24"/>
              </w:rPr>
            </w:pPr>
            <w:r>
              <w:rPr>
                <w:rFonts w:ascii="Times New Roman" w:hAnsi="Times New Roman" w:cs="Times New Roman"/>
                <w:b/>
                <w:bCs/>
                <w:sz w:val="24"/>
                <w:szCs w:val="24"/>
              </w:rPr>
              <w:t>5461</w:t>
            </w:r>
          </w:p>
        </w:tc>
        <w:tc>
          <w:tcPr>
            <w:tcW w:w="708" w:type="dxa"/>
          </w:tcPr>
          <w:p w14:paraId="24BB4BC4" w14:textId="38B60005" w:rsidR="00F36342" w:rsidRPr="00040F75" w:rsidRDefault="00B67AB9" w:rsidP="000A7D79">
            <w:pPr>
              <w:spacing w:line="360" w:lineRule="auto"/>
              <w:rPr>
                <w:rFonts w:ascii="Times New Roman" w:hAnsi="Times New Roman" w:cs="Times New Roman"/>
                <w:b/>
                <w:bCs/>
                <w:sz w:val="24"/>
                <w:szCs w:val="24"/>
              </w:rPr>
            </w:pPr>
            <w:r>
              <w:rPr>
                <w:rFonts w:ascii="Times New Roman" w:hAnsi="Times New Roman" w:cs="Times New Roman"/>
                <w:b/>
                <w:bCs/>
                <w:sz w:val="24"/>
                <w:szCs w:val="24"/>
              </w:rPr>
              <w:t>200</w:t>
            </w:r>
          </w:p>
        </w:tc>
        <w:tc>
          <w:tcPr>
            <w:tcW w:w="851" w:type="dxa"/>
          </w:tcPr>
          <w:p w14:paraId="40565221" w14:textId="2E9D5EAF" w:rsidR="00F36342" w:rsidRPr="00040F75" w:rsidRDefault="00B67AB9" w:rsidP="000A7D79">
            <w:pPr>
              <w:spacing w:line="360" w:lineRule="auto"/>
              <w:rPr>
                <w:rFonts w:ascii="Times New Roman" w:hAnsi="Times New Roman" w:cs="Times New Roman"/>
                <w:b/>
                <w:bCs/>
                <w:sz w:val="24"/>
                <w:szCs w:val="24"/>
              </w:rPr>
            </w:pPr>
            <w:r>
              <w:rPr>
                <w:rFonts w:ascii="Times New Roman" w:hAnsi="Times New Roman" w:cs="Times New Roman"/>
                <w:b/>
                <w:bCs/>
                <w:sz w:val="24"/>
                <w:szCs w:val="24"/>
              </w:rPr>
              <w:t>2696</w:t>
            </w:r>
          </w:p>
        </w:tc>
        <w:tc>
          <w:tcPr>
            <w:tcW w:w="850" w:type="dxa"/>
          </w:tcPr>
          <w:p w14:paraId="4A99911B" w14:textId="021D5B44" w:rsidR="00F36342" w:rsidRPr="00040F75" w:rsidRDefault="00B67AB9" w:rsidP="000A7D79">
            <w:pPr>
              <w:spacing w:line="360" w:lineRule="auto"/>
              <w:rPr>
                <w:rFonts w:ascii="Times New Roman" w:hAnsi="Times New Roman" w:cs="Times New Roman"/>
                <w:b/>
                <w:bCs/>
                <w:sz w:val="24"/>
                <w:szCs w:val="24"/>
              </w:rPr>
            </w:pPr>
            <w:r>
              <w:rPr>
                <w:rFonts w:ascii="Times New Roman" w:hAnsi="Times New Roman" w:cs="Times New Roman"/>
                <w:b/>
                <w:bCs/>
                <w:sz w:val="24"/>
                <w:szCs w:val="24"/>
              </w:rPr>
              <w:t>2167</w:t>
            </w:r>
          </w:p>
        </w:tc>
        <w:tc>
          <w:tcPr>
            <w:tcW w:w="851" w:type="dxa"/>
          </w:tcPr>
          <w:p w14:paraId="00609FD7" w14:textId="793DCEDC" w:rsidR="00F36342" w:rsidRPr="00040F75" w:rsidRDefault="00B67AB9" w:rsidP="000A7D79">
            <w:pPr>
              <w:spacing w:line="360" w:lineRule="auto"/>
              <w:rPr>
                <w:rFonts w:ascii="Times New Roman" w:hAnsi="Times New Roman" w:cs="Times New Roman"/>
                <w:b/>
                <w:bCs/>
                <w:sz w:val="24"/>
                <w:szCs w:val="24"/>
              </w:rPr>
            </w:pPr>
            <w:r>
              <w:rPr>
                <w:rFonts w:ascii="Times New Roman" w:hAnsi="Times New Roman" w:cs="Times New Roman"/>
                <w:b/>
                <w:bCs/>
                <w:sz w:val="24"/>
                <w:szCs w:val="24"/>
              </w:rPr>
              <w:t>398</w:t>
            </w:r>
          </w:p>
        </w:tc>
        <w:tc>
          <w:tcPr>
            <w:tcW w:w="1660" w:type="dxa"/>
          </w:tcPr>
          <w:p w14:paraId="15E0A538" w14:textId="0628C60B" w:rsidR="00F36342" w:rsidRPr="009857C4" w:rsidRDefault="00B67AB9" w:rsidP="000A7D79">
            <w:pPr>
              <w:spacing w:line="360" w:lineRule="auto"/>
              <w:rPr>
                <w:rFonts w:ascii="Times New Roman" w:hAnsi="Times New Roman" w:cs="Times New Roman"/>
                <w:b/>
                <w:bCs/>
                <w:sz w:val="24"/>
                <w:szCs w:val="24"/>
              </w:rPr>
            </w:pPr>
            <w:r>
              <w:rPr>
                <w:rFonts w:ascii="Times New Roman" w:hAnsi="Times New Roman" w:cs="Times New Roman"/>
                <w:b/>
                <w:bCs/>
                <w:sz w:val="24"/>
                <w:szCs w:val="24"/>
              </w:rPr>
              <w:t>46,97</w:t>
            </w:r>
          </w:p>
        </w:tc>
        <w:tc>
          <w:tcPr>
            <w:tcW w:w="1169" w:type="dxa"/>
          </w:tcPr>
          <w:p w14:paraId="662F0BF7" w14:textId="0189DE6C" w:rsidR="00F36342" w:rsidRPr="009857C4" w:rsidRDefault="00B67AB9" w:rsidP="000A7D79">
            <w:pPr>
              <w:spacing w:line="360" w:lineRule="auto"/>
              <w:rPr>
                <w:rFonts w:ascii="Times New Roman" w:hAnsi="Times New Roman" w:cs="Times New Roman"/>
                <w:b/>
                <w:bCs/>
                <w:sz w:val="24"/>
                <w:szCs w:val="24"/>
              </w:rPr>
            </w:pPr>
            <w:r>
              <w:rPr>
                <w:rFonts w:ascii="Times New Roman" w:hAnsi="Times New Roman" w:cs="Times New Roman"/>
                <w:b/>
                <w:bCs/>
                <w:sz w:val="24"/>
                <w:szCs w:val="24"/>
              </w:rPr>
              <w:t>3,51</w:t>
            </w:r>
          </w:p>
        </w:tc>
      </w:tr>
      <w:tr w:rsidR="00F36342" w:rsidRPr="009857C4" w14:paraId="76637AD5" w14:textId="77777777" w:rsidTr="000A7D79">
        <w:tc>
          <w:tcPr>
            <w:tcW w:w="2405" w:type="dxa"/>
          </w:tcPr>
          <w:p w14:paraId="12A81263" w14:textId="77777777" w:rsidR="00F36342" w:rsidRPr="009857C4" w:rsidRDefault="00F36342" w:rsidP="000A7D79">
            <w:pPr>
              <w:spacing w:line="360" w:lineRule="auto"/>
              <w:jc w:val="both"/>
              <w:rPr>
                <w:rFonts w:ascii="Times New Roman" w:hAnsi="Times New Roman" w:cs="Times New Roman"/>
                <w:b/>
                <w:bCs/>
                <w:sz w:val="24"/>
                <w:szCs w:val="24"/>
              </w:rPr>
            </w:pPr>
            <w:r w:rsidRPr="009857C4">
              <w:rPr>
                <w:rFonts w:ascii="Times New Roman" w:hAnsi="Times New Roman" w:cs="Times New Roman"/>
                <w:b/>
                <w:bCs/>
                <w:sz w:val="24"/>
                <w:szCs w:val="24"/>
              </w:rPr>
              <w:t>Як</w:t>
            </w:r>
            <w:r>
              <w:rPr>
                <w:rFonts w:ascii="Times New Roman" w:hAnsi="Times New Roman" w:cs="Times New Roman"/>
                <w:b/>
                <w:bCs/>
                <w:sz w:val="24"/>
                <w:szCs w:val="24"/>
              </w:rPr>
              <w:t>о</w:t>
            </w:r>
            <w:r w:rsidRPr="009857C4">
              <w:rPr>
                <w:rFonts w:ascii="Times New Roman" w:hAnsi="Times New Roman" w:cs="Times New Roman"/>
                <w:b/>
                <w:bCs/>
                <w:sz w:val="24"/>
                <w:szCs w:val="24"/>
              </w:rPr>
              <w:t>влевский МО</w:t>
            </w:r>
          </w:p>
        </w:tc>
        <w:tc>
          <w:tcPr>
            <w:tcW w:w="851" w:type="dxa"/>
          </w:tcPr>
          <w:p w14:paraId="54D628B8" w14:textId="60AD64E4" w:rsidR="00F36342" w:rsidRPr="00040F75" w:rsidRDefault="00B67AB9" w:rsidP="000A7D79">
            <w:pPr>
              <w:spacing w:line="360" w:lineRule="auto"/>
              <w:rPr>
                <w:rFonts w:ascii="Times New Roman" w:hAnsi="Times New Roman" w:cs="Times New Roman"/>
                <w:b/>
                <w:bCs/>
                <w:sz w:val="24"/>
                <w:szCs w:val="24"/>
              </w:rPr>
            </w:pPr>
            <w:r>
              <w:rPr>
                <w:rFonts w:ascii="Times New Roman" w:hAnsi="Times New Roman" w:cs="Times New Roman"/>
                <w:b/>
                <w:bCs/>
                <w:sz w:val="24"/>
                <w:szCs w:val="24"/>
              </w:rPr>
              <w:t>14</w:t>
            </w:r>
          </w:p>
        </w:tc>
        <w:tc>
          <w:tcPr>
            <w:tcW w:w="708" w:type="dxa"/>
          </w:tcPr>
          <w:p w14:paraId="36E502FF" w14:textId="77045687" w:rsidR="00F36342" w:rsidRPr="00040F75" w:rsidRDefault="00B67AB9" w:rsidP="000A7D79">
            <w:pPr>
              <w:spacing w:line="360" w:lineRule="auto"/>
              <w:rPr>
                <w:rFonts w:ascii="Times New Roman" w:hAnsi="Times New Roman" w:cs="Times New Roman"/>
                <w:b/>
                <w:bCs/>
                <w:sz w:val="24"/>
                <w:szCs w:val="24"/>
              </w:rPr>
            </w:pPr>
            <w:r>
              <w:rPr>
                <w:rFonts w:ascii="Times New Roman" w:hAnsi="Times New Roman" w:cs="Times New Roman"/>
                <w:b/>
                <w:bCs/>
                <w:sz w:val="24"/>
                <w:szCs w:val="24"/>
              </w:rPr>
              <w:t>0</w:t>
            </w:r>
          </w:p>
        </w:tc>
        <w:tc>
          <w:tcPr>
            <w:tcW w:w="851" w:type="dxa"/>
          </w:tcPr>
          <w:p w14:paraId="0AB0B68C" w14:textId="7C787D83" w:rsidR="00F36342" w:rsidRPr="00040F75" w:rsidRDefault="00B67AB9" w:rsidP="000A7D79">
            <w:pPr>
              <w:spacing w:line="360" w:lineRule="auto"/>
              <w:rPr>
                <w:rFonts w:ascii="Times New Roman" w:hAnsi="Times New Roman" w:cs="Times New Roman"/>
                <w:b/>
                <w:bCs/>
                <w:sz w:val="24"/>
                <w:szCs w:val="24"/>
              </w:rPr>
            </w:pPr>
            <w:r>
              <w:rPr>
                <w:rFonts w:ascii="Times New Roman" w:hAnsi="Times New Roman" w:cs="Times New Roman"/>
                <w:b/>
                <w:bCs/>
                <w:sz w:val="24"/>
                <w:szCs w:val="24"/>
              </w:rPr>
              <w:t>9</w:t>
            </w:r>
          </w:p>
        </w:tc>
        <w:tc>
          <w:tcPr>
            <w:tcW w:w="850" w:type="dxa"/>
          </w:tcPr>
          <w:p w14:paraId="3857DE65" w14:textId="35741030" w:rsidR="00F36342" w:rsidRPr="00040F75" w:rsidRDefault="00B67AB9" w:rsidP="000A7D79">
            <w:pPr>
              <w:spacing w:line="360" w:lineRule="auto"/>
              <w:rPr>
                <w:rFonts w:ascii="Times New Roman" w:hAnsi="Times New Roman" w:cs="Times New Roman"/>
                <w:b/>
                <w:bCs/>
                <w:sz w:val="24"/>
                <w:szCs w:val="24"/>
              </w:rPr>
            </w:pPr>
            <w:r>
              <w:rPr>
                <w:rFonts w:ascii="Times New Roman" w:hAnsi="Times New Roman" w:cs="Times New Roman"/>
                <w:b/>
                <w:bCs/>
                <w:sz w:val="24"/>
                <w:szCs w:val="24"/>
              </w:rPr>
              <w:t>5</w:t>
            </w:r>
          </w:p>
        </w:tc>
        <w:tc>
          <w:tcPr>
            <w:tcW w:w="851" w:type="dxa"/>
          </w:tcPr>
          <w:p w14:paraId="1DFB91C0" w14:textId="409DD62F" w:rsidR="00F36342" w:rsidRPr="00040F75" w:rsidRDefault="00B67AB9" w:rsidP="000A7D79">
            <w:pPr>
              <w:spacing w:line="360" w:lineRule="auto"/>
              <w:rPr>
                <w:rFonts w:ascii="Times New Roman" w:hAnsi="Times New Roman" w:cs="Times New Roman"/>
                <w:b/>
                <w:bCs/>
                <w:sz w:val="24"/>
                <w:szCs w:val="24"/>
              </w:rPr>
            </w:pPr>
            <w:r>
              <w:rPr>
                <w:rFonts w:ascii="Times New Roman" w:hAnsi="Times New Roman" w:cs="Times New Roman"/>
                <w:b/>
                <w:bCs/>
                <w:sz w:val="24"/>
                <w:szCs w:val="24"/>
              </w:rPr>
              <w:t>0</w:t>
            </w:r>
          </w:p>
        </w:tc>
        <w:tc>
          <w:tcPr>
            <w:tcW w:w="1660" w:type="dxa"/>
          </w:tcPr>
          <w:p w14:paraId="57132A0C" w14:textId="7612CC64" w:rsidR="00F36342" w:rsidRPr="009857C4" w:rsidRDefault="00B67AB9" w:rsidP="000A7D79">
            <w:pPr>
              <w:spacing w:line="360" w:lineRule="auto"/>
              <w:rPr>
                <w:rFonts w:ascii="Times New Roman" w:hAnsi="Times New Roman" w:cs="Times New Roman"/>
                <w:b/>
                <w:bCs/>
                <w:sz w:val="24"/>
                <w:szCs w:val="24"/>
              </w:rPr>
            </w:pPr>
            <w:r>
              <w:rPr>
                <w:rFonts w:ascii="Times New Roman" w:hAnsi="Times New Roman" w:cs="Times New Roman"/>
                <w:b/>
                <w:bCs/>
                <w:sz w:val="24"/>
                <w:szCs w:val="24"/>
              </w:rPr>
              <w:t>35,71</w:t>
            </w:r>
          </w:p>
        </w:tc>
        <w:tc>
          <w:tcPr>
            <w:tcW w:w="1169" w:type="dxa"/>
          </w:tcPr>
          <w:p w14:paraId="1540EA26" w14:textId="71F17A4A" w:rsidR="00F36342" w:rsidRPr="009857C4" w:rsidRDefault="00B67AB9" w:rsidP="000A7D79">
            <w:pPr>
              <w:spacing w:line="360" w:lineRule="auto"/>
              <w:rPr>
                <w:rFonts w:ascii="Times New Roman" w:hAnsi="Times New Roman" w:cs="Times New Roman"/>
                <w:b/>
                <w:bCs/>
                <w:sz w:val="24"/>
                <w:szCs w:val="24"/>
              </w:rPr>
            </w:pPr>
            <w:r>
              <w:rPr>
                <w:rFonts w:ascii="Times New Roman" w:hAnsi="Times New Roman" w:cs="Times New Roman"/>
                <w:b/>
                <w:bCs/>
                <w:sz w:val="24"/>
                <w:szCs w:val="24"/>
              </w:rPr>
              <w:t>3,36</w:t>
            </w:r>
          </w:p>
        </w:tc>
      </w:tr>
      <w:tr w:rsidR="00F36342" w:rsidRPr="009857C4" w14:paraId="040A2C8E" w14:textId="77777777" w:rsidTr="000A7D79">
        <w:tc>
          <w:tcPr>
            <w:tcW w:w="2405" w:type="dxa"/>
          </w:tcPr>
          <w:p w14:paraId="20E8A3C5" w14:textId="77777777" w:rsidR="00F36342" w:rsidRPr="009857C4" w:rsidRDefault="00F36342" w:rsidP="000A7D79">
            <w:pPr>
              <w:jc w:val="both"/>
              <w:rPr>
                <w:rFonts w:ascii="Times New Roman" w:hAnsi="Times New Roman" w:cs="Times New Roman"/>
                <w:sz w:val="24"/>
                <w:szCs w:val="24"/>
              </w:rPr>
            </w:pPr>
            <w:r>
              <w:rPr>
                <w:rFonts w:ascii="Times New Roman" w:hAnsi="Times New Roman" w:cs="Times New Roman"/>
                <w:sz w:val="24"/>
                <w:szCs w:val="24"/>
              </w:rPr>
              <w:t>МБОУ СОШ№1 с.Варфоломеевка</w:t>
            </w:r>
          </w:p>
        </w:tc>
        <w:tc>
          <w:tcPr>
            <w:tcW w:w="851" w:type="dxa"/>
          </w:tcPr>
          <w:p w14:paraId="17DF8D0B" w14:textId="4A2D1F6E" w:rsidR="00F36342" w:rsidRDefault="00B67AB9" w:rsidP="000A7D79">
            <w:pPr>
              <w:spacing w:line="360" w:lineRule="auto"/>
              <w:rPr>
                <w:rFonts w:ascii="Times New Roman" w:hAnsi="Times New Roman" w:cs="Times New Roman"/>
                <w:sz w:val="24"/>
                <w:szCs w:val="24"/>
              </w:rPr>
            </w:pPr>
            <w:r>
              <w:rPr>
                <w:rFonts w:ascii="Times New Roman" w:hAnsi="Times New Roman" w:cs="Times New Roman"/>
                <w:sz w:val="24"/>
                <w:szCs w:val="24"/>
              </w:rPr>
              <w:t>12</w:t>
            </w:r>
          </w:p>
        </w:tc>
        <w:tc>
          <w:tcPr>
            <w:tcW w:w="708" w:type="dxa"/>
          </w:tcPr>
          <w:p w14:paraId="7632959E" w14:textId="401BA46A" w:rsidR="00F36342" w:rsidRDefault="00B67AB9" w:rsidP="000A7D79">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851" w:type="dxa"/>
          </w:tcPr>
          <w:p w14:paraId="0DA2B833" w14:textId="7F7F4E18" w:rsidR="00F36342" w:rsidRDefault="00B67AB9" w:rsidP="000A7D79">
            <w:pPr>
              <w:spacing w:line="360" w:lineRule="auto"/>
              <w:rPr>
                <w:rFonts w:ascii="Times New Roman" w:hAnsi="Times New Roman" w:cs="Times New Roman"/>
                <w:sz w:val="24"/>
                <w:szCs w:val="24"/>
              </w:rPr>
            </w:pPr>
            <w:r>
              <w:rPr>
                <w:rFonts w:ascii="Times New Roman" w:hAnsi="Times New Roman" w:cs="Times New Roman"/>
                <w:sz w:val="24"/>
                <w:szCs w:val="24"/>
              </w:rPr>
              <w:t>7</w:t>
            </w:r>
          </w:p>
        </w:tc>
        <w:tc>
          <w:tcPr>
            <w:tcW w:w="850" w:type="dxa"/>
          </w:tcPr>
          <w:p w14:paraId="36814249" w14:textId="51E3FBE2" w:rsidR="00F36342" w:rsidRDefault="00B67AB9" w:rsidP="000A7D79">
            <w:pPr>
              <w:spacing w:line="360" w:lineRule="auto"/>
              <w:rPr>
                <w:rFonts w:ascii="Times New Roman" w:hAnsi="Times New Roman" w:cs="Times New Roman"/>
                <w:sz w:val="24"/>
                <w:szCs w:val="24"/>
              </w:rPr>
            </w:pPr>
            <w:r>
              <w:rPr>
                <w:rFonts w:ascii="Times New Roman" w:hAnsi="Times New Roman" w:cs="Times New Roman"/>
                <w:sz w:val="24"/>
                <w:szCs w:val="24"/>
              </w:rPr>
              <w:t>5</w:t>
            </w:r>
          </w:p>
        </w:tc>
        <w:tc>
          <w:tcPr>
            <w:tcW w:w="851" w:type="dxa"/>
          </w:tcPr>
          <w:p w14:paraId="17D8C87B" w14:textId="3242EF09" w:rsidR="00F36342" w:rsidRDefault="00B67AB9" w:rsidP="000A7D79">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1660" w:type="dxa"/>
          </w:tcPr>
          <w:p w14:paraId="728FE7FA" w14:textId="3AD6F804" w:rsidR="00F36342" w:rsidRDefault="00B67AB9" w:rsidP="000A7D79">
            <w:pPr>
              <w:spacing w:line="360" w:lineRule="auto"/>
              <w:rPr>
                <w:rFonts w:ascii="Times New Roman" w:hAnsi="Times New Roman" w:cs="Times New Roman"/>
                <w:sz w:val="24"/>
                <w:szCs w:val="24"/>
              </w:rPr>
            </w:pPr>
            <w:r>
              <w:rPr>
                <w:rFonts w:ascii="Times New Roman" w:hAnsi="Times New Roman" w:cs="Times New Roman"/>
                <w:sz w:val="24"/>
                <w:szCs w:val="24"/>
              </w:rPr>
              <w:t>41,67</w:t>
            </w:r>
          </w:p>
        </w:tc>
        <w:tc>
          <w:tcPr>
            <w:tcW w:w="1169" w:type="dxa"/>
          </w:tcPr>
          <w:p w14:paraId="15C36519" w14:textId="5CBD73B2" w:rsidR="00F36342" w:rsidRDefault="00B67AB9" w:rsidP="000A7D79">
            <w:pPr>
              <w:spacing w:line="360" w:lineRule="auto"/>
              <w:rPr>
                <w:rFonts w:ascii="Times New Roman" w:hAnsi="Times New Roman" w:cs="Times New Roman"/>
                <w:sz w:val="24"/>
                <w:szCs w:val="24"/>
              </w:rPr>
            </w:pPr>
            <w:r>
              <w:rPr>
                <w:rFonts w:ascii="Times New Roman" w:hAnsi="Times New Roman" w:cs="Times New Roman"/>
                <w:sz w:val="24"/>
                <w:szCs w:val="24"/>
              </w:rPr>
              <w:t>3,42</w:t>
            </w:r>
          </w:p>
        </w:tc>
      </w:tr>
      <w:tr w:rsidR="00F36342" w:rsidRPr="009857C4" w14:paraId="778098C6" w14:textId="77777777" w:rsidTr="000A7D79">
        <w:tc>
          <w:tcPr>
            <w:tcW w:w="2405" w:type="dxa"/>
          </w:tcPr>
          <w:p w14:paraId="155BE71B" w14:textId="6CA8274A" w:rsidR="00F36342" w:rsidRPr="009857C4" w:rsidRDefault="00B67AB9" w:rsidP="000A7D79">
            <w:pPr>
              <w:jc w:val="both"/>
              <w:rPr>
                <w:rFonts w:ascii="Times New Roman" w:hAnsi="Times New Roman" w:cs="Times New Roman"/>
                <w:sz w:val="24"/>
                <w:szCs w:val="24"/>
              </w:rPr>
            </w:pPr>
            <w:r>
              <w:rPr>
                <w:rFonts w:ascii="Times New Roman" w:hAnsi="Times New Roman" w:cs="Times New Roman"/>
                <w:sz w:val="24"/>
                <w:szCs w:val="24"/>
              </w:rPr>
              <w:t>Покровс</w:t>
            </w:r>
            <w:r w:rsidR="00F36342" w:rsidRPr="009857C4">
              <w:rPr>
                <w:rFonts w:ascii="Times New Roman" w:hAnsi="Times New Roman" w:cs="Times New Roman"/>
                <w:sz w:val="24"/>
                <w:szCs w:val="24"/>
              </w:rPr>
              <w:t>кий филиал МБОУ «СОШ</w:t>
            </w:r>
            <w:r>
              <w:rPr>
                <w:rFonts w:ascii="Times New Roman" w:hAnsi="Times New Roman" w:cs="Times New Roman"/>
                <w:sz w:val="24"/>
                <w:szCs w:val="24"/>
              </w:rPr>
              <w:t xml:space="preserve"> с.Яковлевка</w:t>
            </w:r>
            <w:r w:rsidR="00F36342" w:rsidRPr="009857C4">
              <w:rPr>
                <w:rFonts w:ascii="Times New Roman" w:hAnsi="Times New Roman" w:cs="Times New Roman"/>
                <w:sz w:val="24"/>
                <w:szCs w:val="24"/>
              </w:rPr>
              <w:t>»</w:t>
            </w:r>
          </w:p>
        </w:tc>
        <w:tc>
          <w:tcPr>
            <w:tcW w:w="851" w:type="dxa"/>
          </w:tcPr>
          <w:p w14:paraId="01BDAE09" w14:textId="6B0C5358" w:rsidR="00F36342" w:rsidRPr="00040F75" w:rsidRDefault="00B67AB9" w:rsidP="000A7D79">
            <w:pPr>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708" w:type="dxa"/>
          </w:tcPr>
          <w:p w14:paraId="64CA3DB9" w14:textId="52E65572" w:rsidR="00F36342" w:rsidRPr="00040F75" w:rsidRDefault="00B67AB9" w:rsidP="000A7D79">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851" w:type="dxa"/>
          </w:tcPr>
          <w:p w14:paraId="3DAED3BA" w14:textId="6968E7A1" w:rsidR="00F36342" w:rsidRPr="00040F75" w:rsidRDefault="00B67AB9" w:rsidP="000A7D79">
            <w:pPr>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850" w:type="dxa"/>
          </w:tcPr>
          <w:p w14:paraId="76FD582A" w14:textId="788AF6EF" w:rsidR="00F36342" w:rsidRPr="00040F75" w:rsidRDefault="00B67AB9" w:rsidP="000A7D79">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851" w:type="dxa"/>
          </w:tcPr>
          <w:p w14:paraId="702C3C0A" w14:textId="06301ACD" w:rsidR="00F36342" w:rsidRPr="00040F75" w:rsidRDefault="00B67AB9" w:rsidP="000A7D79">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1660" w:type="dxa"/>
          </w:tcPr>
          <w:p w14:paraId="6C084457" w14:textId="7E80D434" w:rsidR="00F36342" w:rsidRPr="009857C4" w:rsidRDefault="00B67AB9" w:rsidP="000A7D79">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1169" w:type="dxa"/>
          </w:tcPr>
          <w:p w14:paraId="1432AF6D" w14:textId="2F59D5C3" w:rsidR="00F36342" w:rsidRPr="009857C4" w:rsidRDefault="00B67AB9" w:rsidP="000A7D79">
            <w:pPr>
              <w:spacing w:line="360" w:lineRule="auto"/>
              <w:rPr>
                <w:rFonts w:ascii="Times New Roman" w:hAnsi="Times New Roman" w:cs="Times New Roman"/>
                <w:sz w:val="24"/>
                <w:szCs w:val="24"/>
              </w:rPr>
            </w:pPr>
            <w:r>
              <w:rPr>
                <w:rFonts w:ascii="Times New Roman" w:hAnsi="Times New Roman" w:cs="Times New Roman"/>
                <w:sz w:val="24"/>
                <w:szCs w:val="24"/>
              </w:rPr>
              <w:t>3</w:t>
            </w:r>
          </w:p>
        </w:tc>
      </w:tr>
    </w:tbl>
    <w:p w14:paraId="2F6F5635" w14:textId="77777777" w:rsidR="00F36342" w:rsidRDefault="00F36342" w:rsidP="00F36342">
      <w:pPr>
        <w:spacing w:line="360" w:lineRule="auto"/>
        <w:ind w:firstLine="709"/>
        <w:jc w:val="both"/>
        <w:rPr>
          <w:rFonts w:ascii="Times New Roman" w:hAnsi="Times New Roman" w:cs="Times New Roman"/>
          <w:bCs/>
          <w:sz w:val="28"/>
          <w:szCs w:val="28"/>
        </w:rPr>
      </w:pPr>
    </w:p>
    <w:p w14:paraId="5D4AF11D" w14:textId="5BE62686" w:rsidR="00F36342" w:rsidRDefault="00F36342" w:rsidP="00F36342">
      <w:pPr>
        <w:spacing w:line="360" w:lineRule="auto"/>
        <w:ind w:firstLine="709"/>
        <w:jc w:val="both"/>
        <w:rPr>
          <w:rFonts w:ascii="Times New Roman" w:hAnsi="Times New Roman" w:cs="Times New Roman"/>
          <w:bCs/>
          <w:sz w:val="28"/>
          <w:szCs w:val="28"/>
        </w:rPr>
      </w:pPr>
      <w:r w:rsidRPr="006C01AA">
        <w:rPr>
          <w:rFonts w:ascii="Times New Roman" w:hAnsi="Times New Roman" w:cs="Times New Roman"/>
          <w:bCs/>
          <w:sz w:val="28"/>
          <w:szCs w:val="28"/>
        </w:rPr>
        <w:t>М</w:t>
      </w:r>
      <w:r w:rsidRPr="00821738">
        <w:rPr>
          <w:rFonts w:ascii="Times New Roman" w:hAnsi="Times New Roman" w:cs="Times New Roman"/>
          <w:bCs/>
          <w:sz w:val="28"/>
          <w:szCs w:val="28"/>
        </w:rPr>
        <w:t>акси</w:t>
      </w:r>
      <w:r>
        <w:rPr>
          <w:rFonts w:ascii="Times New Roman" w:hAnsi="Times New Roman" w:cs="Times New Roman"/>
          <w:bCs/>
          <w:sz w:val="28"/>
          <w:szCs w:val="28"/>
        </w:rPr>
        <w:t xml:space="preserve">мальный балл, который обучающийся мог получить за верное выполнение всех заданий, равен </w:t>
      </w:r>
      <w:r w:rsidR="00B67AB9">
        <w:rPr>
          <w:rFonts w:ascii="Times New Roman" w:hAnsi="Times New Roman" w:cs="Times New Roman"/>
          <w:bCs/>
          <w:sz w:val="28"/>
          <w:szCs w:val="28"/>
        </w:rPr>
        <w:t>19</w:t>
      </w:r>
      <w:r>
        <w:rPr>
          <w:rFonts w:ascii="Times New Roman" w:hAnsi="Times New Roman" w:cs="Times New Roman"/>
          <w:bCs/>
          <w:sz w:val="28"/>
          <w:szCs w:val="28"/>
        </w:rPr>
        <w:t xml:space="preserve">. Распределение первичных баллов, полученных участниками проверочной работы, представлено на рисунке </w:t>
      </w:r>
      <w:r w:rsidR="00B67AB9">
        <w:rPr>
          <w:rFonts w:ascii="Times New Roman" w:hAnsi="Times New Roman" w:cs="Times New Roman"/>
          <w:bCs/>
          <w:sz w:val="28"/>
          <w:szCs w:val="28"/>
        </w:rPr>
        <w:t>62</w:t>
      </w:r>
      <w:r>
        <w:rPr>
          <w:rFonts w:ascii="Times New Roman" w:hAnsi="Times New Roman" w:cs="Times New Roman"/>
          <w:bCs/>
          <w:sz w:val="28"/>
          <w:szCs w:val="28"/>
        </w:rPr>
        <w:t>.</w:t>
      </w:r>
    </w:p>
    <w:p w14:paraId="1F10D8C7" w14:textId="76A2A837" w:rsidR="00F36342" w:rsidRDefault="008751D0" w:rsidP="00F36342">
      <w:pPr>
        <w:spacing w:line="360" w:lineRule="auto"/>
        <w:ind w:firstLine="709"/>
        <w:rPr>
          <w:rFonts w:ascii="Times New Roman" w:hAnsi="Times New Roman" w:cs="Times New Roman"/>
          <w:bCs/>
          <w:sz w:val="28"/>
          <w:szCs w:val="28"/>
        </w:rPr>
      </w:pPr>
      <w:r>
        <w:rPr>
          <w:rFonts w:ascii="Times New Roman" w:hAnsi="Times New Roman" w:cs="Times New Roman"/>
          <w:bCs/>
          <w:noProof/>
          <w:sz w:val="28"/>
          <w:szCs w:val="28"/>
        </w:rPr>
        <w:drawing>
          <wp:inline distT="0" distB="0" distL="0" distR="0" wp14:anchorId="12E85C46" wp14:editId="45C02044">
            <wp:extent cx="4584700" cy="275590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64590BB4" w14:textId="2ACD2C38" w:rsidR="00F36342" w:rsidRDefault="00F36342" w:rsidP="00F36342">
      <w:pPr>
        <w:spacing w:line="360" w:lineRule="auto"/>
        <w:ind w:firstLine="709"/>
        <w:rPr>
          <w:rFonts w:ascii="Times New Roman" w:hAnsi="Times New Roman" w:cs="Times New Roman"/>
          <w:bCs/>
          <w:sz w:val="28"/>
          <w:szCs w:val="28"/>
        </w:rPr>
      </w:pPr>
      <w:r>
        <w:rPr>
          <w:rFonts w:ascii="Times New Roman" w:hAnsi="Times New Roman" w:cs="Times New Roman"/>
          <w:bCs/>
          <w:sz w:val="28"/>
          <w:szCs w:val="28"/>
        </w:rPr>
        <w:t xml:space="preserve">Рисунок </w:t>
      </w:r>
      <w:r w:rsidR="008751D0">
        <w:rPr>
          <w:rFonts w:ascii="Times New Roman" w:hAnsi="Times New Roman" w:cs="Times New Roman"/>
          <w:bCs/>
          <w:sz w:val="28"/>
          <w:szCs w:val="28"/>
        </w:rPr>
        <w:t>62</w:t>
      </w:r>
      <w:r>
        <w:rPr>
          <w:rFonts w:ascii="Times New Roman" w:hAnsi="Times New Roman" w:cs="Times New Roman"/>
          <w:bCs/>
          <w:sz w:val="28"/>
          <w:szCs w:val="28"/>
        </w:rPr>
        <w:t xml:space="preserve">. Распределение баллов ВПР по </w:t>
      </w:r>
      <w:r w:rsidR="008751D0">
        <w:rPr>
          <w:rFonts w:ascii="Times New Roman" w:hAnsi="Times New Roman" w:cs="Times New Roman"/>
          <w:bCs/>
          <w:sz w:val="28"/>
          <w:szCs w:val="28"/>
        </w:rPr>
        <w:t>географии</w:t>
      </w:r>
      <w:r>
        <w:rPr>
          <w:rFonts w:ascii="Times New Roman" w:hAnsi="Times New Roman" w:cs="Times New Roman"/>
          <w:bCs/>
          <w:sz w:val="28"/>
          <w:szCs w:val="28"/>
        </w:rPr>
        <w:t xml:space="preserve"> в 7 классах в 2025году</w:t>
      </w:r>
    </w:p>
    <w:p w14:paraId="4722E82F" w14:textId="640266E2" w:rsidR="00F36342" w:rsidRDefault="00F36342" w:rsidP="00F36342">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На графике распределения первичных баллов наблюдаются «пики» (резкое увеличение количества участников, получивших балл) результатов в районе </w:t>
      </w:r>
      <w:r w:rsidR="008751D0">
        <w:rPr>
          <w:rFonts w:ascii="Times New Roman" w:hAnsi="Times New Roman" w:cs="Times New Roman"/>
          <w:bCs/>
          <w:sz w:val="28"/>
          <w:szCs w:val="28"/>
        </w:rPr>
        <w:t>8</w:t>
      </w:r>
      <w:r>
        <w:rPr>
          <w:rFonts w:ascii="Times New Roman" w:hAnsi="Times New Roman" w:cs="Times New Roman"/>
          <w:bCs/>
          <w:sz w:val="28"/>
          <w:szCs w:val="28"/>
        </w:rPr>
        <w:t xml:space="preserve"> баллов отметок «3» и 1</w:t>
      </w:r>
      <w:r w:rsidR="008751D0">
        <w:rPr>
          <w:rFonts w:ascii="Times New Roman" w:hAnsi="Times New Roman" w:cs="Times New Roman"/>
          <w:bCs/>
          <w:sz w:val="28"/>
          <w:szCs w:val="28"/>
        </w:rPr>
        <w:t>5</w:t>
      </w:r>
      <w:r>
        <w:rPr>
          <w:rFonts w:ascii="Times New Roman" w:hAnsi="Times New Roman" w:cs="Times New Roman"/>
          <w:bCs/>
          <w:sz w:val="28"/>
          <w:szCs w:val="28"/>
        </w:rPr>
        <w:t xml:space="preserve"> баллах отметки «4». Также отмечается небольшой выброс на </w:t>
      </w:r>
      <w:r w:rsidR="008751D0">
        <w:rPr>
          <w:rFonts w:ascii="Times New Roman" w:hAnsi="Times New Roman" w:cs="Times New Roman"/>
          <w:bCs/>
          <w:sz w:val="28"/>
          <w:szCs w:val="28"/>
        </w:rPr>
        <w:t>9 и 10</w:t>
      </w:r>
      <w:r>
        <w:rPr>
          <w:rFonts w:ascii="Times New Roman" w:hAnsi="Times New Roman" w:cs="Times New Roman"/>
          <w:bCs/>
          <w:sz w:val="28"/>
          <w:szCs w:val="28"/>
        </w:rPr>
        <w:t xml:space="preserve"> баллах отметки «3».</w:t>
      </w:r>
    </w:p>
    <w:p w14:paraId="21322D37" w14:textId="4D973A86" w:rsidR="00F36342" w:rsidRDefault="00F36342" w:rsidP="00F36342">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В соответствии с набранными баллами была осуществлена дифференциация обучающихся по отметкам по пятибалльной шкале ( табл.1</w:t>
      </w:r>
      <w:r w:rsidR="008751D0">
        <w:rPr>
          <w:rFonts w:ascii="Times New Roman" w:hAnsi="Times New Roman" w:cs="Times New Roman"/>
          <w:bCs/>
          <w:sz w:val="28"/>
          <w:szCs w:val="28"/>
        </w:rPr>
        <w:t>14</w:t>
      </w:r>
      <w:r>
        <w:rPr>
          <w:rFonts w:ascii="Times New Roman" w:hAnsi="Times New Roman" w:cs="Times New Roman"/>
          <w:bCs/>
          <w:sz w:val="28"/>
          <w:szCs w:val="28"/>
        </w:rPr>
        <w:t>)</w:t>
      </w:r>
    </w:p>
    <w:p w14:paraId="1CFD5E2A" w14:textId="758BFF56" w:rsidR="00F36342" w:rsidRDefault="00F36342" w:rsidP="00F36342">
      <w:pPr>
        <w:spacing w:line="360" w:lineRule="auto"/>
        <w:ind w:firstLine="709"/>
        <w:jc w:val="right"/>
        <w:rPr>
          <w:rFonts w:ascii="Times New Roman" w:hAnsi="Times New Roman" w:cs="Times New Roman"/>
          <w:bCs/>
          <w:sz w:val="28"/>
          <w:szCs w:val="28"/>
          <w:highlight w:val="yellow"/>
        </w:rPr>
      </w:pPr>
      <w:r w:rsidRPr="002F00CA">
        <w:rPr>
          <w:rFonts w:ascii="Times New Roman" w:hAnsi="Times New Roman" w:cs="Times New Roman"/>
          <w:bCs/>
          <w:i/>
          <w:iCs/>
          <w:sz w:val="28"/>
          <w:szCs w:val="28"/>
        </w:rPr>
        <w:t xml:space="preserve">Таблица </w:t>
      </w:r>
      <w:r>
        <w:rPr>
          <w:rFonts w:ascii="Times New Roman" w:hAnsi="Times New Roman" w:cs="Times New Roman"/>
          <w:bCs/>
          <w:i/>
          <w:iCs/>
          <w:sz w:val="28"/>
          <w:szCs w:val="28"/>
        </w:rPr>
        <w:t>1</w:t>
      </w:r>
      <w:r w:rsidR="008751D0">
        <w:rPr>
          <w:rFonts w:ascii="Times New Roman" w:hAnsi="Times New Roman" w:cs="Times New Roman"/>
          <w:bCs/>
          <w:i/>
          <w:iCs/>
          <w:sz w:val="28"/>
          <w:szCs w:val="28"/>
        </w:rPr>
        <w:t>14</w:t>
      </w:r>
    </w:p>
    <w:tbl>
      <w:tblPr>
        <w:tblStyle w:val="a3"/>
        <w:tblW w:w="0" w:type="auto"/>
        <w:tblLook w:val="04A0" w:firstRow="1" w:lastRow="0" w:firstColumn="1" w:lastColumn="0" w:noHBand="0" w:noVBand="1"/>
      </w:tblPr>
      <w:tblGrid>
        <w:gridCol w:w="1942"/>
        <w:gridCol w:w="1768"/>
        <w:gridCol w:w="1408"/>
        <w:gridCol w:w="1409"/>
        <w:gridCol w:w="1409"/>
        <w:gridCol w:w="1409"/>
      </w:tblGrid>
      <w:tr w:rsidR="00F36342" w:rsidRPr="002F00CA" w14:paraId="2A28C64C" w14:textId="77777777" w:rsidTr="000A7D79">
        <w:tc>
          <w:tcPr>
            <w:tcW w:w="3710" w:type="dxa"/>
            <w:gridSpan w:val="2"/>
          </w:tcPr>
          <w:p w14:paraId="3F123A2A" w14:textId="77777777" w:rsidR="00F36342" w:rsidRPr="00473054" w:rsidRDefault="00F36342" w:rsidP="000A7D79">
            <w:pPr>
              <w:jc w:val="both"/>
              <w:rPr>
                <w:rFonts w:ascii="Times New Roman" w:hAnsi="Times New Roman" w:cs="Times New Roman"/>
                <w:b/>
                <w:sz w:val="24"/>
                <w:szCs w:val="24"/>
              </w:rPr>
            </w:pPr>
            <w:r w:rsidRPr="00473054">
              <w:rPr>
                <w:rFonts w:ascii="Times New Roman" w:hAnsi="Times New Roman" w:cs="Times New Roman"/>
                <w:b/>
                <w:sz w:val="24"/>
                <w:szCs w:val="24"/>
              </w:rPr>
              <w:t>Отметка по пятибалльной шкале</w:t>
            </w:r>
          </w:p>
        </w:tc>
        <w:tc>
          <w:tcPr>
            <w:tcW w:w="1408" w:type="dxa"/>
          </w:tcPr>
          <w:p w14:paraId="394E2CFB" w14:textId="77777777" w:rsidR="00F36342" w:rsidRPr="00473054" w:rsidRDefault="00F36342" w:rsidP="000A7D79">
            <w:pPr>
              <w:rPr>
                <w:rFonts w:ascii="Times New Roman" w:hAnsi="Times New Roman" w:cs="Times New Roman"/>
                <w:b/>
                <w:sz w:val="24"/>
                <w:szCs w:val="24"/>
              </w:rPr>
            </w:pPr>
            <w:r w:rsidRPr="00473054">
              <w:rPr>
                <w:rFonts w:ascii="Times New Roman" w:hAnsi="Times New Roman" w:cs="Times New Roman"/>
                <w:b/>
                <w:sz w:val="24"/>
                <w:szCs w:val="24"/>
              </w:rPr>
              <w:t>«2»</w:t>
            </w:r>
          </w:p>
        </w:tc>
        <w:tc>
          <w:tcPr>
            <w:tcW w:w="1409" w:type="dxa"/>
          </w:tcPr>
          <w:p w14:paraId="07207D37" w14:textId="77777777" w:rsidR="00F36342" w:rsidRPr="00473054" w:rsidRDefault="00F36342" w:rsidP="000A7D79">
            <w:pPr>
              <w:rPr>
                <w:rFonts w:ascii="Times New Roman" w:hAnsi="Times New Roman" w:cs="Times New Roman"/>
                <w:b/>
                <w:sz w:val="24"/>
                <w:szCs w:val="24"/>
              </w:rPr>
            </w:pPr>
            <w:r w:rsidRPr="00473054">
              <w:rPr>
                <w:rFonts w:ascii="Times New Roman" w:hAnsi="Times New Roman" w:cs="Times New Roman"/>
                <w:b/>
                <w:sz w:val="24"/>
                <w:szCs w:val="24"/>
              </w:rPr>
              <w:t>«3»</w:t>
            </w:r>
          </w:p>
        </w:tc>
        <w:tc>
          <w:tcPr>
            <w:tcW w:w="1409" w:type="dxa"/>
          </w:tcPr>
          <w:p w14:paraId="04706D44" w14:textId="77777777" w:rsidR="00F36342" w:rsidRPr="00473054" w:rsidRDefault="00F36342" w:rsidP="000A7D79">
            <w:pPr>
              <w:rPr>
                <w:rFonts w:ascii="Times New Roman" w:hAnsi="Times New Roman" w:cs="Times New Roman"/>
                <w:b/>
                <w:sz w:val="24"/>
                <w:szCs w:val="24"/>
              </w:rPr>
            </w:pPr>
            <w:r w:rsidRPr="00473054">
              <w:rPr>
                <w:rFonts w:ascii="Times New Roman" w:hAnsi="Times New Roman" w:cs="Times New Roman"/>
                <w:b/>
                <w:sz w:val="24"/>
                <w:szCs w:val="24"/>
              </w:rPr>
              <w:t>«4»</w:t>
            </w:r>
          </w:p>
        </w:tc>
        <w:tc>
          <w:tcPr>
            <w:tcW w:w="1409" w:type="dxa"/>
          </w:tcPr>
          <w:p w14:paraId="681C8BB6" w14:textId="77777777" w:rsidR="00F36342" w:rsidRPr="00473054" w:rsidRDefault="00F36342" w:rsidP="000A7D79">
            <w:pPr>
              <w:rPr>
                <w:rFonts w:ascii="Times New Roman" w:hAnsi="Times New Roman" w:cs="Times New Roman"/>
                <w:b/>
                <w:sz w:val="24"/>
                <w:szCs w:val="24"/>
              </w:rPr>
            </w:pPr>
            <w:r w:rsidRPr="00473054">
              <w:rPr>
                <w:rFonts w:ascii="Times New Roman" w:hAnsi="Times New Roman" w:cs="Times New Roman"/>
                <w:b/>
                <w:sz w:val="24"/>
                <w:szCs w:val="24"/>
              </w:rPr>
              <w:t>«5»</w:t>
            </w:r>
          </w:p>
        </w:tc>
      </w:tr>
      <w:tr w:rsidR="00F36342" w:rsidRPr="002F00CA" w14:paraId="7AA7B98E" w14:textId="77777777" w:rsidTr="000A7D79">
        <w:tc>
          <w:tcPr>
            <w:tcW w:w="3710" w:type="dxa"/>
            <w:gridSpan w:val="2"/>
          </w:tcPr>
          <w:p w14:paraId="794C0AC7" w14:textId="77777777" w:rsidR="00F36342" w:rsidRPr="00473054" w:rsidRDefault="00F36342" w:rsidP="000A7D79">
            <w:pPr>
              <w:jc w:val="both"/>
              <w:rPr>
                <w:rFonts w:ascii="Times New Roman" w:hAnsi="Times New Roman" w:cs="Times New Roman"/>
                <w:b/>
                <w:sz w:val="24"/>
                <w:szCs w:val="24"/>
              </w:rPr>
            </w:pPr>
            <w:r w:rsidRPr="00473054">
              <w:rPr>
                <w:rFonts w:ascii="Times New Roman" w:hAnsi="Times New Roman" w:cs="Times New Roman"/>
                <w:b/>
                <w:sz w:val="24"/>
                <w:szCs w:val="24"/>
              </w:rPr>
              <w:t>Первичные баллы</w:t>
            </w:r>
          </w:p>
        </w:tc>
        <w:tc>
          <w:tcPr>
            <w:tcW w:w="1408" w:type="dxa"/>
          </w:tcPr>
          <w:p w14:paraId="754664D5" w14:textId="0754200F" w:rsidR="00F36342" w:rsidRPr="00473054" w:rsidRDefault="008751D0" w:rsidP="000A7D79">
            <w:pPr>
              <w:rPr>
                <w:rFonts w:ascii="Times New Roman" w:hAnsi="Times New Roman" w:cs="Times New Roman"/>
                <w:b/>
                <w:sz w:val="24"/>
                <w:szCs w:val="24"/>
              </w:rPr>
            </w:pPr>
            <w:r>
              <w:rPr>
                <w:rFonts w:ascii="Times New Roman" w:hAnsi="Times New Roman" w:cs="Times New Roman"/>
                <w:b/>
                <w:sz w:val="24"/>
                <w:szCs w:val="24"/>
              </w:rPr>
              <w:t>0-5</w:t>
            </w:r>
          </w:p>
        </w:tc>
        <w:tc>
          <w:tcPr>
            <w:tcW w:w="1409" w:type="dxa"/>
          </w:tcPr>
          <w:p w14:paraId="289738FD" w14:textId="4A309343" w:rsidR="00F36342" w:rsidRPr="00473054" w:rsidRDefault="008751D0" w:rsidP="000A7D79">
            <w:pPr>
              <w:rPr>
                <w:rFonts w:ascii="Times New Roman" w:hAnsi="Times New Roman" w:cs="Times New Roman"/>
                <w:b/>
                <w:sz w:val="24"/>
                <w:szCs w:val="24"/>
              </w:rPr>
            </w:pPr>
            <w:r>
              <w:rPr>
                <w:rFonts w:ascii="Times New Roman" w:hAnsi="Times New Roman" w:cs="Times New Roman"/>
                <w:b/>
                <w:sz w:val="24"/>
                <w:szCs w:val="24"/>
              </w:rPr>
              <w:t>6-11</w:t>
            </w:r>
          </w:p>
        </w:tc>
        <w:tc>
          <w:tcPr>
            <w:tcW w:w="1409" w:type="dxa"/>
          </w:tcPr>
          <w:p w14:paraId="4C721442" w14:textId="1C5D8A7F" w:rsidR="00F36342" w:rsidRPr="00473054" w:rsidRDefault="008751D0" w:rsidP="000A7D79">
            <w:pPr>
              <w:rPr>
                <w:rFonts w:ascii="Times New Roman" w:hAnsi="Times New Roman" w:cs="Times New Roman"/>
                <w:b/>
                <w:sz w:val="24"/>
                <w:szCs w:val="24"/>
              </w:rPr>
            </w:pPr>
            <w:r>
              <w:rPr>
                <w:rFonts w:ascii="Times New Roman" w:hAnsi="Times New Roman" w:cs="Times New Roman"/>
                <w:b/>
                <w:sz w:val="24"/>
                <w:szCs w:val="24"/>
              </w:rPr>
              <w:t>12-16</w:t>
            </w:r>
          </w:p>
        </w:tc>
        <w:tc>
          <w:tcPr>
            <w:tcW w:w="1409" w:type="dxa"/>
          </w:tcPr>
          <w:p w14:paraId="4F7FF35B" w14:textId="6C021E5C" w:rsidR="00F36342" w:rsidRPr="00473054" w:rsidRDefault="008751D0" w:rsidP="000A7D79">
            <w:pPr>
              <w:rPr>
                <w:rFonts w:ascii="Times New Roman" w:hAnsi="Times New Roman" w:cs="Times New Roman"/>
                <w:b/>
                <w:sz w:val="24"/>
                <w:szCs w:val="24"/>
              </w:rPr>
            </w:pPr>
            <w:r>
              <w:rPr>
                <w:rFonts w:ascii="Times New Roman" w:hAnsi="Times New Roman" w:cs="Times New Roman"/>
                <w:b/>
                <w:sz w:val="24"/>
                <w:szCs w:val="24"/>
              </w:rPr>
              <w:t>17-19</w:t>
            </w:r>
          </w:p>
        </w:tc>
      </w:tr>
      <w:tr w:rsidR="008751D0" w:rsidRPr="002F00CA" w14:paraId="01B401E4" w14:textId="77777777" w:rsidTr="000A7D79">
        <w:tc>
          <w:tcPr>
            <w:tcW w:w="1942" w:type="dxa"/>
            <w:vMerge w:val="restart"/>
          </w:tcPr>
          <w:p w14:paraId="0F867214" w14:textId="77777777" w:rsidR="008751D0" w:rsidRPr="00473054" w:rsidRDefault="008751D0" w:rsidP="008751D0">
            <w:pPr>
              <w:jc w:val="both"/>
              <w:rPr>
                <w:rFonts w:ascii="Times New Roman" w:hAnsi="Times New Roman" w:cs="Times New Roman"/>
                <w:bCs/>
                <w:sz w:val="24"/>
                <w:szCs w:val="24"/>
              </w:rPr>
            </w:pPr>
            <w:r w:rsidRPr="00473054">
              <w:rPr>
                <w:rFonts w:ascii="Times New Roman" w:hAnsi="Times New Roman" w:cs="Times New Roman"/>
                <w:bCs/>
                <w:sz w:val="24"/>
                <w:szCs w:val="24"/>
              </w:rPr>
              <w:t>Процент обучающихся, получивших отметку</w:t>
            </w:r>
          </w:p>
        </w:tc>
        <w:tc>
          <w:tcPr>
            <w:tcW w:w="1768" w:type="dxa"/>
          </w:tcPr>
          <w:p w14:paraId="33D3158D" w14:textId="77777777" w:rsidR="008751D0" w:rsidRPr="00473054" w:rsidRDefault="008751D0" w:rsidP="008751D0">
            <w:pPr>
              <w:jc w:val="both"/>
              <w:rPr>
                <w:rFonts w:ascii="Times New Roman" w:hAnsi="Times New Roman" w:cs="Times New Roman"/>
                <w:bCs/>
                <w:sz w:val="24"/>
                <w:szCs w:val="24"/>
              </w:rPr>
            </w:pPr>
            <w:r w:rsidRPr="00473054">
              <w:rPr>
                <w:rFonts w:ascii="Times New Roman" w:hAnsi="Times New Roman" w:cs="Times New Roman"/>
                <w:bCs/>
                <w:sz w:val="24"/>
                <w:szCs w:val="24"/>
              </w:rPr>
              <w:t>Приморский край</w:t>
            </w:r>
          </w:p>
        </w:tc>
        <w:tc>
          <w:tcPr>
            <w:tcW w:w="1408" w:type="dxa"/>
          </w:tcPr>
          <w:p w14:paraId="43EE831C" w14:textId="63642161" w:rsidR="008751D0" w:rsidRPr="008751D0" w:rsidRDefault="008751D0" w:rsidP="008751D0">
            <w:pPr>
              <w:rPr>
                <w:rFonts w:ascii="Times New Roman" w:hAnsi="Times New Roman" w:cs="Times New Roman"/>
                <w:color w:val="000000"/>
              </w:rPr>
            </w:pPr>
            <w:r w:rsidRPr="008751D0">
              <w:rPr>
                <w:rFonts w:ascii="Times New Roman" w:hAnsi="Times New Roman" w:cs="Times New Roman"/>
              </w:rPr>
              <w:t>3,66</w:t>
            </w:r>
          </w:p>
        </w:tc>
        <w:tc>
          <w:tcPr>
            <w:tcW w:w="1409" w:type="dxa"/>
          </w:tcPr>
          <w:p w14:paraId="3028AE8D" w14:textId="1E4D1BC9" w:rsidR="008751D0" w:rsidRPr="008751D0" w:rsidRDefault="008751D0" w:rsidP="008751D0">
            <w:pPr>
              <w:rPr>
                <w:rFonts w:ascii="Times New Roman" w:hAnsi="Times New Roman" w:cs="Times New Roman"/>
                <w:color w:val="000000"/>
              </w:rPr>
            </w:pPr>
            <w:r w:rsidRPr="008751D0">
              <w:rPr>
                <w:rFonts w:ascii="Times New Roman" w:hAnsi="Times New Roman" w:cs="Times New Roman"/>
              </w:rPr>
              <w:t>49,37</w:t>
            </w:r>
          </w:p>
        </w:tc>
        <w:tc>
          <w:tcPr>
            <w:tcW w:w="1409" w:type="dxa"/>
          </w:tcPr>
          <w:p w14:paraId="23BD27D9" w14:textId="36247F54" w:rsidR="008751D0" w:rsidRPr="008751D0" w:rsidRDefault="008751D0" w:rsidP="008751D0">
            <w:pPr>
              <w:rPr>
                <w:rFonts w:ascii="Times New Roman" w:hAnsi="Times New Roman" w:cs="Times New Roman"/>
                <w:color w:val="000000"/>
              </w:rPr>
            </w:pPr>
            <w:r w:rsidRPr="008751D0">
              <w:rPr>
                <w:rFonts w:ascii="Times New Roman" w:hAnsi="Times New Roman" w:cs="Times New Roman"/>
              </w:rPr>
              <w:t>39,68</w:t>
            </w:r>
          </w:p>
        </w:tc>
        <w:tc>
          <w:tcPr>
            <w:tcW w:w="1409" w:type="dxa"/>
          </w:tcPr>
          <w:p w14:paraId="2AAE7465" w14:textId="6ED60211" w:rsidR="008751D0" w:rsidRPr="008751D0" w:rsidRDefault="008751D0" w:rsidP="008751D0">
            <w:pPr>
              <w:rPr>
                <w:rFonts w:ascii="Times New Roman" w:hAnsi="Times New Roman" w:cs="Times New Roman"/>
                <w:color w:val="000000"/>
              </w:rPr>
            </w:pPr>
            <w:r w:rsidRPr="008751D0">
              <w:rPr>
                <w:rFonts w:ascii="Times New Roman" w:hAnsi="Times New Roman" w:cs="Times New Roman"/>
              </w:rPr>
              <w:t>7,29</w:t>
            </w:r>
          </w:p>
        </w:tc>
      </w:tr>
      <w:tr w:rsidR="008751D0" w:rsidRPr="002F00CA" w14:paraId="30AB20F6" w14:textId="77777777" w:rsidTr="000A7D79">
        <w:tc>
          <w:tcPr>
            <w:tcW w:w="1942" w:type="dxa"/>
            <w:vMerge/>
          </w:tcPr>
          <w:p w14:paraId="71B927F8" w14:textId="77777777" w:rsidR="008751D0" w:rsidRPr="00473054" w:rsidRDefault="008751D0" w:rsidP="008751D0">
            <w:pPr>
              <w:jc w:val="both"/>
              <w:rPr>
                <w:rFonts w:ascii="Times New Roman" w:hAnsi="Times New Roman" w:cs="Times New Roman"/>
                <w:bCs/>
                <w:sz w:val="24"/>
                <w:szCs w:val="24"/>
              </w:rPr>
            </w:pPr>
          </w:p>
        </w:tc>
        <w:tc>
          <w:tcPr>
            <w:tcW w:w="1768" w:type="dxa"/>
          </w:tcPr>
          <w:p w14:paraId="673F5260" w14:textId="77777777" w:rsidR="008751D0" w:rsidRPr="00473054" w:rsidRDefault="008751D0" w:rsidP="008751D0">
            <w:pPr>
              <w:jc w:val="both"/>
              <w:rPr>
                <w:rFonts w:ascii="Times New Roman" w:hAnsi="Times New Roman" w:cs="Times New Roman"/>
                <w:bCs/>
                <w:sz w:val="24"/>
                <w:szCs w:val="24"/>
              </w:rPr>
            </w:pPr>
            <w:r w:rsidRPr="00473054">
              <w:rPr>
                <w:rFonts w:ascii="Times New Roman" w:hAnsi="Times New Roman" w:cs="Times New Roman"/>
                <w:bCs/>
                <w:sz w:val="24"/>
                <w:szCs w:val="24"/>
              </w:rPr>
              <w:t>Яковлевский МО</w:t>
            </w:r>
          </w:p>
        </w:tc>
        <w:tc>
          <w:tcPr>
            <w:tcW w:w="1408" w:type="dxa"/>
          </w:tcPr>
          <w:p w14:paraId="03481268" w14:textId="3DBDDA71" w:rsidR="008751D0" w:rsidRPr="008751D0" w:rsidRDefault="008751D0" w:rsidP="008751D0">
            <w:pPr>
              <w:rPr>
                <w:rFonts w:ascii="Times New Roman" w:hAnsi="Times New Roman" w:cs="Times New Roman"/>
                <w:color w:val="000000"/>
              </w:rPr>
            </w:pPr>
            <w:r w:rsidRPr="008751D0">
              <w:rPr>
                <w:rFonts w:ascii="Times New Roman" w:hAnsi="Times New Roman" w:cs="Times New Roman"/>
              </w:rPr>
              <w:t>0</w:t>
            </w:r>
          </w:p>
        </w:tc>
        <w:tc>
          <w:tcPr>
            <w:tcW w:w="1409" w:type="dxa"/>
          </w:tcPr>
          <w:p w14:paraId="7EF6D7F9" w14:textId="2B7365D6" w:rsidR="008751D0" w:rsidRPr="008751D0" w:rsidRDefault="008751D0" w:rsidP="008751D0">
            <w:pPr>
              <w:rPr>
                <w:rFonts w:ascii="Times New Roman" w:hAnsi="Times New Roman" w:cs="Times New Roman"/>
                <w:color w:val="000000"/>
              </w:rPr>
            </w:pPr>
            <w:r w:rsidRPr="008751D0">
              <w:rPr>
                <w:rFonts w:ascii="Times New Roman" w:hAnsi="Times New Roman" w:cs="Times New Roman"/>
              </w:rPr>
              <w:t>64,29</w:t>
            </w:r>
          </w:p>
        </w:tc>
        <w:tc>
          <w:tcPr>
            <w:tcW w:w="1409" w:type="dxa"/>
          </w:tcPr>
          <w:p w14:paraId="5EC87480" w14:textId="4E4E3FA3" w:rsidR="008751D0" w:rsidRPr="008751D0" w:rsidRDefault="008751D0" w:rsidP="008751D0">
            <w:pPr>
              <w:rPr>
                <w:rFonts w:ascii="Times New Roman" w:hAnsi="Times New Roman" w:cs="Times New Roman"/>
                <w:color w:val="000000"/>
              </w:rPr>
            </w:pPr>
            <w:r w:rsidRPr="008751D0">
              <w:rPr>
                <w:rFonts w:ascii="Times New Roman" w:hAnsi="Times New Roman" w:cs="Times New Roman"/>
              </w:rPr>
              <w:t>35,71</w:t>
            </w:r>
          </w:p>
        </w:tc>
        <w:tc>
          <w:tcPr>
            <w:tcW w:w="1409" w:type="dxa"/>
          </w:tcPr>
          <w:p w14:paraId="4B2A4BCF" w14:textId="43DC2CD0" w:rsidR="008751D0" w:rsidRPr="008751D0" w:rsidRDefault="008751D0" w:rsidP="008751D0">
            <w:pPr>
              <w:rPr>
                <w:rFonts w:ascii="Times New Roman" w:hAnsi="Times New Roman" w:cs="Times New Roman"/>
                <w:color w:val="000000"/>
              </w:rPr>
            </w:pPr>
            <w:r w:rsidRPr="008751D0">
              <w:rPr>
                <w:rFonts w:ascii="Times New Roman" w:hAnsi="Times New Roman" w:cs="Times New Roman"/>
              </w:rPr>
              <w:t>0</w:t>
            </w:r>
          </w:p>
        </w:tc>
      </w:tr>
    </w:tbl>
    <w:p w14:paraId="301C5243" w14:textId="77777777" w:rsidR="00F36342" w:rsidRDefault="00F36342" w:rsidP="00F36342">
      <w:pPr>
        <w:spacing w:line="360" w:lineRule="auto"/>
        <w:ind w:firstLine="709"/>
        <w:jc w:val="both"/>
        <w:rPr>
          <w:rFonts w:ascii="Times New Roman" w:hAnsi="Times New Roman" w:cs="Times New Roman"/>
          <w:bCs/>
          <w:sz w:val="28"/>
          <w:szCs w:val="28"/>
        </w:rPr>
      </w:pPr>
    </w:p>
    <w:p w14:paraId="498CA676" w14:textId="0C555FE4" w:rsidR="00F36342" w:rsidRPr="008F7ACA" w:rsidRDefault="00F36342" w:rsidP="00F36342">
      <w:pPr>
        <w:spacing w:line="360" w:lineRule="auto"/>
        <w:ind w:firstLine="709"/>
        <w:jc w:val="both"/>
        <w:rPr>
          <w:rFonts w:ascii="Times New Roman" w:hAnsi="Times New Roman" w:cs="Times New Roman"/>
          <w:bCs/>
          <w:sz w:val="28"/>
          <w:szCs w:val="28"/>
        </w:rPr>
      </w:pPr>
      <w:r w:rsidRPr="00603313">
        <w:rPr>
          <w:rFonts w:ascii="Times New Roman" w:hAnsi="Times New Roman" w:cs="Times New Roman"/>
          <w:bCs/>
          <w:sz w:val="28"/>
          <w:szCs w:val="28"/>
        </w:rPr>
        <w:t>Сравнение</w:t>
      </w:r>
      <w:r>
        <w:rPr>
          <w:rFonts w:ascii="Times New Roman" w:hAnsi="Times New Roman" w:cs="Times New Roman"/>
          <w:bCs/>
          <w:sz w:val="28"/>
          <w:szCs w:val="28"/>
        </w:rPr>
        <w:t xml:space="preserve"> распределения отметок, полученных обучающимися за работу, с отметками по журналу (таблица 11</w:t>
      </w:r>
      <w:r w:rsidR="008751D0">
        <w:rPr>
          <w:rFonts w:ascii="Times New Roman" w:hAnsi="Times New Roman" w:cs="Times New Roman"/>
          <w:bCs/>
          <w:sz w:val="28"/>
          <w:szCs w:val="28"/>
        </w:rPr>
        <w:t>5</w:t>
      </w:r>
      <w:r>
        <w:rPr>
          <w:rFonts w:ascii="Times New Roman" w:hAnsi="Times New Roman" w:cs="Times New Roman"/>
          <w:bCs/>
          <w:sz w:val="28"/>
          <w:szCs w:val="28"/>
        </w:rPr>
        <w:t xml:space="preserve">) показывает, что доля участников подтвердивших свою отметку по журналу, </w:t>
      </w:r>
      <w:r w:rsidR="00B50CB5">
        <w:rPr>
          <w:rFonts w:ascii="Times New Roman" w:hAnsi="Times New Roman" w:cs="Times New Roman"/>
          <w:bCs/>
          <w:sz w:val="28"/>
          <w:szCs w:val="28"/>
        </w:rPr>
        <w:t>увеличи</w:t>
      </w:r>
      <w:r>
        <w:rPr>
          <w:rFonts w:ascii="Times New Roman" w:hAnsi="Times New Roman" w:cs="Times New Roman"/>
          <w:bCs/>
          <w:sz w:val="28"/>
          <w:szCs w:val="28"/>
        </w:rPr>
        <w:t>лась в сравнении с 2024 годом (</w:t>
      </w:r>
      <w:r w:rsidR="00B50CB5">
        <w:rPr>
          <w:rFonts w:ascii="Times New Roman" w:hAnsi="Times New Roman" w:cs="Times New Roman"/>
          <w:bCs/>
          <w:sz w:val="28"/>
          <w:szCs w:val="28"/>
        </w:rPr>
        <w:t>75,76</w:t>
      </w:r>
      <w:r>
        <w:rPr>
          <w:rFonts w:ascii="Times New Roman" w:hAnsi="Times New Roman" w:cs="Times New Roman"/>
          <w:bCs/>
          <w:sz w:val="28"/>
          <w:szCs w:val="28"/>
        </w:rPr>
        <w:t xml:space="preserve">%). </w:t>
      </w:r>
      <w:r w:rsidR="00B50CB5">
        <w:rPr>
          <w:rFonts w:ascii="Times New Roman" w:hAnsi="Times New Roman" w:cs="Times New Roman"/>
          <w:bCs/>
          <w:sz w:val="28"/>
          <w:szCs w:val="28"/>
        </w:rPr>
        <w:t>Не изменилась</w:t>
      </w:r>
      <w:r>
        <w:rPr>
          <w:rFonts w:ascii="Times New Roman" w:hAnsi="Times New Roman" w:cs="Times New Roman"/>
          <w:bCs/>
          <w:sz w:val="28"/>
          <w:szCs w:val="28"/>
        </w:rPr>
        <w:t xml:space="preserve"> доля участников, повысивших оценку в сравнении с журналом  </w:t>
      </w:r>
      <w:r w:rsidR="00B50CB5">
        <w:rPr>
          <w:rFonts w:ascii="Times New Roman" w:hAnsi="Times New Roman" w:cs="Times New Roman"/>
          <w:bCs/>
          <w:sz w:val="28"/>
          <w:szCs w:val="28"/>
        </w:rPr>
        <w:t>(</w:t>
      </w:r>
      <w:r>
        <w:rPr>
          <w:rFonts w:ascii="Times New Roman" w:hAnsi="Times New Roman" w:cs="Times New Roman"/>
          <w:bCs/>
          <w:sz w:val="28"/>
          <w:szCs w:val="28"/>
        </w:rPr>
        <w:t xml:space="preserve">2024г. – </w:t>
      </w:r>
      <w:r w:rsidR="00B50CB5">
        <w:rPr>
          <w:rFonts w:ascii="Times New Roman" w:hAnsi="Times New Roman" w:cs="Times New Roman"/>
          <w:bCs/>
          <w:sz w:val="28"/>
          <w:szCs w:val="28"/>
        </w:rPr>
        <w:t>0</w:t>
      </w:r>
      <w:r>
        <w:rPr>
          <w:rFonts w:ascii="Times New Roman" w:hAnsi="Times New Roman" w:cs="Times New Roman"/>
          <w:bCs/>
          <w:sz w:val="28"/>
          <w:szCs w:val="28"/>
        </w:rPr>
        <w:t xml:space="preserve">%), в сравнении с предыдущим годом доля участников понизивших оценку </w:t>
      </w:r>
      <w:r w:rsidR="00B50CB5">
        <w:rPr>
          <w:rFonts w:ascii="Times New Roman" w:hAnsi="Times New Roman" w:cs="Times New Roman"/>
          <w:bCs/>
          <w:sz w:val="28"/>
          <w:szCs w:val="28"/>
        </w:rPr>
        <w:t>сократила</w:t>
      </w:r>
      <w:r>
        <w:rPr>
          <w:rFonts w:ascii="Times New Roman" w:hAnsi="Times New Roman" w:cs="Times New Roman"/>
          <w:bCs/>
          <w:sz w:val="28"/>
          <w:szCs w:val="28"/>
        </w:rPr>
        <w:t xml:space="preserve">сь (2024г – </w:t>
      </w:r>
      <w:r w:rsidR="00B50CB5">
        <w:rPr>
          <w:rFonts w:ascii="Times New Roman" w:hAnsi="Times New Roman" w:cs="Times New Roman"/>
          <w:bCs/>
          <w:sz w:val="28"/>
          <w:szCs w:val="28"/>
        </w:rPr>
        <w:t>24,24</w:t>
      </w:r>
      <w:r>
        <w:rPr>
          <w:rFonts w:ascii="Times New Roman" w:hAnsi="Times New Roman" w:cs="Times New Roman"/>
          <w:bCs/>
          <w:sz w:val="28"/>
          <w:szCs w:val="28"/>
        </w:rPr>
        <w:t xml:space="preserve">%). </w:t>
      </w:r>
    </w:p>
    <w:p w14:paraId="33DAD9B4" w14:textId="094BC758" w:rsidR="00F36342" w:rsidRPr="00616599" w:rsidRDefault="00F36342" w:rsidP="00F36342">
      <w:pPr>
        <w:spacing w:line="360" w:lineRule="auto"/>
        <w:ind w:firstLine="709"/>
        <w:jc w:val="right"/>
        <w:rPr>
          <w:rFonts w:ascii="Times New Roman" w:hAnsi="Times New Roman" w:cs="Times New Roman"/>
          <w:bCs/>
          <w:i/>
          <w:iCs/>
          <w:sz w:val="28"/>
          <w:szCs w:val="28"/>
        </w:rPr>
      </w:pPr>
      <w:r w:rsidRPr="00616599">
        <w:rPr>
          <w:rFonts w:ascii="Times New Roman" w:hAnsi="Times New Roman" w:cs="Times New Roman"/>
          <w:bCs/>
          <w:i/>
          <w:iCs/>
          <w:sz w:val="28"/>
          <w:szCs w:val="28"/>
        </w:rPr>
        <w:t xml:space="preserve">Таблица </w:t>
      </w:r>
      <w:r>
        <w:rPr>
          <w:rFonts w:ascii="Times New Roman" w:hAnsi="Times New Roman" w:cs="Times New Roman"/>
          <w:bCs/>
          <w:i/>
          <w:iCs/>
          <w:sz w:val="28"/>
          <w:szCs w:val="28"/>
        </w:rPr>
        <w:t>11</w:t>
      </w:r>
      <w:r w:rsidR="00B50CB5">
        <w:rPr>
          <w:rFonts w:ascii="Times New Roman" w:hAnsi="Times New Roman" w:cs="Times New Roman"/>
          <w:bCs/>
          <w:i/>
          <w:iCs/>
          <w:sz w:val="28"/>
          <w:szCs w:val="28"/>
        </w:rPr>
        <w:t>5</w:t>
      </w:r>
    </w:p>
    <w:tbl>
      <w:tblPr>
        <w:tblStyle w:val="a3"/>
        <w:tblW w:w="0" w:type="auto"/>
        <w:tblLayout w:type="fixed"/>
        <w:tblLook w:val="04A0" w:firstRow="1" w:lastRow="0" w:firstColumn="1" w:lastColumn="0" w:noHBand="0" w:noVBand="1"/>
      </w:tblPr>
      <w:tblGrid>
        <w:gridCol w:w="1701"/>
        <w:gridCol w:w="1706"/>
        <w:gridCol w:w="1706"/>
        <w:gridCol w:w="1451"/>
        <w:gridCol w:w="1421"/>
        <w:gridCol w:w="1387"/>
      </w:tblGrid>
      <w:tr w:rsidR="00F36342" w14:paraId="56ABAF13" w14:textId="77777777" w:rsidTr="000A7D79">
        <w:trPr>
          <w:trHeight w:val="518"/>
        </w:trPr>
        <w:tc>
          <w:tcPr>
            <w:tcW w:w="1701" w:type="dxa"/>
          </w:tcPr>
          <w:p w14:paraId="6DDEAA40" w14:textId="77777777" w:rsidR="00F36342" w:rsidRPr="004B2497" w:rsidRDefault="00F36342" w:rsidP="000A7D79">
            <w:pPr>
              <w:jc w:val="both"/>
              <w:rPr>
                <w:rFonts w:ascii="Times New Roman" w:hAnsi="Times New Roman" w:cs="Times New Roman"/>
                <w:b/>
                <w:bCs/>
                <w:sz w:val="24"/>
                <w:szCs w:val="24"/>
              </w:rPr>
            </w:pPr>
            <w:r w:rsidRPr="004B2497">
              <w:rPr>
                <w:rFonts w:ascii="Times New Roman" w:hAnsi="Times New Roman" w:cs="Times New Roman"/>
                <w:b/>
                <w:bCs/>
                <w:sz w:val="24"/>
                <w:szCs w:val="24"/>
              </w:rPr>
              <w:t>Предмет</w:t>
            </w:r>
          </w:p>
        </w:tc>
        <w:tc>
          <w:tcPr>
            <w:tcW w:w="1706" w:type="dxa"/>
          </w:tcPr>
          <w:p w14:paraId="12364D9E" w14:textId="77777777" w:rsidR="00F36342" w:rsidRPr="004B2497" w:rsidRDefault="00F36342" w:rsidP="000A7D79">
            <w:pPr>
              <w:jc w:val="both"/>
              <w:rPr>
                <w:rFonts w:ascii="Times New Roman" w:hAnsi="Times New Roman" w:cs="Times New Roman"/>
                <w:b/>
                <w:bCs/>
                <w:sz w:val="24"/>
                <w:szCs w:val="24"/>
              </w:rPr>
            </w:pPr>
            <w:r w:rsidRPr="004B2497">
              <w:rPr>
                <w:rFonts w:ascii="Times New Roman" w:hAnsi="Times New Roman" w:cs="Times New Roman"/>
                <w:b/>
                <w:bCs/>
                <w:sz w:val="24"/>
                <w:szCs w:val="24"/>
              </w:rPr>
              <w:t>Количество</w:t>
            </w:r>
          </w:p>
          <w:p w14:paraId="484C5D52" w14:textId="77777777" w:rsidR="00F36342" w:rsidRPr="004B2497" w:rsidRDefault="00F36342" w:rsidP="000A7D79">
            <w:pPr>
              <w:jc w:val="both"/>
              <w:rPr>
                <w:rFonts w:ascii="Times New Roman" w:hAnsi="Times New Roman" w:cs="Times New Roman"/>
                <w:b/>
                <w:bCs/>
                <w:sz w:val="24"/>
                <w:szCs w:val="24"/>
              </w:rPr>
            </w:pPr>
            <w:r w:rsidRPr="004B2497">
              <w:rPr>
                <w:rFonts w:ascii="Times New Roman" w:hAnsi="Times New Roman" w:cs="Times New Roman"/>
                <w:b/>
                <w:bCs/>
                <w:sz w:val="24"/>
                <w:szCs w:val="24"/>
              </w:rPr>
              <w:t>ОО</w:t>
            </w:r>
          </w:p>
        </w:tc>
        <w:tc>
          <w:tcPr>
            <w:tcW w:w="1706" w:type="dxa"/>
          </w:tcPr>
          <w:p w14:paraId="34A4F219" w14:textId="77777777" w:rsidR="00F36342" w:rsidRPr="004B2497" w:rsidRDefault="00F36342" w:rsidP="000A7D79">
            <w:pPr>
              <w:jc w:val="both"/>
              <w:rPr>
                <w:rFonts w:ascii="Times New Roman" w:hAnsi="Times New Roman" w:cs="Times New Roman"/>
                <w:b/>
                <w:bCs/>
                <w:sz w:val="24"/>
                <w:szCs w:val="24"/>
              </w:rPr>
            </w:pPr>
            <w:r w:rsidRPr="004B2497">
              <w:rPr>
                <w:rFonts w:ascii="Times New Roman" w:hAnsi="Times New Roman" w:cs="Times New Roman"/>
                <w:b/>
                <w:bCs/>
                <w:sz w:val="24"/>
                <w:szCs w:val="24"/>
              </w:rPr>
              <w:t>Кол-во участников</w:t>
            </w:r>
          </w:p>
        </w:tc>
        <w:tc>
          <w:tcPr>
            <w:tcW w:w="1451" w:type="dxa"/>
          </w:tcPr>
          <w:p w14:paraId="36E884B8" w14:textId="77777777" w:rsidR="00F36342" w:rsidRPr="004B2497" w:rsidRDefault="00F36342" w:rsidP="000A7D79">
            <w:pPr>
              <w:jc w:val="both"/>
              <w:rPr>
                <w:rFonts w:ascii="Times New Roman" w:hAnsi="Times New Roman" w:cs="Times New Roman"/>
                <w:b/>
                <w:bCs/>
                <w:sz w:val="24"/>
                <w:szCs w:val="24"/>
              </w:rPr>
            </w:pPr>
            <w:r w:rsidRPr="004B2497">
              <w:rPr>
                <w:rFonts w:ascii="Times New Roman" w:hAnsi="Times New Roman" w:cs="Times New Roman"/>
                <w:b/>
                <w:bCs/>
                <w:sz w:val="24"/>
                <w:szCs w:val="24"/>
              </w:rPr>
              <w:t>Подтвердили оценку</w:t>
            </w:r>
          </w:p>
        </w:tc>
        <w:tc>
          <w:tcPr>
            <w:tcW w:w="1421" w:type="dxa"/>
          </w:tcPr>
          <w:p w14:paraId="1138664E" w14:textId="77777777" w:rsidR="00F36342" w:rsidRPr="004B2497" w:rsidRDefault="00F36342" w:rsidP="000A7D79">
            <w:pPr>
              <w:jc w:val="both"/>
              <w:rPr>
                <w:rFonts w:ascii="Times New Roman" w:hAnsi="Times New Roman" w:cs="Times New Roman"/>
                <w:b/>
                <w:bCs/>
                <w:sz w:val="24"/>
                <w:szCs w:val="24"/>
              </w:rPr>
            </w:pPr>
            <w:r w:rsidRPr="004B2497">
              <w:rPr>
                <w:rFonts w:ascii="Times New Roman" w:hAnsi="Times New Roman" w:cs="Times New Roman"/>
                <w:b/>
                <w:bCs/>
                <w:sz w:val="24"/>
                <w:szCs w:val="24"/>
              </w:rPr>
              <w:t>Повысили оценку</w:t>
            </w:r>
          </w:p>
        </w:tc>
        <w:tc>
          <w:tcPr>
            <w:tcW w:w="1387" w:type="dxa"/>
          </w:tcPr>
          <w:p w14:paraId="3BB9818C" w14:textId="77777777" w:rsidR="00F36342" w:rsidRPr="004B2497" w:rsidRDefault="00F36342" w:rsidP="000A7D79">
            <w:pPr>
              <w:jc w:val="both"/>
              <w:rPr>
                <w:rFonts w:ascii="Times New Roman" w:hAnsi="Times New Roman" w:cs="Times New Roman"/>
                <w:b/>
                <w:bCs/>
                <w:sz w:val="24"/>
                <w:szCs w:val="24"/>
              </w:rPr>
            </w:pPr>
            <w:r w:rsidRPr="004B2497">
              <w:rPr>
                <w:rFonts w:ascii="Times New Roman" w:hAnsi="Times New Roman" w:cs="Times New Roman"/>
                <w:b/>
                <w:bCs/>
                <w:sz w:val="24"/>
                <w:szCs w:val="24"/>
              </w:rPr>
              <w:t>Понизили оценку</w:t>
            </w:r>
          </w:p>
        </w:tc>
      </w:tr>
      <w:tr w:rsidR="00F36342" w14:paraId="333759C8" w14:textId="77777777" w:rsidTr="000A7D79">
        <w:trPr>
          <w:trHeight w:val="532"/>
        </w:trPr>
        <w:tc>
          <w:tcPr>
            <w:tcW w:w="1701" w:type="dxa"/>
          </w:tcPr>
          <w:p w14:paraId="1368563B" w14:textId="1847AEB0" w:rsidR="00F36342" w:rsidRPr="00616599" w:rsidRDefault="00B50CB5" w:rsidP="000A7D79">
            <w:pPr>
              <w:jc w:val="both"/>
              <w:rPr>
                <w:rFonts w:ascii="Times New Roman" w:hAnsi="Times New Roman" w:cs="Times New Roman"/>
                <w:sz w:val="24"/>
                <w:szCs w:val="24"/>
              </w:rPr>
            </w:pPr>
            <w:r>
              <w:rPr>
                <w:rFonts w:ascii="Times New Roman" w:hAnsi="Times New Roman" w:cs="Times New Roman"/>
                <w:sz w:val="24"/>
                <w:szCs w:val="24"/>
              </w:rPr>
              <w:t>География</w:t>
            </w:r>
          </w:p>
        </w:tc>
        <w:tc>
          <w:tcPr>
            <w:tcW w:w="1706" w:type="dxa"/>
          </w:tcPr>
          <w:p w14:paraId="24C0BF3F" w14:textId="13CCCE73" w:rsidR="00F36342" w:rsidRPr="00616599" w:rsidRDefault="00B50CB5" w:rsidP="000A7D79">
            <w:pPr>
              <w:jc w:val="both"/>
              <w:rPr>
                <w:rFonts w:ascii="Times New Roman" w:hAnsi="Times New Roman" w:cs="Times New Roman"/>
                <w:sz w:val="24"/>
                <w:szCs w:val="24"/>
              </w:rPr>
            </w:pPr>
            <w:r>
              <w:rPr>
                <w:rFonts w:ascii="Times New Roman" w:hAnsi="Times New Roman" w:cs="Times New Roman"/>
                <w:sz w:val="24"/>
                <w:szCs w:val="24"/>
              </w:rPr>
              <w:t>2</w:t>
            </w:r>
          </w:p>
        </w:tc>
        <w:tc>
          <w:tcPr>
            <w:tcW w:w="1706" w:type="dxa"/>
          </w:tcPr>
          <w:p w14:paraId="11759501" w14:textId="4A5E755F" w:rsidR="00F36342" w:rsidRPr="00616599" w:rsidRDefault="00B50CB5" w:rsidP="000A7D79">
            <w:pPr>
              <w:jc w:val="both"/>
              <w:rPr>
                <w:rFonts w:ascii="Times New Roman" w:hAnsi="Times New Roman" w:cs="Times New Roman"/>
                <w:sz w:val="24"/>
                <w:szCs w:val="24"/>
              </w:rPr>
            </w:pPr>
            <w:r>
              <w:rPr>
                <w:rFonts w:ascii="Times New Roman" w:hAnsi="Times New Roman" w:cs="Times New Roman"/>
                <w:sz w:val="24"/>
                <w:szCs w:val="24"/>
              </w:rPr>
              <w:t>14</w:t>
            </w:r>
          </w:p>
        </w:tc>
        <w:tc>
          <w:tcPr>
            <w:tcW w:w="1451" w:type="dxa"/>
          </w:tcPr>
          <w:p w14:paraId="66E1F4EB" w14:textId="6F53FBBC" w:rsidR="00F36342" w:rsidRPr="00616599" w:rsidRDefault="00B50CB5" w:rsidP="000A7D79">
            <w:pPr>
              <w:jc w:val="both"/>
              <w:rPr>
                <w:rFonts w:ascii="Times New Roman" w:hAnsi="Times New Roman" w:cs="Times New Roman"/>
                <w:sz w:val="24"/>
                <w:szCs w:val="24"/>
              </w:rPr>
            </w:pPr>
            <w:r>
              <w:rPr>
                <w:rFonts w:ascii="Times New Roman" w:hAnsi="Times New Roman" w:cs="Times New Roman"/>
                <w:sz w:val="24"/>
                <w:szCs w:val="24"/>
              </w:rPr>
              <w:t>13</w:t>
            </w:r>
            <w:r w:rsidR="00F36342">
              <w:rPr>
                <w:rFonts w:ascii="Times New Roman" w:hAnsi="Times New Roman" w:cs="Times New Roman"/>
                <w:sz w:val="24"/>
                <w:szCs w:val="24"/>
              </w:rPr>
              <w:t>уч -</w:t>
            </w:r>
            <w:r>
              <w:rPr>
                <w:rFonts w:ascii="Times New Roman" w:hAnsi="Times New Roman" w:cs="Times New Roman"/>
                <w:sz w:val="24"/>
                <w:szCs w:val="24"/>
              </w:rPr>
              <w:t>92,86</w:t>
            </w:r>
            <w:r w:rsidR="00F36342">
              <w:rPr>
                <w:rFonts w:ascii="Times New Roman" w:hAnsi="Times New Roman" w:cs="Times New Roman"/>
                <w:sz w:val="24"/>
                <w:szCs w:val="24"/>
              </w:rPr>
              <w:t>%</w:t>
            </w:r>
          </w:p>
        </w:tc>
        <w:tc>
          <w:tcPr>
            <w:tcW w:w="1421" w:type="dxa"/>
          </w:tcPr>
          <w:p w14:paraId="057DC5FF" w14:textId="166F7D8E" w:rsidR="00F36342" w:rsidRPr="00616599" w:rsidRDefault="00B50CB5" w:rsidP="000A7D79">
            <w:pPr>
              <w:jc w:val="both"/>
              <w:rPr>
                <w:rFonts w:ascii="Times New Roman" w:hAnsi="Times New Roman" w:cs="Times New Roman"/>
                <w:sz w:val="24"/>
                <w:szCs w:val="24"/>
              </w:rPr>
            </w:pPr>
            <w:r>
              <w:rPr>
                <w:rFonts w:ascii="Times New Roman" w:hAnsi="Times New Roman" w:cs="Times New Roman"/>
                <w:sz w:val="24"/>
                <w:szCs w:val="24"/>
              </w:rPr>
              <w:t>0</w:t>
            </w:r>
            <w:r w:rsidR="00F36342">
              <w:rPr>
                <w:rFonts w:ascii="Times New Roman" w:hAnsi="Times New Roman" w:cs="Times New Roman"/>
                <w:sz w:val="24"/>
                <w:szCs w:val="24"/>
              </w:rPr>
              <w:t xml:space="preserve"> уч- </w:t>
            </w:r>
            <w:r>
              <w:rPr>
                <w:rFonts w:ascii="Times New Roman" w:hAnsi="Times New Roman" w:cs="Times New Roman"/>
                <w:sz w:val="24"/>
                <w:szCs w:val="24"/>
              </w:rPr>
              <w:t>0</w:t>
            </w:r>
            <w:r w:rsidR="00F36342">
              <w:rPr>
                <w:rFonts w:ascii="Times New Roman" w:hAnsi="Times New Roman" w:cs="Times New Roman"/>
                <w:sz w:val="24"/>
                <w:szCs w:val="24"/>
              </w:rPr>
              <w:t>%</w:t>
            </w:r>
          </w:p>
        </w:tc>
        <w:tc>
          <w:tcPr>
            <w:tcW w:w="1387" w:type="dxa"/>
          </w:tcPr>
          <w:p w14:paraId="45218D52" w14:textId="63ECA7E6" w:rsidR="00F36342" w:rsidRPr="00616599" w:rsidRDefault="00B50CB5" w:rsidP="000A7D79">
            <w:pPr>
              <w:jc w:val="both"/>
              <w:rPr>
                <w:rFonts w:ascii="Times New Roman" w:hAnsi="Times New Roman" w:cs="Times New Roman"/>
                <w:sz w:val="24"/>
                <w:szCs w:val="24"/>
              </w:rPr>
            </w:pPr>
            <w:r>
              <w:rPr>
                <w:rFonts w:ascii="Times New Roman" w:hAnsi="Times New Roman" w:cs="Times New Roman"/>
                <w:sz w:val="24"/>
                <w:szCs w:val="24"/>
              </w:rPr>
              <w:t>1</w:t>
            </w:r>
            <w:r w:rsidR="00F36342">
              <w:rPr>
                <w:rFonts w:ascii="Times New Roman" w:hAnsi="Times New Roman" w:cs="Times New Roman"/>
                <w:sz w:val="24"/>
                <w:szCs w:val="24"/>
              </w:rPr>
              <w:t xml:space="preserve"> уч- </w:t>
            </w:r>
            <w:r>
              <w:rPr>
                <w:rFonts w:ascii="Times New Roman" w:hAnsi="Times New Roman" w:cs="Times New Roman"/>
                <w:sz w:val="24"/>
                <w:szCs w:val="24"/>
              </w:rPr>
              <w:t>7,14</w:t>
            </w:r>
            <w:r w:rsidR="00F36342">
              <w:rPr>
                <w:rFonts w:ascii="Times New Roman" w:hAnsi="Times New Roman" w:cs="Times New Roman"/>
                <w:sz w:val="24"/>
                <w:szCs w:val="24"/>
              </w:rPr>
              <w:t>%</w:t>
            </w:r>
          </w:p>
        </w:tc>
      </w:tr>
    </w:tbl>
    <w:p w14:paraId="6D7C2312" w14:textId="77777777" w:rsidR="00F36342" w:rsidRDefault="00F36342" w:rsidP="00F36342">
      <w:pPr>
        <w:spacing w:line="360" w:lineRule="auto"/>
        <w:ind w:firstLine="709"/>
        <w:jc w:val="both"/>
        <w:rPr>
          <w:rFonts w:ascii="Times New Roman" w:hAnsi="Times New Roman" w:cs="Times New Roman"/>
          <w:bCs/>
          <w:sz w:val="28"/>
          <w:szCs w:val="28"/>
        </w:rPr>
      </w:pPr>
    </w:p>
    <w:p w14:paraId="4E5A6C70" w14:textId="49FE973D" w:rsidR="00F36342" w:rsidRDefault="00F36342" w:rsidP="00F36342">
      <w:pPr>
        <w:spacing w:line="360" w:lineRule="auto"/>
        <w:ind w:firstLine="709"/>
        <w:jc w:val="both"/>
        <w:rPr>
          <w:rFonts w:ascii="Times New Roman" w:hAnsi="Times New Roman" w:cs="Times New Roman"/>
          <w:bCs/>
          <w:sz w:val="28"/>
          <w:szCs w:val="28"/>
        </w:rPr>
      </w:pPr>
      <w:r w:rsidRPr="00AF5B3B">
        <w:rPr>
          <w:rFonts w:ascii="Times New Roman" w:hAnsi="Times New Roman" w:cs="Times New Roman"/>
          <w:bCs/>
          <w:sz w:val="28"/>
          <w:szCs w:val="28"/>
        </w:rPr>
        <w:t>Срав</w:t>
      </w:r>
      <w:r>
        <w:rPr>
          <w:rFonts w:ascii="Times New Roman" w:hAnsi="Times New Roman" w:cs="Times New Roman"/>
          <w:bCs/>
          <w:sz w:val="28"/>
          <w:szCs w:val="28"/>
        </w:rPr>
        <w:t>нение распределения обучающихся по полученным отметкам за три года представлено на рисунке 6</w:t>
      </w:r>
      <w:r w:rsidR="00B50CB5">
        <w:rPr>
          <w:rFonts w:ascii="Times New Roman" w:hAnsi="Times New Roman" w:cs="Times New Roman"/>
          <w:bCs/>
          <w:sz w:val="28"/>
          <w:szCs w:val="28"/>
        </w:rPr>
        <w:t>3</w:t>
      </w:r>
      <w:r>
        <w:rPr>
          <w:rFonts w:ascii="Times New Roman" w:hAnsi="Times New Roman" w:cs="Times New Roman"/>
          <w:bCs/>
          <w:sz w:val="28"/>
          <w:szCs w:val="28"/>
        </w:rPr>
        <w:t>.</w:t>
      </w:r>
    </w:p>
    <w:p w14:paraId="7DFEEB1C" w14:textId="6804E04B" w:rsidR="00F36342" w:rsidRDefault="00B50CB5" w:rsidP="00F36342">
      <w:pPr>
        <w:spacing w:line="360" w:lineRule="auto"/>
        <w:ind w:firstLine="709"/>
        <w:rPr>
          <w:rFonts w:ascii="Times New Roman" w:hAnsi="Times New Roman" w:cs="Times New Roman"/>
          <w:bCs/>
          <w:sz w:val="28"/>
          <w:szCs w:val="28"/>
        </w:rPr>
      </w:pPr>
      <w:r>
        <w:rPr>
          <w:rFonts w:ascii="Times New Roman" w:hAnsi="Times New Roman" w:cs="Times New Roman"/>
          <w:bCs/>
          <w:noProof/>
          <w:sz w:val="28"/>
          <w:szCs w:val="28"/>
        </w:rPr>
        <w:lastRenderedPageBreak/>
        <w:drawing>
          <wp:inline distT="0" distB="0" distL="0" distR="0" wp14:anchorId="3772AA2D" wp14:editId="6CB7F37C">
            <wp:extent cx="4584700" cy="27559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378E9CFD" w14:textId="1405A9FC" w:rsidR="00F36342" w:rsidRDefault="00F36342" w:rsidP="00F36342">
      <w:pPr>
        <w:spacing w:line="360" w:lineRule="auto"/>
        <w:ind w:firstLine="709"/>
        <w:rPr>
          <w:rFonts w:ascii="Times New Roman" w:hAnsi="Times New Roman" w:cs="Times New Roman"/>
          <w:bCs/>
          <w:sz w:val="28"/>
          <w:szCs w:val="28"/>
        </w:rPr>
      </w:pPr>
      <w:r>
        <w:rPr>
          <w:rFonts w:ascii="Times New Roman" w:hAnsi="Times New Roman" w:cs="Times New Roman"/>
          <w:bCs/>
          <w:sz w:val="28"/>
          <w:szCs w:val="28"/>
        </w:rPr>
        <w:t>Рисунок 6</w:t>
      </w:r>
      <w:r w:rsidR="00B50CB5">
        <w:rPr>
          <w:rFonts w:ascii="Times New Roman" w:hAnsi="Times New Roman" w:cs="Times New Roman"/>
          <w:bCs/>
          <w:sz w:val="28"/>
          <w:szCs w:val="28"/>
        </w:rPr>
        <w:t>3</w:t>
      </w:r>
      <w:r>
        <w:rPr>
          <w:rFonts w:ascii="Times New Roman" w:hAnsi="Times New Roman" w:cs="Times New Roman"/>
          <w:bCs/>
          <w:sz w:val="28"/>
          <w:szCs w:val="28"/>
        </w:rPr>
        <w:t xml:space="preserve">. Сравнение результатов выполнения ВПР по </w:t>
      </w:r>
      <w:r w:rsidR="00B50CB5">
        <w:rPr>
          <w:rFonts w:ascii="Times New Roman" w:hAnsi="Times New Roman" w:cs="Times New Roman"/>
          <w:bCs/>
          <w:sz w:val="28"/>
          <w:szCs w:val="28"/>
        </w:rPr>
        <w:t>географи</w:t>
      </w:r>
      <w:r>
        <w:rPr>
          <w:rFonts w:ascii="Times New Roman" w:hAnsi="Times New Roman" w:cs="Times New Roman"/>
          <w:bCs/>
          <w:sz w:val="28"/>
          <w:szCs w:val="28"/>
        </w:rPr>
        <w:t>и в 7 классах в 2023-2025 гг.</w:t>
      </w:r>
    </w:p>
    <w:p w14:paraId="75296DA6" w14:textId="77777777" w:rsidR="00F36342" w:rsidRDefault="00F36342" w:rsidP="00F36342">
      <w:pPr>
        <w:spacing w:line="360" w:lineRule="auto"/>
        <w:ind w:firstLine="709"/>
        <w:jc w:val="both"/>
        <w:rPr>
          <w:rFonts w:ascii="Times New Roman" w:hAnsi="Times New Roman" w:cs="Times New Roman"/>
          <w:bCs/>
          <w:sz w:val="28"/>
          <w:szCs w:val="28"/>
        </w:rPr>
      </w:pPr>
    </w:p>
    <w:p w14:paraId="51606E0B" w14:textId="5376DDB0" w:rsidR="00F36342" w:rsidRDefault="00F36342" w:rsidP="00F36342">
      <w:pPr>
        <w:spacing w:line="360" w:lineRule="auto"/>
        <w:ind w:firstLine="709"/>
        <w:jc w:val="both"/>
      </w:pPr>
      <w:r>
        <w:rPr>
          <w:rFonts w:ascii="Times New Roman" w:hAnsi="Times New Roman" w:cs="Times New Roman"/>
          <w:bCs/>
          <w:sz w:val="28"/>
          <w:szCs w:val="28"/>
        </w:rPr>
        <w:t>В таблице 11</w:t>
      </w:r>
      <w:r w:rsidR="00B50CB5">
        <w:rPr>
          <w:rFonts w:ascii="Times New Roman" w:hAnsi="Times New Roman" w:cs="Times New Roman"/>
          <w:bCs/>
          <w:sz w:val="28"/>
          <w:szCs w:val="28"/>
        </w:rPr>
        <w:t>6</w:t>
      </w:r>
      <w:r>
        <w:rPr>
          <w:rFonts w:ascii="Times New Roman" w:hAnsi="Times New Roman" w:cs="Times New Roman"/>
          <w:bCs/>
          <w:sz w:val="28"/>
          <w:szCs w:val="28"/>
        </w:rPr>
        <w:t xml:space="preserve"> для каждого задания ВПР приведены проверяемые элементы содержания/ требования к уровню подготовки и процент их выполнения в муниципальном округе и Приморском крае. </w:t>
      </w:r>
    </w:p>
    <w:p w14:paraId="7B6A75D5" w14:textId="7BF5BA26" w:rsidR="00F36342" w:rsidRDefault="00F36342" w:rsidP="00F36342">
      <w:pPr>
        <w:spacing w:line="360" w:lineRule="auto"/>
        <w:ind w:firstLine="709"/>
        <w:jc w:val="both"/>
        <w:rPr>
          <w:rFonts w:ascii="Times New Roman" w:hAnsi="Times New Roman" w:cs="Times New Roman"/>
          <w:bCs/>
          <w:sz w:val="28"/>
          <w:szCs w:val="28"/>
        </w:rPr>
      </w:pPr>
      <w:r w:rsidRPr="00DF067D">
        <w:rPr>
          <w:rFonts w:ascii="Times New Roman" w:hAnsi="Times New Roman" w:cs="Times New Roman"/>
          <w:bCs/>
          <w:sz w:val="28"/>
          <w:szCs w:val="28"/>
        </w:rPr>
        <w:t xml:space="preserve">В работу по </w:t>
      </w:r>
      <w:r w:rsidR="00B50CB5">
        <w:rPr>
          <w:rFonts w:ascii="Times New Roman" w:hAnsi="Times New Roman" w:cs="Times New Roman"/>
          <w:bCs/>
          <w:sz w:val="28"/>
          <w:szCs w:val="28"/>
        </w:rPr>
        <w:t>географии</w:t>
      </w:r>
      <w:r>
        <w:rPr>
          <w:rFonts w:ascii="Times New Roman" w:hAnsi="Times New Roman" w:cs="Times New Roman"/>
          <w:bCs/>
          <w:sz w:val="28"/>
          <w:szCs w:val="28"/>
        </w:rPr>
        <w:t xml:space="preserve"> были включены </w:t>
      </w:r>
      <w:r w:rsidR="00B50CB5">
        <w:rPr>
          <w:rFonts w:ascii="Times New Roman" w:hAnsi="Times New Roman" w:cs="Times New Roman"/>
          <w:bCs/>
          <w:sz w:val="28"/>
          <w:szCs w:val="28"/>
        </w:rPr>
        <w:t>16</w:t>
      </w:r>
      <w:r w:rsidRPr="00DF067D">
        <w:rPr>
          <w:rFonts w:ascii="Times New Roman" w:hAnsi="Times New Roman" w:cs="Times New Roman"/>
          <w:bCs/>
          <w:sz w:val="28"/>
          <w:szCs w:val="28"/>
        </w:rPr>
        <w:t xml:space="preserve"> заданий базового уровн</w:t>
      </w:r>
      <w:r>
        <w:rPr>
          <w:rFonts w:ascii="Times New Roman" w:hAnsi="Times New Roman" w:cs="Times New Roman"/>
          <w:bCs/>
          <w:sz w:val="28"/>
          <w:szCs w:val="28"/>
        </w:rPr>
        <w:t>я</w:t>
      </w:r>
      <w:r w:rsidRPr="00DF067D">
        <w:rPr>
          <w:rFonts w:ascii="Times New Roman" w:hAnsi="Times New Roman" w:cs="Times New Roman"/>
          <w:bCs/>
          <w:sz w:val="28"/>
          <w:szCs w:val="28"/>
        </w:rPr>
        <w:t xml:space="preserve"> сложности</w:t>
      </w:r>
      <w:r>
        <w:rPr>
          <w:rFonts w:ascii="Times New Roman" w:hAnsi="Times New Roman" w:cs="Times New Roman"/>
          <w:bCs/>
          <w:sz w:val="28"/>
          <w:szCs w:val="28"/>
        </w:rPr>
        <w:t xml:space="preserve"> (1-</w:t>
      </w:r>
      <w:r w:rsidR="00B50CB5">
        <w:rPr>
          <w:rFonts w:ascii="Times New Roman" w:hAnsi="Times New Roman" w:cs="Times New Roman"/>
          <w:bCs/>
          <w:sz w:val="28"/>
          <w:szCs w:val="28"/>
        </w:rPr>
        <w:t>16</w:t>
      </w:r>
      <w:r>
        <w:rPr>
          <w:rFonts w:ascii="Times New Roman" w:hAnsi="Times New Roman" w:cs="Times New Roman"/>
          <w:bCs/>
          <w:sz w:val="28"/>
          <w:szCs w:val="28"/>
        </w:rPr>
        <w:t>) и 1 задание повышенного уровня сложности (</w:t>
      </w:r>
      <w:r w:rsidR="00B50CB5">
        <w:rPr>
          <w:rFonts w:ascii="Times New Roman" w:hAnsi="Times New Roman" w:cs="Times New Roman"/>
          <w:bCs/>
          <w:sz w:val="28"/>
          <w:szCs w:val="28"/>
        </w:rPr>
        <w:t>17</w:t>
      </w:r>
      <w:r>
        <w:rPr>
          <w:rFonts w:ascii="Times New Roman" w:hAnsi="Times New Roman" w:cs="Times New Roman"/>
          <w:bCs/>
          <w:sz w:val="28"/>
          <w:szCs w:val="28"/>
        </w:rPr>
        <w:t>).</w:t>
      </w:r>
    </w:p>
    <w:p w14:paraId="3E37646A" w14:textId="77777777" w:rsidR="00F36342" w:rsidRDefault="00F36342" w:rsidP="00F36342">
      <w:pPr>
        <w:spacing w:line="360" w:lineRule="auto"/>
        <w:ind w:left="708" w:firstLine="709"/>
        <w:jc w:val="right"/>
        <w:rPr>
          <w:rFonts w:ascii="Times New Roman" w:hAnsi="Times New Roman" w:cs="Times New Roman"/>
          <w:bCs/>
          <w:i/>
          <w:iCs/>
          <w:sz w:val="28"/>
          <w:szCs w:val="28"/>
        </w:rPr>
      </w:pPr>
    </w:p>
    <w:p w14:paraId="6E14100B" w14:textId="3A59DFED" w:rsidR="00F36342" w:rsidRPr="00672D47" w:rsidRDefault="00F36342" w:rsidP="00F36342">
      <w:pPr>
        <w:spacing w:line="360" w:lineRule="auto"/>
        <w:ind w:left="708" w:firstLine="709"/>
        <w:jc w:val="right"/>
        <w:rPr>
          <w:rFonts w:ascii="Times New Roman" w:hAnsi="Times New Roman" w:cs="Times New Roman"/>
          <w:bCs/>
          <w:i/>
          <w:iCs/>
          <w:sz w:val="28"/>
          <w:szCs w:val="28"/>
        </w:rPr>
      </w:pPr>
      <w:r w:rsidRPr="00672D47">
        <w:rPr>
          <w:rFonts w:ascii="Times New Roman" w:hAnsi="Times New Roman" w:cs="Times New Roman"/>
          <w:bCs/>
          <w:i/>
          <w:iCs/>
          <w:sz w:val="28"/>
          <w:szCs w:val="28"/>
        </w:rPr>
        <w:t xml:space="preserve">Таблица </w:t>
      </w:r>
      <w:r>
        <w:rPr>
          <w:rFonts w:ascii="Times New Roman" w:hAnsi="Times New Roman" w:cs="Times New Roman"/>
          <w:bCs/>
          <w:i/>
          <w:iCs/>
          <w:sz w:val="28"/>
          <w:szCs w:val="28"/>
        </w:rPr>
        <w:t>11</w:t>
      </w:r>
      <w:r w:rsidR="00B50CB5">
        <w:rPr>
          <w:rFonts w:ascii="Times New Roman" w:hAnsi="Times New Roman" w:cs="Times New Roman"/>
          <w:bCs/>
          <w:i/>
          <w:iCs/>
          <w:sz w:val="28"/>
          <w:szCs w:val="28"/>
        </w:rPr>
        <w:t>6</w:t>
      </w:r>
    </w:p>
    <w:tbl>
      <w:tblPr>
        <w:tblStyle w:val="a3"/>
        <w:tblW w:w="0" w:type="auto"/>
        <w:tblInd w:w="708" w:type="dxa"/>
        <w:tblLook w:val="04A0" w:firstRow="1" w:lastRow="0" w:firstColumn="1" w:lastColumn="0" w:noHBand="0" w:noVBand="1"/>
      </w:tblPr>
      <w:tblGrid>
        <w:gridCol w:w="890"/>
        <w:gridCol w:w="3166"/>
        <w:gridCol w:w="1424"/>
        <w:gridCol w:w="1686"/>
        <w:gridCol w:w="1697"/>
      </w:tblGrid>
      <w:tr w:rsidR="00F36342" w:rsidRPr="00227E99" w14:paraId="1C6E082E" w14:textId="77777777" w:rsidTr="000A7D79">
        <w:tc>
          <w:tcPr>
            <w:tcW w:w="890" w:type="dxa"/>
            <w:vMerge w:val="restart"/>
          </w:tcPr>
          <w:p w14:paraId="12B87886" w14:textId="77777777" w:rsidR="00F36342" w:rsidRPr="00227E99" w:rsidRDefault="00F36342" w:rsidP="000A7D79">
            <w:pPr>
              <w:jc w:val="both"/>
              <w:rPr>
                <w:rFonts w:ascii="Times New Roman" w:hAnsi="Times New Roman" w:cs="Times New Roman"/>
                <w:b/>
                <w:sz w:val="24"/>
                <w:szCs w:val="24"/>
              </w:rPr>
            </w:pPr>
            <w:r w:rsidRPr="00227E99">
              <w:rPr>
                <w:rFonts w:ascii="Times New Roman" w:hAnsi="Times New Roman" w:cs="Times New Roman"/>
                <w:b/>
                <w:sz w:val="24"/>
                <w:szCs w:val="24"/>
              </w:rPr>
              <w:t>№п/п</w:t>
            </w:r>
          </w:p>
        </w:tc>
        <w:tc>
          <w:tcPr>
            <w:tcW w:w="3166" w:type="dxa"/>
            <w:vMerge w:val="restart"/>
          </w:tcPr>
          <w:p w14:paraId="49F47057" w14:textId="77777777" w:rsidR="00F36342" w:rsidRPr="00227E99" w:rsidRDefault="00F36342" w:rsidP="000A7D79">
            <w:pPr>
              <w:jc w:val="both"/>
              <w:rPr>
                <w:rFonts w:ascii="Times New Roman" w:hAnsi="Times New Roman" w:cs="Times New Roman"/>
                <w:b/>
                <w:sz w:val="24"/>
                <w:szCs w:val="24"/>
              </w:rPr>
            </w:pPr>
            <w:r w:rsidRPr="00227E99">
              <w:rPr>
                <w:rFonts w:ascii="Times New Roman" w:hAnsi="Times New Roman" w:cs="Times New Roman"/>
                <w:b/>
                <w:sz w:val="24"/>
                <w:szCs w:val="24"/>
              </w:rPr>
              <w:t>Блоки ПООП обучающийся научится/получит возможность научиться или проверяемые требования (умения) в соответствии с ФГОС (ФК ГОС)</w:t>
            </w:r>
          </w:p>
        </w:tc>
        <w:tc>
          <w:tcPr>
            <w:tcW w:w="1424" w:type="dxa"/>
            <w:vMerge w:val="restart"/>
          </w:tcPr>
          <w:p w14:paraId="41869445" w14:textId="77777777" w:rsidR="00F36342" w:rsidRPr="00227E99" w:rsidRDefault="00F36342" w:rsidP="000A7D79">
            <w:pPr>
              <w:jc w:val="both"/>
              <w:rPr>
                <w:rFonts w:ascii="Times New Roman" w:hAnsi="Times New Roman" w:cs="Times New Roman"/>
                <w:b/>
                <w:sz w:val="24"/>
                <w:szCs w:val="24"/>
              </w:rPr>
            </w:pPr>
            <w:r w:rsidRPr="00227E99">
              <w:rPr>
                <w:rFonts w:ascii="Times New Roman" w:hAnsi="Times New Roman" w:cs="Times New Roman"/>
                <w:b/>
                <w:sz w:val="24"/>
                <w:szCs w:val="24"/>
              </w:rPr>
              <w:t>Макс.балл</w:t>
            </w:r>
          </w:p>
        </w:tc>
        <w:tc>
          <w:tcPr>
            <w:tcW w:w="3383" w:type="dxa"/>
            <w:gridSpan w:val="2"/>
          </w:tcPr>
          <w:p w14:paraId="62F2ECA9" w14:textId="77777777" w:rsidR="00F36342" w:rsidRPr="00227E99" w:rsidRDefault="00F36342" w:rsidP="000A7D79">
            <w:pPr>
              <w:rPr>
                <w:rFonts w:ascii="Times New Roman" w:hAnsi="Times New Roman" w:cs="Times New Roman"/>
                <w:b/>
                <w:sz w:val="24"/>
                <w:szCs w:val="24"/>
              </w:rPr>
            </w:pPr>
            <w:r w:rsidRPr="00227E99">
              <w:rPr>
                <w:rFonts w:ascii="Times New Roman" w:hAnsi="Times New Roman" w:cs="Times New Roman"/>
                <w:b/>
                <w:sz w:val="24"/>
                <w:szCs w:val="24"/>
              </w:rPr>
              <w:t>Выполнение, %</w:t>
            </w:r>
          </w:p>
        </w:tc>
      </w:tr>
      <w:tr w:rsidR="00F36342" w:rsidRPr="00227E99" w14:paraId="4CB58EE5" w14:textId="77777777" w:rsidTr="000A7D79">
        <w:tc>
          <w:tcPr>
            <w:tcW w:w="890" w:type="dxa"/>
            <w:vMerge/>
          </w:tcPr>
          <w:p w14:paraId="443C9F0F" w14:textId="77777777" w:rsidR="00F36342" w:rsidRPr="00227E99" w:rsidRDefault="00F36342" w:rsidP="000A7D79">
            <w:pPr>
              <w:jc w:val="both"/>
              <w:rPr>
                <w:rFonts w:ascii="Times New Roman" w:hAnsi="Times New Roman" w:cs="Times New Roman"/>
                <w:b/>
                <w:sz w:val="24"/>
                <w:szCs w:val="24"/>
              </w:rPr>
            </w:pPr>
          </w:p>
        </w:tc>
        <w:tc>
          <w:tcPr>
            <w:tcW w:w="3166" w:type="dxa"/>
            <w:vMerge/>
          </w:tcPr>
          <w:p w14:paraId="64AECDD3" w14:textId="77777777" w:rsidR="00F36342" w:rsidRPr="00227E99" w:rsidRDefault="00F36342" w:rsidP="000A7D79">
            <w:pPr>
              <w:jc w:val="both"/>
              <w:rPr>
                <w:rFonts w:ascii="Times New Roman" w:hAnsi="Times New Roman" w:cs="Times New Roman"/>
                <w:b/>
                <w:sz w:val="24"/>
                <w:szCs w:val="24"/>
              </w:rPr>
            </w:pPr>
          </w:p>
        </w:tc>
        <w:tc>
          <w:tcPr>
            <w:tcW w:w="1424" w:type="dxa"/>
            <w:vMerge/>
          </w:tcPr>
          <w:p w14:paraId="211B0D84" w14:textId="77777777" w:rsidR="00F36342" w:rsidRPr="00227E99" w:rsidRDefault="00F36342" w:rsidP="000A7D79">
            <w:pPr>
              <w:jc w:val="both"/>
              <w:rPr>
                <w:rFonts w:ascii="Times New Roman" w:hAnsi="Times New Roman" w:cs="Times New Roman"/>
                <w:b/>
                <w:sz w:val="24"/>
                <w:szCs w:val="24"/>
              </w:rPr>
            </w:pPr>
          </w:p>
        </w:tc>
        <w:tc>
          <w:tcPr>
            <w:tcW w:w="1686" w:type="dxa"/>
          </w:tcPr>
          <w:p w14:paraId="25E25014" w14:textId="77777777" w:rsidR="00F36342" w:rsidRPr="00227E99" w:rsidRDefault="00F36342" w:rsidP="000A7D79">
            <w:pPr>
              <w:jc w:val="both"/>
              <w:rPr>
                <w:rFonts w:ascii="Times New Roman" w:hAnsi="Times New Roman" w:cs="Times New Roman"/>
                <w:b/>
                <w:sz w:val="24"/>
                <w:szCs w:val="24"/>
              </w:rPr>
            </w:pPr>
            <w:r w:rsidRPr="00227E99">
              <w:rPr>
                <w:rFonts w:ascii="Times New Roman" w:hAnsi="Times New Roman" w:cs="Times New Roman"/>
                <w:b/>
                <w:sz w:val="24"/>
                <w:szCs w:val="24"/>
              </w:rPr>
              <w:t>Яковлевский МО</w:t>
            </w:r>
          </w:p>
        </w:tc>
        <w:tc>
          <w:tcPr>
            <w:tcW w:w="1697" w:type="dxa"/>
          </w:tcPr>
          <w:p w14:paraId="7626E1E9" w14:textId="77777777" w:rsidR="00F36342" w:rsidRPr="00227E99" w:rsidRDefault="00F36342" w:rsidP="000A7D79">
            <w:pPr>
              <w:spacing w:line="360" w:lineRule="auto"/>
              <w:jc w:val="both"/>
              <w:rPr>
                <w:rFonts w:ascii="Times New Roman" w:hAnsi="Times New Roman" w:cs="Times New Roman"/>
                <w:b/>
                <w:sz w:val="24"/>
                <w:szCs w:val="24"/>
              </w:rPr>
            </w:pPr>
            <w:r w:rsidRPr="00227E99">
              <w:rPr>
                <w:rFonts w:ascii="Times New Roman" w:hAnsi="Times New Roman" w:cs="Times New Roman"/>
                <w:b/>
                <w:sz w:val="24"/>
                <w:szCs w:val="24"/>
              </w:rPr>
              <w:t>Приморский край</w:t>
            </w:r>
          </w:p>
        </w:tc>
      </w:tr>
      <w:tr w:rsidR="00227E99" w:rsidRPr="00227E99" w14:paraId="5F14EF4B" w14:textId="77777777" w:rsidTr="000529CC">
        <w:trPr>
          <w:trHeight w:val="1046"/>
        </w:trPr>
        <w:tc>
          <w:tcPr>
            <w:tcW w:w="890" w:type="dxa"/>
          </w:tcPr>
          <w:p w14:paraId="6C37CCB8" w14:textId="77777777" w:rsidR="00227E99" w:rsidRPr="00227E99" w:rsidRDefault="00227E99" w:rsidP="00227E99">
            <w:pPr>
              <w:spacing w:line="360" w:lineRule="auto"/>
              <w:jc w:val="both"/>
              <w:rPr>
                <w:rFonts w:ascii="Times New Roman" w:hAnsi="Times New Roman" w:cs="Times New Roman"/>
                <w:bCs/>
                <w:sz w:val="24"/>
                <w:szCs w:val="24"/>
              </w:rPr>
            </w:pPr>
            <w:r w:rsidRPr="00227E99">
              <w:rPr>
                <w:rFonts w:ascii="Times New Roman" w:hAnsi="Times New Roman" w:cs="Times New Roman"/>
                <w:bCs/>
                <w:sz w:val="24"/>
                <w:szCs w:val="24"/>
              </w:rPr>
              <w:t>1</w:t>
            </w:r>
          </w:p>
        </w:tc>
        <w:tc>
          <w:tcPr>
            <w:tcW w:w="3166" w:type="dxa"/>
            <w:vMerge w:val="restart"/>
          </w:tcPr>
          <w:p w14:paraId="33B58D68" w14:textId="7AD0132F" w:rsidR="00227E99" w:rsidRPr="00227E99" w:rsidRDefault="00227E99" w:rsidP="00227E99">
            <w:pPr>
              <w:jc w:val="both"/>
              <w:rPr>
                <w:rFonts w:ascii="Times New Roman" w:hAnsi="Times New Roman" w:cs="Times New Roman"/>
                <w:color w:val="000000"/>
              </w:rPr>
            </w:pPr>
            <w:r w:rsidRPr="00227E99">
              <w:rPr>
                <w:rFonts w:ascii="Times New Roman" w:hAnsi="Times New Roman" w:cs="Times New Roman"/>
              </w:rPr>
              <w:t>Описывать по географическим картам местоположение изученных географических объектов для решения учебных и (или) практико-ориентированных задач</w:t>
            </w:r>
          </w:p>
        </w:tc>
        <w:tc>
          <w:tcPr>
            <w:tcW w:w="1424" w:type="dxa"/>
            <w:shd w:val="clear" w:color="auto" w:fill="FFFFFF" w:themeFill="background1"/>
          </w:tcPr>
          <w:p w14:paraId="56FE8B3F" w14:textId="6E0A90F4" w:rsidR="00227E99" w:rsidRPr="00227E99" w:rsidRDefault="00227E99" w:rsidP="00227E99">
            <w:pPr>
              <w:rPr>
                <w:rFonts w:ascii="Times New Roman" w:hAnsi="Times New Roman" w:cs="Times New Roman"/>
                <w:color w:val="000000"/>
              </w:rPr>
            </w:pPr>
            <w:r w:rsidRPr="00227E99">
              <w:rPr>
                <w:rFonts w:ascii="Times New Roman" w:hAnsi="Times New Roman" w:cs="Times New Roman"/>
              </w:rPr>
              <w:t>1</w:t>
            </w:r>
          </w:p>
        </w:tc>
        <w:tc>
          <w:tcPr>
            <w:tcW w:w="1686" w:type="dxa"/>
            <w:shd w:val="clear" w:color="auto" w:fill="FFFFFF" w:themeFill="background1"/>
          </w:tcPr>
          <w:p w14:paraId="7E30E020" w14:textId="3AAF413D" w:rsidR="00227E99" w:rsidRPr="00227E99" w:rsidRDefault="00227E99" w:rsidP="00227E99">
            <w:pPr>
              <w:rPr>
                <w:rFonts w:ascii="Times New Roman" w:hAnsi="Times New Roman" w:cs="Times New Roman"/>
                <w:color w:val="000000"/>
              </w:rPr>
            </w:pPr>
            <w:r w:rsidRPr="00227E99">
              <w:rPr>
                <w:rFonts w:ascii="Times New Roman" w:hAnsi="Times New Roman" w:cs="Times New Roman"/>
              </w:rPr>
              <w:t>100</w:t>
            </w:r>
          </w:p>
        </w:tc>
        <w:tc>
          <w:tcPr>
            <w:tcW w:w="1697" w:type="dxa"/>
            <w:shd w:val="clear" w:color="auto" w:fill="FFFFFF" w:themeFill="background1"/>
          </w:tcPr>
          <w:p w14:paraId="34132F93" w14:textId="6AC02B29" w:rsidR="00227E99" w:rsidRPr="00227E99" w:rsidRDefault="00227E99" w:rsidP="00227E99">
            <w:pPr>
              <w:rPr>
                <w:rFonts w:ascii="Times New Roman" w:hAnsi="Times New Roman" w:cs="Times New Roman"/>
                <w:color w:val="000000"/>
              </w:rPr>
            </w:pPr>
            <w:r w:rsidRPr="00227E99">
              <w:rPr>
                <w:rFonts w:ascii="Times New Roman" w:hAnsi="Times New Roman" w:cs="Times New Roman"/>
              </w:rPr>
              <w:t>92,18</w:t>
            </w:r>
          </w:p>
        </w:tc>
      </w:tr>
      <w:tr w:rsidR="00227E99" w:rsidRPr="00227E99" w14:paraId="68BD6BD5" w14:textId="77777777" w:rsidTr="00B50CB5">
        <w:trPr>
          <w:trHeight w:val="1549"/>
        </w:trPr>
        <w:tc>
          <w:tcPr>
            <w:tcW w:w="890" w:type="dxa"/>
          </w:tcPr>
          <w:p w14:paraId="412D08BB" w14:textId="77777777" w:rsidR="00227E99" w:rsidRPr="00227E99" w:rsidRDefault="00227E99" w:rsidP="00227E99">
            <w:pPr>
              <w:spacing w:line="360" w:lineRule="auto"/>
              <w:jc w:val="both"/>
              <w:rPr>
                <w:rFonts w:ascii="Times New Roman" w:hAnsi="Times New Roman" w:cs="Times New Roman"/>
                <w:bCs/>
                <w:sz w:val="24"/>
                <w:szCs w:val="24"/>
              </w:rPr>
            </w:pPr>
            <w:r w:rsidRPr="00227E99">
              <w:rPr>
                <w:rFonts w:ascii="Times New Roman" w:hAnsi="Times New Roman" w:cs="Times New Roman"/>
                <w:bCs/>
                <w:sz w:val="24"/>
                <w:szCs w:val="24"/>
              </w:rPr>
              <w:t>2</w:t>
            </w:r>
          </w:p>
        </w:tc>
        <w:tc>
          <w:tcPr>
            <w:tcW w:w="3166" w:type="dxa"/>
            <w:vMerge/>
          </w:tcPr>
          <w:p w14:paraId="77B4CAC4" w14:textId="445C097D" w:rsidR="00227E99" w:rsidRPr="00227E99" w:rsidRDefault="00227E99" w:rsidP="00227E99">
            <w:pPr>
              <w:jc w:val="both"/>
              <w:rPr>
                <w:rFonts w:ascii="Times New Roman" w:hAnsi="Times New Roman" w:cs="Times New Roman"/>
                <w:color w:val="000000"/>
              </w:rPr>
            </w:pPr>
          </w:p>
        </w:tc>
        <w:tc>
          <w:tcPr>
            <w:tcW w:w="1424" w:type="dxa"/>
            <w:shd w:val="clear" w:color="auto" w:fill="FFFFFF" w:themeFill="background1"/>
          </w:tcPr>
          <w:p w14:paraId="6DD3C36D" w14:textId="2667D6E1" w:rsidR="00227E99" w:rsidRPr="00227E99" w:rsidRDefault="00227E99" w:rsidP="00227E99">
            <w:pPr>
              <w:rPr>
                <w:rFonts w:ascii="Times New Roman" w:hAnsi="Times New Roman" w:cs="Times New Roman"/>
                <w:color w:val="000000"/>
              </w:rPr>
            </w:pPr>
            <w:r w:rsidRPr="00227E99">
              <w:rPr>
                <w:rFonts w:ascii="Times New Roman" w:hAnsi="Times New Roman" w:cs="Times New Roman"/>
              </w:rPr>
              <w:t>1</w:t>
            </w:r>
          </w:p>
        </w:tc>
        <w:tc>
          <w:tcPr>
            <w:tcW w:w="1686" w:type="dxa"/>
            <w:shd w:val="clear" w:color="auto" w:fill="FFFFFF" w:themeFill="background1"/>
          </w:tcPr>
          <w:p w14:paraId="6FFD211C" w14:textId="706699DF" w:rsidR="00227E99" w:rsidRPr="00227E99" w:rsidRDefault="00227E99" w:rsidP="00227E99">
            <w:pPr>
              <w:rPr>
                <w:rFonts w:ascii="Times New Roman" w:hAnsi="Times New Roman" w:cs="Times New Roman"/>
                <w:color w:val="000000"/>
              </w:rPr>
            </w:pPr>
            <w:r w:rsidRPr="00227E99">
              <w:rPr>
                <w:rFonts w:ascii="Times New Roman" w:hAnsi="Times New Roman" w:cs="Times New Roman"/>
              </w:rPr>
              <w:t>100</w:t>
            </w:r>
          </w:p>
        </w:tc>
        <w:tc>
          <w:tcPr>
            <w:tcW w:w="1697" w:type="dxa"/>
            <w:shd w:val="clear" w:color="auto" w:fill="FFFFFF" w:themeFill="background1"/>
          </w:tcPr>
          <w:p w14:paraId="5CEC1A65" w14:textId="6944BC01" w:rsidR="00227E99" w:rsidRPr="00227E99" w:rsidRDefault="00227E99" w:rsidP="00227E99">
            <w:pPr>
              <w:rPr>
                <w:rFonts w:ascii="Times New Roman" w:hAnsi="Times New Roman" w:cs="Times New Roman"/>
                <w:color w:val="000000"/>
              </w:rPr>
            </w:pPr>
            <w:r w:rsidRPr="00227E99">
              <w:rPr>
                <w:rFonts w:ascii="Times New Roman" w:hAnsi="Times New Roman" w:cs="Times New Roman"/>
              </w:rPr>
              <w:t>84,62</w:t>
            </w:r>
          </w:p>
        </w:tc>
      </w:tr>
      <w:tr w:rsidR="00227E99" w:rsidRPr="00227E99" w14:paraId="4DDE4DF7" w14:textId="77777777" w:rsidTr="00227E99">
        <w:trPr>
          <w:trHeight w:val="840"/>
        </w:trPr>
        <w:tc>
          <w:tcPr>
            <w:tcW w:w="890" w:type="dxa"/>
          </w:tcPr>
          <w:p w14:paraId="45DEADBC" w14:textId="77777777" w:rsidR="00227E99" w:rsidRPr="00227E99" w:rsidRDefault="00227E99" w:rsidP="00227E99">
            <w:pPr>
              <w:spacing w:line="360" w:lineRule="auto"/>
              <w:jc w:val="both"/>
              <w:rPr>
                <w:rFonts w:ascii="Times New Roman" w:hAnsi="Times New Roman" w:cs="Times New Roman"/>
                <w:bCs/>
                <w:sz w:val="24"/>
                <w:szCs w:val="24"/>
              </w:rPr>
            </w:pPr>
            <w:r w:rsidRPr="00227E99">
              <w:rPr>
                <w:rFonts w:ascii="Times New Roman" w:hAnsi="Times New Roman" w:cs="Times New Roman"/>
                <w:bCs/>
                <w:sz w:val="24"/>
                <w:szCs w:val="24"/>
              </w:rPr>
              <w:lastRenderedPageBreak/>
              <w:t>3</w:t>
            </w:r>
          </w:p>
        </w:tc>
        <w:tc>
          <w:tcPr>
            <w:tcW w:w="3166" w:type="dxa"/>
            <w:vMerge w:val="restart"/>
          </w:tcPr>
          <w:p w14:paraId="0ABBD998" w14:textId="3909492C" w:rsidR="00227E99" w:rsidRPr="00227E99" w:rsidRDefault="00227E99" w:rsidP="00227E99">
            <w:pPr>
              <w:jc w:val="both"/>
              <w:rPr>
                <w:rFonts w:ascii="Times New Roman" w:hAnsi="Times New Roman" w:cs="Times New Roman"/>
                <w:color w:val="000000"/>
              </w:rPr>
            </w:pPr>
            <w:r w:rsidRPr="00227E99">
              <w:rPr>
                <w:rFonts w:ascii="Times New Roman" w:hAnsi="Times New Roman" w:cs="Times New Roman"/>
              </w:rPr>
              <w:t>Интегрировать и интерпретировать информацию об особенностях природы на отдельных территориях, представленную в одном или нескольких источниках, для решения различных учебных и практико-ориентированных задач</w:t>
            </w:r>
          </w:p>
        </w:tc>
        <w:tc>
          <w:tcPr>
            <w:tcW w:w="1424" w:type="dxa"/>
            <w:shd w:val="clear" w:color="auto" w:fill="FFFFFF" w:themeFill="background1"/>
          </w:tcPr>
          <w:p w14:paraId="63975CF4" w14:textId="78AB417D" w:rsidR="00227E99" w:rsidRPr="00227E99" w:rsidRDefault="00227E99" w:rsidP="00227E99">
            <w:pPr>
              <w:rPr>
                <w:rFonts w:ascii="Times New Roman" w:hAnsi="Times New Roman" w:cs="Times New Roman"/>
                <w:color w:val="000000"/>
              </w:rPr>
            </w:pPr>
            <w:r w:rsidRPr="00227E99">
              <w:rPr>
                <w:rFonts w:ascii="Times New Roman" w:hAnsi="Times New Roman" w:cs="Times New Roman"/>
              </w:rPr>
              <w:t>1</w:t>
            </w:r>
          </w:p>
        </w:tc>
        <w:tc>
          <w:tcPr>
            <w:tcW w:w="1686" w:type="dxa"/>
            <w:shd w:val="clear" w:color="auto" w:fill="E5B8B7" w:themeFill="accent2" w:themeFillTint="66"/>
          </w:tcPr>
          <w:p w14:paraId="40D5FA72" w14:textId="2B2A029D" w:rsidR="00227E99" w:rsidRPr="00227E99" w:rsidRDefault="00227E99" w:rsidP="00227E99">
            <w:pPr>
              <w:rPr>
                <w:rFonts w:ascii="Times New Roman" w:hAnsi="Times New Roman" w:cs="Times New Roman"/>
                <w:color w:val="000000"/>
              </w:rPr>
            </w:pPr>
            <w:r w:rsidRPr="00227E99">
              <w:rPr>
                <w:rFonts w:ascii="Times New Roman" w:hAnsi="Times New Roman" w:cs="Times New Roman"/>
              </w:rPr>
              <w:t>28,57</w:t>
            </w:r>
          </w:p>
        </w:tc>
        <w:tc>
          <w:tcPr>
            <w:tcW w:w="1697" w:type="dxa"/>
            <w:shd w:val="clear" w:color="auto" w:fill="FFFFFF" w:themeFill="background1"/>
          </w:tcPr>
          <w:p w14:paraId="6BF5C047" w14:textId="0CED52B9" w:rsidR="00227E99" w:rsidRPr="00227E99" w:rsidRDefault="00227E99" w:rsidP="00227E99">
            <w:pPr>
              <w:rPr>
                <w:rFonts w:ascii="Times New Roman" w:hAnsi="Times New Roman" w:cs="Times New Roman"/>
                <w:color w:val="000000"/>
              </w:rPr>
            </w:pPr>
            <w:r w:rsidRPr="00227E99">
              <w:rPr>
                <w:rFonts w:ascii="Times New Roman" w:hAnsi="Times New Roman" w:cs="Times New Roman"/>
              </w:rPr>
              <w:t>50,83</w:t>
            </w:r>
          </w:p>
        </w:tc>
      </w:tr>
      <w:tr w:rsidR="00227E99" w:rsidRPr="00227E99" w14:paraId="0DD691B9" w14:textId="77777777" w:rsidTr="000529CC">
        <w:trPr>
          <w:trHeight w:val="838"/>
        </w:trPr>
        <w:tc>
          <w:tcPr>
            <w:tcW w:w="890" w:type="dxa"/>
          </w:tcPr>
          <w:p w14:paraId="6461E567" w14:textId="77777777" w:rsidR="00227E99" w:rsidRPr="00227E99" w:rsidRDefault="00227E99" w:rsidP="00227E99">
            <w:pPr>
              <w:spacing w:line="360" w:lineRule="auto"/>
              <w:jc w:val="both"/>
              <w:rPr>
                <w:rFonts w:ascii="Times New Roman" w:hAnsi="Times New Roman" w:cs="Times New Roman"/>
                <w:bCs/>
                <w:sz w:val="24"/>
                <w:szCs w:val="24"/>
              </w:rPr>
            </w:pPr>
            <w:r w:rsidRPr="00227E99">
              <w:rPr>
                <w:rFonts w:ascii="Times New Roman" w:hAnsi="Times New Roman" w:cs="Times New Roman"/>
                <w:bCs/>
                <w:sz w:val="24"/>
                <w:szCs w:val="24"/>
              </w:rPr>
              <w:t>4</w:t>
            </w:r>
          </w:p>
        </w:tc>
        <w:tc>
          <w:tcPr>
            <w:tcW w:w="3166" w:type="dxa"/>
            <w:vMerge/>
          </w:tcPr>
          <w:p w14:paraId="1AAA971B" w14:textId="7EC8DFCF" w:rsidR="00227E99" w:rsidRPr="00227E99" w:rsidRDefault="00227E99" w:rsidP="00227E99">
            <w:pPr>
              <w:jc w:val="both"/>
              <w:rPr>
                <w:rFonts w:ascii="Times New Roman" w:hAnsi="Times New Roman" w:cs="Times New Roman"/>
                <w:color w:val="000000"/>
              </w:rPr>
            </w:pPr>
          </w:p>
        </w:tc>
        <w:tc>
          <w:tcPr>
            <w:tcW w:w="1424" w:type="dxa"/>
            <w:shd w:val="clear" w:color="auto" w:fill="FFFFFF" w:themeFill="background1"/>
          </w:tcPr>
          <w:p w14:paraId="1D73B5DC" w14:textId="5CFC4AC0" w:rsidR="00227E99" w:rsidRPr="00227E99" w:rsidRDefault="00227E99" w:rsidP="00227E99">
            <w:pPr>
              <w:rPr>
                <w:rFonts w:ascii="Times New Roman" w:hAnsi="Times New Roman" w:cs="Times New Roman"/>
                <w:color w:val="000000"/>
              </w:rPr>
            </w:pPr>
            <w:r w:rsidRPr="00227E99">
              <w:rPr>
                <w:rFonts w:ascii="Times New Roman" w:hAnsi="Times New Roman" w:cs="Times New Roman"/>
              </w:rPr>
              <w:t>1</w:t>
            </w:r>
          </w:p>
        </w:tc>
        <w:tc>
          <w:tcPr>
            <w:tcW w:w="1686" w:type="dxa"/>
            <w:shd w:val="clear" w:color="auto" w:fill="FFFFFF" w:themeFill="background1"/>
          </w:tcPr>
          <w:p w14:paraId="7B148499" w14:textId="05B30B98" w:rsidR="00227E99" w:rsidRPr="00227E99" w:rsidRDefault="00227E99" w:rsidP="00227E99">
            <w:pPr>
              <w:rPr>
                <w:rFonts w:ascii="Times New Roman" w:hAnsi="Times New Roman" w:cs="Times New Roman"/>
                <w:color w:val="000000"/>
              </w:rPr>
            </w:pPr>
            <w:r w:rsidRPr="00227E99">
              <w:rPr>
                <w:rFonts w:ascii="Times New Roman" w:hAnsi="Times New Roman" w:cs="Times New Roman"/>
              </w:rPr>
              <w:t>78,57</w:t>
            </w:r>
          </w:p>
        </w:tc>
        <w:tc>
          <w:tcPr>
            <w:tcW w:w="1697" w:type="dxa"/>
            <w:shd w:val="clear" w:color="auto" w:fill="FFFFFF" w:themeFill="background1"/>
          </w:tcPr>
          <w:p w14:paraId="5D2FCCF4" w14:textId="078B4D51" w:rsidR="00227E99" w:rsidRPr="00227E99" w:rsidRDefault="00227E99" w:rsidP="00227E99">
            <w:pPr>
              <w:rPr>
                <w:rFonts w:ascii="Times New Roman" w:hAnsi="Times New Roman" w:cs="Times New Roman"/>
                <w:color w:val="000000"/>
              </w:rPr>
            </w:pPr>
            <w:r w:rsidRPr="00227E99">
              <w:rPr>
                <w:rFonts w:ascii="Times New Roman" w:hAnsi="Times New Roman" w:cs="Times New Roman"/>
              </w:rPr>
              <w:t>60,39</w:t>
            </w:r>
          </w:p>
        </w:tc>
      </w:tr>
      <w:tr w:rsidR="00227E99" w:rsidRPr="00227E99" w14:paraId="44AC6B85" w14:textId="77777777" w:rsidTr="00BB6D72">
        <w:trPr>
          <w:trHeight w:val="70"/>
        </w:trPr>
        <w:tc>
          <w:tcPr>
            <w:tcW w:w="890" w:type="dxa"/>
          </w:tcPr>
          <w:p w14:paraId="7BA11AF4" w14:textId="77777777" w:rsidR="00227E99" w:rsidRPr="00227E99" w:rsidRDefault="00227E99" w:rsidP="00227E99">
            <w:pPr>
              <w:spacing w:line="360" w:lineRule="auto"/>
              <w:jc w:val="both"/>
              <w:rPr>
                <w:rFonts w:ascii="Times New Roman" w:hAnsi="Times New Roman" w:cs="Times New Roman"/>
                <w:bCs/>
                <w:sz w:val="24"/>
                <w:szCs w:val="24"/>
              </w:rPr>
            </w:pPr>
            <w:r w:rsidRPr="00227E99">
              <w:rPr>
                <w:rFonts w:ascii="Times New Roman" w:hAnsi="Times New Roman" w:cs="Times New Roman"/>
                <w:bCs/>
                <w:sz w:val="24"/>
                <w:szCs w:val="24"/>
              </w:rPr>
              <w:t>5</w:t>
            </w:r>
          </w:p>
        </w:tc>
        <w:tc>
          <w:tcPr>
            <w:tcW w:w="3166" w:type="dxa"/>
            <w:vMerge/>
          </w:tcPr>
          <w:p w14:paraId="6E93FE0C" w14:textId="7B3EF8AA" w:rsidR="00227E99" w:rsidRPr="00227E99" w:rsidRDefault="00227E99" w:rsidP="00227E99">
            <w:pPr>
              <w:jc w:val="both"/>
              <w:rPr>
                <w:rFonts w:ascii="Times New Roman" w:hAnsi="Times New Roman" w:cs="Times New Roman"/>
                <w:color w:val="000000"/>
              </w:rPr>
            </w:pPr>
          </w:p>
        </w:tc>
        <w:tc>
          <w:tcPr>
            <w:tcW w:w="1424" w:type="dxa"/>
            <w:shd w:val="clear" w:color="auto" w:fill="FFFFFF" w:themeFill="background1"/>
          </w:tcPr>
          <w:p w14:paraId="3E85F27E" w14:textId="55CC88C8" w:rsidR="00227E99" w:rsidRPr="00227E99" w:rsidRDefault="00227E99" w:rsidP="00227E99">
            <w:pPr>
              <w:rPr>
                <w:rFonts w:ascii="Times New Roman" w:hAnsi="Times New Roman" w:cs="Times New Roman"/>
                <w:color w:val="000000"/>
              </w:rPr>
            </w:pPr>
            <w:r w:rsidRPr="00227E99">
              <w:rPr>
                <w:rFonts w:ascii="Times New Roman" w:hAnsi="Times New Roman" w:cs="Times New Roman"/>
              </w:rPr>
              <w:t>1</w:t>
            </w:r>
          </w:p>
        </w:tc>
        <w:tc>
          <w:tcPr>
            <w:tcW w:w="1686" w:type="dxa"/>
            <w:shd w:val="clear" w:color="auto" w:fill="E5B8B7" w:themeFill="accent2" w:themeFillTint="66"/>
          </w:tcPr>
          <w:p w14:paraId="33B4A769" w14:textId="40D06F6E" w:rsidR="00227E99" w:rsidRPr="00227E99" w:rsidRDefault="00227E99" w:rsidP="00227E99">
            <w:pPr>
              <w:rPr>
                <w:rFonts w:ascii="Times New Roman" w:hAnsi="Times New Roman" w:cs="Times New Roman"/>
                <w:color w:val="000000"/>
              </w:rPr>
            </w:pPr>
            <w:r w:rsidRPr="00227E99">
              <w:rPr>
                <w:rFonts w:ascii="Times New Roman" w:hAnsi="Times New Roman" w:cs="Times New Roman"/>
              </w:rPr>
              <w:t>57,14</w:t>
            </w:r>
          </w:p>
        </w:tc>
        <w:tc>
          <w:tcPr>
            <w:tcW w:w="1697" w:type="dxa"/>
            <w:shd w:val="clear" w:color="auto" w:fill="FFFFFF" w:themeFill="background1"/>
          </w:tcPr>
          <w:p w14:paraId="3487469B" w14:textId="0621C232" w:rsidR="00227E99" w:rsidRPr="00227E99" w:rsidRDefault="00227E99" w:rsidP="00227E99">
            <w:pPr>
              <w:rPr>
                <w:rFonts w:ascii="Times New Roman" w:hAnsi="Times New Roman" w:cs="Times New Roman"/>
                <w:color w:val="000000"/>
              </w:rPr>
            </w:pPr>
            <w:r w:rsidRPr="00227E99">
              <w:rPr>
                <w:rFonts w:ascii="Times New Roman" w:hAnsi="Times New Roman" w:cs="Times New Roman"/>
              </w:rPr>
              <w:t>58,25</w:t>
            </w:r>
          </w:p>
        </w:tc>
      </w:tr>
      <w:tr w:rsidR="00227E99" w:rsidRPr="00227E99" w14:paraId="3DADEF50" w14:textId="77777777" w:rsidTr="00BB6D72">
        <w:tc>
          <w:tcPr>
            <w:tcW w:w="890" w:type="dxa"/>
          </w:tcPr>
          <w:p w14:paraId="25A5A489" w14:textId="77777777" w:rsidR="00227E99" w:rsidRPr="00227E99" w:rsidRDefault="00227E99" w:rsidP="00227E99">
            <w:pPr>
              <w:spacing w:line="360" w:lineRule="auto"/>
              <w:jc w:val="both"/>
              <w:rPr>
                <w:rFonts w:ascii="Times New Roman" w:hAnsi="Times New Roman" w:cs="Times New Roman"/>
                <w:bCs/>
                <w:sz w:val="24"/>
                <w:szCs w:val="24"/>
              </w:rPr>
            </w:pPr>
            <w:r w:rsidRPr="00227E99">
              <w:rPr>
                <w:rFonts w:ascii="Times New Roman" w:hAnsi="Times New Roman" w:cs="Times New Roman"/>
                <w:bCs/>
                <w:sz w:val="24"/>
                <w:szCs w:val="24"/>
              </w:rPr>
              <w:t>6</w:t>
            </w:r>
          </w:p>
        </w:tc>
        <w:tc>
          <w:tcPr>
            <w:tcW w:w="3166" w:type="dxa"/>
          </w:tcPr>
          <w:p w14:paraId="5EA5DFBA" w14:textId="01F1563F" w:rsidR="00227E99" w:rsidRPr="00227E99" w:rsidRDefault="00227E99" w:rsidP="00227E99">
            <w:pPr>
              <w:jc w:val="both"/>
              <w:rPr>
                <w:rFonts w:ascii="Times New Roman" w:hAnsi="Times New Roman" w:cs="Times New Roman"/>
                <w:color w:val="000000"/>
              </w:rPr>
            </w:pPr>
            <w:r w:rsidRPr="00227E99">
              <w:rPr>
                <w:rFonts w:ascii="Times New Roman" w:hAnsi="Times New Roman" w:cs="Times New Roman"/>
              </w:rPr>
              <w:t>Классифицировать типы климатов Земли по заданным показателям</w:t>
            </w:r>
          </w:p>
        </w:tc>
        <w:tc>
          <w:tcPr>
            <w:tcW w:w="1424" w:type="dxa"/>
            <w:shd w:val="clear" w:color="auto" w:fill="FFFFFF" w:themeFill="background1"/>
          </w:tcPr>
          <w:p w14:paraId="1C84D91C" w14:textId="22A8431D" w:rsidR="00227E99" w:rsidRPr="00227E99" w:rsidRDefault="00227E99" w:rsidP="00227E99">
            <w:pPr>
              <w:rPr>
                <w:rFonts w:ascii="Times New Roman" w:hAnsi="Times New Roman" w:cs="Times New Roman"/>
                <w:color w:val="000000"/>
              </w:rPr>
            </w:pPr>
            <w:r w:rsidRPr="00227E99">
              <w:rPr>
                <w:rFonts w:ascii="Times New Roman" w:hAnsi="Times New Roman" w:cs="Times New Roman"/>
              </w:rPr>
              <w:t>2</w:t>
            </w:r>
          </w:p>
        </w:tc>
        <w:tc>
          <w:tcPr>
            <w:tcW w:w="1686" w:type="dxa"/>
            <w:shd w:val="clear" w:color="auto" w:fill="E5B8B7" w:themeFill="accent2" w:themeFillTint="66"/>
          </w:tcPr>
          <w:p w14:paraId="2F89C849" w14:textId="174FA50E" w:rsidR="00227E99" w:rsidRPr="00227E99" w:rsidRDefault="00227E99" w:rsidP="00227E99">
            <w:pPr>
              <w:rPr>
                <w:rFonts w:ascii="Times New Roman" w:hAnsi="Times New Roman" w:cs="Times New Roman"/>
                <w:color w:val="000000"/>
              </w:rPr>
            </w:pPr>
            <w:r w:rsidRPr="00227E99">
              <w:rPr>
                <w:rFonts w:ascii="Times New Roman" w:hAnsi="Times New Roman" w:cs="Times New Roman"/>
              </w:rPr>
              <w:t>14,29</w:t>
            </w:r>
          </w:p>
        </w:tc>
        <w:tc>
          <w:tcPr>
            <w:tcW w:w="1697" w:type="dxa"/>
            <w:shd w:val="clear" w:color="auto" w:fill="FFFFFF" w:themeFill="background1"/>
          </w:tcPr>
          <w:p w14:paraId="53D56C70" w14:textId="58239A41" w:rsidR="00227E99" w:rsidRPr="00227E99" w:rsidRDefault="00227E99" w:rsidP="00227E99">
            <w:pPr>
              <w:rPr>
                <w:rFonts w:ascii="Times New Roman" w:hAnsi="Times New Roman" w:cs="Times New Roman"/>
                <w:color w:val="000000"/>
              </w:rPr>
            </w:pPr>
            <w:r w:rsidRPr="00227E99">
              <w:rPr>
                <w:rFonts w:ascii="Times New Roman" w:hAnsi="Times New Roman" w:cs="Times New Roman"/>
              </w:rPr>
              <w:t>37,04</w:t>
            </w:r>
          </w:p>
        </w:tc>
      </w:tr>
      <w:tr w:rsidR="00227E99" w:rsidRPr="00227E99" w14:paraId="58E6A191" w14:textId="77777777" w:rsidTr="00BB6D72">
        <w:trPr>
          <w:trHeight w:val="569"/>
        </w:trPr>
        <w:tc>
          <w:tcPr>
            <w:tcW w:w="890" w:type="dxa"/>
          </w:tcPr>
          <w:p w14:paraId="54C295BF" w14:textId="77777777" w:rsidR="00227E99" w:rsidRPr="00227E99" w:rsidRDefault="00227E99" w:rsidP="00227E99">
            <w:pPr>
              <w:spacing w:line="360" w:lineRule="auto"/>
              <w:jc w:val="both"/>
              <w:rPr>
                <w:rFonts w:ascii="Times New Roman" w:hAnsi="Times New Roman" w:cs="Times New Roman"/>
                <w:bCs/>
                <w:sz w:val="24"/>
                <w:szCs w:val="24"/>
              </w:rPr>
            </w:pPr>
            <w:r w:rsidRPr="00227E99">
              <w:rPr>
                <w:rFonts w:ascii="Times New Roman" w:hAnsi="Times New Roman" w:cs="Times New Roman"/>
                <w:bCs/>
                <w:sz w:val="24"/>
                <w:szCs w:val="24"/>
              </w:rPr>
              <w:t>7</w:t>
            </w:r>
          </w:p>
        </w:tc>
        <w:tc>
          <w:tcPr>
            <w:tcW w:w="3166" w:type="dxa"/>
          </w:tcPr>
          <w:p w14:paraId="47F79761" w14:textId="63F51826" w:rsidR="00227E99" w:rsidRPr="00227E99" w:rsidRDefault="00227E99" w:rsidP="00227E99">
            <w:pPr>
              <w:jc w:val="both"/>
              <w:rPr>
                <w:rFonts w:ascii="Times New Roman" w:hAnsi="Times New Roman" w:cs="Times New Roman"/>
                <w:color w:val="000000"/>
              </w:rPr>
            </w:pPr>
            <w:r w:rsidRPr="00227E99">
              <w:rPr>
                <w:rFonts w:ascii="Times New Roman" w:hAnsi="Times New Roman" w:cs="Times New Roman"/>
              </w:rPr>
              <w:t>Представлять в различных формах (в виде таблицы) географическую информацию, необходимую для решения учебных и практико-ориентированных задач</w:t>
            </w:r>
          </w:p>
        </w:tc>
        <w:tc>
          <w:tcPr>
            <w:tcW w:w="1424" w:type="dxa"/>
            <w:shd w:val="clear" w:color="auto" w:fill="FFFFFF" w:themeFill="background1"/>
          </w:tcPr>
          <w:p w14:paraId="007739A9" w14:textId="2C237CF0" w:rsidR="00227E99" w:rsidRPr="00227E99" w:rsidRDefault="00227E99" w:rsidP="00227E99">
            <w:pPr>
              <w:rPr>
                <w:rFonts w:ascii="Times New Roman" w:hAnsi="Times New Roman" w:cs="Times New Roman"/>
                <w:color w:val="000000"/>
              </w:rPr>
            </w:pPr>
            <w:r w:rsidRPr="00227E99">
              <w:rPr>
                <w:rFonts w:ascii="Times New Roman" w:hAnsi="Times New Roman" w:cs="Times New Roman"/>
              </w:rPr>
              <w:t>2</w:t>
            </w:r>
          </w:p>
        </w:tc>
        <w:tc>
          <w:tcPr>
            <w:tcW w:w="1686" w:type="dxa"/>
            <w:shd w:val="clear" w:color="auto" w:fill="E5B8B7" w:themeFill="accent2" w:themeFillTint="66"/>
          </w:tcPr>
          <w:p w14:paraId="78EBBE91" w14:textId="657BD89C" w:rsidR="00227E99" w:rsidRPr="00227E99" w:rsidRDefault="00227E99" w:rsidP="00227E99">
            <w:pPr>
              <w:rPr>
                <w:rFonts w:ascii="Times New Roman" w:hAnsi="Times New Roman" w:cs="Times New Roman"/>
                <w:color w:val="000000"/>
              </w:rPr>
            </w:pPr>
            <w:r w:rsidRPr="00227E99">
              <w:rPr>
                <w:rFonts w:ascii="Times New Roman" w:hAnsi="Times New Roman" w:cs="Times New Roman"/>
              </w:rPr>
              <w:t>53,57</w:t>
            </w:r>
          </w:p>
        </w:tc>
        <w:tc>
          <w:tcPr>
            <w:tcW w:w="1697" w:type="dxa"/>
            <w:shd w:val="clear" w:color="auto" w:fill="FFFFFF" w:themeFill="background1"/>
          </w:tcPr>
          <w:p w14:paraId="06FAA708" w14:textId="68E1A240" w:rsidR="00227E99" w:rsidRPr="00227E99" w:rsidRDefault="00227E99" w:rsidP="00227E99">
            <w:pPr>
              <w:rPr>
                <w:rFonts w:ascii="Times New Roman" w:hAnsi="Times New Roman" w:cs="Times New Roman"/>
                <w:color w:val="000000"/>
              </w:rPr>
            </w:pPr>
            <w:r w:rsidRPr="00227E99">
              <w:rPr>
                <w:rFonts w:ascii="Times New Roman" w:hAnsi="Times New Roman" w:cs="Times New Roman"/>
              </w:rPr>
              <w:t>35,19</w:t>
            </w:r>
          </w:p>
        </w:tc>
      </w:tr>
      <w:tr w:rsidR="00227E99" w:rsidRPr="00227E99" w14:paraId="29E2FC2E" w14:textId="77777777" w:rsidTr="00BB6D72">
        <w:trPr>
          <w:trHeight w:val="479"/>
        </w:trPr>
        <w:tc>
          <w:tcPr>
            <w:tcW w:w="890" w:type="dxa"/>
          </w:tcPr>
          <w:p w14:paraId="22D11257" w14:textId="77777777" w:rsidR="00227E99" w:rsidRPr="00227E99" w:rsidRDefault="00227E99" w:rsidP="00227E99">
            <w:pPr>
              <w:spacing w:line="360" w:lineRule="auto"/>
              <w:jc w:val="both"/>
              <w:rPr>
                <w:rFonts w:ascii="Times New Roman" w:hAnsi="Times New Roman" w:cs="Times New Roman"/>
                <w:bCs/>
                <w:sz w:val="24"/>
                <w:szCs w:val="24"/>
              </w:rPr>
            </w:pPr>
            <w:r w:rsidRPr="00227E99">
              <w:rPr>
                <w:rFonts w:ascii="Times New Roman" w:hAnsi="Times New Roman" w:cs="Times New Roman"/>
                <w:bCs/>
                <w:sz w:val="24"/>
                <w:szCs w:val="24"/>
              </w:rPr>
              <w:t>8</w:t>
            </w:r>
          </w:p>
        </w:tc>
        <w:tc>
          <w:tcPr>
            <w:tcW w:w="3166" w:type="dxa"/>
          </w:tcPr>
          <w:p w14:paraId="49B96534" w14:textId="2A4121E1" w:rsidR="00227E99" w:rsidRPr="00227E99" w:rsidRDefault="00227E99" w:rsidP="00227E99">
            <w:pPr>
              <w:jc w:val="both"/>
              <w:rPr>
                <w:rFonts w:ascii="Times New Roman" w:hAnsi="Times New Roman" w:cs="Times New Roman"/>
                <w:color w:val="000000"/>
              </w:rPr>
            </w:pPr>
            <w:r w:rsidRPr="00227E99">
              <w:rPr>
                <w:rFonts w:ascii="Times New Roman" w:hAnsi="Times New Roman" w:cs="Times New Roman"/>
              </w:rPr>
              <w:t>Определять природные зоны по их существенным признакам на основе интеграции и интерпретации информации об особенностях их природы</w:t>
            </w:r>
          </w:p>
        </w:tc>
        <w:tc>
          <w:tcPr>
            <w:tcW w:w="1424" w:type="dxa"/>
            <w:shd w:val="clear" w:color="auto" w:fill="FFFFFF" w:themeFill="background1"/>
          </w:tcPr>
          <w:p w14:paraId="686C4E4F" w14:textId="687CCF03" w:rsidR="00227E99" w:rsidRPr="00227E99" w:rsidRDefault="00227E99" w:rsidP="00227E99">
            <w:pPr>
              <w:rPr>
                <w:rFonts w:ascii="Times New Roman" w:hAnsi="Times New Roman" w:cs="Times New Roman"/>
                <w:color w:val="000000"/>
              </w:rPr>
            </w:pPr>
            <w:r w:rsidRPr="00227E99">
              <w:rPr>
                <w:rFonts w:ascii="Times New Roman" w:hAnsi="Times New Roman" w:cs="Times New Roman"/>
              </w:rPr>
              <w:t>1</w:t>
            </w:r>
          </w:p>
        </w:tc>
        <w:tc>
          <w:tcPr>
            <w:tcW w:w="1686" w:type="dxa"/>
            <w:shd w:val="clear" w:color="auto" w:fill="E5B8B7" w:themeFill="accent2" w:themeFillTint="66"/>
          </w:tcPr>
          <w:p w14:paraId="1E052569" w14:textId="5B31C04C" w:rsidR="00227E99" w:rsidRPr="00227E99" w:rsidRDefault="00227E99" w:rsidP="00227E99">
            <w:pPr>
              <w:rPr>
                <w:rFonts w:ascii="Times New Roman" w:hAnsi="Times New Roman" w:cs="Times New Roman"/>
                <w:color w:val="000000"/>
              </w:rPr>
            </w:pPr>
            <w:r w:rsidRPr="00227E99">
              <w:rPr>
                <w:rFonts w:ascii="Times New Roman" w:hAnsi="Times New Roman" w:cs="Times New Roman"/>
              </w:rPr>
              <w:t>50</w:t>
            </w:r>
          </w:p>
        </w:tc>
        <w:tc>
          <w:tcPr>
            <w:tcW w:w="1697" w:type="dxa"/>
            <w:shd w:val="clear" w:color="auto" w:fill="FFFFFF" w:themeFill="background1"/>
          </w:tcPr>
          <w:p w14:paraId="4678F886" w14:textId="331A6E02" w:rsidR="00227E99" w:rsidRPr="00227E99" w:rsidRDefault="00227E99" w:rsidP="00227E99">
            <w:pPr>
              <w:rPr>
                <w:rFonts w:ascii="Times New Roman" w:hAnsi="Times New Roman" w:cs="Times New Roman"/>
                <w:color w:val="000000"/>
              </w:rPr>
            </w:pPr>
            <w:r w:rsidRPr="00227E99">
              <w:rPr>
                <w:rFonts w:ascii="Times New Roman" w:hAnsi="Times New Roman" w:cs="Times New Roman"/>
              </w:rPr>
              <w:t>61,47</w:t>
            </w:r>
          </w:p>
        </w:tc>
      </w:tr>
      <w:tr w:rsidR="00227E99" w:rsidRPr="00227E99" w14:paraId="3E3425EB" w14:textId="77777777" w:rsidTr="00B50CB5">
        <w:trPr>
          <w:trHeight w:val="1832"/>
        </w:trPr>
        <w:tc>
          <w:tcPr>
            <w:tcW w:w="890" w:type="dxa"/>
          </w:tcPr>
          <w:p w14:paraId="03F13FD7" w14:textId="77777777" w:rsidR="00227E99" w:rsidRPr="00227E99" w:rsidRDefault="00227E99" w:rsidP="00227E99">
            <w:pPr>
              <w:spacing w:line="360" w:lineRule="auto"/>
              <w:jc w:val="both"/>
              <w:rPr>
                <w:rFonts w:ascii="Times New Roman" w:hAnsi="Times New Roman" w:cs="Times New Roman"/>
                <w:bCs/>
                <w:sz w:val="24"/>
                <w:szCs w:val="24"/>
              </w:rPr>
            </w:pPr>
            <w:r w:rsidRPr="00227E99">
              <w:rPr>
                <w:rFonts w:ascii="Times New Roman" w:hAnsi="Times New Roman" w:cs="Times New Roman"/>
                <w:bCs/>
                <w:sz w:val="24"/>
                <w:szCs w:val="24"/>
              </w:rPr>
              <w:t>9</w:t>
            </w:r>
          </w:p>
        </w:tc>
        <w:tc>
          <w:tcPr>
            <w:tcW w:w="3166" w:type="dxa"/>
          </w:tcPr>
          <w:p w14:paraId="592AC763" w14:textId="4B05CB38" w:rsidR="00227E99" w:rsidRPr="00227E99" w:rsidRDefault="00227E99" w:rsidP="00227E99">
            <w:pPr>
              <w:jc w:val="both"/>
              <w:rPr>
                <w:rFonts w:ascii="Times New Roman" w:hAnsi="Times New Roman" w:cs="Times New Roman"/>
                <w:color w:val="000000"/>
              </w:rPr>
            </w:pPr>
            <w:r w:rsidRPr="00227E99">
              <w:rPr>
                <w:rFonts w:ascii="Times New Roman" w:hAnsi="Times New Roman" w:cs="Times New Roman"/>
              </w:rPr>
              <w:t>Различать изученные процессы и явления, происходящие в географической оболочке. Объяснять образование тропических муссонов, пассатов тропических широт, западных ветров; 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tc>
        <w:tc>
          <w:tcPr>
            <w:tcW w:w="1424" w:type="dxa"/>
            <w:shd w:val="clear" w:color="auto" w:fill="FFFFFF" w:themeFill="background1"/>
          </w:tcPr>
          <w:p w14:paraId="59300837" w14:textId="171E9F67" w:rsidR="00227E99" w:rsidRPr="00227E99" w:rsidRDefault="00227E99" w:rsidP="00227E99">
            <w:pPr>
              <w:rPr>
                <w:rFonts w:ascii="Times New Roman" w:hAnsi="Times New Roman" w:cs="Times New Roman"/>
                <w:color w:val="000000"/>
              </w:rPr>
            </w:pPr>
            <w:r w:rsidRPr="00227E99">
              <w:rPr>
                <w:rFonts w:ascii="Times New Roman" w:hAnsi="Times New Roman" w:cs="Times New Roman"/>
              </w:rPr>
              <w:t>1</w:t>
            </w:r>
          </w:p>
        </w:tc>
        <w:tc>
          <w:tcPr>
            <w:tcW w:w="1686" w:type="dxa"/>
            <w:shd w:val="clear" w:color="auto" w:fill="FFFFFF" w:themeFill="background1"/>
          </w:tcPr>
          <w:p w14:paraId="22B80B5C" w14:textId="1EAB0578" w:rsidR="00227E99" w:rsidRPr="00227E99" w:rsidRDefault="00227E99" w:rsidP="00227E99">
            <w:pPr>
              <w:rPr>
                <w:rFonts w:ascii="Times New Roman" w:hAnsi="Times New Roman" w:cs="Times New Roman"/>
                <w:color w:val="000000"/>
              </w:rPr>
            </w:pPr>
            <w:r w:rsidRPr="00227E99">
              <w:rPr>
                <w:rFonts w:ascii="Times New Roman" w:hAnsi="Times New Roman" w:cs="Times New Roman"/>
              </w:rPr>
              <w:t>92,86</w:t>
            </w:r>
          </w:p>
        </w:tc>
        <w:tc>
          <w:tcPr>
            <w:tcW w:w="1697" w:type="dxa"/>
            <w:shd w:val="clear" w:color="auto" w:fill="FFFFFF" w:themeFill="background1"/>
          </w:tcPr>
          <w:p w14:paraId="0998990C" w14:textId="17FB06C4" w:rsidR="00227E99" w:rsidRPr="00227E99" w:rsidRDefault="00227E99" w:rsidP="00227E99">
            <w:pPr>
              <w:rPr>
                <w:rFonts w:ascii="Times New Roman" w:hAnsi="Times New Roman" w:cs="Times New Roman"/>
                <w:color w:val="000000"/>
              </w:rPr>
            </w:pPr>
            <w:r w:rsidRPr="00227E99">
              <w:rPr>
                <w:rFonts w:ascii="Times New Roman" w:hAnsi="Times New Roman" w:cs="Times New Roman"/>
              </w:rPr>
              <w:t>58,58</w:t>
            </w:r>
          </w:p>
        </w:tc>
      </w:tr>
      <w:tr w:rsidR="00227E99" w:rsidRPr="00227E99" w14:paraId="0CCC6491" w14:textId="77777777" w:rsidTr="00B50CB5">
        <w:trPr>
          <w:trHeight w:val="415"/>
        </w:trPr>
        <w:tc>
          <w:tcPr>
            <w:tcW w:w="890" w:type="dxa"/>
          </w:tcPr>
          <w:p w14:paraId="719F89ED" w14:textId="77777777" w:rsidR="00227E99" w:rsidRPr="00227E99" w:rsidRDefault="00227E99" w:rsidP="00227E99">
            <w:pPr>
              <w:spacing w:line="360" w:lineRule="auto"/>
              <w:jc w:val="both"/>
              <w:rPr>
                <w:rFonts w:ascii="Times New Roman" w:hAnsi="Times New Roman" w:cs="Times New Roman"/>
                <w:bCs/>
                <w:sz w:val="24"/>
                <w:szCs w:val="24"/>
              </w:rPr>
            </w:pPr>
            <w:r w:rsidRPr="00227E99">
              <w:rPr>
                <w:rFonts w:ascii="Times New Roman" w:hAnsi="Times New Roman" w:cs="Times New Roman"/>
                <w:bCs/>
                <w:sz w:val="24"/>
                <w:szCs w:val="24"/>
              </w:rPr>
              <w:t>10</w:t>
            </w:r>
          </w:p>
        </w:tc>
        <w:tc>
          <w:tcPr>
            <w:tcW w:w="3166" w:type="dxa"/>
          </w:tcPr>
          <w:p w14:paraId="107B35F9" w14:textId="7872F752" w:rsidR="00227E99" w:rsidRPr="00227E99" w:rsidRDefault="00227E99" w:rsidP="00227E99">
            <w:pPr>
              <w:jc w:val="both"/>
              <w:rPr>
                <w:rFonts w:ascii="Times New Roman" w:hAnsi="Times New Roman" w:cs="Times New Roman"/>
                <w:color w:val="000000"/>
              </w:rPr>
            </w:pPr>
            <w:r w:rsidRPr="00227E99">
              <w:rPr>
                <w:rFonts w:ascii="Times New Roman" w:hAnsi="Times New Roman" w:cs="Times New Roman"/>
              </w:rPr>
              <w:t>Распознавать проявления изученных географических явлений, представляющие собой отражение таких свойств географической оболочки, как зональность (азональность), ритмичность и целостность</w:t>
            </w:r>
          </w:p>
        </w:tc>
        <w:tc>
          <w:tcPr>
            <w:tcW w:w="1424" w:type="dxa"/>
            <w:shd w:val="clear" w:color="auto" w:fill="FFFFFF" w:themeFill="background1"/>
          </w:tcPr>
          <w:p w14:paraId="61D24215" w14:textId="0CD5E8D2" w:rsidR="00227E99" w:rsidRPr="00227E99" w:rsidRDefault="00227E99" w:rsidP="00227E99">
            <w:pPr>
              <w:rPr>
                <w:rFonts w:ascii="Times New Roman" w:hAnsi="Times New Roman" w:cs="Times New Roman"/>
                <w:color w:val="000000"/>
              </w:rPr>
            </w:pPr>
            <w:r w:rsidRPr="00227E99">
              <w:rPr>
                <w:rFonts w:ascii="Times New Roman" w:hAnsi="Times New Roman" w:cs="Times New Roman"/>
              </w:rPr>
              <w:t>1</w:t>
            </w:r>
          </w:p>
        </w:tc>
        <w:tc>
          <w:tcPr>
            <w:tcW w:w="1686" w:type="dxa"/>
            <w:shd w:val="clear" w:color="auto" w:fill="FFFFFF" w:themeFill="background1"/>
          </w:tcPr>
          <w:p w14:paraId="5A3E1B69" w14:textId="21FD889D" w:rsidR="00227E99" w:rsidRPr="00227E99" w:rsidRDefault="00227E99" w:rsidP="00227E99">
            <w:pPr>
              <w:rPr>
                <w:rFonts w:ascii="Times New Roman" w:hAnsi="Times New Roman" w:cs="Times New Roman"/>
                <w:color w:val="000000"/>
              </w:rPr>
            </w:pPr>
            <w:r w:rsidRPr="00227E99">
              <w:rPr>
                <w:rFonts w:ascii="Times New Roman" w:hAnsi="Times New Roman" w:cs="Times New Roman"/>
              </w:rPr>
              <w:t>71,43</w:t>
            </w:r>
          </w:p>
        </w:tc>
        <w:tc>
          <w:tcPr>
            <w:tcW w:w="1697" w:type="dxa"/>
            <w:shd w:val="clear" w:color="auto" w:fill="FFFFFF" w:themeFill="background1"/>
          </w:tcPr>
          <w:p w14:paraId="1BAE67AF" w14:textId="143F3DFC" w:rsidR="00227E99" w:rsidRPr="00227E99" w:rsidRDefault="00227E99" w:rsidP="00227E99">
            <w:pPr>
              <w:rPr>
                <w:rFonts w:ascii="Times New Roman" w:hAnsi="Times New Roman" w:cs="Times New Roman"/>
                <w:color w:val="000000"/>
              </w:rPr>
            </w:pPr>
            <w:r w:rsidRPr="00227E99">
              <w:rPr>
                <w:rFonts w:ascii="Times New Roman" w:hAnsi="Times New Roman" w:cs="Times New Roman"/>
              </w:rPr>
              <w:t>67,22</w:t>
            </w:r>
          </w:p>
        </w:tc>
      </w:tr>
      <w:tr w:rsidR="00227E99" w:rsidRPr="00227E99" w14:paraId="3326B235" w14:textId="77777777" w:rsidTr="00BB6D72">
        <w:trPr>
          <w:trHeight w:val="415"/>
        </w:trPr>
        <w:tc>
          <w:tcPr>
            <w:tcW w:w="890" w:type="dxa"/>
          </w:tcPr>
          <w:p w14:paraId="1B97DFB9" w14:textId="1F4C46F9" w:rsidR="00227E99" w:rsidRPr="00227E99" w:rsidRDefault="00227E99" w:rsidP="00227E99">
            <w:pPr>
              <w:spacing w:line="360" w:lineRule="auto"/>
              <w:jc w:val="both"/>
              <w:rPr>
                <w:rFonts w:ascii="Times New Roman" w:hAnsi="Times New Roman" w:cs="Times New Roman"/>
                <w:bCs/>
                <w:sz w:val="24"/>
                <w:szCs w:val="24"/>
              </w:rPr>
            </w:pPr>
            <w:r w:rsidRPr="00227E99">
              <w:rPr>
                <w:rFonts w:ascii="Times New Roman" w:hAnsi="Times New Roman" w:cs="Times New Roman"/>
                <w:bCs/>
                <w:sz w:val="24"/>
                <w:szCs w:val="24"/>
              </w:rPr>
              <w:t>11.</w:t>
            </w:r>
          </w:p>
        </w:tc>
        <w:tc>
          <w:tcPr>
            <w:tcW w:w="3166" w:type="dxa"/>
          </w:tcPr>
          <w:p w14:paraId="2C6E8BA2" w14:textId="50C8D429" w:rsidR="00227E99" w:rsidRPr="00227E99" w:rsidRDefault="00227E99" w:rsidP="00227E99">
            <w:pPr>
              <w:jc w:val="both"/>
              <w:rPr>
                <w:rFonts w:ascii="Times New Roman" w:hAnsi="Times New Roman" w:cs="Times New Roman"/>
              </w:rPr>
            </w:pPr>
            <w:r w:rsidRPr="00227E99">
              <w:rPr>
                <w:rFonts w:ascii="Times New Roman" w:hAnsi="Times New Roman" w:cs="Times New Roman"/>
              </w:rPr>
              <w:t xml:space="preserve">Называть особенности географических процессов на границах литосферных плит с учетом характера взаимодействия и типа земной коры, устанавливать (используя географические карты) взаимосвязи между движением литосферных плит и размещением крупных форм </w:t>
            </w:r>
            <w:r w:rsidRPr="00227E99">
              <w:rPr>
                <w:rFonts w:ascii="Times New Roman" w:hAnsi="Times New Roman" w:cs="Times New Roman"/>
              </w:rPr>
              <w:lastRenderedPageBreak/>
              <w:t>рельефа</w:t>
            </w:r>
          </w:p>
        </w:tc>
        <w:tc>
          <w:tcPr>
            <w:tcW w:w="1424" w:type="dxa"/>
            <w:shd w:val="clear" w:color="auto" w:fill="FFFFFF" w:themeFill="background1"/>
          </w:tcPr>
          <w:p w14:paraId="27EF8E02" w14:textId="05516ED3" w:rsidR="00227E99" w:rsidRPr="00227E99" w:rsidRDefault="00227E99" w:rsidP="00227E99">
            <w:pPr>
              <w:rPr>
                <w:rFonts w:ascii="Times New Roman" w:hAnsi="Times New Roman" w:cs="Times New Roman"/>
              </w:rPr>
            </w:pPr>
            <w:r w:rsidRPr="00227E99">
              <w:rPr>
                <w:rFonts w:ascii="Times New Roman" w:hAnsi="Times New Roman" w:cs="Times New Roman"/>
              </w:rPr>
              <w:lastRenderedPageBreak/>
              <w:t>1</w:t>
            </w:r>
          </w:p>
        </w:tc>
        <w:tc>
          <w:tcPr>
            <w:tcW w:w="1686" w:type="dxa"/>
            <w:shd w:val="clear" w:color="auto" w:fill="E5B8B7" w:themeFill="accent2" w:themeFillTint="66"/>
          </w:tcPr>
          <w:p w14:paraId="2C27B97F" w14:textId="166EB578" w:rsidR="00227E99" w:rsidRPr="00227E99" w:rsidRDefault="00227E99" w:rsidP="00227E99">
            <w:pPr>
              <w:rPr>
                <w:rFonts w:ascii="Times New Roman" w:hAnsi="Times New Roman" w:cs="Times New Roman"/>
              </w:rPr>
            </w:pPr>
            <w:r w:rsidRPr="00227E99">
              <w:rPr>
                <w:rFonts w:ascii="Times New Roman" w:hAnsi="Times New Roman" w:cs="Times New Roman"/>
              </w:rPr>
              <w:t>35,71</w:t>
            </w:r>
          </w:p>
        </w:tc>
        <w:tc>
          <w:tcPr>
            <w:tcW w:w="1697" w:type="dxa"/>
            <w:shd w:val="clear" w:color="auto" w:fill="FFFFFF" w:themeFill="background1"/>
          </w:tcPr>
          <w:p w14:paraId="0B03FDA7" w14:textId="5939A98A" w:rsidR="00227E99" w:rsidRPr="00227E99" w:rsidRDefault="00227E99" w:rsidP="00227E99">
            <w:pPr>
              <w:rPr>
                <w:rFonts w:ascii="Times New Roman" w:hAnsi="Times New Roman" w:cs="Times New Roman"/>
              </w:rPr>
            </w:pPr>
            <w:r w:rsidRPr="00227E99">
              <w:rPr>
                <w:rFonts w:ascii="Times New Roman" w:hAnsi="Times New Roman" w:cs="Times New Roman"/>
              </w:rPr>
              <w:t>58,87</w:t>
            </w:r>
          </w:p>
        </w:tc>
      </w:tr>
      <w:tr w:rsidR="00227E99" w:rsidRPr="00227E99" w14:paraId="11F77529" w14:textId="77777777" w:rsidTr="000529CC">
        <w:trPr>
          <w:trHeight w:val="1202"/>
        </w:trPr>
        <w:tc>
          <w:tcPr>
            <w:tcW w:w="890" w:type="dxa"/>
          </w:tcPr>
          <w:p w14:paraId="7743864F" w14:textId="23E6D616" w:rsidR="00227E99" w:rsidRPr="00227E99" w:rsidRDefault="00227E99" w:rsidP="00227E99">
            <w:pPr>
              <w:spacing w:line="360" w:lineRule="auto"/>
              <w:jc w:val="both"/>
              <w:rPr>
                <w:rFonts w:ascii="Times New Roman" w:hAnsi="Times New Roman" w:cs="Times New Roman"/>
                <w:bCs/>
                <w:sz w:val="24"/>
                <w:szCs w:val="24"/>
              </w:rPr>
            </w:pPr>
            <w:r w:rsidRPr="00227E99">
              <w:rPr>
                <w:rFonts w:ascii="Times New Roman" w:hAnsi="Times New Roman" w:cs="Times New Roman"/>
                <w:bCs/>
                <w:sz w:val="24"/>
                <w:szCs w:val="24"/>
              </w:rPr>
              <w:t>12</w:t>
            </w:r>
          </w:p>
        </w:tc>
        <w:tc>
          <w:tcPr>
            <w:tcW w:w="3166" w:type="dxa"/>
            <w:vMerge w:val="restart"/>
          </w:tcPr>
          <w:p w14:paraId="74846EB8" w14:textId="0D51068B" w:rsidR="00227E99" w:rsidRPr="00227E99" w:rsidRDefault="00227E99" w:rsidP="00227E99">
            <w:pPr>
              <w:jc w:val="both"/>
              <w:rPr>
                <w:rFonts w:ascii="Times New Roman" w:hAnsi="Times New Roman" w:cs="Times New Roman"/>
              </w:rPr>
            </w:pPr>
            <w:r w:rsidRPr="00227E99">
              <w:rPr>
                <w:rFonts w:ascii="Times New Roman" w:hAnsi="Times New Roman" w:cs="Times New Roman"/>
              </w:rPr>
              <w:t>Интегрировать и интерпретировать информацию об особенностях населения, представленную в одном или нескольких источниках, для решения различных учебных и практико-ориентированных задач</w:t>
            </w:r>
          </w:p>
        </w:tc>
        <w:tc>
          <w:tcPr>
            <w:tcW w:w="1424" w:type="dxa"/>
            <w:shd w:val="clear" w:color="auto" w:fill="FFFFFF" w:themeFill="background1"/>
          </w:tcPr>
          <w:p w14:paraId="179889F3" w14:textId="2015406A" w:rsidR="00227E99" w:rsidRPr="00227E99" w:rsidRDefault="00227E99" w:rsidP="00227E99">
            <w:pPr>
              <w:rPr>
                <w:rFonts w:ascii="Times New Roman" w:hAnsi="Times New Roman" w:cs="Times New Roman"/>
              </w:rPr>
            </w:pPr>
            <w:r w:rsidRPr="00227E99">
              <w:rPr>
                <w:rFonts w:ascii="Times New Roman" w:hAnsi="Times New Roman" w:cs="Times New Roman"/>
              </w:rPr>
              <w:t>1</w:t>
            </w:r>
          </w:p>
        </w:tc>
        <w:tc>
          <w:tcPr>
            <w:tcW w:w="1686" w:type="dxa"/>
            <w:shd w:val="clear" w:color="auto" w:fill="FFFFFF" w:themeFill="background1"/>
          </w:tcPr>
          <w:p w14:paraId="51F0E18E" w14:textId="30348C8B" w:rsidR="00227E99" w:rsidRPr="00227E99" w:rsidRDefault="00227E99" w:rsidP="00227E99">
            <w:pPr>
              <w:rPr>
                <w:rFonts w:ascii="Times New Roman" w:hAnsi="Times New Roman" w:cs="Times New Roman"/>
              </w:rPr>
            </w:pPr>
            <w:r w:rsidRPr="00227E99">
              <w:rPr>
                <w:rFonts w:ascii="Times New Roman" w:hAnsi="Times New Roman" w:cs="Times New Roman"/>
              </w:rPr>
              <w:t>64,29</w:t>
            </w:r>
          </w:p>
        </w:tc>
        <w:tc>
          <w:tcPr>
            <w:tcW w:w="1697" w:type="dxa"/>
            <w:shd w:val="clear" w:color="auto" w:fill="FFFFFF" w:themeFill="background1"/>
          </w:tcPr>
          <w:p w14:paraId="2109D9DB" w14:textId="1429E76E" w:rsidR="00227E99" w:rsidRPr="00227E99" w:rsidRDefault="00227E99" w:rsidP="00227E99">
            <w:pPr>
              <w:rPr>
                <w:rFonts w:ascii="Times New Roman" w:hAnsi="Times New Roman" w:cs="Times New Roman"/>
              </w:rPr>
            </w:pPr>
            <w:r w:rsidRPr="00227E99">
              <w:rPr>
                <w:rFonts w:ascii="Times New Roman" w:hAnsi="Times New Roman" w:cs="Times New Roman"/>
              </w:rPr>
              <w:t>84,49</w:t>
            </w:r>
          </w:p>
        </w:tc>
      </w:tr>
      <w:tr w:rsidR="00227E99" w:rsidRPr="00227E99" w14:paraId="78765D86" w14:textId="77777777" w:rsidTr="00BB6D72">
        <w:trPr>
          <w:trHeight w:val="415"/>
        </w:trPr>
        <w:tc>
          <w:tcPr>
            <w:tcW w:w="890" w:type="dxa"/>
          </w:tcPr>
          <w:p w14:paraId="6426DB09" w14:textId="0A4A4BD8" w:rsidR="00227E99" w:rsidRPr="00227E99" w:rsidRDefault="00227E99" w:rsidP="00227E99">
            <w:pPr>
              <w:spacing w:line="360" w:lineRule="auto"/>
              <w:jc w:val="both"/>
              <w:rPr>
                <w:rFonts w:ascii="Times New Roman" w:hAnsi="Times New Roman" w:cs="Times New Roman"/>
                <w:bCs/>
                <w:sz w:val="24"/>
                <w:szCs w:val="24"/>
              </w:rPr>
            </w:pPr>
            <w:r w:rsidRPr="00227E99">
              <w:rPr>
                <w:rFonts w:ascii="Times New Roman" w:hAnsi="Times New Roman" w:cs="Times New Roman"/>
                <w:bCs/>
                <w:sz w:val="24"/>
                <w:szCs w:val="24"/>
              </w:rPr>
              <w:t>13.</w:t>
            </w:r>
          </w:p>
        </w:tc>
        <w:tc>
          <w:tcPr>
            <w:tcW w:w="3166" w:type="dxa"/>
            <w:vMerge/>
          </w:tcPr>
          <w:p w14:paraId="41ADDD4F" w14:textId="293B5C92" w:rsidR="00227E99" w:rsidRPr="00227E99" w:rsidRDefault="00227E99" w:rsidP="00227E99">
            <w:pPr>
              <w:jc w:val="both"/>
              <w:rPr>
                <w:rFonts w:ascii="Times New Roman" w:hAnsi="Times New Roman" w:cs="Times New Roman"/>
              </w:rPr>
            </w:pPr>
          </w:p>
        </w:tc>
        <w:tc>
          <w:tcPr>
            <w:tcW w:w="1424" w:type="dxa"/>
            <w:shd w:val="clear" w:color="auto" w:fill="FFFFFF" w:themeFill="background1"/>
          </w:tcPr>
          <w:p w14:paraId="460FFA5D" w14:textId="6A54D8FA" w:rsidR="00227E99" w:rsidRPr="00227E99" w:rsidRDefault="00227E99" w:rsidP="00227E99">
            <w:pPr>
              <w:rPr>
                <w:rFonts w:ascii="Times New Roman" w:hAnsi="Times New Roman" w:cs="Times New Roman"/>
              </w:rPr>
            </w:pPr>
            <w:r w:rsidRPr="00227E99">
              <w:rPr>
                <w:rFonts w:ascii="Times New Roman" w:hAnsi="Times New Roman" w:cs="Times New Roman"/>
              </w:rPr>
              <w:t>1</w:t>
            </w:r>
          </w:p>
        </w:tc>
        <w:tc>
          <w:tcPr>
            <w:tcW w:w="1686" w:type="dxa"/>
            <w:shd w:val="clear" w:color="auto" w:fill="E5B8B7" w:themeFill="accent2" w:themeFillTint="66"/>
          </w:tcPr>
          <w:p w14:paraId="6E049361" w14:textId="6B008311" w:rsidR="00227E99" w:rsidRPr="00227E99" w:rsidRDefault="00227E99" w:rsidP="00227E99">
            <w:pPr>
              <w:rPr>
                <w:rFonts w:ascii="Times New Roman" w:hAnsi="Times New Roman" w:cs="Times New Roman"/>
              </w:rPr>
            </w:pPr>
            <w:r w:rsidRPr="00227E99">
              <w:rPr>
                <w:rFonts w:ascii="Times New Roman" w:hAnsi="Times New Roman" w:cs="Times New Roman"/>
              </w:rPr>
              <w:t>35,71</w:t>
            </w:r>
          </w:p>
        </w:tc>
        <w:tc>
          <w:tcPr>
            <w:tcW w:w="1697" w:type="dxa"/>
            <w:shd w:val="clear" w:color="auto" w:fill="FFFFFF" w:themeFill="background1"/>
          </w:tcPr>
          <w:p w14:paraId="4096E906" w14:textId="26A027B3" w:rsidR="00227E99" w:rsidRPr="00227E99" w:rsidRDefault="00227E99" w:rsidP="00227E99">
            <w:pPr>
              <w:rPr>
                <w:rFonts w:ascii="Times New Roman" w:hAnsi="Times New Roman" w:cs="Times New Roman"/>
              </w:rPr>
            </w:pPr>
            <w:r w:rsidRPr="00227E99">
              <w:rPr>
                <w:rFonts w:ascii="Times New Roman" w:hAnsi="Times New Roman" w:cs="Times New Roman"/>
              </w:rPr>
              <w:t>66,09</w:t>
            </w:r>
          </w:p>
        </w:tc>
      </w:tr>
      <w:tr w:rsidR="00227E99" w:rsidRPr="00227E99" w14:paraId="6FD2313D" w14:textId="77777777" w:rsidTr="00BB6D72">
        <w:trPr>
          <w:trHeight w:val="415"/>
        </w:trPr>
        <w:tc>
          <w:tcPr>
            <w:tcW w:w="890" w:type="dxa"/>
          </w:tcPr>
          <w:p w14:paraId="1582E54F" w14:textId="7ECB29EC" w:rsidR="00227E99" w:rsidRPr="00227E99" w:rsidRDefault="00227E99" w:rsidP="00227E99">
            <w:pPr>
              <w:spacing w:line="360" w:lineRule="auto"/>
              <w:jc w:val="both"/>
              <w:rPr>
                <w:rFonts w:ascii="Times New Roman" w:hAnsi="Times New Roman" w:cs="Times New Roman"/>
                <w:bCs/>
                <w:sz w:val="24"/>
                <w:szCs w:val="24"/>
              </w:rPr>
            </w:pPr>
            <w:r w:rsidRPr="00227E99">
              <w:rPr>
                <w:rFonts w:ascii="Times New Roman" w:hAnsi="Times New Roman" w:cs="Times New Roman"/>
                <w:bCs/>
                <w:sz w:val="24"/>
                <w:szCs w:val="24"/>
              </w:rPr>
              <w:t>14.</w:t>
            </w:r>
          </w:p>
        </w:tc>
        <w:tc>
          <w:tcPr>
            <w:tcW w:w="3166" w:type="dxa"/>
          </w:tcPr>
          <w:p w14:paraId="59A3B2A2" w14:textId="58B9776C" w:rsidR="00227E99" w:rsidRPr="00227E99" w:rsidRDefault="00227E99" w:rsidP="00227E99">
            <w:pPr>
              <w:jc w:val="both"/>
              <w:rPr>
                <w:rFonts w:ascii="Times New Roman" w:hAnsi="Times New Roman" w:cs="Times New Roman"/>
              </w:rPr>
            </w:pPr>
            <w:r w:rsidRPr="00227E99">
              <w:rPr>
                <w:rFonts w:ascii="Times New Roman" w:hAnsi="Times New Roman" w:cs="Times New Roman"/>
              </w:rPr>
              <w:t>Применять понятие «плотность населения» для решения учебных и (или) практико-ориентированных задач</w:t>
            </w:r>
          </w:p>
        </w:tc>
        <w:tc>
          <w:tcPr>
            <w:tcW w:w="1424" w:type="dxa"/>
            <w:shd w:val="clear" w:color="auto" w:fill="FFFFFF" w:themeFill="background1"/>
          </w:tcPr>
          <w:p w14:paraId="7808CDC2" w14:textId="5414F10B" w:rsidR="00227E99" w:rsidRPr="00227E99" w:rsidRDefault="00227E99" w:rsidP="00227E99">
            <w:pPr>
              <w:rPr>
                <w:rFonts w:ascii="Times New Roman" w:hAnsi="Times New Roman" w:cs="Times New Roman"/>
              </w:rPr>
            </w:pPr>
            <w:r w:rsidRPr="00227E99">
              <w:rPr>
                <w:rFonts w:ascii="Times New Roman" w:hAnsi="Times New Roman" w:cs="Times New Roman"/>
              </w:rPr>
              <w:t>1</w:t>
            </w:r>
          </w:p>
        </w:tc>
        <w:tc>
          <w:tcPr>
            <w:tcW w:w="1686" w:type="dxa"/>
            <w:shd w:val="clear" w:color="auto" w:fill="E5B8B7" w:themeFill="accent2" w:themeFillTint="66"/>
          </w:tcPr>
          <w:p w14:paraId="04CA94AD" w14:textId="0DB10376" w:rsidR="00227E99" w:rsidRPr="00227E99" w:rsidRDefault="00227E99" w:rsidP="00227E99">
            <w:pPr>
              <w:rPr>
                <w:rFonts w:ascii="Times New Roman" w:hAnsi="Times New Roman" w:cs="Times New Roman"/>
              </w:rPr>
            </w:pPr>
            <w:r w:rsidRPr="00227E99">
              <w:rPr>
                <w:rFonts w:ascii="Times New Roman" w:hAnsi="Times New Roman" w:cs="Times New Roman"/>
              </w:rPr>
              <w:t>14,29</w:t>
            </w:r>
          </w:p>
        </w:tc>
        <w:tc>
          <w:tcPr>
            <w:tcW w:w="1697" w:type="dxa"/>
            <w:shd w:val="clear" w:color="auto" w:fill="FFFFFF" w:themeFill="background1"/>
          </w:tcPr>
          <w:p w14:paraId="6AB65470" w14:textId="691FD577" w:rsidR="00227E99" w:rsidRPr="00227E99" w:rsidRDefault="00227E99" w:rsidP="00227E99">
            <w:pPr>
              <w:rPr>
                <w:rFonts w:ascii="Times New Roman" w:hAnsi="Times New Roman" w:cs="Times New Roman"/>
              </w:rPr>
            </w:pPr>
            <w:r w:rsidRPr="00227E99">
              <w:rPr>
                <w:rFonts w:ascii="Times New Roman" w:hAnsi="Times New Roman" w:cs="Times New Roman"/>
              </w:rPr>
              <w:t>55,74</w:t>
            </w:r>
          </w:p>
        </w:tc>
      </w:tr>
      <w:tr w:rsidR="00227E99" w:rsidRPr="00227E99" w14:paraId="4F28D8A7" w14:textId="77777777" w:rsidTr="00B50CB5">
        <w:trPr>
          <w:trHeight w:val="415"/>
        </w:trPr>
        <w:tc>
          <w:tcPr>
            <w:tcW w:w="890" w:type="dxa"/>
          </w:tcPr>
          <w:p w14:paraId="394DF917" w14:textId="246B3311" w:rsidR="00227E99" w:rsidRPr="00227E99" w:rsidRDefault="00227E99" w:rsidP="00227E99">
            <w:pPr>
              <w:spacing w:line="360" w:lineRule="auto"/>
              <w:jc w:val="both"/>
              <w:rPr>
                <w:rFonts w:ascii="Times New Roman" w:hAnsi="Times New Roman" w:cs="Times New Roman"/>
                <w:bCs/>
                <w:sz w:val="24"/>
                <w:szCs w:val="24"/>
              </w:rPr>
            </w:pPr>
            <w:r w:rsidRPr="00227E99">
              <w:rPr>
                <w:rFonts w:ascii="Times New Roman" w:hAnsi="Times New Roman" w:cs="Times New Roman"/>
                <w:bCs/>
                <w:sz w:val="24"/>
                <w:szCs w:val="24"/>
              </w:rPr>
              <w:t>15</w:t>
            </w:r>
          </w:p>
        </w:tc>
        <w:tc>
          <w:tcPr>
            <w:tcW w:w="3166" w:type="dxa"/>
          </w:tcPr>
          <w:p w14:paraId="7F59B1C1" w14:textId="212B3145" w:rsidR="00227E99" w:rsidRPr="00227E99" w:rsidRDefault="00227E99" w:rsidP="00227E99">
            <w:pPr>
              <w:jc w:val="both"/>
              <w:rPr>
                <w:rFonts w:ascii="Times New Roman" w:hAnsi="Times New Roman" w:cs="Times New Roman"/>
              </w:rPr>
            </w:pPr>
            <w:r w:rsidRPr="00227E99">
              <w:rPr>
                <w:rFonts w:ascii="Times New Roman" w:hAnsi="Times New Roman" w:cs="Times New Roman"/>
              </w:rPr>
              <w:t>Определять страны по их существенным признакам</w:t>
            </w:r>
          </w:p>
        </w:tc>
        <w:tc>
          <w:tcPr>
            <w:tcW w:w="1424" w:type="dxa"/>
            <w:shd w:val="clear" w:color="auto" w:fill="FFFFFF" w:themeFill="background1"/>
          </w:tcPr>
          <w:p w14:paraId="2F05477A" w14:textId="4270275C" w:rsidR="00227E99" w:rsidRPr="00227E99" w:rsidRDefault="00227E99" w:rsidP="00227E99">
            <w:pPr>
              <w:rPr>
                <w:rFonts w:ascii="Times New Roman" w:hAnsi="Times New Roman" w:cs="Times New Roman"/>
              </w:rPr>
            </w:pPr>
            <w:r w:rsidRPr="00227E99">
              <w:rPr>
                <w:rFonts w:ascii="Times New Roman" w:hAnsi="Times New Roman" w:cs="Times New Roman"/>
              </w:rPr>
              <w:t>1</w:t>
            </w:r>
          </w:p>
        </w:tc>
        <w:tc>
          <w:tcPr>
            <w:tcW w:w="1686" w:type="dxa"/>
            <w:shd w:val="clear" w:color="auto" w:fill="FFFFFF" w:themeFill="background1"/>
          </w:tcPr>
          <w:p w14:paraId="7893F1A7" w14:textId="5ADE8914" w:rsidR="00227E99" w:rsidRPr="00227E99" w:rsidRDefault="00227E99" w:rsidP="00227E99">
            <w:pPr>
              <w:rPr>
                <w:rFonts w:ascii="Times New Roman" w:hAnsi="Times New Roman" w:cs="Times New Roman"/>
              </w:rPr>
            </w:pPr>
            <w:r w:rsidRPr="00227E99">
              <w:rPr>
                <w:rFonts w:ascii="Times New Roman" w:hAnsi="Times New Roman" w:cs="Times New Roman"/>
              </w:rPr>
              <w:t>92,86</w:t>
            </w:r>
          </w:p>
        </w:tc>
        <w:tc>
          <w:tcPr>
            <w:tcW w:w="1697" w:type="dxa"/>
            <w:shd w:val="clear" w:color="auto" w:fill="FFFFFF" w:themeFill="background1"/>
          </w:tcPr>
          <w:p w14:paraId="5EAA87CE" w14:textId="054D3576" w:rsidR="00227E99" w:rsidRPr="00227E99" w:rsidRDefault="00227E99" w:rsidP="00227E99">
            <w:pPr>
              <w:rPr>
                <w:rFonts w:ascii="Times New Roman" w:hAnsi="Times New Roman" w:cs="Times New Roman"/>
              </w:rPr>
            </w:pPr>
            <w:r w:rsidRPr="00227E99">
              <w:rPr>
                <w:rFonts w:ascii="Times New Roman" w:hAnsi="Times New Roman" w:cs="Times New Roman"/>
              </w:rPr>
              <w:t>54</w:t>
            </w:r>
          </w:p>
        </w:tc>
      </w:tr>
      <w:tr w:rsidR="00227E99" w:rsidRPr="00227E99" w14:paraId="5A0E3BF8" w14:textId="77777777" w:rsidTr="00B50CB5">
        <w:trPr>
          <w:trHeight w:val="415"/>
        </w:trPr>
        <w:tc>
          <w:tcPr>
            <w:tcW w:w="890" w:type="dxa"/>
          </w:tcPr>
          <w:p w14:paraId="2CAA2FAB" w14:textId="5E209DFD" w:rsidR="00227E99" w:rsidRPr="00227E99" w:rsidRDefault="00227E99" w:rsidP="00227E99">
            <w:pPr>
              <w:spacing w:line="360" w:lineRule="auto"/>
              <w:jc w:val="both"/>
              <w:rPr>
                <w:rFonts w:ascii="Times New Roman" w:hAnsi="Times New Roman" w:cs="Times New Roman"/>
                <w:bCs/>
                <w:sz w:val="24"/>
                <w:szCs w:val="24"/>
              </w:rPr>
            </w:pPr>
            <w:r w:rsidRPr="00227E99">
              <w:rPr>
                <w:rFonts w:ascii="Times New Roman" w:hAnsi="Times New Roman" w:cs="Times New Roman"/>
                <w:bCs/>
                <w:sz w:val="24"/>
                <w:szCs w:val="24"/>
              </w:rPr>
              <w:t>16</w:t>
            </w:r>
          </w:p>
        </w:tc>
        <w:tc>
          <w:tcPr>
            <w:tcW w:w="3166" w:type="dxa"/>
          </w:tcPr>
          <w:p w14:paraId="17F3774F" w14:textId="0997AB3E" w:rsidR="00227E99" w:rsidRPr="00227E99" w:rsidRDefault="00227E99" w:rsidP="00227E99">
            <w:pPr>
              <w:jc w:val="both"/>
              <w:rPr>
                <w:rFonts w:ascii="Times New Roman" w:hAnsi="Times New Roman" w:cs="Times New Roman"/>
              </w:rPr>
            </w:pPr>
            <w:r w:rsidRPr="00227E99">
              <w:rPr>
                <w:rFonts w:ascii="Times New Roman" w:hAnsi="Times New Roman" w:cs="Times New Roman"/>
              </w:rPr>
              <w:t>Различать изученные процессы и явления, происходящие в географической оболочке</w:t>
            </w:r>
          </w:p>
        </w:tc>
        <w:tc>
          <w:tcPr>
            <w:tcW w:w="1424" w:type="dxa"/>
            <w:shd w:val="clear" w:color="auto" w:fill="FFFFFF" w:themeFill="background1"/>
          </w:tcPr>
          <w:p w14:paraId="7234D069" w14:textId="63A2D1A1" w:rsidR="00227E99" w:rsidRPr="00227E99" w:rsidRDefault="00227E99" w:rsidP="00227E99">
            <w:pPr>
              <w:rPr>
                <w:rFonts w:ascii="Times New Roman" w:hAnsi="Times New Roman" w:cs="Times New Roman"/>
              </w:rPr>
            </w:pPr>
            <w:r w:rsidRPr="00227E99">
              <w:rPr>
                <w:rFonts w:ascii="Times New Roman" w:hAnsi="Times New Roman" w:cs="Times New Roman"/>
              </w:rPr>
              <w:t>1</w:t>
            </w:r>
          </w:p>
        </w:tc>
        <w:tc>
          <w:tcPr>
            <w:tcW w:w="1686" w:type="dxa"/>
            <w:shd w:val="clear" w:color="auto" w:fill="FFFFFF" w:themeFill="background1"/>
          </w:tcPr>
          <w:p w14:paraId="6F2C4D9E" w14:textId="263D9B7C" w:rsidR="00227E99" w:rsidRPr="00227E99" w:rsidRDefault="00227E99" w:rsidP="00227E99">
            <w:pPr>
              <w:rPr>
                <w:rFonts w:ascii="Times New Roman" w:hAnsi="Times New Roman" w:cs="Times New Roman"/>
              </w:rPr>
            </w:pPr>
            <w:r w:rsidRPr="00227E99">
              <w:rPr>
                <w:rFonts w:ascii="Times New Roman" w:hAnsi="Times New Roman" w:cs="Times New Roman"/>
              </w:rPr>
              <w:t>78,57</w:t>
            </w:r>
          </w:p>
        </w:tc>
        <w:tc>
          <w:tcPr>
            <w:tcW w:w="1697" w:type="dxa"/>
            <w:shd w:val="clear" w:color="auto" w:fill="FFFFFF" w:themeFill="background1"/>
          </w:tcPr>
          <w:p w14:paraId="11AAA1CF" w14:textId="7E08B3AD" w:rsidR="00227E99" w:rsidRPr="00227E99" w:rsidRDefault="00227E99" w:rsidP="00227E99">
            <w:pPr>
              <w:rPr>
                <w:rFonts w:ascii="Times New Roman" w:hAnsi="Times New Roman" w:cs="Times New Roman"/>
              </w:rPr>
            </w:pPr>
            <w:r w:rsidRPr="00227E99">
              <w:rPr>
                <w:rFonts w:ascii="Times New Roman" w:hAnsi="Times New Roman" w:cs="Times New Roman"/>
              </w:rPr>
              <w:t>53,38</w:t>
            </w:r>
          </w:p>
        </w:tc>
      </w:tr>
      <w:tr w:rsidR="00227E99" w:rsidRPr="00227E99" w14:paraId="7F8710BF" w14:textId="77777777" w:rsidTr="007926C0">
        <w:trPr>
          <w:trHeight w:val="415"/>
        </w:trPr>
        <w:tc>
          <w:tcPr>
            <w:tcW w:w="890" w:type="dxa"/>
          </w:tcPr>
          <w:p w14:paraId="27CF3352" w14:textId="4EBE7BE4" w:rsidR="00227E99" w:rsidRPr="00227E99" w:rsidRDefault="00227E99" w:rsidP="00227E99">
            <w:pPr>
              <w:spacing w:line="360" w:lineRule="auto"/>
              <w:jc w:val="both"/>
              <w:rPr>
                <w:rFonts w:ascii="Times New Roman" w:hAnsi="Times New Roman" w:cs="Times New Roman"/>
                <w:bCs/>
                <w:sz w:val="24"/>
                <w:szCs w:val="24"/>
              </w:rPr>
            </w:pPr>
            <w:r w:rsidRPr="00227E99">
              <w:rPr>
                <w:rFonts w:ascii="Times New Roman" w:hAnsi="Times New Roman" w:cs="Times New Roman"/>
                <w:bCs/>
                <w:sz w:val="24"/>
                <w:szCs w:val="24"/>
              </w:rPr>
              <w:t>17</w:t>
            </w:r>
          </w:p>
        </w:tc>
        <w:tc>
          <w:tcPr>
            <w:tcW w:w="3166" w:type="dxa"/>
          </w:tcPr>
          <w:p w14:paraId="52F08C82" w14:textId="0C17C17B" w:rsidR="00227E99" w:rsidRPr="00227E99" w:rsidRDefault="00227E99" w:rsidP="00227E99">
            <w:pPr>
              <w:jc w:val="both"/>
              <w:rPr>
                <w:rFonts w:ascii="Times New Roman" w:hAnsi="Times New Roman" w:cs="Times New Roman"/>
              </w:rPr>
            </w:pPr>
            <w:r w:rsidRPr="00227E99">
              <w:rPr>
                <w:rFonts w:ascii="Times New Roman" w:hAnsi="Times New Roman" w:cs="Times New Roman"/>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 объяснять особенности природы, населения и хозяйства отдельных территорий</w:t>
            </w:r>
          </w:p>
        </w:tc>
        <w:tc>
          <w:tcPr>
            <w:tcW w:w="1424" w:type="dxa"/>
            <w:shd w:val="clear" w:color="auto" w:fill="D9D9D9" w:themeFill="background1" w:themeFillShade="D9"/>
          </w:tcPr>
          <w:p w14:paraId="714B2825" w14:textId="78510C30" w:rsidR="00227E99" w:rsidRPr="00227E99" w:rsidRDefault="00227E99" w:rsidP="00227E99">
            <w:pPr>
              <w:rPr>
                <w:rFonts w:ascii="Times New Roman" w:hAnsi="Times New Roman" w:cs="Times New Roman"/>
              </w:rPr>
            </w:pPr>
            <w:r w:rsidRPr="00227E99">
              <w:rPr>
                <w:rFonts w:ascii="Times New Roman" w:hAnsi="Times New Roman" w:cs="Times New Roman"/>
              </w:rPr>
              <w:t>1</w:t>
            </w:r>
          </w:p>
        </w:tc>
        <w:tc>
          <w:tcPr>
            <w:tcW w:w="1686" w:type="dxa"/>
            <w:shd w:val="clear" w:color="auto" w:fill="FFFFFF" w:themeFill="background1"/>
          </w:tcPr>
          <w:p w14:paraId="6B501A3C" w14:textId="2482A802" w:rsidR="00227E99" w:rsidRPr="00227E99" w:rsidRDefault="00227E99" w:rsidP="00227E99">
            <w:pPr>
              <w:rPr>
                <w:rFonts w:ascii="Times New Roman" w:hAnsi="Times New Roman" w:cs="Times New Roman"/>
              </w:rPr>
            </w:pPr>
            <w:r w:rsidRPr="00227E99">
              <w:rPr>
                <w:rFonts w:ascii="Times New Roman" w:hAnsi="Times New Roman" w:cs="Times New Roman"/>
              </w:rPr>
              <w:t>57,14</w:t>
            </w:r>
          </w:p>
        </w:tc>
        <w:tc>
          <w:tcPr>
            <w:tcW w:w="1697" w:type="dxa"/>
            <w:shd w:val="clear" w:color="auto" w:fill="FFFFFF" w:themeFill="background1"/>
          </w:tcPr>
          <w:p w14:paraId="7B0B674E" w14:textId="2EE1DC73" w:rsidR="00227E99" w:rsidRPr="00227E99" w:rsidRDefault="00227E99" w:rsidP="00227E99">
            <w:pPr>
              <w:rPr>
                <w:rFonts w:ascii="Times New Roman" w:hAnsi="Times New Roman" w:cs="Times New Roman"/>
              </w:rPr>
            </w:pPr>
            <w:r w:rsidRPr="00227E99">
              <w:rPr>
                <w:rFonts w:ascii="Times New Roman" w:hAnsi="Times New Roman" w:cs="Times New Roman"/>
              </w:rPr>
              <w:t>44</w:t>
            </w:r>
          </w:p>
        </w:tc>
      </w:tr>
    </w:tbl>
    <w:p w14:paraId="183AC6CD" w14:textId="77777777" w:rsidR="00F36342" w:rsidRDefault="00F36342" w:rsidP="00F36342">
      <w:pPr>
        <w:spacing w:line="360" w:lineRule="auto"/>
        <w:ind w:firstLine="709"/>
        <w:jc w:val="both"/>
        <w:rPr>
          <w:rFonts w:ascii="Times New Roman" w:hAnsi="Times New Roman" w:cs="Times New Roman"/>
          <w:bCs/>
          <w:sz w:val="28"/>
          <w:szCs w:val="28"/>
        </w:rPr>
      </w:pPr>
    </w:p>
    <w:p w14:paraId="21E95BD3" w14:textId="507E1C31" w:rsidR="00F36342" w:rsidRDefault="00F36342" w:rsidP="00F36342">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Сравнение результатов выполнения отдельных заданий проверочной работы в муниципальном округе и в целом по Приморскому краю представленные в таблице 11</w:t>
      </w:r>
      <w:r w:rsidR="00BB6D72">
        <w:rPr>
          <w:rFonts w:ascii="Times New Roman" w:hAnsi="Times New Roman" w:cs="Times New Roman"/>
          <w:bCs/>
          <w:sz w:val="28"/>
          <w:szCs w:val="28"/>
        </w:rPr>
        <w:t>6</w:t>
      </w:r>
      <w:r>
        <w:rPr>
          <w:rFonts w:ascii="Times New Roman" w:hAnsi="Times New Roman" w:cs="Times New Roman"/>
          <w:bCs/>
          <w:sz w:val="28"/>
          <w:szCs w:val="28"/>
        </w:rPr>
        <w:t xml:space="preserve">, показывает, что результаты обучающихся в муниципальном округе </w:t>
      </w:r>
      <w:r w:rsidR="00BB6D72">
        <w:rPr>
          <w:rFonts w:ascii="Times New Roman" w:hAnsi="Times New Roman" w:cs="Times New Roman"/>
          <w:bCs/>
          <w:sz w:val="28"/>
          <w:szCs w:val="28"/>
        </w:rPr>
        <w:t>выше</w:t>
      </w:r>
      <w:r>
        <w:rPr>
          <w:rFonts w:ascii="Times New Roman" w:hAnsi="Times New Roman" w:cs="Times New Roman"/>
          <w:bCs/>
          <w:sz w:val="28"/>
          <w:szCs w:val="28"/>
        </w:rPr>
        <w:t xml:space="preserve"> краевы</w:t>
      </w:r>
      <w:r w:rsidR="00BB6D72">
        <w:rPr>
          <w:rFonts w:ascii="Times New Roman" w:hAnsi="Times New Roman" w:cs="Times New Roman"/>
          <w:bCs/>
          <w:sz w:val="28"/>
          <w:szCs w:val="28"/>
        </w:rPr>
        <w:t>х</w:t>
      </w:r>
      <w:r>
        <w:rPr>
          <w:rFonts w:ascii="Times New Roman" w:hAnsi="Times New Roman" w:cs="Times New Roman"/>
          <w:bCs/>
          <w:sz w:val="28"/>
          <w:szCs w:val="28"/>
        </w:rPr>
        <w:t xml:space="preserve"> показателе</w:t>
      </w:r>
      <w:r w:rsidR="00BB6D72">
        <w:rPr>
          <w:rFonts w:ascii="Times New Roman" w:hAnsi="Times New Roman" w:cs="Times New Roman"/>
          <w:bCs/>
          <w:sz w:val="28"/>
          <w:szCs w:val="28"/>
        </w:rPr>
        <w:t>й</w:t>
      </w:r>
      <w:r>
        <w:rPr>
          <w:rFonts w:ascii="Times New Roman" w:hAnsi="Times New Roman" w:cs="Times New Roman"/>
          <w:bCs/>
          <w:sz w:val="28"/>
          <w:szCs w:val="28"/>
        </w:rPr>
        <w:t xml:space="preserve">. Среди заданий базовой сложности наиболее сложными для участников работы оказалось задание </w:t>
      </w:r>
      <w:r w:rsidR="00BB6D72">
        <w:rPr>
          <w:rFonts w:ascii="Times New Roman" w:hAnsi="Times New Roman" w:cs="Times New Roman"/>
          <w:bCs/>
          <w:sz w:val="28"/>
          <w:szCs w:val="28"/>
        </w:rPr>
        <w:t>3, 5, 6, 7, 8, 11, 13, 14</w:t>
      </w:r>
      <w:r>
        <w:rPr>
          <w:rFonts w:ascii="Times New Roman" w:hAnsi="Times New Roman" w:cs="Times New Roman"/>
          <w:bCs/>
          <w:sz w:val="28"/>
          <w:szCs w:val="28"/>
        </w:rPr>
        <w:t xml:space="preserve">. Из числа заданий повышенного уровня сложности наиболее трудным для тестируемых оказалось задание </w:t>
      </w:r>
      <w:r w:rsidR="00BB6D72">
        <w:rPr>
          <w:rFonts w:ascii="Times New Roman" w:hAnsi="Times New Roman" w:cs="Times New Roman"/>
          <w:bCs/>
          <w:sz w:val="28"/>
          <w:szCs w:val="28"/>
        </w:rPr>
        <w:t>17</w:t>
      </w:r>
      <w:r>
        <w:rPr>
          <w:rFonts w:ascii="Times New Roman" w:hAnsi="Times New Roman" w:cs="Times New Roman"/>
          <w:bCs/>
          <w:sz w:val="28"/>
          <w:szCs w:val="28"/>
        </w:rPr>
        <w:t>.</w:t>
      </w:r>
    </w:p>
    <w:p w14:paraId="10746DB8" w14:textId="3F117178" w:rsidR="00F36342" w:rsidRDefault="00F36342" w:rsidP="00F36342">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На рисунке 6</w:t>
      </w:r>
      <w:r w:rsidR="00BB6D72">
        <w:rPr>
          <w:rFonts w:ascii="Times New Roman" w:hAnsi="Times New Roman" w:cs="Times New Roman"/>
          <w:bCs/>
          <w:sz w:val="28"/>
          <w:szCs w:val="28"/>
        </w:rPr>
        <w:t>4</w:t>
      </w:r>
      <w:r>
        <w:rPr>
          <w:rFonts w:ascii="Times New Roman" w:hAnsi="Times New Roman" w:cs="Times New Roman"/>
          <w:bCs/>
          <w:sz w:val="28"/>
          <w:szCs w:val="28"/>
        </w:rPr>
        <w:t xml:space="preserve"> представлено распределение успешности выполнения заданий проверочной работы по </w:t>
      </w:r>
      <w:r w:rsidR="00BB6D72">
        <w:rPr>
          <w:rFonts w:ascii="Times New Roman" w:hAnsi="Times New Roman" w:cs="Times New Roman"/>
          <w:bCs/>
          <w:sz w:val="28"/>
          <w:szCs w:val="28"/>
        </w:rPr>
        <w:t>географии</w:t>
      </w:r>
      <w:r>
        <w:rPr>
          <w:rFonts w:ascii="Times New Roman" w:hAnsi="Times New Roman" w:cs="Times New Roman"/>
          <w:bCs/>
          <w:sz w:val="28"/>
          <w:szCs w:val="28"/>
        </w:rPr>
        <w:t xml:space="preserve"> обучающимися с различным уровнем подготовки по предмету (в соответствии с полученной за работу отметкой).</w:t>
      </w:r>
    </w:p>
    <w:p w14:paraId="5DA1EAEF" w14:textId="3E78693B" w:rsidR="00F36342" w:rsidRDefault="00227E99" w:rsidP="00F36342">
      <w:pPr>
        <w:spacing w:line="360" w:lineRule="auto"/>
        <w:ind w:firstLine="709"/>
        <w:rPr>
          <w:rFonts w:ascii="Times New Roman" w:hAnsi="Times New Roman" w:cs="Times New Roman"/>
          <w:bCs/>
          <w:sz w:val="28"/>
          <w:szCs w:val="28"/>
        </w:rPr>
      </w:pPr>
      <w:r>
        <w:rPr>
          <w:rFonts w:ascii="Times New Roman" w:hAnsi="Times New Roman" w:cs="Times New Roman"/>
          <w:bCs/>
          <w:noProof/>
          <w:sz w:val="28"/>
          <w:szCs w:val="28"/>
        </w:rPr>
        <w:lastRenderedPageBreak/>
        <w:drawing>
          <wp:inline distT="0" distB="0" distL="0" distR="0" wp14:anchorId="38F227D4" wp14:editId="3FFF4149">
            <wp:extent cx="4584700" cy="275590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27BEAA6B" w14:textId="03F7DCC7" w:rsidR="00F36342" w:rsidRDefault="00F36342" w:rsidP="00F36342">
      <w:pPr>
        <w:spacing w:line="240" w:lineRule="auto"/>
        <w:ind w:firstLine="709"/>
        <w:rPr>
          <w:rFonts w:ascii="Times New Roman" w:hAnsi="Times New Roman" w:cs="Times New Roman"/>
          <w:bCs/>
          <w:sz w:val="28"/>
          <w:szCs w:val="28"/>
        </w:rPr>
      </w:pPr>
      <w:r>
        <w:rPr>
          <w:rFonts w:ascii="Times New Roman" w:hAnsi="Times New Roman" w:cs="Times New Roman"/>
          <w:bCs/>
          <w:sz w:val="28"/>
          <w:szCs w:val="28"/>
        </w:rPr>
        <w:t>Рисунок 6</w:t>
      </w:r>
      <w:r w:rsidR="00BB6D72">
        <w:rPr>
          <w:rFonts w:ascii="Times New Roman" w:hAnsi="Times New Roman" w:cs="Times New Roman"/>
          <w:bCs/>
          <w:sz w:val="28"/>
          <w:szCs w:val="28"/>
        </w:rPr>
        <w:t>4</w:t>
      </w:r>
      <w:r>
        <w:rPr>
          <w:rFonts w:ascii="Times New Roman" w:hAnsi="Times New Roman" w:cs="Times New Roman"/>
          <w:bCs/>
          <w:sz w:val="28"/>
          <w:szCs w:val="28"/>
        </w:rPr>
        <w:t xml:space="preserve">. Процент выполнения заданий ВПР по </w:t>
      </w:r>
      <w:r w:rsidR="00BB6D72">
        <w:rPr>
          <w:rFonts w:ascii="Times New Roman" w:hAnsi="Times New Roman" w:cs="Times New Roman"/>
          <w:bCs/>
          <w:sz w:val="28"/>
          <w:szCs w:val="28"/>
        </w:rPr>
        <w:t xml:space="preserve">географии </w:t>
      </w:r>
      <w:r>
        <w:rPr>
          <w:rFonts w:ascii="Times New Roman" w:hAnsi="Times New Roman" w:cs="Times New Roman"/>
          <w:bCs/>
          <w:sz w:val="28"/>
          <w:szCs w:val="28"/>
        </w:rPr>
        <w:t>обучающихся 7 классов с разным уровнем подготовки в 2025 году.</w:t>
      </w:r>
    </w:p>
    <w:p w14:paraId="589C8B4F" w14:textId="77777777" w:rsidR="00F36342" w:rsidRDefault="00F36342" w:rsidP="00F36342">
      <w:pPr>
        <w:spacing w:line="240" w:lineRule="auto"/>
        <w:ind w:firstLine="709"/>
        <w:rPr>
          <w:rFonts w:ascii="Times New Roman" w:hAnsi="Times New Roman" w:cs="Times New Roman"/>
          <w:bCs/>
          <w:sz w:val="28"/>
          <w:szCs w:val="28"/>
        </w:rPr>
      </w:pPr>
    </w:p>
    <w:p w14:paraId="78F804D6" w14:textId="77777777" w:rsidR="00F36342" w:rsidRPr="006661CE" w:rsidRDefault="00F36342" w:rsidP="00F36342">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Обучающихся, получивших</w:t>
      </w:r>
      <w:r w:rsidRPr="006661CE">
        <w:rPr>
          <w:rFonts w:ascii="Times New Roman" w:hAnsi="Times New Roman" w:cs="Times New Roman"/>
          <w:bCs/>
          <w:sz w:val="28"/>
          <w:szCs w:val="28"/>
        </w:rPr>
        <w:t xml:space="preserve"> отметку «5</w:t>
      </w:r>
      <w:r>
        <w:rPr>
          <w:rFonts w:ascii="Times New Roman" w:hAnsi="Times New Roman" w:cs="Times New Roman"/>
          <w:bCs/>
          <w:sz w:val="28"/>
          <w:szCs w:val="28"/>
        </w:rPr>
        <w:t>» в данной группе отсутствуют.</w:t>
      </w:r>
    </w:p>
    <w:p w14:paraId="5DDE6E6A" w14:textId="5A4608EA" w:rsidR="00F36342" w:rsidRPr="006661CE" w:rsidRDefault="00F36342" w:rsidP="00F36342">
      <w:pPr>
        <w:spacing w:line="360" w:lineRule="auto"/>
        <w:ind w:firstLine="709"/>
        <w:jc w:val="both"/>
        <w:rPr>
          <w:rFonts w:ascii="Times New Roman" w:hAnsi="Times New Roman" w:cs="Times New Roman"/>
          <w:bCs/>
          <w:sz w:val="28"/>
          <w:szCs w:val="28"/>
        </w:rPr>
      </w:pPr>
      <w:r w:rsidRPr="006661CE">
        <w:rPr>
          <w:rFonts w:ascii="Times New Roman" w:hAnsi="Times New Roman" w:cs="Times New Roman"/>
          <w:bCs/>
          <w:sz w:val="28"/>
          <w:szCs w:val="28"/>
        </w:rPr>
        <w:t>Обучающиеся, получившие отметку «4», продемонстрировали стабильное владение материалом</w:t>
      </w:r>
      <w:r>
        <w:rPr>
          <w:rFonts w:ascii="Times New Roman" w:hAnsi="Times New Roman" w:cs="Times New Roman"/>
          <w:bCs/>
          <w:sz w:val="28"/>
          <w:szCs w:val="28"/>
        </w:rPr>
        <w:t xml:space="preserve">. </w:t>
      </w:r>
      <w:r w:rsidR="00BB6D72">
        <w:rPr>
          <w:rFonts w:ascii="Times New Roman" w:hAnsi="Times New Roman" w:cs="Times New Roman"/>
          <w:bCs/>
          <w:sz w:val="28"/>
          <w:szCs w:val="28"/>
        </w:rPr>
        <w:t>За</w:t>
      </w:r>
      <w:r>
        <w:rPr>
          <w:rFonts w:ascii="Times New Roman" w:hAnsi="Times New Roman" w:cs="Times New Roman"/>
          <w:bCs/>
          <w:sz w:val="28"/>
          <w:szCs w:val="28"/>
        </w:rPr>
        <w:t>трудн</w:t>
      </w:r>
      <w:r w:rsidR="00BB6D72">
        <w:rPr>
          <w:rFonts w:ascii="Times New Roman" w:hAnsi="Times New Roman" w:cs="Times New Roman"/>
          <w:bCs/>
          <w:sz w:val="28"/>
          <w:szCs w:val="28"/>
        </w:rPr>
        <w:t>ения у обучающихся  вызвали задания 3, 6, 11, 13, 14</w:t>
      </w:r>
      <w:r w:rsidR="00DF52E9">
        <w:rPr>
          <w:rFonts w:ascii="Times New Roman" w:hAnsi="Times New Roman" w:cs="Times New Roman"/>
          <w:bCs/>
          <w:sz w:val="28"/>
          <w:szCs w:val="28"/>
        </w:rPr>
        <w:t xml:space="preserve"> </w:t>
      </w:r>
      <w:r>
        <w:rPr>
          <w:rFonts w:ascii="Times New Roman" w:hAnsi="Times New Roman" w:cs="Times New Roman"/>
          <w:bCs/>
          <w:sz w:val="28"/>
          <w:szCs w:val="28"/>
        </w:rPr>
        <w:t>базового уровня сложности.</w:t>
      </w:r>
    </w:p>
    <w:p w14:paraId="393ECF45" w14:textId="78BC673E" w:rsidR="00F36342" w:rsidRPr="006661CE" w:rsidRDefault="00F36342" w:rsidP="00F36342">
      <w:pPr>
        <w:spacing w:line="360" w:lineRule="auto"/>
        <w:ind w:firstLine="709"/>
        <w:jc w:val="both"/>
        <w:rPr>
          <w:rFonts w:ascii="Times New Roman" w:hAnsi="Times New Roman" w:cs="Times New Roman"/>
          <w:bCs/>
          <w:sz w:val="28"/>
          <w:szCs w:val="28"/>
        </w:rPr>
      </w:pPr>
      <w:r w:rsidRPr="006661CE">
        <w:rPr>
          <w:rFonts w:ascii="Times New Roman" w:hAnsi="Times New Roman" w:cs="Times New Roman"/>
          <w:bCs/>
          <w:sz w:val="28"/>
          <w:szCs w:val="28"/>
        </w:rPr>
        <w:t xml:space="preserve">Обучающиеся, получившие отметку «3», продемонстрировали нестабильное владение материалом. </w:t>
      </w:r>
      <w:r>
        <w:rPr>
          <w:rFonts w:ascii="Times New Roman" w:hAnsi="Times New Roman" w:cs="Times New Roman"/>
          <w:bCs/>
          <w:sz w:val="28"/>
          <w:szCs w:val="28"/>
        </w:rPr>
        <w:t xml:space="preserve">Участники этой группы выполнили с успешностью </w:t>
      </w:r>
      <w:r w:rsidR="00DF52E9">
        <w:rPr>
          <w:rFonts w:ascii="Times New Roman" w:hAnsi="Times New Roman" w:cs="Times New Roman"/>
          <w:bCs/>
          <w:sz w:val="28"/>
          <w:szCs w:val="28"/>
        </w:rPr>
        <w:t>100</w:t>
      </w:r>
      <w:r>
        <w:rPr>
          <w:rFonts w:ascii="Times New Roman" w:hAnsi="Times New Roman" w:cs="Times New Roman"/>
          <w:bCs/>
          <w:sz w:val="28"/>
          <w:szCs w:val="28"/>
        </w:rPr>
        <w:t>%  два задания базовой сложности</w:t>
      </w:r>
      <w:r w:rsidR="00DF52E9">
        <w:rPr>
          <w:rFonts w:ascii="Times New Roman" w:hAnsi="Times New Roman" w:cs="Times New Roman"/>
          <w:bCs/>
          <w:sz w:val="28"/>
          <w:szCs w:val="28"/>
        </w:rPr>
        <w:t xml:space="preserve">, выше 80% два задания </w:t>
      </w:r>
      <w:r>
        <w:rPr>
          <w:rFonts w:ascii="Times New Roman" w:hAnsi="Times New Roman" w:cs="Times New Roman"/>
          <w:bCs/>
          <w:sz w:val="28"/>
          <w:szCs w:val="28"/>
        </w:rPr>
        <w:t>.</w:t>
      </w:r>
      <w:r w:rsidR="00DF52E9">
        <w:rPr>
          <w:rFonts w:ascii="Times New Roman" w:hAnsi="Times New Roman" w:cs="Times New Roman"/>
          <w:bCs/>
          <w:sz w:val="28"/>
          <w:szCs w:val="28"/>
        </w:rPr>
        <w:t>базовой сложности. Выше 70% три задания базовой сложности</w:t>
      </w:r>
      <w:r>
        <w:rPr>
          <w:rFonts w:ascii="Times New Roman" w:hAnsi="Times New Roman" w:cs="Times New Roman"/>
          <w:bCs/>
          <w:sz w:val="28"/>
          <w:szCs w:val="28"/>
        </w:rPr>
        <w:t xml:space="preserve"> Наибольшую трудность у обучающихся с «удовлетворительной» отметкой вызвали задания базового уровня </w:t>
      </w:r>
      <w:r w:rsidR="00DF52E9">
        <w:rPr>
          <w:rFonts w:ascii="Times New Roman" w:hAnsi="Times New Roman" w:cs="Times New Roman"/>
          <w:bCs/>
          <w:sz w:val="28"/>
          <w:szCs w:val="28"/>
        </w:rPr>
        <w:t>3,5 6, 7, 8, 11, 12, 13, 14</w:t>
      </w:r>
      <w:r>
        <w:rPr>
          <w:rFonts w:ascii="Times New Roman" w:hAnsi="Times New Roman" w:cs="Times New Roman"/>
          <w:bCs/>
          <w:sz w:val="28"/>
          <w:szCs w:val="28"/>
        </w:rPr>
        <w:t xml:space="preserve">, повышенного </w:t>
      </w:r>
      <w:r w:rsidR="00DF52E9">
        <w:rPr>
          <w:rFonts w:ascii="Times New Roman" w:hAnsi="Times New Roman" w:cs="Times New Roman"/>
          <w:bCs/>
          <w:sz w:val="28"/>
          <w:szCs w:val="28"/>
        </w:rPr>
        <w:t>17</w:t>
      </w:r>
      <w:r>
        <w:rPr>
          <w:rFonts w:ascii="Times New Roman" w:hAnsi="Times New Roman" w:cs="Times New Roman"/>
          <w:bCs/>
          <w:sz w:val="28"/>
          <w:szCs w:val="28"/>
        </w:rPr>
        <w:t xml:space="preserve"> уровней сложности.</w:t>
      </w:r>
    </w:p>
    <w:p w14:paraId="39A26016" w14:textId="10BF0250" w:rsidR="00F36342" w:rsidRDefault="00F36342" w:rsidP="00F36342">
      <w:pPr>
        <w:spacing w:line="360" w:lineRule="auto"/>
        <w:ind w:firstLine="709"/>
        <w:jc w:val="both"/>
        <w:rPr>
          <w:rFonts w:ascii="Times New Roman" w:hAnsi="Times New Roman" w:cs="Times New Roman"/>
          <w:bCs/>
          <w:sz w:val="28"/>
          <w:szCs w:val="28"/>
        </w:rPr>
      </w:pPr>
      <w:r w:rsidRPr="006661CE">
        <w:rPr>
          <w:rFonts w:ascii="Times New Roman" w:hAnsi="Times New Roman" w:cs="Times New Roman"/>
          <w:bCs/>
          <w:sz w:val="28"/>
          <w:szCs w:val="28"/>
        </w:rPr>
        <w:t xml:space="preserve">Обучающиеся, получившие отметку «2», </w:t>
      </w:r>
      <w:r w:rsidR="00DF52E9">
        <w:rPr>
          <w:rFonts w:ascii="Times New Roman" w:hAnsi="Times New Roman" w:cs="Times New Roman"/>
          <w:bCs/>
          <w:sz w:val="28"/>
          <w:szCs w:val="28"/>
        </w:rPr>
        <w:t>в данной группе отсутствуют</w:t>
      </w:r>
    </w:p>
    <w:p w14:paraId="254CF38D" w14:textId="21B5549B" w:rsidR="00F36342" w:rsidRDefault="00F36342" w:rsidP="00F36342">
      <w:pPr>
        <w:spacing w:line="360" w:lineRule="auto"/>
        <w:ind w:firstLine="709"/>
        <w:jc w:val="both"/>
        <w:rPr>
          <w:rFonts w:ascii="Times New Roman" w:hAnsi="Times New Roman" w:cs="Times New Roman"/>
          <w:bCs/>
          <w:sz w:val="28"/>
          <w:szCs w:val="28"/>
        </w:rPr>
      </w:pPr>
      <w:r w:rsidRPr="00D139FE">
        <w:rPr>
          <w:rFonts w:ascii="Times New Roman" w:hAnsi="Times New Roman" w:cs="Times New Roman"/>
          <w:bCs/>
          <w:sz w:val="28"/>
          <w:szCs w:val="28"/>
        </w:rPr>
        <w:t xml:space="preserve">В таблице </w:t>
      </w:r>
      <w:r>
        <w:rPr>
          <w:rFonts w:ascii="Times New Roman" w:hAnsi="Times New Roman" w:cs="Times New Roman"/>
          <w:bCs/>
          <w:sz w:val="28"/>
          <w:szCs w:val="28"/>
        </w:rPr>
        <w:t>11</w:t>
      </w:r>
      <w:r w:rsidR="00DF52E9">
        <w:rPr>
          <w:rFonts w:ascii="Times New Roman" w:hAnsi="Times New Roman" w:cs="Times New Roman"/>
          <w:bCs/>
          <w:sz w:val="28"/>
          <w:szCs w:val="28"/>
        </w:rPr>
        <w:t>7</w:t>
      </w:r>
      <w:r w:rsidRPr="00D139FE">
        <w:rPr>
          <w:rFonts w:ascii="Times New Roman" w:hAnsi="Times New Roman" w:cs="Times New Roman"/>
          <w:bCs/>
          <w:sz w:val="28"/>
          <w:szCs w:val="28"/>
        </w:rPr>
        <w:t xml:space="preserve"> представлена информация о выполнении отдельных заданий ВПР по программе </w:t>
      </w:r>
      <w:r>
        <w:rPr>
          <w:rFonts w:ascii="Times New Roman" w:hAnsi="Times New Roman" w:cs="Times New Roman"/>
          <w:bCs/>
          <w:sz w:val="28"/>
          <w:szCs w:val="28"/>
        </w:rPr>
        <w:t>7</w:t>
      </w:r>
      <w:r w:rsidRPr="00D139FE">
        <w:rPr>
          <w:rFonts w:ascii="Times New Roman" w:hAnsi="Times New Roman" w:cs="Times New Roman"/>
          <w:bCs/>
          <w:sz w:val="28"/>
          <w:szCs w:val="28"/>
        </w:rPr>
        <w:t xml:space="preserve"> класса по </w:t>
      </w:r>
      <w:r w:rsidR="00DF52E9">
        <w:rPr>
          <w:rFonts w:ascii="Times New Roman" w:hAnsi="Times New Roman" w:cs="Times New Roman"/>
          <w:bCs/>
          <w:sz w:val="28"/>
          <w:szCs w:val="28"/>
        </w:rPr>
        <w:t>географ</w:t>
      </w:r>
      <w:r>
        <w:rPr>
          <w:rFonts w:ascii="Times New Roman" w:hAnsi="Times New Roman" w:cs="Times New Roman"/>
          <w:bCs/>
          <w:sz w:val="28"/>
          <w:szCs w:val="28"/>
        </w:rPr>
        <w:t>ии</w:t>
      </w:r>
      <w:r w:rsidRPr="00D139FE">
        <w:rPr>
          <w:rFonts w:ascii="Times New Roman" w:hAnsi="Times New Roman" w:cs="Times New Roman"/>
          <w:bCs/>
          <w:sz w:val="28"/>
          <w:szCs w:val="28"/>
        </w:rPr>
        <w:t xml:space="preserve"> в образовательных организациях Яковлевского муниципального округа.</w:t>
      </w:r>
    </w:p>
    <w:p w14:paraId="79E92F18" w14:textId="77777777" w:rsidR="00F36342" w:rsidRDefault="00F36342" w:rsidP="00F36342">
      <w:pPr>
        <w:pStyle w:val="a6"/>
        <w:spacing w:line="360" w:lineRule="auto"/>
        <w:ind w:left="1429"/>
        <w:rPr>
          <w:rFonts w:ascii="Times New Roman" w:hAnsi="Times New Roman" w:cs="Times New Roman"/>
          <w:b/>
          <w:sz w:val="28"/>
          <w:szCs w:val="28"/>
        </w:rPr>
      </w:pPr>
    </w:p>
    <w:p w14:paraId="01C0A8DA" w14:textId="77777777" w:rsidR="00F36342" w:rsidRDefault="00F36342" w:rsidP="00F36342">
      <w:pPr>
        <w:pStyle w:val="a6"/>
        <w:spacing w:line="360" w:lineRule="auto"/>
        <w:ind w:left="1429"/>
        <w:rPr>
          <w:rFonts w:ascii="Times New Roman" w:hAnsi="Times New Roman" w:cs="Times New Roman"/>
          <w:b/>
          <w:sz w:val="28"/>
          <w:szCs w:val="28"/>
        </w:rPr>
      </w:pPr>
    </w:p>
    <w:p w14:paraId="571A73DB" w14:textId="77777777" w:rsidR="00F36342" w:rsidRDefault="00F36342" w:rsidP="00F36342">
      <w:pPr>
        <w:pStyle w:val="a6"/>
        <w:spacing w:line="360" w:lineRule="auto"/>
        <w:ind w:left="1429"/>
        <w:rPr>
          <w:rFonts w:ascii="Times New Roman" w:hAnsi="Times New Roman" w:cs="Times New Roman"/>
          <w:b/>
          <w:sz w:val="28"/>
          <w:szCs w:val="28"/>
        </w:rPr>
      </w:pPr>
    </w:p>
    <w:p w14:paraId="2CDB8F66" w14:textId="77777777" w:rsidR="00F36342" w:rsidRDefault="00F36342" w:rsidP="00F36342">
      <w:pPr>
        <w:pStyle w:val="a6"/>
        <w:spacing w:line="360" w:lineRule="auto"/>
        <w:ind w:left="1429"/>
        <w:rPr>
          <w:rFonts w:ascii="Times New Roman" w:hAnsi="Times New Roman" w:cs="Times New Roman"/>
          <w:b/>
          <w:sz w:val="28"/>
          <w:szCs w:val="28"/>
        </w:rPr>
      </w:pPr>
    </w:p>
    <w:p w14:paraId="7E1909AD" w14:textId="77777777" w:rsidR="00F36342" w:rsidRDefault="00F36342" w:rsidP="00F36342">
      <w:pPr>
        <w:pStyle w:val="a6"/>
        <w:spacing w:line="360" w:lineRule="auto"/>
        <w:ind w:left="1429"/>
        <w:rPr>
          <w:rFonts w:ascii="Times New Roman" w:hAnsi="Times New Roman" w:cs="Times New Roman"/>
          <w:b/>
          <w:sz w:val="28"/>
          <w:szCs w:val="28"/>
        </w:rPr>
        <w:sectPr w:rsidR="00F36342" w:rsidSect="00C57151">
          <w:pgSz w:w="11906" w:h="16838"/>
          <w:pgMar w:top="1134" w:right="850" w:bottom="1134" w:left="1701" w:header="708" w:footer="708" w:gutter="0"/>
          <w:cols w:space="708"/>
          <w:docGrid w:linePitch="360"/>
        </w:sectPr>
      </w:pPr>
    </w:p>
    <w:p w14:paraId="219538F2" w14:textId="77777777" w:rsidR="00F36342" w:rsidRDefault="00F36342" w:rsidP="00F36342">
      <w:pPr>
        <w:pStyle w:val="a6"/>
        <w:spacing w:line="360" w:lineRule="auto"/>
        <w:ind w:left="1429"/>
        <w:rPr>
          <w:rFonts w:ascii="Times New Roman" w:hAnsi="Times New Roman" w:cs="Times New Roman"/>
          <w:b/>
          <w:sz w:val="28"/>
          <w:szCs w:val="28"/>
        </w:rPr>
        <w:sectPr w:rsidR="00F36342" w:rsidSect="00280D47">
          <w:type w:val="continuous"/>
          <w:pgSz w:w="11906" w:h="16838"/>
          <w:pgMar w:top="1134" w:right="850" w:bottom="1134" w:left="1701" w:header="708" w:footer="708" w:gutter="0"/>
          <w:cols w:space="708"/>
          <w:docGrid w:linePitch="360"/>
        </w:sectPr>
      </w:pPr>
    </w:p>
    <w:p w14:paraId="74B66292" w14:textId="038E47EC" w:rsidR="00F36342" w:rsidRDefault="00F36342" w:rsidP="00F36342">
      <w:pPr>
        <w:spacing w:line="240" w:lineRule="auto"/>
        <w:rPr>
          <w:rFonts w:ascii="Times New Roman" w:hAnsi="Times New Roman" w:cs="Times New Roman"/>
          <w:bCs/>
          <w:sz w:val="28"/>
          <w:szCs w:val="28"/>
        </w:rPr>
      </w:pPr>
      <w:r w:rsidRPr="00232773">
        <w:rPr>
          <w:rFonts w:ascii="Times New Roman" w:hAnsi="Times New Roman" w:cs="Times New Roman"/>
          <w:bCs/>
          <w:sz w:val="28"/>
          <w:szCs w:val="28"/>
        </w:rPr>
        <w:lastRenderedPageBreak/>
        <w:t xml:space="preserve">Таблица </w:t>
      </w:r>
      <w:r>
        <w:rPr>
          <w:rFonts w:ascii="Times New Roman" w:hAnsi="Times New Roman" w:cs="Times New Roman"/>
          <w:bCs/>
          <w:sz w:val="28"/>
          <w:szCs w:val="28"/>
        </w:rPr>
        <w:t>11</w:t>
      </w:r>
      <w:r w:rsidR="00DF52E9">
        <w:rPr>
          <w:rFonts w:ascii="Times New Roman" w:hAnsi="Times New Roman" w:cs="Times New Roman"/>
          <w:bCs/>
          <w:sz w:val="28"/>
          <w:szCs w:val="28"/>
        </w:rPr>
        <w:t>7</w:t>
      </w:r>
      <w:r w:rsidRPr="00232773">
        <w:rPr>
          <w:rFonts w:ascii="Times New Roman" w:hAnsi="Times New Roman" w:cs="Times New Roman"/>
          <w:bCs/>
          <w:sz w:val="28"/>
          <w:szCs w:val="28"/>
        </w:rPr>
        <w:t>.</w:t>
      </w:r>
      <w:r>
        <w:rPr>
          <w:rFonts w:ascii="Times New Roman" w:hAnsi="Times New Roman" w:cs="Times New Roman"/>
          <w:bCs/>
          <w:sz w:val="28"/>
          <w:szCs w:val="28"/>
        </w:rPr>
        <w:t xml:space="preserve"> Выполнение отдельных заданий проверочной работы по </w:t>
      </w:r>
      <w:r w:rsidR="00DF52E9">
        <w:rPr>
          <w:rFonts w:ascii="Times New Roman" w:hAnsi="Times New Roman" w:cs="Times New Roman"/>
          <w:bCs/>
          <w:sz w:val="28"/>
          <w:szCs w:val="28"/>
        </w:rPr>
        <w:t>географии</w:t>
      </w:r>
      <w:r>
        <w:rPr>
          <w:rFonts w:ascii="Times New Roman" w:hAnsi="Times New Roman" w:cs="Times New Roman"/>
          <w:bCs/>
          <w:sz w:val="28"/>
          <w:szCs w:val="28"/>
        </w:rPr>
        <w:t xml:space="preserve"> обучающимися 7 класса по муниципалитетам Приморского края, %</w:t>
      </w:r>
    </w:p>
    <w:p w14:paraId="13F05FE5" w14:textId="77777777" w:rsidR="00F36342" w:rsidRDefault="00F36342" w:rsidP="00F36342">
      <w:pPr>
        <w:spacing w:line="240" w:lineRule="auto"/>
        <w:rPr>
          <w:rFonts w:ascii="Times New Roman" w:hAnsi="Times New Roman" w:cs="Times New Roman"/>
          <w:bCs/>
          <w:sz w:val="28"/>
          <w:szCs w:val="28"/>
        </w:rPr>
      </w:pPr>
    </w:p>
    <w:tbl>
      <w:tblPr>
        <w:tblStyle w:val="a3"/>
        <w:tblW w:w="16498" w:type="dxa"/>
        <w:jc w:val="center"/>
        <w:tblLayout w:type="fixed"/>
        <w:tblLook w:val="04A0" w:firstRow="1" w:lastRow="0" w:firstColumn="1" w:lastColumn="0" w:noHBand="0" w:noVBand="1"/>
      </w:tblPr>
      <w:tblGrid>
        <w:gridCol w:w="2111"/>
        <w:gridCol w:w="818"/>
        <w:gridCol w:w="851"/>
        <w:gridCol w:w="850"/>
        <w:gridCol w:w="831"/>
        <w:gridCol w:w="850"/>
        <w:gridCol w:w="851"/>
        <w:gridCol w:w="835"/>
        <w:gridCol w:w="850"/>
        <w:gridCol w:w="851"/>
        <w:gridCol w:w="850"/>
        <w:gridCol w:w="850"/>
        <w:gridCol w:w="850"/>
        <w:gridCol w:w="850"/>
        <w:gridCol w:w="850"/>
        <w:gridCol w:w="850"/>
        <w:gridCol w:w="850"/>
        <w:gridCol w:w="850"/>
      </w:tblGrid>
      <w:tr w:rsidR="0044478A" w:rsidRPr="002417CB" w14:paraId="722C108D" w14:textId="1C93D830" w:rsidTr="0044478A">
        <w:trPr>
          <w:trHeight w:val="304"/>
          <w:jc w:val="center"/>
        </w:trPr>
        <w:tc>
          <w:tcPr>
            <w:tcW w:w="2111" w:type="dxa"/>
          </w:tcPr>
          <w:p w14:paraId="079B9A8E" w14:textId="77777777" w:rsidR="0044478A" w:rsidRPr="002417CB" w:rsidRDefault="0044478A" w:rsidP="0044478A">
            <w:pPr>
              <w:rPr>
                <w:rFonts w:ascii="Times New Roman" w:hAnsi="Times New Roman" w:cs="Times New Roman"/>
                <w:b/>
                <w:bCs/>
                <w:sz w:val="24"/>
                <w:szCs w:val="24"/>
              </w:rPr>
            </w:pPr>
            <w:r w:rsidRPr="002417CB">
              <w:rPr>
                <w:rFonts w:ascii="Times New Roman" w:hAnsi="Times New Roman" w:cs="Times New Roman"/>
                <w:b/>
                <w:bCs/>
                <w:sz w:val="24"/>
                <w:szCs w:val="24"/>
              </w:rPr>
              <w:t>Номер задания</w:t>
            </w:r>
          </w:p>
        </w:tc>
        <w:tc>
          <w:tcPr>
            <w:tcW w:w="818" w:type="dxa"/>
          </w:tcPr>
          <w:p w14:paraId="7784DC33" w14:textId="03EBFF0D" w:rsidR="0044478A" w:rsidRPr="0044478A" w:rsidRDefault="0044478A" w:rsidP="0044478A">
            <w:pPr>
              <w:rPr>
                <w:rFonts w:ascii="Times New Roman" w:hAnsi="Times New Roman" w:cs="Times New Roman"/>
                <w:b/>
                <w:bCs/>
                <w:color w:val="000000"/>
              </w:rPr>
            </w:pPr>
            <w:r w:rsidRPr="0044478A">
              <w:rPr>
                <w:rFonts w:ascii="Times New Roman" w:hAnsi="Times New Roman" w:cs="Times New Roman"/>
                <w:b/>
                <w:bCs/>
              </w:rPr>
              <w:t>1</w:t>
            </w:r>
          </w:p>
        </w:tc>
        <w:tc>
          <w:tcPr>
            <w:tcW w:w="851" w:type="dxa"/>
          </w:tcPr>
          <w:p w14:paraId="3F008D95" w14:textId="29B07CB2" w:rsidR="0044478A" w:rsidRPr="0044478A" w:rsidRDefault="0044478A" w:rsidP="0044478A">
            <w:pPr>
              <w:rPr>
                <w:rFonts w:ascii="Times New Roman" w:hAnsi="Times New Roman" w:cs="Times New Roman"/>
                <w:b/>
                <w:bCs/>
                <w:color w:val="000000"/>
              </w:rPr>
            </w:pPr>
            <w:r w:rsidRPr="0044478A">
              <w:rPr>
                <w:rFonts w:ascii="Times New Roman" w:hAnsi="Times New Roman" w:cs="Times New Roman"/>
                <w:b/>
                <w:bCs/>
              </w:rPr>
              <w:t>2</w:t>
            </w:r>
          </w:p>
        </w:tc>
        <w:tc>
          <w:tcPr>
            <w:tcW w:w="850" w:type="dxa"/>
          </w:tcPr>
          <w:p w14:paraId="13446D1D" w14:textId="60665D14" w:rsidR="0044478A" w:rsidRPr="0044478A" w:rsidRDefault="0044478A" w:rsidP="0044478A">
            <w:pPr>
              <w:rPr>
                <w:rFonts w:ascii="Times New Roman" w:hAnsi="Times New Roman" w:cs="Times New Roman"/>
                <w:b/>
                <w:bCs/>
                <w:color w:val="000000"/>
              </w:rPr>
            </w:pPr>
            <w:r w:rsidRPr="0044478A">
              <w:rPr>
                <w:rFonts w:ascii="Times New Roman" w:hAnsi="Times New Roman" w:cs="Times New Roman"/>
                <w:b/>
                <w:bCs/>
              </w:rPr>
              <w:t>3</w:t>
            </w:r>
          </w:p>
        </w:tc>
        <w:tc>
          <w:tcPr>
            <w:tcW w:w="831" w:type="dxa"/>
          </w:tcPr>
          <w:p w14:paraId="431ABF29" w14:textId="726C5C52" w:rsidR="0044478A" w:rsidRPr="0044478A" w:rsidRDefault="0044478A" w:rsidP="0044478A">
            <w:pPr>
              <w:rPr>
                <w:rFonts w:ascii="Times New Roman" w:hAnsi="Times New Roman" w:cs="Times New Roman"/>
                <w:b/>
                <w:bCs/>
                <w:color w:val="000000"/>
              </w:rPr>
            </w:pPr>
            <w:r w:rsidRPr="0044478A">
              <w:rPr>
                <w:rFonts w:ascii="Times New Roman" w:hAnsi="Times New Roman" w:cs="Times New Roman"/>
                <w:b/>
                <w:bCs/>
              </w:rPr>
              <w:t>4</w:t>
            </w:r>
          </w:p>
        </w:tc>
        <w:tc>
          <w:tcPr>
            <w:tcW w:w="850" w:type="dxa"/>
          </w:tcPr>
          <w:p w14:paraId="742468A0" w14:textId="2BF148C9" w:rsidR="0044478A" w:rsidRPr="0044478A" w:rsidRDefault="0044478A" w:rsidP="0044478A">
            <w:pPr>
              <w:rPr>
                <w:rFonts w:ascii="Times New Roman" w:hAnsi="Times New Roman" w:cs="Times New Roman"/>
                <w:b/>
                <w:bCs/>
                <w:color w:val="000000"/>
              </w:rPr>
            </w:pPr>
            <w:r w:rsidRPr="0044478A">
              <w:rPr>
                <w:rFonts w:ascii="Times New Roman" w:hAnsi="Times New Roman" w:cs="Times New Roman"/>
                <w:b/>
                <w:bCs/>
              </w:rPr>
              <w:t>5</w:t>
            </w:r>
          </w:p>
        </w:tc>
        <w:tc>
          <w:tcPr>
            <w:tcW w:w="851" w:type="dxa"/>
          </w:tcPr>
          <w:p w14:paraId="33CEAF12" w14:textId="328A283F" w:rsidR="0044478A" w:rsidRPr="0044478A" w:rsidRDefault="0044478A" w:rsidP="0044478A">
            <w:pPr>
              <w:rPr>
                <w:rFonts w:ascii="Times New Roman" w:hAnsi="Times New Roman" w:cs="Times New Roman"/>
                <w:b/>
                <w:bCs/>
                <w:color w:val="000000"/>
              </w:rPr>
            </w:pPr>
            <w:r w:rsidRPr="0044478A">
              <w:rPr>
                <w:rFonts w:ascii="Times New Roman" w:hAnsi="Times New Roman" w:cs="Times New Roman"/>
                <w:b/>
                <w:bCs/>
              </w:rPr>
              <w:t>6</w:t>
            </w:r>
          </w:p>
        </w:tc>
        <w:tc>
          <w:tcPr>
            <w:tcW w:w="835" w:type="dxa"/>
          </w:tcPr>
          <w:p w14:paraId="1B1F2394" w14:textId="44117FD7" w:rsidR="0044478A" w:rsidRPr="0044478A" w:rsidRDefault="0044478A" w:rsidP="0044478A">
            <w:pPr>
              <w:rPr>
                <w:rFonts w:ascii="Times New Roman" w:hAnsi="Times New Roman" w:cs="Times New Roman"/>
                <w:b/>
                <w:bCs/>
                <w:color w:val="000000"/>
              </w:rPr>
            </w:pPr>
            <w:r w:rsidRPr="0044478A">
              <w:rPr>
                <w:rFonts w:ascii="Times New Roman" w:hAnsi="Times New Roman" w:cs="Times New Roman"/>
                <w:b/>
                <w:bCs/>
              </w:rPr>
              <w:t>7</w:t>
            </w:r>
          </w:p>
        </w:tc>
        <w:tc>
          <w:tcPr>
            <w:tcW w:w="850" w:type="dxa"/>
          </w:tcPr>
          <w:p w14:paraId="14A496AC" w14:textId="4AD4DFB8" w:rsidR="0044478A" w:rsidRPr="0044478A" w:rsidRDefault="0044478A" w:rsidP="0044478A">
            <w:pPr>
              <w:rPr>
                <w:rFonts w:ascii="Times New Roman" w:hAnsi="Times New Roman" w:cs="Times New Roman"/>
                <w:b/>
                <w:bCs/>
                <w:color w:val="000000"/>
              </w:rPr>
            </w:pPr>
            <w:r w:rsidRPr="0044478A">
              <w:rPr>
                <w:rFonts w:ascii="Times New Roman" w:hAnsi="Times New Roman" w:cs="Times New Roman"/>
                <w:b/>
                <w:bCs/>
              </w:rPr>
              <w:t>8</w:t>
            </w:r>
          </w:p>
        </w:tc>
        <w:tc>
          <w:tcPr>
            <w:tcW w:w="851" w:type="dxa"/>
          </w:tcPr>
          <w:p w14:paraId="0934F6EA" w14:textId="468FBC9F" w:rsidR="0044478A" w:rsidRPr="0044478A" w:rsidRDefault="0044478A" w:rsidP="0044478A">
            <w:pPr>
              <w:rPr>
                <w:rFonts w:ascii="Times New Roman" w:hAnsi="Times New Roman" w:cs="Times New Roman"/>
                <w:b/>
                <w:bCs/>
                <w:color w:val="000000"/>
              </w:rPr>
            </w:pPr>
            <w:r w:rsidRPr="0044478A">
              <w:rPr>
                <w:rFonts w:ascii="Times New Roman" w:hAnsi="Times New Roman" w:cs="Times New Roman"/>
                <w:b/>
                <w:bCs/>
              </w:rPr>
              <w:t>9</w:t>
            </w:r>
          </w:p>
        </w:tc>
        <w:tc>
          <w:tcPr>
            <w:tcW w:w="850" w:type="dxa"/>
          </w:tcPr>
          <w:p w14:paraId="4FF12BD9" w14:textId="322196BD" w:rsidR="0044478A" w:rsidRPr="0044478A" w:rsidRDefault="0044478A" w:rsidP="0044478A">
            <w:pPr>
              <w:rPr>
                <w:rFonts w:ascii="Times New Roman" w:hAnsi="Times New Roman" w:cs="Times New Roman"/>
                <w:b/>
                <w:bCs/>
                <w:color w:val="000000"/>
              </w:rPr>
            </w:pPr>
            <w:r w:rsidRPr="0044478A">
              <w:rPr>
                <w:rFonts w:ascii="Times New Roman" w:hAnsi="Times New Roman" w:cs="Times New Roman"/>
                <w:b/>
                <w:bCs/>
              </w:rPr>
              <w:t>10</w:t>
            </w:r>
          </w:p>
        </w:tc>
        <w:tc>
          <w:tcPr>
            <w:tcW w:w="850" w:type="dxa"/>
          </w:tcPr>
          <w:p w14:paraId="7947DDEE" w14:textId="4DA0A182" w:rsidR="0044478A" w:rsidRPr="0044478A" w:rsidRDefault="0044478A" w:rsidP="0044478A">
            <w:pPr>
              <w:rPr>
                <w:rFonts w:ascii="Times New Roman" w:hAnsi="Times New Roman" w:cs="Times New Roman"/>
                <w:b/>
                <w:bCs/>
                <w:color w:val="000000"/>
              </w:rPr>
            </w:pPr>
            <w:r w:rsidRPr="0044478A">
              <w:rPr>
                <w:rFonts w:ascii="Times New Roman" w:hAnsi="Times New Roman" w:cs="Times New Roman"/>
                <w:b/>
                <w:bCs/>
              </w:rPr>
              <w:t>11</w:t>
            </w:r>
          </w:p>
        </w:tc>
        <w:tc>
          <w:tcPr>
            <w:tcW w:w="850" w:type="dxa"/>
          </w:tcPr>
          <w:p w14:paraId="503D63D2" w14:textId="2660D1B1" w:rsidR="0044478A" w:rsidRPr="0044478A" w:rsidRDefault="0044478A" w:rsidP="0044478A">
            <w:pPr>
              <w:rPr>
                <w:rFonts w:ascii="Times New Roman" w:hAnsi="Times New Roman" w:cs="Times New Roman"/>
                <w:b/>
                <w:bCs/>
                <w:color w:val="000000"/>
              </w:rPr>
            </w:pPr>
            <w:r w:rsidRPr="0044478A">
              <w:rPr>
                <w:rFonts w:ascii="Times New Roman" w:hAnsi="Times New Roman" w:cs="Times New Roman"/>
                <w:b/>
                <w:bCs/>
              </w:rPr>
              <w:t>12</w:t>
            </w:r>
          </w:p>
        </w:tc>
        <w:tc>
          <w:tcPr>
            <w:tcW w:w="850" w:type="dxa"/>
          </w:tcPr>
          <w:p w14:paraId="03AA7312" w14:textId="6B59487E" w:rsidR="0044478A" w:rsidRPr="0044478A" w:rsidRDefault="0044478A" w:rsidP="0044478A">
            <w:pPr>
              <w:rPr>
                <w:rFonts w:ascii="Times New Roman" w:hAnsi="Times New Roman" w:cs="Times New Roman"/>
                <w:b/>
                <w:bCs/>
                <w:color w:val="000000"/>
              </w:rPr>
            </w:pPr>
            <w:r w:rsidRPr="0044478A">
              <w:rPr>
                <w:rFonts w:ascii="Times New Roman" w:hAnsi="Times New Roman" w:cs="Times New Roman"/>
                <w:b/>
                <w:bCs/>
              </w:rPr>
              <w:t>13</w:t>
            </w:r>
          </w:p>
        </w:tc>
        <w:tc>
          <w:tcPr>
            <w:tcW w:w="850" w:type="dxa"/>
          </w:tcPr>
          <w:p w14:paraId="574B4EFE" w14:textId="5B3EF7C4" w:rsidR="0044478A" w:rsidRPr="0044478A" w:rsidRDefault="0044478A" w:rsidP="0044478A">
            <w:pPr>
              <w:rPr>
                <w:rFonts w:ascii="Times New Roman" w:hAnsi="Times New Roman" w:cs="Times New Roman"/>
                <w:b/>
                <w:bCs/>
                <w:color w:val="000000"/>
              </w:rPr>
            </w:pPr>
            <w:r w:rsidRPr="0044478A">
              <w:rPr>
                <w:rFonts w:ascii="Times New Roman" w:hAnsi="Times New Roman" w:cs="Times New Roman"/>
                <w:b/>
                <w:bCs/>
              </w:rPr>
              <w:t>14</w:t>
            </w:r>
          </w:p>
        </w:tc>
        <w:tc>
          <w:tcPr>
            <w:tcW w:w="850" w:type="dxa"/>
          </w:tcPr>
          <w:p w14:paraId="445FA880" w14:textId="19B40CEC" w:rsidR="0044478A" w:rsidRPr="0044478A" w:rsidRDefault="0044478A" w:rsidP="0044478A">
            <w:pPr>
              <w:rPr>
                <w:rFonts w:ascii="Times New Roman" w:hAnsi="Times New Roman" w:cs="Times New Roman"/>
                <w:b/>
                <w:bCs/>
                <w:color w:val="000000"/>
              </w:rPr>
            </w:pPr>
            <w:r w:rsidRPr="0044478A">
              <w:rPr>
                <w:rFonts w:ascii="Times New Roman" w:hAnsi="Times New Roman" w:cs="Times New Roman"/>
                <w:b/>
                <w:bCs/>
              </w:rPr>
              <w:t>15</w:t>
            </w:r>
          </w:p>
        </w:tc>
        <w:tc>
          <w:tcPr>
            <w:tcW w:w="850" w:type="dxa"/>
          </w:tcPr>
          <w:p w14:paraId="023EC2B0" w14:textId="2B6070BC" w:rsidR="0044478A" w:rsidRPr="0044478A" w:rsidRDefault="0044478A" w:rsidP="0044478A">
            <w:pPr>
              <w:rPr>
                <w:rFonts w:ascii="Times New Roman" w:hAnsi="Times New Roman" w:cs="Times New Roman"/>
                <w:b/>
                <w:bCs/>
                <w:color w:val="000000"/>
              </w:rPr>
            </w:pPr>
            <w:r w:rsidRPr="0044478A">
              <w:rPr>
                <w:rFonts w:ascii="Times New Roman" w:hAnsi="Times New Roman" w:cs="Times New Roman"/>
                <w:b/>
                <w:bCs/>
              </w:rPr>
              <w:t>16</w:t>
            </w:r>
          </w:p>
        </w:tc>
        <w:tc>
          <w:tcPr>
            <w:tcW w:w="850" w:type="dxa"/>
          </w:tcPr>
          <w:p w14:paraId="6ED96C59" w14:textId="2DD19C36" w:rsidR="0044478A" w:rsidRPr="0044478A" w:rsidRDefault="0044478A" w:rsidP="0044478A">
            <w:pPr>
              <w:rPr>
                <w:rFonts w:ascii="Times New Roman" w:hAnsi="Times New Roman" w:cs="Times New Roman"/>
                <w:b/>
                <w:bCs/>
                <w:color w:val="000000"/>
              </w:rPr>
            </w:pPr>
            <w:r w:rsidRPr="0044478A">
              <w:rPr>
                <w:rFonts w:ascii="Times New Roman" w:hAnsi="Times New Roman" w:cs="Times New Roman"/>
                <w:b/>
                <w:bCs/>
              </w:rPr>
              <w:t>17</w:t>
            </w:r>
          </w:p>
        </w:tc>
      </w:tr>
      <w:tr w:rsidR="0044478A" w:rsidRPr="002417CB" w14:paraId="14D4F8BC" w14:textId="261E740A" w:rsidTr="0044478A">
        <w:trPr>
          <w:trHeight w:val="626"/>
          <w:jc w:val="center"/>
        </w:trPr>
        <w:tc>
          <w:tcPr>
            <w:tcW w:w="2111" w:type="dxa"/>
          </w:tcPr>
          <w:p w14:paraId="1F83E092" w14:textId="77777777" w:rsidR="0044478A" w:rsidRPr="002417CB" w:rsidRDefault="0044478A" w:rsidP="0044478A">
            <w:pPr>
              <w:rPr>
                <w:rFonts w:ascii="Times New Roman" w:hAnsi="Times New Roman" w:cs="Times New Roman"/>
                <w:b/>
                <w:bCs/>
                <w:sz w:val="24"/>
                <w:szCs w:val="24"/>
              </w:rPr>
            </w:pPr>
            <w:r w:rsidRPr="002417CB">
              <w:rPr>
                <w:rFonts w:ascii="Times New Roman" w:hAnsi="Times New Roman" w:cs="Times New Roman"/>
                <w:b/>
                <w:bCs/>
                <w:sz w:val="24"/>
                <w:szCs w:val="24"/>
              </w:rPr>
              <w:t>Максимальный балл</w:t>
            </w:r>
          </w:p>
        </w:tc>
        <w:tc>
          <w:tcPr>
            <w:tcW w:w="818" w:type="dxa"/>
          </w:tcPr>
          <w:p w14:paraId="214AF185" w14:textId="2AE64730" w:rsidR="0044478A" w:rsidRPr="0044478A" w:rsidRDefault="0044478A" w:rsidP="0044478A">
            <w:pPr>
              <w:rPr>
                <w:rFonts w:ascii="Times New Roman" w:hAnsi="Times New Roman" w:cs="Times New Roman"/>
                <w:b/>
                <w:bCs/>
                <w:color w:val="000000"/>
              </w:rPr>
            </w:pPr>
            <w:r w:rsidRPr="0044478A">
              <w:rPr>
                <w:rFonts w:ascii="Times New Roman" w:hAnsi="Times New Roman" w:cs="Times New Roman"/>
                <w:b/>
                <w:bCs/>
              </w:rPr>
              <w:t>1</w:t>
            </w:r>
          </w:p>
        </w:tc>
        <w:tc>
          <w:tcPr>
            <w:tcW w:w="851" w:type="dxa"/>
          </w:tcPr>
          <w:p w14:paraId="532042CC" w14:textId="114F009A" w:rsidR="0044478A" w:rsidRPr="0044478A" w:rsidRDefault="0044478A" w:rsidP="0044478A">
            <w:pPr>
              <w:rPr>
                <w:rFonts w:ascii="Times New Roman" w:hAnsi="Times New Roman" w:cs="Times New Roman"/>
                <w:b/>
                <w:bCs/>
                <w:color w:val="000000"/>
              </w:rPr>
            </w:pPr>
            <w:r w:rsidRPr="0044478A">
              <w:rPr>
                <w:rFonts w:ascii="Times New Roman" w:hAnsi="Times New Roman" w:cs="Times New Roman"/>
                <w:b/>
                <w:bCs/>
              </w:rPr>
              <w:t>1</w:t>
            </w:r>
          </w:p>
        </w:tc>
        <w:tc>
          <w:tcPr>
            <w:tcW w:w="850" w:type="dxa"/>
          </w:tcPr>
          <w:p w14:paraId="17AF70E4" w14:textId="336D8C39" w:rsidR="0044478A" w:rsidRPr="0044478A" w:rsidRDefault="0044478A" w:rsidP="0044478A">
            <w:pPr>
              <w:rPr>
                <w:rFonts w:ascii="Times New Roman" w:hAnsi="Times New Roman" w:cs="Times New Roman"/>
                <w:b/>
                <w:bCs/>
                <w:color w:val="000000"/>
              </w:rPr>
            </w:pPr>
            <w:r w:rsidRPr="0044478A">
              <w:rPr>
                <w:rFonts w:ascii="Times New Roman" w:hAnsi="Times New Roman" w:cs="Times New Roman"/>
                <w:b/>
                <w:bCs/>
              </w:rPr>
              <w:t>1</w:t>
            </w:r>
          </w:p>
        </w:tc>
        <w:tc>
          <w:tcPr>
            <w:tcW w:w="831" w:type="dxa"/>
          </w:tcPr>
          <w:p w14:paraId="408A9A11" w14:textId="52384263" w:rsidR="0044478A" w:rsidRPr="0044478A" w:rsidRDefault="0044478A" w:rsidP="0044478A">
            <w:pPr>
              <w:rPr>
                <w:rFonts w:ascii="Times New Roman" w:hAnsi="Times New Roman" w:cs="Times New Roman"/>
                <w:b/>
                <w:bCs/>
                <w:color w:val="000000"/>
              </w:rPr>
            </w:pPr>
            <w:r w:rsidRPr="0044478A">
              <w:rPr>
                <w:rFonts w:ascii="Times New Roman" w:hAnsi="Times New Roman" w:cs="Times New Roman"/>
                <w:b/>
                <w:bCs/>
              </w:rPr>
              <w:t>1</w:t>
            </w:r>
          </w:p>
        </w:tc>
        <w:tc>
          <w:tcPr>
            <w:tcW w:w="850" w:type="dxa"/>
          </w:tcPr>
          <w:p w14:paraId="204563B5" w14:textId="65EBEC11" w:rsidR="0044478A" w:rsidRPr="0044478A" w:rsidRDefault="0044478A" w:rsidP="0044478A">
            <w:pPr>
              <w:rPr>
                <w:rFonts w:ascii="Times New Roman" w:hAnsi="Times New Roman" w:cs="Times New Roman"/>
                <w:b/>
                <w:bCs/>
                <w:color w:val="000000"/>
              </w:rPr>
            </w:pPr>
            <w:r w:rsidRPr="0044478A">
              <w:rPr>
                <w:rFonts w:ascii="Times New Roman" w:hAnsi="Times New Roman" w:cs="Times New Roman"/>
                <w:b/>
                <w:bCs/>
              </w:rPr>
              <w:t>1</w:t>
            </w:r>
          </w:p>
        </w:tc>
        <w:tc>
          <w:tcPr>
            <w:tcW w:w="851" w:type="dxa"/>
          </w:tcPr>
          <w:p w14:paraId="210ECEF4" w14:textId="01195B6E" w:rsidR="0044478A" w:rsidRPr="0044478A" w:rsidRDefault="0044478A" w:rsidP="0044478A">
            <w:pPr>
              <w:rPr>
                <w:rFonts w:ascii="Times New Roman" w:hAnsi="Times New Roman" w:cs="Times New Roman"/>
                <w:b/>
                <w:bCs/>
                <w:color w:val="000000"/>
              </w:rPr>
            </w:pPr>
            <w:r w:rsidRPr="0044478A">
              <w:rPr>
                <w:rFonts w:ascii="Times New Roman" w:hAnsi="Times New Roman" w:cs="Times New Roman"/>
                <w:b/>
                <w:bCs/>
              </w:rPr>
              <w:t>2</w:t>
            </w:r>
          </w:p>
        </w:tc>
        <w:tc>
          <w:tcPr>
            <w:tcW w:w="835" w:type="dxa"/>
          </w:tcPr>
          <w:p w14:paraId="502622F5" w14:textId="436484E3" w:rsidR="0044478A" w:rsidRPr="0044478A" w:rsidRDefault="0044478A" w:rsidP="0044478A">
            <w:pPr>
              <w:rPr>
                <w:rFonts w:ascii="Times New Roman" w:hAnsi="Times New Roman" w:cs="Times New Roman"/>
                <w:b/>
                <w:bCs/>
                <w:color w:val="000000"/>
              </w:rPr>
            </w:pPr>
            <w:r w:rsidRPr="0044478A">
              <w:rPr>
                <w:rFonts w:ascii="Times New Roman" w:hAnsi="Times New Roman" w:cs="Times New Roman"/>
                <w:b/>
                <w:bCs/>
              </w:rPr>
              <w:t>2</w:t>
            </w:r>
          </w:p>
        </w:tc>
        <w:tc>
          <w:tcPr>
            <w:tcW w:w="850" w:type="dxa"/>
          </w:tcPr>
          <w:p w14:paraId="6217F34F" w14:textId="0BB7C8E8" w:rsidR="0044478A" w:rsidRPr="0044478A" w:rsidRDefault="0044478A" w:rsidP="0044478A">
            <w:pPr>
              <w:rPr>
                <w:rFonts w:ascii="Times New Roman" w:hAnsi="Times New Roman" w:cs="Times New Roman"/>
                <w:b/>
                <w:bCs/>
                <w:color w:val="000000"/>
              </w:rPr>
            </w:pPr>
            <w:r w:rsidRPr="0044478A">
              <w:rPr>
                <w:rFonts w:ascii="Times New Roman" w:hAnsi="Times New Roman" w:cs="Times New Roman"/>
                <w:b/>
                <w:bCs/>
              </w:rPr>
              <w:t>1</w:t>
            </w:r>
          </w:p>
        </w:tc>
        <w:tc>
          <w:tcPr>
            <w:tcW w:w="851" w:type="dxa"/>
          </w:tcPr>
          <w:p w14:paraId="4BDE0387" w14:textId="2361E2FC" w:rsidR="0044478A" w:rsidRPr="0044478A" w:rsidRDefault="0044478A" w:rsidP="0044478A">
            <w:pPr>
              <w:rPr>
                <w:rFonts w:ascii="Times New Roman" w:hAnsi="Times New Roman" w:cs="Times New Roman"/>
                <w:b/>
                <w:bCs/>
                <w:color w:val="000000"/>
              </w:rPr>
            </w:pPr>
            <w:r w:rsidRPr="0044478A">
              <w:rPr>
                <w:rFonts w:ascii="Times New Roman" w:hAnsi="Times New Roman" w:cs="Times New Roman"/>
                <w:b/>
                <w:bCs/>
              </w:rPr>
              <w:t>1</w:t>
            </w:r>
          </w:p>
        </w:tc>
        <w:tc>
          <w:tcPr>
            <w:tcW w:w="850" w:type="dxa"/>
          </w:tcPr>
          <w:p w14:paraId="1F3A261D" w14:textId="2854C027" w:rsidR="0044478A" w:rsidRPr="0044478A" w:rsidRDefault="0044478A" w:rsidP="0044478A">
            <w:pPr>
              <w:rPr>
                <w:rFonts w:ascii="Times New Roman" w:hAnsi="Times New Roman" w:cs="Times New Roman"/>
                <w:b/>
                <w:bCs/>
                <w:color w:val="000000"/>
              </w:rPr>
            </w:pPr>
            <w:r w:rsidRPr="0044478A">
              <w:rPr>
                <w:rFonts w:ascii="Times New Roman" w:hAnsi="Times New Roman" w:cs="Times New Roman"/>
                <w:b/>
                <w:bCs/>
              </w:rPr>
              <w:t>1</w:t>
            </w:r>
          </w:p>
        </w:tc>
        <w:tc>
          <w:tcPr>
            <w:tcW w:w="850" w:type="dxa"/>
          </w:tcPr>
          <w:p w14:paraId="5E88FF3B" w14:textId="565C6711" w:rsidR="0044478A" w:rsidRPr="0044478A" w:rsidRDefault="0044478A" w:rsidP="0044478A">
            <w:pPr>
              <w:rPr>
                <w:rFonts w:ascii="Times New Roman" w:hAnsi="Times New Roman" w:cs="Times New Roman"/>
                <w:b/>
                <w:bCs/>
              </w:rPr>
            </w:pPr>
            <w:r w:rsidRPr="0044478A">
              <w:rPr>
                <w:rFonts w:ascii="Times New Roman" w:hAnsi="Times New Roman" w:cs="Times New Roman"/>
                <w:b/>
                <w:bCs/>
              </w:rPr>
              <w:t>1</w:t>
            </w:r>
          </w:p>
        </w:tc>
        <w:tc>
          <w:tcPr>
            <w:tcW w:w="850" w:type="dxa"/>
          </w:tcPr>
          <w:p w14:paraId="3EF75945" w14:textId="31EADB48" w:rsidR="0044478A" w:rsidRPr="0044478A" w:rsidRDefault="0044478A" w:rsidP="0044478A">
            <w:pPr>
              <w:rPr>
                <w:rFonts w:ascii="Times New Roman" w:hAnsi="Times New Roman" w:cs="Times New Roman"/>
                <w:b/>
                <w:bCs/>
              </w:rPr>
            </w:pPr>
            <w:r w:rsidRPr="0044478A">
              <w:rPr>
                <w:rFonts w:ascii="Times New Roman" w:hAnsi="Times New Roman" w:cs="Times New Roman"/>
                <w:b/>
                <w:bCs/>
              </w:rPr>
              <w:t>1</w:t>
            </w:r>
          </w:p>
        </w:tc>
        <w:tc>
          <w:tcPr>
            <w:tcW w:w="850" w:type="dxa"/>
          </w:tcPr>
          <w:p w14:paraId="3FF767EF" w14:textId="19EB2669" w:rsidR="0044478A" w:rsidRPr="0044478A" w:rsidRDefault="0044478A" w:rsidP="0044478A">
            <w:pPr>
              <w:rPr>
                <w:rFonts w:ascii="Times New Roman" w:hAnsi="Times New Roman" w:cs="Times New Roman"/>
                <w:b/>
                <w:bCs/>
              </w:rPr>
            </w:pPr>
            <w:r w:rsidRPr="0044478A">
              <w:rPr>
                <w:rFonts w:ascii="Times New Roman" w:hAnsi="Times New Roman" w:cs="Times New Roman"/>
                <w:b/>
                <w:bCs/>
              </w:rPr>
              <w:t>1</w:t>
            </w:r>
          </w:p>
        </w:tc>
        <w:tc>
          <w:tcPr>
            <w:tcW w:w="850" w:type="dxa"/>
          </w:tcPr>
          <w:p w14:paraId="618398E0" w14:textId="6D2D4808" w:rsidR="0044478A" w:rsidRPr="0044478A" w:rsidRDefault="0044478A" w:rsidP="0044478A">
            <w:pPr>
              <w:rPr>
                <w:rFonts w:ascii="Times New Roman" w:hAnsi="Times New Roman" w:cs="Times New Roman"/>
                <w:b/>
                <w:bCs/>
              </w:rPr>
            </w:pPr>
            <w:r w:rsidRPr="0044478A">
              <w:rPr>
                <w:rFonts w:ascii="Times New Roman" w:hAnsi="Times New Roman" w:cs="Times New Roman"/>
                <w:b/>
                <w:bCs/>
              </w:rPr>
              <w:t>1</w:t>
            </w:r>
          </w:p>
        </w:tc>
        <w:tc>
          <w:tcPr>
            <w:tcW w:w="850" w:type="dxa"/>
          </w:tcPr>
          <w:p w14:paraId="5B6EDE07" w14:textId="7D315C74" w:rsidR="0044478A" w:rsidRPr="0044478A" w:rsidRDefault="0044478A" w:rsidP="0044478A">
            <w:pPr>
              <w:rPr>
                <w:rFonts w:ascii="Times New Roman" w:hAnsi="Times New Roman" w:cs="Times New Roman"/>
                <w:b/>
                <w:bCs/>
              </w:rPr>
            </w:pPr>
            <w:r w:rsidRPr="0044478A">
              <w:rPr>
                <w:rFonts w:ascii="Times New Roman" w:hAnsi="Times New Roman" w:cs="Times New Roman"/>
                <w:b/>
                <w:bCs/>
              </w:rPr>
              <w:t>1</w:t>
            </w:r>
          </w:p>
        </w:tc>
        <w:tc>
          <w:tcPr>
            <w:tcW w:w="850" w:type="dxa"/>
          </w:tcPr>
          <w:p w14:paraId="1CFF9D68" w14:textId="69B4D097" w:rsidR="0044478A" w:rsidRPr="0044478A" w:rsidRDefault="0044478A" w:rsidP="0044478A">
            <w:pPr>
              <w:rPr>
                <w:rFonts w:ascii="Times New Roman" w:hAnsi="Times New Roman" w:cs="Times New Roman"/>
                <w:b/>
                <w:bCs/>
              </w:rPr>
            </w:pPr>
            <w:r w:rsidRPr="0044478A">
              <w:rPr>
                <w:rFonts w:ascii="Times New Roman" w:hAnsi="Times New Roman" w:cs="Times New Roman"/>
                <w:b/>
                <w:bCs/>
              </w:rPr>
              <w:t>1</w:t>
            </w:r>
          </w:p>
        </w:tc>
        <w:tc>
          <w:tcPr>
            <w:tcW w:w="850" w:type="dxa"/>
          </w:tcPr>
          <w:p w14:paraId="79567813" w14:textId="58B313D6" w:rsidR="0044478A" w:rsidRPr="0044478A" w:rsidRDefault="0044478A" w:rsidP="0044478A">
            <w:pPr>
              <w:rPr>
                <w:rFonts w:ascii="Times New Roman" w:hAnsi="Times New Roman" w:cs="Times New Roman"/>
                <w:b/>
                <w:bCs/>
              </w:rPr>
            </w:pPr>
            <w:r w:rsidRPr="0044478A">
              <w:rPr>
                <w:rFonts w:ascii="Times New Roman" w:hAnsi="Times New Roman" w:cs="Times New Roman"/>
                <w:b/>
                <w:bCs/>
              </w:rPr>
              <w:t>1</w:t>
            </w:r>
          </w:p>
        </w:tc>
      </w:tr>
      <w:tr w:rsidR="0044478A" w:rsidRPr="002417CB" w14:paraId="194A731C" w14:textId="054965F2" w:rsidTr="0044478A">
        <w:trPr>
          <w:trHeight w:val="304"/>
          <w:jc w:val="center"/>
        </w:trPr>
        <w:tc>
          <w:tcPr>
            <w:tcW w:w="2111" w:type="dxa"/>
          </w:tcPr>
          <w:p w14:paraId="495701BD" w14:textId="77777777" w:rsidR="0044478A" w:rsidRPr="002417CB" w:rsidRDefault="0044478A" w:rsidP="0044478A">
            <w:pPr>
              <w:rPr>
                <w:rFonts w:ascii="Times New Roman" w:hAnsi="Times New Roman" w:cs="Times New Roman"/>
                <w:b/>
                <w:bCs/>
                <w:sz w:val="24"/>
                <w:szCs w:val="24"/>
              </w:rPr>
            </w:pPr>
            <w:r w:rsidRPr="002417CB">
              <w:rPr>
                <w:rFonts w:ascii="Times New Roman" w:hAnsi="Times New Roman" w:cs="Times New Roman"/>
                <w:b/>
                <w:bCs/>
                <w:sz w:val="24"/>
                <w:szCs w:val="24"/>
              </w:rPr>
              <w:t>Яковлевский МО</w:t>
            </w:r>
          </w:p>
        </w:tc>
        <w:tc>
          <w:tcPr>
            <w:tcW w:w="818" w:type="dxa"/>
          </w:tcPr>
          <w:p w14:paraId="29EA8767" w14:textId="2BA9D34B" w:rsidR="0044478A" w:rsidRPr="0044478A" w:rsidRDefault="0044478A" w:rsidP="0044478A">
            <w:pPr>
              <w:rPr>
                <w:rFonts w:ascii="Times New Roman" w:hAnsi="Times New Roman" w:cs="Times New Roman"/>
                <w:b/>
                <w:bCs/>
                <w:color w:val="000000"/>
              </w:rPr>
            </w:pPr>
            <w:r w:rsidRPr="0044478A">
              <w:rPr>
                <w:rFonts w:ascii="Times New Roman" w:hAnsi="Times New Roman" w:cs="Times New Roman"/>
                <w:b/>
                <w:bCs/>
              </w:rPr>
              <w:t>92,95</w:t>
            </w:r>
          </w:p>
        </w:tc>
        <w:tc>
          <w:tcPr>
            <w:tcW w:w="851" w:type="dxa"/>
          </w:tcPr>
          <w:p w14:paraId="255948CB" w14:textId="1BB44B0A" w:rsidR="0044478A" w:rsidRPr="0044478A" w:rsidRDefault="0044478A" w:rsidP="0044478A">
            <w:pPr>
              <w:rPr>
                <w:rFonts w:ascii="Times New Roman" w:hAnsi="Times New Roman" w:cs="Times New Roman"/>
                <w:b/>
                <w:bCs/>
                <w:color w:val="000000"/>
              </w:rPr>
            </w:pPr>
            <w:r w:rsidRPr="0044478A">
              <w:rPr>
                <w:rFonts w:ascii="Times New Roman" w:hAnsi="Times New Roman" w:cs="Times New Roman"/>
                <w:b/>
                <w:bCs/>
              </w:rPr>
              <w:t>84,46</w:t>
            </w:r>
          </w:p>
        </w:tc>
        <w:tc>
          <w:tcPr>
            <w:tcW w:w="850" w:type="dxa"/>
          </w:tcPr>
          <w:p w14:paraId="6D4A6D6F" w14:textId="5C5D4679" w:rsidR="0044478A" w:rsidRPr="0044478A" w:rsidRDefault="0044478A" w:rsidP="0044478A">
            <w:pPr>
              <w:rPr>
                <w:rFonts w:ascii="Times New Roman" w:hAnsi="Times New Roman" w:cs="Times New Roman"/>
                <w:b/>
                <w:bCs/>
                <w:color w:val="000000"/>
              </w:rPr>
            </w:pPr>
            <w:r w:rsidRPr="0044478A">
              <w:rPr>
                <w:rFonts w:ascii="Times New Roman" w:hAnsi="Times New Roman" w:cs="Times New Roman"/>
                <w:b/>
                <w:bCs/>
              </w:rPr>
              <w:t>55,26</w:t>
            </w:r>
          </w:p>
        </w:tc>
        <w:tc>
          <w:tcPr>
            <w:tcW w:w="831" w:type="dxa"/>
          </w:tcPr>
          <w:p w14:paraId="5B55256C" w14:textId="29D51194" w:rsidR="0044478A" w:rsidRPr="0044478A" w:rsidRDefault="0044478A" w:rsidP="0044478A">
            <w:pPr>
              <w:rPr>
                <w:rFonts w:ascii="Times New Roman" w:hAnsi="Times New Roman" w:cs="Times New Roman"/>
                <w:b/>
                <w:bCs/>
                <w:color w:val="000000"/>
              </w:rPr>
            </w:pPr>
            <w:r w:rsidRPr="0044478A">
              <w:rPr>
                <w:rFonts w:ascii="Times New Roman" w:hAnsi="Times New Roman" w:cs="Times New Roman"/>
                <w:b/>
                <w:bCs/>
              </w:rPr>
              <w:t>63,53</w:t>
            </w:r>
          </w:p>
        </w:tc>
        <w:tc>
          <w:tcPr>
            <w:tcW w:w="850" w:type="dxa"/>
          </w:tcPr>
          <w:p w14:paraId="6C8981DD" w14:textId="7AAE6A4B" w:rsidR="0044478A" w:rsidRPr="0044478A" w:rsidRDefault="0044478A" w:rsidP="0044478A">
            <w:pPr>
              <w:rPr>
                <w:rFonts w:ascii="Times New Roman" w:hAnsi="Times New Roman" w:cs="Times New Roman"/>
                <w:b/>
                <w:bCs/>
                <w:color w:val="000000"/>
              </w:rPr>
            </w:pPr>
            <w:r w:rsidRPr="0044478A">
              <w:rPr>
                <w:rFonts w:ascii="Times New Roman" w:hAnsi="Times New Roman" w:cs="Times New Roman"/>
                <w:b/>
                <w:bCs/>
              </w:rPr>
              <w:t>63,3</w:t>
            </w:r>
          </w:p>
        </w:tc>
        <w:tc>
          <w:tcPr>
            <w:tcW w:w="851" w:type="dxa"/>
          </w:tcPr>
          <w:p w14:paraId="7247EF1F" w14:textId="3AA8DF74" w:rsidR="0044478A" w:rsidRPr="0044478A" w:rsidRDefault="0044478A" w:rsidP="0044478A">
            <w:pPr>
              <w:rPr>
                <w:rFonts w:ascii="Times New Roman" w:hAnsi="Times New Roman" w:cs="Times New Roman"/>
                <w:b/>
                <w:bCs/>
                <w:color w:val="000000"/>
              </w:rPr>
            </w:pPr>
            <w:r w:rsidRPr="0044478A">
              <w:rPr>
                <w:rFonts w:ascii="Times New Roman" w:hAnsi="Times New Roman" w:cs="Times New Roman"/>
                <w:b/>
                <w:bCs/>
              </w:rPr>
              <w:t>41,36</w:t>
            </w:r>
          </w:p>
        </w:tc>
        <w:tc>
          <w:tcPr>
            <w:tcW w:w="835" w:type="dxa"/>
          </w:tcPr>
          <w:p w14:paraId="4CAD7192" w14:textId="0E1B9581" w:rsidR="0044478A" w:rsidRPr="0044478A" w:rsidRDefault="0044478A" w:rsidP="0044478A">
            <w:pPr>
              <w:rPr>
                <w:rFonts w:ascii="Times New Roman" w:hAnsi="Times New Roman" w:cs="Times New Roman"/>
                <w:b/>
                <w:bCs/>
                <w:color w:val="000000"/>
              </w:rPr>
            </w:pPr>
            <w:r w:rsidRPr="0044478A">
              <w:rPr>
                <w:rFonts w:ascii="Times New Roman" w:hAnsi="Times New Roman" w:cs="Times New Roman"/>
                <w:b/>
                <w:bCs/>
              </w:rPr>
              <w:t>41,32</w:t>
            </w:r>
          </w:p>
        </w:tc>
        <w:tc>
          <w:tcPr>
            <w:tcW w:w="850" w:type="dxa"/>
          </w:tcPr>
          <w:p w14:paraId="34EACAE0" w14:textId="559DDD5C" w:rsidR="0044478A" w:rsidRPr="0044478A" w:rsidRDefault="0044478A" w:rsidP="0044478A">
            <w:pPr>
              <w:rPr>
                <w:rFonts w:ascii="Times New Roman" w:hAnsi="Times New Roman" w:cs="Times New Roman"/>
                <w:b/>
                <w:bCs/>
                <w:color w:val="000000"/>
              </w:rPr>
            </w:pPr>
            <w:r w:rsidRPr="0044478A">
              <w:rPr>
                <w:rFonts w:ascii="Times New Roman" w:hAnsi="Times New Roman" w:cs="Times New Roman"/>
                <w:b/>
                <w:bCs/>
              </w:rPr>
              <w:t>63,72</w:t>
            </w:r>
          </w:p>
        </w:tc>
        <w:tc>
          <w:tcPr>
            <w:tcW w:w="851" w:type="dxa"/>
          </w:tcPr>
          <w:p w14:paraId="2E75CF3D" w14:textId="0FFA990D" w:rsidR="0044478A" w:rsidRPr="0044478A" w:rsidRDefault="0044478A" w:rsidP="0044478A">
            <w:pPr>
              <w:rPr>
                <w:rFonts w:ascii="Times New Roman" w:hAnsi="Times New Roman" w:cs="Times New Roman"/>
                <w:b/>
                <w:bCs/>
                <w:color w:val="000000"/>
              </w:rPr>
            </w:pPr>
            <w:r w:rsidRPr="0044478A">
              <w:rPr>
                <w:rFonts w:ascii="Times New Roman" w:hAnsi="Times New Roman" w:cs="Times New Roman"/>
                <w:b/>
                <w:bCs/>
              </w:rPr>
              <w:t>60,66</w:t>
            </w:r>
          </w:p>
        </w:tc>
        <w:tc>
          <w:tcPr>
            <w:tcW w:w="850" w:type="dxa"/>
          </w:tcPr>
          <w:p w14:paraId="789C2528" w14:textId="50E1AF49" w:rsidR="0044478A" w:rsidRPr="0044478A" w:rsidRDefault="0044478A" w:rsidP="0044478A">
            <w:pPr>
              <w:rPr>
                <w:rFonts w:ascii="Times New Roman" w:hAnsi="Times New Roman" w:cs="Times New Roman"/>
                <w:b/>
                <w:bCs/>
                <w:color w:val="000000"/>
              </w:rPr>
            </w:pPr>
            <w:r w:rsidRPr="0044478A">
              <w:rPr>
                <w:rFonts w:ascii="Times New Roman" w:hAnsi="Times New Roman" w:cs="Times New Roman"/>
                <w:b/>
                <w:bCs/>
              </w:rPr>
              <w:t>67,89</w:t>
            </w:r>
          </w:p>
        </w:tc>
        <w:tc>
          <w:tcPr>
            <w:tcW w:w="850" w:type="dxa"/>
          </w:tcPr>
          <w:p w14:paraId="4CA6C9D9" w14:textId="7D0E6B71" w:rsidR="0044478A" w:rsidRPr="0044478A" w:rsidRDefault="0044478A" w:rsidP="0044478A">
            <w:pPr>
              <w:rPr>
                <w:rFonts w:ascii="Times New Roman" w:hAnsi="Times New Roman" w:cs="Times New Roman"/>
                <w:b/>
                <w:bCs/>
              </w:rPr>
            </w:pPr>
            <w:r w:rsidRPr="0044478A">
              <w:rPr>
                <w:rFonts w:ascii="Times New Roman" w:hAnsi="Times New Roman" w:cs="Times New Roman"/>
                <w:b/>
                <w:bCs/>
              </w:rPr>
              <w:t>61,58</w:t>
            </w:r>
          </w:p>
        </w:tc>
        <w:tc>
          <w:tcPr>
            <w:tcW w:w="850" w:type="dxa"/>
          </w:tcPr>
          <w:p w14:paraId="58D3B95F" w14:textId="2D3CCBC8" w:rsidR="0044478A" w:rsidRPr="0044478A" w:rsidRDefault="0044478A" w:rsidP="0044478A">
            <w:pPr>
              <w:rPr>
                <w:rFonts w:ascii="Times New Roman" w:hAnsi="Times New Roman" w:cs="Times New Roman"/>
                <w:b/>
                <w:bCs/>
              </w:rPr>
            </w:pPr>
            <w:r w:rsidRPr="0044478A">
              <w:rPr>
                <w:rFonts w:ascii="Times New Roman" w:hAnsi="Times New Roman" w:cs="Times New Roman"/>
                <w:b/>
                <w:bCs/>
              </w:rPr>
              <w:t>86,4</w:t>
            </w:r>
          </w:p>
        </w:tc>
        <w:tc>
          <w:tcPr>
            <w:tcW w:w="850" w:type="dxa"/>
          </w:tcPr>
          <w:p w14:paraId="6BE288E1" w14:textId="106289B5" w:rsidR="0044478A" w:rsidRPr="0044478A" w:rsidRDefault="0044478A" w:rsidP="0044478A">
            <w:pPr>
              <w:rPr>
                <w:rFonts w:ascii="Times New Roman" w:hAnsi="Times New Roman" w:cs="Times New Roman"/>
                <w:b/>
                <w:bCs/>
              </w:rPr>
            </w:pPr>
            <w:r w:rsidRPr="0044478A">
              <w:rPr>
                <w:rFonts w:ascii="Times New Roman" w:hAnsi="Times New Roman" w:cs="Times New Roman"/>
                <w:b/>
                <w:bCs/>
              </w:rPr>
              <w:t>69,4</w:t>
            </w:r>
          </w:p>
        </w:tc>
        <w:tc>
          <w:tcPr>
            <w:tcW w:w="850" w:type="dxa"/>
          </w:tcPr>
          <w:p w14:paraId="01C81F57" w14:textId="2F499443" w:rsidR="0044478A" w:rsidRPr="0044478A" w:rsidRDefault="0044478A" w:rsidP="0044478A">
            <w:pPr>
              <w:rPr>
                <w:rFonts w:ascii="Times New Roman" w:hAnsi="Times New Roman" w:cs="Times New Roman"/>
                <w:b/>
                <w:bCs/>
              </w:rPr>
            </w:pPr>
            <w:r w:rsidRPr="0044478A">
              <w:rPr>
                <w:rFonts w:ascii="Times New Roman" w:hAnsi="Times New Roman" w:cs="Times New Roman"/>
                <w:b/>
                <w:bCs/>
              </w:rPr>
              <w:t>57,14</w:t>
            </w:r>
          </w:p>
        </w:tc>
        <w:tc>
          <w:tcPr>
            <w:tcW w:w="850" w:type="dxa"/>
          </w:tcPr>
          <w:p w14:paraId="487D17E6" w14:textId="34C987F6" w:rsidR="0044478A" w:rsidRPr="0044478A" w:rsidRDefault="0044478A" w:rsidP="0044478A">
            <w:pPr>
              <w:rPr>
                <w:rFonts w:ascii="Times New Roman" w:hAnsi="Times New Roman" w:cs="Times New Roman"/>
                <w:b/>
                <w:bCs/>
              </w:rPr>
            </w:pPr>
            <w:r w:rsidRPr="0044478A">
              <w:rPr>
                <w:rFonts w:ascii="Times New Roman" w:hAnsi="Times New Roman" w:cs="Times New Roman"/>
                <w:b/>
                <w:bCs/>
              </w:rPr>
              <w:t>56,2</w:t>
            </w:r>
          </w:p>
        </w:tc>
        <w:tc>
          <w:tcPr>
            <w:tcW w:w="850" w:type="dxa"/>
          </w:tcPr>
          <w:p w14:paraId="48947FB4" w14:textId="3271B5FE" w:rsidR="0044478A" w:rsidRPr="0044478A" w:rsidRDefault="0044478A" w:rsidP="0044478A">
            <w:pPr>
              <w:rPr>
                <w:rFonts w:ascii="Times New Roman" w:hAnsi="Times New Roman" w:cs="Times New Roman"/>
                <w:b/>
                <w:bCs/>
              </w:rPr>
            </w:pPr>
            <w:r w:rsidRPr="0044478A">
              <w:rPr>
                <w:rFonts w:ascii="Times New Roman" w:hAnsi="Times New Roman" w:cs="Times New Roman"/>
                <w:b/>
                <w:bCs/>
              </w:rPr>
              <w:t>51,25</w:t>
            </w:r>
          </w:p>
        </w:tc>
        <w:tc>
          <w:tcPr>
            <w:tcW w:w="850" w:type="dxa"/>
          </w:tcPr>
          <w:p w14:paraId="6BD89DE6" w14:textId="4F5FB201" w:rsidR="0044478A" w:rsidRPr="0044478A" w:rsidRDefault="0044478A" w:rsidP="0044478A">
            <w:pPr>
              <w:rPr>
                <w:rFonts w:ascii="Times New Roman" w:hAnsi="Times New Roman" w:cs="Times New Roman"/>
                <w:b/>
                <w:bCs/>
              </w:rPr>
            </w:pPr>
            <w:r w:rsidRPr="0044478A">
              <w:rPr>
                <w:rFonts w:ascii="Times New Roman" w:hAnsi="Times New Roman" w:cs="Times New Roman"/>
                <w:b/>
                <w:bCs/>
              </w:rPr>
              <w:t>41,82</w:t>
            </w:r>
          </w:p>
        </w:tc>
      </w:tr>
      <w:tr w:rsidR="0044478A" w:rsidRPr="002417CB" w14:paraId="5C1AE444" w14:textId="702E681A" w:rsidTr="0044478A">
        <w:trPr>
          <w:trHeight w:val="609"/>
          <w:jc w:val="center"/>
        </w:trPr>
        <w:tc>
          <w:tcPr>
            <w:tcW w:w="2111" w:type="dxa"/>
          </w:tcPr>
          <w:p w14:paraId="27421832" w14:textId="77777777" w:rsidR="0044478A" w:rsidRPr="002417CB" w:rsidRDefault="0044478A" w:rsidP="0044478A">
            <w:pPr>
              <w:rPr>
                <w:rFonts w:ascii="Times New Roman" w:hAnsi="Times New Roman" w:cs="Times New Roman"/>
                <w:sz w:val="24"/>
                <w:szCs w:val="24"/>
              </w:rPr>
            </w:pPr>
            <w:r>
              <w:rPr>
                <w:rFonts w:ascii="Times New Roman" w:hAnsi="Times New Roman" w:cs="Times New Roman"/>
                <w:sz w:val="24"/>
                <w:szCs w:val="24"/>
              </w:rPr>
              <w:t>МБОУ «СОШ№1 с.Варфоломеевка</w:t>
            </w:r>
          </w:p>
        </w:tc>
        <w:tc>
          <w:tcPr>
            <w:tcW w:w="818" w:type="dxa"/>
          </w:tcPr>
          <w:p w14:paraId="2DA70058" w14:textId="26375D96" w:rsidR="0044478A" w:rsidRPr="0044478A" w:rsidRDefault="0044478A" w:rsidP="0044478A">
            <w:pPr>
              <w:rPr>
                <w:rFonts w:ascii="Times New Roman" w:hAnsi="Times New Roman" w:cs="Times New Roman"/>
                <w:color w:val="000000"/>
              </w:rPr>
            </w:pPr>
            <w:r w:rsidRPr="0044478A">
              <w:rPr>
                <w:rFonts w:ascii="Times New Roman" w:hAnsi="Times New Roman" w:cs="Times New Roman"/>
              </w:rPr>
              <w:t>92,18</w:t>
            </w:r>
          </w:p>
        </w:tc>
        <w:tc>
          <w:tcPr>
            <w:tcW w:w="851" w:type="dxa"/>
          </w:tcPr>
          <w:p w14:paraId="7AC50310" w14:textId="77351251" w:rsidR="0044478A" w:rsidRPr="0044478A" w:rsidRDefault="0044478A" w:rsidP="0044478A">
            <w:pPr>
              <w:rPr>
                <w:rFonts w:ascii="Times New Roman" w:hAnsi="Times New Roman" w:cs="Times New Roman"/>
                <w:color w:val="000000"/>
              </w:rPr>
            </w:pPr>
            <w:r w:rsidRPr="0044478A">
              <w:rPr>
                <w:rFonts w:ascii="Times New Roman" w:hAnsi="Times New Roman" w:cs="Times New Roman"/>
              </w:rPr>
              <w:t>84,62</w:t>
            </w:r>
          </w:p>
        </w:tc>
        <w:tc>
          <w:tcPr>
            <w:tcW w:w="850" w:type="dxa"/>
          </w:tcPr>
          <w:p w14:paraId="73136782" w14:textId="64B85C70" w:rsidR="0044478A" w:rsidRPr="0044478A" w:rsidRDefault="0044478A" w:rsidP="0044478A">
            <w:pPr>
              <w:rPr>
                <w:rFonts w:ascii="Times New Roman" w:hAnsi="Times New Roman" w:cs="Times New Roman"/>
                <w:color w:val="000000"/>
              </w:rPr>
            </w:pPr>
            <w:r w:rsidRPr="0044478A">
              <w:rPr>
                <w:rFonts w:ascii="Times New Roman" w:hAnsi="Times New Roman" w:cs="Times New Roman"/>
              </w:rPr>
              <w:t>50,83</w:t>
            </w:r>
          </w:p>
        </w:tc>
        <w:tc>
          <w:tcPr>
            <w:tcW w:w="831" w:type="dxa"/>
          </w:tcPr>
          <w:p w14:paraId="4A76D93E" w14:textId="2F9A42D8" w:rsidR="0044478A" w:rsidRPr="0044478A" w:rsidRDefault="0044478A" w:rsidP="0044478A">
            <w:pPr>
              <w:rPr>
                <w:rFonts w:ascii="Times New Roman" w:hAnsi="Times New Roman" w:cs="Times New Roman"/>
                <w:color w:val="000000"/>
              </w:rPr>
            </w:pPr>
            <w:r w:rsidRPr="0044478A">
              <w:rPr>
                <w:rFonts w:ascii="Times New Roman" w:hAnsi="Times New Roman" w:cs="Times New Roman"/>
              </w:rPr>
              <w:t>60,39</w:t>
            </w:r>
          </w:p>
        </w:tc>
        <w:tc>
          <w:tcPr>
            <w:tcW w:w="850" w:type="dxa"/>
          </w:tcPr>
          <w:p w14:paraId="4C78F278" w14:textId="323AAC09" w:rsidR="0044478A" w:rsidRPr="0044478A" w:rsidRDefault="0044478A" w:rsidP="0044478A">
            <w:pPr>
              <w:rPr>
                <w:rFonts w:ascii="Times New Roman" w:hAnsi="Times New Roman" w:cs="Times New Roman"/>
                <w:color w:val="000000"/>
              </w:rPr>
            </w:pPr>
            <w:r w:rsidRPr="0044478A">
              <w:rPr>
                <w:rFonts w:ascii="Times New Roman" w:hAnsi="Times New Roman" w:cs="Times New Roman"/>
              </w:rPr>
              <w:t>58,25</w:t>
            </w:r>
          </w:p>
        </w:tc>
        <w:tc>
          <w:tcPr>
            <w:tcW w:w="851" w:type="dxa"/>
          </w:tcPr>
          <w:p w14:paraId="56FAC25B" w14:textId="1E434915" w:rsidR="0044478A" w:rsidRPr="0044478A" w:rsidRDefault="0044478A" w:rsidP="0044478A">
            <w:pPr>
              <w:rPr>
                <w:rFonts w:ascii="Times New Roman" w:hAnsi="Times New Roman" w:cs="Times New Roman"/>
                <w:color w:val="000000"/>
              </w:rPr>
            </w:pPr>
            <w:r w:rsidRPr="0044478A">
              <w:rPr>
                <w:rFonts w:ascii="Times New Roman" w:hAnsi="Times New Roman" w:cs="Times New Roman"/>
              </w:rPr>
              <w:t>37,04</w:t>
            </w:r>
          </w:p>
        </w:tc>
        <w:tc>
          <w:tcPr>
            <w:tcW w:w="835" w:type="dxa"/>
          </w:tcPr>
          <w:p w14:paraId="6CFEF1F3" w14:textId="31885A8F" w:rsidR="0044478A" w:rsidRPr="0044478A" w:rsidRDefault="0044478A" w:rsidP="0044478A">
            <w:pPr>
              <w:rPr>
                <w:rFonts w:ascii="Times New Roman" w:hAnsi="Times New Roman" w:cs="Times New Roman"/>
                <w:color w:val="000000"/>
              </w:rPr>
            </w:pPr>
            <w:r w:rsidRPr="0044478A">
              <w:rPr>
                <w:rFonts w:ascii="Times New Roman" w:hAnsi="Times New Roman" w:cs="Times New Roman"/>
              </w:rPr>
              <w:t>35,19</w:t>
            </w:r>
          </w:p>
        </w:tc>
        <w:tc>
          <w:tcPr>
            <w:tcW w:w="850" w:type="dxa"/>
          </w:tcPr>
          <w:p w14:paraId="0B94EFC4" w14:textId="3F39C81E" w:rsidR="0044478A" w:rsidRPr="0044478A" w:rsidRDefault="0044478A" w:rsidP="0044478A">
            <w:pPr>
              <w:rPr>
                <w:rFonts w:ascii="Times New Roman" w:hAnsi="Times New Roman" w:cs="Times New Roman"/>
                <w:color w:val="000000"/>
              </w:rPr>
            </w:pPr>
            <w:r w:rsidRPr="0044478A">
              <w:rPr>
                <w:rFonts w:ascii="Times New Roman" w:hAnsi="Times New Roman" w:cs="Times New Roman"/>
              </w:rPr>
              <w:t>61,47</w:t>
            </w:r>
          </w:p>
        </w:tc>
        <w:tc>
          <w:tcPr>
            <w:tcW w:w="851" w:type="dxa"/>
          </w:tcPr>
          <w:p w14:paraId="6BBEE8AC" w14:textId="0A43F08C" w:rsidR="0044478A" w:rsidRPr="0044478A" w:rsidRDefault="0044478A" w:rsidP="0044478A">
            <w:pPr>
              <w:rPr>
                <w:rFonts w:ascii="Times New Roman" w:hAnsi="Times New Roman" w:cs="Times New Roman"/>
                <w:color w:val="000000"/>
              </w:rPr>
            </w:pPr>
            <w:r w:rsidRPr="0044478A">
              <w:rPr>
                <w:rFonts w:ascii="Times New Roman" w:hAnsi="Times New Roman" w:cs="Times New Roman"/>
              </w:rPr>
              <w:t>58,58</w:t>
            </w:r>
          </w:p>
        </w:tc>
        <w:tc>
          <w:tcPr>
            <w:tcW w:w="850" w:type="dxa"/>
          </w:tcPr>
          <w:p w14:paraId="15F110B6" w14:textId="40DED651" w:rsidR="0044478A" w:rsidRPr="0044478A" w:rsidRDefault="0044478A" w:rsidP="0044478A">
            <w:pPr>
              <w:rPr>
                <w:rFonts w:ascii="Times New Roman" w:hAnsi="Times New Roman" w:cs="Times New Roman"/>
                <w:color w:val="000000"/>
              </w:rPr>
            </w:pPr>
            <w:r w:rsidRPr="0044478A">
              <w:rPr>
                <w:rFonts w:ascii="Times New Roman" w:hAnsi="Times New Roman" w:cs="Times New Roman"/>
              </w:rPr>
              <w:t>67,22</w:t>
            </w:r>
          </w:p>
        </w:tc>
        <w:tc>
          <w:tcPr>
            <w:tcW w:w="850" w:type="dxa"/>
          </w:tcPr>
          <w:p w14:paraId="7D5381A5" w14:textId="3FD0AB88" w:rsidR="0044478A" w:rsidRPr="0044478A" w:rsidRDefault="0044478A" w:rsidP="0044478A">
            <w:pPr>
              <w:rPr>
                <w:rFonts w:ascii="Times New Roman" w:hAnsi="Times New Roman" w:cs="Times New Roman"/>
              </w:rPr>
            </w:pPr>
            <w:r w:rsidRPr="0044478A">
              <w:rPr>
                <w:rFonts w:ascii="Times New Roman" w:hAnsi="Times New Roman" w:cs="Times New Roman"/>
              </w:rPr>
              <w:t>58,87</w:t>
            </w:r>
          </w:p>
        </w:tc>
        <w:tc>
          <w:tcPr>
            <w:tcW w:w="850" w:type="dxa"/>
          </w:tcPr>
          <w:p w14:paraId="1219FE6D" w14:textId="43514C89" w:rsidR="0044478A" w:rsidRPr="0044478A" w:rsidRDefault="0044478A" w:rsidP="0044478A">
            <w:pPr>
              <w:rPr>
                <w:rFonts w:ascii="Times New Roman" w:hAnsi="Times New Roman" w:cs="Times New Roman"/>
              </w:rPr>
            </w:pPr>
            <w:r w:rsidRPr="0044478A">
              <w:rPr>
                <w:rFonts w:ascii="Times New Roman" w:hAnsi="Times New Roman" w:cs="Times New Roman"/>
              </w:rPr>
              <w:t>84,49</w:t>
            </w:r>
          </w:p>
        </w:tc>
        <w:tc>
          <w:tcPr>
            <w:tcW w:w="850" w:type="dxa"/>
          </w:tcPr>
          <w:p w14:paraId="536A8B63" w14:textId="20F1EC3A" w:rsidR="0044478A" w:rsidRPr="0044478A" w:rsidRDefault="0044478A" w:rsidP="0044478A">
            <w:pPr>
              <w:rPr>
                <w:rFonts w:ascii="Times New Roman" w:hAnsi="Times New Roman" w:cs="Times New Roman"/>
              </w:rPr>
            </w:pPr>
            <w:r w:rsidRPr="0044478A">
              <w:rPr>
                <w:rFonts w:ascii="Times New Roman" w:hAnsi="Times New Roman" w:cs="Times New Roman"/>
              </w:rPr>
              <w:t>66,09</w:t>
            </w:r>
          </w:p>
        </w:tc>
        <w:tc>
          <w:tcPr>
            <w:tcW w:w="850" w:type="dxa"/>
          </w:tcPr>
          <w:p w14:paraId="0D63A152" w14:textId="7C003958" w:rsidR="0044478A" w:rsidRPr="0044478A" w:rsidRDefault="0044478A" w:rsidP="0044478A">
            <w:pPr>
              <w:rPr>
                <w:rFonts w:ascii="Times New Roman" w:hAnsi="Times New Roman" w:cs="Times New Roman"/>
              </w:rPr>
            </w:pPr>
            <w:r w:rsidRPr="0044478A">
              <w:rPr>
                <w:rFonts w:ascii="Times New Roman" w:hAnsi="Times New Roman" w:cs="Times New Roman"/>
              </w:rPr>
              <w:t>55,74</w:t>
            </w:r>
          </w:p>
        </w:tc>
        <w:tc>
          <w:tcPr>
            <w:tcW w:w="850" w:type="dxa"/>
          </w:tcPr>
          <w:p w14:paraId="6E31141C" w14:textId="2FA4E1BA" w:rsidR="0044478A" w:rsidRPr="0044478A" w:rsidRDefault="0044478A" w:rsidP="0044478A">
            <w:pPr>
              <w:rPr>
                <w:rFonts w:ascii="Times New Roman" w:hAnsi="Times New Roman" w:cs="Times New Roman"/>
              </w:rPr>
            </w:pPr>
            <w:r w:rsidRPr="0044478A">
              <w:rPr>
                <w:rFonts w:ascii="Times New Roman" w:hAnsi="Times New Roman" w:cs="Times New Roman"/>
              </w:rPr>
              <w:t>54</w:t>
            </w:r>
          </w:p>
        </w:tc>
        <w:tc>
          <w:tcPr>
            <w:tcW w:w="850" w:type="dxa"/>
          </w:tcPr>
          <w:p w14:paraId="43D7C8F9" w14:textId="637460AE" w:rsidR="0044478A" w:rsidRPr="0044478A" w:rsidRDefault="0044478A" w:rsidP="0044478A">
            <w:pPr>
              <w:rPr>
                <w:rFonts w:ascii="Times New Roman" w:hAnsi="Times New Roman" w:cs="Times New Roman"/>
              </w:rPr>
            </w:pPr>
            <w:r w:rsidRPr="0044478A">
              <w:rPr>
                <w:rFonts w:ascii="Times New Roman" w:hAnsi="Times New Roman" w:cs="Times New Roman"/>
              </w:rPr>
              <w:t>53,38</w:t>
            </w:r>
          </w:p>
        </w:tc>
        <w:tc>
          <w:tcPr>
            <w:tcW w:w="850" w:type="dxa"/>
          </w:tcPr>
          <w:p w14:paraId="3F5CAED9" w14:textId="02ADD153" w:rsidR="0044478A" w:rsidRPr="0044478A" w:rsidRDefault="0044478A" w:rsidP="0044478A">
            <w:pPr>
              <w:rPr>
                <w:rFonts w:ascii="Times New Roman" w:hAnsi="Times New Roman" w:cs="Times New Roman"/>
              </w:rPr>
            </w:pPr>
            <w:r w:rsidRPr="0044478A">
              <w:rPr>
                <w:rFonts w:ascii="Times New Roman" w:hAnsi="Times New Roman" w:cs="Times New Roman"/>
              </w:rPr>
              <w:t>44</w:t>
            </w:r>
          </w:p>
        </w:tc>
      </w:tr>
      <w:tr w:rsidR="0044478A" w:rsidRPr="002417CB" w14:paraId="775A4305" w14:textId="61AC88FB" w:rsidTr="0044478A">
        <w:trPr>
          <w:trHeight w:val="1144"/>
          <w:jc w:val="center"/>
        </w:trPr>
        <w:tc>
          <w:tcPr>
            <w:tcW w:w="2111" w:type="dxa"/>
          </w:tcPr>
          <w:p w14:paraId="0EB3EFDB" w14:textId="6CC0825F" w:rsidR="0044478A" w:rsidRPr="002417CB" w:rsidRDefault="0044478A" w:rsidP="0044478A">
            <w:pPr>
              <w:rPr>
                <w:rFonts w:ascii="Times New Roman" w:hAnsi="Times New Roman" w:cs="Times New Roman"/>
                <w:bCs/>
                <w:sz w:val="24"/>
                <w:szCs w:val="24"/>
              </w:rPr>
            </w:pPr>
            <w:r>
              <w:rPr>
                <w:rFonts w:ascii="Times New Roman" w:hAnsi="Times New Roman" w:cs="Times New Roman"/>
                <w:sz w:val="24"/>
                <w:szCs w:val="24"/>
              </w:rPr>
              <w:t xml:space="preserve">Покровский </w:t>
            </w:r>
            <w:r w:rsidRPr="002417CB">
              <w:rPr>
                <w:rFonts w:ascii="Times New Roman" w:hAnsi="Times New Roman" w:cs="Times New Roman"/>
                <w:sz w:val="24"/>
                <w:szCs w:val="24"/>
              </w:rPr>
              <w:t xml:space="preserve">филиал </w:t>
            </w:r>
            <w:r w:rsidRPr="00DF52E9">
              <w:rPr>
                <w:rFonts w:ascii="Times New Roman" w:hAnsi="Times New Roman" w:cs="Times New Roman"/>
                <w:sz w:val="24"/>
                <w:szCs w:val="24"/>
              </w:rPr>
              <w:t>МБОУ«СОШ с. Яковлевка»</w:t>
            </w:r>
          </w:p>
        </w:tc>
        <w:tc>
          <w:tcPr>
            <w:tcW w:w="818" w:type="dxa"/>
          </w:tcPr>
          <w:p w14:paraId="28054E4C" w14:textId="0C0DB8DB" w:rsidR="0044478A" w:rsidRPr="0044478A" w:rsidRDefault="0044478A" w:rsidP="0044478A">
            <w:pPr>
              <w:rPr>
                <w:rFonts w:ascii="Times New Roman" w:hAnsi="Times New Roman" w:cs="Times New Roman"/>
                <w:color w:val="000000"/>
              </w:rPr>
            </w:pPr>
            <w:r w:rsidRPr="0044478A">
              <w:rPr>
                <w:rFonts w:ascii="Times New Roman" w:hAnsi="Times New Roman" w:cs="Times New Roman"/>
              </w:rPr>
              <w:t>100</w:t>
            </w:r>
          </w:p>
        </w:tc>
        <w:tc>
          <w:tcPr>
            <w:tcW w:w="851" w:type="dxa"/>
          </w:tcPr>
          <w:p w14:paraId="6E9973C0" w14:textId="1B1B5DA5" w:rsidR="0044478A" w:rsidRPr="0044478A" w:rsidRDefault="0044478A" w:rsidP="0044478A">
            <w:pPr>
              <w:rPr>
                <w:rFonts w:ascii="Times New Roman" w:hAnsi="Times New Roman" w:cs="Times New Roman"/>
                <w:color w:val="000000"/>
              </w:rPr>
            </w:pPr>
            <w:r w:rsidRPr="0044478A">
              <w:rPr>
                <w:rFonts w:ascii="Times New Roman" w:hAnsi="Times New Roman" w:cs="Times New Roman"/>
              </w:rPr>
              <w:t>100</w:t>
            </w:r>
          </w:p>
        </w:tc>
        <w:tc>
          <w:tcPr>
            <w:tcW w:w="850" w:type="dxa"/>
          </w:tcPr>
          <w:p w14:paraId="0FFA8B28" w14:textId="654A9591" w:rsidR="0044478A" w:rsidRPr="0044478A" w:rsidRDefault="0044478A" w:rsidP="0044478A">
            <w:pPr>
              <w:rPr>
                <w:rFonts w:ascii="Times New Roman" w:hAnsi="Times New Roman" w:cs="Times New Roman"/>
                <w:color w:val="000000"/>
              </w:rPr>
            </w:pPr>
            <w:r w:rsidRPr="0044478A">
              <w:rPr>
                <w:rFonts w:ascii="Times New Roman" w:hAnsi="Times New Roman" w:cs="Times New Roman"/>
              </w:rPr>
              <w:t>28,57</w:t>
            </w:r>
          </w:p>
        </w:tc>
        <w:tc>
          <w:tcPr>
            <w:tcW w:w="831" w:type="dxa"/>
          </w:tcPr>
          <w:p w14:paraId="19B9417E" w14:textId="5E32185A" w:rsidR="0044478A" w:rsidRPr="0044478A" w:rsidRDefault="0044478A" w:rsidP="0044478A">
            <w:pPr>
              <w:rPr>
                <w:rFonts w:ascii="Times New Roman" w:hAnsi="Times New Roman" w:cs="Times New Roman"/>
                <w:color w:val="000000"/>
              </w:rPr>
            </w:pPr>
            <w:r w:rsidRPr="0044478A">
              <w:rPr>
                <w:rFonts w:ascii="Times New Roman" w:hAnsi="Times New Roman" w:cs="Times New Roman"/>
              </w:rPr>
              <w:t>78,57</w:t>
            </w:r>
          </w:p>
        </w:tc>
        <w:tc>
          <w:tcPr>
            <w:tcW w:w="850" w:type="dxa"/>
          </w:tcPr>
          <w:p w14:paraId="73124EF2" w14:textId="3885CCC8" w:rsidR="0044478A" w:rsidRPr="0044478A" w:rsidRDefault="0044478A" w:rsidP="0044478A">
            <w:pPr>
              <w:rPr>
                <w:rFonts w:ascii="Times New Roman" w:hAnsi="Times New Roman" w:cs="Times New Roman"/>
                <w:color w:val="000000"/>
              </w:rPr>
            </w:pPr>
            <w:r w:rsidRPr="0044478A">
              <w:rPr>
                <w:rFonts w:ascii="Times New Roman" w:hAnsi="Times New Roman" w:cs="Times New Roman"/>
              </w:rPr>
              <w:t>57,14</w:t>
            </w:r>
          </w:p>
        </w:tc>
        <w:tc>
          <w:tcPr>
            <w:tcW w:w="851" w:type="dxa"/>
          </w:tcPr>
          <w:p w14:paraId="206B8164" w14:textId="32A8829E" w:rsidR="0044478A" w:rsidRPr="0044478A" w:rsidRDefault="0044478A" w:rsidP="0044478A">
            <w:pPr>
              <w:rPr>
                <w:rFonts w:ascii="Times New Roman" w:hAnsi="Times New Roman" w:cs="Times New Roman"/>
                <w:color w:val="000000"/>
              </w:rPr>
            </w:pPr>
            <w:r w:rsidRPr="0044478A">
              <w:rPr>
                <w:rFonts w:ascii="Times New Roman" w:hAnsi="Times New Roman" w:cs="Times New Roman"/>
              </w:rPr>
              <w:t>14,29</w:t>
            </w:r>
          </w:p>
        </w:tc>
        <w:tc>
          <w:tcPr>
            <w:tcW w:w="835" w:type="dxa"/>
          </w:tcPr>
          <w:p w14:paraId="574FAD52" w14:textId="0FDB1E67" w:rsidR="0044478A" w:rsidRPr="0044478A" w:rsidRDefault="0044478A" w:rsidP="0044478A">
            <w:pPr>
              <w:rPr>
                <w:rFonts w:ascii="Times New Roman" w:hAnsi="Times New Roman" w:cs="Times New Roman"/>
                <w:color w:val="000000"/>
              </w:rPr>
            </w:pPr>
            <w:r w:rsidRPr="0044478A">
              <w:rPr>
                <w:rFonts w:ascii="Times New Roman" w:hAnsi="Times New Roman" w:cs="Times New Roman"/>
              </w:rPr>
              <w:t>53,57</w:t>
            </w:r>
          </w:p>
        </w:tc>
        <w:tc>
          <w:tcPr>
            <w:tcW w:w="850" w:type="dxa"/>
          </w:tcPr>
          <w:p w14:paraId="26B91462" w14:textId="3D86F523" w:rsidR="0044478A" w:rsidRPr="0044478A" w:rsidRDefault="0044478A" w:rsidP="0044478A">
            <w:pPr>
              <w:rPr>
                <w:rFonts w:ascii="Times New Roman" w:hAnsi="Times New Roman" w:cs="Times New Roman"/>
                <w:color w:val="000000"/>
              </w:rPr>
            </w:pPr>
            <w:r w:rsidRPr="0044478A">
              <w:rPr>
                <w:rFonts w:ascii="Times New Roman" w:hAnsi="Times New Roman" w:cs="Times New Roman"/>
              </w:rPr>
              <w:t>50</w:t>
            </w:r>
          </w:p>
        </w:tc>
        <w:tc>
          <w:tcPr>
            <w:tcW w:w="851" w:type="dxa"/>
          </w:tcPr>
          <w:p w14:paraId="254FB52A" w14:textId="5CC5F223" w:rsidR="0044478A" w:rsidRPr="0044478A" w:rsidRDefault="0044478A" w:rsidP="0044478A">
            <w:pPr>
              <w:rPr>
                <w:rFonts w:ascii="Times New Roman" w:hAnsi="Times New Roman" w:cs="Times New Roman"/>
                <w:color w:val="000000"/>
              </w:rPr>
            </w:pPr>
            <w:r w:rsidRPr="0044478A">
              <w:rPr>
                <w:rFonts w:ascii="Times New Roman" w:hAnsi="Times New Roman" w:cs="Times New Roman"/>
              </w:rPr>
              <w:t>92,86</w:t>
            </w:r>
          </w:p>
        </w:tc>
        <w:tc>
          <w:tcPr>
            <w:tcW w:w="850" w:type="dxa"/>
          </w:tcPr>
          <w:p w14:paraId="7DE5E39F" w14:textId="2A90454B" w:rsidR="0044478A" w:rsidRPr="0044478A" w:rsidRDefault="0044478A" w:rsidP="0044478A">
            <w:pPr>
              <w:rPr>
                <w:rFonts w:ascii="Times New Roman" w:hAnsi="Times New Roman" w:cs="Times New Roman"/>
                <w:color w:val="000000"/>
              </w:rPr>
            </w:pPr>
            <w:r w:rsidRPr="0044478A">
              <w:rPr>
                <w:rFonts w:ascii="Times New Roman" w:hAnsi="Times New Roman" w:cs="Times New Roman"/>
              </w:rPr>
              <w:t>71,43</w:t>
            </w:r>
          </w:p>
        </w:tc>
        <w:tc>
          <w:tcPr>
            <w:tcW w:w="850" w:type="dxa"/>
          </w:tcPr>
          <w:p w14:paraId="5F32C11D" w14:textId="7BBF108E" w:rsidR="0044478A" w:rsidRPr="0044478A" w:rsidRDefault="0044478A" w:rsidP="0044478A">
            <w:pPr>
              <w:rPr>
                <w:rFonts w:ascii="Times New Roman" w:hAnsi="Times New Roman" w:cs="Times New Roman"/>
              </w:rPr>
            </w:pPr>
            <w:r w:rsidRPr="0044478A">
              <w:rPr>
                <w:rFonts w:ascii="Times New Roman" w:hAnsi="Times New Roman" w:cs="Times New Roman"/>
              </w:rPr>
              <w:t>35,71</w:t>
            </w:r>
          </w:p>
        </w:tc>
        <w:tc>
          <w:tcPr>
            <w:tcW w:w="850" w:type="dxa"/>
          </w:tcPr>
          <w:p w14:paraId="2CD7BDF7" w14:textId="6BEB0E45" w:rsidR="0044478A" w:rsidRPr="0044478A" w:rsidRDefault="0044478A" w:rsidP="0044478A">
            <w:pPr>
              <w:rPr>
                <w:rFonts w:ascii="Times New Roman" w:hAnsi="Times New Roman" w:cs="Times New Roman"/>
              </w:rPr>
            </w:pPr>
            <w:r w:rsidRPr="0044478A">
              <w:rPr>
                <w:rFonts w:ascii="Times New Roman" w:hAnsi="Times New Roman" w:cs="Times New Roman"/>
              </w:rPr>
              <w:t>64,29</w:t>
            </w:r>
          </w:p>
        </w:tc>
        <w:tc>
          <w:tcPr>
            <w:tcW w:w="850" w:type="dxa"/>
          </w:tcPr>
          <w:p w14:paraId="6C8BA5BB" w14:textId="338F627B" w:rsidR="0044478A" w:rsidRPr="0044478A" w:rsidRDefault="0044478A" w:rsidP="0044478A">
            <w:pPr>
              <w:rPr>
                <w:rFonts w:ascii="Times New Roman" w:hAnsi="Times New Roman" w:cs="Times New Roman"/>
              </w:rPr>
            </w:pPr>
            <w:r w:rsidRPr="0044478A">
              <w:rPr>
                <w:rFonts w:ascii="Times New Roman" w:hAnsi="Times New Roman" w:cs="Times New Roman"/>
              </w:rPr>
              <w:t>35,71</w:t>
            </w:r>
          </w:p>
        </w:tc>
        <w:tc>
          <w:tcPr>
            <w:tcW w:w="850" w:type="dxa"/>
          </w:tcPr>
          <w:p w14:paraId="5AB23EA6" w14:textId="1EC1D470" w:rsidR="0044478A" w:rsidRPr="0044478A" w:rsidRDefault="0044478A" w:rsidP="0044478A">
            <w:pPr>
              <w:rPr>
                <w:rFonts w:ascii="Times New Roman" w:hAnsi="Times New Roman" w:cs="Times New Roman"/>
              </w:rPr>
            </w:pPr>
            <w:r w:rsidRPr="0044478A">
              <w:rPr>
                <w:rFonts w:ascii="Times New Roman" w:hAnsi="Times New Roman" w:cs="Times New Roman"/>
              </w:rPr>
              <w:t>14,29</w:t>
            </w:r>
          </w:p>
        </w:tc>
        <w:tc>
          <w:tcPr>
            <w:tcW w:w="850" w:type="dxa"/>
          </w:tcPr>
          <w:p w14:paraId="2AAB82C6" w14:textId="0CFF98AB" w:rsidR="0044478A" w:rsidRPr="0044478A" w:rsidRDefault="0044478A" w:rsidP="0044478A">
            <w:pPr>
              <w:rPr>
                <w:rFonts w:ascii="Times New Roman" w:hAnsi="Times New Roman" w:cs="Times New Roman"/>
              </w:rPr>
            </w:pPr>
            <w:r w:rsidRPr="0044478A">
              <w:rPr>
                <w:rFonts w:ascii="Times New Roman" w:hAnsi="Times New Roman" w:cs="Times New Roman"/>
              </w:rPr>
              <w:t>92,86</w:t>
            </w:r>
          </w:p>
        </w:tc>
        <w:tc>
          <w:tcPr>
            <w:tcW w:w="850" w:type="dxa"/>
          </w:tcPr>
          <w:p w14:paraId="396521FF" w14:textId="449092A4" w:rsidR="0044478A" w:rsidRPr="0044478A" w:rsidRDefault="0044478A" w:rsidP="0044478A">
            <w:pPr>
              <w:rPr>
                <w:rFonts w:ascii="Times New Roman" w:hAnsi="Times New Roman" w:cs="Times New Roman"/>
              </w:rPr>
            </w:pPr>
            <w:r w:rsidRPr="0044478A">
              <w:rPr>
                <w:rFonts w:ascii="Times New Roman" w:hAnsi="Times New Roman" w:cs="Times New Roman"/>
              </w:rPr>
              <w:t>78,57</w:t>
            </w:r>
          </w:p>
        </w:tc>
        <w:tc>
          <w:tcPr>
            <w:tcW w:w="850" w:type="dxa"/>
          </w:tcPr>
          <w:p w14:paraId="330FF055" w14:textId="79567218" w:rsidR="0044478A" w:rsidRPr="0044478A" w:rsidRDefault="0044478A" w:rsidP="0044478A">
            <w:pPr>
              <w:rPr>
                <w:rFonts w:ascii="Times New Roman" w:hAnsi="Times New Roman" w:cs="Times New Roman"/>
              </w:rPr>
            </w:pPr>
            <w:r w:rsidRPr="0044478A">
              <w:rPr>
                <w:rFonts w:ascii="Times New Roman" w:hAnsi="Times New Roman" w:cs="Times New Roman"/>
              </w:rPr>
              <w:t>57,14</w:t>
            </w:r>
          </w:p>
        </w:tc>
      </w:tr>
    </w:tbl>
    <w:p w14:paraId="1F1AF986" w14:textId="77777777" w:rsidR="00DF52E9" w:rsidRDefault="00DF52E9" w:rsidP="00C926CE">
      <w:pPr>
        <w:pStyle w:val="a6"/>
        <w:spacing w:line="360" w:lineRule="auto"/>
        <w:ind w:left="1429"/>
        <w:rPr>
          <w:rFonts w:ascii="Times New Roman" w:hAnsi="Times New Roman" w:cs="Times New Roman"/>
          <w:b/>
          <w:sz w:val="28"/>
          <w:szCs w:val="28"/>
        </w:rPr>
        <w:sectPr w:rsidR="00DF52E9" w:rsidSect="00DF52E9">
          <w:pgSz w:w="16838" w:h="11906" w:orient="landscape"/>
          <w:pgMar w:top="720" w:right="720" w:bottom="720" w:left="720" w:header="708" w:footer="708" w:gutter="0"/>
          <w:cols w:space="708"/>
          <w:docGrid w:linePitch="360"/>
        </w:sectPr>
      </w:pPr>
    </w:p>
    <w:p w14:paraId="28D1760D" w14:textId="277A74BC" w:rsidR="006E64B4" w:rsidRDefault="006E64B4" w:rsidP="006E64B4">
      <w:pPr>
        <w:pStyle w:val="a6"/>
        <w:spacing w:line="360" w:lineRule="auto"/>
        <w:ind w:left="1429"/>
        <w:rPr>
          <w:rFonts w:ascii="Times New Roman" w:hAnsi="Times New Roman" w:cs="Times New Roman"/>
          <w:b/>
          <w:sz w:val="28"/>
          <w:szCs w:val="28"/>
        </w:rPr>
      </w:pPr>
      <w:r>
        <w:rPr>
          <w:rFonts w:ascii="Times New Roman" w:hAnsi="Times New Roman" w:cs="Times New Roman"/>
          <w:b/>
          <w:sz w:val="28"/>
          <w:szCs w:val="28"/>
        </w:rPr>
        <w:lastRenderedPageBreak/>
        <w:t>Обществознание</w:t>
      </w:r>
    </w:p>
    <w:p w14:paraId="06AA96EF" w14:textId="508B3635" w:rsidR="006E64B4" w:rsidRDefault="006E64B4" w:rsidP="006E64B4">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ВПР по обществознанию в 2025 году выполняли 66 обучающихся 7 классов из 6 образовательных организаций Яковлевского муниципального округа. В таблице 118 представлены сведения об участниках ВПР во всех параллелях по программе 7 класса в 2025 году.</w:t>
      </w:r>
    </w:p>
    <w:p w14:paraId="596D09DE" w14:textId="41AC326A" w:rsidR="006E64B4" w:rsidRPr="009857C4" w:rsidRDefault="006E64B4" w:rsidP="006E64B4">
      <w:pPr>
        <w:spacing w:line="360" w:lineRule="auto"/>
        <w:ind w:firstLine="709"/>
        <w:jc w:val="right"/>
        <w:rPr>
          <w:rFonts w:ascii="Times New Roman" w:hAnsi="Times New Roman" w:cs="Times New Roman"/>
          <w:bCs/>
          <w:i/>
          <w:iCs/>
          <w:sz w:val="28"/>
          <w:szCs w:val="28"/>
        </w:rPr>
      </w:pPr>
      <w:r w:rsidRPr="009857C4">
        <w:rPr>
          <w:rFonts w:ascii="Times New Roman" w:hAnsi="Times New Roman" w:cs="Times New Roman"/>
          <w:bCs/>
          <w:i/>
          <w:iCs/>
          <w:sz w:val="28"/>
          <w:szCs w:val="28"/>
        </w:rPr>
        <w:t xml:space="preserve">Таблица </w:t>
      </w:r>
      <w:r>
        <w:rPr>
          <w:rFonts w:ascii="Times New Roman" w:hAnsi="Times New Roman" w:cs="Times New Roman"/>
          <w:bCs/>
          <w:i/>
          <w:iCs/>
          <w:sz w:val="28"/>
          <w:szCs w:val="28"/>
        </w:rPr>
        <w:t>118</w:t>
      </w:r>
    </w:p>
    <w:tbl>
      <w:tblPr>
        <w:tblStyle w:val="a3"/>
        <w:tblW w:w="0" w:type="auto"/>
        <w:tblLayout w:type="fixed"/>
        <w:tblLook w:val="04A0" w:firstRow="1" w:lastRow="0" w:firstColumn="1" w:lastColumn="0" w:noHBand="0" w:noVBand="1"/>
      </w:tblPr>
      <w:tblGrid>
        <w:gridCol w:w="2405"/>
        <w:gridCol w:w="851"/>
        <w:gridCol w:w="708"/>
        <w:gridCol w:w="851"/>
        <w:gridCol w:w="850"/>
        <w:gridCol w:w="851"/>
        <w:gridCol w:w="1660"/>
        <w:gridCol w:w="1169"/>
      </w:tblGrid>
      <w:tr w:rsidR="006E64B4" w:rsidRPr="009857C4" w14:paraId="1687A15E" w14:textId="77777777" w:rsidTr="000A7D79">
        <w:tc>
          <w:tcPr>
            <w:tcW w:w="2405" w:type="dxa"/>
            <w:vMerge w:val="restart"/>
          </w:tcPr>
          <w:p w14:paraId="47206895" w14:textId="77777777" w:rsidR="006E64B4" w:rsidRPr="009857C4" w:rsidRDefault="006E64B4" w:rsidP="000A7D79">
            <w:pPr>
              <w:rPr>
                <w:rFonts w:ascii="Times New Roman" w:hAnsi="Times New Roman" w:cs="Times New Roman"/>
                <w:b/>
                <w:bCs/>
                <w:sz w:val="24"/>
                <w:szCs w:val="24"/>
              </w:rPr>
            </w:pPr>
            <w:r w:rsidRPr="009857C4">
              <w:rPr>
                <w:rFonts w:ascii="Times New Roman" w:hAnsi="Times New Roman" w:cs="Times New Roman"/>
                <w:b/>
                <w:bCs/>
                <w:sz w:val="24"/>
                <w:szCs w:val="24"/>
              </w:rPr>
              <w:t>Группа участников</w:t>
            </w:r>
          </w:p>
        </w:tc>
        <w:tc>
          <w:tcPr>
            <w:tcW w:w="851" w:type="dxa"/>
            <w:vMerge w:val="restart"/>
          </w:tcPr>
          <w:p w14:paraId="4158FB4A" w14:textId="77777777" w:rsidR="006E64B4" w:rsidRPr="009857C4" w:rsidRDefault="006E64B4" w:rsidP="000A7D79">
            <w:pPr>
              <w:rPr>
                <w:rFonts w:ascii="Times New Roman" w:hAnsi="Times New Roman" w:cs="Times New Roman"/>
                <w:b/>
                <w:bCs/>
                <w:sz w:val="24"/>
                <w:szCs w:val="24"/>
              </w:rPr>
            </w:pPr>
            <w:r w:rsidRPr="009857C4">
              <w:rPr>
                <w:rFonts w:ascii="Times New Roman" w:hAnsi="Times New Roman" w:cs="Times New Roman"/>
                <w:b/>
                <w:bCs/>
                <w:sz w:val="24"/>
                <w:szCs w:val="24"/>
              </w:rPr>
              <w:t>Кол-во участников</w:t>
            </w:r>
          </w:p>
        </w:tc>
        <w:tc>
          <w:tcPr>
            <w:tcW w:w="3260" w:type="dxa"/>
            <w:gridSpan w:val="4"/>
          </w:tcPr>
          <w:p w14:paraId="0DAD1396" w14:textId="77777777" w:rsidR="006E64B4" w:rsidRPr="009857C4" w:rsidRDefault="006E64B4" w:rsidP="000A7D79">
            <w:pPr>
              <w:rPr>
                <w:rFonts w:ascii="Times New Roman" w:hAnsi="Times New Roman" w:cs="Times New Roman"/>
                <w:b/>
                <w:bCs/>
                <w:sz w:val="24"/>
                <w:szCs w:val="24"/>
              </w:rPr>
            </w:pPr>
            <w:r w:rsidRPr="009857C4">
              <w:rPr>
                <w:rFonts w:ascii="Times New Roman" w:hAnsi="Times New Roman" w:cs="Times New Roman"/>
                <w:b/>
                <w:bCs/>
                <w:sz w:val="24"/>
                <w:szCs w:val="24"/>
              </w:rPr>
              <w:t>Отметки</w:t>
            </w:r>
          </w:p>
        </w:tc>
        <w:tc>
          <w:tcPr>
            <w:tcW w:w="1660" w:type="dxa"/>
            <w:vMerge w:val="restart"/>
          </w:tcPr>
          <w:p w14:paraId="43D522D4" w14:textId="77777777" w:rsidR="006E64B4" w:rsidRPr="009857C4" w:rsidRDefault="006E64B4" w:rsidP="000A7D79">
            <w:pPr>
              <w:rPr>
                <w:rFonts w:ascii="Times New Roman" w:hAnsi="Times New Roman" w:cs="Times New Roman"/>
                <w:b/>
                <w:bCs/>
                <w:sz w:val="24"/>
                <w:szCs w:val="24"/>
              </w:rPr>
            </w:pPr>
            <w:r w:rsidRPr="009857C4">
              <w:rPr>
                <w:rFonts w:ascii="Times New Roman" w:hAnsi="Times New Roman" w:cs="Times New Roman"/>
                <w:b/>
                <w:bCs/>
                <w:sz w:val="24"/>
                <w:szCs w:val="24"/>
              </w:rPr>
              <w:t>Качество знаний(%)</w:t>
            </w:r>
          </w:p>
        </w:tc>
        <w:tc>
          <w:tcPr>
            <w:tcW w:w="1169" w:type="dxa"/>
            <w:vMerge w:val="restart"/>
          </w:tcPr>
          <w:p w14:paraId="62A607D7" w14:textId="77777777" w:rsidR="006E64B4" w:rsidRPr="009857C4" w:rsidRDefault="006E64B4" w:rsidP="000A7D79">
            <w:pPr>
              <w:rPr>
                <w:rFonts w:ascii="Times New Roman" w:hAnsi="Times New Roman" w:cs="Times New Roman"/>
                <w:b/>
                <w:bCs/>
                <w:sz w:val="24"/>
                <w:szCs w:val="24"/>
              </w:rPr>
            </w:pPr>
            <w:r>
              <w:rPr>
                <w:rFonts w:ascii="Times New Roman" w:hAnsi="Times New Roman" w:cs="Times New Roman"/>
                <w:b/>
                <w:bCs/>
                <w:sz w:val="24"/>
                <w:szCs w:val="24"/>
              </w:rPr>
              <w:t>Средний балл</w:t>
            </w:r>
          </w:p>
        </w:tc>
      </w:tr>
      <w:tr w:rsidR="006E64B4" w:rsidRPr="009857C4" w14:paraId="4D13C6E3" w14:textId="77777777" w:rsidTr="000A7D79">
        <w:tc>
          <w:tcPr>
            <w:tcW w:w="2405" w:type="dxa"/>
            <w:vMerge/>
          </w:tcPr>
          <w:p w14:paraId="6C4659F4" w14:textId="77777777" w:rsidR="006E64B4" w:rsidRPr="009857C4" w:rsidRDefault="006E64B4" w:rsidP="000A7D79">
            <w:pPr>
              <w:rPr>
                <w:rFonts w:ascii="Times New Roman" w:hAnsi="Times New Roman" w:cs="Times New Roman"/>
                <w:b/>
                <w:bCs/>
                <w:sz w:val="24"/>
                <w:szCs w:val="24"/>
              </w:rPr>
            </w:pPr>
          </w:p>
        </w:tc>
        <w:tc>
          <w:tcPr>
            <w:tcW w:w="851" w:type="dxa"/>
            <w:vMerge/>
          </w:tcPr>
          <w:p w14:paraId="61F5D86E" w14:textId="77777777" w:rsidR="006E64B4" w:rsidRPr="009857C4" w:rsidRDefault="006E64B4" w:rsidP="000A7D79">
            <w:pPr>
              <w:rPr>
                <w:rFonts w:ascii="Times New Roman" w:hAnsi="Times New Roman" w:cs="Times New Roman"/>
                <w:b/>
                <w:bCs/>
                <w:sz w:val="24"/>
                <w:szCs w:val="24"/>
              </w:rPr>
            </w:pPr>
          </w:p>
        </w:tc>
        <w:tc>
          <w:tcPr>
            <w:tcW w:w="708" w:type="dxa"/>
          </w:tcPr>
          <w:p w14:paraId="2F7CD84B" w14:textId="77777777" w:rsidR="006E64B4" w:rsidRPr="009857C4" w:rsidRDefault="006E64B4" w:rsidP="000A7D79">
            <w:pPr>
              <w:rPr>
                <w:rFonts w:ascii="Times New Roman" w:hAnsi="Times New Roman" w:cs="Times New Roman"/>
                <w:b/>
                <w:bCs/>
                <w:sz w:val="24"/>
                <w:szCs w:val="24"/>
              </w:rPr>
            </w:pPr>
            <w:r w:rsidRPr="009857C4">
              <w:rPr>
                <w:rFonts w:ascii="Times New Roman" w:hAnsi="Times New Roman" w:cs="Times New Roman"/>
                <w:b/>
                <w:bCs/>
                <w:sz w:val="24"/>
                <w:szCs w:val="24"/>
              </w:rPr>
              <w:t>«2»</w:t>
            </w:r>
          </w:p>
        </w:tc>
        <w:tc>
          <w:tcPr>
            <w:tcW w:w="851" w:type="dxa"/>
          </w:tcPr>
          <w:p w14:paraId="63827109" w14:textId="77777777" w:rsidR="006E64B4" w:rsidRPr="009857C4" w:rsidRDefault="006E64B4" w:rsidP="000A7D79">
            <w:pPr>
              <w:rPr>
                <w:rFonts w:ascii="Times New Roman" w:hAnsi="Times New Roman" w:cs="Times New Roman"/>
                <w:b/>
                <w:bCs/>
                <w:sz w:val="24"/>
                <w:szCs w:val="24"/>
              </w:rPr>
            </w:pPr>
            <w:r w:rsidRPr="009857C4">
              <w:rPr>
                <w:rFonts w:ascii="Times New Roman" w:hAnsi="Times New Roman" w:cs="Times New Roman"/>
                <w:b/>
                <w:bCs/>
                <w:sz w:val="24"/>
                <w:szCs w:val="24"/>
              </w:rPr>
              <w:t>«3»</w:t>
            </w:r>
          </w:p>
        </w:tc>
        <w:tc>
          <w:tcPr>
            <w:tcW w:w="850" w:type="dxa"/>
          </w:tcPr>
          <w:p w14:paraId="1E376487" w14:textId="77777777" w:rsidR="006E64B4" w:rsidRPr="009857C4" w:rsidRDefault="006E64B4" w:rsidP="000A7D79">
            <w:pPr>
              <w:rPr>
                <w:rFonts w:ascii="Times New Roman" w:hAnsi="Times New Roman" w:cs="Times New Roman"/>
                <w:b/>
                <w:bCs/>
                <w:sz w:val="24"/>
                <w:szCs w:val="24"/>
              </w:rPr>
            </w:pPr>
            <w:r w:rsidRPr="009857C4">
              <w:rPr>
                <w:rFonts w:ascii="Times New Roman" w:hAnsi="Times New Roman" w:cs="Times New Roman"/>
                <w:b/>
                <w:bCs/>
                <w:sz w:val="24"/>
                <w:szCs w:val="24"/>
              </w:rPr>
              <w:t>«4»</w:t>
            </w:r>
          </w:p>
        </w:tc>
        <w:tc>
          <w:tcPr>
            <w:tcW w:w="851" w:type="dxa"/>
          </w:tcPr>
          <w:p w14:paraId="4E1844FE" w14:textId="77777777" w:rsidR="006E64B4" w:rsidRPr="009857C4" w:rsidRDefault="006E64B4" w:rsidP="000A7D79">
            <w:pPr>
              <w:rPr>
                <w:rFonts w:ascii="Times New Roman" w:hAnsi="Times New Roman" w:cs="Times New Roman"/>
                <w:b/>
                <w:bCs/>
                <w:sz w:val="24"/>
                <w:szCs w:val="24"/>
              </w:rPr>
            </w:pPr>
            <w:r w:rsidRPr="009857C4">
              <w:rPr>
                <w:rFonts w:ascii="Times New Roman" w:hAnsi="Times New Roman" w:cs="Times New Roman"/>
                <w:b/>
                <w:bCs/>
                <w:sz w:val="24"/>
                <w:szCs w:val="24"/>
              </w:rPr>
              <w:t>«5»</w:t>
            </w:r>
          </w:p>
        </w:tc>
        <w:tc>
          <w:tcPr>
            <w:tcW w:w="1660" w:type="dxa"/>
            <w:vMerge/>
          </w:tcPr>
          <w:p w14:paraId="141B95B9" w14:textId="77777777" w:rsidR="006E64B4" w:rsidRPr="009857C4" w:rsidRDefault="006E64B4" w:rsidP="000A7D79">
            <w:pPr>
              <w:rPr>
                <w:rFonts w:ascii="Times New Roman" w:hAnsi="Times New Roman" w:cs="Times New Roman"/>
                <w:b/>
                <w:bCs/>
                <w:sz w:val="24"/>
                <w:szCs w:val="24"/>
              </w:rPr>
            </w:pPr>
          </w:p>
        </w:tc>
        <w:tc>
          <w:tcPr>
            <w:tcW w:w="1169" w:type="dxa"/>
            <w:vMerge/>
          </w:tcPr>
          <w:p w14:paraId="014B9EB2" w14:textId="77777777" w:rsidR="006E64B4" w:rsidRPr="009857C4" w:rsidRDefault="006E64B4" w:rsidP="000A7D79">
            <w:pPr>
              <w:rPr>
                <w:rFonts w:ascii="Times New Roman" w:hAnsi="Times New Roman" w:cs="Times New Roman"/>
                <w:b/>
                <w:bCs/>
                <w:sz w:val="24"/>
                <w:szCs w:val="24"/>
              </w:rPr>
            </w:pPr>
          </w:p>
        </w:tc>
      </w:tr>
      <w:tr w:rsidR="006E64B4" w:rsidRPr="009857C4" w14:paraId="012D78FC" w14:textId="77777777" w:rsidTr="000A7D79">
        <w:tc>
          <w:tcPr>
            <w:tcW w:w="2405" w:type="dxa"/>
          </w:tcPr>
          <w:p w14:paraId="0AC1E376" w14:textId="77777777" w:rsidR="006E64B4" w:rsidRPr="009857C4" w:rsidRDefault="006E64B4" w:rsidP="000A7D79">
            <w:pPr>
              <w:spacing w:line="360" w:lineRule="auto"/>
              <w:jc w:val="both"/>
              <w:rPr>
                <w:rFonts w:ascii="Times New Roman" w:hAnsi="Times New Roman" w:cs="Times New Roman"/>
                <w:b/>
                <w:bCs/>
                <w:sz w:val="24"/>
                <w:szCs w:val="24"/>
              </w:rPr>
            </w:pPr>
            <w:r w:rsidRPr="009857C4">
              <w:rPr>
                <w:rFonts w:ascii="Times New Roman" w:hAnsi="Times New Roman" w:cs="Times New Roman"/>
                <w:b/>
                <w:bCs/>
                <w:sz w:val="24"/>
                <w:szCs w:val="24"/>
              </w:rPr>
              <w:t>Приморский край</w:t>
            </w:r>
          </w:p>
        </w:tc>
        <w:tc>
          <w:tcPr>
            <w:tcW w:w="851" w:type="dxa"/>
          </w:tcPr>
          <w:p w14:paraId="4B3FE182" w14:textId="0F8D407A" w:rsidR="006E64B4" w:rsidRPr="00040F75" w:rsidRDefault="008E6F45" w:rsidP="000A7D79">
            <w:pPr>
              <w:spacing w:line="360" w:lineRule="auto"/>
              <w:rPr>
                <w:rFonts w:ascii="Times New Roman" w:hAnsi="Times New Roman" w:cs="Times New Roman"/>
                <w:b/>
                <w:bCs/>
                <w:sz w:val="24"/>
                <w:szCs w:val="24"/>
              </w:rPr>
            </w:pPr>
            <w:r>
              <w:rPr>
                <w:rFonts w:ascii="Times New Roman" w:hAnsi="Times New Roman" w:cs="Times New Roman"/>
                <w:b/>
                <w:bCs/>
                <w:sz w:val="24"/>
                <w:szCs w:val="24"/>
              </w:rPr>
              <w:t>6380</w:t>
            </w:r>
          </w:p>
        </w:tc>
        <w:tc>
          <w:tcPr>
            <w:tcW w:w="708" w:type="dxa"/>
          </w:tcPr>
          <w:p w14:paraId="6CBB288B" w14:textId="0AB23B72" w:rsidR="006E64B4" w:rsidRPr="00040F75" w:rsidRDefault="008E6F45" w:rsidP="000A7D79">
            <w:pPr>
              <w:spacing w:line="360" w:lineRule="auto"/>
              <w:rPr>
                <w:rFonts w:ascii="Times New Roman" w:hAnsi="Times New Roman" w:cs="Times New Roman"/>
                <w:b/>
                <w:bCs/>
                <w:sz w:val="24"/>
                <w:szCs w:val="24"/>
              </w:rPr>
            </w:pPr>
            <w:r>
              <w:rPr>
                <w:rFonts w:ascii="Times New Roman" w:hAnsi="Times New Roman" w:cs="Times New Roman"/>
                <w:b/>
                <w:bCs/>
                <w:sz w:val="24"/>
                <w:szCs w:val="24"/>
              </w:rPr>
              <w:t>608</w:t>
            </w:r>
          </w:p>
        </w:tc>
        <w:tc>
          <w:tcPr>
            <w:tcW w:w="851" w:type="dxa"/>
          </w:tcPr>
          <w:p w14:paraId="630F410C" w14:textId="5F9E6E26" w:rsidR="006E64B4" w:rsidRPr="00040F75" w:rsidRDefault="008E6F45" w:rsidP="000A7D79">
            <w:pPr>
              <w:spacing w:line="360" w:lineRule="auto"/>
              <w:rPr>
                <w:rFonts w:ascii="Times New Roman" w:hAnsi="Times New Roman" w:cs="Times New Roman"/>
                <w:b/>
                <w:bCs/>
                <w:sz w:val="24"/>
                <w:szCs w:val="24"/>
              </w:rPr>
            </w:pPr>
            <w:r>
              <w:rPr>
                <w:rFonts w:ascii="Times New Roman" w:hAnsi="Times New Roman" w:cs="Times New Roman"/>
                <w:b/>
                <w:bCs/>
                <w:sz w:val="24"/>
                <w:szCs w:val="24"/>
              </w:rPr>
              <w:t>3127</w:t>
            </w:r>
          </w:p>
        </w:tc>
        <w:tc>
          <w:tcPr>
            <w:tcW w:w="850" w:type="dxa"/>
          </w:tcPr>
          <w:p w14:paraId="5B3F6092" w14:textId="7C1A2F1A" w:rsidR="006E64B4" w:rsidRPr="00040F75" w:rsidRDefault="008E6F45" w:rsidP="000A7D79">
            <w:pPr>
              <w:spacing w:line="360" w:lineRule="auto"/>
              <w:rPr>
                <w:rFonts w:ascii="Times New Roman" w:hAnsi="Times New Roman" w:cs="Times New Roman"/>
                <w:b/>
                <w:bCs/>
                <w:sz w:val="24"/>
                <w:szCs w:val="24"/>
              </w:rPr>
            </w:pPr>
            <w:r>
              <w:rPr>
                <w:rFonts w:ascii="Times New Roman" w:hAnsi="Times New Roman" w:cs="Times New Roman"/>
                <w:b/>
                <w:bCs/>
                <w:sz w:val="24"/>
                <w:szCs w:val="24"/>
              </w:rPr>
              <w:t>2024</w:t>
            </w:r>
          </w:p>
        </w:tc>
        <w:tc>
          <w:tcPr>
            <w:tcW w:w="851" w:type="dxa"/>
          </w:tcPr>
          <w:p w14:paraId="29689A81" w14:textId="2B6D0FE3" w:rsidR="006E64B4" w:rsidRPr="00040F75" w:rsidRDefault="008E6F45" w:rsidP="000A7D79">
            <w:pPr>
              <w:spacing w:line="360" w:lineRule="auto"/>
              <w:rPr>
                <w:rFonts w:ascii="Times New Roman" w:hAnsi="Times New Roman" w:cs="Times New Roman"/>
                <w:b/>
                <w:bCs/>
                <w:sz w:val="24"/>
                <w:szCs w:val="24"/>
              </w:rPr>
            </w:pPr>
            <w:r>
              <w:rPr>
                <w:rFonts w:ascii="Times New Roman" w:hAnsi="Times New Roman" w:cs="Times New Roman"/>
                <w:b/>
                <w:bCs/>
                <w:sz w:val="24"/>
                <w:szCs w:val="24"/>
              </w:rPr>
              <w:t>621</w:t>
            </w:r>
          </w:p>
        </w:tc>
        <w:tc>
          <w:tcPr>
            <w:tcW w:w="1660" w:type="dxa"/>
          </w:tcPr>
          <w:p w14:paraId="2CFC1C0F" w14:textId="39DD5E68" w:rsidR="006E64B4" w:rsidRPr="009857C4" w:rsidRDefault="008E6F45" w:rsidP="000A7D79">
            <w:pPr>
              <w:spacing w:line="360" w:lineRule="auto"/>
              <w:rPr>
                <w:rFonts w:ascii="Times New Roman" w:hAnsi="Times New Roman" w:cs="Times New Roman"/>
                <w:b/>
                <w:bCs/>
                <w:sz w:val="24"/>
                <w:szCs w:val="24"/>
              </w:rPr>
            </w:pPr>
            <w:r>
              <w:rPr>
                <w:rFonts w:ascii="Times New Roman" w:hAnsi="Times New Roman" w:cs="Times New Roman"/>
                <w:b/>
                <w:bCs/>
                <w:sz w:val="24"/>
                <w:szCs w:val="24"/>
              </w:rPr>
              <w:t>41,46</w:t>
            </w:r>
          </w:p>
        </w:tc>
        <w:tc>
          <w:tcPr>
            <w:tcW w:w="1169" w:type="dxa"/>
          </w:tcPr>
          <w:p w14:paraId="5ECD3314" w14:textId="49F7BBFB" w:rsidR="006E64B4" w:rsidRPr="009857C4" w:rsidRDefault="008E6F45" w:rsidP="000A7D79">
            <w:pPr>
              <w:spacing w:line="360" w:lineRule="auto"/>
              <w:rPr>
                <w:rFonts w:ascii="Times New Roman" w:hAnsi="Times New Roman" w:cs="Times New Roman"/>
                <w:b/>
                <w:bCs/>
                <w:sz w:val="24"/>
                <w:szCs w:val="24"/>
              </w:rPr>
            </w:pPr>
            <w:r>
              <w:rPr>
                <w:rFonts w:ascii="Times New Roman" w:hAnsi="Times New Roman" w:cs="Times New Roman"/>
                <w:b/>
                <w:bCs/>
                <w:sz w:val="24"/>
                <w:szCs w:val="24"/>
              </w:rPr>
              <w:t>3,42</w:t>
            </w:r>
          </w:p>
        </w:tc>
      </w:tr>
      <w:tr w:rsidR="006E64B4" w:rsidRPr="009857C4" w14:paraId="3D813D86" w14:textId="77777777" w:rsidTr="000A7D79">
        <w:tc>
          <w:tcPr>
            <w:tcW w:w="2405" w:type="dxa"/>
          </w:tcPr>
          <w:p w14:paraId="4887128B" w14:textId="77777777" w:rsidR="006E64B4" w:rsidRPr="009857C4" w:rsidRDefault="006E64B4" w:rsidP="000A7D79">
            <w:pPr>
              <w:spacing w:line="360" w:lineRule="auto"/>
              <w:jc w:val="both"/>
              <w:rPr>
                <w:rFonts w:ascii="Times New Roman" w:hAnsi="Times New Roman" w:cs="Times New Roman"/>
                <w:b/>
                <w:bCs/>
                <w:sz w:val="24"/>
                <w:szCs w:val="24"/>
              </w:rPr>
            </w:pPr>
            <w:r w:rsidRPr="009857C4">
              <w:rPr>
                <w:rFonts w:ascii="Times New Roman" w:hAnsi="Times New Roman" w:cs="Times New Roman"/>
                <w:b/>
                <w:bCs/>
                <w:sz w:val="24"/>
                <w:szCs w:val="24"/>
              </w:rPr>
              <w:t>Як</w:t>
            </w:r>
            <w:r>
              <w:rPr>
                <w:rFonts w:ascii="Times New Roman" w:hAnsi="Times New Roman" w:cs="Times New Roman"/>
                <w:b/>
                <w:bCs/>
                <w:sz w:val="24"/>
                <w:szCs w:val="24"/>
              </w:rPr>
              <w:t>о</w:t>
            </w:r>
            <w:r w:rsidRPr="009857C4">
              <w:rPr>
                <w:rFonts w:ascii="Times New Roman" w:hAnsi="Times New Roman" w:cs="Times New Roman"/>
                <w:b/>
                <w:bCs/>
                <w:sz w:val="24"/>
                <w:szCs w:val="24"/>
              </w:rPr>
              <w:t>влевский МО</w:t>
            </w:r>
          </w:p>
        </w:tc>
        <w:tc>
          <w:tcPr>
            <w:tcW w:w="851" w:type="dxa"/>
          </w:tcPr>
          <w:p w14:paraId="00DF44C7" w14:textId="794CF273" w:rsidR="006E64B4" w:rsidRPr="00040F75" w:rsidRDefault="008E6F45" w:rsidP="000A7D79">
            <w:pPr>
              <w:spacing w:line="360" w:lineRule="auto"/>
              <w:rPr>
                <w:rFonts w:ascii="Times New Roman" w:hAnsi="Times New Roman" w:cs="Times New Roman"/>
                <w:b/>
                <w:bCs/>
                <w:sz w:val="24"/>
                <w:szCs w:val="24"/>
              </w:rPr>
            </w:pPr>
            <w:r>
              <w:rPr>
                <w:rFonts w:ascii="Times New Roman" w:hAnsi="Times New Roman" w:cs="Times New Roman"/>
                <w:b/>
                <w:bCs/>
                <w:sz w:val="24"/>
                <w:szCs w:val="24"/>
              </w:rPr>
              <w:t>66</w:t>
            </w:r>
          </w:p>
        </w:tc>
        <w:tc>
          <w:tcPr>
            <w:tcW w:w="708" w:type="dxa"/>
          </w:tcPr>
          <w:p w14:paraId="105E42EA" w14:textId="17FE2130" w:rsidR="006E64B4" w:rsidRPr="00040F75" w:rsidRDefault="008E6F45" w:rsidP="000A7D79">
            <w:pPr>
              <w:spacing w:line="360" w:lineRule="auto"/>
              <w:rPr>
                <w:rFonts w:ascii="Times New Roman" w:hAnsi="Times New Roman" w:cs="Times New Roman"/>
                <w:b/>
                <w:bCs/>
                <w:sz w:val="24"/>
                <w:szCs w:val="24"/>
              </w:rPr>
            </w:pPr>
            <w:r>
              <w:rPr>
                <w:rFonts w:ascii="Times New Roman" w:hAnsi="Times New Roman" w:cs="Times New Roman"/>
                <w:b/>
                <w:bCs/>
                <w:sz w:val="24"/>
                <w:szCs w:val="24"/>
              </w:rPr>
              <w:t>7</w:t>
            </w:r>
          </w:p>
        </w:tc>
        <w:tc>
          <w:tcPr>
            <w:tcW w:w="851" w:type="dxa"/>
          </w:tcPr>
          <w:p w14:paraId="0B39BC77" w14:textId="7A1814D0" w:rsidR="006E64B4" w:rsidRPr="00040F75" w:rsidRDefault="008E6F45" w:rsidP="000A7D79">
            <w:pPr>
              <w:spacing w:line="360" w:lineRule="auto"/>
              <w:rPr>
                <w:rFonts w:ascii="Times New Roman" w:hAnsi="Times New Roman" w:cs="Times New Roman"/>
                <w:b/>
                <w:bCs/>
                <w:sz w:val="24"/>
                <w:szCs w:val="24"/>
              </w:rPr>
            </w:pPr>
            <w:r>
              <w:rPr>
                <w:rFonts w:ascii="Times New Roman" w:hAnsi="Times New Roman" w:cs="Times New Roman"/>
                <w:b/>
                <w:bCs/>
                <w:sz w:val="24"/>
                <w:szCs w:val="24"/>
              </w:rPr>
              <w:t>29</w:t>
            </w:r>
          </w:p>
        </w:tc>
        <w:tc>
          <w:tcPr>
            <w:tcW w:w="850" w:type="dxa"/>
          </w:tcPr>
          <w:p w14:paraId="40FFDBB6" w14:textId="180FC648" w:rsidR="006E64B4" w:rsidRPr="00040F75" w:rsidRDefault="008E6F45" w:rsidP="000A7D79">
            <w:pPr>
              <w:spacing w:line="360" w:lineRule="auto"/>
              <w:rPr>
                <w:rFonts w:ascii="Times New Roman" w:hAnsi="Times New Roman" w:cs="Times New Roman"/>
                <w:b/>
                <w:bCs/>
                <w:sz w:val="24"/>
                <w:szCs w:val="24"/>
              </w:rPr>
            </w:pPr>
            <w:r>
              <w:rPr>
                <w:rFonts w:ascii="Times New Roman" w:hAnsi="Times New Roman" w:cs="Times New Roman"/>
                <w:b/>
                <w:bCs/>
                <w:sz w:val="24"/>
                <w:szCs w:val="24"/>
              </w:rPr>
              <w:t>18</w:t>
            </w:r>
          </w:p>
        </w:tc>
        <w:tc>
          <w:tcPr>
            <w:tcW w:w="851" w:type="dxa"/>
          </w:tcPr>
          <w:p w14:paraId="329CB956" w14:textId="336450AC" w:rsidR="006E64B4" w:rsidRPr="00040F75" w:rsidRDefault="008E6F45" w:rsidP="000A7D79">
            <w:pPr>
              <w:spacing w:line="360" w:lineRule="auto"/>
              <w:rPr>
                <w:rFonts w:ascii="Times New Roman" w:hAnsi="Times New Roman" w:cs="Times New Roman"/>
                <w:b/>
                <w:bCs/>
                <w:sz w:val="24"/>
                <w:szCs w:val="24"/>
              </w:rPr>
            </w:pPr>
            <w:r>
              <w:rPr>
                <w:rFonts w:ascii="Times New Roman" w:hAnsi="Times New Roman" w:cs="Times New Roman"/>
                <w:b/>
                <w:bCs/>
                <w:sz w:val="24"/>
                <w:szCs w:val="24"/>
              </w:rPr>
              <w:t>12</w:t>
            </w:r>
          </w:p>
        </w:tc>
        <w:tc>
          <w:tcPr>
            <w:tcW w:w="1660" w:type="dxa"/>
          </w:tcPr>
          <w:p w14:paraId="417EDCBA" w14:textId="170CF341" w:rsidR="006E64B4" w:rsidRPr="009857C4" w:rsidRDefault="008E6F45" w:rsidP="000A7D79">
            <w:pPr>
              <w:spacing w:line="360" w:lineRule="auto"/>
              <w:rPr>
                <w:rFonts w:ascii="Times New Roman" w:hAnsi="Times New Roman" w:cs="Times New Roman"/>
                <w:b/>
                <w:bCs/>
                <w:sz w:val="24"/>
                <w:szCs w:val="24"/>
              </w:rPr>
            </w:pPr>
            <w:r>
              <w:rPr>
                <w:rFonts w:ascii="Times New Roman" w:hAnsi="Times New Roman" w:cs="Times New Roman"/>
                <w:b/>
                <w:bCs/>
                <w:sz w:val="24"/>
                <w:szCs w:val="24"/>
              </w:rPr>
              <w:t>45,45</w:t>
            </w:r>
          </w:p>
        </w:tc>
        <w:tc>
          <w:tcPr>
            <w:tcW w:w="1169" w:type="dxa"/>
          </w:tcPr>
          <w:p w14:paraId="3AE6A629" w14:textId="1EF1A39C" w:rsidR="006E64B4" w:rsidRPr="009857C4" w:rsidRDefault="008E6F45" w:rsidP="000A7D79">
            <w:pPr>
              <w:spacing w:line="360" w:lineRule="auto"/>
              <w:rPr>
                <w:rFonts w:ascii="Times New Roman" w:hAnsi="Times New Roman" w:cs="Times New Roman"/>
                <w:b/>
                <w:bCs/>
                <w:sz w:val="24"/>
                <w:szCs w:val="24"/>
              </w:rPr>
            </w:pPr>
            <w:r>
              <w:rPr>
                <w:rFonts w:ascii="Times New Roman" w:hAnsi="Times New Roman" w:cs="Times New Roman"/>
                <w:b/>
                <w:bCs/>
                <w:sz w:val="24"/>
                <w:szCs w:val="24"/>
              </w:rPr>
              <w:t>3,53</w:t>
            </w:r>
          </w:p>
        </w:tc>
      </w:tr>
      <w:tr w:rsidR="006E64B4" w:rsidRPr="009857C4" w14:paraId="419947F7" w14:textId="77777777" w:rsidTr="000A7D79">
        <w:tc>
          <w:tcPr>
            <w:tcW w:w="2405" w:type="dxa"/>
          </w:tcPr>
          <w:p w14:paraId="22221439" w14:textId="77777777" w:rsidR="006E64B4" w:rsidRPr="009857C4" w:rsidRDefault="006E64B4" w:rsidP="000A7D79">
            <w:pPr>
              <w:jc w:val="both"/>
              <w:rPr>
                <w:rFonts w:ascii="Times New Roman" w:hAnsi="Times New Roman" w:cs="Times New Roman"/>
                <w:sz w:val="24"/>
                <w:szCs w:val="24"/>
              </w:rPr>
            </w:pPr>
            <w:r w:rsidRPr="009857C4">
              <w:rPr>
                <w:rFonts w:ascii="Times New Roman" w:hAnsi="Times New Roman" w:cs="Times New Roman"/>
                <w:sz w:val="24"/>
                <w:szCs w:val="24"/>
              </w:rPr>
              <w:t>МБОУ «СОШ с.Яковлевка»</w:t>
            </w:r>
          </w:p>
        </w:tc>
        <w:tc>
          <w:tcPr>
            <w:tcW w:w="851" w:type="dxa"/>
          </w:tcPr>
          <w:p w14:paraId="106EA0AF" w14:textId="22F8E2AA" w:rsidR="006E64B4" w:rsidRPr="00040F75" w:rsidRDefault="008E6F45" w:rsidP="000A7D79">
            <w:pPr>
              <w:spacing w:line="360" w:lineRule="auto"/>
              <w:rPr>
                <w:rFonts w:ascii="Times New Roman" w:hAnsi="Times New Roman" w:cs="Times New Roman"/>
                <w:sz w:val="24"/>
                <w:szCs w:val="24"/>
              </w:rPr>
            </w:pPr>
            <w:r>
              <w:rPr>
                <w:rFonts w:ascii="Times New Roman" w:hAnsi="Times New Roman" w:cs="Times New Roman"/>
                <w:sz w:val="24"/>
                <w:szCs w:val="24"/>
              </w:rPr>
              <w:t>21</w:t>
            </w:r>
          </w:p>
        </w:tc>
        <w:tc>
          <w:tcPr>
            <w:tcW w:w="708" w:type="dxa"/>
          </w:tcPr>
          <w:p w14:paraId="7F17021B" w14:textId="411C5CD0" w:rsidR="006E64B4" w:rsidRPr="00040F75" w:rsidRDefault="008E6F45" w:rsidP="000A7D79">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851" w:type="dxa"/>
          </w:tcPr>
          <w:p w14:paraId="30B8D047" w14:textId="369AE77F" w:rsidR="006E64B4" w:rsidRPr="00040F75" w:rsidRDefault="008E6F45" w:rsidP="000A7D79">
            <w:pPr>
              <w:spacing w:line="360" w:lineRule="auto"/>
              <w:rPr>
                <w:rFonts w:ascii="Times New Roman" w:hAnsi="Times New Roman" w:cs="Times New Roman"/>
                <w:sz w:val="24"/>
                <w:szCs w:val="24"/>
              </w:rPr>
            </w:pPr>
            <w:r>
              <w:rPr>
                <w:rFonts w:ascii="Times New Roman" w:hAnsi="Times New Roman" w:cs="Times New Roman"/>
                <w:sz w:val="24"/>
                <w:szCs w:val="24"/>
              </w:rPr>
              <w:t>10</w:t>
            </w:r>
          </w:p>
        </w:tc>
        <w:tc>
          <w:tcPr>
            <w:tcW w:w="850" w:type="dxa"/>
          </w:tcPr>
          <w:p w14:paraId="3D1B010B" w14:textId="6FAFBA3E" w:rsidR="006E64B4" w:rsidRPr="00040F75" w:rsidRDefault="008E6F45" w:rsidP="000A7D79">
            <w:pPr>
              <w:spacing w:line="360" w:lineRule="auto"/>
              <w:rPr>
                <w:rFonts w:ascii="Times New Roman" w:hAnsi="Times New Roman" w:cs="Times New Roman"/>
                <w:sz w:val="24"/>
                <w:szCs w:val="24"/>
              </w:rPr>
            </w:pPr>
            <w:r>
              <w:rPr>
                <w:rFonts w:ascii="Times New Roman" w:hAnsi="Times New Roman" w:cs="Times New Roman"/>
                <w:sz w:val="24"/>
                <w:szCs w:val="24"/>
              </w:rPr>
              <w:t>7</w:t>
            </w:r>
          </w:p>
        </w:tc>
        <w:tc>
          <w:tcPr>
            <w:tcW w:w="851" w:type="dxa"/>
          </w:tcPr>
          <w:p w14:paraId="5003E740" w14:textId="4388C4D3" w:rsidR="006E64B4" w:rsidRPr="00040F75" w:rsidRDefault="008E6F45" w:rsidP="000A7D79">
            <w:pPr>
              <w:spacing w:line="360" w:lineRule="auto"/>
              <w:rPr>
                <w:rFonts w:ascii="Times New Roman" w:hAnsi="Times New Roman" w:cs="Times New Roman"/>
                <w:sz w:val="24"/>
                <w:szCs w:val="24"/>
              </w:rPr>
            </w:pPr>
            <w:r>
              <w:rPr>
                <w:rFonts w:ascii="Times New Roman" w:hAnsi="Times New Roman" w:cs="Times New Roman"/>
                <w:sz w:val="24"/>
                <w:szCs w:val="24"/>
              </w:rPr>
              <w:t>3</w:t>
            </w:r>
          </w:p>
        </w:tc>
        <w:tc>
          <w:tcPr>
            <w:tcW w:w="1660" w:type="dxa"/>
          </w:tcPr>
          <w:p w14:paraId="40CB5D70" w14:textId="4AB459D4" w:rsidR="006E64B4" w:rsidRPr="009857C4" w:rsidRDefault="008E6F45" w:rsidP="000A7D79">
            <w:pPr>
              <w:spacing w:line="360" w:lineRule="auto"/>
              <w:rPr>
                <w:rFonts w:ascii="Times New Roman" w:hAnsi="Times New Roman" w:cs="Times New Roman"/>
                <w:sz w:val="24"/>
                <w:szCs w:val="24"/>
              </w:rPr>
            </w:pPr>
            <w:r>
              <w:rPr>
                <w:rFonts w:ascii="Times New Roman" w:hAnsi="Times New Roman" w:cs="Times New Roman"/>
                <w:sz w:val="24"/>
                <w:szCs w:val="24"/>
              </w:rPr>
              <w:t>47,62</w:t>
            </w:r>
          </w:p>
        </w:tc>
        <w:tc>
          <w:tcPr>
            <w:tcW w:w="1169" w:type="dxa"/>
          </w:tcPr>
          <w:p w14:paraId="54CC6DB3" w14:textId="2710905B" w:rsidR="006E64B4" w:rsidRPr="009857C4" w:rsidRDefault="008E6F45" w:rsidP="000A7D79">
            <w:pPr>
              <w:spacing w:line="360" w:lineRule="auto"/>
              <w:rPr>
                <w:rFonts w:ascii="Times New Roman" w:hAnsi="Times New Roman" w:cs="Times New Roman"/>
                <w:sz w:val="24"/>
                <w:szCs w:val="24"/>
              </w:rPr>
            </w:pPr>
            <w:r>
              <w:rPr>
                <w:rFonts w:ascii="Times New Roman" w:hAnsi="Times New Roman" w:cs="Times New Roman"/>
                <w:sz w:val="24"/>
                <w:szCs w:val="24"/>
              </w:rPr>
              <w:t>3,57</w:t>
            </w:r>
          </w:p>
        </w:tc>
      </w:tr>
      <w:tr w:rsidR="006E64B4" w:rsidRPr="009857C4" w14:paraId="29BFA795" w14:textId="77777777" w:rsidTr="000A7D79">
        <w:tc>
          <w:tcPr>
            <w:tcW w:w="2405" w:type="dxa"/>
          </w:tcPr>
          <w:p w14:paraId="3C8CB944" w14:textId="48E2A233" w:rsidR="006E64B4" w:rsidRPr="009857C4" w:rsidRDefault="006E64B4" w:rsidP="000A7D79">
            <w:pPr>
              <w:jc w:val="both"/>
              <w:rPr>
                <w:rFonts w:ascii="Times New Roman" w:hAnsi="Times New Roman" w:cs="Times New Roman"/>
                <w:sz w:val="24"/>
                <w:szCs w:val="24"/>
              </w:rPr>
            </w:pPr>
            <w:r>
              <w:rPr>
                <w:rFonts w:ascii="Times New Roman" w:hAnsi="Times New Roman" w:cs="Times New Roman"/>
                <w:sz w:val="24"/>
                <w:szCs w:val="24"/>
              </w:rPr>
              <w:t>Бельцовский</w:t>
            </w:r>
            <w:r w:rsidRPr="009857C4">
              <w:rPr>
                <w:rFonts w:ascii="Times New Roman" w:hAnsi="Times New Roman" w:cs="Times New Roman"/>
                <w:sz w:val="24"/>
                <w:szCs w:val="24"/>
              </w:rPr>
              <w:t xml:space="preserve"> филиал МБОУ «СОШ с.</w:t>
            </w:r>
            <w:r>
              <w:rPr>
                <w:rFonts w:ascii="Times New Roman" w:hAnsi="Times New Roman" w:cs="Times New Roman"/>
                <w:sz w:val="24"/>
                <w:szCs w:val="24"/>
              </w:rPr>
              <w:t>Яковлевка</w:t>
            </w:r>
            <w:r w:rsidRPr="009857C4">
              <w:rPr>
                <w:rFonts w:ascii="Times New Roman" w:hAnsi="Times New Roman" w:cs="Times New Roman"/>
                <w:sz w:val="24"/>
                <w:szCs w:val="24"/>
              </w:rPr>
              <w:t>»</w:t>
            </w:r>
          </w:p>
        </w:tc>
        <w:tc>
          <w:tcPr>
            <w:tcW w:w="851" w:type="dxa"/>
          </w:tcPr>
          <w:p w14:paraId="7DAC42B0" w14:textId="417EA962" w:rsidR="006E64B4" w:rsidRPr="00040F75" w:rsidRDefault="008E6F45" w:rsidP="000A7D79">
            <w:pPr>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708" w:type="dxa"/>
          </w:tcPr>
          <w:p w14:paraId="548743BC" w14:textId="3334E287" w:rsidR="006E64B4" w:rsidRPr="00040F75" w:rsidRDefault="008E6F45" w:rsidP="000A7D79">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851" w:type="dxa"/>
          </w:tcPr>
          <w:p w14:paraId="643E6F6B" w14:textId="0EE32B4A" w:rsidR="006E64B4" w:rsidRPr="00040F75" w:rsidRDefault="008E6F45" w:rsidP="000A7D79">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850" w:type="dxa"/>
          </w:tcPr>
          <w:p w14:paraId="4A4539D5" w14:textId="3C006BFB" w:rsidR="006E64B4" w:rsidRPr="00040F75" w:rsidRDefault="008E6F45" w:rsidP="000A7D79">
            <w:pPr>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851" w:type="dxa"/>
          </w:tcPr>
          <w:p w14:paraId="5CC871AD" w14:textId="773B5B90" w:rsidR="006E64B4" w:rsidRPr="00040F75" w:rsidRDefault="008E6F45" w:rsidP="000A7D79">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1660" w:type="dxa"/>
          </w:tcPr>
          <w:p w14:paraId="10BDD6C3" w14:textId="288BC8B9" w:rsidR="006E64B4" w:rsidRPr="009857C4" w:rsidRDefault="008E6F45" w:rsidP="000A7D79">
            <w:pPr>
              <w:spacing w:line="360" w:lineRule="auto"/>
              <w:rPr>
                <w:rFonts w:ascii="Times New Roman" w:hAnsi="Times New Roman" w:cs="Times New Roman"/>
                <w:sz w:val="24"/>
                <w:szCs w:val="24"/>
              </w:rPr>
            </w:pPr>
            <w:r>
              <w:rPr>
                <w:rFonts w:ascii="Times New Roman" w:hAnsi="Times New Roman" w:cs="Times New Roman"/>
                <w:sz w:val="24"/>
                <w:szCs w:val="24"/>
              </w:rPr>
              <w:t>100</w:t>
            </w:r>
          </w:p>
        </w:tc>
        <w:tc>
          <w:tcPr>
            <w:tcW w:w="1169" w:type="dxa"/>
          </w:tcPr>
          <w:p w14:paraId="5DE4B34E" w14:textId="15A0350E" w:rsidR="006E64B4" w:rsidRPr="009857C4" w:rsidRDefault="008E6F45" w:rsidP="000A7D79">
            <w:pPr>
              <w:spacing w:line="360" w:lineRule="auto"/>
              <w:rPr>
                <w:rFonts w:ascii="Times New Roman" w:hAnsi="Times New Roman" w:cs="Times New Roman"/>
                <w:sz w:val="24"/>
                <w:szCs w:val="24"/>
              </w:rPr>
            </w:pPr>
            <w:r>
              <w:rPr>
                <w:rFonts w:ascii="Times New Roman" w:hAnsi="Times New Roman" w:cs="Times New Roman"/>
                <w:sz w:val="24"/>
                <w:szCs w:val="24"/>
              </w:rPr>
              <w:t>4</w:t>
            </w:r>
          </w:p>
        </w:tc>
      </w:tr>
      <w:tr w:rsidR="006E64B4" w:rsidRPr="009857C4" w14:paraId="64D5807A" w14:textId="77777777" w:rsidTr="000A7D79">
        <w:tc>
          <w:tcPr>
            <w:tcW w:w="2405" w:type="dxa"/>
          </w:tcPr>
          <w:p w14:paraId="388CB65A" w14:textId="77777777" w:rsidR="006E64B4" w:rsidRPr="009857C4" w:rsidRDefault="006E64B4" w:rsidP="000A7D79">
            <w:pPr>
              <w:jc w:val="both"/>
              <w:rPr>
                <w:rFonts w:ascii="Times New Roman" w:hAnsi="Times New Roman" w:cs="Times New Roman"/>
                <w:sz w:val="24"/>
                <w:szCs w:val="24"/>
              </w:rPr>
            </w:pPr>
            <w:r w:rsidRPr="009857C4">
              <w:rPr>
                <w:rFonts w:ascii="Times New Roman" w:hAnsi="Times New Roman" w:cs="Times New Roman"/>
                <w:sz w:val="24"/>
                <w:szCs w:val="24"/>
              </w:rPr>
              <w:t>МБОУ «СОШ</w:t>
            </w:r>
            <w:r>
              <w:rPr>
                <w:rFonts w:ascii="Times New Roman" w:hAnsi="Times New Roman" w:cs="Times New Roman"/>
                <w:sz w:val="24"/>
                <w:szCs w:val="24"/>
              </w:rPr>
              <w:t>№1</w:t>
            </w:r>
            <w:r w:rsidRPr="009857C4">
              <w:rPr>
                <w:rFonts w:ascii="Times New Roman" w:hAnsi="Times New Roman" w:cs="Times New Roman"/>
                <w:sz w:val="24"/>
                <w:szCs w:val="24"/>
              </w:rPr>
              <w:t xml:space="preserve"> с.</w:t>
            </w:r>
            <w:r>
              <w:rPr>
                <w:rFonts w:ascii="Times New Roman" w:hAnsi="Times New Roman" w:cs="Times New Roman"/>
                <w:sz w:val="24"/>
                <w:szCs w:val="24"/>
              </w:rPr>
              <w:t>Новосысоевка</w:t>
            </w:r>
            <w:r w:rsidRPr="009857C4">
              <w:rPr>
                <w:rFonts w:ascii="Times New Roman" w:hAnsi="Times New Roman" w:cs="Times New Roman"/>
                <w:sz w:val="24"/>
                <w:szCs w:val="24"/>
              </w:rPr>
              <w:t>»</w:t>
            </w:r>
          </w:p>
        </w:tc>
        <w:tc>
          <w:tcPr>
            <w:tcW w:w="851" w:type="dxa"/>
          </w:tcPr>
          <w:p w14:paraId="093C6F85" w14:textId="702DAE0A" w:rsidR="006E64B4" w:rsidRPr="00040F75" w:rsidRDefault="008E6F45" w:rsidP="000A7D79">
            <w:pPr>
              <w:spacing w:line="360" w:lineRule="auto"/>
              <w:rPr>
                <w:rFonts w:ascii="Times New Roman" w:hAnsi="Times New Roman" w:cs="Times New Roman"/>
                <w:sz w:val="24"/>
                <w:szCs w:val="24"/>
              </w:rPr>
            </w:pPr>
            <w:r>
              <w:rPr>
                <w:rFonts w:ascii="Times New Roman" w:hAnsi="Times New Roman" w:cs="Times New Roman"/>
                <w:sz w:val="24"/>
                <w:szCs w:val="24"/>
              </w:rPr>
              <w:t>20</w:t>
            </w:r>
          </w:p>
        </w:tc>
        <w:tc>
          <w:tcPr>
            <w:tcW w:w="708" w:type="dxa"/>
          </w:tcPr>
          <w:p w14:paraId="6E8EE61B" w14:textId="237AB29E" w:rsidR="006E64B4" w:rsidRPr="00040F75" w:rsidRDefault="008E6F45" w:rsidP="000A7D79">
            <w:pPr>
              <w:spacing w:line="360" w:lineRule="auto"/>
              <w:rPr>
                <w:rFonts w:ascii="Times New Roman" w:hAnsi="Times New Roman" w:cs="Times New Roman"/>
                <w:sz w:val="24"/>
                <w:szCs w:val="24"/>
              </w:rPr>
            </w:pPr>
            <w:r>
              <w:rPr>
                <w:rFonts w:ascii="Times New Roman" w:hAnsi="Times New Roman" w:cs="Times New Roman"/>
                <w:sz w:val="24"/>
                <w:szCs w:val="24"/>
              </w:rPr>
              <w:t>4</w:t>
            </w:r>
          </w:p>
        </w:tc>
        <w:tc>
          <w:tcPr>
            <w:tcW w:w="851" w:type="dxa"/>
          </w:tcPr>
          <w:p w14:paraId="7B1E7AC3" w14:textId="352309FA" w:rsidR="006E64B4" w:rsidRPr="00040F75" w:rsidRDefault="008E6F45" w:rsidP="000A7D79">
            <w:pPr>
              <w:spacing w:line="360" w:lineRule="auto"/>
              <w:rPr>
                <w:rFonts w:ascii="Times New Roman" w:hAnsi="Times New Roman" w:cs="Times New Roman"/>
                <w:sz w:val="24"/>
                <w:szCs w:val="24"/>
              </w:rPr>
            </w:pPr>
            <w:r>
              <w:rPr>
                <w:rFonts w:ascii="Times New Roman" w:hAnsi="Times New Roman" w:cs="Times New Roman"/>
                <w:sz w:val="24"/>
                <w:szCs w:val="24"/>
              </w:rPr>
              <w:t>7</w:t>
            </w:r>
          </w:p>
        </w:tc>
        <w:tc>
          <w:tcPr>
            <w:tcW w:w="850" w:type="dxa"/>
          </w:tcPr>
          <w:p w14:paraId="5B588CD7" w14:textId="1C42869A" w:rsidR="006E64B4" w:rsidRPr="00040F75" w:rsidRDefault="008E6F45" w:rsidP="000A7D79">
            <w:pPr>
              <w:spacing w:line="360" w:lineRule="auto"/>
              <w:rPr>
                <w:rFonts w:ascii="Times New Roman" w:hAnsi="Times New Roman" w:cs="Times New Roman"/>
                <w:sz w:val="24"/>
                <w:szCs w:val="24"/>
              </w:rPr>
            </w:pPr>
            <w:r>
              <w:rPr>
                <w:rFonts w:ascii="Times New Roman" w:hAnsi="Times New Roman" w:cs="Times New Roman"/>
                <w:sz w:val="24"/>
                <w:szCs w:val="24"/>
              </w:rPr>
              <w:t>5</w:t>
            </w:r>
          </w:p>
        </w:tc>
        <w:tc>
          <w:tcPr>
            <w:tcW w:w="851" w:type="dxa"/>
          </w:tcPr>
          <w:p w14:paraId="6F1FF3A3" w14:textId="3F328010" w:rsidR="006E64B4" w:rsidRPr="00040F75" w:rsidRDefault="008E6F45" w:rsidP="000A7D79">
            <w:pPr>
              <w:spacing w:line="360" w:lineRule="auto"/>
              <w:rPr>
                <w:rFonts w:ascii="Times New Roman" w:hAnsi="Times New Roman" w:cs="Times New Roman"/>
                <w:sz w:val="24"/>
                <w:szCs w:val="24"/>
              </w:rPr>
            </w:pPr>
            <w:r>
              <w:rPr>
                <w:rFonts w:ascii="Times New Roman" w:hAnsi="Times New Roman" w:cs="Times New Roman"/>
                <w:sz w:val="24"/>
                <w:szCs w:val="24"/>
              </w:rPr>
              <w:t>4</w:t>
            </w:r>
          </w:p>
        </w:tc>
        <w:tc>
          <w:tcPr>
            <w:tcW w:w="1660" w:type="dxa"/>
          </w:tcPr>
          <w:p w14:paraId="37D2A4C2" w14:textId="17C63726" w:rsidR="006E64B4" w:rsidRPr="009857C4" w:rsidRDefault="008E6F45" w:rsidP="000A7D79">
            <w:pPr>
              <w:spacing w:line="360" w:lineRule="auto"/>
              <w:rPr>
                <w:rFonts w:ascii="Times New Roman" w:hAnsi="Times New Roman" w:cs="Times New Roman"/>
                <w:sz w:val="24"/>
                <w:szCs w:val="24"/>
              </w:rPr>
            </w:pPr>
            <w:r>
              <w:rPr>
                <w:rFonts w:ascii="Times New Roman" w:hAnsi="Times New Roman" w:cs="Times New Roman"/>
                <w:sz w:val="24"/>
                <w:szCs w:val="24"/>
              </w:rPr>
              <w:t>45</w:t>
            </w:r>
          </w:p>
        </w:tc>
        <w:tc>
          <w:tcPr>
            <w:tcW w:w="1169" w:type="dxa"/>
          </w:tcPr>
          <w:p w14:paraId="270779B9" w14:textId="2DC6D5BA" w:rsidR="006E64B4" w:rsidRPr="009857C4" w:rsidRDefault="008E6F45" w:rsidP="000A7D79">
            <w:pPr>
              <w:spacing w:line="360" w:lineRule="auto"/>
              <w:rPr>
                <w:rFonts w:ascii="Times New Roman" w:hAnsi="Times New Roman" w:cs="Times New Roman"/>
                <w:sz w:val="24"/>
                <w:szCs w:val="24"/>
              </w:rPr>
            </w:pPr>
            <w:r>
              <w:rPr>
                <w:rFonts w:ascii="Times New Roman" w:hAnsi="Times New Roman" w:cs="Times New Roman"/>
                <w:sz w:val="24"/>
                <w:szCs w:val="24"/>
              </w:rPr>
              <w:t>3,45</w:t>
            </w:r>
          </w:p>
        </w:tc>
      </w:tr>
      <w:tr w:rsidR="006E64B4" w:rsidRPr="009857C4" w14:paraId="5DAEB005" w14:textId="77777777" w:rsidTr="000A7D79">
        <w:tc>
          <w:tcPr>
            <w:tcW w:w="2405" w:type="dxa"/>
          </w:tcPr>
          <w:p w14:paraId="70A14743" w14:textId="585265A4" w:rsidR="006E64B4" w:rsidRPr="009857C4" w:rsidRDefault="006E64B4" w:rsidP="000A7D79">
            <w:pPr>
              <w:jc w:val="both"/>
              <w:rPr>
                <w:rFonts w:ascii="Times New Roman" w:hAnsi="Times New Roman" w:cs="Times New Roman"/>
                <w:sz w:val="24"/>
                <w:szCs w:val="24"/>
              </w:rPr>
            </w:pPr>
            <w:r>
              <w:rPr>
                <w:rFonts w:ascii="Times New Roman" w:hAnsi="Times New Roman" w:cs="Times New Roman"/>
                <w:sz w:val="24"/>
                <w:szCs w:val="24"/>
              </w:rPr>
              <w:t>МБОУ СОШ№2 с.Варфоломеевка</w:t>
            </w:r>
          </w:p>
        </w:tc>
        <w:tc>
          <w:tcPr>
            <w:tcW w:w="851" w:type="dxa"/>
          </w:tcPr>
          <w:p w14:paraId="7637D371" w14:textId="40020E59" w:rsidR="006E64B4" w:rsidRDefault="008E6F45" w:rsidP="000A7D79">
            <w:pPr>
              <w:spacing w:line="360" w:lineRule="auto"/>
              <w:rPr>
                <w:rFonts w:ascii="Times New Roman" w:hAnsi="Times New Roman" w:cs="Times New Roman"/>
                <w:sz w:val="24"/>
                <w:szCs w:val="24"/>
              </w:rPr>
            </w:pPr>
            <w:r>
              <w:rPr>
                <w:rFonts w:ascii="Times New Roman" w:hAnsi="Times New Roman" w:cs="Times New Roman"/>
                <w:sz w:val="24"/>
                <w:szCs w:val="24"/>
              </w:rPr>
              <w:t>8</w:t>
            </w:r>
          </w:p>
        </w:tc>
        <w:tc>
          <w:tcPr>
            <w:tcW w:w="708" w:type="dxa"/>
          </w:tcPr>
          <w:p w14:paraId="56B78ADD" w14:textId="29ED34A4" w:rsidR="006E64B4" w:rsidRDefault="008E6F45" w:rsidP="000A7D79">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851" w:type="dxa"/>
          </w:tcPr>
          <w:p w14:paraId="5A572104" w14:textId="0C0935EC" w:rsidR="006E64B4" w:rsidRDefault="008E6F45" w:rsidP="000A7D79">
            <w:pPr>
              <w:spacing w:line="360" w:lineRule="auto"/>
              <w:rPr>
                <w:rFonts w:ascii="Times New Roman" w:hAnsi="Times New Roman" w:cs="Times New Roman"/>
                <w:sz w:val="24"/>
                <w:szCs w:val="24"/>
              </w:rPr>
            </w:pPr>
            <w:r>
              <w:rPr>
                <w:rFonts w:ascii="Times New Roman" w:hAnsi="Times New Roman" w:cs="Times New Roman"/>
                <w:sz w:val="24"/>
                <w:szCs w:val="24"/>
              </w:rPr>
              <w:t>3</w:t>
            </w:r>
          </w:p>
        </w:tc>
        <w:tc>
          <w:tcPr>
            <w:tcW w:w="850" w:type="dxa"/>
          </w:tcPr>
          <w:p w14:paraId="5B9A8366" w14:textId="58665701" w:rsidR="006E64B4" w:rsidRDefault="008E6F45" w:rsidP="000A7D79">
            <w:pPr>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851" w:type="dxa"/>
          </w:tcPr>
          <w:p w14:paraId="51AFBDF0" w14:textId="6924AB03" w:rsidR="006E64B4" w:rsidRDefault="008E6F45" w:rsidP="000A7D79">
            <w:pPr>
              <w:spacing w:line="360" w:lineRule="auto"/>
              <w:rPr>
                <w:rFonts w:ascii="Times New Roman" w:hAnsi="Times New Roman" w:cs="Times New Roman"/>
                <w:sz w:val="24"/>
                <w:szCs w:val="24"/>
              </w:rPr>
            </w:pPr>
            <w:r>
              <w:rPr>
                <w:rFonts w:ascii="Times New Roman" w:hAnsi="Times New Roman" w:cs="Times New Roman"/>
                <w:sz w:val="24"/>
                <w:szCs w:val="24"/>
              </w:rPr>
              <w:t>3</w:t>
            </w:r>
          </w:p>
        </w:tc>
        <w:tc>
          <w:tcPr>
            <w:tcW w:w="1660" w:type="dxa"/>
          </w:tcPr>
          <w:p w14:paraId="5E1690E1" w14:textId="08BA7303" w:rsidR="006E64B4" w:rsidRDefault="008E6F45" w:rsidP="000A7D79">
            <w:pPr>
              <w:spacing w:line="360" w:lineRule="auto"/>
              <w:rPr>
                <w:rFonts w:ascii="Times New Roman" w:hAnsi="Times New Roman" w:cs="Times New Roman"/>
                <w:sz w:val="24"/>
                <w:szCs w:val="24"/>
              </w:rPr>
            </w:pPr>
            <w:r>
              <w:rPr>
                <w:rFonts w:ascii="Times New Roman" w:hAnsi="Times New Roman" w:cs="Times New Roman"/>
                <w:sz w:val="24"/>
                <w:szCs w:val="24"/>
              </w:rPr>
              <w:t>62,5</w:t>
            </w:r>
          </w:p>
        </w:tc>
        <w:tc>
          <w:tcPr>
            <w:tcW w:w="1169" w:type="dxa"/>
          </w:tcPr>
          <w:p w14:paraId="22C0E8C6" w14:textId="73DAF967" w:rsidR="006E64B4" w:rsidRDefault="008E6F45" w:rsidP="000A7D79">
            <w:pPr>
              <w:spacing w:line="360" w:lineRule="auto"/>
              <w:rPr>
                <w:rFonts w:ascii="Times New Roman" w:hAnsi="Times New Roman" w:cs="Times New Roman"/>
                <w:sz w:val="24"/>
                <w:szCs w:val="24"/>
              </w:rPr>
            </w:pPr>
            <w:r>
              <w:rPr>
                <w:rFonts w:ascii="Times New Roman" w:hAnsi="Times New Roman" w:cs="Times New Roman"/>
                <w:sz w:val="24"/>
                <w:szCs w:val="24"/>
              </w:rPr>
              <w:t>4</w:t>
            </w:r>
          </w:p>
        </w:tc>
      </w:tr>
      <w:tr w:rsidR="006E64B4" w:rsidRPr="009857C4" w14:paraId="65087C64" w14:textId="77777777" w:rsidTr="000A7D79">
        <w:tc>
          <w:tcPr>
            <w:tcW w:w="2405" w:type="dxa"/>
          </w:tcPr>
          <w:p w14:paraId="6DE00B8B" w14:textId="7863AA54" w:rsidR="006E64B4" w:rsidRPr="009857C4" w:rsidRDefault="006E64B4" w:rsidP="000A7D79">
            <w:pPr>
              <w:jc w:val="both"/>
              <w:rPr>
                <w:rFonts w:ascii="Times New Roman" w:hAnsi="Times New Roman" w:cs="Times New Roman"/>
                <w:sz w:val="24"/>
                <w:szCs w:val="24"/>
              </w:rPr>
            </w:pPr>
            <w:r>
              <w:rPr>
                <w:rFonts w:ascii="Times New Roman" w:hAnsi="Times New Roman" w:cs="Times New Roman"/>
                <w:sz w:val="24"/>
                <w:szCs w:val="24"/>
              </w:rPr>
              <w:t>МБО</w:t>
            </w:r>
            <w:r w:rsidR="00CF524F">
              <w:rPr>
                <w:rFonts w:ascii="Times New Roman" w:hAnsi="Times New Roman" w:cs="Times New Roman"/>
                <w:sz w:val="24"/>
                <w:szCs w:val="24"/>
              </w:rPr>
              <w:t>У</w:t>
            </w:r>
            <w:r>
              <w:rPr>
                <w:rFonts w:ascii="Times New Roman" w:hAnsi="Times New Roman" w:cs="Times New Roman"/>
                <w:sz w:val="24"/>
                <w:szCs w:val="24"/>
              </w:rPr>
              <w:t xml:space="preserve"> СОШ №2 с.Новосысоевка</w:t>
            </w:r>
          </w:p>
        </w:tc>
        <w:tc>
          <w:tcPr>
            <w:tcW w:w="851" w:type="dxa"/>
          </w:tcPr>
          <w:p w14:paraId="4727C8AF" w14:textId="11C17B73" w:rsidR="006E64B4" w:rsidRDefault="008E6F45" w:rsidP="000A7D79">
            <w:pPr>
              <w:spacing w:line="360" w:lineRule="auto"/>
              <w:rPr>
                <w:rFonts w:ascii="Times New Roman" w:hAnsi="Times New Roman" w:cs="Times New Roman"/>
                <w:sz w:val="24"/>
                <w:szCs w:val="24"/>
              </w:rPr>
            </w:pPr>
            <w:r>
              <w:rPr>
                <w:rFonts w:ascii="Times New Roman" w:hAnsi="Times New Roman" w:cs="Times New Roman"/>
                <w:sz w:val="24"/>
                <w:szCs w:val="24"/>
              </w:rPr>
              <w:t>13</w:t>
            </w:r>
          </w:p>
        </w:tc>
        <w:tc>
          <w:tcPr>
            <w:tcW w:w="708" w:type="dxa"/>
          </w:tcPr>
          <w:p w14:paraId="5C4ABEB5" w14:textId="46A9A778" w:rsidR="006E64B4" w:rsidRDefault="008E6F45" w:rsidP="000A7D79">
            <w:pPr>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851" w:type="dxa"/>
          </w:tcPr>
          <w:p w14:paraId="3A831D7D" w14:textId="758A8560" w:rsidR="006E64B4" w:rsidRDefault="008E6F45" w:rsidP="000A7D79">
            <w:pPr>
              <w:spacing w:line="360" w:lineRule="auto"/>
              <w:rPr>
                <w:rFonts w:ascii="Times New Roman" w:hAnsi="Times New Roman" w:cs="Times New Roman"/>
                <w:sz w:val="24"/>
                <w:szCs w:val="24"/>
              </w:rPr>
            </w:pPr>
            <w:r>
              <w:rPr>
                <w:rFonts w:ascii="Times New Roman" w:hAnsi="Times New Roman" w:cs="Times New Roman"/>
                <w:sz w:val="24"/>
                <w:szCs w:val="24"/>
              </w:rPr>
              <w:t>8</w:t>
            </w:r>
          </w:p>
        </w:tc>
        <w:tc>
          <w:tcPr>
            <w:tcW w:w="850" w:type="dxa"/>
          </w:tcPr>
          <w:p w14:paraId="530F284A" w14:textId="5E2BAB76" w:rsidR="006E64B4" w:rsidRDefault="008E6F45" w:rsidP="000A7D79">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851" w:type="dxa"/>
          </w:tcPr>
          <w:p w14:paraId="07897D99" w14:textId="4C5DA3CF" w:rsidR="006E64B4" w:rsidRDefault="008E6F45" w:rsidP="000A7D79">
            <w:pPr>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1660" w:type="dxa"/>
          </w:tcPr>
          <w:p w14:paraId="40A3FA79" w14:textId="14798C70" w:rsidR="006E64B4" w:rsidRDefault="008E6F45" w:rsidP="000A7D79">
            <w:pPr>
              <w:spacing w:line="360" w:lineRule="auto"/>
              <w:rPr>
                <w:rFonts w:ascii="Times New Roman" w:hAnsi="Times New Roman" w:cs="Times New Roman"/>
                <w:sz w:val="24"/>
                <w:szCs w:val="24"/>
              </w:rPr>
            </w:pPr>
            <w:r>
              <w:rPr>
                <w:rFonts w:ascii="Times New Roman" w:hAnsi="Times New Roman" w:cs="Times New Roman"/>
                <w:sz w:val="24"/>
                <w:szCs w:val="24"/>
              </w:rPr>
              <w:t>23,08</w:t>
            </w:r>
          </w:p>
        </w:tc>
        <w:tc>
          <w:tcPr>
            <w:tcW w:w="1169" w:type="dxa"/>
          </w:tcPr>
          <w:p w14:paraId="6DCCCE05" w14:textId="144E2756" w:rsidR="006E64B4" w:rsidRDefault="008E6F45" w:rsidP="000A7D79">
            <w:pPr>
              <w:spacing w:line="360" w:lineRule="auto"/>
              <w:rPr>
                <w:rFonts w:ascii="Times New Roman" w:hAnsi="Times New Roman" w:cs="Times New Roman"/>
                <w:sz w:val="24"/>
                <w:szCs w:val="24"/>
              </w:rPr>
            </w:pPr>
            <w:r>
              <w:rPr>
                <w:rFonts w:ascii="Times New Roman" w:hAnsi="Times New Roman" w:cs="Times New Roman"/>
                <w:sz w:val="24"/>
                <w:szCs w:val="24"/>
              </w:rPr>
              <w:t>3,23</w:t>
            </w:r>
          </w:p>
        </w:tc>
      </w:tr>
      <w:tr w:rsidR="006E64B4" w:rsidRPr="009857C4" w14:paraId="05C4D548" w14:textId="77777777" w:rsidTr="000A7D79">
        <w:tc>
          <w:tcPr>
            <w:tcW w:w="2405" w:type="dxa"/>
          </w:tcPr>
          <w:p w14:paraId="68856D70" w14:textId="23E72627" w:rsidR="006E64B4" w:rsidRPr="009857C4" w:rsidRDefault="006E64B4" w:rsidP="000A7D79">
            <w:pPr>
              <w:jc w:val="both"/>
              <w:rPr>
                <w:rFonts w:ascii="Times New Roman" w:hAnsi="Times New Roman" w:cs="Times New Roman"/>
                <w:sz w:val="24"/>
                <w:szCs w:val="24"/>
              </w:rPr>
            </w:pPr>
            <w:r>
              <w:rPr>
                <w:rFonts w:ascii="Times New Roman" w:hAnsi="Times New Roman" w:cs="Times New Roman"/>
                <w:sz w:val="24"/>
                <w:szCs w:val="24"/>
              </w:rPr>
              <w:t>Покровски</w:t>
            </w:r>
            <w:r w:rsidRPr="006E64B4">
              <w:rPr>
                <w:rFonts w:ascii="Times New Roman" w:hAnsi="Times New Roman" w:cs="Times New Roman"/>
                <w:sz w:val="24"/>
                <w:szCs w:val="24"/>
              </w:rPr>
              <w:t>й филиал МБОУ «СОШ с.Яковлевка»</w:t>
            </w:r>
          </w:p>
        </w:tc>
        <w:tc>
          <w:tcPr>
            <w:tcW w:w="851" w:type="dxa"/>
          </w:tcPr>
          <w:p w14:paraId="61C450A8" w14:textId="1547CEC2" w:rsidR="006E64B4" w:rsidRDefault="008E6F45" w:rsidP="000A7D79">
            <w:pPr>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708" w:type="dxa"/>
          </w:tcPr>
          <w:p w14:paraId="4357173F" w14:textId="7ED3AB02" w:rsidR="006E64B4" w:rsidRDefault="008E6F45" w:rsidP="000A7D79">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851" w:type="dxa"/>
          </w:tcPr>
          <w:p w14:paraId="7F239A09" w14:textId="19547752" w:rsidR="006E64B4" w:rsidRDefault="008E6F45" w:rsidP="000A7D79">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850" w:type="dxa"/>
          </w:tcPr>
          <w:p w14:paraId="13D9366C" w14:textId="5872478D" w:rsidR="006E64B4" w:rsidRDefault="008E6F45" w:rsidP="000A7D79">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851" w:type="dxa"/>
          </w:tcPr>
          <w:p w14:paraId="0F09771F" w14:textId="332FBFFE" w:rsidR="006E64B4" w:rsidRDefault="008E6F45" w:rsidP="000A7D79">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1660" w:type="dxa"/>
          </w:tcPr>
          <w:p w14:paraId="792BA857" w14:textId="7D395E4A" w:rsidR="006E64B4" w:rsidRDefault="008E6F45" w:rsidP="000A7D79">
            <w:pPr>
              <w:spacing w:line="360" w:lineRule="auto"/>
              <w:rPr>
                <w:rFonts w:ascii="Times New Roman" w:hAnsi="Times New Roman" w:cs="Times New Roman"/>
                <w:sz w:val="24"/>
                <w:szCs w:val="24"/>
              </w:rPr>
            </w:pPr>
            <w:r>
              <w:rPr>
                <w:rFonts w:ascii="Times New Roman" w:hAnsi="Times New Roman" w:cs="Times New Roman"/>
                <w:sz w:val="24"/>
                <w:szCs w:val="24"/>
              </w:rPr>
              <w:t>50</w:t>
            </w:r>
          </w:p>
        </w:tc>
        <w:tc>
          <w:tcPr>
            <w:tcW w:w="1169" w:type="dxa"/>
          </w:tcPr>
          <w:p w14:paraId="1AE607C5" w14:textId="1C91C645" w:rsidR="006E64B4" w:rsidRDefault="008E6F45" w:rsidP="000A7D79">
            <w:pPr>
              <w:spacing w:line="360" w:lineRule="auto"/>
              <w:rPr>
                <w:rFonts w:ascii="Times New Roman" w:hAnsi="Times New Roman" w:cs="Times New Roman"/>
                <w:sz w:val="24"/>
                <w:szCs w:val="24"/>
              </w:rPr>
            </w:pPr>
            <w:r>
              <w:rPr>
                <w:rFonts w:ascii="Times New Roman" w:hAnsi="Times New Roman" w:cs="Times New Roman"/>
                <w:sz w:val="24"/>
                <w:szCs w:val="24"/>
              </w:rPr>
              <w:t>3,5</w:t>
            </w:r>
          </w:p>
        </w:tc>
      </w:tr>
    </w:tbl>
    <w:p w14:paraId="6DAEB317" w14:textId="77777777" w:rsidR="006E64B4" w:rsidRDefault="006E64B4" w:rsidP="006E64B4">
      <w:pPr>
        <w:spacing w:line="360" w:lineRule="auto"/>
        <w:ind w:firstLine="709"/>
        <w:jc w:val="both"/>
        <w:rPr>
          <w:rFonts w:ascii="Times New Roman" w:hAnsi="Times New Roman" w:cs="Times New Roman"/>
          <w:bCs/>
          <w:sz w:val="28"/>
          <w:szCs w:val="28"/>
        </w:rPr>
      </w:pPr>
    </w:p>
    <w:p w14:paraId="62197356" w14:textId="57738A64" w:rsidR="006E64B4" w:rsidRDefault="006E64B4" w:rsidP="006E64B4">
      <w:pPr>
        <w:spacing w:line="360" w:lineRule="auto"/>
        <w:ind w:firstLine="709"/>
        <w:jc w:val="both"/>
        <w:rPr>
          <w:rFonts w:ascii="Times New Roman" w:hAnsi="Times New Roman" w:cs="Times New Roman"/>
          <w:bCs/>
          <w:sz w:val="28"/>
          <w:szCs w:val="28"/>
        </w:rPr>
      </w:pPr>
      <w:r w:rsidRPr="006C01AA">
        <w:rPr>
          <w:rFonts w:ascii="Times New Roman" w:hAnsi="Times New Roman" w:cs="Times New Roman"/>
          <w:bCs/>
          <w:sz w:val="28"/>
          <w:szCs w:val="28"/>
        </w:rPr>
        <w:t>М</w:t>
      </w:r>
      <w:r w:rsidRPr="00821738">
        <w:rPr>
          <w:rFonts w:ascii="Times New Roman" w:hAnsi="Times New Roman" w:cs="Times New Roman"/>
          <w:bCs/>
          <w:sz w:val="28"/>
          <w:szCs w:val="28"/>
        </w:rPr>
        <w:t>акси</w:t>
      </w:r>
      <w:r>
        <w:rPr>
          <w:rFonts w:ascii="Times New Roman" w:hAnsi="Times New Roman" w:cs="Times New Roman"/>
          <w:bCs/>
          <w:sz w:val="28"/>
          <w:szCs w:val="28"/>
        </w:rPr>
        <w:t xml:space="preserve">мальный балл, который обучающийся мог получить за верное выполнение всех заданий, равен </w:t>
      </w:r>
      <w:r w:rsidR="00CF524F">
        <w:rPr>
          <w:rFonts w:ascii="Times New Roman" w:hAnsi="Times New Roman" w:cs="Times New Roman"/>
          <w:bCs/>
          <w:sz w:val="28"/>
          <w:szCs w:val="28"/>
        </w:rPr>
        <w:t>19</w:t>
      </w:r>
      <w:r>
        <w:rPr>
          <w:rFonts w:ascii="Times New Roman" w:hAnsi="Times New Roman" w:cs="Times New Roman"/>
          <w:bCs/>
          <w:sz w:val="28"/>
          <w:szCs w:val="28"/>
        </w:rPr>
        <w:t xml:space="preserve">. Распределение первичных баллов, полученных участниками проверочной работы, представлено на рисунке </w:t>
      </w:r>
      <w:r w:rsidR="00CF524F">
        <w:rPr>
          <w:rFonts w:ascii="Times New Roman" w:hAnsi="Times New Roman" w:cs="Times New Roman"/>
          <w:bCs/>
          <w:sz w:val="28"/>
          <w:szCs w:val="28"/>
        </w:rPr>
        <w:t>65</w:t>
      </w:r>
      <w:r>
        <w:rPr>
          <w:rFonts w:ascii="Times New Roman" w:hAnsi="Times New Roman" w:cs="Times New Roman"/>
          <w:bCs/>
          <w:sz w:val="28"/>
          <w:szCs w:val="28"/>
        </w:rPr>
        <w:t>.</w:t>
      </w:r>
    </w:p>
    <w:p w14:paraId="056A9F5C" w14:textId="4EFA5EC3" w:rsidR="006E64B4" w:rsidRDefault="00CF524F" w:rsidP="006E64B4">
      <w:pPr>
        <w:spacing w:line="360" w:lineRule="auto"/>
        <w:ind w:firstLine="709"/>
        <w:rPr>
          <w:rFonts w:ascii="Times New Roman" w:hAnsi="Times New Roman" w:cs="Times New Roman"/>
          <w:bCs/>
          <w:sz w:val="28"/>
          <w:szCs w:val="28"/>
        </w:rPr>
      </w:pPr>
      <w:r>
        <w:rPr>
          <w:rFonts w:ascii="Times New Roman" w:hAnsi="Times New Roman" w:cs="Times New Roman"/>
          <w:bCs/>
          <w:noProof/>
          <w:sz w:val="28"/>
          <w:szCs w:val="28"/>
        </w:rPr>
        <w:lastRenderedPageBreak/>
        <w:drawing>
          <wp:inline distT="0" distB="0" distL="0" distR="0" wp14:anchorId="401E6B9F" wp14:editId="6848E15B">
            <wp:extent cx="4584700" cy="275590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66703C39" w14:textId="29DAFE9F" w:rsidR="006E64B4" w:rsidRDefault="006E64B4" w:rsidP="006E64B4">
      <w:pPr>
        <w:spacing w:line="360" w:lineRule="auto"/>
        <w:ind w:firstLine="709"/>
        <w:rPr>
          <w:rFonts w:ascii="Times New Roman" w:hAnsi="Times New Roman" w:cs="Times New Roman"/>
          <w:bCs/>
          <w:sz w:val="28"/>
          <w:szCs w:val="28"/>
        </w:rPr>
      </w:pPr>
      <w:r>
        <w:rPr>
          <w:rFonts w:ascii="Times New Roman" w:hAnsi="Times New Roman" w:cs="Times New Roman"/>
          <w:bCs/>
          <w:sz w:val="28"/>
          <w:szCs w:val="28"/>
        </w:rPr>
        <w:t xml:space="preserve">Рисунок </w:t>
      </w:r>
      <w:r w:rsidR="00CF524F">
        <w:rPr>
          <w:rFonts w:ascii="Times New Roman" w:hAnsi="Times New Roman" w:cs="Times New Roman"/>
          <w:bCs/>
          <w:sz w:val="28"/>
          <w:szCs w:val="28"/>
        </w:rPr>
        <w:t>65</w:t>
      </w:r>
      <w:r>
        <w:rPr>
          <w:rFonts w:ascii="Times New Roman" w:hAnsi="Times New Roman" w:cs="Times New Roman"/>
          <w:bCs/>
          <w:sz w:val="28"/>
          <w:szCs w:val="28"/>
        </w:rPr>
        <w:t xml:space="preserve">. Распределение баллов ВПР по </w:t>
      </w:r>
      <w:r w:rsidR="00CF524F">
        <w:rPr>
          <w:rFonts w:ascii="Times New Roman" w:hAnsi="Times New Roman" w:cs="Times New Roman"/>
          <w:bCs/>
          <w:sz w:val="28"/>
          <w:szCs w:val="28"/>
        </w:rPr>
        <w:t>обществознанию</w:t>
      </w:r>
      <w:r>
        <w:rPr>
          <w:rFonts w:ascii="Times New Roman" w:hAnsi="Times New Roman" w:cs="Times New Roman"/>
          <w:bCs/>
          <w:sz w:val="28"/>
          <w:szCs w:val="28"/>
        </w:rPr>
        <w:t xml:space="preserve"> в 7 классах в 2025году</w:t>
      </w:r>
    </w:p>
    <w:p w14:paraId="7AC3528F" w14:textId="699B3A51" w:rsidR="006E64B4" w:rsidRDefault="006E64B4" w:rsidP="006E64B4">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На графике распределения первичных баллов наблюдаются «пики» (резкое увеличение количества участников, получивших балл) результатов в районе </w:t>
      </w:r>
      <w:r w:rsidR="00CF524F">
        <w:rPr>
          <w:rFonts w:ascii="Times New Roman" w:hAnsi="Times New Roman" w:cs="Times New Roman"/>
          <w:bCs/>
          <w:sz w:val="28"/>
          <w:szCs w:val="28"/>
        </w:rPr>
        <w:t>8</w:t>
      </w:r>
      <w:r>
        <w:rPr>
          <w:rFonts w:ascii="Times New Roman" w:hAnsi="Times New Roman" w:cs="Times New Roman"/>
          <w:bCs/>
          <w:sz w:val="28"/>
          <w:szCs w:val="28"/>
        </w:rPr>
        <w:t xml:space="preserve"> баллов отметок «3» и 1</w:t>
      </w:r>
      <w:r w:rsidR="00CF524F">
        <w:rPr>
          <w:rFonts w:ascii="Times New Roman" w:hAnsi="Times New Roman" w:cs="Times New Roman"/>
          <w:bCs/>
          <w:sz w:val="28"/>
          <w:szCs w:val="28"/>
        </w:rPr>
        <w:t>4</w:t>
      </w:r>
      <w:r>
        <w:rPr>
          <w:rFonts w:ascii="Times New Roman" w:hAnsi="Times New Roman" w:cs="Times New Roman"/>
          <w:bCs/>
          <w:sz w:val="28"/>
          <w:szCs w:val="28"/>
        </w:rPr>
        <w:t xml:space="preserve"> баллах отметки «4». Также отмечается небольшой выброс на </w:t>
      </w:r>
      <w:r w:rsidR="00CF524F">
        <w:rPr>
          <w:rFonts w:ascii="Times New Roman" w:hAnsi="Times New Roman" w:cs="Times New Roman"/>
          <w:bCs/>
          <w:sz w:val="28"/>
          <w:szCs w:val="28"/>
        </w:rPr>
        <w:t>4</w:t>
      </w:r>
      <w:r>
        <w:rPr>
          <w:rFonts w:ascii="Times New Roman" w:hAnsi="Times New Roman" w:cs="Times New Roman"/>
          <w:bCs/>
          <w:sz w:val="28"/>
          <w:szCs w:val="28"/>
        </w:rPr>
        <w:t xml:space="preserve"> баллах отметки «3»</w:t>
      </w:r>
      <w:r w:rsidR="0088506E">
        <w:rPr>
          <w:rFonts w:ascii="Times New Roman" w:hAnsi="Times New Roman" w:cs="Times New Roman"/>
          <w:bCs/>
          <w:sz w:val="28"/>
          <w:szCs w:val="28"/>
        </w:rPr>
        <w:t xml:space="preserve"> и на 17 и 18 баллах отметки «5»</w:t>
      </w:r>
      <w:r>
        <w:rPr>
          <w:rFonts w:ascii="Times New Roman" w:hAnsi="Times New Roman" w:cs="Times New Roman"/>
          <w:bCs/>
          <w:sz w:val="28"/>
          <w:szCs w:val="28"/>
        </w:rPr>
        <w:t>.</w:t>
      </w:r>
    </w:p>
    <w:p w14:paraId="324341D2" w14:textId="1233E455" w:rsidR="006E64B4" w:rsidRDefault="006E64B4" w:rsidP="006E64B4">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В соответствии с набранными баллами была осуществлена дифференциация обучающихся по отметкам по пятибалльной шкале ( табл.1</w:t>
      </w:r>
      <w:r w:rsidR="000C22DD">
        <w:rPr>
          <w:rFonts w:ascii="Times New Roman" w:hAnsi="Times New Roman" w:cs="Times New Roman"/>
          <w:bCs/>
          <w:sz w:val="28"/>
          <w:szCs w:val="28"/>
        </w:rPr>
        <w:t>1</w:t>
      </w:r>
      <w:r>
        <w:rPr>
          <w:rFonts w:ascii="Times New Roman" w:hAnsi="Times New Roman" w:cs="Times New Roman"/>
          <w:bCs/>
          <w:sz w:val="28"/>
          <w:szCs w:val="28"/>
        </w:rPr>
        <w:t>9)</w:t>
      </w:r>
    </w:p>
    <w:p w14:paraId="5940D128" w14:textId="72ECE77E" w:rsidR="006E64B4" w:rsidRDefault="006E64B4" w:rsidP="006E64B4">
      <w:pPr>
        <w:spacing w:line="360" w:lineRule="auto"/>
        <w:ind w:firstLine="709"/>
        <w:jc w:val="right"/>
        <w:rPr>
          <w:rFonts w:ascii="Times New Roman" w:hAnsi="Times New Roman" w:cs="Times New Roman"/>
          <w:bCs/>
          <w:sz w:val="28"/>
          <w:szCs w:val="28"/>
          <w:highlight w:val="yellow"/>
        </w:rPr>
      </w:pPr>
      <w:r w:rsidRPr="002F00CA">
        <w:rPr>
          <w:rFonts w:ascii="Times New Roman" w:hAnsi="Times New Roman" w:cs="Times New Roman"/>
          <w:bCs/>
          <w:i/>
          <w:iCs/>
          <w:sz w:val="28"/>
          <w:szCs w:val="28"/>
        </w:rPr>
        <w:t xml:space="preserve">Таблица </w:t>
      </w:r>
      <w:r>
        <w:rPr>
          <w:rFonts w:ascii="Times New Roman" w:hAnsi="Times New Roman" w:cs="Times New Roman"/>
          <w:bCs/>
          <w:i/>
          <w:iCs/>
          <w:sz w:val="28"/>
          <w:szCs w:val="28"/>
        </w:rPr>
        <w:t>1</w:t>
      </w:r>
      <w:r w:rsidR="000C22DD">
        <w:rPr>
          <w:rFonts w:ascii="Times New Roman" w:hAnsi="Times New Roman" w:cs="Times New Roman"/>
          <w:bCs/>
          <w:i/>
          <w:iCs/>
          <w:sz w:val="28"/>
          <w:szCs w:val="28"/>
        </w:rPr>
        <w:t>1</w:t>
      </w:r>
      <w:r>
        <w:rPr>
          <w:rFonts w:ascii="Times New Roman" w:hAnsi="Times New Roman" w:cs="Times New Roman"/>
          <w:bCs/>
          <w:i/>
          <w:iCs/>
          <w:sz w:val="28"/>
          <w:szCs w:val="28"/>
        </w:rPr>
        <w:t>9</w:t>
      </w:r>
    </w:p>
    <w:tbl>
      <w:tblPr>
        <w:tblStyle w:val="a3"/>
        <w:tblW w:w="0" w:type="auto"/>
        <w:tblLook w:val="04A0" w:firstRow="1" w:lastRow="0" w:firstColumn="1" w:lastColumn="0" w:noHBand="0" w:noVBand="1"/>
      </w:tblPr>
      <w:tblGrid>
        <w:gridCol w:w="1942"/>
        <w:gridCol w:w="1768"/>
        <w:gridCol w:w="1408"/>
        <w:gridCol w:w="1409"/>
        <w:gridCol w:w="1409"/>
        <w:gridCol w:w="1409"/>
      </w:tblGrid>
      <w:tr w:rsidR="006E64B4" w:rsidRPr="002F00CA" w14:paraId="5D2DF4AF" w14:textId="77777777" w:rsidTr="000A7D79">
        <w:tc>
          <w:tcPr>
            <w:tcW w:w="3710" w:type="dxa"/>
            <w:gridSpan w:val="2"/>
          </w:tcPr>
          <w:p w14:paraId="26A4CA64" w14:textId="77777777" w:rsidR="006E64B4" w:rsidRPr="00473054" w:rsidRDefault="006E64B4" w:rsidP="000A7D79">
            <w:pPr>
              <w:jc w:val="both"/>
              <w:rPr>
                <w:rFonts w:ascii="Times New Roman" w:hAnsi="Times New Roman" w:cs="Times New Roman"/>
                <w:b/>
                <w:sz w:val="24"/>
                <w:szCs w:val="24"/>
              </w:rPr>
            </w:pPr>
            <w:r w:rsidRPr="00473054">
              <w:rPr>
                <w:rFonts w:ascii="Times New Roman" w:hAnsi="Times New Roman" w:cs="Times New Roman"/>
                <w:b/>
                <w:sz w:val="24"/>
                <w:szCs w:val="24"/>
              </w:rPr>
              <w:t>Отметка по пятибалльной шкале</w:t>
            </w:r>
          </w:p>
        </w:tc>
        <w:tc>
          <w:tcPr>
            <w:tcW w:w="1408" w:type="dxa"/>
          </w:tcPr>
          <w:p w14:paraId="1AF53685" w14:textId="77777777" w:rsidR="006E64B4" w:rsidRPr="00473054" w:rsidRDefault="006E64B4" w:rsidP="000A7D79">
            <w:pPr>
              <w:rPr>
                <w:rFonts w:ascii="Times New Roman" w:hAnsi="Times New Roman" w:cs="Times New Roman"/>
                <w:b/>
                <w:sz w:val="24"/>
                <w:szCs w:val="24"/>
              </w:rPr>
            </w:pPr>
            <w:r w:rsidRPr="00473054">
              <w:rPr>
                <w:rFonts w:ascii="Times New Roman" w:hAnsi="Times New Roman" w:cs="Times New Roman"/>
                <w:b/>
                <w:sz w:val="24"/>
                <w:szCs w:val="24"/>
              </w:rPr>
              <w:t>«2»</w:t>
            </w:r>
          </w:p>
        </w:tc>
        <w:tc>
          <w:tcPr>
            <w:tcW w:w="1409" w:type="dxa"/>
          </w:tcPr>
          <w:p w14:paraId="4C395E23" w14:textId="77777777" w:rsidR="006E64B4" w:rsidRPr="00473054" w:rsidRDefault="006E64B4" w:rsidP="000A7D79">
            <w:pPr>
              <w:rPr>
                <w:rFonts w:ascii="Times New Roman" w:hAnsi="Times New Roman" w:cs="Times New Roman"/>
                <w:b/>
                <w:sz w:val="24"/>
                <w:szCs w:val="24"/>
              </w:rPr>
            </w:pPr>
            <w:r w:rsidRPr="00473054">
              <w:rPr>
                <w:rFonts w:ascii="Times New Roman" w:hAnsi="Times New Roman" w:cs="Times New Roman"/>
                <w:b/>
                <w:sz w:val="24"/>
                <w:szCs w:val="24"/>
              </w:rPr>
              <w:t>«3»</w:t>
            </w:r>
          </w:p>
        </w:tc>
        <w:tc>
          <w:tcPr>
            <w:tcW w:w="1409" w:type="dxa"/>
          </w:tcPr>
          <w:p w14:paraId="4FDD4C0A" w14:textId="77777777" w:rsidR="006E64B4" w:rsidRPr="00473054" w:rsidRDefault="006E64B4" w:rsidP="000A7D79">
            <w:pPr>
              <w:rPr>
                <w:rFonts w:ascii="Times New Roman" w:hAnsi="Times New Roman" w:cs="Times New Roman"/>
                <w:b/>
                <w:sz w:val="24"/>
                <w:szCs w:val="24"/>
              </w:rPr>
            </w:pPr>
            <w:r w:rsidRPr="00473054">
              <w:rPr>
                <w:rFonts w:ascii="Times New Roman" w:hAnsi="Times New Roman" w:cs="Times New Roman"/>
                <w:b/>
                <w:sz w:val="24"/>
                <w:szCs w:val="24"/>
              </w:rPr>
              <w:t>«4»</w:t>
            </w:r>
          </w:p>
        </w:tc>
        <w:tc>
          <w:tcPr>
            <w:tcW w:w="1409" w:type="dxa"/>
          </w:tcPr>
          <w:p w14:paraId="77BB07FA" w14:textId="77777777" w:rsidR="006E64B4" w:rsidRPr="00473054" w:rsidRDefault="006E64B4" w:rsidP="000A7D79">
            <w:pPr>
              <w:rPr>
                <w:rFonts w:ascii="Times New Roman" w:hAnsi="Times New Roman" w:cs="Times New Roman"/>
                <w:b/>
                <w:sz w:val="24"/>
                <w:szCs w:val="24"/>
              </w:rPr>
            </w:pPr>
            <w:r w:rsidRPr="00473054">
              <w:rPr>
                <w:rFonts w:ascii="Times New Roman" w:hAnsi="Times New Roman" w:cs="Times New Roman"/>
                <w:b/>
                <w:sz w:val="24"/>
                <w:szCs w:val="24"/>
              </w:rPr>
              <w:t>«5»</w:t>
            </w:r>
          </w:p>
        </w:tc>
      </w:tr>
      <w:tr w:rsidR="006E64B4" w:rsidRPr="002F00CA" w14:paraId="300CC252" w14:textId="77777777" w:rsidTr="000A7D79">
        <w:tc>
          <w:tcPr>
            <w:tcW w:w="3710" w:type="dxa"/>
            <w:gridSpan w:val="2"/>
          </w:tcPr>
          <w:p w14:paraId="4710C8F2" w14:textId="77777777" w:rsidR="006E64B4" w:rsidRPr="00473054" w:rsidRDefault="006E64B4" w:rsidP="000A7D79">
            <w:pPr>
              <w:jc w:val="both"/>
              <w:rPr>
                <w:rFonts w:ascii="Times New Roman" w:hAnsi="Times New Roman" w:cs="Times New Roman"/>
                <w:b/>
                <w:sz w:val="24"/>
                <w:szCs w:val="24"/>
              </w:rPr>
            </w:pPr>
            <w:r w:rsidRPr="00473054">
              <w:rPr>
                <w:rFonts w:ascii="Times New Roman" w:hAnsi="Times New Roman" w:cs="Times New Roman"/>
                <w:b/>
                <w:sz w:val="24"/>
                <w:szCs w:val="24"/>
              </w:rPr>
              <w:t>Первичные баллы</w:t>
            </w:r>
          </w:p>
        </w:tc>
        <w:tc>
          <w:tcPr>
            <w:tcW w:w="1408" w:type="dxa"/>
          </w:tcPr>
          <w:p w14:paraId="69F9D0EA" w14:textId="3BEE3ED5" w:rsidR="006E64B4" w:rsidRPr="00473054" w:rsidRDefault="000C22DD" w:rsidP="000A7D79">
            <w:pPr>
              <w:rPr>
                <w:rFonts w:ascii="Times New Roman" w:hAnsi="Times New Roman" w:cs="Times New Roman"/>
                <w:b/>
                <w:sz w:val="24"/>
                <w:szCs w:val="24"/>
              </w:rPr>
            </w:pPr>
            <w:r>
              <w:rPr>
                <w:rFonts w:ascii="Times New Roman" w:hAnsi="Times New Roman" w:cs="Times New Roman"/>
                <w:b/>
                <w:sz w:val="24"/>
                <w:szCs w:val="24"/>
              </w:rPr>
              <w:t>0-7</w:t>
            </w:r>
          </w:p>
        </w:tc>
        <w:tc>
          <w:tcPr>
            <w:tcW w:w="1409" w:type="dxa"/>
          </w:tcPr>
          <w:p w14:paraId="2FD09B84" w14:textId="6AB47147" w:rsidR="006E64B4" w:rsidRPr="00473054" w:rsidRDefault="000C22DD" w:rsidP="000A7D79">
            <w:pPr>
              <w:rPr>
                <w:rFonts w:ascii="Times New Roman" w:hAnsi="Times New Roman" w:cs="Times New Roman"/>
                <w:b/>
                <w:sz w:val="24"/>
                <w:szCs w:val="24"/>
              </w:rPr>
            </w:pPr>
            <w:r>
              <w:rPr>
                <w:rFonts w:ascii="Times New Roman" w:hAnsi="Times New Roman" w:cs="Times New Roman"/>
                <w:b/>
                <w:sz w:val="24"/>
                <w:szCs w:val="24"/>
              </w:rPr>
              <w:t>8-12</w:t>
            </w:r>
          </w:p>
        </w:tc>
        <w:tc>
          <w:tcPr>
            <w:tcW w:w="1409" w:type="dxa"/>
          </w:tcPr>
          <w:p w14:paraId="70EAF01D" w14:textId="6686772C" w:rsidR="006E64B4" w:rsidRPr="00473054" w:rsidRDefault="000C22DD" w:rsidP="000A7D79">
            <w:pPr>
              <w:rPr>
                <w:rFonts w:ascii="Times New Roman" w:hAnsi="Times New Roman" w:cs="Times New Roman"/>
                <w:b/>
                <w:sz w:val="24"/>
                <w:szCs w:val="24"/>
              </w:rPr>
            </w:pPr>
            <w:r>
              <w:rPr>
                <w:rFonts w:ascii="Times New Roman" w:hAnsi="Times New Roman" w:cs="Times New Roman"/>
                <w:b/>
                <w:sz w:val="24"/>
                <w:szCs w:val="24"/>
              </w:rPr>
              <w:t>13-16</w:t>
            </w:r>
          </w:p>
        </w:tc>
        <w:tc>
          <w:tcPr>
            <w:tcW w:w="1409" w:type="dxa"/>
          </w:tcPr>
          <w:p w14:paraId="000A8E96" w14:textId="470164CB" w:rsidR="006E64B4" w:rsidRPr="00473054" w:rsidRDefault="000C22DD" w:rsidP="000A7D79">
            <w:pPr>
              <w:rPr>
                <w:rFonts w:ascii="Times New Roman" w:hAnsi="Times New Roman" w:cs="Times New Roman"/>
                <w:b/>
                <w:sz w:val="24"/>
                <w:szCs w:val="24"/>
              </w:rPr>
            </w:pPr>
            <w:r>
              <w:rPr>
                <w:rFonts w:ascii="Times New Roman" w:hAnsi="Times New Roman" w:cs="Times New Roman"/>
                <w:b/>
                <w:sz w:val="24"/>
                <w:szCs w:val="24"/>
              </w:rPr>
              <w:t>17-19</w:t>
            </w:r>
          </w:p>
        </w:tc>
      </w:tr>
      <w:tr w:rsidR="000C22DD" w:rsidRPr="002F00CA" w14:paraId="7B7154EE" w14:textId="77777777" w:rsidTr="000A7D79">
        <w:tc>
          <w:tcPr>
            <w:tcW w:w="1942" w:type="dxa"/>
            <w:vMerge w:val="restart"/>
          </w:tcPr>
          <w:p w14:paraId="7487959C" w14:textId="77777777" w:rsidR="000C22DD" w:rsidRPr="00473054" w:rsidRDefault="000C22DD" w:rsidP="000C22DD">
            <w:pPr>
              <w:jc w:val="both"/>
              <w:rPr>
                <w:rFonts w:ascii="Times New Roman" w:hAnsi="Times New Roman" w:cs="Times New Roman"/>
                <w:bCs/>
                <w:sz w:val="24"/>
                <w:szCs w:val="24"/>
              </w:rPr>
            </w:pPr>
            <w:r w:rsidRPr="00473054">
              <w:rPr>
                <w:rFonts w:ascii="Times New Roman" w:hAnsi="Times New Roman" w:cs="Times New Roman"/>
                <w:bCs/>
                <w:sz w:val="24"/>
                <w:szCs w:val="24"/>
              </w:rPr>
              <w:t>Процент обучающихся, получивших отметку</w:t>
            </w:r>
          </w:p>
        </w:tc>
        <w:tc>
          <w:tcPr>
            <w:tcW w:w="1768" w:type="dxa"/>
          </w:tcPr>
          <w:p w14:paraId="108376A3" w14:textId="77777777" w:rsidR="000C22DD" w:rsidRPr="00473054" w:rsidRDefault="000C22DD" w:rsidP="000C22DD">
            <w:pPr>
              <w:jc w:val="both"/>
              <w:rPr>
                <w:rFonts w:ascii="Times New Roman" w:hAnsi="Times New Roman" w:cs="Times New Roman"/>
                <w:bCs/>
                <w:sz w:val="24"/>
                <w:szCs w:val="24"/>
              </w:rPr>
            </w:pPr>
            <w:r w:rsidRPr="00473054">
              <w:rPr>
                <w:rFonts w:ascii="Times New Roman" w:hAnsi="Times New Roman" w:cs="Times New Roman"/>
                <w:bCs/>
                <w:sz w:val="24"/>
                <w:szCs w:val="24"/>
              </w:rPr>
              <w:t>Приморский край</w:t>
            </w:r>
          </w:p>
        </w:tc>
        <w:tc>
          <w:tcPr>
            <w:tcW w:w="1408" w:type="dxa"/>
          </w:tcPr>
          <w:p w14:paraId="1E6B1386" w14:textId="067906D3" w:rsidR="000C22DD" w:rsidRPr="000C22DD" w:rsidRDefault="000C22DD" w:rsidP="000C22DD">
            <w:pPr>
              <w:rPr>
                <w:rFonts w:ascii="Times New Roman" w:hAnsi="Times New Roman" w:cs="Times New Roman"/>
                <w:color w:val="000000"/>
              </w:rPr>
            </w:pPr>
            <w:r w:rsidRPr="000C22DD">
              <w:rPr>
                <w:rFonts w:ascii="Times New Roman" w:hAnsi="Times New Roman" w:cs="Times New Roman"/>
              </w:rPr>
              <w:t>9,53</w:t>
            </w:r>
          </w:p>
        </w:tc>
        <w:tc>
          <w:tcPr>
            <w:tcW w:w="1409" w:type="dxa"/>
          </w:tcPr>
          <w:p w14:paraId="0CD8BA06" w14:textId="75E54E01" w:rsidR="000C22DD" w:rsidRPr="000C22DD" w:rsidRDefault="000C22DD" w:rsidP="000C22DD">
            <w:pPr>
              <w:rPr>
                <w:rFonts w:ascii="Times New Roman" w:hAnsi="Times New Roman" w:cs="Times New Roman"/>
                <w:color w:val="000000"/>
              </w:rPr>
            </w:pPr>
            <w:r w:rsidRPr="000C22DD">
              <w:rPr>
                <w:rFonts w:ascii="Times New Roman" w:hAnsi="Times New Roman" w:cs="Times New Roman"/>
              </w:rPr>
              <w:t>49,01</w:t>
            </w:r>
          </w:p>
        </w:tc>
        <w:tc>
          <w:tcPr>
            <w:tcW w:w="1409" w:type="dxa"/>
          </w:tcPr>
          <w:p w14:paraId="71653073" w14:textId="6DCC33D6" w:rsidR="000C22DD" w:rsidRPr="000C22DD" w:rsidRDefault="000C22DD" w:rsidP="000C22DD">
            <w:pPr>
              <w:rPr>
                <w:rFonts w:ascii="Times New Roman" w:hAnsi="Times New Roman" w:cs="Times New Roman"/>
                <w:color w:val="000000"/>
              </w:rPr>
            </w:pPr>
            <w:r w:rsidRPr="000C22DD">
              <w:rPr>
                <w:rFonts w:ascii="Times New Roman" w:hAnsi="Times New Roman" w:cs="Times New Roman"/>
              </w:rPr>
              <w:t>31,72</w:t>
            </w:r>
          </w:p>
        </w:tc>
        <w:tc>
          <w:tcPr>
            <w:tcW w:w="1409" w:type="dxa"/>
          </w:tcPr>
          <w:p w14:paraId="5200956D" w14:textId="2EC0D149" w:rsidR="000C22DD" w:rsidRPr="000C22DD" w:rsidRDefault="000C22DD" w:rsidP="000C22DD">
            <w:pPr>
              <w:rPr>
                <w:rFonts w:ascii="Times New Roman" w:hAnsi="Times New Roman" w:cs="Times New Roman"/>
                <w:color w:val="000000"/>
              </w:rPr>
            </w:pPr>
            <w:r w:rsidRPr="000C22DD">
              <w:rPr>
                <w:rFonts w:ascii="Times New Roman" w:hAnsi="Times New Roman" w:cs="Times New Roman"/>
              </w:rPr>
              <w:t>9,73</w:t>
            </w:r>
          </w:p>
        </w:tc>
      </w:tr>
      <w:tr w:rsidR="000C22DD" w:rsidRPr="002F00CA" w14:paraId="49200446" w14:textId="77777777" w:rsidTr="000A7D79">
        <w:tc>
          <w:tcPr>
            <w:tcW w:w="1942" w:type="dxa"/>
            <w:vMerge/>
          </w:tcPr>
          <w:p w14:paraId="45D4229A" w14:textId="77777777" w:rsidR="000C22DD" w:rsidRPr="00473054" w:rsidRDefault="000C22DD" w:rsidP="000C22DD">
            <w:pPr>
              <w:jc w:val="both"/>
              <w:rPr>
                <w:rFonts w:ascii="Times New Roman" w:hAnsi="Times New Roman" w:cs="Times New Roman"/>
                <w:bCs/>
                <w:sz w:val="24"/>
                <w:szCs w:val="24"/>
              </w:rPr>
            </w:pPr>
          </w:p>
        </w:tc>
        <w:tc>
          <w:tcPr>
            <w:tcW w:w="1768" w:type="dxa"/>
          </w:tcPr>
          <w:p w14:paraId="76403666" w14:textId="77777777" w:rsidR="000C22DD" w:rsidRPr="00473054" w:rsidRDefault="000C22DD" w:rsidP="000C22DD">
            <w:pPr>
              <w:jc w:val="both"/>
              <w:rPr>
                <w:rFonts w:ascii="Times New Roman" w:hAnsi="Times New Roman" w:cs="Times New Roman"/>
                <w:bCs/>
                <w:sz w:val="24"/>
                <w:szCs w:val="24"/>
              </w:rPr>
            </w:pPr>
            <w:r w:rsidRPr="00473054">
              <w:rPr>
                <w:rFonts w:ascii="Times New Roman" w:hAnsi="Times New Roman" w:cs="Times New Roman"/>
                <w:bCs/>
                <w:sz w:val="24"/>
                <w:szCs w:val="24"/>
              </w:rPr>
              <w:t>Яковлевский МО</w:t>
            </w:r>
          </w:p>
        </w:tc>
        <w:tc>
          <w:tcPr>
            <w:tcW w:w="1408" w:type="dxa"/>
          </w:tcPr>
          <w:p w14:paraId="1873D9B3" w14:textId="74B1EC89" w:rsidR="000C22DD" w:rsidRPr="000C22DD" w:rsidRDefault="000C22DD" w:rsidP="000C22DD">
            <w:pPr>
              <w:rPr>
                <w:rFonts w:ascii="Times New Roman" w:hAnsi="Times New Roman" w:cs="Times New Roman"/>
                <w:color w:val="000000"/>
              </w:rPr>
            </w:pPr>
            <w:r w:rsidRPr="000C22DD">
              <w:rPr>
                <w:rFonts w:ascii="Times New Roman" w:hAnsi="Times New Roman" w:cs="Times New Roman"/>
              </w:rPr>
              <w:t>10,61</w:t>
            </w:r>
          </w:p>
        </w:tc>
        <w:tc>
          <w:tcPr>
            <w:tcW w:w="1409" w:type="dxa"/>
          </w:tcPr>
          <w:p w14:paraId="2F735835" w14:textId="0091CB09" w:rsidR="000C22DD" w:rsidRPr="000C22DD" w:rsidRDefault="000C22DD" w:rsidP="000C22DD">
            <w:pPr>
              <w:rPr>
                <w:rFonts w:ascii="Times New Roman" w:hAnsi="Times New Roman" w:cs="Times New Roman"/>
                <w:color w:val="000000"/>
              </w:rPr>
            </w:pPr>
            <w:r w:rsidRPr="000C22DD">
              <w:rPr>
                <w:rFonts w:ascii="Times New Roman" w:hAnsi="Times New Roman" w:cs="Times New Roman"/>
              </w:rPr>
              <w:t>43,94</w:t>
            </w:r>
          </w:p>
        </w:tc>
        <w:tc>
          <w:tcPr>
            <w:tcW w:w="1409" w:type="dxa"/>
          </w:tcPr>
          <w:p w14:paraId="770BBB39" w14:textId="10FE3D92" w:rsidR="000C22DD" w:rsidRPr="000C22DD" w:rsidRDefault="000C22DD" w:rsidP="000C22DD">
            <w:pPr>
              <w:rPr>
                <w:rFonts w:ascii="Times New Roman" w:hAnsi="Times New Roman" w:cs="Times New Roman"/>
                <w:color w:val="000000"/>
              </w:rPr>
            </w:pPr>
            <w:r w:rsidRPr="000C22DD">
              <w:rPr>
                <w:rFonts w:ascii="Times New Roman" w:hAnsi="Times New Roman" w:cs="Times New Roman"/>
              </w:rPr>
              <w:t>27,27</w:t>
            </w:r>
          </w:p>
        </w:tc>
        <w:tc>
          <w:tcPr>
            <w:tcW w:w="1409" w:type="dxa"/>
          </w:tcPr>
          <w:p w14:paraId="181A6EF9" w14:textId="25E7C748" w:rsidR="000C22DD" w:rsidRPr="000C22DD" w:rsidRDefault="000C22DD" w:rsidP="000C22DD">
            <w:pPr>
              <w:rPr>
                <w:rFonts w:ascii="Times New Roman" w:hAnsi="Times New Roman" w:cs="Times New Roman"/>
                <w:color w:val="000000"/>
              </w:rPr>
            </w:pPr>
            <w:r w:rsidRPr="000C22DD">
              <w:rPr>
                <w:rFonts w:ascii="Times New Roman" w:hAnsi="Times New Roman" w:cs="Times New Roman"/>
              </w:rPr>
              <w:t>18,18</w:t>
            </w:r>
          </w:p>
        </w:tc>
      </w:tr>
    </w:tbl>
    <w:p w14:paraId="6C50C5A6" w14:textId="77777777" w:rsidR="006E64B4" w:rsidRDefault="006E64B4" w:rsidP="006E64B4">
      <w:pPr>
        <w:spacing w:line="360" w:lineRule="auto"/>
        <w:ind w:firstLine="709"/>
        <w:jc w:val="both"/>
        <w:rPr>
          <w:rFonts w:ascii="Times New Roman" w:hAnsi="Times New Roman" w:cs="Times New Roman"/>
          <w:bCs/>
          <w:sz w:val="28"/>
          <w:szCs w:val="28"/>
        </w:rPr>
      </w:pPr>
    </w:p>
    <w:p w14:paraId="71BB516F" w14:textId="596352F6" w:rsidR="006E64B4" w:rsidRPr="008F7ACA" w:rsidRDefault="006E64B4" w:rsidP="006E64B4">
      <w:pPr>
        <w:spacing w:line="360" w:lineRule="auto"/>
        <w:ind w:firstLine="709"/>
        <w:jc w:val="both"/>
        <w:rPr>
          <w:rFonts w:ascii="Times New Roman" w:hAnsi="Times New Roman" w:cs="Times New Roman"/>
          <w:bCs/>
          <w:sz w:val="28"/>
          <w:szCs w:val="28"/>
        </w:rPr>
      </w:pPr>
      <w:r w:rsidRPr="00603313">
        <w:rPr>
          <w:rFonts w:ascii="Times New Roman" w:hAnsi="Times New Roman" w:cs="Times New Roman"/>
          <w:bCs/>
          <w:sz w:val="28"/>
          <w:szCs w:val="28"/>
        </w:rPr>
        <w:t>Сравнение</w:t>
      </w:r>
      <w:r>
        <w:rPr>
          <w:rFonts w:ascii="Times New Roman" w:hAnsi="Times New Roman" w:cs="Times New Roman"/>
          <w:bCs/>
          <w:sz w:val="28"/>
          <w:szCs w:val="28"/>
        </w:rPr>
        <w:t xml:space="preserve"> распределения отметок, полученных обучающимися за работу, с отметками по журналу (таблица 1</w:t>
      </w:r>
      <w:r w:rsidR="000C22DD">
        <w:rPr>
          <w:rFonts w:ascii="Times New Roman" w:hAnsi="Times New Roman" w:cs="Times New Roman"/>
          <w:bCs/>
          <w:sz w:val="28"/>
          <w:szCs w:val="28"/>
        </w:rPr>
        <w:t>2</w:t>
      </w:r>
      <w:r>
        <w:rPr>
          <w:rFonts w:ascii="Times New Roman" w:hAnsi="Times New Roman" w:cs="Times New Roman"/>
          <w:bCs/>
          <w:sz w:val="28"/>
          <w:szCs w:val="28"/>
        </w:rPr>
        <w:t xml:space="preserve">0) показывает, что доля участников подтвердивших свою отметку по журналу, </w:t>
      </w:r>
      <w:r w:rsidR="000C22DD">
        <w:rPr>
          <w:rFonts w:ascii="Times New Roman" w:hAnsi="Times New Roman" w:cs="Times New Roman"/>
          <w:bCs/>
          <w:sz w:val="28"/>
          <w:szCs w:val="28"/>
        </w:rPr>
        <w:t>увеличил</w:t>
      </w:r>
      <w:r>
        <w:rPr>
          <w:rFonts w:ascii="Times New Roman" w:hAnsi="Times New Roman" w:cs="Times New Roman"/>
          <w:bCs/>
          <w:sz w:val="28"/>
          <w:szCs w:val="28"/>
        </w:rPr>
        <w:t>ась в сравнении с 2024 годом (</w:t>
      </w:r>
      <w:r w:rsidR="000C22DD">
        <w:rPr>
          <w:rFonts w:ascii="Times New Roman" w:hAnsi="Times New Roman" w:cs="Times New Roman"/>
          <w:bCs/>
          <w:sz w:val="28"/>
          <w:szCs w:val="28"/>
        </w:rPr>
        <w:t>70,27</w:t>
      </w:r>
      <w:r>
        <w:rPr>
          <w:rFonts w:ascii="Times New Roman" w:hAnsi="Times New Roman" w:cs="Times New Roman"/>
          <w:bCs/>
          <w:sz w:val="28"/>
          <w:szCs w:val="28"/>
        </w:rPr>
        <w:t xml:space="preserve">%). Увеличилась доля участников, повысивших оценку в сравнении с журналом  на </w:t>
      </w:r>
      <w:r w:rsidR="000C22DD">
        <w:rPr>
          <w:rFonts w:ascii="Times New Roman" w:hAnsi="Times New Roman" w:cs="Times New Roman"/>
          <w:bCs/>
          <w:sz w:val="28"/>
          <w:szCs w:val="28"/>
        </w:rPr>
        <w:t>0,33</w:t>
      </w:r>
      <w:r>
        <w:rPr>
          <w:rFonts w:ascii="Times New Roman" w:hAnsi="Times New Roman" w:cs="Times New Roman"/>
          <w:bCs/>
          <w:sz w:val="28"/>
          <w:szCs w:val="28"/>
        </w:rPr>
        <w:t>%(2024г. –</w:t>
      </w:r>
      <w:r w:rsidR="000C22DD">
        <w:rPr>
          <w:rFonts w:ascii="Times New Roman" w:hAnsi="Times New Roman" w:cs="Times New Roman"/>
          <w:bCs/>
          <w:sz w:val="28"/>
          <w:szCs w:val="28"/>
        </w:rPr>
        <w:t xml:space="preserve"> 2,7</w:t>
      </w:r>
      <w:r>
        <w:rPr>
          <w:rFonts w:ascii="Times New Roman" w:hAnsi="Times New Roman" w:cs="Times New Roman"/>
          <w:bCs/>
          <w:sz w:val="28"/>
          <w:szCs w:val="28"/>
        </w:rPr>
        <w:t xml:space="preserve">%), в </w:t>
      </w:r>
      <w:r>
        <w:rPr>
          <w:rFonts w:ascii="Times New Roman" w:hAnsi="Times New Roman" w:cs="Times New Roman"/>
          <w:bCs/>
          <w:sz w:val="28"/>
          <w:szCs w:val="28"/>
        </w:rPr>
        <w:lastRenderedPageBreak/>
        <w:t xml:space="preserve">сравнении с предыдущим годом доля участников понизивших оценку увеличилась (2024г – </w:t>
      </w:r>
      <w:r w:rsidR="000C22DD">
        <w:rPr>
          <w:rFonts w:ascii="Times New Roman" w:hAnsi="Times New Roman" w:cs="Times New Roman"/>
          <w:bCs/>
          <w:sz w:val="28"/>
          <w:szCs w:val="28"/>
        </w:rPr>
        <w:t>27,03</w:t>
      </w:r>
      <w:r>
        <w:rPr>
          <w:rFonts w:ascii="Times New Roman" w:hAnsi="Times New Roman" w:cs="Times New Roman"/>
          <w:bCs/>
          <w:sz w:val="28"/>
          <w:szCs w:val="28"/>
        </w:rPr>
        <w:t xml:space="preserve">%). </w:t>
      </w:r>
    </w:p>
    <w:p w14:paraId="3A301153" w14:textId="0E0FFD37" w:rsidR="006E64B4" w:rsidRPr="00616599" w:rsidRDefault="006E64B4" w:rsidP="006E64B4">
      <w:pPr>
        <w:spacing w:line="360" w:lineRule="auto"/>
        <w:ind w:firstLine="709"/>
        <w:jc w:val="right"/>
        <w:rPr>
          <w:rFonts w:ascii="Times New Roman" w:hAnsi="Times New Roman" w:cs="Times New Roman"/>
          <w:bCs/>
          <w:i/>
          <w:iCs/>
          <w:sz w:val="28"/>
          <w:szCs w:val="28"/>
        </w:rPr>
      </w:pPr>
      <w:r w:rsidRPr="00616599">
        <w:rPr>
          <w:rFonts w:ascii="Times New Roman" w:hAnsi="Times New Roman" w:cs="Times New Roman"/>
          <w:bCs/>
          <w:i/>
          <w:iCs/>
          <w:sz w:val="28"/>
          <w:szCs w:val="28"/>
        </w:rPr>
        <w:t xml:space="preserve">Таблица </w:t>
      </w:r>
      <w:r>
        <w:rPr>
          <w:rFonts w:ascii="Times New Roman" w:hAnsi="Times New Roman" w:cs="Times New Roman"/>
          <w:bCs/>
          <w:i/>
          <w:iCs/>
          <w:sz w:val="28"/>
          <w:szCs w:val="28"/>
        </w:rPr>
        <w:t>1</w:t>
      </w:r>
      <w:r w:rsidR="000C22DD">
        <w:rPr>
          <w:rFonts w:ascii="Times New Roman" w:hAnsi="Times New Roman" w:cs="Times New Roman"/>
          <w:bCs/>
          <w:i/>
          <w:iCs/>
          <w:sz w:val="28"/>
          <w:szCs w:val="28"/>
        </w:rPr>
        <w:t>2</w:t>
      </w:r>
      <w:r>
        <w:rPr>
          <w:rFonts w:ascii="Times New Roman" w:hAnsi="Times New Roman" w:cs="Times New Roman"/>
          <w:bCs/>
          <w:i/>
          <w:iCs/>
          <w:sz w:val="28"/>
          <w:szCs w:val="28"/>
        </w:rPr>
        <w:t>0</w:t>
      </w:r>
    </w:p>
    <w:tbl>
      <w:tblPr>
        <w:tblStyle w:val="a3"/>
        <w:tblW w:w="0" w:type="auto"/>
        <w:tblLayout w:type="fixed"/>
        <w:tblLook w:val="04A0" w:firstRow="1" w:lastRow="0" w:firstColumn="1" w:lastColumn="0" w:noHBand="0" w:noVBand="1"/>
      </w:tblPr>
      <w:tblGrid>
        <w:gridCol w:w="1701"/>
        <w:gridCol w:w="1706"/>
        <w:gridCol w:w="1706"/>
        <w:gridCol w:w="1451"/>
        <w:gridCol w:w="1421"/>
        <w:gridCol w:w="1387"/>
      </w:tblGrid>
      <w:tr w:rsidR="006E64B4" w14:paraId="5459124A" w14:textId="77777777" w:rsidTr="000A7D79">
        <w:trPr>
          <w:trHeight w:val="518"/>
        </w:trPr>
        <w:tc>
          <w:tcPr>
            <w:tcW w:w="1701" w:type="dxa"/>
          </w:tcPr>
          <w:p w14:paraId="61157CAF" w14:textId="77777777" w:rsidR="006E64B4" w:rsidRPr="004B2497" w:rsidRDefault="006E64B4" w:rsidP="000A7D79">
            <w:pPr>
              <w:jc w:val="both"/>
              <w:rPr>
                <w:rFonts w:ascii="Times New Roman" w:hAnsi="Times New Roman" w:cs="Times New Roman"/>
                <w:b/>
                <w:bCs/>
                <w:sz w:val="24"/>
                <w:szCs w:val="24"/>
              </w:rPr>
            </w:pPr>
            <w:r w:rsidRPr="004B2497">
              <w:rPr>
                <w:rFonts w:ascii="Times New Roman" w:hAnsi="Times New Roman" w:cs="Times New Roman"/>
                <w:b/>
                <w:bCs/>
                <w:sz w:val="24"/>
                <w:szCs w:val="24"/>
              </w:rPr>
              <w:t>Предмет</w:t>
            </w:r>
          </w:p>
        </w:tc>
        <w:tc>
          <w:tcPr>
            <w:tcW w:w="1706" w:type="dxa"/>
          </w:tcPr>
          <w:p w14:paraId="105D361F" w14:textId="77777777" w:rsidR="006E64B4" w:rsidRPr="004B2497" w:rsidRDefault="006E64B4" w:rsidP="000A7D79">
            <w:pPr>
              <w:jc w:val="both"/>
              <w:rPr>
                <w:rFonts w:ascii="Times New Roman" w:hAnsi="Times New Roman" w:cs="Times New Roman"/>
                <w:b/>
                <w:bCs/>
                <w:sz w:val="24"/>
                <w:szCs w:val="24"/>
              </w:rPr>
            </w:pPr>
            <w:r w:rsidRPr="004B2497">
              <w:rPr>
                <w:rFonts w:ascii="Times New Roman" w:hAnsi="Times New Roman" w:cs="Times New Roman"/>
                <w:b/>
                <w:bCs/>
                <w:sz w:val="24"/>
                <w:szCs w:val="24"/>
              </w:rPr>
              <w:t>Количество</w:t>
            </w:r>
          </w:p>
          <w:p w14:paraId="62F1EFFE" w14:textId="77777777" w:rsidR="006E64B4" w:rsidRPr="004B2497" w:rsidRDefault="006E64B4" w:rsidP="000A7D79">
            <w:pPr>
              <w:jc w:val="both"/>
              <w:rPr>
                <w:rFonts w:ascii="Times New Roman" w:hAnsi="Times New Roman" w:cs="Times New Roman"/>
                <w:b/>
                <w:bCs/>
                <w:sz w:val="24"/>
                <w:szCs w:val="24"/>
              </w:rPr>
            </w:pPr>
            <w:r w:rsidRPr="004B2497">
              <w:rPr>
                <w:rFonts w:ascii="Times New Roman" w:hAnsi="Times New Roman" w:cs="Times New Roman"/>
                <w:b/>
                <w:bCs/>
                <w:sz w:val="24"/>
                <w:szCs w:val="24"/>
              </w:rPr>
              <w:t>ОО</w:t>
            </w:r>
          </w:p>
        </w:tc>
        <w:tc>
          <w:tcPr>
            <w:tcW w:w="1706" w:type="dxa"/>
          </w:tcPr>
          <w:p w14:paraId="7690CDF8" w14:textId="77777777" w:rsidR="006E64B4" w:rsidRPr="004B2497" w:rsidRDefault="006E64B4" w:rsidP="000A7D79">
            <w:pPr>
              <w:jc w:val="both"/>
              <w:rPr>
                <w:rFonts w:ascii="Times New Roman" w:hAnsi="Times New Roman" w:cs="Times New Roman"/>
                <w:b/>
                <w:bCs/>
                <w:sz w:val="24"/>
                <w:szCs w:val="24"/>
              </w:rPr>
            </w:pPr>
            <w:r w:rsidRPr="004B2497">
              <w:rPr>
                <w:rFonts w:ascii="Times New Roman" w:hAnsi="Times New Roman" w:cs="Times New Roman"/>
                <w:b/>
                <w:bCs/>
                <w:sz w:val="24"/>
                <w:szCs w:val="24"/>
              </w:rPr>
              <w:t>Кол-во участников</w:t>
            </w:r>
          </w:p>
        </w:tc>
        <w:tc>
          <w:tcPr>
            <w:tcW w:w="1451" w:type="dxa"/>
          </w:tcPr>
          <w:p w14:paraId="2C3A961C" w14:textId="77777777" w:rsidR="006E64B4" w:rsidRPr="004B2497" w:rsidRDefault="006E64B4" w:rsidP="000A7D79">
            <w:pPr>
              <w:jc w:val="both"/>
              <w:rPr>
                <w:rFonts w:ascii="Times New Roman" w:hAnsi="Times New Roman" w:cs="Times New Roman"/>
                <w:b/>
                <w:bCs/>
                <w:sz w:val="24"/>
                <w:szCs w:val="24"/>
              </w:rPr>
            </w:pPr>
            <w:r w:rsidRPr="004B2497">
              <w:rPr>
                <w:rFonts w:ascii="Times New Roman" w:hAnsi="Times New Roman" w:cs="Times New Roman"/>
                <w:b/>
                <w:bCs/>
                <w:sz w:val="24"/>
                <w:szCs w:val="24"/>
              </w:rPr>
              <w:t>Подтвердили оценку</w:t>
            </w:r>
          </w:p>
        </w:tc>
        <w:tc>
          <w:tcPr>
            <w:tcW w:w="1421" w:type="dxa"/>
          </w:tcPr>
          <w:p w14:paraId="5E9D831E" w14:textId="77777777" w:rsidR="006E64B4" w:rsidRPr="004B2497" w:rsidRDefault="006E64B4" w:rsidP="000A7D79">
            <w:pPr>
              <w:jc w:val="both"/>
              <w:rPr>
                <w:rFonts w:ascii="Times New Roman" w:hAnsi="Times New Roman" w:cs="Times New Roman"/>
                <w:b/>
                <w:bCs/>
                <w:sz w:val="24"/>
                <w:szCs w:val="24"/>
              </w:rPr>
            </w:pPr>
            <w:r w:rsidRPr="004B2497">
              <w:rPr>
                <w:rFonts w:ascii="Times New Roman" w:hAnsi="Times New Roman" w:cs="Times New Roman"/>
                <w:b/>
                <w:bCs/>
                <w:sz w:val="24"/>
                <w:szCs w:val="24"/>
              </w:rPr>
              <w:t>Повысили оценку</w:t>
            </w:r>
          </w:p>
        </w:tc>
        <w:tc>
          <w:tcPr>
            <w:tcW w:w="1387" w:type="dxa"/>
          </w:tcPr>
          <w:p w14:paraId="5BBBF2A9" w14:textId="77777777" w:rsidR="006E64B4" w:rsidRPr="004B2497" w:rsidRDefault="006E64B4" w:rsidP="000A7D79">
            <w:pPr>
              <w:jc w:val="both"/>
              <w:rPr>
                <w:rFonts w:ascii="Times New Roman" w:hAnsi="Times New Roman" w:cs="Times New Roman"/>
                <w:b/>
                <w:bCs/>
                <w:sz w:val="24"/>
                <w:szCs w:val="24"/>
              </w:rPr>
            </w:pPr>
            <w:r w:rsidRPr="004B2497">
              <w:rPr>
                <w:rFonts w:ascii="Times New Roman" w:hAnsi="Times New Roman" w:cs="Times New Roman"/>
                <w:b/>
                <w:bCs/>
                <w:sz w:val="24"/>
                <w:szCs w:val="24"/>
              </w:rPr>
              <w:t>Понизили оценку</w:t>
            </w:r>
          </w:p>
        </w:tc>
      </w:tr>
      <w:tr w:rsidR="006E64B4" w14:paraId="2A00DBC6" w14:textId="77777777" w:rsidTr="000A7D79">
        <w:trPr>
          <w:trHeight w:val="532"/>
        </w:trPr>
        <w:tc>
          <w:tcPr>
            <w:tcW w:w="1701" w:type="dxa"/>
          </w:tcPr>
          <w:p w14:paraId="781F7300" w14:textId="540FAA30" w:rsidR="006E64B4" w:rsidRPr="00616599" w:rsidRDefault="000C22DD" w:rsidP="000A7D79">
            <w:pPr>
              <w:jc w:val="both"/>
              <w:rPr>
                <w:rFonts w:ascii="Times New Roman" w:hAnsi="Times New Roman" w:cs="Times New Roman"/>
                <w:sz w:val="24"/>
                <w:szCs w:val="24"/>
              </w:rPr>
            </w:pPr>
            <w:r>
              <w:rPr>
                <w:rFonts w:ascii="Times New Roman" w:hAnsi="Times New Roman" w:cs="Times New Roman"/>
                <w:sz w:val="24"/>
                <w:szCs w:val="24"/>
              </w:rPr>
              <w:t>Обществознание</w:t>
            </w:r>
          </w:p>
        </w:tc>
        <w:tc>
          <w:tcPr>
            <w:tcW w:w="1706" w:type="dxa"/>
          </w:tcPr>
          <w:p w14:paraId="698BCA32" w14:textId="5196710D" w:rsidR="006E64B4" w:rsidRPr="00616599" w:rsidRDefault="000C22DD" w:rsidP="000A7D79">
            <w:pPr>
              <w:jc w:val="both"/>
              <w:rPr>
                <w:rFonts w:ascii="Times New Roman" w:hAnsi="Times New Roman" w:cs="Times New Roman"/>
                <w:sz w:val="24"/>
                <w:szCs w:val="24"/>
              </w:rPr>
            </w:pPr>
            <w:r>
              <w:rPr>
                <w:rFonts w:ascii="Times New Roman" w:hAnsi="Times New Roman" w:cs="Times New Roman"/>
                <w:sz w:val="24"/>
                <w:szCs w:val="24"/>
              </w:rPr>
              <w:t>6</w:t>
            </w:r>
          </w:p>
        </w:tc>
        <w:tc>
          <w:tcPr>
            <w:tcW w:w="1706" w:type="dxa"/>
          </w:tcPr>
          <w:p w14:paraId="32D8E277" w14:textId="37EF7711" w:rsidR="006E64B4" w:rsidRPr="00616599" w:rsidRDefault="000C22DD" w:rsidP="000A7D79">
            <w:pPr>
              <w:jc w:val="both"/>
              <w:rPr>
                <w:rFonts w:ascii="Times New Roman" w:hAnsi="Times New Roman" w:cs="Times New Roman"/>
                <w:sz w:val="24"/>
                <w:szCs w:val="24"/>
              </w:rPr>
            </w:pPr>
            <w:r>
              <w:rPr>
                <w:rFonts w:ascii="Times New Roman" w:hAnsi="Times New Roman" w:cs="Times New Roman"/>
                <w:sz w:val="24"/>
                <w:szCs w:val="24"/>
              </w:rPr>
              <w:t>66</w:t>
            </w:r>
          </w:p>
        </w:tc>
        <w:tc>
          <w:tcPr>
            <w:tcW w:w="1451" w:type="dxa"/>
          </w:tcPr>
          <w:p w14:paraId="4574C433" w14:textId="282EEF8F" w:rsidR="006E64B4" w:rsidRPr="00616599" w:rsidRDefault="000C22DD" w:rsidP="000A7D79">
            <w:pPr>
              <w:jc w:val="both"/>
              <w:rPr>
                <w:rFonts w:ascii="Times New Roman" w:hAnsi="Times New Roman" w:cs="Times New Roman"/>
                <w:sz w:val="24"/>
                <w:szCs w:val="24"/>
              </w:rPr>
            </w:pPr>
            <w:r>
              <w:rPr>
                <w:rFonts w:ascii="Times New Roman" w:hAnsi="Times New Roman" w:cs="Times New Roman"/>
                <w:sz w:val="24"/>
                <w:szCs w:val="24"/>
              </w:rPr>
              <w:t>50</w:t>
            </w:r>
            <w:r w:rsidR="006E64B4">
              <w:rPr>
                <w:rFonts w:ascii="Times New Roman" w:hAnsi="Times New Roman" w:cs="Times New Roman"/>
                <w:sz w:val="24"/>
                <w:szCs w:val="24"/>
              </w:rPr>
              <w:t>уч -7</w:t>
            </w:r>
            <w:r w:rsidR="0008548F">
              <w:rPr>
                <w:rFonts w:ascii="Times New Roman" w:hAnsi="Times New Roman" w:cs="Times New Roman"/>
                <w:sz w:val="24"/>
                <w:szCs w:val="24"/>
              </w:rPr>
              <w:t>5,76</w:t>
            </w:r>
            <w:r w:rsidR="006E64B4">
              <w:rPr>
                <w:rFonts w:ascii="Times New Roman" w:hAnsi="Times New Roman" w:cs="Times New Roman"/>
                <w:sz w:val="24"/>
                <w:szCs w:val="24"/>
              </w:rPr>
              <w:t>%</w:t>
            </w:r>
          </w:p>
        </w:tc>
        <w:tc>
          <w:tcPr>
            <w:tcW w:w="1421" w:type="dxa"/>
          </w:tcPr>
          <w:p w14:paraId="2B97B19E" w14:textId="2E75C997" w:rsidR="006E64B4" w:rsidRPr="00616599" w:rsidRDefault="0008548F" w:rsidP="000A7D79">
            <w:pPr>
              <w:jc w:val="both"/>
              <w:rPr>
                <w:rFonts w:ascii="Times New Roman" w:hAnsi="Times New Roman" w:cs="Times New Roman"/>
                <w:sz w:val="24"/>
                <w:szCs w:val="24"/>
              </w:rPr>
            </w:pPr>
            <w:r>
              <w:rPr>
                <w:rFonts w:ascii="Times New Roman" w:hAnsi="Times New Roman" w:cs="Times New Roman"/>
                <w:sz w:val="24"/>
                <w:szCs w:val="24"/>
              </w:rPr>
              <w:t>2</w:t>
            </w:r>
            <w:r w:rsidR="006E64B4">
              <w:rPr>
                <w:rFonts w:ascii="Times New Roman" w:hAnsi="Times New Roman" w:cs="Times New Roman"/>
                <w:sz w:val="24"/>
                <w:szCs w:val="24"/>
              </w:rPr>
              <w:t xml:space="preserve"> уч- </w:t>
            </w:r>
            <w:r>
              <w:rPr>
                <w:rFonts w:ascii="Times New Roman" w:hAnsi="Times New Roman" w:cs="Times New Roman"/>
                <w:sz w:val="24"/>
                <w:szCs w:val="24"/>
              </w:rPr>
              <w:t>3,03</w:t>
            </w:r>
            <w:r w:rsidR="006E64B4">
              <w:rPr>
                <w:rFonts w:ascii="Times New Roman" w:hAnsi="Times New Roman" w:cs="Times New Roman"/>
                <w:sz w:val="24"/>
                <w:szCs w:val="24"/>
              </w:rPr>
              <w:t>%</w:t>
            </w:r>
          </w:p>
        </w:tc>
        <w:tc>
          <w:tcPr>
            <w:tcW w:w="1387" w:type="dxa"/>
          </w:tcPr>
          <w:p w14:paraId="7585D31C" w14:textId="5FA18A5D" w:rsidR="006E64B4" w:rsidRPr="00616599" w:rsidRDefault="0008548F" w:rsidP="000A7D79">
            <w:pPr>
              <w:jc w:val="both"/>
              <w:rPr>
                <w:rFonts w:ascii="Times New Roman" w:hAnsi="Times New Roman" w:cs="Times New Roman"/>
                <w:sz w:val="24"/>
                <w:szCs w:val="24"/>
              </w:rPr>
            </w:pPr>
            <w:r>
              <w:rPr>
                <w:rFonts w:ascii="Times New Roman" w:hAnsi="Times New Roman" w:cs="Times New Roman"/>
                <w:sz w:val="24"/>
                <w:szCs w:val="24"/>
              </w:rPr>
              <w:t>14</w:t>
            </w:r>
            <w:r w:rsidR="006E64B4">
              <w:rPr>
                <w:rFonts w:ascii="Times New Roman" w:hAnsi="Times New Roman" w:cs="Times New Roman"/>
                <w:sz w:val="24"/>
                <w:szCs w:val="24"/>
              </w:rPr>
              <w:t xml:space="preserve"> уч- </w:t>
            </w:r>
            <w:r>
              <w:rPr>
                <w:rFonts w:ascii="Times New Roman" w:hAnsi="Times New Roman" w:cs="Times New Roman"/>
                <w:sz w:val="24"/>
                <w:szCs w:val="24"/>
              </w:rPr>
              <w:t>21,21</w:t>
            </w:r>
            <w:r w:rsidR="006E64B4">
              <w:rPr>
                <w:rFonts w:ascii="Times New Roman" w:hAnsi="Times New Roman" w:cs="Times New Roman"/>
                <w:sz w:val="24"/>
                <w:szCs w:val="24"/>
              </w:rPr>
              <w:t>%</w:t>
            </w:r>
          </w:p>
        </w:tc>
      </w:tr>
    </w:tbl>
    <w:p w14:paraId="7DFC057B" w14:textId="77777777" w:rsidR="006E64B4" w:rsidRDefault="006E64B4" w:rsidP="006E64B4">
      <w:pPr>
        <w:spacing w:line="360" w:lineRule="auto"/>
        <w:ind w:firstLine="709"/>
        <w:jc w:val="both"/>
        <w:rPr>
          <w:rFonts w:ascii="Times New Roman" w:hAnsi="Times New Roman" w:cs="Times New Roman"/>
          <w:bCs/>
          <w:sz w:val="28"/>
          <w:szCs w:val="28"/>
        </w:rPr>
      </w:pPr>
    </w:p>
    <w:p w14:paraId="486B359F" w14:textId="20D022DC" w:rsidR="006E64B4" w:rsidRDefault="006E64B4" w:rsidP="006E64B4">
      <w:pPr>
        <w:spacing w:line="360" w:lineRule="auto"/>
        <w:ind w:firstLine="709"/>
        <w:jc w:val="both"/>
        <w:rPr>
          <w:rFonts w:ascii="Times New Roman" w:hAnsi="Times New Roman" w:cs="Times New Roman"/>
          <w:bCs/>
          <w:sz w:val="28"/>
          <w:szCs w:val="28"/>
        </w:rPr>
      </w:pPr>
      <w:r w:rsidRPr="00AF5B3B">
        <w:rPr>
          <w:rFonts w:ascii="Times New Roman" w:hAnsi="Times New Roman" w:cs="Times New Roman"/>
          <w:bCs/>
          <w:sz w:val="28"/>
          <w:szCs w:val="28"/>
        </w:rPr>
        <w:t>Срав</w:t>
      </w:r>
      <w:r>
        <w:rPr>
          <w:rFonts w:ascii="Times New Roman" w:hAnsi="Times New Roman" w:cs="Times New Roman"/>
          <w:bCs/>
          <w:sz w:val="28"/>
          <w:szCs w:val="28"/>
        </w:rPr>
        <w:t>нение распределения обучающихся по полученным отметкам за три года представлено на рисунке 6</w:t>
      </w:r>
      <w:r w:rsidR="00665B33">
        <w:rPr>
          <w:rFonts w:ascii="Times New Roman" w:hAnsi="Times New Roman" w:cs="Times New Roman"/>
          <w:bCs/>
          <w:sz w:val="28"/>
          <w:szCs w:val="28"/>
        </w:rPr>
        <w:t>6</w:t>
      </w:r>
      <w:r>
        <w:rPr>
          <w:rFonts w:ascii="Times New Roman" w:hAnsi="Times New Roman" w:cs="Times New Roman"/>
          <w:bCs/>
          <w:sz w:val="28"/>
          <w:szCs w:val="28"/>
        </w:rPr>
        <w:t>.</w:t>
      </w:r>
    </w:p>
    <w:p w14:paraId="53F4EB01" w14:textId="722B2AF2" w:rsidR="006E64B4" w:rsidRDefault="00665B33" w:rsidP="006E64B4">
      <w:pPr>
        <w:spacing w:line="360" w:lineRule="auto"/>
        <w:ind w:firstLine="709"/>
        <w:rPr>
          <w:rFonts w:ascii="Times New Roman" w:hAnsi="Times New Roman" w:cs="Times New Roman"/>
          <w:bCs/>
          <w:sz w:val="28"/>
          <w:szCs w:val="28"/>
        </w:rPr>
      </w:pPr>
      <w:r>
        <w:rPr>
          <w:rFonts w:ascii="Times New Roman" w:hAnsi="Times New Roman" w:cs="Times New Roman"/>
          <w:bCs/>
          <w:noProof/>
          <w:sz w:val="28"/>
          <w:szCs w:val="28"/>
        </w:rPr>
        <w:drawing>
          <wp:inline distT="0" distB="0" distL="0" distR="0" wp14:anchorId="236E0309" wp14:editId="6CA0DC2A">
            <wp:extent cx="4584700" cy="275590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75E861D2" w14:textId="766BDB77" w:rsidR="006E64B4" w:rsidRDefault="006E64B4" w:rsidP="006E64B4">
      <w:pPr>
        <w:spacing w:line="360" w:lineRule="auto"/>
        <w:ind w:firstLine="709"/>
        <w:rPr>
          <w:rFonts w:ascii="Times New Roman" w:hAnsi="Times New Roman" w:cs="Times New Roman"/>
          <w:bCs/>
          <w:sz w:val="28"/>
          <w:szCs w:val="28"/>
        </w:rPr>
      </w:pPr>
      <w:r>
        <w:rPr>
          <w:rFonts w:ascii="Times New Roman" w:hAnsi="Times New Roman" w:cs="Times New Roman"/>
          <w:bCs/>
          <w:sz w:val="28"/>
          <w:szCs w:val="28"/>
        </w:rPr>
        <w:t>Рисунок 6</w:t>
      </w:r>
      <w:r w:rsidR="00665B33">
        <w:rPr>
          <w:rFonts w:ascii="Times New Roman" w:hAnsi="Times New Roman" w:cs="Times New Roman"/>
          <w:bCs/>
          <w:sz w:val="28"/>
          <w:szCs w:val="28"/>
        </w:rPr>
        <w:t>6</w:t>
      </w:r>
      <w:r>
        <w:rPr>
          <w:rFonts w:ascii="Times New Roman" w:hAnsi="Times New Roman" w:cs="Times New Roman"/>
          <w:bCs/>
          <w:sz w:val="28"/>
          <w:szCs w:val="28"/>
        </w:rPr>
        <w:t xml:space="preserve">. Сравнение результатов выполнения ВПР по </w:t>
      </w:r>
      <w:r w:rsidR="00665B33">
        <w:rPr>
          <w:rFonts w:ascii="Times New Roman" w:hAnsi="Times New Roman" w:cs="Times New Roman"/>
          <w:bCs/>
          <w:sz w:val="28"/>
          <w:szCs w:val="28"/>
        </w:rPr>
        <w:t>обществознанию</w:t>
      </w:r>
      <w:r>
        <w:rPr>
          <w:rFonts w:ascii="Times New Roman" w:hAnsi="Times New Roman" w:cs="Times New Roman"/>
          <w:bCs/>
          <w:sz w:val="28"/>
          <w:szCs w:val="28"/>
        </w:rPr>
        <w:t xml:space="preserve"> в 7 классах в 2023-2025 гг.</w:t>
      </w:r>
    </w:p>
    <w:p w14:paraId="6EFDBB09" w14:textId="77777777" w:rsidR="006E64B4" w:rsidRDefault="006E64B4" w:rsidP="006E64B4">
      <w:pPr>
        <w:spacing w:line="360" w:lineRule="auto"/>
        <w:ind w:firstLine="709"/>
        <w:jc w:val="both"/>
        <w:rPr>
          <w:rFonts w:ascii="Times New Roman" w:hAnsi="Times New Roman" w:cs="Times New Roman"/>
          <w:bCs/>
          <w:sz w:val="28"/>
          <w:szCs w:val="28"/>
        </w:rPr>
      </w:pPr>
    </w:p>
    <w:p w14:paraId="16FD2AF4" w14:textId="0516D87F" w:rsidR="006E64B4" w:rsidRDefault="006E64B4" w:rsidP="006E64B4">
      <w:pPr>
        <w:spacing w:line="360" w:lineRule="auto"/>
        <w:ind w:firstLine="709"/>
        <w:jc w:val="both"/>
      </w:pPr>
      <w:r>
        <w:rPr>
          <w:rFonts w:ascii="Times New Roman" w:hAnsi="Times New Roman" w:cs="Times New Roman"/>
          <w:bCs/>
          <w:sz w:val="28"/>
          <w:szCs w:val="28"/>
        </w:rPr>
        <w:t>В таблице 1</w:t>
      </w:r>
      <w:r w:rsidR="00665B33">
        <w:rPr>
          <w:rFonts w:ascii="Times New Roman" w:hAnsi="Times New Roman" w:cs="Times New Roman"/>
          <w:bCs/>
          <w:sz w:val="28"/>
          <w:szCs w:val="28"/>
        </w:rPr>
        <w:t>2</w:t>
      </w:r>
      <w:r>
        <w:rPr>
          <w:rFonts w:ascii="Times New Roman" w:hAnsi="Times New Roman" w:cs="Times New Roman"/>
          <w:bCs/>
          <w:sz w:val="28"/>
          <w:szCs w:val="28"/>
        </w:rPr>
        <w:t xml:space="preserve">1 для каждого задания ВПР приведены проверяемые элементы содержания/ требования к уровню подготовки и процент их выполнения в муниципальном округе и Приморском крае. </w:t>
      </w:r>
    </w:p>
    <w:p w14:paraId="09658EA9" w14:textId="47BA28C3" w:rsidR="006E64B4" w:rsidRDefault="006E64B4" w:rsidP="006E64B4">
      <w:pPr>
        <w:spacing w:line="360" w:lineRule="auto"/>
        <w:ind w:firstLine="709"/>
        <w:jc w:val="both"/>
        <w:rPr>
          <w:rFonts w:ascii="Times New Roman" w:hAnsi="Times New Roman" w:cs="Times New Roman"/>
          <w:bCs/>
          <w:sz w:val="28"/>
          <w:szCs w:val="28"/>
        </w:rPr>
      </w:pPr>
      <w:r w:rsidRPr="00DF067D">
        <w:rPr>
          <w:rFonts w:ascii="Times New Roman" w:hAnsi="Times New Roman" w:cs="Times New Roman"/>
          <w:bCs/>
          <w:sz w:val="28"/>
          <w:szCs w:val="28"/>
        </w:rPr>
        <w:t xml:space="preserve">В работу по </w:t>
      </w:r>
      <w:r w:rsidR="00665B33">
        <w:rPr>
          <w:rFonts w:ascii="Times New Roman" w:hAnsi="Times New Roman" w:cs="Times New Roman"/>
          <w:bCs/>
          <w:sz w:val="28"/>
          <w:szCs w:val="28"/>
        </w:rPr>
        <w:t>обществознанию</w:t>
      </w:r>
      <w:r>
        <w:rPr>
          <w:rFonts w:ascii="Times New Roman" w:hAnsi="Times New Roman" w:cs="Times New Roman"/>
          <w:bCs/>
          <w:sz w:val="28"/>
          <w:szCs w:val="28"/>
        </w:rPr>
        <w:t xml:space="preserve"> были включены </w:t>
      </w:r>
      <w:r w:rsidR="00665B33">
        <w:rPr>
          <w:rFonts w:ascii="Times New Roman" w:hAnsi="Times New Roman" w:cs="Times New Roman"/>
          <w:bCs/>
          <w:sz w:val="28"/>
          <w:szCs w:val="28"/>
        </w:rPr>
        <w:t>7</w:t>
      </w:r>
      <w:r w:rsidRPr="00DF067D">
        <w:rPr>
          <w:rFonts w:ascii="Times New Roman" w:hAnsi="Times New Roman" w:cs="Times New Roman"/>
          <w:bCs/>
          <w:sz w:val="28"/>
          <w:szCs w:val="28"/>
        </w:rPr>
        <w:t xml:space="preserve"> заданий базового уровн</w:t>
      </w:r>
      <w:r>
        <w:rPr>
          <w:rFonts w:ascii="Times New Roman" w:hAnsi="Times New Roman" w:cs="Times New Roman"/>
          <w:bCs/>
          <w:sz w:val="28"/>
          <w:szCs w:val="28"/>
        </w:rPr>
        <w:t>я</w:t>
      </w:r>
      <w:r w:rsidRPr="00DF067D">
        <w:rPr>
          <w:rFonts w:ascii="Times New Roman" w:hAnsi="Times New Roman" w:cs="Times New Roman"/>
          <w:bCs/>
          <w:sz w:val="28"/>
          <w:szCs w:val="28"/>
        </w:rPr>
        <w:t xml:space="preserve"> сложности</w:t>
      </w:r>
      <w:r>
        <w:rPr>
          <w:rFonts w:ascii="Times New Roman" w:hAnsi="Times New Roman" w:cs="Times New Roman"/>
          <w:bCs/>
          <w:sz w:val="28"/>
          <w:szCs w:val="28"/>
        </w:rPr>
        <w:t xml:space="preserve"> (1-</w:t>
      </w:r>
      <w:r w:rsidR="00665B33">
        <w:rPr>
          <w:rFonts w:ascii="Times New Roman" w:hAnsi="Times New Roman" w:cs="Times New Roman"/>
          <w:bCs/>
          <w:sz w:val="28"/>
          <w:szCs w:val="28"/>
        </w:rPr>
        <w:t>7</w:t>
      </w:r>
      <w:r>
        <w:rPr>
          <w:rFonts w:ascii="Times New Roman" w:hAnsi="Times New Roman" w:cs="Times New Roman"/>
          <w:bCs/>
          <w:sz w:val="28"/>
          <w:szCs w:val="28"/>
        </w:rPr>
        <w:t>) и 1 задание повышенного уровня сложности (</w:t>
      </w:r>
      <w:r w:rsidR="00665B33">
        <w:rPr>
          <w:rFonts w:ascii="Times New Roman" w:hAnsi="Times New Roman" w:cs="Times New Roman"/>
          <w:bCs/>
          <w:sz w:val="28"/>
          <w:szCs w:val="28"/>
        </w:rPr>
        <w:t>8</w:t>
      </w:r>
      <w:r>
        <w:rPr>
          <w:rFonts w:ascii="Times New Roman" w:hAnsi="Times New Roman" w:cs="Times New Roman"/>
          <w:bCs/>
          <w:sz w:val="28"/>
          <w:szCs w:val="28"/>
        </w:rPr>
        <w:t>).</w:t>
      </w:r>
    </w:p>
    <w:p w14:paraId="181EAFD4" w14:textId="77777777" w:rsidR="006E64B4" w:rsidRDefault="006E64B4" w:rsidP="006E64B4">
      <w:pPr>
        <w:spacing w:line="360" w:lineRule="auto"/>
        <w:ind w:left="708" w:firstLine="709"/>
        <w:jc w:val="right"/>
        <w:rPr>
          <w:rFonts w:ascii="Times New Roman" w:hAnsi="Times New Roman" w:cs="Times New Roman"/>
          <w:bCs/>
          <w:i/>
          <w:iCs/>
          <w:sz w:val="28"/>
          <w:szCs w:val="28"/>
        </w:rPr>
      </w:pPr>
    </w:p>
    <w:p w14:paraId="1B41BE04" w14:textId="77777777" w:rsidR="00665B33" w:rsidRDefault="00665B33" w:rsidP="006E64B4">
      <w:pPr>
        <w:spacing w:line="360" w:lineRule="auto"/>
        <w:ind w:left="708" w:firstLine="709"/>
        <w:jc w:val="right"/>
        <w:rPr>
          <w:rFonts w:ascii="Times New Roman" w:hAnsi="Times New Roman" w:cs="Times New Roman"/>
          <w:bCs/>
          <w:i/>
          <w:iCs/>
          <w:sz w:val="28"/>
          <w:szCs w:val="28"/>
        </w:rPr>
      </w:pPr>
    </w:p>
    <w:p w14:paraId="1BACB510" w14:textId="77777777" w:rsidR="00665B33" w:rsidRDefault="00665B33" w:rsidP="006E64B4">
      <w:pPr>
        <w:spacing w:line="360" w:lineRule="auto"/>
        <w:ind w:left="708" w:firstLine="709"/>
        <w:jc w:val="right"/>
        <w:rPr>
          <w:rFonts w:ascii="Times New Roman" w:hAnsi="Times New Roman" w:cs="Times New Roman"/>
          <w:bCs/>
          <w:i/>
          <w:iCs/>
          <w:sz w:val="28"/>
          <w:szCs w:val="28"/>
        </w:rPr>
      </w:pPr>
    </w:p>
    <w:p w14:paraId="792B2503" w14:textId="77777777" w:rsidR="00665B33" w:rsidRDefault="00665B33" w:rsidP="006E64B4">
      <w:pPr>
        <w:spacing w:line="360" w:lineRule="auto"/>
        <w:ind w:left="708" w:firstLine="709"/>
        <w:jc w:val="right"/>
        <w:rPr>
          <w:rFonts w:ascii="Times New Roman" w:hAnsi="Times New Roman" w:cs="Times New Roman"/>
          <w:bCs/>
          <w:i/>
          <w:iCs/>
          <w:sz w:val="28"/>
          <w:szCs w:val="28"/>
        </w:rPr>
      </w:pPr>
    </w:p>
    <w:p w14:paraId="6C4C27F6" w14:textId="4BAAF94F" w:rsidR="006E64B4" w:rsidRPr="00672D47" w:rsidRDefault="006E64B4" w:rsidP="006E64B4">
      <w:pPr>
        <w:spacing w:line="360" w:lineRule="auto"/>
        <w:ind w:left="708" w:firstLine="709"/>
        <w:jc w:val="right"/>
        <w:rPr>
          <w:rFonts w:ascii="Times New Roman" w:hAnsi="Times New Roman" w:cs="Times New Roman"/>
          <w:bCs/>
          <w:i/>
          <w:iCs/>
          <w:sz w:val="28"/>
          <w:szCs w:val="28"/>
        </w:rPr>
      </w:pPr>
      <w:r w:rsidRPr="00672D47">
        <w:rPr>
          <w:rFonts w:ascii="Times New Roman" w:hAnsi="Times New Roman" w:cs="Times New Roman"/>
          <w:bCs/>
          <w:i/>
          <w:iCs/>
          <w:sz w:val="28"/>
          <w:szCs w:val="28"/>
        </w:rPr>
        <w:lastRenderedPageBreak/>
        <w:t xml:space="preserve">Таблица </w:t>
      </w:r>
      <w:r>
        <w:rPr>
          <w:rFonts w:ascii="Times New Roman" w:hAnsi="Times New Roman" w:cs="Times New Roman"/>
          <w:bCs/>
          <w:i/>
          <w:iCs/>
          <w:sz w:val="28"/>
          <w:szCs w:val="28"/>
        </w:rPr>
        <w:t>1</w:t>
      </w:r>
      <w:r w:rsidR="00665B33">
        <w:rPr>
          <w:rFonts w:ascii="Times New Roman" w:hAnsi="Times New Roman" w:cs="Times New Roman"/>
          <w:bCs/>
          <w:i/>
          <w:iCs/>
          <w:sz w:val="28"/>
          <w:szCs w:val="28"/>
        </w:rPr>
        <w:t>2</w:t>
      </w:r>
      <w:r>
        <w:rPr>
          <w:rFonts w:ascii="Times New Roman" w:hAnsi="Times New Roman" w:cs="Times New Roman"/>
          <w:bCs/>
          <w:i/>
          <w:iCs/>
          <w:sz w:val="28"/>
          <w:szCs w:val="28"/>
        </w:rPr>
        <w:t>1</w:t>
      </w:r>
    </w:p>
    <w:tbl>
      <w:tblPr>
        <w:tblStyle w:val="a3"/>
        <w:tblW w:w="0" w:type="auto"/>
        <w:tblInd w:w="708" w:type="dxa"/>
        <w:tblLook w:val="04A0" w:firstRow="1" w:lastRow="0" w:firstColumn="1" w:lastColumn="0" w:noHBand="0" w:noVBand="1"/>
      </w:tblPr>
      <w:tblGrid>
        <w:gridCol w:w="890"/>
        <w:gridCol w:w="3166"/>
        <w:gridCol w:w="1424"/>
        <w:gridCol w:w="1686"/>
        <w:gridCol w:w="1697"/>
      </w:tblGrid>
      <w:tr w:rsidR="006E64B4" w:rsidRPr="006F121A" w14:paraId="443B1182" w14:textId="77777777" w:rsidTr="000A7D79">
        <w:tc>
          <w:tcPr>
            <w:tcW w:w="890" w:type="dxa"/>
            <w:vMerge w:val="restart"/>
          </w:tcPr>
          <w:p w14:paraId="40A6014D" w14:textId="77777777" w:rsidR="006E64B4" w:rsidRPr="006F121A" w:rsidRDefault="006E64B4" w:rsidP="000A7D79">
            <w:pPr>
              <w:jc w:val="both"/>
              <w:rPr>
                <w:rFonts w:ascii="Times New Roman" w:hAnsi="Times New Roman" w:cs="Times New Roman"/>
                <w:b/>
                <w:sz w:val="24"/>
                <w:szCs w:val="24"/>
              </w:rPr>
            </w:pPr>
            <w:r w:rsidRPr="006F121A">
              <w:rPr>
                <w:rFonts w:ascii="Times New Roman" w:hAnsi="Times New Roman" w:cs="Times New Roman"/>
                <w:b/>
                <w:sz w:val="24"/>
                <w:szCs w:val="24"/>
              </w:rPr>
              <w:t>№п/п</w:t>
            </w:r>
          </w:p>
        </w:tc>
        <w:tc>
          <w:tcPr>
            <w:tcW w:w="3166" w:type="dxa"/>
            <w:vMerge w:val="restart"/>
          </w:tcPr>
          <w:p w14:paraId="3B8CC768" w14:textId="77777777" w:rsidR="006E64B4" w:rsidRPr="006F121A" w:rsidRDefault="006E64B4" w:rsidP="000A7D79">
            <w:pPr>
              <w:jc w:val="both"/>
              <w:rPr>
                <w:rFonts w:ascii="Times New Roman" w:hAnsi="Times New Roman" w:cs="Times New Roman"/>
                <w:b/>
                <w:sz w:val="24"/>
                <w:szCs w:val="24"/>
              </w:rPr>
            </w:pPr>
            <w:r w:rsidRPr="006F121A">
              <w:rPr>
                <w:rFonts w:ascii="Times New Roman" w:hAnsi="Times New Roman" w:cs="Times New Roman"/>
                <w:b/>
                <w:sz w:val="24"/>
                <w:szCs w:val="24"/>
              </w:rPr>
              <w:t>Блоки ПООП обучающийся научится/получит возможность научиться или проверяемые требования (умения) в соответствии с ФГОС (ФК ГОС)</w:t>
            </w:r>
          </w:p>
        </w:tc>
        <w:tc>
          <w:tcPr>
            <w:tcW w:w="1424" w:type="dxa"/>
            <w:vMerge w:val="restart"/>
          </w:tcPr>
          <w:p w14:paraId="22CAB1DB" w14:textId="77777777" w:rsidR="006E64B4" w:rsidRPr="006F121A" w:rsidRDefault="006E64B4" w:rsidP="000A7D79">
            <w:pPr>
              <w:jc w:val="both"/>
              <w:rPr>
                <w:rFonts w:ascii="Times New Roman" w:hAnsi="Times New Roman" w:cs="Times New Roman"/>
                <w:b/>
                <w:sz w:val="24"/>
                <w:szCs w:val="24"/>
              </w:rPr>
            </w:pPr>
            <w:r w:rsidRPr="006F121A">
              <w:rPr>
                <w:rFonts w:ascii="Times New Roman" w:hAnsi="Times New Roman" w:cs="Times New Roman"/>
                <w:b/>
                <w:sz w:val="24"/>
                <w:szCs w:val="24"/>
              </w:rPr>
              <w:t>Макс.балл</w:t>
            </w:r>
          </w:p>
        </w:tc>
        <w:tc>
          <w:tcPr>
            <w:tcW w:w="3383" w:type="dxa"/>
            <w:gridSpan w:val="2"/>
          </w:tcPr>
          <w:p w14:paraId="5515E690" w14:textId="77777777" w:rsidR="006E64B4" w:rsidRPr="006F121A" w:rsidRDefault="006E64B4" w:rsidP="000A7D79">
            <w:pPr>
              <w:rPr>
                <w:rFonts w:ascii="Times New Roman" w:hAnsi="Times New Roman" w:cs="Times New Roman"/>
                <w:b/>
                <w:sz w:val="24"/>
                <w:szCs w:val="24"/>
              </w:rPr>
            </w:pPr>
            <w:r w:rsidRPr="006F121A">
              <w:rPr>
                <w:rFonts w:ascii="Times New Roman" w:hAnsi="Times New Roman" w:cs="Times New Roman"/>
                <w:b/>
                <w:sz w:val="24"/>
                <w:szCs w:val="24"/>
              </w:rPr>
              <w:t>Выполнение, %</w:t>
            </w:r>
          </w:p>
        </w:tc>
      </w:tr>
      <w:tr w:rsidR="006E64B4" w:rsidRPr="006F121A" w14:paraId="5CD24413" w14:textId="77777777" w:rsidTr="000A7D79">
        <w:tc>
          <w:tcPr>
            <w:tcW w:w="890" w:type="dxa"/>
            <w:vMerge/>
          </w:tcPr>
          <w:p w14:paraId="291B70FC" w14:textId="77777777" w:rsidR="006E64B4" w:rsidRPr="006F121A" w:rsidRDefault="006E64B4" w:rsidP="000A7D79">
            <w:pPr>
              <w:jc w:val="both"/>
              <w:rPr>
                <w:rFonts w:ascii="Times New Roman" w:hAnsi="Times New Roman" w:cs="Times New Roman"/>
                <w:b/>
                <w:sz w:val="24"/>
                <w:szCs w:val="24"/>
              </w:rPr>
            </w:pPr>
          </w:p>
        </w:tc>
        <w:tc>
          <w:tcPr>
            <w:tcW w:w="3166" w:type="dxa"/>
            <w:vMerge/>
          </w:tcPr>
          <w:p w14:paraId="1CCA3556" w14:textId="77777777" w:rsidR="006E64B4" w:rsidRPr="006F121A" w:rsidRDefault="006E64B4" w:rsidP="000A7D79">
            <w:pPr>
              <w:jc w:val="both"/>
              <w:rPr>
                <w:rFonts w:ascii="Times New Roman" w:hAnsi="Times New Roman" w:cs="Times New Roman"/>
                <w:b/>
                <w:sz w:val="24"/>
                <w:szCs w:val="24"/>
              </w:rPr>
            </w:pPr>
          </w:p>
        </w:tc>
        <w:tc>
          <w:tcPr>
            <w:tcW w:w="1424" w:type="dxa"/>
            <w:vMerge/>
          </w:tcPr>
          <w:p w14:paraId="146CEA27" w14:textId="77777777" w:rsidR="006E64B4" w:rsidRPr="006F121A" w:rsidRDefault="006E64B4" w:rsidP="000A7D79">
            <w:pPr>
              <w:jc w:val="both"/>
              <w:rPr>
                <w:rFonts w:ascii="Times New Roman" w:hAnsi="Times New Roman" w:cs="Times New Roman"/>
                <w:b/>
                <w:sz w:val="24"/>
                <w:szCs w:val="24"/>
              </w:rPr>
            </w:pPr>
          </w:p>
        </w:tc>
        <w:tc>
          <w:tcPr>
            <w:tcW w:w="1686" w:type="dxa"/>
          </w:tcPr>
          <w:p w14:paraId="315F9FB4" w14:textId="77777777" w:rsidR="006E64B4" w:rsidRPr="006F121A" w:rsidRDefault="006E64B4" w:rsidP="000A7D79">
            <w:pPr>
              <w:jc w:val="both"/>
              <w:rPr>
                <w:rFonts w:ascii="Times New Roman" w:hAnsi="Times New Roman" w:cs="Times New Roman"/>
                <w:b/>
                <w:sz w:val="24"/>
                <w:szCs w:val="24"/>
              </w:rPr>
            </w:pPr>
            <w:r w:rsidRPr="006F121A">
              <w:rPr>
                <w:rFonts w:ascii="Times New Roman" w:hAnsi="Times New Roman" w:cs="Times New Roman"/>
                <w:b/>
                <w:sz w:val="24"/>
                <w:szCs w:val="24"/>
              </w:rPr>
              <w:t>Яковлевский МО</w:t>
            </w:r>
          </w:p>
        </w:tc>
        <w:tc>
          <w:tcPr>
            <w:tcW w:w="1697" w:type="dxa"/>
          </w:tcPr>
          <w:p w14:paraId="3C7E8572" w14:textId="77777777" w:rsidR="006E64B4" w:rsidRPr="006F121A" w:rsidRDefault="006E64B4" w:rsidP="000A7D79">
            <w:pPr>
              <w:spacing w:line="360" w:lineRule="auto"/>
              <w:jc w:val="both"/>
              <w:rPr>
                <w:rFonts w:ascii="Times New Roman" w:hAnsi="Times New Roman" w:cs="Times New Roman"/>
                <w:b/>
                <w:sz w:val="24"/>
                <w:szCs w:val="24"/>
              </w:rPr>
            </w:pPr>
            <w:r w:rsidRPr="006F121A">
              <w:rPr>
                <w:rFonts w:ascii="Times New Roman" w:hAnsi="Times New Roman" w:cs="Times New Roman"/>
                <w:b/>
                <w:sz w:val="24"/>
                <w:szCs w:val="24"/>
              </w:rPr>
              <w:t>Приморский край</w:t>
            </w:r>
          </w:p>
        </w:tc>
      </w:tr>
      <w:tr w:rsidR="006F121A" w:rsidRPr="006F121A" w14:paraId="43776678" w14:textId="77777777" w:rsidTr="006F121A">
        <w:trPr>
          <w:trHeight w:val="1260"/>
        </w:trPr>
        <w:tc>
          <w:tcPr>
            <w:tcW w:w="890" w:type="dxa"/>
          </w:tcPr>
          <w:p w14:paraId="098A68B1" w14:textId="394E6F25" w:rsidR="006F121A" w:rsidRPr="006F121A" w:rsidRDefault="006F121A" w:rsidP="006F121A">
            <w:pPr>
              <w:spacing w:line="360" w:lineRule="auto"/>
              <w:jc w:val="both"/>
              <w:rPr>
                <w:rFonts w:ascii="Times New Roman" w:hAnsi="Times New Roman" w:cs="Times New Roman"/>
                <w:bCs/>
                <w:sz w:val="24"/>
                <w:szCs w:val="24"/>
              </w:rPr>
            </w:pPr>
            <w:r w:rsidRPr="006F121A">
              <w:rPr>
                <w:rFonts w:ascii="Times New Roman" w:hAnsi="Times New Roman" w:cs="Times New Roman"/>
                <w:bCs/>
                <w:sz w:val="24"/>
                <w:szCs w:val="24"/>
              </w:rPr>
              <w:t>1.1</w:t>
            </w:r>
          </w:p>
        </w:tc>
        <w:tc>
          <w:tcPr>
            <w:tcW w:w="3166" w:type="dxa"/>
            <w:vMerge w:val="restart"/>
          </w:tcPr>
          <w:p w14:paraId="1DDF1556" w14:textId="2AF32E66" w:rsidR="006F121A" w:rsidRPr="006F121A" w:rsidRDefault="006F121A" w:rsidP="006F121A">
            <w:pPr>
              <w:jc w:val="both"/>
              <w:rPr>
                <w:rFonts w:ascii="Times New Roman" w:hAnsi="Times New Roman" w:cs="Times New Roman"/>
                <w:color w:val="000000"/>
              </w:rPr>
            </w:pPr>
            <w:r w:rsidRPr="006F121A">
              <w:rPr>
                <w:rFonts w:ascii="Times New Roman" w:hAnsi="Times New Roman" w:cs="Times New Roman"/>
              </w:rPr>
              <w:t>Характеризовать конституционные права и обязанности гражданина Российской Федерации; применять знания о Конституции Российской Федерации; характеризовать роль Конституции Российской Федерации в системе российского права</w:t>
            </w:r>
          </w:p>
        </w:tc>
        <w:tc>
          <w:tcPr>
            <w:tcW w:w="1424" w:type="dxa"/>
            <w:shd w:val="clear" w:color="auto" w:fill="auto"/>
          </w:tcPr>
          <w:p w14:paraId="12423F37" w14:textId="6C0D1729" w:rsidR="006F121A" w:rsidRPr="006F121A" w:rsidRDefault="006F121A" w:rsidP="006F121A">
            <w:pPr>
              <w:rPr>
                <w:rFonts w:ascii="Times New Roman" w:hAnsi="Times New Roman" w:cs="Times New Roman"/>
                <w:color w:val="000000"/>
              </w:rPr>
            </w:pPr>
            <w:r w:rsidRPr="006F121A">
              <w:rPr>
                <w:rFonts w:ascii="Times New Roman" w:hAnsi="Times New Roman" w:cs="Times New Roman"/>
              </w:rPr>
              <w:t>1</w:t>
            </w:r>
          </w:p>
        </w:tc>
        <w:tc>
          <w:tcPr>
            <w:tcW w:w="1686" w:type="dxa"/>
            <w:shd w:val="clear" w:color="auto" w:fill="auto"/>
          </w:tcPr>
          <w:p w14:paraId="127FD296" w14:textId="429D4981" w:rsidR="006F121A" w:rsidRPr="006F121A" w:rsidRDefault="006F121A" w:rsidP="006F121A">
            <w:pPr>
              <w:rPr>
                <w:rFonts w:ascii="Times New Roman" w:hAnsi="Times New Roman" w:cs="Times New Roman"/>
                <w:color w:val="000000"/>
              </w:rPr>
            </w:pPr>
            <w:r w:rsidRPr="006F121A">
              <w:rPr>
                <w:rFonts w:ascii="Times New Roman" w:hAnsi="Times New Roman" w:cs="Times New Roman"/>
              </w:rPr>
              <w:t>81,82</w:t>
            </w:r>
          </w:p>
        </w:tc>
        <w:tc>
          <w:tcPr>
            <w:tcW w:w="1697" w:type="dxa"/>
            <w:shd w:val="clear" w:color="auto" w:fill="auto"/>
          </w:tcPr>
          <w:p w14:paraId="4CBE8169" w14:textId="1490FFB6" w:rsidR="006F121A" w:rsidRPr="006F121A" w:rsidRDefault="006F121A" w:rsidP="006F121A">
            <w:pPr>
              <w:rPr>
                <w:rFonts w:ascii="Times New Roman" w:hAnsi="Times New Roman" w:cs="Times New Roman"/>
                <w:color w:val="000000"/>
              </w:rPr>
            </w:pPr>
            <w:r w:rsidRPr="006F121A">
              <w:rPr>
                <w:rFonts w:ascii="Times New Roman" w:hAnsi="Times New Roman" w:cs="Times New Roman"/>
              </w:rPr>
              <w:t>85,19</w:t>
            </w:r>
          </w:p>
        </w:tc>
      </w:tr>
      <w:tr w:rsidR="006F121A" w:rsidRPr="006F121A" w14:paraId="124CA923" w14:textId="77777777" w:rsidTr="006F121A">
        <w:trPr>
          <w:trHeight w:val="1549"/>
        </w:trPr>
        <w:tc>
          <w:tcPr>
            <w:tcW w:w="890" w:type="dxa"/>
          </w:tcPr>
          <w:p w14:paraId="56A2F4D1" w14:textId="31E062D3" w:rsidR="006F121A" w:rsidRPr="006F121A" w:rsidRDefault="006F121A" w:rsidP="006F121A">
            <w:pPr>
              <w:spacing w:line="360" w:lineRule="auto"/>
              <w:jc w:val="both"/>
              <w:rPr>
                <w:rFonts w:ascii="Times New Roman" w:hAnsi="Times New Roman" w:cs="Times New Roman"/>
                <w:bCs/>
                <w:sz w:val="24"/>
                <w:szCs w:val="24"/>
              </w:rPr>
            </w:pPr>
            <w:r w:rsidRPr="006F121A">
              <w:rPr>
                <w:rFonts w:ascii="Times New Roman" w:hAnsi="Times New Roman" w:cs="Times New Roman"/>
                <w:bCs/>
                <w:sz w:val="24"/>
                <w:szCs w:val="24"/>
              </w:rPr>
              <w:t>1.2</w:t>
            </w:r>
          </w:p>
        </w:tc>
        <w:tc>
          <w:tcPr>
            <w:tcW w:w="3166" w:type="dxa"/>
            <w:vMerge/>
          </w:tcPr>
          <w:p w14:paraId="4496CCFE" w14:textId="775AC9D2" w:rsidR="006F121A" w:rsidRPr="006F121A" w:rsidRDefault="006F121A" w:rsidP="006F121A">
            <w:pPr>
              <w:jc w:val="both"/>
              <w:rPr>
                <w:rFonts w:ascii="Times New Roman" w:hAnsi="Times New Roman" w:cs="Times New Roman"/>
                <w:color w:val="000000"/>
              </w:rPr>
            </w:pPr>
          </w:p>
        </w:tc>
        <w:tc>
          <w:tcPr>
            <w:tcW w:w="1424" w:type="dxa"/>
            <w:shd w:val="clear" w:color="auto" w:fill="auto"/>
          </w:tcPr>
          <w:p w14:paraId="684308A8" w14:textId="4D3E6892" w:rsidR="006F121A" w:rsidRPr="006F121A" w:rsidRDefault="006F121A" w:rsidP="006F121A">
            <w:pPr>
              <w:rPr>
                <w:rFonts w:ascii="Times New Roman" w:hAnsi="Times New Roman" w:cs="Times New Roman"/>
                <w:color w:val="000000"/>
              </w:rPr>
            </w:pPr>
            <w:r w:rsidRPr="006F121A">
              <w:rPr>
                <w:rFonts w:ascii="Times New Roman" w:hAnsi="Times New Roman" w:cs="Times New Roman"/>
              </w:rPr>
              <w:t>3</w:t>
            </w:r>
          </w:p>
        </w:tc>
        <w:tc>
          <w:tcPr>
            <w:tcW w:w="1686" w:type="dxa"/>
            <w:shd w:val="clear" w:color="auto" w:fill="E5B8B7" w:themeFill="accent2" w:themeFillTint="66"/>
          </w:tcPr>
          <w:p w14:paraId="6EB013CF" w14:textId="27199FB3" w:rsidR="006F121A" w:rsidRPr="006F121A" w:rsidRDefault="006F121A" w:rsidP="006F121A">
            <w:pPr>
              <w:rPr>
                <w:rFonts w:ascii="Times New Roman" w:hAnsi="Times New Roman" w:cs="Times New Roman"/>
                <w:color w:val="000000"/>
              </w:rPr>
            </w:pPr>
            <w:r w:rsidRPr="006F121A">
              <w:rPr>
                <w:rFonts w:ascii="Times New Roman" w:hAnsi="Times New Roman" w:cs="Times New Roman"/>
              </w:rPr>
              <w:t>51,52</w:t>
            </w:r>
          </w:p>
        </w:tc>
        <w:tc>
          <w:tcPr>
            <w:tcW w:w="1697" w:type="dxa"/>
            <w:shd w:val="clear" w:color="auto" w:fill="auto"/>
          </w:tcPr>
          <w:p w14:paraId="73F4D2EC" w14:textId="19AE9314" w:rsidR="006F121A" w:rsidRPr="006F121A" w:rsidRDefault="006F121A" w:rsidP="006F121A">
            <w:pPr>
              <w:rPr>
                <w:rFonts w:ascii="Times New Roman" w:hAnsi="Times New Roman" w:cs="Times New Roman"/>
                <w:color w:val="000000"/>
              </w:rPr>
            </w:pPr>
            <w:r w:rsidRPr="006F121A">
              <w:rPr>
                <w:rFonts w:ascii="Times New Roman" w:hAnsi="Times New Roman" w:cs="Times New Roman"/>
              </w:rPr>
              <w:t>55,61</w:t>
            </w:r>
          </w:p>
        </w:tc>
      </w:tr>
      <w:tr w:rsidR="006F121A" w:rsidRPr="006F121A" w14:paraId="3724B410" w14:textId="77777777" w:rsidTr="006F121A">
        <w:tc>
          <w:tcPr>
            <w:tcW w:w="890" w:type="dxa"/>
          </w:tcPr>
          <w:p w14:paraId="220171DE" w14:textId="218FE525" w:rsidR="006F121A" w:rsidRPr="006F121A" w:rsidRDefault="006F121A" w:rsidP="006F121A">
            <w:pPr>
              <w:spacing w:line="360" w:lineRule="auto"/>
              <w:jc w:val="both"/>
              <w:rPr>
                <w:rFonts w:ascii="Times New Roman" w:hAnsi="Times New Roman" w:cs="Times New Roman"/>
                <w:bCs/>
                <w:sz w:val="24"/>
                <w:szCs w:val="24"/>
              </w:rPr>
            </w:pPr>
            <w:r w:rsidRPr="006F121A">
              <w:rPr>
                <w:rFonts w:ascii="Times New Roman" w:hAnsi="Times New Roman" w:cs="Times New Roman"/>
                <w:bCs/>
                <w:sz w:val="24"/>
                <w:szCs w:val="24"/>
              </w:rPr>
              <w:t>2</w:t>
            </w:r>
          </w:p>
        </w:tc>
        <w:tc>
          <w:tcPr>
            <w:tcW w:w="3166" w:type="dxa"/>
          </w:tcPr>
          <w:p w14:paraId="2C7A166F" w14:textId="1C374B28" w:rsidR="006F121A" w:rsidRPr="006F121A" w:rsidRDefault="006F121A" w:rsidP="006F121A">
            <w:pPr>
              <w:jc w:val="both"/>
              <w:rPr>
                <w:rFonts w:ascii="Times New Roman" w:hAnsi="Times New Roman" w:cs="Times New Roman"/>
                <w:color w:val="000000"/>
              </w:rPr>
            </w:pPr>
            <w:r w:rsidRPr="006F121A">
              <w:rPr>
                <w:rFonts w:ascii="Times New Roman" w:hAnsi="Times New Roman" w:cs="Times New Roman"/>
              </w:rPr>
              <w:t xml:space="preserve">Применять знания о социальных ценностях, о содержании и значении социальных норм, регулирующих общественные отношения; характеризовать традиционные российские духовно-нравственные ценности, моральные нормы и их роль в жизни общества; приводить примеры гражданственности и патриотизма, ситуаций морального выбора и ситуаций, регулируемых различными видами социальных норм;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об их опасности для личности и общества; характеризовать право как регулятор общественных отношений, конституционные права и обязанности гражданина Российской Федерации, права </w:t>
            </w:r>
            <w:r w:rsidRPr="006F121A">
              <w:rPr>
                <w:rFonts w:ascii="Times New Roman" w:hAnsi="Times New Roman" w:cs="Times New Roman"/>
              </w:rPr>
              <w:lastRenderedPageBreak/>
              <w:t>ребенка в Российской Федерации;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об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классифицировать по разным признакам виды нормативных правовых актов, виды правонарушений и юридической ответственности по отраслям права (нормы права, выделяя существенные признаки), в том числе устанавливать существенный признак классификации</w:t>
            </w:r>
          </w:p>
        </w:tc>
        <w:tc>
          <w:tcPr>
            <w:tcW w:w="1424" w:type="dxa"/>
            <w:shd w:val="clear" w:color="auto" w:fill="auto"/>
          </w:tcPr>
          <w:p w14:paraId="62BB706C" w14:textId="6E3E796F" w:rsidR="006F121A" w:rsidRPr="006F121A" w:rsidRDefault="006F121A" w:rsidP="006F121A">
            <w:pPr>
              <w:rPr>
                <w:rFonts w:ascii="Times New Roman" w:hAnsi="Times New Roman" w:cs="Times New Roman"/>
                <w:color w:val="000000"/>
              </w:rPr>
            </w:pPr>
            <w:r w:rsidRPr="006F121A">
              <w:rPr>
                <w:rFonts w:ascii="Times New Roman" w:hAnsi="Times New Roman" w:cs="Times New Roman"/>
              </w:rPr>
              <w:lastRenderedPageBreak/>
              <w:t>1</w:t>
            </w:r>
          </w:p>
        </w:tc>
        <w:tc>
          <w:tcPr>
            <w:tcW w:w="1686" w:type="dxa"/>
            <w:shd w:val="clear" w:color="auto" w:fill="auto"/>
          </w:tcPr>
          <w:p w14:paraId="4BD4BFBE" w14:textId="1D105498" w:rsidR="006F121A" w:rsidRPr="006F121A" w:rsidRDefault="006F121A" w:rsidP="006F121A">
            <w:pPr>
              <w:rPr>
                <w:rFonts w:ascii="Times New Roman" w:hAnsi="Times New Roman" w:cs="Times New Roman"/>
                <w:color w:val="000000"/>
              </w:rPr>
            </w:pPr>
            <w:r w:rsidRPr="006F121A">
              <w:rPr>
                <w:rFonts w:ascii="Times New Roman" w:hAnsi="Times New Roman" w:cs="Times New Roman"/>
              </w:rPr>
              <w:t>83,33</w:t>
            </w:r>
          </w:p>
        </w:tc>
        <w:tc>
          <w:tcPr>
            <w:tcW w:w="1697" w:type="dxa"/>
            <w:shd w:val="clear" w:color="auto" w:fill="auto"/>
          </w:tcPr>
          <w:p w14:paraId="3BCCB411" w14:textId="594D3550" w:rsidR="006F121A" w:rsidRPr="006F121A" w:rsidRDefault="006F121A" w:rsidP="006F121A">
            <w:pPr>
              <w:rPr>
                <w:rFonts w:ascii="Times New Roman" w:hAnsi="Times New Roman" w:cs="Times New Roman"/>
                <w:color w:val="000000"/>
              </w:rPr>
            </w:pPr>
            <w:r w:rsidRPr="006F121A">
              <w:rPr>
                <w:rFonts w:ascii="Times New Roman" w:hAnsi="Times New Roman" w:cs="Times New Roman"/>
              </w:rPr>
              <w:t>72,95</w:t>
            </w:r>
          </w:p>
        </w:tc>
      </w:tr>
      <w:tr w:rsidR="006F121A" w:rsidRPr="006F121A" w14:paraId="37E21575" w14:textId="77777777" w:rsidTr="000A7D79">
        <w:tc>
          <w:tcPr>
            <w:tcW w:w="890" w:type="dxa"/>
          </w:tcPr>
          <w:p w14:paraId="161C9305" w14:textId="26E441B3" w:rsidR="006F121A" w:rsidRPr="006F121A" w:rsidRDefault="006F121A" w:rsidP="006F121A">
            <w:pPr>
              <w:spacing w:line="360" w:lineRule="auto"/>
              <w:jc w:val="both"/>
              <w:rPr>
                <w:rFonts w:ascii="Times New Roman" w:hAnsi="Times New Roman" w:cs="Times New Roman"/>
                <w:bCs/>
                <w:sz w:val="24"/>
                <w:szCs w:val="24"/>
              </w:rPr>
            </w:pPr>
            <w:r w:rsidRPr="006F121A">
              <w:rPr>
                <w:rFonts w:ascii="Times New Roman" w:hAnsi="Times New Roman" w:cs="Times New Roman"/>
                <w:bCs/>
                <w:sz w:val="24"/>
                <w:szCs w:val="24"/>
              </w:rPr>
              <w:t>3</w:t>
            </w:r>
          </w:p>
        </w:tc>
        <w:tc>
          <w:tcPr>
            <w:tcW w:w="3166" w:type="dxa"/>
          </w:tcPr>
          <w:p w14:paraId="6140EC0C" w14:textId="479444CC" w:rsidR="006F121A" w:rsidRPr="006F121A" w:rsidRDefault="006F121A" w:rsidP="006F121A">
            <w:pPr>
              <w:jc w:val="both"/>
              <w:rPr>
                <w:rFonts w:ascii="Times New Roman" w:hAnsi="Times New Roman" w:cs="Times New Roman"/>
                <w:color w:val="000000"/>
              </w:rPr>
            </w:pPr>
            <w:r w:rsidRPr="006F121A">
              <w:rPr>
                <w:rFonts w:ascii="Times New Roman" w:hAnsi="Times New Roman" w:cs="Times New Roman"/>
              </w:rPr>
              <w:t xml:space="preserve">Применять знания о социальных ценностях, о содержании и значении социальных норм, регулирующих общественные отношения; характеризовать традиционные российские духовно-нравственные ценности, моральные нормы и их роль в жизни общества; приводить примеры гражданственности и патриотизма, ситуаций морального выбора и ситуаций, регулируемых различными видами социальных норм;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w:t>
            </w:r>
            <w:r w:rsidRPr="006F121A">
              <w:rPr>
                <w:rFonts w:ascii="Times New Roman" w:hAnsi="Times New Roman" w:cs="Times New Roman"/>
              </w:rPr>
              <w:lastRenderedPageBreak/>
              <w:t>гражданина Российской Федерации (в том числе несовершеннолетнего), правонарушениях и об их опасности для личности и общества; характеризовать право как регулятор общественных отношений, конституционные права и обязанности гражданина Российской Федерации, права ребенка в Российской Федерации;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о защите прав несовершеннолетних, об юридической ответственности, о правоохранительных органах, об обеспечении безопасности личности, общества и государства, в том числе от терроризма и экстремизма; сравнивать отдельные виды социальных норм; устанавливать и объяснять влияние социальных норм на общество и человека; проступок и преступление, дееспособность малолетних в возрасте от 6 до 14 лет и несовершеннолетних в возрасте от 14 до 18 лет, сферы регулирования различных отраслей права, права и обязанности работника и работодателя, имущественные и личные неимущественные отношения</w:t>
            </w:r>
          </w:p>
        </w:tc>
        <w:tc>
          <w:tcPr>
            <w:tcW w:w="1424" w:type="dxa"/>
            <w:shd w:val="clear" w:color="auto" w:fill="auto"/>
          </w:tcPr>
          <w:p w14:paraId="12AC8245" w14:textId="6DC593B4" w:rsidR="006F121A" w:rsidRPr="006F121A" w:rsidRDefault="006F121A" w:rsidP="006F121A">
            <w:pPr>
              <w:rPr>
                <w:rFonts w:ascii="Times New Roman" w:hAnsi="Times New Roman" w:cs="Times New Roman"/>
                <w:color w:val="000000"/>
              </w:rPr>
            </w:pPr>
            <w:r w:rsidRPr="006F121A">
              <w:rPr>
                <w:rFonts w:ascii="Times New Roman" w:hAnsi="Times New Roman" w:cs="Times New Roman"/>
              </w:rPr>
              <w:lastRenderedPageBreak/>
              <w:t>1</w:t>
            </w:r>
          </w:p>
        </w:tc>
        <w:tc>
          <w:tcPr>
            <w:tcW w:w="1686" w:type="dxa"/>
            <w:shd w:val="clear" w:color="auto" w:fill="auto"/>
          </w:tcPr>
          <w:p w14:paraId="7F0E58D8" w14:textId="168A1866" w:rsidR="006F121A" w:rsidRPr="006F121A" w:rsidRDefault="006F121A" w:rsidP="006F121A">
            <w:pPr>
              <w:rPr>
                <w:rFonts w:ascii="Times New Roman" w:hAnsi="Times New Roman" w:cs="Times New Roman"/>
                <w:color w:val="000000"/>
              </w:rPr>
            </w:pPr>
            <w:r w:rsidRPr="006F121A">
              <w:rPr>
                <w:rFonts w:ascii="Times New Roman" w:hAnsi="Times New Roman" w:cs="Times New Roman"/>
              </w:rPr>
              <w:t>81,82</w:t>
            </w:r>
          </w:p>
        </w:tc>
        <w:tc>
          <w:tcPr>
            <w:tcW w:w="1697" w:type="dxa"/>
            <w:shd w:val="clear" w:color="auto" w:fill="auto"/>
          </w:tcPr>
          <w:p w14:paraId="6473571E" w14:textId="0203301C" w:rsidR="006F121A" w:rsidRPr="006F121A" w:rsidRDefault="006F121A" w:rsidP="006F121A">
            <w:pPr>
              <w:rPr>
                <w:rFonts w:ascii="Times New Roman" w:hAnsi="Times New Roman" w:cs="Times New Roman"/>
                <w:color w:val="000000"/>
              </w:rPr>
            </w:pPr>
            <w:r w:rsidRPr="006F121A">
              <w:rPr>
                <w:rFonts w:ascii="Times New Roman" w:hAnsi="Times New Roman" w:cs="Times New Roman"/>
              </w:rPr>
              <w:t>75,97</w:t>
            </w:r>
          </w:p>
        </w:tc>
      </w:tr>
      <w:tr w:rsidR="006F121A" w:rsidRPr="006F121A" w14:paraId="51E486E0" w14:textId="77777777" w:rsidTr="006F121A">
        <w:trPr>
          <w:trHeight w:val="2257"/>
        </w:trPr>
        <w:tc>
          <w:tcPr>
            <w:tcW w:w="890" w:type="dxa"/>
          </w:tcPr>
          <w:p w14:paraId="775DF122" w14:textId="10B2E27D" w:rsidR="006F121A" w:rsidRPr="006F121A" w:rsidRDefault="006F121A" w:rsidP="006F121A">
            <w:pPr>
              <w:spacing w:line="360" w:lineRule="auto"/>
              <w:jc w:val="both"/>
              <w:rPr>
                <w:rFonts w:ascii="Times New Roman" w:hAnsi="Times New Roman" w:cs="Times New Roman"/>
                <w:bCs/>
                <w:sz w:val="24"/>
                <w:szCs w:val="24"/>
              </w:rPr>
            </w:pPr>
            <w:r w:rsidRPr="006F121A">
              <w:rPr>
                <w:rFonts w:ascii="Times New Roman" w:hAnsi="Times New Roman" w:cs="Times New Roman"/>
                <w:bCs/>
                <w:sz w:val="24"/>
                <w:szCs w:val="24"/>
              </w:rPr>
              <w:t>4.1</w:t>
            </w:r>
          </w:p>
        </w:tc>
        <w:tc>
          <w:tcPr>
            <w:tcW w:w="3166" w:type="dxa"/>
            <w:vMerge w:val="restart"/>
          </w:tcPr>
          <w:p w14:paraId="69F89811" w14:textId="4C6960C9" w:rsidR="006F121A" w:rsidRPr="006F121A" w:rsidRDefault="006F121A" w:rsidP="006F121A">
            <w:pPr>
              <w:jc w:val="both"/>
              <w:rPr>
                <w:rFonts w:ascii="Times New Roman" w:hAnsi="Times New Roman" w:cs="Times New Roman"/>
                <w:color w:val="000000"/>
              </w:rPr>
            </w:pPr>
            <w:r w:rsidRPr="006F121A">
              <w:rPr>
                <w:rFonts w:ascii="Times New Roman" w:hAnsi="Times New Roman" w:cs="Times New Roman"/>
              </w:rPr>
              <w:t xml:space="preserve">Определять и аргументировать с опорой на обществоведческие знания, факты общественной жизни и личный социальный опыт свое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к роли правовых норм как регуляторов </w:t>
            </w:r>
            <w:r w:rsidRPr="006F121A">
              <w:rPr>
                <w:rFonts w:ascii="Times New Roman" w:hAnsi="Times New Roman" w:cs="Times New Roman"/>
              </w:rPr>
              <w:lastRenderedPageBreak/>
              <w:t>общественной жизни и поведения человека</w:t>
            </w:r>
          </w:p>
        </w:tc>
        <w:tc>
          <w:tcPr>
            <w:tcW w:w="1424" w:type="dxa"/>
            <w:shd w:val="clear" w:color="auto" w:fill="auto"/>
          </w:tcPr>
          <w:p w14:paraId="00EEA19E" w14:textId="4FC04E4F" w:rsidR="006F121A" w:rsidRPr="006F121A" w:rsidRDefault="006F121A" w:rsidP="006F121A">
            <w:pPr>
              <w:rPr>
                <w:rFonts w:ascii="Times New Roman" w:hAnsi="Times New Roman" w:cs="Times New Roman"/>
                <w:color w:val="000000"/>
              </w:rPr>
            </w:pPr>
            <w:r w:rsidRPr="006F121A">
              <w:rPr>
                <w:rFonts w:ascii="Times New Roman" w:hAnsi="Times New Roman" w:cs="Times New Roman"/>
              </w:rPr>
              <w:lastRenderedPageBreak/>
              <w:t>1</w:t>
            </w:r>
          </w:p>
        </w:tc>
        <w:tc>
          <w:tcPr>
            <w:tcW w:w="1686" w:type="dxa"/>
            <w:shd w:val="clear" w:color="auto" w:fill="auto"/>
          </w:tcPr>
          <w:p w14:paraId="5DBACAEA" w14:textId="4AD6B7FA" w:rsidR="006F121A" w:rsidRPr="006F121A" w:rsidRDefault="006F121A" w:rsidP="006F121A">
            <w:pPr>
              <w:rPr>
                <w:rFonts w:ascii="Times New Roman" w:hAnsi="Times New Roman" w:cs="Times New Roman"/>
                <w:color w:val="000000"/>
              </w:rPr>
            </w:pPr>
            <w:r w:rsidRPr="006F121A">
              <w:rPr>
                <w:rFonts w:ascii="Times New Roman" w:hAnsi="Times New Roman" w:cs="Times New Roman"/>
              </w:rPr>
              <w:t>80,3</w:t>
            </w:r>
          </w:p>
        </w:tc>
        <w:tc>
          <w:tcPr>
            <w:tcW w:w="1697" w:type="dxa"/>
            <w:shd w:val="clear" w:color="auto" w:fill="auto"/>
          </w:tcPr>
          <w:p w14:paraId="62076CC4" w14:textId="4F5940D1" w:rsidR="006F121A" w:rsidRPr="006F121A" w:rsidRDefault="006F121A" w:rsidP="006F121A">
            <w:pPr>
              <w:rPr>
                <w:rFonts w:ascii="Times New Roman" w:hAnsi="Times New Roman" w:cs="Times New Roman"/>
                <w:color w:val="000000"/>
              </w:rPr>
            </w:pPr>
            <w:r w:rsidRPr="006F121A">
              <w:rPr>
                <w:rFonts w:ascii="Times New Roman" w:hAnsi="Times New Roman" w:cs="Times New Roman"/>
              </w:rPr>
              <w:t>80,52</w:t>
            </w:r>
          </w:p>
        </w:tc>
      </w:tr>
      <w:tr w:rsidR="006F121A" w:rsidRPr="006F121A" w14:paraId="4A3FEAF3" w14:textId="77777777" w:rsidTr="006F121A">
        <w:tc>
          <w:tcPr>
            <w:tcW w:w="890" w:type="dxa"/>
          </w:tcPr>
          <w:p w14:paraId="471719E3" w14:textId="6FDAFB15" w:rsidR="006F121A" w:rsidRPr="006F121A" w:rsidRDefault="006F121A" w:rsidP="006F121A">
            <w:pPr>
              <w:spacing w:line="360" w:lineRule="auto"/>
              <w:jc w:val="both"/>
              <w:rPr>
                <w:rFonts w:ascii="Times New Roman" w:hAnsi="Times New Roman" w:cs="Times New Roman"/>
                <w:bCs/>
                <w:sz w:val="24"/>
                <w:szCs w:val="24"/>
              </w:rPr>
            </w:pPr>
            <w:r w:rsidRPr="006F121A">
              <w:rPr>
                <w:rFonts w:ascii="Times New Roman" w:hAnsi="Times New Roman" w:cs="Times New Roman"/>
                <w:bCs/>
                <w:sz w:val="24"/>
                <w:szCs w:val="24"/>
              </w:rPr>
              <w:t>4.2</w:t>
            </w:r>
          </w:p>
        </w:tc>
        <w:tc>
          <w:tcPr>
            <w:tcW w:w="3166" w:type="dxa"/>
            <w:vMerge/>
          </w:tcPr>
          <w:p w14:paraId="5C49037D" w14:textId="3E84251E" w:rsidR="006F121A" w:rsidRPr="006F121A" w:rsidRDefault="006F121A" w:rsidP="006F121A">
            <w:pPr>
              <w:jc w:val="both"/>
              <w:rPr>
                <w:rFonts w:ascii="Times New Roman" w:hAnsi="Times New Roman" w:cs="Times New Roman"/>
                <w:color w:val="000000"/>
              </w:rPr>
            </w:pPr>
          </w:p>
        </w:tc>
        <w:tc>
          <w:tcPr>
            <w:tcW w:w="1424" w:type="dxa"/>
            <w:shd w:val="clear" w:color="auto" w:fill="auto"/>
          </w:tcPr>
          <w:p w14:paraId="7817AD12" w14:textId="1F891886" w:rsidR="006F121A" w:rsidRPr="006F121A" w:rsidRDefault="006F121A" w:rsidP="006F121A">
            <w:pPr>
              <w:rPr>
                <w:rFonts w:ascii="Times New Roman" w:hAnsi="Times New Roman" w:cs="Times New Roman"/>
                <w:color w:val="000000"/>
              </w:rPr>
            </w:pPr>
            <w:r w:rsidRPr="006F121A">
              <w:rPr>
                <w:rFonts w:ascii="Times New Roman" w:hAnsi="Times New Roman" w:cs="Times New Roman"/>
              </w:rPr>
              <w:t>1</w:t>
            </w:r>
          </w:p>
        </w:tc>
        <w:tc>
          <w:tcPr>
            <w:tcW w:w="1686" w:type="dxa"/>
            <w:shd w:val="clear" w:color="auto" w:fill="auto"/>
          </w:tcPr>
          <w:p w14:paraId="3F578380" w14:textId="2A5CD121" w:rsidR="006F121A" w:rsidRPr="006F121A" w:rsidRDefault="006F121A" w:rsidP="006F121A">
            <w:pPr>
              <w:rPr>
                <w:rFonts w:ascii="Times New Roman" w:hAnsi="Times New Roman" w:cs="Times New Roman"/>
                <w:color w:val="000000"/>
              </w:rPr>
            </w:pPr>
            <w:r w:rsidRPr="006F121A">
              <w:rPr>
                <w:rFonts w:ascii="Times New Roman" w:hAnsi="Times New Roman" w:cs="Times New Roman"/>
              </w:rPr>
              <w:t>63,64</w:t>
            </w:r>
          </w:p>
        </w:tc>
        <w:tc>
          <w:tcPr>
            <w:tcW w:w="1697" w:type="dxa"/>
            <w:shd w:val="clear" w:color="auto" w:fill="auto"/>
          </w:tcPr>
          <w:p w14:paraId="1B5C9800" w14:textId="2E1876EF" w:rsidR="006F121A" w:rsidRPr="006F121A" w:rsidRDefault="006F121A" w:rsidP="006F121A">
            <w:pPr>
              <w:rPr>
                <w:rFonts w:ascii="Times New Roman" w:hAnsi="Times New Roman" w:cs="Times New Roman"/>
                <w:color w:val="000000"/>
              </w:rPr>
            </w:pPr>
            <w:r w:rsidRPr="006F121A">
              <w:rPr>
                <w:rFonts w:ascii="Times New Roman" w:hAnsi="Times New Roman" w:cs="Times New Roman"/>
              </w:rPr>
              <w:t>62,6</w:t>
            </w:r>
          </w:p>
        </w:tc>
      </w:tr>
      <w:tr w:rsidR="006F121A" w:rsidRPr="006F121A" w14:paraId="0C34E615" w14:textId="77777777" w:rsidTr="006F121A">
        <w:trPr>
          <w:trHeight w:val="569"/>
        </w:trPr>
        <w:tc>
          <w:tcPr>
            <w:tcW w:w="890" w:type="dxa"/>
          </w:tcPr>
          <w:p w14:paraId="112559E7" w14:textId="7DC28903" w:rsidR="006F121A" w:rsidRPr="006F121A" w:rsidRDefault="006F121A" w:rsidP="006F121A">
            <w:pPr>
              <w:spacing w:line="360" w:lineRule="auto"/>
              <w:jc w:val="both"/>
              <w:rPr>
                <w:rFonts w:ascii="Times New Roman" w:hAnsi="Times New Roman" w:cs="Times New Roman"/>
                <w:bCs/>
                <w:sz w:val="24"/>
                <w:szCs w:val="24"/>
              </w:rPr>
            </w:pPr>
            <w:r w:rsidRPr="006F121A">
              <w:rPr>
                <w:rFonts w:ascii="Times New Roman" w:hAnsi="Times New Roman" w:cs="Times New Roman"/>
                <w:bCs/>
                <w:sz w:val="24"/>
                <w:szCs w:val="24"/>
              </w:rPr>
              <w:t>5</w:t>
            </w:r>
          </w:p>
        </w:tc>
        <w:tc>
          <w:tcPr>
            <w:tcW w:w="3166" w:type="dxa"/>
          </w:tcPr>
          <w:p w14:paraId="60F69C6D" w14:textId="367928D2" w:rsidR="006F121A" w:rsidRPr="006F121A" w:rsidRDefault="006F121A" w:rsidP="006F121A">
            <w:pPr>
              <w:jc w:val="both"/>
              <w:rPr>
                <w:rFonts w:ascii="Times New Roman" w:hAnsi="Times New Roman" w:cs="Times New Roman"/>
                <w:color w:val="000000"/>
              </w:rPr>
            </w:pPr>
            <w:r w:rsidRPr="006F121A">
              <w:rPr>
                <w:rFonts w:ascii="Times New Roman" w:hAnsi="Times New Roman" w:cs="Times New Roman"/>
              </w:rPr>
              <w:t xml:space="preserve">Применять знания о социальных ценностях, о содержании и значении социальных норм, регулирующих общественные отношения; 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 приводить примеры гражданственности и патриотизма, ситуаций морального выбора и ситуаций, регулируемых различными видами социальных норм;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об их опасности для личности и общества; характеризовать право как регулятор общественных отношений, конституционные права и обязанности гражданина Российской Федерации, права ребенка в Российской Федерации;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об юридической ответственности (гражданско-правовой, дисциплинарной, административной, </w:t>
            </w:r>
            <w:r w:rsidRPr="006F121A">
              <w:rPr>
                <w:rFonts w:ascii="Times New Roman" w:hAnsi="Times New Roman" w:cs="Times New Roman"/>
              </w:rPr>
              <w:lastRenderedPageBreak/>
              <w:t>уголовной), о правоохранительных органах, об обеспечении безопасности личности, общества и государства, в том числе от терроризма и экстремизма; классифицировать по разным признакам виды нормативных правовых актов, виды правонарушений и юридической ответственности по отраслям права (нормы права, выделяя существенные признаки), в том числе устанавливать существенный признак классификации</w:t>
            </w:r>
          </w:p>
        </w:tc>
        <w:tc>
          <w:tcPr>
            <w:tcW w:w="1424" w:type="dxa"/>
            <w:shd w:val="clear" w:color="auto" w:fill="auto"/>
          </w:tcPr>
          <w:p w14:paraId="6FDBF390" w14:textId="697E8EC4" w:rsidR="006F121A" w:rsidRPr="006F121A" w:rsidRDefault="006F121A" w:rsidP="006F121A">
            <w:pPr>
              <w:rPr>
                <w:rFonts w:ascii="Times New Roman" w:hAnsi="Times New Roman" w:cs="Times New Roman"/>
                <w:color w:val="000000"/>
              </w:rPr>
            </w:pPr>
            <w:r w:rsidRPr="006F121A">
              <w:rPr>
                <w:rFonts w:ascii="Times New Roman" w:hAnsi="Times New Roman" w:cs="Times New Roman"/>
              </w:rPr>
              <w:lastRenderedPageBreak/>
              <w:t>1</w:t>
            </w:r>
          </w:p>
        </w:tc>
        <w:tc>
          <w:tcPr>
            <w:tcW w:w="1686" w:type="dxa"/>
            <w:shd w:val="clear" w:color="auto" w:fill="auto"/>
          </w:tcPr>
          <w:p w14:paraId="641BBFB7" w14:textId="45CFBAA0" w:rsidR="006F121A" w:rsidRPr="006F121A" w:rsidRDefault="006F121A" w:rsidP="006F121A">
            <w:pPr>
              <w:rPr>
                <w:rFonts w:ascii="Times New Roman" w:hAnsi="Times New Roman" w:cs="Times New Roman"/>
                <w:color w:val="000000"/>
              </w:rPr>
            </w:pPr>
            <w:r w:rsidRPr="006F121A">
              <w:rPr>
                <w:rFonts w:ascii="Times New Roman" w:hAnsi="Times New Roman" w:cs="Times New Roman"/>
              </w:rPr>
              <w:t>72,73</w:t>
            </w:r>
          </w:p>
        </w:tc>
        <w:tc>
          <w:tcPr>
            <w:tcW w:w="1697" w:type="dxa"/>
            <w:shd w:val="clear" w:color="auto" w:fill="auto"/>
          </w:tcPr>
          <w:p w14:paraId="1796B89C" w14:textId="7B97739B" w:rsidR="006F121A" w:rsidRPr="006F121A" w:rsidRDefault="006F121A" w:rsidP="006F121A">
            <w:pPr>
              <w:rPr>
                <w:rFonts w:ascii="Times New Roman" w:hAnsi="Times New Roman" w:cs="Times New Roman"/>
                <w:color w:val="000000"/>
              </w:rPr>
            </w:pPr>
            <w:r w:rsidRPr="006F121A">
              <w:rPr>
                <w:rFonts w:ascii="Times New Roman" w:hAnsi="Times New Roman" w:cs="Times New Roman"/>
              </w:rPr>
              <w:t>76,07</w:t>
            </w:r>
          </w:p>
        </w:tc>
      </w:tr>
      <w:tr w:rsidR="006F121A" w:rsidRPr="006F121A" w14:paraId="630A2B85" w14:textId="77777777" w:rsidTr="006F121A">
        <w:trPr>
          <w:trHeight w:val="2312"/>
        </w:trPr>
        <w:tc>
          <w:tcPr>
            <w:tcW w:w="890" w:type="dxa"/>
          </w:tcPr>
          <w:p w14:paraId="646B69F3" w14:textId="3EA44300" w:rsidR="006F121A" w:rsidRPr="006F121A" w:rsidRDefault="006F121A" w:rsidP="006F121A">
            <w:pPr>
              <w:spacing w:line="360" w:lineRule="auto"/>
              <w:jc w:val="both"/>
              <w:rPr>
                <w:rFonts w:ascii="Times New Roman" w:hAnsi="Times New Roman" w:cs="Times New Roman"/>
                <w:bCs/>
                <w:sz w:val="24"/>
                <w:szCs w:val="24"/>
              </w:rPr>
            </w:pPr>
            <w:r w:rsidRPr="006F121A">
              <w:rPr>
                <w:rFonts w:ascii="Times New Roman" w:hAnsi="Times New Roman" w:cs="Times New Roman"/>
                <w:bCs/>
                <w:sz w:val="24"/>
                <w:szCs w:val="24"/>
              </w:rPr>
              <w:t>6.1</w:t>
            </w:r>
          </w:p>
        </w:tc>
        <w:tc>
          <w:tcPr>
            <w:tcW w:w="3166" w:type="dxa"/>
            <w:vMerge w:val="restart"/>
          </w:tcPr>
          <w:p w14:paraId="07CC8392" w14:textId="0BB103F3" w:rsidR="006F121A" w:rsidRPr="006F121A" w:rsidRDefault="006F121A" w:rsidP="006F121A">
            <w:pPr>
              <w:jc w:val="both"/>
              <w:rPr>
                <w:rFonts w:ascii="Times New Roman" w:hAnsi="Times New Roman" w:cs="Times New Roman"/>
                <w:color w:val="000000"/>
              </w:rPr>
            </w:pPr>
            <w:r w:rsidRPr="006F121A">
              <w:rPr>
                <w:rFonts w:ascii="Times New Roman" w:hAnsi="Times New Roman" w:cs="Times New Roman"/>
                <w:color w:val="000000"/>
              </w:rP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ребенка и способах их защиты и составлять на их основе план; преобразовывать текстовую информацию в таблицу, схему</w:t>
            </w:r>
          </w:p>
        </w:tc>
        <w:tc>
          <w:tcPr>
            <w:tcW w:w="1424" w:type="dxa"/>
            <w:shd w:val="clear" w:color="auto" w:fill="auto"/>
          </w:tcPr>
          <w:p w14:paraId="4BE027EB" w14:textId="3737D6FC" w:rsidR="006F121A" w:rsidRPr="006F121A" w:rsidRDefault="006F121A" w:rsidP="006F121A">
            <w:pPr>
              <w:rPr>
                <w:rFonts w:ascii="Times New Roman" w:hAnsi="Times New Roman" w:cs="Times New Roman"/>
                <w:color w:val="000000"/>
              </w:rPr>
            </w:pPr>
            <w:r w:rsidRPr="006F121A">
              <w:rPr>
                <w:rFonts w:ascii="Times New Roman" w:hAnsi="Times New Roman" w:cs="Times New Roman"/>
              </w:rPr>
              <w:t>1</w:t>
            </w:r>
          </w:p>
        </w:tc>
        <w:tc>
          <w:tcPr>
            <w:tcW w:w="1686" w:type="dxa"/>
            <w:shd w:val="clear" w:color="auto" w:fill="E5B8B7" w:themeFill="accent2" w:themeFillTint="66"/>
          </w:tcPr>
          <w:p w14:paraId="71683ED4" w14:textId="4D376B95" w:rsidR="006F121A" w:rsidRPr="006F121A" w:rsidRDefault="006F121A" w:rsidP="006F121A">
            <w:pPr>
              <w:rPr>
                <w:rFonts w:ascii="Times New Roman" w:hAnsi="Times New Roman" w:cs="Times New Roman"/>
                <w:color w:val="000000"/>
              </w:rPr>
            </w:pPr>
            <w:r w:rsidRPr="006F121A">
              <w:rPr>
                <w:rFonts w:ascii="Times New Roman" w:hAnsi="Times New Roman" w:cs="Times New Roman"/>
              </w:rPr>
              <w:t>56,06</w:t>
            </w:r>
          </w:p>
        </w:tc>
        <w:tc>
          <w:tcPr>
            <w:tcW w:w="1697" w:type="dxa"/>
            <w:shd w:val="clear" w:color="auto" w:fill="auto"/>
          </w:tcPr>
          <w:p w14:paraId="473F50C3" w14:textId="7C3AF7C4" w:rsidR="006F121A" w:rsidRPr="006F121A" w:rsidRDefault="006F121A" w:rsidP="006F121A">
            <w:pPr>
              <w:rPr>
                <w:rFonts w:ascii="Times New Roman" w:hAnsi="Times New Roman" w:cs="Times New Roman"/>
                <w:color w:val="000000"/>
              </w:rPr>
            </w:pPr>
            <w:r w:rsidRPr="006F121A">
              <w:rPr>
                <w:rFonts w:ascii="Times New Roman" w:hAnsi="Times New Roman" w:cs="Times New Roman"/>
              </w:rPr>
              <w:t>74,2</w:t>
            </w:r>
          </w:p>
        </w:tc>
      </w:tr>
      <w:tr w:rsidR="006F121A" w:rsidRPr="006F121A" w14:paraId="7BF73D55" w14:textId="77777777" w:rsidTr="006F121A">
        <w:trPr>
          <w:trHeight w:val="1832"/>
        </w:trPr>
        <w:tc>
          <w:tcPr>
            <w:tcW w:w="890" w:type="dxa"/>
          </w:tcPr>
          <w:p w14:paraId="18346FA0" w14:textId="4E627258" w:rsidR="006F121A" w:rsidRPr="006F121A" w:rsidRDefault="006F121A" w:rsidP="006F121A">
            <w:pPr>
              <w:spacing w:line="360" w:lineRule="auto"/>
              <w:jc w:val="both"/>
              <w:rPr>
                <w:rFonts w:ascii="Times New Roman" w:hAnsi="Times New Roman" w:cs="Times New Roman"/>
                <w:bCs/>
                <w:sz w:val="24"/>
                <w:szCs w:val="24"/>
              </w:rPr>
            </w:pPr>
            <w:r w:rsidRPr="006F121A">
              <w:rPr>
                <w:rFonts w:ascii="Times New Roman" w:hAnsi="Times New Roman" w:cs="Times New Roman"/>
                <w:bCs/>
                <w:sz w:val="24"/>
                <w:szCs w:val="24"/>
              </w:rPr>
              <w:t>6.2</w:t>
            </w:r>
          </w:p>
        </w:tc>
        <w:tc>
          <w:tcPr>
            <w:tcW w:w="3166" w:type="dxa"/>
            <w:vMerge/>
          </w:tcPr>
          <w:p w14:paraId="2EAB0C97" w14:textId="179DA72F" w:rsidR="006F121A" w:rsidRPr="006F121A" w:rsidRDefault="006F121A" w:rsidP="006F121A">
            <w:pPr>
              <w:jc w:val="both"/>
              <w:rPr>
                <w:rFonts w:ascii="Times New Roman" w:hAnsi="Times New Roman" w:cs="Times New Roman"/>
                <w:color w:val="000000"/>
              </w:rPr>
            </w:pPr>
          </w:p>
        </w:tc>
        <w:tc>
          <w:tcPr>
            <w:tcW w:w="1424" w:type="dxa"/>
            <w:shd w:val="clear" w:color="auto" w:fill="auto"/>
          </w:tcPr>
          <w:p w14:paraId="730ED0EC" w14:textId="743F5CF5" w:rsidR="006F121A" w:rsidRPr="006F121A" w:rsidRDefault="006F121A" w:rsidP="006F121A">
            <w:pPr>
              <w:rPr>
                <w:rFonts w:ascii="Times New Roman" w:hAnsi="Times New Roman" w:cs="Times New Roman"/>
                <w:color w:val="000000"/>
              </w:rPr>
            </w:pPr>
            <w:r w:rsidRPr="006F121A">
              <w:rPr>
                <w:rFonts w:ascii="Times New Roman" w:hAnsi="Times New Roman" w:cs="Times New Roman"/>
              </w:rPr>
              <w:t>2</w:t>
            </w:r>
          </w:p>
        </w:tc>
        <w:tc>
          <w:tcPr>
            <w:tcW w:w="1686" w:type="dxa"/>
            <w:shd w:val="clear" w:color="auto" w:fill="E5B8B7" w:themeFill="accent2" w:themeFillTint="66"/>
          </w:tcPr>
          <w:p w14:paraId="1A71E64C" w14:textId="62271CB3" w:rsidR="006F121A" w:rsidRPr="006F121A" w:rsidRDefault="006F121A" w:rsidP="006F121A">
            <w:pPr>
              <w:rPr>
                <w:rFonts w:ascii="Times New Roman" w:hAnsi="Times New Roman" w:cs="Times New Roman"/>
                <w:color w:val="000000"/>
              </w:rPr>
            </w:pPr>
            <w:r w:rsidRPr="006F121A">
              <w:rPr>
                <w:rFonts w:ascii="Times New Roman" w:hAnsi="Times New Roman" w:cs="Times New Roman"/>
              </w:rPr>
              <w:t>32,58</w:t>
            </w:r>
          </w:p>
        </w:tc>
        <w:tc>
          <w:tcPr>
            <w:tcW w:w="1697" w:type="dxa"/>
            <w:shd w:val="clear" w:color="auto" w:fill="auto"/>
          </w:tcPr>
          <w:p w14:paraId="1E9CAF21" w14:textId="7D402125" w:rsidR="006F121A" w:rsidRPr="006F121A" w:rsidRDefault="006F121A" w:rsidP="006F121A">
            <w:pPr>
              <w:rPr>
                <w:rFonts w:ascii="Times New Roman" w:hAnsi="Times New Roman" w:cs="Times New Roman"/>
                <w:color w:val="000000"/>
              </w:rPr>
            </w:pPr>
            <w:r w:rsidRPr="006F121A">
              <w:rPr>
                <w:rFonts w:ascii="Times New Roman" w:hAnsi="Times New Roman" w:cs="Times New Roman"/>
              </w:rPr>
              <w:t>41,22</w:t>
            </w:r>
          </w:p>
        </w:tc>
      </w:tr>
      <w:tr w:rsidR="006F121A" w:rsidRPr="006F121A" w14:paraId="1590DD47" w14:textId="77777777" w:rsidTr="00665B33">
        <w:trPr>
          <w:trHeight w:val="860"/>
        </w:trPr>
        <w:tc>
          <w:tcPr>
            <w:tcW w:w="890" w:type="dxa"/>
          </w:tcPr>
          <w:p w14:paraId="56F8D67F" w14:textId="34298BBB" w:rsidR="006F121A" w:rsidRPr="006F121A" w:rsidRDefault="006F121A" w:rsidP="006F121A">
            <w:pPr>
              <w:spacing w:line="360" w:lineRule="auto"/>
              <w:jc w:val="both"/>
              <w:rPr>
                <w:rFonts w:ascii="Times New Roman" w:hAnsi="Times New Roman" w:cs="Times New Roman"/>
                <w:bCs/>
                <w:sz w:val="24"/>
                <w:szCs w:val="24"/>
              </w:rPr>
            </w:pPr>
            <w:r w:rsidRPr="006F121A">
              <w:rPr>
                <w:rFonts w:ascii="Times New Roman" w:hAnsi="Times New Roman" w:cs="Times New Roman"/>
                <w:bCs/>
                <w:sz w:val="24"/>
                <w:szCs w:val="24"/>
              </w:rPr>
              <w:t>7.1</w:t>
            </w:r>
          </w:p>
        </w:tc>
        <w:tc>
          <w:tcPr>
            <w:tcW w:w="3166" w:type="dxa"/>
            <w:vMerge w:val="restart"/>
          </w:tcPr>
          <w:p w14:paraId="2349A047" w14:textId="3B32C5F4" w:rsidR="006F121A" w:rsidRPr="006F121A" w:rsidRDefault="006F121A" w:rsidP="006F121A">
            <w:pPr>
              <w:jc w:val="both"/>
              <w:rPr>
                <w:rFonts w:ascii="Times New Roman" w:hAnsi="Times New Roman" w:cs="Times New Roman"/>
                <w:color w:val="000000"/>
              </w:rPr>
            </w:pPr>
            <w:r w:rsidRPr="006F121A">
              <w:rPr>
                <w:rFonts w:ascii="Times New Roman" w:hAnsi="Times New Roman" w:cs="Times New Roman"/>
                <w:color w:val="000000"/>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ее с собственными знаниями о моральном и правовом регулировании поведения человека; извлекать информацию из разных источников о принципах и нормах морали, проблеме морального выбора,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w:t>
            </w:r>
            <w:r w:rsidRPr="006F121A">
              <w:rPr>
                <w:rFonts w:ascii="Times New Roman" w:hAnsi="Times New Roman" w:cs="Times New Roman"/>
                <w:color w:val="000000"/>
              </w:rPr>
              <w:lastRenderedPageBreak/>
              <w:t>аргументами, о применении санкций за совершенные правонарушения, о юридической ответственности несовершеннолетних</w:t>
            </w:r>
          </w:p>
        </w:tc>
        <w:tc>
          <w:tcPr>
            <w:tcW w:w="1424" w:type="dxa"/>
            <w:shd w:val="clear" w:color="auto" w:fill="auto"/>
          </w:tcPr>
          <w:p w14:paraId="5A968AF9" w14:textId="3DDE13EC" w:rsidR="006F121A" w:rsidRPr="006F121A" w:rsidRDefault="006F121A" w:rsidP="006F121A">
            <w:pPr>
              <w:rPr>
                <w:rFonts w:ascii="Times New Roman" w:hAnsi="Times New Roman" w:cs="Times New Roman"/>
                <w:color w:val="000000"/>
              </w:rPr>
            </w:pPr>
            <w:r w:rsidRPr="006F121A">
              <w:rPr>
                <w:rFonts w:ascii="Times New Roman" w:hAnsi="Times New Roman" w:cs="Times New Roman"/>
              </w:rPr>
              <w:lastRenderedPageBreak/>
              <w:t>1</w:t>
            </w:r>
          </w:p>
        </w:tc>
        <w:tc>
          <w:tcPr>
            <w:tcW w:w="1686" w:type="dxa"/>
            <w:shd w:val="clear" w:color="auto" w:fill="auto"/>
          </w:tcPr>
          <w:p w14:paraId="5C5E61B9" w14:textId="1184FC9C" w:rsidR="006F121A" w:rsidRPr="006F121A" w:rsidRDefault="006F121A" w:rsidP="006F121A">
            <w:pPr>
              <w:rPr>
                <w:rFonts w:ascii="Times New Roman" w:hAnsi="Times New Roman" w:cs="Times New Roman"/>
                <w:color w:val="000000"/>
              </w:rPr>
            </w:pPr>
            <w:r w:rsidRPr="006F121A">
              <w:rPr>
                <w:rFonts w:ascii="Times New Roman" w:hAnsi="Times New Roman" w:cs="Times New Roman"/>
              </w:rPr>
              <w:t>71,21</w:t>
            </w:r>
          </w:p>
        </w:tc>
        <w:tc>
          <w:tcPr>
            <w:tcW w:w="1697" w:type="dxa"/>
            <w:shd w:val="clear" w:color="auto" w:fill="auto"/>
          </w:tcPr>
          <w:p w14:paraId="2BD7EC4C" w14:textId="20448DE4" w:rsidR="006F121A" w:rsidRPr="006F121A" w:rsidRDefault="006F121A" w:rsidP="006F121A">
            <w:pPr>
              <w:rPr>
                <w:rFonts w:ascii="Times New Roman" w:hAnsi="Times New Roman" w:cs="Times New Roman"/>
                <w:color w:val="000000"/>
              </w:rPr>
            </w:pPr>
            <w:r w:rsidRPr="006F121A">
              <w:rPr>
                <w:rFonts w:ascii="Times New Roman" w:hAnsi="Times New Roman" w:cs="Times New Roman"/>
              </w:rPr>
              <w:t>70,88</w:t>
            </w:r>
          </w:p>
        </w:tc>
      </w:tr>
      <w:tr w:rsidR="006F121A" w:rsidRPr="006F121A" w14:paraId="33E8B18D" w14:textId="77777777" w:rsidTr="000A7D79">
        <w:trPr>
          <w:trHeight w:val="415"/>
        </w:trPr>
        <w:tc>
          <w:tcPr>
            <w:tcW w:w="890" w:type="dxa"/>
          </w:tcPr>
          <w:p w14:paraId="314B6903" w14:textId="5B3EC752" w:rsidR="006F121A" w:rsidRPr="006F121A" w:rsidRDefault="006F121A" w:rsidP="006F121A">
            <w:pPr>
              <w:spacing w:line="360" w:lineRule="auto"/>
              <w:jc w:val="both"/>
              <w:rPr>
                <w:rFonts w:ascii="Times New Roman" w:hAnsi="Times New Roman" w:cs="Times New Roman"/>
                <w:bCs/>
                <w:sz w:val="24"/>
                <w:szCs w:val="24"/>
              </w:rPr>
            </w:pPr>
            <w:r w:rsidRPr="006F121A">
              <w:rPr>
                <w:rFonts w:ascii="Times New Roman" w:hAnsi="Times New Roman" w:cs="Times New Roman"/>
                <w:bCs/>
                <w:sz w:val="24"/>
                <w:szCs w:val="24"/>
              </w:rPr>
              <w:t>7.2</w:t>
            </w:r>
          </w:p>
        </w:tc>
        <w:tc>
          <w:tcPr>
            <w:tcW w:w="3166" w:type="dxa"/>
            <w:vMerge/>
          </w:tcPr>
          <w:p w14:paraId="3508602C" w14:textId="0A3918AA" w:rsidR="006F121A" w:rsidRPr="006F121A" w:rsidRDefault="006F121A" w:rsidP="006F121A">
            <w:pPr>
              <w:jc w:val="both"/>
              <w:rPr>
                <w:rFonts w:ascii="Times New Roman" w:hAnsi="Times New Roman" w:cs="Times New Roman"/>
              </w:rPr>
            </w:pPr>
          </w:p>
        </w:tc>
        <w:tc>
          <w:tcPr>
            <w:tcW w:w="1424" w:type="dxa"/>
            <w:shd w:val="clear" w:color="auto" w:fill="auto"/>
          </w:tcPr>
          <w:p w14:paraId="1D5E47C9" w14:textId="0BAF1463" w:rsidR="006F121A" w:rsidRPr="006F121A" w:rsidRDefault="006F121A" w:rsidP="006F121A">
            <w:pPr>
              <w:rPr>
                <w:rFonts w:ascii="Times New Roman" w:hAnsi="Times New Roman" w:cs="Times New Roman"/>
              </w:rPr>
            </w:pPr>
            <w:r w:rsidRPr="006F121A">
              <w:rPr>
                <w:rFonts w:ascii="Times New Roman" w:hAnsi="Times New Roman" w:cs="Times New Roman"/>
              </w:rPr>
              <w:t>1</w:t>
            </w:r>
          </w:p>
        </w:tc>
        <w:tc>
          <w:tcPr>
            <w:tcW w:w="1686" w:type="dxa"/>
            <w:shd w:val="clear" w:color="auto" w:fill="auto"/>
          </w:tcPr>
          <w:p w14:paraId="44F4AEA7" w14:textId="35DBB0A2" w:rsidR="006F121A" w:rsidRPr="006F121A" w:rsidRDefault="006F121A" w:rsidP="006F121A">
            <w:pPr>
              <w:rPr>
                <w:rFonts w:ascii="Times New Roman" w:hAnsi="Times New Roman" w:cs="Times New Roman"/>
              </w:rPr>
            </w:pPr>
            <w:r w:rsidRPr="006F121A">
              <w:rPr>
                <w:rFonts w:ascii="Times New Roman" w:hAnsi="Times New Roman" w:cs="Times New Roman"/>
              </w:rPr>
              <w:t>63,64</w:t>
            </w:r>
          </w:p>
        </w:tc>
        <w:tc>
          <w:tcPr>
            <w:tcW w:w="1697" w:type="dxa"/>
            <w:shd w:val="clear" w:color="auto" w:fill="auto"/>
          </w:tcPr>
          <w:p w14:paraId="79DD2531" w14:textId="01042AA4" w:rsidR="006F121A" w:rsidRPr="006F121A" w:rsidRDefault="006F121A" w:rsidP="006F121A">
            <w:pPr>
              <w:rPr>
                <w:rFonts w:ascii="Times New Roman" w:hAnsi="Times New Roman" w:cs="Times New Roman"/>
              </w:rPr>
            </w:pPr>
            <w:r w:rsidRPr="006F121A">
              <w:rPr>
                <w:rFonts w:ascii="Times New Roman" w:hAnsi="Times New Roman" w:cs="Times New Roman"/>
              </w:rPr>
              <w:t>58,09</w:t>
            </w:r>
          </w:p>
        </w:tc>
      </w:tr>
      <w:tr w:rsidR="006F121A" w:rsidRPr="006F121A" w14:paraId="2B08CFD4" w14:textId="77777777" w:rsidTr="006F121A">
        <w:trPr>
          <w:trHeight w:val="1879"/>
        </w:trPr>
        <w:tc>
          <w:tcPr>
            <w:tcW w:w="890" w:type="dxa"/>
          </w:tcPr>
          <w:p w14:paraId="4E091D18" w14:textId="683EE36A" w:rsidR="006F121A" w:rsidRPr="006F121A" w:rsidRDefault="006F121A" w:rsidP="006F121A">
            <w:pPr>
              <w:spacing w:line="360" w:lineRule="auto"/>
              <w:jc w:val="both"/>
              <w:rPr>
                <w:rFonts w:ascii="Times New Roman" w:hAnsi="Times New Roman" w:cs="Times New Roman"/>
                <w:bCs/>
                <w:sz w:val="24"/>
                <w:szCs w:val="24"/>
              </w:rPr>
            </w:pPr>
            <w:r w:rsidRPr="006F121A">
              <w:rPr>
                <w:rFonts w:ascii="Times New Roman" w:hAnsi="Times New Roman" w:cs="Times New Roman"/>
                <w:bCs/>
                <w:sz w:val="24"/>
                <w:szCs w:val="24"/>
              </w:rPr>
              <w:t>8.1</w:t>
            </w:r>
          </w:p>
        </w:tc>
        <w:tc>
          <w:tcPr>
            <w:tcW w:w="3166" w:type="dxa"/>
            <w:vMerge w:val="restart"/>
          </w:tcPr>
          <w:p w14:paraId="4EADEF0B" w14:textId="592EA866" w:rsidR="006F121A" w:rsidRPr="006F121A" w:rsidRDefault="006F121A" w:rsidP="006F121A">
            <w:pPr>
              <w:jc w:val="both"/>
              <w:rPr>
                <w:rFonts w:ascii="Times New Roman" w:hAnsi="Times New Roman" w:cs="Times New Roman"/>
              </w:rPr>
            </w:pPr>
            <w:r w:rsidRPr="006F121A">
              <w:rPr>
                <w:rFonts w:ascii="Times New Roman" w:hAnsi="Times New Roman" w:cs="Times New Roman"/>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tc>
        <w:tc>
          <w:tcPr>
            <w:tcW w:w="1424" w:type="dxa"/>
            <w:shd w:val="clear" w:color="auto" w:fill="D9D9D9" w:themeFill="background1" w:themeFillShade="D9"/>
          </w:tcPr>
          <w:p w14:paraId="01B86439" w14:textId="56ADD0A9" w:rsidR="006F121A" w:rsidRPr="006F121A" w:rsidRDefault="006F121A" w:rsidP="006F121A">
            <w:pPr>
              <w:rPr>
                <w:rFonts w:ascii="Times New Roman" w:hAnsi="Times New Roman" w:cs="Times New Roman"/>
              </w:rPr>
            </w:pPr>
            <w:r w:rsidRPr="006F121A">
              <w:rPr>
                <w:rFonts w:ascii="Times New Roman" w:hAnsi="Times New Roman" w:cs="Times New Roman"/>
              </w:rPr>
              <w:t>1</w:t>
            </w:r>
          </w:p>
        </w:tc>
        <w:tc>
          <w:tcPr>
            <w:tcW w:w="1686" w:type="dxa"/>
            <w:shd w:val="clear" w:color="auto" w:fill="auto"/>
          </w:tcPr>
          <w:p w14:paraId="19E98F6A" w14:textId="48140706" w:rsidR="006F121A" w:rsidRPr="006F121A" w:rsidRDefault="006F121A" w:rsidP="006F121A">
            <w:pPr>
              <w:rPr>
                <w:rFonts w:ascii="Times New Roman" w:hAnsi="Times New Roman" w:cs="Times New Roman"/>
              </w:rPr>
            </w:pPr>
            <w:r w:rsidRPr="006F121A">
              <w:rPr>
                <w:rFonts w:ascii="Times New Roman" w:hAnsi="Times New Roman" w:cs="Times New Roman"/>
              </w:rPr>
              <w:t>71,21</w:t>
            </w:r>
          </w:p>
        </w:tc>
        <w:tc>
          <w:tcPr>
            <w:tcW w:w="1697" w:type="dxa"/>
            <w:shd w:val="clear" w:color="auto" w:fill="auto"/>
          </w:tcPr>
          <w:p w14:paraId="302F8B89" w14:textId="17E47BA5" w:rsidR="006F121A" w:rsidRPr="006F121A" w:rsidRDefault="006F121A" w:rsidP="006F121A">
            <w:pPr>
              <w:rPr>
                <w:rFonts w:ascii="Times New Roman" w:hAnsi="Times New Roman" w:cs="Times New Roman"/>
              </w:rPr>
            </w:pPr>
            <w:r w:rsidRPr="006F121A">
              <w:rPr>
                <w:rFonts w:ascii="Times New Roman" w:hAnsi="Times New Roman" w:cs="Times New Roman"/>
              </w:rPr>
              <w:t>65</w:t>
            </w:r>
          </w:p>
        </w:tc>
      </w:tr>
      <w:tr w:rsidR="006F121A" w:rsidRPr="006F121A" w14:paraId="64FDF6E7" w14:textId="77777777" w:rsidTr="007926C0">
        <w:trPr>
          <w:trHeight w:val="1542"/>
        </w:trPr>
        <w:tc>
          <w:tcPr>
            <w:tcW w:w="890" w:type="dxa"/>
          </w:tcPr>
          <w:p w14:paraId="651394E1" w14:textId="15CA8BAD" w:rsidR="006F121A" w:rsidRPr="006F121A" w:rsidRDefault="006F121A" w:rsidP="006F121A">
            <w:pPr>
              <w:spacing w:line="360" w:lineRule="auto"/>
              <w:jc w:val="both"/>
              <w:rPr>
                <w:rFonts w:ascii="Times New Roman" w:hAnsi="Times New Roman" w:cs="Times New Roman"/>
                <w:bCs/>
                <w:sz w:val="24"/>
                <w:szCs w:val="24"/>
              </w:rPr>
            </w:pPr>
            <w:r w:rsidRPr="006F121A">
              <w:rPr>
                <w:rFonts w:ascii="Times New Roman" w:hAnsi="Times New Roman" w:cs="Times New Roman"/>
                <w:bCs/>
                <w:sz w:val="24"/>
                <w:szCs w:val="24"/>
              </w:rPr>
              <w:t>8.2</w:t>
            </w:r>
          </w:p>
        </w:tc>
        <w:tc>
          <w:tcPr>
            <w:tcW w:w="3166" w:type="dxa"/>
            <w:vMerge/>
          </w:tcPr>
          <w:p w14:paraId="3B436F6E" w14:textId="2ED6B1A2" w:rsidR="006F121A" w:rsidRPr="006F121A" w:rsidRDefault="006F121A" w:rsidP="006F121A">
            <w:pPr>
              <w:jc w:val="both"/>
              <w:rPr>
                <w:rFonts w:ascii="Times New Roman" w:hAnsi="Times New Roman" w:cs="Times New Roman"/>
              </w:rPr>
            </w:pPr>
          </w:p>
        </w:tc>
        <w:tc>
          <w:tcPr>
            <w:tcW w:w="1424" w:type="dxa"/>
            <w:shd w:val="clear" w:color="auto" w:fill="D9D9D9" w:themeFill="background1" w:themeFillShade="D9"/>
          </w:tcPr>
          <w:p w14:paraId="251693D2" w14:textId="652AD429" w:rsidR="006F121A" w:rsidRPr="006F121A" w:rsidRDefault="006F121A" w:rsidP="006F121A">
            <w:pPr>
              <w:rPr>
                <w:rFonts w:ascii="Times New Roman" w:hAnsi="Times New Roman" w:cs="Times New Roman"/>
              </w:rPr>
            </w:pPr>
            <w:r w:rsidRPr="006F121A">
              <w:rPr>
                <w:rFonts w:ascii="Times New Roman" w:hAnsi="Times New Roman" w:cs="Times New Roman"/>
              </w:rPr>
              <w:t>3</w:t>
            </w:r>
          </w:p>
        </w:tc>
        <w:tc>
          <w:tcPr>
            <w:tcW w:w="1686" w:type="dxa"/>
            <w:shd w:val="clear" w:color="auto" w:fill="FFFFFF" w:themeFill="background1"/>
          </w:tcPr>
          <w:p w14:paraId="6E31B65A" w14:textId="435E58A8" w:rsidR="006F121A" w:rsidRPr="006F121A" w:rsidRDefault="006F121A" w:rsidP="006F121A">
            <w:pPr>
              <w:rPr>
                <w:rFonts w:ascii="Times New Roman" w:hAnsi="Times New Roman" w:cs="Times New Roman"/>
              </w:rPr>
            </w:pPr>
            <w:r w:rsidRPr="006F121A">
              <w:rPr>
                <w:rFonts w:ascii="Times New Roman" w:hAnsi="Times New Roman" w:cs="Times New Roman"/>
              </w:rPr>
              <w:t>52,02</w:t>
            </w:r>
          </w:p>
        </w:tc>
        <w:tc>
          <w:tcPr>
            <w:tcW w:w="1697" w:type="dxa"/>
            <w:shd w:val="clear" w:color="auto" w:fill="auto"/>
          </w:tcPr>
          <w:p w14:paraId="042D9D73" w14:textId="336826E9" w:rsidR="006F121A" w:rsidRPr="006F121A" w:rsidRDefault="006F121A" w:rsidP="006F121A">
            <w:pPr>
              <w:rPr>
                <w:rFonts w:ascii="Times New Roman" w:hAnsi="Times New Roman" w:cs="Times New Roman"/>
              </w:rPr>
            </w:pPr>
            <w:r w:rsidRPr="006F121A">
              <w:rPr>
                <w:rFonts w:ascii="Times New Roman" w:hAnsi="Times New Roman" w:cs="Times New Roman"/>
              </w:rPr>
              <w:t>35,43</w:t>
            </w:r>
          </w:p>
        </w:tc>
      </w:tr>
      <w:tr w:rsidR="006F121A" w:rsidRPr="006F121A" w14:paraId="261605B4" w14:textId="77777777" w:rsidTr="007926C0">
        <w:trPr>
          <w:trHeight w:val="415"/>
        </w:trPr>
        <w:tc>
          <w:tcPr>
            <w:tcW w:w="890" w:type="dxa"/>
          </w:tcPr>
          <w:p w14:paraId="03F0E405" w14:textId="51BCD389" w:rsidR="006F121A" w:rsidRPr="006F121A" w:rsidRDefault="006F121A" w:rsidP="006F121A">
            <w:pPr>
              <w:spacing w:line="360" w:lineRule="auto"/>
              <w:jc w:val="both"/>
              <w:rPr>
                <w:rFonts w:ascii="Times New Roman" w:hAnsi="Times New Roman" w:cs="Times New Roman"/>
                <w:bCs/>
                <w:sz w:val="24"/>
                <w:szCs w:val="24"/>
              </w:rPr>
            </w:pPr>
            <w:r w:rsidRPr="006F121A">
              <w:rPr>
                <w:rFonts w:ascii="Times New Roman" w:hAnsi="Times New Roman" w:cs="Times New Roman"/>
                <w:bCs/>
                <w:sz w:val="24"/>
                <w:szCs w:val="24"/>
              </w:rPr>
              <w:t>8.3</w:t>
            </w:r>
          </w:p>
        </w:tc>
        <w:tc>
          <w:tcPr>
            <w:tcW w:w="3166" w:type="dxa"/>
            <w:vMerge/>
          </w:tcPr>
          <w:p w14:paraId="4B68487E" w14:textId="7D695B1B" w:rsidR="006F121A" w:rsidRPr="006F121A" w:rsidRDefault="006F121A" w:rsidP="006F121A">
            <w:pPr>
              <w:jc w:val="both"/>
              <w:rPr>
                <w:rFonts w:ascii="Times New Roman" w:hAnsi="Times New Roman" w:cs="Times New Roman"/>
              </w:rPr>
            </w:pPr>
          </w:p>
        </w:tc>
        <w:tc>
          <w:tcPr>
            <w:tcW w:w="1424" w:type="dxa"/>
            <w:shd w:val="clear" w:color="auto" w:fill="D9D9D9" w:themeFill="background1" w:themeFillShade="D9"/>
          </w:tcPr>
          <w:p w14:paraId="7AB1D7D8" w14:textId="371A10E5" w:rsidR="006F121A" w:rsidRPr="006F121A" w:rsidRDefault="006F121A" w:rsidP="006F121A">
            <w:pPr>
              <w:rPr>
                <w:rFonts w:ascii="Times New Roman" w:hAnsi="Times New Roman" w:cs="Times New Roman"/>
              </w:rPr>
            </w:pPr>
            <w:r w:rsidRPr="006F121A">
              <w:rPr>
                <w:rFonts w:ascii="Times New Roman" w:hAnsi="Times New Roman" w:cs="Times New Roman"/>
              </w:rPr>
              <w:t>1</w:t>
            </w:r>
          </w:p>
        </w:tc>
        <w:tc>
          <w:tcPr>
            <w:tcW w:w="1686" w:type="dxa"/>
            <w:shd w:val="clear" w:color="auto" w:fill="FFFFFF" w:themeFill="background1"/>
          </w:tcPr>
          <w:p w14:paraId="13B28404" w14:textId="157BF8F4" w:rsidR="006F121A" w:rsidRPr="006F121A" w:rsidRDefault="006F121A" w:rsidP="006F121A">
            <w:pPr>
              <w:rPr>
                <w:rFonts w:ascii="Times New Roman" w:hAnsi="Times New Roman" w:cs="Times New Roman"/>
              </w:rPr>
            </w:pPr>
            <w:r w:rsidRPr="006F121A">
              <w:rPr>
                <w:rFonts w:ascii="Times New Roman" w:hAnsi="Times New Roman" w:cs="Times New Roman"/>
              </w:rPr>
              <w:t>59,09</w:t>
            </w:r>
          </w:p>
        </w:tc>
        <w:tc>
          <w:tcPr>
            <w:tcW w:w="1697" w:type="dxa"/>
            <w:shd w:val="clear" w:color="auto" w:fill="auto"/>
          </w:tcPr>
          <w:p w14:paraId="427F3B62" w14:textId="3DA97FF0" w:rsidR="006F121A" w:rsidRPr="006F121A" w:rsidRDefault="006F121A" w:rsidP="006F121A">
            <w:pPr>
              <w:rPr>
                <w:rFonts w:ascii="Times New Roman" w:hAnsi="Times New Roman" w:cs="Times New Roman"/>
              </w:rPr>
            </w:pPr>
            <w:r w:rsidRPr="006F121A">
              <w:rPr>
                <w:rFonts w:ascii="Times New Roman" w:hAnsi="Times New Roman" w:cs="Times New Roman"/>
              </w:rPr>
              <w:t>44,29</w:t>
            </w:r>
          </w:p>
        </w:tc>
      </w:tr>
    </w:tbl>
    <w:p w14:paraId="7185B313" w14:textId="77777777" w:rsidR="006E64B4" w:rsidRDefault="006E64B4" w:rsidP="006E64B4">
      <w:pPr>
        <w:spacing w:line="360" w:lineRule="auto"/>
        <w:ind w:firstLine="709"/>
        <w:jc w:val="both"/>
        <w:rPr>
          <w:rFonts w:ascii="Times New Roman" w:hAnsi="Times New Roman" w:cs="Times New Roman"/>
          <w:bCs/>
          <w:sz w:val="28"/>
          <w:szCs w:val="28"/>
        </w:rPr>
      </w:pPr>
    </w:p>
    <w:p w14:paraId="3133C847" w14:textId="458FD2D4" w:rsidR="006E64B4" w:rsidRDefault="006E64B4" w:rsidP="006E64B4">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Сравнение результатов выполнения отдельных заданий проверочной работы в муниципальном округе и в целом по Приморскому краю представленные в таблице 1</w:t>
      </w:r>
      <w:r w:rsidR="006F121A">
        <w:rPr>
          <w:rFonts w:ascii="Times New Roman" w:hAnsi="Times New Roman" w:cs="Times New Roman"/>
          <w:bCs/>
          <w:sz w:val="28"/>
          <w:szCs w:val="28"/>
        </w:rPr>
        <w:t>2</w:t>
      </w:r>
      <w:r>
        <w:rPr>
          <w:rFonts w:ascii="Times New Roman" w:hAnsi="Times New Roman" w:cs="Times New Roman"/>
          <w:bCs/>
          <w:sz w:val="28"/>
          <w:szCs w:val="28"/>
        </w:rPr>
        <w:t xml:space="preserve">1, показывает, что результаты обучающихся в муниципальном округе </w:t>
      </w:r>
      <w:r w:rsidR="006F121A">
        <w:rPr>
          <w:rFonts w:ascii="Times New Roman" w:hAnsi="Times New Roman" w:cs="Times New Roman"/>
          <w:bCs/>
          <w:sz w:val="28"/>
          <w:szCs w:val="28"/>
        </w:rPr>
        <w:t>выше</w:t>
      </w:r>
      <w:r>
        <w:rPr>
          <w:rFonts w:ascii="Times New Roman" w:hAnsi="Times New Roman" w:cs="Times New Roman"/>
          <w:bCs/>
          <w:sz w:val="28"/>
          <w:szCs w:val="28"/>
        </w:rPr>
        <w:t xml:space="preserve"> краев</w:t>
      </w:r>
      <w:r w:rsidR="006F121A">
        <w:rPr>
          <w:rFonts w:ascii="Times New Roman" w:hAnsi="Times New Roman" w:cs="Times New Roman"/>
          <w:bCs/>
          <w:sz w:val="28"/>
          <w:szCs w:val="28"/>
        </w:rPr>
        <w:t>ого</w:t>
      </w:r>
      <w:r>
        <w:rPr>
          <w:rFonts w:ascii="Times New Roman" w:hAnsi="Times New Roman" w:cs="Times New Roman"/>
          <w:bCs/>
          <w:sz w:val="28"/>
          <w:szCs w:val="28"/>
        </w:rPr>
        <w:t xml:space="preserve"> показател</w:t>
      </w:r>
      <w:r w:rsidR="006F121A">
        <w:rPr>
          <w:rFonts w:ascii="Times New Roman" w:hAnsi="Times New Roman" w:cs="Times New Roman"/>
          <w:bCs/>
          <w:sz w:val="28"/>
          <w:szCs w:val="28"/>
        </w:rPr>
        <w:t>я</w:t>
      </w:r>
      <w:r>
        <w:rPr>
          <w:rFonts w:ascii="Times New Roman" w:hAnsi="Times New Roman" w:cs="Times New Roman"/>
          <w:bCs/>
          <w:sz w:val="28"/>
          <w:szCs w:val="28"/>
        </w:rPr>
        <w:t xml:space="preserve">. Среди заданий базовой сложности наиболее сложными для участников работы оказалось задание </w:t>
      </w:r>
      <w:r w:rsidR="006F121A">
        <w:rPr>
          <w:rFonts w:ascii="Times New Roman" w:hAnsi="Times New Roman" w:cs="Times New Roman"/>
          <w:bCs/>
          <w:sz w:val="28"/>
          <w:szCs w:val="28"/>
        </w:rPr>
        <w:t>1.2, 6.1, 6.2</w:t>
      </w:r>
      <w:r>
        <w:rPr>
          <w:rFonts w:ascii="Times New Roman" w:hAnsi="Times New Roman" w:cs="Times New Roman"/>
          <w:bCs/>
          <w:sz w:val="28"/>
          <w:szCs w:val="28"/>
        </w:rPr>
        <w:t>. Из числа заданий повышенного уровня сложности наиболее трудным для тестируемых оказал</w:t>
      </w:r>
      <w:r w:rsidR="006F121A">
        <w:rPr>
          <w:rFonts w:ascii="Times New Roman" w:hAnsi="Times New Roman" w:cs="Times New Roman"/>
          <w:bCs/>
          <w:sz w:val="28"/>
          <w:szCs w:val="28"/>
        </w:rPr>
        <w:t>и</w:t>
      </w:r>
      <w:r>
        <w:rPr>
          <w:rFonts w:ascii="Times New Roman" w:hAnsi="Times New Roman" w:cs="Times New Roman"/>
          <w:bCs/>
          <w:sz w:val="28"/>
          <w:szCs w:val="28"/>
        </w:rPr>
        <w:t>сь задани</w:t>
      </w:r>
      <w:r w:rsidR="006F121A">
        <w:rPr>
          <w:rFonts w:ascii="Times New Roman" w:hAnsi="Times New Roman" w:cs="Times New Roman"/>
          <w:bCs/>
          <w:sz w:val="28"/>
          <w:szCs w:val="28"/>
        </w:rPr>
        <w:t>я</w:t>
      </w:r>
      <w:r>
        <w:rPr>
          <w:rFonts w:ascii="Times New Roman" w:hAnsi="Times New Roman" w:cs="Times New Roman"/>
          <w:bCs/>
          <w:sz w:val="28"/>
          <w:szCs w:val="28"/>
        </w:rPr>
        <w:t xml:space="preserve"> </w:t>
      </w:r>
      <w:r w:rsidR="006F121A">
        <w:rPr>
          <w:rFonts w:ascii="Times New Roman" w:hAnsi="Times New Roman" w:cs="Times New Roman"/>
          <w:bCs/>
          <w:sz w:val="28"/>
          <w:szCs w:val="28"/>
        </w:rPr>
        <w:t>8.2, 8.3</w:t>
      </w:r>
      <w:r>
        <w:rPr>
          <w:rFonts w:ascii="Times New Roman" w:hAnsi="Times New Roman" w:cs="Times New Roman"/>
          <w:bCs/>
          <w:sz w:val="28"/>
          <w:szCs w:val="28"/>
        </w:rPr>
        <w:t>.</w:t>
      </w:r>
    </w:p>
    <w:p w14:paraId="2A9726AF" w14:textId="12CD16BE" w:rsidR="006E64B4" w:rsidRDefault="006E64B4" w:rsidP="006E64B4">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На рисунке 6</w:t>
      </w:r>
      <w:r w:rsidR="006F121A">
        <w:rPr>
          <w:rFonts w:ascii="Times New Roman" w:hAnsi="Times New Roman" w:cs="Times New Roman"/>
          <w:bCs/>
          <w:sz w:val="28"/>
          <w:szCs w:val="28"/>
        </w:rPr>
        <w:t>7</w:t>
      </w:r>
      <w:r>
        <w:rPr>
          <w:rFonts w:ascii="Times New Roman" w:hAnsi="Times New Roman" w:cs="Times New Roman"/>
          <w:bCs/>
          <w:sz w:val="28"/>
          <w:szCs w:val="28"/>
        </w:rPr>
        <w:t xml:space="preserve"> представлено распределение успешности выполнения заданий проверочной работы по истории обучающимися с различным уровнем подготовки по предмету (в соответствии с полученной за работу отметкой).</w:t>
      </w:r>
    </w:p>
    <w:p w14:paraId="03B3C7B8" w14:textId="65C7D0E1" w:rsidR="006E64B4" w:rsidRDefault="009C32D1" w:rsidP="006E64B4">
      <w:pPr>
        <w:spacing w:line="360" w:lineRule="auto"/>
        <w:ind w:firstLine="709"/>
        <w:rPr>
          <w:rFonts w:ascii="Times New Roman" w:hAnsi="Times New Roman" w:cs="Times New Roman"/>
          <w:bCs/>
          <w:sz w:val="28"/>
          <w:szCs w:val="28"/>
        </w:rPr>
      </w:pPr>
      <w:r>
        <w:rPr>
          <w:rFonts w:ascii="Times New Roman" w:hAnsi="Times New Roman" w:cs="Times New Roman"/>
          <w:bCs/>
          <w:noProof/>
          <w:sz w:val="28"/>
          <w:szCs w:val="28"/>
        </w:rPr>
        <w:lastRenderedPageBreak/>
        <w:drawing>
          <wp:inline distT="0" distB="0" distL="0" distR="0" wp14:anchorId="019E7BCB" wp14:editId="5BF875B0">
            <wp:extent cx="4584700" cy="275590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23017D8A" w14:textId="09D46A10" w:rsidR="006E64B4" w:rsidRDefault="006E64B4" w:rsidP="006E64B4">
      <w:pPr>
        <w:spacing w:line="240" w:lineRule="auto"/>
        <w:ind w:firstLine="709"/>
        <w:rPr>
          <w:rFonts w:ascii="Times New Roman" w:hAnsi="Times New Roman" w:cs="Times New Roman"/>
          <w:bCs/>
          <w:sz w:val="28"/>
          <w:szCs w:val="28"/>
        </w:rPr>
      </w:pPr>
      <w:r>
        <w:rPr>
          <w:rFonts w:ascii="Times New Roman" w:hAnsi="Times New Roman" w:cs="Times New Roman"/>
          <w:bCs/>
          <w:sz w:val="28"/>
          <w:szCs w:val="28"/>
        </w:rPr>
        <w:t>Рисунок 6</w:t>
      </w:r>
      <w:r w:rsidR="006F121A">
        <w:rPr>
          <w:rFonts w:ascii="Times New Roman" w:hAnsi="Times New Roman" w:cs="Times New Roman"/>
          <w:bCs/>
          <w:sz w:val="28"/>
          <w:szCs w:val="28"/>
        </w:rPr>
        <w:t>7</w:t>
      </w:r>
      <w:r>
        <w:rPr>
          <w:rFonts w:ascii="Times New Roman" w:hAnsi="Times New Roman" w:cs="Times New Roman"/>
          <w:bCs/>
          <w:sz w:val="28"/>
          <w:szCs w:val="28"/>
        </w:rPr>
        <w:t xml:space="preserve">. Процент выполнения заданий ВПР по </w:t>
      </w:r>
      <w:r w:rsidR="006F121A">
        <w:rPr>
          <w:rFonts w:ascii="Times New Roman" w:hAnsi="Times New Roman" w:cs="Times New Roman"/>
          <w:bCs/>
          <w:sz w:val="28"/>
          <w:szCs w:val="28"/>
        </w:rPr>
        <w:t>обществознанию</w:t>
      </w:r>
      <w:r>
        <w:rPr>
          <w:rFonts w:ascii="Times New Roman" w:hAnsi="Times New Roman" w:cs="Times New Roman"/>
          <w:bCs/>
          <w:sz w:val="28"/>
          <w:szCs w:val="28"/>
        </w:rPr>
        <w:t xml:space="preserve"> обучающихся 7 классов с разным уровнем подготовки в 2025 году.</w:t>
      </w:r>
    </w:p>
    <w:p w14:paraId="0B39EA9B" w14:textId="77777777" w:rsidR="006E64B4" w:rsidRDefault="006E64B4" w:rsidP="006E64B4">
      <w:pPr>
        <w:spacing w:line="240" w:lineRule="auto"/>
        <w:ind w:firstLine="709"/>
        <w:rPr>
          <w:rFonts w:ascii="Times New Roman" w:hAnsi="Times New Roman" w:cs="Times New Roman"/>
          <w:bCs/>
          <w:sz w:val="28"/>
          <w:szCs w:val="28"/>
        </w:rPr>
      </w:pPr>
    </w:p>
    <w:p w14:paraId="25F72CC2" w14:textId="139AD9E7" w:rsidR="009C32D1" w:rsidRPr="009C32D1" w:rsidRDefault="009C32D1" w:rsidP="009C32D1">
      <w:pPr>
        <w:spacing w:line="360" w:lineRule="auto"/>
        <w:ind w:firstLine="709"/>
        <w:jc w:val="both"/>
        <w:rPr>
          <w:rFonts w:ascii="Times New Roman" w:hAnsi="Times New Roman" w:cs="Times New Roman"/>
          <w:bCs/>
          <w:sz w:val="28"/>
          <w:szCs w:val="28"/>
        </w:rPr>
      </w:pPr>
      <w:r w:rsidRPr="009C32D1">
        <w:rPr>
          <w:rFonts w:ascii="Times New Roman" w:hAnsi="Times New Roman" w:cs="Times New Roman"/>
          <w:bCs/>
          <w:sz w:val="28"/>
          <w:szCs w:val="28"/>
        </w:rPr>
        <w:t>Обучающиеся, получившие отметку «5», в целом продемонстрировали владение материалом на высоком уровне</w:t>
      </w:r>
      <w:r>
        <w:rPr>
          <w:rFonts w:ascii="Times New Roman" w:hAnsi="Times New Roman" w:cs="Times New Roman"/>
          <w:bCs/>
          <w:sz w:val="28"/>
          <w:szCs w:val="28"/>
        </w:rPr>
        <w:t>. Процент выполнения заданий как базовой, так и повышенной сложности более 80%</w:t>
      </w:r>
    </w:p>
    <w:p w14:paraId="167CE579" w14:textId="043B9D28" w:rsidR="009C32D1" w:rsidRPr="009C32D1" w:rsidRDefault="009C32D1" w:rsidP="009C32D1">
      <w:pPr>
        <w:spacing w:line="360" w:lineRule="auto"/>
        <w:ind w:firstLine="709"/>
        <w:jc w:val="both"/>
        <w:rPr>
          <w:rFonts w:ascii="Times New Roman" w:hAnsi="Times New Roman" w:cs="Times New Roman"/>
          <w:bCs/>
          <w:sz w:val="28"/>
          <w:szCs w:val="28"/>
        </w:rPr>
      </w:pPr>
      <w:r w:rsidRPr="009C32D1">
        <w:rPr>
          <w:rFonts w:ascii="Times New Roman" w:hAnsi="Times New Roman" w:cs="Times New Roman"/>
          <w:bCs/>
          <w:sz w:val="28"/>
          <w:szCs w:val="28"/>
        </w:rPr>
        <w:t>Обучающиеся, получившие отметку «4», продемонстрировали стабильное владение материалом</w:t>
      </w:r>
      <w:r>
        <w:rPr>
          <w:rFonts w:ascii="Times New Roman" w:hAnsi="Times New Roman" w:cs="Times New Roman"/>
          <w:bCs/>
          <w:sz w:val="28"/>
          <w:szCs w:val="28"/>
        </w:rPr>
        <w:t>. Зат</w:t>
      </w:r>
      <w:r w:rsidRPr="009C32D1">
        <w:rPr>
          <w:rFonts w:ascii="Times New Roman" w:hAnsi="Times New Roman" w:cs="Times New Roman"/>
          <w:bCs/>
          <w:sz w:val="28"/>
          <w:szCs w:val="28"/>
        </w:rPr>
        <w:t>рудн</w:t>
      </w:r>
      <w:r>
        <w:rPr>
          <w:rFonts w:ascii="Times New Roman" w:hAnsi="Times New Roman" w:cs="Times New Roman"/>
          <w:bCs/>
          <w:sz w:val="28"/>
          <w:szCs w:val="28"/>
        </w:rPr>
        <w:t>ения у обучающихся вызвали задания 1.2, 6.2. базового уровня сложности.</w:t>
      </w:r>
    </w:p>
    <w:p w14:paraId="507C0203" w14:textId="0FFC25B3" w:rsidR="009C32D1" w:rsidRPr="009C32D1" w:rsidRDefault="009C32D1" w:rsidP="009C32D1">
      <w:pPr>
        <w:spacing w:line="360" w:lineRule="auto"/>
        <w:ind w:firstLine="709"/>
        <w:jc w:val="both"/>
        <w:rPr>
          <w:rFonts w:ascii="Times New Roman" w:hAnsi="Times New Roman" w:cs="Times New Roman"/>
          <w:bCs/>
          <w:sz w:val="28"/>
          <w:szCs w:val="28"/>
        </w:rPr>
      </w:pPr>
      <w:r w:rsidRPr="009C32D1">
        <w:rPr>
          <w:rFonts w:ascii="Times New Roman" w:hAnsi="Times New Roman" w:cs="Times New Roman"/>
          <w:bCs/>
          <w:sz w:val="28"/>
          <w:szCs w:val="28"/>
        </w:rPr>
        <w:t xml:space="preserve">Обучающиеся, получившие отметку «3», продемонстрировали нестабильное владение материалом. Они справились лишь с заданиями </w:t>
      </w:r>
      <w:r w:rsidR="00FA647C">
        <w:rPr>
          <w:rFonts w:ascii="Times New Roman" w:hAnsi="Times New Roman" w:cs="Times New Roman"/>
          <w:bCs/>
          <w:sz w:val="28"/>
          <w:szCs w:val="28"/>
        </w:rPr>
        <w:t>1.1, 2, 3, 4.1, 7.1</w:t>
      </w:r>
      <w:r w:rsidRPr="009C32D1">
        <w:rPr>
          <w:rFonts w:ascii="Times New Roman" w:hAnsi="Times New Roman" w:cs="Times New Roman"/>
          <w:bCs/>
          <w:sz w:val="28"/>
          <w:szCs w:val="28"/>
        </w:rPr>
        <w:t xml:space="preserve"> базовой сложности. Для остальных заданий процент выполнения оказался ниже диапазона, определенного в зависимости от трудности задания.</w:t>
      </w:r>
    </w:p>
    <w:p w14:paraId="5F739BCA" w14:textId="5DEFFDED" w:rsidR="00FA647C" w:rsidRDefault="009C32D1" w:rsidP="009C32D1">
      <w:pPr>
        <w:spacing w:line="360" w:lineRule="auto"/>
        <w:ind w:firstLine="709"/>
        <w:jc w:val="both"/>
        <w:rPr>
          <w:rFonts w:ascii="Times New Roman" w:hAnsi="Times New Roman" w:cs="Times New Roman"/>
          <w:bCs/>
          <w:sz w:val="28"/>
          <w:szCs w:val="28"/>
        </w:rPr>
      </w:pPr>
      <w:r w:rsidRPr="009C32D1">
        <w:rPr>
          <w:rFonts w:ascii="Times New Roman" w:hAnsi="Times New Roman" w:cs="Times New Roman"/>
          <w:bCs/>
          <w:sz w:val="28"/>
          <w:szCs w:val="28"/>
        </w:rPr>
        <w:t xml:space="preserve">Обучающиеся, получившие отметку «2», не продемонстрировали владение материалом на уровне базовой подготовки. </w:t>
      </w:r>
      <w:r w:rsidR="00FA647C">
        <w:rPr>
          <w:rFonts w:ascii="Times New Roman" w:hAnsi="Times New Roman" w:cs="Times New Roman"/>
          <w:bCs/>
          <w:sz w:val="28"/>
          <w:szCs w:val="28"/>
        </w:rPr>
        <w:t>Нет заданий, процент выполнения которых попал в оптимальный диапазон. Для заданий базовой сложности  успешность выполнения варьируется от 0 до 57,14%, для заданий повышенной сложности – от 0 до 14,29%.</w:t>
      </w:r>
    </w:p>
    <w:p w14:paraId="0F1C0766" w14:textId="06ACF874" w:rsidR="006E64B4" w:rsidRDefault="006E64B4" w:rsidP="00FA647C">
      <w:pPr>
        <w:spacing w:line="360" w:lineRule="auto"/>
        <w:ind w:firstLine="709"/>
        <w:jc w:val="both"/>
        <w:rPr>
          <w:rFonts w:ascii="Times New Roman" w:hAnsi="Times New Roman" w:cs="Times New Roman"/>
          <w:b/>
          <w:sz w:val="28"/>
          <w:szCs w:val="28"/>
        </w:rPr>
      </w:pPr>
      <w:r w:rsidRPr="00D139FE">
        <w:rPr>
          <w:rFonts w:ascii="Times New Roman" w:hAnsi="Times New Roman" w:cs="Times New Roman"/>
          <w:bCs/>
          <w:sz w:val="28"/>
          <w:szCs w:val="28"/>
        </w:rPr>
        <w:t xml:space="preserve">В таблице </w:t>
      </w:r>
      <w:r>
        <w:rPr>
          <w:rFonts w:ascii="Times New Roman" w:hAnsi="Times New Roman" w:cs="Times New Roman"/>
          <w:bCs/>
          <w:sz w:val="28"/>
          <w:szCs w:val="28"/>
        </w:rPr>
        <w:t>1</w:t>
      </w:r>
      <w:r w:rsidR="00FA647C">
        <w:rPr>
          <w:rFonts w:ascii="Times New Roman" w:hAnsi="Times New Roman" w:cs="Times New Roman"/>
          <w:bCs/>
          <w:sz w:val="28"/>
          <w:szCs w:val="28"/>
        </w:rPr>
        <w:t>2</w:t>
      </w:r>
      <w:r>
        <w:rPr>
          <w:rFonts w:ascii="Times New Roman" w:hAnsi="Times New Roman" w:cs="Times New Roman"/>
          <w:bCs/>
          <w:sz w:val="28"/>
          <w:szCs w:val="28"/>
        </w:rPr>
        <w:t>2</w:t>
      </w:r>
      <w:r w:rsidRPr="00D139FE">
        <w:rPr>
          <w:rFonts w:ascii="Times New Roman" w:hAnsi="Times New Roman" w:cs="Times New Roman"/>
          <w:bCs/>
          <w:sz w:val="28"/>
          <w:szCs w:val="28"/>
        </w:rPr>
        <w:t xml:space="preserve"> представлена информация о выполнении отдельных заданий ВПР по программе </w:t>
      </w:r>
      <w:r>
        <w:rPr>
          <w:rFonts w:ascii="Times New Roman" w:hAnsi="Times New Roman" w:cs="Times New Roman"/>
          <w:bCs/>
          <w:sz w:val="28"/>
          <w:szCs w:val="28"/>
        </w:rPr>
        <w:t>7</w:t>
      </w:r>
      <w:r w:rsidRPr="00D139FE">
        <w:rPr>
          <w:rFonts w:ascii="Times New Roman" w:hAnsi="Times New Roman" w:cs="Times New Roman"/>
          <w:bCs/>
          <w:sz w:val="28"/>
          <w:szCs w:val="28"/>
        </w:rPr>
        <w:t xml:space="preserve"> класса по </w:t>
      </w:r>
      <w:r w:rsidR="00FA647C">
        <w:rPr>
          <w:rFonts w:ascii="Times New Roman" w:hAnsi="Times New Roman" w:cs="Times New Roman"/>
          <w:bCs/>
          <w:sz w:val="28"/>
          <w:szCs w:val="28"/>
        </w:rPr>
        <w:t>обществознанию</w:t>
      </w:r>
      <w:r w:rsidRPr="00D139FE">
        <w:rPr>
          <w:rFonts w:ascii="Times New Roman" w:hAnsi="Times New Roman" w:cs="Times New Roman"/>
          <w:bCs/>
          <w:sz w:val="28"/>
          <w:szCs w:val="28"/>
        </w:rPr>
        <w:t xml:space="preserve"> в образовательных организациях Яковлевского муниципального округа.</w:t>
      </w:r>
    </w:p>
    <w:p w14:paraId="415494F1" w14:textId="77777777" w:rsidR="006E64B4" w:rsidRDefault="006E64B4" w:rsidP="006E64B4">
      <w:pPr>
        <w:pStyle w:val="a6"/>
        <w:spacing w:line="360" w:lineRule="auto"/>
        <w:ind w:left="1429"/>
        <w:rPr>
          <w:rFonts w:ascii="Times New Roman" w:hAnsi="Times New Roman" w:cs="Times New Roman"/>
          <w:b/>
          <w:sz w:val="28"/>
          <w:szCs w:val="28"/>
        </w:rPr>
        <w:sectPr w:rsidR="006E64B4" w:rsidSect="00C57151">
          <w:pgSz w:w="11906" w:h="16838"/>
          <w:pgMar w:top="1134" w:right="850" w:bottom="1134" w:left="1701" w:header="708" w:footer="708" w:gutter="0"/>
          <w:cols w:space="708"/>
          <w:docGrid w:linePitch="360"/>
        </w:sectPr>
      </w:pPr>
    </w:p>
    <w:p w14:paraId="64E2C6ED" w14:textId="77777777" w:rsidR="006E64B4" w:rsidRDefault="006E64B4" w:rsidP="006E64B4">
      <w:pPr>
        <w:pStyle w:val="a6"/>
        <w:spacing w:line="360" w:lineRule="auto"/>
        <w:ind w:left="1429"/>
        <w:rPr>
          <w:rFonts w:ascii="Times New Roman" w:hAnsi="Times New Roman" w:cs="Times New Roman"/>
          <w:b/>
          <w:sz w:val="28"/>
          <w:szCs w:val="28"/>
        </w:rPr>
        <w:sectPr w:rsidR="006E64B4" w:rsidSect="00280D47">
          <w:type w:val="continuous"/>
          <w:pgSz w:w="11906" w:h="16838"/>
          <w:pgMar w:top="1134" w:right="850" w:bottom="1134" w:left="1701" w:header="708" w:footer="708" w:gutter="0"/>
          <w:cols w:space="708"/>
          <w:docGrid w:linePitch="360"/>
        </w:sectPr>
      </w:pPr>
    </w:p>
    <w:p w14:paraId="6AF66915" w14:textId="1E05E5FF" w:rsidR="006E64B4" w:rsidRDefault="006E64B4" w:rsidP="006E64B4">
      <w:pPr>
        <w:spacing w:line="240" w:lineRule="auto"/>
        <w:rPr>
          <w:rFonts w:ascii="Times New Roman" w:hAnsi="Times New Roman" w:cs="Times New Roman"/>
          <w:bCs/>
          <w:sz w:val="28"/>
          <w:szCs w:val="28"/>
        </w:rPr>
      </w:pPr>
      <w:r w:rsidRPr="00232773">
        <w:rPr>
          <w:rFonts w:ascii="Times New Roman" w:hAnsi="Times New Roman" w:cs="Times New Roman"/>
          <w:bCs/>
          <w:sz w:val="28"/>
          <w:szCs w:val="28"/>
        </w:rPr>
        <w:lastRenderedPageBreak/>
        <w:t xml:space="preserve">Таблица </w:t>
      </w:r>
      <w:r>
        <w:rPr>
          <w:rFonts w:ascii="Times New Roman" w:hAnsi="Times New Roman" w:cs="Times New Roman"/>
          <w:bCs/>
          <w:sz w:val="28"/>
          <w:szCs w:val="28"/>
        </w:rPr>
        <w:t>1</w:t>
      </w:r>
      <w:r w:rsidR="00FA647C">
        <w:rPr>
          <w:rFonts w:ascii="Times New Roman" w:hAnsi="Times New Roman" w:cs="Times New Roman"/>
          <w:bCs/>
          <w:sz w:val="28"/>
          <w:szCs w:val="28"/>
        </w:rPr>
        <w:t>2</w:t>
      </w:r>
      <w:r>
        <w:rPr>
          <w:rFonts w:ascii="Times New Roman" w:hAnsi="Times New Roman" w:cs="Times New Roman"/>
          <w:bCs/>
          <w:sz w:val="28"/>
          <w:szCs w:val="28"/>
        </w:rPr>
        <w:t>2</w:t>
      </w:r>
      <w:r w:rsidRPr="00232773">
        <w:rPr>
          <w:rFonts w:ascii="Times New Roman" w:hAnsi="Times New Roman" w:cs="Times New Roman"/>
          <w:bCs/>
          <w:sz w:val="28"/>
          <w:szCs w:val="28"/>
        </w:rPr>
        <w:t>.</w:t>
      </w:r>
      <w:r>
        <w:rPr>
          <w:rFonts w:ascii="Times New Roman" w:hAnsi="Times New Roman" w:cs="Times New Roman"/>
          <w:bCs/>
          <w:sz w:val="28"/>
          <w:szCs w:val="28"/>
        </w:rPr>
        <w:t xml:space="preserve"> Выполнение отдельных заданий проверочной работы по </w:t>
      </w:r>
      <w:r w:rsidR="00FA647C">
        <w:rPr>
          <w:rFonts w:ascii="Times New Roman" w:hAnsi="Times New Roman" w:cs="Times New Roman"/>
          <w:bCs/>
          <w:sz w:val="28"/>
          <w:szCs w:val="28"/>
        </w:rPr>
        <w:t>обществознанию</w:t>
      </w:r>
      <w:r>
        <w:rPr>
          <w:rFonts w:ascii="Times New Roman" w:hAnsi="Times New Roman" w:cs="Times New Roman"/>
          <w:bCs/>
          <w:sz w:val="28"/>
          <w:szCs w:val="28"/>
        </w:rPr>
        <w:t xml:space="preserve"> обучающимися 7 класса по муниципалитетам Приморского края, %</w:t>
      </w:r>
    </w:p>
    <w:p w14:paraId="0A2A358E" w14:textId="77777777" w:rsidR="006E64B4" w:rsidRDefault="006E64B4" w:rsidP="006E64B4">
      <w:pPr>
        <w:spacing w:line="240" w:lineRule="auto"/>
        <w:rPr>
          <w:rFonts w:ascii="Times New Roman" w:hAnsi="Times New Roman" w:cs="Times New Roman"/>
          <w:bCs/>
          <w:sz w:val="28"/>
          <w:szCs w:val="28"/>
        </w:rPr>
      </w:pPr>
    </w:p>
    <w:tbl>
      <w:tblPr>
        <w:tblStyle w:val="a3"/>
        <w:tblW w:w="0" w:type="auto"/>
        <w:jc w:val="center"/>
        <w:tblLayout w:type="fixed"/>
        <w:tblLook w:val="04A0" w:firstRow="1" w:lastRow="0" w:firstColumn="1" w:lastColumn="0" w:noHBand="0" w:noVBand="1"/>
      </w:tblPr>
      <w:tblGrid>
        <w:gridCol w:w="2111"/>
        <w:gridCol w:w="818"/>
        <w:gridCol w:w="851"/>
        <w:gridCol w:w="850"/>
        <w:gridCol w:w="831"/>
        <w:gridCol w:w="850"/>
        <w:gridCol w:w="851"/>
        <w:gridCol w:w="835"/>
        <w:gridCol w:w="850"/>
        <w:gridCol w:w="851"/>
        <w:gridCol w:w="850"/>
        <w:gridCol w:w="850"/>
        <w:gridCol w:w="850"/>
        <w:gridCol w:w="850"/>
        <w:gridCol w:w="850"/>
      </w:tblGrid>
      <w:tr w:rsidR="00FA647C" w:rsidRPr="002417CB" w14:paraId="1AEC6D10" w14:textId="76851CD4" w:rsidTr="00FC2EF0">
        <w:trPr>
          <w:trHeight w:val="304"/>
          <w:jc w:val="center"/>
        </w:trPr>
        <w:tc>
          <w:tcPr>
            <w:tcW w:w="2111" w:type="dxa"/>
          </w:tcPr>
          <w:p w14:paraId="105543DC" w14:textId="77777777" w:rsidR="00FA647C" w:rsidRPr="002417CB" w:rsidRDefault="00FA647C" w:rsidP="00FA647C">
            <w:pPr>
              <w:rPr>
                <w:rFonts w:ascii="Times New Roman" w:hAnsi="Times New Roman" w:cs="Times New Roman"/>
                <w:b/>
                <w:bCs/>
                <w:sz w:val="24"/>
                <w:szCs w:val="24"/>
              </w:rPr>
            </w:pPr>
            <w:r w:rsidRPr="002417CB">
              <w:rPr>
                <w:rFonts w:ascii="Times New Roman" w:hAnsi="Times New Roman" w:cs="Times New Roman"/>
                <w:b/>
                <w:bCs/>
                <w:sz w:val="24"/>
                <w:szCs w:val="24"/>
              </w:rPr>
              <w:t>Номер задания</w:t>
            </w:r>
          </w:p>
        </w:tc>
        <w:tc>
          <w:tcPr>
            <w:tcW w:w="818" w:type="dxa"/>
          </w:tcPr>
          <w:p w14:paraId="3218F609" w14:textId="5B2195E9" w:rsidR="00FA647C" w:rsidRPr="00FA647C" w:rsidRDefault="00FA647C" w:rsidP="00FA647C">
            <w:pPr>
              <w:rPr>
                <w:rFonts w:ascii="Times New Roman" w:hAnsi="Times New Roman" w:cs="Times New Roman"/>
                <w:b/>
                <w:bCs/>
                <w:color w:val="000000"/>
              </w:rPr>
            </w:pPr>
            <w:r w:rsidRPr="00FA647C">
              <w:rPr>
                <w:rFonts w:ascii="Times New Roman" w:hAnsi="Times New Roman" w:cs="Times New Roman"/>
                <w:b/>
                <w:bCs/>
              </w:rPr>
              <w:t>1,1</w:t>
            </w:r>
          </w:p>
        </w:tc>
        <w:tc>
          <w:tcPr>
            <w:tcW w:w="851" w:type="dxa"/>
          </w:tcPr>
          <w:p w14:paraId="02A38A12" w14:textId="156F3D8B" w:rsidR="00FA647C" w:rsidRPr="00FA647C" w:rsidRDefault="00FA647C" w:rsidP="00FA647C">
            <w:pPr>
              <w:rPr>
                <w:rFonts w:ascii="Times New Roman" w:hAnsi="Times New Roman" w:cs="Times New Roman"/>
                <w:b/>
                <w:bCs/>
                <w:color w:val="000000"/>
              </w:rPr>
            </w:pPr>
            <w:r w:rsidRPr="00FA647C">
              <w:rPr>
                <w:rFonts w:ascii="Times New Roman" w:hAnsi="Times New Roman" w:cs="Times New Roman"/>
                <w:b/>
                <w:bCs/>
              </w:rPr>
              <w:t>1,2</w:t>
            </w:r>
          </w:p>
        </w:tc>
        <w:tc>
          <w:tcPr>
            <w:tcW w:w="850" w:type="dxa"/>
          </w:tcPr>
          <w:p w14:paraId="56F47D00" w14:textId="66C47DE5" w:rsidR="00FA647C" w:rsidRPr="00FA647C" w:rsidRDefault="00FA647C" w:rsidP="00FA647C">
            <w:pPr>
              <w:rPr>
                <w:rFonts w:ascii="Times New Roman" w:hAnsi="Times New Roman" w:cs="Times New Roman"/>
                <w:b/>
                <w:bCs/>
                <w:color w:val="000000"/>
              </w:rPr>
            </w:pPr>
            <w:r w:rsidRPr="00FA647C">
              <w:rPr>
                <w:rFonts w:ascii="Times New Roman" w:hAnsi="Times New Roman" w:cs="Times New Roman"/>
                <w:b/>
                <w:bCs/>
              </w:rPr>
              <w:t>2</w:t>
            </w:r>
          </w:p>
        </w:tc>
        <w:tc>
          <w:tcPr>
            <w:tcW w:w="831" w:type="dxa"/>
          </w:tcPr>
          <w:p w14:paraId="7C6C4623" w14:textId="0385B604" w:rsidR="00FA647C" w:rsidRPr="00FA647C" w:rsidRDefault="00FA647C" w:rsidP="00FA647C">
            <w:pPr>
              <w:rPr>
                <w:rFonts w:ascii="Times New Roman" w:hAnsi="Times New Roman" w:cs="Times New Roman"/>
                <w:b/>
                <w:bCs/>
                <w:color w:val="000000"/>
              </w:rPr>
            </w:pPr>
            <w:r w:rsidRPr="00FA647C">
              <w:rPr>
                <w:rFonts w:ascii="Times New Roman" w:hAnsi="Times New Roman" w:cs="Times New Roman"/>
                <w:b/>
                <w:bCs/>
              </w:rPr>
              <w:t>3</w:t>
            </w:r>
          </w:p>
        </w:tc>
        <w:tc>
          <w:tcPr>
            <w:tcW w:w="850" w:type="dxa"/>
          </w:tcPr>
          <w:p w14:paraId="60CB9517" w14:textId="2D92DF0A" w:rsidR="00FA647C" w:rsidRPr="00FA647C" w:rsidRDefault="00FA647C" w:rsidP="00FA647C">
            <w:pPr>
              <w:rPr>
                <w:rFonts w:ascii="Times New Roman" w:hAnsi="Times New Roman" w:cs="Times New Roman"/>
                <w:b/>
                <w:bCs/>
                <w:color w:val="000000"/>
              </w:rPr>
            </w:pPr>
            <w:r w:rsidRPr="00FA647C">
              <w:rPr>
                <w:rFonts w:ascii="Times New Roman" w:hAnsi="Times New Roman" w:cs="Times New Roman"/>
                <w:b/>
                <w:bCs/>
              </w:rPr>
              <w:t>4,1</w:t>
            </w:r>
          </w:p>
        </w:tc>
        <w:tc>
          <w:tcPr>
            <w:tcW w:w="851" w:type="dxa"/>
          </w:tcPr>
          <w:p w14:paraId="7D236E3D" w14:textId="270110D5" w:rsidR="00FA647C" w:rsidRPr="00FA647C" w:rsidRDefault="00FA647C" w:rsidP="00FA647C">
            <w:pPr>
              <w:rPr>
                <w:rFonts w:ascii="Times New Roman" w:hAnsi="Times New Roman" w:cs="Times New Roman"/>
                <w:b/>
                <w:bCs/>
                <w:color w:val="000000"/>
              </w:rPr>
            </w:pPr>
            <w:r w:rsidRPr="00FA647C">
              <w:rPr>
                <w:rFonts w:ascii="Times New Roman" w:hAnsi="Times New Roman" w:cs="Times New Roman"/>
                <w:b/>
                <w:bCs/>
              </w:rPr>
              <w:t>4,2</w:t>
            </w:r>
          </w:p>
        </w:tc>
        <w:tc>
          <w:tcPr>
            <w:tcW w:w="835" w:type="dxa"/>
          </w:tcPr>
          <w:p w14:paraId="53492706" w14:textId="7414C6DD" w:rsidR="00FA647C" w:rsidRPr="00FA647C" w:rsidRDefault="00FA647C" w:rsidP="00FA647C">
            <w:pPr>
              <w:rPr>
                <w:rFonts w:ascii="Times New Roman" w:hAnsi="Times New Roman" w:cs="Times New Roman"/>
                <w:b/>
                <w:bCs/>
                <w:color w:val="000000"/>
              </w:rPr>
            </w:pPr>
            <w:r w:rsidRPr="00FA647C">
              <w:rPr>
                <w:rFonts w:ascii="Times New Roman" w:hAnsi="Times New Roman" w:cs="Times New Roman"/>
                <w:b/>
                <w:bCs/>
              </w:rPr>
              <w:t>5</w:t>
            </w:r>
          </w:p>
        </w:tc>
        <w:tc>
          <w:tcPr>
            <w:tcW w:w="850" w:type="dxa"/>
          </w:tcPr>
          <w:p w14:paraId="386AFD9A" w14:textId="064AFAC0" w:rsidR="00FA647C" w:rsidRPr="00FA647C" w:rsidRDefault="00FA647C" w:rsidP="00FA647C">
            <w:pPr>
              <w:rPr>
                <w:rFonts w:ascii="Times New Roman" w:hAnsi="Times New Roman" w:cs="Times New Roman"/>
                <w:b/>
                <w:bCs/>
                <w:color w:val="000000"/>
              </w:rPr>
            </w:pPr>
            <w:r w:rsidRPr="00FA647C">
              <w:rPr>
                <w:rFonts w:ascii="Times New Roman" w:hAnsi="Times New Roman" w:cs="Times New Roman"/>
                <w:b/>
                <w:bCs/>
              </w:rPr>
              <w:t>6,1</w:t>
            </w:r>
          </w:p>
        </w:tc>
        <w:tc>
          <w:tcPr>
            <w:tcW w:w="851" w:type="dxa"/>
          </w:tcPr>
          <w:p w14:paraId="7B8FD06A" w14:textId="7147F05A" w:rsidR="00FA647C" w:rsidRPr="00FA647C" w:rsidRDefault="00FA647C" w:rsidP="00FA647C">
            <w:pPr>
              <w:rPr>
                <w:rFonts w:ascii="Times New Roman" w:hAnsi="Times New Roman" w:cs="Times New Roman"/>
                <w:b/>
                <w:bCs/>
                <w:color w:val="000000"/>
              </w:rPr>
            </w:pPr>
            <w:r w:rsidRPr="00FA647C">
              <w:rPr>
                <w:rFonts w:ascii="Times New Roman" w:hAnsi="Times New Roman" w:cs="Times New Roman"/>
                <w:b/>
                <w:bCs/>
              </w:rPr>
              <w:t>6,2</w:t>
            </w:r>
          </w:p>
        </w:tc>
        <w:tc>
          <w:tcPr>
            <w:tcW w:w="850" w:type="dxa"/>
          </w:tcPr>
          <w:p w14:paraId="573B59AF" w14:textId="009C9CD3" w:rsidR="00FA647C" w:rsidRPr="00FA647C" w:rsidRDefault="00FA647C" w:rsidP="00FA647C">
            <w:pPr>
              <w:rPr>
                <w:rFonts w:ascii="Times New Roman" w:hAnsi="Times New Roman" w:cs="Times New Roman"/>
                <w:b/>
                <w:bCs/>
                <w:color w:val="000000"/>
              </w:rPr>
            </w:pPr>
            <w:r w:rsidRPr="00FA647C">
              <w:rPr>
                <w:rFonts w:ascii="Times New Roman" w:hAnsi="Times New Roman" w:cs="Times New Roman"/>
                <w:b/>
                <w:bCs/>
              </w:rPr>
              <w:t>7,1</w:t>
            </w:r>
          </w:p>
        </w:tc>
        <w:tc>
          <w:tcPr>
            <w:tcW w:w="850" w:type="dxa"/>
          </w:tcPr>
          <w:p w14:paraId="105C7FCC" w14:textId="1338FE6E" w:rsidR="00FA647C" w:rsidRPr="00FA647C" w:rsidRDefault="00FA647C" w:rsidP="00FA647C">
            <w:pPr>
              <w:rPr>
                <w:rFonts w:ascii="Times New Roman" w:hAnsi="Times New Roman" w:cs="Times New Roman"/>
                <w:b/>
                <w:bCs/>
                <w:color w:val="000000"/>
              </w:rPr>
            </w:pPr>
            <w:r w:rsidRPr="00FA647C">
              <w:rPr>
                <w:rFonts w:ascii="Times New Roman" w:hAnsi="Times New Roman" w:cs="Times New Roman"/>
                <w:b/>
                <w:bCs/>
              </w:rPr>
              <w:t>7,2</w:t>
            </w:r>
          </w:p>
        </w:tc>
        <w:tc>
          <w:tcPr>
            <w:tcW w:w="850" w:type="dxa"/>
          </w:tcPr>
          <w:p w14:paraId="386744A7" w14:textId="0C858926" w:rsidR="00FA647C" w:rsidRPr="00FA647C" w:rsidRDefault="00FA647C" w:rsidP="00FA647C">
            <w:pPr>
              <w:rPr>
                <w:rFonts w:ascii="Times New Roman" w:hAnsi="Times New Roman" w:cs="Times New Roman"/>
                <w:b/>
                <w:bCs/>
                <w:color w:val="000000"/>
              </w:rPr>
            </w:pPr>
            <w:r w:rsidRPr="00FA647C">
              <w:rPr>
                <w:rFonts w:ascii="Times New Roman" w:hAnsi="Times New Roman" w:cs="Times New Roman"/>
                <w:b/>
                <w:bCs/>
              </w:rPr>
              <w:t>8,1</w:t>
            </w:r>
          </w:p>
        </w:tc>
        <w:tc>
          <w:tcPr>
            <w:tcW w:w="850" w:type="dxa"/>
          </w:tcPr>
          <w:p w14:paraId="305F0B3C" w14:textId="79EB24D8" w:rsidR="00FA647C" w:rsidRPr="00FA647C" w:rsidRDefault="00FA647C" w:rsidP="00FA647C">
            <w:pPr>
              <w:rPr>
                <w:rFonts w:ascii="Times New Roman" w:hAnsi="Times New Roman" w:cs="Times New Roman"/>
                <w:b/>
                <w:bCs/>
                <w:color w:val="000000"/>
              </w:rPr>
            </w:pPr>
            <w:r w:rsidRPr="00FA647C">
              <w:rPr>
                <w:rFonts w:ascii="Times New Roman" w:hAnsi="Times New Roman" w:cs="Times New Roman"/>
                <w:b/>
                <w:bCs/>
              </w:rPr>
              <w:t>8,2</w:t>
            </w:r>
          </w:p>
        </w:tc>
        <w:tc>
          <w:tcPr>
            <w:tcW w:w="850" w:type="dxa"/>
          </w:tcPr>
          <w:p w14:paraId="6BAFF377" w14:textId="4CF17734" w:rsidR="00FA647C" w:rsidRPr="00FA647C" w:rsidRDefault="00FA647C" w:rsidP="00FA647C">
            <w:pPr>
              <w:rPr>
                <w:rFonts w:ascii="Times New Roman" w:hAnsi="Times New Roman" w:cs="Times New Roman"/>
                <w:b/>
                <w:bCs/>
                <w:color w:val="000000"/>
              </w:rPr>
            </w:pPr>
            <w:r w:rsidRPr="00FA647C">
              <w:rPr>
                <w:rFonts w:ascii="Times New Roman" w:hAnsi="Times New Roman" w:cs="Times New Roman"/>
                <w:b/>
                <w:bCs/>
              </w:rPr>
              <w:t>8,3</w:t>
            </w:r>
          </w:p>
        </w:tc>
      </w:tr>
      <w:tr w:rsidR="00FA647C" w:rsidRPr="002417CB" w14:paraId="5CDF4AD2" w14:textId="581BFF36" w:rsidTr="00FC2EF0">
        <w:trPr>
          <w:trHeight w:val="626"/>
          <w:jc w:val="center"/>
        </w:trPr>
        <w:tc>
          <w:tcPr>
            <w:tcW w:w="2111" w:type="dxa"/>
          </w:tcPr>
          <w:p w14:paraId="7B20B428" w14:textId="77777777" w:rsidR="00FA647C" w:rsidRPr="002417CB" w:rsidRDefault="00FA647C" w:rsidP="00FA647C">
            <w:pPr>
              <w:rPr>
                <w:rFonts w:ascii="Times New Roman" w:hAnsi="Times New Roman" w:cs="Times New Roman"/>
                <w:b/>
                <w:bCs/>
                <w:sz w:val="24"/>
                <w:szCs w:val="24"/>
              </w:rPr>
            </w:pPr>
            <w:r w:rsidRPr="002417CB">
              <w:rPr>
                <w:rFonts w:ascii="Times New Roman" w:hAnsi="Times New Roman" w:cs="Times New Roman"/>
                <w:b/>
                <w:bCs/>
                <w:sz w:val="24"/>
                <w:szCs w:val="24"/>
              </w:rPr>
              <w:t>Максимальный балл</w:t>
            </w:r>
          </w:p>
        </w:tc>
        <w:tc>
          <w:tcPr>
            <w:tcW w:w="818" w:type="dxa"/>
          </w:tcPr>
          <w:p w14:paraId="30AC6F53" w14:textId="7B0A083D" w:rsidR="00FA647C" w:rsidRPr="00FA647C" w:rsidRDefault="00FA647C" w:rsidP="00FA647C">
            <w:pPr>
              <w:rPr>
                <w:rFonts w:ascii="Times New Roman" w:hAnsi="Times New Roman" w:cs="Times New Roman"/>
                <w:b/>
                <w:bCs/>
                <w:color w:val="000000"/>
              </w:rPr>
            </w:pPr>
            <w:r w:rsidRPr="00FA647C">
              <w:rPr>
                <w:rFonts w:ascii="Times New Roman" w:hAnsi="Times New Roman" w:cs="Times New Roman"/>
                <w:b/>
                <w:bCs/>
              </w:rPr>
              <w:t>1</w:t>
            </w:r>
          </w:p>
        </w:tc>
        <w:tc>
          <w:tcPr>
            <w:tcW w:w="851" w:type="dxa"/>
          </w:tcPr>
          <w:p w14:paraId="62378251" w14:textId="34BF2F1F" w:rsidR="00FA647C" w:rsidRPr="00FA647C" w:rsidRDefault="00FA647C" w:rsidP="00FA647C">
            <w:pPr>
              <w:rPr>
                <w:rFonts w:ascii="Times New Roman" w:hAnsi="Times New Roman" w:cs="Times New Roman"/>
                <w:b/>
                <w:bCs/>
                <w:color w:val="000000"/>
              </w:rPr>
            </w:pPr>
            <w:r w:rsidRPr="00FA647C">
              <w:rPr>
                <w:rFonts w:ascii="Times New Roman" w:hAnsi="Times New Roman" w:cs="Times New Roman"/>
                <w:b/>
                <w:bCs/>
              </w:rPr>
              <w:t>3</w:t>
            </w:r>
          </w:p>
        </w:tc>
        <w:tc>
          <w:tcPr>
            <w:tcW w:w="850" w:type="dxa"/>
          </w:tcPr>
          <w:p w14:paraId="068F3BFD" w14:textId="28CFEFBC" w:rsidR="00FA647C" w:rsidRPr="00FA647C" w:rsidRDefault="00FA647C" w:rsidP="00FA647C">
            <w:pPr>
              <w:rPr>
                <w:rFonts w:ascii="Times New Roman" w:hAnsi="Times New Roman" w:cs="Times New Roman"/>
                <w:b/>
                <w:bCs/>
                <w:color w:val="000000"/>
              </w:rPr>
            </w:pPr>
            <w:r w:rsidRPr="00FA647C">
              <w:rPr>
                <w:rFonts w:ascii="Times New Roman" w:hAnsi="Times New Roman" w:cs="Times New Roman"/>
                <w:b/>
                <w:bCs/>
              </w:rPr>
              <w:t>1</w:t>
            </w:r>
          </w:p>
        </w:tc>
        <w:tc>
          <w:tcPr>
            <w:tcW w:w="831" w:type="dxa"/>
          </w:tcPr>
          <w:p w14:paraId="3FFD153A" w14:textId="6A8DFF31" w:rsidR="00FA647C" w:rsidRPr="00FA647C" w:rsidRDefault="00FA647C" w:rsidP="00FA647C">
            <w:pPr>
              <w:rPr>
                <w:rFonts w:ascii="Times New Roman" w:hAnsi="Times New Roman" w:cs="Times New Roman"/>
                <w:b/>
                <w:bCs/>
                <w:color w:val="000000"/>
              </w:rPr>
            </w:pPr>
            <w:r w:rsidRPr="00FA647C">
              <w:rPr>
                <w:rFonts w:ascii="Times New Roman" w:hAnsi="Times New Roman" w:cs="Times New Roman"/>
                <w:b/>
                <w:bCs/>
              </w:rPr>
              <w:t>1</w:t>
            </w:r>
          </w:p>
        </w:tc>
        <w:tc>
          <w:tcPr>
            <w:tcW w:w="850" w:type="dxa"/>
          </w:tcPr>
          <w:p w14:paraId="6B243460" w14:textId="3649C6A6" w:rsidR="00FA647C" w:rsidRPr="00FA647C" w:rsidRDefault="00FA647C" w:rsidP="00FA647C">
            <w:pPr>
              <w:rPr>
                <w:rFonts w:ascii="Times New Roman" w:hAnsi="Times New Roman" w:cs="Times New Roman"/>
                <w:b/>
                <w:bCs/>
                <w:color w:val="000000"/>
              </w:rPr>
            </w:pPr>
            <w:r w:rsidRPr="00FA647C">
              <w:rPr>
                <w:rFonts w:ascii="Times New Roman" w:hAnsi="Times New Roman" w:cs="Times New Roman"/>
                <w:b/>
                <w:bCs/>
              </w:rPr>
              <w:t>1</w:t>
            </w:r>
          </w:p>
        </w:tc>
        <w:tc>
          <w:tcPr>
            <w:tcW w:w="851" w:type="dxa"/>
          </w:tcPr>
          <w:p w14:paraId="66FA2CB3" w14:textId="6091DB3A" w:rsidR="00FA647C" w:rsidRPr="00FA647C" w:rsidRDefault="00FA647C" w:rsidP="00FA647C">
            <w:pPr>
              <w:rPr>
                <w:rFonts w:ascii="Times New Roman" w:hAnsi="Times New Roman" w:cs="Times New Roman"/>
                <w:b/>
                <w:bCs/>
                <w:color w:val="000000"/>
              </w:rPr>
            </w:pPr>
            <w:r w:rsidRPr="00FA647C">
              <w:rPr>
                <w:rFonts w:ascii="Times New Roman" w:hAnsi="Times New Roman" w:cs="Times New Roman"/>
                <w:b/>
                <w:bCs/>
              </w:rPr>
              <w:t>1</w:t>
            </w:r>
          </w:p>
        </w:tc>
        <w:tc>
          <w:tcPr>
            <w:tcW w:w="835" w:type="dxa"/>
          </w:tcPr>
          <w:p w14:paraId="2691C989" w14:textId="0CC0D9A7" w:rsidR="00FA647C" w:rsidRPr="00FA647C" w:rsidRDefault="00FA647C" w:rsidP="00FA647C">
            <w:pPr>
              <w:rPr>
                <w:rFonts w:ascii="Times New Roman" w:hAnsi="Times New Roman" w:cs="Times New Roman"/>
                <w:b/>
                <w:bCs/>
                <w:color w:val="000000"/>
              </w:rPr>
            </w:pPr>
            <w:r w:rsidRPr="00FA647C">
              <w:rPr>
                <w:rFonts w:ascii="Times New Roman" w:hAnsi="Times New Roman" w:cs="Times New Roman"/>
                <w:b/>
                <w:bCs/>
              </w:rPr>
              <w:t>1</w:t>
            </w:r>
          </w:p>
        </w:tc>
        <w:tc>
          <w:tcPr>
            <w:tcW w:w="850" w:type="dxa"/>
          </w:tcPr>
          <w:p w14:paraId="41ED65EF" w14:textId="5DE81A41" w:rsidR="00FA647C" w:rsidRPr="00FA647C" w:rsidRDefault="00FA647C" w:rsidP="00FA647C">
            <w:pPr>
              <w:rPr>
                <w:rFonts w:ascii="Times New Roman" w:hAnsi="Times New Roman" w:cs="Times New Roman"/>
                <w:b/>
                <w:bCs/>
                <w:color w:val="000000"/>
              </w:rPr>
            </w:pPr>
            <w:r w:rsidRPr="00FA647C">
              <w:rPr>
                <w:rFonts w:ascii="Times New Roman" w:hAnsi="Times New Roman" w:cs="Times New Roman"/>
                <w:b/>
                <w:bCs/>
              </w:rPr>
              <w:t>1</w:t>
            </w:r>
          </w:p>
        </w:tc>
        <w:tc>
          <w:tcPr>
            <w:tcW w:w="851" w:type="dxa"/>
          </w:tcPr>
          <w:p w14:paraId="4B6C6182" w14:textId="4DF6E197" w:rsidR="00FA647C" w:rsidRPr="00FA647C" w:rsidRDefault="00FA647C" w:rsidP="00FA647C">
            <w:pPr>
              <w:rPr>
                <w:rFonts w:ascii="Times New Roman" w:hAnsi="Times New Roman" w:cs="Times New Roman"/>
                <w:b/>
                <w:bCs/>
                <w:color w:val="000000"/>
              </w:rPr>
            </w:pPr>
            <w:r w:rsidRPr="00FA647C">
              <w:rPr>
                <w:rFonts w:ascii="Times New Roman" w:hAnsi="Times New Roman" w:cs="Times New Roman"/>
                <w:b/>
                <w:bCs/>
              </w:rPr>
              <w:t>2</w:t>
            </w:r>
          </w:p>
        </w:tc>
        <w:tc>
          <w:tcPr>
            <w:tcW w:w="850" w:type="dxa"/>
          </w:tcPr>
          <w:p w14:paraId="17E59058" w14:textId="15C9D173" w:rsidR="00FA647C" w:rsidRPr="00FA647C" w:rsidRDefault="00FA647C" w:rsidP="00FA647C">
            <w:pPr>
              <w:rPr>
                <w:rFonts w:ascii="Times New Roman" w:hAnsi="Times New Roman" w:cs="Times New Roman"/>
                <w:b/>
                <w:bCs/>
                <w:color w:val="000000"/>
              </w:rPr>
            </w:pPr>
            <w:r w:rsidRPr="00FA647C">
              <w:rPr>
                <w:rFonts w:ascii="Times New Roman" w:hAnsi="Times New Roman" w:cs="Times New Roman"/>
                <w:b/>
                <w:bCs/>
              </w:rPr>
              <w:t>1</w:t>
            </w:r>
          </w:p>
        </w:tc>
        <w:tc>
          <w:tcPr>
            <w:tcW w:w="850" w:type="dxa"/>
          </w:tcPr>
          <w:p w14:paraId="4C0896CF" w14:textId="7A74ECF5" w:rsidR="00FA647C" w:rsidRPr="00FA647C" w:rsidRDefault="00FA647C" w:rsidP="00FA647C">
            <w:pPr>
              <w:rPr>
                <w:rFonts w:ascii="Times New Roman" w:hAnsi="Times New Roman" w:cs="Times New Roman"/>
                <w:b/>
                <w:bCs/>
              </w:rPr>
            </w:pPr>
            <w:r w:rsidRPr="00FA647C">
              <w:rPr>
                <w:rFonts w:ascii="Times New Roman" w:hAnsi="Times New Roman" w:cs="Times New Roman"/>
                <w:b/>
                <w:bCs/>
              </w:rPr>
              <w:t>1</w:t>
            </w:r>
          </w:p>
        </w:tc>
        <w:tc>
          <w:tcPr>
            <w:tcW w:w="850" w:type="dxa"/>
          </w:tcPr>
          <w:p w14:paraId="5911F4E8" w14:textId="72B37E71" w:rsidR="00FA647C" w:rsidRPr="00FA647C" w:rsidRDefault="00FA647C" w:rsidP="00FA647C">
            <w:pPr>
              <w:rPr>
                <w:rFonts w:ascii="Times New Roman" w:hAnsi="Times New Roman" w:cs="Times New Roman"/>
                <w:b/>
                <w:bCs/>
              </w:rPr>
            </w:pPr>
            <w:r w:rsidRPr="00FA647C">
              <w:rPr>
                <w:rFonts w:ascii="Times New Roman" w:hAnsi="Times New Roman" w:cs="Times New Roman"/>
                <w:b/>
                <w:bCs/>
              </w:rPr>
              <w:t>1</w:t>
            </w:r>
          </w:p>
        </w:tc>
        <w:tc>
          <w:tcPr>
            <w:tcW w:w="850" w:type="dxa"/>
          </w:tcPr>
          <w:p w14:paraId="070B4770" w14:textId="6B06B699" w:rsidR="00FA647C" w:rsidRPr="00FA647C" w:rsidRDefault="00FA647C" w:rsidP="00FA647C">
            <w:pPr>
              <w:rPr>
                <w:rFonts w:ascii="Times New Roman" w:hAnsi="Times New Roman" w:cs="Times New Roman"/>
                <w:b/>
                <w:bCs/>
              </w:rPr>
            </w:pPr>
            <w:r w:rsidRPr="00FA647C">
              <w:rPr>
                <w:rFonts w:ascii="Times New Roman" w:hAnsi="Times New Roman" w:cs="Times New Roman"/>
                <w:b/>
                <w:bCs/>
              </w:rPr>
              <w:t>3</w:t>
            </w:r>
          </w:p>
        </w:tc>
        <w:tc>
          <w:tcPr>
            <w:tcW w:w="850" w:type="dxa"/>
          </w:tcPr>
          <w:p w14:paraId="451A9282" w14:textId="7B980E07" w:rsidR="00FA647C" w:rsidRPr="00FA647C" w:rsidRDefault="00FA647C" w:rsidP="00FA647C">
            <w:pPr>
              <w:rPr>
                <w:rFonts w:ascii="Times New Roman" w:hAnsi="Times New Roman" w:cs="Times New Roman"/>
                <w:b/>
                <w:bCs/>
              </w:rPr>
            </w:pPr>
            <w:r w:rsidRPr="00FA647C">
              <w:rPr>
                <w:rFonts w:ascii="Times New Roman" w:hAnsi="Times New Roman" w:cs="Times New Roman"/>
                <w:b/>
                <w:bCs/>
              </w:rPr>
              <w:t>1</w:t>
            </w:r>
          </w:p>
        </w:tc>
      </w:tr>
      <w:tr w:rsidR="00FA647C" w:rsidRPr="002417CB" w14:paraId="356EF13B" w14:textId="2773618A" w:rsidTr="00FC2EF0">
        <w:trPr>
          <w:trHeight w:val="304"/>
          <w:jc w:val="center"/>
        </w:trPr>
        <w:tc>
          <w:tcPr>
            <w:tcW w:w="2111" w:type="dxa"/>
          </w:tcPr>
          <w:p w14:paraId="7D4645BC" w14:textId="77777777" w:rsidR="00FA647C" w:rsidRPr="002417CB" w:rsidRDefault="00FA647C" w:rsidP="00FA647C">
            <w:pPr>
              <w:rPr>
                <w:rFonts w:ascii="Times New Roman" w:hAnsi="Times New Roman" w:cs="Times New Roman"/>
                <w:b/>
                <w:bCs/>
                <w:sz w:val="24"/>
                <w:szCs w:val="24"/>
              </w:rPr>
            </w:pPr>
            <w:r w:rsidRPr="002417CB">
              <w:rPr>
                <w:rFonts w:ascii="Times New Roman" w:hAnsi="Times New Roman" w:cs="Times New Roman"/>
                <w:b/>
                <w:bCs/>
                <w:sz w:val="24"/>
                <w:szCs w:val="24"/>
              </w:rPr>
              <w:t>Яковлевский МО</w:t>
            </w:r>
          </w:p>
        </w:tc>
        <w:tc>
          <w:tcPr>
            <w:tcW w:w="818" w:type="dxa"/>
          </w:tcPr>
          <w:p w14:paraId="0BEE2946" w14:textId="45237B5B" w:rsidR="00FA647C" w:rsidRPr="00FA647C" w:rsidRDefault="00FA647C" w:rsidP="00FA647C">
            <w:pPr>
              <w:rPr>
                <w:rFonts w:ascii="Times New Roman" w:hAnsi="Times New Roman" w:cs="Times New Roman"/>
                <w:b/>
                <w:bCs/>
                <w:color w:val="000000"/>
              </w:rPr>
            </w:pPr>
            <w:r w:rsidRPr="00FA647C">
              <w:rPr>
                <w:rFonts w:ascii="Times New Roman" w:hAnsi="Times New Roman" w:cs="Times New Roman"/>
                <w:b/>
                <w:bCs/>
              </w:rPr>
              <w:t>86,48</w:t>
            </w:r>
          </w:p>
        </w:tc>
        <w:tc>
          <w:tcPr>
            <w:tcW w:w="851" w:type="dxa"/>
          </w:tcPr>
          <w:p w14:paraId="4AB20C2A" w14:textId="223FC3F6" w:rsidR="00FA647C" w:rsidRPr="00FA647C" w:rsidRDefault="00FA647C" w:rsidP="00FA647C">
            <w:pPr>
              <w:rPr>
                <w:rFonts w:ascii="Times New Roman" w:hAnsi="Times New Roman" w:cs="Times New Roman"/>
                <w:b/>
                <w:bCs/>
                <w:color w:val="000000"/>
              </w:rPr>
            </w:pPr>
            <w:r w:rsidRPr="00FA647C">
              <w:rPr>
                <w:rFonts w:ascii="Times New Roman" w:hAnsi="Times New Roman" w:cs="Times New Roman"/>
                <w:b/>
                <w:bCs/>
              </w:rPr>
              <w:t>59,1</w:t>
            </w:r>
          </w:p>
        </w:tc>
        <w:tc>
          <w:tcPr>
            <w:tcW w:w="850" w:type="dxa"/>
          </w:tcPr>
          <w:p w14:paraId="2B8987C4" w14:textId="4E24FDA7" w:rsidR="00FA647C" w:rsidRPr="00FA647C" w:rsidRDefault="00FA647C" w:rsidP="00FA647C">
            <w:pPr>
              <w:rPr>
                <w:rFonts w:ascii="Times New Roman" w:hAnsi="Times New Roman" w:cs="Times New Roman"/>
                <w:b/>
                <w:bCs/>
                <w:color w:val="000000"/>
              </w:rPr>
            </w:pPr>
            <w:r w:rsidRPr="00FA647C">
              <w:rPr>
                <w:rFonts w:ascii="Times New Roman" w:hAnsi="Times New Roman" w:cs="Times New Roman"/>
                <w:b/>
                <w:bCs/>
              </w:rPr>
              <w:t>72,58</w:t>
            </w:r>
          </w:p>
        </w:tc>
        <w:tc>
          <w:tcPr>
            <w:tcW w:w="831" w:type="dxa"/>
          </w:tcPr>
          <w:p w14:paraId="562A423E" w14:textId="06D0880E" w:rsidR="00FA647C" w:rsidRPr="00FA647C" w:rsidRDefault="00FA647C" w:rsidP="00FA647C">
            <w:pPr>
              <w:rPr>
                <w:rFonts w:ascii="Times New Roman" w:hAnsi="Times New Roman" w:cs="Times New Roman"/>
                <w:b/>
                <w:bCs/>
                <w:color w:val="000000"/>
              </w:rPr>
            </w:pPr>
            <w:r w:rsidRPr="00FA647C">
              <w:rPr>
                <w:rFonts w:ascii="Times New Roman" w:hAnsi="Times New Roman" w:cs="Times New Roman"/>
                <w:b/>
                <w:bCs/>
              </w:rPr>
              <w:t>75,19</w:t>
            </w:r>
          </w:p>
        </w:tc>
        <w:tc>
          <w:tcPr>
            <w:tcW w:w="850" w:type="dxa"/>
          </w:tcPr>
          <w:p w14:paraId="2E3C2EC6" w14:textId="6A9F2AF2" w:rsidR="00FA647C" w:rsidRPr="00FA647C" w:rsidRDefault="00FA647C" w:rsidP="00FA647C">
            <w:pPr>
              <w:rPr>
                <w:rFonts w:ascii="Times New Roman" w:hAnsi="Times New Roman" w:cs="Times New Roman"/>
                <w:b/>
                <w:bCs/>
                <w:color w:val="000000"/>
              </w:rPr>
            </w:pPr>
            <w:r w:rsidRPr="00FA647C">
              <w:rPr>
                <w:rFonts w:ascii="Times New Roman" w:hAnsi="Times New Roman" w:cs="Times New Roman"/>
                <w:b/>
                <w:bCs/>
              </w:rPr>
              <w:t>81,63</w:t>
            </w:r>
          </w:p>
        </w:tc>
        <w:tc>
          <w:tcPr>
            <w:tcW w:w="851" w:type="dxa"/>
          </w:tcPr>
          <w:p w14:paraId="55DB2B22" w14:textId="5679F313" w:rsidR="00FA647C" w:rsidRPr="00FA647C" w:rsidRDefault="00FA647C" w:rsidP="00FA647C">
            <w:pPr>
              <w:rPr>
                <w:rFonts w:ascii="Times New Roman" w:hAnsi="Times New Roman" w:cs="Times New Roman"/>
                <w:b/>
                <w:bCs/>
                <w:color w:val="000000"/>
              </w:rPr>
            </w:pPr>
            <w:r w:rsidRPr="00FA647C">
              <w:rPr>
                <w:rFonts w:ascii="Times New Roman" w:hAnsi="Times New Roman" w:cs="Times New Roman"/>
                <w:b/>
                <w:bCs/>
              </w:rPr>
              <w:t>64,33</w:t>
            </w:r>
          </w:p>
        </w:tc>
        <w:tc>
          <w:tcPr>
            <w:tcW w:w="835" w:type="dxa"/>
          </w:tcPr>
          <w:p w14:paraId="5412A2F3" w14:textId="02E517DE" w:rsidR="00FA647C" w:rsidRPr="00FA647C" w:rsidRDefault="00FA647C" w:rsidP="00FA647C">
            <w:pPr>
              <w:rPr>
                <w:rFonts w:ascii="Times New Roman" w:hAnsi="Times New Roman" w:cs="Times New Roman"/>
                <w:b/>
                <w:bCs/>
                <w:color w:val="000000"/>
              </w:rPr>
            </w:pPr>
            <w:r w:rsidRPr="00FA647C">
              <w:rPr>
                <w:rFonts w:ascii="Times New Roman" w:hAnsi="Times New Roman" w:cs="Times New Roman"/>
                <w:b/>
                <w:bCs/>
              </w:rPr>
              <w:t>76,78</w:t>
            </w:r>
          </w:p>
        </w:tc>
        <w:tc>
          <w:tcPr>
            <w:tcW w:w="850" w:type="dxa"/>
          </w:tcPr>
          <w:p w14:paraId="6A0217D2" w14:textId="5DDF0AC4" w:rsidR="00FA647C" w:rsidRPr="00FA647C" w:rsidRDefault="00FA647C" w:rsidP="00FA647C">
            <w:pPr>
              <w:rPr>
                <w:rFonts w:ascii="Times New Roman" w:hAnsi="Times New Roman" w:cs="Times New Roman"/>
                <w:b/>
                <w:bCs/>
                <w:color w:val="000000"/>
              </w:rPr>
            </w:pPr>
            <w:r w:rsidRPr="00FA647C">
              <w:rPr>
                <w:rFonts w:ascii="Times New Roman" w:hAnsi="Times New Roman" w:cs="Times New Roman"/>
                <w:b/>
                <w:bCs/>
              </w:rPr>
              <w:t>72,69</w:t>
            </w:r>
          </w:p>
        </w:tc>
        <w:tc>
          <w:tcPr>
            <w:tcW w:w="851" w:type="dxa"/>
          </w:tcPr>
          <w:p w14:paraId="6D58C16E" w14:textId="121FA963" w:rsidR="00FA647C" w:rsidRPr="00FA647C" w:rsidRDefault="00FA647C" w:rsidP="00FA647C">
            <w:pPr>
              <w:rPr>
                <w:rFonts w:ascii="Times New Roman" w:hAnsi="Times New Roman" w:cs="Times New Roman"/>
                <w:b/>
                <w:bCs/>
                <w:color w:val="000000"/>
              </w:rPr>
            </w:pPr>
            <w:r w:rsidRPr="00FA647C">
              <w:rPr>
                <w:rFonts w:ascii="Times New Roman" w:hAnsi="Times New Roman" w:cs="Times New Roman"/>
                <w:b/>
                <w:bCs/>
              </w:rPr>
              <w:t>42,13</w:t>
            </w:r>
          </w:p>
        </w:tc>
        <w:tc>
          <w:tcPr>
            <w:tcW w:w="850" w:type="dxa"/>
          </w:tcPr>
          <w:p w14:paraId="0101999E" w14:textId="3D7C868F" w:rsidR="00FA647C" w:rsidRPr="00FA647C" w:rsidRDefault="00FA647C" w:rsidP="00FA647C">
            <w:pPr>
              <w:rPr>
                <w:rFonts w:ascii="Times New Roman" w:hAnsi="Times New Roman" w:cs="Times New Roman"/>
                <w:b/>
                <w:bCs/>
                <w:color w:val="000000"/>
              </w:rPr>
            </w:pPr>
            <w:r w:rsidRPr="00FA647C">
              <w:rPr>
                <w:rFonts w:ascii="Times New Roman" w:hAnsi="Times New Roman" w:cs="Times New Roman"/>
                <w:b/>
                <w:bCs/>
              </w:rPr>
              <w:t>69,65</w:t>
            </w:r>
          </w:p>
        </w:tc>
        <w:tc>
          <w:tcPr>
            <w:tcW w:w="850" w:type="dxa"/>
          </w:tcPr>
          <w:p w14:paraId="6E4C948E" w14:textId="6D42E4ED" w:rsidR="00FA647C" w:rsidRPr="00FA647C" w:rsidRDefault="00FA647C" w:rsidP="00FA647C">
            <w:pPr>
              <w:rPr>
                <w:rFonts w:ascii="Times New Roman" w:hAnsi="Times New Roman" w:cs="Times New Roman"/>
                <w:b/>
                <w:bCs/>
              </w:rPr>
            </w:pPr>
            <w:r w:rsidRPr="00FA647C">
              <w:rPr>
                <w:rFonts w:ascii="Times New Roman" w:hAnsi="Times New Roman" w:cs="Times New Roman"/>
                <w:b/>
                <w:bCs/>
              </w:rPr>
              <w:t>57,59</w:t>
            </w:r>
          </w:p>
        </w:tc>
        <w:tc>
          <w:tcPr>
            <w:tcW w:w="850" w:type="dxa"/>
          </w:tcPr>
          <w:p w14:paraId="4AE5DBB9" w14:textId="3A555527" w:rsidR="00FA647C" w:rsidRPr="00FA647C" w:rsidRDefault="00FA647C" w:rsidP="00FA647C">
            <w:pPr>
              <w:rPr>
                <w:rFonts w:ascii="Times New Roman" w:hAnsi="Times New Roman" w:cs="Times New Roman"/>
                <w:b/>
                <w:bCs/>
              </w:rPr>
            </w:pPr>
            <w:r w:rsidRPr="00FA647C">
              <w:rPr>
                <w:rFonts w:ascii="Times New Roman" w:hAnsi="Times New Roman" w:cs="Times New Roman"/>
                <w:b/>
                <w:bCs/>
              </w:rPr>
              <w:t>67,84</w:t>
            </w:r>
          </w:p>
        </w:tc>
        <w:tc>
          <w:tcPr>
            <w:tcW w:w="850" w:type="dxa"/>
          </w:tcPr>
          <w:p w14:paraId="2B5CB213" w14:textId="76B09926" w:rsidR="00FA647C" w:rsidRPr="00FA647C" w:rsidRDefault="00FA647C" w:rsidP="00FA647C">
            <w:pPr>
              <w:rPr>
                <w:rFonts w:ascii="Times New Roman" w:hAnsi="Times New Roman" w:cs="Times New Roman"/>
                <w:b/>
                <w:bCs/>
              </w:rPr>
            </w:pPr>
            <w:r w:rsidRPr="00FA647C">
              <w:rPr>
                <w:rFonts w:ascii="Times New Roman" w:hAnsi="Times New Roman" w:cs="Times New Roman"/>
                <w:b/>
                <w:bCs/>
              </w:rPr>
              <w:t>39,08</w:t>
            </w:r>
          </w:p>
        </w:tc>
        <w:tc>
          <w:tcPr>
            <w:tcW w:w="850" w:type="dxa"/>
          </w:tcPr>
          <w:p w14:paraId="1071BC95" w14:textId="6FF03ACB" w:rsidR="00FA647C" w:rsidRPr="00FA647C" w:rsidRDefault="00FA647C" w:rsidP="00FA647C">
            <w:pPr>
              <w:rPr>
                <w:rFonts w:ascii="Times New Roman" w:hAnsi="Times New Roman" w:cs="Times New Roman"/>
                <w:b/>
                <w:bCs/>
              </w:rPr>
            </w:pPr>
            <w:r w:rsidRPr="00FA647C">
              <w:rPr>
                <w:rFonts w:ascii="Times New Roman" w:hAnsi="Times New Roman" w:cs="Times New Roman"/>
                <w:b/>
                <w:bCs/>
              </w:rPr>
              <w:t>47,72</w:t>
            </w:r>
          </w:p>
        </w:tc>
      </w:tr>
      <w:tr w:rsidR="00FA647C" w:rsidRPr="002417CB" w14:paraId="01F71888" w14:textId="765C649C" w:rsidTr="00FC2EF0">
        <w:trPr>
          <w:trHeight w:val="609"/>
          <w:jc w:val="center"/>
        </w:trPr>
        <w:tc>
          <w:tcPr>
            <w:tcW w:w="2111" w:type="dxa"/>
          </w:tcPr>
          <w:p w14:paraId="7C292C10" w14:textId="239C446B" w:rsidR="00FA647C" w:rsidRPr="00FA647C" w:rsidRDefault="00FA647C" w:rsidP="00FA647C">
            <w:pPr>
              <w:rPr>
                <w:rFonts w:ascii="Times New Roman" w:hAnsi="Times New Roman" w:cs="Times New Roman"/>
                <w:bCs/>
                <w:sz w:val="24"/>
                <w:szCs w:val="24"/>
              </w:rPr>
            </w:pPr>
            <w:r w:rsidRPr="00FA647C">
              <w:rPr>
                <w:rFonts w:ascii="Times New Roman" w:hAnsi="Times New Roman" w:cs="Times New Roman"/>
              </w:rPr>
              <w:t>МБОУ «СОШ с.Яковлевка»</w:t>
            </w:r>
          </w:p>
        </w:tc>
        <w:tc>
          <w:tcPr>
            <w:tcW w:w="818" w:type="dxa"/>
          </w:tcPr>
          <w:p w14:paraId="528C5FFE" w14:textId="6B915B57" w:rsidR="00FA647C" w:rsidRPr="00FA647C" w:rsidRDefault="00FA647C" w:rsidP="00FA647C">
            <w:pPr>
              <w:rPr>
                <w:rFonts w:ascii="Times New Roman" w:hAnsi="Times New Roman" w:cs="Times New Roman"/>
                <w:color w:val="000000"/>
              </w:rPr>
            </w:pPr>
            <w:r w:rsidRPr="00FA647C">
              <w:rPr>
                <w:rFonts w:ascii="Times New Roman" w:hAnsi="Times New Roman" w:cs="Times New Roman"/>
              </w:rPr>
              <w:t>85,19</w:t>
            </w:r>
          </w:p>
        </w:tc>
        <w:tc>
          <w:tcPr>
            <w:tcW w:w="851" w:type="dxa"/>
          </w:tcPr>
          <w:p w14:paraId="6E4B689D" w14:textId="77303E04" w:rsidR="00FA647C" w:rsidRPr="00FA647C" w:rsidRDefault="00FA647C" w:rsidP="00FA647C">
            <w:pPr>
              <w:rPr>
                <w:rFonts w:ascii="Times New Roman" w:hAnsi="Times New Roman" w:cs="Times New Roman"/>
                <w:color w:val="000000"/>
              </w:rPr>
            </w:pPr>
            <w:r w:rsidRPr="00FA647C">
              <w:rPr>
                <w:rFonts w:ascii="Times New Roman" w:hAnsi="Times New Roman" w:cs="Times New Roman"/>
              </w:rPr>
              <w:t>55,61</w:t>
            </w:r>
          </w:p>
        </w:tc>
        <w:tc>
          <w:tcPr>
            <w:tcW w:w="850" w:type="dxa"/>
          </w:tcPr>
          <w:p w14:paraId="5DF94AF7" w14:textId="6A02CFE0" w:rsidR="00FA647C" w:rsidRPr="00FA647C" w:rsidRDefault="00FA647C" w:rsidP="00FA647C">
            <w:pPr>
              <w:rPr>
                <w:rFonts w:ascii="Times New Roman" w:hAnsi="Times New Roman" w:cs="Times New Roman"/>
                <w:color w:val="000000"/>
              </w:rPr>
            </w:pPr>
            <w:r w:rsidRPr="00FA647C">
              <w:rPr>
                <w:rFonts w:ascii="Times New Roman" w:hAnsi="Times New Roman" w:cs="Times New Roman"/>
              </w:rPr>
              <w:t>72,95</w:t>
            </w:r>
          </w:p>
        </w:tc>
        <w:tc>
          <w:tcPr>
            <w:tcW w:w="831" w:type="dxa"/>
          </w:tcPr>
          <w:p w14:paraId="3FBDD05B" w14:textId="214579D9" w:rsidR="00FA647C" w:rsidRPr="00FA647C" w:rsidRDefault="00FA647C" w:rsidP="00FA647C">
            <w:pPr>
              <w:rPr>
                <w:rFonts w:ascii="Times New Roman" w:hAnsi="Times New Roman" w:cs="Times New Roman"/>
                <w:color w:val="000000"/>
              </w:rPr>
            </w:pPr>
            <w:r w:rsidRPr="00FA647C">
              <w:rPr>
                <w:rFonts w:ascii="Times New Roman" w:hAnsi="Times New Roman" w:cs="Times New Roman"/>
              </w:rPr>
              <w:t>75,97</w:t>
            </w:r>
          </w:p>
        </w:tc>
        <w:tc>
          <w:tcPr>
            <w:tcW w:w="850" w:type="dxa"/>
          </w:tcPr>
          <w:p w14:paraId="6FEEF8BD" w14:textId="66D8A644" w:rsidR="00FA647C" w:rsidRPr="00FA647C" w:rsidRDefault="00FA647C" w:rsidP="00FA647C">
            <w:pPr>
              <w:rPr>
                <w:rFonts w:ascii="Times New Roman" w:hAnsi="Times New Roman" w:cs="Times New Roman"/>
                <w:color w:val="000000"/>
              </w:rPr>
            </w:pPr>
            <w:r w:rsidRPr="00FA647C">
              <w:rPr>
                <w:rFonts w:ascii="Times New Roman" w:hAnsi="Times New Roman" w:cs="Times New Roman"/>
              </w:rPr>
              <w:t>80,52</w:t>
            </w:r>
          </w:p>
        </w:tc>
        <w:tc>
          <w:tcPr>
            <w:tcW w:w="851" w:type="dxa"/>
          </w:tcPr>
          <w:p w14:paraId="3DC96804" w14:textId="6FCC0E45" w:rsidR="00FA647C" w:rsidRPr="00FA647C" w:rsidRDefault="00FA647C" w:rsidP="00FA647C">
            <w:pPr>
              <w:rPr>
                <w:rFonts w:ascii="Times New Roman" w:hAnsi="Times New Roman" w:cs="Times New Roman"/>
                <w:color w:val="000000"/>
              </w:rPr>
            </w:pPr>
            <w:r w:rsidRPr="00FA647C">
              <w:rPr>
                <w:rFonts w:ascii="Times New Roman" w:hAnsi="Times New Roman" w:cs="Times New Roman"/>
              </w:rPr>
              <w:t>62,6</w:t>
            </w:r>
          </w:p>
        </w:tc>
        <w:tc>
          <w:tcPr>
            <w:tcW w:w="835" w:type="dxa"/>
          </w:tcPr>
          <w:p w14:paraId="72A836F2" w14:textId="4600A4BB" w:rsidR="00FA647C" w:rsidRPr="00FA647C" w:rsidRDefault="00FA647C" w:rsidP="00FA647C">
            <w:pPr>
              <w:rPr>
                <w:rFonts w:ascii="Times New Roman" w:hAnsi="Times New Roman" w:cs="Times New Roman"/>
                <w:color w:val="000000"/>
              </w:rPr>
            </w:pPr>
            <w:r w:rsidRPr="00FA647C">
              <w:rPr>
                <w:rFonts w:ascii="Times New Roman" w:hAnsi="Times New Roman" w:cs="Times New Roman"/>
              </w:rPr>
              <w:t>76,07</w:t>
            </w:r>
          </w:p>
        </w:tc>
        <w:tc>
          <w:tcPr>
            <w:tcW w:w="850" w:type="dxa"/>
          </w:tcPr>
          <w:p w14:paraId="3A50C56B" w14:textId="56B23018" w:rsidR="00FA647C" w:rsidRPr="00FA647C" w:rsidRDefault="00FA647C" w:rsidP="00FA647C">
            <w:pPr>
              <w:rPr>
                <w:rFonts w:ascii="Times New Roman" w:hAnsi="Times New Roman" w:cs="Times New Roman"/>
                <w:color w:val="000000"/>
              </w:rPr>
            </w:pPr>
            <w:r w:rsidRPr="00FA647C">
              <w:rPr>
                <w:rFonts w:ascii="Times New Roman" w:hAnsi="Times New Roman" w:cs="Times New Roman"/>
              </w:rPr>
              <w:t>74,2</w:t>
            </w:r>
          </w:p>
        </w:tc>
        <w:tc>
          <w:tcPr>
            <w:tcW w:w="851" w:type="dxa"/>
          </w:tcPr>
          <w:p w14:paraId="47B27C1A" w14:textId="51790CF2" w:rsidR="00FA647C" w:rsidRPr="00FA647C" w:rsidRDefault="00FA647C" w:rsidP="00FA647C">
            <w:pPr>
              <w:rPr>
                <w:rFonts w:ascii="Times New Roman" w:hAnsi="Times New Roman" w:cs="Times New Roman"/>
                <w:color w:val="000000"/>
              </w:rPr>
            </w:pPr>
            <w:r w:rsidRPr="00FA647C">
              <w:rPr>
                <w:rFonts w:ascii="Times New Roman" w:hAnsi="Times New Roman" w:cs="Times New Roman"/>
              </w:rPr>
              <w:t>41,22</w:t>
            </w:r>
          </w:p>
        </w:tc>
        <w:tc>
          <w:tcPr>
            <w:tcW w:w="850" w:type="dxa"/>
          </w:tcPr>
          <w:p w14:paraId="254FD04E" w14:textId="12DC1444" w:rsidR="00FA647C" w:rsidRPr="00FA647C" w:rsidRDefault="00FA647C" w:rsidP="00FA647C">
            <w:pPr>
              <w:rPr>
                <w:rFonts w:ascii="Times New Roman" w:hAnsi="Times New Roman" w:cs="Times New Roman"/>
                <w:color w:val="000000"/>
              </w:rPr>
            </w:pPr>
            <w:r w:rsidRPr="00FA647C">
              <w:rPr>
                <w:rFonts w:ascii="Times New Roman" w:hAnsi="Times New Roman" w:cs="Times New Roman"/>
              </w:rPr>
              <w:t>70,88</w:t>
            </w:r>
          </w:p>
        </w:tc>
        <w:tc>
          <w:tcPr>
            <w:tcW w:w="850" w:type="dxa"/>
          </w:tcPr>
          <w:p w14:paraId="1B5F4F2D" w14:textId="2002409C" w:rsidR="00FA647C" w:rsidRPr="00FA647C" w:rsidRDefault="00FA647C" w:rsidP="00FA647C">
            <w:pPr>
              <w:rPr>
                <w:rFonts w:ascii="Times New Roman" w:hAnsi="Times New Roman" w:cs="Times New Roman"/>
              </w:rPr>
            </w:pPr>
            <w:r w:rsidRPr="00FA647C">
              <w:rPr>
                <w:rFonts w:ascii="Times New Roman" w:hAnsi="Times New Roman" w:cs="Times New Roman"/>
              </w:rPr>
              <w:t>58,09</w:t>
            </w:r>
          </w:p>
        </w:tc>
        <w:tc>
          <w:tcPr>
            <w:tcW w:w="850" w:type="dxa"/>
          </w:tcPr>
          <w:p w14:paraId="66E81F75" w14:textId="1175543A" w:rsidR="00FA647C" w:rsidRPr="00FA647C" w:rsidRDefault="00FA647C" w:rsidP="00FA647C">
            <w:pPr>
              <w:rPr>
                <w:rFonts w:ascii="Times New Roman" w:hAnsi="Times New Roman" w:cs="Times New Roman"/>
              </w:rPr>
            </w:pPr>
            <w:r w:rsidRPr="00FA647C">
              <w:rPr>
                <w:rFonts w:ascii="Times New Roman" w:hAnsi="Times New Roman" w:cs="Times New Roman"/>
              </w:rPr>
              <w:t>65</w:t>
            </w:r>
          </w:p>
        </w:tc>
        <w:tc>
          <w:tcPr>
            <w:tcW w:w="850" w:type="dxa"/>
          </w:tcPr>
          <w:p w14:paraId="0C8661B1" w14:textId="5D2CE759" w:rsidR="00FA647C" w:rsidRPr="00FA647C" w:rsidRDefault="00FA647C" w:rsidP="00FA647C">
            <w:pPr>
              <w:rPr>
                <w:rFonts w:ascii="Times New Roman" w:hAnsi="Times New Roman" w:cs="Times New Roman"/>
              </w:rPr>
            </w:pPr>
            <w:r w:rsidRPr="00FA647C">
              <w:rPr>
                <w:rFonts w:ascii="Times New Roman" w:hAnsi="Times New Roman" w:cs="Times New Roman"/>
              </w:rPr>
              <w:t>35,43</w:t>
            </w:r>
          </w:p>
        </w:tc>
        <w:tc>
          <w:tcPr>
            <w:tcW w:w="850" w:type="dxa"/>
          </w:tcPr>
          <w:p w14:paraId="518CB59F" w14:textId="1EB4169A" w:rsidR="00FA647C" w:rsidRPr="00FA647C" w:rsidRDefault="00FA647C" w:rsidP="00FA647C">
            <w:pPr>
              <w:rPr>
                <w:rFonts w:ascii="Times New Roman" w:hAnsi="Times New Roman" w:cs="Times New Roman"/>
              </w:rPr>
            </w:pPr>
            <w:r w:rsidRPr="00FA647C">
              <w:rPr>
                <w:rFonts w:ascii="Times New Roman" w:hAnsi="Times New Roman" w:cs="Times New Roman"/>
              </w:rPr>
              <w:t>44,29</w:t>
            </w:r>
          </w:p>
        </w:tc>
      </w:tr>
      <w:tr w:rsidR="00FA647C" w:rsidRPr="002417CB" w14:paraId="01826665" w14:textId="1E2085D5" w:rsidTr="00FC2EF0">
        <w:trPr>
          <w:trHeight w:val="609"/>
          <w:jc w:val="center"/>
        </w:trPr>
        <w:tc>
          <w:tcPr>
            <w:tcW w:w="2111" w:type="dxa"/>
          </w:tcPr>
          <w:p w14:paraId="7F74C4DC" w14:textId="4DE3D81E" w:rsidR="00FA647C" w:rsidRPr="00FA647C" w:rsidRDefault="00FA647C" w:rsidP="00FA647C">
            <w:pPr>
              <w:rPr>
                <w:rFonts w:ascii="Times New Roman" w:hAnsi="Times New Roman" w:cs="Times New Roman"/>
                <w:sz w:val="24"/>
                <w:szCs w:val="24"/>
              </w:rPr>
            </w:pPr>
            <w:r w:rsidRPr="00FA647C">
              <w:rPr>
                <w:rFonts w:ascii="Times New Roman" w:hAnsi="Times New Roman" w:cs="Times New Roman"/>
              </w:rPr>
              <w:t>Бельцовский филиал МБОУ «СОШ с.Яковлевка»</w:t>
            </w:r>
          </w:p>
        </w:tc>
        <w:tc>
          <w:tcPr>
            <w:tcW w:w="818" w:type="dxa"/>
          </w:tcPr>
          <w:p w14:paraId="3DB1399D" w14:textId="445A2317" w:rsidR="00FA647C" w:rsidRPr="00FA647C" w:rsidRDefault="00FA647C" w:rsidP="00FA647C">
            <w:pPr>
              <w:rPr>
                <w:rFonts w:ascii="Times New Roman" w:hAnsi="Times New Roman" w:cs="Times New Roman"/>
                <w:color w:val="000000"/>
              </w:rPr>
            </w:pPr>
            <w:r w:rsidRPr="00FA647C">
              <w:rPr>
                <w:rFonts w:ascii="Times New Roman" w:hAnsi="Times New Roman" w:cs="Times New Roman"/>
              </w:rPr>
              <w:t>81,82</w:t>
            </w:r>
          </w:p>
        </w:tc>
        <w:tc>
          <w:tcPr>
            <w:tcW w:w="851" w:type="dxa"/>
          </w:tcPr>
          <w:p w14:paraId="52FC1905" w14:textId="2F79E01D" w:rsidR="00FA647C" w:rsidRPr="00FA647C" w:rsidRDefault="00FA647C" w:rsidP="00FA647C">
            <w:pPr>
              <w:rPr>
                <w:rFonts w:ascii="Times New Roman" w:hAnsi="Times New Roman" w:cs="Times New Roman"/>
                <w:color w:val="000000"/>
              </w:rPr>
            </w:pPr>
            <w:r w:rsidRPr="00FA647C">
              <w:rPr>
                <w:rFonts w:ascii="Times New Roman" w:hAnsi="Times New Roman" w:cs="Times New Roman"/>
              </w:rPr>
              <w:t>51,52</w:t>
            </w:r>
          </w:p>
        </w:tc>
        <w:tc>
          <w:tcPr>
            <w:tcW w:w="850" w:type="dxa"/>
          </w:tcPr>
          <w:p w14:paraId="2C58BE9E" w14:textId="5B67A61F" w:rsidR="00FA647C" w:rsidRPr="00FA647C" w:rsidRDefault="00FA647C" w:rsidP="00FA647C">
            <w:pPr>
              <w:rPr>
                <w:rFonts w:ascii="Times New Roman" w:hAnsi="Times New Roman" w:cs="Times New Roman"/>
                <w:color w:val="000000"/>
              </w:rPr>
            </w:pPr>
            <w:r w:rsidRPr="00FA647C">
              <w:rPr>
                <w:rFonts w:ascii="Times New Roman" w:hAnsi="Times New Roman" w:cs="Times New Roman"/>
              </w:rPr>
              <w:t>83,33</w:t>
            </w:r>
          </w:p>
        </w:tc>
        <w:tc>
          <w:tcPr>
            <w:tcW w:w="831" w:type="dxa"/>
          </w:tcPr>
          <w:p w14:paraId="63957928" w14:textId="2C66396E" w:rsidR="00FA647C" w:rsidRPr="00FA647C" w:rsidRDefault="00FA647C" w:rsidP="00FA647C">
            <w:pPr>
              <w:rPr>
                <w:rFonts w:ascii="Times New Roman" w:hAnsi="Times New Roman" w:cs="Times New Roman"/>
                <w:color w:val="000000"/>
              </w:rPr>
            </w:pPr>
            <w:r w:rsidRPr="00FA647C">
              <w:rPr>
                <w:rFonts w:ascii="Times New Roman" w:hAnsi="Times New Roman" w:cs="Times New Roman"/>
              </w:rPr>
              <w:t>81,82</w:t>
            </w:r>
          </w:p>
        </w:tc>
        <w:tc>
          <w:tcPr>
            <w:tcW w:w="850" w:type="dxa"/>
          </w:tcPr>
          <w:p w14:paraId="7855D17D" w14:textId="2930FE83" w:rsidR="00FA647C" w:rsidRPr="00FA647C" w:rsidRDefault="00FA647C" w:rsidP="00FA647C">
            <w:pPr>
              <w:rPr>
                <w:rFonts w:ascii="Times New Roman" w:hAnsi="Times New Roman" w:cs="Times New Roman"/>
                <w:color w:val="000000"/>
              </w:rPr>
            </w:pPr>
            <w:r w:rsidRPr="00FA647C">
              <w:rPr>
                <w:rFonts w:ascii="Times New Roman" w:hAnsi="Times New Roman" w:cs="Times New Roman"/>
              </w:rPr>
              <w:t>80,3</w:t>
            </w:r>
          </w:p>
        </w:tc>
        <w:tc>
          <w:tcPr>
            <w:tcW w:w="851" w:type="dxa"/>
          </w:tcPr>
          <w:p w14:paraId="0F52A013" w14:textId="48CE1CD0" w:rsidR="00FA647C" w:rsidRPr="00FA647C" w:rsidRDefault="00FA647C" w:rsidP="00FA647C">
            <w:pPr>
              <w:rPr>
                <w:rFonts w:ascii="Times New Roman" w:hAnsi="Times New Roman" w:cs="Times New Roman"/>
                <w:color w:val="000000"/>
              </w:rPr>
            </w:pPr>
            <w:r w:rsidRPr="00FA647C">
              <w:rPr>
                <w:rFonts w:ascii="Times New Roman" w:hAnsi="Times New Roman" w:cs="Times New Roman"/>
              </w:rPr>
              <w:t>63,64</w:t>
            </w:r>
          </w:p>
        </w:tc>
        <w:tc>
          <w:tcPr>
            <w:tcW w:w="835" w:type="dxa"/>
          </w:tcPr>
          <w:p w14:paraId="6FD3AF86" w14:textId="396F6413" w:rsidR="00FA647C" w:rsidRPr="00FA647C" w:rsidRDefault="00FA647C" w:rsidP="00FA647C">
            <w:pPr>
              <w:rPr>
                <w:rFonts w:ascii="Times New Roman" w:hAnsi="Times New Roman" w:cs="Times New Roman"/>
                <w:color w:val="000000"/>
              </w:rPr>
            </w:pPr>
            <w:r w:rsidRPr="00FA647C">
              <w:rPr>
                <w:rFonts w:ascii="Times New Roman" w:hAnsi="Times New Roman" w:cs="Times New Roman"/>
              </w:rPr>
              <w:t>72,73</w:t>
            </w:r>
          </w:p>
        </w:tc>
        <w:tc>
          <w:tcPr>
            <w:tcW w:w="850" w:type="dxa"/>
          </w:tcPr>
          <w:p w14:paraId="2701917B" w14:textId="37026824" w:rsidR="00FA647C" w:rsidRPr="00FA647C" w:rsidRDefault="00FA647C" w:rsidP="00FA647C">
            <w:pPr>
              <w:rPr>
                <w:rFonts w:ascii="Times New Roman" w:hAnsi="Times New Roman" w:cs="Times New Roman"/>
                <w:color w:val="000000"/>
              </w:rPr>
            </w:pPr>
            <w:r w:rsidRPr="00FA647C">
              <w:rPr>
                <w:rFonts w:ascii="Times New Roman" w:hAnsi="Times New Roman" w:cs="Times New Roman"/>
              </w:rPr>
              <w:t>56,06</w:t>
            </w:r>
          </w:p>
        </w:tc>
        <w:tc>
          <w:tcPr>
            <w:tcW w:w="851" w:type="dxa"/>
          </w:tcPr>
          <w:p w14:paraId="0236E172" w14:textId="370EF2BB" w:rsidR="00FA647C" w:rsidRPr="00FA647C" w:rsidRDefault="00FA647C" w:rsidP="00FA647C">
            <w:pPr>
              <w:rPr>
                <w:rFonts w:ascii="Times New Roman" w:hAnsi="Times New Roman" w:cs="Times New Roman"/>
                <w:color w:val="000000"/>
              </w:rPr>
            </w:pPr>
            <w:r w:rsidRPr="00FA647C">
              <w:rPr>
                <w:rFonts w:ascii="Times New Roman" w:hAnsi="Times New Roman" w:cs="Times New Roman"/>
              </w:rPr>
              <w:t>32,58</w:t>
            </w:r>
          </w:p>
        </w:tc>
        <w:tc>
          <w:tcPr>
            <w:tcW w:w="850" w:type="dxa"/>
          </w:tcPr>
          <w:p w14:paraId="0E738A04" w14:textId="59A65812" w:rsidR="00FA647C" w:rsidRPr="00FA647C" w:rsidRDefault="00FA647C" w:rsidP="00FA647C">
            <w:pPr>
              <w:rPr>
                <w:rFonts w:ascii="Times New Roman" w:hAnsi="Times New Roman" w:cs="Times New Roman"/>
                <w:color w:val="000000"/>
              </w:rPr>
            </w:pPr>
            <w:r w:rsidRPr="00FA647C">
              <w:rPr>
                <w:rFonts w:ascii="Times New Roman" w:hAnsi="Times New Roman" w:cs="Times New Roman"/>
              </w:rPr>
              <w:t>71,21</w:t>
            </w:r>
          </w:p>
        </w:tc>
        <w:tc>
          <w:tcPr>
            <w:tcW w:w="850" w:type="dxa"/>
          </w:tcPr>
          <w:p w14:paraId="218C146B" w14:textId="5D8D7D7C" w:rsidR="00FA647C" w:rsidRPr="00FA647C" w:rsidRDefault="00FA647C" w:rsidP="00FA647C">
            <w:pPr>
              <w:rPr>
                <w:rFonts w:ascii="Times New Roman" w:hAnsi="Times New Roman" w:cs="Times New Roman"/>
              </w:rPr>
            </w:pPr>
            <w:r w:rsidRPr="00FA647C">
              <w:rPr>
                <w:rFonts w:ascii="Times New Roman" w:hAnsi="Times New Roman" w:cs="Times New Roman"/>
              </w:rPr>
              <w:t>63,64</w:t>
            </w:r>
          </w:p>
        </w:tc>
        <w:tc>
          <w:tcPr>
            <w:tcW w:w="850" w:type="dxa"/>
          </w:tcPr>
          <w:p w14:paraId="4725CC5C" w14:textId="1813DAD0" w:rsidR="00FA647C" w:rsidRPr="00FA647C" w:rsidRDefault="00FA647C" w:rsidP="00FA647C">
            <w:pPr>
              <w:rPr>
                <w:rFonts w:ascii="Times New Roman" w:hAnsi="Times New Roman" w:cs="Times New Roman"/>
              </w:rPr>
            </w:pPr>
            <w:r w:rsidRPr="00FA647C">
              <w:rPr>
                <w:rFonts w:ascii="Times New Roman" w:hAnsi="Times New Roman" w:cs="Times New Roman"/>
              </w:rPr>
              <w:t>71,21</w:t>
            </w:r>
          </w:p>
        </w:tc>
        <w:tc>
          <w:tcPr>
            <w:tcW w:w="850" w:type="dxa"/>
          </w:tcPr>
          <w:p w14:paraId="35AEDA14" w14:textId="4CBE0C18" w:rsidR="00FA647C" w:rsidRPr="00FA647C" w:rsidRDefault="00FA647C" w:rsidP="00FA647C">
            <w:pPr>
              <w:rPr>
                <w:rFonts w:ascii="Times New Roman" w:hAnsi="Times New Roman" w:cs="Times New Roman"/>
              </w:rPr>
            </w:pPr>
            <w:r w:rsidRPr="00FA647C">
              <w:rPr>
                <w:rFonts w:ascii="Times New Roman" w:hAnsi="Times New Roman" w:cs="Times New Roman"/>
              </w:rPr>
              <w:t>52,02</w:t>
            </w:r>
          </w:p>
        </w:tc>
        <w:tc>
          <w:tcPr>
            <w:tcW w:w="850" w:type="dxa"/>
          </w:tcPr>
          <w:p w14:paraId="60BAF386" w14:textId="31E2C6D7" w:rsidR="00FA647C" w:rsidRPr="00FA647C" w:rsidRDefault="00FA647C" w:rsidP="00FA647C">
            <w:pPr>
              <w:rPr>
                <w:rFonts w:ascii="Times New Roman" w:hAnsi="Times New Roman" w:cs="Times New Roman"/>
              </w:rPr>
            </w:pPr>
            <w:r w:rsidRPr="00FA647C">
              <w:rPr>
                <w:rFonts w:ascii="Times New Roman" w:hAnsi="Times New Roman" w:cs="Times New Roman"/>
              </w:rPr>
              <w:t>59,09</w:t>
            </w:r>
          </w:p>
        </w:tc>
      </w:tr>
      <w:tr w:rsidR="00FA647C" w:rsidRPr="002417CB" w14:paraId="6CBB0BCE" w14:textId="7F1D4FE4" w:rsidTr="00FA647C">
        <w:trPr>
          <w:trHeight w:val="693"/>
          <w:jc w:val="center"/>
        </w:trPr>
        <w:tc>
          <w:tcPr>
            <w:tcW w:w="2111" w:type="dxa"/>
          </w:tcPr>
          <w:p w14:paraId="029ED7E2" w14:textId="096FB982" w:rsidR="00FA647C" w:rsidRPr="00FA647C" w:rsidRDefault="00FA647C" w:rsidP="00FA647C">
            <w:pPr>
              <w:rPr>
                <w:rFonts w:ascii="Times New Roman" w:hAnsi="Times New Roman" w:cs="Times New Roman"/>
                <w:bCs/>
                <w:sz w:val="24"/>
                <w:szCs w:val="24"/>
              </w:rPr>
            </w:pPr>
            <w:r w:rsidRPr="00FA647C">
              <w:rPr>
                <w:rFonts w:ascii="Times New Roman" w:hAnsi="Times New Roman" w:cs="Times New Roman"/>
              </w:rPr>
              <w:t>МБОУ «СОШ№1 с.Новосысоевка»</w:t>
            </w:r>
          </w:p>
        </w:tc>
        <w:tc>
          <w:tcPr>
            <w:tcW w:w="818" w:type="dxa"/>
          </w:tcPr>
          <w:p w14:paraId="22CCAC81" w14:textId="7CC4B369" w:rsidR="00FA647C" w:rsidRPr="00FA647C" w:rsidRDefault="00FA647C" w:rsidP="00FA647C">
            <w:pPr>
              <w:rPr>
                <w:rFonts w:ascii="Times New Roman" w:hAnsi="Times New Roman" w:cs="Times New Roman"/>
                <w:color w:val="000000"/>
              </w:rPr>
            </w:pPr>
            <w:r w:rsidRPr="00FA647C">
              <w:rPr>
                <w:rFonts w:ascii="Times New Roman" w:hAnsi="Times New Roman" w:cs="Times New Roman"/>
              </w:rPr>
              <w:t>66,67</w:t>
            </w:r>
          </w:p>
        </w:tc>
        <w:tc>
          <w:tcPr>
            <w:tcW w:w="851" w:type="dxa"/>
          </w:tcPr>
          <w:p w14:paraId="2102A711" w14:textId="7243D382" w:rsidR="00FA647C" w:rsidRPr="00FA647C" w:rsidRDefault="00FA647C" w:rsidP="00FA647C">
            <w:pPr>
              <w:rPr>
                <w:rFonts w:ascii="Times New Roman" w:hAnsi="Times New Roman" w:cs="Times New Roman"/>
                <w:color w:val="000000"/>
              </w:rPr>
            </w:pPr>
            <w:r w:rsidRPr="00FA647C">
              <w:rPr>
                <w:rFonts w:ascii="Times New Roman" w:hAnsi="Times New Roman" w:cs="Times New Roman"/>
              </w:rPr>
              <w:t>55,56</w:t>
            </w:r>
          </w:p>
        </w:tc>
        <w:tc>
          <w:tcPr>
            <w:tcW w:w="850" w:type="dxa"/>
          </w:tcPr>
          <w:p w14:paraId="7DD00C54" w14:textId="00057E32" w:rsidR="00FA647C" w:rsidRPr="00FA647C" w:rsidRDefault="00FA647C" w:rsidP="00FA647C">
            <w:pPr>
              <w:rPr>
                <w:rFonts w:ascii="Times New Roman" w:hAnsi="Times New Roman" w:cs="Times New Roman"/>
                <w:color w:val="000000"/>
              </w:rPr>
            </w:pPr>
            <w:r w:rsidRPr="00FA647C">
              <w:rPr>
                <w:rFonts w:ascii="Times New Roman" w:hAnsi="Times New Roman" w:cs="Times New Roman"/>
              </w:rPr>
              <w:t>76,19</w:t>
            </w:r>
          </w:p>
        </w:tc>
        <w:tc>
          <w:tcPr>
            <w:tcW w:w="831" w:type="dxa"/>
          </w:tcPr>
          <w:p w14:paraId="3175F036" w14:textId="05EEB68E" w:rsidR="00FA647C" w:rsidRPr="00FA647C" w:rsidRDefault="00FA647C" w:rsidP="00FA647C">
            <w:pPr>
              <w:rPr>
                <w:rFonts w:ascii="Times New Roman" w:hAnsi="Times New Roman" w:cs="Times New Roman"/>
                <w:color w:val="000000"/>
              </w:rPr>
            </w:pPr>
            <w:r w:rsidRPr="00FA647C">
              <w:rPr>
                <w:rFonts w:ascii="Times New Roman" w:hAnsi="Times New Roman" w:cs="Times New Roman"/>
              </w:rPr>
              <w:t>95,24</w:t>
            </w:r>
          </w:p>
        </w:tc>
        <w:tc>
          <w:tcPr>
            <w:tcW w:w="850" w:type="dxa"/>
          </w:tcPr>
          <w:p w14:paraId="148D02E3" w14:textId="32237916" w:rsidR="00FA647C" w:rsidRPr="00FA647C" w:rsidRDefault="00FA647C" w:rsidP="00FA647C">
            <w:pPr>
              <w:rPr>
                <w:rFonts w:ascii="Times New Roman" w:hAnsi="Times New Roman" w:cs="Times New Roman"/>
                <w:color w:val="000000"/>
              </w:rPr>
            </w:pPr>
            <w:r w:rsidRPr="00FA647C">
              <w:rPr>
                <w:rFonts w:ascii="Times New Roman" w:hAnsi="Times New Roman" w:cs="Times New Roman"/>
              </w:rPr>
              <w:t>90,48</w:t>
            </w:r>
          </w:p>
        </w:tc>
        <w:tc>
          <w:tcPr>
            <w:tcW w:w="851" w:type="dxa"/>
          </w:tcPr>
          <w:p w14:paraId="00B48BF2" w14:textId="29FF3754" w:rsidR="00FA647C" w:rsidRPr="00FA647C" w:rsidRDefault="00FA647C" w:rsidP="00FA647C">
            <w:pPr>
              <w:rPr>
                <w:rFonts w:ascii="Times New Roman" w:hAnsi="Times New Roman" w:cs="Times New Roman"/>
                <w:color w:val="000000"/>
              </w:rPr>
            </w:pPr>
            <w:r w:rsidRPr="00FA647C">
              <w:rPr>
                <w:rFonts w:ascii="Times New Roman" w:hAnsi="Times New Roman" w:cs="Times New Roman"/>
              </w:rPr>
              <w:t>66,67</w:t>
            </w:r>
          </w:p>
        </w:tc>
        <w:tc>
          <w:tcPr>
            <w:tcW w:w="835" w:type="dxa"/>
          </w:tcPr>
          <w:p w14:paraId="29696F59" w14:textId="272C1CC9" w:rsidR="00FA647C" w:rsidRPr="00FA647C" w:rsidRDefault="00FA647C" w:rsidP="00FA647C">
            <w:pPr>
              <w:rPr>
                <w:rFonts w:ascii="Times New Roman" w:hAnsi="Times New Roman" w:cs="Times New Roman"/>
                <w:color w:val="000000"/>
              </w:rPr>
            </w:pPr>
            <w:r w:rsidRPr="00FA647C">
              <w:rPr>
                <w:rFonts w:ascii="Times New Roman" w:hAnsi="Times New Roman" w:cs="Times New Roman"/>
              </w:rPr>
              <w:t>61,9</w:t>
            </w:r>
          </w:p>
        </w:tc>
        <w:tc>
          <w:tcPr>
            <w:tcW w:w="850" w:type="dxa"/>
          </w:tcPr>
          <w:p w14:paraId="4CE17828" w14:textId="0E137E30" w:rsidR="00FA647C" w:rsidRPr="00FA647C" w:rsidRDefault="00FA647C" w:rsidP="00FA647C">
            <w:pPr>
              <w:rPr>
                <w:rFonts w:ascii="Times New Roman" w:hAnsi="Times New Roman" w:cs="Times New Roman"/>
                <w:color w:val="000000"/>
              </w:rPr>
            </w:pPr>
            <w:r w:rsidRPr="00FA647C">
              <w:rPr>
                <w:rFonts w:ascii="Times New Roman" w:hAnsi="Times New Roman" w:cs="Times New Roman"/>
              </w:rPr>
              <w:t>52,38</w:t>
            </w:r>
          </w:p>
        </w:tc>
        <w:tc>
          <w:tcPr>
            <w:tcW w:w="851" w:type="dxa"/>
          </w:tcPr>
          <w:p w14:paraId="00CB7F2C" w14:textId="58EBE0CC" w:rsidR="00FA647C" w:rsidRPr="00FA647C" w:rsidRDefault="00FA647C" w:rsidP="00FA647C">
            <w:pPr>
              <w:rPr>
                <w:rFonts w:ascii="Times New Roman" w:hAnsi="Times New Roman" w:cs="Times New Roman"/>
                <w:color w:val="000000"/>
              </w:rPr>
            </w:pPr>
            <w:r w:rsidRPr="00FA647C">
              <w:rPr>
                <w:rFonts w:ascii="Times New Roman" w:hAnsi="Times New Roman" w:cs="Times New Roman"/>
              </w:rPr>
              <w:t>35,71</w:t>
            </w:r>
          </w:p>
        </w:tc>
        <w:tc>
          <w:tcPr>
            <w:tcW w:w="850" w:type="dxa"/>
          </w:tcPr>
          <w:p w14:paraId="19DA74AF" w14:textId="05D2C842" w:rsidR="00FA647C" w:rsidRPr="00FA647C" w:rsidRDefault="00FA647C" w:rsidP="00FA647C">
            <w:pPr>
              <w:rPr>
                <w:rFonts w:ascii="Times New Roman" w:hAnsi="Times New Roman" w:cs="Times New Roman"/>
                <w:color w:val="000000"/>
              </w:rPr>
            </w:pPr>
            <w:r w:rsidRPr="00FA647C">
              <w:rPr>
                <w:rFonts w:ascii="Times New Roman" w:hAnsi="Times New Roman" w:cs="Times New Roman"/>
              </w:rPr>
              <w:t>85,71</w:t>
            </w:r>
          </w:p>
        </w:tc>
        <w:tc>
          <w:tcPr>
            <w:tcW w:w="850" w:type="dxa"/>
          </w:tcPr>
          <w:p w14:paraId="6AA754A9" w14:textId="02593AF6" w:rsidR="00FA647C" w:rsidRPr="00FA647C" w:rsidRDefault="00FA647C" w:rsidP="00FA647C">
            <w:pPr>
              <w:rPr>
                <w:rFonts w:ascii="Times New Roman" w:hAnsi="Times New Roman" w:cs="Times New Roman"/>
              </w:rPr>
            </w:pPr>
            <w:r w:rsidRPr="00FA647C">
              <w:rPr>
                <w:rFonts w:ascii="Times New Roman" w:hAnsi="Times New Roman" w:cs="Times New Roman"/>
              </w:rPr>
              <w:t>80,95</w:t>
            </w:r>
          </w:p>
        </w:tc>
        <w:tc>
          <w:tcPr>
            <w:tcW w:w="850" w:type="dxa"/>
          </w:tcPr>
          <w:p w14:paraId="615EB214" w14:textId="34379E93" w:rsidR="00FA647C" w:rsidRPr="00FA647C" w:rsidRDefault="00FA647C" w:rsidP="00FA647C">
            <w:pPr>
              <w:rPr>
                <w:rFonts w:ascii="Times New Roman" w:hAnsi="Times New Roman" w:cs="Times New Roman"/>
              </w:rPr>
            </w:pPr>
            <w:r w:rsidRPr="00FA647C">
              <w:rPr>
                <w:rFonts w:ascii="Times New Roman" w:hAnsi="Times New Roman" w:cs="Times New Roman"/>
              </w:rPr>
              <w:t>76,19</w:t>
            </w:r>
          </w:p>
        </w:tc>
        <w:tc>
          <w:tcPr>
            <w:tcW w:w="850" w:type="dxa"/>
          </w:tcPr>
          <w:p w14:paraId="2A0521DB" w14:textId="54CB3183" w:rsidR="00FA647C" w:rsidRPr="00FA647C" w:rsidRDefault="00FA647C" w:rsidP="00FA647C">
            <w:pPr>
              <w:rPr>
                <w:rFonts w:ascii="Times New Roman" w:hAnsi="Times New Roman" w:cs="Times New Roman"/>
              </w:rPr>
            </w:pPr>
            <w:r w:rsidRPr="00FA647C">
              <w:rPr>
                <w:rFonts w:ascii="Times New Roman" w:hAnsi="Times New Roman" w:cs="Times New Roman"/>
              </w:rPr>
              <w:t>49,21</w:t>
            </w:r>
          </w:p>
        </w:tc>
        <w:tc>
          <w:tcPr>
            <w:tcW w:w="850" w:type="dxa"/>
          </w:tcPr>
          <w:p w14:paraId="228ED378" w14:textId="123763B5" w:rsidR="00FA647C" w:rsidRPr="00FA647C" w:rsidRDefault="00FA647C" w:rsidP="00FA647C">
            <w:pPr>
              <w:rPr>
                <w:rFonts w:ascii="Times New Roman" w:hAnsi="Times New Roman" w:cs="Times New Roman"/>
              </w:rPr>
            </w:pPr>
            <w:r w:rsidRPr="00FA647C">
              <w:rPr>
                <w:rFonts w:ascii="Times New Roman" w:hAnsi="Times New Roman" w:cs="Times New Roman"/>
              </w:rPr>
              <w:t>57,14</w:t>
            </w:r>
          </w:p>
        </w:tc>
      </w:tr>
      <w:tr w:rsidR="00FA647C" w:rsidRPr="002417CB" w14:paraId="46324CE3" w14:textId="5C535CF6" w:rsidTr="00FC2EF0">
        <w:trPr>
          <w:trHeight w:val="662"/>
          <w:jc w:val="center"/>
        </w:trPr>
        <w:tc>
          <w:tcPr>
            <w:tcW w:w="2111" w:type="dxa"/>
          </w:tcPr>
          <w:p w14:paraId="5EC0C5F2" w14:textId="299D6F2F" w:rsidR="00FA647C" w:rsidRPr="00FA647C" w:rsidRDefault="00FA647C" w:rsidP="00FA647C">
            <w:pPr>
              <w:rPr>
                <w:rFonts w:ascii="Times New Roman" w:hAnsi="Times New Roman" w:cs="Times New Roman"/>
                <w:bCs/>
                <w:sz w:val="24"/>
                <w:szCs w:val="24"/>
              </w:rPr>
            </w:pPr>
            <w:r w:rsidRPr="00FA647C">
              <w:rPr>
                <w:rFonts w:ascii="Times New Roman" w:hAnsi="Times New Roman" w:cs="Times New Roman"/>
              </w:rPr>
              <w:t>МБОУ СОШ№2 с.Варфоломеевка</w:t>
            </w:r>
          </w:p>
        </w:tc>
        <w:tc>
          <w:tcPr>
            <w:tcW w:w="818" w:type="dxa"/>
          </w:tcPr>
          <w:p w14:paraId="2476D0EC" w14:textId="6FE63171" w:rsidR="00FA647C" w:rsidRPr="00FA647C" w:rsidRDefault="00FA647C" w:rsidP="00FA647C">
            <w:pPr>
              <w:rPr>
                <w:rFonts w:ascii="Times New Roman" w:hAnsi="Times New Roman" w:cs="Times New Roman"/>
                <w:color w:val="000000"/>
              </w:rPr>
            </w:pPr>
            <w:r w:rsidRPr="00FA647C">
              <w:rPr>
                <w:rFonts w:ascii="Times New Roman" w:hAnsi="Times New Roman" w:cs="Times New Roman"/>
              </w:rPr>
              <w:t>100</w:t>
            </w:r>
          </w:p>
        </w:tc>
        <w:tc>
          <w:tcPr>
            <w:tcW w:w="851" w:type="dxa"/>
          </w:tcPr>
          <w:p w14:paraId="7D39B8CF" w14:textId="3F0FCCC3" w:rsidR="00FA647C" w:rsidRPr="00FA647C" w:rsidRDefault="00FA647C" w:rsidP="00FA647C">
            <w:pPr>
              <w:rPr>
                <w:rFonts w:ascii="Times New Roman" w:hAnsi="Times New Roman" w:cs="Times New Roman"/>
                <w:color w:val="000000"/>
              </w:rPr>
            </w:pPr>
            <w:r w:rsidRPr="00FA647C">
              <w:rPr>
                <w:rFonts w:ascii="Times New Roman" w:hAnsi="Times New Roman" w:cs="Times New Roman"/>
              </w:rPr>
              <w:t>50</w:t>
            </w:r>
          </w:p>
        </w:tc>
        <w:tc>
          <w:tcPr>
            <w:tcW w:w="850" w:type="dxa"/>
          </w:tcPr>
          <w:p w14:paraId="2A73DD8E" w14:textId="1A4F4D2D" w:rsidR="00FA647C" w:rsidRPr="00FA647C" w:rsidRDefault="00FA647C" w:rsidP="00FA647C">
            <w:pPr>
              <w:rPr>
                <w:rFonts w:ascii="Times New Roman" w:hAnsi="Times New Roman" w:cs="Times New Roman"/>
                <w:color w:val="000000"/>
              </w:rPr>
            </w:pPr>
            <w:r w:rsidRPr="00FA647C">
              <w:rPr>
                <w:rFonts w:ascii="Times New Roman" w:hAnsi="Times New Roman" w:cs="Times New Roman"/>
              </w:rPr>
              <w:t>100</w:t>
            </w:r>
          </w:p>
        </w:tc>
        <w:tc>
          <w:tcPr>
            <w:tcW w:w="831" w:type="dxa"/>
          </w:tcPr>
          <w:p w14:paraId="3A0749E8" w14:textId="7E944A7D" w:rsidR="00FA647C" w:rsidRPr="00FA647C" w:rsidRDefault="00FA647C" w:rsidP="00FA647C">
            <w:pPr>
              <w:rPr>
                <w:rFonts w:ascii="Times New Roman" w:hAnsi="Times New Roman" w:cs="Times New Roman"/>
                <w:color w:val="000000"/>
              </w:rPr>
            </w:pPr>
            <w:r w:rsidRPr="00FA647C">
              <w:rPr>
                <w:rFonts w:ascii="Times New Roman" w:hAnsi="Times New Roman" w:cs="Times New Roman"/>
              </w:rPr>
              <w:t>100</w:t>
            </w:r>
          </w:p>
        </w:tc>
        <w:tc>
          <w:tcPr>
            <w:tcW w:w="850" w:type="dxa"/>
          </w:tcPr>
          <w:p w14:paraId="44AB2166" w14:textId="3DF367FD" w:rsidR="00FA647C" w:rsidRPr="00FA647C" w:rsidRDefault="00FA647C" w:rsidP="00FA647C">
            <w:pPr>
              <w:rPr>
                <w:rFonts w:ascii="Times New Roman" w:hAnsi="Times New Roman" w:cs="Times New Roman"/>
                <w:color w:val="000000"/>
              </w:rPr>
            </w:pPr>
            <w:r w:rsidRPr="00FA647C">
              <w:rPr>
                <w:rFonts w:ascii="Times New Roman" w:hAnsi="Times New Roman" w:cs="Times New Roman"/>
              </w:rPr>
              <w:t>100</w:t>
            </w:r>
          </w:p>
        </w:tc>
        <w:tc>
          <w:tcPr>
            <w:tcW w:w="851" w:type="dxa"/>
          </w:tcPr>
          <w:p w14:paraId="742D10E8" w14:textId="379357D3" w:rsidR="00FA647C" w:rsidRPr="00FA647C" w:rsidRDefault="00FA647C" w:rsidP="00FA647C">
            <w:pPr>
              <w:rPr>
                <w:rFonts w:ascii="Times New Roman" w:hAnsi="Times New Roman" w:cs="Times New Roman"/>
                <w:color w:val="000000"/>
              </w:rPr>
            </w:pPr>
            <w:r w:rsidRPr="00FA647C">
              <w:rPr>
                <w:rFonts w:ascii="Times New Roman" w:hAnsi="Times New Roman" w:cs="Times New Roman"/>
              </w:rPr>
              <w:t>50</w:t>
            </w:r>
          </w:p>
        </w:tc>
        <w:tc>
          <w:tcPr>
            <w:tcW w:w="835" w:type="dxa"/>
          </w:tcPr>
          <w:p w14:paraId="7FEE7FBA" w14:textId="67497736" w:rsidR="00FA647C" w:rsidRPr="00FA647C" w:rsidRDefault="00FA647C" w:rsidP="00FA647C">
            <w:pPr>
              <w:rPr>
                <w:rFonts w:ascii="Times New Roman" w:hAnsi="Times New Roman" w:cs="Times New Roman"/>
                <w:color w:val="000000"/>
              </w:rPr>
            </w:pPr>
            <w:r w:rsidRPr="00FA647C">
              <w:rPr>
                <w:rFonts w:ascii="Times New Roman" w:hAnsi="Times New Roman" w:cs="Times New Roman"/>
              </w:rPr>
              <w:t>100</w:t>
            </w:r>
          </w:p>
        </w:tc>
        <w:tc>
          <w:tcPr>
            <w:tcW w:w="850" w:type="dxa"/>
          </w:tcPr>
          <w:p w14:paraId="7BA6EEB0" w14:textId="2DC6E222" w:rsidR="00FA647C" w:rsidRPr="00FA647C" w:rsidRDefault="00FA647C" w:rsidP="00FA647C">
            <w:pPr>
              <w:rPr>
                <w:rFonts w:ascii="Times New Roman" w:hAnsi="Times New Roman" w:cs="Times New Roman"/>
                <w:color w:val="000000"/>
              </w:rPr>
            </w:pPr>
            <w:r w:rsidRPr="00FA647C">
              <w:rPr>
                <w:rFonts w:ascii="Times New Roman" w:hAnsi="Times New Roman" w:cs="Times New Roman"/>
              </w:rPr>
              <w:t>100</w:t>
            </w:r>
          </w:p>
        </w:tc>
        <w:tc>
          <w:tcPr>
            <w:tcW w:w="851" w:type="dxa"/>
          </w:tcPr>
          <w:p w14:paraId="4E1FDA56" w14:textId="7AB81150" w:rsidR="00FA647C" w:rsidRPr="00FA647C" w:rsidRDefault="00FA647C" w:rsidP="00FA647C">
            <w:pPr>
              <w:rPr>
                <w:rFonts w:ascii="Times New Roman" w:hAnsi="Times New Roman" w:cs="Times New Roman"/>
                <w:color w:val="000000"/>
              </w:rPr>
            </w:pPr>
            <w:r w:rsidRPr="00FA647C">
              <w:rPr>
                <w:rFonts w:ascii="Times New Roman" w:hAnsi="Times New Roman" w:cs="Times New Roman"/>
              </w:rPr>
              <w:t>50</w:t>
            </w:r>
          </w:p>
        </w:tc>
        <w:tc>
          <w:tcPr>
            <w:tcW w:w="850" w:type="dxa"/>
          </w:tcPr>
          <w:p w14:paraId="3707ED95" w14:textId="135E8BF9" w:rsidR="00FA647C" w:rsidRPr="00FA647C" w:rsidRDefault="00FA647C" w:rsidP="00FA647C">
            <w:pPr>
              <w:rPr>
                <w:rFonts w:ascii="Times New Roman" w:hAnsi="Times New Roman" w:cs="Times New Roman"/>
                <w:color w:val="000000"/>
              </w:rPr>
            </w:pPr>
            <w:r w:rsidRPr="00FA647C">
              <w:rPr>
                <w:rFonts w:ascii="Times New Roman" w:hAnsi="Times New Roman" w:cs="Times New Roman"/>
              </w:rPr>
              <w:t>50</w:t>
            </w:r>
          </w:p>
        </w:tc>
        <w:tc>
          <w:tcPr>
            <w:tcW w:w="850" w:type="dxa"/>
          </w:tcPr>
          <w:p w14:paraId="16FE25D7" w14:textId="2D2C875B" w:rsidR="00FA647C" w:rsidRPr="00FA647C" w:rsidRDefault="00FA647C" w:rsidP="00FA647C">
            <w:pPr>
              <w:rPr>
                <w:rFonts w:ascii="Times New Roman" w:hAnsi="Times New Roman" w:cs="Times New Roman"/>
              </w:rPr>
            </w:pPr>
            <w:r w:rsidRPr="00FA647C">
              <w:rPr>
                <w:rFonts w:ascii="Times New Roman" w:hAnsi="Times New Roman" w:cs="Times New Roman"/>
              </w:rPr>
              <w:t>100</w:t>
            </w:r>
          </w:p>
        </w:tc>
        <w:tc>
          <w:tcPr>
            <w:tcW w:w="850" w:type="dxa"/>
          </w:tcPr>
          <w:p w14:paraId="7636A42F" w14:textId="20518BDF" w:rsidR="00FA647C" w:rsidRPr="00FA647C" w:rsidRDefault="00FA647C" w:rsidP="00FA647C">
            <w:pPr>
              <w:rPr>
                <w:rFonts w:ascii="Times New Roman" w:hAnsi="Times New Roman" w:cs="Times New Roman"/>
              </w:rPr>
            </w:pPr>
            <w:r w:rsidRPr="00FA647C">
              <w:rPr>
                <w:rFonts w:ascii="Times New Roman" w:hAnsi="Times New Roman" w:cs="Times New Roman"/>
              </w:rPr>
              <w:t>100</w:t>
            </w:r>
          </w:p>
        </w:tc>
        <w:tc>
          <w:tcPr>
            <w:tcW w:w="850" w:type="dxa"/>
          </w:tcPr>
          <w:p w14:paraId="28AA0088" w14:textId="736FAD5F" w:rsidR="00FA647C" w:rsidRPr="00FA647C" w:rsidRDefault="00FA647C" w:rsidP="00FA647C">
            <w:pPr>
              <w:rPr>
                <w:rFonts w:ascii="Times New Roman" w:hAnsi="Times New Roman" w:cs="Times New Roman"/>
              </w:rPr>
            </w:pPr>
            <w:r w:rsidRPr="00FA647C">
              <w:rPr>
                <w:rFonts w:ascii="Times New Roman" w:hAnsi="Times New Roman" w:cs="Times New Roman"/>
              </w:rPr>
              <w:t>33,33</w:t>
            </w:r>
          </w:p>
        </w:tc>
        <w:tc>
          <w:tcPr>
            <w:tcW w:w="850" w:type="dxa"/>
          </w:tcPr>
          <w:p w14:paraId="05223651" w14:textId="1E5AFAAB" w:rsidR="00FA647C" w:rsidRPr="00FA647C" w:rsidRDefault="00FA647C" w:rsidP="00FA647C">
            <w:pPr>
              <w:rPr>
                <w:rFonts w:ascii="Times New Roman" w:hAnsi="Times New Roman" w:cs="Times New Roman"/>
              </w:rPr>
            </w:pPr>
            <w:r w:rsidRPr="00FA647C">
              <w:rPr>
                <w:rFonts w:ascii="Times New Roman" w:hAnsi="Times New Roman" w:cs="Times New Roman"/>
              </w:rPr>
              <w:t>100</w:t>
            </w:r>
          </w:p>
        </w:tc>
      </w:tr>
      <w:tr w:rsidR="00FA647C" w:rsidRPr="002417CB" w14:paraId="5E39E6A3" w14:textId="77777777" w:rsidTr="00FC2EF0">
        <w:trPr>
          <w:trHeight w:val="662"/>
          <w:jc w:val="center"/>
        </w:trPr>
        <w:tc>
          <w:tcPr>
            <w:tcW w:w="2111" w:type="dxa"/>
          </w:tcPr>
          <w:p w14:paraId="2076B7D3" w14:textId="17BF1D3E" w:rsidR="00FA647C" w:rsidRPr="00FA647C" w:rsidRDefault="00FA647C" w:rsidP="00FA647C">
            <w:pPr>
              <w:rPr>
                <w:rFonts w:ascii="Times New Roman" w:hAnsi="Times New Roman" w:cs="Times New Roman"/>
                <w:sz w:val="24"/>
                <w:szCs w:val="24"/>
              </w:rPr>
            </w:pPr>
            <w:r w:rsidRPr="00FA647C">
              <w:rPr>
                <w:rFonts w:ascii="Times New Roman" w:hAnsi="Times New Roman" w:cs="Times New Roman"/>
              </w:rPr>
              <w:t>МБОУ СОШ №2 с.Новосысоевка</w:t>
            </w:r>
          </w:p>
        </w:tc>
        <w:tc>
          <w:tcPr>
            <w:tcW w:w="818" w:type="dxa"/>
          </w:tcPr>
          <w:p w14:paraId="0576D261" w14:textId="234F2DFE" w:rsidR="00FA647C" w:rsidRPr="00FA647C" w:rsidRDefault="00FA647C" w:rsidP="00FA647C">
            <w:pPr>
              <w:rPr>
                <w:rFonts w:ascii="Times New Roman" w:hAnsi="Times New Roman" w:cs="Times New Roman"/>
              </w:rPr>
            </w:pPr>
            <w:r w:rsidRPr="00FA647C">
              <w:rPr>
                <w:rFonts w:ascii="Times New Roman" w:hAnsi="Times New Roman" w:cs="Times New Roman"/>
              </w:rPr>
              <w:t>90</w:t>
            </w:r>
          </w:p>
        </w:tc>
        <w:tc>
          <w:tcPr>
            <w:tcW w:w="851" w:type="dxa"/>
          </w:tcPr>
          <w:p w14:paraId="3A71739C" w14:textId="2FA421C5" w:rsidR="00FA647C" w:rsidRPr="00FA647C" w:rsidRDefault="00FA647C" w:rsidP="00FA647C">
            <w:pPr>
              <w:rPr>
                <w:rFonts w:ascii="Times New Roman" w:hAnsi="Times New Roman" w:cs="Times New Roman"/>
              </w:rPr>
            </w:pPr>
            <w:r w:rsidRPr="00FA647C">
              <w:rPr>
                <w:rFonts w:ascii="Times New Roman" w:hAnsi="Times New Roman" w:cs="Times New Roman"/>
              </w:rPr>
              <w:t>43,33</w:t>
            </w:r>
          </w:p>
        </w:tc>
        <w:tc>
          <w:tcPr>
            <w:tcW w:w="850" w:type="dxa"/>
          </w:tcPr>
          <w:p w14:paraId="2D6CED22" w14:textId="46B05AC2" w:rsidR="00FA647C" w:rsidRPr="00FA647C" w:rsidRDefault="00FA647C" w:rsidP="00FA647C">
            <w:pPr>
              <w:rPr>
                <w:rFonts w:ascii="Times New Roman" w:hAnsi="Times New Roman" w:cs="Times New Roman"/>
              </w:rPr>
            </w:pPr>
            <w:r w:rsidRPr="00FA647C">
              <w:rPr>
                <w:rFonts w:ascii="Times New Roman" w:hAnsi="Times New Roman" w:cs="Times New Roman"/>
              </w:rPr>
              <w:t>85</w:t>
            </w:r>
          </w:p>
        </w:tc>
        <w:tc>
          <w:tcPr>
            <w:tcW w:w="831" w:type="dxa"/>
          </w:tcPr>
          <w:p w14:paraId="46D1F370" w14:textId="7696964C" w:rsidR="00FA647C" w:rsidRPr="00FA647C" w:rsidRDefault="00FA647C" w:rsidP="00FA647C">
            <w:pPr>
              <w:rPr>
                <w:rFonts w:ascii="Times New Roman" w:hAnsi="Times New Roman" w:cs="Times New Roman"/>
              </w:rPr>
            </w:pPr>
            <w:r w:rsidRPr="00FA647C">
              <w:rPr>
                <w:rFonts w:ascii="Times New Roman" w:hAnsi="Times New Roman" w:cs="Times New Roman"/>
              </w:rPr>
              <w:t>95</w:t>
            </w:r>
          </w:p>
        </w:tc>
        <w:tc>
          <w:tcPr>
            <w:tcW w:w="850" w:type="dxa"/>
          </w:tcPr>
          <w:p w14:paraId="7F74F177" w14:textId="0A10C8F0" w:rsidR="00FA647C" w:rsidRPr="00FA647C" w:rsidRDefault="00FA647C" w:rsidP="00FA647C">
            <w:pPr>
              <w:rPr>
                <w:rFonts w:ascii="Times New Roman" w:hAnsi="Times New Roman" w:cs="Times New Roman"/>
              </w:rPr>
            </w:pPr>
            <w:r w:rsidRPr="00FA647C">
              <w:rPr>
                <w:rFonts w:ascii="Times New Roman" w:hAnsi="Times New Roman" w:cs="Times New Roman"/>
              </w:rPr>
              <w:t>70</w:t>
            </w:r>
          </w:p>
        </w:tc>
        <w:tc>
          <w:tcPr>
            <w:tcW w:w="851" w:type="dxa"/>
          </w:tcPr>
          <w:p w14:paraId="44606402" w14:textId="40F9653F" w:rsidR="00FA647C" w:rsidRPr="00FA647C" w:rsidRDefault="00FA647C" w:rsidP="00FA647C">
            <w:pPr>
              <w:rPr>
                <w:rFonts w:ascii="Times New Roman" w:hAnsi="Times New Roman" w:cs="Times New Roman"/>
              </w:rPr>
            </w:pPr>
            <w:r w:rsidRPr="00FA647C">
              <w:rPr>
                <w:rFonts w:ascii="Times New Roman" w:hAnsi="Times New Roman" w:cs="Times New Roman"/>
              </w:rPr>
              <w:t>70</w:t>
            </w:r>
          </w:p>
        </w:tc>
        <w:tc>
          <w:tcPr>
            <w:tcW w:w="835" w:type="dxa"/>
          </w:tcPr>
          <w:p w14:paraId="40E96B48" w14:textId="3AADF55C" w:rsidR="00FA647C" w:rsidRPr="00FA647C" w:rsidRDefault="00FA647C" w:rsidP="00FA647C">
            <w:pPr>
              <w:rPr>
                <w:rFonts w:ascii="Times New Roman" w:hAnsi="Times New Roman" w:cs="Times New Roman"/>
              </w:rPr>
            </w:pPr>
            <w:r w:rsidRPr="00FA647C">
              <w:rPr>
                <w:rFonts w:ascii="Times New Roman" w:hAnsi="Times New Roman" w:cs="Times New Roman"/>
              </w:rPr>
              <w:t>75</w:t>
            </w:r>
          </w:p>
        </w:tc>
        <w:tc>
          <w:tcPr>
            <w:tcW w:w="850" w:type="dxa"/>
          </w:tcPr>
          <w:p w14:paraId="55C578BB" w14:textId="3EAA8B3C" w:rsidR="00FA647C" w:rsidRPr="00FA647C" w:rsidRDefault="00FA647C" w:rsidP="00FA647C">
            <w:pPr>
              <w:rPr>
                <w:rFonts w:ascii="Times New Roman" w:hAnsi="Times New Roman" w:cs="Times New Roman"/>
              </w:rPr>
            </w:pPr>
            <w:r w:rsidRPr="00FA647C">
              <w:rPr>
                <w:rFonts w:ascii="Times New Roman" w:hAnsi="Times New Roman" w:cs="Times New Roman"/>
              </w:rPr>
              <w:t>35</w:t>
            </w:r>
          </w:p>
        </w:tc>
        <w:tc>
          <w:tcPr>
            <w:tcW w:w="851" w:type="dxa"/>
          </w:tcPr>
          <w:p w14:paraId="13B57407" w14:textId="2FAC5B35" w:rsidR="00FA647C" w:rsidRPr="00FA647C" w:rsidRDefault="00FA647C" w:rsidP="00FA647C">
            <w:pPr>
              <w:rPr>
                <w:rFonts w:ascii="Times New Roman" w:hAnsi="Times New Roman" w:cs="Times New Roman"/>
              </w:rPr>
            </w:pPr>
            <w:r w:rsidRPr="00FA647C">
              <w:rPr>
                <w:rFonts w:ascii="Times New Roman" w:hAnsi="Times New Roman" w:cs="Times New Roman"/>
              </w:rPr>
              <w:t>32,5</w:t>
            </w:r>
          </w:p>
        </w:tc>
        <w:tc>
          <w:tcPr>
            <w:tcW w:w="850" w:type="dxa"/>
          </w:tcPr>
          <w:p w14:paraId="3330FF12" w14:textId="0233D500" w:rsidR="00FA647C" w:rsidRPr="00FA647C" w:rsidRDefault="00FA647C" w:rsidP="00FA647C">
            <w:pPr>
              <w:rPr>
                <w:rFonts w:ascii="Times New Roman" w:hAnsi="Times New Roman" w:cs="Times New Roman"/>
              </w:rPr>
            </w:pPr>
            <w:r w:rsidRPr="00FA647C">
              <w:rPr>
                <w:rFonts w:ascii="Times New Roman" w:hAnsi="Times New Roman" w:cs="Times New Roman"/>
              </w:rPr>
              <w:t>60</w:t>
            </w:r>
          </w:p>
        </w:tc>
        <w:tc>
          <w:tcPr>
            <w:tcW w:w="850" w:type="dxa"/>
          </w:tcPr>
          <w:p w14:paraId="79B616CC" w14:textId="197F2530" w:rsidR="00FA647C" w:rsidRPr="00FA647C" w:rsidRDefault="00FA647C" w:rsidP="00FA647C">
            <w:pPr>
              <w:rPr>
                <w:rFonts w:ascii="Times New Roman" w:hAnsi="Times New Roman" w:cs="Times New Roman"/>
              </w:rPr>
            </w:pPr>
            <w:r w:rsidRPr="00FA647C">
              <w:rPr>
                <w:rFonts w:ascii="Times New Roman" w:hAnsi="Times New Roman" w:cs="Times New Roman"/>
              </w:rPr>
              <w:t>50</w:t>
            </w:r>
          </w:p>
        </w:tc>
        <w:tc>
          <w:tcPr>
            <w:tcW w:w="850" w:type="dxa"/>
          </w:tcPr>
          <w:p w14:paraId="59959854" w14:textId="3DC26128" w:rsidR="00FA647C" w:rsidRPr="00FA647C" w:rsidRDefault="00FA647C" w:rsidP="00FA647C">
            <w:pPr>
              <w:rPr>
                <w:rFonts w:ascii="Times New Roman" w:hAnsi="Times New Roman" w:cs="Times New Roman"/>
              </w:rPr>
            </w:pPr>
            <w:r w:rsidRPr="00FA647C">
              <w:rPr>
                <w:rFonts w:ascii="Times New Roman" w:hAnsi="Times New Roman" w:cs="Times New Roman"/>
              </w:rPr>
              <w:t>75</w:t>
            </w:r>
          </w:p>
        </w:tc>
        <w:tc>
          <w:tcPr>
            <w:tcW w:w="850" w:type="dxa"/>
          </w:tcPr>
          <w:p w14:paraId="5B01B10C" w14:textId="65160748" w:rsidR="00FA647C" w:rsidRPr="00FA647C" w:rsidRDefault="00FA647C" w:rsidP="00FA647C">
            <w:pPr>
              <w:rPr>
                <w:rFonts w:ascii="Times New Roman" w:hAnsi="Times New Roman" w:cs="Times New Roman"/>
              </w:rPr>
            </w:pPr>
            <w:r w:rsidRPr="00FA647C">
              <w:rPr>
                <w:rFonts w:ascii="Times New Roman" w:hAnsi="Times New Roman" w:cs="Times New Roman"/>
              </w:rPr>
              <w:t>61,67</w:t>
            </w:r>
          </w:p>
        </w:tc>
        <w:tc>
          <w:tcPr>
            <w:tcW w:w="850" w:type="dxa"/>
          </w:tcPr>
          <w:p w14:paraId="6AF1EDBA" w14:textId="19224780" w:rsidR="00FA647C" w:rsidRPr="00FA647C" w:rsidRDefault="00FA647C" w:rsidP="00FA647C">
            <w:pPr>
              <w:rPr>
                <w:rFonts w:ascii="Times New Roman" w:hAnsi="Times New Roman" w:cs="Times New Roman"/>
              </w:rPr>
            </w:pPr>
            <w:r w:rsidRPr="00FA647C">
              <w:rPr>
                <w:rFonts w:ascii="Times New Roman" w:hAnsi="Times New Roman" w:cs="Times New Roman"/>
              </w:rPr>
              <w:t>75</w:t>
            </w:r>
          </w:p>
        </w:tc>
      </w:tr>
      <w:tr w:rsidR="00FA647C" w:rsidRPr="002417CB" w14:paraId="4A3ABC9A" w14:textId="77777777" w:rsidTr="00FC2EF0">
        <w:trPr>
          <w:trHeight w:val="662"/>
          <w:jc w:val="center"/>
        </w:trPr>
        <w:tc>
          <w:tcPr>
            <w:tcW w:w="2111" w:type="dxa"/>
          </w:tcPr>
          <w:p w14:paraId="49A63523" w14:textId="19D18BB9" w:rsidR="00FA647C" w:rsidRPr="00FA647C" w:rsidRDefault="00FA647C" w:rsidP="00FA647C">
            <w:pPr>
              <w:rPr>
                <w:rFonts w:ascii="Times New Roman" w:hAnsi="Times New Roman" w:cs="Times New Roman"/>
                <w:sz w:val="24"/>
                <w:szCs w:val="24"/>
              </w:rPr>
            </w:pPr>
            <w:r w:rsidRPr="00FA647C">
              <w:rPr>
                <w:rFonts w:ascii="Times New Roman" w:hAnsi="Times New Roman" w:cs="Times New Roman"/>
              </w:rPr>
              <w:t>Покровский филиал МБОУ «СОШ с.Яковлевка»</w:t>
            </w:r>
          </w:p>
        </w:tc>
        <w:tc>
          <w:tcPr>
            <w:tcW w:w="818" w:type="dxa"/>
          </w:tcPr>
          <w:p w14:paraId="08514A7F" w14:textId="531DB405" w:rsidR="00FA647C" w:rsidRPr="00FA647C" w:rsidRDefault="00FA647C" w:rsidP="00FA647C">
            <w:pPr>
              <w:rPr>
                <w:rFonts w:ascii="Times New Roman" w:hAnsi="Times New Roman" w:cs="Times New Roman"/>
              </w:rPr>
            </w:pPr>
            <w:r w:rsidRPr="00FA647C">
              <w:rPr>
                <w:rFonts w:ascii="Times New Roman" w:hAnsi="Times New Roman" w:cs="Times New Roman"/>
              </w:rPr>
              <w:t>87,5</w:t>
            </w:r>
          </w:p>
        </w:tc>
        <w:tc>
          <w:tcPr>
            <w:tcW w:w="851" w:type="dxa"/>
          </w:tcPr>
          <w:p w14:paraId="31A3A841" w14:textId="358FF856" w:rsidR="00FA647C" w:rsidRPr="00FA647C" w:rsidRDefault="00FA647C" w:rsidP="00FA647C">
            <w:pPr>
              <w:rPr>
                <w:rFonts w:ascii="Times New Roman" w:hAnsi="Times New Roman" w:cs="Times New Roman"/>
              </w:rPr>
            </w:pPr>
            <w:r w:rsidRPr="00FA647C">
              <w:rPr>
                <w:rFonts w:ascii="Times New Roman" w:hAnsi="Times New Roman" w:cs="Times New Roman"/>
              </w:rPr>
              <w:t>62,5</w:t>
            </w:r>
          </w:p>
        </w:tc>
        <w:tc>
          <w:tcPr>
            <w:tcW w:w="850" w:type="dxa"/>
          </w:tcPr>
          <w:p w14:paraId="6E7A8F57" w14:textId="6F36D0E2" w:rsidR="00FA647C" w:rsidRPr="00FA647C" w:rsidRDefault="00FA647C" w:rsidP="00FA647C">
            <w:pPr>
              <w:rPr>
                <w:rFonts w:ascii="Times New Roman" w:hAnsi="Times New Roman" w:cs="Times New Roman"/>
              </w:rPr>
            </w:pPr>
            <w:r w:rsidRPr="00FA647C">
              <w:rPr>
                <w:rFonts w:ascii="Times New Roman" w:hAnsi="Times New Roman" w:cs="Times New Roman"/>
              </w:rPr>
              <w:t>87,5</w:t>
            </w:r>
          </w:p>
        </w:tc>
        <w:tc>
          <w:tcPr>
            <w:tcW w:w="831" w:type="dxa"/>
          </w:tcPr>
          <w:p w14:paraId="6ED9F29D" w14:textId="24F85F8C" w:rsidR="00FA647C" w:rsidRPr="00FA647C" w:rsidRDefault="00FA647C" w:rsidP="00FA647C">
            <w:pPr>
              <w:rPr>
                <w:rFonts w:ascii="Times New Roman" w:hAnsi="Times New Roman" w:cs="Times New Roman"/>
              </w:rPr>
            </w:pPr>
            <w:r w:rsidRPr="00FA647C">
              <w:rPr>
                <w:rFonts w:ascii="Times New Roman" w:hAnsi="Times New Roman" w:cs="Times New Roman"/>
              </w:rPr>
              <w:t>75</w:t>
            </w:r>
          </w:p>
        </w:tc>
        <w:tc>
          <w:tcPr>
            <w:tcW w:w="850" w:type="dxa"/>
          </w:tcPr>
          <w:p w14:paraId="3A3D7489" w14:textId="677631A2" w:rsidR="00FA647C" w:rsidRPr="00FA647C" w:rsidRDefault="00FA647C" w:rsidP="00FA647C">
            <w:pPr>
              <w:rPr>
                <w:rFonts w:ascii="Times New Roman" w:hAnsi="Times New Roman" w:cs="Times New Roman"/>
              </w:rPr>
            </w:pPr>
            <w:r w:rsidRPr="00FA647C">
              <w:rPr>
                <w:rFonts w:ascii="Times New Roman" w:hAnsi="Times New Roman" w:cs="Times New Roman"/>
              </w:rPr>
              <w:t>87,5</w:t>
            </w:r>
          </w:p>
        </w:tc>
        <w:tc>
          <w:tcPr>
            <w:tcW w:w="851" w:type="dxa"/>
          </w:tcPr>
          <w:p w14:paraId="62AC7D37" w14:textId="3C5B0166" w:rsidR="00FA647C" w:rsidRPr="00FA647C" w:rsidRDefault="00FA647C" w:rsidP="00FA647C">
            <w:pPr>
              <w:rPr>
                <w:rFonts w:ascii="Times New Roman" w:hAnsi="Times New Roman" w:cs="Times New Roman"/>
              </w:rPr>
            </w:pPr>
            <w:r w:rsidRPr="00FA647C">
              <w:rPr>
                <w:rFonts w:ascii="Times New Roman" w:hAnsi="Times New Roman" w:cs="Times New Roman"/>
              </w:rPr>
              <w:t>75</w:t>
            </w:r>
          </w:p>
        </w:tc>
        <w:tc>
          <w:tcPr>
            <w:tcW w:w="835" w:type="dxa"/>
          </w:tcPr>
          <w:p w14:paraId="0E4C91D5" w14:textId="0A516EF7" w:rsidR="00FA647C" w:rsidRPr="00FA647C" w:rsidRDefault="00FA647C" w:rsidP="00FA647C">
            <w:pPr>
              <w:rPr>
                <w:rFonts w:ascii="Times New Roman" w:hAnsi="Times New Roman" w:cs="Times New Roman"/>
              </w:rPr>
            </w:pPr>
            <w:r w:rsidRPr="00FA647C">
              <w:rPr>
                <w:rFonts w:ascii="Times New Roman" w:hAnsi="Times New Roman" w:cs="Times New Roman"/>
              </w:rPr>
              <w:t>75</w:t>
            </w:r>
          </w:p>
        </w:tc>
        <w:tc>
          <w:tcPr>
            <w:tcW w:w="850" w:type="dxa"/>
          </w:tcPr>
          <w:p w14:paraId="2A834C9B" w14:textId="711AA317" w:rsidR="00FA647C" w:rsidRPr="00FA647C" w:rsidRDefault="00FA647C" w:rsidP="00FA647C">
            <w:pPr>
              <w:rPr>
                <w:rFonts w:ascii="Times New Roman" w:hAnsi="Times New Roman" w:cs="Times New Roman"/>
              </w:rPr>
            </w:pPr>
            <w:r w:rsidRPr="00FA647C">
              <w:rPr>
                <w:rFonts w:ascii="Times New Roman" w:hAnsi="Times New Roman" w:cs="Times New Roman"/>
              </w:rPr>
              <w:t>87,5</w:t>
            </w:r>
          </w:p>
        </w:tc>
        <w:tc>
          <w:tcPr>
            <w:tcW w:w="851" w:type="dxa"/>
          </w:tcPr>
          <w:p w14:paraId="0A1EA0F1" w14:textId="25EF8D63" w:rsidR="00FA647C" w:rsidRPr="00FA647C" w:rsidRDefault="00FA647C" w:rsidP="00FA647C">
            <w:pPr>
              <w:rPr>
                <w:rFonts w:ascii="Times New Roman" w:hAnsi="Times New Roman" w:cs="Times New Roman"/>
              </w:rPr>
            </w:pPr>
            <w:r w:rsidRPr="00FA647C">
              <w:rPr>
                <w:rFonts w:ascii="Times New Roman" w:hAnsi="Times New Roman" w:cs="Times New Roman"/>
              </w:rPr>
              <w:t>43,75</w:t>
            </w:r>
          </w:p>
        </w:tc>
        <w:tc>
          <w:tcPr>
            <w:tcW w:w="850" w:type="dxa"/>
          </w:tcPr>
          <w:p w14:paraId="5410EDBB" w14:textId="720FD552" w:rsidR="00FA647C" w:rsidRPr="00FA647C" w:rsidRDefault="00FA647C" w:rsidP="00FA647C">
            <w:pPr>
              <w:rPr>
                <w:rFonts w:ascii="Times New Roman" w:hAnsi="Times New Roman" w:cs="Times New Roman"/>
              </w:rPr>
            </w:pPr>
            <w:r w:rsidRPr="00FA647C">
              <w:rPr>
                <w:rFonts w:ascii="Times New Roman" w:hAnsi="Times New Roman" w:cs="Times New Roman"/>
              </w:rPr>
              <w:t>75</w:t>
            </w:r>
          </w:p>
        </w:tc>
        <w:tc>
          <w:tcPr>
            <w:tcW w:w="850" w:type="dxa"/>
          </w:tcPr>
          <w:p w14:paraId="287CF0E8" w14:textId="64779A21" w:rsidR="00FA647C" w:rsidRPr="00FA647C" w:rsidRDefault="00FA647C" w:rsidP="00FA647C">
            <w:pPr>
              <w:rPr>
                <w:rFonts w:ascii="Times New Roman" w:hAnsi="Times New Roman" w:cs="Times New Roman"/>
              </w:rPr>
            </w:pPr>
            <w:r w:rsidRPr="00FA647C">
              <w:rPr>
                <w:rFonts w:ascii="Times New Roman" w:hAnsi="Times New Roman" w:cs="Times New Roman"/>
              </w:rPr>
              <w:t>50</w:t>
            </w:r>
          </w:p>
        </w:tc>
        <w:tc>
          <w:tcPr>
            <w:tcW w:w="850" w:type="dxa"/>
          </w:tcPr>
          <w:p w14:paraId="5C32C32E" w14:textId="5B60E131" w:rsidR="00FA647C" w:rsidRPr="00FA647C" w:rsidRDefault="00FA647C" w:rsidP="00FA647C">
            <w:pPr>
              <w:rPr>
                <w:rFonts w:ascii="Times New Roman" w:hAnsi="Times New Roman" w:cs="Times New Roman"/>
              </w:rPr>
            </w:pPr>
            <w:r w:rsidRPr="00FA647C">
              <w:rPr>
                <w:rFonts w:ascii="Times New Roman" w:hAnsi="Times New Roman" w:cs="Times New Roman"/>
              </w:rPr>
              <w:t>100</w:t>
            </w:r>
          </w:p>
        </w:tc>
        <w:tc>
          <w:tcPr>
            <w:tcW w:w="850" w:type="dxa"/>
          </w:tcPr>
          <w:p w14:paraId="22769FD1" w14:textId="2EAC02A6" w:rsidR="00FA647C" w:rsidRPr="00FA647C" w:rsidRDefault="00FA647C" w:rsidP="00FA647C">
            <w:pPr>
              <w:rPr>
                <w:rFonts w:ascii="Times New Roman" w:hAnsi="Times New Roman" w:cs="Times New Roman"/>
              </w:rPr>
            </w:pPr>
            <w:r w:rsidRPr="00FA647C">
              <w:rPr>
                <w:rFonts w:ascii="Times New Roman" w:hAnsi="Times New Roman" w:cs="Times New Roman"/>
              </w:rPr>
              <w:t>91,67</w:t>
            </w:r>
          </w:p>
        </w:tc>
        <w:tc>
          <w:tcPr>
            <w:tcW w:w="850" w:type="dxa"/>
          </w:tcPr>
          <w:p w14:paraId="3BDDE22D" w14:textId="17EE58B9" w:rsidR="00FA647C" w:rsidRPr="00FA647C" w:rsidRDefault="00FA647C" w:rsidP="00FA647C">
            <w:pPr>
              <w:rPr>
                <w:rFonts w:ascii="Times New Roman" w:hAnsi="Times New Roman" w:cs="Times New Roman"/>
              </w:rPr>
            </w:pPr>
            <w:r w:rsidRPr="00FA647C">
              <w:rPr>
                <w:rFonts w:ascii="Times New Roman" w:hAnsi="Times New Roman" w:cs="Times New Roman"/>
              </w:rPr>
              <w:t>75</w:t>
            </w:r>
          </w:p>
        </w:tc>
      </w:tr>
    </w:tbl>
    <w:p w14:paraId="12BC7F8D" w14:textId="77777777" w:rsidR="006E64B4" w:rsidRDefault="006E64B4" w:rsidP="006E64B4">
      <w:pPr>
        <w:pStyle w:val="a6"/>
        <w:spacing w:line="360" w:lineRule="auto"/>
        <w:ind w:left="1429"/>
        <w:rPr>
          <w:rFonts w:ascii="Times New Roman" w:hAnsi="Times New Roman" w:cs="Times New Roman"/>
          <w:b/>
          <w:sz w:val="28"/>
          <w:szCs w:val="28"/>
        </w:rPr>
        <w:sectPr w:rsidR="006E64B4" w:rsidSect="00493E0A">
          <w:pgSz w:w="16838" w:h="11906" w:orient="landscape"/>
          <w:pgMar w:top="720" w:right="720" w:bottom="720" w:left="720" w:header="708" w:footer="708" w:gutter="0"/>
          <w:cols w:space="708"/>
          <w:docGrid w:linePitch="360"/>
        </w:sectPr>
      </w:pPr>
    </w:p>
    <w:p w14:paraId="64760AF4" w14:textId="77777777" w:rsidR="006E64B4" w:rsidRDefault="006E64B4" w:rsidP="006E64B4">
      <w:pPr>
        <w:pStyle w:val="a6"/>
        <w:spacing w:line="360" w:lineRule="auto"/>
        <w:ind w:left="1429"/>
        <w:rPr>
          <w:rFonts w:ascii="Times New Roman" w:hAnsi="Times New Roman" w:cs="Times New Roman"/>
          <w:b/>
          <w:sz w:val="28"/>
          <w:szCs w:val="28"/>
        </w:rPr>
        <w:sectPr w:rsidR="006E64B4" w:rsidSect="00493E0A">
          <w:type w:val="continuous"/>
          <w:pgSz w:w="16838" w:h="11906" w:orient="landscape"/>
          <w:pgMar w:top="720" w:right="720" w:bottom="720" w:left="720" w:header="708" w:footer="708" w:gutter="0"/>
          <w:cols w:space="708"/>
          <w:docGrid w:linePitch="360"/>
        </w:sectPr>
      </w:pPr>
    </w:p>
    <w:p w14:paraId="63F63A2D" w14:textId="77777777" w:rsidR="00DE046E" w:rsidRDefault="00DE046E" w:rsidP="00DE046E">
      <w:pPr>
        <w:pStyle w:val="11"/>
        <w:spacing w:line="278" w:lineRule="auto"/>
        <w:ind w:left="1954" w:right="1527"/>
      </w:pPr>
      <w:bookmarkStart w:id="49" w:name="_Hlk203569690"/>
      <w:r>
        <w:lastRenderedPageBreak/>
        <w:t>Общие выводы по результатам проведения Всероссийских проверочных работ</w:t>
      </w:r>
    </w:p>
    <w:p w14:paraId="7822B1FA" w14:textId="0BBEC3E1" w:rsidR="00DE046E" w:rsidRDefault="00DE046E" w:rsidP="00DE046E">
      <w:pPr>
        <w:pStyle w:val="11"/>
        <w:spacing w:before="0" w:line="317" w:lineRule="exact"/>
        <w:ind w:left="674" w:right="249"/>
      </w:pPr>
      <w:r>
        <w:t>в Яковлевском муниципальном округе в 2025 году для обучающихся 7</w:t>
      </w:r>
      <w:r>
        <w:rPr>
          <w:spacing w:val="-2"/>
        </w:rPr>
        <w:t xml:space="preserve"> классов</w:t>
      </w:r>
    </w:p>
    <w:p w14:paraId="6612B7A8" w14:textId="77777777" w:rsidR="00DE046E" w:rsidRDefault="00DE046E" w:rsidP="00DE046E">
      <w:pPr>
        <w:pStyle w:val="ab"/>
        <w:spacing w:before="1"/>
        <w:ind w:left="710" w:right="289" w:firstLine="851"/>
        <w:jc w:val="both"/>
      </w:pPr>
    </w:p>
    <w:p w14:paraId="771CA156" w14:textId="315AC328" w:rsidR="00DE046E" w:rsidRDefault="00DE046E" w:rsidP="00DE046E">
      <w:pPr>
        <w:pStyle w:val="ab"/>
        <w:spacing w:before="1" w:line="360" w:lineRule="auto"/>
        <w:ind w:right="-1" w:firstLine="709"/>
        <w:jc w:val="both"/>
      </w:pPr>
      <w:r>
        <w:t>Проведенный анализ по каждому из предметов позволил выявить общую долю заданий, результат которых выше краевых (таблица 123)</w:t>
      </w:r>
    </w:p>
    <w:p w14:paraId="2066635E" w14:textId="31CDA1FF" w:rsidR="00DE046E" w:rsidRDefault="00DE046E" w:rsidP="00DE046E">
      <w:pPr>
        <w:pStyle w:val="ab"/>
        <w:ind w:left="674" w:right="-1"/>
      </w:pPr>
      <w:r>
        <w:t>Таблица 123. Доля заданий, результат которых в Яковлевском МО выше краевых показателей</w:t>
      </w:r>
    </w:p>
    <w:p w14:paraId="12FEE232" w14:textId="77777777" w:rsidR="00DE046E" w:rsidRDefault="00DE046E" w:rsidP="00DE046E">
      <w:pPr>
        <w:pStyle w:val="ab"/>
        <w:spacing w:before="139"/>
        <w:rPr>
          <w:sz w:val="20"/>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5"/>
        <w:gridCol w:w="2977"/>
      </w:tblGrid>
      <w:tr w:rsidR="00DE046E" w14:paraId="45105991" w14:textId="77777777" w:rsidTr="000A7D79">
        <w:trPr>
          <w:trHeight w:val="371"/>
          <w:jc w:val="center"/>
        </w:trPr>
        <w:tc>
          <w:tcPr>
            <w:tcW w:w="3545" w:type="dxa"/>
          </w:tcPr>
          <w:p w14:paraId="573851DC" w14:textId="77777777" w:rsidR="00DE046E" w:rsidRDefault="00DE046E" w:rsidP="000A7D79">
            <w:pPr>
              <w:pStyle w:val="TableParagraph"/>
              <w:ind w:left="8"/>
              <w:rPr>
                <w:sz w:val="28"/>
              </w:rPr>
            </w:pPr>
            <w:r>
              <w:rPr>
                <w:spacing w:val="-2"/>
                <w:sz w:val="28"/>
              </w:rPr>
              <w:t>Предмет</w:t>
            </w:r>
          </w:p>
        </w:tc>
        <w:tc>
          <w:tcPr>
            <w:tcW w:w="2977" w:type="dxa"/>
          </w:tcPr>
          <w:p w14:paraId="26A93985" w14:textId="77777777" w:rsidR="00DE046E" w:rsidRDefault="00DE046E" w:rsidP="000A7D79">
            <w:pPr>
              <w:pStyle w:val="TableParagraph"/>
              <w:ind w:left="9" w:right="3"/>
              <w:rPr>
                <w:sz w:val="28"/>
              </w:rPr>
            </w:pPr>
            <w:r>
              <w:rPr>
                <w:sz w:val="28"/>
              </w:rPr>
              <w:t>202</w:t>
            </w:r>
            <w:r>
              <w:rPr>
                <w:sz w:val="28"/>
                <w:lang w:val="ru-RU"/>
              </w:rPr>
              <w:t>5</w:t>
            </w:r>
            <w:r>
              <w:rPr>
                <w:spacing w:val="-5"/>
                <w:sz w:val="28"/>
              </w:rPr>
              <w:t>год</w:t>
            </w:r>
          </w:p>
        </w:tc>
      </w:tr>
      <w:tr w:rsidR="00DE046E" w14:paraId="7AA61D10" w14:textId="77777777" w:rsidTr="000A7D79">
        <w:trPr>
          <w:trHeight w:val="369"/>
          <w:jc w:val="center"/>
        </w:trPr>
        <w:tc>
          <w:tcPr>
            <w:tcW w:w="3545" w:type="dxa"/>
          </w:tcPr>
          <w:p w14:paraId="1F48D6A3" w14:textId="77777777" w:rsidR="00DE046E" w:rsidRPr="00894B3C" w:rsidRDefault="00DE046E" w:rsidP="000A7D79">
            <w:pPr>
              <w:pStyle w:val="TableParagraph"/>
              <w:ind w:left="107"/>
              <w:rPr>
                <w:sz w:val="28"/>
                <w:lang w:val="ru-RU"/>
              </w:rPr>
            </w:pPr>
            <w:r>
              <w:rPr>
                <w:spacing w:val="-2"/>
                <w:sz w:val="28"/>
                <w:lang w:val="ru-RU"/>
              </w:rPr>
              <w:t>Русский язык</w:t>
            </w:r>
          </w:p>
        </w:tc>
        <w:tc>
          <w:tcPr>
            <w:tcW w:w="2977" w:type="dxa"/>
          </w:tcPr>
          <w:p w14:paraId="485EDF37" w14:textId="68B7B5C1" w:rsidR="00DE046E" w:rsidRDefault="00DE046E" w:rsidP="000A7D79">
            <w:pPr>
              <w:pStyle w:val="TableParagraph"/>
              <w:ind w:left="9"/>
              <w:rPr>
                <w:sz w:val="28"/>
              </w:rPr>
            </w:pPr>
            <w:r>
              <w:rPr>
                <w:spacing w:val="-5"/>
                <w:sz w:val="28"/>
                <w:lang w:val="ru-RU"/>
              </w:rPr>
              <w:t>15,3</w:t>
            </w:r>
            <w:r>
              <w:rPr>
                <w:spacing w:val="-5"/>
                <w:sz w:val="28"/>
              </w:rPr>
              <w:t>%</w:t>
            </w:r>
          </w:p>
        </w:tc>
      </w:tr>
      <w:tr w:rsidR="00DE046E" w14:paraId="566737C9" w14:textId="77777777" w:rsidTr="000A7D79">
        <w:trPr>
          <w:trHeight w:val="369"/>
          <w:jc w:val="center"/>
        </w:trPr>
        <w:tc>
          <w:tcPr>
            <w:tcW w:w="3545" w:type="dxa"/>
          </w:tcPr>
          <w:p w14:paraId="51B5F815" w14:textId="77777777" w:rsidR="00DE046E" w:rsidRPr="00894B3C" w:rsidRDefault="00DE046E" w:rsidP="000A7D79">
            <w:pPr>
              <w:pStyle w:val="TableParagraph"/>
              <w:ind w:left="107"/>
              <w:rPr>
                <w:sz w:val="28"/>
                <w:lang w:val="ru-RU"/>
              </w:rPr>
            </w:pPr>
            <w:r>
              <w:rPr>
                <w:spacing w:val="-2"/>
                <w:sz w:val="28"/>
                <w:lang w:val="ru-RU"/>
              </w:rPr>
              <w:t>Математика</w:t>
            </w:r>
          </w:p>
        </w:tc>
        <w:tc>
          <w:tcPr>
            <w:tcW w:w="2977" w:type="dxa"/>
          </w:tcPr>
          <w:p w14:paraId="4CFB0E7A" w14:textId="5824ECE6" w:rsidR="00DE046E" w:rsidRDefault="00DE046E" w:rsidP="000A7D79">
            <w:pPr>
              <w:pStyle w:val="TableParagraph"/>
              <w:ind w:left="9" w:right="4"/>
              <w:rPr>
                <w:sz w:val="28"/>
              </w:rPr>
            </w:pPr>
            <w:r>
              <w:rPr>
                <w:spacing w:val="-2"/>
                <w:sz w:val="28"/>
                <w:lang w:val="ru-RU"/>
              </w:rPr>
              <w:t>57,89</w:t>
            </w:r>
            <w:r>
              <w:rPr>
                <w:spacing w:val="-2"/>
                <w:sz w:val="28"/>
              </w:rPr>
              <w:t>%</w:t>
            </w:r>
          </w:p>
        </w:tc>
      </w:tr>
      <w:tr w:rsidR="00DE046E" w14:paraId="2CC9C1F6" w14:textId="77777777" w:rsidTr="000A7D79">
        <w:trPr>
          <w:trHeight w:val="369"/>
          <w:jc w:val="center"/>
        </w:trPr>
        <w:tc>
          <w:tcPr>
            <w:tcW w:w="3545" w:type="dxa"/>
          </w:tcPr>
          <w:p w14:paraId="55D97A52" w14:textId="26699785" w:rsidR="00DE046E" w:rsidRPr="00DE046E" w:rsidRDefault="00DE046E" w:rsidP="000A7D79">
            <w:pPr>
              <w:pStyle w:val="TableParagraph"/>
              <w:ind w:left="107"/>
              <w:rPr>
                <w:spacing w:val="-2"/>
                <w:sz w:val="28"/>
                <w:lang w:val="ru-RU"/>
              </w:rPr>
            </w:pPr>
            <w:r>
              <w:rPr>
                <w:spacing w:val="-2"/>
                <w:sz w:val="28"/>
                <w:lang w:val="ru-RU"/>
              </w:rPr>
              <w:t>Физика</w:t>
            </w:r>
          </w:p>
        </w:tc>
        <w:tc>
          <w:tcPr>
            <w:tcW w:w="2977" w:type="dxa"/>
          </w:tcPr>
          <w:p w14:paraId="13367F99" w14:textId="1076E03B" w:rsidR="00DE046E" w:rsidRPr="00DE046E" w:rsidRDefault="00DE046E" w:rsidP="000A7D79">
            <w:pPr>
              <w:pStyle w:val="TableParagraph"/>
              <w:ind w:left="9" w:right="4"/>
              <w:rPr>
                <w:spacing w:val="-2"/>
                <w:sz w:val="28"/>
                <w:lang w:val="ru-RU"/>
              </w:rPr>
            </w:pPr>
            <w:r>
              <w:rPr>
                <w:spacing w:val="-2"/>
                <w:sz w:val="28"/>
                <w:lang w:val="ru-RU"/>
              </w:rPr>
              <w:t>60</w:t>
            </w:r>
          </w:p>
        </w:tc>
      </w:tr>
      <w:tr w:rsidR="00DE046E" w14:paraId="4F5ECB63" w14:textId="77777777" w:rsidTr="000A7D79">
        <w:trPr>
          <w:trHeight w:val="371"/>
          <w:jc w:val="center"/>
        </w:trPr>
        <w:tc>
          <w:tcPr>
            <w:tcW w:w="3545" w:type="dxa"/>
          </w:tcPr>
          <w:p w14:paraId="50D3EF36" w14:textId="77777777" w:rsidR="00DE046E" w:rsidRPr="00894B3C" w:rsidRDefault="00DE046E" w:rsidP="000A7D79">
            <w:pPr>
              <w:pStyle w:val="TableParagraph"/>
              <w:spacing w:before="2"/>
              <w:ind w:left="107"/>
              <w:rPr>
                <w:sz w:val="28"/>
                <w:lang w:val="ru-RU"/>
              </w:rPr>
            </w:pPr>
            <w:r>
              <w:rPr>
                <w:sz w:val="28"/>
                <w:lang w:val="ru-RU"/>
              </w:rPr>
              <w:t>Биология</w:t>
            </w:r>
          </w:p>
        </w:tc>
        <w:tc>
          <w:tcPr>
            <w:tcW w:w="2977" w:type="dxa"/>
          </w:tcPr>
          <w:p w14:paraId="6D8CD89C" w14:textId="05272FDC" w:rsidR="00DE046E" w:rsidRDefault="00DE046E" w:rsidP="000A7D79">
            <w:pPr>
              <w:pStyle w:val="TableParagraph"/>
              <w:spacing w:before="2"/>
              <w:ind w:left="9" w:right="4"/>
              <w:rPr>
                <w:sz w:val="28"/>
              </w:rPr>
            </w:pPr>
            <w:r>
              <w:rPr>
                <w:spacing w:val="-2"/>
                <w:sz w:val="28"/>
                <w:lang w:val="ru-RU"/>
              </w:rPr>
              <w:t>37,03</w:t>
            </w:r>
            <w:r>
              <w:rPr>
                <w:spacing w:val="-2"/>
                <w:sz w:val="28"/>
              </w:rPr>
              <w:t>%</w:t>
            </w:r>
          </w:p>
        </w:tc>
      </w:tr>
      <w:tr w:rsidR="00DE046E" w14:paraId="59B47D5E" w14:textId="77777777" w:rsidTr="000A7D79">
        <w:trPr>
          <w:trHeight w:val="371"/>
          <w:jc w:val="center"/>
        </w:trPr>
        <w:tc>
          <w:tcPr>
            <w:tcW w:w="3545" w:type="dxa"/>
          </w:tcPr>
          <w:p w14:paraId="02AD7268" w14:textId="77777777" w:rsidR="00DE046E" w:rsidRPr="006F3F9C" w:rsidRDefault="00DE046E" w:rsidP="000A7D79">
            <w:pPr>
              <w:pStyle w:val="TableParagraph"/>
              <w:spacing w:before="2"/>
              <w:ind w:left="107"/>
              <w:rPr>
                <w:sz w:val="28"/>
                <w:lang w:val="ru-RU"/>
              </w:rPr>
            </w:pPr>
            <w:r>
              <w:rPr>
                <w:sz w:val="28"/>
                <w:lang w:val="ru-RU"/>
              </w:rPr>
              <w:t>История</w:t>
            </w:r>
          </w:p>
        </w:tc>
        <w:tc>
          <w:tcPr>
            <w:tcW w:w="2977" w:type="dxa"/>
          </w:tcPr>
          <w:p w14:paraId="530AA04D" w14:textId="17A7694D" w:rsidR="00DE046E" w:rsidRPr="006F3F9C" w:rsidRDefault="00DE046E" w:rsidP="000A7D79">
            <w:pPr>
              <w:pStyle w:val="TableParagraph"/>
              <w:spacing w:before="2"/>
              <w:ind w:left="9" w:right="4"/>
              <w:rPr>
                <w:spacing w:val="-2"/>
                <w:sz w:val="28"/>
                <w:lang w:val="ru-RU"/>
              </w:rPr>
            </w:pPr>
            <w:r>
              <w:rPr>
                <w:spacing w:val="-2"/>
                <w:sz w:val="28"/>
                <w:lang w:val="ru-RU"/>
              </w:rPr>
              <w:t>50%</w:t>
            </w:r>
          </w:p>
        </w:tc>
      </w:tr>
      <w:tr w:rsidR="00DE046E" w14:paraId="24EC59CF" w14:textId="77777777" w:rsidTr="000A7D79">
        <w:trPr>
          <w:trHeight w:val="371"/>
          <w:jc w:val="center"/>
        </w:trPr>
        <w:tc>
          <w:tcPr>
            <w:tcW w:w="3545" w:type="dxa"/>
          </w:tcPr>
          <w:p w14:paraId="7C3A765B" w14:textId="77777777" w:rsidR="00DE046E" w:rsidRPr="006F3F9C" w:rsidRDefault="00DE046E" w:rsidP="000A7D79">
            <w:pPr>
              <w:pStyle w:val="TableParagraph"/>
              <w:spacing w:before="2"/>
              <w:ind w:left="107"/>
              <w:rPr>
                <w:sz w:val="28"/>
                <w:lang w:val="ru-RU"/>
              </w:rPr>
            </w:pPr>
            <w:r>
              <w:rPr>
                <w:sz w:val="28"/>
                <w:lang w:val="ru-RU"/>
              </w:rPr>
              <w:t>География</w:t>
            </w:r>
          </w:p>
        </w:tc>
        <w:tc>
          <w:tcPr>
            <w:tcW w:w="2977" w:type="dxa"/>
          </w:tcPr>
          <w:p w14:paraId="69DB80E2" w14:textId="77777777" w:rsidR="00DE046E" w:rsidRPr="006F3F9C" w:rsidRDefault="00DE046E" w:rsidP="000A7D79">
            <w:pPr>
              <w:pStyle w:val="TableParagraph"/>
              <w:spacing w:before="2"/>
              <w:ind w:left="9" w:right="4"/>
              <w:rPr>
                <w:spacing w:val="-2"/>
                <w:sz w:val="28"/>
                <w:lang w:val="ru-RU"/>
              </w:rPr>
            </w:pPr>
            <w:r>
              <w:rPr>
                <w:spacing w:val="-2"/>
                <w:sz w:val="28"/>
                <w:lang w:val="ru-RU"/>
              </w:rPr>
              <w:t>52,9%</w:t>
            </w:r>
          </w:p>
        </w:tc>
      </w:tr>
      <w:tr w:rsidR="00DE046E" w14:paraId="54DF36F5" w14:textId="77777777" w:rsidTr="000A7D79">
        <w:trPr>
          <w:trHeight w:val="371"/>
          <w:jc w:val="center"/>
        </w:trPr>
        <w:tc>
          <w:tcPr>
            <w:tcW w:w="3545" w:type="dxa"/>
          </w:tcPr>
          <w:p w14:paraId="1A3E2FC5" w14:textId="77777777" w:rsidR="00DE046E" w:rsidRPr="006F3F9C" w:rsidRDefault="00DE046E" w:rsidP="000A7D79">
            <w:pPr>
              <w:pStyle w:val="TableParagraph"/>
              <w:spacing w:before="2"/>
              <w:ind w:left="107"/>
              <w:rPr>
                <w:sz w:val="28"/>
                <w:lang w:val="ru-RU"/>
              </w:rPr>
            </w:pPr>
            <w:r>
              <w:rPr>
                <w:sz w:val="28"/>
                <w:lang w:val="ru-RU"/>
              </w:rPr>
              <w:t>Обществознание</w:t>
            </w:r>
          </w:p>
        </w:tc>
        <w:tc>
          <w:tcPr>
            <w:tcW w:w="2977" w:type="dxa"/>
          </w:tcPr>
          <w:p w14:paraId="5EBB5CAD" w14:textId="58629C2D" w:rsidR="00DE046E" w:rsidRPr="006F3F9C" w:rsidRDefault="00DE046E" w:rsidP="000A7D79">
            <w:pPr>
              <w:pStyle w:val="TableParagraph"/>
              <w:spacing w:before="2"/>
              <w:ind w:left="9" w:right="4"/>
              <w:rPr>
                <w:spacing w:val="-2"/>
                <w:sz w:val="28"/>
                <w:lang w:val="ru-RU"/>
              </w:rPr>
            </w:pPr>
            <w:r>
              <w:rPr>
                <w:spacing w:val="-2"/>
                <w:sz w:val="28"/>
                <w:lang w:val="ru-RU"/>
              </w:rPr>
              <w:t>57,14%</w:t>
            </w:r>
          </w:p>
        </w:tc>
      </w:tr>
    </w:tbl>
    <w:p w14:paraId="5FC1746B" w14:textId="77777777" w:rsidR="00DE046E" w:rsidRDefault="00DE046E" w:rsidP="00DE046E">
      <w:pPr>
        <w:pStyle w:val="ab"/>
        <w:spacing w:before="52"/>
      </w:pPr>
    </w:p>
    <w:p w14:paraId="1B9C079D" w14:textId="0B96F5FB" w:rsidR="00DE046E" w:rsidRDefault="00DE046E" w:rsidP="00DE046E">
      <w:pPr>
        <w:pStyle w:val="ab"/>
        <w:spacing w:before="1" w:line="360" w:lineRule="auto"/>
        <w:ind w:right="-1" w:firstLine="709"/>
        <w:jc w:val="both"/>
      </w:pPr>
      <w:r>
        <w:t>Проведение ВПР с последующим анализом полученных результатов позволили выявить наиболее трудные для участников работы задания, проанализировать эти трудности с точки зрения элементов содержания и требований к уровню подготовки обучающихся 7 классов. Ниже в таблице представлен перечень особо сложных для выполнения заданий по предметам, обучающихся 7 классов общеобразовательных организаций Яковлевского муниципального округа.</w:t>
      </w:r>
    </w:p>
    <w:p w14:paraId="4BDCC43D" w14:textId="4DE5AE04" w:rsidR="00DE046E" w:rsidRDefault="00DE046E" w:rsidP="00DE046E">
      <w:pPr>
        <w:pStyle w:val="ab"/>
        <w:spacing w:line="276" w:lineRule="auto"/>
        <w:ind w:left="677" w:right="-1"/>
      </w:pPr>
      <w:r>
        <w:rPr>
          <w:spacing w:val="-2"/>
        </w:rPr>
        <w:t>Таблица 124.Отдельные задания ВПР, вызывающие трудности у обучающихся 7</w:t>
      </w:r>
      <w:r>
        <w:t xml:space="preserve"> классов общеобразовательных организаций Яковлевского муниципального округа.</w:t>
      </w:r>
    </w:p>
    <w:p w14:paraId="6F612675" w14:textId="77777777" w:rsidR="00DE046E" w:rsidRDefault="00DE046E" w:rsidP="00DE046E">
      <w:pPr>
        <w:pStyle w:val="ab"/>
        <w:spacing w:before="141" w:after="1"/>
        <w:rPr>
          <w:sz w:val="20"/>
        </w:rPr>
      </w:pPr>
    </w:p>
    <w:tbl>
      <w:tblPr>
        <w:tblStyle w:val="TableNormal"/>
        <w:tblW w:w="8641"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4"/>
        <w:gridCol w:w="2986"/>
        <w:gridCol w:w="3401"/>
      </w:tblGrid>
      <w:tr w:rsidR="00DE046E" w14:paraId="2C3AF673" w14:textId="77777777" w:rsidTr="000A7D79">
        <w:trPr>
          <w:trHeight w:val="290"/>
        </w:trPr>
        <w:tc>
          <w:tcPr>
            <w:tcW w:w="2254" w:type="dxa"/>
            <w:vMerge w:val="restart"/>
          </w:tcPr>
          <w:p w14:paraId="7D0D4F96" w14:textId="77777777" w:rsidR="00DE046E" w:rsidRDefault="00DE046E" w:rsidP="000A7D79">
            <w:pPr>
              <w:pStyle w:val="TableParagraph"/>
              <w:spacing w:before="152"/>
              <w:ind w:left="107"/>
            </w:pPr>
            <w:r>
              <w:rPr>
                <w:spacing w:val="-2"/>
              </w:rPr>
              <w:t>Предмет</w:t>
            </w:r>
          </w:p>
        </w:tc>
        <w:tc>
          <w:tcPr>
            <w:tcW w:w="6387" w:type="dxa"/>
            <w:gridSpan w:val="2"/>
          </w:tcPr>
          <w:p w14:paraId="02B31BB7" w14:textId="77777777" w:rsidR="00DE046E" w:rsidRDefault="00DE046E" w:rsidP="000A7D79">
            <w:pPr>
              <w:pStyle w:val="TableParagraph"/>
              <w:spacing w:before="1"/>
              <w:ind w:left="13"/>
            </w:pPr>
            <w:r>
              <w:t>Задания,вызывающиесложностьпри</w:t>
            </w:r>
            <w:r>
              <w:rPr>
                <w:spacing w:val="-2"/>
              </w:rPr>
              <w:t>выполнении</w:t>
            </w:r>
          </w:p>
        </w:tc>
      </w:tr>
      <w:tr w:rsidR="00DE046E" w14:paraId="18FB150E" w14:textId="77777777" w:rsidTr="000A7D79">
        <w:trPr>
          <w:trHeight w:val="292"/>
        </w:trPr>
        <w:tc>
          <w:tcPr>
            <w:tcW w:w="2254" w:type="dxa"/>
            <w:vMerge/>
            <w:tcBorders>
              <w:top w:val="nil"/>
            </w:tcBorders>
          </w:tcPr>
          <w:p w14:paraId="6D0D71BE" w14:textId="77777777" w:rsidR="00DE046E" w:rsidRDefault="00DE046E" w:rsidP="000A7D79">
            <w:pPr>
              <w:rPr>
                <w:sz w:val="2"/>
                <w:szCs w:val="2"/>
              </w:rPr>
            </w:pPr>
          </w:p>
        </w:tc>
        <w:tc>
          <w:tcPr>
            <w:tcW w:w="2986" w:type="dxa"/>
          </w:tcPr>
          <w:p w14:paraId="37D1804F" w14:textId="77777777" w:rsidR="00DE046E" w:rsidRDefault="00DE046E" w:rsidP="000A7D79">
            <w:pPr>
              <w:pStyle w:val="TableParagraph"/>
              <w:spacing w:before="1"/>
              <w:ind w:left="11"/>
            </w:pPr>
            <w:r>
              <w:t>базовый</w:t>
            </w:r>
            <w:r>
              <w:rPr>
                <w:spacing w:val="-2"/>
              </w:rPr>
              <w:t>уровень</w:t>
            </w:r>
          </w:p>
        </w:tc>
        <w:tc>
          <w:tcPr>
            <w:tcW w:w="3401" w:type="dxa"/>
          </w:tcPr>
          <w:p w14:paraId="7B341AF5" w14:textId="77777777" w:rsidR="00DE046E" w:rsidRDefault="00DE046E" w:rsidP="000A7D79">
            <w:pPr>
              <w:pStyle w:val="TableParagraph"/>
              <w:spacing w:before="1"/>
              <w:ind w:left="12"/>
            </w:pPr>
            <w:r>
              <w:t>повышенный</w:t>
            </w:r>
            <w:r>
              <w:rPr>
                <w:spacing w:val="-2"/>
              </w:rPr>
              <w:t>уровень</w:t>
            </w:r>
          </w:p>
        </w:tc>
      </w:tr>
      <w:tr w:rsidR="00DE046E" w14:paraId="5BB157DA" w14:textId="77777777" w:rsidTr="000A7D79">
        <w:trPr>
          <w:trHeight w:val="316"/>
        </w:trPr>
        <w:tc>
          <w:tcPr>
            <w:tcW w:w="2254" w:type="dxa"/>
          </w:tcPr>
          <w:p w14:paraId="73636ADD" w14:textId="77777777" w:rsidR="00DE046E" w:rsidRPr="00C870B0" w:rsidRDefault="00DE046E" w:rsidP="000A7D79">
            <w:pPr>
              <w:pStyle w:val="TableParagraph"/>
              <w:spacing w:line="275" w:lineRule="exact"/>
              <w:ind w:left="107"/>
              <w:rPr>
                <w:sz w:val="24"/>
                <w:lang w:val="ru-RU"/>
              </w:rPr>
            </w:pPr>
            <w:r>
              <w:rPr>
                <w:spacing w:val="-2"/>
                <w:sz w:val="24"/>
                <w:lang w:val="ru-RU"/>
              </w:rPr>
              <w:t>Русский язык</w:t>
            </w:r>
          </w:p>
        </w:tc>
        <w:tc>
          <w:tcPr>
            <w:tcW w:w="2986" w:type="dxa"/>
          </w:tcPr>
          <w:p w14:paraId="480783A4" w14:textId="71AF46E2" w:rsidR="00DE046E" w:rsidRPr="00C870B0" w:rsidRDefault="00D924BB" w:rsidP="000A7D79">
            <w:pPr>
              <w:pStyle w:val="TableParagraph"/>
              <w:spacing w:line="275" w:lineRule="exact"/>
              <w:ind w:left="11" w:right="2"/>
              <w:rPr>
                <w:sz w:val="24"/>
                <w:lang w:val="ru-RU"/>
              </w:rPr>
            </w:pPr>
            <w:r>
              <w:rPr>
                <w:sz w:val="24"/>
                <w:lang w:val="ru-RU"/>
              </w:rPr>
              <w:t>1К2, 3.1, 3.2, 4, 5.1, 5.2, 6.1, 6.2, 7.1, 7.2</w:t>
            </w:r>
          </w:p>
        </w:tc>
        <w:tc>
          <w:tcPr>
            <w:tcW w:w="3401" w:type="dxa"/>
          </w:tcPr>
          <w:p w14:paraId="6351FF05" w14:textId="6C3F4BED" w:rsidR="00DE046E" w:rsidRPr="00C870B0" w:rsidRDefault="00D924BB" w:rsidP="000A7D79">
            <w:pPr>
              <w:pStyle w:val="TableParagraph"/>
              <w:spacing w:line="275" w:lineRule="exact"/>
              <w:ind w:left="12" w:right="5"/>
              <w:rPr>
                <w:sz w:val="24"/>
                <w:lang w:val="ru-RU"/>
              </w:rPr>
            </w:pPr>
            <w:r>
              <w:rPr>
                <w:sz w:val="24"/>
                <w:lang w:val="ru-RU"/>
              </w:rPr>
              <w:t>-</w:t>
            </w:r>
          </w:p>
        </w:tc>
      </w:tr>
      <w:tr w:rsidR="00DE046E" w14:paraId="5A7FCECC" w14:textId="77777777" w:rsidTr="000A7D79">
        <w:trPr>
          <w:trHeight w:val="316"/>
        </w:trPr>
        <w:tc>
          <w:tcPr>
            <w:tcW w:w="2254" w:type="dxa"/>
          </w:tcPr>
          <w:p w14:paraId="3D843BC2" w14:textId="77777777" w:rsidR="00DE046E" w:rsidRPr="00C870B0" w:rsidRDefault="00DE046E" w:rsidP="000A7D79">
            <w:pPr>
              <w:pStyle w:val="TableParagraph"/>
              <w:spacing w:line="275" w:lineRule="exact"/>
              <w:ind w:left="107"/>
              <w:rPr>
                <w:sz w:val="24"/>
                <w:lang w:val="ru-RU"/>
              </w:rPr>
            </w:pPr>
            <w:r>
              <w:rPr>
                <w:spacing w:val="-2"/>
                <w:sz w:val="24"/>
                <w:lang w:val="ru-RU"/>
              </w:rPr>
              <w:t>Математика</w:t>
            </w:r>
          </w:p>
        </w:tc>
        <w:tc>
          <w:tcPr>
            <w:tcW w:w="2986" w:type="dxa"/>
          </w:tcPr>
          <w:p w14:paraId="14F55B18" w14:textId="2AC4047F" w:rsidR="00DE046E" w:rsidRPr="00C870B0" w:rsidRDefault="00D924BB" w:rsidP="000A7D79">
            <w:pPr>
              <w:pStyle w:val="TableParagraph"/>
              <w:spacing w:line="275" w:lineRule="exact"/>
              <w:ind w:left="11" w:right="2"/>
              <w:rPr>
                <w:sz w:val="24"/>
                <w:lang w:val="ru-RU"/>
              </w:rPr>
            </w:pPr>
            <w:r>
              <w:rPr>
                <w:sz w:val="24"/>
                <w:lang w:val="ru-RU"/>
              </w:rPr>
              <w:t>2.2, 8, 9.2, 12, 13, 14</w:t>
            </w:r>
          </w:p>
        </w:tc>
        <w:tc>
          <w:tcPr>
            <w:tcW w:w="3401" w:type="dxa"/>
          </w:tcPr>
          <w:p w14:paraId="23B4647D" w14:textId="576327C6" w:rsidR="00DE046E" w:rsidRPr="00C870B0" w:rsidRDefault="00D924BB" w:rsidP="000A7D79">
            <w:pPr>
              <w:pStyle w:val="TableParagraph"/>
              <w:spacing w:line="275" w:lineRule="exact"/>
              <w:ind w:left="12" w:right="5"/>
              <w:rPr>
                <w:sz w:val="24"/>
                <w:lang w:val="ru-RU"/>
              </w:rPr>
            </w:pPr>
            <w:r>
              <w:rPr>
                <w:sz w:val="24"/>
                <w:lang w:val="ru-RU"/>
              </w:rPr>
              <w:t>11, 15, 17</w:t>
            </w:r>
          </w:p>
        </w:tc>
      </w:tr>
      <w:tr w:rsidR="00DE046E" w14:paraId="0B5B7503" w14:textId="77777777" w:rsidTr="000A7D79">
        <w:trPr>
          <w:trHeight w:val="316"/>
        </w:trPr>
        <w:tc>
          <w:tcPr>
            <w:tcW w:w="2254" w:type="dxa"/>
          </w:tcPr>
          <w:p w14:paraId="4B999418" w14:textId="393B06BC" w:rsidR="00DE046E" w:rsidRPr="00DE046E" w:rsidRDefault="00DE046E" w:rsidP="000A7D79">
            <w:pPr>
              <w:pStyle w:val="TableParagraph"/>
              <w:spacing w:line="275" w:lineRule="exact"/>
              <w:ind w:left="107"/>
              <w:rPr>
                <w:spacing w:val="-2"/>
                <w:sz w:val="24"/>
                <w:lang w:val="ru-RU"/>
              </w:rPr>
            </w:pPr>
            <w:r>
              <w:rPr>
                <w:spacing w:val="-2"/>
                <w:sz w:val="24"/>
                <w:lang w:val="ru-RU"/>
              </w:rPr>
              <w:t>Физика</w:t>
            </w:r>
          </w:p>
        </w:tc>
        <w:tc>
          <w:tcPr>
            <w:tcW w:w="2986" w:type="dxa"/>
          </w:tcPr>
          <w:p w14:paraId="5DD3307D" w14:textId="11F9B6D7" w:rsidR="00DE046E" w:rsidRPr="00D924BB" w:rsidRDefault="00D924BB" w:rsidP="000A7D79">
            <w:pPr>
              <w:pStyle w:val="TableParagraph"/>
              <w:spacing w:line="275" w:lineRule="exact"/>
              <w:ind w:left="11" w:right="2"/>
              <w:rPr>
                <w:sz w:val="24"/>
                <w:lang w:val="ru-RU"/>
              </w:rPr>
            </w:pPr>
            <w:r>
              <w:rPr>
                <w:sz w:val="24"/>
                <w:lang w:val="ru-RU"/>
              </w:rPr>
              <w:t>3</w:t>
            </w:r>
          </w:p>
        </w:tc>
        <w:tc>
          <w:tcPr>
            <w:tcW w:w="3401" w:type="dxa"/>
          </w:tcPr>
          <w:p w14:paraId="09F8081A" w14:textId="729672CD" w:rsidR="00DE046E" w:rsidRPr="00D924BB" w:rsidRDefault="00D924BB" w:rsidP="000A7D79">
            <w:pPr>
              <w:pStyle w:val="TableParagraph"/>
              <w:spacing w:line="275" w:lineRule="exact"/>
              <w:ind w:left="12" w:right="5"/>
              <w:rPr>
                <w:sz w:val="24"/>
                <w:lang w:val="ru-RU"/>
              </w:rPr>
            </w:pPr>
            <w:r>
              <w:rPr>
                <w:sz w:val="24"/>
                <w:lang w:val="ru-RU"/>
              </w:rPr>
              <w:t>5, 10</w:t>
            </w:r>
          </w:p>
        </w:tc>
      </w:tr>
      <w:tr w:rsidR="00DE046E" w14:paraId="1DD182B2" w14:textId="77777777" w:rsidTr="000A7D79">
        <w:trPr>
          <w:trHeight w:val="318"/>
        </w:trPr>
        <w:tc>
          <w:tcPr>
            <w:tcW w:w="2254" w:type="dxa"/>
          </w:tcPr>
          <w:p w14:paraId="742D5B92" w14:textId="77777777" w:rsidR="00DE046E" w:rsidRPr="00C870B0" w:rsidRDefault="00DE046E" w:rsidP="000A7D79">
            <w:pPr>
              <w:pStyle w:val="TableParagraph"/>
              <w:spacing w:before="1"/>
              <w:ind w:left="107"/>
              <w:rPr>
                <w:sz w:val="24"/>
                <w:lang w:val="ru-RU"/>
              </w:rPr>
            </w:pPr>
            <w:r>
              <w:rPr>
                <w:sz w:val="24"/>
                <w:lang w:val="ru-RU"/>
              </w:rPr>
              <w:t>Биология</w:t>
            </w:r>
          </w:p>
        </w:tc>
        <w:tc>
          <w:tcPr>
            <w:tcW w:w="2986" w:type="dxa"/>
          </w:tcPr>
          <w:p w14:paraId="0B1EECB9" w14:textId="49C379D1" w:rsidR="00DE046E" w:rsidRPr="00C870B0" w:rsidRDefault="00D924BB" w:rsidP="000A7D79">
            <w:pPr>
              <w:pStyle w:val="TableParagraph"/>
              <w:spacing w:before="1"/>
              <w:ind w:left="11"/>
              <w:rPr>
                <w:sz w:val="24"/>
                <w:lang w:val="ru-RU"/>
              </w:rPr>
            </w:pPr>
            <w:r>
              <w:rPr>
                <w:sz w:val="24"/>
                <w:lang w:val="ru-RU"/>
              </w:rPr>
              <w:t>1.2, 2, 6.1, 6.2, 7.1, 7.2, 13. 14. 16, 17, 18, 19</w:t>
            </w:r>
          </w:p>
        </w:tc>
        <w:tc>
          <w:tcPr>
            <w:tcW w:w="3401" w:type="dxa"/>
          </w:tcPr>
          <w:p w14:paraId="3C6C3246" w14:textId="40A3385C" w:rsidR="00DE046E" w:rsidRPr="00C870B0" w:rsidRDefault="00D924BB" w:rsidP="000A7D79">
            <w:pPr>
              <w:pStyle w:val="TableParagraph"/>
              <w:spacing w:before="1"/>
              <w:ind w:left="12" w:right="5"/>
              <w:rPr>
                <w:sz w:val="24"/>
                <w:lang w:val="ru-RU"/>
              </w:rPr>
            </w:pPr>
            <w:r w:rsidRPr="00D924BB">
              <w:rPr>
                <w:sz w:val="24"/>
                <w:lang w:val="ru-RU"/>
              </w:rPr>
              <w:t>9</w:t>
            </w:r>
            <w:r w:rsidR="007926C0">
              <w:rPr>
                <w:sz w:val="24"/>
                <w:lang w:val="ru-RU"/>
              </w:rPr>
              <w:t>,</w:t>
            </w:r>
            <w:r w:rsidRPr="00D924BB">
              <w:rPr>
                <w:sz w:val="24"/>
                <w:lang w:val="ru-RU"/>
              </w:rPr>
              <w:t xml:space="preserve"> 15.2</w:t>
            </w:r>
          </w:p>
        </w:tc>
      </w:tr>
      <w:tr w:rsidR="00DE046E" w14:paraId="0471970B" w14:textId="77777777" w:rsidTr="000A7D79">
        <w:trPr>
          <w:trHeight w:val="318"/>
        </w:trPr>
        <w:tc>
          <w:tcPr>
            <w:tcW w:w="2254" w:type="dxa"/>
          </w:tcPr>
          <w:p w14:paraId="098FA349" w14:textId="77777777" w:rsidR="00DE046E" w:rsidRPr="006F3F9C" w:rsidRDefault="00DE046E" w:rsidP="000A7D79">
            <w:pPr>
              <w:pStyle w:val="TableParagraph"/>
              <w:spacing w:before="1"/>
              <w:ind w:left="107"/>
              <w:rPr>
                <w:spacing w:val="-2"/>
                <w:sz w:val="24"/>
                <w:lang w:val="ru-RU"/>
              </w:rPr>
            </w:pPr>
            <w:r>
              <w:rPr>
                <w:spacing w:val="-2"/>
                <w:sz w:val="24"/>
                <w:lang w:val="ru-RU"/>
              </w:rPr>
              <w:lastRenderedPageBreak/>
              <w:t>История</w:t>
            </w:r>
          </w:p>
        </w:tc>
        <w:tc>
          <w:tcPr>
            <w:tcW w:w="2986" w:type="dxa"/>
          </w:tcPr>
          <w:p w14:paraId="6677D8F8" w14:textId="71F20F37" w:rsidR="00DE046E" w:rsidRPr="006F3F9C" w:rsidRDefault="00D924BB" w:rsidP="000A7D79">
            <w:pPr>
              <w:pStyle w:val="TableParagraph"/>
              <w:spacing w:before="1"/>
              <w:ind w:left="11"/>
              <w:rPr>
                <w:sz w:val="24"/>
                <w:lang w:val="ru-RU"/>
              </w:rPr>
            </w:pPr>
            <w:r>
              <w:rPr>
                <w:sz w:val="24"/>
                <w:lang w:val="ru-RU"/>
              </w:rPr>
              <w:t>1, 3, 5, 7, 8</w:t>
            </w:r>
          </w:p>
        </w:tc>
        <w:tc>
          <w:tcPr>
            <w:tcW w:w="3401" w:type="dxa"/>
          </w:tcPr>
          <w:p w14:paraId="1ECB9DCD" w14:textId="4585AA07" w:rsidR="00DE046E" w:rsidRPr="006F3F9C" w:rsidRDefault="007926C0" w:rsidP="000A7D79">
            <w:pPr>
              <w:pStyle w:val="TableParagraph"/>
              <w:spacing w:before="1"/>
              <w:ind w:left="12" w:right="5"/>
              <w:rPr>
                <w:spacing w:val="-5"/>
                <w:sz w:val="24"/>
                <w:lang w:val="ru-RU"/>
              </w:rPr>
            </w:pPr>
            <w:r>
              <w:rPr>
                <w:spacing w:val="-5"/>
                <w:sz w:val="24"/>
                <w:lang w:val="ru-RU"/>
              </w:rPr>
              <w:t>-</w:t>
            </w:r>
          </w:p>
        </w:tc>
      </w:tr>
      <w:tr w:rsidR="00DE046E" w14:paraId="0EC156FB" w14:textId="77777777" w:rsidTr="000A7D79">
        <w:trPr>
          <w:trHeight w:val="318"/>
        </w:trPr>
        <w:tc>
          <w:tcPr>
            <w:tcW w:w="2254" w:type="dxa"/>
          </w:tcPr>
          <w:p w14:paraId="14BC451C" w14:textId="77777777" w:rsidR="00DE046E" w:rsidRPr="006F3F9C" w:rsidRDefault="00DE046E" w:rsidP="000A7D79">
            <w:pPr>
              <w:pStyle w:val="TableParagraph"/>
              <w:spacing w:before="1"/>
              <w:ind w:left="107"/>
              <w:rPr>
                <w:spacing w:val="-2"/>
                <w:sz w:val="24"/>
                <w:lang w:val="ru-RU"/>
              </w:rPr>
            </w:pPr>
            <w:r>
              <w:rPr>
                <w:spacing w:val="-2"/>
                <w:sz w:val="24"/>
                <w:lang w:val="ru-RU"/>
              </w:rPr>
              <w:t>География</w:t>
            </w:r>
          </w:p>
        </w:tc>
        <w:tc>
          <w:tcPr>
            <w:tcW w:w="2986" w:type="dxa"/>
          </w:tcPr>
          <w:p w14:paraId="15B3FAEC" w14:textId="041B6BC4" w:rsidR="00DE046E" w:rsidRPr="006F3F9C" w:rsidRDefault="00D924BB" w:rsidP="000A7D79">
            <w:pPr>
              <w:pStyle w:val="TableParagraph"/>
              <w:spacing w:before="1"/>
              <w:ind w:left="11"/>
              <w:rPr>
                <w:sz w:val="24"/>
                <w:lang w:val="ru-RU"/>
              </w:rPr>
            </w:pPr>
            <w:r>
              <w:rPr>
                <w:sz w:val="24"/>
                <w:lang w:val="ru-RU"/>
              </w:rPr>
              <w:t>3, 5, 6, 7, 8, 11, 13, 14</w:t>
            </w:r>
          </w:p>
        </w:tc>
        <w:tc>
          <w:tcPr>
            <w:tcW w:w="3401" w:type="dxa"/>
          </w:tcPr>
          <w:p w14:paraId="34ADE89B" w14:textId="48E99F00" w:rsidR="00DE046E" w:rsidRPr="006F3F9C" w:rsidRDefault="007926C0" w:rsidP="000A7D79">
            <w:pPr>
              <w:pStyle w:val="TableParagraph"/>
              <w:spacing w:before="1"/>
              <w:ind w:left="12" w:right="5"/>
              <w:rPr>
                <w:spacing w:val="-5"/>
                <w:sz w:val="24"/>
                <w:lang w:val="ru-RU"/>
              </w:rPr>
            </w:pPr>
            <w:r>
              <w:rPr>
                <w:spacing w:val="-5"/>
                <w:sz w:val="24"/>
                <w:lang w:val="ru-RU"/>
              </w:rPr>
              <w:t>-</w:t>
            </w:r>
          </w:p>
        </w:tc>
      </w:tr>
      <w:tr w:rsidR="00DE046E" w14:paraId="56A9C756" w14:textId="77777777" w:rsidTr="000A7D79">
        <w:trPr>
          <w:trHeight w:val="318"/>
        </w:trPr>
        <w:tc>
          <w:tcPr>
            <w:tcW w:w="2254" w:type="dxa"/>
          </w:tcPr>
          <w:p w14:paraId="2A329867" w14:textId="77777777" w:rsidR="00DE046E" w:rsidRPr="006F3F9C" w:rsidRDefault="00DE046E" w:rsidP="000A7D79">
            <w:pPr>
              <w:pStyle w:val="TableParagraph"/>
              <w:spacing w:before="1"/>
              <w:ind w:left="107"/>
              <w:rPr>
                <w:spacing w:val="-2"/>
                <w:sz w:val="24"/>
                <w:lang w:val="ru-RU"/>
              </w:rPr>
            </w:pPr>
            <w:r>
              <w:rPr>
                <w:spacing w:val="-2"/>
                <w:sz w:val="24"/>
                <w:lang w:val="ru-RU"/>
              </w:rPr>
              <w:t>Обществознание</w:t>
            </w:r>
          </w:p>
        </w:tc>
        <w:tc>
          <w:tcPr>
            <w:tcW w:w="2986" w:type="dxa"/>
          </w:tcPr>
          <w:p w14:paraId="720D6A40" w14:textId="016E5D86" w:rsidR="00DE046E" w:rsidRPr="006F3F9C" w:rsidRDefault="00D924BB" w:rsidP="000A7D79">
            <w:pPr>
              <w:pStyle w:val="TableParagraph"/>
              <w:spacing w:before="1"/>
              <w:ind w:left="11"/>
              <w:rPr>
                <w:sz w:val="24"/>
                <w:lang w:val="ru-RU"/>
              </w:rPr>
            </w:pPr>
            <w:r>
              <w:rPr>
                <w:sz w:val="24"/>
                <w:lang w:val="ru-RU"/>
              </w:rPr>
              <w:t>1.2, 6.1, 6.2</w:t>
            </w:r>
          </w:p>
        </w:tc>
        <w:tc>
          <w:tcPr>
            <w:tcW w:w="3401" w:type="dxa"/>
          </w:tcPr>
          <w:p w14:paraId="07B21A5B" w14:textId="6DE36D6B" w:rsidR="00DE046E" w:rsidRPr="006F3F9C" w:rsidRDefault="007926C0" w:rsidP="000A7D79">
            <w:pPr>
              <w:pStyle w:val="TableParagraph"/>
              <w:spacing w:before="1"/>
              <w:ind w:left="12" w:right="5"/>
              <w:rPr>
                <w:spacing w:val="-5"/>
                <w:sz w:val="24"/>
                <w:lang w:val="ru-RU"/>
              </w:rPr>
            </w:pPr>
            <w:r>
              <w:rPr>
                <w:spacing w:val="-5"/>
                <w:sz w:val="24"/>
                <w:lang w:val="ru-RU"/>
              </w:rPr>
              <w:t>-</w:t>
            </w:r>
          </w:p>
        </w:tc>
      </w:tr>
    </w:tbl>
    <w:p w14:paraId="57890955" w14:textId="77777777" w:rsidR="00DE046E" w:rsidRDefault="00DE046E" w:rsidP="00DE046E">
      <w:pPr>
        <w:pStyle w:val="TableParagraph"/>
        <w:spacing w:line="275" w:lineRule="exact"/>
        <w:jc w:val="both"/>
        <w:rPr>
          <w:sz w:val="24"/>
        </w:rPr>
      </w:pPr>
    </w:p>
    <w:p w14:paraId="3F37EB4E" w14:textId="6AD0DB8B" w:rsidR="00DE046E" w:rsidRDefault="00DE046E" w:rsidP="00DE046E">
      <w:pPr>
        <w:pStyle w:val="ab"/>
        <w:spacing w:before="1" w:line="360" w:lineRule="auto"/>
        <w:ind w:right="-1" w:firstLine="709"/>
        <w:jc w:val="both"/>
      </w:pPr>
      <w:r>
        <w:t xml:space="preserve">Кроме того, проведенный анализ позволил выявить признаки возможной необъективности в процедуре проведения/оценивания ВПР. По результатам всех предметов, обучающихся </w:t>
      </w:r>
      <w:r w:rsidR="00D924BB">
        <w:t>7</w:t>
      </w:r>
      <w:r>
        <w:t xml:space="preserve"> классов, выявлены резкие изменения первичных баллов на пороговых значениях. Стандартно это нижние границы отметок «3» и «4».</w:t>
      </w:r>
    </w:p>
    <w:bookmarkEnd w:id="49"/>
    <w:p w14:paraId="62CF801B" w14:textId="205CB1BA" w:rsidR="00C40FCD" w:rsidRDefault="00C40FCD" w:rsidP="00C926CE">
      <w:pPr>
        <w:pStyle w:val="a6"/>
        <w:spacing w:line="360" w:lineRule="auto"/>
        <w:ind w:left="1429"/>
        <w:rPr>
          <w:rFonts w:ascii="Times New Roman" w:hAnsi="Times New Roman" w:cs="Times New Roman"/>
          <w:b/>
          <w:sz w:val="28"/>
          <w:szCs w:val="28"/>
        </w:rPr>
      </w:pPr>
    </w:p>
    <w:p w14:paraId="5564F199" w14:textId="77777777" w:rsidR="00DE046E" w:rsidRDefault="00DE046E" w:rsidP="00C926CE">
      <w:pPr>
        <w:pStyle w:val="a6"/>
        <w:spacing w:line="360" w:lineRule="auto"/>
        <w:ind w:left="1429"/>
        <w:rPr>
          <w:rFonts w:ascii="Times New Roman" w:hAnsi="Times New Roman" w:cs="Times New Roman"/>
          <w:b/>
          <w:sz w:val="28"/>
          <w:szCs w:val="28"/>
        </w:rPr>
      </w:pPr>
    </w:p>
    <w:p w14:paraId="2C04B4AB" w14:textId="77777777" w:rsidR="00DE046E" w:rsidRDefault="00DE046E" w:rsidP="00C926CE">
      <w:pPr>
        <w:pStyle w:val="a6"/>
        <w:spacing w:line="360" w:lineRule="auto"/>
        <w:ind w:left="1429"/>
        <w:rPr>
          <w:rFonts w:ascii="Times New Roman" w:hAnsi="Times New Roman" w:cs="Times New Roman"/>
          <w:b/>
          <w:sz w:val="28"/>
          <w:szCs w:val="28"/>
        </w:rPr>
      </w:pPr>
    </w:p>
    <w:p w14:paraId="02411D58" w14:textId="77777777" w:rsidR="00DE046E" w:rsidRDefault="00DE046E" w:rsidP="00C926CE">
      <w:pPr>
        <w:pStyle w:val="a6"/>
        <w:spacing w:line="360" w:lineRule="auto"/>
        <w:ind w:left="1429"/>
        <w:rPr>
          <w:rFonts w:ascii="Times New Roman" w:hAnsi="Times New Roman" w:cs="Times New Roman"/>
          <w:b/>
          <w:sz w:val="28"/>
          <w:szCs w:val="28"/>
        </w:rPr>
      </w:pPr>
    </w:p>
    <w:p w14:paraId="4801E918" w14:textId="77777777" w:rsidR="00DE046E" w:rsidRDefault="00DE046E" w:rsidP="00C926CE">
      <w:pPr>
        <w:pStyle w:val="a6"/>
        <w:spacing w:line="360" w:lineRule="auto"/>
        <w:ind w:left="1429"/>
        <w:rPr>
          <w:rFonts w:ascii="Times New Roman" w:hAnsi="Times New Roman" w:cs="Times New Roman"/>
          <w:b/>
          <w:sz w:val="28"/>
          <w:szCs w:val="28"/>
        </w:rPr>
      </w:pPr>
    </w:p>
    <w:p w14:paraId="2A86DAE2" w14:textId="77777777" w:rsidR="00DE046E" w:rsidRDefault="00DE046E" w:rsidP="00C926CE">
      <w:pPr>
        <w:pStyle w:val="a6"/>
        <w:spacing w:line="360" w:lineRule="auto"/>
        <w:ind w:left="1429"/>
        <w:rPr>
          <w:rFonts w:ascii="Times New Roman" w:hAnsi="Times New Roman" w:cs="Times New Roman"/>
          <w:b/>
          <w:sz w:val="28"/>
          <w:szCs w:val="28"/>
        </w:rPr>
      </w:pPr>
    </w:p>
    <w:p w14:paraId="7E91C8FC" w14:textId="77777777" w:rsidR="00DE046E" w:rsidRDefault="00DE046E" w:rsidP="00C926CE">
      <w:pPr>
        <w:pStyle w:val="a6"/>
        <w:spacing w:line="360" w:lineRule="auto"/>
        <w:ind w:left="1429"/>
        <w:rPr>
          <w:rFonts w:ascii="Times New Roman" w:hAnsi="Times New Roman" w:cs="Times New Roman"/>
          <w:b/>
          <w:sz w:val="28"/>
          <w:szCs w:val="28"/>
        </w:rPr>
      </w:pPr>
    </w:p>
    <w:p w14:paraId="3D9C42A7" w14:textId="77777777" w:rsidR="00DE046E" w:rsidRDefault="00DE046E" w:rsidP="00C926CE">
      <w:pPr>
        <w:pStyle w:val="a6"/>
        <w:spacing w:line="360" w:lineRule="auto"/>
        <w:ind w:left="1429"/>
        <w:rPr>
          <w:rFonts w:ascii="Times New Roman" w:hAnsi="Times New Roman" w:cs="Times New Roman"/>
          <w:b/>
          <w:sz w:val="28"/>
          <w:szCs w:val="28"/>
        </w:rPr>
      </w:pPr>
    </w:p>
    <w:p w14:paraId="13164D2F" w14:textId="77777777" w:rsidR="00DE046E" w:rsidRDefault="00DE046E" w:rsidP="00C926CE">
      <w:pPr>
        <w:pStyle w:val="a6"/>
        <w:spacing w:line="360" w:lineRule="auto"/>
        <w:ind w:left="1429"/>
        <w:rPr>
          <w:rFonts w:ascii="Times New Roman" w:hAnsi="Times New Roman" w:cs="Times New Roman"/>
          <w:b/>
          <w:sz w:val="28"/>
          <w:szCs w:val="28"/>
        </w:rPr>
      </w:pPr>
    </w:p>
    <w:p w14:paraId="476CFBEB" w14:textId="77777777" w:rsidR="00DE046E" w:rsidRDefault="00DE046E" w:rsidP="00C926CE">
      <w:pPr>
        <w:pStyle w:val="a6"/>
        <w:spacing w:line="360" w:lineRule="auto"/>
        <w:ind w:left="1429"/>
        <w:rPr>
          <w:rFonts w:ascii="Times New Roman" w:hAnsi="Times New Roman" w:cs="Times New Roman"/>
          <w:b/>
          <w:sz w:val="28"/>
          <w:szCs w:val="28"/>
        </w:rPr>
      </w:pPr>
    </w:p>
    <w:p w14:paraId="6D448589" w14:textId="77777777" w:rsidR="00DE046E" w:rsidRDefault="00DE046E" w:rsidP="00C926CE">
      <w:pPr>
        <w:pStyle w:val="a6"/>
        <w:spacing w:line="360" w:lineRule="auto"/>
        <w:ind w:left="1429"/>
        <w:rPr>
          <w:rFonts w:ascii="Times New Roman" w:hAnsi="Times New Roman" w:cs="Times New Roman"/>
          <w:b/>
          <w:sz w:val="28"/>
          <w:szCs w:val="28"/>
        </w:rPr>
      </w:pPr>
    </w:p>
    <w:p w14:paraId="0BACC2B0" w14:textId="77777777" w:rsidR="00DE046E" w:rsidRDefault="00DE046E" w:rsidP="00C926CE">
      <w:pPr>
        <w:pStyle w:val="a6"/>
        <w:spacing w:line="360" w:lineRule="auto"/>
        <w:ind w:left="1429"/>
        <w:rPr>
          <w:rFonts w:ascii="Times New Roman" w:hAnsi="Times New Roman" w:cs="Times New Roman"/>
          <w:b/>
          <w:sz w:val="28"/>
          <w:szCs w:val="28"/>
        </w:rPr>
      </w:pPr>
    </w:p>
    <w:p w14:paraId="3AED56F0" w14:textId="77777777" w:rsidR="00DE046E" w:rsidRDefault="00DE046E" w:rsidP="00C926CE">
      <w:pPr>
        <w:pStyle w:val="a6"/>
        <w:spacing w:line="360" w:lineRule="auto"/>
        <w:ind w:left="1429"/>
        <w:rPr>
          <w:rFonts w:ascii="Times New Roman" w:hAnsi="Times New Roman" w:cs="Times New Roman"/>
          <w:b/>
          <w:sz w:val="28"/>
          <w:szCs w:val="28"/>
        </w:rPr>
      </w:pPr>
    </w:p>
    <w:p w14:paraId="5EDD7149" w14:textId="77777777" w:rsidR="00DE046E" w:rsidRDefault="00DE046E" w:rsidP="00C926CE">
      <w:pPr>
        <w:pStyle w:val="a6"/>
        <w:spacing w:line="360" w:lineRule="auto"/>
        <w:ind w:left="1429"/>
        <w:rPr>
          <w:rFonts w:ascii="Times New Roman" w:hAnsi="Times New Roman" w:cs="Times New Roman"/>
          <w:b/>
          <w:sz w:val="28"/>
          <w:szCs w:val="28"/>
        </w:rPr>
      </w:pPr>
    </w:p>
    <w:p w14:paraId="45A34C73" w14:textId="77777777" w:rsidR="00DE046E" w:rsidRDefault="00DE046E" w:rsidP="00C926CE">
      <w:pPr>
        <w:pStyle w:val="a6"/>
        <w:spacing w:line="360" w:lineRule="auto"/>
        <w:ind w:left="1429"/>
        <w:rPr>
          <w:rFonts w:ascii="Times New Roman" w:hAnsi="Times New Roman" w:cs="Times New Roman"/>
          <w:b/>
          <w:sz w:val="28"/>
          <w:szCs w:val="28"/>
        </w:rPr>
      </w:pPr>
    </w:p>
    <w:p w14:paraId="5ECD31B0" w14:textId="77777777" w:rsidR="00DE046E" w:rsidRDefault="00DE046E" w:rsidP="00C926CE">
      <w:pPr>
        <w:pStyle w:val="a6"/>
        <w:spacing w:line="360" w:lineRule="auto"/>
        <w:ind w:left="1429"/>
        <w:rPr>
          <w:rFonts w:ascii="Times New Roman" w:hAnsi="Times New Roman" w:cs="Times New Roman"/>
          <w:b/>
          <w:sz w:val="28"/>
          <w:szCs w:val="28"/>
        </w:rPr>
      </w:pPr>
    </w:p>
    <w:p w14:paraId="46960D0D" w14:textId="77777777" w:rsidR="00DE046E" w:rsidRDefault="00DE046E" w:rsidP="00C926CE">
      <w:pPr>
        <w:pStyle w:val="a6"/>
        <w:spacing w:line="360" w:lineRule="auto"/>
        <w:ind w:left="1429"/>
        <w:rPr>
          <w:rFonts w:ascii="Times New Roman" w:hAnsi="Times New Roman" w:cs="Times New Roman"/>
          <w:b/>
          <w:sz w:val="28"/>
          <w:szCs w:val="28"/>
        </w:rPr>
      </w:pPr>
    </w:p>
    <w:p w14:paraId="07A9C8A9" w14:textId="77777777" w:rsidR="00DE046E" w:rsidRDefault="00DE046E" w:rsidP="00C926CE">
      <w:pPr>
        <w:pStyle w:val="a6"/>
        <w:spacing w:line="360" w:lineRule="auto"/>
        <w:ind w:left="1429"/>
        <w:rPr>
          <w:rFonts w:ascii="Times New Roman" w:hAnsi="Times New Roman" w:cs="Times New Roman"/>
          <w:b/>
          <w:sz w:val="28"/>
          <w:szCs w:val="28"/>
        </w:rPr>
      </w:pPr>
    </w:p>
    <w:p w14:paraId="317996F4" w14:textId="77777777" w:rsidR="00DE046E" w:rsidRDefault="00DE046E" w:rsidP="00C926CE">
      <w:pPr>
        <w:pStyle w:val="a6"/>
        <w:spacing w:line="360" w:lineRule="auto"/>
        <w:ind w:left="1429"/>
        <w:rPr>
          <w:rFonts w:ascii="Times New Roman" w:hAnsi="Times New Roman" w:cs="Times New Roman"/>
          <w:b/>
          <w:sz w:val="28"/>
          <w:szCs w:val="28"/>
        </w:rPr>
      </w:pPr>
    </w:p>
    <w:p w14:paraId="55548743" w14:textId="77777777" w:rsidR="00DE046E" w:rsidRDefault="00DE046E" w:rsidP="00C926CE">
      <w:pPr>
        <w:pStyle w:val="a6"/>
        <w:spacing w:line="360" w:lineRule="auto"/>
        <w:ind w:left="1429"/>
        <w:rPr>
          <w:rFonts w:ascii="Times New Roman" w:hAnsi="Times New Roman" w:cs="Times New Roman"/>
          <w:b/>
          <w:sz w:val="28"/>
          <w:szCs w:val="28"/>
        </w:rPr>
      </w:pPr>
    </w:p>
    <w:p w14:paraId="7C13FD8A" w14:textId="77777777" w:rsidR="00DE046E" w:rsidRDefault="00DE046E" w:rsidP="00C926CE">
      <w:pPr>
        <w:pStyle w:val="a6"/>
        <w:spacing w:line="360" w:lineRule="auto"/>
        <w:ind w:left="1429"/>
        <w:rPr>
          <w:rFonts w:ascii="Times New Roman" w:hAnsi="Times New Roman" w:cs="Times New Roman"/>
          <w:b/>
          <w:sz w:val="28"/>
          <w:szCs w:val="28"/>
        </w:rPr>
      </w:pPr>
    </w:p>
    <w:p w14:paraId="642F0C3C" w14:textId="77777777" w:rsidR="00DE046E" w:rsidRDefault="00DE046E" w:rsidP="00C926CE">
      <w:pPr>
        <w:pStyle w:val="a6"/>
        <w:spacing w:line="360" w:lineRule="auto"/>
        <w:ind w:left="1429"/>
        <w:rPr>
          <w:rFonts w:ascii="Times New Roman" w:hAnsi="Times New Roman" w:cs="Times New Roman"/>
          <w:b/>
          <w:sz w:val="28"/>
          <w:szCs w:val="28"/>
        </w:rPr>
      </w:pPr>
    </w:p>
    <w:p w14:paraId="5451A523" w14:textId="127E204A" w:rsidR="00C926CE" w:rsidRDefault="00F36342" w:rsidP="00C926CE">
      <w:pPr>
        <w:pStyle w:val="a6"/>
        <w:spacing w:line="360" w:lineRule="auto"/>
        <w:ind w:left="1429"/>
        <w:rPr>
          <w:rFonts w:ascii="Times New Roman" w:hAnsi="Times New Roman" w:cs="Times New Roman"/>
          <w:b/>
          <w:sz w:val="28"/>
          <w:szCs w:val="28"/>
        </w:rPr>
      </w:pPr>
      <w:r>
        <w:rPr>
          <w:rFonts w:ascii="Times New Roman" w:hAnsi="Times New Roman" w:cs="Times New Roman"/>
          <w:b/>
          <w:sz w:val="28"/>
          <w:szCs w:val="28"/>
        </w:rPr>
        <w:lastRenderedPageBreak/>
        <w:t>8</w:t>
      </w:r>
      <w:r w:rsidR="00C926CE" w:rsidRPr="00C926CE">
        <w:rPr>
          <w:rFonts w:ascii="Times New Roman" w:hAnsi="Times New Roman" w:cs="Times New Roman"/>
          <w:b/>
          <w:sz w:val="28"/>
          <w:szCs w:val="28"/>
        </w:rPr>
        <w:t xml:space="preserve"> класс</w:t>
      </w:r>
    </w:p>
    <w:p w14:paraId="0BA97527" w14:textId="283D7A05" w:rsidR="000A5610" w:rsidRDefault="000A5610" w:rsidP="00C926CE">
      <w:pPr>
        <w:pStyle w:val="a6"/>
        <w:spacing w:line="360" w:lineRule="auto"/>
        <w:ind w:left="1429"/>
        <w:rPr>
          <w:rFonts w:ascii="Times New Roman" w:hAnsi="Times New Roman" w:cs="Times New Roman"/>
          <w:b/>
          <w:sz w:val="28"/>
          <w:szCs w:val="28"/>
        </w:rPr>
      </w:pPr>
      <w:r>
        <w:rPr>
          <w:rFonts w:ascii="Times New Roman" w:hAnsi="Times New Roman" w:cs="Times New Roman"/>
          <w:b/>
          <w:sz w:val="28"/>
          <w:szCs w:val="28"/>
        </w:rPr>
        <w:t>Русский язык</w:t>
      </w:r>
    </w:p>
    <w:p w14:paraId="5B391517" w14:textId="19C3FCDC" w:rsidR="00C926CE" w:rsidRPr="002417CB" w:rsidRDefault="00C926CE" w:rsidP="002417CB">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ВПР по русскому языку в 2025 году выполняли 125 обучающихся 8 классов из 6 образовательных организаций Яковлевского муниципального округа. В таблице </w:t>
      </w:r>
      <w:r w:rsidR="00F778E2">
        <w:rPr>
          <w:rFonts w:ascii="Times New Roman" w:hAnsi="Times New Roman" w:cs="Times New Roman"/>
          <w:bCs/>
          <w:sz w:val="28"/>
          <w:szCs w:val="28"/>
        </w:rPr>
        <w:t>125</w:t>
      </w:r>
      <w:r>
        <w:rPr>
          <w:rFonts w:ascii="Times New Roman" w:hAnsi="Times New Roman" w:cs="Times New Roman"/>
          <w:bCs/>
          <w:sz w:val="28"/>
          <w:szCs w:val="28"/>
        </w:rPr>
        <w:t xml:space="preserve"> представлены сведения об участниках ВПР во всех параллелях по программе 8 класса в 2025 году.</w:t>
      </w:r>
    </w:p>
    <w:p w14:paraId="37EB0A58" w14:textId="29FFE1BA" w:rsidR="00C926CE" w:rsidRPr="009857C4" w:rsidRDefault="00C926CE" w:rsidP="00C926CE">
      <w:pPr>
        <w:spacing w:line="360" w:lineRule="auto"/>
        <w:ind w:firstLine="709"/>
        <w:jc w:val="right"/>
        <w:rPr>
          <w:rFonts w:ascii="Times New Roman" w:hAnsi="Times New Roman" w:cs="Times New Roman"/>
          <w:bCs/>
          <w:i/>
          <w:iCs/>
          <w:sz w:val="28"/>
          <w:szCs w:val="28"/>
        </w:rPr>
      </w:pPr>
      <w:r w:rsidRPr="009857C4">
        <w:rPr>
          <w:rFonts w:ascii="Times New Roman" w:hAnsi="Times New Roman" w:cs="Times New Roman"/>
          <w:bCs/>
          <w:i/>
          <w:iCs/>
          <w:sz w:val="28"/>
          <w:szCs w:val="28"/>
        </w:rPr>
        <w:t xml:space="preserve">Таблица </w:t>
      </w:r>
      <w:r w:rsidR="00F778E2">
        <w:rPr>
          <w:rFonts w:ascii="Times New Roman" w:hAnsi="Times New Roman" w:cs="Times New Roman"/>
          <w:bCs/>
          <w:i/>
          <w:iCs/>
          <w:sz w:val="28"/>
          <w:szCs w:val="28"/>
        </w:rPr>
        <w:t>1</w:t>
      </w:r>
      <w:r w:rsidR="00A51AC8">
        <w:rPr>
          <w:rFonts w:ascii="Times New Roman" w:hAnsi="Times New Roman" w:cs="Times New Roman"/>
          <w:bCs/>
          <w:i/>
          <w:iCs/>
          <w:sz w:val="28"/>
          <w:szCs w:val="28"/>
        </w:rPr>
        <w:t>2</w:t>
      </w:r>
      <w:r w:rsidR="00F778E2">
        <w:rPr>
          <w:rFonts w:ascii="Times New Roman" w:hAnsi="Times New Roman" w:cs="Times New Roman"/>
          <w:bCs/>
          <w:i/>
          <w:iCs/>
          <w:sz w:val="28"/>
          <w:szCs w:val="28"/>
        </w:rPr>
        <w:t>5</w:t>
      </w:r>
    </w:p>
    <w:tbl>
      <w:tblPr>
        <w:tblStyle w:val="a3"/>
        <w:tblW w:w="0" w:type="auto"/>
        <w:tblLayout w:type="fixed"/>
        <w:tblLook w:val="04A0" w:firstRow="1" w:lastRow="0" w:firstColumn="1" w:lastColumn="0" w:noHBand="0" w:noVBand="1"/>
      </w:tblPr>
      <w:tblGrid>
        <w:gridCol w:w="2405"/>
        <w:gridCol w:w="851"/>
        <w:gridCol w:w="708"/>
        <w:gridCol w:w="851"/>
        <w:gridCol w:w="850"/>
        <w:gridCol w:w="851"/>
        <w:gridCol w:w="1660"/>
        <w:gridCol w:w="1169"/>
      </w:tblGrid>
      <w:tr w:rsidR="00C926CE" w:rsidRPr="00A51AC8" w14:paraId="1BFECE37" w14:textId="77777777" w:rsidTr="00310E43">
        <w:tc>
          <w:tcPr>
            <w:tcW w:w="2405" w:type="dxa"/>
            <w:vMerge w:val="restart"/>
          </w:tcPr>
          <w:p w14:paraId="4EF89687" w14:textId="77777777" w:rsidR="00C926CE" w:rsidRPr="00A51AC8" w:rsidRDefault="00C926CE" w:rsidP="00310E43">
            <w:pPr>
              <w:rPr>
                <w:rFonts w:ascii="Times New Roman" w:hAnsi="Times New Roman" w:cs="Times New Roman"/>
                <w:b/>
                <w:bCs/>
                <w:sz w:val="24"/>
                <w:szCs w:val="24"/>
              </w:rPr>
            </w:pPr>
            <w:r w:rsidRPr="00A51AC8">
              <w:rPr>
                <w:rFonts w:ascii="Times New Roman" w:hAnsi="Times New Roman" w:cs="Times New Roman"/>
                <w:b/>
                <w:bCs/>
                <w:sz w:val="24"/>
                <w:szCs w:val="24"/>
              </w:rPr>
              <w:t>Группа участников</w:t>
            </w:r>
          </w:p>
        </w:tc>
        <w:tc>
          <w:tcPr>
            <w:tcW w:w="851" w:type="dxa"/>
            <w:vMerge w:val="restart"/>
          </w:tcPr>
          <w:p w14:paraId="31B39A9A" w14:textId="77777777" w:rsidR="00C926CE" w:rsidRPr="00A51AC8" w:rsidRDefault="00C926CE" w:rsidP="00310E43">
            <w:pPr>
              <w:rPr>
                <w:rFonts w:ascii="Times New Roman" w:hAnsi="Times New Roman" w:cs="Times New Roman"/>
                <w:b/>
                <w:bCs/>
                <w:sz w:val="24"/>
                <w:szCs w:val="24"/>
              </w:rPr>
            </w:pPr>
            <w:r w:rsidRPr="00A51AC8">
              <w:rPr>
                <w:rFonts w:ascii="Times New Roman" w:hAnsi="Times New Roman" w:cs="Times New Roman"/>
                <w:b/>
                <w:bCs/>
                <w:sz w:val="24"/>
                <w:szCs w:val="24"/>
              </w:rPr>
              <w:t>Кол-во участников</w:t>
            </w:r>
          </w:p>
        </w:tc>
        <w:tc>
          <w:tcPr>
            <w:tcW w:w="3260" w:type="dxa"/>
            <w:gridSpan w:val="4"/>
          </w:tcPr>
          <w:p w14:paraId="523ECC74" w14:textId="77777777" w:rsidR="00C926CE" w:rsidRPr="00A51AC8" w:rsidRDefault="00C926CE" w:rsidP="00310E43">
            <w:pPr>
              <w:rPr>
                <w:rFonts w:ascii="Times New Roman" w:hAnsi="Times New Roman" w:cs="Times New Roman"/>
                <w:b/>
                <w:bCs/>
                <w:sz w:val="24"/>
                <w:szCs w:val="24"/>
              </w:rPr>
            </w:pPr>
            <w:r w:rsidRPr="00A51AC8">
              <w:rPr>
                <w:rFonts w:ascii="Times New Roman" w:hAnsi="Times New Roman" w:cs="Times New Roman"/>
                <w:b/>
                <w:bCs/>
                <w:sz w:val="24"/>
                <w:szCs w:val="24"/>
              </w:rPr>
              <w:t>Отметки</w:t>
            </w:r>
          </w:p>
        </w:tc>
        <w:tc>
          <w:tcPr>
            <w:tcW w:w="1660" w:type="dxa"/>
            <w:vMerge w:val="restart"/>
          </w:tcPr>
          <w:p w14:paraId="4E36550F" w14:textId="77777777" w:rsidR="00C926CE" w:rsidRPr="00A51AC8" w:rsidRDefault="00C926CE" w:rsidP="00310E43">
            <w:pPr>
              <w:rPr>
                <w:rFonts w:ascii="Times New Roman" w:hAnsi="Times New Roman" w:cs="Times New Roman"/>
                <w:b/>
                <w:bCs/>
                <w:sz w:val="24"/>
                <w:szCs w:val="24"/>
              </w:rPr>
            </w:pPr>
            <w:r w:rsidRPr="00A51AC8">
              <w:rPr>
                <w:rFonts w:ascii="Times New Roman" w:hAnsi="Times New Roman" w:cs="Times New Roman"/>
                <w:b/>
                <w:bCs/>
                <w:sz w:val="24"/>
                <w:szCs w:val="24"/>
              </w:rPr>
              <w:t>Качество знаний(%)</w:t>
            </w:r>
          </w:p>
        </w:tc>
        <w:tc>
          <w:tcPr>
            <w:tcW w:w="1169" w:type="dxa"/>
            <w:vMerge w:val="restart"/>
          </w:tcPr>
          <w:p w14:paraId="1569EEE7" w14:textId="103AE5FE" w:rsidR="00C926CE" w:rsidRPr="00A51AC8" w:rsidRDefault="000A5610" w:rsidP="00310E43">
            <w:pPr>
              <w:rPr>
                <w:rFonts w:ascii="Times New Roman" w:hAnsi="Times New Roman" w:cs="Times New Roman"/>
                <w:b/>
                <w:bCs/>
                <w:sz w:val="24"/>
                <w:szCs w:val="24"/>
              </w:rPr>
            </w:pPr>
            <w:r>
              <w:rPr>
                <w:rFonts w:ascii="Times New Roman" w:hAnsi="Times New Roman" w:cs="Times New Roman"/>
                <w:b/>
                <w:bCs/>
                <w:sz w:val="24"/>
                <w:szCs w:val="24"/>
              </w:rPr>
              <w:t>Средний балл</w:t>
            </w:r>
          </w:p>
        </w:tc>
      </w:tr>
      <w:tr w:rsidR="00C926CE" w:rsidRPr="00A51AC8" w14:paraId="7C6EA874" w14:textId="77777777" w:rsidTr="00310E43">
        <w:tc>
          <w:tcPr>
            <w:tcW w:w="2405" w:type="dxa"/>
            <w:vMerge/>
          </w:tcPr>
          <w:p w14:paraId="1939D399" w14:textId="77777777" w:rsidR="00C926CE" w:rsidRPr="00A51AC8" w:rsidRDefault="00C926CE" w:rsidP="00310E43">
            <w:pPr>
              <w:rPr>
                <w:rFonts w:ascii="Times New Roman" w:hAnsi="Times New Roman" w:cs="Times New Roman"/>
                <w:b/>
                <w:bCs/>
                <w:sz w:val="24"/>
                <w:szCs w:val="24"/>
              </w:rPr>
            </w:pPr>
          </w:p>
        </w:tc>
        <w:tc>
          <w:tcPr>
            <w:tcW w:w="851" w:type="dxa"/>
            <w:vMerge/>
          </w:tcPr>
          <w:p w14:paraId="5A775039" w14:textId="77777777" w:rsidR="00C926CE" w:rsidRPr="00A51AC8" w:rsidRDefault="00C926CE" w:rsidP="00310E43">
            <w:pPr>
              <w:rPr>
                <w:rFonts w:ascii="Times New Roman" w:hAnsi="Times New Roman" w:cs="Times New Roman"/>
                <w:b/>
                <w:bCs/>
                <w:sz w:val="24"/>
                <w:szCs w:val="24"/>
              </w:rPr>
            </w:pPr>
          </w:p>
        </w:tc>
        <w:tc>
          <w:tcPr>
            <w:tcW w:w="708" w:type="dxa"/>
          </w:tcPr>
          <w:p w14:paraId="2E4D8B07" w14:textId="77777777" w:rsidR="00C926CE" w:rsidRPr="00A51AC8" w:rsidRDefault="00C926CE" w:rsidP="00310E43">
            <w:pPr>
              <w:rPr>
                <w:rFonts w:ascii="Times New Roman" w:hAnsi="Times New Roman" w:cs="Times New Roman"/>
                <w:b/>
                <w:bCs/>
                <w:sz w:val="24"/>
                <w:szCs w:val="24"/>
              </w:rPr>
            </w:pPr>
            <w:r w:rsidRPr="00A51AC8">
              <w:rPr>
                <w:rFonts w:ascii="Times New Roman" w:hAnsi="Times New Roman" w:cs="Times New Roman"/>
                <w:b/>
                <w:bCs/>
                <w:sz w:val="24"/>
                <w:szCs w:val="24"/>
              </w:rPr>
              <w:t>«2»</w:t>
            </w:r>
          </w:p>
        </w:tc>
        <w:tc>
          <w:tcPr>
            <w:tcW w:w="851" w:type="dxa"/>
          </w:tcPr>
          <w:p w14:paraId="6FDB49BB" w14:textId="77777777" w:rsidR="00C926CE" w:rsidRPr="00A51AC8" w:rsidRDefault="00C926CE" w:rsidP="00310E43">
            <w:pPr>
              <w:rPr>
                <w:rFonts w:ascii="Times New Roman" w:hAnsi="Times New Roman" w:cs="Times New Roman"/>
                <w:b/>
                <w:bCs/>
                <w:sz w:val="24"/>
                <w:szCs w:val="24"/>
              </w:rPr>
            </w:pPr>
            <w:r w:rsidRPr="00A51AC8">
              <w:rPr>
                <w:rFonts w:ascii="Times New Roman" w:hAnsi="Times New Roman" w:cs="Times New Roman"/>
                <w:b/>
                <w:bCs/>
                <w:sz w:val="24"/>
                <w:szCs w:val="24"/>
              </w:rPr>
              <w:t>«3»</w:t>
            </w:r>
          </w:p>
        </w:tc>
        <w:tc>
          <w:tcPr>
            <w:tcW w:w="850" w:type="dxa"/>
          </w:tcPr>
          <w:p w14:paraId="4AA881FF" w14:textId="77777777" w:rsidR="00C926CE" w:rsidRPr="00A51AC8" w:rsidRDefault="00C926CE" w:rsidP="00310E43">
            <w:pPr>
              <w:rPr>
                <w:rFonts w:ascii="Times New Roman" w:hAnsi="Times New Roman" w:cs="Times New Roman"/>
                <w:b/>
                <w:bCs/>
                <w:sz w:val="24"/>
                <w:szCs w:val="24"/>
              </w:rPr>
            </w:pPr>
            <w:r w:rsidRPr="00A51AC8">
              <w:rPr>
                <w:rFonts w:ascii="Times New Roman" w:hAnsi="Times New Roman" w:cs="Times New Roman"/>
                <w:b/>
                <w:bCs/>
                <w:sz w:val="24"/>
                <w:szCs w:val="24"/>
              </w:rPr>
              <w:t>«4»</w:t>
            </w:r>
          </w:p>
        </w:tc>
        <w:tc>
          <w:tcPr>
            <w:tcW w:w="851" w:type="dxa"/>
          </w:tcPr>
          <w:p w14:paraId="3D8FDF3D" w14:textId="77777777" w:rsidR="00C926CE" w:rsidRPr="00A51AC8" w:rsidRDefault="00C926CE" w:rsidP="00310E43">
            <w:pPr>
              <w:rPr>
                <w:rFonts w:ascii="Times New Roman" w:hAnsi="Times New Roman" w:cs="Times New Roman"/>
                <w:b/>
                <w:bCs/>
                <w:sz w:val="24"/>
                <w:szCs w:val="24"/>
              </w:rPr>
            </w:pPr>
            <w:r w:rsidRPr="00A51AC8">
              <w:rPr>
                <w:rFonts w:ascii="Times New Roman" w:hAnsi="Times New Roman" w:cs="Times New Roman"/>
                <w:b/>
                <w:bCs/>
                <w:sz w:val="24"/>
                <w:szCs w:val="24"/>
              </w:rPr>
              <w:t>«5»</w:t>
            </w:r>
          </w:p>
        </w:tc>
        <w:tc>
          <w:tcPr>
            <w:tcW w:w="1660" w:type="dxa"/>
            <w:vMerge/>
          </w:tcPr>
          <w:p w14:paraId="53740B90" w14:textId="77777777" w:rsidR="00C926CE" w:rsidRPr="00A51AC8" w:rsidRDefault="00C926CE" w:rsidP="00310E43">
            <w:pPr>
              <w:rPr>
                <w:rFonts w:ascii="Times New Roman" w:hAnsi="Times New Roman" w:cs="Times New Roman"/>
                <w:b/>
                <w:bCs/>
                <w:sz w:val="24"/>
                <w:szCs w:val="24"/>
              </w:rPr>
            </w:pPr>
          </w:p>
        </w:tc>
        <w:tc>
          <w:tcPr>
            <w:tcW w:w="1169" w:type="dxa"/>
            <w:vMerge/>
          </w:tcPr>
          <w:p w14:paraId="25EC7C70" w14:textId="77777777" w:rsidR="00C926CE" w:rsidRPr="00A51AC8" w:rsidRDefault="00C926CE" w:rsidP="00310E43">
            <w:pPr>
              <w:rPr>
                <w:rFonts w:ascii="Times New Roman" w:hAnsi="Times New Roman" w:cs="Times New Roman"/>
                <w:b/>
                <w:bCs/>
                <w:sz w:val="24"/>
                <w:szCs w:val="24"/>
              </w:rPr>
            </w:pPr>
          </w:p>
        </w:tc>
      </w:tr>
      <w:tr w:rsidR="00A51AC8" w:rsidRPr="00A51AC8" w14:paraId="0E5AAF03" w14:textId="77777777" w:rsidTr="00310E43">
        <w:tc>
          <w:tcPr>
            <w:tcW w:w="2405" w:type="dxa"/>
          </w:tcPr>
          <w:p w14:paraId="3C416D31" w14:textId="77777777" w:rsidR="00A51AC8" w:rsidRPr="00A51AC8" w:rsidRDefault="00A51AC8" w:rsidP="00A51AC8">
            <w:pPr>
              <w:spacing w:line="360" w:lineRule="auto"/>
              <w:jc w:val="both"/>
              <w:rPr>
                <w:rFonts w:ascii="Times New Roman" w:hAnsi="Times New Roman" w:cs="Times New Roman"/>
                <w:b/>
                <w:bCs/>
                <w:sz w:val="24"/>
                <w:szCs w:val="24"/>
              </w:rPr>
            </w:pPr>
            <w:r w:rsidRPr="00A51AC8">
              <w:rPr>
                <w:rFonts w:ascii="Times New Roman" w:hAnsi="Times New Roman" w:cs="Times New Roman"/>
                <w:b/>
                <w:bCs/>
                <w:sz w:val="24"/>
                <w:szCs w:val="24"/>
              </w:rPr>
              <w:t>Приморский край</w:t>
            </w:r>
          </w:p>
        </w:tc>
        <w:tc>
          <w:tcPr>
            <w:tcW w:w="851" w:type="dxa"/>
          </w:tcPr>
          <w:p w14:paraId="3506BECD" w14:textId="77777777" w:rsidR="00A51AC8" w:rsidRPr="00A51AC8" w:rsidRDefault="00A51AC8" w:rsidP="00A51AC8">
            <w:pPr>
              <w:spacing w:line="360" w:lineRule="auto"/>
              <w:rPr>
                <w:rFonts w:ascii="Times New Roman" w:hAnsi="Times New Roman" w:cs="Times New Roman"/>
                <w:b/>
                <w:bCs/>
                <w:sz w:val="24"/>
                <w:szCs w:val="24"/>
              </w:rPr>
            </w:pPr>
            <w:r w:rsidRPr="00A51AC8">
              <w:rPr>
                <w:rFonts w:ascii="Times New Roman" w:hAnsi="Times New Roman" w:cs="Times New Roman"/>
                <w:b/>
                <w:bCs/>
              </w:rPr>
              <w:t>17401</w:t>
            </w:r>
          </w:p>
        </w:tc>
        <w:tc>
          <w:tcPr>
            <w:tcW w:w="708" w:type="dxa"/>
          </w:tcPr>
          <w:p w14:paraId="5ED29BAF" w14:textId="77777777" w:rsidR="00A51AC8" w:rsidRPr="00A51AC8" w:rsidRDefault="00A51AC8" w:rsidP="00A51AC8">
            <w:pPr>
              <w:spacing w:line="360" w:lineRule="auto"/>
              <w:rPr>
                <w:rFonts w:ascii="Times New Roman" w:hAnsi="Times New Roman" w:cs="Times New Roman"/>
                <w:b/>
                <w:bCs/>
                <w:sz w:val="24"/>
                <w:szCs w:val="24"/>
              </w:rPr>
            </w:pPr>
            <w:r>
              <w:rPr>
                <w:rFonts w:ascii="Times New Roman" w:hAnsi="Times New Roman" w:cs="Times New Roman"/>
                <w:b/>
                <w:bCs/>
              </w:rPr>
              <w:t>239</w:t>
            </w:r>
            <w:r w:rsidR="00D40A03">
              <w:rPr>
                <w:rFonts w:ascii="Times New Roman" w:hAnsi="Times New Roman" w:cs="Times New Roman"/>
                <w:b/>
                <w:bCs/>
              </w:rPr>
              <w:t>5</w:t>
            </w:r>
          </w:p>
        </w:tc>
        <w:tc>
          <w:tcPr>
            <w:tcW w:w="851" w:type="dxa"/>
          </w:tcPr>
          <w:p w14:paraId="50AB60EA" w14:textId="77777777" w:rsidR="00A51AC8" w:rsidRPr="00A51AC8" w:rsidRDefault="00D40A03" w:rsidP="00A51AC8">
            <w:pPr>
              <w:spacing w:line="360" w:lineRule="auto"/>
              <w:rPr>
                <w:rFonts w:ascii="Times New Roman" w:hAnsi="Times New Roman" w:cs="Times New Roman"/>
                <w:b/>
                <w:bCs/>
                <w:sz w:val="24"/>
                <w:szCs w:val="24"/>
              </w:rPr>
            </w:pPr>
            <w:r>
              <w:rPr>
                <w:rFonts w:ascii="Times New Roman" w:hAnsi="Times New Roman" w:cs="Times New Roman"/>
                <w:b/>
                <w:bCs/>
              </w:rPr>
              <w:t>8209</w:t>
            </w:r>
          </w:p>
        </w:tc>
        <w:tc>
          <w:tcPr>
            <w:tcW w:w="850" w:type="dxa"/>
          </w:tcPr>
          <w:p w14:paraId="59B1D0C4" w14:textId="77777777" w:rsidR="00A51AC8" w:rsidRPr="00A51AC8" w:rsidRDefault="00D40A03" w:rsidP="00A51AC8">
            <w:pPr>
              <w:spacing w:line="360" w:lineRule="auto"/>
              <w:rPr>
                <w:rFonts w:ascii="Times New Roman" w:hAnsi="Times New Roman" w:cs="Times New Roman"/>
                <w:b/>
                <w:bCs/>
                <w:sz w:val="24"/>
                <w:szCs w:val="24"/>
              </w:rPr>
            </w:pPr>
            <w:r>
              <w:rPr>
                <w:rFonts w:ascii="Times New Roman" w:hAnsi="Times New Roman" w:cs="Times New Roman"/>
                <w:b/>
                <w:bCs/>
              </w:rPr>
              <w:t>4949</w:t>
            </w:r>
          </w:p>
        </w:tc>
        <w:tc>
          <w:tcPr>
            <w:tcW w:w="851" w:type="dxa"/>
          </w:tcPr>
          <w:p w14:paraId="15A2CE4A" w14:textId="77777777" w:rsidR="00A51AC8" w:rsidRPr="00A51AC8" w:rsidRDefault="00D40A03" w:rsidP="00A51AC8">
            <w:pPr>
              <w:spacing w:line="360" w:lineRule="auto"/>
              <w:rPr>
                <w:rFonts w:ascii="Times New Roman" w:hAnsi="Times New Roman" w:cs="Times New Roman"/>
                <w:b/>
                <w:bCs/>
                <w:sz w:val="24"/>
                <w:szCs w:val="24"/>
              </w:rPr>
            </w:pPr>
            <w:r>
              <w:rPr>
                <w:rFonts w:ascii="Times New Roman" w:hAnsi="Times New Roman" w:cs="Times New Roman"/>
                <w:b/>
                <w:bCs/>
              </w:rPr>
              <w:t>1848</w:t>
            </w:r>
          </w:p>
        </w:tc>
        <w:tc>
          <w:tcPr>
            <w:tcW w:w="1660" w:type="dxa"/>
          </w:tcPr>
          <w:p w14:paraId="21D0B39E" w14:textId="77777777" w:rsidR="00A51AC8" w:rsidRPr="00A51AC8" w:rsidRDefault="00D40A03" w:rsidP="00A51AC8">
            <w:pPr>
              <w:spacing w:line="360" w:lineRule="auto"/>
              <w:rPr>
                <w:rFonts w:ascii="Times New Roman" w:hAnsi="Times New Roman" w:cs="Times New Roman"/>
                <w:b/>
                <w:bCs/>
                <w:sz w:val="24"/>
                <w:szCs w:val="24"/>
              </w:rPr>
            </w:pPr>
            <w:r>
              <w:rPr>
                <w:rFonts w:ascii="Times New Roman" w:hAnsi="Times New Roman" w:cs="Times New Roman"/>
                <w:b/>
                <w:bCs/>
                <w:sz w:val="24"/>
                <w:szCs w:val="24"/>
              </w:rPr>
              <w:t>39,1</w:t>
            </w:r>
          </w:p>
        </w:tc>
        <w:tc>
          <w:tcPr>
            <w:tcW w:w="1169" w:type="dxa"/>
          </w:tcPr>
          <w:p w14:paraId="5E8779DB" w14:textId="78AE4195" w:rsidR="00A51AC8" w:rsidRPr="00A51AC8" w:rsidRDefault="00E52CFA" w:rsidP="00A51AC8">
            <w:pPr>
              <w:spacing w:line="360" w:lineRule="auto"/>
              <w:rPr>
                <w:rFonts w:ascii="Times New Roman" w:hAnsi="Times New Roman" w:cs="Times New Roman"/>
                <w:b/>
                <w:bCs/>
                <w:sz w:val="24"/>
                <w:szCs w:val="24"/>
              </w:rPr>
            </w:pPr>
            <w:r>
              <w:rPr>
                <w:rFonts w:ascii="Times New Roman" w:hAnsi="Times New Roman" w:cs="Times New Roman"/>
                <w:b/>
                <w:bCs/>
                <w:sz w:val="24"/>
                <w:szCs w:val="24"/>
              </w:rPr>
              <w:t>3,35</w:t>
            </w:r>
          </w:p>
        </w:tc>
      </w:tr>
      <w:tr w:rsidR="00A51AC8" w:rsidRPr="00A51AC8" w14:paraId="36E9F730" w14:textId="77777777" w:rsidTr="00310E43">
        <w:tc>
          <w:tcPr>
            <w:tcW w:w="2405" w:type="dxa"/>
          </w:tcPr>
          <w:p w14:paraId="47F8C182" w14:textId="77777777" w:rsidR="00A51AC8" w:rsidRPr="00A51AC8" w:rsidRDefault="00A51AC8" w:rsidP="00A51AC8">
            <w:pPr>
              <w:spacing w:line="360" w:lineRule="auto"/>
              <w:jc w:val="both"/>
              <w:rPr>
                <w:rFonts w:ascii="Times New Roman" w:hAnsi="Times New Roman" w:cs="Times New Roman"/>
                <w:b/>
                <w:bCs/>
                <w:sz w:val="24"/>
                <w:szCs w:val="24"/>
              </w:rPr>
            </w:pPr>
            <w:r w:rsidRPr="00A51AC8">
              <w:rPr>
                <w:rFonts w:ascii="Times New Roman" w:hAnsi="Times New Roman" w:cs="Times New Roman"/>
                <w:b/>
                <w:bCs/>
                <w:sz w:val="24"/>
                <w:szCs w:val="24"/>
              </w:rPr>
              <w:t>Яковлевский МО</w:t>
            </w:r>
          </w:p>
        </w:tc>
        <w:tc>
          <w:tcPr>
            <w:tcW w:w="851" w:type="dxa"/>
          </w:tcPr>
          <w:p w14:paraId="2D2473A4" w14:textId="77777777" w:rsidR="00A51AC8" w:rsidRPr="00A51AC8" w:rsidRDefault="00A51AC8" w:rsidP="00A51AC8">
            <w:pPr>
              <w:spacing w:line="360" w:lineRule="auto"/>
              <w:rPr>
                <w:rFonts w:ascii="Times New Roman" w:hAnsi="Times New Roman" w:cs="Times New Roman"/>
                <w:b/>
                <w:bCs/>
                <w:sz w:val="24"/>
                <w:szCs w:val="24"/>
              </w:rPr>
            </w:pPr>
            <w:r w:rsidRPr="00A51AC8">
              <w:rPr>
                <w:rFonts w:ascii="Times New Roman" w:hAnsi="Times New Roman" w:cs="Times New Roman"/>
                <w:b/>
                <w:bCs/>
              </w:rPr>
              <w:t>125</w:t>
            </w:r>
          </w:p>
        </w:tc>
        <w:tc>
          <w:tcPr>
            <w:tcW w:w="708" w:type="dxa"/>
          </w:tcPr>
          <w:p w14:paraId="6A752521" w14:textId="77777777" w:rsidR="00A51AC8" w:rsidRPr="00A51AC8" w:rsidRDefault="00D40A03" w:rsidP="00A51AC8">
            <w:pPr>
              <w:spacing w:line="360" w:lineRule="auto"/>
              <w:rPr>
                <w:rFonts w:ascii="Times New Roman" w:hAnsi="Times New Roman" w:cs="Times New Roman"/>
                <w:b/>
                <w:bCs/>
                <w:sz w:val="24"/>
                <w:szCs w:val="24"/>
              </w:rPr>
            </w:pPr>
            <w:r>
              <w:rPr>
                <w:rFonts w:ascii="Times New Roman" w:hAnsi="Times New Roman" w:cs="Times New Roman"/>
                <w:b/>
                <w:bCs/>
              </w:rPr>
              <w:t>9</w:t>
            </w:r>
          </w:p>
        </w:tc>
        <w:tc>
          <w:tcPr>
            <w:tcW w:w="851" w:type="dxa"/>
          </w:tcPr>
          <w:p w14:paraId="2B1E58ED" w14:textId="77777777" w:rsidR="00A51AC8" w:rsidRPr="00A51AC8" w:rsidRDefault="00D40A03" w:rsidP="00A51AC8">
            <w:pPr>
              <w:spacing w:line="360" w:lineRule="auto"/>
              <w:rPr>
                <w:rFonts w:ascii="Times New Roman" w:hAnsi="Times New Roman" w:cs="Times New Roman"/>
                <w:b/>
                <w:bCs/>
                <w:sz w:val="24"/>
                <w:szCs w:val="24"/>
              </w:rPr>
            </w:pPr>
            <w:r>
              <w:rPr>
                <w:rFonts w:ascii="Times New Roman" w:hAnsi="Times New Roman" w:cs="Times New Roman"/>
                <w:b/>
                <w:bCs/>
              </w:rPr>
              <w:t>66</w:t>
            </w:r>
          </w:p>
        </w:tc>
        <w:tc>
          <w:tcPr>
            <w:tcW w:w="850" w:type="dxa"/>
          </w:tcPr>
          <w:p w14:paraId="46465231" w14:textId="77777777" w:rsidR="00A51AC8" w:rsidRPr="00A51AC8" w:rsidRDefault="00D40A03" w:rsidP="00A51AC8">
            <w:pPr>
              <w:spacing w:line="360" w:lineRule="auto"/>
              <w:rPr>
                <w:rFonts w:ascii="Times New Roman" w:hAnsi="Times New Roman" w:cs="Times New Roman"/>
                <w:b/>
                <w:bCs/>
                <w:sz w:val="24"/>
                <w:szCs w:val="24"/>
              </w:rPr>
            </w:pPr>
            <w:r>
              <w:rPr>
                <w:rFonts w:ascii="Times New Roman" w:hAnsi="Times New Roman" w:cs="Times New Roman"/>
                <w:b/>
                <w:bCs/>
              </w:rPr>
              <w:t>40</w:t>
            </w:r>
          </w:p>
        </w:tc>
        <w:tc>
          <w:tcPr>
            <w:tcW w:w="851" w:type="dxa"/>
          </w:tcPr>
          <w:p w14:paraId="12CBF054" w14:textId="77777777" w:rsidR="00A51AC8" w:rsidRPr="00A51AC8" w:rsidRDefault="00D40A03" w:rsidP="00A51AC8">
            <w:pPr>
              <w:spacing w:line="360" w:lineRule="auto"/>
              <w:rPr>
                <w:rFonts w:ascii="Times New Roman" w:hAnsi="Times New Roman" w:cs="Times New Roman"/>
                <w:b/>
                <w:bCs/>
                <w:sz w:val="24"/>
                <w:szCs w:val="24"/>
              </w:rPr>
            </w:pPr>
            <w:r>
              <w:rPr>
                <w:rFonts w:ascii="Times New Roman" w:hAnsi="Times New Roman" w:cs="Times New Roman"/>
                <w:b/>
                <w:bCs/>
              </w:rPr>
              <w:t>10</w:t>
            </w:r>
          </w:p>
        </w:tc>
        <w:tc>
          <w:tcPr>
            <w:tcW w:w="1660" w:type="dxa"/>
          </w:tcPr>
          <w:p w14:paraId="34CF87C7" w14:textId="77777777" w:rsidR="00A51AC8" w:rsidRPr="00A51AC8" w:rsidRDefault="00D40A03" w:rsidP="00A51AC8">
            <w:pPr>
              <w:spacing w:line="360" w:lineRule="auto"/>
              <w:rPr>
                <w:rFonts w:ascii="Times New Roman" w:hAnsi="Times New Roman" w:cs="Times New Roman"/>
                <w:b/>
                <w:bCs/>
                <w:sz w:val="24"/>
                <w:szCs w:val="24"/>
              </w:rPr>
            </w:pPr>
            <w:r>
              <w:rPr>
                <w:rFonts w:ascii="Times New Roman" w:hAnsi="Times New Roman" w:cs="Times New Roman"/>
                <w:b/>
                <w:bCs/>
                <w:sz w:val="24"/>
                <w:szCs w:val="24"/>
              </w:rPr>
              <w:t>40</w:t>
            </w:r>
          </w:p>
        </w:tc>
        <w:tc>
          <w:tcPr>
            <w:tcW w:w="1169" w:type="dxa"/>
          </w:tcPr>
          <w:p w14:paraId="1898BF27" w14:textId="30D93976" w:rsidR="00A51AC8" w:rsidRPr="00A51AC8" w:rsidRDefault="00E52CFA" w:rsidP="00A51AC8">
            <w:pPr>
              <w:spacing w:line="360" w:lineRule="auto"/>
              <w:rPr>
                <w:rFonts w:ascii="Times New Roman" w:hAnsi="Times New Roman" w:cs="Times New Roman"/>
                <w:b/>
                <w:bCs/>
                <w:sz w:val="24"/>
                <w:szCs w:val="24"/>
              </w:rPr>
            </w:pPr>
            <w:r>
              <w:rPr>
                <w:rFonts w:ascii="Times New Roman" w:hAnsi="Times New Roman" w:cs="Times New Roman"/>
                <w:b/>
                <w:bCs/>
                <w:sz w:val="24"/>
                <w:szCs w:val="24"/>
              </w:rPr>
              <w:t>3,41</w:t>
            </w:r>
          </w:p>
        </w:tc>
      </w:tr>
      <w:tr w:rsidR="00A51AC8" w:rsidRPr="00A51AC8" w14:paraId="55C1E170" w14:textId="77777777" w:rsidTr="00310E43">
        <w:tc>
          <w:tcPr>
            <w:tcW w:w="2405" w:type="dxa"/>
          </w:tcPr>
          <w:p w14:paraId="48BCB2DF" w14:textId="77777777" w:rsidR="00A51AC8" w:rsidRPr="00A51AC8" w:rsidRDefault="00A51AC8" w:rsidP="00A51AC8">
            <w:pPr>
              <w:jc w:val="both"/>
              <w:rPr>
                <w:rFonts w:ascii="Times New Roman" w:hAnsi="Times New Roman" w:cs="Times New Roman"/>
                <w:sz w:val="24"/>
                <w:szCs w:val="24"/>
              </w:rPr>
            </w:pPr>
            <w:r w:rsidRPr="00A51AC8">
              <w:rPr>
                <w:rFonts w:ascii="Times New Roman" w:hAnsi="Times New Roman" w:cs="Times New Roman"/>
                <w:sz w:val="24"/>
                <w:szCs w:val="24"/>
              </w:rPr>
              <w:t>МБОУ «СОШ с.Яковлевка»</w:t>
            </w:r>
          </w:p>
        </w:tc>
        <w:tc>
          <w:tcPr>
            <w:tcW w:w="851" w:type="dxa"/>
          </w:tcPr>
          <w:p w14:paraId="0A26E4F7" w14:textId="77777777" w:rsidR="00A51AC8" w:rsidRPr="00A51AC8" w:rsidRDefault="00A51AC8" w:rsidP="00A51AC8">
            <w:pPr>
              <w:spacing w:line="360" w:lineRule="auto"/>
              <w:rPr>
                <w:rFonts w:ascii="Times New Roman" w:hAnsi="Times New Roman" w:cs="Times New Roman"/>
                <w:sz w:val="24"/>
                <w:szCs w:val="24"/>
              </w:rPr>
            </w:pPr>
            <w:r w:rsidRPr="00A51AC8">
              <w:rPr>
                <w:rFonts w:ascii="Times New Roman" w:hAnsi="Times New Roman" w:cs="Times New Roman"/>
              </w:rPr>
              <w:t>64</w:t>
            </w:r>
          </w:p>
        </w:tc>
        <w:tc>
          <w:tcPr>
            <w:tcW w:w="708" w:type="dxa"/>
          </w:tcPr>
          <w:p w14:paraId="112A83F1" w14:textId="77777777" w:rsidR="00A51AC8" w:rsidRPr="00A51AC8" w:rsidRDefault="00D40A03" w:rsidP="00A51AC8">
            <w:pPr>
              <w:spacing w:line="360" w:lineRule="auto"/>
              <w:rPr>
                <w:rFonts w:ascii="Times New Roman" w:hAnsi="Times New Roman" w:cs="Times New Roman"/>
                <w:sz w:val="24"/>
                <w:szCs w:val="24"/>
              </w:rPr>
            </w:pPr>
            <w:r>
              <w:rPr>
                <w:rFonts w:ascii="Times New Roman" w:hAnsi="Times New Roman" w:cs="Times New Roman"/>
              </w:rPr>
              <w:t>2</w:t>
            </w:r>
          </w:p>
        </w:tc>
        <w:tc>
          <w:tcPr>
            <w:tcW w:w="851" w:type="dxa"/>
          </w:tcPr>
          <w:p w14:paraId="27146E79" w14:textId="77777777" w:rsidR="00A51AC8" w:rsidRPr="00A51AC8" w:rsidRDefault="00D40A03" w:rsidP="00A51AC8">
            <w:pPr>
              <w:spacing w:line="360" w:lineRule="auto"/>
              <w:rPr>
                <w:rFonts w:ascii="Times New Roman" w:hAnsi="Times New Roman" w:cs="Times New Roman"/>
                <w:sz w:val="24"/>
                <w:szCs w:val="24"/>
              </w:rPr>
            </w:pPr>
            <w:r>
              <w:rPr>
                <w:rFonts w:ascii="Times New Roman" w:hAnsi="Times New Roman" w:cs="Times New Roman"/>
              </w:rPr>
              <w:t>35</w:t>
            </w:r>
          </w:p>
        </w:tc>
        <w:tc>
          <w:tcPr>
            <w:tcW w:w="850" w:type="dxa"/>
          </w:tcPr>
          <w:p w14:paraId="55DEDB17" w14:textId="77777777" w:rsidR="00A51AC8" w:rsidRPr="00A51AC8" w:rsidRDefault="00D40A03" w:rsidP="00A51AC8">
            <w:pPr>
              <w:spacing w:line="360" w:lineRule="auto"/>
              <w:rPr>
                <w:rFonts w:ascii="Times New Roman" w:hAnsi="Times New Roman" w:cs="Times New Roman"/>
                <w:sz w:val="24"/>
                <w:szCs w:val="24"/>
              </w:rPr>
            </w:pPr>
            <w:r>
              <w:rPr>
                <w:rFonts w:ascii="Times New Roman" w:hAnsi="Times New Roman" w:cs="Times New Roman"/>
              </w:rPr>
              <w:t>24</w:t>
            </w:r>
          </w:p>
        </w:tc>
        <w:tc>
          <w:tcPr>
            <w:tcW w:w="851" w:type="dxa"/>
          </w:tcPr>
          <w:p w14:paraId="6187F7F7" w14:textId="77777777" w:rsidR="00A51AC8" w:rsidRPr="00A51AC8" w:rsidRDefault="00D40A03" w:rsidP="00A51AC8">
            <w:pPr>
              <w:spacing w:line="360" w:lineRule="auto"/>
              <w:rPr>
                <w:rFonts w:ascii="Times New Roman" w:hAnsi="Times New Roman" w:cs="Times New Roman"/>
                <w:sz w:val="24"/>
                <w:szCs w:val="24"/>
              </w:rPr>
            </w:pPr>
            <w:r>
              <w:rPr>
                <w:rFonts w:ascii="Times New Roman" w:hAnsi="Times New Roman" w:cs="Times New Roman"/>
              </w:rPr>
              <w:t>3</w:t>
            </w:r>
          </w:p>
        </w:tc>
        <w:tc>
          <w:tcPr>
            <w:tcW w:w="1660" w:type="dxa"/>
          </w:tcPr>
          <w:p w14:paraId="3840AD2D" w14:textId="77777777" w:rsidR="00A51AC8" w:rsidRPr="00A51AC8" w:rsidRDefault="00D40A03" w:rsidP="00A51AC8">
            <w:pPr>
              <w:spacing w:line="360" w:lineRule="auto"/>
              <w:rPr>
                <w:rFonts w:ascii="Times New Roman" w:hAnsi="Times New Roman" w:cs="Times New Roman"/>
                <w:sz w:val="24"/>
                <w:szCs w:val="24"/>
              </w:rPr>
            </w:pPr>
            <w:r>
              <w:rPr>
                <w:rFonts w:ascii="Times New Roman" w:hAnsi="Times New Roman" w:cs="Times New Roman"/>
                <w:sz w:val="24"/>
                <w:szCs w:val="24"/>
              </w:rPr>
              <w:t>42,2</w:t>
            </w:r>
          </w:p>
        </w:tc>
        <w:tc>
          <w:tcPr>
            <w:tcW w:w="1169" w:type="dxa"/>
          </w:tcPr>
          <w:p w14:paraId="24406726" w14:textId="75F4CB28" w:rsidR="00A51AC8" w:rsidRPr="00A51AC8" w:rsidRDefault="00E52CFA" w:rsidP="00A51AC8">
            <w:pPr>
              <w:spacing w:line="360" w:lineRule="auto"/>
              <w:rPr>
                <w:rFonts w:ascii="Times New Roman" w:hAnsi="Times New Roman" w:cs="Times New Roman"/>
                <w:sz w:val="24"/>
                <w:szCs w:val="24"/>
              </w:rPr>
            </w:pPr>
            <w:r>
              <w:rPr>
                <w:rFonts w:ascii="Times New Roman" w:hAnsi="Times New Roman" w:cs="Times New Roman"/>
                <w:sz w:val="24"/>
                <w:szCs w:val="24"/>
              </w:rPr>
              <w:t>3,44</w:t>
            </w:r>
          </w:p>
        </w:tc>
      </w:tr>
      <w:tr w:rsidR="00A51AC8" w:rsidRPr="00A51AC8" w14:paraId="696E00E7" w14:textId="77777777" w:rsidTr="00310E43">
        <w:tc>
          <w:tcPr>
            <w:tcW w:w="2405" w:type="dxa"/>
          </w:tcPr>
          <w:p w14:paraId="09F26E37" w14:textId="77777777" w:rsidR="00A51AC8" w:rsidRPr="00A51AC8" w:rsidRDefault="00A51AC8" w:rsidP="00A51AC8">
            <w:pPr>
              <w:jc w:val="both"/>
              <w:rPr>
                <w:rFonts w:ascii="Times New Roman" w:hAnsi="Times New Roman" w:cs="Times New Roman"/>
                <w:sz w:val="24"/>
                <w:szCs w:val="24"/>
              </w:rPr>
            </w:pPr>
            <w:r w:rsidRPr="00A51AC8">
              <w:rPr>
                <w:rFonts w:ascii="Times New Roman" w:hAnsi="Times New Roman" w:cs="Times New Roman"/>
                <w:sz w:val="24"/>
                <w:szCs w:val="24"/>
              </w:rPr>
              <w:t>Яблоновский филиал МБОУ «СОШ№1 с.Новосысоевка»</w:t>
            </w:r>
          </w:p>
        </w:tc>
        <w:tc>
          <w:tcPr>
            <w:tcW w:w="851" w:type="dxa"/>
          </w:tcPr>
          <w:p w14:paraId="347AF65E" w14:textId="77777777" w:rsidR="00A51AC8" w:rsidRPr="00A51AC8" w:rsidRDefault="00A51AC8" w:rsidP="00A51AC8">
            <w:pPr>
              <w:spacing w:line="360" w:lineRule="auto"/>
              <w:rPr>
                <w:rFonts w:ascii="Times New Roman" w:hAnsi="Times New Roman" w:cs="Times New Roman"/>
                <w:sz w:val="24"/>
                <w:szCs w:val="24"/>
              </w:rPr>
            </w:pPr>
            <w:r w:rsidRPr="00A51AC8">
              <w:rPr>
                <w:rFonts w:ascii="Times New Roman" w:hAnsi="Times New Roman" w:cs="Times New Roman"/>
              </w:rPr>
              <w:t>2</w:t>
            </w:r>
          </w:p>
        </w:tc>
        <w:tc>
          <w:tcPr>
            <w:tcW w:w="708" w:type="dxa"/>
          </w:tcPr>
          <w:p w14:paraId="6C4A4B70" w14:textId="77777777" w:rsidR="00A51AC8" w:rsidRPr="00A51AC8" w:rsidRDefault="00A51AC8" w:rsidP="00A51AC8">
            <w:pPr>
              <w:spacing w:line="360" w:lineRule="auto"/>
              <w:rPr>
                <w:rFonts w:ascii="Times New Roman" w:hAnsi="Times New Roman" w:cs="Times New Roman"/>
                <w:sz w:val="24"/>
                <w:szCs w:val="24"/>
              </w:rPr>
            </w:pPr>
            <w:r w:rsidRPr="00A51AC8">
              <w:rPr>
                <w:rFonts w:ascii="Times New Roman" w:hAnsi="Times New Roman" w:cs="Times New Roman"/>
              </w:rPr>
              <w:t>0</w:t>
            </w:r>
          </w:p>
        </w:tc>
        <w:tc>
          <w:tcPr>
            <w:tcW w:w="851" w:type="dxa"/>
          </w:tcPr>
          <w:p w14:paraId="793CF8FA" w14:textId="77777777" w:rsidR="00A51AC8" w:rsidRPr="00A51AC8" w:rsidRDefault="00D40A03" w:rsidP="00A51AC8">
            <w:pPr>
              <w:spacing w:line="360" w:lineRule="auto"/>
              <w:rPr>
                <w:rFonts w:ascii="Times New Roman" w:hAnsi="Times New Roman" w:cs="Times New Roman"/>
                <w:sz w:val="24"/>
                <w:szCs w:val="24"/>
              </w:rPr>
            </w:pPr>
            <w:r>
              <w:rPr>
                <w:rFonts w:ascii="Times New Roman" w:hAnsi="Times New Roman" w:cs="Times New Roman"/>
              </w:rPr>
              <w:t>1</w:t>
            </w:r>
          </w:p>
        </w:tc>
        <w:tc>
          <w:tcPr>
            <w:tcW w:w="850" w:type="dxa"/>
          </w:tcPr>
          <w:p w14:paraId="3328813D" w14:textId="77777777" w:rsidR="00A51AC8" w:rsidRPr="00A51AC8" w:rsidRDefault="00D40A03" w:rsidP="00A51AC8">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851" w:type="dxa"/>
          </w:tcPr>
          <w:p w14:paraId="33F2C2B9" w14:textId="77777777" w:rsidR="00A51AC8" w:rsidRPr="00A51AC8" w:rsidRDefault="00A51AC8" w:rsidP="00A51AC8">
            <w:pPr>
              <w:spacing w:line="360" w:lineRule="auto"/>
              <w:rPr>
                <w:rFonts w:ascii="Times New Roman" w:hAnsi="Times New Roman" w:cs="Times New Roman"/>
                <w:sz w:val="24"/>
                <w:szCs w:val="24"/>
              </w:rPr>
            </w:pPr>
            <w:r w:rsidRPr="00A51AC8">
              <w:rPr>
                <w:rFonts w:ascii="Times New Roman" w:hAnsi="Times New Roman" w:cs="Times New Roman"/>
              </w:rPr>
              <w:t>0</w:t>
            </w:r>
          </w:p>
        </w:tc>
        <w:tc>
          <w:tcPr>
            <w:tcW w:w="1660" w:type="dxa"/>
          </w:tcPr>
          <w:p w14:paraId="03250A94" w14:textId="77777777" w:rsidR="00A51AC8" w:rsidRPr="00A51AC8" w:rsidRDefault="00D40A03" w:rsidP="00A51AC8">
            <w:pPr>
              <w:spacing w:line="360" w:lineRule="auto"/>
              <w:rPr>
                <w:rFonts w:ascii="Times New Roman" w:hAnsi="Times New Roman" w:cs="Times New Roman"/>
                <w:sz w:val="24"/>
                <w:szCs w:val="24"/>
              </w:rPr>
            </w:pPr>
            <w:r>
              <w:rPr>
                <w:rFonts w:ascii="Times New Roman" w:hAnsi="Times New Roman" w:cs="Times New Roman"/>
                <w:sz w:val="24"/>
                <w:szCs w:val="24"/>
              </w:rPr>
              <w:t>50</w:t>
            </w:r>
          </w:p>
        </w:tc>
        <w:tc>
          <w:tcPr>
            <w:tcW w:w="1169" w:type="dxa"/>
          </w:tcPr>
          <w:p w14:paraId="3F137B4D" w14:textId="2825F4E9" w:rsidR="00A51AC8" w:rsidRPr="00A51AC8" w:rsidRDefault="00E52CFA" w:rsidP="00A51AC8">
            <w:pPr>
              <w:spacing w:line="360" w:lineRule="auto"/>
              <w:rPr>
                <w:rFonts w:ascii="Times New Roman" w:hAnsi="Times New Roman" w:cs="Times New Roman"/>
                <w:sz w:val="24"/>
                <w:szCs w:val="24"/>
              </w:rPr>
            </w:pPr>
            <w:r>
              <w:rPr>
                <w:rFonts w:ascii="Times New Roman" w:hAnsi="Times New Roman" w:cs="Times New Roman"/>
                <w:sz w:val="24"/>
                <w:szCs w:val="24"/>
              </w:rPr>
              <w:t>3,5</w:t>
            </w:r>
          </w:p>
        </w:tc>
      </w:tr>
      <w:tr w:rsidR="00A51AC8" w:rsidRPr="00A51AC8" w14:paraId="3A9DAEFC" w14:textId="77777777" w:rsidTr="00310E43">
        <w:tc>
          <w:tcPr>
            <w:tcW w:w="2405" w:type="dxa"/>
          </w:tcPr>
          <w:p w14:paraId="3C259D26" w14:textId="77777777" w:rsidR="00A51AC8" w:rsidRPr="00A51AC8" w:rsidRDefault="00A51AC8" w:rsidP="00A51AC8">
            <w:pPr>
              <w:jc w:val="both"/>
              <w:rPr>
                <w:rFonts w:ascii="Times New Roman" w:hAnsi="Times New Roman" w:cs="Times New Roman"/>
                <w:sz w:val="24"/>
                <w:szCs w:val="24"/>
              </w:rPr>
            </w:pPr>
            <w:r w:rsidRPr="00A51AC8">
              <w:rPr>
                <w:rFonts w:ascii="Times New Roman" w:hAnsi="Times New Roman" w:cs="Times New Roman"/>
                <w:sz w:val="24"/>
                <w:szCs w:val="24"/>
              </w:rPr>
              <w:t>Бельцовский филиал МБОУ «СОШ с.Яковлевка»</w:t>
            </w:r>
          </w:p>
        </w:tc>
        <w:tc>
          <w:tcPr>
            <w:tcW w:w="851" w:type="dxa"/>
          </w:tcPr>
          <w:p w14:paraId="0A0A7E9E" w14:textId="77777777" w:rsidR="00A51AC8" w:rsidRPr="00A51AC8" w:rsidRDefault="00A51AC8" w:rsidP="00A51AC8">
            <w:pPr>
              <w:spacing w:line="360" w:lineRule="auto"/>
              <w:rPr>
                <w:rFonts w:ascii="Times New Roman" w:hAnsi="Times New Roman" w:cs="Times New Roman"/>
                <w:sz w:val="24"/>
                <w:szCs w:val="24"/>
              </w:rPr>
            </w:pPr>
            <w:r w:rsidRPr="00A51AC8">
              <w:rPr>
                <w:rFonts w:ascii="Times New Roman" w:hAnsi="Times New Roman" w:cs="Times New Roman"/>
              </w:rPr>
              <w:t>4</w:t>
            </w:r>
          </w:p>
        </w:tc>
        <w:tc>
          <w:tcPr>
            <w:tcW w:w="708" w:type="dxa"/>
          </w:tcPr>
          <w:p w14:paraId="4FA835A2" w14:textId="77777777" w:rsidR="00A51AC8" w:rsidRPr="00A51AC8" w:rsidRDefault="00A51AC8" w:rsidP="00A51AC8">
            <w:pPr>
              <w:spacing w:line="360" w:lineRule="auto"/>
              <w:rPr>
                <w:rFonts w:ascii="Times New Roman" w:hAnsi="Times New Roman" w:cs="Times New Roman"/>
                <w:sz w:val="24"/>
                <w:szCs w:val="24"/>
              </w:rPr>
            </w:pPr>
            <w:r w:rsidRPr="00A51AC8">
              <w:rPr>
                <w:rFonts w:ascii="Times New Roman" w:hAnsi="Times New Roman" w:cs="Times New Roman"/>
              </w:rPr>
              <w:t>0</w:t>
            </w:r>
          </w:p>
        </w:tc>
        <w:tc>
          <w:tcPr>
            <w:tcW w:w="851" w:type="dxa"/>
          </w:tcPr>
          <w:p w14:paraId="031E7793" w14:textId="77777777" w:rsidR="00A51AC8" w:rsidRPr="00A51AC8" w:rsidRDefault="00D40A03" w:rsidP="00A51AC8">
            <w:pPr>
              <w:spacing w:line="360" w:lineRule="auto"/>
              <w:rPr>
                <w:rFonts w:ascii="Times New Roman" w:hAnsi="Times New Roman" w:cs="Times New Roman"/>
                <w:sz w:val="24"/>
                <w:szCs w:val="24"/>
              </w:rPr>
            </w:pPr>
            <w:r>
              <w:rPr>
                <w:rFonts w:ascii="Times New Roman" w:hAnsi="Times New Roman" w:cs="Times New Roman"/>
              </w:rPr>
              <w:t>3</w:t>
            </w:r>
          </w:p>
        </w:tc>
        <w:tc>
          <w:tcPr>
            <w:tcW w:w="850" w:type="dxa"/>
          </w:tcPr>
          <w:p w14:paraId="42DDEF36" w14:textId="77777777" w:rsidR="00A51AC8" w:rsidRPr="00A51AC8" w:rsidRDefault="00D40A03" w:rsidP="00A51AC8">
            <w:pPr>
              <w:spacing w:line="360" w:lineRule="auto"/>
              <w:rPr>
                <w:rFonts w:ascii="Times New Roman" w:hAnsi="Times New Roman" w:cs="Times New Roman"/>
                <w:sz w:val="24"/>
                <w:szCs w:val="24"/>
              </w:rPr>
            </w:pPr>
            <w:r>
              <w:rPr>
                <w:rFonts w:ascii="Times New Roman" w:hAnsi="Times New Roman" w:cs="Times New Roman"/>
              </w:rPr>
              <w:t>1</w:t>
            </w:r>
          </w:p>
        </w:tc>
        <w:tc>
          <w:tcPr>
            <w:tcW w:w="851" w:type="dxa"/>
          </w:tcPr>
          <w:p w14:paraId="572EB5EC" w14:textId="77777777" w:rsidR="00A51AC8" w:rsidRPr="00A51AC8" w:rsidRDefault="00A51AC8" w:rsidP="00A51AC8">
            <w:pPr>
              <w:spacing w:line="360" w:lineRule="auto"/>
              <w:rPr>
                <w:rFonts w:ascii="Times New Roman" w:hAnsi="Times New Roman" w:cs="Times New Roman"/>
                <w:sz w:val="24"/>
                <w:szCs w:val="24"/>
              </w:rPr>
            </w:pPr>
            <w:r w:rsidRPr="00A51AC8">
              <w:rPr>
                <w:rFonts w:ascii="Times New Roman" w:hAnsi="Times New Roman" w:cs="Times New Roman"/>
              </w:rPr>
              <w:t>0</w:t>
            </w:r>
          </w:p>
        </w:tc>
        <w:tc>
          <w:tcPr>
            <w:tcW w:w="1660" w:type="dxa"/>
          </w:tcPr>
          <w:p w14:paraId="3605FE45" w14:textId="77777777" w:rsidR="00A51AC8" w:rsidRPr="00A51AC8" w:rsidRDefault="00D40A03" w:rsidP="00A51AC8">
            <w:pPr>
              <w:spacing w:line="360" w:lineRule="auto"/>
              <w:rPr>
                <w:rFonts w:ascii="Times New Roman" w:hAnsi="Times New Roman" w:cs="Times New Roman"/>
                <w:sz w:val="24"/>
                <w:szCs w:val="24"/>
              </w:rPr>
            </w:pPr>
            <w:r>
              <w:rPr>
                <w:rFonts w:ascii="Times New Roman" w:hAnsi="Times New Roman" w:cs="Times New Roman"/>
                <w:sz w:val="24"/>
                <w:szCs w:val="24"/>
              </w:rPr>
              <w:t>25</w:t>
            </w:r>
          </w:p>
        </w:tc>
        <w:tc>
          <w:tcPr>
            <w:tcW w:w="1169" w:type="dxa"/>
          </w:tcPr>
          <w:p w14:paraId="1EF8673F" w14:textId="3F056B97" w:rsidR="00A51AC8" w:rsidRPr="00A51AC8" w:rsidRDefault="00E52CFA" w:rsidP="00A51AC8">
            <w:pPr>
              <w:spacing w:line="360" w:lineRule="auto"/>
              <w:rPr>
                <w:rFonts w:ascii="Times New Roman" w:hAnsi="Times New Roman" w:cs="Times New Roman"/>
                <w:sz w:val="24"/>
                <w:szCs w:val="24"/>
              </w:rPr>
            </w:pPr>
            <w:r>
              <w:rPr>
                <w:rFonts w:ascii="Times New Roman" w:hAnsi="Times New Roman" w:cs="Times New Roman"/>
                <w:sz w:val="24"/>
                <w:szCs w:val="24"/>
              </w:rPr>
              <w:t>3,25</w:t>
            </w:r>
          </w:p>
        </w:tc>
      </w:tr>
      <w:tr w:rsidR="00A51AC8" w:rsidRPr="00A51AC8" w14:paraId="5A3E9DB5" w14:textId="77777777" w:rsidTr="00310E43">
        <w:tc>
          <w:tcPr>
            <w:tcW w:w="2405" w:type="dxa"/>
          </w:tcPr>
          <w:p w14:paraId="4E4EBDE2" w14:textId="77777777" w:rsidR="00A51AC8" w:rsidRPr="00A51AC8" w:rsidRDefault="00A51AC8" w:rsidP="00A51AC8">
            <w:pPr>
              <w:jc w:val="both"/>
              <w:rPr>
                <w:rFonts w:ascii="Times New Roman" w:hAnsi="Times New Roman" w:cs="Times New Roman"/>
                <w:sz w:val="24"/>
                <w:szCs w:val="24"/>
              </w:rPr>
            </w:pPr>
            <w:r w:rsidRPr="00A51AC8">
              <w:rPr>
                <w:rFonts w:ascii="Times New Roman" w:hAnsi="Times New Roman" w:cs="Times New Roman"/>
                <w:sz w:val="24"/>
                <w:szCs w:val="24"/>
              </w:rPr>
              <w:t>МБОУ «СОШ№1 с.Новосысоевка»</w:t>
            </w:r>
          </w:p>
        </w:tc>
        <w:tc>
          <w:tcPr>
            <w:tcW w:w="851" w:type="dxa"/>
          </w:tcPr>
          <w:p w14:paraId="3DD753C1" w14:textId="77777777" w:rsidR="00A51AC8" w:rsidRPr="00A51AC8" w:rsidRDefault="00A51AC8" w:rsidP="00A51AC8">
            <w:pPr>
              <w:spacing w:line="360" w:lineRule="auto"/>
              <w:rPr>
                <w:rFonts w:ascii="Times New Roman" w:hAnsi="Times New Roman" w:cs="Times New Roman"/>
                <w:sz w:val="24"/>
                <w:szCs w:val="24"/>
              </w:rPr>
            </w:pPr>
            <w:r w:rsidRPr="00A51AC8">
              <w:rPr>
                <w:rFonts w:ascii="Times New Roman" w:hAnsi="Times New Roman" w:cs="Times New Roman"/>
              </w:rPr>
              <w:t>29</w:t>
            </w:r>
          </w:p>
        </w:tc>
        <w:tc>
          <w:tcPr>
            <w:tcW w:w="708" w:type="dxa"/>
          </w:tcPr>
          <w:p w14:paraId="08B4E5FD" w14:textId="77777777" w:rsidR="00A51AC8" w:rsidRPr="00A51AC8" w:rsidRDefault="00D40A03" w:rsidP="00A51AC8">
            <w:pPr>
              <w:spacing w:line="360" w:lineRule="auto"/>
              <w:rPr>
                <w:rFonts w:ascii="Times New Roman" w:hAnsi="Times New Roman" w:cs="Times New Roman"/>
                <w:sz w:val="24"/>
                <w:szCs w:val="24"/>
              </w:rPr>
            </w:pPr>
            <w:r>
              <w:rPr>
                <w:rFonts w:ascii="Times New Roman" w:hAnsi="Times New Roman" w:cs="Times New Roman"/>
              </w:rPr>
              <w:t>4</w:t>
            </w:r>
          </w:p>
        </w:tc>
        <w:tc>
          <w:tcPr>
            <w:tcW w:w="851" w:type="dxa"/>
          </w:tcPr>
          <w:p w14:paraId="1EE7CA58" w14:textId="77777777" w:rsidR="00A51AC8" w:rsidRPr="00A51AC8" w:rsidRDefault="00D40A03" w:rsidP="00A51AC8">
            <w:pPr>
              <w:spacing w:line="360" w:lineRule="auto"/>
              <w:rPr>
                <w:rFonts w:ascii="Times New Roman" w:hAnsi="Times New Roman" w:cs="Times New Roman"/>
                <w:sz w:val="24"/>
                <w:szCs w:val="24"/>
              </w:rPr>
            </w:pPr>
            <w:r>
              <w:rPr>
                <w:rFonts w:ascii="Times New Roman" w:hAnsi="Times New Roman" w:cs="Times New Roman"/>
              </w:rPr>
              <w:t>12</w:t>
            </w:r>
          </w:p>
        </w:tc>
        <w:tc>
          <w:tcPr>
            <w:tcW w:w="850" w:type="dxa"/>
          </w:tcPr>
          <w:p w14:paraId="3D4A449F" w14:textId="77777777" w:rsidR="00A51AC8" w:rsidRPr="00A51AC8" w:rsidRDefault="00D40A03" w:rsidP="00A51AC8">
            <w:pPr>
              <w:spacing w:line="360" w:lineRule="auto"/>
              <w:rPr>
                <w:rFonts w:ascii="Times New Roman" w:hAnsi="Times New Roman" w:cs="Times New Roman"/>
                <w:sz w:val="24"/>
                <w:szCs w:val="24"/>
              </w:rPr>
            </w:pPr>
            <w:r>
              <w:rPr>
                <w:rFonts w:ascii="Times New Roman" w:hAnsi="Times New Roman" w:cs="Times New Roman"/>
              </w:rPr>
              <w:t>8</w:t>
            </w:r>
          </w:p>
        </w:tc>
        <w:tc>
          <w:tcPr>
            <w:tcW w:w="851" w:type="dxa"/>
          </w:tcPr>
          <w:p w14:paraId="65375982" w14:textId="77777777" w:rsidR="00A51AC8" w:rsidRPr="00A51AC8" w:rsidRDefault="00D40A03" w:rsidP="00A51AC8">
            <w:pPr>
              <w:spacing w:line="360" w:lineRule="auto"/>
              <w:rPr>
                <w:rFonts w:ascii="Times New Roman" w:hAnsi="Times New Roman" w:cs="Times New Roman"/>
                <w:sz w:val="24"/>
                <w:szCs w:val="24"/>
              </w:rPr>
            </w:pPr>
            <w:r>
              <w:rPr>
                <w:rFonts w:ascii="Times New Roman" w:hAnsi="Times New Roman" w:cs="Times New Roman"/>
              </w:rPr>
              <w:t>5</w:t>
            </w:r>
          </w:p>
        </w:tc>
        <w:tc>
          <w:tcPr>
            <w:tcW w:w="1660" w:type="dxa"/>
          </w:tcPr>
          <w:p w14:paraId="1771B096" w14:textId="77777777" w:rsidR="00A51AC8" w:rsidRPr="00A51AC8" w:rsidRDefault="00D40A03" w:rsidP="00A51AC8">
            <w:pPr>
              <w:spacing w:line="360" w:lineRule="auto"/>
              <w:rPr>
                <w:rFonts w:ascii="Times New Roman" w:hAnsi="Times New Roman" w:cs="Times New Roman"/>
                <w:sz w:val="24"/>
                <w:szCs w:val="24"/>
              </w:rPr>
            </w:pPr>
            <w:r>
              <w:rPr>
                <w:rFonts w:ascii="Times New Roman" w:hAnsi="Times New Roman" w:cs="Times New Roman"/>
                <w:sz w:val="24"/>
                <w:szCs w:val="24"/>
              </w:rPr>
              <w:t>44,8</w:t>
            </w:r>
          </w:p>
        </w:tc>
        <w:tc>
          <w:tcPr>
            <w:tcW w:w="1169" w:type="dxa"/>
          </w:tcPr>
          <w:p w14:paraId="7F903498" w14:textId="40ECBFE0" w:rsidR="00A51AC8" w:rsidRPr="00A51AC8" w:rsidRDefault="00E52CFA" w:rsidP="00A51AC8">
            <w:pPr>
              <w:spacing w:line="360" w:lineRule="auto"/>
              <w:rPr>
                <w:rFonts w:ascii="Times New Roman" w:hAnsi="Times New Roman" w:cs="Times New Roman"/>
                <w:sz w:val="24"/>
                <w:szCs w:val="24"/>
              </w:rPr>
            </w:pPr>
            <w:r>
              <w:rPr>
                <w:rFonts w:ascii="Times New Roman" w:hAnsi="Times New Roman" w:cs="Times New Roman"/>
                <w:sz w:val="24"/>
                <w:szCs w:val="24"/>
              </w:rPr>
              <w:t>3,48</w:t>
            </w:r>
          </w:p>
        </w:tc>
      </w:tr>
      <w:tr w:rsidR="00A51AC8" w:rsidRPr="00A51AC8" w14:paraId="4D04FD69" w14:textId="77777777" w:rsidTr="00310E43">
        <w:tc>
          <w:tcPr>
            <w:tcW w:w="2405" w:type="dxa"/>
          </w:tcPr>
          <w:p w14:paraId="2F351793" w14:textId="77777777" w:rsidR="00A51AC8" w:rsidRPr="00A51AC8" w:rsidRDefault="00A51AC8" w:rsidP="00A51AC8">
            <w:pPr>
              <w:jc w:val="both"/>
              <w:rPr>
                <w:rFonts w:ascii="Times New Roman" w:hAnsi="Times New Roman" w:cs="Times New Roman"/>
                <w:sz w:val="24"/>
                <w:szCs w:val="24"/>
              </w:rPr>
            </w:pPr>
            <w:r w:rsidRPr="00A51AC8">
              <w:rPr>
                <w:rFonts w:ascii="Times New Roman" w:hAnsi="Times New Roman" w:cs="Times New Roman"/>
                <w:sz w:val="24"/>
                <w:szCs w:val="24"/>
              </w:rPr>
              <w:t>МБОУ «СОШ №2 с.Варфоломеевка»</w:t>
            </w:r>
          </w:p>
        </w:tc>
        <w:tc>
          <w:tcPr>
            <w:tcW w:w="851" w:type="dxa"/>
          </w:tcPr>
          <w:p w14:paraId="22D62EAE" w14:textId="77777777" w:rsidR="00A51AC8" w:rsidRPr="00A51AC8" w:rsidRDefault="00A51AC8" w:rsidP="00A51AC8">
            <w:pPr>
              <w:spacing w:line="360" w:lineRule="auto"/>
              <w:rPr>
                <w:rFonts w:ascii="Times New Roman" w:hAnsi="Times New Roman" w:cs="Times New Roman"/>
                <w:sz w:val="24"/>
                <w:szCs w:val="24"/>
              </w:rPr>
            </w:pPr>
            <w:r w:rsidRPr="00A51AC8">
              <w:rPr>
                <w:rFonts w:ascii="Times New Roman" w:hAnsi="Times New Roman" w:cs="Times New Roman"/>
              </w:rPr>
              <w:t>10</w:t>
            </w:r>
          </w:p>
        </w:tc>
        <w:tc>
          <w:tcPr>
            <w:tcW w:w="708" w:type="dxa"/>
          </w:tcPr>
          <w:p w14:paraId="0DC99F9B" w14:textId="77777777" w:rsidR="00A51AC8" w:rsidRPr="00A51AC8" w:rsidRDefault="00A51AC8" w:rsidP="00A51AC8">
            <w:pPr>
              <w:spacing w:line="360" w:lineRule="auto"/>
              <w:rPr>
                <w:rFonts w:ascii="Times New Roman" w:hAnsi="Times New Roman" w:cs="Times New Roman"/>
                <w:sz w:val="24"/>
                <w:szCs w:val="24"/>
              </w:rPr>
            </w:pPr>
            <w:r w:rsidRPr="00A51AC8">
              <w:rPr>
                <w:rFonts w:ascii="Times New Roman" w:hAnsi="Times New Roman" w:cs="Times New Roman"/>
              </w:rPr>
              <w:t>0</w:t>
            </w:r>
          </w:p>
        </w:tc>
        <w:tc>
          <w:tcPr>
            <w:tcW w:w="851" w:type="dxa"/>
          </w:tcPr>
          <w:p w14:paraId="0AFCC159" w14:textId="77777777" w:rsidR="00A51AC8" w:rsidRPr="00A51AC8" w:rsidRDefault="00A51AC8" w:rsidP="00A51AC8">
            <w:pPr>
              <w:spacing w:line="360" w:lineRule="auto"/>
              <w:rPr>
                <w:rFonts w:ascii="Times New Roman" w:hAnsi="Times New Roman" w:cs="Times New Roman"/>
                <w:sz w:val="24"/>
                <w:szCs w:val="24"/>
              </w:rPr>
            </w:pPr>
            <w:r w:rsidRPr="00A51AC8">
              <w:rPr>
                <w:rFonts w:ascii="Times New Roman" w:hAnsi="Times New Roman" w:cs="Times New Roman"/>
              </w:rPr>
              <w:t>6</w:t>
            </w:r>
          </w:p>
        </w:tc>
        <w:tc>
          <w:tcPr>
            <w:tcW w:w="850" w:type="dxa"/>
          </w:tcPr>
          <w:p w14:paraId="1D92241D" w14:textId="77777777" w:rsidR="00A51AC8" w:rsidRPr="00A51AC8" w:rsidRDefault="00A51AC8" w:rsidP="00A51AC8">
            <w:pPr>
              <w:spacing w:line="360" w:lineRule="auto"/>
              <w:rPr>
                <w:rFonts w:ascii="Times New Roman" w:hAnsi="Times New Roman" w:cs="Times New Roman"/>
                <w:sz w:val="24"/>
                <w:szCs w:val="24"/>
              </w:rPr>
            </w:pPr>
            <w:r w:rsidRPr="00A51AC8">
              <w:rPr>
                <w:rFonts w:ascii="Times New Roman" w:hAnsi="Times New Roman" w:cs="Times New Roman"/>
              </w:rPr>
              <w:t>2</w:t>
            </w:r>
          </w:p>
        </w:tc>
        <w:tc>
          <w:tcPr>
            <w:tcW w:w="851" w:type="dxa"/>
          </w:tcPr>
          <w:p w14:paraId="0A802988" w14:textId="77777777" w:rsidR="00A51AC8" w:rsidRPr="00A51AC8" w:rsidRDefault="00A51AC8" w:rsidP="00A51AC8">
            <w:pPr>
              <w:spacing w:line="360" w:lineRule="auto"/>
              <w:rPr>
                <w:rFonts w:ascii="Times New Roman" w:hAnsi="Times New Roman" w:cs="Times New Roman"/>
                <w:sz w:val="24"/>
                <w:szCs w:val="24"/>
              </w:rPr>
            </w:pPr>
            <w:r w:rsidRPr="00A51AC8">
              <w:rPr>
                <w:rFonts w:ascii="Times New Roman" w:hAnsi="Times New Roman" w:cs="Times New Roman"/>
              </w:rPr>
              <w:t>2</w:t>
            </w:r>
          </w:p>
        </w:tc>
        <w:tc>
          <w:tcPr>
            <w:tcW w:w="1660" w:type="dxa"/>
          </w:tcPr>
          <w:p w14:paraId="71C5F456" w14:textId="77777777" w:rsidR="00A51AC8" w:rsidRPr="00A51AC8" w:rsidRDefault="000A2090" w:rsidP="00A51AC8">
            <w:pPr>
              <w:spacing w:line="360" w:lineRule="auto"/>
              <w:rPr>
                <w:rFonts w:ascii="Times New Roman" w:hAnsi="Times New Roman" w:cs="Times New Roman"/>
                <w:sz w:val="24"/>
                <w:szCs w:val="24"/>
              </w:rPr>
            </w:pPr>
            <w:r>
              <w:rPr>
                <w:rFonts w:ascii="Times New Roman" w:hAnsi="Times New Roman" w:cs="Times New Roman"/>
                <w:sz w:val="24"/>
                <w:szCs w:val="24"/>
              </w:rPr>
              <w:t>40</w:t>
            </w:r>
          </w:p>
        </w:tc>
        <w:tc>
          <w:tcPr>
            <w:tcW w:w="1169" w:type="dxa"/>
          </w:tcPr>
          <w:p w14:paraId="523B6E58" w14:textId="443FC8F5" w:rsidR="00A51AC8" w:rsidRPr="00A51AC8" w:rsidRDefault="00E52CFA" w:rsidP="00A51AC8">
            <w:pPr>
              <w:spacing w:line="360" w:lineRule="auto"/>
              <w:rPr>
                <w:rFonts w:ascii="Times New Roman" w:hAnsi="Times New Roman" w:cs="Times New Roman"/>
                <w:sz w:val="24"/>
                <w:szCs w:val="24"/>
              </w:rPr>
            </w:pPr>
            <w:r>
              <w:rPr>
                <w:rFonts w:ascii="Times New Roman" w:hAnsi="Times New Roman" w:cs="Times New Roman"/>
                <w:sz w:val="24"/>
                <w:szCs w:val="24"/>
              </w:rPr>
              <w:t>3,6</w:t>
            </w:r>
          </w:p>
        </w:tc>
      </w:tr>
      <w:tr w:rsidR="00A51AC8" w:rsidRPr="00A51AC8" w14:paraId="3CB635F1" w14:textId="77777777" w:rsidTr="00310E43">
        <w:tc>
          <w:tcPr>
            <w:tcW w:w="2405" w:type="dxa"/>
          </w:tcPr>
          <w:p w14:paraId="537A7E02" w14:textId="77777777" w:rsidR="00A51AC8" w:rsidRPr="00A51AC8" w:rsidRDefault="00A51AC8" w:rsidP="00A51AC8">
            <w:pPr>
              <w:jc w:val="both"/>
              <w:rPr>
                <w:rFonts w:ascii="Times New Roman" w:hAnsi="Times New Roman" w:cs="Times New Roman"/>
                <w:sz w:val="24"/>
                <w:szCs w:val="24"/>
              </w:rPr>
            </w:pPr>
            <w:r w:rsidRPr="00A51AC8">
              <w:rPr>
                <w:rFonts w:ascii="Times New Roman" w:hAnsi="Times New Roman" w:cs="Times New Roman"/>
                <w:sz w:val="24"/>
                <w:szCs w:val="24"/>
              </w:rPr>
              <w:t>МБОУ «СОШ с.Новосысоевка №2»</w:t>
            </w:r>
          </w:p>
        </w:tc>
        <w:tc>
          <w:tcPr>
            <w:tcW w:w="851" w:type="dxa"/>
          </w:tcPr>
          <w:p w14:paraId="1D40FCE7" w14:textId="77777777" w:rsidR="00A51AC8" w:rsidRPr="00A51AC8" w:rsidRDefault="00A51AC8" w:rsidP="00A51AC8">
            <w:pPr>
              <w:spacing w:line="360" w:lineRule="auto"/>
              <w:rPr>
                <w:rFonts w:ascii="Times New Roman" w:hAnsi="Times New Roman" w:cs="Times New Roman"/>
                <w:sz w:val="24"/>
                <w:szCs w:val="24"/>
              </w:rPr>
            </w:pPr>
            <w:r w:rsidRPr="00A51AC8">
              <w:rPr>
                <w:rFonts w:ascii="Times New Roman" w:hAnsi="Times New Roman" w:cs="Times New Roman"/>
              </w:rPr>
              <w:t>16</w:t>
            </w:r>
          </w:p>
        </w:tc>
        <w:tc>
          <w:tcPr>
            <w:tcW w:w="708" w:type="dxa"/>
          </w:tcPr>
          <w:p w14:paraId="6132EC27" w14:textId="77777777" w:rsidR="00A51AC8" w:rsidRPr="00A51AC8" w:rsidRDefault="00D40A03" w:rsidP="00A51AC8">
            <w:pPr>
              <w:spacing w:line="360" w:lineRule="auto"/>
              <w:rPr>
                <w:rFonts w:ascii="Times New Roman" w:hAnsi="Times New Roman" w:cs="Times New Roman"/>
                <w:sz w:val="24"/>
                <w:szCs w:val="24"/>
              </w:rPr>
            </w:pPr>
            <w:r>
              <w:rPr>
                <w:rFonts w:ascii="Times New Roman" w:hAnsi="Times New Roman" w:cs="Times New Roman"/>
              </w:rPr>
              <w:t>3</w:t>
            </w:r>
          </w:p>
        </w:tc>
        <w:tc>
          <w:tcPr>
            <w:tcW w:w="851" w:type="dxa"/>
          </w:tcPr>
          <w:p w14:paraId="799A83E2" w14:textId="77777777" w:rsidR="00A51AC8" w:rsidRPr="00A51AC8" w:rsidRDefault="00D40A03" w:rsidP="00A51AC8">
            <w:pPr>
              <w:spacing w:line="360" w:lineRule="auto"/>
              <w:rPr>
                <w:rFonts w:ascii="Times New Roman" w:hAnsi="Times New Roman" w:cs="Times New Roman"/>
                <w:sz w:val="24"/>
                <w:szCs w:val="24"/>
              </w:rPr>
            </w:pPr>
            <w:r>
              <w:rPr>
                <w:rFonts w:ascii="Times New Roman" w:hAnsi="Times New Roman" w:cs="Times New Roman"/>
              </w:rPr>
              <w:t>9</w:t>
            </w:r>
          </w:p>
        </w:tc>
        <w:tc>
          <w:tcPr>
            <w:tcW w:w="850" w:type="dxa"/>
          </w:tcPr>
          <w:p w14:paraId="37C26EA3" w14:textId="77777777" w:rsidR="00A51AC8" w:rsidRPr="00A51AC8" w:rsidRDefault="00D40A03" w:rsidP="00A51AC8">
            <w:pPr>
              <w:spacing w:line="360" w:lineRule="auto"/>
              <w:rPr>
                <w:rFonts w:ascii="Times New Roman" w:hAnsi="Times New Roman" w:cs="Times New Roman"/>
                <w:sz w:val="24"/>
                <w:szCs w:val="24"/>
              </w:rPr>
            </w:pPr>
            <w:r>
              <w:rPr>
                <w:rFonts w:ascii="Times New Roman" w:hAnsi="Times New Roman" w:cs="Times New Roman"/>
              </w:rPr>
              <w:t>4</w:t>
            </w:r>
          </w:p>
        </w:tc>
        <w:tc>
          <w:tcPr>
            <w:tcW w:w="851" w:type="dxa"/>
          </w:tcPr>
          <w:p w14:paraId="391B2EAB" w14:textId="77777777" w:rsidR="00A51AC8" w:rsidRPr="00A51AC8" w:rsidRDefault="00A51AC8" w:rsidP="00A51AC8">
            <w:pPr>
              <w:spacing w:line="360" w:lineRule="auto"/>
              <w:rPr>
                <w:rFonts w:ascii="Times New Roman" w:hAnsi="Times New Roman" w:cs="Times New Roman"/>
                <w:sz w:val="24"/>
                <w:szCs w:val="24"/>
              </w:rPr>
            </w:pPr>
            <w:r w:rsidRPr="00A51AC8">
              <w:rPr>
                <w:rFonts w:ascii="Times New Roman" w:hAnsi="Times New Roman" w:cs="Times New Roman"/>
              </w:rPr>
              <w:t>0</w:t>
            </w:r>
          </w:p>
        </w:tc>
        <w:tc>
          <w:tcPr>
            <w:tcW w:w="1660" w:type="dxa"/>
          </w:tcPr>
          <w:p w14:paraId="62DA2C96" w14:textId="77777777" w:rsidR="00A51AC8" w:rsidRPr="00A51AC8" w:rsidRDefault="000A2090" w:rsidP="00A51AC8">
            <w:pPr>
              <w:spacing w:line="360" w:lineRule="auto"/>
              <w:rPr>
                <w:rFonts w:ascii="Times New Roman" w:hAnsi="Times New Roman" w:cs="Times New Roman"/>
                <w:sz w:val="24"/>
                <w:szCs w:val="24"/>
              </w:rPr>
            </w:pPr>
            <w:r>
              <w:rPr>
                <w:rFonts w:ascii="Times New Roman" w:hAnsi="Times New Roman" w:cs="Times New Roman"/>
                <w:sz w:val="24"/>
                <w:szCs w:val="24"/>
              </w:rPr>
              <w:t>25</w:t>
            </w:r>
          </w:p>
        </w:tc>
        <w:tc>
          <w:tcPr>
            <w:tcW w:w="1169" w:type="dxa"/>
          </w:tcPr>
          <w:p w14:paraId="66ED67DB" w14:textId="73A73F81" w:rsidR="00A51AC8" w:rsidRPr="00A51AC8" w:rsidRDefault="00E52CFA" w:rsidP="00A51AC8">
            <w:pPr>
              <w:spacing w:line="360" w:lineRule="auto"/>
              <w:rPr>
                <w:rFonts w:ascii="Times New Roman" w:hAnsi="Times New Roman" w:cs="Times New Roman"/>
                <w:sz w:val="24"/>
                <w:szCs w:val="24"/>
              </w:rPr>
            </w:pPr>
            <w:r>
              <w:rPr>
                <w:rFonts w:ascii="Times New Roman" w:hAnsi="Times New Roman" w:cs="Times New Roman"/>
                <w:sz w:val="24"/>
                <w:szCs w:val="24"/>
              </w:rPr>
              <w:t>3,06</w:t>
            </w:r>
          </w:p>
        </w:tc>
      </w:tr>
    </w:tbl>
    <w:p w14:paraId="35404248" w14:textId="77777777" w:rsidR="00C926CE" w:rsidRDefault="00C926CE" w:rsidP="00C926CE">
      <w:pPr>
        <w:spacing w:line="360" w:lineRule="auto"/>
        <w:ind w:firstLine="709"/>
        <w:jc w:val="both"/>
        <w:rPr>
          <w:rFonts w:ascii="Times New Roman" w:hAnsi="Times New Roman" w:cs="Times New Roman"/>
          <w:bCs/>
          <w:sz w:val="28"/>
          <w:szCs w:val="28"/>
        </w:rPr>
      </w:pPr>
    </w:p>
    <w:p w14:paraId="175213E6" w14:textId="77777777" w:rsidR="007D0EE5" w:rsidRDefault="00C926CE" w:rsidP="007D0EE5">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Максимальный балл, который обучающийся мог получить за верное выполнение всех заданий, равен 2</w:t>
      </w:r>
      <w:r w:rsidR="000A2090">
        <w:rPr>
          <w:rFonts w:ascii="Times New Roman" w:hAnsi="Times New Roman" w:cs="Times New Roman"/>
          <w:bCs/>
          <w:sz w:val="28"/>
          <w:szCs w:val="28"/>
        </w:rPr>
        <w:t>9</w:t>
      </w:r>
      <w:r>
        <w:rPr>
          <w:rFonts w:ascii="Times New Roman" w:hAnsi="Times New Roman" w:cs="Times New Roman"/>
          <w:bCs/>
          <w:sz w:val="28"/>
          <w:szCs w:val="28"/>
        </w:rPr>
        <w:t xml:space="preserve">. Распределение первичных баллов, полученных участниками проверочной работы, представлено на рисунке </w:t>
      </w:r>
      <w:r w:rsidR="00D8301E">
        <w:rPr>
          <w:rFonts w:ascii="Times New Roman" w:hAnsi="Times New Roman" w:cs="Times New Roman"/>
          <w:bCs/>
          <w:sz w:val="28"/>
          <w:szCs w:val="28"/>
        </w:rPr>
        <w:t>68</w:t>
      </w:r>
      <w:r>
        <w:rPr>
          <w:rFonts w:ascii="Times New Roman" w:hAnsi="Times New Roman" w:cs="Times New Roman"/>
          <w:bCs/>
          <w:sz w:val="28"/>
          <w:szCs w:val="28"/>
        </w:rPr>
        <w:t>.</w:t>
      </w:r>
    </w:p>
    <w:p w14:paraId="7D3B94ED" w14:textId="56D3D2FD" w:rsidR="00C926CE" w:rsidRDefault="000A2090" w:rsidP="000A2090">
      <w:pPr>
        <w:spacing w:line="360" w:lineRule="auto"/>
        <w:ind w:firstLine="709"/>
        <w:rPr>
          <w:rFonts w:ascii="Times New Roman" w:hAnsi="Times New Roman" w:cs="Times New Roman"/>
          <w:bCs/>
          <w:sz w:val="28"/>
          <w:szCs w:val="28"/>
        </w:rPr>
      </w:pPr>
      <w:r>
        <w:rPr>
          <w:rFonts w:ascii="Times New Roman" w:hAnsi="Times New Roman" w:cs="Times New Roman"/>
          <w:bCs/>
          <w:noProof/>
          <w:sz w:val="28"/>
          <w:szCs w:val="28"/>
        </w:rPr>
        <w:lastRenderedPageBreak/>
        <w:drawing>
          <wp:inline distT="0" distB="0" distL="0" distR="0" wp14:anchorId="1AB4C134" wp14:editId="2364A7F5">
            <wp:extent cx="4603115" cy="2786380"/>
            <wp:effectExtent l="0" t="0" r="698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603115" cy="2786380"/>
                    </a:xfrm>
                    <a:prstGeom prst="rect">
                      <a:avLst/>
                    </a:prstGeom>
                    <a:noFill/>
                  </pic:spPr>
                </pic:pic>
              </a:graphicData>
            </a:graphic>
          </wp:inline>
        </w:drawing>
      </w:r>
    </w:p>
    <w:p w14:paraId="71CD40F4" w14:textId="046CFE0E" w:rsidR="000A15F8" w:rsidRDefault="00C926CE" w:rsidP="000A15F8">
      <w:pPr>
        <w:spacing w:line="360" w:lineRule="auto"/>
        <w:ind w:firstLine="709"/>
        <w:rPr>
          <w:rFonts w:ascii="Times New Roman" w:hAnsi="Times New Roman" w:cs="Times New Roman"/>
          <w:bCs/>
          <w:sz w:val="28"/>
          <w:szCs w:val="28"/>
        </w:rPr>
      </w:pPr>
      <w:r>
        <w:rPr>
          <w:rFonts w:ascii="Times New Roman" w:hAnsi="Times New Roman" w:cs="Times New Roman"/>
          <w:bCs/>
          <w:sz w:val="28"/>
          <w:szCs w:val="28"/>
        </w:rPr>
        <w:t xml:space="preserve">Рисунок </w:t>
      </w:r>
      <w:r w:rsidR="00D8301E">
        <w:rPr>
          <w:rFonts w:ascii="Times New Roman" w:hAnsi="Times New Roman" w:cs="Times New Roman"/>
          <w:bCs/>
          <w:sz w:val="28"/>
          <w:szCs w:val="28"/>
        </w:rPr>
        <w:t>68</w:t>
      </w:r>
      <w:r>
        <w:rPr>
          <w:rFonts w:ascii="Times New Roman" w:hAnsi="Times New Roman" w:cs="Times New Roman"/>
          <w:bCs/>
          <w:sz w:val="28"/>
          <w:szCs w:val="28"/>
        </w:rPr>
        <w:t xml:space="preserve">. Распределение баллов ВПР по русскому языку в </w:t>
      </w:r>
      <w:r w:rsidR="000A15F8">
        <w:rPr>
          <w:rFonts w:ascii="Times New Roman" w:hAnsi="Times New Roman" w:cs="Times New Roman"/>
          <w:bCs/>
          <w:sz w:val="28"/>
          <w:szCs w:val="28"/>
        </w:rPr>
        <w:t>8</w:t>
      </w:r>
      <w:r>
        <w:rPr>
          <w:rFonts w:ascii="Times New Roman" w:hAnsi="Times New Roman" w:cs="Times New Roman"/>
          <w:bCs/>
          <w:sz w:val="28"/>
          <w:szCs w:val="28"/>
        </w:rPr>
        <w:t xml:space="preserve"> классах в 2025году</w:t>
      </w:r>
    </w:p>
    <w:p w14:paraId="6A41D064" w14:textId="77777777" w:rsidR="00C926CE" w:rsidRDefault="00C926CE" w:rsidP="00AB1CC2">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На графике распределения первичных баллов наблюдаются «пики» (резкое увеличение количества участников, получивших балл) результатов в районе нижней границы баллов отметок «3» и на втором пороговом значение отметки «4». </w:t>
      </w:r>
    </w:p>
    <w:p w14:paraId="79E480FD" w14:textId="4D266643" w:rsidR="00C926CE" w:rsidRDefault="00C926CE" w:rsidP="00C926CE">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В соответствии с набранными баллами была осуществлена дифференциация обучающихся по отметкам по пятибалльной шкале ( табл.</w:t>
      </w:r>
      <w:r w:rsidR="00D8301E">
        <w:rPr>
          <w:rFonts w:ascii="Times New Roman" w:hAnsi="Times New Roman" w:cs="Times New Roman"/>
          <w:bCs/>
          <w:sz w:val="28"/>
          <w:szCs w:val="28"/>
        </w:rPr>
        <w:t>126</w:t>
      </w:r>
      <w:r>
        <w:rPr>
          <w:rFonts w:ascii="Times New Roman" w:hAnsi="Times New Roman" w:cs="Times New Roman"/>
          <w:bCs/>
          <w:sz w:val="28"/>
          <w:szCs w:val="28"/>
        </w:rPr>
        <w:t>)</w:t>
      </w:r>
    </w:p>
    <w:p w14:paraId="4E3562FE" w14:textId="106CBC5C" w:rsidR="00C926CE" w:rsidRDefault="00C926CE" w:rsidP="00C926CE">
      <w:pPr>
        <w:spacing w:line="360" w:lineRule="auto"/>
        <w:ind w:firstLine="709"/>
        <w:jc w:val="right"/>
        <w:rPr>
          <w:rFonts w:ascii="Times New Roman" w:hAnsi="Times New Roman" w:cs="Times New Roman"/>
          <w:bCs/>
          <w:sz w:val="28"/>
          <w:szCs w:val="28"/>
          <w:highlight w:val="yellow"/>
        </w:rPr>
      </w:pPr>
      <w:r w:rsidRPr="002F00CA">
        <w:rPr>
          <w:rFonts w:ascii="Times New Roman" w:hAnsi="Times New Roman" w:cs="Times New Roman"/>
          <w:bCs/>
          <w:i/>
          <w:iCs/>
          <w:sz w:val="28"/>
          <w:szCs w:val="28"/>
        </w:rPr>
        <w:t xml:space="preserve">Таблица </w:t>
      </w:r>
      <w:r w:rsidR="00D8301E">
        <w:rPr>
          <w:rFonts w:ascii="Times New Roman" w:hAnsi="Times New Roman" w:cs="Times New Roman"/>
          <w:bCs/>
          <w:i/>
          <w:iCs/>
          <w:sz w:val="28"/>
          <w:szCs w:val="28"/>
        </w:rPr>
        <w:t>126</w:t>
      </w:r>
    </w:p>
    <w:tbl>
      <w:tblPr>
        <w:tblStyle w:val="a3"/>
        <w:tblW w:w="0" w:type="auto"/>
        <w:tblLook w:val="04A0" w:firstRow="1" w:lastRow="0" w:firstColumn="1" w:lastColumn="0" w:noHBand="0" w:noVBand="1"/>
      </w:tblPr>
      <w:tblGrid>
        <w:gridCol w:w="1942"/>
        <w:gridCol w:w="1768"/>
        <w:gridCol w:w="1408"/>
        <w:gridCol w:w="1409"/>
        <w:gridCol w:w="1409"/>
        <w:gridCol w:w="1409"/>
      </w:tblGrid>
      <w:tr w:rsidR="00C926CE" w:rsidRPr="002F00CA" w14:paraId="3A7EB0B3" w14:textId="77777777" w:rsidTr="00310E43">
        <w:tc>
          <w:tcPr>
            <w:tcW w:w="3710" w:type="dxa"/>
            <w:gridSpan w:val="2"/>
          </w:tcPr>
          <w:p w14:paraId="7123987E" w14:textId="77777777" w:rsidR="00C926CE" w:rsidRPr="00473054" w:rsidRDefault="00C926CE" w:rsidP="00310E43">
            <w:pPr>
              <w:jc w:val="both"/>
              <w:rPr>
                <w:rFonts w:ascii="Times New Roman" w:hAnsi="Times New Roman" w:cs="Times New Roman"/>
                <w:b/>
                <w:sz w:val="24"/>
                <w:szCs w:val="24"/>
              </w:rPr>
            </w:pPr>
            <w:r w:rsidRPr="00473054">
              <w:rPr>
                <w:rFonts w:ascii="Times New Roman" w:hAnsi="Times New Roman" w:cs="Times New Roman"/>
                <w:b/>
                <w:sz w:val="24"/>
                <w:szCs w:val="24"/>
              </w:rPr>
              <w:t>Отметка по пятибалльной шкале</w:t>
            </w:r>
          </w:p>
        </w:tc>
        <w:tc>
          <w:tcPr>
            <w:tcW w:w="1408" w:type="dxa"/>
          </w:tcPr>
          <w:p w14:paraId="7D9DFB07" w14:textId="77777777" w:rsidR="00C926CE" w:rsidRPr="00473054" w:rsidRDefault="00C926CE" w:rsidP="00310E43">
            <w:pPr>
              <w:rPr>
                <w:rFonts w:ascii="Times New Roman" w:hAnsi="Times New Roman" w:cs="Times New Roman"/>
                <w:b/>
                <w:sz w:val="24"/>
                <w:szCs w:val="24"/>
              </w:rPr>
            </w:pPr>
            <w:r w:rsidRPr="00473054">
              <w:rPr>
                <w:rFonts w:ascii="Times New Roman" w:hAnsi="Times New Roman" w:cs="Times New Roman"/>
                <w:b/>
                <w:sz w:val="24"/>
                <w:szCs w:val="24"/>
              </w:rPr>
              <w:t>«2»</w:t>
            </w:r>
          </w:p>
        </w:tc>
        <w:tc>
          <w:tcPr>
            <w:tcW w:w="1409" w:type="dxa"/>
          </w:tcPr>
          <w:p w14:paraId="30B4330E" w14:textId="77777777" w:rsidR="00C926CE" w:rsidRPr="00473054" w:rsidRDefault="00C926CE" w:rsidP="00310E43">
            <w:pPr>
              <w:rPr>
                <w:rFonts w:ascii="Times New Roman" w:hAnsi="Times New Roman" w:cs="Times New Roman"/>
                <w:b/>
                <w:sz w:val="24"/>
                <w:szCs w:val="24"/>
              </w:rPr>
            </w:pPr>
            <w:r w:rsidRPr="00473054">
              <w:rPr>
                <w:rFonts w:ascii="Times New Roman" w:hAnsi="Times New Roman" w:cs="Times New Roman"/>
                <w:b/>
                <w:sz w:val="24"/>
                <w:szCs w:val="24"/>
              </w:rPr>
              <w:t>«3»</w:t>
            </w:r>
          </w:p>
        </w:tc>
        <w:tc>
          <w:tcPr>
            <w:tcW w:w="1409" w:type="dxa"/>
          </w:tcPr>
          <w:p w14:paraId="0C176F24" w14:textId="77777777" w:rsidR="00C926CE" w:rsidRPr="00473054" w:rsidRDefault="00C926CE" w:rsidP="00310E43">
            <w:pPr>
              <w:rPr>
                <w:rFonts w:ascii="Times New Roman" w:hAnsi="Times New Roman" w:cs="Times New Roman"/>
                <w:b/>
                <w:sz w:val="24"/>
                <w:szCs w:val="24"/>
              </w:rPr>
            </w:pPr>
            <w:r w:rsidRPr="00473054">
              <w:rPr>
                <w:rFonts w:ascii="Times New Roman" w:hAnsi="Times New Roman" w:cs="Times New Roman"/>
                <w:b/>
                <w:sz w:val="24"/>
                <w:szCs w:val="24"/>
              </w:rPr>
              <w:t>«4»</w:t>
            </w:r>
          </w:p>
        </w:tc>
        <w:tc>
          <w:tcPr>
            <w:tcW w:w="1409" w:type="dxa"/>
          </w:tcPr>
          <w:p w14:paraId="7A0F5D64" w14:textId="77777777" w:rsidR="00C926CE" w:rsidRPr="00473054" w:rsidRDefault="00C926CE" w:rsidP="00310E43">
            <w:pPr>
              <w:rPr>
                <w:rFonts w:ascii="Times New Roman" w:hAnsi="Times New Roman" w:cs="Times New Roman"/>
                <w:b/>
                <w:sz w:val="24"/>
                <w:szCs w:val="24"/>
              </w:rPr>
            </w:pPr>
            <w:r w:rsidRPr="00473054">
              <w:rPr>
                <w:rFonts w:ascii="Times New Roman" w:hAnsi="Times New Roman" w:cs="Times New Roman"/>
                <w:b/>
                <w:sz w:val="24"/>
                <w:szCs w:val="24"/>
              </w:rPr>
              <w:t>«5»</w:t>
            </w:r>
          </w:p>
        </w:tc>
      </w:tr>
      <w:tr w:rsidR="00C926CE" w:rsidRPr="002F00CA" w14:paraId="02386A80" w14:textId="77777777" w:rsidTr="00310E43">
        <w:tc>
          <w:tcPr>
            <w:tcW w:w="3710" w:type="dxa"/>
            <w:gridSpan w:val="2"/>
          </w:tcPr>
          <w:p w14:paraId="294DA81B" w14:textId="77777777" w:rsidR="00C926CE" w:rsidRPr="00473054" w:rsidRDefault="00C926CE" w:rsidP="00310E43">
            <w:pPr>
              <w:jc w:val="both"/>
              <w:rPr>
                <w:rFonts w:ascii="Times New Roman" w:hAnsi="Times New Roman" w:cs="Times New Roman"/>
                <w:b/>
                <w:sz w:val="24"/>
                <w:szCs w:val="24"/>
              </w:rPr>
            </w:pPr>
            <w:r w:rsidRPr="00473054">
              <w:rPr>
                <w:rFonts w:ascii="Times New Roman" w:hAnsi="Times New Roman" w:cs="Times New Roman"/>
                <w:b/>
                <w:sz w:val="24"/>
                <w:szCs w:val="24"/>
              </w:rPr>
              <w:t>Первичные баллы</w:t>
            </w:r>
          </w:p>
        </w:tc>
        <w:tc>
          <w:tcPr>
            <w:tcW w:w="1408" w:type="dxa"/>
          </w:tcPr>
          <w:p w14:paraId="2336EEEC" w14:textId="77777777" w:rsidR="00C926CE" w:rsidRPr="00473054" w:rsidRDefault="00C926CE" w:rsidP="00310E43">
            <w:pPr>
              <w:rPr>
                <w:rFonts w:ascii="Times New Roman" w:hAnsi="Times New Roman" w:cs="Times New Roman"/>
                <w:b/>
                <w:sz w:val="24"/>
                <w:szCs w:val="24"/>
              </w:rPr>
            </w:pPr>
            <w:r w:rsidRPr="00473054">
              <w:rPr>
                <w:rFonts w:ascii="Times New Roman" w:hAnsi="Times New Roman" w:cs="Times New Roman"/>
                <w:b/>
                <w:sz w:val="24"/>
                <w:szCs w:val="24"/>
              </w:rPr>
              <w:t>0-</w:t>
            </w:r>
            <w:r>
              <w:rPr>
                <w:rFonts w:ascii="Times New Roman" w:hAnsi="Times New Roman" w:cs="Times New Roman"/>
                <w:b/>
                <w:sz w:val="24"/>
                <w:szCs w:val="24"/>
              </w:rPr>
              <w:t>1</w:t>
            </w:r>
            <w:r w:rsidR="000A2090">
              <w:rPr>
                <w:rFonts w:ascii="Times New Roman" w:hAnsi="Times New Roman" w:cs="Times New Roman"/>
                <w:b/>
                <w:sz w:val="24"/>
                <w:szCs w:val="24"/>
              </w:rPr>
              <w:t>4</w:t>
            </w:r>
          </w:p>
        </w:tc>
        <w:tc>
          <w:tcPr>
            <w:tcW w:w="1409" w:type="dxa"/>
          </w:tcPr>
          <w:p w14:paraId="0D78A8C8" w14:textId="77777777" w:rsidR="00C926CE" w:rsidRPr="00473054" w:rsidRDefault="00C926CE" w:rsidP="00310E43">
            <w:pPr>
              <w:rPr>
                <w:rFonts w:ascii="Times New Roman" w:hAnsi="Times New Roman" w:cs="Times New Roman"/>
                <w:b/>
                <w:sz w:val="24"/>
                <w:szCs w:val="24"/>
              </w:rPr>
            </w:pPr>
            <w:r w:rsidRPr="00473054">
              <w:rPr>
                <w:rFonts w:ascii="Times New Roman" w:hAnsi="Times New Roman" w:cs="Times New Roman"/>
                <w:b/>
                <w:sz w:val="24"/>
                <w:szCs w:val="24"/>
              </w:rPr>
              <w:t>1</w:t>
            </w:r>
            <w:r w:rsidR="000A2090">
              <w:rPr>
                <w:rFonts w:ascii="Times New Roman" w:hAnsi="Times New Roman" w:cs="Times New Roman"/>
                <w:b/>
                <w:sz w:val="24"/>
                <w:szCs w:val="24"/>
              </w:rPr>
              <w:t>5</w:t>
            </w:r>
            <w:r w:rsidRPr="00473054">
              <w:rPr>
                <w:rFonts w:ascii="Times New Roman" w:hAnsi="Times New Roman" w:cs="Times New Roman"/>
                <w:b/>
                <w:sz w:val="24"/>
                <w:szCs w:val="24"/>
              </w:rPr>
              <w:t>-1</w:t>
            </w:r>
            <w:r w:rsidR="000A2090">
              <w:rPr>
                <w:rFonts w:ascii="Times New Roman" w:hAnsi="Times New Roman" w:cs="Times New Roman"/>
                <w:b/>
                <w:sz w:val="24"/>
                <w:szCs w:val="24"/>
              </w:rPr>
              <w:t>8</w:t>
            </w:r>
          </w:p>
        </w:tc>
        <w:tc>
          <w:tcPr>
            <w:tcW w:w="1409" w:type="dxa"/>
          </w:tcPr>
          <w:p w14:paraId="68EFBA59" w14:textId="77777777" w:rsidR="00C926CE" w:rsidRPr="00473054" w:rsidRDefault="00C926CE" w:rsidP="00310E43">
            <w:pPr>
              <w:rPr>
                <w:rFonts w:ascii="Times New Roman" w:hAnsi="Times New Roman" w:cs="Times New Roman"/>
                <w:b/>
                <w:sz w:val="24"/>
                <w:szCs w:val="24"/>
              </w:rPr>
            </w:pPr>
            <w:r w:rsidRPr="00473054">
              <w:rPr>
                <w:rFonts w:ascii="Times New Roman" w:hAnsi="Times New Roman" w:cs="Times New Roman"/>
                <w:b/>
                <w:sz w:val="24"/>
                <w:szCs w:val="24"/>
              </w:rPr>
              <w:t>1</w:t>
            </w:r>
            <w:r w:rsidR="000A2090">
              <w:rPr>
                <w:rFonts w:ascii="Times New Roman" w:hAnsi="Times New Roman" w:cs="Times New Roman"/>
                <w:b/>
                <w:sz w:val="24"/>
                <w:szCs w:val="24"/>
              </w:rPr>
              <w:t>9</w:t>
            </w:r>
            <w:r w:rsidRPr="00473054">
              <w:rPr>
                <w:rFonts w:ascii="Times New Roman" w:hAnsi="Times New Roman" w:cs="Times New Roman"/>
                <w:b/>
                <w:sz w:val="24"/>
                <w:szCs w:val="24"/>
              </w:rPr>
              <w:t>-</w:t>
            </w:r>
            <w:r w:rsidR="000A2090">
              <w:rPr>
                <w:rFonts w:ascii="Times New Roman" w:hAnsi="Times New Roman" w:cs="Times New Roman"/>
                <w:b/>
                <w:sz w:val="24"/>
                <w:szCs w:val="24"/>
              </w:rPr>
              <w:t>23</w:t>
            </w:r>
          </w:p>
        </w:tc>
        <w:tc>
          <w:tcPr>
            <w:tcW w:w="1409" w:type="dxa"/>
          </w:tcPr>
          <w:p w14:paraId="4FCCE34A" w14:textId="77777777" w:rsidR="00C926CE" w:rsidRPr="00473054" w:rsidRDefault="000A2090" w:rsidP="00310E43">
            <w:pPr>
              <w:rPr>
                <w:rFonts w:ascii="Times New Roman" w:hAnsi="Times New Roman" w:cs="Times New Roman"/>
                <w:b/>
                <w:sz w:val="24"/>
                <w:szCs w:val="24"/>
              </w:rPr>
            </w:pPr>
            <w:r>
              <w:rPr>
                <w:rFonts w:ascii="Times New Roman" w:hAnsi="Times New Roman" w:cs="Times New Roman"/>
                <w:b/>
                <w:sz w:val="24"/>
                <w:szCs w:val="24"/>
              </w:rPr>
              <w:t>24</w:t>
            </w:r>
            <w:r w:rsidR="00C926CE" w:rsidRPr="00473054">
              <w:rPr>
                <w:rFonts w:ascii="Times New Roman" w:hAnsi="Times New Roman" w:cs="Times New Roman"/>
                <w:b/>
                <w:sz w:val="24"/>
                <w:szCs w:val="24"/>
              </w:rPr>
              <w:t>-2</w:t>
            </w:r>
            <w:r>
              <w:rPr>
                <w:rFonts w:ascii="Times New Roman" w:hAnsi="Times New Roman" w:cs="Times New Roman"/>
                <w:b/>
                <w:sz w:val="24"/>
                <w:szCs w:val="24"/>
              </w:rPr>
              <w:t>9</w:t>
            </w:r>
          </w:p>
        </w:tc>
      </w:tr>
      <w:tr w:rsidR="00510D1C" w:rsidRPr="002F00CA" w14:paraId="3A390B05" w14:textId="77777777" w:rsidTr="00310E43">
        <w:tc>
          <w:tcPr>
            <w:tcW w:w="1942" w:type="dxa"/>
            <w:vMerge w:val="restart"/>
          </w:tcPr>
          <w:p w14:paraId="495A5118" w14:textId="77777777" w:rsidR="00510D1C" w:rsidRPr="00473054" w:rsidRDefault="00510D1C" w:rsidP="00510D1C">
            <w:pPr>
              <w:jc w:val="both"/>
              <w:rPr>
                <w:rFonts w:ascii="Times New Roman" w:hAnsi="Times New Roman" w:cs="Times New Roman"/>
                <w:bCs/>
                <w:sz w:val="24"/>
                <w:szCs w:val="24"/>
              </w:rPr>
            </w:pPr>
            <w:r w:rsidRPr="00473054">
              <w:rPr>
                <w:rFonts w:ascii="Times New Roman" w:hAnsi="Times New Roman" w:cs="Times New Roman"/>
                <w:bCs/>
                <w:sz w:val="24"/>
                <w:szCs w:val="24"/>
              </w:rPr>
              <w:t>Процент обучающихся, получивших отметку</w:t>
            </w:r>
          </w:p>
        </w:tc>
        <w:tc>
          <w:tcPr>
            <w:tcW w:w="1768" w:type="dxa"/>
          </w:tcPr>
          <w:p w14:paraId="28E5E016" w14:textId="77777777" w:rsidR="00510D1C" w:rsidRPr="00473054" w:rsidRDefault="00510D1C" w:rsidP="00510D1C">
            <w:pPr>
              <w:jc w:val="both"/>
              <w:rPr>
                <w:rFonts w:ascii="Times New Roman" w:hAnsi="Times New Roman" w:cs="Times New Roman"/>
                <w:bCs/>
                <w:sz w:val="24"/>
                <w:szCs w:val="24"/>
              </w:rPr>
            </w:pPr>
            <w:r w:rsidRPr="00473054">
              <w:rPr>
                <w:rFonts w:ascii="Times New Roman" w:hAnsi="Times New Roman" w:cs="Times New Roman"/>
                <w:bCs/>
                <w:sz w:val="24"/>
                <w:szCs w:val="24"/>
              </w:rPr>
              <w:t>Приморский край</w:t>
            </w:r>
          </w:p>
        </w:tc>
        <w:tc>
          <w:tcPr>
            <w:tcW w:w="1408" w:type="dxa"/>
          </w:tcPr>
          <w:p w14:paraId="15D278B9" w14:textId="77777777" w:rsidR="00510D1C" w:rsidRPr="00510D1C" w:rsidRDefault="00510D1C" w:rsidP="00510D1C">
            <w:pPr>
              <w:rPr>
                <w:rFonts w:ascii="Times New Roman" w:hAnsi="Times New Roman" w:cs="Times New Roman"/>
                <w:bCs/>
                <w:sz w:val="24"/>
                <w:szCs w:val="24"/>
              </w:rPr>
            </w:pPr>
            <w:r w:rsidRPr="00510D1C">
              <w:rPr>
                <w:rFonts w:ascii="Times New Roman" w:hAnsi="Times New Roman" w:cs="Times New Roman"/>
              </w:rPr>
              <w:t>13,76</w:t>
            </w:r>
          </w:p>
        </w:tc>
        <w:tc>
          <w:tcPr>
            <w:tcW w:w="1409" w:type="dxa"/>
          </w:tcPr>
          <w:p w14:paraId="466E04AF" w14:textId="77777777" w:rsidR="00510D1C" w:rsidRPr="00510D1C" w:rsidRDefault="00510D1C" w:rsidP="00510D1C">
            <w:pPr>
              <w:rPr>
                <w:rFonts w:ascii="Times New Roman" w:hAnsi="Times New Roman" w:cs="Times New Roman"/>
                <w:bCs/>
                <w:sz w:val="24"/>
                <w:szCs w:val="24"/>
              </w:rPr>
            </w:pPr>
            <w:r w:rsidRPr="00510D1C">
              <w:rPr>
                <w:rFonts w:ascii="Times New Roman" w:hAnsi="Times New Roman" w:cs="Times New Roman"/>
              </w:rPr>
              <w:t>47,17</w:t>
            </w:r>
          </w:p>
        </w:tc>
        <w:tc>
          <w:tcPr>
            <w:tcW w:w="1409" w:type="dxa"/>
          </w:tcPr>
          <w:p w14:paraId="05B67F40" w14:textId="77777777" w:rsidR="00510D1C" w:rsidRPr="00510D1C" w:rsidRDefault="00510D1C" w:rsidP="00510D1C">
            <w:pPr>
              <w:rPr>
                <w:rFonts w:ascii="Times New Roman" w:hAnsi="Times New Roman" w:cs="Times New Roman"/>
                <w:bCs/>
                <w:sz w:val="24"/>
                <w:szCs w:val="24"/>
              </w:rPr>
            </w:pPr>
            <w:r w:rsidRPr="00510D1C">
              <w:rPr>
                <w:rFonts w:ascii="Times New Roman" w:hAnsi="Times New Roman" w:cs="Times New Roman"/>
              </w:rPr>
              <w:t>28,44</w:t>
            </w:r>
          </w:p>
        </w:tc>
        <w:tc>
          <w:tcPr>
            <w:tcW w:w="1409" w:type="dxa"/>
          </w:tcPr>
          <w:p w14:paraId="453C6D47" w14:textId="77777777" w:rsidR="00510D1C" w:rsidRPr="00510D1C" w:rsidRDefault="00510D1C" w:rsidP="00510D1C">
            <w:pPr>
              <w:rPr>
                <w:rFonts w:ascii="Times New Roman" w:hAnsi="Times New Roman" w:cs="Times New Roman"/>
                <w:bCs/>
                <w:sz w:val="24"/>
                <w:szCs w:val="24"/>
              </w:rPr>
            </w:pPr>
            <w:r w:rsidRPr="00510D1C">
              <w:rPr>
                <w:rFonts w:ascii="Times New Roman" w:hAnsi="Times New Roman" w:cs="Times New Roman"/>
              </w:rPr>
              <w:t>10,62</w:t>
            </w:r>
          </w:p>
        </w:tc>
      </w:tr>
      <w:tr w:rsidR="00510D1C" w:rsidRPr="002F00CA" w14:paraId="1269A3D2" w14:textId="77777777" w:rsidTr="00310E43">
        <w:tc>
          <w:tcPr>
            <w:tcW w:w="1942" w:type="dxa"/>
            <w:vMerge/>
          </w:tcPr>
          <w:p w14:paraId="39688A92" w14:textId="77777777" w:rsidR="00510D1C" w:rsidRPr="00473054" w:rsidRDefault="00510D1C" w:rsidP="00510D1C">
            <w:pPr>
              <w:jc w:val="both"/>
              <w:rPr>
                <w:rFonts w:ascii="Times New Roman" w:hAnsi="Times New Roman" w:cs="Times New Roman"/>
                <w:bCs/>
                <w:sz w:val="24"/>
                <w:szCs w:val="24"/>
              </w:rPr>
            </w:pPr>
          </w:p>
        </w:tc>
        <w:tc>
          <w:tcPr>
            <w:tcW w:w="1768" w:type="dxa"/>
          </w:tcPr>
          <w:p w14:paraId="7A98CF03" w14:textId="77777777" w:rsidR="00510D1C" w:rsidRPr="00473054" w:rsidRDefault="00510D1C" w:rsidP="00510D1C">
            <w:pPr>
              <w:jc w:val="both"/>
              <w:rPr>
                <w:rFonts w:ascii="Times New Roman" w:hAnsi="Times New Roman" w:cs="Times New Roman"/>
                <w:bCs/>
                <w:sz w:val="24"/>
                <w:szCs w:val="24"/>
              </w:rPr>
            </w:pPr>
            <w:r w:rsidRPr="00473054">
              <w:rPr>
                <w:rFonts w:ascii="Times New Roman" w:hAnsi="Times New Roman" w:cs="Times New Roman"/>
                <w:bCs/>
                <w:sz w:val="24"/>
                <w:szCs w:val="24"/>
              </w:rPr>
              <w:t>Яковлевский МО</w:t>
            </w:r>
          </w:p>
        </w:tc>
        <w:tc>
          <w:tcPr>
            <w:tcW w:w="1408" w:type="dxa"/>
          </w:tcPr>
          <w:p w14:paraId="534AAD56" w14:textId="77777777" w:rsidR="00510D1C" w:rsidRPr="00510D1C" w:rsidRDefault="00510D1C" w:rsidP="00510D1C">
            <w:pPr>
              <w:rPr>
                <w:rFonts w:ascii="Times New Roman" w:hAnsi="Times New Roman" w:cs="Times New Roman"/>
                <w:bCs/>
                <w:sz w:val="24"/>
                <w:szCs w:val="24"/>
              </w:rPr>
            </w:pPr>
            <w:r w:rsidRPr="00510D1C">
              <w:rPr>
                <w:rFonts w:ascii="Times New Roman" w:hAnsi="Times New Roman" w:cs="Times New Roman"/>
              </w:rPr>
              <w:t>7,2</w:t>
            </w:r>
          </w:p>
        </w:tc>
        <w:tc>
          <w:tcPr>
            <w:tcW w:w="1409" w:type="dxa"/>
          </w:tcPr>
          <w:p w14:paraId="72E890D5" w14:textId="77777777" w:rsidR="00510D1C" w:rsidRPr="00510D1C" w:rsidRDefault="00510D1C" w:rsidP="00510D1C">
            <w:pPr>
              <w:rPr>
                <w:rFonts w:ascii="Times New Roman" w:hAnsi="Times New Roman" w:cs="Times New Roman"/>
                <w:bCs/>
                <w:sz w:val="24"/>
                <w:szCs w:val="24"/>
              </w:rPr>
            </w:pPr>
            <w:r w:rsidRPr="00510D1C">
              <w:rPr>
                <w:rFonts w:ascii="Times New Roman" w:hAnsi="Times New Roman" w:cs="Times New Roman"/>
              </w:rPr>
              <w:t>52,8</w:t>
            </w:r>
          </w:p>
        </w:tc>
        <w:tc>
          <w:tcPr>
            <w:tcW w:w="1409" w:type="dxa"/>
          </w:tcPr>
          <w:p w14:paraId="5F093E5A" w14:textId="77777777" w:rsidR="00510D1C" w:rsidRPr="00510D1C" w:rsidRDefault="00510D1C" w:rsidP="00510D1C">
            <w:pPr>
              <w:rPr>
                <w:rFonts w:ascii="Times New Roman" w:hAnsi="Times New Roman" w:cs="Times New Roman"/>
                <w:bCs/>
                <w:sz w:val="24"/>
                <w:szCs w:val="24"/>
              </w:rPr>
            </w:pPr>
            <w:r w:rsidRPr="00510D1C">
              <w:rPr>
                <w:rFonts w:ascii="Times New Roman" w:hAnsi="Times New Roman" w:cs="Times New Roman"/>
              </w:rPr>
              <w:t>32</w:t>
            </w:r>
          </w:p>
        </w:tc>
        <w:tc>
          <w:tcPr>
            <w:tcW w:w="1409" w:type="dxa"/>
          </w:tcPr>
          <w:p w14:paraId="00A9F005" w14:textId="77777777" w:rsidR="00510D1C" w:rsidRPr="00510D1C" w:rsidRDefault="00510D1C" w:rsidP="00510D1C">
            <w:pPr>
              <w:rPr>
                <w:rFonts w:ascii="Times New Roman" w:hAnsi="Times New Roman" w:cs="Times New Roman"/>
                <w:bCs/>
                <w:sz w:val="24"/>
                <w:szCs w:val="24"/>
              </w:rPr>
            </w:pPr>
            <w:r w:rsidRPr="00510D1C">
              <w:rPr>
                <w:rFonts w:ascii="Times New Roman" w:hAnsi="Times New Roman" w:cs="Times New Roman"/>
              </w:rPr>
              <w:t>8</w:t>
            </w:r>
          </w:p>
        </w:tc>
      </w:tr>
    </w:tbl>
    <w:p w14:paraId="79BE6503" w14:textId="77777777" w:rsidR="00C926CE" w:rsidRDefault="00C926CE" w:rsidP="00C926CE">
      <w:pPr>
        <w:spacing w:line="360" w:lineRule="auto"/>
        <w:ind w:firstLine="709"/>
        <w:jc w:val="both"/>
        <w:rPr>
          <w:rFonts w:ascii="Times New Roman" w:hAnsi="Times New Roman" w:cs="Times New Roman"/>
          <w:bCs/>
          <w:sz w:val="28"/>
          <w:szCs w:val="28"/>
        </w:rPr>
      </w:pPr>
    </w:p>
    <w:p w14:paraId="18361280" w14:textId="0FD7EDAA" w:rsidR="00C926CE" w:rsidRPr="008F7ACA" w:rsidRDefault="00C926CE" w:rsidP="00C926CE">
      <w:pPr>
        <w:spacing w:line="360" w:lineRule="auto"/>
        <w:ind w:firstLine="709"/>
        <w:jc w:val="both"/>
        <w:rPr>
          <w:rFonts w:ascii="Times New Roman" w:hAnsi="Times New Roman" w:cs="Times New Roman"/>
          <w:bCs/>
          <w:sz w:val="28"/>
          <w:szCs w:val="28"/>
        </w:rPr>
      </w:pPr>
      <w:r w:rsidRPr="00603313">
        <w:rPr>
          <w:rFonts w:ascii="Times New Roman" w:hAnsi="Times New Roman" w:cs="Times New Roman"/>
          <w:bCs/>
          <w:sz w:val="28"/>
          <w:szCs w:val="28"/>
        </w:rPr>
        <w:t>Сравнение</w:t>
      </w:r>
      <w:r>
        <w:rPr>
          <w:rFonts w:ascii="Times New Roman" w:hAnsi="Times New Roman" w:cs="Times New Roman"/>
          <w:bCs/>
          <w:sz w:val="28"/>
          <w:szCs w:val="28"/>
        </w:rPr>
        <w:t xml:space="preserve"> распределения отметок, полученных обучающимися за работу, с отметками по журналу (таблица </w:t>
      </w:r>
      <w:r w:rsidR="00D8301E">
        <w:rPr>
          <w:rFonts w:ascii="Times New Roman" w:hAnsi="Times New Roman" w:cs="Times New Roman"/>
          <w:bCs/>
          <w:sz w:val="28"/>
          <w:szCs w:val="28"/>
        </w:rPr>
        <w:t>127</w:t>
      </w:r>
      <w:r>
        <w:rPr>
          <w:rFonts w:ascii="Times New Roman" w:hAnsi="Times New Roman" w:cs="Times New Roman"/>
          <w:bCs/>
          <w:sz w:val="28"/>
          <w:szCs w:val="28"/>
        </w:rPr>
        <w:t>) показывает, что доля участников подтвердивших свою отметку по журналу, увеличилась в сравнении с 2024 годом (</w:t>
      </w:r>
      <w:r w:rsidR="00510D1C">
        <w:rPr>
          <w:rFonts w:ascii="Times New Roman" w:hAnsi="Times New Roman" w:cs="Times New Roman"/>
          <w:bCs/>
          <w:sz w:val="28"/>
          <w:szCs w:val="28"/>
        </w:rPr>
        <w:t>70,31</w:t>
      </w:r>
      <w:r>
        <w:rPr>
          <w:rFonts w:ascii="Times New Roman" w:hAnsi="Times New Roman" w:cs="Times New Roman"/>
          <w:bCs/>
          <w:sz w:val="28"/>
          <w:szCs w:val="28"/>
        </w:rPr>
        <w:t>%). По</w:t>
      </w:r>
      <w:r w:rsidR="00510D1C">
        <w:rPr>
          <w:rFonts w:ascii="Times New Roman" w:hAnsi="Times New Roman" w:cs="Times New Roman"/>
          <w:bCs/>
          <w:sz w:val="28"/>
          <w:szCs w:val="28"/>
        </w:rPr>
        <w:t>низилась</w:t>
      </w:r>
      <w:r>
        <w:rPr>
          <w:rFonts w:ascii="Times New Roman" w:hAnsi="Times New Roman" w:cs="Times New Roman"/>
          <w:bCs/>
          <w:sz w:val="28"/>
          <w:szCs w:val="28"/>
        </w:rPr>
        <w:t xml:space="preserve"> доля участников, повысивших оценку в сравнении с журналом  на</w:t>
      </w:r>
      <w:r w:rsidR="00510D1C">
        <w:rPr>
          <w:rFonts w:ascii="Times New Roman" w:hAnsi="Times New Roman" w:cs="Times New Roman"/>
          <w:bCs/>
          <w:sz w:val="28"/>
          <w:szCs w:val="28"/>
        </w:rPr>
        <w:t>-</w:t>
      </w:r>
      <w:r w:rsidR="00132449">
        <w:rPr>
          <w:rFonts w:ascii="Times New Roman" w:hAnsi="Times New Roman" w:cs="Times New Roman"/>
          <w:bCs/>
          <w:sz w:val="28"/>
          <w:szCs w:val="28"/>
        </w:rPr>
        <w:t>6,88</w:t>
      </w:r>
      <w:r>
        <w:rPr>
          <w:rFonts w:ascii="Times New Roman" w:hAnsi="Times New Roman" w:cs="Times New Roman"/>
          <w:bCs/>
          <w:sz w:val="28"/>
          <w:szCs w:val="28"/>
        </w:rPr>
        <w:t>% (2024г.-</w:t>
      </w:r>
      <w:r w:rsidR="00132449">
        <w:rPr>
          <w:rFonts w:ascii="Times New Roman" w:hAnsi="Times New Roman" w:cs="Times New Roman"/>
          <w:bCs/>
          <w:sz w:val="28"/>
          <w:szCs w:val="28"/>
        </w:rPr>
        <w:t>13,28</w:t>
      </w:r>
      <w:r>
        <w:rPr>
          <w:rFonts w:ascii="Times New Roman" w:hAnsi="Times New Roman" w:cs="Times New Roman"/>
          <w:bCs/>
          <w:sz w:val="28"/>
          <w:szCs w:val="28"/>
        </w:rPr>
        <w:t xml:space="preserve">%), в сравнении с </w:t>
      </w:r>
      <w:r>
        <w:rPr>
          <w:rFonts w:ascii="Times New Roman" w:hAnsi="Times New Roman" w:cs="Times New Roman"/>
          <w:bCs/>
          <w:sz w:val="28"/>
          <w:szCs w:val="28"/>
        </w:rPr>
        <w:lastRenderedPageBreak/>
        <w:t xml:space="preserve">предыдущим годом доля участников понизивших оценку </w:t>
      </w:r>
      <w:r w:rsidR="00132449">
        <w:rPr>
          <w:rFonts w:ascii="Times New Roman" w:hAnsi="Times New Roman" w:cs="Times New Roman"/>
          <w:bCs/>
          <w:sz w:val="28"/>
          <w:szCs w:val="28"/>
        </w:rPr>
        <w:t>увеличилась на -3,59%</w:t>
      </w:r>
      <w:r>
        <w:rPr>
          <w:rFonts w:ascii="Times New Roman" w:hAnsi="Times New Roman" w:cs="Times New Roman"/>
          <w:bCs/>
          <w:sz w:val="28"/>
          <w:szCs w:val="28"/>
        </w:rPr>
        <w:t xml:space="preserve"> (2024г -</w:t>
      </w:r>
      <w:r w:rsidR="00132449">
        <w:rPr>
          <w:rFonts w:ascii="Times New Roman" w:hAnsi="Times New Roman" w:cs="Times New Roman"/>
          <w:bCs/>
          <w:sz w:val="28"/>
          <w:szCs w:val="28"/>
        </w:rPr>
        <w:t>16,41</w:t>
      </w:r>
      <w:r>
        <w:rPr>
          <w:rFonts w:ascii="Times New Roman" w:hAnsi="Times New Roman" w:cs="Times New Roman"/>
          <w:bCs/>
          <w:sz w:val="28"/>
          <w:szCs w:val="28"/>
        </w:rPr>
        <w:t xml:space="preserve">%). </w:t>
      </w:r>
    </w:p>
    <w:p w14:paraId="6D7071AB" w14:textId="71D8E29A" w:rsidR="00C926CE" w:rsidRPr="00616599" w:rsidRDefault="00C926CE" w:rsidP="00C926CE">
      <w:pPr>
        <w:spacing w:line="360" w:lineRule="auto"/>
        <w:ind w:firstLine="709"/>
        <w:jc w:val="right"/>
        <w:rPr>
          <w:rFonts w:ascii="Times New Roman" w:hAnsi="Times New Roman" w:cs="Times New Roman"/>
          <w:bCs/>
          <w:i/>
          <w:iCs/>
          <w:sz w:val="28"/>
          <w:szCs w:val="28"/>
        </w:rPr>
      </w:pPr>
      <w:r w:rsidRPr="00616599">
        <w:rPr>
          <w:rFonts w:ascii="Times New Roman" w:hAnsi="Times New Roman" w:cs="Times New Roman"/>
          <w:bCs/>
          <w:i/>
          <w:iCs/>
          <w:sz w:val="28"/>
          <w:szCs w:val="28"/>
        </w:rPr>
        <w:t xml:space="preserve">Таблица </w:t>
      </w:r>
      <w:r w:rsidR="00D8301E">
        <w:rPr>
          <w:rFonts w:ascii="Times New Roman" w:hAnsi="Times New Roman" w:cs="Times New Roman"/>
          <w:bCs/>
          <w:i/>
          <w:iCs/>
          <w:sz w:val="28"/>
          <w:szCs w:val="28"/>
        </w:rPr>
        <w:t>127</w:t>
      </w:r>
    </w:p>
    <w:tbl>
      <w:tblPr>
        <w:tblStyle w:val="a3"/>
        <w:tblW w:w="0" w:type="auto"/>
        <w:tblLayout w:type="fixed"/>
        <w:tblLook w:val="04A0" w:firstRow="1" w:lastRow="0" w:firstColumn="1" w:lastColumn="0" w:noHBand="0" w:noVBand="1"/>
      </w:tblPr>
      <w:tblGrid>
        <w:gridCol w:w="1696"/>
        <w:gridCol w:w="1701"/>
        <w:gridCol w:w="1701"/>
        <w:gridCol w:w="1447"/>
        <w:gridCol w:w="1417"/>
        <w:gridCol w:w="1383"/>
      </w:tblGrid>
      <w:tr w:rsidR="00C926CE" w14:paraId="1D55BE94" w14:textId="77777777" w:rsidTr="00310E43">
        <w:tc>
          <w:tcPr>
            <w:tcW w:w="1696" w:type="dxa"/>
          </w:tcPr>
          <w:p w14:paraId="0DC59DAB" w14:textId="77777777" w:rsidR="00C926CE" w:rsidRPr="004B2497" w:rsidRDefault="00C926CE" w:rsidP="00310E43">
            <w:pPr>
              <w:jc w:val="both"/>
              <w:rPr>
                <w:rFonts w:ascii="Times New Roman" w:hAnsi="Times New Roman" w:cs="Times New Roman"/>
                <w:b/>
                <w:bCs/>
                <w:sz w:val="24"/>
                <w:szCs w:val="24"/>
              </w:rPr>
            </w:pPr>
            <w:r w:rsidRPr="004B2497">
              <w:rPr>
                <w:rFonts w:ascii="Times New Roman" w:hAnsi="Times New Roman" w:cs="Times New Roman"/>
                <w:b/>
                <w:bCs/>
                <w:sz w:val="24"/>
                <w:szCs w:val="24"/>
              </w:rPr>
              <w:t>Предмет</w:t>
            </w:r>
          </w:p>
        </w:tc>
        <w:tc>
          <w:tcPr>
            <w:tcW w:w="1701" w:type="dxa"/>
          </w:tcPr>
          <w:p w14:paraId="713E5600" w14:textId="77777777" w:rsidR="00C926CE" w:rsidRPr="004B2497" w:rsidRDefault="00C926CE" w:rsidP="00310E43">
            <w:pPr>
              <w:jc w:val="both"/>
              <w:rPr>
                <w:rFonts w:ascii="Times New Roman" w:hAnsi="Times New Roman" w:cs="Times New Roman"/>
                <w:b/>
                <w:bCs/>
                <w:sz w:val="24"/>
                <w:szCs w:val="24"/>
              </w:rPr>
            </w:pPr>
            <w:r w:rsidRPr="004B2497">
              <w:rPr>
                <w:rFonts w:ascii="Times New Roman" w:hAnsi="Times New Roman" w:cs="Times New Roman"/>
                <w:b/>
                <w:bCs/>
                <w:sz w:val="24"/>
                <w:szCs w:val="24"/>
              </w:rPr>
              <w:t>Количество</w:t>
            </w:r>
          </w:p>
          <w:p w14:paraId="7F7636A2" w14:textId="77777777" w:rsidR="00C926CE" w:rsidRPr="004B2497" w:rsidRDefault="00C926CE" w:rsidP="00310E43">
            <w:pPr>
              <w:jc w:val="both"/>
              <w:rPr>
                <w:rFonts w:ascii="Times New Roman" w:hAnsi="Times New Roman" w:cs="Times New Roman"/>
                <w:b/>
                <w:bCs/>
                <w:sz w:val="24"/>
                <w:szCs w:val="24"/>
              </w:rPr>
            </w:pPr>
            <w:r w:rsidRPr="004B2497">
              <w:rPr>
                <w:rFonts w:ascii="Times New Roman" w:hAnsi="Times New Roman" w:cs="Times New Roman"/>
                <w:b/>
                <w:bCs/>
                <w:sz w:val="24"/>
                <w:szCs w:val="24"/>
              </w:rPr>
              <w:t>ОО</w:t>
            </w:r>
          </w:p>
        </w:tc>
        <w:tc>
          <w:tcPr>
            <w:tcW w:w="1701" w:type="dxa"/>
          </w:tcPr>
          <w:p w14:paraId="751ACFC5" w14:textId="77777777" w:rsidR="00C926CE" w:rsidRPr="004B2497" w:rsidRDefault="00C926CE" w:rsidP="00310E43">
            <w:pPr>
              <w:jc w:val="both"/>
              <w:rPr>
                <w:rFonts w:ascii="Times New Roman" w:hAnsi="Times New Roman" w:cs="Times New Roman"/>
                <w:b/>
                <w:bCs/>
                <w:sz w:val="24"/>
                <w:szCs w:val="24"/>
              </w:rPr>
            </w:pPr>
            <w:r w:rsidRPr="004B2497">
              <w:rPr>
                <w:rFonts w:ascii="Times New Roman" w:hAnsi="Times New Roman" w:cs="Times New Roman"/>
                <w:b/>
                <w:bCs/>
                <w:sz w:val="24"/>
                <w:szCs w:val="24"/>
              </w:rPr>
              <w:t>Кол-во участников</w:t>
            </w:r>
          </w:p>
        </w:tc>
        <w:tc>
          <w:tcPr>
            <w:tcW w:w="1447" w:type="dxa"/>
          </w:tcPr>
          <w:p w14:paraId="20A1C090" w14:textId="77777777" w:rsidR="00C926CE" w:rsidRPr="004B2497" w:rsidRDefault="00C926CE" w:rsidP="00310E43">
            <w:pPr>
              <w:jc w:val="both"/>
              <w:rPr>
                <w:rFonts w:ascii="Times New Roman" w:hAnsi="Times New Roman" w:cs="Times New Roman"/>
                <w:b/>
                <w:bCs/>
                <w:sz w:val="24"/>
                <w:szCs w:val="24"/>
              </w:rPr>
            </w:pPr>
            <w:r w:rsidRPr="004B2497">
              <w:rPr>
                <w:rFonts w:ascii="Times New Roman" w:hAnsi="Times New Roman" w:cs="Times New Roman"/>
                <w:b/>
                <w:bCs/>
                <w:sz w:val="24"/>
                <w:szCs w:val="24"/>
              </w:rPr>
              <w:t>Подтвердили оценку</w:t>
            </w:r>
          </w:p>
        </w:tc>
        <w:tc>
          <w:tcPr>
            <w:tcW w:w="1417" w:type="dxa"/>
          </w:tcPr>
          <w:p w14:paraId="786521DC" w14:textId="77777777" w:rsidR="00C926CE" w:rsidRPr="004B2497" w:rsidRDefault="00C926CE" w:rsidP="00310E43">
            <w:pPr>
              <w:jc w:val="both"/>
              <w:rPr>
                <w:rFonts w:ascii="Times New Roman" w:hAnsi="Times New Roman" w:cs="Times New Roman"/>
                <w:b/>
                <w:bCs/>
                <w:sz w:val="24"/>
                <w:szCs w:val="24"/>
              </w:rPr>
            </w:pPr>
            <w:r w:rsidRPr="004B2497">
              <w:rPr>
                <w:rFonts w:ascii="Times New Roman" w:hAnsi="Times New Roman" w:cs="Times New Roman"/>
                <w:b/>
                <w:bCs/>
                <w:sz w:val="24"/>
                <w:szCs w:val="24"/>
              </w:rPr>
              <w:t>Повысили оценку</w:t>
            </w:r>
          </w:p>
        </w:tc>
        <w:tc>
          <w:tcPr>
            <w:tcW w:w="1383" w:type="dxa"/>
          </w:tcPr>
          <w:p w14:paraId="5AD0F50C" w14:textId="77777777" w:rsidR="00C926CE" w:rsidRPr="004B2497" w:rsidRDefault="00C926CE" w:rsidP="00310E43">
            <w:pPr>
              <w:jc w:val="both"/>
              <w:rPr>
                <w:rFonts w:ascii="Times New Roman" w:hAnsi="Times New Roman" w:cs="Times New Roman"/>
                <w:b/>
                <w:bCs/>
                <w:sz w:val="24"/>
                <w:szCs w:val="24"/>
              </w:rPr>
            </w:pPr>
            <w:r w:rsidRPr="004B2497">
              <w:rPr>
                <w:rFonts w:ascii="Times New Roman" w:hAnsi="Times New Roman" w:cs="Times New Roman"/>
                <w:b/>
                <w:bCs/>
                <w:sz w:val="24"/>
                <w:szCs w:val="24"/>
              </w:rPr>
              <w:t>Понизили оценку</w:t>
            </w:r>
          </w:p>
        </w:tc>
      </w:tr>
      <w:tr w:rsidR="00C926CE" w14:paraId="76CB38F7" w14:textId="77777777" w:rsidTr="00310E43">
        <w:tc>
          <w:tcPr>
            <w:tcW w:w="1696" w:type="dxa"/>
          </w:tcPr>
          <w:p w14:paraId="7D7CF8D9" w14:textId="77777777" w:rsidR="00C926CE" w:rsidRPr="00616599" w:rsidRDefault="00C926CE" w:rsidP="00310E43">
            <w:pPr>
              <w:jc w:val="both"/>
              <w:rPr>
                <w:rFonts w:ascii="Times New Roman" w:hAnsi="Times New Roman" w:cs="Times New Roman"/>
                <w:sz w:val="24"/>
                <w:szCs w:val="24"/>
              </w:rPr>
            </w:pPr>
            <w:r>
              <w:rPr>
                <w:rFonts w:ascii="Times New Roman" w:hAnsi="Times New Roman" w:cs="Times New Roman"/>
                <w:sz w:val="24"/>
                <w:szCs w:val="24"/>
              </w:rPr>
              <w:t>Русский язык</w:t>
            </w:r>
          </w:p>
        </w:tc>
        <w:tc>
          <w:tcPr>
            <w:tcW w:w="1701" w:type="dxa"/>
          </w:tcPr>
          <w:p w14:paraId="3E6388CE" w14:textId="77777777" w:rsidR="00C926CE" w:rsidRPr="00616599" w:rsidRDefault="00510D1C" w:rsidP="00310E43">
            <w:pPr>
              <w:jc w:val="both"/>
              <w:rPr>
                <w:rFonts w:ascii="Times New Roman" w:hAnsi="Times New Roman" w:cs="Times New Roman"/>
                <w:sz w:val="24"/>
                <w:szCs w:val="24"/>
              </w:rPr>
            </w:pPr>
            <w:r>
              <w:rPr>
                <w:rFonts w:ascii="Times New Roman" w:hAnsi="Times New Roman" w:cs="Times New Roman"/>
                <w:sz w:val="24"/>
                <w:szCs w:val="24"/>
              </w:rPr>
              <w:t>6</w:t>
            </w:r>
          </w:p>
        </w:tc>
        <w:tc>
          <w:tcPr>
            <w:tcW w:w="1701" w:type="dxa"/>
          </w:tcPr>
          <w:p w14:paraId="0B8416F0" w14:textId="77777777" w:rsidR="00C926CE" w:rsidRPr="00616599" w:rsidRDefault="00510D1C" w:rsidP="00310E43">
            <w:pPr>
              <w:jc w:val="both"/>
              <w:rPr>
                <w:rFonts w:ascii="Times New Roman" w:hAnsi="Times New Roman" w:cs="Times New Roman"/>
                <w:sz w:val="24"/>
                <w:szCs w:val="24"/>
              </w:rPr>
            </w:pPr>
            <w:r>
              <w:rPr>
                <w:rFonts w:ascii="Times New Roman" w:hAnsi="Times New Roman" w:cs="Times New Roman"/>
                <w:sz w:val="24"/>
                <w:szCs w:val="24"/>
              </w:rPr>
              <w:t>125</w:t>
            </w:r>
          </w:p>
        </w:tc>
        <w:tc>
          <w:tcPr>
            <w:tcW w:w="1447" w:type="dxa"/>
          </w:tcPr>
          <w:p w14:paraId="6570AF54" w14:textId="77777777" w:rsidR="00C926CE" w:rsidRPr="00616599" w:rsidRDefault="00510D1C" w:rsidP="00310E43">
            <w:pPr>
              <w:jc w:val="both"/>
              <w:rPr>
                <w:rFonts w:ascii="Times New Roman" w:hAnsi="Times New Roman" w:cs="Times New Roman"/>
                <w:sz w:val="24"/>
                <w:szCs w:val="24"/>
              </w:rPr>
            </w:pPr>
            <w:r>
              <w:rPr>
                <w:rFonts w:ascii="Times New Roman" w:hAnsi="Times New Roman" w:cs="Times New Roman"/>
                <w:sz w:val="24"/>
                <w:szCs w:val="24"/>
              </w:rPr>
              <w:t>92</w:t>
            </w:r>
            <w:r w:rsidR="00C926CE">
              <w:rPr>
                <w:rFonts w:ascii="Times New Roman" w:hAnsi="Times New Roman" w:cs="Times New Roman"/>
                <w:sz w:val="24"/>
                <w:szCs w:val="24"/>
              </w:rPr>
              <w:t>уч -</w:t>
            </w:r>
            <w:r>
              <w:rPr>
                <w:rFonts w:ascii="Times New Roman" w:hAnsi="Times New Roman" w:cs="Times New Roman"/>
                <w:sz w:val="24"/>
                <w:szCs w:val="24"/>
              </w:rPr>
              <w:t>73,6</w:t>
            </w:r>
            <w:r w:rsidR="00C926CE">
              <w:rPr>
                <w:rFonts w:ascii="Times New Roman" w:hAnsi="Times New Roman" w:cs="Times New Roman"/>
                <w:sz w:val="24"/>
                <w:szCs w:val="24"/>
              </w:rPr>
              <w:t>%</w:t>
            </w:r>
          </w:p>
        </w:tc>
        <w:tc>
          <w:tcPr>
            <w:tcW w:w="1417" w:type="dxa"/>
          </w:tcPr>
          <w:p w14:paraId="2F0327EC" w14:textId="77777777" w:rsidR="00C926CE" w:rsidRPr="00616599" w:rsidRDefault="00510D1C" w:rsidP="00310E43">
            <w:pPr>
              <w:jc w:val="both"/>
              <w:rPr>
                <w:rFonts w:ascii="Times New Roman" w:hAnsi="Times New Roman" w:cs="Times New Roman"/>
                <w:sz w:val="24"/>
                <w:szCs w:val="24"/>
              </w:rPr>
            </w:pPr>
            <w:r>
              <w:rPr>
                <w:rFonts w:ascii="Times New Roman" w:hAnsi="Times New Roman" w:cs="Times New Roman"/>
                <w:sz w:val="24"/>
                <w:szCs w:val="24"/>
              </w:rPr>
              <w:t>8</w:t>
            </w:r>
            <w:r w:rsidR="00C926CE">
              <w:rPr>
                <w:rFonts w:ascii="Times New Roman" w:hAnsi="Times New Roman" w:cs="Times New Roman"/>
                <w:sz w:val="24"/>
                <w:szCs w:val="24"/>
              </w:rPr>
              <w:t xml:space="preserve"> уч-</w:t>
            </w:r>
            <w:r>
              <w:rPr>
                <w:rFonts w:ascii="Times New Roman" w:hAnsi="Times New Roman" w:cs="Times New Roman"/>
                <w:sz w:val="24"/>
                <w:szCs w:val="24"/>
              </w:rPr>
              <w:t>6,4</w:t>
            </w:r>
            <w:r w:rsidR="00C926CE">
              <w:rPr>
                <w:rFonts w:ascii="Times New Roman" w:hAnsi="Times New Roman" w:cs="Times New Roman"/>
                <w:sz w:val="24"/>
                <w:szCs w:val="24"/>
              </w:rPr>
              <w:t>%</w:t>
            </w:r>
          </w:p>
        </w:tc>
        <w:tc>
          <w:tcPr>
            <w:tcW w:w="1383" w:type="dxa"/>
          </w:tcPr>
          <w:p w14:paraId="271F4C9F" w14:textId="77777777" w:rsidR="00C926CE" w:rsidRPr="00616599" w:rsidRDefault="00510D1C" w:rsidP="00310E43">
            <w:pPr>
              <w:jc w:val="both"/>
              <w:rPr>
                <w:rFonts w:ascii="Times New Roman" w:hAnsi="Times New Roman" w:cs="Times New Roman"/>
                <w:sz w:val="24"/>
                <w:szCs w:val="24"/>
              </w:rPr>
            </w:pPr>
            <w:r>
              <w:rPr>
                <w:rFonts w:ascii="Times New Roman" w:hAnsi="Times New Roman" w:cs="Times New Roman"/>
                <w:sz w:val="24"/>
                <w:szCs w:val="24"/>
              </w:rPr>
              <w:t>25</w:t>
            </w:r>
            <w:r w:rsidR="00C926CE">
              <w:rPr>
                <w:rFonts w:ascii="Times New Roman" w:hAnsi="Times New Roman" w:cs="Times New Roman"/>
                <w:sz w:val="24"/>
                <w:szCs w:val="24"/>
              </w:rPr>
              <w:t>уч-2</w:t>
            </w:r>
            <w:r>
              <w:rPr>
                <w:rFonts w:ascii="Times New Roman" w:hAnsi="Times New Roman" w:cs="Times New Roman"/>
                <w:sz w:val="24"/>
                <w:szCs w:val="24"/>
              </w:rPr>
              <w:t>0</w:t>
            </w:r>
            <w:r w:rsidR="00C926CE">
              <w:rPr>
                <w:rFonts w:ascii="Times New Roman" w:hAnsi="Times New Roman" w:cs="Times New Roman"/>
                <w:sz w:val="24"/>
                <w:szCs w:val="24"/>
              </w:rPr>
              <w:t>%</w:t>
            </w:r>
          </w:p>
        </w:tc>
      </w:tr>
    </w:tbl>
    <w:p w14:paraId="6D554753" w14:textId="77777777" w:rsidR="00C926CE" w:rsidRDefault="00C926CE" w:rsidP="00C926CE">
      <w:pPr>
        <w:spacing w:line="360" w:lineRule="auto"/>
        <w:ind w:firstLine="709"/>
        <w:jc w:val="both"/>
        <w:rPr>
          <w:rFonts w:ascii="Times New Roman" w:hAnsi="Times New Roman" w:cs="Times New Roman"/>
          <w:bCs/>
          <w:sz w:val="28"/>
          <w:szCs w:val="28"/>
        </w:rPr>
      </w:pPr>
    </w:p>
    <w:p w14:paraId="7B9E350F" w14:textId="0DAA236D" w:rsidR="00132449" w:rsidRDefault="00C926CE" w:rsidP="00D8301E">
      <w:pPr>
        <w:spacing w:line="360" w:lineRule="auto"/>
        <w:ind w:firstLine="709"/>
        <w:jc w:val="left"/>
        <w:rPr>
          <w:rFonts w:ascii="Times New Roman" w:hAnsi="Times New Roman" w:cs="Times New Roman"/>
          <w:bCs/>
          <w:sz w:val="28"/>
          <w:szCs w:val="28"/>
        </w:rPr>
      </w:pPr>
      <w:r w:rsidRPr="00AF5B3B">
        <w:rPr>
          <w:rFonts w:ascii="Times New Roman" w:hAnsi="Times New Roman" w:cs="Times New Roman"/>
          <w:bCs/>
          <w:sz w:val="28"/>
          <w:szCs w:val="28"/>
        </w:rPr>
        <w:t>Срав</w:t>
      </w:r>
      <w:r>
        <w:rPr>
          <w:rFonts w:ascii="Times New Roman" w:hAnsi="Times New Roman" w:cs="Times New Roman"/>
          <w:bCs/>
          <w:sz w:val="28"/>
          <w:szCs w:val="28"/>
        </w:rPr>
        <w:t xml:space="preserve">нение распределения обучающихся по полученным отметкам за три года представлено на рисунке </w:t>
      </w:r>
      <w:r w:rsidR="00D8301E">
        <w:rPr>
          <w:rFonts w:ascii="Times New Roman" w:hAnsi="Times New Roman" w:cs="Times New Roman"/>
          <w:bCs/>
          <w:sz w:val="28"/>
          <w:szCs w:val="28"/>
        </w:rPr>
        <w:t>69</w:t>
      </w:r>
      <w:r>
        <w:rPr>
          <w:rFonts w:ascii="Times New Roman" w:hAnsi="Times New Roman" w:cs="Times New Roman"/>
          <w:bCs/>
          <w:sz w:val="28"/>
          <w:szCs w:val="28"/>
        </w:rPr>
        <w:t>.</w:t>
      </w:r>
    </w:p>
    <w:p w14:paraId="7F666EAA" w14:textId="77777777" w:rsidR="00C926CE" w:rsidRDefault="00132449" w:rsidP="00132449">
      <w:pPr>
        <w:spacing w:line="360" w:lineRule="auto"/>
        <w:ind w:firstLine="709"/>
        <w:rPr>
          <w:rFonts w:ascii="Times New Roman" w:hAnsi="Times New Roman" w:cs="Times New Roman"/>
          <w:bCs/>
          <w:sz w:val="28"/>
          <w:szCs w:val="28"/>
        </w:rPr>
      </w:pPr>
      <w:r>
        <w:rPr>
          <w:rFonts w:ascii="Times New Roman" w:hAnsi="Times New Roman" w:cs="Times New Roman"/>
          <w:bCs/>
          <w:noProof/>
          <w:sz w:val="28"/>
          <w:szCs w:val="28"/>
        </w:rPr>
        <w:drawing>
          <wp:inline distT="0" distB="0" distL="0" distR="0" wp14:anchorId="678C2117" wp14:editId="05DE6D50">
            <wp:extent cx="4584700" cy="2755900"/>
            <wp:effectExtent l="0" t="0" r="635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17B07775" w14:textId="718080D2" w:rsidR="00C926CE" w:rsidRDefault="00C926CE" w:rsidP="00C926CE">
      <w:pPr>
        <w:spacing w:line="360" w:lineRule="auto"/>
        <w:ind w:firstLine="709"/>
        <w:rPr>
          <w:rFonts w:ascii="Times New Roman" w:hAnsi="Times New Roman" w:cs="Times New Roman"/>
          <w:bCs/>
          <w:sz w:val="28"/>
          <w:szCs w:val="28"/>
        </w:rPr>
      </w:pPr>
      <w:r>
        <w:rPr>
          <w:rFonts w:ascii="Times New Roman" w:hAnsi="Times New Roman" w:cs="Times New Roman"/>
          <w:bCs/>
          <w:sz w:val="28"/>
          <w:szCs w:val="28"/>
        </w:rPr>
        <w:t xml:space="preserve">Рисунок </w:t>
      </w:r>
      <w:r w:rsidR="00D8301E">
        <w:rPr>
          <w:rFonts w:ascii="Times New Roman" w:hAnsi="Times New Roman" w:cs="Times New Roman"/>
          <w:bCs/>
          <w:sz w:val="28"/>
          <w:szCs w:val="28"/>
        </w:rPr>
        <w:t>69</w:t>
      </w:r>
      <w:r>
        <w:rPr>
          <w:rFonts w:ascii="Times New Roman" w:hAnsi="Times New Roman" w:cs="Times New Roman"/>
          <w:bCs/>
          <w:sz w:val="28"/>
          <w:szCs w:val="28"/>
        </w:rPr>
        <w:t xml:space="preserve">. Сравнение результатов выполнения ВПР по русскому языку в </w:t>
      </w:r>
      <w:r w:rsidR="00132449">
        <w:rPr>
          <w:rFonts w:ascii="Times New Roman" w:hAnsi="Times New Roman" w:cs="Times New Roman"/>
          <w:bCs/>
          <w:sz w:val="28"/>
          <w:szCs w:val="28"/>
        </w:rPr>
        <w:t>8</w:t>
      </w:r>
      <w:r>
        <w:rPr>
          <w:rFonts w:ascii="Times New Roman" w:hAnsi="Times New Roman" w:cs="Times New Roman"/>
          <w:bCs/>
          <w:sz w:val="28"/>
          <w:szCs w:val="28"/>
        </w:rPr>
        <w:t xml:space="preserve"> классах в 2023-2025 гг.</w:t>
      </w:r>
    </w:p>
    <w:p w14:paraId="67E3752E" w14:textId="77777777" w:rsidR="00C926CE" w:rsidRDefault="00C926CE" w:rsidP="00C926CE">
      <w:pPr>
        <w:spacing w:line="360" w:lineRule="auto"/>
        <w:ind w:firstLine="709"/>
        <w:jc w:val="both"/>
        <w:rPr>
          <w:rFonts w:ascii="Times New Roman" w:hAnsi="Times New Roman" w:cs="Times New Roman"/>
          <w:bCs/>
          <w:sz w:val="28"/>
          <w:szCs w:val="28"/>
        </w:rPr>
      </w:pPr>
    </w:p>
    <w:p w14:paraId="6DDD2470" w14:textId="57CBD2A0" w:rsidR="007D0EE5" w:rsidRDefault="00C926CE" w:rsidP="00C926CE">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В таблице </w:t>
      </w:r>
      <w:r w:rsidR="00EC1E2F">
        <w:rPr>
          <w:rFonts w:ascii="Times New Roman" w:hAnsi="Times New Roman" w:cs="Times New Roman"/>
          <w:bCs/>
          <w:sz w:val="28"/>
          <w:szCs w:val="28"/>
        </w:rPr>
        <w:t>1</w:t>
      </w:r>
      <w:r w:rsidR="00132449">
        <w:rPr>
          <w:rFonts w:ascii="Times New Roman" w:hAnsi="Times New Roman" w:cs="Times New Roman"/>
          <w:bCs/>
          <w:sz w:val="28"/>
          <w:szCs w:val="28"/>
        </w:rPr>
        <w:t>2</w:t>
      </w:r>
      <w:r w:rsidR="00EC1E2F">
        <w:rPr>
          <w:rFonts w:ascii="Times New Roman" w:hAnsi="Times New Roman" w:cs="Times New Roman"/>
          <w:bCs/>
          <w:sz w:val="28"/>
          <w:szCs w:val="28"/>
        </w:rPr>
        <w:t>8</w:t>
      </w:r>
      <w:r>
        <w:rPr>
          <w:rFonts w:ascii="Times New Roman" w:hAnsi="Times New Roman" w:cs="Times New Roman"/>
          <w:bCs/>
          <w:sz w:val="28"/>
          <w:szCs w:val="28"/>
        </w:rPr>
        <w:t xml:space="preserve">  </w:t>
      </w:r>
      <w:r w:rsidR="007D0EE5">
        <w:rPr>
          <w:rFonts w:ascii="Times New Roman" w:hAnsi="Times New Roman" w:cs="Times New Roman"/>
          <w:bCs/>
          <w:sz w:val="28"/>
          <w:szCs w:val="28"/>
        </w:rPr>
        <w:t>для каждого задания ВПР приведены проверяемые элементы содержания/ требования к уровню подготовки и процент их выполнения в муниципальном округе и Приморском крае.</w:t>
      </w:r>
    </w:p>
    <w:p w14:paraId="2BEF5993" w14:textId="77777777" w:rsidR="00C926CE" w:rsidRDefault="00C926CE" w:rsidP="00C926CE">
      <w:pPr>
        <w:spacing w:line="360" w:lineRule="auto"/>
        <w:ind w:firstLine="709"/>
        <w:jc w:val="both"/>
        <w:rPr>
          <w:rFonts w:ascii="Times New Roman" w:hAnsi="Times New Roman" w:cs="Times New Roman"/>
          <w:bCs/>
          <w:sz w:val="28"/>
          <w:szCs w:val="28"/>
        </w:rPr>
      </w:pPr>
      <w:r w:rsidRPr="00DF067D">
        <w:rPr>
          <w:rFonts w:ascii="Times New Roman" w:hAnsi="Times New Roman" w:cs="Times New Roman"/>
          <w:bCs/>
          <w:sz w:val="28"/>
          <w:szCs w:val="28"/>
        </w:rPr>
        <w:t xml:space="preserve">В работу по русскому языку были включены  </w:t>
      </w:r>
      <w:r w:rsidR="00132449">
        <w:rPr>
          <w:rFonts w:ascii="Times New Roman" w:hAnsi="Times New Roman" w:cs="Times New Roman"/>
          <w:bCs/>
          <w:sz w:val="28"/>
          <w:szCs w:val="28"/>
        </w:rPr>
        <w:t>10</w:t>
      </w:r>
      <w:r w:rsidRPr="00DF067D">
        <w:rPr>
          <w:rFonts w:ascii="Times New Roman" w:hAnsi="Times New Roman" w:cs="Times New Roman"/>
          <w:bCs/>
          <w:sz w:val="28"/>
          <w:szCs w:val="28"/>
        </w:rPr>
        <w:t xml:space="preserve"> заданий базового уровн</w:t>
      </w:r>
      <w:r>
        <w:rPr>
          <w:rFonts w:ascii="Times New Roman" w:hAnsi="Times New Roman" w:cs="Times New Roman"/>
          <w:bCs/>
          <w:sz w:val="28"/>
          <w:szCs w:val="28"/>
        </w:rPr>
        <w:t>я</w:t>
      </w:r>
      <w:r w:rsidRPr="00DF067D">
        <w:rPr>
          <w:rFonts w:ascii="Times New Roman" w:hAnsi="Times New Roman" w:cs="Times New Roman"/>
          <w:bCs/>
          <w:sz w:val="28"/>
          <w:szCs w:val="28"/>
        </w:rPr>
        <w:t xml:space="preserve"> сложности.</w:t>
      </w:r>
    </w:p>
    <w:p w14:paraId="184C21A4" w14:textId="77777777" w:rsidR="00132449" w:rsidRDefault="00132449" w:rsidP="00C926CE">
      <w:pPr>
        <w:spacing w:line="360" w:lineRule="auto"/>
        <w:ind w:left="708" w:firstLine="709"/>
        <w:jc w:val="right"/>
        <w:rPr>
          <w:rFonts w:ascii="Times New Roman" w:hAnsi="Times New Roman" w:cs="Times New Roman"/>
          <w:bCs/>
          <w:i/>
          <w:iCs/>
          <w:sz w:val="28"/>
          <w:szCs w:val="28"/>
        </w:rPr>
      </w:pPr>
    </w:p>
    <w:p w14:paraId="3BB33DC3" w14:textId="7563149D" w:rsidR="00132449" w:rsidRDefault="00132449" w:rsidP="00C926CE">
      <w:pPr>
        <w:spacing w:line="360" w:lineRule="auto"/>
        <w:ind w:left="708" w:firstLine="709"/>
        <w:jc w:val="right"/>
        <w:rPr>
          <w:rFonts w:ascii="Times New Roman" w:hAnsi="Times New Roman" w:cs="Times New Roman"/>
          <w:bCs/>
          <w:i/>
          <w:iCs/>
          <w:sz w:val="28"/>
          <w:szCs w:val="28"/>
        </w:rPr>
      </w:pPr>
    </w:p>
    <w:p w14:paraId="751ABDF9" w14:textId="1DF6EBE0" w:rsidR="00A84E0E" w:rsidRDefault="00A84E0E" w:rsidP="00C926CE">
      <w:pPr>
        <w:spacing w:line="360" w:lineRule="auto"/>
        <w:ind w:left="708" w:firstLine="709"/>
        <w:jc w:val="right"/>
        <w:rPr>
          <w:rFonts w:ascii="Times New Roman" w:hAnsi="Times New Roman" w:cs="Times New Roman"/>
          <w:bCs/>
          <w:i/>
          <w:iCs/>
          <w:sz w:val="28"/>
          <w:szCs w:val="28"/>
        </w:rPr>
      </w:pPr>
    </w:p>
    <w:p w14:paraId="24C3B1F0" w14:textId="77777777" w:rsidR="00A84E0E" w:rsidRDefault="00A84E0E" w:rsidP="00C926CE">
      <w:pPr>
        <w:spacing w:line="360" w:lineRule="auto"/>
        <w:ind w:left="708" w:firstLine="709"/>
        <w:jc w:val="right"/>
        <w:rPr>
          <w:rFonts w:ascii="Times New Roman" w:hAnsi="Times New Roman" w:cs="Times New Roman"/>
          <w:bCs/>
          <w:i/>
          <w:iCs/>
          <w:sz w:val="28"/>
          <w:szCs w:val="28"/>
        </w:rPr>
      </w:pPr>
    </w:p>
    <w:p w14:paraId="6655299E" w14:textId="75BE2C9A" w:rsidR="00C926CE" w:rsidRPr="00672D47" w:rsidRDefault="00C926CE" w:rsidP="00C926CE">
      <w:pPr>
        <w:spacing w:line="360" w:lineRule="auto"/>
        <w:ind w:left="708" w:firstLine="709"/>
        <w:jc w:val="right"/>
        <w:rPr>
          <w:rFonts w:ascii="Times New Roman" w:hAnsi="Times New Roman" w:cs="Times New Roman"/>
          <w:bCs/>
          <w:i/>
          <w:iCs/>
          <w:sz w:val="28"/>
          <w:szCs w:val="28"/>
        </w:rPr>
      </w:pPr>
      <w:r w:rsidRPr="00672D47">
        <w:rPr>
          <w:rFonts w:ascii="Times New Roman" w:hAnsi="Times New Roman" w:cs="Times New Roman"/>
          <w:bCs/>
          <w:i/>
          <w:iCs/>
          <w:sz w:val="28"/>
          <w:szCs w:val="28"/>
        </w:rPr>
        <w:lastRenderedPageBreak/>
        <w:t xml:space="preserve">Таблица </w:t>
      </w:r>
      <w:r w:rsidR="00EC1E2F">
        <w:rPr>
          <w:rFonts w:ascii="Times New Roman" w:hAnsi="Times New Roman" w:cs="Times New Roman"/>
          <w:bCs/>
          <w:i/>
          <w:iCs/>
          <w:sz w:val="28"/>
          <w:szCs w:val="28"/>
        </w:rPr>
        <w:t>128</w:t>
      </w:r>
    </w:p>
    <w:tbl>
      <w:tblPr>
        <w:tblStyle w:val="a3"/>
        <w:tblW w:w="0" w:type="auto"/>
        <w:tblInd w:w="708" w:type="dxa"/>
        <w:tblLook w:val="04A0" w:firstRow="1" w:lastRow="0" w:firstColumn="1" w:lastColumn="0" w:noHBand="0" w:noVBand="1"/>
      </w:tblPr>
      <w:tblGrid>
        <w:gridCol w:w="1052"/>
        <w:gridCol w:w="2518"/>
        <w:gridCol w:w="1507"/>
        <w:gridCol w:w="1714"/>
        <w:gridCol w:w="1846"/>
      </w:tblGrid>
      <w:tr w:rsidR="00C926CE" w:rsidRPr="008201CF" w14:paraId="481700A3" w14:textId="77777777" w:rsidTr="00310E43">
        <w:tc>
          <w:tcPr>
            <w:tcW w:w="1052" w:type="dxa"/>
            <w:vMerge w:val="restart"/>
          </w:tcPr>
          <w:p w14:paraId="6C2A930C" w14:textId="77777777" w:rsidR="00C926CE" w:rsidRPr="008201CF" w:rsidRDefault="00C926CE" w:rsidP="00310E43">
            <w:pPr>
              <w:jc w:val="both"/>
              <w:rPr>
                <w:rFonts w:ascii="Times New Roman" w:hAnsi="Times New Roman" w:cs="Times New Roman"/>
                <w:b/>
                <w:sz w:val="24"/>
                <w:szCs w:val="24"/>
              </w:rPr>
            </w:pPr>
            <w:r w:rsidRPr="008201CF">
              <w:rPr>
                <w:rFonts w:ascii="Times New Roman" w:hAnsi="Times New Roman" w:cs="Times New Roman"/>
                <w:b/>
                <w:sz w:val="24"/>
                <w:szCs w:val="24"/>
              </w:rPr>
              <w:t>№п/п</w:t>
            </w:r>
          </w:p>
        </w:tc>
        <w:tc>
          <w:tcPr>
            <w:tcW w:w="2518" w:type="dxa"/>
            <w:vMerge w:val="restart"/>
          </w:tcPr>
          <w:p w14:paraId="38582ED8" w14:textId="77777777" w:rsidR="00C926CE" w:rsidRPr="008201CF" w:rsidRDefault="00C926CE" w:rsidP="00310E43">
            <w:pPr>
              <w:jc w:val="both"/>
              <w:rPr>
                <w:rFonts w:ascii="Times New Roman" w:hAnsi="Times New Roman" w:cs="Times New Roman"/>
                <w:b/>
                <w:sz w:val="24"/>
                <w:szCs w:val="24"/>
              </w:rPr>
            </w:pPr>
            <w:r w:rsidRPr="008201CF">
              <w:rPr>
                <w:rFonts w:ascii="Times New Roman" w:hAnsi="Times New Roman" w:cs="Times New Roman"/>
                <w:b/>
                <w:sz w:val="24"/>
                <w:szCs w:val="24"/>
              </w:rPr>
              <w:t>Блоки ПООП обучающийся научится/получит возможность научиться или проверяемые требования (умения) в соответствии с ФГОС (ФК ГОС)</w:t>
            </w:r>
          </w:p>
        </w:tc>
        <w:tc>
          <w:tcPr>
            <w:tcW w:w="1507" w:type="dxa"/>
            <w:vMerge w:val="restart"/>
          </w:tcPr>
          <w:p w14:paraId="2A09D522" w14:textId="77777777" w:rsidR="00C926CE" w:rsidRPr="008201CF" w:rsidRDefault="00C926CE" w:rsidP="00310E43">
            <w:pPr>
              <w:jc w:val="both"/>
              <w:rPr>
                <w:rFonts w:ascii="Times New Roman" w:hAnsi="Times New Roman" w:cs="Times New Roman"/>
                <w:b/>
                <w:sz w:val="24"/>
                <w:szCs w:val="24"/>
              </w:rPr>
            </w:pPr>
            <w:r w:rsidRPr="008201CF">
              <w:rPr>
                <w:rFonts w:ascii="Times New Roman" w:hAnsi="Times New Roman" w:cs="Times New Roman"/>
                <w:b/>
                <w:sz w:val="24"/>
                <w:szCs w:val="24"/>
              </w:rPr>
              <w:t>Макс.балл</w:t>
            </w:r>
          </w:p>
        </w:tc>
        <w:tc>
          <w:tcPr>
            <w:tcW w:w="3560" w:type="dxa"/>
            <w:gridSpan w:val="2"/>
          </w:tcPr>
          <w:p w14:paraId="564249D3" w14:textId="77777777" w:rsidR="00C926CE" w:rsidRPr="008201CF" w:rsidRDefault="00C926CE" w:rsidP="00310E43">
            <w:pPr>
              <w:rPr>
                <w:rFonts w:ascii="Times New Roman" w:hAnsi="Times New Roman" w:cs="Times New Roman"/>
                <w:b/>
                <w:sz w:val="24"/>
                <w:szCs w:val="24"/>
              </w:rPr>
            </w:pPr>
            <w:r w:rsidRPr="008201CF">
              <w:rPr>
                <w:rFonts w:ascii="Times New Roman" w:hAnsi="Times New Roman" w:cs="Times New Roman"/>
                <w:b/>
                <w:sz w:val="24"/>
                <w:szCs w:val="24"/>
              </w:rPr>
              <w:t>Выполнение, %</w:t>
            </w:r>
          </w:p>
        </w:tc>
      </w:tr>
      <w:tr w:rsidR="00C926CE" w:rsidRPr="008201CF" w14:paraId="2FE5B00A" w14:textId="77777777" w:rsidTr="00310E43">
        <w:tc>
          <w:tcPr>
            <w:tcW w:w="1052" w:type="dxa"/>
            <w:vMerge/>
          </w:tcPr>
          <w:p w14:paraId="35805704" w14:textId="77777777" w:rsidR="00C926CE" w:rsidRPr="008201CF" w:rsidRDefault="00C926CE" w:rsidP="00310E43">
            <w:pPr>
              <w:jc w:val="both"/>
              <w:rPr>
                <w:rFonts w:ascii="Times New Roman" w:hAnsi="Times New Roman" w:cs="Times New Roman"/>
                <w:b/>
                <w:sz w:val="24"/>
                <w:szCs w:val="24"/>
              </w:rPr>
            </w:pPr>
          </w:p>
        </w:tc>
        <w:tc>
          <w:tcPr>
            <w:tcW w:w="2518" w:type="dxa"/>
            <w:vMerge/>
          </w:tcPr>
          <w:p w14:paraId="1796FA37" w14:textId="77777777" w:rsidR="00C926CE" w:rsidRPr="008201CF" w:rsidRDefault="00C926CE" w:rsidP="00310E43">
            <w:pPr>
              <w:jc w:val="both"/>
              <w:rPr>
                <w:rFonts w:ascii="Times New Roman" w:hAnsi="Times New Roman" w:cs="Times New Roman"/>
                <w:b/>
                <w:sz w:val="24"/>
                <w:szCs w:val="24"/>
              </w:rPr>
            </w:pPr>
          </w:p>
        </w:tc>
        <w:tc>
          <w:tcPr>
            <w:tcW w:w="1507" w:type="dxa"/>
            <w:vMerge/>
          </w:tcPr>
          <w:p w14:paraId="1609C795" w14:textId="77777777" w:rsidR="00C926CE" w:rsidRPr="008201CF" w:rsidRDefault="00C926CE" w:rsidP="00310E43">
            <w:pPr>
              <w:jc w:val="both"/>
              <w:rPr>
                <w:rFonts w:ascii="Times New Roman" w:hAnsi="Times New Roman" w:cs="Times New Roman"/>
                <w:b/>
                <w:sz w:val="24"/>
                <w:szCs w:val="24"/>
              </w:rPr>
            </w:pPr>
          </w:p>
        </w:tc>
        <w:tc>
          <w:tcPr>
            <w:tcW w:w="1714" w:type="dxa"/>
          </w:tcPr>
          <w:p w14:paraId="103A4A11" w14:textId="77777777" w:rsidR="00C926CE" w:rsidRPr="008201CF" w:rsidRDefault="00C926CE" w:rsidP="00310E43">
            <w:pPr>
              <w:jc w:val="both"/>
              <w:rPr>
                <w:rFonts w:ascii="Times New Roman" w:hAnsi="Times New Roman" w:cs="Times New Roman"/>
                <w:b/>
                <w:sz w:val="24"/>
                <w:szCs w:val="24"/>
              </w:rPr>
            </w:pPr>
            <w:r w:rsidRPr="008201CF">
              <w:rPr>
                <w:rFonts w:ascii="Times New Roman" w:hAnsi="Times New Roman" w:cs="Times New Roman"/>
                <w:b/>
                <w:sz w:val="24"/>
                <w:szCs w:val="24"/>
              </w:rPr>
              <w:t>Яковлевский МО</w:t>
            </w:r>
          </w:p>
        </w:tc>
        <w:tc>
          <w:tcPr>
            <w:tcW w:w="1846" w:type="dxa"/>
          </w:tcPr>
          <w:p w14:paraId="273824BA" w14:textId="77777777" w:rsidR="00C926CE" w:rsidRPr="008201CF" w:rsidRDefault="00C926CE" w:rsidP="00310E43">
            <w:pPr>
              <w:spacing w:line="360" w:lineRule="auto"/>
              <w:jc w:val="both"/>
              <w:rPr>
                <w:rFonts w:ascii="Times New Roman" w:hAnsi="Times New Roman" w:cs="Times New Roman"/>
                <w:b/>
                <w:sz w:val="24"/>
                <w:szCs w:val="24"/>
              </w:rPr>
            </w:pPr>
            <w:r w:rsidRPr="008201CF">
              <w:rPr>
                <w:rFonts w:ascii="Times New Roman" w:hAnsi="Times New Roman" w:cs="Times New Roman"/>
                <w:b/>
                <w:sz w:val="24"/>
                <w:szCs w:val="24"/>
              </w:rPr>
              <w:t>Приморский край</w:t>
            </w:r>
          </w:p>
        </w:tc>
      </w:tr>
      <w:tr w:rsidR="008201CF" w:rsidRPr="008201CF" w14:paraId="7BF30AD2" w14:textId="77777777" w:rsidTr="008201CF">
        <w:tc>
          <w:tcPr>
            <w:tcW w:w="1052" w:type="dxa"/>
          </w:tcPr>
          <w:p w14:paraId="199F3984" w14:textId="77777777" w:rsidR="008201CF" w:rsidRPr="008201CF" w:rsidRDefault="008201CF" w:rsidP="008201CF">
            <w:pPr>
              <w:spacing w:line="360" w:lineRule="auto"/>
              <w:jc w:val="both"/>
              <w:rPr>
                <w:rFonts w:ascii="Times New Roman" w:hAnsi="Times New Roman" w:cs="Times New Roman"/>
                <w:bCs/>
                <w:sz w:val="24"/>
                <w:szCs w:val="24"/>
              </w:rPr>
            </w:pPr>
            <w:r w:rsidRPr="008201CF">
              <w:rPr>
                <w:rFonts w:ascii="Times New Roman" w:hAnsi="Times New Roman" w:cs="Times New Roman"/>
                <w:bCs/>
                <w:sz w:val="24"/>
                <w:szCs w:val="24"/>
              </w:rPr>
              <w:t>1К1</w:t>
            </w:r>
          </w:p>
        </w:tc>
        <w:tc>
          <w:tcPr>
            <w:tcW w:w="2518" w:type="dxa"/>
          </w:tcPr>
          <w:p w14:paraId="0C6E342E" w14:textId="77777777" w:rsidR="008201CF" w:rsidRPr="008201CF" w:rsidRDefault="008201CF" w:rsidP="008201CF">
            <w:pPr>
              <w:jc w:val="both"/>
              <w:rPr>
                <w:rFonts w:ascii="Times New Roman" w:hAnsi="Times New Roman" w:cs="Times New Roman"/>
                <w:bCs/>
                <w:sz w:val="24"/>
                <w:szCs w:val="24"/>
              </w:rPr>
            </w:pPr>
            <w:r w:rsidRPr="008201CF">
              <w:rPr>
                <w:rFonts w:ascii="Times New Roman" w:hAnsi="Times New Roman" w:cs="Times New Roman"/>
              </w:rPr>
              <w:t>Владеть различными видами чтения: просмотровым, ознакомительным, изучающим, поисковым. Соблюдать на письме нормы современного русского литературного языка, в том числе во время списывания текста объемом 120–140 слов, составленного с учетом ранее изученных правил (в том числе содержащего изученные в течение четвертого года обучения орфограммы, пунктограммы и слова с непроверяемыми написаниями)</w:t>
            </w:r>
          </w:p>
        </w:tc>
        <w:tc>
          <w:tcPr>
            <w:tcW w:w="1507" w:type="dxa"/>
          </w:tcPr>
          <w:p w14:paraId="7AD4772A" w14:textId="77777777" w:rsidR="008201CF" w:rsidRPr="008201CF" w:rsidRDefault="008201CF" w:rsidP="008201CF">
            <w:pPr>
              <w:spacing w:line="360" w:lineRule="auto"/>
              <w:jc w:val="both"/>
              <w:rPr>
                <w:rFonts w:ascii="Times New Roman" w:hAnsi="Times New Roman" w:cs="Times New Roman"/>
                <w:bCs/>
                <w:sz w:val="24"/>
                <w:szCs w:val="24"/>
              </w:rPr>
            </w:pPr>
            <w:r w:rsidRPr="008201CF">
              <w:rPr>
                <w:rFonts w:ascii="Times New Roman" w:hAnsi="Times New Roman" w:cs="Times New Roman"/>
              </w:rPr>
              <w:t>4</w:t>
            </w:r>
          </w:p>
        </w:tc>
        <w:tc>
          <w:tcPr>
            <w:tcW w:w="1714" w:type="dxa"/>
            <w:shd w:val="clear" w:color="auto" w:fill="auto"/>
          </w:tcPr>
          <w:p w14:paraId="43EC77C6" w14:textId="77777777" w:rsidR="008201CF" w:rsidRPr="008201CF" w:rsidRDefault="008201CF" w:rsidP="008201CF">
            <w:pPr>
              <w:spacing w:line="360" w:lineRule="auto"/>
              <w:jc w:val="both"/>
              <w:rPr>
                <w:rFonts w:ascii="Times New Roman" w:hAnsi="Times New Roman" w:cs="Times New Roman"/>
                <w:bCs/>
                <w:sz w:val="24"/>
                <w:szCs w:val="24"/>
              </w:rPr>
            </w:pPr>
            <w:r w:rsidRPr="008201CF">
              <w:rPr>
                <w:rFonts w:ascii="Times New Roman" w:hAnsi="Times New Roman" w:cs="Times New Roman"/>
              </w:rPr>
              <w:t>63,8</w:t>
            </w:r>
          </w:p>
        </w:tc>
        <w:tc>
          <w:tcPr>
            <w:tcW w:w="1846" w:type="dxa"/>
          </w:tcPr>
          <w:p w14:paraId="61BBC7F6" w14:textId="77777777" w:rsidR="008201CF" w:rsidRPr="008201CF" w:rsidRDefault="008201CF" w:rsidP="008201CF">
            <w:pPr>
              <w:spacing w:line="360" w:lineRule="auto"/>
              <w:jc w:val="both"/>
              <w:rPr>
                <w:rFonts w:ascii="Times New Roman" w:hAnsi="Times New Roman" w:cs="Times New Roman"/>
                <w:bCs/>
                <w:sz w:val="24"/>
                <w:szCs w:val="24"/>
              </w:rPr>
            </w:pPr>
            <w:r w:rsidRPr="008201CF">
              <w:rPr>
                <w:rFonts w:ascii="Times New Roman" w:hAnsi="Times New Roman" w:cs="Times New Roman"/>
              </w:rPr>
              <w:t>54,43</w:t>
            </w:r>
          </w:p>
        </w:tc>
      </w:tr>
      <w:tr w:rsidR="008201CF" w:rsidRPr="008201CF" w14:paraId="6AD5788D" w14:textId="77777777" w:rsidTr="00310E43">
        <w:tc>
          <w:tcPr>
            <w:tcW w:w="1052" w:type="dxa"/>
          </w:tcPr>
          <w:p w14:paraId="35F30E0E" w14:textId="77777777" w:rsidR="008201CF" w:rsidRPr="008201CF" w:rsidRDefault="008201CF" w:rsidP="008201CF">
            <w:pPr>
              <w:spacing w:line="360" w:lineRule="auto"/>
              <w:jc w:val="both"/>
              <w:rPr>
                <w:rFonts w:ascii="Times New Roman" w:hAnsi="Times New Roman" w:cs="Times New Roman"/>
                <w:bCs/>
                <w:sz w:val="24"/>
                <w:szCs w:val="24"/>
              </w:rPr>
            </w:pPr>
            <w:r w:rsidRPr="008201CF">
              <w:rPr>
                <w:rFonts w:ascii="Times New Roman" w:hAnsi="Times New Roman" w:cs="Times New Roman"/>
                <w:bCs/>
                <w:sz w:val="24"/>
                <w:szCs w:val="24"/>
              </w:rPr>
              <w:t>1К2</w:t>
            </w:r>
          </w:p>
        </w:tc>
        <w:tc>
          <w:tcPr>
            <w:tcW w:w="2518" w:type="dxa"/>
          </w:tcPr>
          <w:p w14:paraId="486EFAFD" w14:textId="77777777" w:rsidR="008201CF" w:rsidRPr="008201CF" w:rsidRDefault="008201CF" w:rsidP="008201CF">
            <w:pPr>
              <w:jc w:val="both"/>
              <w:rPr>
                <w:rFonts w:ascii="Times New Roman" w:hAnsi="Times New Roman" w:cs="Times New Roman"/>
                <w:bCs/>
                <w:sz w:val="24"/>
                <w:szCs w:val="24"/>
              </w:rPr>
            </w:pPr>
            <w:r w:rsidRPr="008201CF">
              <w:rPr>
                <w:rFonts w:ascii="Times New Roman" w:hAnsi="Times New Roman" w:cs="Times New Roman"/>
              </w:rPr>
              <w:t>Владеть различными видами чтения: просмотровым, ознакомительным, изучающим, поисковым. Соблюдать на письме нормы современного русского литературного языка, в том числе во время списывания текста объемом 120–140 слов, составленного с учетом ранее изученных правил (в том числе содержащего изученные в течение четвертого года обучения орфограммы, пунктограммы и слова с непроверяемыми написаниями)</w:t>
            </w:r>
          </w:p>
        </w:tc>
        <w:tc>
          <w:tcPr>
            <w:tcW w:w="1507" w:type="dxa"/>
          </w:tcPr>
          <w:p w14:paraId="649F95D2" w14:textId="77777777" w:rsidR="008201CF" w:rsidRPr="008201CF" w:rsidRDefault="008201CF" w:rsidP="008201CF">
            <w:pPr>
              <w:spacing w:line="360" w:lineRule="auto"/>
              <w:jc w:val="both"/>
              <w:rPr>
                <w:rFonts w:ascii="Times New Roman" w:hAnsi="Times New Roman" w:cs="Times New Roman"/>
                <w:bCs/>
                <w:sz w:val="24"/>
                <w:szCs w:val="24"/>
              </w:rPr>
            </w:pPr>
            <w:r w:rsidRPr="008201CF">
              <w:rPr>
                <w:rFonts w:ascii="Times New Roman" w:hAnsi="Times New Roman" w:cs="Times New Roman"/>
              </w:rPr>
              <w:t>3</w:t>
            </w:r>
          </w:p>
        </w:tc>
        <w:tc>
          <w:tcPr>
            <w:tcW w:w="1714" w:type="dxa"/>
          </w:tcPr>
          <w:p w14:paraId="5943984B" w14:textId="77777777" w:rsidR="008201CF" w:rsidRPr="008201CF" w:rsidRDefault="008201CF" w:rsidP="008201CF">
            <w:pPr>
              <w:spacing w:line="360" w:lineRule="auto"/>
              <w:jc w:val="both"/>
              <w:rPr>
                <w:rFonts w:ascii="Times New Roman" w:hAnsi="Times New Roman" w:cs="Times New Roman"/>
                <w:bCs/>
                <w:sz w:val="24"/>
                <w:szCs w:val="24"/>
              </w:rPr>
            </w:pPr>
            <w:r w:rsidRPr="008201CF">
              <w:rPr>
                <w:rFonts w:ascii="Times New Roman" w:hAnsi="Times New Roman" w:cs="Times New Roman"/>
              </w:rPr>
              <w:t>67,47</w:t>
            </w:r>
          </w:p>
        </w:tc>
        <w:tc>
          <w:tcPr>
            <w:tcW w:w="1846" w:type="dxa"/>
          </w:tcPr>
          <w:p w14:paraId="11364A85" w14:textId="77777777" w:rsidR="008201CF" w:rsidRPr="008201CF" w:rsidRDefault="008201CF" w:rsidP="008201CF">
            <w:pPr>
              <w:spacing w:line="360" w:lineRule="auto"/>
              <w:jc w:val="both"/>
              <w:rPr>
                <w:rFonts w:ascii="Times New Roman" w:hAnsi="Times New Roman" w:cs="Times New Roman"/>
                <w:bCs/>
                <w:sz w:val="24"/>
                <w:szCs w:val="24"/>
              </w:rPr>
            </w:pPr>
            <w:r w:rsidRPr="008201CF">
              <w:rPr>
                <w:rFonts w:ascii="Times New Roman" w:hAnsi="Times New Roman" w:cs="Times New Roman"/>
              </w:rPr>
              <w:t>39,86</w:t>
            </w:r>
          </w:p>
        </w:tc>
      </w:tr>
      <w:tr w:rsidR="008201CF" w:rsidRPr="008201CF" w14:paraId="34131FC6" w14:textId="77777777" w:rsidTr="00310E43">
        <w:tc>
          <w:tcPr>
            <w:tcW w:w="1052" w:type="dxa"/>
          </w:tcPr>
          <w:p w14:paraId="1A7EA7D2" w14:textId="77777777" w:rsidR="008201CF" w:rsidRPr="008201CF" w:rsidRDefault="008201CF" w:rsidP="008201CF">
            <w:pPr>
              <w:spacing w:line="360" w:lineRule="auto"/>
              <w:jc w:val="both"/>
              <w:rPr>
                <w:rFonts w:ascii="Times New Roman" w:hAnsi="Times New Roman" w:cs="Times New Roman"/>
                <w:bCs/>
                <w:sz w:val="24"/>
                <w:szCs w:val="24"/>
              </w:rPr>
            </w:pPr>
            <w:r w:rsidRPr="008201CF">
              <w:rPr>
                <w:rFonts w:ascii="Times New Roman" w:hAnsi="Times New Roman" w:cs="Times New Roman"/>
                <w:bCs/>
                <w:sz w:val="24"/>
                <w:szCs w:val="24"/>
              </w:rPr>
              <w:t>1К3</w:t>
            </w:r>
          </w:p>
        </w:tc>
        <w:tc>
          <w:tcPr>
            <w:tcW w:w="2518" w:type="dxa"/>
          </w:tcPr>
          <w:p w14:paraId="07F8DAAA" w14:textId="77777777" w:rsidR="008201CF" w:rsidRPr="008201CF" w:rsidRDefault="008201CF" w:rsidP="008201CF">
            <w:pPr>
              <w:jc w:val="both"/>
              <w:rPr>
                <w:rFonts w:ascii="Times New Roman" w:hAnsi="Times New Roman" w:cs="Times New Roman"/>
                <w:bCs/>
                <w:sz w:val="24"/>
                <w:szCs w:val="24"/>
              </w:rPr>
            </w:pPr>
            <w:r w:rsidRPr="008201CF">
              <w:rPr>
                <w:rFonts w:ascii="Times New Roman" w:hAnsi="Times New Roman" w:cs="Times New Roman"/>
              </w:rPr>
              <w:t xml:space="preserve">Владеть различными </w:t>
            </w:r>
            <w:r w:rsidRPr="008201CF">
              <w:rPr>
                <w:rFonts w:ascii="Times New Roman" w:hAnsi="Times New Roman" w:cs="Times New Roman"/>
              </w:rPr>
              <w:lastRenderedPageBreak/>
              <w:t>видами чтения: просмотровым, ознакомительным, изучающим, поисковым. Соблюдать на письме нормы современного русского литературного языка, в том числе во время списывания текста объемом 120–140 слов, составленного с учетом ранее изученных правил (в том числе содержащего изученные в течение четвертого года обучения орфограммы, пунктограммы и слова с непроверяемыми написаниями)</w:t>
            </w:r>
          </w:p>
        </w:tc>
        <w:tc>
          <w:tcPr>
            <w:tcW w:w="1507" w:type="dxa"/>
          </w:tcPr>
          <w:p w14:paraId="70E96826" w14:textId="77777777" w:rsidR="008201CF" w:rsidRPr="008201CF" w:rsidRDefault="008201CF" w:rsidP="008201CF">
            <w:pPr>
              <w:spacing w:line="360" w:lineRule="auto"/>
              <w:jc w:val="both"/>
              <w:rPr>
                <w:rFonts w:ascii="Times New Roman" w:hAnsi="Times New Roman" w:cs="Times New Roman"/>
                <w:bCs/>
                <w:sz w:val="24"/>
                <w:szCs w:val="24"/>
              </w:rPr>
            </w:pPr>
            <w:r w:rsidRPr="008201CF">
              <w:rPr>
                <w:rFonts w:ascii="Times New Roman" w:hAnsi="Times New Roman" w:cs="Times New Roman"/>
              </w:rPr>
              <w:lastRenderedPageBreak/>
              <w:t>2</w:t>
            </w:r>
          </w:p>
        </w:tc>
        <w:tc>
          <w:tcPr>
            <w:tcW w:w="1714" w:type="dxa"/>
            <w:shd w:val="clear" w:color="auto" w:fill="auto"/>
          </w:tcPr>
          <w:p w14:paraId="454D6314" w14:textId="77777777" w:rsidR="008201CF" w:rsidRPr="008201CF" w:rsidRDefault="008201CF" w:rsidP="008201CF">
            <w:pPr>
              <w:spacing w:line="360" w:lineRule="auto"/>
              <w:jc w:val="both"/>
              <w:rPr>
                <w:rFonts w:ascii="Times New Roman" w:hAnsi="Times New Roman" w:cs="Times New Roman"/>
                <w:bCs/>
                <w:sz w:val="24"/>
                <w:szCs w:val="24"/>
              </w:rPr>
            </w:pPr>
            <w:r w:rsidRPr="008201CF">
              <w:rPr>
                <w:rFonts w:ascii="Times New Roman" w:hAnsi="Times New Roman" w:cs="Times New Roman"/>
              </w:rPr>
              <w:t>94</w:t>
            </w:r>
          </w:p>
        </w:tc>
        <w:tc>
          <w:tcPr>
            <w:tcW w:w="1846" w:type="dxa"/>
          </w:tcPr>
          <w:p w14:paraId="44DED80C" w14:textId="77777777" w:rsidR="008201CF" w:rsidRPr="008201CF" w:rsidRDefault="008201CF" w:rsidP="008201CF">
            <w:pPr>
              <w:spacing w:line="360" w:lineRule="auto"/>
              <w:jc w:val="both"/>
              <w:rPr>
                <w:rFonts w:ascii="Times New Roman" w:hAnsi="Times New Roman" w:cs="Times New Roman"/>
                <w:bCs/>
                <w:sz w:val="24"/>
                <w:szCs w:val="24"/>
              </w:rPr>
            </w:pPr>
            <w:r w:rsidRPr="008201CF">
              <w:rPr>
                <w:rFonts w:ascii="Times New Roman" w:hAnsi="Times New Roman" w:cs="Times New Roman"/>
              </w:rPr>
              <w:t>89,9</w:t>
            </w:r>
          </w:p>
        </w:tc>
      </w:tr>
      <w:tr w:rsidR="008201CF" w:rsidRPr="008201CF" w14:paraId="376D2E78" w14:textId="77777777" w:rsidTr="008201CF">
        <w:tc>
          <w:tcPr>
            <w:tcW w:w="1052" w:type="dxa"/>
          </w:tcPr>
          <w:p w14:paraId="5CB6B97B" w14:textId="77777777" w:rsidR="008201CF" w:rsidRPr="008201CF" w:rsidRDefault="008201CF" w:rsidP="008201CF">
            <w:pPr>
              <w:spacing w:line="360" w:lineRule="auto"/>
              <w:jc w:val="both"/>
              <w:rPr>
                <w:rFonts w:ascii="Times New Roman" w:hAnsi="Times New Roman" w:cs="Times New Roman"/>
                <w:bCs/>
                <w:sz w:val="24"/>
                <w:szCs w:val="24"/>
              </w:rPr>
            </w:pPr>
            <w:r w:rsidRPr="008201CF">
              <w:rPr>
                <w:rFonts w:ascii="Times New Roman" w:hAnsi="Times New Roman" w:cs="Times New Roman"/>
                <w:bCs/>
                <w:sz w:val="24"/>
                <w:szCs w:val="24"/>
              </w:rPr>
              <w:t>2.1</w:t>
            </w:r>
          </w:p>
        </w:tc>
        <w:tc>
          <w:tcPr>
            <w:tcW w:w="2518" w:type="dxa"/>
          </w:tcPr>
          <w:p w14:paraId="68F6999E" w14:textId="77777777" w:rsidR="008201CF" w:rsidRPr="008201CF" w:rsidRDefault="008201CF" w:rsidP="008201CF">
            <w:pPr>
              <w:jc w:val="both"/>
              <w:rPr>
                <w:rFonts w:ascii="Times New Roman" w:hAnsi="Times New Roman" w:cs="Times New Roman"/>
                <w:bCs/>
                <w:sz w:val="24"/>
                <w:szCs w:val="24"/>
              </w:rPr>
            </w:pPr>
            <w:r w:rsidRPr="008201CF">
              <w:rPr>
                <w:rFonts w:ascii="Times New Roman" w:hAnsi="Times New Roman" w:cs="Times New Roman"/>
              </w:rPr>
              <w:t xml:space="preserve">Определять типы подчинительной связи слов в словосочетании: согласование, управление, примыкание </w:t>
            </w:r>
          </w:p>
        </w:tc>
        <w:tc>
          <w:tcPr>
            <w:tcW w:w="1507" w:type="dxa"/>
          </w:tcPr>
          <w:p w14:paraId="57703EDA" w14:textId="77777777" w:rsidR="008201CF" w:rsidRPr="008201CF" w:rsidRDefault="008201CF" w:rsidP="008201CF">
            <w:pPr>
              <w:spacing w:line="360" w:lineRule="auto"/>
              <w:jc w:val="both"/>
              <w:rPr>
                <w:rFonts w:ascii="Times New Roman" w:hAnsi="Times New Roman" w:cs="Times New Roman"/>
                <w:bCs/>
                <w:sz w:val="24"/>
                <w:szCs w:val="24"/>
              </w:rPr>
            </w:pPr>
            <w:r w:rsidRPr="008201CF">
              <w:rPr>
                <w:rFonts w:ascii="Times New Roman" w:hAnsi="Times New Roman" w:cs="Times New Roman"/>
              </w:rPr>
              <w:t>2</w:t>
            </w:r>
          </w:p>
        </w:tc>
        <w:tc>
          <w:tcPr>
            <w:tcW w:w="1714" w:type="dxa"/>
            <w:shd w:val="clear" w:color="auto" w:fill="auto"/>
          </w:tcPr>
          <w:p w14:paraId="08282616" w14:textId="77777777" w:rsidR="008201CF" w:rsidRPr="008201CF" w:rsidRDefault="008201CF" w:rsidP="008201CF">
            <w:pPr>
              <w:spacing w:line="360" w:lineRule="auto"/>
              <w:jc w:val="both"/>
              <w:rPr>
                <w:rFonts w:ascii="Times New Roman" w:hAnsi="Times New Roman" w:cs="Times New Roman"/>
                <w:bCs/>
                <w:sz w:val="24"/>
                <w:szCs w:val="24"/>
              </w:rPr>
            </w:pPr>
            <w:r w:rsidRPr="008201CF">
              <w:rPr>
                <w:rFonts w:ascii="Times New Roman" w:hAnsi="Times New Roman" w:cs="Times New Roman"/>
              </w:rPr>
              <w:t>73,2</w:t>
            </w:r>
          </w:p>
        </w:tc>
        <w:tc>
          <w:tcPr>
            <w:tcW w:w="1846" w:type="dxa"/>
          </w:tcPr>
          <w:p w14:paraId="0749DB42" w14:textId="77777777" w:rsidR="008201CF" w:rsidRPr="008201CF" w:rsidRDefault="008201CF" w:rsidP="008201CF">
            <w:pPr>
              <w:spacing w:line="360" w:lineRule="auto"/>
              <w:jc w:val="both"/>
              <w:rPr>
                <w:rFonts w:ascii="Times New Roman" w:hAnsi="Times New Roman" w:cs="Times New Roman"/>
                <w:bCs/>
                <w:sz w:val="24"/>
                <w:szCs w:val="24"/>
              </w:rPr>
            </w:pPr>
            <w:r w:rsidRPr="008201CF">
              <w:rPr>
                <w:rFonts w:ascii="Times New Roman" w:hAnsi="Times New Roman" w:cs="Times New Roman"/>
              </w:rPr>
              <w:t>70,3</w:t>
            </w:r>
          </w:p>
        </w:tc>
      </w:tr>
      <w:tr w:rsidR="008201CF" w:rsidRPr="008201CF" w14:paraId="0EF0C425" w14:textId="77777777" w:rsidTr="008201CF">
        <w:tc>
          <w:tcPr>
            <w:tcW w:w="1052" w:type="dxa"/>
          </w:tcPr>
          <w:p w14:paraId="729C93F9" w14:textId="77777777" w:rsidR="008201CF" w:rsidRPr="008201CF" w:rsidRDefault="008201CF" w:rsidP="008201CF">
            <w:pPr>
              <w:spacing w:line="360" w:lineRule="auto"/>
              <w:jc w:val="both"/>
              <w:rPr>
                <w:rFonts w:ascii="Times New Roman" w:hAnsi="Times New Roman" w:cs="Times New Roman"/>
                <w:bCs/>
                <w:sz w:val="24"/>
                <w:szCs w:val="24"/>
              </w:rPr>
            </w:pPr>
            <w:r w:rsidRPr="008201CF">
              <w:rPr>
                <w:rFonts w:ascii="Times New Roman" w:hAnsi="Times New Roman" w:cs="Times New Roman"/>
                <w:bCs/>
                <w:sz w:val="24"/>
                <w:szCs w:val="24"/>
              </w:rPr>
              <w:t>2.2</w:t>
            </w:r>
          </w:p>
        </w:tc>
        <w:tc>
          <w:tcPr>
            <w:tcW w:w="2518" w:type="dxa"/>
          </w:tcPr>
          <w:p w14:paraId="7BE5A440" w14:textId="77777777" w:rsidR="008201CF" w:rsidRPr="008201CF" w:rsidRDefault="008201CF" w:rsidP="008201CF">
            <w:pPr>
              <w:jc w:val="both"/>
              <w:rPr>
                <w:rFonts w:ascii="Times New Roman" w:hAnsi="Times New Roman" w:cs="Times New Roman"/>
                <w:bCs/>
                <w:sz w:val="24"/>
                <w:szCs w:val="24"/>
              </w:rPr>
            </w:pPr>
            <w:r w:rsidRPr="008201CF">
              <w:rPr>
                <w:rFonts w:ascii="Times New Roman" w:hAnsi="Times New Roman" w:cs="Times New Roman"/>
              </w:rPr>
              <w:t xml:space="preserve">Определять типы подчинительной связи слов в словосочетании: согласование, управление, примыкание </w:t>
            </w:r>
          </w:p>
        </w:tc>
        <w:tc>
          <w:tcPr>
            <w:tcW w:w="1507" w:type="dxa"/>
          </w:tcPr>
          <w:p w14:paraId="33DB2190" w14:textId="77777777" w:rsidR="008201CF" w:rsidRPr="008201CF" w:rsidRDefault="008201CF" w:rsidP="008201CF">
            <w:pPr>
              <w:spacing w:line="360" w:lineRule="auto"/>
              <w:jc w:val="both"/>
              <w:rPr>
                <w:rFonts w:ascii="Times New Roman" w:hAnsi="Times New Roman" w:cs="Times New Roman"/>
                <w:bCs/>
                <w:sz w:val="24"/>
                <w:szCs w:val="24"/>
              </w:rPr>
            </w:pPr>
            <w:r w:rsidRPr="008201CF">
              <w:rPr>
                <w:rFonts w:ascii="Times New Roman" w:hAnsi="Times New Roman" w:cs="Times New Roman"/>
              </w:rPr>
              <w:t>3</w:t>
            </w:r>
          </w:p>
        </w:tc>
        <w:tc>
          <w:tcPr>
            <w:tcW w:w="1714" w:type="dxa"/>
            <w:shd w:val="clear" w:color="auto" w:fill="auto"/>
          </w:tcPr>
          <w:p w14:paraId="78A363F5" w14:textId="77777777" w:rsidR="008201CF" w:rsidRPr="008201CF" w:rsidRDefault="008201CF" w:rsidP="008201CF">
            <w:pPr>
              <w:spacing w:line="360" w:lineRule="auto"/>
              <w:jc w:val="both"/>
              <w:rPr>
                <w:rFonts w:ascii="Times New Roman" w:hAnsi="Times New Roman" w:cs="Times New Roman"/>
                <w:bCs/>
                <w:sz w:val="24"/>
                <w:szCs w:val="24"/>
              </w:rPr>
            </w:pPr>
            <w:r w:rsidRPr="008201CF">
              <w:rPr>
                <w:rFonts w:ascii="Times New Roman" w:hAnsi="Times New Roman" w:cs="Times New Roman"/>
              </w:rPr>
              <w:t>61,6</w:t>
            </w:r>
          </w:p>
        </w:tc>
        <w:tc>
          <w:tcPr>
            <w:tcW w:w="1846" w:type="dxa"/>
          </w:tcPr>
          <w:p w14:paraId="2F3E9542" w14:textId="77777777" w:rsidR="008201CF" w:rsidRPr="008201CF" w:rsidRDefault="008201CF" w:rsidP="008201CF">
            <w:pPr>
              <w:spacing w:line="360" w:lineRule="auto"/>
              <w:jc w:val="both"/>
              <w:rPr>
                <w:rFonts w:ascii="Times New Roman" w:hAnsi="Times New Roman" w:cs="Times New Roman"/>
                <w:bCs/>
                <w:sz w:val="24"/>
                <w:szCs w:val="24"/>
              </w:rPr>
            </w:pPr>
            <w:r w:rsidRPr="008201CF">
              <w:rPr>
                <w:rFonts w:ascii="Times New Roman" w:hAnsi="Times New Roman" w:cs="Times New Roman"/>
              </w:rPr>
              <w:t>58,79</w:t>
            </w:r>
          </w:p>
        </w:tc>
      </w:tr>
      <w:tr w:rsidR="008201CF" w:rsidRPr="008201CF" w14:paraId="7C1C63AA" w14:textId="77777777" w:rsidTr="00310E43">
        <w:tc>
          <w:tcPr>
            <w:tcW w:w="1052" w:type="dxa"/>
          </w:tcPr>
          <w:p w14:paraId="45A177A3" w14:textId="77777777" w:rsidR="008201CF" w:rsidRPr="008201CF" w:rsidRDefault="008201CF" w:rsidP="008201CF">
            <w:pPr>
              <w:spacing w:line="360" w:lineRule="auto"/>
              <w:jc w:val="both"/>
              <w:rPr>
                <w:rFonts w:ascii="Times New Roman" w:hAnsi="Times New Roman" w:cs="Times New Roman"/>
                <w:bCs/>
                <w:sz w:val="24"/>
                <w:szCs w:val="24"/>
              </w:rPr>
            </w:pPr>
            <w:r w:rsidRPr="008201CF">
              <w:rPr>
                <w:rFonts w:ascii="Times New Roman" w:hAnsi="Times New Roman" w:cs="Times New Roman"/>
                <w:bCs/>
                <w:sz w:val="24"/>
                <w:szCs w:val="24"/>
              </w:rPr>
              <w:t>3</w:t>
            </w:r>
          </w:p>
        </w:tc>
        <w:tc>
          <w:tcPr>
            <w:tcW w:w="2518" w:type="dxa"/>
          </w:tcPr>
          <w:p w14:paraId="5E778AE5" w14:textId="77777777" w:rsidR="008201CF" w:rsidRPr="008201CF" w:rsidRDefault="008201CF" w:rsidP="008201CF">
            <w:pPr>
              <w:jc w:val="both"/>
              <w:rPr>
                <w:rFonts w:ascii="Times New Roman" w:hAnsi="Times New Roman" w:cs="Times New Roman"/>
                <w:bCs/>
                <w:sz w:val="24"/>
                <w:szCs w:val="24"/>
              </w:rPr>
            </w:pPr>
            <w:r w:rsidRPr="008201CF">
              <w:rPr>
                <w:rFonts w:ascii="Times New Roman" w:hAnsi="Times New Roman" w:cs="Times New Roman"/>
              </w:rPr>
              <w:t>Находить в предложении грамматическую основу</w:t>
            </w:r>
          </w:p>
        </w:tc>
        <w:tc>
          <w:tcPr>
            <w:tcW w:w="1507" w:type="dxa"/>
          </w:tcPr>
          <w:p w14:paraId="2B185580" w14:textId="77777777" w:rsidR="008201CF" w:rsidRPr="008201CF" w:rsidRDefault="008201CF" w:rsidP="008201CF">
            <w:pPr>
              <w:spacing w:line="360" w:lineRule="auto"/>
              <w:jc w:val="both"/>
              <w:rPr>
                <w:rFonts w:ascii="Times New Roman" w:hAnsi="Times New Roman" w:cs="Times New Roman"/>
                <w:bCs/>
                <w:sz w:val="24"/>
                <w:szCs w:val="24"/>
              </w:rPr>
            </w:pPr>
            <w:r w:rsidRPr="008201CF">
              <w:rPr>
                <w:rFonts w:ascii="Times New Roman" w:hAnsi="Times New Roman" w:cs="Times New Roman"/>
              </w:rPr>
              <w:t>1</w:t>
            </w:r>
          </w:p>
        </w:tc>
        <w:tc>
          <w:tcPr>
            <w:tcW w:w="1714" w:type="dxa"/>
            <w:shd w:val="clear" w:color="auto" w:fill="FFFFFF" w:themeFill="background1"/>
          </w:tcPr>
          <w:p w14:paraId="5F94CEF6" w14:textId="77777777" w:rsidR="008201CF" w:rsidRPr="008201CF" w:rsidRDefault="008201CF" w:rsidP="008201CF">
            <w:pPr>
              <w:spacing w:line="360" w:lineRule="auto"/>
              <w:jc w:val="both"/>
              <w:rPr>
                <w:rFonts w:ascii="Times New Roman" w:hAnsi="Times New Roman" w:cs="Times New Roman"/>
                <w:bCs/>
                <w:sz w:val="24"/>
                <w:szCs w:val="24"/>
              </w:rPr>
            </w:pPr>
            <w:r w:rsidRPr="008201CF">
              <w:rPr>
                <w:rFonts w:ascii="Times New Roman" w:hAnsi="Times New Roman" w:cs="Times New Roman"/>
              </w:rPr>
              <w:t>78,4</w:t>
            </w:r>
          </w:p>
        </w:tc>
        <w:tc>
          <w:tcPr>
            <w:tcW w:w="1846" w:type="dxa"/>
          </w:tcPr>
          <w:p w14:paraId="6AD4ADCC" w14:textId="77777777" w:rsidR="008201CF" w:rsidRPr="008201CF" w:rsidRDefault="008201CF" w:rsidP="008201CF">
            <w:pPr>
              <w:spacing w:line="360" w:lineRule="auto"/>
              <w:jc w:val="both"/>
              <w:rPr>
                <w:rFonts w:ascii="Times New Roman" w:hAnsi="Times New Roman" w:cs="Times New Roman"/>
                <w:bCs/>
                <w:sz w:val="24"/>
                <w:szCs w:val="24"/>
              </w:rPr>
            </w:pPr>
            <w:r w:rsidRPr="008201CF">
              <w:rPr>
                <w:rFonts w:ascii="Times New Roman" w:hAnsi="Times New Roman" w:cs="Times New Roman"/>
              </w:rPr>
              <w:t>76,59</w:t>
            </w:r>
          </w:p>
        </w:tc>
      </w:tr>
      <w:tr w:rsidR="008201CF" w:rsidRPr="008201CF" w14:paraId="271D0D95" w14:textId="77777777" w:rsidTr="008201CF">
        <w:tc>
          <w:tcPr>
            <w:tcW w:w="1052" w:type="dxa"/>
          </w:tcPr>
          <w:p w14:paraId="68287B00" w14:textId="77777777" w:rsidR="008201CF" w:rsidRPr="008201CF" w:rsidRDefault="008201CF" w:rsidP="008201CF">
            <w:pPr>
              <w:spacing w:line="360" w:lineRule="auto"/>
              <w:jc w:val="both"/>
              <w:rPr>
                <w:rFonts w:ascii="Times New Roman" w:hAnsi="Times New Roman" w:cs="Times New Roman"/>
                <w:bCs/>
                <w:sz w:val="24"/>
                <w:szCs w:val="24"/>
              </w:rPr>
            </w:pPr>
            <w:r w:rsidRPr="008201CF">
              <w:rPr>
                <w:rFonts w:ascii="Times New Roman" w:hAnsi="Times New Roman" w:cs="Times New Roman"/>
                <w:bCs/>
                <w:sz w:val="24"/>
                <w:szCs w:val="24"/>
              </w:rPr>
              <w:t>4</w:t>
            </w:r>
          </w:p>
        </w:tc>
        <w:tc>
          <w:tcPr>
            <w:tcW w:w="2518" w:type="dxa"/>
          </w:tcPr>
          <w:p w14:paraId="74038DC8" w14:textId="77777777" w:rsidR="008201CF" w:rsidRPr="008201CF" w:rsidRDefault="008201CF" w:rsidP="008201CF">
            <w:pPr>
              <w:jc w:val="both"/>
              <w:rPr>
                <w:rFonts w:ascii="Times New Roman" w:hAnsi="Times New Roman" w:cs="Times New Roman"/>
                <w:bCs/>
                <w:sz w:val="24"/>
                <w:szCs w:val="24"/>
              </w:rPr>
            </w:pPr>
            <w:bookmarkStart w:id="50" w:name="_Hlk201839777"/>
            <w:r w:rsidRPr="008201CF">
              <w:rPr>
                <w:rFonts w:ascii="Times New Roman" w:hAnsi="Times New Roman" w:cs="Times New Roman"/>
              </w:rPr>
              <w:t xml:space="preserve">Различать виды односоставных предложений </w:t>
            </w:r>
            <w:bookmarkEnd w:id="50"/>
            <w:r w:rsidRPr="008201CF">
              <w:rPr>
                <w:rFonts w:ascii="Times New Roman" w:hAnsi="Times New Roman" w:cs="Times New Roman"/>
              </w:rPr>
              <w:t>(назывное предложение, определенно-личное предложение, неопределенно-личное предложение, обобщенно-личное предложение, безличное предложение)</w:t>
            </w:r>
          </w:p>
        </w:tc>
        <w:tc>
          <w:tcPr>
            <w:tcW w:w="1507" w:type="dxa"/>
          </w:tcPr>
          <w:p w14:paraId="4763293E" w14:textId="77777777" w:rsidR="008201CF" w:rsidRPr="008201CF" w:rsidRDefault="008201CF" w:rsidP="008201CF">
            <w:pPr>
              <w:spacing w:line="360" w:lineRule="auto"/>
              <w:jc w:val="both"/>
              <w:rPr>
                <w:rFonts w:ascii="Times New Roman" w:hAnsi="Times New Roman" w:cs="Times New Roman"/>
                <w:bCs/>
                <w:sz w:val="24"/>
                <w:szCs w:val="24"/>
              </w:rPr>
            </w:pPr>
            <w:r w:rsidRPr="008201CF">
              <w:rPr>
                <w:rFonts w:ascii="Times New Roman" w:hAnsi="Times New Roman" w:cs="Times New Roman"/>
              </w:rPr>
              <w:t>1</w:t>
            </w:r>
          </w:p>
        </w:tc>
        <w:tc>
          <w:tcPr>
            <w:tcW w:w="1714" w:type="dxa"/>
            <w:shd w:val="clear" w:color="auto" w:fill="auto"/>
          </w:tcPr>
          <w:p w14:paraId="42320577" w14:textId="77777777" w:rsidR="008201CF" w:rsidRPr="008201CF" w:rsidRDefault="008201CF" w:rsidP="008201CF">
            <w:pPr>
              <w:spacing w:line="360" w:lineRule="auto"/>
              <w:jc w:val="both"/>
              <w:rPr>
                <w:rFonts w:ascii="Times New Roman" w:hAnsi="Times New Roman" w:cs="Times New Roman"/>
                <w:bCs/>
                <w:sz w:val="24"/>
                <w:szCs w:val="24"/>
              </w:rPr>
            </w:pPr>
            <w:r w:rsidRPr="008201CF">
              <w:rPr>
                <w:rFonts w:ascii="Times New Roman" w:hAnsi="Times New Roman" w:cs="Times New Roman"/>
              </w:rPr>
              <w:t>81,6</w:t>
            </w:r>
          </w:p>
        </w:tc>
        <w:tc>
          <w:tcPr>
            <w:tcW w:w="1846" w:type="dxa"/>
          </w:tcPr>
          <w:p w14:paraId="14088D2F" w14:textId="77777777" w:rsidR="008201CF" w:rsidRPr="008201CF" w:rsidRDefault="008201CF" w:rsidP="008201CF">
            <w:pPr>
              <w:spacing w:line="360" w:lineRule="auto"/>
              <w:jc w:val="both"/>
              <w:rPr>
                <w:rFonts w:ascii="Times New Roman" w:hAnsi="Times New Roman" w:cs="Times New Roman"/>
                <w:bCs/>
                <w:sz w:val="24"/>
                <w:szCs w:val="24"/>
              </w:rPr>
            </w:pPr>
            <w:r w:rsidRPr="008201CF">
              <w:rPr>
                <w:rFonts w:ascii="Times New Roman" w:hAnsi="Times New Roman" w:cs="Times New Roman"/>
              </w:rPr>
              <w:t>72,4</w:t>
            </w:r>
          </w:p>
        </w:tc>
      </w:tr>
      <w:tr w:rsidR="008201CF" w:rsidRPr="008201CF" w14:paraId="58DF726D" w14:textId="77777777" w:rsidTr="008201CF">
        <w:trPr>
          <w:trHeight w:val="1163"/>
        </w:trPr>
        <w:tc>
          <w:tcPr>
            <w:tcW w:w="1052" w:type="dxa"/>
          </w:tcPr>
          <w:p w14:paraId="209EC7E0" w14:textId="77777777" w:rsidR="008201CF" w:rsidRPr="008201CF" w:rsidRDefault="008201CF" w:rsidP="008201CF">
            <w:pPr>
              <w:spacing w:line="360" w:lineRule="auto"/>
              <w:jc w:val="both"/>
              <w:rPr>
                <w:rFonts w:ascii="Times New Roman" w:hAnsi="Times New Roman" w:cs="Times New Roman"/>
                <w:bCs/>
                <w:sz w:val="24"/>
                <w:szCs w:val="24"/>
              </w:rPr>
            </w:pPr>
            <w:r w:rsidRPr="008201CF">
              <w:rPr>
                <w:rFonts w:ascii="Times New Roman" w:hAnsi="Times New Roman" w:cs="Times New Roman"/>
                <w:bCs/>
                <w:sz w:val="24"/>
                <w:szCs w:val="24"/>
              </w:rPr>
              <w:t>5</w:t>
            </w:r>
          </w:p>
        </w:tc>
        <w:tc>
          <w:tcPr>
            <w:tcW w:w="2518" w:type="dxa"/>
          </w:tcPr>
          <w:p w14:paraId="06669F71" w14:textId="77777777" w:rsidR="008201CF" w:rsidRPr="008201CF" w:rsidRDefault="008201CF" w:rsidP="008201CF">
            <w:pPr>
              <w:jc w:val="both"/>
              <w:rPr>
                <w:rFonts w:ascii="Times New Roman" w:hAnsi="Times New Roman" w:cs="Times New Roman"/>
                <w:sz w:val="24"/>
                <w:szCs w:val="24"/>
              </w:rPr>
            </w:pPr>
            <w:bookmarkStart w:id="51" w:name="_Hlk201839821"/>
            <w:r w:rsidRPr="008201CF">
              <w:rPr>
                <w:rFonts w:ascii="Times New Roman" w:hAnsi="Times New Roman" w:cs="Times New Roman"/>
              </w:rPr>
              <w:t>Распознавать по графической схеме простое предложение, осложненное однородными членами (главными и второстепенными)</w:t>
            </w:r>
            <w:bookmarkEnd w:id="51"/>
            <w:r w:rsidRPr="008201CF">
              <w:rPr>
                <w:rFonts w:ascii="Times New Roman" w:hAnsi="Times New Roman" w:cs="Times New Roman"/>
              </w:rPr>
              <w:t xml:space="preserve">; находить в ряду других предложений </w:t>
            </w:r>
            <w:r w:rsidRPr="008201CF">
              <w:rPr>
                <w:rFonts w:ascii="Times New Roman" w:hAnsi="Times New Roman" w:cs="Times New Roman"/>
              </w:rPr>
              <w:lastRenderedPageBreak/>
              <w:t>предложение с однородными членами с опорой на графическую схему</w:t>
            </w:r>
          </w:p>
        </w:tc>
        <w:tc>
          <w:tcPr>
            <w:tcW w:w="1507" w:type="dxa"/>
          </w:tcPr>
          <w:p w14:paraId="29FF54F8" w14:textId="77777777" w:rsidR="008201CF" w:rsidRPr="008201CF" w:rsidRDefault="008201CF" w:rsidP="008201CF">
            <w:pPr>
              <w:spacing w:line="360" w:lineRule="auto"/>
              <w:jc w:val="both"/>
              <w:rPr>
                <w:rFonts w:ascii="Times New Roman" w:hAnsi="Times New Roman" w:cs="Times New Roman"/>
                <w:bCs/>
                <w:sz w:val="24"/>
                <w:szCs w:val="24"/>
              </w:rPr>
            </w:pPr>
            <w:r w:rsidRPr="008201CF">
              <w:rPr>
                <w:rFonts w:ascii="Times New Roman" w:hAnsi="Times New Roman" w:cs="Times New Roman"/>
              </w:rPr>
              <w:lastRenderedPageBreak/>
              <w:t>1</w:t>
            </w:r>
          </w:p>
        </w:tc>
        <w:tc>
          <w:tcPr>
            <w:tcW w:w="1714" w:type="dxa"/>
            <w:shd w:val="clear" w:color="auto" w:fill="auto"/>
          </w:tcPr>
          <w:p w14:paraId="436B7A4C" w14:textId="77777777" w:rsidR="008201CF" w:rsidRPr="008201CF" w:rsidRDefault="008201CF" w:rsidP="008201CF">
            <w:pPr>
              <w:spacing w:line="360" w:lineRule="auto"/>
              <w:jc w:val="both"/>
              <w:rPr>
                <w:rFonts w:ascii="Times New Roman" w:hAnsi="Times New Roman" w:cs="Times New Roman"/>
                <w:bCs/>
                <w:sz w:val="24"/>
                <w:szCs w:val="24"/>
              </w:rPr>
            </w:pPr>
            <w:r w:rsidRPr="008201CF">
              <w:rPr>
                <w:rFonts w:ascii="Times New Roman" w:hAnsi="Times New Roman" w:cs="Times New Roman"/>
              </w:rPr>
              <w:t>92,8</w:t>
            </w:r>
          </w:p>
        </w:tc>
        <w:tc>
          <w:tcPr>
            <w:tcW w:w="1846" w:type="dxa"/>
          </w:tcPr>
          <w:p w14:paraId="0D3F8509" w14:textId="77777777" w:rsidR="008201CF" w:rsidRPr="008201CF" w:rsidRDefault="008201CF" w:rsidP="008201CF">
            <w:pPr>
              <w:spacing w:line="360" w:lineRule="auto"/>
              <w:jc w:val="both"/>
              <w:rPr>
                <w:rFonts w:ascii="Times New Roman" w:hAnsi="Times New Roman" w:cs="Times New Roman"/>
                <w:bCs/>
                <w:sz w:val="24"/>
                <w:szCs w:val="24"/>
              </w:rPr>
            </w:pPr>
            <w:r w:rsidRPr="008201CF">
              <w:rPr>
                <w:rFonts w:ascii="Times New Roman" w:hAnsi="Times New Roman" w:cs="Times New Roman"/>
              </w:rPr>
              <w:t>90,17</w:t>
            </w:r>
          </w:p>
        </w:tc>
      </w:tr>
      <w:tr w:rsidR="008201CF" w:rsidRPr="008201CF" w14:paraId="70688A87" w14:textId="77777777" w:rsidTr="002A6043">
        <w:trPr>
          <w:trHeight w:val="824"/>
        </w:trPr>
        <w:tc>
          <w:tcPr>
            <w:tcW w:w="1052" w:type="dxa"/>
          </w:tcPr>
          <w:p w14:paraId="0F35965E" w14:textId="77777777" w:rsidR="008201CF" w:rsidRPr="008201CF" w:rsidRDefault="008201CF" w:rsidP="008201CF">
            <w:pPr>
              <w:spacing w:line="360" w:lineRule="auto"/>
              <w:jc w:val="both"/>
              <w:rPr>
                <w:rFonts w:ascii="Times New Roman" w:hAnsi="Times New Roman" w:cs="Times New Roman"/>
                <w:bCs/>
                <w:sz w:val="24"/>
                <w:szCs w:val="24"/>
              </w:rPr>
            </w:pPr>
            <w:r w:rsidRPr="008201CF">
              <w:rPr>
                <w:rFonts w:ascii="Times New Roman" w:hAnsi="Times New Roman" w:cs="Times New Roman"/>
                <w:bCs/>
                <w:sz w:val="24"/>
                <w:szCs w:val="24"/>
              </w:rPr>
              <w:t>6.1</w:t>
            </w:r>
          </w:p>
        </w:tc>
        <w:tc>
          <w:tcPr>
            <w:tcW w:w="2518" w:type="dxa"/>
          </w:tcPr>
          <w:p w14:paraId="15D654AA" w14:textId="77777777" w:rsidR="008201CF" w:rsidRPr="008201CF" w:rsidRDefault="008201CF" w:rsidP="008201CF">
            <w:pPr>
              <w:jc w:val="both"/>
              <w:rPr>
                <w:rFonts w:ascii="Times New Roman" w:hAnsi="Times New Roman" w:cs="Times New Roman"/>
                <w:sz w:val="24"/>
                <w:szCs w:val="24"/>
              </w:rPr>
            </w:pPr>
            <w:bookmarkStart w:id="52" w:name="_Hlk201839847"/>
            <w:r w:rsidRPr="008201CF">
              <w:rPr>
                <w:rFonts w:ascii="Times New Roman" w:hAnsi="Times New Roman" w:cs="Times New Roman"/>
              </w:rPr>
              <w:t>Находить в ряду других предложение с обособленным согласованным определением, пунктуационным умением обосновывать условия обособления согласованного опреде-ления, в том числе с помощью графической схем</w:t>
            </w:r>
            <w:bookmarkEnd w:id="52"/>
            <w:r w:rsidRPr="008201CF">
              <w:rPr>
                <w:rFonts w:ascii="Times New Roman" w:hAnsi="Times New Roman" w:cs="Times New Roman"/>
              </w:rPr>
              <w:t>ы</w:t>
            </w:r>
          </w:p>
        </w:tc>
        <w:tc>
          <w:tcPr>
            <w:tcW w:w="1507" w:type="dxa"/>
            <w:shd w:val="clear" w:color="auto" w:fill="FFFFFF" w:themeFill="background1"/>
          </w:tcPr>
          <w:p w14:paraId="5A7AC04B" w14:textId="77777777" w:rsidR="008201CF" w:rsidRPr="008201CF" w:rsidRDefault="008201CF" w:rsidP="008201CF">
            <w:pPr>
              <w:spacing w:line="360" w:lineRule="auto"/>
              <w:jc w:val="both"/>
              <w:rPr>
                <w:rFonts w:ascii="Times New Roman" w:hAnsi="Times New Roman" w:cs="Times New Roman"/>
                <w:bCs/>
                <w:sz w:val="24"/>
                <w:szCs w:val="24"/>
              </w:rPr>
            </w:pPr>
            <w:r w:rsidRPr="008201CF">
              <w:rPr>
                <w:rFonts w:ascii="Times New Roman" w:hAnsi="Times New Roman" w:cs="Times New Roman"/>
              </w:rPr>
              <w:t>1</w:t>
            </w:r>
          </w:p>
        </w:tc>
        <w:tc>
          <w:tcPr>
            <w:tcW w:w="1714" w:type="dxa"/>
            <w:shd w:val="clear" w:color="auto" w:fill="auto"/>
          </w:tcPr>
          <w:p w14:paraId="322FE27A" w14:textId="77777777" w:rsidR="008201CF" w:rsidRPr="008201CF" w:rsidRDefault="008201CF" w:rsidP="008201CF">
            <w:pPr>
              <w:spacing w:line="360" w:lineRule="auto"/>
              <w:jc w:val="both"/>
              <w:rPr>
                <w:rFonts w:ascii="Times New Roman" w:hAnsi="Times New Roman" w:cs="Times New Roman"/>
                <w:bCs/>
                <w:sz w:val="24"/>
                <w:szCs w:val="24"/>
              </w:rPr>
            </w:pPr>
            <w:r w:rsidRPr="008201CF">
              <w:rPr>
                <w:rFonts w:ascii="Times New Roman" w:hAnsi="Times New Roman" w:cs="Times New Roman"/>
              </w:rPr>
              <w:t>80,8</w:t>
            </w:r>
          </w:p>
        </w:tc>
        <w:tc>
          <w:tcPr>
            <w:tcW w:w="1846" w:type="dxa"/>
          </w:tcPr>
          <w:p w14:paraId="72102501" w14:textId="77777777" w:rsidR="008201CF" w:rsidRPr="008201CF" w:rsidRDefault="008201CF" w:rsidP="008201CF">
            <w:pPr>
              <w:spacing w:line="360" w:lineRule="auto"/>
              <w:jc w:val="both"/>
              <w:rPr>
                <w:rFonts w:ascii="Times New Roman" w:hAnsi="Times New Roman" w:cs="Times New Roman"/>
                <w:bCs/>
                <w:sz w:val="24"/>
                <w:szCs w:val="24"/>
              </w:rPr>
            </w:pPr>
            <w:r w:rsidRPr="008201CF">
              <w:rPr>
                <w:rFonts w:ascii="Times New Roman" w:hAnsi="Times New Roman" w:cs="Times New Roman"/>
              </w:rPr>
              <w:t>82,29</w:t>
            </w:r>
          </w:p>
        </w:tc>
      </w:tr>
      <w:tr w:rsidR="008201CF" w:rsidRPr="008201CF" w14:paraId="15BD7503" w14:textId="77777777" w:rsidTr="00310E43">
        <w:trPr>
          <w:trHeight w:val="415"/>
        </w:trPr>
        <w:tc>
          <w:tcPr>
            <w:tcW w:w="1052" w:type="dxa"/>
          </w:tcPr>
          <w:p w14:paraId="75973DEC" w14:textId="77777777" w:rsidR="008201CF" w:rsidRPr="008201CF" w:rsidRDefault="008201CF" w:rsidP="008201CF">
            <w:pPr>
              <w:spacing w:line="360" w:lineRule="auto"/>
              <w:jc w:val="both"/>
              <w:rPr>
                <w:rFonts w:ascii="Times New Roman" w:hAnsi="Times New Roman" w:cs="Times New Roman"/>
                <w:bCs/>
                <w:sz w:val="24"/>
                <w:szCs w:val="24"/>
              </w:rPr>
            </w:pPr>
            <w:r w:rsidRPr="008201CF">
              <w:rPr>
                <w:rFonts w:ascii="Times New Roman" w:hAnsi="Times New Roman" w:cs="Times New Roman"/>
                <w:bCs/>
                <w:sz w:val="24"/>
                <w:szCs w:val="24"/>
              </w:rPr>
              <w:t>6.2</w:t>
            </w:r>
          </w:p>
        </w:tc>
        <w:tc>
          <w:tcPr>
            <w:tcW w:w="2518" w:type="dxa"/>
          </w:tcPr>
          <w:p w14:paraId="462F81B1" w14:textId="77777777" w:rsidR="008201CF" w:rsidRPr="008201CF" w:rsidRDefault="008201CF" w:rsidP="008201CF">
            <w:pPr>
              <w:jc w:val="both"/>
              <w:rPr>
                <w:rFonts w:ascii="Times New Roman" w:hAnsi="Times New Roman" w:cs="Times New Roman"/>
                <w:sz w:val="24"/>
                <w:szCs w:val="24"/>
              </w:rPr>
            </w:pPr>
            <w:r w:rsidRPr="008201CF">
              <w:rPr>
                <w:rFonts w:ascii="Times New Roman" w:hAnsi="Times New Roman" w:cs="Times New Roman"/>
              </w:rPr>
              <w:t>Находить в ряду других предложение с обособленным согласованным определением, пунктуационным умением обосновывать условия обособления согласованного определения, в том числе с помощью графической схемы</w:t>
            </w:r>
          </w:p>
        </w:tc>
        <w:tc>
          <w:tcPr>
            <w:tcW w:w="1507" w:type="dxa"/>
            <w:shd w:val="clear" w:color="auto" w:fill="FFFFFF" w:themeFill="background1"/>
          </w:tcPr>
          <w:p w14:paraId="278F3FFD" w14:textId="77777777" w:rsidR="008201CF" w:rsidRPr="008201CF" w:rsidRDefault="008201CF" w:rsidP="008201CF">
            <w:pPr>
              <w:spacing w:line="360" w:lineRule="auto"/>
              <w:jc w:val="both"/>
              <w:rPr>
                <w:rFonts w:ascii="Times New Roman" w:hAnsi="Times New Roman" w:cs="Times New Roman"/>
                <w:bCs/>
                <w:sz w:val="24"/>
                <w:szCs w:val="24"/>
              </w:rPr>
            </w:pPr>
            <w:r w:rsidRPr="008201CF">
              <w:rPr>
                <w:rFonts w:ascii="Times New Roman" w:hAnsi="Times New Roman" w:cs="Times New Roman"/>
              </w:rPr>
              <w:t>2</w:t>
            </w:r>
          </w:p>
        </w:tc>
        <w:tc>
          <w:tcPr>
            <w:tcW w:w="1714" w:type="dxa"/>
            <w:shd w:val="clear" w:color="auto" w:fill="FBD4B4" w:themeFill="accent6" w:themeFillTint="66"/>
          </w:tcPr>
          <w:p w14:paraId="3D969AD6" w14:textId="77777777" w:rsidR="008201CF" w:rsidRPr="008201CF" w:rsidRDefault="008201CF" w:rsidP="008201CF">
            <w:pPr>
              <w:spacing w:line="360" w:lineRule="auto"/>
              <w:jc w:val="both"/>
              <w:rPr>
                <w:rFonts w:ascii="Times New Roman" w:hAnsi="Times New Roman" w:cs="Times New Roman"/>
                <w:bCs/>
                <w:sz w:val="24"/>
                <w:szCs w:val="24"/>
              </w:rPr>
            </w:pPr>
            <w:r w:rsidRPr="008201CF">
              <w:rPr>
                <w:rFonts w:ascii="Times New Roman" w:hAnsi="Times New Roman" w:cs="Times New Roman"/>
              </w:rPr>
              <w:t>37,2</w:t>
            </w:r>
          </w:p>
        </w:tc>
        <w:tc>
          <w:tcPr>
            <w:tcW w:w="1846" w:type="dxa"/>
          </w:tcPr>
          <w:p w14:paraId="55BED9FC" w14:textId="77777777" w:rsidR="008201CF" w:rsidRPr="008201CF" w:rsidRDefault="008201CF" w:rsidP="008201CF">
            <w:pPr>
              <w:spacing w:line="360" w:lineRule="auto"/>
              <w:jc w:val="both"/>
              <w:rPr>
                <w:rFonts w:ascii="Times New Roman" w:hAnsi="Times New Roman" w:cs="Times New Roman"/>
                <w:bCs/>
                <w:sz w:val="24"/>
                <w:szCs w:val="24"/>
              </w:rPr>
            </w:pPr>
            <w:r w:rsidRPr="008201CF">
              <w:rPr>
                <w:rFonts w:ascii="Times New Roman" w:hAnsi="Times New Roman" w:cs="Times New Roman"/>
              </w:rPr>
              <w:t>49,07</w:t>
            </w:r>
          </w:p>
        </w:tc>
      </w:tr>
      <w:tr w:rsidR="008201CF" w:rsidRPr="008201CF" w14:paraId="5D88E951" w14:textId="77777777" w:rsidTr="008201CF">
        <w:trPr>
          <w:trHeight w:val="415"/>
        </w:trPr>
        <w:tc>
          <w:tcPr>
            <w:tcW w:w="1052" w:type="dxa"/>
          </w:tcPr>
          <w:p w14:paraId="203EAD1D" w14:textId="77777777" w:rsidR="008201CF" w:rsidRPr="008201CF" w:rsidRDefault="008201CF" w:rsidP="008201CF">
            <w:pPr>
              <w:spacing w:line="360" w:lineRule="auto"/>
              <w:jc w:val="both"/>
              <w:rPr>
                <w:rFonts w:ascii="Times New Roman" w:hAnsi="Times New Roman" w:cs="Times New Roman"/>
                <w:bCs/>
                <w:sz w:val="24"/>
                <w:szCs w:val="24"/>
              </w:rPr>
            </w:pPr>
            <w:r w:rsidRPr="008201CF">
              <w:rPr>
                <w:rFonts w:ascii="Times New Roman" w:hAnsi="Times New Roman" w:cs="Times New Roman"/>
                <w:bCs/>
                <w:sz w:val="24"/>
                <w:szCs w:val="24"/>
              </w:rPr>
              <w:t>7.1</w:t>
            </w:r>
          </w:p>
        </w:tc>
        <w:tc>
          <w:tcPr>
            <w:tcW w:w="2518" w:type="dxa"/>
          </w:tcPr>
          <w:p w14:paraId="1F83EDC8" w14:textId="77777777" w:rsidR="008201CF" w:rsidRPr="008201CF" w:rsidRDefault="008201CF" w:rsidP="008201CF">
            <w:pPr>
              <w:jc w:val="both"/>
              <w:rPr>
                <w:rFonts w:ascii="Times New Roman" w:hAnsi="Times New Roman" w:cs="Times New Roman"/>
                <w:sz w:val="24"/>
                <w:szCs w:val="24"/>
              </w:rPr>
            </w:pPr>
            <w:bookmarkStart w:id="53" w:name="_Hlk201839867"/>
            <w:r w:rsidRPr="008201CF">
              <w:rPr>
                <w:rFonts w:ascii="Times New Roman" w:hAnsi="Times New Roman" w:cs="Times New Roman"/>
              </w:rPr>
              <w:t>Находить в ряду других предложение с обособленным обстоятельством, пунктуацион-ным умением обосновывать условия обособления обстоятельства, в том числе с помощью графической схемы</w:t>
            </w:r>
            <w:bookmarkEnd w:id="53"/>
          </w:p>
        </w:tc>
        <w:tc>
          <w:tcPr>
            <w:tcW w:w="1507" w:type="dxa"/>
            <w:shd w:val="clear" w:color="auto" w:fill="FFFFFF" w:themeFill="background1"/>
          </w:tcPr>
          <w:p w14:paraId="2345C6A2" w14:textId="77777777" w:rsidR="008201CF" w:rsidRPr="008201CF" w:rsidRDefault="008201CF" w:rsidP="008201CF">
            <w:pPr>
              <w:spacing w:line="360" w:lineRule="auto"/>
              <w:jc w:val="both"/>
              <w:rPr>
                <w:rFonts w:ascii="Times New Roman" w:hAnsi="Times New Roman" w:cs="Times New Roman"/>
                <w:sz w:val="24"/>
                <w:szCs w:val="24"/>
              </w:rPr>
            </w:pPr>
            <w:r w:rsidRPr="008201CF">
              <w:rPr>
                <w:rFonts w:ascii="Times New Roman" w:hAnsi="Times New Roman" w:cs="Times New Roman"/>
              </w:rPr>
              <w:t>1</w:t>
            </w:r>
          </w:p>
        </w:tc>
        <w:tc>
          <w:tcPr>
            <w:tcW w:w="1714" w:type="dxa"/>
            <w:shd w:val="clear" w:color="auto" w:fill="auto"/>
          </w:tcPr>
          <w:p w14:paraId="46E1F870" w14:textId="77777777" w:rsidR="008201CF" w:rsidRPr="008201CF" w:rsidRDefault="008201CF" w:rsidP="008201CF">
            <w:pPr>
              <w:spacing w:line="360" w:lineRule="auto"/>
              <w:jc w:val="both"/>
              <w:rPr>
                <w:rFonts w:ascii="Times New Roman" w:hAnsi="Times New Roman" w:cs="Times New Roman"/>
                <w:sz w:val="24"/>
                <w:szCs w:val="24"/>
              </w:rPr>
            </w:pPr>
            <w:r w:rsidRPr="008201CF">
              <w:rPr>
                <w:rFonts w:ascii="Times New Roman" w:hAnsi="Times New Roman" w:cs="Times New Roman"/>
              </w:rPr>
              <w:t>84</w:t>
            </w:r>
          </w:p>
        </w:tc>
        <w:tc>
          <w:tcPr>
            <w:tcW w:w="1846" w:type="dxa"/>
          </w:tcPr>
          <w:p w14:paraId="6604B461" w14:textId="77777777" w:rsidR="008201CF" w:rsidRPr="008201CF" w:rsidRDefault="008201CF" w:rsidP="008201CF">
            <w:pPr>
              <w:spacing w:line="360" w:lineRule="auto"/>
              <w:jc w:val="both"/>
              <w:rPr>
                <w:rFonts w:ascii="Times New Roman" w:hAnsi="Times New Roman" w:cs="Times New Roman"/>
                <w:sz w:val="24"/>
                <w:szCs w:val="24"/>
              </w:rPr>
            </w:pPr>
            <w:r w:rsidRPr="008201CF">
              <w:rPr>
                <w:rFonts w:ascii="Times New Roman" w:hAnsi="Times New Roman" w:cs="Times New Roman"/>
              </w:rPr>
              <w:t>82,6</w:t>
            </w:r>
          </w:p>
        </w:tc>
      </w:tr>
      <w:tr w:rsidR="008201CF" w:rsidRPr="008201CF" w14:paraId="055DBFCA" w14:textId="77777777" w:rsidTr="00310E43">
        <w:trPr>
          <w:trHeight w:val="415"/>
        </w:trPr>
        <w:tc>
          <w:tcPr>
            <w:tcW w:w="1052" w:type="dxa"/>
          </w:tcPr>
          <w:p w14:paraId="686BC0D5" w14:textId="77777777" w:rsidR="008201CF" w:rsidRPr="008201CF" w:rsidRDefault="008201CF" w:rsidP="008201CF">
            <w:pPr>
              <w:spacing w:line="360" w:lineRule="auto"/>
              <w:jc w:val="both"/>
              <w:rPr>
                <w:rFonts w:ascii="Times New Roman" w:hAnsi="Times New Roman" w:cs="Times New Roman"/>
                <w:bCs/>
                <w:sz w:val="24"/>
                <w:szCs w:val="24"/>
              </w:rPr>
            </w:pPr>
            <w:r w:rsidRPr="008201CF">
              <w:rPr>
                <w:rFonts w:ascii="Times New Roman" w:hAnsi="Times New Roman" w:cs="Times New Roman"/>
                <w:bCs/>
                <w:sz w:val="24"/>
                <w:szCs w:val="24"/>
              </w:rPr>
              <w:t>7.2</w:t>
            </w:r>
          </w:p>
        </w:tc>
        <w:tc>
          <w:tcPr>
            <w:tcW w:w="2518" w:type="dxa"/>
          </w:tcPr>
          <w:p w14:paraId="08D1A79D" w14:textId="77777777" w:rsidR="008201CF" w:rsidRPr="008201CF" w:rsidRDefault="008201CF" w:rsidP="008201CF">
            <w:pPr>
              <w:jc w:val="both"/>
              <w:rPr>
                <w:rFonts w:ascii="Times New Roman" w:hAnsi="Times New Roman" w:cs="Times New Roman"/>
                <w:sz w:val="24"/>
                <w:szCs w:val="24"/>
              </w:rPr>
            </w:pPr>
            <w:bookmarkStart w:id="54" w:name="_Hlk201840045"/>
            <w:r w:rsidRPr="008201CF">
              <w:rPr>
                <w:rFonts w:ascii="Times New Roman" w:hAnsi="Times New Roman" w:cs="Times New Roman"/>
              </w:rPr>
              <w:t>Находить в ряду других предложение с обособленным обстоятельством, пунктуацион-ным умением обосновывать условия обособления обстоятельства, в том числе с помощью графической схемы</w:t>
            </w:r>
            <w:bookmarkEnd w:id="54"/>
          </w:p>
        </w:tc>
        <w:tc>
          <w:tcPr>
            <w:tcW w:w="1507" w:type="dxa"/>
            <w:shd w:val="clear" w:color="auto" w:fill="FFFFFF" w:themeFill="background1"/>
          </w:tcPr>
          <w:p w14:paraId="6E17EBA7" w14:textId="77777777" w:rsidR="008201CF" w:rsidRPr="008201CF" w:rsidRDefault="008201CF" w:rsidP="008201CF">
            <w:pPr>
              <w:spacing w:line="360" w:lineRule="auto"/>
              <w:jc w:val="both"/>
              <w:rPr>
                <w:rFonts w:ascii="Times New Roman" w:hAnsi="Times New Roman" w:cs="Times New Roman"/>
                <w:sz w:val="24"/>
                <w:szCs w:val="24"/>
              </w:rPr>
            </w:pPr>
            <w:r w:rsidRPr="008201CF">
              <w:rPr>
                <w:rFonts w:ascii="Times New Roman" w:hAnsi="Times New Roman" w:cs="Times New Roman"/>
              </w:rPr>
              <w:t>1</w:t>
            </w:r>
          </w:p>
        </w:tc>
        <w:tc>
          <w:tcPr>
            <w:tcW w:w="1714" w:type="dxa"/>
            <w:shd w:val="clear" w:color="auto" w:fill="FBD4B4" w:themeFill="accent6" w:themeFillTint="66"/>
          </w:tcPr>
          <w:p w14:paraId="26B859A9" w14:textId="77777777" w:rsidR="008201CF" w:rsidRPr="008201CF" w:rsidRDefault="008201CF" w:rsidP="008201CF">
            <w:pPr>
              <w:spacing w:line="360" w:lineRule="auto"/>
              <w:jc w:val="both"/>
              <w:rPr>
                <w:rFonts w:ascii="Times New Roman" w:hAnsi="Times New Roman" w:cs="Times New Roman"/>
                <w:sz w:val="24"/>
                <w:szCs w:val="24"/>
              </w:rPr>
            </w:pPr>
            <w:r w:rsidRPr="008201CF">
              <w:rPr>
                <w:rFonts w:ascii="Times New Roman" w:hAnsi="Times New Roman" w:cs="Times New Roman"/>
              </w:rPr>
              <w:t>47,2</w:t>
            </w:r>
          </w:p>
        </w:tc>
        <w:tc>
          <w:tcPr>
            <w:tcW w:w="1846" w:type="dxa"/>
          </w:tcPr>
          <w:p w14:paraId="095462C4" w14:textId="77777777" w:rsidR="008201CF" w:rsidRPr="008201CF" w:rsidRDefault="008201CF" w:rsidP="008201CF">
            <w:pPr>
              <w:spacing w:line="360" w:lineRule="auto"/>
              <w:jc w:val="both"/>
              <w:rPr>
                <w:rFonts w:ascii="Times New Roman" w:hAnsi="Times New Roman" w:cs="Times New Roman"/>
                <w:sz w:val="24"/>
                <w:szCs w:val="24"/>
              </w:rPr>
            </w:pPr>
            <w:r w:rsidRPr="008201CF">
              <w:rPr>
                <w:rFonts w:ascii="Times New Roman" w:hAnsi="Times New Roman" w:cs="Times New Roman"/>
              </w:rPr>
              <w:t>58,31</w:t>
            </w:r>
          </w:p>
        </w:tc>
      </w:tr>
      <w:tr w:rsidR="008201CF" w:rsidRPr="008201CF" w14:paraId="4657ACA0" w14:textId="77777777" w:rsidTr="00310E43">
        <w:trPr>
          <w:trHeight w:val="415"/>
        </w:trPr>
        <w:tc>
          <w:tcPr>
            <w:tcW w:w="1052" w:type="dxa"/>
          </w:tcPr>
          <w:p w14:paraId="78935FE7" w14:textId="77777777" w:rsidR="008201CF" w:rsidRPr="008201CF" w:rsidRDefault="008201CF" w:rsidP="008201CF">
            <w:pPr>
              <w:spacing w:line="360" w:lineRule="auto"/>
              <w:jc w:val="both"/>
              <w:rPr>
                <w:rFonts w:ascii="Times New Roman" w:hAnsi="Times New Roman" w:cs="Times New Roman"/>
                <w:bCs/>
                <w:sz w:val="24"/>
                <w:szCs w:val="24"/>
              </w:rPr>
            </w:pPr>
            <w:r w:rsidRPr="008201CF">
              <w:rPr>
                <w:rFonts w:ascii="Times New Roman" w:hAnsi="Times New Roman" w:cs="Times New Roman"/>
                <w:bCs/>
                <w:sz w:val="24"/>
                <w:szCs w:val="24"/>
              </w:rPr>
              <w:t>8.1</w:t>
            </w:r>
          </w:p>
        </w:tc>
        <w:tc>
          <w:tcPr>
            <w:tcW w:w="2518" w:type="dxa"/>
          </w:tcPr>
          <w:p w14:paraId="48D3119C" w14:textId="77777777" w:rsidR="008201CF" w:rsidRPr="008201CF" w:rsidRDefault="008201CF" w:rsidP="008201CF">
            <w:pPr>
              <w:jc w:val="both"/>
              <w:rPr>
                <w:rFonts w:ascii="Times New Roman" w:hAnsi="Times New Roman" w:cs="Times New Roman"/>
                <w:sz w:val="24"/>
                <w:szCs w:val="24"/>
              </w:rPr>
            </w:pPr>
            <w:r w:rsidRPr="008201CF">
              <w:rPr>
                <w:rFonts w:ascii="Times New Roman" w:hAnsi="Times New Roman" w:cs="Times New Roman"/>
              </w:rPr>
              <w:t>Находить в ряду других предложений предложение с вводным словом, подбирать к данному вводному слову синоним (из той же группы по значению)</w:t>
            </w:r>
          </w:p>
        </w:tc>
        <w:tc>
          <w:tcPr>
            <w:tcW w:w="1507" w:type="dxa"/>
            <w:shd w:val="clear" w:color="auto" w:fill="FFFFFF" w:themeFill="background1"/>
          </w:tcPr>
          <w:p w14:paraId="64576EB4" w14:textId="77777777" w:rsidR="008201CF" w:rsidRPr="008201CF" w:rsidRDefault="008201CF" w:rsidP="008201CF">
            <w:pPr>
              <w:spacing w:line="360" w:lineRule="auto"/>
              <w:jc w:val="both"/>
              <w:rPr>
                <w:rFonts w:ascii="Times New Roman" w:hAnsi="Times New Roman" w:cs="Times New Roman"/>
                <w:sz w:val="24"/>
                <w:szCs w:val="24"/>
              </w:rPr>
            </w:pPr>
            <w:r w:rsidRPr="008201CF">
              <w:rPr>
                <w:rFonts w:ascii="Times New Roman" w:hAnsi="Times New Roman" w:cs="Times New Roman"/>
              </w:rPr>
              <w:t>1</w:t>
            </w:r>
          </w:p>
        </w:tc>
        <w:tc>
          <w:tcPr>
            <w:tcW w:w="1714" w:type="dxa"/>
            <w:shd w:val="clear" w:color="auto" w:fill="FBD4B4" w:themeFill="accent6" w:themeFillTint="66"/>
          </w:tcPr>
          <w:p w14:paraId="093ED1DA" w14:textId="77777777" w:rsidR="008201CF" w:rsidRPr="008201CF" w:rsidRDefault="008201CF" w:rsidP="008201CF">
            <w:pPr>
              <w:spacing w:line="360" w:lineRule="auto"/>
              <w:jc w:val="both"/>
              <w:rPr>
                <w:rFonts w:ascii="Times New Roman" w:hAnsi="Times New Roman" w:cs="Times New Roman"/>
                <w:sz w:val="24"/>
                <w:szCs w:val="24"/>
              </w:rPr>
            </w:pPr>
            <w:r w:rsidRPr="008201CF">
              <w:rPr>
                <w:rFonts w:ascii="Times New Roman" w:hAnsi="Times New Roman" w:cs="Times New Roman"/>
              </w:rPr>
              <w:t>57,6</w:t>
            </w:r>
          </w:p>
        </w:tc>
        <w:tc>
          <w:tcPr>
            <w:tcW w:w="1846" w:type="dxa"/>
          </w:tcPr>
          <w:p w14:paraId="4A053F3C" w14:textId="77777777" w:rsidR="008201CF" w:rsidRPr="008201CF" w:rsidRDefault="008201CF" w:rsidP="008201CF">
            <w:pPr>
              <w:spacing w:line="360" w:lineRule="auto"/>
              <w:jc w:val="both"/>
              <w:rPr>
                <w:rFonts w:ascii="Times New Roman" w:hAnsi="Times New Roman" w:cs="Times New Roman"/>
                <w:sz w:val="24"/>
                <w:szCs w:val="24"/>
              </w:rPr>
            </w:pPr>
            <w:r w:rsidRPr="008201CF">
              <w:rPr>
                <w:rFonts w:ascii="Times New Roman" w:hAnsi="Times New Roman" w:cs="Times New Roman"/>
              </w:rPr>
              <w:t>77,08</w:t>
            </w:r>
          </w:p>
        </w:tc>
      </w:tr>
      <w:tr w:rsidR="008201CF" w:rsidRPr="008201CF" w14:paraId="448F555B" w14:textId="77777777" w:rsidTr="00310E43">
        <w:trPr>
          <w:trHeight w:val="415"/>
        </w:trPr>
        <w:tc>
          <w:tcPr>
            <w:tcW w:w="1052" w:type="dxa"/>
          </w:tcPr>
          <w:p w14:paraId="2C864912" w14:textId="77777777" w:rsidR="008201CF" w:rsidRPr="008201CF" w:rsidRDefault="008201CF" w:rsidP="008201CF">
            <w:pPr>
              <w:spacing w:line="360" w:lineRule="auto"/>
              <w:jc w:val="both"/>
              <w:rPr>
                <w:rFonts w:ascii="Times New Roman" w:hAnsi="Times New Roman" w:cs="Times New Roman"/>
                <w:bCs/>
                <w:sz w:val="24"/>
                <w:szCs w:val="24"/>
              </w:rPr>
            </w:pPr>
            <w:r w:rsidRPr="008201CF">
              <w:rPr>
                <w:rFonts w:ascii="Times New Roman" w:hAnsi="Times New Roman" w:cs="Times New Roman"/>
                <w:bCs/>
                <w:sz w:val="24"/>
                <w:szCs w:val="24"/>
              </w:rPr>
              <w:lastRenderedPageBreak/>
              <w:t>8.2</w:t>
            </w:r>
          </w:p>
        </w:tc>
        <w:tc>
          <w:tcPr>
            <w:tcW w:w="2518" w:type="dxa"/>
          </w:tcPr>
          <w:p w14:paraId="36AE144D" w14:textId="77777777" w:rsidR="008201CF" w:rsidRPr="008201CF" w:rsidRDefault="008201CF" w:rsidP="008201CF">
            <w:pPr>
              <w:jc w:val="both"/>
              <w:rPr>
                <w:rFonts w:ascii="Times New Roman" w:hAnsi="Times New Roman" w:cs="Times New Roman"/>
                <w:sz w:val="24"/>
                <w:szCs w:val="24"/>
              </w:rPr>
            </w:pPr>
            <w:r w:rsidRPr="008201CF">
              <w:rPr>
                <w:rFonts w:ascii="Times New Roman" w:hAnsi="Times New Roman" w:cs="Times New Roman"/>
              </w:rPr>
              <w:t>Находить в ряду других предложений предложение с вводным словом, подбирать к данному вводному слову синоним (из той же группы по значению)</w:t>
            </w:r>
          </w:p>
        </w:tc>
        <w:tc>
          <w:tcPr>
            <w:tcW w:w="1507" w:type="dxa"/>
            <w:shd w:val="clear" w:color="auto" w:fill="FFFFFF" w:themeFill="background1"/>
          </w:tcPr>
          <w:p w14:paraId="4F4DA2DE" w14:textId="77777777" w:rsidR="008201CF" w:rsidRPr="008201CF" w:rsidRDefault="008201CF" w:rsidP="008201CF">
            <w:pPr>
              <w:spacing w:line="360" w:lineRule="auto"/>
              <w:jc w:val="both"/>
              <w:rPr>
                <w:rFonts w:ascii="Times New Roman" w:hAnsi="Times New Roman" w:cs="Times New Roman"/>
                <w:sz w:val="24"/>
                <w:szCs w:val="24"/>
              </w:rPr>
            </w:pPr>
            <w:r w:rsidRPr="008201CF">
              <w:rPr>
                <w:rFonts w:ascii="Times New Roman" w:hAnsi="Times New Roman" w:cs="Times New Roman"/>
              </w:rPr>
              <w:t>1</w:t>
            </w:r>
          </w:p>
        </w:tc>
        <w:tc>
          <w:tcPr>
            <w:tcW w:w="1714" w:type="dxa"/>
            <w:shd w:val="clear" w:color="auto" w:fill="FBD4B4" w:themeFill="accent6" w:themeFillTint="66"/>
          </w:tcPr>
          <w:p w14:paraId="706DF0C4" w14:textId="77777777" w:rsidR="008201CF" w:rsidRPr="008201CF" w:rsidRDefault="008201CF" w:rsidP="008201CF">
            <w:pPr>
              <w:spacing w:line="360" w:lineRule="auto"/>
              <w:jc w:val="both"/>
              <w:rPr>
                <w:rFonts w:ascii="Times New Roman" w:hAnsi="Times New Roman" w:cs="Times New Roman"/>
                <w:sz w:val="24"/>
                <w:szCs w:val="24"/>
              </w:rPr>
            </w:pPr>
            <w:r w:rsidRPr="008201CF">
              <w:rPr>
                <w:rFonts w:ascii="Times New Roman" w:hAnsi="Times New Roman" w:cs="Times New Roman"/>
              </w:rPr>
              <w:t>44,8</w:t>
            </w:r>
          </w:p>
        </w:tc>
        <w:tc>
          <w:tcPr>
            <w:tcW w:w="1846" w:type="dxa"/>
          </w:tcPr>
          <w:p w14:paraId="44BA9267" w14:textId="77777777" w:rsidR="008201CF" w:rsidRPr="008201CF" w:rsidRDefault="008201CF" w:rsidP="008201CF">
            <w:pPr>
              <w:spacing w:line="360" w:lineRule="auto"/>
              <w:jc w:val="both"/>
              <w:rPr>
                <w:rFonts w:ascii="Times New Roman" w:hAnsi="Times New Roman" w:cs="Times New Roman"/>
                <w:sz w:val="24"/>
                <w:szCs w:val="24"/>
              </w:rPr>
            </w:pPr>
            <w:r w:rsidRPr="008201CF">
              <w:rPr>
                <w:rFonts w:ascii="Times New Roman" w:hAnsi="Times New Roman" w:cs="Times New Roman"/>
              </w:rPr>
              <w:t>67,25</w:t>
            </w:r>
          </w:p>
        </w:tc>
      </w:tr>
      <w:tr w:rsidR="008201CF" w:rsidRPr="008201CF" w14:paraId="2106CE05" w14:textId="77777777" w:rsidTr="00310E43">
        <w:trPr>
          <w:trHeight w:val="415"/>
        </w:trPr>
        <w:tc>
          <w:tcPr>
            <w:tcW w:w="1052" w:type="dxa"/>
          </w:tcPr>
          <w:p w14:paraId="49CA5907" w14:textId="77777777" w:rsidR="008201CF" w:rsidRPr="008201CF" w:rsidRDefault="008201CF" w:rsidP="008201CF">
            <w:pPr>
              <w:spacing w:line="360" w:lineRule="auto"/>
              <w:jc w:val="both"/>
              <w:rPr>
                <w:rFonts w:ascii="Times New Roman" w:hAnsi="Times New Roman" w:cs="Times New Roman"/>
                <w:bCs/>
                <w:sz w:val="24"/>
                <w:szCs w:val="24"/>
              </w:rPr>
            </w:pPr>
            <w:r w:rsidRPr="008201CF">
              <w:rPr>
                <w:rFonts w:ascii="Times New Roman" w:hAnsi="Times New Roman" w:cs="Times New Roman"/>
                <w:bCs/>
                <w:sz w:val="24"/>
                <w:szCs w:val="24"/>
              </w:rPr>
              <w:t>9</w:t>
            </w:r>
          </w:p>
        </w:tc>
        <w:tc>
          <w:tcPr>
            <w:tcW w:w="2518" w:type="dxa"/>
          </w:tcPr>
          <w:p w14:paraId="72C63AA1" w14:textId="77777777" w:rsidR="008201CF" w:rsidRPr="008201CF" w:rsidRDefault="008201CF" w:rsidP="008201CF">
            <w:pPr>
              <w:jc w:val="both"/>
              <w:rPr>
                <w:rFonts w:ascii="Times New Roman" w:hAnsi="Times New Roman" w:cs="Times New Roman"/>
                <w:sz w:val="24"/>
                <w:szCs w:val="24"/>
              </w:rPr>
            </w:pPr>
            <w:r w:rsidRPr="008201CF">
              <w:rPr>
                <w:rFonts w:ascii="Times New Roman" w:hAnsi="Times New Roman" w:cs="Times New Roman"/>
              </w:rPr>
              <w:t xml:space="preserve">Проводить синтаксический анализ предложения </w:t>
            </w:r>
          </w:p>
        </w:tc>
        <w:tc>
          <w:tcPr>
            <w:tcW w:w="1507" w:type="dxa"/>
            <w:shd w:val="clear" w:color="auto" w:fill="FFFFFF" w:themeFill="background1"/>
          </w:tcPr>
          <w:p w14:paraId="39C43191" w14:textId="77777777" w:rsidR="008201CF" w:rsidRPr="008201CF" w:rsidRDefault="008201CF" w:rsidP="008201CF">
            <w:pPr>
              <w:spacing w:line="360" w:lineRule="auto"/>
              <w:jc w:val="both"/>
              <w:rPr>
                <w:rFonts w:ascii="Times New Roman" w:hAnsi="Times New Roman" w:cs="Times New Roman"/>
                <w:sz w:val="24"/>
                <w:szCs w:val="24"/>
              </w:rPr>
            </w:pPr>
            <w:r w:rsidRPr="008201CF">
              <w:rPr>
                <w:rFonts w:ascii="Times New Roman" w:hAnsi="Times New Roman" w:cs="Times New Roman"/>
              </w:rPr>
              <w:t>3</w:t>
            </w:r>
          </w:p>
        </w:tc>
        <w:tc>
          <w:tcPr>
            <w:tcW w:w="1714" w:type="dxa"/>
            <w:shd w:val="clear" w:color="auto" w:fill="FBD4B4" w:themeFill="accent6" w:themeFillTint="66"/>
          </w:tcPr>
          <w:p w14:paraId="36AE63EA" w14:textId="77777777" w:rsidR="008201CF" w:rsidRPr="008201CF" w:rsidRDefault="008201CF" w:rsidP="008201CF">
            <w:pPr>
              <w:spacing w:line="360" w:lineRule="auto"/>
              <w:jc w:val="both"/>
              <w:rPr>
                <w:rFonts w:ascii="Times New Roman" w:hAnsi="Times New Roman" w:cs="Times New Roman"/>
                <w:sz w:val="24"/>
                <w:szCs w:val="24"/>
              </w:rPr>
            </w:pPr>
            <w:r w:rsidRPr="008201CF">
              <w:rPr>
                <w:rFonts w:ascii="Times New Roman" w:hAnsi="Times New Roman" w:cs="Times New Roman"/>
              </w:rPr>
              <w:t>35,2</w:t>
            </w:r>
          </w:p>
        </w:tc>
        <w:tc>
          <w:tcPr>
            <w:tcW w:w="1846" w:type="dxa"/>
          </w:tcPr>
          <w:p w14:paraId="5B3BD27C" w14:textId="77777777" w:rsidR="008201CF" w:rsidRPr="008201CF" w:rsidRDefault="008201CF" w:rsidP="008201CF">
            <w:pPr>
              <w:spacing w:line="360" w:lineRule="auto"/>
              <w:jc w:val="both"/>
              <w:rPr>
                <w:rFonts w:ascii="Times New Roman" w:hAnsi="Times New Roman" w:cs="Times New Roman"/>
                <w:sz w:val="24"/>
                <w:szCs w:val="24"/>
              </w:rPr>
            </w:pPr>
            <w:r w:rsidRPr="008201CF">
              <w:rPr>
                <w:rFonts w:ascii="Times New Roman" w:hAnsi="Times New Roman" w:cs="Times New Roman"/>
              </w:rPr>
              <w:t>37,51</w:t>
            </w:r>
          </w:p>
        </w:tc>
      </w:tr>
      <w:tr w:rsidR="008201CF" w:rsidRPr="008201CF" w14:paraId="627E31F8" w14:textId="77777777" w:rsidTr="00310E43">
        <w:trPr>
          <w:trHeight w:val="415"/>
        </w:trPr>
        <w:tc>
          <w:tcPr>
            <w:tcW w:w="1052" w:type="dxa"/>
          </w:tcPr>
          <w:p w14:paraId="1D1A49AB" w14:textId="77777777" w:rsidR="008201CF" w:rsidRPr="008201CF" w:rsidRDefault="008201CF" w:rsidP="008201CF">
            <w:pPr>
              <w:spacing w:line="360" w:lineRule="auto"/>
              <w:jc w:val="both"/>
              <w:rPr>
                <w:rFonts w:ascii="Times New Roman" w:hAnsi="Times New Roman" w:cs="Times New Roman"/>
                <w:bCs/>
                <w:sz w:val="24"/>
                <w:szCs w:val="24"/>
              </w:rPr>
            </w:pPr>
            <w:r w:rsidRPr="008201CF">
              <w:rPr>
                <w:rFonts w:ascii="Times New Roman" w:hAnsi="Times New Roman" w:cs="Times New Roman"/>
                <w:bCs/>
                <w:sz w:val="24"/>
                <w:szCs w:val="24"/>
              </w:rPr>
              <w:t>10.</w:t>
            </w:r>
          </w:p>
        </w:tc>
        <w:tc>
          <w:tcPr>
            <w:tcW w:w="2518" w:type="dxa"/>
          </w:tcPr>
          <w:p w14:paraId="1488F346" w14:textId="77777777" w:rsidR="008201CF" w:rsidRPr="008201CF" w:rsidRDefault="008201CF" w:rsidP="008201CF">
            <w:pPr>
              <w:jc w:val="both"/>
              <w:rPr>
                <w:rFonts w:ascii="Times New Roman" w:hAnsi="Times New Roman" w:cs="Times New Roman"/>
                <w:sz w:val="24"/>
                <w:szCs w:val="24"/>
              </w:rPr>
            </w:pPr>
            <w:r w:rsidRPr="008201CF">
              <w:rPr>
                <w:rFonts w:ascii="Times New Roman" w:hAnsi="Times New Roman" w:cs="Times New Roman"/>
              </w:rPr>
              <w:t xml:space="preserve">Распознавать случаи нарушения грамматических норм русского литературного языка в заданных предложениях и исправлять эти нарушения </w:t>
            </w:r>
          </w:p>
        </w:tc>
        <w:tc>
          <w:tcPr>
            <w:tcW w:w="1507" w:type="dxa"/>
            <w:shd w:val="clear" w:color="auto" w:fill="FFFFFF" w:themeFill="background1"/>
          </w:tcPr>
          <w:p w14:paraId="64E98936" w14:textId="77777777" w:rsidR="008201CF" w:rsidRPr="008201CF" w:rsidRDefault="008201CF" w:rsidP="008201CF">
            <w:pPr>
              <w:spacing w:line="360" w:lineRule="auto"/>
              <w:jc w:val="both"/>
              <w:rPr>
                <w:rFonts w:ascii="Times New Roman" w:hAnsi="Times New Roman" w:cs="Times New Roman"/>
                <w:sz w:val="24"/>
                <w:szCs w:val="24"/>
              </w:rPr>
            </w:pPr>
            <w:r w:rsidRPr="008201CF">
              <w:rPr>
                <w:rFonts w:ascii="Times New Roman" w:hAnsi="Times New Roman" w:cs="Times New Roman"/>
              </w:rPr>
              <w:t>2</w:t>
            </w:r>
          </w:p>
        </w:tc>
        <w:tc>
          <w:tcPr>
            <w:tcW w:w="1714" w:type="dxa"/>
            <w:shd w:val="clear" w:color="auto" w:fill="FBD4B4" w:themeFill="accent6" w:themeFillTint="66"/>
          </w:tcPr>
          <w:p w14:paraId="6E41D314" w14:textId="77777777" w:rsidR="008201CF" w:rsidRPr="008201CF" w:rsidRDefault="008201CF" w:rsidP="008201CF">
            <w:pPr>
              <w:spacing w:line="360" w:lineRule="auto"/>
              <w:jc w:val="both"/>
              <w:rPr>
                <w:rFonts w:ascii="Times New Roman" w:hAnsi="Times New Roman" w:cs="Times New Roman"/>
                <w:sz w:val="24"/>
                <w:szCs w:val="24"/>
              </w:rPr>
            </w:pPr>
            <w:r w:rsidRPr="008201CF">
              <w:rPr>
                <w:rFonts w:ascii="Times New Roman" w:hAnsi="Times New Roman" w:cs="Times New Roman"/>
              </w:rPr>
              <w:t>26,4</w:t>
            </w:r>
          </w:p>
        </w:tc>
        <w:tc>
          <w:tcPr>
            <w:tcW w:w="1846" w:type="dxa"/>
          </w:tcPr>
          <w:p w14:paraId="6E4B86C5" w14:textId="77777777" w:rsidR="008201CF" w:rsidRPr="008201CF" w:rsidRDefault="008201CF" w:rsidP="008201CF">
            <w:pPr>
              <w:spacing w:line="360" w:lineRule="auto"/>
              <w:jc w:val="both"/>
              <w:rPr>
                <w:rFonts w:ascii="Times New Roman" w:hAnsi="Times New Roman" w:cs="Times New Roman"/>
                <w:sz w:val="24"/>
                <w:szCs w:val="24"/>
              </w:rPr>
            </w:pPr>
            <w:r w:rsidRPr="008201CF">
              <w:rPr>
                <w:rFonts w:ascii="Times New Roman" w:hAnsi="Times New Roman" w:cs="Times New Roman"/>
              </w:rPr>
              <w:t>37,3</w:t>
            </w:r>
          </w:p>
        </w:tc>
      </w:tr>
    </w:tbl>
    <w:p w14:paraId="1E4FE16B" w14:textId="77777777" w:rsidR="00C926CE" w:rsidRDefault="00C926CE" w:rsidP="00C926CE">
      <w:pPr>
        <w:spacing w:line="360" w:lineRule="auto"/>
        <w:ind w:left="708" w:firstLine="709"/>
        <w:jc w:val="both"/>
        <w:rPr>
          <w:rFonts w:ascii="Times New Roman" w:hAnsi="Times New Roman" w:cs="Times New Roman"/>
          <w:bCs/>
          <w:sz w:val="28"/>
          <w:szCs w:val="28"/>
        </w:rPr>
      </w:pPr>
    </w:p>
    <w:p w14:paraId="08584489" w14:textId="5CB2DC65" w:rsidR="00B77AAD" w:rsidRDefault="00B77AAD" w:rsidP="00E41765">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Сравнение результатов выполнения отдельных заданий проверочной работы в муниципальном округе и в целом по Приморскому краю представленные в таблице 128</w:t>
      </w:r>
      <w:r w:rsidR="00D75FAF">
        <w:rPr>
          <w:rFonts w:ascii="Times New Roman" w:hAnsi="Times New Roman" w:cs="Times New Roman"/>
          <w:bCs/>
          <w:sz w:val="28"/>
          <w:szCs w:val="28"/>
        </w:rPr>
        <w:t xml:space="preserve">, показывает, что результаты обучающихся в муниципальном округе  выше краевого показателя. Среди заданий базовой сложности наиболее сложными для участников работы оказались задания: </w:t>
      </w:r>
      <w:r w:rsidR="00522438">
        <w:rPr>
          <w:rFonts w:ascii="Times New Roman" w:hAnsi="Times New Roman" w:cs="Times New Roman"/>
          <w:bCs/>
          <w:sz w:val="28"/>
          <w:szCs w:val="28"/>
        </w:rPr>
        <w:t>6.2, 7.2, 8.1, 8.2, 9, 10.</w:t>
      </w:r>
    </w:p>
    <w:p w14:paraId="54BDF771" w14:textId="0446940E" w:rsidR="004C6E4F" w:rsidRDefault="004C6E4F" w:rsidP="00E41765">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На рисунке 70</w:t>
      </w:r>
      <w:r w:rsidR="00DA774A">
        <w:rPr>
          <w:rFonts w:ascii="Times New Roman" w:hAnsi="Times New Roman" w:cs="Times New Roman"/>
          <w:bCs/>
          <w:sz w:val="28"/>
          <w:szCs w:val="28"/>
        </w:rPr>
        <w:t xml:space="preserve"> представлено распределение успешности выполнения заданий проверочной работы по русскому языку обучающимися с различным уровнем подготовки к предмету ( в соответствии с полученной за работу отметкой).</w:t>
      </w:r>
    </w:p>
    <w:p w14:paraId="22AA8A92" w14:textId="063874D0" w:rsidR="00264734" w:rsidRDefault="00795968" w:rsidP="008831F5">
      <w:pPr>
        <w:spacing w:line="360" w:lineRule="auto"/>
        <w:ind w:firstLine="709"/>
        <w:rPr>
          <w:rFonts w:ascii="Times New Roman" w:hAnsi="Times New Roman" w:cs="Times New Roman"/>
          <w:bCs/>
          <w:sz w:val="28"/>
          <w:szCs w:val="28"/>
        </w:rPr>
      </w:pPr>
      <w:r>
        <w:rPr>
          <w:noProof/>
        </w:rPr>
        <w:drawing>
          <wp:inline distT="0" distB="0" distL="0" distR="0" wp14:anchorId="3EE60849" wp14:editId="63326B1C">
            <wp:extent cx="4105275" cy="2162175"/>
            <wp:effectExtent l="0" t="0" r="0" b="0"/>
            <wp:docPr id="6" name="Диаграмма 6">
              <a:extLst xmlns:a="http://schemas.openxmlformats.org/drawingml/2006/main">
                <a:ext uri="{FF2B5EF4-FFF2-40B4-BE49-F238E27FC236}">
                  <a16:creationId xmlns:a16="http://schemas.microsoft.com/office/drawing/2014/main" id="{3CCB2DC2-C6B9-4C06-93F4-3023F7D90A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2FE946AF" w14:textId="567A9018" w:rsidR="00264734" w:rsidRDefault="00264734" w:rsidP="00795968">
      <w:pPr>
        <w:spacing w:line="276" w:lineRule="auto"/>
        <w:ind w:firstLine="709"/>
        <w:rPr>
          <w:rFonts w:ascii="Times New Roman" w:hAnsi="Times New Roman" w:cs="Times New Roman"/>
          <w:bCs/>
          <w:sz w:val="28"/>
          <w:szCs w:val="28"/>
        </w:rPr>
      </w:pPr>
      <w:r>
        <w:rPr>
          <w:rFonts w:ascii="Times New Roman" w:hAnsi="Times New Roman" w:cs="Times New Roman"/>
          <w:bCs/>
          <w:sz w:val="28"/>
          <w:szCs w:val="28"/>
        </w:rPr>
        <w:t>Рисунок 70. Процент выполнения заданий ВПР по русскому языку обучающихся 8 классов с разным уровнем подготовки в 2025 году.</w:t>
      </w:r>
    </w:p>
    <w:p w14:paraId="36F6DCA2" w14:textId="5AAD00CC" w:rsidR="008831F5" w:rsidRDefault="008831F5" w:rsidP="008831F5">
      <w:pPr>
        <w:spacing w:line="360" w:lineRule="auto"/>
        <w:ind w:firstLine="709"/>
        <w:rPr>
          <w:rFonts w:ascii="Times New Roman" w:hAnsi="Times New Roman" w:cs="Times New Roman"/>
          <w:bCs/>
          <w:sz w:val="28"/>
          <w:szCs w:val="28"/>
        </w:rPr>
      </w:pPr>
    </w:p>
    <w:p w14:paraId="1AA2A881" w14:textId="2C2B0589" w:rsidR="00984C14" w:rsidRPr="00984C14" w:rsidRDefault="00984C14" w:rsidP="00984C14">
      <w:pPr>
        <w:spacing w:line="360" w:lineRule="auto"/>
        <w:ind w:firstLine="709"/>
        <w:jc w:val="both"/>
        <w:rPr>
          <w:rFonts w:ascii="Times New Roman" w:hAnsi="Times New Roman" w:cs="Times New Roman"/>
          <w:bCs/>
          <w:sz w:val="28"/>
          <w:szCs w:val="28"/>
        </w:rPr>
      </w:pPr>
      <w:r w:rsidRPr="00984C14">
        <w:rPr>
          <w:rFonts w:ascii="Times New Roman" w:hAnsi="Times New Roman" w:cs="Times New Roman"/>
          <w:bCs/>
          <w:sz w:val="28"/>
          <w:szCs w:val="28"/>
        </w:rPr>
        <w:t xml:space="preserve">Обучающиеся, получившие отметку «5», в целом продемонстрировали владение материалом на высоком уровне. </w:t>
      </w:r>
      <w:r w:rsidR="005D1CFA">
        <w:rPr>
          <w:rFonts w:ascii="Times New Roman" w:hAnsi="Times New Roman" w:cs="Times New Roman"/>
          <w:bCs/>
          <w:sz w:val="28"/>
          <w:szCs w:val="28"/>
        </w:rPr>
        <w:t>Они освоили все проверяемые требования, процент выполнения большинства заданий</w:t>
      </w:r>
      <w:r w:rsidRPr="00984C14">
        <w:rPr>
          <w:rFonts w:ascii="Times New Roman" w:hAnsi="Times New Roman" w:cs="Times New Roman"/>
          <w:bCs/>
          <w:sz w:val="28"/>
          <w:szCs w:val="28"/>
        </w:rPr>
        <w:t xml:space="preserve"> более 80%</w:t>
      </w:r>
      <w:r w:rsidR="005D1CFA">
        <w:rPr>
          <w:rFonts w:ascii="Times New Roman" w:hAnsi="Times New Roman" w:cs="Times New Roman"/>
          <w:bCs/>
          <w:sz w:val="28"/>
          <w:szCs w:val="28"/>
        </w:rPr>
        <w:t>.</w:t>
      </w:r>
    </w:p>
    <w:p w14:paraId="6D271C40" w14:textId="57BFDC11" w:rsidR="00984C14" w:rsidRPr="00984C14" w:rsidRDefault="00984C14" w:rsidP="00984C14">
      <w:pPr>
        <w:spacing w:line="360" w:lineRule="auto"/>
        <w:ind w:firstLine="709"/>
        <w:jc w:val="both"/>
        <w:rPr>
          <w:rFonts w:ascii="Times New Roman" w:hAnsi="Times New Roman" w:cs="Times New Roman"/>
          <w:bCs/>
          <w:sz w:val="28"/>
          <w:szCs w:val="28"/>
        </w:rPr>
      </w:pPr>
      <w:r w:rsidRPr="00984C14">
        <w:rPr>
          <w:rFonts w:ascii="Times New Roman" w:hAnsi="Times New Roman" w:cs="Times New Roman"/>
          <w:bCs/>
          <w:sz w:val="28"/>
          <w:szCs w:val="28"/>
        </w:rPr>
        <w:t xml:space="preserve">Обучающиеся, получившие отметку «4», продемонстрировали стабильное владение материалом. Затруднения у обучающихся вызвали задания </w:t>
      </w:r>
      <w:r w:rsidR="005D1CFA">
        <w:rPr>
          <w:rFonts w:ascii="Times New Roman" w:hAnsi="Times New Roman" w:cs="Times New Roman"/>
          <w:bCs/>
          <w:sz w:val="28"/>
          <w:szCs w:val="28"/>
        </w:rPr>
        <w:t>6.2, 8.2, 9, 10</w:t>
      </w:r>
      <w:r w:rsidRPr="00984C14">
        <w:rPr>
          <w:rFonts w:ascii="Times New Roman" w:hAnsi="Times New Roman" w:cs="Times New Roman"/>
          <w:bCs/>
          <w:sz w:val="28"/>
          <w:szCs w:val="28"/>
        </w:rPr>
        <w:t xml:space="preserve"> базового уровня сложности.</w:t>
      </w:r>
    </w:p>
    <w:p w14:paraId="1073B6B8" w14:textId="7AE6303F" w:rsidR="00984C14" w:rsidRPr="00984C14" w:rsidRDefault="00984C14" w:rsidP="00984C14">
      <w:pPr>
        <w:spacing w:line="360" w:lineRule="auto"/>
        <w:ind w:firstLine="709"/>
        <w:jc w:val="both"/>
        <w:rPr>
          <w:rFonts w:ascii="Times New Roman" w:hAnsi="Times New Roman" w:cs="Times New Roman"/>
          <w:bCs/>
          <w:sz w:val="28"/>
          <w:szCs w:val="28"/>
        </w:rPr>
      </w:pPr>
      <w:r w:rsidRPr="00984C14">
        <w:rPr>
          <w:rFonts w:ascii="Times New Roman" w:hAnsi="Times New Roman" w:cs="Times New Roman"/>
          <w:bCs/>
          <w:sz w:val="28"/>
          <w:szCs w:val="28"/>
        </w:rPr>
        <w:t xml:space="preserve">Обучающиеся, получившие отметку «3», </w:t>
      </w:r>
      <w:r w:rsidR="005D1CFA">
        <w:rPr>
          <w:rFonts w:ascii="Times New Roman" w:hAnsi="Times New Roman" w:cs="Times New Roman"/>
          <w:bCs/>
          <w:sz w:val="28"/>
          <w:szCs w:val="28"/>
        </w:rPr>
        <w:t>справились с 7 заданиями из 16</w:t>
      </w:r>
      <w:r w:rsidRPr="00984C14">
        <w:rPr>
          <w:rFonts w:ascii="Times New Roman" w:hAnsi="Times New Roman" w:cs="Times New Roman"/>
          <w:bCs/>
          <w:sz w:val="28"/>
          <w:szCs w:val="28"/>
        </w:rPr>
        <w:t>.</w:t>
      </w:r>
      <w:r w:rsidR="005D1CFA">
        <w:rPr>
          <w:rFonts w:ascii="Times New Roman" w:hAnsi="Times New Roman" w:cs="Times New Roman"/>
          <w:bCs/>
          <w:sz w:val="28"/>
          <w:szCs w:val="28"/>
        </w:rPr>
        <w:t xml:space="preserve"> Участники этой группы выполнили следующие задания на достаточно  низком уровне – 1К1, 1К2, 2.2, 6.2, 7.2, 8.1, 8.2, 9, 10 базовой сложности.</w:t>
      </w:r>
      <w:r w:rsidRPr="00984C14">
        <w:rPr>
          <w:rFonts w:ascii="Times New Roman" w:hAnsi="Times New Roman" w:cs="Times New Roman"/>
          <w:bCs/>
          <w:sz w:val="28"/>
          <w:szCs w:val="28"/>
        </w:rPr>
        <w:t xml:space="preserve"> </w:t>
      </w:r>
    </w:p>
    <w:p w14:paraId="3A046D86" w14:textId="3FFE418D" w:rsidR="00984C14" w:rsidRDefault="00984C14" w:rsidP="00984C14">
      <w:pPr>
        <w:spacing w:line="360" w:lineRule="auto"/>
        <w:ind w:firstLine="709"/>
        <w:jc w:val="both"/>
        <w:rPr>
          <w:rFonts w:ascii="Times New Roman" w:hAnsi="Times New Roman" w:cs="Times New Roman"/>
          <w:bCs/>
          <w:sz w:val="28"/>
          <w:szCs w:val="28"/>
        </w:rPr>
      </w:pPr>
      <w:r w:rsidRPr="00984C14">
        <w:rPr>
          <w:rFonts w:ascii="Times New Roman" w:hAnsi="Times New Roman" w:cs="Times New Roman"/>
          <w:bCs/>
          <w:sz w:val="28"/>
          <w:szCs w:val="28"/>
        </w:rPr>
        <w:t xml:space="preserve">Обучающиеся, получившие отметку «2», не продемонстрировали владение материалом на уровне базовой подготовки. </w:t>
      </w:r>
      <w:r w:rsidR="005D1CFA">
        <w:rPr>
          <w:rFonts w:ascii="Times New Roman" w:hAnsi="Times New Roman" w:cs="Times New Roman"/>
          <w:bCs/>
          <w:sz w:val="28"/>
          <w:szCs w:val="28"/>
        </w:rPr>
        <w:t>Но необходимо отметить , что выполнены три задания базового уровня сложности в диапазоне 66,67- 77,78%.</w:t>
      </w:r>
    </w:p>
    <w:p w14:paraId="0788F4F5" w14:textId="0F5B1532" w:rsidR="002E6381" w:rsidRPr="005975B2" w:rsidRDefault="002E6381" w:rsidP="00E41765">
      <w:pPr>
        <w:spacing w:line="360" w:lineRule="auto"/>
        <w:ind w:firstLine="709"/>
        <w:jc w:val="both"/>
        <w:rPr>
          <w:rFonts w:ascii="Times New Roman" w:hAnsi="Times New Roman" w:cs="Times New Roman"/>
          <w:bCs/>
          <w:sz w:val="28"/>
          <w:szCs w:val="28"/>
        </w:rPr>
      </w:pPr>
      <w:r w:rsidRPr="002E6381">
        <w:rPr>
          <w:rFonts w:ascii="Times New Roman" w:hAnsi="Times New Roman" w:cs="Times New Roman"/>
          <w:bCs/>
          <w:sz w:val="28"/>
          <w:szCs w:val="28"/>
        </w:rPr>
        <w:t xml:space="preserve">В таблице </w:t>
      </w:r>
      <w:r w:rsidR="005D1CFA">
        <w:rPr>
          <w:rFonts w:ascii="Times New Roman" w:hAnsi="Times New Roman" w:cs="Times New Roman"/>
          <w:bCs/>
          <w:sz w:val="28"/>
          <w:szCs w:val="28"/>
        </w:rPr>
        <w:t>1</w:t>
      </w:r>
      <w:r w:rsidRPr="002E6381">
        <w:rPr>
          <w:rFonts w:ascii="Times New Roman" w:hAnsi="Times New Roman" w:cs="Times New Roman"/>
          <w:bCs/>
          <w:sz w:val="28"/>
          <w:szCs w:val="28"/>
        </w:rPr>
        <w:t>2</w:t>
      </w:r>
      <w:r w:rsidR="005D1CFA">
        <w:rPr>
          <w:rFonts w:ascii="Times New Roman" w:hAnsi="Times New Roman" w:cs="Times New Roman"/>
          <w:bCs/>
          <w:sz w:val="28"/>
          <w:szCs w:val="28"/>
        </w:rPr>
        <w:t>9</w:t>
      </w:r>
      <w:r w:rsidRPr="002E6381">
        <w:rPr>
          <w:rFonts w:ascii="Times New Roman" w:hAnsi="Times New Roman" w:cs="Times New Roman"/>
          <w:bCs/>
          <w:sz w:val="28"/>
          <w:szCs w:val="28"/>
        </w:rPr>
        <w:t xml:space="preserve"> представлена информация о выполнении отдельных заданий ВПР по программе </w:t>
      </w:r>
      <w:r>
        <w:rPr>
          <w:rFonts w:ascii="Times New Roman" w:hAnsi="Times New Roman" w:cs="Times New Roman"/>
          <w:bCs/>
          <w:sz w:val="28"/>
          <w:szCs w:val="28"/>
        </w:rPr>
        <w:t>8</w:t>
      </w:r>
      <w:r w:rsidRPr="002E6381">
        <w:rPr>
          <w:rFonts w:ascii="Times New Roman" w:hAnsi="Times New Roman" w:cs="Times New Roman"/>
          <w:bCs/>
          <w:sz w:val="28"/>
          <w:szCs w:val="28"/>
        </w:rPr>
        <w:t xml:space="preserve"> класса по русскому языку в образовательных организациях Яковлевского муниципального округа</w:t>
      </w:r>
    </w:p>
    <w:p w14:paraId="0FA2BA20" w14:textId="77777777" w:rsidR="002E6381" w:rsidRDefault="002E6381" w:rsidP="002E6381">
      <w:pPr>
        <w:spacing w:line="360" w:lineRule="auto"/>
        <w:jc w:val="both"/>
        <w:rPr>
          <w:rFonts w:ascii="Times New Roman" w:hAnsi="Times New Roman" w:cs="Times New Roman"/>
          <w:b/>
          <w:sz w:val="28"/>
          <w:szCs w:val="28"/>
        </w:rPr>
      </w:pPr>
    </w:p>
    <w:p w14:paraId="70CB0423" w14:textId="77777777" w:rsidR="002E6381" w:rsidRDefault="002E6381" w:rsidP="002E6381">
      <w:pPr>
        <w:spacing w:line="360" w:lineRule="auto"/>
        <w:jc w:val="both"/>
        <w:rPr>
          <w:rFonts w:ascii="Times New Roman" w:hAnsi="Times New Roman" w:cs="Times New Roman"/>
          <w:b/>
          <w:sz w:val="28"/>
          <w:szCs w:val="28"/>
        </w:rPr>
      </w:pPr>
    </w:p>
    <w:p w14:paraId="376A9A7E" w14:textId="77777777" w:rsidR="002E6381" w:rsidRDefault="002E6381" w:rsidP="002E6381">
      <w:pPr>
        <w:spacing w:line="360" w:lineRule="auto"/>
        <w:jc w:val="both"/>
        <w:rPr>
          <w:rFonts w:ascii="Times New Roman" w:hAnsi="Times New Roman" w:cs="Times New Roman"/>
          <w:b/>
          <w:sz w:val="28"/>
          <w:szCs w:val="28"/>
        </w:rPr>
      </w:pPr>
    </w:p>
    <w:p w14:paraId="0FB59D48" w14:textId="77777777" w:rsidR="002E6381" w:rsidRDefault="002E6381" w:rsidP="002E6381">
      <w:pPr>
        <w:spacing w:line="360" w:lineRule="auto"/>
        <w:jc w:val="both"/>
        <w:rPr>
          <w:rFonts w:ascii="Times New Roman" w:hAnsi="Times New Roman" w:cs="Times New Roman"/>
          <w:b/>
          <w:sz w:val="28"/>
          <w:szCs w:val="28"/>
        </w:rPr>
      </w:pPr>
    </w:p>
    <w:p w14:paraId="455F8DE6" w14:textId="77777777" w:rsidR="002E6381" w:rsidRDefault="002E6381" w:rsidP="002E6381">
      <w:pPr>
        <w:spacing w:line="360" w:lineRule="auto"/>
        <w:jc w:val="both"/>
        <w:rPr>
          <w:rFonts w:ascii="Times New Roman" w:hAnsi="Times New Roman" w:cs="Times New Roman"/>
          <w:b/>
          <w:sz w:val="28"/>
          <w:szCs w:val="28"/>
        </w:rPr>
      </w:pPr>
    </w:p>
    <w:p w14:paraId="39C6FB77" w14:textId="77777777" w:rsidR="002E6381" w:rsidRDefault="002E6381" w:rsidP="002E6381">
      <w:pPr>
        <w:spacing w:line="360" w:lineRule="auto"/>
        <w:jc w:val="both"/>
        <w:rPr>
          <w:rFonts w:ascii="Times New Roman" w:hAnsi="Times New Roman" w:cs="Times New Roman"/>
          <w:b/>
          <w:sz w:val="28"/>
          <w:szCs w:val="28"/>
        </w:rPr>
      </w:pPr>
    </w:p>
    <w:p w14:paraId="21A9D096" w14:textId="77777777" w:rsidR="002E6381" w:rsidRDefault="002E6381" w:rsidP="002E6381">
      <w:pPr>
        <w:spacing w:line="360" w:lineRule="auto"/>
        <w:jc w:val="both"/>
        <w:rPr>
          <w:rFonts w:ascii="Times New Roman" w:hAnsi="Times New Roman" w:cs="Times New Roman"/>
          <w:b/>
          <w:sz w:val="28"/>
          <w:szCs w:val="28"/>
        </w:rPr>
      </w:pPr>
    </w:p>
    <w:p w14:paraId="0AB3C17E" w14:textId="77777777" w:rsidR="002E6381" w:rsidRDefault="002E6381" w:rsidP="002E6381">
      <w:pPr>
        <w:spacing w:line="360" w:lineRule="auto"/>
        <w:jc w:val="both"/>
        <w:rPr>
          <w:rFonts w:ascii="Times New Roman" w:hAnsi="Times New Roman" w:cs="Times New Roman"/>
          <w:b/>
          <w:sz w:val="28"/>
          <w:szCs w:val="28"/>
        </w:rPr>
      </w:pPr>
    </w:p>
    <w:p w14:paraId="2D12BEB0" w14:textId="77777777" w:rsidR="002E6381" w:rsidRDefault="002E6381" w:rsidP="002E6381">
      <w:pPr>
        <w:spacing w:line="360" w:lineRule="auto"/>
        <w:jc w:val="both"/>
        <w:rPr>
          <w:rFonts w:ascii="Times New Roman" w:hAnsi="Times New Roman" w:cs="Times New Roman"/>
          <w:b/>
          <w:sz w:val="28"/>
          <w:szCs w:val="28"/>
        </w:rPr>
      </w:pPr>
    </w:p>
    <w:p w14:paraId="432A3D74" w14:textId="77777777" w:rsidR="002E6381" w:rsidRDefault="002E6381" w:rsidP="002E6381">
      <w:pPr>
        <w:spacing w:line="360" w:lineRule="auto"/>
        <w:jc w:val="both"/>
        <w:rPr>
          <w:rFonts w:ascii="Times New Roman" w:hAnsi="Times New Roman" w:cs="Times New Roman"/>
          <w:b/>
          <w:sz w:val="28"/>
          <w:szCs w:val="28"/>
        </w:rPr>
      </w:pPr>
    </w:p>
    <w:p w14:paraId="46846AF9" w14:textId="77777777" w:rsidR="002E6381" w:rsidRDefault="002E6381" w:rsidP="002E6381">
      <w:pPr>
        <w:spacing w:line="360" w:lineRule="auto"/>
        <w:jc w:val="both"/>
        <w:rPr>
          <w:rFonts w:ascii="Times New Roman" w:hAnsi="Times New Roman" w:cs="Times New Roman"/>
          <w:b/>
          <w:sz w:val="28"/>
          <w:szCs w:val="28"/>
        </w:rPr>
      </w:pPr>
    </w:p>
    <w:p w14:paraId="6108B882" w14:textId="77777777" w:rsidR="002E6381" w:rsidRDefault="002E6381" w:rsidP="002E6381">
      <w:pPr>
        <w:spacing w:line="360" w:lineRule="auto"/>
        <w:jc w:val="both"/>
        <w:rPr>
          <w:rFonts w:ascii="Times New Roman" w:hAnsi="Times New Roman" w:cs="Times New Roman"/>
          <w:b/>
          <w:sz w:val="28"/>
          <w:szCs w:val="28"/>
        </w:rPr>
      </w:pPr>
    </w:p>
    <w:p w14:paraId="269B3C34" w14:textId="77777777" w:rsidR="002E6381" w:rsidRDefault="002E6381" w:rsidP="002E6381">
      <w:pPr>
        <w:spacing w:line="360" w:lineRule="auto"/>
        <w:jc w:val="both"/>
        <w:rPr>
          <w:rFonts w:ascii="Times New Roman" w:hAnsi="Times New Roman" w:cs="Times New Roman"/>
          <w:b/>
          <w:sz w:val="28"/>
          <w:szCs w:val="28"/>
        </w:rPr>
        <w:sectPr w:rsidR="002E6381" w:rsidSect="00C40FCD">
          <w:pgSz w:w="11906" w:h="16838"/>
          <w:pgMar w:top="1134" w:right="850" w:bottom="1134" w:left="1701" w:header="708" w:footer="708" w:gutter="0"/>
          <w:cols w:space="708"/>
          <w:docGrid w:linePitch="360"/>
        </w:sectPr>
      </w:pPr>
    </w:p>
    <w:p w14:paraId="2C615CBA" w14:textId="646F1579" w:rsidR="002E6381" w:rsidRDefault="002E6381" w:rsidP="002E6381">
      <w:pPr>
        <w:spacing w:line="240" w:lineRule="auto"/>
        <w:rPr>
          <w:rFonts w:ascii="Times New Roman" w:hAnsi="Times New Roman" w:cs="Times New Roman"/>
          <w:bCs/>
          <w:sz w:val="28"/>
          <w:szCs w:val="28"/>
        </w:rPr>
      </w:pPr>
      <w:r w:rsidRPr="00232773">
        <w:rPr>
          <w:rFonts w:ascii="Times New Roman" w:hAnsi="Times New Roman" w:cs="Times New Roman"/>
          <w:bCs/>
          <w:sz w:val="28"/>
          <w:szCs w:val="28"/>
        </w:rPr>
        <w:lastRenderedPageBreak/>
        <w:t xml:space="preserve">Таблица </w:t>
      </w:r>
      <w:r w:rsidR="005D1CFA">
        <w:rPr>
          <w:rFonts w:ascii="Times New Roman" w:hAnsi="Times New Roman" w:cs="Times New Roman"/>
          <w:bCs/>
          <w:sz w:val="28"/>
          <w:szCs w:val="28"/>
        </w:rPr>
        <w:t>129</w:t>
      </w:r>
      <w:r w:rsidRPr="00232773">
        <w:rPr>
          <w:rFonts w:ascii="Times New Roman" w:hAnsi="Times New Roman" w:cs="Times New Roman"/>
          <w:bCs/>
          <w:sz w:val="28"/>
          <w:szCs w:val="28"/>
        </w:rPr>
        <w:t>.</w:t>
      </w:r>
      <w:r>
        <w:rPr>
          <w:rFonts w:ascii="Times New Roman" w:hAnsi="Times New Roman" w:cs="Times New Roman"/>
          <w:bCs/>
          <w:sz w:val="28"/>
          <w:szCs w:val="28"/>
        </w:rPr>
        <w:t xml:space="preserve"> Выполнение отдельных заданий проверочной работы по русскому языку обучающимися 8 класса по муниципалитетам Приморского края, %</w:t>
      </w:r>
    </w:p>
    <w:p w14:paraId="2E2F0A23" w14:textId="77777777" w:rsidR="002E6381" w:rsidRDefault="002E6381" w:rsidP="002E6381">
      <w:pPr>
        <w:spacing w:line="240" w:lineRule="auto"/>
        <w:rPr>
          <w:rFonts w:ascii="Times New Roman" w:hAnsi="Times New Roman" w:cs="Times New Roman"/>
          <w:bCs/>
          <w:sz w:val="28"/>
          <w:szCs w:val="28"/>
        </w:rPr>
      </w:pPr>
    </w:p>
    <w:tbl>
      <w:tblPr>
        <w:tblStyle w:val="a3"/>
        <w:tblW w:w="0" w:type="auto"/>
        <w:jc w:val="center"/>
        <w:tblLook w:val="04A0" w:firstRow="1" w:lastRow="0" w:firstColumn="1" w:lastColumn="0" w:noHBand="0" w:noVBand="1"/>
      </w:tblPr>
      <w:tblGrid>
        <w:gridCol w:w="2382"/>
        <w:gridCol w:w="778"/>
        <w:gridCol w:w="779"/>
        <w:gridCol w:w="779"/>
        <w:gridCol w:w="780"/>
        <w:gridCol w:w="780"/>
        <w:gridCol w:w="780"/>
        <w:gridCol w:w="780"/>
        <w:gridCol w:w="780"/>
        <w:gridCol w:w="780"/>
        <w:gridCol w:w="780"/>
        <w:gridCol w:w="780"/>
        <w:gridCol w:w="780"/>
        <w:gridCol w:w="780"/>
        <w:gridCol w:w="756"/>
        <w:gridCol w:w="756"/>
        <w:gridCol w:w="756"/>
      </w:tblGrid>
      <w:tr w:rsidR="002E6381" w:rsidRPr="002E6381" w14:paraId="0F755E61" w14:textId="77777777" w:rsidTr="002E6381">
        <w:trPr>
          <w:trHeight w:val="304"/>
          <w:jc w:val="center"/>
        </w:trPr>
        <w:tc>
          <w:tcPr>
            <w:tcW w:w="2440" w:type="dxa"/>
          </w:tcPr>
          <w:p w14:paraId="5DA4ADE4" w14:textId="77777777" w:rsidR="002E6381" w:rsidRPr="002E6381" w:rsidRDefault="002E6381" w:rsidP="002E6381">
            <w:pPr>
              <w:rPr>
                <w:rFonts w:ascii="Times New Roman" w:hAnsi="Times New Roman" w:cs="Times New Roman"/>
                <w:b/>
                <w:bCs/>
                <w:sz w:val="24"/>
                <w:szCs w:val="24"/>
              </w:rPr>
            </w:pPr>
            <w:r w:rsidRPr="002E6381">
              <w:rPr>
                <w:rFonts w:ascii="Times New Roman" w:hAnsi="Times New Roman" w:cs="Times New Roman"/>
                <w:b/>
                <w:bCs/>
                <w:sz w:val="24"/>
                <w:szCs w:val="24"/>
              </w:rPr>
              <w:t>Номер задания</w:t>
            </w:r>
          </w:p>
        </w:tc>
        <w:tc>
          <w:tcPr>
            <w:tcW w:w="794" w:type="dxa"/>
          </w:tcPr>
          <w:p w14:paraId="11AFE11E" w14:textId="77777777" w:rsidR="002E6381" w:rsidRPr="002E6381" w:rsidRDefault="002E6381" w:rsidP="002E6381">
            <w:pPr>
              <w:rPr>
                <w:rFonts w:ascii="Times New Roman" w:hAnsi="Times New Roman" w:cs="Times New Roman"/>
                <w:b/>
                <w:bCs/>
                <w:sz w:val="24"/>
                <w:szCs w:val="24"/>
              </w:rPr>
            </w:pPr>
            <w:r w:rsidRPr="002E6381">
              <w:rPr>
                <w:rFonts w:ascii="Times New Roman" w:hAnsi="Times New Roman" w:cs="Times New Roman"/>
                <w:b/>
                <w:bCs/>
                <w:sz w:val="24"/>
                <w:szCs w:val="24"/>
              </w:rPr>
              <w:t>1K1</w:t>
            </w:r>
          </w:p>
        </w:tc>
        <w:tc>
          <w:tcPr>
            <w:tcW w:w="794" w:type="dxa"/>
          </w:tcPr>
          <w:p w14:paraId="235BF4D9" w14:textId="77777777" w:rsidR="002E6381" w:rsidRPr="002E6381" w:rsidRDefault="002E6381" w:rsidP="002E6381">
            <w:pPr>
              <w:rPr>
                <w:rFonts w:ascii="Times New Roman" w:hAnsi="Times New Roman" w:cs="Times New Roman"/>
                <w:b/>
                <w:bCs/>
                <w:sz w:val="24"/>
                <w:szCs w:val="24"/>
              </w:rPr>
            </w:pPr>
            <w:r w:rsidRPr="002E6381">
              <w:rPr>
                <w:rFonts w:ascii="Times New Roman" w:hAnsi="Times New Roman" w:cs="Times New Roman"/>
                <w:b/>
                <w:bCs/>
                <w:sz w:val="24"/>
                <w:szCs w:val="24"/>
              </w:rPr>
              <w:t>1К2</w:t>
            </w:r>
          </w:p>
        </w:tc>
        <w:tc>
          <w:tcPr>
            <w:tcW w:w="794" w:type="dxa"/>
          </w:tcPr>
          <w:p w14:paraId="19CCDE1C" w14:textId="77777777" w:rsidR="002E6381" w:rsidRPr="002E6381" w:rsidRDefault="002E6381" w:rsidP="002E6381">
            <w:pPr>
              <w:rPr>
                <w:rFonts w:ascii="Times New Roman" w:hAnsi="Times New Roman" w:cs="Times New Roman"/>
                <w:b/>
                <w:bCs/>
                <w:sz w:val="24"/>
                <w:szCs w:val="24"/>
              </w:rPr>
            </w:pPr>
            <w:r w:rsidRPr="002E6381">
              <w:rPr>
                <w:rFonts w:ascii="Times New Roman" w:hAnsi="Times New Roman" w:cs="Times New Roman"/>
                <w:b/>
                <w:bCs/>
                <w:sz w:val="24"/>
                <w:szCs w:val="24"/>
              </w:rPr>
              <w:t>1К3</w:t>
            </w:r>
          </w:p>
        </w:tc>
        <w:tc>
          <w:tcPr>
            <w:tcW w:w="795" w:type="dxa"/>
          </w:tcPr>
          <w:p w14:paraId="63719144" w14:textId="77777777" w:rsidR="002E6381" w:rsidRPr="002E6381" w:rsidRDefault="002E6381" w:rsidP="002E6381">
            <w:pPr>
              <w:rPr>
                <w:rFonts w:ascii="Times New Roman" w:hAnsi="Times New Roman" w:cs="Times New Roman"/>
                <w:b/>
                <w:bCs/>
                <w:sz w:val="24"/>
                <w:szCs w:val="24"/>
              </w:rPr>
            </w:pPr>
            <w:r w:rsidRPr="002E6381">
              <w:rPr>
                <w:rFonts w:ascii="Times New Roman" w:hAnsi="Times New Roman" w:cs="Times New Roman"/>
                <w:b/>
                <w:bCs/>
                <w:sz w:val="24"/>
                <w:szCs w:val="24"/>
              </w:rPr>
              <w:t>2,1</w:t>
            </w:r>
          </w:p>
        </w:tc>
        <w:tc>
          <w:tcPr>
            <w:tcW w:w="795" w:type="dxa"/>
          </w:tcPr>
          <w:p w14:paraId="16DEC748" w14:textId="77777777" w:rsidR="002E6381" w:rsidRPr="002E6381" w:rsidRDefault="002E6381" w:rsidP="002E6381">
            <w:pPr>
              <w:rPr>
                <w:rFonts w:ascii="Times New Roman" w:hAnsi="Times New Roman" w:cs="Times New Roman"/>
                <w:b/>
                <w:bCs/>
                <w:sz w:val="24"/>
                <w:szCs w:val="24"/>
              </w:rPr>
            </w:pPr>
            <w:r w:rsidRPr="002E6381">
              <w:rPr>
                <w:rFonts w:ascii="Times New Roman" w:hAnsi="Times New Roman" w:cs="Times New Roman"/>
                <w:b/>
                <w:bCs/>
                <w:sz w:val="24"/>
                <w:szCs w:val="24"/>
              </w:rPr>
              <w:t>2,2</w:t>
            </w:r>
          </w:p>
        </w:tc>
        <w:tc>
          <w:tcPr>
            <w:tcW w:w="795" w:type="dxa"/>
          </w:tcPr>
          <w:p w14:paraId="7B8FC602" w14:textId="77777777" w:rsidR="002E6381" w:rsidRPr="002E6381" w:rsidRDefault="002E6381" w:rsidP="002E6381">
            <w:pPr>
              <w:rPr>
                <w:rFonts w:ascii="Times New Roman" w:hAnsi="Times New Roman" w:cs="Times New Roman"/>
                <w:b/>
                <w:bCs/>
                <w:sz w:val="24"/>
                <w:szCs w:val="24"/>
              </w:rPr>
            </w:pPr>
            <w:r w:rsidRPr="002E6381">
              <w:rPr>
                <w:rFonts w:ascii="Times New Roman" w:hAnsi="Times New Roman" w:cs="Times New Roman"/>
                <w:b/>
                <w:bCs/>
                <w:sz w:val="24"/>
                <w:szCs w:val="24"/>
              </w:rPr>
              <w:t>3</w:t>
            </w:r>
          </w:p>
        </w:tc>
        <w:tc>
          <w:tcPr>
            <w:tcW w:w="795" w:type="dxa"/>
          </w:tcPr>
          <w:p w14:paraId="55AC250C" w14:textId="77777777" w:rsidR="002E6381" w:rsidRPr="002E6381" w:rsidRDefault="002E6381" w:rsidP="002E6381">
            <w:pPr>
              <w:rPr>
                <w:rFonts w:ascii="Times New Roman" w:hAnsi="Times New Roman" w:cs="Times New Roman"/>
                <w:b/>
                <w:bCs/>
                <w:sz w:val="24"/>
                <w:szCs w:val="24"/>
              </w:rPr>
            </w:pPr>
            <w:r w:rsidRPr="002E6381">
              <w:rPr>
                <w:rFonts w:ascii="Times New Roman" w:hAnsi="Times New Roman" w:cs="Times New Roman"/>
                <w:b/>
                <w:bCs/>
                <w:sz w:val="24"/>
                <w:szCs w:val="24"/>
              </w:rPr>
              <w:t>4</w:t>
            </w:r>
          </w:p>
        </w:tc>
        <w:tc>
          <w:tcPr>
            <w:tcW w:w="795" w:type="dxa"/>
          </w:tcPr>
          <w:p w14:paraId="481633F8" w14:textId="77777777" w:rsidR="002E6381" w:rsidRPr="002E6381" w:rsidRDefault="002E6381" w:rsidP="002E6381">
            <w:pPr>
              <w:rPr>
                <w:rFonts w:ascii="Times New Roman" w:hAnsi="Times New Roman" w:cs="Times New Roman"/>
                <w:b/>
                <w:bCs/>
                <w:sz w:val="24"/>
                <w:szCs w:val="24"/>
              </w:rPr>
            </w:pPr>
            <w:r w:rsidRPr="002E6381">
              <w:rPr>
                <w:rFonts w:ascii="Times New Roman" w:hAnsi="Times New Roman" w:cs="Times New Roman"/>
                <w:b/>
                <w:bCs/>
                <w:sz w:val="24"/>
                <w:szCs w:val="24"/>
              </w:rPr>
              <w:t>5</w:t>
            </w:r>
          </w:p>
        </w:tc>
        <w:tc>
          <w:tcPr>
            <w:tcW w:w="795" w:type="dxa"/>
          </w:tcPr>
          <w:p w14:paraId="16D49F8A" w14:textId="77777777" w:rsidR="002E6381" w:rsidRPr="002E6381" w:rsidRDefault="002E6381" w:rsidP="002E6381">
            <w:pPr>
              <w:rPr>
                <w:rFonts w:ascii="Times New Roman" w:hAnsi="Times New Roman" w:cs="Times New Roman"/>
                <w:b/>
                <w:bCs/>
                <w:sz w:val="24"/>
                <w:szCs w:val="24"/>
              </w:rPr>
            </w:pPr>
            <w:r w:rsidRPr="002E6381">
              <w:rPr>
                <w:rFonts w:ascii="Times New Roman" w:hAnsi="Times New Roman" w:cs="Times New Roman"/>
                <w:b/>
                <w:bCs/>
                <w:sz w:val="24"/>
                <w:szCs w:val="24"/>
              </w:rPr>
              <w:t>6,1</w:t>
            </w:r>
          </w:p>
        </w:tc>
        <w:tc>
          <w:tcPr>
            <w:tcW w:w="795" w:type="dxa"/>
          </w:tcPr>
          <w:p w14:paraId="75F940EE" w14:textId="77777777" w:rsidR="002E6381" w:rsidRPr="002E6381" w:rsidRDefault="002E6381" w:rsidP="002E6381">
            <w:pPr>
              <w:rPr>
                <w:rFonts w:ascii="Times New Roman" w:hAnsi="Times New Roman" w:cs="Times New Roman"/>
                <w:b/>
                <w:bCs/>
                <w:sz w:val="24"/>
                <w:szCs w:val="24"/>
              </w:rPr>
            </w:pPr>
            <w:r w:rsidRPr="002E6381">
              <w:rPr>
                <w:rFonts w:ascii="Times New Roman" w:hAnsi="Times New Roman" w:cs="Times New Roman"/>
                <w:b/>
                <w:bCs/>
                <w:sz w:val="24"/>
                <w:szCs w:val="24"/>
              </w:rPr>
              <w:t>6,2</w:t>
            </w:r>
          </w:p>
        </w:tc>
        <w:tc>
          <w:tcPr>
            <w:tcW w:w="795" w:type="dxa"/>
          </w:tcPr>
          <w:p w14:paraId="763CD575" w14:textId="77777777" w:rsidR="002E6381" w:rsidRPr="002E6381" w:rsidRDefault="002E6381" w:rsidP="002E6381">
            <w:pPr>
              <w:rPr>
                <w:rFonts w:ascii="Times New Roman" w:hAnsi="Times New Roman" w:cs="Times New Roman"/>
                <w:b/>
                <w:bCs/>
                <w:sz w:val="24"/>
                <w:szCs w:val="24"/>
              </w:rPr>
            </w:pPr>
            <w:r w:rsidRPr="002E6381">
              <w:rPr>
                <w:rFonts w:ascii="Times New Roman" w:hAnsi="Times New Roman" w:cs="Times New Roman"/>
                <w:b/>
                <w:bCs/>
                <w:sz w:val="24"/>
                <w:szCs w:val="24"/>
              </w:rPr>
              <w:t>7,1</w:t>
            </w:r>
          </w:p>
        </w:tc>
        <w:tc>
          <w:tcPr>
            <w:tcW w:w="795" w:type="dxa"/>
          </w:tcPr>
          <w:p w14:paraId="16D5D208" w14:textId="77777777" w:rsidR="002E6381" w:rsidRPr="002E6381" w:rsidRDefault="002E6381" w:rsidP="002E6381">
            <w:pPr>
              <w:rPr>
                <w:rFonts w:ascii="Times New Roman" w:hAnsi="Times New Roman" w:cs="Times New Roman"/>
                <w:b/>
                <w:bCs/>
                <w:sz w:val="24"/>
                <w:szCs w:val="24"/>
              </w:rPr>
            </w:pPr>
            <w:r w:rsidRPr="002E6381">
              <w:rPr>
                <w:rFonts w:ascii="Times New Roman" w:hAnsi="Times New Roman" w:cs="Times New Roman"/>
                <w:b/>
                <w:bCs/>
                <w:sz w:val="24"/>
                <w:szCs w:val="24"/>
              </w:rPr>
              <w:t>7,2</w:t>
            </w:r>
          </w:p>
        </w:tc>
        <w:tc>
          <w:tcPr>
            <w:tcW w:w="795" w:type="dxa"/>
          </w:tcPr>
          <w:p w14:paraId="23E73F5F" w14:textId="77777777" w:rsidR="002E6381" w:rsidRPr="002E6381" w:rsidRDefault="002E6381" w:rsidP="002E6381">
            <w:pPr>
              <w:rPr>
                <w:rFonts w:ascii="Times New Roman" w:hAnsi="Times New Roman" w:cs="Times New Roman"/>
                <w:b/>
                <w:bCs/>
                <w:sz w:val="24"/>
                <w:szCs w:val="24"/>
              </w:rPr>
            </w:pPr>
            <w:r w:rsidRPr="002E6381">
              <w:rPr>
                <w:rFonts w:ascii="Times New Roman" w:hAnsi="Times New Roman" w:cs="Times New Roman"/>
                <w:b/>
                <w:bCs/>
                <w:sz w:val="24"/>
                <w:szCs w:val="24"/>
              </w:rPr>
              <w:t>8,1</w:t>
            </w:r>
          </w:p>
        </w:tc>
        <w:tc>
          <w:tcPr>
            <w:tcW w:w="596" w:type="dxa"/>
          </w:tcPr>
          <w:p w14:paraId="7976D768" w14:textId="77777777" w:rsidR="002E6381" w:rsidRPr="002E6381" w:rsidRDefault="002E6381" w:rsidP="002E6381">
            <w:pPr>
              <w:rPr>
                <w:rFonts w:ascii="Times New Roman" w:hAnsi="Times New Roman" w:cs="Times New Roman"/>
                <w:b/>
                <w:bCs/>
                <w:sz w:val="24"/>
                <w:szCs w:val="24"/>
              </w:rPr>
            </w:pPr>
            <w:r w:rsidRPr="002E6381">
              <w:rPr>
                <w:rFonts w:ascii="Times New Roman" w:hAnsi="Times New Roman" w:cs="Times New Roman"/>
                <w:b/>
                <w:bCs/>
                <w:sz w:val="24"/>
                <w:szCs w:val="24"/>
              </w:rPr>
              <w:t>8,2</w:t>
            </w:r>
          </w:p>
        </w:tc>
        <w:tc>
          <w:tcPr>
            <w:tcW w:w="596" w:type="dxa"/>
          </w:tcPr>
          <w:p w14:paraId="5F329DF3" w14:textId="77777777" w:rsidR="002E6381" w:rsidRPr="002E6381" w:rsidRDefault="002E6381" w:rsidP="002E6381">
            <w:pPr>
              <w:rPr>
                <w:rFonts w:ascii="Times New Roman" w:hAnsi="Times New Roman" w:cs="Times New Roman"/>
                <w:b/>
                <w:bCs/>
                <w:sz w:val="24"/>
                <w:szCs w:val="24"/>
              </w:rPr>
            </w:pPr>
            <w:r w:rsidRPr="002E6381">
              <w:rPr>
                <w:rFonts w:ascii="Times New Roman" w:hAnsi="Times New Roman" w:cs="Times New Roman"/>
                <w:b/>
                <w:bCs/>
                <w:sz w:val="24"/>
                <w:szCs w:val="24"/>
              </w:rPr>
              <w:t>9</w:t>
            </w:r>
          </w:p>
        </w:tc>
        <w:tc>
          <w:tcPr>
            <w:tcW w:w="596" w:type="dxa"/>
          </w:tcPr>
          <w:p w14:paraId="33E26625" w14:textId="77777777" w:rsidR="002E6381" w:rsidRPr="002E6381" w:rsidRDefault="002E6381" w:rsidP="002E6381">
            <w:pPr>
              <w:rPr>
                <w:rFonts w:ascii="Times New Roman" w:hAnsi="Times New Roman" w:cs="Times New Roman"/>
                <w:b/>
                <w:bCs/>
                <w:sz w:val="24"/>
                <w:szCs w:val="24"/>
              </w:rPr>
            </w:pPr>
            <w:r w:rsidRPr="002E6381">
              <w:rPr>
                <w:rFonts w:ascii="Times New Roman" w:hAnsi="Times New Roman" w:cs="Times New Roman"/>
                <w:b/>
                <w:bCs/>
                <w:sz w:val="24"/>
                <w:szCs w:val="24"/>
              </w:rPr>
              <w:t>10</w:t>
            </w:r>
          </w:p>
        </w:tc>
      </w:tr>
      <w:tr w:rsidR="002E6381" w:rsidRPr="002E6381" w14:paraId="231E9B13" w14:textId="77777777" w:rsidTr="002E6381">
        <w:trPr>
          <w:trHeight w:val="626"/>
          <w:jc w:val="center"/>
        </w:trPr>
        <w:tc>
          <w:tcPr>
            <w:tcW w:w="2440" w:type="dxa"/>
          </w:tcPr>
          <w:p w14:paraId="24B266E9" w14:textId="77777777" w:rsidR="002E6381" w:rsidRPr="002E6381" w:rsidRDefault="002E6381" w:rsidP="002E6381">
            <w:pPr>
              <w:rPr>
                <w:rFonts w:ascii="Times New Roman" w:hAnsi="Times New Roman" w:cs="Times New Roman"/>
                <w:b/>
                <w:bCs/>
                <w:sz w:val="24"/>
                <w:szCs w:val="24"/>
              </w:rPr>
            </w:pPr>
            <w:r w:rsidRPr="002E6381">
              <w:rPr>
                <w:rFonts w:ascii="Times New Roman" w:hAnsi="Times New Roman" w:cs="Times New Roman"/>
                <w:b/>
                <w:bCs/>
                <w:sz w:val="24"/>
                <w:szCs w:val="24"/>
              </w:rPr>
              <w:t>Максимальный балл</w:t>
            </w:r>
          </w:p>
        </w:tc>
        <w:tc>
          <w:tcPr>
            <w:tcW w:w="794" w:type="dxa"/>
          </w:tcPr>
          <w:p w14:paraId="6B22D0E8" w14:textId="77777777" w:rsidR="002E6381" w:rsidRPr="002E6381" w:rsidRDefault="002E6381" w:rsidP="002E6381">
            <w:pPr>
              <w:rPr>
                <w:rFonts w:ascii="Times New Roman" w:hAnsi="Times New Roman" w:cs="Times New Roman"/>
                <w:b/>
                <w:bCs/>
                <w:sz w:val="24"/>
                <w:szCs w:val="24"/>
              </w:rPr>
            </w:pPr>
            <w:r w:rsidRPr="002E6381">
              <w:rPr>
                <w:rFonts w:ascii="Times New Roman" w:hAnsi="Times New Roman" w:cs="Times New Roman"/>
                <w:b/>
                <w:bCs/>
                <w:sz w:val="24"/>
                <w:szCs w:val="24"/>
              </w:rPr>
              <w:t>4</w:t>
            </w:r>
          </w:p>
        </w:tc>
        <w:tc>
          <w:tcPr>
            <w:tcW w:w="794" w:type="dxa"/>
          </w:tcPr>
          <w:p w14:paraId="31B55370" w14:textId="77777777" w:rsidR="002E6381" w:rsidRPr="002E6381" w:rsidRDefault="002E6381" w:rsidP="002E6381">
            <w:pPr>
              <w:rPr>
                <w:rFonts w:ascii="Times New Roman" w:hAnsi="Times New Roman" w:cs="Times New Roman"/>
                <w:b/>
                <w:bCs/>
                <w:sz w:val="24"/>
                <w:szCs w:val="24"/>
              </w:rPr>
            </w:pPr>
            <w:r w:rsidRPr="002E6381">
              <w:rPr>
                <w:rFonts w:ascii="Times New Roman" w:hAnsi="Times New Roman" w:cs="Times New Roman"/>
                <w:b/>
                <w:bCs/>
                <w:sz w:val="24"/>
                <w:szCs w:val="24"/>
              </w:rPr>
              <w:t>3</w:t>
            </w:r>
          </w:p>
        </w:tc>
        <w:tc>
          <w:tcPr>
            <w:tcW w:w="794" w:type="dxa"/>
          </w:tcPr>
          <w:p w14:paraId="144EAC9B" w14:textId="77777777" w:rsidR="002E6381" w:rsidRPr="002E6381" w:rsidRDefault="002E6381" w:rsidP="002E6381">
            <w:pPr>
              <w:rPr>
                <w:rFonts w:ascii="Times New Roman" w:hAnsi="Times New Roman" w:cs="Times New Roman"/>
                <w:b/>
                <w:bCs/>
                <w:sz w:val="24"/>
                <w:szCs w:val="24"/>
              </w:rPr>
            </w:pPr>
            <w:r w:rsidRPr="002E6381">
              <w:rPr>
                <w:rFonts w:ascii="Times New Roman" w:hAnsi="Times New Roman" w:cs="Times New Roman"/>
                <w:b/>
                <w:bCs/>
                <w:sz w:val="24"/>
                <w:szCs w:val="24"/>
              </w:rPr>
              <w:t>2</w:t>
            </w:r>
          </w:p>
        </w:tc>
        <w:tc>
          <w:tcPr>
            <w:tcW w:w="795" w:type="dxa"/>
          </w:tcPr>
          <w:p w14:paraId="294083A3" w14:textId="77777777" w:rsidR="002E6381" w:rsidRPr="002E6381" w:rsidRDefault="002E6381" w:rsidP="002E6381">
            <w:pPr>
              <w:rPr>
                <w:rFonts w:ascii="Times New Roman" w:hAnsi="Times New Roman" w:cs="Times New Roman"/>
                <w:b/>
                <w:bCs/>
                <w:sz w:val="24"/>
                <w:szCs w:val="24"/>
              </w:rPr>
            </w:pPr>
            <w:r w:rsidRPr="002E6381">
              <w:rPr>
                <w:rFonts w:ascii="Times New Roman" w:hAnsi="Times New Roman" w:cs="Times New Roman"/>
                <w:b/>
                <w:bCs/>
                <w:sz w:val="24"/>
                <w:szCs w:val="24"/>
              </w:rPr>
              <w:t>2</w:t>
            </w:r>
          </w:p>
        </w:tc>
        <w:tc>
          <w:tcPr>
            <w:tcW w:w="795" w:type="dxa"/>
          </w:tcPr>
          <w:p w14:paraId="2B06C913" w14:textId="77777777" w:rsidR="002E6381" w:rsidRPr="002E6381" w:rsidRDefault="002E6381" w:rsidP="002E6381">
            <w:pPr>
              <w:rPr>
                <w:rFonts w:ascii="Times New Roman" w:hAnsi="Times New Roman" w:cs="Times New Roman"/>
                <w:b/>
                <w:bCs/>
                <w:sz w:val="24"/>
                <w:szCs w:val="24"/>
              </w:rPr>
            </w:pPr>
            <w:r w:rsidRPr="002E6381">
              <w:rPr>
                <w:rFonts w:ascii="Times New Roman" w:hAnsi="Times New Roman" w:cs="Times New Roman"/>
                <w:b/>
                <w:bCs/>
                <w:sz w:val="24"/>
                <w:szCs w:val="24"/>
              </w:rPr>
              <w:t>3</w:t>
            </w:r>
          </w:p>
        </w:tc>
        <w:tc>
          <w:tcPr>
            <w:tcW w:w="795" w:type="dxa"/>
          </w:tcPr>
          <w:p w14:paraId="3E5CB4F8" w14:textId="77777777" w:rsidR="002E6381" w:rsidRPr="002E6381" w:rsidRDefault="002E6381" w:rsidP="002E6381">
            <w:pPr>
              <w:rPr>
                <w:rFonts w:ascii="Times New Roman" w:hAnsi="Times New Roman" w:cs="Times New Roman"/>
                <w:b/>
                <w:bCs/>
                <w:sz w:val="24"/>
                <w:szCs w:val="24"/>
              </w:rPr>
            </w:pPr>
            <w:r w:rsidRPr="002E6381">
              <w:rPr>
                <w:rFonts w:ascii="Times New Roman" w:hAnsi="Times New Roman" w:cs="Times New Roman"/>
                <w:b/>
                <w:bCs/>
                <w:sz w:val="24"/>
                <w:szCs w:val="24"/>
              </w:rPr>
              <w:t>1</w:t>
            </w:r>
          </w:p>
        </w:tc>
        <w:tc>
          <w:tcPr>
            <w:tcW w:w="795" w:type="dxa"/>
          </w:tcPr>
          <w:p w14:paraId="05976A7C" w14:textId="77777777" w:rsidR="002E6381" w:rsidRPr="002E6381" w:rsidRDefault="002E6381" w:rsidP="002E6381">
            <w:pPr>
              <w:rPr>
                <w:rFonts w:ascii="Times New Roman" w:hAnsi="Times New Roman" w:cs="Times New Roman"/>
                <w:b/>
                <w:bCs/>
                <w:sz w:val="24"/>
                <w:szCs w:val="24"/>
              </w:rPr>
            </w:pPr>
            <w:r w:rsidRPr="002E6381">
              <w:rPr>
                <w:rFonts w:ascii="Times New Roman" w:hAnsi="Times New Roman" w:cs="Times New Roman"/>
                <w:b/>
                <w:bCs/>
                <w:sz w:val="24"/>
                <w:szCs w:val="24"/>
              </w:rPr>
              <w:t>1</w:t>
            </w:r>
          </w:p>
        </w:tc>
        <w:tc>
          <w:tcPr>
            <w:tcW w:w="795" w:type="dxa"/>
          </w:tcPr>
          <w:p w14:paraId="1CDCC91A" w14:textId="77777777" w:rsidR="002E6381" w:rsidRPr="002E6381" w:rsidRDefault="002E6381" w:rsidP="002E6381">
            <w:pPr>
              <w:rPr>
                <w:rFonts w:ascii="Times New Roman" w:hAnsi="Times New Roman" w:cs="Times New Roman"/>
                <w:b/>
                <w:bCs/>
                <w:sz w:val="24"/>
                <w:szCs w:val="24"/>
              </w:rPr>
            </w:pPr>
            <w:r w:rsidRPr="002E6381">
              <w:rPr>
                <w:rFonts w:ascii="Times New Roman" w:hAnsi="Times New Roman" w:cs="Times New Roman"/>
                <w:b/>
                <w:bCs/>
                <w:sz w:val="24"/>
                <w:szCs w:val="24"/>
              </w:rPr>
              <w:t>1</w:t>
            </w:r>
          </w:p>
        </w:tc>
        <w:tc>
          <w:tcPr>
            <w:tcW w:w="795" w:type="dxa"/>
          </w:tcPr>
          <w:p w14:paraId="5D1BAACF" w14:textId="77777777" w:rsidR="002E6381" w:rsidRPr="002E6381" w:rsidRDefault="002E6381" w:rsidP="002E6381">
            <w:pPr>
              <w:rPr>
                <w:rFonts w:ascii="Times New Roman" w:hAnsi="Times New Roman" w:cs="Times New Roman"/>
                <w:b/>
                <w:bCs/>
                <w:sz w:val="24"/>
                <w:szCs w:val="24"/>
              </w:rPr>
            </w:pPr>
            <w:r w:rsidRPr="002E6381">
              <w:rPr>
                <w:rFonts w:ascii="Times New Roman" w:hAnsi="Times New Roman" w:cs="Times New Roman"/>
                <w:b/>
                <w:bCs/>
                <w:sz w:val="24"/>
                <w:szCs w:val="24"/>
              </w:rPr>
              <w:t>1</w:t>
            </w:r>
          </w:p>
        </w:tc>
        <w:tc>
          <w:tcPr>
            <w:tcW w:w="795" w:type="dxa"/>
          </w:tcPr>
          <w:p w14:paraId="0974A22A" w14:textId="77777777" w:rsidR="002E6381" w:rsidRPr="002E6381" w:rsidRDefault="002E6381" w:rsidP="002E6381">
            <w:pPr>
              <w:rPr>
                <w:rFonts w:ascii="Times New Roman" w:hAnsi="Times New Roman" w:cs="Times New Roman"/>
                <w:b/>
                <w:bCs/>
                <w:sz w:val="24"/>
                <w:szCs w:val="24"/>
              </w:rPr>
            </w:pPr>
            <w:r w:rsidRPr="002E6381">
              <w:rPr>
                <w:rFonts w:ascii="Times New Roman" w:hAnsi="Times New Roman" w:cs="Times New Roman"/>
                <w:b/>
                <w:bCs/>
                <w:sz w:val="24"/>
                <w:szCs w:val="24"/>
              </w:rPr>
              <w:t>2</w:t>
            </w:r>
          </w:p>
        </w:tc>
        <w:tc>
          <w:tcPr>
            <w:tcW w:w="795" w:type="dxa"/>
          </w:tcPr>
          <w:p w14:paraId="5A7DEC5D" w14:textId="77777777" w:rsidR="002E6381" w:rsidRPr="002E6381" w:rsidRDefault="002E6381" w:rsidP="002E6381">
            <w:pPr>
              <w:rPr>
                <w:rFonts w:ascii="Times New Roman" w:hAnsi="Times New Roman" w:cs="Times New Roman"/>
                <w:b/>
                <w:bCs/>
                <w:sz w:val="24"/>
                <w:szCs w:val="24"/>
              </w:rPr>
            </w:pPr>
            <w:r w:rsidRPr="002E6381">
              <w:rPr>
                <w:rFonts w:ascii="Times New Roman" w:hAnsi="Times New Roman" w:cs="Times New Roman"/>
                <w:b/>
                <w:bCs/>
                <w:sz w:val="24"/>
                <w:szCs w:val="24"/>
              </w:rPr>
              <w:t>1</w:t>
            </w:r>
          </w:p>
        </w:tc>
        <w:tc>
          <w:tcPr>
            <w:tcW w:w="795" w:type="dxa"/>
          </w:tcPr>
          <w:p w14:paraId="2BE19416" w14:textId="77777777" w:rsidR="002E6381" w:rsidRPr="002E6381" w:rsidRDefault="002E6381" w:rsidP="002E6381">
            <w:pPr>
              <w:rPr>
                <w:rFonts w:ascii="Times New Roman" w:hAnsi="Times New Roman" w:cs="Times New Roman"/>
                <w:b/>
                <w:bCs/>
                <w:sz w:val="24"/>
                <w:szCs w:val="24"/>
              </w:rPr>
            </w:pPr>
            <w:r w:rsidRPr="002E6381">
              <w:rPr>
                <w:rFonts w:ascii="Times New Roman" w:hAnsi="Times New Roman" w:cs="Times New Roman"/>
                <w:b/>
                <w:bCs/>
                <w:sz w:val="24"/>
                <w:szCs w:val="24"/>
              </w:rPr>
              <w:t>1</w:t>
            </w:r>
          </w:p>
        </w:tc>
        <w:tc>
          <w:tcPr>
            <w:tcW w:w="795" w:type="dxa"/>
          </w:tcPr>
          <w:p w14:paraId="07FAE3D7" w14:textId="77777777" w:rsidR="002E6381" w:rsidRPr="002E6381" w:rsidRDefault="002E6381" w:rsidP="002E6381">
            <w:pPr>
              <w:rPr>
                <w:rFonts w:ascii="Times New Roman" w:hAnsi="Times New Roman" w:cs="Times New Roman"/>
                <w:b/>
                <w:bCs/>
                <w:sz w:val="24"/>
                <w:szCs w:val="24"/>
              </w:rPr>
            </w:pPr>
            <w:r w:rsidRPr="002E6381">
              <w:rPr>
                <w:rFonts w:ascii="Times New Roman" w:hAnsi="Times New Roman" w:cs="Times New Roman"/>
                <w:b/>
                <w:bCs/>
                <w:sz w:val="24"/>
                <w:szCs w:val="24"/>
              </w:rPr>
              <w:t>1</w:t>
            </w:r>
          </w:p>
        </w:tc>
        <w:tc>
          <w:tcPr>
            <w:tcW w:w="596" w:type="dxa"/>
          </w:tcPr>
          <w:p w14:paraId="3F036C66" w14:textId="77777777" w:rsidR="002E6381" w:rsidRPr="002E6381" w:rsidRDefault="002E6381" w:rsidP="002E6381">
            <w:pPr>
              <w:rPr>
                <w:rFonts w:ascii="Times New Roman" w:hAnsi="Times New Roman" w:cs="Times New Roman"/>
                <w:b/>
                <w:bCs/>
                <w:sz w:val="24"/>
                <w:szCs w:val="24"/>
              </w:rPr>
            </w:pPr>
            <w:r w:rsidRPr="002E6381">
              <w:rPr>
                <w:rFonts w:ascii="Times New Roman" w:hAnsi="Times New Roman" w:cs="Times New Roman"/>
                <w:b/>
                <w:bCs/>
                <w:sz w:val="24"/>
                <w:szCs w:val="24"/>
              </w:rPr>
              <w:t>1</w:t>
            </w:r>
          </w:p>
        </w:tc>
        <w:tc>
          <w:tcPr>
            <w:tcW w:w="596" w:type="dxa"/>
          </w:tcPr>
          <w:p w14:paraId="01624EDD" w14:textId="77777777" w:rsidR="002E6381" w:rsidRPr="002E6381" w:rsidRDefault="002E6381" w:rsidP="002E6381">
            <w:pPr>
              <w:rPr>
                <w:rFonts w:ascii="Times New Roman" w:hAnsi="Times New Roman" w:cs="Times New Roman"/>
                <w:b/>
                <w:bCs/>
                <w:sz w:val="24"/>
                <w:szCs w:val="24"/>
              </w:rPr>
            </w:pPr>
            <w:r w:rsidRPr="002E6381">
              <w:rPr>
                <w:rFonts w:ascii="Times New Roman" w:hAnsi="Times New Roman" w:cs="Times New Roman"/>
                <w:b/>
                <w:bCs/>
                <w:sz w:val="24"/>
                <w:szCs w:val="24"/>
              </w:rPr>
              <w:t>3</w:t>
            </w:r>
          </w:p>
        </w:tc>
        <w:tc>
          <w:tcPr>
            <w:tcW w:w="596" w:type="dxa"/>
          </w:tcPr>
          <w:p w14:paraId="3378248A" w14:textId="77777777" w:rsidR="002E6381" w:rsidRPr="002E6381" w:rsidRDefault="002E6381" w:rsidP="002E6381">
            <w:pPr>
              <w:rPr>
                <w:rFonts w:ascii="Times New Roman" w:hAnsi="Times New Roman" w:cs="Times New Roman"/>
                <w:b/>
                <w:bCs/>
                <w:sz w:val="24"/>
                <w:szCs w:val="24"/>
              </w:rPr>
            </w:pPr>
            <w:r w:rsidRPr="002E6381">
              <w:rPr>
                <w:rFonts w:ascii="Times New Roman" w:hAnsi="Times New Roman" w:cs="Times New Roman"/>
                <w:b/>
                <w:bCs/>
                <w:sz w:val="24"/>
                <w:szCs w:val="24"/>
              </w:rPr>
              <w:t>2</w:t>
            </w:r>
          </w:p>
        </w:tc>
      </w:tr>
      <w:tr w:rsidR="002E6381" w:rsidRPr="002E6381" w14:paraId="2D49020E" w14:textId="77777777" w:rsidTr="002E6381">
        <w:trPr>
          <w:trHeight w:val="304"/>
          <w:jc w:val="center"/>
        </w:trPr>
        <w:tc>
          <w:tcPr>
            <w:tcW w:w="2440" w:type="dxa"/>
          </w:tcPr>
          <w:p w14:paraId="682FFE2E" w14:textId="77777777" w:rsidR="002E6381" w:rsidRPr="002E6381" w:rsidRDefault="002E6381" w:rsidP="002E6381">
            <w:pPr>
              <w:rPr>
                <w:rFonts w:ascii="Times New Roman" w:hAnsi="Times New Roman" w:cs="Times New Roman"/>
                <w:b/>
                <w:bCs/>
                <w:sz w:val="24"/>
                <w:szCs w:val="24"/>
              </w:rPr>
            </w:pPr>
            <w:r w:rsidRPr="002E6381">
              <w:rPr>
                <w:rFonts w:ascii="Times New Roman" w:hAnsi="Times New Roman" w:cs="Times New Roman"/>
                <w:b/>
                <w:bCs/>
                <w:sz w:val="24"/>
                <w:szCs w:val="24"/>
              </w:rPr>
              <w:t>Яковлевский МО</w:t>
            </w:r>
          </w:p>
        </w:tc>
        <w:tc>
          <w:tcPr>
            <w:tcW w:w="794" w:type="dxa"/>
          </w:tcPr>
          <w:p w14:paraId="14371DD7" w14:textId="77777777" w:rsidR="002E6381" w:rsidRPr="002E6381" w:rsidRDefault="002E6381" w:rsidP="002E6381">
            <w:pPr>
              <w:rPr>
                <w:rFonts w:ascii="Times New Roman" w:hAnsi="Times New Roman" w:cs="Times New Roman"/>
                <w:b/>
                <w:bCs/>
                <w:sz w:val="24"/>
                <w:szCs w:val="24"/>
              </w:rPr>
            </w:pPr>
            <w:r w:rsidRPr="002E6381">
              <w:rPr>
                <w:rFonts w:ascii="Times New Roman" w:hAnsi="Times New Roman" w:cs="Times New Roman"/>
                <w:b/>
                <w:bCs/>
                <w:sz w:val="24"/>
                <w:szCs w:val="24"/>
              </w:rPr>
              <w:t>63,8</w:t>
            </w:r>
          </w:p>
        </w:tc>
        <w:tc>
          <w:tcPr>
            <w:tcW w:w="794" w:type="dxa"/>
          </w:tcPr>
          <w:p w14:paraId="21808B49" w14:textId="77777777" w:rsidR="002E6381" w:rsidRPr="002E6381" w:rsidRDefault="002E6381" w:rsidP="002E6381">
            <w:pPr>
              <w:rPr>
                <w:rFonts w:ascii="Times New Roman" w:hAnsi="Times New Roman" w:cs="Times New Roman"/>
                <w:b/>
                <w:bCs/>
                <w:sz w:val="24"/>
                <w:szCs w:val="24"/>
              </w:rPr>
            </w:pPr>
            <w:r w:rsidRPr="002E6381">
              <w:rPr>
                <w:rFonts w:ascii="Times New Roman" w:hAnsi="Times New Roman" w:cs="Times New Roman"/>
                <w:b/>
                <w:bCs/>
                <w:sz w:val="24"/>
                <w:szCs w:val="24"/>
              </w:rPr>
              <w:t>67,47</w:t>
            </w:r>
          </w:p>
        </w:tc>
        <w:tc>
          <w:tcPr>
            <w:tcW w:w="794" w:type="dxa"/>
          </w:tcPr>
          <w:p w14:paraId="5B6C429D" w14:textId="77777777" w:rsidR="002E6381" w:rsidRPr="002E6381" w:rsidRDefault="002E6381" w:rsidP="002E6381">
            <w:pPr>
              <w:rPr>
                <w:rFonts w:ascii="Times New Roman" w:hAnsi="Times New Roman" w:cs="Times New Roman"/>
                <w:b/>
                <w:bCs/>
                <w:sz w:val="24"/>
                <w:szCs w:val="24"/>
              </w:rPr>
            </w:pPr>
            <w:r w:rsidRPr="002E6381">
              <w:rPr>
                <w:rFonts w:ascii="Times New Roman" w:hAnsi="Times New Roman" w:cs="Times New Roman"/>
                <w:b/>
                <w:bCs/>
                <w:sz w:val="24"/>
                <w:szCs w:val="24"/>
              </w:rPr>
              <w:t>94</w:t>
            </w:r>
          </w:p>
        </w:tc>
        <w:tc>
          <w:tcPr>
            <w:tcW w:w="795" w:type="dxa"/>
          </w:tcPr>
          <w:p w14:paraId="63446BBB" w14:textId="77777777" w:rsidR="002E6381" w:rsidRPr="002E6381" w:rsidRDefault="002E6381" w:rsidP="002E6381">
            <w:pPr>
              <w:rPr>
                <w:rFonts w:ascii="Times New Roman" w:hAnsi="Times New Roman" w:cs="Times New Roman"/>
                <w:b/>
                <w:bCs/>
                <w:sz w:val="24"/>
                <w:szCs w:val="24"/>
              </w:rPr>
            </w:pPr>
            <w:r w:rsidRPr="002E6381">
              <w:rPr>
                <w:rFonts w:ascii="Times New Roman" w:hAnsi="Times New Roman" w:cs="Times New Roman"/>
                <w:b/>
                <w:bCs/>
                <w:sz w:val="24"/>
                <w:szCs w:val="24"/>
              </w:rPr>
              <w:t>73,2</w:t>
            </w:r>
          </w:p>
        </w:tc>
        <w:tc>
          <w:tcPr>
            <w:tcW w:w="795" w:type="dxa"/>
          </w:tcPr>
          <w:p w14:paraId="52E5D7F3" w14:textId="77777777" w:rsidR="002E6381" w:rsidRPr="002E6381" w:rsidRDefault="002E6381" w:rsidP="002E6381">
            <w:pPr>
              <w:rPr>
                <w:rFonts w:ascii="Times New Roman" w:hAnsi="Times New Roman" w:cs="Times New Roman"/>
                <w:b/>
                <w:bCs/>
                <w:sz w:val="24"/>
                <w:szCs w:val="24"/>
              </w:rPr>
            </w:pPr>
            <w:r w:rsidRPr="002E6381">
              <w:rPr>
                <w:rFonts w:ascii="Times New Roman" w:hAnsi="Times New Roman" w:cs="Times New Roman"/>
                <w:b/>
                <w:bCs/>
                <w:sz w:val="24"/>
                <w:szCs w:val="24"/>
              </w:rPr>
              <w:t>61,6</w:t>
            </w:r>
          </w:p>
        </w:tc>
        <w:tc>
          <w:tcPr>
            <w:tcW w:w="795" w:type="dxa"/>
          </w:tcPr>
          <w:p w14:paraId="569A5826" w14:textId="77777777" w:rsidR="002E6381" w:rsidRPr="002E6381" w:rsidRDefault="002E6381" w:rsidP="002E6381">
            <w:pPr>
              <w:rPr>
                <w:rFonts w:ascii="Times New Roman" w:hAnsi="Times New Roman" w:cs="Times New Roman"/>
                <w:b/>
                <w:bCs/>
                <w:sz w:val="24"/>
                <w:szCs w:val="24"/>
              </w:rPr>
            </w:pPr>
            <w:r w:rsidRPr="002E6381">
              <w:rPr>
                <w:rFonts w:ascii="Times New Roman" w:hAnsi="Times New Roman" w:cs="Times New Roman"/>
                <w:b/>
                <w:bCs/>
                <w:sz w:val="24"/>
                <w:szCs w:val="24"/>
              </w:rPr>
              <w:t>78,4</w:t>
            </w:r>
          </w:p>
        </w:tc>
        <w:tc>
          <w:tcPr>
            <w:tcW w:w="795" w:type="dxa"/>
          </w:tcPr>
          <w:p w14:paraId="7A347F98" w14:textId="77777777" w:rsidR="002E6381" w:rsidRPr="002E6381" w:rsidRDefault="002E6381" w:rsidP="002E6381">
            <w:pPr>
              <w:rPr>
                <w:rFonts w:ascii="Times New Roman" w:hAnsi="Times New Roman" w:cs="Times New Roman"/>
                <w:b/>
                <w:bCs/>
                <w:sz w:val="24"/>
                <w:szCs w:val="24"/>
              </w:rPr>
            </w:pPr>
            <w:r w:rsidRPr="002E6381">
              <w:rPr>
                <w:rFonts w:ascii="Times New Roman" w:hAnsi="Times New Roman" w:cs="Times New Roman"/>
                <w:b/>
                <w:bCs/>
                <w:sz w:val="24"/>
                <w:szCs w:val="24"/>
              </w:rPr>
              <w:t>81,6</w:t>
            </w:r>
          </w:p>
        </w:tc>
        <w:tc>
          <w:tcPr>
            <w:tcW w:w="795" w:type="dxa"/>
          </w:tcPr>
          <w:p w14:paraId="4B0FE999" w14:textId="77777777" w:rsidR="002E6381" w:rsidRPr="002E6381" w:rsidRDefault="002E6381" w:rsidP="002E6381">
            <w:pPr>
              <w:rPr>
                <w:rFonts w:ascii="Times New Roman" w:hAnsi="Times New Roman" w:cs="Times New Roman"/>
                <w:b/>
                <w:bCs/>
                <w:sz w:val="24"/>
                <w:szCs w:val="24"/>
              </w:rPr>
            </w:pPr>
            <w:r w:rsidRPr="002E6381">
              <w:rPr>
                <w:rFonts w:ascii="Times New Roman" w:hAnsi="Times New Roman" w:cs="Times New Roman"/>
                <w:b/>
                <w:bCs/>
                <w:sz w:val="24"/>
                <w:szCs w:val="24"/>
              </w:rPr>
              <w:t>92,8</w:t>
            </w:r>
          </w:p>
        </w:tc>
        <w:tc>
          <w:tcPr>
            <w:tcW w:w="795" w:type="dxa"/>
          </w:tcPr>
          <w:p w14:paraId="3C816454" w14:textId="77777777" w:rsidR="002E6381" w:rsidRPr="002E6381" w:rsidRDefault="002E6381" w:rsidP="002E6381">
            <w:pPr>
              <w:rPr>
                <w:rFonts w:ascii="Times New Roman" w:hAnsi="Times New Roman" w:cs="Times New Roman"/>
                <w:b/>
                <w:bCs/>
                <w:sz w:val="24"/>
                <w:szCs w:val="24"/>
              </w:rPr>
            </w:pPr>
            <w:r w:rsidRPr="002E6381">
              <w:rPr>
                <w:rFonts w:ascii="Times New Roman" w:hAnsi="Times New Roman" w:cs="Times New Roman"/>
                <w:b/>
                <w:bCs/>
                <w:sz w:val="24"/>
                <w:szCs w:val="24"/>
              </w:rPr>
              <w:t>80,8</w:t>
            </w:r>
          </w:p>
        </w:tc>
        <w:tc>
          <w:tcPr>
            <w:tcW w:w="795" w:type="dxa"/>
          </w:tcPr>
          <w:p w14:paraId="4AF2CAE0" w14:textId="77777777" w:rsidR="002E6381" w:rsidRPr="002E6381" w:rsidRDefault="002E6381" w:rsidP="002E6381">
            <w:pPr>
              <w:rPr>
                <w:rFonts w:ascii="Times New Roman" w:hAnsi="Times New Roman" w:cs="Times New Roman"/>
                <w:b/>
                <w:bCs/>
                <w:sz w:val="24"/>
                <w:szCs w:val="24"/>
              </w:rPr>
            </w:pPr>
            <w:r w:rsidRPr="002E6381">
              <w:rPr>
                <w:rFonts w:ascii="Times New Roman" w:hAnsi="Times New Roman" w:cs="Times New Roman"/>
                <w:b/>
                <w:bCs/>
                <w:sz w:val="24"/>
                <w:szCs w:val="24"/>
              </w:rPr>
              <w:t>37,2</w:t>
            </w:r>
          </w:p>
        </w:tc>
        <w:tc>
          <w:tcPr>
            <w:tcW w:w="795" w:type="dxa"/>
          </w:tcPr>
          <w:p w14:paraId="5F5DBD7A" w14:textId="77777777" w:rsidR="002E6381" w:rsidRPr="002E6381" w:rsidRDefault="002E6381" w:rsidP="002E6381">
            <w:pPr>
              <w:rPr>
                <w:rFonts w:ascii="Times New Roman" w:hAnsi="Times New Roman" w:cs="Times New Roman"/>
                <w:b/>
                <w:bCs/>
                <w:sz w:val="24"/>
                <w:szCs w:val="24"/>
              </w:rPr>
            </w:pPr>
            <w:r w:rsidRPr="002E6381">
              <w:rPr>
                <w:rFonts w:ascii="Times New Roman" w:hAnsi="Times New Roman" w:cs="Times New Roman"/>
                <w:b/>
                <w:bCs/>
                <w:sz w:val="24"/>
                <w:szCs w:val="24"/>
              </w:rPr>
              <w:t>84</w:t>
            </w:r>
          </w:p>
        </w:tc>
        <w:tc>
          <w:tcPr>
            <w:tcW w:w="795" w:type="dxa"/>
          </w:tcPr>
          <w:p w14:paraId="2A3AE3D0" w14:textId="77777777" w:rsidR="002E6381" w:rsidRPr="002E6381" w:rsidRDefault="002E6381" w:rsidP="002E6381">
            <w:pPr>
              <w:rPr>
                <w:rFonts w:ascii="Times New Roman" w:hAnsi="Times New Roman" w:cs="Times New Roman"/>
                <w:b/>
                <w:bCs/>
                <w:sz w:val="24"/>
                <w:szCs w:val="24"/>
              </w:rPr>
            </w:pPr>
            <w:r w:rsidRPr="002E6381">
              <w:rPr>
                <w:rFonts w:ascii="Times New Roman" w:hAnsi="Times New Roman" w:cs="Times New Roman"/>
                <w:b/>
                <w:bCs/>
                <w:sz w:val="24"/>
                <w:szCs w:val="24"/>
              </w:rPr>
              <w:t>47,2</w:t>
            </w:r>
          </w:p>
        </w:tc>
        <w:tc>
          <w:tcPr>
            <w:tcW w:w="795" w:type="dxa"/>
          </w:tcPr>
          <w:p w14:paraId="30426B05" w14:textId="77777777" w:rsidR="002E6381" w:rsidRPr="002E6381" w:rsidRDefault="002E6381" w:rsidP="002E6381">
            <w:pPr>
              <w:rPr>
                <w:rFonts w:ascii="Times New Roman" w:hAnsi="Times New Roman" w:cs="Times New Roman"/>
                <w:b/>
                <w:bCs/>
                <w:sz w:val="24"/>
                <w:szCs w:val="24"/>
              </w:rPr>
            </w:pPr>
            <w:r w:rsidRPr="002E6381">
              <w:rPr>
                <w:rFonts w:ascii="Times New Roman" w:hAnsi="Times New Roman" w:cs="Times New Roman"/>
                <w:b/>
                <w:bCs/>
                <w:sz w:val="24"/>
                <w:szCs w:val="24"/>
              </w:rPr>
              <w:t>57,6</w:t>
            </w:r>
          </w:p>
        </w:tc>
        <w:tc>
          <w:tcPr>
            <w:tcW w:w="596" w:type="dxa"/>
          </w:tcPr>
          <w:p w14:paraId="7F106B17" w14:textId="77777777" w:rsidR="002E6381" w:rsidRPr="002E6381" w:rsidRDefault="002E6381" w:rsidP="002E6381">
            <w:pPr>
              <w:rPr>
                <w:rFonts w:ascii="Times New Roman" w:hAnsi="Times New Roman" w:cs="Times New Roman"/>
                <w:b/>
                <w:bCs/>
                <w:sz w:val="24"/>
                <w:szCs w:val="24"/>
              </w:rPr>
            </w:pPr>
            <w:r w:rsidRPr="002E6381">
              <w:rPr>
                <w:rFonts w:ascii="Times New Roman" w:hAnsi="Times New Roman" w:cs="Times New Roman"/>
                <w:b/>
                <w:bCs/>
                <w:sz w:val="24"/>
                <w:szCs w:val="24"/>
              </w:rPr>
              <w:t>44,8</w:t>
            </w:r>
          </w:p>
        </w:tc>
        <w:tc>
          <w:tcPr>
            <w:tcW w:w="596" w:type="dxa"/>
          </w:tcPr>
          <w:p w14:paraId="33E94E1D" w14:textId="77777777" w:rsidR="002E6381" w:rsidRPr="002E6381" w:rsidRDefault="002E6381" w:rsidP="002E6381">
            <w:pPr>
              <w:rPr>
                <w:rFonts w:ascii="Times New Roman" w:hAnsi="Times New Roman" w:cs="Times New Roman"/>
                <w:b/>
                <w:bCs/>
                <w:sz w:val="24"/>
                <w:szCs w:val="24"/>
              </w:rPr>
            </w:pPr>
            <w:r w:rsidRPr="002E6381">
              <w:rPr>
                <w:rFonts w:ascii="Times New Roman" w:hAnsi="Times New Roman" w:cs="Times New Roman"/>
                <w:b/>
                <w:bCs/>
                <w:sz w:val="24"/>
                <w:szCs w:val="24"/>
              </w:rPr>
              <w:t>35,2</w:t>
            </w:r>
          </w:p>
        </w:tc>
        <w:tc>
          <w:tcPr>
            <w:tcW w:w="596" w:type="dxa"/>
          </w:tcPr>
          <w:p w14:paraId="186672A6" w14:textId="77777777" w:rsidR="002E6381" w:rsidRPr="002E6381" w:rsidRDefault="002E6381" w:rsidP="002E6381">
            <w:pPr>
              <w:rPr>
                <w:rFonts w:ascii="Times New Roman" w:hAnsi="Times New Roman" w:cs="Times New Roman"/>
                <w:b/>
                <w:bCs/>
                <w:sz w:val="24"/>
                <w:szCs w:val="24"/>
              </w:rPr>
            </w:pPr>
            <w:r w:rsidRPr="002E6381">
              <w:rPr>
                <w:rFonts w:ascii="Times New Roman" w:hAnsi="Times New Roman" w:cs="Times New Roman"/>
                <w:b/>
                <w:bCs/>
                <w:sz w:val="24"/>
                <w:szCs w:val="24"/>
              </w:rPr>
              <w:t>26,4</w:t>
            </w:r>
          </w:p>
        </w:tc>
      </w:tr>
      <w:tr w:rsidR="002E6381" w:rsidRPr="002E6381" w14:paraId="7AC16839" w14:textId="77777777" w:rsidTr="002E6381">
        <w:trPr>
          <w:trHeight w:val="609"/>
          <w:jc w:val="center"/>
        </w:trPr>
        <w:tc>
          <w:tcPr>
            <w:tcW w:w="2440" w:type="dxa"/>
          </w:tcPr>
          <w:p w14:paraId="64E08BF4" w14:textId="77777777" w:rsidR="002E6381" w:rsidRPr="002E6381" w:rsidRDefault="002E6381" w:rsidP="002E6381">
            <w:pPr>
              <w:rPr>
                <w:rFonts w:ascii="Times New Roman" w:hAnsi="Times New Roman" w:cs="Times New Roman"/>
                <w:bCs/>
                <w:sz w:val="24"/>
                <w:szCs w:val="24"/>
              </w:rPr>
            </w:pPr>
            <w:r w:rsidRPr="002E6381">
              <w:rPr>
                <w:rFonts w:ascii="Times New Roman" w:hAnsi="Times New Roman" w:cs="Times New Roman"/>
                <w:sz w:val="24"/>
                <w:szCs w:val="24"/>
              </w:rPr>
              <w:t xml:space="preserve">МБОУ «СОШ с. Яковлевка» </w:t>
            </w:r>
          </w:p>
        </w:tc>
        <w:tc>
          <w:tcPr>
            <w:tcW w:w="794" w:type="dxa"/>
          </w:tcPr>
          <w:p w14:paraId="15660AAD" w14:textId="77777777" w:rsidR="002E6381" w:rsidRPr="002E6381" w:rsidRDefault="002E6381" w:rsidP="002E6381">
            <w:pPr>
              <w:rPr>
                <w:rFonts w:ascii="Times New Roman" w:hAnsi="Times New Roman" w:cs="Times New Roman"/>
                <w:bCs/>
                <w:sz w:val="24"/>
                <w:szCs w:val="24"/>
              </w:rPr>
            </w:pPr>
            <w:r w:rsidRPr="002E6381">
              <w:rPr>
                <w:rFonts w:ascii="Times New Roman" w:hAnsi="Times New Roman" w:cs="Times New Roman"/>
                <w:sz w:val="24"/>
                <w:szCs w:val="24"/>
              </w:rPr>
              <w:t>66,02</w:t>
            </w:r>
          </w:p>
        </w:tc>
        <w:tc>
          <w:tcPr>
            <w:tcW w:w="794" w:type="dxa"/>
          </w:tcPr>
          <w:p w14:paraId="06B44C11" w14:textId="77777777" w:rsidR="002E6381" w:rsidRPr="002E6381" w:rsidRDefault="002E6381" w:rsidP="002E6381">
            <w:pPr>
              <w:rPr>
                <w:rFonts w:ascii="Times New Roman" w:hAnsi="Times New Roman" w:cs="Times New Roman"/>
                <w:bCs/>
                <w:sz w:val="24"/>
                <w:szCs w:val="24"/>
              </w:rPr>
            </w:pPr>
            <w:r w:rsidRPr="002E6381">
              <w:rPr>
                <w:rFonts w:ascii="Times New Roman" w:hAnsi="Times New Roman" w:cs="Times New Roman"/>
                <w:sz w:val="24"/>
                <w:szCs w:val="24"/>
              </w:rPr>
              <w:t>73,44</w:t>
            </w:r>
          </w:p>
        </w:tc>
        <w:tc>
          <w:tcPr>
            <w:tcW w:w="794" w:type="dxa"/>
          </w:tcPr>
          <w:p w14:paraId="4DD6EB03" w14:textId="77777777" w:rsidR="002E6381" w:rsidRPr="002E6381" w:rsidRDefault="002E6381" w:rsidP="002E6381">
            <w:pPr>
              <w:rPr>
                <w:rFonts w:ascii="Times New Roman" w:hAnsi="Times New Roman" w:cs="Times New Roman"/>
                <w:bCs/>
                <w:sz w:val="24"/>
                <w:szCs w:val="24"/>
              </w:rPr>
            </w:pPr>
            <w:r w:rsidRPr="002E6381">
              <w:rPr>
                <w:rFonts w:ascii="Times New Roman" w:hAnsi="Times New Roman" w:cs="Times New Roman"/>
                <w:sz w:val="24"/>
                <w:szCs w:val="24"/>
              </w:rPr>
              <w:t>97,66</w:t>
            </w:r>
          </w:p>
        </w:tc>
        <w:tc>
          <w:tcPr>
            <w:tcW w:w="795" w:type="dxa"/>
          </w:tcPr>
          <w:p w14:paraId="4902ACD4" w14:textId="77777777" w:rsidR="002E6381" w:rsidRPr="002E6381" w:rsidRDefault="002E6381" w:rsidP="002E6381">
            <w:pPr>
              <w:rPr>
                <w:rFonts w:ascii="Times New Roman" w:hAnsi="Times New Roman" w:cs="Times New Roman"/>
                <w:bCs/>
                <w:sz w:val="24"/>
                <w:szCs w:val="24"/>
              </w:rPr>
            </w:pPr>
            <w:r w:rsidRPr="002E6381">
              <w:rPr>
                <w:rFonts w:ascii="Times New Roman" w:hAnsi="Times New Roman" w:cs="Times New Roman"/>
                <w:sz w:val="24"/>
                <w:szCs w:val="24"/>
              </w:rPr>
              <w:t>75</w:t>
            </w:r>
          </w:p>
        </w:tc>
        <w:tc>
          <w:tcPr>
            <w:tcW w:w="795" w:type="dxa"/>
          </w:tcPr>
          <w:p w14:paraId="06AD1996" w14:textId="77777777" w:rsidR="002E6381" w:rsidRPr="002E6381" w:rsidRDefault="002E6381" w:rsidP="002E6381">
            <w:pPr>
              <w:rPr>
                <w:rFonts w:ascii="Times New Roman" w:hAnsi="Times New Roman" w:cs="Times New Roman"/>
                <w:bCs/>
                <w:sz w:val="24"/>
                <w:szCs w:val="24"/>
              </w:rPr>
            </w:pPr>
            <w:r w:rsidRPr="002E6381">
              <w:rPr>
                <w:rFonts w:ascii="Times New Roman" w:hAnsi="Times New Roman" w:cs="Times New Roman"/>
                <w:sz w:val="24"/>
                <w:szCs w:val="24"/>
              </w:rPr>
              <w:t>70,83</w:t>
            </w:r>
          </w:p>
        </w:tc>
        <w:tc>
          <w:tcPr>
            <w:tcW w:w="795" w:type="dxa"/>
          </w:tcPr>
          <w:p w14:paraId="39BB376E" w14:textId="77777777" w:rsidR="002E6381" w:rsidRPr="002E6381" w:rsidRDefault="002E6381" w:rsidP="002E6381">
            <w:pPr>
              <w:rPr>
                <w:rFonts w:ascii="Times New Roman" w:hAnsi="Times New Roman" w:cs="Times New Roman"/>
                <w:bCs/>
                <w:sz w:val="24"/>
                <w:szCs w:val="24"/>
              </w:rPr>
            </w:pPr>
            <w:r w:rsidRPr="002E6381">
              <w:rPr>
                <w:rFonts w:ascii="Times New Roman" w:hAnsi="Times New Roman" w:cs="Times New Roman"/>
                <w:sz w:val="24"/>
                <w:szCs w:val="24"/>
              </w:rPr>
              <w:t>73,44</w:t>
            </w:r>
          </w:p>
        </w:tc>
        <w:tc>
          <w:tcPr>
            <w:tcW w:w="795" w:type="dxa"/>
          </w:tcPr>
          <w:p w14:paraId="5E4A49AE" w14:textId="77777777" w:rsidR="002E6381" w:rsidRPr="002E6381" w:rsidRDefault="002E6381" w:rsidP="002E6381">
            <w:pPr>
              <w:rPr>
                <w:rFonts w:ascii="Times New Roman" w:hAnsi="Times New Roman" w:cs="Times New Roman"/>
                <w:bCs/>
                <w:sz w:val="24"/>
                <w:szCs w:val="24"/>
              </w:rPr>
            </w:pPr>
            <w:r w:rsidRPr="002E6381">
              <w:rPr>
                <w:rFonts w:ascii="Times New Roman" w:hAnsi="Times New Roman" w:cs="Times New Roman"/>
                <w:sz w:val="24"/>
                <w:szCs w:val="24"/>
              </w:rPr>
              <w:t>89,06</w:t>
            </w:r>
          </w:p>
        </w:tc>
        <w:tc>
          <w:tcPr>
            <w:tcW w:w="795" w:type="dxa"/>
          </w:tcPr>
          <w:p w14:paraId="62F9866E" w14:textId="77777777" w:rsidR="002E6381" w:rsidRPr="002E6381" w:rsidRDefault="002E6381" w:rsidP="002E6381">
            <w:pPr>
              <w:rPr>
                <w:rFonts w:ascii="Times New Roman" w:hAnsi="Times New Roman" w:cs="Times New Roman"/>
                <w:bCs/>
                <w:sz w:val="24"/>
                <w:szCs w:val="24"/>
              </w:rPr>
            </w:pPr>
            <w:r w:rsidRPr="002E6381">
              <w:rPr>
                <w:rFonts w:ascii="Times New Roman" w:hAnsi="Times New Roman" w:cs="Times New Roman"/>
                <w:sz w:val="24"/>
                <w:szCs w:val="24"/>
              </w:rPr>
              <w:t>95,31</w:t>
            </w:r>
          </w:p>
        </w:tc>
        <w:tc>
          <w:tcPr>
            <w:tcW w:w="795" w:type="dxa"/>
          </w:tcPr>
          <w:p w14:paraId="19A70B38" w14:textId="77777777" w:rsidR="002E6381" w:rsidRPr="002E6381" w:rsidRDefault="002E6381" w:rsidP="002E6381">
            <w:pPr>
              <w:rPr>
                <w:rFonts w:ascii="Times New Roman" w:hAnsi="Times New Roman" w:cs="Times New Roman"/>
                <w:bCs/>
                <w:sz w:val="24"/>
                <w:szCs w:val="24"/>
              </w:rPr>
            </w:pPr>
            <w:r w:rsidRPr="002E6381">
              <w:rPr>
                <w:rFonts w:ascii="Times New Roman" w:hAnsi="Times New Roman" w:cs="Times New Roman"/>
                <w:sz w:val="24"/>
                <w:szCs w:val="24"/>
              </w:rPr>
              <w:t>76,56</w:t>
            </w:r>
          </w:p>
        </w:tc>
        <w:tc>
          <w:tcPr>
            <w:tcW w:w="795" w:type="dxa"/>
          </w:tcPr>
          <w:p w14:paraId="38663458" w14:textId="77777777" w:rsidR="002E6381" w:rsidRPr="002E6381" w:rsidRDefault="002E6381" w:rsidP="002E6381">
            <w:pPr>
              <w:rPr>
                <w:rFonts w:ascii="Times New Roman" w:hAnsi="Times New Roman" w:cs="Times New Roman"/>
                <w:bCs/>
                <w:sz w:val="24"/>
                <w:szCs w:val="24"/>
              </w:rPr>
            </w:pPr>
            <w:r w:rsidRPr="002E6381">
              <w:rPr>
                <w:rFonts w:ascii="Times New Roman" w:hAnsi="Times New Roman" w:cs="Times New Roman"/>
                <w:sz w:val="24"/>
                <w:szCs w:val="24"/>
              </w:rPr>
              <w:t>32,03</w:t>
            </w:r>
          </w:p>
        </w:tc>
        <w:tc>
          <w:tcPr>
            <w:tcW w:w="795" w:type="dxa"/>
          </w:tcPr>
          <w:p w14:paraId="43F2D502" w14:textId="77777777" w:rsidR="002E6381" w:rsidRPr="002E6381" w:rsidRDefault="002E6381" w:rsidP="002E6381">
            <w:pPr>
              <w:rPr>
                <w:rFonts w:ascii="Times New Roman" w:hAnsi="Times New Roman" w:cs="Times New Roman"/>
                <w:sz w:val="24"/>
                <w:szCs w:val="24"/>
              </w:rPr>
            </w:pPr>
            <w:r w:rsidRPr="002E6381">
              <w:rPr>
                <w:rFonts w:ascii="Times New Roman" w:hAnsi="Times New Roman" w:cs="Times New Roman"/>
                <w:sz w:val="24"/>
                <w:szCs w:val="24"/>
              </w:rPr>
              <w:t>82,81</w:t>
            </w:r>
          </w:p>
        </w:tc>
        <w:tc>
          <w:tcPr>
            <w:tcW w:w="795" w:type="dxa"/>
          </w:tcPr>
          <w:p w14:paraId="55E27AAD" w14:textId="77777777" w:rsidR="002E6381" w:rsidRPr="002E6381" w:rsidRDefault="002E6381" w:rsidP="002E6381">
            <w:pPr>
              <w:rPr>
                <w:rFonts w:ascii="Times New Roman" w:hAnsi="Times New Roman" w:cs="Times New Roman"/>
                <w:sz w:val="24"/>
                <w:szCs w:val="24"/>
              </w:rPr>
            </w:pPr>
            <w:r w:rsidRPr="002E6381">
              <w:rPr>
                <w:rFonts w:ascii="Times New Roman" w:hAnsi="Times New Roman" w:cs="Times New Roman"/>
                <w:sz w:val="24"/>
                <w:szCs w:val="24"/>
              </w:rPr>
              <w:t>54,69</w:t>
            </w:r>
          </w:p>
        </w:tc>
        <w:tc>
          <w:tcPr>
            <w:tcW w:w="795" w:type="dxa"/>
          </w:tcPr>
          <w:p w14:paraId="6C892D97" w14:textId="77777777" w:rsidR="002E6381" w:rsidRPr="002E6381" w:rsidRDefault="002E6381" w:rsidP="002E6381">
            <w:pPr>
              <w:rPr>
                <w:rFonts w:ascii="Times New Roman" w:hAnsi="Times New Roman" w:cs="Times New Roman"/>
                <w:sz w:val="24"/>
                <w:szCs w:val="24"/>
              </w:rPr>
            </w:pPr>
            <w:r w:rsidRPr="002E6381">
              <w:rPr>
                <w:rFonts w:ascii="Times New Roman" w:hAnsi="Times New Roman" w:cs="Times New Roman"/>
                <w:sz w:val="24"/>
                <w:szCs w:val="24"/>
              </w:rPr>
              <w:t>43,75</w:t>
            </w:r>
          </w:p>
        </w:tc>
        <w:tc>
          <w:tcPr>
            <w:tcW w:w="596" w:type="dxa"/>
          </w:tcPr>
          <w:p w14:paraId="65A6E587" w14:textId="77777777" w:rsidR="002E6381" w:rsidRPr="002E6381" w:rsidRDefault="002E6381" w:rsidP="002E6381">
            <w:pPr>
              <w:rPr>
                <w:rFonts w:ascii="Times New Roman" w:hAnsi="Times New Roman" w:cs="Times New Roman"/>
                <w:sz w:val="24"/>
                <w:szCs w:val="24"/>
              </w:rPr>
            </w:pPr>
            <w:r w:rsidRPr="002E6381">
              <w:rPr>
                <w:rFonts w:ascii="Times New Roman" w:hAnsi="Times New Roman" w:cs="Times New Roman"/>
                <w:sz w:val="24"/>
                <w:szCs w:val="24"/>
              </w:rPr>
              <w:t>39,06</w:t>
            </w:r>
          </w:p>
        </w:tc>
        <w:tc>
          <w:tcPr>
            <w:tcW w:w="596" w:type="dxa"/>
          </w:tcPr>
          <w:p w14:paraId="4EC046A1" w14:textId="77777777" w:rsidR="002E6381" w:rsidRPr="002E6381" w:rsidRDefault="002E6381" w:rsidP="002E6381">
            <w:pPr>
              <w:rPr>
                <w:rFonts w:ascii="Times New Roman" w:hAnsi="Times New Roman" w:cs="Times New Roman"/>
                <w:sz w:val="24"/>
                <w:szCs w:val="24"/>
              </w:rPr>
            </w:pPr>
            <w:r w:rsidRPr="002E6381">
              <w:rPr>
                <w:rFonts w:ascii="Times New Roman" w:hAnsi="Times New Roman" w:cs="Times New Roman"/>
                <w:sz w:val="24"/>
                <w:szCs w:val="24"/>
              </w:rPr>
              <w:t>34,38</w:t>
            </w:r>
          </w:p>
        </w:tc>
        <w:tc>
          <w:tcPr>
            <w:tcW w:w="596" w:type="dxa"/>
          </w:tcPr>
          <w:p w14:paraId="41627F7B" w14:textId="77777777" w:rsidR="002E6381" w:rsidRPr="002E6381" w:rsidRDefault="002E6381" w:rsidP="002E6381">
            <w:pPr>
              <w:rPr>
                <w:rFonts w:ascii="Times New Roman" w:hAnsi="Times New Roman" w:cs="Times New Roman"/>
                <w:sz w:val="24"/>
                <w:szCs w:val="24"/>
              </w:rPr>
            </w:pPr>
            <w:r w:rsidRPr="002E6381">
              <w:rPr>
                <w:rFonts w:ascii="Times New Roman" w:hAnsi="Times New Roman" w:cs="Times New Roman"/>
                <w:sz w:val="24"/>
                <w:szCs w:val="24"/>
              </w:rPr>
              <w:t>15,63</w:t>
            </w:r>
          </w:p>
        </w:tc>
      </w:tr>
      <w:tr w:rsidR="002E6381" w:rsidRPr="002E6381" w14:paraId="4F54FFF1" w14:textId="77777777" w:rsidTr="002E6381">
        <w:trPr>
          <w:trHeight w:val="1144"/>
          <w:jc w:val="center"/>
        </w:trPr>
        <w:tc>
          <w:tcPr>
            <w:tcW w:w="2440" w:type="dxa"/>
          </w:tcPr>
          <w:p w14:paraId="68C84B0A" w14:textId="77777777" w:rsidR="002E6381" w:rsidRPr="002E6381" w:rsidRDefault="002E6381" w:rsidP="002E6381">
            <w:pPr>
              <w:rPr>
                <w:rFonts w:ascii="Times New Roman" w:hAnsi="Times New Roman" w:cs="Times New Roman"/>
                <w:bCs/>
                <w:sz w:val="24"/>
                <w:szCs w:val="24"/>
              </w:rPr>
            </w:pPr>
            <w:r w:rsidRPr="002E6381">
              <w:rPr>
                <w:rFonts w:ascii="Times New Roman" w:hAnsi="Times New Roman" w:cs="Times New Roman"/>
                <w:sz w:val="24"/>
                <w:szCs w:val="24"/>
              </w:rPr>
              <w:t>Яблоновский филиал МБОУ"СОШ№1" с.Новосысоевка</w:t>
            </w:r>
          </w:p>
        </w:tc>
        <w:tc>
          <w:tcPr>
            <w:tcW w:w="794" w:type="dxa"/>
          </w:tcPr>
          <w:p w14:paraId="66F3B40B" w14:textId="77777777" w:rsidR="002E6381" w:rsidRPr="002E6381" w:rsidRDefault="002E6381" w:rsidP="002E6381">
            <w:pPr>
              <w:rPr>
                <w:rFonts w:ascii="Times New Roman" w:hAnsi="Times New Roman" w:cs="Times New Roman"/>
                <w:bCs/>
                <w:sz w:val="24"/>
                <w:szCs w:val="24"/>
              </w:rPr>
            </w:pPr>
            <w:r w:rsidRPr="002E6381">
              <w:rPr>
                <w:rFonts w:ascii="Times New Roman" w:hAnsi="Times New Roman" w:cs="Times New Roman"/>
                <w:sz w:val="24"/>
                <w:szCs w:val="24"/>
              </w:rPr>
              <w:t>50</w:t>
            </w:r>
          </w:p>
        </w:tc>
        <w:tc>
          <w:tcPr>
            <w:tcW w:w="794" w:type="dxa"/>
          </w:tcPr>
          <w:p w14:paraId="2E4EFC0A" w14:textId="77777777" w:rsidR="002E6381" w:rsidRPr="002E6381" w:rsidRDefault="002E6381" w:rsidP="002E6381">
            <w:pPr>
              <w:rPr>
                <w:rFonts w:ascii="Times New Roman" w:hAnsi="Times New Roman" w:cs="Times New Roman"/>
                <w:bCs/>
                <w:sz w:val="24"/>
                <w:szCs w:val="24"/>
              </w:rPr>
            </w:pPr>
            <w:r w:rsidRPr="002E6381">
              <w:rPr>
                <w:rFonts w:ascii="Times New Roman" w:hAnsi="Times New Roman" w:cs="Times New Roman"/>
                <w:sz w:val="24"/>
                <w:szCs w:val="24"/>
              </w:rPr>
              <w:t>66,67</w:t>
            </w:r>
          </w:p>
        </w:tc>
        <w:tc>
          <w:tcPr>
            <w:tcW w:w="794" w:type="dxa"/>
          </w:tcPr>
          <w:p w14:paraId="2727D0A5" w14:textId="77777777" w:rsidR="002E6381" w:rsidRPr="002E6381" w:rsidRDefault="002E6381" w:rsidP="002E6381">
            <w:pPr>
              <w:rPr>
                <w:rFonts w:ascii="Times New Roman" w:hAnsi="Times New Roman" w:cs="Times New Roman"/>
                <w:bCs/>
                <w:sz w:val="24"/>
                <w:szCs w:val="24"/>
              </w:rPr>
            </w:pPr>
            <w:r w:rsidRPr="002E6381">
              <w:rPr>
                <w:rFonts w:ascii="Times New Roman" w:hAnsi="Times New Roman" w:cs="Times New Roman"/>
                <w:sz w:val="24"/>
                <w:szCs w:val="24"/>
              </w:rPr>
              <w:t>50</w:t>
            </w:r>
          </w:p>
        </w:tc>
        <w:tc>
          <w:tcPr>
            <w:tcW w:w="795" w:type="dxa"/>
          </w:tcPr>
          <w:p w14:paraId="3D7C0895" w14:textId="77777777" w:rsidR="002E6381" w:rsidRPr="002E6381" w:rsidRDefault="002E6381" w:rsidP="002E6381">
            <w:pPr>
              <w:rPr>
                <w:rFonts w:ascii="Times New Roman" w:hAnsi="Times New Roman" w:cs="Times New Roman"/>
                <w:bCs/>
                <w:sz w:val="24"/>
                <w:szCs w:val="24"/>
              </w:rPr>
            </w:pPr>
            <w:r w:rsidRPr="002E6381">
              <w:rPr>
                <w:rFonts w:ascii="Times New Roman" w:hAnsi="Times New Roman" w:cs="Times New Roman"/>
                <w:sz w:val="24"/>
                <w:szCs w:val="24"/>
              </w:rPr>
              <w:t>100</w:t>
            </w:r>
          </w:p>
        </w:tc>
        <w:tc>
          <w:tcPr>
            <w:tcW w:w="795" w:type="dxa"/>
          </w:tcPr>
          <w:p w14:paraId="5A621046" w14:textId="77777777" w:rsidR="002E6381" w:rsidRPr="002E6381" w:rsidRDefault="002E6381" w:rsidP="002E6381">
            <w:pPr>
              <w:rPr>
                <w:rFonts w:ascii="Times New Roman" w:hAnsi="Times New Roman" w:cs="Times New Roman"/>
                <w:bCs/>
                <w:sz w:val="24"/>
                <w:szCs w:val="24"/>
              </w:rPr>
            </w:pPr>
            <w:r w:rsidRPr="002E6381">
              <w:rPr>
                <w:rFonts w:ascii="Times New Roman" w:hAnsi="Times New Roman" w:cs="Times New Roman"/>
                <w:sz w:val="24"/>
                <w:szCs w:val="24"/>
              </w:rPr>
              <w:t>100</w:t>
            </w:r>
          </w:p>
        </w:tc>
        <w:tc>
          <w:tcPr>
            <w:tcW w:w="795" w:type="dxa"/>
          </w:tcPr>
          <w:p w14:paraId="7F172697" w14:textId="77777777" w:rsidR="002E6381" w:rsidRPr="002E6381" w:rsidRDefault="002E6381" w:rsidP="002E6381">
            <w:pPr>
              <w:rPr>
                <w:rFonts w:ascii="Times New Roman" w:hAnsi="Times New Roman" w:cs="Times New Roman"/>
                <w:bCs/>
                <w:sz w:val="24"/>
                <w:szCs w:val="24"/>
              </w:rPr>
            </w:pPr>
            <w:r w:rsidRPr="002E6381">
              <w:rPr>
                <w:rFonts w:ascii="Times New Roman" w:hAnsi="Times New Roman" w:cs="Times New Roman"/>
                <w:sz w:val="24"/>
                <w:szCs w:val="24"/>
              </w:rPr>
              <w:t>100</w:t>
            </w:r>
          </w:p>
        </w:tc>
        <w:tc>
          <w:tcPr>
            <w:tcW w:w="795" w:type="dxa"/>
          </w:tcPr>
          <w:p w14:paraId="363074E7" w14:textId="77777777" w:rsidR="002E6381" w:rsidRPr="002E6381" w:rsidRDefault="002E6381" w:rsidP="002E6381">
            <w:pPr>
              <w:rPr>
                <w:rFonts w:ascii="Times New Roman" w:hAnsi="Times New Roman" w:cs="Times New Roman"/>
                <w:bCs/>
                <w:sz w:val="24"/>
                <w:szCs w:val="24"/>
              </w:rPr>
            </w:pPr>
            <w:r w:rsidRPr="002E6381">
              <w:rPr>
                <w:rFonts w:ascii="Times New Roman" w:hAnsi="Times New Roman" w:cs="Times New Roman"/>
                <w:sz w:val="24"/>
                <w:szCs w:val="24"/>
              </w:rPr>
              <w:t>100</w:t>
            </w:r>
          </w:p>
        </w:tc>
        <w:tc>
          <w:tcPr>
            <w:tcW w:w="795" w:type="dxa"/>
          </w:tcPr>
          <w:p w14:paraId="7C019A1B" w14:textId="77777777" w:rsidR="002E6381" w:rsidRPr="002E6381" w:rsidRDefault="002E6381" w:rsidP="002E6381">
            <w:pPr>
              <w:rPr>
                <w:rFonts w:ascii="Times New Roman" w:hAnsi="Times New Roman" w:cs="Times New Roman"/>
                <w:bCs/>
                <w:sz w:val="24"/>
                <w:szCs w:val="24"/>
              </w:rPr>
            </w:pPr>
            <w:r w:rsidRPr="002E6381">
              <w:rPr>
                <w:rFonts w:ascii="Times New Roman" w:hAnsi="Times New Roman" w:cs="Times New Roman"/>
                <w:sz w:val="24"/>
                <w:szCs w:val="24"/>
              </w:rPr>
              <w:t>100</w:t>
            </w:r>
          </w:p>
        </w:tc>
        <w:tc>
          <w:tcPr>
            <w:tcW w:w="795" w:type="dxa"/>
          </w:tcPr>
          <w:p w14:paraId="6481F5FE" w14:textId="77777777" w:rsidR="002E6381" w:rsidRPr="002E6381" w:rsidRDefault="002E6381" w:rsidP="002E6381">
            <w:pPr>
              <w:rPr>
                <w:rFonts w:ascii="Times New Roman" w:hAnsi="Times New Roman" w:cs="Times New Roman"/>
                <w:bCs/>
                <w:sz w:val="24"/>
                <w:szCs w:val="24"/>
              </w:rPr>
            </w:pPr>
            <w:r w:rsidRPr="002E6381">
              <w:rPr>
                <w:rFonts w:ascii="Times New Roman" w:hAnsi="Times New Roman" w:cs="Times New Roman"/>
                <w:sz w:val="24"/>
                <w:szCs w:val="24"/>
              </w:rPr>
              <w:t>100</w:t>
            </w:r>
          </w:p>
        </w:tc>
        <w:tc>
          <w:tcPr>
            <w:tcW w:w="795" w:type="dxa"/>
          </w:tcPr>
          <w:p w14:paraId="68C6F899" w14:textId="77777777" w:rsidR="002E6381" w:rsidRPr="002E6381" w:rsidRDefault="002E6381" w:rsidP="002E6381">
            <w:pPr>
              <w:rPr>
                <w:rFonts w:ascii="Times New Roman" w:hAnsi="Times New Roman" w:cs="Times New Roman"/>
                <w:bCs/>
                <w:sz w:val="24"/>
                <w:szCs w:val="24"/>
              </w:rPr>
            </w:pPr>
            <w:r w:rsidRPr="002E6381">
              <w:rPr>
                <w:rFonts w:ascii="Times New Roman" w:hAnsi="Times New Roman" w:cs="Times New Roman"/>
                <w:sz w:val="24"/>
                <w:szCs w:val="24"/>
              </w:rPr>
              <w:t>50</w:t>
            </w:r>
          </w:p>
        </w:tc>
        <w:tc>
          <w:tcPr>
            <w:tcW w:w="795" w:type="dxa"/>
          </w:tcPr>
          <w:p w14:paraId="343BF1EE" w14:textId="77777777" w:rsidR="002E6381" w:rsidRPr="002E6381" w:rsidRDefault="002E6381" w:rsidP="002E6381">
            <w:pPr>
              <w:rPr>
                <w:rFonts w:ascii="Times New Roman" w:hAnsi="Times New Roman" w:cs="Times New Roman"/>
                <w:sz w:val="24"/>
                <w:szCs w:val="24"/>
              </w:rPr>
            </w:pPr>
            <w:r w:rsidRPr="002E6381">
              <w:rPr>
                <w:rFonts w:ascii="Times New Roman" w:hAnsi="Times New Roman" w:cs="Times New Roman"/>
                <w:sz w:val="24"/>
                <w:szCs w:val="24"/>
              </w:rPr>
              <w:t>100</w:t>
            </w:r>
          </w:p>
        </w:tc>
        <w:tc>
          <w:tcPr>
            <w:tcW w:w="795" w:type="dxa"/>
          </w:tcPr>
          <w:p w14:paraId="7ABD03F6" w14:textId="77777777" w:rsidR="002E6381" w:rsidRPr="002E6381" w:rsidRDefault="002E6381" w:rsidP="002E6381">
            <w:pPr>
              <w:rPr>
                <w:rFonts w:ascii="Times New Roman" w:hAnsi="Times New Roman" w:cs="Times New Roman"/>
                <w:sz w:val="24"/>
                <w:szCs w:val="24"/>
              </w:rPr>
            </w:pPr>
            <w:r w:rsidRPr="002E6381">
              <w:rPr>
                <w:rFonts w:ascii="Times New Roman" w:hAnsi="Times New Roman" w:cs="Times New Roman"/>
                <w:sz w:val="24"/>
                <w:szCs w:val="24"/>
              </w:rPr>
              <w:t>100</w:t>
            </w:r>
          </w:p>
        </w:tc>
        <w:tc>
          <w:tcPr>
            <w:tcW w:w="795" w:type="dxa"/>
          </w:tcPr>
          <w:p w14:paraId="404DDFAA" w14:textId="77777777" w:rsidR="002E6381" w:rsidRPr="002E6381" w:rsidRDefault="002E6381" w:rsidP="002E6381">
            <w:pPr>
              <w:rPr>
                <w:rFonts w:ascii="Times New Roman" w:hAnsi="Times New Roman" w:cs="Times New Roman"/>
                <w:sz w:val="24"/>
                <w:szCs w:val="24"/>
              </w:rPr>
            </w:pPr>
            <w:r w:rsidRPr="002E6381">
              <w:rPr>
                <w:rFonts w:ascii="Times New Roman" w:hAnsi="Times New Roman" w:cs="Times New Roman"/>
                <w:sz w:val="24"/>
                <w:szCs w:val="24"/>
              </w:rPr>
              <w:t>100</w:t>
            </w:r>
          </w:p>
        </w:tc>
        <w:tc>
          <w:tcPr>
            <w:tcW w:w="596" w:type="dxa"/>
          </w:tcPr>
          <w:p w14:paraId="068A5ACC" w14:textId="77777777" w:rsidR="002E6381" w:rsidRPr="002E6381" w:rsidRDefault="002E6381" w:rsidP="002E6381">
            <w:pPr>
              <w:rPr>
                <w:rFonts w:ascii="Times New Roman" w:hAnsi="Times New Roman" w:cs="Times New Roman"/>
                <w:sz w:val="24"/>
                <w:szCs w:val="24"/>
              </w:rPr>
            </w:pPr>
            <w:r w:rsidRPr="002E6381">
              <w:rPr>
                <w:rFonts w:ascii="Times New Roman" w:hAnsi="Times New Roman" w:cs="Times New Roman"/>
                <w:sz w:val="24"/>
                <w:szCs w:val="24"/>
              </w:rPr>
              <w:t>100</w:t>
            </w:r>
          </w:p>
        </w:tc>
        <w:tc>
          <w:tcPr>
            <w:tcW w:w="596" w:type="dxa"/>
          </w:tcPr>
          <w:p w14:paraId="04C9F604" w14:textId="77777777" w:rsidR="002E6381" w:rsidRPr="002E6381" w:rsidRDefault="002E6381" w:rsidP="002E6381">
            <w:pPr>
              <w:rPr>
                <w:rFonts w:ascii="Times New Roman" w:hAnsi="Times New Roman" w:cs="Times New Roman"/>
                <w:sz w:val="24"/>
                <w:szCs w:val="24"/>
              </w:rPr>
            </w:pPr>
            <w:r w:rsidRPr="002E6381">
              <w:rPr>
                <w:rFonts w:ascii="Times New Roman" w:hAnsi="Times New Roman" w:cs="Times New Roman"/>
                <w:sz w:val="24"/>
                <w:szCs w:val="24"/>
              </w:rPr>
              <w:t>0</w:t>
            </w:r>
          </w:p>
        </w:tc>
        <w:tc>
          <w:tcPr>
            <w:tcW w:w="596" w:type="dxa"/>
          </w:tcPr>
          <w:p w14:paraId="52EFA9E1" w14:textId="77777777" w:rsidR="002E6381" w:rsidRPr="002E6381" w:rsidRDefault="002E6381" w:rsidP="002E6381">
            <w:pPr>
              <w:rPr>
                <w:rFonts w:ascii="Times New Roman" w:hAnsi="Times New Roman" w:cs="Times New Roman"/>
                <w:sz w:val="24"/>
                <w:szCs w:val="24"/>
              </w:rPr>
            </w:pPr>
            <w:r w:rsidRPr="002E6381">
              <w:rPr>
                <w:rFonts w:ascii="Times New Roman" w:hAnsi="Times New Roman" w:cs="Times New Roman"/>
                <w:sz w:val="24"/>
                <w:szCs w:val="24"/>
              </w:rPr>
              <w:t>0</w:t>
            </w:r>
          </w:p>
        </w:tc>
      </w:tr>
      <w:tr w:rsidR="002E6381" w:rsidRPr="002E6381" w14:paraId="192A476D" w14:textId="77777777" w:rsidTr="002E6381">
        <w:trPr>
          <w:trHeight w:val="1235"/>
          <w:jc w:val="center"/>
        </w:trPr>
        <w:tc>
          <w:tcPr>
            <w:tcW w:w="2440" w:type="dxa"/>
          </w:tcPr>
          <w:p w14:paraId="0AEBAD46" w14:textId="77777777" w:rsidR="002E6381" w:rsidRPr="002E6381" w:rsidRDefault="002E6381" w:rsidP="002E6381">
            <w:pPr>
              <w:rPr>
                <w:rFonts w:ascii="Times New Roman" w:hAnsi="Times New Roman" w:cs="Times New Roman"/>
                <w:bCs/>
                <w:sz w:val="24"/>
                <w:szCs w:val="24"/>
              </w:rPr>
            </w:pPr>
            <w:r w:rsidRPr="002E6381">
              <w:rPr>
                <w:rFonts w:ascii="Times New Roman" w:hAnsi="Times New Roman" w:cs="Times New Roman"/>
                <w:sz w:val="24"/>
                <w:szCs w:val="24"/>
              </w:rPr>
              <w:t xml:space="preserve">Бельцовский филиал МБОУ"СОШ с. Яковлевка" </w:t>
            </w:r>
          </w:p>
        </w:tc>
        <w:tc>
          <w:tcPr>
            <w:tcW w:w="794" w:type="dxa"/>
          </w:tcPr>
          <w:p w14:paraId="0E631F6A" w14:textId="77777777" w:rsidR="002E6381" w:rsidRPr="002E6381" w:rsidRDefault="002E6381" w:rsidP="002E6381">
            <w:pPr>
              <w:rPr>
                <w:rFonts w:ascii="Times New Roman" w:hAnsi="Times New Roman" w:cs="Times New Roman"/>
                <w:bCs/>
                <w:sz w:val="24"/>
                <w:szCs w:val="24"/>
              </w:rPr>
            </w:pPr>
            <w:r w:rsidRPr="002E6381">
              <w:rPr>
                <w:rFonts w:ascii="Times New Roman" w:hAnsi="Times New Roman" w:cs="Times New Roman"/>
                <w:sz w:val="24"/>
                <w:szCs w:val="24"/>
              </w:rPr>
              <w:t>68,75</w:t>
            </w:r>
          </w:p>
        </w:tc>
        <w:tc>
          <w:tcPr>
            <w:tcW w:w="794" w:type="dxa"/>
          </w:tcPr>
          <w:p w14:paraId="0BB8D5D7" w14:textId="77777777" w:rsidR="002E6381" w:rsidRPr="002E6381" w:rsidRDefault="002E6381" w:rsidP="002E6381">
            <w:pPr>
              <w:rPr>
                <w:rFonts w:ascii="Times New Roman" w:hAnsi="Times New Roman" w:cs="Times New Roman"/>
                <w:bCs/>
                <w:sz w:val="24"/>
                <w:szCs w:val="24"/>
              </w:rPr>
            </w:pPr>
            <w:r w:rsidRPr="002E6381">
              <w:rPr>
                <w:rFonts w:ascii="Times New Roman" w:hAnsi="Times New Roman" w:cs="Times New Roman"/>
                <w:sz w:val="24"/>
                <w:szCs w:val="24"/>
              </w:rPr>
              <w:t>41,67</w:t>
            </w:r>
          </w:p>
        </w:tc>
        <w:tc>
          <w:tcPr>
            <w:tcW w:w="794" w:type="dxa"/>
          </w:tcPr>
          <w:p w14:paraId="4CF052A6" w14:textId="77777777" w:rsidR="002E6381" w:rsidRPr="002E6381" w:rsidRDefault="002E6381" w:rsidP="002E6381">
            <w:pPr>
              <w:rPr>
                <w:rFonts w:ascii="Times New Roman" w:hAnsi="Times New Roman" w:cs="Times New Roman"/>
                <w:bCs/>
                <w:sz w:val="24"/>
                <w:szCs w:val="24"/>
              </w:rPr>
            </w:pPr>
            <w:r w:rsidRPr="002E6381">
              <w:rPr>
                <w:rFonts w:ascii="Times New Roman" w:hAnsi="Times New Roman" w:cs="Times New Roman"/>
                <w:sz w:val="24"/>
                <w:szCs w:val="24"/>
              </w:rPr>
              <w:t>75</w:t>
            </w:r>
          </w:p>
        </w:tc>
        <w:tc>
          <w:tcPr>
            <w:tcW w:w="795" w:type="dxa"/>
          </w:tcPr>
          <w:p w14:paraId="3A9F9753" w14:textId="77777777" w:rsidR="002E6381" w:rsidRPr="002E6381" w:rsidRDefault="002E6381" w:rsidP="002E6381">
            <w:pPr>
              <w:rPr>
                <w:rFonts w:ascii="Times New Roman" w:hAnsi="Times New Roman" w:cs="Times New Roman"/>
                <w:bCs/>
                <w:sz w:val="24"/>
                <w:szCs w:val="24"/>
              </w:rPr>
            </w:pPr>
            <w:r w:rsidRPr="002E6381">
              <w:rPr>
                <w:rFonts w:ascii="Times New Roman" w:hAnsi="Times New Roman" w:cs="Times New Roman"/>
                <w:sz w:val="24"/>
                <w:szCs w:val="24"/>
              </w:rPr>
              <w:t>62,5</w:t>
            </w:r>
          </w:p>
        </w:tc>
        <w:tc>
          <w:tcPr>
            <w:tcW w:w="795" w:type="dxa"/>
          </w:tcPr>
          <w:p w14:paraId="177D3002" w14:textId="77777777" w:rsidR="002E6381" w:rsidRPr="002E6381" w:rsidRDefault="002E6381" w:rsidP="002E6381">
            <w:pPr>
              <w:rPr>
                <w:rFonts w:ascii="Times New Roman" w:hAnsi="Times New Roman" w:cs="Times New Roman"/>
                <w:bCs/>
                <w:sz w:val="24"/>
                <w:szCs w:val="24"/>
              </w:rPr>
            </w:pPr>
            <w:r w:rsidRPr="002E6381">
              <w:rPr>
                <w:rFonts w:ascii="Times New Roman" w:hAnsi="Times New Roman" w:cs="Times New Roman"/>
                <w:sz w:val="24"/>
                <w:szCs w:val="24"/>
              </w:rPr>
              <w:t>8,33</w:t>
            </w:r>
          </w:p>
        </w:tc>
        <w:tc>
          <w:tcPr>
            <w:tcW w:w="795" w:type="dxa"/>
          </w:tcPr>
          <w:p w14:paraId="38A782EF" w14:textId="77777777" w:rsidR="002E6381" w:rsidRPr="002E6381" w:rsidRDefault="002E6381" w:rsidP="002E6381">
            <w:pPr>
              <w:rPr>
                <w:rFonts w:ascii="Times New Roman" w:hAnsi="Times New Roman" w:cs="Times New Roman"/>
                <w:bCs/>
                <w:sz w:val="24"/>
                <w:szCs w:val="24"/>
              </w:rPr>
            </w:pPr>
            <w:r w:rsidRPr="002E6381">
              <w:rPr>
                <w:rFonts w:ascii="Times New Roman" w:hAnsi="Times New Roman" w:cs="Times New Roman"/>
                <w:sz w:val="24"/>
                <w:szCs w:val="24"/>
              </w:rPr>
              <w:t>100</w:t>
            </w:r>
          </w:p>
        </w:tc>
        <w:tc>
          <w:tcPr>
            <w:tcW w:w="795" w:type="dxa"/>
          </w:tcPr>
          <w:p w14:paraId="0D56EC3C" w14:textId="77777777" w:rsidR="002E6381" w:rsidRPr="002E6381" w:rsidRDefault="002E6381" w:rsidP="002E6381">
            <w:pPr>
              <w:rPr>
                <w:rFonts w:ascii="Times New Roman" w:hAnsi="Times New Roman" w:cs="Times New Roman"/>
                <w:bCs/>
                <w:sz w:val="24"/>
                <w:szCs w:val="24"/>
              </w:rPr>
            </w:pPr>
            <w:r w:rsidRPr="002E6381">
              <w:rPr>
                <w:rFonts w:ascii="Times New Roman" w:hAnsi="Times New Roman" w:cs="Times New Roman"/>
                <w:sz w:val="24"/>
                <w:szCs w:val="24"/>
              </w:rPr>
              <w:t>75</w:t>
            </w:r>
          </w:p>
        </w:tc>
        <w:tc>
          <w:tcPr>
            <w:tcW w:w="795" w:type="dxa"/>
          </w:tcPr>
          <w:p w14:paraId="5AB1725E" w14:textId="77777777" w:rsidR="002E6381" w:rsidRPr="002E6381" w:rsidRDefault="002E6381" w:rsidP="002E6381">
            <w:pPr>
              <w:rPr>
                <w:rFonts w:ascii="Times New Roman" w:hAnsi="Times New Roman" w:cs="Times New Roman"/>
                <w:bCs/>
                <w:sz w:val="24"/>
                <w:szCs w:val="24"/>
              </w:rPr>
            </w:pPr>
            <w:r w:rsidRPr="002E6381">
              <w:rPr>
                <w:rFonts w:ascii="Times New Roman" w:hAnsi="Times New Roman" w:cs="Times New Roman"/>
                <w:sz w:val="24"/>
                <w:szCs w:val="24"/>
              </w:rPr>
              <w:t>100</w:t>
            </w:r>
          </w:p>
        </w:tc>
        <w:tc>
          <w:tcPr>
            <w:tcW w:w="795" w:type="dxa"/>
          </w:tcPr>
          <w:p w14:paraId="647D5F4E" w14:textId="77777777" w:rsidR="002E6381" w:rsidRPr="002E6381" w:rsidRDefault="002E6381" w:rsidP="002E6381">
            <w:pPr>
              <w:rPr>
                <w:rFonts w:ascii="Times New Roman" w:hAnsi="Times New Roman" w:cs="Times New Roman"/>
                <w:bCs/>
                <w:sz w:val="24"/>
                <w:szCs w:val="24"/>
              </w:rPr>
            </w:pPr>
            <w:r w:rsidRPr="002E6381">
              <w:rPr>
                <w:rFonts w:ascii="Times New Roman" w:hAnsi="Times New Roman" w:cs="Times New Roman"/>
                <w:sz w:val="24"/>
                <w:szCs w:val="24"/>
              </w:rPr>
              <w:t>100</w:t>
            </w:r>
          </w:p>
        </w:tc>
        <w:tc>
          <w:tcPr>
            <w:tcW w:w="795" w:type="dxa"/>
          </w:tcPr>
          <w:p w14:paraId="38BE2767" w14:textId="77777777" w:rsidR="002E6381" w:rsidRPr="002E6381" w:rsidRDefault="002E6381" w:rsidP="002E6381">
            <w:pPr>
              <w:rPr>
                <w:rFonts w:ascii="Times New Roman" w:hAnsi="Times New Roman" w:cs="Times New Roman"/>
                <w:bCs/>
                <w:sz w:val="24"/>
                <w:szCs w:val="24"/>
              </w:rPr>
            </w:pPr>
            <w:r w:rsidRPr="002E6381">
              <w:rPr>
                <w:rFonts w:ascii="Times New Roman" w:hAnsi="Times New Roman" w:cs="Times New Roman"/>
                <w:sz w:val="24"/>
                <w:szCs w:val="24"/>
              </w:rPr>
              <w:t>12,5</w:t>
            </w:r>
          </w:p>
        </w:tc>
        <w:tc>
          <w:tcPr>
            <w:tcW w:w="795" w:type="dxa"/>
          </w:tcPr>
          <w:p w14:paraId="71FA5BC1" w14:textId="77777777" w:rsidR="002E6381" w:rsidRPr="002E6381" w:rsidRDefault="002E6381" w:rsidP="002E6381">
            <w:pPr>
              <w:rPr>
                <w:rFonts w:ascii="Times New Roman" w:hAnsi="Times New Roman" w:cs="Times New Roman"/>
                <w:sz w:val="24"/>
                <w:szCs w:val="24"/>
              </w:rPr>
            </w:pPr>
            <w:r w:rsidRPr="002E6381">
              <w:rPr>
                <w:rFonts w:ascii="Times New Roman" w:hAnsi="Times New Roman" w:cs="Times New Roman"/>
                <w:sz w:val="24"/>
                <w:szCs w:val="24"/>
              </w:rPr>
              <w:t>100</w:t>
            </w:r>
          </w:p>
        </w:tc>
        <w:tc>
          <w:tcPr>
            <w:tcW w:w="795" w:type="dxa"/>
          </w:tcPr>
          <w:p w14:paraId="2C9EE3F1" w14:textId="77777777" w:rsidR="002E6381" w:rsidRPr="002E6381" w:rsidRDefault="002E6381" w:rsidP="002E6381">
            <w:pPr>
              <w:rPr>
                <w:rFonts w:ascii="Times New Roman" w:hAnsi="Times New Roman" w:cs="Times New Roman"/>
                <w:sz w:val="24"/>
                <w:szCs w:val="24"/>
              </w:rPr>
            </w:pPr>
            <w:r w:rsidRPr="002E6381">
              <w:rPr>
                <w:rFonts w:ascii="Times New Roman" w:hAnsi="Times New Roman" w:cs="Times New Roman"/>
                <w:sz w:val="24"/>
                <w:szCs w:val="24"/>
              </w:rPr>
              <w:t>0</w:t>
            </w:r>
          </w:p>
        </w:tc>
        <w:tc>
          <w:tcPr>
            <w:tcW w:w="795" w:type="dxa"/>
          </w:tcPr>
          <w:p w14:paraId="669B4C85" w14:textId="77777777" w:rsidR="002E6381" w:rsidRPr="002E6381" w:rsidRDefault="002E6381" w:rsidP="002E6381">
            <w:pPr>
              <w:rPr>
                <w:rFonts w:ascii="Times New Roman" w:hAnsi="Times New Roman" w:cs="Times New Roman"/>
                <w:sz w:val="24"/>
                <w:szCs w:val="24"/>
              </w:rPr>
            </w:pPr>
            <w:r w:rsidRPr="002E6381">
              <w:rPr>
                <w:rFonts w:ascii="Times New Roman" w:hAnsi="Times New Roman" w:cs="Times New Roman"/>
                <w:sz w:val="24"/>
                <w:szCs w:val="24"/>
              </w:rPr>
              <w:t>100</w:t>
            </w:r>
          </w:p>
        </w:tc>
        <w:tc>
          <w:tcPr>
            <w:tcW w:w="596" w:type="dxa"/>
          </w:tcPr>
          <w:p w14:paraId="6ED37E74" w14:textId="77777777" w:rsidR="002E6381" w:rsidRPr="002E6381" w:rsidRDefault="002E6381" w:rsidP="002E6381">
            <w:pPr>
              <w:rPr>
                <w:rFonts w:ascii="Times New Roman" w:hAnsi="Times New Roman" w:cs="Times New Roman"/>
                <w:sz w:val="24"/>
                <w:szCs w:val="24"/>
              </w:rPr>
            </w:pPr>
            <w:r w:rsidRPr="002E6381">
              <w:rPr>
                <w:rFonts w:ascii="Times New Roman" w:hAnsi="Times New Roman" w:cs="Times New Roman"/>
                <w:sz w:val="24"/>
                <w:szCs w:val="24"/>
              </w:rPr>
              <w:t>100</w:t>
            </w:r>
          </w:p>
        </w:tc>
        <w:tc>
          <w:tcPr>
            <w:tcW w:w="596" w:type="dxa"/>
          </w:tcPr>
          <w:p w14:paraId="42A716CF" w14:textId="77777777" w:rsidR="002E6381" w:rsidRPr="002E6381" w:rsidRDefault="002E6381" w:rsidP="002E6381">
            <w:pPr>
              <w:rPr>
                <w:rFonts w:ascii="Times New Roman" w:hAnsi="Times New Roman" w:cs="Times New Roman"/>
                <w:sz w:val="24"/>
                <w:szCs w:val="24"/>
              </w:rPr>
            </w:pPr>
            <w:r w:rsidRPr="002E6381">
              <w:rPr>
                <w:rFonts w:ascii="Times New Roman" w:hAnsi="Times New Roman" w:cs="Times New Roman"/>
                <w:sz w:val="24"/>
                <w:szCs w:val="24"/>
              </w:rPr>
              <w:t>50</w:t>
            </w:r>
          </w:p>
        </w:tc>
        <w:tc>
          <w:tcPr>
            <w:tcW w:w="596" w:type="dxa"/>
          </w:tcPr>
          <w:p w14:paraId="1F22E7FB" w14:textId="77777777" w:rsidR="002E6381" w:rsidRPr="002E6381" w:rsidRDefault="002E6381" w:rsidP="002E6381">
            <w:pPr>
              <w:rPr>
                <w:rFonts w:ascii="Times New Roman" w:hAnsi="Times New Roman" w:cs="Times New Roman"/>
                <w:sz w:val="24"/>
                <w:szCs w:val="24"/>
              </w:rPr>
            </w:pPr>
            <w:r w:rsidRPr="002E6381">
              <w:rPr>
                <w:rFonts w:ascii="Times New Roman" w:hAnsi="Times New Roman" w:cs="Times New Roman"/>
                <w:sz w:val="24"/>
                <w:szCs w:val="24"/>
              </w:rPr>
              <w:t>87,5</w:t>
            </w:r>
          </w:p>
        </w:tc>
      </w:tr>
      <w:tr w:rsidR="002E6381" w:rsidRPr="002E6381" w14:paraId="2ABF4819" w14:textId="77777777" w:rsidTr="002E6381">
        <w:trPr>
          <w:trHeight w:val="626"/>
          <w:jc w:val="center"/>
        </w:trPr>
        <w:tc>
          <w:tcPr>
            <w:tcW w:w="2440" w:type="dxa"/>
          </w:tcPr>
          <w:p w14:paraId="0602DFC4" w14:textId="77777777" w:rsidR="002E6381" w:rsidRPr="002E6381" w:rsidRDefault="002E6381" w:rsidP="002E6381">
            <w:pPr>
              <w:rPr>
                <w:rFonts w:ascii="Times New Roman" w:hAnsi="Times New Roman" w:cs="Times New Roman"/>
                <w:bCs/>
                <w:sz w:val="24"/>
                <w:szCs w:val="24"/>
              </w:rPr>
            </w:pPr>
            <w:r w:rsidRPr="002E6381">
              <w:rPr>
                <w:rFonts w:ascii="Times New Roman" w:hAnsi="Times New Roman" w:cs="Times New Roman"/>
                <w:sz w:val="24"/>
                <w:szCs w:val="24"/>
              </w:rPr>
              <w:t>МБОУ "СОШ №1" с.Новосысоевка</w:t>
            </w:r>
          </w:p>
        </w:tc>
        <w:tc>
          <w:tcPr>
            <w:tcW w:w="794" w:type="dxa"/>
          </w:tcPr>
          <w:p w14:paraId="374F1A66" w14:textId="77777777" w:rsidR="002E6381" w:rsidRPr="002E6381" w:rsidRDefault="002E6381" w:rsidP="002E6381">
            <w:pPr>
              <w:rPr>
                <w:rFonts w:ascii="Times New Roman" w:hAnsi="Times New Roman" w:cs="Times New Roman"/>
                <w:bCs/>
                <w:sz w:val="24"/>
                <w:szCs w:val="24"/>
              </w:rPr>
            </w:pPr>
            <w:r w:rsidRPr="002E6381">
              <w:rPr>
                <w:rFonts w:ascii="Times New Roman" w:hAnsi="Times New Roman" w:cs="Times New Roman"/>
                <w:sz w:val="24"/>
                <w:szCs w:val="24"/>
              </w:rPr>
              <w:t>81,03</w:t>
            </w:r>
          </w:p>
        </w:tc>
        <w:tc>
          <w:tcPr>
            <w:tcW w:w="794" w:type="dxa"/>
          </w:tcPr>
          <w:p w14:paraId="70B49DBC" w14:textId="77777777" w:rsidR="002E6381" w:rsidRPr="002E6381" w:rsidRDefault="002E6381" w:rsidP="002E6381">
            <w:pPr>
              <w:rPr>
                <w:rFonts w:ascii="Times New Roman" w:hAnsi="Times New Roman" w:cs="Times New Roman"/>
                <w:bCs/>
                <w:sz w:val="24"/>
                <w:szCs w:val="24"/>
              </w:rPr>
            </w:pPr>
            <w:r w:rsidRPr="002E6381">
              <w:rPr>
                <w:rFonts w:ascii="Times New Roman" w:hAnsi="Times New Roman" w:cs="Times New Roman"/>
                <w:sz w:val="24"/>
                <w:szCs w:val="24"/>
              </w:rPr>
              <w:t>57,47</w:t>
            </w:r>
          </w:p>
        </w:tc>
        <w:tc>
          <w:tcPr>
            <w:tcW w:w="794" w:type="dxa"/>
          </w:tcPr>
          <w:p w14:paraId="5C14179A" w14:textId="77777777" w:rsidR="002E6381" w:rsidRPr="002E6381" w:rsidRDefault="002E6381" w:rsidP="002E6381">
            <w:pPr>
              <w:rPr>
                <w:rFonts w:ascii="Times New Roman" w:hAnsi="Times New Roman" w:cs="Times New Roman"/>
                <w:bCs/>
                <w:sz w:val="24"/>
                <w:szCs w:val="24"/>
              </w:rPr>
            </w:pPr>
            <w:r w:rsidRPr="002E6381">
              <w:rPr>
                <w:rFonts w:ascii="Times New Roman" w:hAnsi="Times New Roman" w:cs="Times New Roman"/>
                <w:sz w:val="24"/>
                <w:szCs w:val="24"/>
              </w:rPr>
              <w:t>98,28</w:t>
            </w:r>
          </w:p>
        </w:tc>
        <w:tc>
          <w:tcPr>
            <w:tcW w:w="795" w:type="dxa"/>
          </w:tcPr>
          <w:p w14:paraId="09DA54C7" w14:textId="77777777" w:rsidR="002E6381" w:rsidRPr="002E6381" w:rsidRDefault="002E6381" w:rsidP="002E6381">
            <w:pPr>
              <w:rPr>
                <w:rFonts w:ascii="Times New Roman" w:hAnsi="Times New Roman" w:cs="Times New Roman"/>
                <w:bCs/>
                <w:sz w:val="24"/>
                <w:szCs w:val="24"/>
              </w:rPr>
            </w:pPr>
            <w:r w:rsidRPr="002E6381">
              <w:rPr>
                <w:rFonts w:ascii="Times New Roman" w:hAnsi="Times New Roman" w:cs="Times New Roman"/>
                <w:sz w:val="24"/>
                <w:szCs w:val="24"/>
              </w:rPr>
              <w:t>68,97</w:t>
            </w:r>
          </w:p>
        </w:tc>
        <w:tc>
          <w:tcPr>
            <w:tcW w:w="795" w:type="dxa"/>
          </w:tcPr>
          <w:p w14:paraId="17F30401" w14:textId="77777777" w:rsidR="002E6381" w:rsidRPr="002E6381" w:rsidRDefault="002E6381" w:rsidP="002E6381">
            <w:pPr>
              <w:rPr>
                <w:rFonts w:ascii="Times New Roman" w:hAnsi="Times New Roman" w:cs="Times New Roman"/>
                <w:bCs/>
                <w:sz w:val="24"/>
                <w:szCs w:val="24"/>
              </w:rPr>
            </w:pPr>
            <w:r w:rsidRPr="002E6381">
              <w:rPr>
                <w:rFonts w:ascii="Times New Roman" w:hAnsi="Times New Roman" w:cs="Times New Roman"/>
                <w:sz w:val="24"/>
                <w:szCs w:val="24"/>
              </w:rPr>
              <w:t>57,47</w:t>
            </w:r>
          </w:p>
        </w:tc>
        <w:tc>
          <w:tcPr>
            <w:tcW w:w="795" w:type="dxa"/>
          </w:tcPr>
          <w:p w14:paraId="60ED4632" w14:textId="77777777" w:rsidR="002E6381" w:rsidRPr="002E6381" w:rsidRDefault="002E6381" w:rsidP="002E6381">
            <w:pPr>
              <w:rPr>
                <w:rFonts w:ascii="Times New Roman" w:hAnsi="Times New Roman" w:cs="Times New Roman"/>
                <w:bCs/>
                <w:sz w:val="24"/>
                <w:szCs w:val="24"/>
              </w:rPr>
            </w:pPr>
            <w:r w:rsidRPr="002E6381">
              <w:rPr>
                <w:rFonts w:ascii="Times New Roman" w:hAnsi="Times New Roman" w:cs="Times New Roman"/>
                <w:sz w:val="24"/>
                <w:szCs w:val="24"/>
              </w:rPr>
              <w:t>89,66</w:t>
            </w:r>
          </w:p>
        </w:tc>
        <w:tc>
          <w:tcPr>
            <w:tcW w:w="795" w:type="dxa"/>
          </w:tcPr>
          <w:p w14:paraId="09AACFF9" w14:textId="77777777" w:rsidR="002E6381" w:rsidRPr="002E6381" w:rsidRDefault="002E6381" w:rsidP="002E6381">
            <w:pPr>
              <w:rPr>
                <w:rFonts w:ascii="Times New Roman" w:hAnsi="Times New Roman" w:cs="Times New Roman"/>
                <w:bCs/>
                <w:sz w:val="24"/>
                <w:szCs w:val="24"/>
              </w:rPr>
            </w:pPr>
            <w:r w:rsidRPr="002E6381">
              <w:rPr>
                <w:rFonts w:ascii="Times New Roman" w:hAnsi="Times New Roman" w:cs="Times New Roman"/>
                <w:sz w:val="24"/>
                <w:szCs w:val="24"/>
              </w:rPr>
              <w:t>72,41</w:t>
            </w:r>
          </w:p>
        </w:tc>
        <w:tc>
          <w:tcPr>
            <w:tcW w:w="795" w:type="dxa"/>
          </w:tcPr>
          <w:p w14:paraId="78F934D5" w14:textId="77777777" w:rsidR="002E6381" w:rsidRPr="002E6381" w:rsidRDefault="002E6381" w:rsidP="002E6381">
            <w:pPr>
              <w:rPr>
                <w:rFonts w:ascii="Times New Roman" w:hAnsi="Times New Roman" w:cs="Times New Roman"/>
                <w:bCs/>
                <w:sz w:val="24"/>
                <w:szCs w:val="24"/>
              </w:rPr>
            </w:pPr>
            <w:r w:rsidRPr="002E6381">
              <w:rPr>
                <w:rFonts w:ascii="Times New Roman" w:hAnsi="Times New Roman" w:cs="Times New Roman"/>
                <w:sz w:val="24"/>
                <w:szCs w:val="24"/>
              </w:rPr>
              <w:t>82,76</w:t>
            </w:r>
          </w:p>
        </w:tc>
        <w:tc>
          <w:tcPr>
            <w:tcW w:w="795" w:type="dxa"/>
          </w:tcPr>
          <w:p w14:paraId="0B6CC41F" w14:textId="77777777" w:rsidR="002E6381" w:rsidRPr="002E6381" w:rsidRDefault="002E6381" w:rsidP="002E6381">
            <w:pPr>
              <w:rPr>
                <w:rFonts w:ascii="Times New Roman" w:hAnsi="Times New Roman" w:cs="Times New Roman"/>
                <w:bCs/>
                <w:sz w:val="24"/>
                <w:szCs w:val="24"/>
              </w:rPr>
            </w:pPr>
            <w:r w:rsidRPr="002E6381">
              <w:rPr>
                <w:rFonts w:ascii="Times New Roman" w:hAnsi="Times New Roman" w:cs="Times New Roman"/>
                <w:sz w:val="24"/>
                <w:szCs w:val="24"/>
              </w:rPr>
              <w:t>82,76</w:t>
            </w:r>
          </w:p>
        </w:tc>
        <w:tc>
          <w:tcPr>
            <w:tcW w:w="795" w:type="dxa"/>
          </w:tcPr>
          <w:p w14:paraId="66AC8CBC" w14:textId="77777777" w:rsidR="002E6381" w:rsidRPr="002E6381" w:rsidRDefault="002E6381" w:rsidP="002E6381">
            <w:pPr>
              <w:rPr>
                <w:rFonts w:ascii="Times New Roman" w:hAnsi="Times New Roman" w:cs="Times New Roman"/>
                <w:bCs/>
                <w:sz w:val="24"/>
                <w:szCs w:val="24"/>
              </w:rPr>
            </w:pPr>
            <w:r w:rsidRPr="002E6381">
              <w:rPr>
                <w:rFonts w:ascii="Times New Roman" w:hAnsi="Times New Roman" w:cs="Times New Roman"/>
                <w:sz w:val="24"/>
                <w:szCs w:val="24"/>
              </w:rPr>
              <w:t>29,31</w:t>
            </w:r>
          </w:p>
        </w:tc>
        <w:tc>
          <w:tcPr>
            <w:tcW w:w="795" w:type="dxa"/>
          </w:tcPr>
          <w:p w14:paraId="04A00056" w14:textId="77777777" w:rsidR="002E6381" w:rsidRPr="002E6381" w:rsidRDefault="002E6381" w:rsidP="002E6381">
            <w:pPr>
              <w:rPr>
                <w:rFonts w:ascii="Times New Roman" w:hAnsi="Times New Roman" w:cs="Times New Roman"/>
                <w:sz w:val="24"/>
                <w:szCs w:val="24"/>
              </w:rPr>
            </w:pPr>
            <w:r w:rsidRPr="002E6381">
              <w:rPr>
                <w:rFonts w:ascii="Times New Roman" w:hAnsi="Times New Roman" w:cs="Times New Roman"/>
                <w:sz w:val="24"/>
                <w:szCs w:val="24"/>
              </w:rPr>
              <w:t>79,31</w:t>
            </w:r>
          </w:p>
        </w:tc>
        <w:tc>
          <w:tcPr>
            <w:tcW w:w="795" w:type="dxa"/>
          </w:tcPr>
          <w:p w14:paraId="09399646" w14:textId="77777777" w:rsidR="002E6381" w:rsidRPr="002E6381" w:rsidRDefault="002E6381" w:rsidP="002E6381">
            <w:pPr>
              <w:rPr>
                <w:rFonts w:ascii="Times New Roman" w:hAnsi="Times New Roman" w:cs="Times New Roman"/>
                <w:sz w:val="24"/>
                <w:szCs w:val="24"/>
              </w:rPr>
            </w:pPr>
            <w:r w:rsidRPr="002E6381">
              <w:rPr>
                <w:rFonts w:ascii="Times New Roman" w:hAnsi="Times New Roman" w:cs="Times New Roman"/>
                <w:sz w:val="24"/>
                <w:szCs w:val="24"/>
              </w:rPr>
              <w:t>17,24</w:t>
            </w:r>
          </w:p>
        </w:tc>
        <w:tc>
          <w:tcPr>
            <w:tcW w:w="795" w:type="dxa"/>
          </w:tcPr>
          <w:p w14:paraId="0146A34C" w14:textId="77777777" w:rsidR="002E6381" w:rsidRPr="002E6381" w:rsidRDefault="002E6381" w:rsidP="002E6381">
            <w:pPr>
              <w:rPr>
                <w:rFonts w:ascii="Times New Roman" w:hAnsi="Times New Roman" w:cs="Times New Roman"/>
                <w:sz w:val="24"/>
                <w:szCs w:val="24"/>
              </w:rPr>
            </w:pPr>
            <w:r w:rsidRPr="002E6381">
              <w:rPr>
                <w:rFonts w:ascii="Times New Roman" w:hAnsi="Times New Roman" w:cs="Times New Roman"/>
                <w:sz w:val="24"/>
                <w:szCs w:val="24"/>
              </w:rPr>
              <w:t>82,76</w:t>
            </w:r>
          </w:p>
        </w:tc>
        <w:tc>
          <w:tcPr>
            <w:tcW w:w="596" w:type="dxa"/>
          </w:tcPr>
          <w:p w14:paraId="0DF34001" w14:textId="77777777" w:rsidR="002E6381" w:rsidRPr="002E6381" w:rsidRDefault="002E6381" w:rsidP="002E6381">
            <w:pPr>
              <w:rPr>
                <w:rFonts w:ascii="Times New Roman" w:hAnsi="Times New Roman" w:cs="Times New Roman"/>
                <w:sz w:val="24"/>
                <w:szCs w:val="24"/>
              </w:rPr>
            </w:pPr>
            <w:r w:rsidRPr="002E6381">
              <w:rPr>
                <w:rFonts w:ascii="Times New Roman" w:hAnsi="Times New Roman" w:cs="Times New Roman"/>
                <w:sz w:val="24"/>
                <w:szCs w:val="24"/>
              </w:rPr>
              <w:t>65,52</w:t>
            </w:r>
          </w:p>
        </w:tc>
        <w:tc>
          <w:tcPr>
            <w:tcW w:w="596" w:type="dxa"/>
          </w:tcPr>
          <w:p w14:paraId="47EB0BFA" w14:textId="77777777" w:rsidR="002E6381" w:rsidRPr="002E6381" w:rsidRDefault="002E6381" w:rsidP="002E6381">
            <w:pPr>
              <w:rPr>
                <w:rFonts w:ascii="Times New Roman" w:hAnsi="Times New Roman" w:cs="Times New Roman"/>
                <w:sz w:val="24"/>
                <w:szCs w:val="24"/>
              </w:rPr>
            </w:pPr>
            <w:r w:rsidRPr="002E6381">
              <w:rPr>
                <w:rFonts w:ascii="Times New Roman" w:hAnsi="Times New Roman" w:cs="Times New Roman"/>
                <w:sz w:val="24"/>
                <w:szCs w:val="24"/>
              </w:rPr>
              <w:t>43,68</w:t>
            </w:r>
          </w:p>
        </w:tc>
        <w:tc>
          <w:tcPr>
            <w:tcW w:w="596" w:type="dxa"/>
          </w:tcPr>
          <w:p w14:paraId="1F376235" w14:textId="77777777" w:rsidR="002E6381" w:rsidRPr="002E6381" w:rsidRDefault="002E6381" w:rsidP="002E6381">
            <w:pPr>
              <w:rPr>
                <w:rFonts w:ascii="Times New Roman" w:hAnsi="Times New Roman" w:cs="Times New Roman"/>
                <w:sz w:val="24"/>
                <w:szCs w:val="24"/>
              </w:rPr>
            </w:pPr>
            <w:r w:rsidRPr="002E6381">
              <w:rPr>
                <w:rFonts w:ascii="Times New Roman" w:hAnsi="Times New Roman" w:cs="Times New Roman"/>
                <w:sz w:val="24"/>
                <w:szCs w:val="24"/>
              </w:rPr>
              <w:t>43,1</w:t>
            </w:r>
          </w:p>
        </w:tc>
      </w:tr>
      <w:tr w:rsidR="002E6381" w:rsidRPr="002E6381" w14:paraId="44D6517A" w14:textId="77777777" w:rsidTr="002E6381">
        <w:trPr>
          <w:trHeight w:val="609"/>
          <w:jc w:val="center"/>
        </w:trPr>
        <w:tc>
          <w:tcPr>
            <w:tcW w:w="2440" w:type="dxa"/>
          </w:tcPr>
          <w:p w14:paraId="073DAD72" w14:textId="77777777" w:rsidR="002E6381" w:rsidRPr="002E6381" w:rsidRDefault="002E6381" w:rsidP="002E6381">
            <w:pPr>
              <w:rPr>
                <w:rFonts w:ascii="Times New Roman" w:hAnsi="Times New Roman" w:cs="Times New Roman"/>
                <w:bCs/>
                <w:sz w:val="24"/>
                <w:szCs w:val="24"/>
              </w:rPr>
            </w:pPr>
            <w:r w:rsidRPr="002E6381">
              <w:rPr>
                <w:rFonts w:ascii="Times New Roman" w:hAnsi="Times New Roman" w:cs="Times New Roman"/>
                <w:sz w:val="24"/>
                <w:szCs w:val="24"/>
              </w:rPr>
              <w:t>МБОУ"СОШ №2" с.Варфоломеевка</w:t>
            </w:r>
          </w:p>
        </w:tc>
        <w:tc>
          <w:tcPr>
            <w:tcW w:w="794" w:type="dxa"/>
          </w:tcPr>
          <w:p w14:paraId="64339107" w14:textId="77777777" w:rsidR="002E6381" w:rsidRPr="002E6381" w:rsidRDefault="002E6381" w:rsidP="002E6381">
            <w:pPr>
              <w:rPr>
                <w:rFonts w:ascii="Times New Roman" w:hAnsi="Times New Roman" w:cs="Times New Roman"/>
                <w:bCs/>
                <w:sz w:val="24"/>
                <w:szCs w:val="24"/>
              </w:rPr>
            </w:pPr>
            <w:r w:rsidRPr="002E6381">
              <w:rPr>
                <w:rFonts w:ascii="Times New Roman" w:hAnsi="Times New Roman" w:cs="Times New Roman"/>
                <w:sz w:val="24"/>
                <w:szCs w:val="24"/>
              </w:rPr>
              <w:t>75</w:t>
            </w:r>
          </w:p>
        </w:tc>
        <w:tc>
          <w:tcPr>
            <w:tcW w:w="794" w:type="dxa"/>
          </w:tcPr>
          <w:p w14:paraId="294FB69A" w14:textId="77777777" w:rsidR="002E6381" w:rsidRPr="002E6381" w:rsidRDefault="002E6381" w:rsidP="002E6381">
            <w:pPr>
              <w:rPr>
                <w:rFonts w:ascii="Times New Roman" w:hAnsi="Times New Roman" w:cs="Times New Roman"/>
                <w:bCs/>
                <w:sz w:val="24"/>
                <w:szCs w:val="24"/>
              </w:rPr>
            </w:pPr>
            <w:r w:rsidRPr="002E6381">
              <w:rPr>
                <w:rFonts w:ascii="Times New Roman" w:hAnsi="Times New Roman" w:cs="Times New Roman"/>
                <w:sz w:val="24"/>
                <w:szCs w:val="24"/>
              </w:rPr>
              <w:t>50</w:t>
            </w:r>
          </w:p>
        </w:tc>
        <w:tc>
          <w:tcPr>
            <w:tcW w:w="794" w:type="dxa"/>
          </w:tcPr>
          <w:p w14:paraId="721CEB7D" w14:textId="77777777" w:rsidR="002E6381" w:rsidRPr="002E6381" w:rsidRDefault="002E6381" w:rsidP="002E6381">
            <w:pPr>
              <w:rPr>
                <w:rFonts w:ascii="Times New Roman" w:hAnsi="Times New Roman" w:cs="Times New Roman"/>
                <w:bCs/>
                <w:sz w:val="24"/>
                <w:szCs w:val="24"/>
              </w:rPr>
            </w:pPr>
            <w:r w:rsidRPr="002E6381">
              <w:rPr>
                <w:rFonts w:ascii="Times New Roman" w:hAnsi="Times New Roman" w:cs="Times New Roman"/>
                <w:sz w:val="24"/>
                <w:szCs w:val="24"/>
              </w:rPr>
              <w:t>100</w:t>
            </w:r>
          </w:p>
        </w:tc>
        <w:tc>
          <w:tcPr>
            <w:tcW w:w="795" w:type="dxa"/>
          </w:tcPr>
          <w:p w14:paraId="5A83076E" w14:textId="77777777" w:rsidR="002E6381" w:rsidRPr="002E6381" w:rsidRDefault="002E6381" w:rsidP="002E6381">
            <w:pPr>
              <w:rPr>
                <w:rFonts w:ascii="Times New Roman" w:hAnsi="Times New Roman" w:cs="Times New Roman"/>
                <w:bCs/>
                <w:sz w:val="24"/>
                <w:szCs w:val="24"/>
              </w:rPr>
            </w:pPr>
            <w:r w:rsidRPr="002E6381">
              <w:rPr>
                <w:rFonts w:ascii="Times New Roman" w:hAnsi="Times New Roman" w:cs="Times New Roman"/>
                <w:sz w:val="24"/>
                <w:szCs w:val="24"/>
              </w:rPr>
              <w:t>60</w:t>
            </w:r>
          </w:p>
        </w:tc>
        <w:tc>
          <w:tcPr>
            <w:tcW w:w="795" w:type="dxa"/>
          </w:tcPr>
          <w:p w14:paraId="6FC0EBE3" w14:textId="77777777" w:rsidR="002E6381" w:rsidRPr="002E6381" w:rsidRDefault="002E6381" w:rsidP="002E6381">
            <w:pPr>
              <w:rPr>
                <w:rFonts w:ascii="Times New Roman" w:hAnsi="Times New Roman" w:cs="Times New Roman"/>
                <w:bCs/>
                <w:sz w:val="24"/>
                <w:szCs w:val="24"/>
              </w:rPr>
            </w:pPr>
            <w:r w:rsidRPr="002E6381">
              <w:rPr>
                <w:rFonts w:ascii="Times New Roman" w:hAnsi="Times New Roman" w:cs="Times New Roman"/>
                <w:sz w:val="24"/>
                <w:szCs w:val="24"/>
              </w:rPr>
              <w:t>53,33</w:t>
            </w:r>
          </w:p>
        </w:tc>
        <w:tc>
          <w:tcPr>
            <w:tcW w:w="795" w:type="dxa"/>
          </w:tcPr>
          <w:p w14:paraId="57265701" w14:textId="77777777" w:rsidR="002E6381" w:rsidRPr="002E6381" w:rsidRDefault="002E6381" w:rsidP="002E6381">
            <w:pPr>
              <w:rPr>
                <w:rFonts w:ascii="Times New Roman" w:hAnsi="Times New Roman" w:cs="Times New Roman"/>
                <w:bCs/>
                <w:sz w:val="24"/>
                <w:szCs w:val="24"/>
              </w:rPr>
            </w:pPr>
            <w:r w:rsidRPr="002E6381">
              <w:rPr>
                <w:rFonts w:ascii="Times New Roman" w:hAnsi="Times New Roman" w:cs="Times New Roman"/>
                <w:sz w:val="24"/>
                <w:szCs w:val="24"/>
              </w:rPr>
              <w:t>70</w:t>
            </w:r>
          </w:p>
        </w:tc>
        <w:tc>
          <w:tcPr>
            <w:tcW w:w="795" w:type="dxa"/>
          </w:tcPr>
          <w:p w14:paraId="74E49ECC" w14:textId="77777777" w:rsidR="002E6381" w:rsidRPr="002E6381" w:rsidRDefault="002E6381" w:rsidP="002E6381">
            <w:pPr>
              <w:rPr>
                <w:rFonts w:ascii="Times New Roman" w:hAnsi="Times New Roman" w:cs="Times New Roman"/>
                <w:bCs/>
                <w:sz w:val="24"/>
                <w:szCs w:val="24"/>
              </w:rPr>
            </w:pPr>
            <w:r w:rsidRPr="002E6381">
              <w:rPr>
                <w:rFonts w:ascii="Times New Roman" w:hAnsi="Times New Roman" w:cs="Times New Roman"/>
                <w:sz w:val="24"/>
                <w:szCs w:val="24"/>
              </w:rPr>
              <w:t>70</w:t>
            </w:r>
          </w:p>
        </w:tc>
        <w:tc>
          <w:tcPr>
            <w:tcW w:w="795" w:type="dxa"/>
          </w:tcPr>
          <w:p w14:paraId="01ACE55C" w14:textId="77777777" w:rsidR="002E6381" w:rsidRPr="002E6381" w:rsidRDefault="002E6381" w:rsidP="002E6381">
            <w:pPr>
              <w:rPr>
                <w:rFonts w:ascii="Times New Roman" w:hAnsi="Times New Roman" w:cs="Times New Roman"/>
                <w:bCs/>
                <w:sz w:val="24"/>
                <w:szCs w:val="24"/>
              </w:rPr>
            </w:pPr>
            <w:r w:rsidRPr="002E6381">
              <w:rPr>
                <w:rFonts w:ascii="Times New Roman" w:hAnsi="Times New Roman" w:cs="Times New Roman"/>
                <w:sz w:val="24"/>
                <w:szCs w:val="24"/>
              </w:rPr>
              <w:t>100</w:t>
            </w:r>
          </w:p>
        </w:tc>
        <w:tc>
          <w:tcPr>
            <w:tcW w:w="795" w:type="dxa"/>
          </w:tcPr>
          <w:p w14:paraId="60E7A79A" w14:textId="77777777" w:rsidR="002E6381" w:rsidRPr="002E6381" w:rsidRDefault="002E6381" w:rsidP="002E6381">
            <w:pPr>
              <w:rPr>
                <w:rFonts w:ascii="Times New Roman" w:hAnsi="Times New Roman" w:cs="Times New Roman"/>
                <w:bCs/>
                <w:sz w:val="24"/>
                <w:szCs w:val="24"/>
              </w:rPr>
            </w:pPr>
            <w:r w:rsidRPr="002E6381">
              <w:rPr>
                <w:rFonts w:ascii="Times New Roman" w:hAnsi="Times New Roman" w:cs="Times New Roman"/>
                <w:sz w:val="24"/>
                <w:szCs w:val="24"/>
              </w:rPr>
              <w:t>90</w:t>
            </w:r>
          </w:p>
        </w:tc>
        <w:tc>
          <w:tcPr>
            <w:tcW w:w="795" w:type="dxa"/>
          </w:tcPr>
          <w:p w14:paraId="3215AD18" w14:textId="77777777" w:rsidR="002E6381" w:rsidRPr="002E6381" w:rsidRDefault="002E6381" w:rsidP="002E6381">
            <w:pPr>
              <w:rPr>
                <w:rFonts w:ascii="Times New Roman" w:hAnsi="Times New Roman" w:cs="Times New Roman"/>
                <w:bCs/>
                <w:sz w:val="24"/>
                <w:szCs w:val="24"/>
              </w:rPr>
            </w:pPr>
            <w:r w:rsidRPr="002E6381">
              <w:rPr>
                <w:rFonts w:ascii="Times New Roman" w:hAnsi="Times New Roman" w:cs="Times New Roman"/>
                <w:sz w:val="24"/>
                <w:szCs w:val="24"/>
              </w:rPr>
              <w:t>65</w:t>
            </w:r>
          </w:p>
        </w:tc>
        <w:tc>
          <w:tcPr>
            <w:tcW w:w="795" w:type="dxa"/>
          </w:tcPr>
          <w:p w14:paraId="049E3CA7" w14:textId="77777777" w:rsidR="002E6381" w:rsidRPr="002E6381" w:rsidRDefault="002E6381" w:rsidP="002E6381">
            <w:pPr>
              <w:rPr>
                <w:rFonts w:ascii="Times New Roman" w:hAnsi="Times New Roman" w:cs="Times New Roman"/>
                <w:sz w:val="24"/>
                <w:szCs w:val="24"/>
              </w:rPr>
            </w:pPr>
            <w:r w:rsidRPr="002E6381">
              <w:rPr>
                <w:rFonts w:ascii="Times New Roman" w:hAnsi="Times New Roman" w:cs="Times New Roman"/>
                <w:sz w:val="24"/>
                <w:szCs w:val="24"/>
              </w:rPr>
              <w:t>90</w:t>
            </w:r>
          </w:p>
        </w:tc>
        <w:tc>
          <w:tcPr>
            <w:tcW w:w="795" w:type="dxa"/>
          </w:tcPr>
          <w:p w14:paraId="4589785B" w14:textId="77777777" w:rsidR="002E6381" w:rsidRPr="002E6381" w:rsidRDefault="002E6381" w:rsidP="002E6381">
            <w:pPr>
              <w:rPr>
                <w:rFonts w:ascii="Times New Roman" w:hAnsi="Times New Roman" w:cs="Times New Roman"/>
                <w:sz w:val="24"/>
                <w:szCs w:val="24"/>
              </w:rPr>
            </w:pPr>
            <w:r w:rsidRPr="002E6381">
              <w:rPr>
                <w:rFonts w:ascii="Times New Roman" w:hAnsi="Times New Roman" w:cs="Times New Roman"/>
                <w:sz w:val="24"/>
                <w:szCs w:val="24"/>
              </w:rPr>
              <w:t>60</w:t>
            </w:r>
          </w:p>
        </w:tc>
        <w:tc>
          <w:tcPr>
            <w:tcW w:w="795" w:type="dxa"/>
          </w:tcPr>
          <w:p w14:paraId="45DB22E9" w14:textId="77777777" w:rsidR="002E6381" w:rsidRPr="002E6381" w:rsidRDefault="002E6381" w:rsidP="002E6381">
            <w:pPr>
              <w:rPr>
                <w:rFonts w:ascii="Times New Roman" w:hAnsi="Times New Roman" w:cs="Times New Roman"/>
                <w:sz w:val="24"/>
                <w:szCs w:val="24"/>
              </w:rPr>
            </w:pPr>
            <w:r w:rsidRPr="002E6381">
              <w:rPr>
                <w:rFonts w:ascii="Times New Roman" w:hAnsi="Times New Roman" w:cs="Times New Roman"/>
                <w:sz w:val="24"/>
                <w:szCs w:val="24"/>
              </w:rPr>
              <w:t>30</w:t>
            </w:r>
          </w:p>
        </w:tc>
        <w:tc>
          <w:tcPr>
            <w:tcW w:w="596" w:type="dxa"/>
          </w:tcPr>
          <w:p w14:paraId="02D7150C" w14:textId="77777777" w:rsidR="002E6381" w:rsidRPr="002E6381" w:rsidRDefault="002E6381" w:rsidP="002E6381">
            <w:pPr>
              <w:rPr>
                <w:rFonts w:ascii="Times New Roman" w:hAnsi="Times New Roman" w:cs="Times New Roman"/>
                <w:sz w:val="24"/>
                <w:szCs w:val="24"/>
              </w:rPr>
            </w:pPr>
            <w:r w:rsidRPr="002E6381">
              <w:rPr>
                <w:rFonts w:ascii="Times New Roman" w:hAnsi="Times New Roman" w:cs="Times New Roman"/>
                <w:sz w:val="24"/>
                <w:szCs w:val="24"/>
              </w:rPr>
              <w:t>30</w:t>
            </w:r>
          </w:p>
        </w:tc>
        <w:tc>
          <w:tcPr>
            <w:tcW w:w="596" w:type="dxa"/>
          </w:tcPr>
          <w:p w14:paraId="104F1D04" w14:textId="77777777" w:rsidR="002E6381" w:rsidRPr="002E6381" w:rsidRDefault="002E6381" w:rsidP="002E6381">
            <w:pPr>
              <w:rPr>
                <w:rFonts w:ascii="Times New Roman" w:hAnsi="Times New Roman" w:cs="Times New Roman"/>
                <w:sz w:val="24"/>
                <w:szCs w:val="24"/>
              </w:rPr>
            </w:pPr>
            <w:r w:rsidRPr="002E6381">
              <w:rPr>
                <w:rFonts w:ascii="Times New Roman" w:hAnsi="Times New Roman" w:cs="Times New Roman"/>
                <w:sz w:val="24"/>
                <w:szCs w:val="24"/>
              </w:rPr>
              <w:t>73,33</w:t>
            </w:r>
          </w:p>
        </w:tc>
        <w:tc>
          <w:tcPr>
            <w:tcW w:w="596" w:type="dxa"/>
          </w:tcPr>
          <w:p w14:paraId="4618EA03" w14:textId="77777777" w:rsidR="002E6381" w:rsidRPr="002E6381" w:rsidRDefault="002E6381" w:rsidP="002E6381">
            <w:pPr>
              <w:rPr>
                <w:rFonts w:ascii="Times New Roman" w:hAnsi="Times New Roman" w:cs="Times New Roman"/>
                <w:sz w:val="24"/>
                <w:szCs w:val="24"/>
              </w:rPr>
            </w:pPr>
            <w:r w:rsidRPr="002E6381">
              <w:rPr>
                <w:rFonts w:ascii="Times New Roman" w:hAnsi="Times New Roman" w:cs="Times New Roman"/>
                <w:sz w:val="24"/>
                <w:szCs w:val="24"/>
              </w:rPr>
              <w:t>20</w:t>
            </w:r>
          </w:p>
        </w:tc>
      </w:tr>
      <w:tr w:rsidR="002E6381" w:rsidRPr="002E6381" w14:paraId="08044175" w14:textId="77777777" w:rsidTr="002E6381">
        <w:trPr>
          <w:trHeight w:val="609"/>
          <w:jc w:val="center"/>
        </w:trPr>
        <w:tc>
          <w:tcPr>
            <w:tcW w:w="2440" w:type="dxa"/>
          </w:tcPr>
          <w:p w14:paraId="6D008DBC" w14:textId="77777777" w:rsidR="002E6381" w:rsidRPr="002E6381" w:rsidRDefault="002E6381" w:rsidP="002E6381">
            <w:pPr>
              <w:rPr>
                <w:rFonts w:ascii="Times New Roman" w:hAnsi="Times New Roman" w:cs="Times New Roman"/>
                <w:bCs/>
                <w:sz w:val="24"/>
                <w:szCs w:val="24"/>
              </w:rPr>
            </w:pPr>
            <w:r w:rsidRPr="002E6381">
              <w:rPr>
                <w:rFonts w:ascii="Times New Roman" w:hAnsi="Times New Roman" w:cs="Times New Roman"/>
                <w:sz w:val="24"/>
                <w:szCs w:val="24"/>
              </w:rPr>
              <w:t>МБОУ  "СОШ №2"с.Новосысоевка</w:t>
            </w:r>
          </w:p>
        </w:tc>
        <w:tc>
          <w:tcPr>
            <w:tcW w:w="794" w:type="dxa"/>
          </w:tcPr>
          <w:p w14:paraId="494A4C06" w14:textId="77777777" w:rsidR="002E6381" w:rsidRPr="002E6381" w:rsidRDefault="002E6381" w:rsidP="002E6381">
            <w:pPr>
              <w:rPr>
                <w:rFonts w:ascii="Times New Roman" w:hAnsi="Times New Roman" w:cs="Times New Roman"/>
                <w:bCs/>
                <w:sz w:val="24"/>
                <w:szCs w:val="24"/>
              </w:rPr>
            </w:pPr>
            <w:r w:rsidRPr="002E6381">
              <w:rPr>
                <w:rFonts w:ascii="Times New Roman" w:hAnsi="Times New Roman" w:cs="Times New Roman"/>
                <w:sz w:val="24"/>
                <w:szCs w:val="24"/>
              </w:rPr>
              <w:t>17,19</w:t>
            </w:r>
          </w:p>
        </w:tc>
        <w:tc>
          <w:tcPr>
            <w:tcW w:w="794" w:type="dxa"/>
          </w:tcPr>
          <w:p w14:paraId="42535D38" w14:textId="77777777" w:rsidR="002E6381" w:rsidRPr="002E6381" w:rsidRDefault="002E6381" w:rsidP="002E6381">
            <w:pPr>
              <w:rPr>
                <w:rFonts w:ascii="Times New Roman" w:hAnsi="Times New Roman" w:cs="Times New Roman"/>
                <w:bCs/>
                <w:sz w:val="24"/>
                <w:szCs w:val="24"/>
              </w:rPr>
            </w:pPr>
            <w:r w:rsidRPr="002E6381">
              <w:rPr>
                <w:rFonts w:ascii="Times New Roman" w:hAnsi="Times New Roman" w:cs="Times New Roman"/>
                <w:sz w:val="24"/>
                <w:szCs w:val="24"/>
              </w:rPr>
              <w:t>79,17</w:t>
            </w:r>
          </w:p>
        </w:tc>
        <w:tc>
          <w:tcPr>
            <w:tcW w:w="794" w:type="dxa"/>
          </w:tcPr>
          <w:p w14:paraId="132BFB6C" w14:textId="77777777" w:rsidR="002E6381" w:rsidRPr="002E6381" w:rsidRDefault="002E6381" w:rsidP="002E6381">
            <w:pPr>
              <w:rPr>
                <w:rFonts w:ascii="Times New Roman" w:hAnsi="Times New Roman" w:cs="Times New Roman"/>
                <w:bCs/>
                <w:sz w:val="24"/>
                <w:szCs w:val="24"/>
              </w:rPr>
            </w:pPr>
            <w:r w:rsidRPr="002E6381">
              <w:rPr>
                <w:rFonts w:ascii="Times New Roman" w:hAnsi="Times New Roman" w:cs="Times New Roman"/>
                <w:sz w:val="24"/>
                <w:szCs w:val="24"/>
              </w:rPr>
              <w:t>78,13</w:t>
            </w:r>
          </w:p>
        </w:tc>
        <w:tc>
          <w:tcPr>
            <w:tcW w:w="795" w:type="dxa"/>
          </w:tcPr>
          <w:p w14:paraId="19591C0E" w14:textId="77777777" w:rsidR="002E6381" w:rsidRPr="002E6381" w:rsidRDefault="002E6381" w:rsidP="002E6381">
            <w:pPr>
              <w:rPr>
                <w:rFonts w:ascii="Times New Roman" w:hAnsi="Times New Roman" w:cs="Times New Roman"/>
                <w:bCs/>
                <w:sz w:val="24"/>
                <w:szCs w:val="24"/>
              </w:rPr>
            </w:pPr>
            <w:r w:rsidRPr="002E6381">
              <w:rPr>
                <w:rFonts w:ascii="Times New Roman" w:hAnsi="Times New Roman" w:cs="Times New Roman"/>
                <w:sz w:val="24"/>
                <w:szCs w:val="24"/>
              </w:rPr>
              <w:t>81,25</w:t>
            </w:r>
          </w:p>
        </w:tc>
        <w:tc>
          <w:tcPr>
            <w:tcW w:w="795" w:type="dxa"/>
          </w:tcPr>
          <w:p w14:paraId="0A95F2F2" w14:textId="77777777" w:rsidR="002E6381" w:rsidRPr="002E6381" w:rsidRDefault="002E6381" w:rsidP="002E6381">
            <w:pPr>
              <w:rPr>
                <w:rFonts w:ascii="Times New Roman" w:hAnsi="Times New Roman" w:cs="Times New Roman"/>
                <w:bCs/>
                <w:sz w:val="24"/>
                <w:szCs w:val="24"/>
              </w:rPr>
            </w:pPr>
            <w:r w:rsidRPr="002E6381">
              <w:rPr>
                <w:rFonts w:ascii="Times New Roman" w:hAnsi="Times New Roman" w:cs="Times New Roman"/>
                <w:sz w:val="24"/>
                <w:szCs w:val="24"/>
              </w:rPr>
              <w:t>45,83</w:t>
            </w:r>
          </w:p>
        </w:tc>
        <w:tc>
          <w:tcPr>
            <w:tcW w:w="795" w:type="dxa"/>
          </w:tcPr>
          <w:p w14:paraId="3595E7AF" w14:textId="77777777" w:rsidR="002E6381" w:rsidRPr="002E6381" w:rsidRDefault="002E6381" w:rsidP="002E6381">
            <w:pPr>
              <w:rPr>
                <w:rFonts w:ascii="Times New Roman" w:hAnsi="Times New Roman" w:cs="Times New Roman"/>
                <w:bCs/>
                <w:sz w:val="24"/>
                <w:szCs w:val="24"/>
              </w:rPr>
            </w:pPr>
            <w:r w:rsidRPr="002E6381">
              <w:rPr>
                <w:rFonts w:ascii="Times New Roman" w:hAnsi="Times New Roman" w:cs="Times New Roman"/>
                <w:sz w:val="24"/>
                <w:szCs w:val="24"/>
              </w:rPr>
              <w:t>75</w:t>
            </w:r>
          </w:p>
        </w:tc>
        <w:tc>
          <w:tcPr>
            <w:tcW w:w="795" w:type="dxa"/>
          </w:tcPr>
          <w:p w14:paraId="52E60023" w14:textId="77777777" w:rsidR="002E6381" w:rsidRPr="002E6381" w:rsidRDefault="002E6381" w:rsidP="002E6381">
            <w:pPr>
              <w:rPr>
                <w:rFonts w:ascii="Times New Roman" w:hAnsi="Times New Roman" w:cs="Times New Roman"/>
                <w:bCs/>
                <w:sz w:val="24"/>
                <w:szCs w:val="24"/>
              </w:rPr>
            </w:pPr>
            <w:r w:rsidRPr="002E6381">
              <w:rPr>
                <w:rFonts w:ascii="Times New Roman" w:hAnsi="Times New Roman" w:cs="Times New Roman"/>
                <w:sz w:val="24"/>
                <w:szCs w:val="24"/>
              </w:rPr>
              <w:t>75</w:t>
            </w:r>
          </w:p>
        </w:tc>
        <w:tc>
          <w:tcPr>
            <w:tcW w:w="795" w:type="dxa"/>
          </w:tcPr>
          <w:p w14:paraId="5CA01734" w14:textId="77777777" w:rsidR="002E6381" w:rsidRPr="002E6381" w:rsidRDefault="002E6381" w:rsidP="002E6381">
            <w:pPr>
              <w:rPr>
                <w:rFonts w:ascii="Times New Roman" w:hAnsi="Times New Roman" w:cs="Times New Roman"/>
                <w:bCs/>
                <w:sz w:val="24"/>
                <w:szCs w:val="24"/>
              </w:rPr>
            </w:pPr>
            <w:r w:rsidRPr="002E6381">
              <w:rPr>
                <w:rFonts w:ascii="Times New Roman" w:hAnsi="Times New Roman" w:cs="Times New Roman"/>
                <w:sz w:val="24"/>
                <w:szCs w:val="24"/>
              </w:rPr>
              <w:t>93,75</w:t>
            </w:r>
          </w:p>
        </w:tc>
        <w:tc>
          <w:tcPr>
            <w:tcW w:w="795" w:type="dxa"/>
          </w:tcPr>
          <w:p w14:paraId="04A71397" w14:textId="77777777" w:rsidR="002E6381" w:rsidRPr="002E6381" w:rsidRDefault="002E6381" w:rsidP="002E6381">
            <w:pPr>
              <w:rPr>
                <w:rFonts w:ascii="Times New Roman" w:hAnsi="Times New Roman" w:cs="Times New Roman"/>
                <w:bCs/>
                <w:sz w:val="24"/>
                <w:szCs w:val="24"/>
              </w:rPr>
            </w:pPr>
            <w:r w:rsidRPr="002E6381">
              <w:rPr>
                <w:rFonts w:ascii="Times New Roman" w:hAnsi="Times New Roman" w:cs="Times New Roman"/>
                <w:sz w:val="24"/>
                <w:szCs w:val="24"/>
              </w:rPr>
              <w:t>81,25</w:t>
            </w:r>
          </w:p>
        </w:tc>
        <w:tc>
          <w:tcPr>
            <w:tcW w:w="795" w:type="dxa"/>
          </w:tcPr>
          <w:p w14:paraId="18A73856" w14:textId="77777777" w:rsidR="002E6381" w:rsidRPr="002E6381" w:rsidRDefault="002E6381" w:rsidP="002E6381">
            <w:pPr>
              <w:rPr>
                <w:rFonts w:ascii="Times New Roman" w:hAnsi="Times New Roman" w:cs="Times New Roman"/>
                <w:bCs/>
                <w:sz w:val="24"/>
                <w:szCs w:val="24"/>
              </w:rPr>
            </w:pPr>
            <w:r w:rsidRPr="002E6381">
              <w:rPr>
                <w:rFonts w:ascii="Times New Roman" w:hAnsi="Times New Roman" w:cs="Times New Roman"/>
                <w:sz w:val="24"/>
                <w:szCs w:val="24"/>
              </w:rPr>
              <w:t>59,38</w:t>
            </w:r>
          </w:p>
        </w:tc>
        <w:tc>
          <w:tcPr>
            <w:tcW w:w="795" w:type="dxa"/>
          </w:tcPr>
          <w:p w14:paraId="622902B9" w14:textId="77777777" w:rsidR="002E6381" w:rsidRPr="002E6381" w:rsidRDefault="002E6381" w:rsidP="002E6381">
            <w:pPr>
              <w:rPr>
                <w:rFonts w:ascii="Times New Roman" w:hAnsi="Times New Roman" w:cs="Times New Roman"/>
                <w:sz w:val="24"/>
                <w:szCs w:val="24"/>
              </w:rPr>
            </w:pPr>
            <w:r w:rsidRPr="002E6381">
              <w:rPr>
                <w:rFonts w:ascii="Times New Roman" w:hAnsi="Times New Roman" w:cs="Times New Roman"/>
                <w:sz w:val="24"/>
                <w:szCs w:val="24"/>
              </w:rPr>
              <w:t>87,5</w:t>
            </w:r>
          </w:p>
        </w:tc>
        <w:tc>
          <w:tcPr>
            <w:tcW w:w="795" w:type="dxa"/>
          </w:tcPr>
          <w:p w14:paraId="5A5A57FC" w14:textId="77777777" w:rsidR="002E6381" w:rsidRPr="002E6381" w:rsidRDefault="002E6381" w:rsidP="002E6381">
            <w:pPr>
              <w:rPr>
                <w:rFonts w:ascii="Times New Roman" w:hAnsi="Times New Roman" w:cs="Times New Roman"/>
                <w:sz w:val="24"/>
                <w:szCs w:val="24"/>
              </w:rPr>
            </w:pPr>
            <w:r w:rsidRPr="002E6381">
              <w:rPr>
                <w:rFonts w:ascii="Times New Roman" w:hAnsi="Times New Roman" w:cs="Times New Roman"/>
                <w:sz w:val="24"/>
                <w:szCs w:val="24"/>
              </w:rPr>
              <w:t>68,75</w:t>
            </w:r>
          </w:p>
        </w:tc>
        <w:tc>
          <w:tcPr>
            <w:tcW w:w="795" w:type="dxa"/>
          </w:tcPr>
          <w:p w14:paraId="56EE4426" w14:textId="77777777" w:rsidR="002E6381" w:rsidRPr="002E6381" w:rsidRDefault="002E6381" w:rsidP="002E6381">
            <w:pPr>
              <w:rPr>
                <w:rFonts w:ascii="Times New Roman" w:hAnsi="Times New Roman" w:cs="Times New Roman"/>
                <w:sz w:val="24"/>
                <w:szCs w:val="24"/>
              </w:rPr>
            </w:pPr>
            <w:r w:rsidRPr="002E6381">
              <w:rPr>
                <w:rFonts w:ascii="Times New Roman" w:hAnsi="Times New Roman" w:cs="Times New Roman"/>
                <w:sz w:val="24"/>
                <w:szCs w:val="24"/>
              </w:rPr>
              <w:t>68,75</w:t>
            </w:r>
          </w:p>
        </w:tc>
        <w:tc>
          <w:tcPr>
            <w:tcW w:w="596" w:type="dxa"/>
          </w:tcPr>
          <w:p w14:paraId="0DB94B56" w14:textId="77777777" w:rsidR="002E6381" w:rsidRPr="002E6381" w:rsidRDefault="002E6381" w:rsidP="002E6381">
            <w:pPr>
              <w:rPr>
                <w:rFonts w:ascii="Times New Roman" w:hAnsi="Times New Roman" w:cs="Times New Roman"/>
                <w:sz w:val="24"/>
                <w:szCs w:val="24"/>
              </w:rPr>
            </w:pPr>
            <w:r w:rsidRPr="002E6381">
              <w:rPr>
                <w:rFonts w:ascii="Times New Roman" w:hAnsi="Times New Roman" w:cs="Times New Roman"/>
                <w:sz w:val="24"/>
                <w:szCs w:val="24"/>
              </w:rPr>
              <w:t>18,75</w:t>
            </w:r>
          </w:p>
        </w:tc>
        <w:tc>
          <w:tcPr>
            <w:tcW w:w="596" w:type="dxa"/>
          </w:tcPr>
          <w:p w14:paraId="188BDA71" w14:textId="77777777" w:rsidR="002E6381" w:rsidRPr="002E6381" w:rsidRDefault="002E6381" w:rsidP="002E6381">
            <w:pPr>
              <w:rPr>
                <w:rFonts w:ascii="Times New Roman" w:hAnsi="Times New Roman" w:cs="Times New Roman"/>
                <w:sz w:val="24"/>
                <w:szCs w:val="24"/>
              </w:rPr>
            </w:pPr>
            <w:r w:rsidRPr="002E6381">
              <w:rPr>
                <w:rFonts w:ascii="Times New Roman" w:hAnsi="Times New Roman" w:cs="Times New Roman"/>
                <w:sz w:val="24"/>
                <w:szCs w:val="24"/>
              </w:rPr>
              <w:t>0</w:t>
            </w:r>
          </w:p>
        </w:tc>
        <w:tc>
          <w:tcPr>
            <w:tcW w:w="596" w:type="dxa"/>
          </w:tcPr>
          <w:p w14:paraId="4847DD5E" w14:textId="77777777" w:rsidR="002E6381" w:rsidRPr="002E6381" w:rsidRDefault="002E6381" w:rsidP="002E6381">
            <w:pPr>
              <w:rPr>
                <w:rFonts w:ascii="Times New Roman" w:hAnsi="Times New Roman" w:cs="Times New Roman"/>
                <w:sz w:val="24"/>
                <w:szCs w:val="24"/>
              </w:rPr>
            </w:pPr>
            <w:r w:rsidRPr="002E6381">
              <w:rPr>
                <w:rFonts w:ascii="Times New Roman" w:hAnsi="Times New Roman" w:cs="Times New Roman"/>
                <w:sz w:val="24"/>
                <w:szCs w:val="24"/>
              </w:rPr>
              <w:t>31,25</w:t>
            </w:r>
          </w:p>
        </w:tc>
      </w:tr>
      <w:bookmarkEnd w:id="45"/>
    </w:tbl>
    <w:p w14:paraId="264FE4F8" w14:textId="77777777" w:rsidR="002E6381" w:rsidRDefault="002E6381" w:rsidP="002E6381">
      <w:pPr>
        <w:spacing w:line="360" w:lineRule="auto"/>
        <w:jc w:val="both"/>
        <w:rPr>
          <w:rFonts w:ascii="Times New Roman" w:hAnsi="Times New Roman" w:cs="Times New Roman"/>
          <w:b/>
          <w:sz w:val="28"/>
          <w:szCs w:val="28"/>
        </w:rPr>
      </w:pPr>
    </w:p>
    <w:p w14:paraId="620FD229" w14:textId="77777777" w:rsidR="002E6381" w:rsidRDefault="002E6381" w:rsidP="002E6381">
      <w:pPr>
        <w:spacing w:line="360" w:lineRule="auto"/>
        <w:jc w:val="both"/>
        <w:rPr>
          <w:rFonts w:ascii="Times New Roman" w:hAnsi="Times New Roman" w:cs="Times New Roman"/>
          <w:b/>
          <w:sz w:val="28"/>
          <w:szCs w:val="28"/>
        </w:rPr>
      </w:pPr>
    </w:p>
    <w:p w14:paraId="21D3B0F3" w14:textId="77777777" w:rsidR="002E6381" w:rsidRDefault="002E6381" w:rsidP="002E6381">
      <w:pPr>
        <w:spacing w:line="360" w:lineRule="auto"/>
        <w:jc w:val="both"/>
        <w:rPr>
          <w:rFonts w:ascii="Times New Roman" w:hAnsi="Times New Roman" w:cs="Times New Roman"/>
          <w:b/>
          <w:sz w:val="28"/>
          <w:szCs w:val="28"/>
        </w:rPr>
        <w:sectPr w:rsidR="002E6381" w:rsidSect="002E6381">
          <w:pgSz w:w="16838" w:h="11906" w:orient="landscape"/>
          <w:pgMar w:top="850" w:right="1134" w:bottom="1701" w:left="1134" w:header="708" w:footer="708" w:gutter="0"/>
          <w:cols w:space="708"/>
          <w:docGrid w:linePitch="360"/>
        </w:sectPr>
      </w:pPr>
    </w:p>
    <w:p w14:paraId="10C6E09A" w14:textId="6DF25DE1" w:rsidR="005D1CFA" w:rsidRDefault="00C35BB5" w:rsidP="005D1CFA">
      <w:pPr>
        <w:pStyle w:val="a6"/>
        <w:spacing w:line="360" w:lineRule="auto"/>
        <w:ind w:left="1429"/>
        <w:rPr>
          <w:rFonts w:ascii="Times New Roman" w:hAnsi="Times New Roman" w:cs="Times New Roman"/>
          <w:b/>
          <w:sz w:val="28"/>
          <w:szCs w:val="28"/>
        </w:rPr>
      </w:pPr>
      <w:bookmarkStart w:id="55" w:name="_Hlk203734192"/>
      <w:r>
        <w:rPr>
          <w:rFonts w:ascii="Times New Roman" w:hAnsi="Times New Roman" w:cs="Times New Roman"/>
          <w:b/>
          <w:sz w:val="28"/>
          <w:szCs w:val="28"/>
        </w:rPr>
        <w:lastRenderedPageBreak/>
        <w:t>Математика</w:t>
      </w:r>
    </w:p>
    <w:p w14:paraId="38A3368F" w14:textId="25C39252" w:rsidR="005D1CFA" w:rsidRPr="002417CB" w:rsidRDefault="005D1CFA" w:rsidP="005D1CFA">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ВПР по </w:t>
      </w:r>
      <w:r w:rsidR="00EE3626">
        <w:rPr>
          <w:rFonts w:ascii="Times New Roman" w:hAnsi="Times New Roman" w:cs="Times New Roman"/>
          <w:bCs/>
          <w:sz w:val="28"/>
          <w:szCs w:val="28"/>
        </w:rPr>
        <w:t>математике</w:t>
      </w:r>
      <w:r>
        <w:rPr>
          <w:rFonts w:ascii="Times New Roman" w:hAnsi="Times New Roman" w:cs="Times New Roman"/>
          <w:bCs/>
          <w:sz w:val="28"/>
          <w:szCs w:val="28"/>
        </w:rPr>
        <w:t xml:space="preserve"> в 2025 году выполняли 1</w:t>
      </w:r>
      <w:r w:rsidR="00EE3626">
        <w:rPr>
          <w:rFonts w:ascii="Times New Roman" w:hAnsi="Times New Roman" w:cs="Times New Roman"/>
          <w:bCs/>
          <w:sz w:val="28"/>
          <w:szCs w:val="28"/>
        </w:rPr>
        <w:t>39</w:t>
      </w:r>
      <w:r>
        <w:rPr>
          <w:rFonts w:ascii="Times New Roman" w:hAnsi="Times New Roman" w:cs="Times New Roman"/>
          <w:bCs/>
          <w:sz w:val="28"/>
          <w:szCs w:val="28"/>
        </w:rPr>
        <w:t xml:space="preserve"> обучающихся 8 классов из </w:t>
      </w:r>
      <w:r w:rsidR="00EE3626">
        <w:rPr>
          <w:rFonts w:ascii="Times New Roman" w:hAnsi="Times New Roman" w:cs="Times New Roman"/>
          <w:bCs/>
          <w:sz w:val="28"/>
          <w:szCs w:val="28"/>
        </w:rPr>
        <w:t>7</w:t>
      </w:r>
      <w:r>
        <w:rPr>
          <w:rFonts w:ascii="Times New Roman" w:hAnsi="Times New Roman" w:cs="Times New Roman"/>
          <w:bCs/>
          <w:sz w:val="28"/>
          <w:szCs w:val="28"/>
        </w:rPr>
        <w:t xml:space="preserve"> образовательных организаций Яковлевского муниципального округа. В таблице 1</w:t>
      </w:r>
      <w:r w:rsidR="00EE3626">
        <w:rPr>
          <w:rFonts w:ascii="Times New Roman" w:hAnsi="Times New Roman" w:cs="Times New Roman"/>
          <w:bCs/>
          <w:sz w:val="28"/>
          <w:szCs w:val="28"/>
        </w:rPr>
        <w:t>30</w:t>
      </w:r>
      <w:r>
        <w:rPr>
          <w:rFonts w:ascii="Times New Roman" w:hAnsi="Times New Roman" w:cs="Times New Roman"/>
          <w:bCs/>
          <w:sz w:val="28"/>
          <w:szCs w:val="28"/>
        </w:rPr>
        <w:t xml:space="preserve"> представлены сведения об участниках ВПР во всех параллелях по программе 8 класса в 2025 году.</w:t>
      </w:r>
    </w:p>
    <w:p w14:paraId="6870D1C8" w14:textId="3AF2BAC4" w:rsidR="005D1CFA" w:rsidRPr="009857C4" w:rsidRDefault="005D1CFA" w:rsidP="005D1CFA">
      <w:pPr>
        <w:spacing w:line="360" w:lineRule="auto"/>
        <w:ind w:firstLine="709"/>
        <w:jc w:val="right"/>
        <w:rPr>
          <w:rFonts w:ascii="Times New Roman" w:hAnsi="Times New Roman" w:cs="Times New Roman"/>
          <w:bCs/>
          <w:i/>
          <w:iCs/>
          <w:sz w:val="28"/>
          <w:szCs w:val="28"/>
        </w:rPr>
      </w:pPr>
      <w:r w:rsidRPr="009857C4">
        <w:rPr>
          <w:rFonts w:ascii="Times New Roman" w:hAnsi="Times New Roman" w:cs="Times New Roman"/>
          <w:bCs/>
          <w:i/>
          <w:iCs/>
          <w:sz w:val="28"/>
          <w:szCs w:val="28"/>
        </w:rPr>
        <w:t xml:space="preserve">Таблица </w:t>
      </w:r>
      <w:r>
        <w:rPr>
          <w:rFonts w:ascii="Times New Roman" w:hAnsi="Times New Roman" w:cs="Times New Roman"/>
          <w:bCs/>
          <w:i/>
          <w:iCs/>
          <w:sz w:val="28"/>
          <w:szCs w:val="28"/>
        </w:rPr>
        <w:t>1</w:t>
      </w:r>
      <w:r w:rsidR="00E86FDA">
        <w:rPr>
          <w:rFonts w:ascii="Times New Roman" w:hAnsi="Times New Roman" w:cs="Times New Roman"/>
          <w:bCs/>
          <w:i/>
          <w:iCs/>
          <w:sz w:val="28"/>
          <w:szCs w:val="28"/>
        </w:rPr>
        <w:t>30</w:t>
      </w:r>
    </w:p>
    <w:tbl>
      <w:tblPr>
        <w:tblStyle w:val="a3"/>
        <w:tblW w:w="0" w:type="auto"/>
        <w:tblLayout w:type="fixed"/>
        <w:tblLook w:val="04A0" w:firstRow="1" w:lastRow="0" w:firstColumn="1" w:lastColumn="0" w:noHBand="0" w:noVBand="1"/>
      </w:tblPr>
      <w:tblGrid>
        <w:gridCol w:w="2405"/>
        <w:gridCol w:w="851"/>
        <w:gridCol w:w="708"/>
        <w:gridCol w:w="851"/>
        <w:gridCol w:w="850"/>
        <w:gridCol w:w="851"/>
        <w:gridCol w:w="1660"/>
        <w:gridCol w:w="1169"/>
      </w:tblGrid>
      <w:tr w:rsidR="005D1CFA" w:rsidRPr="00A51AC8" w14:paraId="14DB3B59" w14:textId="77777777" w:rsidTr="00634906">
        <w:tc>
          <w:tcPr>
            <w:tcW w:w="2405" w:type="dxa"/>
            <w:vMerge w:val="restart"/>
          </w:tcPr>
          <w:p w14:paraId="4B2CCA96" w14:textId="77777777" w:rsidR="005D1CFA" w:rsidRPr="00A51AC8" w:rsidRDefault="005D1CFA" w:rsidP="00634906">
            <w:pPr>
              <w:rPr>
                <w:rFonts w:ascii="Times New Roman" w:hAnsi="Times New Roman" w:cs="Times New Roman"/>
                <w:b/>
                <w:bCs/>
                <w:sz w:val="24"/>
                <w:szCs w:val="24"/>
              </w:rPr>
            </w:pPr>
            <w:r w:rsidRPr="00A51AC8">
              <w:rPr>
                <w:rFonts w:ascii="Times New Roman" w:hAnsi="Times New Roman" w:cs="Times New Roman"/>
                <w:b/>
                <w:bCs/>
                <w:sz w:val="24"/>
                <w:szCs w:val="24"/>
              </w:rPr>
              <w:t>Группа участников</w:t>
            </w:r>
          </w:p>
        </w:tc>
        <w:tc>
          <w:tcPr>
            <w:tcW w:w="851" w:type="dxa"/>
            <w:vMerge w:val="restart"/>
          </w:tcPr>
          <w:p w14:paraId="1064A9AC" w14:textId="77777777" w:rsidR="005D1CFA" w:rsidRPr="00A51AC8" w:rsidRDefault="005D1CFA" w:rsidP="00634906">
            <w:pPr>
              <w:rPr>
                <w:rFonts w:ascii="Times New Roman" w:hAnsi="Times New Roman" w:cs="Times New Roman"/>
                <w:b/>
                <w:bCs/>
                <w:sz w:val="24"/>
                <w:szCs w:val="24"/>
              </w:rPr>
            </w:pPr>
            <w:r w:rsidRPr="00A51AC8">
              <w:rPr>
                <w:rFonts w:ascii="Times New Roman" w:hAnsi="Times New Roman" w:cs="Times New Roman"/>
                <w:b/>
                <w:bCs/>
                <w:sz w:val="24"/>
                <w:szCs w:val="24"/>
              </w:rPr>
              <w:t>Кол-во участников</w:t>
            </w:r>
          </w:p>
        </w:tc>
        <w:tc>
          <w:tcPr>
            <w:tcW w:w="3260" w:type="dxa"/>
            <w:gridSpan w:val="4"/>
          </w:tcPr>
          <w:p w14:paraId="00CDE269" w14:textId="77777777" w:rsidR="005D1CFA" w:rsidRPr="00A51AC8" w:rsidRDefault="005D1CFA" w:rsidP="00634906">
            <w:pPr>
              <w:rPr>
                <w:rFonts w:ascii="Times New Roman" w:hAnsi="Times New Roman" w:cs="Times New Roman"/>
                <w:b/>
                <w:bCs/>
                <w:sz w:val="24"/>
                <w:szCs w:val="24"/>
              </w:rPr>
            </w:pPr>
            <w:r w:rsidRPr="00A51AC8">
              <w:rPr>
                <w:rFonts w:ascii="Times New Roman" w:hAnsi="Times New Roman" w:cs="Times New Roman"/>
                <w:b/>
                <w:bCs/>
                <w:sz w:val="24"/>
                <w:szCs w:val="24"/>
              </w:rPr>
              <w:t>Отметки</w:t>
            </w:r>
          </w:p>
        </w:tc>
        <w:tc>
          <w:tcPr>
            <w:tcW w:w="1660" w:type="dxa"/>
            <w:vMerge w:val="restart"/>
          </w:tcPr>
          <w:p w14:paraId="75738F16" w14:textId="77777777" w:rsidR="005D1CFA" w:rsidRPr="00A51AC8" w:rsidRDefault="005D1CFA" w:rsidP="00634906">
            <w:pPr>
              <w:rPr>
                <w:rFonts w:ascii="Times New Roman" w:hAnsi="Times New Roman" w:cs="Times New Roman"/>
                <w:b/>
                <w:bCs/>
                <w:sz w:val="24"/>
                <w:szCs w:val="24"/>
              </w:rPr>
            </w:pPr>
            <w:r w:rsidRPr="00A51AC8">
              <w:rPr>
                <w:rFonts w:ascii="Times New Roman" w:hAnsi="Times New Roman" w:cs="Times New Roman"/>
                <w:b/>
                <w:bCs/>
                <w:sz w:val="24"/>
                <w:szCs w:val="24"/>
              </w:rPr>
              <w:t>Качество знаний(%)</w:t>
            </w:r>
          </w:p>
        </w:tc>
        <w:tc>
          <w:tcPr>
            <w:tcW w:w="1169" w:type="dxa"/>
            <w:vMerge w:val="restart"/>
          </w:tcPr>
          <w:p w14:paraId="6D4540FE" w14:textId="77777777" w:rsidR="005D1CFA" w:rsidRPr="00A51AC8" w:rsidRDefault="005D1CFA" w:rsidP="00634906">
            <w:pPr>
              <w:rPr>
                <w:rFonts w:ascii="Times New Roman" w:hAnsi="Times New Roman" w:cs="Times New Roman"/>
                <w:b/>
                <w:bCs/>
                <w:sz w:val="24"/>
                <w:szCs w:val="24"/>
              </w:rPr>
            </w:pPr>
            <w:r>
              <w:rPr>
                <w:rFonts w:ascii="Times New Roman" w:hAnsi="Times New Roman" w:cs="Times New Roman"/>
                <w:b/>
                <w:bCs/>
                <w:sz w:val="24"/>
                <w:szCs w:val="24"/>
              </w:rPr>
              <w:t>Средний балл</w:t>
            </w:r>
          </w:p>
        </w:tc>
      </w:tr>
      <w:tr w:rsidR="005D1CFA" w:rsidRPr="00A51AC8" w14:paraId="353A66B8" w14:textId="77777777" w:rsidTr="00634906">
        <w:tc>
          <w:tcPr>
            <w:tcW w:w="2405" w:type="dxa"/>
            <w:vMerge/>
          </w:tcPr>
          <w:p w14:paraId="39808E8A" w14:textId="77777777" w:rsidR="005D1CFA" w:rsidRPr="00A51AC8" w:rsidRDefault="005D1CFA" w:rsidP="00634906">
            <w:pPr>
              <w:rPr>
                <w:rFonts w:ascii="Times New Roman" w:hAnsi="Times New Roman" w:cs="Times New Roman"/>
                <w:b/>
                <w:bCs/>
                <w:sz w:val="24"/>
                <w:szCs w:val="24"/>
              </w:rPr>
            </w:pPr>
          </w:p>
        </w:tc>
        <w:tc>
          <w:tcPr>
            <w:tcW w:w="851" w:type="dxa"/>
            <w:vMerge/>
          </w:tcPr>
          <w:p w14:paraId="13E9095F" w14:textId="77777777" w:rsidR="005D1CFA" w:rsidRPr="00A51AC8" w:rsidRDefault="005D1CFA" w:rsidP="00634906">
            <w:pPr>
              <w:rPr>
                <w:rFonts w:ascii="Times New Roman" w:hAnsi="Times New Roman" w:cs="Times New Roman"/>
                <w:b/>
                <w:bCs/>
                <w:sz w:val="24"/>
                <w:szCs w:val="24"/>
              </w:rPr>
            </w:pPr>
          </w:p>
        </w:tc>
        <w:tc>
          <w:tcPr>
            <w:tcW w:w="708" w:type="dxa"/>
          </w:tcPr>
          <w:p w14:paraId="6E192EB1" w14:textId="77777777" w:rsidR="005D1CFA" w:rsidRPr="00A51AC8" w:rsidRDefault="005D1CFA" w:rsidP="00634906">
            <w:pPr>
              <w:rPr>
                <w:rFonts w:ascii="Times New Roman" w:hAnsi="Times New Roman" w:cs="Times New Roman"/>
                <w:b/>
                <w:bCs/>
                <w:sz w:val="24"/>
                <w:szCs w:val="24"/>
              </w:rPr>
            </w:pPr>
            <w:r w:rsidRPr="00A51AC8">
              <w:rPr>
                <w:rFonts w:ascii="Times New Roman" w:hAnsi="Times New Roman" w:cs="Times New Roman"/>
                <w:b/>
                <w:bCs/>
                <w:sz w:val="24"/>
                <w:szCs w:val="24"/>
              </w:rPr>
              <w:t>«2»</w:t>
            </w:r>
          </w:p>
        </w:tc>
        <w:tc>
          <w:tcPr>
            <w:tcW w:w="851" w:type="dxa"/>
          </w:tcPr>
          <w:p w14:paraId="57212A72" w14:textId="77777777" w:rsidR="005D1CFA" w:rsidRPr="00A51AC8" w:rsidRDefault="005D1CFA" w:rsidP="00634906">
            <w:pPr>
              <w:rPr>
                <w:rFonts w:ascii="Times New Roman" w:hAnsi="Times New Roman" w:cs="Times New Roman"/>
                <w:b/>
                <w:bCs/>
                <w:sz w:val="24"/>
                <w:szCs w:val="24"/>
              </w:rPr>
            </w:pPr>
            <w:r w:rsidRPr="00A51AC8">
              <w:rPr>
                <w:rFonts w:ascii="Times New Roman" w:hAnsi="Times New Roman" w:cs="Times New Roman"/>
                <w:b/>
                <w:bCs/>
                <w:sz w:val="24"/>
                <w:szCs w:val="24"/>
              </w:rPr>
              <w:t>«3»</w:t>
            </w:r>
          </w:p>
        </w:tc>
        <w:tc>
          <w:tcPr>
            <w:tcW w:w="850" w:type="dxa"/>
          </w:tcPr>
          <w:p w14:paraId="2E6631DB" w14:textId="77777777" w:rsidR="005D1CFA" w:rsidRPr="00A51AC8" w:rsidRDefault="005D1CFA" w:rsidP="00634906">
            <w:pPr>
              <w:rPr>
                <w:rFonts w:ascii="Times New Roman" w:hAnsi="Times New Roman" w:cs="Times New Roman"/>
                <w:b/>
                <w:bCs/>
                <w:sz w:val="24"/>
                <w:szCs w:val="24"/>
              </w:rPr>
            </w:pPr>
            <w:r w:rsidRPr="00A51AC8">
              <w:rPr>
                <w:rFonts w:ascii="Times New Roman" w:hAnsi="Times New Roman" w:cs="Times New Roman"/>
                <w:b/>
                <w:bCs/>
                <w:sz w:val="24"/>
                <w:szCs w:val="24"/>
              </w:rPr>
              <w:t>«4»</w:t>
            </w:r>
          </w:p>
        </w:tc>
        <w:tc>
          <w:tcPr>
            <w:tcW w:w="851" w:type="dxa"/>
          </w:tcPr>
          <w:p w14:paraId="21935B41" w14:textId="77777777" w:rsidR="005D1CFA" w:rsidRPr="00A51AC8" w:rsidRDefault="005D1CFA" w:rsidP="00634906">
            <w:pPr>
              <w:rPr>
                <w:rFonts w:ascii="Times New Roman" w:hAnsi="Times New Roman" w:cs="Times New Roman"/>
                <w:b/>
                <w:bCs/>
                <w:sz w:val="24"/>
                <w:szCs w:val="24"/>
              </w:rPr>
            </w:pPr>
            <w:r w:rsidRPr="00A51AC8">
              <w:rPr>
                <w:rFonts w:ascii="Times New Roman" w:hAnsi="Times New Roman" w:cs="Times New Roman"/>
                <w:b/>
                <w:bCs/>
                <w:sz w:val="24"/>
                <w:szCs w:val="24"/>
              </w:rPr>
              <w:t>«5»</w:t>
            </w:r>
          </w:p>
        </w:tc>
        <w:tc>
          <w:tcPr>
            <w:tcW w:w="1660" w:type="dxa"/>
            <w:vMerge/>
          </w:tcPr>
          <w:p w14:paraId="2D208509" w14:textId="77777777" w:rsidR="005D1CFA" w:rsidRPr="00A51AC8" w:rsidRDefault="005D1CFA" w:rsidP="00634906">
            <w:pPr>
              <w:rPr>
                <w:rFonts w:ascii="Times New Roman" w:hAnsi="Times New Roman" w:cs="Times New Roman"/>
                <w:b/>
                <w:bCs/>
                <w:sz w:val="24"/>
                <w:szCs w:val="24"/>
              </w:rPr>
            </w:pPr>
          </w:p>
        </w:tc>
        <w:tc>
          <w:tcPr>
            <w:tcW w:w="1169" w:type="dxa"/>
            <w:vMerge/>
          </w:tcPr>
          <w:p w14:paraId="539C7B7E" w14:textId="77777777" w:rsidR="005D1CFA" w:rsidRPr="00A51AC8" w:rsidRDefault="005D1CFA" w:rsidP="00634906">
            <w:pPr>
              <w:rPr>
                <w:rFonts w:ascii="Times New Roman" w:hAnsi="Times New Roman" w:cs="Times New Roman"/>
                <w:b/>
                <w:bCs/>
                <w:sz w:val="24"/>
                <w:szCs w:val="24"/>
              </w:rPr>
            </w:pPr>
          </w:p>
        </w:tc>
      </w:tr>
      <w:tr w:rsidR="005D1CFA" w:rsidRPr="00A51AC8" w14:paraId="11CB12B1" w14:textId="77777777" w:rsidTr="00634906">
        <w:tc>
          <w:tcPr>
            <w:tcW w:w="2405" w:type="dxa"/>
          </w:tcPr>
          <w:p w14:paraId="1C83616F" w14:textId="77777777" w:rsidR="005D1CFA" w:rsidRPr="00A51AC8" w:rsidRDefault="005D1CFA" w:rsidP="00634906">
            <w:pPr>
              <w:spacing w:line="360" w:lineRule="auto"/>
              <w:jc w:val="both"/>
              <w:rPr>
                <w:rFonts w:ascii="Times New Roman" w:hAnsi="Times New Roman" w:cs="Times New Roman"/>
                <w:b/>
                <w:bCs/>
                <w:sz w:val="24"/>
                <w:szCs w:val="24"/>
              </w:rPr>
            </w:pPr>
            <w:r w:rsidRPr="00A51AC8">
              <w:rPr>
                <w:rFonts w:ascii="Times New Roman" w:hAnsi="Times New Roman" w:cs="Times New Roman"/>
                <w:b/>
                <w:bCs/>
                <w:sz w:val="24"/>
                <w:szCs w:val="24"/>
              </w:rPr>
              <w:t>Приморский край</w:t>
            </w:r>
          </w:p>
        </w:tc>
        <w:tc>
          <w:tcPr>
            <w:tcW w:w="851" w:type="dxa"/>
          </w:tcPr>
          <w:p w14:paraId="773DA8D3" w14:textId="03044441" w:rsidR="005D1CFA" w:rsidRPr="00A51AC8" w:rsidRDefault="00263C57" w:rsidP="00634906">
            <w:pPr>
              <w:spacing w:line="360" w:lineRule="auto"/>
              <w:rPr>
                <w:rFonts w:ascii="Times New Roman" w:hAnsi="Times New Roman" w:cs="Times New Roman"/>
                <w:b/>
                <w:bCs/>
                <w:sz w:val="24"/>
                <w:szCs w:val="24"/>
              </w:rPr>
            </w:pPr>
            <w:r>
              <w:rPr>
                <w:rFonts w:ascii="Times New Roman" w:hAnsi="Times New Roman" w:cs="Times New Roman"/>
                <w:b/>
                <w:bCs/>
                <w:sz w:val="24"/>
                <w:szCs w:val="24"/>
              </w:rPr>
              <w:t>17649</w:t>
            </w:r>
          </w:p>
        </w:tc>
        <w:tc>
          <w:tcPr>
            <w:tcW w:w="708" w:type="dxa"/>
          </w:tcPr>
          <w:p w14:paraId="1382AE20" w14:textId="06494827" w:rsidR="005D1CFA" w:rsidRPr="00A51AC8" w:rsidRDefault="00263C57" w:rsidP="00634906">
            <w:pPr>
              <w:spacing w:line="360" w:lineRule="auto"/>
              <w:rPr>
                <w:rFonts w:ascii="Times New Roman" w:hAnsi="Times New Roman" w:cs="Times New Roman"/>
                <w:b/>
                <w:bCs/>
                <w:sz w:val="24"/>
                <w:szCs w:val="24"/>
              </w:rPr>
            </w:pPr>
            <w:r>
              <w:rPr>
                <w:rFonts w:ascii="Times New Roman" w:hAnsi="Times New Roman" w:cs="Times New Roman"/>
                <w:b/>
                <w:bCs/>
                <w:sz w:val="24"/>
                <w:szCs w:val="24"/>
              </w:rPr>
              <w:t>1170</w:t>
            </w:r>
          </w:p>
        </w:tc>
        <w:tc>
          <w:tcPr>
            <w:tcW w:w="851" w:type="dxa"/>
          </w:tcPr>
          <w:p w14:paraId="175EC4B0" w14:textId="770D48A4" w:rsidR="005D1CFA" w:rsidRPr="00A51AC8" w:rsidRDefault="00263C57" w:rsidP="00634906">
            <w:pPr>
              <w:spacing w:line="360" w:lineRule="auto"/>
              <w:rPr>
                <w:rFonts w:ascii="Times New Roman" w:hAnsi="Times New Roman" w:cs="Times New Roman"/>
                <w:b/>
                <w:bCs/>
                <w:sz w:val="24"/>
                <w:szCs w:val="24"/>
              </w:rPr>
            </w:pPr>
            <w:r>
              <w:rPr>
                <w:rFonts w:ascii="Times New Roman" w:hAnsi="Times New Roman" w:cs="Times New Roman"/>
                <w:b/>
                <w:bCs/>
                <w:sz w:val="24"/>
                <w:szCs w:val="24"/>
              </w:rPr>
              <w:t>9131</w:t>
            </w:r>
          </w:p>
        </w:tc>
        <w:tc>
          <w:tcPr>
            <w:tcW w:w="850" w:type="dxa"/>
          </w:tcPr>
          <w:p w14:paraId="29AC5D38" w14:textId="2975C0B9" w:rsidR="005D1CFA" w:rsidRPr="00A51AC8" w:rsidRDefault="00263C57" w:rsidP="00634906">
            <w:pPr>
              <w:spacing w:line="360" w:lineRule="auto"/>
              <w:rPr>
                <w:rFonts w:ascii="Times New Roman" w:hAnsi="Times New Roman" w:cs="Times New Roman"/>
                <w:b/>
                <w:bCs/>
                <w:sz w:val="24"/>
                <w:szCs w:val="24"/>
              </w:rPr>
            </w:pPr>
            <w:r>
              <w:rPr>
                <w:rFonts w:ascii="Times New Roman" w:hAnsi="Times New Roman" w:cs="Times New Roman"/>
                <w:b/>
                <w:bCs/>
                <w:sz w:val="24"/>
                <w:szCs w:val="24"/>
              </w:rPr>
              <w:t>6048</w:t>
            </w:r>
          </w:p>
        </w:tc>
        <w:tc>
          <w:tcPr>
            <w:tcW w:w="851" w:type="dxa"/>
          </w:tcPr>
          <w:p w14:paraId="5480F98B" w14:textId="0F5653E3" w:rsidR="005D1CFA" w:rsidRPr="00A51AC8" w:rsidRDefault="00263C57" w:rsidP="00634906">
            <w:pPr>
              <w:spacing w:line="360" w:lineRule="auto"/>
              <w:rPr>
                <w:rFonts w:ascii="Times New Roman" w:hAnsi="Times New Roman" w:cs="Times New Roman"/>
                <w:b/>
                <w:bCs/>
                <w:sz w:val="24"/>
                <w:szCs w:val="24"/>
              </w:rPr>
            </w:pPr>
            <w:r>
              <w:rPr>
                <w:rFonts w:ascii="Times New Roman" w:hAnsi="Times New Roman" w:cs="Times New Roman"/>
                <w:b/>
                <w:bCs/>
                <w:sz w:val="24"/>
                <w:szCs w:val="24"/>
              </w:rPr>
              <w:t>1241</w:t>
            </w:r>
          </w:p>
        </w:tc>
        <w:tc>
          <w:tcPr>
            <w:tcW w:w="1660" w:type="dxa"/>
          </w:tcPr>
          <w:p w14:paraId="72F23F48" w14:textId="579A71A2" w:rsidR="005D1CFA" w:rsidRPr="00A51AC8" w:rsidRDefault="00574B09" w:rsidP="00634906">
            <w:pPr>
              <w:spacing w:line="360" w:lineRule="auto"/>
              <w:rPr>
                <w:rFonts w:ascii="Times New Roman" w:hAnsi="Times New Roman" w:cs="Times New Roman"/>
                <w:b/>
                <w:bCs/>
                <w:sz w:val="24"/>
                <w:szCs w:val="24"/>
              </w:rPr>
            </w:pPr>
            <w:r>
              <w:rPr>
                <w:rFonts w:ascii="Times New Roman" w:hAnsi="Times New Roman" w:cs="Times New Roman"/>
                <w:b/>
                <w:bCs/>
                <w:sz w:val="24"/>
                <w:szCs w:val="24"/>
              </w:rPr>
              <w:t>41,3</w:t>
            </w:r>
          </w:p>
        </w:tc>
        <w:tc>
          <w:tcPr>
            <w:tcW w:w="1169" w:type="dxa"/>
          </w:tcPr>
          <w:p w14:paraId="52729BAD" w14:textId="0882EC68" w:rsidR="005D1CFA" w:rsidRPr="00A51AC8" w:rsidRDefault="00574B09" w:rsidP="00634906">
            <w:pPr>
              <w:spacing w:line="360" w:lineRule="auto"/>
              <w:rPr>
                <w:rFonts w:ascii="Times New Roman" w:hAnsi="Times New Roman" w:cs="Times New Roman"/>
                <w:b/>
                <w:bCs/>
                <w:sz w:val="24"/>
                <w:szCs w:val="24"/>
              </w:rPr>
            </w:pPr>
            <w:r>
              <w:rPr>
                <w:rFonts w:ascii="Times New Roman" w:hAnsi="Times New Roman" w:cs="Times New Roman"/>
                <w:b/>
                <w:bCs/>
                <w:sz w:val="24"/>
                <w:szCs w:val="24"/>
              </w:rPr>
              <w:t>3,4</w:t>
            </w:r>
          </w:p>
        </w:tc>
      </w:tr>
      <w:tr w:rsidR="005D1CFA" w:rsidRPr="00A51AC8" w14:paraId="42014FF7" w14:textId="77777777" w:rsidTr="00634906">
        <w:tc>
          <w:tcPr>
            <w:tcW w:w="2405" w:type="dxa"/>
          </w:tcPr>
          <w:p w14:paraId="3698D7C9" w14:textId="77777777" w:rsidR="005D1CFA" w:rsidRPr="00A51AC8" w:rsidRDefault="005D1CFA" w:rsidP="00634906">
            <w:pPr>
              <w:spacing w:line="360" w:lineRule="auto"/>
              <w:jc w:val="both"/>
              <w:rPr>
                <w:rFonts w:ascii="Times New Roman" w:hAnsi="Times New Roman" w:cs="Times New Roman"/>
                <w:b/>
                <w:bCs/>
                <w:sz w:val="24"/>
                <w:szCs w:val="24"/>
              </w:rPr>
            </w:pPr>
            <w:r w:rsidRPr="00A51AC8">
              <w:rPr>
                <w:rFonts w:ascii="Times New Roman" w:hAnsi="Times New Roman" w:cs="Times New Roman"/>
                <w:b/>
                <w:bCs/>
                <w:sz w:val="24"/>
                <w:szCs w:val="24"/>
              </w:rPr>
              <w:t>Яковлевский МО</w:t>
            </w:r>
          </w:p>
        </w:tc>
        <w:tc>
          <w:tcPr>
            <w:tcW w:w="851" w:type="dxa"/>
          </w:tcPr>
          <w:p w14:paraId="209AF870" w14:textId="31707AA3" w:rsidR="005D1CFA" w:rsidRPr="00A51AC8" w:rsidRDefault="00263C57" w:rsidP="00634906">
            <w:pPr>
              <w:spacing w:line="360" w:lineRule="auto"/>
              <w:rPr>
                <w:rFonts w:ascii="Times New Roman" w:hAnsi="Times New Roman" w:cs="Times New Roman"/>
                <w:b/>
                <w:bCs/>
                <w:sz w:val="24"/>
                <w:szCs w:val="24"/>
              </w:rPr>
            </w:pPr>
            <w:r>
              <w:rPr>
                <w:rFonts w:ascii="Times New Roman" w:hAnsi="Times New Roman" w:cs="Times New Roman"/>
                <w:b/>
                <w:bCs/>
                <w:sz w:val="24"/>
                <w:szCs w:val="24"/>
              </w:rPr>
              <w:t>139</w:t>
            </w:r>
          </w:p>
        </w:tc>
        <w:tc>
          <w:tcPr>
            <w:tcW w:w="708" w:type="dxa"/>
          </w:tcPr>
          <w:p w14:paraId="74399FED" w14:textId="431D831A" w:rsidR="005D1CFA" w:rsidRPr="00A51AC8" w:rsidRDefault="00263C57" w:rsidP="00634906">
            <w:pPr>
              <w:spacing w:line="360" w:lineRule="auto"/>
              <w:rPr>
                <w:rFonts w:ascii="Times New Roman" w:hAnsi="Times New Roman" w:cs="Times New Roman"/>
                <w:b/>
                <w:bCs/>
                <w:sz w:val="24"/>
                <w:szCs w:val="24"/>
              </w:rPr>
            </w:pPr>
            <w:r>
              <w:rPr>
                <w:rFonts w:ascii="Times New Roman" w:hAnsi="Times New Roman" w:cs="Times New Roman"/>
                <w:b/>
                <w:bCs/>
                <w:sz w:val="24"/>
                <w:szCs w:val="24"/>
              </w:rPr>
              <w:t>8</w:t>
            </w:r>
          </w:p>
        </w:tc>
        <w:tc>
          <w:tcPr>
            <w:tcW w:w="851" w:type="dxa"/>
          </w:tcPr>
          <w:p w14:paraId="61B92CA0" w14:textId="22EBDCE7" w:rsidR="005D1CFA" w:rsidRPr="00A51AC8" w:rsidRDefault="00263C57" w:rsidP="00634906">
            <w:pPr>
              <w:spacing w:line="360" w:lineRule="auto"/>
              <w:rPr>
                <w:rFonts w:ascii="Times New Roman" w:hAnsi="Times New Roman" w:cs="Times New Roman"/>
                <w:b/>
                <w:bCs/>
                <w:sz w:val="24"/>
                <w:szCs w:val="24"/>
              </w:rPr>
            </w:pPr>
            <w:r>
              <w:rPr>
                <w:rFonts w:ascii="Times New Roman" w:hAnsi="Times New Roman" w:cs="Times New Roman"/>
                <w:b/>
                <w:bCs/>
                <w:sz w:val="24"/>
                <w:szCs w:val="24"/>
              </w:rPr>
              <w:t>68</w:t>
            </w:r>
          </w:p>
        </w:tc>
        <w:tc>
          <w:tcPr>
            <w:tcW w:w="850" w:type="dxa"/>
          </w:tcPr>
          <w:p w14:paraId="17F1D4C3" w14:textId="36BC6603" w:rsidR="005D1CFA" w:rsidRPr="00A51AC8" w:rsidRDefault="00263C57" w:rsidP="00634906">
            <w:pPr>
              <w:spacing w:line="360" w:lineRule="auto"/>
              <w:rPr>
                <w:rFonts w:ascii="Times New Roman" w:hAnsi="Times New Roman" w:cs="Times New Roman"/>
                <w:b/>
                <w:bCs/>
                <w:sz w:val="24"/>
                <w:szCs w:val="24"/>
              </w:rPr>
            </w:pPr>
            <w:r>
              <w:rPr>
                <w:rFonts w:ascii="Times New Roman" w:hAnsi="Times New Roman" w:cs="Times New Roman"/>
                <w:b/>
                <w:bCs/>
                <w:sz w:val="24"/>
                <w:szCs w:val="24"/>
              </w:rPr>
              <w:t>48</w:t>
            </w:r>
          </w:p>
        </w:tc>
        <w:tc>
          <w:tcPr>
            <w:tcW w:w="851" w:type="dxa"/>
          </w:tcPr>
          <w:p w14:paraId="337C0020" w14:textId="13986D5C" w:rsidR="005D1CFA" w:rsidRPr="00A51AC8" w:rsidRDefault="00263C57" w:rsidP="00634906">
            <w:pPr>
              <w:spacing w:line="360" w:lineRule="auto"/>
              <w:rPr>
                <w:rFonts w:ascii="Times New Roman" w:hAnsi="Times New Roman" w:cs="Times New Roman"/>
                <w:b/>
                <w:bCs/>
                <w:sz w:val="24"/>
                <w:szCs w:val="24"/>
              </w:rPr>
            </w:pPr>
            <w:r>
              <w:rPr>
                <w:rFonts w:ascii="Times New Roman" w:hAnsi="Times New Roman" w:cs="Times New Roman"/>
                <w:b/>
                <w:bCs/>
                <w:sz w:val="24"/>
                <w:szCs w:val="24"/>
              </w:rPr>
              <w:t>15</w:t>
            </w:r>
          </w:p>
        </w:tc>
        <w:tc>
          <w:tcPr>
            <w:tcW w:w="1660" w:type="dxa"/>
          </w:tcPr>
          <w:p w14:paraId="371DA9D0" w14:textId="1237FB92" w:rsidR="005D1CFA" w:rsidRPr="00A51AC8" w:rsidRDefault="00574B09" w:rsidP="00634906">
            <w:pPr>
              <w:spacing w:line="360" w:lineRule="auto"/>
              <w:rPr>
                <w:rFonts w:ascii="Times New Roman" w:hAnsi="Times New Roman" w:cs="Times New Roman"/>
                <w:b/>
                <w:bCs/>
                <w:sz w:val="24"/>
                <w:szCs w:val="24"/>
              </w:rPr>
            </w:pPr>
            <w:r>
              <w:rPr>
                <w:rFonts w:ascii="Times New Roman" w:hAnsi="Times New Roman" w:cs="Times New Roman"/>
                <w:b/>
                <w:bCs/>
                <w:sz w:val="24"/>
                <w:szCs w:val="24"/>
              </w:rPr>
              <w:t>45,32</w:t>
            </w:r>
          </w:p>
        </w:tc>
        <w:tc>
          <w:tcPr>
            <w:tcW w:w="1169" w:type="dxa"/>
          </w:tcPr>
          <w:p w14:paraId="08085068" w14:textId="003A8002" w:rsidR="005D1CFA" w:rsidRPr="00A51AC8" w:rsidRDefault="00574B09" w:rsidP="00634906">
            <w:pPr>
              <w:spacing w:line="360" w:lineRule="auto"/>
              <w:rPr>
                <w:rFonts w:ascii="Times New Roman" w:hAnsi="Times New Roman" w:cs="Times New Roman"/>
                <w:b/>
                <w:bCs/>
                <w:sz w:val="24"/>
                <w:szCs w:val="24"/>
              </w:rPr>
            </w:pPr>
            <w:r>
              <w:rPr>
                <w:rFonts w:ascii="Times New Roman" w:hAnsi="Times New Roman" w:cs="Times New Roman"/>
                <w:b/>
                <w:bCs/>
                <w:sz w:val="24"/>
                <w:szCs w:val="24"/>
              </w:rPr>
              <w:t>3,5</w:t>
            </w:r>
          </w:p>
        </w:tc>
      </w:tr>
      <w:tr w:rsidR="005D1CFA" w:rsidRPr="00A51AC8" w14:paraId="50A50EF3" w14:textId="77777777" w:rsidTr="00634906">
        <w:tc>
          <w:tcPr>
            <w:tcW w:w="2405" w:type="dxa"/>
          </w:tcPr>
          <w:p w14:paraId="47659AAF" w14:textId="77777777" w:rsidR="005D1CFA" w:rsidRPr="00A51AC8" w:rsidRDefault="005D1CFA" w:rsidP="00634906">
            <w:pPr>
              <w:jc w:val="both"/>
              <w:rPr>
                <w:rFonts w:ascii="Times New Roman" w:hAnsi="Times New Roman" w:cs="Times New Roman"/>
                <w:sz w:val="24"/>
                <w:szCs w:val="24"/>
              </w:rPr>
            </w:pPr>
            <w:r w:rsidRPr="00A51AC8">
              <w:rPr>
                <w:rFonts w:ascii="Times New Roman" w:hAnsi="Times New Roman" w:cs="Times New Roman"/>
                <w:sz w:val="24"/>
                <w:szCs w:val="24"/>
              </w:rPr>
              <w:t>МБОУ «СОШ с.Яковлевка»</w:t>
            </w:r>
          </w:p>
        </w:tc>
        <w:tc>
          <w:tcPr>
            <w:tcW w:w="851" w:type="dxa"/>
          </w:tcPr>
          <w:p w14:paraId="1FEC1141" w14:textId="2256D378" w:rsidR="005D1CFA" w:rsidRPr="00A51AC8" w:rsidRDefault="00263C57" w:rsidP="00634906">
            <w:pPr>
              <w:spacing w:line="360" w:lineRule="auto"/>
              <w:rPr>
                <w:rFonts w:ascii="Times New Roman" w:hAnsi="Times New Roman" w:cs="Times New Roman"/>
                <w:sz w:val="24"/>
                <w:szCs w:val="24"/>
              </w:rPr>
            </w:pPr>
            <w:r>
              <w:rPr>
                <w:rFonts w:ascii="Times New Roman" w:hAnsi="Times New Roman" w:cs="Times New Roman"/>
                <w:sz w:val="24"/>
                <w:szCs w:val="24"/>
              </w:rPr>
              <w:t>62</w:t>
            </w:r>
          </w:p>
        </w:tc>
        <w:tc>
          <w:tcPr>
            <w:tcW w:w="708" w:type="dxa"/>
          </w:tcPr>
          <w:p w14:paraId="3E5EB0BF" w14:textId="77FB5937" w:rsidR="005D1CFA" w:rsidRPr="00A51AC8" w:rsidRDefault="00263C57" w:rsidP="00634906">
            <w:pPr>
              <w:spacing w:line="360" w:lineRule="auto"/>
              <w:rPr>
                <w:rFonts w:ascii="Times New Roman" w:hAnsi="Times New Roman" w:cs="Times New Roman"/>
                <w:sz w:val="24"/>
                <w:szCs w:val="24"/>
              </w:rPr>
            </w:pPr>
            <w:r>
              <w:rPr>
                <w:rFonts w:ascii="Times New Roman" w:hAnsi="Times New Roman" w:cs="Times New Roman"/>
                <w:sz w:val="24"/>
                <w:szCs w:val="24"/>
              </w:rPr>
              <w:t>3</w:t>
            </w:r>
          </w:p>
        </w:tc>
        <w:tc>
          <w:tcPr>
            <w:tcW w:w="851" w:type="dxa"/>
          </w:tcPr>
          <w:p w14:paraId="51AF69D3" w14:textId="41B1CA6A" w:rsidR="005D1CFA" w:rsidRPr="00A51AC8" w:rsidRDefault="00263C57" w:rsidP="00634906">
            <w:pPr>
              <w:spacing w:line="360" w:lineRule="auto"/>
              <w:rPr>
                <w:rFonts w:ascii="Times New Roman" w:hAnsi="Times New Roman" w:cs="Times New Roman"/>
                <w:sz w:val="24"/>
                <w:szCs w:val="24"/>
              </w:rPr>
            </w:pPr>
            <w:r>
              <w:rPr>
                <w:rFonts w:ascii="Times New Roman" w:hAnsi="Times New Roman" w:cs="Times New Roman"/>
                <w:sz w:val="24"/>
                <w:szCs w:val="24"/>
              </w:rPr>
              <w:t>25</w:t>
            </w:r>
          </w:p>
        </w:tc>
        <w:tc>
          <w:tcPr>
            <w:tcW w:w="850" w:type="dxa"/>
          </w:tcPr>
          <w:p w14:paraId="517BA6B5" w14:textId="45CA325B" w:rsidR="005D1CFA" w:rsidRPr="00A51AC8" w:rsidRDefault="00263C57" w:rsidP="00634906">
            <w:pPr>
              <w:spacing w:line="360" w:lineRule="auto"/>
              <w:rPr>
                <w:rFonts w:ascii="Times New Roman" w:hAnsi="Times New Roman" w:cs="Times New Roman"/>
                <w:sz w:val="24"/>
                <w:szCs w:val="24"/>
              </w:rPr>
            </w:pPr>
            <w:r>
              <w:rPr>
                <w:rFonts w:ascii="Times New Roman" w:hAnsi="Times New Roman" w:cs="Times New Roman"/>
                <w:sz w:val="24"/>
                <w:szCs w:val="24"/>
              </w:rPr>
              <w:t>22</w:t>
            </w:r>
          </w:p>
        </w:tc>
        <w:tc>
          <w:tcPr>
            <w:tcW w:w="851" w:type="dxa"/>
          </w:tcPr>
          <w:p w14:paraId="0FB74C8B" w14:textId="4223DFC3" w:rsidR="005D1CFA" w:rsidRPr="00A51AC8" w:rsidRDefault="00263C57" w:rsidP="00634906">
            <w:pPr>
              <w:spacing w:line="360" w:lineRule="auto"/>
              <w:rPr>
                <w:rFonts w:ascii="Times New Roman" w:hAnsi="Times New Roman" w:cs="Times New Roman"/>
                <w:sz w:val="24"/>
                <w:szCs w:val="24"/>
              </w:rPr>
            </w:pPr>
            <w:r>
              <w:rPr>
                <w:rFonts w:ascii="Times New Roman" w:hAnsi="Times New Roman" w:cs="Times New Roman"/>
                <w:sz w:val="24"/>
                <w:szCs w:val="24"/>
              </w:rPr>
              <w:t>12</w:t>
            </w:r>
          </w:p>
        </w:tc>
        <w:tc>
          <w:tcPr>
            <w:tcW w:w="1660" w:type="dxa"/>
          </w:tcPr>
          <w:p w14:paraId="06001B5C" w14:textId="2D53BF07" w:rsidR="005D1CFA" w:rsidRPr="00A51AC8" w:rsidRDefault="00574B09" w:rsidP="00634906">
            <w:pPr>
              <w:spacing w:line="360" w:lineRule="auto"/>
              <w:rPr>
                <w:rFonts w:ascii="Times New Roman" w:hAnsi="Times New Roman" w:cs="Times New Roman"/>
                <w:sz w:val="24"/>
                <w:szCs w:val="24"/>
              </w:rPr>
            </w:pPr>
            <w:r>
              <w:rPr>
                <w:rFonts w:ascii="Times New Roman" w:hAnsi="Times New Roman" w:cs="Times New Roman"/>
                <w:sz w:val="24"/>
                <w:szCs w:val="24"/>
              </w:rPr>
              <w:t>54,84</w:t>
            </w:r>
          </w:p>
        </w:tc>
        <w:tc>
          <w:tcPr>
            <w:tcW w:w="1169" w:type="dxa"/>
          </w:tcPr>
          <w:p w14:paraId="4D264800" w14:textId="3D135620" w:rsidR="005D1CFA" w:rsidRPr="00A51AC8" w:rsidRDefault="00574B09" w:rsidP="00634906">
            <w:pPr>
              <w:spacing w:line="360" w:lineRule="auto"/>
              <w:rPr>
                <w:rFonts w:ascii="Times New Roman" w:hAnsi="Times New Roman" w:cs="Times New Roman"/>
                <w:sz w:val="24"/>
                <w:szCs w:val="24"/>
              </w:rPr>
            </w:pPr>
            <w:r>
              <w:rPr>
                <w:rFonts w:ascii="Times New Roman" w:hAnsi="Times New Roman" w:cs="Times New Roman"/>
                <w:sz w:val="24"/>
                <w:szCs w:val="24"/>
              </w:rPr>
              <w:t>3,69</w:t>
            </w:r>
          </w:p>
        </w:tc>
      </w:tr>
      <w:tr w:rsidR="00C016D6" w:rsidRPr="00A51AC8" w14:paraId="7D4BE6B2" w14:textId="77777777" w:rsidTr="00634906">
        <w:tc>
          <w:tcPr>
            <w:tcW w:w="2405" w:type="dxa"/>
          </w:tcPr>
          <w:p w14:paraId="4E628EEB" w14:textId="1256C892" w:rsidR="00C016D6" w:rsidRPr="00A51AC8" w:rsidRDefault="00C016D6" w:rsidP="00634906">
            <w:pPr>
              <w:jc w:val="both"/>
              <w:rPr>
                <w:rFonts w:ascii="Times New Roman" w:hAnsi="Times New Roman" w:cs="Times New Roman"/>
                <w:sz w:val="24"/>
                <w:szCs w:val="24"/>
              </w:rPr>
            </w:pPr>
            <w:r>
              <w:rPr>
                <w:rFonts w:ascii="Times New Roman" w:hAnsi="Times New Roman" w:cs="Times New Roman"/>
                <w:sz w:val="24"/>
                <w:szCs w:val="24"/>
              </w:rPr>
              <w:t>МБОУ СОШ№1 с.Варфоломеевка</w:t>
            </w:r>
          </w:p>
        </w:tc>
        <w:tc>
          <w:tcPr>
            <w:tcW w:w="851" w:type="dxa"/>
          </w:tcPr>
          <w:p w14:paraId="3611A1F7" w14:textId="035B80B7" w:rsidR="00C016D6" w:rsidRPr="00A51AC8" w:rsidRDefault="00263C57" w:rsidP="00634906">
            <w:pPr>
              <w:spacing w:line="360" w:lineRule="auto"/>
              <w:rPr>
                <w:rFonts w:ascii="Times New Roman" w:hAnsi="Times New Roman" w:cs="Times New Roman"/>
              </w:rPr>
            </w:pPr>
            <w:r>
              <w:rPr>
                <w:rFonts w:ascii="Times New Roman" w:hAnsi="Times New Roman" w:cs="Times New Roman"/>
              </w:rPr>
              <w:t>14</w:t>
            </w:r>
          </w:p>
        </w:tc>
        <w:tc>
          <w:tcPr>
            <w:tcW w:w="708" w:type="dxa"/>
          </w:tcPr>
          <w:p w14:paraId="5D7F5D57" w14:textId="68659444" w:rsidR="00C016D6" w:rsidRDefault="00263C57" w:rsidP="00634906">
            <w:pPr>
              <w:spacing w:line="360" w:lineRule="auto"/>
              <w:rPr>
                <w:rFonts w:ascii="Times New Roman" w:hAnsi="Times New Roman" w:cs="Times New Roman"/>
              </w:rPr>
            </w:pPr>
            <w:r>
              <w:rPr>
                <w:rFonts w:ascii="Times New Roman" w:hAnsi="Times New Roman" w:cs="Times New Roman"/>
              </w:rPr>
              <w:t>2</w:t>
            </w:r>
          </w:p>
        </w:tc>
        <w:tc>
          <w:tcPr>
            <w:tcW w:w="851" w:type="dxa"/>
          </w:tcPr>
          <w:p w14:paraId="7A2CBFEC" w14:textId="1BF5DFDA" w:rsidR="00C016D6" w:rsidRDefault="00263C57" w:rsidP="00634906">
            <w:pPr>
              <w:spacing w:line="360" w:lineRule="auto"/>
              <w:rPr>
                <w:rFonts w:ascii="Times New Roman" w:hAnsi="Times New Roman" w:cs="Times New Roman"/>
              </w:rPr>
            </w:pPr>
            <w:r>
              <w:rPr>
                <w:rFonts w:ascii="Times New Roman" w:hAnsi="Times New Roman" w:cs="Times New Roman"/>
              </w:rPr>
              <w:t>7</w:t>
            </w:r>
          </w:p>
        </w:tc>
        <w:tc>
          <w:tcPr>
            <w:tcW w:w="850" w:type="dxa"/>
          </w:tcPr>
          <w:p w14:paraId="21CBC177" w14:textId="42997E4B" w:rsidR="00C016D6" w:rsidRDefault="00263C57" w:rsidP="00634906">
            <w:pPr>
              <w:spacing w:line="360" w:lineRule="auto"/>
              <w:rPr>
                <w:rFonts w:ascii="Times New Roman" w:hAnsi="Times New Roman" w:cs="Times New Roman"/>
              </w:rPr>
            </w:pPr>
            <w:r>
              <w:rPr>
                <w:rFonts w:ascii="Times New Roman" w:hAnsi="Times New Roman" w:cs="Times New Roman"/>
              </w:rPr>
              <w:t>5</w:t>
            </w:r>
          </w:p>
        </w:tc>
        <w:tc>
          <w:tcPr>
            <w:tcW w:w="851" w:type="dxa"/>
          </w:tcPr>
          <w:p w14:paraId="20C9A81B" w14:textId="158EE3C2" w:rsidR="00C016D6" w:rsidRDefault="00263C57" w:rsidP="00634906">
            <w:pPr>
              <w:spacing w:line="360" w:lineRule="auto"/>
              <w:rPr>
                <w:rFonts w:ascii="Times New Roman" w:hAnsi="Times New Roman" w:cs="Times New Roman"/>
              </w:rPr>
            </w:pPr>
            <w:r>
              <w:rPr>
                <w:rFonts w:ascii="Times New Roman" w:hAnsi="Times New Roman" w:cs="Times New Roman"/>
              </w:rPr>
              <w:t>0</w:t>
            </w:r>
          </w:p>
        </w:tc>
        <w:tc>
          <w:tcPr>
            <w:tcW w:w="1660" w:type="dxa"/>
          </w:tcPr>
          <w:p w14:paraId="7342DE49" w14:textId="42097F45" w:rsidR="00C016D6" w:rsidRDefault="00574B09" w:rsidP="00634906">
            <w:pPr>
              <w:spacing w:line="360" w:lineRule="auto"/>
              <w:rPr>
                <w:rFonts w:ascii="Times New Roman" w:hAnsi="Times New Roman" w:cs="Times New Roman"/>
                <w:sz w:val="24"/>
                <w:szCs w:val="24"/>
              </w:rPr>
            </w:pPr>
            <w:r>
              <w:rPr>
                <w:rFonts w:ascii="Times New Roman" w:hAnsi="Times New Roman" w:cs="Times New Roman"/>
                <w:sz w:val="24"/>
                <w:szCs w:val="24"/>
              </w:rPr>
              <w:t>35,71</w:t>
            </w:r>
          </w:p>
        </w:tc>
        <w:tc>
          <w:tcPr>
            <w:tcW w:w="1169" w:type="dxa"/>
          </w:tcPr>
          <w:p w14:paraId="6756857C" w14:textId="6DF3D88B" w:rsidR="00C016D6" w:rsidRDefault="00574B09" w:rsidP="00634906">
            <w:pPr>
              <w:spacing w:line="360" w:lineRule="auto"/>
              <w:rPr>
                <w:rFonts w:ascii="Times New Roman" w:hAnsi="Times New Roman" w:cs="Times New Roman"/>
                <w:sz w:val="24"/>
                <w:szCs w:val="24"/>
              </w:rPr>
            </w:pPr>
            <w:r>
              <w:rPr>
                <w:rFonts w:ascii="Times New Roman" w:hAnsi="Times New Roman" w:cs="Times New Roman"/>
                <w:sz w:val="24"/>
                <w:szCs w:val="24"/>
              </w:rPr>
              <w:t>3,21</w:t>
            </w:r>
          </w:p>
        </w:tc>
      </w:tr>
      <w:tr w:rsidR="005D1CFA" w:rsidRPr="00A51AC8" w14:paraId="27EBECC3" w14:textId="77777777" w:rsidTr="00634906">
        <w:tc>
          <w:tcPr>
            <w:tcW w:w="2405" w:type="dxa"/>
          </w:tcPr>
          <w:p w14:paraId="673B7025" w14:textId="77777777" w:rsidR="005D1CFA" w:rsidRPr="00A51AC8" w:rsidRDefault="005D1CFA" w:rsidP="00634906">
            <w:pPr>
              <w:jc w:val="both"/>
              <w:rPr>
                <w:rFonts w:ascii="Times New Roman" w:hAnsi="Times New Roman" w:cs="Times New Roman"/>
                <w:sz w:val="24"/>
                <w:szCs w:val="24"/>
              </w:rPr>
            </w:pPr>
            <w:r w:rsidRPr="00A51AC8">
              <w:rPr>
                <w:rFonts w:ascii="Times New Roman" w:hAnsi="Times New Roman" w:cs="Times New Roman"/>
                <w:sz w:val="24"/>
                <w:szCs w:val="24"/>
              </w:rPr>
              <w:t>Яблоновский филиал МБОУ «СОШ№1 с.Новосысоевка»</w:t>
            </w:r>
          </w:p>
        </w:tc>
        <w:tc>
          <w:tcPr>
            <w:tcW w:w="851" w:type="dxa"/>
          </w:tcPr>
          <w:p w14:paraId="6E4A1C8C" w14:textId="25C43B28" w:rsidR="005D1CFA" w:rsidRPr="00A51AC8" w:rsidRDefault="00263C57" w:rsidP="00634906">
            <w:pPr>
              <w:spacing w:line="360" w:lineRule="auto"/>
              <w:rPr>
                <w:rFonts w:ascii="Times New Roman" w:hAnsi="Times New Roman" w:cs="Times New Roman"/>
                <w:sz w:val="24"/>
                <w:szCs w:val="24"/>
              </w:rPr>
            </w:pPr>
            <w:r>
              <w:rPr>
                <w:rFonts w:ascii="Times New Roman" w:hAnsi="Times New Roman" w:cs="Times New Roman"/>
                <w:sz w:val="24"/>
                <w:szCs w:val="24"/>
              </w:rPr>
              <w:t>3</w:t>
            </w:r>
          </w:p>
        </w:tc>
        <w:tc>
          <w:tcPr>
            <w:tcW w:w="708" w:type="dxa"/>
          </w:tcPr>
          <w:p w14:paraId="2C361049" w14:textId="741E316A" w:rsidR="005D1CFA" w:rsidRPr="00A51AC8" w:rsidRDefault="00263C57" w:rsidP="00634906">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851" w:type="dxa"/>
          </w:tcPr>
          <w:p w14:paraId="311B89E0" w14:textId="455A9F13" w:rsidR="005D1CFA" w:rsidRPr="00A51AC8" w:rsidRDefault="00263C57" w:rsidP="00634906">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850" w:type="dxa"/>
          </w:tcPr>
          <w:p w14:paraId="0885298D" w14:textId="40958793" w:rsidR="005D1CFA" w:rsidRPr="00A51AC8" w:rsidRDefault="00263C57" w:rsidP="00634906">
            <w:pPr>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851" w:type="dxa"/>
          </w:tcPr>
          <w:p w14:paraId="7797AB29" w14:textId="437EECEA" w:rsidR="005D1CFA" w:rsidRPr="00A51AC8" w:rsidRDefault="00263C57" w:rsidP="00634906">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1660" w:type="dxa"/>
          </w:tcPr>
          <w:p w14:paraId="108E32CB" w14:textId="49B6AE24" w:rsidR="005D1CFA" w:rsidRPr="00A51AC8" w:rsidRDefault="00574B09" w:rsidP="00634906">
            <w:pPr>
              <w:spacing w:line="360" w:lineRule="auto"/>
              <w:rPr>
                <w:rFonts w:ascii="Times New Roman" w:hAnsi="Times New Roman" w:cs="Times New Roman"/>
                <w:sz w:val="24"/>
                <w:szCs w:val="24"/>
              </w:rPr>
            </w:pPr>
            <w:r>
              <w:rPr>
                <w:rFonts w:ascii="Times New Roman" w:hAnsi="Times New Roman" w:cs="Times New Roman"/>
                <w:sz w:val="24"/>
                <w:szCs w:val="24"/>
              </w:rPr>
              <w:t>66,67</w:t>
            </w:r>
          </w:p>
        </w:tc>
        <w:tc>
          <w:tcPr>
            <w:tcW w:w="1169" w:type="dxa"/>
          </w:tcPr>
          <w:p w14:paraId="3A3F42A1" w14:textId="6AA682DA" w:rsidR="005D1CFA" w:rsidRPr="00A51AC8" w:rsidRDefault="00574B09" w:rsidP="00634906">
            <w:pPr>
              <w:spacing w:line="360" w:lineRule="auto"/>
              <w:rPr>
                <w:rFonts w:ascii="Times New Roman" w:hAnsi="Times New Roman" w:cs="Times New Roman"/>
                <w:sz w:val="24"/>
                <w:szCs w:val="24"/>
              </w:rPr>
            </w:pPr>
            <w:r>
              <w:rPr>
                <w:rFonts w:ascii="Times New Roman" w:hAnsi="Times New Roman" w:cs="Times New Roman"/>
                <w:sz w:val="24"/>
                <w:szCs w:val="24"/>
              </w:rPr>
              <w:t>3,67</w:t>
            </w:r>
          </w:p>
        </w:tc>
      </w:tr>
      <w:tr w:rsidR="005D1CFA" w:rsidRPr="00A51AC8" w14:paraId="7C195831" w14:textId="77777777" w:rsidTr="00634906">
        <w:tc>
          <w:tcPr>
            <w:tcW w:w="2405" w:type="dxa"/>
          </w:tcPr>
          <w:p w14:paraId="20E6B940" w14:textId="77777777" w:rsidR="005D1CFA" w:rsidRPr="00A51AC8" w:rsidRDefault="005D1CFA" w:rsidP="00634906">
            <w:pPr>
              <w:jc w:val="both"/>
              <w:rPr>
                <w:rFonts w:ascii="Times New Roman" w:hAnsi="Times New Roman" w:cs="Times New Roman"/>
                <w:sz w:val="24"/>
                <w:szCs w:val="24"/>
              </w:rPr>
            </w:pPr>
            <w:r w:rsidRPr="00A51AC8">
              <w:rPr>
                <w:rFonts w:ascii="Times New Roman" w:hAnsi="Times New Roman" w:cs="Times New Roman"/>
                <w:sz w:val="24"/>
                <w:szCs w:val="24"/>
              </w:rPr>
              <w:t>Бельцовский филиал МБОУ «СОШ с.Яковлевка»</w:t>
            </w:r>
          </w:p>
        </w:tc>
        <w:tc>
          <w:tcPr>
            <w:tcW w:w="851" w:type="dxa"/>
          </w:tcPr>
          <w:p w14:paraId="4E5D9FDF" w14:textId="7753B707" w:rsidR="005D1CFA" w:rsidRPr="00A51AC8" w:rsidRDefault="00263C57" w:rsidP="00634906">
            <w:pPr>
              <w:spacing w:line="360" w:lineRule="auto"/>
              <w:rPr>
                <w:rFonts w:ascii="Times New Roman" w:hAnsi="Times New Roman" w:cs="Times New Roman"/>
                <w:sz w:val="24"/>
                <w:szCs w:val="24"/>
              </w:rPr>
            </w:pPr>
            <w:r>
              <w:rPr>
                <w:rFonts w:ascii="Times New Roman" w:hAnsi="Times New Roman" w:cs="Times New Roman"/>
                <w:sz w:val="24"/>
                <w:szCs w:val="24"/>
              </w:rPr>
              <w:t>4</w:t>
            </w:r>
          </w:p>
        </w:tc>
        <w:tc>
          <w:tcPr>
            <w:tcW w:w="708" w:type="dxa"/>
          </w:tcPr>
          <w:p w14:paraId="78CAFCC2" w14:textId="61A18891" w:rsidR="005D1CFA" w:rsidRPr="00A51AC8" w:rsidRDefault="00263C57" w:rsidP="00634906">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851" w:type="dxa"/>
          </w:tcPr>
          <w:p w14:paraId="1E4F9B03" w14:textId="0D011ACA" w:rsidR="005D1CFA" w:rsidRPr="00A51AC8" w:rsidRDefault="00263C57" w:rsidP="00634906">
            <w:pPr>
              <w:spacing w:line="360" w:lineRule="auto"/>
              <w:rPr>
                <w:rFonts w:ascii="Times New Roman" w:hAnsi="Times New Roman" w:cs="Times New Roman"/>
                <w:sz w:val="24"/>
                <w:szCs w:val="24"/>
              </w:rPr>
            </w:pPr>
            <w:r>
              <w:rPr>
                <w:rFonts w:ascii="Times New Roman" w:hAnsi="Times New Roman" w:cs="Times New Roman"/>
                <w:sz w:val="24"/>
                <w:szCs w:val="24"/>
              </w:rPr>
              <w:t>4</w:t>
            </w:r>
          </w:p>
        </w:tc>
        <w:tc>
          <w:tcPr>
            <w:tcW w:w="850" w:type="dxa"/>
          </w:tcPr>
          <w:p w14:paraId="6EFA715E" w14:textId="7E6D7160" w:rsidR="005D1CFA" w:rsidRPr="00A51AC8" w:rsidRDefault="00263C57" w:rsidP="00634906">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851" w:type="dxa"/>
          </w:tcPr>
          <w:p w14:paraId="18DC1498" w14:textId="47A36058" w:rsidR="005D1CFA" w:rsidRPr="00A51AC8" w:rsidRDefault="00263C57" w:rsidP="00634906">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1660" w:type="dxa"/>
          </w:tcPr>
          <w:p w14:paraId="4E0EBEFE" w14:textId="61B3DC2B" w:rsidR="005D1CFA" w:rsidRPr="00A51AC8" w:rsidRDefault="00263C57" w:rsidP="00634906">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1169" w:type="dxa"/>
          </w:tcPr>
          <w:p w14:paraId="26C203D2" w14:textId="4C125368" w:rsidR="005D1CFA" w:rsidRPr="00A51AC8" w:rsidRDefault="00263C57" w:rsidP="00634906">
            <w:pPr>
              <w:spacing w:line="360" w:lineRule="auto"/>
              <w:rPr>
                <w:rFonts w:ascii="Times New Roman" w:hAnsi="Times New Roman" w:cs="Times New Roman"/>
                <w:sz w:val="24"/>
                <w:szCs w:val="24"/>
              </w:rPr>
            </w:pPr>
            <w:r>
              <w:rPr>
                <w:rFonts w:ascii="Times New Roman" w:hAnsi="Times New Roman" w:cs="Times New Roman"/>
                <w:sz w:val="24"/>
                <w:szCs w:val="24"/>
              </w:rPr>
              <w:t>3</w:t>
            </w:r>
          </w:p>
        </w:tc>
      </w:tr>
      <w:tr w:rsidR="005D1CFA" w:rsidRPr="00A51AC8" w14:paraId="66277EA6" w14:textId="77777777" w:rsidTr="00634906">
        <w:tc>
          <w:tcPr>
            <w:tcW w:w="2405" w:type="dxa"/>
          </w:tcPr>
          <w:p w14:paraId="735945E3" w14:textId="77777777" w:rsidR="005D1CFA" w:rsidRPr="00A51AC8" w:rsidRDefault="005D1CFA" w:rsidP="00634906">
            <w:pPr>
              <w:jc w:val="both"/>
              <w:rPr>
                <w:rFonts w:ascii="Times New Roman" w:hAnsi="Times New Roman" w:cs="Times New Roman"/>
                <w:sz w:val="24"/>
                <w:szCs w:val="24"/>
              </w:rPr>
            </w:pPr>
            <w:r w:rsidRPr="00A51AC8">
              <w:rPr>
                <w:rFonts w:ascii="Times New Roman" w:hAnsi="Times New Roman" w:cs="Times New Roman"/>
                <w:sz w:val="24"/>
                <w:szCs w:val="24"/>
              </w:rPr>
              <w:t>МБОУ «СОШ№1 с.Новосысоевка»</w:t>
            </w:r>
          </w:p>
        </w:tc>
        <w:tc>
          <w:tcPr>
            <w:tcW w:w="851" w:type="dxa"/>
          </w:tcPr>
          <w:p w14:paraId="42DAF97F" w14:textId="5EB67FBD" w:rsidR="005D1CFA" w:rsidRPr="00A51AC8" w:rsidRDefault="00263C57" w:rsidP="00634906">
            <w:pPr>
              <w:spacing w:line="360" w:lineRule="auto"/>
              <w:rPr>
                <w:rFonts w:ascii="Times New Roman" w:hAnsi="Times New Roman" w:cs="Times New Roman"/>
                <w:sz w:val="24"/>
                <w:szCs w:val="24"/>
              </w:rPr>
            </w:pPr>
            <w:r>
              <w:rPr>
                <w:rFonts w:ascii="Times New Roman" w:hAnsi="Times New Roman" w:cs="Times New Roman"/>
                <w:sz w:val="24"/>
                <w:szCs w:val="24"/>
              </w:rPr>
              <w:t>32</w:t>
            </w:r>
          </w:p>
        </w:tc>
        <w:tc>
          <w:tcPr>
            <w:tcW w:w="708" w:type="dxa"/>
          </w:tcPr>
          <w:p w14:paraId="65A2437E" w14:textId="1A4F5CB0" w:rsidR="005D1CFA" w:rsidRPr="00A51AC8" w:rsidRDefault="00263C57" w:rsidP="00634906">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851" w:type="dxa"/>
          </w:tcPr>
          <w:p w14:paraId="1D04281F" w14:textId="2CB44522" w:rsidR="005D1CFA" w:rsidRPr="00A51AC8" w:rsidRDefault="00263C57" w:rsidP="00634906">
            <w:pPr>
              <w:spacing w:line="360" w:lineRule="auto"/>
              <w:rPr>
                <w:rFonts w:ascii="Times New Roman" w:hAnsi="Times New Roman" w:cs="Times New Roman"/>
                <w:sz w:val="24"/>
                <w:szCs w:val="24"/>
              </w:rPr>
            </w:pPr>
            <w:r>
              <w:rPr>
                <w:rFonts w:ascii="Times New Roman" w:hAnsi="Times New Roman" w:cs="Times New Roman"/>
                <w:sz w:val="24"/>
                <w:szCs w:val="24"/>
              </w:rPr>
              <w:t>19</w:t>
            </w:r>
          </w:p>
        </w:tc>
        <w:tc>
          <w:tcPr>
            <w:tcW w:w="850" w:type="dxa"/>
          </w:tcPr>
          <w:p w14:paraId="4383DD97" w14:textId="42A7A703" w:rsidR="005D1CFA" w:rsidRPr="00A51AC8" w:rsidRDefault="00263C57" w:rsidP="00634906">
            <w:pPr>
              <w:spacing w:line="360" w:lineRule="auto"/>
              <w:rPr>
                <w:rFonts w:ascii="Times New Roman" w:hAnsi="Times New Roman" w:cs="Times New Roman"/>
                <w:sz w:val="24"/>
                <w:szCs w:val="24"/>
              </w:rPr>
            </w:pPr>
            <w:r>
              <w:rPr>
                <w:rFonts w:ascii="Times New Roman" w:hAnsi="Times New Roman" w:cs="Times New Roman"/>
                <w:sz w:val="24"/>
                <w:szCs w:val="24"/>
              </w:rPr>
              <w:t>10</w:t>
            </w:r>
          </w:p>
        </w:tc>
        <w:tc>
          <w:tcPr>
            <w:tcW w:w="851" w:type="dxa"/>
          </w:tcPr>
          <w:p w14:paraId="34D8C9C4" w14:textId="34BEF7EE" w:rsidR="005D1CFA" w:rsidRPr="00A51AC8" w:rsidRDefault="00263C57" w:rsidP="00634906">
            <w:pPr>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1660" w:type="dxa"/>
          </w:tcPr>
          <w:p w14:paraId="7BC12ADB" w14:textId="7384C886" w:rsidR="005D1CFA" w:rsidRPr="00A51AC8" w:rsidRDefault="00574B09" w:rsidP="00634906">
            <w:pPr>
              <w:spacing w:line="360" w:lineRule="auto"/>
              <w:rPr>
                <w:rFonts w:ascii="Times New Roman" w:hAnsi="Times New Roman" w:cs="Times New Roman"/>
                <w:sz w:val="24"/>
                <w:szCs w:val="24"/>
              </w:rPr>
            </w:pPr>
            <w:r>
              <w:rPr>
                <w:rFonts w:ascii="Times New Roman" w:hAnsi="Times New Roman" w:cs="Times New Roman"/>
                <w:sz w:val="24"/>
                <w:szCs w:val="24"/>
              </w:rPr>
              <w:t>37,5</w:t>
            </w:r>
          </w:p>
        </w:tc>
        <w:tc>
          <w:tcPr>
            <w:tcW w:w="1169" w:type="dxa"/>
          </w:tcPr>
          <w:p w14:paraId="3C961EC7" w14:textId="71F53D28" w:rsidR="005D1CFA" w:rsidRPr="00A51AC8" w:rsidRDefault="00574B09" w:rsidP="00634906">
            <w:pPr>
              <w:spacing w:line="360" w:lineRule="auto"/>
              <w:rPr>
                <w:rFonts w:ascii="Times New Roman" w:hAnsi="Times New Roman" w:cs="Times New Roman"/>
                <w:sz w:val="24"/>
                <w:szCs w:val="24"/>
              </w:rPr>
            </w:pPr>
            <w:r>
              <w:rPr>
                <w:rFonts w:ascii="Times New Roman" w:hAnsi="Times New Roman" w:cs="Times New Roman"/>
                <w:sz w:val="24"/>
                <w:szCs w:val="24"/>
              </w:rPr>
              <w:t>3,41</w:t>
            </w:r>
          </w:p>
        </w:tc>
      </w:tr>
      <w:tr w:rsidR="005D1CFA" w:rsidRPr="00A51AC8" w14:paraId="791CDED1" w14:textId="77777777" w:rsidTr="00634906">
        <w:tc>
          <w:tcPr>
            <w:tcW w:w="2405" w:type="dxa"/>
          </w:tcPr>
          <w:p w14:paraId="143295A7" w14:textId="77777777" w:rsidR="005D1CFA" w:rsidRPr="00A51AC8" w:rsidRDefault="005D1CFA" w:rsidP="00634906">
            <w:pPr>
              <w:jc w:val="both"/>
              <w:rPr>
                <w:rFonts w:ascii="Times New Roman" w:hAnsi="Times New Roman" w:cs="Times New Roman"/>
                <w:sz w:val="24"/>
                <w:szCs w:val="24"/>
              </w:rPr>
            </w:pPr>
            <w:r w:rsidRPr="00A51AC8">
              <w:rPr>
                <w:rFonts w:ascii="Times New Roman" w:hAnsi="Times New Roman" w:cs="Times New Roman"/>
                <w:sz w:val="24"/>
                <w:szCs w:val="24"/>
              </w:rPr>
              <w:t>МБОУ «СОШ №2 с.Варфоломеевка»</w:t>
            </w:r>
          </w:p>
        </w:tc>
        <w:tc>
          <w:tcPr>
            <w:tcW w:w="851" w:type="dxa"/>
          </w:tcPr>
          <w:p w14:paraId="73A3D7FE" w14:textId="5D61ECBD" w:rsidR="005D1CFA" w:rsidRPr="00A51AC8" w:rsidRDefault="00263C57" w:rsidP="00634906">
            <w:pPr>
              <w:spacing w:line="360" w:lineRule="auto"/>
              <w:rPr>
                <w:rFonts w:ascii="Times New Roman" w:hAnsi="Times New Roman" w:cs="Times New Roman"/>
                <w:sz w:val="24"/>
                <w:szCs w:val="24"/>
              </w:rPr>
            </w:pPr>
            <w:r>
              <w:rPr>
                <w:rFonts w:ascii="Times New Roman" w:hAnsi="Times New Roman" w:cs="Times New Roman"/>
                <w:sz w:val="24"/>
                <w:szCs w:val="24"/>
              </w:rPr>
              <w:t>10</w:t>
            </w:r>
          </w:p>
        </w:tc>
        <w:tc>
          <w:tcPr>
            <w:tcW w:w="708" w:type="dxa"/>
          </w:tcPr>
          <w:p w14:paraId="6FA2318B" w14:textId="10C40340" w:rsidR="005D1CFA" w:rsidRPr="00A51AC8" w:rsidRDefault="00263C57" w:rsidP="00634906">
            <w:pPr>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851" w:type="dxa"/>
          </w:tcPr>
          <w:p w14:paraId="3C538E84" w14:textId="4ABD7A01" w:rsidR="005D1CFA" w:rsidRPr="00A51AC8" w:rsidRDefault="00263C57" w:rsidP="00634906">
            <w:pPr>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850" w:type="dxa"/>
          </w:tcPr>
          <w:p w14:paraId="6C8F42E1" w14:textId="61FE4457" w:rsidR="005D1CFA" w:rsidRPr="00A51AC8" w:rsidRDefault="00263C57" w:rsidP="00634906">
            <w:pPr>
              <w:spacing w:line="360" w:lineRule="auto"/>
              <w:rPr>
                <w:rFonts w:ascii="Times New Roman" w:hAnsi="Times New Roman" w:cs="Times New Roman"/>
                <w:sz w:val="24"/>
                <w:szCs w:val="24"/>
              </w:rPr>
            </w:pPr>
            <w:r>
              <w:rPr>
                <w:rFonts w:ascii="Times New Roman" w:hAnsi="Times New Roman" w:cs="Times New Roman"/>
                <w:sz w:val="24"/>
                <w:szCs w:val="24"/>
              </w:rPr>
              <w:t>6</w:t>
            </w:r>
          </w:p>
        </w:tc>
        <w:tc>
          <w:tcPr>
            <w:tcW w:w="851" w:type="dxa"/>
          </w:tcPr>
          <w:p w14:paraId="4F05A547" w14:textId="72909E7C" w:rsidR="005D1CFA" w:rsidRPr="00A51AC8" w:rsidRDefault="00263C57" w:rsidP="00634906">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1660" w:type="dxa"/>
          </w:tcPr>
          <w:p w14:paraId="26A2723B" w14:textId="4C76132F" w:rsidR="005D1CFA" w:rsidRPr="00A51AC8" w:rsidRDefault="00574B09" w:rsidP="00634906">
            <w:pPr>
              <w:spacing w:line="360" w:lineRule="auto"/>
              <w:rPr>
                <w:rFonts w:ascii="Times New Roman" w:hAnsi="Times New Roman" w:cs="Times New Roman"/>
                <w:sz w:val="24"/>
                <w:szCs w:val="24"/>
              </w:rPr>
            </w:pPr>
            <w:r>
              <w:rPr>
                <w:rFonts w:ascii="Times New Roman" w:hAnsi="Times New Roman" w:cs="Times New Roman"/>
                <w:sz w:val="24"/>
                <w:szCs w:val="24"/>
              </w:rPr>
              <w:t>60</w:t>
            </w:r>
          </w:p>
        </w:tc>
        <w:tc>
          <w:tcPr>
            <w:tcW w:w="1169" w:type="dxa"/>
          </w:tcPr>
          <w:p w14:paraId="41050851" w14:textId="3806ED08" w:rsidR="005D1CFA" w:rsidRPr="00A51AC8" w:rsidRDefault="00574B09" w:rsidP="00634906">
            <w:pPr>
              <w:spacing w:line="360" w:lineRule="auto"/>
              <w:rPr>
                <w:rFonts w:ascii="Times New Roman" w:hAnsi="Times New Roman" w:cs="Times New Roman"/>
                <w:sz w:val="24"/>
                <w:szCs w:val="24"/>
              </w:rPr>
            </w:pPr>
            <w:r>
              <w:rPr>
                <w:rFonts w:ascii="Times New Roman" w:hAnsi="Times New Roman" w:cs="Times New Roman"/>
                <w:sz w:val="24"/>
                <w:szCs w:val="24"/>
              </w:rPr>
              <w:t>3,4</w:t>
            </w:r>
          </w:p>
        </w:tc>
      </w:tr>
      <w:tr w:rsidR="005D1CFA" w:rsidRPr="00A51AC8" w14:paraId="4CB93FC2" w14:textId="77777777" w:rsidTr="00634906">
        <w:tc>
          <w:tcPr>
            <w:tcW w:w="2405" w:type="dxa"/>
          </w:tcPr>
          <w:p w14:paraId="639CFE7F" w14:textId="77777777" w:rsidR="005D1CFA" w:rsidRPr="00A51AC8" w:rsidRDefault="005D1CFA" w:rsidP="00634906">
            <w:pPr>
              <w:jc w:val="both"/>
              <w:rPr>
                <w:rFonts w:ascii="Times New Roman" w:hAnsi="Times New Roman" w:cs="Times New Roman"/>
                <w:sz w:val="24"/>
                <w:szCs w:val="24"/>
              </w:rPr>
            </w:pPr>
            <w:r w:rsidRPr="00A51AC8">
              <w:rPr>
                <w:rFonts w:ascii="Times New Roman" w:hAnsi="Times New Roman" w:cs="Times New Roman"/>
                <w:sz w:val="24"/>
                <w:szCs w:val="24"/>
              </w:rPr>
              <w:t>МБОУ «СОШ с.Новосысоевка №2»</w:t>
            </w:r>
          </w:p>
        </w:tc>
        <w:tc>
          <w:tcPr>
            <w:tcW w:w="851" w:type="dxa"/>
          </w:tcPr>
          <w:p w14:paraId="18DC30AC" w14:textId="3F13811B" w:rsidR="005D1CFA" w:rsidRPr="00A51AC8" w:rsidRDefault="00263C57" w:rsidP="00634906">
            <w:pPr>
              <w:spacing w:line="360" w:lineRule="auto"/>
              <w:rPr>
                <w:rFonts w:ascii="Times New Roman" w:hAnsi="Times New Roman" w:cs="Times New Roman"/>
                <w:sz w:val="24"/>
                <w:szCs w:val="24"/>
              </w:rPr>
            </w:pPr>
            <w:r>
              <w:rPr>
                <w:rFonts w:ascii="Times New Roman" w:hAnsi="Times New Roman" w:cs="Times New Roman"/>
                <w:sz w:val="24"/>
                <w:szCs w:val="24"/>
              </w:rPr>
              <w:t>14</w:t>
            </w:r>
          </w:p>
        </w:tc>
        <w:tc>
          <w:tcPr>
            <w:tcW w:w="708" w:type="dxa"/>
          </w:tcPr>
          <w:p w14:paraId="5243E47D" w14:textId="6A4CB3E2" w:rsidR="005D1CFA" w:rsidRPr="00A51AC8" w:rsidRDefault="00263C57" w:rsidP="00634906">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851" w:type="dxa"/>
          </w:tcPr>
          <w:p w14:paraId="11A17D7C" w14:textId="137872C1" w:rsidR="005D1CFA" w:rsidRPr="00A51AC8" w:rsidRDefault="00263C57" w:rsidP="00634906">
            <w:pPr>
              <w:spacing w:line="360" w:lineRule="auto"/>
              <w:rPr>
                <w:rFonts w:ascii="Times New Roman" w:hAnsi="Times New Roman" w:cs="Times New Roman"/>
                <w:sz w:val="24"/>
                <w:szCs w:val="24"/>
              </w:rPr>
            </w:pPr>
            <w:r>
              <w:rPr>
                <w:rFonts w:ascii="Times New Roman" w:hAnsi="Times New Roman" w:cs="Times New Roman"/>
                <w:sz w:val="24"/>
                <w:szCs w:val="24"/>
              </w:rPr>
              <w:t>10</w:t>
            </w:r>
          </w:p>
        </w:tc>
        <w:tc>
          <w:tcPr>
            <w:tcW w:w="850" w:type="dxa"/>
          </w:tcPr>
          <w:p w14:paraId="7B57AB00" w14:textId="0ED700E7" w:rsidR="005D1CFA" w:rsidRPr="00A51AC8" w:rsidRDefault="00263C57" w:rsidP="00634906">
            <w:pPr>
              <w:spacing w:line="360" w:lineRule="auto"/>
              <w:rPr>
                <w:rFonts w:ascii="Times New Roman" w:hAnsi="Times New Roman" w:cs="Times New Roman"/>
                <w:sz w:val="24"/>
                <w:szCs w:val="24"/>
              </w:rPr>
            </w:pPr>
            <w:r>
              <w:rPr>
                <w:rFonts w:ascii="Times New Roman" w:hAnsi="Times New Roman" w:cs="Times New Roman"/>
                <w:sz w:val="24"/>
                <w:szCs w:val="24"/>
              </w:rPr>
              <w:t>3</w:t>
            </w:r>
          </w:p>
        </w:tc>
        <w:tc>
          <w:tcPr>
            <w:tcW w:w="851" w:type="dxa"/>
          </w:tcPr>
          <w:p w14:paraId="6D481E9A" w14:textId="694A4687" w:rsidR="005D1CFA" w:rsidRPr="00A51AC8" w:rsidRDefault="00263C57" w:rsidP="00634906">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1660" w:type="dxa"/>
          </w:tcPr>
          <w:p w14:paraId="02CAE0AD" w14:textId="12F0F592" w:rsidR="005D1CFA" w:rsidRPr="00A51AC8" w:rsidRDefault="00574B09" w:rsidP="00634906">
            <w:pPr>
              <w:spacing w:line="360" w:lineRule="auto"/>
              <w:rPr>
                <w:rFonts w:ascii="Times New Roman" w:hAnsi="Times New Roman" w:cs="Times New Roman"/>
                <w:sz w:val="24"/>
                <w:szCs w:val="24"/>
              </w:rPr>
            </w:pPr>
            <w:r>
              <w:rPr>
                <w:rFonts w:ascii="Times New Roman" w:hAnsi="Times New Roman" w:cs="Times New Roman"/>
                <w:sz w:val="24"/>
                <w:szCs w:val="24"/>
              </w:rPr>
              <w:t>28,57</w:t>
            </w:r>
          </w:p>
        </w:tc>
        <w:tc>
          <w:tcPr>
            <w:tcW w:w="1169" w:type="dxa"/>
          </w:tcPr>
          <w:p w14:paraId="3C1A0186" w14:textId="6EC2BD7B" w:rsidR="005D1CFA" w:rsidRPr="00A51AC8" w:rsidRDefault="00574B09" w:rsidP="00634906">
            <w:pPr>
              <w:spacing w:line="360" w:lineRule="auto"/>
              <w:rPr>
                <w:rFonts w:ascii="Times New Roman" w:hAnsi="Times New Roman" w:cs="Times New Roman"/>
                <w:sz w:val="24"/>
                <w:szCs w:val="24"/>
              </w:rPr>
            </w:pPr>
            <w:r>
              <w:rPr>
                <w:rFonts w:ascii="Times New Roman" w:hAnsi="Times New Roman" w:cs="Times New Roman"/>
                <w:sz w:val="24"/>
                <w:szCs w:val="24"/>
              </w:rPr>
              <w:t>3,36</w:t>
            </w:r>
          </w:p>
        </w:tc>
      </w:tr>
    </w:tbl>
    <w:p w14:paraId="79CFCA4B" w14:textId="77777777" w:rsidR="005D1CFA" w:rsidRDefault="005D1CFA" w:rsidP="005D1CFA">
      <w:pPr>
        <w:spacing w:line="360" w:lineRule="auto"/>
        <w:ind w:firstLine="709"/>
        <w:jc w:val="both"/>
        <w:rPr>
          <w:rFonts w:ascii="Times New Roman" w:hAnsi="Times New Roman" w:cs="Times New Roman"/>
          <w:bCs/>
          <w:sz w:val="28"/>
          <w:szCs w:val="28"/>
        </w:rPr>
      </w:pPr>
    </w:p>
    <w:p w14:paraId="339090C3" w14:textId="3FBAA774" w:rsidR="005D1CFA" w:rsidRDefault="005D1CFA" w:rsidP="005D1CFA">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Максимальный балл, который обучающийся мог получить за верное выполнение всех заданий, равен 2</w:t>
      </w:r>
      <w:r w:rsidR="00CC1FF6">
        <w:rPr>
          <w:rFonts w:ascii="Times New Roman" w:hAnsi="Times New Roman" w:cs="Times New Roman"/>
          <w:bCs/>
          <w:sz w:val="28"/>
          <w:szCs w:val="28"/>
        </w:rPr>
        <w:t>4</w:t>
      </w:r>
      <w:r>
        <w:rPr>
          <w:rFonts w:ascii="Times New Roman" w:hAnsi="Times New Roman" w:cs="Times New Roman"/>
          <w:bCs/>
          <w:sz w:val="28"/>
          <w:szCs w:val="28"/>
        </w:rPr>
        <w:t xml:space="preserve">. Распределение первичных баллов, полученных участниками проверочной работы, представлено на рисунке </w:t>
      </w:r>
      <w:r w:rsidR="00C02689">
        <w:rPr>
          <w:rFonts w:ascii="Times New Roman" w:hAnsi="Times New Roman" w:cs="Times New Roman"/>
          <w:bCs/>
          <w:sz w:val="28"/>
          <w:szCs w:val="28"/>
        </w:rPr>
        <w:t>71</w:t>
      </w:r>
      <w:r>
        <w:rPr>
          <w:rFonts w:ascii="Times New Roman" w:hAnsi="Times New Roman" w:cs="Times New Roman"/>
          <w:bCs/>
          <w:sz w:val="28"/>
          <w:szCs w:val="28"/>
        </w:rPr>
        <w:t>.</w:t>
      </w:r>
    </w:p>
    <w:p w14:paraId="4C0E69DF" w14:textId="4933B884" w:rsidR="005D1CFA" w:rsidRDefault="00C02689" w:rsidP="005D1CFA">
      <w:pPr>
        <w:spacing w:line="360" w:lineRule="auto"/>
        <w:ind w:firstLine="709"/>
        <w:rPr>
          <w:rFonts w:ascii="Times New Roman" w:hAnsi="Times New Roman" w:cs="Times New Roman"/>
          <w:bCs/>
          <w:sz w:val="28"/>
          <w:szCs w:val="28"/>
        </w:rPr>
      </w:pPr>
      <w:r>
        <w:rPr>
          <w:rFonts w:ascii="Times New Roman" w:hAnsi="Times New Roman" w:cs="Times New Roman"/>
          <w:bCs/>
          <w:noProof/>
          <w:sz w:val="28"/>
          <w:szCs w:val="28"/>
        </w:rPr>
        <w:lastRenderedPageBreak/>
        <w:drawing>
          <wp:inline distT="0" distB="0" distL="0" distR="0" wp14:anchorId="643726AD" wp14:editId="23F355EA">
            <wp:extent cx="4578350" cy="27559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578350" cy="2755900"/>
                    </a:xfrm>
                    <a:prstGeom prst="rect">
                      <a:avLst/>
                    </a:prstGeom>
                    <a:noFill/>
                  </pic:spPr>
                </pic:pic>
              </a:graphicData>
            </a:graphic>
          </wp:inline>
        </w:drawing>
      </w:r>
    </w:p>
    <w:p w14:paraId="60007277" w14:textId="376C53CC" w:rsidR="005D1CFA" w:rsidRDefault="005D1CFA" w:rsidP="005D1CFA">
      <w:pPr>
        <w:spacing w:line="360" w:lineRule="auto"/>
        <w:ind w:firstLine="709"/>
        <w:rPr>
          <w:rFonts w:ascii="Times New Roman" w:hAnsi="Times New Roman" w:cs="Times New Roman"/>
          <w:bCs/>
          <w:sz w:val="28"/>
          <w:szCs w:val="28"/>
        </w:rPr>
      </w:pPr>
      <w:r>
        <w:rPr>
          <w:rFonts w:ascii="Times New Roman" w:hAnsi="Times New Roman" w:cs="Times New Roman"/>
          <w:bCs/>
          <w:sz w:val="28"/>
          <w:szCs w:val="28"/>
        </w:rPr>
        <w:t xml:space="preserve">Рисунок </w:t>
      </w:r>
      <w:r w:rsidR="00C02689">
        <w:rPr>
          <w:rFonts w:ascii="Times New Roman" w:hAnsi="Times New Roman" w:cs="Times New Roman"/>
          <w:bCs/>
          <w:sz w:val="28"/>
          <w:szCs w:val="28"/>
        </w:rPr>
        <w:t>71</w:t>
      </w:r>
      <w:r>
        <w:rPr>
          <w:rFonts w:ascii="Times New Roman" w:hAnsi="Times New Roman" w:cs="Times New Roman"/>
          <w:bCs/>
          <w:sz w:val="28"/>
          <w:szCs w:val="28"/>
        </w:rPr>
        <w:t xml:space="preserve">. Распределение баллов ВПР по </w:t>
      </w:r>
      <w:r w:rsidR="00C02689">
        <w:rPr>
          <w:rFonts w:ascii="Times New Roman" w:hAnsi="Times New Roman" w:cs="Times New Roman"/>
          <w:bCs/>
          <w:sz w:val="28"/>
          <w:szCs w:val="28"/>
        </w:rPr>
        <w:t>математике</w:t>
      </w:r>
      <w:r>
        <w:rPr>
          <w:rFonts w:ascii="Times New Roman" w:hAnsi="Times New Roman" w:cs="Times New Roman"/>
          <w:bCs/>
          <w:sz w:val="28"/>
          <w:szCs w:val="28"/>
        </w:rPr>
        <w:t xml:space="preserve"> в 8 классах в 2025году</w:t>
      </w:r>
    </w:p>
    <w:p w14:paraId="0C343300" w14:textId="3C05AD7A" w:rsidR="005D1CFA" w:rsidRDefault="005D1CFA" w:rsidP="005D1CFA">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На графике распределения первичных баллов наблюдаются «пики» (резкое увеличение количества участников, получивших балл) результатов в районе нижней границы баллов отметок «3» и на </w:t>
      </w:r>
      <w:r w:rsidR="00C02689">
        <w:rPr>
          <w:rFonts w:ascii="Times New Roman" w:hAnsi="Times New Roman" w:cs="Times New Roman"/>
          <w:bCs/>
          <w:sz w:val="28"/>
          <w:szCs w:val="28"/>
        </w:rPr>
        <w:t>верхнем</w:t>
      </w:r>
      <w:r>
        <w:rPr>
          <w:rFonts w:ascii="Times New Roman" w:hAnsi="Times New Roman" w:cs="Times New Roman"/>
          <w:bCs/>
          <w:sz w:val="28"/>
          <w:szCs w:val="28"/>
        </w:rPr>
        <w:t xml:space="preserve"> пороговом значение отметки «4». </w:t>
      </w:r>
      <w:r w:rsidR="00C02689">
        <w:rPr>
          <w:rFonts w:ascii="Times New Roman" w:hAnsi="Times New Roman" w:cs="Times New Roman"/>
          <w:bCs/>
          <w:sz w:val="28"/>
          <w:szCs w:val="28"/>
        </w:rPr>
        <w:t>Также отмечается небольшие выбросы на 9 баллах это диапазон отметки «3», на 13 и 15 баллах отметки «4».</w:t>
      </w:r>
    </w:p>
    <w:p w14:paraId="49952C77" w14:textId="2FC3CB5D" w:rsidR="005D1CFA" w:rsidRDefault="005D1CFA" w:rsidP="005D1CFA">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В соответствии с набранными баллами была осуществлена дифференциация обучающихся по отметкам по пятибалльной шкале ( табл.1</w:t>
      </w:r>
      <w:r w:rsidR="002E024C">
        <w:rPr>
          <w:rFonts w:ascii="Times New Roman" w:hAnsi="Times New Roman" w:cs="Times New Roman"/>
          <w:bCs/>
          <w:sz w:val="28"/>
          <w:szCs w:val="28"/>
        </w:rPr>
        <w:t>31</w:t>
      </w:r>
      <w:r>
        <w:rPr>
          <w:rFonts w:ascii="Times New Roman" w:hAnsi="Times New Roman" w:cs="Times New Roman"/>
          <w:bCs/>
          <w:sz w:val="28"/>
          <w:szCs w:val="28"/>
        </w:rPr>
        <w:t>)</w:t>
      </w:r>
    </w:p>
    <w:p w14:paraId="7AD7A42C" w14:textId="7EA54685" w:rsidR="005D1CFA" w:rsidRDefault="005D1CFA" w:rsidP="005D1CFA">
      <w:pPr>
        <w:spacing w:line="360" w:lineRule="auto"/>
        <w:ind w:firstLine="709"/>
        <w:jc w:val="right"/>
        <w:rPr>
          <w:rFonts w:ascii="Times New Roman" w:hAnsi="Times New Roman" w:cs="Times New Roman"/>
          <w:bCs/>
          <w:sz w:val="28"/>
          <w:szCs w:val="28"/>
          <w:highlight w:val="yellow"/>
        </w:rPr>
      </w:pPr>
      <w:r w:rsidRPr="002F00CA">
        <w:rPr>
          <w:rFonts w:ascii="Times New Roman" w:hAnsi="Times New Roman" w:cs="Times New Roman"/>
          <w:bCs/>
          <w:i/>
          <w:iCs/>
          <w:sz w:val="28"/>
          <w:szCs w:val="28"/>
        </w:rPr>
        <w:t xml:space="preserve">Таблица </w:t>
      </w:r>
      <w:r w:rsidR="002E024C">
        <w:rPr>
          <w:rFonts w:ascii="Times New Roman" w:hAnsi="Times New Roman" w:cs="Times New Roman"/>
          <w:bCs/>
          <w:i/>
          <w:iCs/>
          <w:sz w:val="28"/>
          <w:szCs w:val="28"/>
        </w:rPr>
        <w:t>131</w:t>
      </w:r>
    </w:p>
    <w:tbl>
      <w:tblPr>
        <w:tblStyle w:val="a3"/>
        <w:tblW w:w="0" w:type="auto"/>
        <w:tblLook w:val="04A0" w:firstRow="1" w:lastRow="0" w:firstColumn="1" w:lastColumn="0" w:noHBand="0" w:noVBand="1"/>
      </w:tblPr>
      <w:tblGrid>
        <w:gridCol w:w="1942"/>
        <w:gridCol w:w="1768"/>
        <w:gridCol w:w="1408"/>
        <w:gridCol w:w="1409"/>
        <w:gridCol w:w="1409"/>
        <w:gridCol w:w="1409"/>
      </w:tblGrid>
      <w:tr w:rsidR="005D1CFA" w:rsidRPr="002F00CA" w14:paraId="7007FD87" w14:textId="77777777" w:rsidTr="00634906">
        <w:tc>
          <w:tcPr>
            <w:tcW w:w="3710" w:type="dxa"/>
            <w:gridSpan w:val="2"/>
          </w:tcPr>
          <w:p w14:paraId="3DC22F1C" w14:textId="77777777" w:rsidR="005D1CFA" w:rsidRPr="00473054" w:rsidRDefault="005D1CFA" w:rsidP="00634906">
            <w:pPr>
              <w:jc w:val="both"/>
              <w:rPr>
                <w:rFonts w:ascii="Times New Roman" w:hAnsi="Times New Roman" w:cs="Times New Roman"/>
                <w:b/>
                <w:sz w:val="24"/>
                <w:szCs w:val="24"/>
              </w:rPr>
            </w:pPr>
            <w:r w:rsidRPr="00473054">
              <w:rPr>
                <w:rFonts w:ascii="Times New Roman" w:hAnsi="Times New Roman" w:cs="Times New Roman"/>
                <w:b/>
                <w:sz w:val="24"/>
                <w:szCs w:val="24"/>
              </w:rPr>
              <w:t>Отметка по пятибалльной шкале</w:t>
            </w:r>
          </w:p>
        </w:tc>
        <w:tc>
          <w:tcPr>
            <w:tcW w:w="1408" w:type="dxa"/>
          </w:tcPr>
          <w:p w14:paraId="5D961A37" w14:textId="77777777" w:rsidR="005D1CFA" w:rsidRPr="00473054" w:rsidRDefault="005D1CFA" w:rsidP="00634906">
            <w:pPr>
              <w:rPr>
                <w:rFonts w:ascii="Times New Roman" w:hAnsi="Times New Roman" w:cs="Times New Roman"/>
                <w:b/>
                <w:sz w:val="24"/>
                <w:szCs w:val="24"/>
              </w:rPr>
            </w:pPr>
            <w:r w:rsidRPr="00473054">
              <w:rPr>
                <w:rFonts w:ascii="Times New Roman" w:hAnsi="Times New Roman" w:cs="Times New Roman"/>
                <w:b/>
                <w:sz w:val="24"/>
                <w:szCs w:val="24"/>
              </w:rPr>
              <w:t>«2»</w:t>
            </w:r>
          </w:p>
        </w:tc>
        <w:tc>
          <w:tcPr>
            <w:tcW w:w="1409" w:type="dxa"/>
          </w:tcPr>
          <w:p w14:paraId="62789009" w14:textId="77777777" w:rsidR="005D1CFA" w:rsidRPr="00473054" w:rsidRDefault="005D1CFA" w:rsidP="00634906">
            <w:pPr>
              <w:rPr>
                <w:rFonts w:ascii="Times New Roman" w:hAnsi="Times New Roman" w:cs="Times New Roman"/>
                <w:b/>
                <w:sz w:val="24"/>
                <w:szCs w:val="24"/>
              </w:rPr>
            </w:pPr>
            <w:r w:rsidRPr="00473054">
              <w:rPr>
                <w:rFonts w:ascii="Times New Roman" w:hAnsi="Times New Roman" w:cs="Times New Roman"/>
                <w:b/>
                <w:sz w:val="24"/>
                <w:szCs w:val="24"/>
              </w:rPr>
              <w:t>«3»</w:t>
            </w:r>
          </w:p>
        </w:tc>
        <w:tc>
          <w:tcPr>
            <w:tcW w:w="1409" w:type="dxa"/>
          </w:tcPr>
          <w:p w14:paraId="463AA43A" w14:textId="77777777" w:rsidR="005D1CFA" w:rsidRPr="00473054" w:rsidRDefault="005D1CFA" w:rsidP="00634906">
            <w:pPr>
              <w:rPr>
                <w:rFonts w:ascii="Times New Roman" w:hAnsi="Times New Roman" w:cs="Times New Roman"/>
                <w:b/>
                <w:sz w:val="24"/>
                <w:szCs w:val="24"/>
              </w:rPr>
            </w:pPr>
            <w:r w:rsidRPr="00473054">
              <w:rPr>
                <w:rFonts w:ascii="Times New Roman" w:hAnsi="Times New Roman" w:cs="Times New Roman"/>
                <w:b/>
                <w:sz w:val="24"/>
                <w:szCs w:val="24"/>
              </w:rPr>
              <w:t>«4»</w:t>
            </w:r>
          </w:p>
        </w:tc>
        <w:tc>
          <w:tcPr>
            <w:tcW w:w="1409" w:type="dxa"/>
          </w:tcPr>
          <w:p w14:paraId="52BB21AE" w14:textId="77777777" w:rsidR="005D1CFA" w:rsidRPr="00473054" w:rsidRDefault="005D1CFA" w:rsidP="00634906">
            <w:pPr>
              <w:rPr>
                <w:rFonts w:ascii="Times New Roman" w:hAnsi="Times New Roman" w:cs="Times New Roman"/>
                <w:b/>
                <w:sz w:val="24"/>
                <w:szCs w:val="24"/>
              </w:rPr>
            </w:pPr>
            <w:r w:rsidRPr="00473054">
              <w:rPr>
                <w:rFonts w:ascii="Times New Roman" w:hAnsi="Times New Roman" w:cs="Times New Roman"/>
                <w:b/>
                <w:sz w:val="24"/>
                <w:szCs w:val="24"/>
              </w:rPr>
              <w:t>«5»</w:t>
            </w:r>
          </w:p>
        </w:tc>
      </w:tr>
      <w:tr w:rsidR="005D1CFA" w:rsidRPr="002F00CA" w14:paraId="11259A9E" w14:textId="77777777" w:rsidTr="00634906">
        <w:tc>
          <w:tcPr>
            <w:tcW w:w="3710" w:type="dxa"/>
            <w:gridSpan w:val="2"/>
          </w:tcPr>
          <w:p w14:paraId="7D9624C4" w14:textId="77777777" w:rsidR="005D1CFA" w:rsidRPr="00473054" w:rsidRDefault="005D1CFA" w:rsidP="00634906">
            <w:pPr>
              <w:jc w:val="both"/>
              <w:rPr>
                <w:rFonts w:ascii="Times New Roman" w:hAnsi="Times New Roman" w:cs="Times New Roman"/>
                <w:b/>
                <w:sz w:val="24"/>
                <w:szCs w:val="24"/>
              </w:rPr>
            </w:pPr>
            <w:r w:rsidRPr="00473054">
              <w:rPr>
                <w:rFonts w:ascii="Times New Roman" w:hAnsi="Times New Roman" w:cs="Times New Roman"/>
                <w:b/>
                <w:sz w:val="24"/>
                <w:szCs w:val="24"/>
              </w:rPr>
              <w:t>Первичные баллы</w:t>
            </w:r>
          </w:p>
        </w:tc>
        <w:tc>
          <w:tcPr>
            <w:tcW w:w="1408" w:type="dxa"/>
          </w:tcPr>
          <w:p w14:paraId="040D75CF" w14:textId="24689EE7" w:rsidR="005D1CFA" w:rsidRPr="00473054" w:rsidRDefault="00C02689" w:rsidP="00634906">
            <w:pPr>
              <w:rPr>
                <w:rFonts w:ascii="Times New Roman" w:hAnsi="Times New Roman" w:cs="Times New Roman"/>
                <w:b/>
                <w:sz w:val="24"/>
                <w:szCs w:val="24"/>
              </w:rPr>
            </w:pPr>
            <w:r>
              <w:rPr>
                <w:rFonts w:ascii="Times New Roman" w:hAnsi="Times New Roman" w:cs="Times New Roman"/>
                <w:b/>
                <w:sz w:val="24"/>
                <w:szCs w:val="24"/>
              </w:rPr>
              <w:t>0-6</w:t>
            </w:r>
          </w:p>
        </w:tc>
        <w:tc>
          <w:tcPr>
            <w:tcW w:w="1409" w:type="dxa"/>
          </w:tcPr>
          <w:p w14:paraId="136D2A65" w14:textId="69701024" w:rsidR="005D1CFA" w:rsidRPr="00473054" w:rsidRDefault="00C02689" w:rsidP="00634906">
            <w:pPr>
              <w:rPr>
                <w:rFonts w:ascii="Times New Roman" w:hAnsi="Times New Roman" w:cs="Times New Roman"/>
                <w:b/>
                <w:sz w:val="24"/>
                <w:szCs w:val="24"/>
              </w:rPr>
            </w:pPr>
            <w:r>
              <w:rPr>
                <w:rFonts w:ascii="Times New Roman" w:hAnsi="Times New Roman" w:cs="Times New Roman"/>
                <w:b/>
                <w:sz w:val="24"/>
                <w:szCs w:val="24"/>
              </w:rPr>
              <w:t>7-12</w:t>
            </w:r>
          </w:p>
        </w:tc>
        <w:tc>
          <w:tcPr>
            <w:tcW w:w="1409" w:type="dxa"/>
          </w:tcPr>
          <w:p w14:paraId="5E000DE7" w14:textId="738236AA" w:rsidR="005D1CFA" w:rsidRPr="00473054" w:rsidRDefault="00C02689" w:rsidP="00634906">
            <w:pPr>
              <w:rPr>
                <w:rFonts w:ascii="Times New Roman" w:hAnsi="Times New Roman" w:cs="Times New Roman"/>
                <w:b/>
                <w:sz w:val="24"/>
                <w:szCs w:val="24"/>
              </w:rPr>
            </w:pPr>
            <w:r>
              <w:rPr>
                <w:rFonts w:ascii="Times New Roman" w:hAnsi="Times New Roman" w:cs="Times New Roman"/>
                <w:b/>
                <w:sz w:val="24"/>
                <w:szCs w:val="24"/>
              </w:rPr>
              <w:t>13-18</w:t>
            </w:r>
          </w:p>
        </w:tc>
        <w:tc>
          <w:tcPr>
            <w:tcW w:w="1409" w:type="dxa"/>
          </w:tcPr>
          <w:p w14:paraId="43222D03" w14:textId="69E4CFD0" w:rsidR="005D1CFA" w:rsidRPr="00473054" w:rsidRDefault="00C02689" w:rsidP="00634906">
            <w:pPr>
              <w:rPr>
                <w:rFonts w:ascii="Times New Roman" w:hAnsi="Times New Roman" w:cs="Times New Roman"/>
                <w:b/>
                <w:sz w:val="24"/>
                <w:szCs w:val="24"/>
              </w:rPr>
            </w:pPr>
            <w:r>
              <w:rPr>
                <w:rFonts w:ascii="Times New Roman" w:hAnsi="Times New Roman" w:cs="Times New Roman"/>
                <w:b/>
                <w:sz w:val="24"/>
                <w:szCs w:val="24"/>
              </w:rPr>
              <w:t>19-24</w:t>
            </w:r>
          </w:p>
        </w:tc>
      </w:tr>
      <w:tr w:rsidR="002E024C" w:rsidRPr="002F00CA" w14:paraId="32488CBF" w14:textId="77777777" w:rsidTr="00634906">
        <w:tc>
          <w:tcPr>
            <w:tcW w:w="1942" w:type="dxa"/>
            <w:vMerge w:val="restart"/>
          </w:tcPr>
          <w:p w14:paraId="6AA960A9" w14:textId="77777777" w:rsidR="002E024C" w:rsidRPr="00473054" w:rsidRDefault="002E024C" w:rsidP="002E024C">
            <w:pPr>
              <w:jc w:val="both"/>
              <w:rPr>
                <w:rFonts w:ascii="Times New Roman" w:hAnsi="Times New Roman" w:cs="Times New Roman"/>
                <w:bCs/>
                <w:sz w:val="24"/>
                <w:szCs w:val="24"/>
              </w:rPr>
            </w:pPr>
            <w:r w:rsidRPr="00473054">
              <w:rPr>
                <w:rFonts w:ascii="Times New Roman" w:hAnsi="Times New Roman" w:cs="Times New Roman"/>
                <w:bCs/>
                <w:sz w:val="24"/>
                <w:szCs w:val="24"/>
              </w:rPr>
              <w:t>Процент обучающихся, получивших отметку</w:t>
            </w:r>
          </w:p>
        </w:tc>
        <w:tc>
          <w:tcPr>
            <w:tcW w:w="1768" w:type="dxa"/>
          </w:tcPr>
          <w:p w14:paraId="7EEE153F" w14:textId="77777777" w:rsidR="002E024C" w:rsidRPr="00473054" w:rsidRDefault="002E024C" w:rsidP="002E024C">
            <w:pPr>
              <w:jc w:val="both"/>
              <w:rPr>
                <w:rFonts w:ascii="Times New Roman" w:hAnsi="Times New Roman" w:cs="Times New Roman"/>
                <w:bCs/>
                <w:sz w:val="24"/>
                <w:szCs w:val="24"/>
              </w:rPr>
            </w:pPr>
            <w:r w:rsidRPr="00473054">
              <w:rPr>
                <w:rFonts w:ascii="Times New Roman" w:hAnsi="Times New Roman" w:cs="Times New Roman"/>
                <w:bCs/>
                <w:sz w:val="24"/>
                <w:szCs w:val="24"/>
              </w:rPr>
              <w:t>Приморский край</w:t>
            </w:r>
          </w:p>
        </w:tc>
        <w:tc>
          <w:tcPr>
            <w:tcW w:w="1408" w:type="dxa"/>
          </w:tcPr>
          <w:p w14:paraId="0EB21AA2" w14:textId="7A210E06" w:rsidR="002E024C" w:rsidRPr="002E024C" w:rsidRDefault="002E024C" w:rsidP="002E024C">
            <w:pPr>
              <w:rPr>
                <w:rFonts w:ascii="Times New Roman" w:hAnsi="Times New Roman" w:cs="Times New Roman"/>
                <w:bCs/>
                <w:sz w:val="24"/>
                <w:szCs w:val="24"/>
              </w:rPr>
            </w:pPr>
            <w:r w:rsidRPr="002E024C">
              <w:rPr>
                <w:rFonts w:ascii="Times New Roman" w:hAnsi="Times New Roman" w:cs="Times New Roman"/>
              </w:rPr>
              <w:t>6,65</w:t>
            </w:r>
          </w:p>
        </w:tc>
        <w:tc>
          <w:tcPr>
            <w:tcW w:w="1409" w:type="dxa"/>
          </w:tcPr>
          <w:p w14:paraId="61B47F5B" w14:textId="3B233E1B" w:rsidR="002E024C" w:rsidRPr="002E024C" w:rsidRDefault="002E024C" w:rsidP="002E024C">
            <w:pPr>
              <w:rPr>
                <w:rFonts w:ascii="Times New Roman" w:hAnsi="Times New Roman" w:cs="Times New Roman"/>
                <w:bCs/>
                <w:sz w:val="24"/>
                <w:szCs w:val="24"/>
              </w:rPr>
            </w:pPr>
            <w:r w:rsidRPr="002E024C">
              <w:rPr>
                <w:rFonts w:ascii="Times New Roman" w:hAnsi="Times New Roman" w:cs="Times New Roman"/>
              </w:rPr>
              <w:t>51,91</w:t>
            </w:r>
          </w:p>
        </w:tc>
        <w:tc>
          <w:tcPr>
            <w:tcW w:w="1409" w:type="dxa"/>
          </w:tcPr>
          <w:p w14:paraId="6486C356" w14:textId="28EC2324" w:rsidR="002E024C" w:rsidRPr="002E024C" w:rsidRDefault="002E024C" w:rsidP="002E024C">
            <w:pPr>
              <w:rPr>
                <w:rFonts w:ascii="Times New Roman" w:hAnsi="Times New Roman" w:cs="Times New Roman"/>
                <w:bCs/>
                <w:sz w:val="24"/>
                <w:szCs w:val="24"/>
              </w:rPr>
            </w:pPr>
            <w:r w:rsidRPr="002E024C">
              <w:rPr>
                <w:rFonts w:ascii="Times New Roman" w:hAnsi="Times New Roman" w:cs="Times New Roman"/>
              </w:rPr>
              <w:t>34,38</w:t>
            </w:r>
          </w:p>
        </w:tc>
        <w:tc>
          <w:tcPr>
            <w:tcW w:w="1409" w:type="dxa"/>
          </w:tcPr>
          <w:p w14:paraId="2100AF0F" w14:textId="375A8B8A" w:rsidR="002E024C" w:rsidRPr="002E024C" w:rsidRDefault="002E024C" w:rsidP="002E024C">
            <w:pPr>
              <w:rPr>
                <w:rFonts w:ascii="Times New Roman" w:hAnsi="Times New Roman" w:cs="Times New Roman"/>
                <w:bCs/>
                <w:sz w:val="24"/>
                <w:szCs w:val="24"/>
              </w:rPr>
            </w:pPr>
            <w:r w:rsidRPr="002E024C">
              <w:rPr>
                <w:rFonts w:ascii="Times New Roman" w:hAnsi="Times New Roman" w:cs="Times New Roman"/>
              </w:rPr>
              <w:t>7,06</w:t>
            </w:r>
          </w:p>
        </w:tc>
      </w:tr>
      <w:tr w:rsidR="002E024C" w:rsidRPr="002F00CA" w14:paraId="7549C4D9" w14:textId="77777777" w:rsidTr="00634906">
        <w:tc>
          <w:tcPr>
            <w:tcW w:w="1942" w:type="dxa"/>
            <w:vMerge/>
          </w:tcPr>
          <w:p w14:paraId="244C3B01" w14:textId="77777777" w:rsidR="002E024C" w:rsidRPr="00473054" w:rsidRDefault="002E024C" w:rsidP="002E024C">
            <w:pPr>
              <w:jc w:val="both"/>
              <w:rPr>
                <w:rFonts w:ascii="Times New Roman" w:hAnsi="Times New Roman" w:cs="Times New Roman"/>
                <w:bCs/>
                <w:sz w:val="24"/>
                <w:szCs w:val="24"/>
              </w:rPr>
            </w:pPr>
          </w:p>
        </w:tc>
        <w:tc>
          <w:tcPr>
            <w:tcW w:w="1768" w:type="dxa"/>
          </w:tcPr>
          <w:p w14:paraId="1B805102" w14:textId="77777777" w:rsidR="002E024C" w:rsidRPr="00473054" w:rsidRDefault="002E024C" w:rsidP="002E024C">
            <w:pPr>
              <w:jc w:val="both"/>
              <w:rPr>
                <w:rFonts w:ascii="Times New Roman" w:hAnsi="Times New Roman" w:cs="Times New Roman"/>
                <w:bCs/>
                <w:sz w:val="24"/>
                <w:szCs w:val="24"/>
              </w:rPr>
            </w:pPr>
            <w:r w:rsidRPr="00473054">
              <w:rPr>
                <w:rFonts w:ascii="Times New Roman" w:hAnsi="Times New Roman" w:cs="Times New Roman"/>
                <w:bCs/>
                <w:sz w:val="24"/>
                <w:szCs w:val="24"/>
              </w:rPr>
              <w:t>Яковлевский МО</w:t>
            </w:r>
          </w:p>
        </w:tc>
        <w:tc>
          <w:tcPr>
            <w:tcW w:w="1408" w:type="dxa"/>
          </w:tcPr>
          <w:p w14:paraId="24B083AF" w14:textId="73097CAC" w:rsidR="002E024C" w:rsidRPr="002E024C" w:rsidRDefault="002E024C" w:rsidP="002E024C">
            <w:pPr>
              <w:rPr>
                <w:rFonts w:ascii="Times New Roman" w:hAnsi="Times New Roman" w:cs="Times New Roman"/>
                <w:bCs/>
                <w:sz w:val="24"/>
                <w:szCs w:val="24"/>
              </w:rPr>
            </w:pPr>
            <w:r w:rsidRPr="002E024C">
              <w:rPr>
                <w:rFonts w:ascii="Times New Roman" w:hAnsi="Times New Roman" w:cs="Times New Roman"/>
              </w:rPr>
              <w:t>5,76</w:t>
            </w:r>
          </w:p>
        </w:tc>
        <w:tc>
          <w:tcPr>
            <w:tcW w:w="1409" w:type="dxa"/>
          </w:tcPr>
          <w:p w14:paraId="22B88EC4" w14:textId="0D3882CC" w:rsidR="002E024C" w:rsidRPr="002E024C" w:rsidRDefault="002E024C" w:rsidP="002E024C">
            <w:pPr>
              <w:rPr>
                <w:rFonts w:ascii="Times New Roman" w:hAnsi="Times New Roman" w:cs="Times New Roman"/>
                <w:bCs/>
                <w:sz w:val="24"/>
                <w:szCs w:val="24"/>
              </w:rPr>
            </w:pPr>
            <w:r w:rsidRPr="002E024C">
              <w:rPr>
                <w:rFonts w:ascii="Times New Roman" w:hAnsi="Times New Roman" w:cs="Times New Roman"/>
              </w:rPr>
              <w:t>48,92</w:t>
            </w:r>
          </w:p>
        </w:tc>
        <w:tc>
          <w:tcPr>
            <w:tcW w:w="1409" w:type="dxa"/>
          </w:tcPr>
          <w:p w14:paraId="1D49C5E7" w14:textId="0087EB9B" w:rsidR="002E024C" w:rsidRPr="002E024C" w:rsidRDefault="002E024C" w:rsidP="002E024C">
            <w:pPr>
              <w:rPr>
                <w:rFonts w:ascii="Times New Roman" w:hAnsi="Times New Roman" w:cs="Times New Roman"/>
                <w:bCs/>
                <w:sz w:val="24"/>
                <w:szCs w:val="24"/>
              </w:rPr>
            </w:pPr>
            <w:r w:rsidRPr="002E024C">
              <w:rPr>
                <w:rFonts w:ascii="Times New Roman" w:hAnsi="Times New Roman" w:cs="Times New Roman"/>
              </w:rPr>
              <w:t>34,53</w:t>
            </w:r>
          </w:p>
        </w:tc>
        <w:tc>
          <w:tcPr>
            <w:tcW w:w="1409" w:type="dxa"/>
          </w:tcPr>
          <w:p w14:paraId="3239FA72" w14:textId="616F114A" w:rsidR="002E024C" w:rsidRPr="002E024C" w:rsidRDefault="002E024C" w:rsidP="002E024C">
            <w:pPr>
              <w:rPr>
                <w:rFonts w:ascii="Times New Roman" w:hAnsi="Times New Roman" w:cs="Times New Roman"/>
                <w:bCs/>
                <w:sz w:val="24"/>
                <w:szCs w:val="24"/>
              </w:rPr>
            </w:pPr>
            <w:r w:rsidRPr="002E024C">
              <w:rPr>
                <w:rFonts w:ascii="Times New Roman" w:hAnsi="Times New Roman" w:cs="Times New Roman"/>
              </w:rPr>
              <w:t>10,79</w:t>
            </w:r>
          </w:p>
        </w:tc>
      </w:tr>
    </w:tbl>
    <w:p w14:paraId="2A11A614" w14:textId="77777777" w:rsidR="005D1CFA" w:rsidRDefault="005D1CFA" w:rsidP="005D1CFA">
      <w:pPr>
        <w:spacing w:line="360" w:lineRule="auto"/>
        <w:ind w:firstLine="709"/>
        <w:jc w:val="both"/>
        <w:rPr>
          <w:rFonts w:ascii="Times New Roman" w:hAnsi="Times New Roman" w:cs="Times New Roman"/>
          <w:bCs/>
          <w:sz w:val="28"/>
          <w:szCs w:val="28"/>
        </w:rPr>
      </w:pPr>
    </w:p>
    <w:p w14:paraId="021D20D1" w14:textId="11098AEE" w:rsidR="005D1CFA" w:rsidRPr="008F7ACA" w:rsidRDefault="005D1CFA" w:rsidP="005D1CFA">
      <w:pPr>
        <w:spacing w:line="360" w:lineRule="auto"/>
        <w:ind w:firstLine="709"/>
        <w:jc w:val="both"/>
        <w:rPr>
          <w:rFonts w:ascii="Times New Roman" w:hAnsi="Times New Roman" w:cs="Times New Roman"/>
          <w:bCs/>
          <w:sz w:val="28"/>
          <w:szCs w:val="28"/>
        </w:rPr>
      </w:pPr>
      <w:r w:rsidRPr="00603313">
        <w:rPr>
          <w:rFonts w:ascii="Times New Roman" w:hAnsi="Times New Roman" w:cs="Times New Roman"/>
          <w:bCs/>
          <w:sz w:val="28"/>
          <w:szCs w:val="28"/>
        </w:rPr>
        <w:t>Сравнение</w:t>
      </w:r>
      <w:r>
        <w:rPr>
          <w:rFonts w:ascii="Times New Roman" w:hAnsi="Times New Roman" w:cs="Times New Roman"/>
          <w:bCs/>
          <w:sz w:val="28"/>
          <w:szCs w:val="28"/>
        </w:rPr>
        <w:t xml:space="preserve"> распределения отметок, полученных обучающимися за работу, с отметками по журналу (таблица 1</w:t>
      </w:r>
      <w:r w:rsidR="002E024C">
        <w:rPr>
          <w:rFonts w:ascii="Times New Roman" w:hAnsi="Times New Roman" w:cs="Times New Roman"/>
          <w:bCs/>
          <w:sz w:val="28"/>
          <w:szCs w:val="28"/>
        </w:rPr>
        <w:t>32</w:t>
      </w:r>
      <w:r>
        <w:rPr>
          <w:rFonts w:ascii="Times New Roman" w:hAnsi="Times New Roman" w:cs="Times New Roman"/>
          <w:bCs/>
          <w:sz w:val="28"/>
          <w:szCs w:val="28"/>
        </w:rPr>
        <w:t>) показывает, что доля участников подтвердивших свою отметку по журналу, увеличилась в сравнении с 2024 годом (</w:t>
      </w:r>
      <w:r w:rsidR="00224D7E">
        <w:rPr>
          <w:rFonts w:ascii="Times New Roman" w:hAnsi="Times New Roman" w:cs="Times New Roman"/>
          <w:bCs/>
          <w:sz w:val="28"/>
          <w:szCs w:val="28"/>
        </w:rPr>
        <w:t>82,96</w:t>
      </w:r>
      <w:r>
        <w:rPr>
          <w:rFonts w:ascii="Times New Roman" w:hAnsi="Times New Roman" w:cs="Times New Roman"/>
          <w:bCs/>
          <w:sz w:val="28"/>
          <w:szCs w:val="28"/>
        </w:rPr>
        <w:t xml:space="preserve">%). </w:t>
      </w:r>
      <w:r w:rsidR="00224D7E">
        <w:rPr>
          <w:rFonts w:ascii="Times New Roman" w:hAnsi="Times New Roman" w:cs="Times New Roman"/>
          <w:bCs/>
          <w:sz w:val="28"/>
          <w:szCs w:val="28"/>
        </w:rPr>
        <w:t>Увеличил</w:t>
      </w:r>
      <w:r>
        <w:rPr>
          <w:rFonts w:ascii="Times New Roman" w:hAnsi="Times New Roman" w:cs="Times New Roman"/>
          <w:bCs/>
          <w:sz w:val="28"/>
          <w:szCs w:val="28"/>
        </w:rPr>
        <w:t>ась доля участников, повысивших оценку в сравнении с журналом (2024г.-</w:t>
      </w:r>
      <w:r w:rsidR="00224D7E">
        <w:rPr>
          <w:rFonts w:ascii="Times New Roman" w:hAnsi="Times New Roman" w:cs="Times New Roman"/>
          <w:bCs/>
          <w:sz w:val="28"/>
          <w:szCs w:val="28"/>
        </w:rPr>
        <w:t>1,48</w:t>
      </w:r>
      <w:r>
        <w:rPr>
          <w:rFonts w:ascii="Times New Roman" w:hAnsi="Times New Roman" w:cs="Times New Roman"/>
          <w:bCs/>
          <w:sz w:val="28"/>
          <w:szCs w:val="28"/>
        </w:rPr>
        <w:t xml:space="preserve">%), в сравнении с </w:t>
      </w:r>
      <w:r>
        <w:rPr>
          <w:rFonts w:ascii="Times New Roman" w:hAnsi="Times New Roman" w:cs="Times New Roman"/>
          <w:bCs/>
          <w:sz w:val="28"/>
          <w:szCs w:val="28"/>
        </w:rPr>
        <w:lastRenderedPageBreak/>
        <w:t xml:space="preserve">предыдущим годом доля участников понизивших оценку </w:t>
      </w:r>
      <w:r w:rsidR="00224D7E">
        <w:rPr>
          <w:rFonts w:ascii="Times New Roman" w:hAnsi="Times New Roman" w:cs="Times New Roman"/>
          <w:bCs/>
          <w:sz w:val="28"/>
          <w:szCs w:val="28"/>
        </w:rPr>
        <w:t>сократи</w:t>
      </w:r>
      <w:r>
        <w:rPr>
          <w:rFonts w:ascii="Times New Roman" w:hAnsi="Times New Roman" w:cs="Times New Roman"/>
          <w:bCs/>
          <w:sz w:val="28"/>
          <w:szCs w:val="28"/>
        </w:rPr>
        <w:t>лась на (2024г -</w:t>
      </w:r>
      <w:r w:rsidR="00224D7E">
        <w:rPr>
          <w:rFonts w:ascii="Times New Roman" w:hAnsi="Times New Roman" w:cs="Times New Roman"/>
          <w:bCs/>
          <w:sz w:val="28"/>
          <w:szCs w:val="28"/>
        </w:rPr>
        <w:t>15,56</w:t>
      </w:r>
      <w:r>
        <w:rPr>
          <w:rFonts w:ascii="Times New Roman" w:hAnsi="Times New Roman" w:cs="Times New Roman"/>
          <w:bCs/>
          <w:sz w:val="28"/>
          <w:szCs w:val="28"/>
        </w:rPr>
        <w:t xml:space="preserve">%). </w:t>
      </w:r>
    </w:p>
    <w:p w14:paraId="32809358" w14:textId="26FDBE7E" w:rsidR="005D1CFA" w:rsidRPr="00616599" w:rsidRDefault="005D1CFA" w:rsidP="005D1CFA">
      <w:pPr>
        <w:spacing w:line="360" w:lineRule="auto"/>
        <w:ind w:firstLine="709"/>
        <w:jc w:val="right"/>
        <w:rPr>
          <w:rFonts w:ascii="Times New Roman" w:hAnsi="Times New Roman" w:cs="Times New Roman"/>
          <w:bCs/>
          <w:i/>
          <w:iCs/>
          <w:sz w:val="28"/>
          <w:szCs w:val="28"/>
        </w:rPr>
      </w:pPr>
      <w:r w:rsidRPr="00616599">
        <w:rPr>
          <w:rFonts w:ascii="Times New Roman" w:hAnsi="Times New Roman" w:cs="Times New Roman"/>
          <w:bCs/>
          <w:i/>
          <w:iCs/>
          <w:sz w:val="28"/>
          <w:szCs w:val="28"/>
        </w:rPr>
        <w:t xml:space="preserve">Таблица </w:t>
      </w:r>
      <w:r>
        <w:rPr>
          <w:rFonts w:ascii="Times New Roman" w:hAnsi="Times New Roman" w:cs="Times New Roman"/>
          <w:bCs/>
          <w:i/>
          <w:iCs/>
          <w:sz w:val="28"/>
          <w:szCs w:val="28"/>
        </w:rPr>
        <w:t>1</w:t>
      </w:r>
      <w:r w:rsidR="00224D7E">
        <w:rPr>
          <w:rFonts w:ascii="Times New Roman" w:hAnsi="Times New Roman" w:cs="Times New Roman"/>
          <w:bCs/>
          <w:i/>
          <w:iCs/>
          <w:sz w:val="28"/>
          <w:szCs w:val="28"/>
        </w:rPr>
        <w:t>32</w:t>
      </w:r>
    </w:p>
    <w:tbl>
      <w:tblPr>
        <w:tblStyle w:val="a3"/>
        <w:tblW w:w="0" w:type="auto"/>
        <w:tblLayout w:type="fixed"/>
        <w:tblLook w:val="04A0" w:firstRow="1" w:lastRow="0" w:firstColumn="1" w:lastColumn="0" w:noHBand="0" w:noVBand="1"/>
      </w:tblPr>
      <w:tblGrid>
        <w:gridCol w:w="1696"/>
        <w:gridCol w:w="1701"/>
        <w:gridCol w:w="1701"/>
        <w:gridCol w:w="1447"/>
        <w:gridCol w:w="1417"/>
        <w:gridCol w:w="1383"/>
      </w:tblGrid>
      <w:tr w:rsidR="005D1CFA" w14:paraId="60C1AC36" w14:textId="77777777" w:rsidTr="00634906">
        <w:tc>
          <w:tcPr>
            <w:tcW w:w="1696" w:type="dxa"/>
          </w:tcPr>
          <w:p w14:paraId="09A17143" w14:textId="77777777" w:rsidR="005D1CFA" w:rsidRPr="004B2497" w:rsidRDefault="005D1CFA" w:rsidP="00634906">
            <w:pPr>
              <w:jc w:val="both"/>
              <w:rPr>
                <w:rFonts w:ascii="Times New Roman" w:hAnsi="Times New Roman" w:cs="Times New Roman"/>
                <w:b/>
                <w:bCs/>
                <w:sz w:val="24"/>
                <w:szCs w:val="24"/>
              </w:rPr>
            </w:pPr>
            <w:r w:rsidRPr="004B2497">
              <w:rPr>
                <w:rFonts w:ascii="Times New Roman" w:hAnsi="Times New Roman" w:cs="Times New Roman"/>
                <w:b/>
                <w:bCs/>
                <w:sz w:val="24"/>
                <w:szCs w:val="24"/>
              </w:rPr>
              <w:t>Предмет</w:t>
            </w:r>
          </w:p>
        </w:tc>
        <w:tc>
          <w:tcPr>
            <w:tcW w:w="1701" w:type="dxa"/>
          </w:tcPr>
          <w:p w14:paraId="1182DD1A" w14:textId="77777777" w:rsidR="005D1CFA" w:rsidRPr="004B2497" w:rsidRDefault="005D1CFA" w:rsidP="00634906">
            <w:pPr>
              <w:jc w:val="both"/>
              <w:rPr>
                <w:rFonts w:ascii="Times New Roman" w:hAnsi="Times New Roman" w:cs="Times New Roman"/>
                <w:b/>
                <w:bCs/>
                <w:sz w:val="24"/>
                <w:szCs w:val="24"/>
              </w:rPr>
            </w:pPr>
            <w:r w:rsidRPr="004B2497">
              <w:rPr>
                <w:rFonts w:ascii="Times New Roman" w:hAnsi="Times New Roman" w:cs="Times New Roman"/>
                <w:b/>
                <w:bCs/>
                <w:sz w:val="24"/>
                <w:szCs w:val="24"/>
              </w:rPr>
              <w:t>Количество</w:t>
            </w:r>
          </w:p>
          <w:p w14:paraId="6468E60A" w14:textId="77777777" w:rsidR="005D1CFA" w:rsidRPr="004B2497" w:rsidRDefault="005D1CFA" w:rsidP="00634906">
            <w:pPr>
              <w:jc w:val="both"/>
              <w:rPr>
                <w:rFonts w:ascii="Times New Roman" w:hAnsi="Times New Roman" w:cs="Times New Roman"/>
                <w:b/>
                <w:bCs/>
                <w:sz w:val="24"/>
                <w:szCs w:val="24"/>
              </w:rPr>
            </w:pPr>
            <w:r w:rsidRPr="004B2497">
              <w:rPr>
                <w:rFonts w:ascii="Times New Roman" w:hAnsi="Times New Roman" w:cs="Times New Roman"/>
                <w:b/>
                <w:bCs/>
                <w:sz w:val="24"/>
                <w:szCs w:val="24"/>
              </w:rPr>
              <w:t>ОО</w:t>
            </w:r>
          </w:p>
        </w:tc>
        <w:tc>
          <w:tcPr>
            <w:tcW w:w="1701" w:type="dxa"/>
          </w:tcPr>
          <w:p w14:paraId="274E054C" w14:textId="77777777" w:rsidR="005D1CFA" w:rsidRPr="004B2497" w:rsidRDefault="005D1CFA" w:rsidP="00634906">
            <w:pPr>
              <w:jc w:val="both"/>
              <w:rPr>
                <w:rFonts w:ascii="Times New Roman" w:hAnsi="Times New Roman" w:cs="Times New Roman"/>
                <w:b/>
                <w:bCs/>
                <w:sz w:val="24"/>
                <w:szCs w:val="24"/>
              </w:rPr>
            </w:pPr>
            <w:r w:rsidRPr="004B2497">
              <w:rPr>
                <w:rFonts w:ascii="Times New Roman" w:hAnsi="Times New Roman" w:cs="Times New Roman"/>
                <w:b/>
                <w:bCs/>
                <w:sz w:val="24"/>
                <w:szCs w:val="24"/>
              </w:rPr>
              <w:t>Кол-во участников</w:t>
            </w:r>
          </w:p>
        </w:tc>
        <w:tc>
          <w:tcPr>
            <w:tcW w:w="1447" w:type="dxa"/>
          </w:tcPr>
          <w:p w14:paraId="772DEB27" w14:textId="77777777" w:rsidR="005D1CFA" w:rsidRPr="004B2497" w:rsidRDefault="005D1CFA" w:rsidP="00634906">
            <w:pPr>
              <w:jc w:val="both"/>
              <w:rPr>
                <w:rFonts w:ascii="Times New Roman" w:hAnsi="Times New Roman" w:cs="Times New Roman"/>
                <w:b/>
                <w:bCs/>
                <w:sz w:val="24"/>
                <w:szCs w:val="24"/>
              </w:rPr>
            </w:pPr>
            <w:r w:rsidRPr="004B2497">
              <w:rPr>
                <w:rFonts w:ascii="Times New Roman" w:hAnsi="Times New Roman" w:cs="Times New Roman"/>
                <w:b/>
                <w:bCs/>
                <w:sz w:val="24"/>
                <w:szCs w:val="24"/>
              </w:rPr>
              <w:t>Подтвердили оценку</w:t>
            </w:r>
          </w:p>
        </w:tc>
        <w:tc>
          <w:tcPr>
            <w:tcW w:w="1417" w:type="dxa"/>
          </w:tcPr>
          <w:p w14:paraId="37A3405D" w14:textId="77777777" w:rsidR="005D1CFA" w:rsidRPr="004B2497" w:rsidRDefault="005D1CFA" w:rsidP="00634906">
            <w:pPr>
              <w:jc w:val="both"/>
              <w:rPr>
                <w:rFonts w:ascii="Times New Roman" w:hAnsi="Times New Roman" w:cs="Times New Roman"/>
                <w:b/>
                <w:bCs/>
                <w:sz w:val="24"/>
                <w:szCs w:val="24"/>
              </w:rPr>
            </w:pPr>
            <w:r w:rsidRPr="004B2497">
              <w:rPr>
                <w:rFonts w:ascii="Times New Roman" w:hAnsi="Times New Roman" w:cs="Times New Roman"/>
                <w:b/>
                <w:bCs/>
                <w:sz w:val="24"/>
                <w:szCs w:val="24"/>
              </w:rPr>
              <w:t>Повысили оценку</w:t>
            </w:r>
          </w:p>
        </w:tc>
        <w:tc>
          <w:tcPr>
            <w:tcW w:w="1383" w:type="dxa"/>
          </w:tcPr>
          <w:p w14:paraId="0CE8F9BE" w14:textId="77777777" w:rsidR="005D1CFA" w:rsidRPr="004B2497" w:rsidRDefault="005D1CFA" w:rsidP="00634906">
            <w:pPr>
              <w:jc w:val="both"/>
              <w:rPr>
                <w:rFonts w:ascii="Times New Roman" w:hAnsi="Times New Roman" w:cs="Times New Roman"/>
                <w:b/>
                <w:bCs/>
                <w:sz w:val="24"/>
                <w:szCs w:val="24"/>
              </w:rPr>
            </w:pPr>
            <w:r w:rsidRPr="004B2497">
              <w:rPr>
                <w:rFonts w:ascii="Times New Roman" w:hAnsi="Times New Roman" w:cs="Times New Roman"/>
                <w:b/>
                <w:bCs/>
                <w:sz w:val="24"/>
                <w:szCs w:val="24"/>
              </w:rPr>
              <w:t>Понизили оценку</w:t>
            </w:r>
          </w:p>
        </w:tc>
      </w:tr>
      <w:tr w:rsidR="005D1CFA" w14:paraId="1F4CDDD3" w14:textId="77777777" w:rsidTr="00634906">
        <w:tc>
          <w:tcPr>
            <w:tcW w:w="1696" w:type="dxa"/>
          </w:tcPr>
          <w:p w14:paraId="00F88AAF" w14:textId="351037A3" w:rsidR="005D1CFA" w:rsidRPr="00616599" w:rsidRDefault="00224D7E" w:rsidP="00634906">
            <w:pPr>
              <w:jc w:val="both"/>
              <w:rPr>
                <w:rFonts w:ascii="Times New Roman" w:hAnsi="Times New Roman" w:cs="Times New Roman"/>
                <w:sz w:val="24"/>
                <w:szCs w:val="24"/>
              </w:rPr>
            </w:pPr>
            <w:r>
              <w:rPr>
                <w:rFonts w:ascii="Times New Roman" w:hAnsi="Times New Roman" w:cs="Times New Roman"/>
                <w:sz w:val="24"/>
                <w:szCs w:val="24"/>
              </w:rPr>
              <w:t>Математика</w:t>
            </w:r>
          </w:p>
        </w:tc>
        <w:tc>
          <w:tcPr>
            <w:tcW w:w="1701" w:type="dxa"/>
          </w:tcPr>
          <w:p w14:paraId="59ED00BD" w14:textId="2A493278" w:rsidR="005D1CFA" w:rsidRPr="00616599" w:rsidRDefault="00224D7E" w:rsidP="00634906">
            <w:pPr>
              <w:jc w:val="both"/>
              <w:rPr>
                <w:rFonts w:ascii="Times New Roman" w:hAnsi="Times New Roman" w:cs="Times New Roman"/>
                <w:sz w:val="24"/>
                <w:szCs w:val="24"/>
              </w:rPr>
            </w:pPr>
            <w:r>
              <w:rPr>
                <w:rFonts w:ascii="Times New Roman" w:hAnsi="Times New Roman" w:cs="Times New Roman"/>
                <w:sz w:val="24"/>
                <w:szCs w:val="24"/>
              </w:rPr>
              <w:t>7</w:t>
            </w:r>
          </w:p>
        </w:tc>
        <w:tc>
          <w:tcPr>
            <w:tcW w:w="1701" w:type="dxa"/>
          </w:tcPr>
          <w:p w14:paraId="74423018" w14:textId="2DE7B104" w:rsidR="005D1CFA" w:rsidRPr="00616599" w:rsidRDefault="005D1CFA" w:rsidP="00634906">
            <w:pPr>
              <w:jc w:val="both"/>
              <w:rPr>
                <w:rFonts w:ascii="Times New Roman" w:hAnsi="Times New Roman" w:cs="Times New Roman"/>
                <w:sz w:val="24"/>
                <w:szCs w:val="24"/>
              </w:rPr>
            </w:pPr>
            <w:r>
              <w:rPr>
                <w:rFonts w:ascii="Times New Roman" w:hAnsi="Times New Roman" w:cs="Times New Roman"/>
                <w:sz w:val="24"/>
                <w:szCs w:val="24"/>
              </w:rPr>
              <w:t>1</w:t>
            </w:r>
            <w:r w:rsidR="00224D7E">
              <w:rPr>
                <w:rFonts w:ascii="Times New Roman" w:hAnsi="Times New Roman" w:cs="Times New Roman"/>
                <w:sz w:val="24"/>
                <w:szCs w:val="24"/>
              </w:rPr>
              <w:t>39</w:t>
            </w:r>
          </w:p>
        </w:tc>
        <w:tc>
          <w:tcPr>
            <w:tcW w:w="1447" w:type="dxa"/>
          </w:tcPr>
          <w:p w14:paraId="2A3C016E" w14:textId="2C2346B0" w:rsidR="005D1CFA" w:rsidRPr="00616599" w:rsidRDefault="00224D7E" w:rsidP="00634906">
            <w:pPr>
              <w:jc w:val="both"/>
              <w:rPr>
                <w:rFonts w:ascii="Times New Roman" w:hAnsi="Times New Roman" w:cs="Times New Roman"/>
                <w:sz w:val="24"/>
                <w:szCs w:val="24"/>
              </w:rPr>
            </w:pPr>
            <w:r>
              <w:rPr>
                <w:rFonts w:ascii="Times New Roman" w:hAnsi="Times New Roman" w:cs="Times New Roman"/>
                <w:sz w:val="24"/>
                <w:szCs w:val="24"/>
              </w:rPr>
              <w:t>122</w:t>
            </w:r>
            <w:r w:rsidR="005D1CFA">
              <w:rPr>
                <w:rFonts w:ascii="Times New Roman" w:hAnsi="Times New Roman" w:cs="Times New Roman"/>
                <w:sz w:val="24"/>
                <w:szCs w:val="24"/>
              </w:rPr>
              <w:t>уч -</w:t>
            </w:r>
            <w:r>
              <w:rPr>
                <w:rFonts w:ascii="Times New Roman" w:hAnsi="Times New Roman" w:cs="Times New Roman"/>
                <w:sz w:val="24"/>
                <w:szCs w:val="24"/>
              </w:rPr>
              <w:t>87,77</w:t>
            </w:r>
            <w:r w:rsidR="005D1CFA">
              <w:rPr>
                <w:rFonts w:ascii="Times New Roman" w:hAnsi="Times New Roman" w:cs="Times New Roman"/>
                <w:sz w:val="24"/>
                <w:szCs w:val="24"/>
              </w:rPr>
              <w:t>%</w:t>
            </w:r>
          </w:p>
        </w:tc>
        <w:tc>
          <w:tcPr>
            <w:tcW w:w="1417" w:type="dxa"/>
          </w:tcPr>
          <w:p w14:paraId="5B0FA46A" w14:textId="27DDAFAA" w:rsidR="005D1CFA" w:rsidRPr="00616599" w:rsidRDefault="00224D7E" w:rsidP="00634906">
            <w:pPr>
              <w:jc w:val="both"/>
              <w:rPr>
                <w:rFonts w:ascii="Times New Roman" w:hAnsi="Times New Roman" w:cs="Times New Roman"/>
                <w:sz w:val="24"/>
                <w:szCs w:val="24"/>
              </w:rPr>
            </w:pPr>
            <w:r>
              <w:rPr>
                <w:rFonts w:ascii="Times New Roman" w:hAnsi="Times New Roman" w:cs="Times New Roman"/>
                <w:sz w:val="24"/>
                <w:szCs w:val="24"/>
              </w:rPr>
              <w:t>3</w:t>
            </w:r>
            <w:r w:rsidR="005D1CFA">
              <w:rPr>
                <w:rFonts w:ascii="Times New Roman" w:hAnsi="Times New Roman" w:cs="Times New Roman"/>
                <w:sz w:val="24"/>
                <w:szCs w:val="24"/>
              </w:rPr>
              <w:t xml:space="preserve"> уч-</w:t>
            </w:r>
            <w:r>
              <w:rPr>
                <w:rFonts w:ascii="Times New Roman" w:hAnsi="Times New Roman" w:cs="Times New Roman"/>
                <w:sz w:val="24"/>
                <w:szCs w:val="24"/>
              </w:rPr>
              <w:t>2,16</w:t>
            </w:r>
            <w:r w:rsidR="005D1CFA">
              <w:rPr>
                <w:rFonts w:ascii="Times New Roman" w:hAnsi="Times New Roman" w:cs="Times New Roman"/>
                <w:sz w:val="24"/>
                <w:szCs w:val="24"/>
              </w:rPr>
              <w:t>%</w:t>
            </w:r>
          </w:p>
        </w:tc>
        <w:tc>
          <w:tcPr>
            <w:tcW w:w="1383" w:type="dxa"/>
          </w:tcPr>
          <w:p w14:paraId="02234CFB" w14:textId="7ACC674B" w:rsidR="005D1CFA" w:rsidRPr="00616599" w:rsidRDefault="00224D7E" w:rsidP="00634906">
            <w:pPr>
              <w:jc w:val="both"/>
              <w:rPr>
                <w:rFonts w:ascii="Times New Roman" w:hAnsi="Times New Roman" w:cs="Times New Roman"/>
                <w:sz w:val="24"/>
                <w:szCs w:val="24"/>
              </w:rPr>
            </w:pPr>
            <w:r>
              <w:rPr>
                <w:rFonts w:ascii="Times New Roman" w:hAnsi="Times New Roman" w:cs="Times New Roman"/>
                <w:sz w:val="24"/>
                <w:szCs w:val="24"/>
              </w:rPr>
              <w:t>14</w:t>
            </w:r>
            <w:r w:rsidR="005D1CFA">
              <w:rPr>
                <w:rFonts w:ascii="Times New Roman" w:hAnsi="Times New Roman" w:cs="Times New Roman"/>
                <w:sz w:val="24"/>
                <w:szCs w:val="24"/>
              </w:rPr>
              <w:t>уч-</w:t>
            </w:r>
            <w:r>
              <w:rPr>
                <w:rFonts w:ascii="Times New Roman" w:hAnsi="Times New Roman" w:cs="Times New Roman"/>
                <w:sz w:val="24"/>
                <w:szCs w:val="24"/>
              </w:rPr>
              <w:t>10,07</w:t>
            </w:r>
            <w:r w:rsidR="005D1CFA">
              <w:rPr>
                <w:rFonts w:ascii="Times New Roman" w:hAnsi="Times New Roman" w:cs="Times New Roman"/>
                <w:sz w:val="24"/>
                <w:szCs w:val="24"/>
              </w:rPr>
              <w:t>%</w:t>
            </w:r>
          </w:p>
        </w:tc>
      </w:tr>
    </w:tbl>
    <w:p w14:paraId="62E6BAAC" w14:textId="77777777" w:rsidR="005D1CFA" w:rsidRDefault="005D1CFA" w:rsidP="005D1CFA">
      <w:pPr>
        <w:spacing w:line="360" w:lineRule="auto"/>
        <w:ind w:firstLine="709"/>
        <w:jc w:val="both"/>
        <w:rPr>
          <w:rFonts w:ascii="Times New Roman" w:hAnsi="Times New Roman" w:cs="Times New Roman"/>
          <w:bCs/>
          <w:sz w:val="28"/>
          <w:szCs w:val="28"/>
        </w:rPr>
      </w:pPr>
    </w:p>
    <w:p w14:paraId="48945337" w14:textId="16072ED2" w:rsidR="005D1CFA" w:rsidRDefault="005D1CFA" w:rsidP="005D1CFA">
      <w:pPr>
        <w:spacing w:line="360" w:lineRule="auto"/>
        <w:ind w:firstLine="709"/>
        <w:jc w:val="left"/>
        <w:rPr>
          <w:rFonts w:ascii="Times New Roman" w:hAnsi="Times New Roman" w:cs="Times New Roman"/>
          <w:bCs/>
          <w:sz w:val="28"/>
          <w:szCs w:val="28"/>
        </w:rPr>
      </w:pPr>
      <w:r w:rsidRPr="004F4F86">
        <w:rPr>
          <w:rFonts w:ascii="Times New Roman" w:hAnsi="Times New Roman" w:cs="Times New Roman"/>
          <w:bCs/>
          <w:sz w:val="28"/>
          <w:szCs w:val="28"/>
        </w:rPr>
        <w:t>С</w:t>
      </w:r>
      <w:r w:rsidRPr="00AF5B3B">
        <w:rPr>
          <w:rFonts w:ascii="Times New Roman" w:hAnsi="Times New Roman" w:cs="Times New Roman"/>
          <w:bCs/>
          <w:sz w:val="28"/>
          <w:szCs w:val="28"/>
        </w:rPr>
        <w:t>рав</w:t>
      </w:r>
      <w:r>
        <w:rPr>
          <w:rFonts w:ascii="Times New Roman" w:hAnsi="Times New Roman" w:cs="Times New Roman"/>
          <w:bCs/>
          <w:sz w:val="28"/>
          <w:szCs w:val="28"/>
        </w:rPr>
        <w:t xml:space="preserve">нение распределения обучающихся по полученным отметкам за три года представлено на рисунке </w:t>
      </w:r>
      <w:r w:rsidR="004F4F86">
        <w:rPr>
          <w:rFonts w:ascii="Times New Roman" w:hAnsi="Times New Roman" w:cs="Times New Roman"/>
          <w:bCs/>
          <w:sz w:val="28"/>
          <w:szCs w:val="28"/>
        </w:rPr>
        <w:t>72</w:t>
      </w:r>
      <w:r>
        <w:rPr>
          <w:rFonts w:ascii="Times New Roman" w:hAnsi="Times New Roman" w:cs="Times New Roman"/>
          <w:bCs/>
          <w:sz w:val="28"/>
          <w:szCs w:val="28"/>
        </w:rPr>
        <w:t>.</w:t>
      </w:r>
    </w:p>
    <w:p w14:paraId="7D49530C" w14:textId="066076A4" w:rsidR="005D1CFA" w:rsidRDefault="004F4F86" w:rsidP="005D1CFA">
      <w:pPr>
        <w:spacing w:line="360" w:lineRule="auto"/>
        <w:ind w:firstLine="709"/>
        <w:rPr>
          <w:rFonts w:ascii="Times New Roman" w:hAnsi="Times New Roman" w:cs="Times New Roman"/>
          <w:bCs/>
          <w:sz w:val="28"/>
          <w:szCs w:val="28"/>
        </w:rPr>
      </w:pPr>
      <w:r>
        <w:rPr>
          <w:rFonts w:ascii="Times New Roman" w:hAnsi="Times New Roman" w:cs="Times New Roman"/>
          <w:bCs/>
          <w:noProof/>
          <w:sz w:val="28"/>
          <w:szCs w:val="28"/>
        </w:rPr>
        <w:drawing>
          <wp:inline distT="0" distB="0" distL="0" distR="0" wp14:anchorId="53B726B5" wp14:editId="2A36762D">
            <wp:extent cx="4584700" cy="27559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0103ED0C" w14:textId="7413236D" w:rsidR="005D1CFA" w:rsidRDefault="005D1CFA" w:rsidP="005D1CFA">
      <w:pPr>
        <w:spacing w:line="360" w:lineRule="auto"/>
        <w:ind w:firstLine="709"/>
        <w:rPr>
          <w:rFonts w:ascii="Times New Roman" w:hAnsi="Times New Roman" w:cs="Times New Roman"/>
          <w:bCs/>
          <w:sz w:val="28"/>
          <w:szCs w:val="28"/>
        </w:rPr>
      </w:pPr>
      <w:r>
        <w:rPr>
          <w:rFonts w:ascii="Times New Roman" w:hAnsi="Times New Roman" w:cs="Times New Roman"/>
          <w:bCs/>
          <w:sz w:val="28"/>
          <w:szCs w:val="28"/>
        </w:rPr>
        <w:t xml:space="preserve">Рисунок </w:t>
      </w:r>
      <w:r w:rsidR="004F4F86">
        <w:rPr>
          <w:rFonts w:ascii="Times New Roman" w:hAnsi="Times New Roman" w:cs="Times New Roman"/>
          <w:bCs/>
          <w:sz w:val="28"/>
          <w:szCs w:val="28"/>
        </w:rPr>
        <w:t>72</w:t>
      </w:r>
      <w:r>
        <w:rPr>
          <w:rFonts w:ascii="Times New Roman" w:hAnsi="Times New Roman" w:cs="Times New Roman"/>
          <w:bCs/>
          <w:sz w:val="28"/>
          <w:szCs w:val="28"/>
        </w:rPr>
        <w:t xml:space="preserve">. Сравнение результатов выполнения ВПР по </w:t>
      </w:r>
      <w:r w:rsidR="004F4F86">
        <w:rPr>
          <w:rFonts w:ascii="Times New Roman" w:hAnsi="Times New Roman" w:cs="Times New Roman"/>
          <w:bCs/>
          <w:sz w:val="28"/>
          <w:szCs w:val="28"/>
        </w:rPr>
        <w:t>математике</w:t>
      </w:r>
      <w:r>
        <w:rPr>
          <w:rFonts w:ascii="Times New Roman" w:hAnsi="Times New Roman" w:cs="Times New Roman"/>
          <w:bCs/>
          <w:sz w:val="28"/>
          <w:szCs w:val="28"/>
        </w:rPr>
        <w:t xml:space="preserve"> в 8 классах в 2023-2025 гг.</w:t>
      </w:r>
    </w:p>
    <w:p w14:paraId="0EA9983D" w14:textId="77777777" w:rsidR="005D1CFA" w:rsidRDefault="005D1CFA" w:rsidP="005D1CFA">
      <w:pPr>
        <w:spacing w:line="360" w:lineRule="auto"/>
        <w:ind w:firstLine="709"/>
        <w:jc w:val="both"/>
        <w:rPr>
          <w:rFonts w:ascii="Times New Roman" w:hAnsi="Times New Roman" w:cs="Times New Roman"/>
          <w:bCs/>
          <w:sz w:val="28"/>
          <w:szCs w:val="28"/>
        </w:rPr>
      </w:pPr>
    </w:p>
    <w:p w14:paraId="1B421C74" w14:textId="2A2EE585" w:rsidR="005D1CFA" w:rsidRDefault="005D1CFA" w:rsidP="005D1CFA">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В таблице 1</w:t>
      </w:r>
      <w:r w:rsidR="004F4F86">
        <w:rPr>
          <w:rFonts w:ascii="Times New Roman" w:hAnsi="Times New Roman" w:cs="Times New Roman"/>
          <w:bCs/>
          <w:sz w:val="28"/>
          <w:szCs w:val="28"/>
        </w:rPr>
        <w:t>33</w:t>
      </w:r>
      <w:r>
        <w:rPr>
          <w:rFonts w:ascii="Times New Roman" w:hAnsi="Times New Roman" w:cs="Times New Roman"/>
          <w:bCs/>
          <w:sz w:val="28"/>
          <w:szCs w:val="28"/>
        </w:rPr>
        <w:t xml:space="preserve"> для каждого задания ВПР приведены проверяемые элементы содержания/ требования к уровню подготовки и процент их выполнения в муниципальном округе и Приморском крае.</w:t>
      </w:r>
    </w:p>
    <w:p w14:paraId="524A4746" w14:textId="6968D3FE" w:rsidR="005D1CFA" w:rsidRDefault="005D1CFA" w:rsidP="005D1CFA">
      <w:pPr>
        <w:spacing w:line="360" w:lineRule="auto"/>
        <w:ind w:firstLine="709"/>
        <w:jc w:val="both"/>
        <w:rPr>
          <w:rFonts w:ascii="Times New Roman" w:hAnsi="Times New Roman" w:cs="Times New Roman"/>
          <w:bCs/>
          <w:sz w:val="28"/>
          <w:szCs w:val="28"/>
        </w:rPr>
      </w:pPr>
      <w:r w:rsidRPr="00DF067D">
        <w:rPr>
          <w:rFonts w:ascii="Times New Roman" w:hAnsi="Times New Roman" w:cs="Times New Roman"/>
          <w:bCs/>
          <w:sz w:val="28"/>
          <w:szCs w:val="28"/>
        </w:rPr>
        <w:t xml:space="preserve">В работу по </w:t>
      </w:r>
      <w:r w:rsidR="00C62ACE">
        <w:rPr>
          <w:rFonts w:ascii="Times New Roman" w:hAnsi="Times New Roman" w:cs="Times New Roman"/>
          <w:bCs/>
          <w:sz w:val="28"/>
          <w:szCs w:val="28"/>
        </w:rPr>
        <w:t>математике</w:t>
      </w:r>
      <w:r w:rsidRPr="00DF067D">
        <w:rPr>
          <w:rFonts w:ascii="Times New Roman" w:hAnsi="Times New Roman" w:cs="Times New Roman"/>
          <w:bCs/>
          <w:sz w:val="28"/>
          <w:szCs w:val="28"/>
        </w:rPr>
        <w:t xml:space="preserve"> были включены  </w:t>
      </w:r>
      <w:r>
        <w:rPr>
          <w:rFonts w:ascii="Times New Roman" w:hAnsi="Times New Roman" w:cs="Times New Roman"/>
          <w:bCs/>
          <w:sz w:val="28"/>
          <w:szCs w:val="28"/>
        </w:rPr>
        <w:t>1</w:t>
      </w:r>
      <w:r w:rsidR="004F4F86">
        <w:rPr>
          <w:rFonts w:ascii="Times New Roman" w:hAnsi="Times New Roman" w:cs="Times New Roman"/>
          <w:bCs/>
          <w:sz w:val="28"/>
          <w:szCs w:val="28"/>
        </w:rPr>
        <w:t>5</w:t>
      </w:r>
      <w:r w:rsidRPr="00DF067D">
        <w:rPr>
          <w:rFonts w:ascii="Times New Roman" w:hAnsi="Times New Roman" w:cs="Times New Roman"/>
          <w:bCs/>
          <w:sz w:val="28"/>
          <w:szCs w:val="28"/>
        </w:rPr>
        <w:t xml:space="preserve"> заданий базового </w:t>
      </w:r>
      <w:r w:rsidR="004F4F86">
        <w:rPr>
          <w:rFonts w:ascii="Times New Roman" w:hAnsi="Times New Roman" w:cs="Times New Roman"/>
          <w:bCs/>
          <w:sz w:val="28"/>
          <w:szCs w:val="28"/>
        </w:rPr>
        <w:t xml:space="preserve">и 3 задания повышенного </w:t>
      </w:r>
      <w:r w:rsidRPr="00DF067D">
        <w:rPr>
          <w:rFonts w:ascii="Times New Roman" w:hAnsi="Times New Roman" w:cs="Times New Roman"/>
          <w:bCs/>
          <w:sz w:val="28"/>
          <w:szCs w:val="28"/>
        </w:rPr>
        <w:t>уровн</w:t>
      </w:r>
      <w:r>
        <w:rPr>
          <w:rFonts w:ascii="Times New Roman" w:hAnsi="Times New Roman" w:cs="Times New Roman"/>
          <w:bCs/>
          <w:sz w:val="28"/>
          <w:szCs w:val="28"/>
        </w:rPr>
        <w:t>я</w:t>
      </w:r>
      <w:r w:rsidRPr="00DF067D">
        <w:rPr>
          <w:rFonts w:ascii="Times New Roman" w:hAnsi="Times New Roman" w:cs="Times New Roman"/>
          <w:bCs/>
          <w:sz w:val="28"/>
          <w:szCs w:val="28"/>
        </w:rPr>
        <w:t xml:space="preserve"> сложности.</w:t>
      </w:r>
    </w:p>
    <w:p w14:paraId="069D224F" w14:textId="77777777" w:rsidR="005D1CFA" w:rsidRDefault="005D1CFA" w:rsidP="005D1CFA">
      <w:pPr>
        <w:spacing w:line="360" w:lineRule="auto"/>
        <w:ind w:left="708" w:firstLine="709"/>
        <w:jc w:val="right"/>
        <w:rPr>
          <w:rFonts w:ascii="Times New Roman" w:hAnsi="Times New Roman" w:cs="Times New Roman"/>
          <w:bCs/>
          <w:i/>
          <w:iCs/>
          <w:sz w:val="28"/>
          <w:szCs w:val="28"/>
        </w:rPr>
      </w:pPr>
    </w:p>
    <w:p w14:paraId="5539F2A3" w14:textId="77777777" w:rsidR="005D1CFA" w:rsidRDefault="005D1CFA" w:rsidP="005D1CFA">
      <w:pPr>
        <w:spacing w:line="360" w:lineRule="auto"/>
        <w:ind w:left="708" w:firstLine="709"/>
        <w:jc w:val="right"/>
        <w:rPr>
          <w:rFonts w:ascii="Times New Roman" w:hAnsi="Times New Roman" w:cs="Times New Roman"/>
          <w:bCs/>
          <w:i/>
          <w:iCs/>
          <w:sz w:val="28"/>
          <w:szCs w:val="28"/>
        </w:rPr>
      </w:pPr>
    </w:p>
    <w:p w14:paraId="2B1E2B10" w14:textId="77777777" w:rsidR="005D1CFA" w:rsidRDefault="005D1CFA" w:rsidP="005D1CFA">
      <w:pPr>
        <w:spacing w:line="360" w:lineRule="auto"/>
        <w:ind w:left="708" w:firstLine="709"/>
        <w:jc w:val="right"/>
        <w:rPr>
          <w:rFonts w:ascii="Times New Roman" w:hAnsi="Times New Roman" w:cs="Times New Roman"/>
          <w:bCs/>
          <w:i/>
          <w:iCs/>
          <w:sz w:val="28"/>
          <w:szCs w:val="28"/>
        </w:rPr>
      </w:pPr>
    </w:p>
    <w:p w14:paraId="3F66C21B" w14:textId="77777777" w:rsidR="005D1CFA" w:rsidRDefault="005D1CFA" w:rsidP="005D1CFA">
      <w:pPr>
        <w:spacing w:line="360" w:lineRule="auto"/>
        <w:ind w:left="708" w:firstLine="709"/>
        <w:jc w:val="right"/>
        <w:rPr>
          <w:rFonts w:ascii="Times New Roman" w:hAnsi="Times New Roman" w:cs="Times New Roman"/>
          <w:bCs/>
          <w:i/>
          <w:iCs/>
          <w:sz w:val="28"/>
          <w:szCs w:val="28"/>
        </w:rPr>
      </w:pPr>
    </w:p>
    <w:p w14:paraId="64314F9C" w14:textId="6E0B2DD9" w:rsidR="005D1CFA" w:rsidRPr="00672D47" w:rsidRDefault="005D1CFA" w:rsidP="005D1CFA">
      <w:pPr>
        <w:spacing w:line="360" w:lineRule="auto"/>
        <w:ind w:left="708" w:firstLine="709"/>
        <w:jc w:val="right"/>
        <w:rPr>
          <w:rFonts w:ascii="Times New Roman" w:hAnsi="Times New Roman" w:cs="Times New Roman"/>
          <w:bCs/>
          <w:i/>
          <w:iCs/>
          <w:sz w:val="28"/>
          <w:szCs w:val="28"/>
        </w:rPr>
      </w:pPr>
      <w:r w:rsidRPr="00672D47">
        <w:rPr>
          <w:rFonts w:ascii="Times New Roman" w:hAnsi="Times New Roman" w:cs="Times New Roman"/>
          <w:bCs/>
          <w:i/>
          <w:iCs/>
          <w:sz w:val="28"/>
          <w:szCs w:val="28"/>
        </w:rPr>
        <w:lastRenderedPageBreak/>
        <w:t xml:space="preserve">Таблица </w:t>
      </w:r>
      <w:r>
        <w:rPr>
          <w:rFonts w:ascii="Times New Roman" w:hAnsi="Times New Roman" w:cs="Times New Roman"/>
          <w:bCs/>
          <w:i/>
          <w:iCs/>
          <w:sz w:val="28"/>
          <w:szCs w:val="28"/>
        </w:rPr>
        <w:t>1</w:t>
      </w:r>
      <w:r w:rsidR="009979B9">
        <w:rPr>
          <w:rFonts w:ascii="Times New Roman" w:hAnsi="Times New Roman" w:cs="Times New Roman"/>
          <w:bCs/>
          <w:i/>
          <w:iCs/>
          <w:sz w:val="28"/>
          <w:szCs w:val="28"/>
        </w:rPr>
        <w:t>33</w:t>
      </w:r>
    </w:p>
    <w:tbl>
      <w:tblPr>
        <w:tblStyle w:val="a3"/>
        <w:tblW w:w="0" w:type="auto"/>
        <w:tblInd w:w="708" w:type="dxa"/>
        <w:tblLook w:val="04A0" w:firstRow="1" w:lastRow="0" w:firstColumn="1" w:lastColumn="0" w:noHBand="0" w:noVBand="1"/>
      </w:tblPr>
      <w:tblGrid>
        <w:gridCol w:w="839"/>
        <w:gridCol w:w="3301"/>
        <w:gridCol w:w="1397"/>
        <w:gridCol w:w="1677"/>
        <w:gridCol w:w="1649"/>
      </w:tblGrid>
      <w:tr w:rsidR="005D1CFA" w:rsidRPr="00FB179C" w14:paraId="04A77BB6" w14:textId="77777777" w:rsidTr="00FB179C">
        <w:tc>
          <w:tcPr>
            <w:tcW w:w="1052" w:type="dxa"/>
            <w:vMerge w:val="restart"/>
          </w:tcPr>
          <w:p w14:paraId="52C810A7" w14:textId="77777777" w:rsidR="005D1CFA" w:rsidRPr="00FB179C" w:rsidRDefault="005D1CFA" w:rsidP="00634906">
            <w:pPr>
              <w:jc w:val="both"/>
              <w:rPr>
                <w:rFonts w:ascii="Times New Roman" w:hAnsi="Times New Roman" w:cs="Times New Roman"/>
                <w:b/>
                <w:sz w:val="24"/>
                <w:szCs w:val="24"/>
              </w:rPr>
            </w:pPr>
            <w:r w:rsidRPr="00FB179C">
              <w:rPr>
                <w:rFonts w:ascii="Times New Roman" w:hAnsi="Times New Roman" w:cs="Times New Roman"/>
                <w:b/>
                <w:sz w:val="24"/>
                <w:szCs w:val="24"/>
              </w:rPr>
              <w:t>№п/п</w:t>
            </w:r>
          </w:p>
        </w:tc>
        <w:tc>
          <w:tcPr>
            <w:tcW w:w="2734" w:type="dxa"/>
            <w:vMerge w:val="restart"/>
          </w:tcPr>
          <w:p w14:paraId="6033AF9B" w14:textId="77777777" w:rsidR="005D1CFA" w:rsidRPr="00FB179C" w:rsidRDefault="005D1CFA" w:rsidP="00634906">
            <w:pPr>
              <w:jc w:val="both"/>
              <w:rPr>
                <w:rFonts w:ascii="Times New Roman" w:hAnsi="Times New Roman" w:cs="Times New Roman"/>
                <w:b/>
                <w:sz w:val="24"/>
                <w:szCs w:val="24"/>
              </w:rPr>
            </w:pPr>
            <w:r w:rsidRPr="00FB179C">
              <w:rPr>
                <w:rFonts w:ascii="Times New Roman" w:hAnsi="Times New Roman" w:cs="Times New Roman"/>
                <w:b/>
                <w:sz w:val="24"/>
                <w:szCs w:val="24"/>
              </w:rPr>
              <w:t>Блоки ПООП обучающийся научится/получит возможность научиться или проверяемые требования (умения) в соответствии с ФГОС (ФК ГОС)</w:t>
            </w:r>
          </w:p>
        </w:tc>
        <w:tc>
          <w:tcPr>
            <w:tcW w:w="1507" w:type="dxa"/>
            <w:vMerge w:val="restart"/>
          </w:tcPr>
          <w:p w14:paraId="39E4BE73" w14:textId="77777777" w:rsidR="005D1CFA" w:rsidRPr="00FB179C" w:rsidRDefault="005D1CFA" w:rsidP="00634906">
            <w:pPr>
              <w:jc w:val="both"/>
              <w:rPr>
                <w:rFonts w:ascii="Times New Roman" w:hAnsi="Times New Roman" w:cs="Times New Roman"/>
                <w:b/>
                <w:sz w:val="24"/>
                <w:szCs w:val="24"/>
              </w:rPr>
            </w:pPr>
            <w:r w:rsidRPr="00FB179C">
              <w:rPr>
                <w:rFonts w:ascii="Times New Roman" w:hAnsi="Times New Roman" w:cs="Times New Roman"/>
                <w:b/>
                <w:sz w:val="24"/>
                <w:szCs w:val="24"/>
              </w:rPr>
              <w:t>Макс.балл</w:t>
            </w:r>
          </w:p>
        </w:tc>
        <w:tc>
          <w:tcPr>
            <w:tcW w:w="3560" w:type="dxa"/>
            <w:gridSpan w:val="2"/>
          </w:tcPr>
          <w:p w14:paraId="176B2642" w14:textId="77777777" w:rsidR="005D1CFA" w:rsidRPr="00FB179C" w:rsidRDefault="005D1CFA" w:rsidP="00634906">
            <w:pPr>
              <w:rPr>
                <w:rFonts w:ascii="Times New Roman" w:hAnsi="Times New Roman" w:cs="Times New Roman"/>
                <w:b/>
                <w:sz w:val="24"/>
                <w:szCs w:val="24"/>
              </w:rPr>
            </w:pPr>
            <w:r w:rsidRPr="00FB179C">
              <w:rPr>
                <w:rFonts w:ascii="Times New Roman" w:hAnsi="Times New Roman" w:cs="Times New Roman"/>
                <w:b/>
                <w:sz w:val="24"/>
                <w:szCs w:val="24"/>
              </w:rPr>
              <w:t>Выполнение, %</w:t>
            </w:r>
          </w:p>
        </w:tc>
      </w:tr>
      <w:tr w:rsidR="005D1CFA" w:rsidRPr="00FB179C" w14:paraId="01378858" w14:textId="77777777" w:rsidTr="00FB179C">
        <w:tc>
          <w:tcPr>
            <w:tcW w:w="1052" w:type="dxa"/>
            <w:vMerge/>
          </w:tcPr>
          <w:p w14:paraId="28419E68" w14:textId="77777777" w:rsidR="005D1CFA" w:rsidRPr="00FB179C" w:rsidRDefault="005D1CFA" w:rsidP="00634906">
            <w:pPr>
              <w:jc w:val="both"/>
              <w:rPr>
                <w:rFonts w:ascii="Times New Roman" w:hAnsi="Times New Roman" w:cs="Times New Roman"/>
                <w:b/>
                <w:sz w:val="24"/>
                <w:szCs w:val="24"/>
              </w:rPr>
            </w:pPr>
          </w:p>
        </w:tc>
        <w:tc>
          <w:tcPr>
            <w:tcW w:w="2734" w:type="dxa"/>
            <w:vMerge/>
          </w:tcPr>
          <w:p w14:paraId="7866B27A" w14:textId="77777777" w:rsidR="005D1CFA" w:rsidRPr="00FB179C" w:rsidRDefault="005D1CFA" w:rsidP="00634906">
            <w:pPr>
              <w:jc w:val="both"/>
              <w:rPr>
                <w:rFonts w:ascii="Times New Roman" w:hAnsi="Times New Roman" w:cs="Times New Roman"/>
                <w:b/>
                <w:sz w:val="24"/>
                <w:szCs w:val="24"/>
              </w:rPr>
            </w:pPr>
          </w:p>
        </w:tc>
        <w:tc>
          <w:tcPr>
            <w:tcW w:w="1507" w:type="dxa"/>
            <w:vMerge/>
          </w:tcPr>
          <w:p w14:paraId="16D9E317" w14:textId="77777777" w:rsidR="005D1CFA" w:rsidRPr="00FB179C" w:rsidRDefault="005D1CFA" w:rsidP="00634906">
            <w:pPr>
              <w:jc w:val="both"/>
              <w:rPr>
                <w:rFonts w:ascii="Times New Roman" w:hAnsi="Times New Roman" w:cs="Times New Roman"/>
                <w:b/>
                <w:sz w:val="24"/>
                <w:szCs w:val="24"/>
              </w:rPr>
            </w:pPr>
          </w:p>
        </w:tc>
        <w:tc>
          <w:tcPr>
            <w:tcW w:w="1714" w:type="dxa"/>
          </w:tcPr>
          <w:p w14:paraId="3FE9AB11" w14:textId="77777777" w:rsidR="005D1CFA" w:rsidRPr="00FB179C" w:rsidRDefault="005D1CFA" w:rsidP="00634906">
            <w:pPr>
              <w:jc w:val="both"/>
              <w:rPr>
                <w:rFonts w:ascii="Times New Roman" w:hAnsi="Times New Roman" w:cs="Times New Roman"/>
                <w:b/>
                <w:sz w:val="24"/>
                <w:szCs w:val="24"/>
              </w:rPr>
            </w:pPr>
            <w:r w:rsidRPr="00FB179C">
              <w:rPr>
                <w:rFonts w:ascii="Times New Roman" w:hAnsi="Times New Roman" w:cs="Times New Roman"/>
                <w:b/>
                <w:sz w:val="24"/>
                <w:szCs w:val="24"/>
              </w:rPr>
              <w:t>Яковлевский МО</w:t>
            </w:r>
          </w:p>
        </w:tc>
        <w:tc>
          <w:tcPr>
            <w:tcW w:w="1846" w:type="dxa"/>
          </w:tcPr>
          <w:p w14:paraId="0254907C" w14:textId="77777777" w:rsidR="005D1CFA" w:rsidRPr="00FB179C" w:rsidRDefault="005D1CFA" w:rsidP="00634906">
            <w:pPr>
              <w:spacing w:line="360" w:lineRule="auto"/>
              <w:jc w:val="both"/>
              <w:rPr>
                <w:rFonts w:ascii="Times New Roman" w:hAnsi="Times New Roman" w:cs="Times New Roman"/>
                <w:b/>
                <w:sz w:val="24"/>
                <w:szCs w:val="24"/>
              </w:rPr>
            </w:pPr>
            <w:r w:rsidRPr="00FB179C">
              <w:rPr>
                <w:rFonts w:ascii="Times New Roman" w:hAnsi="Times New Roman" w:cs="Times New Roman"/>
                <w:b/>
                <w:sz w:val="24"/>
                <w:szCs w:val="24"/>
              </w:rPr>
              <w:t>Приморский край</w:t>
            </w:r>
          </w:p>
        </w:tc>
      </w:tr>
      <w:tr w:rsidR="00FB179C" w:rsidRPr="00FB179C" w14:paraId="3387A6E1" w14:textId="77777777" w:rsidTr="00FB179C">
        <w:tc>
          <w:tcPr>
            <w:tcW w:w="1052" w:type="dxa"/>
          </w:tcPr>
          <w:p w14:paraId="4A763A4A" w14:textId="05C14546" w:rsidR="00FB179C" w:rsidRPr="00FB179C" w:rsidRDefault="00FB179C" w:rsidP="00FB179C">
            <w:pPr>
              <w:spacing w:line="360" w:lineRule="auto"/>
              <w:jc w:val="both"/>
              <w:rPr>
                <w:rFonts w:ascii="Times New Roman" w:hAnsi="Times New Roman" w:cs="Times New Roman"/>
                <w:bCs/>
                <w:sz w:val="24"/>
                <w:szCs w:val="24"/>
              </w:rPr>
            </w:pPr>
            <w:r w:rsidRPr="00FB179C">
              <w:rPr>
                <w:rFonts w:ascii="Times New Roman" w:hAnsi="Times New Roman" w:cs="Times New Roman"/>
                <w:bCs/>
                <w:sz w:val="24"/>
                <w:szCs w:val="24"/>
              </w:rPr>
              <w:t>1.</w:t>
            </w:r>
          </w:p>
        </w:tc>
        <w:tc>
          <w:tcPr>
            <w:tcW w:w="2734" w:type="dxa"/>
          </w:tcPr>
          <w:p w14:paraId="34A6FAB3" w14:textId="4EAA963D" w:rsidR="00FB179C" w:rsidRPr="00FB179C" w:rsidRDefault="00FB179C" w:rsidP="00FB179C">
            <w:pPr>
              <w:jc w:val="both"/>
              <w:rPr>
                <w:rFonts w:ascii="Times New Roman" w:hAnsi="Times New Roman" w:cs="Times New Roman"/>
                <w:bCs/>
                <w:sz w:val="24"/>
                <w:szCs w:val="24"/>
              </w:rPr>
            </w:pPr>
            <w:r w:rsidRPr="00FB179C">
              <w:rPr>
                <w:rFonts w:ascii="Times New Roman" w:hAnsi="Times New Roman" w:cs="Times New Roman"/>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tc>
        <w:tc>
          <w:tcPr>
            <w:tcW w:w="1507" w:type="dxa"/>
          </w:tcPr>
          <w:p w14:paraId="04EC7940" w14:textId="14E8FABD" w:rsidR="00FB179C" w:rsidRPr="00FB179C" w:rsidRDefault="00FB179C" w:rsidP="00FB179C">
            <w:pPr>
              <w:spacing w:line="360" w:lineRule="auto"/>
              <w:rPr>
                <w:rFonts w:ascii="Times New Roman" w:hAnsi="Times New Roman" w:cs="Times New Roman"/>
                <w:bCs/>
                <w:sz w:val="24"/>
                <w:szCs w:val="24"/>
              </w:rPr>
            </w:pPr>
            <w:r w:rsidRPr="00FB179C">
              <w:rPr>
                <w:rFonts w:ascii="Times New Roman" w:hAnsi="Times New Roman" w:cs="Times New Roman"/>
              </w:rPr>
              <w:t>1</w:t>
            </w:r>
          </w:p>
        </w:tc>
        <w:tc>
          <w:tcPr>
            <w:tcW w:w="1714" w:type="dxa"/>
            <w:shd w:val="clear" w:color="auto" w:fill="auto"/>
          </w:tcPr>
          <w:p w14:paraId="7EF44604" w14:textId="1A82A828" w:rsidR="00FB179C" w:rsidRPr="00FB179C" w:rsidRDefault="00FB179C" w:rsidP="00FB179C">
            <w:pPr>
              <w:spacing w:line="360" w:lineRule="auto"/>
              <w:rPr>
                <w:rFonts w:ascii="Times New Roman" w:hAnsi="Times New Roman" w:cs="Times New Roman"/>
                <w:bCs/>
                <w:sz w:val="24"/>
                <w:szCs w:val="24"/>
              </w:rPr>
            </w:pPr>
            <w:r w:rsidRPr="00FB179C">
              <w:rPr>
                <w:rFonts w:ascii="Times New Roman" w:hAnsi="Times New Roman" w:cs="Times New Roman"/>
              </w:rPr>
              <w:t>83,45</w:t>
            </w:r>
          </w:p>
        </w:tc>
        <w:tc>
          <w:tcPr>
            <w:tcW w:w="1846" w:type="dxa"/>
          </w:tcPr>
          <w:p w14:paraId="7C2F0960" w14:textId="34EC4027" w:rsidR="00FB179C" w:rsidRPr="00FB179C" w:rsidRDefault="00FB179C" w:rsidP="00FB179C">
            <w:pPr>
              <w:spacing w:line="360" w:lineRule="auto"/>
              <w:rPr>
                <w:rFonts w:ascii="Times New Roman" w:hAnsi="Times New Roman" w:cs="Times New Roman"/>
                <w:bCs/>
                <w:sz w:val="24"/>
                <w:szCs w:val="24"/>
              </w:rPr>
            </w:pPr>
            <w:r w:rsidRPr="00FB179C">
              <w:rPr>
                <w:rFonts w:ascii="Times New Roman" w:hAnsi="Times New Roman" w:cs="Times New Roman"/>
              </w:rPr>
              <w:t>80,64</w:t>
            </w:r>
          </w:p>
        </w:tc>
      </w:tr>
      <w:tr w:rsidR="00FB179C" w:rsidRPr="00FB179C" w14:paraId="4CB9930A" w14:textId="77777777" w:rsidTr="00FB179C">
        <w:tc>
          <w:tcPr>
            <w:tcW w:w="1052" w:type="dxa"/>
          </w:tcPr>
          <w:p w14:paraId="7619DB14" w14:textId="15B0D8D5" w:rsidR="00FB179C" w:rsidRPr="00FB179C" w:rsidRDefault="00FB179C" w:rsidP="00FB179C">
            <w:pPr>
              <w:spacing w:line="360" w:lineRule="auto"/>
              <w:jc w:val="both"/>
              <w:rPr>
                <w:rFonts w:ascii="Times New Roman" w:hAnsi="Times New Roman" w:cs="Times New Roman"/>
                <w:bCs/>
                <w:sz w:val="24"/>
                <w:szCs w:val="24"/>
              </w:rPr>
            </w:pPr>
            <w:r w:rsidRPr="00FB179C">
              <w:rPr>
                <w:rFonts w:ascii="Times New Roman" w:hAnsi="Times New Roman" w:cs="Times New Roman"/>
                <w:bCs/>
                <w:sz w:val="24"/>
                <w:szCs w:val="24"/>
              </w:rPr>
              <w:t>2.</w:t>
            </w:r>
          </w:p>
        </w:tc>
        <w:tc>
          <w:tcPr>
            <w:tcW w:w="2734" w:type="dxa"/>
          </w:tcPr>
          <w:p w14:paraId="58F68A32" w14:textId="76198969" w:rsidR="00FB179C" w:rsidRPr="00FB179C" w:rsidRDefault="00FB179C" w:rsidP="00FB179C">
            <w:pPr>
              <w:jc w:val="both"/>
              <w:rPr>
                <w:rFonts w:ascii="Times New Roman" w:hAnsi="Times New Roman" w:cs="Times New Roman"/>
                <w:bCs/>
                <w:sz w:val="24"/>
                <w:szCs w:val="24"/>
              </w:rPr>
            </w:pPr>
            <w:r w:rsidRPr="00FB179C">
              <w:rPr>
                <w:rFonts w:ascii="Times New Roman" w:hAnsi="Times New Roman" w:cs="Times New Roman"/>
              </w:rPr>
              <w:t>Решать линейные, квадратные уравнения и рациональные уравнения, сводящиеся к ним, системы двух уравнений с двумя переменными</w:t>
            </w:r>
          </w:p>
        </w:tc>
        <w:tc>
          <w:tcPr>
            <w:tcW w:w="1507" w:type="dxa"/>
          </w:tcPr>
          <w:p w14:paraId="05208ACA" w14:textId="48E7E938" w:rsidR="00FB179C" w:rsidRPr="00FB179C" w:rsidRDefault="00FB179C" w:rsidP="00FB179C">
            <w:pPr>
              <w:spacing w:line="360" w:lineRule="auto"/>
              <w:rPr>
                <w:rFonts w:ascii="Times New Roman" w:hAnsi="Times New Roman" w:cs="Times New Roman"/>
                <w:bCs/>
                <w:sz w:val="24"/>
                <w:szCs w:val="24"/>
              </w:rPr>
            </w:pPr>
            <w:r w:rsidRPr="00FB179C">
              <w:rPr>
                <w:rFonts w:ascii="Times New Roman" w:hAnsi="Times New Roman" w:cs="Times New Roman"/>
              </w:rPr>
              <w:t>1</w:t>
            </w:r>
          </w:p>
        </w:tc>
        <w:tc>
          <w:tcPr>
            <w:tcW w:w="1714" w:type="dxa"/>
          </w:tcPr>
          <w:p w14:paraId="4C792D11" w14:textId="2179C360" w:rsidR="00FB179C" w:rsidRPr="00FB179C" w:rsidRDefault="00FB179C" w:rsidP="00FB179C">
            <w:pPr>
              <w:spacing w:line="360" w:lineRule="auto"/>
              <w:rPr>
                <w:rFonts w:ascii="Times New Roman" w:hAnsi="Times New Roman" w:cs="Times New Roman"/>
                <w:bCs/>
                <w:sz w:val="24"/>
                <w:szCs w:val="24"/>
              </w:rPr>
            </w:pPr>
            <w:r w:rsidRPr="00FB179C">
              <w:rPr>
                <w:rFonts w:ascii="Times New Roman" w:hAnsi="Times New Roman" w:cs="Times New Roman"/>
              </w:rPr>
              <w:t>77,7</w:t>
            </w:r>
          </w:p>
        </w:tc>
        <w:tc>
          <w:tcPr>
            <w:tcW w:w="1846" w:type="dxa"/>
          </w:tcPr>
          <w:p w14:paraId="5FC2BC2A" w14:textId="6665E6B1" w:rsidR="00FB179C" w:rsidRPr="00FB179C" w:rsidRDefault="00FB179C" w:rsidP="00FB179C">
            <w:pPr>
              <w:spacing w:line="360" w:lineRule="auto"/>
              <w:rPr>
                <w:rFonts w:ascii="Times New Roman" w:hAnsi="Times New Roman" w:cs="Times New Roman"/>
                <w:bCs/>
                <w:sz w:val="24"/>
                <w:szCs w:val="24"/>
              </w:rPr>
            </w:pPr>
            <w:r w:rsidRPr="00FB179C">
              <w:rPr>
                <w:rFonts w:ascii="Times New Roman" w:hAnsi="Times New Roman" w:cs="Times New Roman"/>
              </w:rPr>
              <w:t>71,99</w:t>
            </w:r>
          </w:p>
        </w:tc>
      </w:tr>
      <w:tr w:rsidR="00FB179C" w:rsidRPr="00FB179C" w14:paraId="3DD1B36B" w14:textId="77777777" w:rsidTr="00FB179C">
        <w:tc>
          <w:tcPr>
            <w:tcW w:w="1052" w:type="dxa"/>
          </w:tcPr>
          <w:p w14:paraId="064AC32C" w14:textId="5AD20E17" w:rsidR="00FB179C" w:rsidRPr="00FB179C" w:rsidRDefault="00FB179C" w:rsidP="00FB179C">
            <w:pPr>
              <w:spacing w:line="360" w:lineRule="auto"/>
              <w:jc w:val="both"/>
              <w:rPr>
                <w:rFonts w:ascii="Times New Roman" w:hAnsi="Times New Roman" w:cs="Times New Roman"/>
                <w:bCs/>
                <w:sz w:val="24"/>
                <w:szCs w:val="24"/>
              </w:rPr>
            </w:pPr>
            <w:r w:rsidRPr="00FB179C">
              <w:rPr>
                <w:rFonts w:ascii="Times New Roman" w:hAnsi="Times New Roman" w:cs="Times New Roman"/>
                <w:bCs/>
                <w:sz w:val="24"/>
                <w:szCs w:val="24"/>
              </w:rPr>
              <w:t>3.</w:t>
            </w:r>
          </w:p>
        </w:tc>
        <w:tc>
          <w:tcPr>
            <w:tcW w:w="2734" w:type="dxa"/>
          </w:tcPr>
          <w:p w14:paraId="7D2E2EF8" w14:textId="30FB6F7F" w:rsidR="00FB179C" w:rsidRPr="00FB179C" w:rsidRDefault="00FB179C" w:rsidP="00FB179C">
            <w:pPr>
              <w:jc w:val="both"/>
              <w:rPr>
                <w:rFonts w:ascii="Times New Roman" w:hAnsi="Times New Roman" w:cs="Times New Roman"/>
                <w:bCs/>
                <w:sz w:val="24"/>
                <w:szCs w:val="24"/>
              </w:rPr>
            </w:pPr>
            <w:r w:rsidRPr="00FB179C">
              <w:rPr>
                <w:rFonts w:ascii="Times New Roman" w:hAnsi="Times New Roman" w:cs="Times New Roman"/>
              </w:rPr>
              <w:t>Переходить от словесной формулировки задачи к ее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tc>
        <w:tc>
          <w:tcPr>
            <w:tcW w:w="1507" w:type="dxa"/>
          </w:tcPr>
          <w:p w14:paraId="6FCCE4F0" w14:textId="03EAEAE8" w:rsidR="00FB179C" w:rsidRPr="00FB179C" w:rsidRDefault="00FB179C" w:rsidP="00FB179C">
            <w:pPr>
              <w:spacing w:line="360" w:lineRule="auto"/>
              <w:rPr>
                <w:rFonts w:ascii="Times New Roman" w:hAnsi="Times New Roman" w:cs="Times New Roman"/>
                <w:bCs/>
                <w:sz w:val="24"/>
                <w:szCs w:val="24"/>
              </w:rPr>
            </w:pPr>
            <w:r w:rsidRPr="00FB179C">
              <w:rPr>
                <w:rFonts w:ascii="Times New Roman" w:hAnsi="Times New Roman" w:cs="Times New Roman"/>
              </w:rPr>
              <w:t>1</w:t>
            </w:r>
          </w:p>
        </w:tc>
        <w:tc>
          <w:tcPr>
            <w:tcW w:w="1714" w:type="dxa"/>
            <w:shd w:val="clear" w:color="auto" w:fill="auto"/>
          </w:tcPr>
          <w:p w14:paraId="2277CD57" w14:textId="5749003B" w:rsidR="00FB179C" w:rsidRPr="00FB179C" w:rsidRDefault="00FB179C" w:rsidP="00FB179C">
            <w:pPr>
              <w:spacing w:line="360" w:lineRule="auto"/>
              <w:rPr>
                <w:rFonts w:ascii="Times New Roman" w:hAnsi="Times New Roman" w:cs="Times New Roman"/>
                <w:bCs/>
                <w:sz w:val="24"/>
                <w:szCs w:val="24"/>
              </w:rPr>
            </w:pPr>
            <w:r w:rsidRPr="00FB179C">
              <w:rPr>
                <w:rFonts w:ascii="Times New Roman" w:hAnsi="Times New Roman" w:cs="Times New Roman"/>
              </w:rPr>
              <w:t>79,14</w:t>
            </w:r>
          </w:p>
        </w:tc>
        <w:tc>
          <w:tcPr>
            <w:tcW w:w="1846" w:type="dxa"/>
          </w:tcPr>
          <w:p w14:paraId="690D49B6" w14:textId="6E4FFBED" w:rsidR="00FB179C" w:rsidRPr="00FB179C" w:rsidRDefault="00FB179C" w:rsidP="00FB179C">
            <w:pPr>
              <w:spacing w:line="360" w:lineRule="auto"/>
              <w:rPr>
                <w:rFonts w:ascii="Times New Roman" w:hAnsi="Times New Roman" w:cs="Times New Roman"/>
                <w:bCs/>
                <w:sz w:val="24"/>
                <w:szCs w:val="24"/>
              </w:rPr>
            </w:pPr>
            <w:r w:rsidRPr="00FB179C">
              <w:rPr>
                <w:rFonts w:ascii="Times New Roman" w:hAnsi="Times New Roman" w:cs="Times New Roman"/>
              </w:rPr>
              <w:t>80,66</w:t>
            </w:r>
          </w:p>
        </w:tc>
      </w:tr>
      <w:tr w:rsidR="00FB179C" w:rsidRPr="00FB179C" w14:paraId="454111FC" w14:textId="77777777" w:rsidTr="00FB179C">
        <w:tc>
          <w:tcPr>
            <w:tcW w:w="1052" w:type="dxa"/>
          </w:tcPr>
          <w:p w14:paraId="30DCE3B8" w14:textId="310F23E3" w:rsidR="00FB179C" w:rsidRPr="00FB179C" w:rsidRDefault="00FB179C" w:rsidP="00FB179C">
            <w:pPr>
              <w:spacing w:line="360" w:lineRule="auto"/>
              <w:jc w:val="both"/>
              <w:rPr>
                <w:rFonts w:ascii="Times New Roman" w:hAnsi="Times New Roman" w:cs="Times New Roman"/>
                <w:bCs/>
                <w:sz w:val="24"/>
                <w:szCs w:val="24"/>
              </w:rPr>
            </w:pPr>
            <w:r w:rsidRPr="00FB179C">
              <w:rPr>
                <w:rFonts w:ascii="Times New Roman" w:hAnsi="Times New Roman" w:cs="Times New Roman"/>
                <w:bCs/>
                <w:sz w:val="24"/>
                <w:szCs w:val="24"/>
              </w:rPr>
              <w:t>4.</w:t>
            </w:r>
          </w:p>
        </w:tc>
        <w:tc>
          <w:tcPr>
            <w:tcW w:w="2734" w:type="dxa"/>
          </w:tcPr>
          <w:p w14:paraId="2518C723" w14:textId="7C07DAA4" w:rsidR="00FB179C" w:rsidRPr="00FB179C" w:rsidRDefault="00FB179C" w:rsidP="00FB179C">
            <w:pPr>
              <w:jc w:val="both"/>
              <w:rPr>
                <w:rFonts w:ascii="Times New Roman" w:hAnsi="Times New Roman" w:cs="Times New Roman"/>
                <w:bCs/>
                <w:sz w:val="24"/>
                <w:szCs w:val="24"/>
              </w:rPr>
            </w:pPr>
            <w:r w:rsidRPr="00FB179C">
              <w:rPr>
                <w:rFonts w:ascii="Times New Roman" w:hAnsi="Times New Roman" w:cs="Times New Roman"/>
              </w:rPr>
              <w:t>Применять свойства числовых неравенств для сравнения, оценки; решать линейные неравенства с одной переменной и их системы; давать графическуюиллюстрацию множества решений неравенства,системы неравенств</w:t>
            </w:r>
          </w:p>
        </w:tc>
        <w:tc>
          <w:tcPr>
            <w:tcW w:w="1507" w:type="dxa"/>
          </w:tcPr>
          <w:p w14:paraId="429C5385" w14:textId="6642666C" w:rsidR="00FB179C" w:rsidRPr="00FB179C" w:rsidRDefault="00FB179C" w:rsidP="00FB179C">
            <w:pPr>
              <w:spacing w:line="360" w:lineRule="auto"/>
              <w:rPr>
                <w:rFonts w:ascii="Times New Roman" w:hAnsi="Times New Roman" w:cs="Times New Roman"/>
                <w:bCs/>
                <w:sz w:val="24"/>
                <w:szCs w:val="24"/>
              </w:rPr>
            </w:pPr>
            <w:r w:rsidRPr="00FB179C">
              <w:rPr>
                <w:rFonts w:ascii="Times New Roman" w:hAnsi="Times New Roman" w:cs="Times New Roman"/>
              </w:rPr>
              <w:t>1</w:t>
            </w:r>
          </w:p>
        </w:tc>
        <w:tc>
          <w:tcPr>
            <w:tcW w:w="1714" w:type="dxa"/>
            <w:shd w:val="clear" w:color="auto" w:fill="auto"/>
          </w:tcPr>
          <w:p w14:paraId="023CEBF0" w14:textId="269AC6C7" w:rsidR="00FB179C" w:rsidRPr="00FB179C" w:rsidRDefault="00FB179C" w:rsidP="00FB179C">
            <w:pPr>
              <w:spacing w:line="360" w:lineRule="auto"/>
              <w:rPr>
                <w:rFonts w:ascii="Times New Roman" w:hAnsi="Times New Roman" w:cs="Times New Roman"/>
                <w:bCs/>
                <w:sz w:val="24"/>
                <w:szCs w:val="24"/>
              </w:rPr>
            </w:pPr>
            <w:r w:rsidRPr="00FB179C">
              <w:rPr>
                <w:rFonts w:ascii="Times New Roman" w:hAnsi="Times New Roman" w:cs="Times New Roman"/>
              </w:rPr>
              <w:t>72,66</w:t>
            </w:r>
          </w:p>
        </w:tc>
        <w:tc>
          <w:tcPr>
            <w:tcW w:w="1846" w:type="dxa"/>
          </w:tcPr>
          <w:p w14:paraId="763408C3" w14:textId="0D8094F5" w:rsidR="00FB179C" w:rsidRPr="00FB179C" w:rsidRDefault="00FB179C" w:rsidP="00FB179C">
            <w:pPr>
              <w:spacing w:line="360" w:lineRule="auto"/>
              <w:rPr>
                <w:rFonts w:ascii="Times New Roman" w:hAnsi="Times New Roman" w:cs="Times New Roman"/>
                <w:bCs/>
                <w:sz w:val="24"/>
                <w:szCs w:val="24"/>
              </w:rPr>
            </w:pPr>
            <w:r w:rsidRPr="00FB179C">
              <w:rPr>
                <w:rFonts w:ascii="Times New Roman" w:hAnsi="Times New Roman" w:cs="Times New Roman"/>
              </w:rPr>
              <w:t>71,86</w:t>
            </w:r>
          </w:p>
        </w:tc>
      </w:tr>
      <w:tr w:rsidR="00FB179C" w:rsidRPr="00FB179C" w14:paraId="407CD275" w14:textId="77777777" w:rsidTr="00FB179C">
        <w:tc>
          <w:tcPr>
            <w:tcW w:w="1052" w:type="dxa"/>
          </w:tcPr>
          <w:p w14:paraId="6C5BC5BD" w14:textId="3C0339E6" w:rsidR="00FB179C" w:rsidRPr="00FB179C" w:rsidRDefault="00FB179C" w:rsidP="00FB179C">
            <w:pPr>
              <w:spacing w:line="360" w:lineRule="auto"/>
              <w:jc w:val="both"/>
              <w:rPr>
                <w:rFonts w:ascii="Times New Roman" w:hAnsi="Times New Roman" w:cs="Times New Roman"/>
                <w:bCs/>
                <w:sz w:val="24"/>
                <w:szCs w:val="24"/>
              </w:rPr>
            </w:pPr>
            <w:r w:rsidRPr="00FB179C">
              <w:rPr>
                <w:rFonts w:ascii="Times New Roman" w:hAnsi="Times New Roman" w:cs="Times New Roman"/>
                <w:bCs/>
                <w:sz w:val="24"/>
                <w:szCs w:val="24"/>
              </w:rPr>
              <w:t>5.</w:t>
            </w:r>
          </w:p>
        </w:tc>
        <w:tc>
          <w:tcPr>
            <w:tcW w:w="2734" w:type="dxa"/>
          </w:tcPr>
          <w:p w14:paraId="17BDD1A8" w14:textId="0A4CD68E" w:rsidR="00FB179C" w:rsidRPr="00FB179C" w:rsidRDefault="00FB179C" w:rsidP="00FB179C">
            <w:pPr>
              <w:jc w:val="both"/>
              <w:rPr>
                <w:rFonts w:ascii="Times New Roman" w:hAnsi="Times New Roman" w:cs="Times New Roman"/>
                <w:bCs/>
                <w:sz w:val="24"/>
                <w:szCs w:val="24"/>
              </w:rPr>
            </w:pPr>
            <w:r w:rsidRPr="00FB179C">
              <w:rPr>
                <w:rFonts w:ascii="Times New Roman" w:hAnsi="Times New Roman" w:cs="Times New Roman"/>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ее графику</w:t>
            </w:r>
          </w:p>
        </w:tc>
        <w:tc>
          <w:tcPr>
            <w:tcW w:w="1507" w:type="dxa"/>
          </w:tcPr>
          <w:p w14:paraId="6820E662" w14:textId="1C603A84" w:rsidR="00FB179C" w:rsidRPr="00FB179C" w:rsidRDefault="00FB179C" w:rsidP="00FB179C">
            <w:pPr>
              <w:spacing w:line="360" w:lineRule="auto"/>
              <w:rPr>
                <w:rFonts w:ascii="Times New Roman" w:hAnsi="Times New Roman" w:cs="Times New Roman"/>
                <w:bCs/>
                <w:sz w:val="24"/>
                <w:szCs w:val="24"/>
              </w:rPr>
            </w:pPr>
            <w:r w:rsidRPr="00FB179C">
              <w:rPr>
                <w:rFonts w:ascii="Times New Roman" w:hAnsi="Times New Roman" w:cs="Times New Roman"/>
              </w:rPr>
              <w:t>1</w:t>
            </w:r>
          </w:p>
        </w:tc>
        <w:tc>
          <w:tcPr>
            <w:tcW w:w="1714" w:type="dxa"/>
            <w:shd w:val="clear" w:color="auto" w:fill="E5B8B7" w:themeFill="accent2" w:themeFillTint="66"/>
          </w:tcPr>
          <w:p w14:paraId="51331AF6" w14:textId="1AC896FD" w:rsidR="00FB179C" w:rsidRPr="00FB179C" w:rsidRDefault="00FB179C" w:rsidP="00FB179C">
            <w:pPr>
              <w:spacing w:line="360" w:lineRule="auto"/>
              <w:rPr>
                <w:rFonts w:ascii="Times New Roman" w:hAnsi="Times New Roman" w:cs="Times New Roman"/>
                <w:bCs/>
                <w:sz w:val="24"/>
                <w:szCs w:val="24"/>
              </w:rPr>
            </w:pPr>
            <w:r w:rsidRPr="00FB179C">
              <w:rPr>
                <w:rFonts w:ascii="Times New Roman" w:hAnsi="Times New Roman" w:cs="Times New Roman"/>
              </w:rPr>
              <w:t>51,08</w:t>
            </w:r>
          </w:p>
        </w:tc>
        <w:tc>
          <w:tcPr>
            <w:tcW w:w="1846" w:type="dxa"/>
          </w:tcPr>
          <w:p w14:paraId="309E35A5" w14:textId="18DF372D" w:rsidR="00FB179C" w:rsidRPr="00FB179C" w:rsidRDefault="00FB179C" w:rsidP="00FB179C">
            <w:pPr>
              <w:spacing w:line="360" w:lineRule="auto"/>
              <w:rPr>
                <w:rFonts w:ascii="Times New Roman" w:hAnsi="Times New Roman" w:cs="Times New Roman"/>
                <w:bCs/>
                <w:sz w:val="24"/>
                <w:szCs w:val="24"/>
              </w:rPr>
            </w:pPr>
            <w:r w:rsidRPr="00FB179C">
              <w:rPr>
                <w:rFonts w:ascii="Times New Roman" w:hAnsi="Times New Roman" w:cs="Times New Roman"/>
              </w:rPr>
              <w:t>54</w:t>
            </w:r>
          </w:p>
        </w:tc>
      </w:tr>
      <w:tr w:rsidR="00FB179C" w:rsidRPr="00FB179C" w14:paraId="579454D3" w14:textId="77777777" w:rsidTr="00FB179C">
        <w:tc>
          <w:tcPr>
            <w:tcW w:w="1052" w:type="dxa"/>
          </w:tcPr>
          <w:p w14:paraId="0FA2B257" w14:textId="09D20CA4" w:rsidR="00FB179C" w:rsidRPr="00FB179C" w:rsidRDefault="00FB179C" w:rsidP="00FB179C">
            <w:pPr>
              <w:spacing w:line="360" w:lineRule="auto"/>
              <w:jc w:val="both"/>
              <w:rPr>
                <w:rFonts w:ascii="Times New Roman" w:hAnsi="Times New Roman" w:cs="Times New Roman"/>
                <w:bCs/>
                <w:sz w:val="24"/>
                <w:szCs w:val="24"/>
              </w:rPr>
            </w:pPr>
            <w:r w:rsidRPr="00FB179C">
              <w:rPr>
                <w:rFonts w:ascii="Times New Roman" w:hAnsi="Times New Roman" w:cs="Times New Roman"/>
                <w:bCs/>
                <w:sz w:val="24"/>
                <w:szCs w:val="24"/>
              </w:rPr>
              <w:t>6.</w:t>
            </w:r>
          </w:p>
        </w:tc>
        <w:tc>
          <w:tcPr>
            <w:tcW w:w="2734" w:type="dxa"/>
          </w:tcPr>
          <w:p w14:paraId="6FA0734B" w14:textId="24734AFA" w:rsidR="00FB179C" w:rsidRPr="00FB179C" w:rsidRDefault="00FB179C" w:rsidP="00FB179C">
            <w:pPr>
              <w:jc w:val="both"/>
              <w:rPr>
                <w:rFonts w:ascii="Times New Roman" w:hAnsi="Times New Roman" w:cs="Times New Roman"/>
                <w:bCs/>
                <w:sz w:val="24"/>
                <w:szCs w:val="24"/>
              </w:rPr>
            </w:pPr>
            <w:r w:rsidRPr="00FB179C">
              <w:rPr>
                <w:rFonts w:ascii="Times New Roman" w:hAnsi="Times New Roman" w:cs="Times New Roman"/>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tc>
        <w:tc>
          <w:tcPr>
            <w:tcW w:w="1507" w:type="dxa"/>
          </w:tcPr>
          <w:p w14:paraId="7973ED38" w14:textId="32B1A867" w:rsidR="00FB179C" w:rsidRPr="00FB179C" w:rsidRDefault="00FB179C" w:rsidP="00FB179C">
            <w:pPr>
              <w:spacing w:line="360" w:lineRule="auto"/>
              <w:rPr>
                <w:rFonts w:ascii="Times New Roman" w:hAnsi="Times New Roman" w:cs="Times New Roman"/>
                <w:bCs/>
                <w:sz w:val="24"/>
                <w:szCs w:val="24"/>
              </w:rPr>
            </w:pPr>
            <w:r w:rsidRPr="00FB179C">
              <w:rPr>
                <w:rFonts w:ascii="Times New Roman" w:hAnsi="Times New Roman" w:cs="Times New Roman"/>
              </w:rPr>
              <w:t>1</w:t>
            </w:r>
          </w:p>
        </w:tc>
        <w:tc>
          <w:tcPr>
            <w:tcW w:w="1714" w:type="dxa"/>
            <w:shd w:val="clear" w:color="auto" w:fill="FFFFFF" w:themeFill="background1"/>
          </w:tcPr>
          <w:p w14:paraId="6F60699D" w14:textId="1C552175" w:rsidR="00FB179C" w:rsidRPr="00FB179C" w:rsidRDefault="00FB179C" w:rsidP="00FB179C">
            <w:pPr>
              <w:spacing w:line="360" w:lineRule="auto"/>
              <w:rPr>
                <w:rFonts w:ascii="Times New Roman" w:hAnsi="Times New Roman" w:cs="Times New Roman"/>
                <w:bCs/>
                <w:sz w:val="24"/>
                <w:szCs w:val="24"/>
              </w:rPr>
            </w:pPr>
            <w:r w:rsidRPr="00FB179C">
              <w:rPr>
                <w:rFonts w:ascii="Times New Roman" w:hAnsi="Times New Roman" w:cs="Times New Roman"/>
              </w:rPr>
              <w:t>76,26</w:t>
            </w:r>
          </w:p>
        </w:tc>
        <w:tc>
          <w:tcPr>
            <w:tcW w:w="1846" w:type="dxa"/>
          </w:tcPr>
          <w:p w14:paraId="60C09801" w14:textId="4654675B" w:rsidR="00FB179C" w:rsidRPr="00FB179C" w:rsidRDefault="00FB179C" w:rsidP="00FB179C">
            <w:pPr>
              <w:spacing w:line="360" w:lineRule="auto"/>
              <w:rPr>
                <w:rFonts w:ascii="Times New Roman" w:hAnsi="Times New Roman" w:cs="Times New Roman"/>
                <w:bCs/>
                <w:sz w:val="24"/>
                <w:szCs w:val="24"/>
              </w:rPr>
            </w:pPr>
            <w:r w:rsidRPr="00FB179C">
              <w:rPr>
                <w:rFonts w:ascii="Times New Roman" w:hAnsi="Times New Roman" w:cs="Times New Roman"/>
              </w:rPr>
              <w:t>78,66</w:t>
            </w:r>
          </w:p>
        </w:tc>
      </w:tr>
      <w:tr w:rsidR="00FB179C" w:rsidRPr="00FB179C" w14:paraId="763DD087" w14:textId="77777777" w:rsidTr="00FB179C">
        <w:tc>
          <w:tcPr>
            <w:tcW w:w="1052" w:type="dxa"/>
          </w:tcPr>
          <w:p w14:paraId="70870328" w14:textId="3C94E5A3" w:rsidR="00FB179C" w:rsidRPr="00FB179C" w:rsidRDefault="00FB179C" w:rsidP="00FB179C">
            <w:pPr>
              <w:spacing w:line="360" w:lineRule="auto"/>
              <w:jc w:val="both"/>
              <w:rPr>
                <w:rFonts w:ascii="Times New Roman" w:hAnsi="Times New Roman" w:cs="Times New Roman"/>
                <w:bCs/>
                <w:sz w:val="24"/>
                <w:szCs w:val="24"/>
              </w:rPr>
            </w:pPr>
            <w:r w:rsidRPr="00FB179C">
              <w:rPr>
                <w:rFonts w:ascii="Times New Roman" w:hAnsi="Times New Roman" w:cs="Times New Roman"/>
                <w:bCs/>
                <w:sz w:val="24"/>
                <w:szCs w:val="24"/>
              </w:rPr>
              <w:t>7.</w:t>
            </w:r>
          </w:p>
        </w:tc>
        <w:tc>
          <w:tcPr>
            <w:tcW w:w="2734" w:type="dxa"/>
          </w:tcPr>
          <w:p w14:paraId="069113F0" w14:textId="07D2F835" w:rsidR="00FB179C" w:rsidRPr="00FB179C" w:rsidRDefault="00FB179C" w:rsidP="00FB179C">
            <w:pPr>
              <w:jc w:val="both"/>
              <w:rPr>
                <w:rFonts w:ascii="Times New Roman" w:hAnsi="Times New Roman" w:cs="Times New Roman"/>
                <w:bCs/>
                <w:sz w:val="24"/>
                <w:szCs w:val="24"/>
              </w:rPr>
            </w:pPr>
            <w:r w:rsidRPr="00FB179C">
              <w:rPr>
                <w:rFonts w:ascii="Times New Roman" w:hAnsi="Times New Roman" w:cs="Times New Roman"/>
              </w:rPr>
              <w:t>Выполнять тождественные преобразования рациональных выражений на основе правил действий над многочленами и алгебраическими дробями</w:t>
            </w:r>
          </w:p>
        </w:tc>
        <w:tc>
          <w:tcPr>
            <w:tcW w:w="1507" w:type="dxa"/>
          </w:tcPr>
          <w:p w14:paraId="06B6A227" w14:textId="64965813" w:rsidR="00FB179C" w:rsidRPr="00FB179C" w:rsidRDefault="00FB179C" w:rsidP="00FB179C">
            <w:pPr>
              <w:spacing w:line="360" w:lineRule="auto"/>
              <w:rPr>
                <w:rFonts w:ascii="Times New Roman" w:hAnsi="Times New Roman" w:cs="Times New Roman"/>
                <w:bCs/>
                <w:sz w:val="24"/>
                <w:szCs w:val="24"/>
              </w:rPr>
            </w:pPr>
            <w:r w:rsidRPr="00FB179C">
              <w:rPr>
                <w:rFonts w:ascii="Times New Roman" w:hAnsi="Times New Roman" w:cs="Times New Roman"/>
              </w:rPr>
              <w:t>1</w:t>
            </w:r>
          </w:p>
        </w:tc>
        <w:tc>
          <w:tcPr>
            <w:tcW w:w="1714" w:type="dxa"/>
            <w:shd w:val="clear" w:color="auto" w:fill="auto"/>
          </w:tcPr>
          <w:p w14:paraId="27775BFB" w14:textId="08F14C2A" w:rsidR="00FB179C" w:rsidRPr="00FB179C" w:rsidRDefault="00FB179C" w:rsidP="00FB179C">
            <w:pPr>
              <w:spacing w:line="360" w:lineRule="auto"/>
              <w:rPr>
                <w:rFonts w:ascii="Times New Roman" w:hAnsi="Times New Roman" w:cs="Times New Roman"/>
                <w:bCs/>
                <w:sz w:val="24"/>
                <w:szCs w:val="24"/>
              </w:rPr>
            </w:pPr>
            <w:r w:rsidRPr="00FB179C">
              <w:rPr>
                <w:rFonts w:ascii="Times New Roman" w:hAnsi="Times New Roman" w:cs="Times New Roman"/>
              </w:rPr>
              <w:t>69,78</w:t>
            </w:r>
          </w:p>
        </w:tc>
        <w:tc>
          <w:tcPr>
            <w:tcW w:w="1846" w:type="dxa"/>
          </w:tcPr>
          <w:p w14:paraId="29106D4C" w14:textId="2F0DD5C4" w:rsidR="00FB179C" w:rsidRPr="00FB179C" w:rsidRDefault="00FB179C" w:rsidP="00FB179C">
            <w:pPr>
              <w:spacing w:line="360" w:lineRule="auto"/>
              <w:rPr>
                <w:rFonts w:ascii="Times New Roman" w:hAnsi="Times New Roman" w:cs="Times New Roman"/>
                <w:bCs/>
                <w:sz w:val="24"/>
                <w:szCs w:val="24"/>
              </w:rPr>
            </w:pPr>
            <w:r w:rsidRPr="00FB179C">
              <w:rPr>
                <w:rFonts w:ascii="Times New Roman" w:hAnsi="Times New Roman" w:cs="Times New Roman"/>
              </w:rPr>
              <w:t>55,22</w:t>
            </w:r>
          </w:p>
        </w:tc>
      </w:tr>
      <w:tr w:rsidR="00FB179C" w:rsidRPr="00FB179C" w14:paraId="0F12F4A5" w14:textId="77777777" w:rsidTr="00FB179C">
        <w:trPr>
          <w:trHeight w:val="1163"/>
        </w:trPr>
        <w:tc>
          <w:tcPr>
            <w:tcW w:w="1052" w:type="dxa"/>
          </w:tcPr>
          <w:p w14:paraId="3C75B5AB" w14:textId="5A52F4CA" w:rsidR="00FB179C" w:rsidRPr="00FB179C" w:rsidRDefault="00FB179C" w:rsidP="00FB179C">
            <w:pPr>
              <w:spacing w:line="360" w:lineRule="auto"/>
              <w:jc w:val="both"/>
              <w:rPr>
                <w:rFonts w:ascii="Times New Roman" w:hAnsi="Times New Roman" w:cs="Times New Roman"/>
                <w:bCs/>
                <w:sz w:val="24"/>
                <w:szCs w:val="24"/>
              </w:rPr>
            </w:pPr>
            <w:r w:rsidRPr="00FB179C">
              <w:rPr>
                <w:rFonts w:ascii="Times New Roman" w:hAnsi="Times New Roman" w:cs="Times New Roman"/>
                <w:bCs/>
                <w:sz w:val="24"/>
                <w:szCs w:val="24"/>
              </w:rPr>
              <w:lastRenderedPageBreak/>
              <w:t>8.</w:t>
            </w:r>
          </w:p>
        </w:tc>
        <w:tc>
          <w:tcPr>
            <w:tcW w:w="2734" w:type="dxa"/>
          </w:tcPr>
          <w:p w14:paraId="0AC726E2" w14:textId="15C6026D" w:rsidR="00FB179C" w:rsidRPr="00FB179C" w:rsidRDefault="00FB179C" w:rsidP="00FB179C">
            <w:pPr>
              <w:jc w:val="both"/>
              <w:rPr>
                <w:rFonts w:ascii="Times New Roman" w:hAnsi="Times New Roman" w:cs="Times New Roman"/>
                <w:sz w:val="24"/>
                <w:szCs w:val="24"/>
              </w:rPr>
            </w:pPr>
            <w:r w:rsidRPr="00FB179C">
              <w:rPr>
                <w:rFonts w:ascii="Times New Roman" w:hAnsi="Times New Roman" w:cs="Times New Roman"/>
              </w:rPr>
              <w:t>Находить вероятности случайных событий в опытах, зная вероятности элементарных событий,в том числе в опытах с равновозможными элементарными событиями</w:t>
            </w:r>
          </w:p>
        </w:tc>
        <w:tc>
          <w:tcPr>
            <w:tcW w:w="1507" w:type="dxa"/>
          </w:tcPr>
          <w:p w14:paraId="152B63B4" w14:textId="76BDB6E0" w:rsidR="00FB179C" w:rsidRPr="00FB179C" w:rsidRDefault="00FB179C" w:rsidP="00FB179C">
            <w:pPr>
              <w:spacing w:line="360" w:lineRule="auto"/>
              <w:rPr>
                <w:rFonts w:ascii="Times New Roman" w:hAnsi="Times New Roman" w:cs="Times New Roman"/>
                <w:bCs/>
                <w:sz w:val="24"/>
                <w:szCs w:val="24"/>
              </w:rPr>
            </w:pPr>
            <w:r w:rsidRPr="00FB179C">
              <w:rPr>
                <w:rFonts w:ascii="Times New Roman" w:hAnsi="Times New Roman" w:cs="Times New Roman"/>
              </w:rPr>
              <w:t>1</w:t>
            </w:r>
          </w:p>
        </w:tc>
        <w:tc>
          <w:tcPr>
            <w:tcW w:w="1714" w:type="dxa"/>
            <w:shd w:val="clear" w:color="auto" w:fill="auto"/>
          </w:tcPr>
          <w:p w14:paraId="3C9C9B53" w14:textId="2C03A5C0" w:rsidR="00FB179C" w:rsidRPr="00FB179C" w:rsidRDefault="00FB179C" w:rsidP="00FB179C">
            <w:pPr>
              <w:spacing w:line="360" w:lineRule="auto"/>
              <w:rPr>
                <w:rFonts w:ascii="Times New Roman" w:hAnsi="Times New Roman" w:cs="Times New Roman"/>
                <w:bCs/>
                <w:sz w:val="24"/>
                <w:szCs w:val="24"/>
              </w:rPr>
            </w:pPr>
            <w:r w:rsidRPr="00FB179C">
              <w:rPr>
                <w:rFonts w:ascii="Times New Roman" w:hAnsi="Times New Roman" w:cs="Times New Roman"/>
              </w:rPr>
              <w:t>71,22</w:t>
            </w:r>
          </w:p>
        </w:tc>
        <w:tc>
          <w:tcPr>
            <w:tcW w:w="1846" w:type="dxa"/>
          </w:tcPr>
          <w:p w14:paraId="5EFF9C10" w14:textId="40CE9386" w:rsidR="00FB179C" w:rsidRPr="00FB179C" w:rsidRDefault="00FB179C" w:rsidP="00FB179C">
            <w:pPr>
              <w:spacing w:line="360" w:lineRule="auto"/>
              <w:rPr>
                <w:rFonts w:ascii="Times New Roman" w:hAnsi="Times New Roman" w:cs="Times New Roman"/>
                <w:bCs/>
                <w:sz w:val="24"/>
                <w:szCs w:val="24"/>
              </w:rPr>
            </w:pPr>
            <w:r w:rsidRPr="00FB179C">
              <w:rPr>
                <w:rFonts w:ascii="Times New Roman" w:hAnsi="Times New Roman" w:cs="Times New Roman"/>
              </w:rPr>
              <w:t>67,21</w:t>
            </w:r>
          </w:p>
        </w:tc>
      </w:tr>
      <w:tr w:rsidR="00FB179C" w:rsidRPr="00FB179C" w14:paraId="37A0CE17" w14:textId="77777777" w:rsidTr="00FB179C">
        <w:trPr>
          <w:trHeight w:val="824"/>
        </w:trPr>
        <w:tc>
          <w:tcPr>
            <w:tcW w:w="1052" w:type="dxa"/>
          </w:tcPr>
          <w:p w14:paraId="654027D2" w14:textId="17D859C6" w:rsidR="00FB179C" w:rsidRPr="00FB179C" w:rsidRDefault="00FB179C" w:rsidP="00FB179C">
            <w:pPr>
              <w:spacing w:line="360" w:lineRule="auto"/>
              <w:jc w:val="both"/>
              <w:rPr>
                <w:rFonts w:ascii="Times New Roman" w:hAnsi="Times New Roman" w:cs="Times New Roman"/>
                <w:bCs/>
                <w:sz w:val="24"/>
                <w:szCs w:val="24"/>
              </w:rPr>
            </w:pPr>
            <w:r w:rsidRPr="00FB179C">
              <w:rPr>
                <w:rFonts w:ascii="Times New Roman" w:hAnsi="Times New Roman" w:cs="Times New Roman"/>
                <w:bCs/>
                <w:sz w:val="24"/>
                <w:szCs w:val="24"/>
              </w:rPr>
              <w:t>9.</w:t>
            </w:r>
          </w:p>
        </w:tc>
        <w:tc>
          <w:tcPr>
            <w:tcW w:w="2734" w:type="dxa"/>
          </w:tcPr>
          <w:p w14:paraId="694480DF" w14:textId="7A641330" w:rsidR="00FB179C" w:rsidRPr="00FB179C" w:rsidRDefault="00FB179C" w:rsidP="00FB179C">
            <w:pPr>
              <w:jc w:val="both"/>
              <w:rPr>
                <w:rFonts w:ascii="Times New Roman" w:hAnsi="Times New Roman" w:cs="Times New Roman"/>
                <w:sz w:val="24"/>
                <w:szCs w:val="24"/>
              </w:rPr>
            </w:pPr>
            <w:r w:rsidRPr="00FB179C">
              <w:rPr>
                <w:rFonts w:ascii="Times New Roman" w:hAnsi="Times New Roman" w:cs="Times New Roman"/>
              </w:rPr>
              <w:t>Распознавать основные виды четырехугольников, их элементы; пользоваться их свойствами при решении геометрических задач</w:t>
            </w:r>
          </w:p>
        </w:tc>
        <w:tc>
          <w:tcPr>
            <w:tcW w:w="1507" w:type="dxa"/>
            <w:shd w:val="clear" w:color="auto" w:fill="FFFFFF" w:themeFill="background1"/>
          </w:tcPr>
          <w:p w14:paraId="0410E633" w14:textId="671DB7BE" w:rsidR="00FB179C" w:rsidRPr="00FB179C" w:rsidRDefault="00FB179C" w:rsidP="00FB179C">
            <w:pPr>
              <w:spacing w:line="360" w:lineRule="auto"/>
              <w:rPr>
                <w:rFonts w:ascii="Times New Roman" w:hAnsi="Times New Roman" w:cs="Times New Roman"/>
                <w:bCs/>
                <w:sz w:val="24"/>
                <w:szCs w:val="24"/>
              </w:rPr>
            </w:pPr>
            <w:r w:rsidRPr="00FB179C">
              <w:rPr>
                <w:rFonts w:ascii="Times New Roman" w:hAnsi="Times New Roman" w:cs="Times New Roman"/>
              </w:rPr>
              <w:t>1</w:t>
            </w:r>
          </w:p>
        </w:tc>
        <w:tc>
          <w:tcPr>
            <w:tcW w:w="1714" w:type="dxa"/>
            <w:shd w:val="clear" w:color="auto" w:fill="auto"/>
          </w:tcPr>
          <w:p w14:paraId="175BD752" w14:textId="22FA7CF6" w:rsidR="00FB179C" w:rsidRPr="00FB179C" w:rsidRDefault="00FB179C" w:rsidP="00FB179C">
            <w:pPr>
              <w:spacing w:line="360" w:lineRule="auto"/>
              <w:rPr>
                <w:rFonts w:ascii="Times New Roman" w:hAnsi="Times New Roman" w:cs="Times New Roman"/>
                <w:bCs/>
                <w:sz w:val="24"/>
                <w:szCs w:val="24"/>
              </w:rPr>
            </w:pPr>
            <w:r w:rsidRPr="00FB179C">
              <w:rPr>
                <w:rFonts w:ascii="Times New Roman" w:hAnsi="Times New Roman" w:cs="Times New Roman"/>
              </w:rPr>
              <w:t>70,5</w:t>
            </w:r>
          </w:p>
        </w:tc>
        <w:tc>
          <w:tcPr>
            <w:tcW w:w="1846" w:type="dxa"/>
          </w:tcPr>
          <w:p w14:paraId="39601F62" w14:textId="4FFE54EB" w:rsidR="00FB179C" w:rsidRPr="00FB179C" w:rsidRDefault="00FB179C" w:rsidP="00FB179C">
            <w:pPr>
              <w:spacing w:line="360" w:lineRule="auto"/>
              <w:rPr>
                <w:rFonts w:ascii="Times New Roman" w:hAnsi="Times New Roman" w:cs="Times New Roman"/>
                <w:bCs/>
                <w:sz w:val="24"/>
                <w:szCs w:val="24"/>
              </w:rPr>
            </w:pPr>
            <w:r w:rsidRPr="00FB179C">
              <w:rPr>
                <w:rFonts w:ascii="Times New Roman" w:hAnsi="Times New Roman" w:cs="Times New Roman"/>
              </w:rPr>
              <w:t>58,89</w:t>
            </w:r>
          </w:p>
        </w:tc>
      </w:tr>
      <w:tr w:rsidR="00FB179C" w:rsidRPr="00FB179C" w14:paraId="73AD2675" w14:textId="77777777" w:rsidTr="00FB179C">
        <w:trPr>
          <w:trHeight w:val="415"/>
        </w:trPr>
        <w:tc>
          <w:tcPr>
            <w:tcW w:w="1052" w:type="dxa"/>
          </w:tcPr>
          <w:p w14:paraId="2F0F19E1" w14:textId="061B324C" w:rsidR="00FB179C" w:rsidRPr="00FB179C" w:rsidRDefault="00FB179C" w:rsidP="00FB179C">
            <w:pPr>
              <w:spacing w:line="360" w:lineRule="auto"/>
              <w:jc w:val="both"/>
              <w:rPr>
                <w:rFonts w:ascii="Times New Roman" w:hAnsi="Times New Roman" w:cs="Times New Roman"/>
                <w:bCs/>
                <w:sz w:val="24"/>
                <w:szCs w:val="24"/>
              </w:rPr>
            </w:pPr>
            <w:r w:rsidRPr="00FB179C">
              <w:rPr>
                <w:rFonts w:ascii="Times New Roman" w:hAnsi="Times New Roman" w:cs="Times New Roman"/>
                <w:bCs/>
                <w:sz w:val="24"/>
                <w:szCs w:val="24"/>
              </w:rPr>
              <w:t>10.</w:t>
            </w:r>
          </w:p>
        </w:tc>
        <w:tc>
          <w:tcPr>
            <w:tcW w:w="2734" w:type="dxa"/>
          </w:tcPr>
          <w:p w14:paraId="71609830" w14:textId="55D2DF1B" w:rsidR="00FB179C" w:rsidRPr="00FB179C" w:rsidRDefault="00FB179C" w:rsidP="00FB179C">
            <w:pPr>
              <w:jc w:val="both"/>
              <w:rPr>
                <w:rFonts w:ascii="Times New Roman" w:hAnsi="Times New Roman" w:cs="Times New Roman"/>
                <w:sz w:val="24"/>
                <w:szCs w:val="24"/>
              </w:rPr>
            </w:pPr>
            <w:r w:rsidRPr="00FB179C">
              <w:rPr>
                <w:rFonts w:ascii="Times New Roman" w:hAnsi="Times New Roman" w:cs="Times New Roman"/>
              </w:rPr>
              <w:t>Пользоваться теоремой Пифагора для решения геометрических и практических задач.Строить математическую модель в практических задачах, самостоятельно делать чертеж и находить соответствующие длины.Владеть понятиями синуса, косинуса и тангенса острого угла прямоугольноготреугольника. Пользоваться этими понятиями для решения практических задач.Вычислять (различными способами) площадь треугольника и площади многоугольных фигур</w:t>
            </w:r>
            <w:r>
              <w:rPr>
                <w:rFonts w:ascii="Times New Roman" w:hAnsi="Times New Roman" w:cs="Times New Roman"/>
              </w:rPr>
              <w:t>.</w:t>
            </w:r>
            <w:r w:rsidRPr="00FB179C">
              <w:rPr>
                <w:rFonts w:ascii="Times New Roman" w:hAnsi="Times New Roman" w:cs="Times New Roman"/>
              </w:rPr>
              <w:t>Применять полученные умения в практических задачах</w:t>
            </w:r>
          </w:p>
        </w:tc>
        <w:tc>
          <w:tcPr>
            <w:tcW w:w="1507" w:type="dxa"/>
            <w:shd w:val="clear" w:color="auto" w:fill="FFFFFF" w:themeFill="background1"/>
          </w:tcPr>
          <w:p w14:paraId="21BB6645" w14:textId="7A1EE456" w:rsidR="00FB179C" w:rsidRPr="00FB179C" w:rsidRDefault="00FB179C" w:rsidP="00FB179C">
            <w:pPr>
              <w:spacing w:line="360" w:lineRule="auto"/>
              <w:rPr>
                <w:rFonts w:ascii="Times New Roman" w:hAnsi="Times New Roman" w:cs="Times New Roman"/>
                <w:bCs/>
                <w:sz w:val="24"/>
                <w:szCs w:val="24"/>
              </w:rPr>
            </w:pPr>
            <w:r w:rsidRPr="00FB179C">
              <w:rPr>
                <w:rFonts w:ascii="Times New Roman" w:hAnsi="Times New Roman" w:cs="Times New Roman"/>
              </w:rPr>
              <w:t>1</w:t>
            </w:r>
          </w:p>
        </w:tc>
        <w:tc>
          <w:tcPr>
            <w:tcW w:w="1714" w:type="dxa"/>
            <w:shd w:val="clear" w:color="auto" w:fill="E5B8B7" w:themeFill="accent2" w:themeFillTint="66"/>
          </w:tcPr>
          <w:p w14:paraId="2D4F3039" w14:textId="7E98A468" w:rsidR="00FB179C" w:rsidRPr="00FB179C" w:rsidRDefault="00FB179C" w:rsidP="00FB179C">
            <w:pPr>
              <w:spacing w:line="360" w:lineRule="auto"/>
              <w:rPr>
                <w:rFonts w:ascii="Times New Roman" w:hAnsi="Times New Roman" w:cs="Times New Roman"/>
                <w:bCs/>
                <w:sz w:val="24"/>
                <w:szCs w:val="24"/>
              </w:rPr>
            </w:pPr>
            <w:r w:rsidRPr="00FB179C">
              <w:rPr>
                <w:rFonts w:ascii="Times New Roman" w:hAnsi="Times New Roman" w:cs="Times New Roman"/>
              </w:rPr>
              <w:t>45,32</w:t>
            </w:r>
          </w:p>
        </w:tc>
        <w:tc>
          <w:tcPr>
            <w:tcW w:w="1846" w:type="dxa"/>
          </w:tcPr>
          <w:p w14:paraId="51F9B54D" w14:textId="6B0CA205" w:rsidR="00FB179C" w:rsidRPr="00FB179C" w:rsidRDefault="00FB179C" w:rsidP="00FB179C">
            <w:pPr>
              <w:spacing w:line="360" w:lineRule="auto"/>
              <w:rPr>
                <w:rFonts w:ascii="Times New Roman" w:hAnsi="Times New Roman" w:cs="Times New Roman"/>
                <w:bCs/>
                <w:sz w:val="24"/>
                <w:szCs w:val="24"/>
              </w:rPr>
            </w:pPr>
            <w:r w:rsidRPr="00FB179C">
              <w:rPr>
                <w:rFonts w:ascii="Times New Roman" w:hAnsi="Times New Roman" w:cs="Times New Roman"/>
              </w:rPr>
              <w:t>42,25</w:t>
            </w:r>
          </w:p>
        </w:tc>
      </w:tr>
      <w:tr w:rsidR="00FB179C" w:rsidRPr="00FB179C" w14:paraId="7609F7BC" w14:textId="77777777" w:rsidTr="00FB179C">
        <w:trPr>
          <w:trHeight w:val="415"/>
        </w:trPr>
        <w:tc>
          <w:tcPr>
            <w:tcW w:w="1052" w:type="dxa"/>
          </w:tcPr>
          <w:p w14:paraId="54A94E63" w14:textId="4EC786DB" w:rsidR="00FB179C" w:rsidRPr="00FB179C" w:rsidRDefault="00FB179C" w:rsidP="00FB179C">
            <w:pPr>
              <w:spacing w:line="360" w:lineRule="auto"/>
              <w:jc w:val="both"/>
              <w:rPr>
                <w:rFonts w:ascii="Times New Roman" w:hAnsi="Times New Roman" w:cs="Times New Roman"/>
                <w:bCs/>
                <w:sz w:val="24"/>
                <w:szCs w:val="24"/>
              </w:rPr>
            </w:pPr>
            <w:r w:rsidRPr="00FB179C">
              <w:rPr>
                <w:rFonts w:ascii="Times New Roman" w:hAnsi="Times New Roman" w:cs="Times New Roman"/>
                <w:bCs/>
                <w:sz w:val="24"/>
                <w:szCs w:val="24"/>
              </w:rPr>
              <w:t>11.</w:t>
            </w:r>
          </w:p>
        </w:tc>
        <w:tc>
          <w:tcPr>
            <w:tcW w:w="2734" w:type="dxa"/>
          </w:tcPr>
          <w:p w14:paraId="7E311DC7" w14:textId="576732B7" w:rsidR="00FB179C" w:rsidRPr="00FB179C" w:rsidRDefault="00FB179C" w:rsidP="00FB179C">
            <w:pPr>
              <w:jc w:val="both"/>
              <w:rPr>
                <w:rFonts w:ascii="Times New Roman" w:hAnsi="Times New Roman" w:cs="Times New Roman"/>
                <w:sz w:val="24"/>
                <w:szCs w:val="24"/>
              </w:rPr>
            </w:pPr>
            <w:r w:rsidRPr="00FB179C">
              <w:rPr>
                <w:rFonts w:ascii="Times New Roman" w:hAnsi="Times New Roman" w:cs="Times New Roman"/>
              </w:rPr>
              <w:t>Использовать графические модели: дерево случайного эксперимента, диаграммы Эйлера, числовая прямая</w:t>
            </w:r>
          </w:p>
        </w:tc>
        <w:tc>
          <w:tcPr>
            <w:tcW w:w="1507" w:type="dxa"/>
            <w:shd w:val="clear" w:color="auto" w:fill="FFFFFF" w:themeFill="background1"/>
          </w:tcPr>
          <w:p w14:paraId="3D505820" w14:textId="0E2AC22A" w:rsidR="00FB179C" w:rsidRPr="00FB179C" w:rsidRDefault="00FB179C" w:rsidP="00FB179C">
            <w:pPr>
              <w:spacing w:line="360" w:lineRule="auto"/>
              <w:rPr>
                <w:rFonts w:ascii="Times New Roman" w:hAnsi="Times New Roman" w:cs="Times New Roman"/>
                <w:sz w:val="24"/>
                <w:szCs w:val="24"/>
              </w:rPr>
            </w:pPr>
            <w:r w:rsidRPr="00FB179C">
              <w:rPr>
                <w:rFonts w:ascii="Times New Roman" w:hAnsi="Times New Roman" w:cs="Times New Roman"/>
              </w:rPr>
              <w:t>1</w:t>
            </w:r>
          </w:p>
        </w:tc>
        <w:tc>
          <w:tcPr>
            <w:tcW w:w="1714" w:type="dxa"/>
            <w:shd w:val="clear" w:color="auto" w:fill="E5B8B7" w:themeFill="accent2" w:themeFillTint="66"/>
          </w:tcPr>
          <w:p w14:paraId="4E518EC7" w14:textId="40E82F14" w:rsidR="00FB179C" w:rsidRPr="00FB179C" w:rsidRDefault="00FB179C" w:rsidP="00FB179C">
            <w:pPr>
              <w:spacing w:line="360" w:lineRule="auto"/>
              <w:rPr>
                <w:rFonts w:ascii="Times New Roman" w:hAnsi="Times New Roman" w:cs="Times New Roman"/>
                <w:sz w:val="24"/>
                <w:szCs w:val="24"/>
              </w:rPr>
            </w:pPr>
            <w:r w:rsidRPr="00FB179C">
              <w:rPr>
                <w:rFonts w:ascii="Times New Roman" w:hAnsi="Times New Roman" w:cs="Times New Roman"/>
              </w:rPr>
              <w:t>58,99</w:t>
            </w:r>
          </w:p>
        </w:tc>
        <w:tc>
          <w:tcPr>
            <w:tcW w:w="1846" w:type="dxa"/>
          </w:tcPr>
          <w:p w14:paraId="29DF4940" w14:textId="5EB0942C" w:rsidR="00FB179C" w:rsidRPr="00FB179C" w:rsidRDefault="00FB179C" w:rsidP="00FB179C">
            <w:pPr>
              <w:spacing w:line="360" w:lineRule="auto"/>
              <w:rPr>
                <w:rFonts w:ascii="Times New Roman" w:hAnsi="Times New Roman" w:cs="Times New Roman"/>
                <w:sz w:val="24"/>
                <w:szCs w:val="24"/>
              </w:rPr>
            </w:pPr>
            <w:r w:rsidRPr="00FB179C">
              <w:rPr>
                <w:rFonts w:ascii="Times New Roman" w:hAnsi="Times New Roman" w:cs="Times New Roman"/>
              </w:rPr>
              <w:t>48,53</w:t>
            </w:r>
          </w:p>
        </w:tc>
      </w:tr>
      <w:tr w:rsidR="00FB179C" w:rsidRPr="00FB179C" w14:paraId="0FC69419" w14:textId="77777777" w:rsidTr="00FB179C">
        <w:trPr>
          <w:trHeight w:val="415"/>
        </w:trPr>
        <w:tc>
          <w:tcPr>
            <w:tcW w:w="1052" w:type="dxa"/>
          </w:tcPr>
          <w:p w14:paraId="7771DF2E" w14:textId="395E4F6F" w:rsidR="00FB179C" w:rsidRPr="00FB179C" w:rsidRDefault="00FB179C" w:rsidP="00FB179C">
            <w:pPr>
              <w:spacing w:line="360" w:lineRule="auto"/>
              <w:jc w:val="both"/>
              <w:rPr>
                <w:rFonts w:ascii="Times New Roman" w:hAnsi="Times New Roman" w:cs="Times New Roman"/>
                <w:bCs/>
                <w:sz w:val="24"/>
                <w:szCs w:val="24"/>
              </w:rPr>
            </w:pPr>
            <w:r w:rsidRPr="00FB179C">
              <w:rPr>
                <w:rFonts w:ascii="Times New Roman" w:hAnsi="Times New Roman" w:cs="Times New Roman"/>
                <w:bCs/>
                <w:sz w:val="24"/>
                <w:szCs w:val="24"/>
              </w:rPr>
              <w:t>12.</w:t>
            </w:r>
          </w:p>
        </w:tc>
        <w:tc>
          <w:tcPr>
            <w:tcW w:w="2734" w:type="dxa"/>
          </w:tcPr>
          <w:p w14:paraId="668BD986" w14:textId="6913C8D2" w:rsidR="00FB179C" w:rsidRPr="00FB179C" w:rsidRDefault="00FB179C" w:rsidP="00FB179C">
            <w:pPr>
              <w:jc w:val="both"/>
              <w:rPr>
                <w:rFonts w:ascii="Times New Roman" w:hAnsi="Times New Roman" w:cs="Times New Roman"/>
                <w:sz w:val="24"/>
                <w:szCs w:val="24"/>
              </w:rPr>
            </w:pPr>
            <w:r w:rsidRPr="00FB179C">
              <w:rPr>
                <w:rFonts w:ascii="Times New Roman" w:hAnsi="Times New Roman" w:cs="Times New Roman"/>
              </w:rPr>
              <w:t>Распознавать основные виды четырехугольников,ихэлементы, пользоваться их свойствами при решении геометрических задач</w:t>
            </w:r>
          </w:p>
        </w:tc>
        <w:tc>
          <w:tcPr>
            <w:tcW w:w="1507" w:type="dxa"/>
            <w:shd w:val="clear" w:color="auto" w:fill="FFFFFF" w:themeFill="background1"/>
          </w:tcPr>
          <w:p w14:paraId="1E24E696" w14:textId="19676FBF" w:rsidR="00FB179C" w:rsidRPr="00FB179C" w:rsidRDefault="00FB179C" w:rsidP="00FB179C">
            <w:pPr>
              <w:spacing w:line="360" w:lineRule="auto"/>
              <w:rPr>
                <w:rFonts w:ascii="Times New Roman" w:hAnsi="Times New Roman" w:cs="Times New Roman"/>
                <w:sz w:val="24"/>
                <w:szCs w:val="24"/>
              </w:rPr>
            </w:pPr>
            <w:r w:rsidRPr="00FB179C">
              <w:rPr>
                <w:rFonts w:ascii="Times New Roman" w:hAnsi="Times New Roman" w:cs="Times New Roman"/>
              </w:rPr>
              <w:t>1</w:t>
            </w:r>
          </w:p>
        </w:tc>
        <w:tc>
          <w:tcPr>
            <w:tcW w:w="1714" w:type="dxa"/>
            <w:shd w:val="clear" w:color="auto" w:fill="auto"/>
          </w:tcPr>
          <w:p w14:paraId="08AEDA78" w14:textId="2662F180" w:rsidR="00FB179C" w:rsidRPr="00FB179C" w:rsidRDefault="00FB179C" w:rsidP="00FB179C">
            <w:pPr>
              <w:spacing w:line="360" w:lineRule="auto"/>
              <w:rPr>
                <w:rFonts w:ascii="Times New Roman" w:hAnsi="Times New Roman" w:cs="Times New Roman"/>
                <w:sz w:val="24"/>
                <w:szCs w:val="24"/>
              </w:rPr>
            </w:pPr>
            <w:r w:rsidRPr="00FB179C">
              <w:rPr>
                <w:rFonts w:ascii="Times New Roman" w:hAnsi="Times New Roman" w:cs="Times New Roman"/>
              </w:rPr>
              <w:t>66,19</w:t>
            </w:r>
          </w:p>
        </w:tc>
        <w:tc>
          <w:tcPr>
            <w:tcW w:w="1846" w:type="dxa"/>
          </w:tcPr>
          <w:p w14:paraId="36FFD621" w14:textId="37314DA7" w:rsidR="00FB179C" w:rsidRPr="00FB179C" w:rsidRDefault="00FB179C" w:rsidP="00FB179C">
            <w:pPr>
              <w:spacing w:line="360" w:lineRule="auto"/>
              <w:rPr>
                <w:rFonts w:ascii="Times New Roman" w:hAnsi="Times New Roman" w:cs="Times New Roman"/>
                <w:sz w:val="24"/>
                <w:szCs w:val="24"/>
              </w:rPr>
            </w:pPr>
            <w:r w:rsidRPr="00FB179C">
              <w:rPr>
                <w:rFonts w:ascii="Times New Roman" w:hAnsi="Times New Roman" w:cs="Times New Roman"/>
              </w:rPr>
              <w:t>66,7</w:t>
            </w:r>
          </w:p>
        </w:tc>
      </w:tr>
      <w:tr w:rsidR="00FB179C" w:rsidRPr="00FB179C" w14:paraId="6F71932F" w14:textId="77777777" w:rsidTr="00FB179C">
        <w:trPr>
          <w:trHeight w:val="415"/>
        </w:trPr>
        <w:tc>
          <w:tcPr>
            <w:tcW w:w="1052" w:type="dxa"/>
          </w:tcPr>
          <w:p w14:paraId="502C29F8" w14:textId="715B0335" w:rsidR="00FB179C" w:rsidRPr="00FB179C" w:rsidRDefault="00FB179C" w:rsidP="00FB179C">
            <w:pPr>
              <w:spacing w:line="360" w:lineRule="auto"/>
              <w:jc w:val="both"/>
              <w:rPr>
                <w:rFonts w:ascii="Times New Roman" w:hAnsi="Times New Roman" w:cs="Times New Roman"/>
                <w:bCs/>
                <w:sz w:val="24"/>
                <w:szCs w:val="24"/>
              </w:rPr>
            </w:pPr>
            <w:r w:rsidRPr="00FB179C">
              <w:rPr>
                <w:rFonts w:ascii="Times New Roman" w:hAnsi="Times New Roman" w:cs="Times New Roman"/>
                <w:bCs/>
                <w:sz w:val="24"/>
                <w:szCs w:val="24"/>
              </w:rPr>
              <w:t>13.</w:t>
            </w:r>
          </w:p>
        </w:tc>
        <w:tc>
          <w:tcPr>
            <w:tcW w:w="2734" w:type="dxa"/>
          </w:tcPr>
          <w:p w14:paraId="4952F359" w14:textId="2D8ECEA4" w:rsidR="00FB179C" w:rsidRPr="00FB179C" w:rsidRDefault="00FB179C" w:rsidP="00FB179C">
            <w:pPr>
              <w:jc w:val="both"/>
              <w:rPr>
                <w:rFonts w:ascii="Times New Roman" w:hAnsi="Times New Roman" w:cs="Times New Roman"/>
                <w:sz w:val="24"/>
                <w:szCs w:val="24"/>
              </w:rPr>
            </w:pPr>
            <w:r w:rsidRPr="00FB179C">
              <w:rPr>
                <w:rFonts w:ascii="Times New Roman" w:hAnsi="Times New Roman" w:cs="Times New Roman"/>
              </w:rPr>
              <w:t>Решать линейные, квадратные уравнения и рациональные уравнения,сводящиеся к ним, системы двух уравнений с</w:t>
            </w:r>
            <w:r>
              <w:rPr>
                <w:rFonts w:ascii="Times New Roman" w:hAnsi="Times New Roman" w:cs="Times New Roman"/>
              </w:rPr>
              <w:t xml:space="preserve"> </w:t>
            </w:r>
            <w:r w:rsidRPr="00FB179C">
              <w:rPr>
                <w:rFonts w:ascii="Times New Roman" w:hAnsi="Times New Roman" w:cs="Times New Roman"/>
              </w:rPr>
              <w:t>двумя переменными</w:t>
            </w:r>
          </w:p>
        </w:tc>
        <w:tc>
          <w:tcPr>
            <w:tcW w:w="1507" w:type="dxa"/>
            <w:shd w:val="clear" w:color="auto" w:fill="FFFFFF" w:themeFill="background1"/>
          </w:tcPr>
          <w:p w14:paraId="0E4E7886" w14:textId="3036A57D" w:rsidR="00FB179C" w:rsidRPr="00FB179C" w:rsidRDefault="00FB179C" w:rsidP="00FB179C">
            <w:pPr>
              <w:spacing w:line="360" w:lineRule="auto"/>
              <w:rPr>
                <w:rFonts w:ascii="Times New Roman" w:hAnsi="Times New Roman" w:cs="Times New Roman"/>
                <w:sz w:val="24"/>
                <w:szCs w:val="24"/>
              </w:rPr>
            </w:pPr>
            <w:r w:rsidRPr="00FB179C">
              <w:rPr>
                <w:rFonts w:ascii="Times New Roman" w:hAnsi="Times New Roman" w:cs="Times New Roman"/>
              </w:rPr>
              <w:t>2</w:t>
            </w:r>
          </w:p>
        </w:tc>
        <w:tc>
          <w:tcPr>
            <w:tcW w:w="1714" w:type="dxa"/>
            <w:shd w:val="clear" w:color="auto" w:fill="E5B8B7" w:themeFill="accent2" w:themeFillTint="66"/>
          </w:tcPr>
          <w:p w14:paraId="73726253" w14:textId="3CD7902B" w:rsidR="00FB179C" w:rsidRPr="00FB179C" w:rsidRDefault="00FB179C" w:rsidP="00FB179C">
            <w:pPr>
              <w:spacing w:line="360" w:lineRule="auto"/>
              <w:rPr>
                <w:rFonts w:ascii="Times New Roman" w:hAnsi="Times New Roman" w:cs="Times New Roman"/>
                <w:sz w:val="24"/>
                <w:szCs w:val="24"/>
              </w:rPr>
            </w:pPr>
            <w:r w:rsidRPr="00FB179C">
              <w:rPr>
                <w:rFonts w:ascii="Times New Roman" w:hAnsi="Times New Roman" w:cs="Times New Roman"/>
              </w:rPr>
              <w:t>51,08</w:t>
            </w:r>
          </w:p>
        </w:tc>
        <w:tc>
          <w:tcPr>
            <w:tcW w:w="1846" w:type="dxa"/>
          </w:tcPr>
          <w:p w14:paraId="06330C75" w14:textId="797CC832" w:rsidR="00FB179C" w:rsidRPr="00FB179C" w:rsidRDefault="00FB179C" w:rsidP="00FB179C">
            <w:pPr>
              <w:spacing w:line="360" w:lineRule="auto"/>
              <w:rPr>
                <w:rFonts w:ascii="Times New Roman" w:hAnsi="Times New Roman" w:cs="Times New Roman"/>
                <w:sz w:val="24"/>
                <w:szCs w:val="24"/>
              </w:rPr>
            </w:pPr>
            <w:r w:rsidRPr="00FB179C">
              <w:rPr>
                <w:rFonts w:ascii="Times New Roman" w:hAnsi="Times New Roman" w:cs="Times New Roman"/>
              </w:rPr>
              <w:t>46,48</w:t>
            </w:r>
          </w:p>
        </w:tc>
      </w:tr>
      <w:tr w:rsidR="00FB179C" w:rsidRPr="00FB179C" w14:paraId="0C750E94" w14:textId="77777777" w:rsidTr="00FB179C">
        <w:trPr>
          <w:trHeight w:val="415"/>
        </w:trPr>
        <w:tc>
          <w:tcPr>
            <w:tcW w:w="1052" w:type="dxa"/>
          </w:tcPr>
          <w:p w14:paraId="73285221" w14:textId="0DB7ABC5" w:rsidR="00FB179C" w:rsidRPr="00FB179C" w:rsidRDefault="00FB179C" w:rsidP="00FB179C">
            <w:pPr>
              <w:spacing w:line="360" w:lineRule="auto"/>
              <w:jc w:val="both"/>
              <w:rPr>
                <w:rFonts w:ascii="Times New Roman" w:hAnsi="Times New Roman" w:cs="Times New Roman"/>
                <w:bCs/>
                <w:sz w:val="24"/>
                <w:szCs w:val="24"/>
              </w:rPr>
            </w:pPr>
            <w:r w:rsidRPr="00FB179C">
              <w:rPr>
                <w:rFonts w:ascii="Times New Roman" w:hAnsi="Times New Roman" w:cs="Times New Roman"/>
                <w:bCs/>
                <w:sz w:val="24"/>
                <w:szCs w:val="24"/>
              </w:rPr>
              <w:t>14.</w:t>
            </w:r>
          </w:p>
        </w:tc>
        <w:tc>
          <w:tcPr>
            <w:tcW w:w="2734" w:type="dxa"/>
          </w:tcPr>
          <w:p w14:paraId="6CE3B718" w14:textId="1424B8D3" w:rsidR="00FB179C" w:rsidRPr="00FB179C" w:rsidRDefault="00FB179C" w:rsidP="00FB179C">
            <w:pPr>
              <w:jc w:val="both"/>
              <w:rPr>
                <w:rFonts w:ascii="Times New Roman" w:hAnsi="Times New Roman" w:cs="Times New Roman"/>
                <w:sz w:val="24"/>
                <w:szCs w:val="24"/>
              </w:rPr>
            </w:pPr>
            <w:r w:rsidRPr="00FB179C">
              <w:rPr>
                <w:rFonts w:ascii="Times New Roman" w:hAnsi="Times New Roman" w:cs="Times New Roman"/>
              </w:rPr>
              <w:t>Извлекать и преобразовывать информацию, представленную в виде таблиц, диаграмм, графиков; представлять данные в виде таблиц, диаграмм, графиков</w:t>
            </w:r>
          </w:p>
        </w:tc>
        <w:tc>
          <w:tcPr>
            <w:tcW w:w="1507" w:type="dxa"/>
            <w:shd w:val="clear" w:color="auto" w:fill="FFFFFF" w:themeFill="background1"/>
          </w:tcPr>
          <w:p w14:paraId="76F3FE57" w14:textId="3B77819B" w:rsidR="00FB179C" w:rsidRPr="00FB179C" w:rsidRDefault="00FB179C" w:rsidP="00FB179C">
            <w:pPr>
              <w:spacing w:line="360" w:lineRule="auto"/>
              <w:rPr>
                <w:rFonts w:ascii="Times New Roman" w:hAnsi="Times New Roman" w:cs="Times New Roman"/>
                <w:sz w:val="24"/>
                <w:szCs w:val="24"/>
              </w:rPr>
            </w:pPr>
            <w:r w:rsidRPr="00FB179C">
              <w:rPr>
                <w:rFonts w:ascii="Times New Roman" w:hAnsi="Times New Roman" w:cs="Times New Roman"/>
              </w:rPr>
              <w:t>2</w:t>
            </w:r>
          </w:p>
        </w:tc>
        <w:tc>
          <w:tcPr>
            <w:tcW w:w="1714" w:type="dxa"/>
            <w:shd w:val="clear" w:color="auto" w:fill="auto"/>
          </w:tcPr>
          <w:p w14:paraId="09713BBB" w14:textId="34C2A534" w:rsidR="00FB179C" w:rsidRPr="00FB179C" w:rsidRDefault="00FB179C" w:rsidP="00FB179C">
            <w:pPr>
              <w:spacing w:line="360" w:lineRule="auto"/>
              <w:rPr>
                <w:rFonts w:ascii="Times New Roman" w:hAnsi="Times New Roman" w:cs="Times New Roman"/>
                <w:sz w:val="24"/>
                <w:szCs w:val="24"/>
              </w:rPr>
            </w:pPr>
            <w:r w:rsidRPr="00FB179C">
              <w:rPr>
                <w:rFonts w:ascii="Times New Roman" w:hAnsi="Times New Roman" w:cs="Times New Roman"/>
              </w:rPr>
              <w:t>62,23</w:t>
            </w:r>
          </w:p>
        </w:tc>
        <w:tc>
          <w:tcPr>
            <w:tcW w:w="1846" w:type="dxa"/>
          </w:tcPr>
          <w:p w14:paraId="580D2C9B" w14:textId="43191FC6" w:rsidR="00FB179C" w:rsidRPr="00FB179C" w:rsidRDefault="00FB179C" w:rsidP="00FB179C">
            <w:pPr>
              <w:spacing w:line="360" w:lineRule="auto"/>
              <w:rPr>
                <w:rFonts w:ascii="Times New Roman" w:hAnsi="Times New Roman" w:cs="Times New Roman"/>
                <w:sz w:val="24"/>
                <w:szCs w:val="24"/>
              </w:rPr>
            </w:pPr>
            <w:r w:rsidRPr="00FB179C">
              <w:rPr>
                <w:rFonts w:ascii="Times New Roman" w:hAnsi="Times New Roman" w:cs="Times New Roman"/>
              </w:rPr>
              <w:t>77,75</w:t>
            </w:r>
          </w:p>
        </w:tc>
      </w:tr>
      <w:tr w:rsidR="00FB179C" w:rsidRPr="00FB179C" w14:paraId="51DBB526" w14:textId="77777777" w:rsidTr="00FB179C">
        <w:trPr>
          <w:trHeight w:val="415"/>
        </w:trPr>
        <w:tc>
          <w:tcPr>
            <w:tcW w:w="1052" w:type="dxa"/>
          </w:tcPr>
          <w:p w14:paraId="01BCF632" w14:textId="317F1245" w:rsidR="00FB179C" w:rsidRPr="00FB179C" w:rsidRDefault="00FB179C" w:rsidP="00FB179C">
            <w:pPr>
              <w:spacing w:line="360" w:lineRule="auto"/>
              <w:jc w:val="both"/>
              <w:rPr>
                <w:rFonts w:ascii="Times New Roman" w:hAnsi="Times New Roman" w:cs="Times New Roman"/>
                <w:bCs/>
                <w:sz w:val="24"/>
                <w:szCs w:val="24"/>
              </w:rPr>
            </w:pPr>
            <w:r w:rsidRPr="00FB179C">
              <w:rPr>
                <w:rFonts w:ascii="Times New Roman" w:hAnsi="Times New Roman" w:cs="Times New Roman"/>
                <w:bCs/>
                <w:sz w:val="24"/>
                <w:szCs w:val="24"/>
              </w:rPr>
              <w:t>15.</w:t>
            </w:r>
          </w:p>
        </w:tc>
        <w:tc>
          <w:tcPr>
            <w:tcW w:w="2734" w:type="dxa"/>
          </w:tcPr>
          <w:p w14:paraId="493D9901" w14:textId="234DD598" w:rsidR="00FB179C" w:rsidRPr="00FB179C" w:rsidRDefault="00FB179C" w:rsidP="00FB179C">
            <w:pPr>
              <w:jc w:val="both"/>
              <w:rPr>
                <w:rFonts w:ascii="Times New Roman" w:hAnsi="Times New Roman" w:cs="Times New Roman"/>
                <w:sz w:val="24"/>
                <w:szCs w:val="24"/>
              </w:rPr>
            </w:pPr>
            <w:r w:rsidRPr="00FB179C">
              <w:rPr>
                <w:rFonts w:ascii="Times New Roman" w:hAnsi="Times New Roman" w:cs="Times New Roman"/>
              </w:rPr>
              <w:t>Переходить от словесной формулировки задачи к ее алгебраической модели с помощьюсоставленияуравнения или</w:t>
            </w:r>
            <w:r>
              <w:rPr>
                <w:rFonts w:ascii="Times New Roman" w:hAnsi="Times New Roman" w:cs="Times New Roman"/>
              </w:rPr>
              <w:t xml:space="preserve"> </w:t>
            </w:r>
            <w:r w:rsidRPr="00FB179C">
              <w:rPr>
                <w:rFonts w:ascii="Times New Roman" w:hAnsi="Times New Roman" w:cs="Times New Roman"/>
              </w:rPr>
              <w:t>системы</w:t>
            </w:r>
            <w:r>
              <w:rPr>
                <w:rFonts w:ascii="Times New Roman" w:hAnsi="Times New Roman" w:cs="Times New Roman"/>
              </w:rPr>
              <w:t xml:space="preserve"> </w:t>
            </w:r>
            <w:r w:rsidRPr="00FB179C">
              <w:rPr>
                <w:rFonts w:ascii="Times New Roman" w:hAnsi="Times New Roman" w:cs="Times New Roman"/>
              </w:rPr>
              <w:t>уравнений, интерпретировать в соответствии с контекстом задачи полученный результат</w:t>
            </w:r>
          </w:p>
        </w:tc>
        <w:tc>
          <w:tcPr>
            <w:tcW w:w="1507" w:type="dxa"/>
            <w:shd w:val="clear" w:color="auto" w:fill="FFFFFF" w:themeFill="background1"/>
          </w:tcPr>
          <w:p w14:paraId="5B23A816" w14:textId="72B3DEF0" w:rsidR="00FB179C" w:rsidRPr="00FB179C" w:rsidRDefault="00FB179C" w:rsidP="00FB179C">
            <w:pPr>
              <w:spacing w:line="360" w:lineRule="auto"/>
              <w:rPr>
                <w:rFonts w:ascii="Times New Roman" w:hAnsi="Times New Roman" w:cs="Times New Roman"/>
                <w:sz w:val="24"/>
                <w:szCs w:val="24"/>
              </w:rPr>
            </w:pPr>
            <w:r w:rsidRPr="00FB179C">
              <w:rPr>
                <w:rFonts w:ascii="Times New Roman" w:hAnsi="Times New Roman" w:cs="Times New Roman"/>
              </w:rPr>
              <w:t>2</w:t>
            </w:r>
          </w:p>
        </w:tc>
        <w:tc>
          <w:tcPr>
            <w:tcW w:w="1714" w:type="dxa"/>
            <w:shd w:val="clear" w:color="auto" w:fill="E5B8B7" w:themeFill="accent2" w:themeFillTint="66"/>
          </w:tcPr>
          <w:p w14:paraId="01F433FB" w14:textId="2A487EBA" w:rsidR="00FB179C" w:rsidRPr="00FB179C" w:rsidRDefault="00FB179C" w:rsidP="00FB179C">
            <w:pPr>
              <w:spacing w:line="360" w:lineRule="auto"/>
              <w:rPr>
                <w:rFonts w:ascii="Times New Roman" w:hAnsi="Times New Roman" w:cs="Times New Roman"/>
                <w:sz w:val="24"/>
                <w:szCs w:val="24"/>
              </w:rPr>
            </w:pPr>
            <w:r w:rsidRPr="00FB179C">
              <w:rPr>
                <w:rFonts w:ascii="Times New Roman" w:hAnsi="Times New Roman" w:cs="Times New Roman"/>
              </w:rPr>
              <w:t>22,66</w:t>
            </w:r>
          </w:p>
        </w:tc>
        <w:tc>
          <w:tcPr>
            <w:tcW w:w="1846" w:type="dxa"/>
          </w:tcPr>
          <w:p w14:paraId="107ACB73" w14:textId="35E4C147" w:rsidR="00FB179C" w:rsidRPr="00FB179C" w:rsidRDefault="00FB179C" w:rsidP="00FB179C">
            <w:pPr>
              <w:spacing w:line="360" w:lineRule="auto"/>
              <w:rPr>
                <w:rFonts w:ascii="Times New Roman" w:hAnsi="Times New Roman" w:cs="Times New Roman"/>
                <w:sz w:val="24"/>
                <w:szCs w:val="24"/>
              </w:rPr>
            </w:pPr>
            <w:r w:rsidRPr="00FB179C">
              <w:rPr>
                <w:rFonts w:ascii="Times New Roman" w:hAnsi="Times New Roman" w:cs="Times New Roman"/>
              </w:rPr>
              <w:t>22,84</w:t>
            </w:r>
          </w:p>
        </w:tc>
      </w:tr>
      <w:tr w:rsidR="00FB179C" w:rsidRPr="00FB179C" w14:paraId="09B82716" w14:textId="77777777" w:rsidTr="00FB179C">
        <w:trPr>
          <w:trHeight w:val="2425"/>
        </w:trPr>
        <w:tc>
          <w:tcPr>
            <w:tcW w:w="1052" w:type="dxa"/>
          </w:tcPr>
          <w:p w14:paraId="74C15063" w14:textId="5E8F44CF" w:rsidR="00FB179C" w:rsidRPr="00FB179C" w:rsidRDefault="00FB179C" w:rsidP="00FB179C">
            <w:pPr>
              <w:spacing w:line="360" w:lineRule="auto"/>
              <w:jc w:val="both"/>
              <w:rPr>
                <w:rFonts w:ascii="Times New Roman" w:hAnsi="Times New Roman" w:cs="Times New Roman"/>
                <w:bCs/>
                <w:sz w:val="24"/>
                <w:szCs w:val="24"/>
              </w:rPr>
            </w:pPr>
            <w:r w:rsidRPr="00FB179C">
              <w:rPr>
                <w:rFonts w:ascii="Times New Roman" w:hAnsi="Times New Roman" w:cs="Times New Roman"/>
                <w:bCs/>
                <w:sz w:val="24"/>
                <w:szCs w:val="24"/>
              </w:rPr>
              <w:lastRenderedPageBreak/>
              <w:t>16.</w:t>
            </w:r>
          </w:p>
        </w:tc>
        <w:tc>
          <w:tcPr>
            <w:tcW w:w="2734" w:type="dxa"/>
          </w:tcPr>
          <w:p w14:paraId="3735E126" w14:textId="31F21AC6" w:rsidR="00FB179C" w:rsidRPr="00FB179C" w:rsidRDefault="00FB179C" w:rsidP="00FB179C">
            <w:pPr>
              <w:jc w:val="both"/>
              <w:rPr>
                <w:rFonts w:ascii="Times New Roman" w:hAnsi="Times New Roman" w:cs="Times New Roman"/>
                <w:sz w:val="24"/>
                <w:szCs w:val="24"/>
              </w:rPr>
            </w:pPr>
            <w:r w:rsidRPr="00FB179C">
              <w:rPr>
                <w:rFonts w:ascii="Times New Roman" w:hAnsi="Times New Roman" w:cs="Times New Roman"/>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tc>
        <w:tc>
          <w:tcPr>
            <w:tcW w:w="1507" w:type="dxa"/>
            <w:shd w:val="clear" w:color="auto" w:fill="D9D9D9" w:themeFill="background1" w:themeFillShade="D9"/>
          </w:tcPr>
          <w:p w14:paraId="290B39F6" w14:textId="797C8FE6" w:rsidR="00FB179C" w:rsidRPr="00FB179C" w:rsidRDefault="00FB179C" w:rsidP="00FB179C">
            <w:pPr>
              <w:spacing w:line="360" w:lineRule="auto"/>
              <w:rPr>
                <w:rFonts w:ascii="Times New Roman" w:hAnsi="Times New Roman" w:cs="Times New Roman"/>
                <w:sz w:val="24"/>
                <w:szCs w:val="24"/>
              </w:rPr>
            </w:pPr>
            <w:r w:rsidRPr="00FB179C">
              <w:rPr>
                <w:rFonts w:ascii="Times New Roman" w:hAnsi="Times New Roman" w:cs="Times New Roman"/>
              </w:rPr>
              <w:t>2</w:t>
            </w:r>
          </w:p>
        </w:tc>
        <w:tc>
          <w:tcPr>
            <w:tcW w:w="1714" w:type="dxa"/>
            <w:shd w:val="clear" w:color="auto" w:fill="E5B8B7" w:themeFill="accent2" w:themeFillTint="66"/>
          </w:tcPr>
          <w:p w14:paraId="2EBB4CF6" w14:textId="3A32804F" w:rsidR="00FB179C" w:rsidRPr="00FB179C" w:rsidRDefault="00FB179C" w:rsidP="00FB179C">
            <w:pPr>
              <w:spacing w:line="360" w:lineRule="auto"/>
              <w:rPr>
                <w:rFonts w:ascii="Times New Roman" w:hAnsi="Times New Roman" w:cs="Times New Roman"/>
                <w:sz w:val="24"/>
                <w:szCs w:val="24"/>
              </w:rPr>
            </w:pPr>
            <w:r w:rsidRPr="00FB179C">
              <w:rPr>
                <w:rFonts w:ascii="Times New Roman" w:hAnsi="Times New Roman" w:cs="Times New Roman"/>
              </w:rPr>
              <w:t>30,94</w:t>
            </w:r>
          </w:p>
        </w:tc>
        <w:tc>
          <w:tcPr>
            <w:tcW w:w="1846" w:type="dxa"/>
          </w:tcPr>
          <w:p w14:paraId="628454DA" w14:textId="23D78C2C" w:rsidR="00FB179C" w:rsidRPr="00FB179C" w:rsidRDefault="00FB179C" w:rsidP="00FB179C">
            <w:pPr>
              <w:spacing w:line="360" w:lineRule="auto"/>
              <w:rPr>
                <w:rFonts w:ascii="Times New Roman" w:hAnsi="Times New Roman" w:cs="Times New Roman"/>
                <w:sz w:val="24"/>
                <w:szCs w:val="24"/>
              </w:rPr>
            </w:pPr>
            <w:r w:rsidRPr="00FB179C">
              <w:rPr>
                <w:rFonts w:ascii="Times New Roman" w:hAnsi="Times New Roman" w:cs="Times New Roman"/>
              </w:rPr>
              <w:t>28,23</w:t>
            </w:r>
          </w:p>
        </w:tc>
      </w:tr>
      <w:tr w:rsidR="00FB179C" w:rsidRPr="00FB179C" w14:paraId="4C0D2EE8" w14:textId="77777777" w:rsidTr="00FB179C">
        <w:trPr>
          <w:trHeight w:val="2957"/>
        </w:trPr>
        <w:tc>
          <w:tcPr>
            <w:tcW w:w="1052" w:type="dxa"/>
          </w:tcPr>
          <w:p w14:paraId="4AD23F36" w14:textId="6F6D94E9" w:rsidR="00FB179C" w:rsidRPr="00FB179C" w:rsidRDefault="00FB179C" w:rsidP="00FB179C">
            <w:pPr>
              <w:spacing w:line="360" w:lineRule="auto"/>
              <w:jc w:val="both"/>
              <w:rPr>
                <w:rFonts w:ascii="Times New Roman" w:hAnsi="Times New Roman" w:cs="Times New Roman"/>
                <w:bCs/>
                <w:sz w:val="24"/>
                <w:szCs w:val="24"/>
              </w:rPr>
            </w:pPr>
            <w:r w:rsidRPr="00FB179C">
              <w:rPr>
                <w:rFonts w:ascii="Times New Roman" w:hAnsi="Times New Roman" w:cs="Times New Roman"/>
                <w:bCs/>
                <w:sz w:val="24"/>
                <w:szCs w:val="24"/>
              </w:rPr>
              <w:t>17.</w:t>
            </w:r>
          </w:p>
        </w:tc>
        <w:tc>
          <w:tcPr>
            <w:tcW w:w="2734" w:type="dxa"/>
          </w:tcPr>
          <w:p w14:paraId="7ECFD56D" w14:textId="6C1501B0" w:rsidR="00FB179C" w:rsidRPr="00FB179C" w:rsidRDefault="00FB179C" w:rsidP="00FB179C">
            <w:pPr>
              <w:jc w:val="both"/>
              <w:rPr>
                <w:rFonts w:ascii="Times New Roman" w:hAnsi="Times New Roman" w:cs="Times New Roman"/>
              </w:rPr>
            </w:pPr>
            <w:r w:rsidRPr="00FB179C">
              <w:rPr>
                <w:rFonts w:ascii="Times New Roman" w:hAnsi="Times New Roman" w:cs="Times New Roman"/>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tc>
        <w:tc>
          <w:tcPr>
            <w:tcW w:w="1507" w:type="dxa"/>
            <w:shd w:val="clear" w:color="auto" w:fill="D9D9D9" w:themeFill="background1" w:themeFillShade="D9"/>
          </w:tcPr>
          <w:p w14:paraId="063BBC80" w14:textId="3AA96E5B" w:rsidR="00FB179C" w:rsidRPr="00FB179C" w:rsidRDefault="00FB179C" w:rsidP="00FB179C">
            <w:pPr>
              <w:spacing w:line="360" w:lineRule="auto"/>
              <w:rPr>
                <w:rFonts w:ascii="Times New Roman" w:hAnsi="Times New Roman" w:cs="Times New Roman"/>
              </w:rPr>
            </w:pPr>
            <w:r w:rsidRPr="00FB179C">
              <w:rPr>
                <w:rFonts w:ascii="Times New Roman" w:hAnsi="Times New Roman" w:cs="Times New Roman"/>
              </w:rPr>
              <w:t>2</w:t>
            </w:r>
          </w:p>
        </w:tc>
        <w:tc>
          <w:tcPr>
            <w:tcW w:w="1714" w:type="dxa"/>
            <w:shd w:val="clear" w:color="auto" w:fill="E5B8B7" w:themeFill="accent2" w:themeFillTint="66"/>
          </w:tcPr>
          <w:p w14:paraId="3CBB1E64" w14:textId="3E712F44" w:rsidR="00FB179C" w:rsidRPr="00FB179C" w:rsidRDefault="00FB179C" w:rsidP="00FB179C">
            <w:pPr>
              <w:spacing w:line="360" w:lineRule="auto"/>
              <w:rPr>
                <w:rFonts w:ascii="Times New Roman" w:hAnsi="Times New Roman" w:cs="Times New Roman"/>
              </w:rPr>
            </w:pPr>
            <w:r w:rsidRPr="00FB179C">
              <w:rPr>
                <w:rFonts w:ascii="Times New Roman" w:hAnsi="Times New Roman" w:cs="Times New Roman"/>
              </w:rPr>
              <w:t>17,99</w:t>
            </w:r>
          </w:p>
        </w:tc>
        <w:tc>
          <w:tcPr>
            <w:tcW w:w="1846" w:type="dxa"/>
          </w:tcPr>
          <w:p w14:paraId="7189BC64" w14:textId="1F29437C" w:rsidR="00FB179C" w:rsidRPr="00FB179C" w:rsidRDefault="00FB179C" w:rsidP="00FB179C">
            <w:pPr>
              <w:spacing w:line="360" w:lineRule="auto"/>
              <w:rPr>
                <w:rFonts w:ascii="Times New Roman" w:hAnsi="Times New Roman" w:cs="Times New Roman"/>
              </w:rPr>
            </w:pPr>
            <w:r w:rsidRPr="00FB179C">
              <w:rPr>
                <w:rFonts w:ascii="Times New Roman" w:hAnsi="Times New Roman" w:cs="Times New Roman"/>
              </w:rPr>
              <w:t>14,17</w:t>
            </w:r>
          </w:p>
        </w:tc>
      </w:tr>
      <w:tr w:rsidR="00FB179C" w:rsidRPr="00FB179C" w14:paraId="378FF14A" w14:textId="77777777" w:rsidTr="00FB179C">
        <w:trPr>
          <w:trHeight w:val="415"/>
        </w:trPr>
        <w:tc>
          <w:tcPr>
            <w:tcW w:w="1052" w:type="dxa"/>
          </w:tcPr>
          <w:p w14:paraId="4D632B9C" w14:textId="4861ED25" w:rsidR="00FB179C" w:rsidRPr="00FB179C" w:rsidRDefault="00FB179C" w:rsidP="00FB179C">
            <w:pPr>
              <w:spacing w:line="360" w:lineRule="auto"/>
              <w:jc w:val="both"/>
              <w:rPr>
                <w:rFonts w:ascii="Times New Roman" w:hAnsi="Times New Roman" w:cs="Times New Roman"/>
                <w:bCs/>
                <w:sz w:val="24"/>
                <w:szCs w:val="24"/>
              </w:rPr>
            </w:pPr>
            <w:r w:rsidRPr="00FB179C">
              <w:rPr>
                <w:rFonts w:ascii="Times New Roman" w:hAnsi="Times New Roman" w:cs="Times New Roman"/>
                <w:bCs/>
                <w:sz w:val="24"/>
                <w:szCs w:val="24"/>
              </w:rPr>
              <w:t>18.</w:t>
            </w:r>
          </w:p>
        </w:tc>
        <w:tc>
          <w:tcPr>
            <w:tcW w:w="2734" w:type="dxa"/>
          </w:tcPr>
          <w:p w14:paraId="708CD503" w14:textId="49A839C0" w:rsidR="00FB179C" w:rsidRPr="00FB179C" w:rsidRDefault="00FB179C" w:rsidP="00FB179C">
            <w:pPr>
              <w:jc w:val="both"/>
              <w:rPr>
                <w:rFonts w:ascii="Times New Roman" w:hAnsi="Times New Roman" w:cs="Times New Roman"/>
              </w:rPr>
            </w:pPr>
            <w:r w:rsidRPr="00FB179C">
              <w:rPr>
                <w:rFonts w:ascii="Times New Roman" w:hAnsi="Times New Roman" w:cs="Times New Roman"/>
              </w:rPr>
              <w:t>Применять полученные знания на практике: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tc>
        <w:tc>
          <w:tcPr>
            <w:tcW w:w="1507" w:type="dxa"/>
            <w:shd w:val="clear" w:color="auto" w:fill="D9D9D9" w:themeFill="background1" w:themeFillShade="D9"/>
          </w:tcPr>
          <w:p w14:paraId="65D4D005" w14:textId="10FB6005" w:rsidR="00FB179C" w:rsidRPr="00FB179C" w:rsidRDefault="00FB179C" w:rsidP="00FB179C">
            <w:pPr>
              <w:spacing w:line="360" w:lineRule="auto"/>
              <w:rPr>
                <w:rFonts w:ascii="Times New Roman" w:hAnsi="Times New Roman" w:cs="Times New Roman"/>
              </w:rPr>
            </w:pPr>
            <w:r w:rsidRPr="00FB179C">
              <w:rPr>
                <w:rFonts w:ascii="Times New Roman" w:hAnsi="Times New Roman" w:cs="Times New Roman"/>
              </w:rPr>
              <w:t>2</w:t>
            </w:r>
          </w:p>
        </w:tc>
        <w:tc>
          <w:tcPr>
            <w:tcW w:w="1714" w:type="dxa"/>
            <w:shd w:val="clear" w:color="auto" w:fill="E5B8B7" w:themeFill="accent2" w:themeFillTint="66"/>
          </w:tcPr>
          <w:p w14:paraId="303D3A71" w14:textId="172F1202" w:rsidR="00FB179C" w:rsidRPr="00FB179C" w:rsidRDefault="00FB179C" w:rsidP="00FB179C">
            <w:pPr>
              <w:spacing w:line="360" w:lineRule="auto"/>
              <w:rPr>
                <w:rFonts w:ascii="Times New Roman" w:hAnsi="Times New Roman" w:cs="Times New Roman"/>
              </w:rPr>
            </w:pPr>
            <w:r w:rsidRPr="00FB179C">
              <w:rPr>
                <w:rFonts w:ascii="Times New Roman" w:hAnsi="Times New Roman" w:cs="Times New Roman"/>
              </w:rPr>
              <w:t>7,91</w:t>
            </w:r>
          </w:p>
        </w:tc>
        <w:tc>
          <w:tcPr>
            <w:tcW w:w="1846" w:type="dxa"/>
          </w:tcPr>
          <w:p w14:paraId="37F7C6BC" w14:textId="0D0EBB2D" w:rsidR="00FB179C" w:rsidRPr="00FB179C" w:rsidRDefault="00FB179C" w:rsidP="00FB179C">
            <w:pPr>
              <w:spacing w:line="360" w:lineRule="auto"/>
              <w:rPr>
                <w:rFonts w:ascii="Times New Roman" w:hAnsi="Times New Roman" w:cs="Times New Roman"/>
              </w:rPr>
            </w:pPr>
            <w:r w:rsidRPr="00FB179C">
              <w:rPr>
                <w:rFonts w:ascii="Times New Roman" w:hAnsi="Times New Roman" w:cs="Times New Roman"/>
              </w:rPr>
              <w:t>8,54</w:t>
            </w:r>
          </w:p>
        </w:tc>
      </w:tr>
    </w:tbl>
    <w:p w14:paraId="78C01C14" w14:textId="77777777" w:rsidR="005D1CFA" w:rsidRDefault="005D1CFA" w:rsidP="005D1CFA">
      <w:pPr>
        <w:spacing w:line="360" w:lineRule="auto"/>
        <w:ind w:left="708" w:firstLine="709"/>
        <w:jc w:val="both"/>
        <w:rPr>
          <w:rFonts w:ascii="Times New Roman" w:hAnsi="Times New Roman" w:cs="Times New Roman"/>
          <w:bCs/>
          <w:sz w:val="28"/>
          <w:szCs w:val="28"/>
        </w:rPr>
      </w:pPr>
    </w:p>
    <w:p w14:paraId="7D022818" w14:textId="165622B5" w:rsidR="005D1CFA" w:rsidRDefault="005D1CFA" w:rsidP="005D1CFA">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Сравнение результатов выполнения отдельных заданий проверочной работы в муниципальном округе и в целом по Приморскому краю представленные в таблице 1</w:t>
      </w:r>
      <w:r w:rsidR="00C41823">
        <w:rPr>
          <w:rFonts w:ascii="Times New Roman" w:hAnsi="Times New Roman" w:cs="Times New Roman"/>
          <w:bCs/>
          <w:sz w:val="28"/>
          <w:szCs w:val="28"/>
        </w:rPr>
        <w:t>33</w:t>
      </w:r>
      <w:r>
        <w:rPr>
          <w:rFonts w:ascii="Times New Roman" w:hAnsi="Times New Roman" w:cs="Times New Roman"/>
          <w:bCs/>
          <w:sz w:val="28"/>
          <w:szCs w:val="28"/>
        </w:rPr>
        <w:t xml:space="preserve">, показывает, что результаты обучающихся в муниципальном округе  выше краевого показателя. Среди заданий базовой сложности наиболее сложными для участников работы оказались задания: </w:t>
      </w:r>
      <w:r w:rsidR="00C41823">
        <w:rPr>
          <w:rFonts w:ascii="Times New Roman" w:hAnsi="Times New Roman" w:cs="Times New Roman"/>
          <w:bCs/>
          <w:sz w:val="28"/>
          <w:szCs w:val="28"/>
        </w:rPr>
        <w:t>5, 10, 11, 13</w:t>
      </w:r>
      <w:r>
        <w:rPr>
          <w:rFonts w:ascii="Times New Roman" w:hAnsi="Times New Roman" w:cs="Times New Roman"/>
          <w:bCs/>
          <w:sz w:val="28"/>
          <w:szCs w:val="28"/>
        </w:rPr>
        <w:t>, 1</w:t>
      </w:r>
      <w:r w:rsidR="00C41823">
        <w:rPr>
          <w:rFonts w:ascii="Times New Roman" w:hAnsi="Times New Roman" w:cs="Times New Roman"/>
          <w:bCs/>
          <w:sz w:val="28"/>
          <w:szCs w:val="28"/>
        </w:rPr>
        <w:t>5, ниже 40% - номера 16,17, 18 повышенного уровня сложности</w:t>
      </w:r>
      <w:r>
        <w:rPr>
          <w:rFonts w:ascii="Times New Roman" w:hAnsi="Times New Roman" w:cs="Times New Roman"/>
          <w:bCs/>
          <w:sz w:val="28"/>
          <w:szCs w:val="28"/>
        </w:rPr>
        <w:t>.</w:t>
      </w:r>
    </w:p>
    <w:p w14:paraId="56C9123C" w14:textId="3DCEF86B" w:rsidR="005D1CFA" w:rsidRDefault="005D1CFA" w:rsidP="005D1CFA">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На рисунке 7</w:t>
      </w:r>
      <w:r w:rsidR="005375CA">
        <w:rPr>
          <w:rFonts w:ascii="Times New Roman" w:hAnsi="Times New Roman" w:cs="Times New Roman"/>
          <w:bCs/>
          <w:sz w:val="28"/>
          <w:szCs w:val="28"/>
        </w:rPr>
        <w:t>3</w:t>
      </w:r>
      <w:r>
        <w:rPr>
          <w:rFonts w:ascii="Times New Roman" w:hAnsi="Times New Roman" w:cs="Times New Roman"/>
          <w:bCs/>
          <w:sz w:val="28"/>
          <w:szCs w:val="28"/>
        </w:rPr>
        <w:t xml:space="preserve"> представлено распределение успешности выполнения заданий проверочной работы по </w:t>
      </w:r>
      <w:r w:rsidR="005375CA">
        <w:rPr>
          <w:rFonts w:ascii="Times New Roman" w:hAnsi="Times New Roman" w:cs="Times New Roman"/>
          <w:bCs/>
          <w:sz w:val="28"/>
          <w:szCs w:val="28"/>
        </w:rPr>
        <w:t>математике</w:t>
      </w:r>
      <w:r>
        <w:rPr>
          <w:rFonts w:ascii="Times New Roman" w:hAnsi="Times New Roman" w:cs="Times New Roman"/>
          <w:bCs/>
          <w:sz w:val="28"/>
          <w:szCs w:val="28"/>
        </w:rPr>
        <w:t xml:space="preserve"> обучающимися с различным уровнем подготовки к предмету ( в соответствии с полученной за работу отметкой).</w:t>
      </w:r>
    </w:p>
    <w:p w14:paraId="7ACD68D3" w14:textId="013F7B7E" w:rsidR="005D1CFA" w:rsidRDefault="005D0559" w:rsidP="005D1CFA">
      <w:pPr>
        <w:spacing w:line="360" w:lineRule="auto"/>
        <w:ind w:firstLine="709"/>
        <w:rPr>
          <w:rFonts w:ascii="Times New Roman" w:hAnsi="Times New Roman" w:cs="Times New Roman"/>
          <w:bCs/>
          <w:sz w:val="28"/>
          <w:szCs w:val="28"/>
        </w:rPr>
      </w:pPr>
      <w:r>
        <w:rPr>
          <w:rFonts w:ascii="Times New Roman" w:hAnsi="Times New Roman" w:cs="Times New Roman"/>
          <w:bCs/>
          <w:noProof/>
          <w:sz w:val="28"/>
          <w:szCs w:val="28"/>
        </w:rPr>
        <w:lastRenderedPageBreak/>
        <w:drawing>
          <wp:inline distT="0" distB="0" distL="0" distR="0" wp14:anchorId="3FF97470" wp14:editId="1050A7BB">
            <wp:extent cx="4584700" cy="275590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353B6F79" w14:textId="4536D1E3" w:rsidR="005D1CFA" w:rsidRDefault="005D1CFA" w:rsidP="005D1CFA">
      <w:pPr>
        <w:spacing w:line="276" w:lineRule="auto"/>
        <w:ind w:firstLine="709"/>
        <w:rPr>
          <w:rFonts w:ascii="Times New Roman" w:hAnsi="Times New Roman" w:cs="Times New Roman"/>
          <w:bCs/>
          <w:sz w:val="28"/>
          <w:szCs w:val="28"/>
        </w:rPr>
      </w:pPr>
      <w:r>
        <w:rPr>
          <w:rFonts w:ascii="Times New Roman" w:hAnsi="Times New Roman" w:cs="Times New Roman"/>
          <w:bCs/>
          <w:sz w:val="28"/>
          <w:szCs w:val="28"/>
        </w:rPr>
        <w:t>Рисунок 7</w:t>
      </w:r>
      <w:r w:rsidR="005D0559">
        <w:rPr>
          <w:rFonts w:ascii="Times New Roman" w:hAnsi="Times New Roman" w:cs="Times New Roman"/>
          <w:bCs/>
          <w:sz w:val="28"/>
          <w:szCs w:val="28"/>
        </w:rPr>
        <w:t>3</w:t>
      </w:r>
      <w:r>
        <w:rPr>
          <w:rFonts w:ascii="Times New Roman" w:hAnsi="Times New Roman" w:cs="Times New Roman"/>
          <w:bCs/>
          <w:sz w:val="28"/>
          <w:szCs w:val="28"/>
        </w:rPr>
        <w:t xml:space="preserve">. Процент выполнения заданий ВПР по </w:t>
      </w:r>
      <w:r w:rsidR="005D0559">
        <w:rPr>
          <w:rFonts w:ascii="Times New Roman" w:hAnsi="Times New Roman" w:cs="Times New Roman"/>
          <w:bCs/>
          <w:sz w:val="28"/>
          <w:szCs w:val="28"/>
        </w:rPr>
        <w:t>математике</w:t>
      </w:r>
      <w:r>
        <w:rPr>
          <w:rFonts w:ascii="Times New Roman" w:hAnsi="Times New Roman" w:cs="Times New Roman"/>
          <w:bCs/>
          <w:sz w:val="28"/>
          <w:szCs w:val="28"/>
        </w:rPr>
        <w:t xml:space="preserve"> обучающихся 8 классов с разным уровнем подготовки в 2025 году.</w:t>
      </w:r>
    </w:p>
    <w:p w14:paraId="44304282" w14:textId="77777777" w:rsidR="005D1CFA" w:rsidRDefault="005D1CFA" w:rsidP="005D1CFA">
      <w:pPr>
        <w:spacing w:line="360" w:lineRule="auto"/>
        <w:ind w:firstLine="709"/>
        <w:rPr>
          <w:rFonts w:ascii="Times New Roman" w:hAnsi="Times New Roman" w:cs="Times New Roman"/>
          <w:bCs/>
          <w:sz w:val="28"/>
          <w:szCs w:val="28"/>
        </w:rPr>
      </w:pPr>
    </w:p>
    <w:p w14:paraId="0A744EFF" w14:textId="4B8E91FF" w:rsidR="005D1CFA" w:rsidRPr="00984C14" w:rsidRDefault="005D1CFA" w:rsidP="005D1CFA">
      <w:pPr>
        <w:spacing w:line="360" w:lineRule="auto"/>
        <w:ind w:firstLine="709"/>
        <w:jc w:val="both"/>
        <w:rPr>
          <w:rFonts w:ascii="Times New Roman" w:hAnsi="Times New Roman" w:cs="Times New Roman"/>
          <w:bCs/>
          <w:sz w:val="28"/>
          <w:szCs w:val="28"/>
        </w:rPr>
      </w:pPr>
      <w:r w:rsidRPr="00984C14">
        <w:rPr>
          <w:rFonts w:ascii="Times New Roman" w:hAnsi="Times New Roman" w:cs="Times New Roman"/>
          <w:bCs/>
          <w:sz w:val="28"/>
          <w:szCs w:val="28"/>
        </w:rPr>
        <w:t xml:space="preserve">Обучающиеся, получившие отметку «5», в целом продемонстрировали владение материалом на высоком уровне. </w:t>
      </w:r>
      <w:r>
        <w:rPr>
          <w:rFonts w:ascii="Times New Roman" w:hAnsi="Times New Roman" w:cs="Times New Roman"/>
          <w:bCs/>
          <w:sz w:val="28"/>
          <w:szCs w:val="28"/>
        </w:rPr>
        <w:t>Они освоили все проверяемые требования, процент выполнения большинства заданий</w:t>
      </w:r>
      <w:r w:rsidRPr="00984C14">
        <w:rPr>
          <w:rFonts w:ascii="Times New Roman" w:hAnsi="Times New Roman" w:cs="Times New Roman"/>
          <w:bCs/>
          <w:sz w:val="28"/>
          <w:szCs w:val="28"/>
        </w:rPr>
        <w:t xml:space="preserve"> более </w:t>
      </w:r>
      <w:r w:rsidR="005D0559">
        <w:rPr>
          <w:rFonts w:ascii="Times New Roman" w:hAnsi="Times New Roman" w:cs="Times New Roman"/>
          <w:bCs/>
          <w:sz w:val="28"/>
          <w:szCs w:val="28"/>
        </w:rPr>
        <w:t>6</w:t>
      </w:r>
      <w:r w:rsidRPr="00984C14">
        <w:rPr>
          <w:rFonts w:ascii="Times New Roman" w:hAnsi="Times New Roman" w:cs="Times New Roman"/>
          <w:bCs/>
          <w:sz w:val="28"/>
          <w:szCs w:val="28"/>
        </w:rPr>
        <w:t>0%</w:t>
      </w:r>
      <w:r w:rsidR="005D0559">
        <w:rPr>
          <w:rFonts w:ascii="Times New Roman" w:hAnsi="Times New Roman" w:cs="Times New Roman"/>
          <w:bCs/>
          <w:sz w:val="28"/>
          <w:szCs w:val="28"/>
        </w:rPr>
        <w:t>, исключением является задание 18 повышенной сложности с выполнением 33,33%</w:t>
      </w:r>
      <w:r>
        <w:rPr>
          <w:rFonts w:ascii="Times New Roman" w:hAnsi="Times New Roman" w:cs="Times New Roman"/>
          <w:bCs/>
          <w:sz w:val="28"/>
          <w:szCs w:val="28"/>
        </w:rPr>
        <w:t>.</w:t>
      </w:r>
    </w:p>
    <w:p w14:paraId="2B0730FB" w14:textId="0B2862F5" w:rsidR="005D1CFA" w:rsidRPr="00984C14" w:rsidRDefault="005D1CFA" w:rsidP="005D1CFA">
      <w:pPr>
        <w:spacing w:line="360" w:lineRule="auto"/>
        <w:ind w:firstLine="709"/>
        <w:jc w:val="both"/>
        <w:rPr>
          <w:rFonts w:ascii="Times New Roman" w:hAnsi="Times New Roman" w:cs="Times New Roman"/>
          <w:bCs/>
          <w:sz w:val="28"/>
          <w:szCs w:val="28"/>
        </w:rPr>
      </w:pPr>
      <w:r w:rsidRPr="00984C14">
        <w:rPr>
          <w:rFonts w:ascii="Times New Roman" w:hAnsi="Times New Roman" w:cs="Times New Roman"/>
          <w:bCs/>
          <w:sz w:val="28"/>
          <w:szCs w:val="28"/>
        </w:rPr>
        <w:t xml:space="preserve">Обучающиеся, получившие отметку «4», продемонстрировали стабильное владение материалом. </w:t>
      </w:r>
      <w:r w:rsidR="00DC0318">
        <w:rPr>
          <w:rFonts w:ascii="Times New Roman" w:hAnsi="Times New Roman" w:cs="Times New Roman"/>
          <w:bCs/>
          <w:sz w:val="28"/>
          <w:szCs w:val="28"/>
        </w:rPr>
        <w:t>Как наиболее трудные для данной группы обучающихся задания  можно выделить: базового уровня -</w:t>
      </w:r>
      <w:r>
        <w:rPr>
          <w:rFonts w:ascii="Times New Roman" w:hAnsi="Times New Roman" w:cs="Times New Roman"/>
          <w:bCs/>
          <w:sz w:val="28"/>
          <w:szCs w:val="28"/>
        </w:rPr>
        <w:t>10</w:t>
      </w:r>
      <w:r w:rsidR="00DC0318">
        <w:rPr>
          <w:rFonts w:ascii="Times New Roman" w:hAnsi="Times New Roman" w:cs="Times New Roman"/>
          <w:bCs/>
          <w:sz w:val="28"/>
          <w:szCs w:val="28"/>
        </w:rPr>
        <w:t>, 15,</w:t>
      </w:r>
      <w:r w:rsidRPr="00984C14">
        <w:rPr>
          <w:rFonts w:ascii="Times New Roman" w:hAnsi="Times New Roman" w:cs="Times New Roman"/>
          <w:bCs/>
          <w:sz w:val="28"/>
          <w:szCs w:val="28"/>
        </w:rPr>
        <w:t xml:space="preserve"> </w:t>
      </w:r>
      <w:r w:rsidR="00DC0318">
        <w:rPr>
          <w:rFonts w:ascii="Times New Roman" w:hAnsi="Times New Roman" w:cs="Times New Roman"/>
          <w:bCs/>
          <w:sz w:val="28"/>
          <w:szCs w:val="28"/>
        </w:rPr>
        <w:t xml:space="preserve">повышенной </w:t>
      </w:r>
      <w:r w:rsidRPr="00984C14">
        <w:rPr>
          <w:rFonts w:ascii="Times New Roman" w:hAnsi="Times New Roman" w:cs="Times New Roman"/>
          <w:bCs/>
          <w:sz w:val="28"/>
          <w:szCs w:val="28"/>
        </w:rPr>
        <w:t>сложности</w:t>
      </w:r>
      <w:r w:rsidR="00DC0318">
        <w:rPr>
          <w:rFonts w:ascii="Times New Roman" w:hAnsi="Times New Roman" w:cs="Times New Roman"/>
          <w:bCs/>
          <w:sz w:val="28"/>
          <w:szCs w:val="28"/>
        </w:rPr>
        <w:t xml:space="preserve"> – 16,17,18</w:t>
      </w:r>
      <w:r w:rsidRPr="00984C14">
        <w:rPr>
          <w:rFonts w:ascii="Times New Roman" w:hAnsi="Times New Roman" w:cs="Times New Roman"/>
          <w:bCs/>
          <w:sz w:val="28"/>
          <w:szCs w:val="28"/>
        </w:rPr>
        <w:t>.</w:t>
      </w:r>
    </w:p>
    <w:p w14:paraId="4DEEC455" w14:textId="5FB1D363" w:rsidR="005D1CFA" w:rsidRPr="00984C14" w:rsidRDefault="005D1CFA" w:rsidP="005D1CFA">
      <w:pPr>
        <w:spacing w:line="360" w:lineRule="auto"/>
        <w:ind w:firstLine="709"/>
        <w:jc w:val="both"/>
        <w:rPr>
          <w:rFonts w:ascii="Times New Roman" w:hAnsi="Times New Roman" w:cs="Times New Roman"/>
          <w:bCs/>
          <w:sz w:val="28"/>
          <w:szCs w:val="28"/>
        </w:rPr>
      </w:pPr>
      <w:r w:rsidRPr="00984C14">
        <w:rPr>
          <w:rFonts w:ascii="Times New Roman" w:hAnsi="Times New Roman" w:cs="Times New Roman"/>
          <w:bCs/>
          <w:sz w:val="28"/>
          <w:szCs w:val="28"/>
        </w:rPr>
        <w:t xml:space="preserve">Обучающиеся, получившие отметку «3», </w:t>
      </w:r>
      <w:r w:rsidR="00DC0318">
        <w:rPr>
          <w:rFonts w:ascii="Times New Roman" w:hAnsi="Times New Roman" w:cs="Times New Roman"/>
          <w:bCs/>
          <w:sz w:val="28"/>
          <w:szCs w:val="28"/>
        </w:rPr>
        <w:t>продемонстрировали нестабильное владение материалом</w:t>
      </w:r>
      <w:r w:rsidRPr="00984C14">
        <w:rPr>
          <w:rFonts w:ascii="Times New Roman" w:hAnsi="Times New Roman" w:cs="Times New Roman"/>
          <w:bCs/>
          <w:sz w:val="28"/>
          <w:szCs w:val="28"/>
        </w:rPr>
        <w:t>.</w:t>
      </w:r>
      <w:r>
        <w:rPr>
          <w:rFonts w:ascii="Times New Roman" w:hAnsi="Times New Roman" w:cs="Times New Roman"/>
          <w:bCs/>
          <w:sz w:val="28"/>
          <w:szCs w:val="28"/>
        </w:rPr>
        <w:t xml:space="preserve"> </w:t>
      </w:r>
      <w:r w:rsidR="00DC0318">
        <w:rPr>
          <w:rFonts w:ascii="Times New Roman" w:hAnsi="Times New Roman" w:cs="Times New Roman"/>
          <w:bCs/>
          <w:sz w:val="28"/>
          <w:szCs w:val="28"/>
        </w:rPr>
        <w:t>Они справились менее чем с половиной заданий. Обучающиеся данной</w:t>
      </w:r>
      <w:r>
        <w:rPr>
          <w:rFonts w:ascii="Times New Roman" w:hAnsi="Times New Roman" w:cs="Times New Roman"/>
          <w:bCs/>
          <w:sz w:val="28"/>
          <w:szCs w:val="28"/>
        </w:rPr>
        <w:t xml:space="preserve"> группы </w:t>
      </w:r>
      <w:r w:rsidR="00DC0318">
        <w:rPr>
          <w:rFonts w:ascii="Times New Roman" w:hAnsi="Times New Roman" w:cs="Times New Roman"/>
          <w:bCs/>
          <w:sz w:val="28"/>
          <w:szCs w:val="28"/>
        </w:rPr>
        <w:t>ниже ожидаемого  справились с заданиями базового</w:t>
      </w:r>
      <w:r>
        <w:rPr>
          <w:rFonts w:ascii="Times New Roman" w:hAnsi="Times New Roman" w:cs="Times New Roman"/>
          <w:bCs/>
          <w:sz w:val="28"/>
          <w:szCs w:val="28"/>
        </w:rPr>
        <w:t xml:space="preserve"> – </w:t>
      </w:r>
      <w:r w:rsidR="00DC0318">
        <w:rPr>
          <w:rFonts w:ascii="Times New Roman" w:hAnsi="Times New Roman" w:cs="Times New Roman"/>
          <w:bCs/>
          <w:sz w:val="28"/>
          <w:szCs w:val="28"/>
        </w:rPr>
        <w:t>5, 7, 10, 11, 12, 13, 14, 15,</w:t>
      </w:r>
      <w:r>
        <w:rPr>
          <w:rFonts w:ascii="Times New Roman" w:hAnsi="Times New Roman" w:cs="Times New Roman"/>
          <w:bCs/>
          <w:sz w:val="28"/>
          <w:szCs w:val="28"/>
        </w:rPr>
        <w:t xml:space="preserve"> </w:t>
      </w:r>
      <w:r w:rsidR="00DC0318">
        <w:rPr>
          <w:rFonts w:ascii="Times New Roman" w:hAnsi="Times New Roman" w:cs="Times New Roman"/>
          <w:bCs/>
          <w:sz w:val="28"/>
          <w:szCs w:val="28"/>
        </w:rPr>
        <w:t>повышенного – 16,17,18 уровней сложности</w:t>
      </w:r>
      <w:r>
        <w:rPr>
          <w:rFonts w:ascii="Times New Roman" w:hAnsi="Times New Roman" w:cs="Times New Roman"/>
          <w:bCs/>
          <w:sz w:val="28"/>
          <w:szCs w:val="28"/>
        </w:rPr>
        <w:t>.</w:t>
      </w:r>
      <w:r w:rsidRPr="00984C14">
        <w:rPr>
          <w:rFonts w:ascii="Times New Roman" w:hAnsi="Times New Roman" w:cs="Times New Roman"/>
          <w:bCs/>
          <w:sz w:val="28"/>
          <w:szCs w:val="28"/>
        </w:rPr>
        <w:t xml:space="preserve"> </w:t>
      </w:r>
    </w:p>
    <w:p w14:paraId="5BEEBEBA" w14:textId="751764E4" w:rsidR="005D1CFA" w:rsidRDefault="005D1CFA" w:rsidP="005D1CFA">
      <w:pPr>
        <w:spacing w:line="360" w:lineRule="auto"/>
        <w:ind w:firstLine="709"/>
        <w:jc w:val="both"/>
        <w:rPr>
          <w:rFonts w:ascii="Times New Roman" w:hAnsi="Times New Roman" w:cs="Times New Roman"/>
          <w:bCs/>
          <w:sz w:val="28"/>
          <w:szCs w:val="28"/>
        </w:rPr>
      </w:pPr>
      <w:r w:rsidRPr="00984C14">
        <w:rPr>
          <w:rFonts w:ascii="Times New Roman" w:hAnsi="Times New Roman" w:cs="Times New Roman"/>
          <w:bCs/>
          <w:sz w:val="28"/>
          <w:szCs w:val="28"/>
        </w:rPr>
        <w:t xml:space="preserve">Обучающиеся, получившие отметку «2», не продемонстрировали владение материалом на уровне базовой подготовки. </w:t>
      </w:r>
      <w:r w:rsidR="00DC0318">
        <w:rPr>
          <w:rFonts w:ascii="Times New Roman" w:hAnsi="Times New Roman" w:cs="Times New Roman"/>
          <w:bCs/>
          <w:sz w:val="28"/>
          <w:szCs w:val="28"/>
        </w:rPr>
        <w:t>Выполнение заданий базовой сложности колеблется в интервале</w:t>
      </w:r>
      <w:r w:rsidR="00CC7749">
        <w:rPr>
          <w:rFonts w:ascii="Times New Roman" w:hAnsi="Times New Roman" w:cs="Times New Roman"/>
          <w:bCs/>
          <w:sz w:val="28"/>
          <w:szCs w:val="28"/>
        </w:rPr>
        <w:t xml:space="preserve"> от 0 до 50%, ни одно задание повышенной сложности не было выполнено.</w:t>
      </w:r>
    </w:p>
    <w:p w14:paraId="7117DB34" w14:textId="08878EF0" w:rsidR="005D1CFA" w:rsidRPr="005975B2" w:rsidRDefault="005D1CFA" w:rsidP="005D1CFA">
      <w:pPr>
        <w:spacing w:line="360" w:lineRule="auto"/>
        <w:ind w:firstLine="709"/>
        <w:jc w:val="both"/>
        <w:rPr>
          <w:rFonts w:ascii="Times New Roman" w:hAnsi="Times New Roman" w:cs="Times New Roman"/>
          <w:bCs/>
          <w:sz w:val="28"/>
          <w:szCs w:val="28"/>
        </w:rPr>
      </w:pPr>
      <w:r w:rsidRPr="002E6381">
        <w:rPr>
          <w:rFonts w:ascii="Times New Roman" w:hAnsi="Times New Roman" w:cs="Times New Roman"/>
          <w:bCs/>
          <w:sz w:val="28"/>
          <w:szCs w:val="28"/>
        </w:rPr>
        <w:lastRenderedPageBreak/>
        <w:t xml:space="preserve">В таблице </w:t>
      </w:r>
      <w:r>
        <w:rPr>
          <w:rFonts w:ascii="Times New Roman" w:hAnsi="Times New Roman" w:cs="Times New Roman"/>
          <w:bCs/>
          <w:sz w:val="28"/>
          <w:szCs w:val="28"/>
        </w:rPr>
        <w:t>1</w:t>
      </w:r>
      <w:r w:rsidR="00776E60">
        <w:rPr>
          <w:rFonts w:ascii="Times New Roman" w:hAnsi="Times New Roman" w:cs="Times New Roman"/>
          <w:bCs/>
          <w:sz w:val="28"/>
          <w:szCs w:val="28"/>
        </w:rPr>
        <w:t>34</w:t>
      </w:r>
      <w:r w:rsidRPr="002E6381">
        <w:rPr>
          <w:rFonts w:ascii="Times New Roman" w:hAnsi="Times New Roman" w:cs="Times New Roman"/>
          <w:bCs/>
          <w:sz w:val="28"/>
          <w:szCs w:val="28"/>
        </w:rPr>
        <w:t xml:space="preserve"> представлена информация о выполнении отдельных заданий ВПР по программе </w:t>
      </w:r>
      <w:r>
        <w:rPr>
          <w:rFonts w:ascii="Times New Roman" w:hAnsi="Times New Roman" w:cs="Times New Roman"/>
          <w:bCs/>
          <w:sz w:val="28"/>
          <w:szCs w:val="28"/>
        </w:rPr>
        <w:t>8</w:t>
      </w:r>
      <w:r w:rsidRPr="002E6381">
        <w:rPr>
          <w:rFonts w:ascii="Times New Roman" w:hAnsi="Times New Roman" w:cs="Times New Roman"/>
          <w:bCs/>
          <w:sz w:val="28"/>
          <w:szCs w:val="28"/>
        </w:rPr>
        <w:t xml:space="preserve"> класса по </w:t>
      </w:r>
      <w:r w:rsidR="00776E60">
        <w:rPr>
          <w:rFonts w:ascii="Times New Roman" w:hAnsi="Times New Roman" w:cs="Times New Roman"/>
          <w:bCs/>
          <w:sz w:val="28"/>
          <w:szCs w:val="28"/>
        </w:rPr>
        <w:t>математике</w:t>
      </w:r>
      <w:r w:rsidRPr="002E6381">
        <w:rPr>
          <w:rFonts w:ascii="Times New Roman" w:hAnsi="Times New Roman" w:cs="Times New Roman"/>
          <w:bCs/>
          <w:sz w:val="28"/>
          <w:szCs w:val="28"/>
        </w:rPr>
        <w:t xml:space="preserve"> в образовательных организациях Яковлевского муниципального округа</w:t>
      </w:r>
    </w:p>
    <w:p w14:paraId="3B4160D6" w14:textId="77777777" w:rsidR="005D1CFA" w:rsidRDefault="005D1CFA" w:rsidP="005D1CFA">
      <w:pPr>
        <w:spacing w:line="360" w:lineRule="auto"/>
        <w:jc w:val="both"/>
        <w:rPr>
          <w:rFonts w:ascii="Times New Roman" w:hAnsi="Times New Roman" w:cs="Times New Roman"/>
          <w:b/>
          <w:sz w:val="28"/>
          <w:szCs w:val="28"/>
        </w:rPr>
      </w:pPr>
    </w:p>
    <w:p w14:paraId="562CD0D3" w14:textId="77777777" w:rsidR="005D1CFA" w:rsidRDefault="005D1CFA" w:rsidP="005D1CFA">
      <w:pPr>
        <w:spacing w:line="360" w:lineRule="auto"/>
        <w:jc w:val="both"/>
        <w:rPr>
          <w:rFonts w:ascii="Times New Roman" w:hAnsi="Times New Roman" w:cs="Times New Roman"/>
          <w:b/>
          <w:sz w:val="28"/>
          <w:szCs w:val="28"/>
        </w:rPr>
      </w:pPr>
    </w:p>
    <w:p w14:paraId="10541BC0" w14:textId="77777777" w:rsidR="005D1CFA" w:rsidRDefault="005D1CFA" w:rsidP="005D1CFA">
      <w:pPr>
        <w:spacing w:line="360" w:lineRule="auto"/>
        <w:jc w:val="both"/>
        <w:rPr>
          <w:rFonts w:ascii="Times New Roman" w:hAnsi="Times New Roman" w:cs="Times New Roman"/>
          <w:b/>
          <w:sz w:val="28"/>
          <w:szCs w:val="28"/>
        </w:rPr>
      </w:pPr>
    </w:p>
    <w:p w14:paraId="05B95A36" w14:textId="77777777" w:rsidR="005D1CFA" w:rsidRDefault="005D1CFA" w:rsidP="005D1CFA">
      <w:pPr>
        <w:spacing w:line="360" w:lineRule="auto"/>
        <w:jc w:val="both"/>
        <w:rPr>
          <w:rFonts w:ascii="Times New Roman" w:hAnsi="Times New Roman" w:cs="Times New Roman"/>
          <w:b/>
          <w:sz w:val="28"/>
          <w:szCs w:val="28"/>
        </w:rPr>
      </w:pPr>
    </w:p>
    <w:p w14:paraId="32C68BB4" w14:textId="77777777" w:rsidR="005D1CFA" w:rsidRDefault="005D1CFA" w:rsidP="005D1CFA">
      <w:pPr>
        <w:spacing w:line="360" w:lineRule="auto"/>
        <w:jc w:val="both"/>
        <w:rPr>
          <w:rFonts w:ascii="Times New Roman" w:hAnsi="Times New Roman" w:cs="Times New Roman"/>
          <w:b/>
          <w:sz w:val="28"/>
          <w:szCs w:val="28"/>
        </w:rPr>
      </w:pPr>
    </w:p>
    <w:p w14:paraId="05EA5A2D" w14:textId="77777777" w:rsidR="005D1CFA" w:rsidRDefault="005D1CFA" w:rsidP="005D1CFA">
      <w:pPr>
        <w:spacing w:line="360" w:lineRule="auto"/>
        <w:jc w:val="both"/>
        <w:rPr>
          <w:rFonts w:ascii="Times New Roman" w:hAnsi="Times New Roman" w:cs="Times New Roman"/>
          <w:b/>
          <w:sz w:val="28"/>
          <w:szCs w:val="28"/>
        </w:rPr>
      </w:pPr>
    </w:p>
    <w:p w14:paraId="0A922567" w14:textId="77777777" w:rsidR="005D1CFA" w:rsidRDefault="005D1CFA" w:rsidP="005D1CFA">
      <w:pPr>
        <w:spacing w:line="360" w:lineRule="auto"/>
        <w:jc w:val="both"/>
        <w:rPr>
          <w:rFonts w:ascii="Times New Roman" w:hAnsi="Times New Roman" w:cs="Times New Roman"/>
          <w:b/>
          <w:sz w:val="28"/>
          <w:szCs w:val="28"/>
        </w:rPr>
      </w:pPr>
    </w:p>
    <w:p w14:paraId="23B1849C" w14:textId="77777777" w:rsidR="005D1CFA" w:rsidRDefault="005D1CFA" w:rsidP="005D1CFA">
      <w:pPr>
        <w:spacing w:line="360" w:lineRule="auto"/>
        <w:jc w:val="both"/>
        <w:rPr>
          <w:rFonts w:ascii="Times New Roman" w:hAnsi="Times New Roman" w:cs="Times New Roman"/>
          <w:b/>
          <w:sz w:val="28"/>
          <w:szCs w:val="28"/>
        </w:rPr>
      </w:pPr>
    </w:p>
    <w:p w14:paraId="6C39243E" w14:textId="77777777" w:rsidR="005D1CFA" w:rsidRDefault="005D1CFA" w:rsidP="005D1CFA">
      <w:pPr>
        <w:spacing w:line="360" w:lineRule="auto"/>
        <w:jc w:val="both"/>
        <w:rPr>
          <w:rFonts w:ascii="Times New Roman" w:hAnsi="Times New Roman" w:cs="Times New Roman"/>
          <w:b/>
          <w:sz w:val="28"/>
          <w:szCs w:val="28"/>
        </w:rPr>
      </w:pPr>
    </w:p>
    <w:p w14:paraId="451F1DC9" w14:textId="77777777" w:rsidR="005D1CFA" w:rsidRDefault="005D1CFA" w:rsidP="005D1CFA">
      <w:pPr>
        <w:spacing w:line="360" w:lineRule="auto"/>
        <w:jc w:val="both"/>
        <w:rPr>
          <w:rFonts w:ascii="Times New Roman" w:hAnsi="Times New Roman" w:cs="Times New Roman"/>
          <w:b/>
          <w:sz w:val="28"/>
          <w:szCs w:val="28"/>
        </w:rPr>
      </w:pPr>
    </w:p>
    <w:p w14:paraId="55C67040" w14:textId="77777777" w:rsidR="005D1CFA" w:rsidRDefault="005D1CFA" w:rsidP="005D1CFA">
      <w:pPr>
        <w:spacing w:line="360" w:lineRule="auto"/>
        <w:jc w:val="both"/>
        <w:rPr>
          <w:rFonts w:ascii="Times New Roman" w:hAnsi="Times New Roman" w:cs="Times New Roman"/>
          <w:b/>
          <w:sz w:val="28"/>
          <w:szCs w:val="28"/>
        </w:rPr>
      </w:pPr>
    </w:p>
    <w:p w14:paraId="38CD24FC" w14:textId="77777777" w:rsidR="005D1CFA" w:rsidRDefault="005D1CFA" w:rsidP="005D1CFA">
      <w:pPr>
        <w:spacing w:line="360" w:lineRule="auto"/>
        <w:jc w:val="both"/>
        <w:rPr>
          <w:rFonts w:ascii="Times New Roman" w:hAnsi="Times New Roman" w:cs="Times New Roman"/>
          <w:b/>
          <w:sz w:val="28"/>
          <w:szCs w:val="28"/>
        </w:rPr>
        <w:sectPr w:rsidR="005D1CFA" w:rsidSect="00C40FCD">
          <w:pgSz w:w="11906" w:h="16838"/>
          <w:pgMar w:top="1134" w:right="850" w:bottom="1134" w:left="1701" w:header="708" w:footer="708" w:gutter="0"/>
          <w:cols w:space="708"/>
          <w:docGrid w:linePitch="360"/>
        </w:sectPr>
      </w:pPr>
    </w:p>
    <w:p w14:paraId="3110BA4E" w14:textId="7402AECB" w:rsidR="005D1CFA" w:rsidRDefault="005D1CFA" w:rsidP="005D1CFA">
      <w:pPr>
        <w:spacing w:line="240" w:lineRule="auto"/>
        <w:rPr>
          <w:rFonts w:ascii="Times New Roman" w:hAnsi="Times New Roman" w:cs="Times New Roman"/>
          <w:bCs/>
          <w:sz w:val="28"/>
          <w:szCs w:val="28"/>
        </w:rPr>
      </w:pPr>
      <w:r w:rsidRPr="00232773">
        <w:rPr>
          <w:rFonts w:ascii="Times New Roman" w:hAnsi="Times New Roman" w:cs="Times New Roman"/>
          <w:bCs/>
          <w:sz w:val="28"/>
          <w:szCs w:val="28"/>
        </w:rPr>
        <w:lastRenderedPageBreak/>
        <w:t xml:space="preserve">Таблица </w:t>
      </w:r>
      <w:r>
        <w:rPr>
          <w:rFonts w:ascii="Times New Roman" w:hAnsi="Times New Roman" w:cs="Times New Roman"/>
          <w:bCs/>
          <w:sz w:val="28"/>
          <w:szCs w:val="28"/>
        </w:rPr>
        <w:t>1</w:t>
      </w:r>
      <w:r w:rsidR="00776E60">
        <w:rPr>
          <w:rFonts w:ascii="Times New Roman" w:hAnsi="Times New Roman" w:cs="Times New Roman"/>
          <w:bCs/>
          <w:sz w:val="28"/>
          <w:szCs w:val="28"/>
        </w:rPr>
        <w:t>34</w:t>
      </w:r>
      <w:r w:rsidRPr="00232773">
        <w:rPr>
          <w:rFonts w:ascii="Times New Roman" w:hAnsi="Times New Roman" w:cs="Times New Roman"/>
          <w:bCs/>
          <w:sz w:val="28"/>
          <w:szCs w:val="28"/>
        </w:rPr>
        <w:t>.</w:t>
      </w:r>
      <w:r>
        <w:rPr>
          <w:rFonts w:ascii="Times New Roman" w:hAnsi="Times New Roman" w:cs="Times New Roman"/>
          <w:bCs/>
          <w:sz w:val="28"/>
          <w:szCs w:val="28"/>
        </w:rPr>
        <w:t xml:space="preserve"> Выполнение отдельных заданий проверочной работы по </w:t>
      </w:r>
      <w:r w:rsidR="00776E60">
        <w:rPr>
          <w:rFonts w:ascii="Times New Roman" w:hAnsi="Times New Roman" w:cs="Times New Roman"/>
          <w:bCs/>
          <w:sz w:val="28"/>
          <w:szCs w:val="28"/>
        </w:rPr>
        <w:t xml:space="preserve">математике </w:t>
      </w:r>
      <w:r>
        <w:rPr>
          <w:rFonts w:ascii="Times New Roman" w:hAnsi="Times New Roman" w:cs="Times New Roman"/>
          <w:bCs/>
          <w:sz w:val="28"/>
          <w:szCs w:val="28"/>
        </w:rPr>
        <w:t>обучающимися 8 класса по муниципалитетам Приморского края, %</w:t>
      </w:r>
    </w:p>
    <w:p w14:paraId="69C8053F" w14:textId="77777777" w:rsidR="005D1CFA" w:rsidRDefault="005D1CFA" w:rsidP="005D1CFA">
      <w:pPr>
        <w:spacing w:line="240" w:lineRule="auto"/>
        <w:rPr>
          <w:rFonts w:ascii="Times New Roman" w:hAnsi="Times New Roman" w:cs="Times New Roman"/>
          <w:bCs/>
          <w:sz w:val="28"/>
          <w:szCs w:val="28"/>
        </w:rPr>
      </w:pPr>
    </w:p>
    <w:tbl>
      <w:tblPr>
        <w:tblStyle w:val="a3"/>
        <w:tblW w:w="15465" w:type="dxa"/>
        <w:jc w:val="center"/>
        <w:tblLayout w:type="fixed"/>
        <w:tblLook w:val="04A0" w:firstRow="1" w:lastRow="0" w:firstColumn="1" w:lastColumn="0" w:noHBand="0" w:noVBand="1"/>
      </w:tblPr>
      <w:tblGrid>
        <w:gridCol w:w="2199"/>
        <w:gridCol w:w="737"/>
        <w:gridCol w:w="737"/>
        <w:gridCol w:w="737"/>
        <w:gridCol w:w="737"/>
        <w:gridCol w:w="737"/>
        <w:gridCol w:w="737"/>
        <w:gridCol w:w="737"/>
        <w:gridCol w:w="737"/>
        <w:gridCol w:w="737"/>
        <w:gridCol w:w="737"/>
        <w:gridCol w:w="737"/>
        <w:gridCol w:w="737"/>
        <w:gridCol w:w="737"/>
        <w:gridCol w:w="737"/>
        <w:gridCol w:w="737"/>
        <w:gridCol w:w="737"/>
        <w:gridCol w:w="737"/>
        <w:gridCol w:w="737"/>
      </w:tblGrid>
      <w:tr w:rsidR="00776E60" w:rsidRPr="002E6381" w14:paraId="165E16DB" w14:textId="4999CED1" w:rsidTr="00776E60">
        <w:trPr>
          <w:trHeight w:val="304"/>
          <w:jc w:val="center"/>
        </w:trPr>
        <w:tc>
          <w:tcPr>
            <w:tcW w:w="2199" w:type="dxa"/>
          </w:tcPr>
          <w:p w14:paraId="397E2398" w14:textId="77777777" w:rsidR="00776E60" w:rsidRPr="002E6381" w:rsidRDefault="00776E60" w:rsidP="00634906">
            <w:pPr>
              <w:rPr>
                <w:rFonts w:ascii="Times New Roman" w:hAnsi="Times New Roman" w:cs="Times New Roman"/>
                <w:b/>
                <w:bCs/>
                <w:sz w:val="24"/>
                <w:szCs w:val="24"/>
              </w:rPr>
            </w:pPr>
            <w:r w:rsidRPr="002E6381">
              <w:rPr>
                <w:rFonts w:ascii="Times New Roman" w:hAnsi="Times New Roman" w:cs="Times New Roman"/>
                <w:b/>
                <w:bCs/>
                <w:sz w:val="24"/>
                <w:szCs w:val="24"/>
              </w:rPr>
              <w:t>Номер задания</w:t>
            </w:r>
          </w:p>
        </w:tc>
        <w:tc>
          <w:tcPr>
            <w:tcW w:w="737" w:type="dxa"/>
          </w:tcPr>
          <w:p w14:paraId="372852AA" w14:textId="515F2397" w:rsidR="00776E60" w:rsidRPr="002E6381" w:rsidRDefault="00776E60" w:rsidP="00634906">
            <w:pPr>
              <w:rPr>
                <w:rFonts w:ascii="Times New Roman" w:hAnsi="Times New Roman" w:cs="Times New Roman"/>
                <w:b/>
                <w:bCs/>
                <w:sz w:val="24"/>
                <w:szCs w:val="24"/>
              </w:rPr>
            </w:pPr>
            <w:r>
              <w:rPr>
                <w:rFonts w:ascii="Times New Roman" w:hAnsi="Times New Roman" w:cs="Times New Roman"/>
                <w:b/>
                <w:bCs/>
                <w:sz w:val="24"/>
                <w:szCs w:val="24"/>
              </w:rPr>
              <w:t>1</w:t>
            </w:r>
          </w:p>
        </w:tc>
        <w:tc>
          <w:tcPr>
            <w:tcW w:w="737" w:type="dxa"/>
          </w:tcPr>
          <w:p w14:paraId="20F8126F" w14:textId="49E53FC8" w:rsidR="00776E60" w:rsidRPr="002E6381" w:rsidRDefault="00776E60" w:rsidP="00634906">
            <w:pPr>
              <w:rPr>
                <w:rFonts w:ascii="Times New Roman" w:hAnsi="Times New Roman" w:cs="Times New Roman"/>
                <w:b/>
                <w:bCs/>
                <w:sz w:val="24"/>
                <w:szCs w:val="24"/>
              </w:rPr>
            </w:pPr>
            <w:r>
              <w:rPr>
                <w:rFonts w:ascii="Times New Roman" w:hAnsi="Times New Roman" w:cs="Times New Roman"/>
                <w:b/>
                <w:bCs/>
                <w:sz w:val="24"/>
                <w:szCs w:val="24"/>
              </w:rPr>
              <w:t>2</w:t>
            </w:r>
          </w:p>
        </w:tc>
        <w:tc>
          <w:tcPr>
            <w:tcW w:w="737" w:type="dxa"/>
          </w:tcPr>
          <w:p w14:paraId="67E7FB85" w14:textId="7ACCB305" w:rsidR="00776E60" w:rsidRPr="002E6381" w:rsidRDefault="00776E60" w:rsidP="00634906">
            <w:pPr>
              <w:rPr>
                <w:rFonts w:ascii="Times New Roman" w:hAnsi="Times New Roman" w:cs="Times New Roman"/>
                <w:b/>
                <w:bCs/>
                <w:sz w:val="24"/>
                <w:szCs w:val="24"/>
              </w:rPr>
            </w:pPr>
            <w:r>
              <w:rPr>
                <w:rFonts w:ascii="Times New Roman" w:hAnsi="Times New Roman" w:cs="Times New Roman"/>
                <w:b/>
                <w:bCs/>
                <w:sz w:val="24"/>
                <w:szCs w:val="24"/>
              </w:rPr>
              <w:t>3</w:t>
            </w:r>
          </w:p>
        </w:tc>
        <w:tc>
          <w:tcPr>
            <w:tcW w:w="737" w:type="dxa"/>
          </w:tcPr>
          <w:p w14:paraId="49A91D4B" w14:textId="19FCBF14" w:rsidR="00776E60" w:rsidRPr="002E6381" w:rsidRDefault="00776E60" w:rsidP="00634906">
            <w:pPr>
              <w:rPr>
                <w:rFonts w:ascii="Times New Roman" w:hAnsi="Times New Roman" w:cs="Times New Roman"/>
                <w:b/>
                <w:bCs/>
                <w:sz w:val="24"/>
                <w:szCs w:val="24"/>
              </w:rPr>
            </w:pPr>
            <w:r>
              <w:rPr>
                <w:rFonts w:ascii="Times New Roman" w:hAnsi="Times New Roman" w:cs="Times New Roman"/>
                <w:b/>
                <w:bCs/>
                <w:sz w:val="24"/>
                <w:szCs w:val="24"/>
              </w:rPr>
              <w:t>4</w:t>
            </w:r>
          </w:p>
        </w:tc>
        <w:tc>
          <w:tcPr>
            <w:tcW w:w="737" w:type="dxa"/>
          </w:tcPr>
          <w:p w14:paraId="77D5A960" w14:textId="103B2A46" w:rsidR="00776E60" w:rsidRPr="002E6381" w:rsidRDefault="00776E60" w:rsidP="00634906">
            <w:pPr>
              <w:rPr>
                <w:rFonts w:ascii="Times New Roman" w:hAnsi="Times New Roman" w:cs="Times New Roman"/>
                <w:b/>
                <w:bCs/>
                <w:sz w:val="24"/>
                <w:szCs w:val="24"/>
              </w:rPr>
            </w:pPr>
            <w:r>
              <w:rPr>
                <w:rFonts w:ascii="Times New Roman" w:hAnsi="Times New Roman" w:cs="Times New Roman"/>
                <w:b/>
                <w:bCs/>
                <w:sz w:val="24"/>
                <w:szCs w:val="24"/>
              </w:rPr>
              <w:t>5</w:t>
            </w:r>
          </w:p>
        </w:tc>
        <w:tc>
          <w:tcPr>
            <w:tcW w:w="737" w:type="dxa"/>
          </w:tcPr>
          <w:p w14:paraId="5ACFADA0" w14:textId="48D18843" w:rsidR="00776E60" w:rsidRPr="002E6381" w:rsidRDefault="00776E60" w:rsidP="00634906">
            <w:pPr>
              <w:rPr>
                <w:rFonts w:ascii="Times New Roman" w:hAnsi="Times New Roman" w:cs="Times New Roman"/>
                <w:b/>
                <w:bCs/>
                <w:sz w:val="24"/>
                <w:szCs w:val="24"/>
              </w:rPr>
            </w:pPr>
            <w:r>
              <w:rPr>
                <w:rFonts w:ascii="Times New Roman" w:hAnsi="Times New Roman" w:cs="Times New Roman"/>
                <w:b/>
                <w:bCs/>
                <w:sz w:val="24"/>
                <w:szCs w:val="24"/>
              </w:rPr>
              <w:t>6</w:t>
            </w:r>
          </w:p>
        </w:tc>
        <w:tc>
          <w:tcPr>
            <w:tcW w:w="737" w:type="dxa"/>
          </w:tcPr>
          <w:p w14:paraId="6C44C6BD" w14:textId="29653B19" w:rsidR="00776E60" w:rsidRPr="002E6381" w:rsidRDefault="00776E60" w:rsidP="00634906">
            <w:pPr>
              <w:rPr>
                <w:rFonts w:ascii="Times New Roman" w:hAnsi="Times New Roman" w:cs="Times New Roman"/>
                <w:b/>
                <w:bCs/>
                <w:sz w:val="24"/>
                <w:szCs w:val="24"/>
              </w:rPr>
            </w:pPr>
            <w:r>
              <w:rPr>
                <w:rFonts w:ascii="Times New Roman" w:hAnsi="Times New Roman" w:cs="Times New Roman"/>
                <w:b/>
                <w:bCs/>
                <w:sz w:val="24"/>
                <w:szCs w:val="24"/>
              </w:rPr>
              <w:t>7</w:t>
            </w:r>
          </w:p>
        </w:tc>
        <w:tc>
          <w:tcPr>
            <w:tcW w:w="737" w:type="dxa"/>
          </w:tcPr>
          <w:p w14:paraId="258924EB" w14:textId="2B98EFDF" w:rsidR="00776E60" w:rsidRPr="002E6381" w:rsidRDefault="00776E60" w:rsidP="00634906">
            <w:pPr>
              <w:rPr>
                <w:rFonts w:ascii="Times New Roman" w:hAnsi="Times New Roman" w:cs="Times New Roman"/>
                <w:b/>
                <w:bCs/>
                <w:sz w:val="24"/>
                <w:szCs w:val="24"/>
              </w:rPr>
            </w:pPr>
            <w:r>
              <w:rPr>
                <w:rFonts w:ascii="Times New Roman" w:hAnsi="Times New Roman" w:cs="Times New Roman"/>
                <w:b/>
                <w:bCs/>
                <w:sz w:val="24"/>
                <w:szCs w:val="24"/>
              </w:rPr>
              <w:t>8</w:t>
            </w:r>
          </w:p>
        </w:tc>
        <w:tc>
          <w:tcPr>
            <w:tcW w:w="737" w:type="dxa"/>
          </w:tcPr>
          <w:p w14:paraId="195A0059" w14:textId="253703EC" w:rsidR="00776E60" w:rsidRPr="002E6381" w:rsidRDefault="00776E60" w:rsidP="00634906">
            <w:pPr>
              <w:rPr>
                <w:rFonts w:ascii="Times New Roman" w:hAnsi="Times New Roman" w:cs="Times New Roman"/>
                <w:b/>
                <w:bCs/>
                <w:sz w:val="24"/>
                <w:szCs w:val="24"/>
              </w:rPr>
            </w:pPr>
            <w:r>
              <w:rPr>
                <w:rFonts w:ascii="Times New Roman" w:hAnsi="Times New Roman" w:cs="Times New Roman"/>
                <w:b/>
                <w:bCs/>
                <w:sz w:val="24"/>
                <w:szCs w:val="24"/>
              </w:rPr>
              <w:t>9</w:t>
            </w:r>
          </w:p>
        </w:tc>
        <w:tc>
          <w:tcPr>
            <w:tcW w:w="737" w:type="dxa"/>
          </w:tcPr>
          <w:p w14:paraId="2CCC19EB" w14:textId="332E321F" w:rsidR="00776E60" w:rsidRPr="002E6381" w:rsidRDefault="00776E60" w:rsidP="00634906">
            <w:pPr>
              <w:rPr>
                <w:rFonts w:ascii="Times New Roman" w:hAnsi="Times New Roman" w:cs="Times New Roman"/>
                <w:b/>
                <w:bCs/>
                <w:sz w:val="24"/>
                <w:szCs w:val="24"/>
              </w:rPr>
            </w:pPr>
            <w:r>
              <w:rPr>
                <w:rFonts w:ascii="Times New Roman" w:hAnsi="Times New Roman" w:cs="Times New Roman"/>
                <w:b/>
                <w:bCs/>
                <w:sz w:val="24"/>
                <w:szCs w:val="24"/>
              </w:rPr>
              <w:t>10</w:t>
            </w:r>
          </w:p>
        </w:tc>
        <w:tc>
          <w:tcPr>
            <w:tcW w:w="737" w:type="dxa"/>
          </w:tcPr>
          <w:p w14:paraId="2D0B2011" w14:textId="2207B586" w:rsidR="00776E60" w:rsidRPr="002E6381" w:rsidRDefault="00776E60" w:rsidP="00634906">
            <w:pPr>
              <w:rPr>
                <w:rFonts w:ascii="Times New Roman" w:hAnsi="Times New Roman" w:cs="Times New Roman"/>
                <w:b/>
                <w:bCs/>
                <w:sz w:val="24"/>
                <w:szCs w:val="24"/>
              </w:rPr>
            </w:pPr>
            <w:r>
              <w:rPr>
                <w:rFonts w:ascii="Times New Roman" w:hAnsi="Times New Roman" w:cs="Times New Roman"/>
                <w:b/>
                <w:bCs/>
                <w:sz w:val="24"/>
                <w:szCs w:val="24"/>
              </w:rPr>
              <w:t>11</w:t>
            </w:r>
          </w:p>
        </w:tc>
        <w:tc>
          <w:tcPr>
            <w:tcW w:w="737" w:type="dxa"/>
          </w:tcPr>
          <w:p w14:paraId="1EDA01E5" w14:textId="4A47D373" w:rsidR="00776E60" w:rsidRPr="002E6381" w:rsidRDefault="00776E60" w:rsidP="00634906">
            <w:pPr>
              <w:rPr>
                <w:rFonts w:ascii="Times New Roman" w:hAnsi="Times New Roman" w:cs="Times New Roman"/>
                <w:b/>
                <w:bCs/>
                <w:sz w:val="24"/>
                <w:szCs w:val="24"/>
              </w:rPr>
            </w:pPr>
            <w:r>
              <w:rPr>
                <w:rFonts w:ascii="Times New Roman" w:hAnsi="Times New Roman" w:cs="Times New Roman"/>
                <w:b/>
                <w:bCs/>
                <w:sz w:val="24"/>
                <w:szCs w:val="24"/>
              </w:rPr>
              <w:t>12</w:t>
            </w:r>
          </w:p>
        </w:tc>
        <w:tc>
          <w:tcPr>
            <w:tcW w:w="737" w:type="dxa"/>
          </w:tcPr>
          <w:p w14:paraId="2C87803D" w14:textId="3213EE4E" w:rsidR="00776E60" w:rsidRPr="002E6381" w:rsidRDefault="00776E60" w:rsidP="00634906">
            <w:pPr>
              <w:rPr>
                <w:rFonts w:ascii="Times New Roman" w:hAnsi="Times New Roman" w:cs="Times New Roman"/>
                <w:b/>
                <w:bCs/>
                <w:sz w:val="24"/>
                <w:szCs w:val="24"/>
              </w:rPr>
            </w:pPr>
            <w:r>
              <w:rPr>
                <w:rFonts w:ascii="Times New Roman" w:hAnsi="Times New Roman" w:cs="Times New Roman"/>
                <w:b/>
                <w:bCs/>
                <w:sz w:val="24"/>
                <w:szCs w:val="24"/>
              </w:rPr>
              <w:t>13</w:t>
            </w:r>
          </w:p>
        </w:tc>
        <w:tc>
          <w:tcPr>
            <w:tcW w:w="737" w:type="dxa"/>
          </w:tcPr>
          <w:p w14:paraId="654F7A07" w14:textId="2FF5859E" w:rsidR="00776E60" w:rsidRPr="002E6381" w:rsidRDefault="00776E60" w:rsidP="00634906">
            <w:pPr>
              <w:rPr>
                <w:rFonts w:ascii="Times New Roman" w:hAnsi="Times New Roman" w:cs="Times New Roman"/>
                <w:b/>
                <w:bCs/>
                <w:sz w:val="24"/>
                <w:szCs w:val="24"/>
              </w:rPr>
            </w:pPr>
            <w:r>
              <w:rPr>
                <w:rFonts w:ascii="Times New Roman" w:hAnsi="Times New Roman" w:cs="Times New Roman"/>
                <w:b/>
                <w:bCs/>
                <w:sz w:val="24"/>
                <w:szCs w:val="24"/>
              </w:rPr>
              <w:t>14</w:t>
            </w:r>
          </w:p>
        </w:tc>
        <w:tc>
          <w:tcPr>
            <w:tcW w:w="737" w:type="dxa"/>
          </w:tcPr>
          <w:p w14:paraId="35093E87" w14:textId="08F1129F" w:rsidR="00776E60" w:rsidRPr="002E6381" w:rsidRDefault="00776E60" w:rsidP="00634906">
            <w:pPr>
              <w:rPr>
                <w:rFonts w:ascii="Times New Roman" w:hAnsi="Times New Roman" w:cs="Times New Roman"/>
                <w:b/>
                <w:bCs/>
                <w:sz w:val="24"/>
                <w:szCs w:val="24"/>
              </w:rPr>
            </w:pPr>
            <w:r>
              <w:rPr>
                <w:rFonts w:ascii="Times New Roman" w:hAnsi="Times New Roman" w:cs="Times New Roman"/>
                <w:b/>
                <w:bCs/>
                <w:sz w:val="24"/>
                <w:szCs w:val="24"/>
              </w:rPr>
              <w:t>15</w:t>
            </w:r>
          </w:p>
        </w:tc>
        <w:tc>
          <w:tcPr>
            <w:tcW w:w="737" w:type="dxa"/>
          </w:tcPr>
          <w:p w14:paraId="3EB08EAB" w14:textId="50C26529" w:rsidR="00776E60" w:rsidRPr="002E6381" w:rsidRDefault="00776E60" w:rsidP="00634906">
            <w:pPr>
              <w:rPr>
                <w:rFonts w:ascii="Times New Roman" w:hAnsi="Times New Roman" w:cs="Times New Roman"/>
                <w:b/>
                <w:bCs/>
                <w:sz w:val="24"/>
                <w:szCs w:val="24"/>
              </w:rPr>
            </w:pPr>
            <w:r>
              <w:rPr>
                <w:rFonts w:ascii="Times New Roman" w:hAnsi="Times New Roman" w:cs="Times New Roman"/>
                <w:b/>
                <w:bCs/>
                <w:sz w:val="24"/>
                <w:szCs w:val="24"/>
              </w:rPr>
              <w:t>16</w:t>
            </w:r>
          </w:p>
        </w:tc>
        <w:tc>
          <w:tcPr>
            <w:tcW w:w="737" w:type="dxa"/>
          </w:tcPr>
          <w:p w14:paraId="5B7ADFB8" w14:textId="0A829625" w:rsidR="00776E60" w:rsidRPr="002E6381" w:rsidRDefault="00776E60" w:rsidP="00634906">
            <w:pPr>
              <w:rPr>
                <w:rFonts w:ascii="Times New Roman" w:hAnsi="Times New Roman" w:cs="Times New Roman"/>
                <w:b/>
                <w:bCs/>
                <w:sz w:val="24"/>
                <w:szCs w:val="24"/>
              </w:rPr>
            </w:pPr>
            <w:r>
              <w:rPr>
                <w:rFonts w:ascii="Times New Roman" w:hAnsi="Times New Roman" w:cs="Times New Roman"/>
                <w:b/>
                <w:bCs/>
                <w:sz w:val="24"/>
                <w:szCs w:val="24"/>
              </w:rPr>
              <w:t>17</w:t>
            </w:r>
          </w:p>
        </w:tc>
        <w:tc>
          <w:tcPr>
            <w:tcW w:w="737" w:type="dxa"/>
          </w:tcPr>
          <w:p w14:paraId="2CA009EF" w14:textId="3AEE0229" w:rsidR="00776E60" w:rsidRPr="002E6381" w:rsidRDefault="00776E60" w:rsidP="00634906">
            <w:pPr>
              <w:rPr>
                <w:rFonts w:ascii="Times New Roman" w:hAnsi="Times New Roman" w:cs="Times New Roman"/>
                <w:b/>
                <w:bCs/>
                <w:sz w:val="24"/>
                <w:szCs w:val="24"/>
              </w:rPr>
            </w:pPr>
            <w:r>
              <w:rPr>
                <w:rFonts w:ascii="Times New Roman" w:hAnsi="Times New Roman" w:cs="Times New Roman"/>
                <w:b/>
                <w:bCs/>
                <w:sz w:val="24"/>
                <w:szCs w:val="24"/>
              </w:rPr>
              <w:t>18</w:t>
            </w:r>
          </w:p>
        </w:tc>
      </w:tr>
      <w:tr w:rsidR="00776E60" w:rsidRPr="002E6381" w14:paraId="62B8F200" w14:textId="12A9DFC8" w:rsidTr="00776E60">
        <w:trPr>
          <w:trHeight w:val="626"/>
          <w:jc w:val="center"/>
        </w:trPr>
        <w:tc>
          <w:tcPr>
            <w:tcW w:w="2199" w:type="dxa"/>
          </w:tcPr>
          <w:p w14:paraId="329F9624" w14:textId="77777777" w:rsidR="00776E60" w:rsidRPr="002E6381" w:rsidRDefault="00776E60" w:rsidP="00776E60">
            <w:pPr>
              <w:rPr>
                <w:rFonts w:ascii="Times New Roman" w:hAnsi="Times New Roman" w:cs="Times New Roman"/>
                <w:b/>
                <w:bCs/>
                <w:sz w:val="24"/>
                <w:szCs w:val="24"/>
              </w:rPr>
            </w:pPr>
            <w:r w:rsidRPr="002E6381">
              <w:rPr>
                <w:rFonts w:ascii="Times New Roman" w:hAnsi="Times New Roman" w:cs="Times New Roman"/>
                <w:b/>
                <w:bCs/>
                <w:sz w:val="24"/>
                <w:szCs w:val="24"/>
              </w:rPr>
              <w:t>Максимальный балл</w:t>
            </w:r>
          </w:p>
        </w:tc>
        <w:tc>
          <w:tcPr>
            <w:tcW w:w="737" w:type="dxa"/>
          </w:tcPr>
          <w:p w14:paraId="2F4FC0F7" w14:textId="5D6384F1" w:rsidR="00776E60" w:rsidRPr="00776E60" w:rsidRDefault="00776E60" w:rsidP="00776E60">
            <w:pPr>
              <w:rPr>
                <w:rFonts w:ascii="Times New Roman" w:hAnsi="Times New Roman" w:cs="Times New Roman"/>
                <w:b/>
                <w:bCs/>
                <w:sz w:val="24"/>
                <w:szCs w:val="24"/>
              </w:rPr>
            </w:pPr>
            <w:r w:rsidRPr="00776E60">
              <w:rPr>
                <w:rFonts w:ascii="Times New Roman" w:hAnsi="Times New Roman" w:cs="Times New Roman"/>
                <w:b/>
                <w:bCs/>
              </w:rPr>
              <w:t>1</w:t>
            </w:r>
          </w:p>
        </w:tc>
        <w:tc>
          <w:tcPr>
            <w:tcW w:w="737" w:type="dxa"/>
          </w:tcPr>
          <w:p w14:paraId="21AA8E10" w14:textId="0BC0E37D" w:rsidR="00776E60" w:rsidRPr="00776E60" w:rsidRDefault="00776E60" w:rsidP="00776E60">
            <w:pPr>
              <w:rPr>
                <w:rFonts w:ascii="Times New Roman" w:hAnsi="Times New Roman" w:cs="Times New Roman"/>
                <w:b/>
                <w:bCs/>
                <w:sz w:val="24"/>
                <w:szCs w:val="24"/>
              </w:rPr>
            </w:pPr>
            <w:r w:rsidRPr="00776E60">
              <w:rPr>
                <w:rFonts w:ascii="Times New Roman" w:hAnsi="Times New Roman" w:cs="Times New Roman"/>
                <w:b/>
                <w:bCs/>
              </w:rPr>
              <w:t>1</w:t>
            </w:r>
          </w:p>
        </w:tc>
        <w:tc>
          <w:tcPr>
            <w:tcW w:w="737" w:type="dxa"/>
          </w:tcPr>
          <w:p w14:paraId="2718B67C" w14:textId="21DF85A5" w:rsidR="00776E60" w:rsidRPr="00776E60" w:rsidRDefault="00776E60" w:rsidP="00776E60">
            <w:pPr>
              <w:rPr>
                <w:rFonts w:ascii="Times New Roman" w:hAnsi="Times New Roman" w:cs="Times New Roman"/>
                <w:b/>
                <w:bCs/>
                <w:sz w:val="24"/>
                <w:szCs w:val="24"/>
              </w:rPr>
            </w:pPr>
            <w:r w:rsidRPr="00776E60">
              <w:rPr>
                <w:rFonts w:ascii="Times New Roman" w:hAnsi="Times New Roman" w:cs="Times New Roman"/>
                <w:b/>
                <w:bCs/>
              </w:rPr>
              <w:t>1</w:t>
            </w:r>
          </w:p>
        </w:tc>
        <w:tc>
          <w:tcPr>
            <w:tcW w:w="737" w:type="dxa"/>
          </w:tcPr>
          <w:p w14:paraId="7A1D6F23" w14:textId="5F884C8D" w:rsidR="00776E60" w:rsidRPr="00776E60" w:rsidRDefault="00776E60" w:rsidP="00776E60">
            <w:pPr>
              <w:rPr>
                <w:rFonts w:ascii="Times New Roman" w:hAnsi="Times New Roman" w:cs="Times New Roman"/>
                <w:b/>
                <w:bCs/>
                <w:sz w:val="24"/>
                <w:szCs w:val="24"/>
              </w:rPr>
            </w:pPr>
            <w:r w:rsidRPr="00776E60">
              <w:rPr>
                <w:rFonts w:ascii="Times New Roman" w:hAnsi="Times New Roman" w:cs="Times New Roman"/>
                <w:b/>
                <w:bCs/>
              </w:rPr>
              <w:t>1</w:t>
            </w:r>
          </w:p>
        </w:tc>
        <w:tc>
          <w:tcPr>
            <w:tcW w:w="737" w:type="dxa"/>
          </w:tcPr>
          <w:p w14:paraId="563D857A" w14:textId="5B5B295B" w:rsidR="00776E60" w:rsidRPr="00776E60" w:rsidRDefault="00776E60" w:rsidP="00776E60">
            <w:pPr>
              <w:rPr>
                <w:rFonts w:ascii="Times New Roman" w:hAnsi="Times New Roman" w:cs="Times New Roman"/>
                <w:b/>
                <w:bCs/>
                <w:sz w:val="24"/>
                <w:szCs w:val="24"/>
              </w:rPr>
            </w:pPr>
            <w:r w:rsidRPr="00776E60">
              <w:rPr>
                <w:rFonts w:ascii="Times New Roman" w:hAnsi="Times New Roman" w:cs="Times New Roman"/>
                <w:b/>
                <w:bCs/>
              </w:rPr>
              <w:t>1</w:t>
            </w:r>
          </w:p>
        </w:tc>
        <w:tc>
          <w:tcPr>
            <w:tcW w:w="737" w:type="dxa"/>
          </w:tcPr>
          <w:p w14:paraId="11368B97" w14:textId="05D14F65" w:rsidR="00776E60" w:rsidRPr="00776E60" w:rsidRDefault="00776E60" w:rsidP="00776E60">
            <w:pPr>
              <w:rPr>
                <w:rFonts w:ascii="Times New Roman" w:hAnsi="Times New Roman" w:cs="Times New Roman"/>
                <w:b/>
                <w:bCs/>
                <w:sz w:val="24"/>
                <w:szCs w:val="24"/>
              </w:rPr>
            </w:pPr>
            <w:r w:rsidRPr="00776E60">
              <w:rPr>
                <w:rFonts w:ascii="Times New Roman" w:hAnsi="Times New Roman" w:cs="Times New Roman"/>
                <w:b/>
                <w:bCs/>
              </w:rPr>
              <w:t>1</w:t>
            </w:r>
          </w:p>
        </w:tc>
        <w:tc>
          <w:tcPr>
            <w:tcW w:w="737" w:type="dxa"/>
          </w:tcPr>
          <w:p w14:paraId="7495D367" w14:textId="2227AB11" w:rsidR="00776E60" w:rsidRPr="00776E60" w:rsidRDefault="00776E60" w:rsidP="00776E60">
            <w:pPr>
              <w:rPr>
                <w:rFonts w:ascii="Times New Roman" w:hAnsi="Times New Roman" w:cs="Times New Roman"/>
                <w:b/>
                <w:bCs/>
                <w:sz w:val="24"/>
                <w:szCs w:val="24"/>
              </w:rPr>
            </w:pPr>
            <w:r w:rsidRPr="00776E60">
              <w:rPr>
                <w:rFonts w:ascii="Times New Roman" w:hAnsi="Times New Roman" w:cs="Times New Roman"/>
                <w:b/>
                <w:bCs/>
              </w:rPr>
              <w:t>1</w:t>
            </w:r>
          </w:p>
        </w:tc>
        <w:tc>
          <w:tcPr>
            <w:tcW w:w="737" w:type="dxa"/>
          </w:tcPr>
          <w:p w14:paraId="32DC156C" w14:textId="66844F43" w:rsidR="00776E60" w:rsidRPr="00776E60" w:rsidRDefault="00776E60" w:rsidP="00776E60">
            <w:pPr>
              <w:rPr>
                <w:rFonts w:ascii="Times New Roman" w:hAnsi="Times New Roman" w:cs="Times New Roman"/>
                <w:b/>
                <w:bCs/>
                <w:sz w:val="24"/>
                <w:szCs w:val="24"/>
              </w:rPr>
            </w:pPr>
            <w:r w:rsidRPr="00776E60">
              <w:rPr>
                <w:rFonts w:ascii="Times New Roman" w:hAnsi="Times New Roman" w:cs="Times New Roman"/>
                <w:b/>
                <w:bCs/>
              </w:rPr>
              <w:t>1</w:t>
            </w:r>
          </w:p>
        </w:tc>
        <w:tc>
          <w:tcPr>
            <w:tcW w:w="737" w:type="dxa"/>
          </w:tcPr>
          <w:p w14:paraId="402EA594" w14:textId="7A8A96AA" w:rsidR="00776E60" w:rsidRPr="00776E60" w:rsidRDefault="00776E60" w:rsidP="00776E60">
            <w:pPr>
              <w:rPr>
                <w:rFonts w:ascii="Times New Roman" w:hAnsi="Times New Roman" w:cs="Times New Roman"/>
                <w:b/>
                <w:bCs/>
                <w:sz w:val="24"/>
                <w:szCs w:val="24"/>
              </w:rPr>
            </w:pPr>
            <w:r w:rsidRPr="00776E60">
              <w:rPr>
                <w:rFonts w:ascii="Times New Roman" w:hAnsi="Times New Roman" w:cs="Times New Roman"/>
                <w:b/>
                <w:bCs/>
              </w:rPr>
              <w:t>1</w:t>
            </w:r>
          </w:p>
        </w:tc>
        <w:tc>
          <w:tcPr>
            <w:tcW w:w="737" w:type="dxa"/>
          </w:tcPr>
          <w:p w14:paraId="5892F455" w14:textId="20F15BA2" w:rsidR="00776E60" w:rsidRPr="00776E60" w:rsidRDefault="00776E60" w:rsidP="00776E60">
            <w:pPr>
              <w:rPr>
                <w:rFonts w:ascii="Times New Roman" w:hAnsi="Times New Roman" w:cs="Times New Roman"/>
                <w:b/>
                <w:bCs/>
                <w:sz w:val="24"/>
                <w:szCs w:val="24"/>
              </w:rPr>
            </w:pPr>
            <w:r w:rsidRPr="00776E60">
              <w:rPr>
                <w:rFonts w:ascii="Times New Roman" w:hAnsi="Times New Roman" w:cs="Times New Roman"/>
                <w:b/>
                <w:bCs/>
              </w:rPr>
              <w:t>1</w:t>
            </w:r>
          </w:p>
        </w:tc>
        <w:tc>
          <w:tcPr>
            <w:tcW w:w="737" w:type="dxa"/>
          </w:tcPr>
          <w:p w14:paraId="18B44B5B" w14:textId="681FC401" w:rsidR="00776E60" w:rsidRPr="00776E60" w:rsidRDefault="00776E60" w:rsidP="00776E60">
            <w:pPr>
              <w:rPr>
                <w:rFonts w:ascii="Times New Roman" w:hAnsi="Times New Roman" w:cs="Times New Roman"/>
                <w:b/>
                <w:bCs/>
                <w:sz w:val="24"/>
                <w:szCs w:val="24"/>
              </w:rPr>
            </w:pPr>
            <w:r w:rsidRPr="00776E60">
              <w:rPr>
                <w:rFonts w:ascii="Times New Roman" w:hAnsi="Times New Roman" w:cs="Times New Roman"/>
                <w:b/>
                <w:bCs/>
              </w:rPr>
              <w:t>1</w:t>
            </w:r>
          </w:p>
        </w:tc>
        <w:tc>
          <w:tcPr>
            <w:tcW w:w="737" w:type="dxa"/>
          </w:tcPr>
          <w:p w14:paraId="57BB99CE" w14:textId="4F8648A3" w:rsidR="00776E60" w:rsidRPr="00776E60" w:rsidRDefault="00776E60" w:rsidP="00776E60">
            <w:pPr>
              <w:rPr>
                <w:rFonts w:ascii="Times New Roman" w:hAnsi="Times New Roman" w:cs="Times New Roman"/>
                <w:b/>
                <w:bCs/>
                <w:sz w:val="24"/>
                <w:szCs w:val="24"/>
              </w:rPr>
            </w:pPr>
            <w:r w:rsidRPr="00776E60">
              <w:rPr>
                <w:rFonts w:ascii="Times New Roman" w:hAnsi="Times New Roman" w:cs="Times New Roman"/>
                <w:b/>
                <w:bCs/>
              </w:rPr>
              <w:t>1</w:t>
            </w:r>
          </w:p>
        </w:tc>
        <w:tc>
          <w:tcPr>
            <w:tcW w:w="737" w:type="dxa"/>
          </w:tcPr>
          <w:p w14:paraId="53085312" w14:textId="4C63D621" w:rsidR="00776E60" w:rsidRPr="00776E60" w:rsidRDefault="00776E60" w:rsidP="00776E60">
            <w:pPr>
              <w:rPr>
                <w:rFonts w:ascii="Times New Roman" w:hAnsi="Times New Roman" w:cs="Times New Roman"/>
                <w:b/>
                <w:bCs/>
                <w:sz w:val="24"/>
                <w:szCs w:val="24"/>
              </w:rPr>
            </w:pPr>
            <w:r w:rsidRPr="00776E60">
              <w:rPr>
                <w:rFonts w:ascii="Times New Roman" w:hAnsi="Times New Roman" w:cs="Times New Roman"/>
                <w:b/>
                <w:bCs/>
              </w:rPr>
              <w:t>2</w:t>
            </w:r>
          </w:p>
        </w:tc>
        <w:tc>
          <w:tcPr>
            <w:tcW w:w="737" w:type="dxa"/>
          </w:tcPr>
          <w:p w14:paraId="0167AE36" w14:textId="6C26B2B5" w:rsidR="00776E60" w:rsidRPr="00776E60" w:rsidRDefault="00776E60" w:rsidP="00776E60">
            <w:pPr>
              <w:rPr>
                <w:rFonts w:ascii="Times New Roman" w:hAnsi="Times New Roman" w:cs="Times New Roman"/>
                <w:b/>
                <w:bCs/>
                <w:sz w:val="24"/>
                <w:szCs w:val="24"/>
              </w:rPr>
            </w:pPr>
            <w:r w:rsidRPr="00776E60">
              <w:rPr>
                <w:rFonts w:ascii="Times New Roman" w:hAnsi="Times New Roman" w:cs="Times New Roman"/>
                <w:b/>
                <w:bCs/>
              </w:rPr>
              <w:t>2</w:t>
            </w:r>
          </w:p>
        </w:tc>
        <w:tc>
          <w:tcPr>
            <w:tcW w:w="737" w:type="dxa"/>
          </w:tcPr>
          <w:p w14:paraId="01930AD6" w14:textId="320BC8B9" w:rsidR="00776E60" w:rsidRPr="00776E60" w:rsidRDefault="00776E60" w:rsidP="00776E60">
            <w:pPr>
              <w:rPr>
                <w:rFonts w:ascii="Times New Roman" w:hAnsi="Times New Roman" w:cs="Times New Roman"/>
                <w:b/>
                <w:bCs/>
                <w:sz w:val="24"/>
                <w:szCs w:val="24"/>
              </w:rPr>
            </w:pPr>
            <w:r w:rsidRPr="00776E60">
              <w:rPr>
                <w:rFonts w:ascii="Times New Roman" w:hAnsi="Times New Roman" w:cs="Times New Roman"/>
                <w:b/>
                <w:bCs/>
              </w:rPr>
              <w:t>2</w:t>
            </w:r>
          </w:p>
        </w:tc>
        <w:tc>
          <w:tcPr>
            <w:tcW w:w="737" w:type="dxa"/>
          </w:tcPr>
          <w:p w14:paraId="01137695" w14:textId="356922D1" w:rsidR="00776E60" w:rsidRPr="00776E60" w:rsidRDefault="00776E60" w:rsidP="00776E60">
            <w:pPr>
              <w:rPr>
                <w:rFonts w:ascii="Times New Roman" w:hAnsi="Times New Roman" w:cs="Times New Roman"/>
                <w:b/>
                <w:bCs/>
                <w:sz w:val="24"/>
                <w:szCs w:val="24"/>
              </w:rPr>
            </w:pPr>
            <w:r w:rsidRPr="00776E60">
              <w:rPr>
                <w:rFonts w:ascii="Times New Roman" w:hAnsi="Times New Roman" w:cs="Times New Roman"/>
                <w:b/>
                <w:bCs/>
              </w:rPr>
              <w:t>2</w:t>
            </w:r>
          </w:p>
        </w:tc>
        <w:tc>
          <w:tcPr>
            <w:tcW w:w="737" w:type="dxa"/>
          </w:tcPr>
          <w:p w14:paraId="63BE00F6" w14:textId="1D6972A9" w:rsidR="00776E60" w:rsidRPr="00776E60" w:rsidRDefault="00776E60" w:rsidP="00776E60">
            <w:pPr>
              <w:rPr>
                <w:rFonts w:ascii="Times New Roman" w:hAnsi="Times New Roman" w:cs="Times New Roman"/>
                <w:b/>
                <w:bCs/>
                <w:sz w:val="24"/>
                <w:szCs w:val="24"/>
              </w:rPr>
            </w:pPr>
            <w:r w:rsidRPr="00776E60">
              <w:rPr>
                <w:rFonts w:ascii="Times New Roman" w:hAnsi="Times New Roman" w:cs="Times New Roman"/>
                <w:b/>
                <w:bCs/>
              </w:rPr>
              <w:t>2</w:t>
            </w:r>
          </w:p>
        </w:tc>
        <w:tc>
          <w:tcPr>
            <w:tcW w:w="737" w:type="dxa"/>
          </w:tcPr>
          <w:p w14:paraId="19FAB9D9" w14:textId="716082DA" w:rsidR="00776E60" w:rsidRPr="00776E60" w:rsidRDefault="00776E60" w:rsidP="00776E60">
            <w:pPr>
              <w:rPr>
                <w:rFonts w:ascii="Times New Roman" w:hAnsi="Times New Roman" w:cs="Times New Roman"/>
                <w:b/>
                <w:bCs/>
                <w:sz w:val="24"/>
                <w:szCs w:val="24"/>
              </w:rPr>
            </w:pPr>
            <w:r w:rsidRPr="00776E60">
              <w:rPr>
                <w:rFonts w:ascii="Times New Roman" w:hAnsi="Times New Roman" w:cs="Times New Roman"/>
                <w:b/>
                <w:bCs/>
              </w:rPr>
              <w:t>2</w:t>
            </w:r>
          </w:p>
        </w:tc>
      </w:tr>
      <w:tr w:rsidR="00776E60" w:rsidRPr="002E6381" w14:paraId="586BA130" w14:textId="42B88A88" w:rsidTr="00776E60">
        <w:trPr>
          <w:trHeight w:val="304"/>
          <w:jc w:val="center"/>
        </w:trPr>
        <w:tc>
          <w:tcPr>
            <w:tcW w:w="2199" w:type="dxa"/>
          </w:tcPr>
          <w:p w14:paraId="6C28E094" w14:textId="77777777" w:rsidR="00776E60" w:rsidRPr="002E6381" w:rsidRDefault="00776E60" w:rsidP="00776E60">
            <w:pPr>
              <w:rPr>
                <w:rFonts w:ascii="Times New Roman" w:hAnsi="Times New Roman" w:cs="Times New Roman"/>
                <w:b/>
                <w:bCs/>
                <w:sz w:val="24"/>
                <w:szCs w:val="24"/>
              </w:rPr>
            </w:pPr>
            <w:r w:rsidRPr="002E6381">
              <w:rPr>
                <w:rFonts w:ascii="Times New Roman" w:hAnsi="Times New Roman" w:cs="Times New Roman"/>
                <w:b/>
                <w:bCs/>
                <w:sz w:val="24"/>
                <w:szCs w:val="24"/>
              </w:rPr>
              <w:t>Яковлевский МО</w:t>
            </w:r>
          </w:p>
        </w:tc>
        <w:tc>
          <w:tcPr>
            <w:tcW w:w="737" w:type="dxa"/>
          </w:tcPr>
          <w:p w14:paraId="773C8FB0" w14:textId="03147991" w:rsidR="00776E60" w:rsidRPr="00776E60" w:rsidRDefault="00776E60" w:rsidP="00776E60">
            <w:pPr>
              <w:rPr>
                <w:rFonts w:ascii="Times New Roman" w:hAnsi="Times New Roman" w:cs="Times New Roman"/>
                <w:b/>
                <w:bCs/>
                <w:sz w:val="24"/>
                <w:szCs w:val="24"/>
              </w:rPr>
            </w:pPr>
            <w:r w:rsidRPr="00776E60">
              <w:rPr>
                <w:rFonts w:ascii="Times New Roman" w:hAnsi="Times New Roman" w:cs="Times New Roman"/>
                <w:b/>
                <w:bCs/>
              </w:rPr>
              <w:t>83,45</w:t>
            </w:r>
          </w:p>
        </w:tc>
        <w:tc>
          <w:tcPr>
            <w:tcW w:w="737" w:type="dxa"/>
          </w:tcPr>
          <w:p w14:paraId="696151F0" w14:textId="641C8C26" w:rsidR="00776E60" w:rsidRPr="00776E60" w:rsidRDefault="00776E60" w:rsidP="00776E60">
            <w:pPr>
              <w:rPr>
                <w:rFonts w:ascii="Times New Roman" w:hAnsi="Times New Roman" w:cs="Times New Roman"/>
                <w:b/>
                <w:bCs/>
                <w:sz w:val="24"/>
                <w:szCs w:val="24"/>
              </w:rPr>
            </w:pPr>
            <w:r w:rsidRPr="00776E60">
              <w:rPr>
                <w:rFonts w:ascii="Times New Roman" w:hAnsi="Times New Roman" w:cs="Times New Roman"/>
                <w:b/>
                <w:bCs/>
              </w:rPr>
              <w:t>77,7</w:t>
            </w:r>
          </w:p>
        </w:tc>
        <w:tc>
          <w:tcPr>
            <w:tcW w:w="737" w:type="dxa"/>
          </w:tcPr>
          <w:p w14:paraId="55915FE5" w14:textId="55973C1A" w:rsidR="00776E60" w:rsidRPr="00776E60" w:rsidRDefault="00776E60" w:rsidP="00776E60">
            <w:pPr>
              <w:rPr>
                <w:rFonts w:ascii="Times New Roman" w:hAnsi="Times New Roman" w:cs="Times New Roman"/>
                <w:b/>
                <w:bCs/>
                <w:sz w:val="24"/>
                <w:szCs w:val="24"/>
              </w:rPr>
            </w:pPr>
            <w:r w:rsidRPr="00776E60">
              <w:rPr>
                <w:rFonts w:ascii="Times New Roman" w:hAnsi="Times New Roman" w:cs="Times New Roman"/>
                <w:b/>
                <w:bCs/>
              </w:rPr>
              <w:t>79,14</w:t>
            </w:r>
          </w:p>
        </w:tc>
        <w:tc>
          <w:tcPr>
            <w:tcW w:w="737" w:type="dxa"/>
          </w:tcPr>
          <w:p w14:paraId="4518A9C2" w14:textId="0B606365" w:rsidR="00776E60" w:rsidRPr="00776E60" w:rsidRDefault="00776E60" w:rsidP="00776E60">
            <w:pPr>
              <w:rPr>
                <w:rFonts w:ascii="Times New Roman" w:hAnsi="Times New Roman" w:cs="Times New Roman"/>
                <w:b/>
                <w:bCs/>
                <w:sz w:val="24"/>
                <w:szCs w:val="24"/>
              </w:rPr>
            </w:pPr>
            <w:r w:rsidRPr="00776E60">
              <w:rPr>
                <w:rFonts w:ascii="Times New Roman" w:hAnsi="Times New Roman" w:cs="Times New Roman"/>
                <w:b/>
                <w:bCs/>
              </w:rPr>
              <w:t>72,66</w:t>
            </w:r>
          </w:p>
        </w:tc>
        <w:tc>
          <w:tcPr>
            <w:tcW w:w="737" w:type="dxa"/>
          </w:tcPr>
          <w:p w14:paraId="5E3561F3" w14:textId="09A7A895" w:rsidR="00776E60" w:rsidRPr="00776E60" w:rsidRDefault="00776E60" w:rsidP="00776E60">
            <w:pPr>
              <w:rPr>
                <w:rFonts w:ascii="Times New Roman" w:hAnsi="Times New Roman" w:cs="Times New Roman"/>
                <w:b/>
                <w:bCs/>
                <w:sz w:val="24"/>
                <w:szCs w:val="24"/>
              </w:rPr>
            </w:pPr>
            <w:r w:rsidRPr="00776E60">
              <w:rPr>
                <w:rFonts w:ascii="Times New Roman" w:hAnsi="Times New Roman" w:cs="Times New Roman"/>
                <w:b/>
                <w:bCs/>
              </w:rPr>
              <w:t>51,08</w:t>
            </w:r>
          </w:p>
        </w:tc>
        <w:tc>
          <w:tcPr>
            <w:tcW w:w="737" w:type="dxa"/>
          </w:tcPr>
          <w:p w14:paraId="40FB8563" w14:textId="5EAF122D" w:rsidR="00776E60" w:rsidRPr="00776E60" w:rsidRDefault="00776E60" w:rsidP="00776E60">
            <w:pPr>
              <w:rPr>
                <w:rFonts w:ascii="Times New Roman" w:hAnsi="Times New Roman" w:cs="Times New Roman"/>
                <w:b/>
                <w:bCs/>
                <w:sz w:val="24"/>
                <w:szCs w:val="24"/>
              </w:rPr>
            </w:pPr>
            <w:r w:rsidRPr="00776E60">
              <w:rPr>
                <w:rFonts w:ascii="Times New Roman" w:hAnsi="Times New Roman" w:cs="Times New Roman"/>
                <w:b/>
                <w:bCs/>
              </w:rPr>
              <w:t>76,26</w:t>
            </w:r>
          </w:p>
        </w:tc>
        <w:tc>
          <w:tcPr>
            <w:tcW w:w="737" w:type="dxa"/>
          </w:tcPr>
          <w:p w14:paraId="0C390634" w14:textId="618C8592" w:rsidR="00776E60" w:rsidRPr="00776E60" w:rsidRDefault="00776E60" w:rsidP="00776E60">
            <w:pPr>
              <w:rPr>
                <w:rFonts w:ascii="Times New Roman" w:hAnsi="Times New Roman" w:cs="Times New Roman"/>
                <w:b/>
                <w:bCs/>
                <w:sz w:val="24"/>
                <w:szCs w:val="24"/>
              </w:rPr>
            </w:pPr>
            <w:r w:rsidRPr="00776E60">
              <w:rPr>
                <w:rFonts w:ascii="Times New Roman" w:hAnsi="Times New Roman" w:cs="Times New Roman"/>
                <w:b/>
                <w:bCs/>
              </w:rPr>
              <w:t>69,78</w:t>
            </w:r>
          </w:p>
        </w:tc>
        <w:tc>
          <w:tcPr>
            <w:tcW w:w="737" w:type="dxa"/>
          </w:tcPr>
          <w:p w14:paraId="02AFA733" w14:textId="31716B71" w:rsidR="00776E60" w:rsidRPr="00776E60" w:rsidRDefault="00776E60" w:rsidP="00776E60">
            <w:pPr>
              <w:rPr>
                <w:rFonts w:ascii="Times New Roman" w:hAnsi="Times New Roman" w:cs="Times New Roman"/>
                <w:b/>
                <w:bCs/>
                <w:sz w:val="24"/>
                <w:szCs w:val="24"/>
              </w:rPr>
            </w:pPr>
            <w:r w:rsidRPr="00776E60">
              <w:rPr>
                <w:rFonts w:ascii="Times New Roman" w:hAnsi="Times New Roman" w:cs="Times New Roman"/>
                <w:b/>
                <w:bCs/>
              </w:rPr>
              <w:t>71,22</w:t>
            </w:r>
          </w:p>
        </w:tc>
        <w:tc>
          <w:tcPr>
            <w:tcW w:w="737" w:type="dxa"/>
          </w:tcPr>
          <w:p w14:paraId="27AE0CBF" w14:textId="434F6C6A" w:rsidR="00776E60" w:rsidRPr="00776E60" w:rsidRDefault="00776E60" w:rsidP="00776E60">
            <w:pPr>
              <w:rPr>
                <w:rFonts w:ascii="Times New Roman" w:hAnsi="Times New Roman" w:cs="Times New Roman"/>
                <w:b/>
                <w:bCs/>
                <w:sz w:val="24"/>
                <w:szCs w:val="24"/>
              </w:rPr>
            </w:pPr>
            <w:r w:rsidRPr="00776E60">
              <w:rPr>
                <w:rFonts w:ascii="Times New Roman" w:hAnsi="Times New Roman" w:cs="Times New Roman"/>
                <w:b/>
                <w:bCs/>
              </w:rPr>
              <w:t>70,5</w:t>
            </w:r>
          </w:p>
        </w:tc>
        <w:tc>
          <w:tcPr>
            <w:tcW w:w="737" w:type="dxa"/>
          </w:tcPr>
          <w:p w14:paraId="5B2BBE39" w14:textId="48F1BB59" w:rsidR="00776E60" w:rsidRPr="00776E60" w:rsidRDefault="00776E60" w:rsidP="00776E60">
            <w:pPr>
              <w:rPr>
                <w:rFonts w:ascii="Times New Roman" w:hAnsi="Times New Roman" w:cs="Times New Roman"/>
                <w:b/>
                <w:bCs/>
                <w:sz w:val="24"/>
                <w:szCs w:val="24"/>
              </w:rPr>
            </w:pPr>
            <w:r w:rsidRPr="00776E60">
              <w:rPr>
                <w:rFonts w:ascii="Times New Roman" w:hAnsi="Times New Roman" w:cs="Times New Roman"/>
                <w:b/>
                <w:bCs/>
              </w:rPr>
              <w:t>45,32</w:t>
            </w:r>
          </w:p>
        </w:tc>
        <w:tc>
          <w:tcPr>
            <w:tcW w:w="737" w:type="dxa"/>
          </w:tcPr>
          <w:p w14:paraId="382D8273" w14:textId="1943E4A4" w:rsidR="00776E60" w:rsidRPr="00776E60" w:rsidRDefault="00776E60" w:rsidP="00776E60">
            <w:pPr>
              <w:rPr>
                <w:rFonts w:ascii="Times New Roman" w:hAnsi="Times New Roman" w:cs="Times New Roman"/>
                <w:b/>
                <w:bCs/>
                <w:sz w:val="24"/>
                <w:szCs w:val="24"/>
              </w:rPr>
            </w:pPr>
            <w:r w:rsidRPr="00776E60">
              <w:rPr>
                <w:rFonts w:ascii="Times New Roman" w:hAnsi="Times New Roman" w:cs="Times New Roman"/>
                <w:b/>
                <w:bCs/>
              </w:rPr>
              <w:t>58,99</w:t>
            </w:r>
          </w:p>
        </w:tc>
        <w:tc>
          <w:tcPr>
            <w:tcW w:w="737" w:type="dxa"/>
          </w:tcPr>
          <w:p w14:paraId="44F24547" w14:textId="13A8A409" w:rsidR="00776E60" w:rsidRPr="00776E60" w:rsidRDefault="00776E60" w:rsidP="00776E60">
            <w:pPr>
              <w:rPr>
                <w:rFonts w:ascii="Times New Roman" w:hAnsi="Times New Roman" w:cs="Times New Roman"/>
                <w:b/>
                <w:bCs/>
                <w:sz w:val="24"/>
                <w:szCs w:val="24"/>
              </w:rPr>
            </w:pPr>
            <w:r w:rsidRPr="00776E60">
              <w:rPr>
                <w:rFonts w:ascii="Times New Roman" w:hAnsi="Times New Roman" w:cs="Times New Roman"/>
                <w:b/>
                <w:bCs/>
              </w:rPr>
              <w:t>66,19</w:t>
            </w:r>
          </w:p>
        </w:tc>
        <w:tc>
          <w:tcPr>
            <w:tcW w:w="737" w:type="dxa"/>
          </w:tcPr>
          <w:p w14:paraId="1D5883EB" w14:textId="513254F0" w:rsidR="00776E60" w:rsidRPr="00776E60" w:rsidRDefault="00776E60" w:rsidP="00776E60">
            <w:pPr>
              <w:rPr>
                <w:rFonts w:ascii="Times New Roman" w:hAnsi="Times New Roman" w:cs="Times New Roman"/>
                <w:b/>
                <w:bCs/>
                <w:sz w:val="24"/>
                <w:szCs w:val="24"/>
              </w:rPr>
            </w:pPr>
            <w:r w:rsidRPr="00776E60">
              <w:rPr>
                <w:rFonts w:ascii="Times New Roman" w:hAnsi="Times New Roman" w:cs="Times New Roman"/>
                <w:b/>
                <w:bCs/>
              </w:rPr>
              <w:t>51,08</w:t>
            </w:r>
          </w:p>
        </w:tc>
        <w:tc>
          <w:tcPr>
            <w:tcW w:w="737" w:type="dxa"/>
          </w:tcPr>
          <w:p w14:paraId="67C9A104" w14:textId="508E313F" w:rsidR="00776E60" w:rsidRPr="00776E60" w:rsidRDefault="00776E60" w:rsidP="00776E60">
            <w:pPr>
              <w:rPr>
                <w:rFonts w:ascii="Times New Roman" w:hAnsi="Times New Roman" w:cs="Times New Roman"/>
                <w:b/>
                <w:bCs/>
                <w:sz w:val="24"/>
                <w:szCs w:val="24"/>
              </w:rPr>
            </w:pPr>
            <w:r w:rsidRPr="00776E60">
              <w:rPr>
                <w:rFonts w:ascii="Times New Roman" w:hAnsi="Times New Roman" w:cs="Times New Roman"/>
                <w:b/>
                <w:bCs/>
              </w:rPr>
              <w:t>62,23</w:t>
            </w:r>
          </w:p>
        </w:tc>
        <w:tc>
          <w:tcPr>
            <w:tcW w:w="737" w:type="dxa"/>
          </w:tcPr>
          <w:p w14:paraId="3D32FDB4" w14:textId="0C4832A4" w:rsidR="00776E60" w:rsidRPr="00776E60" w:rsidRDefault="00776E60" w:rsidP="00776E60">
            <w:pPr>
              <w:rPr>
                <w:rFonts w:ascii="Times New Roman" w:hAnsi="Times New Roman" w:cs="Times New Roman"/>
                <w:b/>
                <w:bCs/>
                <w:sz w:val="24"/>
                <w:szCs w:val="24"/>
              </w:rPr>
            </w:pPr>
            <w:r w:rsidRPr="00776E60">
              <w:rPr>
                <w:rFonts w:ascii="Times New Roman" w:hAnsi="Times New Roman" w:cs="Times New Roman"/>
                <w:b/>
                <w:bCs/>
              </w:rPr>
              <w:t>22,66</w:t>
            </w:r>
          </w:p>
        </w:tc>
        <w:tc>
          <w:tcPr>
            <w:tcW w:w="737" w:type="dxa"/>
          </w:tcPr>
          <w:p w14:paraId="683BC7C4" w14:textId="3E1F0A62" w:rsidR="00776E60" w:rsidRPr="00776E60" w:rsidRDefault="00776E60" w:rsidP="00776E60">
            <w:pPr>
              <w:rPr>
                <w:rFonts w:ascii="Times New Roman" w:hAnsi="Times New Roman" w:cs="Times New Roman"/>
                <w:b/>
                <w:bCs/>
                <w:sz w:val="24"/>
                <w:szCs w:val="24"/>
              </w:rPr>
            </w:pPr>
            <w:r w:rsidRPr="00776E60">
              <w:rPr>
                <w:rFonts w:ascii="Times New Roman" w:hAnsi="Times New Roman" w:cs="Times New Roman"/>
                <w:b/>
                <w:bCs/>
              </w:rPr>
              <w:t>30,94</w:t>
            </w:r>
          </w:p>
        </w:tc>
        <w:tc>
          <w:tcPr>
            <w:tcW w:w="737" w:type="dxa"/>
          </w:tcPr>
          <w:p w14:paraId="74E38DC2" w14:textId="47DE169C" w:rsidR="00776E60" w:rsidRPr="00776E60" w:rsidRDefault="00776E60" w:rsidP="00776E60">
            <w:pPr>
              <w:rPr>
                <w:rFonts w:ascii="Times New Roman" w:hAnsi="Times New Roman" w:cs="Times New Roman"/>
                <w:b/>
                <w:bCs/>
                <w:sz w:val="24"/>
                <w:szCs w:val="24"/>
              </w:rPr>
            </w:pPr>
            <w:r w:rsidRPr="00776E60">
              <w:rPr>
                <w:rFonts w:ascii="Times New Roman" w:hAnsi="Times New Roman" w:cs="Times New Roman"/>
                <w:b/>
                <w:bCs/>
              </w:rPr>
              <w:t>17,99</w:t>
            </w:r>
          </w:p>
        </w:tc>
        <w:tc>
          <w:tcPr>
            <w:tcW w:w="737" w:type="dxa"/>
          </w:tcPr>
          <w:p w14:paraId="3CA74EEF" w14:textId="2E1643AD" w:rsidR="00776E60" w:rsidRPr="00776E60" w:rsidRDefault="00776E60" w:rsidP="00776E60">
            <w:pPr>
              <w:rPr>
                <w:rFonts w:ascii="Times New Roman" w:hAnsi="Times New Roman" w:cs="Times New Roman"/>
                <w:b/>
                <w:bCs/>
                <w:sz w:val="24"/>
                <w:szCs w:val="24"/>
              </w:rPr>
            </w:pPr>
            <w:r w:rsidRPr="00776E60">
              <w:rPr>
                <w:rFonts w:ascii="Times New Roman" w:hAnsi="Times New Roman" w:cs="Times New Roman"/>
                <w:b/>
                <w:bCs/>
              </w:rPr>
              <w:t>7,91</w:t>
            </w:r>
          </w:p>
        </w:tc>
      </w:tr>
      <w:tr w:rsidR="00776E60" w:rsidRPr="002E6381" w14:paraId="098E893F" w14:textId="798C0442" w:rsidTr="00776E60">
        <w:trPr>
          <w:trHeight w:val="609"/>
          <w:jc w:val="center"/>
        </w:trPr>
        <w:tc>
          <w:tcPr>
            <w:tcW w:w="2199" w:type="dxa"/>
          </w:tcPr>
          <w:p w14:paraId="3413995C" w14:textId="77777777" w:rsidR="00776E60" w:rsidRPr="002E6381" w:rsidRDefault="00776E60" w:rsidP="00776E60">
            <w:pPr>
              <w:rPr>
                <w:rFonts w:ascii="Times New Roman" w:hAnsi="Times New Roman" w:cs="Times New Roman"/>
                <w:bCs/>
                <w:sz w:val="24"/>
                <w:szCs w:val="24"/>
              </w:rPr>
            </w:pPr>
            <w:r w:rsidRPr="002E6381">
              <w:rPr>
                <w:rFonts w:ascii="Times New Roman" w:hAnsi="Times New Roman" w:cs="Times New Roman"/>
                <w:sz w:val="24"/>
                <w:szCs w:val="24"/>
              </w:rPr>
              <w:t xml:space="preserve">МБОУ «СОШ с. Яковлевка» </w:t>
            </w:r>
          </w:p>
        </w:tc>
        <w:tc>
          <w:tcPr>
            <w:tcW w:w="737" w:type="dxa"/>
          </w:tcPr>
          <w:p w14:paraId="6EEF3FFA" w14:textId="54B84470" w:rsidR="00776E60" w:rsidRPr="00776E60" w:rsidRDefault="00776E60" w:rsidP="00776E60">
            <w:pPr>
              <w:rPr>
                <w:rFonts w:ascii="Times New Roman" w:hAnsi="Times New Roman" w:cs="Times New Roman"/>
                <w:bCs/>
                <w:sz w:val="24"/>
                <w:szCs w:val="24"/>
              </w:rPr>
            </w:pPr>
            <w:r w:rsidRPr="00776E60">
              <w:rPr>
                <w:rFonts w:ascii="Times New Roman" w:hAnsi="Times New Roman" w:cs="Times New Roman"/>
              </w:rPr>
              <w:t>87,1</w:t>
            </w:r>
          </w:p>
        </w:tc>
        <w:tc>
          <w:tcPr>
            <w:tcW w:w="737" w:type="dxa"/>
          </w:tcPr>
          <w:p w14:paraId="6B7646B0" w14:textId="26B280A1" w:rsidR="00776E60" w:rsidRPr="00776E60" w:rsidRDefault="00776E60" w:rsidP="00776E60">
            <w:pPr>
              <w:rPr>
                <w:rFonts w:ascii="Times New Roman" w:hAnsi="Times New Roman" w:cs="Times New Roman"/>
                <w:bCs/>
                <w:sz w:val="24"/>
                <w:szCs w:val="24"/>
              </w:rPr>
            </w:pPr>
            <w:r w:rsidRPr="00776E60">
              <w:rPr>
                <w:rFonts w:ascii="Times New Roman" w:hAnsi="Times New Roman" w:cs="Times New Roman"/>
              </w:rPr>
              <w:t>79,03</w:t>
            </w:r>
          </w:p>
        </w:tc>
        <w:tc>
          <w:tcPr>
            <w:tcW w:w="737" w:type="dxa"/>
          </w:tcPr>
          <w:p w14:paraId="3382CB4B" w14:textId="1D0BD40E" w:rsidR="00776E60" w:rsidRPr="00776E60" w:rsidRDefault="00776E60" w:rsidP="00776E60">
            <w:pPr>
              <w:rPr>
                <w:rFonts w:ascii="Times New Roman" w:hAnsi="Times New Roman" w:cs="Times New Roman"/>
                <w:bCs/>
                <w:sz w:val="24"/>
                <w:szCs w:val="24"/>
              </w:rPr>
            </w:pPr>
            <w:r w:rsidRPr="00776E60">
              <w:rPr>
                <w:rFonts w:ascii="Times New Roman" w:hAnsi="Times New Roman" w:cs="Times New Roman"/>
              </w:rPr>
              <w:t>72,58</w:t>
            </w:r>
          </w:p>
        </w:tc>
        <w:tc>
          <w:tcPr>
            <w:tcW w:w="737" w:type="dxa"/>
          </w:tcPr>
          <w:p w14:paraId="3BBDD1BD" w14:textId="5A4F96B0" w:rsidR="00776E60" w:rsidRPr="00776E60" w:rsidRDefault="00776E60" w:rsidP="00776E60">
            <w:pPr>
              <w:rPr>
                <w:rFonts w:ascii="Times New Roman" w:hAnsi="Times New Roman" w:cs="Times New Roman"/>
                <w:bCs/>
                <w:sz w:val="24"/>
                <w:szCs w:val="24"/>
              </w:rPr>
            </w:pPr>
            <w:r w:rsidRPr="00776E60">
              <w:rPr>
                <w:rFonts w:ascii="Times New Roman" w:hAnsi="Times New Roman" w:cs="Times New Roman"/>
              </w:rPr>
              <w:t>75,81</w:t>
            </w:r>
          </w:p>
        </w:tc>
        <w:tc>
          <w:tcPr>
            <w:tcW w:w="737" w:type="dxa"/>
          </w:tcPr>
          <w:p w14:paraId="7C242329" w14:textId="5F0F9F7B" w:rsidR="00776E60" w:rsidRPr="00776E60" w:rsidRDefault="00776E60" w:rsidP="00776E60">
            <w:pPr>
              <w:rPr>
                <w:rFonts w:ascii="Times New Roman" w:hAnsi="Times New Roman" w:cs="Times New Roman"/>
                <w:bCs/>
                <w:sz w:val="24"/>
                <w:szCs w:val="24"/>
              </w:rPr>
            </w:pPr>
            <w:r w:rsidRPr="00776E60">
              <w:rPr>
                <w:rFonts w:ascii="Times New Roman" w:hAnsi="Times New Roman" w:cs="Times New Roman"/>
              </w:rPr>
              <w:t>66,13</w:t>
            </w:r>
          </w:p>
        </w:tc>
        <w:tc>
          <w:tcPr>
            <w:tcW w:w="737" w:type="dxa"/>
          </w:tcPr>
          <w:p w14:paraId="1165E47E" w14:textId="693C09AC" w:rsidR="00776E60" w:rsidRPr="00776E60" w:rsidRDefault="00776E60" w:rsidP="00776E60">
            <w:pPr>
              <w:rPr>
                <w:rFonts w:ascii="Times New Roman" w:hAnsi="Times New Roman" w:cs="Times New Roman"/>
                <w:bCs/>
                <w:sz w:val="24"/>
                <w:szCs w:val="24"/>
              </w:rPr>
            </w:pPr>
            <w:r w:rsidRPr="00776E60">
              <w:rPr>
                <w:rFonts w:ascii="Times New Roman" w:hAnsi="Times New Roman" w:cs="Times New Roman"/>
              </w:rPr>
              <w:t>70,97</w:t>
            </w:r>
          </w:p>
        </w:tc>
        <w:tc>
          <w:tcPr>
            <w:tcW w:w="737" w:type="dxa"/>
          </w:tcPr>
          <w:p w14:paraId="0CFB6E59" w14:textId="6369309C" w:rsidR="00776E60" w:rsidRPr="00776E60" w:rsidRDefault="00776E60" w:rsidP="00776E60">
            <w:pPr>
              <w:rPr>
                <w:rFonts w:ascii="Times New Roman" w:hAnsi="Times New Roman" w:cs="Times New Roman"/>
                <w:bCs/>
                <w:sz w:val="24"/>
                <w:szCs w:val="24"/>
              </w:rPr>
            </w:pPr>
            <w:r w:rsidRPr="00776E60">
              <w:rPr>
                <w:rFonts w:ascii="Times New Roman" w:hAnsi="Times New Roman" w:cs="Times New Roman"/>
              </w:rPr>
              <w:t>77,42</w:t>
            </w:r>
          </w:p>
        </w:tc>
        <w:tc>
          <w:tcPr>
            <w:tcW w:w="737" w:type="dxa"/>
          </w:tcPr>
          <w:p w14:paraId="24C50521" w14:textId="5DDAF609" w:rsidR="00776E60" w:rsidRPr="00776E60" w:rsidRDefault="00776E60" w:rsidP="00776E60">
            <w:pPr>
              <w:rPr>
                <w:rFonts w:ascii="Times New Roman" w:hAnsi="Times New Roman" w:cs="Times New Roman"/>
                <w:bCs/>
                <w:sz w:val="24"/>
                <w:szCs w:val="24"/>
              </w:rPr>
            </w:pPr>
            <w:r w:rsidRPr="00776E60">
              <w:rPr>
                <w:rFonts w:ascii="Times New Roman" w:hAnsi="Times New Roman" w:cs="Times New Roman"/>
              </w:rPr>
              <w:t>77,42</w:t>
            </w:r>
          </w:p>
        </w:tc>
        <w:tc>
          <w:tcPr>
            <w:tcW w:w="737" w:type="dxa"/>
          </w:tcPr>
          <w:p w14:paraId="356290B1" w14:textId="70F806F1" w:rsidR="00776E60" w:rsidRPr="00776E60" w:rsidRDefault="00776E60" w:rsidP="00776E60">
            <w:pPr>
              <w:rPr>
                <w:rFonts w:ascii="Times New Roman" w:hAnsi="Times New Roman" w:cs="Times New Roman"/>
                <w:bCs/>
                <w:sz w:val="24"/>
                <w:szCs w:val="24"/>
              </w:rPr>
            </w:pPr>
            <w:r w:rsidRPr="00776E60">
              <w:rPr>
                <w:rFonts w:ascii="Times New Roman" w:hAnsi="Times New Roman" w:cs="Times New Roman"/>
              </w:rPr>
              <w:t>80,65</w:t>
            </w:r>
          </w:p>
        </w:tc>
        <w:tc>
          <w:tcPr>
            <w:tcW w:w="737" w:type="dxa"/>
          </w:tcPr>
          <w:p w14:paraId="215597A4" w14:textId="0AC872EC" w:rsidR="00776E60" w:rsidRPr="00776E60" w:rsidRDefault="00776E60" w:rsidP="00776E60">
            <w:pPr>
              <w:rPr>
                <w:rFonts w:ascii="Times New Roman" w:hAnsi="Times New Roman" w:cs="Times New Roman"/>
                <w:bCs/>
                <w:sz w:val="24"/>
                <w:szCs w:val="24"/>
              </w:rPr>
            </w:pPr>
            <w:r w:rsidRPr="00776E60">
              <w:rPr>
                <w:rFonts w:ascii="Times New Roman" w:hAnsi="Times New Roman" w:cs="Times New Roman"/>
              </w:rPr>
              <w:t>50</w:t>
            </w:r>
          </w:p>
        </w:tc>
        <w:tc>
          <w:tcPr>
            <w:tcW w:w="737" w:type="dxa"/>
          </w:tcPr>
          <w:p w14:paraId="6BA7310A" w14:textId="2009D360" w:rsidR="00776E60" w:rsidRPr="00776E60" w:rsidRDefault="00776E60" w:rsidP="00776E60">
            <w:pPr>
              <w:rPr>
                <w:rFonts w:ascii="Times New Roman" w:hAnsi="Times New Roman" w:cs="Times New Roman"/>
                <w:sz w:val="24"/>
                <w:szCs w:val="24"/>
              </w:rPr>
            </w:pPr>
            <w:r w:rsidRPr="00776E60">
              <w:rPr>
                <w:rFonts w:ascii="Times New Roman" w:hAnsi="Times New Roman" w:cs="Times New Roman"/>
              </w:rPr>
              <w:t>66,13</w:t>
            </w:r>
          </w:p>
        </w:tc>
        <w:tc>
          <w:tcPr>
            <w:tcW w:w="737" w:type="dxa"/>
          </w:tcPr>
          <w:p w14:paraId="08112AE5" w14:textId="53E8BB5C" w:rsidR="00776E60" w:rsidRPr="00776E60" w:rsidRDefault="00776E60" w:rsidP="00776E60">
            <w:pPr>
              <w:rPr>
                <w:rFonts w:ascii="Times New Roman" w:hAnsi="Times New Roman" w:cs="Times New Roman"/>
                <w:sz w:val="24"/>
                <w:szCs w:val="24"/>
              </w:rPr>
            </w:pPr>
            <w:r w:rsidRPr="00776E60">
              <w:rPr>
                <w:rFonts w:ascii="Times New Roman" w:hAnsi="Times New Roman" w:cs="Times New Roman"/>
              </w:rPr>
              <w:t>72,58</w:t>
            </w:r>
          </w:p>
        </w:tc>
        <w:tc>
          <w:tcPr>
            <w:tcW w:w="737" w:type="dxa"/>
          </w:tcPr>
          <w:p w14:paraId="15A75A27" w14:textId="21949C72" w:rsidR="00776E60" w:rsidRPr="00776E60" w:rsidRDefault="00776E60" w:rsidP="00776E60">
            <w:pPr>
              <w:rPr>
                <w:rFonts w:ascii="Times New Roman" w:hAnsi="Times New Roman" w:cs="Times New Roman"/>
                <w:sz w:val="24"/>
                <w:szCs w:val="24"/>
              </w:rPr>
            </w:pPr>
            <w:r w:rsidRPr="00776E60">
              <w:rPr>
                <w:rFonts w:ascii="Times New Roman" w:hAnsi="Times New Roman" w:cs="Times New Roman"/>
              </w:rPr>
              <w:t>61,29</w:t>
            </w:r>
          </w:p>
        </w:tc>
        <w:tc>
          <w:tcPr>
            <w:tcW w:w="737" w:type="dxa"/>
          </w:tcPr>
          <w:p w14:paraId="503A3E2B" w14:textId="59C49DEA" w:rsidR="00776E60" w:rsidRPr="00776E60" w:rsidRDefault="00776E60" w:rsidP="00776E60">
            <w:pPr>
              <w:rPr>
                <w:rFonts w:ascii="Times New Roman" w:hAnsi="Times New Roman" w:cs="Times New Roman"/>
                <w:sz w:val="24"/>
                <w:szCs w:val="24"/>
              </w:rPr>
            </w:pPr>
            <w:r w:rsidRPr="00776E60">
              <w:rPr>
                <w:rFonts w:ascii="Times New Roman" w:hAnsi="Times New Roman" w:cs="Times New Roman"/>
              </w:rPr>
              <w:t>66,13</w:t>
            </w:r>
          </w:p>
        </w:tc>
        <w:tc>
          <w:tcPr>
            <w:tcW w:w="737" w:type="dxa"/>
          </w:tcPr>
          <w:p w14:paraId="656FD3B5" w14:textId="5DADE81B" w:rsidR="00776E60" w:rsidRPr="00776E60" w:rsidRDefault="00776E60" w:rsidP="00776E60">
            <w:pPr>
              <w:rPr>
                <w:rFonts w:ascii="Times New Roman" w:hAnsi="Times New Roman" w:cs="Times New Roman"/>
                <w:sz w:val="24"/>
                <w:szCs w:val="24"/>
              </w:rPr>
            </w:pPr>
            <w:r w:rsidRPr="00776E60">
              <w:rPr>
                <w:rFonts w:ascii="Times New Roman" w:hAnsi="Times New Roman" w:cs="Times New Roman"/>
              </w:rPr>
              <w:t>28,23</w:t>
            </w:r>
          </w:p>
        </w:tc>
        <w:tc>
          <w:tcPr>
            <w:tcW w:w="737" w:type="dxa"/>
          </w:tcPr>
          <w:p w14:paraId="0E19A9AA" w14:textId="00AED637" w:rsidR="00776E60" w:rsidRPr="00776E60" w:rsidRDefault="00776E60" w:rsidP="00776E60">
            <w:pPr>
              <w:rPr>
                <w:rFonts w:ascii="Times New Roman" w:hAnsi="Times New Roman" w:cs="Times New Roman"/>
                <w:sz w:val="24"/>
                <w:szCs w:val="24"/>
              </w:rPr>
            </w:pPr>
            <w:r w:rsidRPr="00776E60">
              <w:rPr>
                <w:rFonts w:ascii="Times New Roman" w:hAnsi="Times New Roman" w:cs="Times New Roman"/>
              </w:rPr>
              <w:t>37,9</w:t>
            </w:r>
          </w:p>
        </w:tc>
        <w:tc>
          <w:tcPr>
            <w:tcW w:w="737" w:type="dxa"/>
          </w:tcPr>
          <w:p w14:paraId="2E576122" w14:textId="4E5CB5C0" w:rsidR="00776E60" w:rsidRPr="00776E60" w:rsidRDefault="00776E60" w:rsidP="00776E60">
            <w:pPr>
              <w:rPr>
                <w:rFonts w:ascii="Times New Roman" w:hAnsi="Times New Roman" w:cs="Times New Roman"/>
                <w:sz w:val="24"/>
                <w:szCs w:val="24"/>
              </w:rPr>
            </w:pPr>
            <w:r w:rsidRPr="00776E60">
              <w:rPr>
                <w:rFonts w:ascii="Times New Roman" w:hAnsi="Times New Roman" w:cs="Times New Roman"/>
              </w:rPr>
              <w:t>22,58</w:t>
            </w:r>
          </w:p>
        </w:tc>
        <w:tc>
          <w:tcPr>
            <w:tcW w:w="737" w:type="dxa"/>
          </w:tcPr>
          <w:p w14:paraId="0B8C453A" w14:textId="55B56250" w:rsidR="00776E60" w:rsidRPr="00776E60" w:rsidRDefault="00776E60" w:rsidP="00776E60">
            <w:pPr>
              <w:rPr>
                <w:rFonts w:ascii="Times New Roman" w:hAnsi="Times New Roman" w:cs="Times New Roman"/>
                <w:sz w:val="24"/>
                <w:szCs w:val="24"/>
              </w:rPr>
            </w:pPr>
            <w:r w:rsidRPr="00776E60">
              <w:rPr>
                <w:rFonts w:ascii="Times New Roman" w:hAnsi="Times New Roman" w:cs="Times New Roman"/>
              </w:rPr>
              <w:t>8,06</w:t>
            </w:r>
          </w:p>
        </w:tc>
      </w:tr>
      <w:tr w:rsidR="00776E60" w:rsidRPr="002E6381" w14:paraId="78E1C811" w14:textId="77777777" w:rsidTr="00776E60">
        <w:trPr>
          <w:trHeight w:val="609"/>
          <w:jc w:val="center"/>
        </w:trPr>
        <w:tc>
          <w:tcPr>
            <w:tcW w:w="2199" w:type="dxa"/>
          </w:tcPr>
          <w:p w14:paraId="7F1A8AE5" w14:textId="6B191FD3" w:rsidR="00776E60" w:rsidRPr="002E6381" w:rsidRDefault="00776E60" w:rsidP="00776E60">
            <w:pPr>
              <w:rPr>
                <w:rFonts w:ascii="Times New Roman" w:hAnsi="Times New Roman" w:cs="Times New Roman"/>
                <w:sz w:val="24"/>
                <w:szCs w:val="24"/>
              </w:rPr>
            </w:pPr>
            <w:r>
              <w:rPr>
                <w:rFonts w:ascii="Times New Roman" w:hAnsi="Times New Roman" w:cs="Times New Roman"/>
                <w:sz w:val="24"/>
                <w:szCs w:val="24"/>
              </w:rPr>
              <w:t>МБОУ СОШ№1 с.Варфоломеевка</w:t>
            </w:r>
          </w:p>
        </w:tc>
        <w:tc>
          <w:tcPr>
            <w:tcW w:w="737" w:type="dxa"/>
          </w:tcPr>
          <w:p w14:paraId="384F76C4" w14:textId="2A897B05" w:rsidR="00776E60" w:rsidRPr="00776E60" w:rsidRDefault="00776E60" w:rsidP="00776E60">
            <w:pPr>
              <w:rPr>
                <w:rFonts w:ascii="Times New Roman" w:hAnsi="Times New Roman" w:cs="Times New Roman"/>
                <w:sz w:val="24"/>
                <w:szCs w:val="24"/>
              </w:rPr>
            </w:pPr>
            <w:r w:rsidRPr="00776E60">
              <w:rPr>
                <w:rFonts w:ascii="Times New Roman" w:hAnsi="Times New Roman" w:cs="Times New Roman"/>
              </w:rPr>
              <w:t>78,57</w:t>
            </w:r>
          </w:p>
        </w:tc>
        <w:tc>
          <w:tcPr>
            <w:tcW w:w="737" w:type="dxa"/>
          </w:tcPr>
          <w:p w14:paraId="5B8C158B" w14:textId="77412E21" w:rsidR="00776E60" w:rsidRPr="00776E60" w:rsidRDefault="00776E60" w:rsidP="00776E60">
            <w:pPr>
              <w:rPr>
                <w:rFonts w:ascii="Times New Roman" w:hAnsi="Times New Roman" w:cs="Times New Roman"/>
                <w:sz w:val="24"/>
                <w:szCs w:val="24"/>
              </w:rPr>
            </w:pPr>
            <w:r w:rsidRPr="00776E60">
              <w:rPr>
                <w:rFonts w:ascii="Times New Roman" w:hAnsi="Times New Roman" w:cs="Times New Roman"/>
              </w:rPr>
              <w:t>64,29</w:t>
            </w:r>
          </w:p>
        </w:tc>
        <w:tc>
          <w:tcPr>
            <w:tcW w:w="737" w:type="dxa"/>
          </w:tcPr>
          <w:p w14:paraId="28235542" w14:textId="1A93947D" w:rsidR="00776E60" w:rsidRPr="00776E60" w:rsidRDefault="00776E60" w:rsidP="00776E60">
            <w:pPr>
              <w:rPr>
                <w:rFonts w:ascii="Times New Roman" w:hAnsi="Times New Roman" w:cs="Times New Roman"/>
                <w:sz w:val="24"/>
                <w:szCs w:val="24"/>
              </w:rPr>
            </w:pPr>
            <w:r w:rsidRPr="00776E60">
              <w:rPr>
                <w:rFonts w:ascii="Times New Roman" w:hAnsi="Times New Roman" w:cs="Times New Roman"/>
              </w:rPr>
              <w:t>64,29</w:t>
            </w:r>
          </w:p>
        </w:tc>
        <w:tc>
          <w:tcPr>
            <w:tcW w:w="737" w:type="dxa"/>
          </w:tcPr>
          <w:p w14:paraId="6E8A7DB2" w14:textId="2AB4337D" w:rsidR="00776E60" w:rsidRPr="00776E60" w:rsidRDefault="00776E60" w:rsidP="00776E60">
            <w:pPr>
              <w:rPr>
                <w:rFonts w:ascii="Times New Roman" w:hAnsi="Times New Roman" w:cs="Times New Roman"/>
                <w:sz w:val="24"/>
                <w:szCs w:val="24"/>
              </w:rPr>
            </w:pPr>
            <w:r w:rsidRPr="00776E60">
              <w:rPr>
                <w:rFonts w:ascii="Times New Roman" w:hAnsi="Times New Roman" w:cs="Times New Roman"/>
              </w:rPr>
              <w:t>85,71</w:t>
            </w:r>
          </w:p>
        </w:tc>
        <w:tc>
          <w:tcPr>
            <w:tcW w:w="737" w:type="dxa"/>
          </w:tcPr>
          <w:p w14:paraId="520502C2" w14:textId="5E27FF1A" w:rsidR="00776E60" w:rsidRPr="00776E60" w:rsidRDefault="00776E60" w:rsidP="00776E60">
            <w:pPr>
              <w:rPr>
                <w:rFonts w:ascii="Times New Roman" w:hAnsi="Times New Roman" w:cs="Times New Roman"/>
                <w:sz w:val="24"/>
                <w:szCs w:val="24"/>
              </w:rPr>
            </w:pPr>
            <w:r w:rsidRPr="00776E60">
              <w:rPr>
                <w:rFonts w:ascii="Times New Roman" w:hAnsi="Times New Roman" w:cs="Times New Roman"/>
              </w:rPr>
              <w:t>35,71</w:t>
            </w:r>
          </w:p>
        </w:tc>
        <w:tc>
          <w:tcPr>
            <w:tcW w:w="737" w:type="dxa"/>
          </w:tcPr>
          <w:p w14:paraId="2547B84D" w14:textId="3F72673B" w:rsidR="00776E60" w:rsidRPr="00776E60" w:rsidRDefault="00776E60" w:rsidP="00776E60">
            <w:pPr>
              <w:rPr>
                <w:rFonts w:ascii="Times New Roman" w:hAnsi="Times New Roman" w:cs="Times New Roman"/>
                <w:sz w:val="24"/>
                <w:szCs w:val="24"/>
              </w:rPr>
            </w:pPr>
            <w:r w:rsidRPr="00776E60">
              <w:rPr>
                <w:rFonts w:ascii="Times New Roman" w:hAnsi="Times New Roman" w:cs="Times New Roman"/>
              </w:rPr>
              <w:t>85,71</w:t>
            </w:r>
          </w:p>
        </w:tc>
        <w:tc>
          <w:tcPr>
            <w:tcW w:w="737" w:type="dxa"/>
          </w:tcPr>
          <w:p w14:paraId="4B76240F" w14:textId="22EF13A8" w:rsidR="00776E60" w:rsidRPr="00776E60" w:rsidRDefault="00776E60" w:rsidP="00776E60">
            <w:pPr>
              <w:rPr>
                <w:rFonts w:ascii="Times New Roman" w:hAnsi="Times New Roman" w:cs="Times New Roman"/>
                <w:sz w:val="24"/>
                <w:szCs w:val="24"/>
              </w:rPr>
            </w:pPr>
            <w:r w:rsidRPr="00776E60">
              <w:rPr>
                <w:rFonts w:ascii="Times New Roman" w:hAnsi="Times New Roman" w:cs="Times New Roman"/>
              </w:rPr>
              <w:t>71,43</w:t>
            </w:r>
          </w:p>
        </w:tc>
        <w:tc>
          <w:tcPr>
            <w:tcW w:w="737" w:type="dxa"/>
          </w:tcPr>
          <w:p w14:paraId="0E52353C" w14:textId="48D1E9F9" w:rsidR="00776E60" w:rsidRPr="00776E60" w:rsidRDefault="00776E60" w:rsidP="00776E60">
            <w:pPr>
              <w:rPr>
                <w:rFonts w:ascii="Times New Roman" w:hAnsi="Times New Roman" w:cs="Times New Roman"/>
                <w:sz w:val="24"/>
                <w:szCs w:val="24"/>
              </w:rPr>
            </w:pPr>
            <w:r w:rsidRPr="00776E60">
              <w:rPr>
                <w:rFonts w:ascii="Times New Roman" w:hAnsi="Times New Roman" w:cs="Times New Roman"/>
              </w:rPr>
              <w:t>71,43</w:t>
            </w:r>
          </w:p>
        </w:tc>
        <w:tc>
          <w:tcPr>
            <w:tcW w:w="737" w:type="dxa"/>
          </w:tcPr>
          <w:p w14:paraId="02D0F3DA" w14:textId="3809DC69" w:rsidR="00776E60" w:rsidRPr="00776E60" w:rsidRDefault="00776E60" w:rsidP="00776E60">
            <w:pPr>
              <w:rPr>
                <w:rFonts w:ascii="Times New Roman" w:hAnsi="Times New Roman" w:cs="Times New Roman"/>
                <w:sz w:val="24"/>
                <w:szCs w:val="24"/>
              </w:rPr>
            </w:pPr>
            <w:r w:rsidRPr="00776E60">
              <w:rPr>
                <w:rFonts w:ascii="Times New Roman" w:hAnsi="Times New Roman" w:cs="Times New Roman"/>
              </w:rPr>
              <w:t>42,86</w:t>
            </w:r>
          </w:p>
        </w:tc>
        <w:tc>
          <w:tcPr>
            <w:tcW w:w="737" w:type="dxa"/>
          </w:tcPr>
          <w:p w14:paraId="25279663" w14:textId="6D5971A6" w:rsidR="00776E60" w:rsidRPr="00776E60" w:rsidRDefault="00776E60" w:rsidP="00776E60">
            <w:pPr>
              <w:rPr>
                <w:rFonts w:ascii="Times New Roman" w:hAnsi="Times New Roman" w:cs="Times New Roman"/>
                <w:sz w:val="24"/>
                <w:szCs w:val="24"/>
              </w:rPr>
            </w:pPr>
            <w:r w:rsidRPr="00776E60">
              <w:rPr>
                <w:rFonts w:ascii="Times New Roman" w:hAnsi="Times New Roman" w:cs="Times New Roman"/>
              </w:rPr>
              <w:t>21,43</w:t>
            </w:r>
          </w:p>
        </w:tc>
        <w:tc>
          <w:tcPr>
            <w:tcW w:w="737" w:type="dxa"/>
          </w:tcPr>
          <w:p w14:paraId="7AC1238A" w14:textId="1B69CE6A" w:rsidR="00776E60" w:rsidRPr="00776E60" w:rsidRDefault="00776E60" w:rsidP="00776E60">
            <w:pPr>
              <w:rPr>
                <w:rFonts w:ascii="Times New Roman" w:hAnsi="Times New Roman" w:cs="Times New Roman"/>
                <w:sz w:val="24"/>
                <w:szCs w:val="24"/>
              </w:rPr>
            </w:pPr>
            <w:r w:rsidRPr="00776E60">
              <w:rPr>
                <w:rFonts w:ascii="Times New Roman" w:hAnsi="Times New Roman" w:cs="Times New Roman"/>
              </w:rPr>
              <w:t>50</w:t>
            </w:r>
          </w:p>
        </w:tc>
        <w:tc>
          <w:tcPr>
            <w:tcW w:w="737" w:type="dxa"/>
          </w:tcPr>
          <w:p w14:paraId="5E7D523A" w14:textId="45207B92" w:rsidR="00776E60" w:rsidRPr="00776E60" w:rsidRDefault="00776E60" w:rsidP="00776E60">
            <w:pPr>
              <w:rPr>
                <w:rFonts w:ascii="Times New Roman" w:hAnsi="Times New Roman" w:cs="Times New Roman"/>
                <w:sz w:val="24"/>
                <w:szCs w:val="24"/>
              </w:rPr>
            </w:pPr>
            <w:r w:rsidRPr="00776E60">
              <w:rPr>
                <w:rFonts w:ascii="Times New Roman" w:hAnsi="Times New Roman" w:cs="Times New Roman"/>
              </w:rPr>
              <w:t>57,14</w:t>
            </w:r>
          </w:p>
        </w:tc>
        <w:tc>
          <w:tcPr>
            <w:tcW w:w="737" w:type="dxa"/>
          </w:tcPr>
          <w:p w14:paraId="08C866E5" w14:textId="0A315953" w:rsidR="00776E60" w:rsidRPr="00776E60" w:rsidRDefault="00776E60" w:rsidP="00776E60">
            <w:pPr>
              <w:rPr>
                <w:rFonts w:ascii="Times New Roman" w:hAnsi="Times New Roman" w:cs="Times New Roman"/>
                <w:sz w:val="24"/>
                <w:szCs w:val="24"/>
              </w:rPr>
            </w:pPr>
            <w:r w:rsidRPr="00776E60">
              <w:rPr>
                <w:rFonts w:ascii="Times New Roman" w:hAnsi="Times New Roman" w:cs="Times New Roman"/>
              </w:rPr>
              <w:t>50</w:t>
            </w:r>
          </w:p>
        </w:tc>
        <w:tc>
          <w:tcPr>
            <w:tcW w:w="737" w:type="dxa"/>
          </w:tcPr>
          <w:p w14:paraId="0B202148" w14:textId="223C6AFE" w:rsidR="00776E60" w:rsidRPr="00776E60" w:rsidRDefault="00776E60" w:rsidP="00776E60">
            <w:pPr>
              <w:rPr>
                <w:rFonts w:ascii="Times New Roman" w:hAnsi="Times New Roman" w:cs="Times New Roman"/>
                <w:sz w:val="24"/>
                <w:szCs w:val="24"/>
              </w:rPr>
            </w:pPr>
            <w:r w:rsidRPr="00776E60">
              <w:rPr>
                <w:rFonts w:ascii="Times New Roman" w:hAnsi="Times New Roman" w:cs="Times New Roman"/>
              </w:rPr>
              <w:t>64,29</w:t>
            </w:r>
          </w:p>
        </w:tc>
        <w:tc>
          <w:tcPr>
            <w:tcW w:w="737" w:type="dxa"/>
          </w:tcPr>
          <w:p w14:paraId="6AA98292" w14:textId="02E161B4" w:rsidR="00776E60" w:rsidRPr="00776E60" w:rsidRDefault="00776E60" w:rsidP="00776E60">
            <w:pPr>
              <w:rPr>
                <w:rFonts w:ascii="Times New Roman" w:hAnsi="Times New Roman" w:cs="Times New Roman"/>
                <w:sz w:val="24"/>
                <w:szCs w:val="24"/>
              </w:rPr>
            </w:pPr>
            <w:r w:rsidRPr="00776E60">
              <w:rPr>
                <w:rFonts w:ascii="Times New Roman" w:hAnsi="Times New Roman" w:cs="Times New Roman"/>
              </w:rPr>
              <w:t>3,57</w:t>
            </w:r>
          </w:p>
        </w:tc>
        <w:tc>
          <w:tcPr>
            <w:tcW w:w="737" w:type="dxa"/>
          </w:tcPr>
          <w:p w14:paraId="04031CD2" w14:textId="1B6DD830" w:rsidR="00776E60" w:rsidRPr="00776E60" w:rsidRDefault="00776E60" w:rsidP="00776E60">
            <w:pPr>
              <w:rPr>
                <w:rFonts w:ascii="Times New Roman" w:hAnsi="Times New Roman" w:cs="Times New Roman"/>
                <w:sz w:val="24"/>
                <w:szCs w:val="24"/>
              </w:rPr>
            </w:pPr>
            <w:r w:rsidRPr="00776E60">
              <w:rPr>
                <w:rFonts w:ascii="Times New Roman" w:hAnsi="Times New Roman" w:cs="Times New Roman"/>
              </w:rPr>
              <w:t>17,86</w:t>
            </w:r>
          </w:p>
        </w:tc>
        <w:tc>
          <w:tcPr>
            <w:tcW w:w="737" w:type="dxa"/>
          </w:tcPr>
          <w:p w14:paraId="0675487C" w14:textId="600B59D8" w:rsidR="00776E60" w:rsidRPr="00776E60" w:rsidRDefault="00776E60" w:rsidP="00776E60">
            <w:pPr>
              <w:rPr>
                <w:rFonts w:ascii="Times New Roman" w:hAnsi="Times New Roman" w:cs="Times New Roman"/>
                <w:sz w:val="24"/>
                <w:szCs w:val="24"/>
              </w:rPr>
            </w:pPr>
            <w:r w:rsidRPr="00776E60">
              <w:rPr>
                <w:rFonts w:ascii="Times New Roman" w:hAnsi="Times New Roman" w:cs="Times New Roman"/>
              </w:rPr>
              <w:t>0</w:t>
            </w:r>
          </w:p>
        </w:tc>
        <w:tc>
          <w:tcPr>
            <w:tcW w:w="737" w:type="dxa"/>
          </w:tcPr>
          <w:p w14:paraId="5C6A6642" w14:textId="2E828AFD" w:rsidR="00776E60" w:rsidRPr="00776E60" w:rsidRDefault="00776E60" w:rsidP="00776E60">
            <w:pPr>
              <w:rPr>
                <w:rFonts w:ascii="Times New Roman" w:hAnsi="Times New Roman" w:cs="Times New Roman"/>
                <w:sz w:val="24"/>
                <w:szCs w:val="24"/>
              </w:rPr>
            </w:pPr>
            <w:r w:rsidRPr="00776E60">
              <w:rPr>
                <w:rFonts w:ascii="Times New Roman" w:hAnsi="Times New Roman" w:cs="Times New Roman"/>
              </w:rPr>
              <w:t>3,57</w:t>
            </w:r>
          </w:p>
        </w:tc>
      </w:tr>
      <w:tr w:rsidR="00776E60" w:rsidRPr="002E6381" w14:paraId="46F98834" w14:textId="1F486F41" w:rsidTr="00776E60">
        <w:trPr>
          <w:trHeight w:val="1144"/>
          <w:jc w:val="center"/>
        </w:trPr>
        <w:tc>
          <w:tcPr>
            <w:tcW w:w="2199" w:type="dxa"/>
          </w:tcPr>
          <w:p w14:paraId="3C33E8FD" w14:textId="77777777" w:rsidR="00776E60" w:rsidRPr="002E6381" w:rsidRDefault="00776E60" w:rsidP="00776E60">
            <w:pPr>
              <w:rPr>
                <w:rFonts w:ascii="Times New Roman" w:hAnsi="Times New Roman" w:cs="Times New Roman"/>
                <w:bCs/>
                <w:sz w:val="24"/>
                <w:szCs w:val="24"/>
              </w:rPr>
            </w:pPr>
            <w:r w:rsidRPr="002E6381">
              <w:rPr>
                <w:rFonts w:ascii="Times New Roman" w:hAnsi="Times New Roman" w:cs="Times New Roman"/>
                <w:sz w:val="24"/>
                <w:szCs w:val="24"/>
              </w:rPr>
              <w:t>Яблоновский филиал МБОУ"СОШ№1" с.Новосысоевка</w:t>
            </w:r>
          </w:p>
        </w:tc>
        <w:tc>
          <w:tcPr>
            <w:tcW w:w="737" w:type="dxa"/>
          </w:tcPr>
          <w:p w14:paraId="2E7E071B" w14:textId="5B13004A" w:rsidR="00776E60" w:rsidRPr="00776E60" w:rsidRDefault="00776E60" w:rsidP="00776E60">
            <w:pPr>
              <w:rPr>
                <w:rFonts w:ascii="Times New Roman" w:hAnsi="Times New Roman" w:cs="Times New Roman"/>
                <w:bCs/>
                <w:sz w:val="24"/>
                <w:szCs w:val="24"/>
              </w:rPr>
            </w:pPr>
            <w:r w:rsidRPr="00776E60">
              <w:rPr>
                <w:rFonts w:ascii="Times New Roman" w:hAnsi="Times New Roman" w:cs="Times New Roman"/>
              </w:rPr>
              <w:t>100</w:t>
            </w:r>
          </w:p>
        </w:tc>
        <w:tc>
          <w:tcPr>
            <w:tcW w:w="737" w:type="dxa"/>
          </w:tcPr>
          <w:p w14:paraId="33E35E71" w14:textId="0BAA60C2" w:rsidR="00776E60" w:rsidRPr="00776E60" w:rsidRDefault="00776E60" w:rsidP="00776E60">
            <w:pPr>
              <w:rPr>
                <w:rFonts w:ascii="Times New Roman" w:hAnsi="Times New Roman" w:cs="Times New Roman"/>
                <w:bCs/>
                <w:sz w:val="24"/>
                <w:szCs w:val="24"/>
              </w:rPr>
            </w:pPr>
            <w:r w:rsidRPr="00776E60">
              <w:rPr>
                <w:rFonts w:ascii="Times New Roman" w:hAnsi="Times New Roman" w:cs="Times New Roman"/>
              </w:rPr>
              <w:t>66,67</w:t>
            </w:r>
          </w:p>
        </w:tc>
        <w:tc>
          <w:tcPr>
            <w:tcW w:w="737" w:type="dxa"/>
          </w:tcPr>
          <w:p w14:paraId="34AAE167" w14:textId="3FEAD72B" w:rsidR="00776E60" w:rsidRPr="00776E60" w:rsidRDefault="00776E60" w:rsidP="00776E60">
            <w:pPr>
              <w:rPr>
                <w:rFonts w:ascii="Times New Roman" w:hAnsi="Times New Roman" w:cs="Times New Roman"/>
                <w:bCs/>
                <w:sz w:val="24"/>
                <w:szCs w:val="24"/>
              </w:rPr>
            </w:pPr>
            <w:r w:rsidRPr="00776E60">
              <w:rPr>
                <w:rFonts w:ascii="Times New Roman" w:hAnsi="Times New Roman" w:cs="Times New Roman"/>
              </w:rPr>
              <w:t>66,67</w:t>
            </w:r>
          </w:p>
        </w:tc>
        <w:tc>
          <w:tcPr>
            <w:tcW w:w="737" w:type="dxa"/>
          </w:tcPr>
          <w:p w14:paraId="1A9609C8" w14:textId="44400298" w:rsidR="00776E60" w:rsidRPr="00776E60" w:rsidRDefault="00776E60" w:rsidP="00776E60">
            <w:pPr>
              <w:rPr>
                <w:rFonts w:ascii="Times New Roman" w:hAnsi="Times New Roman" w:cs="Times New Roman"/>
                <w:bCs/>
                <w:sz w:val="24"/>
                <w:szCs w:val="24"/>
              </w:rPr>
            </w:pPr>
            <w:r w:rsidRPr="00776E60">
              <w:rPr>
                <w:rFonts w:ascii="Times New Roman" w:hAnsi="Times New Roman" w:cs="Times New Roman"/>
              </w:rPr>
              <w:t>100</w:t>
            </w:r>
          </w:p>
        </w:tc>
        <w:tc>
          <w:tcPr>
            <w:tcW w:w="737" w:type="dxa"/>
          </w:tcPr>
          <w:p w14:paraId="0901FD93" w14:textId="169C6062" w:rsidR="00776E60" w:rsidRPr="00776E60" w:rsidRDefault="00776E60" w:rsidP="00776E60">
            <w:pPr>
              <w:rPr>
                <w:rFonts w:ascii="Times New Roman" w:hAnsi="Times New Roman" w:cs="Times New Roman"/>
                <w:bCs/>
                <w:sz w:val="24"/>
                <w:szCs w:val="24"/>
              </w:rPr>
            </w:pPr>
            <w:r w:rsidRPr="00776E60">
              <w:rPr>
                <w:rFonts w:ascii="Times New Roman" w:hAnsi="Times New Roman" w:cs="Times New Roman"/>
              </w:rPr>
              <w:t>0</w:t>
            </w:r>
          </w:p>
        </w:tc>
        <w:tc>
          <w:tcPr>
            <w:tcW w:w="737" w:type="dxa"/>
          </w:tcPr>
          <w:p w14:paraId="2C69A18F" w14:textId="59871A7D" w:rsidR="00776E60" w:rsidRPr="00776E60" w:rsidRDefault="00776E60" w:rsidP="00776E60">
            <w:pPr>
              <w:rPr>
                <w:rFonts w:ascii="Times New Roman" w:hAnsi="Times New Roman" w:cs="Times New Roman"/>
                <w:bCs/>
                <w:sz w:val="24"/>
                <w:szCs w:val="24"/>
              </w:rPr>
            </w:pPr>
            <w:r w:rsidRPr="00776E60">
              <w:rPr>
                <w:rFonts w:ascii="Times New Roman" w:hAnsi="Times New Roman" w:cs="Times New Roman"/>
              </w:rPr>
              <w:t>100</w:t>
            </w:r>
          </w:p>
        </w:tc>
        <w:tc>
          <w:tcPr>
            <w:tcW w:w="737" w:type="dxa"/>
          </w:tcPr>
          <w:p w14:paraId="6B67A46B" w14:textId="13E4C015" w:rsidR="00776E60" w:rsidRPr="00776E60" w:rsidRDefault="00776E60" w:rsidP="00776E60">
            <w:pPr>
              <w:rPr>
                <w:rFonts w:ascii="Times New Roman" w:hAnsi="Times New Roman" w:cs="Times New Roman"/>
                <w:bCs/>
                <w:sz w:val="24"/>
                <w:szCs w:val="24"/>
              </w:rPr>
            </w:pPr>
            <w:r w:rsidRPr="00776E60">
              <w:rPr>
                <w:rFonts w:ascii="Times New Roman" w:hAnsi="Times New Roman" w:cs="Times New Roman"/>
              </w:rPr>
              <w:t>33,33</w:t>
            </w:r>
          </w:p>
        </w:tc>
        <w:tc>
          <w:tcPr>
            <w:tcW w:w="737" w:type="dxa"/>
          </w:tcPr>
          <w:p w14:paraId="021B82ED" w14:textId="0AE1ECCB" w:rsidR="00776E60" w:rsidRPr="00776E60" w:rsidRDefault="00776E60" w:rsidP="00776E60">
            <w:pPr>
              <w:rPr>
                <w:rFonts w:ascii="Times New Roman" w:hAnsi="Times New Roman" w:cs="Times New Roman"/>
                <w:bCs/>
                <w:sz w:val="24"/>
                <w:szCs w:val="24"/>
              </w:rPr>
            </w:pPr>
            <w:r w:rsidRPr="00776E60">
              <w:rPr>
                <w:rFonts w:ascii="Times New Roman" w:hAnsi="Times New Roman" w:cs="Times New Roman"/>
              </w:rPr>
              <w:t>66,67</w:t>
            </w:r>
          </w:p>
        </w:tc>
        <w:tc>
          <w:tcPr>
            <w:tcW w:w="737" w:type="dxa"/>
          </w:tcPr>
          <w:p w14:paraId="747A80DB" w14:textId="4C791A0C" w:rsidR="00776E60" w:rsidRPr="00776E60" w:rsidRDefault="00776E60" w:rsidP="00776E60">
            <w:pPr>
              <w:rPr>
                <w:rFonts w:ascii="Times New Roman" w:hAnsi="Times New Roman" w:cs="Times New Roman"/>
                <w:bCs/>
                <w:sz w:val="24"/>
                <w:szCs w:val="24"/>
              </w:rPr>
            </w:pPr>
            <w:r w:rsidRPr="00776E60">
              <w:rPr>
                <w:rFonts w:ascii="Times New Roman" w:hAnsi="Times New Roman" w:cs="Times New Roman"/>
              </w:rPr>
              <w:t>0</w:t>
            </w:r>
          </w:p>
        </w:tc>
        <w:tc>
          <w:tcPr>
            <w:tcW w:w="737" w:type="dxa"/>
          </w:tcPr>
          <w:p w14:paraId="1AAE4BB2" w14:textId="78BC06E2" w:rsidR="00776E60" w:rsidRPr="00776E60" w:rsidRDefault="00776E60" w:rsidP="00776E60">
            <w:pPr>
              <w:rPr>
                <w:rFonts w:ascii="Times New Roman" w:hAnsi="Times New Roman" w:cs="Times New Roman"/>
                <w:bCs/>
                <w:sz w:val="24"/>
                <w:szCs w:val="24"/>
              </w:rPr>
            </w:pPr>
            <w:r w:rsidRPr="00776E60">
              <w:rPr>
                <w:rFonts w:ascii="Times New Roman" w:hAnsi="Times New Roman" w:cs="Times New Roman"/>
              </w:rPr>
              <w:t>100</w:t>
            </w:r>
          </w:p>
        </w:tc>
        <w:tc>
          <w:tcPr>
            <w:tcW w:w="737" w:type="dxa"/>
          </w:tcPr>
          <w:p w14:paraId="2B9AB911" w14:textId="024ACA51" w:rsidR="00776E60" w:rsidRPr="00776E60" w:rsidRDefault="00776E60" w:rsidP="00776E60">
            <w:pPr>
              <w:rPr>
                <w:rFonts w:ascii="Times New Roman" w:hAnsi="Times New Roman" w:cs="Times New Roman"/>
                <w:sz w:val="24"/>
                <w:szCs w:val="24"/>
              </w:rPr>
            </w:pPr>
            <w:r w:rsidRPr="00776E60">
              <w:rPr>
                <w:rFonts w:ascii="Times New Roman" w:hAnsi="Times New Roman" w:cs="Times New Roman"/>
              </w:rPr>
              <w:t>100</w:t>
            </w:r>
          </w:p>
        </w:tc>
        <w:tc>
          <w:tcPr>
            <w:tcW w:w="737" w:type="dxa"/>
          </w:tcPr>
          <w:p w14:paraId="69BA8D00" w14:textId="5C4CADAB" w:rsidR="00776E60" w:rsidRPr="00776E60" w:rsidRDefault="00776E60" w:rsidP="00776E60">
            <w:pPr>
              <w:rPr>
                <w:rFonts w:ascii="Times New Roman" w:hAnsi="Times New Roman" w:cs="Times New Roman"/>
                <w:sz w:val="24"/>
                <w:szCs w:val="24"/>
              </w:rPr>
            </w:pPr>
            <w:r w:rsidRPr="00776E60">
              <w:rPr>
                <w:rFonts w:ascii="Times New Roman" w:hAnsi="Times New Roman" w:cs="Times New Roman"/>
              </w:rPr>
              <w:t>100</w:t>
            </w:r>
          </w:p>
        </w:tc>
        <w:tc>
          <w:tcPr>
            <w:tcW w:w="737" w:type="dxa"/>
          </w:tcPr>
          <w:p w14:paraId="34C0324F" w14:textId="58B732DE" w:rsidR="00776E60" w:rsidRPr="00776E60" w:rsidRDefault="00776E60" w:rsidP="00776E60">
            <w:pPr>
              <w:rPr>
                <w:rFonts w:ascii="Times New Roman" w:hAnsi="Times New Roman" w:cs="Times New Roman"/>
                <w:sz w:val="24"/>
                <w:szCs w:val="24"/>
              </w:rPr>
            </w:pPr>
            <w:r w:rsidRPr="00776E60">
              <w:rPr>
                <w:rFonts w:ascii="Times New Roman" w:hAnsi="Times New Roman" w:cs="Times New Roman"/>
              </w:rPr>
              <w:t>33,33</w:t>
            </w:r>
          </w:p>
        </w:tc>
        <w:tc>
          <w:tcPr>
            <w:tcW w:w="737" w:type="dxa"/>
          </w:tcPr>
          <w:p w14:paraId="4C56DD76" w14:textId="08963AC7" w:rsidR="00776E60" w:rsidRPr="00776E60" w:rsidRDefault="00776E60" w:rsidP="00776E60">
            <w:pPr>
              <w:rPr>
                <w:rFonts w:ascii="Times New Roman" w:hAnsi="Times New Roman" w:cs="Times New Roman"/>
                <w:sz w:val="24"/>
                <w:szCs w:val="24"/>
              </w:rPr>
            </w:pPr>
            <w:r w:rsidRPr="00776E60">
              <w:rPr>
                <w:rFonts w:ascii="Times New Roman" w:hAnsi="Times New Roman" w:cs="Times New Roman"/>
              </w:rPr>
              <w:t>83,33</w:t>
            </w:r>
          </w:p>
        </w:tc>
        <w:tc>
          <w:tcPr>
            <w:tcW w:w="737" w:type="dxa"/>
          </w:tcPr>
          <w:p w14:paraId="3B7ACCC3" w14:textId="347C851F" w:rsidR="00776E60" w:rsidRPr="00776E60" w:rsidRDefault="00776E60" w:rsidP="00776E60">
            <w:pPr>
              <w:rPr>
                <w:rFonts w:ascii="Times New Roman" w:hAnsi="Times New Roman" w:cs="Times New Roman"/>
                <w:sz w:val="24"/>
                <w:szCs w:val="24"/>
              </w:rPr>
            </w:pPr>
            <w:r w:rsidRPr="00776E60">
              <w:rPr>
                <w:rFonts w:ascii="Times New Roman" w:hAnsi="Times New Roman" w:cs="Times New Roman"/>
              </w:rPr>
              <w:t>0</w:t>
            </w:r>
          </w:p>
        </w:tc>
        <w:tc>
          <w:tcPr>
            <w:tcW w:w="737" w:type="dxa"/>
          </w:tcPr>
          <w:p w14:paraId="710E26F5" w14:textId="66585CD8" w:rsidR="00776E60" w:rsidRPr="00776E60" w:rsidRDefault="00776E60" w:rsidP="00776E60">
            <w:pPr>
              <w:rPr>
                <w:rFonts w:ascii="Times New Roman" w:hAnsi="Times New Roman" w:cs="Times New Roman"/>
                <w:sz w:val="24"/>
                <w:szCs w:val="24"/>
              </w:rPr>
            </w:pPr>
            <w:r w:rsidRPr="00776E60">
              <w:rPr>
                <w:rFonts w:ascii="Times New Roman" w:hAnsi="Times New Roman" w:cs="Times New Roman"/>
              </w:rPr>
              <w:t>66,67</w:t>
            </w:r>
          </w:p>
        </w:tc>
        <w:tc>
          <w:tcPr>
            <w:tcW w:w="737" w:type="dxa"/>
          </w:tcPr>
          <w:p w14:paraId="5BFCFC28" w14:textId="66EEA5A8" w:rsidR="00776E60" w:rsidRPr="00776E60" w:rsidRDefault="00776E60" w:rsidP="00776E60">
            <w:pPr>
              <w:rPr>
                <w:rFonts w:ascii="Times New Roman" w:hAnsi="Times New Roman" w:cs="Times New Roman"/>
                <w:sz w:val="24"/>
                <w:szCs w:val="24"/>
              </w:rPr>
            </w:pPr>
            <w:r w:rsidRPr="00776E60">
              <w:rPr>
                <w:rFonts w:ascii="Times New Roman" w:hAnsi="Times New Roman" w:cs="Times New Roman"/>
              </w:rPr>
              <w:t>0</w:t>
            </w:r>
          </w:p>
        </w:tc>
        <w:tc>
          <w:tcPr>
            <w:tcW w:w="737" w:type="dxa"/>
          </w:tcPr>
          <w:p w14:paraId="38E0D865" w14:textId="6C55FA0A" w:rsidR="00776E60" w:rsidRPr="00776E60" w:rsidRDefault="00776E60" w:rsidP="00776E60">
            <w:pPr>
              <w:rPr>
                <w:rFonts w:ascii="Times New Roman" w:hAnsi="Times New Roman" w:cs="Times New Roman"/>
                <w:sz w:val="24"/>
                <w:szCs w:val="24"/>
              </w:rPr>
            </w:pPr>
            <w:r w:rsidRPr="00776E60">
              <w:rPr>
                <w:rFonts w:ascii="Times New Roman" w:hAnsi="Times New Roman" w:cs="Times New Roman"/>
              </w:rPr>
              <w:t>33,33</w:t>
            </w:r>
          </w:p>
        </w:tc>
      </w:tr>
      <w:tr w:rsidR="00776E60" w:rsidRPr="002E6381" w14:paraId="4DCB789A" w14:textId="24DA74FB" w:rsidTr="00776E60">
        <w:trPr>
          <w:trHeight w:val="1235"/>
          <w:jc w:val="center"/>
        </w:trPr>
        <w:tc>
          <w:tcPr>
            <w:tcW w:w="2199" w:type="dxa"/>
          </w:tcPr>
          <w:p w14:paraId="6DEB0ED3" w14:textId="77777777" w:rsidR="00776E60" w:rsidRPr="002E6381" w:rsidRDefault="00776E60" w:rsidP="00776E60">
            <w:pPr>
              <w:rPr>
                <w:rFonts w:ascii="Times New Roman" w:hAnsi="Times New Roman" w:cs="Times New Roman"/>
                <w:bCs/>
                <w:sz w:val="24"/>
                <w:szCs w:val="24"/>
              </w:rPr>
            </w:pPr>
            <w:r w:rsidRPr="002E6381">
              <w:rPr>
                <w:rFonts w:ascii="Times New Roman" w:hAnsi="Times New Roman" w:cs="Times New Roman"/>
                <w:sz w:val="24"/>
                <w:szCs w:val="24"/>
              </w:rPr>
              <w:t xml:space="preserve">Бельцовский филиал МБОУ"СОШ с. Яковлевка" </w:t>
            </w:r>
          </w:p>
        </w:tc>
        <w:tc>
          <w:tcPr>
            <w:tcW w:w="737" w:type="dxa"/>
          </w:tcPr>
          <w:p w14:paraId="6DA4AFFB" w14:textId="25AECCDF" w:rsidR="00776E60" w:rsidRPr="00776E60" w:rsidRDefault="00776E60" w:rsidP="00776E60">
            <w:pPr>
              <w:rPr>
                <w:rFonts w:ascii="Times New Roman" w:hAnsi="Times New Roman" w:cs="Times New Roman"/>
                <w:bCs/>
                <w:sz w:val="24"/>
                <w:szCs w:val="24"/>
              </w:rPr>
            </w:pPr>
            <w:r w:rsidRPr="00776E60">
              <w:rPr>
                <w:rFonts w:ascii="Times New Roman" w:hAnsi="Times New Roman" w:cs="Times New Roman"/>
              </w:rPr>
              <w:t>50</w:t>
            </w:r>
          </w:p>
        </w:tc>
        <w:tc>
          <w:tcPr>
            <w:tcW w:w="737" w:type="dxa"/>
          </w:tcPr>
          <w:p w14:paraId="62002FC9" w14:textId="2B1D3459" w:rsidR="00776E60" w:rsidRPr="00776E60" w:rsidRDefault="00776E60" w:rsidP="00776E60">
            <w:pPr>
              <w:rPr>
                <w:rFonts w:ascii="Times New Roman" w:hAnsi="Times New Roman" w:cs="Times New Roman"/>
                <w:bCs/>
                <w:sz w:val="24"/>
                <w:szCs w:val="24"/>
              </w:rPr>
            </w:pPr>
            <w:r w:rsidRPr="00776E60">
              <w:rPr>
                <w:rFonts w:ascii="Times New Roman" w:hAnsi="Times New Roman" w:cs="Times New Roman"/>
              </w:rPr>
              <w:t>25</w:t>
            </w:r>
          </w:p>
        </w:tc>
        <w:tc>
          <w:tcPr>
            <w:tcW w:w="737" w:type="dxa"/>
          </w:tcPr>
          <w:p w14:paraId="3C3618BF" w14:textId="0C7308E0" w:rsidR="00776E60" w:rsidRPr="00776E60" w:rsidRDefault="00776E60" w:rsidP="00776E60">
            <w:pPr>
              <w:rPr>
                <w:rFonts w:ascii="Times New Roman" w:hAnsi="Times New Roman" w:cs="Times New Roman"/>
                <w:bCs/>
                <w:sz w:val="24"/>
                <w:szCs w:val="24"/>
              </w:rPr>
            </w:pPr>
            <w:r w:rsidRPr="00776E60">
              <w:rPr>
                <w:rFonts w:ascii="Times New Roman" w:hAnsi="Times New Roman" w:cs="Times New Roman"/>
              </w:rPr>
              <w:t>100</w:t>
            </w:r>
          </w:p>
        </w:tc>
        <w:tc>
          <w:tcPr>
            <w:tcW w:w="737" w:type="dxa"/>
          </w:tcPr>
          <w:p w14:paraId="0260325B" w14:textId="046197F7" w:rsidR="00776E60" w:rsidRPr="00776E60" w:rsidRDefault="00776E60" w:rsidP="00776E60">
            <w:pPr>
              <w:rPr>
                <w:rFonts w:ascii="Times New Roman" w:hAnsi="Times New Roman" w:cs="Times New Roman"/>
                <w:bCs/>
                <w:sz w:val="24"/>
                <w:szCs w:val="24"/>
              </w:rPr>
            </w:pPr>
            <w:r w:rsidRPr="00776E60">
              <w:rPr>
                <w:rFonts w:ascii="Times New Roman" w:hAnsi="Times New Roman" w:cs="Times New Roman"/>
              </w:rPr>
              <w:t>75</w:t>
            </w:r>
          </w:p>
        </w:tc>
        <w:tc>
          <w:tcPr>
            <w:tcW w:w="737" w:type="dxa"/>
          </w:tcPr>
          <w:p w14:paraId="3F786DCD" w14:textId="04C49D48" w:rsidR="00776E60" w:rsidRPr="00776E60" w:rsidRDefault="00776E60" w:rsidP="00776E60">
            <w:pPr>
              <w:rPr>
                <w:rFonts w:ascii="Times New Roman" w:hAnsi="Times New Roman" w:cs="Times New Roman"/>
                <w:bCs/>
                <w:sz w:val="24"/>
                <w:szCs w:val="24"/>
              </w:rPr>
            </w:pPr>
            <w:r w:rsidRPr="00776E60">
              <w:rPr>
                <w:rFonts w:ascii="Times New Roman" w:hAnsi="Times New Roman" w:cs="Times New Roman"/>
              </w:rPr>
              <w:t>25</w:t>
            </w:r>
          </w:p>
        </w:tc>
        <w:tc>
          <w:tcPr>
            <w:tcW w:w="737" w:type="dxa"/>
          </w:tcPr>
          <w:p w14:paraId="0A1939C7" w14:textId="7875672B" w:rsidR="00776E60" w:rsidRPr="00776E60" w:rsidRDefault="00776E60" w:rsidP="00776E60">
            <w:pPr>
              <w:rPr>
                <w:rFonts w:ascii="Times New Roman" w:hAnsi="Times New Roman" w:cs="Times New Roman"/>
                <w:bCs/>
                <w:sz w:val="24"/>
                <w:szCs w:val="24"/>
              </w:rPr>
            </w:pPr>
            <w:r w:rsidRPr="00776E60">
              <w:rPr>
                <w:rFonts w:ascii="Times New Roman" w:hAnsi="Times New Roman" w:cs="Times New Roman"/>
              </w:rPr>
              <w:t>100</w:t>
            </w:r>
          </w:p>
        </w:tc>
        <w:tc>
          <w:tcPr>
            <w:tcW w:w="737" w:type="dxa"/>
          </w:tcPr>
          <w:p w14:paraId="04CA4BC8" w14:textId="6B80DBBF" w:rsidR="00776E60" w:rsidRPr="00776E60" w:rsidRDefault="00776E60" w:rsidP="00776E60">
            <w:pPr>
              <w:rPr>
                <w:rFonts w:ascii="Times New Roman" w:hAnsi="Times New Roman" w:cs="Times New Roman"/>
                <w:bCs/>
                <w:sz w:val="24"/>
                <w:szCs w:val="24"/>
              </w:rPr>
            </w:pPr>
            <w:r w:rsidRPr="00776E60">
              <w:rPr>
                <w:rFonts w:ascii="Times New Roman" w:hAnsi="Times New Roman" w:cs="Times New Roman"/>
              </w:rPr>
              <w:t>50</w:t>
            </w:r>
          </w:p>
        </w:tc>
        <w:tc>
          <w:tcPr>
            <w:tcW w:w="737" w:type="dxa"/>
          </w:tcPr>
          <w:p w14:paraId="5FC9EBE1" w14:textId="163E429A" w:rsidR="00776E60" w:rsidRPr="00776E60" w:rsidRDefault="00776E60" w:rsidP="00776E60">
            <w:pPr>
              <w:rPr>
                <w:rFonts w:ascii="Times New Roman" w:hAnsi="Times New Roman" w:cs="Times New Roman"/>
                <w:bCs/>
                <w:sz w:val="24"/>
                <w:szCs w:val="24"/>
              </w:rPr>
            </w:pPr>
            <w:r w:rsidRPr="00776E60">
              <w:rPr>
                <w:rFonts w:ascii="Times New Roman" w:hAnsi="Times New Roman" w:cs="Times New Roman"/>
              </w:rPr>
              <w:t>0</w:t>
            </w:r>
          </w:p>
        </w:tc>
        <w:tc>
          <w:tcPr>
            <w:tcW w:w="737" w:type="dxa"/>
          </w:tcPr>
          <w:p w14:paraId="606B07BA" w14:textId="73FFA9DC" w:rsidR="00776E60" w:rsidRPr="00776E60" w:rsidRDefault="00776E60" w:rsidP="00776E60">
            <w:pPr>
              <w:rPr>
                <w:rFonts w:ascii="Times New Roman" w:hAnsi="Times New Roman" w:cs="Times New Roman"/>
                <w:bCs/>
                <w:sz w:val="24"/>
                <w:szCs w:val="24"/>
              </w:rPr>
            </w:pPr>
            <w:r w:rsidRPr="00776E60">
              <w:rPr>
                <w:rFonts w:ascii="Times New Roman" w:hAnsi="Times New Roman" w:cs="Times New Roman"/>
              </w:rPr>
              <w:t>0</w:t>
            </w:r>
          </w:p>
        </w:tc>
        <w:tc>
          <w:tcPr>
            <w:tcW w:w="737" w:type="dxa"/>
          </w:tcPr>
          <w:p w14:paraId="0514677B" w14:textId="3449D216" w:rsidR="00776E60" w:rsidRPr="00776E60" w:rsidRDefault="00776E60" w:rsidP="00776E60">
            <w:pPr>
              <w:rPr>
                <w:rFonts w:ascii="Times New Roman" w:hAnsi="Times New Roman" w:cs="Times New Roman"/>
                <w:bCs/>
                <w:sz w:val="24"/>
                <w:szCs w:val="24"/>
              </w:rPr>
            </w:pPr>
            <w:r w:rsidRPr="00776E60">
              <w:rPr>
                <w:rFonts w:ascii="Times New Roman" w:hAnsi="Times New Roman" w:cs="Times New Roman"/>
              </w:rPr>
              <w:t>75</w:t>
            </w:r>
          </w:p>
        </w:tc>
        <w:tc>
          <w:tcPr>
            <w:tcW w:w="737" w:type="dxa"/>
          </w:tcPr>
          <w:p w14:paraId="7AD2854A" w14:textId="0E889296" w:rsidR="00776E60" w:rsidRPr="00776E60" w:rsidRDefault="00776E60" w:rsidP="00776E60">
            <w:pPr>
              <w:rPr>
                <w:rFonts w:ascii="Times New Roman" w:hAnsi="Times New Roman" w:cs="Times New Roman"/>
                <w:sz w:val="24"/>
                <w:szCs w:val="24"/>
              </w:rPr>
            </w:pPr>
            <w:r w:rsidRPr="00776E60">
              <w:rPr>
                <w:rFonts w:ascii="Times New Roman" w:hAnsi="Times New Roman" w:cs="Times New Roman"/>
              </w:rPr>
              <w:t>50</w:t>
            </w:r>
          </w:p>
        </w:tc>
        <w:tc>
          <w:tcPr>
            <w:tcW w:w="737" w:type="dxa"/>
          </w:tcPr>
          <w:p w14:paraId="79505D24" w14:textId="58C62C9F" w:rsidR="00776E60" w:rsidRPr="00776E60" w:rsidRDefault="00776E60" w:rsidP="00776E60">
            <w:pPr>
              <w:rPr>
                <w:rFonts w:ascii="Times New Roman" w:hAnsi="Times New Roman" w:cs="Times New Roman"/>
                <w:sz w:val="24"/>
                <w:szCs w:val="24"/>
              </w:rPr>
            </w:pPr>
            <w:r w:rsidRPr="00776E60">
              <w:rPr>
                <w:rFonts w:ascii="Times New Roman" w:hAnsi="Times New Roman" w:cs="Times New Roman"/>
              </w:rPr>
              <w:t>75</w:t>
            </w:r>
          </w:p>
        </w:tc>
        <w:tc>
          <w:tcPr>
            <w:tcW w:w="737" w:type="dxa"/>
          </w:tcPr>
          <w:p w14:paraId="1B1238A0" w14:textId="400B212D" w:rsidR="00776E60" w:rsidRPr="00776E60" w:rsidRDefault="00776E60" w:rsidP="00776E60">
            <w:pPr>
              <w:rPr>
                <w:rFonts w:ascii="Times New Roman" w:hAnsi="Times New Roman" w:cs="Times New Roman"/>
                <w:sz w:val="24"/>
                <w:szCs w:val="24"/>
              </w:rPr>
            </w:pPr>
            <w:r w:rsidRPr="00776E60">
              <w:rPr>
                <w:rFonts w:ascii="Times New Roman" w:hAnsi="Times New Roman" w:cs="Times New Roman"/>
              </w:rPr>
              <w:t>0</w:t>
            </w:r>
          </w:p>
        </w:tc>
        <w:tc>
          <w:tcPr>
            <w:tcW w:w="737" w:type="dxa"/>
          </w:tcPr>
          <w:p w14:paraId="2513000F" w14:textId="79B3BA68" w:rsidR="00776E60" w:rsidRPr="00776E60" w:rsidRDefault="00776E60" w:rsidP="00776E60">
            <w:pPr>
              <w:rPr>
                <w:rFonts w:ascii="Times New Roman" w:hAnsi="Times New Roman" w:cs="Times New Roman"/>
                <w:sz w:val="24"/>
                <w:szCs w:val="24"/>
              </w:rPr>
            </w:pPr>
            <w:r w:rsidRPr="00776E60">
              <w:rPr>
                <w:rFonts w:ascii="Times New Roman" w:hAnsi="Times New Roman" w:cs="Times New Roman"/>
              </w:rPr>
              <w:t>75</w:t>
            </w:r>
          </w:p>
        </w:tc>
        <w:tc>
          <w:tcPr>
            <w:tcW w:w="737" w:type="dxa"/>
          </w:tcPr>
          <w:p w14:paraId="64F6002F" w14:textId="36BD24BF" w:rsidR="00776E60" w:rsidRPr="00776E60" w:rsidRDefault="00776E60" w:rsidP="00776E60">
            <w:pPr>
              <w:rPr>
                <w:rFonts w:ascii="Times New Roman" w:hAnsi="Times New Roman" w:cs="Times New Roman"/>
                <w:sz w:val="24"/>
                <w:szCs w:val="24"/>
              </w:rPr>
            </w:pPr>
            <w:r w:rsidRPr="00776E60">
              <w:rPr>
                <w:rFonts w:ascii="Times New Roman" w:hAnsi="Times New Roman" w:cs="Times New Roman"/>
              </w:rPr>
              <w:t>0</w:t>
            </w:r>
          </w:p>
        </w:tc>
        <w:tc>
          <w:tcPr>
            <w:tcW w:w="737" w:type="dxa"/>
          </w:tcPr>
          <w:p w14:paraId="4C7208E1" w14:textId="19C1CC4C" w:rsidR="00776E60" w:rsidRPr="00776E60" w:rsidRDefault="00776E60" w:rsidP="00776E60">
            <w:pPr>
              <w:rPr>
                <w:rFonts w:ascii="Times New Roman" w:hAnsi="Times New Roman" w:cs="Times New Roman"/>
                <w:sz w:val="24"/>
                <w:szCs w:val="24"/>
              </w:rPr>
            </w:pPr>
            <w:r w:rsidRPr="00776E60">
              <w:rPr>
                <w:rFonts w:ascii="Times New Roman" w:hAnsi="Times New Roman" w:cs="Times New Roman"/>
              </w:rPr>
              <w:t>0</w:t>
            </w:r>
          </w:p>
        </w:tc>
        <w:tc>
          <w:tcPr>
            <w:tcW w:w="737" w:type="dxa"/>
          </w:tcPr>
          <w:p w14:paraId="4274ADE1" w14:textId="3AC74F69" w:rsidR="00776E60" w:rsidRPr="00776E60" w:rsidRDefault="00776E60" w:rsidP="00776E60">
            <w:pPr>
              <w:rPr>
                <w:rFonts w:ascii="Times New Roman" w:hAnsi="Times New Roman" w:cs="Times New Roman"/>
                <w:sz w:val="24"/>
                <w:szCs w:val="24"/>
              </w:rPr>
            </w:pPr>
            <w:r w:rsidRPr="00776E60">
              <w:rPr>
                <w:rFonts w:ascii="Times New Roman" w:hAnsi="Times New Roman" w:cs="Times New Roman"/>
              </w:rPr>
              <w:t>0</w:t>
            </w:r>
          </w:p>
        </w:tc>
        <w:tc>
          <w:tcPr>
            <w:tcW w:w="737" w:type="dxa"/>
          </w:tcPr>
          <w:p w14:paraId="6BC6964D" w14:textId="0B3E33C8" w:rsidR="00776E60" w:rsidRPr="00776E60" w:rsidRDefault="00776E60" w:rsidP="00776E60">
            <w:pPr>
              <w:rPr>
                <w:rFonts w:ascii="Times New Roman" w:hAnsi="Times New Roman" w:cs="Times New Roman"/>
                <w:sz w:val="24"/>
                <w:szCs w:val="24"/>
              </w:rPr>
            </w:pPr>
            <w:r w:rsidRPr="00776E60">
              <w:rPr>
                <w:rFonts w:ascii="Times New Roman" w:hAnsi="Times New Roman" w:cs="Times New Roman"/>
              </w:rPr>
              <w:t>0</w:t>
            </w:r>
          </w:p>
        </w:tc>
      </w:tr>
      <w:tr w:rsidR="00776E60" w:rsidRPr="002E6381" w14:paraId="179D694B" w14:textId="3C80EF00" w:rsidTr="00776E60">
        <w:trPr>
          <w:trHeight w:val="626"/>
          <w:jc w:val="center"/>
        </w:trPr>
        <w:tc>
          <w:tcPr>
            <w:tcW w:w="2199" w:type="dxa"/>
          </w:tcPr>
          <w:p w14:paraId="11DE961F" w14:textId="77777777" w:rsidR="00776E60" w:rsidRPr="002E6381" w:rsidRDefault="00776E60" w:rsidP="00776E60">
            <w:pPr>
              <w:rPr>
                <w:rFonts w:ascii="Times New Roman" w:hAnsi="Times New Roman" w:cs="Times New Roman"/>
                <w:bCs/>
                <w:sz w:val="24"/>
                <w:szCs w:val="24"/>
              </w:rPr>
            </w:pPr>
            <w:r w:rsidRPr="002E6381">
              <w:rPr>
                <w:rFonts w:ascii="Times New Roman" w:hAnsi="Times New Roman" w:cs="Times New Roman"/>
                <w:sz w:val="24"/>
                <w:szCs w:val="24"/>
              </w:rPr>
              <w:t>МБОУ "СОШ №1" с.Новосысоевка</w:t>
            </w:r>
          </w:p>
        </w:tc>
        <w:tc>
          <w:tcPr>
            <w:tcW w:w="737" w:type="dxa"/>
          </w:tcPr>
          <w:p w14:paraId="2331E580" w14:textId="1DCAD7AE" w:rsidR="00776E60" w:rsidRPr="00776E60" w:rsidRDefault="00776E60" w:rsidP="00776E60">
            <w:pPr>
              <w:rPr>
                <w:rFonts w:ascii="Times New Roman" w:hAnsi="Times New Roman" w:cs="Times New Roman"/>
                <w:bCs/>
                <w:sz w:val="24"/>
                <w:szCs w:val="24"/>
              </w:rPr>
            </w:pPr>
            <w:r w:rsidRPr="00776E60">
              <w:rPr>
                <w:rFonts w:ascii="Times New Roman" w:hAnsi="Times New Roman" w:cs="Times New Roman"/>
              </w:rPr>
              <w:t>81,25</w:t>
            </w:r>
          </w:p>
        </w:tc>
        <w:tc>
          <w:tcPr>
            <w:tcW w:w="737" w:type="dxa"/>
          </w:tcPr>
          <w:p w14:paraId="4C3E28DB" w14:textId="4742F2BF" w:rsidR="00776E60" w:rsidRPr="00776E60" w:rsidRDefault="00776E60" w:rsidP="00776E60">
            <w:pPr>
              <w:rPr>
                <w:rFonts w:ascii="Times New Roman" w:hAnsi="Times New Roman" w:cs="Times New Roman"/>
                <w:bCs/>
                <w:sz w:val="24"/>
                <w:szCs w:val="24"/>
              </w:rPr>
            </w:pPr>
            <w:r w:rsidRPr="00776E60">
              <w:rPr>
                <w:rFonts w:ascii="Times New Roman" w:hAnsi="Times New Roman" w:cs="Times New Roman"/>
              </w:rPr>
              <w:t>81,25</w:t>
            </w:r>
          </w:p>
        </w:tc>
        <w:tc>
          <w:tcPr>
            <w:tcW w:w="737" w:type="dxa"/>
          </w:tcPr>
          <w:p w14:paraId="07B22CBC" w14:textId="11C91D8D" w:rsidR="00776E60" w:rsidRPr="00776E60" w:rsidRDefault="00776E60" w:rsidP="00776E60">
            <w:pPr>
              <w:rPr>
                <w:rFonts w:ascii="Times New Roman" w:hAnsi="Times New Roman" w:cs="Times New Roman"/>
                <w:bCs/>
                <w:sz w:val="24"/>
                <w:szCs w:val="24"/>
              </w:rPr>
            </w:pPr>
            <w:r w:rsidRPr="00776E60">
              <w:rPr>
                <w:rFonts w:ascii="Times New Roman" w:hAnsi="Times New Roman" w:cs="Times New Roman"/>
              </w:rPr>
              <w:t>87,5</w:t>
            </w:r>
          </w:p>
        </w:tc>
        <w:tc>
          <w:tcPr>
            <w:tcW w:w="737" w:type="dxa"/>
          </w:tcPr>
          <w:p w14:paraId="596ACD3C" w14:textId="1381C7F0" w:rsidR="00776E60" w:rsidRPr="00776E60" w:rsidRDefault="00776E60" w:rsidP="00776E60">
            <w:pPr>
              <w:rPr>
                <w:rFonts w:ascii="Times New Roman" w:hAnsi="Times New Roman" w:cs="Times New Roman"/>
                <w:bCs/>
                <w:sz w:val="24"/>
                <w:szCs w:val="24"/>
              </w:rPr>
            </w:pPr>
            <w:r w:rsidRPr="00776E60">
              <w:rPr>
                <w:rFonts w:ascii="Times New Roman" w:hAnsi="Times New Roman" w:cs="Times New Roman"/>
              </w:rPr>
              <w:t>56,25</w:t>
            </w:r>
          </w:p>
        </w:tc>
        <w:tc>
          <w:tcPr>
            <w:tcW w:w="737" w:type="dxa"/>
          </w:tcPr>
          <w:p w14:paraId="715065B0" w14:textId="5278230B" w:rsidR="00776E60" w:rsidRPr="00776E60" w:rsidRDefault="00776E60" w:rsidP="00776E60">
            <w:pPr>
              <w:rPr>
                <w:rFonts w:ascii="Times New Roman" w:hAnsi="Times New Roman" w:cs="Times New Roman"/>
                <w:bCs/>
                <w:sz w:val="24"/>
                <w:szCs w:val="24"/>
              </w:rPr>
            </w:pPr>
            <w:r w:rsidRPr="00776E60">
              <w:rPr>
                <w:rFonts w:ascii="Times New Roman" w:hAnsi="Times New Roman" w:cs="Times New Roman"/>
              </w:rPr>
              <w:t>34,38</w:t>
            </w:r>
          </w:p>
        </w:tc>
        <w:tc>
          <w:tcPr>
            <w:tcW w:w="737" w:type="dxa"/>
          </w:tcPr>
          <w:p w14:paraId="345A0A8C" w14:textId="2901D88C" w:rsidR="00776E60" w:rsidRPr="00776E60" w:rsidRDefault="00776E60" w:rsidP="00776E60">
            <w:pPr>
              <w:rPr>
                <w:rFonts w:ascii="Times New Roman" w:hAnsi="Times New Roman" w:cs="Times New Roman"/>
                <w:bCs/>
                <w:sz w:val="24"/>
                <w:szCs w:val="24"/>
              </w:rPr>
            </w:pPr>
            <w:r w:rsidRPr="00776E60">
              <w:rPr>
                <w:rFonts w:ascii="Times New Roman" w:hAnsi="Times New Roman" w:cs="Times New Roman"/>
              </w:rPr>
              <w:t>71,88</w:t>
            </w:r>
          </w:p>
        </w:tc>
        <w:tc>
          <w:tcPr>
            <w:tcW w:w="737" w:type="dxa"/>
          </w:tcPr>
          <w:p w14:paraId="7D536F34" w14:textId="33137DDB" w:rsidR="00776E60" w:rsidRPr="00776E60" w:rsidRDefault="00776E60" w:rsidP="00776E60">
            <w:pPr>
              <w:rPr>
                <w:rFonts w:ascii="Times New Roman" w:hAnsi="Times New Roman" w:cs="Times New Roman"/>
                <w:bCs/>
                <w:sz w:val="24"/>
                <w:szCs w:val="24"/>
              </w:rPr>
            </w:pPr>
            <w:r w:rsidRPr="00776E60">
              <w:rPr>
                <w:rFonts w:ascii="Times New Roman" w:hAnsi="Times New Roman" w:cs="Times New Roman"/>
              </w:rPr>
              <w:t>71,88</w:t>
            </w:r>
          </w:p>
        </w:tc>
        <w:tc>
          <w:tcPr>
            <w:tcW w:w="737" w:type="dxa"/>
          </w:tcPr>
          <w:p w14:paraId="04DE0FA3" w14:textId="00837790" w:rsidR="00776E60" w:rsidRPr="00776E60" w:rsidRDefault="00776E60" w:rsidP="00776E60">
            <w:pPr>
              <w:rPr>
                <w:rFonts w:ascii="Times New Roman" w:hAnsi="Times New Roman" w:cs="Times New Roman"/>
                <w:bCs/>
                <w:sz w:val="24"/>
                <w:szCs w:val="24"/>
              </w:rPr>
            </w:pPr>
            <w:r w:rsidRPr="00776E60">
              <w:rPr>
                <w:rFonts w:ascii="Times New Roman" w:hAnsi="Times New Roman" w:cs="Times New Roman"/>
              </w:rPr>
              <w:t>59,38</w:t>
            </w:r>
          </w:p>
        </w:tc>
        <w:tc>
          <w:tcPr>
            <w:tcW w:w="737" w:type="dxa"/>
          </w:tcPr>
          <w:p w14:paraId="560A8980" w14:textId="4A032AA9" w:rsidR="00776E60" w:rsidRPr="00776E60" w:rsidRDefault="00776E60" w:rsidP="00776E60">
            <w:pPr>
              <w:rPr>
                <w:rFonts w:ascii="Times New Roman" w:hAnsi="Times New Roman" w:cs="Times New Roman"/>
                <w:bCs/>
                <w:sz w:val="24"/>
                <w:szCs w:val="24"/>
              </w:rPr>
            </w:pPr>
            <w:r w:rsidRPr="00776E60">
              <w:rPr>
                <w:rFonts w:ascii="Times New Roman" w:hAnsi="Times New Roman" w:cs="Times New Roman"/>
              </w:rPr>
              <w:t>68,75</w:t>
            </w:r>
          </w:p>
        </w:tc>
        <w:tc>
          <w:tcPr>
            <w:tcW w:w="737" w:type="dxa"/>
          </w:tcPr>
          <w:p w14:paraId="6D49D08F" w14:textId="6E535D9C" w:rsidR="00776E60" w:rsidRPr="00776E60" w:rsidRDefault="00776E60" w:rsidP="00776E60">
            <w:pPr>
              <w:rPr>
                <w:rFonts w:ascii="Times New Roman" w:hAnsi="Times New Roman" w:cs="Times New Roman"/>
                <w:bCs/>
                <w:sz w:val="24"/>
                <w:szCs w:val="24"/>
              </w:rPr>
            </w:pPr>
            <w:r w:rsidRPr="00776E60">
              <w:rPr>
                <w:rFonts w:ascii="Times New Roman" w:hAnsi="Times New Roman" w:cs="Times New Roman"/>
              </w:rPr>
              <w:t>37,5</w:t>
            </w:r>
          </w:p>
        </w:tc>
        <w:tc>
          <w:tcPr>
            <w:tcW w:w="737" w:type="dxa"/>
          </w:tcPr>
          <w:p w14:paraId="43D2EEB7" w14:textId="682A7181" w:rsidR="00776E60" w:rsidRPr="00776E60" w:rsidRDefault="00776E60" w:rsidP="00776E60">
            <w:pPr>
              <w:rPr>
                <w:rFonts w:ascii="Times New Roman" w:hAnsi="Times New Roman" w:cs="Times New Roman"/>
                <w:sz w:val="24"/>
                <w:szCs w:val="24"/>
              </w:rPr>
            </w:pPr>
            <w:r w:rsidRPr="00776E60">
              <w:rPr>
                <w:rFonts w:ascii="Times New Roman" w:hAnsi="Times New Roman" w:cs="Times New Roman"/>
              </w:rPr>
              <w:t>37,5</w:t>
            </w:r>
          </w:p>
        </w:tc>
        <w:tc>
          <w:tcPr>
            <w:tcW w:w="737" w:type="dxa"/>
          </w:tcPr>
          <w:p w14:paraId="0E1CCA8F" w14:textId="2D8E35FB" w:rsidR="00776E60" w:rsidRPr="00776E60" w:rsidRDefault="00776E60" w:rsidP="00776E60">
            <w:pPr>
              <w:rPr>
                <w:rFonts w:ascii="Times New Roman" w:hAnsi="Times New Roman" w:cs="Times New Roman"/>
                <w:sz w:val="24"/>
                <w:szCs w:val="24"/>
              </w:rPr>
            </w:pPr>
            <w:r w:rsidRPr="00776E60">
              <w:rPr>
                <w:rFonts w:ascii="Times New Roman" w:hAnsi="Times New Roman" w:cs="Times New Roman"/>
              </w:rPr>
              <w:t>46,88</w:t>
            </w:r>
          </w:p>
        </w:tc>
        <w:tc>
          <w:tcPr>
            <w:tcW w:w="737" w:type="dxa"/>
          </w:tcPr>
          <w:p w14:paraId="01938EE5" w14:textId="46EF6EB0" w:rsidR="00776E60" w:rsidRPr="00776E60" w:rsidRDefault="00776E60" w:rsidP="00776E60">
            <w:pPr>
              <w:rPr>
                <w:rFonts w:ascii="Times New Roman" w:hAnsi="Times New Roman" w:cs="Times New Roman"/>
                <w:sz w:val="24"/>
                <w:szCs w:val="24"/>
              </w:rPr>
            </w:pPr>
            <w:r w:rsidRPr="00776E60">
              <w:rPr>
                <w:rFonts w:ascii="Times New Roman" w:hAnsi="Times New Roman" w:cs="Times New Roman"/>
              </w:rPr>
              <w:t>56,25</w:t>
            </w:r>
          </w:p>
        </w:tc>
        <w:tc>
          <w:tcPr>
            <w:tcW w:w="737" w:type="dxa"/>
          </w:tcPr>
          <w:p w14:paraId="14DD8A7C" w14:textId="5333558B" w:rsidR="00776E60" w:rsidRPr="00776E60" w:rsidRDefault="00776E60" w:rsidP="00776E60">
            <w:pPr>
              <w:rPr>
                <w:rFonts w:ascii="Times New Roman" w:hAnsi="Times New Roman" w:cs="Times New Roman"/>
                <w:sz w:val="24"/>
                <w:szCs w:val="24"/>
              </w:rPr>
            </w:pPr>
            <w:r w:rsidRPr="00776E60">
              <w:rPr>
                <w:rFonts w:ascii="Times New Roman" w:hAnsi="Times New Roman" w:cs="Times New Roman"/>
              </w:rPr>
              <w:t>60,94</w:t>
            </w:r>
          </w:p>
        </w:tc>
        <w:tc>
          <w:tcPr>
            <w:tcW w:w="737" w:type="dxa"/>
          </w:tcPr>
          <w:p w14:paraId="12167FBB" w14:textId="191C14B8" w:rsidR="00776E60" w:rsidRPr="00776E60" w:rsidRDefault="00776E60" w:rsidP="00776E60">
            <w:pPr>
              <w:rPr>
                <w:rFonts w:ascii="Times New Roman" w:hAnsi="Times New Roman" w:cs="Times New Roman"/>
                <w:sz w:val="24"/>
                <w:szCs w:val="24"/>
              </w:rPr>
            </w:pPr>
            <w:r w:rsidRPr="00776E60">
              <w:rPr>
                <w:rFonts w:ascii="Times New Roman" w:hAnsi="Times New Roman" w:cs="Times New Roman"/>
              </w:rPr>
              <w:t>35,94</w:t>
            </w:r>
          </w:p>
        </w:tc>
        <w:tc>
          <w:tcPr>
            <w:tcW w:w="737" w:type="dxa"/>
          </w:tcPr>
          <w:p w14:paraId="042EEF42" w14:textId="54861413" w:rsidR="00776E60" w:rsidRPr="00776E60" w:rsidRDefault="00776E60" w:rsidP="00776E60">
            <w:pPr>
              <w:rPr>
                <w:rFonts w:ascii="Times New Roman" w:hAnsi="Times New Roman" w:cs="Times New Roman"/>
                <w:sz w:val="24"/>
                <w:szCs w:val="24"/>
              </w:rPr>
            </w:pPr>
            <w:r w:rsidRPr="00776E60">
              <w:rPr>
                <w:rFonts w:ascii="Times New Roman" w:hAnsi="Times New Roman" w:cs="Times New Roman"/>
              </w:rPr>
              <w:t>40,63</w:t>
            </w:r>
          </w:p>
        </w:tc>
        <w:tc>
          <w:tcPr>
            <w:tcW w:w="737" w:type="dxa"/>
          </w:tcPr>
          <w:p w14:paraId="499D994A" w14:textId="36BD0E45" w:rsidR="00776E60" w:rsidRPr="00776E60" w:rsidRDefault="00776E60" w:rsidP="00776E60">
            <w:pPr>
              <w:rPr>
                <w:rFonts w:ascii="Times New Roman" w:hAnsi="Times New Roman" w:cs="Times New Roman"/>
                <w:sz w:val="24"/>
                <w:szCs w:val="24"/>
              </w:rPr>
            </w:pPr>
            <w:r w:rsidRPr="00776E60">
              <w:rPr>
                <w:rFonts w:ascii="Times New Roman" w:hAnsi="Times New Roman" w:cs="Times New Roman"/>
              </w:rPr>
              <w:t>21,88</w:t>
            </w:r>
          </w:p>
        </w:tc>
        <w:tc>
          <w:tcPr>
            <w:tcW w:w="737" w:type="dxa"/>
          </w:tcPr>
          <w:p w14:paraId="395DA38C" w14:textId="0DD94017" w:rsidR="00776E60" w:rsidRPr="00776E60" w:rsidRDefault="00776E60" w:rsidP="00776E60">
            <w:pPr>
              <w:rPr>
                <w:rFonts w:ascii="Times New Roman" w:hAnsi="Times New Roman" w:cs="Times New Roman"/>
                <w:sz w:val="24"/>
                <w:szCs w:val="24"/>
              </w:rPr>
            </w:pPr>
            <w:r w:rsidRPr="00776E60">
              <w:rPr>
                <w:rFonts w:ascii="Times New Roman" w:hAnsi="Times New Roman" w:cs="Times New Roman"/>
              </w:rPr>
              <w:t>10,94</w:t>
            </w:r>
          </w:p>
        </w:tc>
      </w:tr>
      <w:tr w:rsidR="00776E60" w:rsidRPr="002E6381" w14:paraId="45E14C3D" w14:textId="585815D0" w:rsidTr="00776E60">
        <w:trPr>
          <w:trHeight w:val="609"/>
          <w:jc w:val="center"/>
        </w:trPr>
        <w:tc>
          <w:tcPr>
            <w:tcW w:w="2199" w:type="dxa"/>
          </w:tcPr>
          <w:p w14:paraId="0CDD27D2" w14:textId="77777777" w:rsidR="00776E60" w:rsidRPr="002E6381" w:rsidRDefault="00776E60" w:rsidP="00776E60">
            <w:pPr>
              <w:rPr>
                <w:rFonts w:ascii="Times New Roman" w:hAnsi="Times New Roman" w:cs="Times New Roman"/>
                <w:bCs/>
                <w:sz w:val="24"/>
                <w:szCs w:val="24"/>
              </w:rPr>
            </w:pPr>
            <w:r w:rsidRPr="002E6381">
              <w:rPr>
                <w:rFonts w:ascii="Times New Roman" w:hAnsi="Times New Roman" w:cs="Times New Roman"/>
                <w:sz w:val="24"/>
                <w:szCs w:val="24"/>
              </w:rPr>
              <w:t>МБОУ"СОШ №2" с.Варфоломеевка</w:t>
            </w:r>
          </w:p>
        </w:tc>
        <w:tc>
          <w:tcPr>
            <w:tcW w:w="737" w:type="dxa"/>
          </w:tcPr>
          <w:p w14:paraId="1B4D5CA6" w14:textId="5AD6DCFA" w:rsidR="00776E60" w:rsidRPr="00776E60" w:rsidRDefault="00776E60" w:rsidP="00776E60">
            <w:pPr>
              <w:rPr>
                <w:rFonts w:ascii="Times New Roman" w:hAnsi="Times New Roman" w:cs="Times New Roman"/>
                <w:bCs/>
                <w:sz w:val="24"/>
                <w:szCs w:val="24"/>
              </w:rPr>
            </w:pPr>
            <w:r w:rsidRPr="00776E60">
              <w:rPr>
                <w:rFonts w:ascii="Times New Roman" w:hAnsi="Times New Roman" w:cs="Times New Roman"/>
              </w:rPr>
              <w:t>80</w:t>
            </w:r>
          </w:p>
        </w:tc>
        <w:tc>
          <w:tcPr>
            <w:tcW w:w="737" w:type="dxa"/>
          </w:tcPr>
          <w:p w14:paraId="01E814BA" w14:textId="1011FB87" w:rsidR="00776E60" w:rsidRPr="00776E60" w:rsidRDefault="00776E60" w:rsidP="00776E60">
            <w:pPr>
              <w:rPr>
                <w:rFonts w:ascii="Times New Roman" w:hAnsi="Times New Roman" w:cs="Times New Roman"/>
                <w:bCs/>
                <w:sz w:val="24"/>
                <w:szCs w:val="24"/>
              </w:rPr>
            </w:pPr>
            <w:r w:rsidRPr="00776E60">
              <w:rPr>
                <w:rFonts w:ascii="Times New Roman" w:hAnsi="Times New Roman" w:cs="Times New Roman"/>
              </w:rPr>
              <w:t>70</w:t>
            </w:r>
          </w:p>
        </w:tc>
        <w:tc>
          <w:tcPr>
            <w:tcW w:w="737" w:type="dxa"/>
          </w:tcPr>
          <w:p w14:paraId="3F6FD92F" w14:textId="05CF26DA" w:rsidR="00776E60" w:rsidRPr="00776E60" w:rsidRDefault="00776E60" w:rsidP="00776E60">
            <w:pPr>
              <w:rPr>
                <w:rFonts w:ascii="Times New Roman" w:hAnsi="Times New Roman" w:cs="Times New Roman"/>
                <w:bCs/>
                <w:sz w:val="24"/>
                <w:szCs w:val="24"/>
              </w:rPr>
            </w:pPr>
            <w:r w:rsidRPr="00776E60">
              <w:rPr>
                <w:rFonts w:ascii="Times New Roman" w:hAnsi="Times New Roman" w:cs="Times New Roman"/>
              </w:rPr>
              <w:t>80</w:t>
            </w:r>
          </w:p>
        </w:tc>
        <w:tc>
          <w:tcPr>
            <w:tcW w:w="737" w:type="dxa"/>
          </w:tcPr>
          <w:p w14:paraId="40EBA559" w14:textId="0D266CBB" w:rsidR="00776E60" w:rsidRPr="00776E60" w:rsidRDefault="00776E60" w:rsidP="00776E60">
            <w:pPr>
              <w:rPr>
                <w:rFonts w:ascii="Times New Roman" w:hAnsi="Times New Roman" w:cs="Times New Roman"/>
                <w:bCs/>
                <w:sz w:val="24"/>
                <w:szCs w:val="24"/>
              </w:rPr>
            </w:pPr>
            <w:r w:rsidRPr="00776E60">
              <w:rPr>
                <w:rFonts w:ascii="Times New Roman" w:hAnsi="Times New Roman" w:cs="Times New Roman"/>
              </w:rPr>
              <w:t>80</w:t>
            </w:r>
          </w:p>
        </w:tc>
        <w:tc>
          <w:tcPr>
            <w:tcW w:w="737" w:type="dxa"/>
          </w:tcPr>
          <w:p w14:paraId="2B332226" w14:textId="4B8EF46F" w:rsidR="00776E60" w:rsidRPr="00776E60" w:rsidRDefault="00776E60" w:rsidP="00776E60">
            <w:pPr>
              <w:rPr>
                <w:rFonts w:ascii="Times New Roman" w:hAnsi="Times New Roman" w:cs="Times New Roman"/>
                <w:bCs/>
                <w:sz w:val="24"/>
                <w:szCs w:val="24"/>
              </w:rPr>
            </w:pPr>
            <w:r w:rsidRPr="00776E60">
              <w:rPr>
                <w:rFonts w:ascii="Times New Roman" w:hAnsi="Times New Roman" w:cs="Times New Roman"/>
              </w:rPr>
              <w:t>20</w:t>
            </w:r>
          </w:p>
        </w:tc>
        <w:tc>
          <w:tcPr>
            <w:tcW w:w="737" w:type="dxa"/>
          </w:tcPr>
          <w:p w14:paraId="63B1C4F9" w14:textId="3EFFF804" w:rsidR="00776E60" w:rsidRPr="00776E60" w:rsidRDefault="00776E60" w:rsidP="00776E60">
            <w:pPr>
              <w:rPr>
                <w:rFonts w:ascii="Times New Roman" w:hAnsi="Times New Roman" w:cs="Times New Roman"/>
                <w:bCs/>
                <w:sz w:val="24"/>
                <w:szCs w:val="24"/>
              </w:rPr>
            </w:pPr>
            <w:r w:rsidRPr="00776E60">
              <w:rPr>
                <w:rFonts w:ascii="Times New Roman" w:hAnsi="Times New Roman" w:cs="Times New Roman"/>
              </w:rPr>
              <w:t>70</w:t>
            </w:r>
          </w:p>
        </w:tc>
        <w:tc>
          <w:tcPr>
            <w:tcW w:w="737" w:type="dxa"/>
          </w:tcPr>
          <w:p w14:paraId="35DE7500" w14:textId="66949420" w:rsidR="00776E60" w:rsidRPr="00776E60" w:rsidRDefault="00776E60" w:rsidP="00776E60">
            <w:pPr>
              <w:rPr>
                <w:rFonts w:ascii="Times New Roman" w:hAnsi="Times New Roman" w:cs="Times New Roman"/>
                <w:bCs/>
                <w:sz w:val="24"/>
                <w:szCs w:val="24"/>
              </w:rPr>
            </w:pPr>
            <w:r w:rsidRPr="00776E60">
              <w:rPr>
                <w:rFonts w:ascii="Times New Roman" w:hAnsi="Times New Roman" w:cs="Times New Roman"/>
              </w:rPr>
              <w:t>50</w:t>
            </w:r>
          </w:p>
        </w:tc>
        <w:tc>
          <w:tcPr>
            <w:tcW w:w="737" w:type="dxa"/>
          </w:tcPr>
          <w:p w14:paraId="323B5419" w14:textId="37CC4213" w:rsidR="00776E60" w:rsidRPr="00776E60" w:rsidRDefault="00776E60" w:rsidP="00776E60">
            <w:pPr>
              <w:rPr>
                <w:rFonts w:ascii="Times New Roman" w:hAnsi="Times New Roman" w:cs="Times New Roman"/>
                <w:bCs/>
                <w:sz w:val="24"/>
                <w:szCs w:val="24"/>
              </w:rPr>
            </w:pPr>
            <w:r w:rsidRPr="00776E60">
              <w:rPr>
                <w:rFonts w:ascii="Times New Roman" w:hAnsi="Times New Roman" w:cs="Times New Roman"/>
              </w:rPr>
              <w:t>60</w:t>
            </w:r>
          </w:p>
        </w:tc>
        <w:tc>
          <w:tcPr>
            <w:tcW w:w="737" w:type="dxa"/>
          </w:tcPr>
          <w:p w14:paraId="2916076B" w14:textId="1D65D214" w:rsidR="00776E60" w:rsidRPr="00776E60" w:rsidRDefault="00776E60" w:rsidP="00776E60">
            <w:pPr>
              <w:rPr>
                <w:rFonts w:ascii="Times New Roman" w:hAnsi="Times New Roman" w:cs="Times New Roman"/>
                <w:bCs/>
                <w:sz w:val="24"/>
                <w:szCs w:val="24"/>
              </w:rPr>
            </w:pPr>
            <w:r w:rsidRPr="00776E60">
              <w:rPr>
                <w:rFonts w:ascii="Times New Roman" w:hAnsi="Times New Roman" w:cs="Times New Roman"/>
              </w:rPr>
              <w:t>60</w:t>
            </w:r>
          </w:p>
        </w:tc>
        <w:tc>
          <w:tcPr>
            <w:tcW w:w="737" w:type="dxa"/>
          </w:tcPr>
          <w:p w14:paraId="4D276086" w14:textId="35CE7978" w:rsidR="00776E60" w:rsidRPr="00776E60" w:rsidRDefault="00776E60" w:rsidP="00776E60">
            <w:pPr>
              <w:rPr>
                <w:rFonts w:ascii="Times New Roman" w:hAnsi="Times New Roman" w:cs="Times New Roman"/>
                <w:bCs/>
                <w:sz w:val="24"/>
                <w:szCs w:val="24"/>
              </w:rPr>
            </w:pPr>
            <w:r w:rsidRPr="00776E60">
              <w:rPr>
                <w:rFonts w:ascii="Times New Roman" w:hAnsi="Times New Roman" w:cs="Times New Roman"/>
              </w:rPr>
              <w:t>50</w:t>
            </w:r>
          </w:p>
        </w:tc>
        <w:tc>
          <w:tcPr>
            <w:tcW w:w="737" w:type="dxa"/>
          </w:tcPr>
          <w:p w14:paraId="7AAEC78C" w14:textId="7CB76922" w:rsidR="00776E60" w:rsidRPr="00776E60" w:rsidRDefault="00776E60" w:rsidP="00776E60">
            <w:pPr>
              <w:rPr>
                <w:rFonts w:ascii="Times New Roman" w:hAnsi="Times New Roman" w:cs="Times New Roman"/>
                <w:sz w:val="24"/>
                <w:szCs w:val="24"/>
              </w:rPr>
            </w:pPr>
            <w:r w:rsidRPr="00776E60">
              <w:rPr>
                <w:rFonts w:ascii="Times New Roman" w:hAnsi="Times New Roman" w:cs="Times New Roman"/>
              </w:rPr>
              <w:t>100</w:t>
            </w:r>
          </w:p>
        </w:tc>
        <w:tc>
          <w:tcPr>
            <w:tcW w:w="737" w:type="dxa"/>
          </w:tcPr>
          <w:p w14:paraId="1E2A4205" w14:textId="4B2489D5" w:rsidR="00776E60" w:rsidRPr="00776E60" w:rsidRDefault="00776E60" w:rsidP="00776E60">
            <w:pPr>
              <w:rPr>
                <w:rFonts w:ascii="Times New Roman" w:hAnsi="Times New Roman" w:cs="Times New Roman"/>
                <w:sz w:val="24"/>
                <w:szCs w:val="24"/>
              </w:rPr>
            </w:pPr>
            <w:r w:rsidRPr="00776E60">
              <w:rPr>
                <w:rFonts w:ascii="Times New Roman" w:hAnsi="Times New Roman" w:cs="Times New Roman"/>
              </w:rPr>
              <w:t>70</w:t>
            </w:r>
          </w:p>
        </w:tc>
        <w:tc>
          <w:tcPr>
            <w:tcW w:w="737" w:type="dxa"/>
          </w:tcPr>
          <w:p w14:paraId="56336C8B" w14:textId="51B89D81" w:rsidR="00776E60" w:rsidRPr="00776E60" w:rsidRDefault="00776E60" w:rsidP="00776E60">
            <w:pPr>
              <w:rPr>
                <w:rFonts w:ascii="Times New Roman" w:hAnsi="Times New Roman" w:cs="Times New Roman"/>
                <w:sz w:val="24"/>
                <w:szCs w:val="24"/>
              </w:rPr>
            </w:pPr>
            <w:r w:rsidRPr="00776E60">
              <w:rPr>
                <w:rFonts w:ascii="Times New Roman" w:hAnsi="Times New Roman" w:cs="Times New Roman"/>
              </w:rPr>
              <w:t>30</w:t>
            </w:r>
          </w:p>
        </w:tc>
        <w:tc>
          <w:tcPr>
            <w:tcW w:w="737" w:type="dxa"/>
          </w:tcPr>
          <w:p w14:paraId="0DD7E937" w14:textId="5557E843" w:rsidR="00776E60" w:rsidRPr="00776E60" w:rsidRDefault="00776E60" w:rsidP="00776E60">
            <w:pPr>
              <w:rPr>
                <w:rFonts w:ascii="Times New Roman" w:hAnsi="Times New Roman" w:cs="Times New Roman"/>
                <w:sz w:val="24"/>
                <w:szCs w:val="24"/>
              </w:rPr>
            </w:pPr>
            <w:r w:rsidRPr="00776E60">
              <w:rPr>
                <w:rFonts w:ascii="Times New Roman" w:hAnsi="Times New Roman" w:cs="Times New Roman"/>
              </w:rPr>
              <w:t>75</w:t>
            </w:r>
          </w:p>
        </w:tc>
        <w:tc>
          <w:tcPr>
            <w:tcW w:w="737" w:type="dxa"/>
          </w:tcPr>
          <w:p w14:paraId="2F1A98DB" w14:textId="57789EAB" w:rsidR="00776E60" w:rsidRPr="00776E60" w:rsidRDefault="00776E60" w:rsidP="00776E60">
            <w:pPr>
              <w:rPr>
                <w:rFonts w:ascii="Times New Roman" w:hAnsi="Times New Roman" w:cs="Times New Roman"/>
                <w:sz w:val="24"/>
                <w:szCs w:val="24"/>
              </w:rPr>
            </w:pPr>
            <w:r w:rsidRPr="00776E60">
              <w:rPr>
                <w:rFonts w:ascii="Times New Roman" w:hAnsi="Times New Roman" w:cs="Times New Roman"/>
              </w:rPr>
              <w:t>0</w:t>
            </w:r>
          </w:p>
        </w:tc>
        <w:tc>
          <w:tcPr>
            <w:tcW w:w="737" w:type="dxa"/>
          </w:tcPr>
          <w:p w14:paraId="2A66D40A" w14:textId="4B98453C" w:rsidR="00776E60" w:rsidRPr="00776E60" w:rsidRDefault="00776E60" w:rsidP="00776E60">
            <w:pPr>
              <w:rPr>
                <w:rFonts w:ascii="Times New Roman" w:hAnsi="Times New Roman" w:cs="Times New Roman"/>
                <w:sz w:val="24"/>
                <w:szCs w:val="24"/>
              </w:rPr>
            </w:pPr>
            <w:r w:rsidRPr="00776E60">
              <w:rPr>
                <w:rFonts w:ascii="Times New Roman" w:hAnsi="Times New Roman" w:cs="Times New Roman"/>
              </w:rPr>
              <w:t>20</w:t>
            </w:r>
          </w:p>
        </w:tc>
        <w:tc>
          <w:tcPr>
            <w:tcW w:w="737" w:type="dxa"/>
          </w:tcPr>
          <w:p w14:paraId="4F71AD44" w14:textId="2BA4F633" w:rsidR="00776E60" w:rsidRPr="00776E60" w:rsidRDefault="00776E60" w:rsidP="00776E60">
            <w:pPr>
              <w:rPr>
                <w:rFonts w:ascii="Times New Roman" w:hAnsi="Times New Roman" w:cs="Times New Roman"/>
                <w:sz w:val="24"/>
                <w:szCs w:val="24"/>
              </w:rPr>
            </w:pPr>
            <w:r w:rsidRPr="00776E60">
              <w:rPr>
                <w:rFonts w:ascii="Times New Roman" w:hAnsi="Times New Roman" w:cs="Times New Roman"/>
              </w:rPr>
              <w:t>0</w:t>
            </w:r>
          </w:p>
        </w:tc>
        <w:tc>
          <w:tcPr>
            <w:tcW w:w="737" w:type="dxa"/>
          </w:tcPr>
          <w:p w14:paraId="4649B23D" w14:textId="7285CF7A" w:rsidR="00776E60" w:rsidRPr="00776E60" w:rsidRDefault="00776E60" w:rsidP="00776E60">
            <w:pPr>
              <w:rPr>
                <w:rFonts w:ascii="Times New Roman" w:hAnsi="Times New Roman" w:cs="Times New Roman"/>
                <w:sz w:val="24"/>
                <w:szCs w:val="24"/>
              </w:rPr>
            </w:pPr>
            <w:r w:rsidRPr="00776E60">
              <w:rPr>
                <w:rFonts w:ascii="Times New Roman" w:hAnsi="Times New Roman" w:cs="Times New Roman"/>
              </w:rPr>
              <w:t>10</w:t>
            </w:r>
          </w:p>
        </w:tc>
      </w:tr>
      <w:tr w:rsidR="00776E60" w:rsidRPr="002E6381" w14:paraId="2DD7B96C" w14:textId="1447BAA9" w:rsidTr="00776E60">
        <w:trPr>
          <w:trHeight w:val="609"/>
          <w:jc w:val="center"/>
        </w:trPr>
        <w:tc>
          <w:tcPr>
            <w:tcW w:w="2199" w:type="dxa"/>
          </w:tcPr>
          <w:p w14:paraId="6F369A5F" w14:textId="77777777" w:rsidR="00776E60" w:rsidRPr="002E6381" w:rsidRDefault="00776E60" w:rsidP="00776E60">
            <w:pPr>
              <w:rPr>
                <w:rFonts w:ascii="Times New Roman" w:hAnsi="Times New Roman" w:cs="Times New Roman"/>
                <w:bCs/>
                <w:sz w:val="24"/>
                <w:szCs w:val="24"/>
              </w:rPr>
            </w:pPr>
            <w:r w:rsidRPr="002E6381">
              <w:rPr>
                <w:rFonts w:ascii="Times New Roman" w:hAnsi="Times New Roman" w:cs="Times New Roman"/>
                <w:sz w:val="24"/>
                <w:szCs w:val="24"/>
              </w:rPr>
              <w:t>МБОУ  "СОШ №2"с.Новосысоевка</w:t>
            </w:r>
          </w:p>
        </w:tc>
        <w:tc>
          <w:tcPr>
            <w:tcW w:w="737" w:type="dxa"/>
          </w:tcPr>
          <w:p w14:paraId="1CCD2307" w14:textId="3D72D3A3" w:rsidR="00776E60" w:rsidRPr="00776E60" w:rsidRDefault="00776E60" w:rsidP="00776E60">
            <w:pPr>
              <w:rPr>
                <w:rFonts w:ascii="Times New Roman" w:hAnsi="Times New Roman" w:cs="Times New Roman"/>
                <w:bCs/>
                <w:sz w:val="24"/>
                <w:szCs w:val="24"/>
              </w:rPr>
            </w:pPr>
            <w:r w:rsidRPr="00776E60">
              <w:rPr>
                <w:rFonts w:ascii="Times New Roman" w:hAnsi="Times New Roman" w:cs="Times New Roman"/>
              </w:rPr>
              <w:t>85,71</w:t>
            </w:r>
          </w:p>
        </w:tc>
        <w:tc>
          <w:tcPr>
            <w:tcW w:w="737" w:type="dxa"/>
          </w:tcPr>
          <w:p w14:paraId="04C58868" w14:textId="6E8329C0" w:rsidR="00776E60" w:rsidRPr="00776E60" w:rsidRDefault="00776E60" w:rsidP="00776E60">
            <w:pPr>
              <w:rPr>
                <w:rFonts w:ascii="Times New Roman" w:hAnsi="Times New Roman" w:cs="Times New Roman"/>
                <w:bCs/>
                <w:sz w:val="24"/>
                <w:szCs w:val="24"/>
              </w:rPr>
            </w:pPr>
            <w:r w:rsidRPr="00776E60">
              <w:rPr>
                <w:rFonts w:ascii="Times New Roman" w:hAnsi="Times New Roman" w:cs="Times New Roman"/>
              </w:rPr>
              <w:t>100</w:t>
            </w:r>
          </w:p>
        </w:tc>
        <w:tc>
          <w:tcPr>
            <w:tcW w:w="737" w:type="dxa"/>
          </w:tcPr>
          <w:p w14:paraId="290EAE7D" w14:textId="5E1B618A" w:rsidR="00776E60" w:rsidRPr="00776E60" w:rsidRDefault="00776E60" w:rsidP="00776E60">
            <w:pPr>
              <w:rPr>
                <w:rFonts w:ascii="Times New Roman" w:hAnsi="Times New Roman" w:cs="Times New Roman"/>
                <w:bCs/>
                <w:sz w:val="24"/>
                <w:szCs w:val="24"/>
              </w:rPr>
            </w:pPr>
            <w:r w:rsidRPr="00776E60">
              <w:rPr>
                <w:rFonts w:ascii="Times New Roman" w:hAnsi="Times New Roman" w:cs="Times New Roman"/>
              </w:rPr>
              <w:t>100</w:t>
            </w:r>
          </w:p>
        </w:tc>
        <w:tc>
          <w:tcPr>
            <w:tcW w:w="737" w:type="dxa"/>
          </w:tcPr>
          <w:p w14:paraId="3348A76F" w14:textId="6E2980B7" w:rsidR="00776E60" w:rsidRPr="00776E60" w:rsidRDefault="00776E60" w:rsidP="00776E60">
            <w:pPr>
              <w:rPr>
                <w:rFonts w:ascii="Times New Roman" w:hAnsi="Times New Roman" w:cs="Times New Roman"/>
                <w:bCs/>
                <w:sz w:val="24"/>
                <w:szCs w:val="24"/>
              </w:rPr>
            </w:pPr>
            <w:r w:rsidRPr="00776E60">
              <w:rPr>
                <w:rFonts w:ascii="Times New Roman" w:hAnsi="Times New Roman" w:cs="Times New Roman"/>
              </w:rPr>
              <w:t>71,43</w:t>
            </w:r>
          </w:p>
        </w:tc>
        <w:tc>
          <w:tcPr>
            <w:tcW w:w="737" w:type="dxa"/>
          </w:tcPr>
          <w:p w14:paraId="054C25BE" w14:textId="18C9005C" w:rsidR="00776E60" w:rsidRPr="00776E60" w:rsidRDefault="00776E60" w:rsidP="00776E60">
            <w:pPr>
              <w:rPr>
                <w:rFonts w:ascii="Times New Roman" w:hAnsi="Times New Roman" w:cs="Times New Roman"/>
                <w:bCs/>
                <w:sz w:val="24"/>
                <w:szCs w:val="24"/>
              </w:rPr>
            </w:pPr>
            <w:r w:rsidRPr="00776E60">
              <w:rPr>
                <w:rFonts w:ascii="Times New Roman" w:hAnsi="Times New Roman" w:cs="Times New Roman"/>
              </w:rPr>
              <w:t>78,57</w:t>
            </w:r>
          </w:p>
        </w:tc>
        <w:tc>
          <w:tcPr>
            <w:tcW w:w="737" w:type="dxa"/>
          </w:tcPr>
          <w:p w14:paraId="5550AA63" w14:textId="3D82EFAA" w:rsidR="00776E60" w:rsidRPr="00776E60" w:rsidRDefault="00776E60" w:rsidP="00776E60">
            <w:pPr>
              <w:rPr>
                <w:rFonts w:ascii="Times New Roman" w:hAnsi="Times New Roman" w:cs="Times New Roman"/>
                <w:bCs/>
                <w:sz w:val="24"/>
                <w:szCs w:val="24"/>
              </w:rPr>
            </w:pPr>
            <w:r w:rsidRPr="00776E60">
              <w:rPr>
                <w:rFonts w:ascii="Times New Roman" w:hAnsi="Times New Roman" w:cs="Times New Roman"/>
              </w:rPr>
              <w:t>92,86</w:t>
            </w:r>
          </w:p>
        </w:tc>
        <w:tc>
          <w:tcPr>
            <w:tcW w:w="737" w:type="dxa"/>
          </w:tcPr>
          <w:p w14:paraId="12A572EE" w14:textId="71C4B4AE" w:rsidR="00776E60" w:rsidRPr="00776E60" w:rsidRDefault="00776E60" w:rsidP="00776E60">
            <w:pPr>
              <w:rPr>
                <w:rFonts w:ascii="Times New Roman" w:hAnsi="Times New Roman" w:cs="Times New Roman"/>
                <w:bCs/>
                <w:sz w:val="24"/>
                <w:szCs w:val="24"/>
              </w:rPr>
            </w:pPr>
            <w:r w:rsidRPr="00776E60">
              <w:rPr>
                <w:rFonts w:ascii="Times New Roman" w:hAnsi="Times New Roman" w:cs="Times New Roman"/>
              </w:rPr>
              <w:t>57,14</w:t>
            </w:r>
          </w:p>
        </w:tc>
        <w:tc>
          <w:tcPr>
            <w:tcW w:w="737" w:type="dxa"/>
          </w:tcPr>
          <w:p w14:paraId="7036DB91" w14:textId="1B090B31" w:rsidR="00776E60" w:rsidRPr="00776E60" w:rsidRDefault="00776E60" w:rsidP="00776E60">
            <w:pPr>
              <w:rPr>
                <w:rFonts w:ascii="Times New Roman" w:hAnsi="Times New Roman" w:cs="Times New Roman"/>
                <w:bCs/>
                <w:sz w:val="24"/>
                <w:szCs w:val="24"/>
              </w:rPr>
            </w:pPr>
            <w:r w:rsidRPr="00776E60">
              <w:rPr>
                <w:rFonts w:ascii="Times New Roman" w:hAnsi="Times New Roman" w:cs="Times New Roman"/>
              </w:rPr>
              <w:t>100</w:t>
            </w:r>
          </w:p>
        </w:tc>
        <w:tc>
          <w:tcPr>
            <w:tcW w:w="737" w:type="dxa"/>
          </w:tcPr>
          <w:p w14:paraId="039231FB" w14:textId="095F1EC4" w:rsidR="00776E60" w:rsidRPr="00776E60" w:rsidRDefault="00776E60" w:rsidP="00776E60">
            <w:pPr>
              <w:rPr>
                <w:rFonts w:ascii="Times New Roman" w:hAnsi="Times New Roman" w:cs="Times New Roman"/>
                <w:bCs/>
                <w:sz w:val="24"/>
                <w:szCs w:val="24"/>
              </w:rPr>
            </w:pPr>
            <w:r w:rsidRPr="00776E60">
              <w:rPr>
                <w:rFonts w:ascii="Times New Roman" w:hAnsi="Times New Roman" w:cs="Times New Roman"/>
              </w:rPr>
              <w:t>100</w:t>
            </w:r>
          </w:p>
        </w:tc>
        <w:tc>
          <w:tcPr>
            <w:tcW w:w="737" w:type="dxa"/>
          </w:tcPr>
          <w:p w14:paraId="1A9417AB" w14:textId="31A4BDB7" w:rsidR="00776E60" w:rsidRPr="00776E60" w:rsidRDefault="00776E60" w:rsidP="00776E60">
            <w:pPr>
              <w:rPr>
                <w:rFonts w:ascii="Times New Roman" w:hAnsi="Times New Roman" w:cs="Times New Roman"/>
                <w:bCs/>
                <w:sz w:val="24"/>
                <w:szCs w:val="24"/>
              </w:rPr>
            </w:pPr>
            <w:r w:rsidRPr="00776E60">
              <w:rPr>
                <w:rFonts w:ascii="Times New Roman" w:hAnsi="Times New Roman" w:cs="Times New Roman"/>
              </w:rPr>
              <w:t>42,86</w:t>
            </w:r>
          </w:p>
        </w:tc>
        <w:tc>
          <w:tcPr>
            <w:tcW w:w="737" w:type="dxa"/>
          </w:tcPr>
          <w:p w14:paraId="3E5CB86A" w14:textId="109287DE" w:rsidR="00776E60" w:rsidRPr="00776E60" w:rsidRDefault="00776E60" w:rsidP="00776E60">
            <w:pPr>
              <w:rPr>
                <w:rFonts w:ascii="Times New Roman" w:hAnsi="Times New Roman" w:cs="Times New Roman"/>
                <w:sz w:val="24"/>
                <w:szCs w:val="24"/>
              </w:rPr>
            </w:pPr>
            <w:r w:rsidRPr="00776E60">
              <w:rPr>
                <w:rFonts w:ascii="Times New Roman" w:hAnsi="Times New Roman" w:cs="Times New Roman"/>
              </w:rPr>
              <w:t>50</w:t>
            </w:r>
          </w:p>
        </w:tc>
        <w:tc>
          <w:tcPr>
            <w:tcW w:w="737" w:type="dxa"/>
          </w:tcPr>
          <w:p w14:paraId="061B8451" w14:textId="3A39F28B" w:rsidR="00776E60" w:rsidRPr="00776E60" w:rsidRDefault="00776E60" w:rsidP="00776E60">
            <w:pPr>
              <w:rPr>
                <w:rFonts w:ascii="Times New Roman" w:hAnsi="Times New Roman" w:cs="Times New Roman"/>
                <w:sz w:val="24"/>
                <w:szCs w:val="24"/>
              </w:rPr>
            </w:pPr>
            <w:r w:rsidRPr="00776E60">
              <w:rPr>
                <w:rFonts w:ascii="Times New Roman" w:hAnsi="Times New Roman" w:cs="Times New Roman"/>
              </w:rPr>
              <w:t>78,57</w:t>
            </w:r>
          </w:p>
        </w:tc>
        <w:tc>
          <w:tcPr>
            <w:tcW w:w="737" w:type="dxa"/>
          </w:tcPr>
          <w:p w14:paraId="68AFC7AD" w14:textId="030B1027" w:rsidR="00776E60" w:rsidRPr="00776E60" w:rsidRDefault="00776E60" w:rsidP="00776E60">
            <w:pPr>
              <w:rPr>
                <w:rFonts w:ascii="Times New Roman" w:hAnsi="Times New Roman" w:cs="Times New Roman"/>
                <w:sz w:val="24"/>
                <w:szCs w:val="24"/>
              </w:rPr>
            </w:pPr>
            <w:r w:rsidRPr="00776E60">
              <w:rPr>
                <w:rFonts w:ascii="Times New Roman" w:hAnsi="Times New Roman" w:cs="Times New Roman"/>
              </w:rPr>
              <w:t>28,57</w:t>
            </w:r>
          </w:p>
        </w:tc>
        <w:tc>
          <w:tcPr>
            <w:tcW w:w="737" w:type="dxa"/>
          </w:tcPr>
          <w:p w14:paraId="3A8C3727" w14:textId="2E239037" w:rsidR="00776E60" w:rsidRPr="00776E60" w:rsidRDefault="00776E60" w:rsidP="00776E60">
            <w:pPr>
              <w:rPr>
                <w:rFonts w:ascii="Times New Roman" w:hAnsi="Times New Roman" w:cs="Times New Roman"/>
                <w:sz w:val="24"/>
                <w:szCs w:val="24"/>
              </w:rPr>
            </w:pPr>
            <w:r w:rsidRPr="00776E60">
              <w:rPr>
                <w:rFonts w:ascii="Times New Roman" w:hAnsi="Times New Roman" w:cs="Times New Roman"/>
              </w:rPr>
              <w:t>28,57</w:t>
            </w:r>
          </w:p>
        </w:tc>
        <w:tc>
          <w:tcPr>
            <w:tcW w:w="737" w:type="dxa"/>
          </w:tcPr>
          <w:p w14:paraId="302C9DF3" w14:textId="7BC41441" w:rsidR="00776E60" w:rsidRPr="00776E60" w:rsidRDefault="00776E60" w:rsidP="00776E60">
            <w:pPr>
              <w:rPr>
                <w:rFonts w:ascii="Times New Roman" w:hAnsi="Times New Roman" w:cs="Times New Roman"/>
                <w:sz w:val="24"/>
                <w:szCs w:val="24"/>
              </w:rPr>
            </w:pPr>
            <w:r w:rsidRPr="00776E60">
              <w:rPr>
                <w:rFonts w:ascii="Times New Roman" w:hAnsi="Times New Roman" w:cs="Times New Roman"/>
              </w:rPr>
              <w:t>14,29</w:t>
            </w:r>
          </w:p>
        </w:tc>
        <w:tc>
          <w:tcPr>
            <w:tcW w:w="737" w:type="dxa"/>
          </w:tcPr>
          <w:p w14:paraId="3AB43165" w14:textId="2E1D81B5" w:rsidR="00776E60" w:rsidRPr="00776E60" w:rsidRDefault="00776E60" w:rsidP="00776E60">
            <w:pPr>
              <w:rPr>
                <w:rFonts w:ascii="Times New Roman" w:hAnsi="Times New Roman" w:cs="Times New Roman"/>
                <w:sz w:val="24"/>
                <w:szCs w:val="24"/>
              </w:rPr>
            </w:pPr>
            <w:r w:rsidRPr="00776E60">
              <w:rPr>
                <w:rFonts w:ascii="Times New Roman" w:hAnsi="Times New Roman" w:cs="Times New Roman"/>
              </w:rPr>
              <w:t>0</w:t>
            </w:r>
          </w:p>
        </w:tc>
        <w:tc>
          <w:tcPr>
            <w:tcW w:w="737" w:type="dxa"/>
          </w:tcPr>
          <w:p w14:paraId="3D18C720" w14:textId="3D05D7B8" w:rsidR="00776E60" w:rsidRPr="00776E60" w:rsidRDefault="00776E60" w:rsidP="00776E60">
            <w:pPr>
              <w:rPr>
                <w:rFonts w:ascii="Times New Roman" w:hAnsi="Times New Roman" w:cs="Times New Roman"/>
                <w:sz w:val="24"/>
                <w:szCs w:val="24"/>
              </w:rPr>
            </w:pPr>
            <w:r w:rsidRPr="00776E60">
              <w:rPr>
                <w:rFonts w:ascii="Times New Roman" w:hAnsi="Times New Roman" w:cs="Times New Roman"/>
              </w:rPr>
              <w:t>28,57</w:t>
            </w:r>
          </w:p>
        </w:tc>
        <w:tc>
          <w:tcPr>
            <w:tcW w:w="737" w:type="dxa"/>
          </w:tcPr>
          <w:p w14:paraId="1ED09979" w14:textId="243174F4" w:rsidR="00776E60" w:rsidRPr="00776E60" w:rsidRDefault="00776E60" w:rsidP="00776E60">
            <w:pPr>
              <w:rPr>
                <w:rFonts w:ascii="Times New Roman" w:hAnsi="Times New Roman" w:cs="Times New Roman"/>
                <w:sz w:val="24"/>
                <w:szCs w:val="24"/>
              </w:rPr>
            </w:pPr>
            <w:r w:rsidRPr="00776E60">
              <w:rPr>
                <w:rFonts w:ascii="Times New Roman" w:hAnsi="Times New Roman" w:cs="Times New Roman"/>
              </w:rPr>
              <w:t>0</w:t>
            </w:r>
          </w:p>
        </w:tc>
      </w:tr>
    </w:tbl>
    <w:p w14:paraId="47F133E2" w14:textId="77777777" w:rsidR="005D1CFA" w:rsidRDefault="005D1CFA" w:rsidP="005D1CFA">
      <w:pPr>
        <w:spacing w:line="360" w:lineRule="auto"/>
        <w:jc w:val="both"/>
        <w:rPr>
          <w:rFonts w:ascii="Times New Roman" w:hAnsi="Times New Roman" w:cs="Times New Roman"/>
          <w:b/>
          <w:sz w:val="28"/>
          <w:szCs w:val="28"/>
        </w:rPr>
      </w:pPr>
    </w:p>
    <w:p w14:paraId="0B60422B" w14:textId="77777777" w:rsidR="005D1CFA" w:rsidRDefault="005D1CFA" w:rsidP="005D1CFA">
      <w:pPr>
        <w:spacing w:line="360" w:lineRule="auto"/>
        <w:jc w:val="both"/>
        <w:rPr>
          <w:rFonts w:ascii="Times New Roman" w:hAnsi="Times New Roman" w:cs="Times New Roman"/>
          <w:b/>
          <w:sz w:val="28"/>
          <w:szCs w:val="28"/>
        </w:rPr>
      </w:pPr>
    </w:p>
    <w:bookmarkEnd w:id="55"/>
    <w:p w14:paraId="06D70FAA" w14:textId="77777777" w:rsidR="005D1CFA" w:rsidRDefault="005D1CFA" w:rsidP="005D1CFA">
      <w:pPr>
        <w:spacing w:line="360" w:lineRule="auto"/>
        <w:jc w:val="both"/>
        <w:rPr>
          <w:rFonts w:ascii="Times New Roman" w:hAnsi="Times New Roman" w:cs="Times New Roman"/>
          <w:b/>
          <w:sz w:val="28"/>
          <w:szCs w:val="28"/>
        </w:rPr>
      </w:pPr>
    </w:p>
    <w:p w14:paraId="2D8FCDCC" w14:textId="77777777" w:rsidR="005D1CFA" w:rsidRDefault="005D1CFA" w:rsidP="00D924BB">
      <w:pPr>
        <w:pStyle w:val="11"/>
        <w:spacing w:line="278" w:lineRule="auto"/>
        <w:ind w:left="1954" w:right="1527"/>
      </w:pPr>
    </w:p>
    <w:p w14:paraId="554A4AE6" w14:textId="77777777" w:rsidR="005D1CFA" w:rsidRDefault="005D1CFA" w:rsidP="00D924BB">
      <w:pPr>
        <w:pStyle w:val="11"/>
        <w:spacing w:line="278" w:lineRule="auto"/>
        <w:ind w:left="1954" w:right="1527"/>
        <w:sectPr w:rsidR="005D1CFA" w:rsidSect="00776E60">
          <w:pgSz w:w="16838" w:h="11906" w:orient="landscape"/>
          <w:pgMar w:top="720" w:right="720" w:bottom="720" w:left="720" w:header="708" w:footer="708" w:gutter="0"/>
          <w:cols w:space="708"/>
          <w:docGrid w:linePitch="360"/>
        </w:sectPr>
      </w:pPr>
    </w:p>
    <w:p w14:paraId="18FE08A1" w14:textId="328718EF" w:rsidR="00BE25C8" w:rsidRDefault="00BE25C8" w:rsidP="00BE25C8">
      <w:pPr>
        <w:pStyle w:val="a6"/>
        <w:spacing w:line="360" w:lineRule="auto"/>
        <w:ind w:left="1429"/>
        <w:rPr>
          <w:rFonts w:ascii="Times New Roman" w:hAnsi="Times New Roman" w:cs="Times New Roman"/>
          <w:b/>
          <w:sz w:val="28"/>
          <w:szCs w:val="28"/>
        </w:rPr>
      </w:pPr>
      <w:r>
        <w:rPr>
          <w:rFonts w:ascii="Times New Roman" w:hAnsi="Times New Roman" w:cs="Times New Roman"/>
          <w:b/>
          <w:sz w:val="28"/>
          <w:szCs w:val="28"/>
        </w:rPr>
        <w:lastRenderedPageBreak/>
        <w:t>Физика</w:t>
      </w:r>
    </w:p>
    <w:p w14:paraId="649DB60B" w14:textId="7E36FE8B" w:rsidR="00BE25C8" w:rsidRPr="002417CB" w:rsidRDefault="00BE25C8" w:rsidP="00BE25C8">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ВПР по физике в 2025 году выполняли </w:t>
      </w:r>
      <w:r w:rsidR="009C2A85">
        <w:rPr>
          <w:rFonts w:ascii="Times New Roman" w:hAnsi="Times New Roman" w:cs="Times New Roman"/>
          <w:bCs/>
          <w:sz w:val="28"/>
          <w:szCs w:val="28"/>
        </w:rPr>
        <w:t>38</w:t>
      </w:r>
      <w:r>
        <w:rPr>
          <w:rFonts w:ascii="Times New Roman" w:hAnsi="Times New Roman" w:cs="Times New Roman"/>
          <w:bCs/>
          <w:sz w:val="28"/>
          <w:szCs w:val="28"/>
        </w:rPr>
        <w:t xml:space="preserve"> обучающихся 8 классов из </w:t>
      </w:r>
      <w:r w:rsidR="009C2A85">
        <w:rPr>
          <w:rFonts w:ascii="Times New Roman" w:hAnsi="Times New Roman" w:cs="Times New Roman"/>
          <w:bCs/>
          <w:sz w:val="28"/>
          <w:szCs w:val="28"/>
        </w:rPr>
        <w:t>3</w:t>
      </w:r>
      <w:r>
        <w:rPr>
          <w:rFonts w:ascii="Times New Roman" w:hAnsi="Times New Roman" w:cs="Times New Roman"/>
          <w:bCs/>
          <w:sz w:val="28"/>
          <w:szCs w:val="28"/>
        </w:rPr>
        <w:t xml:space="preserve"> образовательных организаций Яковлевского муниципального округа. В таблице 13</w:t>
      </w:r>
      <w:r w:rsidR="009C2A85">
        <w:rPr>
          <w:rFonts w:ascii="Times New Roman" w:hAnsi="Times New Roman" w:cs="Times New Roman"/>
          <w:bCs/>
          <w:sz w:val="28"/>
          <w:szCs w:val="28"/>
        </w:rPr>
        <w:t>5</w:t>
      </w:r>
      <w:r>
        <w:rPr>
          <w:rFonts w:ascii="Times New Roman" w:hAnsi="Times New Roman" w:cs="Times New Roman"/>
          <w:bCs/>
          <w:sz w:val="28"/>
          <w:szCs w:val="28"/>
        </w:rPr>
        <w:t xml:space="preserve"> представлены сведения об участниках ВПР во всех параллелях по программе 8 класса в 2025 году.</w:t>
      </w:r>
    </w:p>
    <w:p w14:paraId="115DAE9F" w14:textId="32634257" w:rsidR="00BE25C8" w:rsidRPr="009857C4" w:rsidRDefault="00BE25C8" w:rsidP="00BE25C8">
      <w:pPr>
        <w:spacing w:line="360" w:lineRule="auto"/>
        <w:ind w:firstLine="709"/>
        <w:jc w:val="right"/>
        <w:rPr>
          <w:rFonts w:ascii="Times New Roman" w:hAnsi="Times New Roman" w:cs="Times New Roman"/>
          <w:bCs/>
          <w:i/>
          <w:iCs/>
          <w:sz w:val="28"/>
          <w:szCs w:val="28"/>
        </w:rPr>
      </w:pPr>
      <w:r w:rsidRPr="009857C4">
        <w:rPr>
          <w:rFonts w:ascii="Times New Roman" w:hAnsi="Times New Roman" w:cs="Times New Roman"/>
          <w:bCs/>
          <w:i/>
          <w:iCs/>
          <w:sz w:val="28"/>
          <w:szCs w:val="28"/>
        </w:rPr>
        <w:t xml:space="preserve">Таблица </w:t>
      </w:r>
      <w:r>
        <w:rPr>
          <w:rFonts w:ascii="Times New Roman" w:hAnsi="Times New Roman" w:cs="Times New Roman"/>
          <w:bCs/>
          <w:i/>
          <w:iCs/>
          <w:sz w:val="28"/>
          <w:szCs w:val="28"/>
        </w:rPr>
        <w:t>13</w:t>
      </w:r>
      <w:r w:rsidR="009C2A85">
        <w:rPr>
          <w:rFonts w:ascii="Times New Roman" w:hAnsi="Times New Roman" w:cs="Times New Roman"/>
          <w:bCs/>
          <w:i/>
          <w:iCs/>
          <w:sz w:val="28"/>
          <w:szCs w:val="28"/>
        </w:rPr>
        <w:t>5</w:t>
      </w:r>
    </w:p>
    <w:tbl>
      <w:tblPr>
        <w:tblStyle w:val="a3"/>
        <w:tblW w:w="0" w:type="auto"/>
        <w:tblLayout w:type="fixed"/>
        <w:tblLook w:val="04A0" w:firstRow="1" w:lastRow="0" w:firstColumn="1" w:lastColumn="0" w:noHBand="0" w:noVBand="1"/>
      </w:tblPr>
      <w:tblGrid>
        <w:gridCol w:w="2405"/>
        <w:gridCol w:w="851"/>
        <w:gridCol w:w="708"/>
        <w:gridCol w:w="851"/>
        <w:gridCol w:w="850"/>
        <w:gridCol w:w="851"/>
        <w:gridCol w:w="1660"/>
        <w:gridCol w:w="1169"/>
      </w:tblGrid>
      <w:tr w:rsidR="00BE25C8" w:rsidRPr="00A51AC8" w14:paraId="288B74E5" w14:textId="77777777" w:rsidTr="00577EA6">
        <w:tc>
          <w:tcPr>
            <w:tcW w:w="2405" w:type="dxa"/>
            <w:vMerge w:val="restart"/>
          </w:tcPr>
          <w:p w14:paraId="5200CF72" w14:textId="77777777" w:rsidR="00BE25C8" w:rsidRPr="00A51AC8" w:rsidRDefault="00BE25C8" w:rsidP="00577EA6">
            <w:pPr>
              <w:rPr>
                <w:rFonts w:ascii="Times New Roman" w:hAnsi="Times New Roman" w:cs="Times New Roman"/>
                <w:b/>
                <w:bCs/>
                <w:sz w:val="24"/>
                <w:szCs w:val="24"/>
              </w:rPr>
            </w:pPr>
            <w:r w:rsidRPr="00A51AC8">
              <w:rPr>
                <w:rFonts w:ascii="Times New Roman" w:hAnsi="Times New Roman" w:cs="Times New Roman"/>
                <w:b/>
                <w:bCs/>
                <w:sz w:val="24"/>
                <w:szCs w:val="24"/>
              </w:rPr>
              <w:t>Группа участников</w:t>
            </w:r>
          </w:p>
        </w:tc>
        <w:tc>
          <w:tcPr>
            <w:tcW w:w="851" w:type="dxa"/>
            <w:vMerge w:val="restart"/>
          </w:tcPr>
          <w:p w14:paraId="04231F69" w14:textId="77777777" w:rsidR="00BE25C8" w:rsidRPr="00A51AC8" w:rsidRDefault="00BE25C8" w:rsidP="00577EA6">
            <w:pPr>
              <w:rPr>
                <w:rFonts w:ascii="Times New Roman" w:hAnsi="Times New Roman" w:cs="Times New Roman"/>
                <w:b/>
                <w:bCs/>
                <w:sz w:val="24"/>
                <w:szCs w:val="24"/>
              </w:rPr>
            </w:pPr>
            <w:r w:rsidRPr="00A51AC8">
              <w:rPr>
                <w:rFonts w:ascii="Times New Roman" w:hAnsi="Times New Roman" w:cs="Times New Roman"/>
                <w:b/>
                <w:bCs/>
                <w:sz w:val="24"/>
                <w:szCs w:val="24"/>
              </w:rPr>
              <w:t>Кол-во участников</w:t>
            </w:r>
          </w:p>
        </w:tc>
        <w:tc>
          <w:tcPr>
            <w:tcW w:w="3260" w:type="dxa"/>
            <w:gridSpan w:val="4"/>
          </w:tcPr>
          <w:p w14:paraId="5278AE33" w14:textId="77777777" w:rsidR="00BE25C8" w:rsidRPr="00A51AC8" w:rsidRDefault="00BE25C8" w:rsidP="00577EA6">
            <w:pPr>
              <w:rPr>
                <w:rFonts w:ascii="Times New Roman" w:hAnsi="Times New Roman" w:cs="Times New Roman"/>
                <w:b/>
                <w:bCs/>
                <w:sz w:val="24"/>
                <w:szCs w:val="24"/>
              </w:rPr>
            </w:pPr>
            <w:r w:rsidRPr="00A51AC8">
              <w:rPr>
                <w:rFonts w:ascii="Times New Roman" w:hAnsi="Times New Roman" w:cs="Times New Roman"/>
                <w:b/>
                <w:bCs/>
                <w:sz w:val="24"/>
                <w:szCs w:val="24"/>
              </w:rPr>
              <w:t>Отметки</w:t>
            </w:r>
          </w:p>
        </w:tc>
        <w:tc>
          <w:tcPr>
            <w:tcW w:w="1660" w:type="dxa"/>
            <w:vMerge w:val="restart"/>
          </w:tcPr>
          <w:p w14:paraId="7ABFB70F" w14:textId="77777777" w:rsidR="00BE25C8" w:rsidRPr="00A51AC8" w:rsidRDefault="00BE25C8" w:rsidP="00577EA6">
            <w:pPr>
              <w:rPr>
                <w:rFonts w:ascii="Times New Roman" w:hAnsi="Times New Roman" w:cs="Times New Roman"/>
                <w:b/>
                <w:bCs/>
                <w:sz w:val="24"/>
                <w:szCs w:val="24"/>
              </w:rPr>
            </w:pPr>
            <w:r w:rsidRPr="00A51AC8">
              <w:rPr>
                <w:rFonts w:ascii="Times New Roman" w:hAnsi="Times New Roman" w:cs="Times New Roman"/>
                <w:b/>
                <w:bCs/>
                <w:sz w:val="24"/>
                <w:szCs w:val="24"/>
              </w:rPr>
              <w:t>Качество знаний(%)</w:t>
            </w:r>
          </w:p>
        </w:tc>
        <w:tc>
          <w:tcPr>
            <w:tcW w:w="1169" w:type="dxa"/>
            <w:vMerge w:val="restart"/>
          </w:tcPr>
          <w:p w14:paraId="27DEC72B" w14:textId="77777777" w:rsidR="00BE25C8" w:rsidRPr="00A51AC8" w:rsidRDefault="00BE25C8" w:rsidP="00577EA6">
            <w:pPr>
              <w:rPr>
                <w:rFonts w:ascii="Times New Roman" w:hAnsi="Times New Roman" w:cs="Times New Roman"/>
                <w:b/>
                <w:bCs/>
                <w:sz w:val="24"/>
                <w:szCs w:val="24"/>
              </w:rPr>
            </w:pPr>
            <w:r>
              <w:rPr>
                <w:rFonts w:ascii="Times New Roman" w:hAnsi="Times New Roman" w:cs="Times New Roman"/>
                <w:b/>
                <w:bCs/>
                <w:sz w:val="24"/>
                <w:szCs w:val="24"/>
              </w:rPr>
              <w:t>Средний балл</w:t>
            </w:r>
          </w:p>
        </w:tc>
      </w:tr>
      <w:tr w:rsidR="00BE25C8" w:rsidRPr="00A51AC8" w14:paraId="13B6B29D" w14:textId="77777777" w:rsidTr="00577EA6">
        <w:tc>
          <w:tcPr>
            <w:tcW w:w="2405" w:type="dxa"/>
            <w:vMerge/>
          </w:tcPr>
          <w:p w14:paraId="0910387B" w14:textId="77777777" w:rsidR="00BE25C8" w:rsidRPr="00A51AC8" w:rsidRDefault="00BE25C8" w:rsidP="00577EA6">
            <w:pPr>
              <w:rPr>
                <w:rFonts w:ascii="Times New Roman" w:hAnsi="Times New Roman" w:cs="Times New Roman"/>
                <w:b/>
                <w:bCs/>
                <w:sz w:val="24"/>
                <w:szCs w:val="24"/>
              </w:rPr>
            </w:pPr>
          </w:p>
        </w:tc>
        <w:tc>
          <w:tcPr>
            <w:tcW w:w="851" w:type="dxa"/>
            <w:vMerge/>
          </w:tcPr>
          <w:p w14:paraId="4E537E81" w14:textId="77777777" w:rsidR="00BE25C8" w:rsidRPr="00A51AC8" w:rsidRDefault="00BE25C8" w:rsidP="00577EA6">
            <w:pPr>
              <w:rPr>
                <w:rFonts w:ascii="Times New Roman" w:hAnsi="Times New Roman" w:cs="Times New Roman"/>
                <w:b/>
                <w:bCs/>
                <w:sz w:val="24"/>
                <w:szCs w:val="24"/>
              </w:rPr>
            </w:pPr>
          </w:p>
        </w:tc>
        <w:tc>
          <w:tcPr>
            <w:tcW w:w="708" w:type="dxa"/>
          </w:tcPr>
          <w:p w14:paraId="74290110" w14:textId="77777777" w:rsidR="00BE25C8" w:rsidRPr="00A51AC8" w:rsidRDefault="00BE25C8" w:rsidP="00577EA6">
            <w:pPr>
              <w:rPr>
                <w:rFonts w:ascii="Times New Roman" w:hAnsi="Times New Roman" w:cs="Times New Roman"/>
                <w:b/>
                <w:bCs/>
                <w:sz w:val="24"/>
                <w:szCs w:val="24"/>
              </w:rPr>
            </w:pPr>
            <w:r w:rsidRPr="00A51AC8">
              <w:rPr>
                <w:rFonts w:ascii="Times New Roman" w:hAnsi="Times New Roman" w:cs="Times New Roman"/>
                <w:b/>
                <w:bCs/>
                <w:sz w:val="24"/>
                <w:szCs w:val="24"/>
              </w:rPr>
              <w:t>«2»</w:t>
            </w:r>
          </w:p>
        </w:tc>
        <w:tc>
          <w:tcPr>
            <w:tcW w:w="851" w:type="dxa"/>
          </w:tcPr>
          <w:p w14:paraId="641AB9B9" w14:textId="77777777" w:rsidR="00BE25C8" w:rsidRPr="00A51AC8" w:rsidRDefault="00BE25C8" w:rsidP="00577EA6">
            <w:pPr>
              <w:rPr>
                <w:rFonts w:ascii="Times New Roman" w:hAnsi="Times New Roman" w:cs="Times New Roman"/>
                <w:b/>
                <w:bCs/>
                <w:sz w:val="24"/>
                <w:szCs w:val="24"/>
              </w:rPr>
            </w:pPr>
            <w:r w:rsidRPr="00A51AC8">
              <w:rPr>
                <w:rFonts w:ascii="Times New Roman" w:hAnsi="Times New Roman" w:cs="Times New Roman"/>
                <w:b/>
                <w:bCs/>
                <w:sz w:val="24"/>
                <w:szCs w:val="24"/>
              </w:rPr>
              <w:t>«3»</w:t>
            </w:r>
          </w:p>
        </w:tc>
        <w:tc>
          <w:tcPr>
            <w:tcW w:w="850" w:type="dxa"/>
          </w:tcPr>
          <w:p w14:paraId="7053D23C" w14:textId="77777777" w:rsidR="00BE25C8" w:rsidRPr="00A51AC8" w:rsidRDefault="00BE25C8" w:rsidP="00577EA6">
            <w:pPr>
              <w:rPr>
                <w:rFonts w:ascii="Times New Roman" w:hAnsi="Times New Roman" w:cs="Times New Roman"/>
                <w:b/>
                <w:bCs/>
                <w:sz w:val="24"/>
                <w:szCs w:val="24"/>
              </w:rPr>
            </w:pPr>
            <w:r w:rsidRPr="00A51AC8">
              <w:rPr>
                <w:rFonts w:ascii="Times New Roman" w:hAnsi="Times New Roman" w:cs="Times New Roman"/>
                <w:b/>
                <w:bCs/>
                <w:sz w:val="24"/>
                <w:szCs w:val="24"/>
              </w:rPr>
              <w:t>«4»</w:t>
            </w:r>
          </w:p>
        </w:tc>
        <w:tc>
          <w:tcPr>
            <w:tcW w:w="851" w:type="dxa"/>
          </w:tcPr>
          <w:p w14:paraId="5AB53471" w14:textId="77777777" w:rsidR="00BE25C8" w:rsidRPr="00A51AC8" w:rsidRDefault="00BE25C8" w:rsidP="00577EA6">
            <w:pPr>
              <w:rPr>
                <w:rFonts w:ascii="Times New Roman" w:hAnsi="Times New Roman" w:cs="Times New Roman"/>
                <w:b/>
                <w:bCs/>
                <w:sz w:val="24"/>
                <w:szCs w:val="24"/>
              </w:rPr>
            </w:pPr>
            <w:r w:rsidRPr="00A51AC8">
              <w:rPr>
                <w:rFonts w:ascii="Times New Roman" w:hAnsi="Times New Roman" w:cs="Times New Roman"/>
                <w:b/>
                <w:bCs/>
                <w:sz w:val="24"/>
                <w:szCs w:val="24"/>
              </w:rPr>
              <w:t>«5»</w:t>
            </w:r>
          </w:p>
        </w:tc>
        <w:tc>
          <w:tcPr>
            <w:tcW w:w="1660" w:type="dxa"/>
            <w:vMerge/>
          </w:tcPr>
          <w:p w14:paraId="74A9BB93" w14:textId="77777777" w:rsidR="00BE25C8" w:rsidRPr="00A51AC8" w:rsidRDefault="00BE25C8" w:rsidP="00577EA6">
            <w:pPr>
              <w:rPr>
                <w:rFonts w:ascii="Times New Roman" w:hAnsi="Times New Roman" w:cs="Times New Roman"/>
                <w:b/>
                <w:bCs/>
                <w:sz w:val="24"/>
                <w:szCs w:val="24"/>
              </w:rPr>
            </w:pPr>
          </w:p>
        </w:tc>
        <w:tc>
          <w:tcPr>
            <w:tcW w:w="1169" w:type="dxa"/>
            <w:vMerge/>
          </w:tcPr>
          <w:p w14:paraId="2E8DDF27" w14:textId="77777777" w:rsidR="00BE25C8" w:rsidRPr="00A51AC8" w:rsidRDefault="00BE25C8" w:rsidP="00577EA6">
            <w:pPr>
              <w:rPr>
                <w:rFonts w:ascii="Times New Roman" w:hAnsi="Times New Roman" w:cs="Times New Roman"/>
                <w:b/>
                <w:bCs/>
                <w:sz w:val="24"/>
                <w:szCs w:val="24"/>
              </w:rPr>
            </w:pPr>
          </w:p>
        </w:tc>
      </w:tr>
      <w:tr w:rsidR="00BE25C8" w:rsidRPr="00A51AC8" w14:paraId="3F0B0EE5" w14:textId="77777777" w:rsidTr="00577EA6">
        <w:tc>
          <w:tcPr>
            <w:tcW w:w="2405" w:type="dxa"/>
          </w:tcPr>
          <w:p w14:paraId="62EEE389" w14:textId="77777777" w:rsidR="00BE25C8" w:rsidRPr="00A51AC8" w:rsidRDefault="00BE25C8" w:rsidP="00577EA6">
            <w:pPr>
              <w:spacing w:line="360" w:lineRule="auto"/>
              <w:jc w:val="both"/>
              <w:rPr>
                <w:rFonts w:ascii="Times New Roman" w:hAnsi="Times New Roman" w:cs="Times New Roman"/>
                <w:b/>
                <w:bCs/>
                <w:sz w:val="24"/>
                <w:szCs w:val="24"/>
              </w:rPr>
            </w:pPr>
            <w:r w:rsidRPr="00A51AC8">
              <w:rPr>
                <w:rFonts w:ascii="Times New Roman" w:hAnsi="Times New Roman" w:cs="Times New Roman"/>
                <w:b/>
                <w:bCs/>
                <w:sz w:val="24"/>
                <w:szCs w:val="24"/>
              </w:rPr>
              <w:t>Приморский край</w:t>
            </w:r>
          </w:p>
        </w:tc>
        <w:tc>
          <w:tcPr>
            <w:tcW w:w="851" w:type="dxa"/>
          </w:tcPr>
          <w:p w14:paraId="019BE8F2" w14:textId="0DED7C4D" w:rsidR="00BE25C8" w:rsidRPr="00A51AC8" w:rsidRDefault="009C2A85" w:rsidP="00577EA6">
            <w:pPr>
              <w:spacing w:line="360" w:lineRule="auto"/>
              <w:rPr>
                <w:rFonts w:ascii="Times New Roman" w:hAnsi="Times New Roman" w:cs="Times New Roman"/>
                <w:b/>
                <w:bCs/>
                <w:sz w:val="24"/>
                <w:szCs w:val="24"/>
              </w:rPr>
            </w:pPr>
            <w:r>
              <w:rPr>
                <w:rFonts w:ascii="Times New Roman" w:hAnsi="Times New Roman" w:cs="Times New Roman"/>
                <w:b/>
                <w:bCs/>
                <w:sz w:val="24"/>
                <w:szCs w:val="24"/>
              </w:rPr>
              <w:t>4459</w:t>
            </w:r>
          </w:p>
        </w:tc>
        <w:tc>
          <w:tcPr>
            <w:tcW w:w="708" w:type="dxa"/>
          </w:tcPr>
          <w:p w14:paraId="55444E26" w14:textId="79A17FC3" w:rsidR="00BE25C8" w:rsidRPr="00A51AC8" w:rsidRDefault="009C2A85" w:rsidP="00577EA6">
            <w:pPr>
              <w:spacing w:line="360" w:lineRule="auto"/>
              <w:rPr>
                <w:rFonts w:ascii="Times New Roman" w:hAnsi="Times New Roman" w:cs="Times New Roman"/>
                <w:b/>
                <w:bCs/>
                <w:sz w:val="24"/>
                <w:szCs w:val="24"/>
              </w:rPr>
            </w:pPr>
            <w:r>
              <w:rPr>
                <w:rFonts w:ascii="Times New Roman" w:hAnsi="Times New Roman" w:cs="Times New Roman"/>
                <w:b/>
                <w:bCs/>
                <w:sz w:val="24"/>
                <w:szCs w:val="24"/>
              </w:rPr>
              <w:t>210</w:t>
            </w:r>
          </w:p>
        </w:tc>
        <w:tc>
          <w:tcPr>
            <w:tcW w:w="851" w:type="dxa"/>
          </w:tcPr>
          <w:p w14:paraId="3876F786" w14:textId="6AAD339D" w:rsidR="00BE25C8" w:rsidRPr="00A51AC8" w:rsidRDefault="009C2A85" w:rsidP="00577EA6">
            <w:pPr>
              <w:spacing w:line="360" w:lineRule="auto"/>
              <w:rPr>
                <w:rFonts w:ascii="Times New Roman" w:hAnsi="Times New Roman" w:cs="Times New Roman"/>
                <w:b/>
                <w:bCs/>
                <w:sz w:val="24"/>
                <w:szCs w:val="24"/>
              </w:rPr>
            </w:pPr>
            <w:r>
              <w:rPr>
                <w:rFonts w:ascii="Times New Roman" w:hAnsi="Times New Roman" w:cs="Times New Roman"/>
                <w:b/>
                <w:bCs/>
                <w:sz w:val="24"/>
                <w:szCs w:val="24"/>
              </w:rPr>
              <w:t>2443</w:t>
            </w:r>
          </w:p>
        </w:tc>
        <w:tc>
          <w:tcPr>
            <w:tcW w:w="850" w:type="dxa"/>
          </w:tcPr>
          <w:p w14:paraId="4702AE50" w14:textId="0AABB334" w:rsidR="00BE25C8" w:rsidRPr="00A51AC8" w:rsidRDefault="009C2A85" w:rsidP="00577EA6">
            <w:pPr>
              <w:spacing w:line="360" w:lineRule="auto"/>
              <w:rPr>
                <w:rFonts w:ascii="Times New Roman" w:hAnsi="Times New Roman" w:cs="Times New Roman"/>
                <w:b/>
                <w:bCs/>
                <w:sz w:val="24"/>
                <w:szCs w:val="24"/>
              </w:rPr>
            </w:pPr>
            <w:r>
              <w:rPr>
                <w:rFonts w:ascii="Times New Roman" w:hAnsi="Times New Roman" w:cs="Times New Roman"/>
                <w:b/>
                <w:bCs/>
                <w:sz w:val="24"/>
                <w:szCs w:val="24"/>
              </w:rPr>
              <w:t>1450</w:t>
            </w:r>
          </w:p>
        </w:tc>
        <w:tc>
          <w:tcPr>
            <w:tcW w:w="851" w:type="dxa"/>
          </w:tcPr>
          <w:p w14:paraId="4CE61CB6" w14:textId="5FC69CED" w:rsidR="00BE25C8" w:rsidRPr="00A51AC8" w:rsidRDefault="009C2A85" w:rsidP="00577EA6">
            <w:pPr>
              <w:spacing w:line="360" w:lineRule="auto"/>
              <w:rPr>
                <w:rFonts w:ascii="Times New Roman" w:hAnsi="Times New Roman" w:cs="Times New Roman"/>
                <w:b/>
                <w:bCs/>
                <w:sz w:val="24"/>
                <w:szCs w:val="24"/>
              </w:rPr>
            </w:pPr>
            <w:r>
              <w:rPr>
                <w:rFonts w:ascii="Times New Roman" w:hAnsi="Times New Roman" w:cs="Times New Roman"/>
                <w:b/>
                <w:bCs/>
                <w:sz w:val="24"/>
                <w:szCs w:val="24"/>
              </w:rPr>
              <w:t>310</w:t>
            </w:r>
          </w:p>
        </w:tc>
        <w:tc>
          <w:tcPr>
            <w:tcW w:w="1660" w:type="dxa"/>
          </w:tcPr>
          <w:p w14:paraId="32E8504E" w14:textId="42174269" w:rsidR="00BE25C8" w:rsidRPr="00A51AC8" w:rsidRDefault="009C2A85" w:rsidP="00577EA6">
            <w:pPr>
              <w:spacing w:line="360" w:lineRule="auto"/>
              <w:rPr>
                <w:rFonts w:ascii="Times New Roman" w:hAnsi="Times New Roman" w:cs="Times New Roman"/>
                <w:b/>
                <w:bCs/>
                <w:sz w:val="24"/>
                <w:szCs w:val="24"/>
              </w:rPr>
            </w:pPr>
            <w:r>
              <w:rPr>
                <w:rFonts w:ascii="Times New Roman" w:hAnsi="Times New Roman" w:cs="Times New Roman"/>
                <w:b/>
                <w:bCs/>
                <w:sz w:val="24"/>
                <w:szCs w:val="24"/>
              </w:rPr>
              <w:t>39,24</w:t>
            </w:r>
          </w:p>
        </w:tc>
        <w:tc>
          <w:tcPr>
            <w:tcW w:w="1169" w:type="dxa"/>
          </w:tcPr>
          <w:p w14:paraId="155D802E" w14:textId="67542F41" w:rsidR="00BE25C8" w:rsidRPr="00A51AC8" w:rsidRDefault="009C2A85" w:rsidP="00577EA6">
            <w:pPr>
              <w:spacing w:line="360" w:lineRule="auto"/>
              <w:rPr>
                <w:rFonts w:ascii="Times New Roman" w:hAnsi="Times New Roman" w:cs="Times New Roman"/>
                <w:b/>
                <w:bCs/>
                <w:sz w:val="24"/>
                <w:szCs w:val="24"/>
              </w:rPr>
            </w:pPr>
            <w:r>
              <w:rPr>
                <w:rFonts w:ascii="Times New Roman" w:hAnsi="Times New Roman" w:cs="Times New Roman"/>
                <w:b/>
                <w:bCs/>
                <w:sz w:val="24"/>
                <w:szCs w:val="24"/>
              </w:rPr>
              <w:t>3,39</w:t>
            </w:r>
          </w:p>
        </w:tc>
      </w:tr>
      <w:tr w:rsidR="00BE25C8" w:rsidRPr="00A51AC8" w14:paraId="015DA376" w14:textId="77777777" w:rsidTr="00577EA6">
        <w:tc>
          <w:tcPr>
            <w:tcW w:w="2405" w:type="dxa"/>
          </w:tcPr>
          <w:p w14:paraId="26474B26" w14:textId="77777777" w:rsidR="00BE25C8" w:rsidRPr="00A51AC8" w:rsidRDefault="00BE25C8" w:rsidP="00577EA6">
            <w:pPr>
              <w:spacing w:line="360" w:lineRule="auto"/>
              <w:jc w:val="both"/>
              <w:rPr>
                <w:rFonts w:ascii="Times New Roman" w:hAnsi="Times New Roman" w:cs="Times New Roman"/>
                <w:b/>
                <w:bCs/>
                <w:sz w:val="24"/>
                <w:szCs w:val="24"/>
              </w:rPr>
            </w:pPr>
            <w:r w:rsidRPr="00A51AC8">
              <w:rPr>
                <w:rFonts w:ascii="Times New Roman" w:hAnsi="Times New Roman" w:cs="Times New Roman"/>
                <w:b/>
                <w:bCs/>
                <w:sz w:val="24"/>
                <w:szCs w:val="24"/>
              </w:rPr>
              <w:t>Яковлевский МО</w:t>
            </w:r>
          </w:p>
        </w:tc>
        <w:tc>
          <w:tcPr>
            <w:tcW w:w="851" w:type="dxa"/>
          </w:tcPr>
          <w:p w14:paraId="181AB01F" w14:textId="29268C2C" w:rsidR="00BE25C8" w:rsidRPr="00A51AC8" w:rsidRDefault="009C2A85" w:rsidP="00577EA6">
            <w:pPr>
              <w:spacing w:line="360" w:lineRule="auto"/>
              <w:rPr>
                <w:rFonts w:ascii="Times New Roman" w:hAnsi="Times New Roman" w:cs="Times New Roman"/>
                <w:b/>
                <w:bCs/>
                <w:sz w:val="24"/>
                <w:szCs w:val="24"/>
              </w:rPr>
            </w:pPr>
            <w:r>
              <w:rPr>
                <w:rFonts w:ascii="Times New Roman" w:hAnsi="Times New Roman" w:cs="Times New Roman"/>
                <w:b/>
                <w:bCs/>
                <w:sz w:val="24"/>
                <w:szCs w:val="24"/>
              </w:rPr>
              <w:t>38</w:t>
            </w:r>
          </w:p>
        </w:tc>
        <w:tc>
          <w:tcPr>
            <w:tcW w:w="708" w:type="dxa"/>
          </w:tcPr>
          <w:p w14:paraId="52E35B65" w14:textId="46DC36BF" w:rsidR="00BE25C8" w:rsidRPr="00A51AC8" w:rsidRDefault="009C2A85" w:rsidP="00577EA6">
            <w:pPr>
              <w:spacing w:line="360" w:lineRule="auto"/>
              <w:rPr>
                <w:rFonts w:ascii="Times New Roman" w:hAnsi="Times New Roman" w:cs="Times New Roman"/>
                <w:b/>
                <w:bCs/>
                <w:sz w:val="24"/>
                <w:szCs w:val="24"/>
              </w:rPr>
            </w:pPr>
            <w:r>
              <w:rPr>
                <w:rFonts w:ascii="Times New Roman" w:hAnsi="Times New Roman" w:cs="Times New Roman"/>
                <w:b/>
                <w:bCs/>
                <w:sz w:val="24"/>
                <w:szCs w:val="24"/>
              </w:rPr>
              <w:t>1</w:t>
            </w:r>
          </w:p>
        </w:tc>
        <w:tc>
          <w:tcPr>
            <w:tcW w:w="851" w:type="dxa"/>
          </w:tcPr>
          <w:p w14:paraId="77360C20" w14:textId="20F80838" w:rsidR="00BE25C8" w:rsidRPr="00A51AC8" w:rsidRDefault="009C2A85" w:rsidP="00577EA6">
            <w:pPr>
              <w:spacing w:line="360" w:lineRule="auto"/>
              <w:rPr>
                <w:rFonts w:ascii="Times New Roman" w:hAnsi="Times New Roman" w:cs="Times New Roman"/>
                <w:b/>
                <w:bCs/>
                <w:sz w:val="24"/>
                <w:szCs w:val="24"/>
              </w:rPr>
            </w:pPr>
            <w:r>
              <w:rPr>
                <w:rFonts w:ascii="Times New Roman" w:hAnsi="Times New Roman" w:cs="Times New Roman"/>
                <w:b/>
                <w:bCs/>
                <w:sz w:val="24"/>
                <w:szCs w:val="24"/>
              </w:rPr>
              <w:t>32</w:t>
            </w:r>
          </w:p>
        </w:tc>
        <w:tc>
          <w:tcPr>
            <w:tcW w:w="850" w:type="dxa"/>
          </w:tcPr>
          <w:p w14:paraId="6F7C310A" w14:textId="66601A44" w:rsidR="00BE25C8" w:rsidRPr="00A51AC8" w:rsidRDefault="009C2A85" w:rsidP="00577EA6">
            <w:pPr>
              <w:spacing w:line="360" w:lineRule="auto"/>
              <w:rPr>
                <w:rFonts w:ascii="Times New Roman" w:hAnsi="Times New Roman" w:cs="Times New Roman"/>
                <w:b/>
                <w:bCs/>
                <w:sz w:val="24"/>
                <w:szCs w:val="24"/>
              </w:rPr>
            </w:pPr>
            <w:r>
              <w:rPr>
                <w:rFonts w:ascii="Times New Roman" w:hAnsi="Times New Roman" w:cs="Times New Roman"/>
                <w:b/>
                <w:bCs/>
                <w:sz w:val="24"/>
                <w:szCs w:val="24"/>
              </w:rPr>
              <w:t>5</w:t>
            </w:r>
          </w:p>
        </w:tc>
        <w:tc>
          <w:tcPr>
            <w:tcW w:w="851" w:type="dxa"/>
          </w:tcPr>
          <w:p w14:paraId="0A7251EF" w14:textId="0FDC9F50" w:rsidR="00BE25C8" w:rsidRPr="00A51AC8" w:rsidRDefault="009C2A85" w:rsidP="00577EA6">
            <w:pPr>
              <w:spacing w:line="360" w:lineRule="auto"/>
              <w:rPr>
                <w:rFonts w:ascii="Times New Roman" w:hAnsi="Times New Roman" w:cs="Times New Roman"/>
                <w:b/>
                <w:bCs/>
                <w:sz w:val="24"/>
                <w:szCs w:val="24"/>
              </w:rPr>
            </w:pPr>
            <w:r>
              <w:rPr>
                <w:rFonts w:ascii="Times New Roman" w:hAnsi="Times New Roman" w:cs="Times New Roman"/>
                <w:b/>
                <w:bCs/>
                <w:sz w:val="24"/>
                <w:szCs w:val="24"/>
              </w:rPr>
              <w:t>0</w:t>
            </w:r>
          </w:p>
        </w:tc>
        <w:tc>
          <w:tcPr>
            <w:tcW w:w="1660" w:type="dxa"/>
          </w:tcPr>
          <w:p w14:paraId="5EBDF6B1" w14:textId="22C49A47" w:rsidR="00BE25C8" w:rsidRPr="00A51AC8" w:rsidRDefault="009C2A85" w:rsidP="00577EA6">
            <w:pPr>
              <w:spacing w:line="360" w:lineRule="auto"/>
              <w:rPr>
                <w:rFonts w:ascii="Times New Roman" w:hAnsi="Times New Roman" w:cs="Times New Roman"/>
                <w:b/>
                <w:bCs/>
                <w:sz w:val="24"/>
                <w:szCs w:val="24"/>
              </w:rPr>
            </w:pPr>
            <w:r>
              <w:rPr>
                <w:rFonts w:ascii="Times New Roman" w:hAnsi="Times New Roman" w:cs="Times New Roman"/>
                <w:b/>
                <w:bCs/>
                <w:sz w:val="24"/>
                <w:szCs w:val="24"/>
              </w:rPr>
              <w:t>13,16</w:t>
            </w:r>
          </w:p>
        </w:tc>
        <w:tc>
          <w:tcPr>
            <w:tcW w:w="1169" w:type="dxa"/>
          </w:tcPr>
          <w:p w14:paraId="38ADDF55" w14:textId="0A554924" w:rsidR="00BE25C8" w:rsidRPr="00A51AC8" w:rsidRDefault="009C2A85" w:rsidP="00577EA6">
            <w:pPr>
              <w:spacing w:line="360" w:lineRule="auto"/>
              <w:rPr>
                <w:rFonts w:ascii="Times New Roman" w:hAnsi="Times New Roman" w:cs="Times New Roman"/>
                <w:b/>
                <w:bCs/>
                <w:sz w:val="24"/>
                <w:szCs w:val="24"/>
              </w:rPr>
            </w:pPr>
            <w:r>
              <w:rPr>
                <w:rFonts w:ascii="Times New Roman" w:hAnsi="Times New Roman" w:cs="Times New Roman"/>
                <w:b/>
                <w:bCs/>
                <w:sz w:val="24"/>
                <w:szCs w:val="24"/>
              </w:rPr>
              <w:t>3,11</w:t>
            </w:r>
          </w:p>
        </w:tc>
      </w:tr>
      <w:tr w:rsidR="00BE25C8" w:rsidRPr="00A51AC8" w14:paraId="38DA586F" w14:textId="77777777" w:rsidTr="00577EA6">
        <w:tc>
          <w:tcPr>
            <w:tcW w:w="2405" w:type="dxa"/>
          </w:tcPr>
          <w:p w14:paraId="0054A8B5" w14:textId="77777777" w:rsidR="00BE25C8" w:rsidRPr="00A51AC8" w:rsidRDefault="00BE25C8" w:rsidP="00577EA6">
            <w:pPr>
              <w:jc w:val="both"/>
              <w:rPr>
                <w:rFonts w:ascii="Times New Roman" w:hAnsi="Times New Roman" w:cs="Times New Roman"/>
                <w:sz w:val="24"/>
                <w:szCs w:val="24"/>
              </w:rPr>
            </w:pPr>
            <w:r w:rsidRPr="00A51AC8">
              <w:rPr>
                <w:rFonts w:ascii="Times New Roman" w:hAnsi="Times New Roman" w:cs="Times New Roman"/>
                <w:sz w:val="24"/>
                <w:szCs w:val="24"/>
              </w:rPr>
              <w:t>МБОУ «СОШ с.Яковлевка»</w:t>
            </w:r>
          </w:p>
        </w:tc>
        <w:tc>
          <w:tcPr>
            <w:tcW w:w="851" w:type="dxa"/>
          </w:tcPr>
          <w:p w14:paraId="4AD8DC21" w14:textId="2C0BD7A8" w:rsidR="00BE25C8" w:rsidRPr="00A51AC8" w:rsidRDefault="009C2A85" w:rsidP="00577EA6">
            <w:pPr>
              <w:spacing w:line="360" w:lineRule="auto"/>
              <w:rPr>
                <w:rFonts w:ascii="Times New Roman" w:hAnsi="Times New Roman" w:cs="Times New Roman"/>
                <w:sz w:val="24"/>
                <w:szCs w:val="24"/>
              </w:rPr>
            </w:pPr>
            <w:r>
              <w:rPr>
                <w:rFonts w:ascii="Times New Roman" w:hAnsi="Times New Roman" w:cs="Times New Roman"/>
                <w:sz w:val="24"/>
                <w:szCs w:val="24"/>
              </w:rPr>
              <w:t>19</w:t>
            </w:r>
          </w:p>
        </w:tc>
        <w:tc>
          <w:tcPr>
            <w:tcW w:w="708" w:type="dxa"/>
          </w:tcPr>
          <w:p w14:paraId="7C81C20D" w14:textId="5D5D0266" w:rsidR="00BE25C8" w:rsidRPr="00A51AC8" w:rsidRDefault="009C2A85" w:rsidP="00577EA6">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851" w:type="dxa"/>
          </w:tcPr>
          <w:p w14:paraId="18FE5BEB" w14:textId="1AD10DE3" w:rsidR="00BE25C8" w:rsidRPr="00A51AC8" w:rsidRDefault="009C2A85" w:rsidP="00577EA6">
            <w:pPr>
              <w:spacing w:line="360" w:lineRule="auto"/>
              <w:rPr>
                <w:rFonts w:ascii="Times New Roman" w:hAnsi="Times New Roman" w:cs="Times New Roman"/>
                <w:sz w:val="24"/>
                <w:szCs w:val="24"/>
              </w:rPr>
            </w:pPr>
            <w:r>
              <w:rPr>
                <w:rFonts w:ascii="Times New Roman" w:hAnsi="Times New Roman" w:cs="Times New Roman"/>
                <w:sz w:val="24"/>
                <w:szCs w:val="24"/>
              </w:rPr>
              <w:t>16</w:t>
            </w:r>
          </w:p>
        </w:tc>
        <w:tc>
          <w:tcPr>
            <w:tcW w:w="850" w:type="dxa"/>
          </w:tcPr>
          <w:p w14:paraId="71190F20" w14:textId="610E87CB" w:rsidR="00BE25C8" w:rsidRPr="00A51AC8" w:rsidRDefault="009C2A85" w:rsidP="00577EA6">
            <w:pPr>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851" w:type="dxa"/>
          </w:tcPr>
          <w:p w14:paraId="696626C6" w14:textId="057C57C8" w:rsidR="00BE25C8" w:rsidRPr="00A51AC8" w:rsidRDefault="009C2A85" w:rsidP="00577EA6">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1660" w:type="dxa"/>
          </w:tcPr>
          <w:p w14:paraId="0EEA665B" w14:textId="3EEDCEE4" w:rsidR="00BE25C8" w:rsidRPr="00A51AC8" w:rsidRDefault="009C2A85" w:rsidP="00577EA6">
            <w:pPr>
              <w:spacing w:line="360" w:lineRule="auto"/>
              <w:rPr>
                <w:rFonts w:ascii="Times New Roman" w:hAnsi="Times New Roman" w:cs="Times New Roman"/>
                <w:sz w:val="24"/>
                <w:szCs w:val="24"/>
              </w:rPr>
            </w:pPr>
            <w:r>
              <w:rPr>
                <w:rFonts w:ascii="Times New Roman" w:hAnsi="Times New Roman" w:cs="Times New Roman"/>
                <w:sz w:val="24"/>
                <w:szCs w:val="24"/>
              </w:rPr>
              <w:t>10,53</w:t>
            </w:r>
          </w:p>
        </w:tc>
        <w:tc>
          <w:tcPr>
            <w:tcW w:w="1169" w:type="dxa"/>
          </w:tcPr>
          <w:p w14:paraId="51655E2A" w14:textId="6B096B8E" w:rsidR="00BE25C8" w:rsidRPr="00A51AC8" w:rsidRDefault="009C2A85" w:rsidP="00577EA6">
            <w:pPr>
              <w:spacing w:line="360" w:lineRule="auto"/>
              <w:rPr>
                <w:rFonts w:ascii="Times New Roman" w:hAnsi="Times New Roman" w:cs="Times New Roman"/>
                <w:sz w:val="24"/>
                <w:szCs w:val="24"/>
              </w:rPr>
            </w:pPr>
            <w:r>
              <w:rPr>
                <w:rFonts w:ascii="Times New Roman" w:hAnsi="Times New Roman" w:cs="Times New Roman"/>
                <w:sz w:val="24"/>
                <w:szCs w:val="24"/>
              </w:rPr>
              <w:t>3,05</w:t>
            </w:r>
          </w:p>
        </w:tc>
      </w:tr>
      <w:tr w:rsidR="00BE25C8" w:rsidRPr="00A51AC8" w14:paraId="3CB653F3" w14:textId="77777777" w:rsidTr="00577EA6">
        <w:tc>
          <w:tcPr>
            <w:tcW w:w="2405" w:type="dxa"/>
          </w:tcPr>
          <w:p w14:paraId="4200522C" w14:textId="77777777" w:rsidR="00BE25C8" w:rsidRPr="00A51AC8" w:rsidRDefault="00BE25C8" w:rsidP="00577EA6">
            <w:pPr>
              <w:jc w:val="both"/>
              <w:rPr>
                <w:rFonts w:ascii="Times New Roman" w:hAnsi="Times New Roman" w:cs="Times New Roman"/>
                <w:sz w:val="24"/>
                <w:szCs w:val="24"/>
              </w:rPr>
            </w:pPr>
            <w:r w:rsidRPr="00A51AC8">
              <w:rPr>
                <w:rFonts w:ascii="Times New Roman" w:hAnsi="Times New Roman" w:cs="Times New Roman"/>
                <w:sz w:val="24"/>
                <w:szCs w:val="24"/>
              </w:rPr>
              <w:t>Бельцовский филиал МБОУ «СОШ с.Яковлевка»</w:t>
            </w:r>
          </w:p>
        </w:tc>
        <w:tc>
          <w:tcPr>
            <w:tcW w:w="851" w:type="dxa"/>
          </w:tcPr>
          <w:p w14:paraId="215D4844" w14:textId="63701AF3" w:rsidR="00BE25C8" w:rsidRPr="00A51AC8" w:rsidRDefault="009C2A85" w:rsidP="00577EA6">
            <w:pPr>
              <w:spacing w:line="360" w:lineRule="auto"/>
              <w:rPr>
                <w:rFonts w:ascii="Times New Roman" w:hAnsi="Times New Roman" w:cs="Times New Roman"/>
                <w:sz w:val="24"/>
                <w:szCs w:val="24"/>
              </w:rPr>
            </w:pPr>
            <w:r>
              <w:rPr>
                <w:rFonts w:ascii="Times New Roman" w:hAnsi="Times New Roman" w:cs="Times New Roman"/>
                <w:sz w:val="24"/>
                <w:szCs w:val="24"/>
              </w:rPr>
              <w:t>4</w:t>
            </w:r>
          </w:p>
        </w:tc>
        <w:tc>
          <w:tcPr>
            <w:tcW w:w="708" w:type="dxa"/>
          </w:tcPr>
          <w:p w14:paraId="12AA09DC" w14:textId="5EC6B990" w:rsidR="00BE25C8" w:rsidRPr="00A51AC8" w:rsidRDefault="009C2A85" w:rsidP="00577EA6">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851" w:type="dxa"/>
          </w:tcPr>
          <w:p w14:paraId="2048F665" w14:textId="08C9A8A0" w:rsidR="00BE25C8" w:rsidRPr="00A51AC8" w:rsidRDefault="009C2A85" w:rsidP="00577EA6">
            <w:pPr>
              <w:spacing w:line="360" w:lineRule="auto"/>
              <w:rPr>
                <w:rFonts w:ascii="Times New Roman" w:hAnsi="Times New Roman" w:cs="Times New Roman"/>
                <w:sz w:val="24"/>
                <w:szCs w:val="24"/>
              </w:rPr>
            </w:pPr>
            <w:r>
              <w:rPr>
                <w:rFonts w:ascii="Times New Roman" w:hAnsi="Times New Roman" w:cs="Times New Roman"/>
                <w:sz w:val="24"/>
                <w:szCs w:val="24"/>
              </w:rPr>
              <w:t>4</w:t>
            </w:r>
          </w:p>
        </w:tc>
        <w:tc>
          <w:tcPr>
            <w:tcW w:w="850" w:type="dxa"/>
          </w:tcPr>
          <w:p w14:paraId="2A214062" w14:textId="3B56B766" w:rsidR="00BE25C8" w:rsidRPr="00A51AC8" w:rsidRDefault="009C2A85" w:rsidP="00577EA6">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851" w:type="dxa"/>
          </w:tcPr>
          <w:p w14:paraId="58AFB236" w14:textId="08C6A384" w:rsidR="00BE25C8" w:rsidRPr="00A51AC8" w:rsidRDefault="009C2A85" w:rsidP="00577EA6">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1660" w:type="dxa"/>
          </w:tcPr>
          <w:p w14:paraId="6754ADD0" w14:textId="477BC22A" w:rsidR="00BE25C8" w:rsidRPr="00A51AC8" w:rsidRDefault="009C2A85" w:rsidP="00577EA6">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1169" w:type="dxa"/>
          </w:tcPr>
          <w:p w14:paraId="369CE97E" w14:textId="71D49C79" w:rsidR="00BE25C8" w:rsidRPr="00A51AC8" w:rsidRDefault="009C2A85" w:rsidP="00577EA6">
            <w:pPr>
              <w:spacing w:line="360" w:lineRule="auto"/>
              <w:rPr>
                <w:rFonts w:ascii="Times New Roman" w:hAnsi="Times New Roman" w:cs="Times New Roman"/>
                <w:sz w:val="24"/>
                <w:szCs w:val="24"/>
              </w:rPr>
            </w:pPr>
            <w:r>
              <w:rPr>
                <w:rFonts w:ascii="Times New Roman" w:hAnsi="Times New Roman" w:cs="Times New Roman"/>
                <w:sz w:val="24"/>
                <w:szCs w:val="24"/>
              </w:rPr>
              <w:t>3</w:t>
            </w:r>
          </w:p>
        </w:tc>
      </w:tr>
      <w:tr w:rsidR="00BE25C8" w:rsidRPr="00A51AC8" w14:paraId="6C1F1E3B" w14:textId="77777777" w:rsidTr="00577EA6">
        <w:tc>
          <w:tcPr>
            <w:tcW w:w="2405" w:type="dxa"/>
          </w:tcPr>
          <w:p w14:paraId="3673D4D8" w14:textId="77777777" w:rsidR="00BE25C8" w:rsidRPr="00A51AC8" w:rsidRDefault="00BE25C8" w:rsidP="00577EA6">
            <w:pPr>
              <w:jc w:val="both"/>
              <w:rPr>
                <w:rFonts w:ascii="Times New Roman" w:hAnsi="Times New Roman" w:cs="Times New Roman"/>
                <w:sz w:val="24"/>
                <w:szCs w:val="24"/>
              </w:rPr>
            </w:pPr>
            <w:r w:rsidRPr="00A51AC8">
              <w:rPr>
                <w:rFonts w:ascii="Times New Roman" w:hAnsi="Times New Roman" w:cs="Times New Roman"/>
                <w:sz w:val="24"/>
                <w:szCs w:val="24"/>
              </w:rPr>
              <w:t>МБОУ «СОШ с.Новосысоевка №2»</w:t>
            </w:r>
          </w:p>
        </w:tc>
        <w:tc>
          <w:tcPr>
            <w:tcW w:w="851" w:type="dxa"/>
          </w:tcPr>
          <w:p w14:paraId="14B92755" w14:textId="4C417267" w:rsidR="00BE25C8" w:rsidRPr="00A51AC8" w:rsidRDefault="009C2A85" w:rsidP="00577EA6">
            <w:pPr>
              <w:spacing w:line="360" w:lineRule="auto"/>
              <w:rPr>
                <w:rFonts w:ascii="Times New Roman" w:hAnsi="Times New Roman" w:cs="Times New Roman"/>
                <w:sz w:val="24"/>
                <w:szCs w:val="24"/>
              </w:rPr>
            </w:pPr>
            <w:r>
              <w:rPr>
                <w:rFonts w:ascii="Times New Roman" w:hAnsi="Times New Roman" w:cs="Times New Roman"/>
                <w:sz w:val="24"/>
                <w:szCs w:val="24"/>
              </w:rPr>
              <w:t>15</w:t>
            </w:r>
          </w:p>
        </w:tc>
        <w:tc>
          <w:tcPr>
            <w:tcW w:w="708" w:type="dxa"/>
          </w:tcPr>
          <w:p w14:paraId="1E269896" w14:textId="05CEC7DE" w:rsidR="00BE25C8" w:rsidRPr="00A51AC8" w:rsidRDefault="009C2A85" w:rsidP="00577EA6">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851" w:type="dxa"/>
          </w:tcPr>
          <w:p w14:paraId="49B86884" w14:textId="7D58C5A0" w:rsidR="00BE25C8" w:rsidRPr="00A51AC8" w:rsidRDefault="009C2A85" w:rsidP="00577EA6">
            <w:pPr>
              <w:spacing w:line="360" w:lineRule="auto"/>
              <w:rPr>
                <w:rFonts w:ascii="Times New Roman" w:hAnsi="Times New Roman" w:cs="Times New Roman"/>
                <w:sz w:val="24"/>
                <w:szCs w:val="24"/>
              </w:rPr>
            </w:pPr>
            <w:r>
              <w:rPr>
                <w:rFonts w:ascii="Times New Roman" w:hAnsi="Times New Roman" w:cs="Times New Roman"/>
                <w:sz w:val="24"/>
                <w:szCs w:val="24"/>
              </w:rPr>
              <w:t>12</w:t>
            </w:r>
          </w:p>
        </w:tc>
        <w:tc>
          <w:tcPr>
            <w:tcW w:w="850" w:type="dxa"/>
          </w:tcPr>
          <w:p w14:paraId="428E685E" w14:textId="51A273A6" w:rsidR="00BE25C8" w:rsidRPr="00A51AC8" w:rsidRDefault="009C2A85" w:rsidP="00577EA6">
            <w:pPr>
              <w:spacing w:line="360" w:lineRule="auto"/>
              <w:rPr>
                <w:rFonts w:ascii="Times New Roman" w:hAnsi="Times New Roman" w:cs="Times New Roman"/>
                <w:sz w:val="24"/>
                <w:szCs w:val="24"/>
              </w:rPr>
            </w:pPr>
            <w:r>
              <w:rPr>
                <w:rFonts w:ascii="Times New Roman" w:hAnsi="Times New Roman" w:cs="Times New Roman"/>
                <w:sz w:val="24"/>
                <w:szCs w:val="24"/>
              </w:rPr>
              <w:t>3</w:t>
            </w:r>
          </w:p>
        </w:tc>
        <w:tc>
          <w:tcPr>
            <w:tcW w:w="851" w:type="dxa"/>
          </w:tcPr>
          <w:p w14:paraId="6C46C4DF" w14:textId="603B9021" w:rsidR="00BE25C8" w:rsidRPr="00A51AC8" w:rsidRDefault="009C2A85" w:rsidP="00577EA6">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1660" w:type="dxa"/>
          </w:tcPr>
          <w:p w14:paraId="71FBA056" w14:textId="0D82FE10" w:rsidR="00BE25C8" w:rsidRPr="00A51AC8" w:rsidRDefault="009C2A85" w:rsidP="00577EA6">
            <w:pPr>
              <w:spacing w:line="360" w:lineRule="auto"/>
              <w:rPr>
                <w:rFonts w:ascii="Times New Roman" w:hAnsi="Times New Roman" w:cs="Times New Roman"/>
                <w:sz w:val="24"/>
                <w:szCs w:val="24"/>
              </w:rPr>
            </w:pPr>
            <w:r>
              <w:rPr>
                <w:rFonts w:ascii="Times New Roman" w:hAnsi="Times New Roman" w:cs="Times New Roman"/>
                <w:sz w:val="24"/>
                <w:szCs w:val="24"/>
              </w:rPr>
              <w:t>20</w:t>
            </w:r>
          </w:p>
        </w:tc>
        <w:tc>
          <w:tcPr>
            <w:tcW w:w="1169" w:type="dxa"/>
          </w:tcPr>
          <w:p w14:paraId="5D42F0DC" w14:textId="6353F59F" w:rsidR="00BE25C8" w:rsidRPr="00A51AC8" w:rsidRDefault="009C2A85" w:rsidP="00577EA6">
            <w:pPr>
              <w:spacing w:line="360" w:lineRule="auto"/>
              <w:rPr>
                <w:rFonts w:ascii="Times New Roman" w:hAnsi="Times New Roman" w:cs="Times New Roman"/>
                <w:sz w:val="24"/>
                <w:szCs w:val="24"/>
              </w:rPr>
            </w:pPr>
            <w:r>
              <w:rPr>
                <w:rFonts w:ascii="Times New Roman" w:hAnsi="Times New Roman" w:cs="Times New Roman"/>
                <w:sz w:val="24"/>
                <w:szCs w:val="24"/>
              </w:rPr>
              <w:t>3,2</w:t>
            </w:r>
          </w:p>
        </w:tc>
      </w:tr>
    </w:tbl>
    <w:p w14:paraId="00D7B65F" w14:textId="77777777" w:rsidR="00BE25C8" w:rsidRDefault="00BE25C8" w:rsidP="00BE25C8">
      <w:pPr>
        <w:spacing w:line="360" w:lineRule="auto"/>
        <w:ind w:firstLine="709"/>
        <w:jc w:val="both"/>
        <w:rPr>
          <w:rFonts w:ascii="Times New Roman" w:hAnsi="Times New Roman" w:cs="Times New Roman"/>
          <w:bCs/>
          <w:sz w:val="28"/>
          <w:szCs w:val="28"/>
        </w:rPr>
      </w:pPr>
    </w:p>
    <w:p w14:paraId="6E7C1494" w14:textId="6AA24F28" w:rsidR="00BE25C8" w:rsidRDefault="00BE25C8" w:rsidP="00BE25C8">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Максимальный балл, который обучающийся мог получить за верное выполнение всех заданий, равен </w:t>
      </w:r>
      <w:r w:rsidR="00E45F7C">
        <w:rPr>
          <w:rFonts w:ascii="Times New Roman" w:hAnsi="Times New Roman" w:cs="Times New Roman"/>
          <w:bCs/>
          <w:sz w:val="28"/>
          <w:szCs w:val="28"/>
        </w:rPr>
        <w:t>18</w:t>
      </w:r>
      <w:r>
        <w:rPr>
          <w:rFonts w:ascii="Times New Roman" w:hAnsi="Times New Roman" w:cs="Times New Roman"/>
          <w:bCs/>
          <w:sz w:val="28"/>
          <w:szCs w:val="28"/>
        </w:rPr>
        <w:t>. Распределение первичных баллов, полученных участниками проверочной работы, представлено на рисунке 7</w:t>
      </w:r>
      <w:r w:rsidR="00E45F7C">
        <w:rPr>
          <w:rFonts w:ascii="Times New Roman" w:hAnsi="Times New Roman" w:cs="Times New Roman"/>
          <w:bCs/>
          <w:sz w:val="28"/>
          <w:szCs w:val="28"/>
        </w:rPr>
        <w:t>4</w:t>
      </w:r>
      <w:r>
        <w:rPr>
          <w:rFonts w:ascii="Times New Roman" w:hAnsi="Times New Roman" w:cs="Times New Roman"/>
          <w:bCs/>
          <w:sz w:val="28"/>
          <w:szCs w:val="28"/>
        </w:rPr>
        <w:t>.</w:t>
      </w:r>
    </w:p>
    <w:p w14:paraId="292E6934" w14:textId="4DD15E67" w:rsidR="00BE25C8" w:rsidRDefault="00E45F7C" w:rsidP="00BE25C8">
      <w:pPr>
        <w:spacing w:line="360" w:lineRule="auto"/>
        <w:ind w:firstLine="709"/>
        <w:rPr>
          <w:rFonts w:ascii="Times New Roman" w:hAnsi="Times New Roman" w:cs="Times New Roman"/>
          <w:bCs/>
          <w:sz w:val="28"/>
          <w:szCs w:val="28"/>
        </w:rPr>
      </w:pPr>
      <w:r>
        <w:rPr>
          <w:rFonts w:ascii="Times New Roman" w:hAnsi="Times New Roman" w:cs="Times New Roman"/>
          <w:bCs/>
          <w:noProof/>
          <w:sz w:val="28"/>
          <w:szCs w:val="28"/>
        </w:rPr>
        <w:drawing>
          <wp:inline distT="0" distB="0" distL="0" distR="0" wp14:anchorId="0BBE879F" wp14:editId="6932681F">
            <wp:extent cx="4584700" cy="275590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7486C36F" w14:textId="5286D009" w:rsidR="00BE25C8" w:rsidRDefault="00BE25C8" w:rsidP="00BE25C8">
      <w:pPr>
        <w:spacing w:line="360" w:lineRule="auto"/>
        <w:ind w:firstLine="709"/>
        <w:rPr>
          <w:rFonts w:ascii="Times New Roman" w:hAnsi="Times New Roman" w:cs="Times New Roman"/>
          <w:bCs/>
          <w:sz w:val="28"/>
          <w:szCs w:val="28"/>
        </w:rPr>
      </w:pPr>
      <w:r>
        <w:rPr>
          <w:rFonts w:ascii="Times New Roman" w:hAnsi="Times New Roman" w:cs="Times New Roman"/>
          <w:bCs/>
          <w:sz w:val="28"/>
          <w:szCs w:val="28"/>
        </w:rPr>
        <w:t>Рисунок 7</w:t>
      </w:r>
      <w:r w:rsidR="00E45F7C">
        <w:rPr>
          <w:rFonts w:ascii="Times New Roman" w:hAnsi="Times New Roman" w:cs="Times New Roman"/>
          <w:bCs/>
          <w:sz w:val="28"/>
          <w:szCs w:val="28"/>
        </w:rPr>
        <w:t>4</w:t>
      </w:r>
      <w:r>
        <w:rPr>
          <w:rFonts w:ascii="Times New Roman" w:hAnsi="Times New Roman" w:cs="Times New Roman"/>
          <w:bCs/>
          <w:sz w:val="28"/>
          <w:szCs w:val="28"/>
        </w:rPr>
        <w:t xml:space="preserve">. Распределение баллов ВПР по </w:t>
      </w:r>
      <w:r w:rsidR="00E45F7C">
        <w:rPr>
          <w:rFonts w:ascii="Times New Roman" w:hAnsi="Times New Roman" w:cs="Times New Roman"/>
          <w:bCs/>
          <w:sz w:val="28"/>
          <w:szCs w:val="28"/>
        </w:rPr>
        <w:t>физике</w:t>
      </w:r>
      <w:r>
        <w:rPr>
          <w:rFonts w:ascii="Times New Roman" w:hAnsi="Times New Roman" w:cs="Times New Roman"/>
          <w:bCs/>
          <w:sz w:val="28"/>
          <w:szCs w:val="28"/>
        </w:rPr>
        <w:t xml:space="preserve"> в 8 классах в 2025году</w:t>
      </w:r>
    </w:p>
    <w:p w14:paraId="71046777" w14:textId="2F9D282A" w:rsidR="00BE25C8" w:rsidRDefault="00BE25C8" w:rsidP="00BE25C8">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lastRenderedPageBreak/>
        <w:t>На графике распределения первичных баллов наблюдаются «пики» (резкое увеличение количества участников, получивших балл) результатов в районе нижней границы баллов отметок «3»</w:t>
      </w:r>
      <w:r w:rsidR="00E45F7C">
        <w:rPr>
          <w:rFonts w:ascii="Times New Roman" w:hAnsi="Times New Roman" w:cs="Times New Roman"/>
          <w:bCs/>
          <w:sz w:val="28"/>
          <w:szCs w:val="28"/>
        </w:rPr>
        <w:t xml:space="preserve">. </w:t>
      </w:r>
      <w:r>
        <w:rPr>
          <w:rFonts w:ascii="Times New Roman" w:hAnsi="Times New Roman" w:cs="Times New Roman"/>
          <w:bCs/>
          <w:sz w:val="28"/>
          <w:szCs w:val="28"/>
        </w:rPr>
        <w:t xml:space="preserve">Также отмечается небольшие выбросы на </w:t>
      </w:r>
      <w:r w:rsidR="00E45F7C">
        <w:rPr>
          <w:rFonts w:ascii="Times New Roman" w:hAnsi="Times New Roman" w:cs="Times New Roman"/>
          <w:bCs/>
          <w:sz w:val="28"/>
          <w:szCs w:val="28"/>
        </w:rPr>
        <w:t>6 и 7</w:t>
      </w:r>
      <w:r>
        <w:rPr>
          <w:rFonts w:ascii="Times New Roman" w:hAnsi="Times New Roman" w:cs="Times New Roman"/>
          <w:bCs/>
          <w:sz w:val="28"/>
          <w:szCs w:val="28"/>
        </w:rPr>
        <w:t xml:space="preserve"> баллах это диапазон отметки «3»</w:t>
      </w:r>
      <w:r w:rsidR="00E45F7C">
        <w:rPr>
          <w:rFonts w:ascii="Times New Roman" w:hAnsi="Times New Roman" w:cs="Times New Roman"/>
          <w:bCs/>
          <w:sz w:val="28"/>
          <w:szCs w:val="28"/>
        </w:rPr>
        <w:t>.</w:t>
      </w:r>
    </w:p>
    <w:p w14:paraId="51024108" w14:textId="332771D8" w:rsidR="00BE25C8" w:rsidRDefault="00BE25C8" w:rsidP="00BE25C8">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В соответствии с набранными баллами была осуществлена дифференциация обучающихся по отметкам по пятибалльной шкале ( табл.13</w:t>
      </w:r>
      <w:r w:rsidR="00EC7134">
        <w:rPr>
          <w:rFonts w:ascii="Times New Roman" w:hAnsi="Times New Roman" w:cs="Times New Roman"/>
          <w:bCs/>
          <w:sz w:val="28"/>
          <w:szCs w:val="28"/>
        </w:rPr>
        <w:t>6</w:t>
      </w:r>
      <w:r>
        <w:rPr>
          <w:rFonts w:ascii="Times New Roman" w:hAnsi="Times New Roman" w:cs="Times New Roman"/>
          <w:bCs/>
          <w:sz w:val="28"/>
          <w:szCs w:val="28"/>
        </w:rPr>
        <w:t>)</w:t>
      </w:r>
    </w:p>
    <w:p w14:paraId="5E85B309" w14:textId="47F89C58" w:rsidR="00BE25C8" w:rsidRDefault="00BE25C8" w:rsidP="00BE25C8">
      <w:pPr>
        <w:spacing w:line="360" w:lineRule="auto"/>
        <w:ind w:firstLine="709"/>
        <w:jc w:val="right"/>
        <w:rPr>
          <w:rFonts w:ascii="Times New Roman" w:hAnsi="Times New Roman" w:cs="Times New Roman"/>
          <w:bCs/>
          <w:sz w:val="28"/>
          <w:szCs w:val="28"/>
          <w:highlight w:val="yellow"/>
        </w:rPr>
      </w:pPr>
      <w:r w:rsidRPr="002F00CA">
        <w:rPr>
          <w:rFonts w:ascii="Times New Roman" w:hAnsi="Times New Roman" w:cs="Times New Roman"/>
          <w:bCs/>
          <w:i/>
          <w:iCs/>
          <w:sz w:val="28"/>
          <w:szCs w:val="28"/>
        </w:rPr>
        <w:t xml:space="preserve">Таблица </w:t>
      </w:r>
      <w:r>
        <w:rPr>
          <w:rFonts w:ascii="Times New Roman" w:hAnsi="Times New Roman" w:cs="Times New Roman"/>
          <w:bCs/>
          <w:i/>
          <w:iCs/>
          <w:sz w:val="28"/>
          <w:szCs w:val="28"/>
        </w:rPr>
        <w:t>13</w:t>
      </w:r>
      <w:r w:rsidR="00EC7134">
        <w:rPr>
          <w:rFonts w:ascii="Times New Roman" w:hAnsi="Times New Roman" w:cs="Times New Roman"/>
          <w:bCs/>
          <w:i/>
          <w:iCs/>
          <w:sz w:val="28"/>
          <w:szCs w:val="28"/>
        </w:rPr>
        <w:t>6</w:t>
      </w:r>
    </w:p>
    <w:tbl>
      <w:tblPr>
        <w:tblStyle w:val="a3"/>
        <w:tblW w:w="0" w:type="auto"/>
        <w:tblLook w:val="04A0" w:firstRow="1" w:lastRow="0" w:firstColumn="1" w:lastColumn="0" w:noHBand="0" w:noVBand="1"/>
      </w:tblPr>
      <w:tblGrid>
        <w:gridCol w:w="1942"/>
        <w:gridCol w:w="1768"/>
        <w:gridCol w:w="1408"/>
        <w:gridCol w:w="1409"/>
        <w:gridCol w:w="1409"/>
        <w:gridCol w:w="1409"/>
      </w:tblGrid>
      <w:tr w:rsidR="00BE25C8" w:rsidRPr="002F00CA" w14:paraId="0313DF0E" w14:textId="77777777" w:rsidTr="00577EA6">
        <w:tc>
          <w:tcPr>
            <w:tcW w:w="3710" w:type="dxa"/>
            <w:gridSpan w:val="2"/>
          </w:tcPr>
          <w:p w14:paraId="4A324606" w14:textId="77777777" w:rsidR="00BE25C8" w:rsidRPr="00473054" w:rsidRDefault="00BE25C8" w:rsidP="00577EA6">
            <w:pPr>
              <w:jc w:val="both"/>
              <w:rPr>
                <w:rFonts w:ascii="Times New Roman" w:hAnsi="Times New Roman" w:cs="Times New Roman"/>
                <w:b/>
                <w:sz w:val="24"/>
                <w:szCs w:val="24"/>
              </w:rPr>
            </w:pPr>
            <w:r w:rsidRPr="00473054">
              <w:rPr>
                <w:rFonts w:ascii="Times New Roman" w:hAnsi="Times New Roman" w:cs="Times New Roman"/>
                <w:b/>
                <w:sz w:val="24"/>
                <w:szCs w:val="24"/>
              </w:rPr>
              <w:t>Отметка по пятибалльной шкале</w:t>
            </w:r>
          </w:p>
        </w:tc>
        <w:tc>
          <w:tcPr>
            <w:tcW w:w="1408" w:type="dxa"/>
          </w:tcPr>
          <w:p w14:paraId="05B52149" w14:textId="77777777" w:rsidR="00BE25C8" w:rsidRPr="00473054" w:rsidRDefault="00BE25C8" w:rsidP="00577EA6">
            <w:pPr>
              <w:rPr>
                <w:rFonts w:ascii="Times New Roman" w:hAnsi="Times New Roman" w:cs="Times New Roman"/>
                <w:b/>
                <w:sz w:val="24"/>
                <w:szCs w:val="24"/>
              </w:rPr>
            </w:pPr>
            <w:r w:rsidRPr="00473054">
              <w:rPr>
                <w:rFonts w:ascii="Times New Roman" w:hAnsi="Times New Roman" w:cs="Times New Roman"/>
                <w:b/>
                <w:sz w:val="24"/>
                <w:szCs w:val="24"/>
              </w:rPr>
              <w:t>«2»</w:t>
            </w:r>
          </w:p>
        </w:tc>
        <w:tc>
          <w:tcPr>
            <w:tcW w:w="1409" w:type="dxa"/>
          </w:tcPr>
          <w:p w14:paraId="10CA9D7A" w14:textId="77777777" w:rsidR="00BE25C8" w:rsidRPr="00473054" w:rsidRDefault="00BE25C8" w:rsidP="00577EA6">
            <w:pPr>
              <w:rPr>
                <w:rFonts w:ascii="Times New Roman" w:hAnsi="Times New Roman" w:cs="Times New Roman"/>
                <w:b/>
                <w:sz w:val="24"/>
                <w:szCs w:val="24"/>
              </w:rPr>
            </w:pPr>
            <w:r w:rsidRPr="00473054">
              <w:rPr>
                <w:rFonts w:ascii="Times New Roman" w:hAnsi="Times New Roman" w:cs="Times New Roman"/>
                <w:b/>
                <w:sz w:val="24"/>
                <w:szCs w:val="24"/>
              </w:rPr>
              <w:t>«3»</w:t>
            </w:r>
          </w:p>
        </w:tc>
        <w:tc>
          <w:tcPr>
            <w:tcW w:w="1409" w:type="dxa"/>
          </w:tcPr>
          <w:p w14:paraId="48080E63" w14:textId="77777777" w:rsidR="00BE25C8" w:rsidRPr="00473054" w:rsidRDefault="00BE25C8" w:rsidP="00577EA6">
            <w:pPr>
              <w:rPr>
                <w:rFonts w:ascii="Times New Roman" w:hAnsi="Times New Roman" w:cs="Times New Roman"/>
                <w:b/>
                <w:sz w:val="24"/>
                <w:szCs w:val="24"/>
              </w:rPr>
            </w:pPr>
            <w:r w:rsidRPr="00473054">
              <w:rPr>
                <w:rFonts w:ascii="Times New Roman" w:hAnsi="Times New Roman" w:cs="Times New Roman"/>
                <w:b/>
                <w:sz w:val="24"/>
                <w:szCs w:val="24"/>
              </w:rPr>
              <w:t>«4»</w:t>
            </w:r>
          </w:p>
        </w:tc>
        <w:tc>
          <w:tcPr>
            <w:tcW w:w="1409" w:type="dxa"/>
          </w:tcPr>
          <w:p w14:paraId="781CC739" w14:textId="77777777" w:rsidR="00BE25C8" w:rsidRPr="00473054" w:rsidRDefault="00BE25C8" w:rsidP="00577EA6">
            <w:pPr>
              <w:rPr>
                <w:rFonts w:ascii="Times New Roman" w:hAnsi="Times New Roman" w:cs="Times New Roman"/>
                <w:b/>
                <w:sz w:val="24"/>
                <w:szCs w:val="24"/>
              </w:rPr>
            </w:pPr>
            <w:r w:rsidRPr="00473054">
              <w:rPr>
                <w:rFonts w:ascii="Times New Roman" w:hAnsi="Times New Roman" w:cs="Times New Roman"/>
                <w:b/>
                <w:sz w:val="24"/>
                <w:szCs w:val="24"/>
              </w:rPr>
              <w:t>«5»</w:t>
            </w:r>
          </w:p>
        </w:tc>
      </w:tr>
      <w:tr w:rsidR="00BE25C8" w:rsidRPr="002F00CA" w14:paraId="496B4000" w14:textId="77777777" w:rsidTr="00577EA6">
        <w:tc>
          <w:tcPr>
            <w:tcW w:w="3710" w:type="dxa"/>
            <w:gridSpan w:val="2"/>
          </w:tcPr>
          <w:p w14:paraId="2C60CD9D" w14:textId="77777777" w:rsidR="00BE25C8" w:rsidRPr="00473054" w:rsidRDefault="00BE25C8" w:rsidP="00577EA6">
            <w:pPr>
              <w:jc w:val="both"/>
              <w:rPr>
                <w:rFonts w:ascii="Times New Roman" w:hAnsi="Times New Roman" w:cs="Times New Roman"/>
                <w:b/>
                <w:sz w:val="24"/>
                <w:szCs w:val="24"/>
              </w:rPr>
            </w:pPr>
            <w:r w:rsidRPr="00473054">
              <w:rPr>
                <w:rFonts w:ascii="Times New Roman" w:hAnsi="Times New Roman" w:cs="Times New Roman"/>
                <w:b/>
                <w:sz w:val="24"/>
                <w:szCs w:val="24"/>
              </w:rPr>
              <w:t>Первичные баллы</w:t>
            </w:r>
          </w:p>
        </w:tc>
        <w:tc>
          <w:tcPr>
            <w:tcW w:w="1408" w:type="dxa"/>
          </w:tcPr>
          <w:p w14:paraId="18BCDC5A" w14:textId="77777777" w:rsidR="00BE25C8" w:rsidRPr="00473054" w:rsidRDefault="00BE25C8" w:rsidP="00577EA6">
            <w:pPr>
              <w:rPr>
                <w:rFonts w:ascii="Times New Roman" w:hAnsi="Times New Roman" w:cs="Times New Roman"/>
                <w:b/>
                <w:sz w:val="24"/>
                <w:szCs w:val="24"/>
              </w:rPr>
            </w:pPr>
            <w:r>
              <w:rPr>
                <w:rFonts w:ascii="Times New Roman" w:hAnsi="Times New Roman" w:cs="Times New Roman"/>
                <w:b/>
                <w:sz w:val="24"/>
                <w:szCs w:val="24"/>
              </w:rPr>
              <w:t>0-6</w:t>
            </w:r>
          </w:p>
        </w:tc>
        <w:tc>
          <w:tcPr>
            <w:tcW w:w="1409" w:type="dxa"/>
          </w:tcPr>
          <w:p w14:paraId="205E2AC9" w14:textId="77777777" w:rsidR="00BE25C8" w:rsidRPr="00473054" w:rsidRDefault="00BE25C8" w:rsidP="00577EA6">
            <w:pPr>
              <w:rPr>
                <w:rFonts w:ascii="Times New Roman" w:hAnsi="Times New Roman" w:cs="Times New Roman"/>
                <w:b/>
                <w:sz w:val="24"/>
                <w:szCs w:val="24"/>
              </w:rPr>
            </w:pPr>
            <w:r>
              <w:rPr>
                <w:rFonts w:ascii="Times New Roman" w:hAnsi="Times New Roman" w:cs="Times New Roman"/>
                <w:b/>
                <w:sz w:val="24"/>
                <w:szCs w:val="24"/>
              </w:rPr>
              <w:t>7-12</w:t>
            </w:r>
          </w:p>
        </w:tc>
        <w:tc>
          <w:tcPr>
            <w:tcW w:w="1409" w:type="dxa"/>
          </w:tcPr>
          <w:p w14:paraId="579C1C70" w14:textId="77777777" w:rsidR="00BE25C8" w:rsidRPr="00473054" w:rsidRDefault="00BE25C8" w:rsidP="00577EA6">
            <w:pPr>
              <w:rPr>
                <w:rFonts w:ascii="Times New Roman" w:hAnsi="Times New Roman" w:cs="Times New Roman"/>
                <w:b/>
                <w:sz w:val="24"/>
                <w:szCs w:val="24"/>
              </w:rPr>
            </w:pPr>
            <w:r>
              <w:rPr>
                <w:rFonts w:ascii="Times New Roman" w:hAnsi="Times New Roman" w:cs="Times New Roman"/>
                <w:b/>
                <w:sz w:val="24"/>
                <w:szCs w:val="24"/>
              </w:rPr>
              <w:t>13-18</w:t>
            </w:r>
          </w:p>
        </w:tc>
        <w:tc>
          <w:tcPr>
            <w:tcW w:w="1409" w:type="dxa"/>
          </w:tcPr>
          <w:p w14:paraId="1AFBD01A" w14:textId="77777777" w:rsidR="00BE25C8" w:rsidRPr="00473054" w:rsidRDefault="00BE25C8" w:rsidP="00577EA6">
            <w:pPr>
              <w:rPr>
                <w:rFonts w:ascii="Times New Roman" w:hAnsi="Times New Roman" w:cs="Times New Roman"/>
                <w:b/>
                <w:sz w:val="24"/>
                <w:szCs w:val="24"/>
              </w:rPr>
            </w:pPr>
            <w:r>
              <w:rPr>
                <w:rFonts w:ascii="Times New Roman" w:hAnsi="Times New Roman" w:cs="Times New Roman"/>
                <w:b/>
                <w:sz w:val="24"/>
                <w:szCs w:val="24"/>
              </w:rPr>
              <w:t>19-24</w:t>
            </w:r>
          </w:p>
        </w:tc>
      </w:tr>
      <w:tr w:rsidR="00EC7134" w:rsidRPr="002F00CA" w14:paraId="02376916" w14:textId="77777777" w:rsidTr="00577EA6">
        <w:tc>
          <w:tcPr>
            <w:tcW w:w="1942" w:type="dxa"/>
            <w:vMerge w:val="restart"/>
          </w:tcPr>
          <w:p w14:paraId="32830F93" w14:textId="77777777" w:rsidR="00EC7134" w:rsidRPr="00473054" w:rsidRDefault="00EC7134" w:rsidP="00EC7134">
            <w:pPr>
              <w:jc w:val="both"/>
              <w:rPr>
                <w:rFonts w:ascii="Times New Roman" w:hAnsi="Times New Roman" w:cs="Times New Roman"/>
                <w:bCs/>
                <w:sz w:val="24"/>
                <w:szCs w:val="24"/>
              </w:rPr>
            </w:pPr>
            <w:r w:rsidRPr="00473054">
              <w:rPr>
                <w:rFonts w:ascii="Times New Roman" w:hAnsi="Times New Roman" w:cs="Times New Roman"/>
                <w:bCs/>
                <w:sz w:val="24"/>
                <w:szCs w:val="24"/>
              </w:rPr>
              <w:t>Процент обучающихся, получивших отметку</w:t>
            </w:r>
          </w:p>
        </w:tc>
        <w:tc>
          <w:tcPr>
            <w:tcW w:w="1768" w:type="dxa"/>
          </w:tcPr>
          <w:p w14:paraId="68F9507E" w14:textId="77777777" w:rsidR="00EC7134" w:rsidRPr="00473054" w:rsidRDefault="00EC7134" w:rsidP="00EC7134">
            <w:pPr>
              <w:jc w:val="both"/>
              <w:rPr>
                <w:rFonts w:ascii="Times New Roman" w:hAnsi="Times New Roman" w:cs="Times New Roman"/>
                <w:bCs/>
                <w:sz w:val="24"/>
                <w:szCs w:val="24"/>
              </w:rPr>
            </w:pPr>
            <w:r w:rsidRPr="00473054">
              <w:rPr>
                <w:rFonts w:ascii="Times New Roman" w:hAnsi="Times New Roman" w:cs="Times New Roman"/>
                <w:bCs/>
                <w:sz w:val="24"/>
                <w:szCs w:val="24"/>
              </w:rPr>
              <w:t>Приморский край</w:t>
            </w:r>
          </w:p>
        </w:tc>
        <w:tc>
          <w:tcPr>
            <w:tcW w:w="1408" w:type="dxa"/>
          </w:tcPr>
          <w:p w14:paraId="3F91E6A9" w14:textId="49F2CF62" w:rsidR="00EC7134" w:rsidRPr="00EC7134" w:rsidRDefault="00EC7134" w:rsidP="00EC7134">
            <w:pPr>
              <w:rPr>
                <w:rFonts w:ascii="Times New Roman" w:hAnsi="Times New Roman" w:cs="Times New Roman"/>
                <w:bCs/>
                <w:sz w:val="24"/>
                <w:szCs w:val="24"/>
              </w:rPr>
            </w:pPr>
            <w:r w:rsidRPr="00EC7134">
              <w:rPr>
                <w:rFonts w:ascii="Times New Roman" w:hAnsi="Times New Roman" w:cs="Times New Roman"/>
              </w:rPr>
              <w:t>4,76</w:t>
            </w:r>
          </w:p>
        </w:tc>
        <w:tc>
          <w:tcPr>
            <w:tcW w:w="1409" w:type="dxa"/>
          </w:tcPr>
          <w:p w14:paraId="5B4AC905" w14:textId="50D76B19" w:rsidR="00EC7134" w:rsidRPr="00EC7134" w:rsidRDefault="00EC7134" w:rsidP="00EC7134">
            <w:pPr>
              <w:rPr>
                <w:rFonts w:ascii="Times New Roman" w:hAnsi="Times New Roman" w:cs="Times New Roman"/>
                <w:bCs/>
                <w:sz w:val="24"/>
                <w:szCs w:val="24"/>
              </w:rPr>
            </w:pPr>
            <w:r w:rsidRPr="00EC7134">
              <w:rPr>
                <w:rFonts w:ascii="Times New Roman" w:hAnsi="Times New Roman" w:cs="Times New Roman"/>
              </w:rPr>
              <w:t>55,36</w:t>
            </w:r>
          </w:p>
        </w:tc>
        <w:tc>
          <w:tcPr>
            <w:tcW w:w="1409" w:type="dxa"/>
          </w:tcPr>
          <w:p w14:paraId="5F0EA6AC" w14:textId="3F3FBD88" w:rsidR="00EC7134" w:rsidRPr="00EC7134" w:rsidRDefault="00EC7134" w:rsidP="00EC7134">
            <w:pPr>
              <w:rPr>
                <w:rFonts w:ascii="Times New Roman" w:hAnsi="Times New Roman" w:cs="Times New Roman"/>
                <w:bCs/>
                <w:sz w:val="24"/>
                <w:szCs w:val="24"/>
              </w:rPr>
            </w:pPr>
            <w:r w:rsidRPr="00EC7134">
              <w:rPr>
                <w:rFonts w:ascii="Times New Roman" w:hAnsi="Times New Roman" w:cs="Times New Roman"/>
              </w:rPr>
              <w:t>32,86</w:t>
            </w:r>
          </w:p>
        </w:tc>
        <w:tc>
          <w:tcPr>
            <w:tcW w:w="1409" w:type="dxa"/>
          </w:tcPr>
          <w:p w14:paraId="501CF6DD" w14:textId="1CCD3599" w:rsidR="00EC7134" w:rsidRPr="00EC7134" w:rsidRDefault="00EC7134" w:rsidP="00EC7134">
            <w:pPr>
              <w:rPr>
                <w:rFonts w:ascii="Times New Roman" w:hAnsi="Times New Roman" w:cs="Times New Roman"/>
                <w:bCs/>
                <w:sz w:val="24"/>
                <w:szCs w:val="24"/>
              </w:rPr>
            </w:pPr>
            <w:r w:rsidRPr="00EC7134">
              <w:rPr>
                <w:rFonts w:ascii="Times New Roman" w:hAnsi="Times New Roman" w:cs="Times New Roman"/>
              </w:rPr>
              <w:t>7,02</w:t>
            </w:r>
          </w:p>
        </w:tc>
      </w:tr>
      <w:tr w:rsidR="00EC7134" w:rsidRPr="002F00CA" w14:paraId="6D6E49DC" w14:textId="77777777" w:rsidTr="00577EA6">
        <w:tc>
          <w:tcPr>
            <w:tcW w:w="1942" w:type="dxa"/>
            <w:vMerge/>
          </w:tcPr>
          <w:p w14:paraId="22C71A94" w14:textId="77777777" w:rsidR="00EC7134" w:rsidRPr="00473054" w:rsidRDefault="00EC7134" w:rsidP="00EC7134">
            <w:pPr>
              <w:jc w:val="both"/>
              <w:rPr>
                <w:rFonts w:ascii="Times New Roman" w:hAnsi="Times New Roman" w:cs="Times New Roman"/>
                <w:bCs/>
                <w:sz w:val="24"/>
                <w:szCs w:val="24"/>
              </w:rPr>
            </w:pPr>
          </w:p>
        </w:tc>
        <w:tc>
          <w:tcPr>
            <w:tcW w:w="1768" w:type="dxa"/>
          </w:tcPr>
          <w:p w14:paraId="4B537257" w14:textId="77777777" w:rsidR="00EC7134" w:rsidRPr="00473054" w:rsidRDefault="00EC7134" w:rsidP="00EC7134">
            <w:pPr>
              <w:jc w:val="both"/>
              <w:rPr>
                <w:rFonts w:ascii="Times New Roman" w:hAnsi="Times New Roman" w:cs="Times New Roman"/>
                <w:bCs/>
                <w:sz w:val="24"/>
                <w:szCs w:val="24"/>
              </w:rPr>
            </w:pPr>
            <w:r w:rsidRPr="00473054">
              <w:rPr>
                <w:rFonts w:ascii="Times New Roman" w:hAnsi="Times New Roman" w:cs="Times New Roman"/>
                <w:bCs/>
                <w:sz w:val="24"/>
                <w:szCs w:val="24"/>
              </w:rPr>
              <w:t>Яковлевский МО</w:t>
            </w:r>
          </w:p>
        </w:tc>
        <w:tc>
          <w:tcPr>
            <w:tcW w:w="1408" w:type="dxa"/>
          </w:tcPr>
          <w:p w14:paraId="5B564487" w14:textId="6D92B82A" w:rsidR="00EC7134" w:rsidRPr="00EC7134" w:rsidRDefault="00EC7134" w:rsidP="00EC7134">
            <w:pPr>
              <w:rPr>
                <w:rFonts w:ascii="Times New Roman" w:hAnsi="Times New Roman" w:cs="Times New Roman"/>
                <w:bCs/>
                <w:sz w:val="24"/>
                <w:szCs w:val="24"/>
              </w:rPr>
            </w:pPr>
            <w:r w:rsidRPr="00EC7134">
              <w:rPr>
                <w:rFonts w:ascii="Times New Roman" w:hAnsi="Times New Roman" w:cs="Times New Roman"/>
              </w:rPr>
              <w:t>2,63</w:t>
            </w:r>
          </w:p>
        </w:tc>
        <w:tc>
          <w:tcPr>
            <w:tcW w:w="1409" w:type="dxa"/>
          </w:tcPr>
          <w:p w14:paraId="178FCF7A" w14:textId="6E5ECDDB" w:rsidR="00EC7134" w:rsidRPr="00EC7134" w:rsidRDefault="00EC7134" w:rsidP="00EC7134">
            <w:pPr>
              <w:rPr>
                <w:rFonts w:ascii="Times New Roman" w:hAnsi="Times New Roman" w:cs="Times New Roman"/>
                <w:bCs/>
                <w:sz w:val="24"/>
                <w:szCs w:val="24"/>
              </w:rPr>
            </w:pPr>
            <w:r w:rsidRPr="00EC7134">
              <w:rPr>
                <w:rFonts w:ascii="Times New Roman" w:hAnsi="Times New Roman" w:cs="Times New Roman"/>
              </w:rPr>
              <w:t>84,21</w:t>
            </w:r>
          </w:p>
        </w:tc>
        <w:tc>
          <w:tcPr>
            <w:tcW w:w="1409" w:type="dxa"/>
          </w:tcPr>
          <w:p w14:paraId="03174C66" w14:textId="5E94A411" w:rsidR="00EC7134" w:rsidRPr="00EC7134" w:rsidRDefault="00EC7134" w:rsidP="00EC7134">
            <w:pPr>
              <w:rPr>
                <w:rFonts w:ascii="Times New Roman" w:hAnsi="Times New Roman" w:cs="Times New Roman"/>
                <w:bCs/>
                <w:sz w:val="24"/>
                <w:szCs w:val="24"/>
              </w:rPr>
            </w:pPr>
            <w:r w:rsidRPr="00EC7134">
              <w:rPr>
                <w:rFonts w:ascii="Times New Roman" w:hAnsi="Times New Roman" w:cs="Times New Roman"/>
              </w:rPr>
              <w:t>13,16</w:t>
            </w:r>
          </w:p>
        </w:tc>
        <w:tc>
          <w:tcPr>
            <w:tcW w:w="1409" w:type="dxa"/>
          </w:tcPr>
          <w:p w14:paraId="2FDA86B3" w14:textId="1924287E" w:rsidR="00EC7134" w:rsidRPr="00EC7134" w:rsidRDefault="00EC7134" w:rsidP="00EC7134">
            <w:pPr>
              <w:rPr>
                <w:rFonts w:ascii="Times New Roman" w:hAnsi="Times New Roman" w:cs="Times New Roman"/>
                <w:bCs/>
                <w:sz w:val="24"/>
                <w:szCs w:val="24"/>
              </w:rPr>
            </w:pPr>
            <w:r w:rsidRPr="00EC7134">
              <w:rPr>
                <w:rFonts w:ascii="Times New Roman" w:hAnsi="Times New Roman" w:cs="Times New Roman"/>
              </w:rPr>
              <w:t>0</w:t>
            </w:r>
          </w:p>
        </w:tc>
      </w:tr>
    </w:tbl>
    <w:p w14:paraId="3B145CAE" w14:textId="77777777" w:rsidR="00BE25C8" w:rsidRDefault="00BE25C8" w:rsidP="00BE25C8">
      <w:pPr>
        <w:spacing w:line="360" w:lineRule="auto"/>
        <w:ind w:firstLine="709"/>
        <w:jc w:val="both"/>
        <w:rPr>
          <w:rFonts w:ascii="Times New Roman" w:hAnsi="Times New Roman" w:cs="Times New Roman"/>
          <w:bCs/>
          <w:sz w:val="28"/>
          <w:szCs w:val="28"/>
        </w:rPr>
      </w:pPr>
    </w:p>
    <w:p w14:paraId="17345E73" w14:textId="56FED760" w:rsidR="00BE25C8" w:rsidRPr="008F7ACA" w:rsidRDefault="00BE25C8" w:rsidP="00BE25C8">
      <w:pPr>
        <w:spacing w:line="360" w:lineRule="auto"/>
        <w:ind w:firstLine="709"/>
        <w:jc w:val="both"/>
        <w:rPr>
          <w:rFonts w:ascii="Times New Roman" w:hAnsi="Times New Roman" w:cs="Times New Roman"/>
          <w:bCs/>
          <w:sz w:val="28"/>
          <w:szCs w:val="28"/>
        </w:rPr>
      </w:pPr>
      <w:r w:rsidRPr="00603313">
        <w:rPr>
          <w:rFonts w:ascii="Times New Roman" w:hAnsi="Times New Roman" w:cs="Times New Roman"/>
          <w:bCs/>
          <w:sz w:val="28"/>
          <w:szCs w:val="28"/>
        </w:rPr>
        <w:t>Сравнение</w:t>
      </w:r>
      <w:r>
        <w:rPr>
          <w:rFonts w:ascii="Times New Roman" w:hAnsi="Times New Roman" w:cs="Times New Roman"/>
          <w:bCs/>
          <w:sz w:val="28"/>
          <w:szCs w:val="28"/>
        </w:rPr>
        <w:t xml:space="preserve"> распределения отметок, полученных обучающимися за работу, с отметками по журналу (таблица 13</w:t>
      </w:r>
      <w:r w:rsidR="00EC7134">
        <w:rPr>
          <w:rFonts w:ascii="Times New Roman" w:hAnsi="Times New Roman" w:cs="Times New Roman"/>
          <w:bCs/>
          <w:sz w:val="28"/>
          <w:szCs w:val="28"/>
        </w:rPr>
        <w:t>7</w:t>
      </w:r>
      <w:r>
        <w:rPr>
          <w:rFonts w:ascii="Times New Roman" w:hAnsi="Times New Roman" w:cs="Times New Roman"/>
          <w:bCs/>
          <w:sz w:val="28"/>
          <w:szCs w:val="28"/>
        </w:rPr>
        <w:t xml:space="preserve">) показывает, что доля участников подтвердивших свою отметку по журналу, </w:t>
      </w:r>
      <w:r w:rsidR="00EC7134">
        <w:rPr>
          <w:rFonts w:ascii="Times New Roman" w:hAnsi="Times New Roman" w:cs="Times New Roman"/>
          <w:bCs/>
          <w:sz w:val="28"/>
          <w:szCs w:val="28"/>
        </w:rPr>
        <w:t>сократи</w:t>
      </w:r>
      <w:r>
        <w:rPr>
          <w:rFonts w:ascii="Times New Roman" w:hAnsi="Times New Roman" w:cs="Times New Roman"/>
          <w:bCs/>
          <w:sz w:val="28"/>
          <w:szCs w:val="28"/>
        </w:rPr>
        <w:t>лась в сравнении с 2024 годом (</w:t>
      </w:r>
      <w:r w:rsidR="00EC7134">
        <w:rPr>
          <w:rFonts w:ascii="Times New Roman" w:hAnsi="Times New Roman" w:cs="Times New Roman"/>
          <w:bCs/>
          <w:sz w:val="28"/>
          <w:szCs w:val="28"/>
        </w:rPr>
        <w:t>100</w:t>
      </w:r>
      <w:r>
        <w:rPr>
          <w:rFonts w:ascii="Times New Roman" w:hAnsi="Times New Roman" w:cs="Times New Roman"/>
          <w:bCs/>
          <w:sz w:val="28"/>
          <w:szCs w:val="28"/>
        </w:rPr>
        <w:t xml:space="preserve">%). </w:t>
      </w:r>
      <w:r w:rsidR="00EC7134">
        <w:rPr>
          <w:rFonts w:ascii="Times New Roman" w:hAnsi="Times New Roman" w:cs="Times New Roman"/>
          <w:bCs/>
          <w:sz w:val="28"/>
          <w:szCs w:val="28"/>
        </w:rPr>
        <w:t>Не изменилась</w:t>
      </w:r>
      <w:r>
        <w:rPr>
          <w:rFonts w:ascii="Times New Roman" w:hAnsi="Times New Roman" w:cs="Times New Roman"/>
          <w:bCs/>
          <w:sz w:val="28"/>
          <w:szCs w:val="28"/>
        </w:rPr>
        <w:t xml:space="preserve"> доля участников, повысивших оценку в сравнении с журналом (2024г.-</w:t>
      </w:r>
      <w:r w:rsidR="00EC7134">
        <w:rPr>
          <w:rFonts w:ascii="Times New Roman" w:hAnsi="Times New Roman" w:cs="Times New Roman"/>
          <w:bCs/>
          <w:sz w:val="28"/>
          <w:szCs w:val="28"/>
        </w:rPr>
        <w:t xml:space="preserve"> 0</w:t>
      </w:r>
      <w:r>
        <w:rPr>
          <w:rFonts w:ascii="Times New Roman" w:hAnsi="Times New Roman" w:cs="Times New Roman"/>
          <w:bCs/>
          <w:sz w:val="28"/>
          <w:szCs w:val="28"/>
        </w:rPr>
        <w:t xml:space="preserve">%), в сравнении с предыдущим годом доля участников понизивших оценку </w:t>
      </w:r>
      <w:r w:rsidR="00EC7134">
        <w:rPr>
          <w:rFonts w:ascii="Times New Roman" w:hAnsi="Times New Roman" w:cs="Times New Roman"/>
          <w:bCs/>
          <w:sz w:val="28"/>
          <w:szCs w:val="28"/>
        </w:rPr>
        <w:t>увеличи</w:t>
      </w:r>
      <w:r>
        <w:rPr>
          <w:rFonts w:ascii="Times New Roman" w:hAnsi="Times New Roman" w:cs="Times New Roman"/>
          <w:bCs/>
          <w:sz w:val="28"/>
          <w:szCs w:val="28"/>
        </w:rPr>
        <w:t>лась на (2024г -</w:t>
      </w:r>
      <w:r w:rsidR="00EC7134">
        <w:rPr>
          <w:rFonts w:ascii="Times New Roman" w:hAnsi="Times New Roman" w:cs="Times New Roman"/>
          <w:bCs/>
          <w:sz w:val="28"/>
          <w:szCs w:val="28"/>
        </w:rPr>
        <w:t>0</w:t>
      </w:r>
      <w:r>
        <w:rPr>
          <w:rFonts w:ascii="Times New Roman" w:hAnsi="Times New Roman" w:cs="Times New Roman"/>
          <w:bCs/>
          <w:sz w:val="28"/>
          <w:szCs w:val="28"/>
        </w:rPr>
        <w:t xml:space="preserve">%). </w:t>
      </w:r>
    </w:p>
    <w:p w14:paraId="4F181015" w14:textId="1E95C8C6" w:rsidR="00BE25C8" w:rsidRPr="00616599" w:rsidRDefault="00BE25C8" w:rsidP="00BE25C8">
      <w:pPr>
        <w:spacing w:line="360" w:lineRule="auto"/>
        <w:ind w:firstLine="709"/>
        <w:jc w:val="right"/>
        <w:rPr>
          <w:rFonts w:ascii="Times New Roman" w:hAnsi="Times New Roman" w:cs="Times New Roman"/>
          <w:bCs/>
          <w:i/>
          <w:iCs/>
          <w:sz w:val="28"/>
          <w:szCs w:val="28"/>
        </w:rPr>
      </w:pPr>
      <w:r w:rsidRPr="00616599">
        <w:rPr>
          <w:rFonts w:ascii="Times New Roman" w:hAnsi="Times New Roman" w:cs="Times New Roman"/>
          <w:bCs/>
          <w:i/>
          <w:iCs/>
          <w:sz w:val="28"/>
          <w:szCs w:val="28"/>
        </w:rPr>
        <w:t xml:space="preserve">Таблица </w:t>
      </w:r>
      <w:r>
        <w:rPr>
          <w:rFonts w:ascii="Times New Roman" w:hAnsi="Times New Roman" w:cs="Times New Roman"/>
          <w:bCs/>
          <w:i/>
          <w:iCs/>
          <w:sz w:val="28"/>
          <w:szCs w:val="28"/>
        </w:rPr>
        <w:t>13</w:t>
      </w:r>
      <w:r w:rsidR="00EC7134">
        <w:rPr>
          <w:rFonts w:ascii="Times New Roman" w:hAnsi="Times New Roman" w:cs="Times New Roman"/>
          <w:bCs/>
          <w:i/>
          <w:iCs/>
          <w:sz w:val="28"/>
          <w:szCs w:val="28"/>
        </w:rPr>
        <w:t>7</w:t>
      </w:r>
    </w:p>
    <w:tbl>
      <w:tblPr>
        <w:tblStyle w:val="a3"/>
        <w:tblW w:w="0" w:type="auto"/>
        <w:tblLayout w:type="fixed"/>
        <w:tblLook w:val="04A0" w:firstRow="1" w:lastRow="0" w:firstColumn="1" w:lastColumn="0" w:noHBand="0" w:noVBand="1"/>
      </w:tblPr>
      <w:tblGrid>
        <w:gridCol w:w="1696"/>
        <w:gridCol w:w="1701"/>
        <w:gridCol w:w="1701"/>
        <w:gridCol w:w="1447"/>
        <w:gridCol w:w="1417"/>
        <w:gridCol w:w="1383"/>
      </w:tblGrid>
      <w:tr w:rsidR="00BE25C8" w14:paraId="1DF47425" w14:textId="77777777" w:rsidTr="00577EA6">
        <w:tc>
          <w:tcPr>
            <w:tcW w:w="1696" w:type="dxa"/>
          </w:tcPr>
          <w:p w14:paraId="692DD935" w14:textId="77777777" w:rsidR="00BE25C8" w:rsidRPr="004B2497" w:rsidRDefault="00BE25C8" w:rsidP="00577EA6">
            <w:pPr>
              <w:jc w:val="both"/>
              <w:rPr>
                <w:rFonts w:ascii="Times New Roman" w:hAnsi="Times New Roman" w:cs="Times New Roman"/>
                <w:b/>
                <w:bCs/>
                <w:sz w:val="24"/>
                <w:szCs w:val="24"/>
              </w:rPr>
            </w:pPr>
            <w:r w:rsidRPr="004B2497">
              <w:rPr>
                <w:rFonts w:ascii="Times New Roman" w:hAnsi="Times New Roman" w:cs="Times New Roman"/>
                <w:b/>
                <w:bCs/>
                <w:sz w:val="24"/>
                <w:szCs w:val="24"/>
              </w:rPr>
              <w:t>Предмет</w:t>
            </w:r>
          </w:p>
        </w:tc>
        <w:tc>
          <w:tcPr>
            <w:tcW w:w="1701" w:type="dxa"/>
          </w:tcPr>
          <w:p w14:paraId="1EF2AF75" w14:textId="77777777" w:rsidR="00BE25C8" w:rsidRPr="004B2497" w:rsidRDefault="00BE25C8" w:rsidP="00577EA6">
            <w:pPr>
              <w:jc w:val="both"/>
              <w:rPr>
                <w:rFonts w:ascii="Times New Roman" w:hAnsi="Times New Roman" w:cs="Times New Roman"/>
                <w:b/>
                <w:bCs/>
                <w:sz w:val="24"/>
                <w:szCs w:val="24"/>
              </w:rPr>
            </w:pPr>
            <w:r w:rsidRPr="004B2497">
              <w:rPr>
                <w:rFonts w:ascii="Times New Roman" w:hAnsi="Times New Roman" w:cs="Times New Roman"/>
                <w:b/>
                <w:bCs/>
                <w:sz w:val="24"/>
                <w:szCs w:val="24"/>
              </w:rPr>
              <w:t>Количество</w:t>
            </w:r>
          </w:p>
          <w:p w14:paraId="5F41CFE1" w14:textId="77777777" w:rsidR="00BE25C8" w:rsidRPr="004B2497" w:rsidRDefault="00BE25C8" w:rsidP="00577EA6">
            <w:pPr>
              <w:jc w:val="both"/>
              <w:rPr>
                <w:rFonts w:ascii="Times New Roman" w:hAnsi="Times New Roman" w:cs="Times New Roman"/>
                <w:b/>
                <w:bCs/>
                <w:sz w:val="24"/>
                <w:szCs w:val="24"/>
              </w:rPr>
            </w:pPr>
            <w:r w:rsidRPr="004B2497">
              <w:rPr>
                <w:rFonts w:ascii="Times New Roman" w:hAnsi="Times New Roman" w:cs="Times New Roman"/>
                <w:b/>
                <w:bCs/>
                <w:sz w:val="24"/>
                <w:szCs w:val="24"/>
              </w:rPr>
              <w:t>ОО</w:t>
            </w:r>
          </w:p>
        </w:tc>
        <w:tc>
          <w:tcPr>
            <w:tcW w:w="1701" w:type="dxa"/>
          </w:tcPr>
          <w:p w14:paraId="7AD0C34D" w14:textId="77777777" w:rsidR="00BE25C8" w:rsidRPr="004B2497" w:rsidRDefault="00BE25C8" w:rsidP="00577EA6">
            <w:pPr>
              <w:jc w:val="both"/>
              <w:rPr>
                <w:rFonts w:ascii="Times New Roman" w:hAnsi="Times New Roman" w:cs="Times New Roman"/>
                <w:b/>
                <w:bCs/>
                <w:sz w:val="24"/>
                <w:szCs w:val="24"/>
              </w:rPr>
            </w:pPr>
            <w:r w:rsidRPr="004B2497">
              <w:rPr>
                <w:rFonts w:ascii="Times New Roman" w:hAnsi="Times New Roman" w:cs="Times New Roman"/>
                <w:b/>
                <w:bCs/>
                <w:sz w:val="24"/>
                <w:szCs w:val="24"/>
              </w:rPr>
              <w:t>Кол-во участников</w:t>
            </w:r>
          </w:p>
        </w:tc>
        <w:tc>
          <w:tcPr>
            <w:tcW w:w="1447" w:type="dxa"/>
          </w:tcPr>
          <w:p w14:paraId="35E155A3" w14:textId="77777777" w:rsidR="00BE25C8" w:rsidRPr="004B2497" w:rsidRDefault="00BE25C8" w:rsidP="00577EA6">
            <w:pPr>
              <w:jc w:val="both"/>
              <w:rPr>
                <w:rFonts w:ascii="Times New Roman" w:hAnsi="Times New Roman" w:cs="Times New Roman"/>
                <w:b/>
                <w:bCs/>
                <w:sz w:val="24"/>
                <w:szCs w:val="24"/>
              </w:rPr>
            </w:pPr>
            <w:r w:rsidRPr="004B2497">
              <w:rPr>
                <w:rFonts w:ascii="Times New Roman" w:hAnsi="Times New Roman" w:cs="Times New Roman"/>
                <w:b/>
                <w:bCs/>
                <w:sz w:val="24"/>
                <w:szCs w:val="24"/>
              </w:rPr>
              <w:t>Подтвердили оценку</w:t>
            </w:r>
          </w:p>
        </w:tc>
        <w:tc>
          <w:tcPr>
            <w:tcW w:w="1417" w:type="dxa"/>
          </w:tcPr>
          <w:p w14:paraId="209F2103" w14:textId="77777777" w:rsidR="00BE25C8" w:rsidRPr="004B2497" w:rsidRDefault="00BE25C8" w:rsidP="00577EA6">
            <w:pPr>
              <w:jc w:val="both"/>
              <w:rPr>
                <w:rFonts w:ascii="Times New Roman" w:hAnsi="Times New Roman" w:cs="Times New Roman"/>
                <w:b/>
                <w:bCs/>
                <w:sz w:val="24"/>
                <w:szCs w:val="24"/>
              </w:rPr>
            </w:pPr>
            <w:r w:rsidRPr="004B2497">
              <w:rPr>
                <w:rFonts w:ascii="Times New Roman" w:hAnsi="Times New Roman" w:cs="Times New Roman"/>
                <w:b/>
                <w:bCs/>
                <w:sz w:val="24"/>
                <w:szCs w:val="24"/>
              </w:rPr>
              <w:t>Повысили оценку</w:t>
            </w:r>
          </w:p>
        </w:tc>
        <w:tc>
          <w:tcPr>
            <w:tcW w:w="1383" w:type="dxa"/>
          </w:tcPr>
          <w:p w14:paraId="13C23EEB" w14:textId="77777777" w:rsidR="00BE25C8" w:rsidRPr="004B2497" w:rsidRDefault="00BE25C8" w:rsidP="00577EA6">
            <w:pPr>
              <w:jc w:val="both"/>
              <w:rPr>
                <w:rFonts w:ascii="Times New Roman" w:hAnsi="Times New Roman" w:cs="Times New Roman"/>
                <w:b/>
                <w:bCs/>
                <w:sz w:val="24"/>
                <w:szCs w:val="24"/>
              </w:rPr>
            </w:pPr>
            <w:r w:rsidRPr="004B2497">
              <w:rPr>
                <w:rFonts w:ascii="Times New Roman" w:hAnsi="Times New Roman" w:cs="Times New Roman"/>
                <w:b/>
                <w:bCs/>
                <w:sz w:val="24"/>
                <w:szCs w:val="24"/>
              </w:rPr>
              <w:t>Понизили оценку</w:t>
            </w:r>
          </w:p>
        </w:tc>
      </w:tr>
      <w:tr w:rsidR="00BE25C8" w14:paraId="5207DE90" w14:textId="77777777" w:rsidTr="00577EA6">
        <w:tc>
          <w:tcPr>
            <w:tcW w:w="1696" w:type="dxa"/>
          </w:tcPr>
          <w:p w14:paraId="461880D0" w14:textId="193FCD23" w:rsidR="00BE25C8" w:rsidRPr="00616599" w:rsidRDefault="00EC7134" w:rsidP="00577EA6">
            <w:pPr>
              <w:jc w:val="both"/>
              <w:rPr>
                <w:rFonts w:ascii="Times New Roman" w:hAnsi="Times New Roman" w:cs="Times New Roman"/>
                <w:sz w:val="24"/>
                <w:szCs w:val="24"/>
              </w:rPr>
            </w:pPr>
            <w:r>
              <w:rPr>
                <w:rFonts w:ascii="Times New Roman" w:hAnsi="Times New Roman" w:cs="Times New Roman"/>
                <w:sz w:val="24"/>
                <w:szCs w:val="24"/>
              </w:rPr>
              <w:t>Физика</w:t>
            </w:r>
          </w:p>
        </w:tc>
        <w:tc>
          <w:tcPr>
            <w:tcW w:w="1701" w:type="dxa"/>
          </w:tcPr>
          <w:p w14:paraId="35128F71" w14:textId="7A8BAD41" w:rsidR="00BE25C8" w:rsidRPr="00616599" w:rsidRDefault="00EC7134" w:rsidP="00577EA6">
            <w:pPr>
              <w:jc w:val="both"/>
              <w:rPr>
                <w:rFonts w:ascii="Times New Roman" w:hAnsi="Times New Roman" w:cs="Times New Roman"/>
                <w:sz w:val="24"/>
                <w:szCs w:val="24"/>
              </w:rPr>
            </w:pPr>
            <w:r>
              <w:rPr>
                <w:rFonts w:ascii="Times New Roman" w:hAnsi="Times New Roman" w:cs="Times New Roman"/>
                <w:sz w:val="24"/>
                <w:szCs w:val="24"/>
              </w:rPr>
              <w:t>3</w:t>
            </w:r>
          </w:p>
        </w:tc>
        <w:tc>
          <w:tcPr>
            <w:tcW w:w="1701" w:type="dxa"/>
          </w:tcPr>
          <w:p w14:paraId="2415C0C3" w14:textId="046A680E" w:rsidR="00BE25C8" w:rsidRPr="00616599" w:rsidRDefault="00BE25C8" w:rsidP="00577EA6">
            <w:pPr>
              <w:jc w:val="both"/>
              <w:rPr>
                <w:rFonts w:ascii="Times New Roman" w:hAnsi="Times New Roman" w:cs="Times New Roman"/>
                <w:sz w:val="24"/>
                <w:szCs w:val="24"/>
              </w:rPr>
            </w:pPr>
            <w:r>
              <w:rPr>
                <w:rFonts w:ascii="Times New Roman" w:hAnsi="Times New Roman" w:cs="Times New Roman"/>
                <w:sz w:val="24"/>
                <w:szCs w:val="24"/>
              </w:rPr>
              <w:t>3</w:t>
            </w:r>
            <w:r w:rsidR="00EC7134">
              <w:rPr>
                <w:rFonts w:ascii="Times New Roman" w:hAnsi="Times New Roman" w:cs="Times New Roman"/>
                <w:sz w:val="24"/>
                <w:szCs w:val="24"/>
              </w:rPr>
              <w:t>8</w:t>
            </w:r>
          </w:p>
        </w:tc>
        <w:tc>
          <w:tcPr>
            <w:tcW w:w="1447" w:type="dxa"/>
          </w:tcPr>
          <w:p w14:paraId="7190C317" w14:textId="39FC5BFA" w:rsidR="00BE25C8" w:rsidRPr="00616599" w:rsidRDefault="00EC7134" w:rsidP="00577EA6">
            <w:pPr>
              <w:jc w:val="both"/>
              <w:rPr>
                <w:rFonts w:ascii="Times New Roman" w:hAnsi="Times New Roman" w:cs="Times New Roman"/>
                <w:sz w:val="24"/>
                <w:szCs w:val="24"/>
              </w:rPr>
            </w:pPr>
            <w:r>
              <w:rPr>
                <w:rFonts w:ascii="Times New Roman" w:hAnsi="Times New Roman" w:cs="Times New Roman"/>
                <w:sz w:val="24"/>
                <w:szCs w:val="24"/>
              </w:rPr>
              <w:t>36</w:t>
            </w:r>
            <w:r w:rsidR="00BE25C8">
              <w:rPr>
                <w:rFonts w:ascii="Times New Roman" w:hAnsi="Times New Roman" w:cs="Times New Roman"/>
                <w:sz w:val="24"/>
                <w:szCs w:val="24"/>
              </w:rPr>
              <w:t>уч -</w:t>
            </w:r>
            <w:r>
              <w:rPr>
                <w:rFonts w:ascii="Times New Roman" w:hAnsi="Times New Roman" w:cs="Times New Roman"/>
                <w:sz w:val="24"/>
                <w:szCs w:val="24"/>
              </w:rPr>
              <w:t>94,74</w:t>
            </w:r>
            <w:r w:rsidR="00BE25C8">
              <w:rPr>
                <w:rFonts w:ascii="Times New Roman" w:hAnsi="Times New Roman" w:cs="Times New Roman"/>
                <w:sz w:val="24"/>
                <w:szCs w:val="24"/>
              </w:rPr>
              <w:t>%</w:t>
            </w:r>
          </w:p>
        </w:tc>
        <w:tc>
          <w:tcPr>
            <w:tcW w:w="1417" w:type="dxa"/>
          </w:tcPr>
          <w:p w14:paraId="599949C8" w14:textId="2F14157E" w:rsidR="00BE25C8" w:rsidRPr="00616599" w:rsidRDefault="00EC7134" w:rsidP="00577EA6">
            <w:pPr>
              <w:jc w:val="both"/>
              <w:rPr>
                <w:rFonts w:ascii="Times New Roman" w:hAnsi="Times New Roman" w:cs="Times New Roman"/>
                <w:sz w:val="24"/>
                <w:szCs w:val="24"/>
              </w:rPr>
            </w:pPr>
            <w:r>
              <w:rPr>
                <w:rFonts w:ascii="Times New Roman" w:hAnsi="Times New Roman" w:cs="Times New Roman"/>
                <w:sz w:val="24"/>
                <w:szCs w:val="24"/>
              </w:rPr>
              <w:t>0</w:t>
            </w:r>
            <w:r w:rsidR="00BE25C8">
              <w:rPr>
                <w:rFonts w:ascii="Times New Roman" w:hAnsi="Times New Roman" w:cs="Times New Roman"/>
                <w:sz w:val="24"/>
                <w:szCs w:val="24"/>
              </w:rPr>
              <w:t xml:space="preserve"> уч-</w:t>
            </w:r>
            <w:r>
              <w:rPr>
                <w:rFonts w:ascii="Times New Roman" w:hAnsi="Times New Roman" w:cs="Times New Roman"/>
                <w:sz w:val="24"/>
                <w:szCs w:val="24"/>
              </w:rPr>
              <w:t xml:space="preserve"> 0</w:t>
            </w:r>
            <w:r w:rsidR="00BE25C8">
              <w:rPr>
                <w:rFonts w:ascii="Times New Roman" w:hAnsi="Times New Roman" w:cs="Times New Roman"/>
                <w:sz w:val="24"/>
                <w:szCs w:val="24"/>
              </w:rPr>
              <w:t>%</w:t>
            </w:r>
          </w:p>
        </w:tc>
        <w:tc>
          <w:tcPr>
            <w:tcW w:w="1383" w:type="dxa"/>
          </w:tcPr>
          <w:p w14:paraId="68B06461" w14:textId="22228139" w:rsidR="00BE25C8" w:rsidRPr="00616599" w:rsidRDefault="00EC7134" w:rsidP="00577EA6">
            <w:pPr>
              <w:jc w:val="both"/>
              <w:rPr>
                <w:rFonts w:ascii="Times New Roman" w:hAnsi="Times New Roman" w:cs="Times New Roman"/>
                <w:sz w:val="24"/>
                <w:szCs w:val="24"/>
              </w:rPr>
            </w:pPr>
            <w:r>
              <w:rPr>
                <w:rFonts w:ascii="Times New Roman" w:hAnsi="Times New Roman" w:cs="Times New Roman"/>
                <w:sz w:val="24"/>
                <w:szCs w:val="24"/>
              </w:rPr>
              <w:t xml:space="preserve">2 </w:t>
            </w:r>
            <w:r w:rsidR="00BE25C8">
              <w:rPr>
                <w:rFonts w:ascii="Times New Roman" w:hAnsi="Times New Roman" w:cs="Times New Roman"/>
                <w:sz w:val="24"/>
                <w:szCs w:val="24"/>
              </w:rPr>
              <w:t>уч-</w:t>
            </w:r>
            <w:r>
              <w:rPr>
                <w:rFonts w:ascii="Times New Roman" w:hAnsi="Times New Roman" w:cs="Times New Roman"/>
                <w:sz w:val="24"/>
                <w:szCs w:val="24"/>
              </w:rPr>
              <w:t xml:space="preserve"> 5,26</w:t>
            </w:r>
            <w:r w:rsidR="00BE25C8">
              <w:rPr>
                <w:rFonts w:ascii="Times New Roman" w:hAnsi="Times New Roman" w:cs="Times New Roman"/>
                <w:sz w:val="24"/>
                <w:szCs w:val="24"/>
              </w:rPr>
              <w:t>%</w:t>
            </w:r>
          </w:p>
        </w:tc>
      </w:tr>
    </w:tbl>
    <w:p w14:paraId="12F227C9" w14:textId="77777777" w:rsidR="00BE25C8" w:rsidRDefault="00BE25C8" w:rsidP="00BE25C8">
      <w:pPr>
        <w:spacing w:line="360" w:lineRule="auto"/>
        <w:ind w:firstLine="709"/>
        <w:jc w:val="both"/>
        <w:rPr>
          <w:rFonts w:ascii="Times New Roman" w:hAnsi="Times New Roman" w:cs="Times New Roman"/>
          <w:bCs/>
          <w:sz w:val="28"/>
          <w:szCs w:val="28"/>
        </w:rPr>
      </w:pPr>
    </w:p>
    <w:p w14:paraId="6EED0BF4" w14:textId="070E1B1D" w:rsidR="00BE25C8" w:rsidRDefault="00BE25C8" w:rsidP="00BE25C8">
      <w:pPr>
        <w:spacing w:line="360" w:lineRule="auto"/>
        <w:ind w:firstLine="709"/>
        <w:jc w:val="left"/>
        <w:rPr>
          <w:rFonts w:ascii="Times New Roman" w:hAnsi="Times New Roman" w:cs="Times New Roman"/>
          <w:bCs/>
          <w:sz w:val="28"/>
          <w:szCs w:val="28"/>
        </w:rPr>
      </w:pPr>
      <w:r w:rsidRPr="004F4F86">
        <w:rPr>
          <w:rFonts w:ascii="Times New Roman" w:hAnsi="Times New Roman" w:cs="Times New Roman"/>
          <w:bCs/>
          <w:sz w:val="28"/>
          <w:szCs w:val="28"/>
        </w:rPr>
        <w:t>С</w:t>
      </w:r>
      <w:r w:rsidRPr="00AF5B3B">
        <w:rPr>
          <w:rFonts w:ascii="Times New Roman" w:hAnsi="Times New Roman" w:cs="Times New Roman"/>
          <w:bCs/>
          <w:sz w:val="28"/>
          <w:szCs w:val="28"/>
        </w:rPr>
        <w:t>рав</w:t>
      </w:r>
      <w:r>
        <w:rPr>
          <w:rFonts w:ascii="Times New Roman" w:hAnsi="Times New Roman" w:cs="Times New Roman"/>
          <w:bCs/>
          <w:sz w:val="28"/>
          <w:szCs w:val="28"/>
        </w:rPr>
        <w:t>нение распределения обучающихся по полученным отметкам за три года представлено на рисунке 7</w:t>
      </w:r>
      <w:r w:rsidR="00C62ACE">
        <w:rPr>
          <w:rFonts w:ascii="Times New Roman" w:hAnsi="Times New Roman" w:cs="Times New Roman"/>
          <w:bCs/>
          <w:sz w:val="28"/>
          <w:szCs w:val="28"/>
        </w:rPr>
        <w:t>5</w:t>
      </w:r>
      <w:r>
        <w:rPr>
          <w:rFonts w:ascii="Times New Roman" w:hAnsi="Times New Roman" w:cs="Times New Roman"/>
          <w:bCs/>
          <w:sz w:val="28"/>
          <w:szCs w:val="28"/>
        </w:rPr>
        <w:t>.</w:t>
      </w:r>
    </w:p>
    <w:p w14:paraId="16F089DA" w14:textId="08DF7C0C" w:rsidR="00BE25C8" w:rsidRDefault="00C62ACE" w:rsidP="00BE25C8">
      <w:pPr>
        <w:spacing w:line="360" w:lineRule="auto"/>
        <w:ind w:firstLine="709"/>
        <w:rPr>
          <w:rFonts w:ascii="Times New Roman" w:hAnsi="Times New Roman" w:cs="Times New Roman"/>
          <w:bCs/>
          <w:sz w:val="28"/>
          <w:szCs w:val="28"/>
        </w:rPr>
      </w:pPr>
      <w:r>
        <w:rPr>
          <w:rFonts w:ascii="Times New Roman" w:hAnsi="Times New Roman" w:cs="Times New Roman"/>
          <w:bCs/>
          <w:noProof/>
          <w:sz w:val="28"/>
          <w:szCs w:val="28"/>
        </w:rPr>
        <w:lastRenderedPageBreak/>
        <w:drawing>
          <wp:inline distT="0" distB="0" distL="0" distR="0" wp14:anchorId="1222951D" wp14:editId="37F9E553">
            <wp:extent cx="4584700" cy="275590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24E52D90" w14:textId="31D65FBE" w:rsidR="00BE25C8" w:rsidRDefault="00BE25C8" w:rsidP="00BE25C8">
      <w:pPr>
        <w:spacing w:line="360" w:lineRule="auto"/>
        <w:ind w:firstLine="709"/>
        <w:rPr>
          <w:rFonts w:ascii="Times New Roman" w:hAnsi="Times New Roman" w:cs="Times New Roman"/>
          <w:bCs/>
          <w:sz w:val="28"/>
          <w:szCs w:val="28"/>
        </w:rPr>
      </w:pPr>
      <w:r>
        <w:rPr>
          <w:rFonts w:ascii="Times New Roman" w:hAnsi="Times New Roman" w:cs="Times New Roman"/>
          <w:bCs/>
          <w:sz w:val="28"/>
          <w:szCs w:val="28"/>
        </w:rPr>
        <w:t>Рисунок 7</w:t>
      </w:r>
      <w:r w:rsidR="00C62ACE">
        <w:rPr>
          <w:rFonts w:ascii="Times New Roman" w:hAnsi="Times New Roman" w:cs="Times New Roman"/>
          <w:bCs/>
          <w:sz w:val="28"/>
          <w:szCs w:val="28"/>
        </w:rPr>
        <w:t>5</w:t>
      </w:r>
      <w:r>
        <w:rPr>
          <w:rFonts w:ascii="Times New Roman" w:hAnsi="Times New Roman" w:cs="Times New Roman"/>
          <w:bCs/>
          <w:sz w:val="28"/>
          <w:szCs w:val="28"/>
        </w:rPr>
        <w:t xml:space="preserve">. Сравнение результатов выполнения ВПР по </w:t>
      </w:r>
      <w:r w:rsidR="00C62ACE">
        <w:rPr>
          <w:rFonts w:ascii="Times New Roman" w:hAnsi="Times New Roman" w:cs="Times New Roman"/>
          <w:bCs/>
          <w:sz w:val="28"/>
          <w:szCs w:val="28"/>
        </w:rPr>
        <w:t>физ</w:t>
      </w:r>
      <w:r>
        <w:rPr>
          <w:rFonts w:ascii="Times New Roman" w:hAnsi="Times New Roman" w:cs="Times New Roman"/>
          <w:bCs/>
          <w:sz w:val="28"/>
          <w:szCs w:val="28"/>
        </w:rPr>
        <w:t>ике в 8 классах в 2023-2025 гг.</w:t>
      </w:r>
    </w:p>
    <w:p w14:paraId="0711BE17" w14:textId="77777777" w:rsidR="00BE25C8" w:rsidRDefault="00BE25C8" w:rsidP="00BE25C8">
      <w:pPr>
        <w:spacing w:line="360" w:lineRule="auto"/>
        <w:ind w:firstLine="709"/>
        <w:jc w:val="both"/>
        <w:rPr>
          <w:rFonts w:ascii="Times New Roman" w:hAnsi="Times New Roman" w:cs="Times New Roman"/>
          <w:bCs/>
          <w:sz w:val="28"/>
          <w:szCs w:val="28"/>
        </w:rPr>
      </w:pPr>
    </w:p>
    <w:p w14:paraId="4EB6247D" w14:textId="4E9871D6" w:rsidR="00BE25C8" w:rsidRDefault="00BE25C8" w:rsidP="00BE25C8">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В таблице 13</w:t>
      </w:r>
      <w:r w:rsidR="00C62ACE">
        <w:rPr>
          <w:rFonts w:ascii="Times New Roman" w:hAnsi="Times New Roman" w:cs="Times New Roman"/>
          <w:bCs/>
          <w:sz w:val="28"/>
          <w:szCs w:val="28"/>
        </w:rPr>
        <w:t>8</w:t>
      </w:r>
      <w:r>
        <w:rPr>
          <w:rFonts w:ascii="Times New Roman" w:hAnsi="Times New Roman" w:cs="Times New Roman"/>
          <w:bCs/>
          <w:sz w:val="28"/>
          <w:szCs w:val="28"/>
        </w:rPr>
        <w:t xml:space="preserve"> для каждого задания ВПР приведены проверяемые элементы содержания/ требования к уровню подготовки и процент их выполнения в муниципальном округе и Приморском крае.</w:t>
      </w:r>
    </w:p>
    <w:p w14:paraId="2CD3585E" w14:textId="39D4964C" w:rsidR="00BE25C8" w:rsidRPr="007B73E2" w:rsidRDefault="00BE25C8" w:rsidP="007B73E2">
      <w:pPr>
        <w:spacing w:line="360" w:lineRule="auto"/>
        <w:ind w:firstLine="709"/>
        <w:jc w:val="both"/>
        <w:rPr>
          <w:rFonts w:ascii="Times New Roman" w:hAnsi="Times New Roman" w:cs="Times New Roman"/>
          <w:bCs/>
          <w:sz w:val="28"/>
          <w:szCs w:val="28"/>
        </w:rPr>
      </w:pPr>
      <w:r w:rsidRPr="00DF067D">
        <w:rPr>
          <w:rFonts w:ascii="Times New Roman" w:hAnsi="Times New Roman" w:cs="Times New Roman"/>
          <w:bCs/>
          <w:sz w:val="28"/>
          <w:szCs w:val="28"/>
        </w:rPr>
        <w:t xml:space="preserve">В работу по </w:t>
      </w:r>
      <w:r w:rsidR="00C62ACE">
        <w:rPr>
          <w:rFonts w:ascii="Times New Roman" w:hAnsi="Times New Roman" w:cs="Times New Roman"/>
          <w:bCs/>
          <w:sz w:val="28"/>
          <w:szCs w:val="28"/>
        </w:rPr>
        <w:t>физике</w:t>
      </w:r>
      <w:r w:rsidRPr="00DF067D">
        <w:rPr>
          <w:rFonts w:ascii="Times New Roman" w:hAnsi="Times New Roman" w:cs="Times New Roman"/>
          <w:bCs/>
          <w:sz w:val="28"/>
          <w:szCs w:val="28"/>
        </w:rPr>
        <w:t xml:space="preserve"> были включены </w:t>
      </w:r>
      <w:r w:rsidR="007B73E2">
        <w:rPr>
          <w:rFonts w:ascii="Times New Roman" w:hAnsi="Times New Roman" w:cs="Times New Roman"/>
          <w:bCs/>
          <w:sz w:val="28"/>
          <w:szCs w:val="28"/>
        </w:rPr>
        <w:t>7</w:t>
      </w:r>
      <w:r w:rsidRPr="00DF067D">
        <w:rPr>
          <w:rFonts w:ascii="Times New Roman" w:hAnsi="Times New Roman" w:cs="Times New Roman"/>
          <w:bCs/>
          <w:sz w:val="28"/>
          <w:szCs w:val="28"/>
        </w:rPr>
        <w:t xml:space="preserve"> заданий базового </w:t>
      </w:r>
      <w:r>
        <w:rPr>
          <w:rFonts w:ascii="Times New Roman" w:hAnsi="Times New Roman" w:cs="Times New Roman"/>
          <w:bCs/>
          <w:sz w:val="28"/>
          <w:szCs w:val="28"/>
        </w:rPr>
        <w:t xml:space="preserve">и 3 задания повышенного </w:t>
      </w:r>
      <w:r w:rsidRPr="00DF067D">
        <w:rPr>
          <w:rFonts w:ascii="Times New Roman" w:hAnsi="Times New Roman" w:cs="Times New Roman"/>
          <w:bCs/>
          <w:sz w:val="28"/>
          <w:szCs w:val="28"/>
        </w:rPr>
        <w:t>уровн</w:t>
      </w:r>
      <w:r>
        <w:rPr>
          <w:rFonts w:ascii="Times New Roman" w:hAnsi="Times New Roman" w:cs="Times New Roman"/>
          <w:bCs/>
          <w:sz w:val="28"/>
          <w:szCs w:val="28"/>
        </w:rPr>
        <w:t>я</w:t>
      </w:r>
      <w:r w:rsidRPr="00DF067D">
        <w:rPr>
          <w:rFonts w:ascii="Times New Roman" w:hAnsi="Times New Roman" w:cs="Times New Roman"/>
          <w:bCs/>
          <w:sz w:val="28"/>
          <w:szCs w:val="28"/>
        </w:rPr>
        <w:t xml:space="preserve"> сложности.</w:t>
      </w:r>
    </w:p>
    <w:p w14:paraId="42F1D0E9" w14:textId="520F0C06" w:rsidR="00BE25C8" w:rsidRPr="00672D47" w:rsidRDefault="00BE25C8" w:rsidP="00BE25C8">
      <w:pPr>
        <w:spacing w:line="360" w:lineRule="auto"/>
        <w:ind w:left="708" w:firstLine="709"/>
        <w:jc w:val="right"/>
        <w:rPr>
          <w:rFonts w:ascii="Times New Roman" w:hAnsi="Times New Roman" w:cs="Times New Roman"/>
          <w:bCs/>
          <w:i/>
          <w:iCs/>
          <w:sz w:val="28"/>
          <w:szCs w:val="28"/>
        </w:rPr>
      </w:pPr>
      <w:r w:rsidRPr="00672D47">
        <w:rPr>
          <w:rFonts w:ascii="Times New Roman" w:hAnsi="Times New Roman" w:cs="Times New Roman"/>
          <w:bCs/>
          <w:i/>
          <w:iCs/>
          <w:sz w:val="28"/>
          <w:szCs w:val="28"/>
        </w:rPr>
        <w:t xml:space="preserve">Таблица </w:t>
      </w:r>
      <w:r>
        <w:rPr>
          <w:rFonts w:ascii="Times New Roman" w:hAnsi="Times New Roman" w:cs="Times New Roman"/>
          <w:bCs/>
          <w:i/>
          <w:iCs/>
          <w:sz w:val="28"/>
          <w:szCs w:val="28"/>
        </w:rPr>
        <w:t>13</w:t>
      </w:r>
      <w:r w:rsidR="007B73E2">
        <w:rPr>
          <w:rFonts w:ascii="Times New Roman" w:hAnsi="Times New Roman" w:cs="Times New Roman"/>
          <w:bCs/>
          <w:i/>
          <w:iCs/>
          <w:sz w:val="28"/>
          <w:szCs w:val="28"/>
        </w:rPr>
        <w:t>8</w:t>
      </w:r>
    </w:p>
    <w:tbl>
      <w:tblPr>
        <w:tblStyle w:val="a3"/>
        <w:tblW w:w="0" w:type="auto"/>
        <w:tblInd w:w="708" w:type="dxa"/>
        <w:tblLook w:val="04A0" w:firstRow="1" w:lastRow="0" w:firstColumn="1" w:lastColumn="0" w:noHBand="0" w:noVBand="1"/>
      </w:tblPr>
      <w:tblGrid>
        <w:gridCol w:w="839"/>
        <w:gridCol w:w="3301"/>
        <w:gridCol w:w="1397"/>
        <w:gridCol w:w="1677"/>
        <w:gridCol w:w="1649"/>
      </w:tblGrid>
      <w:tr w:rsidR="00BE25C8" w:rsidRPr="007A65DC" w14:paraId="407D4D7A" w14:textId="77777777" w:rsidTr="007B73E2">
        <w:tc>
          <w:tcPr>
            <w:tcW w:w="839" w:type="dxa"/>
            <w:vMerge w:val="restart"/>
          </w:tcPr>
          <w:p w14:paraId="51E8656B" w14:textId="77777777" w:rsidR="00BE25C8" w:rsidRPr="007A65DC" w:rsidRDefault="00BE25C8" w:rsidP="00577EA6">
            <w:pPr>
              <w:jc w:val="both"/>
              <w:rPr>
                <w:rFonts w:ascii="Times New Roman" w:hAnsi="Times New Roman" w:cs="Times New Roman"/>
                <w:b/>
                <w:sz w:val="24"/>
                <w:szCs w:val="24"/>
              </w:rPr>
            </w:pPr>
            <w:r w:rsidRPr="007A65DC">
              <w:rPr>
                <w:rFonts w:ascii="Times New Roman" w:hAnsi="Times New Roman" w:cs="Times New Roman"/>
                <w:b/>
                <w:sz w:val="24"/>
                <w:szCs w:val="24"/>
              </w:rPr>
              <w:t>№п/п</w:t>
            </w:r>
          </w:p>
        </w:tc>
        <w:tc>
          <w:tcPr>
            <w:tcW w:w="3301" w:type="dxa"/>
            <w:vMerge w:val="restart"/>
          </w:tcPr>
          <w:p w14:paraId="5B878D7D" w14:textId="77777777" w:rsidR="00BE25C8" w:rsidRPr="007A65DC" w:rsidRDefault="00BE25C8" w:rsidP="00577EA6">
            <w:pPr>
              <w:jc w:val="both"/>
              <w:rPr>
                <w:rFonts w:ascii="Times New Roman" w:hAnsi="Times New Roman" w:cs="Times New Roman"/>
                <w:b/>
                <w:sz w:val="24"/>
                <w:szCs w:val="24"/>
              </w:rPr>
            </w:pPr>
            <w:r w:rsidRPr="007A65DC">
              <w:rPr>
                <w:rFonts w:ascii="Times New Roman" w:hAnsi="Times New Roman" w:cs="Times New Roman"/>
                <w:b/>
                <w:sz w:val="24"/>
                <w:szCs w:val="24"/>
              </w:rPr>
              <w:t>Блоки ПООП обучающийся научится/получит возможность научиться или проверяемые требования (умения) в соответствии с ФГОС (ФК ГОС)</w:t>
            </w:r>
          </w:p>
        </w:tc>
        <w:tc>
          <w:tcPr>
            <w:tcW w:w="1397" w:type="dxa"/>
            <w:vMerge w:val="restart"/>
          </w:tcPr>
          <w:p w14:paraId="7A4BE985" w14:textId="77777777" w:rsidR="00BE25C8" w:rsidRPr="007A65DC" w:rsidRDefault="00BE25C8" w:rsidP="00577EA6">
            <w:pPr>
              <w:jc w:val="both"/>
              <w:rPr>
                <w:rFonts w:ascii="Times New Roman" w:hAnsi="Times New Roman" w:cs="Times New Roman"/>
                <w:b/>
                <w:sz w:val="24"/>
                <w:szCs w:val="24"/>
              </w:rPr>
            </w:pPr>
            <w:r w:rsidRPr="007A65DC">
              <w:rPr>
                <w:rFonts w:ascii="Times New Roman" w:hAnsi="Times New Roman" w:cs="Times New Roman"/>
                <w:b/>
                <w:sz w:val="24"/>
                <w:szCs w:val="24"/>
              </w:rPr>
              <w:t>Макс.балл</w:t>
            </w:r>
          </w:p>
        </w:tc>
        <w:tc>
          <w:tcPr>
            <w:tcW w:w="3326" w:type="dxa"/>
            <w:gridSpan w:val="2"/>
          </w:tcPr>
          <w:p w14:paraId="4D4A8FD9" w14:textId="77777777" w:rsidR="00BE25C8" w:rsidRPr="007A65DC" w:rsidRDefault="00BE25C8" w:rsidP="00577EA6">
            <w:pPr>
              <w:rPr>
                <w:rFonts w:ascii="Times New Roman" w:hAnsi="Times New Roman" w:cs="Times New Roman"/>
                <w:b/>
                <w:sz w:val="24"/>
                <w:szCs w:val="24"/>
              </w:rPr>
            </w:pPr>
            <w:r w:rsidRPr="007A65DC">
              <w:rPr>
                <w:rFonts w:ascii="Times New Roman" w:hAnsi="Times New Roman" w:cs="Times New Roman"/>
                <w:b/>
                <w:sz w:val="24"/>
                <w:szCs w:val="24"/>
              </w:rPr>
              <w:t>Выполнение, %</w:t>
            </w:r>
          </w:p>
        </w:tc>
      </w:tr>
      <w:tr w:rsidR="00BE25C8" w:rsidRPr="007A65DC" w14:paraId="5C3DB98B" w14:textId="77777777" w:rsidTr="007B73E2">
        <w:tc>
          <w:tcPr>
            <w:tcW w:w="839" w:type="dxa"/>
            <w:vMerge/>
          </w:tcPr>
          <w:p w14:paraId="22120C67" w14:textId="77777777" w:rsidR="00BE25C8" w:rsidRPr="007A65DC" w:rsidRDefault="00BE25C8" w:rsidP="00577EA6">
            <w:pPr>
              <w:jc w:val="both"/>
              <w:rPr>
                <w:rFonts w:ascii="Times New Roman" w:hAnsi="Times New Roman" w:cs="Times New Roman"/>
                <w:b/>
                <w:sz w:val="24"/>
                <w:szCs w:val="24"/>
              </w:rPr>
            </w:pPr>
          </w:p>
        </w:tc>
        <w:tc>
          <w:tcPr>
            <w:tcW w:w="3301" w:type="dxa"/>
            <w:vMerge/>
          </w:tcPr>
          <w:p w14:paraId="29727F0C" w14:textId="77777777" w:rsidR="00BE25C8" w:rsidRPr="007A65DC" w:rsidRDefault="00BE25C8" w:rsidP="00577EA6">
            <w:pPr>
              <w:jc w:val="both"/>
              <w:rPr>
                <w:rFonts w:ascii="Times New Roman" w:hAnsi="Times New Roman" w:cs="Times New Roman"/>
                <w:b/>
                <w:sz w:val="24"/>
                <w:szCs w:val="24"/>
              </w:rPr>
            </w:pPr>
          </w:p>
        </w:tc>
        <w:tc>
          <w:tcPr>
            <w:tcW w:w="1397" w:type="dxa"/>
            <w:vMerge/>
          </w:tcPr>
          <w:p w14:paraId="2880A89B" w14:textId="77777777" w:rsidR="00BE25C8" w:rsidRPr="007A65DC" w:rsidRDefault="00BE25C8" w:rsidP="00577EA6">
            <w:pPr>
              <w:jc w:val="both"/>
              <w:rPr>
                <w:rFonts w:ascii="Times New Roman" w:hAnsi="Times New Roman" w:cs="Times New Roman"/>
                <w:b/>
                <w:sz w:val="24"/>
                <w:szCs w:val="24"/>
              </w:rPr>
            </w:pPr>
          </w:p>
        </w:tc>
        <w:tc>
          <w:tcPr>
            <w:tcW w:w="1677" w:type="dxa"/>
          </w:tcPr>
          <w:p w14:paraId="6AD11374" w14:textId="77777777" w:rsidR="00BE25C8" w:rsidRPr="007A65DC" w:rsidRDefault="00BE25C8" w:rsidP="00577EA6">
            <w:pPr>
              <w:jc w:val="both"/>
              <w:rPr>
                <w:rFonts w:ascii="Times New Roman" w:hAnsi="Times New Roman" w:cs="Times New Roman"/>
                <w:b/>
                <w:sz w:val="24"/>
                <w:szCs w:val="24"/>
              </w:rPr>
            </w:pPr>
            <w:r w:rsidRPr="007A65DC">
              <w:rPr>
                <w:rFonts w:ascii="Times New Roman" w:hAnsi="Times New Roman" w:cs="Times New Roman"/>
                <w:b/>
                <w:sz w:val="24"/>
                <w:szCs w:val="24"/>
              </w:rPr>
              <w:t>Яковлевский МО</w:t>
            </w:r>
          </w:p>
        </w:tc>
        <w:tc>
          <w:tcPr>
            <w:tcW w:w="1649" w:type="dxa"/>
          </w:tcPr>
          <w:p w14:paraId="71E43E7A" w14:textId="77777777" w:rsidR="00BE25C8" w:rsidRPr="007A65DC" w:rsidRDefault="00BE25C8" w:rsidP="00577EA6">
            <w:pPr>
              <w:spacing w:line="360" w:lineRule="auto"/>
              <w:jc w:val="both"/>
              <w:rPr>
                <w:rFonts w:ascii="Times New Roman" w:hAnsi="Times New Roman" w:cs="Times New Roman"/>
                <w:b/>
                <w:sz w:val="24"/>
                <w:szCs w:val="24"/>
              </w:rPr>
            </w:pPr>
            <w:r w:rsidRPr="007A65DC">
              <w:rPr>
                <w:rFonts w:ascii="Times New Roman" w:hAnsi="Times New Roman" w:cs="Times New Roman"/>
                <w:b/>
                <w:sz w:val="24"/>
                <w:szCs w:val="24"/>
              </w:rPr>
              <w:t>Приморский край</w:t>
            </w:r>
          </w:p>
        </w:tc>
      </w:tr>
      <w:tr w:rsidR="007A65DC" w:rsidRPr="007A65DC" w14:paraId="114194E2" w14:textId="77777777" w:rsidTr="004D43D5">
        <w:tc>
          <w:tcPr>
            <w:tcW w:w="839" w:type="dxa"/>
          </w:tcPr>
          <w:p w14:paraId="4703E0A3" w14:textId="77777777" w:rsidR="007A65DC" w:rsidRPr="007A65DC" w:rsidRDefault="007A65DC" w:rsidP="007A65DC">
            <w:pPr>
              <w:spacing w:line="360" w:lineRule="auto"/>
              <w:jc w:val="both"/>
              <w:rPr>
                <w:rFonts w:ascii="Times New Roman" w:hAnsi="Times New Roman" w:cs="Times New Roman"/>
                <w:bCs/>
                <w:sz w:val="24"/>
                <w:szCs w:val="24"/>
              </w:rPr>
            </w:pPr>
            <w:r w:rsidRPr="007A65DC">
              <w:rPr>
                <w:rFonts w:ascii="Times New Roman" w:hAnsi="Times New Roman" w:cs="Times New Roman"/>
                <w:bCs/>
                <w:sz w:val="24"/>
                <w:szCs w:val="24"/>
              </w:rPr>
              <w:t>1.</w:t>
            </w:r>
          </w:p>
        </w:tc>
        <w:tc>
          <w:tcPr>
            <w:tcW w:w="3301" w:type="dxa"/>
          </w:tcPr>
          <w:p w14:paraId="7ACDB091" w14:textId="4C98C357" w:rsidR="007A65DC" w:rsidRPr="007A65DC" w:rsidRDefault="007A65DC" w:rsidP="007A65DC">
            <w:pPr>
              <w:jc w:val="both"/>
              <w:rPr>
                <w:rFonts w:ascii="Times New Roman" w:hAnsi="Times New Roman" w:cs="Times New Roman"/>
                <w:bCs/>
                <w:sz w:val="24"/>
                <w:szCs w:val="24"/>
              </w:rPr>
            </w:pPr>
            <w:r w:rsidRPr="007A65DC">
              <w:rPr>
                <w:rFonts w:ascii="Times New Roman" w:hAnsi="Times New Roman" w:cs="Times New Roman"/>
              </w:rPr>
              <w:t xml:space="preserve">Решать задачи, используя физические законы (закон Ома для участка цепи, закон Джоуля – Ленца)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сила тока, электрическое напряжение, электрическое сопротивление, удельное </w:t>
            </w:r>
            <w:r w:rsidRPr="007A65DC">
              <w:rPr>
                <w:rFonts w:ascii="Times New Roman" w:hAnsi="Times New Roman" w:cs="Times New Roman"/>
              </w:rPr>
              <w:lastRenderedPageBreak/>
              <w:t>сопротивление проводника); на основе анализа условия задачи выделять физические величины, законы и формулы, необходимые для ее решения; проводить расчеты</w:t>
            </w:r>
          </w:p>
        </w:tc>
        <w:tc>
          <w:tcPr>
            <w:tcW w:w="1397" w:type="dxa"/>
            <w:shd w:val="clear" w:color="auto" w:fill="FFFFFF" w:themeFill="background1"/>
          </w:tcPr>
          <w:p w14:paraId="3FFBA555" w14:textId="64F49999" w:rsidR="007A65DC" w:rsidRPr="007A65DC" w:rsidRDefault="007A65DC" w:rsidP="007A65DC">
            <w:pPr>
              <w:spacing w:line="360" w:lineRule="auto"/>
              <w:rPr>
                <w:rFonts w:ascii="Times New Roman" w:hAnsi="Times New Roman" w:cs="Times New Roman"/>
                <w:bCs/>
                <w:sz w:val="24"/>
                <w:szCs w:val="24"/>
              </w:rPr>
            </w:pPr>
            <w:r w:rsidRPr="007A65DC">
              <w:rPr>
                <w:rFonts w:ascii="Times New Roman" w:hAnsi="Times New Roman" w:cs="Times New Roman"/>
              </w:rPr>
              <w:lastRenderedPageBreak/>
              <w:t>1</w:t>
            </w:r>
          </w:p>
        </w:tc>
        <w:tc>
          <w:tcPr>
            <w:tcW w:w="1677" w:type="dxa"/>
            <w:shd w:val="clear" w:color="auto" w:fill="FFFFFF" w:themeFill="background1"/>
          </w:tcPr>
          <w:p w14:paraId="3402950E" w14:textId="23BAD5AB" w:rsidR="007A65DC" w:rsidRPr="007A65DC" w:rsidRDefault="007A65DC" w:rsidP="007A65DC">
            <w:pPr>
              <w:spacing w:line="360" w:lineRule="auto"/>
              <w:rPr>
                <w:rFonts w:ascii="Times New Roman" w:hAnsi="Times New Roman" w:cs="Times New Roman"/>
                <w:bCs/>
                <w:sz w:val="24"/>
                <w:szCs w:val="24"/>
              </w:rPr>
            </w:pPr>
            <w:r w:rsidRPr="007A65DC">
              <w:rPr>
                <w:rFonts w:ascii="Times New Roman" w:hAnsi="Times New Roman" w:cs="Times New Roman"/>
              </w:rPr>
              <w:t>81,58</w:t>
            </w:r>
          </w:p>
        </w:tc>
        <w:tc>
          <w:tcPr>
            <w:tcW w:w="1649" w:type="dxa"/>
            <w:shd w:val="clear" w:color="auto" w:fill="FFFFFF" w:themeFill="background1"/>
          </w:tcPr>
          <w:p w14:paraId="621D187E" w14:textId="39C8A1F9" w:rsidR="007A65DC" w:rsidRPr="007A65DC" w:rsidRDefault="007A65DC" w:rsidP="007A65DC">
            <w:pPr>
              <w:spacing w:line="360" w:lineRule="auto"/>
              <w:rPr>
                <w:rFonts w:ascii="Times New Roman" w:hAnsi="Times New Roman" w:cs="Times New Roman"/>
                <w:bCs/>
                <w:sz w:val="24"/>
                <w:szCs w:val="24"/>
              </w:rPr>
            </w:pPr>
            <w:r w:rsidRPr="007A65DC">
              <w:rPr>
                <w:rFonts w:ascii="Times New Roman" w:hAnsi="Times New Roman" w:cs="Times New Roman"/>
              </w:rPr>
              <w:t>88,41</w:t>
            </w:r>
          </w:p>
        </w:tc>
      </w:tr>
      <w:tr w:rsidR="007A65DC" w:rsidRPr="007A65DC" w14:paraId="2DB52728" w14:textId="77777777" w:rsidTr="004D43D5">
        <w:tc>
          <w:tcPr>
            <w:tcW w:w="839" w:type="dxa"/>
          </w:tcPr>
          <w:p w14:paraId="1BF9664A" w14:textId="77777777" w:rsidR="007A65DC" w:rsidRPr="007A65DC" w:rsidRDefault="007A65DC" w:rsidP="007A65DC">
            <w:pPr>
              <w:spacing w:line="360" w:lineRule="auto"/>
              <w:jc w:val="both"/>
              <w:rPr>
                <w:rFonts w:ascii="Times New Roman" w:hAnsi="Times New Roman" w:cs="Times New Roman"/>
                <w:bCs/>
                <w:sz w:val="24"/>
                <w:szCs w:val="24"/>
              </w:rPr>
            </w:pPr>
            <w:r w:rsidRPr="007A65DC">
              <w:rPr>
                <w:rFonts w:ascii="Times New Roman" w:hAnsi="Times New Roman" w:cs="Times New Roman"/>
                <w:bCs/>
                <w:sz w:val="24"/>
                <w:szCs w:val="24"/>
              </w:rPr>
              <w:t>2.</w:t>
            </w:r>
          </w:p>
        </w:tc>
        <w:tc>
          <w:tcPr>
            <w:tcW w:w="3301" w:type="dxa"/>
          </w:tcPr>
          <w:p w14:paraId="49D5E399" w14:textId="57BC18E6" w:rsidR="007A65DC" w:rsidRPr="007A65DC" w:rsidRDefault="007A65DC" w:rsidP="007A65DC">
            <w:pPr>
              <w:jc w:val="both"/>
              <w:rPr>
                <w:rFonts w:ascii="Times New Roman" w:hAnsi="Times New Roman" w:cs="Times New Roman"/>
                <w:bCs/>
                <w:sz w:val="24"/>
                <w:szCs w:val="24"/>
              </w:rPr>
            </w:pPr>
            <w:r w:rsidRPr="007A65DC">
              <w:rPr>
                <w:rFonts w:ascii="Times New Roman" w:hAnsi="Times New Roman" w:cs="Times New Roman"/>
              </w:rPr>
              <w:t>Решать задачи; выделять физические величины, законы (закон Ома для участка цепи, закон Джоуля – Ленца) и формулы, связывающие физические величины (сила тока, электрическое напряжение, электрическое сопротивление, работа электрического поля, мощность тока), необходимые для ее решения; проводить расчеты. Распознавать простые технические устройства и измерительные приборы по схемам и схематичным рисункам;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tc>
        <w:tc>
          <w:tcPr>
            <w:tcW w:w="1397" w:type="dxa"/>
            <w:shd w:val="clear" w:color="auto" w:fill="FFFFFF" w:themeFill="background1"/>
          </w:tcPr>
          <w:p w14:paraId="2D893FB2" w14:textId="16B58064" w:rsidR="007A65DC" w:rsidRPr="007A65DC" w:rsidRDefault="007A65DC" w:rsidP="007A65DC">
            <w:pPr>
              <w:spacing w:line="360" w:lineRule="auto"/>
              <w:rPr>
                <w:rFonts w:ascii="Times New Roman" w:hAnsi="Times New Roman" w:cs="Times New Roman"/>
                <w:bCs/>
                <w:sz w:val="24"/>
                <w:szCs w:val="24"/>
              </w:rPr>
            </w:pPr>
            <w:r w:rsidRPr="007A65DC">
              <w:rPr>
                <w:rFonts w:ascii="Times New Roman" w:hAnsi="Times New Roman" w:cs="Times New Roman"/>
              </w:rPr>
              <w:t>1</w:t>
            </w:r>
          </w:p>
        </w:tc>
        <w:tc>
          <w:tcPr>
            <w:tcW w:w="1677" w:type="dxa"/>
            <w:shd w:val="clear" w:color="auto" w:fill="FFFFFF" w:themeFill="background1"/>
          </w:tcPr>
          <w:p w14:paraId="055D64B6" w14:textId="51A3BAE4" w:rsidR="007A65DC" w:rsidRPr="007A65DC" w:rsidRDefault="007A65DC" w:rsidP="007A65DC">
            <w:pPr>
              <w:spacing w:line="360" w:lineRule="auto"/>
              <w:rPr>
                <w:rFonts w:ascii="Times New Roman" w:hAnsi="Times New Roman" w:cs="Times New Roman"/>
                <w:bCs/>
                <w:sz w:val="24"/>
                <w:szCs w:val="24"/>
              </w:rPr>
            </w:pPr>
            <w:r w:rsidRPr="007A65DC">
              <w:rPr>
                <w:rFonts w:ascii="Times New Roman" w:hAnsi="Times New Roman" w:cs="Times New Roman"/>
              </w:rPr>
              <w:t>65,79</w:t>
            </w:r>
          </w:p>
        </w:tc>
        <w:tc>
          <w:tcPr>
            <w:tcW w:w="1649" w:type="dxa"/>
            <w:shd w:val="clear" w:color="auto" w:fill="FFFFFF" w:themeFill="background1"/>
          </w:tcPr>
          <w:p w14:paraId="6AED53CF" w14:textId="60FAA4E6" w:rsidR="007A65DC" w:rsidRPr="007A65DC" w:rsidRDefault="007A65DC" w:rsidP="007A65DC">
            <w:pPr>
              <w:spacing w:line="360" w:lineRule="auto"/>
              <w:rPr>
                <w:rFonts w:ascii="Times New Roman" w:hAnsi="Times New Roman" w:cs="Times New Roman"/>
                <w:bCs/>
                <w:sz w:val="24"/>
                <w:szCs w:val="24"/>
              </w:rPr>
            </w:pPr>
            <w:r w:rsidRPr="007A65DC">
              <w:rPr>
                <w:rFonts w:ascii="Times New Roman" w:hAnsi="Times New Roman" w:cs="Times New Roman"/>
              </w:rPr>
              <w:t>72,77</w:t>
            </w:r>
          </w:p>
        </w:tc>
      </w:tr>
      <w:tr w:rsidR="007A65DC" w:rsidRPr="007A65DC" w14:paraId="0B1B3071" w14:textId="77777777" w:rsidTr="004D43D5">
        <w:tc>
          <w:tcPr>
            <w:tcW w:w="839" w:type="dxa"/>
          </w:tcPr>
          <w:p w14:paraId="19AC0638" w14:textId="77777777" w:rsidR="007A65DC" w:rsidRPr="007A65DC" w:rsidRDefault="007A65DC" w:rsidP="007A65DC">
            <w:pPr>
              <w:spacing w:line="360" w:lineRule="auto"/>
              <w:jc w:val="both"/>
              <w:rPr>
                <w:rFonts w:ascii="Times New Roman" w:hAnsi="Times New Roman" w:cs="Times New Roman"/>
                <w:bCs/>
                <w:sz w:val="24"/>
                <w:szCs w:val="24"/>
              </w:rPr>
            </w:pPr>
            <w:r w:rsidRPr="007A65DC">
              <w:rPr>
                <w:rFonts w:ascii="Times New Roman" w:hAnsi="Times New Roman" w:cs="Times New Roman"/>
                <w:bCs/>
                <w:sz w:val="24"/>
                <w:szCs w:val="24"/>
              </w:rPr>
              <w:t>3.</w:t>
            </w:r>
          </w:p>
        </w:tc>
        <w:tc>
          <w:tcPr>
            <w:tcW w:w="3301" w:type="dxa"/>
          </w:tcPr>
          <w:p w14:paraId="77776044" w14:textId="2A0EE48E" w:rsidR="007A65DC" w:rsidRPr="007A65DC" w:rsidRDefault="007A65DC" w:rsidP="007A65DC">
            <w:pPr>
              <w:jc w:val="both"/>
              <w:rPr>
                <w:rFonts w:ascii="Times New Roman" w:hAnsi="Times New Roman" w:cs="Times New Roman"/>
                <w:bCs/>
                <w:sz w:val="24"/>
                <w:szCs w:val="24"/>
              </w:rPr>
            </w:pPr>
            <w:r w:rsidRPr="007A65DC">
              <w:rPr>
                <w:rFonts w:ascii="Times New Roman" w:hAnsi="Times New Roman" w:cs="Times New Roman"/>
              </w:rPr>
              <w:t>Использовать при выполнении учебных задач справочные материалы; делать выводы по результатам исследования; решать задачи, используя физические законы (закон Ома для участка цепи, закон Джоуля – Ленца) и формулы, связывающие физические величины (масса тела, плотность вещества, сила тока, электрическое напряжение, электрическое сопротивление, работа электрического поля, мощность тока,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на основе анализа условия задачи выделять физические величины, законы и формулы, необходимые для ее решения; проводить расчеты</w:t>
            </w:r>
          </w:p>
        </w:tc>
        <w:tc>
          <w:tcPr>
            <w:tcW w:w="1397" w:type="dxa"/>
            <w:shd w:val="clear" w:color="auto" w:fill="FFFFFF" w:themeFill="background1"/>
          </w:tcPr>
          <w:p w14:paraId="39B50D4F" w14:textId="4C0B2ED4" w:rsidR="007A65DC" w:rsidRPr="007A65DC" w:rsidRDefault="007A65DC" w:rsidP="007A65DC">
            <w:pPr>
              <w:spacing w:line="360" w:lineRule="auto"/>
              <w:rPr>
                <w:rFonts w:ascii="Times New Roman" w:hAnsi="Times New Roman" w:cs="Times New Roman"/>
                <w:bCs/>
                <w:sz w:val="24"/>
                <w:szCs w:val="24"/>
              </w:rPr>
            </w:pPr>
            <w:r w:rsidRPr="007A65DC">
              <w:rPr>
                <w:rFonts w:ascii="Times New Roman" w:hAnsi="Times New Roman" w:cs="Times New Roman"/>
              </w:rPr>
              <w:t>1</w:t>
            </w:r>
          </w:p>
        </w:tc>
        <w:tc>
          <w:tcPr>
            <w:tcW w:w="1677" w:type="dxa"/>
            <w:shd w:val="clear" w:color="auto" w:fill="FFFFFF" w:themeFill="background1"/>
          </w:tcPr>
          <w:p w14:paraId="71CC6C3C" w14:textId="11459865" w:rsidR="007A65DC" w:rsidRPr="007A65DC" w:rsidRDefault="007A65DC" w:rsidP="007A65DC">
            <w:pPr>
              <w:spacing w:line="360" w:lineRule="auto"/>
              <w:rPr>
                <w:rFonts w:ascii="Times New Roman" w:hAnsi="Times New Roman" w:cs="Times New Roman"/>
                <w:bCs/>
                <w:sz w:val="24"/>
                <w:szCs w:val="24"/>
              </w:rPr>
            </w:pPr>
            <w:r w:rsidRPr="007A65DC">
              <w:rPr>
                <w:rFonts w:ascii="Times New Roman" w:hAnsi="Times New Roman" w:cs="Times New Roman"/>
              </w:rPr>
              <w:t>89,47</w:t>
            </w:r>
          </w:p>
        </w:tc>
        <w:tc>
          <w:tcPr>
            <w:tcW w:w="1649" w:type="dxa"/>
            <w:shd w:val="clear" w:color="auto" w:fill="FFFFFF" w:themeFill="background1"/>
          </w:tcPr>
          <w:p w14:paraId="4A612026" w14:textId="0A94E46C" w:rsidR="007A65DC" w:rsidRPr="007A65DC" w:rsidRDefault="007A65DC" w:rsidP="007A65DC">
            <w:pPr>
              <w:spacing w:line="360" w:lineRule="auto"/>
              <w:rPr>
                <w:rFonts w:ascii="Times New Roman" w:hAnsi="Times New Roman" w:cs="Times New Roman"/>
                <w:bCs/>
                <w:sz w:val="24"/>
                <w:szCs w:val="24"/>
              </w:rPr>
            </w:pPr>
            <w:r w:rsidRPr="007A65DC">
              <w:rPr>
                <w:rFonts w:ascii="Times New Roman" w:hAnsi="Times New Roman" w:cs="Times New Roman"/>
              </w:rPr>
              <w:t>75,06</w:t>
            </w:r>
          </w:p>
        </w:tc>
      </w:tr>
      <w:tr w:rsidR="007A65DC" w:rsidRPr="007A65DC" w14:paraId="42D9653F" w14:textId="77777777" w:rsidTr="004D43D5">
        <w:tc>
          <w:tcPr>
            <w:tcW w:w="839" w:type="dxa"/>
          </w:tcPr>
          <w:p w14:paraId="2D1E2256" w14:textId="77777777" w:rsidR="007A65DC" w:rsidRPr="007A65DC" w:rsidRDefault="007A65DC" w:rsidP="007A65DC">
            <w:pPr>
              <w:spacing w:line="360" w:lineRule="auto"/>
              <w:jc w:val="both"/>
              <w:rPr>
                <w:rFonts w:ascii="Times New Roman" w:hAnsi="Times New Roman" w:cs="Times New Roman"/>
                <w:bCs/>
                <w:sz w:val="24"/>
                <w:szCs w:val="24"/>
              </w:rPr>
            </w:pPr>
            <w:r w:rsidRPr="007A65DC">
              <w:rPr>
                <w:rFonts w:ascii="Times New Roman" w:hAnsi="Times New Roman" w:cs="Times New Roman"/>
                <w:bCs/>
                <w:sz w:val="24"/>
                <w:szCs w:val="24"/>
              </w:rPr>
              <w:t>4.</w:t>
            </w:r>
          </w:p>
        </w:tc>
        <w:tc>
          <w:tcPr>
            <w:tcW w:w="3301" w:type="dxa"/>
          </w:tcPr>
          <w:p w14:paraId="78181B6D" w14:textId="3AC0055A" w:rsidR="007A65DC" w:rsidRPr="007A65DC" w:rsidRDefault="007A65DC" w:rsidP="007A65DC">
            <w:pPr>
              <w:jc w:val="both"/>
              <w:rPr>
                <w:rFonts w:ascii="Times New Roman" w:hAnsi="Times New Roman" w:cs="Times New Roman"/>
                <w:bCs/>
                <w:sz w:val="24"/>
                <w:szCs w:val="24"/>
              </w:rPr>
            </w:pPr>
            <w:r w:rsidRPr="007A65DC">
              <w:rPr>
                <w:rFonts w:ascii="Times New Roman" w:hAnsi="Times New Roman" w:cs="Times New Roman"/>
              </w:rPr>
              <w:t xml:space="preserve">Распознавать электромагнитные явления и объяснять на основе </w:t>
            </w:r>
            <w:r w:rsidRPr="007A65DC">
              <w:rPr>
                <w:rFonts w:ascii="Times New Roman" w:hAnsi="Times New Roman" w:cs="Times New Roman"/>
              </w:rPr>
              <w:lastRenderedPageBreak/>
              <w:t>имеющихся знаний основные свойства или условия протекания этих явлений: взаимодействие магнитов, действие магнитного поля на проводник с током</w:t>
            </w:r>
          </w:p>
        </w:tc>
        <w:tc>
          <w:tcPr>
            <w:tcW w:w="1397" w:type="dxa"/>
            <w:shd w:val="clear" w:color="auto" w:fill="FFFFFF" w:themeFill="background1"/>
          </w:tcPr>
          <w:p w14:paraId="4FE10ACD" w14:textId="64106530" w:rsidR="007A65DC" w:rsidRPr="007A65DC" w:rsidRDefault="007A65DC" w:rsidP="007A65DC">
            <w:pPr>
              <w:spacing w:line="360" w:lineRule="auto"/>
              <w:rPr>
                <w:rFonts w:ascii="Times New Roman" w:hAnsi="Times New Roman" w:cs="Times New Roman"/>
                <w:bCs/>
                <w:sz w:val="24"/>
                <w:szCs w:val="24"/>
              </w:rPr>
            </w:pPr>
            <w:r w:rsidRPr="007A65DC">
              <w:rPr>
                <w:rFonts w:ascii="Times New Roman" w:hAnsi="Times New Roman" w:cs="Times New Roman"/>
              </w:rPr>
              <w:lastRenderedPageBreak/>
              <w:t>2</w:t>
            </w:r>
          </w:p>
        </w:tc>
        <w:tc>
          <w:tcPr>
            <w:tcW w:w="1677" w:type="dxa"/>
            <w:shd w:val="clear" w:color="auto" w:fill="FFFFFF" w:themeFill="background1"/>
          </w:tcPr>
          <w:p w14:paraId="07682B06" w14:textId="35F40CD2" w:rsidR="007A65DC" w:rsidRPr="007A65DC" w:rsidRDefault="007A65DC" w:rsidP="007A65DC">
            <w:pPr>
              <w:spacing w:line="360" w:lineRule="auto"/>
              <w:rPr>
                <w:rFonts w:ascii="Times New Roman" w:hAnsi="Times New Roman" w:cs="Times New Roman"/>
                <w:bCs/>
                <w:sz w:val="24"/>
                <w:szCs w:val="24"/>
              </w:rPr>
            </w:pPr>
            <w:r w:rsidRPr="007A65DC">
              <w:rPr>
                <w:rFonts w:ascii="Times New Roman" w:hAnsi="Times New Roman" w:cs="Times New Roman"/>
              </w:rPr>
              <w:t>61,84</w:t>
            </w:r>
          </w:p>
        </w:tc>
        <w:tc>
          <w:tcPr>
            <w:tcW w:w="1649" w:type="dxa"/>
            <w:shd w:val="clear" w:color="auto" w:fill="FFFFFF" w:themeFill="background1"/>
          </w:tcPr>
          <w:p w14:paraId="424742C5" w14:textId="0D0BC70C" w:rsidR="007A65DC" w:rsidRPr="007A65DC" w:rsidRDefault="007A65DC" w:rsidP="007A65DC">
            <w:pPr>
              <w:spacing w:line="360" w:lineRule="auto"/>
              <w:rPr>
                <w:rFonts w:ascii="Times New Roman" w:hAnsi="Times New Roman" w:cs="Times New Roman"/>
                <w:bCs/>
                <w:sz w:val="24"/>
                <w:szCs w:val="24"/>
              </w:rPr>
            </w:pPr>
            <w:r w:rsidRPr="007A65DC">
              <w:rPr>
                <w:rFonts w:ascii="Times New Roman" w:hAnsi="Times New Roman" w:cs="Times New Roman"/>
              </w:rPr>
              <w:t>52,38</w:t>
            </w:r>
          </w:p>
        </w:tc>
      </w:tr>
      <w:tr w:rsidR="007A65DC" w:rsidRPr="007A65DC" w14:paraId="1587DBCF" w14:textId="77777777" w:rsidTr="007A65DC">
        <w:tc>
          <w:tcPr>
            <w:tcW w:w="839" w:type="dxa"/>
          </w:tcPr>
          <w:p w14:paraId="290DE805" w14:textId="77777777" w:rsidR="007A65DC" w:rsidRPr="007A65DC" w:rsidRDefault="007A65DC" w:rsidP="007A65DC">
            <w:pPr>
              <w:spacing w:line="360" w:lineRule="auto"/>
              <w:jc w:val="both"/>
              <w:rPr>
                <w:rFonts w:ascii="Times New Roman" w:hAnsi="Times New Roman" w:cs="Times New Roman"/>
                <w:bCs/>
                <w:sz w:val="24"/>
                <w:szCs w:val="24"/>
              </w:rPr>
            </w:pPr>
            <w:r w:rsidRPr="007A65DC">
              <w:rPr>
                <w:rFonts w:ascii="Times New Roman" w:hAnsi="Times New Roman" w:cs="Times New Roman"/>
                <w:bCs/>
                <w:sz w:val="24"/>
                <w:szCs w:val="24"/>
              </w:rPr>
              <w:t>5.</w:t>
            </w:r>
          </w:p>
        </w:tc>
        <w:tc>
          <w:tcPr>
            <w:tcW w:w="3301" w:type="dxa"/>
          </w:tcPr>
          <w:p w14:paraId="158AE242" w14:textId="666837D6" w:rsidR="007A65DC" w:rsidRPr="007A65DC" w:rsidRDefault="007A65DC" w:rsidP="007A65DC">
            <w:pPr>
              <w:jc w:val="both"/>
              <w:rPr>
                <w:rFonts w:ascii="Times New Roman" w:hAnsi="Times New Roman" w:cs="Times New Roman"/>
                <w:bCs/>
                <w:sz w:val="24"/>
                <w:szCs w:val="24"/>
              </w:rPr>
            </w:pPr>
            <w:r w:rsidRPr="007A65DC">
              <w:rPr>
                <w:rFonts w:ascii="Times New Roman" w:hAnsi="Times New Roman" w:cs="Times New Roman"/>
              </w:rPr>
              <w:t>Решать задачи, используя физические законы (закон сохранения энергии в тепловых процессах, закон Ома для участка цепи, закон Джоуля – Ленца) и формулы, связывающие физические величины (масса тела, плотность вещества, сила,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сила тока, электрическое напряжение, электрическое сопротивление,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tc>
        <w:tc>
          <w:tcPr>
            <w:tcW w:w="1397" w:type="dxa"/>
            <w:shd w:val="clear" w:color="auto" w:fill="D9D9D9" w:themeFill="background1" w:themeFillShade="D9"/>
          </w:tcPr>
          <w:p w14:paraId="0C16BAAC" w14:textId="6406CB09" w:rsidR="007A65DC" w:rsidRPr="007A65DC" w:rsidRDefault="007A65DC" w:rsidP="007A65DC">
            <w:pPr>
              <w:spacing w:line="360" w:lineRule="auto"/>
              <w:rPr>
                <w:rFonts w:ascii="Times New Roman" w:hAnsi="Times New Roman" w:cs="Times New Roman"/>
                <w:bCs/>
                <w:sz w:val="24"/>
                <w:szCs w:val="24"/>
              </w:rPr>
            </w:pPr>
            <w:r w:rsidRPr="007A65DC">
              <w:rPr>
                <w:rFonts w:ascii="Times New Roman" w:hAnsi="Times New Roman" w:cs="Times New Roman"/>
              </w:rPr>
              <w:t>4</w:t>
            </w:r>
          </w:p>
        </w:tc>
        <w:tc>
          <w:tcPr>
            <w:tcW w:w="1677" w:type="dxa"/>
            <w:shd w:val="clear" w:color="auto" w:fill="E5B8B7" w:themeFill="accent2" w:themeFillTint="66"/>
          </w:tcPr>
          <w:p w14:paraId="5F0410E7" w14:textId="6E9C9B9E" w:rsidR="007A65DC" w:rsidRPr="007A65DC" w:rsidRDefault="007A65DC" w:rsidP="007A65DC">
            <w:pPr>
              <w:spacing w:line="360" w:lineRule="auto"/>
              <w:rPr>
                <w:rFonts w:ascii="Times New Roman" w:hAnsi="Times New Roman" w:cs="Times New Roman"/>
                <w:bCs/>
                <w:sz w:val="24"/>
                <w:szCs w:val="24"/>
              </w:rPr>
            </w:pPr>
            <w:r w:rsidRPr="007A65DC">
              <w:rPr>
                <w:rFonts w:ascii="Times New Roman" w:hAnsi="Times New Roman" w:cs="Times New Roman"/>
              </w:rPr>
              <w:t>7,89</w:t>
            </w:r>
          </w:p>
        </w:tc>
        <w:tc>
          <w:tcPr>
            <w:tcW w:w="1649" w:type="dxa"/>
            <w:shd w:val="clear" w:color="auto" w:fill="FFFFFF" w:themeFill="background1"/>
          </w:tcPr>
          <w:p w14:paraId="3A096581" w14:textId="17DFD999" w:rsidR="007A65DC" w:rsidRPr="007A65DC" w:rsidRDefault="007A65DC" w:rsidP="007A65DC">
            <w:pPr>
              <w:spacing w:line="360" w:lineRule="auto"/>
              <w:rPr>
                <w:rFonts w:ascii="Times New Roman" w:hAnsi="Times New Roman" w:cs="Times New Roman"/>
                <w:bCs/>
                <w:sz w:val="24"/>
                <w:szCs w:val="24"/>
              </w:rPr>
            </w:pPr>
            <w:r w:rsidRPr="007A65DC">
              <w:rPr>
                <w:rFonts w:ascii="Times New Roman" w:hAnsi="Times New Roman" w:cs="Times New Roman"/>
              </w:rPr>
              <w:t>29,43</w:t>
            </w:r>
          </w:p>
        </w:tc>
      </w:tr>
      <w:tr w:rsidR="007A65DC" w:rsidRPr="007A65DC" w14:paraId="542718CA" w14:textId="77777777" w:rsidTr="007A65DC">
        <w:tc>
          <w:tcPr>
            <w:tcW w:w="839" w:type="dxa"/>
          </w:tcPr>
          <w:p w14:paraId="180854CA" w14:textId="77777777" w:rsidR="007A65DC" w:rsidRPr="007A65DC" w:rsidRDefault="007A65DC" w:rsidP="007A65DC">
            <w:pPr>
              <w:spacing w:line="360" w:lineRule="auto"/>
              <w:jc w:val="both"/>
              <w:rPr>
                <w:rFonts w:ascii="Times New Roman" w:hAnsi="Times New Roman" w:cs="Times New Roman"/>
                <w:bCs/>
                <w:sz w:val="24"/>
                <w:szCs w:val="24"/>
              </w:rPr>
            </w:pPr>
            <w:r w:rsidRPr="007A65DC">
              <w:rPr>
                <w:rFonts w:ascii="Times New Roman" w:hAnsi="Times New Roman" w:cs="Times New Roman"/>
                <w:bCs/>
                <w:sz w:val="24"/>
                <w:szCs w:val="24"/>
              </w:rPr>
              <w:t>6.</w:t>
            </w:r>
          </w:p>
        </w:tc>
        <w:tc>
          <w:tcPr>
            <w:tcW w:w="3301" w:type="dxa"/>
          </w:tcPr>
          <w:p w14:paraId="12A992E4" w14:textId="2903A6C0" w:rsidR="007A65DC" w:rsidRPr="007A65DC" w:rsidRDefault="007A65DC" w:rsidP="007A65DC">
            <w:pPr>
              <w:jc w:val="both"/>
              <w:rPr>
                <w:rFonts w:ascii="Times New Roman" w:hAnsi="Times New Roman" w:cs="Times New Roman"/>
                <w:bCs/>
                <w:sz w:val="24"/>
                <w:szCs w:val="24"/>
              </w:rPr>
            </w:pPr>
            <w:r w:rsidRPr="007A65DC">
              <w:rPr>
                <w:rFonts w:ascii="Times New Roman" w:hAnsi="Times New Roman" w:cs="Times New Roman"/>
              </w:rPr>
              <w:t>Проводить прямые измерения физических величин: время, масса тела, объем, сила, температура, атмосферное давление, напряжение, сила тока; использовать простейшие методы оценки погрешностей измерений</w:t>
            </w:r>
          </w:p>
        </w:tc>
        <w:tc>
          <w:tcPr>
            <w:tcW w:w="1397" w:type="dxa"/>
            <w:shd w:val="clear" w:color="auto" w:fill="FFFFFF" w:themeFill="background1"/>
          </w:tcPr>
          <w:p w14:paraId="0E74EF93" w14:textId="73A807FC" w:rsidR="007A65DC" w:rsidRPr="007A65DC" w:rsidRDefault="007A65DC" w:rsidP="007A65DC">
            <w:pPr>
              <w:spacing w:line="360" w:lineRule="auto"/>
              <w:rPr>
                <w:rFonts w:ascii="Times New Roman" w:hAnsi="Times New Roman" w:cs="Times New Roman"/>
                <w:bCs/>
                <w:sz w:val="24"/>
                <w:szCs w:val="24"/>
              </w:rPr>
            </w:pPr>
            <w:r w:rsidRPr="007A65DC">
              <w:rPr>
                <w:rFonts w:ascii="Times New Roman" w:hAnsi="Times New Roman" w:cs="Times New Roman"/>
              </w:rPr>
              <w:t>1</w:t>
            </w:r>
          </w:p>
        </w:tc>
        <w:tc>
          <w:tcPr>
            <w:tcW w:w="1677" w:type="dxa"/>
            <w:shd w:val="clear" w:color="auto" w:fill="E5B8B7" w:themeFill="accent2" w:themeFillTint="66"/>
          </w:tcPr>
          <w:p w14:paraId="37179D77" w14:textId="090AF99B" w:rsidR="007A65DC" w:rsidRPr="007A65DC" w:rsidRDefault="007A65DC" w:rsidP="007A65DC">
            <w:pPr>
              <w:spacing w:line="360" w:lineRule="auto"/>
              <w:rPr>
                <w:rFonts w:ascii="Times New Roman" w:hAnsi="Times New Roman" w:cs="Times New Roman"/>
                <w:bCs/>
                <w:sz w:val="24"/>
                <w:szCs w:val="24"/>
              </w:rPr>
            </w:pPr>
            <w:r w:rsidRPr="007A65DC">
              <w:rPr>
                <w:rFonts w:ascii="Times New Roman" w:hAnsi="Times New Roman" w:cs="Times New Roman"/>
              </w:rPr>
              <w:t>55,26</w:t>
            </w:r>
          </w:p>
        </w:tc>
        <w:tc>
          <w:tcPr>
            <w:tcW w:w="1649" w:type="dxa"/>
            <w:shd w:val="clear" w:color="auto" w:fill="FFFFFF" w:themeFill="background1"/>
          </w:tcPr>
          <w:p w14:paraId="2000A783" w14:textId="01AB8BF1" w:rsidR="007A65DC" w:rsidRPr="007A65DC" w:rsidRDefault="007A65DC" w:rsidP="007A65DC">
            <w:pPr>
              <w:spacing w:line="360" w:lineRule="auto"/>
              <w:rPr>
                <w:rFonts w:ascii="Times New Roman" w:hAnsi="Times New Roman" w:cs="Times New Roman"/>
                <w:bCs/>
                <w:sz w:val="24"/>
                <w:szCs w:val="24"/>
              </w:rPr>
            </w:pPr>
            <w:r w:rsidRPr="007A65DC">
              <w:rPr>
                <w:rFonts w:ascii="Times New Roman" w:hAnsi="Times New Roman" w:cs="Times New Roman"/>
              </w:rPr>
              <w:t>77,84</w:t>
            </w:r>
          </w:p>
        </w:tc>
      </w:tr>
      <w:tr w:rsidR="007A65DC" w:rsidRPr="007A65DC" w14:paraId="5490DD14" w14:textId="77777777" w:rsidTr="007A65DC">
        <w:tc>
          <w:tcPr>
            <w:tcW w:w="839" w:type="dxa"/>
          </w:tcPr>
          <w:p w14:paraId="7AEEF32B" w14:textId="77777777" w:rsidR="007A65DC" w:rsidRPr="007A65DC" w:rsidRDefault="007A65DC" w:rsidP="007A65DC">
            <w:pPr>
              <w:spacing w:line="360" w:lineRule="auto"/>
              <w:jc w:val="both"/>
              <w:rPr>
                <w:rFonts w:ascii="Times New Roman" w:hAnsi="Times New Roman" w:cs="Times New Roman"/>
                <w:bCs/>
                <w:sz w:val="24"/>
                <w:szCs w:val="24"/>
              </w:rPr>
            </w:pPr>
            <w:r w:rsidRPr="007A65DC">
              <w:rPr>
                <w:rFonts w:ascii="Times New Roman" w:hAnsi="Times New Roman" w:cs="Times New Roman"/>
                <w:bCs/>
                <w:sz w:val="24"/>
                <w:szCs w:val="24"/>
              </w:rPr>
              <w:t>7.</w:t>
            </w:r>
          </w:p>
        </w:tc>
        <w:tc>
          <w:tcPr>
            <w:tcW w:w="3301" w:type="dxa"/>
          </w:tcPr>
          <w:p w14:paraId="3BF3A724" w14:textId="73B863C1" w:rsidR="007A65DC" w:rsidRPr="007A65DC" w:rsidRDefault="007A65DC" w:rsidP="007A65DC">
            <w:pPr>
              <w:jc w:val="both"/>
              <w:rPr>
                <w:rFonts w:ascii="Times New Roman" w:hAnsi="Times New Roman" w:cs="Times New Roman"/>
                <w:bCs/>
                <w:sz w:val="24"/>
                <w:szCs w:val="24"/>
              </w:rPr>
            </w:pPr>
            <w:r w:rsidRPr="007A65DC">
              <w:rPr>
                <w:rFonts w:ascii="Times New Roman" w:hAnsi="Times New Roman" w:cs="Times New Roman"/>
              </w:rPr>
              <w:t xml:space="preserve">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тепловое равновесие, испарение, конденсация, плавление, кристаллизация, кипение, различные способы </w:t>
            </w:r>
            <w:r w:rsidRPr="007A65DC">
              <w:rPr>
                <w:rFonts w:ascii="Times New Roman" w:hAnsi="Times New Roman" w:cs="Times New Roman"/>
              </w:rPr>
              <w:lastRenderedPageBreak/>
              <w:t>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распознавать электромагнитные явления и объяснять на основе имеющихся знаний основные свойства или условия протекания этих явлений: электризации тел, взаимодействие зарядов, электрический ток и его действия (тепловое, химическое, магнитное). 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tc>
        <w:tc>
          <w:tcPr>
            <w:tcW w:w="1397" w:type="dxa"/>
            <w:shd w:val="clear" w:color="auto" w:fill="FFFFFF" w:themeFill="background1"/>
          </w:tcPr>
          <w:p w14:paraId="0D5FE6EC" w14:textId="10474815" w:rsidR="007A65DC" w:rsidRPr="007A65DC" w:rsidRDefault="007A65DC" w:rsidP="007A65DC">
            <w:pPr>
              <w:spacing w:line="360" w:lineRule="auto"/>
              <w:rPr>
                <w:rFonts w:ascii="Times New Roman" w:hAnsi="Times New Roman" w:cs="Times New Roman"/>
                <w:bCs/>
                <w:sz w:val="24"/>
                <w:szCs w:val="24"/>
              </w:rPr>
            </w:pPr>
            <w:r w:rsidRPr="007A65DC">
              <w:rPr>
                <w:rFonts w:ascii="Times New Roman" w:hAnsi="Times New Roman" w:cs="Times New Roman"/>
              </w:rPr>
              <w:lastRenderedPageBreak/>
              <w:t>2</w:t>
            </w:r>
          </w:p>
        </w:tc>
        <w:tc>
          <w:tcPr>
            <w:tcW w:w="1677" w:type="dxa"/>
            <w:shd w:val="clear" w:color="auto" w:fill="E5B8B7" w:themeFill="accent2" w:themeFillTint="66"/>
          </w:tcPr>
          <w:p w14:paraId="332AB338" w14:textId="051676DE" w:rsidR="007A65DC" w:rsidRPr="007A65DC" w:rsidRDefault="007A65DC" w:rsidP="007A65DC">
            <w:pPr>
              <w:spacing w:line="360" w:lineRule="auto"/>
              <w:rPr>
                <w:rFonts w:ascii="Times New Roman" w:hAnsi="Times New Roman" w:cs="Times New Roman"/>
                <w:bCs/>
                <w:sz w:val="24"/>
                <w:szCs w:val="24"/>
              </w:rPr>
            </w:pPr>
            <w:r w:rsidRPr="007A65DC">
              <w:rPr>
                <w:rFonts w:ascii="Times New Roman" w:hAnsi="Times New Roman" w:cs="Times New Roman"/>
              </w:rPr>
              <w:t>55,26</w:t>
            </w:r>
          </w:p>
        </w:tc>
        <w:tc>
          <w:tcPr>
            <w:tcW w:w="1649" w:type="dxa"/>
            <w:shd w:val="clear" w:color="auto" w:fill="FFFFFF" w:themeFill="background1"/>
          </w:tcPr>
          <w:p w14:paraId="082A29C3" w14:textId="2D24495C" w:rsidR="007A65DC" w:rsidRPr="007A65DC" w:rsidRDefault="007A65DC" w:rsidP="007A65DC">
            <w:pPr>
              <w:spacing w:line="360" w:lineRule="auto"/>
              <w:rPr>
                <w:rFonts w:ascii="Times New Roman" w:hAnsi="Times New Roman" w:cs="Times New Roman"/>
                <w:bCs/>
                <w:sz w:val="24"/>
                <w:szCs w:val="24"/>
              </w:rPr>
            </w:pPr>
            <w:r w:rsidRPr="007A65DC">
              <w:rPr>
                <w:rFonts w:ascii="Times New Roman" w:hAnsi="Times New Roman" w:cs="Times New Roman"/>
              </w:rPr>
              <w:t>60,04</w:t>
            </w:r>
          </w:p>
        </w:tc>
      </w:tr>
      <w:tr w:rsidR="007A65DC" w:rsidRPr="007A65DC" w14:paraId="5ED82167" w14:textId="77777777" w:rsidTr="004D43D5">
        <w:trPr>
          <w:trHeight w:val="1163"/>
        </w:trPr>
        <w:tc>
          <w:tcPr>
            <w:tcW w:w="839" w:type="dxa"/>
          </w:tcPr>
          <w:p w14:paraId="547E2DCB" w14:textId="77777777" w:rsidR="007A65DC" w:rsidRPr="007A65DC" w:rsidRDefault="007A65DC" w:rsidP="007A65DC">
            <w:pPr>
              <w:spacing w:line="360" w:lineRule="auto"/>
              <w:jc w:val="both"/>
              <w:rPr>
                <w:rFonts w:ascii="Times New Roman" w:hAnsi="Times New Roman" w:cs="Times New Roman"/>
                <w:bCs/>
                <w:sz w:val="24"/>
                <w:szCs w:val="24"/>
              </w:rPr>
            </w:pPr>
            <w:r w:rsidRPr="007A65DC">
              <w:rPr>
                <w:rFonts w:ascii="Times New Roman" w:hAnsi="Times New Roman" w:cs="Times New Roman"/>
                <w:bCs/>
                <w:sz w:val="24"/>
                <w:szCs w:val="24"/>
              </w:rPr>
              <w:t>8.</w:t>
            </w:r>
          </w:p>
        </w:tc>
        <w:tc>
          <w:tcPr>
            <w:tcW w:w="3301" w:type="dxa"/>
          </w:tcPr>
          <w:p w14:paraId="07AFA34F" w14:textId="0DA370EE" w:rsidR="007A65DC" w:rsidRPr="007A65DC" w:rsidRDefault="007A65DC" w:rsidP="007A65DC">
            <w:pPr>
              <w:jc w:val="both"/>
              <w:rPr>
                <w:rFonts w:ascii="Times New Roman" w:hAnsi="Times New Roman" w:cs="Times New Roman"/>
                <w:sz w:val="24"/>
                <w:szCs w:val="24"/>
              </w:rPr>
            </w:pPr>
            <w:r w:rsidRPr="007A65DC">
              <w:rPr>
                <w:rFonts w:ascii="Times New Roman" w:hAnsi="Times New Roman" w:cs="Times New Roman"/>
              </w:rPr>
              <w:t>Решать задачи, используя физические законы (закон Ома для участка цепи, закон Джоуля – Ленца) и формулы, связывающие физические величины (масса тела, плотность вещества, сила тока, электрическое напряжение, электрическое сопротивление, работа электрического поля, мощность тока,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на основе анализа условия задачи выделять физические величины, законы и формулы, необходимые для ее решения; проводить расчеты</w:t>
            </w:r>
          </w:p>
        </w:tc>
        <w:tc>
          <w:tcPr>
            <w:tcW w:w="1397" w:type="dxa"/>
            <w:shd w:val="clear" w:color="auto" w:fill="FFFFFF" w:themeFill="background1"/>
          </w:tcPr>
          <w:p w14:paraId="7818CA03" w14:textId="19A51916" w:rsidR="007A65DC" w:rsidRPr="007A65DC" w:rsidRDefault="007A65DC" w:rsidP="007A65DC">
            <w:pPr>
              <w:spacing w:line="360" w:lineRule="auto"/>
              <w:rPr>
                <w:rFonts w:ascii="Times New Roman" w:hAnsi="Times New Roman" w:cs="Times New Roman"/>
                <w:bCs/>
                <w:sz w:val="24"/>
                <w:szCs w:val="24"/>
              </w:rPr>
            </w:pPr>
            <w:r w:rsidRPr="007A65DC">
              <w:rPr>
                <w:rFonts w:ascii="Times New Roman" w:hAnsi="Times New Roman" w:cs="Times New Roman"/>
              </w:rPr>
              <w:t>1</w:t>
            </w:r>
          </w:p>
        </w:tc>
        <w:tc>
          <w:tcPr>
            <w:tcW w:w="1677" w:type="dxa"/>
            <w:shd w:val="clear" w:color="auto" w:fill="FFFFFF" w:themeFill="background1"/>
          </w:tcPr>
          <w:p w14:paraId="6A0ADDC2" w14:textId="49DAE808" w:rsidR="007A65DC" w:rsidRPr="007A65DC" w:rsidRDefault="007A65DC" w:rsidP="007A65DC">
            <w:pPr>
              <w:spacing w:line="360" w:lineRule="auto"/>
              <w:rPr>
                <w:rFonts w:ascii="Times New Roman" w:hAnsi="Times New Roman" w:cs="Times New Roman"/>
                <w:bCs/>
                <w:sz w:val="24"/>
                <w:szCs w:val="24"/>
              </w:rPr>
            </w:pPr>
            <w:r w:rsidRPr="007A65DC">
              <w:rPr>
                <w:rFonts w:ascii="Times New Roman" w:hAnsi="Times New Roman" w:cs="Times New Roman"/>
              </w:rPr>
              <w:t>63,16</w:t>
            </w:r>
          </w:p>
        </w:tc>
        <w:tc>
          <w:tcPr>
            <w:tcW w:w="1649" w:type="dxa"/>
            <w:shd w:val="clear" w:color="auto" w:fill="FFFFFF" w:themeFill="background1"/>
          </w:tcPr>
          <w:p w14:paraId="3DEA414E" w14:textId="641F19BA" w:rsidR="007A65DC" w:rsidRPr="007A65DC" w:rsidRDefault="007A65DC" w:rsidP="007A65DC">
            <w:pPr>
              <w:spacing w:line="360" w:lineRule="auto"/>
              <w:rPr>
                <w:rFonts w:ascii="Times New Roman" w:hAnsi="Times New Roman" w:cs="Times New Roman"/>
                <w:bCs/>
                <w:sz w:val="24"/>
                <w:szCs w:val="24"/>
              </w:rPr>
            </w:pPr>
            <w:r w:rsidRPr="007A65DC">
              <w:rPr>
                <w:rFonts w:ascii="Times New Roman" w:hAnsi="Times New Roman" w:cs="Times New Roman"/>
              </w:rPr>
              <w:t>63,67</w:t>
            </w:r>
          </w:p>
        </w:tc>
      </w:tr>
      <w:tr w:rsidR="007A65DC" w:rsidRPr="007A65DC" w14:paraId="3FEC5F7D" w14:textId="77777777" w:rsidTr="007A65DC">
        <w:trPr>
          <w:trHeight w:val="824"/>
        </w:trPr>
        <w:tc>
          <w:tcPr>
            <w:tcW w:w="839" w:type="dxa"/>
          </w:tcPr>
          <w:p w14:paraId="248664FB" w14:textId="77777777" w:rsidR="007A65DC" w:rsidRPr="007A65DC" w:rsidRDefault="007A65DC" w:rsidP="007A65DC">
            <w:pPr>
              <w:spacing w:line="360" w:lineRule="auto"/>
              <w:jc w:val="both"/>
              <w:rPr>
                <w:rFonts w:ascii="Times New Roman" w:hAnsi="Times New Roman" w:cs="Times New Roman"/>
                <w:bCs/>
                <w:sz w:val="24"/>
                <w:szCs w:val="24"/>
              </w:rPr>
            </w:pPr>
            <w:r w:rsidRPr="007A65DC">
              <w:rPr>
                <w:rFonts w:ascii="Times New Roman" w:hAnsi="Times New Roman" w:cs="Times New Roman"/>
                <w:bCs/>
                <w:sz w:val="24"/>
                <w:szCs w:val="24"/>
              </w:rPr>
              <w:t>9.</w:t>
            </w:r>
          </w:p>
        </w:tc>
        <w:tc>
          <w:tcPr>
            <w:tcW w:w="3301" w:type="dxa"/>
          </w:tcPr>
          <w:p w14:paraId="52DCAEA0" w14:textId="48CDD83E" w:rsidR="007A65DC" w:rsidRPr="007A65DC" w:rsidRDefault="007A65DC" w:rsidP="007A65DC">
            <w:pPr>
              <w:jc w:val="both"/>
              <w:rPr>
                <w:rFonts w:ascii="Times New Roman" w:hAnsi="Times New Roman" w:cs="Times New Roman"/>
                <w:sz w:val="24"/>
                <w:szCs w:val="24"/>
              </w:rPr>
            </w:pPr>
            <w:r w:rsidRPr="007A65DC">
              <w:rPr>
                <w:rFonts w:ascii="Times New Roman" w:hAnsi="Times New Roman" w:cs="Times New Roman"/>
              </w:rPr>
              <w:t xml:space="preserve">Интерпретировать результаты наблюдений и опытов; решать задачи, используя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w:t>
            </w:r>
            <w:r w:rsidRPr="007A65DC">
              <w:rPr>
                <w:rFonts w:ascii="Times New Roman" w:hAnsi="Times New Roman" w:cs="Times New Roman"/>
              </w:rPr>
              <w:lastRenderedPageBreak/>
              <w:t>теплота сгорания топлива); на основе анализа условия задачи выделять физические величины и формулы, необходимые для ее решения; проводить расчеты; решать задачи, используя физические законы (закон Ома для участка цепи, закон Джоуля – Ленца) и формулы, связывающие физические величины (сила тока, электрическое напряжение, электрическое сопротивление, работа электрического поля, мощность тока); на основе анализа условия задачи выделять физические величины, законы и формулы, необходимые для ее решения; проводить расчеты</w:t>
            </w:r>
          </w:p>
        </w:tc>
        <w:tc>
          <w:tcPr>
            <w:tcW w:w="1397" w:type="dxa"/>
            <w:shd w:val="clear" w:color="auto" w:fill="D9D9D9" w:themeFill="background1" w:themeFillShade="D9"/>
          </w:tcPr>
          <w:p w14:paraId="772407DD" w14:textId="6DC01118" w:rsidR="007A65DC" w:rsidRPr="007A65DC" w:rsidRDefault="007A65DC" w:rsidP="007A65DC">
            <w:pPr>
              <w:spacing w:line="360" w:lineRule="auto"/>
              <w:rPr>
                <w:rFonts w:ascii="Times New Roman" w:hAnsi="Times New Roman" w:cs="Times New Roman"/>
                <w:bCs/>
                <w:sz w:val="24"/>
                <w:szCs w:val="24"/>
              </w:rPr>
            </w:pPr>
            <w:r w:rsidRPr="007A65DC">
              <w:rPr>
                <w:rFonts w:ascii="Times New Roman" w:hAnsi="Times New Roman" w:cs="Times New Roman"/>
              </w:rPr>
              <w:lastRenderedPageBreak/>
              <w:t>1</w:t>
            </w:r>
          </w:p>
        </w:tc>
        <w:tc>
          <w:tcPr>
            <w:tcW w:w="1677" w:type="dxa"/>
            <w:shd w:val="clear" w:color="auto" w:fill="FFFFFF" w:themeFill="background1"/>
          </w:tcPr>
          <w:p w14:paraId="3C4E9E06" w14:textId="6E045C63" w:rsidR="007A65DC" w:rsidRPr="007A65DC" w:rsidRDefault="007A65DC" w:rsidP="007A65DC">
            <w:pPr>
              <w:spacing w:line="360" w:lineRule="auto"/>
              <w:rPr>
                <w:rFonts w:ascii="Times New Roman" w:hAnsi="Times New Roman" w:cs="Times New Roman"/>
                <w:bCs/>
                <w:sz w:val="24"/>
                <w:szCs w:val="24"/>
              </w:rPr>
            </w:pPr>
            <w:r w:rsidRPr="007A65DC">
              <w:rPr>
                <w:rFonts w:ascii="Times New Roman" w:hAnsi="Times New Roman" w:cs="Times New Roman"/>
              </w:rPr>
              <w:t>68,42</w:t>
            </w:r>
          </w:p>
        </w:tc>
        <w:tc>
          <w:tcPr>
            <w:tcW w:w="1649" w:type="dxa"/>
            <w:shd w:val="clear" w:color="auto" w:fill="FFFFFF" w:themeFill="background1"/>
          </w:tcPr>
          <w:p w14:paraId="2F112605" w14:textId="182AD41B" w:rsidR="007A65DC" w:rsidRPr="007A65DC" w:rsidRDefault="007A65DC" w:rsidP="007A65DC">
            <w:pPr>
              <w:spacing w:line="360" w:lineRule="auto"/>
              <w:rPr>
                <w:rFonts w:ascii="Times New Roman" w:hAnsi="Times New Roman" w:cs="Times New Roman"/>
                <w:bCs/>
                <w:sz w:val="24"/>
                <w:szCs w:val="24"/>
              </w:rPr>
            </w:pPr>
            <w:r w:rsidRPr="007A65DC">
              <w:rPr>
                <w:rFonts w:ascii="Times New Roman" w:hAnsi="Times New Roman" w:cs="Times New Roman"/>
              </w:rPr>
              <w:t>68,47</w:t>
            </w:r>
          </w:p>
        </w:tc>
      </w:tr>
      <w:tr w:rsidR="007A65DC" w:rsidRPr="007A65DC" w14:paraId="5093D6D1" w14:textId="77777777" w:rsidTr="007A65DC">
        <w:trPr>
          <w:trHeight w:val="415"/>
        </w:trPr>
        <w:tc>
          <w:tcPr>
            <w:tcW w:w="839" w:type="dxa"/>
          </w:tcPr>
          <w:p w14:paraId="6A1817CC" w14:textId="77777777" w:rsidR="007A65DC" w:rsidRPr="007A65DC" w:rsidRDefault="007A65DC" w:rsidP="007A65DC">
            <w:pPr>
              <w:spacing w:line="360" w:lineRule="auto"/>
              <w:jc w:val="both"/>
              <w:rPr>
                <w:rFonts w:ascii="Times New Roman" w:hAnsi="Times New Roman" w:cs="Times New Roman"/>
                <w:bCs/>
                <w:sz w:val="24"/>
                <w:szCs w:val="24"/>
              </w:rPr>
            </w:pPr>
            <w:r w:rsidRPr="007A65DC">
              <w:rPr>
                <w:rFonts w:ascii="Times New Roman" w:hAnsi="Times New Roman" w:cs="Times New Roman"/>
                <w:bCs/>
                <w:sz w:val="24"/>
                <w:szCs w:val="24"/>
              </w:rPr>
              <w:t>10.</w:t>
            </w:r>
          </w:p>
        </w:tc>
        <w:tc>
          <w:tcPr>
            <w:tcW w:w="3301" w:type="dxa"/>
          </w:tcPr>
          <w:p w14:paraId="3955E1B3" w14:textId="623C4B5A" w:rsidR="007A65DC" w:rsidRPr="007A65DC" w:rsidRDefault="007A65DC" w:rsidP="007A65DC">
            <w:pPr>
              <w:jc w:val="both"/>
              <w:rPr>
                <w:rFonts w:ascii="Times New Roman" w:hAnsi="Times New Roman" w:cs="Times New Roman"/>
                <w:sz w:val="24"/>
                <w:szCs w:val="24"/>
              </w:rPr>
            </w:pPr>
            <w:r w:rsidRPr="007A65DC">
              <w:rPr>
                <w:rFonts w:ascii="Times New Roman" w:hAnsi="Times New Roman" w:cs="Times New Roman"/>
              </w:rPr>
              <w:t>Анализировать отдельные этапы проведения исследований и интерпретировать результаты наблюдений и опытов; решать задачи, используя физические законы (закон сохранения энергии в тепловых процессах, закон Ома для участка цепи, закон Джоуля – Ленца) и формулы, связывающие физические величины (масса тела, плотность вещества,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сила тока, электрическое напряжение, электрическое сопротивление,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tc>
        <w:tc>
          <w:tcPr>
            <w:tcW w:w="1397" w:type="dxa"/>
            <w:shd w:val="clear" w:color="auto" w:fill="D9D9D9" w:themeFill="background1" w:themeFillShade="D9"/>
          </w:tcPr>
          <w:p w14:paraId="2EC05BC8" w14:textId="7C5CB715" w:rsidR="007A65DC" w:rsidRPr="007A65DC" w:rsidRDefault="007A65DC" w:rsidP="007A65DC">
            <w:pPr>
              <w:spacing w:line="360" w:lineRule="auto"/>
              <w:rPr>
                <w:rFonts w:ascii="Times New Roman" w:hAnsi="Times New Roman" w:cs="Times New Roman"/>
                <w:bCs/>
                <w:sz w:val="24"/>
                <w:szCs w:val="24"/>
              </w:rPr>
            </w:pPr>
            <w:r w:rsidRPr="007A65DC">
              <w:rPr>
                <w:rFonts w:ascii="Times New Roman" w:hAnsi="Times New Roman" w:cs="Times New Roman"/>
              </w:rPr>
              <w:t>4</w:t>
            </w:r>
          </w:p>
        </w:tc>
        <w:tc>
          <w:tcPr>
            <w:tcW w:w="1677" w:type="dxa"/>
            <w:shd w:val="clear" w:color="auto" w:fill="E5B8B7" w:themeFill="accent2" w:themeFillTint="66"/>
          </w:tcPr>
          <w:p w14:paraId="248DD3A3" w14:textId="385927DE" w:rsidR="007A65DC" w:rsidRPr="007A65DC" w:rsidRDefault="007A65DC" w:rsidP="007A65DC">
            <w:pPr>
              <w:spacing w:line="360" w:lineRule="auto"/>
              <w:rPr>
                <w:rFonts w:ascii="Times New Roman" w:hAnsi="Times New Roman" w:cs="Times New Roman"/>
                <w:bCs/>
                <w:sz w:val="24"/>
                <w:szCs w:val="24"/>
              </w:rPr>
            </w:pPr>
            <w:r w:rsidRPr="007A65DC">
              <w:rPr>
                <w:rFonts w:ascii="Times New Roman" w:hAnsi="Times New Roman" w:cs="Times New Roman"/>
              </w:rPr>
              <w:t>6,58</w:t>
            </w:r>
          </w:p>
        </w:tc>
        <w:tc>
          <w:tcPr>
            <w:tcW w:w="1649" w:type="dxa"/>
            <w:shd w:val="clear" w:color="auto" w:fill="FFFFFF" w:themeFill="background1"/>
          </w:tcPr>
          <w:p w14:paraId="6FFCCEBB" w14:textId="3E17D9FD" w:rsidR="007A65DC" w:rsidRPr="007A65DC" w:rsidRDefault="007A65DC" w:rsidP="007A65DC">
            <w:pPr>
              <w:spacing w:line="360" w:lineRule="auto"/>
              <w:rPr>
                <w:rFonts w:ascii="Times New Roman" w:hAnsi="Times New Roman" w:cs="Times New Roman"/>
                <w:bCs/>
                <w:sz w:val="24"/>
                <w:szCs w:val="24"/>
              </w:rPr>
            </w:pPr>
            <w:r w:rsidRPr="007A65DC">
              <w:rPr>
                <w:rFonts w:ascii="Times New Roman" w:hAnsi="Times New Roman" w:cs="Times New Roman"/>
              </w:rPr>
              <w:t>18,84</w:t>
            </w:r>
          </w:p>
        </w:tc>
      </w:tr>
    </w:tbl>
    <w:p w14:paraId="35F6152A" w14:textId="77777777" w:rsidR="00BE25C8" w:rsidRDefault="00BE25C8" w:rsidP="00BE25C8">
      <w:pPr>
        <w:spacing w:line="360" w:lineRule="auto"/>
        <w:ind w:left="708" w:firstLine="709"/>
        <w:jc w:val="both"/>
        <w:rPr>
          <w:rFonts w:ascii="Times New Roman" w:hAnsi="Times New Roman" w:cs="Times New Roman"/>
          <w:bCs/>
          <w:sz w:val="28"/>
          <w:szCs w:val="28"/>
        </w:rPr>
      </w:pPr>
    </w:p>
    <w:p w14:paraId="3C96AD25" w14:textId="2E68E61F" w:rsidR="00BE25C8" w:rsidRDefault="00BE25C8" w:rsidP="00BE25C8">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lastRenderedPageBreak/>
        <w:t>Сравнение результатов выполнения отдельных заданий проверочной работы в муниципальном округе и в целом по Приморскому краю представленные в таблице 13</w:t>
      </w:r>
      <w:r w:rsidR="007A65DC">
        <w:rPr>
          <w:rFonts w:ascii="Times New Roman" w:hAnsi="Times New Roman" w:cs="Times New Roman"/>
          <w:bCs/>
          <w:sz w:val="28"/>
          <w:szCs w:val="28"/>
        </w:rPr>
        <w:t>8</w:t>
      </w:r>
      <w:r>
        <w:rPr>
          <w:rFonts w:ascii="Times New Roman" w:hAnsi="Times New Roman" w:cs="Times New Roman"/>
          <w:bCs/>
          <w:sz w:val="28"/>
          <w:szCs w:val="28"/>
        </w:rPr>
        <w:t xml:space="preserve">, показывает, что результаты обучающихся в муниципальном округе  </w:t>
      </w:r>
      <w:r w:rsidR="007A65DC">
        <w:rPr>
          <w:rFonts w:ascii="Times New Roman" w:hAnsi="Times New Roman" w:cs="Times New Roman"/>
          <w:bCs/>
          <w:sz w:val="28"/>
          <w:szCs w:val="28"/>
        </w:rPr>
        <w:t>ниж</w:t>
      </w:r>
      <w:r>
        <w:rPr>
          <w:rFonts w:ascii="Times New Roman" w:hAnsi="Times New Roman" w:cs="Times New Roman"/>
          <w:bCs/>
          <w:sz w:val="28"/>
          <w:szCs w:val="28"/>
        </w:rPr>
        <w:t xml:space="preserve">е краевого показателя. Среди заданий базовой сложности наиболее сложными для участников работы оказались задания: </w:t>
      </w:r>
      <w:r w:rsidR="007A65DC">
        <w:rPr>
          <w:rFonts w:ascii="Times New Roman" w:hAnsi="Times New Roman" w:cs="Times New Roman"/>
          <w:bCs/>
          <w:sz w:val="28"/>
          <w:szCs w:val="28"/>
        </w:rPr>
        <w:t>6,</w:t>
      </w:r>
      <w:r w:rsidR="00284B3C">
        <w:rPr>
          <w:rFonts w:ascii="Times New Roman" w:hAnsi="Times New Roman" w:cs="Times New Roman"/>
          <w:bCs/>
          <w:sz w:val="28"/>
          <w:szCs w:val="28"/>
        </w:rPr>
        <w:t xml:space="preserve"> 7</w:t>
      </w:r>
      <w:r>
        <w:rPr>
          <w:rFonts w:ascii="Times New Roman" w:hAnsi="Times New Roman" w:cs="Times New Roman"/>
          <w:bCs/>
          <w:sz w:val="28"/>
          <w:szCs w:val="28"/>
        </w:rPr>
        <w:t xml:space="preserve">, ниже 40% - номера </w:t>
      </w:r>
      <w:r w:rsidR="00284B3C">
        <w:rPr>
          <w:rFonts w:ascii="Times New Roman" w:hAnsi="Times New Roman" w:cs="Times New Roman"/>
          <w:bCs/>
          <w:sz w:val="28"/>
          <w:szCs w:val="28"/>
        </w:rPr>
        <w:t>5, 10</w:t>
      </w:r>
      <w:r>
        <w:rPr>
          <w:rFonts w:ascii="Times New Roman" w:hAnsi="Times New Roman" w:cs="Times New Roman"/>
          <w:bCs/>
          <w:sz w:val="28"/>
          <w:szCs w:val="28"/>
        </w:rPr>
        <w:t xml:space="preserve"> повышенного уровня сложности.</w:t>
      </w:r>
    </w:p>
    <w:p w14:paraId="7B7D49D1" w14:textId="6C44F81F" w:rsidR="00BE25C8" w:rsidRDefault="00BE25C8" w:rsidP="00BE25C8">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На рисунке 7</w:t>
      </w:r>
      <w:r w:rsidR="00284B3C">
        <w:rPr>
          <w:rFonts w:ascii="Times New Roman" w:hAnsi="Times New Roman" w:cs="Times New Roman"/>
          <w:bCs/>
          <w:sz w:val="28"/>
          <w:szCs w:val="28"/>
        </w:rPr>
        <w:t>6</w:t>
      </w:r>
      <w:r>
        <w:rPr>
          <w:rFonts w:ascii="Times New Roman" w:hAnsi="Times New Roman" w:cs="Times New Roman"/>
          <w:bCs/>
          <w:sz w:val="28"/>
          <w:szCs w:val="28"/>
        </w:rPr>
        <w:t xml:space="preserve"> представлено распределение успешности выполнения заданий проверочной работы по </w:t>
      </w:r>
      <w:r w:rsidR="00284B3C">
        <w:rPr>
          <w:rFonts w:ascii="Times New Roman" w:hAnsi="Times New Roman" w:cs="Times New Roman"/>
          <w:bCs/>
          <w:sz w:val="28"/>
          <w:szCs w:val="28"/>
        </w:rPr>
        <w:t>физ</w:t>
      </w:r>
      <w:r>
        <w:rPr>
          <w:rFonts w:ascii="Times New Roman" w:hAnsi="Times New Roman" w:cs="Times New Roman"/>
          <w:bCs/>
          <w:sz w:val="28"/>
          <w:szCs w:val="28"/>
        </w:rPr>
        <w:t>ике обучающимися с различным уровнем подготовки к предмету ( в соответствии с полученной за работу отметкой).</w:t>
      </w:r>
    </w:p>
    <w:p w14:paraId="1085CDEA" w14:textId="09A8A0A5" w:rsidR="00BE25C8" w:rsidRDefault="004210C1" w:rsidP="00BE25C8">
      <w:pPr>
        <w:spacing w:line="360" w:lineRule="auto"/>
        <w:ind w:firstLine="709"/>
        <w:rPr>
          <w:rFonts w:ascii="Times New Roman" w:hAnsi="Times New Roman" w:cs="Times New Roman"/>
          <w:bCs/>
          <w:sz w:val="28"/>
          <w:szCs w:val="28"/>
        </w:rPr>
      </w:pPr>
      <w:r>
        <w:rPr>
          <w:rFonts w:ascii="Times New Roman" w:hAnsi="Times New Roman" w:cs="Times New Roman"/>
          <w:bCs/>
          <w:noProof/>
          <w:sz w:val="28"/>
          <w:szCs w:val="28"/>
        </w:rPr>
        <w:drawing>
          <wp:inline distT="0" distB="0" distL="0" distR="0" wp14:anchorId="7CF78E93" wp14:editId="75E2677A">
            <wp:extent cx="4584700" cy="275590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78394E90" w14:textId="5B4251CA" w:rsidR="00BE25C8" w:rsidRDefault="00BE25C8" w:rsidP="00BE25C8">
      <w:pPr>
        <w:spacing w:line="276" w:lineRule="auto"/>
        <w:ind w:firstLine="709"/>
        <w:rPr>
          <w:rFonts w:ascii="Times New Roman" w:hAnsi="Times New Roman" w:cs="Times New Roman"/>
          <w:bCs/>
          <w:sz w:val="28"/>
          <w:szCs w:val="28"/>
        </w:rPr>
      </w:pPr>
      <w:r>
        <w:rPr>
          <w:rFonts w:ascii="Times New Roman" w:hAnsi="Times New Roman" w:cs="Times New Roman"/>
          <w:bCs/>
          <w:sz w:val="28"/>
          <w:szCs w:val="28"/>
        </w:rPr>
        <w:t>Рисунок 7</w:t>
      </w:r>
      <w:r w:rsidR="00284B3C">
        <w:rPr>
          <w:rFonts w:ascii="Times New Roman" w:hAnsi="Times New Roman" w:cs="Times New Roman"/>
          <w:bCs/>
          <w:sz w:val="28"/>
          <w:szCs w:val="28"/>
        </w:rPr>
        <w:t>6</w:t>
      </w:r>
      <w:r>
        <w:rPr>
          <w:rFonts w:ascii="Times New Roman" w:hAnsi="Times New Roman" w:cs="Times New Roman"/>
          <w:bCs/>
          <w:sz w:val="28"/>
          <w:szCs w:val="28"/>
        </w:rPr>
        <w:t xml:space="preserve">. Процент выполнения заданий ВПР по </w:t>
      </w:r>
      <w:r w:rsidR="00284B3C">
        <w:rPr>
          <w:rFonts w:ascii="Times New Roman" w:hAnsi="Times New Roman" w:cs="Times New Roman"/>
          <w:bCs/>
          <w:sz w:val="28"/>
          <w:szCs w:val="28"/>
        </w:rPr>
        <w:t>физик</w:t>
      </w:r>
      <w:r>
        <w:rPr>
          <w:rFonts w:ascii="Times New Roman" w:hAnsi="Times New Roman" w:cs="Times New Roman"/>
          <w:bCs/>
          <w:sz w:val="28"/>
          <w:szCs w:val="28"/>
        </w:rPr>
        <w:t>е обучающихся 8 классов с разным уровнем подготовки в 2025 году.</w:t>
      </w:r>
    </w:p>
    <w:p w14:paraId="4987F23B" w14:textId="77777777" w:rsidR="00BE25C8" w:rsidRDefault="00BE25C8" w:rsidP="00BE25C8">
      <w:pPr>
        <w:spacing w:line="360" w:lineRule="auto"/>
        <w:ind w:firstLine="709"/>
        <w:rPr>
          <w:rFonts w:ascii="Times New Roman" w:hAnsi="Times New Roman" w:cs="Times New Roman"/>
          <w:bCs/>
          <w:sz w:val="28"/>
          <w:szCs w:val="28"/>
        </w:rPr>
      </w:pPr>
    </w:p>
    <w:p w14:paraId="7F64AE73" w14:textId="3BC46BE0" w:rsidR="00BE25C8" w:rsidRPr="00984C14" w:rsidRDefault="005A7A3A" w:rsidP="00BE25C8">
      <w:pPr>
        <w:spacing w:line="360" w:lineRule="auto"/>
        <w:ind w:firstLine="709"/>
        <w:jc w:val="both"/>
        <w:rPr>
          <w:rFonts w:ascii="Times New Roman" w:hAnsi="Times New Roman" w:cs="Times New Roman"/>
          <w:bCs/>
          <w:sz w:val="28"/>
          <w:szCs w:val="28"/>
        </w:rPr>
      </w:pPr>
      <w:r w:rsidRPr="005A7A3A">
        <w:rPr>
          <w:rFonts w:ascii="Times New Roman" w:hAnsi="Times New Roman" w:cs="Times New Roman"/>
          <w:bCs/>
          <w:sz w:val="28"/>
          <w:szCs w:val="28"/>
        </w:rPr>
        <w:t>Обучающихся, получивших отметку «5» в данной группе отсутствуют.</w:t>
      </w:r>
    </w:p>
    <w:p w14:paraId="54857CFE" w14:textId="7A71AD33" w:rsidR="00BE25C8" w:rsidRPr="00984C14" w:rsidRDefault="00BE25C8" w:rsidP="00BE25C8">
      <w:pPr>
        <w:spacing w:line="360" w:lineRule="auto"/>
        <w:ind w:firstLine="709"/>
        <w:jc w:val="both"/>
        <w:rPr>
          <w:rFonts w:ascii="Times New Roman" w:hAnsi="Times New Roman" w:cs="Times New Roman"/>
          <w:bCs/>
          <w:sz w:val="28"/>
          <w:szCs w:val="28"/>
        </w:rPr>
      </w:pPr>
      <w:r w:rsidRPr="00984C14">
        <w:rPr>
          <w:rFonts w:ascii="Times New Roman" w:hAnsi="Times New Roman" w:cs="Times New Roman"/>
          <w:bCs/>
          <w:sz w:val="28"/>
          <w:szCs w:val="28"/>
        </w:rPr>
        <w:t xml:space="preserve">Обучающиеся, получившие отметку «4», продемонстрировали стабильное владение материалом. </w:t>
      </w:r>
      <w:r w:rsidR="005A7A3A">
        <w:rPr>
          <w:rFonts w:ascii="Times New Roman" w:hAnsi="Times New Roman" w:cs="Times New Roman"/>
          <w:bCs/>
          <w:sz w:val="28"/>
          <w:szCs w:val="28"/>
        </w:rPr>
        <w:t xml:space="preserve">Они справились со всеми заданиями базового уровня сложности и имеют процент выполнения выше </w:t>
      </w:r>
      <w:r w:rsidR="00CC09A9">
        <w:rPr>
          <w:rFonts w:ascii="Times New Roman" w:hAnsi="Times New Roman" w:cs="Times New Roman"/>
          <w:bCs/>
          <w:sz w:val="28"/>
          <w:szCs w:val="28"/>
        </w:rPr>
        <w:t>80</w:t>
      </w:r>
      <w:r w:rsidR="005A7A3A">
        <w:rPr>
          <w:rFonts w:ascii="Times New Roman" w:hAnsi="Times New Roman" w:cs="Times New Roman"/>
          <w:bCs/>
          <w:sz w:val="28"/>
          <w:szCs w:val="28"/>
        </w:rPr>
        <w:t>%. Самыми сложными для выполнени</w:t>
      </w:r>
      <w:r w:rsidR="00CC09A9">
        <w:rPr>
          <w:rFonts w:ascii="Times New Roman" w:hAnsi="Times New Roman" w:cs="Times New Roman"/>
          <w:bCs/>
          <w:sz w:val="28"/>
          <w:szCs w:val="28"/>
        </w:rPr>
        <w:t>я заданиями повышенного уровня сложности стали 5, 10 их процент выполнения составил  от 20 до 30%, у задания 9 процент выполнения – 60%.</w:t>
      </w:r>
    </w:p>
    <w:p w14:paraId="201908FF" w14:textId="7662AFA9" w:rsidR="00BE25C8" w:rsidRPr="00984C14" w:rsidRDefault="00BE25C8" w:rsidP="00BE25C8">
      <w:pPr>
        <w:spacing w:line="360" w:lineRule="auto"/>
        <w:ind w:firstLine="709"/>
        <w:jc w:val="both"/>
        <w:rPr>
          <w:rFonts w:ascii="Times New Roman" w:hAnsi="Times New Roman" w:cs="Times New Roman"/>
          <w:bCs/>
          <w:sz w:val="28"/>
          <w:szCs w:val="28"/>
        </w:rPr>
      </w:pPr>
      <w:r w:rsidRPr="00984C14">
        <w:rPr>
          <w:rFonts w:ascii="Times New Roman" w:hAnsi="Times New Roman" w:cs="Times New Roman"/>
          <w:bCs/>
          <w:sz w:val="28"/>
          <w:szCs w:val="28"/>
        </w:rPr>
        <w:lastRenderedPageBreak/>
        <w:t xml:space="preserve">Обучающиеся, получившие отметку «3», </w:t>
      </w:r>
      <w:r w:rsidR="00CC09A9">
        <w:rPr>
          <w:rFonts w:ascii="Times New Roman" w:hAnsi="Times New Roman" w:cs="Times New Roman"/>
          <w:bCs/>
          <w:sz w:val="28"/>
          <w:szCs w:val="28"/>
        </w:rPr>
        <w:t>справились с 50% работы</w:t>
      </w:r>
      <w:r w:rsidRPr="00984C14">
        <w:rPr>
          <w:rFonts w:ascii="Times New Roman" w:hAnsi="Times New Roman" w:cs="Times New Roman"/>
          <w:bCs/>
          <w:sz w:val="28"/>
          <w:szCs w:val="28"/>
        </w:rPr>
        <w:t>.</w:t>
      </w:r>
      <w:r w:rsidR="00CC09A9">
        <w:rPr>
          <w:rFonts w:ascii="Times New Roman" w:hAnsi="Times New Roman" w:cs="Times New Roman"/>
          <w:bCs/>
          <w:sz w:val="28"/>
          <w:szCs w:val="28"/>
        </w:rPr>
        <w:t xml:space="preserve"> </w:t>
      </w:r>
      <w:r>
        <w:rPr>
          <w:rFonts w:ascii="Times New Roman" w:hAnsi="Times New Roman" w:cs="Times New Roman"/>
          <w:bCs/>
          <w:sz w:val="28"/>
          <w:szCs w:val="28"/>
        </w:rPr>
        <w:t xml:space="preserve">Обучающиеся данной группы ниже ожидаемого  справились с заданиями базового – </w:t>
      </w:r>
      <w:r w:rsidR="00CC09A9">
        <w:rPr>
          <w:rFonts w:ascii="Times New Roman" w:hAnsi="Times New Roman" w:cs="Times New Roman"/>
          <w:bCs/>
          <w:sz w:val="28"/>
          <w:szCs w:val="28"/>
        </w:rPr>
        <w:t>4, 6, 7</w:t>
      </w:r>
      <w:r>
        <w:rPr>
          <w:rFonts w:ascii="Times New Roman" w:hAnsi="Times New Roman" w:cs="Times New Roman"/>
          <w:bCs/>
          <w:sz w:val="28"/>
          <w:szCs w:val="28"/>
        </w:rPr>
        <w:t xml:space="preserve">, повышенного – </w:t>
      </w:r>
      <w:r w:rsidR="00CC09A9">
        <w:rPr>
          <w:rFonts w:ascii="Times New Roman" w:hAnsi="Times New Roman" w:cs="Times New Roman"/>
          <w:bCs/>
          <w:sz w:val="28"/>
          <w:szCs w:val="28"/>
        </w:rPr>
        <w:t>5, 10</w:t>
      </w:r>
      <w:r>
        <w:rPr>
          <w:rFonts w:ascii="Times New Roman" w:hAnsi="Times New Roman" w:cs="Times New Roman"/>
          <w:bCs/>
          <w:sz w:val="28"/>
          <w:szCs w:val="28"/>
        </w:rPr>
        <w:t xml:space="preserve"> уровней сложности.</w:t>
      </w:r>
      <w:r w:rsidRPr="00984C14">
        <w:rPr>
          <w:rFonts w:ascii="Times New Roman" w:hAnsi="Times New Roman" w:cs="Times New Roman"/>
          <w:bCs/>
          <w:sz w:val="28"/>
          <w:szCs w:val="28"/>
        </w:rPr>
        <w:t xml:space="preserve"> </w:t>
      </w:r>
    </w:p>
    <w:p w14:paraId="7B7AE79D" w14:textId="7AD869EA" w:rsidR="00BE25C8" w:rsidRDefault="00BE25C8" w:rsidP="00BE25C8">
      <w:pPr>
        <w:spacing w:line="360" w:lineRule="auto"/>
        <w:ind w:firstLine="709"/>
        <w:jc w:val="both"/>
        <w:rPr>
          <w:rFonts w:ascii="Times New Roman" w:hAnsi="Times New Roman" w:cs="Times New Roman"/>
          <w:bCs/>
          <w:sz w:val="28"/>
          <w:szCs w:val="28"/>
        </w:rPr>
      </w:pPr>
      <w:r w:rsidRPr="00984C14">
        <w:rPr>
          <w:rFonts w:ascii="Times New Roman" w:hAnsi="Times New Roman" w:cs="Times New Roman"/>
          <w:bCs/>
          <w:sz w:val="28"/>
          <w:szCs w:val="28"/>
        </w:rPr>
        <w:t xml:space="preserve">Обучающиеся, получившие отметку «2», не продемонстрировали владение материалом на уровне базовой подготовки. </w:t>
      </w:r>
      <w:r w:rsidR="00CC09A9">
        <w:rPr>
          <w:rFonts w:ascii="Times New Roman" w:hAnsi="Times New Roman" w:cs="Times New Roman"/>
          <w:bCs/>
          <w:sz w:val="28"/>
          <w:szCs w:val="28"/>
        </w:rPr>
        <w:t xml:space="preserve">Но необходимо отметить , что выполнены два задания  базового уровня и одно задание повышенного уровня сложностей на 100%. </w:t>
      </w:r>
    </w:p>
    <w:p w14:paraId="35146F17" w14:textId="43148B24" w:rsidR="00BE25C8" w:rsidRPr="005975B2" w:rsidRDefault="00BE25C8" w:rsidP="00BE25C8">
      <w:pPr>
        <w:spacing w:line="360" w:lineRule="auto"/>
        <w:ind w:firstLine="709"/>
        <w:jc w:val="both"/>
        <w:rPr>
          <w:rFonts w:ascii="Times New Roman" w:hAnsi="Times New Roman" w:cs="Times New Roman"/>
          <w:bCs/>
          <w:sz w:val="28"/>
          <w:szCs w:val="28"/>
        </w:rPr>
      </w:pPr>
      <w:r w:rsidRPr="002E6381">
        <w:rPr>
          <w:rFonts w:ascii="Times New Roman" w:hAnsi="Times New Roman" w:cs="Times New Roman"/>
          <w:bCs/>
          <w:sz w:val="28"/>
          <w:szCs w:val="28"/>
        </w:rPr>
        <w:t xml:space="preserve">В таблице </w:t>
      </w:r>
      <w:r>
        <w:rPr>
          <w:rFonts w:ascii="Times New Roman" w:hAnsi="Times New Roman" w:cs="Times New Roman"/>
          <w:bCs/>
          <w:sz w:val="28"/>
          <w:szCs w:val="28"/>
        </w:rPr>
        <w:t>13</w:t>
      </w:r>
      <w:r w:rsidR="00CC09A9">
        <w:rPr>
          <w:rFonts w:ascii="Times New Roman" w:hAnsi="Times New Roman" w:cs="Times New Roman"/>
          <w:bCs/>
          <w:sz w:val="28"/>
          <w:szCs w:val="28"/>
        </w:rPr>
        <w:t>9</w:t>
      </w:r>
      <w:r w:rsidRPr="002E6381">
        <w:rPr>
          <w:rFonts w:ascii="Times New Roman" w:hAnsi="Times New Roman" w:cs="Times New Roman"/>
          <w:bCs/>
          <w:sz w:val="28"/>
          <w:szCs w:val="28"/>
        </w:rPr>
        <w:t xml:space="preserve"> представлена информация о выполнении отдельных заданий ВПР по программе </w:t>
      </w:r>
      <w:r>
        <w:rPr>
          <w:rFonts w:ascii="Times New Roman" w:hAnsi="Times New Roman" w:cs="Times New Roman"/>
          <w:bCs/>
          <w:sz w:val="28"/>
          <w:szCs w:val="28"/>
        </w:rPr>
        <w:t>8</w:t>
      </w:r>
      <w:r w:rsidRPr="002E6381">
        <w:rPr>
          <w:rFonts w:ascii="Times New Roman" w:hAnsi="Times New Roman" w:cs="Times New Roman"/>
          <w:bCs/>
          <w:sz w:val="28"/>
          <w:szCs w:val="28"/>
        </w:rPr>
        <w:t xml:space="preserve"> класса по </w:t>
      </w:r>
      <w:r w:rsidR="00CC09A9">
        <w:rPr>
          <w:rFonts w:ascii="Times New Roman" w:hAnsi="Times New Roman" w:cs="Times New Roman"/>
          <w:bCs/>
          <w:sz w:val="28"/>
          <w:szCs w:val="28"/>
        </w:rPr>
        <w:t>физ</w:t>
      </w:r>
      <w:r>
        <w:rPr>
          <w:rFonts w:ascii="Times New Roman" w:hAnsi="Times New Roman" w:cs="Times New Roman"/>
          <w:bCs/>
          <w:sz w:val="28"/>
          <w:szCs w:val="28"/>
        </w:rPr>
        <w:t>ике</w:t>
      </w:r>
      <w:r w:rsidRPr="002E6381">
        <w:rPr>
          <w:rFonts w:ascii="Times New Roman" w:hAnsi="Times New Roman" w:cs="Times New Roman"/>
          <w:bCs/>
          <w:sz w:val="28"/>
          <w:szCs w:val="28"/>
        </w:rPr>
        <w:t xml:space="preserve"> в образовательных организациях Яковлевского муниципального округа</w:t>
      </w:r>
    </w:p>
    <w:p w14:paraId="6BF6A556" w14:textId="77777777" w:rsidR="00BE25C8" w:rsidRDefault="00BE25C8" w:rsidP="00BE25C8">
      <w:pPr>
        <w:spacing w:line="360" w:lineRule="auto"/>
        <w:jc w:val="both"/>
        <w:rPr>
          <w:rFonts w:ascii="Times New Roman" w:hAnsi="Times New Roman" w:cs="Times New Roman"/>
          <w:b/>
          <w:sz w:val="28"/>
          <w:szCs w:val="28"/>
        </w:rPr>
      </w:pPr>
    </w:p>
    <w:p w14:paraId="7031C83B" w14:textId="77777777" w:rsidR="00BE25C8" w:rsidRDefault="00BE25C8" w:rsidP="00BE25C8">
      <w:pPr>
        <w:spacing w:line="360" w:lineRule="auto"/>
        <w:jc w:val="both"/>
        <w:rPr>
          <w:rFonts w:ascii="Times New Roman" w:hAnsi="Times New Roman" w:cs="Times New Roman"/>
          <w:b/>
          <w:sz w:val="28"/>
          <w:szCs w:val="28"/>
        </w:rPr>
      </w:pPr>
    </w:p>
    <w:p w14:paraId="40DB602B" w14:textId="77777777" w:rsidR="00BE25C8" w:rsidRDefault="00BE25C8" w:rsidP="00BE25C8">
      <w:pPr>
        <w:spacing w:line="360" w:lineRule="auto"/>
        <w:jc w:val="both"/>
        <w:rPr>
          <w:rFonts w:ascii="Times New Roman" w:hAnsi="Times New Roman" w:cs="Times New Roman"/>
          <w:b/>
          <w:sz w:val="28"/>
          <w:szCs w:val="28"/>
        </w:rPr>
      </w:pPr>
    </w:p>
    <w:p w14:paraId="3B051847" w14:textId="77777777" w:rsidR="00BE25C8" w:rsidRDefault="00BE25C8" w:rsidP="00BE25C8">
      <w:pPr>
        <w:spacing w:line="360" w:lineRule="auto"/>
        <w:jc w:val="both"/>
        <w:rPr>
          <w:rFonts w:ascii="Times New Roman" w:hAnsi="Times New Roman" w:cs="Times New Roman"/>
          <w:b/>
          <w:sz w:val="28"/>
          <w:szCs w:val="28"/>
        </w:rPr>
      </w:pPr>
    </w:p>
    <w:p w14:paraId="4D8140A5" w14:textId="77777777" w:rsidR="00BE25C8" w:rsidRDefault="00BE25C8" w:rsidP="00BE25C8">
      <w:pPr>
        <w:spacing w:line="360" w:lineRule="auto"/>
        <w:jc w:val="both"/>
        <w:rPr>
          <w:rFonts w:ascii="Times New Roman" w:hAnsi="Times New Roman" w:cs="Times New Roman"/>
          <w:b/>
          <w:sz w:val="28"/>
          <w:szCs w:val="28"/>
        </w:rPr>
      </w:pPr>
    </w:p>
    <w:p w14:paraId="7299E682" w14:textId="77777777" w:rsidR="00BE25C8" w:rsidRDefault="00BE25C8" w:rsidP="00BE25C8">
      <w:pPr>
        <w:spacing w:line="360" w:lineRule="auto"/>
        <w:jc w:val="both"/>
        <w:rPr>
          <w:rFonts w:ascii="Times New Roman" w:hAnsi="Times New Roman" w:cs="Times New Roman"/>
          <w:b/>
          <w:sz w:val="28"/>
          <w:szCs w:val="28"/>
        </w:rPr>
      </w:pPr>
    </w:p>
    <w:p w14:paraId="152D1100" w14:textId="77777777" w:rsidR="00BE25C8" w:rsidRDefault="00BE25C8" w:rsidP="00BE25C8">
      <w:pPr>
        <w:spacing w:line="360" w:lineRule="auto"/>
        <w:jc w:val="both"/>
        <w:rPr>
          <w:rFonts w:ascii="Times New Roman" w:hAnsi="Times New Roman" w:cs="Times New Roman"/>
          <w:b/>
          <w:sz w:val="28"/>
          <w:szCs w:val="28"/>
        </w:rPr>
      </w:pPr>
    </w:p>
    <w:p w14:paraId="7CF1E591" w14:textId="77777777" w:rsidR="00BE25C8" w:rsidRDefault="00BE25C8" w:rsidP="00BE25C8">
      <w:pPr>
        <w:spacing w:line="360" w:lineRule="auto"/>
        <w:jc w:val="both"/>
        <w:rPr>
          <w:rFonts w:ascii="Times New Roman" w:hAnsi="Times New Roman" w:cs="Times New Roman"/>
          <w:b/>
          <w:sz w:val="28"/>
          <w:szCs w:val="28"/>
        </w:rPr>
      </w:pPr>
    </w:p>
    <w:p w14:paraId="6700F132" w14:textId="77777777" w:rsidR="00BE25C8" w:rsidRDefault="00BE25C8" w:rsidP="00BE25C8">
      <w:pPr>
        <w:spacing w:line="360" w:lineRule="auto"/>
        <w:jc w:val="both"/>
        <w:rPr>
          <w:rFonts w:ascii="Times New Roman" w:hAnsi="Times New Roman" w:cs="Times New Roman"/>
          <w:b/>
          <w:sz w:val="28"/>
          <w:szCs w:val="28"/>
        </w:rPr>
      </w:pPr>
    </w:p>
    <w:p w14:paraId="2A31FF61" w14:textId="77777777" w:rsidR="00BE25C8" w:rsidRDefault="00BE25C8" w:rsidP="00BE25C8">
      <w:pPr>
        <w:spacing w:line="360" w:lineRule="auto"/>
        <w:jc w:val="both"/>
        <w:rPr>
          <w:rFonts w:ascii="Times New Roman" w:hAnsi="Times New Roman" w:cs="Times New Roman"/>
          <w:b/>
          <w:sz w:val="28"/>
          <w:szCs w:val="28"/>
        </w:rPr>
      </w:pPr>
    </w:p>
    <w:p w14:paraId="5B1EFB83" w14:textId="77777777" w:rsidR="00BE25C8" w:rsidRDefault="00BE25C8" w:rsidP="00BE25C8">
      <w:pPr>
        <w:spacing w:line="360" w:lineRule="auto"/>
        <w:jc w:val="both"/>
        <w:rPr>
          <w:rFonts w:ascii="Times New Roman" w:hAnsi="Times New Roman" w:cs="Times New Roman"/>
          <w:b/>
          <w:sz w:val="28"/>
          <w:szCs w:val="28"/>
        </w:rPr>
      </w:pPr>
    </w:p>
    <w:p w14:paraId="4EA3B12C" w14:textId="33065630" w:rsidR="00BE25C8" w:rsidRDefault="00BE25C8" w:rsidP="00BE25C8">
      <w:pPr>
        <w:spacing w:line="360" w:lineRule="auto"/>
        <w:jc w:val="both"/>
        <w:rPr>
          <w:rFonts w:ascii="Times New Roman" w:hAnsi="Times New Roman" w:cs="Times New Roman"/>
          <w:b/>
          <w:sz w:val="28"/>
          <w:szCs w:val="28"/>
        </w:rPr>
      </w:pPr>
      <w:r>
        <w:rPr>
          <w:rFonts w:ascii="Times New Roman" w:hAnsi="Times New Roman" w:cs="Times New Roman"/>
          <w:b/>
          <w:sz w:val="28"/>
          <w:szCs w:val="28"/>
        </w:rPr>
        <w:br w:type="page"/>
      </w:r>
    </w:p>
    <w:p w14:paraId="1525477B" w14:textId="77777777" w:rsidR="00BE25C8" w:rsidRDefault="00BE25C8" w:rsidP="00BE25C8">
      <w:pPr>
        <w:spacing w:line="360" w:lineRule="auto"/>
        <w:jc w:val="both"/>
        <w:rPr>
          <w:rFonts w:ascii="Times New Roman" w:hAnsi="Times New Roman" w:cs="Times New Roman"/>
          <w:b/>
          <w:sz w:val="28"/>
          <w:szCs w:val="28"/>
        </w:rPr>
        <w:sectPr w:rsidR="00BE25C8" w:rsidSect="00C40FCD">
          <w:pgSz w:w="11906" w:h="16838"/>
          <w:pgMar w:top="1134" w:right="850" w:bottom="1134" w:left="1701" w:header="708" w:footer="708" w:gutter="0"/>
          <w:cols w:space="708"/>
          <w:docGrid w:linePitch="360"/>
        </w:sectPr>
      </w:pPr>
    </w:p>
    <w:p w14:paraId="78D0C3FE" w14:textId="0B6833F2" w:rsidR="00BE25C8" w:rsidRDefault="00BE25C8" w:rsidP="00BE25C8">
      <w:pPr>
        <w:spacing w:line="240" w:lineRule="auto"/>
        <w:rPr>
          <w:rFonts w:ascii="Times New Roman" w:hAnsi="Times New Roman" w:cs="Times New Roman"/>
          <w:bCs/>
          <w:sz w:val="28"/>
          <w:szCs w:val="28"/>
        </w:rPr>
      </w:pPr>
      <w:r w:rsidRPr="00232773">
        <w:rPr>
          <w:rFonts w:ascii="Times New Roman" w:hAnsi="Times New Roman" w:cs="Times New Roman"/>
          <w:bCs/>
          <w:sz w:val="28"/>
          <w:szCs w:val="28"/>
        </w:rPr>
        <w:lastRenderedPageBreak/>
        <w:t xml:space="preserve">Таблица </w:t>
      </w:r>
      <w:r>
        <w:rPr>
          <w:rFonts w:ascii="Times New Roman" w:hAnsi="Times New Roman" w:cs="Times New Roman"/>
          <w:bCs/>
          <w:sz w:val="28"/>
          <w:szCs w:val="28"/>
        </w:rPr>
        <w:t>13</w:t>
      </w:r>
      <w:r w:rsidR="00CC09A9">
        <w:rPr>
          <w:rFonts w:ascii="Times New Roman" w:hAnsi="Times New Roman" w:cs="Times New Roman"/>
          <w:bCs/>
          <w:sz w:val="28"/>
          <w:szCs w:val="28"/>
        </w:rPr>
        <w:t>9</w:t>
      </w:r>
      <w:r w:rsidRPr="00232773">
        <w:rPr>
          <w:rFonts w:ascii="Times New Roman" w:hAnsi="Times New Roman" w:cs="Times New Roman"/>
          <w:bCs/>
          <w:sz w:val="28"/>
          <w:szCs w:val="28"/>
        </w:rPr>
        <w:t>.</w:t>
      </w:r>
      <w:r>
        <w:rPr>
          <w:rFonts w:ascii="Times New Roman" w:hAnsi="Times New Roman" w:cs="Times New Roman"/>
          <w:bCs/>
          <w:sz w:val="28"/>
          <w:szCs w:val="28"/>
        </w:rPr>
        <w:t xml:space="preserve"> Выполнение отдельных заданий проверочной работы по </w:t>
      </w:r>
      <w:r w:rsidR="00CC09A9">
        <w:rPr>
          <w:rFonts w:ascii="Times New Roman" w:hAnsi="Times New Roman" w:cs="Times New Roman"/>
          <w:bCs/>
          <w:sz w:val="28"/>
          <w:szCs w:val="28"/>
        </w:rPr>
        <w:t>физике</w:t>
      </w:r>
      <w:r>
        <w:rPr>
          <w:rFonts w:ascii="Times New Roman" w:hAnsi="Times New Roman" w:cs="Times New Roman"/>
          <w:bCs/>
          <w:sz w:val="28"/>
          <w:szCs w:val="28"/>
        </w:rPr>
        <w:t xml:space="preserve"> обучающимися 8 класса по муниципалитетам Приморского края, %</w:t>
      </w:r>
    </w:p>
    <w:p w14:paraId="7BFBCD66" w14:textId="77777777" w:rsidR="00BE25C8" w:rsidRDefault="00BE25C8" w:rsidP="00BE25C8">
      <w:pPr>
        <w:spacing w:line="240" w:lineRule="auto"/>
        <w:rPr>
          <w:rFonts w:ascii="Times New Roman" w:hAnsi="Times New Roman" w:cs="Times New Roman"/>
          <w:bCs/>
          <w:sz w:val="28"/>
          <w:szCs w:val="28"/>
        </w:rPr>
      </w:pPr>
    </w:p>
    <w:tbl>
      <w:tblPr>
        <w:tblStyle w:val="a3"/>
        <w:tblW w:w="9569" w:type="dxa"/>
        <w:jc w:val="center"/>
        <w:tblLayout w:type="fixed"/>
        <w:tblLook w:val="04A0" w:firstRow="1" w:lastRow="0" w:firstColumn="1" w:lastColumn="0" w:noHBand="0" w:noVBand="1"/>
      </w:tblPr>
      <w:tblGrid>
        <w:gridCol w:w="2199"/>
        <w:gridCol w:w="737"/>
        <w:gridCol w:w="737"/>
        <w:gridCol w:w="737"/>
        <w:gridCol w:w="737"/>
        <w:gridCol w:w="737"/>
        <w:gridCol w:w="737"/>
        <w:gridCol w:w="737"/>
        <w:gridCol w:w="737"/>
        <w:gridCol w:w="737"/>
        <w:gridCol w:w="737"/>
      </w:tblGrid>
      <w:tr w:rsidR="00CC09A9" w:rsidRPr="002E6381" w14:paraId="5735CC4F" w14:textId="77777777" w:rsidTr="00CC09A9">
        <w:trPr>
          <w:trHeight w:val="304"/>
          <w:jc w:val="center"/>
        </w:trPr>
        <w:tc>
          <w:tcPr>
            <w:tcW w:w="2199" w:type="dxa"/>
          </w:tcPr>
          <w:p w14:paraId="0603B214" w14:textId="77777777" w:rsidR="00CC09A9" w:rsidRPr="002E6381" w:rsidRDefault="00CC09A9" w:rsidP="00577EA6">
            <w:pPr>
              <w:rPr>
                <w:rFonts w:ascii="Times New Roman" w:hAnsi="Times New Roman" w:cs="Times New Roman"/>
                <w:b/>
                <w:bCs/>
                <w:sz w:val="24"/>
                <w:szCs w:val="24"/>
              </w:rPr>
            </w:pPr>
            <w:r w:rsidRPr="002E6381">
              <w:rPr>
                <w:rFonts w:ascii="Times New Roman" w:hAnsi="Times New Roman" w:cs="Times New Roman"/>
                <w:b/>
                <w:bCs/>
                <w:sz w:val="24"/>
                <w:szCs w:val="24"/>
              </w:rPr>
              <w:t>Номер задания</w:t>
            </w:r>
          </w:p>
        </w:tc>
        <w:tc>
          <w:tcPr>
            <w:tcW w:w="737" w:type="dxa"/>
          </w:tcPr>
          <w:p w14:paraId="56D34BA8" w14:textId="77777777" w:rsidR="00CC09A9" w:rsidRPr="002E6381" w:rsidRDefault="00CC09A9" w:rsidP="00577EA6">
            <w:pPr>
              <w:rPr>
                <w:rFonts w:ascii="Times New Roman" w:hAnsi="Times New Roman" w:cs="Times New Roman"/>
                <w:b/>
                <w:bCs/>
                <w:sz w:val="24"/>
                <w:szCs w:val="24"/>
              </w:rPr>
            </w:pPr>
            <w:r>
              <w:rPr>
                <w:rFonts w:ascii="Times New Roman" w:hAnsi="Times New Roman" w:cs="Times New Roman"/>
                <w:b/>
                <w:bCs/>
                <w:sz w:val="24"/>
                <w:szCs w:val="24"/>
              </w:rPr>
              <w:t>1</w:t>
            </w:r>
          </w:p>
        </w:tc>
        <w:tc>
          <w:tcPr>
            <w:tcW w:w="737" w:type="dxa"/>
          </w:tcPr>
          <w:p w14:paraId="030A5430" w14:textId="77777777" w:rsidR="00CC09A9" w:rsidRPr="002E6381" w:rsidRDefault="00CC09A9" w:rsidP="00577EA6">
            <w:pPr>
              <w:rPr>
                <w:rFonts w:ascii="Times New Roman" w:hAnsi="Times New Roman" w:cs="Times New Roman"/>
                <w:b/>
                <w:bCs/>
                <w:sz w:val="24"/>
                <w:szCs w:val="24"/>
              </w:rPr>
            </w:pPr>
            <w:r>
              <w:rPr>
                <w:rFonts w:ascii="Times New Roman" w:hAnsi="Times New Roman" w:cs="Times New Roman"/>
                <w:b/>
                <w:bCs/>
                <w:sz w:val="24"/>
                <w:szCs w:val="24"/>
              </w:rPr>
              <w:t>2</w:t>
            </w:r>
          </w:p>
        </w:tc>
        <w:tc>
          <w:tcPr>
            <w:tcW w:w="737" w:type="dxa"/>
          </w:tcPr>
          <w:p w14:paraId="3E4C54FC" w14:textId="77777777" w:rsidR="00CC09A9" w:rsidRPr="002E6381" w:rsidRDefault="00CC09A9" w:rsidP="00577EA6">
            <w:pPr>
              <w:rPr>
                <w:rFonts w:ascii="Times New Roman" w:hAnsi="Times New Roman" w:cs="Times New Roman"/>
                <w:b/>
                <w:bCs/>
                <w:sz w:val="24"/>
                <w:szCs w:val="24"/>
              </w:rPr>
            </w:pPr>
            <w:r>
              <w:rPr>
                <w:rFonts w:ascii="Times New Roman" w:hAnsi="Times New Roman" w:cs="Times New Roman"/>
                <w:b/>
                <w:bCs/>
                <w:sz w:val="24"/>
                <w:szCs w:val="24"/>
              </w:rPr>
              <w:t>3</w:t>
            </w:r>
          </w:p>
        </w:tc>
        <w:tc>
          <w:tcPr>
            <w:tcW w:w="737" w:type="dxa"/>
          </w:tcPr>
          <w:p w14:paraId="11650D16" w14:textId="77777777" w:rsidR="00CC09A9" w:rsidRPr="002E6381" w:rsidRDefault="00CC09A9" w:rsidP="00577EA6">
            <w:pPr>
              <w:rPr>
                <w:rFonts w:ascii="Times New Roman" w:hAnsi="Times New Roman" w:cs="Times New Roman"/>
                <w:b/>
                <w:bCs/>
                <w:sz w:val="24"/>
                <w:szCs w:val="24"/>
              </w:rPr>
            </w:pPr>
            <w:r>
              <w:rPr>
                <w:rFonts w:ascii="Times New Roman" w:hAnsi="Times New Roman" w:cs="Times New Roman"/>
                <w:b/>
                <w:bCs/>
                <w:sz w:val="24"/>
                <w:szCs w:val="24"/>
              </w:rPr>
              <w:t>4</w:t>
            </w:r>
          </w:p>
        </w:tc>
        <w:tc>
          <w:tcPr>
            <w:tcW w:w="737" w:type="dxa"/>
          </w:tcPr>
          <w:p w14:paraId="6CB3BEAF" w14:textId="77777777" w:rsidR="00CC09A9" w:rsidRPr="002E6381" w:rsidRDefault="00CC09A9" w:rsidP="00577EA6">
            <w:pPr>
              <w:rPr>
                <w:rFonts w:ascii="Times New Roman" w:hAnsi="Times New Roman" w:cs="Times New Roman"/>
                <w:b/>
                <w:bCs/>
                <w:sz w:val="24"/>
                <w:szCs w:val="24"/>
              </w:rPr>
            </w:pPr>
            <w:r>
              <w:rPr>
                <w:rFonts w:ascii="Times New Roman" w:hAnsi="Times New Roman" w:cs="Times New Roman"/>
                <w:b/>
                <w:bCs/>
                <w:sz w:val="24"/>
                <w:szCs w:val="24"/>
              </w:rPr>
              <w:t>5</w:t>
            </w:r>
          </w:p>
        </w:tc>
        <w:tc>
          <w:tcPr>
            <w:tcW w:w="737" w:type="dxa"/>
          </w:tcPr>
          <w:p w14:paraId="46A73A88" w14:textId="77777777" w:rsidR="00CC09A9" w:rsidRPr="002E6381" w:rsidRDefault="00CC09A9" w:rsidP="00577EA6">
            <w:pPr>
              <w:rPr>
                <w:rFonts w:ascii="Times New Roman" w:hAnsi="Times New Roman" w:cs="Times New Roman"/>
                <w:b/>
                <w:bCs/>
                <w:sz w:val="24"/>
                <w:szCs w:val="24"/>
              </w:rPr>
            </w:pPr>
            <w:r>
              <w:rPr>
                <w:rFonts w:ascii="Times New Roman" w:hAnsi="Times New Roman" w:cs="Times New Roman"/>
                <w:b/>
                <w:bCs/>
                <w:sz w:val="24"/>
                <w:szCs w:val="24"/>
              </w:rPr>
              <w:t>6</w:t>
            </w:r>
          </w:p>
        </w:tc>
        <w:tc>
          <w:tcPr>
            <w:tcW w:w="737" w:type="dxa"/>
          </w:tcPr>
          <w:p w14:paraId="187D5018" w14:textId="77777777" w:rsidR="00CC09A9" w:rsidRPr="002E6381" w:rsidRDefault="00CC09A9" w:rsidP="00577EA6">
            <w:pPr>
              <w:rPr>
                <w:rFonts w:ascii="Times New Roman" w:hAnsi="Times New Roman" w:cs="Times New Roman"/>
                <w:b/>
                <w:bCs/>
                <w:sz w:val="24"/>
                <w:szCs w:val="24"/>
              </w:rPr>
            </w:pPr>
            <w:r>
              <w:rPr>
                <w:rFonts w:ascii="Times New Roman" w:hAnsi="Times New Roman" w:cs="Times New Roman"/>
                <w:b/>
                <w:bCs/>
                <w:sz w:val="24"/>
                <w:szCs w:val="24"/>
              </w:rPr>
              <w:t>7</w:t>
            </w:r>
          </w:p>
        </w:tc>
        <w:tc>
          <w:tcPr>
            <w:tcW w:w="737" w:type="dxa"/>
          </w:tcPr>
          <w:p w14:paraId="1A7676A6" w14:textId="77777777" w:rsidR="00CC09A9" w:rsidRPr="002E6381" w:rsidRDefault="00CC09A9" w:rsidP="00577EA6">
            <w:pPr>
              <w:rPr>
                <w:rFonts w:ascii="Times New Roman" w:hAnsi="Times New Roman" w:cs="Times New Roman"/>
                <w:b/>
                <w:bCs/>
                <w:sz w:val="24"/>
                <w:szCs w:val="24"/>
              </w:rPr>
            </w:pPr>
            <w:r>
              <w:rPr>
                <w:rFonts w:ascii="Times New Roman" w:hAnsi="Times New Roman" w:cs="Times New Roman"/>
                <w:b/>
                <w:bCs/>
                <w:sz w:val="24"/>
                <w:szCs w:val="24"/>
              </w:rPr>
              <w:t>8</w:t>
            </w:r>
          </w:p>
        </w:tc>
        <w:tc>
          <w:tcPr>
            <w:tcW w:w="737" w:type="dxa"/>
          </w:tcPr>
          <w:p w14:paraId="4DB26E2F" w14:textId="77777777" w:rsidR="00CC09A9" w:rsidRPr="002E6381" w:rsidRDefault="00CC09A9" w:rsidP="00577EA6">
            <w:pPr>
              <w:rPr>
                <w:rFonts w:ascii="Times New Roman" w:hAnsi="Times New Roman" w:cs="Times New Roman"/>
                <w:b/>
                <w:bCs/>
                <w:sz w:val="24"/>
                <w:szCs w:val="24"/>
              </w:rPr>
            </w:pPr>
            <w:r>
              <w:rPr>
                <w:rFonts w:ascii="Times New Roman" w:hAnsi="Times New Roman" w:cs="Times New Roman"/>
                <w:b/>
                <w:bCs/>
                <w:sz w:val="24"/>
                <w:szCs w:val="24"/>
              </w:rPr>
              <w:t>9</w:t>
            </w:r>
          </w:p>
        </w:tc>
        <w:tc>
          <w:tcPr>
            <w:tcW w:w="737" w:type="dxa"/>
          </w:tcPr>
          <w:p w14:paraId="5139DD89" w14:textId="77777777" w:rsidR="00CC09A9" w:rsidRPr="002E6381" w:rsidRDefault="00CC09A9" w:rsidP="00577EA6">
            <w:pPr>
              <w:rPr>
                <w:rFonts w:ascii="Times New Roman" w:hAnsi="Times New Roman" w:cs="Times New Roman"/>
                <w:b/>
                <w:bCs/>
                <w:sz w:val="24"/>
                <w:szCs w:val="24"/>
              </w:rPr>
            </w:pPr>
            <w:r>
              <w:rPr>
                <w:rFonts w:ascii="Times New Roman" w:hAnsi="Times New Roman" w:cs="Times New Roman"/>
                <w:b/>
                <w:bCs/>
                <w:sz w:val="24"/>
                <w:szCs w:val="24"/>
              </w:rPr>
              <w:t>10</w:t>
            </w:r>
          </w:p>
        </w:tc>
      </w:tr>
      <w:tr w:rsidR="00CC09A9" w:rsidRPr="002E6381" w14:paraId="743253CA" w14:textId="77777777" w:rsidTr="00CC09A9">
        <w:trPr>
          <w:trHeight w:val="626"/>
          <w:jc w:val="center"/>
        </w:trPr>
        <w:tc>
          <w:tcPr>
            <w:tcW w:w="2199" w:type="dxa"/>
          </w:tcPr>
          <w:p w14:paraId="45EBE3D7" w14:textId="77777777" w:rsidR="00CC09A9" w:rsidRPr="002E6381" w:rsidRDefault="00CC09A9" w:rsidP="00CC09A9">
            <w:pPr>
              <w:rPr>
                <w:rFonts w:ascii="Times New Roman" w:hAnsi="Times New Roman" w:cs="Times New Roman"/>
                <w:b/>
                <w:bCs/>
                <w:sz w:val="24"/>
                <w:szCs w:val="24"/>
              </w:rPr>
            </w:pPr>
            <w:r w:rsidRPr="002E6381">
              <w:rPr>
                <w:rFonts w:ascii="Times New Roman" w:hAnsi="Times New Roman" w:cs="Times New Roman"/>
                <w:b/>
                <w:bCs/>
                <w:sz w:val="24"/>
                <w:szCs w:val="24"/>
              </w:rPr>
              <w:t>Максимальный балл</w:t>
            </w:r>
          </w:p>
        </w:tc>
        <w:tc>
          <w:tcPr>
            <w:tcW w:w="737" w:type="dxa"/>
          </w:tcPr>
          <w:p w14:paraId="05909397" w14:textId="24F3EE0B" w:rsidR="00CC09A9" w:rsidRPr="00ED737F" w:rsidRDefault="00CC09A9" w:rsidP="00CC09A9">
            <w:pPr>
              <w:rPr>
                <w:rFonts w:ascii="Times New Roman" w:hAnsi="Times New Roman" w:cs="Times New Roman"/>
                <w:b/>
                <w:bCs/>
                <w:sz w:val="24"/>
                <w:szCs w:val="24"/>
              </w:rPr>
            </w:pPr>
            <w:r w:rsidRPr="00ED737F">
              <w:rPr>
                <w:rFonts w:ascii="Times New Roman" w:hAnsi="Times New Roman" w:cs="Times New Roman"/>
                <w:b/>
                <w:bCs/>
              </w:rPr>
              <w:t>1</w:t>
            </w:r>
          </w:p>
        </w:tc>
        <w:tc>
          <w:tcPr>
            <w:tcW w:w="737" w:type="dxa"/>
          </w:tcPr>
          <w:p w14:paraId="167AAB39" w14:textId="40229FF6" w:rsidR="00CC09A9" w:rsidRPr="00ED737F" w:rsidRDefault="00CC09A9" w:rsidP="00CC09A9">
            <w:pPr>
              <w:rPr>
                <w:rFonts w:ascii="Times New Roman" w:hAnsi="Times New Roman" w:cs="Times New Roman"/>
                <w:b/>
                <w:bCs/>
                <w:sz w:val="24"/>
                <w:szCs w:val="24"/>
              </w:rPr>
            </w:pPr>
            <w:r w:rsidRPr="00ED737F">
              <w:rPr>
                <w:rFonts w:ascii="Times New Roman" w:hAnsi="Times New Roman" w:cs="Times New Roman"/>
                <w:b/>
                <w:bCs/>
              </w:rPr>
              <w:t>1</w:t>
            </w:r>
          </w:p>
        </w:tc>
        <w:tc>
          <w:tcPr>
            <w:tcW w:w="737" w:type="dxa"/>
          </w:tcPr>
          <w:p w14:paraId="7B07795A" w14:textId="681F7D97" w:rsidR="00CC09A9" w:rsidRPr="00ED737F" w:rsidRDefault="00CC09A9" w:rsidP="00CC09A9">
            <w:pPr>
              <w:rPr>
                <w:rFonts w:ascii="Times New Roman" w:hAnsi="Times New Roman" w:cs="Times New Roman"/>
                <w:b/>
                <w:bCs/>
                <w:sz w:val="24"/>
                <w:szCs w:val="24"/>
              </w:rPr>
            </w:pPr>
            <w:r w:rsidRPr="00ED737F">
              <w:rPr>
                <w:rFonts w:ascii="Times New Roman" w:hAnsi="Times New Roman" w:cs="Times New Roman"/>
                <w:b/>
                <w:bCs/>
              </w:rPr>
              <w:t>1</w:t>
            </w:r>
          </w:p>
        </w:tc>
        <w:tc>
          <w:tcPr>
            <w:tcW w:w="737" w:type="dxa"/>
          </w:tcPr>
          <w:p w14:paraId="68C7751E" w14:textId="7F3A090C" w:rsidR="00CC09A9" w:rsidRPr="00ED737F" w:rsidRDefault="00CC09A9" w:rsidP="00CC09A9">
            <w:pPr>
              <w:rPr>
                <w:rFonts w:ascii="Times New Roman" w:hAnsi="Times New Roman" w:cs="Times New Roman"/>
                <w:b/>
                <w:bCs/>
                <w:sz w:val="24"/>
                <w:szCs w:val="24"/>
              </w:rPr>
            </w:pPr>
            <w:r w:rsidRPr="00ED737F">
              <w:rPr>
                <w:rFonts w:ascii="Times New Roman" w:hAnsi="Times New Roman" w:cs="Times New Roman"/>
                <w:b/>
                <w:bCs/>
              </w:rPr>
              <w:t>2</w:t>
            </w:r>
          </w:p>
        </w:tc>
        <w:tc>
          <w:tcPr>
            <w:tcW w:w="737" w:type="dxa"/>
          </w:tcPr>
          <w:p w14:paraId="46E4F0D1" w14:textId="14C18158" w:rsidR="00CC09A9" w:rsidRPr="00ED737F" w:rsidRDefault="00CC09A9" w:rsidP="00CC09A9">
            <w:pPr>
              <w:rPr>
                <w:rFonts w:ascii="Times New Roman" w:hAnsi="Times New Roman" w:cs="Times New Roman"/>
                <w:b/>
                <w:bCs/>
                <w:sz w:val="24"/>
                <w:szCs w:val="24"/>
              </w:rPr>
            </w:pPr>
            <w:r w:rsidRPr="00ED737F">
              <w:rPr>
                <w:rFonts w:ascii="Times New Roman" w:hAnsi="Times New Roman" w:cs="Times New Roman"/>
                <w:b/>
                <w:bCs/>
              </w:rPr>
              <w:t>4</w:t>
            </w:r>
          </w:p>
        </w:tc>
        <w:tc>
          <w:tcPr>
            <w:tcW w:w="737" w:type="dxa"/>
          </w:tcPr>
          <w:p w14:paraId="57F75180" w14:textId="31E42CC7" w:rsidR="00CC09A9" w:rsidRPr="00ED737F" w:rsidRDefault="00CC09A9" w:rsidP="00CC09A9">
            <w:pPr>
              <w:rPr>
                <w:rFonts w:ascii="Times New Roman" w:hAnsi="Times New Roman" w:cs="Times New Roman"/>
                <w:b/>
                <w:bCs/>
                <w:sz w:val="24"/>
                <w:szCs w:val="24"/>
              </w:rPr>
            </w:pPr>
            <w:r w:rsidRPr="00ED737F">
              <w:rPr>
                <w:rFonts w:ascii="Times New Roman" w:hAnsi="Times New Roman" w:cs="Times New Roman"/>
                <w:b/>
                <w:bCs/>
              </w:rPr>
              <w:t>1</w:t>
            </w:r>
          </w:p>
        </w:tc>
        <w:tc>
          <w:tcPr>
            <w:tcW w:w="737" w:type="dxa"/>
          </w:tcPr>
          <w:p w14:paraId="45FE7198" w14:textId="421944E8" w:rsidR="00CC09A9" w:rsidRPr="00ED737F" w:rsidRDefault="00CC09A9" w:rsidP="00CC09A9">
            <w:pPr>
              <w:rPr>
                <w:rFonts w:ascii="Times New Roman" w:hAnsi="Times New Roman" w:cs="Times New Roman"/>
                <w:b/>
                <w:bCs/>
                <w:sz w:val="24"/>
                <w:szCs w:val="24"/>
              </w:rPr>
            </w:pPr>
            <w:r w:rsidRPr="00ED737F">
              <w:rPr>
                <w:rFonts w:ascii="Times New Roman" w:hAnsi="Times New Roman" w:cs="Times New Roman"/>
                <w:b/>
                <w:bCs/>
              </w:rPr>
              <w:t>2</w:t>
            </w:r>
          </w:p>
        </w:tc>
        <w:tc>
          <w:tcPr>
            <w:tcW w:w="737" w:type="dxa"/>
          </w:tcPr>
          <w:p w14:paraId="4D58A2BE" w14:textId="53F956A9" w:rsidR="00CC09A9" w:rsidRPr="00ED737F" w:rsidRDefault="00CC09A9" w:rsidP="00CC09A9">
            <w:pPr>
              <w:rPr>
                <w:rFonts w:ascii="Times New Roman" w:hAnsi="Times New Roman" w:cs="Times New Roman"/>
                <w:b/>
                <w:bCs/>
                <w:sz w:val="24"/>
                <w:szCs w:val="24"/>
              </w:rPr>
            </w:pPr>
            <w:r w:rsidRPr="00ED737F">
              <w:rPr>
                <w:rFonts w:ascii="Times New Roman" w:hAnsi="Times New Roman" w:cs="Times New Roman"/>
                <w:b/>
                <w:bCs/>
              </w:rPr>
              <w:t>1</w:t>
            </w:r>
          </w:p>
        </w:tc>
        <w:tc>
          <w:tcPr>
            <w:tcW w:w="737" w:type="dxa"/>
          </w:tcPr>
          <w:p w14:paraId="5C683AA6" w14:textId="50186C24" w:rsidR="00CC09A9" w:rsidRPr="00ED737F" w:rsidRDefault="00CC09A9" w:rsidP="00CC09A9">
            <w:pPr>
              <w:rPr>
                <w:rFonts w:ascii="Times New Roman" w:hAnsi="Times New Roman" w:cs="Times New Roman"/>
                <w:b/>
                <w:bCs/>
                <w:sz w:val="24"/>
                <w:szCs w:val="24"/>
              </w:rPr>
            </w:pPr>
            <w:r w:rsidRPr="00ED737F">
              <w:rPr>
                <w:rFonts w:ascii="Times New Roman" w:hAnsi="Times New Roman" w:cs="Times New Roman"/>
                <w:b/>
                <w:bCs/>
              </w:rPr>
              <w:t>1</w:t>
            </w:r>
          </w:p>
        </w:tc>
        <w:tc>
          <w:tcPr>
            <w:tcW w:w="737" w:type="dxa"/>
          </w:tcPr>
          <w:p w14:paraId="259ED42A" w14:textId="253DD76C" w:rsidR="00CC09A9" w:rsidRPr="00ED737F" w:rsidRDefault="00CC09A9" w:rsidP="00CC09A9">
            <w:pPr>
              <w:rPr>
                <w:rFonts w:ascii="Times New Roman" w:hAnsi="Times New Roman" w:cs="Times New Roman"/>
                <w:b/>
                <w:bCs/>
                <w:sz w:val="24"/>
                <w:szCs w:val="24"/>
              </w:rPr>
            </w:pPr>
            <w:r w:rsidRPr="00ED737F">
              <w:rPr>
                <w:rFonts w:ascii="Times New Roman" w:hAnsi="Times New Roman" w:cs="Times New Roman"/>
                <w:b/>
                <w:bCs/>
              </w:rPr>
              <w:t>4</w:t>
            </w:r>
          </w:p>
        </w:tc>
      </w:tr>
      <w:tr w:rsidR="00ED737F" w:rsidRPr="002E6381" w14:paraId="37931B4C" w14:textId="77777777" w:rsidTr="00CC09A9">
        <w:trPr>
          <w:trHeight w:val="304"/>
          <w:jc w:val="center"/>
        </w:trPr>
        <w:tc>
          <w:tcPr>
            <w:tcW w:w="2199" w:type="dxa"/>
          </w:tcPr>
          <w:p w14:paraId="49C553B5" w14:textId="77777777" w:rsidR="00ED737F" w:rsidRPr="002E6381" w:rsidRDefault="00ED737F" w:rsidP="00ED737F">
            <w:pPr>
              <w:rPr>
                <w:rFonts w:ascii="Times New Roman" w:hAnsi="Times New Roman" w:cs="Times New Roman"/>
                <w:b/>
                <w:bCs/>
                <w:sz w:val="24"/>
                <w:szCs w:val="24"/>
              </w:rPr>
            </w:pPr>
            <w:r w:rsidRPr="002E6381">
              <w:rPr>
                <w:rFonts w:ascii="Times New Roman" w:hAnsi="Times New Roman" w:cs="Times New Roman"/>
                <w:b/>
                <w:bCs/>
                <w:sz w:val="24"/>
                <w:szCs w:val="24"/>
              </w:rPr>
              <w:t>Яковлевский МО</w:t>
            </w:r>
          </w:p>
        </w:tc>
        <w:tc>
          <w:tcPr>
            <w:tcW w:w="737" w:type="dxa"/>
          </w:tcPr>
          <w:p w14:paraId="3229332D" w14:textId="4028EBB2" w:rsidR="00ED737F" w:rsidRPr="00ED737F" w:rsidRDefault="00ED737F" w:rsidP="00ED737F">
            <w:pPr>
              <w:rPr>
                <w:rFonts w:ascii="Times New Roman" w:hAnsi="Times New Roman" w:cs="Times New Roman"/>
                <w:b/>
                <w:bCs/>
                <w:sz w:val="24"/>
                <w:szCs w:val="24"/>
              </w:rPr>
            </w:pPr>
            <w:r w:rsidRPr="00ED737F">
              <w:rPr>
                <w:rFonts w:ascii="Times New Roman" w:hAnsi="Times New Roman" w:cs="Times New Roman"/>
                <w:b/>
                <w:bCs/>
              </w:rPr>
              <w:t>81,58</w:t>
            </w:r>
          </w:p>
        </w:tc>
        <w:tc>
          <w:tcPr>
            <w:tcW w:w="737" w:type="dxa"/>
          </w:tcPr>
          <w:p w14:paraId="719D18D1" w14:textId="4178121B" w:rsidR="00ED737F" w:rsidRPr="00ED737F" w:rsidRDefault="00ED737F" w:rsidP="00ED737F">
            <w:pPr>
              <w:rPr>
                <w:rFonts w:ascii="Times New Roman" w:hAnsi="Times New Roman" w:cs="Times New Roman"/>
                <w:b/>
                <w:bCs/>
                <w:sz w:val="24"/>
                <w:szCs w:val="24"/>
              </w:rPr>
            </w:pPr>
            <w:r w:rsidRPr="00ED737F">
              <w:rPr>
                <w:rFonts w:ascii="Times New Roman" w:hAnsi="Times New Roman" w:cs="Times New Roman"/>
                <w:b/>
                <w:bCs/>
              </w:rPr>
              <w:t>65,79</w:t>
            </w:r>
          </w:p>
        </w:tc>
        <w:tc>
          <w:tcPr>
            <w:tcW w:w="737" w:type="dxa"/>
          </w:tcPr>
          <w:p w14:paraId="32CDF11A" w14:textId="69D4A7A2" w:rsidR="00ED737F" w:rsidRPr="00ED737F" w:rsidRDefault="00ED737F" w:rsidP="00ED737F">
            <w:pPr>
              <w:rPr>
                <w:rFonts w:ascii="Times New Roman" w:hAnsi="Times New Roman" w:cs="Times New Roman"/>
                <w:b/>
                <w:bCs/>
                <w:sz w:val="24"/>
                <w:szCs w:val="24"/>
              </w:rPr>
            </w:pPr>
            <w:r w:rsidRPr="00ED737F">
              <w:rPr>
                <w:rFonts w:ascii="Times New Roman" w:hAnsi="Times New Roman" w:cs="Times New Roman"/>
                <w:b/>
                <w:bCs/>
              </w:rPr>
              <w:t>89,47</w:t>
            </w:r>
          </w:p>
        </w:tc>
        <w:tc>
          <w:tcPr>
            <w:tcW w:w="737" w:type="dxa"/>
          </w:tcPr>
          <w:p w14:paraId="21A750EF" w14:textId="2F1E2381" w:rsidR="00ED737F" w:rsidRPr="00ED737F" w:rsidRDefault="00ED737F" w:rsidP="00ED737F">
            <w:pPr>
              <w:rPr>
                <w:rFonts w:ascii="Times New Roman" w:hAnsi="Times New Roman" w:cs="Times New Roman"/>
                <w:b/>
                <w:bCs/>
                <w:sz w:val="24"/>
                <w:szCs w:val="24"/>
              </w:rPr>
            </w:pPr>
            <w:r w:rsidRPr="00ED737F">
              <w:rPr>
                <w:rFonts w:ascii="Times New Roman" w:hAnsi="Times New Roman" w:cs="Times New Roman"/>
                <w:b/>
                <w:bCs/>
              </w:rPr>
              <w:t>61,84</w:t>
            </w:r>
          </w:p>
        </w:tc>
        <w:tc>
          <w:tcPr>
            <w:tcW w:w="737" w:type="dxa"/>
          </w:tcPr>
          <w:p w14:paraId="2AD8962D" w14:textId="13C62EC3" w:rsidR="00ED737F" w:rsidRPr="00ED737F" w:rsidRDefault="00ED737F" w:rsidP="00ED737F">
            <w:pPr>
              <w:rPr>
                <w:rFonts w:ascii="Times New Roman" w:hAnsi="Times New Roman" w:cs="Times New Roman"/>
                <w:b/>
                <w:bCs/>
                <w:sz w:val="24"/>
                <w:szCs w:val="24"/>
              </w:rPr>
            </w:pPr>
            <w:r w:rsidRPr="00ED737F">
              <w:rPr>
                <w:rFonts w:ascii="Times New Roman" w:hAnsi="Times New Roman" w:cs="Times New Roman"/>
                <w:b/>
                <w:bCs/>
              </w:rPr>
              <w:t>7,89</w:t>
            </w:r>
          </w:p>
        </w:tc>
        <w:tc>
          <w:tcPr>
            <w:tcW w:w="737" w:type="dxa"/>
          </w:tcPr>
          <w:p w14:paraId="5205FC69" w14:textId="5B7B88A1" w:rsidR="00ED737F" w:rsidRPr="00ED737F" w:rsidRDefault="00ED737F" w:rsidP="00ED737F">
            <w:pPr>
              <w:rPr>
                <w:rFonts w:ascii="Times New Roman" w:hAnsi="Times New Roman" w:cs="Times New Roman"/>
                <w:b/>
                <w:bCs/>
                <w:sz w:val="24"/>
                <w:szCs w:val="24"/>
              </w:rPr>
            </w:pPr>
            <w:r w:rsidRPr="00ED737F">
              <w:rPr>
                <w:rFonts w:ascii="Times New Roman" w:hAnsi="Times New Roman" w:cs="Times New Roman"/>
                <w:b/>
                <w:bCs/>
              </w:rPr>
              <w:t>55,26</w:t>
            </w:r>
          </w:p>
        </w:tc>
        <w:tc>
          <w:tcPr>
            <w:tcW w:w="737" w:type="dxa"/>
          </w:tcPr>
          <w:p w14:paraId="4AB12D99" w14:textId="77965951" w:rsidR="00ED737F" w:rsidRPr="00ED737F" w:rsidRDefault="00ED737F" w:rsidP="00ED737F">
            <w:pPr>
              <w:rPr>
                <w:rFonts w:ascii="Times New Roman" w:hAnsi="Times New Roman" w:cs="Times New Roman"/>
                <w:b/>
                <w:bCs/>
                <w:sz w:val="24"/>
                <w:szCs w:val="24"/>
              </w:rPr>
            </w:pPr>
            <w:r w:rsidRPr="00ED737F">
              <w:rPr>
                <w:rFonts w:ascii="Times New Roman" w:hAnsi="Times New Roman" w:cs="Times New Roman"/>
                <w:b/>
                <w:bCs/>
              </w:rPr>
              <w:t>55,26</w:t>
            </w:r>
          </w:p>
        </w:tc>
        <w:tc>
          <w:tcPr>
            <w:tcW w:w="737" w:type="dxa"/>
          </w:tcPr>
          <w:p w14:paraId="0A2F1E2D" w14:textId="7A78C763" w:rsidR="00ED737F" w:rsidRPr="00ED737F" w:rsidRDefault="00ED737F" w:rsidP="00ED737F">
            <w:pPr>
              <w:rPr>
                <w:rFonts w:ascii="Times New Roman" w:hAnsi="Times New Roman" w:cs="Times New Roman"/>
                <w:b/>
                <w:bCs/>
                <w:sz w:val="24"/>
                <w:szCs w:val="24"/>
              </w:rPr>
            </w:pPr>
            <w:r w:rsidRPr="00ED737F">
              <w:rPr>
                <w:rFonts w:ascii="Times New Roman" w:hAnsi="Times New Roman" w:cs="Times New Roman"/>
                <w:b/>
                <w:bCs/>
              </w:rPr>
              <w:t>63,16</w:t>
            </w:r>
          </w:p>
        </w:tc>
        <w:tc>
          <w:tcPr>
            <w:tcW w:w="737" w:type="dxa"/>
          </w:tcPr>
          <w:p w14:paraId="4CA564C9" w14:textId="6196AD18" w:rsidR="00ED737F" w:rsidRPr="00ED737F" w:rsidRDefault="00ED737F" w:rsidP="00ED737F">
            <w:pPr>
              <w:rPr>
                <w:rFonts w:ascii="Times New Roman" w:hAnsi="Times New Roman" w:cs="Times New Roman"/>
                <w:b/>
                <w:bCs/>
                <w:sz w:val="24"/>
                <w:szCs w:val="24"/>
              </w:rPr>
            </w:pPr>
            <w:r w:rsidRPr="00ED737F">
              <w:rPr>
                <w:rFonts w:ascii="Times New Roman" w:hAnsi="Times New Roman" w:cs="Times New Roman"/>
                <w:b/>
                <w:bCs/>
              </w:rPr>
              <w:t>68,42</w:t>
            </w:r>
          </w:p>
        </w:tc>
        <w:tc>
          <w:tcPr>
            <w:tcW w:w="737" w:type="dxa"/>
          </w:tcPr>
          <w:p w14:paraId="001854F4" w14:textId="54A3755D" w:rsidR="00ED737F" w:rsidRPr="00ED737F" w:rsidRDefault="00ED737F" w:rsidP="00ED737F">
            <w:pPr>
              <w:rPr>
                <w:rFonts w:ascii="Times New Roman" w:hAnsi="Times New Roman" w:cs="Times New Roman"/>
                <w:b/>
                <w:bCs/>
                <w:sz w:val="24"/>
                <w:szCs w:val="24"/>
              </w:rPr>
            </w:pPr>
            <w:r w:rsidRPr="00ED737F">
              <w:rPr>
                <w:rFonts w:ascii="Times New Roman" w:hAnsi="Times New Roman" w:cs="Times New Roman"/>
                <w:b/>
                <w:bCs/>
              </w:rPr>
              <w:t>6,58</w:t>
            </w:r>
          </w:p>
        </w:tc>
      </w:tr>
      <w:tr w:rsidR="00ED737F" w:rsidRPr="002E6381" w14:paraId="147162B6" w14:textId="77777777" w:rsidTr="00CC09A9">
        <w:trPr>
          <w:trHeight w:val="609"/>
          <w:jc w:val="center"/>
        </w:trPr>
        <w:tc>
          <w:tcPr>
            <w:tcW w:w="2199" w:type="dxa"/>
          </w:tcPr>
          <w:p w14:paraId="218AF586" w14:textId="77777777" w:rsidR="00ED737F" w:rsidRPr="002E6381" w:rsidRDefault="00ED737F" w:rsidP="00ED737F">
            <w:pPr>
              <w:rPr>
                <w:rFonts w:ascii="Times New Roman" w:hAnsi="Times New Roman" w:cs="Times New Roman"/>
                <w:bCs/>
                <w:sz w:val="24"/>
                <w:szCs w:val="24"/>
              </w:rPr>
            </w:pPr>
            <w:r w:rsidRPr="002E6381">
              <w:rPr>
                <w:rFonts w:ascii="Times New Roman" w:hAnsi="Times New Roman" w:cs="Times New Roman"/>
                <w:sz w:val="24"/>
                <w:szCs w:val="24"/>
              </w:rPr>
              <w:t xml:space="preserve">МБОУ «СОШ с. Яковлевка» </w:t>
            </w:r>
          </w:p>
        </w:tc>
        <w:tc>
          <w:tcPr>
            <w:tcW w:w="737" w:type="dxa"/>
          </w:tcPr>
          <w:p w14:paraId="6AF9D105" w14:textId="5E953DF2" w:rsidR="00ED737F" w:rsidRPr="00ED737F" w:rsidRDefault="00ED737F" w:rsidP="00ED737F">
            <w:pPr>
              <w:rPr>
                <w:rFonts w:ascii="Times New Roman" w:hAnsi="Times New Roman" w:cs="Times New Roman"/>
                <w:bCs/>
                <w:sz w:val="24"/>
                <w:szCs w:val="24"/>
              </w:rPr>
            </w:pPr>
            <w:r w:rsidRPr="00ED737F">
              <w:rPr>
                <w:rFonts w:ascii="Times New Roman" w:hAnsi="Times New Roman" w:cs="Times New Roman"/>
              </w:rPr>
              <w:t>73,68</w:t>
            </w:r>
          </w:p>
        </w:tc>
        <w:tc>
          <w:tcPr>
            <w:tcW w:w="737" w:type="dxa"/>
          </w:tcPr>
          <w:p w14:paraId="0CD4A7A1" w14:textId="3BE99BC0" w:rsidR="00ED737F" w:rsidRPr="00ED737F" w:rsidRDefault="00ED737F" w:rsidP="00ED737F">
            <w:pPr>
              <w:rPr>
                <w:rFonts w:ascii="Times New Roman" w:hAnsi="Times New Roman" w:cs="Times New Roman"/>
                <w:bCs/>
                <w:sz w:val="24"/>
                <w:szCs w:val="24"/>
              </w:rPr>
            </w:pPr>
            <w:r w:rsidRPr="00ED737F">
              <w:rPr>
                <w:rFonts w:ascii="Times New Roman" w:hAnsi="Times New Roman" w:cs="Times New Roman"/>
              </w:rPr>
              <w:t>31,58</w:t>
            </w:r>
          </w:p>
        </w:tc>
        <w:tc>
          <w:tcPr>
            <w:tcW w:w="737" w:type="dxa"/>
          </w:tcPr>
          <w:p w14:paraId="552F73E0" w14:textId="4BCD3E83" w:rsidR="00ED737F" w:rsidRPr="00ED737F" w:rsidRDefault="00ED737F" w:rsidP="00ED737F">
            <w:pPr>
              <w:rPr>
                <w:rFonts w:ascii="Times New Roman" w:hAnsi="Times New Roman" w:cs="Times New Roman"/>
                <w:bCs/>
                <w:sz w:val="24"/>
                <w:szCs w:val="24"/>
              </w:rPr>
            </w:pPr>
            <w:r w:rsidRPr="00ED737F">
              <w:rPr>
                <w:rFonts w:ascii="Times New Roman" w:hAnsi="Times New Roman" w:cs="Times New Roman"/>
              </w:rPr>
              <w:t>100</w:t>
            </w:r>
          </w:p>
        </w:tc>
        <w:tc>
          <w:tcPr>
            <w:tcW w:w="737" w:type="dxa"/>
          </w:tcPr>
          <w:p w14:paraId="187D2E8C" w14:textId="16879A15" w:rsidR="00ED737F" w:rsidRPr="00ED737F" w:rsidRDefault="00ED737F" w:rsidP="00ED737F">
            <w:pPr>
              <w:rPr>
                <w:rFonts w:ascii="Times New Roman" w:hAnsi="Times New Roman" w:cs="Times New Roman"/>
                <w:bCs/>
                <w:sz w:val="24"/>
                <w:szCs w:val="24"/>
              </w:rPr>
            </w:pPr>
            <w:r w:rsidRPr="00ED737F">
              <w:rPr>
                <w:rFonts w:ascii="Times New Roman" w:hAnsi="Times New Roman" w:cs="Times New Roman"/>
              </w:rPr>
              <w:t>65,79</w:t>
            </w:r>
          </w:p>
        </w:tc>
        <w:tc>
          <w:tcPr>
            <w:tcW w:w="737" w:type="dxa"/>
          </w:tcPr>
          <w:p w14:paraId="156F5FFE" w14:textId="7E914CB3" w:rsidR="00ED737F" w:rsidRPr="00ED737F" w:rsidRDefault="00ED737F" w:rsidP="00ED737F">
            <w:pPr>
              <w:rPr>
                <w:rFonts w:ascii="Times New Roman" w:hAnsi="Times New Roman" w:cs="Times New Roman"/>
                <w:bCs/>
                <w:sz w:val="24"/>
                <w:szCs w:val="24"/>
              </w:rPr>
            </w:pPr>
            <w:r w:rsidRPr="00ED737F">
              <w:rPr>
                <w:rFonts w:ascii="Times New Roman" w:hAnsi="Times New Roman" w:cs="Times New Roman"/>
              </w:rPr>
              <w:t>7,89</w:t>
            </w:r>
          </w:p>
        </w:tc>
        <w:tc>
          <w:tcPr>
            <w:tcW w:w="737" w:type="dxa"/>
          </w:tcPr>
          <w:p w14:paraId="6CC2506A" w14:textId="3A6383F1" w:rsidR="00ED737F" w:rsidRPr="00ED737F" w:rsidRDefault="00ED737F" w:rsidP="00ED737F">
            <w:pPr>
              <w:rPr>
                <w:rFonts w:ascii="Times New Roman" w:hAnsi="Times New Roman" w:cs="Times New Roman"/>
                <w:bCs/>
                <w:sz w:val="24"/>
                <w:szCs w:val="24"/>
              </w:rPr>
            </w:pPr>
            <w:r w:rsidRPr="00ED737F">
              <w:rPr>
                <w:rFonts w:ascii="Times New Roman" w:hAnsi="Times New Roman" w:cs="Times New Roman"/>
              </w:rPr>
              <w:t>42,11</w:t>
            </w:r>
          </w:p>
        </w:tc>
        <w:tc>
          <w:tcPr>
            <w:tcW w:w="737" w:type="dxa"/>
          </w:tcPr>
          <w:p w14:paraId="7593D4BC" w14:textId="4B321D7A" w:rsidR="00ED737F" w:rsidRPr="00ED737F" w:rsidRDefault="00ED737F" w:rsidP="00ED737F">
            <w:pPr>
              <w:rPr>
                <w:rFonts w:ascii="Times New Roman" w:hAnsi="Times New Roman" w:cs="Times New Roman"/>
                <w:bCs/>
                <w:sz w:val="24"/>
                <w:szCs w:val="24"/>
              </w:rPr>
            </w:pPr>
            <w:r w:rsidRPr="00ED737F">
              <w:rPr>
                <w:rFonts w:ascii="Times New Roman" w:hAnsi="Times New Roman" w:cs="Times New Roman"/>
              </w:rPr>
              <w:t>36,84</w:t>
            </w:r>
          </w:p>
        </w:tc>
        <w:tc>
          <w:tcPr>
            <w:tcW w:w="737" w:type="dxa"/>
          </w:tcPr>
          <w:p w14:paraId="43553598" w14:textId="420D6B9C" w:rsidR="00ED737F" w:rsidRPr="00ED737F" w:rsidRDefault="00ED737F" w:rsidP="00ED737F">
            <w:pPr>
              <w:rPr>
                <w:rFonts w:ascii="Times New Roman" w:hAnsi="Times New Roman" w:cs="Times New Roman"/>
                <w:bCs/>
                <w:sz w:val="24"/>
                <w:szCs w:val="24"/>
              </w:rPr>
            </w:pPr>
            <w:r w:rsidRPr="00ED737F">
              <w:rPr>
                <w:rFonts w:ascii="Times New Roman" w:hAnsi="Times New Roman" w:cs="Times New Roman"/>
              </w:rPr>
              <w:t>57,89</w:t>
            </w:r>
          </w:p>
        </w:tc>
        <w:tc>
          <w:tcPr>
            <w:tcW w:w="737" w:type="dxa"/>
          </w:tcPr>
          <w:p w14:paraId="36F5E774" w14:textId="6FCCBB03" w:rsidR="00ED737F" w:rsidRPr="00ED737F" w:rsidRDefault="00ED737F" w:rsidP="00ED737F">
            <w:pPr>
              <w:rPr>
                <w:rFonts w:ascii="Times New Roman" w:hAnsi="Times New Roman" w:cs="Times New Roman"/>
                <w:bCs/>
                <w:sz w:val="24"/>
                <w:szCs w:val="24"/>
              </w:rPr>
            </w:pPr>
            <w:r w:rsidRPr="00ED737F">
              <w:rPr>
                <w:rFonts w:ascii="Times New Roman" w:hAnsi="Times New Roman" w:cs="Times New Roman"/>
              </w:rPr>
              <w:t>100</w:t>
            </w:r>
          </w:p>
        </w:tc>
        <w:tc>
          <w:tcPr>
            <w:tcW w:w="737" w:type="dxa"/>
          </w:tcPr>
          <w:p w14:paraId="12BD21D0" w14:textId="5E59A5C2" w:rsidR="00ED737F" w:rsidRPr="00ED737F" w:rsidRDefault="00ED737F" w:rsidP="00ED737F">
            <w:pPr>
              <w:rPr>
                <w:rFonts w:ascii="Times New Roman" w:hAnsi="Times New Roman" w:cs="Times New Roman"/>
                <w:bCs/>
                <w:sz w:val="24"/>
                <w:szCs w:val="24"/>
              </w:rPr>
            </w:pPr>
            <w:r w:rsidRPr="00ED737F">
              <w:rPr>
                <w:rFonts w:ascii="Times New Roman" w:hAnsi="Times New Roman" w:cs="Times New Roman"/>
              </w:rPr>
              <w:t>5,26</w:t>
            </w:r>
          </w:p>
        </w:tc>
      </w:tr>
      <w:tr w:rsidR="00ED737F" w:rsidRPr="002E6381" w14:paraId="0F466911" w14:textId="77777777" w:rsidTr="00CC09A9">
        <w:trPr>
          <w:trHeight w:val="1235"/>
          <w:jc w:val="center"/>
        </w:trPr>
        <w:tc>
          <w:tcPr>
            <w:tcW w:w="2199" w:type="dxa"/>
          </w:tcPr>
          <w:p w14:paraId="0F6FD20B" w14:textId="77777777" w:rsidR="00ED737F" w:rsidRPr="002E6381" w:rsidRDefault="00ED737F" w:rsidP="00ED737F">
            <w:pPr>
              <w:rPr>
                <w:rFonts w:ascii="Times New Roman" w:hAnsi="Times New Roman" w:cs="Times New Roman"/>
                <w:bCs/>
                <w:sz w:val="24"/>
                <w:szCs w:val="24"/>
              </w:rPr>
            </w:pPr>
            <w:r w:rsidRPr="002E6381">
              <w:rPr>
                <w:rFonts w:ascii="Times New Roman" w:hAnsi="Times New Roman" w:cs="Times New Roman"/>
                <w:sz w:val="24"/>
                <w:szCs w:val="24"/>
              </w:rPr>
              <w:t xml:space="preserve">Бельцовский филиал МБОУ"СОШ с. Яковлевка" </w:t>
            </w:r>
          </w:p>
        </w:tc>
        <w:tc>
          <w:tcPr>
            <w:tcW w:w="737" w:type="dxa"/>
          </w:tcPr>
          <w:p w14:paraId="4FD99DED" w14:textId="103BE1DA" w:rsidR="00ED737F" w:rsidRPr="00ED737F" w:rsidRDefault="00ED737F" w:rsidP="00ED737F">
            <w:pPr>
              <w:rPr>
                <w:rFonts w:ascii="Times New Roman" w:hAnsi="Times New Roman" w:cs="Times New Roman"/>
                <w:bCs/>
                <w:sz w:val="24"/>
                <w:szCs w:val="24"/>
              </w:rPr>
            </w:pPr>
            <w:r w:rsidRPr="00ED737F">
              <w:rPr>
                <w:rFonts w:ascii="Times New Roman" w:hAnsi="Times New Roman" w:cs="Times New Roman"/>
              </w:rPr>
              <w:t>50</w:t>
            </w:r>
          </w:p>
        </w:tc>
        <w:tc>
          <w:tcPr>
            <w:tcW w:w="737" w:type="dxa"/>
          </w:tcPr>
          <w:p w14:paraId="6A8C7432" w14:textId="0A4EC04E" w:rsidR="00ED737F" w:rsidRPr="00ED737F" w:rsidRDefault="00ED737F" w:rsidP="00ED737F">
            <w:pPr>
              <w:rPr>
                <w:rFonts w:ascii="Times New Roman" w:hAnsi="Times New Roman" w:cs="Times New Roman"/>
                <w:bCs/>
                <w:sz w:val="24"/>
                <w:szCs w:val="24"/>
              </w:rPr>
            </w:pPr>
            <w:r w:rsidRPr="00ED737F">
              <w:rPr>
                <w:rFonts w:ascii="Times New Roman" w:hAnsi="Times New Roman" w:cs="Times New Roman"/>
              </w:rPr>
              <w:t>100</w:t>
            </w:r>
          </w:p>
        </w:tc>
        <w:tc>
          <w:tcPr>
            <w:tcW w:w="737" w:type="dxa"/>
          </w:tcPr>
          <w:p w14:paraId="29529FF8" w14:textId="0F00C0B6" w:rsidR="00ED737F" w:rsidRPr="00ED737F" w:rsidRDefault="00ED737F" w:rsidP="00ED737F">
            <w:pPr>
              <w:rPr>
                <w:rFonts w:ascii="Times New Roman" w:hAnsi="Times New Roman" w:cs="Times New Roman"/>
                <w:bCs/>
                <w:sz w:val="24"/>
                <w:szCs w:val="24"/>
              </w:rPr>
            </w:pPr>
            <w:r w:rsidRPr="00ED737F">
              <w:rPr>
                <w:rFonts w:ascii="Times New Roman" w:hAnsi="Times New Roman" w:cs="Times New Roman"/>
              </w:rPr>
              <w:t>0</w:t>
            </w:r>
          </w:p>
        </w:tc>
        <w:tc>
          <w:tcPr>
            <w:tcW w:w="737" w:type="dxa"/>
          </w:tcPr>
          <w:p w14:paraId="61CFC5F5" w14:textId="7B9FBD47" w:rsidR="00ED737F" w:rsidRPr="00ED737F" w:rsidRDefault="00ED737F" w:rsidP="00ED737F">
            <w:pPr>
              <w:rPr>
                <w:rFonts w:ascii="Times New Roman" w:hAnsi="Times New Roman" w:cs="Times New Roman"/>
                <w:bCs/>
                <w:sz w:val="24"/>
                <w:szCs w:val="24"/>
              </w:rPr>
            </w:pPr>
            <w:r w:rsidRPr="00ED737F">
              <w:rPr>
                <w:rFonts w:ascii="Times New Roman" w:hAnsi="Times New Roman" w:cs="Times New Roman"/>
              </w:rPr>
              <w:t>100</w:t>
            </w:r>
          </w:p>
        </w:tc>
        <w:tc>
          <w:tcPr>
            <w:tcW w:w="737" w:type="dxa"/>
          </w:tcPr>
          <w:p w14:paraId="7AEA322D" w14:textId="759F5396" w:rsidR="00ED737F" w:rsidRPr="00ED737F" w:rsidRDefault="00ED737F" w:rsidP="00ED737F">
            <w:pPr>
              <w:rPr>
                <w:rFonts w:ascii="Times New Roman" w:hAnsi="Times New Roman" w:cs="Times New Roman"/>
                <w:bCs/>
                <w:sz w:val="24"/>
                <w:szCs w:val="24"/>
              </w:rPr>
            </w:pPr>
            <w:r w:rsidRPr="00ED737F">
              <w:rPr>
                <w:rFonts w:ascii="Times New Roman" w:hAnsi="Times New Roman" w:cs="Times New Roman"/>
              </w:rPr>
              <w:t>0</w:t>
            </w:r>
          </w:p>
        </w:tc>
        <w:tc>
          <w:tcPr>
            <w:tcW w:w="737" w:type="dxa"/>
          </w:tcPr>
          <w:p w14:paraId="0593D0F4" w14:textId="221020CA" w:rsidR="00ED737F" w:rsidRPr="00ED737F" w:rsidRDefault="00ED737F" w:rsidP="00ED737F">
            <w:pPr>
              <w:rPr>
                <w:rFonts w:ascii="Times New Roman" w:hAnsi="Times New Roman" w:cs="Times New Roman"/>
                <w:bCs/>
                <w:sz w:val="24"/>
                <w:szCs w:val="24"/>
              </w:rPr>
            </w:pPr>
            <w:r w:rsidRPr="00ED737F">
              <w:rPr>
                <w:rFonts w:ascii="Times New Roman" w:hAnsi="Times New Roman" w:cs="Times New Roman"/>
              </w:rPr>
              <w:t>100</w:t>
            </w:r>
          </w:p>
        </w:tc>
        <w:tc>
          <w:tcPr>
            <w:tcW w:w="737" w:type="dxa"/>
          </w:tcPr>
          <w:p w14:paraId="12C3C3A3" w14:textId="653E4F6A" w:rsidR="00ED737F" w:rsidRPr="00ED737F" w:rsidRDefault="00ED737F" w:rsidP="00ED737F">
            <w:pPr>
              <w:rPr>
                <w:rFonts w:ascii="Times New Roman" w:hAnsi="Times New Roman" w:cs="Times New Roman"/>
                <w:bCs/>
                <w:sz w:val="24"/>
                <w:szCs w:val="24"/>
              </w:rPr>
            </w:pPr>
            <w:r w:rsidRPr="00ED737F">
              <w:rPr>
                <w:rFonts w:ascii="Times New Roman" w:hAnsi="Times New Roman" w:cs="Times New Roman"/>
              </w:rPr>
              <w:t>75</w:t>
            </w:r>
          </w:p>
        </w:tc>
        <w:tc>
          <w:tcPr>
            <w:tcW w:w="737" w:type="dxa"/>
          </w:tcPr>
          <w:p w14:paraId="7B34F105" w14:textId="2977A692" w:rsidR="00ED737F" w:rsidRPr="00ED737F" w:rsidRDefault="00ED737F" w:rsidP="00ED737F">
            <w:pPr>
              <w:rPr>
                <w:rFonts w:ascii="Times New Roman" w:hAnsi="Times New Roman" w:cs="Times New Roman"/>
                <w:bCs/>
                <w:sz w:val="24"/>
                <w:szCs w:val="24"/>
              </w:rPr>
            </w:pPr>
            <w:r w:rsidRPr="00ED737F">
              <w:rPr>
                <w:rFonts w:ascii="Times New Roman" w:hAnsi="Times New Roman" w:cs="Times New Roman"/>
              </w:rPr>
              <w:t>100</w:t>
            </w:r>
          </w:p>
        </w:tc>
        <w:tc>
          <w:tcPr>
            <w:tcW w:w="737" w:type="dxa"/>
          </w:tcPr>
          <w:p w14:paraId="390F3E7C" w14:textId="5CFE7060" w:rsidR="00ED737F" w:rsidRPr="00ED737F" w:rsidRDefault="00ED737F" w:rsidP="00ED737F">
            <w:pPr>
              <w:rPr>
                <w:rFonts w:ascii="Times New Roman" w:hAnsi="Times New Roman" w:cs="Times New Roman"/>
                <w:bCs/>
                <w:sz w:val="24"/>
                <w:szCs w:val="24"/>
              </w:rPr>
            </w:pPr>
            <w:r w:rsidRPr="00ED737F">
              <w:rPr>
                <w:rFonts w:ascii="Times New Roman" w:hAnsi="Times New Roman" w:cs="Times New Roman"/>
              </w:rPr>
              <w:t>0</w:t>
            </w:r>
          </w:p>
        </w:tc>
        <w:tc>
          <w:tcPr>
            <w:tcW w:w="737" w:type="dxa"/>
          </w:tcPr>
          <w:p w14:paraId="18DCE3A8" w14:textId="6C2E715B" w:rsidR="00ED737F" w:rsidRPr="00ED737F" w:rsidRDefault="00ED737F" w:rsidP="00ED737F">
            <w:pPr>
              <w:rPr>
                <w:rFonts w:ascii="Times New Roman" w:hAnsi="Times New Roman" w:cs="Times New Roman"/>
                <w:bCs/>
                <w:sz w:val="24"/>
                <w:szCs w:val="24"/>
              </w:rPr>
            </w:pPr>
            <w:r w:rsidRPr="00ED737F">
              <w:rPr>
                <w:rFonts w:ascii="Times New Roman" w:hAnsi="Times New Roman" w:cs="Times New Roman"/>
              </w:rPr>
              <w:t>12,5</w:t>
            </w:r>
          </w:p>
        </w:tc>
      </w:tr>
      <w:tr w:rsidR="00ED737F" w:rsidRPr="002E6381" w14:paraId="63B641F8" w14:textId="77777777" w:rsidTr="00CC09A9">
        <w:trPr>
          <w:trHeight w:val="609"/>
          <w:jc w:val="center"/>
        </w:trPr>
        <w:tc>
          <w:tcPr>
            <w:tcW w:w="2199" w:type="dxa"/>
          </w:tcPr>
          <w:p w14:paraId="5A72E151" w14:textId="77777777" w:rsidR="00ED737F" w:rsidRPr="002E6381" w:rsidRDefault="00ED737F" w:rsidP="00ED737F">
            <w:pPr>
              <w:rPr>
                <w:rFonts w:ascii="Times New Roman" w:hAnsi="Times New Roman" w:cs="Times New Roman"/>
                <w:bCs/>
                <w:sz w:val="24"/>
                <w:szCs w:val="24"/>
              </w:rPr>
            </w:pPr>
            <w:r w:rsidRPr="002E6381">
              <w:rPr>
                <w:rFonts w:ascii="Times New Roman" w:hAnsi="Times New Roman" w:cs="Times New Roman"/>
                <w:sz w:val="24"/>
                <w:szCs w:val="24"/>
              </w:rPr>
              <w:t>МБОУ  "СОШ №2"с.Новосысоевка</w:t>
            </w:r>
          </w:p>
        </w:tc>
        <w:tc>
          <w:tcPr>
            <w:tcW w:w="737" w:type="dxa"/>
          </w:tcPr>
          <w:p w14:paraId="043AD146" w14:textId="6F082109" w:rsidR="00ED737F" w:rsidRPr="00ED737F" w:rsidRDefault="00ED737F" w:rsidP="00ED737F">
            <w:pPr>
              <w:rPr>
                <w:rFonts w:ascii="Times New Roman" w:hAnsi="Times New Roman" w:cs="Times New Roman"/>
                <w:bCs/>
                <w:sz w:val="24"/>
                <w:szCs w:val="24"/>
              </w:rPr>
            </w:pPr>
            <w:r w:rsidRPr="00ED737F">
              <w:rPr>
                <w:rFonts w:ascii="Times New Roman" w:hAnsi="Times New Roman" w:cs="Times New Roman"/>
              </w:rPr>
              <w:t>100</w:t>
            </w:r>
          </w:p>
        </w:tc>
        <w:tc>
          <w:tcPr>
            <w:tcW w:w="737" w:type="dxa"/>
          </w:tcPr>
          <w:p w14:paraId="5F7B0CAC" w14:textId="5AD4ADF3" w:rsidR="00ED737F" w:rsidRPr="00ED737F" w:rsidRDefault="00ED737F" w:rsidP="00ED737F">
            <w:pPr>
              <w:rPr>
                <w:rFonts w:ascii="Times New Roman" w:hAnsi="Times New Roman" w:cs="Times New Roman"/>
                <w:bCs/>
                <w:sz w:val="24"/>
                <w:szCs w:val="24"/>
              </w:rPr>
            </w:pPr>
            <w:r w:rsidRPr="00ED737F">
              <w:rPr>
                <w:rFonts w:ascii="Times New Roman" w:hAnsi="Times New Roman" w:cs="Times New Roman"/>
              </w:rPr>
              <w:t>100</w:t>
            </w:r>
          </w:p>
        </w:tc>
        <w:tc>
          <w:tcPr>
            <w:tcW w:w="737" w:type="dxa"/>
          </w:tcPr>
          <w:p w14:paraId="0EA1FCB4" w14:textId="36B7D78F" w:rsidR="00ED737F" w:rsidRPr="00ED737F" w:rsidRDefault="00ED737F" w:rsidP="00ED737F">
            <w:pPr>
              <w:rPr>
                <w:rFonts w:ascii="Times New Roman" w:hAnsi="Times New Roman" w:cs="Times New Roman"/>
                <w:bCs/>
                <w:sz w:val="24"/>
                <w:szCs w:val="24"/>
              </w:rPr>
            </w:pPr>
            <w:r w:rsidRPr="00ED737F">
              <w:rPr>
                <w:rFonts w:ascii="Times New Roman" w:hAnsi="Times New Roman" w:cs="Times New Roman"/>
              </w:rPr>
              <w:t>100</w:t>
            </w:r>
          </w:p>
        </w:tc>
        <w:tc>
          <w:tcPr>
            <w:tcW w:w="737" w:type="dxa"/>
          </w:tcPr>
          <w:p w14:paraId="77682D2D" w14:textId="24B7A284" w:rsidR="00ED737F" w:rsidRPr="00ED737F" w:rsidRDefault="00ED737F" w:rsidP="00ED737F">
            <w:pPr>
              <w:rPr>
                <w:rFonts w:ascii="Times New Roman" w:hAnsi="Times New Roman" w:cs="Times New Roman"/>
                <w:bCs/>
                <w:sz w:val="24"/>
                <w:szCs w:val="24"/>
              </w:rPr>
            </w:pPr>
            <w:r w:rsidRPr="00ED737F">
              <w:rPr>
                <w:rFonts w:ascii="Times New Roman" w:hAnsi="Times New Roman" w:cs="Times New Roman"/>
              </w:rPr>
              <w:t>46,67</w:t>
            </w:r>
          </w:p>
        </w:tc>
        <w:tc>
          <w:tcPr>
            <w:tcW w:w="737" w:type="dxa"/>
          </w:tcPr>
          <w:p w14:paraId="729A027E" w14:textId="0FC5AE2D" w:rsidR="00ED737F" w:rsidRPr="00ED737F" w:rsidRDefault="00ED737F" w:rsidP="00ED737F">
            <w:pPr>
              <w:rPr>
                <w:rFonts w:ascii="Times New Roman" w:hAnsi="Times New Roman" w:cs="Times New Roman"/>
                <w:bCs/>
                <w:sz w:val="24"/>
                <w:szCs w:val="24"/>
              </w:rPr>
            </w:pPr>
            <w:r w:rsidRPr="00ED737F">
              <w:rPr>
                <w:rFonts w:ascii="Times New Roman" w:hAnsi="Times New Roman" w:cs="Times New Roman"/>
              </w:rPr>
              <w:t>10</w:t>
            </w:r>
          </w:p>
        </w:tc>
        <w:tc>
          <w:tcPr>
            <w:tcW w:w="737" w:type="dxa"/>
          </w:tcPr>
          <w:p w14:paraId="195E9263" w14:textId="79D379A4" w:rsidR="00ED737F" w:rsidRPr="00ED737F" w:rsidRDefault="00ED737F" w:rsidP="00ED737F">
            <w:pPr>
              <w:rPr>
                <w:rFonts w:ascii="Times New Roman" w:hAnsi="Times New Roman" w:cs="Times New Roman"/>
                <w:bCs/>
                <w:sz w:val="24"/>
                <w:szCs w:val="24"/>
              </w:rPr>
            </w:pPr>
            <w:r w:rsidRPr="00ED737F">
              <w:rPr>
                <w:rFonts w:ascii="Times New Roman" w:hAnsi="Times New Roman" w:cs="Times New Roman"/>
              </w:rPr>
              <w:t>60</w:t>
            </w:r>
          </w:p>
        </w:tc>
        <w:tc>
          <w:tcPr>
            <w:tcW w:w="737" w:type="dxa"/>
          </w:tcPr>
          <w:p w14:paraId="5C22A81F" w14:textId="17A96D83" w:rsidR="00ED737F" w:rsidRPr="00ED737F" w:rsidRDefault="00ED737F" w:rsidP="00ED737F">
            <w:pPr>
              <w:rPr>
                <w:rFonts w:ascii="Times New Roman" w:hAnsi="Times New Roman" w:cs="Times New Roman"/>
                <w:bCs/>
                <w:sz w:val="24"/>
                <w:szCs w:val="24"/>
              </w:rPr>
            </w:pPr>
            <w:r w:rsidRPr="00ED737F">
              <w:rPr>
                <w:rFonts w:ascii="Times New Roman" w:hAnsi="Times New Roman" w:cs="Times New Roman"/>
              </w:rPr>
              <w:t>73,33</w:t>
            </w:r>
          </w:p>
        </w:tc>
        <w:tc>
          <w:tcPr>
            <w:tcW w:w="737" w:type="dxa"/>
          </w:tcPr>
          <w:p w14:paraId="38988408" w14:textId="3DC980E9" w:rsidR="00ED737F" w:rsidRPr="00ED737F" w:rsidRDefault="00ED737F" w:rsidP="00ED737F">
            <w:pPr>
              <w:rPr>
                <w:rFonts w:ascii="Times New Roman" w:hAnsi="Times New Roman" w:cs="Times New Roman"/>
                <w:bCs/>
                <w:sz w:val="24"/>
                <w:szCs w:val="24"/>
              </w:rPr>
            </w:pPr>
            <w:r w:rsidRPr="00ED737F">
              <w:rPr>
                <w:rFonts w:ascii="Times New Roman" w:hAnsi="Times New Roman" w:cs="Times New Roman"/>
              </w:rPr>
              <w:t>60</w:t>
            </w:r>
          </w:p>
        </w:tc>
        <w:tc>
          <w:tcPr>
            <w:tcW w:w="737" w:type="dxa"/>
          </w:tcPr>
          <w:p w14:paraId="4E0DE76B" w14:textId="58588574" w:rsidR="00ED737F" w:rsidRPr="00ED737F" w:rsidRDefault="00ED737F" w:rsidP="00ED737F">
            <w:pPr>
              <w:rPr>
                <w:rFonts w:ascii="Times New Roman" w:hAnsi="Times New Roman" w:cs="Times New Roman"/>
                <w:bCs/>
                <w:sz w:val="24"/>
                <w:szCs w:val="24"/>
              </w:rPr>
            </w:pPr>
            <w:r w:rsidRPr="00ED737F">
              <w:rPr>
                <w:rFonts w:ascii="Times New Roman" w:hAnsi="Times New Roman" w:cs="Times New Roman"/>
              </w:rPr>
              <w:t>46,67</w:t>
            </w:r>
          </w:p>
        </w:tc>
        <w:tc>
          <w:tcPr>
            <w:tcW w:w="737" w:type="dxa"/>
          </w:tcPr>
          <w:p w14:paraId="0673DCC6" w14:textId="64175110" w:rsidR="00ED737F" w:rsidRPr="00ED737F" w:rsidRDefault="00ED737F" w:rsidP="00ED737F">
            <w:pPr>
              <w:rPr>
                <w:rFonts w:ascii="Times New Roman" w:hAnsi="Times New Roman" w:cs="Times New Roman"/>
                <w:bCs/>
                <w:sz w:val="24"/>
                <w:szCs w:val="24"/>
              </w:rPr>
            </w:pPr>
            <w:r w:rsidRPr="00ED737F">
              <w:rPr>
                <w:rFonts w:ascii="Times New Roman" w:hAnsi="Times New Roman" w:cs="Times New Roman"/>
              </w:rPr>
              <w:t>6,67</w:t>
            </w:r>
          </w:p>
        </w:tc>
      </w:tr>
    </w:tbl>
    <w:p w14:paraId="2F93933F" w14:textId="77777777" w:rsidR="00BE25C8" w:rsidRDefault="00BE25C8" w:rsidP="00D924BB">
      <w:pPr>
        <w:pStyle w:val="11"/>
        <w:spacing w:line="278" w:lineRule="auto"/>
        <w:ind w:left="1954" w:right="1527"/>
        <w:sectPr w:rsidR="00BE25C8" w:rsidSect="00BE25C8">
          <w:pgSz w:w="16838" w:h="11906" w:orient="landscape"/>
          <w:pgMar w:top="1701" w:right="1134" w:bottom="850" w:left="1134" w:header="708" w:footer="708" w:gutter="0"/>
          <w:cols w:space="708"/>
          <w:docGrid w:linePitch="360"/>
        </w:sectPr>
      </w:pPr>
    </w:p>
    <w:p w14:paraId="19AAB17D" w14:textId="32D601D9" w:rsidR="00ED737F" w:rsidRDefault="00ED737F" w:rsidP="00ED737F">
      <w:pPr>
        <w:pStyle w:val="a6"/>
        <w:spacing w:line="360" w:lineRule="auto"/>
        <w:ind w:left="1429"/>
        <w:rPr>
          <w:rFonts w:ascii="Times New Roman" w:hAnsi="Times New Roman" w:cs="Times New Roman"/>
          <w:b/>
          <w:sz w:val="28"/>
          <w:szCs w:val="28"/>
        </w:rPr>
      </w:pPr>
      <w:r>
        <w:rPr>
          <w:rFonts w:ascii="Times New Roman" w:hAnsi="Times New Roman" w:cs="Times New Roman"/>
          <w:b/>
          <w:sz w:val="28"/>
          <w:szCs w:val="28"/>
        </w:rPr>
        <w:lastRenderedPageBreak/>
        <w:t>Биология</w:t>
      </w:r>
    </w:p>
    <w:p w14:paraId="4467BFC8" w14:textId="6652EA3A" w:rsidR="00ED737F" w:rsidRPr="002417CB" w:rsidRDefault="00ED737F" w:rsidP="00ED737F">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ВПР по биологии в 2025 году выполняли 28 обучающихся 8 классов из 3 образовательных организаций Яковлевского муниципального округа. В таблице 140 представлены сведения об участниках ВПР во всех параллелях по программе 8 класса в 2025 году.</w:t>
      </w:r>
    </w:p>
    <w:p w14:paraId="5B353E69" w14:textId="4A4EC1D0" w:rsidR="00ED737F" w:rsidRPr="009857C4" w:rsidRDefault="00ED737F" w:rsidP="00ED737F">
      <w:pPr>
        <w:spacing w:line="360" w:lineRule="auto"/>
        <w:ind w:firstLine="709"/>
        <w:jc w:val="right"/>
        <w:rPr>
          <w:rFonts w:ascii="Times New Roman" w:hAnsi="Times New Roman" w:cs="Times New Roman"/>
          <w:bCs/>
          <w:i/>
          <w:iCs/>
          <w:sz w:val="28"/>
          <w:szCs w:val="28"/>
        </w:rPr>
      </w:pPr>
      <w:r w:rsidRPr="009857C4">
        <w:rPr>
          <w:rFonts w:ascii="Times New Roman" w:hAnsi="Times New Roman" w:cs="Times New Roman"/>
          <w:bCs/>
          <w:i/>
          <w:iCs/>
          <w:sz w:val="28"/>
          <w:szCs w:val="28"/>
        </w:rPr>
        <w:t xml:space="preserve">Таблица </w:t>
      </w:r>
      <w:r>
        <w:rPr>
          <w:rFonts w:ascii="Times New Roman" w:hAnsi="Times New Roman" w:cs="Times New Roman"/>
          <w:bCs/>
          <w:i/>
          <w:iCs/>
          <w:sz w:val="28"/>
          <w:szCs w:val="28"/>
        </w:rPr>
        <w:t>140</w:t>
      </w:r>
    </w:p>
    <w:tbl>
      <w:tblPr>
        <w:tblStyle w:val="a3"/>
        <w:tblW w:w="0" w:type="auto"/>
        <w:tblLayout w:type="fixed"/>
        <w:tblLook w:val="04A0" w:firstRow="1" w:lastRow="0" w:firstColumn="1" w:lastColumn="0" w:noHBand="0" w:noVBand="1"/>
      </w:tblPr>
      <w:tblGrid>
        <w:gridCol w:w="2405"/>
        <w:gridCol w:w="851"/>
        <w:gridCol w:w="708"/>
        <w:gridCol w:w="851"/>
        <w:gridCol w:w="850"/>
        <w:gridCol w:w="851"/>
        <w:gridCol w:w="1660"/>
        <w:gridCol w:w="1169"/>
      </w:tblGrid>
      <w:tr w:rsidR="00ED737F" w:rsidRPr="00A51AC8" w14:paraId="051CC41B" w14:textId="77777777" w:rsidTr="00577EA6">
        <w:tc>
          <w:tcPr>
            <w:tcW w:w="2405" w:type="dxa"/>
            <w:vMerge w:val="restart"/>
          </w:tcPr>
          <w:p w14:paraId="24A82B6C" w14:textId="77777777" w:rsidR="00ED737F" w:rsidRPr="00A51AC8" w:rsidRDefault="00ED737F" w:rsidP="00577EA6">
            <w:pPr>
              <w:rPr>
                <w:rFonts w:ascii="Times New Roman" w:hAnsi="Times New Roman" w:cs="Times New Roman"/>
                <w:b/>
                <w:bCs/>
                <w:sz w:val="24"/>
                <w:szCs w:val="24"/>
              </w:rPr>
            </w:pPr>
            <w:r w:rsidRPr="00A51AC8">
              <w:rPr>
                <w:rFonts w:ascii="Times New Roman" w:hAnsi="Times New Roman" w:cs="Times New Roman"/>
                <w:b/>
                <w:bCs/>
                <w:sz w:val="24"/>
                <w:szCs w:val="24"/>
              </w:rPr>
              <w:t>Группа участников</w:t>
            </w:r>
          </w:p>
        </w:tc>
        <w:tc>
          <w:tcPr>
            <w:tcW w:w="851" w:type="dxa"/>
            <w:vMerge w:val="restart"/>
          </w:tcPr>
          <w:p w14:paraId="62968993" w14:textId="77777777" w:rsidR="00ED737F" w:rsidRPr="00A51AC8" w:rsidRDefault="00ED737F" w:rsidP="00577EA6">
            <w:pPr>
              <w:rPr>
                <w:rFonts w:ascii="Times New Roman" w:hAnsi="Times New Roman" w:cs="Times New Roman"/>
                <w:b/>
                <w:bCs/>
                <w:sz w:val="24"/>
                <w:szCs w:val="24"/>
              </w:rPr>
            </w:pPr>
            <w:r w:rsidRPr="00A51AC8">
              <w:rPr>
                <w:rFonts w:ascii="Times New Roman" w:hAnsi="Times New Roman" w:cs="Times New Roman"/>
                <w:b/>
                <w:bCs/>
                <w:sz w:val="24"/>
                <w:szCs w:val="24"/>
              </w:rPr>
              <w:t>Кол-во участников</w:t>
            </w:r>
          </w:p>
        </w:tc>
        <w:tc>
          <w:tcPr>
            <w:tcW w:w="3260" w:type="dxa"/>
            <w:gridSpan w:val="4"/>
          </w:tcPr>
          <w:p w14:paraId="4428C736" w14:textId="77777777" w:rsidR="00ED737F" w:rsidRPr="00A51AC8" w:rsidRDefault="00ED737F" w:rsidP="00577EA6">
            <w:pPr>
              <w:rPr>
                <w:rFonts w:ascii="Times New Roman" w:hAnsi="Times New Roman" w:cs="Times New Roman"/>
                <w:b/>
                <w:bCs/>
                <w:sz w:val="24"/>
                <w:szCs w:val="24"/>
              </w:rPr>
            </w:pPr>
            <w:r w:rsidRPr="00A51AC8">
              <w:rPr>
                <w:rFonts w:ascii="Times New Roman" w:hAnsi="Times New Roman" w:cs="Times New Roman"/>
                <w:b/>
                <w:bCs/>
                <w:sz w:val="24"/>
                <w:szCs w:val="24"/>
              </w:rPr>
              <w:t>Отметки</w:t>
            </w:r>
          </w:p>
        </w:tc>
        <w:tc>
          <w:tcPr>
            <w:tcW w:w="1660" w:type="dxa"/>
            <w:vMerge w:val="restart"/>
          </w:tcPr>
          <w:p w14:paraId="6B6F314A" w14:textId="77777777" w:rsidR="00ED737F" w:rsidRPr="00A51AC8" w:rsidRDefault="00ED737F" w:rsidP="00577EA6">
            <w:pPr>
              <w:rPr>
                <w:rFonts w:ascii="Times New Roman" w:hAnsi="Times New Roman" w:cs="Times New Roman"/>
                <w:b/>
                <w:bCs/>
                <w:sz w:val="24"/>
                <w:szCs w:val="24"/>
              </w:rPr>
            </w:pPr>
            <w:r w:rsidRPr="00A51AC8">
              <w:rPr>
                <w:rFonts w:ascii="Times New Roman" w:hAnsi="Times New Roman" w:cs="Times New Roman"/>
                <w:b/>
                <w:bCs/>
                <w:sz w:val="24"/>
                <w:szCs w:val="24"/>
              </w:rPr>
              <w:t>Качество знаний(%)</w:t>
            </w:r>
          </w:p>
        </w:tc>
        <w:tc>
          <w:tcPr>
            <w:tcW w:w="1169" w:type="dxa"/>
            <w:vMerge w:val="restart"/>
          </w:tcPr>
          <w:p w14:paraId="23C2D973" w14:textId="77777777" w:rsidR="00ED737F" w:rsidRPr="00A51AC8" w:rsidRDefault="00ED737F" w:rsidP="00577EA6">
            <w:pPr>
              <w:rPr>
                <w:rFonts w:ascii="Times New Roman" w:hAnsi="Times New Roman" w:cs="Times New Roman"/>
                <w:b/>
                <w:bCs/>
                <w:sz w:val="24"/>
                <w:szCs w:val="24"/>
              </w:rPr>
            </w:pPr>
            <w:r>
              <w:rPr>
                <w:rFonts w:ascii="Times New Roman" w:hAnsi="Times New Roman" w:cs="Times New Roman"/>
                <w:b/>
                <w:bCs/>
                <w:sz w:val="24"/>
                <w:szCs w:val="24"/>
              </w:rPr>
              <w:t>Средний балл</w:t>
            </w:r>
          </w:p>
        </w:tc>
      </w:tr>
      <w:tr w:rsidR="00ED737F" w:rsidRPr="00A51AC8" w14:paraId="2350AD47" w14:textId="77777777" w:rsidTr="00577EA6">
        <w:tc>
          <w:tcPr>
            <w:tcW w:w="2405" w:type="dxa"/>
            <w:vMerge/>
          </w:tcPr>
          <w:p w14:paraId="3B9C038B" w14:textId="77777777" w:rsidR="00ED737F" w:rsidRPr="00A51AC8" w:rsidRDefault="00ED737F" w:rsidP="00577EA6">
            <w:pPr>
              <w:rPr>
                <w:rFonts w:ascii="Times New Roman" w:hAnsi="Times New Roman" w:cs="Times New Roman"/>
                <w:b/>
                <w:bCs/>
                <w:sz w:val="24"/>
                <w:szCs w:val="24"/>
              </w:rPr>
            </w:pPr>
          </w:p>
        </w:tc>
        <w:tc>
          <w:tcPr>
            <w:tcW w:w="851" w:type="dxa"/>
            <w:vMerge/>
          </w:tcPr>
          <w:p w14:paraId="6B40CD20" w14:textId="77777777" w:rsidR="00ED737F" w:rsidRPr="00A51AC8" w:rsidRDefault="00ED737F" w:rsidP="00577EA6">
            <w:pPr>
              <w:rPr>
                <w:rFonts w:ascii="Times New Roman" w:hAnsi="Times New Roman" w:cs="Times New Roman"/>
                <w:b/>
                <w:bCs/>
                <w:sz w:val="24"/>
                <w:szCs w:val="24"/>
              </w:rPr>
            </w:pPr>
          </w:p>
        </w:tc>
        <w:tc>
          <w:tcPr>
            <w:tcW w:w="708" w:type="dxa"/>
          </w:tcPr>
          <w:p w14:paraId="300A3877" w14:textId="77777777" w:rsidR="00ED737F" w:rsidRPr="00A51AC8" w:rsidRDefault="00ED737F" w:rsidP="00577EA6">
            <w:pPr>
              <w:rPr>
                <w:rFonts w:ascii="Times New Roman" w:hAnsi="Times New Roman" w:cs="Times New Roman"/>
                <w:b/>
                <w:bCs/>
                <w:sz w:val="24"/>
                <w:szCs w:val="24"/>
              </w:rPr>
            </w:pPr>
            <w:r w:rsidRPr="00A51AC8">
              <w:rPr>
                <w:rFonts w:ascii="Times New Roman" w:hAnsi="Times New Roman" w:cs="Times New Roman"/>
                <w:b/>
                <w:bCs/>
                <w:sz w:val="24"/>
                <w:szCs w:val="24"/>
              </w:rPr>
              <w:t>«2»</w:t>
            </w:r>
          </w:p>
        </w:tc>
        <w:tc>
          <w:tcPr>
            <w:tcW w:w="851" w:type="dxa"/>
          </w:tcPr>
          <w:p w14:paraId="1325002E" w14:textId="77777777" w:rsidR="00ED737F" w:rsidRPr="00A51AC8" w:rsidRDefault="00ED737F" w:rsidP="00577EA6">
            <w:pPr>
              <w:rPr>
                <w:rFonts w:ascii="Times New Roman" w:hAnsi="Times New Roman" w:cs="Times New Roman"/>
                <w:b/>
                <w:bCs/>
                <w:sz w:val="24"/>
                <w:szCs w:val="24"/>
              </w:rPr>
            </w:pPr>
            <w:r w:rsidRPr="00A51AC8">
              <w:rPr>
                <w:rFonts w:ascii="Times New Roman" w:hAnsi="Times New Roman" w:cs="Times New Roman"/>
                <w:b/>
                <w:bCs/>
                <w:sz w:val="24"/>
                <w:szCs w:val="24"/>
              </w:rPr>
              <w:t>«3»</w:t>
            </w:r>
          </w:p>
        </w:tc>
        <w:tc>
          <w:tcPr>
            <w:tcW w:w="850" w:type="dxa"/>
          </w:tcPr>
          <w:p w14:paraId="0D849B1D" w14:textId="77777777" w:rsidR="00ED737F" w:rsidRPr="00A51AC8" w:rsidRDefault="00ED737F" w:rsidP="00577EA6">
            <w:pPr>
              <w:rPr>
                <w:rFonts w:ascii="Times New Roman" w:hAnsi="Times New Roman" w:cs="Times New Roman"/>
                <w:b/>
                <w:bCs/>
                <w:sz w:val="24"/>
                <w:szCs w:val="24"/>
              </w:rPr>
            </w:pPr>
            <w:r w:rsidRPr="00A51AC8">
              <w:rPr>
                <w:rFonts w:ascii="Times New Roman" w:hAnsi="Times New Roman" w:cs="Times New Roman"/>
                <w:b/>
                <w:bCs/>
                <w:sz w:val="24"/>
                <w:szCs w:val="24"/>
              </w:rPr>
              <w:t>«4»</w:t>
            </w:r>
          </w:p>
        </w:tc>
        <w:tc>
          <w:tcPr>
            <w:tcW w:w="851" w:type="dxa"/>
          </w:tcPr>
          <w:p w14:paraId="333F5611" w14:textId="77777777" w:rsidR="00ED737F" w:rsidRPr="00A51AC8" w:rsidRDefault="00ED737F" w:rsidP="00577EA6">
            <w:pPr>
              <w:rPr>
                <w:rFonts w:ascii="Times New Roman" w:hAnsi="Times New Roman" w:cs="Times New Roman"/>
                <w:b/>
                <w:bCs/>
                <w:sz w:val="24"/>
                <w:szCs w:val="24"/>
              </w:rPr>
            </w:pPr>
            <w:r w:rsidRPr="00A51AC8">
              <w:rPr>
                <w:rFonts w:ascii="Times New Roman" w:hAnsi="Times New Roman" w:cs="Times New Roman"/>
                <w:b/>
                <w:bCs/>
                <w:sz w:val="24"/>
                <w:szCs w:val="24"/>
              </w:rPr>
              <w:t>«5»</w:t>
            </w:r>
          </w:p>
        </w:tc>
        <w:tc>
          <w:tcPr>
            <w:tcW w:w="1660" w:type="dxa"/>
            <w:vMerge/>
          </w:tcPr>
          <w:p w14:paraId="1FD59C4D" w14:textId="77777777" w:rsidR="00ED737F" w:rsidRPr="00A51AC8" w:rsidRDefault="00ED737F" w:rsidP="00577EA6">
            <w:pPr>
              <w:rPr>
                <w:rFonts w:ascii="Times New Roman" w:hAnsi="Times New Roman" w:cs="Times New Roman"/>
                <w:b/>
                <w:bCs/>
                <w:sz w:val="24"/>
                <w:szCs w:val="24"/>
              </w:rPr>
            </w:pPr>
          </w:p>
        </w:tc>
        <w:tc>
          <w:tcPr>
            <w:tcW w:w="1169" w:type="dxa"/>
            <w:vMerge/>
          </w:tcPr>
          <w:p w14:paraId="60D9EC72" w14:textId="77777777" w:rsidR="00ED737F" w:rsidRPr="00A51AC8" w:rsidRDefault="00ED737F" w:rsidP="00577EA6">
            <w:pPr>
              <w:rPr>
                <w:rFonts w:ascii="Times New Roman" w:hAnsi="Times New Roman" w:cs="Times New Roman"/>
                <w:b/>
                <w:bCs/>
                <w:sz w:val="24"/>
                <w:szCs w:val="24"/>
              </w:rPr>
            </w:pPr>
          </w:p>
        </w:tc>
      </w:tr>
      <w:tr w:rsidR="00ED737F" w:rsidRPr="00A51AC8" w14:paraId="5FEA1C40" w14:textId="77777777" w:rsidTr="00577EA6">
        <w:tc>
          <w:tcPr>
            <w:tcW w:w="2405" w:type="dxa"/>
          </w:tcPr>
          <w:p w14:paraId="69144ACB" w14:textId="77777777" w:rsidR="00ED737F" w:rsidRPr="00A51AC8" w:rsidRDefault="00ED737F" w:rsidP="00577EA6">
            <w:pPr>
              <w:spacing w:line="360" w:lineRule="auto"/>
              <w:jc w:val="both"/>
              <w:rPr>
                <w:rFonts w:ascii="Times New Roman" w:hAnsi="Times New Roman" w:cs="Times New Roman"/>
                <w:b/>
                <w:bCs/>
                <w:sz w:val="24"/>
                <w:szCs w:val="24"/>
              </w:rPr>
            </w:pPr>
            <w:r w:rsidRPr="00A51AC8">
              <w:rPr>
                <w:rFonts w:ascii="Times New Roman" w:hAnsi="Times New Roman" w:cs="Times New Roman"/>
                <w:b/>
                <w:bCs/>
                <w:sz w:val="24"/>
                <w:szCs w:val="24"/>
              </w:rPr>
              <w:t>Приморский край</w:t>
            </w:r>
          </w:p>
        </w:tc>
        <w:tc>
          <w:tcPr>
            <w:tcW w:w="851" w:type="dxa"/>
          </w:tcPr>
          <w:p w14:paraId="4A862AF5" w14:textId="175CD934" w:rsidR="00ED737F" w:rsidRPr="00A51AC8" w:rsidRDefault="00097CCE" w:rsidP="00577EA6">
            <w:pPr>
              <w:spacing w:line="360" w:lineRule="auto"/>
              <w:rPr>
                <w:rFonts w:ascii="Times New Roman" w:hAnsi="Times New Roman" w:cs="Times New Roman"/>
                <w:b/>
                <w:bCs/>
                <w:sz w:val="24"/>
                <w:szCs w:val="24"/>
              </w:rPr>
            </w:pPr>
            <w:r>
              <w:rPr>
                <w:rFonts w:ascii="Times New Roman" w:hAnsi="Times New Roman" w:cs="Times New Roman"/>
                <w:b/>
                <w:bCs/>
                <w:sz w:val="24"/>
                <w:szCs w:val="24"/>
              </w:rPr>
              <w:t>2662</w:t>
            </w:r>
          </w:p>
        </w:tc>
        <w:tc>
          <w:tcPr>
            <w:tcW w:w="708" w:type="dxa"/>
          </w:tcPr>
          <w:p w14:paraId="182AD159" w14:textId="4805A731" w:rsidR="00ED737F" w:rsidRPr="00A51AC8" w:rsidRDefault="00097CCE" w:rsidP="00577EA6">
            <w:pPr>
              <w:spacing w:line="360" w:lineRule="auto"/>
              <w:rPr>
                <w:rFonts w:ascii="Times New Roman" w:hAnsi="Times New Roman" w:cs="Times New Roman"/>
                <w:b/>
                <w:bCs/>
                <w:sz w:val="24"/>
                <w:szCs w:val="24"/>
              </w:rPr>
            </w:pPr>
            <w:r>
              <w:rPr>
                <w:rFonts w:ascii="Times New Roman" w:hAnsi="Times New Roman" w:cs="Times New Roman"/>
                <w:b/>
                <w:bCs/>
                <w:sz w:val="24"/>
                <w:szCs w:val="24"/>
              </w:rPr>
              <w:t>48</w:t>
            </w:r>
          </w:p>
        </w:tc>
        <w:tc>
          <w:tcPr>
            <w:tcW w:w="851" w:type="dxa"/>
          </w:tcPr>
          <w:p w14:paraId="3DADFCBA" w14:textId="62F89682" w:rsidR="00ED737F" w:rsidRPr="00A51AC8" w:rsidRDefault="00097CCE" w:rsidP="00577EA6">
            <w:pPr>
              <w:spacing w:line="360" w:lineRule="auto"/>
              <w:rPr>
                <w:rFonts w:ascii="Times New Roman" w:hAnsi="Times New Roman" w:cs="Times New Roman"/>
                <w:b/>
                <w:bCs/>
                <w:sz w:val="24"/>
                <w:szCs w:val="24"/>
              </w:rPr>
            </w:pPr>
            <w:r>
              <w:rPr>
                <w:rFonts w:ascii="Times New Roman" w:hAnsi="Times New Roman" w:cs="Times New Roman"/>
                <w:b/>
                <w:bCs/>
                <w:sz w:val="24"/>
                <w:szCs w:val="24"/>
              </w:rPr>
              <w:t>1061</w:t>
            </w:r>
          </w:p>
        </w:tc>
        <w:tc>
          <w:tcPr>
            <w:tcW w:w="850" w:type="dxa"/>
          </w:tcPr>
          <w:p w14:paraId="56C54AA7" w14:textId="076CD97F" w:rsidR="00ED737F" w:rsidRPr="00A51AC8" w:rsidRDefault="00097CCE" w:rsidP="00577EA6">
            <w:pPr>
              <w:spacing w:line="360" w:lineRule="auto"/>
              <w:rPr>
                <w:rFonts w:ascii="Times New Roman" w:hAnsi="Times New Roman" w:cs="Times New Roman"/>
                <w:b/>
                <w:bCs/>
                <w:sz w:val="24"/>
                <w:szCs w:val="24"/>
              </w:rPr>
            </w:pPr>
            <w:r>
              <w:rPr>
                <w:rFonts w:ascii="Times New Roman" w:hAnsi="Times New Roman" w:cs="Times New Roman"/>
                <w:b/>
                <w:bCs/>
                <w:sz w:val="24"/>
                <w:szCs w:val="24"/>
              </w:rPr>
              <w:t>1214</w:t>
            </w:r>
          </w:p>
        </w:tc>
        <w:tc>
          <w:tcPr>
            <w:tcW w:w="851" w:type="dxa"/>
          </w:tcPr>
          <w:p w14:paraId="69CDD5C3" w14:textId="0DEA1160" w:rsidR="00ED737F" w:rsidRPr="00A51AC8" w:rsidRDefault="00097CCE" w:rsidP="00577EA6">
            <w:pPr>
              <w:spacing w:line="360" w:lineRule="auto"/>
              <w:rPr>
                <w:rFonts w:ascii="Times New Roman" w:hAnsi="Times New Roman" w:cs="Times New Roman"/>
                <w:b/>
                <w:bCs/>
                <w:sz w:val="24"/>
                <w:szCs w:val="24"/>
              </w:rPr>
            </w:pPr>
            <w:r>
              <w:rPr>
                <w:rFonts w:ascii="Times New Roman" w:hAnsi="Times New Roman" w:cs="Times New Roman"/>
                <w:b/>
                <w:bCs/>
                <w:sz w:val="24"/>
                <w:szCs w:val="24"/>
              </w:rPr>
              <w:t>339</w:t>
            </w:r>
          </w:p>
        </w:tc>
        <w:tc>
          <w:tcPr>
            <w:tcW w:w="1660" w:type="dxa"/>
          </w:tcPr>
          <w:p w14:paraId="188E85AA" w14:textId="3F0A0FC1" w:rsidR="00ED737F" w:rsidRPr="00A51AC8" w:rsidRDefault="00097CCE" w:rsidP="00577EA6">
            <w:pPr>
              <w:spacing w:line="360" w:lineRule="auto"/>
              <w:rPr>
                <w:rFonts w:ascii="Times New Roman" w:hAnsi="Times New Roman" w:cs="Times New Roman"/>
                <w:b/>
                <w:bCs/>
                <w:sz w:val="24"/>
                <w:szCs w:val="24"/>
              </w:rPr>
            </w:pPr>
            <w:r>
              <w:rPr>
                <w:rFonts w:ascii="Times New Roman" w:hAnsi="Times New Roman" w:cs="Times New Roman"/>
                <w:b/>
                <w:bCs/>
                <w:sz w:val="24"/>
                <w:szCs w:val="24"/>
              </w:rPr>
              <w:t>58,34</w:t>
            </w:r>
          </w:p>
        </w:tc>
        <w:tc>
          <w:tcPr>
            <w:tcW w:w="1169" w:type="dxa"/>
          </w:tcPr>
          <w:p w14:paraId="2EAA8CD9" w14:textId="1E713846" w:rsidR="00ED737F" w:rsidRPr="00A51AC8" w:rsidRDefault="00097CCE" w:rsidP="00577EA6">
            <w:pPr>
              <w:spacing w:line="360" w:lineRule="auto"/>
              <w:rPr>
                <w:rFonts w:ascii="Times New Roman" w:hAnsi="Times New Roman" w:cs="Times New Roman"/>
                <w:b/>
                <w:bCs/>
                <w:sz w:val="24"/>
                <w:szCs w:val="24"/>
              </w:rPr>
            </w:pPr>
            <w:r>
              <w:rPr>
                <w:rFonts w:ascii="Times New Roman" w:hAnsi="Times New Roman" w:cs="Times New Roman"/>
                <w:b/>
                <w:bCs/>
                <w:sz w:val="24"/>
                <w:szCs w:val="24"/>
              </w:rPr>
              <w:t>3,69</w:t>
            </w:r>
          </w:p>
        </w:tc>
      </w:tr>
      <w:tr w:rsidR="00ED737F" w:rsidRPr="00A51AC8" w14:paraId="0A20D1A6" w14:textId="77777777" w:rsidTr="00577EA6">
        <w:tc>
          <w:tcPr>
            <w:tcW w:w="2405" w:type="dxa"/>
          </w:tcPr>
          <w:p w14:paraId="334A9EAA" w14:textId="77777777" w:rsidR="00ED737F" w:rsidRPr="00A51AC8" w:rsidRDefault="00ED737F" w:rsidP="00577EA6">
            <w:pPr>
              <w:spacing w:line="360" w:lineRule="auto"/>
              <w:jc w:val="both"/>
              <w:rPr>
                <w:rFonts w:ascii="Times New Roman" w:hAnsi="Times New Roman" w:cs="Times New Roman"/>
                <w:b/>
                <w:bCs/>
                <w:sz w:val="24"/>
                <w:szCs w:val="24"/>
              </w:rPr>
            </w:pPr>
            <w:r w:rsidRPr="00A51AC8">
              <w:rPr>
                <w:rFonts w:ascii="Times New Roman" w:hAnsi="Times New Roman" w:cs="Times New Roman"/>
                <w:b/>
                <w:bCs/>
                <w:sz w:val="24"/>
                <w:szCs w:val="24"/>
              </w:rPr>
              <w:t>Яковлевский МО</w:t>
            </w:r>
          </w:p>
        </w:tc>
        <w:tc>
          <w:tcPr>
            <w:tcW w:w="851" w:type="dxa"/>
          </w:tcPr>
          <w:p w14:paraId="50B5AA50" w14:textId="2D5FCB42" w:rsidR="00ED737F" w:rsidRPr="00A51AC8" w:rsidRDefault="00097CCE" w:rsidP="00577EA6">
            <w:pPr>
              <w:spacing w:line="360" w:lineRule="auto"/>
              <w:rPr>
                <w:rFonts w:ascii="Times New Roman" w:hAnsi="Times New Roman" w:cs="Times New Roman"/>
                <w:b/>
                <w:bCs/>
                <w:sz w:val="24"/>
                <w:szCs w:val="24"/>
              </w:rPr>
            </w:pPr>
            <w:r>
              <w:rPr>
                <w:rFonts w:ascii="Times New Roman" w:hAnsi="Times New Roman" w:cs="Times New Roman"/>
                <w:b/>
                <w:bCs/>
                <w:sz w:val="24"/>
                <w:szCs w:val="24"/>
              </w:rPr>
              <w:t>28</w:t>
            </w:r>
          </w:p>
        </w:tc>
        <w:tc>
          <w:tcPr>
            <w:tcW w:w="708" w:type="dxa"/>
          </w:tcPr>
          <w:p w14:paraId="64538EA2" w14:textId="4F057852" w:rsidR="00ED737F" w:rsidRPr="00A51AC8" w:rsidRDefault="00097CCE" w:rsidP="00577EA6">
            <w:pPr>
              <w:spacing w:line="360" w:lineRule="auto"/>
              <w:rPr>
                <w:rFonts w:ascii="Times New Roman" w:hAnsi="Times New Roman" w:cs="Times New Roman"/>
                <w:b/>
                <w:bCs/>
                <w:sz w:val="24"/>
                <w:szCs w:val="24"/>
              </w:rPr>
            </w:pPr>
            <w:r>
              <w:rPr>
                <w:rFonts w:ascii="Times New Roman" w:hAnsi="Times New Roman" w:cs="Times New Roman"/>
                <w:b/>
                <w:bCs/>
                <w:sz w:val="24"/>
                <w:szCs w:val="24"/>
              </w:rPr>
              <w:t>1</w:t>
            </w:r>
          </w:p>
        </w:tc>
        <w:tc>
          <w:tcPr>
            <w:tcW w:w="851" w:type="dxa"/>
          </w:tcPr>
          <w:p w14:paraId="7493D94E" w14:textId="4AB80888" w:rsidR="00ED737F" w:rsidRPr="00A51AC8" w:rsidRDefault="00097CCE" w:rsidP="00577EA6">
            <w:pPr>
              <w:spacing w:line="360" w:lineRule="auto"/>
              <w:rPr>
                <w:rFonts w:ascii="Times New Roman" w:hAnsi="Times New Roman" w:cs="Times New Roman"/>
                <w:b/>
                <w:bCs/>
                <w:sz w:val="24"/>
                <w:szCs w:val="24"/>
              </w:rPr>
            </w:pPr>
            <w:r>
              <w:rPr>
                <w:rFonts w:ascii="Times New Roman" w:hAnsi="Times New Roman" w:cs="Times New Roman"/>
                <w:b/>
                <w:bCs/>
                <w:sz w:val="24"/>
                <w:szCs w:val="24"/>
              </w:rPr>
              <w:t>16</w:t>
            </w:r>
          </w:p>
        </w:tc>
        <w:tc>
          <w:tcPr>
            <w:tcW w:w="850" w:type="dxa"/>
          </w:tcPr>
          <w:p w14:paraId="67047A39" w14:textId="112C2785" w:rsidR="00ED737F" w:rsidRPr="00A51AC8" w:rsidRDefault="00097CCE" w:rsidP="00577EA6">
            <w:pPr>
              <w:spacing w:line="360" w:lineRule="auto"/>
              <w:rPr>
                <w:rFonts w:ascii="Times New Roman" w:hAnsi="Times New Roman" w:cs="Times New Roman"/>
                <w:b/>
                <w:bCs/>
                <w:sz w:val="24"/>
                <w:szCs w:val="24"/>
              </w:rPr>
            </w:pPr>
            <w:r>
              <w:rPr>
                <w:rFonts w:ascii="Times New Roman" w:hAnsi="Times New Roman" w:cs="Times New Roman"/>
                <w:b/>
                <w:bCs/>
                <w:sz w:val="24"/>
                <w:szCs w:val="24"/>
              </w:rPr>
              <w:t>9</w:t>
            </w:r>
          </w:p>
        </w:tc>
        <w:tc>
          <w:tcPr>
            <w:tcW w:w="851" w:type="dxa"/>
          </w:tcPr>
          <w:p w14:paraId="31D1C456" w14:textId="65F4D22F" w:rsidR="00ED737F" w:rsidRPr="00A51AC8" w:rsidRDefault="00097CCE" w:rsidP="00577EA6">
            <w:pPr>
              <w:spacing w:line="360" w:lineRule="auto"/>
              <w:rPr>
                <w:rFonts w:ascii="Times New Roman" w:hAnsi="Times New Roman" w:cs="Times New Roman"/>
                <w:b/>
                <w:bCs/>
                <w:sz w:val="24"/>
                <w:szCs w:val="24"/>
              </w:rPr>
            </w:pPr>
            <w:r>
              <w:rPr>
                <w:rFonts w:ascii="Times New Roman" w:hAnsi="Times New Roman" w:cs="Times New Roman"/>
                <w:b/>
                <w:bCs/>
                <w:sz w:val="24"/>
                <w:szCs w:val="24"/>
              </w:rPr>
              <w:t>2</w:t>
            </w:r>
          </w:p>
        </w:tc>
        <w:tc>
          <w:tcPr>
            <w:tcW w:w="1660" w:type="dxa"/>
          </w:tcPr>
          <w:p w14:paraId="5765D2BC" w14:textId="0F65DC19" w:rsidR="00ED737F" w:rsidRPr="00A51AC8" w:rsidRDefault="00097CCE" w:rsidP="00577EA6">
            <w:pPr>
              <w:spacing w:line="360" w:lineRule="auto"/>
              <w:rPr>
                <w:rFonts w:ascii="Times New Roman" w:hAnsi="Times New Roman" w:cs="Times New Roman"/>
                <w:b/>
                <w:bCs/>
                <w:sz w:val="24"/>
                <w:szCs w:val="24"/>
              </w:rPr>
            </w:pPr>
            <w:r>
              <w:rPr>
                <w:rFonts w:ascii="Times New Roman" w:hAnsi="Times New Roman" w:cs="Times New Roman"/>
                <w:b/>
                <w:bCs/>
                <w:sz w:val="24"/>
                <w:szCs w:val="24"/>
              </w:rPr>
              <w:t>39,29</w:t>
            </w:r>
          </w:p>
        </w:tc>
        <w:tc>
          <w:tcPr>
            <w:tcW w:w="1169" w:type="dxa"/>
          </w:tcPr>
          <w:p w14:paraId="785258AD" w14:textId="791E1E2E" w:rsidR="00ED737F" w:rsidRPr="00A51AC8" w:rsidRDefault="00097CCE" w:rsidP="00577EA6">
            <w:pPr>
              <w:spacing w:line="360" w:lineRule="auto"/>
              <w:rPr>
                <w:rFonts w:ascii="Times New Roman" w:hAnsi="Times New Roman" w:cs="Times New Roman"/>
                <w:b/>
                <w:bCs/>
                <w:sz w:val="24"/>
                <w:szCs w:val="24"/>
              </w:rPr>
            </w:pPr>
            <w:r>
              <w:rPr>
                <w:rFonts w:ascii="Times New Roman" w:hAnsi="Times New Roman" w:cs="Times New Roman"/>
                <w:b/>
                <w:bCs/>
                <w:sz w:val="24"/>
                <w:szCs w:val="24"/>
              </w:rPr>
              <w:t>3,43</w:t>
            </w:r>
          </w:p>
        </w:tc>
      </w:tr>
      <w:tr w:rsidR="00ED737F" w:rsidRPr="00A51AC8" w14:paraId="43A0E734" w14:textId="77777777" w:rsidTr="00577EA6">
        <w:tc>
          <w:tcPr>
            <w:tcW w:w="2405" w:type="dxa"/>
          </w:tcPr>
          <w:p w14:paraId="3B00BAC7" w14:textId="77777777" w:rsidR="00ED737F" w:rsidRPr="00A51AC8" w:rsidRDefault="00ED737F" w:rsidP="00577EA6">
            <w:pPr>
              <w:jc w:val="both"/>
              <w:rPr>
                <w:rFonts w:ascii="Times New Roman" w:hAnsi="Times New Roman" w:cs="Times New Roman"/>
                <w:sz w:val="24"/>
                <w:szCs w:val="24"/>
              </w:rPr>
            </w:pPr>
            <w:r w:rsidRPr="00A51AC8">
              <w:rPr>
                <w:rFonts w:ascii="Times New Roman" w:hAnsi="Times New Roman" w:cs="Times New Roman"/>
                <w:sz w:val="24"/>
                <w:szCs w:val="24"/>
              </w:rPr>
              <w:t>Яблоновский филиал МБОУ «СОШ№1 с.Новосысоевка»</w:t>
            </w:r>
          </w:p>
        </w:tc>
        <w:tc>
          <w:tcPr>
            <w:tcW w:w="851" w:type="dxa"/>
          </w:tcPr>
          <w:p w14:paraId="260A4A33" w14:textId="1378B077" w:rsidR="00ED737F" w:rsidRPr="00A51AC8" w:rsidRDefault="00097CCE" w:rsidP="00577EA6">
            <w:pPr>
              <w:spacing w:line="360" w:lineRule="auto"/>
              <w:rPr>
                <w:rFonts w:ascii="Times New Roman" w:hAnsi="Times New Roman" w:cs="Times New Roman"/>
                <w:sz w:val="24"/>
                <w:szCs w:val="24"/>
              </w:rPr>
            </w:pPr>
            <w:r>
              <w:rPr>
                <w:rFonts w:ascii="Times New Roman" w:hAnsi="Times New Roman" w:cs="Times New Roman"/>
                <w:sz w:val="24"/>
                <w:szCs w:val="24"/>
              </w:rPr>
              <w:t>3</w:t>
            </w:r>
          </w:p>
        </w:tc>
        <w:tc>
          <w:tcPr>
            <w:tcW w:w="708" w:type="dxa"/>
          </w:tcPr>
          <w:p w14:paraId="73CD3B33" w14:textId="1816927C" w:rsidR="00ED737F" w:rsidRPr="00A51AC8" w:rsidRDefault="00097CCE" w:rsidP="00577EA6">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851" w:type="dxa"/>
          </w:tcPr>
          <w:p w14:paraId="236507F8" w14:textId="34FE5CF0" w:rsidR="00ED737F" w:rsidRPr="00A51AC8" w:rsidRDefault="00097CCE" w:rsidP="00577EA6">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850" w:type="dxa"/>
          </w:tcPr>
          <w:p w14:paraId="75EF730E" w14:textId="1D403E61" w:rsidR="00ED737F" w:rsidRPr="00A51AC8" w:rsidRDefault="00097CCE" w:rsidP="00577EA6">
            <w:pPr>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851" w:type="dxa"/>
          </w:tcPr>
          <w:p w14:paraId="7E1DE89A" w14:textId="44A5C4E3" w:rsidR="00ED737F" w:rsidRPr="00A51AC8" w:rsidRDefault="00097CCE" w:rsidP="00577EA6">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1660" w:type="dxa"/>
          </w:tcPr>
          <w:p w14:paraId="5C715A59" w14:textId="28CA1095" w:rsidR="00ED737F" w:rsidRPr="00A51AC8" w:rsidRDefault="00097CCE" w:rsidP="00577EA6">
            <w:pPr>
              <w:spacing w:line="360" w:lineRule="auto"/>
              <w:rPr>
                <w:rFonts w:ascii="Times New Roman" w:hAnsi="Times New Roman" w:cs="Times New Roman"/>
                <w:sz w:val="24"/>
                <w:szCs w:val="24"/>
              </w:rPr>
            </w:pPr>
            <w:r>
              <w:rPr>
                <w:rFonts w:ascii="Times New Roman" w:hAnsi="Times New Roman" w:cs="Times New Roman"/>
                <w:sz w:val="24"/>
                <w:szCs w:val="24"/>
              </w:rPr>
              <w:t>66,67</w:t>
            </w:r>
          </w:p>
        </w:tc>
        <w:tc>
          <w:tcPr>
            <w:tcW w:w="1169" w:type="dxa"/>
          </w:tcPr>
          <w:p w14:paraId="03A3F2A9" w14:textId="00B7E055" w:rsidR="00ED737F" w:rsidRPr="00A51AC8" w:rsidRDefault="00097CCE" w:rsidP="00577EA6">
            <w:pPr>
              <w:spacing w:line="360" w:lineRule="auto"/>
              <w:rPr>
                <w:rFonts w:ascii="Times New Roman" w:hAnsi="Times New Roman" w:cs="Times New Roman"/>
                <w:sz w:val="24"/>
                <w:szCs w:val="24"/>
              </w:rPr>
            </w:pPr>
            <w:r>
              <w:rPr>
                <w:rFonts w:ascii="Times New Roman" w:hAnsi="Times New Roman" w:cs="Times New Roman"/>
                <w:sz w:val="24"/>
                <w:szCs w:val="24"/>
              </w:rPr>
              <w:t>3,67</w:t>
            </w:r>
          </w:p>
        </w:tc>
      </w:tr>
      <w:tr w:rsidR="00ED737F" w:rsidRPr="00A51AC8" w14:paraId="7D422A9F" w14:textId="77777777" w:rsidTr="00577EA6">
        <w:tc>
          <w:tcPr>
            <w:tcW w:w="2405" w:type="dxa"/>
          </w:tcPr>
          <w:p w14:paraId="0AD1E983" w14:textId="77777777" w:rsidR="00ED737F" w:rsidRPr="00A51AC8" w:rsidRDefault="00ED737F" w:rsidP="00577EA6">
            <w:pPr>
              <w:jc w:val="both"/>
              <w:rPr>
                <w:rFonts w:ascii="Times New Roman" w:hAnsi="Times New Roman" w:cs="Times New Roman"/>
                <w:sz w:val="24"/>
                <w:szCs w:val="24"/>
              </w:rPr>
            </w:pPr>
            <w:r w:rsidRPr="00A51AC8">
              <w:rPr>
                <w:rFonts w:ascii="Times New Roman" w:hAnsi="Times New Roman" w:cs="Times New Roman"/>
                <w:sz w:val="24"/>
                <w:szCs w:val="24"/>
              </w:rPr>
              <w:t>МБОУ «СОШ№1 с.Новосысоевка»</w:t>
            </w:r>
          </w:p>
        </w:tc>
        <w:tc>
          <w:tcPr>
            <w:tcW w:w="851" w:type="dxa"/>
          </w:tcPr>
          <w:p w14:paraId="31F806A8" w14:textId="2C77708F" w:rsidR="00ED737F" w:rsidRPr="00A51AC8" w:rsidRDefault="00097CCE" w:rsidP="00577EA6">
            <w:pPr>
              <w:spacing w:line="360" w:lineRule="auto"/>
              <w:rPr>
                <w:rFonts w:ascii="Times New Roman" w:hAnsi="Times New Roman" w:cs="Times New Roman"/>
                <w:sz w:val="24"/>
                <w:szCs w:val="24"/>
              </w:rPr>
            </w:pPr>
            <w:r>
              <w:rPr>
                <w:rFonts w:ascii="Times New Roman" w:hAnsi="Times New Roman" w:cs="Times New Roman"/>
                <w:sz w:val="24"/>
                <w:szCs w:val="24"/>
              </w:rPr>
              <w:t>15</w:t>
            </w:r>
          </w:p>
        </w:tc>
        <w:tc>
          <w:tcPr>
            <w:tcW w:w="708" w:type="dxa"/>
          </w:tcPr>
          <w:p w14:paraId="13241A20" w14:textId="7D25E5C4" w:rsidR="00ED737F" w:rsidRPr="00A51AC8" w:rsidRDefault="00097CCE" w:rsidP="00577EA6">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851" w:type="dxa"/>
          </w:tcPr>
          <w:p w14:paraId="6B0AEEDA" w14:textId="5923C1CF" w:rsidR="00ED737F" w:rsidRPr="00A51AC8" w:rsidRDefault="00097CCE" w:rsidP="00577EA6">
            <w:pPr>
              <w:spacing w:line="360" w:lineRule="auto"/>
              <w:rPr>
                <w:rFonts w:ascii="Times New Roman" w:hAnsi="Times New Roman" w:cs="Times New Roman"/>
                <w:sz w:val="24"/>
                <w:szCs w:val="24"/>
              </w:rPr>
            </w:pPr>
            <w:r>
              <w:rPr>
                <w:rFonts w:ascii="Times New Roman" w:hAnsi="Times New Roman" w:cs="Times New Roman"/>
                <w:sz w:val="24"/>
                <w:szCs w:val="24"/>
              </w:rPr>
              <w:t>10</w:t>
            </w:r>
          </w:p>
        </w:tc>
        <w:tc>
          <w:tcPr>
            <w:tcW w:w="850" w:type="dxa"/>
          </w:tcPr>
          <w:p w14:paraId="1D7A0800" w14:textId="4BCEF9B7" w:rsidR="00ED737F" w:rsidRPr="00A51AC8" w:rsidRDefault="00097CCE" w:rsidP="00577EA6">
            <w:pPr>
              <w:spacing w:line="360" w:lineRule="auto"/>
              <w:rPr>
                <w:rFonts w:ascii="Times New Roman" w:hAnsi="Times New Roman" w:cs="Times New Roman"/>
                <w:sz w:val="24"/>
                <w:szCs w:val="24"/>
              </w:rPr>
            </w:pPr>
            <w:r>
              <w:rPr>
                <w:rFonts w:ascii="Times New Roman" w:hAnsi="Times New Roman" w:cs="Times New Roman"/>
                <w:sz w:val="24"/>
                <w:szCs w:val="24"/>
              </w:rPr>
              <w:t>5</w:t>
            </w:r>
          </w:p>
        </w:tc>
        <w:tc>
          <w:tcPr>
            <w:tcW w:w="851" w:type="dxa"/>
          </w:tcPr>
          <w:p w14:paraId="6D91A391" w14:textId="5E4EC150" w:rsidR="00ED737F" w:rsidRPr="00A51AC8" w:rsidRDefault="00097CCE" w:rsidP="00577EA6">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1660" w:type="dxa"/>
          </w:tcPr>
          <w:p w14:paraId="073CDB07" w14:textId="41808082" w:rsidR="00ED737F" w:rsidRPr="00A51AC8" w:rsidRDefault="00097CCE" w:rsidP="00577EA6">
            <w:pPr>
              <w:spacing w:line="360" w:lineRule="auto"/>
              <w:rPr>
                <w:rFonts w:ascii="Times New Roman" w:hAnsi="Times New Roman" w:cs="Times New Roman"/>
                <w:sz w:val="24"/>
                <w:szCs w:val="24"/>
              </w:rPr>
            </w:pPr>
            <w:r>
              <w:rPr>
                <w:rFonts w:ascii="Times New Roman" w:hAnsi="Times New Roman" w:cs="Times New Roman"/>
                <w:sz w:val="24"/>
                <w:szCs w:val="24"/>
              </w:rPr>
              <w:t>33,33</w:t>
            </w:r>
          </w:p>
        </w:tc>
        <w:tc>
          <w:tcPr>
            <w:tcW w:w="1169" w:type="dxa"/>
          </w:tcPr>
          <w:p w14:paraId="44AB5E01" w14:textId="012218FE" w:rsidR="00ED737F" w:rsidRPr="00A51AC8" w:rsidRDefault="00097CCE" w:rsidP="00577EA6">
            <w:pPr>
              <w:spacing w:line="360" w:lineRule="auto"/>
              <w:rPr>
                <w:rFonts w:ascii="Times New Roman" w:hAnsi="Times New Roman" w:cs="Times New Roman"/>
                <w:sz w:val="24"/>
                <w:szCs w:val="24"/>
              </w:rPr>
            </w:pPr>
            <w:r>
              <w:rPr>
                <w:rFonts w:ascii="Times New Roman" w:hAnsi="Times New Roman" w:cs="Times New Roman"/>
                <w:sz w:val="24"/>
                <w:szCs w:val="24"/>
              </w:rPr>
              <w:t>3,33</w:t>
            </w:r>
          </w:p>
        </w:tc>
      </w:tr>
      <w:tr w:rsidR="00ED737F" w:rsidRPr="00A51AC8" w14:paraId="2D21C985" w14:textId="77777777" w:rsidTr="00577EA6">
        <w:tc>
          <w:tcPr>
            <w:tcW w:w="2405" w:type="dxa"/>
          </w:tcPr>
          <w:p w14:paraId="493F2867" w14:textId="77777777" w:rsidR="00ED737F" w:rsidRPr="00A51AC8" w:rsidRDefault="00ED737F" w:rsidP="00577EA6">
            <w:pPr>
              <w:jc w:val="both"/>
              <w:rPr>
                <w:rFonts w:ascii="Times New Roman" w:hAnsi="Times New Roman" w:cs="Times New Roman"/>
                <w:sz w:val="24"/>
                <w:szCs w:val="24"/>
              </w:rPr>
            </w:pPr>
            <w:r w:rsidRPr="00A51AC8">
              <w:rPr>
                <w:rFonts w:ascii="Times New Roman" w:hAnsi="Times New Roman" w:cs="Times New Roman"/>
                <w:sz w:val="24"/>
                <w:szCs w:val="24"/>
              </w:rPr>
              <w:t>МБОУ «СОШ с.Новосысоевка №2»</w:t>
            </w:r>
          </w:p>
        </w:tc>
        <w:tc>
          <w:tcPr>
            <w:tcW w:w="851" w:type="dxa"/>
          </w:tcPr>
          <w:p w14:paraId="16FDDD40" w14:textId="7BB055F0" w:rsidR="00ED737F" w:rsidRPr="00A51AC8" w:rsidRDefault="00097CCE" w:rsidP="00577EA6">
            <w:pPr>
              <w:spacing w:line="360" w:lineRule="auto"/>
              <w:rPr>
                <w:rFonts w:ascii="Times New Roman" w:hAnsi="Times New Roman" w:cs="Times New Roman"/>
                <w:sz w:val="24"/>
                <w:szCs w:val="24"/>
              </w:rPr>
            </w:pPr>
            <w:r>
              <w:rPr>
                <w:rFonts w:ascii="Times New Roman" w:hAnsi="Times New Roman" w:cs="Times New Roman"/>
                <w:sz w:val="24"/>
                <w:szCs w:val="24"/>
              </w:rPr>
              <w:t>10</w:t>
            </w:r>
          </w:p>
        </w:tc>
        <w:tc>
          <w:tcPr>
            <w:tcW w:w="708" w:type="dxa"/>
          </w:tcPr>
          <w:p w14:paraId="241D8DF5" w14:textId="36DDDF3F" w:rsidR="00ED737F" w:rsidRPr="00A51AC8" w:rsidRDefault="00097CCE" w:rsidP="00577EA6">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851" w:type="dxa"/>
          </w:tcPr>
          <w:p w14:paraId="1CDBC234" w14:textId="78CA4A47" w:rsidR="00ED737F" w:rsidRPr="00A51AC8" w:rsidRDefault="00097CCE" w:rsidP="00577EA6">
            <w:pPr>
              <w:spacing w:line="360" w:lineRule="auto"/>
              <w:rPr>
                <w:rFonts w:ascii="Times New Roman" w:hAnsi="Times New Roman" w:cs="Times New Roman"/>
                <w:sz w:val="24"/>
                <w:szCs w:val="24"/>
              </w:rPr>
            </w:pPr>
            <w:r>
              <w:rPr>
                <w:rFonts w:ascii="Times New Roman" w:hAnsi="Times New Roman" w:cs="Times New Roman"/>
                <w:sz w:val="24"/>
                <w:szCs w:val="24"/>
              </w:rPr>
              <w:t>5</w:t>
            </w:r>
          </w:p>
        </w:tc>
        <w:tc>
          <w:tcPr>
            <w:tcW w:w="850" w:type="dxa"/>
          </w:tcPr>
          <w:p w14:paraId="35B60255" w14:textId="03907032" w:rsidR="00ED737F" w:rsidRPr="00A51AC8" w:rsidRDefault="00097CCE" w:rsidP="00577EA6">
            <w:pPr>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851" w:type="dxa"/>
          </w:tcPr>
          <w:p w14:paraId="22844E9F" w14:textId="572CDEF1" w:rsidR="00ED737F" w:rsidRPr="00A51AC8" w:rsidRDefault="00097CCE" w:rsidP="00577EA6">
            <w:pPr>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1660" w:type="dxa"/>
          </w:tcPr>
          <w:p w14:paraId="48C8F823" w14:textId="761CE693" w:rsidR="00ED737F" w:rsidRPr="00A51AC8" w:rsidRDefault="00097CCE" w:rsidP="00577EA6">
            <w:pPr>
              <w:spacing w:line="360" w:lineRule="auto"/>
              <w:rPr>
                <w:rFonts w:ascii="Times New Roman" w:hAnsi="Times New Roman" w:cs="Times New Roman"/>
                <w:sz w:val="24"/>
                <w:szCs w:val="24"/>
              </w:rPr>
            </w:pPr>
            <w:r>
              <w:rPr>
                <w:rFonts w:ascii="Times New Roman" w:hAnsi="Times New Roman" w:cs="Times New Roman"/>
                <w:sz w:val="24"/>
                <w:szCs w:val="24"/>
              </w:rPr>
              <w:t>40</w:t>
            </w:r>
          </w:p>
        </w:tc>
        <w:tc>
          <w:tcPr>
            <w:tcW w:w="1169" w:type="dxa"/>
          </w:tcPr>
          <w:p w14:paraId="60E43067" w14:textId="48FD2AF6" w:rsidR="00ED737F" w:rsidRPr="00A51AC8" w:rsidRDefault="00097CCE" w:rsidP="00577EA6">
            <w:pPr>
              <w:spacing w:line="360" w:lineRule="auto"/>
              <w:rPr>
                <w:rFonts w:ascii="Times New Roman" w:hAnsi="Times New Roman" w:cs="Times New Roman"/>
                <w:sz w:val="24"/>
                <w:szCs w:val="24"/>
              </w:rPr>
            </w:pPr>
            <w:r>
              <w:rPr>
                <w:rFonts w:ascii="Times New Roman" w:hAnsi="Times New Roman" w:cs="Times New Roman"/>
                <w:sz w:val="24"/>
                <w:szCs w:val="24"/>
              </w:rPr>
              <w:t>3,5</w:t>
            </w:r>
          </w:p>
        </w:tc>
      </w:tr>
    </w:tbl>
    <w:p w14:paraId="043CAE97" w14:textId="77777777" w:rsidR="00ED737F" w:rsidRDefault="00ED737F" w:rsidP="00ED737F">
      <w:pPr>
        <w:spacing w:line="360" w:lineRule="auto"/>
        <w:ind w:firstLine="709"/>
        <w:jc w:val="both"/>
        <w:rPr>
          <w:rFonts w:ascii="Times New Roman" w:hAnsi="Times New Roman" w:cs="Times New Roman"/>
          <w:bCs/>
          <w:sz w:val="28"/>
          <w:szCs w:val="28"/>
        </w:rPr>
      </w:pPr>
    </w:p>
    <w:p w14:paraId="27027DF8" w14:textId="040CBF1E" w:rsidR="00ED737F" w:rsidRDefault="00ED737F" w:rsidP="00ED737F">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Максимальный балл, который обучающийся мог получить за верное выполнение всех заданий, равен </w:t>
      </w:r>
      <w:r w:rsidR="00733695">
        <w:rPr>
          <w:rFonts w:ascii="Times New Roman" w:hAnsi="Times New Roman" w:cs="Times New Roman"/>
          <w:bCs/>
          <w:sz w:val="28"/>
          <w:szCs w:val="28"/>
        </w:rPr>
        <w:t>47</w:t>
      </w:r>
      <w:r>
        <w:rPr>
          <w:rFonts w:ascii="Times New Roman" w:hAnsi="Times New Roman" w:cs="Times New Roman"/>
          <w:bCs/>
          <w:sz w:val="28"/>
          <w:szCs w:val="28"/>
        </w:rPr>
        <w:t>. Распределение первичных баллов, полученных участниками проверочной работы, представлено на рисунке 7</w:t>
      </w:r>
      <w:r w:rsidR="00733695">
        <w:rPr>
          <w:rFonts w:ascii="Times New Roman" w:hAnsi="Times New Roman" w:cs="Times New Roman"/>
          <w:bCs/>
          <w:sz w:val="28"/>
          <w:szCs w:val="28"/>
        </w:rPr>
        <w:t>7</w:t>
      </w:r>
      <w:r>
        <w:rPr>
          <w:rFonts w:ascii="Times New Roman" w:hAnsi="Times New Roman" w:cs="Times New Roman"/>
          <w:bCs/>
          <w:sz w:val="28"/>
          <w:szCs w:val="28"/>
        </w:rPr>
        <w:t>.</w:t>
      </w:r>
    </w:p>
    <w:p w14:paraId="25A765E4" w14:textId="3CE5AB13" w:rsidR="00ED737F" w:rsidRDefault="00053990" w:rsidP="00ED737F">
      <w:pPr>
        <w:spacing w:line="360" w:lineRule="auto"/>
        <w:ind w:firstLine="709"/>
        <w:rPr>
          <w:rFonts w:ascii="Times New Roman" w:hAnsi="Times New Roman" w:cs="Times New Roman"/>
          <w:bCs/>
          <w:sz w:val="28"/>
          <w:szCs w:val="28"/>
        </w:rPr>
      </w:pPr>
      <w:r>
        <w:rPr>
          <w:rFonts w:ascii="Times New Roman" w:hAnsi="Times New Roman" w:cs="Times New Roman"/>
          <w:bCs/>
          <w:noProof/>
          <w:sz w:val="28"/>
          <w:szCs w:val="28"/>
        </w:rPr>
        <w:drawing>
          <wp:inline distT="0" distB="0" distL="0" distR="0" wp14:anchorId="00CDA661" wp14:editId="55B5DCD5">
            <wp:extent cx="4584700" cy="275590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21FCAAA8" w14:textId="75CB8394" w:rsidR="00ED737F" w:rsidRDefault="00ED737F" w:rsidP="00ED737F">
      <w:pPr>
        <w:spacing w:line="360" w:lineRule="auto"/>
        <w:ind w:firstLine="709"/>
        <w:rPr>
          <w:rFonts w:ascii="Times New Roman" w:hAnsi="Times New Roman" w:cs="Times New Roman"/>
          <w:bCs/>
          <w:sz w:val="28"/>
          <w:szCs w:val="28"/>
        </w:rPr>
      </w:pPr>
      <w:r>
        <w:rPr>
          <w:rFonts w:ascii="Times New Roman" w:hAnsi="Times New Roman" w:cs="Times New Roman"/>
          <w:bCs/>
          <w:sz w:val="28"/>
          <w:szCs w:val="28"/>
        </w:rPr>
        <w:t>Рисунок 7</w:t>
      </w:r>
      <w:r w:rsidR="009C7DB0">
        <w:rPr>
          <w:rFonts w:ascii="Times New Roman" w:hAnsi="Times New Roman" w:cs="Times New Roman"/>
          <w:bCs/>
          <w:sz w:val="28"/>
          <w:szCs w:val="28"/>
        </w:rPr>
        <w:t>7</w:t>
      </w:r>
      <w:r>
        <w:rPr>
          <w:rFonts w:ascii="Times New Roman" w:hAnsi="Times New Roman" w:cs="Times New Roman"/>
          <w:bCs/>
          <w:sz w:val="28"/>
          <w:szCs w:val="28"/>
        </w:rPr>
        <w:t xml:space="preserve">. Распределение баллов ВПР по </w:t>
      </w:r>
      <w:r w:rsidR="009C7DB0">
        <w:rPr>
          <w:rFonts w:ascii="Times New Roman" w:hAnsi="Times New Roman" w:cs="Times New Roman"/>
          <w:bCs/>
          <w:sz w:val="28"/>
          <w:szCs w:val="28"/>
        </w:rPr>
        <w:t>биологии</w:t>
      </w:r>
      <w:r>
        <w:rPr>
          <w:rFonts w:ascii="Times New Roman" w:hAnsi="Times New Roman" w:cs="Times New Roman"/>
          <w:bCs/>
          <w:sz w:val="28"/>
          <w:szCs w:val="28"/>
        </w:rPr>
        <w:t xml:space="preserve"> в 8 классах в 2025году</w:t>
      </w:r>
    </w:p>
    <w:p w14:paraId="752BA5CD" w14:textId="710B783A" w:rsidR="00ED737F" w:rsidRDefault="00ED737F" w:rsidP="00ED737F">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На графике распределения первичных баллов наблюдаются «пики» (резкое увеличение количества участников, получивших балл) результатов в районе </w:t>
      </w:r>
      <w:r w:rsidR="00053990">
        <w:rPr>
          <w:rFonts w:ascii="Times New Roman" w:hAnsi="Times New Roman" w:cs="Times New Roman"/>
          <w:bCs/>
          <w:sz w:val="28"/>
          <w:szCs w:val="28"/>
        </w:rPr>
        <w:t>13, 16, 18,</w:t>
      </w:r>
      <w:r>
        <w:rPr>
          <w:rFonts w:ascii="Times New Roman" w:hAnsi="Times New Roman" w:cs="Times New Roman"/>
          <w:bCs/>
          <w:sz w:val="28"/>
          <w:szCs w:val="28"/>
        </w:rPr>
        <w:t xml:space="preserve"> </w:t>
      </w:r>
      <w:r w:rsidR="00053990">
        <w:rPr>
          <w:rFonts w:ascii="Times New Roman" w:hAnsi="Times New Roman" w:cs="Times New Roman"/>
          <w:bCs/>
          <w:sz w:val="28"/>
          <w:szCs w:val="28"/>
        </w:rPr>
        <w:t xml:space="preserve">20 </w:t>
      </w:r>
      <w:r>
        <w:rPr>
          <w:rFonts w:ascii="Times New Roman" w:hAnsi="Times New Roman" w:cs="Times New Roman"/>
          <w:bCs/>
          <w:sz w:val="28"/>
          <w:szCs w:val="28"/>
        </w:rPr>
        <w:t xml:space="preserve">баллов отметок «3» и на </w:t>
      </w:r>
      <w:r w:rsidR="00053990">
        <w:rPr>
          <w:rFonts w:ascii="Times New Roman" w:hAnsi="Times New Roman" w:cs="Times New Roman"/>
          <w:bCs/>
          <w:sz w:val="28"/>
          <w:szCs w:val="28"/>
        </w:rPr>
        <w:t>25, 29, 34 баллах</w:t>
      </w:r>
      <w:r>
        <w:rPr>
          <w:rFonts w:ascii="Times New Roman" w:hAnsi="Times New Roman" w:cs="Times New Roman"/>
          <w:bCs/>
          <w:sz w:val="28"/>
          <w:szCs w:val="28"/>
        </w:rPr>
        <w:t xml:space="preserve"> отметки «4». Также отмечается небольшие выбросы на </w:t>
      </w:r>
      <w:r w:rsidR="00053990">
        <w:rPr>
          <w:rFonts w:ascii="Times New Roman" w:hAnsi="Times New Roman" w:cs="Times New Roman"/>
          <w:bCs/>
          <w:sz w:val="28"/>
          <w:szCs w:val="28"/>
        </w:rPr>
        <w:t>11</w:t>
      </w:r>
      <w:r>
        <w:rPr>
          <w:rFonts w:ascii="Times New Roman" w:hAnsi="Times New Roman" w:cs="Times New Roman"/>
          <w:bCs/>
          <w:sz w:val="28"/>
          <w:szCs w:val="28"/>
        </w:rPr>
        <w:t xml:space="preserve"> баллах это диапазон отметки «</w:t>
      </w:r>
      <w:r w:rsidR="00053990">
        <w:rPr>
          <w:rFonts w:ascii="Times New Roman" w:hAnsi="Times New Roman" w:cs="Times New Roman"/>
          <w:bCs/>
          <w:sz w:val="28"/>
          <w:szCs w:val="28"/>
        </w:rPr>
        <w:t>2</w:t>
      </w:r>
      <w:r>
        <w:rPr>
          <w:rFonts w:ascii="Times New Roman" w:hAnsi="Times New Roman" w:cs="Times New Roman"/>
          <w:bCs/>
          <w:sz w:val="28"/>
          <w:szCs w:val="28"/>
        </w:rPr>
        <w:t xml:space="preserve">», на </w:t>
      </w:r>
      <w:r w:rsidR="00053990">
        <w:rPr>
          <w:rFonts w:ascii="Times New Roman" w:hAnsi="Times New Roman" w:cs="Times New Roman"/>
          <w:bCs/>
          <w:sz w:val="28"/>
          <w:szCs w:val="28"/>
        </w:rPr>
        <w:t>40</w:t>
      </w:r>
      <w:r>
        <w:rPr>
          <w:rFonts w:ascii="Times New Roman" w:hAnsi="Times New Roman" w:cs="Times New Roman"/>
          <w:bCs/>
          <w:sz w:val="28"/>
          <w:szCs w:val="28"/>
        </w:rPr>
        <w:t xml:space="preserve"> баллах отметки «</w:t>
      </w:r>
      <w:r w:rsidR="00053990">
        <w:rPr>
          <w:rFonts w:ascii="Times New Roman" w:hAnsi="Times New Roman" w:cs="Times New Roman"/>
          <w:bCs/>
          <w:sz w:val="28"/>
          <w:szCs w:val="28"/>
        </w:rPr>
        <w:t>5</w:t>
      </w:r>
      <w:r>
        <w:rPr>
          <w:rFonts w:ascii="Times New Roman" w:hAnsi="Times New Roman" w:cs="Times New Roman"/>
          <w:bCs/>
          <w:sz w:val="28"/>
          <w:szCs w:val="28"/>
        </w:rPr>
        <w:t>».</w:t>
      </w:r>
    </w:p>
    <w:p w14:paraId="2684A136" w14:textId="68C4379C" w:rsidR="00ED737F" w:rsidRDefault="00ED737F" w:rsidP="00ED737F">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В соответствии с набранными баллами была осуществлена дифференциация обучающихся по отметкам по пятибалльной шкале ( табл.1</w:t>
      </w:r>
      <w:r w:rsidR="00053990">
        <w:rPr>
          <w:rFonts w:ascii="Times New Roman" w:hAnsi="Times New Roman" w:cs="Times New Roman"/>
          <w:bCs/>
          <w:sz w:val="28"/>
          <w:szCs w:val="28"/>
        </w:rPr>
        <w:t>4</w:t>
      </w:r>
      <w:r>
        <w:rPr>
          <w:rFonts w:ascii="Times New Roman" w:hAnsi="Times New Roman" w:cs="Times New Roman"/>
          <w:bCs/>
          <w:sz w:val="28"/>
          <w:szCs w:val="28"/>
        </w:rPr>
        <w:t>1)</w:t>
      </w:r>
    </w:p>
    <w:p w14:paraId="49295248" w14:textId="0307EC4E" w:rsidR="00ED737F" w:rsidRDefault="00ED737F" w:rsidP="00ED737F">
      <w:pPr>
        <w:spacing w:line="360" w:lineRule="auto"/>
        <w:ind w:firstLine="709"/>
        <w:jc w:val="right"/>
        <w:rPr>
          <w:rFonts w:ascii="Times New Roman" w:hAnsi="Times New Roman" w:cs="Times New Roman"/>
          <w:bCs/>
          <w:sz w:val="28"/>
          <w:szCs w:val="28"/>
          <w:highlight w:val="yellow"/>
        </w:rPr>
      </w:pPr>
      <w:r w:rsidRPr="002F00CA">
        <w:rPr>
          <w:rFonts w:ascii="Times New Roman" w:hAnsi="Times New Roman" w:cs="Times New Roman"/>
          <w:bCs/>
          <w:i/>
          <w:iCs/>
          <w:sz w:val="28"/>
          <w:szCs w:val="28"/>
        </w:rPr>
        <w:t xml:space="preserve">Таблица </w:t>
      </w:r>
      <w:r>
        <w:rPr>
          <w:rFonts w:ascii="Times New Roman" w:hAnsi="Times New Roman" w:cs="Times New Roman"/>
          <w:bCs/>
          <w:i/>
          <w:iCs/>
          <w:sz w:val="28"/>
          <w:szCs w:val="28"/>
        </w:rPr>
        <w:t>1</w:t>
      </w:r>
      <w:r w:rsidR="00053990">
        <w:rPr>
          <w:rFonts w:ascii="Times New Roman" w:hAnsi="Times New Roman" w:cs="Times New Roman"/>
          <w:bCs/>
          <w:i/>
          <w:iCs/>
          <w:sz w:val="28"/>
          <w:szCs w:val="28"/>
        </w:rPr>
        <w:t>4</w:t>
      </w:r>
      <w:r>
        <w:rPr>
          <w:rFonts w:ascii="Times New Roman" w:hAnsi="Times New Roman" w:cs="Times New Roman"/>
          <w:bCs/>
          <w:i/>
          <w:iCs/>
          <w:sz w:val="28"/>
          <w:szCs w:val="28"/>
        </w:rPr>
        <w:t>1</w:t>
      </w:r>
    </w:p>
    <w:tbl>
      <w:tblPr>
        <w:tblStyle w:val="a3"/>
        <w:tblW w:w="0" w:type="auto"/>
        <w:tblLook w:val="04A0" w:firstRow="1" w:lastRow="0" w:firstColumn="1" w:lastColumn="0" w:noHBand="0" w:noVBand="1"/>
      </w:tblPr>
      <w:tblGrid>
        <w:gridCol w:w="1942"/>
        <w:gridCol w:w="1768"/>
        <w:gridCol w:w="1408"/>
        <w:gridCol w:w="1409"/>
        <w:gridCol w:w="1409"/>
        <w:gridCol w:w="1409"/>
      </w:tblGrid>
      <w:tr w:rsidR="00ED737F" w:rsidRPr="002F00CA" w14:paraId="52ECA798" w14:textId="77777777" w:rsidTr="00577EA6">
        <w:tc>
          <w:tcPr>
            <w:tcW w:w="3710" w:type="dxa"/>
            <w:gridSpan w:val="2"/>
          </w:tcPr>
          <w:p w14:paraId="514680CD" w14:textId="77777777" w:rsidR="00ED737F" w:rsidRPr="00473054" w:rsidRDefault="00ED737F" w:rsidP="00577EA6">
            <w:pPr>
              <w:jc w:val="both"/>
              <w:rPr>
                <w:rFonts w:ascii="Times New Roman" w:hAnsi="Times New Roman" w:cs="Times New Roman"/>
                <w:b/>
                <w:sz w:val="24"/>
                <w:szCs w:val="24"/>
              </w:rPr>
            </w:pPr>
            <w:r w:rsidRPr="00473054">
              <w:rPr>
                <w:rFonts w:ascii="Times New Roman" w:hAnsi="Times New Roman" w:cs="Times New Roman"/>
                <w:b/>
                <w:sz w:val="24"/>
                <w:szCs w:val="24"/>
              </w:rPr>
              <w:t>Отметка по пятибалльной шкале</w:t>
            </w:r>
          </w:p>
        </w:tc>
        <w:tc>
          <w:tcPr>
            <w:tcW w:w="1408" w:type="dxa"/>
          </w:tcPr>
          <w:p w14:paraId="18C820DA" w14:textId="77777777" w:rsidR="00ED737F" w:rsidRPr="00473054" w:rsidRDefault="00ED737F" w:rsidP="00577EA6">
            <w:pPr>
              <w:rPr>
                <w:rFonts w:ascii="Times New Roman" w:hAnsi="Times New Roman" w:cs="Times New Roman"/>
                <w:b/>
                <w:sz w:val="24"/>
                <w:szCs w:val="24"/>
              </w:rPr>
            </w:pPr>
            <w:r w:rsidRPr="00473054">
              <w:rPr>
                <w:rFonts w:ascii="Times New Roman" w:hAnsi="Times New Roman" w:cs="Times New Roman"/>
                <w:b/>
                <w:sz w:val="24"/>
                <w:szCs w:val="24"/>
              </w:rPr>
              <w:t>«2»</w:t>
            </w:r>
          </w:p>
        </w:tc>
        <w:tc>
          <w:tcPr>
            <w:tcW w:w="1409" w:type="dxa"/>
          </w:tcPr>
          <w:p w14:paraId="50A0FFA5" w14:textId="77777777" w:rsidR="00ED737F" w:rsidRPr="00473054" w:rsidRDefault="00ED737F" w:rsidP="00577EA6">
            <w:pPr>
              <w:rPr>
                <w:rFonts w:ascii="Times New Roman" w:hAnsi="Times New Roman" w:cs="Times New Roman"/>
                <w:b/>
                <w:sz w:val="24"/>
                <w:szCs w:val="24"/>
              </w:rPr>
            </w:pPr>
            <w:r w:rsidRPr="00473054">
              <w:rPr>
                <w:rFonts w:ascii="Times New Roman" w:hAnsi="Times New Roman" w:cs="Times New Roman"/>
                <w:b/>
                <w:sz w:val="24"/>
                <w:szCs w:val="24"/>
              </w:rPr>
              <w:t>«3»</w:t>
            </w:r>
          </w:p>
        </w:tc>
        <w:tc>
          <w:tcPr>
            <w:tcW w:w="1409" w:type="dxa"/>
          </w:tcPr>
          <w:p w14:paraId="4B7C3C79" w14:textId="77777777" w:rsidR="00ED737F" w:rsidRPr="00473054" w:rsidRDefault="00ED737F" w:rsidP="00577EA6">
            <w:pPr>
              <w:rPr>
                <w:rFonts w:ascii="Times New Roman" w:hAnsi="Times New Roman" w:cs="Times New Roman"/>
                <w:b/>
                <w:sz w:val="24"/>
                <w:szCs w:val="24"/>
              </w:rPr>
            </w:pPr>
            <w:r w:rsidRPr="00473054">
              <w:rPr>
                <w:rFonts w:ascii="Times New Roman" w:hAnsi="Times New Roman" w:cs="Times New Roman"/>
                <w:b/>
                <w:sz w:val="24"/>
                <w:szCs w:val="24"/>
              </w:rPr>
              <w:t>«4»</w:t>
            </w:r>
          </w:p>
        </w:tc>
        <w:tc>
          <w:tcPr>
            <w:tcW w:w="1409" w:type="dxa"/>
          </w:tcPr>
          <w:p w14:paraId="7828DE7F" w14:textId="77777777" w:rsidR="00ED737F" w:rsidRPr="00473054" w:rsidRDefault="00ED737F" w:rsidP="00577EA6">
            <w:pPr>
              <w:rPr>
                <w:rFonts w:ascii="Times New Roman" w:hAnsi="Times New Roman" w:cs="Times New Roman"/>
                <w:b/>
                <w:sz w:val="24"/>
                <w:szCs w:val="24"/>
              </w:rPr>
            </w:pPr>
            <w:r w:rsidRPr="00473054">
              <w:rPr>
                <w:rFonts w:ascii="Times New Roman" w:hAnsi="Times New Roman" w:cs="Times New Roman"/>
                <w:b/>
                <w:sz w:val="24"/>
                <w:szCs w:val="24"/>
              </w:rPr>
              <w:t>«5»</w:t>
            </w:r>
          </w:p>
        </w:tc>
      </w:tr>
      <w:tr w:rsidR="00ED737F" w:rsidRPr="002F00CA" w14:paraId="7CE473BE" w14:textId="77777777" w:rsidTr="00577EA6">
        <w:tc>
          <w:tcPr>
            <w:tcW w:w="3710" w:type="dxa"/>
            <w:gridSpan w:val="2"/>
          </w:tcPr>
          <w:p w14:paraId="5BE65CFD" w14:textId="77777777" w:rsidR="00ED737F" w:rsidRPr="00473054" w:rsidRDefault="00ED737F" w:rsidP="00577EA6">
            <w:pPr>
              <w:jc w:val="both"/>
              <w:rPr>
                <w:rFonts w:ascii="Times New Roman" w:hAnsi="Times New Roman" w:cs="Times New Roman"/>
                <w:b/>
                <w:sz w:val="24"/>
                <w:szCs w:val="24"/>
              </w:rPr>
            </w:pPr>
            <w:r w:rsidRPr="00473054">
              <w:rPr>
                <w:rFonts w:ascii="Times New Roman" w:hAnsi="Times New Roman" w:cs="Times New Roman"/>
                <w:b/>
                <w:sz w:val="24"/>
                <w:szCs w:val="24"/>
              </w:rPr>
              <w:t>Первичные баллы</w:t>
            </w:r>
          </w:p>
        </w:tc>
        <w:tc>
          <w:tcPr>
            <w:tcW w:w="1408" w:type="dxa"/>
          </w:tcPr>
          <w:p w14:paraId="2F8A4FE5" w14:textId="33270BE9" w:rsidR="00ED737F" w:rsidRPr="00473054" w:rsidRDefault="00053990" w:rsidP="00577EA6">
            <w:pPr>
              <w:rPr>
                <w:rFonts w:ascii="Times New Roman" w:hAnsi="Times New Roman" w:cs="Times New Roman"/>
                <w:b/>
                <w:sz w:val="24"/>
                <w:szCs w:val="24"/>
              </w:rPr>
            </w:pPr>
            <w:r>
              <w:rPr>
                <w:rFonts w:ascii="Times New Roman" w:hAnsi="Times New Roman" w:cs="Times New Roman"/>
                <w:b/>
                <w:sz w:val="24"/>
                <w:szCs w:val="24"/>
              </w:rPr>
              <w:t>0-12</w:t>
            </w:r>
          </w:p>
        </w:tc>
        <w:tc>
          <w:tcPr>
            <w:tcW w:w="1409" w:type="dxa"/>
          </w:tcPr>
          <w:p w14:paraId="6827D2F0" w14:textId="11A7106E" w:rsidR="00ED737F" w:rsidRPr="00473054" w:rsidRDefault="00053990" w:rsidP="00577EA6">
            <w:pPr>
              <w:rPr>
                <w:rFonts w:ascii="Times New Roman" w:hAnsi="Times New Roman" w:cs="Times New Roman"/>
                <w:b/>
                <w:sz w:val="24"/>
                <w:szCs w:val="24"/>
              </w:rPr>
            </w:pPr>
            <w:r>
              <w:rPr>
                <w:rFonts w:ascii="Times New Roman" w:hAnsi="Times New Roman" w:cs="Times New Roman"/>
                <w:b/>
                <w:sz w:val="24"/>
                <w:szCs w:val="24"/>
              </w:rPr>
              <w:t>13-25</w:t>
            </w:r>
          </w:p>
        </w:tc>
        <w:tc>
          <w:tcPr>
            <w:tcW w:w="1409" w:type="dxa"/>
          </w:tcPr>
          <w:p w14:paraId="5AD43DB8" w14:textId="669BC647" w:rsidR="00ED737F" w:rsidRPr="00473054" w:rsidRDefault="00053990" w:rsidP="00577EA6">
            <w:pPr>
              <w:rPr>
                <w:rFonts w:ascii="Times New Roman" w:hAnsi="Times New Roman" w:cs="Times New Roman"/>
                <w:b/>
                <w:sz w:val="24"/>
                <w:szCs w:val="24"/>
              </w:rPr>
            </w:pPr>
            <w:r>
              <w:rPr>
                <w:rFonts w:ascii="Times New Roman" w:hAnsi="Times New Roman" w:cs="Times New Roman"/>
                <w:b/>
                <w:sz w:val="24"/>
                <w:szCs w:val="24"/>
              </w:rPr>
              <w:t>26-36</w:t>
            </w:r>
          </w:p>
        </w:tc>
        <w:tc>
          <w:tcPr>
            <w:tcW w:w="1409" w:type="dxa"/>
          </w:tcPr>
          <w:p w14:paraId="1B509157" w14:textId="684A8B5C" w:rsidR="00ED737F" w:rsidRPr="00473054" w:rsidRDefault="00053990" w:rsidP="00577EA6">
            <w:pPr>
              <w:rPr>
                <w:rFonts w:ascii="Times New Roman" w:hAnsi="Times New Roman" w:cs="Times New Roman"/>
                <w:b/>
                <w:sz w:val="24"/>
                <w:szCs w:val="24"/>
              </w:rPr>
            </w:pPr>
            <w:r>
              <w:rPr>
                <w:rFonts w:ascii="Times New Roman" w:hAnsi="Times New Roman" w:cs="Times New Roman"/>
                <w:b/>
                <w:sz w:val="24"/>
                <w:szCs w:val="24"/>
              </w:rPr>
              <w:t>37-47</w:t>
            </w:r>
          </w:p>
        </w:tc>
      </w:tr>
      <w:tr w:rsidR="00053990" w:rsidRPr="002F00CA" w14:paraId="1835C21E" w14:textId="77777777" w:rsidTr="00577EA6">
        <w:tc>
          <w:tcPr>
            <w:tcW w:w="1942" w:type="dxa"/>
            <w:vMerge w:val="restart"/>
          </w:tcPr>
          <w:p w14:paraId="6339489E" w14:textId="77777777" w:rsidR="00053990" w:rsidRPr="00473054" w:rsidRDefault="00053990" w:rsidP="00053990">
            <w:pPr>
              <w:jc w:val="both"/>
              <w:rPr>
                <w:rFonts w:ascii="Times New Roman" w:hAnsi="Times New Roman" w:cs="Times New Roman"/>
                <w:bCs/>
                <w:sz w:val="24"/>
                <w:szCs w:val="24"/>
              </w:rPr>
            </w:pPr>
            <w:r w:rsidRPr="00473054">
              <w:rPr>
                <w:rFonts w:ascii="Times New Roman" w:hAnsi="Times New Roman" w:cs="Times New Roman"/>
                <w:bCs/>
                <w:sz w:val="24"/>
                <w:szCs w:val="24"/>
              </w:rPr>
              <w:t>Процент обучающихся, получивших отметку</w:t>
            </w:r>
          </w:p>
        </w:tc>
        <w:tc>
          <w:tcPr>
            <w:tcW w:w="1768" w:type="dxa"/>
          </w:tcPr>
          <w:p w14:paraId="27A3B456" w14:textId="77777777" w:rsidR="00053990" w:rsidRPr="00473054" w:rsidRDefault="00053990" w:rsidP="00053990">
            <w:pPr>
              <w:jc w:val="both"/>
              <w:rPr>
                <w:rFonts w:ascii="Times New Roman" w:hAnsi="Times New Roman" w:cs="Times New Roman"/>
                <w:bCs/>
                <w:sz w:val="24"/>
                <w:szCs w:val="24"/>
              </w:rPr>
            </w:pPr>
            <w:r w:rsidRPr="00473054">
              <w:rPr>
                <w:rFonts w:ascii="Times New Roman" w:hAnsi="Times New Roman" w:cs="Times New Roman"/>
                <w:bCs/>
                <w:sz w:val="24"/>
                <w:szCs w:val="24"/>
              </w:rPr>
              <w:t>Приморский край</w:t>
            </w:r>
          </w:p>
        </w:tc>
        <w:tc>
          <w:tcPr>
            <w:tcW w:w="1408" w:type="dxa"/>
          </w:tcPr>
          <w:p w14:paraId="4E4A000A" w14:textId="589A4FFD" w:rsidR="00053990" w:rsidRPr="00053990" w:rsidRDefault="00053990" w:rsidP="00053990">
            <w:pPr>
              <w:rPr>
                <w:rFonts w:ascii="Times New Roman" w:hAnsi="Times New Roman" w:cs="Times New Roman"/>
                <w:bCs/>
                <w:sz w:val="24"/>
                <w:szCs w:val="24"/>
              </w:rPr>
            </w:pPr>
            <w:r w:rsidRPr="00053990">
              <w:rPr>
                <w:rFonts w:ascii="Times New Roman" w:hAnsi="Times New Roman" w:cs="Times New Roman"/>
              </w:rPr>
              <w:t>1,8</w:t>
            </w:r>
          </w:p>
        </w:tc>
        <w:tc>
          <w:tcPr>
            <w:tcW w:w="1409" w:type="dxa"/>
          </w:tcPr>
          <w:p w14:paraId="07F04D56" w14:textId="32FB891C" w:rsidR="00053990" w:rsidRPr="00053990" w:rsidRDefault="00053990" w:rsidP="00053990">
            <w:pPr>
              <w:rPr>
                <w:rFonts w:ascii="Times New Roman" w:hAnsi="Times New Roman" w:cs="Times New Roman"/>
                <w:bCs/>
                <w:sz w:val="24"/>
                <w:szCs w:val="24"/>
              </w:rPr>
            </w:pPr>
            <w:r w:rsidRPr="00053990">
              <w:rPr>
                <w:rFonts w:ascii="Times New Roman" w:hAnsi="Times New Roman" w:cs="Times New Roman"/>
              </w:rPr>
              <w:t>39,86</w:t>
            </w:r>
          </w:p>
        </w:tc>
        <w:tc>
          <w:tcPr>
            <w:tcW w:w="1409" w:type="dxa"/>
          </w:tcPr>
          <w:p w14:paraId="28D39D95" w14:textId="76C7B5BC" w:rsidR="00053990" w:rsidRPr="00053990" w:rsidRDefault="00053990" w:rsidP="00053990">
            <w:pPr>
              <w:rPr>
                <w:rFonts w:ascii="Times New Roman" w:hAnsi="Times New Roman" w:cs="Times New Roman"/>
                <w:bCs/>
                <w:sz w:val="24"/>
                <w:szCs w:val="24"/>
              </w:rPr>
            </w:pPr>
            <w:r w:rsidRPr="00053990">
              <w:rPr>
                <w:rFonts w:ascii="Times New Roman" w:hAnsi="Times New Roman" w:cs="Times New Roman"/>
              </w:rPr>
              <w:t>45,6</w:t>
            </w:r>
          </w:p>
        </w:tc>
        <w:tc>
          <w:tcPr>
            <w:tcW w:w="1409" w:type="dxa"/>
          </w:tcPr>
          <w:p w14:paraId="59511F97" w14:textId="6693E0D6" w:rsidR="00053990" w:rsidRPr="00053990" w:rsidRDefault="00053990" w:rsidP="00053990">
            <w:pPr>
              <w:rPr>
                <w:rFonts w:ascii="Times New Roman" w:hAnsi="Times New Roman" w:cs="Times New Roman"/>
                <w:bCs/>
                <w:sz w:val="24"/>
                <w:szCs w:val="24"/>
              </w:rPr>
            </w:pPr>
            <w:r w:rsidRPr="00053990">
              <w:rPr>
                <w:rFonts w:ascii="Times New Roman" w:hAnsi="Times New Roman" w:cs="Times New Roman"/>
              </w:rPr>
              <w:t>12,73</w:t>
            </w:r>
          </w:p>
        </w:tc>
      </w:tr>
      <w:tr w:rsidR="00053990" w:rsidRPr="002F00CA" w14:paraId="16CBD5AD" w14:textId="77777777" w:rsidTr="00577EA6">
        <w:tc>
          <w:tcPr>
            <w:tcW w:w="1942" w:type="dxa"/>
            <w:vMerge/>
          </w:tcPr>
          <w:p w14:paraId="6164BFB4" w14:textId="77777777" w:rsidR="00053990" w:rsidRPr="00473054" w:rsidRDefault="00053990" w:rsidP="00053990">
            <w:pPr>
              <w:jc w:val="both"/>
              <w:rPr>
                <w:rFonts w:ascii="Times New Roman" w:hAnsi="Times New Roman" w:cs="Times New Roman"/>
                <w:bCs/>
                <w:sz w:val="24"/>
                <w:szCs w:val="24"/>
              </w:rPr>
            </w:pPr>
          </w:p>
        </w:tc>
        <w:tc>
          <w:tcPr>
            <w:tcW w:w="1768" w:type="dxa"/>
          </w:tcPr>
          <w:p w14:paraId="711B4F2E" w14:textId="77777777" w:rsidR="00053990" w:rsidRPr="00473054" w:rsidRDefault="00053990" w:rsidP="00053990">
            <w:pPr>
              <w:jc w:val="both"/>
              <w:rPr>
                <w:rFonts w:ascii="Times New Roman" w:hAnsi="Times New Roman" w:cs="Times New Roman"/>
                <w:bCs/>
                <w:sz w:val="24"/>
                <w:szCs w:val="24"/>
              </w:rPr>
            </w:pPr>
            <w:r w:rsidRPr="00473054">
              <w:rPr>
                <w:rFonts w:ascii="Times New Roman" w:hAnsi="Times New Roman" w:cs="Times New Roman"/>
                <w:bCs/>
                <w:sz w:val="24"/>
                <w:szCs w:val="24"/>
              </w:rPr>
              <w:t>Яковлевский МО</w:t>
            </w:r>
          </w:p>
        </w:tc>
        <w:tc>
          <w:tcPr>
            <w:tcW w:w="1408" w:type="dxa"/>
          </w:tcPr>
          <w:p w14:paraId="3FB97C0A" w14:textId="52254F2D" w:rsidR="00053990" w:rsidRPr="00053990" w:rsidRDefault="00053990" w:rsidP="00053990">
            <w:pPr>
              <w:rPr>
                <w:rFonts w:ascii="Times New Roman" w:hAnsi="Times New Roman" w:cs="Times New Roman"/>
                <w:bCs/>
                <w:sz w:val="24"/>
                <w:szCs w:val="24"/>
              </w:rPr>
            </w:pPr>
            <w:r w:rsidRPr="00053990">
              <w:rPr>
                <w:rFonts w:ascii="Times New Roman" w:hAnsi="Times New Roman" w:cs="Times New Roman"/>
              </w:rPr>
              <w:t>3,57</w:t>
            </w:r>
          </w:p>
        </w:tc>
        <w:tc>
          <w:tcPr>
            <w:tcW w:w="1409" w:type="dxa"/>
          </w:tcPr>
          <w:p w14:paraId="49D86DDD" w14:textId="7C5B5E97" w:rsidR="00053990" w:rsidRPr="00053990" w:rsidRDefault="00053990" w:rsidP="00053990">
            <w:pPr>
              <w:rPr>
                <w:rFonts w:ascii="Times New Roman" w:hAnsi="Times New Roman" w:cs="Times New Roman"/>
                <w:bCs/>
                <w:sz w:val="24"/>
                <w:szCs w:val="24"/>
              </w:rPr>
            </w:pPr>
            <w:r w:rsidRPr="00053990">
              <w:rPr>
                <w:rFonts w:ascii="Times New Roman" w:hAnsi="Times New Roman" w:cs="Times New Roman"/>
              </w:rPr>
              <w:t>57,14</w:t>
            </w:r>
          </w:p>
        </w:tc>
        <w:tc>
          <w:tcPr>
            <w:tcW w:w="1409" w:type="dxa"/>
          </w:tcPr>
          <w:p w14:paraId="0EFB9626" w14:textId="5848C09D" w:rsidR="00053990" w:rsidRPr="00053990" w:rsidRDefault="00053990" w:rsidP="00053990">
            <w:pPr>
              <w:rPr>
                <w:rFonts w:ascii="Times New Roman" w:hAnsi="Times New Roman" w:cs="Times New Roman"/>
                <w:bCs/>
                <w:sz w:val="24"/>
                <w:szCs w:val="24"/>
              </w:rPr>
            </w:pPr>
            <w:r w:rsidRPr="00053990">
              <w:rPr>
                <w:rFonts w:ascii="Times New Roman" w:hAnsi="Times New Roman" w:cs="Times New Roman"/>
              </w:rPr>
              <w:t>32,14</w:t>
            </w:r>
          </w:p>
        </w:tc>
        <w:tc>
          <w:tcPr>
            <w:tcW w:w="1409" w:type="dxa"/>
          </w:tcPr>
          <w:p w14:paraId="64BBE1A1" w14:textId="7A122751" w:rsidR="00053990" w:rsidRPr="00053990" w:rsidRDefault="00053990" w:rsidP="00053990">
            <w:pPr>
              <w:rPr>
                <w:rFonts w:ascii="Times New Roman" w:hAnsi="Times New Roman" w:cs="Times New Roman"/>
                <w:bCs/>
                <w:sz w:val="24"/>
                <w:szCs w:val="24"/>
              </w:rPr>
            </w:pPr>
            <w:r w:rsidRPr="00053990">
              <w:rPr>
                <w:rFonts w:ascii="Times New Roman" w:hAnsi="Times New Roman" w:cs="Times New Roman"/>
              </w:rPr>
              <w:t>7,14</w:t>
            </w:r>
          </w:p>
        </w:tc>
      </w:tr>
    </w:tbl>
    <w:p w14:paraId="24D10ED0" w14:textId="77777777" w:rsidR="00ED737F" w:rsidRDefault="00ED737F" w:rsidP="00ED737F">
      <w:pPr>
        <w:spacing w:line="360" w:lineRule="auto"/>
        <w:ind w:firstLine="709"/>
        <w:jc w:val="both"/>
        <w:rPr>
          <w:rFonts w:ascii="Times New Roman" w:hAnsi="Times New Roman" w:cs="Times New Roman"/>
          <w:bCs/>
          <w:sz w:val="28"/>
          <w:szCs w:val="28"/>
        </w:rPr>
      </w:pPr>
    </w:p>
    <w:p w14:paraId="0332078D" w14:textId="6C935FDE" w:rsidR="00ED737F" w:rsidRPr="008F7ACA" w:rsidRDefault="00ED737F" w:rsidP="00ED737F">
      <w:pPr>
        <w:spacing w:line="360" w:lineRule="auto"/>
        <w:ind w:firstLine="709"/>
        <w:jc w:val="both"/>
        <w:rPr>
          <w:rFonts w:ascii="Times New Roman" w:hAnsi="Times New Roman" w:cs="Times New Roman"/>
          <w:bCs/>
          <w:sz w:val="28"/>
          <w:szCs w:val="28"/>
        </w:rPr>
      </w:pPr>
      <w:r w:rsidRPr="00603313">
        <w:rPr>
          <w:rFonts w:ascii="Times New Roman" w:hAnsi="Times New Roman" w:cs="Times New Roman"/>
          <w:bCs/>
          <w:sz w:val="28"/>
          <w:szCs w:val="28"/>
        </w:rPr>
        <w:t>Сравнение</w:t>
      </w:r>
      <w:r>
        <w:rPr>
          <w:rFonts w:ascii="Times New Roman" w:hAnsi="Times New Roman" w:cs="Times New Roman"/>
          <w:bCs/>
          <w:sz w:val="28"/>
          <w:szCs w:val="28"/>
        </w:rPr>
        <w:t xml:space="preserve"> распределения отметок, полученных обучающимися за работу, с отметками по журналу (таблица 1</w:t>
      </w:r>
      <w:r w:rsidR="00200792">
        <w:rPr>
          <w:rFonts w:ascii="Times New Roman" w:hAnsi="Times New Roman" w:cs="Times New Roman"/>
          <w:bCs/>
          <w:sz w:val="28"/>
          <w:szCs w:val="28"/>
        </w:rPr>
        <w:t>4</w:t>
      </w:r>
      <w:r>
        <w:rPr>
          <w:rFonts w:ascii="Times New Roman" w:hAnsi="Times New Roman" w:cs="Times New Roman"/>
          <w:bCs/>
          <w:sz w:val="28"/>
          <w:szCs w:val="28"/>
        </w:rPr>
        <w:t xml:space="preserve">2) </w:t>
      </w:r>
    </w:p>
    <w:p w14:paraId="3158525D" w14:textId="4388AF00" w:rsidR="00ED737F" w:rsidRPr="00616599" w:rsidRDefault="00ED737F" w:rsidP="00ED737F">
      <w:pPr>
        <w:spacing w:line="360" w:lineRule="auto"/>
        <w:ind w:firstLine="709"/>
        <w:jc w:val="right"/>
        <w:rPr>
          <w:rFonts w:ascii="Times New Roman" w:hAnsi="Times New Roman" w:cs="Times New Roman"/>
          <w:bCs/>
          <w:i/>
          <w:iCs/>
          <w:sz w:val="28"/>
          <w:szCs w:val="28"/>
        </w:rPr>
      </w:pPr>
      <w:r w:rsidRPr="00616599">
        <w:rPr>
          <w:rFonts w:ascii="Times New Roman" w:hAnsi="Times New Roman" w:cs="Times New Roman"/>
          <w:bCs/>
          <w:i/>
          <w:iCs/>
          <w:sz w:val="28"/>
          <w:szCs w:val="28"/>
        </w:rPr>
        <w:t xml:space="preserve">Таблица </w:t>
      </w:r>
      <w:r>
        <w:rPr>
          <w:rFonts w:ascii="Times New Roman" w:hAnsi="Times New Roman" w:cs="Times New Roman"/>
          <w:bCs/>
          <w:i/>
          <w:iCs/>
          <w:sz w:val="28"/>
          <w:szCs w:val="28"/>
        </w:rPr>
        <w:t>1</w:t>
      </w:r>
      <w:r w:rsidR="00200792">
        <w:rPr>
          <w:rFonts w:ascii="Times New Roman" w:hAnsi="Times New Roman" w:cs="Times New Roman"/>
          <w:bCs/>
          <w:i/>
          <w:iCs/>
          <w:sz w:val="28"/>
          <w:szCs w:val="28"/>
        </w:rPr>
        <w:t>4</w:t>
      </w:r>
      <w:r>
        <w:rPr>
          <w:rFonts w:ascii="Times New Roman" w:hAnsi="Times New Roman" w:cs="Times New Roman"/>
          <w:bCs/>
          <w:i/>
          <w:iCs/>
          <w:sz w:val="28"/>
          <w:szCs w:val="28"/>
        </w:rPr>
        <w:t>2</w:t>
      </w:r>
    </w:p>
    <w:tbl>
      <w:tblPr>
        <w:tblStyle w:val="a3"/>
        <w:tblW w:w="0" w:type="auto"/>
        <w:tblLayout w:type="fixed"/>
        <w:tblLook w:val="04A0" w:firstRow="1" w:lastRow="0" w:firstColumn="1" w:lastColumn="0" w:noHBand="0" w:noVBand="1"/>
      </w:tblPr>
      <w:tblGrid>
        <w:gridCol w:w="1696"/>
        <w:gridCol w:w="1701"/>
        <w:gridCol w:w="1701"/>
        <w:gridCol w:w="1447"/>
        <w:gridCol w:w="1417"/>
        <w:gridCol w:w="1383"/>
      </w:tblGrid>
      <w:tr w:rsidR="00ED737F" w14:paraId="22E3A368" w14:textId="77777777" w:rsidTr="00577EA6">
        <w:tc>
          <w:tcPr>
            <w:tcW w:w="1696" w:type="dxa"/>
          </w:tcPr>
          <w:p w14:paraId="245C7EB9" w14:textId="77777777" w:rsidR="00ED737F" w:rsidRPr="004B2497" w:rsidRDefault="00ED737F" w:rsidP="00577EA6">
            <w:pPr>
              <w:jc w:val="both"/>
              <w:rPr>
                <w:rFonts w:ascii="Times New Roman" w:hAnsi="Times New Roman" w:cs="Times New Roman"/>
                <w:b/>
                <w:bCs/>
                <w:sz w:val="24"/>
                <w:szCs w:val="24"/>
              </w:rPr>
            </w:pPr>
            <w:r w:rsidRPr="004B2497">
              <w:rPr>
                <w:rFonts w:ascii="Times New Roman" w:hAnsi="Times New Roman" w:cs="Times New Roman"/>
                <w:b/>
                <w:bCs/>
                <w:sz w:val="24"/>
                <w:szCs w:val="24"/>
              </w:rPr>
              <w:t>Предмет</w:t>
            </w:r>
          </w:p>
        </w:tc>
        <w:tc>
          <w:tcPr>
            <w:tcW w:w="1701" w:type="dxa"/>
          </w:tcPr>
          <w:p w14:paraId="0B764DE3" w14:textId="77777777" w:rsidR="00ED737F" w:rsidRPr="004B2497" w:rsidRDefault="00ED737F" w:rsidP="00577EA6">
            <w:pPr>
              <w:jc w:val="both"/>
              <w:rPr>
                <w:rFonts w:ascii="Times New Roman" w:hAnsi="Times New Roman" w:cs="Times New Roman"/>
                <w:b/>
                <w:bCs/>
                <w:sz w:val="24"/>
                <w:szCs w:val="24"/>
              </w:rPr>
            </w:pPr>
            <w:r w:rsidRPr="004B2497">
              <w:rPr>
                <w:rFonts w:ascii="Times New Roman" w:hAnsi="Times New Roman" w:cs="Times New Roman"/>
                <w:b/>
                <w:bCs/>
                <w:sz w:val="24"/>
                <w:szCs w:val="24"/>
              </w:rPr>
              <w:t>Количество</w:t>
            </w:r>
          </w:p>
          <w:p w14:paraId="5496A64D" w14:textId="77777777" w:rsidR="00ED737F" w:rsidRPr="004B2497" w:rsidRDefault="00ED737F" w:rsidP="00577EA6">
            <w:pPr>
              <w:jc w:val="both"/>
              <w:rPr>
                <w:rFonts w:ascii="Times New Roman" w:hAnsi="Times New Roman" w:cs="Times New Roman"/>
                <w:b/>
                <w:bCs/>
                <w:sz w:val="24"/>
                <w:szCs w:val="24"/>
              </w:rPr>
            </w:pPr>
            <w:r w:rsidRPr="004B2497">
              <w:rPr>
                <w:rFonts w:ascii="Times New Roman" w:hAnsi="Times New Roman" w:cs="Times New Roman"/>
                <w:b/>
                <w:bCs/>
                <w:sz w:val="24"/>
                <w:szCs w:val="24"/>
              </w:rPr>
              <w:t>ОО</w:t>
            </w:r>
          </w:p>
        </w:tc>
        <w:tc>
          <w:tcPr>
            <w:tcW w:w="1701" w:type="dxa"/>
          </w:tcPr>
          <w:p w14:paraId="3276B197" w14:textId="77777777" w:rsidR="00ED737F" w:rsidRPr="004B2497" w:rsidRDefault="00ED737F" w:rsidP="00577EA6">
            <w:pPr>
              <w:jc w:val="both"/>
              <w:rPr>
                <w:rFonts w:ascii="Times New Roman" w:hAnsi="Times New Roman" w:cs="Times New Roman"/>
                <w:b/>
                <w:bCs/>
                <w:sz w:val="24"/>
                <w:szCs w:val="24"/>
              </w:rPr>
            </w:pPr>
            <w:r w:rsidRPr="004B2497">
              <w:rPr>
                <w:rFonts w:ascii="Times New Roman" w:hAnsi="Times New Roman" w:cs="Times New Roman"/>
                <w:b/>
                <w:bCs/>
                <w:sz w:val="24"/>
                <w:szCs w:val="24"/>
              </w:rPr>
              <w:t>Кол-во участников</w:t>
            </w:r>
          </w:p>
        </w:tc>
        <w:tc>
          <w:tcPr>
            <w:tcW w:w="1447" w:type="dxa"/>
          </w:tcPr>
          <w:p w14:paraId="0E87AAA0" w14:textId="77777777" w:rsidR="00ED737F" w:rsidRPr="004B2497" w:rsidRDefault="00ED737F" w:rsidP="00577EA6">
            <w:pPr>
              <w:jc w:val="both"/>
              <w:rPr>
                <w:rFonts w:ascii="Times New Roman" w:hAnsi="Times New Roman" w:cs="Times New Roman"/>
                <w:b/>
                <w:bCs/>
                <w:sz w:val="24"/>
                <w:szCs w:val="24"/>
              </w:rPr>
            </w:pPr>
            <w:r w:rsidRPr="004B2497">
              <w:rPr>
                <w:rFonts w:ascii="Times New Roman" w:hAnsi="Times New Roman" w:cs="Times New Roman"/>
                <w:b/>
                <w:bCs/>
                <w:sz w:val="24"/>
                <w:szCs w:val="24"/>
              </w:rPr>
              <w:t>Подтвердили оценку</w:t>
            </w:r>
          </w:p>
        </w:tc>
        <w:tc>
          <w:tcPr>
            <w:tcW w:w="1417" w:type="dxa"/>
          </w:tcPr>
          <w:p w14:paraId="05A97B85" w14:textId="77777777" w:rsidR="00ED737F" w:rsidRPr="004B2497" w:rsidRDefault="00ED737F" w:rsidP="00577EA6">
            <w:pPr>
              <w:jc w:val="both"/>
              <w:rPr>
                <w:rFonts w:ascii="Times New Roman" w:hAnsi="Times New Roman" w:cs="Times New Roman"/>
                <w:b/>
                <w:bCs/>
                <w:sz w:val="24"/>
                <w:szCs w:val="24"/>
              </w:rPr>
            </w:pPr>
            <w:r w:rsidRPr="004B2497">
              <w:rPr>
                <w:rFonts w:ascii="Times New Roman" w:hAnsi="Times New Roman" w:cs="Times New Roman"/>
                <w:b/>
                <w:bCs/>
                <w:sz w:val="24"/>
                <w:szCs w:val="24"/>
              </w:rPr>
              <w:t>Повысили оценку</w:t>
            </w:r>
          </w:p>
        </w:tc>
        <w:tc>
          <w:tcPr>
            <w:tcW w:w="1383" w:type="dxa"/>
          </w:tcPr>
          <w:p w14:paraId="51F4440E" w14:textId="77777777" w:rsidR="00ED737F" w:rsidRPr="004B2497" w:rsidRDefault="00ED737F" w:rsidP="00577EA6">
            <w:pPr>
              <w:jc w:val="both"/>
              <w:rPr>
                <w:rFonts w:ascii="Times New Roman" w:hAnsi="Times New Roman" w:cs="Times New Roman"/>
                <w:b/>
                <w:bCs/>
                <w:sz w:val="24"/>
                <w:szCs w:val="24"/>
              </w:rPr>
            </w:pPr>
            <w:r w:rsidRPr="004B2497">
              <w:rPr>
                <w:rFonts w:ascii="Times New Roman" w:hAnsi="Times New Roman" w:cs="Times New Roman"/>
                <w:b/>
                <w:bCs/>
                <w:sz w:val="24"/>
                <w:szCs w:val="24"/>
              </w:rPr>
              <w:t>Понизили оценку</w:t>
            </w:r>
          </w:p>
        </w:tc>
      </w:tr>
      <w:tr w:rsidR="00ED737F" w14:paraId="1ABF4277" w14:textId="77777777" w:rsidTr="00577EA6">
        <w:tc>
          <w:tcPr>
            <w:tcW w:w="1696" w:type="dxa"/>
          </w:tcPr>
          <w:p w14:paraId="120089DA" w14:textId="4025D5B7" w:rsidR="00ED737F" w:rsidRPr="00616599" w:rsidRDefault="00607312" w:rsidP="00577EA6">
            <w:pPr>
              <w:jc w:val="both"/>
              <w:rPr>
                <w:rFonts w:ascii="Times New Roman" w:hAnsi="Times New Roman" w:cs="Times New Roman"/>
                <w:sz w:val="24"/>
                <w:szCs w:val="24"/>
              </w:rPr>
            </w:pPr>
            <w:r>
              <w:rPr>
                <w:rFonts w:ascii="Times New Roman" w:hAnsi="Times New Roman" w:cs="Times New Roman"/>
                <w:sz w:val="24"/>
                <w:szCs w:val="24"/>
              </w:rPr>
              <w:t>Биология</w:t>
            </w:r>
          </w:p>
        </w:tc>
        <w:tc>
          <w:tcPr>
            <w:tcW w:w="1701" w:type="dxa"/>
          </w:tcPr>
          <w:p w14:paraId="39B52518" w14:textId="28397BCD" w:rsidR="00ED737F" w:rsidRPr="00616599" w:rsidRDefault="00607312" w:rsidP="00577EA6">
            <w:pPr>
              <w:jc w:val="both"/>
              <w:rPr>
                <w:rFonts w:ascii="Times New Roman" w:hAnsi="Times New Roman" w:cs="Times New Roman"/>
                <w:sz w:val="24"/>
                <w:szCs w:val="24"/>
              </w:rPr>
            </w:pPr>
            <w:r>
              <w:rPr>
                <w:rFonts w:ascii="Times New Roman" w:hAnsi="Times New Roman" w:cs="Times New Roman"/>
                <w:sz w:val="24"/>
                <w:szCs w:val="24"/>
              </w:rPr>
              <w:t>3</w:t>
            </w:r>
          </w:p>
        </w:tc>
        <w:tc>
          <w:tcPr>
            <w:tcW w:w="1701" w:type="dxa"/>
          </w:tcPr>
          <w:p w14:paraId="755CECB2" w14:textId="07F425C6" w:rsidR="00ED737F" w:rsidRPr="00616599" w:rsidRDefault="00607312" w:rsidP="00577EA6">
            <w:pPr>
              <w:jc w:val="both"/>
              <w:rPr>
                <w:rFonts w:ascii="Times New Roman" w:hAnsi="Times New Roman" w:cs="Times New Roman"/>
                <w:sz w:val="24"/>
                <w:szCs w:val="24"/>
              </w:rPr>
            </w:pPr>
            <w:r>
              <w:rPr>
                <w:rFonts w:ascii="Times New Roman" w:hAnsi="Times New Roman" w:cs="Times New Roman"/>
                <w:sz w:val="24"/>
                <w:szCs w:val="24"/>
              </w:rPr>
              <w:t>28</w:t>
            </w:r>
          </w:p>
        </w:tc>
        <w:tc>
          <w:tcPr>
            <w:tcW w:w="1447" w:type="dxa"/>
          </w:tcPr>
          <w:p w14:paraId="08F166D9" w14:textId="1DA07C7F" w:rsidR="00ED737F" w:rsidRPr="00616599" w:rsidRDefault="00607312" w:rsidP="00577EA6">
            <w:pPr>
              <w:jc w:val="both"/>
              <w:rPr>
                <w:rFonts w:ascii="Times New Roman" w:hAnsi="Times New Roman" w:cs="Times New Roman"/>
                <w:sz w:val="24"/>
                <w:szCs w:val="24"/>
              </w:rPr>
            </w:pPr>
            <w:r>
              <w:rPr>
                <w:rFonts w:ascii="Times New Roman" w:hAnsi="Times New Roman" w:cs="Times New Roman"/>
                <w:sz w:val="24"/>
                <w:szCs w:val="24"/>
              </w:rPr>
              <w:t>22</w:t>
            </w:r>
            <w:r w:rsidR="00ED737F">
              <w:rPr>
                <w:rFonts w:ascii="Times New Roman" w:hAnsi="Times New Roman" w:cs="Times New Roman"/>
                <w:sz w:val="24"/>
                <w:szCs w:val="24"/>
              </w:rPr>
              <w:t>уч -</w:t>
            </w:r>
            <w:r>
              <w:rPr>
                <w:rFonts w:ascii="Times New Roman" w:hAnsi="Times New Roman" w:cs="Times New Roman"/>
                <w:sz w:val="24"/>
                <w:szCs w:val="24"/>
              </w:rPr>
              <w:t>78,57</w:t>
            </w:r>
            <w:r w:rsidR="00ED737F">
              <w:rPr>
                <w:rFonts w:ascii="Times New Roman" w:hAnsi="Times New Roman" w:cs="Times New Roman"/>
                <w:sz w:val="24"/>
                <w:szCs w:val="24"/>
              </w:rPr>
              <w:t>%</w:t>
            </w:r>
          </w:p>
        </w:tc>
        <w:tc>
          <w:tcPr>
            <w:tcW w:w="1417" w:type="dxa"/>
          </w:tcPr>
          <w:p w14:paraId="300341D0" w14:textId="49944F5D" w:rsidR="00ED737F" w:rsidRPr="00616599" w:rsidRDefault="00607312" w:rsidP="00577EA6">
            <w:pPr>
              <w:jc w:val="both"/>
              <w:rPr>
                <w:rFonts w:ascii="Times New Roman" w:hAnsi="Times New Roman" w:cs="Times New Roman"/>
                <w:sz w:val="24"/>
                <w:szCs w:val="24"/>
              </w:rPr>
            </w:pPr>
            <w:r>
              <w:rPr>
                <w:rFonts w:ascii="Times New Roman" w:hAnsi="Times New Roman" w:cs="Times New Roman"/>
                <w:sz w:val="24"/>
                <w:szCs w:val="24"/>
              </w:rPr>
              <w:t>0</w:t>
            </w:r>
            <w:r w:rsidR="00ED737F">
              <w:rPr>
                <w:rFonts w:ascii="Times New Roman" w:hAnsi="Times New Roman" w:cs="Times New Roman"/>
                <w:sz w:val="24"/>
                <w:szCs w:val="24"/>
              </w:rPr>
              <w:t xml:space="preserve"> уч-</w:t>
            </w:r>
            <w:r>
              <w:rPr>
                <w:rFonts w:ascii="Times New Roman" w:hAnsi="Times New Roman" w:cs="Times New Roman"/>
                <w:sz w:val="24"/>
                <w:szCs w:val="24"/>
              </w:rPr>
              <w:t>0</w:t>
            </w:r>
            <w:r w:rsidR="00ED737F">
              <w:rPr>
                <w:rFonts w:ascii="Times New Roman" w:hAnsi="Times New Roman" w:cs="Times New Roman"/>
                <w:sz w:val="24"/>
                <w:szCs w:val="24"/>
              </w:rPr>
              <w:t>%</w:t>
            </w:r>
          </w:p>
        </w:tc>
        <w:tc>
          <w:tcPr>
            <w:tcW w:w="1383" w:type="dxa"/>
          </w:tcPr>
          <w:p w14:paraId="08009E22" w14:textId="365840FE" w:rsidR="00ED737F" w:rsidRPr="00616599" w:rsidRDefault="00607312" w:rsidP="00577EA6">
            <w:pPr>
              <w:jc w:val="both"/>
              <w:rPr>
                <w:rFonts w:ascii="Times New Roman" w:hAnsi="Times New Roman" w:cs="Times New Roman"/>
                <w:sz w:val="24"/>
                <w:szCs w:val="24"/>
              </w:rPr>
            </w:pPr>
            <w:r>
              <w:rPr>
                <w:rFonts w:ascii="Times New Roman" w:hAnsi="Times New Roman" w:cs="Times New Roman"/>
                <w:sz w:val="24"/>
                <w:szCs w:val="24"/>
              </w:rPr>
              <w:t>6</w:t>
            </w:r>
            <w:r w:rsidR="00ED737F">
              <w:rPr>
                <w:rFonts w:ascii="Times New Roman" w:hAnsi="Times New Roman" w:cs="Times New Roman"/>
                <w:sz w:val="24"/>
                <w:szCs w:val="24"/>
              </w:rPr>
              <w:t>уч-</w:t>
            </w:r>
            <w:r>
              <w:rPr>
                <w:rFonts w:ascii="Times New Roman" w:hAnsi="Times New Roman" w:cs="Times New Roman"/>
                <w:sz w:val="24"/>
                <w:szCs w:val="24"/>
              </w:rPr>
              <w:t>21,43</w:t>
            </w:r>
            <w:r w:rsidR="00ED737F">
              <w:rPr>
                <w:rFonts w:ascii="Times New Roman" w:hAnsi="Times New Roman" w:cs="Times New Roman"/>
                <w:sz w:val="24"/>
                <w:szCs w:val="24"/>
              </w:rPr>
              <w:t>%</w:t>
            </w:r>
          </w:p>
        </w:tc>
      </w:tr>
    </w:tbl>
    <w:p w14:paraId="366586FA" w14:textId="77777777" w:rsidR="00ED737F" w:rsidRDefault="00ED737F" w:rsidP="00ED737F">
      <w:pPr>
        <w:spacing w:line="360" w:lineRule="auto"/>
        <w:ind w:firstLine="709"/>
        <w:jc w:val="both"/>
        <w:rPr>
          <w:rFonts w:ascii="Times New Roman" w:hAnsi="Times New Roman" w:cs="Times New Roman"/>
          <w:bCs/>
          <w:sz w:val="28"/>
          <w:szCs w:val="28"/>
        </w:rPr>
      </w:pPr>
    </w:p>
    <w:p w14:paraId="6FF8040D" w14:textId="6637999F" w:rsidR="00ED737F" w:rsidRDefault="00ED737F" w:rsidP="00ED737F">
      <w:pPr>
        <w:spacing w:line="360" w:lineRule="auto"/>
        <w:ind w:firstLine="709"/>
        <w:jc w:val="left"/>
        <w:rPr>
          <w:rFonts w:ascii="Times New Roman" w:hAnsi="Times New Roman" w:cs="Times New Roman"/>
          <w:bCs/>
          <w:sz w:val="28"/>
          <w:szCs w:val="28"/>
        </w:rPr>
      </w:pPr>
      <w:r w:rsidRPr="004F4F86">
        <w:rPr>
          <w:rFonts w:ascii="Times New Roman" w:hAnsi="Times New Roman" w:cs="Times New Roman"/>
          <w:bCs/>
          <w:sz w:val="28"/>
          <w:szCs w:val="28"/>
        </w:rPr>
        <w:t>С</w:t>
      </w:r>
      <w:r w:rsidRPr="00AF5B3B">
        <w:rPr>
          <w:rFonts w:ascii="Times New Roman" w:hAnsi="Times New Roman" w:cs="Times New Roman"/>
          <w:bCs/>
          <w:sz w:val="28"/>
          <w:szCs w:val="28"/>
        </w:rPr>
        <w:t>рав</w:t>
      </w:r>
      <w:r>
        <w:rPr>
          <w:rFonts w:ascii="Times New Roman" w:hAnsi="Times New Roman" w:cs="Times New Roman"/>
          <w:bCs/>
          <w:sz w:val="28"/>
          <w:szCs w:val="28"/>
        </w:rPr>
        <w:t>нение распределения обучающихся по полученным отметкам за три года представлено на рисунке 7</w:t>
      </w:r>
      <w:r w:rsidR="008142A2" w:rsidRPr="008142A2">
        <w:rPr>
          <w:rFonts w:ascii="Times New Roman" w:hAnsi="Times New Roman" w:cs="Times New Roman"/>
          <w:bCs/>
          <w:sz w:val="28"/>
          <w:szCs w:val="28"/>
        </w:rPr>
        <w:t>8</w:t>
      </w:r>
      <w:r>
        <w:rPr>
          <w:rFonts w:ascii="Times New Roman" w:hAnsi="Times New Roman" w:cs="Times New Roman"/>
          <w:bCs/>
          <w:sz w:val="28"/>
          <w:szCs w:val="28"/>
        </w:rPr>
        <w:t>.</w:t>
      </w:r>
    </w:p>
    <w:p w14:paraId="18C061C2" w14:textId="507093A2" w:rsidR="00ED737F" w:rsidRDefault="00200792" w:rsidP="00ED737F">
      <w:pPr>
        <w:spacing w:line="360" w:lineRule="auto"/>
        <w:ind w:firstLine="709"/>
        <w:rPr>
          <w:rFonts w:ascii="Times New Roman" w:hAnsi="Times New Roman" w:cs="Times New Roman"/>
          <w:bCs/>
          <w:sz w:val="28"/>
          <w:szCs w:val="28"/>
        </w:rPr>
      </w:pPr>
      <w:r>
        <w:rPr>
          <w:rFonts w:ascii="Times New Roman" w:hAnsi="Times New Roman" w:cs="Times New Roman"/>
          <w:bCs/>
          <w:noProof/>
          <w:sz w:val="28"/>
          <w:szCs w:val="28"/>
        </w:rPr>
        <w:lastRenderedPageBreak/>
        <w:drawing>
          <wp:inline distT="0" distB="0" distL="0" distR="0" wp14:anchorId="1A541414" wp14:editId="7F7541F7">
            <wp:extent cx="4584700" cy="275590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27730CD8" w14:textId="3DAF63F6" w:rsidR="00ED737F" w:rsidRDefault="00ED737F" w:rsidP="00ED737F">
      <w:pPr>
        <w:spacing w:line="360" w:lineRule="auto"/>
        <w:ind w:firstLine="709"/>
        <w:rPr>
          <w:rFonts w:ascii="Times New Roman" w:hAnsi="Times New Roman" w:cs="Times New Roman"/>
          <w:bCs/>
          <w:sz w:val="28"/>
          <w:szCs w:val="28"/>
        </w:rPr>
      </w:pPr>
      <w:r>
        <w:rPr>
          <w:rFonts w:ascii="Times New Roman" w:hAnsi="Times New Roman" w:cs="Times New Roman"/>
          <w:bCs/>
          <w:sz w:val="28"/>
          <w:szCs w:val="28"/>
        </w:rPr>
        <w:t>Рисунок 7</w:t>
      </w:r>
      <w:r w:rsidR="008142A2" w:rsidRPr="008142A2">
        <w:rPr>
          <w:rFonts w:ascii="Times New Roman" w:hAnsi="Times New Roman" w:cs="Times New Roman"/>
          <w:bCs/>
          <w:sz w:val="28"/>
          <w:szCs w:val="28"/>
        </w:rPr>
        <w:t>8</w:t>
      </w:r>
      <w:r>
        <w:rPr>
          <w:rFonts w:ascii="Times New Roman" w:hAnsi="Times New Roman" w:cs="Times New Roman"/>
          <w:bCs/>
          <w:sz w:val="28"/>
          <w:szCs w:val="28"/>
        </w:rPr>
        <w:t xml:space="preserve">. Сравнение результатов выполнения ВПР по </w:t>
      </w:r>
      <w:r w:rsidR="008142A2">
        <w:rPr>
          <w:rFonts w:ascii="Times New Roman" w:hAnsi="Times New Roman" w:cs="Times New Roman"/>
          <w:bCs/>
          <w:sz w:val="28"/>
          <w:szCs w:val="28"/>
        </w:rPr>
        <w:t>биологии</w:t>
      </w:r>
      <w:r>
        <w:rPr>
          <w:rFonts w:ascii="Times New Roman" w:hAnsi="Times New Roman" w:cs="Times New Roman"/>
          <w:bCs/>
          <w:sz w:val="28"/>
          <w:szCs w:val="28"/>
        </w:rPr>
        <w:t xml:space="preserve"> в 8 классах в 2023-2025 гг.</w:t>
      </w:r>
    </w:p>
    <w:p w14:paraId="03C08B3F" w14:textId="77777777" w:rsidR="00ED737F" w:rsidRDefault="00ED737F" w:rsidP="00ED737F">
      <w:pPr>
        <w:spacing w:line="360" w:lineRule="auto"/>
        <w:ind w:firstLine="709"/>
        <w:jc w:val="both"/>
        <w:rPr>
          <w:rFonts w:ascii="Times New Roman" w:hAnsi="Times New Roman" w:cs="Times New Roman"/>
          <w:bCs/>
          <w:sz w:val="28"/>
          <w:szCs w:val="28"/>
        </w:rPr>
      </w:pPr>
    </w:p>
    <w:p w14:paraId="0CAA9C06" w14:textId="55591F62" w:rsidR="00ED737F" w:rsidRDefault="00ED737F" w:rsidP="00ED737F">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В таблице 1</w:t>
      </w:r>
      <w:r w:rsidR="00200792">
        <w:rPr>
          <w:rFonts w:ascii="Times New Roman" w:hAnsi="Times New Roman" w:cs="Times New Roman"/>
          <w:bCs/>
          <w:sz w:val="28"/>
          <w:szCs w:val="28"/>
        </w:rPr>
        <w:t>4</w:t>
      </w:r>
      <w:r>
        <w:rPr>
          <w:rFonts w:ascii="Times New Roman" w:hAnsi="Times New Roman" w:cs="Times New Roman"/>
          <w:bCs/>
          <w:sz w:val="28"/>
          <w:szCs w:val="28"/>
        </w:rPr>
        <w:t>3 для каждого задания ВПР приведены проверяемые элементы содержания/ требования к уровню подготовки и процент их выполнения в муниципальном округе и Приморском крае.</w:t>
      </w:r>
    </w:p>
    <w:p w14:paraId="08304522" w14:textId="4013571B" w:rsidR="00ED737F" w:rsidRDefault="00ED737F" w:rsidP="00ED737F">
      <w:pPr>
        <w:spacing w:line="360" w:lineRule="auto"/>
        <w:ind w:firstLine="709"/>
        <w:jc w:val="both"/>
        <w:rPr>
          <w:rFonts w:ascii="Times New Roman" w:hAnsi="Times New Roman" w:cs="Times New Roman"/>
          <w:bCs/>
          <w:sz w:val="28"/>
          <w:szCs w:val="28"/>
        </w:rPr>
      </w:pPr>
      <w:r w:rsidRPr="00DF067D">
        <w:rPr>
          <w:rFonts w:ascii="Times New Roman" w:hAnsi="Times New Roman" w:cs="Times New Roman"/>
          <w:bCs/>
          <w:sz w:val="28"/>
          <w:szCs w:val="28"/>
        </w:rPr>
        <w:t xml:space="preserve">В работу по </w:t>
      </w:r>
      <w:r w:rsidR="00200792">
        <w:rPr>
          <w:rFonts w:ascii="Times New Roman" w:hAnsi="Times New Roman" w:cs="Times New Roman"/>
          <w:bCs/>
          <w:sz w:val="28"/>
          <w:szCs w:val="28"/>
        </w:rPr>
        <w:t>биологии</w:t>
      </w:r>
      <w:r w:rsidRPr="00DF067D">
        <w:rPr>
          <w:rFonts w:ascii="Times New Roman" w:hAnsi="Times New Roman" w:cs="Times New Roman"/>
          <w:bCs/>
          <w:sz w:val="28"/>
          <w:szCs w:val="28"/>
        </w:rPr>
        <w:t xml:space="preserve"> были включены  </w:t>
      </w:r>
      <w:r>
        <w:rPr>
          <w:rFonts w:ascii="Times New Roman" w:hAnsi="Times New Roman" w:cs="Times New Roman"/>
          <w:bCs/>
          <w:sz w:val="28"/>
          <w:szCs w:val="28"/>
        </w:rPr>
        <w:t>1</w:t>
      </w:r>
      <w:r w:rsidR="00200792">
        <w:rPr>
          <w:rFonts w:ascii="Times New Roman" w:hAnsi="Times New Roman" w:cs="Times New Roman"/>
          <w:bCs/>
          <w:sz w:val="28"/>
          <w:szCs w:val="28"/>
        </w:rPr>
        <w:t>3</w:t>
      </w:r>
      <w:r w:rsidRPr="00DF067D">
        <w:rPr>
          <w:rFonts w:ascii="Times New Roman" w:hAnsi="Times New Roman" w:cs="Times New Roman"/>
          <w:bCs/>
          <w:sz w:val="28"/>
          <w:szCs w:val="28"/>
        </w:rPr>
        <w:t xml:space="preserve"> заданий базового </w:t>
      </w:r>
      <w:r>
        <w:rPr>
          <w:rFonts w:ascii="Times New Roman" w:hAnsi="Times New Roman" w:cs="Times New Roman"/>
          <w:bCs/>
          <w:sz w:val="28"/>
          <w:szCs w:val="28"/>
        </w:rPr>
        <w:t xml:space="preserve">и </w:t>
      </w:r>
      <w:r w:rsidR="00200792">
        <w:rPr>
          <w:rFonts w:ascii="Times New Roman" w:hAnsi="Times New Roman" w:cs="Times New Roman"/>
          <w:bCs/>
          <w:sz w:val="28"/>
          <w:szCs w:val="28"/>
        </w:rPr>
        <w:t>4</w:t>
      </w:r>
      <w:r>
        <w:rPr>
          <w:rFonts w:ascii="Times New Roman" w:hAnsi="Times New Roman" w:cs="Times New Roman"/>
          <w:bCs/>
          <w:sz w:val="28"/>
          <w:szCs w:val="28"/>
        </w:rPr>
        <w:t xml:space="preserve"> задания повышенного </w:t>
      </w:r>
      <w:r w:rsidRPr="00DF067D">
        <w:rPr>
          <w:rFonts w:ascii="Times New Roman" w:hAnsi="Times New Roman" w:cs="Times New Roman"/>
          <w:bCs/>
          <w:sz w:val="28"/>
          <w:szCs w:val="28"/>
        </w:rPr>
        <w:t>уровн</w:t>
      </w:r>
      <w:r>
        <w:rPr>
          <w:rFonts w:ascii="Times New Roman" w:hAnsi="Times New Roman" w:cs="Times New Roman"/>
          <w:bCs/>
          <w:sz w:val="28"/>
          <w:szCs w:val="28"/>
        </w:rPr>
        <w:t>я</w:t>
      </w:r>
      <w:r w:rsidRPr="00DF067D">
        <w:rPr>
          <w:rFonts w:ascii="Times New Roman" w:hAnsi="Times New Roman" w:cs="Times New Roman"/>
          <w:bCs/>
          <w:sz w:val="28"/>
          <w:szCs w:val="28"/>
        </w:rPr>
        <w:t xml:space="preserve"> сложности.</w:t>
      </w:r>
    </w:p>
    <w:p w14:paraId="6A97FD30" w14:textId="61B47FB1" w:rsidR="00ED737F" w:rsidRPr="00672D47" w:rsidRDefault="00ED737F" w:rsidP="00ED737F">
      <w:pPr>
        <w:spacing w:line="360" w:lineRule="auto"/>
        <w:ind w:left="708" w:firstLine="709"/>
        <w:jc w:val="right"/>
        <w:rPr>
          <w:rFonts w:ascii="Times New Roman" w:hAnsi="Times New Roman" w:cs="Times New Roman"/>
          <w:bCs/>
          <w:i/>
          <w:iCs/>
          <w:sz w:val="28"/>
          <w:szCs w:val="28"/>
        </w:rPr>
      </w:pPr>
      <w:r w:rsidRPr="00672D47">
        <w:rPr>
          <w:rFonts w:ascii="Times New Roman" w:hAnsi="Times New Roman" w:cs="Times New Roman"/>
          <w:bCs/>
          <w:i/>
          <w:iCs/>
          <w:sz w:val="28"/>
          <w:szCs w:val="28"/>
        </w:rPr>
        <w:t xml:space="preserve">Таблица </w:t>
      </w:r>
      <w:r>
        <w:rPr>
          <w:rFonts w:ascii="Times New Roman" w:hAnsi="Times New Roman" w:cs="Times New Roman"/>
          <w:bCs/>
          <w:i/>
          <w:iCs/>
          <w:sz w:val="28"/>
          <w:szCs w:val="28"/>
        </w:rPr>
        <w:t>1</w:t>
      </w:r>
      <w:r w:rsidR="00C42E4A">
        <w:rPr>
          <w:rFonts w:ascii="Times New Roman" w:hAnsi="Times New Roman" w:cs="Times New Roman"/>
          <w:bCs/>
          <w:i/>
          <w:iCs/>
          <w:sz w:val="28"/>
          <w:szCs w:val="28"/>
        </w:rPr>
        <w:t>4</w:t>
      </w:r>
      <w:r>
        <w:rPr>
          <w:rFonts w:ascii="Times New Roman" w:hAnsi="Times New Roman" w:cs="Times New Roman"/>
          <w:bCs/>
          <w:i/>
          <w:iCs/>
          <w:sz w:val="28"/>
          <w:szCs w:val="28"/>
        </w:rPr>
        <w:t>3</w:t>
      </w:r>
    </w:p>
    <w:tbl>
      <w:tblPr>
        <w:tblStyle w:val="a3"/>
        <w:tblW w:w="0" w:type="auto"/>
        <w:tblInd w:w="708" w:type="dxa"/>
        <w:tblLook w:val="04A0" w:firstRow="1" w:lastRow="0" w:firstColumn="1" w:lastColumn="0" w:noHBand="0" w:noVBand="1"/>
      </w:tblPr>
      <w:tblGrid>
        <w:gridCol w:w="1052"/>
        <w:gridCol w:w="2734"/>
        <w:gridCol w:w="1507"/>
        <w:gridCol w:w="1714"/>
        <w:gridCol w:w="1846"/>
      </w:tblGrid>
      <w:tr w:rsidR="00ED737F" w:rsidRPr="00607312" w14:paraId="6BE6E5B3" w14:textId="77777777" w:rsidTr="00577EA6">
        <w:tc>
          <w:tcPr>
            <w:tcW w:w="1052" w:type="dxa"/>
            <w:vMerge w:val="restart"/>
          </w:tcPr>
          <w:p w14:paraId="63D91492" w14:textId="77777777" w:rsidR="00ED737F" w:rsidRPr="00607312" w:rsidRDefault="00ED737F" w:rsidP="00577EA6">
            <w:pPr>
              <w:jc w:val="both"/>
              <w:rPr>
                <w:rFonts w:ascii="Times New Roman" w:hAnsi="Times New Roman" w:cs="Times New Roman"/>
                <w:b/>
                <w:sz w:val="24"/>
                <w:szCs w:val="24"/>
              </w:rPr>
            </w:pPr>
            <w:r w:rsidRPr="00607312">
              <w:rPr>
                <w:rFonts w:ascii="Times New Roman" w:hAnsi="Times New Roman" w:cs="Times New Roman"/>
                <w:b/>
                <w:sz w:val="24"/>
                <w:szCs w:val="24"/>
              </w:rPr>
              <w:t>№п/п</w:t>
            </w:r>
          </w:p>
        </w:tc>
        <w:tc>
          <w:tcPr>
            <w:tcW w:w="2734" w:type="dxa"/>
            <w:vMerge w:val="restart"/>
          </w:tcPr>
          <w:p w14:paraId="19F701BA" w14:textId="77777777" w:rsidR="00ED737F" w:rsidRPr="00607312" w:rsidRDefault="00ED737F" w:rsidP="00577EA6">
            <w:pPr>
              <w:jc w:val="both"/>
              <w:rPr>
                <w:rFonts w:ascii="Times New Roman" w:hAnsi="Times New Roman" w:cs="Times New Roman"/>
                <w:b/>
                <w:sz w:val="24"/>
                <w:szCs w:val="24"/>
              </w:rPr>
            </w:pPr>
            <w:r w:rsidRPr="00607312">
              <w:rPr>
                <w:rFonts w:ascii="Times New Roman" w:hAnsi="Times New Roman" w:cs="Times New Roman"/>
                <w:b/>
                <w:sz w:val="24"/>
                <w:szCs w:val="24"/>
              </w:rPr>
              <w:t>Блоки ПООП обучающийся научится/получит возможность научиться или проверяемые требования (умения) в соответствии с ФГОС (ФК ГОС)</w:t>
            </w:r>
          </w:p>
        </w:tc>
        <w:tc>
          <w:tcPr>
            <w:tcW w:w="1507" w:type="dxa"/>
            <w:vMerge w:val="restart"/>
          </w:tcPr>
          <w:p w14:paraId="340A0A7F" w14:textId="77777777" w:rsidR="00ED737F" w:rsidRPr="00607312" w:rsidRDefault="00ED737F" w:rsidP="00577EA6">
            <w:pPr>
              <w:jc w:val="both"/>
              <w:rPr>
                <w:rFonts w:ascii="Times New Roman" w:hAnsi="Times New Roman" w:cs="Times New Roman"/>
                <w:b/>
                <w:sz w:val="24"/>
                <w:szCs w:val="24"/>
              </w:rPr>
            </w:pPr>
            <w:r w:rsidRPr="00607312">
              <w:rPr>
                <w:rFonts w:ascii="Times New Roman" w:hAnsi="Times New Roman" w:cs="Times New Roman"/>
                <w:b/>
                <w:sz w:val="24"/>
                <w:szCs w:val="24"/>
              </w:rPr>
              <w:t>Макс.балл</w:t>
            </w:r>
          </w:p>
        </w:tc>
        <w:tc>
          <w:tcPr>
            <w:tcW w:w="3560" w:type="dxa"/>
            <w:gridSpan w:val="2"/>
          </w:tcPr>
          <w:p w14:paraId="00418062" w14:textId="77777777" w:rsidR="00ED737F" w:rsidRPr="00607312" w:rsidRDefault="00ED737F" w:rsidP="00577EA6">
            <w:pPr>
              <w:rPr>
                <w:rFonts w:ascii="Times New Roman" w:hAnsi="Times New Roman" w:cs="Times New Roman"/>
                <w:b/>
                <w:sz w:val="24"/>
                <w:szCs w:val="24"/>
              </w:rPr>
            </w:pPr>
            <w:r w:rsidRPr="00607312">
              <w:rPr>
                <w:rFonts w:ascii="Times New Roman" w:hAnsi="Times New Roman" w:cs="Times New Roman"/>
                <w:b/>
                <w:sz w:val="24"/>
                <w:szCs w:val="24"/>
              </w:rPr>
              <w:t>Выполнение, %</w:t>
            </w:r>
          </w:p>
        </w:tc>
      </w:tr>
      <w:tr w:rsidR="00ED737F" w:rsidRPr="00607312" w14:paraId="0A5C18F9" w14:textId="77777777" w:rsidTr="00577EA6">
        <w:tc>
          <w:tcPr>
            <w:tcW w:w="1052" w:type="dxa"/>
            <w:vMerge/>
          </w:tcPr>
          <w:p w14:paraId="1406E36A" w14:textId="77777777" w:rsidR="00ED737F" w:rsidRPr="00607312" w:rsidRDefault="00ED737F" w:rsidP="00577EA6">
            <w:pPr>
              <w:jc w:val="both"/>
              <w:rPr>
                <w:rFonts w:ascii="Times New Roman" w:hAnsi="Times New Roman" w:cs="Times New Roman"/>
                <w:b/>
                <w:sz w:val="24"/>
                <w:szCs w:val="24"/>
              </w:rPr>
            </w:pPr>
          </w:p>
        </w:tc>
        <w:tc>
          <w:tcPr>
            <w:tcW w:w="2734" w:type="dxa"/>
            <w:vMerge/>
          </w:tcPr>
          <w:p w14:paraId="674F2436" w14:textId="77777777" w:rsidR="00ED737F" w:rsidRPr="00607312" w:rsidRDefault="00ED737F" w:rsidP="00577EA6">
            <w:pPr>
              <w:jc w:val="both"/>
              <w:rPr>
                <w:rFonts w:ascii="Times New Roman" w:hAnsi="Times New Roman" w:cs="Times New Roman"/>
                <w:b/>
                <w:sz w:val="24"/>
                <w:szCs w:val="24"/>
              </w:rPr>
            </w:pPr>
          </w:p>
        </w:tc>
        <w:tc>
          <w:tcPr>
            <w:tcW w:w="1507" w:type="dxa"/>
            <w:vMerge/>
          </w:tcPr>
          <w:p w14:paraId="622D0920" w14:textId="77777777" w:rsidR="00ED737F" w:rsidRPr="00607312" w:rsidRDefault="00ED737F" w:rsidP="00577EA6">
            <w:pPr>
              <w:jc w:val="both"/>
              <w:rPr>
                <w:rFonts w:ascii="Times New Roman" w:hAnsi="Times New Roman" w:cs="Times New Roman"/>
                <w:b/>
                <w:sz w:val="24"/>
                <w:szCs w:val="24"/>
              </w:rPr>
            </w:pPr>
          </w:p>
        </w:tc>
        <w:tc>
          <w:tcPr>
            <w:tcW w:w="1714" w:type="dxa"/>
          </w:tcPr>
          <w:p w14:paraId="74C404D6" w14:textId="77777777" w:rsidR="00ED737F" w:rsidRPr="00607312" w:rsidRDefault="00ED737F" w:rsidP="00577EA6">
            <w:pPr>
              <w:jc w:val="both"/>
              <w:rPr>
                <w:rFonts w:ascii="Times New Roman" w:hAnsi="Times New Roman" w:cs="Times New Roman"/>
                <w:b/>
                <w:sz w:val="24"/>
                <w:szCs w:val="24"/>
              </w:rPr>
            </w:pPr>
            <w:r w:rsidRPr="00607312">
              <w:rPr>
                <w:rFonts w:ascii="Times New Roman" w:hAnsi="Times New Roman" w:cs="Times New Roman"/>
                <w:b/>
                <w:sz w:val="24"/>
                <w:szCs w:val="24"/>
              </w:rPr>
              <w:t>Яковлевский МО</w:t>
            </w:r>
          </w:p>
        </w:tc>
        <w:tc>
          <w:tcPr>
            <w:tcW w:w="1846" w:type="dxa"/>
          </w:tcPr>
          <w:p w14:paraId="1EFA7B62" w14:textId="77777777" w:rsidR="00ED737F" w:rsidRPr="00607312" w:rsidRDefault="00ED737F" w:rsidP="00577EA6">
            <w:pPr>
              <w:spacing w:line="360" w:lineRule="auto"/>
              <w:jc w:val="both"/>
              <w:rPr>
                <w:rFonts w:ascii="Times New Roman" w:hAnsi="Times New Roman" w:cs="Times New Roman"/>
                <w:b/>
                <w:sz w:val="24"/>
                <w:szCs w:val="24"/>
              </w:rPr>
            </w:pPr>
            <w:r w:rsidRPr="00607312">
              <w:rPr>
                <w:rFonts w:ascii="Times New Roman" w:hAnsi="Times New Roman" w:cs="Times New Roman"/>
                <w:b/>
                <w:sz w:val="24"/>
                <w:szCs w:val="24"/>
              </w:rPr>
              <w:t>Приморский край</w:t>
            </w:r>
          </w:p>
        </w:tc>
      </w:tr>
      <w:tr w:rsidR="00607312" w:rsidRPr="00607312" w14:paraId="0D5CFA48" w14:textId="77777777" w:rsidTr="00200792">
        <w:tc>
          <w:tcPr>
            <w:tcW w:w="1052" w:type="dxa"/>
            <w:shd w:val="clear" w:color="auto" w:fill="FFFFFF" w:themeFill="background1"/>
          </w:tcPr>
          <w:p w14:paraId="0A36CF0B" w14:textId="28664AA0" w:rsidR="00607312" w:rsidRPr="00607312" w:rsidRDefault="00607312" w:rsidP="00607312">
            <w:pPr>
              <w:spacing w:line="360" w:lineRule="auto"/>
              <w:jc w:val="both"/>
              <w:rPr>
                <w:rFonts w:ascii="Times New Roman" w:hAnsi="Times New Roman" w:cs="Times New Roman"/>
                <w:bCs/>
                <w:sz w:val="24"/>
                <w:szCs w:val="24"/>
              </w:rPr>
            </w:pPr>
            <w:r w:rsidRPr="00607312">
              <w:rPr>
                <w:rFonts w:ascii="Times New Roman" w:hAnsi="Times New Roman" w:cs="Times New Roman"/>
                <w:bCs/>
                <w:sz w:val="24"/>
                <w:szCs w:val="24"/>
              </w:rPr>
              <w:t>1</w:t>
            </w:r>
          </w:p>
        </w:tc>
        <w:tc>
          <w:tcPr>
            <w:tcW w:w="2734" w:type="dxa"/>
            <w:shd w:val="clear" w:color="auto" w:fill="FFFFFF" w:themeFill="background1"/>
          </w:tcPr>
          <w:p w14:paraId="73B19084" w14:textId="3C100113" w:rsidR="00607312" w:rsidRPr="00607312" w:rsidRDefault="00607312" w:rsidP="00607312">
            <w:pPr>
              <w:jc w:val="both"/>
              <w:rPr>
                <w:rFonts w:ascii="Times New Roman" w:hAnsi="Times New Roman" w:cs="Times New Roman"/>
                <w:bCs/>
                <w:sz w:val="24"/>
                <w:szCs w:val="24"/>
              </w:rPr>
            </w:pPr>
            <w:r w:rsidRPr="00607312">
              <w:rPr>
                <w:rFonts w:ascii="Times New Roman" w:hAnsi="Times New Roman" w:cs="Times New Roman"/>
              </w:rPr>
              <w:t>Характеризовать зоологию как биологическую науку, ее разделы и связь с другими науками и техникой</w:t>
            </w:r>
          </w:p>
        </w:tc>
        <w:tc>
          <w:tcPr>
            <w:tcW w:w="1507" w:type="dxa"/>
            <w:shd w:val="clear" w:color="auto" w:fill="FFFFFF" w:themeFill="background1"/>
          </w:tcPr>
          <w:p w14:paraId="7E0208A4" w14:textId="60F3BA8E" w:rsidR="00607312" w:rsidRPr="00607312" w:rsidRDefault="00607312" w:rsidP="00607312">
            <w:pPr>
              <w:spacing w:line="360" w:lineRule="auto"/>
              <w:rPr>
                <w:rFonts w:ascii="Times New Roman" w:hAnsi="Times New Roman" w:cs="Times New Roman"/>
                <w:bCs/>
                <w:sz w:val="24"/>
                <w:szCs w:val="24"/>
              </w:rPr>
            </w:pPr>
            <w:r w:rsidRPr="00607312">
              <w:rPr>
                <w:rFonts w:ascii="Times New Roman" w:hAnsi="Times New Roman" w:cs="Times New Roman"/>
              </w:rPr>
              <w:t>1</w:t>
            </w:r>
          </w:p>
        </w:tc>
        <w:tc>
          <w:tcPr>
            <w:tcW w:w="1714" w:type="dxa"/>
            <w:shd w:val="clear" w:color="auto" w:fill="FFFFFF" w:themeFill="background1"/>
          </w:tcPr>
          <w:p w14:paraId="2F1282FA" w14:textId="46A9E613" w:rsidR="00607312" w:rsidRPr="00607312" w:rsidRDefault="00607312" w:rsidP="00607312">
            <w:pPr>
              <w:spacing w:line="360" w:lineRule="auto"/>
              <w:rPr>
                <w:rFonts w:ascii="Times New Roman" w:hAnsi="Times New Roman" w:cs="Times New Roman"/>
                <w:bCs/>
                <w:sz w:val="24"/>
                <w:szCs w:val="24"/>
              </w:rPr>
            </w:pPr>
            <w:r w:rsidRPr="00607312">
              <w:rPr>
                <w:rFonts w:ascii="Times New Roman" w:hAnsi="Times New Roman" w:cs="Times New Roman"/>
              </w:rPr>
              <w:t>75</w:t>
            </w:r>
          </w:p>
        </w:tc>
        <w:tc>
          <w:tcPr>
            <w:tcW w:w="1846" w:type="dxa"/>
            <w:shd w:val="clear" w:color="auto" w:fill="FFFFFF" w:themeFill="background1"/>
          </w:tcPr>
          <w:p w14:paraId="74376CFC" w14:textId="4FA547E5" w:rsidR="00607312" w:rsidRPr="00607312" w:rsidRDefault="00607312" w:rsidP="00607312">
            <w:pPr>
              <w:spacing w:line="360" w:lineRule="auto"/>
              <w:rPr>
                <w:rFonts w:ascii="Times New Roman" w:hAnsi="Times New Roman" w:cs="Times New Roman"/>
                <w:bCs/>
                <w:sz w:val="24"/>
                <w:szCs w:val="24"/>
              </w:rPr>
            </w:pPr>
            <w:r w:rsidRPr="00607312">
              <w:rPr>
                <w:rFonts w:ascii="Times New Roman" w:hAnsi="Times New Roman" w:cs="Times New Roman"/>
              </w:rPr>
              <w:t>83,28</w:t>
            </w:r>
          </w:p>
        </w:tc>
      </w:tr>
      <w:tr w:rsidR="00607312" w:rsidRPr="00607312" w14:paraId="6055BC9B" w14:textId="77777777" w:rsidTr="00D879AE">
        <w:tc>
          <w:tcPr>
            <w:tcW w:w="1052" w:type="dxa"/>
            <w:shd w:val="clear" w:color="auto" w:fill="FFFFFF" w:themeFill="background1"/>
          </w:tcPr>
          <w:p w14:paraId="42FA6403" w14:textId="4D061A75" w:rsidR="00607312" w:rsidRPr="00607312" w:rsidRDefault="00607312" w:rsidP="00607312">
            <w:pPr>
              <w:spacing w:line="360" w:lineRule="auto"/>
              <w:jc w:val="both"/>
              <w:rPr>
                <w:rFonts w:ascii="Times New Roman" w:hAnsi="Times New Roman" w:cs="Times New Roman"/>
                <w:bCs/>
                <w:sz w:val="24"/>
                <w:szCs w:val="24"/>
              </w:rPr>
            </w:pPr>
            <w:r w:rsidRPr="00607312">
              <w:rPr>
                <w:rFonts w:ascii="Times New Roman" w:hAnsi="Times New Roman" w:cs="Times New Roman"/>
                <w:bCs/>
                <w:sz w:val="24"/>
                <w:szCs w:val="24"/>
              </w:rPr>
              <w:t>2</w:t>
            </w:r>
          </w:p>
        </w:tc>
        <w:tc>
          <w:tcPr>
            <w:tcW w:w="2734" w:type="dxa"/>
            <w:shd w:val="clear" w:color="auto" w:fill="FFFFFF" w:themeFill="background1"/>
          </w:tcPr>
          <w:p w14:paraId="1ADBA859" w14:textId="4CD2C74E" w:rsidR="00607312" w:rsidRPr="00607312" w:rsidRDefault="00607312" w:rsidP="00607312">
            <w:pPr>
              <w:jc w:val="both"/>
              <w:rPr>
                <w:rFonts w:ascii="Times New Roman" w:hAnsi="Times New Roman" w:cs="Times New Roman"/>
                <w:bCs/>
                <w:sz w:val="24"/>
                <w:szCs w:val="24"/>
              </w:rPr>
            </w:pPr>
            <w:r w:rsidRPr="00607312">
              <w:rPr>
                <w:rFonts w:ascii="Times New Roman" w:hAnsi="Times New Roman" w:cs="Times New Roman"/>
              </w:rPr>
              <w:t xml:space="preserve">Раскрывать общие признаки животных, уровни организации животного организма: клетки, ткани, органы, системы органов, организм. Сравнивать </w:t>
            </w:r>
            <w:r w:rsidRPr="00607312">
              <w:rPr>
                <w:rFonts w:ascii="Times New Roman" w:hAnsi="Times New Roman" w:cs="Times New Roman"/>
              </w:rPr>
              <w:lastRenderedPageBreak/>
              <w:t>животные ткани и органы животных между собой</w:t>
            </w:r>
          </w:p>
        </w:tc>
        <w:tc>
          <w:tcPr>
            <w:tcW w:w="1507" w:type="dxa"/>
            <w:shd w:val="clear" w:color="auto" w:fill="FFFFFF" w:themeFill="background1"/>
          </w:tcPr>
          <w:p w14:paraId="77D62F54" w14:textId="0148CDE1" w:rsidR="00607312" w:rsidRPr="00607312" w:rsidRDefault="00607312" w:rsidP="00607312">
            <w:pPr>
              <w:spacing w:line="360" w:lineRule="auto"/>
              <w:rPr>
                <w:rFonts w:ascii="Times New Roman" w:hAnsi="Times New Roman" w:cs="Times New Roman"/>
                <w:bCs/>
                <w:sz w:val="24"/>
                <w:szCs w:val="24"/>
              </w:rPr>
            </w:pPr>
            <w:r w:rsidRPr="00607312">
              <w:rPr>
                <w:rFonts w:ascii="Times New Roman" w:hAnsi="Times New Roman" w:cs="Times New Roman"/>
              </w:rPr>
              <w:lastRenderedPageBreak/>
              <w:t>2</w:t>
            </w:r>
          </w:p>
        </w:tc>
        <w:tc>
          <w:tcPr>
            <w:tcW w:w="1714" w:type="dxa"/>
            <w:shd w:val="clear" w:color="auto" w:fill="E5B8B7" w:themeFill="accent2" w:themeFillTint="66"/>
          </w:tcPr>
          <w:p w14:paraId="6EE290EA" w14:textId="7EEC3041" w:rsidR="00607312" w:rsidRPr="00607312" w:rsidRDefault="00607312" w:rsidP="00607312">
            <w:pPr>
              <w:spacing w:line="360" w:lineRule="auto"/>
              <w:rPr>
                <w:rFonts w:ascii="Times New Roman" w:hAnsi="Times New Roman" w:cs="Times New Roman"/>
                <w:bCs/>
                <w:sz w:val="24"/>
                <w:szCs w:val="24"/>
              </w:rPr>
            </w:pPr>
            <w:r w:rsidRPr="00607312">
              <w:rPr>
                <w:rFonts w:ascii="Times New Roman" w:hAnsi="Times New Roman" w:cs="Times New Roman"/>
              </w:rPr>
              <w:t>46,43</w:t>
            </w:r>
          </w:p>
        </w:tc>
        <w:tc>
          <w:tcPr>
            <w:tcW w:w="1846" w:type="dxa"/>
            <w:shd w:val="clear" w:color="auto" w:fill="FFFFFF" w:themeFill="background1"/>
          </w:tcPr>
          <w:p w14:paraId="04DE5454" w14:textId="12C3F7AF" w:rsidR="00607312" w:rsidRPr="00607312" w:rsidRDefault="00607312" w:rsidP="00607312">
            <w:pPr>
              <w:spacing w:line="360" w:lineRule="auto"/>
              <w:rPr>
                <w:rFonts w:ascii="Times New Roman" w:hAnsi="Times New Roman" w:cs="Times New Roman"/>
                <w:bCs/>
                <w:sz w:val="24"/>
                <w:szCs w:val="24"/>
              </w:rPr>
            </w:pPr>
            <w:r w:rsidRPr="00607312">
              <w:rPr>
                <w:rFonts w:ascii="Times New Roman" w:hAnsi="Times New Roman" w:cs="Times New Roman"/>
              </w:rPr>
              <w:t>55,52</w:t>
            </w:r>
          </w:p>
        </w:tc>
      </w:tr>
      <w:tr w:rsidR="00607312" w:rsidRPr="00607312" w14:paraId="2DBD4217" w14:textId="77777777" w:rsidTr="00D879AE">
        <w:trPr>
          <w:trHeight w:val="738"/>
        </w:trPr>
        <w:tc>
          <w:tcPr>
            <w:tcW w:w="1052" w:type="dxa"/>
            <w:shd w:val="clear" w:color="auto" w:fill="FFFFFF" w:themeFill="background1"/>
          </w:tcPr>
          <w:p w14:paraId="543178F3" w14:textId="748247E2" w:rsidR="00607312" w:rsidRPr="00607312" w:rsidRDefault="00607312" w:rsidP="00607312">
            <w:pPr>
              <w:spacing w:line="360" w:lineRule="auto"/>
              <w:jc w:val="both"/>
              <w:rPr>
                <w:rFonts w:ascii="Times New Roman" w:hAnsi="Times New Roman" w:cs="Times New Roman"/>
                <w:bCs/>
                <w:sz w:val="24"/>
                <w:szCs w:val="24"/>
              </w:rPr>
            </w:pPr>
            <w:r w:rsidRPr="00607312">
              <w:rPr>
                <w:rFonts w:ascii="Times New Roman" w:hAnsi="Times New Roman" w:cs="Times New Roman"/>
                <w:bCs/>
                <w:sz w:val="24"/>
                <w:szCs w:val="24"/>
              </w:rPr>
              <w:t>3.1</w:t>
            </w:r>
          </w:p>
        </w:tc>
        <w:tc>
          <w:tcPr>
            <w:tcW w:w="2734" w:type="dxa"/>
            <w:vMerge w:val="restart"/>
            <w:shd w:val="clear" w:color="auto" w:fill="FFFFFF" w:themeFill="background1"/>
          </w:tcPr>
          <w:p w14:paraId="08F9D8AC" w14:textId="3E2F8895" w:rsidR="00607312" w:rsidRPr="00607312" w:rsidRDefault="00607312" w:rsidP="00607312">
            <w:pPr>
              <w:jc w:val="both"/>
              <w:rPr>
                <w:rFonts w:ascii="Times New Roman" w:hAnsi="Times New Roman" w:cs="Times New Roman"/>
                <w:bCs/>
                <w:sz w:val="24"/>
                <w:szCs w:val="24"/>
              </w:rPr>
            </w:pPr>
            <w:r w:rsidRPr="00607312">
              <w:rPr>
                <w:rFonts w:ascii="Times New Roman" w:hAnsi="Times New Roman" w:cs="Times New Roman"/>
              </w:rPr>
              <w:t>Выявлять признаки классов членистоногих и хордовых, отрядов насекомых и млекопитающих</w:t>
            </w:r>
          </w:p>
        </w:tc>
        <w:tc>
          <w:tcPr>
            <w:tcW w:w="1507" w:type="dxa"/>
            <w:shd w:val="clear" w:color="auto" w:fill="FFFFFF" w:themeFill="background1"/>
          </w:tcPr>
          <w:p w14:paraId="73FA0284" w14:textId="610EE09E" w:rsidR="00607312" w:rsidRPr="00607312" w:rsidRDefault="00607312" w:rsidP="00607312">
            <w:pPr>
              <w:spacing w:line="360" w:lineRule="auto"/>
              <w:rPr>
                <w:rFonts w:ascii="Times New Roman" w:hAnsi="Times New Roman" w:cs="Times New Roman"/>
                <w:bCs/>
                <w:sz w:val="24"/>
                <w:szCs w:val="24"/>
              </w:rPr>
            </w:pPr>
            <w:r w:rsidRPr="00607312">
              <w:rPr>
                <w:rFonts w:ascii="Times New Roman" w:hAnsi="Times New Roman" w:cs="Times New Roman"/>
              </w:rPr>
              <w:t>2</w:t>
            </w:r>
          </w:p>
        </w:tc>
        <w:tc>
          <w:tcPr>
            <w:tcW w:w="1714" w:type="dxa"/>
            <w:shd w:val="clear" w:color="auto" w:fill="E5B8B7" w:themeFill="accent2" w:themeFillTint="66"/>
          </w:tcPr>
          <w:p w14:paraId="593F7F75" w14:textId="46042726" w:rsidR="00607312" w:rsidRPr="00607312" w:rsidRDefault="00607312" w:rsidP="00607312">
            <w:pPr>
              <w:spacing w:line="360" w:lineRule="auto"/>
              <w:rPr>
                <w:rFonts w:ascii="Times New Roman" w:hAnsi="Times New Roman" w:cs="Times New Roman"/>
                <w:bCs/>
                <w:sz w:val="24"/>
                <w:szCs w:val="24"/>
              </w:rPr>
            </w:pPr>
            <w:r w:rsidRPr="00607312">
              <w:rPr>
                <w:rFonts w:ascii="Times New Roman" w:hAnsi="Times New Roman" w:cs="Times New Roman"/>
              </w:rPr>
              <w:t>48,21</w:t>
            </w:r>
          </w:p>
        </w:tc>
        <w:tc>
          <w:tcPr>
            <w:tcW w:w="1846" w:type="dxa"/>
            <w:shd w:val="clear" w:color="auto" w:fill="FFFFFF" w:themeFill="background1"/>
          </w:tcPr>
          <w:p w14:paraId="74098EEE" w14:textId="03019FBD" w:rsidR="00607312" w:rsidRPr="00607312" w:rsidRDefault="00607312" w:rsidP="00607312">
            <w:pPr>
              <w:spacing w:line="360" w:lineRule="auto"/>
              <w:rPr>
                <w:rFonts w:ascii="Times New Roman" w:hAnsi="Times New Roman" w:cs="Times New Roman"/>
                <w:bCs/>
                <w:sz w:val="24"/>
                <w:szCs w:val="24"/>
              </w:rPr>
            </w:pPr>
            <w:r w:rsidRPr="00607312">
              <w:rPr>
                <w:rFonts w:ascii="Times New Roman" w:hAnsi="Times New Roman" w:cs="Times New Roman"/>
              </w:rPr>
              <w:t>57,96</w:t>
            </w:r>
          </w:p>
        </w:tc>
      </w:tr>
      <w:tr w:rsidR="00607312" w:rsidRPr="00607312" w14:paraId="2B8141AC" w14:textId="77777777" w:rsidTr="00D879AE">
        <w:tc>
          <w:tcPr>
            <w:tcW w:w="1052" w:type="dxa"/>
            <w:shd w:val="clear" w:color="auto" w:fill="FFFFFF" w:themeFill="background1"/>
          </w:tcPr>
          <w:p w14:paraId="509D291F" w14:textId="385084BB" w:rsidR="00607312" w:rsidRPr="00607312" w:rsidRDefault="00607312" w:rsidP="00607312">
            <w:pPr>
              <w:spacing w:line="360" w:lineRule="auto"/>
              <w:jc w:val="both"/>
              <w:rPr>
                <w:rFonts w:ascii="Times New Roman" w:hAnsi="Times New Roman" w:cs="Times New Roman"/>
                <w:bCs/>
                <w:sz w:val="24"/>
                <w:szCs w:val="24"/>
              </w:rPr>
            </w:pPr>
            <w:r w:rsidRPr="00607312">
              <w:rPr>
                <w:rFonts w:ascii="Times New Roman" w:hAnsi="Times New Roman" w:cs="Times New Roman"/>
                <w:bCs/>
                <w:sz w:val="24"/>
                <w:szCs w:val="24"/>
              </w:rPr>
              <w:t>3.2</w:t>
            </w:r>
          </w:p>
        </w:tc>
        <w:tc>
          <w:tcPr>
            <w:tcW w:w="2734" w:type="dxa"/>
            <w:vMerge/>
            <w:shd w:val="clear" w:color="auto" w:fill="FFFFFF" w:themeFill="background1"/>
          </w:tcPr>
          <w:p w14:paraId="383F7004" w14:textId="0400CE15" w:rsidR="00607312" w:rsidRPr="00607312" w:rsidRDefault="00607312" w:rsidP="00607312">
            <w:pPr>
              <w:jc w:val="both"/>
              <w:rPr>
                <w:rFonts w:ascii="Times New Roman" w:hAnsi="Times New Roman" w:cs="Times New Roman"/>
                <w:bCs/>
                <w:sz w:val="24"/>
                <w:szCs w:val="24"/>
              </w:rPr>
            </w:pPr>
          </w:p>
        </w:tc>
        <w:tc>
          <w:tcPr>
            <w:tcW w:w="1507" w:type="dxa"/>
            <w:shd w:val="clear" w:color="auto" w:fill="FFFFFF" w:themeFill="background1"/>
          </w:tcPr>
          <w:p w14:paraId="74B9168D" w14:textId="12CBE9DD" w:rsidR="00607312" w:rsidRPr="00607312" w:rsidRDefault="00607312" w:rsidP="00607312">
            <w:pPr>
              <w:spacing w:line="360" w:lineRule="auto"/>
              <w:rPr>
                <w:rFonts w:ascii="Times New Roman" w:hAnsi="Times New Roman" w:cs="Times New Roman"/>
                <w:bCs/>
                <w:sz w:val="24"/>
                <w:szCs w:val="24"/>
              </w:rPr>
            </w:pPr>
            <w:r w:rsidRPr="00607312">
              <w:rPr>
                <w:rFonts w:ascii="Times New Roman" w:hAnsi="Times New Roman" w:cs="Times New Roman"/>
              </w:rPr>
              <w:t>2</w:t>
            </w:r>
          </w:p>
        </w:tc>
        <w:tc>
          <w:tcPr>
            <w:tcW w:w="1714" w:type="dxa"/>
            <w:shd w:val="clear" w:color="auto" w:fill="E5B8B7" w:themeFill="accent2" w:themeFillTint="66"/>
          </w:tcPr>
          <w:p w14:paraId="7BA31BE6" w14:textId="285EA842" w:rsidR="00607312" w:rsidRPr="00607312" w:rsidRDefault="00607312" w:rsidP="00607312">
            <w:pPr>
              <w:spacing w:line="360" w:lineRule="auto"/>
              <w:rPr>
                <w:rFonts w:ascii="Times New Roman" w:hAnsi="Times New Roman" w:cs="Times New Roman"/>
                <w:bCs/>
                <w:sz w:val="24"/>
                <w:szCs w:val="24"/>
              </w:rPr>
            </w:pPr>
            <w:r w:rsidRPr="00607312">
              <w:rPr>
                <w:rFonts w:ascii="Times New Roman" w:hAnsi="Times New Roman" w:cs="Times New Roman"/>
              </w:rPr>
              <w:t>42,86</w:t>
            </w:r>
          </w:p>
        </w:tc>
        <w:tc>
          <w:tcPr>
            <w:tcW w:w="1846" w:type="dxa"/>
            <w:shd w:val="clear" w:color="auto" w:fill="FFFFFF" w:themeFill="background1"/>
          </w:tcPr>
          <w:p w14:paraId="3B725059" w14:textId="7059BABF" w:rsidR="00607312" w:rsidRPr="00607312" w:rsidRDefault="00607312" w:rsidP="00607312">
            <w:pPr>
              <w:spacing w:line="360" w:lineRule="auto"/>
              <w:rPr>
                <w:rFonts w:ascii="Times New Roman" w:hAnsi="Times New Roman" w:cs="Times New Roman"/>
                <w:bCs/>
                <w:sz w:val="24"/>
                <w:szCs w:val="24"/>
              </w:rPr>
            </w:pPr>
            <w:r w:rsidRPr="00607312">
              <w:rPr>
                <w:rFonts w:ascii="Times New Roman" w:hAnsi="Times New Roman" w:cs="Times New Roman"/>
              </w:rPr>
              <w:t>56,93</w:t>
            </w:r>
          </w:p>
        </w:tc>
      </w:tr>
      <w:tr w:rsidR="00607312" w:rsidRPr="00607312" w14:paraId="74110FA1" w14:textId="77777777" w:rsidTr="00D879AE">
        <w:tc>
          <w:tcPr>
            <w:tcW w:w="1052" w:type="dxa"/>
            <w:shd w:val="clear" w:color="auto" w:fill="FFFFFF" w:themeFill="background1"/>
          </w:tcPr>
          <w:p w14:paraId="18C12713" w14:textId="3F85FF7D" w:rsidR="00607312" w:rsidRPr="00607312" w:rsidRDefault="00607312" w:rsidP="00607312">
            <w:pPr>
              <w:spacing w:line="360" w:lineRule="auto"/>
              <w:jc w:val="both"/>
              <w:rPr>
                <w:rFonts w:ascii="Times New Roman" w:hAnsi="Times New Roman" w:cs="Times New Roman"/>
                <w:bCs/>
                <w:sz w:val="24"/>
                <w:szCs w:val="24"/>
              </w:rPr>
            </w:pPr>
            <w:r w:rsidRPr="00607312">
              <w:rPr>
                <w:rFonts w:ascii="Times New Roman" w:hAnsi="Times New Roman" w:cs="Times New Roman"/>
                <w:bCs/>
                <w:sz w:val="24"/>
                <w:szCs w:val="24"/>
              </w:rPr>
              <w:t>4</w:t>
            </w:r>
          </w:p>
        </w:tc>
        <w:tc>
          <w:tcPr>
            <w:tcW w:w="2734" w:type="dxa"/>
            <w:shd w:val="clear" w:color="auto" w:fill="FFFFFF" w:themeFill="background1"/>
          </w:tcPr>
          <w:p w14:paraId="4504B13C" w14:textId="07FFCD40" w:rsidR="00607312" w:rsidRPr="00607312" w:rsidRDefault="00607312" w:rsidP="00607312">
            <w:pPr>
              <w:jc w:val="both"/>
              <w:rPr>
                <w:rFonts w:ascii="Times New Roman" w:hAnsi="Times New Roman" w:cs="Times New Roman"/>
                <w:bCs/>
                <w:sz w:val="24"/>
                <w:szCs w:val="24"/>
              </w:rPr>
            </w:pPr>
            <w:r w:rsidRPr="00607312">
              <w:rPr>
                <w:rFonts w:ascii="Times New Roman" w:hAnsi="Times New Roman" w:cs="Times New Roman"/>
              </w:rPr>
              <w:t>Классифицировать животных на основании особенностей строения</w:t>
            </w:r>
          </w:p>
        </w:tc>
        <w:tc>
          <w:tcPr>
            <w:tcW w:w="1507" w:type="dxa"/>
            <w:shd w:val="clear" w:color="auto" w:fill="FFFFFF" w:themeFill="background1"/>
          </w:tcPr>
          <w:p w14:paraId="60102083" w14:textId="33D787C5" w:rsidR="00607312" w:rsidRPr="00607312" w:rsidRDefault="00607312" w:rsidP="00607312">
            <w:pPr>
              <w:spacing w:line="360" w:lineRule="auto"/>
              <w:rPr>
                <w:rFonts w:ascii="Times New Roman" w:hAnsi="Times New Roman" w:cs="Times New Roman"/>
                <w:bCs/>
                <w:sz w:val="24"/>
                <w:szCs w:val="24"/>
              </w:rPr>
            </w:pPr>
            <w:r w:rsidRPr="00607312">
              <w:rPr>
                <w:rFonts w:ascii="Times New Roman" w:hAnsi="Times New Roman" w:cs="Times New Roman"/>
              </w:rPr>
              <w:t>2</w:t>
            </w:r>
          </w:p>
        </w:tc>
        <w:tc>
          <w:tcPr>
            <w:tcW w:w="1714" w:type="dxa"/>
            <w:shd w:val="clear" w:color="auto" w:fill="E5B8B7" w:themeFill="accent2" w:themeFillTint="66"/>
          </w:tcPr>
          <w:p w14:paraId="65BC39FF" w14:textId="5269C271" w:rsidR="00607312" w:rsidRPr="00607312" w:rsidRDefault="00607312" w:rsidP="00607312">
            <w:pPr>
              <w:spacing w:line="360" w:lineRule="auto"/>
              <w:rPr>
                <w:rFonts w:ascii="Times New Roman" w:hAnsi="Times New Roman" w:cs="Times New Roman"/>
                <w:bCs/>
                <w:sz w:val="24"/>
                <w:szCs w:val="24"/>
              </w:rPr>
            </w:pPr>
            <w:r w:rsidRPr="00607312">
              <w:rPr>
                <w:rFonts w:ascii="Times New Roman" w:hAnsi="Times New Roman" w:cs="Times New Roman"/>
              </w:rPr>
              <w:t>48,21</w:t>
            </w:r>
          </w:p>
        </w:tc>
        <w:tc>
          <w:tcPr>
            <w:tcW w:w="1846" w:type="dxa"/>
            <w:shd w:val="clear" w:color="auto" w:fill="FFFFFF" w:themeFill="background1"/>
          </w:tcPr>
          <w:p w14:paraId="0109E7DF" w14:textId="3D5E2E38" w:rsidR="00607312" w:rsidRPr="00607312" w:rsidRDefault="00607312" w:rsidP="00607312">
            <w:pPr>
              <w:spacing w:line="360" w:lineRule="auto"/>
              <w:rPr>
                <w:rFonts w:ascii="Times New Roman" w:hAnsi="Times New Roman" w:cs="Times New Roman"/>
                <w:bCs/>
                <w:sz w:val="24"/>
                <w:szCs w:val="24"/>
              </w:rPr>
            </w:pPr>
            <w:r w:rsidRPr="00607312">
              <w:rPr>
                <w:rFonts w:ascii="Times New Roman" w:hAnsi="Times New Roman" w:cs="Times New Roman"/>
              </w:rPr>
              <w:t>59,05</w:t>
            </w:r>
          </w:p>
        </w:tc>
      </w:tr>
      <w:tr w:rsidR="00607312" w:rsidRPr="00607312" w14:paraId="4C8AA0F1" w14:textId="77777777" w:rsidTr="00200792">
        <w:trPr>
          <w:trHeight w:val="1392"/>
        </w:trPr>
        <w:tc>
          <w:tcPr>
            <w:tcW w:w="1052" w:type="dxa"/>
            <w:shd w:val="clear" w:color="auto" w:fill="FFFFFF" w:themeFill="background1"/>
          </w:tcPr>
          <w:p w14:paraId="4D91877A" w14:textId="149B6592" w:rsidR="00607312" w:rsidRPr="00607312" w:rsidRDefault="00607312" w:rsidP="00607312">
            <w:pPr>
              <w:spacing w:line="360" w:lineRule="auto"/>
              <w:jc w:val="both"/>
              <w:rPr>
                <w:rFonts w:ascii="Times New Roman" w:hAnsi="Times New Roman" w:cs="Times New Roman"/>
                <w:bCs/>
                <w:sz w:val="24"/>
                <w:szCs w:val="24"/>
              </w:rPr>
            </w:pPr>
            <w:r w:rsidRPr="00607312">
              <w:rPr>
                <w:rFonts w:ascii="Times New Roman" w:hAnsi="Times New Roman" w:cs="Times New Roman"/>
                <w:bCs/>
                <w:sz w:val="24"/>
                <w:szCs w:val="24"/>
              </w:rPr>
              <w:t>5.1</w:t>
            </w:r>
          </w:p>
        </w:tc>
        <w:tc>
          <w:tcPr>
            <w:tcW w:w="2734" w:type="dxa"/>
            <w:vMerge w:val="restart"/>
            <w:shd w:val="clear" w:color="auto" w:fill="FFFFFF" w:themeFill="background1"/>
          </w:tcPr>
          <w:p w14:paraId="63073F97" w14:textId="0A54CB66" w:rsidR="00607312" w:rsidRPr="00607312" w:rsidRDefault="00607312" w:rsidP="00607312">
            <w:pPr>
              <w:jc w:val="both"/>
              <w:rPr>
                <w:rFonts w:ascii="Times New Roman" w:hAnsi="Times New Roman" w:cs="Times New Roman"/>
                <w:bCs/>
                <w:sz w:val="24"/>
                <w:szCs w:val="24"/>
              </w:rPr>
            </w:pPr>
            <w:r w:rsidRPr="00607312">
              <w:rPr>
                <w:rFonts w:ascii="Times New Roman" w:hAnsi="Times New Roman" w:cs="Times New Roman"/>
              </w:rPr>
              <w:t>Сравнивать животные ткани и органы животных; описывать строение и жизнедеятельность животного организма; различать и описывать животных изучаемых систематических групп, отдельные органы и системы органов</w:t>
            </w:r>
          </w:p>
        </w:tc>
        <w:tc>
          <w:tcPr>
            <w:tcW w:w="1507" w:type="dxa"/>
            <w:shd w:val="clear" w:color="auto" w:fill="FFFFFF" w:themeFill="background1"/>
          </w:tcPr>
          <w:p w14:paraId="281F6FC1" w14:textId="6E806B27" w:rsidR="00607312" w:rsidRPr="00607312" w:rsidRDefault="00607312" w:rsidP="00607312">
            <w:pPr>
              <w:spacing w:line="360" w:lineRule="auto"/>
              <w:rPr>
                <w:rFonts w:ascii="Times New Roman" w:hAnsi="Times New Roman" w:cs="Times New Roman"/>
                <w:bCs/>
                <w:sz w:val="24"/>
                <w:szCs w:val="24"/>
              </w:rPr>
            </w:pPr>
            <w:r w:rsidRPr="00607312">
              <w:rPr>
                <w:rFonts w:ascii="Times New Roman" w:hAnsi="Times New Roman" w:cs="Times New Roman"/>
              </w:rPr>
              <w:t>1</w:t>
            </w:r>
          </w:p>
        </w:tc>
        <w:tc>
          <w:tcPr>
            <w:tcW w:w="1714" w:type="dxa"/>
            <w:shd w:val="clear" w:color="auto" w:fill="FFFFFF" w:themeFill="background1"/>
          </w:tcPr>
          <w:p w14:paraId="590F082B" w14:textId="3E555A6B" w:rsidR="00607312" w:rsidRPr="00607312" w:rsidRDefault="00607312" w:rsidP="00607312">
            <w:pPr>
              <w:spacing w:line="360" w:lineRule="auto"/>
              <w:rPr>
                <w:rFonts w:ascii="Times New Roman" w:hAnsi="Times New Roman" w:cs="Times New Roman"/>
                <w:bCs/>
                <w:sz w:val="24"/>
                <w:szCs w:val="24"/>
              </w:rPr>
            </w:pPr>
            <w:r w:rsidRPr="00607312">
              <w:rPr>
                <w:rFonts w:ascii="Times New Roman" w:hAnsi="Times New Roman" w:cs="Times New Roman"/>
              </w:rPr>
              <w:t>75</w:t>
            </w:r>
          </w:p>
        </w:tc>
        <w:tc>
          <w:tcPr>
            <w:tcW w:w="1846" w:type="dxa"/>
            <w:shd w:val="clear" w:color="auto" w:fill="FFFFFF" w:themeFill="background1"/>
          </w:tcPr>
          <w:p w14:paraId="30B93748" w14:textId="611FFC6C" w:rsidR="00607312" w:rsidRPr="00607312" w:rsidRDefault="00607312" w:rsidP="00607312">
            <w:pPr>
              <w:spacing w:line="360" w:lineRule="auto"/>
              <w:rPr>
                <w:rFonts w:ascii="Times New Roman" w:hAnsi="Times New Roman" w:cs="Times New Roman"/>
                <w:bCs/>
                <w:sz w:val="24"/>
                <w:szCs w:val="24"/>
              </w:rPr>
            </w:pPr>
            <w:r w:rsidRPr="00607312">
              <w:rPr>
                <w:rFonts w:ascii="Times New Roman" w:hAnsi="Times New Roman" w:cs="Times New Roman"/>
              </w:rPr>
              <w:t>73,93</w:t>
            </w:r>
          </w:p>
        </w:tc>
      </w:tr>
      <w:tr w:rsidR="00607312" w:rsidRPr="00607312" w14:paraId="1874531C" w14:textId="77777777" w:rsidTr="00200792">
        <w:tc>
          <w:tcPr>
            <w:tcW w:w="1052" w:type="dxa"/>
            <w:shd w:val="clear" w:color="auto" w:fill="FFFFFF" w:themeFill="background1"/>
          </w:tcPr>
          <w:p w14:paraId="7D4D2AF1" w14:textId="3DE53033" w:rsidR="00607312" w:rsidRPr="00607312" w:rsidRDefault="00607312" w:rsidP="00607312">
            <w:pPr>
              <w:spacing w:line="360" w:lineRule="auto"/>
              <w:jc w:val="both"/>
              <w:rPr>
                <w:rFonts w:ascii="Times New Roman" w:hAnsi="Times New Roman" w:cs="Times New Roman"/>
                <w:bCs/>
                <w:sz w:val="24"/>
                <w:szCs w:val="24"/>
              </w:rPr>
            </w:pPr>
            <w:r w:rsidRPr="00607312">
              <w:rPr>
                <w:rFonts w:ascii="Times New Roman" w:hAnsi="Times New Roman" w:cs="Times New Roman"/>
                <w:bCs/>
                <w:sz w:val="24"/>
                <w:szCs w:val="24"/>
              </w:rPr>
              <w:t>5.2</w:t>
            </w:r>
          </w:p>
        </w:tc>
        <w:tc>
          <w:tcPr>
            <w:tcW w:w="2734" w:type="dxa"/>
            <w:vMerge/>
            <w:shd w:val="clear" w:color="auto" w:fill="FFFFFF" w:themeFill="background1"/>
          </w:tcPr>
          <w:p w14:paraId="14756740" w14:textId="720BCD23" w:rsidR="00607312" w:rsidRPr="00607312" w:rsidRDefault="00607312" w:rsidP="00607312">
            <w:pPr>
              <w:jc w:val="both"/>
              <w:rPr>
                <w:rFonts w:ascii="Times New Roman" w:hAnsi="Times New Roman" w:cs="Times New Roman"/>
                <w:bCs/>
                <w:sz w:val="24"/>
                <w:szCs w:val="24"/>
              </w:rPr>
            </w:pPr>
          </w:p>
        </w:tc>
        <w:tc>
          <w:tcPr>
            <w:tcW w:w="1507" w:type="dxa"/>
            <w:shd w:val="clear" w:color="auto" w:fill="FFFFFF" w:themeFill="background1"/>
          </w:tcPr>
          <w:p w14:paraId="7706B3ED" w14:textId="4F9BA829" w:rsidR="00607312" w:rsidRPr="00607312" w:rsidRDefault="00607312" w:rsidP="00607312">
            <w:pPr>
              <w:spacing w:line="360" w:lineRule="auto"/>
              <w:rPr>
                <w:rFonts w:ascii="Times New Roman" w:hAnsi="Times New Roman" w:cs="Times New Roman"/>
                <w:bCs/>
                <w:sz w:val="24"/>
                <w:szCs w:val="24"/>
              </w:rPr>
            </w:pPr>
            <w:r w:rsidRPr="00607312">
              <w:rPr>
                <w:rFonts w:ascii="Times New Roman" w:hAnsi="Times New Roman" w:cs="Times New Roman"/>
              </w:rPr>
              <w:t>1</w:t>
            </w:r>
          </w:p>
        </w:tc>
        <w:tc>
          <w:tcPr>
            <w:tcW w:w="1714" w:type="dxa"/>
            <w:shd w:val="clear" w:color="auto" w:fill="FFFFFF" w:themeFill="background1"/>
          </w:tcPr>
          <w:p w14:paraId="57317558" w14:textId="6B7A8DE4" w:rsidR="00607312" w:rsidRPr="00607312" w:rsidRDefault="00607312" w:rsidP="00607312">
            <w:pPr>
              <w:spacing w:line="360" w:lineRule="auto"/>
              <w:rPr>
                <w:rFonts w:ascii="Times New Roman" w:hAnsi="Times New Roman" w:cs="Times New Roman"/>
                <w:bCs/>
                <w:sz w:val="24"/>
                <w:szCs w:val="24"/>
              </w:rPr>
            </w:pPr>
            <w:r w:rsidRPr="00607312">
              <w:rPr>
                <w:rFonts w:ascii="Times New Roman" w:hAnsi="Times New Roman" w:cs="Times New Roman"/>
              </w:rPr>
              <w:t>60,71</w:t>
            </w:r>
          </w:p>
        </w:tc>
        <w:tc>
          <w:tcPr>
            <w:tcW w:w="1846" w:type="dxa"/>
            <w:shd w:val="clear" w:color="auto" w:fill="FFFFFF" w:themeFill="background1"/>
          </w:tcPr>
          <w:p w14:paraId="1F6FA0B0" w14:textId="2323B286" w:rsidR="00607312" w:rsidRPr="00607312" w:rsidRDefault="00607312" w:rsidP="00607312">
            <w:pPr>
              <w:spacing w:line="360" w:lineRule="auto"/>
              <w:rPr>
                <w:rFonts w:ascii="Times New Roman" w:hAnsi="Times New Roman" w:cs="Times New Roman"/>
                <w:bCs/>
                <w:sz w:val="24"/>
                <w:szCs w:val="24"/>
              </w:rPr>
            </w:pPr>
            <w:r w:rsidRPr="00607312">
              <w:rPr>
                <w:rFonts w:ascii="Times New Roman" w:hAnsi="Times New Roman" w:cs="Times New Roman"/>
              </w:rPr>
              <w:t>69,95</w:t>
            </w:r>
          </w:p>
        </w:tc>
      </w:tr>
      <w:tr w:rsidR="00607312" w:rsidRPr="00607312" w14:paraId="749418D2" w14:textId="77777777" w:rsidTr="00D879AE">
        <w:trPr>
          <w:trHeight w:val="415"/>
        </w:trPr>
        <w:tc>
          <w:tcPr>
            <w:tcW w:w="1052" w:type="dxa"/>
            <w:shd w:val="clear" w:color="auto" w:fill="FFFFFF" w:themeFill="background1"/>
          </w:tcPr>
          <w:p w14:paraId="41A5247A" w14:textId="2C6843FA" w:rsidR="00607312" w:rsidRPr="00607312" w:rsidRDefault="00607312" w:rsidP="00607312">
            <w:pPr>
              <w:spacing w:line="360" w:lineRule="auto"/>
              <w:jc w:val="both"/>
              <w:rPr>
                <w:rFonts w:ascii="Times New Roman" w:hAnsi="Times New Roman" w:cs="Times New Roman"/>
                <w:bCs/>
                <w:sz w:val="24"/>
                <w:szCs w:val="24"/>
              </w:rPr>
            </w:pPr>
            <w:r w:rsidRPr="00607312">
              <w:rPr>
                <w:rFonts w:ascii="Times New Roman" w:hAnsi="Times New Roman" w:cs="Times New Roman"/>
                <w:bCs/>
                <w:sz w:val="24"/>
                <w:szCs w:val="24"/>
              </w:rPr>
              <w:t>6.1</w:t>
            </w:r>
          </w:p>
        </w:tc>
        <w:tc>
          <w:tcPr>
            <w:tcW w:w="2734" w:type="dxa"/>
            <w:shd w:val="clear" w:color="auto" w:fill="FFFFFF" w:themeFill="background1"/>
          </w:tcPr>
          <w:p w14:paraId="777524D9" w14:textId="5623B06B" w:rsidR="00607312" w:rsidRPr="00607312" w:rsidRDefault="00607312" w:rsidP="00607312">
            <w:pPr>
              <w:jc w:val="both"/>
              <w:rPr>
                <w:rFonts w:ascii="Times New Roman" w:hAnsi="Times New Roman" w:cs="Times New Roman"/>
                <w:sz w:val="24"/>
                <w:szCs w:val="24"/>
              </w:rPr>
            </w:pPr>
            <w:r w:rsidRPr="00607312">
              <w:rPr>
                <w:rFonts w:ascii="Times New Roman" w:hAnsi="Times New Roman" w:cs="Times New Roman"/>
              </w:rPr>
              <w:t>Описывать строение и жизнедеятельность животного организма</w:t>
            </w:r>
          </w:p>
        </w:tc>
        <w:tc>
          <w:tcPr>
            <w:tcW w:w="1507" w:type="dxa"/>
            <w:shd w:val="clear" w:color="auto" w:fill="FFFFFF" w:themeFill="background1"/>
          </w:tcPr>
          <w:p w14:paraId="64139270" w14:textId="218F0370" w:rsidR="00607312" w:rsidRPr="00607312" w:rsidRDefault="00607312" w:rsidP="00607312">
            <w:pPr>
              <w:spacing w:line="360" w:lineRule="auto"/>
              <w:rPr>
                <w:rFonts w:ascii="Times New Roman" w:hAnsi="Times New Roman" w:cs="Times New Roman"/>
                <w:bCs/>
                <w:sz w:val="24"/>
                <w:szCs w:val="24"/>
              </w:rPr>
            </w:pPr>
            <w:r w:rsidRPr="00607312">
              <w:rPr>
                <w:rFonts w:ascii="Times New Roman" w:hAnsi="Times New Roman" w:cs="Times New Roman"/>
              </w:rPr>
              <w:t>1</w:t>
            </w:r>
          </w:p>
        </w:tc>
        <w:tc>
          <w:tcPr>
            <w:tcW w:w="1714" w:type="dxa"/>
            <w:shd w:val="clear" w:color="auto" w:fill="E5B8B7" w:themeFill="accent2" w:themeFillTint="66"/>
          </w:tcPr>
          <w:p w14:paraId="5DE5CB65" w14:textId="57A2478E" w:rsidR="00607312" w:rsidRPr="00607312" w:rsidRDefault="00607312" w:rsidP="00607312">
            <w:pPr>
              <w:spacing w:line="360" w:lineRule="auto"/>
              <w:rPr>
                <w:rFonts w:ascii="Times New Roman" w:hAnsi="Times New Roman" w:cs="Times New Roman"/>
                <w:bCs/>
                <w:sz w:val="24"/>
                <w:szCs w:val="24"/>
              </w:rPr>
            </w:pPr>
            <w:r w:rsidRPr="00607312">
              <w:rPr>
                <w:rFonts w:ascii="Times New Roman" w:hAnsi="Times New Roman" w:cs="Times New Roman"/>
              </w:rPr>
              <w:t>46,43</w:t>
            </w:r>
          </w:p>
        </w:tc>
        <w:tc>
          <w:tcPr>
            <w:tcW w:w="1846" w:type="dxa"/>
            <w:shd w:val="clear" w:color="auto" w:fill="FFFFFF" w:themeFill="background1"/>
          </w:tcPr>
          <w:p w14:paraId="53B8D36F" w14:textId="2B8478C0" w:rsidR="00607312" w:rsidRPr="00607312" w:rsidRDefault="00607312" w:rsidP="00607312">
            <w:pPr>
              <w:spacing w:line="360" w:lineRule="auto"/>
              <w:rPr>
                <w:rFonts w:ascii="Times New Roman" w:hAnsi="Times New Roman" w:cs="Times New Roman"/>
                <w:bCs/>
                <w:sz w:val="24"/>
                <w:szCs w:val="24"/>
              </w:rPr>
            </w:pPr>
            <w:r w:rsidRPr="00607312">
              <w:rPr>
                <w:rFonts w:ascii="Times New Roman" w:hAnsi="Times New Roman" w:cs="Times New Roman"/>
              </w:rPr>
              <w:t>63,94</w:t>
            </w:r>
          </w:p>
        </w:tc>
      </w:tr>
      <w:tr w:rsidR="00607312" w:rsidRPr="00607312" w14:paraId="51CB523C" w14:textId="77777777" w:rsidTr="00D879AE">
        <w:trPr>
          <w:trHeight w:val="374"/>
        </w:trPr>
        <w:tc>
          <w:tcPr>
            <w:tcW w:w="1052" w:type="dxa"/>
            <w:shd w:val="clear" w:color="auto" w:fill="FFFFFF" w:themeFill="background1"/>
          </w:tcPr>
          <w:p w14:paraId="708925C6" w14:textId="5F1BA560" w:rsidR="00607312" w:rsidRPr="00607312" w:rsidRDefault="00607312" w:rsidP="00607312">
            <w:pPr>
              <w:spacing w:line="360" w:lineRule="auto"/>
              <w:jc w:val="both"/>
              <w:rPr>
                <w:rFonts w:ascii="Times New Roman" w:hAnsi="Times New Roman" w:cs="Times New Roman"/>
                <w:bCs/>
                <w:sz w:val="24"/>
                <w:szCs w:val="24"/>
              </w:rPr>
            </w:pPr>
            <w:r w:rsidRPr="00607312">
              <w:rPr>
                <w:rFonts w:ascii="Times New Roman" w:hAnsi="Times New Roman" w:cs="Times New Roman"/>
                <w:bCs/>
                <w:sz w:val="24"/>
                <w:szCs w:val="24"/>
              </w:rPr>
              <w:t>6.2</w:t>
            </w:r>
          </w:p>
        </w:tc>
        <w:tc>
          <w:tcPr>
            <w:tcW w:w="2734" w:type="dxa"/>
            <w:shd w:val="clear" w:color="auto" w:fill="FFFFFF" w:themeFill="background1"/>
          </w:tcPr>
          <w:p w14:paraId="587B15F0" w14:textId="42A444F1" w:rsidR="00607312" w:rsidRPr="00607312" w:rsidRDefault="00607312" w:rsidP="00607312">
            <w:pPr>
              <w:jc w:val="both"/>
              <w:rPr>
                <w:rFonts w:ascii="Times New Roman" w:hAnsi="Times New Roman" w:cs="Times New Roman"/>
                <w:sz w:val="24"/>
                <w:szCs w:val="24"/>
              </w:rPr>
            </w:pPr>
            <w:r w:rsidRPr="00607312">
              <w:rPr>
                <w:rFonts w:ascii="Times New Roman" w:hAnsi="Times New Roman" w:cs="Times New Roman"/>
              </w:rPr>
              <w:t>Характеризовать процессы жизнедеятельности животных изучаемых систематических групп</w:t>
            </w:r>
          </w:p>
        </w:tc>
        <w:tc>
          <w:tcPr>
            <w:tcW w:w="1507" w:type="dxa"/>
            <w:shd w:val="clear" w:color="auto" w:fill="FFFFFF" w:themeFill="background1"/>
          </w:tcPr>
          <w:p w14:paraId="05057F84" w14:textId="0683B1AA" w:rsidR="00607312" w:rsidRPr="00607312" w:rsidRDefault="00607312" w:rsidP="00607312">
            <w:pPr>
              <w:spacing w:line="360" w:lineRule="auto"/>
              <w:rPr>
                <w:rFonts w:ascii="Times New Roman" w:hAnsi="Times New Roman" w:cs="Times New Roman"/>
                <w:bCs/>
                <w:sz w:val="24"/>
                <w:szCs w:val="24"/>
              </w:rPr>
            </w:pPr>
            <w:r w:rsidRPr="00607312">
              <w:rPr>
                <w:rFonts w:ascii="Times New Roman" w:hAnsi="Times New Roman" w:cs="Times New Roman"/>
              </w:rPr>
              <w:t>2</w:t>
            </w:r>
          </w:p>
        </w:tc>
        <w:tc>
          <w:tcPr>
            <w:tcW w:w="1714" w:type="dxa"/>
            <w:shd w:val="clear" w:color="auto" w:fill="E5B8B7" w:themeFill="accent2" w:themeFillTint="66"/>
          </w:tcPr>
          <w:p w14:paraId="3EF9B0F0" w14:textId="07A009CD" w:rsidR="00607312" w:rsidRPr="00607312" w:rsidRDefault="00607312" w:rsidP="00607312">
            <w:pPr>
              <w:spacing w:line="360" w:lineRule="auto"/>
              <w:rPr>
                <w:rFonts w:ascii="Times New Roman" w:hAnsi="Times New Roman" w:cs="Times New Roman"/>
                <w:bCs/>
                <w:sz w:val="24"/>
                <w:szCs w:val="24"/>
              </w:rPr>
            </w:pPr>
            <w:r w:rsidRPr="00607312">
              <w:rPr>
                <w:rFonts w:ascii="Times New Roman" w:hAnsi="Times New Roman" w:cs="Times New Roman"/>
              </w:rPr>
              <w:t>23,21</w:t>
            </w:r>
          </w:p>
        </w:tc>
        <w:tc>
          <w:tcPr>
            <w:tcW w:w="1846" w:type="dxa"/>
            <w:shd w:val="clear" w:color="auto" w:fill="FFFFFF" w:themeFill="background1"/>
          </w:tcPr>
          <w:p w14:paraId="0C05B3B1" w14:textId="14192ED3" w:rsidR="00607312" w:rsidRPr="00607312" w:rsidRDefault="00607312" w:rsidP="00607312">
            <w:pPr>
              <w:spacing w:line="360" w:lineRule="auto"/>
              <w:rPr>
                <w:rFonts w:ascii="Times New Roman" w:hAnsi="Times New Roman" w:cs="Times New Roman"/>
                <w:bCs/>
                <w:sz w:val="24"/>
                <w:szCs w:val="24"/>
              </w:rPr>
            </w:pPr>
            <w:r w:rsidRPr="00607312">
              <w:rPr>
                <w:rFonts w:ascii="Times New Roman" w:hAnsi="Times New Roman" w:cs="Times New Roman"/>
              </w:rPr>
              <w:t>44,53</w:t>
            </w:r>
          </w:p>
        </w:tc>
      </w:tr>
      <w:tr w:rsidR="00607312" w:rsidRPr="00607312" w14:paraId="43635AAD" w14:textId="77777777" w:rsidTr="00D879AE">
        <w:trPr>
          <w:trHeight w:val="415"/>
        </w:trPr>
        <w:tc>
          <w:tcPr>
            <w:tcW w:w="1052" w:type="dxa"/>
            <w:shd w:val="clear" w:color="auto" w:fill="FFFFFF" w:themeFill="background1"/>
          </w:tcPr>
          <w:p w14:paraId="001EA5D6" w14:textId="6BFB31D7" w:rsidR="00607312" w:rsidRPr="00607312" w:rsidRDefault="00607312" w:rsidP="00607312">
            <w:pPr>
              <w:spacing w:line="360" w:lineRule="auto"/>
              <w:jc w:val="both"/>
              <w:rPr>
                <w:rFonts w:ascii="Times New Roman" w:hAnsi="Times New Roman" w:cs="Times New Roman"/>
                <w:bCs/>
                <w:sz w:val="24"/>
                <w:szCs w:val="24"/>
              </w:rPr>
            </w:pPr>
            <w:r w:rsidRPr="00607312">
              <w:rPr>
                <w:rFonts w:ascii="Times New Roman" w:hAnsi="Times New Roman" w:cs="Times New Roman"/>
                <w:bCs/>
                <w:sz w:val="24"/>
                <w:szCs w:val="24"/>
              </w:rPr>
              <w:t>7.1</w:t>
            </w:r>
          </w:p>
        </w:tc>
        <w:tc>
          <w:tcPr>
            <w:tcW w:w="2734" w:type="dxa"/>
            <w:shd w:val="clear" w:color="auto" w:fill="FFFFFF" w:themeFill="background1"/>
          </w:tcPr>
          <w:p w14:paraId="32CCB4A5" w14:textId="0D472778" w:rsidR="00607312" w:rsidRPr="00607312" w:rsidRDefault="00607312" w:rsidP="00607312">
            <w:pPr>
              <w:jc w:val="both"/>
              <w:rPr>
                <w:rFonts w:ascii="Times New Roman" w:hAnsi="Times New Roman" w:cs="Times New Roman"/>
                <w:sz w:val="24"/>
                <w:szCs w:val="24"/>
              </w:rPr>
            </w:pPr>
            <w:r w:rsidRPr="00607312">
              <w:rPr>
                <w:rFonts w:ascii="Times New Roman" w:hAnsi="Times New Roman" w:cs="Times New Roman"/>
              </w:rPr>
              <w:t>Различать и описывать животных изучаемых систематических групп, отдельные органы и системы органов</w:t>
            </w:r>
          </w:p>
        </w:tc>
        <w:tc>
          <w:tcPr>
            <w:tcW w:w="1507" w:type="dxa"/>
            <w:shd w:val="clear" w:color="auto" w:fill="D9D9D9" w:themeFill="background1" w:themeFillShade="D9"/>
          </w:tcPr>
          <w:p w14:paraId="723AF6BB" w14:textId="05436F4C" w:rsidR="00607312" w:rsidRPr="00607312" w:rsidRDefault="00607312" w:rsidP="00607312">
            <w:pPr>
              <w:spacing w:line="360" w:lineRule="auto"/>
              <w:rPr>
                <w:rFonts w:ascii="Times New Roman" w:hAnsi="Times New Roman" w:cs="Times New Roman"/>
                <w:bCs/>
                <w:sz w:val="24"/>
                <w:szCs w:val="24"/>
              </w:rPr>
            </w:pPr>
            <w:r w:rsidRPr="00607312">
              <w:rPr>
                <w:rFonts w:ascii="Times New Roman" w:hAnsi="Times New Roman" w:cs="Times New Roman"/>
              </w:rPr>
              <w:t>2</w:t>
            </w:r>
          </w:p>
        </w:tc>
        <w:tc>
          <w:tcPr>
            <w:tcW w:w="1714" w:type="dxa"/>
            <w:shd w:val="clear" w:color="auto" w:fill="FFFFFF" w:themeFill="background1"/>
          </w:tcPr>
          <w:p w14:paraId="5B185586" w14:textId="21A4B093" w:rsidR="00607312" w:rsidRPr="00607312" w:rsidRDefault="00607312" w:rsidP="00607312">
            <w:pPr>
              <w:spacing w:line="360" w:lineRule="auto"/>
              <w:rPr>
                <w:rFonts w:ascii="Times New Roman" w:hAnsi="Times New Roman" w:cs="Times New Roman"/>
                <w:bCs/>
                <w:sz w:val="24"/>
                <w:szCs w:val="24"/>
              </w:rPr>
            </w:pPr>
            <w:r w:rsidRPr="00607312">
              <w:rPr>
                <w:rFonts w:ascii="Times New Roman" w:hAnsi="Times New Roman" w:cs="Times New Roman"/>
              </w:rPr>
              <w:t>51,79</w:t>
            </w:r>
          </w:p>
        </w:tc>
        <w:tc>
          <w:tcPr>
            <w:tcW w:w="1846" w:type="dxa"/>
            <w:shd w:val="clear" w:color="auto" w:fill="FFFFFF" w:themeFill="background1"/>
          </w:tcPr>
          <w:p w14:paraId="4F95DD9B" w14:textId="25261CA9" w:rsidR="00607312" w:rsidRPr="00607312" w:rsidRDefault="00607312" w:rsidP="00607312">
            <w:pPr>
              <w:spacing w:line="360" w:lineRule="auto"/>
              <w:rPr>
                <w:rFonts w:ascii="Times New Roman" w:hAnsi="Times New Roman" w:cs="Times New Roman"/>
                <w:bCs/>
                <w:sz w:val="24"/>
                <w:szCs w:val="24"/>
              </w:rPr>
            </w:pPr>
            <w:r w:rsidRPr="00607312">
              <w:rPr>
                <w:rFonts w:ascii="Times New Roman" w:hAnsi="Times New Roman" w:cs="Times New Roman"/>
              </w:rPr>
              <w:t>51,24</w:t>
            </w:r>
          </w:p>
        </w:tc>
      </w:tr>
      <w:tr w:rsidR="00607312" w:rsidRPr="00607312" w14:paraId="4B473BDC" w14:textId="77777777" w:rsidTr="00D879AE">
        <w:trPr>
          <w:trHeight w:val="415"/>
        </w:trPr>
        <w:tc>
          <w:tcPr>
            <w:tcW w:w="1052" w:type="dxa"/>
            <w:shd w:val="clear" w:color="auto" w:fill="FFFFFF" w:themeFill="background1"/>
          </w:tcPr>
          <w:p w14:paraId="559A70BE" w14:textId="051E2D3C" w:rsidR="00607312" w:rsidRPr="00607312" w:rsidRDefault="00607312" w:rsidP="00607312">
            <w:pPr>
              <w:spacing w:line="360" w:lineRule="auto"/>
              <w:jc w:val="both"/>
              <w:rPr>
                <w:rFonts w:ascii="Times New Roman" w:hAnsi="Times New Roman" w:cs="Times New Roman"/>
                <w:bCs/>
                <w:sz w:val="24"/>
                <w:szCs w:val="24"/>
              </w:rPr>
            </w:pPr>
            <w:r w:rsidRPr="00607312">
              <w:rPr>
                <w:rFonts w:ascii="Times New Roman" w:hAnsi="Times New Roman" w:cs="Times New Roman"/>
                <w:bCs/>
                <w:sz w:val="24"/>
                <w:szCs w:val="24"/>
              </w:rPr>
              <w:t>7.2</w:t>
            </w:r>
          </w:p>
        </w:tc>
        <w:tc>
          <w:tcPr>
            <w:tcW w:w="2734" w:type="dxa"/>
            <w:shd w:val="clear" w:color="auto" w:fill="FFFFFF" w:themeFill="background1"/>
          </w:tcPr>
          <w:p w14:paraId="20E41752" w14:textId="48202515" w:rsidR="00607312" w:rsidRPr="00607312" w:rsidRDefault="00607312" w:rsidP="00607312">
            <w:pPr>
              <w:jc w:val="both"/>
              <w:rPr>
                <w:rFonts w:ascii="Times New Roman" w:hAnsi="Times New Roman" w:cs="Times New Roman"/>
                <w:sz w:val="24"/>
                <w:szCs w:val="24"/>
              </w:rPr>
            </w:pPr>
            <w:r w:rsidRPr="00607312">
              <w:rPr>
                <w:rFonts w:ascii="Times New Roman" w:hAnsi="Times New Roman" w:cs="Times New Roman"/>
              </w:rPr>
              <w:t>Выявлять признаки классов членистоногих и хордовых, отрядов насекомых и млекопитающих</w:t>
            </w:r>
          </w:p>
        </w:tc>
        <w:tc>
          <w:tcPr>
            <w:tcW w:w="1507" w:type="dxa"/>
            <w:shd w:val="clear" w:color="auto" w:fill="D9D9D9" w:themeFill="background1" w:themeFillShade="D9"/>
          </w:tcPr>
          <w:p w14:paraId="695F66A6" w14:textId="0711745B" w:rsidR="00607312" w:rsidRPr="00607312" w:rsidRDefault="00607312" w:rsidP="00607312">
            <w:pPr>
              <w:spacing w:line="360" w:lineRule="auto"/>
              <w:rPr>
                <w:rFonts w:ascii="Times New Roman" w:hAnsi="Times New Roman" w:cs="Times New Roman"/>
                <w:sz w:val="24"/>
                <w:szCs w:val="24"/>
              </w:rPr>
            </w:pPr>
            <w:r w:rsidRPr="00607312">
              <w:rPr>
                <w:rFonts w:ascii="Times New Roman" w:hAnsi="Times New Roman" w:cs="Times New Roman"/>
              </w:rPr>
              <w:t>2</w:t>
            </w:r>
          </w:p>
        </w:tc>
        <w:tc>
          <w:tcPr>
            <w:tcW w:w="1714" w:type="dxa"/>
            <w:shd w:val="clear" w:color="auto" w:fill="FFFFFF" w:themeFill="background1"/>
          </w:tcPr>
          <w:p w14:paraId="0BF1E18C" w14:textId="4616CC99" w:rsidR="00607312" w:rsidRPr="00607312" w:rsidRDefault="00607312" w:rsidP="00607312">
            <w:pPr>
              <w:spacing w:line="360" w:lineRule="auto"/>
              <w:rPr>
                <w:rFonts w:ascii="Times New Roman" w:hAnsi="Times New Roman" w:cs="Times New Roman"/>
                <w:sz w:val="24"/>
                <w:szCs w:val="24"/>
              </w:rPr>
            </w:pPr>
            <w:r w:rsidRPr="00607312">
              <w:rPr>
                <w:rFonts w:ascii="Times New Roman" w:hAnsi="Times New Roman" w:cs="Times New Roman"/>
              </w:rPr>
              <w:t>66,07</w:t>
            </w:r>
          </w:p>
        </w:tc>
        <w:tc>
          <w:tcPr>
            <w:tcW w:w="1846" w:type="dxa"/>
            <w:shd w:val="clear" w:color="auto" w:fill="FFFFFF" w:themeFill="background1"/>
          </w:tcPr>
          <w:p w14:paraId="59667945" w14:textId="4226483A" w:rsidR="00607312" w:rsidRPr="00607312" w:rsidRDefault="00607312" w:rsidP="00607312">
            <w:pPr>
              <w:spacing w:line="360" w:lineRule="auto"/>
              <w:rPr>
                <w:rFonts w:ascii="Times New Roman" w:hAnsi="Times New Roman" w:cs="Times New Roman"/>
                <w:sz w:val="24"/>
                <w:szCs w:val="24"/>
              </w:rPr>
            </w:pPr>
            <w:r w:rsidRPr="00607312">
              <w:rPr>
                <w:rFonts w:ascii="Times New Roman" w:hAnsi="Times New Roman" w:cs="Times New Roman"/>
              </w:rPr>
              <w:t>65,03</w:t>
            </w:r>
          </w:p>
        </w:tc>
      </w:tr>
      <w:tr w:rsidR="00D879AE" w:rsidRPr="00607312" w14:paraId="3320930D" w14:textId="77777777" w:rsidTr="00D879AE">
        <w:trPr>
          <w:trHeight w:val="415"/>
        </w:trPr>
        <w:tc>
          <w:tcPr>
            <w:tcW w:w="1052" w:type="dxa"/>
            <w:shd w:val="clear" w:color="auto" w:fill="FFFFFF" w:themeFill="background1"/>
          </w:tcPr>
          <w:p w14:paraId="06D04110" w14:textId="4A55FABC" w:rsidR="00607312" w:rsidRPr="00607312" w:rsidRDefault="00607312" w:rsidP="00607312">
            <w:pPr>
              <w:spacing w:line="360" w:lineRule="auto"/>
              <w:jc w:val="both"/>
              <w:rPr>
                <w:rFonts w:ascii="Times New Roman" w:hAnsi="Times New Roman" w:cs="Times New Roman"/>
                <w:bCs/>
                <w:sz w:val="24"/>
                <w:szCs w:val="24"/>
              </w:rPr>
            </w:pPr>
            <w:r w:rsidRPr="00607312">
              <w:rPr>
                <w:rFonts w:ascii="Times New Roman" w:hAnsi="Times New Roman" w:cs="Times New Roman"/>
                <w:bCs/>
                <w:sz w:val="24"/>
                <w:szCs w:val="24"/>
              </w:rPr>
              <w:t>8.</w:t>
            </w:r>
          </w:p>
        </w:tc>
        <w:tc>
          <w:tcPr>
            <w:tcW w:w="2734" w:type="dxa"/>
            <w:shd w:val="clear" w:color="auto" w:fill="FFFFFF" w:themeFill="background1"/>
          </w:tcPr>
          <w:p w14:paraId="7E5CC9FE" w14:textId="03DC0831" w:rsidR="00607312" w:rsidRPr="00607312" w:rsidRDefault="00607312" w:rsidP="00607312">
            <w:pPr>
              <w:jc w:val="both"/>
              <w:rPr>
                <w:rFonts w:ascii="Times New Roman" w:hAnsi="Times New Roman" w:cs="Times New Roman"/>
                <w:sz w:val="24"/>
                <w:szCs w:val="24"/>
              </w:rPr>
            </w:pPr>
            <w:r w:rsidRPr="00607312">
              <w:rPr>
                <w:rFonts w:ascii="Times New Roman" w:hAnsi="Times New Roman" w:cs="Times New Roman"/>
              </w:rPr>
              <w:t>Описывать строение и жизнедеятельность животного организма. Различать и описывать животных изучаемых систематических групп, отдельные органы и системы органов</w:t>
            </w:r>
          </w:p>
        </w:tc>
        <w:tc>
          <w:tcPr>
            <w:tcW w:w="1507" w:type="dxa"/>
            <w:shd w:val="clear" w:color="auto" w:fill="FFFFFF" w:themeFill="background1"/>
          </w:tcPr>
          <w:p w14:paraId="48BE048B" w14:textId="43A96DF2" w:rsidR="00607312" w:rsidRPr="00607312" w:rsidRDefault="00607312" w:rsidP="00607312">
            <w:pPr>
              <w:spacing w:line="360" w:lineRule="auto"/>
              <w:rPr>
                <w:rFonts w:ascii="Times New Roman" w:hAnsi="Times New Roman" w:cs="Times New Roman"/>
                <w:sz w:val="24"/>
                <w:szCs w:val="24"/>
              </w:rPr>
            </w:pPr>
            <w:r w:rsidRPr="00607312">
              <w:rPr>
                <w:rFonts w:ascii="Times New Roman" w:hAnsi="Times New Roman" w:cs="Times New Roman"/>
              </w:rPr>
              <w:t>2</w:t>
            </w:r>
          </w:p>
        </w:tc>
        <w:tc>
          <w:tcPr>
            <w:tcW w:w="1714" w:type="dxa"/>
            <w:shd w:val="clear" w:color="auto" w:fill="E5B8B7" w:themeFill="accent2" w:themeFillTint="66"/>
          </w:tcPr>
          <w:p w14:paraId="3CC1184C" w14:textId="73B3D136" w:rsidR="00607312" w:rsidRPr="00607312" w:rsidRDefault="00607312" w:rsidP="00607312">
            <w:pPr>
              <w:spacing w:line="360" w:lineRule="auto"/>
              <w:rPr>
                <w:rFonts w:ascii="Times New Roman" w:hAnsi="Times New Roman" w:cs="Times New Roman"/>
                <w:sz w:val="24"/>
                <w:szCs w:val="24"/>
              </w:rPr>
            </w:pPr>
            <w:r w:rsidRPr="00607312">
              <w:rPr>
                <w:rFonts w:ascii="Times New Roman" w:hAnsi="Times New Roman" w:cs="Times New Roman"/>
              </w:rPr>
              <w:t>46,43</w:t>
            </w:r>
          </w:p>
        </w:tc>
        <w:tc>
          <w:tcPr>
            <w:tcW w:w="1846" w:type="dxa"/>
            <w:shd w:val="clear" w:color="auto" w:fill="FFFFFF" w:themeFill="background1"/>
          </w:tcPr>
          <w:p w14:paraId="56CDE03E" w14:textId="51ADA1D3" w:rsidR="00607312" w:rsidRPr="00607312" w:rsidRDefault="00607312" w:rsidP="00607312">
            <w:pPr>
              <w:spacing w:line="360" w:lineRule="auto"/>
              <w:rPr>
                <w:rFonts w:ascii="Times New Roman" w:hAnsi="Times New Roman" w:cs="Times New Roman"/>
                <w:sz w:val="24"/>
                <w:szCs w:val="24"/>
              </w:rPr>
            </w:pPr>
            <w:r w:rsidRPr="00607312">
              <w:rPr>
                <w:rFonts w:ascii="Times New Roman" w:hAnsi="Times New Roman" w:cs="Times New Roman"/>
              </w:rPr>
              <w:t>37,17</w:t>
            </w:r>
          </w:p>
        </w:tc>
      </w:tr>
      <w:tr w:rsidR="00607312" w:rsidRPr="00607312" w14:paraId="31BFA3C1" w14:textId="77777777" w:rsidTr="00D879AE">
        <w:trPr>
          <w:trHeight w:val="892"/>
        </w:trPr>
        <w:tc>
          <w:tcPr>
            <w:tcW w:w="1052" w:type="dxa"/>
            <w:shd w:val="clear" w:color="auto" w:fill="FFFFFF" w:themeFill="background1"/>
          </w:tcPr>
          <w:p w14:paraId="03B61C1D" w14:textId="746B9D7F" w:rsidR="00607312" w:rsidRPr="00607312" w:rsidRDefault="00607312" w:rsidP="00607312">
            <w:pPr>
              <w:spacing w:line="360" w:lineRule="auto"/>
              <w:jc w:val="both"/>
              <w:rPr>
                <w:rFonts w:ascii="Times New Roman" w:hAnsi="Times New Roman" w:cs="Times New Roman"/>
                <w:bCs/>
                <w:sz w:val="24"/>
                <w:szCs w:val="24"/>
              </w:rPr>
            </w:pPr>
            <w:r w:rsidRPr="00607312">
              <w:rPr>
                <w:rFonts w:ascii="Times New Roman" w:hAnsi="Times New Roman" w:cs="Times New Roman"/>
                <w:bCs/>
                <w:sz w:val="24"/>
                <w:szCs w:val="24"/>
              </w:rPr>
              <w:t>9.1</w:t>
            </w:r>
          </w:p>
        </w:tc>
        <w:tc>
          <w:tcPr>
            <w:tcW w:w="2734" w:type="dxa"/>
            <w:vMerge w:val="restart"/>
            <w:shd w:val="clear" w:color="auto" w:fill="FFFFFF" w:themeFill="background1"/>
          </w:tcPr>
          <w:p w14:paraId="7C613576" w14:textId="2BA6030F" w:rsidR="00607312" w:rsidRPr="00607312" w:rsidRDefault="00607312" w:rsidP="00607312">
            <w:pPr>
              <w:jc w:val="both"/>
              <w:rPr>
                <w:rFonts w:ascii="Times New Roman" w:hAnsi="Times New Roman" w:cs="Times New Roman"/>
                <w:sz w:val="24"/>
                <w:szCs w:val="24"/>
              </w:rPr>
            </w:pPr>
            <w:r w:rsidRPr="00607312">
              <w:rPr>
                <w:rFonts w:ascii="Times New Roman" w:hAnsi="Times New Roman" w:cs="Times New Roman"/>
              </w:rPr>
              <w:t>Выбирать, анализировать, систематизировать и интерпретировать информацию различных видов и форм представления</w:t>
            </w:r>
          </w:p>
        </w:tc>
        <w:tc>
          <w:tcPr>
            <w:tcW w:w="1507" w:type="dxa"/>
            <w:shd w:val="clear" w:color="auto" w:fill="D9D9D9" w:themeFill="background1" w:themeFillShade="D9"/>
          </w:tcPr>
          <w:p w14:paraId="384CE129" w14:textId="55EBC12B" w:rsidR="00607312" w:rsidRPr="00607312" w:rsidRDefault="00607312" w:rsidP="00607312">
            <w:pPr>
              <w:spacing w:line="360" w:lineRule="auto"/>
              <w:rPr>
                <w:rFonts w:ascii="Times New Roman" w:hAnsi="Times New Roman" w:cs="Times New Roman"/>
                <w:sz w:val="24"/>
                <w:szCs w:val="24"/>
              </w:rPr>
            </w:pPr>
            <w:r w:rsidRPr="00607312">
              <w:rPr>
                <w:rFonts w:ascii="Times New Roman" w:hAnsi="Times New Roman" w:cs="Times New Roman"/>
              </w:rPr>
              <w:t>2</w:t>
            </w:r>
          </w:p>
        </w:tc>
        <w:tc>
          <w:tcPr>
            <w:tcW w:w="1714" w:type="dxa"/>
            <w:shd w:val="clear" w:color="auto" w:fill="FFFFFF" w:themeFill="background1"/>
          </w:tcPr>
          <w:p w14:paraId="7866ADF2" w14:textId="546DF755" w:rsidR="00607312" w:rsidRPr="00607312" w:rsidRDefault="00607312" w:rsidP="00607312">
            <w:pPr>
              <w:spacing w:line="360" w:lineRule="auto"/>
              <w:rPr>
                <w:rFonts w:ascii="Times New Roman" w:hAnsi="Times New Roman" w:cs="Times New Roman"/>
                <w:sz w:val="24"/>
                <w:szCs w:val="24"/>
              </w:rPr>
            </w:pPr>
            <w:r w:rsidRPr="00607312">
              <w:rPr>
                <w:rFonts w:ascii="Times New Roman" w:hAnsi="Times New Roman" w:cs="Times New Roman"/>
              </w:rPr>
              <w:t>89,29</w:t>
            </w:r>
          </w:p>
        </w:tc>
        <w:tc>
          <w:tcPr>
            <w:tcW w:w="1846" w:type="dxa"/>
            <w:shd w:val="clear" w:color="auto" w:fill="FFFFFF" w:themeFill="background1"/>
          </w:tcPr>
          <w:p w14:paraId="162C04C4" w14:textId="0D2603CE" w:rsidR="00607312" w:rsidRPr="00607312" w:rsidRDefault="00607312" w:rsidP="00607312">
            <w:pPr>
              <w:spacing w:line="360" w:lineRule="auto"/>
              <w:rPr>
                <w:rFonts w:ascii="Times New Roman" w:hAnsi="Times New Roman" w:cs="Times New Roman"/>
                <w:sz w:val="24"/>
                <w:szCs w:val="24"/>
              </w:rPr>
            </w:pPr>
            <w:r w:rsidRPr="00607312">
              <w:rPr>
                <w:rFonts w:ascii="Times New Roman" w:hAnsi="Times New Roman" w:cs="Times New Roman"/>
              </w:rPr>
              <w:t>74,61</w:t>
            </w:r>
          </w:p>
        </w:tc>
      </w:tr>
      <w:tr w:rsidR="00607312" w:rsidRPr="00607312" w14:paraId="50CDCB2B" w14:textId="77777777" w:rsidTr="00D879AE">
        <w:trPr>
          <w:trHeight w:val="1529"/>
        </w:trPr>
        <w:tc>
          <w:tcPr>
            <w:tcW w:w="1052" w:type="dxa"/>
            <w:shd w:val="clear" w:color="auto" w:fill="FFFFFF" w:themeFill="background1"/>
          </w:tcPr>
          <w:p w14:paraId="1FF9E0B5" w14:textId="04AF30B3" w:rsidR="00607312" w:rsidRPr="00607312" w:rsidRDefault="00607312" w:rsidP="00607312">
            <w:pPr>
              <w:spacing w:line="360" w:lineRule="auto"/>
              <w:jc w:val="both"/>
              <w:rPr>
                <w:rFonts w:ascii="Times New Roman" w:hAnsi="Times New Roman" w:cs="Times New Roman"/>
                <w:bCs/>
                <w:sz w:val="24"/>
                <w:szCs w:val="24"/>
              </w:rPr>
            </w:pPr>
            <w:r w:rsidRPr="00607312">
              <w:rPr>
                <w:rFonts w:ascii="Times New Roman" w:hAnsi="Times New Roman" w:cs="Times New Roman"/>
                <w:bCs/>
                <w:sz w:val="24"/>
                <w:szCs w:val="24"/>
              </w:rPr>
              <w:t>9.2</w:t>
            </w:r>
          </w:p>
        </w:tc>
        <w:tc>
          <w:tcPr>
            <w:tcW w:w="2734" w:type="dxa"/>
            <w:vMerge/>
            <w:shd w:val="clear" w:color="auto" w:fill="FFFFFF" w:themeFill="background1"/>
          </w:tcPr>
          <w:p w14:paraId="502E3F11" w14:textId="500A1A00" w:rsidR="00607312" w:rsidRPr="00607312" w:rsidRDefault="00607312" w:rsidP="00607312">
            <w:pPr>
              <w:jc w:val="both"/>
              <w:rPr>
                <w:rFonts w:ascii="Times New Roman" w:hAnsi="Times New Roman" w:cs="Times New Roman"/>
                <w:sz w:val="24"/>
                <w:szCs w:val="24"/>
              </w:rPr>
            </w:pPr>
          </w:p>
        </w:tc>
        <w:tc>
          <w:tcPr>
            <w:tcW w:w="1507" w:type="dxa"/>
            <w:shd w:val="clear" w:color="auto" w:fill="D9D9D9" w:themeFill="background1" w:themeFillShade="D9"/>
          </w:tcPr>
          <w:p w14:paraId="19365BAD" w14:textId="505E69CF" w:rsidR="00607312" w:rsidRPr="00607312" w:rsidRDefault="00607312" w:rsidP="00607312">
            <w:pPr>
              <w:spacing w:line="360" w:lineRule="auto"/>
              <w:rPr>
                <w:rFonts w:ascii="Times New Roman" w:hAnsi="Times New Roman" w:cs="Times New Roman"/>
                <w:sz w:val="24"/>
                <w:szCs w:val="24"/>
              </w:rPr>
            </w:pPr>
            <w:r w:rsidRPr="00607312">
              <w:rPr>
                <w:rFonts w:ascii="Times New Roman" w:hAnsi="Times New Roman" w:cs="Times New Roman"/>
              </w:rPr>
              <w:t>1</w:t>
            </w:r>
          </w:p>
        </w:tc>
        <w:tc>
          <w:tcPr>
            <w:tcW w:w="1714" w:type="dxa"/>
            <w:shd w:val="clear" w:color="auto" w:fill="FFFFFF" w:themeFill="background1"/>
          </w:tcPr>
          <w:p w14:paraId="5567AFEC" w14:textId="19B65551" w:rsidR="00607312" w:rsidRPr="00607312" w:rsidRDefault="00607312" w:rsidP="00607312">
            <w:pPr>
              <w:spacing w:line="360" w:lineRule="auto"/>
              <w:rPr>
                <w:rFonts w:ascii="Times New Roman" w:hAnsi="Times New Roman" w:cs="Times New Roman"/>
                <w:sz w:val="24"/>
                <w:szCs w:val="24"/>
              </w:rPr>
            </w:pPr>
            <w:r w:rsidRPr="00607312">
              <w:rPr>
                <w:rFonts w:ascii="Times New Roman" w:hAnsi="Times New Roman" w:cs="Times New Roman"/>
              </w:rPr>
              <w:t>71,43</w:t>
            </w:r>
          </w:p>
        </w:tc>
        <w:tc>
          <w:tcPr>
            <w:tcW w:w="1846" w:type="dxa"/>
            <w:shd w:val="clear" w:color="auto" w:fill="FFFFFF" w:themeFill="background1"/>
          </w:tcPr>
          <w:p w14:paraId="05D4D3CB" w14:textId="066CBBBF" w:rsidR="00607312" w:rsidRPr="00607312" w:rsidRDefault="00607312" w:rsidP="00607312">
            <w:pPr>
              <w:spacing w:line="360" w:lineRule="auto"/>
              <w:rPr>
                <w:rFonts w:ascii="Times New Roman" w:hAnsi="Times New Roman" w:cs="Times New Roman"/>
                <w:sz w:val="24"/>
                <w:szCs w:val="24"/>
              </w:rPr>
            </w:pPr>
            <w:r w:rsidRPr="00607312">
              <w:rPr>
                <w:rFonts w:ascii="Times New Roman" w:hAnsi="Times New Roman" w:cs="Times New Roman"/>
              </w:rPr>
              <w:t>56,46</w:t>
            </w:r>
          </w:p>
        </w:tc>
      </w:tr>
      <w:tr w:rsidR="00607312" w:rsidRPr="00607312" w14:paraId="7A5F04ED" w14:textId="77777777" w:rsidTr="00200792">
        <w:trPr>
          <w:trHeight w:val="380"/>
        </w:trPr>
        <w:tc>
          <w:tcPr>
            <w:tcW w:w="1052" w:type="dxa"/>
            <w:shd w:val="clear" w:color="auto" w:fill="FFFFFF" w:themeFill="background1"/>
          </w:tcPr>
          <w:p w14:paraId="070BCA42" w14:textId="4ECB9CC9" w:rsidR="00607312" w:rsidRPr="00607312" w:rsidRDefault="00607312" w:rsidP="00607312">
            <w:pPr>
              <w:spacing w:line="360" w:lineRule="auto"/>
              <w:jc w:val="both"/>
              <w:rPr>
                <w:rFonts w:ascii="Times New Roman" w:hAnsi="Times New Roman" w:cs="Times New Roman"/>
                <w:bCs/>
                <w:sz w:val="24"/>
                <w:szCs w:val="24"/>
              </w:rPr>
            </w:pPr>
            <w:r w:rsidRPr="00607312">
              <w:rPr>
                <w:rFonts w:ascii="Times New Roman" w:hAnsi="Times New Roman" w:cs="Times New Roman"/>
                <w:bCs/>
                <w:sz w:val="24"/>
                <w:szCs w:val="24"/>
              </w:rPr>
              <w:lastRenderedPageBreak/>
              <w:t>10.</w:t>
            </w:r>
          </w:p>
        </w:tc>
        <w:tc>
          <w:tcPr>
            <w:tcW w:w="2734" w:type="dxa"/>
            <w:shd w:val="clear" w:color="auto" w:fill="FFFFFF" w:themeFill="background1"/>
          </w:tcPr>
          <w:p w14:paraId="6A5B0B35" w14:textId="43BF3543" w:rsidR="00607312" w:rsidRPr="00607312" w:rsidRDefault="00607312" w:rsidP="00607312">
            <w:pPr>
              <w:jc w:val="both"/>
              <w:rPr>
                <w:rFonts w:ascii="Times New Roman" w:hAnsi="Times New Roman" w:cs="Times New Roman"/>
                <w:sz w:val="24"/>
                <w:szCs w:val="24"/>
              </w:rPr>
            </w:pPr>
            <w:r w:rsidRPr="00607312">
              <w:rPr>
                <w:rFonts w:ascii="Times New Roman" w:hAnsi="Times New Roman" w:cs="Times New Roman"/>
              </w:rPr>
              <w:t>Выявлять причинно-следственные связи между строением, жизнедеятельностью и средой обитания животных изучаемых систематических групп</w:t>
            </w:r>
          </w:p>
        </w:tc>
        <w:tc>
          <w:tcPr>
            <w:tcW w:w="1507" w:type="dxa"/>
            <w:shd w:val="clear" w:color="auto" w:fill="FFFFFF" w:themeFill="background1"/>
          </w:tcPr>
          <w:p w14:paraId="41C9EA2A" w14:textId="510E0636" w:rsidR="00607312" w:rsidRPr="00607312" w:rsidRDefault="00607312" w:rsidP="00607312">
            <w:pPr>
              <w:spacing w:line="360" w:lineRule="auto"/>
              <w:rPr>
                <w:rFonts w:ascii="Times New Roman" w:hAnsi="Times New Roman" w:cs="Times New Roman"/>
                <w:sz w:val="24"/>
                <w:szCs w:val="24"/>
              </w:rPr>
            </w:pPr>
            <w:r w:rsidRPr="00607312">
              <w:rPr>
                <w:rFonts w:ascii="Times New Roman" w:hAnsi="Times New Roman" w:cs="Times New Roman"/>
              </w:rPr>
              <w:t>2</w:t>
            </w:r>
          </w:p>
        </w:tc>
        <w:tc>
          <w:tcPr>
            <w:tcW w:w="1714" w:type="dxa"/>
            <w:shd w:val="clear" w:color="auto" w:fill="FFFFFF" w:themeFill="background1"/>
          </w:tcPr>
          <w:p w14:paraId="7A291509" w14:textId="02F3CB50" w:rsidR="00607312" w:rsidRPr="00607312" w:rsidRDefault="00607312" w:rsidP="00607312">
            <w:pPr>
              <w:spacing w:line="360" w:lineRule="auto"/>
              <w:rPr>
                <w:rFonts w:ascii="Times New Roman" w:hAnsi="Times New Roman" w:cs="Times New Roman"/>
                <w:sz w:val="24"/>
                <w:szCs w:val="24"/>
              </w:rPr>
            </w:pPr>
            <w:r w:rsidRPr="00607312">
              <w:rPr>
                <w:rFonts w:ascii="Times New Roman" w:hAnsi="Times New Roman" w:cs="Times New Roman"/>
              </w:rPr>
              <w:t>64,29</w:t>
            </w:r>
          </w:p>
        </w:tc>
        <w:tc>
          <w:tcPr>
            <w:tcW w:w="1846" w:type="dxa"/>
            <w:shd w:val="clear" w:color="auto" w:fill="FFFFFF" w:themeFill="background1"/>
          </w:tcPr>
          <w:p w14:paraId="1518FAED" w14:textId="146B53EC" w:rsidR="00607312" w:rsidRPr="00607312" w:rsidRDefault="00607312" w:rsidP="00607312">
            <w:pPr>
              <w:spacing w:line="360" w:lineRule="auto"/>
              <w:rPr>
                <w:rFonts w:ascii="Times New Roman" w:hAnsi="Times New Roman" w:cs="Times New Roman"/>
                <w:sz w:val="24"/>
                <w:szCs w:val="24"/>
              </w:rPr>
            </w:pPr>
            <w:r w:rsidRPr="00607312">
              <w:rPr>
                <w:rFonts w:ascii="Times New Roman" w:hAnsi="Times New Roman" w:cs="Times New Roman"/>
              </w:rPr>
              <w:t>65,03</w:t>
            </w:r>
          </w:p>
        </w:tc>
      </w:tr>
      <w:tr w:rsidR="00607312" w:rsidRPr="00607312" w14:paraId="253DBDF9" w14:textId="77777777" w:rsidTr="00D879AE">
        <w:trPr>
          <w:trHeight w:val="243"/>
        </w:trPr>
        <w:tc>
          <w:tcPr>
            <w:tcW w:w="1052" w:type="dxa"/>
            <w:shd w:val="clear" w:color="auto" w:fill="FFFFFF" w:themeFill="background1"/>
          </w:tcPr>
          <w:p w14:paraId="2A4CE618" w14:textId="3FF6B671" w:rsidR="00607312" w:rsidRPr="00607312" w:rsidRDefault="00607312" w:rsidP="00607312">
            <w:pPr>
              <w:spacing w:line="360" w:lineRule="auto"/>
              <w:jc w:val="both"/>
              <w:rPr>
                <w:rFonts w:ascii="Times New Roman" w:hAnsi="Times New Roman" w:cs="Times New Roman"/>
                <w:bCs/>
                <w:sz w:val="24"/>
                <w:szCs w:val="24"/>
              </w:rPr>
            </w:pPr>
            <w:r w:rsidRPr="00607312">
              <w:rPr>
                <w:rFonts w:ascii="Times New Roman" w:hAnsi="Times New Roman" w:cs="Times New Roman"/>
                <w:bCs/>
                <w:sz w:val="24"/>
                <w:szCs w:val="24"/>
              </w:rPr>
              <w:t>11</w:t>
            </w:r>
          </w:p>
        </w:tc>
        <w:tc>
          <w:tcPr>
            <w:tcW w:w="2734" w:type="dxa"/>
            <w:shd w:val="clear" w:color="auto" w:fill="FFFFFF" w:themeFill="background1"/>
          </w:tcPr>
          <w:p w14:paraId="6323F312" w14:textId="14764535" w:rsidR="00607312" w:rsidRPr="00607312" w:rsidRDefault="00607312" w:rsidP="00607312">
            <w:pPr>
              <w:jc w:val="both"/>
              <w:rPr>
                <w:rFonts w:ascii="Times New Roman" w:hAnsi="Times New Roman" w:cs="Times New Roman"/>
              </w:rPr>
            </w:pPr>
            <w:r w:rsidRPr="00607312">
              <w:rPr>
                <w:rFonts w:ascii="Times New Roman" w:hAnsi="Times New Roman" w:cs="Times New Roman"/>
              </w:rPr>
              <w:t>Выявлять признаки классов членистоногих и хордовых, отрядов насекомых и млекопитающих</w:t>
            </w:r>
          </w:p>
        </w:tc>
        <w:tc>
          <w:tcPr>
            <w:tcW w:w="1507" w:type="dxa"/>
            <w:shd w:val="clear" w:color="auto" w:fill="FFFFFF" w:themeFill="background1"/>
          </w:tcPr>
          <w:p w14:paraId="7530D6E6" w14:textId="2211218E" w:rsidR="00607312" w:rsidRPr="00607312" w:rsidRDefault="00607312" w:rsidP="00607312">
            <w:pPr>
              <w:spacing w:line="360" w:lineRule="auto"/>
              <w:rPr>
                <w:rFonts w:ascii="Times New Roman" w:hAnsi="Times New Roman" w:cs="Times New Roman"/>
              </w:rPr>
            </w:pPr>
            <w:r w:rsidRPr="00607312">
              <w:rPr>
                <w:rFonts w:ascii="Times New Roman" w:hAnsi="Times New Roman" w:cs="Times New Roman"/>
              </w:rPr>
              <w:t>2</w:t>
            </w:r>
          </w:p>
        </w:tc>
        <w:tc>
          <w:tcPr>
            <w:tcW w:w="1714" w:type="dxa"/>
            <w:shd w:val="clear" w:color="auto" w:fill="E5B8B7" w:themeFill="accent2" w:themeFillTint="66"/>
          </w:tcPr>
          <w:p w14:paraId="6DB11BD4" w14:textId="5DCB6918" w:rsidR="00607312" w:rsidRPr="00607312" w:rsidRDefault="00607312" w:rsidP="00607312">
            <w:pPr>
              <w:spacing w:line="360" w:lineRule="auto"/>
              <w:rPr>
                <w:rFonts w:ascii="Times New Roman" w:hAnsi="Times New Roman" w:cs="Times New Roman"/>
              </w:rPr>
            </w:pPr>
            <w:r w:rsidRPr="00607312">
              <w:rPr>
                <w:rFonts w:ascii="Times New Roman" w:hAnsi="Times New Roman" w:cs="Times New Roman"/>
              </w:rPr>
              <w:t>51,79</w:t>
            </w:r>
          </w:p>
        </w:tc>
        <w:tc>
          <w:tcPr>
            <w:tcW w:w="1846" w:type="dxa"/>
            <w:shd w:val="clear" w:color="auto" w:fill="FFFFFF" w:themeFill="background1"/>
          </w:tcPr>
          <w:p w14:paraId="3E8591F8" w14:textId="747F4DC9" w:rsidR="00607312" w:rsidRPr="00607312" w:rsidRDefault="00607312" w:rsidP="00607312">
            <w:pPr>
              <w:spacing w:line="360" w:lineRule="auto"/>
              <w:rPr>
                <w:rFonts w:ascii="Times New Roman" w:hAnsi="Times New Roman" w:cs="Times New Roman"/>
              </w:rPr>
            </w:pPr>
            <w:r w:rsidRPr="00607312">
              <w:rPr>
                <w:rFonts w:ascii="Times New Roman" w:hAnsi="Times New Roman" w:cs="Times New Roman"/>
              </w:rPr>
              <w:t>52,42</w:t>
            </w:r>
          </w:p>
        </w:tc>
      </w:tr>
      <w:tr w:rsidR="00607312" w:rsidRPr="00607312" w14:paraId="76E11A75" w14:textId="77777777" w:rsidTr="00200792">
        <w:trPr>
          <w:trHeight w:val="415"/>
        </w:trPr>
        <w:tc>
          <w:tcPr>
            <w:tcW w:w="1052" w:type="dxa"/>
            <w:shd w:val="clear" w:color="auto" w:fill="FFFFFF" w:themeFill="background1"/>
          </w:tcPr>
          <w:p w14:paraId="4CADBBFE" w14:textId="177551BB" w:rsidR="00607312" w:rsidRPr="00607312" w:rsidRDefault="00607312" w:rsidP="00607312">
            <w:pPr>
              <w:spacing w:line="360" w:lineRule="auto"/>
              <w:jc w:val="both"/>
              <w:rPr>
                <w:rFonts w:ascii="Times New Roman" w:hAnsi="Times New Roman" w:cs="Times New Roman"/>
                <w:bCs/>
                <w:sz w:val="24"/>
                <w:szCs w:val="24"/>
              </w:rPr>
            </w:pPr>
            <w:r w:rsidRPr="00607312">
              <w:rPr>
                <w:rFonts w:ascii="Times New Roman" w:hAnsi="Times New Roman" w:cs="Times New Roman"/>
                <w:bCs/>
                <w:sz w:val="24"/>
                <w:szCs w:val="24"/>
              </w:rPr>
              <w:t>12.1</w:t>
            </w:r>
          </w:p>
        </w:tc>
        <w:tc>
          <w:tcPr>
            <w:tcW w:w="2734" w:type="dxa"/>
            <w:vMerge w:val="restart"/>
            <w:shd w:val="clear" w:color="auto" w:fill="FFFFFF" w:themeFill="background1"/>
          </w:tcPr>
          <w:p w14:paraId="4011E480" w14:textId="3FF9814E" w:rsidR="00607312" w:rsidRPr="00607312" w:rsidRDefault="00607312" w:rsidP="00607312">
            <w:pPr>
              <w:jc w:val="both"/>
              <w:rPr>
                <w:rFonts w:ascii="Times New Roman" w:hAnsi="Times New Roman" w:cs="Times New Roman"/>
              </w:rPr>
            </w:pPr>
            <w:r w:rsidRPr="00607312">
              <w:rPr>
                <w:rFonts w:ascii="Times New Roman" w:hAnsi="Times New Roman" w:cs="Times New Roman"/>
              </w:rPr>
              <w:t>Описывать строение и жизнедеятельность животного организма</w:t>
            </w:r>
          </w:p>
        </w:tc>
        <w:tc>
          <w:tcPr>
            <w:tcW w:w="1507" w:type="dxa"/>
            <w:shd w:val="clear" w:color="auto" w:fill="FFFFFF" w:themeFill="background1"/>
          </w:tcPr>
          <w:p w14:paraId="0977EB8E" w14:textId="0641198F" w:rsidR="00607312" w:rsidRPr="00607312" w:rsidRDefault="00607312" w:rsidP="00607312">
            <w:pPr>
              <w:spacing w:line="360" w:lineRule="auto"/>
              <w:rPr>
                <w:rFonts w:ascii="Times New Roman" w:hAnsi="Times New Roman" w:cs="Times New Roman"/>
              </w:rPr>
            </w:pPr>
            <w:r w:rsidRPr="00607312">
              <w:rPr>
                <w:rFonts w:ascii="Times New Roman" w:hAnsi="Times New Roman" w:cs="Times New Roman"/>
              </w:rPr>
              <w:t>2</w:t>
            </w:r>
          </w:p>
        </w:tc>
        <w:tc>
          <w:tcPr>
            <w:tcW w:w="1714" w:type="dxa"/>
            <w:shd w:val="clear" w:color="auto" w:fill="FFFFFF" w:themeFill="background1"/>
          </w:tcPr>
          <w:p w14:paraId="58944D06" w14:textId="5F8B9DED" w:rsidR="00607312" w:rsidRPr="00607312" w:rsidRDefault="00607312" w:rsidP="00607312">
            <w:pPr>
              <w:spacing w:line="360" w:lineRule="auto"/>
              <w:rPr>
                <w:rFonts w:ascii="Times New Roman" w:hAnsi="Times New Roman" w:cs="Times New Roman"/>
              </w:rPr>
            </w:pPr>
            <w:r w:rsidRPr="00607312">
              <w:rPr>
                <w:rFonts w:ascii="Times New Roman" w:hAnsi="Times New Roman" w:cs="Times New Roman"/>
              </w:rPr>
              <w:t>71,43</w:t>
            </w:r>
          </w:p>
        </w:tc>
        <w:tc>
          <w:tcPr>
            <w:tcW w:w="1846" w:type="dxa"/>
            <w:shd w:val="clear" w:color="auto" w:fill="FFFFFF" w:themeFill="background1"/>
          </w:tcPr>
          <w:p w14:paraId="4C5BBFFD" w14:textId="52D81C0B" w:rsidR="00607312" w:rsidRPr="00607312" w:rsidRDefault="00607312" w:rsidP="00607312">
            <w:pPr>
              <w:spacing w:line="360" w:lineRule="auto"/>
              <w:rPr>
                <w:rFonts w:ascii="Times New Roman" w:hAnsi="Times New Roman" w:cs="Times New Roman"/>
              </w:rPr>
            </w:pPr>
            <w:r w:rsidRPr="00607312">
              <w:rPr>
                <w:rFonts w:ascii="Times New Roman" w:hAnsi="Times New Roman" w:cs="Times New Roman"/>
              </w:rPr>
              <w:t>70,34</w:t>
            </w:r>
          </w:p>
        </w:tc>
      </w:tr>
      <w:tr w:rsidR="00607312" w:rsidRPr="00607312" w14:paraId="6C94A7B5" w14:textId="77777777" w:rsidTr="00D879AE">
        <w:trPr>
          <w:trHeight w:val="415"/>
        </w:trPr>
        <w:tc>
          <w:tcPr>
            <w:tcW w:w="1052" w:type="dxa"/>
            <w:shd w:val="clear" w:color="auto" w:fill="FFFFFF" w:themeFill="background1"/>
          </w:tcPr>
          <w:p w14:paraId="728AA0A1" w14:textId="72819C0E" w:rsidR="00607312" w:rsidRPr="00607312" w:rsidRDefault="00607312" w:rsidP="00607312">
            <w:pPr>
              <w:spacing w:line="360" w:lineRule="auto"/>
              <w:jc w:val="both"/>
              <w:rPr>
                <w:rFonts w:ascii="Times New Roman" w:hAnsi="Times New Roman" w:cs="Times New Roman"/>
                <w:bCs/>
                <w:sz w:val="24"/>
                <w:szCs w:val="24"/>
              </w:rPr>
            </w:pPr>
            <w:r w:rsidRPr="00607312">
              <w:rPr>
                <w:rFonts w:ascii="Times New Roman" w:hAnsi="Times New Roman" w:cs="Times New Roman"/>
                <w:bCs/>
                <w:sz w:val="24"/>
                <w:szCs w:val="24"/>
              </w:rPr>
              <w:t>12.2</w:t>
            </w:r>
          </w:p>
        </w:tc>
        <w:tc>
          <w:tcPr>
            <w:tcW w:w="2734" w:type="dxa"/>
            <w:vMerge/>
            <w:shd w:val="clear" w:color="auto" w:fill="FFFFFF" w:themeFill="background1"/>
          </w:tcPr>
          <w:p w14:paraId="4B414543" w14:textId="303792F1" w:rsidR="00607312" w:rsidRPr="00607312" w:rsidRDefault="00607312" w:rsidP="00607312">
            <w:pPr>
              <w:jc w:val="both"/>
              <w:rPr>
                <w:rFonts w:ascii="Times New Roman" w:hAnsi="Times New Roman" w:cs="Times New Roman"/>
              </w:rPr>
            </w:pPr>
          </w:p>
        </w:tc>
        <w:tc>
          <w:tcPr>
            <w:tcW w:w="1507" w:type="dxa"/>
            <w:shd w:val="clear" w:color="auto" w:fill="FFFFFF" w:themeFill="background1"/>
          </w:tcPr>
          <w:p w14:paraId="220AF016" w14:textId="0A7E35AE" w:rsidR="00607312" w:rsidRPr="00607312" w:rsidRDefault="00607312" w:rsidP="00607312">
            <w:pPr>
              <w:spacing w:line="360" w:lineRule="auto"/>
              <w:rPr>
                <w:rFonts w:ascii="Times New Roman" w:hAnsi="Times New Roman" w:cs="Times New Roman"/>
              </w:rPr>
            </w:pPr>
            <w:r w:rsidRPr="00607312">
              <w:rPr>
                <w:rFonts w:ascii="Times New Roman" w:hAnsi="Times New Roman" w:cs="Times New Roman"/>
              </w:rPr>
              <w:t>2</w:t>
            </w:r>
          </w:p>
        </w:tc>
        <w:tc>
          <w:tcPr>
            <w:tcW w:w="1714" w:type="dxa"/>
            <w:shd w:val="clear" w:color="auto" w:fill="E5B8B7" w:themeFill="accent2" w:themeFillTint="66"/>
          </w:tcPr>
          <w:p w14:paraId="18A9402E" w14:textId="0A3686A3" w:rsidR="00607312" w:rsidRPr="00607312" w:rsidRDefault="00607312" w:rsidP="00607312">
            <w:pPr>
              <w:spacing w:line="360" w:lineRule="auto"/>
              <w:rPr>
                <w:rFonts w:ascii="Times New Roman" w:hAnsi="Times New Roman" w:cs="Times New Roman"/>
              </w:rPr>
            </w:pPr>
            <w:r w:rsidRPr="00607312">
              <w:rPr>
                <w:rFonts w:ascii="Times New Roman" w:hAnsi="Times New Roman" w:cs="Times New Roman"/>
              </w:rPr>
              <w:t>30,36</w:t>
            </w:r>
          </w:p>
        </w:tc>
        <w:tc>
          <w:tcPr>
            <w:tcW w:w="1846" w:type="dxa"/>
            <w:shd w:val="clear" w:color="auto" w:fill="FFFFFF" w:themeFill="background1"/>
          </w:tcPr>
          <w:p w14:paraId="300FE36D" w14:textId="47B8ADEF" w:rsidR="00607312" w:rsidRPr="00607312" w:rsidRDefault="00607312" w:rsidP="00607312">
            <w:pPr>
              <w:spacing w:line="360" w:lineRule="auto"/>
              <w:rPr>
                <w:rFonts w:ascii="Times New Roman" w:hAnsi="Times New Roman" w:cs="Times New Roman"/>
              </w:rPr>
            </w:pPr>
            <w:r w:rsidRPr="00607312">
              <w:rPr>
                <w:rFonts w:ascii="Times New Roman" w:hAnsi="Times New Roman" w:cs="Times New Roman"/>
              </w:rPr>
              <w:t>48,65</w:t>
            </w:r>
          </w:p>
        </w:tc>
      </w:tr>
      <w:tr w:rsidR="00607312" w:rsidRPr="00607312" w14:paraId="2149CC0E" w14:textId="77777777" w:rsidTr="00D879AE">
        <w:trPr>
          <w:trHeight w:val="415"/>
        </w:trPr>
        <w:tc>
          <w:tcPr>
            <w:tcW w:w="1052" w:type="dxa"/>
            <w:shd w:val="clear" w:color="auto" w:fill="FFFFFF" w:themeFill="background1"/>
          </w:tcPr>
          <w:p w14:paraId="78C3E32D" w14:textId="471B8108" w:rsidR="00607312" w:rsidRPr="00607312" w:rsidRDefault="00607312" w:rsidP="00607312">
            <w:pPr>
              <w:spacing w:line="360" w:lineRule="auto"/>
              <w:jc w:val="both"/>
              <w:rPr>
                <w:rFonts w:ascii="Times New Roman" w:hAnsi="Times New Roman" w:cs="Times New Roman"/>
                <w:bCs/>
                <w:sz w:val="24"/>
                <w:szCs w:val="24"/>
              </w:rPr>
            </w:pPr>
            <w:r w:rsidRPr="00607312">
              <w:rPr>
                <w:rFonts w:ascii="Times New Roman" w:hAnsi="Times New Roman" w:cs="Times New Roman"/>
                <w:bCs/>
                <w:sz w:val="24"/>
                <w:szCs w:val="24"/>
              </w:rPr>
              <w:t>13.1</w:t>
            </w:r>
          </w:p>
        </w:tc>
        <w:tc>
          <w:tcPr>
            <w:tcW w:w="2734" w:type="dxa"/>
            <w:vMerge/>
            <w:shd w:val="clear" w:color="auto" w:fill="FFFFFF" w:themeFill="background1"/>
          </w:tcPr>
          <w:p w14:paraId="0DEF2345" w14:textId="5F0D01C3" w:rsidR="00607312" w:rsidRPr="00607312" w:rsidRDefault="00607312" w:rsidP="00607312">
            <w:pPr>
              <w:jc w:val="both"/>
              <w:rPr>
                <w:rFonts w:ascii="Times New Roman" w:hAnsi="Times New Roman" w:cs="Times New Roman"/>
              </w:rPr>
            </w:pPr>
          </w:p>
        </w:tc>
        <w:tc>
          <w:tcPr>
            <w:tcW w:w="1507" w:type="dxa"/>
            <w:shd w:val="clear" w:color="auto" w:fill="FFFFFF" w:themeFill="background1"/>
          </w:tcPr>
          <w:p w14:paraId="2A28D387" w14:textId="26DE0691" w:rsidR="00607312" w:rsidRPr="00607312" w:rsidRDefault="00607312" w:rsidP="00607312">
            <w:pPr>
              <w:spacing w:line="360" w:lineRule="auto"/>
              <w:rPr>
                <w:rFonts w:ascii="Times New Roman" w:hAnsi="Times New Roman" w:cs="Times New Roman"/>
              </w:rPr>
            </w:pPr>
            <w:r w:rsidRPr="00607312">
              <w:rPr>
                <w:rFonts w:ascii="Times New Roman" w:hAnsi="Times New Roman" w:cs="Times New Roman"/>
              </w:rPr>
              <w:t>1</w:t>
            </w:r>
          </w:p>
        </w:tc>
        <w:tc>
          <w:tcPr>
            <w:tcW w:w="1714" w:type="dxa"/>
            <w:shd w:val="clear" w:color="auto" w:fill="E5B8B7" w:themeFill="accent2" w:themeFillTint="66"/>
          </w:tcPr>
          <w:p w14:paraId="7B47A420" w14:textId="68D7C027" w:rsidR="00607312" w:rsidRPr="00607312" w:rsidRDefault="00607312" w:rsidP="00607312">
            <w:pPr>
              <w:spacing w:line="360" w:lineRule="auto"/>
              <w:rPr>
                <w:rFonts w:ascii="Times New Roman" w:hAnsi="Times New Roman" w:cs="Times New Roman"/>
              </w:rPr>
            </w:pPr>
            <w:r w:rsidRPr="00607312">
              <w:rPr>
                <w:rFonts w:ascii="Times New Roman" w:hAnsi="Times New Roman" w:cs="Times New Roman"/>
              </w:rPr>
              <w:t>57,14</w:t>
            </w:r>
          </w:p>
        </w:tc>
        <w:tc>
          <w:tcPr>
            <w:tcW w:w="1846" w:type="dxa"/>
            <w:shd w:val="clear" w:color="auto" w:fill="FFFFFF" w:themeFill="background1"/>
          </w:tcPr>
          <w:p w14:paraId="067067C6" w14:textId="12F57ECC" w:rsidR="00607312" w:rsidRPr="00607312" w:rsidRDefault="00607312" w:rsidP="00607312">
            <w:pPr>
              <w:spacing w:line="360" w:lineRule="auto"/>
              <w:rPr>
                <w:rFonts w:ascii="Times New Roman" w:hAnsi="Times New Roman" w:cs="Times New Roman"/>
              </w:rPr>
            </w:pPr>
            <w:r w:rsidRPr="00607312">
              <w:rPr>
                <w:rFonts w:ascii="Times New Roman" w:hAnsi="Times New Roman" w:cs="Times New Roman"/>
              </w:rPr>
              <w:t>58,94</w:t>
            </w:r>
          </w:p>
        </w:tc>
      </w:tr>
      <w:tr w:rsidR="00607312" w:rsidRPr="00607312" w14:paraId="69FE2335" w14:textId="77777777" w:rsidTr="00200792">
        <w:trPr>
          <w:trHeight w:val="415"/>
        </w:trPr>
        <w:tc>
          <w:tcPr>
            <w:tcW w:w="1052" w:type="dxa"/>
            <w:shd w:val="clear" w:color="auto" w:fill="FFFFFF" w:themeFill="background1"/>
          </w:tcPr>
          <w:p w14:paraId="58D9A394" w14:textId="6A35E24D" w:rsidR="00607312" w:rsidRPr="00607312" w:rsidRDefault="00607312" w:rsidP="00607312">
            <w:pPr>
              <w:spacing w:line="360" w:lineRule="auto"/>
              <w:jc w:val="both"/>
              <w:rPr>
                <w:rFonts w:ascii="Times New Roman" w:hAnsi="Times New Roman" w:cs="Times New Roman"/>
                <w:bCs/>
                <w:sz w:val="24"/>
                <w:szCs w:val="24"/>
              </w:rPr>
            </w:pPr>
            <w:r w:rsidRPr="00607312">
              <w:rPr>
                <w:rFonts w:ascii="Times New Roman" w:hAnsi="Times New Roman" w:cs="Times New Roman"/>
                <w:bCs/>
                <w:sz w:val="24"/>
                <w:szCs w:val="24"/>
              </w:rPr>
              <w:t>13.2</w:t>
            </w:r>
          </w:p>
        </w:tc>
        <w:tc>
          <w:tcPr>
            <w:tcW w:w="2734" w:type="dxa"/>
            <w:vMerge/>
            <w:shd w:val="clear" w:color="auto" w:fill="FFFFFF" w:themeFill="background1"/>
          </w:tcPr>
          <w:p w14:paraId="30655CA7" w14:textId="11098A5B" w:rsidR="00607312" w:rsidRPr="00607312" w:rsidRDefault="00607312" w:rsidP="00607312">
            <w:pPr>
              <w:jc w:val="both"/>
              <w:rPr>
                <w:rFonts w:ascii="Times New Roman" w:hAnsi="Times New Roman" w:cs="Times New Roman"/>
              </w:rPr>
            </w:pPr>
          </w:p>
        </w:tc>
        <w:tc>
          <w:tcPr>
            <w:tcW w:w="1507" w:type="dxa"/>
            <w:shd w:val="clear" w:color="auto" w:fill="FFFFFF" w:themeFill="background1"/>
          </w:tcPr>
          <w:p w14:paraId="3BA03E1F" w14:textId="2EAE9E8D" w:rsidR="00607312" w:rsidRPr="00607312" w:rsidRDefault="00607312" w:rsidP="00607312">
            <w:pPr>
              <w:spacing w:line="360" w:lineRule="auto"/>
              <w:rPr>
                <w:rFonts w:ascii="Times New Roman" w:hAnsi="Times New Roman" w:cs="Times New Roman"/>
              </w:rPr>
            </w:pPr>
            <w:r w:rsidRPr="00607312">
              <w:rPr>
                <w:rFonts w:ascii="Times New Roman" w:hAnsi="Times New Roman" w:cs="Times New Roman"/>
              </w:rPr>
              <w:t>2</w:t>
            </w:r>
          </w:p>
        </w:tc>
        <w:tc>
          <w:tcPr>
            <w:tcW w:w="1714" w:type="dxa"/>
            <w:shd w:val="clear" w:color="auto" w:fill="FFFFFF" w:themeFill="background1"/>
          </w:tcPr>
          <w:p w14:paraId="0D7C01BB" w14:textId="37F38710" w:rsidR="00607312" w:rsidRPr="00607312" w:rsidRDefault="00607312" w:rsidP="00607312">
            <w:pPr>
              <w:spacing w:line="360" w:lineRule="auto"/>
              <w:rPr>
                <w:rFonts w:ascii="Times New Roman" w:hAnsi="Times New Roman" w:cs="Times New Roman"/>
              </w:rPr>
            </w:pPr>
            <w:r w:rsidRPr="00607312">
              <w:rPr>
                <w:rFonts w:ascii="Times New Roman" w:hAnsi="Times New Roman" w:cs="Times New Roman"/>
              </w:rPr>
              <w:t>60,71</w:t>
            </w:r>
          </w:p>
        </w:tc>
        <w:tc>
          <w:tcPr>
            <w:tcW w:w="1846" w:type="dxa"/>
            <w:shd w:val="clear" w:color="auto" w:fill="FFFFFF" w:themeFill="background1"/>
          </w:tcPr>
          <w:p w14:paraId="695B2DEF" w14:textId="6F0E0AD5" w:rsidR="00607312" w:rsidRPr="00607312" w:rsidRDefault="00607312" w:rsidP="00607312">
            <w:pPr>
              <w:spacing w:line="360" w:lineRule="auto"/>
              <w:rPr>
                <w:rFonts w:ascii="Times New Roman" w:hAnsi="Times New Roman" w:cs="Times New Roman"/>
              </w:rPr>
            </w:pPr>
            <w:r w:rsidRPr="00607312">
              <w:rPr>
                <w:rFonts w:ascii="Times New Roman" w:hAnsi="Times New Roman" w:cs="Times New Roman"/>
              </w:rPr>
              <w:t>71,06</w:t>
            </w:r>
          </w:p>
        </w:tc>
      </w:tr>
      <w:tr w:rsidR="00607312" w:rsidRPr="00607312" w14:paraId="72CD2F13" w14:textId="77777777" w:rsidTr="00D879AE">
        <w:trPr>
          <w:trHeight w:val="844"/>
        </w:trPr>
        <w:tc>
          <w:tcPr>
            <w:tcW w:w="1052" w:type="dxa"/>
            <w:shd w:val="clear" w:color="auto" w:fill="FFFFFF" w:themeFill="background1"/>
          </w:tcPr>
          <w:p w14:paraId="13CF1B03" w14:textId="2825C5FE" w:rsidR="00607312" w:rsidRPr="00607312" w:rsidRDefault="00607312" w:rsidP="00607312">
            <w:pPr>
              <w:spacing w:line="360" w:lineRule="auto"/>
              <w:jc w:val="both"/>
              <w:rPr>
                <w:rFonts w:ascii="Times New Roman" w:hAnsi="Times New Roman" w:cs="Times New Roman"/>
                <w:bCs/>
                <w:sz w:val="24"/>
                <w:szCs w:val="24"/>
              </w:rPr>
            </w:pPr>
            <w:r w:rsidRPr="00607312">
              <w:rPr>
                <w:rFonts w:ascii="Times New Roman" w:hAnsi="Times New Roman" w:cs="Times New Roman"/>
                <w:bCs/>
                <w:sz w:val="24"/>
                <w:szCs w:val="24"/>
              </w:rPr>
              <w:t>14.1</w:t>
            </w:r>
          </w:p>
        </w:tc>
        <w:tc>
          <w:tcPr>
            <w:tcW w:w="2734" w:type="dxa"/>
            <w:vMerge w:val="restart"/>
            <w:shd w:val="clear" w:color="auto" w:fill="FFFFFF" w:themeFill="background1"/>
          </w:tcPr>
          <w:p w14:paraId="0B4C09BA" w14:textId="2131CE91" w:rsidR="00607312" w:rsidRPr="00607312" w:rsidRDefault="00607312" w:rsidP="00607312">
            <w:pPr>
              <w:jc w:val="both"/>
              <w:rPr>
                <w:rFonts w:ascii="Times New Roman" w:hAnsi="Times New Roman" w:cs="Times New Roman"/>
              </w:rPr>
            </w:pPr>
            <w:r w:rsidRPr="00607312">
              <w:rPr>
                <w:rFonts w:ascii="Times New Roman" w:hAnsi="Times New Roman" w:cs="Times New Roman"/>
              </w:rPr>
              <w:t>Сравнивать животные ткани и органы животных между собой. Описывать строение и жизнедеятельность животного организма. Характеризовать процессы жизнедеятельности животных изучаемых систематических групп</w:t>
            </w:r>
          </w:p>
        </w:tc>
        <w:tc>
          <w:tcPr>
            <w:tcW w:w="1507" w:type="dxa"/>
            <w:shd w:val="clear" w:color="auto" w:fill="FFFFFF" w:themeFill="background1"/>
          </w:tcPr>
          <w:p w14:paraId="7F1DCA8E" w14:textId="7C0551B3" w:rsidR="00607312" w:rsidRPr="00607312" w:rsidRDefault="00607312" w:rsidP="00607312">
            <w:pPr>
              <w:spacing w:line="360" w:lineRule="auto"/>
              <w:rPr>
                <w:rFonts w:ascii="Times New Roman" w:hAnsi="Times New Roman" w:cs="Times New Roman"/>
              </w:rPr>
            </w:pPr>
            <w:r w:rsidRPr="00607312">
              <w:rPr>
                <w:rFonts w:ascii="Times New Roman" w:hAnsi="Times New Roman" w:cs="Times New Roman"/>
              </w:rPr>
              <w:t>1</w:t>
            </w:r>
          </w:p>
        </w:tc>
        <w:tc>
          <w:tcPr>
            <w:tcW w:w="1714" w:type="dxa"/>
            <w:shd w:val="clear" w:color="auto" w:fill="E5B8B7" w:themeFill="accent2" w:themeFillTint="66"/>
          </w:tcPr>
          <w:p w14:paraId="34F0AD50" w14:textId="14914410" w:rsidR="00607312" w:rsidRPr="00607312" w:rsidRDefault="00607312" w:rsidP="00607312">
            <w:pPr>
              <w:spacing w:line="360" w:lineRule="auto"/>
              <w:rPr>
                <w:rFonts w:ascii="Times New Roman" w:hAnsi="Times New Roman" w:cs="Times New Roman"/>
              </w:rPr>
            </w:pPr>
            <w:r w:rsidRPr="00607312">
              <w:rPr>
                <w:rFonts w:ascii="Times New Roman" w:hAnsi="Times New Roman" w:cs="Times New Roman"/>
              </w:rPr>
              <w:t>53,57</w:t>
            </w:r>
          </w:p>
        </w:tc>
        <w:tc>
          <w:tcPr>
            <w:tcW w:w="1846" w:type="dxa"/>
            <w:shd w:val="clear" w:color="auto" w:fill="FFFFFF" w:themeFill="background1"/>
          </w:tcPr>
          <w:p w14:paraId="10359621" w14:textId="08C28C76" w:rsidR="00607312" w:rsidRPr="00607312" w:rsidRDefault="00607312" w:rsidP="00607312">
            <w:pPr>
              <w:spacing w:line="360" w:lineRule="auto"/>
              <w:rPr>
                <w:rFonts w:ascii="Times New Roman" w:hAnsi="Times New Roman" w:cs="Times New Roman"/>
              </w:rPr>
            </w:pPr>
            <w:r w:rsidRPr="00607312">
              <w:rPr>
                <w:rFonts w:ascii="Times New Roman" w:hAnsi="Times New Roman" w:cs="Times New Roman"/>
              </w:rPr>
              <w:t>57,06</w:t>
            </w:r>
          </w:p>
        </w:tc>
      </w:tr>
      <w:tr w:rsidR="00607312" w:rsidRPr="00607312" w14:paraId="4E772198" w14:textId="77777777" w:rsidTr="00D879AE">
        <w:trPr>
          <w:trHeight w:val="984"/>
        </w:trPr>
        <w:tc>
          <w:tcPr>
            <w:tcW w:w="1052" w:type="dxa"/>
            <w:shd w:val="clear" w:color="auto" w:fill="FFFFFF" w:themeFill="background1"/>
          </w:tcPr>
          <w:p w14:paraId="50148B1A" w14:textId="3A5C8578" w:rsidR="00607312" w:rsidRPr="00607312" w:rsidRDefault="00607312" w:rsidP="00607312">
            <w:pPr>
              <w:spacing w:line="360" w:lineRule="auto"/>
              <w:jc w:val="both"/>
              <w:rPr>
                <w:rFonts w:ascii="Times New Roman" w:hAnsi="Times New Roman" w:cs="Times New Roman"/>
                <w:bCs/>
                <w:sz w:val="24"/>
                <w:szCs w:val="24"/>
              </w:rPr>
            </w:pPr>
            <w:r w:rsidRPr="00607312">
              <w:rPr>
                <w:rFonts w:ascii="Times New Roman" w:hAnsi="Times New Roman" w:cs="Times New Roman"/>
                <w:bCs/>
                <w:sz w:val="24"/>
                <w:szCs w:val="24"/>
              </w:rPr>
              <w:t>14.2</w:t>
            </w:r>
          </w:p>
        </w:tc>
        <w:tc>
          <w:tcPr>
            <w:tcW w:w="2734" w:type="dxa"/>
            <w:vMerge/>
            <w:shd w:val="clear" w:color="auto" w:fill="FFFFFF" w:themeFill="background1"/>
          </w:tcPr>
          <w:p w14:paraId="3F293C1D" w14:textId="09BA4899" w:rsidR="00607312" w:rsidRPr="00607312" w:rsidRDefault="00607312" w:rsidP="00607312">
            <w:pPr>
              <w:jc w:val="both"/>
              <w:rPr>
                <w:rFonts w:ascii="Times New Roman" w:hAnsi="Times New Roman" w:cs="Times New Roman"/>
              </w:rPr>
            </w:pPr>
          </w:p>
        </w:tc>
        <w:tc>
          <w:tcPr>
            <w:tcW w:w="1507" w:type="dxa"/>
            <w:shd w:val="clear" w:color="auto" w:fill="D9D9D9" w:themeFill="background1" w:themeFillShade="D9"/>
          </w:tcPr>
          <w:p w14:paraId="2BF3EBF2" w14:textId="731C2EFE" w:rsidR="00607312" w:rsidRPr="00607312" w:rsidRDefault="00607312" w:rsidP="00607312">
            <w:pPr>
              <w:spacing w:line="360" w:lineRule="auto"/>
              <w:rPr>
                <w:rFonts w:ascii="Times New Roman" w:hAnsi="Times New Roman" w:cs="Times New Roman"/>
              </w:rPr>
            </w:pPr>
            <w:r w:rsidRPr="00607312">
              <w:rPr>
                <w:rFonts w:ascii="Times New Roman" w:hAnsi="Times New Roman" w:cs="Times New Roman"/>
              </w:rPr>
              <w:t>1</w:t>
            </w:r>
          </w:p>
        </w:tc>
        <w:tc>
          <w:tcPr>
            <w:tcW w:w="1714" w:type="dxa"/>
            <w:shd w:val="clear" w:color="auto" w:fill="FFFFFF" w:themeFill="background1"/>
          </w:tcPr>
          <w:p w14:paraId="47AF5A5C" w14:textId="23ECC5B9" w:rsidR="00607312" w:rsidRPr="00607312" w:rsidRDefault="00607312" w:rsidP="00607312">
            <w:pPr>
              <w:spacing w:line="360" w:lineRule="auto"/>
              <w:rPr>
                <w:rFonts w:ascii="Times New Roman" w:hAnsi="Times New Roman" w:cs="Times New Roman"/>
              </w:rPr>
            </w:pPr>
            <w:r w:rsidRPr="00607312">
              <w:rPr>
                <w:rFonts w:ascii="Times New Roman" w:hAnsi="Times New Roman" w:cs="Times New Roman"/>
              </w:rPr>
              <w:t>53,57</w:t>
            </w:r>
          </w:p>
        </w:tc>
        <w:tc>
          <w:tcPr>
            <w:tcW w:w="1846" w:type="dxa"/>
            <w:shd w:val="clear" w:color="auto" w:fill="FFFFFF" w:themeFill="background1"/>
          </w:tcPr>
          <w:p w14:paraId="2D2A6526" w14:textId="2A9340BE" w:rsidR="00607312" w:rsidRPr="00607312" w:rsidRDefault="00607312" w:rsidP="00607312">
            <w:pPr>
              <w:spacing w:line="360" w:lineRule="auto"/>
              <w:rPr>
                <w:rFonts w:ascii="Times New Roman" w:hAnsi="Times New Roman" w:cs="Times New Roman"/>
              </w:rPr>
            </w:pPr>
            <w:r w:rsidRPr="00607312">
              <w:rPr>
                <w:rFonts w:ascii="Times New Roman" w:hAnsi="Times New Roman" w:cs="Times New Roman"/>
              </w:rPr>
              <w:t>65,7</w:t>
            </w:r>
          </w:p>
        </w:tc>
      </w:tr>
      <w:tr w:rsidR="00607312" w:rsidRPr="00607312" w14:paraId="6A0AB17A" w14:textId="77777777" w:rsidTr="00D879AE">
        <w:trPr>
          <w:trHeight w:val="415"/>
        </w:trPr>
        <w:tc>
          <w:tcPr>
            <w:tcW w:w="1052" w:type="dxa"/>
            <w:shd w:val="clear" w:color="auto" w:fill="FFFFFF" w:themeFill="background1"/>
          </w:tcPr>
          <w:p w14:paraId="127A767E" w14:textId="121D5108" w:rsidR="00607312" w:rsidRPr="00607312" w:rsidRDefault="00607312" w:rsidP="00607312">
            <w:pPr>
              <w:spacing w:line="360" w:lineRule="auto"/>
              <w:jc w:val="both"/>
              <w:rPr>
                <w:rFonts w:ascii="Times New Roman" w:hAnsi="Times New Roman" w:cs="Times New Roman"/>
                <w:bCs/>
                <w:sz w:val="24"/>
                <w:szCs w:val="24"/>
              </w:rPr>
            </w:pPr>
            <w:r w:rsidRPr="00607312">
              <w:rPr>
                <w:rFonts w:ascii="Times New Roman" w:hAnsi="Times New Roman" w:cs="Times New Roman"/>
                <w:bCs/>
                <w:sz w:val="24"/>
                <w:szCs w:val="24"/>
              </w:rPr>
              <w:t>14.3</w:t>
            </w:r>
          </w:p>
        </w:tc>
        <w:tc>
          <w:tcPr>
            <w:tcW w:w="2734" w:type="dxa"/>
            <w:vMerge/>
            <w:shd w:val="clear" w:color="auto" w:fill="FFFFFF" w:themeFill="background1"/>
          </w:tcPr>
          <w:p w14:paraId="7F2088E6" w14:textId="4A7FBAE5" w:rsidR="00607312" w:rsidRPr="00607312" w:rsidRDefault="00607312" w:rsidP="00607312">
            <w:pPr>
              <w:jc w:val="both"/>
              <w:rPr>
                <w:rFonts w:ascii="Times New Roman" w:hAnsi="Times New Roman" w:cs="Times New Roman"/>
              </w:rPr>
            </w:pPr>
          </w:p>
        </w:tc>
        <w:tc>
          <w:tcPr>
            <w:tcW w:w="1507" w:type="dxa"/>
            <w:shd w:val="clear" w:color="auto" w:fill="D9D9D9" w:themeFill="background1" w:themeFillShade="D9"/>
          </w:tcPr>
          <w:p w14:paraId="1E30EA8D" w14:textId="1B43C6EE" w:rsidR="00607312" w:rsidRPr="00607312" w:rsidRDefault="00607312" w:rsidP="00607312">
            <w:pPr>
              <w:spacing w:line="360" w:lineRule="auto"/>
              <w:rPr>
                <w:rFonts w:ascii="Times New Roman" w:hAnsi="Times New Roman" w:cs="Times New Roman"/>
              </w:rPr>
            </w:pPr>
            <w:r w:rsidRPr="00607312">
              <w:rPr>
                <w:rFonts w:ascii="Times New Roman" w:hAnsi="Times New Roman" w:cs="Times New Roman"/>
              </w:rPr>
              <w:t>1</w:t>
            </w:r>
          </w:p>
        </w:tc>
        <w:tc>
          <w:tcPr>
            <w:tcW w:w="1714" w:type="dxa"/>
            <w:shd w:val="clear" w:color="auto" w:fill="FFFFFF" w:themeFill="background1"/>
          </w:tcPr>
          <w:p w14:paraId="55A2D499" w14:textId="4D6A0E9E" w:rsidR="00607312" w:rsidRPr="00607312" w:rsidRDefault="00607312" w:rsidP="00607312">
            <w:pPr>
              <w:spacing w:line="360" w:lineRule="auto"/>
              <w:rPr>
                <w:rFonts w:ascii="Times New Roman" w:hAnsi="Times New Roman" w:cs="Times New Roman"/>
              </w:rPr>
            </w:pPr>
            <w:r w:rsidRPr="00607312">
              <w:rPr>
                <w:rFonts w:ascii="Times New Roman" w:hAnsi="Times New Roman" w:cs="Times New Roman"/>
              </w:rPr>
              <w:t>60,71</w:t>
            </w:r>
          </w:p>
        </w:tc>
        <w:tc>
          <w:tcPr>
            <w:tcW w:w="1846" w:type="dxa"/>
            <w:shd w:val="clear" w:color="auto" w:fill="FFFFFF" w:themeFill="background1"/>
          </w:tcPr>
          <w:p w14:paraId="62C2E652" w14:textId="6E278380" w:rsidR="00607312" w:rsidRPr="00607312" w:rsidRDefault="00607312" w:rsidP="00607312">
            <w:pPr>
              <w:spacing w:line="360" w:lineRule="auto"/>
              <w:rPr>
                <w:rFonts w:ascii="Times New Roman" w:hAnsi="Times New Roman" w:cs="Times New Roman"/>
              </w:rPr>
            </w:pPr>
            <w:r w:rsidRPr="00607312">
              <w:rPr>
                <w:rFonts w:ascii="Times New Roman" w:hAnsi="Times New Roman" w:cs="Times New Roman"/>
              </w:rPr>
              <w:t>74,04</w:t>
            </w:r>
          </w:p>
        </w:tc>
      </w:tr>
      <w:tr w:rsidR="00607312" w:rsidRPr="00607312" w14:paraId="67F3175A" w14:textId="77777777" w:rsidTr="00607312">
        <w:trPr>
          <w:trHeight w:val="1298"/>
        </w:trPr>
        <w:tc>
          <w:tcPr>
            <w:tcW w:w="1052" w:type="dxa"/>
            <w:shd w:val="clear" w:color="auto" w:fill="FFFFFF" w:themeFill="background1"/>
          </w:tcPr>
          <w:p w14:paraId="55ACB0A9" w14:textId="1D15C5BD" w:rsidR="00607312" w:rsidRPr="00607312" w:rsidRDefault="00607312" w:rsidP="00607312">
            <w:pPr>
              <w:spacing w:line="360" w:lineRule="auto"/>
              <w:jc w:val="both"/>
              <w:rPr>
                <w:rFonts w:ascii="Times New Roman" w:hAnsi="Times New Roman" w:cs="Times New Roman"/>
                <w:bCs/>
                <w:sz w:val="24"/>
                <w:szCs w:val="24"/>
              </w:rPr>
            </w:pPr>
            <w:r w:rsidRPr="00607312">
              <w:rPr>
                <w:rFonts w:ascii="Times New Roman" w:hAnsi="Times New Roman" w:cs="Times New Roman"/>
                <w:bCs/>
                <w:sz w:val="24"/>
                <w:szCs w:val="24"/>
              </w:rPr>
              <w:t>15.1</w:t>
            </w:r>
          </w:p>
        </w:tc>
        <w:tc>
          <w:tcPr>
            <w:tcW w:w="2734" w:type="dxa"/>
            <w:vMerge w:val="restart"/>
            <w:shd w:val="clear" w:color="auto" w:fill="FFFFFF" w:themeFill="background1"/>
          </w:tcPr>
          <w:p w14:paraId="5D0214D7" w14:textId="5082772D" w:rsidR="00607312" w:rsidRPr="00607312" w:rsidRDefault="00607312" w:rsidP="00607312">
            <w:pPr>
              <w:jc w:val="both"/>
              <w:rPr>
                <w:rFonts w:ascii="Times New Roman" w:hAnsi="Times New Roman" w:cs="Times New Roman"/>
              </w:rPr>
            </w:pPr>
            <w:r w:rsidRPr="00607312">
              <w:rPr>
                <w:rFonts w:ascii="Times New Roman" w:hAnsi="Times New Roman" w:cs="Times New Roman"/>
              </w:rPr>
              <w:t>"15.1. Сравнивать животные ткани и органы животных между собой. Описывать строение и жизнедеятельность животного организма. Характеризовать процессы жизнедеятельности животных изучаемых систематических групп</w:t>
            </w:r>
          </w:p>
        </w:tc>
        <w:tc>
          <w:tcPr>
            <w:tcW w:w="1507" w:type="dxa"/>
            <w:shd w:val="clear" w:color="auto" w:fill="FFFFFF" w:themeFill="background1"/>
          </w:tcPr>
          <w:p w14:paraId="33E666F4" w14:textId="1233474B" w:rsidR="00607312" w:rsidRPr="00607312" w:rsidRDefault="00607312" w:rsidP="00607312">
            <w:pPr>
              <w:spacing w:line="360" w:lineRule="auto"/>
              <w:rPr>
                <w:rFonts w:ascii="Times New Roman" w:hAnsi="Times New Roman" w:cs="Times New Roman"/>
              </w:rPr>
            </w:pPr>
            <w:r w:rsidRPr="00607312">
              <w:rPr>
                <w:rFonts w:ascii="Times New Roman" w:hAnsi="Times New Roman" w:cs="Times New Roman"/>
              </w:rPr>
              <w:t>1</w:t>
            </w:r>
          </w:p>
        </w:tc>
        <w:tc>
          <w:tcPr>
            <w:tcW w:w="1714" w:type="dxa"/>
            <w:shd w:val="clear" w:color="auto" w:fill="FFFFFF" w:themeFill="background1"/>
          </w:tcPr>
          <w:p w14:paraId="2908793B" w14:textId="78BF9704" w:rsidR="00607312" w:rsidRPr="00607312" w:rsidRDefault="00607312" w:rsidP="00607312">
            <w:pPr>
              <w:spacing w:line="360" w:lineRule="auto"/>
              <w:rPr>
                <w:rFonts w:ascii="Times New Roman" w:hAnsi="Times New Roman" w:cs="Times New Roman"/>
              </w:rPr>
            </w:pPr>
            <w:r w:rsidRPr="00607312">
              <w:rPr>
                <w:rFonts w:ascii="Times New Roman" w:hAnsi="Times New Roman" w:cs="Times New Roman"/>
              </w:rPr>
              <w:t>67,86</w:t>
            </w:r>
          </w:p>
        </w:tc>
        <w:tc>
          <w:tcPr>
            <w:tcW w:w="1846" w:type="dxa"/>
            <w:shd w:val="clear" w:color="auto" w:fill="FFFFFF" w:themeFill="background1"/>
          </w:tcPr>
          <w:p w14:paraId="451F9710" w14:textId="7CECB477" w:rsidR="00607312" w:rsidRPr="00607312" w:rsidRDefault="00607312" w:rsidP="00607312">
            <w:pPr>
              <w:spacing w:line="360" w:lineRule="auto"/>
              <w:rPr>
                <w:rFonts w:ascii="Times New Roman" w:hAnsi="Times New Roman" w:cs="Times New Roman"/>
              </w:rPr>
            </w:pPr>
            <w:r w:rsidRPr="00607312">
              <w:rPr>
                <w:rFonts w:ascii="Times New Roman" w:hAnsi="Times New Roman" w:cs="Times New Roman"/>
              </w:rPr>
              <w:t>67,54</w:t>
            </w:r>
          </w:p>
        </w:tc>
      </w:tr>
      <w:tr w:rsidR="00607312" w:rsidRPr="00607312" w14:paraId="3864B329" w14:textId="77777777" w:rsidTr="00607312">
        <w:trPr>
          <w:trHeight w:val="415"/>
        </w:trPr>
        <w:tc>
          <w:tcPr>
            <w:tcW w:w="1052" w:type="dxa"/>
          </w:tcPr>
          <w:p w14:paraId="5863315E" w14:textId="56D2EFDB" w:rsidR="00607312" w:rsidRPr="00607312" w:rsidRDefault="00607312" w:rsidP="00607312">
            <w:pPr>
              <w:spacing w:line="360" w:lineRule="auto"/>
              <w:jc w:val="both"/>
              <w:rPr>
                <w:rFonts w:ascii="Times New Roman" w:hAnsi="Times New Roman" w:cs="Times New Roman"/>
                <w:bCs/>
                <w:sz w:val="24"/>
                <w:szCs w:val="24"/>
              </w:rPr>
            </w:pPr>
            <w:r w:rsidRPr="00607312">
              <w:rPr>
                <w:rFonts w:ascii="Times New Roman" w:hAnsi="Times New Roman" w:cs="Times New Roman"/>
                <w:bCs/>
                <w:sz w:val="24"/>
                <w:szCs w:val="24"/>
              </w:rPr>
              <w:t>15.2</w:t>
            </w:r>
          </w:p>
        </w:tc>
        <w:tc>
          <w:tcPr>
            <w:tcW w:w="2734" w:type="dxa"/>
            <w:vMerge/>
          </w:tcPr>
          <w:p w14:paraId="7069D45D" w14:textId="79457F4D" w:rsidR="00607312" w:rsidRPr="00607312" w:rsidRDefault="00607312" w:rsidP="00607312">
            <w:pPr>
              <w:jc w:val="both"/>
              <w:rPr>
                <w:rFonts w:ascii="Times New Roman" w:hAnsi="Times New Roman" w:cs="Times New Roman"/>
              </w:rPr>
            </w:pPr>
          </w:p>
        </w:tc>
        <w:tc>
          <w:tcPr>
            <w:tcW w:w="1507" w:type="dxa"/>
            <w:shd w:val="clear" w:color="auto" w:fill="FFFFFF" w:themeFill="background1"/>
          </w:tcPr>
          <w:p w14:paraId="2704DF3C" w14:textId="5442CFE0" w:rsidR="00607312" w:rsidRPr="00607312" w:rsidRDefault="00607312" w:rsidP="00607312">
            <w:pPr>
              <w:spacing w:line="360" w:lineRule="auto"/>
              <w:rPr>
                <w:rFonts w:ascii="Times New Roman" w:hAnsi="Times New Roman" w:cs="Times New Roman"/>
              </w:rPr>
            </w:pPr>
            <w:r w:rsidRPr="00607312">
              <w:rPr>
                <w:rFonts w:ascii="Times New Roman" w:hAnsi="Times New Roman" w:cs="Times New Roman"/>
              </w:rPr>
              <w:t>1</w:t>
            </w:r>
          </w:p>
        </w:tc>
        <w:tc>
          <w:tcPr>
            <w:tcW w:w="1714" w:type="dxa"/>
            <w:shd w:val="clear" w:color="auto" w:fill="FFFFFF" w:themeFill="background1"/>
          </w:tcPr>
          <w:p w14:paraId="00F4C68F" w14:textId="69116990" w:rsidR="00607312" w:rsidRPr="00607312" w:rsidRDefault="00607312" w:rsidP="00607312">
            <w:pPr>
              <w:spacing w:line="360" w:lineRule="auto"/>
              <w:rPr>
                <w:rFonts w:ascii="Times New Roman" w:hAnsi="Times New Roman" w:cs="Times New Roman"/>
              </w:rPr>
            </w:pPr>
            <w:r w:rsidRPr="00607312">
              <w:rPr>
                <w:rFonts w:ascii="Times New Roman" w:hAnsi="Times New Roman" w:cs="Times New Roman"/>
              </w:rPr>
              <w:t>71,43</w:t>
            </w:r>
          </w:p>
        </w:tc>
        <w:tc>
          <w:tcPr>
            <w:tcW w:w="1846" w:type="dxa"/>
          </w:tcPr>
          <w:p w14:paraId="4972138C" w14:textId="1FD439E2" w:rsidR="00607312" w:rsidRPr="00607312" w:rsidRDefault="00607312" w:rsidP="00607312">
            <w:pPr>
              <w:spacing w:line="360" w:lineRule="auto"/>
              <w:rPr>
                <w:rFonts w:ascii="Times New Roman" w:hAnsi="Times New Roman" w:cs="Times New Roman"/>
              </w:rPr>
            </w:pPr>
            <w:r w:rsidRPr="00607312">
              <w:rPr>
                <w:rFonts w:ascii="Times New Roman" w:hAnsi="Times New Roman" w:cs="Times New Roman"/>
              </w:rPr>
              <w:t>63,67</w:t>
            </w:r>
          </w:p>
        </w:tc>
      </w:tr>
      <w:tr w:rsidR="00607312" w:rsidRPr="00607312" w14:paraId="7A198D1A" w14:textId="77777777" w:rsidTr="00D879AE">
        <w:trPr>
          <w:trHeight w:val="840"/>
        </w:trPr>
        <w:tc>
          <w:tcPr>
            <w:tcW w:w="1052" w:type="dxa"/>
          </w:tcPr>
          <w:p w14:paraId="71B8836B" w14:textId="5422BB4A" w:rsidR="00607312" w:rsidRPr="00607312" w:rsidRDefault="00607312" w:rsidP="00607312">
            <w:pPr>
              <w:spacing w:line="360" w:lineRule="auto"/>
              <w:jc w:val="both"/>
              <w:rPr>
                <w:rFonts w:ascii="Times New Roman" w:hAnsi="Times New Roman" w:cs="Times New Roman"/>
                <w:bCs/>
                <w:sz w:val="24"/>
                <w:szCs w:val="24"/>
              </w:rPr>
            </w:pPr>
            <w:r w:rsidRPr="00607312">
              <w:rPr>
                <w:rFonts w:ascii="Times New Roman" w:hAnsi="Times New Roman" w:cs="Times New Roman"/>
                <w:bCs/>
                <w:sz w:val="24"/>
                <w:szCs w:val="24"/>
              </w:rPr>
              <w:t>16.1</w:t>
            </w:r>
          </w:p>
        </w:tc>
        <w:tc>
          <w:tcPr>
            <w:tcW w:w="2734" w:type="dxa"/>
            <w:vMerge w:val="restart"/>
          </w:tcPr>
          <w:p w14:paraId="4E968267" w14:textId="3E0C6413" w:rsidR="00607312" w:rsidRPr="00607312" w:rsidRDefault="00607312" w:rsidP="00607312">
            <w:pPr>
              <w:jc w:val="both"/>
              <w:rPr>
                <w:rFonts w:ascii="Times New Roman" w:hAnsi="Times New Roman" w:cs="Times New Roman"/>
              </w:rPr>
            </w:pPr>
            <w:r w:rsidRPr="00607312">
              <w:rPr>
                <w:rFonts w:ascii="Times New Roman" w:hAnsi="Times New Roman" w:cs="Times New Roman"/>
              </w:rPr>
              <w:t xml:space="preserve">Описывать строение и жизнедеятельность животного организма. Характеризовать процессы жизнедеятельности животных изучаемых систематических групп. Различать и описывать животных изучаемых систематических групп, отдельные органы и системы органов. Выявлять признаки классов членистоногих и хордовых, отрядов </w:t>
            </w:r>
            <w:r w:rsidRPr="00607312">
              <w:rPr>
                <w:rFonts w:ascii="Times New Roman" w:hAnsi="Times New Roman" w:cs="Times New Roman"/>
              </w:rPr>
              <w:lastRenderedPageBreak/>
              <w:t>насекомых и млекопитающих</w:t>
            </w:r>
          </w:p>
        </w:tc>
        <w:tc>
          <w:tcPr>
            <w:tcW w:w="1507" w:type="dxa"/>
            <w:shd w:val="clear" w:color="auto" w:fill="D9D9D9" w:themeFill="background1" w:themeFillShade="D9"/>
          </w:tcPr>
          <w:p w14:paraId="7F157DDC" w14:textId="222DB718" w:rsidR="00607312" w:rsidRPr="00607312" w:rsidRDefault="00607312" w:rsidP="00607312">
            <w:pPr>
              <w:spacing w:line="360" w:lineRule="auto"/>
              <w:rPr>
                <w:rFonts w:ascii="Times New Roman" w:hAnsi="Times New Roman" w:cs="Times New Roman"/>
              </w:rPr>
            </w:pPr>
            <w:r w:rsidRPr="00607312">
              <w:rPr>
                <w:rFonts w:ascii="Times New Roman" w:hAnsi="Times New Roman" w:cs="Times New Roman"/>
              </w:rPr>
              <w:lastRenderedPageBreak/>
              <w:t>2</w:t>
            </w:r>
          </w:p>
        </w:tc>
        <w:tc>
          <w:tcPr>
            <w:tcW w:w="1714" w:type="dxa"/>
            <w:shd w:val="clear" w:color="auto" w:fill="FFFFFF" w:themeFill="background1"/>
          </w:tcPr>
          <w:p w14:paraId="768A55F5" w14:textId="5C0BB5EB" w:rsidR="00607312" w:rsidRPr="00607312" w:rsidRDefault="00607312" w:rsidP="00607312">
            <w:pPr>
              <w:spacing w:line="360" w:lineRule="auto"/>
              <w:rPr>
                <w:rFonts w:ascii="Times New Roman" w:hAnsi="Times New Roman" w:cs="Times New Roman"/>
              </w:rPr>
            </w:pPr>
            <w:r w:rsidRPr="00607312">
              <w:rPr>
                <w:rFonts w:ascii="Times New Roman" w:hAnsi="Times New Roman" w:cs="Times New Roman"/>
              </w:rPr>
              <w:t>50</w:t>
            </w:r>
          </w:p>
        </w:tc>
        <w:tc>
          <w:tcPr>
            <w:tcW w:w="1846" w:type="dxa"/>
          </w:tcPr>
          <w:p w14:paraId="34108DB8" w14:textId="2BBD684C" w:rsidR="00607312" w:rsidRPr="00607312" w:rsidRDefault="00607312" w:rsidP="00607312">
            <w:pPr>
              <w:spacing w:line="360" w:lineRule="auto"/>
              <w:rPr>
                <w:rFonts w:ascii="Times New Roman" w:hAnsi="Times New Roman" w:cs="Times New Roman"/>
              </w:rPr>
            </w:pPr>
            <w:r w:rsidRPr="00607312">
              <w:rPr>
                <w:rFonts w:ascii="Times New Roman" w:hAnsi="Times New Roman" w:cs="Times New Roman"/>
              </w:rPr>
              <w:t>52,33</w:t>
            </w:r>
          </w:p>
        </w:tc>
      </w:tr>
      <w:tr w:rsidR="00607312" w:rsidRPr="00607312" w14:paraId="2BA43B88" w14:textId="77777777" w:rsidTr="00D879AE">
        <w:trPr>
          <w:trHeight w:val="2154"/>
        </w:trPr>
        <w:tc>
          <w:tcPr>
            <w:tcW w:w="1052" w:type="dxa"/>
          </w:tcPr>
          <w:p w14:paraId="5188E269" w14:textId="2F0E8098" w:rsidR="00607312" w:rsidRPr="00607312" w:rsidRDefault="00607312" w:rsidP="00607312">
            <w:pPr>
              <w:spacing w:line="360" w:lineRule="auto"/>
              <w:jc w:val="both"/>
              <w:rPr>
                <w:rFonts w:ascii="Times New Roman" w:hAnsi="Times New Roman" w:cs="Times New Roman"/>
                <w:bCs/>
                <w:sz w:val="24"/>
                <w:szCs w:val="24"/>
              </w:rPr>
            </w:pPr>
            <w:r w:rsidRPr="00607312">
              <w:rPr>
                <w:rFonts w:ascii="Times New Roman" w:hAnsi="Times New Roman" w:cs="Times New Roman"/>
                <w:bCs/>
                <w:sz w:val="24"/>
                <w:szCs w:val="24"/>
              </w:rPr>
              <w:t>16.2</w:t>
            </w:r>
          </w:p>
        </w:tc>
        <w:tc>
          <w:tcPr>
            <w:tcW w:w="2734" w:type="dxa"/>
            <w:vMerge/>
          </w:tcPr>
          <w:p w14:paraId="0B62BCCD" w14:textId="5B1F8093" w:rsidR="00607312" w:rsidRPr="00607312" w:rsidRDefault="00607312" w:rsidP="00607312">
            <w:pPr>
              <w:jc w:val="both"/>
              <w:rPr>
                <w:rFonts w:ascii="Times New Roman" w:hAnsi="Times New Roman" w:cs="Times New Roman"/>
              </w:rPr>
            </w:pPr>
          </w:p>
        </w:tc>
        <w:tc>
          <w:tcPr>
            <w:tcW w:w="1507" w:type="dxa"/>
            <w:shd w:val="clear" w:color="auto" w:fill="D9D9D9" w:themeFill="background1" w:themeFillShade="D9"/>
          </w:tcPr>
          <w:p w14:paraId="65F1B21A" w14:textId="4ED5CAB7" w:rsidR="00607312" w:rsidRPr="00607312" w:rsidRDefault="00607312" w:rsidP="00607312">
            <w:pPr>
              <w:spacing w:line="360" w:lineRule="auto"/>
              <w:rPr>
                <w:rFonts w:ascii="Times New Roman" w:hAnsi="Times New Roman" w:cs="Times New Roman"/>
              </w:rPr>
            </w:pPr>
            <w:r w:rsidRPr="00607312">
              <w:rPr>
                <w:rFonts w:ascii="Times New Roman" w:hAnsi="Times New Roman" w:cs="Times New Roman"/>
              </w:rPr>
              <w:t>2</w:t>
            </w:r>
          </w:p>
        </w:tc>
        <w:tc>
          <w:tcPr>
            <w:tcW w:w="1714" w:type="dxa"/>
            <w:shd w:val="clear" w:color="auto" w:fill="E5B8B7" w:themeFill="accent2" w:themeFillTint="66"/>
          </w:tcPr>
          <w:p w14:paraId="044A810A" w14:textId="484ED4D5" w:rsidR="00607312" w:rsidRPr="00607312" w:rsidRDefault="00607312" w:rsidP="00607312">
            <w:pPr>
              <w:spacing w:line="360" w:lineRule="auto"/>
              <w:rPr>
                <w:rFonts w:ascii="Times New Roman" w:hAnsi="Times New Roman" w:cs="Times New Roman"/>
              </w:rPr>
            </w:pPr>
            <w:r w:rsidRPr="00607312">
              <w:rPr>
                <w:rFonts w:ascii="Times New Roman" w:hAnsi="Times New Roman" w:cs="Times New Roman"/>
              </w:rPr>
              <w:t>14,29</w:t>
            </w:r>
          </w:p>
        </w:tc>
        <w:tc>
          <w:tcPr>
            <w:tcW w:w="1846" w:type="dxa"/>
          </w:tcPr>
          <w:p w14:paraId="39451E32" w14:textId="1C56F33E" w:rsidR="00607312" w:rsidRPr="00607312" w:rsidRDefault="00607312" w:rsidP="00607312">
            <w:pPr>
              <w:spacing w:line="360" w:lineRule="auto"/>
              <w:rPr>
                <w:rFonts w:ascii="Times New Roman" w:hAnsi="Times New Roman" w:cs="Times New Roman"/>
              </w:rPr>
            </w:pPr>
            <w:r w:rsidRPr="00607312">
              <w:rPr>
                <w:rFonts w:ascii="Times New Roman" w:hAnsi="Times New Roman" w:cs="Times New Roman"/>
              </w:rPr>
              <w:t>42,86</w:t>
            </w:r>
          </w:p>
        </w:tc>
      </w:tr>
      <w:tr w:rsidR="00607312" w:rsidRPr="00607312" w14:paraId="1A10E599" w14:textId="77777777" w:rsidTr="00D879AE">
        <w:trPr>
          <w:trHeight w:val="415"/>
        </w:trPr>
        <w:tc>
          <w:tcPr>
            <w:tcW w:w="1052" w:type="dxa"/>
          </w:tcPr>
          <w:p w14:paraId="745C8B22" w14:textId="665161BD" w:rsidR="00607312" w:rsidRPr="00607312" w:rsidRDefault="00607312" w:rsidP="00607312">
            <w:pPr>
              <w:spacing w:line="360" w:lineRule="auto"/>
              <w:jc w:val="both"/>
              <w:rPr>
                <w:rFonts w:ascii="Times New Roman" w:hAnsi="Times New Roman" w:cs="Times New Roman"/>
                <w:bCs/>
                <w:sz w:val="24"/>
                <w:szCs w:val="24"/>
              </w:rPr>
            </w:pPr>
            <w:r w:rsidRPr="00607312">
              <w:rPr>
                <w:rFonts w:ascii="Times New Roman" w:hAnsi="Times New Roman" w:cs="Times New Roman"/>
                <w:bCs/>
                <w:sz w:val="24"/>
                <w:szCs w:val="24"/>
              </w:rPr>
              <w:t>16.3</w:t>
            </w:r>
          </w:p>
        </w:tc>
        <w:tc>
          <w:tcPr>
            <w:tcW w:w="2734" w:type="dxa"/>
            <w:vMerge/>
          </w:tcPr>
          <w:p w14:paraId="1D52984E" w14:textId="62947D56" w:rsidR="00607312" w:rsidRPr="00607312" w:rsidRDefault="00607312" w:rsidP="00607312">
            <w:pPr>
              <w:jc w:val="both"/>
              <w:rPr>
                <w:rFonts w:ascii="Times New Roman" w:hAnsi="Times New Roman" w:cs="Times New Roman"/>
              </w:rPr>
            </w:pPr>
          </w:p>
        </w:tc>
        <w:tc>
          <w:tcPr>
            <w:tcW w:w="1507" w:type="dxa"/>
            <w:shd w:val="clear" w:color="auto" w:fill="D9D9D9" w:themeFill="background1" w:themeFillShade="D9"/>
          </w:tcPr>
          <w:p w14:paraId="04A9B30B" w14:textId="7ACEB4C1" w:rsidR="00607312" w:rsidRPr="00607312" w:rsidRDefault="00607312" w:rsidP="00607312">
            <w:pPr>
              <w:spacing w:line="360" w:lineRule="auto"/>
              <w:rPr>
                <w:rFonts w:ascii="Times New Roman" w:hAnsi="Times New Roman" w:cs="Times New Roman"/>
              </w:rPr>
            </w:pPr>
            <w:r w:rsidRPr="00607312">
              <w:rPr>
                <w:rFonts w:ascii="Times New Roman" w:hAnsi="Times New Roman" w:cs="Times New Roman"/>
              </w:rPr>
              <w:t>2</w:t>
            </w:r>
          </w:p>
        </w:tc>
        <w:tc>
          <w:tcPr>
            <w:tcW w:w="1714" w:type="dxa"/>
            <w:shd w:val="clear" w:color="auto" w:fill="E5B8B7" w:themeFill="accent2" w:themeFillTint="66"/>
          </w:tcPr>
          <w:p w14:paraId="7D466424" w14:textId="1347CEC4" w:rsidR="00607312" w:rsidRPr="00607312" w:rsidRDefault="00607312" w:rsidP="00607312">
            <w:pPr>
              <w:spacing w:line="360" w:lineRule="auto"/>
              <w:rPr>
                <w:rFonts w:ascii="Times New Roman" w:hAnsi="Times New Roman" w:cs="Times New Roman"/>
              </w:rPr>
            </w:pPr>
            <w:r w:rsidRPr="00607312">
              <w:rPr>
                <w:rFonts w:ascii="Times New Roman" w:hAnsi="Times New Roman" w:cs="Times New Roman"/>
              </w:rPr>
              <w:t>30,36</w:t>
            </w:r>
          </w:p>
        </w:tc>
        <w:tc>
          <w:tcPr>
            <w:tcW w:w="1846" w:type="dxa"/>
          </w:tcPr>
          <w:p w14:paraId="107CAD4C" w14:textId="4EBE5DE0" w:rsidR="00607312" w:rsidRPr="00607312" w:rsidRDefault="00607312" w:rsidP="00607312">
            <w:pPr>
              <w:spacing w:line="360" w:lineRule="auto"/>
              <w:rPr>
                <w:rFonts w:ascii="Times New Roman" w:hAnsi="Times New Roman" w:cs="Times New Roman"/>
              </w:rPr>
            </w:pPr>
            <w:r w:rsidRPr="00607312">
              <w:rPr>
                <w:rFonts w:ascii="Times New Roman" w:hAnsi="Times New Roman" w:cs="Times New Roman"/>
              </w:rPr>
              <w:t>39,35</w:t>
            </w:r>
          </w:p>
        </w:tc>
      </w:tr>
      <w:tr w:rsidR="00607312" w:rsidRPr="00607312" w14:paraId="60E40FDA" w14:textId="77777777" w:rsidTr="00D879AE">
        <w:trPr>
          <w:trHeight w:val="415"/>
        </w:trPr>
        <w:tc>
          <w:tcPr>
            <w:tcW w:w="1052" w:type="dxa"/>
          </w:tcPr>
          <w:p w14:paraId="6EA144C4" w14:textId="3B12C536" w:rsidR="00607312" w:rsidRPr="00607312" w:rsidRDefault="00607312" w:rsidP="00607312">
            <w:pPr>
              <w:spacing w:line="360" w:lineRule="auto"/>
              <w:jc w:val="both"/>
              <w:rPr>
                <w:rFonts w:ascii="Times New Roman" w:hAnsi="Times New Roman" w:cs="Times New Roman"/>
                <w:bCs/>
                <w:sz w:val="24"/>
                <w:szCs w:val="24"/>
              </w:rPr>
            </w:pPr>
            <w:r w:rsidRPr="00607312">
              <w:rPr>
                <w:rFonts w:ascii="Times New Roman" w:hAnsi="Times New Roman" w:cs="Times New Roman"/>
                <w:bCs/>
                <w:sz w:val="24"/>
                <w:szCs w:val="24"/>
              </w:rPr>
              <w:t>17</w:t>
            </w:r>
          </w:p>
        </w:tc>
        <w:tc>
          <w:tcPr>
            <w:tcW w:w="2734" w:type="dxa"/>
          </w:tcPr>
          <w:p w14:paraId="3BD817FA" w14:textId="7BE18680" w:rsidR="00607312" w:rsidRPr="00607312" w:rsidRDefault="00607312" w:rsidP="00607312">
            <w:pPr>
              <w:jc w:val="both"/>
              <w:rPr>
                <w:rFonts w:ascii="Times New Roman" w:hAnsi="Times New Roman" w:cs="Times New Roman"/>
              </w:rPr>
            </w:pPr>
            <w:r w:rsidRPr="00607312">
              <w:rPr>
                <w:rFonts w:ascii="Times New Roman" w:hAnsi="Times New Roman" w:cs="Times New Roman"/>
              </w:rPr>
              <w:t>Характеризовать животных природных зон Земли, основные закономерности распространения животных по планете. Раскрывать роль животных в природных сообществах</w:t>
            </w:r>
          </w:p>
        </w:tc>
        <w:tc>
          <w:tcPr>
            <w:tcW w:w="1507" w:type="dxa"/>
            <w:shd w:val="clear" w:color="auto" w:fill="FFFFFF" w:themeFill="background1"/>
          </w:tcPr>
          <w:p w14:paraId="6C1CA690" w14:textId="66F94DFE" w:rsidR="00607312" w:rsidRPr="00607312" w:rsidRDefault="00607312" w:rsidP="00607312">
            <w:pPr>
              <w:spacing w:line="360" w:lineRule="auto"/>
              <w:rPr>
                <w:rFonts w:ascii="Times New Roman" w:hAnsi="Times New Roman" w:cs="Times New Roman"/>
              </w:rPr>
            </w:pPr>
            <w:r w:rsidRPr="00607312">
              <w:rPr>
                <w:rFonts w:ascii="Times New Roman" w:hAnsi="Times New Roman" w:cs="Times New Roman"/>
              </w:rPr>
              <w:t>2</w:t>
            </w:r>
          </w:p>
        </w:tc>
        <w:tc>
          <w:tcPr>
            <w:tcW w:w="1714" w:type="dxa"/>
            <w:shd w:val="clear" w:color="auto" w:fill="E5B8B7" w:themeFill="accent2" w:themeFillTint="66"/>
          </w:tcPr>
          <w:p w14:paraId="222ECCDD" w14:textId="44D3F172" w:rsidR="00607312" w:rsidRPr="00607312" w:rsidRDefault="00607312" w:rsidP="00607312">
            <w:pPr>
              <w:spacing w:line="360" w:lineRule="auto"/>
              <w:rPr>
                <w:rFonts w:ascii="Times New Roman" w:hAnsi="Times New Roman" w:cs="Times New Roman"/>
              </w:rPr>
            </w:pPr>
            <w:r w:rsidRPr="00607312">
              <w:rPr>
                <w:rFonts w:ascii="Times New Roman" w:hAnsi="Times New Roman" w:cs="Times New Roman"/>
              </w:rPr>
              <w:t>23,21</w:t>
            </w:r>
          </w:p>
        </w:tc>
        <w:tc>
          <w:tcPr>
            <w:tcW w:w="1846" w:type="dxa"/>
          </w:tcPr>
          <w:p w14:paraId="7875F926" w14:textId="782437BC" w:rsidR="00607312" w:rsidRPr="00607312" w:rsidRDefault="00607312" w:rsidP="00607312">
            <w:pPr>
              <w:spacing w:line="360" w:lineRule="auto"/>
              <w:rPr>
                <w:rFonts w:ascii="Times New Roman" w:hAnsi="Times New Roman" w:cs="Times New Roman"/>
              </w:rPr>
            </w:pPr>
            <w:r w:rsidRPr="00607312">
              <w:rPr>
                <w:rFonts w:ascii="Times New Roman" w:hAnsi="Times New Roman" w:cs="Times New Roman"/>
              </w:rPr>
              <w:t>47,99</w:t>
            </w:r>
          </w:p>
        </w:tc>
      </w:tr>
    </w:tbl>
    <w:p w14:paraId="34C0FAA2" w14:textId="77777777" w:rsidR="00ED737F" w:rsidRDefault="00ED737F" w:rsidP="00ED737F">
      <w:pPr>
        <w:spacing w:line="360" w:lineRule="auto"/>
        <w:ind w:left="708" w:firstLine="709"/>
        <w:jc w:val="both"/>
        <w:rPr>
          <w:rFonts w:ascii="Times New Roman" w:hAnsi="Times New Roman" w:cs="Times New Roman"/>
          <w:bCs/>
          <w:sz w:val="28"/>
          <w:szCs w:val="28"/>
        </w:rPr>
      </w:pPr>
    </w:p>
    <w:p w14:paraId="6A5BE3B4" w14:textId="2F418E4D" w:rsidR="00ED737F" w:rsidRDefault="00ED737F" w:rsidP="00ED737F">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Сравнение результатов выполнения отдельных заданий проверочной работы в муниципальном округе и в целом по Приморскому краю представленные в таблице 1</w:t>
      </w:r>
      <w:r w:rsidR="00C42E4A">
        <w:rPr>
          <w:rFonts w:ascii="Times New Roman" w:hAnsi="Times New Roman" w:cs="Times New Roman"/>
          <w:bCs/>
          <w:sz w:val="28"/>
          <w:szCs w:val="28"/>
        </w:rPr>
        <w:t>4</w:t>
      </w:r>
      <w:r>
        <w:rPr>
          <w:rFonts w:ascii="Times New Roman" w:hAnsi="Times New Roman" w:cs="Times New Roman"/>
          <w:bCs/>
          <w:sz w:val="28"/>
          <w:szCs w:val="28"/>
        </w:rPr>
        <w:t xml:space="preserve">3, показывает, что результаты обучающихся в муниципальном округе  </w:t>
      </w:r>
      <w:r w:rsidR="00C42E4A">
        <w:rPr>
          <w:rFonts w:ascii="Times New Roman" w:hAnsi="Times New Roman" w:cs="Times New Roman"/>
          <w:bCs/>
          <w:sz w:val="28"/>
          <w:szCs w:val="28"/>
        </w:rPr>
        <w:t>ниже</w:t>
      </w:r>
      <w:r>
        <w:rPr>
          <w:rFonts w:ascii="Times New Roman" w:hAnsi="Times New Roman" w:cs="Times New Roman"/>
          <w:bCs/>
          <w:sz w:val="28"/>
          <w:szCs w:val="28"/>
        </w:rPr>
        <w:t xml:space="preserve"> краевого показателя. Среди заданий базовой сложности наиболее сложными для участников работы оказались задания</w:t>
      </w:r>
      <w:r w:rsidR="00C42E4A">
        <w:rPr>
          <w:rFonts w:ascii="Times New Roman" w:hAnsi="Times New Roman" w:cs="Times New Roman"/>
          <w:bCs/>
          <w:sz w:val="28"/>
          <w:szCs w:val="28"/>
        </w:rPr>
        <w:t>: 2, 3.1, 3.2, 4, 6.1, 6.2, 8, 11, 12.2, 13.1, 14.1, 17</w:t>
      </w:r>
      <w:r>
        <w:rPr>
          <w:rFonts w:ascii="Times New Roman" w:hAnsi="Times New Roman" w:cs="Times New Roman"/>
          <w:bCs/>
          <w:sz w:val="28"/>
          <w:szCs w:val="28"/>
        </w:rPr>
        <w:t>, ниже 40% - номера 16</w:t>
      </w:r>
      <w:r w:rsidR="00C42E4A">
        <w:rPr>
          <w:rFonts w:ascii="Times New Roman" w:hAnsi="Times New Roman" w:cs="Times New Roman"/>
          <w:bCs/>
          <w:sz w:val="28"/>
          <w:szCs w:val="28"/>
        </w:rPr>
        <w:t>.2, 16.3</w:t>
      </w:r>
      <w:r>
        <w:rPr>
          <w:rFonts w:ascii="Times New Roman" w:hAnsi="Times New Roman" w:cs="Times New Roman"/>
          <w:bCs/>
          <w:sz w:val="28"/>
          <w:szCs w:val="28"/>
        </w:rPr>
        <w:t xml:space="preserve"> повышенного уровня сложности.</w:t>
      </w:r>
    </w:p>
    <w:p w14:paraId="623B5BD6" w14:textId="7FEC0CB8" w:rsidR="00ED737F" w:rsidRDefault="00ED737F" w:rsidP="00ED737F">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На рисунке 7</w:t>
      </w:r>
      <w:r w:rsidR="007A0265">
        <w:rPr>
          <w:rFonts w:ascii="Times New Roman" w:hAnsi="Times New Roman" w:cs="Times New Roman"/>
          <w:bCs/>
          <w:sz w:val="28"/>
          <w:szCs w:val="28"/>
        </w:rPr>
        <w:t>9</w:t>
      </w:r>
      <w:r>
        <w:rPr>
          <w:rFonts w:ascii="Times New Roman" w:hAnsi="Times New Roman" w:cs="Times New Roman"/>
          <w:bCs/>
          <w:sz w:val="28"/>
          <w:szCs w:val="28"/>
        </w:rPr>
        <w:t xml:space="preserve"> представлено распределение успешности выполнения заданий проверочной работы по </w:t>
      </w:r>
      <w:r w:rsidR="007A0265">
        <w:rPr>
          <w:rFonts w:ascii="Times New Roman" w:hAnsi="Times New Roman" w:cs="Times New Roman"/>
          <w:bCs/>
          <w:sz w:val="28"/>
          <w:szCs w:val="28"/>
        </w:rPr>
        <w:t>биологии</w:t>
      </w:r>
      <w:r>
        <w:rPr>
          <w:rFonts w:ascii="Times New Roman" w:hAnsi="Times New Roman" w:cs="Times New Roman"/>
          <w:bCs/>
          <w:sz w:val="28"/>
          <w:szCs w:val="28"/>
        </w:rPr>
        <w:t xml:space="preserve"> обучающимися с различным уровнем подготовки к предмету ( в соответствии с полученной за работу отметкой).</w:t>
      </w:r>
    </w:p>
    <w:p w14:paraId="1A3F0CB7" w14:textId="4EF3A8D2" w:rsidR="00ED737F" w:rsidRDefault="007A0265" w:rsidP="00ED737F">
      <w:pPr>
        <w:spacing w:line="360" w:lineRule="auto"/>
        <w:ind w:firstLine="709"/>
        <w:rPr>
          <w:rFonts w:ascii="Times New Roman" w:hAnsi="Times New Roman" w:cs="Times New Roman"/>
          <w:bCs/>
          <w:sz w:val="28"/>
          <w:szCs w:val="28"/>
        </w:rPr>
      </w:pPr>
      <w:r>
        <w:rPr>
          <w:rFonts w:ascii="Times New Roman" w:hAnsi="Times New Roman" w:cs="Times New Roman"/>
          <w:bCs/>
          <w:noProof/>
          <w:sz w:val="28"/>
          <w:szCs w:val="28"/>
        </w:rPr>
        <w:drawing>
          <wp:inline distT="0" distB="0" distL="0" distR="0" wp14:anchorId="67C740F5" wp14:editId="17B9D381">
            <wp:extent cx="4584700" cy="275590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7FD79880" w14:textId="6A79CE5B" w:rsidR="00ED737F" w:rsidRDefault="00ED737F" w:rsidP="00ED737F">
      <w:pPr>
        <w:spacing w:line="276" w:lineRule="auto"/>
        <w:ind w:firstLine="709"/>
        <w:rPr>
          <w:rFonts w:ascii="Times New Roman" w:hAnsi="Times New Roman" w:cs="Times New Roman"/>
          <w:bCs/>
          <w:sz w:val="28"/>
          <w:szCs w:val="28"/>
        </w:rPr>
      </w:pPr>
      <w:r>
        <w:rPr>
          <w:rFonts w:ascii="Times New Roman" w:hAnsi="Times New Roman" w:cs="Times New Roman"/>
          <w:bCs/>
          <w:sz w:val="28"/>
          <w:szCs w:val="28"/>
        </w:rPr>
        <w:t>Рисунок 7</w:t>
      </w:r>
      <w:r w:rsidR="007A0265">
        <w:rPr>
          <w:rFonts w:ascii="Times New Roman" w:hAnsi="Times New Roman" w:cs="Times New Roman"/>
          <w:bCs/>
          <w:sz w:val="28"/>
          <w:szCs w:val="28"/>
        </w:rPr>
        <w:t>9</w:t>
      </w:r>
      <w:r>
        <w:rPr>
          <w:rFonts w:ascii="Times New Roman" w:hAnsi="Times New Roman" w:cs="Times New Roman"/>
          <w:bCs/>
          <w:sz w:val="28"/>
          <w:szCs w:val="28"/>
        </w:rPr>
        <w:t xml:space="preserve">. Процент выполнения заданий ВПР по </w:t>
      </w:r>
      <w:r w:rsidR="007A0265">
        <w:rPr>
          <w:rFonts w:ascii="Times New Roman" w:hAnsi="Times New Roman" w:cs="Times New Roman"/>
          <w:bCs/>
          <w:sz w:val="28"/>
          <w:szCs w:val="28"/>
        </w:rPr>
        <w:t>биологии</w:t>
      </w:r>
      <w:r>
        <w:rPr>
          <w:rFonts w:ascii="Times New Roman" w:hAnsi="Times New Roman" w:cs="Times New Roman"/>
          <w:bCs/>
          <w:sz w:val="28"/>
          <w:szCs w:val="28"/>
        </w:rPr>
        <w:t xml:space="preserve"> обучающихся 8 классов с разным уровнем подготовки в 2025 году.</w:t>
      </w:r>
    </w:p>
    <w:p w14:paraId="0D026668" w14:textId="77777777" w:rsidR="00ED737F" w:rsidRDefault="00ED737F" w:rsidP="00ED737F">
      <w:pPr>
        <w:spacing w:line="360" w:lineRule="auto"/>
        <w:ind w:firstLine="709"/>
        <w:rPr>
          <w:rFonts w:ascii="Times New Roman" w:hAnsi="Times New Roman" w:cs="Times New Roman"/>
          <w:bCs/>
          <w:sz w:val="28"/>
          <w:szCs w:val="28"/>
        </w:rPr>
      </w:pPr>
    </w:p>
    <w:p w14:paraId="301F59A8" w14:textId="76298642" w:rsidR="00ED737F" w:rsidRPr="00984C14" w:rsidRDefault="00ED737F" w:rsidP="00ED737F">
      <w:pPr>
        <w:spacing w:line="360" w:lineRule="auto"/>
        <w:ind w:firstLine="709"/>
        <w:jc w:val="both"/>
        <w:rPr>
          <w:rFonts w:ascii="Times New Roman" w:hAnsi="Times New Roman" w:cs="Times New Roman"/>
          <w:bCs/>
          <w:sz w:val="28"/>
          <w:szCs w:val="28"/>
        </w:rPr>
      </w:pPr>
      <w:r w:rsidRPr="00984C14">
        <w:rPr>
          <w:rFonts w:ascii="Times New Roman" w:hAnsi="Times New Roman" w:cs="Times New Roman"/>
          <w:bCs/>
          <w:sz w:val="28"/>
          <w:szCs w:val="28"/>
        </w:rPr>
        <w:lastRenderedPageBreak/>
        <w:t xml:space="preserve">Обучающиеся, получившие отметку «5», в целом продемонстрировали владение материалом на высоком уровне. </w:t>
      </w:r>
      <w:r>
        <w:rPr>
          <w:rFonts w:ascii="Times New Roman" w:hAnsi="Times New Roman" w:cs="Times New Roman"/>
          <w:bCs/>
          <w:sz w:val="28"/>
          <w:szCs w:val="28"/>
        </w:rPr>
        <w:t>Они освоили все проверяемые требования, процент выполнения большинства заданий</w:t>
      </w:r>
      <w:r w:rsidRPr="00984C14">
        <w:rPr>
          <w:rFonts w:ascii="Times New Roman" w:hAnsi="Times New Roman" w:cs="Times New Roman"/>
          <w:bCs/>
          <w:sz w:val="28"/>
          <w:szCs w:val="28"/>
        </w:rPr>
        <w:t xml:space="preserve"> </w:t>
      </w:r>
      <w:r w:rsidR="00810EF4">
        <w:rPr>
          <w:rFonts w:ascii="Times New Roman" w:hAnsi="Times New Roman" w:cs="Times New Roman"/>
          <w:bCs/>
          <w:sz w:val="28"/>
          <w:szCs w:val="28"/>
        </w:rPr>
        <w:t>100</w:t>
      </w:r>
      <w:r w:rsidRPr="00984C14">
        <w:rPr>
          <w:rFonts w:ascii="Times New Roman" w:hAnsi="Times New Roman" w:cs="Times New Roman"/>
          <w:bCs/>
          <w:sz w:val="28"/>
          <w:szCs w:val="28"/>
        </w:rPr>
        <w:t>%</w:t>
      </w:r>
      <w:r>
        <w:rPr>
          <w:rFonts w:ascii="Times New Roman" w:hAnsi="Times New Roman" w:cs="Times New Roman"/>
          <w:bCs/>
          <w:sz w:val="28"/>
          <w:szCs w:val="28"/>
        </w:rPr>
        <w:t>, исключением явля</w:t>
      </w:r>
      <w:r w:rsidR="00810EF4">
        <w:rPr>
          <w:rFonts w:ascii="Times New Roman" w:hAnsi="Times New Roman" w:cs="Times New Roman"/>
          <w:bCs/>
          <w:sz w:val="28"/>
          <w:szCs w:val="28"/>
        </w:rPr>
        <w:t>ю</w:t>
      </w:r>
      <w:r>
        <w:rPr>
          <w:rFonts w:ascii="Times New Roman" w:hAnsi="Times New Roman" w:cs="Times New Roman"/>
          <w:bCs/>
          <w:sz w:val="28"/>
          <w:szCs w:val="28"/>
        </w:rPr>
        <w:t>тся задани</w:t>
      </w:r>
      <w:r w:rsidR="00810EF4">
        <w:rPr>
          <w:rFonts w:ascii="Times New Roman" w:hAnsi="Times New Roman" w:cs="Times New Roman"/>
          <w:bCs/>
          <w:sz w:val="28"/>
          <w:szCs w:val="28"/>
        </w:rPr>
        <w:t>я 5.1, 6.1, 6.2, 17базового</w:t>
      </w:r>
      <w:r>
        <w:rPr>
          <w:rFonts w:ascii="Times New Roman" w:hAnsi="Times New Roman" w:cs="Times New Roman"/>
          <w:bCs/>
          <w:sz w:val="28"/>
          <w:szCs w:val="28"/>
        </w:rPr>
        <w:t xml:space="preserve"> </w:t>
      </w:r>
      <w:r w:rsidR="00810EF4">
        <w:rPr>
          <w:rFonts w:ascii="Times New Roman" w:hAnsi="Times New Roman" w:cs="Times New Roman"/>
          <w:bCs/>
          <w:sz w:val="28"/>
          <w:szCs w:val="28"/>
        </w:rPr>
        <w:t>уровня сложности, их процент выполнения от 0 до 50%, задания 9.2, 14.3, задания 9.2, 14.3</w:t>
      </w:r>
      <w:r>
        <w:rPr>
          <w:rFonts w:ascii="Times New Roman" w:hAnsi="Times New Roman" w:cs="Times New Roman"/>
          <w:bCs/>
          <w:sz w:val="28"/>
          <w:szCs w:val="28"/>
        </w:rPr>
        <w:t xml:space="preserve"> повышенной сложности с выполнением </w:t>
      </w:r>
      <w:r w:rsidR="00810EF4">
        <w:rPr>
          <w:rFonts w:ascii="Times New Roman" w:hAnsi="Times New Roman" w:cs="Times New Roman"/>
          <w:bCs/>
          <w:sz w:val="28"/>
          <w:szCs w:val="28"/>
        </w:rPr>
        <w:t>50</w:t>
      </w:r>
      <w:r>
        <w:rPr>
          <w:rFonts w:ascii="Times New Roman" w:hAnsi="Times New Roman" w:cs="Times New Roman"/>
          <w:bCs/>
          <w:sz w:val="28"/>
          <w:szCs w:val="28"/>
        </w:rPr>
        <w:t>%.</w:t>
      </w:r>
    </w:p>
    <w:p w14:paraId="3DBF4C83" w14:textId="68EB6974" w:rsidR="00ED737F" w:rsidRPr="00984C14" w:rsidRDefault="00ED737F" w:rsidP="00ED737F">
      <w:pPr>
        <w:spacing w:line="360" w:lineRule="auto"/>
        <w:ind w:firstLine="709"/>
        <w:jc w:val="both"/>
        <w:rPr>
          <w:rFonts w:ascii="Times New Roman" w:hAnsi="Times New Roman" w:cs="Times New Roman"/>
          <w:bCs/>
          <w:sz w:val="28"/>
          <w:szCs w:val="28"/>
        </w:rPr>
      </w:pPr>
      <w:r w:rsidRPr="00984C14">
        <w:rPr>
          <w:rFonts w:ascii="Times New Roman" w:hAnsi="Times New Roman" w:cs="Times New Roman"/>
          <w:bCs/>
          <w:sz w:val="28"/>
          <w:szCs w:val="28"/>
        </w:rPr>
        <w:t xml:space="preserve">Обучающиеся, получившие отметку «4», продемонстрировали стабильное владение материалом. </w:t>
      </w:r>
      <w:r>
        <w:rPr>
          <w:rFonts w:ascii="Times New Roman" w:hAnsi="Times New Roman" w:cs="Times New Roman"/>
          <w:bCs/>
          <w:sz w:val="28"/>
          <w:szCs w:val="28"/>
        </w:rPr>
        <w:t>Как наиболее трудные для данной группы обучающихся задания можно выделить: базового уровня -</w:t>
      </w:r>
      <w:r w:rsidR="00810EF4">
        <w:rPr>
          <w:rFonts w:ascii="Times New Roman" w:hAnsi="Times New Roman" w:cs="Times New Roman"/>
          <w:bCs/>
          <w:sz w:val="28"/>
          <w:szCs w:val="28"/>
        </w:rPr>
        <w:t xml:space="preserve">2, 6.1, 6.2, 8, 12.2, 17 </w:t>
      </w:r>
      <w:r>
        <w:rPr>
          <w:rFonts w:ascii="Times New Roman" w:hAnsi="Times New Roman" w:cs="Times New Roman"/>
          <w:bCs/>
          <w:sz w:val="28"/>
          <w:szCs w:val="28"/>
        </w:rPr>
        <w:t>,</w:t>
      </w:r>
      <w:r w:rsidRPr="00984C14">
        <w:rPr>
          <w:rFonts w:ascii="Times New Roman" w:hAnsi="Times New Roman" w:cs="Times New Roman"/>
          <w:bCs/>
          <w:sz w:val="28"/>
          <w:szCs w:val="28"/>
        </w:rPr>
        <w:t xml:space="preserve"> </w:t>
      </w:r>
      <w:r>
        <w:rPr>
          <w:rFonts w:ascii="Times New Roman" w:hAnsi="Times New Roman" w:cs="Times New Roman"/>
          <w:bCs/>
          <w:sz w:val="28"/>
          <w:szCs w:val="28"/>
        </w:rPr>
        <w:t xml:space="preserve">повышенной </w:t>
      </w:r>
      <w:r w:rsidRPr="00984C14">
        <w:rPr>
          <w:rFonts w:ascii="Times New Roman" w:hAnsi="Times New Roman" w:cs="Times New Roman"/>
          <w:bCs/>
          <w:sz w:val="28"/>
          <w:szCs w:val="28"/>
        </w:rPr>
        <w:t>сложности</w:t>
      </w:r>
      <w:r>
        <w:rPr>
          <w:rFonts w:ascii="Times New Roman" w:hAnsi="Times New Roman" w:cs="Times New Roman"/>
          <w:bCs/>
          <w:sz w:val="28"/>
          <w:szCs w:val="28"/>
        </w:rPr>
        <w:t xml:space="preserve"> – </w:t>
      </w:r>
      <w:r w:rsidR="00810EF4">
        <w:rPr>
          <w:rFonts w:ascii="Times New Roman" w:hAnsi="Times New Roman" w:cs="Times New Roman"/>
          <w:bCs/>
          <w:sz w:val="28"/>
          <w:szCs w:val="28"/>
        </w:rPr>
        <w:t>16.2, 16.3</w:t>
      </w:r>
      <w:r w:rsidR="001F2B4D">
        <w:rPr>
          <w:rFonts w:ascii="Times New Roman" w:hAnsi="Times New Roman" w:cs="Times New Roman"/>
          <w:bCs/>
          <w:sz w:val="28"/>
          <w:szCs w:val="28"/>
        </w:rPr>
        <w:t>.</w:t>
      </w:r>
    </w:p>
    <w:p w14:paraId="6EE70631" w14:textId="041F93B1" w:rsidR="00ED737F" w:rsidRPr="00984C14" w:rsidRDefault="00ED737F" w:rsidP="00ED737F">
      <w:pPr>
        <w:spacing w:line="360" w:lineRule="auto"/>
        <w:ind w:firstLine="709"/>
        <w:jc w:val="both"/>
        <w:rPr>
          <w:rFonts w:ascii="Times New Roman" w:hAnsi="Times New Roman" w:cs="Times New Roman"/>
          <w:bCs/>
          <w:sz w:val="28"/>
          <w:szCs w:val="28"/>
        </w:rPr>
      </w:pPr>
      <w:r w:rsidRPr="00984C14">
        <w:rPr>
          <w:rFonts w:ascii="Times New Roman" w:hAnsi="Times New Roman" w:cs="Times New Roman"/>
          <w:bCs/>
          <w:sz w:val="28"/>
          <w:szCs w:val="28"/>
        </w:rPr>
        <w:t xml:space="preserve">Обучающиеся, получившие отметку «3», </w:t>
      </w:r>
      <w:r>
        <w:rPr>
          <w:rFonts w:ascii="Times New Roman" w:hAnsi="Times New Roman" w:cs="Times New Roman"/>
          <w:bCs/>
          <w:sz w:val="28"/>
          <w:szCs w:val="28"/>
        </w:rPr>
        <w:t>продемонстрировали нестабильное владение материалом</w:t>
      </w:r>
      <w:r w:rsidRPr="00984C14">
        <w:rPr>
          <w:rFonts w:ascii="Times New Roman" w:hAnsi="Times New Roman" w:cs="Times New Roman"/>
          <w:bCs/>
          <w:sz w:val="28"/>
          <w:szCs w:val="28"/>
        </w:rPr>
        <w:t>.</w:t>
      </w:r>
      <w:r>
        <w:rPr>
          <w:rFonts w:ascii="Times New Roman" w:hAnsi="Times New Roman" w:cs="Times New Roman"/>
          <w:bCs/>
          <w:sz w:val="28"/>
          <w:szCs w:val="28"/>
        </w:rPr>
        <w:t xml:space="preserve"> Они справились менее чем с половиной заданий. Обучающиеся данной группы ниже ожидаемого  справились с заданиями базового – </w:t>
      </w:r>
      <w:r w:rsidR="001F2B4D">
        <w:rPr>
          <w:rFonts w:ascii="Times New Roman" w:hAnsi="Times New Roman" w:cs="Times New Roman"/>
          <w:bCs/>
          <w:sz w:val="28"/>
          <w:szCs w:val="28"/>
        </w:rPr>
        <w:t>2, 3.1, 3.2, 4, 5.2, 6.1, 6.2, 8, 10, 11, 12.2, 13.1, 13.2, 17</w:t>
      </w:r>
      <w:r>
        <w:rPr>
          <w:rFonts w:ascii="Times New Roman" w:hAnsi="Times New Roman" w:cs="Times New Roman"/>
          <w:bCs/>
          <w:sz w:val="28"/>
          <w:szCs w:val="28"/>
        </w:rPr>
        <w:t xml:space="preserve">, повышенного – </w:t>
      </w:r>
      <w:r w:rsidR="001F2B4D">
        <w:rPr>
          <w:rFonts w:ascii="Times New Roman" w:hAnsi="Times New Roman" w:cs="Times New Roman"/>
          <w:bCs/>
          <w:sz w:val="28"/>
          <w:szCs w:val="28"/>
        </w:rPr>
        <w:t xml:space="preserve">14.1, 16.1, 16.2, 16.3 </w:t>
      </w:r>
      <w:r>
        <w:rPr>
          <w:rFonts w:ascii="Times New Roman" w:hAnsi="Times New Roman" w:cs="Times New Roman"/>
          <w:bCs/>
          <w:sz w:val="28"/>
          <w:szCs w:val="28"/>
        </w:rPr>
        <w:t>уровней сложности.</w:t>
      </w:r>
      <w:r w:rsidRPr="00984C14">
        <w:rPr>
          <w:rFonts w:ascii="Times New Roman" w:hAnsi="Times New Roman" w:cs="Times New Roman"/>
          <w:bCs/>
          <w:sz w:val="28"/>
          <w:szCs w:val="28"/>
        </w:rPr>
        <w:t xml:space="preserve"> </w:t>
      </w:r>
    </w:p>
    <w:p w14:paraId="2FE58661" w14:textId="2AF7EEA5" w:rsidR="00ED737F" w:rsidRDefault="00ED737F" w:rsidP="00ED737F">
      <w:pPr>
        <w:spacing w:line="360" w:lineRule="auto"/>
        <w:ind w:firstLine="709"/>
        <w:jc w:val="both"/>
        <w:rPr>
          <w:rFonts w:ascii="Times New Roman" w:hAnsi="Times New Roman" w:cs="Times New Roman"/>
          <w:bCs/>
          <w:sz w:val="28"/>
          <w:szCs w:val="28"/>
        </w:rPr>
      </w:pPr>
      <w:r w:rsidRPr="00984C14">
        <w:rPr>
          <w:rFonts w:ascii="Times New Roman" w:hAnsi="Times New Roman" w:cs="Times New Roman"/>
          <w:bCs/>
          <w:sz w:val="28"/>
          <w:szCs w:val="28"/>
        </w:rPr>
        <w:t xml:space="preserve">Обучающиеся, получившие отметку «2», не продемонстрировали владение материалом на уровне базовой подготовки. </w:t>
      </w:r>
      <w:r w:rsidR="001F2B4D">
        <w:rPr>
          <w:rFonts w:ascii="Times New Roman" w:hAnsi="Times New Roman" w:cs="Times New Roman"/>
          <w:bCs/>
          <w:sz w:val="28"/>
          <w:szCs w:val="28"/>
        </w:rPr>
        <w:t xml:space="preserve">Они справились лишь с заданиями 1, 5.1, 12.1, 13.2, 15.2 базового уровня сложности и  с заданием 14.3 повышенного уровня сложности. </w:t>
      </w:r>
    </w:p>
    <w:p w14:paraId="13610564" w14:textId="0B6D2400" w:rsidR="00ED737F" w:rsidRPr="005975B2" w:rsidRDefault="00ED737F" w:rsidP="00ED737F">
      <w:pPr>
        <w:spacing w:line="360" w:lineRule="auto"/>
        <w:ind w:firstLine="709"/>
        <w:jc w:val="both"/>
        <w:rPr>
          <w:rFonts w:ascii="Times New Roman" w:hAnsi="Times New Roman" w:cs="Times New Roman"/>
          <w:bCs/>
          <w:sz w:val="28"/>
          <w:szCs w:val="28"/>
        </w:rPr>
      </w:pPr>
      <w:r w:rsidRPr="002E6381">
        <w:rPr>
          <w:rFonts w:ascii="Times New Roman" w:hAnsi="Times New Roman" w:cs="Times New Roman"/>
          <w:bCs/>
          <w:sz w:val="28"/>
          <w:szCs w:val="28"/>
        </w:rPr>
        <w:t xml:space="preserve">В таблице </w:t>
      </w:r>
      <w:r>
        <w:rPr>
          <w:rFonts w:ascii="Times New Roman" w:hAnsi="Times New Roman" w:cs="Times New Roman"/>
          <w:bCs/>
          <w:sz w:val="28"/>
          <w:szCs w:val="28"/>
        </w:rPr>
        <w:t>1</w:t>
      </w:r>
      <w:r w:rsidR="006F3922">
        <w:rPr>
          <w:rFonts w:ascii="Times New Roman" w:hAnsi="Times New Roman" w:cs="Times New Roman"/>
          <w:bCs/>
          <w:sz w:val="28"/>
          <w:szCs w:val="28"/>
        </w:rPr>
        <w:t>4</w:t>
      </w:r>
      <w:r>
        <w:rPr>
          <w:rFonts w:ascii="Times New Roman" w:hAnsi="Times New Roman" w:cs="Times New Roman"/>
          <w:bCs/>
          <w:sz w:val="28"/>
          <w:szCs w:val="28"/>
        </w:rPr>
        <w:t>4</w:t>
      </w:r>
      <w:r w:rsidRPr="002E6381">
        <w:rPr>
          <w:rFonts w:ascii="Times New Roman" w:hAnsi="Times New Roman" w:cs="Times New Roman"/>
          <w:bCs/>
          <w:sz w:val="28"/>
          <w:szCs w:val="28"/>
        </w:rPr>
        <w:t xml:space="preserve"> представлена информация о выполнении отдельных заданий ВПР по программе </w:t>
      </w:r>
      <w:r>
        <w:rPr>
          <w:rFonts w:ascii="Times New Roman" w:hAnsi="Times New Roman" w:cs="Times New Roman"/>
          <w:bCs/>
          <w:sz w:val="28"/>
          <w:szCs w:val="28"/>
        </w:rPr>
        <w:t>8</w:t>
      </w:r>
      <w:r w:rsidRPr="002E6381">
        <w:rPr>
          <w:rFonts w:ascii="Times New Roman" w:hAnsi="Times New Roman" w:cs="Times New Roman"/>
          <w:bCs/>
          <w:sz w:val="28"/>
          <w:szCs w:val="28"/>
        </w:rPr>
        <w:t xml:space="preserve"> класса по </w:t>
      </w:r>
      <w:r w:rsidR="006F3922">
        <w:rPr>
          <w:rFonts w:ascii="Times New Roman" w:hAnsi="Times New Roman" w:cs="Times New Roman"/>
          <w:bCs/>
          <w:sz w:val="28"/>
          <w:szCs w:val="28"/>
        </w:rPr>
        <w:t>биологии</w:t>
      </w:r>
      <w:r w:rsidRPr="002E6381">
        <w:rPr>
          <w:rFonts w:ascii="Times New Roman" w:hAnsi="Times New Roman" w:cs="Times New Roman"/>
          <w:bCs/>
          <w:sz w:val="28"/>
          <w:szCs w:val="28"/>
        </w:rPr>
        <w:t xml:space="preserve"> в образовательных организациях Яковлевского муниципального округа</w:t>
      </w:r>
    </w:p>
    <w:p w14:paraId="0C18921E" w14:textId="77777777" w:rsidR="00ED737F" w:rsidRDefault="00ED737F" w:rsidP="00ED737F">
      <w:pPr>
        <w:spacing w:line="360" w:lineRule="auto"/>
        <w:jc w:val="both"/>
        <w:rPr>
          <w:rFonts w:ascii="Times New Roman" w:hAnsi="Times New Roman" w:cs="Times New Roman"/>
          <w:b/>
          <w:sz w:val="28"/>
          <w:szCs w:val="28"/>
        </w:rPr>
      </w:pPr>
    </w:p>
    <w:p w14:paraId="02EF0E77" w14:textId="77777777" w:rsidR="00ED737F" w:rsidRDefault="00ED737F" w:rsidP="00ED737F">
      <w:pPr>
        <w:spacing w:line="360" w:lineRule="auto"/>
        <w:jc w:val="both"/>
        <w:rPr>
          <w:rFonts w:ascii="Times New Roman" w:hAnsi="Times New Roman" w:cs="Times New Roman"/>
          <w:b/>
          <w:sz w:val="28"/>
          <w:szCs w:val="28"/>
        </w:rPr>
      </w:pPr>
    </w:p>
    <w:p w14:paraId="280AAF1E" w14:textId="77777777" w:rsidR="00ED737F" w:rsidRDefault="00ED737F" w:rsidP="00ED737F">
      <w:pPr>
        <w:spacing w:line="360" w:lineRule="auto"/>
        <w:jc w:val="both"/>
        <w:rPr>
          <w:rFonts w:ascii="Times New Roman" w:hAnsi="Times New Roman" w:cs="Times New Roman"/>
          <w:b/>
          <w:sz w:val="28"/>
          <w:szCs w:val="28"/>
        </w:rPr>
      </w:pPr>
    </w:p>
    <w:p w14:paraId="3CECDB1B" w14:textId="77777777" w:rsidR="00ED737F" w:rsidRDefault="00ED737F" w:rsidP="00ED737F">
      <w:pPr>
        <w:spacing w:line="360" w:lineRule="auto"/>
        <w:jc w:val="both"/>
        <w:rPr>
          <w:rFonts w:ascii="Times New Roman" w:hAnsi="Times New Roman" w:cs="Times New Roman"/>
          <w:b/>
          <w:sz w:val="28"/>
          <w:szCs w:val="28"/>
        </w:rPr>
      </w:pPr>
    </w:p>
    <w:p w14:paraId="659E770B" w14:textId="77777777" w:rsidR="00ED737F" w:rsidRDefault="00ED737F" w:rsidP="00ED737F">
      <w:pPr>
        <w:spacing w:line="360" w:lineRule="auto"/>
        <w:jc w:val="both"/>
        <w:rPr>
          <w:rFonts w:ascii="Times New Roman" w:hAnsi="Times New Roman" w:cs="Times New Roman"/>
          <w:b/>
          <w:sz w:val="28"/>
          <w:szCs w:val="28"/>
        </w:rPr>
      </w:pPr>
    </w:p>
    <w:p w14:paraId="2A03EDB6" w14:textId="77777777" w:rsidR="00ED737F" w:rsidRDefault="00ED737F" w:rsidP="00ED737F">
      <w:pPr>
        <w:spacing w:line="360" w:lineRule="auto"/>
        <w:jc w:val="both"/>
        <w:rPr>
          <w:rFonts w:ascii="Times New Roman" w:hAnsi="Times New Roman" w:cs="Times New Roman"/>
          <w:b/>
          <w:sz w:val="28"/>
          <w:szCs w:val="28"/>
        </w:rPr>
      </w:pPr>
    </w:p>
    <w:p w14:paraId="73C33954" w14:textId="77777777" w:rsidR="00ED737F" w:rsidRDefault="00ED737F" w:rsidP="00ED737F">
      <w:pPr>
        <w:spacing w:line="360" w:lineRule="auto"/>
        <w:jc w:val="both"/>
        <w:rPr>
          <w:rFonts w:ascii="Times New Roman" w:hAnsi="Times New Roman" w:cs="Times New Roman"/>
          <w:b/>
          <w:sz w:val="28"/>
          <w:szCs w:val="28"/>
        </w:rPr>
      </w:pPr>
    </w:p>
    <w:p w14:paraId="237B4008" w14:textId="77777777" w:rsidR="00ED737F" w:rsidRDefault="00ED737F" w:rsidP="00ED737F">
      <w:pPr>
        <w:spacing w:line="360" w:lineRule="auto"/>
        <w:jc w:val="both"/>
        <w:rPr>
          <w:rFonts w:ascii="Times New Roman" w:hAnsi="Times New Roman" w:cs="Times New Roman"/>
          <w:b/>
          <w:sz w:val="28"/>
          <w:szCs w:val="28"/>
        </w:rPr>
      </w:pPr>
    </w:p>
    <w:p w14:paraId="4A5437C4" w14:textId="77777777" w:rsidR="00ED737F" w:rsidRDefault="00ED737F" w:rsidP="00ED737F">
      <w:pPr>
        <w:spacing w:line="360" w:lineRule="auto"/>
        <w:jc w:val="both"/>
        <w:rPr>
          <w:rFonts w:ascii="Times New Roman" w:hAnsi="Times New Roman" w:cs="Times New Roman"/>
          <w:b/>
          <w:sz w:val="28"/>
          <w:szCs w:val="28"/>
        </w:rPr>
        <w:sectPr w:rsidR="00ED737F" w:rsidSect="00C40FCD">
          <w:pgSz w:w="11906" w:h="16838"/>
          <w:pgMar w:top="1134" w:right="850" w:bottom="1134" w:left="1701" w:header="708" w:footer="708" w:gutter="0"/>
          <w:cols w:space="708"/>
          <w:docGrid w:linePitch="360"/>
        </w:sectPr>
      </w:pPr>
    </w:p>
    <w:p w14:paraId="1BEC3146" w14:textId="35B2E29B" w:rsidR="00ED737F" w:rsidRDefault="00ED737F" w:rsidP="00ED737F">
      <w:pPr>
        <w:spacing w:line="240" w:lineRule="auto"/>
        <w:rPr>
          <w:rFonts w:ascii="Times New Roman" w:hAnsi="Times New Roman" w:cs="Times New Roman"/>
          <w:bCs/>
          <w:sz w:val="28"/>
          <w:szCs w:val="28"/>
        </w:rPr>
      </w:pPr>
      <w:r w:rsidRPr="00232773">
        <w:rPr>
          <w:rFonts w:ascii="Times New Roman" w:hAnsi="Times New Roman" w:cs="Times New Roman"/>
          <w:bCs/>
          <w:sz w:val="28"/>
          <w:szCs w:val="28"/>
        </w:rPr>
        <w:lastRenderedPageBreak/>
        <w:t xml:space="preserve">Таблица </w:t>
      </w:r>
      <w:r>
        <w:rPr>
          <w:rFonts w:ascii="Times New Roman" w:hAnsi="Times New Roman" w:cs="Times New Roman"/>
          <w:bCs/>
          <w:sz w:val="28"/>
          <w:szCs w:val="28"/>
        </w:rPr>
        <w:t>1</w:t>
      </w:r>
      <w:r w:rsidR="006F3922">
        <w:rPr>
          <w:rFonts w:ascii="Times New Roman" w:hAnsi="Times New Roman" w:cs="Times New Roman"/>
          <w:bCs/>
          <w:sz w:val="28"/>
          <w:szCs w:val="28"/>
        </w:rPr>
        <w:t>4</w:t>
      </w:r>
      <w:r>
        <w:rPr>
          <w:rFonts w:ascii="Times New Roman" w:hAnsi="Times New Roman" w:cs="Times New Roman"/>
          <w:bCs/>
          <w:sz w:val="28"/>
          <w:szCs w:val="28"/>
        </w:rPr>
        <w:t>4</w:t>
      </w:r>
      <w:r w:rsidRPr="00232773">
        <w:rPr>
          <w:rFonts w:ascii="Times New Roman" w:hAnsi="Times New Roman" w:cs="Times New Roman"/>
          <w:bCs/>
          <w:sz w:val="28"/>
          <w:szCs w:val="28"/>
        </w:rPr>
        <w:t>.</w:t>
      </w:r>
      <w:r>
        <w:rPr>
          <w:rFonts w:ascii="Times New Roman" w:hAnsi="Times New Roman" w:cs="Times New Roman"/>
          <w:bCs/>
          <w:sz w:val="28"/>
          <w:szCs w:val="28"/>
        </w:rPr>
        <w:t xml:space="preserve"> Выполнение отдельных заданий проверочной работы по </w:t>
      </w:r>
      <w:r w:rsidR="006F3922">
        <w:rPr>
          <w:rFonts w:ascii="Times New Roman" w:hAnsi="Times New Roman" w:cs="Times New Roman"/>
          <w:bCs/>
          <w:sz w:val="28"/>
          <w:szCs w:val="28"/>
        </w:rPr>
        <w:t>биологии</w:t>
      </w:r>
      <w:r>
        <w:rPr>
          <w:rFonts w:ascii="Times New Roman" w:hAnsi="Times New Roman" w:cs="Times New Roman"/>
          <w:bCs/>
          <w:sz w:val="28"/>
          <w:szCs w:val="28"/>
        </w:rPr>
        <w:t xml:space="preserve"> обучающимися 8 класса по муниципалитетам Приморского края, %</w:t>
      </w:r>
    </w:p>
    <w:p w14:paraId="4F2B0074" w14:textId="77777777" w:rsidR="00ED737F" w:rsidRDefault="00ED737F" w:rsidP="00ED737F">
      <w:pPr>
        <w:spacing w:line="240" w:lineRule="auto"/>
        <w:rPr>
          <w:rFonts w:ascii="Times New Roman" w:hAnsi="Times New Roman" w:cs="Times New Roman"/>
          <w:bCs/>
          <w:sz w:val="28"/>
          <w:szCs w:val="28"/>
        </w:rPr>
      </w:pPr>
    </w:p>
    <w:tbl>
      <w:tblPr>
        <w:tblStyle w:val="a3"/>
        <w:tblW w:w="15007" w:type="dxa"/>
        <w:jc w:val="center"/>
        <w:tblLayout w:type="fixed"/>
        <w:tblLook w:val="04A0" w:firstRow="1" w:lastRow="0" w:firstColumn="1" w:lastColumn="0" w:noHBand="0" w:noVBand="1"/>
      </w:tblPr>
      <w:tblGrid>
        <w:gridCol w:w="1406"/>
        <w:gridCol w:w="469"/>
        <w:gridCol w:w="469"/>
        <w:gridCol w:w="469"/>
        <w:gridCol w:w="469"/>
        <w:gridCol w:w="469"/>
        <w:gridCol w:w="469"/>
        <w:gridCol w:w="469"/>
        <w:gridCol w:w="469"/>
        <w:gridCol w:w="469"/>
        <w:gridCol w:w="469"/>
        <w:gridCol w:w="469"/>
        <w:gridCol w:w="469"/>
        <w:gridCol w:w="469"/>
        <w:gridCol w:w="469"/>
        <w:gridCol w:w="469"/>
        <w:gridCol w:w="469"/>
        <w:gridCol w:w="469"/>
        <w:gridCol w:w="469"/>
        <w:gridCol w:w="469"/>
        <w:gridCol w:w="469"/>
        <w:gridCol w:w="469"/>
        <w:gridCol w:w="469"/>
        <w:gridCol w:w="469"/>
        <w:gridCol w:w="469"/>
        <w:gridCol w:w="469"/>
        <w:gridCol w:w="469"/>
        <w:gridCol w:w="469"/>
        <w:gridCol w:w="469"/>
        <w:gridCol w:w="469"/>
      </w:tblGrid>
      <w:tr w:rsidR="006F3922" w:rsidRPr="002E6381" w14:paraId="4AE04D4E" w14:textId="7C108F66" w:rsidTr="006F3922">
        <w:trPr>
          <w:trHeight w:val="224"/>
          <w:jc w:val="center"/>
        </w:trPr>
        <w:tc>
          <w:tcPr>
            <w:tcW w:w="1406" w:type="dxa"/>
          </w:tcPr>
          <w:p w14:paraId="3FBD3A8E" w14:textId="77777777" w:rsidR="006F3922" w:rsidRPr="002E6381" w:rsidRDefault="006F3922" w:rsidP="006F3922">
            <w:pPr>
              <w:rPr>
                <w:rFonts w:ascii="Times New Roman" w:hAnsi="Times New Roman" w:cs="Times New Roman"/>
                <w:b/>
                <w:bCs/>
                <w:sz w:val="24"/>
                <w:szCs w:val="24"/>
              </w:rPr>
            </w:pPr>
            <w:r w:rsidRPr="002E6381">
              <w:rPr>
                <w:rFonts w:ascii="Times New Roman" w:hAnsi="Times New Roman" w:cs="Times New Roman"/>
                <w:b/>
                <w:bCs/>
                <w:sz w:val="24"/>
                <w:szCs w:val="24"/>
              </w:rPr>
              <w:t>Номер задания</w:t>
            </w:r>
          </w:p>
        </w:tc>
        <w:tc>
          <w:tcPr>
            <w:tcW w:w="469" w:type="dxa"/>
          </w:tcPr>
          <w:p w14:paraId="597C4050" w14:textId="45D5730C" w:rsidR="006F3922" w:rsidRPr="006F3922" w:rsidRDefault="006F3922" w:rsidP="006F3922">
            <w:pPr>
              <w:rPr>
                <w:rFonts w:ascii="Times New Roman" w:hAnsi="Times New Roman" w:cs="Times New Roman"/>
                <w:b/>
                <w:bCs/>
                <w:sz w:val="20"/>
                <w:szCs w:val="20"/>
              </w:rPr>
            </w:pPr>
            <w:r w:rsidRPr="006F3922">
              <w:rPr>
                <w:rFonts w:ascii="Times New Roman" w:hAnsi="Times New Roman" w:cs="Times New Roman"/>
                <w:b/>
                <w:bCs/>
                <w:sz w:val="20"/>
                <w:szCs w:val="20"/>
              </w:rPr>
              <w:t>1</w:t>
            </w:r>
          </w:p>
        </w:tc>
        <w:tc>
          <w:tcPr>
            <w:tcW w:w="469" w:type="dxa"/>
          </w:tcPr>
          <w:p w14:paraId="0EBC1807" w14:textId="52277F1B" w:rsidR="006F3922" w:rsidRPr="006F3922" w:rsidRDefault="006F3922" w:rsidP="006F3922">
            <w:pPr>
              <w:rPr>
                <w:rFonts w:ascii="Times New Roman" w:hAnsi="Times New Roman" w:cs="Times New Roman"/>
                <w:b/>
                <w:bCs/>
                <w:sz w:val="20"/>
                <w:szCs w:val="20"/>
              </w:rPr>
            </w:pPr>
            <w:r w:rsidRPr="006F3922">
              <w:rPr>
                <w:rFonts w:ascii="Times New Roman" w:hAnsi="Times New Roman" w:cs="Times New Roman"/>
                <w:b/>
                <w:bCs/>
                <w:sz w:val="20"/>
                <w:szCs w:val="20"/>
              </w:rPr>
              <w:t>2</w:t>
            </w:r>
          </w:p>
        </w:tc>
        <w:tc>
          <w:tcPr>
            <w:tcW w:w="469" w:type="dxa"/>
          </w:tcPr>
          <w:p w14:paraId="60F28BA6" w14:textId="5E34ACA8" w:rsidR="006F3922" w:rsidRPr="006F3922" w:rsidRDefault="006F3922" w:rsidP="006F3922">
            <w:pPr>
              <w:rPr>
                <w:rFonts w:ascii="Times New Roman" w:hAnsi="Times New Roman" w:cs="Times New Roman"/>
                <w:b/>
                <w:bCs/>
                <w:sz w:val="20"/>
                <w:szCs w:val="20"/>
              </w:rPr>
            </w:pPr>
            <w:r w:rsidRPr="006F3922">
              <w:rPr>
                <w:rFonts w:ascii="Times New Roman" w:hAnsi="Times New Roman" w:cs="Times New Roman"/>
                <w:b/>
                <w:bCs/>
                <w:sz w:val="20"/>
                <w:szCs w:val="20"/>
              </w:rPr>
              <w:t>3,1</w:t>
            </w:r>
          </w:p>
        </w:tc>
        <w:tc>
          <w:tcPr>
            <w:tcW w:w="469" w:type="dxa"/>
          </w:tcPr>
          <w:p w14:paraId="53E4479B" w14:textId="4AC95BBA" w:rsidR="006F3922" w:rsidRPr="006F3922" w:rsidRDefault="006F3922" w:rsidP="006F3922">
            <w:pPr>
              <w:rPr>
                <w:rFonts w:ascii="Times New Roman" w:hAnsi="Times New Roman" w:cs="Times New Roman"/>
                <w:b/>
                <w:bCs/>
                <w:sz w:val="20"/>
                <w:szCs w:val="20"/>
              </w:rPr>
            </w:pPr>
            <w:r w:rsidRPr="006F3922">
              <w:rPr>
                <w:rFonts w:ascii="Times New Roman" w:hAnsi="Times New Roman" w:cs="Times New Roman"/>
                <w:b/>
                <w:bCs/>
                <w:sz w:val="20"/>
                <w:szCs w:val="20"/>
              </w:rPr>
              <w:t>3,2</w:t>
            </w:r>
          </w:p>
        </w:tc>
        <w:tc>
          <w:tcPr>
            <w:tcW w:w="469" w:type="dxa"/>
          </w:tcPr>
          <w:p w14:paraId="779BD926" w14:textId="4AAACA0C" w:rsidR="006F3922" w:rsidRPr="006F3922" w:rsidRDefault="006F3922" w:rsidP="006F3922">
            <w:pPr>
              <w:rPr>
                <w:rFonts w:ascii="Times New Roman" w:hAnsi="Times New Roman" w:cs="Times New Roman"/>
                <w:b/>
                <w:bCs/>
                <w:sz w:val="20"/>
                <w:szCs w:val="20"/>
              </w:rPr>
            </w:pPr>
            <w:r w:rsidRPr="006F3922">
              <w:rPr>
                <w:rFonts w:ascii="Times New Roman" w:hAnsi="Times New Roman" w:cs="Times New Roman"/>
                <w:b/>
                <w:bCs/>
                <w:sz w:val="20"/>
                <w:szCs w:val="20"/>
              </w:rPr>
              <w:t>4</w:t>
            </w:r>
          </w:p>
        </w:tc>
        <w:tc>
          <w:tcPr>
            <w:tcW w:w="469" w:type="dxa"/>
          </w:tcPr>
          <w:p w14:paraId="30E690D3" w14:textId="0A7EB01B" w:rsidR="006F3922" w:rsidRPr="006F3922" w:rsidRDefault="006F3922" w:rsidP="006F3922">
            <w:pPr>
              <w:rPr>
                <w:rFonts w:ascii="Times New Roman" w:hAnsi="Times New Roman" w:cs="Times New Roman"/>
                <w:b/>
                <w:bCs/>
                <w:sz w:val="20"/>
                <w:szCs w:val="20"/>
              </w:rPr>
            </w:pPr>
            <w:r w:rsidRPr="006F3922">
              <w:rPr>
                <w:rFonts w:ascii="Times New Roman" w:hAnsi="Times New Roman" w:cs="Times New Roman"/>
                <w:b/>
                <w:bCs/>
                <w:sz w:val="20"/>
                <w:szCs w:val="20"/>
              </w:rPr>
              <w:t>5,1</w:t>
            </w:r>
          </w:p>
        </w:tc>
        <w:tc>
          <w:tcPr>
            <w:tcW w:w="469" w:type="dxa"/>
          </w:tcPr>
          <w:p w14:paraId="184EB89C" w14:textId="038A62B4" w:rsidR="006F3922" w:rsidRPr="006F3922" w:rsidRDefault="006F3922" w:rsidP="006F3922">
            <w:pPr>
              <w:rPr>
                <w:rFonts w:ascii="Times New Roman" w:hAnsi="Times New Roman" w:cs="Times New Roman"/>
                <w:b/>
                <w:bCs/>
                <w:sz w:val="20"/>
                <w:szCs w:val="20"/>
              </w:rPr>
            </w:pPr>
            <w:r w:rsidRPr="006F3922">
              <w:rPr>
                <w:rFonts w:ascii="Times New Roman" w:hAnsi="Times New Roman" w:cs="Times New Roman"/>
                <w:b/>
                <w:bCs/>
                <w:sz w:val="20"/>
                <w:szCs w:val="20"/>
              </w:rPr>
              <w:t>5,2</w:t>
            </w:r>
          </w:p>
        </w:tc>
        <w:tc>
          <w:tcPr>
            <w:tcW w:w="469" w:type="dxa"/>
          </w:tcPr>
          <w:p w14:paraId="1F0CF6DD" w14:textId="69FB7D05" w:rsidR="006F3922" w:rsidRPr="006F3922" w:rsidRDefault="006F3922" w:rsidP="006F3922">
            <w:pPr>
              <w:rPr>
                <w:rFonts w:ascii="Times New Roman" w:hAnsi="Times New Roman" w:cs="Times New Roman"/>
                <w:b/>
                <w:bCs/>
                <w:sz w:val="20"/>
                <w:szCs w:val="20"/>
              </w:rPr>
            </w:pPr>
            <w:r w:rsidRPr="006F3922">
              <w:rPr>
                <w:rFonts w:ascii="Times New Roman" w:hAnsi="Times New Roman" w:cs="Times New Roman"/>
                <w:b/>
                <w:bCs/>
                <w:sz w:val="20"/>
                <w:szCs w:val="20"/>
              </w:rPr>
              <w:t>6,1</w:t>
            </w:r>
          </w:p>
        </w:tc>
        <w:tc>
          <w:tcPr>
            <w:tcW w:w="469" w:type="dxa"/>
          </w:tcPr>
          <w:p w14:paraId="4F674CFB" w14:textId="1B761715" w:rsidR="006F3922" w:rsidRPr="006F3922" w:rsidRDefault="006F3922" w:rsidP="006F3922">
            <w:pPr>
              <w:rPr>
                <w:rFonts w:ascii="Times New Roman" w:hAnsi="Times New Roman" w:cs="Times New Roman"/>
                <w:b/>
                <w:bCs/>
                <w:sz w:val="20"/>
                <w:szCs w:val="20"/>
              </w:rPr>
            </w:pPr>
            <w:r w:rsidRPr="006F3922">
              <w:rPr>
                <w:rFonts w:ascii="Times New Roman" w:hAnsi="Times New Roman" w:cs="Times New Roman"/>
                <w:b/>
                <w:bCs/>
                <w:sz w:val="20"/>
                <w:szCs w:val="20"/>
              </w:rPr>
              <w:t>6,2</w:t>
            </w:r>
          </w:p>
        </w:tc>
        <w:tc>
          <w:tcPr>
            <w:tcW w:w="469" w:type="dxa"/>
          </w:tcPr>
          <w:p w14:paraId="49012B13" w14:textId="3217BD58" w:rsidR="006F3922" w:rsidRPr="006F3922" w:rsidRDefault="006F3922" w:rsidP="006F3922">
            <w:pPr>
              <w:rPr>
                <w:rFonts w:ascii="Times New Roman" w:hAnsi="Times New Roman" w:cs="Times New Roman"/>
                <w:b/>
                <w:bCs/>
                <w:sz w:val="20"/>
                <w:szCs w:val="20"/>
              </w:rPr>
            </w:pPr>
            <w:r w:rsidRPr="006F3922">
              <w:rPr>
                <w:rFonts w:ascii="Times New Roman" w:hAnsi="Times New Roman" w:cs="Times New Roman"/>
                <w:b/>
                <w:bCs/>
                <w:sz w:val="20"/>
                <w:szCs w:val="20"/>
              </w:rPr>
              <w:t>7,1</w:t>
            </w:r>
          </w:p>
        </w:tc>
        <w:tc>
          <w:tcPr>
            <w:tcW w:w="469" w:type="dxa"/>
          </w:tcPr>
          <w:p w14:paraId="4CDE5556" w14:textId="2C8E5E9E" w:rsidR="006F3922" w:rsidRPr="006F3922" w:rsidRDefault="006F3922" w:rsidP="006F3922">
            <w:pPr>
              <w:rPr>
                <w:rFonts w:ascii="Times New Roman" w:hAnsi="Times New Roman" w:cs="Times New Roman"/>
                <w:b/>
                <w:bCs/>
                <w:sz w:val="20"/>
                <w:szCs w:val="20"/>
              </w:rPr>
            </w:pPr>
            <w:r w:rsidRPr="006F3922">
              <w:rPr>
                <w:rFonts w:ascii="Times New Roman" w:hAnsi="Times New Roman" w:cs="Times New Roman"/>
                <w:b/>
                <w:bCs/>
                <w:sz w:val="20"/>
                <w:szCs w:val="20"/>
              </w:rPr>
              <w:t>7,2</w:t>
            </w:r>
          </w:p>
        </w:tc>
        <w:tc>
          <w:tcPr>
            <w:tcW w:w="469" w:type="dxa"/>
          </w:tcPr>
          <w:p w14:paraId="087CB17E" w14:textId="1AD26302" w:rsidR="006F3922" w:rsidRPr="006F3922" w:rsidRDefault="006F3922" w:rsidP="006F3922">
            <w:pPr>
              <w:rPr>
                <w:rFonts w:ascii="Times New Roman" w:hAnsi="Times New Roman" w:cs="Times New Roman"/>
                <w:b/>
                <w:bCs/>
                <w:sz w:val="20"/>
                <w:szCs w:val="20"/>
              </w:rPr>
            </w:pPr>
            <w:r w:rsidRPr="006F3922">
              <w:rPr>
                <w:rFonts w:ascii="Times New Roman" w:hAnsi="Times New Roman" w:cs="Times New Roman"/>
                <w:b/>
                <w:bCs/>
                <w:sz w:val="20"/>
                <w:szCs w:val="20"/>
              </w:rPr>
              <w:t>8</w:t>
            </w:r>
          </w:p>
        </w:tc>
        <w:tc>
          <w:tcPr>
            <w:tcW w:w="469" w:type="dxa"/>
          </w:tcPr>
          <w:p w14:paraId="32B1DBCE" w14:textId="206425E7" w:rsidR="006F3922" w:rsidRPr="006F3922" w:rsidRDefault="006F3922" w:rsidP="006F3922">
            <w:pPr>
              <w:rPr>
                <w:rFonts w:ascii="Times New Roman" w:hAnsi="Times New Roman" w:cs="Times New Roman"/>
                <w:b/>
                <w:bCs/>
                <w:sz w:val="20"/>
                <w:szCs w:val="20"/>
              </w:rPr>
            </w:pPr>
            <w:r w:rsidRPr="006F3922">
              <w:rPr>
                <w:rFonts w:ascii="Times New Roman" w:hAnsi="Times New Roman" w:cs="Times New Roman"/>
                <w:b/>
                <w:bCs/>
                <w:sz w:val="20"/>
                <w:szCs w:val="20"/>
              </w:rPr>
              <w:t>9,1</w:t>
            </w:r>
          </w:p>
        </w:tc>
        <w:tc>
          <w:tcPr>
            <w:tcW w:w="469" w:type="dxa"/>
          </w:tcPr>
          <w:p w14:paraId="6C4A4E0B" w14:textId="7E82FD79" w:rsidR="006F3922" w:rsidRPr="006F3922" w:rsidRDefault="006F3922" w:rsidP="006F3922">
            <w:pPr>
              <w:rPr>
                <w:rFonts w:ascii="Times New Roman" w:hAnsi="Times New Roman" w:cs="Times New Roman"/>
                <w:b/>
                <w:bCs/>
                <w:sz w:val="20"/>
                <w:szCs w:val="20"/>
              </w:rPr>
            </w:pPr>
            <w:r w:rsidRPr="006F3922">
              <w:rPr>
                <w:rFonts w:ascii="Times New Roman" w:hAnsi="Times New Roman" w:cs="Times New Roman"/>
                <w:b/>
                <w:bCs/>
                <w:sz w:val="20"/>
                <w:szCs w:val="20"/>
              </w:rPr>
              <w:t>9,2</w:t>
            </w:r>
          </w:p>
        </w:tc>
        <w:tc>
          <w:tcPr>
            <w:tcW w:w="469" w:type="dxa"/>
          </w:tcPr>
          <w:p w14:paraId="79A0DE86" w14:textId="63435C4B" w:rsidR="006F3922" w:rsidRPr="006F3922" w:rsidRDefault="006F3922" w:rsidP="006F3922">
            <w:pPr>
              <w:rPr>
                <w:rFonts w:ascii="Times New Roman" w:hAnsi="Times New Roman" w:cs="Times New Roman"/>
                <w:b/>
                <w:bCs/>
                <w:sz w:val="20"/>
                <w:szCs w:val="20"/>
              </w:rPr>
            </w:pPr>
            <w:r w:rsidRPr="006F3922">
              <w:rPr>
                <w:rFonts w:ascii="Times New Roman" w:hAnsi="Times New Roman" w:cs="Times New Roman"/>
                <w:b/>
                <w:bCs/>
                <w:sz w:val="20"/>
                <w:szCs w:val="20"/>
              </w:rPr>
              <w:t>10</w:t>
            </w:r>
          </w:p>
        </w:tc>
        <w:tc>
          <w:tcPr>
            <w:tcW w:w="469" w:type="dxa"/>
          </w:tcPr>
          <w:p w14:paraId="2B85B57D" w14:textId="55B36409" w:rsidR="006F3922" w:rsidRPr="006F3922" w:rsidRDefault="006F3922" w:rsidP="006F3922">
            <w:pPr>
              <w:rPr>
                <w:rFonts w:ascii="Times New Roman" w:hAnsi="Times New Roman" w:cs="Times New Roman"/>
                <w:b/>
                <w:bCs/>
                <w:sz w:val="20"/>
                <w:szCs w:val="20"/>
              </w:rPr>
            </w:pPr>
            <w:r w:rsidRPr="006F3922">
              <w:rPr>
                <w:rFonts w:ascii="Times New Roman" w:hAnsi="Times New Roman" w:cs="Times New Roman"/>
                <w:b/>
                <w:bCs/>
                <w:sz w:val="20"/>
                <w:szCs w:val="20"/>
              </w:rPr>
              <w:t>11</w:t>
            </w:r>
          </w:p>
        </w:tc>
        <w:tc>
          <w:tcPr>
            <w:tcW w:w="469" w:type="dxa"/>
          </w:tcPr>
          <w:p w14:paraId="43904B29" w14:textId="63DA736D" w:rsidR="006F3922" w:rsidRPr="006F3922" w:rsidRDefault="006F3922" w:rsidP="006F3922">
            <w:pPr>
              <w:rPr>
                <w:rFonts w:ascii="Times New Roman" w:hAnsi="Times New Roman" w:cs="Times New Roman"/>
                <w:b/>
                <w:bCs/>
                <w:sz w:val="20"/>
                <w:szCs w:val="20"/>
              </w:rPr>
            </w:pPr>
            <w:r w:rsidRPr="006F3922">
              <w:rPr>
                <w:rFonts w:ascii="Times New Roman" w:hAnsi="Times New Roman" w:cs="Times New Roman"/>
                <w:b/>
                <w:bCs/>
                <w:sz w:val="20"/>
                <w:szCs w:val="20"/>
              </w:rPr>
              <w:t>12,1</w:t>
            </w:r>
          </w:p>
        </w:tc>
        <w:tc>
          <w:tcPr>
            <w:tcW w:w="469" w:type="dxa"/>
          </w:tcPr>
          <w:p w14:paraId="11A03A11" w14:textId="45592A22" w:rsidR="006F3922" w:rsidRPr="006F3922" w:rsidRDefault="006F3922" w:rsidP="006F3922">
            <w:pPr>
              <w:rPr>
                <w:rFonts w:ascii="Times New Roman" w:hAnsi="Times New Roman" w:cs="Times New Roman"/>
                <w:b/>
                <w:bCs/>
                <w:sz w:val="20"/>
                <w:szCs w:val="20"/>
              </w:rPr>
            </w:pPr>
            <w:r w:rsidRPr="006F3922">
              <w:rPr>
                <w:rFonts w:ascii="Times New Roman" w:hAnsi="Times New Roman" w:cs="Times New Roman"/>
                <w:b/>
                <w:bCs/>
                <w:sz w:val="20"/>
                <w:szCs w:val="20"/>
              </w:rPr>
              <w:t>12,2</w:t>
            </w:r>
          </w:p>
        </w:tc>
        <w:tc>
          <w:tcPr>
            <w:tcW w:w="469" w:type="dxa"/>
          </w:tcPr>
          <w:p w14:paraId="1D14B5CC" w14:textId="08B23ACA" w:rsidR="006F3922" w:rsidRPr="006F3922" w:rsidRDefault="006F3922" w:rsidP="006F3922">
            <w:pPr>
              <w:rPr>
                <w:rFonts w:ascii="Times New Roman" w:hAnsi="Times New Roman" w:cs="Times New Roman"/>
                <w:b/>
                <w:bCs/>
                <w:sz w:val="20"/>
                <w:szCs w:val="20"/>
              </w:rPr>
            </w:pPr>
            <w:r w:rsidRPr="006F3922">
              <w:rPr>
                <w:rFonts w:ascii="Times New Roman" w:hAnsi="Times New Roman" w:cs="Times New Roman"/>
                <w:b/>
                <w:bCs/>
                <w:sz w:val="20"/>
                <w:szCs w:val="20"/>
              </w:rPr>
              <w:t>13,1</w:t>
            </w:r>
          </w:p>
        </w:tc>
        <w:tc>
          <w:tcPr>
            <w:tcW w:w="469" w:type="dxa"/>
          </w:tcPr>
          <w:p w14:paraId="472D1BF6" w14:textId="38860218" w:rsidR="006F3922" w:rsidRPr="006F3922" w:rsidRDefault="006F3922" w:rsidP="006F3922">
            <w:pPr>
              <w:rPr>
                <w:rFonts w:ascii="Times New Roman" w:hAnsi="Times New Roman" w:cs="Times New Roman"/>
                <w:b/>
                <w:bCs/>
                <w:sz w:val="20"/>
                <w:szCs w:val="20"/>
              </w:rPr>
            </w:pPr>
            <w:r w:rsidRPr="006F3922">
              <w:rPr>
                <w:rFonts w:ascii="Times New Roman" w:hAnsi="Times New Roman" w:cs="Times New Roman"/>
                <w:b/>
                <w:bCs/>
                <w:sz w:val="20"/>
                <w:szCs w:val="20"/>
              </w:rPr>
              <w:t>13,2</w:t>
            </w:r>
          </w:p>
        </w:tc>
        <w:tc>
          <w:tcPr>
            <w:tcW w:w="469" w:type="dxa"/>
          </w:tcPr>
          <w:p w14:paraId="3664ACD0" w14:textId="080B1ABB" w:rsidR="006F3922" w:rsidRPr="006F3922" w:rsidRDefault="006F3922" w:rsidP="006F3922">
            <w:pPr>
              <w:rPr>
                <w:rFonts w:ascii="Times New Roman" w:hAnsi="Times New Roman" w:cs="Times New Roman"/>
                <w:b/>
                <w:bCs/>
                <w:sz w:val="20"/>
                <w:szCs w:val="20"/>
              </w:rPr>
            </w:pPr>
            <w:r w:rsidRPr="006F3922">
              <w:rPr>
                <w:rFonts w:ascii="Times New Roman" w:hAnsi="Times New Roman" w:cs="Times New Roman"/>
                <w:b/>
                <w:bCs/>
                <w:sz w:val="20"/>
                <w:szCs w:val="20"/>
              </w:rPr>
              <w:t>14,1</w:t>
            </w:r>
          </w:p>
        </w:tc>
        <w:tc>
          <w:tcPr>
            <w:tcW w:w="469" w:type="dxa"/>
          </w:tcPr>
          <w:p w14:paraId="2FBF59A8" w14:textId="2D0D1A67" w:rsidR="006F3922" w:rsidRPr="006F3922" w:rsidRDefault="006F3922" w:rsidP="006F3922">
            <w:pPr>
              <w:rPr>
                <w:rFonts w:ascii="Times New Roman" w:hAnsi="Times New Roman" w:cs="Times New Roman"/>
                <w:b/>
                <w:bCs/>
                <w:sz w:val="20"/>
                <w:szCs w:val="20"/>
              </w:rPr>
            </w:pPr>
            <w:r w:rsidRPr="006F3922">
              <w:rPr>
                <w:rFonts w:ascii="Times New Roman" w:hAnsi="Times New Roman" w:cs="Times New Roman"/>
                <w:b/>
                <w:bCs/>
                <w:sz w:val="20"/>
                <w:szCs w:val="20"/>
              </w:rPr>
              <w:t>14,2</w:t>
            </w:r>
          </w:p>
        </w:tc>
        <w:tc>
          <w:tcPr>
            <w:tcW w:w="469" w:type="dxa"/>
          </w:tcPr>
          <w:p w14:paraId="655CDDD0" w14:textId="6ABAAA2C" w:rsidR="006F3922" w:rsidRPr="006F3922" w:rsidRDefault="006F3922" w:rsidP="006F3922">
            <w:pPr>
              <w:rPr>
                <w:rFonts w:ascii="Times New Roman" w:hAnsi="Times New Roman" w:cs="Times New Roman"/>
                <w:b/>
                <w:bCs/>
                <w:sz w:val="20"/>
                <w:szCs w:val="20"/>
              </w:rPr>
            </w:pPr>
            <w:r w:rsidRPr="006F3922">
              <w:rPr>
                <w:rFonts w:ascii="Times New Roman" w:hAnsi="Times New Roman" w:cs="Times New Roman"/>
                <w:b/>
                <w:bCs/>
                <w:sz w:val="20"/>
                <w:szCs w:val="20"/>
              </w:rPr>
              <w:t>14,3</w:t>
            </w:r>
          </w:p>
        </w:tc>
        <w:tc>
          <w:tcPr>
            <w:tcW w:w="469" w:type="dxa"/>
          </w:tcPr>
          <w:p w14:paraId="665B1CAF" w14:textId="161F4223" w:rsidR="006F3922" w:rsidRPr="006F3922" w:rsidRDefault="006F3922" w:rsidP="006F3922">
            <w:pPr>
              <w:rPr>
                <w:rFonts w:ascii="Times New Roman" w:hAnsi="Times New Roman" w:cs="Times New Roman"/>
                <w:b/>
                <w:bCs/>
                <w:sz w:val="20"/>
                <w:szCs w:val="20"/>
              </w:rPr>
            </w:pPr>
            <w:r w:rsidRPr="006F3922">
              <w:rPr>
                <w:rFonts w:ascii="Times New Roman" w:hAnsi="Times New Roman" w:cs="Times New Roman"/>
                <w:b/>
                <w:bCs/>
                <w:sz w:val="20"/>
                <w:szCs w:val="20"/>
              </w:rPr>
              <w:t>15,1</w:t>
            </w:r>
          </w:p>
        </w:tc>
        <w:tc>
          <w:tcPr>
            <w:tcW w:w="469" w:type="dxa"/>
          </w:tcPr>
          <w:p w14:paraId="347FB40A" w14:textId="4838FE9F" w:rsidR="006F3922" w:rsidRPr="006F3922" w:rsidRDefault="006F3922" w:rsidP="006F3922">
            <w:pPr>
              <w:rPr>
                <w:rFonts w:ascii="Times New Roman" w:hAnsi="Times New Roman" w:cs="Times New Roman"/>
                <w:b/>
                <w:bCs/>
                <w:sz w:val="20"/>
                <w:szCs w:val="20"/>
              </w:rPr>
            </w:pPr>
            <w:r w:rsidRPr="006F3922">
              <w:rPr>
                <w:rFonts w:ascii="Times New Roman" w:hAnsi="Times New Roman" w:cs="Times New Roman"/>
                <w:b/>
                <w:bCs/>
                <w:sz w:val="20"/>
                <w:szCs w:val="20"/>
              </w:rPr>
              <w:t>15,2</w:t>
            </w:r>
          </w:p>
        </w:tc>
        <w:tc>
          <w:tcPr>
            <w:tcW w:w="469" w:type="dxa"/>
          </w:tcPr>
          <w:p w14:paraId="0A24F50C" w14:textId="4D8D05A8" w:rsidR="006F3922" w:rsidRPr="006F3922" w:rsidRDefault="006F3922" w:rsidP="006F3922">
            <w:pPr>
              <w:rPr>
                <w:rFonts w:ascii="Times New Roman" w:hAnsi="Times New Roman" w:cs="Times New Roman"/>
                <w:b/>
                <w:bCs/>
                <w:sz w:val="20"/>
                <w:szCs w:val="20"/>
              </w:rPr>
            </w:pPr>
            <w:r w:rsidRPr="006F3922">
              <w:rPr>
                <w:rFonts w:ascii="Times New Roman" w:hAnsi="Times New Roman" w:cs="Times New Roman"/>
                <w:b/>
                <w:bCs/>
                <w:sz w:val="20"/>
                <w:szCs w:val="20"/>
              </w:rPr>
              <w:t>16,1</w:t>
            </w:r>
          </w:p>
        </w:tc>
        <w:tc>
          <w:tcPr>
            <w:tcW w:w="469" w:type="dxa"/>
          </w:tcPr>
          <w:p w14:paraId="0FBB0644" w14:textId="361EED73" w:rsidR="006F3922" w:rsidRPr="006F3922" w:rsidRDefault="006F3922" w:rsidP="006F3922">
            <w:pPr>
              <w:rPr>
                <w:rFonts w:ascii="Times New Roman" w:hAnsi="Times New Roman" w:cs="Times New Roman"/>
                <w:b/>
                <w:bCs/>
                <w:sz w:val="20"/>
                <w:szCs w:val="20"/>
              </w:rPr>
            </w:pPr>
            <w:r w:rsidRPr="006F3922">
              <w:rPr>
                <w:rFonts w:ascii="Times New Roman" w:hAnsi="Times New Roman" w:cs="Times New Roman"/>
                <w:b/>
                <w:bCs/>
                <w:sz w:val="20"/>
                <w:szCs w:val="20"/>
              </w:rPr>
              <w:t>16,2</w:t>
            </w:r>
          </w:p>
        </w:tc>
        <w:tc>
          <w:tcPr>
            <w:tcW w:w="469" w:type="dxa"/>
          </w:tcPr>
          <w:p w14:paraId="735B7DC3" w14:textId="5B883270" w:rsidR="006F3922" w:rsidRPr="006F3922" w:rsidRDefault="006F3922" w:rsidP="006F3922">
            <w:pPr>
              <w:rPr>
                <w:rFonts w:ascii="Times New Roman" w:hAnsi="Times New Roman" w:cs="Times New Roman"/>
                <w:b/>
                <w:bCs/>
                <w:sz w:val="20"/>
                <w:szCs w:val="20"/>
              </w:rPr>
            </w:pPr>
            <w:r w:rsidRPr="006F3922">
              <w:rPr>
                <w:rFonts w:ascii="Times New Roman" w:hAnsi="Times New Roman" w:cs="Times New Roman"/>
                <w:b/>
                <w:bCs/>
                <w:sz w:val="20"/>
                <w:szCs w:val="20"/>
              </w:rPr>
              <w:t>16,3</w:t>
            </w:r>
          </w:p>
        </w:tc>
        <w:tc>
          <w:tcPr>
            <w:tcW w:w="469" w:type="dxa"/>
          </w:tcPr>
          <w:p w14:paraId="225A3298" w14:textId="1303CE7A" w:rsidR="006F3922" w:rsidRPr="00E35D5C" w:rsidRDefault="006F3922" w:rsidP="006F3922">
            <w:pPr>
              <w:rPr>
                <w:rFonts w:ascii="Times New Roman" w:hAnsi="Times New Roman" w:cs="Times New Roman"/>
                <w:b/>
                <w:bCs/>
                <w:sz w:val="20"/>
                <w:szCs w:val="20"/>
              </w:rPr>
            </w:pPr>
            <w:r w:rsidRPr="00E35D5C">
              <w:rPr>
                <w:rFonts w:ascii="Times New Roman" w:hAnsi="Times New Roman" w:cs="Times New Roman"/>
                <w:b/>
                <w:bCs/>
                <w:sz w:val="20"/>
                <w:szCs w:val="20"/>
              </w:rPr>
              <w:t>17</w:t>
            </w:r>
          </w:p>
        </w:tc>
      </w:tr>
      <w:tr w:rsidR="006F3922" w:rsidRPr="002E6381" w14:paraId="50570D5E" w14:textId="7953B27A" w:rsidTr="006F3922">
        <w:trPr>
          <w:trHeight w:val="468"/>
          <w:jc w:val="center"/>
        </w:trPr>
        <w:tc>
          <w:tcPr>
            <w:tcW w:w="1406" w:type="dxa"/>
          </w:tcPr>
          <w:p w14:paraId="1A028CD8" w14:textId="77777777" w:rsidR="006F3922" w:rsidRPr="002E6381" w:rsidRDefault="006F3922" w:rsidP="006F3922">
            <w:pPr>
              <w:jc w:val="both"/>
              <w:rPr>
                <w:rFonts w:ascii="Times New Roman" w:hAnsi="Times New Roman" w:cs="Times New Roman"/>
                <w:b/>
                <w:bCs/>
                <w:sz w:val="24"/>
                <w:szCs w:val="24"/>
              </w:rPr>
            </w:pPr>
            <w:r w:rsidRPr="002E6381">
              <w:rPr>
                <w:rFonts w:ascii="Times New Roman" w:hAnsi="Times New Roman" w:cs="Times New Roman"/>
                <w:b/>
                <w:bCs/>
                <w:sz w:val="24"/>
                <w:szCs w:val="24"/>
              </w:rPr>
              <w:t>Максимальный балл</w:t>
            </w:r>
          </w:p>
        </w:tc>
        <w:tc>
          <w:tcPr>
            <w:tcW w:w="469" w:type="dxa"/>
          </w:tcPr>
          <w:p w14:paraId="6EE1F655" w14:textId="00AF8F08" w:rsidR="006F3922" w:rsidRPr="006F3922" w:rsidRDefault="006F3922" w:rsidP="006F3922">
            <w:pPr>
              <w:rPr>
                <w:rFonts w:ascii="Times New Roman" w:hAnsi="Times New Roman" w:cs="Times New Roman"/>
                <w:b/>
                <w:bCs/>
                <w:sz w:val="20"/>
                <w:szCs w:val="20"/>
              </w:rPr>
            </w:pPr>
            <w:r w:rsidRPr="006F3922">
              <w:rPr>
                <w:rFonts w:ascii="Times New Roman" w:hAnsi="Times New Roman" w:cs="Times New Roman"/>
                <w:b/>
                <w:bCs/>
                <w:sz w:val="20"/>
                <w:szCs w:val="20"/>
              </w:rPr>
              <w:t>1</w:t>
            </w:r>
          </w:p>
        </w:tc>
        <w:tc>
          <w:tcPr>
            <w:tcW w:w="469" w:type="dxa"/>
          </w:tcPr>
          <w:p w14:paraId="6DB42019" w14:textId="566E7982" w:rsidR="006F3922" w:rsidRPr="006F3922" w:rsidRDefault="006F3922" w:rsidP="006F3922">
            <w:pPr>
              <w:rPr>
                <w:rFonts w:ascii="Times New Roman" w:hAnsi="Times New Roman" w:cs="Times New Roman"/>
                <w:b/>
                <w:bCs/>
                <w:sz w:val="20"/>
                <w:szCs w:val="20"/>
              </w:rPr>
            </w:pPr>
            <w:r w:rsidRPr="006F3922">
              <w:rPr>
                <w:rFonts w:ascii="Times New Roman" w:hAnsi="Times New Roman" w:cs="Times New Roman"/>
                <w:b/>
                <w:bCs/>
                <w:sz w:val="20"/>
                <w:szCs w:val="20"/>
              </w:rPr>
              <w:t>2</w:t>
            </w:r>
          </w:p>
        </w:tc>
        <w:tc>
          <w:tcPr>
            <w:tcW w:w="469" w:type="dxa"/>
          </w:tcPr>
          <w:p w14:paraId="32405DC9" w14:textId="755601A8" w:rsidR="006F3922" w:rsidRPr="006F3922" w:rsidRDefault="006F3922" w:rsidP="006F3922">
            <w:pPr>
              <w:rPr>
                <w:rFonts w:ascii="Times New Roman" w:hAnsi="Times New Roman" w:cs="Times New Roman"/>
                <w:b/>
                <w:bCs/>
                <w:sz w:val="20"/>
                <w:szCs w:val="20"/>
              </w:rPr>
            </w:pPr>
            <w:r w:rsidRPr="006F3922">
              <w:rPr>
                <w:rFonts w:ascii="Times New Roman" w:hAnsi="Times New Roman" w:cs="Times New Roman"/>
                <w:b/>
                <w:bCs/>
                <w:sz w:val="20"/>
                <w:szCs w:val="20"/>
              </w:rPr>
              <w:t>2</w:t>
            </w:r>
          </w:p>
        </w:tc>
        <w:tc>
          <w:tcPr>
            <w:tcW w:w="469" w:type="dxa"/>
          </w:tcPr>
          <w:p w14:paraId="6A5AC7DA" w14:textId="7DFA932A" w:rsidR="006F3922" w:rsidRPr="006F3922" w:rsidRDefault="006F3922" w:rsidP="006F3922">
            <w:pPr>
              <w:rPr>
                <w:rFonts w:ascii="Times New Roman" w:hAnsi="Times New Roman" w:cs="Times New Roman"/>
                <w:b/>
                <w:bCs/>
                <w:sz w:val="20"/>
                <w:szCs w:val="20"/>
              </w:rPr>
            </w:pPr>
            <w:r w:rsidRPr="006F3922">
              <w:rPr>
                <w:rFonts w:ascii="Times New Roman" w:hAnsi="Times New Roman" w:cs="Times New Roman"/>
                <w:b/>
                <w:bCs/>
                <w:sz w:val="20"/>
                <w:szCs w:val="20"/>
              </w:rPr>
              <w:t>2</w:t>
            </w:r>
          </w:p>
        </w:tc>
        <w:tc>
          <w:tcPr>
            <w:tcW w:w="469" w:type="dxa"/>
          </w:tcPr>
          <w:p w14:paraId="37B1DC40" w14:textId="641CA3E3" w:rsidR="006F3922" w:rsidRPr="006F3922" w:rsidRDefault="006F3922" w:rsidP="006F3922">
            <w:pPr>
              <w:rPr>
                <w:rFonts w:ascii="Times New Roman" w:hAnsi="Times New Roman" w:cs="Times New Roman"/>
                <w:b/>
                <w:bCs/>
                <w:sz w:val="20"/>
                <w:szCs w:val="20"/>
              </w:rPr>
            </w:pPr>
            <w:r w:rsidRPr="006F3922">
              <w:rPr>
                <w:rFonts w:ascii="Times New Roman" w:hAnsi="Times New Roman" w:cs="Times New Roman"/>
                <w:b/>
                <w:bCs/>
                <w:sz w:val="20"/>
                <w:szCs w:val="20"/>
              </w:rPr>
              <w:t>2</w:t>
            </w:r>
          </w:p>
        </w:tc>
        <w:tc>
          <w:tcPr>
            <w:tcW w:w="469" w:type="dxa"/>
          </w:tcPr>
          <w:p w14:paraId="3D5B45DD" w14:textId="4F419C57" w:rsidR="006F3922" w:rsidRPr="006F3922" w:rsidRDefault="006F3922" w:rsidP="006F3922">
            <w:pPr>
              <w:rPr>
                <w:rFonts w:ascii="Times New Roman" w:hAnsi="Times New Roman" w:cs="Times New Roman"/>
                <w:b/>
                <w:bCs/>
                <w:sz w:val="20"/>
                <w:szCs w:val="20"/>
              </w:rPr>
            </w:pPr>
            <w:r w:rsidRPr="006F3922">
              <w:rPr>
                <w:rFonts w:ascii="Times New Roman" w:hAnsi="Times New Roman" w:cs="Times New Roman"/>
                <w:b/>
                <w:bCs/>
                <w:sz w:val="20"/>
                <w:szCs w:val="20"/>
              </w:rPr>
              <w:t>1</w:t>
            </w:r>
          </w:p>
        </w:tc>
        <w:tc>
          <w:tcPr>
            <w:tcW w:w="469" w:type="dxa"/>
          </w:tcPr>
          <w:p w14:paraId="7193F51E" w14:textId="592642C0" w:rsidR="006F3922" w:rsidRPr="006F3922" w:rsidRDefault="006F3922" w:rsidP="006F3922">
            <w:pPr>
              <w:rPr>
                <w:rFonts w:ascii="Times New Roman" w:hAnsi="Times New Roman" w:cs="Times New Roman"/>
                <w:b/>
                <w:bCs/>
                <w:sz w:val="20"/>
                <w:szCs w:val="20"/>
              </w:rPr>
            </w:pPr>
            <w:r w:rsidRPr="006F3922">
              <w:rPr>
                <w:rFonts w:ascii="Times New Roman" w:hAnsi="Times New Roman" w:cs="Times New Roman"/>
                <w:b/>
                <w:bCs/>
                <w:sz w:val="20"/>
                <w:szCs w:val="20"/>
              </w:rPr>
              <w:t>1</w:t>
            </w:r>
          </w:p>
        </w:tc>
        <w:tc>
          <w:tcPr>
            <w:tcW w:w="469" w:type="dxa"/>
          </w:tcPr>
          <w:p w14:paraId="542F64D3" w14:textId="23B11B3E" w:rsidR="006F3922" w:rsidRPr="006F3922" w:rsidRDefault="006F3922" w:rsidP="006F3922">
            <w:pPr>
              <w:rPr>
                <w:rFonts w:ascii="Times New Roman" w:hAnsi="Times New Roman" w:cs="Times New Roman"/>
                <w:b/>
                <w:bCs/>
                <w:sz w:val="20"/>
                <w:szCs w:val="20"/>
              </w:rPr>
            </w:pPr>
            <w:r w:rsidRPr="006F3922">
              <w:rPr>
                <w:rFonts w:ascii="Times New Roman" w:hAnsi="Times New Roman" w:cs="Times New Roman"/>
                <w:b/>
                <w:bCs/>
                <w:sz w:val="20"/>
                <w:szCs w:val="20"/>
              </w:rPr>
              <w:t>1</w:t>
            </w:r>
          </w:p>
        </w:tc>
        <w:tc>
          <w:tcPr>
            <w:tcW w:w="469" w:type="dxa"/>
          </w:tcPr>
          <w:p w14:paraId="393BE644" w14:textId="263BF6D0" w:rsidR="006F3922" w:rsidRPr="006F3922" w:rsidRDefault="006F3922" w:rsidP="006F3922">
            <w:pPr>
              <w:rPr>
                <w:rFonts w:ascii="Times New Roman" w:hAnsi="Times New Roman" w:cs="Times New Roman"/>
                <w:b/>
                <w:bCs/>
                <w:sz w:val="20"/>
                <w:szCs w:val="20"/>
              </w:rPr>
            </w:pPr>
            <w:r w:rsidRPr="006F3922">
              <w:rPr>
                <w:rFonts w:ascii="Times New Roman" w:hAnsi="Times New Roman" w:cs="Times New Roman"/>
                <w:b/>
                <w:bCs/>
                <w:sz w:val="20"/>
                <w:szCs w:val="20"/>
              </w:rPr>
              <w:t>2</w:t>
            </w:r>
          </w:p>
        </w:tc>
        <w:tc>
          <w:tcPr>
            <w:tcW w:w="469" w:type="dxa"/>
          </w:tcPr>
          <w:p w14:paraId="49FDA2F5" w14:textId="5608DDE9" w:rsidR="006F3922" w:rsidRPr="006F3922" w:rsidRDefault="006F3922" w:rsidP="006F3922">
            <w:pPr>
              <w:rPr>
                <w:rFonts w:ascii="Times New Roman" w:hAnsi="Times New Roman" w:cs="Times New Roman"/>
                <w:b/>
                <w:bCs/>
                <w:sz w:val="20"/>
                <w:szCs w:val="20"/>
              </w:rPr>
            </w:pPr>
            <w:r w:rsidRPr="006F3922">
              <w:rPr>
                <w:rFonts w:ascii="Times New Roman" w:hAnsi="Times New Roman" w:cs="Times New Roman"/>
                <w:b/>
                <w:bCs/>
                <w:sz w:val="20"/>
                <w:szCs w:val="20"/>
              </w:rPr>
              <w:t>2</w:t>
            </w:r>
          </w:p>
        </w:tc>
        <w:tc>
          <w:tcPr>
            <w:tcW w:w="469" w:type="dxa"/>
          </w:tcPr>
          <w:p w14:paraId="22616C32" w14:textId="0CAA8B7E" w:rsidR="006F3922" w:rsidRPr="006F3922" w:rsidRDefault="006F3922" w:rsidP="006F3922">
            <w:pPr>
              <w:rPr>
                <w:rFonts w:ascii="Times New Roman" w:hAnsi="Times New Roman" w:cs="Times New Roman"/>
                <w:b/>
                <w:bCs/>
                <w:sz w:val="20"/>
                <w:szCs w:val="20"/>
              </w:rPr>
            </w:pPr>
            <w:r w:rsidRPr="006F3922">
              <w:rPr>
                <w:rFonts w:ascii="Times New Roman" w:hAnsi="Times New Roman" w:cs="Times New Roman"/>
                <w:b/>
                <w:bCs/>
                <w:sz w:val="20"/>
                <w:szCs w:val="20"/>
              </w:rPr>
              <w:t>2</w:t>
            </w:r>
          </w:p>
        </w:tc>
        <w:tc>
          <w:tcPr>
            <w:tcW w:w="469" w:type="dxa"/>
          </w:tcPr>
          <w:p w14:paraId="0E806FD1" w14:textId="33D7DC92" w:rsidR="006F3922" w:rsidRPr="006F3922" w:rsidRDefault="006F3922" w:rsidP="006F3922">
            <w:pPr>
              <w:rPr>
                <w:rFonts w:ascii="Times New Roman" w:hAnsi="Times New Roman" w:cs="Times New Roman"/>
                <w:b/>
                <w:bCs/>
                <w:sz w:val="20"/>
                <w:szCs w:val="20"/>
              </w:rPr>
            </w:pPr>
            <w:r w:rsidRPr="006F3922">
              <w:rPr>
                <w:rFonts w:ascii="Times New Roman" w:hAnsi="Times New Roman" w:cs="Times New Roman"/>
                <w:b/>
                <w:bCs/>
                <w:sz w:val="20"/>
                <w:szCs w:val="20"/>
              </w:rPr>
              <w:t>2</w:t>
            </w:r>
          </w:p>
        </w:tc>
        <w:tc>
          <w:tcPr>
            <w:tcW w:w="469" w:type="dxa"/>
          </w:tcPr>
          <w:p w14:paraId="704E5A7F" w14:textId="543BB851" w:rsidR="006F3922" w:rsidRPr="006F3922" w:rsidRDefault="006F3922" w:rsidP="006F3922">
            <w:pPr>
              <w:rPr>
                <w:rFonts w:ascii="Times New Roman" w:hAnsi="Times New Roman" w:cs="Times New Roman"/>
                <w:b/>
                <w:bCs/>
                <w:sz w:val="20"/>
                <w:szCs w:val="20"/>
              </w:rPr>
            </w:pPr>
            <w:r w:rsidRPr="006F3922">
              <w:rPr>
                <w:rFonts w:ascii="Times New Roman" w:hAnsi="Times New Roman" w:cs="Times New Roman"/>
                <w:b/>
                <w:bCs/>
                <w:sz w:val="20"/>
                <w:szCs w:val="20"/>
              </w:rPr>
              <w:t>2</w:t>
            </w:r>
          </w:p>
        </w:tc>
        <w:tc>
          <w:tcPr>
            <w:tcW w:w="469" w:type="dxa"/>
          </w:tcPr>
          <w:p w14:paraId="08F2B579" w14:textId="28F8F473" w:rsidR="006F3922" w:rsidRPr="006F3922" w:rsidRDefault="006F3922" w:rsidP="006F3922">
            <w:pPr>
              <w:rPr>
                <w:rFonts w:ascii="Times New Roman" w:hAnsi="Times New Roman" w:cs="Times New Roman"/>
                <w:b/>
                <w:bCs/>
                <w:sz w:val="20"/>
                <w:szCs w:val="20"/>
              </w:rPr>
            </w:pPr>
            <w:r w:rsidRPr="006F3922">
              <w:rPr>
                <w:rFonts w:ascii="Times New Roman" w:hAnsi="Times New Roman" w:cs="Times New Roman"/>
                <w:b/>
                <w:bCs/>
                <w:sz w:val="20"/>
                <w:szCs w:val="20"/>
              </w:rPr>
              <w:t>1</w:t>
            </w:r>
          </w:p>
        </w:tc>
        <w:tc>
          <w:tcPr>
            <w:tcW w:w="469" w:type="dxa"/>
          </w:tcPr>
          <w:p w14:paraId="622895D5" w14:textId="6B032B29" w:rsidR="006F3922" w:rsidRPr="006F3922" w:rsidRDefault="006F3922" w:rsidP="006F3922">
            <w:pPr>
              <w:rPr>
                <w:rFonts w:ascii="Times New Roman" w:hAnsi="Times New Roman" w:cs="Times New Roman"/>
                <w:b/>
                <w:bCs/>
                <w:sz w:val="20"/>
                <w:szCs w:val="20"/>
              </w:rPr>
            </w:pPr>
            <w:r w:rsidRPr="006F3922">
              <w:rPr>
                <w:rFonts w:ascii="Times New Roman" w:hAnsi="Times New Roman" w:cs="Times New Roman"/>
                <w:b/>
                <w:bCs/>
                <w:sz w:val="20"/>
                <w:szCs w:val="20"/>
              </w:rPr>
              <w:t>2</w:t>
            </w:r>
          </w:p>
        </w:tc>
        <w:tc>
          <w:tcPr>
            <w:tcW w:w="469" w:type="dxa"/>
          </w:tcPr>
          <w:p w14:paraId="4A08F308" w14:textId="384ED562" w:rsidR="006F3922" w:rsidRPr="006F3922" w:rsidRDefault="006F3922" w:rsidP="006F3922">
            <w:pPr>
              <w:rPr>
                <w:rFonts w:ascii="Times New Roman" w:hAnsi="Times New Roman" w:cs="Times New Roman"/>
                <w:b/>
                <w:bCs/>
                <w:sz w:val="20"/>
                <w:szCs w:val="20"/>
              </w:rPr>
            </w:pPr>
            <w:r w:rsidRPr="006F3922">
              <w:rPr>
                <w:rFonts w:ascii="Times New Roman" w:hAnsi="Times New Roman" w:cs="Times New Roman"/>
                <w:b/>
                <w:bCs/>
                <w:sz w:val="20"/>
                <w:szCs w:val="20"/>
              </w:rPr>
              <w:t>2</w:t>
            </w:r>
          </w:p>
        </w:tc>
        <w:tc>
          <w:tcPr>
            <w:tcW w:w="469" w:type="dxa"/>
          </w:tcPr>
          <w:p w14:paraId="54604DE6" w14:textId="5E27C7E5" w:rsidR="006F3922" w:rsidRPr="006F3922" w:rsidRDefault="006F3922" w:rsidP="006F3922">
            <w:pPr>
              <w:rPr>
                <w:rFonts w:ascii="Times New Roman" w:hAnsi="Times New Roman" w:cs="Times New Roman"/>
                <w:b/>
                <w:bCs/>
                <w:sz w:val="20"/>
                <w:szCs w:val="20"/>
              </w:rPr>
            </w:pPr>
            <w:r w:rsidRPr="006F3922">
              <w:rPr>
                <w:rFonts w:ascii="Times New Roman" w:hAnsi="Times New Roman" w:cs="Times New Roman"/>
                <w:b/>
                <w:bCs/>
                <w:sz w:val="20"/>
                <w:szCs w:val="20"/>
              </w:rPr>
              <w:t>2</w:t>
            </w:r>
          </w:p>
        </w:tc>
        <w:tc>
          <w:tcPr>
            <w:tcW w:w="469" w:type="dxa"/>
          </w:tcPr>
          <w:p w14:paraId="0D996226" w14:textId="415C8FB2" w:rsidR="006F3922" w:rsidRPr="006F3922" w:rsidRDefault="006F3922" w:rsidP="006F3922">
            <w:pPr>
              <w:rPr>
                <w:rFonts w:ascii="Times New Roman" w:hAnsi="Times New Roman" w:cs="Times New Roman"/>
                <w:b/>
                <w:bCs/>
                <w:sz w:val="20"/>
                <w:szCs w:val="20"/>
              </w:rPr>
            </w:pPr>
            <w:r w:rsidRPr="006F3922">
              <w:rPr>
                <w:rFonts w:ascii="Times New Roman" w:hAnsi="Times New Roman" w:cs="Times New Roman"/>
                <w:b/>
                <w:bCs/>
                <w:sz w:val="20"/>
                <w:szCs w:val="20"/>
              </w:rPr>
              <w:t>2</w:t>
            </w:r>
          </w:p>
        </w:tc>
        <w:tc>
          <w:tcPr>
            <w:tcW w:w="469" w:type="dxa"/>
          </w:tcPr>
          <w:p w14:paraId="14C22EB4" w14:textId="17018532" w:rsidR="006F3922" w:rsidRPr="006F3922" w:rsidRDefault="006F3922" w:rsidP="006F3922">
            <w:pPr>
              <w:rPr>
                <w:rFonts w:ascii="Times New Roman" w:hAnsi="Times New Roman" w:cs="Times New Roman"/>
                <w:b/>
                <w:bCs/>
                <w:sz w:val="20"/>
                <w:szCs w:val="20"/>
              </w:rPr>
            </w:pPr>
            <w:r w:rsidRPr="006F3922">
              <w:rPr>
                <w:rFonts w:ascii="Times New Roman" w:hAnsi="Times New Roman" w:cs="Times New Roman"/>
                <w:b/>
                <w:bCs/>
                <w:sz w:val="20"/>
                <w:szCs w:val="20"/>
              </w:rPr>
              <w:t>1</w:t>
            </w:r>
          </w:p>
        </w:tc>
        <w:tc>
          <w:tcPr>
            <w:tcW w:w="469" w:type="dxa"/>
          </w:tcPr>
          <w:p w14:paraId="305FBFAC" w14:textId="305F875D" w:rsidR="006F3922" w:rsidRPr="006F3922" w:rsidRDefault="006F3922" w:rsidP="006F3922">
            <w:pPr>
              <w:rPr>
                <w:rFonts w:ascii="Times New Roman" w:hAnsi="Times New Roman" w:cs="Times New Roman"/>
                <w:b/>
                <w:bCs/>
                <w:sz w:val="20"/>
                <w:szCs w:val="20"/>
              </w:rPr>
            </w:pPr>
            <w:r w:rsidRPr="006F3922">
              <w:rPr>
                <w:rFonts w:ascii="Times New Roman" w:hAnsi="Times New Roman" w:cs="Times New Roman"/>
                <w:b/>
                <w:bCs/>
                <w:sz w:val="20"/>
                <w:szCs w:val="20"/>
              </w:rPr>
              <w:t>2</w:t>
            </w:r>
          </w:p>
        </w:tc>
        <w:tc>
          <w:tcPr>
            <w:tcW w:w="469" w:type="dxa"/>
          </w:tcPr>
          <w:p w14:paraId="5AC30D6C" w14:textId="5BD8B71A" w:rsidR="006F3922" w:rsidRPr="006F3922" w:rsidRDefault="006F3922" w:rsidP="006F3922">
            <w:pPr>
              <w:rPr>
                <w:rFonts w:ascii="Times New Roman" w:hAnsi="Times New Roman" w:cs="Times New Roman"/>
                <w:b/>
                <w:bCs/>
                <w:sz w:val="20"/>
                <w:szCs w:val="20"/>
              </w:rPr>
            </w:pPr>
            <w:r w:rsidRPr="006F3922">
              <w:rPr>
                <w:rFonts w:ascii="Times New Roman" w:hAnsi="Times New Roman" w:cs="Times New Roman"/>
                <w:b/>
                <w:bCs/>
                <w:sz w:val="20"/>
                <w:szCs w:val="20"/>
              </w:rPr>
              <w:t>1</w:t>
            </w:r>
          </w:p>
        </w:tc>
        <w:tc>
          <w:tcPr>
            <w:tcW w:w="469" w:type="dxa"/>
          </w:tcPr>
          <w:p w14:paraId="435BE823" w14:textId="23F542C1" w:rsidR="006F3922" w:rsidRPr="006F3922" w:rsidRDefault="006F3922" w:rsidP="006F3922">
            <w:pPr>
              <w:rPr>
                <w:rFonts w:ascii="Times New Roman" w:hAnsi="Times New Roman" w:cs="Times New Roman"/>
                <w:b/>
                <w:bCs/>
                <w:sz w:val="20"/>
                <w:szCs w:val="20"/>
              </w:rPr>
            </w:pPr>
            <w:r w:rsidRPr="006F3922">
              <w:rPr>
                <w:rFonts w:ascii="Times New Roman" w:hAnsi="Times New Roman" w:cs="Times New Roman"/>
                <w:b/>
                <w:bCs/>
                <w:sz w:val="20"/>
                <w:szCs w:val="20"/>
              </w:rPr>
              <w:t>1</w:t>
            </w:r>
          </w:p>
        </w:tc>
        <w:tc>
          <w:tcPr>
            <w:tcW w:w="469" w:type="dxa"/>
          </w:tcPr>
          <w:p w14:paraId="0CD3411C" w14:textId="130EA595" w:rsidR="006F3922" w:rsidRPr="006F3922" w:rsidRDefault="006F3922" w:rsidP="006F3922">
            <w:pPr>
              <w:rPr>
                <w:rFonts w:ascii="Times New Roman" w:hAnsi="Times New Roman" w:cs="Times New Roman"/>
                <w:b/>
                <w:bCs/>
                <w:sz w:val="20"/>
                <w:szCs w:val="20"/>
              </w:rPr>
            </w:pPr>
            <w:r w:rsidRPr="006F3922">
              <w:rPr>
                <w:rFonts w:ascii="Times New Roman" w:hAnsi="Times New Roman" w:cs="Times New Roman"/>
                <w:b/>
                <w:bCs/>
                <w:sz w:val="20"/>
                <w:szCs w:val="20"/>
              </w:rPr>
              <w:t>1</w:t>
            </w:r>
          </w:p>
        </w:tc>
        <w:tc>
          <w:tcPr>
            <w:tcW w:w="469" w:type="dxa"/>
          </w:tcPr>
          <w:p w14:paraId="4FD8F7AE" w14:textId="33F2F2D6" w:rsidR="006F3922" w:rsidRPr="006F3922" w:rsidRDefault="006F3922" w:rsidP="006F3922">
            <w:pPr>
              <w:rPr>
                <w:rFonts w:ascii="Times New Roman" w:hAnsi="Times New Roman" w:cs="Times New Roman"/>
                <w:b/>
                <w:bCs/>
                <w:sz w:val="20"/>
                <w:szCs w:val="20"/>
              </w:rPr>
            </w:pPr>
            <w:r w:rsidRPr="006F3922">
              <w:rPr>
                <w:rFonts w:ascii="Times New Roman" w:hAnsi="Times New Roman" w:cs="Times New Roman"/>
                <w:b/>
                <w:bCs/>
                <w:sz w:val="20"/>
                <w:szCs w:val="20"/>
              </w:rPr>
              <w:t>1</w:t>
            </w:r>
          </w:p>
        </w:tc>
        <w:tc>
          <w:tcPr>
            <w:tcW w:w="469" w:type="dxa"/>
          </w:tcPr>
          <w:p w14:paraId="5A5DB787" w14:textId="0A5ACDF1" w:rsidR="006F3922" w:rsidRPr="006F3922" w:rsidRDefault="006F3922" w:rsidP="006F3922">
            <w:pPr>
              <w:rPr>
                <w:rFonts w:ascii="Times New Roman" w:hAnsi="Times New Roman" w:cs="Times New Roman"/>
                <w:b/>
                <w:bCs/>
                <w:sz w:val="20"/>
                <w:szCs w:val="20"/>
              </w:rPr>
            </w:pPr>
            <w:r w:rsidRPr="006F3922">
              <w:rPr>
                <w:rFonts w:ascii="Times New Roman" w:hAnsi="Times New Roman" w:cs="Times New Roman"/>
                <w:b/>
                <w:bCs/>
                <w:sz w:val="20"/>
                <w:szCs w:val="20"/>
              </w:rPr>
              <w:t>1</w:t>
            </w:r>
          </w:p>
        </w:tc>
        <w:tc>
          <w:tcPr>
            <w:tcW w:w="469" w:type="dxa"/>
          </w:tcPr>
          <w:p w14:paraId="1FE8B229" w14:textId="589B53FE" w:rsidR="006F3922" w:rsidRPr="006F3922" w:rsidRDefault="006F3922" w:rsidP="006F3922">
            <w:pPr>
              <w:rPr>
                <w:rFonts w:ascii="Times New Roman" w:hAnsi="Times New Roman" w:cs="Times New Roman"/>
                <w:b/>
                <w:bCs/>
                <w:sz w:val="20"/>
                <w:szCs w:val="20"/>
              </w:rPr>
            </w:pPr>
            <w:r w:rsidRPr="006F3922">
              <w:rPr>
                <w:rFonts w:ascii="Times New Roman" w:hAnsi="Times New Roman" w:cs="Times New Roman"/>
                <w:b/>
                <w:bCs/>
                <w:sz w:val="20"/>
                <w:szCs w:val="20"/>
              </w:rPr>
              <w:t>2</w:t>
            </w:r>
          </w:p>
        </w:tc>
        <w:tc>
          <w:tcPr>
            <w:tcW w:w="469" w:type="dxa"/>
          </w:tcPr>
          <w:p w14:paraId="419EA812" w14:textId="59F20F03" w:rsidR="006F3922" w:rsidRPr="006F3922" w:rsidRDefault="006F3922" w:rsidP="006F3922">
            <w:pPr>
              <w:rPr>
                <w:rFonts w:ascii="Times New Roman" w:hAnsi="Times New Roman" w:cs="Times New Roman"/>
                <w:b/>
                <w:bCs/>
                <w:sz w:val="20"/>
                <w:szCs w:val="20"/>
              </w:rPr>
            </w:pPr>
            <w:r w:rsidRPr="006F3922">
              <w:rPr>
                <w:rFonts w:ascii="Times New Roman" w:hAnsi="Times New Roman" w:cs="Times New Roman"/>
                <w:b/>
                <w:bCs/>
                <w:sz w:val="20"/>
                <w:szCs w:val="20"/>
              </w:rPr>
              <w:t>2</w:t>
            </w:r>
          </w:p>
        </w:tc>
        <w:tc>
          <w:tcPr>
            <w:tcW w:w="469" w:type="dxa"/>
          </w:tcPr>
          <w:p w14:paraId="1D9D8178" w14:textId="3636DAD4" w:rsidR="006F3922" w:rsidRPr="006F3922" w:rsidRDefault="006F3922" w:rsidP="006F3922">
            <w:pPr>
              <w:rPr>
                <w:rFonts w:ascii="Times New Roman" w:hAnsi="Times New Roman" w:cs="Times New Roman"/>
                <w:b/>
                <w:bCs/>
                <w:sz w:val="20"/>
                <w:szCs w:val="20"/>
              </w:rPr>
            </w:pPr>
            <w:r w:rsidRPr="006F3922">
              <w:rPr>
                <w:rFonts w:ascii="Times New Roman" w:hAnsi="Times New Roman" w:cs="Times New Roman"/>
                <w:b/>
                <w:bCs/>
                <w:sz w:val="20"/>
                <w:szCs w:val="20"/>
              </w:rPr>
              <w:t>2</w:t>
            </w:r>
          </w:p>
        </w:tc>
        <w:tc>
          <w:tcPr>
            <w:tcW w:w="469" w:type="dxa"/>
          </w:tcPr>
          <w:p w14:paraId="1AF2FA8B" w14:textId="7175D0B4" w:rsidR="006F3922" w:rsidRPr="00E35D5C" w:rsidRDefault="006F3922" w:rsidP="006F3922">
            <w:pPr>
              <w:rPr>
                <w:rFonts w:ascii="Times New Roman" w:hAnsi="Times New Roman" w:cs="Times New Roman"/>
                <w:b/>
                <w:bCs/>
                <w:sz w:val="20"/>
                <w:szCs w:val="20"/>
              </w:rPr>
            </w:pPr>
            <w:r w:rsidRPr="00E35D5C">
              <w:rPr>
                <w:rFonts w:ascii="Times New Roman" w:hAnsi="Times New Roman" w:cs="Times New Roman"/>
                <w:b/>
                <w:bCs/>
                <w:sz w:val="20"/>
                <w:szCs w:val="20"/>
              </w:rPr>
              <w:t>2</w:t>
            </w:r>
          </w:p>
        </w:tc>
      </w:tr>
      <w:tr w:rsidR="006F3922" w:rsidRPr="002E6381" w14:paraId="105DC371" w14:textId="768262A9" w:rsidTr="006F3922">
        <w:trPr>
          <w:trHeight w:val="224"/>
          <w:jc w:val="center"/>
        </w:trPr>
        <w:tc>
          <w:tcPr>
            <w:tcW w:w="1406" w:type="dxa"/>
          </w:tcPr>
          <w:p w14:paraId="36A8A684" w14:textId="77777777" w:rsidR="006F3922" w:rsidRPr="002E6381" w:rsidRDefault="006F3922" w:rsidP="006F3922">
            <w:pPr>
              <w:jc w:val="both"/>
              <w:rPr>
                <w:rFonts w:ascii="Times New Roman" w:hAnsi="Times New Roman" w:cs="Times New Roman"/>
                <w:b/>
                <w:bCs/>
                <w:sz w:val="24"/>
                <w:szCs w:val="24"/>
              </w:rPr>
            </w:pPr>
            <w:r w:rsidRPr="002E6381">
              <w:rPr>
                <w:rFonts w:ascii="Times New Roman" w:hAnsi="Times New Roman" w:cs="Times New Roman"/>
                <w:b/>
                <w:bCs/>
                <w:sz w:val="24"/>
                <w:szCs w:val="24"/>
              </w:rPr>
              <w:t>Яковлевский МО</w:t>
            </w:r>
          </w:p>
        </w:tc>
        <w:tc>
          <w:tcPr>
            <w:tcW w:w="469" w:type="dxa"/>
          </w:tcPr>
          <w:p w14:paraId="7F08E7D9" w14:textId="434A3828" w:rsidR="006F3922" w:rsidRPr="006F3922" w:rsidRDefault="006F3922" w:rsidP="006F3922">
            <w:pPr>
              <w:rPr>
                <w:rFonts w:ascii="Times New Roman" w:hAnsi="Times New Roman" w:cs="Times New Roman"/>
                <w:b/>
                <w:bCs/>
                <w:sz w:val="20"/>
                <w:szCs w:val="20"/>
              </w:rPr>
            </w:pPr>
            <w:r w:rsidRPr="006F3922">
              <w:rPr>
                <w:rFonts w:ascii="Times New Roman" w:hAnsi="Times New Roman" w:cs="Times New Roman"/>
                <w:b/>
                <w:bCs/>
                <w:sz w:val="20"/>
                <w:szCs w:val="20"/>
              </w:rPr>
              <w:t>75</w:t>
            </w:r>
          </w:p>
        </w:tc>
        <w:tc>
          <w:tcPr>
            <w:tcW w:w="469" w:type="dxa"/>
          </w:tcPr>
          <w:p w14:paraId="13B35E21" w14:textId="277BC8D9" w:rsidR="006F3922" w:rsidRPr="006F3922" w:rsidRDefault="006F3922" w:rsidP="006F3922">
            <w:pPr>
              <w:rPr>
                <w:rFonts w:ascii="Times New Roman" w:hAnsi="Times New Roman" w:cs="Times New Roman"/>
                <w:b/>
                <w:bCs/>
                <w:sz w:val="20"/>
                <w:szCs w:val="20"/>
              </w:rPr>
            </w:pPr>
            <w:r w:rsidRPr="006F3922">
              <w:rPr>
                <w:rFonts w:ascii="Times New Roman" w:hAnsi="Times New Roman" w:cs="Times New Roman"/>
                <w:b/>
                <w:bCs/>
                <w:sz w:val="20"/>
                <w:szCs w:val="20"/>
              </w:rPr>
              <w:t>46,43</w:t>
            </w:r>
          </w:p>
        </w:tc>
        <w:tc>
          <w:tcPr>
            <w:tcW w:w="469" w:type="dxa"/>
          </w:tcPr>
          <w:p w14:paraId="632ED9D9" w14:textId="4D3216E9" w:rsidR="006F3922" w:rsidRPr="006F3922" w:rsidRDefault="006F3922" w:rsidP="006F3922">
            <w:pPr>
              <w:rPr>
                <w:rFonts w:ascii="Times New Roman" w:hAnsi="Times New Roman" w:cs="Times New Roman"/>
                <w:b/>
                <w:bCs/>
                <w:sz w:val="20"/>
                <w:szCs w:val="20"/>
              </w:rPr>
            </w:pPr>
            <w:r w:rsidRPr="006F3922">
              <w:rPr>
                <w:rFonts w:ascii="Times New Roman" w:hAnsi="Times New Roman" w:cs="Times New Roman"/>
                <w:b/>
                <w:bCs/>
                <w:sz w:val="20"/>
                <w:szCs w:val="20"/>
              </w:rPr>
              <w:t>48,21</w:t>
            </w:r>
          </w:p>
        </w:tc>
        <w:tc>
          <w:tcPr>
            <w:tcW w:w="469" w:type="dxa"/>
          </w:tcPr>
          <w:p w14:paraId="17684D13" w14:textId="15EEA085" w:rsidR="006F3922" w:rsidRPr="006F3922" w:rsidRDefault="006F3922" w:rsidP="006F3922">
            <w:pPr>
              <w:rPr>
                <w:rFonts w:ascii="Times New Roman" w:hAnsi="Times New Roman" w:cs="Times New Roman"/>
                <w:b/>
                <w:bCs/>
                <w:sz w:val="20"/>
                <w:szCs w:val="20"/>
              </w:rPr>
            </w:pPr>
            <w:r w:rsidRPr="006F3922">
              <w:rPr>
                <w:rFonts w:ascii="Times New Roman" w:hAnsi="Times New Roman" w:cs="Times New Roman"/>
                <w:b/>
                <w:bCs/>
                <w:sz w:val="20"/>
                <w:szCs w:val="20"/>
              </w:rPr>
              <w:t>42,86</w:t>
            </w:r>
          </w:p>
        </w:tc>
        <w:tc>
          <w:tcPr>
            <w:tcW w:w="469" w:type="dxa"/>
          </w:tcPr>
          <w:p w14:paraId="17619351" w14:textId="13C8EA84" w:rsidR="006F3922" w:rsidRPr="006F3922" w:rsidRDefault="006F3922" w:rsidP="006F3922">
            <w:pPr>
              <w:rPr>
                <w:rFonts w:ascii="Times New Roman" w:hAnsi="Times New Roman" w:cs="Times New Roman"/>
                <w:b/>
                <w:bCs/>
                <w:sz w:val="20"/>
                <w:szCs w:val="20"/>
              </w:rPr>
            </w:pPr>
            <w:r w:rsidRPr="006F3922">
              <w:rPr>
                <w:rFonts w:ascii="Times New Roman" w:hAnsi="Times New Roman" w:cs="Times New Roman"/>
                <w:b/>
                <w:bCs/>
                <w:sz w:val="20"/>
                <w:szCs w:val="20"/>
              </w:rPr>
              <w:t>48,21</w:t>
            </w:r>
          </w:p>
        </w:tc>
        <w:tc>
          <w:tcPr>
            <w:tcW w:w="469" w:type="dxa"/>
          </w:tcPr>
          <w:p w14:paraId="155D53DC" w14:textId="3A660560" w:rsidR="006F3922" w:rsidRPr="006F3922" w:rsidRDefault="006F3922" w:rsidP="006F3922">
            <w:pPr>
              <w:rPr>
                <w:rFonts w:ascii="Times New Roman" w:hAnsi="Times New Roman" w:cs="Times New Roman"/>
                <w:b/>
                <w:bCs/>
                <w:sz w:val="20"/>
                <w:szCs w:val="20"/>
              </w:rPr>
            </w:pPr>
            <w:r w:rsidRPr="006F3922">
              <w:rPr>
                <w:rFonts w:ascii="Times New Roman" w:hAnsi="Times New Roman" w:cs="Times New Roman"/>
                <w:b/>
                <w:bCs/>
                <w:sz w:val="20"/>
                <w:szCs w:val="20"/>
              </w:rPr>
              <w:t>75</w:t>
            </w:r>
          </w:p>
        </w:tc>
        <w:tc>
          <w:tcPr>
            <w:tcW w:w="469" w:type="dxa"/>
          </w:tcPr>
          <w:p w14:paraId="3866D2B3" w14:textId="6718E7A2" w:rsidR="006F3922" w:rsidRPr="006F3922" w:rsidRDefault="006F3922" w:rsidP="006F3922">
            <w:pPr>
              <w:rPr>
                <w:rFonts w:ascii="Times New Roman" w:hAnsi="Times New Roman" w:cs="Times New Roman"/>
                <w:b/>
                <w:bCs/>
                <w:sz w:val="20"/>
                <w:szCs w:val="20"/>
              </w:rPr>
            </w:pPr>
            <w:r w:rsidRPr="006F3922">
              <w:rPr>
                <w:rFonts w:ascii="Times New Roman" w:hAnsi="Times New Roman" w:cs="Times New Roman"/>
                <w:b/>
                <w:bCs/>
                <w:sz w:val="20"/>
                <w:szCs w:val="20"/>
              </w:rPr>
              <w:t>60,71</w:t>
            </w:r>
          </w:p>
        </w:tc>
        <w:tc>
          <w:tcPr>
            <w:tcW w:w="469" w:type="dxa"/>
          </w:tcPr>
          <w:p w14:paraId="5BADE435" w14:textId="2911D040" w:rsidR="006F3922" w:rsidRPr="006F3922" w:rsidRDefault="006F3922" w:rsidP="006F3922">
            <w:pPr>
              <w:rPr>
                <w:rFonts w:ascii="Times New Roman" w:hAnsi="Times New Roman" w:cs="Times New Roman"/>
                <w:b/>
                <w:bCs/>
                <w:sz w:val="20"/>
                <w:szCs w:val="20"/>
              </w:rPr>
            </w:pPr>
            <w:r w:rsidRPr="006F3922">
              <w:rPr>
                <w:rFonts w:ascii="Times New Roman" w:hAnsi="Times New Roman" w:cs="Times New Roman"/>
                <w:b/>
                <w:bCs/>
                <w:sz w:val="20"/>
                <w:szCs w:val="20"/>
              </w:rPr>
              <w:t>46,43</w:t>
            </w:r>
          </w:p>
        </w:tc>
        <w:tc>
          <w:tcPr>
            <w:tcW w:w="469" w:type="dxa"/>
          </w:tcPr>
          <w:p w14:paraId="3918B486" w14:textId="591A089A" w:rsidR="006F3922" w:rsidRPr="006F3922" w:rsidRDefault="006F3922" w:rsidP="006F3922">
            <w:pPr>
              <w:rPr>
                <w:rFonts w:ascii="Times New Roman" w:hAnsi="Times New Roman" w:cs="Times New Roman"/>
                <w:b/>
                <w:bCs/>
                <w:sz w:val="20"/>
                <w:szCs w:val="20"/>
              </w:rPr>
            </w:pPr>
            <w:r w:rsidRPr="006F3922">
              <w:rPr>
                <w:rFonts w:ascii="Times New Roman" w:hAnsi="Times New Roman" w:cs="Times New Roman"/>
                <w:b/>
                <w:bCs/>
                <w:sz w:val="20"/>
                <w:szCs w:val="20"/>
              </w:rPr>
              <w:t>23,21</w:t>
            </w:r>
          </w:p>
        </w:tc>
        <w:tc>
          <w:tcPr>
            <w:tcW w:w="469" w:type="dxa"/>
          </w:tcPr>
          <w:p w14:paraId="03D24868" w14:textId="70EF5B00" w:rsidR="006F3922" w:rsidRPr="006F3922" w:rsidRDefault="006F3922" w:rsidP="006F3922">
            <w:pPr>
              <w:rPr>
                <w:rFonts w:ascii="Times New Roman" w:hAnsi="Times New Roman" w:cs="Times New Roman"/>
                <w:b/>
                <w:bCs/>
                <w:sz w:val="20"/>
                <w:szCs w:val="20"/>
              </w:rPr>
            </w:pPr>
            <w:r w:rsidRPr="006F3922">
              <w:rPr>
                <w:rFonts w:ascii="Times New Roman" w:hAnsi="Times New Roman" w:cs="Times New Roman"/>
                <w:b/>
                <w:bCs/>
                <w:sz w:val="20"/>
                <w:szCs w:val="20"/>
              </w:rPr>
              <w:t>51,79</w:t>
            </w:r>
          </w:p>
        </w:tc>
        <w:tc>
          <w:tcPr>
            <w:tcW w:w="469" w:type="dxa"/>
          </w:tcPr>
          <w:p w14:paraId="35307B73" w14:textId="2252E201" w:rsidR="006F3922" w:rsidRPr="006F3922" w:rsidRDefault="006F3922" w:rsidP="006F3922">
            <w:pPr>
              <w:rPr>
                <w:rFonts w:ascii="Times New Roman" w:hAnsi="Times New Roman" w:cs="Times New Roman"/>
                <w:b/>
                <w:bCs/>
                <w:sz w:val="20"/>
                <w:szCs w:val="20"/>
              </w:rPr>
            </w:pPr>
            <w:r w:rsidRPr="006F3922">
              <w:rPr>
                <w:rFonts w:ascii="Times New Roman" w:hAnsi="Times New Roman" w:cs="Times New Roman"/>
                <w:b/>
                <w:bCs/>
                <w:sz w:val="20"/>
                <w:szCs w:val="20"/>
              </w:rPr>
              <w:t>66,07</w:t>
            </w:r>
          </w:p>
        </w:tc>
        <w:tc>
          <w:tcPr>
            <w:tcW w:w="469" w:type="dxa"/>
          </w:tcPr>
          <w:p w14:paraId="1FFCB110" w14:textId="1B6B14B7" w:rsidR="006F3922" w:rsidRPr="006F3922" w:rsidRDefault="006F3922" w:rsidP="006F3922">
            <w:pPr>
              <w:rPr>
                <w:rFonts w:ascii="Times New Roman" w:hAnsi="Times New Roman" w:cs="Times New Roman"/>
                <w:b/>
                <w:bCs/>
                <w:sz w:val="20"/>
                <w:szCs w:val="20"/>
              </w:rPr>
            </w:pPr>
            <w:r w:rsidRPr="006F3922">
              <w:rPr>
                <w:rFonts w:ascii="Times New Roman" w:hAnsi="Times New Roman" w:cs="Times New Roman"/>
                <w:b/>
                <w:bCs/>
                <w:sz w:val="20"/>
                <w:szCs w:val="20"/>
              </w:rPr>
              <w:t>46,43</w:t>
            </w:r>
          </w:p>
        </w:tc>
        <w:tc>
          <w:tcPr>
            <w:tcW w:w="469" w:type="dxa"/>
          </w:tcPr>
          <w:p w14:paraId="3C2174D3" w14:textId="721AF2CC" w:rsidR="006F3922" w:rsidRPr="006F3922" w:rsidRDefault="006F3922" w:rsidP="006F3922">
            <w:pPr>
              <w:rPr>
                <w:rFonts w:ascii="Times New Roman" w:hAnsi="Times New Roman" w:cs="Times New Roman"/>
                <w:b/>
                <w:bCs/>
                <w:sz w:val="20"/>
                <w:szCs w:val="20"/>
              </w:rPr>
            </w:pPr>
            <w:r w:rsidRPr="006F3922">
              <w:rPr>
                <w:rFonts w:ascii="Times New Roman" w:hAnsi="Times New Roman" w:cs="Times New Roman"/>
                <w:b/>
                <w:bCs/>
                <w:sz w:val="20"/>
                <w:szCs w:val="20"/>
              </w:rPr>
              <w:t>89,29</w:t>
            </w:r>
          </w:p>
        </w:tc>
        <w:tc>
          <w:tcPr>
            <w:tcW w:w="469" w:type="dxa"/>
          </w:tcPr>
          <w:p w14:paraId="6A8B9D77" w14:textId="79C72DB0" w:rsidR="006F3922" w:rsidRPr="006F3922" w:rsidRDefault="006F3922" w:rsidP="006F3922">
            <w:pPr>
              <w:rPr>
                <w:rFonts w:ascii="Times New Roman" w:hAnsi="Times New Roman" w:cs="Times New Roman"/>
                <w:b/>
                <w:bCs/>
                <w:sz w:val="20"/>
                <w:szCs w:val="20"/>
              </w:rPr>
            </w:pPr>
            <w:r w:rsidRPr="006F3922">
              <w:rPr>
                <w:rFonts w:ascii="Times New Roman" w:hAnsi="Times New Roman" w:cs="Times New Roman"/>
                <w:b/>
                <w:bCs/>
                <w:sz w:val="20"/>
                <w:szCs w:val="20"/>
              </w:rPr>
              <w:t>71,43</w:t>
            </w:r>
          </w:p>
        </w:tc>
        <w:tc>
          <w:tcPr>
            <w:tcW w:w="469" w:type="dxa"/>
          </w:tcPr>
          <w:p w14:paraId="0924BDC5" w14:textId="0C63D574" w:rsidR="006F3922" w:rsidRPr="006F3922" w:rsidRDefault="006F3922" w:rsidP="006F3922">
            <w:pPr>
              <w:rPr>
                <w:rFonts w:ascii="Times New Roman" w:hAnsi="Times New Roman" w:cs="Times New Roman"/>
                <w:b/>
                <w:bCs/>
                <w:sz w:val="20"/>
                <w:szCs w:val="20"/>
              </w:rPr>
            </w:pPr>
            <w:r w:rsidRPr="006F3922">
              <w:rPr>
                <w:rFonts w:ascii="Times New Roman" w:hAnsi="Times New Roman" w:cs="Times New Roman"/>
                <w:b/>
                <w:bCs/>
                <w:sz w:val="20"/>
                <w:szCs w:val="20"/>
              </w:rPr>
              <w:t>64,29</w:t>
            </w:r>
          </w:p>
        </w:tc>
        <w:tc>
          <w:tcPr>
            <w:tcW w:w="469" w:type="dxa"/>
          </w:tcPr>
          <w:p w14:paraId="6190D261" w14:textId="46157A19" w:rsidR="006F3922" w:rsidRPr="006F3922" w:rsidRDefault="006F3922" w:rsidP="006F3922">
            <w:pPr>
              <w:rPr>
                <w:rFonts w:ascii="Times New Roman" w:hAnsi="Times New Roman" w:cs="Times New Roman"/>
                <w:b/>
                <w:bCs/>
                <w:sz w:val="20"/>
                <w:szCs w:val="20"/>
              </w:rPr>
            </w:pPr>
            <w:r w:rsidRPr="006F3922">
              <w:rPr>
                <w:rFonts w:ascii="Times New Roman" w:hAnsi="Times New Roman" w:cs="Times New Roman"/>
                <w:b/>
                <w:bCs/>
                <w:sz w:val="20"/>
                <w:szCs w:val="20"/>
              </w:rPr>
              <w:t>51,79</w:t>
            </w:r>
          </w:p>
        </w:tc>
        <w:tc>
          <w:tcPr>
            <w:tcW w:w="469" w:type="dxa"/>
          </w:tcPr>
          <w:p w14:paraId="0BE3CCB3" w14:textId="4BF31138" w:rsidR="006F3922" w:rsidRPr="006F3922" w:rsidRDefault="006F3922" w:rsidP="006F3922">
            <w:pPr>
              <w:rPr>
                <w:rFonts w:ascii="Times New Roman" w:hAnsi="Times New Roman" w:cs="Times New Roman"/>
                <w:b/>
                <w:bCs/>
                <w:sz w:val="20"/>
                <w:szCs w:val="20"/>
              </w:rPr>
            </w:pPr>
            <w:r w:rsidRPr="006F3922">
              <w:rPr>
                <w:rFonts w:ascii="Times New Roman" w:hAnsi="Times New Roman" w:cs="Times New Roman"/>
                <w:b/>
                <w:bCs/>
                <w:sz w:val="20"/>
                <w:szCs w:val="20"/>
              </w:rPr>
              <w:t>71,43</w:t>
            </w:r>
          </w:p>
        </w:tc>
        <w:tc>
          <w:tcPr>
            <w:tcW w:w="469" w:type="dxa"/>
          </w:tcPr>
          <w:p w14:paraId="3D30B35D" w14:textId="5FC62054" w:rsidR="006F3922" w:rsidRPr="006F3922" w:rsidRDefault="006F3922" w:rsidP="006F3922">
            <w:pPr>
              <w:rPr>
                <w:rFonts w:ascii="Times New Roman" w:hAnsi="Times New Roman" w:cs="Times New Roman"/>
                <w:b/>
                <w:bCs/>
                <w:sz w:val="20"/>
                <w:szCs w:val="20"/>
              </w:rPr>
            </w:pPr>
            <w:r w:rsidRPr="006F3922">
              <w:rPr>
                <w:rFonts w:ascii="Times New Roman" w:hAnsi="Times New Roman" w:cs="Times New Roman"/>
                <w:b/>
                <w:bCs/>
                <w:sz w:val="20"/>
                <w:szCs w:val="20"/>
              </w:rPr>
              <w:t>30,36</w:t>
            </w:r>
          </w:p>
        </w:tc>
        <w:tc>
          <w:tcPr>
            <w:tcW w:w="469" w:type="dxa"/>
          </w:tcPr>
          <w:p w14:paraId="5AAAA0DB" w14:textId="4ED31899" w:rsidR="006F3922" w:rsidRPr="006F3922" w:rsidRDefault="006F3922" w:rsidP="006F3922">
            <w:pPr>
              <w:rPr>
                <w:rFonts w:ascii="Times New Roman" w:hAnsi="Times New Roman" w:cs="Times New Roman"/>
                <w:b/>
                <w:bCs/>
                <w:sz w:val="20"/>
                <w:szCs w:val="20"/>
              </w:rPr>
            </w:pPr>
            <w:r w:rsidRPr="006F3922">
              <w:rPr>
                <w:rFonts w:ascii="Times New Roman" w:hAnsi="Times New Roman" w:cs="Times New Roman"/>
                <w:b/>
                <w:bCs/>
                <w:sz w:val="20"/>
                <w:szCs w:val="20"/>
              </w:rPr>
              <w:t>57,14</w:t>
            </w:r>
          </w:p>
        </w:tc>
        <w:tc>
          <w:tcPr>
            <w:tcW w:w="469" w:type="dxa"/>
          </w:tcPr>
          <w:p w14:paraId="5BAA8B85" w14:textId="13637682" w:rsidR="006F3922" w:rsidRPr="006F3922" w:rsidRDefault="006F3922" w:rsidP="006F3922">
            <w:pPr>
              <w:rPr>
                <w:rFonts w:ascii="Times New Roman" w:hAnsi="Times New Roman" w:cs="Times New Roman"/>
                <w:b/>
                <w:bCs/>
                <w:sz w:val="20"/>
                <w:szCs w:val="20"/>
              </w:rPr>
            </w:pPr>
            <w:r w:rsidRPr="006F3922">
              <w:rPr>
                <w:rFonts w:ascii="Times New Roman" w:hAnsi="Times New Roman" w:cs="Times New Roman"/>
                <w:b/>
                <w:bCs/>
                <w:sz w:val="20"/>
                <w:szCs w:val="20"/>
              </w:rPr>
              <w:t>60,71</w:t>
            </w:r>
          </w:p>
        </w:tc>
        <w:tc>
          <w:tcPr>
            <w:tcW w:w="469" w:type="dxa"/>
          </w:tcPr>
          <w:p w14:paraId="3C709066" w14:textId="69C6134B" w:rsidR="006F3922" w:rsidRPr="006F3922" w:rsidRDefault="006F3922" w:rsidP="006F3922">
            <w:pPr>
              <w:rPr>
                <w:rFonts w:ascii="Times New Roman" w:hAnsi="Times New Roman" w:cs="Times New Roman"/>
                <w:b/>
                <w:bCs/>
                <w:sz w:val="20"/>
                <w:szCs w:val="20"/>
              </w:rPr>
            </w:pPr>
            <w:r w:rsidRPr="006F3922">
              <w:rPr>
                <w:rFonts w:ascii="Times New Roman" w:hAnsi="Times New Roman" w:cs="Times New Roman"/>
                <w:b/>
                <w:bCs/>
                <w:sz w:val="20"/>
                <w:szCs w:val="20"/>
              </w:rPr>
              <w:t>53,57</w:t>
            </w:r>
          </w:p>
        </w:tc>
        <w:tc>
          <w:tcPr>
            <w:tcW w:w="469" w:type="dxa"/>
          </w:tcPr>
          <w:p w14:paraId="73885258" w14:textId="6EDF1BAE" w:rsidR="006F3922" w:rsidRPr="006F3922" w:rsidRDefault="006F3922" w:rsidP="006F3922">
            <w:pPr>
              <w:rPr>
                <w:rFonts w:ascii="Times New Roman" w:hAnsi="Times New Roman" w:cs="Times New Roman"/>
                <w:b/>
                <w:bCs/>
                <w:sz w:val="20"/>
                <w:szCs w:val="20"/>
              </w:rPr>
            </w:pPr>
            <w:r w:rsidRPr="006F3922">
              <w:rPr>
                <w:rFonts w:ascii="Times New Roman" w:hAnsi="Times New Roman" w:cs="Times New Roman"/>
                <w:b/>
                <w:bCs/>
                <w:sz w:val="20"/>
                <w:szCs w:val="20"/>
              </w:rPr>
              <w:t>53,57</w:t>
            </w:r>
          </w:p>
        </w:tc>
        <w:tc>
          <w:tcPr>
            <w:tcW w:w="469" w:type="dxa"/>
          </w:tcPr>
          <w:p w14:paraId="788F7E14" w14:textId="0035D096" w:rsidR="006F3922" w:rsidRPr="006F3922" w:rsidRDefault="006F3922" w:rsidP="006F3922">
            <w:pPr>
              <w:rPr>
                <w:rFonts w:ascii="Times New Roman" w:hAnsi="Times New Roman" w:cs="Times New Roman"/>
                <w:b/>
                <w:bCs/>
                <w:sz w:val="20"/>
                <w:szCs w:val="20"/>
              </w:rPr>
            </w:pPr>
            <w:r w:rsidRPr="006F3922">
              <w:rPr>
                <w:rFonts w:ascii="Times New Roman" w:hAnsi="Times New Roman" w:cs="Times New Roman"/>
                <w:b/>
                <w:bCs/>
                <w:sz w:val="20"/>
                <w:szCs w:val="20"/>
              </w:rPr>
              <w:t>60,71</w:t>
            </w:r>
          </w:p>
        </w:tc>
        <w:tc>
          <w:tcPr>
            <w:tcW w:w="469" w:type="dxa"/>
          </w:tcPr>
          <w:p w14:paraId="697D1C3A" w14:textId="2B8FAD09" w:rsidR="006F3922" w:rsidRPr="006F3922" w:rsidRDefault="006F3922" w:rsidP="006F3922">
            <w:pPr>
              <w:rPr>
                <w:rFonts w:ascii="Times New Roman" w:hAnsi="Times New Roman" w:cs="Times New Roman"/>
                <w:b/>
                <w:bCs/>
                <w:sz w:val="20"/>
                <w:szCs w:val="20"/>
              </w:rPr>
            </w:pPr>
            <w:r w:rsidRPr="006F3922">
              <w:rPr>
                <w:rFonts w:ascii="Times New Roman" w:hAnsi="Times New Roman" w:cs="Times New Roman"/>
                <w:b/>
                <w:bCs/>
                <w:sz w:val="20"/>
                <w:szCs w:val="20"/>
              </w:rPr>
              <w:t>67,86</w:t>
            </w:r>
          </w:p>
        </w:tc>
        <w:tc>
          <w:tcPr>
            <w:tcW w:w="469" w:type="dxa"/>
          </w:tcPr>
          <w:p w14:paraId="0DC34CCB" w14:textId="41EE01FF" w:rsidR="006F3922" w:rsidRPr="006F3922" w:rsidRDefault="006F3922" w:rsidP="006F3922">
            <w:pPr>
              <w:rPr>
                <w:rFonts w:ascii="Times New Roman" w:hAnsi="Times New Roman" w:cs="Times New Roman"/>
                <w:b/>
                <w:bCs/>
                <w:sz w:val="20"/>
                <w:szCs w:val="20"/>
              </w:rPr>
            </w:pPr>
            <w:r w:rsidRPr="006F3922">
              <w:rPr>
                <w:rFonts w:ascii="Times New Roman" w:hAnsi="Times New Roman" w:cs="Times New Roman"/>
                <w:b/>
                <w:bCs/>
                <w:sz w:val="20"/>
                <w:szCs w:val="20"/>
              </w:rPr>
              <w:t>71,43</w:t>
            </w:r>
          </w:p>
        </w:tc>
        <w:tc>
          <w:tcPr>
            <w:tcW w:w="469" w:type="dxa"/>
          </w:tcPr>
          <w:p w14:paraId="657A38AA" w14:textId="62CF5FB0" w:rsidR="006F3922" w:rsidRPr="006F3922" w:rsidRDefault="006F3922" w:rsidP="006F3922">
            <w:pPr>
              <w:rPr>
                <w:rFonts w:ascii="Times New Roman" w:hAnsi="Times New Roman" w:cs="Times New Roman"/>
                <w:b/>
                <w:bCs/>
                <w:sz w:val="20"/>
                <w:szCs w:val="20"/>
              </w:rPr>
            </w:pPr>
            <w:r w:rsidRPr="006F3922">
              <w:rPr>
                <w:rFonts w:ascii="Times New Roman" w:hAnsi="Times New Roman" w:cs="Times New Roman"/>
                <w:b/>
                <w:bCs/>
                <w:sz w:val="20"/>
                <w:szCs w:val="20"/>
              </w:rPr>
              <w:t>50</w:t>
            </w:r>
          </w:p>
        </w:tc>
        <w:tc>
          <w:tcPr>
            <w:tcW w:w="469" w:type="dxa"/>
          </w:tcPr>
          <w:p w14:paraId="3CF26C9F" w14:textId="4896CACA" w:rsidR="006F3922" w:rsidRPr="006F3922" w:rsidRDefault="006F3922" w:rsidP="006F3922">
            <w:pPr>
              <w:rPr>
                <w:rFonts w:ascii="Times New Roman" w:hAnsi="Times New Roman" w:cs="Times New Roman"/>
                <w:b/>
                <w:bCs/>
                <w:sz w:val="20"/>
                <w:szCs w:val="20"/>
              </w:rPr>
            </w:pPr>
            <w:r w:rsidRPr="006F3922">
              <w:rPr>
                <w:rFonts w:ascii="Times New Roman" w:hAnsi="Times New Roman" w:cs="Times New Roman"/>
                <w:b/>
                <w:bCs/>
                <w:sz w:val="20"/>
                <w:szCs w:val="20"/>
              </w:rPr>
              <w:t>14,29</w:t>
            </w:r>
          </w:p>
        </w:tc>
        <w:tc>
          <w:tcPr>
            <w:tcW w:w="469" w:type="dxa"/>
          </w:tcPr>
          <w:p w14:paraId="4D18E910" w14:textId="5BEE77C8" w:rsidR="006F3922" w:rsidRPr="006F3922" w:rsidRDefault="006F3922" w:rsidP="006F3922">
            <w:pPr>
              <w:rPr>
                <w:rFonts w:ascii="Times New Roman" w:hAnsi="Times New Roman" w:cs="Times New Roman"/>
                <w:b/>
                <w:bCs/>
                <w:sz w:val="20"/>
                <w:szCs w:val="20"/>
              </w:rPr>
            </w:pPr>
            <w:r w:rsidRPr="006F3922">
              <w:rPr>
                <w:rFonts w:ascii="Times New Roman" w:hAnsi="Times New Roman" w:cs="Times New Roman"/>
                <w:b/>
                <w:bCs/>
                <w:sz w:val="20"/>
                <w:szCs w:val="20"/>
              </w:rPr>
              <w:t>30,36</w:t>
            </w:r>
          </w:p>
        </w:tc>
        <w:tc>
          <w:tcPr>
            <w:tcW w:w="469" w:type="dxa"/>
          </w:tcPr>
          <w:p w14:paraId="030FE822" w14:textId="667609AC" w:rsidR="006F3922" w:rsidRPr="00E35D5C" w:rsidRDefault="006F3922" w:rsidP="006F3922">
            <w:pPr>
              <w:rPr>
                <w:rFonts w:ascii="Times New Roman" w:hAnsi="Times New Roman" w:cs="Times New Roman"/>
                <w:b/>
                <w:bCs/>
                <w:sz w:val="20"/>
                <w:szCs w:val="20"/>
              </w:rPr>
            </w:pPr>
            <w:r w:rsidRPr="00E35D5C">
              <w:rPr>
                <w:rFonts w:ascii="Times New Roman" w:hAnsi="Times New Roman" w:cs="Times New Roman"/>
                <w:b/>
                <w:bCs/>
                <w:sz w:val="20"/>
                <w:szCs w:val="20"/>
              </w:rPr>
              <w:t>23,21</w:t>
            </w:r>
          </w:p>
        </w:tc>
      </w:tr>
      <w:tr w:rsidR="006F3922" w:rsidRPr="002E6381" w14:paraId="49AE2618" w14:textId="631EDEA6" w:rsidTr="006F3922">
        <w:trPr>
          <w:trHeight w:val="854"/>
          <w:jc w:val="center"/>
        </w:trPr>
        <w:tc>
          <w:tcPr>
            <w:tcW w:w="1406" w:type="dxa"/>
          </w:tcPr>
          <w:p w14:paraId="1587657A" w14:textId="77777777" w:rsidR="006F3922" w:rsidRPr="006F3922" w:rsidRDefault="006F3922" w:rsidP="006F3922">
            <w:pPr>
              <w:jc w:val="both"/>
              <w:rPr>
                <w:rFonts w:ascii="Times New Roman" w:hAnsi="Times New Roman" w:cs="Times New Roman"/>
                <w:bCs/>
              </w:rPr>
            </w:pPr>
            <w:r w:rsidRPr="006F3922">
              <w:rPr>
                <w:rFonts w:ascii="Times New Roman" w:hAnsi="Times New Roman" w:cs="Times New Roman"/>
              </w:rPr>
              <w:t>Яблоновский филиал МБОУ"СОШ№1" с.Новосысоевка</w:t>
            </w:r>
          </w:p>
        </w:tc>
        <w:tc>
          <w:tcPr>
            <w:tcW w:w="469" w:type="dxa"/>
          </w:tcPr>
          <w:p w14:paraId="064CC0CE" w14:textId="0535D02B" w:rsidR="006F3922" w:rsidRPr="006F3922" w:rsidRDefault="006F3922" w:rsidP="006F3922">
            <w:pPr>
              <w:rPr>
                <w:rFonts w:ascii="Times New Roman" w:hAnsi="Times New Roman" w:cs="Times New Roman"/>
                <w:bCs/>
                <w:sz w:val="20"/>
                <w:szCs w:val="20"/>
              </w:rPr>
            </w:pPr>
            <w:r w:rsidRPr="006F3922">
              <w:rPr>
                <w:rFonts w:ascii="Times New Roman" w:hAnsi="Times New Roman" w:cs="Times New Roman"/>
                <w:sz w:val="20"/>
                <w:szCs w:val="20"/>
              </w:rPr>
              <w:t>66,67</w:t>
            </w:r>
          </w:p>
        </w:tc>
        <w:tc>
          <w:tcPr>
            <w:tcW w:w="469" w:type="dxa"/>
          </w:tcPr>
          <w:p w14:paraId="498D5D40" w14:textId="4B788490" w:rsidR="006F3922" w:rsidRPr="006F3922" w:rsidRDefault="006F3922" w:rsidP="006F3922">
            <w:pPr>
              <w:rPr>
                <w:rFonts w:ascii="Times New Roman" w:hAnsi="Times New Roman" w:cs="Times New Roman"/>
                <w:bCs/>
                <w:sz w:val="20"/>
                <w:szCs w:val="20"/>
              </w:rPr>
            </w:pPr>
            <w:r w:rsidRPr="006F3922">
              <w:rPr>
                <w:rFonts w:ascii="Times New Roman" w:hAnsi="Times New Roman" w:cs="Times New Roman"/>
                <w:sz w:val="20"/>
                <w:szCs w:val="20"/>
              </w:rPr>
              <w:t>50</w:t>
            </w:r>
          </w:p>
        </w:tc>
        <w:tc>
          <w:tcPr>
            <w:tcW w:w="469" w:type="dxa"/>
          </w:tcPr>
          <w:p w14:paraId="4F3F45DA" w14:textId="4A2A41C5" w:rsidR="006F3922" w:rsidRPr="006F3922" w:rsidRDefault="006F3922" w:rsidP="006F3922">
            <w:pPr>
              <w:rPr>
                <w:rFonts w:ascii="Times New Roman" w:hAnsi="Times New Roman" w:cs="Times New Roman"/>
                <w:bCs/>
                <w:sz w:val="20"/>
                <w:szCs w:val="20"/>
              </w:rPr>
            </w:pPr>
            <w:r w:rsidRPr="006F3922">
              <w:rPr>
                <w:rFonts w:ascii="Times New Roman" w:hAnsi="Times New Roman" w:cs="Times New Roman"/>
                <w:sz w:val="20"/>
                <w:szCs w:val="20"/>
              </w:rPr>
              <w:t>0</w:t>
            </w:r>
          </w:p>
        </w:tc>
        <w:tc>
          <w:tcPr>
            <w:tcW w:w="469" w:type="dxa"/>
          </w:tcPr>
          <w:p w14:paraId="4967A1B9" w14:textId="3151A19B" w:rsidR="006F3922" w:rsidRPr="006F3922" w:rsidRDefault="006F3922" w:rsidP="006F3922">
            <w:pPr>
              <w:rPr>
                <w:rFonts w:ascii="Times New Roman" w:hAnsi="Times New Roman" w:cs="Times New Roman"/>
                <w:bCs/>
                <w:sz w:val="20"/>
                <w:szCs w:val="20"/>
              </w:rPr>
            </w:pPr>
            <w:r w:rsidRPr="006F3922">
              <w:rPr>
                <w:rFonts w:ascii="Times New Roman" w:hAnsi="Times New Roman" w:cs="Times New Roman"/>
                <w:sz w:val="20"/>
                <w:szCs w:val="20"/>
              </w:rPr>
              <w:t>16,67</w:t>
            </w:r>
          </w:p>
        </w:tc>
        <w:tc>
          <w:tcPr>
            <w:tcW w:w="469" w:type="dxa"/>
          </w:tcPr>
          <w:p w14:paraId="27B414C5" w14:textId="6F0BA59C" w:rsidR="006F3922" w:rsidRPr="006F3922" w:rsidRDefault="006F3922" w:rsidP="006F3922">
            <w:pPr>
              <w:rPr>
                <w:rFonts w:ascii="Times New Roman" w:hAnsi="Times New Roman" w:cs="Times New Roman"/>
                <w:bCs/>
                <w:sz w:val="20"/>
                <w:szCs w:val="20"/>
              </w:rPr>
            </w:pPr>
            <w:r w:rsidRPr="006F3922">
              <w:rPr>
                <w:rFonts w:ascii="Times New Roman" w:hAnsi="Times New Roman" w:cs="Times New Roman"/>
                <w:sz w:val="20"/>
                <w:szCs w:val="20"/>
              </w:rPr>
              <w:t>33,33</w:t>
            </w:r>
          </w:p>
        </w:tc>
        <w:tc>
          <w:tcPr>
            <w:tcW w:w="469" w:type="dxa"/>
          </w:tcPr>
          <w:p w14:paraId="428D85E2" w14:textId="41671273" w:rsidR="006F3922" w:rsidRPr="006F3922" w:rsidRDefault="006F3922" w:rsidP="006F3922">
            <w:pPr>
              <w:rPr>
                <w:rFonts w:ascii="Times New Roman" w:hAnsi="Times New Roman" w:cs="Times New Roman"/>
                <w:bCs/>
                <w:sz w:val="20"/>
                <w:szCs w:val="20"/>
              </w:rPr>
            </w:pPr>
            <w:r w:rsidRPr="006F3922">
              <w:rPr>
                <w:rFonts w:ascii="Times New Roman" w:hAnsi="Times New Roman" w:cs="Times New Roman"/>
                <w:sz w:val="20"/>
                <w:szCs w:val="20"/>
              </w:rPr>
              <w:t>100</w:t>
            </w:r>
          </w:p>
        </w:tc>
        <w:tc>
          <w:tcPr>
            <w:tcW w:w="469" w:type="dxa"/>
          </w:tcPr>
          <w:p w14:paraId="4A561168" w14:textId="4CFF9B37" w:rsidR="006F3922" w:rsidRPr="006F3922" w:rsidRDefault="006F3922" w:rsidP="006F3922">
            <w:pPr>
              <w:rPr>
                <w:rFonts w:ascii="Times New Roman" w:hAnsi="Times New Roman" w:cs="Times New Roman"/>
                <w:bCs/>
                <w:sz w:val="20"/>
                <w:szCs w:val="20"/>
              </w:rPr>
            </w:pPr>
            <w:r w:rsidRPr="006F3922">
              <w:rPr>
                <w:rFonts w:ascii="Times New Roman" w:hAnsi="Times New Roman" w:cs="Times New Roman"/>
                <w:sz w:val="20"/>
                <w:szCs w:val="20"/>
              </w:rPr>
              <w:t>33,33</w:t>
            </w:r>
          </w:p>
        </w:tc>
        <w:tc>
          <w:tcPr>
            <w:tcW w:w="469" w:type="dxa"/>
          </w:tcPr>
          <w:p w14:paraId="62E6A89B" w14:textId="6411646E" w:rsidR="006F3922" w:rsidRPr="006F3922" w:rsidRDefault="006F3922" w:rsidP="006F3922">
            <w:pPr>
              <w:rPr>
                <w:rFonts w:ascii="Times New Roman" w:hAnsi="Times New Roman" w:cs="Times New Roman"/>
                <w:bCs/>
                <w:sz w:val="20"/>
                <w:szCs w:val="20"/>
              </w:rPr>
            </w:pPr>
            <w:r w:rsidRPr="006F3922">
              <w:rPr>
                <w:rFonts w:ascii="Times New Roman" w:hAnsi="Times New Roman" w:cs="Times New Roman"/>
                <w:sz w:val="20"/>
                <w:szCs w:val="20"/>
              </w:rPr>
              <w:t>100</w:t>
            </w:r>
          </w:p>
        </w:tc>
        <w:tc>
          <w:tcPr>
            <w:tcW w:w="469" w:type="dxa"/>
          </w:tcPr>
          <w:p w14:paraId="45DF3CBE" w14:textId="58569C51" w:rsidR="006F3922" w:rsidRPr="006F3922" w:rsidRDefault="006F3922" w:rsidP="006F3922">
            <w:pPr>
              <w:rPr>
                <w:rFonts w:ascii="Times New Roman" w:hAnsi="Times New Roman" w:cs="Times New Roman"/>
                <w:bCs/>
                <w:sz w:val="20"/>
                <w:szCs w:val="20"/>
              </w:rPr>
            </w:pPr>
            <w:r w:rsidRPr="006F3922">
              <w:rPr>
                <w:rFonts w:ascii="Times New Roman" w:hAnsi="Times New Roman" w:cs="Times New Roman"/>
                <w:sz w:val="20"/>
                <w:szCs w:val="20"/>
              </w:rPr>
              <w:t>66,67</w:t>
            </w:r>
          </w:p>
        </w:tc>
        <w:tc>
          <w:tcPr>
            <w:tcW w:w="469" w:type="dxa"/>
          </w:tcPr>
          <w:p w14:paraId="202A1739" w14:textId="5E54D44A" w:rsidR="006F3922" w:rsidRPr="006F3922" w:rsidRDefault="006F3922" w:rsidP="006F3922">
            <w:pPr>
              <w:rPr>
                <w:rFonts w:ascii="Times New Roman" w:hAnsi="Times New Roman" w:cs="Times New Roman"/>
                <w:bCs/>
                <w:sz w:val="20"/>
                <w:szCs w:val="20"/>
              </w:rPr>
            </w:pPr>
            <w:r w:rsidRPr="006F3922">
              <w:rPr>
                <w:rFonts w:ascii="Times New Roman" w:hAnsi="Times New Roman" w:cs="Times New Roman"/>
                <w:sz w:val="20"/>
                <w:szCs w:val="20"/>
              </w:rPr>
              <w:t>50</w:t>
            </w:r>
          </w:p>
        </w:tc>
        <w:tc>
          <w:tcPr>
            <w:tcW w:w="469" w:type="dxa"/>
          </w:tcPr>
          <w:p w14:paraId="09C9A327" w14:textId="60CC6A05" w:rsidR="006F3922" w:rsidRPr="006F3922" w:rsidRDefault="006F3922" w:rsidP="006F3922">
            <w:pPr>
              <w:rPr>
                <w:rFonts w:ascii="Times New Roman" w:hAnsi="Times New Roman" w:cs="Times New Roman"/>
                <w:sz w:val="20"/>
                <w:szCs w:val="20"/>
              </w:rPr>
            </w:pPr>
            <w:r w:rsidRPr="006F3922">
              <w:rPr>
                <w:rFonts w:ascii="Times New Roman" w:hAnsi="Times New Roman" w:cs="Times New Roman"/>
                <w:sz w:val="20"/>
                <w:szCs w:val="20"/>
              </w:rPr>
              <w:t>66,67</w:t>
            </w:r>
          </w:p>
        </w:tc>
        <w:tc>
          <w:tcPr>
            <w:tcW w:w="469" w:type="dxa"/>
          </w:tcPr>
          <w:p w14:paraId="1784C08C" w14:textId="76B5B4DF" w:rsidR="006F3922" w:rsidRPr="006F3922" w:rsidRDefault="006F3922" w:rsidP="006F3922">
            <w:pPr>
              <w:rPr>
                <w:rFonts w:ascii="Times New Roman" w:hAnsi="Times New Roman" w:cs="Times New Roman"/>
                <w:sz w:val="20"/>
                <w:szCs w:val="20"/>
              </w:rPr>
            </w:pPr>
            <w:r w:rsidRPr="006F3922">
              <w:rPr>
                <w:rFonts w:ascii="Times New Roman" w:hAnsi="Times New Roman" w:cs="Times New Roman"/>
                <w:sz w:val="20"/>
                <w:szCs w:val="20"/>
              </w:rPr>
              <w:t>66,67</w:t>
            </w:r>
          </w:p>
        </w:tc>
        <w:tc>
          <w:tcPr>
            <w:tcW w:w="469" w:type="dxa"/>
          </w:tcPr>
          <w:p w14:paraId="5ADB893C" w14:textId="01B92CE4" w:rsidR="006F3922" w:rsidRPr="006F3922" w:rsidRDefault="006F3922" w:rsidP="006F3922">
            <w:pPr>
              <w:rPr>
                <w:rFonts w:ascii="Times New Roman" w:hAnsi="Times New Roman" w:cs="Times New Roman"/>
                <w:sz w:val="20"/>
                <w:szCs w:val="20"/>
              </w:rPr>
            </w:pPr>
            <w:r w:rsidRPr="006F3922">
              <w:rPr>
                <w:rFonts w:ascii="Times New Roman" w:hAnsi="Times New Roman" w:cs="Times New Roman"/>
                <w:sz w:val="20"/>
                <w:szCs w:val="20"/>
              </w:rPr>
              <w:t>100</w:t>
            </w:r>
          </w:p>
        </w:tc>
        <w:tc>
          <w:tcPr>
            <w:tcW w:w="469" w:type="dxa"/>
          </w:tcPr>
          <w:p w14:paraId="332C9C7D" w14:textId="55098777" w:rsidR="006F3922" w:rsidRPr="006F3922" w:rsidRDefault="006F3922" w:rsidP="006F3922">
            <w:pPr>
              <w:rPr>
                <w:rFonts w:ascii="Times New Roman" w:hAnsi="Times New Roman" w:cs="Times New Roman"/>
                <w:sz w:val="20"/>
                <w:szCs w:val="20"/>
              </w:rPr>
            </w:pPr>
            <w:r w:rsidRPr="006F3922">
              <w:rPr>
                <w:rFonts w:ascii="Times New Roman" w:hAnsi="Times New Roman" w:cs="Times New Roman"/>
                <w:sz w:val="20"/>
                <w:szCs w:val="20"/>
              </w:rPr>
              <w:t>100</w:t>
            </w:r>
          </w:p>
        </w:tc>
        <w:tc>
          <w:tcPr>
            <w:tcW w:w="469" w:type="dxa"/>
          </w:tcPr>
          <w:p w14:paraId="517C2B25" w14:textId="0A4C4B18" w:rsidR="006F3922" w:rsidRPr="006F3922" w:rsidRDefault="006F3922" w:rsidP="006F3922">
            <w:pPr>
              <w:rPr>
                <w:rFonts w:ascii="Times New Roman" w:hAnsi="Times New Roman" w:cs="Times New Roman"/>
                <w:sz w:val="20"/>
                <w:szCs w:val="20"/>
              </w:rPr>
            </w:pPr>
            <w:r w:rsidRPr="006F3922">
              <w:rPr>
                <w:rFonts w:ascii="Times New Roman" w:hAnsi="Times New Roman" w:cs="Times New Roman"/>
                <w:sz w:val="20"/>
                <w:szCs w:val="20"/>
              </w:rPr>
              <w:t>33,33</w:t>
            </w:r>
          </w:p>
        </w:tc>
        <w:tc>
          <w:tcPr>
            <w:tcW w:w="469" w:type="dxa"/>
          </w:tcPr>
          <w:p w14:paraId="23900C13" w14:textId="381DDF64" w:rsidR="006F3922" w:rsidRPr="006F3922" w:rsidRDefault="006F3922" w:rsidP="006F3922">
            <w:pPr>
              <w:rPr>
                <w:rFonts w:ascii="Times New Roman" w:hAnsi="Times New Roman" w:cs="Times New Roman"/>
                <w:sz w:val="20"/>
                <w:szCs w:val="20"/>
              </w:rPr>
            </w:pPr>
            <w:r w:rsidRPr="006F3922">
              <w:rPr>
                <w:rFonts w:ascii="Times New Roman" w:hAnsi="Times New Roman" w:cs="Times New Roman"/>
                <w:sz w:val="20"/>
                <w:szCs w:val="20"/>
              </w:rPr>
              <w:t>83,33</w:t>
            </w:r>
          </w:p>
        </w:tc>
        <w:tc>
          <w:tcPr>
            <w:tcW w:w="469" w:type="dxa"/>
          </w:tcPr>
          <w:p w14:paraId="682C0260" w14:textId="1289E9A0" w:rsidR="006F3922" w:rsidRPr="006F3922" w:rsidRDefault="006F3922" w:rsidP="006F3922">
            <w:pPr>
              <w:rPr>
                <w:rFonts w:ascii="Times New Roman" w:hAnsi="Times New Roman" w:cs="Times New Roman"/>
                <w:sz w:val="20"/>
                <w:szCs w:val="20"/>
              </w:rPr>
            </w:pPr>
            <w:r w:rsidRPr="006F3922">
              <w:rPr>
                <w:rFonts w:ascii="Times New Roman" w:hAnsi="Times New Roman" w:cs="Times New Roman"/>
                <w:sz w:val="20"/>
                <w:szCs w:val="20"/>
              </w:rPr>
              <w:t>83,33</w:t>
            </w:r>
          </w:p>
        </w:tc>
        <w:tc>
          <w:tcPr>
            <w:tcW w:w="469" w:type="dxa"/>
          </w:tcPr>
          <w:p w14:paraId="7B641608" w14:textId="21A51645" w:rsidR="006F3922" w:rsidRPr="006F3922" w:rsidRDefault="006F3922" w:rsidP="006F3922">
            <w:pPr>
              <w:rPr>
                <w:rFonts w:ascii="Times New Roman" w:hAnsi="Times New Roman" w:cs="Times New Roman"/>
                <w:sz w:val="20"/>
                <w:szCs w:val="20"/>
              </w:rPr>
            </w:pPr>
            <w:r w:rsidRPr="006F3922">
              <w:rPr>
                <w:rFonts w:ascii="Times New Roman" w:hAnsi="Times New Roman" w:cs="Times New Roman"/>
                <w:sz w:val="20"/>
                <w:szCs w:val="20"/>
              </w:rPr>
              <w:t>33,33</w:t>
            </w:r>
          </w:p>
        </w:tc>
        <w:tc>
          <w:tcPr>
            <w:tcW w:w="469" w:type="dxa"/>
          </w:tcPr>
          <w:p w14:paraId="1657F54E" w14:textId="1936905A" w:rsidR="006F3922" w:rsidRPr="006F3922" w:rsidRDefault="006F3922" w:rsidP="006F3922">
            <w:pPr>
              <w:rPr>
                <w:rFonts w:ascii="Times New Roman" w:hAnsi="Times New Roman" w:cs="Times New Roman"/>
                <w:sz w:val="20"/>
                <w:szCs w:val="20"/>
              </w:rPr>
            </w:pPr>
            <w:r w:rsidRPr="006F3922">
              <w:rPr>
                <w:rFonts w:ascii="Times New Roman" w:hAnsi="Times New Roman" w:cs="Times New Roman"/>
                <w:sz w:val="20"/>
                <w:szCs w:val="20"/>
              </w:rPr>
              <w:t>100</w:t>
            </w:r>
          </w:p>
        </w:tc>
        <w:tc>
          <w:tcPr>
            <w:tcW w:w="469" w:type="dxa"/>
          </w:tcPr>
          <w:p w14:paraId="2073465C" w14:textId="5E8CBF3C" w:rsidR="006F3922" w:rsidRPr="006F3922" w:rsidRDefault="006F3922" w:rsidP="006F3922">
            <w:pPr>
              <w:rPr>
                <w:rFonts w:ascii="Times New Roman" w:hAnsi="Times New Roman" w:cs="Times New Roman"/>
                <w:sz w:val="20"/>
                <w:szCs w:val="20"/>
              </w:rPr>
            </w:pPr>
            <w:r w:rsidRPr="006F3922">
              <w:rPr>
                <w:rFonts w:ascii="Times New Roman" w:hAnsi="Times New Roman" w:cs="Times New Roman"/>
                <w:sz w:val="20"/>
                <w:szCs w:val="20"/>
              </w:rPr>
              <w:t>83,33</w:t>
            </w:r>
          </w:p>
        </w:tc>
        <w:tc>
          <w:tcPr>
            <w:tcW w:w="469" w:type="dxa"/>
          </w:tcPr>
          <w:p w14:paraId="07CF560C" w14:textId="5AD8DEF7" w:rsidR="006F3922" w:rsidRPr="006F3922" w:rsidRDefault="006F3922" w:rsidP="006F3922">
            <w:pPr>
              <w:rPr>
                <w:rFonts w:ascii="Times New Roman" w:hAnsi="Times New Roman" w:cs="Times New Roman"/>
                <w:sz w:val="20"/>
                <w:szCs w:val="20"/>
              </w:rPr>
            </w:pPr>
            <w:r w:rsidRPr="006F3922">
              <w:rPr>
                <w:rFonts w:ascii="Times New Roman" w:hAnsi="Times New Roman" w:cs="Times New Roman"/>
                <w:sz w:val="20"/>
                <w:szCs w:val="20"/>
              </w:rPr>
              <w:t>33,33</w:t>
            </w:r>
          </w:p>
        </w:tc>
        <w:tc>
          <w:tcPr>
            <w:tcW w:w="469" w:type="dxa"/>
          </w:tcPr>
          <w:p w14:paraId="624CB757" w14:textId="783CA70C" w:rsidR="006F3922" w:rsidRPr="006F3922" w:rsidRDefault="006F3922" w:rsidP="006F3922">
            <w:pPr>
              <w:rPr>
                <w:rFonts w:ascii="Times New Roman" w:hAnsi="Times New Roman" w:cs="Times New Roman"/>
                <w:sz w:val="20"/>
                <w:szCs w:val="20"/>
              </w:rPr>
            </w:pPr>
            <w:r w:rsidRPr="006F3922">
              <w:rPr>
                <w:rFonts w:ascii="Times New Roman" w:hAnsi="Times New Roman" w:cs="Times New Roman"/>
                <w:sz w:val="20"/>
                <w:szCs w:val="20"/>
              </w:rPr>
              <w:t>33,33</w:t>
            </w:r>
          </w:p>
        </w:tc>
        <w:tc>
          <w:tcPr>
            <w:tcW w:w="469" w:type="dxa"/>
          </w:tcPr>
          <w:p w14:paraId="14F36529" w14:textId="6AD9D3DE" w:rsidR="006F3922" w:rsidRPr="006F3922" w:rsidRDefault="006F3922" w:rsidP="006F3922">
            <w:pPr>
              <w:rPr>
                <w:rFonts w:ascii="Times New Roman" w:hAnsi="Times New Roman" w:cs="Times New Roman"/>
                <w:sz w:val="20"/>
                <w:szCs w:val="20"/>
              </w:rPr>
            </w:pPr>
            <w:r w:rsidRPr="006F3922">
              <w:rPr>
                <w:rFonts w:ascii="Times New Roman" w:hAnsi="Times New Roman" w:cs="Times New Roman"/>
                <w:sz w:val="20"/>
                <w:szCs w:val="20"/>
              </w:rPr>
              <w:t>33,33</w:t>
            </w:r>
          </w:p>
        </w:tc>
        <w:tc>
          <w:tcPr>
            <w:tcW w:w="469" w:type="dxa"/>
          </w:tcPr>
          <w:p w14:paraId="0397B911" w14:textId="775B6FFC" w:rsidR="006F3922" w:rsidRPr="006F3922" w:rsidRDefault="006F3922" w:rsidP="006F3922">
            <w:pPr>
              <w:rPr>
                <w:rFonts w:ascii="Times New Roman" w:hAnsi="Times New Roman" w:cs="Times New Roman"/>
                <w:sz w:val="20"/>
                <w:szCs w:val="20"/>
              </w:rPr>
            </w:pPr>
            <w:r w:rsidRPr="006F3922">
              <w:rPr>
                <w:rFonts w:ascii="Times New Roman" w:hAnsi="Times New Roman" w:cs="Times New Roman"/>
                <w:sz w:val="20"/>
                <w:szCs w:val="20"/>
              </w:rPr>
              <w:t>66,67</w:t>
            </w:r>
          </w:p>
        </w:tc>
        <w:tc>
          <w:tcPr>
            <w:tcW w:w="469" w:type="dxa"/>
          </w:tcPr>
          <w:p w14:paraId="4AD98DF2" w14:textId="0A24E54C" w:rsidR="006F3922" w:rsidRPr="006F3922" w:rsidRDefault="006F3922" w:rsidP="006F3922">
            <w:pPr>
              <w:rPr>
                <w:rFonts w:ascii="Times New Roman" w:hAnsi="Times New Roman" w:cs="Times New Roman"/>
                <w:sz w:val="20"/>
                <w:szCs w:val="20"/>
              </w:rPr>
            </w:pPr>
            <w:r w:rsidRPr="006F3922">
              <w:rPr>
                <w:rFonts w:ascii="Times New Roman" w:hAnsi="Times New Roman" w:cs="Times New Roman"/>
                <w:sz w:val="20"/>
                <w:szCs w:val="20"/>
              </w:rPr>
              <w:t>33,33</w:t>
            </w:r>
          </w:p>
        </w:tc>
        <w:tc>
          <w:tcPr>
            <w:tcW w:w="469" w:type="dxa"/>
          </w:tcPr>
          <w:p w14:paraId="42A7FEB6" w14:textId="1534E650" w:rsidR="006F3922" w:rsidRPr="006F3922" w:rsidRDefault="006F3922" w:rsidP="006F3922">
            <w:pPr>
              <w:rPr>
                <w:rFonts w:ascii="Times New Roman" w:hAnsi="Times New Roman" w:cs="Times New Roman"/>
                <w:sz w:val="20"/>
                <w:szCs w:val="20"/>
              </w:rPr>
            </w:pPr>
            <w:r w:rsidRPr="006F3922">
              <w:rPr>
                <w:rFonts w:ascii="Times New Roman" w:hAnsi="Times New Roman" w:cs="Times New Roman"/>
                <w:sz w:val="20"/>
                <w:szCs w:val="20"/>
              </w:rPr>
              <w:t>50</w:t>
            </w:r>
          </w:p>
        </w:tc>
        <w:tc>
          <w:tcPr>
            <w:tcW w:w="469" w:type="dxa"/>
          </w:tcPr>
          <w:p w14:paraId="0E12C585" w14:textId="6E954303" w:rsidR="006F3922" w:rsidRPr="006F3922" w:rsidRDefault="006F3922" w:rsidP="006F3922">
            <w:pPr>
              <w:rPr>
                <w:rFonts w:ascii="Times New Roman" w:hAnsi="Times New Roman" w:cs="Times New Roman"/>
                <w:sz w:val="20"/>
                <w:szCs w:val="20"/>
              </w:rPr>
            </w:pPr>
            <w:r w:rsidRPr="006F3922">
              <w:rPr>
                <w:rFonts w:ascii="Times New Roman" w:hAnsi="Times New Roman" w:cs="Times New Roman"/>
                <w:sz w:val="20"/>
                <w:szCs w:val="20"/>
              </w:rPr>
              <w:t>50</w:t>
            </w:r>
          </w:p>
        </w:tc>
        <w:tc>
          <w:tcPr>
            <w:tcW w:w="469" w:type="dxa"/>
          </w:tcPr>
          <w:p w14:paraId="2CE3F5E7" w14:textId="713C8AFD" w:rsidR="006F3922" w:rsidRPr="006F3922" w:rsidRDefault="006F3922" w:rsidP="006F3922">
            <w:pPr>
              <w:rPr>
                <w:rFonts w:ascii="Times New Roman" w:hAnsi="Times New Roman" w:cs="Times New Roman"/>
                <w:sz w:val="20"/>
                <w:szCs w:val="20"/>
              </w:rPr>
            </w:pPr>
            <w:r w:rsidRPr="006F3922">
              <w:rPr>
                <w:rFonts w:ascii="Times New Roman" w:hAnsi="Times New Roman" w:cs="Times New Roman"/>
                <w:sz w:val="20"/>
                <w:szCs w:val="20"/>
              </w:rPr>
              <w:t>33,33</w:t>
            </w:r>
          </w:p>
        </w:tc>
        <w:tc>
          <w:tcPr>
            <w:tcW w:w="469" w:type="dxa"/>
          </w:tcPr>
          <w:p w14:paraId="325074FA" w14:textId="17B73453" w:rsidR="006F3922" w:rsidRPr="00E35D5C" w:rsidRDefault="006F3922" w:rsidP="006F3922">
            <w:pPr>
              <w:rPr>
                <w:rFonts w:ascii="Times New Roman" w:hAnsi="Times New Roman" w:cs="Times New Roman"/>
                <w:sz w:val="20"/>
                <w:szCs w:val="20"/>
              </w:rPr>
            </w:pPr>
            <w:r w:rsidRPr="00E35D5C">
              <w:rPr>
                <w:rFonts w:ascii="Times New Roman" w:hAnsi="Times New Roman" w:cs="Times New Roman"/>
                <w:sz w:val="20"/>
                <w:szCs w:val="20"/>
              </w:rPr>
              <w:t>16,67</w:t>
            </w:r>
          </w:p>
        </w:tc>
      </w:tr>
      <w:tr w:rsidR="006F3922" w:rsidRPr="002E6381" w14:paraId="795D4841" w14:textId="2C3A1CB2" w:rsidTr="006F3922">
        <w:trPr>
          <w:trHeight w:val="468"/>
          <w:jc w:val="center"/>
        </w:trPr>
        <w:tc>
          <w:tcPr>
            <w:tcW w:w="1406" w:type="dxa"/>
          </w:tcPr>
          <w:p w14:paraId="1C76B7A7" w14:textId="2A2E2953" w:rsidR="006F3922" w:rsidRPr="006F3922" w:rsidRDefault="006F3922" w:rsidP="006F3922">
            <w:pPr>
              <w:jc w:val="both"/>
              <w:rPr>
                <w:rFonts w:ascii="Times New Roman" w:hAnsi="Times New Roman" w:cs="Times New Roman"/>
                <w:bCs/>
              </w:rPr>
            </w:pPr>
            <w:r w:rsidRPr="006F3922">
              <w:rPr>
                <w:rFonts w:ascii="Times New Roman" w:hAnsi="Times New Roman" w:cs="Times New Roman"/>
              </w:rPr>
              <w:t>МБОУ "СОШ №1" с.Новосысоевка</w:t>
            </w:r>
          </w:p>
        </w:tc>
        <w:tc>
          <w:tcPr>
            <w:tcW w:w="469" w:type="dxa"/>
          </w:tcPr>
          <w:p w14:paraId="117035D2" w14:textId="5D1301DF" w:rsidR="006F3922" w:rsidRPr="006F3922" w:rsidRDefault="006F3922" w:rsidP="006F3922">
            <w:pPr>
              <w:rPr>
                <w:rFonts w:ascii="Times New Roman" w:hAnsi="Times New Roman" w:cs="Times New Roman"/>
                <w:bCs/>
                <w:sz w:val="20"/>
                <w:szCs w:val="20"/>
              </w:rPr>
            </w:pPr>
            <w:r w:rsidRPr="006F3922">
              <w:rPr>
                <w:rFonts w:ascii="Times New Roman" w:hAnsi="Times New Roman" w:cs="Times New Roman"/>
                <w:sz w:val="20"/>
                <w:szCs w:val="20"/>
              </w:rPr>
              <w:t>60</w:t>
            </w:r>
          </w:p>
        </w:tc>
        <w:tc>
          <w:tcPr>
            <w:tcW w:w="469" w:type="dxa"/>
          </w:tcPr>
          <w:p w14:paraId="18CD7CF4" w14:textId="35974488" w:rsidR="006F3922" w:rsidRPr="006F3922" w:rsidRDefault="006F3922" w:rsidP="006F3922">
            <w:pPr>
              <w:rPr>
                <w:rFonts w:ascii="Times New Roman" w:hAnsi="Times New Roman" w:cs="Times New Roman"/>
                <w:bCs/>
                <w:sz w:val="20"/>
                <w:szCs w:val="20"/>
              </w:rPr>
            </w:pPr>
            <w:r w:rsidRPr="006F3922">
              <w:rPr>
                <w:rFonts w:ascii="Times New Roman" w:hAnsi="Times New Roman" w:cs="Times New Roman"/>
                <w:sz w:val="20"/>
                <w:szCs w:val="20"/>
              </w:rPr>
              <w:t>40</w:t>
            </w:r>
          </w:p>
        </w:tc>
        <w:tc>
          <w:tcPr>
            <w:tcW w:w="469" w:type="dxa"/>
          </w:tcPr>
          <w:p w14:paraId="1E3F50F1" w14:textId="5DA76650" w:rsidR="006F3922" w:rsidRPr="006F3922" w:rsidRDefault="006F3922" w:rsidP="006F3922">
            <w:pPr>
              <w:rPr>
                <w:rFonts w:ascii="Times New Roman" w:hAnsi="Times New Roman" w:cs="Times New Roman"/>
                <w:bCs/>
                <w:sz w:val="20"/>
                <w:szCs w:val="20"/>
              </w:rPr>
            </w:pPr>
            <w:r w:rsidRPr="006F3922">
              <w:rPr>
                <w:rFonts w:ascii="Times New Roman" w:hAnsi="Times New Roman" w:cs="Times New Roman"/>
                <w:sz w:val="20"/>
                <w:szCs w:val="20"/>
              </w:rPr>
              <w:t>40</w:t>
            </w:r>
          </w:p>
        </w:tc>
        <w:tc>
          <w:tcPr>
            <w:tcW w:w="469" w:type="dxa"/>
          </w:tcPr>
          <w:p w14:paraId="7E10FF25" w14:textId="5E820363" w:rsidR="006F3922" w:rsidRPr="006F3922" w:rsidRDefault="006F3922" w:rsidP="006F3922">
            <w:pPr>
              <w:rPr>
                <w:rFonts w:ascii="Times New Roman" w:hAnsi="Times New Roman" w:cs="Times New Roman"/>
                <w:bCs/>
                <w:sz w:val="20"/>
                <w:szCs w:val="20"/>
              </w:rPr>
            </w:pPr>
            <w:r w:rsidRPr="006F3922">
              <w:rPr>
                <w:rFonts w:ascii="Times New Roman" w:hAnsi="Times New Roman" w:cs="Times New Roman"/>
                <w:sz w:val="20"/>
                <w:szCs w:val="20"/>
              </w:rPr>
              <w:t>40</w:t>
            </w:r>
          </w:p>
        </w:tc>
        <w:tc>
          <w:tcPr>
            <w:tcW w:w="469" w:type="dxa"/>
          </w:tcPr>
          <w:p w14:paraId="6D192739" w14:textId="7EE40E78" w:rsidR="006F3922" w:rsidRPr="006F3922" w:rsidRDefault="006F3922" w:rsidP="006F3922">
            <w:pPr>
              <w:rPr>
                <w:rFonts w:ascii="Times New Roman" w:hAnsi="Times New Roman" w:cs="Times New Roman"/>
                <w:bCs/>
                <w:sz w:val="20"/>
                <w:szCs w:val="20"/>
              </w:rPr>
            </w:pPr>
            <w:r w:rsidRPr="006F3922">
              <w:rPr>
                <w:rFonts w:ascii="Times New Roman" w:hAnsi="Times New Roman" w:cs="Times New Roman"/>
                <w:sz w:val="20"/>
                <w:szCs w:val="20"/>
              </w:rPr>
              <w:t>60</w:t>
            </w:r>
          </w:p>
        </w:tc>
        <w:tc>
          <w:tcPr>
            <w:tcW w:w="469" w:type="dxa"/>
          </w:tcPr>
          <w:p w14:paraId="7902AE6A" w14:textId="7E2AE6D7" w:rsidR="006F3922" w:rsidRPr="006F3922" w:rsidRDefault="006F3922" w:rsidP="006F3922">
            <w:pPr>
              <w:rPr>
                <w:rFonts w:ascii="Times New Roman" w:hAnsi="Times New Roman" w:cs="Times New Roman"/>
                <w:bCs/>
                <w:sz w:val="20"/>
                <w:szCs w:val="20"/>
              </w:rPr>
            </w:pPr>
            <w:r w:rsidRPr="006F3922">
              <w:rPr>
                <w:rFonts w:ascii="Times New Roman" w:hAnsi="Times New Roman" w:cs="Times New Roman"/>
                <w:sz w:val="20"/>
                <w:szCs w:val="20"/>
              </w:rPr>
              <w:t>73,33</w:t>
            </w:r>
          </w:p>
        </w:tc>
        <w:tc>
          <w:tcPr>
            <w:tcW w:w="469" w:type="dxa"/>
          </w:tcPr>
          <w:p w14:paraId="76EA0A52" w14:textId="030E1C02" w:rsidR="006F3922" w:rsidRPr="006F3922" w:rsidRDefault="006F3922" w:rsidP="006F3922">
            <w:pPr>
              <w:rPr>
                <w:rFonts w:ascii="Times New Roman" w:hAnsi="Times New Roman" w:cs="Times New Roman"/>
                <w:bCs/>
                <w:sz w:val="20"/>
                <w:szCs w:val="20"/>
              </w:rPr>
            </w:pPr>
            <w:r w:rsidRPr="006F3922">
              <w:rPr>
                <w:rFonts w:ascii="Times New Roman" w:hAnsi="Times New Roman" w:cs="Times New Roman"/>
                <w:sz w:val="20"/>
                <w:szCs w:val="20"/>
              </w:rPr>
              <w:t>66,67</w:t>
            </w:r>
          </w:p>
        </w:tc>
        <w:tc>
          <w:tcPr>
            <w:tcW w:w="469" w:type="dxa"/>
          </w:tcPr>
          <w:p w14:paraId="0B9AE8B3" w14:textId="12FAA825" w:rsidR="006F3922" w:rsidRPr="006F3922" w:rsidRDefault="006F3922" w:rsidP="006F3922">
            <w:pPr>
              <w:rPr>
                <w:rFonts w:ascii="Times New Roman" w:hAnsi="Times New Roman" w:cs="Times New Roman"/>
                <w:bCs/>
                <w:sz w:val="20"/>
                <w:szCs w:val="20"/>
              </w:rPr>
            </w:pPr>
            <w:r w:rsidRPr="006F3922">
              <w:rPr>
                <w:rFonts w:ascii="Times New Roman" w:hAnsi="Times New Roman" w:cs="Times New Roman"/>
                <w:sz w:val="20"/>
                <w:szCs w:val="20"/>
              </w:rPr>
              <w:t>46,67</w:t>
            </w:r>
          </w:p>
        </w:tc>
        <w:tc>
          <w:tcPr>
            <w:tcW w:w="469" w:type="dxa"/>
          </w:tcPr>
          <w:p w14:paraId="50DDC6B6" w14:textId="7289FAA9" w:rsidR="006F3922" w:rsidRPr="006F3922" w:rsidRDefault="006F3922" w:rsidP="006F3922">
            <w:pPr>
              <w:rPr>
                <w:rFonts w:ascii="Times New Roman" w:hAnsi="Times New Roman" w:cs="Times New Roman"/>
                <w:bCs/>
                <w:sz w:val="20"/>
                <w:szCs w:val="20"/>
              </w:rPr>
            </w:pPr>
            <w:r w:rsidRPr="006F3922">
              <w:rPr>
                <w:rFonts w:ascii="Times New Roman" w:hAnsi="Times New Roman" w:cs="Times New Roman"/>
                <w:sz w:val="20"/>
                <w:szCs w:val="20"/>
              </w:rPr>
              <w:t>26,67</w:t>
            </w:r>
          </w:p>
        </w:tc>
        <w:tc>
          <w:tcPr>
            <w:tcW w:w="469" w:type="dxa"/>
          </w:tcPr>
          <w:p w14:paraId="671D09FC" w14:textId="7A437096" w:rsidR="006F3922" w:rsidRPr="006F3922" w:rsidRDefault="006F3922" w:rsidP="006F3922">
            <w:pPr>
              <w:rPr>
                <w:rFonts w:ascii="Times New Roman" w:hAnsi="Times New Roman" w:cs="Times New Roman"/>
                <w:bCs/>
                <w:sz w:val="20"/>
                <w:szCs w:val="20"/>
              </w:rPr>
            </w:pPr>
            <w:r w:rsidRPr="006F3922">
              <w:rPr>
                <w:rFonts w:ascii="Times New Roman" w:hAnsi="Times New Roman" w:cs="Times New Roman"/>
                <w:sz w:val="20"/>
                <w:szCs w:val="20"/>
              </w:rPr>
              <w:t>46,67</w:t>
            </w:r>
          </w:p>
        </w:tc>
        <w:tc>
          <w:tcPr>
            <w:tcW w:w="469" w:type="dxa"/>
          </w:tcPr>
          <w:p w14:paraId="6014E887" w14:textId="10404914" w:rsidR="006F3922" w:rsidRPr="006F3922" w:rsidRDefault="006F3922" w:rsidP="006F3922">
            <w:pPr>
              <w:rPr>
                <w:rFonts w:ascii="Times New Roman" w:hAnsi="Times New Roman" w:cs="Times New Roman"/>
                <w:sz w:val="20"/>
                <w:szCs w:val="20"/>
              </w:rPr>
            </w:pPr>
            <w:r w:rsidRPr="006F3922">
              <w:rPr>
                <w:rFonts w:ascii="Times New Roman" w:hAnsi="Times New Roman" w:cs="Times New Roman"/>
                <w:sz w:val="20"/>
                <w:szCs w:val="20"/>
              </w:rPr>
              <w:t>76,67</w:t>
            </w:r>
          </w:p>
        </w:tc>
        <w:tc>
          <w:tcPr>
            <w:tcW w:w="469" w:type="dxa"/>
          </w:tcPr>
          <w:p w14:paraId="1D297709" w14:textId="72A77134" w:rsidR="006F3922" w:rsidRPr="006F3922" w:rsidRDefault="006F3922" w:rsidP="006F3922">
            <w:pPr>
              <w:rPr>
                <w:rFonts w:ascii="Times New Roman" w:hAnsi="Times New Roman" w:cs="Times New Roman"/>
                <w:sz w:val="20"/>
                <w:szCs w:val="20"/>
              </w:rPr>
            </w:pPr>
            <w:r w:rsidRPr="006F3922">
              <w:rPr>
                <w:rFonts w:ascii="Times New Roman" w:hAnsi="Times New Roman" w:cs="Times New Roman"/>
                <w:sz w:val="20"/>
                <w:szCs w:val="20"/>
              </w:rPr>
              <w:t>36,67</w:t>
            </w:r>
          </w:p>
        </w:tc>
        <w:tc>
          <w:tcPr>
            <w:tcW w:w="469" w:type="dxa"/>
          </w:tcPr>
          <w:p w14:paraId="5AC84EA3" w14:textId="780CE043" w:rsidR="006F3922" w:rsidRPr="006F3922" w:rsidRDefault="006F3922" w:rsidP="006F3922">
            <w:pPr>
              <w:rPr>
                <w:rFonts w:ascii="Times New Roman" w:hAnsi="Times New Roman" w:cs="Times New Roman"/>
                <w:sz w:val="20"/>
                <w:szCs w:val="20"/>
              </w:rPr>
            </w:pPr>
            <w:r w:rsidRPr="006F3922">
              <w:rPr>
                <w:rFonts w:ascii="Times New Roman" w:hAnsi="Times New Roman" w:cs="Times New Roman"/>
                <w:sz w:val="20"/>
                <w:szCs w:val="20"/>
              </w:rPr>
              <w:t>83,33</w:t>
            </w:r>
          </w:p>
        </w:tc>
        <w:tc>
          <w:tcPr>
            <w:tcW w:w="469" w:type="dxa"/>
          </w:tcPr>
          <w:p w14:paraId="517DB029" w14:textId="4055D561" w:rsidR="006F3922" w:rsidRPr="006F3922" w:rsidRDefault="006F3922" w:rsidP="006F3922">
            <w:pPr>
              <w:rPr>
                <w:rFonts w:ascii="Times New Roman" w:hAnsi="Times New Roman" w:cs="Times New Roman"/>
                <w:sz w:val="20"/>
                <w:szCs w:val="20"/>
              </w:rPr>
            </w:pPr>
            <w:r w:rsidRPr="006F3922">
              <w:rPr>
                <w:rFonts w:ascii="Times New Roman" w:hAnsi="Times New Roman" w:cs="Times New Roman"/>
                <w:sz w:val="20"/>
                <w:szCs w:val="20"/>
              </w:rPr>
              <w:t>86,67</w:t>
            </w:r>
          </w:p>
        </w:tc>
        <w:tc>
          <w:tcPr>
            <w:tcW w:w="469" w:type="dxa"/>
          </w:tcPr>
          <w:p w14:paraId="5DDBF2C7" w14:textId="5282179E" w:rsidR="006F3922" w:rsidRPr="006F3922" w:rsidRDefault="006F3922" w:rsidP="006F3922">
            <w:pPr>
              <w:rPr>
                <w:rFonts w:ascii="Times New Roman" w:hAnsi="Times New Roman" w:cs="Times New Roman"/>
                <w:sz w:val="20"/>
                <w:szCs w:val="20"/>
              </w:rPr>
            </w:pPr>
            <w:r w:rsidRPr="006F3922">
              <w:rPr>
                <w:rFonts w:ascii="Times New Roman" w:hAnsi="Times New Roman" w:cs="Times New Roman"/>
                <w:sz w:val="20"/>
                <w:szCs w:val="20"/>
              </w:rPr>
              <w:t>86,67</w:t>
            </w:r>
          </w:p>
        </w:tc>
        <w:tc>
          <w:tcPr>
            <w:tcW w:w="469" w:type="dxa"/>
          </w:tcPr>
          <w:p w14:paraId="59FDACFC" w14:textId="5F13F4E0" w:rsidR="006F3922" w:rsidRPr="006F3922" w:rsidRDefault="006F3922" w:rsidP="006F3922">
            <w:pPr>
              <w:rPr>
                <w:rFonts w:ascii="Times New Roman" w:hAnsi="Times New Roman" w:cs="Times New Roman"/>
                <w:sz w:val="20"/>
                <w:szCs w:val="20"/>
              </w:rPr>
            </w:pPr>
            <w:r w:rsidRPr="006F3922">
              <w:rPr>
                <w:rFonts w:ascii="Times New Roman" w:hAnsi="Times New Roman" w:cs="Times New Roman"/>
                <w:sz w:val="20"/>
                <w:szCs w:val="20"/>
              </w:rPr>
              <w:t>33,33</w:t>
            </w:r>
          </w:p>
        </w:tc>
        <w:tc>
          <w:tcPr>
            <w:tcW w:w="469" w:type="dxa"/>
          </w:tcPr>
          <w:p w14:paraId="73E22093" w14:textId="4DA816E2" w:rsidR="006F3922" w:rsidRPr="006F3922" w:rsidRDefault="006F3922" w:rsidP="006F3922">
            <w:pPr>
              <w:rPr>
                <w:rFonts w:ascii="Times New Roman" w:hAnsi="Times New Roman" w:cs="Times New Roman"/>
                <w:sz w:val="20"/>
                <w:szCs w:val="20"/>
              </w:rPr>
            </w:pPr>
            <w:r w:rsidRPr="006F3922">
              <w:rPr>
                <w:rFonts w:ascii="Times New Roman" w:hAnsi="Times New Roman" w:cs="Times New Roman"/>
                <w:sz w:val="20"/>
                <w:szCs w:val="20"/>
              </w:rPr>
              <w:t>66,67</w:t>
            </w:r>
          </w:p>
        </w:tc>
        <w:tc>
          <w:tcPr>
            <w:tcW w:w="469" w:type="dxa"/>
          </w:tcPr>
          <w:p w14:paraId="4508B039" w14:textId="66C40220" w:rsidR="006F3922" w:rsidRPr="006F3922" w:rsidRDefault="006F3922" w:rsidP="006F3922">
            <w:pPr>
              <w:rPr>
                <w:rFonts w:ascii="Times New Roman" w:hAnsi="Times New Roman" w:cs="Times New Roman"/>
                <w:sz w:val="20"/>
                <w:szCs w:val="20"/>
              </w:rPr>
            </w:pPr>
            <w:r w:rsidRPr="006F3922">
              <w:rPr>
                <w:rFonts w:ascii="Times New Roman" w:hAnsi="Times New Roman" w:cs="Times New Roman"/>
                <w:sz w:val="20"/>
                <w:szCs w:val="20"/>
              </w:rPr>
              <w:t>36,67</w:t>
            </w:r>
          </w:p>
        </w:tc>
        <w:tc>
          <w:tcPr>
            <w:tcW w:w="469" w:type="dxa"/>
          </w:tcPr>
          <w:p w14:paraId="6E86C65F" w14:textId="74003768" w:rsidR="006F3922" w:rsidRPr="006F3922" w:rsidRDefault="006F3922" w:rsidP="006F3922">
            <w:pPr>
              <w:rPr>
                <w:rFonts w:ascii="Times New Roman" w:hAnsi="Times New Roman" w:cs="Times New Roman"/>
                <w:sz w:val="20"/>
                <w:szCs w:val="20"/>
              </w:rPr>
            </w:pPr>
            <w:r w:rsidRPr="006F3922">
              <w:rPr>
                <w:rFonts w:ascii="Times New Roman" w:hAnsi="Times New Roman" w:cs="Times New Roman"/>
                <w:sz w:val="20"/>
                <w:szCs w:val="20"/>
              </w:rPr>
              <w:t>40</w:t>
            </w:r>
          </w:p>
        </w:tc>
        <w:tc>
          <w:tcPr>
            <w:tcW w:w="469" w:type="dxa"/>
          </w:tcPr>
          <w:p w14:paraId="0781CE7C" w14:textId="7653DDEB" w:rsidR="006F3922" w:rsidRPr="006F3922" w:rsidRDefault="006F3922" w:rsidP="006F3922">
            <w:pPr>
              <w:rPr>
                <w:rFonts w:ascii="Times New Roman" w:hAnsi="Times New Roman" w:cs="Times New Roman"/>
                <w:sz w:val="20"/>
                <w:szCs w:val="20"/>
              </w:rPr>
            </w:pPr>
            <w:r w:rsidRPr="006F3922">
              <w:rPr>
                <w:rFonts w:ascii="Times New Roman" w:hAnsi="Times New Roman" w:cs="Times New Roman"/>
                <w:sz w:val="20"/>
                <w:szCs w:val="20"/>
              </w:rPr>
              <w:t>50</w:t>
            </w:r>
          </w:p>
        </w:tc>
        <w:tc>
          <w:tcPr>
            <w:tcW w:w="469" w:type="dxa"/>
          </w:tcPr>
          <w:p w14:paraId="78F67E1B" w14:textId="55FB19F1" w:rsidR="006F3922" w:rsidRPr="006F3922" w:rsidRDefault="006F3922" w:rsidP="006F3922">
            <w:pPr>
              <w:rPr>
                <w:rFonts w:ascii="Times New Roman" w:hAnsi="Times New Roman" w:cs="Times New Roman"/>
                <w:sz w:val="20"/>
                <w:szCs w:val="20"/>
              </w:rPr>
            </w:pPr>
            <w:r w:rsidRPr="006F3922">
              <w:rPr>
                <w:rFonts w:ascii="Times New Roman" w:hAnsi="Times New Roman" w:cs="Times New Roman"/>
                <w:sz w:val="20"/>
                <w:szCs w:val="20"/>
              </w:rPr>
              <w:t>66,67</w:t>
            </w:r>
          </w:p>
        </w:tc>
        <w:tc>
          <w:tcPr>
            <w:tcW w:w="469" w:type="dxa"/>
          </w:tcPr>
          <w:p w14:paraId="32F4381F" w14:textId="4E3626F4" w:rsidR="006F3922" w:rsidRPr="006F3922" w:rsidRDefault="006F3922" w:rsidP="006F3922">
            <w:pPr>
              <w:rPr>
                <w:rFonts w:ascii="Times New Roman" w:hAnsi="Times New Roman" w:cs="Times New Roman"/>
                <w:sz w:val="20"/>
                <w:szCs w:val="20"/>
              </w:rPr>
            </w:pPr>
            <w:r w:rsidRPr="006F3922">
              <w:rPr>
                <w:rFonts w:ascii="Times New Roman" w:hAnsi="Times New Roman" w:cs="Times New Roman"/>
                <w:sz w:val="20"/>
                <w:szCs w:val="20"/>
              </w:rPr>
              <w:t>80</w:t>
            </w:r>
          </w:p>
        </w:tc>
        <w:tc>
          <w:tcPr>
            <w:tcW w:w="469" w:type="dxa"/>
          </w:tcPr>
          <w:p w14:paraId="369C14B9" w14:textId="0DAB8082" w:rsidR="006F3922" w:rsidRPr="006F3922" w:rsidRDefault="006F3922" w:rsidP="006F3922">
            <w:pPr>
              <w:rPr>
                <w:rFonts w:ascii="Times New Roman" w:hAnsi="Times New Roman" w:cs="Times New Roman"/>
                <w:sz w:val="20"/>
                <w:szCs w:val="20"/>
              </w:rPr>
            </w:pPr>
            <w:r w:rsidRPr="006F3922">
              <w:rPr>
                <w:rFonts w:ascii="Times New Roman" w:hAnsi="Times New Roman" w:cs="Times New Roman"/>
                <w:sz w:val="20"/>
                <w:szCs w:val="20"/>
              </w:rPr>
              <w:t>73,33</w:t>
            </w:r>
          </w:p>
        </w:tc>
        <w:tc>
          <w:tcPr>
            <w:tcW w:w="469" w:type="dxa"/>
          </w:tcPr>
          <w:p w14:paraId="64DD45F5" w14:textId="146CB13B" w:rsidR="006F3922" w:rsidRPr="006F3922" w:rsidRDefault="006F3922" w:rsidP="006F3922">
            <w:pPr>
              <w:rPr>
                <w:rFonts w:ascii="Times New Roman" w:hAnsi="Times New Roman" w:cs="Times New Roman"/>
                <w:sz w:val="20"/>
                <w:szCs w:val="20"/>
              </w:rPr>
            </w:pPr>
            <w:r w:rsidRPr="006F3922">
              <w:rPr>
                <w:rFonts w:ascii="Times New Roman" w:hAnsi="Times New Roman" w:cs="Times New Roman"/>
                <w:sz w:val="20"/>
                <w:szCs w:val="20"/>
              </w:rPr>
              <w:t>73,33</w:t>
            </w:r>
          </w:p>
        </w:tc>
        <w:tc>
          <w:tcPr>
            <w:tcW w:w="469" w:type="dxa"/>
          </w:tcPr>
          <w:p w14:paraId="10949C53" w14:textId="7DE71BC4" w:rsidR="006F3922" w:rsidRPr="006F3922" w:rsidRDefault="006F3922" w:rsidP="006F3922">
            <w:pPr>
              <w:rPr>
                <w:rFonts w:ascii="Times New Roman" w:hAnsi="Times New Roman" w:cs="Times New Roman"/>
                <w:sz w:val="20"/>
                <w:szCs w:val="20"/>
              </w:rPr>
            </w:pPr>
            <w:r w:rsidRPr="006F3922">
              <w:rPr>
                <w:rFonts w:ascii="Times New Roman" w:hAnsi="Times New Roman" w:cs="Times New Roman"/>
                <w:sz w:val="20"/>
                <w:szCs w:val="20"/>
              </w:rPr>
              <w:t>86,67</w:t>
            </w:r>
          </w:p>
        </w:tc>
        <w:tc>
          <w:tcPr>
            <w:tcW w:w="469" w:type="dxa"/>
          </w:tcPr>
          <w:p w14:paraId="00CE6BF8" w14:textId="629C367D" w:rsidR="006F3922" w:rsidRPr="006F3922" w:rsidRDefault="006F3922" w:rsidP="006F3922">
            <w:pPr>
              <w:rPr>
                <w:rFonts w:ascii="Times New Roman" w:hAnsi="Times New Roman" w:cs="Times New Roman"/>
                <w:sz w:val="20"/>
                <w:szCs w:val="20"/>
              </w:rPr>
            </w:pPr>
            <w:r w:rsidRPr="006F3922">
              <w:rPr>
                <w:rFonts w:ascii="Times New Roman" w:hAnsi="Times New Roman" w:cs="Times New Roman"/>
                <w:sz w:val="20"/>
                <w:szCs w:val="20"/>
              </w:rPr>
              <w:t>53,33</w:t>
            </w:r>
          </w:p>
        </w:tc>
        <w:tc>
          <w:tcPr>
            <w:tcW w:w="469" w:type="dxa"/>
          </w:tcPr>
          <w:p w14:paraId="054D8E87" w14:textId="32BE7291" w:rsidR="006F3922" w:rsidRPr="006F3922" w:rsidRDefault="006F3922" w:rsidP="006F3922">
            <w:pPr>
              <w:rPr>
                <w:rFonts w:ascii="Times New Roman" w:hAnsi="Times New Roman" w:cs="Times New Roman"/>
                <w:sz w:val="20"/>
                <w:szCs w:val="20"/>
              </w:rPr>
            </w:pPr>
            <w:r w:rsidRPr="006F3922">
              <w:rPr>
                <w:rFonts w:ascii="Times New Roman" w:hAnsi="Times New Roman" w:cs="Times New Roman"/>
                <w:sz w:val="20"/>
                <w:szCs w:val="20"/>
              </w:rPr>
              <w:t>0</w:t>
            </w:r>
          </w:p>
        </w:tc>
        <w:tc>
          <w:tcPr>
            <w:tcW w:w="469" w:type="dxa"/>
          </w:tcPr>
          <w:p w14:paraId="72B9640D" w14:textId="161259E2" w:rsidR="006F3922" w:rsidRPr="006F3922" w:rsidRDefault="006F3922" w:rsidP="006F3922">
            <w:pPr>
              <w:rPr>
                <w:rFonts w:ascii="Times New Roman" w:hAnsi="Times New Roman" w:cs="Times New Roman"/>
                <w:sz w:val="20"/>
                <w:szCs w:val="20"/>
              </w:rPr>
            </w:pPr>
            <w:r w:rsidRPr="006F3922">
              <w:rPr>
                <w:rFonts w:ascii="Times New Roman" w:hAnsi="Times New Roman" w:cs="Times New Roman"/>
                <w:sz w:val="20"/>
                <w:szCs w:val="20"/>
              </w:rPr>
              <w:t>20</w:t>
            </w:r>
          </w:p>
        </w:tc>
        <w:tc>
          <w:tcPr>
            <w:tcW w:w="469" w:type="dxa"/>
          </w:tcPr>
          <w:p w14:paraId="4C6B907C" w14:textId="2A82BB05" w:rsidR="006F3922" w:rsidRPr="00E35D5C" w:rsidRDefault="006F3922" w:rsidP="006F3922">
            <w:pPr>
              <w:rPr>
                <w:rFonts w:ascii="Times New Roman" w:hAnsi="Times New Roman" w:cs="Times New Roman"/>
                <w:sz w:val="20"/>
                <w:szCs w:val="20"/>
              </w:rPr>
            </w:pPr>
            <w:r w:rsidRPr="00E35D5C">
              <w:rPr>
                <w:rFonts w:ascii="Times New Roman" w:hAnsi="Times New Roman" w:cs="Times New Roman"/>
                <w:sz w:val="20"/>
                <w:szCs w:val="20"/>
              </w:rPr>
              <w:t>36,67</w:t>
            </w:r>
          </w:p>
        </w:tc>
      </w:tr>
      <w:tr w:rsidR="006F3922" w:rsidRPr="002E6381" w14:paraId="7148BA01" w14:textId="4AB94410" w:rsidTr="006F3922">
        <w:trPr>
          <w:trHeight w:val="452"/>
          <w:jc w:val="center"/>
        </w:trPr>
        <w:tc>
          <w:tcPr>
            <w:tcW w:w="1406" w:type="dxa"/>
          </w:tcPr>
          <w:p w14:paraId="299EA4EA" w14:textId="476A1360" w:rsidR="006F3922" w:rsidRPr="006F3922" w:rsidRDefault="006F3922" w:rsidP="006F3922">
            <w:pPr>
              <w:jc w:val="both"/>
              <w:rPr>
                <w:rFonts w:ascii="Times New Roman" w:hAnsi="Times New Roman" w:cs="Times New Roman"/>
              </w:rPr>
            </w:pPr>
            <w:r w:rsidRPr="006F3922">
              <w:rPr>
                <w:rFonts w:ascii="Times New Roman" w:hAnsi="Times New Roman" w:cs="Times New Roman"/>
              </w:rPr>
              <w:t>МБОУ "СОШ №2"</w:t>
            </w:r>
          </w:p>
          <w:p w14:paraId="6DAFC417" w14:textId="37C8B398" w:rsidR="006F3922" w:rsidRPr="006F3922" w:rsidRDefault="006F3922" w:rsidP="006F3922">
            <w:pPr>
              <w:jc w:val="both"/>
              <w:rPr>
                <w:rFonts w:ascii="Times New Roman" w:hAnsi="Times New Roman" w:cs="Times New Roman"/>
                <w:bCs/>
              </w:rPr>
            </w:pPr>
            <w:r w:rsidRPr="006F3922">
              <w:rPr>
                <w:rFonts w:ascii="Times New Roman" w:hAnsi="Times New Roman" w:cs="Times New Roman"/>
              </w:rPr>
              <w:t>с.Новосысоевка</w:t>
            </w:r>
          </w:p>
        </w:tc>
        <w:tc>
          <w:tcPr>
            <w:tcW w:w="469" w:type="dxa"/>
          </w:tcPr>
          <w:p w14:paraId="0B02896A" w14:textId="594A7733" w:rsidR="006F3922" w:rsidRPr="006F3922" w:rsidRDefault="006F3922" w:rsidP="006F3922">
            <w:pPr>
              <w:rPr>
                <w:rFonts w:ascii="Times New Roman" w:hAnsi="Times New Roman" w:cs="Times New Roman"/>
                <w:bCs/>
                <w:sz w:val="20"/>
                <w:szCs w:val="20"/>
              </w:rPr>
            </w:pPr>
            <w:r w:rsidRPr="006F3922">
              <w:rPr>
                <w:rFonts w:ascii="Times New Roman" w:hAnsi="Times New Roman" w:cs="Times New Roman"/>
                <w:sz w:val="20"/>
                <w:szCs w:val="20"/>
              </w:rPr>
              <w:t>100</w:t>
            </w:r>
          </w:p>
        </w:tc>
        <w:tc>
          <w:tcPr>
            <w:tcW w:w="469" w:type="dxa"/>
          </w:tcPr>
          <w:p w14:paraId="7B5E6013" w14:textId="5C258AB7" w:rsidR="006F3922" w:rsidRPr="006F3922" w:rsidRDefault="006F3922" w:rsidP="006F3922">
            <w:pPr>
              <w:rPr>
                <w:rFonts w:ascii="Times New Roman" w:hAnsi="Times New Roman" w:cs="Times New Roman"/>
                <w:bCs/>
                <w:sz w:val="20"/>
                <w:szCs w:val="20"/>
              </w:rPr>
            </w:pPr>
            <w:r w:rsidRPr="006F3922">
              <w:rPr>
                <w:rFonts w:ascii="Times New Roman" w:hAnsi="Times New Roman" w:cs="Times New Roman"/>
                <w:sz w:val="20"/>
                <w:szCs w:val="20"/>
              </w:rPr>
              <w:t>55</w:t>
            </w:r>
          </w:p>
        </w:tc>
        <w:tc>
          <w:tcPr>
            <w:tcW w:w="469" w:type="dxa"/>
          </w:tcPr>
          <w:p w14:paraId="6E98BE6C" w14:textId="792F26D2" w:rsidR="006F3922" w:rsidRPr="006F3922" w:rsidRDefault="006F3922" w:rsidP="006F3922">
            <w:pPr>
              <w:rPr>
                <w:rFonts w:ascii="Times New Roman" w:hAnsi="Times New Roman" w:cs="Times New Roman"/>
                <w:bCs/>
                <w:sz w:val="20"/>
                <w:szCs w:val="20"/>
              </w:rPr>
            </w:pPr>
            <w:r w:rsidRPr="006F3922">
              <w:rPr>
                <w:rFonts w:ascii="Times New Roman" w:hAnsi="Times New Roman" w:cs="Times New Roman"/>
                <w:sz w:val="20"/>
                <w:szCs w:val="20"/>
              </w:rPr>
              <w:t>75</w:t>
            </w:r>
          </w:p>
        </w:tc>
        <w:tc>
          <w:tcPr>
            <w:tcW w:w="469" w:type="dxa"/>
          </w:tcPr>
          <w:p w14:paraId="74CE2972" w14:textId="61E83001" w:rsidR="006F3922" w:rsidRPr="006F3922" w:rsidRDefault="006F3922" w:rsidP="006F3922">
            <w:pPr>
              <w:rPr>
                <w:rFonts w:ascii="Times New Roman" w:hAnsi="Times New Roman" w:cs="Times New Roman"/>
                <w:bCs/>
                <w:sz w:val="20"/>
                <w:szCs w:val="20"/>
              </w:rPr>
            </w:pPr>
            <w:r w:rsidRPr="006F3922">
              <w:rPr>
                <w:rFonts w:ascii="Times New Roman" w:hAnsi="Times New Roman" w:cs="Times New Roman"/>
                <w:sz w:val="20"/>
                <w:szCs w:val="20"/>
              </w:rPr>
              <w:t>55</w:t>
            </w:r>
          </w:p>
        </w:tc>
        <w:tc>
          <w:tcPr>
            <w:tcW w:w="469" w:type="dxa"/>
          </w:tcPr>
          <w:p w14:paraId="2418F021" w14:textId="78B35F3D" w:rsidR="006F3922" w:rsidRPr="006F3922" w:rsidRDefault="006F3922" w:rsidP="006F3922">
            <w:pPr>
              <w:rPr>
                <w:rFonts w:ascii="Times New Roman" w:hAnsi="Times New Roman" w:cs="Times New Roman"/>
                <w:bCs/>
                <w:sz w:val="20"/>
                <w:szCs w:val="20"/>
              </w:rPr>
            </w:pPr>
            <w:r w:rsidRPr="006F3922">
              <w:rPr>
                <w:rFonts w:ascii="Times New Roman" w:hAnsi="Times New Roman" w:cs="Times New Roman"/>
                <w:sz w:val="20"/>
                <w:szCs w:val="20"/>
              </w:rPr>
              <w:t>35</w:t>
            </w:r>
          </w:p>
        </w:tc>
        <w:tc>
          <w:tcPr>
            <w:tcW w:w="469" w:type="dxa"/>
          </w:tcPr>
          <w:p w14:paraId="6BC0E340" w14:textId="4E065180" w:rsidR="006F3922" w:rsidRPr="006F3922" w:rsidRDefault="006F3922" w:rsidP="006F3922">
            <w:pPr>
              <w:rPr>
                <w:rFonts w:ascii="Times New Roman" w:hAnsi="Times New Roman" w:cs="Times New Roman"/>
                <w:bCs/>
                <w:sz w:val="20"/>
                <w:szCs w:val="20"/>
              </w:rPr>
            </w:pPr>
            <w:r w:rsidRPr="006F3922">
              <w:rPr>
                <w:rFonts w:ascii="Times New Roman" w:hAnsi="Times New Roman" w:cs="Times New Roman"/>
                <w:sz w:val="20"/>
                <w:szCs w:val="20"/>
              </w:rPr>
              <w:t>70</w:t>
            </w:r>
          </w:p>
        </w:tc>
        <w:tc>
          <w:tcPr>
            <w:tcW w:w="469" w:type="dxa"/>
          </w:tcPr>
          <w:p w14:paraId="61DAF01B" w14:textId="13B4F083" w:rsidR="006F3922" w:rsidRPr="006F3922" w:rsidRDefault="006F3922" w:rsidP="006F3922">
            <w:pPr>
              <w:rPr>
                <w:rFonts w:ascii="Times New Roman" w:hAnsi="Times New Roman" w:cs="Times New Roman"/>
                <w:bCs/>
                <w:sz w:val="20"/>
                <w:szCs w:val="20"/>
              </w:rPr>
            </w:pPr>
            <w:r w:rsidRPr="006F3922">
              <w:rPr>
                <w:rFonts w:ascii="Times New Roman" w:hAnsi="Times New Roman" w:cs="Times New Roman"/>
                <w:sz w:val="20"/>
                <w:szCs w:val="20"/>
              </w:rPr>
              <w:t>60</w:t>
            </w:r>
          </w:p>
        </w:tc>
        <w:tc>
          <w:tcPr>
            <w:tcW w:w="469" w:type="dxa"/>
          </w:tcPr>
          <w:p w14:paraId="273A1E57" w14:textId="61E600C0" w:rsidR="006F3922" w:rsidRPr="006F3922" w:rsidRDefault="006F3922" w:rsidP="006F3922">
            <w:pPr>
              <w:rPr>
                <w:rFonts w:ascii="Times New Roman" w:hAnsi="Times New Roman" w:cs="Times New Roman"/>
                <w:bCs/>
                <w:sz w:val="20"/>
                <w:szCs w:val="20"/>
              </w:rPr>
            </w:pPr>
            <w:r w:rsidRPr="006F3922">
              <w:rPr>
                <w:rFonts w:ascii="Times New Roman" w:hAnsi="Times New Roman" w:cs="Times New Roman"/>
                <w:sz w:val="20"/>
                <w:szCs w:val="20"/>
              </w:rPr>
              <w:t>30</w:t>
            </w:r>
          </w:p>
        </w:tc>
        <w:tc>
          <w:tcPr>
            <w:tcW w:w="469" w:type="dxa"/>
          </w:tcPr>
          <w:p w14:paraId="7BAAC3F9" w14:textId="540D4308" w:rsidR="006F3922" w:rsidRPr="006F3922" w:rsidRDefault="006F3922" w:rsidP="006F3922">
            <w:pPr>
              <w:rPr>
                <w:rFonts w:ascii="Times New Roman" w:hAnsi="Times New Roman" w:cs="Times New Roman"/>
                <w:bCs/>
                <w:sz w:val="20"/>
                <w:szCs w:val="20"/>
              </w:rPr>
            </w:pPr>
            <w:r w:rsidRPr="006F3922">
              <w:rPr>
                <w:rFonts w:ascii="Times New Roman" w:hAnsi="Times New Roman" w:cs="Times New Roman"/>
                <w:sz w:val="20"/>
                <w:szCs w:val="20"/>
              </w:rPr>
              <w:t>5</w:t>
            </w:r>
          </w:p>
        </w:tc>
        <w:tc>
          <w:tcPr>
            <w:tcW w:w="469" w:type="dxa"/>
          </w:tcPr>
          <w:p w14:paraId="612D1586" w14:textId="4E871E8B" w:rsidR="006F3922" w:rsidRPr="006F3922" w:rsidRDefault="006F3922" w:rsidP="006F3922">
            <w:pPr>
              <w:rPr>
                <w:rFonts w:ascii="Times New Roman" w:hAnsi="Times New Roman" w:cs="Times New Roman"/>
                <w:bCs/>
                <w:sz w:val="20"/>
                <w:szCs w:val="20"/>
              </w:rPr>
            </w:pPr>
            <w:r w:rsidRPr="006F3922">
              <w:rPr>
                <w:rFonts w:ascii="Times New Roman" w:hAnsi="Times New Roman" w:cs="Times New Roman"/>
                <w:sz w:val="20"/>
                <w:szCs w:val="20"/>
              </w:rPr>
              <w:t>60</w:t>
            </w:r>
          </w:p>
        </w:tc>
        <w:tc>
          <w:tcPr>
            <w:tcW w:w="469" w:type="dxa"/>
          </w:tcPr>
          <w:p w14:paraId="199FAF71" w14:textId="444EF76B" w:rsidR="006F3922" w:rsidRPr="006F3922" w:rsidRDefault="006F3922" w:rsidP="006F3922">
            <w:pPr>
              <w:rPr>
                <w:rFonts w:ascii="Times New Roman" w:hAnsi="Times New Roman" w:cs="Times New Roman"/>
                <w:sz w:val="20"/>
                <w:szCs w:val="20"/>
              </w:rPr>
            </w:pPr>
            <w:r w:rsidRPr="006F3922">
              <w:rPr>
                <w:rFonts w:ascii="Times New Roman" w:hAnsi="Times New Roman" w:cs="Times New Roman"/>
                <w:sz w:val="20"/>
                <w:szCs w:val="20"/>
              </w:rPr>
              <w:t>50</w:t>
            </w:r>
          </w:p>
        </w:tc>
        <w:tc>
          <w:tcPr>
            <w:tcW w:w="469" w:type="dxa"/>
          </w:tcPr>
          <w:p w14:paraId="1E1A3BE6" w14:textId="768175CB" w:rsidR="006F3922" w:rsidRPr="006F3922" w:rsidRDefault="006F3922" w:rsidP="006F3922">
            <w:pPr>
              <w:rPr>
                <w:rFonts w:ascii="Times New Roman" w:hAnsi="Times New Roman" w:cs="Times New Roman"/>
                <w:sz w:val="20"/>
                <w:szCs w:val="20"/>
              </w:rPr>
            </w:pPr>
            <w:r w:rsidRPr="006F3922">
              <w:rPr>
                <w:rFonts w:ascii="Times New Roman" w:hAnsi="Times New Roman" w:cs="Times New Roman"/>
                <w:sz w:val="20"/>
                <w:szCs w:val="20"/>
              </w:rPr>
              <w:t>55</w:t>
            </w:r>
          </w:p>
        </w:tc>
        <w:tc>
          <w:tcPr>
            <w:tcW w:w="469" w:type="dxa"/>
          </w:tcPr>
          <w:p w14:paraId="6F78A2B8" w14:textId="550D218A" w:rsidR="006F3922" w:rsidRPr="006F3922" w:rsidRDefault="006F3922" w:rsidP="006F3922">
            <w:pPr>
              <w:rPr>
                <w:rFonts w:ascii="Times New Roman" w:hAnsi="Times New Roman" w:cs="Times New Roman"/>
                <w:sz w:val="20"/>
                <w:szCs w:val="20"/>
              </w:rPr>
            </w:pPr>
            <w:r w:rsidRPr="006F3922">
              <w:rPr>
                <w:rFonts w:ascii="Times New Roman" w:hAnsi="Times New Roman" w:cs="Times New Roman"/>
                <w:sz w:val="20"/>
                <w:szCs w:val="20"/>
              </w:rPr>
              <w:t>95</w:t>
            </w:r>
          </w:p>
        </w:tc>
        <w:tc>
          <w:tcPr>
            <w:tcW w:w="469" w:type="dxa"/>
          </w:tcPr>
          <w:p w14:paraId="02076795" w14:textId="0932A954" w:rsidR="006F3922" w:rsidRPr="006F3922" w:rsidRDefault="006F3922" w:rsidP="006F3922">
            <w:pPr>
              <w:rPr>
                <w:rFonts w:ascii="Times New Roman" w:hAnsi="Times New Roman" w:cs="Times New Roman"/>
                <w:sz w:val="20"/>
                <w:szCs w:val="20"/>
              </w:rPr>
            </w:pPr>
            <w:r w:rsidRPr="006F3922">
              <w:rPr>
                <w:rFonts w:ascii="Times New Roman" w:hAnsi="Times New Roman" w:cs="Times New Roman"/>
                <w:sz w:val="20"/>
                <w:szCs w:val="20"/>
              </w:rPr>
              <w:t>40</w:t>
            </w:r>
          </w:p>
        </w:tc>
        <w:tc>
          <w:tcPr>
            <w:tcW w:w="469" w:type="dxa"/>
          </w:tcPr>
          <w:p w14:paraId="711D609F" w14:textId="6CCF4068" w:rsidR="006F3922" w:rsidRPr="006F3922" w:rsidRDefault="006F3922" w:rsidP="006F3922">
            <w:pPr>
              <w:rPr>
                <w:rFonts w:ascii="Times New Roman" w:hAnsi="Times New Roman" w:cs="Times New Roman"/>
                <w:sz w:val="20"/>
                <w:szCs w:val="20"/>
              </w:rPr>
            </w:pPr>
            <w:r w:rsidRPr="006F3922">
              <w:rPr>
                <w:rFonts w:ascii="Times New Roman" w:hAnsi="Times New Roman" w:cs="Times New Roman"/>
                <w:sz w:val="20"/>
                <w:szCs w:val="20"/>
              </w:rPr>
              <w:t>40</w:t>
            </w:r>
          </w:p>
        </w:tc>
        <w:tc>
          <w:tcPr>
            <w:tcW w:w="469" w:type="dxa"/>
          </w:tcPr>
          <w:p w14:paraId="0F109506" w14:textId="60701B8A" w:rsidR="006F3922" w:rsidRPr="006F3922" w:rsidRDefault="006F3922" w:rsidP="006F3922">
            <w:pPr>
              <w:rPr>
                <w:rFonts w:ascii="Times New Roman" w:hAnsi="Times New Roman" w:cs="Times New Roman"/>
                <w:sz w:val="20"/>
                <w:szCs w:val="20"/>
              </w:rPr>
            </w:pPr>
            <w:r w:rsidRPr="006F3922">
              <w:rPr>
                <w:rFonts w:ascii="Times New Roman" w:hAnsi="Times New Roman" w:cs="Times New Roman"/>
                <w:sz w:val="20"/>
                <w:szCs w:val="20"/>
              </w:rPr>
              <w:t>70</w:t>
            </w:r>
          </w:p>
        </w:tc>
        <w:tc>
          <w:tcPr>
            <w:tcW w:w="469" w:type="dxa"/>
          </w:tcPr>
          <w:p w14:paraId="0A31C8E5" w14:textId="11FC7905" w:rsidR="006F3922" w:rsidRPr="006F3922" w:rsidRDefault="006F3922" w:rsidP="006F3922">
            <w:pPr>
              <w:rPr>
                <w:rFonts w:ascii="Times New Roman" w:hAnsi="Times New Roman" w:cs="Times New Roman"/>
                <w:sz w:val="20"/>
                <w:szCs w:val="20"/>
              </w:rPr>
            </w:pPr>
            <w:r w:rsidRPr="006F3922">
              <w:rPr>
                <w:rFonts w:ascii="Times New Roman" w:hAnsi="Times New Roman" w:cs="Times New Roman"/>
                <w:sz w:val="20"/>
                <w:szCs w:val="20"/>
              </w:rPr>
              <w:t>75</w:t>
            </w:r>
          </w:p>
        </w:tc>
        <w:tc>
          <w:tcPr>
            <w:tcW w:w="469" w:type="dxa"/>
          </w:tcPr>
          <w:p w14:paraId="32F4B822" w14:textId="3A12B19E" w:rsidR="006F3922" w:rsidRPr="006F3922" w:rsidRDefault="006F3922" w:rsidP="006F3922">
            <w:pPr>
              <w:rPr>
                <w:rFonts w:ascii="Times New Roman" w:hAnsi="Times New Roman" w:cs="Times New Roman"/>
                <w:sz w:val="20"/>
                <w:szCs w:val="20"/>
              </w:rPr>
            </w:pPr>
            <w:r w:rsidRPr="006F3922">
              <w:rPr>
                <w:rFonts w:ascii="Times New Roman" w:hAnsi="Times New Roman" w:cs="Times New Roman"/>
                <w:sz w:val="20"/>
                <w:szCs w:val="20"/>
              </w:rPr>
              <w:t>20</w:t>
            </w:r>
          </w:p>
        </w:tc>
        <w:tc>
          <w:tcPr>
            <w:tcW w:w="469" w:type="dxa"/>
          </w:tcPr>
          <w:p w14:paraId="2B7E9844" w14:textId="555AB561" w:rsidR="006F3922" w:rsidRPr="006F3922" w:rsidRDefault="006F3922" w:rsidP="006F3922">
            <w:pPr>
              <w:rPr>
                <w:rFonts w:ascii="Times New Roman" w:hAnsi="Times New Roman" w:cs="Times New Roman"/>
                <w:sz w:val="20"/>
                <w:szCs w:val="20"/>
              </w:rPr>
            </w:pPr>
            <w:r w:rsidRPr="006F3922">
              <w:rPr>
                <w:rFonts w:ascii="Times New Roman" w:hAnsi="Times New Roman" w:cs="Times New Roman"/>
                <w:sz w:val="20"/>
                <w:szCs w:val="20"/>
              </w:rPr>
              <w:t>70</w:t>
            </w:r>
          </w:p>
        </w:tc>
        <w:tc>
          <w:tcPr>
            <w:tcW w:w="469" w:type="dxa"/>
          </w:tcPr>
          <w:p w14:paraId="573FB6CE" w14:textId="0AD02D7A" w:rsidR="006F3922" w:rsidRPr="006F3922" w:rsidRDefault="006F3922" w:rsidP="006F3922">
            <w:pPr>
              <w:rPr>
                <w:rFonts w:ascii="Times New Roman" w:hAnsi="Times New Roman" w:cs="Times New Roman"/>
                <w:sz w:val="20"/>
                <w:szCs w:val="20"/>
              </w:rPr>
            </w:pPr>
            <w:r w:rsidRPr="006F3922">
              <w:rPr>
                <w:rFonts w:ascii="Times New Roman" w:hAnsi="Times New Roman" w:cs="Times New Roman"/>
                <w:sz w:val="20"/>
                <w:szCs w:val="20"/>
              </w:rPr>
              <w:t>70</w:t>
            </w:r>
          </w:p>
        </w:tc>
        <w:tc>
          <w:tcPr>
            <w:tcW w:w="469" w:type="dxa"/>
          </w:tcPr>
          <w:p w14:paraId="755234A1" w14:textId="50CDE29C" w:rsidR="006F3922" w:rsidRPr="006F3922" w:rsidRDefault="006F3922" w:rsidP="006F3922">
            <w:pPr>
              <w:rPr>
                <w:rFonts w:ascii="Times New Roman" w:hAnsi="Times New Roman" w:cs="Times New Roman"/>
                <w:sz w:val="20"/>
                <w:szCs w:val="20"/>
              </w:rPr>
            </w:pPr>
            <w:r w:rsidRPr="006F3922">
              <w:rPr>
                <w:rFonts w:ascii="Times New Roman" w:hAnsi="Times New Roman" w:cs="Times New Roman"/>
                <w:sz w:val="20"/>
                <w:szCs w:val="20"/>
              </w:rPr>
              <w:t>40</w:t>
            </w:r>
          </w:p>
        </w:tc>
        <w:tc>
          <w:tcPr>
            <w:tcW w:w="469" w:type="dxa"/>
          </w:tcPr>
          <w:p w14:paraId="36295432" w14:textId="65A58B6F" w:rsidR="006F3922" w:rsidRPr="006F3922" w:rsidRDefault="006F3922" w:rsidP="006F3922">
            <w:pPr>
              <w:rPr>
                <w:rFonts w:ascii="Times New Roman" w:hAnsi="Times New Roman" w:cs="Times New Roman"/>
                <w:sz w:val="20"/>
                <w:szCs w:val="20"/>
              </w:rPr>
            </w:pPr>
            <w:r w:rsidRPr="006F3922">
              <w:rPr>
                <w:rFonts w:ascii="Times New Roman" w:hAnsi="Times New Roman" w:cs="Times New Roman"/>
                <w:sz w:val="20"/>
                <w:szCs w:val="20"/>
              </w:rPr>
              <w:t>20</w:t>
            </w:r>
          </w:p>
        </w:tc>
        <w:tc>
          <w:tcPr>
            <w:tcW w:w="469" w:type="dxa"/>
          </w:tcPr>
          <w:p w14:paraId="7E64EB33" w14:textId="15145A88" w:rsidR="006F3922" w:rsidRPr="006F3922" w:rsidRDefault="006F3922" w:rsidP="006F3922">
            <w:pPr>
              <w:rPr>
                <w:rFonts w:ascii="Times New Roman" w:hAnsi="Times New Roman" w:cs="Times New Roman"/>
                <w:sz w:val="20"/>
                <w:szCs w:val="20"/>
              </w:rPr>
            </w:pPr>
            <w:r w:rsidRPr="006F3922">
              <w:rPr>
                <w:rFonts w:ascii="Times New Roman" w:hAnsi="Times New Roman" w:cs="Times New Roman"/>
                <w:sz w:val="20"/>
                <w:szCs w:val="20"/>
              </w:rPr>
              <w:t>50</w:t>
            </w:r>
          </w:p>
        </w:tc>
        <w:tc>
          <w:tcPr>
            <w:tcW w:w="469" w:type="dxa"/>
          </w:tcPr>
          <w:p w14:paraId="6D12A19C" w14:textId="1852A0E1" w:rsidR="006F3922" w:rsidRPr="006F3922" w:rsidRDefault="006F3922" w:rsidP="006F3922">
            <w:pPr>
              <w:rPr>
                <w:rFonts w:ascii="Times New Roman" w:hAnsi="Times New Roman" w:cs="Times New Roman"/>
                <w:sz w:val="20"/>
                <w:szCs w:val="20"/>
              </w:rPr>
            </w:pPr>
            <w:r w:rsidRPr="006F3922">
              <w:rPr>
                <w:rFonts w:ascii="Times New Roman" w:hAnsi="Times New Roman" w:cs="Times New Roman"/>
                <w:sz w:val="20"/>
                <w:szCs w:val="20"/>
              </w:rPr>
              <w:t>60</w:t>
            </w:r>
          </w:p>
        </w:tc>
        <w:tc>
          <w:tcPr>
            <w:tcW w:w="469" w:type="dxa"/>
          </w:tcPr>
          <w:p w14:paraId="2307E867" w14:textId="5B152925" w:rsidR="006F3922" w:rsidRPr="006F3922" w:rsidRDefault="006F3922" w:rsidP="006F3922">
            <w:pPr>
              <w:rPr>
                <w:rFonts w:ascii="Times New Roman" w:hAnsi="Times New Roman" w:cs="Times New Roman"/>
                <w:sz w:val="20"/>
                <w:szCs w:val="20"/>
              </w:rPr>
            </w:pPr>
            <w:r w:rsidRPr="006F3922">
              <w:rPr>
                <w:rFonts w:ascii="Times New Roman" w:hAnsi="Times New Roman" w:cs="Times New Roman"/>
                <w:sz w:val="20"/>
                <w:szCs w:val="20"/>
              </w:rPr>
              <w:t>60</w:t>
            </w:r>
          </w:p>
        </w:tc>
        <w:tc>
          <w:tcPr>
            <w:tcW w:w="469" w:type="dxa"/>
          </w:tcPr>
          <w:p w14:paraId="3A233B8B" w14:textId="6A74C679" w:rsidR="006F3922" w:rsidRPr="006F3922" w:rsidRDefault="006F3922" w:rsidP="006F3922">
            <w:pPr>
              <w:rPr>
                <w:rFonts w:ascii="Times New Roman" w:hAnsi="Times New Roman" w:cs="Times New Roman"/>
                <w:sz w:val="20"/>
                <w:szCs w:val="20"/>
              </w:rPr>
            </w:pPr>
            <w:r w:rsidRPr="006F3922">
              <w:rPr>
                <w:rFonts w:ascii="Times New Roman" w:hAnsi="Times New Roman" w:cs="Times New Roman"/>
                <w:sz w:val="20"/>
                <w:szCs w:val="20"/>
              </w:rPr>
              <w:t>45</w:t>
            </w:r>
          </w:p>
        </w:tc>
        <w:tc>
          <w:tcPr>
            <w:tcW w:w="469" w:type="dxa"/>
          </w:tcPr>
          <w:p w14:paraId="5742BC9D" w14:textId="1A5D05CB" w:rsidR="006F3922" w:rsidRPr="006F3922" w:rsidRDefault="006F3922" w:rsidP="006F3922">
            <w:pPr>
              <w:rPr>
                <w:rFonts w:ascii="Times New Roman" w:hAnsi="Times New Roman" w:cs="Times New Roman"/>
                <w:sz w:val="20"/>
                <w:szCs w:val="20"/>
              </w:rPr>
            </w:pPr>
            <w:r w:rsidRPr="006F3922">
              <w:rPr>
                <w:rFonts w:ascii="Times New Roman" w:hAnsi="Times New Roman" w:cs="Times New Roman"/>
                <w:sz w:val="20"/>
                <w:szCs w:val="20"/>
              </w:rPr>
              <w:t>25</w:t>
            </w:r>
          </w:p>
        </w:tc>
        <w:tc>
          <w:tcPr>
            <w:tcW w:w="469" w:type="dxa"/>
          </w:tcPr>
          <w:p w14:paraId="6AB453EC" w14:textId="7D0D759D" w:rsidR="006F3922" w:rsidRPr="006F3922" w:rsidRDefault="006F3922" w:rsidP="006F3922">
            <w:pPr>
              <w:rPr>
                <w:rFonts w:ascii="Times New Roman" w:hAnsi="Times New Roman" w:cs="Times New Roman"/>
                <w:sz w:val="20"/>
                <w:szCs w:val="20"/>
              </w:rPr>
            </w:pPr>
            <w:r w:rsidRPr="006F3922">
              <w:rPr>
                <w:rFonts w:ascii="Times New Roman" w:hAnsi="Times New Roman" w:cs="Times New Roman"/>
                <w:sz w:val="20"/>
                <w:szCs w:val="20"/>
              </w:rPr>
              <w:t>45</w:t>
            </w:r>
          </w:p>
        </w:tc>
        <w:tc>
          <w:tcPr>
            <w:tcW w:w="469" w:type="dxa"/>
          </w:tcPr>
          <w:p w14:paraId="4074FFA4" w14:textId="4DD55837" w:rsidR="006F3922" w:rsidRPr="00E35D5C" w:rsidRDefault="006F3922" w:rsidP="006F3922">
            <w:pPr>
              <w:rPr>
                <w:rFonts w:ascii="Times New Roman" w:hAnsi="Times New Roman" w:cs="Times New Roman"/>
                <w:sz w:val="20"/>
                <w:szCs w:val="20"/>
              </w:rPr>
            </w:pPr>
            <w:r w:rsidRPr="00E35D5C">
              <w:rPr>
                <w:rFonts w:ascii="Times New Roman" w:hAnsi="Times New Roman" w:cs="Times New Roman"/>
                <w:sz w:val="20"/>
                <w:szCs w:val="20"/>
              </w:rPr>
              <w:t>5</w:t>
            </w:r>
          </w:p>
        </w:tc>
      </w:tr>
    </w:tbl>
    <w:p w14:paraId="0E14A769" w14:textId="77777777" w:rsidR="00ED737F" w:rsidRDefault="00ED737F" w:rsidP="00ED737F">
      <w:pPr>
        <w:spacing w:line="360" w:lineRule="auto"/>
        <w:jc w:val="both"/>
        <w:rPr>
          <w:rFonts w:ascii="Times New Roman" w:hAnsi="Times New Roman" w:cs="Times New Roman"/>
          <w:b/>
          <w:sz w:val="28"/>
          <w:szCs w:val="28"/>
        </w:rPr>
      </w:pPr>
    </w:p>
    <w:p w14:paraId="4967221D" w14:textId="77777777" w:rsidR="00ED737F" w:rsidRDefault="00ED737F" w:rsidP="00ED737F">
      <w:pPr>
        <w:spacing w:line="360" w:lineRule="auto"/>
        <w:jc w:val="both"/>
        <w:rPr>
          <w:rFonts w:ascii="Times New Roman" w:hAnsi="Times New Roman" w:cs="Times New Roman"/>
          <w:b/>
          <w:sz w:val="28"/>
          <w:szCs w:val="28"/>
        </w:rPr>
      </w:pPr>
    </w:p>
    <w:p w14:paraId="3C235C5B" w14:textId="77777777" w:rsidR="00ED737F" w:rsidRDefault="00ED737F" w:rsidP="00D924BB">
      <w:pPr>
        <w:pStyle w:val="11"/>
        <w:spacing w:line="278" w:lineRule="auto"/>
        <w:ind w:left="1954" w:right="1527"/>
        <w:sectPr w:rsidR="00ED737F" w:rsidSect="006F3922">
          <w:pgSz w:w="16838" w:h="11906" w:orient="landscape"/>
          <w:pgMar w:top="720" w:right="720" w:bottom="720" w:left="720" w:header="708" w:footer="708" w:gutter="0"/>
          <w:cols w:space="708"/>
          <w:docGrid w:linePitch="360"/>
        </w:sectPr>
      </w:pPr>
    </w:p>
    <w:p w14:paraId="508D84EA" w14:textId="2D6B5EC1" w:rsidR="00A909A3" w:rsidRDefault="00A909A3" w:rsidP="00A909A3">
      <w:pPr>
        <w:pStyle w:val="a6"/>
        <w:spacing w:line="360" w:lineRule="auto"/>
        <w:ind w:left="1429"/>
        <w:rPr>
          <w:rFonts w:ascii="Times New Roman" w:hAnsi="Times New Roman" w:cs="Times New Roman"/>
          <w:b/>
          <w:sz w:val="28"/>
          <w:szCs w:val="28"/>
        </w:rPr>
      </w:pPr>
      <w:bookmarkStart w:id="56" w:name="_Hlk203982952"/>
      <w:r>
        <w:rPr>
          <w:rFonts w:ascii="Times New Roman" w:hAnsi="Times New Roman" w:cs="Times New Roman"/>
          <w:b/>
          <w:sz w:val="28"/>
          <w:szCs w:val="28"/>
        </w:rPr>
        <w:lastRenderedPageBreak/>
        <w:t>История</w:t>
      </w:r>
    </w:p>
    <w:p w14:paraId="6030EB6F" w14:textId="1D047FA0" w:rsidR="00A909A3" w:rsidRPr="002417CB" w:rsidRDefault="00A909A3" w:rsidP="00A909A3">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ВПР по истории в 2025 году выполняли 54 обучающихся 8 классов из 5 образовательных организаций Яковлевского муниципального округа. В таблице 145 представлены сведения об участниках ВПР во всех параллелях по программе 8 класса в 2025 году.</w:t>
      </w:r>
    </w:p>
    <w:p w14:paraId="4FC4E6C7" w14:textId="461042DD" w:rsidR="00A909A3" w:rsidRPr="009857C4" w:rsidRDefault="00A909A3" w:rsidP="00A909A3">
      <w:pPr>
        <w:spacing w:line="360" w:lineRule="auto"/>
        <w:ind w:firstLine="709"/>
        <w:jc w:val="right"/>
        <w:rPr>
          <w:rFonts w:ascii="Times New Roman" w:hAnsi="Times New Roman" w:cs="Times New Roman"/>
          <w:bCs/>
          <w:i/>
          <w:iCs/>
          <w:sz w:val="28"/>
          <w:szCs w:val="28"/>
        </w:rPr>
      </w:pPr>
      <w:r w:rsidRPr="009857C4">
        <w:rPr>
          <w:rFonts w:ascii="Times New Roman" w:hAnsi="Times New Roman" w:cs="Times New Roman"/>
          <w:bCs/>
          <w:i/>
          <w:iCs/>
          <w:sz w:val="28"/>
          <w:szCs w:val="28"/>
        </w:rPr>
        <w:t xml:space="preserve">Таблица </w:t>
      </w:r>
      <w:r>
        <w:rPr>
          <w:rFonts w:ascii="Times New Roman" w:hAnsi="Times New Roman" w:cs="Times New Roman"/>
          <w:bCs/>
          <w:i/>
          <w:iCs/>
          <w:sz w:val="28"/>
          <w:szCs w:val="28"/>
        </w:rPr>
        <w:t>145</w:t>
      </w:r>
    </w:p>
    <w:tbl>
      <w:tblPr>
        <w:tblStyle w:val="a3"/>
        <w:tblW w:w="0" w:type="auto"/>
        <w:tblLayout w:type="fixed"/>
        <w:tblLook w:val="04A0" w:firstRow="1" w:lastRow="0" w:firstColumn="1" w:lastColumn="0" w:noHBand="0" w:noVBand="1"/>
      </w:tblPr>
      <w:tblGrid>
        <w:gridCol w:w="2405"/>
        <w:gridCol w:w="851"/>
        <w:gridCol w:w="708"/>
        <w:gridCol w:w="851"/>
        <w:gridCol w:w="850"/>
        <w:gridCol w:w="851"/>
        <w:gridCol w:w="1660"/>
        <w:gridCol w:w="1169"/>
      </w:tblGrid>
      <w:tr w:rsidR="00A909A3" w:rsidRPr="00A51AC8" w14:paraId="4280E74A" w14:textId="77777777" w:rsidTr="00577EA6">
        <w:tc>
          <w:tcPr>
            <w:tcW w:w="2405" w:type="dxa"/>
            <w:vMerge w:val="restart"/>
          </w:tcPr>
          <w:p w14:paraId="4FD637E2" w14:textId="77777777" w:rsidR="00A909A3" w:rsidRPr="00A51AC8" w:rsidRDefault="00A909A3" w:rsidP="00577EA6">
            <w:pPr>
              <w:rPr>
                <w:rFonts w:ascii="Times New Roman" w:hAnsi="Times New Roman" w:cs="Times New Roman"/>
                <w:b/>
                <w:bCs/>
                <w:sz w:val="24"/>
                <w:szCs w:val="24"/>
              </w:rPr>
            </w:pPr>
            <w:r w:rsidRPr="00A51AC8">
              <w:rPr>
                <w:rFonts w:ascii="Times New Roman" w:hAnsi="Times New Roman" w:cs="Times New Roman"/>
                <w:b/>
                <w:bCs/>
                <w:sz w:val="24"/>
                <w:szCs w:val="24"/>
              </w:rPr>
              <w:t>Группа участников</w:t>
            </w:r>
          </w:p>
        </w:tc>
        <w:tc>
          <w:tcPr>
            <w:tcW w:w="851" w:type="dxa"/>
            <w:vMerge w:val="restart"/>
          </w:tcPr>
          <w:p w14:paraId="682ABFE7" w14:textId="77777777" w:rsidR="00A909A3" w:rsidRPr="00A51AC8" w:rsidRDefault="00A909A3" w:rsidP="00577EA6">
            <w:pPr>
              <w:rPr>
                <w:rFonts w:ascii="Times New Roman" w:hAnsi="Times New Roman" w:cs="Times New Roman"/>
                <w:b/>
                <w:bCs/>
                <w:sz w:val="24"/>
                <w:szCs w:val="24"/>
              </w:rPr>
            </w:pPr>
            <w:r w:rsidRPr="00A51AC8">
              <w:rPr>
                <w:rFonts w:ascii="Times New Roman" w:hAnsi="Times New Roman" w:cs="Times New Roman"/>
                <w:b/>
                <w:bCs/>
                <w:sz w:val="24"/>
                <w:szCs w:val="24"/>
              </w:rPr>
              <w:t>Кол-во участников</w:t>
            </w:r>
          </w:p>
        </w:tc>
        <w:tc>
          <w:tcPr>
            <w:tcW w:w="3260" w:type="dxa"/>
            <w:gridSpan w:val="4"/>
          </w:tcPr>
          <w:p w14:paraId="4B10E2D9" w14:textId="77777777" w:rsidR="00A909A3" w:rsidRPr="00A51AC8" w:rsidRDefault="00A909A3" w:rsidP="00577EA6">
            <w:pPr>
              <w:rPr>
                <w:rFonts w:ascii="Times New Roman" w:hAnsi="Times New Roman" w:cs="Times New Roman"/>
                <w:b/>
                <w:bCs/>
                <w:sz w:val="24"/>
                <w:szCs w:val="24"/>
              </w:rPr>
            </w:pPr>
            <w:r w:rsidRPr="00A51AC8">
              <w:rPr>
                <w:rFonts w:ascii="Times New Roman" w:hAnsi="Times New Roman" w:cs="Times New Roman"/>
                <w:b/>
                <w:bCs/>
                <w:sz w:val="24"/>
                <w:szCs w:val="24"/>
              </w:rPr>
              <w:t>Отметки</w:t>
            </w:r>
          </w:p>
        </w:tc>
        <w:tc>
          <w:tcPr>
            <w:tcW w:w="1660" w:type="dxa"/>
            <w:vMerge w:val="restart"/>
          </w:tcPr>
          <w:p w14:paraId="61DB882E" w14:textId="77777777" w:rsidR="00A909A3" w:rsidRPr="00A51AC8" w:rsidRDefault="00A909A3" w:rsidP="00577EA6">
            <w:pPr>
              <w:rPr>
                <w:rFonts w:ascii="Times New Roman" w:hAnsi="Times New Roman" w:cs="Times New Roman"/>
                <w:b/>
                <w:bCs/>
                <w:sz w:val="24"/>
                <w:szCs w:val="24"/>
              </w:rPr>
            </w:pPr>
            <w:r w:rsidRPr="00A51AC8">
              <w:rPr>
                <w:rFonts w:ascii="Times New Roman" w:hAnsi="Times New Roman" w:cs="Times New Roman"/>
                <w:b/>
                <w:bCs/>
                <w:sz w:val="24"/>
                <w:szCs w:val="24"/>
              </w:rPr>
              <w:t>Качество знаний(%)</w:t>
            </w:r>
          </w:p>
        </w:tc>
        <w:tc>
          <w:tcPr>
            <w:tcW w:w="1169" w:type="dxa"/>
            <w:vMerge w:val="restart"/>
          </w:tcPr>
          <w:p w14:paraId="3E043563" w14:textId="77777777" w:rsidR="00A909A3" w:rsidRPr="00A51AC8" w:rsidRDefault="00A909A3" w:rsidP="00577EA6">
            <w:pPr>
              <w:rPr>
                <w:rFonts w:ascii="Times New Roman" w:hAnsi="Times New Roman" w:cs="Times New Roman"/>
                <w:b/>
                <w:bCs/>
                <w:sz w:val="24"/>
                <w:szCs w:val="24"/>
              </w:rPr>
            </w:pPr>
            <w:r>
              <w:rPr>
                <w:rFonts w:ascii="Times New Roman" w:hAnsi="Times New Roman" w:cs="Times New Roman"/>
                <w:b/>
                <w:bCs/>
                <w:sz w:val="24"/>
                <w:szCs w:val="24"/>
              </w:rPr>
              <w:t>Средний балл</w:t>
            </w:r>
          </w:p>
        </w:tc>
      </w:tr>
      <w:tr w:rsidR="00A909A3" w:rsidRPr="00A51AC8" w14:paraId="3D5DC8E3" w14:textId="77777777" w:rsidTr="00577EA6">
        <w:tc>
          <w:tcPr>
            <w:tcW w:w="2405" w:type="dxa"/>
            <w:vMerge/>
          </w:tcPr>
          <w:p w14:paraId="6635D0EE" w14:textId="77777777" w:rsidR="00A909A3" w:rsidRPr="00A51AC8" w:rsidRDefault="00A909A3" w:rsidP="00577EA6">
            <w:pPr>
              <w:rPr>
                <w:rFonts w:ascii="Times New Roman" w:hAnsi="Times New Roman" w:cs="Times New Roman"/>
                <w:b/>
                <w:bCs/>
                <w:sz w:val="24"/>
                <w:szCs w:val="24"/>
              </w:rPr>
            </w:pPr>
          </w:p>
        </w:tc>
        <w:tc>
          <w:tcPr>
            <w:tcW w:w="851" w:type="dxa"/>
            <w:vMerge/>
          </w:tcPr>
          <w:p w14:paraId="399D2C81" w14:textId="77777777" w:rsidR="00A909A3" w:rsidRPr="00A51AC8" w:rsidRDefault="00A909A3" w:rsidP="00577EA6">
            <w:pPr>
              <w:rPr>
                <w:rFonts w:ascii="Times New Roman" w:hAnsi="Times New Roman" w:cs="Times New Roman"/>
                <w:b/>
                <w:bCs/>
                <w:sz w:val="24"/>
                <w:szCs w:val="24"/>
              </w:rPr>
            </w:pPr>
          </w:p>
        </w:tc>
        <w:tc>
          <w:tcPr>
            <w:tcW w:w="708" w:type="dxa"/>
          </w:tcPr>
          <w:p w14:paraId="5DC115DF" w14:textId="77777777" w:rsidR="00A909A3" w:rsidRPr="00A51AC8" w:rsidRDefault="00A909A3" w:rsidP="00577EA6">
            <w:pPr>
              <w:rPr>
                <w:rFonts w:ascii="Times New Roman" w:hAnsi="Times New Roman" w:cs="Times New Roman"/>
                <w:b/>
                <w:bCs/>
                <w:sz w:val="24"/>
                <w:szCs w:val="24"/>
              </w:rPr>
            </w:pPr>
            <w:r w:rsidRPr="00A51AC8">
              <w:rPr>
                <w:rFonts w:ascii="Times New Roman" w:hAnsi="Times New Roman" w:cs="Times New Roman"/>
                <w:b/>
                <w:bCs/>
                <w:sz w:val="24"/>
                <w:szCs w:val="24"/>
              </w:rPr>
              <w:t>«2»</w:t>
            </w:r>
          </w:p>
        </w:tc>
        <w:tc>
          <w:tcPr>
            <w:tcW w:w="851" w:type="dxa"/>
          </w:tcPr>
          <w:p w14:paraId="5370F104" w14:textId="77777777" w:rsidR="00A909A3" w:rsidRPr="00A51AC8" w:rsidRDefault="00A909A3" w:rsidP="00577EA6">
            <w:pPr>
              <w:rPr>
                <w:rFonts w:ascii="Times New Roman" w:hAnsi="Times New Roman" w:cs="Times New Roman"/>
                <w:b/>
                <w:bCs/>
                <w:sz w:val="24"/>
                <w:szCs w:val="24"/>
              </w:rPr>
            </w:pPr>
            <w:r w:rsidRPr="00A51AC8">
              <w:rPr>
                <w:rFonts w:ascii="Times New Roman" w:hAnsi="Times New Roman" w:cs="Times New Roman"/>
                <w:b/>
                <w:bCs/>
                <w:sz w:val="24"/>
                <w:szCs w:val="24"/>
              </w:rPr>
              <w:t>«3»</w:t>
            </w:r>
          </w:p>
        </w:tc>
        <w:tc>
          <w:tcPr>
            <w:tcW w:w="850" w:type="dxa"/>
          </w:tcPr>
          <w:p w14:paraId="2EDAFA99" w14:textId="77777777" w:rsidR="00A909A3" w:rsidRPr="00A51AC8" w:rsidRDefault="00A909A3" w:rsidP="00577EA6">
            <w:pPr>
              <w:rPr>
                <w:rFonts w:ascii="Times New Roman" w:hAnsi="Times New Roman" w:cs="Times New Roman"/>
                <w:b/>
                <w:bCs/>
                <w:sz w:val="24"/>
                <w:szCs w:val="24"/>
              </w:rPr>
            </w:pPr>
            <w:r w:rsidRPr="00A51AC8">
              <w:rPr>
                <w:rFonts w:ascii="Times New Roman" w:hAnsi="Times New Roman" w:cs="Times New Roman"/>
                <w:b/>
                <w:bCs/>
                <w:sz w:val="24"/>
                <w:szCs w:val="24"/>
              </w:rPr>
              <w:t>«4»</w:t>
            </w:r>
          </w:p>
        </w:tc>
        <w:tc>
          <w:tcPr>
            <w:tcW w:w="851" w:type="dxa"/>
          </w:tcPr>
          <w:p w14:paraId="21CC98C0" w14:textId="77777777" w:rsidR="00A909A3" w:rsidRPr="00A51AC8" w:rsidRDefault="00A909A3" w:rsidP="00577EA6">
            <w:pPr>
              <w:rPr>
                <w:rFonts w:ascii="Times New Roman" w:hAnsi="Times New Roman" w:cs="Times New Roman"/>
                <w:b/>
                <w:bCs/>
                <w:sz w:val="24"/>
                <w:szCs w:val="24"/>
              </w:rPr>
            </w:pPr>
            <w:r w:rsidRPr="00A51AC8">
              <w:rPr>
                <w:rFonts w:ascii="Times New Roman" w:hAnsi="Times New Roman" w:cs="Times New Roman"/>
                <w:b/>
                <w:bCs/>
                <w:sz w:val="24"/>
                <w:szCs w:val="24"/>
              </w:rPr>
              <w:t>«5»</w:t>
            </w:r>
          </w:p>
        </w:tc>
        <w:tc>
          <w:tcPr>
            <w:tcW w:w="1660" w:type="dxa"/>
            <w:vMerge/>
          </w:tcPr>
          <w:p w14:paraId="410CB712" w14:textId="77777777" w:rsidR="00A909A3" w:rsidRPr="00A51AC8" w:rsidRDefault="00A909A3" w:rsidP="00577EA6">
            <w:pPr>
              <w:rPr>
                <w:rFonts w:ascii="Times New Roman" w:hAnsi="Times New Roman" w:cs="Times New Roman"/>
                <w:b/>
                <w:bCs/>
                <w:sz w:val="24"/>
                <w:szCs w:val="24"/>
              </w:rPr>
            </w:pPr>
          </w:p>
        </w:tc>
        <w:tc>
          <w:tcPr>
            <w:tcW w:w="1169" w:type="dxa"/>
            <w:vMerge/>
          </w:tcPr>
          <w:p w14:paraId="1FD805A8" w14:textId="77777777" w:rsidR="00A909A3" w:rsidRPr="00A51AC8" w:rsidRDefault="00A909A3" w:rsidP="00577EA6">
            <w:pPr>
              <w:rPr>
                <w:rFonts w:ascii="Times New Roman" w:hAnsi="Times New Roman" w:cs="Times New Roman"/>
                <w:b/>
                <w:bCs/>
                <w:sz w:val="24"/>
                <w:szCs w:val="24"/>
              </w:rPr>
            </w:pPr>
          </w:p>
        </w:tc>
      </w:tr>
      <w:tr w:rsidR="00A909A3" w:rsidRPr="00A51AC8" w14:paraId="2E3A657B" w14:textId="77777777" w:rsidTr="00FD6177">
        <w:tc>
          <w:tcPr>
            <w:tcW w:w="2405" w:type="dxa"/>
          </w:tcPr>
          <w:p w14:paraId="51F0718C" w14:textId="77777777" w:rsidR="00A909A3" w:rsidRPr="00A51AC8" w:rsidRDefault="00A909A3" w:rsidP="00577EA6">
            <w:pPr>
              <w:spacing w:line="360" w:lineRule="auto"/>
              <w:jc w:val="both"/>
              <w:rPr>
                <w:rFonts w:ascii="Times New Roman" w:hAnsi="Times New Roman" w:cs="Times New Roman"/>
                <w:b/>
                <w:bCs/>
                <w:sz w:val="24"/>
                <w:szCs w:val="24"/>
              </w:rPr>
            </w:pPr>
            <w:r w:rsidRPr="00A51AC8">
              <w:rPr>
                <w:rFonts w:ascii="Times New Roman" w:hAnsi="Times New Roman" w:cs="Times New Roman"/>
                <w:b/>
                <w:bCs/>
                <w:sz w:val="24"/>
                <w:szCs w:val="24"/>
              </w:rPr>
              <w:t>Приморский край</w:t>
            </w:r>
          </w:p>
        </w:tc>
        <w:tc>
          <w:tcPr>
            <w:tcW w:w="851" w:type="dxa"/>
            <w:shd w:val="clear" w:color="auto" w:fill="FFFFFF" w:themeFill="background1"/>
          </w:tcPr>
          <w:p w14:paraId="1040F3D6" w14:textId="3304CC0F" w:rsidR="00A909A3" w:rsidRPr="00A51AC8" w:rsidRDefault="00FD6177" w:rsidP="00577EA6">
            <w:pPr>
              <w:spacing w:line="360" w:lineRule="auto"/>
              <w:rPr>
                <w:rFonts w:ascii="Times New Roman" w:hAnsi="Times New Roman" w:cs="Times New Roman"/>
                <w:b/>
                <w:bCs/>
                <w:sz w:val="24"/>
                <w:szCs w:val="24"/>
              </w:rPr>
            </w:pPr>
            <w:r>
              <w:rPr>
                <w:rFonts w:ascii="Times New Roman" w:hAnsi="Times New Roman" w:cs="Times New Roman"/>
                <w:b/>
                <w:bCs/>
                <w:sz w:val="24"/>
                <w:szCs w:val="24"/>
              </w:rPr>
              <w:t>6177</w:t>
            </w:r>
          </w:p>
        </w:tc>
        <w:tc>
          <w:tcPr>
            <w:tcW w:w="708" w:type="dxa"/>
          </w:tcPr>
          <w:p w14:paraId="26D70267" w14:textId="2C72EB44" w:rsidR="00A909A3" w:rsidRPr="00A51AC8" w:rsidRDefault="00FD6177" w:rsidP="00577EA6">
            <w:pPr>
              <w:spacing w:line="360" w:lineRule="auto"/>
              <w:rPr>
                <w:rFonts w:ascii="Times New Roman" w:hAnsi="Times New Roman" w:cs="Times New Roman"/>
                <w:b/>
                <w:bCs/>
                <w:sz w:val="24"/>
                <w:szCs w:val="24"/>
              </w:rPr>
            </w:pPr>
            <w:r>
              <w:rPr>
                <w:rFonts w:ascii="Times New Roman" w:hAnsi="Times New Roman" w:cs="Times New Roman"/>
                <w:b/>
                <w:bCs/>
                <w:sz w:val="24"/>
                <w:szCs w:val="24"/>
              </w:rPr>
              <w:t>204</w:t>
            </w:r>
          </w:p>
        </w:tc>
        <w:tc>
          <w:tcPr>
            <w:tcW w:w="851" w:type="dxa"/>
          </w:tcPr>
          <w:p w14:paraId="218402F6" w14:textId="725F7BA5" w:rsidR="00A909A3" w:rsidRPr="00A51AC8" w:rsidRDefault="00FD6177" w:rsidP="00577EA6">
            <w:pPr>
              <w:spacing w:line="360" w:lineRule="auto"/>
              <w:rPr>
                <w:rFonts w:ascii="Times New Roman" w:hAnsi="Times New Roman" w:cs="Times New Roman"/>
                <w:b/>
                <w:bCs/>
                <w:sz w:val="24"/>
                <w:szCs w:val="24"/>
              </w:rPr>
            </w:pPr>
            <w:r>
              <w:rPr>
                <w:rFonts w:ascii="Times New Roman" w:hAnsi="Times New Roman" w:cs="Times New Roman"/>
                <w:b/>
                <w:bCs/>
                <w:sz w:val="24"/>
                <w:szCs w:val="24"/>
              </w:rPr>
              <w:t>2513</w:t>
            </w:r>
          </w:p>
        </w:tc>
        <w:tc>
          <w:tcPr>
            <w:tcW w:w="850" w:type="dxa"/>
          </w:tcPr>
          <w:p w14:paraId="60724D2A" w14:textId="63C32D3F" w:rsidR="00A909A3" w:rsidRPr="00A51AC8" w:rsidRDefault="00FD6177" w:rsidP="00577EA6">
            <w:pPr>
              <w:spacing w:line="360" w:lineRule="auto"/>
              <w:rPr>
                <w:rFonts w:ascii="Times New Roman" w:hAnsi="Times New Roman" w:cs="Times New Roman"/>
                <w:b/>
                <w:bCs/>
                <w:sz w:val="24"/>
                <w:szCs w:val="24"/>
              </w:rPr>
            </w:pPr>
            <w:r>
              <w:rPr>
                <w:rFonts w:ascii="Times New Roman" w:hAnsi="Times New Roman" w:cs="Times New Roman"/>
                <w:b/>
                <w:bCs/>
                <w:sz w:val="24"/>
                <w:szCs w:val="24"/>
              </w:rPr>
              <w:t>2657</w:t>
            </w:r>
          </w:p>
        </w:tc>
        <w:tc>
          <w:tcPr>
            <w:tcW w:w="851" w:type="dxa"/>
          </w:tcPr>
          <w:p w14:paraId="1C072E22" w14:textId="6ABD0D91" w:rsidR="00A909A3" w:rsidRPr="00A51AC8" w:rsidRDefault="00FD6177" w:rsidP="00577EA6">
            <w:pPr>
              <w:spacing w:line="360" w:lineRule="auto"/>
              <w:rPr>
                <w:rFonts w:ascii="Times New Roman" w:hAnsi="Times New Roman" w:cs="Times New Roman"/>
                <w:b/>
                <w:bCs/>
                <w:sz w:val="24"/>
                <w:szCs w:val="24"/>
              </w:rPr>
            </w:pPr>
            <w:r>
              <w:rPr>
                <w:rFonts w:ascii="Times New Roman" w:hAnsi="Times New Roman" w:cs="Times New Roman"/>
                <w:b/>
                <w:bCs/>
                <w:sz w:val="24"/>
                <w:szCs w:val="24"/>
              </w:rPr>
              <w:t>782</w:t>
            </w:r>
          </w:p>
        </w:tc>
        <w:tc>
          <w:tcPr>
            <w:tcW w:w="1660" w:type="dxa"/>
          </w:tcPr>
          <w:p w14:paraId="5A819B14" w14:textId="5D23424A" w:rsidR="00A909A3" w:rsidRPr="00A51AC8" w:rsidRDefault="00FD6177" w:rsidP="00577EA6">
            <w:pPr>
              <w:spacing w:line="360" w:lineRule="auto"/>
              <w:rPr>
                <w:rFonts w:ascii="Times New Roman" w:hAnsi="Times New Roman" w:cs="Times New Roman"/>
                <w:b/>
                <w:bCs/>
                <w:sz w:val="24"/>
                <w:szCs w:val="24"/>
              </w:rPr>
            </w:pPr>
            <w:r>
              <w:rPr>
                <w:rFonts w:ascii="Times New Roman" w:hAnsi="Times New Roman" w:cs="Times New Roman"/>
                <w:b/>
                <w:bCs/>
                <w:sz w:val="24"/>
                <w:szCs w:val="24"/>
              </w:rPr>
              <w:t>55,67</w:t>
            </w:r>
          </w:p>
        </w:tc>
        <w:tc>
          <w:tcPr>
            <w:tcW w:w="1169" w:type="dxa"/>
          </w:tcPr>
          <w:p w14:paraId="3927281B" w14:textId="1EE7214F" w:rsidR="00A909A3" w:rsidRPr="00A51AC8" w:rsidRDefault="00FD6177" w:rsidP="00577EA6">
            <w:pPr>
              <w:spacing w:line="360" w:lineRule="auto"/>
              <w:rPr>
                <w:rFonts w:ascii="Times New Roman" w:hAnsi="Times New Roman" w:cs="Times New Roman"/>
                <w:b/>
                <w:bCs/>
                <w:sz w:val="24"/>
                <w:szCs w:val="24"/>
              </w:rPr>
            </w:pPr>
            <w:r>
              <w:rPr>
                <w:rFonts w:ascii="Times New Roman" w:hAnsi="Times New Roman" w:cs="Times New Roman"/>
                <w:b/>
                <w:bCs/>
                <w:sz w:val="24"/>
                <w:szCs w:val="24"/>
              </w:rPr>
              <w:t>3,64</w:t>
            </w:r>
          </w:p>
        </w:tc>
      </w:tr>
      <w:tr w:rsidR="00A909A3" w:rsidRPr="00A51AC8" w14:paraId="15CC6C8D" w14:textId="77777777" w:rsidTr="00577EA6">
        <w:tc>
          <w:tcPr>
            <w:tcW w:w="2405" w:type="dxa"/>
          </w:tcPr>
          <w:p w14:paraId="1153F914" w14:textId="77777777" w:rsidR="00A909A3" w:rsidRPr="00A51AC8" w:rsidRDefault="00A909A3" w:rsidP="00577EA6">
            <w:pPr>
              <w:spacing w:line="360" w:lineRule="auto"/>
              <w:jc w:val="both"/>
              <w:rPr>
                <w:rFonts w:ascii="Times New Roman" w:hAnsi="Times New Roman" w:cs="Times New Roman"/>
                <w:b/>
                <w:bCs/>
                <w:sz w:val="24"/>
                <w:szCs w:val="24"/>
              </w:rPr>
            </w:pPr>
            <w:r w:rsidRPr="00A51AC8">
              <w:rPr>
                <w:rFonts w:ascii="Times New Roman" w:hAnsi="Times New Roman" w:cs="Times New Roman"/>
                <w:b/>
                <w:bCs/>
                <w:sz w:val="24"/>
                <w:szCs w:val="24"/>
              </w:rPr>
              <w:t>Яковлевский МО</w:t>
            </w:r>
          </w:p>
        </w:tc>
        <w:tc>
          <w:tcPr>
            <w:tcW w:w="851" w:type="dxa"/>
          </w:tcPr>
          <w:p w14:paraId="5D871C20" w14:textId="1E8BCCCC" w:rsidR="00A909A3" w:rsidRPr="00A51AC8" w:rsidRDefault="00FD6177" w:rsidP="00577EA6">
            <w:pPr>
              <w:spacing w:line="360" w:lineRule="auto"/>
              <w:rPr>
                <w:rFonts w:ascii="Times New Roman" w:hAnsi="Times New Roman" w:cs="Times New Roman"/>
                <w:b/>
                <w:bCs/>
                <w:sz w:val="24"/>
                <w:szCs w:val="24"/>
              </w:rPr>
            </w:pPr>
            <w:r>
              <w:rPr>
                <w:rFonts w:ascii="Times New Roman" w:hAnsi="Times New Roman" w:cs="Times New Roman"/>
                <w:b/>
                <w:bCs/>
                <w:sz w:val="24"/>
                <w:szCs w:val="24"/>
              </w:rPr>
              <w:t>54</w:t>
            </w:r>
          </w:p>
        </w:tc>
        <w:tc>
          <w:tcPr>
            <w:tcW w:w="708" w:type="dxa"/>
          </w:tcPr>
          <w:p w14:paraId="234EE9BE" w14:textId="743C682D" w:rsidR="00A909A3" w:rsidRPr="00A51AC8" w:rsidRDefault="00FD6177" w:rsidP="00577EA6">
            <w:pPr>
              <w:spacing w:line="360" w:lineRule="auto"/>
              <w:rPr>
                <w:rFonts w:ascii="Times New Roman" w:hAnsi="Times New Roman" w:cs="Times New Roman"/>
                <w:b/>
                <w:bCs/>
                <w:sz w:val="24"/>
                <w:szCs w:val="24"/>
              </w:rPr>
            </w:pPr>
            <w:r>
              <w:rPr>
                <w:rFonts w:ascii="Times New Roman" w:hAnsi="Times New Roman" w:cs="Times New Roman"/>
                <w:b/>
                <w:bCs/>
                <w:sz w:val="24"/>
                <w:szCs w:val="24"/>
              </w:rPr>
              <w:t>2</w:t>
            </w:r>
          </w:p>
        </w:tc>
        <w:tc>
          <w:tcPr>
            <w:tcW w:w="851" w:type="dxa"/>
          </w:tcPr>
          <w:p w14:paraId="2569EA01" w14:textId="5267502D" w:rsidR="00A909A3" w:rsidRPr="00A51AC8" w:rsidRDefault="00FD6177" w:rsidP="00577EA6">
            <w:pPr>
              <w:spacing w:line="360" w:lineRule="auto"/>
              <w:rPr>
                <w:rFonts w:ascii="Times New Roman" w:hAnsi="Times New Roman" w:cs="Times New Roman"/>
                <w:b/>
                <w:bCs/>
                <w:sz w:val="24"/>
                <w:szCs w:val="24"/>
              </w:rPr>
            </w:pPr>
            <w:r>
              <w:rPr>
                <w:rFonts w:ascii="Times New Roman" w:hAnsi="Times New Roman" w:cs="Times New Roman"/>
                <w:b/>
                <w:bCs/>
                <w:sz w:val="24"/>
                <w:szCs w:val="24"/>
              </w:rPr>
              <w:t>24</w:t>
            </w:r>
          </w:p>
        </w:tc>
        <w:tc>
          <w:tcPr>
            <w:tcW w:w="850" w:type="dxa"/>
          </w:tcPr>
          <w:p w14:paraId="6B42E2E1" w14:textId="027A306A" w:rsidR="00A909A3" w:rsidRPr="00A51AC8" w:rsidRDefault="00FD6177" w:rsidP="00577EA6">
            <w:pPr>
              <w:spacing w:line="360" w:lineRule="auto"/>
              <w:rPr>
                <w:rFonts w:ascii="Times New Roman" w:hAnsi="Times New Roman" w:cs="Times New Roman"/>
                <w:b/>
                <w:bCs/>
                <w:sz w:val="24"/>
                <w:szCs w:val="24"/>
              </w:rPr>
            </w:pPr>
            <w:r>
              <w:rPr>
                <w:rFonts w:ascii="Times New Roman" w:hAnsi="Times New Roman" w:cs="Times New Roman"/>
                <w:b/>
                <w:bCs/>
                <w:sz w:val="24"/>
                <w:szCs w:val="24"/>
              </w:rPr>
              <w:t>20</w:t>
            </w:r>
          </w:p>
        </w:tc>
        <w:tc>
          <w:tcPr>
            <w:tcW w:w="851" w:type="dxa"/>
          </w:tcPr>
          <w:p w14:paraId="0006CCA0" w14:textId="24A0150C" w:rsidR="00A909A3" w:rsidRPr="00A51AC8" w:rsidRDefault="00FD6177" w:rsidP="00577EA6">
            <w:pPr>
              <w:spacing w:line="360" w:lineRule="auto"/>
              <w:rPr>
                <w:rFonts w:ascii="Times New Roman" w:hAnsi="Times New Roman" w:cs="Times New Roman"/>
                <w:b/>
                <w:bCs/>
                <w:sz w:val="24"/>
                <w:szCs w:val="24"/>
              </w:rPr>
            </w:pPr>
            <w:r>
              <w:rPr>
                <w:rFonts w:ascii="Times New Roman" w:hAnsi="Times New Roman" w:cs="Times New Roman"/>
                <w:b/>
                <w:bCs/>
                <w:sz w:val="24"/>
                <w:szCs w:val="24"/>
              </w:rPr>
              <w:t>8</w:t>
            </w:r>
          </w:p>
        </w:tc>
        <w:tc>
          <w:tcPr>
            <w:tcW w:w="1660" w:type="dxa"/>
          </w:tcPr>
          <w:p w14:paraId="1FE4C568" w14:textId="23FD45D3" w:rsidR="00A909A3" w:rsidRPr="00A51AC8" w:rsidRDefault="00FD6177" w:rsidP="00577EA6">
            <w:pPr>
              <w:spacing w:line="360" w:lineRule="auto"/>
              <w:rPr>
                <w:rFonts w:ascii="Times New Roman" w:hAnsi="Times New Roman" w:cs="Times New Roman"/>
                <w:b/>
                <w:bCs/>
                <w:sz w:val="24"/>
                <w:szCs w:val="24"/>
              </w:rPr>
            </w:pPr>
            <w:r>
              <w:rPr>
                <w:rFonts w:ascii="Times New Roman" w:hAnsi="Times New Roman" w:cs="Times New Roman"/>
                <w:b/>
                <w:bCs/>
                <w:sz w:val="24"/>
                <w:szCs w:val="24"/>
              </w:rPr>
              <w:t>51,85</w:t>
            </w:r>
          </w:p>
        </w:tc>
        <w:tc>
          <w:tcPr>
            <w:tcW w:w="1169" w:type="dxa"/>
          </w:tcPr>
          <w:p w14:paraId="2675F1DD" w14:textId="3C38672F" w:rsidR="00A909A3" w:rsidRPr="00A51AC8" w:rsidRDefault="00FD6177" w:rsidP="00577EA6">
            <w:pPr>
              <w:spacing w:line="360" w:lineRule="auto"/>
              <w:rPr>
                <w:rFonts w:ascii="Times New Roman" w:hAnsi="Times New Roman" w:cs="Times New Roman"/>
                <w:b/>
                <w:bCs/>
                <w:sz w:val="24"/>
                <w:szCs w:val="24"/>
              </w:rPr>
            </w:pPr>
            <w:r>
              <w:rPr>
                <w:rFonts w:ascii="Times New Roman" w:hAnsi="Times New Roman" w:cs="Times New Roman"/>
                <w:b/>
                <w:bCs/>
                <w:sz w:val="24"/>
                <w:szCs w:val="24"/>
              </w:rPr>
              <w:t>3,63</w:t>
            </w:r>
          </w:p>
        </w:tc>
      </w:tr>
      <w:tr w:rsidR="00A909A3" w:rsidRPr="00A51AC8" w14:paraId="0766B984" w14:textId="77777777" w:rsidTr="00577EA6">
        <w:tc>
          <w:tcPr>
            <w:tcW w:w="2405" w:type="dxa"/>
          </w:tcPr>
          <w:p w14:paraId="5E6D18B7" w14:textId="77777777" w:rsidR="00A909A3" w:rsidRPr="00A51AC8" w:rsidRDefault="00A909A3" w:rsidP="00577EA6">
            <w:pPr>
              <w:jc w:val="both"/>
              <w:rPr>
                <w:rFonts w:ascii="Times New Roman" w:hAnsi="Times New Roman" w:cs="Times New Roman"/>
                <w:sz w:val="24"/>
                <w:szCs w:val="24"/>
              </w:rPr>
            </w:pPr>
            <w:r w:rsidRPr="00A51AC8">
              <w:rPr>
                <w:rFonts w:ascii="Times New Roman" w:hAnsi="Times New Roman" w:cs="Times New Roman"/>
                <w:sz w:val="24"/>
                <w:szCs w:val="24"/>
              </w:rPr>
              <w:t>МБОУ «СОШ с.Яковлевка»</w:t>
            </w:r>
          </w:p>
        </w:tc>
        <w:tc>
          <w:tcPr>
            <w:tcW w:w="851" w:type="dxa"/>
          </w:tcPr>
          <w:p w14:paraId="1A5A06DD" w14:textId="2BAF4902" w:rsidR="00A909A3" w:rsidRPr="00A51AC8" w:rsidRDefault="00FD6177" w:rsidP="00577EA6">
            <w:pPr>
              <w:spacing w:line="360" w:lineRule="auto"/>
              <w:rPr>
                <w:rFonts w:ascii="Times New Roman" w:hAnsi="Times New Roman" w:cs="Times New Roman"/>
                <w:sz w:val="24"/>
                <w:szCs w:val="24"/>
              </w:rPr>
            </w:pPr>
            <w:r>
              <w:rPr>
                <w:rFonts w:ascii="Times New Roman" w:hAnsi="Times New Roman" w:cs="Times New Roman"/>
                <w:sz w:val="24"/>
                <w:szCs w:val="24"/>
              </w:rPr>
              <w:t>15</w:t>
            </w:r>
          </w:p>
        </w:tc>
        <w:tc>
          <w:tcPr>
            <w:tcW w:w="708" w:type="dxa"/>
          </w:tcPr>
          <w:p w14:paraId="0AC612B9" w14:textId="7E9096E2" w:rsidR="00A909A3" w:rsidRPr="00A51AC8" w:rsidRDefault="00FD6177" w:rsidP="00577EA6">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851" w:type="dxa"/>
          </w:tcPr>
          <w:p w14:paraId="6BC8ECCA" w14:textId="0BF94F0C" w:rsidR="00A909A3" w:rsidRPr="00A51AC8" w:rsidRDefault="00FD6177" w:rsidP="00577EA6">
            <w:pPr>
              <w:spacing w:line="360" w:lineRule="auto"/>
              <w:rPr>
                <w:rFonts w:ascii="Times New Roman" w:hAnsi="Times New Roman" w:cs="Times New Roman"/>
                <w:sz w:val="24"/>
                <w:szCs w:val="24"/>
              </w:rPr>
            </w:pPr>
            <w:r>
              <w:rPr>
                <w:rFonts w:ascii="Times New Roman" w:hAnsi="Times New Roman" w:cs="Times New Roman"/>
                <w:sz w:val="24"/>
                <w:szCs w:val="24"/>
              </w:rPr>
              <w:t>6</w:t>
            </w:r>
          </w:p>
        </w:tc>
        <w:tc>
          <w:tcPr>
            <w:tcW w:w="850" w:type="dxa"/>
          </w:tcPr>
          <w:p w14:paraId="1630FA52" w14:textId="765A250C" w:rsidR="00A909A3" w:rsidRPr="00A51AC8" w:rsidRDefault="00FD6177" w:rsidP="00577EA6">
            <w:pPr>
              <w:spacing w:line="360" w:lineRule="auto"/>
              <w:rPr>
                <w:rFonts w:ascii="Times New Roman" w:hAnsi="Times New Roman" w:cs="Times New Roman"/>
                <w:sz w:val="24"/>
                <w:szCs w:val="24"/>
              </w:rPr>
            </w:pPr>
            <w:r>
              <w:rPr>
                <w:rFonts w:ascii="Times New Roman" w:hAnsi="Times New Roman" w:cs="Times New Roman"/>
                <w:sz w:val="24"/>
                <w:szCs w:val="24"/>
              </w:rPr>
              <w:t>7</w:t>
            </w:r>
          </w:p>
        </w:tc>
        <w:tc>
          <w:tcPr>
            <w:tcW w:w="851" w:type="dxa"/>
          </w:tcPr>
          <w:p w14:paraId="6FFFD5DB" w14:textId="7B4C2535" w:rsidR="00A909A3" w:rsidRPr="00A51AC8" w:rsidRDefault="00FD6177" w:rsidP="00577EA6">
            <w:pPr>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1660" w:type="dxa"/>
          </w:tcPr>
          <w:p w14:paraId="44BC29FF" w14:textId="2D35844A" w:rsidR="00A909A3" w:rsidRPr="00A51AC8" w:rsidRDefault="00FD6177" w:rsidP="00577EA6">
            <w:pPr>
              <w:spacing w:line="360" w:lineRule="auto"/>
              <w:rPr>
                <w:rFonts w:ascii="Times New Roman" w:hAnsi="Times New Roman" w:cs="Times New Roman"/>
                <w:sz w:val="24"/>
                <w:szCs w:val="24"/>
              </w:rPr>
            </w:pPr>
            <w:r>
              <w:rPr>
                <w:rFonts w:ascii="Times New Roman" w:hAnsi="Times New Roman" w:cs="Times New Roman"/>
                <w:sz w:val="24"/>
                <w:szCs w:val="24"/>
              </w:rPr>
              <w:t>60</w:t>
            </w:r>
          </w:p>
        </w:tc>
        <w:tc>
          <w:tcPr>
            <w:tcW w:w="1169" w:type="dxa"/>
          </w:tcPr>
          <w:p w14:paraId="01A3E3CC" w14:textId="3A32563D" w:rsidR="00A909A3" w:rsidRPr="00A51AC8" w:rsidRDefault="00FD6177" w:rsidP="00577EA6">
            <w:pPr>
              <w:spacing w:line="360" w:lineRule="auto"/>
              <w:rPr>
                <w:rFonts w:ascii="Times New Roman" w:hAnsi="Times New Roman" w:cs="Times New Roman"/>
                <w:sz w:val="24"/>
                <w:szCs w:val="24"/>
              </w:rPr>
            </w:pPr>
            <w:r>
              <w:rPr>
                <w:rFonts w:ascii="Times New Roman" w:hAnsi="Times New Roman" w:cs="Times New Roman"/>
                <w:sz w:val="24"/>
                <w:szCs w:val="24"/>
              </w:rPr>
              <w:t>3,73</w:t>
            </w:r>
          </w:p>
        </w:tc>
      </w:tr>
      <w:tr w:rsidR="00A909A3" w:rsidRPr="00A51AC8" w14:paraId="2C7F4E7C" w14:textId="77777777" w:rsidTr="00577EA6">
        <w:tc>
          <w:tcPr>
            <w:tcW w:w="2405" w:type="dxa"/>
          </w:tcPr>
          <w:p w14:paraId="0AE7BD79" w14:textId="77777777" w:rsidR="00A909A3" w:rsidRPr="00A51AC8" w:rsidRDefault="00A909A3" w:rsidP="00577EA6">
            <w:pPr>
              <w:jc w:val="both"/>
              <w:rPr>
                <w:rFonts w:ascii="Times New Roman" w:hAnsi="Times New Roman" w:cs="Times New Roman"/>
                <w:sz w:val="24"/>
                <w:szCs w:val="24"/>
              </w:rPr>
            </w:pPr>
            <w:r w:rsidRPr="00A51AC8">
              <w:rPr>
                <w:rFonts w:ascii="Times New Roman" w:hAnsi="Times New Roman" w:cs="Times New Roman"/>
                <w:sz w:val="24"/>
                <w:szCs w:val="24"/>
              </w:rPr>
              <w:t>Бельцовский филиал МБОУ «СОШ с.Яковлевка»</w:t>
            </w:r>
          </w:p>
        </w:tc>
        <w:tc>
          <w:tcPr>
            <w:tcW w:w="851" w:type="dxa"/>
          </w:tcPr>
          <w:p w14:paraId="775C72A1" w14:textId="38232F30" w:rsidR="00A909A3" w:rsidRPr="00A51AC8" w:rsidRDefault="00FD6177" w:rsidP="00577EA6">
            <w:pPr>
              <w:spacing w:line="360" w:lineRule="auto"/>
              <w:rPr>
                <w:rFonts w:ascii="Times New Roman" w:hAnsi="Times New Roman" w:cs="Times New Roman"/>
                <w:sz w:val="24"/>
                <w:szCs w:val="24"/>
              </w:rPr>
            </w:pPr>
            <w:r>
              <w:rPr>
                <w:rFonts w:ascii="Times New Roman" w:hAnsi="Times New Roman" w:cs="Times New Roman"/>
                <w:sz w:val="24"/>
                <w:szCs w:val="24"/>
              </w:rPr>
              <w:t>4</w:t>
            </w:r>
          </w:p>
        </w:tc>
        <w:tc>
          <w:tcPr>
            <w:tcW w:w="708" w:type="dxa"/>
          </w:tcPr>
          <w:p w14:paraId="30A67E5E" w14:textId="38D613CA" w:rsidR="00A909A3" w:rsidRPr="00A51AC8" w:rsidRDefault="00FD6177" w:rsidP="00577EA6">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851" w:type="dxa"/>
          </w:tcPr>
          <w:p w14:paraId="7E4A9F5B" w14:textId="07C1ED93" w:rsidR="00A909A3" w:rsidRPr="00A51AC8" w:rsidRDefault="00FD6177" w:rsidP="00577EA6">
            <w:pPr>
              <w:spacing w:line="360" w:lineRule="auto"/>
              <w:rPr>
                <w:rFonts w:ascii="Times New Roman" w:hAnsi="Times New Roman" w:cs="Times New Roman"/>
                <w:sz w:val="24"/>
                <w:szCs w:val="24"/>
              </w:rPr>
            </w:pPr>
            <w:r>
              <w:rPr>
                <w:rFonts w:ascii="Times New Roman" w:hAnsi="Times New Roman" w:cs="Times New Roman"/>
                <w:sz w:val="24"/>
                <w:szCs w:val="24"/>
              </w:rPr>
              <w:t>3</w:t>
            </w:r>
          </w:p>
        </w:tc>
        <w:tc>
          <w:tcPr>
            <w:tcW w:w="850" w:type="dxa"/>
          </w:tcPr>
          <w:p w14:paraId="0FD063A4" w14:textId="35C3D4EE" w:rsidR="00A909A3" w:rsidRPr="00A51AC8" w:rsidRDefault="00FD6177" w:rsidP="00577EA6">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851" w:type="dxa"/>
          </w:tcPr>
          <w:p w14:paraId="488B4E8A" w14:textId="34CC6E9A" w:rsidR="00A909A3" w:rsidRPr="00A51AC8" w:rsidRDefault="00FD6177" w:rsidP="00577EA6">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1660" w:type="dxa"/>
          </w:tcPr>
          <w:p w14:paraId="2350D44F" w14:textId="3D2789D5" w:rsidR="00A909A3" w:rsidRPr="00A51AC8" w:rsidRDefault="00FD6177" w:rsidP="00577EA6">
            <w:pPr>
              <w:spacing w:line="360" w:lineRule="auto"/>
              <w:rPr>
                <w:rFonts w:ascii="Times New Roman" w:hAnsi="Times New Roman" w:cs="Times New Roman"/>
                <w:sz w:val="24"/>
                <w:szCs w:val="24"/>
              </w:rPr>
            </w:pPr>
            <w:r>
              <w:rPr>
                <w:rFonts w:ascii="Times New Roman" w:hAnsi="Times New Roman" w:cs="Times New Roman"/>
                <w:sz w:val="24"/>
                <w:szCs w:val="24"/>
              </w:rPr>
              <w:t>25</w:t>
            </w:r>
          </w:p>
        </w:tc>
        <w:tc>
          <w:tcPr>
            <w:tcW w:w="1169" w:type="dxa"/>
          </w:tcPr>
          <w:p w14:paraId="6EED9BCF" w14:textId="45BE72C9" w:rsidR="00A909A3" w:rsidRPr="00A51AC8" w:rsidRDefault="00FD6177" w:rsidP="00577EA6">
            <w:pPr>
              <w:spacing w:line="360" w:lineRule="auto"/>
              <w:rPr>
                <w:rFonts w:ascii="Times New Roman" w:hAnsi="Times New Roman" w:cs="Times New Roman"/>
                <w:sz w:val="24"/>
                <w:szCs w:val="24"/>
              </w:rPr>
            </w:pPr>
            <w:r>
              <w:rPr>
                <w:rFonts w:ascii="Times New Roman" w:hAnsi="Times New Roman" w:cs="Times New Roman"/>
                <w:sz w:val="24"/>
                <w:szCs w:val="24"/>
              </w:rPr>
              <w:t>3,25</w:t>
            </w:r>
          </w:p>
        </w:tc>
      </w:tr>
      <w:tr w:rsidR="00FD6177" w:rsidRPr="00A51AC8" w14:paraId="35EE4EED" w14:textId="77777777" w:rsidTr="00577EA6">
        <w:tc>
          <w:tcPr>
            <w:tcW w:w="2405" w:type="dxa"/>
          </w:tcPr>
          <w:p w14:paraId="3CA3369C" w14:textId="53E37E25" w:rsidR="00FD6177" w:rsidRPr="00FD6177" w:rsidRDefault="00FD6177" w:rsidP="00FD6177">
            <w:pPr>
              <w:jc w:val="both"/>
              <w:rPr>
                <w:rFonts w:ascii="Times New Roman" w:hAnsi="Times New Roman" w:cs="Times New Roman"/>
                <w:sz w:val="24"/>
                <w:szCs w:val="24"/>
              </w:rPr>
            </w:pPr>
            <w:r w:rsidRPr="00FD6177">
              <w:rPr>
                <w:rFonts w:ascii="Times New Roman" w:hAnsi="Times New Roman" w:cs="Times New Roman"/>
              </w:rPr>
              <w:t>МБОУ «СОШ №</w:t>
            </w:r>
            <w:r>
              <w:rPr>
                <w:rFonts w:ascii="Times New Roman" w:hAnsi="Times New Roman" w:cs="Times New Roman"/>
              </w:rPr>
              <w:t>1</w:t>
            </w:r>
            <w:r w:rsidRPr="00FD6177">
              <w:rPr>
                <w:rFonts w:ascii="Times New Roman" w:hAnsi="Times New Roman" w:cs="Times New Roman"/>
              </w:rPr>
              <w:t xml:space="preserve">»с.Новосысоевка </w:t>
            </w:r>
          </w:p>
        </w:tc>
        <w:tc>
          <w:tcPr>
            <w:tcW w:w="851" w:type="dxa"/>
          </w:tcPr>
          <w:p w14:paraId="5C72C926" w14:textId="2640E55A" w:rsidR="00FD6177" w:rsidRDefault="00FD6177" w:rsidP="00FD6177">
            <w:pPr>
              <w:spacing w:line="360" w:lineRule="auto"/>
              <w:rPr>
                <w:rFonts w:ascii="Times New Roman" w:hAnsi="Times New Roman" w:cs="Times New Roman"/>
                <w:sz w:val="24"/>
                <w:szCs w:val="24"/>
              </w:rPr>
            </w:pPr>
            <w:r>
              <w:rPr>
                <w:rFonts w:ascii="Times New Roman" w:hAnsi="Times New Roman" w:cs="Times New Roman"/>
                <w:sz w:val="24"/>
                <w:szCs w:val="24"/>
              </w:rPr>
              <w:t>15</w:t>
            </w:r>
          </w:p>
        </w:tc>
        <w:tc>
          <w:tcPr>
            <w:tcW w:w="708" w:type="dxa"/>
          </w:tcPr>
          <w:p w14:paraId="3A9BA5C6" w14:textId="22AB6DB0" w:rsidR="00FD6177" w:rsidRDefault="00FD6177" w:rsidP="00FD6177">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851" w:type="dxa"/>
          </w:tcPr>
          <w:p w14:paraId="00337726" w14:textId="259BB110" w:rsidR="00FD6177" w:rsidRDefault="00FD6177" w:rsidP="00FD6177">
            <w:pPr>
              <w:spacing w:line="360" w:lineRule="auto"/>
              <w:rPr>
                <w:rFonts w:ascii="Times New Roman" w:hAnsi="Times New Roman" w:cs="Times New Roman"/>
                <w:sz w:val="24"/>
                <w:szCs w:val="24"/>
              </w:rPr>
            </w:pPr>
            <w:r>
              <w:rPr>
                <w:rFonts w:ascii="Times New Roman" w:hAnsi="Times New Roman" w:cs="Times New Roman"/>
                <w:sz w:val="24"/>
                <w:szCs w:val="24"/>
              </w:rPr>
              <w:t>3</w:t>
            </w:r>
          </w:p>
        </w:tc>
        <w:tc>
          <w:tcPr>
            <w:tcW w:w="850" w:type="dxa"/>
          </w:tcPr>
          <w:p w14:paraId="516E9497" w14:textId="60E46829" w:rsidR="00FD6177" w:rsidRDefault="00FD6177" w:rsidP="00FD6177">
            <w:pPr>
              <w:spacing w:line="360" w:lineRule="auto"/>
              <w:rPr>
                <w:rFonts w:ascii="Times New Roman" w:hAnsi="Times New Roman" w:cs="Times New Roman"/>
                <w:sz w:val="24"/>
                <w:szCs w:val="24"/>
              </w:rPr>
            </w:pPr>
            <w:r>
              <w:rPr>
                <w:rFonts w:ascii="Times New Roman" w:hAnsi="Times New Roman" w:cs="Times New Roman"/>
                <w:sz w:val="24"/>
                <w:szCs w:val="24"/>
              </w:rPr>
              <w:t>7</w:t>
            </w:r>
          </w:p>
        </w:tc>
        <w:tc>
          <w:tcPr>
            <w:tcW w:w="851" w:type="dxa"/>
          </w:tcPr>
          <w:p w14:paraId="1A475002" w14:textId="357CD353" w:rsidR="00FD6177" w:rsidRDefault="00FD6177" w:rsidP="00FD6177">
            <w:pPr>
              <w:spacing w:line="360" w:lineRule="auto"/>
              <w:rPr>
                <w:rFonts w:ascii="Times New Roman" w:hAnsi="Times New Roman" w:cs="Times New Roman"/>
                <w:sz w:val="24"/>
                <w:szCs w:val="24"/>
              </w:rPr>
            </w:pPr>
            <w:r>
              <w:rPr>
                <w:rFonts w:ascii="Times New Roman" w:hAnsi="Times New Roman" w:cs="Times New Roman"/>
                <w:sz w:val="24"/>
                <w:szCs w:val="24"/>
              </w:rPr>
              <w:t>4</w:t>
            </w:r>
          </w:p>
        </w:tc>
        <w:tc>
          <w:tcPr>
            <w:tcW w:w="1660" w:type="dxa"/>
          </w:tcPr>
          <w:p w14:paraId="3CD514D9" w14:textId="56B5E955" w:rsidR="00FD6177" w:rsidRDefault="00FD6177" w:rsidP="00FD6177">
            <w:pPr>
              <w:spacing w:line="360" w:lineRule="auto"/>
              <w:rPr>
                <w:rFonts w:ascii="Times New Roman" w:hAnsi="Times New Roman" w:cs="Times New Roman"/>
                <w:sz w:val="24"/>
                <w:szCs w:val="24"/>
              </w:rPr>
            </w:pPr>
            <w:r>
              <w:rPr>
                <w:rFonts w:ascii="Times New Roman" w:hAnsi="Times New Roman" w:cs="Times New Roman"/>
                <w:sz w:val="24"/>
                <w:szCs w:val="24"/>
              </w:rPr>
              <w:t>73,33</w:t>
            </w:r>
          </w:p>
        </w:tc>
        <w:tc>
          <w:tcPr>
            <w:tcW w:w="1169" w:type="dxa"/>
          </w:tcPr>
          <w:p w14:paraId="558DA48B" w14:textId="5D5D2E6A" w:rsidR="00FD6177" w:rsidRDefault="00FD6177" w:rsidP="00FD6177">
            <w:pPr>
              <w:spacing w:line="360" w:lineRule="auto"/>
              <w:rPr>
                <w:rFonts w:ascii="Times New Roman" w:hAnsi="Times New Roman" w:cs="Times New Roman"/>
                <w:sz w:val="24"/>
                <w:szCs w:val="24"/>
              </w:rPr>
            </w:pPr>
            <w:r>
              <w:rPr>
                <w:rFonts w:ascii="Times New Roman" w:hAnsi="Times New Roman" w:cs="Times New Roman"/>
                <w:sz w:val="24"/>
                <w:szCs w:val="24"/>
              </w:rPr>
              <w:t>3,93</w:t>
            </w:r>
          </w:p>
        </w:tc>
      </w:tr>
      <w:tr w:rsidR="00FD6177" w:rsidRPr="00A51AC8" w14:paraId="5B05E3D0" w14:textId="77777777" w:rsidTr="00577EA6">
        <w:tc>
          <w:tcPr>
            <w:tcW w:w="2405" w:type="dxa"/>
          </w:tcPr>
          <w:p w14:paraId="4347F88A" w14:textId="19A4A0EB" w:rsidR="00FD6177" w:rsidRPr="00FD6177" w:rsidRDefault="00FD6177" w:rsidP="00FD6177">
            <w:pPr>
              <w:jc w:val="both"/>
              <w:rPr>
                <w:rFonts w:ascii="Times New Roman" w:hAnsi="Times New Roman" w:cs="Times New Roman"/>
                <w:sz w:val="24"/>
                <w:szCs w:val="24"/>
              </w:rPr>
            </w:pPr>
            <w:r w:rsidRPr="00FD6177">
              <w:rPr>
                <w:rFonts w:ascii="Times New Roman" w:hAnsi="Times New Roman" w:cs="Times New Roman"/>
              </w:rPr>
              <w:t>МБОУ «СОШ №2»</w:t>
            </w:r>
            <w:r>
              <w:rPr>
                <w:rFonts w:ascii="Times New Roman" w:hAnsi="Times New Roman" w:cs="Times New Roman"/>
              </w:rPr>
              <w:t>с.варфоломеевка</w:t>
            </w:r>
          </w:p>
        </w:tc>
        <w:tc>
          <w:tcPr>
            <w:tcW w:w="851" w:type="dxa"/>
          </w:tcPr>
          <w:p w14:paraId="3B169987" w14:textId="273D87B7" w:rsidR="00FD6177" w:rsidRDefault="00FD6177" w:rsidP="00FD6177">
            <w:pPr>
              <w:spacing w:line="360" w:lineRule="auto"/>
              <w:rPr>
                <w:rFonts w:ascii="Times New Roman" w:hAnsi="Times New Roman" w:cs="Times New Roman"/>
                <w:sz w:val="24"/>
                <w:szCs w:val="24"/>
              </w:rPr>
            </w:pPr>
            <w:r>
              <w:rPr>
                <w:rFonts w:ascii="Times New Roman" w:hAnsi="Times New Roman" w:cs="Times New Roman"/>
                <w:sz w:val="24"/>
                <w:szCs w:val="24"/>
              </w:rPr>
              <w:t>10</w:t>
            </w:r>
          </w:p>
        </w:tc>
        <w:tc>
          <w:tcPr>
            <w:tcW w:w="708" w:type="dxa"/>
          </w:tcPr>
          <w:p w14:paraId="6D0CB040" w14:textId="7E8C4BFF" w:rsidR="00FD6177" w:rsidRDefault="00FD6177" w:rsidP="00FD6177">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851" w:type="dxa"/>
          </w:tcPr>
          <w:p w14:paraId="1AD269C9" w14:textId="674C71A4" w:rsidR="00FD6177" w:rsidRDefault="00FD6177" w:rsidP="00FD6177">
            <w:pPr>
              <w:spacing w:line="360" w:lineRule="auto"/>
              <w:rPr>
                <w:rFonts w:ascii="Times New Roman" w:hAnsi="Times New Roman" w:cs="Times New Roman"/>
                <w:sz w:val="24"/>
                <w:szCs w:val="24"/>
              </w:rPr>
            </w:pPr>
            <w:r>
              <w:rPr>
                <w:rFonts w:ascii="Times New Roman" w:hAnsi="Times New Roman" w:cs="Times New Roman"/>
                <w:sz w:val="24"/>
                <w:szCs w:val="24"/>
              </w:rPr>
              <w:t>6</w:t>
            </w:r>
          </w:p>
        </w:tc>
        <w:tc>
          <w:tcPr>
            <w:tcW w:w="850" w:type="dxa"/>
          </w:tcPr>
          <w:p w14:paraId="1530F21A" w14:textId="7AB09217" w:rsidR="00FD6177" w:rsidRDefault="00FD6177" w:rsidP="00FD6177">
            <w:pPr>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851" w:type="dxa"/>
          </w:tcPr>
          <w:p w14:paraId="11C49E20" w14:textId="62E183AD" w:rsidR="00FD6177" w:rsidRDefault="00FD6177" w:rsidP="00FD6177">
            <w:pPr>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1660" w:type="dxa"/>
          </w:tcPr>
          <w:p w14:paraId="3EF2DA76" w14:textId="17ACF782" w:rsidR="00FD6177" w:rsidRDefault="00FD6177" w:rsidP="00FD6177">
            <w:pPr>
              <w:spacing w:line="360" w:lineRule="auto"/>
              <w:rPr>
                <w:rFonts w:ascii="Times New Roman" w:hAnsi="Times New Roman" w:cs="Times New Roman"/>
                <w:sz w:val="24"/>
                <w:szCs w:val="24"/>
              </w:rPr>
            </w:pPr>
            <w:r>
              <w:rPr>
                <w:rFonts w:ascii="Times New Roman" w:hAnsi="Times New Roman" w:cs="Times New Roman"/>
                <w:sz w:val="24"/>
                <w:szCs w:val="24"/>
              </w:rPr>
              <w:t>40</w:t>
            </w:r>
          </w:p>
        </w:tc>
        <w:tc>
          <w:tcPr>
            <w:tcW w:w="1169" w:type="dxa"/>
          </w:tcPr>
          <w:p w14:paraId="05B3BA7C" w14:textId="64B5085A" w:rsidR="00FD6177" w:rsidRDefault="00FD6177" w:rsidP="00FD6177">
            <w:pPr>
              <w:spacing w:line="360" w:lineRule="auto"/>
              <w:rPr>
                <w:rFonts w:ascii="Times New Roman" w:hAnsi="Times New Roman" w:cs="Times New Roman"/>
                <w:sz w:val="24"/>
                <w:szCs w:val="24"/>
              </w:rPr>
            </w:pPr>
            <w:r>
              <w:rPr>
                <w:rFonts w:ascii="Times New Roman" w:hAnsi="Times New Roman" w:cs="Times New Roman"/>
                <w:sz w:val="24"/>
                <w:szCs w:val="24"/>
              </w:rPr>
              <w:t>3,6</w:t>
            </w:r>
          </w:p>
        </w:tc>
      </w:tr>
      <w:tr w:rsidR="00A909A3" w:rsidRPr="00A51AC8" w14:paraId="4E437948" w14:textId="77777777" w:rsidTr="00577EA6">
        <w:tc>
          <w:tcPr>
            <w:tcW w:w="2405" w:type="dxa"/>
          </w:tcPr>
          <w:p w14:paraId="2AF2AF4F" w14:textId="7A1D5AF9" w:rsidR="00A909A3" w:rsidRPr="00A51AC8" w:rsidRDefault="00A909A3" w:rsidP="00577EA6">
            <w:pPr>
              <w:jc w:val="both"/>
              <w:rPr>
                <w:rFonts w:ascii="Times New Roman" w:hAnsi="Times New Roman" w:cs="Times New Roman"/>
                <w:sz w:val="24"/>
                <w:szCs w:val="24"/>
              </w:rPr>
            </w:pPr>
            <w:r w:rsidRPr="00A51AC8">
              <w:rPr>
                <w:rFonts w:ascii="Times New Roman" w:hAnsi="Times New Roman" w:cs="Times New Roman"/>
                <w:sz w:val="24"/>
                <w:szCs w:val="24"/>
              </w:rPr>
              <w:t>МБОУ «СОШ</w:t>
            </w:r>
            <w:r w:rsidR="00FD6177">
              <w:rPr>
                <w:rFonts w:ascii="Times New Roman" w:hAnsi="Times New Roman" w:cs="Times New Roman"/>
                <w:sz w:val="24"/>
                <w:szCs w:val="24"/>
              </w:rPr>
              <w:t>№2</w:t>
            </w:r>
            <w:r w:rsidRPr="00A51AC8">
              <w:rPr>
                <w:rFonts w:ascii="Times New Roman" w:hAnsi="Times New Roman" w:cs="Times New Roman"/>
                <w:sz w:val="24"/>
                <w:szCs w:val="24"/>
              </w:rPr>
              <w:t xml:space="preserve"> с.Новосысоевка»</w:t>
            </w:r>
          </w:p>
        </w:tc>
        <w:tc>
          <w:tcPr>
            <w:tcW w:w="851" w:type="dxa"/>
          </w:tcPr>
          <w:p w14:paraId="3B3C2F62" w14:textId="0E791453" w:rsidR="00A909A3" w:rsidRPr="00A51AC8" w:rsidRDefault="00FD6177" w:rsidP="00577EA6">
            <w:pPr>
              <w:spacing w:line="360" w:lineRule="auto"/>
              <w:rPr>
                <w:rFonts w:ascii="Times New Roman" w:hAnsi="Times New Roman" w:cs="Times New Roman"/>
                <w:sz w:val="24"/>
                <w:szCs w:val="24"/>
              </w:rPr>
            </w:pPr>
            <w:r>
              <w:rPr>
                <w:rFonts w:ascii="Times New Roman" w:hAnsi="Times New Roman" w:cs="Times New Roman"/>
                <w:sz w:val="24"/>
                <w:szCs w:val="24"/>
              </w:rPr>
              <w:t>10</w:t>
            </w:r>
          </w:p>
        </w:tc>
        <w:tc>
          <w:tcPr>
            <w:tcW w:w="708" w:type="dxa"/>
          </w:tcPr>
          <w:p w14:paraId="0EF29999" w14:textId="560D5E09" w:rsidR="00A909A3" w:rsidRPr="00A51AC8" w:rsidRDefault="00FD6177" w:rsidP="00577EA6">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851" w:type="dxa"/>
          </w:tcPr>
          <w:p w14:paraId="0BFB31A4" w14:textId="59DD6DB6" w:rsidR="00A909A3" w:rsidRPr="00A51AC8" w:rsidRDefault="00FD6177" w:rsidP="00577EA6">
            <w:pPr>
              <w:spacing w:line="360" w:lineRule="auto"/>
              <w:rPr>
                <w:rFonts w:ascii="Times New Roman" w:hAnsi="Times New Roman" w:cs="Times New Roman"/>
                <w:sz w:val="24"/>
                <w:szCs w:val="24"/>
              </w:rPr>
            </w:pPr>
            <w:r>
              <w:rPr>
                <w:rFonts w:ascii="Times New Roman" w:hAnsi="Times New Roman" w:cs="Times New Roman"/>
                <w:sz w:val="24"/>
                <w:szCs w:val="24"/>
              </w:rPr>
              <w:t>6</w:t>
            </w:r>
          </w:p>
        </w:tc>
        <w:tc>
          <w:tcPr>
            <w:tcW w:w="850" w:type="dxa"/>
          </w:tcPr>
          <w:p w14:paraId="3EAC16C0" w14:textId="1EC6D548" w:rsidR="00A909A3" w:rsidRPr="00A51AC8" w:rsidRDefault="00FD6177" w:rsidP="00577EA6">
            <w:pPr>
              <w:spacing w:line="360" w:lineRule="auto"/>
              <w:rPr>
                <w:rFonts w:ascii="Times New Roman" w:hAnsi="Times New Roman" w:cs="Times New Roman"/>
                <w:sz w:val="24"/>
                <w:szCs w:val="24"/>
              </w:rPr>
            </w:pPr>
            <w:r>
              <w:rPr>
                <w:rFonts w:ascii="Times New Roman" w:hAnsi="Times New Roman" w:cs="Times New Roman"/>
                <w:sz w:val="24"/>
                <w:szCs w:val="24"/>
              </w:rPr>
              <w:t>3</w:t>
            </w:r>
          </w:p>
        </w:tc>
        <w:tc>
          <w:tcPr>
            <w:tcW w:w="851" w:type="dxa"/>
          </w:tcPr>
          <w:p w14:paraId="6AF1AA1A" w14:textId="4CF0EFCA" w:rsidR="00A909A3" w:rsidRPr="00A51AC8" w:rsidRDefault="00FD6177" w:rsidP="00577EA6">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1660" w:type="dxa"/>
          </w:tcPr>
          <w:p w14:paraId="541785EE" w14:textId="7D2BAD07" w:rsidR="00A909A3" w:rsidRPr="00A51AC8" w:rsidRDefault="00FD6177" w:rsidP="00577EA6">
            <w:pPr>
              <w:spacing w:line="360" w:lineRule="auto"/>
              <w:rPr>
                <w:rFonts w:ascii="Times New Roman" w:hAnsi="Times New Roman" w:cs="Times New Roman"/>
                <w:sz w:val="24"/>
                <w:szCs w:val="24"/>
              </w:rPr>
            </w:pPr>
            <w:r>
              <w:rPr>
                <w:rFonts w:ascii="Times New Roman" w:hAnsi="Times New Roman" w:cs="Times New Roman"/>
                <w:sz w:val="24"/>
                <w:szCs w:val="24"/>
              </w:rPr>
              <w:t>30</w:t>
            </w:r>
          </w:p>
        </w:tc>
        <w:tc>
          <w:tcPr>
            <w:tcW w:w="1169" w:type="dxa"/>
          </w:tcPr>
          <w:p w14:paraId="2579D740" w14:textId="3371C26E" w:rsidR="00A909A3" w:rsidRPr="00A51AC8" w:rsidRDefault="00FD6177" w:rsidP="00577EA6">
            <w:pPr>
              <w:spacing w:line="360" w:lineRule="auto"/>
              <w:rPr>
                <w:rFonts w:ascii="Times New Roman" w:hAnsi="Times New Roman" w:cs="Times New Roman"/>
                <w:sz w:val="24"/>
                <w:szCs w:val="24"/>
              </w:rPr>
            </w:pPr>
            <w:r>
              <w:rPr>
                <w:rFonts w:ascii="Times New Roman" w:hAnsi="Times New Roman" w:cs="Times New Roman"/>
                <w:sz w:val="24"/>
                <w:szCs w:val="24"/>
              </w:rPr>
              <w:t>3,2</w:t>
            </w:r>
          </w:p>
        </w:tc>
      </w:tr>
    </w:tbl>
    <w:p w14:paraId="0D90A07E" w14:textId="77777777" w:rsidR="00A909A3" w:rsidRDefault="00A909A3" w:rsidP="00A909A3">
      <w:pPr>
        <w:spacing w:line="360" w:lineRule="auto"/>
        <w:ind w:firstLine="709"/>
        <w:jc w:val="both"/>
        <w:rPr>
          <w:rFonts w:ascii="Times New Roman" w:hAnsi="Times New Roman" w:cs="Times New Roman"/>
          <w:bCs/>
          <w:sz w:val="28"/>
          <w:szCs w:val="28"/>
        </w:rPr>
      </w:pPr>
    </w:p>
    <w:p w14:paraId="0069B361" w14:textId="1245A2AC" w:rsidR="00A909A3" w:rsidRDefault="00A909A3" w:rsidP="00A909A3">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Максимальный балл, который обучающийся мог получить за верное выполнение всех заданий, равен 18. Распределение первичных баллов, полученных участниками проверочной работы, представлено на рисунке </w:t>
      </w:r>
      <w:r w:rsidR="0097522D">
        <w:rPr>
          <w:rFonts w:ascii="Times New Roman" w:hAnsi="Times New Roman" w:cs="Times New Roman"/>
          <w:bCs/>
          <w:sz w:val="28"/>
          <w:szCs w:val="28"/>
        </w:rPr>
        <w:t>80</w:t>
      </w:r>
      <w:r>
        <w:rPr>
          <w:rFonts w:ascii="Times New Roman" w:hAnsi="Times New Roman" w:cs="Times New Roman"/>
          <w:bCs/>
          <w:sz w:val="28"/>
          <w:szCs w:val="28"/>
        </w:rPr>
        <w:t>.</w:t>
      </w:r>
    </w:p>
    <w:p w14:paraId="72134D27" w14:textId="43CF63A0" w:rsidR="00A909A3" w:rsidRDefault="0097522D" w:rsidP="00A909A3">
      <w:pPr>
        <w:spacing w:line="360" w:lineRule="auto"/>
        <w:ind w:firstLine="709"/>
        <w:rPr>
          <w:rFonts w:ascii="Times New Roman" w:hAnsi="Times New Roman" w:cs="Times New Roman"/>
          <w:bCs/>
          <w:sz w:val="28"/>
          <w:szCs w:val="28"/>
        </w:rPr>
      </w:pPr>
      <w:r>
        <w:rPr>
          <w:rFonts w:ascii="Times New Roman" w:hAnsi="Times New Roman" w:cs="Times New Roman"/>
          <w:bCs/>
          <w:noProof/>
          <w:sz w:val="28"/>
          <w:szCs w:val="28"/>
        </w:rPr>
        <w:drawing>
          <wp:inline distT="0" distB="0" distL="0" distR="0" wp14:anchorId="634B6C1E" wp14:editId="6FD5036C">
            <wp:extent cx="3724275" cy="2241797"/>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746288" cy="2255047"/>
                    </a:xfrm>
                    <a:prstGeom prst="rect">
                      <a:avLst/>
                    </a:prstGeom>
                    <a:noFill/>
                  </pic:spPr>
                </pic:pic>
              </a:graphicData>
            </a:graphic>
          </wp:inline>
        </w:drawing>
      </w:r>
    </w:p>
    <w:p w14:paraId="6983C4DB" w14:textId="2C6A7081" w:rsidR="00A909A3" w:rsidRDefault="00A909A3" w:rsidP="00A909A3">
      <w:pPr>
        <w:spacing w:line="360" w:lineRule="auto"/>
        <w:ind w:firstLine="709"/>
        <w:rPr>
          <w:rFonts w:ascii="Times New Roman" w:hAnsi="Times New Roman" w:cs="Times New Roman"/>
          <w:bCs/>
          <w:sz w:val="28"/>
          <w:szCs w:val="28"/>
        </w:rPr>
      </w:pPr>
      <w:r>
        <w:rPr>
          <w:rFonts w:ascii="Times New Roman" w:hAnsi="Times New Roman" w:cs="Times New Roman"/>
          <w:bCs/>
          <w:sz w:val="28"/>
          <w:szCs w:val="28"/>
        </w:rPr>
        <w:t xml:space="preserve">Рисунок </w:t>
      </w:r>
      <w:r w:rsidR="0097522D">
        <w:rPr>
          <w:rFonts w:ascii="Times New Roman" w:hAnsi="Times New Roman" w:cs="Times New Roman"/>
          <w:bCs/>
          <w:sz w:val="28"/>
          <w:szCs w:val="28"/>
        </w:rPr>
        <w:t>80</w:t>
      </w:r>
      <w:r>
        <w:rPr>
          <w:rFonts w:ascii="Times New Roman" w:hAnsi="Times New Roman" w:cs="Times New Roman"/>
          <w:bCs/>
          <w:sz w:val="28"/>
          <w:szCs w:val="28"/>
        </w:rPr>
        <w:t xml:space="preserve">. Распределение баллов ВПР по </w:t>
      </w:r>
      <w:r w:rsidR="0097522D">
        <w:rPr>
          <w:rFonts w:ascii="Times New Roman" w:hAnsi="Times New Roman" w:cs="Times New Roman"/>
          <w:bCs/>
          <w:sz w:val="28"/>
          <w:szCs w:val="28"/>
        </w:rPr>
        <w:t>истории</w:t>
      </w:r>
      <w:r>
        <w:rPr>
          <w:rFonts w:ascii="Times New Roman" w:hAnsi="Times New Roman" w:cs="Times New Roman"/>
          <w:bCs/>
          <w:sz w:val="28"/>
          <w:szCs w:val="28"/>
        </w:rPr>
        <w:t xml:space="preserve"> в 8 классах в 2025году</w:t>
      </w:r>
    </w:p>
    <w:p w14:paraId="7F23FF2A" w14:textId="4F607586" w:rsidR="00A909A3" w:rsidRDefault="00A909A3" w:rsidP="00A909A3">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На графике распределения первичных баллов наблюдаются «пики» (резкое увеличение количества участников, получивших балл) результатов в районе </w:t>
      </w:r>
      <w:r w:rsidR="006713AD">
        <w:rPr>
          <w:rFonts w:ascii="Times New Roman" w:hAnsi="Times New Roman" w:cs="Times New Roman"/>
          <w:bCs/>
          <w:sz w:val="28"/>
          <w:szCs w:val="28"/>
        </w:rPr>
        <w:t>5 и 8</w:t>
      </w:r>
      <w:r>
        <w:rPr>
          <w:rFonts w:ascii="Times New Roman" w:hAnsi="Times New Roman" w:cs="Times New Roman"/>
          <w:bCs/>
          <w:sz w:val="28"/>
          <w:szCs w:val="28"/>
        </w:rPr>
        <w:t xml:space="preserve"> баллов отметок «3»</w:t>
      </w:r>
      <w:r w:rsidR="006713AD">
        <w:rPr>
          <w:rFonts w:ascii="Times New Roman" w:hAnsi="Times New Roman" w:cs="Times New Roman"/>
          <w:bCs/>
          <w:sz w:val="28"/>
          <w:szCs w:val="28"/>
        </w:rPr>
        <w:t xml:space="preserve"> и 17 баллов отметки «5»</w:t>
      </w:r>
      <w:r>
        <w:rPr>
          <w:rFonts w:ascii="Times New Roman" w:hAnsi="Times New Roman" w:cs="Times New Roman"/>
          <w:bCs/>
          <w:sz w:val="28"/>
          <w:szCs w:val="28"/>
        </w:rPr>
        <w:t xml:space="preserve">. Также отмечается небольшие выбросы на </w:t>
      </w:r>
      <w:r w:rsidR="006713AD">
        <w:rPr>
          <w:rFonts w:ascii="Times New Roman" w:hAnsi="Times New Roman" w:cs="Times New Roman"/>
          <w:bCs/>
          <w:sz w:val="28"/>
          <w:szCs w:val="28"/>
        </w:rPr>
        <w:t>11 и 12</w:t>
      </w:r>
      <w:r>
        <w:rPr>
          <w:rFonts w:ascii="Times New Roman" w:hAnsi="Times New Roman" w:cs="Times New Roman"/>
          <w:bCs/>
          <w:sz w:val="28"/>
          <w:szCs w:val="28"/>
        </w:rPr>
        <w:t xml:space="preserve"> баллах это диапазон отметки «</w:t>
      </w:r>
      <w:r w:rsidR="006713AD">
        <w:rPr>
          <w:rFonts w:ascii="Times New Roman" w:hAnsi="Times New Roman" w:cs="Times New Roman"/>
          <w:bCs/>
          <w:sz w:val="28"/>
          <w:szCs w:val="28"/>
        </w:rPr>
        <w:t>4</w:t>
      </w:r>
      <w:r>
        <w:rPr>
          <w:rFonts w:ascii="Times New Roman" w:hAnsi="Times New Roman" w:cs="Times New Roman"/>
          <w:bCs/>
          <w:sz w:val="28"/>
          <w:szCs w:val="28"/>
        </w:rPr>
        <w:t>»</w:t>
      </w:r>
      <w:r w:rsidR="006713AD">
        <w:rPr>
          <w:rFonts w:ascii="Times New Roman" w:hAnsi="Times New Roman" w:cs="Times New Roman"/>
          <w:bCs/>
          <w:sz w:val="28"/>
          <w:szCs w:val="28"/>
        </w:rPr>
        <w:t xml:space="preserve"> и 15 баллов отметки «5»</w:t>
      </w:r>
      <w:r>
        <w:rPr>
          <w:rFonts w:ascii="Times New Roman" w:hAnsi="Times New Roman" w:cs="Times New Roman"/>
          <w:bCs/>
          <w:sz w:val="28"/>
          <w:szCs w:val="28"/>
        </w:rPr>
        <w:t>.</w:t>
      </w:r>
    </w:p>
    <w:p w14:paraId="2300E6E5" w14:textId="2C51A0F5" w:rsidR="00A909A3" w:rsidRDefault="00A909A3" w:rsidP="00A909A3">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В соответствии с набранными баллами была осуществлена дифференциация обучающихся по отметкам по пятибалльной шкале ( табл.1</w:t>
      </w:r>
      <w:r w:rsidR="006713AD">
        <w:rPr>
          <w:rFonts w:ascii="Times New Roman" w:hAnsi="Times New Roman" w:cs="Times New Roman"/>
          <w:bCs/>
          <w:sz w:val="28"/>
          <w:szCs w:val="28"/>
        </w:rPr>
        <w:t>4</w:t>
      </w:r>
      <w:r>
        <w:rPr>
          <w:rFonts w:ascii="Times New Roman" w:hAnsi="Times New Roman" w:cs="Times New Roman"/>
          <w:bCs/>
          <w:sz w:val="28"/>
          <w:szCs w:val="28"/>
        </w:rPr>
        <w:t>6)</w:t>
      </w:r>
    </w:p>
    <w:p w14:paraId="74A6A3BF" w14:textId="44697B4D" w:rsidR="00A909A3" w:rsidRDefault="00A909A3" w:rsidP="00A909A3">
      <w:pPr>
        <w:spacing w:line="360" w:lineRule="auto"/>
        <w:ind w:firstLine="709"/>
        <w:jc w:val="right"/>
        <w:rPr>
          <w:rFonts w:ascii="Times New Roman" w:hAnsi="Times New Roman" w:cs="Times New Roman"/>
          <w:bCs/>
          <w:sz w:val="28"/>
          <w:szCs w:val="28"/>
          <w:highlight w:val="yellow"/>
        </w:rPr>
      </w:pPr>
      <w:r w:rsidRPr="002F00CA">
        <w:rPr>
          <w:rFonts w:ascii="Times New Roman" w:hAnsi="Times New Roman" w:cs="Times New Roman"/>
          <w:bCs/>
          <w:i/>
          <w:iCs/>
          <w:sz w:val="28"/>
          <w:szCs w:val="28"/>
        </w:rPr>
        <w:t xml:space="preserve">Таблица </w:t>
      </w:r>
      <w:r>
        <w:rPr>
          <w:rFonts w:ascii="Times New Roman" w:hAnsi="Times New Roman" w:cs="Times New Roman"/>
          <w:bCs/>
          <w:i/>
          <w:iCs/>
          <w:sz w:val="28"/>
          <w:szCs w:val="28"/>
        </w:rPr>
        <w:t>1</w:t>
      </w:r>
      <w:r w:rsidR="006713AD">
        <w:rPr>
          <w:rFonts w:ascii="Times New Roman" w:hAnsi="Times New Roman" w:cs="Times New Roman"/>
          <w:bCs/>
          <w:i/>
          <w:iCs/>
          <w:sz w:val="28"/>
          <w:szCs w:val="28"/>
        </w:rPr>
        <w:t>4</w:t>
      </w:r>
      <w:r>
        <w:rPr>
          <w:rFonts w:ascii="Times New Roman" w:hAnsi="Times New Roman" w:cs="Times New Roman"/>
          <w:bCs/>
          <w:i/>
          <w:iCs/>
          <w:sz w:val="28"/>
          <w:szCs w:val="28"/>
        </w:rPr>
        <w:t>6</w:t>
      </w:r>
    </w:p>
    <w:tbl>
      <w:tblPr>
        <w:tblStyle w:val="a3"/>
        <w:tblW w:w="0" w:type="auto"/>
        <w:tblLook w:val="04A0" w:firstRow="1" w:lastRow="0" w:firstColumn="1" w:lastColumn="0" w:noHBand="0" w:noVBand="1"/>
      </w:tblPr>
      <w:tblGrid>
        <w:gridCol w:w="1942"/>
        <w:gridCol w:w="1768"/>
        <w:gridCol w:w="1408"/>
        <w:gridCol w:w="1409"/>
        <w:gridCol w:w="1409"/>
        <w:gridCol w:w="1409"/>
      </w:tblGrid>
      <w:tr w:rsidR="00A909A3" w:rsidRPr="002F00CA" w14:paraId="09D61CE7" w14:textId="77777777" w:rsidTr="00577EA6">
        <w:tc>
          <w:tcPr>
            <w:tcW w:w="3710" w:type="dxa"/>
            <w:gridSpan w:val="2"/>
          </w:tcPr>
          <w:p w14:paraId="37E4DE4F" w14:textId="77777777" w:rsidR="00A909A3" w:rsidRPr="00473054" w:rsidRDefault="00A909A3" w:rsidP="00577EA6">
            <w:pPr>
              <w:jc w:val="both"/>
              <w:rPr>
                <w:rFonts w:ascii="Times New Roman" w:hAnsi="Times New Roman" w:cs="Times New Roman"/>
                <w:b/>
                <w:sz w:val="24"/>
                <w:szCs w:val="24"/>
              </w:rPr>
            </w:pPr>
            <w:r w:rsidRPr="00473054">
              <w:rPr>
                <w:rFonts w:ascii="Times New Roman" w:hAnsi="Times New Roman" w:cs="Times New Roman"/>
                <w:b/>
                <w:sz w:val="24"/>
                <w:szCs w:val="24"/>
              </w:rPr>
              <w:t>Отметка по пятибалльной шкале</w:t>
            </w:r>
          </w:p>
        </w:tc>
        <w:tc>
          <w:tcPr>
            <w:tcW w:w="1408" w:type="dxa"/>
          </w:tcPr>
          <w:p w14:paraId="6231435B" w14:textId="77777777" w:rsidR="00A909A3" w:rsidRPr="00473054" w:rsidRDefault="00A909A3" w:rsidP="00577EA6">
            <w:pPr>
              <w:rPr>
                <w:rFonts w:ascii="Times New Roman" w:hAnsi="Times New Roman" w:cs="Times New Roman"/>
                <w:b/>
                <w:sz w:val="24"/>
                <w:szCs w:val="24"/>
              </w:rPr>
            </w:pPr>
            <w:r w:rsidRPr="00473054">
              <w:rPr>
                <w:rFonts w:ascii="Times New Roman" w:hAnsi="Times New Roman" w:cs="Times New Roman"/>
                <w:b/>
                <w:sz w:val="24"/>
                <w:szCs w:val="24"/>
              </w:rPr>
              <w:t>«2»</w:t>
            </w:r>
          </w:p>
        </w:tc>
        <w:tc>
          <w:tcPr>
            <w:tcW w:w="1409" w:type="dxa"/>
          </w:tcPr>
          <w:p w14:paraId="16F1DEEA" w14:textId="77777777" w:rsidR="00A909A3" w:rsidRPr="00473054" w:rsidRDefault="00A909A3" w:rsidP="00577EA6">
            <w:pPr>
              <w:rPr>
                <w:rFonts w:ascii="Times New Roman" w:hAnsi="Times New Roman" w:cs="Times New Roman"/>
                <w:b/>
                <w:sz w:val="24"/>
                <w:szCs w:val="24"/>
              </w:rPr>
            </w:pPr>
            <w:r w:rsidRPr="00473054">
              <w:rPr>
                <w:rFonts w:ascii="Times New Roman" w:hAnsi="Times New Roman" w:cs="Times New Roman"/>
                <w:b/>
                <w:sz w:val="24"/>
                <w:szCs w:val="24"/>
              </w:rPr>
              <w:t>«3»</w:t>
            </w:r>
          </w:p>
        </w:tc>
        <w:tc>
          <w:tcPr>
            <w:tcW w:w="1409" w:type="dxa"/>
          </w:tcPr>
          <w:p w14:paraId="58017D37" w14:textId="77777777" w:rsidR="00A909A3" w:rsidRPr="00473054" w:rsidRDefault="00A909A3" w:rsidP="00577EA6">
            <w:pPr>
              <w:rPr>
                <w:rFonts w:ascii="Times New Roman" w:hAnsi="Times New Roman" w:cs="Times New Roman"/>
                <w:b/>
                <w:sz w:val="24"/>
                <w:szCs w:val="24"/>
              </w:rPr>
            </w:pPr>
            <w:r w:rsidRPr="00473054">
              <w:rPr>
                <w:rFonts w:ascii="Times New Roman" w:hAnsi="Times New Roman" w:cs="Times New Roman"/>
                <w:b/>
                <w:sz w:val="24"/>
                <w:szCs w:val="24"/>
              </w:rPr>
              <w:t>«4»</w:t>
            </w:r>
          </w:p>
        </w:tc>
        <w:tc>
          <w:tcPr>
            <w:tcW w:w="1409" w:type="dxa"/>
          </w:tcPr>
          <w:p w14:paraId="4C2D8863" w14:textId="77777777" w:rsidR="00A909A3" w:rsidRPr="00473054" w:rsidRDefault="00A909A3" w:rsidP="00577EA6">
            <w:pPr>
              <w:rPr>
                <w:rFonts w:ascii="Times New Roman" w:hAnsi="Times New Roman" w:cs="Times New Roman"/>
                <w:b/>
                <w:sz w:val="24"/>
                <w:szCs w:val="24"/>
              </w:rPr>
            </w:pPr>
            <w:r w:rsidRPr="00473054">
              <w:rPr>
                <w:rFonts w:ascii="Times New Roman" w:hAnsi="Times New Roman" w:cs="Times New Roman"/>
                <w:b/>
                <w:sz w:val="24"/>
                <w:szCs w:val="24"/>
              </w:rPr>
              <w:t>«5»</w:t>
            </w:r>
          </w:p>
        </w:tc>
      </w:tr>
      <w:tr w:rsidR="00A909A3" w:rsidRPr="002F00CA" w14:paraId="4FE81611" w14:textId="77777777" w:rsidTr="00577EA6">
        <w:tc>
          <w:tcPr>
            <w:tcW w:w="3710" w:type="dxa"/>
            <w:gridSpan w:val="2"/>
          </w:tcPr>
          <w:p w14:paraId="761F82B6" w14:textId="77777777" w:rsidR="00A909A3" w:rsidRPr="00473054" w:rsidRDefault="00A909A3" w:rsidP="00577EA6">
            <w:pPr>
              <w:jc w:val="both"/>
              <w:rPr>
                <w:rFonts w:ascii="Times New Roman" w:hAnsi="Times New Roman" w:cs="Times New Roman"/>
                <w:b/>
                <w:sz w:val="24"/>
                <w:szCs w:val="24"/>
              </w:rPr>
            </w:pPr>
            <w:r w:rsidRPr="00473054">
              <w:rPr>
                <w:rFonts w:ascii="Times New Roman" w:hAnsi="Times New Roman" w:cs="Times New Roman"/>
                <w:b/>
                <w:sz w:val="24"/>
                <w:szCs w:val="24"/>
              </w:rPr>
              <w:t>Первичные баллы</w:t>
            </w:r>
          </w:p>
        </w:tc>
        <w:tc>
          <w:tcPr>
            <w:tcW w:w="1408" w:type="dxa"/>
          </w:tcPr>
          <w:p w14:paraId="31E6742F" w14:textId="60E069BA" w:rsidR="00A909A3" w:rsidRPr="00473054" w:rsidRDefault="00A909A3" w:rsidP="00577EA6">
            <w:pPr>
              <w:rPr>
                <w:rFonts w:ascii="Times New Roman" w:hAnsi="Times New Roman" w:cs="Times New Roman"/>
                <w:b/>
                <w:sz w:val="24"/>
                <w:szCs w:val="24"/>
              </w:rPr>
            </w:pPr>
            <w:r>
              <w:rPr>
                <w:rFonts w:ascii="Times New Roman" w:hAnsi="Times New Roman" w:cs="Times New Roman"/>
                <w:b/>
                <w:sz w:val="24"/>
                <w:szCs w:val="24"/>
              </w:rPr>
              <w:t>0-</w:t>
            </w:r>
            <w:r w:rsidR="006713AD">
              <w:rPr>
                <w:rFonts w:ascii="Times New Roman" w:hAnsi="Times New Roman" w:cs="Times New Roman"/>
                <w:b/>
                <w:sz w:val="24"/>
                <w:szCs w:val="24"/>
              </w:rPr>
              <w:t>4</w:t>
            </w:r>
          </w:p>
        </w:tc>
        <w:tc>
          <w:tcPr>
            <w:tcW w:w="1409" w:type="dxa"/>
          </w:tcPr>
          <w:p w14:paraId="7103F07C" w14:textId="7A510EFE" w:rsidR="00A909A3" w:rsidRPr="00473054" w:rsidRDefault="006713AD" w:rsidP="00577EA6">
            <w:pPr>
              <w:rPr>
                <w:rFonts w:ascii="Times New Roman" w:hAnsi="Times New Roman" w:cs="Times New Roman"/>
                <w:b/>
                <w:sz w:val="24"/>
                <w:szCs w:val="24"/>
              </w:rPr>
            </w:pPr>
            <w:r>
              <w:rPr>
                <w:rFonts w:ascii="Times New Roman" w:hAnsi="Times New Roman" w:cs="Times New Roman"/>
                <w:b/>
                <w:sz w:val="24"/>
                <w:szCs w:val="24"/>
              </w:rPr>
              <w:t>5-9</w:t>
            </w:r>
          </w:p>
        </w:tc>
        <w:tc>
          <w:tcPr>
            <w:tcW w:w="1409" w:type="dxa"/>
          </w:tcPr>
          <w:p w14:paraId="3F2DB4D7" w14:textId="218C783D" w:rsidR="00A909A3" w:rsidRPr="00473054" w:rsidRDefault="006713AD" w:rsidP="00577EA6">
            <w:pPr>
              <w:rPr>
                <w:rFonts w:ascii="Times New Roman" w:hAnsi="Times New Roman" w:cs="Times New Roman"/>
                <w:b/>
                <w:sz w:val="24"/>
                <w:szCs w:val="24"/>
              </w:rPr>
            </w:pPr>
            <w:r>
              <w:rPr>
                <w:rFonts w:ascii="Times New Roman" w:hAnsi="Times New Roman" w:cs="Times New Roman"/>
                <w:b/>
                <w:sz w:val="24"/>
                <w:szCs w:val="24"/>
              </w:rPr>
              <w:t>10-14</w:t>
            </w:r>
          </w:p>
        </w:tc>
        <w:tc>
          <w:tcPr>
            <w:tcW w:w="1409" w:type="dxa"/>
          </w:tcPr>
          <w:p w14:paraId="577F763E" w14:textId="12502515" w:rsidR="00A909A3" w:rsidRPr="00473054" w:rsidRDefault="006713AD" w:rsidP="00577EA6">
            <w:pPr>
              <w:rPr>
                <w:rFonts w:ascii="Times New Roman" w:hAnsi="Times New Roman" w:cs="Times New Roman"/>
                <w:b/>
                <w:sz w:val="24"/>
                <w:szCs w:val="24"/>
              </w:rPr>
            </w:pPr>
            <w:r>
              <w:rPr>
                <w:rFonts w:ascii="Times New Roman" w:hAnsi="Times New Roman" w:cs="Times New Roman"/>
                <w:b/>
                <w:sz w:val="24"/>
                <w:szCs w:val="24"/>
              </w:rPr>
              <w:t>15-18</w:t>
            </w:r>
          </w:p>
        </w:tc>
      </w:tr>
      <w:tr w:rsidR="006713AD" w:rsidRPr="002F00CA" w14:paraId="314DB8D0" w14:textId="77777777" w:rsidTr="00577EA6">
        <w:tc>
          <w:tcPr>
            <w:tcW w:w="1942" w:type="dxa"/>
            <w:vMerge w:val="restart"/>
          </w:tcPr>
          <w:p w14:paraId="15A37972" w14:textId="77777777" w:rsidR="006713AD" w:rsidRPr="00473054" w:rsidRDefault="006713AD" w:rsidP="006713AD">
            <w:pPr>
              <w:jc w:val="both"/>
              <w:rPr>
                <w:rFonts w:ascii="Times New Roman" w:hAnsi="Times New Roman" w:cs="Times New Roman"/>
                <w:bCs/>
                <w:sz w:val="24"/>
                <w:szCs w:val="24"/>
              </w:rPr>
            </w:pPr>
            <w:r w:rsidRPr="00473054">
              <w:rPr>
                <w:rFonts w:ascii="Times New Roman" w:hAnsi="Times New Roman" w:cs="Times New Roman"/>
                <w:bCs/>
                <w:sz w:val="24"/>
                <w:szCs w:val="24"/>
              </w:rPr>
              <w:t>Процент обучающихся, получивших отметку</w:t>
            </w:r>
          </w:p>
        </w:tc>
        <w:tc>
          <w:tcPr>
            <w:tcW w:w="1768" w:type="dxa"/>
          </w:tcPr>
          <w:p w14:paraId="3B76DA23" w14:textId="77777777" w:rsidR="006713AD" w:rsidRPr="00473054" w:rsidRDefault="006713AD" w:rsidP="006713AD">
            <w:pPr>
              <w:jc w:val="both"/>
              <w:rPr>
                <w:rFonts w:ascii="Times New Roman" w:hAnsi="Times New Roman" w:cs="Times New Roman"/>
                <w:bCs/>
                <w:sz w:val="24"/>
                <w:szCs w:val="24"/>
              </w:rPr>
            </w:pPr>
            <w:r w:rsidRPr="00473054">
              <w:rPr>
                <w:rFonts w:ascii="Times New Roman" w:hAnsi="Times New Roman" w:cs="Times New Roman"/>
                <w:bCs/>
                <w:sz w:val="24"/>
                <w:szCs w:val="24"/>
              </w:rPr>
              <w:t>Приморский край</w:t>
            </w:r>
          </w:p>
        </w:tc>
        <w:tc>
          <w:tcPr>
            <w:tcW w:w="1408" w:type="dxa"/>
          </w:tcPr>
          <w:p w14:paraId="599B54BE" w14:textId="6DFCA462" w:rsidR="006713AD" w:rsidRPr="006713AD" w:rsidRDefault="006713AD" w:rsidP="006713AD">
            <w:pPr>
              <w:rPr>
                <w:rFonts w:ascii="Times New Roman" w:hAnsi="Times New Roman" w:cs="Times New Roman"/>
                <w:bCs/>
                <w:sz w:val="24"/>
                <w:szCs w:val="24"/>
              </w:rPr>
            </w:pPr>
            <w:r w:rsidRPr="006713AD">
              <w:rPr>
                <w:rFonts w:ascii="Times New Roman" w:hAnsi="Times New Roman" w:cs="Times New Roman"/>
              </w:rPr>
              <w:t>3,31</w:t>
            </w:r>
          </w:p>
        </w:tc>
        <w:tc>
          <w:tcPr>
            <w:tcW w:w="1409" w:type="dxa"/>
          </w:tcPr>
          <w:p w14:paraId="370EE9AC" w14:textId="4C828922" w:rsidR="006713AD" w:rsidRPr="006713AD" w:rsidRDefault="006713AD" w:rsidP="006713AD">
            <w:pPr>
              <w:rPr>
                <w:rFonts w:ascii="Times New Roman" w:hAnsi="Times New Roman" w:cs="Times New Roman"/>
                <w:bCs/>
                <w:sz w:val="24"/>
                <w:szCs w:val="24"/>
              </w:rPr>
            </w:pPr>
            <w:r w:rsidRPr="006713AD">
              <w:rPr>
                <w:rFonts w:ascii="Times New Roman" w:hAnsi="Times New Roman" w:cs="Times New Roman"/>
              </w:rPr>
              <w:t>40,82</w:t>
            </w:r>
          </w:p>
        </w:tc>
        <w:tc>
          <w:tcPr>
            <w:tcW w:w="1409" w:type="dxa"/>
          </w:tcPr>
          <w:p w14:paraId="52272D7F" w14:textId="45CB2615" w:rsidR="006713AD" w:rsidRPr="006713AD" w:rsidRDefault="006713AD" w:rsidP="006713AD">
            <w:pPr>
              <w:rPr>
                <w:rFonts w:ascii="Times New Roman" w:hAnsi="Times New Roman" w:cs="Times New Roman"/>
                <w:bCs/>
                <w:sz w:val="24"/>
                <w:szCs w:val="24"/>
              </w:rPr>
            </w:pPr>
            <w:r w:rsidRPr="006713AD">
              <w:rPr>
                <w:rFonts w:ascii="Times New Roman" w:hAnsi="Times New Roman" w:cs="Times New Roman"/>
              </w:rPr>
              <w:t>43,16</w:t>
            </w:r>
          </w:p>
        </w:tc>
        <w:tc>
          <w:tcPr>
            <w:tcW w:w="1409" w:type="dxa"/>
          </w:tcPr>
          <w:p w14:paraId="44093BF3" w14:textId="6FDEB734" w:rsidR="006713AD" w:rsidRPr="006713AD" w:rsidRDefault="006713AD" w:rsidP="006713AD">
            <w:pPr>
              <w:rPr>
                <w:rFonts w:ascii="Times New Roman" w:hAnsi="Times New Roman" w:cs="Times New Roman"/>
                <w:bCs/>
                <w:sz w:val="24"/>
                <w:szCs w:val="24"/>
              </w:rPr>
            </w:pPr>
            <w:r w:rsidRPr="006713AD">
              <w:rPr>
                <w:rFonts w:ascii="Times New Roman" w:hAnsi="Times New Roman" w:cs="Times New Roman"/>
              </w:rPr>
              <w:t>12,7</w:t>
            </w:r>
          </w:p>
        </w:tc>
      </w:tr>
      <w:tr w:rsidR="006713AD" w:rsidRPr="002F00CA" w14:paraId="053D771A" w14:textId="77777777" w:rsidTr="00577EA6">
        <w:tc>
          <w:tcPr>
            <w:tcW w:w="1942" w:type="dxa"/>
            <w:vMerge/>
          </w:tcPr>
          <w:p w14:paraId="0DB7CDBF" w14:textId="77777777" w:rsidR="006713AD" w:rsidRPr="00473054" w:rsidRDefault="006713AD" w:rsidP="006713AD">
            <w:pPr>
              <w:jc w:val="both"/>
              <w:rPr>
                <w:rFonts w:ascii="Times New Roman" w:hAnsi="Times New Roman" w:cs="Times New Roman"/>
                <w:bCs/>
                <w:sz w:val="24"/>
                <w:szCs w:val="24"/>
              </w:rPr>
            </w:pPr>
          </w:p>
        </w:tc>
        <w:tc>
          <w:tcPr>
            <w:tcW w:w="1768" w:type="dxa"/>
          </w:tcPr>
          <w:p w14:paraId="5F5CC51E" w14:textId="77777777" w:rsidR="006713AD" w:rsidRPr="00473054" w:rsidRDefault="006713AD" w:rsidP="006713AD">
            <w:pPr>
              <w:jc w:val="both"/>
              <w:rPr>
                <w:rFonts w:ascii="Times New Roman" w:hAnsi="Times New Roman" w:cs="Times New Roman"/>
                <w:bCs/>
                <w:sz w:val="24"/>
                <w:szCs w:val="24"/>
              </w:rPr>
            </w:pPr>
            <w:r w:rsidRPr="00473054">
              <w:rPr>
                <w:rFonts w:ascii="Times New Roman" w:hAnsi="Times New Roman" w:cs="Times New Roman"/>
                <w:bCs/>
                <w:sz w:val="24"/>
                <w:szCs w:val="24"/>
              </w:rPr>
              <w:t>Яковлевский МО</w:t>
            </w:r>
          </w:p>
        </w:tc>
        <w:tc>
          <w:tcPr>
            <w:tcW w:w="1408" w:type="dxa"/>
          </w:tcPr>
          <w:p w14:paraId="0502FA9A" w14:textId="5411F488" w:rsidR="006713AD" w:rsidRPr="006713AD" w:rsidRDefault="006713AD" w:rsidP="006713AD">
            <w:pPr>
              <w:rPr>
                <w:rFonts w:ascii="Times New Roman" w:hAnsi="Times New Roman" w:cs="Times New Roman"/>
                <w:bCs/>
                <w:sz w:val="24"/>
                <w:szCs w:val="24"/>
              </w:rPr>
            </w:pPr>
            <w:r w:rsidRPr="006713AD">
              <w:rPr>
                <w:rFonts w:ascii="Times New Roman" w:hAnsi="Times New Roman" w:cs="Times New Roman"/>
              </w:rPr>
              <w:t>3,7</w:t>
            </w:r>
          </w:p>
        </w:tc>
        <w:tc>
          <w:tcPr>
            <w:tcW w:w="1409" w:type="dxa"/>
          </w:tcPr>
          <w:p w14:paraId="5E548C3B" w14:textId="3446E423" w:rsidR="006713AD" w:rsidRPr="006713AD" w:rsidRDefault="006713AD" w:rsidP="006713AD">
            <w:pPr>
              <w:rPr>
                <w:rFonts w:ascii="Times New Roman" w:hAnsi="Times New Roman" w:cs="Times New Roman"/>
                <w:bCs/>
                <w:sz w:val="24"/>
                <w:szCs w:val="24"/>
              </w:rPr>
            </w:pPr>
            <w:r w:rsidRPr="006713AD">
              <w:rPr>
                <w:rFonts w:ascii="Times New Roman" w:hAnsi="Times New Roman" w:cs="Times New Roman"/>
              </w:rPr>
              <w:t>44,44</w:t>
            </w:r>
          </w:p>
        </w:tc>
        <w:tc>
          <w:tcPr>
            <w:tcW w:w="1409" w:type="dxa"/>
          </w:tcPr>
          <w:p w14:paraId="6C94ACAA" w14:textId="1D254210" w:rsidR="006713AD" w:rsidRPr="006713AD" w:rsidRDefault="006713AD" w:rsidP="006713AD">
            <w:pPr>
              <w:rPr>
                <w:rFonts w:ascii="Times New Roman" w:hAnsi="Times New Roman" w:cs="Times New Roman"/>
                <w:bCs/>
                <w:sz w:val="24"/>
                <w:szCs w:val="24"/>
              </w:rPr>
            </w:pPr>
            <w:r w:rsidRPr="006713AD">
              <w:rPr>
                <w:rFonts w:ascii="Times New Roman" w:hAnsi="Times New Roman" w:cs="Times New Roman"/>
              </w:rPr>
              <w:t>37,04</w:t>
            </w:r>
          </w:p>
        </w:tc>
        <w:tc>
          <w:tcPr>
            <w:tcW w:w="1409" w:type="dxa"/>
          </w:tcPr>
          <w:p w14:paraId="1EB0F1EB" w14:textId="52D9C64D" w:rsidR="006713AD" w:rsidRPr="006713AD" w:rsidRDefault="006713AD" w:rsidP="006713AD">
            <w:pPr>
              <w:rPr>
                <w:rFonts w:ascii="Times New Roman" w:hAnsi="Times New Roman" w:cs="Times New Roman"/>
                <w:bCs/>
                <w:sz w:val="24"/>
                <w:szCs w:val="24"/>
              </w:rPr>
            </w:pPr>
            <w:r w:rsidRPr="006713AD">
              <w:rPr>
                <w:rFonts w:ascii="Times New Roman" w:hAnsi="Times New Roman" w:cs="Times New Roman"/>
              </w:rPr>
              <w:t>14,81</w:t>
            </w:r>
          </w:p>
        </w:tc>
      </w:tr>
    </w:tbl>
    <w:p w14:paraId="220ED2CD" w14:textId="77777777" w:rsidR="00A909A3" w:rsidRDefault="00A909A3" w:rsidP="00A909A3">
      <w:pPr>
        <w:spacing w:line="360" w:lineRule="auto"/>
        <w:ind w:firstLine="709"/>
        <w:jc w:val="both"/>
        <w:rPr>
          <w:rFonts w:ascii="Times New Roman" w:hAnsi="Times New Roman" w:cs="Times New Roman"/>
          <w:bCs/>
          <w:sz w:val="28"/>
          <w:szCs w:val="28"/>
        </w:rPr>
      </w:pPr>
    </w:p>
    <w:p w14:paraId="2DB9B859" w14:textId="1C71B086" w:rsidR="00A909A3" w:rsidRPr="008F7ACA" w:rsidRDefault="00A909A3" w:rsidP="00A909A3">
      <w:pPr>
        <w:spacing w:line="360" w:lineRule="auto"/>
        <w:ind w:firstLine="709"/>
        <w:jc w:val="both"/>
        <w:rPr>
          <w:rFonts w:ascii="Times New Roman" w:hAnsi="Times New Roman" w:cs="Times New Roman"/>
          <w:bCs/>
          <w:sz w:val="28"/>
          <w:szCs w:val="28"/>
        </w:rPr>
      </w:pPr>
      <w:r w:rsidRPr="00603313">
        <w:rPr>
          <w:rFonts w:ascii="Times New Roman" w:hAnsi="Times New Roman" w:cs="Times New Roman"/>
          <w:bCs/>
          <w:sz w:val="28"/>
          <w:szCs w:val="28"/>
        </w:rPr>
        <w:t>Сравнение</w:t>
      </w:r>
      <w:r>
        <w:rPr>
          <w:rFonts w:ascii="Times New Roman" w:hAnsi="Times New Roman" w:cs="Times New Roman"/>
          <w:bCs/>
          <w:sz w:val="28"/>
          <w:szCs w:val="28"/>
        </w:rPr>
        <w:t xml:space="preserve"> распределения отметок, полученных обучающимися за работу, с отметками по журналу (таблица 1</w:t>
      </w:r>
      <w:r w:rsidR="006713AD">
        <w:rPr>
          <w:rFonts w:ascii="Times New Roman" w:hAnsi="Times New Roman" w:cs="Times New Roman"/>
          <w:bCs/>
          <w:sz w:val="28"/>
          <w:szCs w:val="28"/>
        </w:rPr>
        <w:t>4</w:t>
      </w:r>
      <w:r>
        <w:rPr>
          <w:rFonts w:ascii="Times New Roman" w:hAnsi="Times New Roman" w:cs="Times New Roman"/>
          <w:bCs/>
          <w:sz w:val="28"/>
          <w:szCs w:val="28"/>
        </w:rPr>
        <w:t>7) показывает, что доля участников подтвердивших свою отметку по журналу, сократилась в сравнении с 2024 годом (</w:t>
      </w:r>
      <w:r w:rsidR="006713AD">
        <w:rPr>
          <w:rFonts w:ascii="Times New Roman" w:hAnsi="Times New Roman" w:cs="Times New Roman"/>
          <w:bCs/>
          <w:sz w:val="28"/>
          <w:szCs w:val="28"/>
        </w:rPr>
        <w:t>85,71</w:t>
      </w:r>
      <w:r>
        <w:rPr>
          <w:rFonts w:ascii="Times New Roman" w:hAnsi="Times New Roman" w:cs="Times New Roman"/>
          <w:bCs/>
          <w:sz w:val="28"/>
          <w:szCs w:val="28"/>
        </w:rPr>
        <w:t xml:space="preserve">%). </w:t>
      </w:r>
      <w:r w:rsidR="006713AD">
        <w:rPr>
          <w:rFonts w:ascii="Times New Roman" w:hAnsi="Times New Roman" w:cs="Times New Roman"/>
          <w:bCs/>
          <w:sz w:val="28"/>
          <w:szCs w:val="28"/>
        </w:rPr>
        <w:t>Увеличилась</w:t>
      </w:r>
      <w:r>
        <w:rPr>
          <w:rFonts w:ascii="Times New Roman" w:hAnsi="Times New Roman" w:cs="Times New Roman"/>
          <w:bCs/>
          <w:sz w:val="28"/>
          <w:szCs w:val="28"/>
        </w:rPr>
        <w:t xml:space="preserve"> доля участников, повысивших оценку в сравнении с журналом (2024г.- </w:t>
      </w:r>
      <w:r w:rsidR="006713AD">
        <w:rPr>
          <w:rFonts w:ascii="Times New Roman" w:hAnsi="Times New Roman" w:cs="Times New Roman"/>
          <w:bCs/>
          <w:sz w:val="28"/>
          <w:szCs w:val="28"/>
        </w:rPr>
        <w:t>9,52</w:t>
      </w:r>
      <w:r>
        <w:rPr>
          <w:rFonts w:ascii="Times New Roman" w:hAnsi="Times New Roman" w:cs="Times New Roman"/>
          <w:bCs/>
          <w:sz w:val="28"/>
          <w:szCs w:val="28"/>
        </w:rPr>
        <w:t xml:space="preserve">%), в сравнении с предыдущим годом доля участников понизивших оценку увеличилась (2024г </w:t>
      </w:r>
      <w:r w:rsidR="006713AD">
        <w:rPr>
          <w:rFonts w:ascii="Times New Roman" w:hAnsi="Times New Roman" w:cs="Times New Roman"/>
          <w:bCs/>
          <w:sz w:val="28"/>
          <w:szCs w:val="28"/>
        </w:rPr>
        <w:t>– 4,76</w:t>
      </w:r>
      <w:r>
        <w:rPr>
          <w:rFonts w:ascii="Times New Roman" w:hAnsi="Times New Roman" w:cs="Times New Roman"/>
          <w:bCs/>
          <w:sz w:val="28"/>
          <w:szCs w:val="28"/>
        </w:rPr>
        <w:t xml:space="preserve">%). </w:t>
      </w:r>
    </w:p>
    <w:p w14:paraId="48E1F8CF" w14:textId="64397206" w:rsidR="00A909A3" w:rsidRPr="00616599" w:rsidRDefault="00A909A3" w:rsidP="00A909A3">
      <w:pPr>
        <w:spacing w:line="360" w:lineRule="auto"/>
        <w:ind w:firstLine="709"/>
        <w:jc w:val="right"/>
        <w:rPr>
          <w:rFonts w:ascii="Times New Roman" w:hAnsi="Times New Roman" w:cs="Times New Roman"/>
          <w:bCs/>
          <w:i/>
          <w:iCs/>
          <w:sz w:val="28"/>
          <w:szCs w:val="28"/>
        </w:rPr>
      </w:pPr>
      <w:r w:rsidRPr="00616599">
        <w:rPr>
          <w:rFonts w:ascii="Times New Roman" w:hAnsi="Times New Roman" w:cs="Times New Roman"/>
          <w:bCs/>
          <w:i/>
          <w:iCs/>
          <w:sz w:val="28"/>
          <w:szCs w:val="28"/>
        </w:rPr>
        <w:t xml:space="preserve">Таблица </w:t>
      </w:r>
      <w:r>
        <w:rPr>
          <w:rFonts w:ascii="Times New Roman" w:hAnsi="Times New Roman" w:cs="Times New Roman"/>
          <w:bCs/>
          <w:i/>
          <w:iCs/>
          <w:sz w:val="28"/>
          <w:szCs w:val="28"/>
        </w:rPr>
        <w:t>1</w:t>
      </w:r>
      <w:r w:rsidR="006713AD">
        <w:rPr>
          <w:rFonts w:ascii="Times New Roman" w:hAnsi="Times New Roman" w:cs="Times New Roman"/>
          <w:bCs/>
          <w:i/>
          <w:iCs/>
          <w:sz w:val="28"/>
          <w:szCs w:val="28"/>
        </w:rPr>
        <w:t>4</w:t>
      </w:r>
      <w:r>
        <w:rPr>
          <w:rFonts w:ascii="Times New Roman" w:hAnsi="Times New Roman" w:cs="Times New Roman"/>
          <w:bCs/>
          <w:i/>
          <w:iCs/>
          <w:sz w:val="28"/>
          <w:szCs w:val="28"/>
        </w:rPr>
        <w:t>7</w:t>
      </w:r>
    </w:p>
    <w:tbl>
      <w:tblPr>
        <w:tblStyle w:val="a3"/>
        <w:tblW w:w="0" w:type="auto"/>
        <w:tblLayout w:type="fixed"/>
        <w:tblLook w:val="04A0" w:firstRow="1" w:lastRow="0" w:firstColumn="1" w:lastColumn="0" w:noHBand="0" w:noVBand="1"/>
      </w:tblPr>
      <w:tblGrid>
        <w:gridCol w:w="1696"/>
        <w:gridCol w:w="1701"/>
        <w:gridCol w:w="1701"/>
        <w:gridCol w:w="1447"/>
        <w:gridCol w:w="1417"/>
        <w:gridCol w:w="1383"/>
      </w:tblGrid>
      <w:tr w:rsidR="00A909A3" w14:paraId="68A12098" w14:textId="77777777" w:rsidTr="00577EA6">
        <w:tc>
          <w:tcPr>
            <w:tcW w:w="1696" w:type="dxa"/>
          </w:tcPr>
          <w:p w14:paraId="20130C2C" w14:textId="77777777" w:rsidR="00A909A3" w:rsidRPr="004B2497" w:rsidRDefault="00A909A3" w:rsidP="00577EA6">
            <w:pPr>
              <w:jc w:val="both"/>
              <w:rPr>
                <w:rFonts w:ascii="Times New Roman" w:hAnsi="Times New Roman" w:cs="Times New Roman"/>
                <w:b/>
                <w:bCs/>
                <w:sz w:val="24"/>
                <w:szCs w:val="24"/>
              </w:rPr>
            </w:pPr>
            <w:r w:rsidRPr="004B2497">
              <w:rPr>
                <w:rFonts w:ascii="Times New Roman" w:hAnsi="Times New Roman" w:cs="Times New Roman"/>
                <w:b/>
                <w:bCs/>
                <w:sz w:val="24"/>
                <w:szCs w:val="24"/>
              </w:rPr>
              <w:t>Предмет</w:t>
            </w:r>
          </w:p>
        </w:tc>
        <w:tc>
          <w:tcPr>
            <w:tcW w:w="1701" w:type="dxa"/>
          </w:tcPr>
          <w:p w14:paraId="15C6A7D6" w14:textId="77777777" w:rsidR="00A909A3" w:rsidRPr="004B2497" w:rsidRDefault="00A909A3" w:rsidP="00577EA6">
            <w:pPr>
              <w:jc w:val="both"/>
              <w:rPr>
                <w:rFonts w:ascii="Times New Roman" w:hAnsi="Times New Roman" w:cs="Times New Roman"/>
                <w:b/>
                <w:bCs/>
                <w:sz w:val="24"/>
                <w:szCs w:val="24"/>
              </w:rPr>
            </w:pPr>
            <w:r w:rsidRPr="004B2497">
              <w:rPr>
                <w:rFonts w:ascii="Times New Roman" w:hAnsi="Times New Roman" w:cs="Times New Roman"/>
                <w:b/>
                <w:bCs/>
                <w:sz w:val="24"/>
                <w:szCs w:val="24"/>
              </w:rPr>
              <w:t>Количество</w:t>
            </w:r>
          </w:p>
          <w:p w14:paraId="01218AE6" w14:textId="77777777" w:rsidR="00A909A3" w:rsidRPr="004B2497" w:rsidRDefault="00A909A3" w:rsidP="00577EA6">
            <w:pPr>
              <w:jc w:val="both"/>
              <w:rPr>
                <w:rFonts w:ascii="Times New Roman" w:hAnsi="Times New Roman" w:cs="Times New Roman"/>
                <w:b/>
                <w:bCs/>
                <w:sz w:val="24"/>
                <w:szCs w:val="24"/>
              </w:rPr>
            </w:pPr>
            <w:r w:rsidRPr="004B2497">
              <w:rPr>
                <w:rFonts w:ascii="Times New Roman" w:hAnsi="Times New Roman" w:cs="Times New Roman"/>
                <w:b/>
                <w:bCs/>
                <w:sz w:val="24"/>
                <w:szCs w:val="24"/>
              </w:rPr>
              <w:t>ОО</w:t>
            </w:r>
          </w:p>
        </w:tc>
        <w:tc>
          <w:tcPr>
            <w:tcW w:w="1701" w:type="dxa"/>
          </w:tcPr>
          <w:p w14:paraId="7EDA37F9" w14:textId="77777777" w:rsidR="00A909A3" w:rsidRPr="004B2497" w:rsidRDefault="00A909A3" w:rsidP="00577EA6">
            <w:pPr>
              <w:jc w:val="both"/>
              <w:rPr>
                <w:rFonts w:ascii="Times New Roman" w:hAnsi="Times New Roman" w:cs="Times New Roman"/>
                <w:b/>
                <w:bCs/>
                <w:sz w:val="24"/>
                <w:szCs w:val="24"/>
              </w:rPr>
            </w:pPr>
            <w:r w:rsidRPr="004B2497">
              <w:rPr>
                <w:rFonts w:ascii="Times New Roman" w:hAnsi="Times New Roman" w:cs="Times New Roman"/>
                <w:b/>
                <w:bCs/>
                <w:sz w:val="24"/>
                <w:szCs w:val="24"/>
              </w:rPr>
              <w:t>Кол-во участников</w:t>
            </w:r>
          </w:p>
        </w:tc>
        <w:tc>
          <w:tcPr>
            <w:tcW w:w="1447" w:type="dxa"/>
          </w:tcPr>
          <w:p w14:paraId="14A241EC" w14:textId="77777777" w:rsidR="00A909A3" w:rsidRPr="004B2497" w:rsidRDefault="00A909A3" w:rsidP="00577EA6">
            <w:pPr>
              <w:jc w:val="both"/>
              <w:rPr>
                <w:rFonts w:ascii="Times New Roman" w:hAnsi="Times New Roman" w:cs="Times New Roman"/>
                <w:b/>
                <w:bCs/>
                <w:sz w:val="24"/>
                <w:szCs w:val="24"/>
              </w:rPr>
            </w:pPr>
            <w:r w:rsidRPr="004B2497">
              <w:rPr>
                <w:rFonts w:ascii="Times New Roman" w:hAnsi="Times New Roman" w:cs="Times New Roman"/>
                <w:b/>
                <w:bCs/>
                <w:sz w:val="24"/>
                <w:szCs w:val="24"/>
              </w:rPr>
              <w:t>Подтвердили оценку</w:t>
            </w:r>
          </w:p>
        </w:tc>
        <w:tc>
          <w:tcPr>
            <w:tcW w:w="1417" w:type="dxa"/>
          </w:tcPr>
          <w:p w14:paraId="2FC7C07E" w14:textId="77777777" w:rsidR="00A909A3" w:rsidRPr="004B2497" w:rsidRDefault="00A909A3" w:rsidP="00577EA6">
            <w:pPr>
              <w:jc w:val="both"/>
              <w:rPr>
                <w:rFonts w:ascii="Times New Roman" w:hAnsi="Times New Roman" w:cs="Times New Roman"/>
                <w:b/>
                <w:bCs/>
                <w:sz w:val="24"/>
                <w:szCs w:val="24"/>
              </w:rPr>
            </w:pPr>
            <w:r w:rsidRPr="004B2497">
              <w:rPr>
                <w:rFonts w:ascii="Times New Roman" w:hAnsi="Times New Roman" w:cs="Times New Roman"/>
                <w:b/>
                <w:bCs/>
                <w:sz w:val="24"/>
                <w:szCs w:val="24"/>
              </w:rPr>
              <w:t>Повысили оценку</w:t>
            </w:r>
          </w:p>
        </w:tc>
        <w:tc>
          <w:tcPr>
            <w:tcW w:w="1383" w:type="dxa"/>
          </w:tcPr>
          <w:p w14:paraId="1D307FBC" w14:textId="77777777" w:rsidR="00A909A3" w:rsidRPr="004B2497" w:rsidRDefault="00A909A3" w:rsidP="00577EA6">
            <w:pPr>
              <w:jc w:val="both"/>
              <w:rPr>
                <w:rFonts w:ascii="Times New Roman" w:hAnsi="Times New Roman" w:cs="Times New Roman"/>
                <w:b/>
                <w:bCs/>
                <w:sz w:val="24"/>
                <w:szCs w:val="24"/>
              </w:rPr>
            </w:pPr>
            <w:r w:rsidRPr="004B2497">
              <w:rPr>
                <w:rFonts w:ascii="Times New Roman" w:hAnsi="Times New Roman" w:cs="Times New Roman"/>
                <w:b/>
                <w:bCs/>
                <w:sz w:val="24"/>
                <w:szCs w:val="24"/>
              </w:rPr>
              <w:t>Понизили оценку</w:t>
            </w:r>
          </w:p>
        </w:tc>
      </w:tr>
      <w:tr w:rsidR="00A909A3" w14:paraId="6A5F590A" w14:textId="77777777" w:rsidTr="00577EA6">
        <w:tc>
          <w:tcPr>
            <w:tcW w:w="1696" w:type="dxa"/>
          </w:tcPr>
          <w:p w14:paraId="086C4422" w14:textId="044940BA" w:rsidR="00A909A3" w:rsidRPr="00616599" w:rsidRDefault="006713AD" w:rsidP="00577EA6">
            <w:pPr>
              <w:jc w:val="both"/>
              <w:rPr>
                <w:rFonts w:ascii="Times New Roman" w:hAnsi="Times New Roman" w:cs="Times New Roman"/>
                <w:sz w:val="24"/>
                <w:szCs w:val="24"/>
              </w:rPr>
            </w:pPr>
            <w:r>
              <w:rPr>
                <w:rFonts w:ascii="Times New Roman" w:hAnsi="Times New Roman" w:cs="Times New Roman"/>
                <w:sz w:val="24"/>
                <w:szCs w:val="24"/>
              </w:rPr>
              <w:t>История</w:t>
            </w:r>
          </w:p>
        </w:tc>
        <w:tc>
          <w:tcPr>
            <w:tcW w:w="1701" w:type="dxa"/>
          </w:tcPr>
          <w:p w14:paraId="3C7E88D2" w14:textId="329A6B6D" w:rsidR="00A909A3" w:rsidRPr="00616599" w:rsidRDefault="006713AD" w:rsidP="00577EA6">
            <w:pPr>
              <w:jc w:val="both"/>
              <w:rPr>
                <w:rFonts w:ascii="Times New Roman" w:hAnsi="Times New Roman" w:cs="Times New Roman"/>
                <w:sz w:val="24"/>
                <w:szCs w:val="24"/>
              </w:rPr>
            </w:pPr>
            <w:r>
              <w:rPr>
                <w:rFonts w:ascii="Times New Roman" w:hAnsi="Times New Roman" w:cs="Times New Roman"/>
                <w:sz w:val="24"/>
                <w:szCs w:val="24"/>
              </w:rPr>
              <w:t>5</w:t>
            </w:r>
          </w:p>
        </w:tc>
        <w:tc>
          <w:tcPr>
            <w:tcW w:w="1701" w:type="dxa"/>
          </w:tcPr>
          <w:p w14:paraId="5D53AA2B" w14:textId="0A55028F" w:rsidR="00A909A3" w:rsidRPr="00616599" w:rsidRDefault="006713AD" w:rsidP="00577EA6">
            <w:pPr>
              <w:jc w:val="both"/>
              <w:rPr>
                <w:rFonts w:ascii="Times New Roman" w:hAnsi="Times New Roman" w:cs="Times New Roman"/>
                <w:sz w:val="24"/>
                <w:szCs w:val="24"/>
              </w:rPr>
            </w:pPr>
            <w:r>
              <w:rPr>
                <w:rFonts w:ascii="Times New Roman" w:hAnsi="Times New Roman" w:cs="Times New Roman"/>
                <w:sz w:val="24"/>
                <w:szCs w:val="24"/>
              </w:rPr>
              <w:t>54</w:t>
            </w:r>
          </w:p>
        </w:tc>
        <w:tc>
          <w:tcPr>
            <w:tcW w:w="1447" w:type="dxa"/>
          </w:tcPr>
          <w:p w14:paraId="6DB41134" w14:textId="0B23B003" w:rsidR="00A909A3" w:rsidRPr="00616599" w:rsidRDefault="006713AD" w:rsidP="00577EA6">
            <w:pPr>
              <w:jc w:val="both"/>
              <w:rPr>
                <w:rFonts w:ascii="Times New Roman" w:hAnsi="Times New Roman" w:cs="Times New Roman"/>
                <w:sz w:val="24"/>
                <w:szCs w:val="24"/>
              </w:rPr>
            </w:pPr>
            <w:r>
              <w:rPr>
                <w:rFonts w:ascii="Times New Roman" w:hAnsi="Times New Roman" w:cs="Times New Roman"/>
                <w:sz w:val="24"/>
                <w:szCs w:val="24"/>
              </w:rPr>
              <w:t>42</w:t>
            </w:r>
            <w:r w:rsidR="00A909A3">
              <w:rPr>
                <w:rFonts w:ascii="Times New Roman" w:hAnsi="Times New Roman" w:cs="Times New Roman"/>
                <w:sz w:val="24"/>
                <w:szCs w:val="24"/>
              </w:rPr>
              <w:t>уч -</w:t>
            </w:r>
            <w:r>
              <w:rPr>
                <w:rFonts w:ascii="Times New Roman" w:hAnsi="Times New Roman" w:cs="Times New Roman"/>
                <w:sz w:val="24"/>
                <w:szCs w:val="24"/>
              </w:rPr>
              <w:t>77,78</w:t>
            </w:r>
            <w:r w:rsidR="00A909A3">
              <w:rPr>
                <w:rFonts w:ascii="Times New Roman" w:hAnsi="Times New Roman" w:cs="Times New Roman"/>
                <w:sz w:val="24"/>
                <w:szCs w:val="24"/>
              </w:rPr>
              <w:t>%</w:t>
            </w:r>
          </w:p>
        </w:tc>
        <w:tc>
          <w:tcPr>
            <w:tcW w:w="1417" w:type="dxa"/>
          </w:tcPr>
          <w:p w14:paraId="3004F313" w14:textId="172D9D5D" w:rsidR="00A909A3" w:rsidRPr="00616599" w:rsidRDefault="006713AD" w:rsidP="00577EA6">
            <w:pPr>
              <w:jc w:val="both"/>
              <w:rPr>
                <w:rFonts w:ascii="Times New Roman" w:hAnsi="Times New Roman" w:cs="Times New Roman"/>
                <w:sz w:val="24"/>
                <w:szCs w:val="24"/>
              </w:rPr>
            </w:pPr>
            <w:r>
              <w:rPr>
                <w:rFonts w:ascii="Times New Roman" w:hAnsi="Times New Roman" w:cs="Times New Roman"/>
                <w:sz w:val="24"/>
                <w:szCs w:val="24"/>
              </w:rPr>
              <w:t xml:space="preserve"> 8</w:t>
            </w:r>
            <w:r w:rsidR="00A909A3">
              <w:rPr>
                <w:rFonts w:ascii="Times New Roman" w:hAnsi="Times New Roman" w:cs="Times New Roman"/>
                <w:sz w:val="24"/>
                <w:szCs w:val="24"/>
              </w:rPr>
              <w:t xml:space="preserve">уч- </w:t>
            </w:r>
            <w:r>
              <w:rPr>
                <w:rFonts w:ascii="Times New Roman" w:hAnsi="Times New Roman" w:cs="Times New Roman"/>
                <w:sz w:val="24"/>
                <w:szCs w:val="24"/>
              </w:rPr>
              <w:t>14,81</w:t>
            </w:r>
            <w:r w:rsidR="00A909A3">
              <w:rPr>
                <w:rFonts w:ascii="Times New Roman" w:hAnsi="Times New Roman" w:cs="Times New Roman"/>
                <w:sz w:val="24"/>
                <w:szCs w:val="24"/>
              </w:rPr>
              <w:t>%</w:t>
            </w:r>
          </w:p>
        </w:tc>
        <w:tc>
          <w:tcPr>
            <w:tcW w:w="1383" w:type="dxa"/>
          </w:tcPr>
          <w:p w14:paraId="48EDEB0E" w14:textId="773DE471" w:rsidR="00A909A3" w:rsidRPr="00616599" w:rsidRDefault="006713AD" w:rsidP="00577EA6">
            <w:pPr>
              <w:jc w:val="both"/>
              <w:rPr>
                <w:rFonts w:ascii="Times New Roman" w:hAnsi="Times New Roman" w:cs="Times New Roman"/>
                <w:sz w:val="24"/>
                <w:szCs w:val="24"/>
              </w:rPr>
            </w:pPr>
            <w:r>
              <w:rPr>
                <w:rFonts w:ascii="Times New Roman" w:hAnsi="Times New Roman" w:cs="Times New Roman"/>
                <w:sz w:val="24"/>
                <w:szCs w:val="24"/>
              </w:rPr>
              <w:t>4</w:t>
            </w:r>
            <w:r w:rsidR="00A909A3">
              <w:rPr>
                <w:rFonts w:ascii="Times New Roman" w:hAnsi="Times New Roman" w:cs="Times New Roman"/>
                <w:sz w:val="24"/>
                <w:szCs w:val="24"/>
              </w:rPr>
              <w:t xml:space="preserve"> уч- </w:t>
            </w:r>
            <w:r>
              <w:rPr>
                <w:rFonts w:ascii="Times New Roman" w:hAnsi="Times New Roman" w:cs="Times New Roman"/>
                <w:sz w:val="24"/>
                <w:szCs w:val="24"/>
              </w:rPr>
              <w:t>7,41</w:t>
            </w:r>
            <w:r w:rsidR="00A909A3">
              <w:rPr>
                <w:rFonts w:ascii="Times New Roman" w:hAnsi="Times New Roman" w:cs="Times New Roman"/>
                <w:sz w:val="24"/>
                <w:szCs w:val="24"/>
              </w:rPr>
              <w:t>%</w:t>
            </w:r>
          </w:p>
        </w:tc>
      </w:tr>
    </w:tbl>
    <w:p w14:paraId="66E7D67B" w14:textId="7ADC9868" w:rsidR="00A909A3" w:rsidRDefault="00A909A3" w:rsidP="00A909A3">
      <w:pPr>
        <w:spacing w:line="360" w:lineRule="auto"/>
        <w:ind w:firstLine="709"/>
        <w:jc w:val="both"/>
        <w:rPr>
          <w:rFonts w:ascii="Times New Roman" w:hAnsi="Times New Roman" w:cs="Times New Roman"/>
          <w:bCs/>
          <w:sz w:val="28"/>
          <w:szCs w:val="28"/>
        </w:rPr>
      </w:pPr>
    </w:p>
    <w:p w14:paraId="671C2491" w14:textId="5C40DAC2" w:rsidR="00A909A3" w:rsidRDefault="00A909A3" w:rsidP="00A909A3">
      <w:pPr>
        <w:spacing w:line="360" w:lineRule="auto"/>
        <w:ind w:firstLine="709"/>
        <w:jc w:val="left"/>
        <w:rPr>
          <w:rFonts w:ascii="Times New Roman" w:hAnsi="Times New Roman" w:cs="Times New Roman"/>
          <w:bCs/>
          <w:sz w:val="28"/>
          <w:szCs w:val="28"/>
        </w:rPr>
      </w:pPr>
      <w:r w:rsidRPr="0099774E">
        <w:rPr>
          <w:rFonts w:ascii="Times New Roman" w:hAnsi="Times New Roman" w:cs="Times New Roman"/>
          <w:bCs/>
          <w:sz w:val="28"/>
          <w:szCs w:val="28"/>
        </w:rPr>
        <w:t>Сравнение</w:t>
      </w:r>
      <w:r>
        <w:rPr>
          <w:rFonts w:ascii="Times New Roman" w:hAnsi="Times New Roman" w:cs="Times New Roman"/>
          <w:bCs/>
          <w:sz w:val="28"/>
          <w:szCs w:val="28"/>
        </w:rPr>
        <w:t xml:space="preserve"> распределения обучающихся по полученным отметкам за три года представлено на рисунке </w:t>
      </w:r>
      <w:r w:rsidR="0099774E">
        <w:rPr>
          <w:rFonts w:ascii="Times New Roman" w:hAnsi="Times New Roman" w:cs="Times New Roman"/>
          <w:bCs/>
          <w:sz w:val="28"/>
          <w:szCs w:val="28"/>
        </w:rPr>
        <w:t>81</w:t>
      </w:r>
      <w:r>
        <w:rPr>
          <w:rFonts w:ascii="Times New Roman" w:hAnsi="Times New Roman" w:cs="Times New Roman"/>
          <w:bCs/>
          <w:sz w:val="28"/>
          <w:szCs w:val="28"/>
        </w:rPr>
        <w:t>.</w:t>
      </w:r>
    </w:p>
    <w:p w14:paraId="3DB3C07E" w14:textId="1A0A4DB3" w:rsidR="00A909A3" w:rsidRDefault="0099774E" w:rsidP="00A909A3">
      <w:pPr>
        <w:spacing w:line="360" w:lineRule="auto"/>
        <w:ind w:firstLine="709"/>
        <w:rPr>
          <w:rFonts w:ascii="Times New Roman" w:hAnsi="Times New Roman" w:cs="Times New Roman"/>
          <w:bCs/>
          <w:sz w:val="28"/>
          <w:szCs w:val="28"/>
        </w:rPr>
      </w:pPr>
      <w:r>
        <w:rPr>
          <w:rFonts w:ascii="Times New Roman" w:hAnsi="Times New Roman" w:cs="Times New Roman"/>
          <w:bCs/>
          <w:noProof/>
          <w:sz w:val="28"/>
          <w:szCs w:val="28"/>
        </w:rPr>
        <w:lastRenderedPageBreak/>
        <w:drawing>
          <wp:inline distT="0" distB="0" distL="0" distR="0" wp14:anchorId="23A5839A" wp14:editId="010438F9">
            <wp:extent cx="4578350" cy="27559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578350" cy="2755900"/>
                    </a:xfrm>
                    <a:prstGeom prst="rect">
                      <a:avLst/>
                    </a:prstGeom>
                    <a:noFill/>
                  </pic:spPr>
                </pic:pic>
              </a:graphicData>
            </a:graphic>
          </wp:inline>
        </w:drawing>
      </w:r>
    </w:p>
    <w:p w14:paraId="33EC783E" w14:textId="3D00931F" w:rsidR="00A909A3" w:rsidRDefault="00A909A3" w:rsidP="00A909A3">
      <w:pPr>
        <w:spacing w:line="360" w:lineRule="auto"/>
        <w:ind w:firstLine="709"/>
        <w:rPr>
          <w:rFonts w:ascii="Times New Roman" w:hAnsi="Times New Roman" w:cs="Times New Roman"/>
          <w:bCs/>
          <w:sz w:val="28"/>
          <w:szCs w:val="28"/>
        </w:rPr>
      </w:pPr>
      <w:r>
        <w:rPr>
          <w:rFonts w:ascii="Times New Roman" w:hAnsi="Times New Roman" w:cs="Times New Roman"/>
          <w:bCs/>
          <w:sz w:val="28"/>
          <w:szCs w:val="28"/>
        </w:rPr>
        <w:t xml:space="preserve">Рисунок </w:t>
      </w:r>
      <w:r w:rsidR="0099774E">
        <w:rPr>
          <w:rFonts w:ascii="Times New Roman" w:hAnsi="Times New Roman" w:cs="Times New Roman"/>
          <w:bCs/>
          <w:sz w:val="28"/>
          <w:szCs w:val="28"/>
        </w:rPr>
        <w:t>81</w:t>
      </w:r>
      <w:r>
        <w:rPr>
          <w:rFonts w:ascii="Times New Roman" w:hAnsi="Times New Roman" w:cs="Times New Roman"/>
          <w:bCs/>
          <w:sz w:val="28"/>
          <w:szCs w:val="28"/>
        </w:rPr>
        <w:t xml:space="preserve">. Сравнение результатов выполнения ВПР по </w:t>
      </w:r>
      <w:r w:rsidR="0099774E">
        <w:rPr>
          <w:rFonts w:ascii="Times New Roman" w:hAnsi="Times New Roman" w:cs="Times New Roman"/>
          <w:bCs/>
          <w:sz w:val="28"/>
          <w:szCs w:val="28"/>
        </w:rPr>
        <w:t>истории</w:t>
      </w:r>
      <w:r>
        <w:rPr>
          <w:rFonts w:ascii="Times New Roman" w:hAnsi="Times New Roman" w:cs="Times New Roman"/>
          <w:bCs/>
          <w:sz w:val="28"/>
          <w:szCs w:val="28"/>
        </w:rPr>
        <w:t xml:space="preserve"> в 8 классах в 2023-2025 гг.</w:t>
      </w:r>
    </w:p>
    <w:p w14:paraId="11CDAD88" w14:textId="77777777" w:rsidR="00A909A3" w:rsidRDefault="00A909A3" w:rsidP="00A909A3">
      <w:pPr>
        <w:spacing w:line="360" w:lineRule="auto"/>
        <w:ind w:firstLine="709"/>
        <w:jc w:val="both"/>
        <w:rPr>
          <w:rFonts w:ascii="Times New Roman" w:hAnsi="Times New Roman" w:cs="Times New Roman"/>
          <w:bCs/>
          <w:sz w:val="28"/>
          <w:szCs w:val="28"/>
        </w:rPr>
      </w:pPr>
    </w:p>
    <w:p w14:paraId="1A86E711" w14:textId="06C4D631" w:rsidR="00A909A3" w:rsidRDefault="00A909A3" w:rsidP="00A909A3">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В таблице 1</w:t>
      </w:r>
      <w:r w:rsidR="0099774E">
        <w:rPr>
          <w:rFonts w:ascii="Times New Roman" w:hAnsi="Times New Roman" w:cs="Times New Roman"/>
          <w:bCs/>
          <w:sz w:val="28"/>
          <w:szCs w:val="28"/>
        </w:rPr>
        <w:t>4</w:t>
      </w:r>
      <w:r>
        <w:rPr>
          <w:rFonts w:ascii="Times New Roman" w:hAnsi="Times New Roman" w:cs="Times New Roman"/>
          <w:bCs/>
          <w:sz w:val="28"/>
          <w:szCs w:val="28"/>
        </w:rPr>
        <w:t>8 для каждого задания ВПР приведены проверяемые элементы содержания/ требования к уровню подготовки и процент их выполнения в муниципальном округе и Приморском крае.</w:t>
      </w:r>
    </w:p>
    <w:p w14:paraId="445B348B" w14:textId="767BC3E8" w:rsidR="00A909A3" w:rsidRPr="007B73E2" w:rsidRDefault="00A909A3" w:rsidP="00A909A3">
      <w:pPr>
        <w:spacing w:line="360" w:lineRule="auto"/>
        <w:ind w:firstLine="709"/>
        <w:jc w:val="both"/>
        <w:rPr>
          <w:rFonts w:ascii="Times New Roman" w:hAnsi="Times New Roman" w:cs="Times New Roman"/>
          <w:bCs/>
          <w:sz w:val="28"/>
          <w:szCs w:val="28"/>
        </w:rPr>
      </w:pPr>
      <w:r w:rsidRPr="00DF067D">
        <w:rPr>
          <w:rFonts w:ascii="Times New Roman" w:hAnsi="Times New Roman" w:cs="Times New Roman"/>
          <w:bCs/>
          <w:sz w:val="28"/>
          <w:szCs w:val="28"/>
        </w:rPr>
        <w:t xml:space="preserve">В работу по </w:t>
      </w:r>
      <w:r w:rsidR="0099774E">
        <w:rPr>
          <w:rFonts w:ascii="Times New Roman" w:hAnsi="Times New Roman" w:cs="Times New Roman"/>
          <w:bCs/>
          <w:sz w:val="28"/>
          <w:szCs w:val="28"/>
        </w:rPr>
        <w:t>истории</w:t>
      </w:r>
      <w:r w:rsidRPr="00DF067D">
        <w:rPr>
          <w:rFonts w:ascii="Times New Roman" w:hAnsi="Times New Roman" w:cs="Times New Roman"/>
          <w:bCs/>
          <w:sz w:val="28"/>
          <w:szCs w:val="28"/>
        </w:rPr>
        <w:t xml:space="preserve"> были включены </w:t>
      </w:r>
      <w:r w:rsidR="0099774E">
        <w:rPr>
          <w:rFonts w:ascii="Times New Roman" w:hAnsi="Times New Roman" w:cs="Times New Roman"/>
          <w:bCs/>
          <w:sz w:val="28"/>
          <w:szCs w:val="28"/>
        </w:rPr>
        <w:t>9</w:t>
      </w:r>
      <w:r w:rsidRPr="00DF067D">
        <w:rPr>
          <w:rFonts w:ascii="Times New Roman" w:hAnsi="Times New Roman" w:cs="Times New Roman"/>
          <w:bCs/>
          <w:sz w:val="28"/>
          <w:szCs w:val="28"/>
        </w:rPr>
        <w:t xml:space="preserve"> заданий базового </w:t>
      </w:r>
      <w:r>
        <w:rPr>
          <w:rFonts w:ascii="Times New Roman" w:hAnsi="Times New Roman" w:cs="Times New Roman"/>
          <w:bCs/>
          <w:sz w:val="28"/>
          <w:szCs w:val="28"/>
        </w:rPr>
        <w:t xml:space="preserve">и </w:t>
      </w:r>
      <w:r w:rsidR="0099774E">
        <w:rPr>
          <w:rFonts w:ascii="Times New Roman" w:hAnsi="Times New Roman" w:cs="Times New Roman"/>
          <w:bCs/>
          <w:sz w:val="28"/>
          <w:szCs w:val="28"/>
        </w:rPr>
        <w:t>1</w:t>
      </w:r>
      <w:r>
        <w:rPr>
          <w:rFonts w:ascii="Times New Roman" w:hAnsi="Times New Roman" w:cs="Times New Roman"/>
          <w:bCs/>
          <w:sz w:val="28"/>
          <w:szCs w:val="28"/>
        </w:rPr>
        <w:t xml:space="preserve"> задани</w:t>
      </w:r>
      <w:r w:rsidR="0099774E">
        <w:rPr>
          <w:rFonts w:ascii="Times New Roman" w:hAnsi="Times New Roman" w:cs="Times New Roman"/>
          <w:bCs/>
          <w:sz w:val="28"/>
          <w:szCs w:val="28"/>
        </w:rPr>
        <w:t>е</w:t>
      </w:r>
      <w:r>
        <w:rPr>
          <w:rFonts w:ascii="Times New Roman" w:hAnsi="Times New Roman" w:cs="Times New Roman"/>
          <w:bCs/>
          <w:sz w:val="28"/>
          <w:szCs w:val="28"/>
        </w:rPr>
        <w:t xml:space="preserve"> повышенного </w:t>
      </w:r>
      <w:r w:rsidRPr="00DF067D">
        <w:rPr>
          <w:rFonts w:ascii="Times New Roman" w:hAnsi="Times New Roman" w:cs="Times New Roman"/>
          <w:bCs/>
          <w:sz w:val="28"/>
          <w:szCs w:val="28"/>
        </w:rPr>
        <w:t>уровн</w:t>
      </w:r>
      <w:r>
        <w:rPr>
          <w:rFonts w:ascii="Times New Roman" w:hAnsi="Times New Roman" w:cs="Times New Roman"/>
          <w:bCs/>
          <w:sz w:val="28"/>
          <w:szCs w:val="28"/>
        </w:rPr>
        <w:t>я</w:t>
      </w:r>
      <w:r w:rsidRPr="00DF067D">
        <w:rPr>
          <w:rFonts w:ascii="Times New Roman" w:hAnsi="Times New Roman" w:cs="Times New Roman"/>
          <w:bCs/>
          <w:sz w:val="28"/>
          <w:szCs w:val="28"/>
        </w:rPr>
        <w:t xml:space="preserve"> сложности.</w:t>
      </w:r>
    </w:p>
    <w:p w14:paraId="79FB8944" w14:textId="72B25873" w:rsidR="00A909A3" w:rsidRPr="00672D47" w:rsidRDefault="00A909A3" w:rsidP="00A909A3">
      <w:pPr>
        <w:spacing w:line="360" w:lineRule="auto"/>
        <w:ind w:left="708" w:firstLine="709"/>
        <w:jc w:val="right"/>
        <w:rPr>
          <w:rFonts w:ascii="Times New Roman" w:hAnsi="Times New Roman" w:cs="Times New Roman"/>
          <w:bCs/>
          <w:i/>
          <w:iCs/>
          <w:sz w:val="28"/>
          <w:szCs w:val="28"/>
        </w:rPr>
      </w:pPr>
      <w:r w:rsidRPr="00672D47">
        <w:rPr>
          <w:rFonts w:ascii="Times New Roman" w:hAnsi="Times New Roman" w:cs="Times New Roman"/>
          <w:bCs/>
          <w:i/>
          <w:iCs/>
          <w:sz w:val="28"/>
          <w:szCs w:val="28"/>
        </w:rPr>
        <w:t xml:space="preserve">Таблица </w:t>
      </w:r>
      <w:r>
        <w:rPr>
          <w:rFonts w:ascii="Times New Roman" w:hAnsi="Times New Roman" w:cs="Times New Roman"/>
          <w:bCs/>
          <w:i/>
          <w:iCs/>
          <w:sz w:val="28"/>
          <w:szCs w:val="28"/>
        </w:rPr>
        <w:t>1</w:t>
      </w:r>
      <w:r w:rsidR="0099774E">
        <w:rPr>
          <w:rFonts w:ascii="Times New Roman" w:hAnsi="Times New Roman" w:cs="Times New Roman"/>
          <w:bCs/>
          <w:i/>
          <w:iCs/>
          <w:sz w:val="28"/>
          <w:szCs w:val="28"/>
        </w:rPr>
        <w:t>4</w:t>
      </w:r>
      <w:r>
        <w:rPr>
          <w:rFonts w:ascii="Times New Roman" w:hAnsi="Times New Roman" w:cs="Times New Roman"/>
          <w:bCs/>
          <w:i/>
          <w:iCs/>
          <w:sz w:val="28"/>
          <w:szCs w:val="28"/>
        </w:rPr>
        <w:t>8</w:t>
      </w:r>
    </w:p>
    <w:tbl>
      <w:tblPr>
        <w:tblStyle w:val="a3"/>
        <w:tblW w:w="0" w:type="auto"/>
        <w:tblInd w:w="708" w:type="dxa"/>
        <w:tblLook w:val="04A0" w:firstRow="1" w:lastRow="0" w:firstColumn="1" w:lastColumn="0" w:noHBand="0" w:noVBand="1"/>
      </w:tblPr>
      <w:tblGrid>
        <w:gridCol w:w="839"/>
        <w:gridCol w:w="3301"/>
        <w:gridCol w:w="1397"/>
        <w:gridCol w:w="1677"/>
        <w:gridCol w:w="1649"/>
      </w:tblGrid>
      <w:tr w:rsidR="00A909A3" w:rsidRPr="007A65DC" w14:paraId="22244726" w14:textId="77777777" w:rsidTr="00577EA6">
        <w:tc>
          <w:tcPr>
            <w:tcW w:w="839" w:type="dxa"/>
            <w:vMerge w:val="restart"/>
          </w:tcPr>
          <w:p w14:paraId="41CDEE90" w14:textId="77777777" w:rsidR="00A909A3" w:rsidRPr="007A65DC" w:rsidRDefault="00A909A3" w:rsidP="00577EA6">
            <w:pPr>
              <w:jc w:val="both"/>
              <w:rPr>
                <w:rFonts w:ascii="Times New Roman" w:hAnsi="Times New Roman" w:cs="Times New Roman"/>
                <w:b/>
                <w:sz w:val="24"/>
                <w:szCs w:val="24"/>
              </w:rPr>
            </w:pPr>
            <w:r w:rsidRPr="007A65DC">
              <w:rPr>
                <w:rFonts w:ascii="Times New Roman" w:hAnsi="Times New Roman" w:cs="Times New Roman"/>
                <w:b/>
                <w:sz w:val="24"/>
                <w:szCs w:val="24"/>
              </w:rPr>
              <w:t>№п/п</w:t>
            </w:r>
          </w:p>
        </w:tc>
        <w:tc>
          <w:tcPr>
            <w:tcW w:w="3301" w:type="dxa"/>
            <w:vMerge w:val="restart"/>
          </w:tcPr>
          <w:p w14:paraId="1445E3B4" w14:textId="77777777" w:rsidR="00A909A3" w:rsidRPr="007A65DC" w:rsidRDefault="00A909A3" w:rsidP="00577EA6">
            <w:pPr>
              <w:jc w:val="both"/>
              <w:rPr>
                <w:rFonts w:ascii="Times New Roman" w:hAnsi="Times New Roman" w:cs="Times New Roman"/>
                <w:b/>
                <w:sz w:val="24"/>
                <w:szCs w:val="24"/>
              </w:rPr>
            </w:pPr>
            <w:r w:rsidRPr="007A65DC">
              <w:rPr>
                <w:rFonts w:ascii="Times New Roman" w:hAnsi="Times New Roman" w:cs="Times New Roman"/>
                <w:b/>
                <w:sz w:val="24"/>
                <w:szCs w:val="24"/>
              </w:rPr>
              <w:t>Блоки ПООП обучающийся научится/получит возможность научиться или проверяемые требования (умения) в соответствии с ФГОС (ФК ГОС)</w:t>
            </w:r>
          </w:p>
        </w:tc>
        <w:tc>
          <w:tcPr>
            <w:tcW w:w="1397" w:type="dxa"/>
            <w:vMerge w:val="restart"/>
          </w:tcPr>
          <w:p w14:paraId="583D3E9D" w14:textId="77777777" w:rsidR="00A909A3" w:rsidRPr="007A65DC" w:rsidRDefault="00A909A3" w:rsidP="00577EA6">
            <w:pPr>
              <w:jc w:val="both"/>
              <w:rPr>
                <w:rFonts w:ascii="Times New Roman" w:hAnsi="Times New Roman" w:cs="Times New Roman"/>
                <w:b/>
                <w:sz w:val="24"/>
                <w:szCs w:val="24"/>
              </w:rPr>
            </w:pPr>
            <w:r w:rsidRPr="007A65DC">
              <w:rPr>
                <w:rFonts w:ascii="Times New Roman" w:hAnsi="Times New Roman" w:cs="Times New Roman"/>
                <w:b/>
                <w:sz w:val="24"/>
                <w:szCs w:val="24"/>
              </w:rPr>
              <w:t>Макс.балл</w:t>
            </w:r>
          </w:p>
        </w:tc>
        <w:tc>
          <w:tcPr>
            <w:tcW w:w="3326" w:type="dxa"/>
            <w:gridSpan w:val="2"/>
          </w:tcPr>
          <w:p w14:paraId="4097FF27" w14:textId="77777777" w:rsidR="00A909A3" w:rsidRPr="007A65DC" w:rsidRDefault="00A909A3" w:rsidP="00577EA6">
            <w:pPr>
              <w:rPr>
                <w:rFonts w:ascii="Times New Roman" w:hAnsi="Times New Roman" w:cs="Times New Roman"/>
                <w:b/>
                <w:sz w:val="24"/>
                <w:szCs w:val="24"/>
              </w:rPr>
            </w:pPr>
            <w:r w:rsidRPr="007A65DC">
              <w:rPr>
                <w:rFonts w:ascii="Times New Roman" w:hAnsi="Times New Roman" w:cs="Times New Roman"/>
                <w:b/>
                <w:sz w:val="24"/>
                <w:szCs w:val="24"/>
              </w:rPr>
              <w:t>Выполнение, %</w:t>
            </w:r>
          </w:p>
        </w:tc>
      </w:tr>
      <w:tr w:rsidR="00A909A3" w:rsidRPr="007A65DC" w14:paraId="567C18DE" w14:textId="77777777" w:rsidTr="00577EA6">
        <w:tc>
          <w:tcPr>
            <w:tcW w:w="839" w:type="dxa"/>
            <w:vMerge/>
          </w:tcPr>
          <w:p w14:paraId="64CA3752" w14:textId="77777777" w:rsidR="00A909A3" w:rsidRPr="007A65DC" w:rsidRDefault="00A909A3" w:rsidP="00577EA6">
            <w:pPr>
              <w:jc w:val="both"/>
              <w:rPr>
                <w:rFonts w:ascii="Times New Roman" w:hAnsi="Times New Roman" w:cs="Times New Roman"/>
                <w:b/>
                <w:sz w:val="24"/>
                <w:szCs w:val="24"/>
              </w:rPr>
            </w:pPr>
          </w:p>
        </w:tc>
        <w:tc>
          <w:tcPr>
            <w:tcW w:w="3301" w:type="dxa"/>
            <w:vMerge/>
          </w:tcPr>
          <w:p w14:paraId="3CB93FAC" w14:textId="77777777" w:rsidR="00A909A3" w:rsidRPr="007A65DC" w:rsidRDefault="00A909A3" w:rsidP="00577EA6">
            <w:pPr>
              <w:jc w:val="both"/>
              <w:rPr>
                <w:rFonts w:ascii="Times New Roman" w:hAnsi="Times New Roman" w:cs="Times New Roman"/>
                <w:b/>
                <w:sz w:val="24"/>
                <w:szCs w:val="24"/>
              </w:rPr>
            </w:pPr>
          </w:p>
        </w:tc>
        <w:tc>
          <w:tcPr>
            <w:tcW w:w="1397" w:type="dxa"/>
            <w:vMerge/>
          </w:tcPr>
          <w:p w14:paraId="29CC7F21" w14:textId="77777777" w:rsidR="00A909A3" w:rsidRPr="007A65DC" w:rsidRDefault="00A909A3" w:rsidP="00577EA6">
            <w:pPr>
              <w:jc w:val="both"/>
              <w:rPr>
                <w:rFonts w:ascii="Times New Roman" w:hAnsi="Times New Roman" w:cs="Times New Roman"/>
                <w:b/>
                <w:sz w:val="24"/>
                <w:szCs w:val="24"/>
              </w:rPr>
            </w:pPr>
          </w:p>
        </w:tc>
        <w:tc>
          <w:tcPr>
            <w:tcW w:w="1677" w:type="dxa"/>
          </w:tcPr>
          <w:p w14:paraId="2535E012" w14:textId="77777777" w:rsidR="00A909A3" w:rsidRPr="007A65DC" w:rsidRDefault="00A909A3" w:rsidP="00577EA6">
            <w:pPr>
              <w:jc w:val="both"/>
              <w:rPr>
                <w:rFonts w:ascii="Times New Roman" w:hAnsi="Times New Roman" w:cs="Times New Roman"/>
                <w:b/>
                <w:sz w:val="24"/>
                <w:szCs w:val="24"/>
              </w:rPr>
            </w:pPr>
            <w:r w:rsidRPr="007A65DC">
              <w:rPr>
                <w:rFonts w:ascii="Times New Roman" w:hAnsi="Times New Roman" w:cs="Times New Roman"/>
                <w:b/>
                <w:sz w:val="24"/>
                <w:szCs w:val="24"/>
              </w:rPr>
              <w:t>Яковлевский МО</w:t>
            </w:r>
          </w:p>
        </w:tc>
        <w:tc>
          <w:tcPr>
            <w:tcW w:w="1649" w:type="dxa"/>
          </w:tcPr>
          <w:p w14:paraId="1EE1C62B" w14:textId="77777777" w:rsidR="00A909A3" w:rsidRPr="007A65DC" w:rsidRDefault="00A909A3" w:rsidP="00577EA6">
            <w:pPr>
              <w:spacing w:line="360" w:lineRule="auto"/>
              <w:jc w:val="both"/>
              <w:rPr>
                <w:rFonts w:ascii="Times New Roman" w:hAnsi="Times New Roman" w:cs="Times New Roman"/>
                <w:b/>
                <w:sz w:val="24"/>
                <w:szCs w:val="24"/>
              </w:rPr>
            </w:pPr>
            <w:r w:rsidRPr="007A65DC">
              <w:rPr>
                <w:rFonts w:ascii="Times New Roman" w:hAnsi="Times New Roman" w:cs="Times New Roman"/>
                <w:b/>
                <w:sz w:val="24"/>
                <w:szCs w:val="24"/>
              </w:rPr>
              <w:t>Приморский край</w:t>
            </w:r>
          </w:p>
        </w:tc>
      </w:tr>
      <w:tr w:rsidR="002A7C7D" w:rsidRPr="007A65DC" w14:paraId="5148A20F" w14:textId="77777777" w:rsidTr="00577EA6">
        <w:tc>
          <w:tcPr>
            <w:tcW w:w="839" w:type="dxa"/>
          </w:tcPr>
          <w:p w14:paraId="71D2CDCB" w14:textId="50EB03AF" w:rsidR="002A7C7D" w:rsidRPr="002A7C7D" w:rsidRDefault="002A7C7D" w:rsidP="002A7C7D">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1</w:t>
            </w:r>
          </w:p>
        </w:tc>
        <w:tc>
          <w:tcPr>
            <w:tcW w:w="3301" w:type="dxa"/>
          </w:tcPr>
          <w:p w14:paraId="3F2DDA16" w14:textId="481A3DC8" w:rsidR="002A7C7D" w:rsidRPr="002A7C7D" w:rsidRDefault="002A7C7D" w:rsidP="002A7C7D">
            <w:pPr>
              <w:jc w:val="both"/>
              <w:rPr>
                <w:rFonts w:ascii="Times New Roman" w:hAnsi="Times New Roman" w:cs="Times New Roman"/>
                <w:bCs/>
                <w:sz w:val="24"/>
                <w:szCs w:val="24"/>
              </w:rPr>
            </w:pPr>
            <w:r w:rsidRPr="002A7C7D">
              <w:rPr>
                <w:rFonts w:ascii="Times New Roman" w:hAnsi="Times New Roman" w:cs="Times New Roman"/>
              </w:rPr>
              <w:t>Определять последовательность событий, явлений, процессов отечественной и всеобщей истории XVIII в.</w:t>
            </w:r>
          </w:p>
        </w:tc>
        <w:tc>
          <w:tcPr>
            <w:tcW w:w="1397" w:type="dxa"/>
            <w:shd w:val="clear" w:color="auto" w:fill="FFFFFF" w:themeFill="background1"/>
          </w:tcPr>
          <w:p w14:paraId="5D1442DA" w14:textId="00DA4AE3" w:rsidR="002A7C7D" w:rsidRPr="002A7C7D" w:rsidRDefault="002A7C7D" w:rsidP="002A7C7D">
            <w:pPr>
              <w:spacing w:line="360" w:lineRule="auto"/>
              <w:rPr>
                <w:rFonts w:ascii="Times New Roman" w:hAnsi="Times New Roman" w:cs="Times New Roman"/>
                <w:bCs/>
                <w:sz w:val="24"/>
                <w:szCs w:val="24"/>
              </w:rPr>
            </w:pPr>
            <w:r w:rsidRPr="002A7C7D">
              <w:rPr>
                <w:rFonts w:ascii="Times New Roman" w:hAnsi="Times New Roman" w:cs="Times New Roman"/>
              </w:rPr>
              <w:t>1</w:t>
            </w:r>
          </w:p>
        </w:tc>
        <w:tc>
          <w:tcPr>
            <w:tcW w:w="1677" w:type="dxa"/>
            <w:shd w:val="clear" w:color="auto" w:fill="FFFFFF" w:themeFill="background1"/>
          </w:tcPr>
          <w:p w14:paraId="6D557C42" w14:textId="1D0B0C9C" w:rsidR="002A7C7D" w:rsidRPr="002A7C7D" w:rsidRDefault="002A7C7D" w:rsidP="002A7C7D">
            <w:pPr>
              <w:spacing w:line="360" w:lineRule="auto"/>
              <w:rPr>
                <w:rFonts w:ascii="Times New Roman" w:hAnsi="Times New Roman" w:cs="Times New Roman"/>
                <w:bCs/>
                <w:sz w:val="24"/>
                <w:szCs w:val="24"/>
              </w:rPr>
            </w:pPr>
            <w:r w:rsidRPr="002A7C7D">
              <w:rPr>
                <w:rFonts w:ascii="Times New Roman" w:hAnsi="Times New Roman" w:cs="Times New Roman"/>
              </w:rPr>
              <w:t>66,67</w:t>
            </w:r>
          </w:p>
        </w:tc>
        <w:tc>
          <w:tcPr>
            <w:tcW w:w="1649" w:type="dxa"/>
            <w:shd w:val="clear" w:color="auto" w:fill="FFFFFF" w:themeFill="background1"/>
          </w:tcPr>
          <w:p w14:paraId="038CF2BB" w14:textId="2DBF9B05" w:rsidR="002A7C7D" w:rsidRPr="002A7C7D" w:rsidRDefault="002A7C7D" w:rsidP="002A7C7D">
            <w:pPr>
              <w:spacing w:line="360" w:lineRule="auto"/>
              <w:rPr>
                <w:rFonts w:ascii="Times New Roman" w:hAnsi="Times New Roman" w:cs="Times New Roman"/>
                <w:bCs/>
                <w:sz w:val="24"/>
                <w:szCs w:val="24"/>
              </w:rPr>
            </w:pPr>
            <w:r w:rsidRPr="002A7C7D">
              <w:rPr>
                <w:rFonts w:ascii="Times New Roman" w:hAnsi="Times New Roman" w:cs="Times New Roman"/>
              </w:rPr>
              <w:t>65,48</w:t>
            </w:r>
          </w:p>
        </w:tc>
      </w:tr>
      <w:tr w:rsidR="002A7C7D" w:rsidRPr="007A65DC" w14:paraId="67549E80" w14:textId="77777777" w:rsidTr="00577EA6">
        <w:tc>
          <w:tcPr>
            <w:tcW w:w="839" w:type="dxa"/>
          </w:tcPr>
          <w:p w14:paraId="6A7E0724" w14:textId="31C10430" w:rsidR="002A7C7D" w:rsidRPr="002A7C7D" w:rsidRDefault="002A7C7D" w:rsidP="002A7C7D">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2</w:t>
            </w:r>
          </w:p>
        </w:tc>
        <w:tc>
          <w:tcPr>
            <w:tcW w:w="3301" w:type="dxa"/>
          </w:tcPr>
          <w:p w14:paraId="7FE4ED48" w14:textId="4FAEB49A" w:rsidR="002A7C7D" w:rsidRPr="002A7C7D" w:rsidRDefault="002A7C7D" w:rsidP="002A7C7D">
            <w:pPr>
              <w:jc w:val="both"/>
              <w:rPr>
                <w:rFonts w:ascii="Times New Roman" w:hAnsi="Times New Roman" w:cs="Times New Roman"/>
                <w:bCs/>
                <w:sz w:val="24"/>
                <w:szCs w:val="24"/>
              </w:rPr>
            </w:pPr>
            <w:r w:rsidRPr="002A7C7D">
              <w:rPr>
                <w:rFonts w:ascii="Times New Roman" w:hAnsi="Times New Roman" w:cs="Times New Roman"/>
              </w:rPr>
              <w:t>Анализировать визуальные источники исторической информации по отечественной истории XVIII в.</w:t>
            </w:r>
          </w:p>
        </w:tc>
        <w:tc>
          <w:tcPr>
            <w:tcW w:w="1397" w:type="dxa"/>
            <w:shd w:val="clear" w:color="auto" w:fill="FFFFFF" w:themeFill="background1"/>
          </w:tcPr>
          <w:p w14:paraId="0C6FD101" w14:textId="51778BC7" w:rsidR="002A7C7D" w:rsidRPr="002A7C7D" w:rsidRDefault="002A7C7D" w:rsidP="002A7C7D">
            <w:pPr>
              <w:spacing w:line="360" w:lineRule="auto"/>
              <w:rPr>
                <w:rFonts w:ascii="Times New Roman" w:hAnsi="Times New Roman" w:cs="Times New Roman"/>
                <w:bCs/>
                <w:sz w:val="24"/>
                <w:szCs w:val="24"/>
              </w:rPr>
            </w:pPr>
            <w:r w:rsidRPr="002A7C7D">
              <w:rPr>
                <w:rFonts w:ascii="Times New Roman" w:hAnsi="Times New Roman" w:cs="Times New Roman"/>
              </w:rPr>
              <w:t>1</w:t>
            </w:r>
          </w:p>
        </w:tc>
        <w:tc>
          <w:tcPr>
            <w:tcW w:w="1677" w:type="dxa"/>
            <w:shd w:val="clear" w:color="auto" w:fill="FFFFFF" w:themeFill="background1"/>
          </w:tcPr>
          <w:p w14:paraId="38B1D1EE" w14:textId="4BEF6DFA" w:rsidR="002A7C7D" w:rsidRPr="002A7C7D" w:rsidRDefault="002A7C7D" w:rsidP="002A7C7D">
            <w:pPr>
              <w:spacing w:line="360" w:lineRule="auto"/>
              <w:rPr>
                <w:rFonts w:ascii="Times New Roman" w:hAnsi="Times New Roman" w:cs="Times New Roman"/>
                <w:bCs/>
                <w:sz w:val="24"/>
                <w:szCs w:val="24"/>
              </w:rPr>
            </w:pPr>
            <w:r w:rsidRPr="002A7C7D">
              <w:rPr>
                <w:rFonts w:ascii="Times New Roman" w:hAnsi="Times New Roman" w:cs="Times New Roman"/>
              </w:rPr>
              <w:t>74,07</w:t>
            </w:r>
          </w:p>
        </w:tc>
        <w:tc>
          <w:tcPr>
            <w:tcW w:w="1649" w:type="dxa"/>
            <w:shd w:val="clear" w:color="auto" w:fill="FFFFFF" w:themeFill="background1"/>
          </w:tcPr>
          <w:p w14:paraId="18CF64A4" w14:textId="2AAAE37D" w:rsidR="002A7C7D" w:rsidRPr="002A7C7D" w:rsidRDefault="002A7C7D" w:rsidP="002A7C7D">
            <w:pPr>
              <w:spacing w:line="360" w:lineRule="auto"/>
              <w:rPr>
                <w:rFonts w:ascii="Times New Roman" w:hAnsi="Times New Roman" w:cs="Times New Roman"/>
                <w:bCs/>
                <w:sz w:val="24"/>
                <w:szCs w:val="24"/>
              </w:rPr>
            </w:pPr>
            <w:r w:rsidRPr="002A7C7D">
              <w:rPr>
                <w:rFonts w:ascii="Times New Roman" w:hAnsi="Times New Roman" w:cs="Times New Roman"/>
              </w:rPr>
              <w:t>74,39</w:t>
            </w:r>
          </w:p>
        </w:tc>
      </w:tr>
      <w:tr w:rsidR="002A7C7D" w:rsidRPr="007A65DC" w14:paraId="5512221A" w14:textId="77777777" w:rsidTr="00577EA6">
        <w:tc>
          <w:tcPr>
            <w:tcW w:w="839" w:type="dxa"/>
          </w:tcPr>
          <w:p w14:paraId="345173CF" w14:textId="7C53512E" w:rsidR="002A7C7D" w:rsidRPr="002A7C7D" w:rsidRDefault="002A7C7D" w:rsidP="002A7C7D">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3</w:t>
            </w:r>
          </w:p>
        </w:tc>
        <w:tc>
          <w:tcPr>
            <w:tcW w:w="3301" w:type="dxa"/>
          </w:tcPr>
          <w:p w14:paraId="33D4A7D6" w14:textId="16011AA6" w:rsidR="002A7C7D" w:rsidRPr="002A7C7D" w:rsidRDefault="002A7C7D" w:rsidP="002A7C7D">
            <w:pPr>
              <w:jc w:val="both"/>
              <w:rPr>
                <w:rFonts w:ascii="Times New Roman" w:hAnsi="Times New Roman" w:cs="Times New Roman"/>
                <w:bCs/>
                <w:sz w:val="24"/>
                <w:szCs w:val="24"/>
              </w:rPr>
            </w:pPr>
            <w:r w:rsidRPr="002A7C7D">
              <w:rPr>
                <w:rFonts w:ascii="Times New Roman" w:hAnsi="Times New Roman" w:cs="Times New Roman"/>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 </w:t>
            </w:r>
            <w:r w:rsidRPr="002A7C7D">
              <w:rPr>
                <w:rFonts w:ascii="Times New Roman" w:hAnsi="Times New Roman" w:cs="Times New Roman"/>
              </w:rPr>
              <w:lastRenderedPageBreak/>
              <w:t>характеризовать на основе исторической карты (схемы) исторические события, явления, процессы отечественной и всеобщей истории XVIII в.</w:t>
            </w:r>
          </w:p>
        </w:tc>
        <w:tc>
          <w:tcPr>
            <w:tcW w:w="1397" w:type="dxa"/>
            <w:shd w:val="clear" w:color="auto" w:fill="FFFFFF" w:themeFill="background1"/>
          </w:tcPr>
          <w:p w14:paraId="00379C34" w14:textId="723A3CAA" w:rsidR="002A7C7D" w:rsidRPr="002A7C7D" w:rsidRDefault="002A7C7D" w:rsidP="002A7C7D">
            <w:pPr>
              <w:spacing w:line="360" w:lineRule="auto"/>
              <w:rPr>
                <w:rFonts w:ascii="Times New Roman" w:hAnsi="Times New Roman" w:cs="Times New Roman"/>
                <w:bCs/>
                <w:sz w:val="24"/>
                <w:szCs w:val="24"/>
              </w:rPr>
            </w:pPr>
            <w:r w:rsidRPr="002A7C7D">
              <w:rPr>
                <w:rFonts w:ascii="Times New Roman" w:hAnsi="Times New Roman" w:cs="Times New Roman"/>
              </w:rPr>
              <w:lastRenderedPageBreak/>
              <w:t>1</w:t>
            </w:r>
          </w:p>
        </w:tc>
        <w:tc>
          <w:tcPr>
            <w:tcW w:w="1677" w:type="dxa"/>
            <w:shd w:val="clear" w:color="auto" w:fill="FFFFFF" w:themeFill="background1"/>
          </w:tcPr>
          <w:p w14:paraId="70703A19" w14:textId="3B5AE2BB" w:rsidR="002A7C7D" w:rsidRPr="002A7C7D" w:rsidRDefault="002A7C7D" w:rsidP="002A7C7D">
            <w:pPr>
              <w:spacing w:line="360" w:lineRule="auto"/>
              <w:rPr>
                <w:rFonts w:ascii="Times New Roman" w:hAnsi="Times New Roman" w:cs="Times New Roman"/>
                <w:bCs/>
                <w:sz w:val="24"/>
                <w:szCs w:val="24"/>
              </w:rPr>
            </w:pPr>
            <w:r w:rsidRPr="002A7C7D">
              <w:rPr>
                <w:rFonts w:ascii="Times New Roman" w:hAnsi="Times New Roman" w:cs="Times New Roman"/>
              </w:rPr>
              <w:t>64,81</w:t>
            </w:r>
          </w:p>
        </w:tc>
        <w:tc>
          <w:tcPr>
            <w:tcW w:w="1649" w:type="dxa"/>
            <w:shd w:val="clear" w:color="auto" w:fill="FFFFFF" w:themeFill="background1"/>
          </w:tcPr>
          <w:p w14:paraId="1C71CEAA" w14:textId="78E5EFA0" w:rsidR="002A7C7D" w:rsidRPr="002A7C7D" w:rsidRDefault="002A7C7D" w:rsidP="002A7C7D">
            <w:pPr>
              <w:spacing w:line="360" w:lineRule="auto"/>
              <w:rPr>
                <w:rFonts w:ascii="Times New Roman" w:hAnsi="Times New Roman" w:cs="Times New Roman"/>
                <w:bCs/>
                <w:sz w:val="24"/>
                <w:szCs w:val="24"/>
              </w:rPr>
            </w:pPr>
            <w:r w:rsidRPr="002A7C7D">
              <w:rPr>
                <w:rFonts w:ascii="Times New Roman" w:hAnsi="Times New Roman" w:cs="Times New Roman"/>
              </w:rPr>
              <w:t>61,92</w:t>
            </w:r>
          </w:p>
        </w:tc>
      </w:tr>
      <w:tr w:rsidR="002A7C7D" w:rsidRPr="007A65DC" w14:paraId="30C758BE" w14:textId="77777777" w:rsidTr="00541C22">
        <w:tc>
          <w:tcPr>
            <w:tcW w:w="839" w:type="dxa"/>
          </w:tcPr>
          <w:p w14:paraId="33B33130" w14:textId="43680BC6" w:rsidR="002A7C7D" w:rsidRPr="002A7C7D" w:rsidRDefault="002A7C7D" w:rsidP="002A7C7D">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4</w:t>
            </w:r>
          </w:p>
        </w:tc>
        <w:tc>
          <w:tcPr>
            <w:tcW w:w="3301" w:type="dxa"/>
          </w:tcPr>
          <w:p w14:paraId="7C72CDEF" w14:textId="176AA8BB" w:rsidR="002A7C7D" w:rsidRPr="002A7C7D" w:rsidRDefault="002A7C7D" w:rsidP="002A7C7D">
            <w:pPr>
              <w:jc w:val="both"/>
              <w:rPr>
                <w:rFonts w:ascii="Times New Roman" w:hAnsi="Times New Roman" w:cs="Times New Roman"/>
                <w:bCs/>
                <w:sz w:val="24"/>
                <w:szCs w:val="24"/>
              </w:rPr>
            </w:pPr>
            <w:r w:rsidRPr="002A7C7D">
              <w:rPr>
                <w:rFonts w:ascii="Times New Roman" w:hAnsi="Times New Roman" w:cs="Times New Roman"/>
              </w:rPr>
              <w:t>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 характеризовать на основе исторической карты (схемы) исторические события, явления, процессы отечественной и всеобщей истории XVIII в.</w:t>
            </w:r>
          </w:p>
        </w:tc>
        <w:tc>
          <w:tcPr>
            <w:tcW w:w="1397" w:type="dxa"/>
            <w:shd w:val="clear" w:color="auto" w:fill="FFFFFF" w:themeFill="background1"/>
          </w:tcPr>
          <w:p w14:paraId="5B533F4F" w14:textId="3F36363A" w:rsidR="002A7C7D" w:rsidRPr="002A7C7D" w:rsidRDefault="002A7C7D" w:rsidP="002A7C7D">
            <w:pPr>
              <w:spacing w:line="360" w:lineRule="auto"/>
              <w:rPr>
                <w:rFonts w:ascii="Times New Roman" w:hAnsi="Times New Roman" w:cs="Times New Roman"/>
                <w:bCs/>
                <w:sz w:val="24"/>
                <w:szCs w:val="24"/>
              </w:rPr>
            </w:pPr>
            <w:r w:rsidRPr="002A7C7D">
              <w:rPr>
                <w:rFonts w:ascii="Times New Roman" w:hAnsi="Times New Roman" w:cs="Times New Roman"/>
              </w:rPr>
              <w:t>2</w:t>
            </w:r>
          </w:p>
        </w:tc>
        <w:tc>
          <w:tcPr>
            <w:tcW w:w="1677" w:type="dxa"/>
            <w:shd w:val="clear" w:color="auto" w:fill="E5B8B7" w:themeFill="accent2" w:themeFillTint="66"/>
          </w:tcPr>
          <w:p w14:paraId="23B0B2B6" w14:textId="28B8E611" w:rsidR="002A7C7D" w:rsidRPr="002A7C7D" w:rsidRDefault="002A7C7D" w:rsidP="002A7C7D">
            <w:pPr>
              <w:spacing w:line="360" w:lineRule="auto"/>
              <w:rPr>
                <w:rFonts w:ascii="Times New Roman" w:hAnsi="Times New Roman" w:cs="Times New Roman"/>
                <w:bCs/>
                <w:sz w:val="24"/>
                <w:szCs w:val="24"/>
              </w:rPr>
            </w:pPr>
            <w:r w:rsidRPr="002A7C7D">
              <w:rPr>
                <w:rFonts w:ascii="Times New Roman" w:hAnsi="Times New Roman" w:cs="Times New Roman"/>
              </w:rPr>
              <w:t>53,7</w:t>
            </w:r>
          </w:p>
        </w:tc>
        <w:tc>
          <w:tcPr>
            <w:tcW w:w="1649" w:type="dxa"/>
            <w:shd w:val="clear" w:color="auto" w:fill="FFFFFF" w:themeFill="background1"/>
          </w:tcPr>
          <w:p w14:paraId="4CC4B101" w14:textId="2826B653" w:rsidR="002A7C7D" w:rsidRPr="002A7C7D" w:rsidRDefault="002A7C7D" w:rsidP="002A7C7D">
            <w:pPr>
              <w:spacing w:line="360" w:lineRule="auto"/>
              <w:rPr>
                <w:rFonts w:ascii="Times New Roman" w:hAnsi="Times New Roman" w:cs="Times New Roman"/>
                <w:bCs/>
                <w:sz w:val="24"/>
                <w:szCs w:val="24"/>
              </w:rPr>
            </w:pPr>
            <w:r w:rsidRPr="002A7C7D">
              <w:rPr>
                <w:rFonts w:ascii="Times New Roman" w:hAnsi="Times New Roman" w:cs="Times New Roman"/>
              </w:rPr>
              <w:t>50,64</w:t>
            </w:r>
          </w:p>
        </w:tc>
      </w:tr>
      <w:tr w:rsidR="002A7C7D" w:rsidRPr="007A65DC" w14:paraId="74836A1B" w14:textId="77777777" w:rsidTr="00A909A3">
        <w:tc>
          <w:tcPr>
            <w:tcW w:w="839" w:type="dxa"/>
          </w:tcPr>
          <w:p w14:paraId="6AA441A5" w14:textId="71D7CC7F" w:rsidR="002A7C7D" w:rsidRPr="002A7C7D" w:rsidRDefault="002A7C7D" w:rsidP="002A7C7D">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5</w:t>
            </w:r>
          </w:p>
        </w:tc>
        <w:tc>
          <w:tcPr>
            <w:tcW w:w="3301" w:type="dxa"/>
          </w:tcPr>
          <w:p w14:paraId="3A7741DD" w14:textId="5C2D287A" w:rsidR="002A7C7D" w:rsidRPr="002A7C7D" w:rsidRDefault="002A7C7D" w:rsidP="002A7C7D">
            <w:pPr>
              <w:jc w:val="both"/>
              <w:rPr>
                <w:rFonts w:ascii="Times New Roman" w:hAnsi="Times New Roman" w:cs="Times New Roman"/>
                <w:bCs/>
                <w:sz w:val="24"/>
                <w:szCs w:val="24"/>
              </w:rPr>
            </w:pPr>
            <w:r w:rsidRPr="002A7C7D">
              <w:rPr>
                <w:rFonts w:ascii="Times New Roman" w:hAnsi="Times New Roman" w:cs="Times New Roman"/>
              </w:rPr>
              <w:t>Привлекать контекстную информацию при работе с историческими источниками по отечественной и всеобщей истории XVIII в.</w:t>
            </w:r>
          </w:p>
        </w:tc>
        <w:tc>
          <w:tcPr>
            <w:tcW w:w="1397" w:type="dxa"/>
            <w:shd w:val="clear" w:color="auto" w:fill="FFFFFF" w:themeFill="background1"/>
          </w:tcPr>
          <w:p w14:paraId="0C269CD8" w14:textId="1DCB1B46" w:rsidR="002A7C7D" w:rsidRPr="002A7C7D" w:rsidRDefault="002A7C7D" w:rsidP="002A7C7D">
            <w:pPr>
              <w:spacing w:line="360" w:lineRule="auto"/>
              <w:rPr>
                <w:rFonts w:ascii="Times New Roman" w:hAnsi="Times New Roman" w:cs="Times New Roman"/>
                <w:bCs/>
                <w:sz w:val="24"/>
                <w:szCs w:val="24"/>
              </w:rPr>
            </w:pPr>
            <w:r w:rsidRPr="002A7C7D">
              <w:rPr>
                <w:rFonts w:ascii="Times New Roman" w:hAnsi="Times New Roman" w:cs="Times New Roman"/>
              </w:rPr>
              <w:t>2</w:t>
            </w:r>
          </w:p>
        </w:tc>
        <w:tc>
          <w:tcPr>
            <w:tcW w:w="1677" w:type="dxa"/>
            <w:shd w:val="clear" w:color="auto" w:fill="FFFFFF" w:themeFill="background1"/>
          </w:tcPr>
          <w:p w14:paraId="405BD0FA" w14:textId="585EF49D" w:rsidR="002A7C7D" w:rsidRPr="002A7C7D" w:rsidRDefault="002A7C7D" w:rsidP="002A7C7D">
            <w:pPr>
              <w:spacing w:line="360" w:lineRule="auto"/>
              <w:rPr>
                <w:rFonts w:ascii="Times New Roman" w:hAnsi="Times New Roman" w:cs="Times New Roman"/>
                <w:bCs/>
                <w:sz w:val="24"/>
                <w:szCs w:val="24"/>
              </w:rPr>
            </w:pPr>
            <w:r w:rsidRPr="002A7C7D">
              <w:rPr>
                <w:rFonts w:ascii="Times New Roman" w:hAnsi="Times New Roman" w:cs="Times New Roman"/>
              </w:rPr>
              <w:t>61,11</w:t>
            </w:r>
          </w:p>
        </w:tc>
        <w:tc>
          <w:tcPr>
            <w:tcW w:w="1649" w:type="dxa"/>
            <w:shd w:val="clear" w:color="auto" w:fill="FFFFFF" w:themeFill="background1"/>
          </w:tcPr>
          <w:p w14:paraId="1D6CDDBD" w14:textId="702D68E3" w:rsidR="002A7C7D" w:rsidRPr="002A7C7D" w:rsidRDefault="002A7C7D" w:rsidP="002A7C7D">
            <w:pPr>
              <w:spacing w:line="360" w:lineRule="auto"/>
              <w:rPr>
                <w:rFonts w:ascii="Times New Roman" w:hAnsi="Times New Roman" w:cs="Times New Roman"/>
                <w:bCs/>
                <w:sz w:val="24"/>
                <w:szCs w:val="24"/>
              </w:rPr>
            </w:pPr>
            <w:r w:rsidRPr="002A7C7D">
              <w:rPr>
                <w:rFonts w:ascii="Times New Roman" w:hAnsi="Times New Roman" w:cs="Times New Roman"/>
              </w:rPr>
              <w:t>59,95</w:t>
            </w:r>
          </w:p>
        </w:tc>
      </w:tr>
      <w:tr w:rsidR="002A7C7D" w:rsidRPr="007A65DC" w14:paraId="63DD6935" w14:textId="77777777" w:rsidTr="00541C22">
        <w:tc>
          <w:tcPr>
            <w:tcW w:w="839" w:type="dxa"/>
          </w:tcPr>
          <w:p w14:paraId="708A94D4" w14:textId="4B76AAAF" w:rsidR="002A7C7D" w:rsidRPr="002A7C7D" w:rsidRDefault="002A7C7D" w:rsidP="002A7C7D">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6</w:t>
            </w:r>
          </w:p>
        </w:tc>
        <w:tc>
          <w:tcPr>
            <w:tcW w:w="3301" w:type="dxa"/>
          </w:tcPr>
          <w:p w14:paraId="0F7C6F25" w14:textId="474FC7D2" w:rsidR="002A7C7D" w:rsidRPr="002A7C7D" w:rsidRDefault="002A7C7D" w:rsidP="002A7C7D">
            <w:pPr>
              <w:jc w:val="both"/>
              <w:rPr>
                <w:rFonts w:ascii="Times New Roman" w:hAnsi="Times New Roman" w:cs="Times New Roman"/>
                <w:bCs/>
                <w:sz w:val="24"/>
                <w:szCs w:val="24"/>
              </w:rPr>
            </w:pPr>
            <w:r w:rsidRPr="002A7C7D">
              <w:rPr>
                <w:rFonts w:ascii="Times New Roman" w:hAnsi="Times New Roman" w:cs="Times New Roman"/>
              </w:rPr>
              <w:t>Извлекать, сопоставлять и систематизировать информацию о событиях отечественной и всеобщей истории XVIII в.</w:t>
            </w:r>
          </w:p>
        </w:tc>
        <w:tc>
          <w:tcPr>
            <w:tcW w:w="1397" w:type="dxa"/>
            <w:shd w:val="clear" w:color="auto" w:fill="FFFFFF" w:themeFill="background1"/>
          </w:tcPr>
          <w:p w14:paraId="33C0A819" w14:textId="13E21BDB" w:rsidR="002A7C7D" w:rsidRPr="002A7C7D" w:rsidRDefault="002A7C7D" w:rsidP="002A7C7D">
            <w:pPr>
              <w:spacing w:line="360" w:lineRule="auto"/>
              <w:rPr>
                <w:rFonts w:ascii="Times New Roman" w:hAnsi="Times New Roman" w:cs="Times New Roman"/>
                <w:bCs/>
                <w:sz w:val="24"/>
                <w:szCs w:val="24"/>
              </w:rPr>
            </w:pPr>
            <w:r w:rsidRPr="002A7C7D">
              <w:rPr>
                <w:rFonts w:ascii="Times New Roman" w:hAnsi="Times New Roman" w:cs="Times New Roman"/>
              </w:rPr>
              <w:t>2</w:t>
            </w:r>
          </w:p>
        </w:tc>
        <w:tc>
          <w:tcPr>
            <w:tcW w:w="1677" w:type="dxa"/>
            <w:shd w:val="clear" w:color="auto" w:fill="E5B8B7" w:themeFill="accent2" w:themeFillTint="66"/>
          </w:tcPr>
          <w:p w14:paraId="00FD8FC4" w14:textId="4DDB0E17" w:rsidR="002A7C7D" w:rsidRPr="002A7C7D" w:rsidRDefault="002A7C7D" w:rsidP="002A7C7D">
            <w:pPr>
              <w:spacing w:line="360" w:lineRule="auto"/>
              <w:rPr>
                <w:rFonts w:ascii="Times New Roman" w:hAnsi="Times New Roman" w:cs="Times New Roman"/>
                <w:bCs/>
                <w:sz w:val="24"/>
                <w:szCs w:val="24"/>
              </w:rPr>
            </w:pPr>
            <w:r w:rsidRPr="002A7C7D">
              <w:rPr>
                <w:rFonts w:ascii="Times New Roman" w:hAnsi="Times New Roman" w:cs="Times New Roman"/>
              </w:rPr>
              <w:t>55,56</w:t>
            </w:r>
          </w:p>
        </w:tc>
        <w:tc>
          <w:tcPr>
            <w:tcW w:w="1649" w:type="dxa"/>
            <w:shd w:val="clear" w:color="auto" w:fill="FFFFFF" w:themeFill="background1"/>
          </w:tcPr>
          <w:p w14:paraId="1A810D06" w14:textId="191DCB65" w:rsidR="002A7C7D" w:rsidRPr="002A7C7D" w:rsidRDefault="002A7C7D" w:rsidP="002A7C7D">
            <w:pPr>
              <w:spacing w:line="360" w:lineRule="auto"/>
              <w:rPr>
                <w:rFonts w:ascii="Times New Roman" w:hAnsi="Times New Roman" w:cs="Times New Roman"/>
                <w:bCs/>
                <w:sz w:val="24"/>
                <w:szCs w:val="24"/>
              </w:rPr>
            </w:pPr>
            <w:r w:rsidRPr="002A7C7D">
              <w:rPr>
                <w:rFonts w:ascii="Times New Roman" w:hAnsi="Times New Roman" w:cs="Times New Roman"/>
              </w:rPr>
              <w:t>57</w:t>
            </w:r>
          </w:p>
        </w:tc>
      </w:tr>
      <w:tr w:rsidR="002A7C7D" w:rsidRPr="007A65DC" w14:paraId="34E812F8" w14:textId="77777777" w:rsidTr="00541C22">
        <w:tc>
          <w:tcPr>
            <w:tcW w:w="839" w:type="dxa"/>
          </w:tcPr>
          <w:p w14:paraId="401A0D47" w14:textId="5AB19CD4" w:rsidR="002A7C7D" w:rsidRPr="002A7C7D" w:rsidRDefault="002A7C7D" w:rsidP="002A7C7D">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7</w:t>
            </w:r>
          </w:p>
        </w:tc>
        <w:tc>
          <w:tcPr>
            <w:tcW w:w="3301" w:type="dxa"/>
          </w:tcPr>
          <w:p w14:paraId="427C380E" w14:textId="5F68D482" w:rsidR="002A7C7D" w:rsidRPr="002A7C7D" w:rsidRDefault="002A7C7D" w:rsidP="002A7C7D">
            <w:pPr>
              <w:jc w:val="both"/>
              <w:rPr>
                <w:rFonts w:ascii="Times New Roman" w:hAnsi="Times New Roman" w:cs="Times New Roman"/>
                <w:bCs/>
                <w:sz w:val="24"/>
                <w:szCs w:val="24"/>
              </w:rPr>
            </w:pPr>
            <w:r w:rsidRPr="002A7C7D">
              <w:rPr>
                <w:rFonts w:ascii="Times New Roman" w:hAnsi="Times New Roman" w:cs="Times New Roman"/>
              </w:rPr>
              <w:t>Выявлять особенности развития культуры, быта и нравов народов отечественной и всеобщей истории XVIII в.</w:t>
            </w:r>
          </w:p>
        </w:tc>
        <w:tc>
          <w:tcPr>
            <w:tcW w:w="1397" w:type="dxa"/>
            <w:shd w:val="clear" w:color="auto" w:fill="FFFFFF" w:themeFill="background1"/>
          </w:tcPr>
          <w:p w14:paraId="327F5411" w14:textId="645368B6" w:rsidR="002A7C7D" w:rsidRPr="002A7C7D" w:rsidRDefault="002A7C7D" w:rsidP="002A7C7D">
            <w:pPr>
              <w:spacing w:line="360" w:lineRule="auto"/>
              <w:rPr>
                <w:rFonts w:ascii="Times New Roman" w:hAnsi="Times New Roman" w:cs="Times New Roman"/>
                <w:bCs/>
                <w:sz w:val="24"/>
                <w:szCs w:val="24"/>
              </w:rPr>
            </w:pPr>
            <w:r w:rsidRPr="002A7C7D">
              <w:rPr>
                <w:rFonts w:ascii="Times New Roman" w:hAnsi="Times New Roman" w:cs="Times New Roman"/>
              </w:rPr>
              <w:t>2</w:t>
            </w:r>
          </w:p>
        </w:tc>
        <w:tc>
          <w:tcPr>
            <w:tcW w:w="1677" w:type="dxa"/>
            <w:shd w:val="clear" w:color="auto" w:fill="E5B8B7" w:themeFill="accent2" w:themeFillTint="66"/>
          </w:tcPr>
          <w:p w14:paraId="59C8E7FE" w14:textId="67B86723" w:rsidR="002A7C7D" w:rsidRPr="002A7C7D" w:rsidRDefault="002A7C7D" w:rsidP="002A7C7D">
            <w:pPr>
              <w:spacing w:line="360" w:lineRule="auto"/>
              <w:rPr>
                <w:rFonts w:ascii="Times New Roman" w:hAnsi="Times New Roman" w:cs="Times New Roman"/>
                <w:bCs/>
                <w:sz w:val="24"/>
                <w:szCs w:val="24"/>
              </w:rPr>
            </w:pPr>
            <w:r w:rsidRPr="002A7C7D">
              <w:rPr>
                <w:rFonts w:ascii="Times New Roman" w:hAnsi="Times New Roman" w:cs="Times New Roman"/>
              </w:rPr>
              <w:t>44,44</w:t>
            </w:r>
          </w:p>
        </w:tc>
        <w:tc>
          <w:tcPr>
            <w:tcW w:w="1649" w:type="dxa"/>
            <w:shd w:val="clear" w:color="auto" w:fill="FFFFFF" w:themeFill="background1"/>
          </w:tcPr>
          <w:p w14:paraId="0B78D09F" w14:textId="2710B025" w:rsidR="002A7C7D" w:rsidRPr="002A7C7D" w:rsidRDefault="002A7C7D" w:rsidP="002A7C7D">
            <w:pPr>
              <w:spacing w:line="360" w:lineRule="auto"/>
              <w:rPr>
                <w:rFonts w:ascii="Times New Roman" w:hAnsi="Times New Roman" w:cs="Times New Roman"/>
                <w:bCs/>
                <w:sz w:val="24"/>
                <w:szCs w:val="24"/>
              </w:rPr>
            </w:pPr>
            <w:r w:rsidRPr="002A7C7D">
              <w:rPr>
                <w:rFonts w:ascii="Times New Roman" w:hAnsi="Times New Roman" w:cs="Times New Roman"/>
              </w:rPr>
              <w:t>62,81</w:t>
            </w:r>
          </w:p>
        </w:tc>
      </w:tr>
      <w:tr w:rsidR="002A7C7D" w:rsidRPr="007A65DC" w14:paraId="3076D437" w14:textId="77777777" w:rsidTr="00541C22">
        <w:trPr>
          <w:trHeight w:val="1163"/>
        </w:trPr>
        <w:tc>
          <w:tcPr>
            <w:tcW w:w="839" w:type="dxa"/>
          </w:tcPr>
          <w:p w14:paraId="462C7834" w14:textId="53AD6008" w:rsidR="002A7C7D" w:rsidRPr="002A7C7D" w:rsidRDefault="002A7C7D" w:rsidP="002A7C7D">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8</w:t>
            </w:r>
          </w:p>
        </w:tc>
        <w:tc>
          <w:tcPr>
            <w:tcW w:w="3301" w:type="dxa"/>
          </w:tcPr>
          <w:p w14:paraId="330C4100" w14:textId="4DE163CA" w:rsidR="002A7C7D" w:rsidRPr="002A7C7D" w:rsidRDefault="002A7C7D" w:rsidP="002A7C7D">
            <w:pPr>
              <w:jc w:val="both"/>
              <w:rPr>
                <w:rFonts w:ascii="Times New Roman" w:hAnsi="Times New Roman" w:cs="Times New Roman"/>
                <w:sz w:val="24"/>
                <w:szCs w:val="24"/>
              </w:rPr>
            </w:pPr>
            <w:r w:rsidRPr="002A7C7D">
              <w:rPr>
                <w:rFonts w:ascii="Times New Roman" w:hAnsi="Times New Roman" w:cs="Times New Roman"/>
              </w:rPr>
              <w:t>Представлять описание памятников материальной и художественной культуры изучаемой эпохи</w:t>
            </w:r>
          </w:p>
        </w:tc>
        <w:tc>
          <w:tcPr>
            <w:tcW w:w="1397" w:type="dxa"/>
            <w:shd w:val="clear" w:color="auto" w:fill="FFFFFF" w:themeFill="background1"/>
          </w:tcPr>
          <w:p w14:paraId="78267C3B" w14:textId="6EE50B3F" w:rsidR="002A7C7D" w:rsidRPr="002A7C7D" w:rsidRDefault="002A7C7D" w:rsidP="002A7C7D">
            <w:pPr>
              <w:spacing w:line="360" w:lineRule="auto"/>
              <w:rPr>
                <w:rFonts w:ascii="Times New Roman" w:hAnsi="Times New Roman" w:cs="Times New Roman"/>
                <w:bCs/>
                <w:sz w:val="24"/>
                <w:szCs w:val="24"/>
              </w:rPr>
            </w:pPr>
            <w:r w:rsidRPr="002A7C7D">
              <w:rPr>
                <w:rFonts w:ascii="Times New Roman" w:hAnsi="Times New Roman" w:cs="Times New Roman"/>
              </w:rPr>
              <w:t>1</w:t>
            </w:r>
          </w:p>
        </w:tc>
        <w:tc>
          <w:tcPr>
            <w:tcW w:w="1677" w:type="dxa"/>
            <w:shd w:val="clear" w:color="auto" w:fill="E5B8B7" w:themeFill="accent2" w:themeFillTint="66"/>
          </w:tcPr>
          <w:p w14:paraId="7778DE76" w14:textId="2859A14D" w:rsidR="002A7C7D" w:rsidRPr="002A7C7D" w:rsidRDefault="002A7C7D" w:rsidP="002A7C7D">
            <w:pPr>
              <w:spacing w:line="360" w:lineRule="auto"/>
              <w:rPr>
                <w:rFonts w:ascii="Times New Roman" w:hAnsi="Times New Roman" w:cs="Times New Roman"/>
                <w:bCs/>
                <w:sz w:val="24"/>
                <w:szCs w:val="24"/>
              </w:rPr>
            </w:pPr>
            <w:r w:rsidRPr="002A7C7D">
              <w:rPr>
                <w:rFonts w:ascii="Times New Roman" w:hAnsi="Times New Roman" w:cs="Times New Roman"/>
              </w:rPr>
              <w:t>55,56</w:t>
            </w:r>
          </w:p>
        </w:tc>
        <w:tc>
          <w:tcPr>
            <w:tcW w:w="1649" w:type="dxa"/>
            <w:shd w:val="clear" w:color="auto" w:fill="FFFFFF" w:themeFill="background1"/>
          </w:tcPr>
          <w:p w14:paraId="72FB5EF5" w14:textId="464235BC" w:rsidR="002A7C7D" w:rsidRPr="002A7C7D" w:rsidRDefault="002A7C7D" w:rsidP="002A7C7D">
            <w:pPr>
              <w:spacing w:line="360" w:lineRule="auto"/>
              <w:rPr>
                <w:rFonts w:ascii="Times New Roman" w:hAnsi="Times New Roman" w:cs="Times New Roman"/>
                <w:bCs/>
                <w:sz w:val="24"/>
                <w:szCs w:val="24"/>
              </w:rPr>
            </w:pPr>
            <w:r w:rsidRPr="002A7C7D">
              <w:rPr>
                <w:rFonts w:ascii="Times New Roman" w:hAnsi="Times New Roman" w:cs="Times New Roman"/>
              </w:rPr>
              <w:t>66,72</w:t>
            </w:r>
          </w:p>
        </w:tc>
      </w:tr>
      <w:tr w:rsidR="002A7C7D" w:rsidRPr="007A65DC" w14:paraId="3A5EE2CB" w14:textId="77777777" w:rsidTr="00541C22">
        <w:trPr>
          <w:trHeight w:val="824"/>
        </w:trPr>
        <w:tc>
          <w:tcPr>
            <w:tcW w:w="839" w:type="dxa"/>
          </w:tcPr>
          <w:p w14:paraId="59B81B85" w14:textId="5ABE19E4" w:rsidR="002A7C7D" w:rsidRPr="002A7C7D" w:rsidRDefault="002A7C7D" w:rsidP="002A7C7D">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9</w:t>
            </w:r>
          </w:p>
        </w:tc>
        <w:tc>
          <w:tcPr>
            <w:tcW w:w="3301" w:type="dxa"/>
          </w:tcPr>
          <w:p w14:paraId="0704997B" w14:textId="3BD68CA6" w:rsidR="002A7C7D" w:rsidRPr="002A7C7D" w:rsidRDefault="002A7C7D" w:rsidP="002A7C7D">
            <w:pPr>
              <w:jc w:val="both"/>
              <w:rPr>
                <w:rFonts w:ascii="Times New Roman" w:hAnsi="Times New Roman" w:cs="Times New Roman"/>
                <w:sz w:val="24"/>
                <w:szCs w:val="24"/>
              </w:rPr>
            </w:pPr>
            <w:r w:rsidRPr="002A7C7D">
              <w:rPr>
                <w:rFonts w:ascii="Times New Roman" w:hAnsi="Times New Roman" w:cs="Times New Roman"/>
              </w:rPr>
              <w:t>Аргументировать предложенную точку зрения на события и личностей отечественной и всеобщей истории XVIII в. с опорой на фактический материал</w:t>
            </w:r>
          </w:p>
        </w:tc>
        <w:tc>
          <w:tcPr>
            <w:tcW w:w="1397" w:type="dxa"/>
            <w:shd w:val="clear" w:color="auto" w:fill="D9D9D9" w:themeFill="background1" w:themeFillShade="D9"/>
          </w:tcPr>
          <w:p w14:paraId="5680C731" w14:textId="63ED56C3" w:rsidR="002A7C7D" w:rsidRPr="002A7C7D" w:rsidRDefault="002A7C7D" w:rsidP="002A7C7D">
            <w:pPr>
              <w:spacing w:line="360" w:lineRule="auto"/>
              <w:rPr>
                <w:rFonts w:ascii="Times New Roman" w:hAnsi="Times New Roman" w:cs="Times New Roman"/>
                <w:bCs/>
                <w:sz w:val="24"/>
                <w:szCs w:val="24"/>
              </w:rPr>
            </w:pPr>
            <w:r w:rsidRPr="002A7C7D">
              <w:rPr>
                <w:rFonts w:ascii="Times New Roman" w:hAnsi="Times New Roman" w:cs="Times New Roman"/>
              </w:rPr>
              <w:t>3</w:t>
            </w:r>
          </w:p>
        </w:tc>
        <w:tc>
          <w:tcPr>
            <w:tcW w:w="1677" w:type="dxa"/>
            <w:shd w:val="clear" w:color="auto" w:fill="E5B8B7" w:themeFill="accent2" w:themeFillTint="66"/>
          </w:tcPr>
          <w:p w14:paraId="256695E5" w14:textId="118DDCEB" w:rsidR="002A7C7D" w:rsidRPr="002A7C7D" w:rsidRDefault="002A7C7D" w:rsidP="002A7C7D">
            <w:pPr>
              <w:spacing w:line="360" w:lineRule="auto"/>
              <w:rPr>
                <w:rFonts w:ascii="Times New Roman" w:hAnsi="Times New Roman" w:cs="Times New Roman"/>
                <w:bCs/>
                <w:sz w:val="24"/>
                <w:szCs w:val="24"/>
              </w:rPr>
            </w:pPr>
            <w:r w:rsidRPr="002A7C7D">
              <w:rPr>
                <w:rFonts w:ascii="Times New Roman" w:hAnsi="Times New Roman" w:cs="Times New Roman"/>
              </w:rPr>
              <w:t>37,65</w:t>
            </w:r>
          </w:p>
        </w:tc>
        <w:tc>
          <w:tcPr>
            <w:tcW w:w="1649" w:type="dxa"/>
            <w:shd w:val="clear" w:color="auto" w:fill="FFFFFF" w:themeFill="background1"/>
          </w:tcPr>
          <w:p w14:paraId="6B9125AA" w14:textId="75145345" w:rsidR="002A7C7D" w:rsidRPr="002A7C7D" w:rsidRDefault="002A7C7D" w:rsidP="002A7C7D">
            <w:pPr>
              <w:spacing w:line="360" w:lineRule="auto"/>
              <w:rPr>
                <w:rFonts w:ascii="Times New Roman" w:hAnsi="Times New Roman" w:cs="Times New Roman"/>
                <w:bCs/>
                <w:sz w:val="24"/>
                <w:szCs w:val="24"/>
              </w:rPr>
            </w:pPr>
            <w:r w:rsidRPr="002A7C7D">
              <w:rPr>
                <w:rFonts w:ascii="Times New Roman" w:hAnsi="Times New Roman" w:cs="Times New Roman"/>
              </w:rPr>
              <w:t>39,91</w:t>
            </w:r>
          </w:p>
        </w:tc>
      </w:tr>
      <w:tr w:rsidR="002A7C7D" w:rsidRPr="007A65DC" w14:paraId="40C48F3F" w14:textId="77777777" w:rsidTr="00A909A3">
        <w:trPr>
          <w:trHeight w:val="415"/>
        </w:trPr>
        <w:tc>
          <w:tcPr>
            <w:tcW w:w="839" w:type="dxa"/>
          </w:tcPr>
          <w:p w14:paraId="652F5F49" w14:textId="66F93230" w:rsidR="002A7C7D" w:rsidRPr="002A7C7D" w:rsidRDefault="002A7C7D" w:rsidP="002A7C7D">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10</w:t>
            </w:r>
          </w:p>
        </w:tc>
        <w:tc>
          <w:tcPr>
            <w:tcW w:w="3301" w:type="dxa"/>
          </w:tcPr>
          <w:p w14:paraId="65674FAE" w14:textId="0766354F" w:rsidR="002A7C7D" w:rsidRPr="002A7C7D" w:rsidRDefault="002A7C7D" w:rsidP="002A7C7D">
            <w:pPr>
              <w:jc w:val="both"/>
              <w:rPr>
                <w:rFonts w:ascii="Times New Roman" w:hAnsi="Times New Roman" w:cs="Times New Roman"/>
                <w:sz w:val="24"/>
                <w:szCs w:val="24"/>
              </w:rPr>
            </w:pPr>
            <w:r w:rsidRPr="002A7C7D">
              <w:rPr>
                <w:rFonts w:ascii="Times New Roman" w:hAnsi="Times New Roman" w:cs="Times New Roman"/>
              </w:rPr>
              <w:t>Анализировать визуальные источники исторической информации; раскрывать существенные черты и характерные признаки исторических событий, явлений, процессов</w:t>
            </w:r>
          </w:p>
        </w:tc>
        <w:tc>
          <w:tcPr>
            <w:tcW w:w="1397" w:type="dxa"/>
            <w:shd w:val="clear" w:color="auto" w:fill="FFFFFF" w:themeFill="background1"/>
          </w:tcPr>
          <w:p w14:paraId="4768B016" w14:textId="23265FD1" w:rsidR="002A7C7D" w:rsidRPr="002A7C7D" w:rsidRDefault="002A7C7D" w:rsidP="002A7C7D">
            <w:pPr>
              <w:spacing w:line="360" w:lineRule="auto"/>
              <w:rPr>
                <w:rFonts w:ascii="Times New Roman" w:hAnsi="Times New Roman" w:cs="Times New Roman"/>
                <w:bCs/>
                <w:sz w:val="24"/>
                <w:szCs w:val="24"/>
              </w:rPr>
            </w:pPr>
            <w:r w:rsidRPr="002A7C7D">
              <w:rPr>
                <w:rFonts w:ascii="Times New Roman" w:hAnsi="Times New Roman" w:cs="Times New Roman"/>
              </w:rPr>
              <w:t>3</w:t>
            </w:r>
          </w:p>
        </w:tc>
        <w:tc>
          <w:tcPr>
            <w:tcW w:w="1677" w:type="dxa"/>
            <w:shd w:val="clear" w:color="auto" w:fill="FFFFFF" w:themeFill="background1"/>
          </w:tcPr>
          <w:p w14:paraId="163808B9" w14:textId="0A60E3F6" w:rsidR="002A7C7D" w:rsidRPr="002A7C7D" w:rsidRDefault="002A7C7D" w:rsidP="002A7C7D">
            <w:pPr>
              <w:spacing w:line="360" w:lineRule="auto"/>
              <w:rPr>
                <w:rFonts w:ascii="Times New Roman" w:hAnsi="Times New Roman" w:cs="Times New Roman"/>
                <w:bCs/>
                <w:sz w:val="24"/>
                <w:szCs w:val="24"/>
              </w:rPr>
            </w:pPr>
            <w:r w:rsidRPr="002A7C7D">
              <w:rPr>
                <w:rFonts w:ascii="Times New Roman" w:hAnsi="Times New Roman" w:cs="Times New Roman"/>
              </w:rPr>
              <w:t>69,14</w:t>
            </w:r>
          </w:p>
        </w:tc>
        <w:tc>
          <w:tcPr>
            <w:tcW w:w="1649" w:type="dxa"/>
            <w:shd w:val="clear" w:color="auto" w:fill="FFFFFF" w:themeFill="background1"/>
          </w:tcPr>
          <w:p w14:paraId="7EB354AE" w14:textId="27CB8670" w:rsidR="002A7C7D" w:rsidRPr="002A7C7D" w:rsidRDefault="002A7C7D" w:rsidP="002A7C7D">
            <w:pPr>
              <w:spacing w:line="360" w:lineRule="auto"/>
              <w:rPr>
                <w:rFonts w:ascii="Times New Roman" w:hAnsi="Times New Roman" w:cs="Times New Roman"/>
                <w:bCs/>
                <w:sz w:val="24"/>
                <w:szCs w:val="24"/>
              </w:rPr>
            </w:pPr>
            <w:r w:rsidRPr="002A7C7D">
              <w:rPr>
                <w:rFonts w:ascii="Times New Roman" w:hAnsi="Times New Roman" w:cs="Times New Roman"/>
              </w:rPr>
              <w:t>53,39</w:t>
            </w:r>
          </w:p>
        </w:tc>
      </w:tr>
    </w:tbl>
    <w:p w14:paraId="4FB83D6D" w14:textId="77777777" w:rsidR="00A909A3" w:rsidRDefault="00A909A3" w:rsidP="00A909A3">
      <w:pPr>
        <w:spacing w:line="360" w:lineRule="auto"/>
        <w:ind w:left="708" w:firstLine="709"/>
        <w:jc w:val="both"/>
        <w:rPr>
          <w:rFonts w:ascii="Times New Roman" w:hAnsi="Times New Roman" w:cs="Times New Roman"/>
          <w:bCs/>
          <w:sz w:val="28"/>
          <w:szCs w:val="28"/>
        </w:rPr>
      </w:pPr>
    </w:p>
    <w:p w14:paraId="6A195AC2" w14:textId="4433DA6F" w:rsidR="00A909A3" w:rsidRDefault="00A909A3" w:rsidP="00A909A3">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Сравнение результатов выполнения отдельных заданий проверочной работы в муниципальном округе и в целом по Приморскому краю представленные в таблице 1</w:t>
      </w:r>
      <w:r w:rsidR="00541C22">
        <w:rPr>
          <w:rFonts w:ascii="Times New Roman" w:hAnsi="Times New Roman" w:cs="Times New Roman"/>
          <w:bCs/>
          <w:sz w:val="28"/>
          <w:szCs w:val="28"/>
        </w:rPr>
        <w:t>4</w:t>
      </w:r>
      <w:r>
        <w:rPr>
          <w:rFonts w:ascii="Times New Roman" w:hAnsi="Times New Roman" w:cs="Times New Roman"/>
          <w:bCs/>
          <w:sz w:val="28"/>
          <w:szCs w:val="28"/>
        </w:rPr>
        <w:t xml:space="preserve">8, показывает, что результаты обучающихся в муниципальном округе  </w:t>
      </w:r>
      <w:r w:rsidR="00541C22">
        <w:rPr>
          <w:rFonts w:ascii="Times New Roman" w:hAnsi="Times New Roman" w:cs="Times New Roman"/>
          <w:bCs/>
          <w:sz w:val="28"/>
          <w:szCs w:val="28"/>
        </w:rPr>
        <w:t>одинаков с</w:t>
      </w:r>
      <w:r>
        <w:rPr>
          <w:rFonts w:ascii="Times New Roman" w:hAnsi="Times New Roman" w:cs="Times New Roman"/>
          <w:bCs/>
          <w:sz w:val="28"/>
          <w:szCs w:val="28"/>
        </w:rPr>
        <w:t xml:space="preserve"> краев</w:t>
      </w:r>
      <w:r w:rsidR="00541C22">
        <w:rPr>
          <w:rFonts w:ascii="Times New Roman" w:hAnsi="Times New Roman" w:cs="Times New Roman"/>
          <w:bCs/>
          <w:sz w:val="28"/>
          <w:szCs w:val="28"/>
        </w:rPr>
        <w:t>ым</w:t>
      </w:r>
      <w:r>
        <w:rPr>
          <w:rFonts w:ascii="Times New Roman" w:hAnsi="Times New Roman" w:cs="Times New Roman"/>
          <w:bCs/>
          <w:sz w:val="28"/>
          <w:szCs w:val="28"/>
        </w:rPr>
        <w:t xml:space="preserve"> показател</w:t>
      </w:r>
      <w:r w:rsidR="00541C22">
        <w:rPr>
          <w:rFonts w:ascii="Times New Roman" w:hAnsi="Times New Roman" w:cs="Times New Roman"/>
          <w:bCs/>
          <w:sz w:val="28"/>
          <w:szCs w:val="28"/>
        </w:rPr>
        <w:t>ем</w:t>
      </w:r>
      <w:r>
        <w:rPr>
          <w:rFonts w:ascii="Times New Roman" w:hAnsi="Times New Roman" w:cs="Times New Roman"/>
          <w:bCs/>
          <w:sz w:val="28"/>
          <w:szCs w:val="28"/>
        </w:rPr>
        <w:t xml:space="preserve">. Среди заданий </w:t>
      </w:r>
      <w:r>
        <w:rPr>
          <w:rFonts w:ascii="Times New Roman" w:hAnsi="Times New Roman" w:cs="Times New Roman"/>
          <w:bCs/>
          <w:sz w:val="28"/>
          <w:szCs w:val="28"/>
        </w:rPr>
        <w:lastRenderedPageBreak/>
        <w:t xml:space="preserve">базовой сложности наиболее сложными для участников работы оказались задания: </w:t>
      </w:r>
      <w:r w:rsidR="00541C22">
        <w:rPr>
          <w:rFonts w:ascii="Times New Roman" w:hAnsi="Times New Roman" w:cs="Times New Roman"/>
          <w:bCs/>
          <w:sz w:val="28"/>
          <w:szCs w:val="28"/>
        </w:rPr>
        <w:t xml:space="preserve">4, </w:t>
      </w:r>
      <w:r>
        <w:rPr>
          <w:rFonts w:ascii="Times New Roman" w:hAnsi="Times New Roman" w:cs="Times New Roman"/>
          <w:bCs/>
          <w:sz w:val="28"/>
          <w:szCs w:val="28"/>
        </w:rPr>
        <w:t>6, 7</w:t>
      </w:r>
      <w:r w:rsidR="00541C22">
        <w:rPr>
          <w:rFonts w:ascii="Times New Roman" w:hAnsi="Times New Roman" w:cs="Times New Roman"/>
          <w:bCs/>
          <w:sz w:val="28"/>
          <w:szCs w:val="28"/>
        </w:rPr>
        <w:t>, 8</w:t>
      </w:r>
      <w:r>
        <w:rPr>
          <w:rFonts w:ascii="Times New Roman" w:hAnsi="Times New Roman" w:cs="Times New Roman"/>
          <w:bCs/>
          <w:sz w:val="28"/>
          <w:szCs w:val="28"/>
        </w:rPr>
        <w:t>, ниже 40% - номер</w:t>
      </w:r>
      <w:r w:rsidR="00541C22">
        <w:rPr>
          <w:rFonts w:ascii="Times New Roman" w:hAnsi="Times New Roman" w:cs="Times New Roman"/>
          <w:bCs/>
          <w:sz w:val="28"/>
          <w:szCs w:val="28"/>
        </w:rPr>
        <w:t xml:space="preserve"> 9</w:t>
      </w:r>
      <w:r>
        <w:rPr>
          <w:rFonts w:ascii="Times New Roman" w:hAnsi="Times New Roman" w:cs="Times New Roman"/>
          <w:bCs/>
          <w:sz w:val="28"/>
          <w:szCs w:val="28"/>
        </w:rPr>
        <w:t xml:space="preserve"> повышенного уровня сложности.</w:t>
      </w:r>
    </w:p>
    <w:p w14:paraId="69BBAE59" w14:textId="74F8B14E" w:rsidR="00A909A3" w:rsidRDefault="00A909A3" w:rsidP="00A909A3">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На рисунке </w:t>
      </w:r>
      <w:r w:rsidR="00541C22">
        <w:rPr>
          <w:rFonts w:ascii="Times New Roman" w:hAnsi="Times New Roman" w:cs="Times New Roman"/>
          <w:bCs/>
          <w:sz w:val="28"/>
          <w:szCs w:val="28"/>
        </w:rPr>
        <w:t>82</w:t>
      </w:r>
      <w:r>
        <w:rPr>
          <w:rFonts w:ascii="Times New Roman" w:hAnsi="Times New Roman" w:cs="Times New Roman"/>
          <w:bCs/>
          <w:sz w:val="28"/>
          <w:szCs w:val="28"/>
        </w:rPr>
        <w:t xml:space="preserve"> представлено распределение успешности выполнения заданий проверочной работы по </w:t>
      </w:r>
      <w:r w:rsidR="00541C22">
        <w:rPr>
          <w:rFonts w:ascii="Times New Roman" w:hAnsi="Times New Roman" w:cs="Times New Roman"/>
          <w:bCs/>
          <w:sz w:val="28"/>
          <w:szCs w:val="28"/>
        </w:rPr>
        <w:t>истории</w:t>
      </w:r>
      <w:r>
        <w:rPr>
          <w:rFonts w:ascii="Times New Roman" w:hAnsi="Times New Roman" w:cs="Times New Roman"/>
          <w:bCs/>
          <w:sz w:val="28"/>
          <w:szCs w:val="28"/>
        </w:rPr>
        <w:t xml:space="preserve"> обучающимися с различным уровнем подготовки к предмету ( в соответствии с полученной за работу отметкой).</w:t>
      </w:r>
    </w:p>
    <w:p w14:paraId="601C7F6C" w14:textId="5D343348" w:rsidR="00A909A3" w:rsidRDefault="00541C22" w:rsidP="00A909A3">
      <w:pPr>
        <w:spacing w:line="360" w:lineRule="auto"/>
        <w:ind w:firstLine="709"/>
        <w:rPr>
          <w:rFonts w:ascii="Times New Roman" w:hAnsi="Times New Roman" w:cs="Times New Roman"/>
          <w:bCs/>
          <w:sz w:val="28"/>
          <w:szCs w:val="28"/>
        </w:rPr>
      </w:pPr>
      <w:r>
        <w:rPr>
          <w:rFonts w:ascii="Times New Roman" w:hAnsi="Times New Roman" w:cs="Times New Roman"/>
          <w:bCs/>
          <w:noProof/>
          <w:sz w:val="28"/>
          <w:szCs w:val="28"/>
        </w:rPr>
        <w:drawing>
          <wp:inline distT="0" distB="0" distL="0" distR="0" wp14:anchorId="3FAE474C" wp14:editId="2B9DBBA3">
            <wp:extent cx="4578350" cy="27559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578350" cy="2755900"/>
                    </a:xfrm>
                    <a:prstGeom prst="rect">
                      <a:avLst/>
                    </a:prstGeom>
                    <a:noFill/>
                  </pic:spPr>
                </pic:pic>
              </a:graphicData>
            </a:graphic>
          </wp:inline>
        </w:drawing>
      </w:r>
    </w:p>
    <w:p w14:paraId="40512C13" w14:textId="0DE84C93" w:rsidR="00A909A3" w:rsidRDefault="00A909A3" w:rsidP="00A909A3">
      <w:pPr>
        <w:spacing w:line="276" w:lineRule="auto"/>
        <w:ind w:firstLine="709"/>
        <w:rPr>
          <w:rFonts w:ascii="Times New Roman" w:hAnsi="Times New Roman" w:cs="Times New Roman"/>
          <w:bCs/>
          <w:sz w:val="28"/>
          <w:szCs w:val="28"/>
        </w:rPr>
      </w:pPr>
      <w:r>
        <w:rPr>
          <w:rFonts w:ascii="Times New Roman" w:hAnsi="Times New Roman" w:cs="Times New Roman"/>
          <w:bCs/>
          <w:sz w:val="28"/>
          <w:szCs w:val="28"/>
        </w:rPr>
        <w:t xml:space="preserve">Рисунок </w:t>
      </w:r>
      <w:r w:rsidR="00541C22">
        <w:rPr>
          <w:rFonts w:ascii="Times New Roman" w:hAnsi="Times New Roman" w:cs="Times New Roman"/>
          <w:bCs/>
          <w:sz w:val="28"/>
          <w:szCs w:val="28"/>
        </w:rPr>
        <w:t>82</w:t>
      </w:r>
      <w:r>
        <w:rPr>
          <w:rFonts w:ascii="Times New Roman" w:hAnsi="Times New Roman" w:cs="Times New Roman"/>
          <w:bCs/>
          <w:sz w:val="28"/>
          <w:szCs w:val="28"/>
        </w:rPr>
        <w:t xml:space="preserve">. Процент выполнения заданий ВПР по </w:t>
      </w:r>
      <w:r w:rsidR="00541C22">
        <w:rPr>
          <w:rFonts w:ascii="Times New Roman" w:hAnsi="Times New Roman" w:cs="Times New Roman"/>
          <w:bCs/>
          <w:sz w:val="28"/>
          <w:szCs w:val="28"/>
        </w:rPr>
        <w:t>истории</w:t>
      </w:r>
      <w:r>
        <w:rPr>
          <w:rFonts w:ascii="Times New Roman" w:hAnsi="Times New Roman" w:cs="Times New Roman"/>
          <w:bCs/>
          <w:sz w:val="28"/>
          <w:szCs w:val="28"/>
        </w:rPr>
        <w:t xml:space="preserve"> обучающихся 8 классов с разным уровнем подготовки в 2025 году.</w:t>
      </w:r>
    </w:p>
    <w:p w14:paraId="0514A694" w14:textId="77777777" w:rsidR="00A909A3" w:rsidRDefault="00A909A3" w:rsidP="00A909A3">
      <w:pPr>
        <w:spacing w:line="360" w:lineRule="auto"/>
        <w:ind w:firstLine="709"/>
        <w:rPr>
          <w:rFonts w:ascii="Times New Roman" w:hAnsi="Times New Roman" w:cs="Times New Roman"/>
          <w:bCs/>
          <w:sz w:val="28"/>
          <w:szCs w:val="28"/>
        </w:rPr>
      </w:pPr>
    </w:p>
    <w:p w14:paraId="348300D7" w14:textId="26CB1D43" w:rsidR="00541C22" w:rsidRDefault="00541C22" w:rsidP="00A909A3">
      <w:pPr>
        <w:spacing w:line="360" w:lineRule="auto"/>
        <w:ind w:firstLine="709"/>
        <w:jc w:val="both"/>
        <w:rPr>
          <w:rFonts w:ascii="Times New Roman" w:hAnsi="Times New Roman" w:cs="Times New Roman"/>
          <w:bCs/>
          <w:sz w:val="28"/>
          <w:szCs w:val="28"/>
        </w:rPr>
      </w:pPr>
      <w:r w:rsidRPr="00541C22">
        <w:rPr>
          <w:rFonts w:ascii="Times New Roman" w:hAnsi="Times New Roman" w:cs="Times New Roman"/>
          <w:bCs/>
          <w:sz w:val="28"/>
          <w:szCs w:val="28"/>
        </w:rPr>
        <w:t xml:space="preserve">Обучающиеся, получившие отметку «5», в целом продемонстрировали владение материалом на высоком уровне. Они освоили все проверяемые требования, процент выполнения большинства заданий </w:t>
      </w:r>
      <w:r>
        <w:rPr>
          <w:rFonts w:ascii="Times New Roman" w:hAnsi="Times New Roman" w:cs="Times New Roman"/>
          <w:bCs/>
          <w:sz w:val="28"/>
          <w:szCs w:val="28"/>
        </w:rPr>
        <w:t>выше 70</w:t>
      </w:r>
      <w:r w:rsidRPr="00541C22">
        <w:rPr>
          <w:rFonts w:ascii="Times New Roman" w:hAnsi="Times New Roman" w:cs="Times New Roman"/>
          <w:bCs/>
          <w:sz w:val="28"/>
          <w:szCs w:val="28"/>
        </w:rPr>
        <w:t>%</w:t>
      </w:r>
      <w:r>
        <w:rPr>
          <w:rFonts w:ascii="Times New Roman" w:hAnsi="Times New Roman" w:cs="Times New Roman"/>
          <w:bCs/>
          <w:sz w:val="28"/>
          <w:szCs w:val="28"/>
        </w:rPr>
        <w:t>.</w:t>
      </w:r>
    </w:p>
    <w:p w14:paraId="39DAEFF9" w14:textId="2316CDE3" w:rsidR="00A909A3" w:rsidRPr="00984C14" w:rsidRDefault="00A909A3" w:rsidP="00A909A3">
      <w:pPr>
        <w:spacing w:line="360" w:lineRule="auto"/>
        <w:ind w:firstLine="709"/>
        <w:jc w:val="both"/>
        <w:rPr>
          <w:rFonts w:ascii="Times New Roman" w:hAnsi="Times New Roman" w:cs="Times New Roman"/>
          <w:bCs/>
          <w:sz w:val="28"/>
          <w:szCs w:val="28"/>
        </w:rPr>
      </w:pPr>
      <w:r w:rsidRPr="00984C14">
        <w:rPr>
          <w:rFonts w:ascii="Times New Roman" w:hAnsi="Times New Roman" w:cs="Times New Roman"/>
          <w:bCs/>
          <w:sz w:val="28"/>
          <w:szCs w:val="28"/>
        </w:rPr>
        <w:t xml:space="preserve">Обучающиеся, получившие отметку «4», продемонстрировали стабильное владение материалом. </w:t>
      </w:r>
      <w:r>
        <w:rPr>
          <w:rFonts w:ascii="Times New Roman" w:hAnsi="Times New Roman" w:cs="Times New Roman"/>
          <w:bCs/>
          <w:sz w:val="28"/>
          <w:szCs w:val="28"/>
        </w:rPr>
        <w:t xml:space="preserve">Они справились со всеми заданиями базового уровня сложности и имеют процент выполнения выше </w:t>
      </w:r>
      <w:r w:rsidR="00554B67">
        <w:rPr>
          <w:rFonts w:ascii="Times New Roman" w:hAnsi="Times New Roman" w:cs="Times New Roman"/>
          <w:bCs/>
          <w:sz w:val="28"/>
          <w:szCs w:val="28"/>
        </w:rPr>
        <w:t>6</w:t>
      </w:r>
      <w:r>
        <w:rPr>
          <w:rFonts w:ascii="Times New Roman" w:hAnsi="Times New Roman" w:cs="Times New Roman"/>
          <w:bCs/>
          <w:sz w:val="28"/>
          <w:szCs w:val="28"/>
        </w:rPr>
        <w:t>0%. Самым сложным для выполнения задани</w:t>
      </w:r>
      <w:r w:rsidR="00554B67">
        <w:rPr>
          <w:rFonts w:ascii="Times New Roman" w:hAnsi="Times New Roman" w:cs="Times New Roman"/>
          <w:bCs/>
          <w:sz w:val="28"/>
          <w:szCs w:val="28"/>
        </w:rPr>
        <w:t>ем</w:t>
      </w:r>
      <w:r>
        <w:rPr>
          <w:rFonts w:ascii="Times New Roman" w:hAnsi="Times New Roman" w:cs="Times New Roman"/>
          <w:bCs/>
          <w:sz w:val="28"/>
          <w:szCs w:val="28"/>
        </w:rPr>
        <w:t xml:space="preserve"> повышенного уровня сложности стал</w:t>
      </w:r>
      <w:r w:rsidR="00554B67">
        <w:rPr>
          <w:rFonts w:ascii="Times New Roman" w:hAnsi="Times New Roman" w:cs="Times New Roman"/>
          <w:bCs/>
          <w:sz w:val="28"/>
          <w:szCs w:val="28"/>
        </w:rPr>
        <w:t>о</w:t>
      </w:r>
      <w:r>
        <w:rPr>
          <w:rFonts w:ascii="Times New Roman" w:hAnsi="Times New Roman" w:cs="Times New Roman"/>
          <w:bCs/>
          <w:sz w:val="28"/>
          <w:szCs w:val="28"/>
        </w:rPr>
        <w:t xml:space="preserve"> </w:t>
      </w:r>
      <w:r w:rsidR="00554B67">
        <w:rPr>
          <w:rFonts w:ascii="Times New Roman" w:hAnsi="Times New Roman" w:cs="Times New Roman"/>
          <w:bCs/>
          <w:sz w:val="28"/>
          <w:szCs w:val="28"/>
        </w:rPr>
        <w:t>9</w:t>
      </w:r>
      <w:r>
        <w:rPr>
          <w:rFonts w:ascii="Times New Roman" w:hAnsi="Times New Roman" w:cs="Times New Roman"/>
          <w:bCs/>
          <w:sz w:val="28"/>
          <w:szCs w:val="28"/>
        </w:rPr>
        <w:t xml:space="preserve"> </w:t>
      </w:r>
      <w:r w:rsidR="00554B67">
        <w:rPr>
          <w:rFonts w:ascii="Times New Roman" w:hAnsi="Times New Roman" w:cs="Times New Roman"/>
          <w:bCs/>
          <w:sz w:val="28"/>
          <w:szCs w:val="28"/>
        </w:rPr>
        <w:t>его</w:t>
      </w:r>
      <w:r>
        <w:rPr>
          <w:rFonts w:ascii="Times New Roman" w:hAnsi="Times New Roman" w:cs="Times New Roman"/>
          <w:bCs/>
          <w:sz w:val="28"/>
          <w:szCs w:val="28"/>
        </w:rPr>
        <w:t xml:space="preserve"> процент выполнения составил </w:t>
      </w:r>
      <w:r w:rsidR="00554B67">
        <w:rPr>
          <w:rFonts w:ascii="Times New Roman" w:hAnsi="Times New Roman" w:cs="Times New Roman"/>
          <w:bCs/>
          <w:sz w:val="28"/>
          <w:szCs w:val="28"/>
        </w:rPr>
        <w:t>53</w:t>
      </w:r>
      <w:r>
        <w:rPr>
          <w:rFonts w:ascii="Times New Roman" w:hAnsi="Times New Roman" w:cs="Times New Roman"/>
          <w:bCs/>
          <w:sz w:val="28"/>
          <w:szCs w:val="28"/>
        </w:rPr>
        <w:t>%.</w:t>
      </w:r>
    </w:p>
    <w:p w14:paraId="1F34EF36" w14:textId="795508C2" w:rsidR="00A909A3" w:rsidRPr="00984C14" w:rsidRDefault="00A909A3" w:rsidP="00A909A3">
      <w:pPr>
        <w:spacing w:line="360" w:lineRule="auto"/>
        <w:ind w:firstLine="709"/>
        <w:jc w:val="both"/>
        <w:rPr>
          <w:rFonts w:ascii="Times New Roman" w:hAnsi="Times New Roman" w:cs="Times New Roman"/>
          <w:bCs/>
          <w:sz w:val="28"/>
          <w:szCs w:val="28"/>
        </w:rPr>
      </w:pPr>
      <w:r w:rsidRPr="00984C14">
        <w:rPr>
          <w:rFonts w:ascii="Times New Roman" w:hAnsi="Times New Roman" w:cs="Times New Roman"/>
          <w:bCs/>
          <w:sz w:val="28"/>
          <w:szCs w:val="28"/>
        </w:rPr>
        <w:t xml:space="preserve">Обучающиеся, получившие отметку «3», </w:t>
      </w:r>
      <w:r w:rsidR="00554B67">
        <w:rPr>
          <w:rFonts w:ascii="Times New Roman" w:hAnsi="Times New Roman" w:cs="Times New Roman"/>
          <w:bCs/>
          <w:sz w:val="28"/>
          <w:szCs w:val="28"/>
        </w:rPr>
        <w:t>продемонстрировали нестабильное владение материалом. Они справились лишь с заданиями 2 и 10</w:t>
      </w:r>
      <w:r>
        <w:rPr>
          <w:rFonts w:ascii="Times New Roman" w:hAnsi="Times New Roman" w:cs="Times New Roman"/>
          <w:bCs/>
          <w:sz w:val="28"/>
          <w:szCs w:val="28"/>
        </w:rPr>
        <w:t>.</w:t>
      </w:r>
      <w:r w:rsidR="00554B67">
        <w:rPr>
          <w:rFonts w:ascii="Times New Roman" w:hAnsi="Times New Roman" w:cs="Times New Roman"/>
          <w:bCs/>
          <w:sz w:val="28"/>
          <w:szCs w:val="28"/>
        </w:rPr>
        <w:t>Для остальных</w:t>
      </w:r>
      <w:r w:rsidRPr="00984C14">
        <w:rPr>
          <w:rFonts w:ascii="Times New Roman" w:hAnsi="Times New Roman" w:cs="Times New Roman"/>
          <w:bCs/>
          <w:sz w:val="28"/>
          <w:szCs w:val="28"/>
        </w:rPr>
        <w:t xml:space="preserve"> </w:t>
      </w:r>
      <w:r w:rsidR="00554B67">
        <w:rPr>
          <w:rFonts w:ascii="Times New Roman" w:hAnsi="Times New Roman" w:cs="Times New Roman"/>
          <w:bCs/>
          <w:sz w:val="28"/>
          <w:szCs w:val="28"/>
        </w:rPr>
        <w:t xml:space="preserve"> заданий  процент выполнения оказался ниже  диапазона, определенного в зависимости  от трудности задания.</w:t>
      </w:r>
    </w:p>
    <w:p w14:paraId="4CC9B698" w14:textId="127FCAED" w:rsidR="00A909A3" w:rsidRDefault="00A909A3" w:rsidP="00A909A3">
      <w:pPr>
        <w:spacing w:line="360" w:lineRule="auto"/>
        <w:ind w:firstLine="709"/>
        <w:jc w:val="both"/>
        <w:rPr>
          <w:rFonts w:ascii="Times New Roman" w:hAnsi="Times New Roman" w:cs="Times New Roman"/>
          <w:bCs/>
          <w:sz w:val="28"/>
          <w:szCs w:val="28"/>
        </w:rPr>
      </w:pPr>
      <w:r w:rsidRPr="00984C14">
        <w:rPr>
          <w:rFonts w:ascii="Times New Roman" w:hAnsi="Times New Roman" w:cs="Times New Roman"/>
          <w:bCs/>
          <w:sz w:val="28"/>
          <w:szCs w:val="28"/>
        </w:rPr>
        <w:lastRenderedPageBreak/>
        <w:t>Обучающиеся, получившие отметку «2», не продемонстрировали владение материалом на уровне базовой подготовки</w:t>
      </w:r>
      <w:r w:rsidR="00554B67">
        <w:rPr>
          <w:rFonts w:ascii="Times New Roman" w:hAnsi="Times New Roman" w:cs="Times New Roman"/>
          <w:bCs/>
          <w:sz w:val="28"/>
          <w:szCs w:val="28"/>
        </w:rPr>
        <w:t>: ни одно задание  проверочной работы не было выполнено в соответствии  с определенным диапазоном в зависимости от уровня сложности задания.</w:t>
      </w:r>
    </w:p>
    <w:p w14:paraId="716EC619" w14:textId="3981F8CB" w:rsidR="00A909A3" w:rsidRPr="005975B2" w:rsidRDefault="00A909A3" w:rsidP="00A909A3">
      <w:pPr>
        <w:spacing w:line="360" w:lineRule="auto"/>
        <w:ind w:firstLine="709"/>
        <w:jc w:val="both"/>
        <w:rPr>
          <w:rFonts w:ascii="Times New Roman" w:hAnsi="Times New Roman" w:cs="Times New Roman"/>
          <w:bCs/>
          <w:sz w:val="28"/>
          <w:szCs w:val="28"/>
        </w:rPr>
      </w:pPr>
      <w:r w:rsidRPr="002E6381">
        <w:rPr>
          <w:rFonts w:ascii="Times New Roman" w:hAnsi="Times New Roman" w:cs="Times New Roman"/>
          <w:bCs/>
          <w:sz w:val="28"/>
          <w:szCs w:val="28"/>
        </w:rPr>
        <w:t xml:space="preserve">В таблице </w:t>
      </w:r>
      <w:r>
        <w:rPr>
          <w:rFonts w:ascii="Times New Roman" w:hAnsi="Times New Roman" w:cs="Times New Roman"/>
          <w:bCs/>
          <w:sz w:val="28"/>
          <w:szCs w:val="28"/>
        </w:rPr>
        <w:t>1</w:t>
      </w:r>
      <w:r w:rsidR="00554B67">
        <w:rPr>
          <w:rFonts w:ascii="Times New Roman" w:hAnsi="Times New Roman" w:cs="Times New Roman"/>
          <w:bCs/>
          <w:sz w:val="28"/>
          <w:szCs w:val="28"/>
        </w:rPr>
        <w:t>4</w:t>
      </w:r>
      <w:r>
        <w:rPr>
          <w:rFonts w:ascii="Times New Roman" w:hAnsi="Times New Roman" w:cs="Times New Roman"/>
          <w:bCs/>
          <w:sz w:val="28"/>
          <w:szCs w:val="28"/>
        </w:rPr>
        <w:t>9</w:t>
      </w:r>
      <w:r w:rsidRPr="002E6381">
        <w:rPr>
          <w:rFonts w:ascii="Times New Roman" w:hAnsi="Times New Roman" w:cs="Times New Roman"/>
          <w:bCs/>
          <w:sz w:val="28"/>
          <w:szCs w:val="28"/>
        </w:rPr>
        <w:t xml:space="preserve"> представлена информация о выполнении отдельных заданий ВПР по программе </w:t>
      </w:r>
      <w:r>
        <w:rPr>
          <w:rFonts w:ascii="Times New Roman" w:hAnsi="Times New Roman" w:cs="Times New Roman"/>
          <w:bCs/>
          <w:sz w:val="28"/>
          <w:szCs w:val="28"/>
        </w:rPr>
        <w:t>8</w:t>
      </w:r>
      <w:r w:rsidRPr="002E6381">
        <w:rPr>
          <w:rFonts w:ascii="Times New Roman" w:hAnsi="Times New Roman" w:cs="Times New Roman"/>
          <w:bCs/>
          <w:sz w:val="28"/>
          <w:szCs w:val="28"/>
        </w:rPr>
        <w:t xml:space="preserve"> класса по </w:t>
      </w:r>
      <w:r w:rsidR="00554B67">
        <w:rPr>
          <w:rFonts w:ascii="Times New Roman" w:hAnsi="Times New Roman" w:cs="Times New Roman"/>
          <w:bCs/>
          <w:sz w:val="28"/>
          <w:szCs w:val="28"/>
        </w:rPr>
        <w:t>истории</w:t>
      </w:r>
      <w:r w:rsidRPr="002E6381">
        <w:rPr>
          <w:rFonts w:ascii="Times New Roman" w:hAnsi="Times New Roman" w:cs="Times New Roman"/>
          <w:bCs/>
          <w:sz w:val="28"/>
          <w:szCs w:val="28"/>
        </w:rPr>
        <w:t xml:space="preserve"> в образовательных организациях Яковлевского муниципального округа</w:t>
      </w:r>
    </w:p>
    <w:p w14:paraId="3E4AD206" w14:textId="77777777" w:rsidR="00A909A3" w:rsidRDefault="00A909A3" w:rsidP="00A909A3">
      <w:pPr>
        <w:spacing w:line="360" w:lineRule="auto"/>
        <w:jc w:val="both"/>
        <w:rPr>
          <w:rFonts w:ascii="Times New Roman" w:hAnsi="Times New Roman" w:cs="Times New Roman"/>
          <w:b/>
          <w:sz w:val="28"/>
          <w:szCs w:val="28"/>
        </w:rPr>
      </w:pPr>
    </w:p>
    <w:p w14:paraId="681A7686" w14:textId="12BF8BA5" w:rsidR="00A909A3" w:rsidRDefault="00A909A3" w:rsidP="00A909A3">
      <w:pPr>
        <w:spacing w:line="240" w:lineRule="auto"/>
        <w:rPr>
          <w:rFonts w:ascii="Times New Roman" w:hAnsi="Times New Roman" w:cs="Times New Roman"/>
          <w:bCs/>
          <w:sz w:val="28"/>
          <w:szCs w:val="28"/>
        </w:rPr>
      </w:pPr>
      <w:r w:rsidRPr="00232773">
        <w:rPr>
          <w:rFonts w:ascii="Times New Roman" w:hAnsi="Times New Roman" w:cs="Times New Roman"/>
          <w:bCs/>
          <w:sz w:val="28"/>
          <w:szCs w:val="28"/>
        </w:rPr>
        <w:t xml:space="preserve">Таблица </w:t>
      </w:r>
      <w:r>
        <w:rPr>
          <w:rFonts w:ascii="Times New Roman" w:hAnsi="Times New Roman" w:cs="Times New Roman"/>
          <w:bCs/>
          <w:sz w:val="28"/>
          <w:szCs w:val="28"/>
        </w:rPr>
        <w:t>1</w:t>
      </w:r>
      <w:r w:rsidR="00554B67">
        <w:rPr>
          <w:rFonts w:ascii="Times New Roman" w:hAnsi="Times New Roman" w:cs="Times New Roman"/>
          <w:bCs/>
          <w:sz w:val="28"/>
          <w:szCs w:val="28"/>
        </w:rPr>
        <w:t>4</w:t>
      </w:r>
      <w:r>
        <w:rPr>
          <w:rFonts w:ascii="Times New Roman" w:hAnsi="Times New Roman" w:cs="Times New Roman"/>
          <w:bCs/>
          <w:sz w:val="28"/>
          <w:szCs w:val="28"/>
        </w:rPr>
        <w:t>9</w:t>
      </w:r>
      <w:r w:rsidRPr="00232773">
        <w:rPr>
          <w:rFonts w:ascii="Times New Roman" w:hAnsi="Times New Roman" w:cs="Times New Roman"/>
          <w:bCs/>
          <w:sz w:val="28"/>
          <w:szCs w:val="28"/>
        </w:rPr>
        <w:t>.</w:t>
      </w:r>
      <w:r>
        <w:rPr>
          <w:rFonts w:ascii="Times New Roman" w:hAnsi="Times New Roman" w:cs="Times New Roman"/>
          <w:bCs/>
          <w:sz w:val="28"/>
          <w:szCs w:val="28"/>
        </w:rPr>
        <w:t xml:space="preserve"> Выполнение отдельных заданий проверочной работы по </w:t>
      </w:r>
      <w:r w:rsidR="00554B67">
        <w:rPr>
          <w:rFonts w:ascii="Times New Roman" w:hAnsi="Times New Roman" w:cs="Times New Roman"/>
          <w:bCs/>
          <w:sz w:val="28"/>
          <w:szCs w:val="28"/>
        </w:rPr>
        <w:t>истории</w:t>
      </w:r>
      <w:r>
        <w:rPr>
          <w:rFonts w:ascii="Times New Roman" w:hAnsi="Times New Roman" w:cs="Times New Roman"/>
          <w:bCs/>
          <w:sz w:val="28"/>
          <w:szCs w:val="28"/>
        </w:rPr>
        <w:t xml:space="preserve"> обучающимися 8 класса по муниципалитетам Приморского края, %</w:t>
      </w:r>
    </w:p>
    <w:p w14:paraId="5A41D5BC" w14:textId="77777777" w:rsidR="00A909A3" w:rsidRDefault="00A909A3" w:rsidP="00A909A3">
      <w:pPr>
        <w:spacing w:line="240" w:lineRule="auto"/>
        <w:rPr>
          <w:rFonts w:ascii="Times New Roman" w:hAnsi="Times New Roman" w:cs="Times New Roman"/>
          <w:bCs/>
          <w:sz w:val="28"/>
          <w:szCs w:val="28"/>
        </w:rPr>
      </w:pPr>
    </w:p>
    <w:tbl>
      <w:tblPr>
        <w:tblStyle w:val="a3"/>
        <w:tblW w:w="9569" w:type="dxa"/>
        <w:jc w:val="center"/>
        <w:tblLayout w:type="fixed"/>
        <w:tblLook w:val="04A0" w:firstRow="1" w:lastRow="0" w:firstColumn="1" w:lastColumn="0" w:noHBand="0" w:noVBand="1"/>
      </w:tblPr>
      <w:tblGrid>
        <w:gridCol w:w="2199"/>
        <w:gridCol w:w="737"/>
        <w:gridCol w:w="737"/>
        <w:gridCol w:w="737"/>
        <w:gridCol w:w="737"/>
        <w:gridCol w:w="737"/>
        <w:gridCol w:w="737"/>
        <w:gridCol w:w="737"/>
        <w:gridCol w:w="737"/>
        <w:gridCol w:w="737"/>
        <w:gridCol w:w="737"/>
      </w:tblGrid>
      <w:tr w:rsidR="00A909A3" w:rsidRPr="002E6381" w14:paraId="71268125" w14:textId="77777777" w:rsidTr="00577EA6">
        <w:trPr>
          <w:trHeight w:val="304"/>
          <w:jc w:val="center"/>
        </w:trPr>
        <w:tc>
          <w:tcPr>
            <w:tcW w:w="2199" w:type="dxa"/>
          </w:tcPr>
          <w:p w14:paraId="2AB16C15" w14:textId="77777777" w:rsidR="00A909A3" w:rsidRPr="002E6381" w:rsidRDefault="00A909A3" w:rsidP="00577EA6">
            <w:pPr>
              <w:rPr>
                <w:rFonts w:ascii="Times New Roman" w:hAnsi="Times New Roman" w:cs="Times New Roman"/>
                <w:b/>
                <w:bCs/>
                <w:sz w:val="24"/>
                <w:szCs w:val="24"/>
              </w:rPr>
            </w:pPr>
            <w:r w:rsidRPr="002E6381">
              <w:rPr>
                <w:rFonts w:ascii="Times New Roman" w:hAnsi="Times New Roman" w:cs="Times New Roman"/>
                <w:b/>
                <w:bCs/>
                <w:sz w:val="24"/>
                <w:szCs w:val="24"/>
              </w:rPr>
              <w:t>Номер задания</w:t>
            </w:r>
          </w:p>
        </w:tc>
        <w:tc>
          <w:tcPr>
            <w:tcW w:w="737" w:type="dxa"/>
          </w:tcPr>
          <w:p w14:paraId="738C32D9" w14:textId="77777777" w:rsidR="00A909A3" w:rsidRPr="00554B67" w:rsidRDefault="00A909A3" w:rsidP="00577EA6">
            <w:pPr>
              <w:rPr>
                <w:rFonts w:ascii="Times New Roman" w:hAnsi="Times New Roman" w:cs="Times New Roman"/>
                <w:b/>
                <w:bCs/>
                <w:sz w:val="24"/>
                <w:szCs w:val="24"/>
              </w:rPr>
            </w:pPr>
            <w:r w:rsidRPr="00554B67">
              <w:rPr>
                <w:rFonts w:ascii="Times New Roman" w:hAnsi="Times New Roman" w:cs="Times New Roman"/>
                <w:b/>
                <w:bCs/>
                <w:sz w:val="24"/>
                <w:szCs w:val="24"/>
              </w:rPr>
              <w:t>1</w:t>
            </w:r>
          </w:p>
        </w:tc>
        <w:tc>
          <w:tcPr>
            <w:tcW w:w="737" w:type="dxa"/>
          </w:tcPr>
          <w:p w14:paraId="6487AB23" w14:textId="77777777" w:rsidR="00A909A3" w:rsidRPr="00554B67" w:rsidRDefault="00A909A3" w:rsidP="00577EA6">
            <w:pPr>
              <w:rPr>
                <w:rFonts w:ascii="Times New Roman" w:hAnsi="Times New Roman" w:cs="Times New Roman"/>
                <w:b/>
                <w:bCs/>
                <w:sz w:val="24"/>
                <w:szCs w:val="24"/>
              </w:rPr>
            </w:pPr>
            <w:r w:rsidRPr="00554B67">
              <w:rPr>
                <w:rFonts w:ascii="Times New Roman" w:hAnsi="Times New Roman" w:cs="Times New Roman"/>
                <w:b/>
                <w:bCs/>
                <w:sz w:val="24"/>
                <w:szCs w:val="24"/>
              </w:rPr>
              <w:t>2</w:t>
            </w:r>
          </w:p>
        </w:tc>
        <w:tc>
          <w:tcPr>
            <w:tcW w:w="737" w:type="dxa"/>
          </w:tcPr>
          <w:p w14:paraId="43BD44BE" w14:textId="77777777" w:rsidR="00A909A3" w:rsidRPr="00554B67" w:rsidRDefault="00A909A3" w:rsidP="00577EA6">
            <w:pPr>
              <w:rPr>
                <w:rFonts w:ascii="Times New Roman" w:hAnsi="Times New Roman" w:cs="Times New Roman"/>
                <w:b/>
                <w:bCs/>
                <w:sz w:val="24"/>
                <w:szCs w:val="24"/>
              </w:rPr>
            </w:pPr>
            <w:r w:rsidRPr="00554B67">
              <w:rPr>
                <w:rFonts w:ascii="Times New Roman" w:hAnsi="Times New Roman" w:cs="Times New Roman"/>
                <w:b/>
                <w:bCs/>
                <w:sz w:val="24"/>
                <w:szCs w:val="24"/>
              </w:rPr>
              <w:t>3</w:t>
            </w:r>
          </w:p>
        </w:tc>
        <w:tc>
          <w:tcPr>
            <w:tcW w:w="737" w:type="dxa"/>
          </w:tcPr>
          <w:p w14:paraId="4F02FD7F" w14:textId="77777777" w:rsidR="00A909A3" w:rsidRPr="00554B67" w:rsidRDefault="00A909A3" w:rsidP="00577EA6">
            <w:pPr>
              <w:rPr>
                <w:rFonts w:ascii="Times New Roman" w:hAnsi="Times New Roman" w:cs="Times New Roman"/>
                <w:b/>
                <w:bCs/>
                <w:sz w:val="24"/>
                <w:szCs w:val="24"/>
              </w:rPr>
            </w:pPr>
            <w:r w:rsidRPr="00554B67">
              <w:rPr>
                <w:rFonts w:ascii="Times New Roman" w:hAnsi="Times New Roman" w:cs="Times New Roman"/>
                <w:b/>
                <w:bCs/>
                <w:sz w:val="24"/>
                <w:szCs w:val="24"/>
              </w:rPr>
              <w:t>4</w:t>
            </w:r>
          </w:p>
        </w:tc>
        <w:tc>
          <w:tcPr>
            <w:tcW w:w="737" w:type="dxa"/>
          </w:tcPr>
          <w:p w14:paraId="40C3CE1F" w14:textId="77777777" w:rsidR="00A909A3" w:rsidRPr="00554B67" w:rsidRDefault="00A909A3" w:rsidP="00577EA6">
            <w:pPr>
              <w:rPr>
                <w:rFonts w:ascii="Times New Roman" w:hAnsi="Times New Roman" w:cs="Times New Roman"/>
                <w:b/>
                <w:bCs/>
                <w:sz w:val="24"/>
                <w:szCs w:val="24"/>
              </w:rPr>
            </w:pPr>
            <w:r w:rsidRPr="00554B67">
              <w:rPr>
                <w:rFonts w:ascii="Times New Roman" w:hAnsi="Times New Roman" w:cs="Times New Roman"/>
                <w:b/>
                <w:bCs/>
                <w:sz w:val="24"/>
                <w:szCs w:val="24"/>
              </w:rPr>
              <w:t>5</w:t>
            </w:r>
          </w:p>
        </w:tc>
        <w:tc>
          <w:tcPr>
            <w:tcW w:w="737" w:type="dxa"/>
          </w:tcPr>
          <w:p w14:paraId="32C76510" w14:textId="77777777" w:rsidR="00A909A3" w:rsidRPr="00554B67" w:rsidRDefault="00A909A3" w:rsidP="00577EA6">
            <w:pPr>
              <w:rPr>
                <w:rFonts w:ascii="Times New Roman" w:hAnsi="Times New Roman" w:cs="Times New Roman"/>
                <w:b/>
                <w:bCs/>
                <w:sz w:val="24"/>
                <w:szCs w:val="24"/>
              </w:rPr>
            </w:pPr>
            <w:r w:rsidRPr="00554B67">
              <w:rPr>
                <w:rFonts w:ascii="Times New Roman" w:hAnsi="Times New Roman" w:cs="Times New Roman"/>
                <w:b/>
                <w:bCs/>
                <w:sz w:val="24"/>
                <w:szCs w:val="24"/>
              </w:rPr>
              <w:t>6</w:t>
            </w:r>
          </w:p>
        </w:tc>
        <w:tc>
          <w:tcPr>
            <w:tcW w:w="737" w:type="dxa"/>
          </w:tcPr>
          <w:p w14:paraId="267CDC93" w14:textId="77777777" w:rsidR="00A909A3" w:rsidRPr="00554B67" w:rsidRDefault="00A909A3" w:rsidP="00577EA6">
            <w:pPr>
              <w:rPr>
                <w:rFonts w:ascii="Times New Roman" w:hAnsi="Times New Roman" w:cs="Times New Roman"/>
                <w:b/>
                <w:bCs/>
                <w:sz w:val="24"/>
                <w:szCs w:val="24"/>
              </w:rPr>
            </w:pPr>
            <w:r w:rsidRPr="00554B67">
              <w:rPr>
                <w:rFonts w:ascii="Times New Roman" w:hAnsi="Times New Roman" w:cs="Times New Roman"/>
                <w:b/>
                <w:bCs/>
                <w:sz w:val="24"/>
                <w:szCs w:val="24"/>
              </w:rPr>
              <w:t>7</w:t>
            </w:r>
          </w:p>
        </w:tc>
        <w:tc>
          <w:tcPr>
            <w:tcW w:w="737" w:type="dxa"/>
          </w:tcPr>
          <w:p w14:paraId="1F26AB00" w14:textId="77777777" w:rsidR="00A909A3" w:rsidRPr="00554B67" w:rsidRDefault="00A909A3" w:rsidP="00577EA6">
            <w:pPr>
              <w:rPr>
                <w:rFonts w:ascii="Times New Roman" w:hAnsi="Times New Roman" w:cs="Times New Roman"/>
                <w:b/>
                <w:bCs/>
                <w:sz w:val="24"/>
                <w:szCs w:val="24"/>
              </w:rPr>
            </w:pPr>
            <w:r w:rsidRPr="00554B67">
              <w:rPr>
                <w:rFonts w:ascii="Times New Roman" w:hAnsi="Times New Roman" w:cs="Times New Roman"/>
                <w:b/>
                <w:bCs/>
                <w:sz w:val="24"/>
                <w:szCs w:val="24"/>
              </w:rPr>
              <w:t>8</w:t>
            </w:r>
          </w:p>
        </w:tc>
        <w:tc>
          <w:tcPr>
            <w:tcW w:w="737" w:type="dxa"/>
          </w:tcPr>
          <w:p w14:paraId="297AF04D" w14:textId="77777777" w:rsidR="00A909A3" w:rsidRPr="00554B67" w:rsidRDefault="00A909A3" w:rsidP="00577EA6">
            <w:pPr>
              <w:rPr>
                <w:rFonts w:ascii="Times New Roman" w:hAnsi="Times New Roman" w:cs="Times New Roman"/>
                <w:b/>
                <w:bCs/>
                <w:sz w:val="24"/>
                <w:szCs w:val="24"/>
              </w:rPr>
            </w:pPr>
            <w:r w:rsidRPr="00554B67">
              <w:rPr>
                <w:rFonts w:ascii="Times New Roman" w:hAnsi="Times New Roman" w:cs="Times New Roman"/>
                <w:b/>
                <w:bCs/>
                <w:sz w:val="24"/>
                <w:szCs w:val="24"/>
              </w:rPr>
              <w:t>9</w:t>
            </w:r>
          </w:p>
        </w:tc>
        <w:tc>
          <w:tcPr>
            <w:tcW w:w="737" w:type="dxa"/>
          </w:tcPr>
          <w:p w14:paraId="6C617085" w14:textId="77777777" w:rsidR="00A909A3" w:rsidRPr="00554B67" w:rsidRDefault="00A909A3" w:rsidP="00577EA6">
            <w:pPr>
              <w:rPr>
                <w:rFonts w:ascii="Times New Roman" w:hAnsi="Times New Roman" w:cs="Times New Roman"/>
                <w:b/>
                <w:bCs/>
                <w:sz w:val="24"/>
                <w:szCs w:val="24"/>
              </w:rPr>
            </w:pPr>
            <w:r w:rsidRPr="00554B67">
              <w:rPr>
                <w:rFonts w:ascii="Times New Roman" w:hAnsi="Times New Roman" w:cs="Times New Roman"/>
                <w:b/>
                <w:bCs/>
                <w:sz w:val="24"/>
                <w:szCs w:val="24"/>
              </w:rPr>
              <w:t>10</w:t>
            </w:r>
          </w:p>
        </w:tc>
      </w:tr>
      <w:tr w:rsidR="00554B67" w:rsidRPr="002E6381" w14:paraId="62D90A43" w14:textId="77777777" w:rsidTr="00577EA6">
        <w:trPr>
          <w:trHeight w:val="626"/>
          <w:jc w:val="center"/>
        </w:trPr>
        <w:tc>
          <w:tcPr>
            <w:tcW w:w="2199" w:type="dxa"/>
          </w:tcPr>
          <w:p w14:paraId="6D3558C2" w14:textId="77777777" w:rsidR="00554B67" w:rsidRPr="002E6381" w:rsidRDefault="00554B67" w:rsidP="00554B67">
            <w:pPr>
              <w:rPr>
                <w:rFonts w:ascii="Times New Roman" w:hAnsi="Times New Roman" w:cs="Times New Roman"/>
                <w:b/>
                <w:bCs/>
                <w:sz w:val="24"/>
                <w:szCs w:val="24"/>
              </w:rPr>
            </w:pPr>
            <w:r w:rsidRPr="002E6381">
              <w:rPr>
                <w:rFonts w:ascii="Times New Roman" w:hAnsi="Times New Roman" w:cs="Times New Roman"/>
                <w:b/>
                <w:bCs/>
                <w:sz w:val="24"/>
                <w:szCs w:val="24"/>
              </w:rPr>
              <w:t>Максимальный балл</w:t>
            </w:r>
          </w:p>
        </w:tc>
        <w:tc>
          <w:tcPr>
            <w:tcW w:w="737" w:type="dxa"/>
          </w:tcPr>
          <w:p w14:paraId="329AEF1B" w14:textId="49D06811" w:rsidR="00554B67" w:rsidRPr="00554B67" w:rsidRDefault="00554B67" w:rsidP="00554B67">
            <w:pPr>
              <w:rPr>
                <w:rFonts w:ascii="Times New Roman" w:hAnsi="Times New Roman" w:cs="Times New Roman"/>
                <w:b/>
                <w:bCs/>
                <w:sz w:val="24"/>
                <w:szCs w:val="24"/>
              </w:rPr>
            </w:pPr>
            <w:r w:rsidRPr="00554B67">
              <w:rPr>
                <w:rFonts w:ascii="Times New Roman" w:hAnsi="Times New Roman" w:cs="Times New Roman"/>
                <w:b/>
                <w:bCs/>
              </w:rPr>
              <w:t>1</w:t>
            </w:r>
          </w:p>
        </w:tc>
        <w:tc>
          <w:tcPr>
            <w:tcW w:w="737" w:type="dxa"/>
          </w:tcPr>
          <w:p w14:paraId="7CD3B68C" w14:textId="23A030B4" w:rsidR="00554B67" w:rsidRPr="00554B67" w:rsidRDefault="00554B67" w:rsidP="00554B67">
            <w:pPr>
              <w:rPr>
                <w:rFonts w:ascii="Times New Roman" w:hAnsi="Times New Roman" w:cs="Times New Roman"/>
                <w:b/>
                <w:bCs/>
                <w:sz w:val="24"/>
                <w:szCs w:val="24"/>
              </w:rPr>
            </w:pPr>
            <w:r w:rsidRPr="00554B67">
              <w:rPr>
                <w:rFonts w:ascii="Times New Roman" w:hAnsi="Times New Roman" w:cs="Times New Roman"/>
                <w:b/>
                <w:bCs/>
              </w:rPr>
              <w:t>1</w:t>
            </w:r>
          </w:p>
        </w:tc>
        <w:tc>
          <w:tcPr>
            <w:tcW w:w="737" w:type="dxa"/>
          </w:tcPr>
          <w:p w14:paraId="610F0D99" w14:textId="6A520B6D" w:rsidR="00554B67" w:rsidRPr="00554B67" w:rsidRDefault="00554B67" w:rsidP="00554B67">
            <w:pPr>
              <w:rPr>
                <w:rFonts w:ascii="Times New Roman" w:hAnsi="Times New Roman" w:cs="Times New Roman"/>
                <w:b/>
                <w:bCs/>
                <w:sz w:val="24"/>
                <w:szCs w:val="24"/>
              </w:rPr>
            </w:pPr>
            <w:r w:rsidRPr="00554B67">
              <w:rPr>
                <w:rFonts w:ascii="Times New Roman" w:hAnsi="Times New Roman" w:cs="Times New Roman"/>
                <w:b/>
                <w:bCs/>
              </w:rPr>
              <w:t>1</w:t>
            </w:r>
          </w:p>
        </w:tc>
        <w:tc>
          <w:tcPr>
            <w:tcW w:w="737" w:type="dxa"/>
          </w:tcPr>
          <w:p w14:paraId="1989806C" w14:textId="10D5AFD4" w:rsidR="00554B67" w:rsidRPr="00554B67" w:rsidRDefault="00554B67" w:rsidP="00554B67">
            <w:pPr>
              <w:rPr>
                <w:rFonts w:ascii="Times New Roman" w:hAnsi="Times New Roman" w:cs="Times New Roman"/>
                <w:b/>
                <w:bCs/>
                <w:sz w:val="24"/>
                <w:szCs w:val="24"/>
              </w:rPr>
            </w:pPr>
            <w:r w:rsidRPr="00554B67">
              <w:rPr>
                <w:rFonts w:ascii="Times New Roman" w:hAnsi="Times New Roman" w:cs="Times New Roman"/>
                <w:b/>
                <w:bCs/>
              </w:rPr>
              <w:t>2</w:t>
            </w:r>
          </w:p>
        </w:tc>
        <w:tc>
          <w:tcPr>
            <w:tcW w:w="737" w:type="dxa"/>
          </w:tcPr>
          <w:p w14:paraId="4B1080E8" w14:textId="2146F8F8" w:rsidR="00554B67" w:rsidRPr="00554B67" w:rsidRDefault="00554B67" w:rsidP="00554B67">
            <w:pPr>
              <w:rPr>
                <w:rFonts w:ascii="Times New Roman" w:hAnsi="Times New Roman" w:cs="Times New Roman"/>
                <w:b/>
                <w:bCs/>
                <w:sz w:val="24"/>
                <w:szCs w:val="24"/>
              </w:rPr>
            </w:pPr>
            <w:r w:rsidRPr="00554B67">
              <w:rPr>
                <w:rFonts w:ascii="Times New Roman" w:hAnsi="Times New Roman" w:cs="Times New Roman"/>
                <w:b/>
                <w:bCs/>
              </w:rPr>
              <w:t>2</w:t>
            </w:r>
          </w:p>
        </w:tc>
        <w:tc>
          <w:tcPr>
            <w:tcW w:w="737" w:type="dxa"/>
          </w:tcPr>
          <w:p w14:paraId="532E1DAB" w14:textId="75A17CE0" w:rsidR="00554B67" w:rsidRPr="00554B67" w:rsidRDefault="00554B67" w:rsidP="00554B67">
            <w:pPr>
              <w:rPr>
                <w:rFonts w:ascii="Times New Roman" w:hAnsi="Times New Roman" w:cs="Times New Roman"/>
                <w:b/>
                <w:bCs/>
                <w:sz w:val="24"/>
                <w:szCs w:val="24"/>
              </w:rPr>
            </w:pPr>
            <w:r w:rsidRPr="00554B67">
              <w:rPr>
                <w:rFonts w:ascii="Times New Roman" w:hAnsi="Times New Roman" w:cs="Times New Roman"/>
                <w:b/>
                <w:bCs/>
              </w:rPr>
              <w:t>2</w:t>
            </w:r>
          </w:p>
        </w:tc>
        <w:tc>
          <w:tcPr>
            <w:tcW w:w="737" w:type="dxa"/>
          </w:tcPr>
          <w:p w14:paraId="2B351DB6" w14:textId="79B3ED7F" w:rsidR="00554B67" w:rsidRPr="00554B67" w:rsidRDefault="00554B67" w:rsidP="00554B67">
            <w:pPr>
              <w:rPr>
                <w:rFonts w:ascii="Times New Roman" w:hAnsi="Times New Roman" w:cs="Times New Roman"/>
                <w:b/>
                <w:bCs/>
                <w:sz w:val="24"/>
                <w:szCs w:val="24"/>
              </w:rPr>
            </w:pPr>
            <w:r w:rsidRPr="00554B67">
              <w:rPr>
                <w:rFonts w:ascii="Times New Roman" w:hAnsi="Times New Roman" w:cs="Times New Roman"/>
                <w:b/>
                <w:bCs/>
              </w:rPr>
              <w:t>2</w:t>
            </w:r>
          </w:p>
        </w:tc>
        <w:tc>
          <w:tcPr>
            <w:tcW w:w="737" w:type="dxa"/>
          </w:tcPr>
          <w:p w14:paraId="2FC19ADF" w14:textId="6D8CBF63" w:rsidR="00554B67" w:rsidRPr="00554B67" w:rsidRDefault="00554B67" w:rsidP="00554B67">
            <w:pPr>
              <w:rPr>
                <w:rFonts w:ascii="Times New Roman" w:hAnsi="Times New Roman" w:cs="Times New Roman"/>
                <w:b/>
                <w:bCs/>
                <w:sz w:val="24"/>
                <w:szCs w:val="24"/>
              </w:rPr>
            </w:pPr>
            <w:r w:rsidRPr="00554B67">
              <w:rPr>
                <w:rFonts w:ascii="Times New Roman" w:hAnsi="Times New Roman" w:cs="Times New Roman"/>
                <w:b/>
                <w:bCs/>
              </w:rPr>
              <w:t>1</w:t>
            </w:r>
          </w:p>
        </w:tc>
        <w:tc>
          <w:tcPr>
            <w:tcW w:w="737" w:type="dxa"/>
          </w:tcPr>
          <w:p w14:paraId="315F28FD" w14:textId="02E09F4D" w:rsidR="00554B67" w:rsidRPr="00554B67" w:rsidRDefault="00554B67" w:rsidP="00554B67">
            <w:pPr>
              <w:rPr>
                <w:rFonts w:ascii="Times New Roman" w:hAnsi="Times New Roman" w:cs="Times New Roman"/>
                <w:b/>
                <w:bCs/>
                <w:sz w:val="24"/>
                <w:szCs w:val="24"/>
              </w:rPr>
            </w:pPr>
            <w:r w:rsidRPr="00554B67">
              <w:rPr>
                <w:rFonts w:ascii="Times New Roman" w:hAnsi="Times New Roman" w:cs="Times New Roman"/>
                <w:b/>
                <w:bCs/>
              </w:rPr>
              <w:t>3</w:t>
            </w:r>
          </w:p>
        </w:tc>
        <w:tc>
          <w:tcPr>
            <w:tcW w:w="737" w:type="dxa"/>
          </w:tcPr>
          <w:p w14:paraId="2AB452CB" w14:textId="44FC2A7A" w:rsidR="00554B67" w:rsidRPr="00554B67" w:rsidRDefault="00554B67" w:rsidP="00554B67">
            <w:pPr>
              <w:rPr>
                <w:rFonts w:ascii="Times New Roman" w:hAnsi="Times New Roman" w:cs="Times New Roman"/>
                <w:b/>
                <w:bCs/>
                <w:sz w:val="24"/>
                <w:szCs w:val="24"/>
              </w:rPr>
            </w:pPr>
            <w:r w:rsidRPr="00554B67">
              <w:rPr>
                <w:rFonts w:ascii="Times New Roman" w:hAnsi="Times New Roman" w:cs="Times New Roman"/>
                <w:b/>
                <w:bCs/>
              </w:rPr>
              <w:t>3</w:t>
            </w:r>
          </w:p>
        </w:tc>
      </w:tr>
      <w:tr w:rsidR="00554B67" w:rsidRPr="002E6381" w14:paraId="633E9AAC" w14:textId="77777777" w:rsidTr="00577EA6">
        <w:trPr>
          <w:trHeight w:val="304"/>
          <w:jc w:val="center"/>
        </w:trPr>
        <w:tc>
          <w:tcPr>
            <w:tcW w:w="2199" w:type="dxa"/>
          </w:tcPr>
          <w:p w14:paraId="3B6BA859" w14:textId="77777777" w:rsidR="00554B67" w:rsidRPr="002E6381" w:rsidRDefault="00554B67" w:rsidP="00554B67">
            <w:pPr>
              <w:rPr>
                <w:rFonts w:ascii="Times New Roman" w:hAnsi="Times New Roman" w:cs="Times New Roman"/>
                <w:b/>
                <w:bCs/>
                <w:sz w:val="24"/>
                <w:szCs w:val="24"/>
              </w:rPr>
            </w:pPr>
            <w:r w:rsidRPr="002E6381">
              <w:rPr>
                <w:rFonts w:ascii="Times New Roman" w:hAnsi="Times New Roman" w:cs="Times New Roman"/>
                <w:b/>
                <w:bCs/>
                <w:sz w:val="24"/>
                <w:szCs w:val="24"/>
              </w:rPr>
              <w:t>Яковлевский МО</w:t>
            </w:r>
          </w:p>
        </w:tc>
        <w:tc>
          <w:tcPr>
            <w:tcW w:w="737" w:type="dxa"/>
          </w:tcPr>
          <w:p w14:paraId="2C262969" w14:textId="76C8FCBF" w:rsidR="00554B67" w:rsidRPr="00554B67" w:rsidRDefault="00554B67" w:rsidP="00554B67">
            <w:pPr>
              <w:rPr>
                <w:rFonts w:ascii="Times New Roman" w:hAnsi="Times New Roman" w:cs="Times New Roman"/>
                <w:b/>
                <w:bCs/>
                <w:sz w:val="24"/>
                <w:szCs w:val="24"/>
              </w:rPr>
            </w:pPr>
            <w:r w:rsidRPr="00554B67">
              <w:rPr>
                <w:rFonts w:ascii="Times New Roman" w:hAnsi="Times New Roman" w:cs="Times New Roman"/>
                <w:b/>
                <w:bCs/>
              </w:rPr>
              <w:t>66,67</w:t>
            </w:r>
          </w:p>
        </w:tc>
        <w:tc>
          <w:tcPr>
            <w:tcW w:w="737" w:type="dxa"/>
          </w:tcPr>
          <w:p w14:paraId="4F0F7B22" w14:textId="4CC23F20" w:rsidR="00554B67" w:rsidRPr="00554B67" w:rsidRDefault="00554B67" w:rsidP="00554B67">
            <w:pPr>
              <w:rPr>
                <w:rFonts w:ascii="Times New Roman" w:hAnsi="Times New Roman" w:cs="Times New Roman"/>
                <w:b/>
                <w:bCs/>
                <w:sz w:val="24"/>
                <w:szCs w:val="24"/>
              </w:rPr>
            </w:pPr>
            <w:r w:rsidRPr="00554B67">
              <w:rPr>
                <w:rFonts w:ascii="Times New Roman" w:hAnsi="Times New Roman" w:cs="Times New Roman"/>
                <w:b/>
                <w:bCs/>
              </w:rPr>
              <w:t>74,07</w:t>
            </w:r>
          </w:p>
        </w:tc>
        <w:tc>
          <w:tcPr>
            <w:tcW w:w="737" w:type="dxa"/>
          </w:tcPr>
          <w:p w14:paraId="1FF3A6F6" w14:textId="3CF23011" w:rsidR="00554B67" w:rsidRPr="00554B67" w:rsidRDefault="00554B67" w:rsidP="00554B67">
            <w:pPr>
              <w:rPr>
                <w:rFonts w:ascii="Times New Roman" w:hAnsi="Times New Roman" w:cs="Times New Roman"/>
                <w:b/>
                <w:bCs/>
                <w:sz w:val="24"/>
                <w:szCs w:val="24"/>
              </w:rPr>
            </w:pPr>
            <w:r w:rsidRPr="00554B67">
              <w:rPr>
                <w:rFonts w:ascii="Times New Roman" w:hAnsi="Times New Roman" w:cs="Times New Roman"/>
                <w:b/>
                <w:bCs/>
              </w:rPr>
              <w:t>64,81</w:t>
            </w:r>
          </w:p>
        </w:tc>
        <w:tc>
          <w:tcPr>
            <w:tcW w:w="737" w:type="dxa"/>
          </w:tcPr>
          <w:p w14:paraId="6158FC83" w14:textId="301F0C1A" w:rsidR="00554B67" w:rsidRPr="00554B67" w:rsidRDefault="00554B67" w:rsidP="00554B67">
            <w:pPr>
              <w:rPr>
                <w:rFonts w:ascii="Times New Roman" w:hAnsi="Times New Roman" w:cs="Times New Roman"/>
                <w:b/>
                <w:bCs/>
                <w:sz w:val="24"/>
                <w:szCs w:val="24"/>
              </w:rPr>
            </w:pPr>
            <w:r w:rsidRPr="00554B67">
              <w:rPr>
                <w:rFonts w:ascii="Times New Roman" w:hAnsi="Times New Roman" w:cs="Times New Roman"/>
                <w:b/>
                <w:bCs/>
              </w:rPr>
              <w:t>53,7</w:t>
            </w:r>
          </w:p>
        </w:tc>
        <w:tc>
          <w:tcPr>
            <w:tcW w:w="737" w:type="dxa"/>
          </w:tcPr>
          <w:p w14:paraId="2DDC22EE" w14:textId="11A75505" w:rsidR="00554B67" w:rsidRPr="00554B67" w:rsidRDefault="00554B67" w:rsidP="00554B67">
            <w:pPr>
              <w:rPr>
                <w:rFonts w:ascii="Times New Roman" w:hAnsi="Times New Roman" w:cs="Times New Roman"/>
                <w:b/>
                <w:bCs/>
                <w:sz w:val="24"/>
                <w:szCs w:val="24"/>
              </w:rPr>
            </w:pPr>
            <w:r w:rsidRPr="00554B67">
              <w:rPr>
                <w:rFonts w:ascii="Times New Roman" w:hAnsi="Times New Roman" w:cs="Times New Roman"/>
                <w:b/>
                <w:bCs/>
              </w:rPr>
              <w:t>61,11</w:t>
            </w:r>
          </w:p>
        </w:tc>
        <w:tc>
          <w:tcPr>
            <w:tcW w:w="737" w:type="dxa"/>
          </w:tcPr>
          <w:p w14:paraId="7134C92B" w14:textId="3DB703DC" w:rsidR="00554B67" w:rsidRPr="00554B67" w:rsidRDefault="00554B67" w:rsidP="00554B67">
            <w:pPr>
              <w:rPr>
                <w:rFonts w:ascii="Times New Roman" w:hAnsi="Times New Roman" w:cs="Times New Roman"/>
                <w:b/>
                <w:bCs/>
                <w:sz w:val="24"/>
                <w:szCs w:val="24"/>
              </w:rPr>
            </w:pPr>
            <w:r w:rsidRPr="00554B67">
              <w:rPr>
                <w:rFonts w:ascii="Times New Roman" w:hAnsi="Times New Roman" w:cs="Times New Roman"/>
                <w:b/>
                <w:bCs/>
              </w:rPr>
              <w:t>55,56</w:t>
            </w:r>
          </w:p>
        </w:tc>
        <w:tc>
          <w:tcPr>
            <w:tcW w:w="737" w:type="dxa"/>
          </w:tcPr>
          <w:p w14:paraId="1116661E" w14:textId="17166E81" w:rsidR="00554B67" w:rsidRPr="00554B67" w:rsidRDefault="00554B67" w:rsidP="00554B67">
            <w:pPr>
              <w:rPr>
                <w:rFonts w:ascii="Times New Roman" w:hAnsi="Times New Roman" w:cs="Times New Roman"/>
                <w:b/>
                <w:bCs/>
                <w:sz w:val="24"/>
                <w:szCs w:val="24"/>
              </w:rPr>
            </w:pPr>
            <w:r w:rsidRPr="00554B67">
              <w:rPr>
                <w:rFonts w:ascii="Times New Roman" w:hAnsi="Times New Roman" w:cs="Times New Roman"/>
                <w:b/>
                <w:bCs/>
              </w:rPr>
              <w:t>44,44</w:t>
            </w:r>
          </w:p>
        </w:tc>
        <w:tc>
          <w:tcPr>
            <w:tcW w:w="737" w:type="dxa"/>
          </w:tcPr>
          <w:p w14:paraId="23584B2A" w14:textId="7C87D5B1" w:rsidR="00554B67" w:rsidRPr="00554B67" w:rsidRDefault="00554B67" w:rsidP="00554B67">
            <w:pPr>
              <w:rPr>
                <w:rFonts w:ascii="Times New Roman" w:hAnsi="Times New Roman" w:cs="Times New Roman"/>
                <w:b/>
                <w:bCs/>
                <w:sz w:val="24"/>
                <w:szCs w:val="24"/>
              </w:rPr>
            </w:pPr>
            <w:r w:rsidRPr="00554B67">
              <w:rPr>
                <w:rFonts w:ascii="Times New Roman" w:hAnsi="Times New Roman" w:cs="Times New Roman"/>
                <w:b/>
                <w:bCs/>
              </w:rPr>
              <w:t>55,56</w:t>
            </w:r>
          </w:p>
        </w:tc>
        <w:tc>
          <w:tcPr>
            <w:tcW w:w="737" w:type="dxa"/>
          </w:tcPr>
          <w:p w14:paraId="0D4861ED" w14:textId="4F0DBFC8" w:rsidR="00554B67" w:rsidRPr="00554B67" w:rsidRDefault="00554B67" w:rsidP="00554B67">
            <w:pPr>
              <w:rPr>
                <w:rFonts w:ascii="Times New Roman" w:hAnsi="Times New Roman" w:cs="Times New Roman"/>
                <w:b/>
                <w:bCs/>
                <w:sz w:val="24"/>
                <w:szCs w:val="24"/>
              </w:rPr>
            </w:pPr>
            <w:r w:rsidRPr="00554B67">
              <w:rPr>
                <w:rFonts w:ascii="Times New Roman" w:hAnsi="Times New Roman" w:cs="Times New Roman"/>
                <w:b/>
                <w:bCs/>
              </w:rPr>
              <w:t>37,65</w:t>
            </w:r>
          </w:p>
        </w:tc>
        <w:tc>
          <w:tcPr>
            <w:tcW w:w="737" w:type="dxa"/>
          </w:tcPr>
          <w:p w14:paraId="2CE18881" w14:textId="0E014DCE" w:rsidR="00554B67" w:rsidRPr="00554B67" w:rsidRDefault="00554B67" w:rsidP="00554B67">
            <w:pPr>
              <w:rPr>
                <w:rFonts w:ascii="Times New Roman" w:hAnsi="Times New Roman" w:cs="Times New Roman"/>
                <w:b/>
                <w:bCs/>
                <w:sz w:val="24"/>
                <w:szCs w:val="24"/>
              </w:rPr>
            </w:pPr>
            <w:r w:rsidRPr="00554B67">
              <w:rPr>
                <w:rFonts w:ascii="Times New Roman" w:hAnsi="Times New Roman" w:cs="Times New Roman"/>
                <w:b/>
                <w:bCs/>
              </w:rPr>
              <w:t>69,14</w:t>
            </w:r>
          </w:p>
        </w:tc>
      </w:tr>
      <w:tr w:rsidR="00554B67" w:rsidRPr="002E6381" w14:paraId="0A57BA32" w14:textId="77777777" w:rsidTr="00577EA6">
        <w:trPr>
          <w:trHeight w:val="609"/>
          <w:jc w:val="center"/>
        </w:trPr>
        <w:tc>
          <w:tcPr>
            <w:tcW w:w="2199" w:type="dxa"/>
          </w:tcPr>
          <w:p w14:paraId="73C0A235" w14:textId="7DBCF314" w:rsidR="00554B67" w:rsidRPr="00554B67" w:rsidRDefault="00554B67" w:rsidP="00554B67">
            <w:pPr>
              <w:rPr>
                <w:rFonts w:ascii="Times New Roman" w:hAnsi="Times New Roman" w:cs="Times New Roman"/>
                <w:bCs/>
                <w:sz w:val="24"/>
                <w:szCs w:val="24"/>
              </w:rPr>
            </w:pPr>
            <w:r w:rsidRPr="00554B67">
              <w:rPr>
                <w:rFonts w:ascii="Times New Roman" w:hAnsi="Times New Roman" w:cs="Times New Roman"/>
              </w:rPr>
              <w:t>МБОУ «СОШ с.Яковлевка»</w:t>
            </w:r>
          </w:p>
        </w:tc>
        <w:tc>
          <w:tcPr>
            <w:tcW w:w="737" w:type="dxa"/>
          </w:tcPr>
          <w:p w14:paraId="401BB068" w14:textId="5BE431CC" w:rsidR="00554B67" w:rsidRPr="00554B67" w:rsidRDefault="00554B67" w:rsidP="00554B67">
            <w:pPr>
              <w:rPr>
                <w:rFonts w:ascii="Times New Roman" w:hAnsi="Times New Roman" w:cs="Times New Roman"/>
                <w:bCs/>
                <w:sz w:val="24"/>
                <w:szCs w:val="24"/>
              </w:rPr>
            </w:pPr>
            <w:r w:rsidRPr="00554B67">
              <w:rPr>
                <w:rFonts w:ascii="Times New Roman" w:hAnsi="Times New Roman" w:cs="Times New Roman"/>
              </w:rPr>
              <w:t>73,33</w:t>
            </w:r>
          </w:p>
        </w:tc>
        <w:tc>
          <w:tcPr>
            <w:tcW w:w="737" w:type="dxa"/>
          </w:tcPr>
          <w:p w14:paraId="014B6804" w14:textId="1DB41FF6" w:rsidR="00554B67" w:rsidRPr="00554B67" w:rsidRDefault="00554B67" w:rsidP="00554B67">
            <w:pPr>
              <w:rPr>
                <w:rFonts w:ascii="Times New Roman" w:hAnsi="Times New Roman" w:cs="Times New Roman"/>
                <w:bCs/>
                <w:sz w:val="24"/>
                <w:szCs w:val="24"/>
              </w:rPr>
            </w:pPr>
            <w:r w:rsidRPr="00554B67">
              <w:rPr>
                <w:rFonts w:ascii="Times New Roman" w:hAnsi="Times New Roman" w:cs="Times New Roman"/>
              </w:rPr>
              <w:t>86,67</w:t>
            </w:r>
          </w:p>
        </w:tc>
        <w:tc>
          <w:tcPr>
            <w:tcW w:w="737" w:type="dxa"/>
          </w:tcPr>
          <w:p w14:paraId="44E219F3" w14:textId="4A7E21DC" w:rsidR="00554B67" w:rsidRPr="00554B67" w:rsidRDefault="00554B67" w:rsidP="00554B67">
            <w:pPr>
              <w:rPr>
                <w:rFonts w:ascii="Times New Roman" w:hAnsi="Times New Roman" w:cs="Times New Roman"/>
                <w:bCs/>
                <w:sz w:val="24"/>
                <w:szCs w:val="24"/>
              </w:rPr>
            </w:pPr>
            <w:r w:rsidRPr="00554B67">
              <w:rPr>
                <w:rFonts w:ascii="Times New Roman" w:hAnsi="Times New Roman" w:cs="Times New Roman"/>
              </w:rPr>
              <w:t>60</w:t>
            </w:r>
          </w:p>
        </w:tc>
        <w:tc>
          <w:tcPr>
            <w:tcW w:w="737" w:type="dxa"/>
          </w:tcPr>
          <w:p w14:paraId="310A5778" w14:textId="00AD325D" w:rsidR="00554B67" w:rsidRPr="00554B67" w:rsidRDefault="00554B67" w:rsidP="00554B67">
            <w:pPr>
              <w:rPr>
                <w:rFonts w:ascii="Times New Roman" w:hAnsi="Times New Roman" w:cs="Times New Roman"/>
                <w:bCs/>
                <w:sz w:val="24"/>
                <w:szCs w:val="24"/>
              </w:rPr>
            </w:pPr>
            <w:r w:rsidRPr="00554B67">
              <w:rPr>
                <w:rFonts w:ascii="Times New Roman" w:hAnsi="Times New Roman" w:cs="Times New Roman"/>
              </w:rPr>
              <w:t>63,33</w:t>
            </w:r>
          </w:p>
        </w:tc>
        <w:tc>
          <w:tcPr>
            <w:tcW w:w="737" w:type="dxa"/>
          </w:tcPr>
          <w:p w14:paraId="74CA73E0" w14:textId="1AC8616E" w:rsidR="00554B67" w:rsidRPr="00554B67" w:rsidRDefault="00554B67" w:rsidP="00554B67">
            <w:pPr>
              <w:rPr>
                <w:rFonts w:ascii="Times New Roman" w:hAnsi="Times New Roman" w:cs="Times New Roman"/>
                <w:bCs/>
                <w:sz w:val="24"/>
                <w:szCs w:val="24"/>
              </w:rPr>
            </w:pPr>
            <w:r w:rsidRPr="00554B67">
              <w:rPr>
                <w:rFonts w:ascii="Times New Roman" w:hAnsi="Times New Roman" w:cs="Times New Roman"/>
              </w:rPr>
              <w:t>80</w:t>
            </w:r>
          </w:p>
        </w:tc>
        <w:tc>
          <w:tcPr>
            <w:tcW w:w="737" w:type="dxa"/>
          </w:tcPr>
          <w:p w14:paraId="15CC5E0D" w14:textId="2316BE98" w:rsidR="00554B67" w:rsidRPr="00554B67" w:rsidRDefault="00554B67" w:rsidP="00554B67">
            <w:pPr>
              <w:rPr>
                <w:rFonts w:ascii="Times New Roman" w:hAnsi="Times New Roman" w:cs="Times New Roman"/>
                <w:bCs/>
                <w:sz w:val="24"/>
                <w:szCs w:val="24"/>
              </w:rPr>
            </w:pPr>
            <w:r w:rsidRPr="00554B67">
              <w:rPr>
                <w:rFonts w:ascii="Times New Roman" w:hAnsi="Times New Roman" w:cs="Times New Roman"/>
              </w:rPr>
              <w:t>50</w:t>
            </w:r>
          </w:p>
        </w:tc>
        <w:tc>
          <w:tcPr>
            <w:tcW w:w="737" w:type="dxa"/>
          </w:tcPr>
          <w:p w14:paraId="5C40CDFF" w14:textId="56E73023" w:rsidR="00554B67" w:rsidRPr="00554B67" w:rsidRDefault="00554B67" w:rsidP="00554B67">
            <w:pPr>
              <w:rPr>
                <w:rFonts w:ascii="Times New Roman" w:hAnsi="Times New Roman" w:cs="Times New Roman"/>
                <w:bCs/>
                <w:sz w:val="24"/>
                <w:szCs w:val="24"/>
              </w:rPr>
            </w:pPr>
            <w:r w:rsidRPr="00554B67">
              <w:rPr>
                <w:rFonts w:ascii="Times New Roman" w:hAnsi="Times New Roman" w:cs="Times New Roman"/>
              </w:rPr>
              <w:t>23,33</w:t>
            </w:r>
          </w:p>
        </w:tc>
        <w:tc>
          <w:tcPr>
            <w:tcW w:w="737" w:type="dxa"/>
          </w:tcPr>
          <w:p w14:paraId="3D2B8F19" w14:textId="5C8C867C" w:rsidR="00554B67" w:rsidRPr="00554B67" w:rsidRDefault="00554B67" w:rsidP="00554B67">
            <w:pPr>
              <w:rPr>
                <w:rFonts w:ascii="Times New Roman" w:hAnsi="Times New Roman" w:cs="Times New Roman"/>
                <w:bCs/>
                <w:sz w:val="24"/>
                <w:szCs w:val="24"/>
              </w:rPr>
            </w:pPr>
            <w:r w:rsidRPr="00554B67">
              <w:rPr>
                <w:rFonts w:ascii="Times New Roman" w:hAnsi="Times New Roman" w:cs="Times New Roman"/>
              </w:rPr>
              <w:t>80</w:t>
            </w:r>
          </w:p>
        </w:tc>
        <w:tc>
          <w:tcPr>
            <w:tcW w:w="737" w:type="dxa"/>
          </w:tcPr>
          <w:p w14:paraId="4B1D754B" w14:textId="07869038" w:rsidR="00554B67" w:rsidRPr="00554B67" w:rsidRDefault="00554B67" w:rsidP="00554B67">
            <w:pPr>
              <w:rPr>
                <w:rFonts w:ascii="Times New Roman" w:hAnsi="Times New Roman" w:cs="Times New Roman"/>
                <w:bCs/>
                <w:sz w:val="24"/>
                <w:szCs w:val="24"/>
              </w:rPr>
            </w:pPr>
            <w:r w:rsidRPr="00554B67">
              <w:rPr>
                <w:rFonts w:ascii="Times New Roman" w:hAnsi="Times New Roman" w:cs="Times New Roman"/>
              </w:rPr>
              <w:t>55,56</w:t>
            </w:r>
          </w:p>
        </w:tc>
        <w:tc>
          <w:tcPr>
            <w:tcW w:w="737" w:type="dxa"/>
          </w:tcPr>
          <w:p w14:paraId="44299576" w14:textId="4739124D" w:rsidR="00554B67" w:rsidRPr="00554B67" w:rsidRDefault="00554B67" w:rsidP="00554B67">
            <w:pPr>
              <w:rPr>
                <w:rFonts w:ascii="Times New Roman" w:hAnsi="Times New Roman" w:cs="Times New Roman"/>
                <w:bCs/>
                <w:sz w:val="24"/>
                <w:szCs w:val="24"/>
              </w:rPr>
            </w:pPr>
            <w:r w:rsidRPr="00554B67">
              <w:rPr>
                <w:rFonts w:ascii="Times New Roman" w:hAnsi="Times New Roman" w:cs="Times New Roman"/>
              </w:rPr>
              <w:t>62,22</w:t>
            </w:r>
          </w:p>
        </w:tc>
      </w:tr>
      <w:tr w:rsidR="00554B67" w:rsidRPr="002E6381" w14:paraId="7ECCABFE" w14:textId="77777777" w:rsidTr="00577EA6">
        <w:trPr>
          <w:trHeight w:val="1235"/>
          <w:jc w:val="center"/>
        </w:trPr>
        <w:tc>
          <w:tcPr>
            <w:tcW w:w="2199" w:type="dxa"/>
          </w:tcPr>
          <w:p w14:paraId="628EB9F9" w14:textId="52FDB89F" w:rsidR="00554B67" w:rsidRPr="00554B67" w:rsidRDefault="00554B67" w:rsidP="00554B67">
            <w:pPr>
              <w:rPr>
                <w:rFonts w:ascii="Times New Roman" w:hAnsi="Times New Roman" w:cs="Times New Roman"/>
                <w:bCs/>
                <w:sz w:val="24"/>
                <w:szCs w:val="24"/>
              </w:rPr>
            </w:pPr>
            <w:r w:rsidRPr="00554B67">
              <w:rPr>
                <w:rFonts w:ascii="Times New Roman" w:hAnsi="Times New Roman" w:cs="Times New Roman"/>
              </w:rPr>
              <w:t>Бельцовский филиал МБОУ «СОШ с.Яковлевка»</w:t>
            </w:r>
          </w:p>
        </w:tc>
        <w:tc>
          <w:tcPr>
            <w:tcW w:w="737" w:type="dxa"/>
          </w:tcPr>
          <w:p w14:paraId="18816CF0" w14:textId="0EF8490C" w:rsidR="00554B67" w:rsidRPr="00554B67" w:rsidRDefault="00554B67" w:rsidP="00554B67">
            <w:pPr>
              <w:rPr>
                <w:rFonts w:ascii="Times New Roman" w:hAnsi="Times New Roman" w:cs="Times New Roman"/>
                <w:bCs/>
                <w:sz w:val="24"/>
                <w:szCs w:val="24"/>
              </w:rPr>
            </w:pPr>
            <w:r w:rsidRPr="00554B67">
              <w:rPr>
                <w:rFonts w:ascii="Times New Roman" w:hAnsi="Times New Roman" w:cs="Times New Roman"/>
              </w:rPr>
              <w:t>25</w:t>
            </w:r>
          </w:p>
        </w:tc>
        <w:tc>
          <w:tcPr>
            <w:tcW w:w="737" w:type="dxa"/>
          </w:tcPr>
          <w:p w14:paraId="383CE0BF" w14:textId="1C4F5559" w:rsidR="00554B67" w:rsidRPr="00554B67" w:rsidRDefault="00554B67" w:rsidP="00554B67">
            <w:pPr>
              <w:rPr>
                <w:rFonts w:ascii="Times New Roman" w:hAnsi="Times New Roman" w:cs="Times New Roman"/>
                <w:bCs/>
                <w:sz w:val="24"/>
                <w:szCs w:val="24"/>
              </w:rPr>
            </w:pPr>
            <w:r w:rsidRPr="00554B67">
              <w:rPr>
                <w:rFonts w:ascii="Times New Roman" w:hAnsi="Times New Roman" w:cs="Times New Roman"/>
              </w:rPr>
              <w:t>100</w:t>
            </w:r>
          </w:p>
        </w:tc>
        <w:tc>
          <w:tcPr>
            <w:tcW w:w="737" w:type="dxa"/>
          </w:tcPr>
          <w:p w14:paraId="1286C3A6" w14:textId="098E8707" w:rsidR="00554B67" w:rsidRPr="00554B67" w:rsidRDefault="00554B67" w:rsidP="00554B67">
            <w:pPr>
              <w:rPr>
                <w:rFonts w:ascii="Times New Roman" w:hAnsi="Times New Roman" w:cs="Times New Roman"/>
                <w:bCs/>
                <w:sz w:val="24"/>
                <w:szCs w:val="24"/>
              </w:rPr>
            </w:pPr>
            <w:r w:rsidRPr="00554B67">
              <w:rPr>
                <w:rFonts w:ascii="Times New Roman" w:hAnsi="Times New Roman" w:cs="Times New Roman"/>
              </w:rPr>
              <w:t>100</w:t>
            </w:r>
          </w:p>
        </w:tc>
        <w:tc>
          <w:tcPr>
            <w:tcW w:w="737" w:type="dxa"/>
          </w:tcPr>
          <w:p w14:paraId="570C7CFD" w14:textId="6E10C59F" w:rsidR="00554B67" w:rsidRPr="00554B67" w:rsidRDefault="00554B67" w:rsidP="00554B67">
            <w:pPr>
              <w:rPr>
                <w:rFonts w:ascii="Times New Roman" w:hAnsi="Times New Roman" w:cs="Times New Roman"/>
                <w:bCs/>
                <w:sz w:val="24"/>
                <w:szCs w:val="24"/>
              </w:rPr>
            </w:pPr>
            <w:r w:rsidRPr="00554B67">
              <w:rPr>
                <w:rFonts w:ascii="Times New Roman" w:hAnsi="Times New Roman" w:cs="Times New Roman"/>
              </w:rPr>
              <w:t>75</w:t>
            </w:r>
          </w:p>
        </w:tc>
        <w:tc>
          <w:tcPr>
            <w:tcW w:w="737" w:type="dxa"/>
          </w:tcPr>
          <w:p w14:paraId="1523CCE8" w14:textId="364C6BCE" w:rsidR="00554B67" w:rsidRPr="00554B67" w:rsidRDefault="00554B67" w:rsidP="00554B67">
            <w:pPr>
              <w:rPr>
                <w:rFonts w:ascii="Times New Roman" w:hAnsi="Times New Roman" w:cs="Times New Roman"/>
                <w:bCs/>
                <w:sz w:val="24"/>
                <w:szCs w:val="24"/>
              </w:rPr>
            </w:pPr>
            <w:r w:rsidRPr="00554B67">
              <w:rPr>
                <w:rFonts w:ascii="Times New Roman" w:hAnsi="Times New Roman" w:cs="Times New Roman"/>
              </w:rPr>
              <w:t>50</w:t>
            </w:r>
          </w:p>
        </w:tc>
        <w:tc>
          <w:tcPr>
            <w:tcW w:w="737" w:type="dxa"/>
          </w:tcPr>
          <w:p w14:paraId="19788F57" w14:textId="59EFF2AA" w:rsidR="00554B67" w:rsidRPr="00554B67" w:rsidRDefault="00554B67" w:rsidP="00554B67">
            <w:pPr>
              <w:rPr>
                <w:rFonts w:ascii="Times New Roman" w:hAnsi="Times New Roman" w:cs="Times New Roman"/>
                <w:bCs/>
                <w:sz w:val="24"/>
                <w:szCs w:val="24"/>
              </w:rPr>
            </w:pPr>
            <w:r w:rsidRPr="00554B67">
              <w:rPr>
                <w:rFonts w:ascii="Times New Roman" w:hAnsi="Times New Roman" w:cs="Times New Roman"/>
              </w:rPr>
              <w:t>87,5</w:t>
            </w:r>
          </w:p>
        </w:tc>
        <w:tc>
          <w:tcPr>
            <w:tcW w:w="737" w:type="dxa"/>
          </w:tcPr>
          <w:p w14:paraId="411FB2C7" w14:textId="7B22F4B9" w:rsidR="00554B67" w:rsidRPr="00554B67" w:rsidRDefault="00554B67" w:rsidP="00554B67">
            <w:pPr>
              <w:rPr>
                <w:rFonts w:ascii="Times New Roman" w:hAnsi="Times New Roman" w:cs="Times New Roman"/>
                <w:bCs/>
                <w:sz w:val="24"/>
                <w:szCs w:val="24"/>
              </w:rPr>
            </w:pPr>
            <w:r w:rsidRPr="00554B67">
              <w:rPr>
                <w:rFonts w:ascii="Times New Roman" w:hAnsi="Times New Roman" w:cs="Times New Roman"/>
              </w:rPr>
              <w:t>37,5</w:t>
            </w:r>
          </w:p>
        </w:tc>
        <w:tc>
          <w:tcPr>
            <w:tcW w:w="737" w:type="dxa"/>
          </w:tcPr>
          <w:p w14:paraId="781A62A4" w14:textId="0B9D4636" w:rsidR="00554B67" w:rsidRPr="00554B67" w:rsidRDefault="00554B67" w:rsidP="00554B67">
            <w:pPr>
              <w:rPr>
                <w:rFonts w:ascii="Times New Roman" w:hAnsi="Times New Roman" w:cs="Times New Roman"/>
                <w:bCs/>
                <w:sz w:val="24"/>
                <w:szCs w:val="24"/>
              </w:rPr>
            </w:pPr>
            <w:r w:rsidRPr="00554B67">
              <w:rPr>
                <w:rFonts w:ascii="Times New Roman" w:hAnsi="Times New Roman" w:cs="Times New Roman"/>
              </w:rPr>
              <w:t>25</w:t>
            </w:r>
          </w:p>
        </w:tc>
        <w:tc>
          <w:tcPr>
            <w:tcW w:w="737" w:type="dxa"/>
          </w:tcPr>
          <w:p w14:paraId="2747326E" w14:textId="7B99CE85" w:rsidR="00554B67" w:rsidRPr="00554B67" w:rsidRDefault="00554B67" w:rsidP="00554B67">
            <w:pPr>
              <w:rPr>
                <w:rFonts w:ascii="Times New Roman" w:hAnsi="Times New Roman" w:cs="Times New Roman"/>
                <w:bCs/>
                <w:sz w:val="24"/>
                <w:szCs w:val="24"/>
              </w:rPr>
            </w:pPr>
            <w:r w:rsidRPr="00554B67">
              <w:rPr>
                <w:rFonts w:ascii="Times New Roman" w:hAnsi="Times New Roman" w:cs="Times New Roman"/>
              </w:rPr>
              <w:t>33,33</w:t>
            </w:r>
          </w:p>
        </w:tc>
        <w:tc>
          <w:tcPr>
            <w:tcW w:w="737" w:type="dxa"/>
          </w:tcPr>
          <w:p w14:paraId="71665B62" w14:textId="21B77159" w:rsidR="00554B67" w:rsidRPr="00554B67" w:rsidRDefault="00554B67" w:rsidP="00554B67">
            <w:pPr>
              <w:rPr>
                <w:rFonts w:ascii="Times New Roman" w:hAnsi="Times New Roman" w:cs="Times New Roman"/>
                <w:bCs/>
                <w:sz w:val="24"/>
                <w:szCs w:val="24"/>
              </w:rPr>
            </w:pPr>
            <w:r w:rsidRPr="00554B67">
              <w:rPr>
                <w:rFonts w:ascii="Times New Roman" w:hAnsi="Times New Roman" w:cs="Times New Roman"/>
              </w:rPr>
              <w:t>41,67</w:t>
            </w:r>
          </w:p>
        </w:tc>
      </w:tr>
      <w:tr w:rsidR="00554B67" w:rsidRPr="002E6381" w14:paraId="09DD47CA" w14:textId="77777777" w:rsidTr="00577EA6">
        <w:trPr>
          <w:trHeight w:val="609"/>
          <w:jc w:val="center"/>
        </w:trPr>
        <w:tc>
          <w:tcPr>
            <w:tcW w:w="2199" w:type="dxa"/>
          </w:tcPr>
          <w:p w14:paraId="0CEF36F9" w14:textId="2D573DEB" w:rsidR="00554B67" w:rsidRPr="00554B67" w:rsidRDefault="00554B67" w:rsidP="00554B67">
            <w:pPr>
              <w:rPr>
                <w:rFonts w:ascii="Times New Roman" w:hAnsi="Times New Roman" w:cs="Times New Roman"/>
                <w:bCs/>
                <w:sz w:val="24"/>
                <w:szCs w:val="24"/>
              </w:rPr>
            </w:pPr>
            <w:r w:rsidRPr="00554B67">
              <w:rPr>
                <w:rFonts w:ascii="Times New Roman" w:hAnsi="Times New Roman" w:cs="Times New Roman"/>
              </w:rPr>
              <w:t xml:space="preserve">МБОУ «СОШ №1»с.Новосысоевка </w:t>
            </w:r>
          </w:p>
        </w:tc>
        <w:tc>
          <w:tcPr>
            <w:tcW w:w="737" w:type="dxa"/>
          </w:tcPr>
          <w:p w14:paraId="501CA022" w14:textId="0990DC2C" w:rsidR="00554B67" w:rsidRPr="00554B67" w:rsidRDefault="00554B67" w:rsidP="00554B67">
            <w:pPr>
              <w:rPr>
                <w:rFonts w:ascii="Times New Roman" w:hAnsi="Times New Roman" w:cs="Times New Roman"/>
                <w:bCs/>
                <w:sz w:val="24"/>
                <w:szCs w:val="24"/>
              </w:rPr>
            </w:pPr>
            <w:r w:rsidRPr="00554B67">
              <w:rPr>
                <w:rFonts w:ascii="Times New Roman" w:hAnsi="Times New Roman" w:cs="Times New Roman"/>
              </w:rPr>
              <w:t>53,33</w:t>
            </w:r>
          </w:p>
        </w:tc>
        <w:tc>
          <w:tcPr>
            <w:tcW w:w="737" w:type="dxa"/>
          </w:tcPr>
          <w:p w14:paraId="75382299" w14:textId="6A203C5F" w:rsidR="00554B67" w:rsidRPr="00554B67" w:rsidRDefault="00554B67" w:rsidP="00554B67">
            <w:pPr>
              <w:rPr>
                <w:rFonts w:ascii="Times New Roman" w:hAnsi="Times New Roman" w:cs="Times New Roman"/>
                <w:bCs/>
                <w:sz w:val="24"/>
                <w:szCs w:val="24"/>
              </w:rPr>
            </w:pPr>
            <w:r w:rsidRPr="00554B67">
              <w:rPr>
                <w:rFonts w:ascii="Times New Roman" w:hAnsi="Times New Roman" w:cs="Times New Roman"/>
              </w:rPr>
              <w:t>66,67</w:t>
            </w:r>
          </w:p>
        </w:tc>
        <w:tc>
          <w:tcPr>
            <w:tcW w:w="737" w:type="dxa"/>
          </w:tcPr>
          <w:p w14:paraId="05943727" w14:textId="5D6301C5" w:rsidR="00554B67" w:rsidRPr="00554B67" w:rsidRDefault="00554B67" w:rsidP="00554B67">
            <w:pPr>
              <w:rPr>
                <w:rFonts w:ascii="Times New Roman" w:hAnsi="Times New Roman" w:cs="Times New Roman"/>
                <w:bCs/>
                <w:sz w:val="24"/>
                <w:szCs w:val="24"/>
              </w:rPr>
            </w:pPr>
            <w:r w:rsidRPr="00554B67">
              <w:rPr>
                <w:rFonts w:ascii="Times New Roman" w:hAnsi="Times New Roman" w:cs="Times New Roman"/>
              </w:rPr>
              <w:t>86,67</w:t>
            </w:r>
          </w:p>
        </w:tc>
        <w:tc>
          <w:tcPr>
            <w:tcW w:w="737" w:type="dxa"/>
          </w:tcPr>
          <w:p w14:paraId="2214987B" w14:textId="7004D191" w:rsidR="00554B67" w:rsidRPr="00554B67" w:rsidRDefault="00554B67" w:rsidP="00554B67">
            <w:pPr>
              <w:rPr>
                <w:rFonts w:ascii="Times New Roman" w:hAnsi="Times New Roman" w:cs="Times New Roman"/>
                <w:bCs/>
                <w:sz w:val="24"/>
                <w:szCs w:val="24"/>
              </w:rPr>
            </w:pPr>
            <w:r w:rsidRPr="00554B67">
              <w:rPr>
                <w:rFonts w:ascii="Times New Roman" w:hAnsi="Times New Roman" w:cs="Times New Roman"/>
              </w:rPr>
              <w:t>60</w:t>
            </w:r>
          </w:p>
        </w:tc>
        <w:tc>
          <w:tcPr>
            <w:tcW w:w="737" w:type="dxa"/>
          </w:tcPr>
          <w:p w14:paraId="0B2A5AD6" w14:textId="0E973ED6" w:rsidR="00554B67" w:rsidRPr="00554B67" w:rsidRDefault="00554B67" w:rsidP="00554B67">
            <w:pPr>
              <w:rPr>
                <w:rFonts w:ascii="Times New Roman" w:hAnsi="Times New Roman" w:cs="Times New Roman"/>
                <w:bCs/>
                <w:sz w:val="24"/>
                <w:szCs w:val="24"/>
              </w:rPr>
            </w:pPr>
            <w:r w:rsidRPr="00554B67">
              <w:rPr>
                <w:rFonts w:ascii="Times New Roman" w:hAnsi="Times New Roman" w:cs="Times New Roman"/>
              </w:rPr>
              <w:t>83,33</w:t>
            </w:r>
          </w:p>
        </w:tc>
        <w:tc>
          <w:tcPr>
            <w:tcW w:w="737" w:type="dxa"/>
          </w:tcPr>
          <w:p w14:paraId="72EB8766" w14:textId="7DC0A4A9" w:rsidR="00554B67" w:rsidRPr="00554B67" w:rsidRDefault="00554B67" w:rsidP="00554B67">
            <w:pPr>
              <w:rPr>
                <w:rFonts w:ascii="Times New Roman" w:hAnsi="Times New Roman" w:cs="Times New Roman"/>
                <w:bCs/>
                <w:sz w:val="24"/>
                <w:szCs w:val="24"/>
              </w:rPr>
            </w:pPr>
            <w:r w:rsidRPr="00554B67">
              <w:rPr>
                <w:rFonts w:ascii="Times New Roman" w:hAnsi="Times New Roman" w:cs="Times New Roman"/>
              </w:rPr>
              <w:t>70</w:t>
            </w:r>
          </w:p>
        </w:tc>
        <w:tc>
          <w:tcPr>
            <w:tcW w:w="737" w:type="dxa"/>
          </w:tcPr>
          <w:p w14:paraId="50B65515" w14:textId="79A28B28" w:rsidR="00554B67" w:rsidRPr="00554B67" w:rsidRDefault="00554B67" w:rsidP="00554B67">
            <w:pPr>
              <w:rPr>
                <w:rFonts w:ascii="Times New Roman" w:hAnsi="Times New Roman" w:cs="Times New Roman"/>
                <w:bCs/>
                <w:sz w:val="24"/>
                <w:szCs w:val="24"/>
              </w:rPr>
            </w:pPr>
            <w:r w:rsidRPr="00554B67">
              <w:rPr>
                <w:rFonts w:ascii="Times New Roman" w:hAnsi="Times New Roman" w:cs="Times New Roman"/>
              </w:rPr>
              <w:t>76,67</w:t>
            </w:r>
          </w:p>
        </w:tc>
        <w:tc>
          <w:tcPr>
            <w:tcW w:w="737" w:type="dxa"/>
          </w:tcPr>
          <w:p w14:paraId="7DEAD85F" w14:textId="77831851" w:rsidR="00554B67" w:rsidRPr="00554B67" w:rsidRDefault="00554B67" w:rsidP="00554B67">
            <w:pPr>
              <w:rPr>
                <w:rFonts w:ascii="Times New Roman" w:hAnsi="Times New Roman" w:cs="Times New Roman"/>
                <w:bCs/>
                <w:sz w:val="24"/>
                <w:szCs w:val="24"/>
              </w:rPr>
            </w:pPr>
            <w:r w:rsidRPr="00554B67">
              <w:rPr>
                <w:rFonts w:ascii="Times New Roman" w:hAnsi="Times New Roman" w:cs="Times New Roman"/>
              </w:rPr>
              <w:t>80</w:t>
            </w:r>
          </w:p>
        </w:tc>
        <w:tc>
          <w:tcPr>
            <w:tcW w:w="737" w:type="dxa"/>
          </w:tcPr>
          <w:p w14:paraId="357BBB3C" w14:textId="330D9908" w:rsidR="00554B67" w:rsidRPr="00554B67" w:rsidRDefault="00554B67" w:rsidP="00554B67">
            <w:pPr>
              <w:rPr>
                <w:rFonts w:ascii="Times New Roman" w:hAnsi="Times New Roman" w:cs="Times New Roman"/>
                <w:bCs/>
                <w:sz w:val="24"/>
                <w:szCs w:val="24"/>
              </w:rPr>
            </w:pPr>
            <w:r w:rsidRPr="00554B67">
              <w:rPr>
                <w:rFonts w:ascii="Times New Roman" w:hAnsi="Times New Roman" w:cs="Times New Roman"/>
              </w:rPr>
              <w:t>48,89</w:t>
            </w:r>
          </w:p>
        </w:tc>
        <w:tc>
          <w:tcPr>
            <w:tcW w:w="737" w:type="dxa"/>
          </w:tcPr>
          <w:p w14:paraId="66CAB70C" w14:textId="4B51F232" w:rsidR="00554B67" w:rsidRPr="00554B67" w:rsidRDefault="00554B67" w:rsidP="00554B67">
            <w:pPr>
              <w:rPr>
                <w:rFonts w:ascii="Times New Roman" w:hAnsi="Times New Roman" w:cs="Times New Roman"/>
                <w:bCs/>
                <w:sz w:val="24"/>
                <w:szCs w:val="24"/>
              </w:rPr>
            </w:pPr>
            <w:r w:rsidRPr="00554B67">
              <w:rPr>
                <w:rFonts w:ascii="Times New Roman" w:hAnsi="Times New Roman" w:cs="Times New Roman"/>
              </w:rPr>
              <w:t>60</w:t>
            </w:r>
          </w:p>
        </w:tc>
      </w:tr>
      <w:tr w:rsidR="00554B67" w:rsidRPr="002E6381" w14:paraId="66BF72E2" w14:textId="77777777" w:rsidTr="00577EA6">
        <w:trPr>
          <w:trHeight w:val="609"/>
          <w:jc w:val="center"/>
        </w:trPr>
        <w:tc>
          <w:tcPr>
            <w:tcW w:w="2199" w:type="dxa"/>
          </w:tcPr>
          <w:p w14:paraId="66B5EB30" w14:textId="06EF25E9" w:rsidR="00554B67" w:rsidRPr="00554B67" w:rsidRDefault="00554B67" w:rsidP="00554B67">
            <w:pPr>
              <w:rPr>
                <w:rFonts w:ascii="Times New Roman" w:hAnsi="Times New Roman" w:cs="Times New Roman"/>
                <w:sz w:val="24"/>
                <w:szCs w:val="24"/>
              </w:rPr>
            </w:pPr>
            <w:r w:rsidRPr="00554B67">
              <w:rPr>
                <w:rFonts w:ascii="Times New Roman" w:hAnsi="Times New Roman" w:cs="Times New Roman"/>
              </w:rPr>
              <w:t>МБОУ «СОШ №2»с.варфоломеевка</w:t>
            </w:r>
          </w:p>
        </w:tc>
        <w:tc>
          <w:tcPr>
            <w:tcW w:w="737" w:type="dxa"/>
          </w:tcPr>
          <w:p w14:paraId="6C0C81CD" w14:textId="21C55257" w:rsidR="00554B67" w:rsidRPr="00554B67" w:rsidRDefault="00554B67" w:rsidP="00554B67">
            <w:pPr>
              <w:rPr>
                <w:rFonts w:ascii="Times New Roman" w:hAnsi="Times New Roman" w:cs="Times New Roman"/>
              </w:rPr>
            </w:pPr>
            <w:r w:rsidRPr="00554B67">
              <w:rPr>
                <w:rFonts w:ascii="Times New Roman" w:hAnsi="Times New Roman" w:cs="Times New Roman"/>
              </w:rPr>
              <w:t>60</w:t>
            </w:r>
          </w:p>
        </w:tc>
        <w:tc>
          <w:tcPr>
            <w:tcW w:w="737" w:type="dxa"/>
          </w:tcPr>
          <w:p w14:paraId="36DC8EDB" w14:textId="29F495D8" w:rsidR="00554B67" w:rsidRPr="00554B67" w:rsidRDefault="00554B67" w:rsidP="00554B67">
            <w:pPr>
              <w:rPr>
                <w:rFonts w:ascii="Times New Roman" w:hAnsi="Times New Roman" w:cs="Times New Roman"/>
              </w:rPr>
            </w:pPr>
            <w:r w:rsidRPr="00554B67">
              <w:rPr>
                <w:rFonts w:ascii="Times New Roman" w:hAnsi="Times New Roman" w:cs="Times New Roman"/>
              </w:rPr>
              <w:t>60</w:t>
            </w:r>
          </w:p>
        </w:tc>
        <w:tc>
          <w:tcPr>
            <w:tcW w:w="737" w:type="dxa"/>
          </w:tcPr>
          <w:p w14:paraId="46614B4A" w14:textId="272548D3" w:rsidR="00554B67" w:rsidRPr="00554B67" w:rsidRDefault="00554B67" w:rsidP="00554B67">
            <w:pPr>
              <w:rPr>
                <w:rFonts w:ascii="Times New Roman" w:hAnsi="Times New Roman" w:cs="Times New Roman"/>
              </w:rPr>
            </w:pPr>
            <w:r w:rsidRPr="00554B67">
              <w:rPr>
                <w:rFonts w:ascii="Times New Roman" w:hAnsi="Times New Roman" w:cs="Times New Roman"/>
              </w:rPr>
              <w:t>20</w:t>
            </w:r>
          </w:p>
        </w:tc>
        <w:tc>
          <w:tcPr>
            <w:tcW w:w="737" w:type="dxa"/>
          </w:tcPr>
          <w:p w14:paraId="1D9226A8" w14:textId="5C6799D2" w:rsidR="00554B67" w:rsidRPr="00554B67" w:rsidRDefault="00554B67" w:rsidP="00554B67">
            <w:pPr>
              <w:rPr>
                <w:rFonts w:ascii="Times New Roman" w:hAnsi="Times New Roman" w:cs="Times New Roman"/>
              </w:rPr>
            </w:pPr>
            <w:r w:rsidRPr="00554B67">
              <w:rPr>
                <w:rFonts w:ascii="Times New Roman" w:hAnsi="Times New Roman" w:cs="Times New Roman"/>
              </w:rPr>
              <w:t>65</w:t>
            </w:r>
          </w:p>
        </w:tc>
        <w:tc>
          <w:tcPr>
            <w:tcW w:w="737" w:type="dxa"/>
          </w:tcPr>
          <w:p w14:paraId="0AE1CD88" w14:textId="0D84FEF5" w:rsidR="00554B67" w:rsidRPr="00554B67" w:rsidRDefault="00554B67" w:rsidP="00554B67">
            <w:pPr>
              <w:rPr>
                <w:rFonts w:ascii="Times New Roman" w:hAnsi="Times New Roman" w:cs="Times New Roman"/>
              </w:rPr>
            </w:pPr>
            <w:r w:rsidRPr="00554B67">
              <w:rPr>
                <w:rFonts w:ascii="Times New Roman" w:hAnsi="Times New Roman" w:cs="Times New Roman"/>
              </w:rPr>
              <w:t>30</w:t>
            </w:r>
          </w:p>
        </w:tc>
        <w:tc>
          <w:tcPr>
            <w:tcW w:w="737" w:type="dxa"/>
          </w:tcPr>
          <w:p w14:paraId="13968D5C" w14:textId="4235C589" w:rsidR="00554B67" w:rsidRPr="00554B67" w:rsidRDefault="00554B67" w:rsidP="00554B67">
            <w:pPr>
              <w:rPr>
                <w:rFonts w:ascii="Times New Roman" w:hAnsi="Times New Roman" w:cs="Times New Roman"/>
              </w:rPr>
            </w:pPr>
            <w:r w:rsidRPr="00554B67">
              <w:rPr>
                <w:rFonts w:ascii="Times New Roman" w:hAnsi="Times New Roman" w:cs="Times New Roman"/>
              </w:rPr>
              <w:t>45</w:t>
            </w:r>
          </w:p>
        </w:tc>
        <w:tc>
          <w:tcPr>
            <w:tcW w:w="737" w:type="dxa"/>
          </w:tcPr>
          <w:p w14:paraId="11B9C9AF" w14:textId="23E7EC04" w:rsidR="00554B67" w:rsidRPr="00554B67" w:rsidRDefault="00554B67" w:rsidP="00554B67">
            <w:pPr>
              <w:rPr>
                <w:rFonts w:ascii="Times New Roman" w:hAnsi="Times New Roman" w:cs="Times New Roman"/>
              </w:rPr>
            </w:pPr>
            <w:r w:rsidRPr="00554B67">
              <w:rPr>
                <w:rFonts w:ascii="Times New Roman" w:hAnsi="Times New Roman" w:cs="Times New Roman"/>
              </w:rPr>
              <w:t>55</w:t>
            </w:r>
          </w:p>
        </w:tc>
        <w:tc>
          <w:tcPr>
            <w:tcW w:w="737" w:type="dxa"/>
          </w:tcPr>
          <w:p w14:paraId="1F7AE816" w14:textId="135627BA" w:rsidR="00554B67" w:rsidRPr="00554B67" w:rsidRDefault="00554B67" w:rsidP="00554B67">
            <w:pPr>
              <w:rPr>
                <w:rFonts w:ascii="Times New Roman" w:hAnsi="Times New Roman" w:cs="Times New Roman"/>
              </w:rPr>
            </w:pPr>
            <w:r w:rsidRPr="00554B67">
              <w:rPr>
                <w:rFonts w:ascii="Times New Roman" w:hAnsi="Times New Roman" w:cs="Times New Roman"/>
              </w:rPr>
              <w:t>40</w:t>
            </w:r>
          </w:p>
        </w:tc>
        <w:tc>
          <w:tcPr>
            <w:tcW w:w="737" w:type="dxa"/>
          </w:tcPr>
          <w:p w14:paraId="49265F98" w14:textId="6B3ECEFA" w:rsidR="00554B67" w:rsidRPr="00554B67" w:rsidRDefault="00554B67" w:rsidP="00554B67">
            <w:pPr>
              <w:rPr>
                <w:rFonts w:ascii="Times New Roman" w:hAnsi="Times New Roman" w:cs="Times New Roman"/>
              </w:rPr>
            </w:pPr>
            <w:r w:rsidRPr="00554B67">
              <w:rPr>
                <w:rFonts w:ascii="Times New Roman" w:hAnsi="Times New Roman" w:cs="Times New Roman"/>
              </w:rPr>
              <w:t>16,67</w:t>
            </w:r>
          </w:p>
        </w:tc>
        <w:tc>
          <w:tcPr>
            <w:tcW w:w="737" w:type="dxa"/>
          </w:tcPr>
          <w:p w14:paraId="602E2E9F" w14:textId="639746CD" w:rsidR="00554B67" w:rsidRPr="00554B67" w:rsidRDefault="00554B67" w:rsidP="00554B67">
            <w:pPr>
              <w:rPr>
                <w:rFonts w:ascii="Times New Roman" w:hAnsi="Times New Roman" w:cs="Times New Roman"/>
              </w:rPr>
            </w:pPr>
            <w:r w:rsidRPr="00554B67">
              <w:rPr>
                <w:rFonts w:ascii="Times New Roman" w:hAnsi="Times New Roman" w:cs="Times New Roman"/>
              </w:rPr>
              <w:t>86,67</w:t>
            </w:r>
          </w:p>
        </w:tc>
      </w:tr>
      <w:tr w:rsidR="00554B67" w:rsidRPr="002E6381" w14:paraId="1C11F4F2" w14:textId="77777777" w:rsidTr="00577EA6">
        <w:trPr>
          <w:trHeight w:val="609"/>
          <w:jc w:val="center"/>
        </w:trPr>
        <w:tc>
          <w:tcPr>
            <w:tcW w:w="2199" w:type="dxa"/>
          </w:tcPr>
          <w:p w14:paraId="3A154F77" w14:textId="1F8DFE57" w:rsidR="00554B67" w:rsidRPr="00554B67" w:rsidRDefault="00554B67" w:rsidP="00554B67">
            <w:pPr>
              <w:rPr>
                <w:rFonts w:ascii="Times New Roman" w:hAnsi="Times New Roman" w:cs="Times New Roman"/>
                <w:sz w:val="24"/>
                <w:szCs w:val="24"/>
              </w:rPr>
            </w:pPr>
            <w:r w:rsidRPr="00554B67">
              <w:rPr>
                <w:rFonts w:ascii="Times New Roman" w:hAnsi="Times New Roman" w:cs="Times New Roman"/>
              </w:rPr>
              <w:t>МБОУ «СОШ№2 с.Новосысоевка»</w:t>
            </w:r>
          </w:p>
        </w:tc>
        <w:tc>
          <w:tcPr>
            <w:tcW w:w="737" w:type="dxa"/>
          </w:tcPr>
          <w:p w14:paraId="5E965EB2" w14:textId="3D841B96" w:rsidR="00554B67" w:rsidRPr="00554B67" w:rsidRDefault="00554B67" w:rsidP="00554B67">
            <w:pPr>
              <w:rPr>
                <w:rFonts w:ascii="Times New Roman" w:hAnsi="Times New Roman" w:cs="Times New Roman"/>
              </w:rPr>
            </w:pPr>
            <w:r w:rsidRPr="00554B67">
              <w:rPr>
                <w:rFonts w:ascii="Times New Roman" w:hAnsi="Times New Roman" w:cs="Times New Roman"/>
              </w:rPr>
              <w:t>100</w:t>
            </w:r>
          </w:p>
        </w:tc>
        <w:tc>
          <w:tcPr>
            <w:tcW w:w="737" w:type="dxa"/>
          </w:tcPr>
          <w:p w14:paraId="49BBC408" w14:textId="10231FAA" w:rsidR="00554B67" w:rsidRPr="00554B67" w:rsidRDefault="00554B67" w:rsidP="00554B67">
            <w:pPr>
              <w:rPr>
                <w:rFonts w:ascii="Times New Roman" w:hAnsi="Times New Roman" w:cs="Times New Roman"/>
              </w:rPr>
            </w:pPr>
            <w:r w:rsidRPr="00554B67">
              <w:rPr>
                <w:rFonts w:ascii="Times New Roman" w:hAnsi="Times New Roman" w:cs="Times New Roman"/>
              </w:rPr>
              <w:t>70</w:t>
            </w:r>
          </w:p>
        </w:tc>
        <w:tc>
          <w:tcPr>
            <w:tcW w:w="737" w:type="dxa"/>
          </w:tcPr>
          <w:p w14:paraId="435C39ED" w14:textId="2E826BE4" w:rsidR="00554B67" w:rsidRPr="00554B67" w:rsidRDefault="00554B67" w:rsidP="00554B67">
            <w:pPr>
              <w:rPr>
                <w:rFonts w:ascii="Times New Roman" w:hAnsi="Times New Roman" w:cs="Times New Roman"/>
              </w:rPr>
            </w:pPr>
            <w:r w:rsidRPr="00554B67">
              <w:rPr>
                <w:rFonts w:ascii="Times New Roman" w:hAnsi="Times New Roman" w:cs="Times New Roman"/>
              </w:rPr>
              <w:t>70</w:t>
            </w:r>
          </w:p>
        </w:tc>
        <w:tc>
          <w:tcPr>
            <w:tcW w:w="737" w:type="dxa"/>
          </w:tcPr>
          <w:p w14:paraId="44271CD4" w14:textId="5C71C6F8" w:rsidR="00554B67" w:rsidRPr="00554B67" w:rsidRDefault="00554B67" w:rsidP="00554B67">
            <w:pPr>
              <w:rPr>
                <w:rFonts w:ascii="Times New Roman" w:hAnsi="Times New Roman" w:cs="Times New Roman"/>
              </w:rPr>
            </w:pPr>
            <w:r w:rsidRPr="00554B67">
              <w:rPr>
                <w:rFonts w:ascii="Times New Roman" w:hAnsi="Times New Roman" w:cs="Times New Roman"/>
              </w:rPr>
              <w:t>10</w:t>
            </w:r>
          </w:p>
        </w:tc>
        <w:tc>
          <w:tcPr>
            <w:tcW w:w="737" w:type="dxa"/>
          </w:tcPr>
          <w:p w14:paraId="2B89C1CA" w14:textId="13EAFA54" w:rsidR="00554B67" w:rsidRPr="00554B67" w:rsidRDefault="00554B67" w:rsidP="00554B67">
            <w:pPr>
              <w:rPr>
                <w:rFonts w:ascii="Times New Roman" w:hAnsi="Times New Roman" w:cs="Times New Roman"/>
              </w:rPr>
            </w:pPr>
            <w:r w:rsidRPr="00554B67">
              <w:rPr>
                <w:rFonts w:ascii="Times New Roman" w:hAnsi="Times New Roman" w:cs="Times New Roman"/>
              </w:rPr>
              <w:t>35</w:t>
            </w:r>
          </w:p>
        </w:tc>
        <w:tc>
          <w:tcPr>
            <w:tcW w:w="737" w:type="dxa"/>
          </w:tcPr>
          <w:p w14:paraId="5EDC34E1" w14:textId="38922103" w:rsidR="00554B67" w:rsidRPr="00554B67" w:rsidRDefault="00554B67" w:rsidP="00554B67">
            <w:pPr>
              <w:rPr>
                <w:rFonts w:ascii="Times New Roman" w:hAnsi="Times New Roman" w:cs="Times New Roman"/>
              </w:rPr>
            </w:pPr>
            <w:r w:rsidRPr="00554B67">
              <w:rPr>
                <w:rFonts w:ascii="Times New Roman" w:hAnsi="Times New Roman" w:cs="Times New Roman"/>
              </w:rPr>
              <w:t>40</w:t>
            </w:r>
          </w:p>
        </w:tc>
        <w:tc>
          <w:tcPr>
            <w:tcW w:w="737" w:type="dxa"/>
          </w:tcPr>
          <w:p w14:paraId="40E5750E" w14:textId="59094847" w:rsidR="00554B67" w:rsidRPr="00554B67" w:rsidRDefault="00554B67" w:rsidP="00554B67">
            <w:pPr>
              <w:rPr>
                <w:rFonts w:ascii="Times New Roman" w:hAnsi="Times New Roman" w:cs="Times New Roman"/>
              </w:rPr>
            </w:pPr>
            <w:r w:rsidRPr="00554B67">
              <w:rPr>
                <w:rFonts w:ascii="Times New Roman" w:hAnsi="Times New Roman" w:cs="Times New Roman"/>
              </w:rPr>
              <w:t>20</w:t>
            </w:r>
          </w:p>
        </w:tc>
        <w:tc>
          <w:tcPr>
            <w:tcW w:w="737" w:type="dxa"/>
          </w:tcPr>
          <w:p w14:paraId="3DC86158" w14:textId="5426C3FA" w:rsidR="00554B67" w:rsidRPr="00554B67" w:rsidRDefault="00554B67" w:rsidP="00554B67">
            <w:pPr>
              <w:rPr>
                <w:rFonts w:ascii="Times New Roman" w:hAnsi="Times New Roman" w:cs="Times New Roman"/>
              </w:rPr>
            </w:pPr>
            <w:r w:rsidRPr="00554B67">
              <w:rPr>
                <w:rFonts w:ascii="Times New Roman" w:hAnsi="Times New Roman" w:cs="Times New Roman"/>
              </w:rPr>
              <w:t>10</w:t>
            </w:r>
          </w:p>
        </w:tc>
        <w:tc>
          <w:tcPr>
            <w:tcW w:w="737" w:type="dxa"/>
          </w:tcPr>
          <w:p w14:paraId="4B4B3CD8" w14:textId="6E393525" w:rsidR="00554B67" w:rsidRPr="00554B67" w:rsidRDefault="00554B67" w:rsidP="00554B67">
            <w:pPr>
              <w:rPr>
                <w:rFonts w:ascii="Times New Roman" w:hAnsi="Times New Roman" w:cs="Times New Roman"/>
              </w:rPr>
            </w:pPr>
            <w:r w:rsidRPr="00554B67">
              <w:rPr>
                <w:rFonts w:ascii="Times New Roman" w:hAnsi="Times New Roman" w:cs="Times New Roman"/>
              </w:rPr>
              <w:t>16,67</w:t>
            </w:r>
          </w:p>
        </w:tc>
        <w:tc>
          <w:tcPr>
            <w:tcW w:w="737" w:type="dxa"/>
          </w:tcPr>
          <w:p w14:paraId="2069F613" w14:textId="23B8B8CA" w:rsidR="00554B67" w:rsidRPr="00554B67" w:rsidRDefault="00554B67" w:rsidP="00554B67">
            <w:pPr>
              <w:rPr>
                <w:rFonts w:ascii="Times New Roman" w:hAnsi="Times New Roman" w:cs="Times New Roman"/>
              </w:rPr>
            </w:pPr>
            <w:r w:rsidRPr="00554B67">
              <w:rPr>
                <w:rFonts w:ascii="Times New Roman" w:hAnsi="Times New Roman" w:cs="Times New Roman"/>
              </w:rPr>
              <w:t>86,67</w:t>
            </w:r>
          </w:p>
        </w:tc>
      </w:tr>
    </w:tbl>
    <w:p w14:paraId="06C42F89" w14:textId="4AF535F2" w:rsidR="005D1CFA" w:rsidRDefault="005D1CFA" w:rsidP="00D924BB">
      <w:pPr>
        <w:pStyle w:val="11"/>
        <w:spacing w:line="278" w:lineRule="auto"/>
        <w:ind w:left="1954" w:right="1527"/>
      </w:pPr>
    </w:p>
    <w:bookmarkEnd w:id="56"/>
    <w:p w14:paraId="354AFB76" w14:textId="77777777" w:rsidR="00554B67" w:rsidRDefault="00554B67" w:rsidP="00D924BB">
      <w:pPr>
        <w:pStyle w:val="11"/>
        <w:spacing w:line="278" w:lineRule="auto"/>
        <w:ind w:left="1954" w:right="1527"/>
      </w:pPr>
    </w:p>
    <w:p w14:paraId="74053ECA" w14:textId="77777777" w:rsidR="00554B67" w:rsidRDefault="00554B67" w:rsidP="00D924BB">
      <w:pPr>
        <w:pStyle w:val="11"/>
        <w:spacing w:line="278" w:lineRule="auto"/>
        <w:ind w:left="1954" w:right="1527"/>
      </w:pPr>
    </w:p>
    <w:p w14:paraId="1AA1BD6C" w14:textId="77777777" w:rsidR="00554B67" w:rsidRDefault="00554B67" w:rsidP="00D924BB">
      <w:pPr>
        <w:pStyle w:val="11"/>
        <w:spacing w:line="278" w:lineRule="auto"/>
        <w:ind w:left="1954" w:right="1527"/>
      </w:pPr>
    </w:p>
    <w:p w14:paraId="11DB40C0" w14:textId="77777777" w:rsidR="00554B67" w:rsidRDefault="00554B67" w:rsidP="00D924BB">
      <w:pPr>
        <w:pStyle w:val="11"/>
        <w:spacing w:line="278" w:lineRule="auto"/>
        <w:ind w:left="1954" w:right="1527"/>
      </w:pPr>
    </w:p>
    <w:p w14:paraId="4600068B" w14:textId="77777777" w:rsidR="00554B67" w:rsidRDefault="00554B67" w:rsidP="00D924BB">
      <w:pPr>
        <w:pStyle w:val="11"/>
        <w:spacing w:line="278" w:lineRule="auto"/>
        <w:ind w:left="1954" w:right="1527"/>
      </w:pPr>
    </w:p>
    <w:p w14:paraId="68E4D4B3" w14:textId="77777777" w:rsidR="00554B67" w:rsidRDefault="00554B67" w:rsidP="00D924BB">
      <w:pPr>
        <w:pStyle w:val="11"/>
        <w:spacing w:line="278" w:lineRule="auto"/>
        <w:ind w:left="1954" w:right="1527"/>
      </w:pPr>
    </w:p>
    <w:p w14:paraId="56BDCA41" w14:textId="77777777" w:rsidR="00554B67" w:rsidRDefault="00554B67" w:rsidP="00D924BB">
      <w:pPr>
        <w:pStyle w:val="11"/>
        <w:spacing w:line="278" w:lineRule="auto"/>
        <w:ind w:left="1954" w:right="1527"/>
      </w:pPr>
    </w:p>
    <w:p w14:paraId="3FC81BF0" w14:textId="77777777" w:rsidR="00554B67" w:rsidRDefault="00554B67" w:rsidP="00D924BB">
      <w:pPr>
        <w:pStyle w:val="11"/>
        <w:spacing w:line="278" w:lineRule="auto"/>
        <w:ind w:left="1954" w:right="1527"/>
      </w:pPr>
    </w:p>
    <w:p w14:paraId="2E35713A" w14:textId="77777777" w:rsidR="00554B67" w:rsidRDefault="00554B67" w:rsidP="00D924BB">
      <w:pPr>
        <w:pStyle w:val="11"/>
        <w:spacing w:line="278" w:lineRule="auto"/>
        <w:ind w:left="1954" w:right="1527"/>
      </w:pPr>
    </w:p>
    <w:p w14:paraId="64E0089C" w14:textId="649096C3" w:rsidR="00554B67" w:rsidRDefault="009B4976" w:rsidP="00554B67">
      <w:pPr>
        <w:pStyle w:val="a6"/>
        <w:spacing w:line="360" w:lineRule="auto"/>
        <w:ind w:left="1429"/>
        <w:rPr>
          <w:rFonts w:ascii="Times New Roman" w:hAnsi="Times New Roman" w:cs="Times New Roman"/>
          <w:b/>
          <w:sz w:val="28"/>
          <w:szCs w:val="28"/>
        </w:rPr>
      </w:pPr>
      <w:bookmarkStart w:id="57" w:name="_Hlk203986656"/>
      <w:r>
        <w:rPr>
          <w:rFonts w:ascii="Times New Roman" w:hAnsi="Times New Roman" w:cs="Times New Roman"/>
          <w:b/>
          <w:sz w:val="28"/>
          <w:szCs w:val="28"/>
        </w:rPr>
        <w:lastRenderedPageBreak/>
        <w:t>География</w:t>
      </w:r>
    </w:p>
    <w:p w14:paraId="01B72CEE" w14:textId="5E8C81DC" w:rsidR="00554B67" w:rsidRPr="002417CB" w:rsidRDefault="00554B67" w:rsidP="00554B67">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ВПР по </w:t>
      </w:r>
      <w:r w:rsidR="009B4976">
        <w:rPr>
          <w:rFonts w:ascii="Times New Roman" w:hAnsi="Times New Roman" w:cs="Times New Roman"/>
          <w:bCs/>
          <w:sz w:val="28"/>
          <w:szCs w:val="28"/>
        </w:rPr>
        <w:t>географии</w:t>
      </w:r>
      <w:r>
        <w:rPr>
          <w:rFonts w:ascii="Times New Roman" w:hAnsi="Times New Roman" w:cs="Times New Roman"/>
          <w:bCs/>
          <w:sz w:val="28"/>
          <w:szCs w:val="28"/>
        </w:rPr>
        <w:t xml:space="preserve"> в 2025 году выполняли </w:t>
      </w:r>
      <w:r w:rsidR="009B4976">
        <w:rPr>
          <w:rFonts w:ascii="Times New Roman" w:hAnsi="Times New Roman" w:cs="Times New Roman"/>
          <w:bCs/>
          <w:sz w:val="28"/>
          <w:szCs w:val="28"/>
        </w:rPr>
        <w:t>48</w:t>
      </w:r>
      <w:r>
        <w:rPr>
          <w:rFonts w:ascii="Times New Roman" w:hAnsi="Times New Roman" w:cs="Times New Roman"/>
          <w:bCs/>
          <w:sz w:val="28"/>
          <w:szCs w:val="28"/>
        </w:rPr>
        <w:t xml:space="preserve"> обучающихся 8 классов из </w:t>
      </w:r>
      <w:r w:rsidR="009B4976">
        <w:rPr>
          <w:rFonts w:ascii="Times New Roman" w:hAnsi="Times New Roman" w:cs="Times New Roman"/>
          <w:bCs/>
          <w:sz w:val="28"/>
          <w:szCs w:val="28"/>
        </w:rPr>
        <w:t>3</w:t>
      </w:r>
      <w:r>
        <w:rPr>
          <w:rFonts w:ascii="Times New Roman" w:hAnsi="Times New Roman" w:cs="Times New Roman"/>
          <w:bCs/>
          <w:sz w:val="28"/>
          <w:szCs w:val="28"/>
        </w:rPr>
        <w:t xml:space="preserve"> образовательных организаций Яковлевского муниципального округа. В таблице 1</w:t>
      </w:r>
      <w:r w:rsidR="009B4976">
        <w:rPr>
          <w:rFonts w:ascii="Times New Roman" w:hAnsi="Times New Roman" w:cs="Times New Roman"/>
          <w:bCs/>
          <w:sz w:val="28"/>
          <w:szCs w:val="28"/>
        </w:rPr>
        <w:t>50</w:t>
      </w:r>
      <w:r>
        <w:rPr>
          <w:rFonts w:ascii="Times New Roman" w:hAnsi="Times New Roman" w:cs="Times New Roman"/>
          <w:bCs/>
          <w:sz w:val="28"/>
          <w:szCs w:val="28"/>
        </w:rPr>
        <w:t xml:space="preserve"> представлены сведения об участниках ВПР во всех параллелях по программе 8 класса в 2025 году.</w:t>
      </w:r>
    </w:p>
    <w:p w14:paraId="6B4366BF" w14:textId="73A6CB3B" w:rsidR="00554B67" w:rsidRPr="009857C4" w:rsidRDefault="00554B67" w:rsidP="00554B67">
      <w:pPr>
        <w:spacing w:line="360" w:lineRule="auto"/>
        <w:ind w:firstLine="709"/>
        <w:jc w:val="right"/>
        <w:rPr>
          <w:rFonts w:ascii="Times New Roman" w:hAnsi="Times New Roman" w:cs="Times New Roman"/>
          <w:bCs/>
          <w:i/>
          <w:iCs/>
          <w:sz w:val="28"/>
          <w:szCs w:val="28"/>
        </w:rPr>
      </w:pPr>
      <w:r w:rsidRPr="009857C4">
        <w:rPr>
          <w:rFonts w:ascii="Times New Roman" w:hAnsi="Times New Roman" w:cs="Times New Roman"/>
          <w:bCs/>
          <w:i/>
          <w:iCs/>
          <w:sz w:val="28"/>
          <w:szCs w:val="28"/>
        </w:rPr>
        <w:t xml:space="preserve">Таблица </w:t>
      </w:r>
      <w:r>
        <w:rPr>
          <w:rFonts w:ascii="Times New Roman" w:hAnsi="Times New Roman" w:cs="Times New Roman"/>
          <w:bCs/>
          <w:i/>
          <w:iCs/>
          <w:sz w:val="28"/>
          <w:szCs w:val="28"/>
        </w:rPr>
        <w:t>1</w:t>
      </w:r>
      <w:r w:rsidR="009B4976">
        <w:rPr>
          <w:rFonts w:ascii="Times New Roman" w:hAnsi="Times New Roman" w:cs="Times New Roman"/>
          <w:bCs/>
          <w:i/>
          <w:iCs/>
          <w:sz w:val="28"/>
          <w:szCs w:val="28"/>
        </w:rPr>
        <w:t>50</w:t>
      </w:r>
    </w:p>
    <w:tbl>
      <w:tblPr>
        <w:tblStyle w:val="a3"/>
        <w:tblW w:w="0" w:type="auto"/>
        <w:tblLayout w:type="fixed"/>
        <w:tblLook w:val="04A0" w:firstRow="1" w:lastRow="0" w:firstColumn="1" w:lastColumn="0" w:noHBand="0" w:noVBand="1"/>
      </w:tblPr>
      <w:tblGrid>
        <w:gridCol w:w="2405"/>
        <w:gridCol w:w="851"/>
        <w:gridCol w:w="708"/>
        <w:gridCol w:w="851"/>
        <w:gridCol w:w="850"/>
        <w:gridCol w:w="851"/>
        <w:gridCol w:w="1660"/>
        <w:gridCol w:w="1169"/>
      </w:tblGrid>
      <w:tr w:rsidR="00554B67" w:rsidRPr="00A51AC8" w14:paraId="01E87162" w14:textId="77777777" w:rsidTr="00CE3D3A">
        <w:tc>
          <w:tcPr>
            <w:tcW w:w="2405" w:type="dxa"/>
            <w:vMerge w:val="restart"/>
          </w:tcPr>
          <w:p w14:paraId="13C9A7C0" w14:textId="77777777" w:rsidR="00554B67" w:rsidRPr="00A51AC8" w:rsidRDefault="00554B67" w:rsidP="00CE3D3A">
            <w:pPr>
              <w:rPr>
                <w:rFonts w:ascii="Times New Roman" w:hAnsi="Times New Roman" w:cs="Times New Roman"/>
                <w:b/>
                <w:bCs/>
                <w:sz w:val="24"/>
                <w:szCs w:val="24"/>
              </w:rPr>
            </w:pPr>
            <w:r w:rsidRPr="00A51AC8">
              <w:rPr>
                <w:rFonts w:ascii="Times New Roman" w:hAnsi="Times New Roman" w:cs="Times New Roman"/>
                <w:b/>
                <w:bCs/>
                <w:sz w:val="24"/>
                <w:szCs w:val="24"/>
              </w:rPr>
              <w:t>Группа участников</w:t>
            </w:r>
          </w:p>
        </w:tc>
        <w:tc>
          <w:tcPr>
            <w:tcW w:w="851" w:type="dxa"/>
            <w:vMerge w:val="restart"/>
          </w:tcPr>
          <w:p w14:paraId="3A352C9E" w14:textId="77777777" w:rsidR="00554B67" w:rsidRPr="00A51AC8" w:rsidRDefault="00554B67" w:rsidP="00CE3D3A">
            <w:pPr>
              <w:rPr>
                <w:rFonts w:ascii="Times New Roman" w:hAnsi="Times New Roman" w:cs="Times New Roman"/>
                <w:b/>
                <w:bCs/>
                <w:sz w:val="24"/>
                <w:szCs w:val="24"/>
              </w:rPr>
            </w:pPr>
            <w:r w:rsidRPr="00A51AC8">
              <w:rPr>
                <w:rFonts w:ascii="Times New Roman" w:hAnsi="Times New Roman" w:cs="Times New Roman"/>
                <w:b/>
                <w:bCs/>
                <w:sz w:val="24"/>
                <w:szCs w:val="24"/>
              </w:rPr>
              <w:t>Кол-во участников</w:t>
            </w:r>
          </w:p>
        </w:tc>
        <w:tc>
          <w:tcPr>
            <w:tcW w:w="3260" w:type="dxa"/>
            <w:gridSpan w:val="4"/>
          </w:tcPr>
          <w:p w14:paraId="24FD8842" w14:textId="77777777" w:rsidR="00554B67" w:rsidRPr="00A51AC8" w:rsidRDefault="00554B67" w:rsidP="00CE3D3A">
            <w:pPr>
              <w:rPr>
                <w:rFonts w:ascii="Times New Roman" w:hAnsi="Times New Roman" w:cs="Times New Roman"/>
                <w:b/>
                <w:bCs/>
                <w:sz w:val="24"/>
                <w:szCs w:val="24"/>
              </w:rPr>
            </w:pPr>
            <w:r w:rsidRPr="00A51AC8">
              <w:rPr>
                <w:rFonts w:ascii="Times New Roman" w:hAnsi="Times New Roman" w:cs="Times New Roman"/>
                <w:b/>
                <w:bCs/>
                <w:sz w:val="24"/>
                <w:szCs w:val="24"/>
              </w:rPr>
              <w:t>Отметки</w:t>
            </w:r>
          </w:p>
        </w:tc>
        <w:tc>
          <w:tcPr>
            <w:tcW w:w="1660" w:type="dxa"/>
            <w:vMerge w:val="restart"/>
          </w:tcPr>
          <w:p w14:paraId="2D61242B" w14:textId="77777777" w:rsidR="00554B67" w:rsidRPr="00A51AC8" w:rsidRDefault="00554B67" w:rsidP="00CE3D3A">
            <w:pPr>
              <w:rPr>
                <w:rFonts w:ascii="Times New Roman" w:hAnsi="Times New Roman" w:cs="Times New Roman"/>
                <w:b/>
                <w:bCs/>
                <w:sz w:val="24"/>
                <w:szCs w:val="24"/>
              </w:rPr>
            </w:pPr>
            <w:r w:rsidRPr="00A51AC8">
              <w:rPr>
                <w:rFonts w:ascii="Times New Roman" w:hAnsi="Times New Roman" w:cs="Times New Roman"/>
                <w:b/>
                <w:bCs/>
                <w:sz w:val="24"/>
                <w:szCs w:val="24"/>
              </w:rPr>
              <w:t>Качество знаний(%)</w:t>
            </w:r>
          </w:p>
        </w:tc>
        <w:tc>
          <w:tcPr>
            <w:tcW w:w="1169" w:type="dxa"/>
            <w:vMerge w:val="restart"/>
          </w:tcPr>
          <w:p w14:paraId="02B55772" w14:textId="77777777" w:rsidR="00554B67" w:rsidRPr="00A51AC8" w:rsidRDefault="00554B67" w:rsidP="00CE3D3A">
            <w:pPr>
              <w:rPr>
                <w:rFonts w:ascii="Times New Roman" w:hAnsi="Times New Roman" w:cs="Times New Roman"/>
                <w:b/>
                <w:bCs/>
                <w:sz w:val="24"/>
                <w:szCs w:val="24"/>
              </w:rPr>
            </w:pPr>
            <w:r>
              <w:rPr>
                <w:rFonts w:ascii="Times New Roman" w:hAnsi="Times New Roman" w:cs="Times New Roman"/>
                <w:b/>
                <w:bCs/>
                <w:sz w:val="24"/>
                <w:szCs w:val="24"/>
              </w:rPr>
              <w:t>Средний балл</w:t>
            </w:r>
          </w:p>
        </w:tc>
      </w:tr>
      <w:tr w:rsidR="00554B67" w:rsidRPr="00A51AC8" w14:paraId="4EF26DEE" w14:textId="77777777" w:rsidTr="00CE3D3A">
        <w:tc>
          <w:tcPr>
            <w:tcW w:w="2405" w:type="dxa"/>
            <w:vMerge/>
          </w:tcPr>
          <w:p w14:paraId="4D525C39" w14:textId="77777777" w:rsidR="00554B67" w:rsidRPr="00A51AC8" w:rsidRDefault="00554B67" w:rsidP="00CE3D3A">
            <w:pPr>
              <w:rPr>
                <w:rFonts w:ascii="Times New Roman" w:hAnsi="Times New Roman" w:cs="Times New Roman"/>
                <w:b/>
                <w:bCs/>
                <w:sz w:val="24"/>
                <w:szCs w:val="24"/>
              </w:rPr>
            </w:pPr>
          </w:p>
        </w:tc>
        <w:tc>
          <w:tcPr>
            <w:tcW w:w="851" w:type="dxa"/>
            <w:vMerge/>
          </w:tcPr>
          <w:p w14:paraId="6BA8DA34" w14:textId="77777777" w:rsidR="00554B67" w:rsidRPr="00A51AC8" w:rsidRDefault="00554B67" w:rsidP="00CE3D3A">
            <w:pPr>
              <w:rPr>
                <w:rFonts w:ascii="Times New Roman" w:hAnsi="Times New Roman" w:cs="Times New Roman"/>
                <w:b/>
                <w:bCs/>
                <w:sz w:val="24"/>
                <w:szCs w:val="24"/>
              </w:rPr>
            </w:pPr>
          </w:p>
        </w:tc>
        <w:tc>
          <w:tcPr>
            <w:tcW w:w="708" w:type="dxa"/>
          </w:tcPr>
          <w:p w14:paraId="47C7FDD8" w14:textId="77777777" w:rsidR="00554B67" w:rsidRPr="00A51AC8" w:rsidRDefault="00554B67" w:rsidP="00CE3D3A">
            <w:pPr>
              <w:rPr>
                <w:rFonts w:ascii="Times New Roman" w:hAnsi="Times New Roman" w:cs="Times New Roman"/>
                <w:b/>
                <w:bCs/>
                <w:sz w:val="24"/>
                <w:szCs w:val="24"/>
              </w:rPr>
            </w:pPr>
            <w:r w:rsidRPr="00A51AC8">
              <w:rPr>
                <w:rFonts w:ascii="Times New Roman" w:hAnsi="Times New Roman" w:cs="Times New Roman"/>
                <w:b/>
                <w:bCs/>
                <w:sz w:val="24"/>
                <w:szCs w:val="24"/>
              </w:rPr>
              <w:t>«2»</w:t>
            </w:r>
          </w:p>
        </w:tc>
        <w:tc>
          <w:tcPr>
            <w:tcW w:w="851" w:type="dxa"/>
          </w:tcPr>
          <w:p w14:paraId="5E62122C" w14:textId="77777777" w:rsidR="00554B67" w:rsidRPr="00A51AC8" w:rsidRDefault="00554B67" w:rsidP="00CE3D3A">
            <w:pPr>
              <w:rPr>
                <w:rFonts w:ascii="Times New Roman" w:hAnsi="Times New Roman" w:cs="Times New Roman"/>
                <w:b/>
                <w:bCs/>
                <w:sz w:val="24"/>
                <w:szCs w:val="24"/>
              </w:rPr>
            </w:pPr>
            <w:r w:rsidRPr="00A51AC8">
              <w:rPr>
                <w:rFonts w:ascii="Times New Roman" w:hAnsi="Times New Roman" w:cs="Times New Roman"/>
                <w:b/>
                <w:bCs/>
                <w:sz w:val="24"/>
                <w:szCs w:val="24"/>
              </w:rPr>
              <w:t>«3»</w:t>
            </w:r>
          </w:p>
        </w:tc>
        <w:tc>
          <w:tcPr>
            <w:tcW w:w="850" w:type="dxa"/>
          </w:tcPr>
          <w:p w14:paraId="735FFF7E" w14:textId="77777777" w:rsidR="00554B67" w:rsidRPr="00A51AC8" w:rsidRDefault="00554B67" w:rsidP="00CE3D3A">
            <w:pPr>
              <w:rPr>
                <w:rFonts w:ascii="Times New Roman" w:hAnsi="Times New Roman" w:cs="Times New Roman"/>
                <w:b/>
                <w:bCs/>
                <w:sz w:val="24"/>
                <w:szCs w:val="24"/>
              </w:rPr>
            </w:pPr>
            <w:r w:rsidRPr="00A51AC8">
              <w:rPr>
                <w:rFonts w:ascii="Times New Roman" w:hAnsi="Times New Roman" w:cs="Times New Roman"/>
                <w:b/>
                <w:bCs/>
                <w:sz w:val="24"/>
                <w:szCs w:val="24"/>
              </w:rPr>
              <w:t>«4»</w:t>
            </w:r>
          </w:p>
        </w:tc>
        <w:tc>
          <w:tcPr>
            <w:tcW w:w="851" w:type="dxa"/>
          </w:tcPr>
          <w:p w14:paraId="44D978FD" w14:textId="77777777" w:rsidR="00554B67" w:rsidRPr="00A51AC8" w:rsidRDefault="00554B67" w:rsidP="00CE3D3A">
            <w:pPr>
              <w:rPr>
                <w:rFonts w:ascii="Times New Roman" w:hAnsi="Times New Roman" w:cs="Times New Roman"/>
                <w:b/>
                <w:bCs/>
                <w:sz w:val="24"/>
                <w:szCs w:val="24"/>
              </w:rPr>
            </w:pPr>
            <w:r w:rsidRPr="00A51AC8">
              <w:rPr>
                <w:rFonts w:ascii="Times New Roman" w:hAnsi="Times New Roman" w:cs="Times New Roman"/>
                <w:b/>
                <w:bCs/>
                <w:sz w:val="24"/>
                <w:szCs w:val="24"/>
              </w:rPr>
              <w:t>«5»</w:t>
            </w:r>
          </w:p>
        </w:tc>
        <w:tc>
          <w:tcPr>
            <w:tcW w:w="1660" w:type="dxa"/>
            <w:vMerge/>
          </w:tcPr>
          <w:p w14:paraId="66035142" w14:textId="77777777" w:rsidR="00554B67" w:rsidRPr="00A51AC8" w:rsidRDefault="00554B67" w:rsidP="00CE3D3A">
            <w:pPr>
              <w:rPr>
                <w:rFonts w:ascii="Times New Roman" w:hAnsi="Times New Roman" w:cs="Times New Roman"/>
                <w:b/>
                <w:bCs/>
                <w:sz w:val="24"/>
                <w:szCs w:val="24"/>
              </w:rPr>
            </w:pPr>
          </w:p>
        </w:tc>
        <w:tc>
          <w:tcPr>
            <w:tcW w:w="1169" w:type="dxa"/>
            <w:vMerge/>
          </w:tcPr>
          <w:p w14:paraId="28513887" w14:textId="77777777" w:rsidR="00554B67" w:rsidRPr="00A51AC8" w:rsidRDefault="00554B67" w:rsidP="00CE3D3A">
            <w:pPr>
              <w:rPr>
                <w:rFonts w:ascii="Times New Roman" w:hAnsi="Times New Roman" w:cs="Times New Roman"/>
                <w:b/>
                <w:bCs/>
                <w:sz w:val="24"/>
                <w:szCs w:val="24"/>
              </w:rPr>
            </w:pPr>
          </w:p>
        </w:tc>
      </w:tr>
      <w:tr w:rsidR="00554B67" w:rsidRPr="00A51AC8" w14:paraId="5B2B637F" w14:textId="77777777" w:rsidTr="00CE3D3A">
        <w:tc>
          <w:tcPr>
            <w:tcW w:w="2405" w:type="dxa"/>
          </w:tcPr>
          <w:p w14:paraId="457029F6" w14:textId="77777777" w:rsidR="00554B67" w:rsidRPr="00A51AC8" w:rsidRDefault="00554B67" w:rsidP="00CE3D3A">
            <w:pPr>
              <w:spacing w:line="360" w:lineRule="auto"/>
              <w:jc w:val="both"/>
              <w:rPr>
                <w:rFonts w:ascii="Times New Roman" w:hAnsi="Times New Roman" w:cs="Times New Roman"/>
                <w:b/>
                <w:bCs/>
                <w:sz w:val="24"/>
                <w:szCs w:val="24"/>
              </w:rPr>
            </w:pPr>
            <w:r w:rsidRPr="00A51AC8">
              <w:rPr>
                <w:rFonts w:ascii="Times New Roman" w:hAnsi="Times New Roman" w:cs="Times New Roman"/>
                <w:b/>
                <w:bCs/>
                <w:sz w:val="24"/>
                <w:szCs w:val="24"/>
              </w:rPr>
              <w:t>Приморский край</w:t>
            </w:r>
          </w:p>
        </w:tc>
        <w:tc>
          <w:tcPr>
            <w:tcW w:w="851" w:type="dxa"/>
            <w:shd w:val="clear" w:color="auto" w:fill="FFFFFF" w:themeFill="background1"/>
          </w:tcPr>
          <w:p w14:paraId="7B06AEC9" w14:textId="6ED9EBCE" w:rsidR="00554B67" w:rsidRPr="00A51AC8" w:rsidRDefault="0065575A" w:rsidP="00CE3D3A">
            <w:pPr>
              <w:spacing w:line="360" w:lineRule="auto"/>
              <w:rPr>
                <w:rFonts w:ascii="Times New Roman" w:hAnsi="Times New Roman" w:cs="Times New Roman"/>
                <w:b/>
                <w:bCs/>
                <w:sz w:val="24"/>
                <w:szCs w:val="24"/>
              </w:rPr>
            </w:pPr>
            <w:r>
              <w:rPr>
                <w:rFonts w:ascii="Times New Roman" w:hAnsi="Times New Roman" w:cs="Times New Roman"/>
                <w:b/>
                <w:bCs/>
                <w:sz w:val="24"/>
                <w:szCs w:val="24"/>
              </w:rPr>
              <w:t>4619</w:t>
            </w:r>
          </w:p>
        </w:tc>
        <w:tc>
          <w:tcPr>
            <w:tcW w:w="708" w:type="dxa"/>
          </w:tcPr>
          <w:p w14:paraId="4A6C4EDA" w14:textId="67B6B0D0" w:rsidR="00554B67" w:rsidRPr="00A51AC8" w:rsidRDefault="0065575A" w:rsidP="00CE3D3A">
            <w:pPr>
              <w:spacing w:line="360" w:lineRule="auto"/>
              <w:rPr>
                <w:rFonts w:ascii="Times New Roman" w:hAnsi="Times New Roman" w:cs="Times New Roman"/>
                <w:b/>
                <w:bCs/>
                <w:sz w:val="24"/>
                <w:szCs w:val="24"/>
              </w:rPr>
            </w:pPr>
            <w:r>
              <w:rPr>
                <w:rFonts w:ascii="Times New Roman" w:hAnsi="Times New Roman" w:cs="Times New Roman"/>
                <w:b/>
                <w:bCs/>
                <w:sz w:val="24"/>
                <w:szCs w:val="24"/>
              </w:rPr>
              <w:t>148</w:t>
            </w:r>
          </w:p>
        </w:tc>
        <w:tc>
          <w:tcPr>
            <w:tcW w:w="851" w:type="dxa"/>
          </w:tcPr>
          <w:p w14:paraId="3819E886" w14:textId="40921A1E" w:rsidR="00554B67" w:rsidRPr="00A51AC8" w:rsidRDefault="0065575A" w:rsidP="00CE3D3A">
            <w:pPr>
              <w:spacing w:line="360" w:lineRule="auto"/>
              <w:rPr>
                <w:rFonts w:ascii="Times New Roman" w:hAnsi="Times New Roman" w:cs="Times New Roman"/>
                <w:b/>
                <w:bCs/>
                <w:sz w:val="24"/>
                <w:szCs w:val="24"/>
              </w:rPr>
            </w:pPr>
            <w:r>
              <w:rPr>
                <w:rFonts w:ascii="Times New Roman" w:hAnsi="Times New Roman" w:cs="Times New Roman"/>
                <w:b/>
                <w:bCs/>
                <w:sz w:val="24"/>
                <w:szCs w:val="24"/>
              </w:rPr>
              <w:t>2089</w:t>
            </w:r>
          </w:p>
        </w:tc>
        <w:tc>
          <w:tcPr>
            <w:tcW w:w="850" w:type="dxa"/>
          </w:tcPr>
          <w:p w14:paraId="54FA22A9" w14:textId="2DD36229" w:rsidR="00554B67" w:rsidRPr="00A51AC8" w:rsidRDefault="0065575A" w:rsidP="00CE3D3A">
            <w:pPr>
              <w:spacing w:line="360" w:lineRule="auto"/>
              <w:rPr>
                <w:rFonts w:ascii="Times New Roman" w:hAnsi="Times New Roman" w:cs="Times New Roman"/>
                <w:b/>
                <w:bCs/>
                <w:sz w:val="24"/>
                <w:szCs w:val="24"/>
              </w:rPr>
            </w:pPr>
            <w:r>
              <w:rPr>
                <w:rFonts w:ascii="Times New Roman" w:hAnsi="Times New Roman" w:cs="Times New Roman"/>
                <w:b/>
                <w:bCs/>
                <w:sz w:val="24"/>
                <w:szCs w:val="24"/>
              </w:rPr>
              <w:t>2121</w:t>
            </w:r>
          </w:p>
        </w:tc>
        <w:tc>
          <w:tcPr>
            <w:tcW w:w="851" w:type="dxa"/>
          </w:tcPr>
          <w:p w14:paraId="1B10A043" w14:textId="2472F0C9" w:rsidR="00554B67" w:rsidRPr="00A51AC8" w:rsidRDefault="0065575A" w:rsidP="00CE3D3A">
            <w:pPr>
              <w:spacing w:line="360" w:lineRule="auto"/>
              <w:rPr>
                <w:rFonts w:ascii="Times New Roman" w:hAnsi="Times New Roman" w:cs="Times New Roman"/>
                <w:b/>
                <w:bCs/>
                <w:sz w:val="24"/>
                <w:szCs w:val="24"/>
              </w:rPr>
            </w:pPr>
            <w:r>
              <w:rPr>
                <w:rFonts w:ascii="Times New Roman" w:hAnsi="Times New Roman" w:cs="Times New Roman"/>
                <w:b/>
                <w:bCs/>
                <w:sz w:val="24"/>
                <w:szCs w:val="24"/>
              </w:rPr>
              <w:t>261</w:t>
            </w:r>
          </w:p>
        </w:tc>
        <w:tc>
          <w:tcPr>
            <w:tcW w:w="1660" w:type="dxa"/>
          </w:tcPr>
          <w:p w14:paraId="67E0EF46" w14:textId="4F67766F" w:rsidR="00554B67" w:rsidRPr="00A51AC8" w:rsidRDefault="0065575A" w:rsidP="00CE3D3A">
            <w:pPr>
              <w:spacing w:line="360" w:lineRule="auto"/>
              <w:rPr>
                <w:rFonts w:ascii="Times New Roman" w:hAnsi="Times New Roman" w:cs="Times New Roman"/>
                <w:b/>
                <w:bCs/>
                <w:sz w:val="24"/>
                <w:szCs w:val="24"/>
              </w:rPr>
            </w:pPr>
            <w:r>
              <w:rPr>
                <w:rFonts w:ascii="Times New Roman" w:hAnsi="Times New Roman" w:cs="Times New Roman"/>
                <w:b/>
                <w:bCs/>
                <w:sz w:val="24"/>
                <w:szCs w:val="24"/>
              </w:rPr>
              <w:t>51,57</w:t>
            </w:r>
          </w:p>
        </w:tc>
        <w:tc>
          <w:tcPr>
            <w:tcW w:w="1169" w:type="dxa"/>
          </w:tcPr>
          <w:p w14:paraId="3B482E77" w14:textId="11A7A084" w:rsidR="00554B67" w:rsidRPr="00A51AC8" w:rsidRDefault="0065575A" w:rsidP="00CE3D3A">
            <w:pPr>
              <w:spacing w:line="360" w:lineRule="auto"/>
              <w:rPr>
                <w:rFonts w:ascii="Times New Roman" w:hAnsi="Times New Roman" w:cs="Times New Roman"/>
                <w:b/>
                <w:bCs/>
                <w:sz w:val="24"/>
                <w:szCs w:val="24"/>
              </w:rPr>
            </w:pPr>
            <w:r>
              <w:rPr>
                <w:rFonts w:ascii="Times New Roman" w:hAnsi="Times New Roman" w:cs="Times New Roman"/>
                <w:b/>
                <w:bCs/>
                <w:sz w:val="24"/>
                <w:szCs w:val="24"/>
              </w:rPr>
              <w:t>3,54</w:t>
            </w:r>
          </w:p>
        </w:tc>
      </w:tr>
      <w:tr w:rsidR="00554B67" w:rsidRPr="00A51AC8" w14:paraId="2C8F98A2" w14:textId="77777777" w:rsidTr="00CE3D3A">
        <w:tc>
          <w:tcPr>
            <w:tcW w:w="2405" w:type="dxa"/>
          </w:tcPr>
          <w:p w14:paraId="2A94D7EE" w14:textId="77777777" w:rsidR="00554B67" w:rsidRPr="00A51AC8" w:rsidRDefault="00554B67" w:rsidP="00CE3D3A">
            <w:pPr>
              <w:spacing w:line="360" w:lineRule="auto"/>
              <w:jc w:val="both"/>
              <w:rPr>
                <w:rFonts w:ascii="Times New Roman" w:hAnsi="Times New Roman" w:cs="Times New Roman"/>
                <w:b/>
                <w:bCs/>
                <w:sz w:val="24"/>
                <w:szCs w:val="24"/>
              </w:rPr>
            </w:pPr>
            <w:r w:rsidRPr="00A51AC8">
              <w:rPr>
                <w:rFonts w:ascii="Times New Roman" w:hAnsi="Times New Roman" w:cs="Times New Roman"/>
                <w:b/>
                <w:bCs/>
                <w:sz w:val="24"/>
                <w:szCs w:val="24"/>
              </w:rPr>
              <w:t>Яковлевский МО</w:t>
            </w:r>
          </w:p>
        </w:tc>
        <w:tc>
          <w:tcPr>
            <w:tcW w:w="851" w:type="dxa"/>
          </w:tcPr>
          <w:p w14:paraId="2B2C824E" w14:textId="4613BAB1" w:rsidR="00554B67" w:rsidRPr="00A51AC8" w:rsidRDefault="0065575A" w:rsidP="00CE3D3A">
            <w:pPr>
              <w:spacing w:line="360" w:lineRule="auto"/>
              <w:rPr>
                <w:rFonts w:ascii="Times New Roman" w:hAnsi="Times New Roman" w:cs="Times New Roman"/>
                <w:b/>
                <w:bCs/>
                <w:sz w:val="24"/>
                <w:szCs w:val="24"/>
              </w:rPr>
            </w:pPr>
            <w:r>
              <w:rPr>
                <w:rFonts w:ascii="Times New Roman" w:hAnsi="Times New Roman" w:cs="Times New Roman"/>
                <w:b/>
                <w:bCs/>
                <w:sz w:val="24"/>
                <w:szCs w:val="24"/>
              </w:rPr>
              <w:t>48</w:t>
            </w:r>
          </w:p>
        </w:tc>
        <w:tc>
          <w:tcPr>
            <w:tcW w:w="708" w:type="dxa"/>
          </w:tcPr>
          <w:p w14:paraId="658FB0B1" w14:textId="7DEE0099" w:rsidR="00554B67" w:rsidRPr="00A51AC8" w:rsidRDefault="0065575A" w:rsidP="00CE3D3A">
            <w:pPr>
              <w:spacing w:line="360" w:lineRule="auto"/>
              <w:rPr>
                <w:rFonts w:ascii="Times New Roman" w:hAnsi="Times New Roman" w:cs="Times New Roman"/>
                <w:b/>
                <w:bCs/>
                <w:sz w:val="24"/>
                <w:szCs w:val="24"/>
              </w:rPr>
            </w:pPr>
            <w:r>
              <w:rPr>
                <w:rFonts w:ascii="Times New Roman" w:hAnsi="Times New Roman" w:cs="Times New Roman"/>
                <w:b/>
                <w:bCs/>
                <w:sz w:val="24"/>
                <w:szCs w:val="24"/>
              </w:rPr>
              <w:t>1</w:t>
            </w:r>
          </w:p>
        </w:tc>
        <w:tc>
          <w:tcPr>
            <w:tcW w:w="851" w:type="dxa"/>
          </w:tcPr>
          <w:p w14:paraId="547A65A5" w14:textId="615E141C" w:rsidR="00554B67" w:rsidRPr="00A51AC8" w:rsidRDefault="0065575A" w:rsidP="00CE3D3A">
            <w:pPr>
              <w:spacing w:line="360" w:lineRule="auto"/>
              <w:rPr>
                <w:rFonts w:ascii="Times New Roman" w:hAnsi="Times New Roman" w:cs="Times New Roman"/>
                <w:b/>
                <w:bCs/>
                <w:sz w:val="24"/>
                <w:szCs w:val="24"/>
              </w:rPr>
            </w:pPr>
            <w:r>
              <w:rPr>
                <w:rFonts w:ascii="Times New Roman" w:hAnsi="Times New Roman" w:cs="Times New Roman"/>
                <w:b/>
                <w:bCs/>
                <w:sz w:val="24"/>
                <w:szCs w:val="24"/>
              </w:rPr>
              <w:t>21</w:t>
            </w:r>
          </w:p>
        </w:tc>
        <w:tc>
          <w:tcPr>
            <w:tcW w:w="850" w:type="dxa"/>
          </w:tcPr>
          <w:p w14:paraId="769A41A1" w14:textId="500C4232" w:rsidR="00554B67" w:rsidRPr="00A51AC8" w:rsidRDefault="0065575A" w:rsidP="00CE3D3A">
            <w:pPr>
              <w:spacing w:line="360" w:lineRule="auto"/>
              <w:rPr>
                <w:rFonts w:ascii="Times New Roman" w:hAnsi="Times New Roman" w:cs="Times New Roman"/>
                <w:b/>
                <w:bCs/>
                <w:sz w:val="24"/>
                <w:szCs w:val="24"/>
              </w:rPr>
            </w:pPr>
            <w:r>
              <w:rPr>
                <w:rFonts w:ascii="Times New Roman" w:hAnsi="Times New Roman" w:cs="Times New Roman"/>
                <w:b/>
                <w:bCs/>
                <w:sz w:val="24"/>
                <w:szCs w:val="24"/>
              </w:rPr>
              <w:t>20</w:t>
            </w:r>
          </w:p>
        </w:tc>
        <w:tc>
          <w:tcPr>
            <w:tcW w:w="851" w:type="dxa"/>
          </w:tcPr>
          <w:p w14:paraId="16D4C3C3" w14:textId="0154518F" w:rsidR="00554B67" w:rsidRPr="00A51AC8" w:rsidRDefault="0065575A" w:rsidP="00CE3D3A">
            <w:pPr>
              <w:spacing w:line="360" w:lineRule="auto"/>
              <w:rPr>
                <w:rFonts w:ascii="Times New Roman" w:hAnsi="Times New Roman" w:cs="Times New Roman"/>
                <w:b/>
                <w:bCs/>
                <w:sz w:val="24"/>
                <w:szCs w:val="24"/>
              </w:rPr>
            </w:pPr>
            <w:r>
              <w:rPr>
                <w:rFonts w:ascii="Times New Roman" w:hAnsi="Times New Roman" w:cs="Times New Roman"/>
                <w:b/>
                <w:bCs/>
                <w:sz w:val="24"/>
                <w:szCs w:val="24"/>
              </w:rPr>
              <w:t>6</w:t>
            </w:r>
          </w:p>
        </w:tc>
        <w:tc>
          <w:tcPr>
            <w:tcW w:w="1660" w:type="dxa"/>
          </w:tcPr>
          <w:p w14:paraId="7B66D67E" w14:textId="6F2418C5" w:rsidR="00554B67" w:rsidRPr="00A51AC8" w:rsidRDefault="0065575A" w:rsidP="00CE3D3A">
            <w:pPr>
              <w:spacing w:line="360" w:lineRule="auto"/>
              <w:rPr>
                <w:rFonts w:ascii="Times New Roman" w:hAnsi="Times New Roman" w:cs="Times New Roman"/>
                <w:b/>
                <w:bCs/>
                <w:sz w:val="24"/>
                <w:szCs w:val="24"/>
              </w:rPr>
            </w:pPr>
            <w:r>
              <w:rPr>
                <w:rFonts w:ascii="Times New Roman" w:hAnsi="Times New Roman" w:cs="Times New Roman"/>
                <w:b/>
                <w:bCs/>
                <w:sz w:val="24"/>
                <w:szCs w:val="24"/>
              </w:rPr>
              <w:t>54,17</w:t>
            </w:r>
          </w:p>
        </w:tc>
        <w:tc>
          <w:tcPr>
            <w:tcW w:w="1169" w:type="dxa"/>
          </w:tcPr>
          <w:p w14:paraId="333FAAFE" w14:textId="52EA1659" w:rsidR="00554B67" w:rsidRPr="00A51AC8" w:rsidRDefault="0065575A" w:rsidP="00CE3D3A">
            <w:pPr>
              <w:spacing w:line="360" w:lineRule="auto"/>
              <w:rPr>
                <w:rFonts w:ascii="Times New Roman" w:hAnsi="Times New Roman" w:cs="Times New Roman"/>
                <w:b/>
                <w:bCs/>
                <w:sz w:val="24"/>
                <w:szCs w:val="24"/>
              </w:rPr>
            </w:pPr>
            <w:r>
              <w:rPr>
                <w:rFonts w:ascii="Times New Roman" w:hAnsi="Times New Roman" w:cs="Times New Roman"/>
                <w:b/>
                <w:bCs/>
                <w:sz w:val="24"/>
                <w:szCs w:val="24"/>
              </w:rPr>
              <w:t>3,65</w:t>
            </w:r>
          </w:p>
        </w:tc>
      </w:tr>
      <w:tr w:rsidR="00554B67" w:rsidRPr="00A51AC8" w14:paraId="3180551F" w14:textId="77777777" w:rsidTr="00CE3D3A">
        <w:tc>
          <w:tcPr>
            <w:tcW w:w="2405" w:type="dxa"/>
          </w:tcPr>
          <w:p w14:paraId="1BDF47D6" w14:textId="77777777" w:rsidR="00554B67" w:rsidRPr="00A51AC8" w:rsidRDefault="00554B67" w:rsidP="00CE3D3A">
            <w:pPr>
              <w:jc w:val="both"/>
              <w:rPr>
                <w:rFonts w:ascii="Times New Roman" w:hAnsi="Times New Roman" w:cs="Times New Roman"/>
                <w:sz w:val="24"/>
                <w:szCs w:val="24"/>
              </w:rPr>
            </w:pPr>
            <w:r w:rsidRPr="00A51AC8">
              <w:rPr>
                <w:rFonts w:ascii="Times New Roman" w:hAnsi="Times New Roman" w:cs="Times New Roman"/>
                <w:sz w:val="24"/>
                <w:szCs w:val="24"/>
              </w:rPr>
              <w:t>МБОУ «СОШ с.Яковлевка»</w:t>
            </w:r>
          </w:p>
        </w:tc>
        <w:tc>
          <w:tcPr>
            <w:tcW w:w="851" w:type="dxa"/>
          </w:tcPr>
          <w:p w14:paraId="5FD38D12" w14:textId="4EE019B9" w:rsidR="00554B67" w:rsidRPr="00A51AC8" w:rsidRDefault="007A0613" w:rsidP="00CE3D3A">
            <w:pPr>
              <w:spacing w:line="360" w:lineRule="auto"/>
              <w:rPr>
                <w:rFonts w:ascii="Times New Roman" w:hAnsi="Times New Roman" w:cs="Times New Roman"/>
                <w:sz w:val="24"/>
                <w:szCs w:val="24"/>
              </w:rPr>
            </w:pPr>
            <w:r>
              <w:rPr>
                <w:rFonts w:ascii="Times New Roman" w:hAnsi="Times New Roman" w:cs="Times New Roman"/>
                <w:sz w:val="24"/>
                <w:szCs w:val="24"/>
              </w:rPr>
              <w:t>21</w:t>
            </w:r>
          </w:p>
        </w:tc>
        <w:tc>
          <w:tcPr>
            <w:tcW w:w="708" w:type="dxa"/>
          </w:tcPr>
          <w:p w14:paraId="51D7CB72" w14:textId="0647B6A9" w:rsidR="00554B67" w:rsidRPr="00A51AC8" w:rsidRDefault="007A0613" w:rsidP="00CE3D3A">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851" w:type="dxa"/>
          </w:tcPr>
          <w:p w14:paraId="5EA4C16F" w14:textId="08372CD1" w:rsidR="00554B67" w:rsidRPr="00A51AC8" w:rsidRDefault="007A0613" w:rsidP="00CE3D3A">
            <w:pPr>
              <w:spacing w:line="360" w:lineRule="auto"/>
              <w:rPr>
                <w:rFonts w:ascii="Times New Roman" w:hAnsi="Times New Roman" w:cs="Times New Roman"/>
                <w:sz w:val="24"/>
                <w:szCs w:val="24"/>
              </w:rPr>
            </w:pPr>
            <w:r>
              <w:rPr>
                <w:rFonts w:ascii="Times New Roman" w:hAnsi="Times New Roman" w:cs="Times New Roman"/>
                <w:sz w:val="24"/>
                <w:szCs w:val="24"/>
              </w:rPr>
              <w:t>4</w:t>
            </w:r>
          </w:p>
        </w:tc>
        <w:tc>
          <w:tcPr>
            <w:tcW w:w="850" w:type="dxa"/>
          </w:tcPr>
          <w:p w14:paraId="719DA42D" w14:textId="05E1FB61" w:rsidR="00554B67" w:rsidRPr="00A51AC8" w:rsidRDefault="007A0613" w:rsidP="00CE3D3A">
            <w:pPr>
              <w:spacing w:line="360" w:lineRule="auto"/>
              <w:rPr>
                <w:rFonts w:ascii="Times New Roman" w:hAnsi="Times New Roman" w:cs="Times New Roman"/>
                <w:sz w:val="24"/>
                <w:szCs w:val="24"/>
              </w:rPr>
            </w:pPr>
            <w:r>
              <w:rPr>
                <w:rFonts w:ascii="Times New Roman" w:hAnsi="Times New Roman" w:cs="Times New Roman"/>
                <w:sz w:val="24"/>
                <w:szCs w:val="24"/>
              </w:rPr>
              <w:t>12</w:t>
            </w:r>
          </w:p>
        </w:tc>
        <w:tc>
          <w:tcPr>
            <w:tcW w:w="851" w:type="dxa"/>
          </w:tcPr>
          <w:p w14:paraId="47B03EEB" w14:textId="49756173" w:rsidR="00554B67" w:rsidRPr="00A51AC8" w:rsidRDefault="007A0613" w:rsidP="00CE3D3A">
            <w:pPr>
              <w:spacing w:line="360" w:lineRule="auto"/>
              <w:rPr>
                <w:rFonts w:ascii="Times New Roman" w:hAnsi="Times New Roman" w:cs="Times New Roman"/>
                <w:sz w:val="24"/>
                <w:szCs w:val="24"/>
              </w:rPr>
            </w:pPr>
            <w:r>
              <w:rPr>
                <w:rFonts w:ascii="Times New Roman" w:hAnsi="Times New Roman" w:cs="Times New Roman"/>
                <w:sz w:val="24"/>
                <w:szCs w:val="24"/>
              </w:rPr>
              <w:t>5</w:t>
            </w:r>
          </w:p>
        </w:tc>
        <w:tc>
          <w:tcPr>
            <w:tcW w:w="1660" w:type="dxa"/>
          </w:tcPr>
          <w:p w14:paraId="4F6A9EDA" w14:textId="08D3433E" w:rsidR="00554B67" w:rsidRPr="00A51AC8" w:rsidRDefault="007A0613" w:rsidP="00CE3D3A">
            <w:pPr>
              <w:spacing w:line="360" w:lineRule="auto"/>
              <w:rPr>
                <w:rFonts w:ascii="Times New Roman" w:hAnsi="Times New Roman" w:cs="Times New Roman"/>
                <w:sz w:val="24"/>
                <w:szCs w:val="24"/>
              </w:rPr>
            </w:pPr>
            <w:r>
              <w:rPr>
                <w:rFonts w:ascii="Times New Roman" w:hAnsi="Times New Roman" w:cs="Times New Roman"/>
                <w:sz w:val="24"/>
                <w:szCs w:val="24"/>
              </w:rPr>
              <w:t>80,95</w:t>
            </w:r>
          </w:p>
        </w:tc>
        <w:tc>
          <w:tcPr>
            <w:tcW w:w="1169" w:type="dxa"/>
          </w:tcPr>
          <w:p w14:paraId="485CF719" w14:textId="3CE527E7" w:rsidR="00554B67" w:rsidRPr="00A51AC8" w:rsidRDefault="007A0613" w:rsidP="00CE3D3A">
            <w:pPr>
              <w:spacing w:line="360" w:lineRule="auto"/>
              <w:rPr>
                <w:rFonts w:ascii="Times New Roman" w:hAnsi="Times New Roman" w:cs="Times New Roman"/>
                <w:sz w:val="24"/>
                <w:szCs w:val="24"/>
              </w:rPr>
            </w:pPr>
            <w:r>
              <w:rPr>
                <w:rFonts w:ascii="Times New Roman" w:hAnsi="Times New Roman" w:cs="Times New Roman"/>
                <w:sz w:val="24"/>
                <w:szCs w:val="24"/>
              </w:rPr>
              <w:t>4,05</w:t>
            </w:r>
          </w:p>
        </w:tc>
      </w:tr>
      <w:tr w:rsidR="00554B67" w:rsidRPr="00A51AC8" w14:paraId="44A9E1AB" w14:textId="77777777" w:rsidTr="00CE3D3A">
        <w:tc>
          <w:tcPr>
            <w:tcW w:w="2405" w:type="dxa"/>
          </w:tcPr>
          <w:p w14:paraId="234E5457" w14:textId="576F54B2" w:rsidR="00554B67" w:rsidRPr="00A51AC8" w:rsidRDefault="0065575A" w:rsidP="00CE3D3A">
            <w:pPr>
              <w:jc w:val="both"/>
              <w:rPr>
                <w:rFonts w:ascii="Times New Roman" w:hAnsi="Times New Roman" w:cs="Times New Roman"/>
                <w:sz w:val="24"/>
                <w:szCs w:val="24"/>
              </w:rPr>
            </w:pPr>
            <w:r w:rsidRPr="0065575A">
              <w:rPr>
                <w:rFonts w:ascii="Times New Roman" w:hAnsi="Times New Roman" w:cs="Times New Roman"/>
                <w:sz w:val="24"/>
                <w:szCs w:val="24"/>
              </w:rPr>
              <w:t>МБОУ «СОШ №</w:t>
            </w:r>
            <w:r>
              <w:rPr>
                <w:rFonts w:ascii="Times New Roman" w:hAnsi="Times New Roman" w:cs="Times New Roman"/>
                <w:sz w:val="24"/>
                <w:szCs w:val="24"/>
              </w:rPr>
              <w:t>1</w:t>
            </w:r>
            <w:r w:rsidRPr="0065575A">
              <w:rPr>
                <w:rFonts w:ascii="Times New Roman" w:hAnsi="Times New Roman" w:cs="Times New Roman"/>
                <w:sz w:val="24"/>
                <w:szCs w:val="24"/>
              </w:rPr>
              <w:t>»с.варфоломеевка</w:t>
            </w:r>
          </w:p>
        </w:tc>
        <w:tc>
          <w:tcPr>
            <w:tcW w:w="851" w:type="dxa"/>
          </w:tcPr>
          <w:p w14:paraId="0F064B6D" w14:textId="1A61C556" w:rsidR="00554B67" w:rsidRPr="00A51AC8" w:rsidRDefault="007A0613" w:rsidP="00CE3D3A">
            <w:pPr>
              <w:spacing w:line="360" w:lineRule="auto"/>
              <w:rPr>
                <w:rFonts w:ascii="Times New Roman" w:hAnsi="Times New Roman" w:cs="Times New Roman"/>
                <w:sz w:val="24"/>
                <w:szCs w:val="24"/>
              </w:rPr>
            </w:pPr>
            <w:r>
              <w:rPr>
                <w:rFonts w:ascii="Times New Roman" w:hAnsi="Times New Roman" w:cs="Times New Roman"/>
                <w:sz w:val="24"/>
                <w:szCs w:val="24"/>
              </w:rPr>
              <w:t>12</w:t>
            </w:r>
          </w:p>
        </w:tc>
        <w:tc>
          <w:tcPr>
            <w:tcW w:w="708" w:type="dxa"/>
          </w:tcPr>
          <w:p w14:paraId="7F884273" w14:textId="33DC3C53" w:rsidR="00554B67" w:rsidRPr="00A51AC8" w:rsidRDefault="007A0613" w:rsidP="00CE3D3A">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851" w:type="dxa"/>
          </w:tcPr>
          <w:p w14:paraId="296A3C46" w14:textId="23030BF4" w:rsidR="00554B67" w:rsidRPr="00A51AC8" w:rsidRDefault="007A0613" w:rsidP="00CE3D3A">
            <w:pPr>
              <w:spacing w:line="360" w:lineRule="auto"/>
              <w:rPr>
                <w:rFonts w:ascii="Times New Roman" w:hAnsi="Times New Roman" w:cs="Times New Roman"/>
                <w:sz w:val="24"/>
                <w:szCs w:val="24"/>
              </w:rPr>
            </w:pPr>
            <w:r>
              <w:rPr>
                <w:rFonts w:ascii="Times New Roman" w:hAnsi="Times New Roman" w:cs="Times New Roman"/>
                <w:sz w:val="24"/>
                <w:szCs w:val="24"/>
              </w:rPr>
              <w:t>7</w:t>
            </w:r>
          </w:p>
        </w:tc>
        <w:tc>
          <w:tcPr>
            <w:tcW w:w="850" w:type="dxa"/>
          </w:tcPr>
          <w:p w14:paraId="6B972511" w14:textId="46EE5446" w:rsidR="00554B67" w:rsidRPr="00A51AC8" w:rsidRDefault="007A0613" w:rsidP="00CE3D3A">
            <w:pPr>
              <w:spacing w:line="360" w:lineRule="auto"/>
              <w:rPr>
                <w:rFonts w:ascii="Times New Roman" w:hAnsi="Times New Roman" w:cs="Times New Roman"/>
                <w:sz w:val="24"/>
                <w:szCs w:val="24"/>
              </w:rPr>
            </w:pPr>
            <w:r>
              <w:rPr>
                <w:rFonts w:ascii="Times New Roman" w:hAnsi="Times New Roman" w:cs="Times New Roman"/>
                <w:sz w:val="24"/>
                <w:szCs w:val="24"/>
              </w:rPr>
              <w:t>4</w:t>
            </w:r>
          </w:p>
        </w:tc>
        <w:tc>
          <w:tcPr>
            <w:tcW w:w="851" w:type="dxa"/>
          </w:tcPr>
          <w:p w14:paraId="2075DCA3" w14:textId="4023E9F4" w:rsidR="00554B67" w:rsidRPr="00A51AC8" w:rsidRDefault="007A0613" w:rsidP="00CE3D3A">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1660" w:type="dxa"/>
          </w:tcPr>
          <w:p w14:paraId="649E1C93" w14:textId="0FC5D98D" w:rsidR="00554B67" w:rsidRPr="00A51AC8" w:rsidRDefault="007A0613" w:rsidP="00CE3D3A">
            <w:pPr>
              <w:spacing w:line="360" w:lineRule="auto"/>
              <w:rPr>
                <w:rFonts w:ascii="Times New Roman" w:hAnsi="Times New Roman" w:cs="Times New Roman"/>
                <w:sz w:val="24"/>
                <w:szCs w:val="24"/>
              </w:rPr>
            </w:pPr>
            <w:r>
              <w:rPr>
                <w:rFonts w:ascii="Times New Roman" w:hAnsi="Times New Roman" w:cs="Times New Roman"/>
                <w:sz w:val="24"/>
                <w:szCs w:val="24"/>
              </w:rPr>
              <w:t>41,67</w:t>
            </w:r>
          </w:p>
        </w:tc>
        <w:tc>
          <w:tcPr>
            <w:tcW w:w="1169" w:type="dxa"/>
          </w:tcPr>
          <w:p w14:paraId="20BB188F" w14:textId="44700F57" w:rsidR="00554B67" w:rsidRPr="00A51AC8" w:rsidRDefault="007A0613" w:rsidP="00CE3D3A">
            <w:pPr>
              <w:spacing w:line="360" w:lineRule="auto"/>
              <w:rPr>
                <w:rFonts w:ascii="Times New Roman" w:hAnsi="Times New Roman" w:cs="Times New Roman"/>
                <w:sz w:val="24"/>
                <w:szCs w:val="24"/>
              </w:rPr>
            </w:pPr>
            <w:r>
              <w:rPr>
                <w:rFonts w:ascii="Times New Roman" w:hAnsi="Times New Roman" w:cs="Times New Roman"/>
                <w:sz w:val="24"/>
                <w:szCs w:val="24"/>
              </w:rPr>
              <w:t>3,5</w:t>
            </w:r>
          </w:p>
        </w:tc>
      </w:tr>
      <w:tr w:rsidR="00554B67" w:rsidRPr="00A51AC8" w14:paraId="25071332" w14:textId="77777777" w:rsidTr="00CE3D3A">
        <w:tc>
          <w:tcPr>
            <w:tcW w:w="2405" w:type="dxa"/>
          </w:tcPr>
          <w:p w14:paraId="44432E0B" w14:textId="77777777" w:rsidR="00554B67" w:rsidRPr="00FD6177" w:rsidRDefault="00554B67" w:rsidP="00CE3D3A">
            <w:pPr>
              <w:jc w:val="both"/>
              <w:rPr>
                <w:rFonts w:ascii="Times New Roman" w:hAnsi="Times New Roman" w:cs="Times New Roman"/>
                <w:sz w:val="24"/>
                <w:szCs w:val="24"/>
              </w:rPr>
            </w:pPr>
            <w:r w:rsidRPr="00FD6177">
              <w:rPr>
                <w:rFonts w:ascii="Times New Roman" w:hAnsi="Times New Roman" w:cs="Times New Roman"/>
              </w:rPr>
              <w:t>МБОУ «СОШ №</w:t>
            </w:r>
            <w:r>
              <w:rPr>
                <w:rFonts w:ascii="Times New Roman" w:hAnsi="Times New Roman" w:cs="Times New Roman"/>
              </w:rPr>
              <w:t>1</w:t>
            </w:r>
            <w:r w:rsidRPr="00FD6177">
              <w:rPr>
                <w:rFonts w:ascii="Times New Roman" w:hAnsi="Times New Roman" w:cs="Times New Roman"/>
              </w:rPr>
              <w:t xml:space="preserve">»с.Новосысоевка </w:t>
            </w:r>
          </w:p>
        </w:tc>
        <w:tc>
          <w:tcPr>
            <w:tcW w:w="851" w:type="dxa"/>
          </w:tcPr>
          <w:p w14:paraId="604A3C6D" w14:textId="77777777" w:rsidR="00554B67" w:rsidRDefault="00554B67" w:rsidP="00CE3D3A">
            <w:pPr>
              <w:spacing w:line="360" w:lineRule="auto"/>
              <w:rPr>
                <w:rFonts w:ascii="Times New Roman" w:hAnsi="Times New Roman" w:cs="Times New Roman"/>
                <w:sz w:val="24"/>
                <w:szCs w:val="24"/>
              </w:rPr>
            </w:pPr>
            <w:r>
              <w:rPr>
                <w:rFonts w:ascii="Times New Roman" w:hAnsi="Times New Roman" w:cs="Times New Roman"/>
                <w:sz w:val="24"/>
                <w:szCs w:val="24"/>
              </w:rPr>
              <w:t>15</w:t>
            </w:r>
          </w:p>
        </w:tc>
        <w:tc>
          <w:tcPr>
            <w:tcW w:w="708" w:type="dxa"/>
          </w:tcPr>
          <w:p w14:paraId="1AFD1909" w14:textId="77777777" w:rsidR="00554B67" w:rsidRDefault="00554B67" w:rsidP="00CE3D3A">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851" w:type="dxa"/>
          </w:tcPr>
          <w:p w14:paraId="7AB63646" w14:textId="45E164ED" w:rsidR="00554B67" w:rsidRDefault="0065575A" w:rsidP="00CE3D3A">
            <w:pPr>
              <w:spacing w:line="360" w:lineRule="auto"/>
              <w:rPr>
                <w:rFonts w:ascii="Times New Roman" w:hAnsi="Times New Roman" w:cs="Times New Roman"/>
                <w:sz w:val="24"/>
                <w:szCs w:val="24"/>
              </w:rPr>
            </w:pPr>
            <w:r>
              <w:rPr>
                <w:rFonts w:ascii="Times New Roman" w:hAnsi="Times New Roman" w:cs="Times New Roman"/>
                <w:sz w:val="24"/>
                <w:szCs w:val="24"/>
              </w:rPr>
              <w:t>10</w:t>
            </w:r>
          </w:p>
        </w:tc>
        <w:tc>
          <w:tcPr>
            <w:tcW w:w="850" w:type="dxa"/>
          </w:tcPr>
          <w:p w14:paraId="3B4D0AA0" w14:textId="0BE30FBD" w:rsidR="00554B67" w:rsidRDefault="0065575A" w:rsidP="00CE3D3A">
            <w:pPr>
              <w:spacing w:line="360" w:lineRule="auto"/>
              <w:rPr>
                <w:rFonts w:ascii="Times New Roman" w:hAnsi="Times New Roman" w:cs="Times New Roman"/>
                <w:sz w:val="24"/>
                <w:szCs w:val="24"/>
              </w:rPr>
            </w:pPr>
            <w:r>
              <w:rPr>
                <w:rFonts w:ascii="Times New Roman" w:hAnsi="Times New Roman" w:cs="Times New Roman"/>
                <w:sz w:val="24"/>
                <w:szCs w:val="24"/>
              </w:rPr>
              <w:t>4</w:t>
            </w:r>
          </w:p>
        </w:tc>
        <w:tc>
          <w:tcPr>
            <w:tcW w:w="851" w:type="dxa"/>
          </w:tcPr>
          <w:p w14:paraId="159D64E2" w14:textId="3933FA02" w:rsidR="00554B67" w:rsidRDefault="0065575A" w:rsidP="00CE3D3A">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1660" w:type="dxa"/>
          </w:tcPr>
          <w:p w14:paraId="5233F3E3" w14:textId="62E579A5" w:rsidR="00554B67" w:rsidRDefault="0065575A" w:rsidP="00CE3D3A">
            <w:pPr>
              <w:spacing w:line="360" w:lineRule="auto"/>
              <w:rPr>
                <w:rFonts w:ascii="Times New Roman" w:hAnsi="Times New Roman" w:cs="Times New Roman"/>
                <w:sz w:val="24"/>
                <w:szCs w:val="24"/>
              </w:rPr>
            </w:pPr>
            <w:r>
              <w:rPr>
                <w:rFonts w:ascii="Times New Roman" w:hAnsi="Times New Roman" w:cs="Times New Roman"/>
                <w:sz w:val="24"/>
                <w:szCs w:val="24"/>
              </w:rPr>
              <w:t>26,67</w:t>
            </w:r>
          </w:p>
        </w:tc>
        <w:tc>
          <w:tcPr>
            <w:tcW w:w="1169" w:type="dxa"/>
          </w:tcPr>
          <w:p w14:paraId="2E2037BD" w14:textId="64F91C38" w:rsidR="00554B67" w:rsidRDefault="0065575A" w:rsidP="00CE3D3A">
            <w:pPr>
              <w:spacing w:line="360" w:lineRule="auto"/>
              <w:rPr>
                <w:rFonts w:ascii="Times New Roman" w:hAnsi="Times New Roman" w:cs="Times New Roman"/>
                <w:sz w:val="24"/>
                <w:szCs w:val="24"/>
              </w:rPr>
            </w:pPr>
            <w:r>
              <w:rPr>
                <w:rFonts w:ascii="Times New Roman" w:hAnsi="Times New Roman" w:cs="Times New Roman"/>
                <w:sz w:val="24"/>
                <w:szCs w:val="24"/>
              </w:rPr>
              <w:t>3,2</w:t>
            </w:r>
          </w:p>
        </w:tc>
      </w:tr>
    </w:tbl>
    <w:p w14:paraId="1030F7CB" w14:textId="77777777" w:rsidR="00554B67" w:rsidRDefault="00554B67" w:rsidP="00554B67">
      <w:pPr>
        <w:spacing w:line="360" w:lineRule="auto"/>
        <w:ind w:firstLine="709"/>
        <w:jc w:val="both"/>
        <w:rPr>
          <w:rFonts w:ascii="Times New Roman" w:hAnsi="Times New Roman" w:cs="Times New Roman"/>
          <w:bCs/>
          <w:sz w:val="28"/>
          <w:szCs w:val="28"/>
        </w:rPr>
      </w:pPr>
    </w:p>
    <w:p w14:paraId="419EEF0D" w14:textId="264CFC8A" w:rsidR="00554B67" w:rsidRDefault="00554B67" w:rsidP="00554B67">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Максимальный балл, который обучающийся мог получить за верное выполнение всех заданий, равен </w:t>
      </w:r>
      <w:r w:rsidR="00EA144D">
        <w:rPr>
          <w:rFonts w:ascii="Times New Roman" w:hAnsi="Times New Roman" w:cs="Times New Roman"/>
          <w:bCs/>
          <w:sz w:val="28"/>
          <w:szCs w:val="28"/>
        </w:rPr>
        <w:t>20</w:t>
      </w:r>
      <w:r>
        <w:rPr>
          <w:rFonts w:ascii="Times New Roman" w:hAnsi="Times New Roman" w:cs="Times New Roman"/>
          <w:bCs/>
          <w:sz w:val="28"/>
          <w:szCs w:val="28"/>
        </w:rPr>
        <w:t>. Распределение первичных баллов, полученных участниками проверочной работы, представлено на рисунке 8</w:t>
      </w:r>
      <w:r w:rsidR="00EA144D">
        <w:rPr>
          <w:rFonts w:ascii="Times New Roman" w:hAnsi="Times New Roman" w:cs="Times New Roman"/>
          <w:bCs/>
          <w:sz w:val="28"/>
          <w:szCs w:val="28"/>
        </w:rPr>
        <w:t>3</w:t>
      </w:r>
      <w:r>
        <w:rPr>
          <w:rFonts w:ascii="Times New Roman" w:hAnsi="Times New Roman" w:cs="Times New Roman"/>
          <w:bCs/>
          <w:sz w:val="28"/>
          <w:szCs w:val="28"/>
        </w:rPr>
        <w:t>.</w:t>
      </w:r>
    </w:p>
    <w:p w14:paraId="0945AA6E" w14:textId="4E235D39" w:rsidR="00554B67" w:rsidRDefault="00EA144D" w:rsidP="00554B67">
      <w:pPr>
        <w:spacing w:line="360" w:lineRule="auto"/>
        <w:ind w:firstLine="709"/>
        <w:rPr>
          <w:rFonts w:ascii="Times New Roman" w:hAnsi="Times New Roman" w:cs="Times New Roman"/>
          <w:bCs/>
          <w:sz w:val="28"/>
          <w:szCs w:val="28"/>
        </w:rPr>
      </w:pPr>
      <w:r>
        <w:rPr>
          <w:rFonts w:ascii="Times New Roman" w:hAnsi="Times New Roman" w:cs="Times New Roman"/>
          <w:bCs/>
          <w:noProof/>
          <w:sz w:val="28"/>
          <w:szCs w:val="28"/>
        </w:rPr>
        <w:drawing>
          <wp:inline distT="0" distB="0" distL="0" distR="0" wp14:anchorId="2A6511D3" wp14:editId="3033CBEF">
            <wp:extent cx="4578350" cy="275590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578350" cy="2755900"/>
                    </a:xfrm>
                    <a:prstGeom prst="rect">
                      <a:avLst/>
                    </a:prstGeom>
                    <a:noFill/>
                  </pic:spPr>
                </pic:pic>
              </a:graphicData>
            </a:graphic>
          </wp:inline>
        </w:drawing>
      </w:r>
    </w:p>
    <w:p w14:paraId="50A7F63B" w14:textId="7B41D895" w:rsidR="00554B67" w:rsidRDefault="00554B67" w:rsidP="00554B67">
      <w:pPr>
        <w:spacing w:line="360" w:lineRule="auto"/>
        <w:ind w:firstLine="709"/>
        <w:rPr>
          <w:rFonts w:ascii="Times New Roman" w:hAnsi="Times New Roman" w:cs="Times New Roman"/>
          <w:bCs/>
          <w:sz w:val="28"/>
          <w:szCs w:val="28"/>
        </w:rPr>
      </w:pPr>
      <w:r>
        <w:rPr>
          <w:rFonts w:ascii="Times New Roman" w:hAnsi="Times New Roman" w:cs="Times New Roman"/>
          <w:bCs/>
          <w:sz w:val="28"/>
          <w:szCs w:val="28"/>
        </w:rPr>
        <w:t>Рисунок 8</w:t>
      </w:r>
      <w:r w:rsidR="00EA144D">
        <w:rPr>
          <w:rFonts w:ascii="Times New Roman" w:hAnsi="Times New Roman" w:cs="Times New Roman"/>
          <w:bCs/>
          <w:sz w:val="28"/>
          <w:szCs w:val="28"/>
        </w:rPr>
        <w:t>3</w:t>
      </w:r>
      <w:r>
        <w:rPr>
          <w:rFonts w:ascii="Times New Roman" w:hAnsi="Times New Roman" w:cs="Times New Roman"/>
          <w:bCs/>
          <w:sz w:val="28"/>
          <w:szCs w:val="28"/>
        </w:rPr>
        <w:t xml:space="preserve">. Распределение баллов ВПР по </w:t>
      </w:r>
      <w:r w:rsidR="00EA144D">
        <w:rPr>
          <w:rFonts w:ascii="Times New Roman" w:hAnsi="Times New Roman" w:cs="Times New Roman"/>
          <w:bCs/>
          <w:sz w:val="28"/>
          <w:szCs w:val="28"/>
        </w:rPr>
        <w:t>географии</w:t>
      </w:r>
      <w:r>
        <w:rPr>
          <w:rFonts w:ascii="Times New Roman" w:hAnsi="Times New Roman" w:cs="Times New Roman"/>
          <w:bCs/>
          <w:sz w:val="28"/>
          <w:szCs w:val="28"/>
        </w:rPr>
        <w:t xml:space="preserve"> в 8 классах в 2025году</w:t>
      </w:r>
    </w:p>
    <w:p w14:paraId="569E1F15" w14:textId="3ED0B623" w:rsidR="00554B67" w:rsidRDefault="00554B67" w:rsidP="00554B67">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На графике распределения первичных баллов наблюдаются «пики» (резкое увеличение количества участников, получивших балл) результатов в районе </w:t>
      </w:r>
      <w:r w:rsidR="00EA144D">
        <w:rPr>
          <w:rFonts w:ascii="Times New Roman" w:hAnsi="Times New Roman" w:cs="Times New Roman"/>
          <w:bCs/>
          <w:sz w:val="28"/>
          <w:szCs w:val="28"/>
        </w:rPr>
        <w:t>6</w:t>
      </w:r>
      <w:r>
        <w:rPr>
          <w:rFonts w:ascii="Times New Roman" w:hAnsi="Times New Roman" w:cs="Times New Roman"/>
          <w:bCs/>
          <w:sz w:val="28"/>
          <w:szCs w:val="28"/>
        </w:rPr>
        <w:t xml:space="preserve"> баллов отметок «3»</w:t>
      </w:r>
      <w:r w:rsidR="00EA144D">
        <w:rPr>
          <w:rFonts w:ascii="Times New Roman" w:hAnsi="Times New Roman" w:cs="Times New Roman"/>
          <w:bCs/>
          <w:sz w:val="28"/>
          <w:szCs w:val="28"/>
        </w:rPr>
        <w:t xml:space="preserve">, </w:t>
      </w:r>
      <w:r>
        <w:rPr>
          <w:rFonts w:ascii="Times New Roman" w:hAnsi="Times New Roman" w:cs="Times New Roman"/>
          <w:bCs/>
          <w:sz w:val="28"/>
          <w:szCs w:val="28"/>
        </w:rPr>
        <w:t>1</w:t>
      </w:r>
      <w:r w:rsidR="00EA144D">
        <w:rPr>
          <w:rFonts w:ascii="Times New Roman" w:hAnsi="Times New Roman" w:cs="Times New Roman"/>
          <w:bCs/>
          <w:sz w:val="28"/>
          <w:szCs w:val="28"/>
        </w:rPr>
        <w:t>2</w:t>
      </w:r>
      <w:r>
        <w:rPr>
          <w:rFonts w:ascii="Times New Roman" w:hAnsi="Times New Roman" w:cs="Times New Roman"/>
          <w:bCs/>
          <w:sz w:val="28"/>
          <w:szCs w:val="28"/>
        </w:rPr>
        <w:t xml:space="preserve"> баллов отметки «</w:t>
      </w:r>
      <w:r w:rsidR="00EA144D">
        <w:rPr>
          <w:rFonts w:ascii="Times New Roman" w:hAnsi="Times New Roman" w:cs="Times New Roman"/>
          <w:bCs/>
          <w:sz w:val="28"/>
          <w:szCs w:val="28"/>
        </w:rPr>
        <w:t>4</w:t>
      </w:r>
      <w:r>
        <w:rPr>
          <w:rFonts w:ascii="Times New Roman" w:hAnsi="Times New Roman" w:cs="Times New Roman"/>
          <w:bCs/>
          <w:sz w:val="28"/>
          <w:szCs w:val="28"/>
        </w:rPr>
        <w:t>»</w:t>
      </w:r>
      <w:r w:rsidR="00EA144D">
        <w:rPr>
          <w:rFonts w:ascii="Times New Roman" w:hAnsi="Times New Roman" w:cs="Times New Roman"/>
          <w:bCs/>
          <w:sz w:val="28"/>
          <w:szCs w:val="28"/>
        </w:rPr>
        <w:t xml:space="preserve"> и 18</w:t>
      </w:r>
      <w:r>
        <w:rPr>
          <w:rFonts w:ascii="Times New Roman" w:hAnsi="Times New Roman" w:cs="Times New Roman"/>
          <w:bCs/>
          <w:sz w:val="28"/>
          <w:szCs w:val="28"/>
        </w:rPr>
        <w:t>.</w:t>
      </w:r>
      <w:r w:rsidR="00EA144D">
        <w:rPr>
          <w:rFonts w:ascii="Times New Roman" w:hAnsi="Times New Roman" w:cs="Times New Roman"/>
          <w:bCs/>
          <w:sz w:val="28"/>
          <w:szCs w:val="28"/>
        </w:rPr>
        <w:t xml:space="preserve"> Баллов отметки «5».</w:t>
      </w:r>
      <w:r>
        <w:rPr>
          <w:rFonts w:ascii="Times New Roman" w:hAnsi="Times New Roman" w:cs="Times New Roman"/>
          <w:bCs/>
          <w:sz w:val="28"/>
          <w:szCs w:val="28"/>
        </w:rPr>
        <w:t xml:space="preserve"> Также отмечается небольшие выбросы на </w:t>
      </w:r>
      <w:r w:rsidR="00EA144D">
        <w:rPr>
          <w:rFonts w:ascii="Times New Roman" w:hAnsi="Times New Roman" w:cs="Times New Roman"/>
          <w:bCs/>
          <w:sz w:val="28"/>
          <w:szCs w:val="28"/>
        </w:rPr>
        <w:t>8</w:t>
      </w:r>
      <w:r>
        <w:rPr>
          <w:rFonts w:ascii="Times New Roman" w:hAnsi="Times New Roman" w:cs="Times New Roman"/>
          <w:bCs/>
          <w:sz w:val="28"/>
          <w:szCs w:val="28"/>
        </w:rPr>
        <w:t xml:space="preserve"> баллах это диапазон отметки «</w:t>
      </w:r>
      <w:r w:rsidR="00EA144D">
        <w:rPr>
          <w:rFonts w:ascii="Times New Roman" w:hAnsi="Times New Roman" w:cs="Times New Roman"/>
          <w:bCs/>
          <w:sz w:val="28"/>
          <w:szCs w:val="28"/>
        </w:rPr>
        <w:t>3</w:t>
      </w:r>
      <w:r>
        <w:rPr>
          <w:rFonts w:ascii="Times New Roman" w:hAnsi="Times New Roman" w:cs="Times New Roman"/>
          <w:bCs/>
          <w:sz w:val="28"/>
          <w:szCs w:val="28"/>
        </w:rPr>
        <w:t>» и 1</w:t>
      </w:r>
      <w:r w:rsidR="00EA144D">
        <w:rPr>
          <w:rFonts w:ascii="Times New Roman" w:hAnsi="Times New Roman" w:cs="Times New Roman"/>
          <w:bCs/>
          <w:sz w:val="28"/>
          <w:szCs w:val="28"/>
        </w:rPr>
        <w:t>4</w:t>
      </w:r>
      <w:r>
        <w:rPr>
          <w:rFonts w:ascii="Times New Roman" w:hAnsi="Times New Roman" w:cs="Times New Roman"/>
          <w:bCs/>
          <w:sz w:val="28"/>
          <w:szCs w:val="28"/>
        </w:rPr>
        <w:t xml:space="preserve"> баллов отметки «</w:t>
      </w:r>
      <w:r w:rsidR="00EA144D">
        <w:rPr>
          <w:rFonts w:ascii="Times New Roman" w:hAnsi="Times New Roman" w:cs="Times New Roman"/>
          <w:bCs/>
          <w:sz w:val="28"/>
          <w:szCs w:val="28"/>
        </w:rPr>
        <w:t>5</w:t>
      </w:r>
      <w:r>
        <w:rPr>
          <w:rFonts w:ascii="Times New Roman" w:hAnsi="Times New Roman" w:cs="Times New Roman"/>
          <w:bCs/>
          <w:sz w:val="28"/>
          <w:szCs w:val="28"/>
        </w:rPr>
        <w:t>».</w:t>
      </w:r>
    </w:p>
    <w:p w14:paraId="0B1B46D1" w14:textId="56CB17A6" w:rsidR="00554B67" w:rsidRDefault="00554B67" w:rsidP="00554B67">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В соответствии с набранными баллами была осуществлена дифференциация обучающихся по отметкам по пятибалльной шкале ( табл.1</w:t>
      </w:r>
      <w:r w:rsidR="00004E3D">
        <w:rPr>
          <w:rFonts w:ascii="Times New Roman" w:hAnsi="Times New Roman" w:cs="Times New Roman"/>
          <w:bCs/>
          <w:sz w:val="28"/>
          <w:szCs w:val="28"/>
        </w:rPr>
        <w:t>51</w:t>
      </w:r>
      <w:r>
        <w:rPr>
          <w:rFonts w:ascii="Times New Roman" w:hAnsi="Times New Roman" w:cs="Times New Roman"/>
          <w:bCs/>
          <w:sz w:val="28"/>
          <w:szCs w:val="28"/>
        </w:rPr>
        <w:t>)</w:t>
      </w:r>
    </w:p>
    <w:p w14:paraId="30787FC4" w14:textId="6DA193E2" w:rsidR="00554B67" w:rsidRDefault="00554B67" w:rsidP="00554B67">
      <w:pPr>
        <w:spacing w:line="360" w:lineRule="auto"/>
        <w:ind w:firstLine="709"/>
        <w:jc w:val="right"/>
        <w:rPr>
          <w:rFonts w:ascii="Times New Roman" w:hAnsi="Times New Roman" w:cs="Times New Roman"/>
          <w:bCs/>
          <w:sz w:val="28"/>
          <w:szCs w:val="28"/>
          <w:highlight w:val="yellow"/>
        </w:rPr>
      </w:pPr>
      <w:r w:rsidRPr="002F00CA">
        <w:rPr>
          <w:rFonts w:ascii="Times New Roman" w:hAnsi="Times New Roman" w:cs="Times New Roman"/>
          <w:bCs/>
          <w:i/>
          <w:iCs/>
          <w:sz w:val="28"/>
          <w:szCs w:val="28"/>
        </w:rPr>
        <w:t xml:space="preserve">Таблица </w:t>
      </w:r>
      <w:r>
        <w:rPr>
          <w:rFonts w:ascii="Times New Roman" w:hAnsi="Times New Roman" w:cs="Times New Roman"/>
          <w:bCs/>
          <w:i/>
          <w:iCs/>
          <w:sz w:val="28"/>
          <w:szCs w:val="28"/>
        </w:rPr>
        <w:t>1</w:t>
      </w:r>
      <w:r w:rsidR="00004E3D">
        <w:rPr>
          <w:rFonts w:ascii="Times New Roman" w:hAnsi="Times New Roman" w:cs="Times New Roman"/>
          <w:bCs/>
          <w:i/>
          <w:iCs/>
          <w:sz w:val="28"/>
          <w:szCs w:val="28"/>
        </w:rPr>
        <w:t>51</w:t>
      </w:r>
    </w:p>
    <w:tbl>
      <w:tblPr>
        <w:tblStyle w:val="a3"/>
        <w:tblW w:w="0" w:type="auto"/>
        <w:tblLook w:val="04A0" w:firstRow="1" w:lastRow="0" w:firstColumn="1" w:lastColumn="0" w:noHBand="0" w:noVBand="1"/>
      </w:tblPr>
      <w:tblGrid>
        <w:gridCol w:w="1942"/>
        <w:gridCol w:w="1768"/>
        <w:gridCol w:w="1408"/>
        <w:gridCol w:w="1409"/>
        <w:gridCol w:w="1409"/>
        <w:gridCol w:w="1409"/>
      </w:tblGrid>
      <w:tr w:rsidR="00554B67" w:rsidRPr="002F00CA" w14:paraId="25B22EF6" w14:textId="77777777" w:rsidTr="00CE3D3A">
        <w:tc>
          <w:tcPr>
            <w:tcW w:w="3710" w:type="dxa"/>
            <w:gridSpan w:val="2"/>
          </w:tcPr>
          <w:p w14:paraId="19CA52C1" w14:textId="77777777" w:rsidR="00554B67" w:rsidRPr="00473054" w:rsidRDefault="00554B67" w:rsidP="00CE3D3A">
            <w:pPr>
              <w:jc w:val="both"/>
              <w:rPr>
                <w:rFonts w:ascii="Times New Roman" w:hAnsi="Times New Roman" w:cs="Times New Roman"/>
                <w:b/>
                <w:sz w:val="24"/>
                <w:szCs w:val="24"/>
              </w:rPr>
            </w:pPr>
            <w:r w:rsidRPr="00473054">
              <w:rPr>
                <w:rFonts w:ascii="Times New Roman" w:hAnsi="Times New Roman" w:cs="Times New Roman"/>
                <w:b/>
                <w:sz w:val="24"/>
                <w:szCs w:val="24"/>
              </w:rPr>
              <w:t>Отметка по пятибалльной шкале</w:t>
            </w:r>
          </w:p>
        </w:tc>
        <w:tc>
          <w:tcPr>
            <w:tcW w:w="1408" w:type="dxa"/>
          </w:tcPr>
          <w:p w14:paraId="01D573B5" w14:textId="77777777" w:rsidR="00554B67" w:rsidRPr="00473054" w:rsidRDefault="00554B67" w:rsidP="00CE3D3A">
            <w:pPr>
              <w:rPr>
                <w:rFonts w:ascii="Times New Roman" w:hAnsi="Times New Roman" w:cs="Times New Roman"/>
                <w:b/>
                <w:sz w:val="24"/>
                <w:szCs w:val="24"/>
              </w:rPr>
            </w:pPr>
            <w:r w:rsidRPr="00473054">
              <w:rPr>
                <w:rFonts w:ascii="Times New Roman" w:hAnsi="Times New Roman" w:cs="Times New Roman"/>
                <w:b/>
                <w:sz w:val="24"/>
                <w:szCs w:val="24"/>
              </w:rPr>
              <w:t>«2»</w:t>
            </w:r>
          </w:p>
        </w:tc>
        <w:tc>
          <w:tcPr>
            <w:tcW w:w="1409" w:type="dxa"/>
          </w:tcPr>
          <w:p w14:paraId="74C4A611" w14:textId="77777777" w:rsidR="00554B67" w:rsidRPr="00473054" w:rsidRDefault="00554B67" w:rsidP="00CE3D3A">
            <w:pPr>
              <w:rPr>
                <w:rFonts w:ascii="Times New Roman" w:hAnsi="Times New Roman" w:cs="Times New Roman"/>
                <w:b/>
                <w:sz w:val="24"/>
                <w:szCs w:val="24"/>
              </w:rPr>
            </w:pPr>
            <w:r w:rsidRPr="00473054">
              <w:rPr>
                <w:rFonts w:ascii="Times New Roman" w:hAnsi="Times New Roman" w:cs="Times New Roman"/>
                <w:b/>
                <w:sz w:val="24"/>
                <w:szCs w:val="24"/>
              </w:rPr>
              <w:t>«3»</w:t>
            </w:r>
          </w:p>
        </w:tc>
        <w:tc>
          <w:tcPr>
            <w:tcW w:w="1409" w:type="dxa"/>
          </w:tcPr>
          <w:p w14:paraId="3723C6AD" w14:textId="77777777" w:rsidR="00554B67" w:rsidRPr="00473054" w:rsidRDefault="00554B67" w:rsidP="00CE3D3A">
            <w:pPr>
              <w:rPr>
                <w:rFonts w:ascii="Times New Roman" w:hAnsi="Times New Roman" w:cs="Times New Roman"/>
                <w:b/>
                <w:sz w:val="24"/>
                <w:szCs w:val="24"/>
              </w:rPr>
            </w:pPr>
            <w:r w:rsidRPr="00473054">
              <w:rPr>
                <w:rFonts w:ascii="Times New Roman" w:hAnsi="Times New Roman" w:cs="Times New Roman"/>
                <w:b/>
                <w:sz w:val="24"/>
                <w:szCs w:val="24"/>
              </w:rPr>
              <w:t>«4»</w:t>
            </w:r>
          </w:p>
        </w:tc>
        <w:tc>
          <w:tcPr>
            <w:tcW w:w="1409" w:type="dxa"/>
          </w:tcPr>
          <w:p w14:paraId="7289A5FF" w14:textId="77777777" w:rsidR="00554B67" w:rsidRPr="00473054" w:rsidRDefault="00554B67" w:rsidP="00CE3D3A">
            <w:pPr>
              <w:rPr>
                <w:rFonts w:ascii="Times New Roman" w:hAnsi="Times New Roman" w:cs="Times New Roman"/>
                <w:b/>
                <w:sz w:val="24"/>
                <w:szCs w:val="24"/>
              </w:rPr>
            </w:pPr>
            <w:r w:rsidRPr="00473054">
              <w:rPr>
                <w:rFonts w:ascii="Times New Roman" w:hAnsi="Times New Roman" w:cs="Times New Roman"/>
                <w:b/>
                <w:sz w:val="24"/>
                <w:szCs w:val="24"/>
              </w:rPr>
              <w:t>«5»</w:t>
            </w:r>
          </w:p>
        </w:tc>
      </w:tr>
      <w:tr w:rsidR="00554B67" w:rsidRPr="002F00CA" w14:paraId="5ECA70BA" w14:textId="77777777" w:rsidTr="00CE3D3A">
        <w:tc>
          <w:tcPr>
            <w:tcW w:w="3710" w:type="dxa"/>
            <w:gridSpan w:val="2"/>
          </w:tcPr>
          <w:p w14:paraId="3FC048A4" w14:textId="77777777" w:rsidR="00554B67" w:rsidRPr="00473054" w:rsidRDefault="00554B67" w:rsidP="00CE3D3A">
            <w:pPr>
              <w:jc w:val="both"/>
              <w:rPr>
                <w:rFonts w:ascii="Times New Roman" w:hAnsi="Times New Roman" w:cs="Times New Roman"/>
                <w:b/>
                <w:sz w:val="24"/>
                <w:szCs w:val="24"/>
              </w:rPr>
            </w:pPr>
            <w:r w:rsidRPr="00473054">
              <w:rPr>
                <w:rFonts w:ascii="Times New Roman" w:hAnsi="Times New Roman" w:cs="Times New Roman"/>
                <w:b/>
                <w:sz w:val="24"/>
                <w:szCs w:val="24"/>
              </w:rPr>
              <w:t>Первичные баллы</w:t>
            </w:r>
          </w:p>
        </w:tc>
        <w:tc>
          <w:tcPr>
            <w:tcW w:w="1408" w:type="dxa"/>
          </w:tcPr>
          <w:p w14:paraId="4EAF9B09" w14:textId="7A77B424" w:rsidR="00554B67" w:rsidRPr="00473054" w:rsidRDefault="00004E3D" w:rsidP="00CE3D3A">
            <w:pPr>
              <w:rPr>
                <w:rFonts w:ascii="Times New Roman" w:hAnsi="Times New Roman" w:cs="Times New Roman"/>
                <w:b/>
                <w:sz w:val="24"/>
                <w:szCs w:val="24"/>
              </w:rPr>
            </w:pPr>
            <w:r>
              <w:rPr>
                <w:rFonts w:ascii="Times New Roman" w:hAnsi="Times New Roman" w:cs="Times New Roman"/>
                <w:b/>
                <w:sz w:val="24"/>
                <w:szCs w:val="24"/>
              </w:rPr>
              <w:t>0-5</w:t>
            </w:r>
          </w:p>
        </w:tc>
        <w:tc>
          <w:tcPr>
            <w:tcW w:w="1409" w:type="dxa"/>
          </w:tcPr>
          <w:p w14:paraId="41DB91D8" w14:textId="16D39637" w:rsidR="00554B67" w:rsidRPr="00473054" w:rsidRDefault="00004E3D" w:rsidP="00CE3D3A">
            <w:pPr>
              <w:rPr>
                <w:rFonts w:ascii="Times New Roman" w:hAnsi="Times New Roman" w:cs="Times New Roman"/>
                <w:b/>
                <w:sz w:val="24"/>
                <w:szCs w:val="24"/>
              </w:rPr>
            </w:pPr>
            <w:r>
              <w:rPr>
                <w:rFonts w:ascii="Times New Roman" w:hAnsi="Times New Roman" w:cs="Times New Roman"/>
                <w:b/>
                <w:sz w:val="24"/>
                <w:szCs w:val="24"/>
              </w:rPr>
              <w:t>6-11</w:t>
            </w:r>
          </w:p>
        </w:tc>
        <w:tc>
          <w:tcPr>
            <w:tcW w:w="1409" w:type="dxa"/>
          </w:tcPr>
          <w:p w14:paraId="1F76E2B0" w14:textId="07E2F406" w:rsidR="00554B67" w:rsidRPr="00473054" w:rsidRDefault="00004E3D" w:rsidP="00CE3D3A">
            <w:pPr>
              <w:rPr>
                <w:rFonts w:ascii="Times New Roman" w:hAnsi="Times New Roman" w:cs="Times New Roman"/>
                <w:b/>
                <w:sz w:val="24"/>
                <w:szCs w:val="24"/>
              </w:rPr>
            </w:pPr>
            <w:r>
              <w:rPr>
                <w:rFonts w:ascii="Times New Roman" w:hAnsi="Times New Roman" w:cs="Times New Roman"/>
                <w:b/>
                <w:sz w:val="24"/>
                <w:szCs w:val="24"/>
              </w:rPr>
              <w:t>12-17</w:t>
            </w:r>
          </w:p>
        </w:tc>
        <w:tc>
          <w:tcPr>
            <w:tcW w:w="1409" w:type="dxa"/>
          </w:tcPr>
          <w:p w14:paraId="2EE33DE6" w14:textId="54ED54CA" w:rsidR="00554B67" w:rsidRPr="00473054" w:rsidRDefault="00004E3D" w:rsidP="00CE3D3A">
            <w:pPr>
              <w:rPr>
                <w:rFonts w:ascii="Times New Roman" w:hAnsi="Times New Roman" w:cs="Times New Roman"/>
                <w:b/>
                <w:sz w:val="24"/>
                <w:szCs w:val="24"/>
              </w:rPr>
            </w:pPr>
            <w:r>
              <w:rPr>
                <w:rFonts w:ascii="Times New Roman" w:hAnsi="Times New Roman" w:cs="Times New Roman"/>
                <w:b/>
                <w:sz w:val="24"/>
                <w:szCs w:val="24"/>
              </w:rPr>
              <w:t>18-20</w:t>
            </w:r>
          </w:p>
        </w:tc>
      </w:tr>
      <w:tr w:rsidR="00004E3D" w:rsidRPr="002F00CA" w14:paraId="2C378FD1" w14:textId="77777777" w:rsidTr="00CE3D3A">
        <w:tc>
          <w:tcPr>
            <w:tcW w:w="1942" w:type="dxa"/>
            <w:vMerge w:val="restart"/>
          </w:tcPr>
          <w:p w14:paraId="1753770D" w14:textId="77777777" w:rsidR="00004E3D" w:rsidRPr="00473054" w:rsidRDefault="00004E3D" w:rsidP="00004E3D">
            <w:pPr>
              <w:jc w:val="both"/>
              <w:rPr>
                <w:rFonts w:ascii="Times New Roman" w:hAnsi="Times New Roman" w:cs="Times New Roman"/>
                <w:bCs/>
                <w:sz w:val="24"/>
                <w:szCs w:val="24"/>
              </w:rPr>
            </w:pPr>
            <w:r w:rsidRPr="00473054">
              <w:rPr>
                <w:rFonts w:ascii="Times New Roman" w:hAnsi="Times New Roman" w:cs="Times New Roman"/>
                <w:bCs/>
                <w:sz w:val="24"/>
                <w:szCs w:val="24"/>
              </w:rPr>
              <w:t>Процент обучающихся, получивших отметку</w:t>
            </w:r>
          </w:p>
        </w:tc>
        <w:tc>
          <w:tcPr>
            <w:tcW w:w="1768" w:type="dxa"/>
          </w:tcPr>
          <w:p w14:paraId="780ADB47" w14:textId="77777777" w:rsidR="00004E3D" w:rsidRPr="00473054" w:rsidRDefault="00004E3D" w:rsidP="00004E3D">
            <w:pPr>
              <w:jc w:val="both"/>
              <w:rPr>
                <w:rFonts w:ascii="Times New Roman" w:hAnsi="Times New Roman" w:cs="Times New Roman"/>
                <w:bCs/>
                <w:sz w:val="24"/>
                <w:szCs w:val="24"/>
              </w:rPr>
            </w:pPr>
            <w:r w:rsidRPr="00473054">
              <w:rPr>
                <w:rFonts w:ascii="Times New Roman" w:hAnsi="Times New Roman" w:cs="Times New Roman"/>
                <w:bCs/>
                <w:sz w:val="24"/>
                <w:szCs w:val="24"/>
              </w:rPr>
              <w:t>Приморский край</w:t>
            </w:r>
          </w:p>
        </w:tc>
        <w:tc>
          <w:tcPr>
            <w:tcW w:w="1408" w:type="dxa"/>
          </w:tcPr>
          <w:p w14:paraId="538B1D6A" w14:textId="77096AEE" w:rsidR="00004E3D" w:rsidRPr="00004E3D" w:rsidRDefault="00004E3D" w:rsidP="00004E3D">
            <w:pPr>
              <w:rPr>
                <w:rFonts w:ascii="Times New Roman" w:hAnsi="Times New Roman" w:cs="Times New Roman"/>
                <w:bCs/>
                <w:sz w:val="24"/>
                <w:szCs w:val="24"/>
              </w:rPr>
            </w:pPr>
            <w:r w:rsidRPr="00004E3D">
              <w:rPr>
                <w:rFonts w:ascii="Times New Roman" w:hAnsi="Times New Roman" w:cs="Times New Roman"/>
              </w:rPr>
              <w:t>3,2</w:t>
            </w:r>
          </w:p>
        </w:tc>
        <w:tc>
          <w:tcPr>
            <w:tcW w:w="1409" w:type="dxa"/>
          </w:tcPr>
          <w:p w14:paraId="1AF457A2" w14:textId="3F5820FA" w:rsidR="00004E3D" w:rsidRPr="00004E3D" w:rsidRDefault="00004E3D" w:rsidP="00004E3D">
            <w:pPr>
              <w:rPr>
                <w:rFonts w:ascii="Times New Roman" w:hAnsi="Times New Roman" w:cs="Times New Roman"/>
                <w:bCs/>
                <w:sz w:val="24"/>
                <w:szCs w:val="24"/>
              </w:rPr>
            </w:pPr>
            <w:r w:rsidRPr="00004E3D">
              <w:rPr>
                <w:rFonts w:ascii="Times New Roman" w:hAnsi="Times New Roman" w:cs="Times New Roman"/>
              </w:rPr>
              <w:t>45,23</w:t>
            </w:r>
          </w:p>
        </w:tc>
        <w:tc>
          <w:tcPr>
            <w:tcW w:w="1409" w:type="dxa"/>
          </w:tcPr>
          <w:p w14:paraId="2AD29973" w14:textId="32F5DBAE" w:rsidR="00004E3D" w:rsidRPr="00004E3D" w:rsidRDefault="00004E3D" w:rsidP="00004E3D">
            <w:pPr>
              <w:rPr>
                <w:rFonts w:ascii="Times New Roman" w:hAnsi="Times New Roman" w:cs="Times New Roman"/>
                <w:bCs/>
                <w:sz w:val="24"/>
                <w:szCs w:val="24"/>
              </w:rPr>
            </w:pPr>
            <w:r w:rsidRPr="00004E3D">
              <w:rPr>
                <w:rFonts w:ascii="Times New Roman" w:hAnsi="Times New Roman" w:cs="Times New Roman"/>
              </w:rPr>
              <w:t>45,92</w:t>
            </w:r>
          </w:p>
        </w:tc>
        <w:tc>
          <w:tcPr>
            <w:tcW w:w="1409" w:type="dxa"/>
          </w:tcPr>
          <w:p w14:paraId="6C55A212" w14:textId="1CF97948" w:rsidR="00004E3D" w:rsidRPr="00004E3D" w:rsidRDefault="00004E3D" w:rsidP="00004E3D">
            <w:pPr>
              <w:rPr>
                <w:rFonts w:ascii="Times New Roman" w:hAnsi="Times New Roman" w:cs="Times New Roman"/>
                <w:bCs/>
                <w:sz w:val="24"/>
                <w:szCs w:val="24"/>
              </w:rPr>
            </w:pPr>
            <w:r w:rsidRPr="00004E3D">
              <w:rPr>
                <w:rFonts w:ascii="Times New Roman" w:hAnsi="Times New Roman" w:cs="Times New Roman"/>
              </w:rPr>
              <w:t>5,65</w:t>
            </w:r>
          </w:p>
        </w:tc>
      </w:tr>
      <w:tr w:rsidR="00004E3D" w:rsidRPr="002F00CA" w14:paraId="74BC5D0A" w14:textId="77777777" w:rsidTr="00CE3D3A">
        <w:tc>
          <w:tcPr>
            <w:tcW w:w="1942" w:type="dxa"/>
            <w:vMerge/>
          </w:tcPr>
          <w:p w14:paraId="6A950164" w14:textId="77777777" w:rsidR="00004E3D" w:rsidRPr="00473054" w:rsidRDefault="00004E3D" w:rsidP="00004E3D">
            <w:pPr>
              <w:jc w:val="both"/>
              <w:rPr>
                <w:rFonts w:ascii="Times New Roman" w:hAnsi="Times New Roman" w:cs="Times New Roman"/>
                <w:bCs/>
                <w:sz w:val="24"/>
                <w:szCs w:val="24"/>
              </w:rPr>
            </w:pPr>
          </w:p>
        </w:tc>
        <w:tc>
          <w:tcPr>
            <w:tcW w:w="1768" w:type="dxa"/>
          </w:tcPr>
          <w:p w14:paraId="71634991" w14:textId="77777777" w:rsidR="00004E3D" w:rsidRPr="00473054" w:rsidRDefault="00004E3D" w:rsidP="00004E3D">
            <w:pPr>
              <w:jc w:val="both"/>
              <w:rPr>
                <w:rFonts w:ascii="Times New Roman" w:hAnsi="Times New Roman" w:cs="Times New Roman"/>
                <w:bCs/>
                <w:sz w:val="24"/>
                <w:szCs w:val="24"/>
              </w:rPr>
            </w:pPr>
            <w:r w:rsidRPr="00473054">
              <w:rPr>
                <w:rFonts w:ascii="Times New Roman" w:hAnsi="Times New Roman" w:cs="Times New Roman"/>
                <w:bCs/>
                <w:sz w:val="24"/>
                <w:szCs w:val="24"/>
              </w:rPr>
              <w:t>Яковлевский МО</w:t>
            </w:r>
          </w:p>
        </w:tc>
        <w:tc>
          <w:tcPr>
            <w:tcW w:w="1408" w:type="dxa"/>
          </w:tcPr>
          <w:p w14:paraId="090A43A1" w14:textId="29AE752E" w:rsidR="00004E3D" w:rsidRPr="00004E3D" w:rsidRDefault="00004E3D" w:rsidP="00004E3D">
            <w:pPr>
              <w:rPr>
                <w:rFonts w:ascii="Times New Roman" w:hAnsi="Times New Roman" w:cs="Times New Roman"/>
                <w:bCs/>
                <w:sz w:val="24"/>
                <w:szCs w:val="24"/>
              </w:rPr>
            </w:pPr>
            <w:r w:rsidRPr="00004E3D">
              <w:rPr>
                <w:rFonts w:ascii="Times New Roman" w:hAnsi="Times New Roman" w:cs="Times New Roman"/>
              </w:rPr>
              <w:t>2,08</w:t>
            </w:r>
          </w:p>
        </w:tc>
        <w:tc>
          <w:tcPr>
            <w:tcW w:w="1409" w:type="dxa"/>
          </w:tcPr>
          <w:p w14:paraId="69D12604" w14:textId="24D23E21" w:rsidR="00004E3D" w:rsidRPr="00004E3D" w:rsidRDefault="00004E3D" w:rsidP="00004E3D">
            <w:pPr>
              <w:rPr>
                <w:rFonts w:ascii="Times New Roman" w:hAnsi="Times New Roman" w:cs="Times New Roman"/>
                <w:bCs/>
                <w:sz w:val="24"/>
                <w:szCs w:val="24"/>
              </w:rPr>
            </w:pPr>
            <w:r w:rsidRPr="00004E3D">
              <w:rPr>
                <w:rFonts w:ascii="Times New Roman" w:hAnsi="Times New Roman" w:cs="Times New Roman"/>
              </w:rPr>
              <w:t>43,75</w:t>
            </w:r>
          </w:p>
        </w:tc>
        <w:tc>
          <w:tcPr>
            <w:tcW w:w="1409" w:type="dxa"/>
          </w:tcPr>
          <w:p w14:paraId="17AC5FF1" w14:textId="30A6385A" w:rsidR="00004E3D" w:rsidRPr="00004E3D" w:rsidRDefault="00004E3D" w:rsidP="00004E3D">
            <w:pPr>
              <w:rPr>
                <w:rFonts w:ascii="Times New Roman" w:hAnsi="Times New Roman" w:cs="Times New Roman"/>
                <w:bCs/>
                <w:sz w:val="24"/>
                <w:szCs w:val="24"/>
              </w:rPr>
            </w:pPr>
            <w:r w:rsidRPr="00004E3D">
              <w:rPr>
                <w:rFonts w:ascii="Times New Roman" w:hAnsi="Times New Roman" w:cs="Times New Roman"/>
              </w:rPr>
              <w:t>41,67</w:t>
            </w:r>
          </w:p>
        </w:tc>
        <w:tc>
          <w:tcPr>
            <w:tcW w:w="1409" w:type="dxa"/>
          </w:tcPr>
          <w:p w14:paraId="4AE95706" w14:textId="73CCAFA8" w:rsidR="00004E3D" w:rsidRPr="00004E3D" w:rsidRDefault="00004E3D" w:rsidP="00004E3D">
            <w:pPr>
              <w:rPr>
                <w:rFonts w:ascii="Times New Roman" w:hAnsi="Times New Roman" w:cs="Times New Roman"/>
                <w:bCs/>
                <w:sz w:val="24"/>
                <w:szCs w:val="24"/>
              </w:rPr>
            </w:pPr>
            <w:r w:rsidRPr="00004E3D">
              <w:rPr>
                <w:rFonts w:ascii="Times New Roman" w:hAnsi="Times New Roman" w:cs="Times New Roman"/>
              </w:rPr>
              <w:t>12,5</w:t>
            </w:r>
          </w:p>
        </w:tc>
      </w:tr>
    </w:tbl>
    <w:p w14:paraId="794A3CFE" w14:textId="77777777" w:rsidR="00554B67" w:rsidRDefault="00554B67" w:rsidP="00554B67">
      <w:pPr>
        <w:spacing w:line="360" w:lineRule="auto"/>
        <w:ind w:firstLine="709"/>
        <w:jc w:val="both"/>
        <w:rPr>
          <w:rFonts w:ascii="Times New Roman" w:hAnsi="Times New Roman" w:cs="Times New Roman"/>
          <w:bCs/>
          <w:sz w:val="28"/>
          <w:szCs w:val="28"/>
        </w:rPr>
      </w:pPr>
    </w:p>
    <w:p w14:paraId="3012DFEC" w14:textId="170B548F" w:rsidR="00554B67" w:rsidRPr="008F7ACA" w:rsidRDefault="00554B67" w:rsidP="00554B67">
      <w:pPr>
        <w:spacing w:line="360" w:lineRule="auto"/>
        <w:ind w:firstLine="709"/>
        <w:jc w:val="both"/>
        <w:rPr>
          <w:rFonts w:ascii="Times New Roman" w:hAnsi="Times New Roman" w:cs="Times New Roman"/>
          <w:bCs/>
          <w:sz w:val="28"/>
          <w:szCs w:val="28"/>
        </w:rPr>
      </w:pPr>
      <w:r w:rsidRPr="00603313">
        <w:rPr>
          <w:rFonts w:ascii="Times New Roman" w:hAnsi="Times New Roman" w:cs="Times New Roman"/>
          <w:bCs/>
          <w:sz w:val="28"/>
          <w:szCs w:val="28"/>
        </w:rPr>
        <w:t>Сравнение</w:t>
      </w:r>
      <w:r>
        <w:rPr>
          <w:rFonts w:ascii="Times New Roman" w:hAnsi="Times New Roman" w:cs="Times New Roman"/>
          <w:bCs/>
          <w:sz w:val="28"/>
          <w:szCs w:val="28"/>
        </w:rPr>
        <w:t xml:space="preserve"> распределения отметок, полученных обучающимися за работу, с отметками по журналу (таблица 1</w:t>
      </w:r>
      <w:r w:rsidR="00004E3D">
        <w:rPr>
          <w:rFonts w:ascii="Times New Roman" w:hAnsi="Times New Roman" w:cs="Times New Roman"/>
          <w:bCs/>
          <w:sz w:val="28"/>
          <w:szCs w:val="28"/>
        </w:rPr>
        <w:t>52</w:t>
      </w:r>
      <w:r>
        <w:rPr>
          <w:rFonts w:ascii="Times New Roman" w:hAnsi="Times New Roman" w:cs="Times New Roman"/>
          <w:bCs/>
          <w:sz w:val="28"/>
          <w:szCs w:val="28"/>
        </w:rPr>
        <w:t>) показывает, что доля участников подтвердивших свою отметку по журналу, сократилась в сравнении с 2024 годом (</w:t>
      </w:r>
      <w:r w:rsidR="00004E3D">
        <w:rPr>
          <w:rFonts w:ascii="Times New Roman" w:hAnsi="Times New Roman" w:cs="Times New Roman"/>
          <w:bCs/>
          <w:sz w:val="28"/>
          <w:szCs w:val="28"/>
        </w:rPr>
        <w:t>83,33</w:t>
      </w:r>
      <w:r>
        <w:rPr>
          <w:rFonts w:ascii="Times New Roman" w:hAnsi="Times New Roman" w:cs="Times New Roman"/>
          <w:bCs/>
          <w:sz w:val="28"/>
          <w:szCs w:val="28"/>
        </w:rPr>
        <w:t xml:space="preserve">%). Увеличилась доля участников, повысивших оценку в сравнении с журналом (2024г.- </w:t>
      </w:r>
      <w:r w:rsidR="00004E3D">
        <w:rPr>
          <w:rFonts w:ascii="Times New Roman" w:hAnsi="Times New Roman" w:cs="Times New Roman"/>
          <w:bCs/>
          <w:sz w:val="28"/>
          <w:szCs w:val="28"/>
        </w:rPr>
        <w:t>2,78</w:t>
      </w:r>
      <w:r>
        <w:rPr>
          <w:rFonts w:ascii="Times New Roman" w:hAnsi="Times New Roman" w:cs="Times New Roman"/>
          <w:bCs/>
          <w:sz w:val="28"/>
          <w:szCs w:val="28"/>
        </w:rPr>
        <w:t xml:space="preserve">%), в сравнении с предыдущим годом доля участников понизивших оценку увеличилась (2024г – </w:t>
      </w:r>
      <w:r w:rsidR="00004E3D">
        <w:rPr>
          <w:rFonts w:ascii="Times New Roman" w:hAnsi="Times New Roman" w:cs="Times New Roman"/>
          <w:bCs/>
          <w:sz w:val="28"/>
          <w:szCs w:val="28"/>
        </w:rPr>
        <w:t>13,89</w:t>
      </w:r>
      <w:r>
        <w:rPr>
          <w:rFonts w:ascii="Times New Roman" w:hAnsi="Times New Roman" w:cs="Times New Roman"/>
          <w:bCs/>
          <w:sz w:val="28"/>
          <w:szCs w:val="28"/>
        </w:rPr>
        <w:t xml:space="preserve">%). </w:t>
      </w:r>
    </w:p>
    <w:p w14:paraId="5F25401E" w14:textId="62604BD3" w:rsidR="00554B67" w:rsidRPr="00616599" w:rsidRDefault="00554B67" w:rsidP="00554B67">
      <w:pPr>
        <w:spacing w:line="360" w:lineRule="auto"/>
        <w:ind w:firstLine="709"/>
        <w:jc w:val="right"/>
        <w:rPr>
          <w:rFonts w:ascii="Times New Roman" w:hAnsi="Times New Roman" w:cs="Times New Roman"/>
          <w:bCs/>
          <w:i/>
          <w:iCs/>
          <w:sz w:val="28"/>
          <w:szCs w:val="28"/>
        </w:rPr>
      </w:pPr>
      <w:r w:rsidRPr="00616599">
        <w:rPr>
          <w:rFonts w:ascii="Times New Roman" w:hAnsi="Times New Roman" w:cs="Times New Roman"/>
          <w:bCs/>
          <w:i/>
          <w:iCs/>
          <w:sz w:val="28"/>
          <w:szCs w:val="28"/>
        </w:rPr>
        <w:t xml:space="preserve">Таблица </w:t>
      </w:r>
      <w:r>
        <w:rPr>
          <w:rFonts w:ascii="Times New Roman" w:hAnsi="Times New Roman" w:cs="Times New Roman"/>
          <w:bCs/>
          <w:i/>
          <w:iCs/>
          <w:sz w:val="28"/>
          <w:szCs w:val="28"/>
        </w:rPr>
        <w:t>1</w:t>
      </w:r>
      <w:r w:rsidR="00004E3D">
        <w:rPr>
          <w:rFonts w:ascii="Times New Roman" w:hAnsi="Times New Roman" w:cs="Times New Roman"/>
          <w:bCs/>
          <w:i/>
          <w:iCs/>
          <w:sz w:val="28"/>
          <w:szCs w:val="28"/>
        </w:rPr>
        <w:t>52</w:t>
      </w:r>
    </w:p>
    <w:tbl>
      <w:tblPr>
        <w:tblStyle w:val="a3"/>
        <w:tblW w:w="0" w:type="auto"/>
        <w:tblLayout w:type="fixed"/>
        <w:tblLook w:val="04A0" w:firstRow="1" w:lastRow="0" w:firstColumn="1" w:lastColumn="0" w:noHBand="0" w:noVBand="1"/>
      </w:tblPr>
      <w:tblGrid>
        <w:gridCol w:w="1696"/>
        <w:gridCol w:w="1701"/>
        <w:gridCol w:w="1701"/>
        <w:gridCol w:w="1447"/>
        <w:gridCol w:w="1417"/>
        <w:gridCol w:w="1383"/>
      </w:tblGrid>
      <w:tr w:rsidR="00554B67" w14:paraId="7017BEA6" w14:textId="77777777" w:rsidTr="00CE3D3A">
        <w:tc>
          <w:tcPr>
            <w:tcW w:w="1696" w:type="dxa"/>
          </w:tcPr>
          <w:p w14:paraId="3319A181" w14:textId="77777777" w:rsidR="00554B67" w:rsidRPr="004B2497" w:rsidRDefault="00554B67" w:rsidP="00CE3D3A">
            <w:pPr>
              <w:jc w:val="both"/>
              <w:rPr>
                <w:rFonts w:ascii="Times New Roman" w:hAnsi="Times New Roman" w:cs="Times New Roman"/>
                <w:b/>
                <w:bCs/>
                <w:sz w:val="24"/>
                <w:szCs w:val="24"/>
              </w:rPr>
            </w:pPr>
            <w:r w:rsidRPr="004B2497">
              <w:rPr>
                <w:rFonts w:ascii="Times New Roman" w:hAnsi="Times New Roman" w:cs="Times New Roman"/>
                <w:b/>
                <w:bCs/>
                <w:sz w:val="24"/>
                <w:szCs w:val="24"/>
              </w:rPr>
              <w:t>Предмет</w:t>
            </w:r>
          </w:p>
        </w:tc>
        <w:tc>
          <w:tcPr>
            <w:tcW w:w="1701" w:type="dxa"/>
          </w:tcPr>
          <w:p w14:paraId="7955AD33" w14:textId="77777777" w:rsidR="00554B67" w:rsidRPr="004B2497" w:rsidRDefault="00554B67" w:rsidP="00CE3D3A">
            <w:pPr>
              <w:jc w:val="both"/>
              <w:rPr>
                <w:rFonts w:ascii="Times New Roman" w:hAnsi="Times New Roman" w:cs="Times New Roman"/>
                <w:b/>
                <w:bCs/>
                <w:sz w:val="24"/>
                <w:szCs w:val="24"/>
              </w:rPr>
            </w:pPr>
            <w:r w:rsidRPr="004B2497">
              <w:rPr>
                <w:rFonts w:ascii="Times New Roman" w:hAnsi="Times New Roman" w:cs="Times New Roman"/>
                <w:b/>
                <w:bCs/>
                <w:sz w:val="24"/>
                <w:szCs w:val="24"/>
              </w:rPr>
              <w:t>Количество</w:t>
            </w:r>
          </w:p>
          <w:p w14:paraId="66E26779" w14:textId="77777777" w:rsidR="00554B67" w:rsidRPr="004B2497" w:rsidRDefault="00554B67" w:rsidP="00CE3D3A">
            <w:pPr>
              <w:jc w:val="both"/>
              <w:rPr>
                <w:rFonts w:ascii="Times New Roman" w:hAnsi="Times New Roman" w:cs="Times New Roman"/>
                <w:b/>
                <w:bCs/>
                <w:sz w:val="24"/>
                <w:szCs w:val="24"/>
              </w:rPr>
            </w:pPr>
            <w:r w:rsidRPr="004B2497">
              <w:rPr>
                <w:rFonts w:ascii="Times New Roman" w:hAnsi="Times New Roman" w:cs="Times New Roman"/>
                <w:b/>
                <w:bCs/>
                <w:sz w:val="24"/>
                <w:szCs w:val="24"/>
              </w:rPr>
              <w:t>ОО</w:t>
            </w:r>
          </w:p>
        </w:tc>
        <w:tc>
          <w:tcPr>
            <w:tcW w:w="1701" w:type="dxa"/>
          </w:tcPr>
          <w:p w14:paraId="16A8872B" w14:textId="77777777" w:rsidR="00554B67" w:rsidRPr="004B2497" w:rsidRDefault="00554B67" w:rsidP="00CE3D3A">
            <w:pPr>
              <w:jc w:val="both"/>
              <w:rPr>
                <w:rFonts w:ascii="Times New Roman" w:hAnsi="Times New Roman" w:cs="Times New Roman"/>
                <w:b/>
                <w:bCs/>
                <w:sz w:val="24"/>
                <w:szCs w:val="24"/>
              </w:rPr>
            </w:pPr>
            <w:r w:rsidRPr="004B2497">
              <w:rPr>
                <w:rFonts w:ascii="Times New Roman" w:hAnsi="Times New Roman" w:cs="Times New Roman"/>
                <w:b/>
                <w:bCs/>
                <w:sz w:val="24"/>
                <w:szCs w:val="24"/>
              </w:rPr>
              <w:t>Кол-во участников</w:t>
            </w:r>
          </w:p>
        </w:tc>
        <w:tc>
          <w:tcPr>
            <w:tcW w:w="1447" w:type="dxa"/>
          </w:tcPr>
          <w:p w14:paraId="5A5639E9" w14:textId="77777777" w:rsidR="00554B67" w:rsidRPr="004B2497" w:rsidRDefault="00554B67" w:rsidP="00CE3D3A">
            <w:pPr>
              <w:jc w:val="both"/>
              <w:rPr>
                <w:rFonts w:ascii="Times New Roman" w:hAnsi="Times New Roman" w:cs="Times New Roman"/>
                <w:b/>
                <w:bCs/>
                <w:sz w:val="24"/>
                <w:szCs w:val="24"/>
              </w:rPr>
            </w:pPr>
            <w:r w:rsidRPr="004B2497">
              <w:rPr>
                <w:rFonts w:ascii="Times New Roman" w:hAnsi="Times New Roman" w:cs="Times New Roman"/>
                <w:b/>
                <w:bCs/>
                <w:sz w:val="24"/>
                <w:szCs w:val="24"/>
              </w:rPr>
              <w:t>Подтвердили оценку</w:t>
            </w:r>
          </w:p>
        </w:tc>
        <w:tc>
          <w:tcPr>
            <w:tcW w:w="1417" w:type="dxa"/>
          </w:tcPr>
          <w:p w14:paraId="38F88FD0" w14:textId="77777777" w:rsidR="00554B67" w:rsidRPr="004B2497" w:rsidRDefault="00554B67" w:rsidP="00CE3D3A">
            <w:pPr>
              <w:jc w:val="both"/>
              <w:rPr>
                <w:rFonts w:ascii="Times New Roman" w:hAnsi="Times New Roman" w:cs="Times New Roman"/>
                <w:b/>
                <w:bCs/>
                <w:sz w:val="24"/>
                <w:szCs w:val="24"/>
              </w:rPr>
            </w:pPr>
            <w:r w:rsidRPr="004B2497">
              <w:rPr>
                <w:rFonts w:ascii="Times New Roman" w:hAnsi="Times New Roman" w:cs="Times New Roman"/>
                <w:b/>
                <w:bCs/>
                <w:sz w:val="24"/>
                <w:szCs w:val="24"/>
              </w:rPr>
              <w:t>Повысили оценку</w:t>
            </w:r>
          </w:p>
        </w:tc>
        <w:tc>
          <w:tcPr>
            <w:tcW w:w="1383" w:type="dxa"/>
          </w:tcPr>
          <w:p w14:paraId="32B1F52E" w14:textId="77777777" w:rsidR="00554B67" w:rsidRPr="004B2497" w:rsidRDefault="00554B67" w:rsidP="00CE3D3A">
            <w:pPr>
              <w:jc w:val="both"/>
              <w:rPr>
                <w:rFonts w:ascii="Times New Roman" w:hAnsi="Times New Roman" w:cs="Times New Roman"/>
                <w:b/>
                <w:bCs/>
                <w:sz w:val="24"/>
                <w:szCs w:val="24"/>
              </w:rPr>
            </w:pPr>
            <w:r w:rsidRPr="004B2497">
              <w:rPr>
                <w:rFonts w:ascii="Times New Roman" w:hAnsi="Times New Roman" w:cs="Times New Roman"/>
                <w:b/>
                <w:bCs/>
                <w:sz w:val="24"/>
                <w:szCs w:val="24"/>
              </w:rPr>
              <w:t>Понизили оценку</w:t>
            </w:r>
          </w:p>
        </w:tc>
      </w:tr>
      <w:tr w:rsidR="00554B67" w14:paraId="478FD1B5" w14:textId="77777777" w:rsidTr="00CE3D3A">
        <w:tc>
          <w:tcPr>
            <w:tcW w:w="1696" w:type="dxa"/>
          </w:tcPr>
          <w:p w14:paraId="59F9D772" w14:textId="4FF9EB33" w:rsidR="00554B67" w:rsidRPr="00616599" w:rsidRDefault="00004E3D" w:rsidP="00CE3D3A">
            <w:pPr>
              <w:jc w:val="both"/>
              <w:rPr>
                <w:rFonts w:ascii="Times New Roman" w:hAnsi="Times New Roman" w:cs="Times New Roman"/>
                <w:sz w:val="24"/>
                <w:szCs w:val="24"/>
              </w:rPr>
            </w:pPr>
            <w:r>
              <w:rPr>
                <w:rFonts w:ascii="Times New Roman" w:hAnsi="Times New Roman" w:cs="Times New Roman"/>
                <w:sz w:val="24"/>
                <w:szCs w:val="24"/>
              </w:rPr>
              <w:t>География</w:t>
            </w:r>
          </w:p>
        </w:tc>
        <w:tc>
          <w:tcPr>
            <w:tcW w:w="1701" w:type="dxa"/>
          </w:tcPr>
          <w:p w14:paraId="60CB150B" w14:textId="1DF0BCB8" w:rsidR="00554B67" w:rsidRPr="00616599" w:rsidRDefault="00004E3D" w:rsidP="00CE3D3A">
            <w:pPr>
              <w:jc w:val="both"/>
              <w:rPr>
                <w:rFonts w:ascii="Times New Roman" w:hAnsi="Times New Roman" w:cs="Times New Roman"/>
                <w:sz w:val="24"/>
                <w:szCs w:val="24"/>
              </w:rPr>
            </w:pPr>
            <w:r>
              <w:rPr>
                <w:rFonts w:ascii="Times New Roman" w:hAnsi="Times New Roman" w:cs="Times New Roman"/>
                <w:sz w:val="24"/>
                <w:szCs w:val="24"/>
              </w:rPr>
              <w:t>3</w:t>
            </w:r>
          </w:p>
        </w:tc>
        <w:tc>
          <w:tcPr>
            <w:tcW w:w="1701" w:type="dxa"/>
          </w:tcPr>
          <w:p w14:paraId="69F31EA9" w14:textId="2E9DE1B6" w:rsidR="00554B67" w:rsidRPr="00616599" w:rsidRDefault="00004E3D" w:rsidP="00CE3D3A">
            <w:pPr>
              <w:jc w:val="both"/>
              <w:rPr>
                <w:rFonts w:ascii="Times New Roman" w:hAnsi="Times New Roman" w:cs="Times New Roman"/>
                <w:sz w:val="24"/>
                <w:szCs w:val="24"/>
              </w:rPr>
            </w:pPr>
            <w:r>
              <w:rPr>
                <w:rFonts w:ascii="Times New Roman" w:hAnsi="Times New Roman" w:cs="Times New Roman"/>
                <w:sz w:val="24"/>
                <w:szCs w:val="24"/>
              </w:rPr>
              <w:t>48</w:t>
            </w:r>
          </w:p>
        </w:tc>
        <w:tc>
          <w:tcPr>
            <w:tcW w:w="1447" w:type="dxa"/>
          </w:tcPr>
          <w:p w14:paraId="2EEC272A" w14:textId="483A9A72" w:rsidR="00554B67" w:rsidRPr="00616599" w:rsidRDefault="00004E3D" w:rsidP="00CE3D3A">
            <w:pPr>
              <w:jc w:val="both"/>
              <w:rPr>
                <w:rFonts w:ascii="Times New Roman" w:hAnsi="Times New Roman" w:cs="Times New Roman"/>
                <w:sz w:val="24"/>
                <w:szCs w:val="24"/>
              </w:rPr>
            </w:pPr>
            <w:r>
              <w:rPr>
                <w:rFonts w:ascii="Times New Roman" w:hAnsi="Times New Roman" w:cs="Times New Roman"/>
                <w:sz w:val="24"/>
                <w:szCs w:val="24"/>
              </w:rPr>
              <w:t>32</w:t>
            </w:r>
            <w:r w:rsidR="00554B67">
              <w:rPr>
                <w:rFonts w:ascii="Times New Roman" w:hAnsi="Times New Roman" w:cs="Times New Roman"/>
                <w:sz w:val="24"/>
                <w:szCs w:val="24"/>
              </w:rPr>
              <w:t>уч -</w:t>
            </w:r>
            <w:r>
              <w:rPr>
                <w:rFonts w:ascii="Times New Roman" w:hAnsi="Times New Roman" w:cs="Times New Roman"/>
                <w:sz w:val="24"/>
                <w:szCs w:val="24"/>
              </w:rPr>
              <w:t>66,67</w:t>
            </w:r>
            <w:r w:rsidR="00554B67">
              <w:rPr>
                <w:rFonts w:ascii="Times New Roman" w:hAnsi="Times New Roman" w:cs="Times New Roman"/>
                <w:sz w:val="24"/>
                <w:szCs w:val="24"/>
              </w:rPr>
              <w:t>%</w:t>
            </w:r>
          </w:p>
        </w:tc>
        <w:tc>
          <w:tcPr>
            <w:tcW w:w="1417" w:type="dxa"/>
          </w:tcPr>
          <w:p w14:paraId="34A75412" w14:textId="1FD851AB" w:rsidR="00554B67" w:rsidRPr="00616599" w:rsidRDefault="00554B67" w:rsidP="00CE3D3A">
            <w:pPr>
              <w:jc w:val="both"/>
              <w:rPr>
                <w:rFonts w:ascii="Times New Roman" w:hAnsi="Times New Roman" w:cs="Times New Roman"/>
                <w:sz w:val="24"/>
                <w:szCs w:val="24"/>
              </w:rPr>
            </w:pPr>
            <w:r>
              <w:rPr>
                <w:rFonts w:ascii="Times New Roman" w:hAnsi="Times New Roman" w:cs="Times New Roman"/>
                <w:sz w:val="24"/>
                <w:szCs w:val="24"/>
              </w:rPr>
              <w:t xml:space="preserve"> 8уч- </w:t>
            </w:r>
            <w:r w:rsidR="00004E3D">
              <w:rPr>
                <w:rFonts w:ascii="Times New Roman" w:hAnsi="Times New Roman" w:cs="Times New Roman"/>
                <w:sz w:val="24"/>
                <w:szCs w:val="24"/>
              </w:rPr>
              <w:t>16,67</w:t>
            </w:r>
            <w:r>
              <w:rPr>
                <w:rFonts w:ascii="Times New Roman" w:hAnsi="Times New Roman" w:cs="Times New Roman"/>
                <w:sz w:val="24"/>
                <w:szCs w:val="24"/>
              </w:rPr>
              <w:t>%</w:t>
            </w:r>
          </w:p>
        </w:tc>
        <w:tc>
          <w:tcPr>
            <w:tcW w:w="1383" w:type="dxa"/>
          </w:tcPr>
          <w:p w14:paraId="1250F9E7" w14:textId="7D2E8F54" w:rsidR="00554B67" w:rsidRPr="00616599" w:rsidRDefault="00004E3D" w:rsidP="00CE3D3A">
            <w:pPr>
              <w:jc w:val="both"/>
              <w:rPr>
                <w:rFonts w:ascii="Times New Roman" w:hAnsi="Times New Roman" w:cs="Times New Roman"/>
                <w:sz w:val="24"/>
                <w:szCs w:val="24"/>
              </w:rPr>
            </w:pPr>
            <w:r>
              <w:rPr>
                <w:rFonts w:ascii="Times New Roman" w:hAnsi="Times New Roman" w:cs="Times New Roman"/>
                <w:sz w:val="24"/>
                <w:szCs w:val="24"/>
              </w:rPr>
              <w:t>8</w:t>
            </w:r>
            <w:r w:rsidR="00554B67">
              <w:rPr>
                <w:rFonts w:ascii="Times New Roman" w:hAnsi="Times New Roman" w:cs="Times New Roman"/>
                <w:sz w:val="24"/>
                <w:szCs w:val="24"/>
              </w:rPr>
              <w:t xml:space="preserve"> уч- </w:t>
            </w:r>
            <w:r w:rsidR="00187CAE">
              <w:rPr>
                <w:rFonts w:ascii="Times New Roman" w:hAnsi="Times New Roman" w:cs="Times New Roman"/>
                <w:sz w:val="24"/>
                <w:szCs w:val="24"/>
              </w:rPr>
              <w:t>16,67</w:t>
            </w:r>
            <w:r w:rsidR="00554B67">
              <w:rPr>
                <w:rFonts w:ascii="Times New Roman" w:hAnsi="Times New Roman" w:cs="Times New Roman"/>
                <w:sz w:val="24"/>
                <w:szCs w:val="24"/>
              </w:rPr>
              <w:t>%</w:t>
            </w:r>
          </w:p>
        </w:tc>
      </w:tr>
    </w:tbl>
    <w:p w14:paraId="736CEED5" w14:textId="77777777" w:rsidR="00554B67" w:rsidRDefault="00554B67" w:rsidP="00554B67">
      <w:pPr>
        <w:spacing w:line="360" w:lineRule="auto"/>
        <w:ind w:firstLine="709"/>
        <w:jc w:val="both"/>
        <w:rPr>
          <w:rFonts w:ascii="Times New Roman" w:hAnsi="Times New Roman" w:cs="Times New Roman"/>
          <w:bCs/>
          <w:sz w:val="28"/>
          <w:szCs w:val="28"/>
        </w:rPr>
      </w:pPr>
    </w:p>
    <w:p w14:paraId="351358AA" w14:textId="38159BD1" w:rsidR="00554B67" w:rsidRDefault="00554B67" w:rsidP="00554B67">
      <w:pPr>
        <w:spacing w:line="360" w:lineRule="auto"/>
        <w:ind w:firstLine="709"/>
        <w:jc w:val="left"/>
        <w:rPr>
          <w:rFonts w:ascii="Times New Roman" w:hAnsi="Times New Roman" w:cs="Times New Roman"/>
          <w:bCs/>
          <w:sz w:val="28"/>
          <w:szCs w:val="28"/>
        </w:rPr>
      </w:pPr>
      <w:r w:rsidRPr="0099774E">
        <w:rPr>
          <w:rFonts w:ascii="Times New Roman" w:hAnsi="Times New Roman" w:cs="Times New Roman"/>
          <w:bCs/>
          <w:sz w:val="28"/>
          <w:szCs w:val="28"/>
        </w:rPr>
        <w:t>Сравнение</w:t>
      </w:r>
      <w:r>
        <w:rPr>
          <w:rFonts w:ascii="Times New Roman" w:hAnsi="Times New Roman" w:cs="Times New Roman"/>
          <w:bCs/>
          <w:sz w:val="28"/>
          <w:szCs w:val="28"/>
        </w:rPr>
        <w:t xml:space="preserve"> распределения обучающихся по полученным отметкам за три года представлено на рисунке 8</w:t>
      </w:r>
      <w:r w:rsidR="00E51F92">
        <w:rPr>
          <w:rFonts w:ascii="Times New Roman" w:hAnsi="Times New Roman" w:cs="Times New Roman"/>
          <w:bCs/>
          <w:sz w:val="28"/>
          <w:szCs w:val="28"/>
        </w:rPr>
        <w:t>4</w:t>
      </w:r>
      <w:r>
        <w:rPr>
          <w:rFonts w:ascii="Times New Roman" w:hAnsi="Times New Roman" w:cs="Times New Roman"/>
          <w:bCs/>
          <w:sz w:val="28"/>
          <w:szCs w:val="28"/>
        </w:rPr>
        <w:t>.</w:t>
      </w:r>
    </w:p>
    <w:p w14:paraId="423D5231" w14:textId="3C6D05ED" w:rsidR="00554B67" w:rsidRDefault="00E51F92" w:rsidP="00554B67">
      <w:pPr>
        <w:spacing w:line="360" w:lineRule="auto"/>
        <w:ind w:firstLine="709"/>
        <w:rPr>
          <w:rFonts w:ascii="Times New Roman" w:hAnsi="Times New Roman" w:cs="Times New Roman"/>
          <w:bCs/>
          <w:sz w:val="28"/>
          <w:szCs w:val="28"/>
        </w:rPr>
      </w:pPr>
      <w:r>
        <w:rPr>
          <w:rFonts w:ascii="Times New Roman" w:hAnsi="Times New Roman" w:cs="Times New Roman"/>
          <w:bCs/>
          <w:noProof/>
          <w:sz w:val="28"/>
          <w:szCs w:val="28"/>
        </w:rPr>
        <w:lastRenderedPageBreak/>
        <w:drawing>
          <wp:inline distT="0" distB="0" distL="0" distR="0" wp14:anchorId="3CBCED81" wp14:editId="59F8E4C3">
            <wp:extent cx="4584700" cy="275590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4586F2E0" w14:textId="2B87E3AB" w:rsidR="00554B67" w:rsidRDefault="00554B67" w:rsidP="00554B67">
      <w:pPr>
        <w:spacing w:line="360" w:lineRule="auto"/>
        <w:ind w:firstLine="709"/>
        <w:rPr>
          <w:rFonts w:ascii="Times New Roman" w:hAnsi="Times New Roman" w:cs="Times New Roman"/>
          <w:bCs/>
          <w:sz w:val="28"/>
          <w:szCs w:val="28"/>
        </w:rPr>
      </w:pPr>
      <w:r>
        <w:rPr>
          <w:rFonts w:ascii="Times New Roman" w:hAnsi="Times New Roman" w:cs="Times New Roman"/>
          <w:bCs/>
          <w:sz w:val="28"/>
          <w:szCs w:val="28"/>
        </w:rPr>
        <w:t>Рисунок 8</w:t>
      </w:r>
      <w:r w:rsidR="00E51F92">
        <w:rPr>
          <w:rFonts w:ascii="Times New Roman" w:hAnsi="Times New Roman" w:cs="Times New Roman"/>
          <w:bCs/>
          <w:sz w:val="28"/>
          <w:szCs w:val="28"/>
        </w:rPr>
        <w:t>4</w:t>
      </w:r>
      <w:r>
        <w:rPr>
          <w:rFonts w:ascii="Times New Roman" w:hAnsi="Times New Roman" w:cs="Times New Roman"/>
          <w:bCs/>
          <w:sz w:val="28"/>
          <w:szCs w:val="28"/>
        </w:rPr>
        <w:t xml:space="preserve">. Сравнение результатов выполнения ВПР по </w:t>
      </w:r>
      <w:r w:rsidR="00E51F92">
        <w:rPr>
          <w:rFonts w:ascii="Times New Roman" w:hAnsi="Times New Roman" w:cs="Times New Roman"/>
          <w:bCs/>
          <w:sz w:val="28"/>
          <w:szCs w:val="28"/>
        </w:rPr>
        <w:t>географии</w:t>
      </w:r>
      <w:r>
        <w:rPr>
          <w:rFonts w:ascii="Times New Roman" w:hAnsi="Times New Roman" w:cs="Times New Roman"/>
          <w:bCs/>
          <w:sz w:val="28"/>
          <w:szCs w:val="28"/>
        </w:rPr>
        <w:t xml:space="preserve"> в 8 классах в 2023-2025 гг.</w:t>
      </w:r>
    </w:p>
    <w:p w14:paraId="65204361" w14:textId="77777777" w:rsidR="00554B67" w:rsidRDefault="00554B67" w:rsidP="00554B67">
      <w:pPr>
        <w:spacing w:line="360" w:lineRule="auto"/>
        <w:ind w:firstLine="709"/>
        <w:jc w:val="both"/>
        <w:rPr>
          <w:rFonts w:ascii="Times New Roman" w:hAnsi="Times New Roman" w:cs="Times New Roman"/>
          <w:bCs/>
          <w:sz w:val="28"/>
          <w:szCs w:val="28"/>
        </w:rPr>
      </w:pPr>
    </w:p>
    <w:p w14:paraId="21C5CF6F" w14:textId="0ECB75A1" w:rsidR="00554B67" w:rsidRDefault="00554B67" w:rsidP="00554B67">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В таблице 1</w:t>
      </w:r>
      <w:r w:rsidR="00E51F92">
        <w:rPr>
          <w:rFonts w:ascii="Times New Roman" w:hAnsi="Times New Roman" w:cs="Times New Roman"/>
          <w:bCs/>
          <w:sz w:val="28"/>
          <w:szCs w:val="28"/>
        </w:rPr>
        <w:t>53</w:t>
      </w:r>
      <w:r>
        <w:rPr>
          <w:rFonts w:ascii="Times New Roman" w:hAnsi="Times New Roman" w:cs="Times New Roman"/>
          <w:bCs/>
          <w:sz w:val="28"/>
          <w:szCs w:val="28"/>
        </w:rPr>
        <w:t xml:space="preserve"> для каждого задания ВПР приведены проверяемые элементы содержания/ требования к уровню подготовки и процент их выполнения в муниципальном округе и Приморском крае.</w:t>
      </w:r>
    </w:p>
    <w:p w14:paraId="3CB39E15" w14:textId="52AF4EC2" w:rsidR="00554B67" w:rsidRPr="007B73E2" w:rsidRDefault="00554B67" w:rsidP="00554B67">
      <w:pPr>
        <w:spacing w:line="360" w:lineRule="auto"/>
        <w:ind w:firstLine="709"/>
        <w:jc w:val="both"/>
        <w:rPr>
          <w:rFonts w:ascii="Times New Roman" w:hAnsi="Times New Roman" w:cs="Times New Roman"/>
          <w:bCs/>
          <w:sz w:val="28"/>
          <w:szCs w:val="28"/>
        </w:rPr>
      </w:pPr>
      <w:r w:rsidRPr="00DF067D">
        <w:rPr>
          <w:rFonts w:ascii="Times New Roman" w:hAnsi="Times New Roman" w:cs="Times New Roman"/>
          <w:bCs/>
          <w:sz w:val="28"/>
          <w:szCs w:val="28"/>
        </w:rPr>
        <w:t xml:space="preserve">В работу по </w:t>
      </w:r>
      <w:r w:rsidR="00E51F92">
        <w:rPr>
          <w:rFonts w:ascii="Times New Roman" w:hAnsi="Times New Roman" w:cs="Times New Roman"/>
          <w:bCs/>
          <w:sz w:val="28"/>
          <w:szCs w:val="28"/>
        </w:rPr>
        <w:t>географ</w:t>
      </w:r>
      <w:r>
        <w:rPr>
          <w:rFonts w:ascii="Times New Roman" w:hAnsi="Times New Roman" w:cs="Times New Roman"/>
          <w:bCs/>
          <w:sz w:val="28"/>
          <w:szCs w:val="28"/>
        </w:rPr>
        <w:t>ии</w:t>
      </w:r>
      <w:r w:rsidRPr="00DF067D">
        <w:rPr>
          <w:rFonts w:ascii="Times New Roman" w:hAnsi="Times New Roman" w:cs="Times New Roman"/>
          <w:bCs/>
          <w:sz w:val="28"/>
          <w:szCs w:val="28"/>
        </w:rPr>
        <w:t xml:space="preserve"> были включены </w:t>
      </w:r>
      <w:r w:rsidR="00E51F92">
        <w:rPr>
          <w:rFonts w:ascii="Times New Roman" w:hAnsi="Times New Roman" w:cs="Times New Roman"/>
          <w:bCs/>
          <w:sz w:val="28"/>
          <w:szCs w:val="28"/>
        </w:rPr>
        <w:t>16</w:t>
      </w:r>
      <w:r w:rsidRPr="00DF067D">
        <w:rPr>
          <w:rFonts w:ascii="Times New Roman" w:hAnsi="Times New Roman" w:cs="Times New Roman"/>
          <w:bCs/>
          <w:sz w:val="28"/>
          <w:szCs w:val="28"/>
        </w:rPr>
        <w:t xml:space="preserve"> заданий базового </w:t>
      </w:r>
      <w:r>
        <w:rPr>
          <w:rFonts w:ascii="Times New Roman" w:hAnsi="Times New Roman" w:cs="Times New Roman"/>
          <w:bCs/>
          <w:sz w:val="28"/>
          <w:szCs w:val="28"/>
        </w:rPr>
        <w:t xml:space="preserve">и 1 задание повышенного </w:t>
      </w:r>
      <w:r w:rsidRPr="00DF067D">
        <w:rPr>
          <w:rFonts w:ascii="Times New Roman" w:hAnsi="Times New Roman" w:cs="Times New Roman"/>
          <w:bCs/>
          <w:sz w:val="28"/>
          <w:szCs w:val="28"/>
        </w:rPr>
        <w:t>уровн</w:t>
      </w:r>
      <w:r>
        <w:rPr>
          <w:rFonts w:ascii="Times New Roman" w:hAnsi="Times New Roman" w:cs="Times New Roman"/>
          <w:bCs/>
          <w:sz w:val="28"/>
          <w:szCs w:val="28"/>
        </w:rPr>
        <w:t>я</w:t>
      </w:r>
      <w:r w:rsidRPr="00DF067D">
        <w:rPr>
          <w:rFonts w:ascii="Times New Roman" w:hAnsi="Times New Roman" w:cs="Times New Roman"/>
          <w:bCs/>
          <w:sz w:val="28"/>
          <w:szCs w:val="28"/>
        </w:rPr>
        <w:t xml:space="preserve"> сложности.</w:t>
      </w:r>
    </w:p>
    <w:p w14:paraId="51C44D6A" w14:textId="3BD0DF7B" w:rsidR="00554B67" w:rsidRPr="00672D47" w:rsidRDefault="00554B67" w:rsidP="00554B67">
      <w:pPr>
        <w:spacing w:line="360" w:lineRule="auto"/>
        <w:ind w:left="708" w:firstLine="709"/>
        <w:jc w:val="right"/>
        <w:rPr>
          <w:rFonts w:ascii="Times New Roman" w:hAnsi="Times New Roman" w:cs="Times New Roman"/>
          <w:bCs/>
          <w:i/>
          <w:iCs/>
          <w:sz w:val="28"/>
          <w:szCs w:val="28"/>
        </w:rPr>
      </w:pPr>
      <w:r w:rsidRPr="00672D47">
        <w:rPr>
          <w:rFonts w:ascii="Times New Roman" w:hAnsi="Times New Roman" w:cs="Times New Roman"/>
          <w:bCs/>
          <w:i/>
          <w:iCs/>
          <w:sz w:val="28"/>
          <w:szCs w:val="28"/>
        </w:rPr>
        <w:t xml:space="preserve">Таблица </w:t>
      </w:r>
      <w:r>
        <w:rPr>
          <w:rFonts w:ascii="Times New Roman" w:hAnsi="Times New Roman" w:cs="Times New Roman"/>
          <w:bCs/>
          <w:i/>
          <w:iCs/>
          <w:sz w:val="28"/>
          <w:szCs w:val="28"/>
        </w:rPr>
        <w:t>1</w:t>
      </w:r>
      <w:r w:rsidR="00CC4778">
        <w:rPr>
          <w:rFonts w:ascii="Times New Roman" w:hAnsi="Times New Roman" w:cs="Times New Roman"/>
          <w:bCs/>
          <w:i/>
          <w:iCs/>
          <w:sz w:val="28"/>
          <w:szCs w:val="28"/>
        </w:rPr>
        <w:t>53</w:t>
      </w:r>
    </w:p>
    <w:tbl>
      <w:tblPr>
        <w:tblStyle w:val="a3"/>
        <w:tblW w:w="0" w:type="auto"/>
        <w:tblInd w:w="708" w:type="dxa"/>
        <w:tblLook w:val="04A0" w:firstRow="1" w:lastRow="0" w:firstColumn="1" w:lastColumn="0" w:noHBand="0" w:noVBand="1"/>
      </w:tblPr>
      <w:tblGrid>
        <w:gridCol w:w="839"/>
        <w:gridCol w:w="3301"/>
        <w:gridCol w:w="1397"/>
        <w:gridCol w:w="1677"/>
        <w:gridCol w:w="1649"/>
      </w:tblGrid>
      <w:tr w:rsidR="00554B67" w:rsidRPr="00E51F92" w14:paraId="72082047" w14:textId="77777777" w:rsidTr="00CE3D3A">
        <w:tc>
          <w:tcPr>
            <w:tcW w:w="839" w:type="dxa"/>
            <w:vMerge w:val="restart"/>
          </w:tcPr>
          <w:p w14:paraId="72DAC7C7" w14:textId="77777777" w:rsidR="00554B67" w:rsidRPr="00E51F92" w:rsidRDefault="00554B67" w:rsidP="00CE3D3A">
            <w:pPr>
              <w:jc w:val="both"/>
              <w:rPr>
                <w:rFonts w:ascii="Times New Roman" w:hAnsi="Times New Roman" w:cs="Times New Roman"/>
                <w:b/>
                <w:sz w:val="24"/>
                <w:szCs w:val="24"/>
              </w:rPr>
            </w:pPr>
            <w:r w:rsidRPr="00E51F92">
              <w:rPr>
                <w:rFonts w:ascii="Times New Roman" w:hAnsi="Times New Roman" w:cs="Times New Roman"/>
                <w:b/>
                <w:sz w:val="24"/>
                <w:szCs w:val="24"/>
              </w:rPr>
              <w:t>№п/п</w:t>
            </w:r>
          </w:p>
        </w:tc>
        <w:tc>
          <w:tcPr>
            <w:tcW w:w="3301" w:type="dxa"/>
            <w:vMerge w:val="restart"/>
          </w:tcPr>
          <w:p w14:paraId="4E2F0930" w14:textId="77777777" w:rsidR="00554B67" w:rsidRPr="00E51F92" w:rsidRDefault="00554B67" w:rsidP="00CE3D3A">
            <w:pPr>
              <w:jc w:val="both"/>
              <w:rPr>
                <w:rFonts w:ascii="Times New Roman" w:hAnsi="Times New Roman" w:cs="Times New Roman"/>
                <w:b/>
                <w:sz w:val="24"/>
                <w:szCs w:val="24"/>
              </w:rPr>
            </w:pPr>
            <w:r w:rsidRPr="00E51F92">
              <w:rPr>
                <w:rFonts w:ascii="Times New Roman" w:hAnsi="Times New Roman" w:cs="Times New Roman"/>
                <w:b/>
                <w:sz w:val="24"/>
                <w:szCs w:val="24"/>
              </w:rPr>
              <w:t>Блоки ПООП обучающийся научится/получит возможность научиться или проверяемые требования (умения) в соответствии с ФГОС (ФК ГОС)</w:t>
            </w:r>
          </w:p>
        </w:tc>
        <w:tc>
          <w:tcPr>
            <w:tcW w:w="1397" w:type="dxa"/>
            <w:vMerge w:val="restart"/>
          </w:tcPr>
          <w:p w14:paraId="7D8065DA" w14:textId="77777777" w:rsidR="00554B67" w:rsidRPr="00E51F92" w:rsidRDefault="00554B67" w:rsidP="00CE3D3A">
            <w:pPr>
              <w:jc w:val="both"/>
              <w:rPr>
                <w:rFonts w:ascii="Times New Roman" w:hAnsi="Times New Roman" w:cs="Times New Roman"/>
                <w:b/>
                <w:sz w:val="24"/>
                <w:szCs w:val="24"/>
              </w:rPr>
            </w:pPr>
            <w:r w:rsidRPr="00E51F92">
              <w:rPr>
                <w:rFonts w:ascii="Times New Roman" w:hAnsi="Times New Roman" w:cs="Times New Roman"/>
                <w:b/>
                <w:sz w:val="24"/>
                <w:szCs w:val="24"/>
              </w:rPr>
              <w:t>Макс.балл</w:t>
            </w:r>
          </w:p>
        </w:tc>
        <w:tc>
          <w:tcPr>
            <w:tcW w:w="3326" w:type="dxa"/>
            <w:gridSpan w:val="2"/>
          </w:tcPr>
          <w:p w14:paraId="41D06038" w14:textId="77777777" w:rsidR="00554B67" w:rsidRPr="00E51F92" w:rsidRDefault="00554B67" w:rsidP="00CE3D3A">
            <w:pPr>
              <w:rPr>
                <w:rFonts w:ascii="Times New Roman" w:hAnsi="Times New Roman" w:cs="Times New Roman"/>
                <w:b/>
                <w:sz w:val="24"/>
                <w:szCs w:val="24"/>
              </w:rPr>
            </w:pPr>
            <w:r w:rsidRPr="00E51F92">
              <w:rPr>
                <w:rFonts w:ascii="Times New Roman" w:hAnsi="Times New Roman" w:cs="Times New Roman"/>
                <w:b/>
                <w:sz w:val="24"/>
                <w:szCs w:val="24"/>
              </w:rPr>
              <w:t>Выполнение, %</w:t>
            </w:r>
          </w:p>
        </w:tc>
      </w:tr>
      <w:tr w:rsidR="00554B67" w:rsidRPr="00E51F92" w14:paraId="0D15DDE7" w14:textId="77777777" w:rsidTr="00CE3D3A">
        <w:tc>
          <w:tcPr>
            <w:tcW w:w="839" w:type="dxa"/>
            <w:vMerge/>
          </w:tcPr>
          <w:p w14:paraId="3CCB3F20" w14:textId="77777777" w:rsidR="00554B67" w:rsidRPr="00E51F92" w:rsidRDefault="00554B67" w:rsidP="00CE3D3A">
            <w:pPr>
              <w:jc w:val="both"/>
              <w:rPr>
                <w:rFonts w:ascii="Times New Roman" w:hAnsi="Times New Roman" w:cs="Times New Roman"/>
                <w:b/>
                <w:sz w:val="24"/>
                <w:szCs w:val="24"/>
              </w:rPr>
            </w:pPr>
          </w:p>
        </w:tc>
        <w:tc>
          <w:tcPr>
            <w:tcW w:w="3301" w:type="dxa"/>
            <w:vMerge/>
          </w:tcPr>
          <w:p w14:paraId="5C4187DD" w14:textId="77777777" w:rsidR="00554B67" w:rsidRPr="00E51F92" w:rsidRDefault="00554B67" w:rsidP="00CE3D3A">
            <w:pPr>
              <w:jc w:val="both"/>
              <w:rPr>
                <w:rFonts w:ascii="Times New Roman" w:hAnsi="Times New Roman" w:cs="Times New Roman"/>
                <w:b/>
                <w:sz w:val="24"/>
                <w:szCs w:val="24"/>
              </w:rPr>
            </w:pPr>
          </w:p>
        </w:tc>
        <w:tc>
          <w:tcPr>
            <w:tcW w:w="1397" w:type="dxa"/>
            <w:vMerge/>
          </w:tcPr>
          <w:p w14:paraId="59060FF0" w14:textId="77777777" w:rsidR="00554B67" w:rsidRPr="00E51F92" w:rsidRDefault="00554B67" w:rsidP="00CE3D3A">
            <w:pPr>
              <w:jc w:val="both"/>
              <w:rPr>
                <w:rFonts w:ascii="Times New Roman" w:hAnsi="Times New Roman" w:cs="Times New Roman"/>
                <w:b/>
                <w:sz w:val="24"/>
                <w:szCs w:val="24"/>
              </w:rPr>
            </w:pPr>
          </w:p>
        </w:tc>
        <w:tc>
          <w:tcPr>
            <w:tcW w:w="1677" w:type="dxa"/>
          </w:tcPr>
          <w:p w14:paraId="589E3E2E" w14:textId="77777777" w:rsidR="00554B67" w:rsidRPr="00E51F92" w:rsidRDefault="00554B67" w:rsidP="00CE3D3A">
            <w:pPr>
              <w:jc w:val="both"/>
              <w:rPr>
                <w:rFonts w:ascii="Times New Roman" w:hAnsi="Times New Roman" w:cs="Times New Roman"/>
                <w:b/>
                <w:sz w:val="24"/>
                <w:szCs w:val="24"/>
              </w:rPr>
            </w:pPr>
            <w:r w:rsidRPr="00E51F92">
              <w:rPr>
                <w:rFonts w:ascii="Times New Roman" w:hAnsi="Times New Roman" w:cs="Times New Roman"/>
                <w:b/>
                <w:sz w:val="24"/>
                <w:szCs w:val="24"/>
              </w:rPr>
              <w:t>Яковлевский МО</w:t>
            </w:r>
          </w:p>
        </w:tc>
        <w:tc>
          <w:tcPr>
            <w:tcW w:w="1649" w:type="dxa"/>
          </w:tcPr>
          <w:p w14:paraId="49C45C4D" w14:textId="77777777" w:rsidR="00554B67" w:rsidRPr="00E51F92" w:rsidRDefault="00554B67" w:rsidP="00CE3D3A">
            <w:pPr>
              <w:spacing w:line="360" w:lineRule="auto"/>
              <w:jc w:val="both"/>
              <w:rPr>
                <w:rFonts w:ascii="Times New Roman" w:hAnsi="Times New Roman" w:cs="Times New Roman"/>
                <w:b/>
                <w:sz w:val="24"/>
                <w:szCs w:val="24"/>
              </w:rPr>
            </w:pPr>
            <w:r w:rsidRPr="00E51F92">
              <w:rPr>
                <w:rFonts w:ascii="Times New Roman" w:hAnsi="Times New Roman" w:cs="Times New Roman"/>
                <w:b/>
                <w:sz w:val="24"/>
                <w:szCs w:val="24"/>
              </w:rPr>
              <w:t>Приморский край</w:t>
            </w:r>
          </w:p>
        </w:tc>
      </w:tr>
      <w:tr w:rsidR="00E51F92" w:rsidRPr="00E51F92" w14:paraId="461A7099" w14:textId="77777777" w:rsidTr="00CE3D3A">
        <w:tc>
          <w:tcPr>
            <w:tcW w:w="839" w:type="dxa"/>
          </w:tcPr>
          <w:p w14:paraId="1AEE97EC" w14:textId="1C1EA25A" w:rsidR="00E51F92" w:rsidRPr="00E51F92" w:rsidRDefault="00E51F92" w:rsidP="00E51F92">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1</w:t>
            </w:r>
          </w:p>
        </w:tc>
        <w:tc>
          <w:tcPr>
            <w:tcW w:w="3301" w:type="dxa"/>
          </w:tcPr>
          <w:p w14:paraId="4E470AA1" w14:textId="01272196" w:rsidR="00E51F92" w:rsidRPr="00E51F92" w:rsidRDefault="00E51F92" w:rsidP="00E51F92">
            <w:pPr>
              <w:jc w:val="both"/>
              <w:rPr>
                <w:rFonts w:ascii="Times New Roman" w:hAnsi="Times New Roman" w:cs="Times New Roman"/>
                <w:bCs/>
                <w:sz w:val="24"/>
                <w:szCs w:val="24"/>
              </w:rPr>
            </w:pPr>
            <w:r w:rsidRPr="00E51F92">
              <w:rPr>
                <w:rFonts w:ascii="Times New Roman" w:hAnsi="Times New Roman" w:cs="Times New Roman"/>
              </w:rPr>
              <w:t>Показывать на карте и (или) обозначать на контурной карте крупные формы рельефа, крайние точки и элементы береговой линии России; крупные реки и озера, моря, омывающие территорию России</w:t>
            </w:r>
          </w:p>
        </w:tc>
        <w:tc>
          <w:tcPr>
            <w:tcW w:w="1397" w:type="dxa"/>
            <w:shd w:val="clear" w:color="auto" w:fill="FFFFFF" w:themeFill="background1"/>
          </w:tcPr>
          <w:p w14:paraId="166FB0C9" w14:textId="1FB53691" w:rsidR="00E51F92" w:rsidRPr="00E51F92" w:rsidRDefault="00E51F92" w:rsidP="00E51F92">
            <w:pPr>
              <w:spacing w:line="360" w:lineRule="auto"/>
              <w:rPr>
                <w:rFonts w:ascii="Times New Roman" w:hAnsi="Times New Roman" w:cs="Times New Roman"/>
                <w:bCs/>
                <w:sz w:val="24"/>
                <w:szCs w:val="24"/>
              </w:rPr>
            </w:pPr>
            <w:r w:rsidRPr="00E51F92">
              <w:rPr>
                <w:rFonts w:ascii="Times New Roman" w:hAnsi="Times New Roman" w:cs="Times New Roman"/>
              </w:rPr>
              <w:t>1</w:t>
            </w:r>
          </w:p>
        </w:tc>
        <w:tc>
          <w:tcPr>
            <w:tcW w:w="1677" w:type="dxa"/>
            <w:shd w:val="clear" w:color="auto" w:fill="FFFFFF" w:themeFill="background1"/>
          </w:tcPr>
          <w:p w14:paraId="55DDD0E1" w14:textId="060AD18E" w:rsidR="00E51F92" w:rsidRPr="00E51F92" w:rsidRDefault="00E51F92" w:rsidP="00E51F92">
            <w:pPr>
              <w:spacing w:line="360" w:lineRule="auto"/>
              <w:rPr>
                <w:rFonts w:ascii="Times New Roman" w:hAnsi="Times New Roman" w:cs="Times New Roman"/>
                <w:bCs/>
                <w:sz w:val="24"/>
                <w:szCs w:val="24"/>
              </w:rPr>
            </w:pPr>
            <w:r w:rsidRPr="00E51F92">
              <w:rPr>
                <w:rFonts w:ascii="Times New Roman" w:hAnsi="Times New Roman" w:cs="Times New Roman"/>
              </w:rPr>
              <w:t>70,83</w:t>
            </w:r>
          </w:p>
        </w:tc>
        <w:tc>
          <w:tcPr>
            <w:tcW w:w="1649" w:type="dxa"/>
            <w:shd w:val="clear" w:color="auto" w:fill="FFFFFF" w:themeFill="background1"/>
          </w:tcPr>
          <w:p w14:paraId="39A33AFB" w14:textId="4372BC33" w:rsidR="00E51F92" w:rsidRPr="00E51F92" w:rsidRDefault="00E51F92" w:rsidP="00E51F92">
            <w:pPr>
              <w:spacing w:line="360" w:lineRule="auto"/>
              <w:rPr>
                <w:rFonts w:ascii="Times New Roman" w:hAnsi="Times New Roman" w:cs="Times New Roman"/>
                <w:bCs/>
                <w:sz w:val="24"/>
                <w:szCs w:val="24"/>
              </w:rPr>
            </w:pPr>
            <w:r w:rsidRPr="00E51F92">
              <w:rPr>
                <w:rFonts w:ascii="Times New Roman" w:hAnsi="Times New Roman" w:cs="Times New Roman"/>
              </w:rPr>
              <w:t>81,94</w:t>
            </w:r>
          </w:p>
        </w:tc>
      </w:tr>
      <w:tr w:rsidR="00E51F92" w:rsidRPr="00E51F92" w14:paraId="52C2A76C" w14:textId="77777777" w:rsidTr="00CE3D3A">
        <w:tc>
          <w:tcPr>
            <w:tcW w:w="839" w:type="dxa"/>
          </w:tcPr>
          <w:p w14:paraId="7F5E6702" w14:textId="5E471DE0" w:rsidR="00E51F92" w:rsidRPr="00E51F92" w:rsidRDefault="00E51F92" w:rsidP="00E51F92">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2</w:t>
            </w:r>
          </w:p>
        </w:tc>
        <w:tc>
          <w:tcPr>
            <w:tcW w:w="3301" w:type="dxa"/>
          </w:tcPr>
          <w:p w14:paraId="63A2B83A" w14:textId="55403ADA" w:rsidR="00E51F92" w:rsidRPr="00E51F92" w:rsidRDefault="00E51F92" w:rsidP="00E51F92">
            <w:pPr>
              <w:jc w:val="both"/>
              <w:rPr>
                <w:rFonts w:ascii="Times New Roman" w:hAnsi="Times New Roman" w:cs="Times New Roman"/>
                <w:bCs/>
                <w:sz w:val="24"/>
                <w:szCs w:val="24"/>
              </w:rPr>
            </w:pPr>
            <w:r w:rsidRPr="00E51F92">
              <w:rPr>
                <w:rFonts w:ascii="Times New Roman" w:hAnsi="Times New Roman" w:cs="Times New Roman"/>
              </w:rPr>
              <w:t>Характеризовать географическое положение России с использованием информации из различных источников</w:t>
            </w:r>
          </w:p>
        </w:tc>
        <w:tc>
          <w:tcPr>
            <w:tcW w:w="1397" w:type="dxa"/>
            <w:shd w:val="clear" w:color="auto" w:fill="FFFFFF" w:themeFill="background1"/>
          </w:tcPr>
          <w:p w14:paraId="748276B0" w14:textId="05FB0F4D" w:rsidR="00E51F92" w:rsidRPr="00E51F92" w:rsidRDefault="00E51F92" w:rsidP="00E51F92">
            <w:pPr>
              <w:spacing w:line="360" w:lineRule="auto"/>
              <w:rPr>
                <w:rFonts w:ascii="Times New Roman" w:hAnsi="Times New Roman" w:cs="Times New Roman"/>
                <w:bCs/>
                <w:sz w:val="24"/>
                <w:szCs w:val="24"/>
              </w:rPr>
            </w:pPr>
            <w:r w:rsidRPr="00E51F92">
              <w:rPr>
                <w:rFonts w:ascii="Times New Roman" w:hAnsi="Times New Roman" w:cs="Times New Roman"/>
              </w:rPr>
              <w:t>1</w:t>
            </w:r>
          </w:p>
        </w:tc>
        <w:tc>
          <w:tcPr>
            <w:tcW w:w="1677" w:type="dxa"/>
            <w:shd w:val="clear" w:color="auto" w:fill="FFFFFF" w:themeFill="background1"/>
          </w:tcPr>
          <w:p w14:paraId="4C10342D" w14:textId="6815DF98" w:rsidR="00E51F92" w:rsidRPr="00E51F92" w:rsidRDefault="00E51F92" w:rsidP="00E51F92">
            <w:pPr>
              <w:spacing w:line="360" w:lineRule="auto"/>
              <w:rPr>
                <w:rFonts w:ascii="Times New Roman" w:hAnsi="Times New Roman" w:cs="Times New Roman"/>
                <w:bCs/>
                <w:sz w:val="24"/>
                <w:szCs w:val="24"/>
              </w:rPr>
            </w:pPr>
            <w:r w:rsidRPr="00E51F92">
              <w:rPr>
                <w:rFonts w:ascii="Times New Roman" w:hAnsi="Times New Roman" w:cs="Times New Roman"/>
              </w:rPr>
              <w:t>89,58</w:t>
            </w:r>
          </w:p>
        </w:tc>
        <w:tc>
          <w:tcPr>
            <w:tcW w:w="1649" w:type="dxa"/>
            <w:shd w:val="clear" w:color="auto" w:fill="FFFFFF" w:themeFill="background1"/>
          </w:tcPr>
          <w:p w14:paraId="24AE6E1A" w14:textId="23AAC38D" w:rsidR="00E51F92" w:rsidRPr="00E51F92" w:rsidRDefault="00E51F92" w:rsidP="00E51F92">
            <w:pPr>
              <w:spacing w:line="360" w:lineRule="auto"/>
              <w:rPr>
                <w:rFonts w:ascii="Times New Roman" w:hAnsi="Times New Roman" w:cs="Times New Roman"/>
                <w:bCs/>
                <w:sz w:val="24"/>
                <w:szCs w:val="24"/>
              </w:rPr>
            </w:pPr>
            <w:r w:rsidRPr="00E51F92">
              <w:rPr>
                <w:rFonts w:ascii="Times New Roman" w:hAnsi="Times New Roman" w:cs="Times New Roman"/>
              </w:rPr>
              <w:t>83,18</w:t>
            </w:r>
          </w:p>
        </w:tc>
      </w:tr>
      <w:tr w:rsidR="00E51F92" w:rsidRPr="00E51F92" w14:paraId="5D102FCC" w14:textId="77777777" w:rsidTr="00E51F92">
        <w:tc>
          <w:tcPr>
            <w:tcW w:w="839" w:type="dxa"/>
          </w:tcPr>
          <w:p w14:paraId="109DBB1F" w14:textId="695209A4" w:rsidR="00E51F92" w:rsidRPr="00E51F92" w:rsidRDefault="00E51F92" w:rsidP="00E51F92">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3</w:t>
            </w:r>
          </w:p>
        </w:tc>
        <w:tc>
          <w:tcPr>
            <w:tcW w:w="3301" w:type="dxa"/>
          </w:tcPr>
          <w:p w14:paraId="0E20426C" w14:textId="0B48CEAB" w:rsidR="00E51F92" w:rsidRPr="00E51F92" w:rsidRDefault="00E51F92" w:rsidP="00E51F92">
            <w:pPr>
              <w:jc w:val="both"/>
              <w:rPr>
                <w:rFonts w:ascii="Times New Roman" w:hAnsi="Times New Roman" w:cs="Times New Roman"/>
                <w:bCs/>
                <w:sz w:val="24"/>
                <w:szCs w:val="24"/>
              </w:rPr>
            </w:pPr>
            <w:r w:rsidRPr="00E51F92">
              <w:rPr>
                <w:rFonts w:ascii="Times New Roman" w:hAnsi="Times New Roman" w:cs="Times New Roman"/>
              </w:rPr>
              <w:t xml:space="preserve">Использовать знания о государственной территории и исключительной экономической </w:t>
            </w:r>
            <w:r w:rsidRPr="00E51F92">
              <w:rPr>
                <w:rFonts w:ascii="Times New Roman" w:hAnsi="Times New Roman" w:cs="Times New Roman"/>
              </w:rPr>
              <w:lastRenderedPageBreak/>
              <w:t>зоне, континентальном шельфе России, для решения практико-ориентированных задач</w:t>
            </w:r>
          </w:p>
        </w:tc>
        <w:tc>
          <w:tcPr>
            <w:tcW w:w="1397" w:type="dxa"/>
            <w:shd w:val="clear" w:color="auto" w:fill="FFFFFF" w:themeFill="background1"/>
          </w:tcPr>
          <w:p w14:paraId="06A0D885" w14:textId="0B86C069" w:rsidR="00E51F92" w:rsidRPr="00E51F92" w:rsidRDefault="00E51F92" w:rsidP="00E51F92">
            <w:pPr>
              <w:spacing w:line="360" w:lineRule="auto"/>
              <w:rPr>
                <w:rFonts w:ascii="Times New Roman" w:hAnsi="Times New Roman" w:cs="Times New Roman"/>
                <w:bCs/>
                <w:sz w:val="24"/>
                <w:szCs w:val="24"/>
              </w:rPr>
            </w:pPr>
            <w:r w:rsidRPr="00E51F92">
              <w:rPr>
                <w:rFonts w:ascii="Times New Roman" w:hAnsi="Times New Roman" w:cs="Times New Roman"/>
              </w:rPr>
              <w:lastRenderedPageBreak/>
              <w:t>1</w:t>
            </w:r>
          </w:p>
        </w:tc>
        <w:tc>
          <w:tcPr>
            <w:tcW w:w="1677" w:type="dxa"/>
            <w:shd w:val="clear" w:color="auto" w:fill="E5B8B7" w:themeFill="accent2" w:themeFillTint="66"/>
          </w:tcPr>
          <w:p w14:paraId="639F0B08" w14:textId="2A2FAE1A" w:rsidR="00E51F92" w:rsidRPr="00E51F92" w:rsidRDefault="00E51F92" w:rsidP="00E51F92">
            <w:pPr>
              <w:spacing w:line="360" w:lineRule="auto"/>
              <w:rPr>
                <w:rFonts w:ascii="Times New Roman" w:hAnsi="Times New Roman" w:cs="Times New Roman"/>
                <w:bCs/>
                <w:sz w:val="24"/>
                <w:szCs w:val="24"/>
              </w:rPr>
            </w:pPr>
            <w:r w:rsidRPr="00E51F92">
              <w:rPr>
                <w:rFonts w:ascii="Times New Roman" w:hAnsi="Times New Roman" w:cs="Times New Roman"/>
              </w:rPr>
              <w:t>29,17</w:t>
            </w:r>
          </w:p>
        </w:tc>
        <w:tc>
          <w:tcPr>
            <w:tcW w:w="1649" w:type="dxa"/>
            <w:shd w:val="clear" w:color="auto" w:fill="FFFFFF" w:themeFill="background1"/>
          </w:tcPr>
          <w:p w14:paraId="67770BE5" w14:textId="691CB596" w:rsidR="00E51F92" w:rsidRPr="00E51F92" w:rsidRDefault="00E51F92" w:rsidP="00E51F92">
            <w:pPr>
              <w:spacing w:line="360" w:lineRule="auto"/>
              <w:rPr>
                <w:rFonts w:ascii="Times New Roman" w:hAnsi="Times New Roman" w:cs="Times New Roman"/>
                <w:bCs/>
                <w:sz w:val="24"/>
                <w:szCs w:val="24"/>
              </w:rPr>
            </w:pPr>
            <w:r w:rsidRPr="00E51F92">
              <w:rPr>
                <w:rFonts w:ascii="Times New Roman" w:hAnsi="Times New Roman" w:cs="Times New Roman"/>
              </w:rPr>
              <w:t>30,85</w:t>
            </w:r>
          </w:p>
        </w:tc>
      </w:tr>
      <w:tr w:rsidR="00E51F92" w:rsidRPr="00E51F92" w14:paraId="1FF36EEC" w14:textId="77777777" w:rsidTr="00E51F92">
        <w:tc>
          <w:tcPr>
            <w:tcW w:w="839" w:type="dxa"/>
          </w:tcPr>
          <w:p w14:paraId="51069C9F" w14:textId="032D33CB" w:rsidR="00E51F92" w:rsidRPr="00E51F92" w:rsidRDefault="00E51F92" w:rsidP="00E51F92">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4</w:t>
            </w:r>
          </w:p>
        </w:tc>
        <w:tc>
          <w:tcPr>
            <w:tcW w:w="3301" w:type="dxa"/>
          </w:tcPr>
          <w:p w14:paraId="05B34EBD" w14:textId="22AEEF8C" w:rsidR="00E51F92" w:rsidRPr="00E51F92" w:rsidRDefault="00E51F92" w:rsidP="00E51F92">
            <w:pPr>
              <w:jc w:val="both"/>
              <w:rPr>
                <w:rFonts w:ascii="Times New Roman" w:hAnsi="Times New Roman" w:cs="Times New Roman"/>
                <w:bCs/>
                <w:sz w:val="24"/>
                <w:szCs w:val="24"/>
              </w:rPr>
            </w:pPr>
            <w:r w:rsidRPr="00E51F92">
              <w:rPr>
                <w:rFonts w:ascii="Times New Roman" w:hAnsi="Times New Roman" w:cs="Times New Roman"/>
              </w:rPr>
              <w:t>Использовать знания о мировом, поясном и зональном времени для решения практико-ориентированных задач</w:t>
            </w:r>
          </w:p>
        </w:tc>
        <w:tc>
          <w:tcPr>
            <w:tcW w:w="1397" w:type="dxa"/>
            <w:shd w:val="clear" w:color="auto" w:fill="FFFFFF" w:themeFill="background1"/>
          </w:tcPr>
          <w:p w14:paraId="4AE06D5E" w14:textId="4B9041E7" w:rsidR="00E51F92" w:rsidRPr="00E51F92" w:rsidRDefault="00E51F92" w:rsidP="00E51F92">
            <w:pPr>
              <w:spacing w:line="360" w:lineRule="auto"/>
              <w:rPr>
                <w:rFonts w:ascii="Times New Roman" w:hAnsi="Times New Roman" w:cs="Times New Roman"/>
                <w:bCs/>
                <w:sz w:val="24"/>
                <w:szCs w:val="24"/>
              </w:rPr>
            </w:pPr>
            <w:r w:rsidRPr="00E51F92">
              <w:rPr>
                <w:rFonts w:ascii="Times New Roman" w:hAnsi="Times New Roman" w:cs="Times New Roman"/>
              </w:rPr>
              <w:t>2</w:t>
            </w:r>
          </w:p>
        </w:tc>
        <w:tc>
          <w:tcPr>
            <w:tcW w:w="1677" w:type="dxa"/>
            <w:shd w:val="clear" w:color="auto" w:fill="FFFFFF" w:themeFill="background1"/>
          </w:tcPr>
          <w:p w14:paraId="1ED09EA5" w14:textId="0236D3CC" w:rsidR="00E51F92" w:rsidRPr="00E51F92" w:rsidRDefault="00E51F92" w:rsidP="00E51F92">
            <w:pPr>
              <w:spacing w:line="360" w:lineRule="auto"/>
              <w:rPr>
                <w:rFonts w:ascii="Times New Roman" w:hAnsi="Times New Roman" w:cs="Times New Roman"/>
                <w:bCs/>
                <w:sz w:val="24"/>
                <w:szCs w:val="24"/>
              </w:rPr>
            </w:pPr>
            <w:r w:rsidRPr="00E51F92">
              <w:rPr>
                <w:rFonts w:ascii="Times New Roman" w:hAnsi="Times New Roman" w:cs="Times New Roman"/>
              </w:rPr>
              <w:t>69,79</w:t>
            </w:r>
          </w:p>
        </w:tc>
        <w:tc>
          <w:tcPr>
            <w:tcW w:w="1649" w:type="dxa"/>
            <w:shd w:val="clear" w:color="auto" w:fill="FFFFFF" w:themeFill="background1"/>
          </w:tcPr>
          <w:p w14:paraId="4462DE35" w14:textId="0D6F32A2" w:rsidR="00E51F92" w:rsidRPr="00E51F92" w:rsidRDefault="00E51F92" w:rsidP="00E51F92">
            <w:pPr>
              <w:spacing w:line="360" w:lineRule="auto"/>
              <w:rPr>
                <w:rFonts w:ascii="Times New Roman" w:hAnsi="Times New Roman" w:cs="Times New Roman"/>
                <w:bCs/>
                <w:sz w:val="24"/>
                <w:szCs w:val="24"/>
              </w:rPr>
            </w:pPr>
            <w:r w:rsidRPr="00E51F92">
              <w:rPr>
                <w:rFonts w:ascii="Times New Roman" w:hAnsi="Times New Roman" w:cs="Times New Roman"/>
              </w:rPr>
              <w:t>63,28</w:t>
            </w:r>
          </w:p>
        </w:tc>
      </w:tr>
      <w:tr w:rsidR="00E51F92" w:rsidRPr="00E51F92" w14:paraId="08540B4D" w14:textId="77777777" w:rsidTr="00CE3D3A">
        <w:tc>
          <w:tcPr>
            <w:tcW w:w="839" w:type="dxa"/>
          </w:tcPr>
          <w:p w14:paraId="58F31B24" w14:textId="782892AA" w:rsidR="00E51F92" w:rsidRPr="00E51F92" w:rsidRDefault="00E51F92" w:rsidP="00E51F92">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5</w:t>
            </w:r>
          </w:p>
        </w:tc>
        <w:tc>
          <w:tcPr>
            <w:tcW w:w="3301" w:type="dxa"/>
          </w:tcPr>
          <w:p w14:paraId="016511E4" w14:textId="6687C9B8" w:rsidR="00E51F92" w:rsidRPr="00E51F92" w:rsidRDefault="00E51F92" w:rsidP="00E51F92">
            <w:pPr>
              <w:jc w:val="both"/>
              <w:rPr>
                <w:rFonts w:ascii="Times New Roman" w:hAnsi="Times New Roman" w:cs="Times New Roman"/>
                <w:bCs/>
                <w:sz w:val="24"/>
                <w:szCs w:val="24"/>
              </w:rPr>
            </w:pPr>
            <w:r w:rsidRPr="00E51F92">
              <w:rPr>
                <w:rFonts w:ascii="Times New Roman" w:hAnsi="Times New Roman" w:cs="Times New Roman"/>
              </w:rPr>
              <w:t>Проводить классификацию природных ресурсов, распознавать типы природопользования, приводить примеры рационального и нерационального природопользования</w:t>
            </w:r>
          </w:p>
        </w:tc>
        <w:tc>
          <w:tcPr>
            <w:tcW w:w="1397" w:type="dxa"/>
            <w:shd w:val="clear" w:color="auto" w:fill="FFFFFF" w:themeFill="background1"/>
          </w:tcPr>
          <w:p w14:paraId="1D6C1B31" w14:textId="783D18E0" w:rsidR="00E51F92" w:rsidRPr="00E51F92" w:rsidRDefault="00E51F92" w:rsidP="00E51F92">
            <w:pPr>
              <w:spacing w:line="360" w:lineRule="auto"/>
              <w:rPr>
                <w:rFonts w:ascii="Times New Roman" w:hAnsi="Times New Roman" w:cs="Times New Roman"/>
                <w:bCs/>
                <w:sz w:val="24"/>
                <w:szCs w:val="24"/>
              </w:rPr>
            </w:pPr>
            <w:r w:rsidRPr="00E51F92">
              <w:rPr>
                <w:rFonts w:ascii="Times New Roman" w:hAnsi="Times New Roman" w:cs="Times New Roman"/>
              </w:rPr>
              <w:t>1</w:t>
            </w:r>
          </w:p>
        </w:tc>
        <w:tc>
          <w:tcPr>
            <w:tcW w:w="1677" w:type="dxa"/>
            <w:shd w:val="clear" w:color="auto" w:fill="FFFFFF" w:themeFill="background1"/>
          </w:tcPr>
          <w:p w14:paraId="575BE597" w14:textId="0C67DD01" w:rsidR="00E51F92" w:rsidRPr="00E51F92" w:rsidRDefault="00E51F92" w:rsidP="00E51F92">
            <w:pPr>
              <w:spacing w:line="360" w:lineRule="auto"/>
              <w:rPr>
                <w:rFonts w:ascii="Times New Roman" w:hAnsi="Times New Roman" w:cs="Times New Roman"/>
                <w:bCs/>
                <w:sz w:val="24"/>
                <w:szCs w:val="24"/>
              </w:rPr>
            </w:pPr>
            <w:r w:rsidRPr="00E51F92">
              <w:rPr>
                <w:rFonts w:ascii="Times New Roman" w:hAnsi="Times New Roman" w:cs="Times New Roman"/>
              </w:rPr>
              <w:t>75</w:t>
            </w:r>
          </w:p>
        </w:tc>
        <w:tc>
          <w:tcPr>
            <w:tcW w:w="1649" w:type="dxa"/>
            <w:shd w:val="clear" w:color="auto" w:fill="FFFFFF" w:themeFill="background1"/>
          </w:tcPr>
          <w:p w14:paraId="7B83BF6F" w14:textId="7DF61CFB" w:rsidR="00E51F92" w:rsidRPr="00E51F92" w:rsidRDefault="00E51F92" w:rsidP="00E51F92">
            <w:pPr>
              <w:spacing w:line="360" w:lineRule="auto"/>
              <w:rPr>
                <w:rFonts w:ascii="Times New Roman" w:hAnsi="Times New Roman" w:cs="Times New Roman"/>
                <w:bCs/>
                <w:sz w:val="24"/>
                <w:szCs w:val="24"/>
              </w:rPr>
            </w:pPr>
            <w:r w:rsidRPr="00E51F92">
              <w:rPr>
                <w:rFonts w:ascii="Times New Roman" w:hAnsi="Times New Roman" w:cs="Times New Roman"/>
              </w:rPr>
              <w:t>73,11</w:t>
            </w:r>
          </w:p>
        </w:tc>
      </w:tr>
      <w:tr w:rsidR="00E51F92" w:rsidRPr="00E51F92" w14:paraId="38E60E53" w14:textId="77777777" w:rsidTr="00E51F92">
        <w:tc>
          <w:tcPr>
            <w:tcW w:w="839" w:type="dxa"/>
          </w:tcPr>
          <w:p w14:paraId="1B4233C2" w14:textId="478F6C23" w:rsidR="00E51F92" w:rsidRPr="00E51F92" w:rsidRDefault="00E51F92" w:rsidP="00E51F92">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6</w:t>
            </w:r>
          </w:p>
        </w:tc>
        <w:tc>
          <w:tcPr>
            <w:tcW w:w="3301" w:type="dxa"/>
          </w:tcPr>
          <w:p w14:paraId="55C86873" w14:textId="056C86A4" w:rsidR="00E51F92" w:rsidRPr="00E51F92" w:rsidRDefault="00E51F92" w:rsidP="00E51F92">
            <w:pPr>
              <w:jc w:val="both"/>
              <w:rPr>
                <w:rFonts w:ascii="Times New Roman" w:hAnsi="Times New Roman" w:cs="Times New Roman"/>
                <w:bCs/>
                <w:sz w:val="24"/>
                <w:szCs w:val="24"/>
              </w:rPr>
            </w:pPr>
            <w:r w:rsidRPr="00E51F92">
              <w:rPr>
                <w:rFonts w:ascii="Times New Roman" w:hAnsi="Times New Roman" w:cs="Times New Roman"/>
              </w:rPr>
              <w:t>Находить, извлекать и использовать информацию из различных источников географической информации (картографические, текстовые, и фотоизображения)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tc>
        <w:tc>
          <w:tcPr>
            <w:tcW w:w="1397" w:type="dxa"/>
            <w:shd w:val="clear" w:color="auto" w:fill="FFFFFF" w:themeFill="background1"/>
          </w:tcPr>
          <w:p w14:paraId="045BEEDB" w14:textId="5AF04109" w:rsidR="00E51F92" w:rsidRPr="00E51F92" w:rsidRDefault="00E51F92" w:rsidP="00E51F92">
            <w:pPr>
              <w:spacing w:line="360" w:lineRule="auto"/>
              <w:rPr>
                <w:rFonts w:ascii="Times New Roman" w:hAnsi="Times New Roman" w:cs="Times New Roman"/>
                <w:bCs/>
                <w:sz w:val="24"/>
                <w:szCs w:val="24"/>
              </w:rPr>
            </w:pPr>
            <w:r w:rsidRPr="00E51F92">
              <w:rPr>
                <w:rFonts w:ascii="Times New Roman" w:hAnsi="Times New Roman" w:cs="Times New Roman"/>
              </w:rPr>
              <w:t>1</w:t>
            </w:r>
          </w:p>
        </w:tc>
        <w:tc>
          <w:tcPr>
            <w:tcW w:w="1677" w:type="dxa"/>
            <w:shd w:val="clear" w:color="auto" w:fill="FFFFFF" w:themeFill="background1"/>
          </w:tcPr>
          <w:p w14:paraId="55E6EA53" w14:textId="07962312" w:rsidR="00E51F92" w:rsidRPr="00E51F92" w:rsidRDefault="00E51F92" w:rsidP="00E51F92">
            <w:pPr>
              <w:spacing w:line="360" w:lineRule="auto"/>
              <w:rPr>
                <w:rFonts w:ascii="Times New Roman" w:hAnsi="Times New Roman" w:cs="Times New Roman"/>
                <w:bCs/>
                <w:sz w:val="24"/>
                <w:szCs w:val="24"/>
              </w:rPr>
            </w:pPr>
            <w:r w:rsidRPr="00E51F92">
              <w:rPr>
                <w:rFonts w:ascii="Times New Roman" w:hAnsi="Times New Roman" w:cs="Times New Roman"/>
              </w:rPr>
              <w:t>70,83</w:t>
            </w:r>
          </w:p>
        </w:tc>
        <w:tc>
          <w:tcPr>
            <w:tcW w:w="1649" w:type="dxa"/>
            <w:shd w:val="clear" w:color="auto" w:fill="FFFFFF" w:themeFill="background1"/>
          </w:tcPr>
          <w:p w14:paraId="16B856C9" w14:textId="65C2C8DC" w:rsidR="00E51F92" w:rsidRPr="00E51F92" w:rsidRDefault="00E51F92" w:rsidP="00E51F92">
            <w:pPr>
              <w:spacing w:line="360" w:lineRule="auto"/>
              <w:rPr>
                <w:rFonts w:ascii="Times New Roman" w:hAnsi="Times New Roman" w:cs="Times New Roman"/>
                <w:bCs/>
                <w:sz w:val="24"/>
                <w:szCs w:val="24"/>
              </w:rPr>
            </w:pPr>
            <w:r w:rsidRPr="00E51F92">
              <w:rPr>
                <w:rFonts w:ascii="Times New Roman" w:hAnsi="Times New Roman" w:cs="Times New Roman"/>
              </w:rPr>
              <w:t>70,06</w:t>
            </w:r>
          </w:p>
        </w:tc>
      </w:tr>
      <w:tr w:rsidR="00E51F92" w:rsidRPr="00E51F92" w14:paraId="7C53102A" w14:textId="77777777" w:rsidTr="00E51F92">
        <w:tc>
          <w:tcPr>
            <w:tcW w:w="839" w:type="dxa"/>
          </w:tcPr>
          <w:p w14:paraId="6CC04D8E" w14:textId="6434462A" w:rsidR="00E51F92" w:rsidRPr="00E51F92" w:rsidRDefault="00E51F92" w:rsidP="00E51F92">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7</w:t>
            </w:r>
          </w:p>
        </w:tc>
        <w:tc>
          <w:tcPr>
            <w:tcW w:w="3301" w:type="dxa"/>
          </w:tcPr>
          <w:p w14:paraId="286C44C3" w14:textId="36F2B8D6" w:rsidR="00E51F92" w:rsidRPr="00E51F92" w:rsidRDefault="00E51F92" w:rsidP="00E51F92">
            <w:pPr>
              <w:jc w:val="both"/>
              <w:rPr>
                <w:rFonts w:ascii="Times New Roman" w:hAnsi="Times New Roman" w:cs="Times New Roman"/>
                <w:bCs/>
                <w:sz w:val="24"/>
                <w:szCs w:val="24"/>
              </w:rPr>
            </w:pPr>
            <w:r w:rsidRPr="00E51F92">
              <w:rPr>
                <w:rFonts w:ascii="Times New Roman" w:hAnsi="Times New Roman" w:cs="Times New Roman"/>
              </w:rPr>
              <w:t>Оценивать влияние географического положения регионов России на особенности природы, жизнь и хозяйственную деятельность населения; сравнивать особенности климата отдельных территорий страны; сравнивать особенности морей, крупных рек и озер России; сравнивать особенности растительного и животного мира и почв природных зон России</w:t>
            </w:r>
          </w:p>
        </w:tc>
        <w:tc>
          <w:tcPr>
            <w:tcW w:w="1397" w:type="dxa"/>
            <w:shd w:val="clear" w:color="auto" w:fill="FFFFFF" w:themeFill="background1"/>
          </w:tcPr>
          <w:p w14:paraId="5C96B033" w14:textId="4DFBD341" w:rsidR="00E51F92" w:rsidRPr="00E51F92" w:rsidRDefault="00E51F92" w:rsidP="00E51F92">
            <w:pPr>
              <w:spacing w:line="360" w:lineRule="auto"/>
              <w:rPr>
                <w:rFonts w:ascii="Times New Roman" w:hAnsi="Times New Roman" w:cs="Times New Roman"/>
                <w:bCs/>
                <w:sz w:val="24"/>
                <w:szCs w:val="24"/>
              </w:rPr>
            </w:pPr>
            <w:r w:rsidRPr="00E51F92">
              <w:rPr>
                <w:rFonts w:ascii="Times New Roman" w:hAnsi="Times New Roman" w:cs="Times New Roman"/>
              </w:rPr>
              <w:t>1</w:t>
            </w:r>
          </w:p>
        </w:tc>
        <w:tc>
          <w:tcPr>
            <w:tcW w:w="1677" w:type="dxa"/>
            <w:shd w:val="clear" w:color="auto" w:fill="FFFFFF" w:themeFill="background1"/>
          </w:tcPr>
          <w:p w14:paraId="1BF279AF" w14:textId="25CC1A63" w:rsidR="00E51F92" w:rsidRPr="00E51F92" w:rsidRDefault="00E51F92" w:rsidP="00E51F92">
            <w:pPr>
              <w:spacing w:line="360" w:lineRule="auto"/>
              <w:rPr>
                <w:rFonts w:ascii="Times New Roman" w:hAnsi="Times New Roman" w:cs="Times New Roman"/>
                <w:bCs/>
                <w:sz w:val="24"/>
                <w:szCs w:val="24"/>
              </w:rPr>
            </w:pPr>
            <w:r w:rsidRPr="00E51F92">
              <w:rPr>
                <w:rFonts w:ascii="Times New Roman" w:hAnsi="Times New Roman" w:cs="Times New Roman"/>
              </w:rPr>
              <w:t>81,25</w:t>
            </w:r>
          </w:p>
        </w:tc>
        <w:tc>
          <w:tcPr>
            <w:tcW w:w="1649" w:type="dxa"/>
            <w:shd w:val="clear" w:color="auto" w:fill="FFFFFF" w:themeFill="background1"/>
          </w:tcPr>
          <w:p w14:paraId="4032EA4B" w14:textId="7CA08D8A" w:rsidR="00E51F92" w:rsidRPr="00E51F92" w:rsidRDefault="00E51F92" w:rsidP="00E51F92">
            <w:pPr>
              <w:spacing w:line="360" w:lineRule="auto"/>
              <w:rPr>
                <w:rFonts w:ascii="Times New Roman" w:hAnsi="Times New Roman" w:cs="Times New Roman"/>
                <w:bCs/>
                <w:sz w:val="24"/>
                <w:szCs w:val="24"/>
              </w:rPr>
            </w:pPr>
            <w:r w:rsidRPr="00E51F92">
              <w:rPr>
                <w:rFonts w:ascii="Times New Roman" w:hAnsi="Times New Roman" w:cs="Times New Roman"/>
              </w:rPr>
              <w:t>77,74</w:t>
            </w:r>
          </w:p>
        </w:tc>
      </w:tr>
      <w:tr w:rsidR="00E51F92" w:rsidRPr="00E51F92" w14:paraId="34BBE062" w14:textId="77777777" w:rsidTr="00E51F92">
        <w:trPr>
          <w:trHeight w:val="697"/>
        </w:trPr>
        <w:tc>
          <w:tcPr>
            <w:tcW w:w="839" w:type="dxa"/>
          </w:tcPr>
          <w:p w14:paraId="19A0220E" w14:textId="4474B617" w:rsidR="00E51F92" w:rsidRPr="00E51F92" w:rsidRDefault="00E51F92" w:rsidP="00E51F92">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8</w:t>
            </w:r>
          </w:p>
        </w:tc>
        <w:tc>
          <w:tcPr>
            <w:tcW w:w="3301" w:type="dxa"/>
          </w:tcPr>
          <w:p w14:paraId="2F47443C" w14:textId="6F3D0657" w:rsidR="00E51F92" w:rsidRPr="00E51F92" w:rsidRDefault="00E51F92" w:rsidP="00E51F92">
            <w:pPr>
              <w:jc w:val="both"/>
              <w:rPr>
                <w:rFonts w:ascii="Times New Roman" w:hAnsi="Times New Roman" w:cs="Times New Roman"/>
                <w:sz w:val="24"/>
                <w:szCs w:val="24"/>
              </w:rPr>
            </w:pPr>
            <w:r w:rsidRPr="00E51F92">
              <w:rPr>
                <w:rFonts w:ascii="Times New Roman" w:hAnsi="Times New Roman" w:cs="Times New Roman"/>
              </w:rPr>
              <w:t>Описывать и прогнозировать погоду территории по карте погоды</w:t>
            </w:r>
          </w:p>
        </w:tc>
        <w:tc>
          <w:tcPr>
            <w:tcW w:w="1397" w:type="dxa"/>
            <w:shd w:val="clear" w:color="auto" w:fill="FFFFFF" w:themeFill="background1"/>
          </w:tcPr>
          <w:p w14:paraId="5C1180C5" w14:textId="50E44E69" w:rsidR="00E51F92" w:rsidRPr="00E51F92" w:rsidRDefault="00E51F92" w:rsidP="00E51F92">
            <w:pPr>
              <w:spacing w:line="360" w:lineRule="auto"/>
              <w:rPr>
                <w:rFonts w:ascii="Times New Roman" w:hAnsi="Times New Roman" w:cs="Times New Roman"/>
                <w:bCs/>
                <w:sz w:val="24"/>
                <w:szCs w:val="24"/>
              </w:rPr>
            </w:pPr>
            <w:r w:rsidRPr="00E51F92">
              <w:rPr>
                <w:rFonts w:ascii="Times New Roman" w:hAnsi="Times New Roman" w:cs="Times New Roman"/>
              </w:rPr>
              <w:t>1</w:t>
            </w:r>
          </w:p>
        </w:tc>
        <w:tc>
          <w:tcPr>
            <w:tcW w:w="1677" w:type="dxa"/>
            <w:shd w:val="clear" w:color="auto" w:fill="E5B8B7" w:themeFill="accent2" w:themeFillTint="66"/>
          </w:tcPr>
          <w:p w14:paraId="2685F0A4" w14:textId="221CFCAB" w:rsidR="00E51F92" w:rsidRPr="00E51F92" w:rsidRDefault="00E51F92" w:rsidP="00E51F92">
            <w:pPr>
              <w:spacing w:line="360" w:lineRule="auto"/>
              <w:rPr>
                <w:rFonts w:ascii="Times New Roman" w:hAnsi="Times New Roman" w:cs="Times New Roman"/>
                <w:bCs/>
                <w:sz w:val="24"/>
                <w:szCs w:val="24"/>
              </w:rPr>
            </w:pPr>
            <w:r w:rsidRPr="00E51F92">
              <w:rPr>
                <w:rFonts w:ascii="Times New Roman" w:hAnsi="Times New Roman" w:cs="Times New Roman"/>
              </w:rPr>
              <w:t>20,83</w:t>
            </w:r>
          </w:p>
        </w:tc>
        <w:tc>
          <w:tcPr>
            <w:tcW w:w="1649" w:type="dxa"/>
            <w:shd w:val="clear" w:color="auto" w:fill="FFFFFF" w:themeFill="background1"/>
          </w:tcPr>
          <w:p w14:paraId="7B6D8CB4" w14:textId="3662DD5F" w:rsidR="00E51F92" w:rsidRPr="00E51F92" w:rsidRDefault="00E51F92" w:rsidP="00E51F92">
            <w:pPr>
              <w:spacing w:line="360" w:lineRule="auto"/>
              <w:rPr>
                <w:rFonts w:ascii="Times New Roman" w:hAnsi="Times New Roman" w:cs="Times New Roman"/>
                <w:bCs/>
                <w:sz w:val="24"/>
                <w:szCs w:val="24"/>
              </w:rPr>
            </w:pPr>
            <w:r w:rsidRPr="00E51F92">
              <w:rPr>
                <w:rFonts w:ascii="Times New Roman" w:hAnsi="Times New Roman" w:cs="Times New Roman"/>
              </w:rPr>
              <w:t>35,85</w:t>
            </w:r>
          </w:p>
        </w:tc>
      </w:tr>
      <w:tr w:rsidR="00E51F92" w:rsidRPr="00E51F92" w14:paraId="0BC0BD3E" w14:textId="77777777" w:rsidTr="00E51F92">
        <w:trPr>
          <w:trHeight w:val="824"/>
        </w:trPr>
        <w:tc>
          <w:tcPr>
            <w:tcW w:w="839" w:type="dxa"/>
          </w:tcPr>
          <w:p w14:paraId="269BE758" w14:textId="4C7A5B5C" w:rsidR="00E51F92" w:rsidRPr="00E51F92" w:rsidRDefault="00E51F92" w:rsidP="00E51F92">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9</w:t>
            </w:r>
          </w:p>
        </w:tc>
        <w:tc>
          <w:tcPr>
            <w:tcW w:w="3301" w:type="dxa"/>
          </w:tcPr>
          <w:p w14:paraId="4606E958" w14:textId="2376ABF2" w:rsidR="00E51F92" w:rsidRPr="00E51F92" w:rsidRDefault="00E51F92" w:rsidP="00E51F92">
            <w:pPr>
              <w:jc w:val="both"/>
              <w:rPr>
                <w:rFonts w:ascii="Times New Roman" w:hAnsi="Times New Roman" w:cs="Times New Roman"/>
                <w:sz w:val="24"/>
                <w:szCs w:val="24"/>
              </w:rPr>
            </w:pPr>
            <w:r w:rsidRPr="00E51F92">
              <w:rPr>
                <w:rFonts w:ascii="Times New Roman" w:hAnsi="Times New Roman" w:cs="Times New Roman"/>
              </w:rPr>
              <w:t>Использовать понятия «циклон», «антициклон», «атмосферный фронт» для объяснения особенностей погоды отдельных территорий с помощью карт погоды</w:t>
            </w:r>
          </w:p>
        </w:tc>
        <w:tc>
          <w:tcPr>
            <w:tcW w:w="1397" w:type="dxa"/>
            <w:shd w:val="clear" w:color="auto" w:fill="FFFFFF" w:themeFill="background1"/>
          </w:tcPr>
          <w:p w14:paraId="1232AEA9" w14:textId="61A0FE44" w:rsidR="00E51F92" w:rsidRPr="00E51F92" w:rsidRDefault="00E51F92" w:rsidP="00E51F92">
            <w:pPr>
              <w:spacing w:line="360" w:lineRule="auto"/>
              <w:rPr>
                <w:rFonts w:ascii="Times New Roman" w:hAnsi="Times New Roman" w:cs="Times New Roman"/>
                <w:bCs/>
                <w:sz w:val="24"/>
                <w:szCs w:val="24"/>
              </w:rPr>
            </w:pPr>
            <w:r w:rsidRPr="00E51F92">
              <w:rPr>
                <w:rFonts w:ascii="Times New Roman" w:hAnsi="Times New Roman" w:cs="Times New Roman"/>
              </w:rPr>
              <w:t>1</w:t>
            </w:r>
          </w:p>
        </w:tc>
        <w:tc>
          <w:tcPr>
            <w:tcW w:w="1677" w:type="dxa"/>
            <w:shd w:val="clear" w:color="auto" w:fill="E5B8B7" w:themeFill="accent2" w:themeFillTint="66"/>
          </w:tcPr>
          <w:p w14:paraId="3D634D21" w14:textId="4D16019D" w:rsidR="00E51F92" w:rsidRPr="00E51F92" w:rsidRDefault="00E51F92" w:rsidP="00E51F92">
            <w:pPr>
              <w:spacing w:line="360" w:lineRule="auto"/>
              <w:rPr>
                <w:rFonts w:ascii="Times New Roman" w:hAnsi="Times New Roman" w:cs="Times New Roman"/>
                <w:bCs/>
                <w:sz w:val="24"/>
                <w:szCs w:val="24"/>
              </w:rPr>
            </w:pPr>
            <w:r w:rsidRPr="00E51F92">
              <w:rPr>
                <w:rFonts w:ascii="Times New Roman" w:hAnsi="Times New Roman" w:cs="Times New Roman"/>
              </w:rPr>
              <w:t>52,08</w:t>
            </w:r>
          </w:p>
        </w:tc>
        <w:tc>
          <w:tcPr>
            <w:tcW w:w="1649" w:type="dxa"/>
            <w:shd w:val="clear" w:color="auto" w:fill="FFFFFF" w:themeFill="background1"/>
          </w:tcPr>
          <w:p w14:paraId="2592CC9F" w14:textId="09D35145" w:rsidR="00E51F92" w:rsidRPr="00E51F92" w:rsidRDefault="00E51F92" w:rsidP="00E51F92">
            <w:pPr>
              <w:spacing w:line="360" w:lineRule="auto"/>
              <w:rPr>
                <w:rFonts w:ascii="Times New Roman" w:hAnsi="Times New Roman" w:cs="Times New Roman"/>
                <w:bCs/>
                <w:sz w:val="24"/>
                <w:szCs w:val="24"/>
              </w:rPr>
            </w:pPr>
            <w:r w:rsidRPr="00E51F92">
              <w:rPr>
                <w:rFonts w:ascii="Times New Roman" w:hAnsi="Times New Roman" w:cs="Times New Roman"/>
              </w:rPr>
              <w:t>49,97</w:t>
            </w:r>
          </w:p>
        </w:tc>
      </w:tr>
      <w:tr w:rsidR="00E51F92" w:rsidRPr="00E51F92" w14:paraId="161BBE9E" w14:textId="77777777" w:rsidTr="00E51F92">
        <w:trPr>
          <w:trHeight w:val="415"/>
        </w:trPr>
        <w:tc>
          <w:tcPr>
            <w:tcW w:w="839" w:type="dxa"/>
          </w:tcPr>
          <w:p w14:paraId="7C289FF4" w14:textId="2D30F1C8" w:rsidR="00E51F92" w:rsidRPr="00E51F92" w:rsidRDefault="00E51F92" w:rsidP="00E51F92">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10</w:t>
            </w:r>
          </w:p>
        </w:tc>
        <w:tc>
          <w:tcPr>
            <w:tcW w:w="3301" w:type="dxa"/>
          </w:tcPr>
          <w:p w14:paraId="3D8D48D4" w14:textId="4BC9C098" w:rsidR="00E51F92" w:rsidRPr="00E51F92" w:rsidRDefault="00E51F92" w:rsidP="00E51F92">
            <w:pPr>
              <w:jc w:val="both"/>
              <w:rPr>
                <w:rFonts w:ascii="Times New Roman" w:hAnsi="Times New Roman" w:cs="Times New Roman"/>
                <w:sz w:val="24"/>
                <w:szCs w:val="24"/>
              </w:rPr>
            </w:pPr>
            <w:r w:rsidRPr="00E51F92">
              <w:rPr>
                <w:rFonts w:ascii="Times New Roman" w:hAnsi="Times New Roman" w:cs="Times New Roman"/>
              </w:rPr>
              <w:t>Проводить классификацию типов климата России</w:t>
            </w:r>
          </w:p>
        </w:tc>
        <w:tc>
          <w:tcPr>
            <w:tcW w:w="1397" w:type="dxa"/>
            <w:shd w:val="clear" w:color="auto" w:fill="FFFFFF" w:themeFill="background1"/>
          </w:tcPr>
          <w:p w14:paraId="702FCA26" w14:textId="784754A9" w:rsidR="00E51F92" w:rsidRPr="00E51F92" w:rsidRDefault="00E51F92" w:rsidP="00E51F92">
            <w:pPr>
              <w:spacing w:line="360" w:lineRule="auto"/>
              <w:rPr>
                <w:rFonts w:ascii="Times New Roman" w:hAnsi="Times New Roman" w:cs="Times New Roman"/>
                <w:bCs/>
                <w:sz w:val="24"/>
                <w:szCs w:val="24"/>
              </w:rPr>
            </w:pPr>
            <w:r w:rsidRPr="00E51F92">
              <w:rPr>
                <w:rFonts w:ascii="Times New Roman" w:hAnsi="Times New Roman" w:cs="Times New Roman"/>
              </w:rPr>
              <w:t>2</w:t>
            </w:r>
          </w:p>
        </w:tc>
        <w:tc>
          <w:tcPr>
            <w:tcW w:w="1677" w:type="dxa"/>
            <w:shd w:val="clear" w:color="auto" w:fill="E5B8B7" w:themeFill="accent2" w:themeFillTint="66"/>
          </w:tcPr>
          <w:p w14:paraId="746B0B8A" w14:textId="6048C78A" w:rsidR="00E51F92" w:rsidRPr="00E51F92" w:rsidRDefault="00E51F92" w:rsidP="00E51F92">
            <w:pPr>
              <w:spacing w:line="360" w:lineRule="auto"/>
              <w:rPr>
                <w:rFonts w:ascii="Times New Roman" w:hAnsi="Times New Roman" w:cs="Times New Roman"/>
                <w:bCs/>
                <w:sz w:val="24"/>
                <w:szCs w:val="24"/>
              </w:rPr>
            </w:pPr>
            <w:r w:rsidRPr="00E51F92">
              <w:rPr>
                <w:rFonts w:ascii="Times New Roman" w:hAnsi="Times New Roman" w:cs="Times New Roman"/>
              </w:rPr>
              <w:t>50</w:t>
            </w:r>
          </w:p>
        </w:tc>
        <w:tc>
          <w:tcPr>
            <w:tcW w:w="1649" w:type="dxa"/>
            <w:shd w:val="clear" w:color="auto" w:fill="FFFFFF" w:themeFill="background1"/>
          </w:tcPr>
          <w:p w14:paraId="49A69129" w14:textId="0AE169AF" w:rsidR="00E51F92" w:rsidRPr="00E51F92" w:rsidRDefault="00E51F92" w:rsidP="00E51F92">
            <w:pPr>
              <w:spacing w:line="360" w:lineRule="auto"/>
              <w:rPr>
                <w:rFonts w:ascii="Times New Roman" w:hAnsi="Times New Roman" w:cs="Times New Roman"/>
                <w:bCs/>
                <w:sz w:val="24"/>
                <w:szCs w:val="24"/>
              </w:rPr>
            </w:pPr>
            <w:r w:rsidRPr="00E51F92">
              <w:rPr>
                <w:rFonts w:ascii="Times New Roman" w:hAnsi="Times New Roman" w:cs="Times New Roman"/>
              </w:rPr>
              <w:t>49,73</w:t>
            </w:r>
          </w:p>
        </w:tc>
      </w:tr>
      <w:tr w:rsidR="00E51F92" w:rsidRPr="00E51F92" w14:paraId="07277A6E" w14:textId="77777777" w:rsidTr="00E51F92">
        <w:trPr>
          <w:trHeight w:val="415"/>
        </w:trPr>
        <w:tc>
          <w:tcPr>
            <w:tcW w:w="839" w:type="dxa"/>
          </w:tcPr>
          <w:p w14:paraId="4E19089C" w14:textId="3FD88C75" w:rsidR="00E51F92" w:rsidRPr="00E51F92" w:rsidRDefault="00E51F92" w:rsidP="00E51F92">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11</w:t>
            </w:r>
          </w:p>
        </w:tc>
        <w:tc>
          <w:tcPr>
            <w:tcW w:w="3301" w:type="dxa"/>
          </w:tcPr>
          <w:p w14:paraId="316C2EA7" w14:textId="1765E7B1" w:rsidR="00E51F92" w:rsidRPr="00E51F92" w:rsidRDefault="00E51F92" w:rsidP="00E51F92">
            <w:pPr>
              <w:jc w:val="both"/>
              <w:rPr>
                <w:rFonts w:ascii="Times New Roman" w:hAnsi="Times New Roman" w:cs="Times New Roman"/>
                <w:sz w:val="24"/>
                <w:szCs w:val="24"/>
              </w:rPr>
            </w:pPr>
            <w:r w:rsidRPr="00E51F92">
              <w:rPr>
                <w:rFonts w:ascii="Times New Roman" w:hAnsi="Times New Roman" w:cs="Times New Roman"/>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tc>
        <w:tc>
          <w:tcPr>
            <w:tcW w:w="1397" w:type="dxa"/>
            <w:shd w:val="clear" w:color="auto" w:fill="FFFFFF" w:themeFill="background1"/>
          </w:tcPr>
          <w:p w14:paraId="1E467850" w14:textId="6387CF0E" w:rsidR="00E51F92" w:rsidRPr="00E51F92" w:rsidRDefault="00E51F92" w:rsidP="00E51F92">
            <w:pPr>
              <w:spacing w:line="360" w:lineRule="auto"/>
              <w:rPr>
                <w:rFonts w:ascii="Times New Roman" w:hAnsi="Times New Roman" w:cs="Times New Roman"/>
                <w:bCs/>
                <w:sz w:val="24"/>
                <w:szCs w:val="24"/>
              </w:rPr>
            </w:pPr>
            <w:r w:rsidRPr="00E51F92">
              <w:rPr>
                <w:rFonts w:ascii="Times New Roman" w:hAnsi="Times New Roman" w:cs="Times New Roman"/>
              </w:rPr>
              <w:t>2</w:t>
            </w:r>
          </w:p>
        </w:tc>
        <w:tc>
          <w:tcPr>
            <w:tcW w:w="1677" w:type="dxa"/>
            <w:shd w:val="clear" w:color="auto" w:fill="E5B8B7" w:themeFill="accent2" w:themeFillTint="66"/>
          </w:tcPr>
          <w:p w14:paraId="10825F05" w14:textId="631BDB5D" w:rsidR="00E51F92" w:rsidRPr="00E51F92" w:rsidRDefault="00E51F92" w:rsidP="00E51F92">
            <w:pPr>
              <w:spacing w:line="360" w:lineRule="auto"/>
              <w:rPr>
                <w:rFonts w:ascii="Times New Roman" w:hAnsi="Times New Roman" w:cs="Times New Roman"/>
                <w:bCs/>
                <w:sz w:val="24"/>
                <w:szCs w:val="24"/>
              </w:rPr>
            </w:pPr>
            <w:r w:rsidRPr="00E51F92">
              <w:rPr>
                <w:rFonts w:ascii="Times New Roman" w:hAnsi="Times New Roman" w:cs="Times New Roman"/>
              </w:rPr>
              <w:t>44,79</w:t>
            </w:r>
          </w:p>
        </w:tc>
        <w:tc>
          <w:tcPr>
            <w:tcW w:w="1649" w:type="dxa"/>
            <w:shd w:val="clear" w:color="auto" w:fill="FFFFFF" w:themeFill="background1"/>
          </w:tcPr>
          <w:p w14:paraId="74840101" w14:textId="04A01919" w:rsidR="00E51F92" w:rsidRPr="00E51F92" w:rsidRDefault="00E51F92" w:rsidP="00E51F92">
            <w:pPr>
              <w:spacing w:line="360" w:lineRule="auto"/>
              <w:rPr>
                <w:rFonts w:ascii="Times New Roman" w:hAnsi="Times New Roman" w:cs="Times New Roman"/>
                <w:bCs/>
                <w:sz w:val="24"/>
                <w:szCs w:val="24"/>
              </w:rPr>
            </w:pPr>
            <w:r w:rsidRPr="00E51F92">
              <w:rPr>
                <w:rFonts w:ascii="Times New Roman" w:hAnsi="Times New Roman" w:cs="Times New Roman"/>
              </w:rPr>
              <w:t>41,26</w:t>
            </w:r>
          </w:p>
        </w:tc>
      </w:tr>
      <w:tr w:rsidR="00E51F92" w:rsidRPr="00E51F92" w14:paraId="03686C31" w14:textId="77777777" w:rsidTr="00CE3D3A">
        <w:trPr>
          <w:trHeight w:val="415"/>
        </w:trPr>
        <w:tc>
          <w:tcPr>
            <w:tcW w:w="839" w:type="dxa"/>
          </w:tcPr>
          <w:p w14:paraId="00722137" w14:textId="00FEF5AD" w:rsidR="00E51F92" w:rsidRPr="00E51F92" w:rsidRDefault="00E51F92" w:rsidP="00E51F92">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12</w:t>
            </w:r>
          </w:p>
        </w:tc>
        <w:tc>
          <w:tcPr>
            <w:tcW w:w="3301" w:type="dxa"/>
          </w:tcPr>
          <w:p w14:paraId="3570E29E" w14:textId="794DC6D8" w:rsidR="00E51F92" w:rsidRPr="00E51F92" w:rsidRDefault="00E51F92" w:rsidP="00E51F92">
            <w:pPr>
              <w:jc w:val="both"/>
              <w:rPr>
                <w:rFonts w:ascii="Times New Roman" w:hAnsi="Times New Roman" w:cs="Times New Roman"/>
                <w:sz w:val="24"/>
                <w:szCs w:val="24"/>
              </w:rPr>
            </w:pPr>
            <w:r w:rsidRPr="00E51F92">
              <w:rPr>
                <w:rFonts w:ascii="Times New Roman" w:hAnsi="Times New Roman" w:cs="Times New Roman"/>
              </w:rPr>
              <w:t>Проводить классификацию населенных пунктов России по заданным основаниям</w:t>
            </w:r>
          </w:p>
        </w:tc>
        <w:tc>
          <w:tcPr>
            <w:tcW w:w="1397" w:type="dxa"/>
            <w:shd w:val="clear" w:color="auto" w:fill="FFFFFF" w:themeFill="background1"/>
          </w:tcPr>
          <w:p w14:paraId="46B2A49C" w14:textId="6C1F2912" w:rsidR="00E51F92" w:rsidRPr="00E51F92" w:rsidRDefault="00E51F92" w:rsidP="00E51F92">
            <w:pPr>
              <w:spacing w:line="360" w:lineRule="auto"/>
              <w:rPr>
                <w:rFonts w:ascii="Times New Roman" w:hAnsi="Times New Roman" w:cs="Times New Roman"/>
                <w:bCs/>
                <w:sz w:val="24"/>
                <w:szCs w:val="24"/>
              </w:rPr>
            </w:pPr>
            <w:r w:rsidRPr="00E51F92">
              <w:rPr>
                <w:rFonts w:ascii="Times New Roman" w:hAnsi="Times New Roman" w:cs="Times New Roman"/>
              </w:rPr>
              <w:t>1</w:t>
            </w:r>
          </w:p>
        </w:tc>
        <w:tc>
          <w:tcPr>
            <w:tcW w:w="1677" w:type="dxa"/>
            <w:shd w:val="clear" w:color="auto" w:fill="FFFFFF" w:themeFill="background1"/>
          </w:tcPr>
          <w:p w14:paraId="4E61D87A" w14:textId="3EBB5DA5" w:rsidR="00E51F92" w:rsidRPr="00E51F92" w:rsidRDefault="00E51F92" w:rsidP="00E51F92">
            <w:pPr>
              <w:spacing w:line="360" w:lineRule="auto"/>
              <w:rPr>
                <w:rFonts w:ascii="Times New Roman" w:hAnsi="Times New Roman" w:cs="Times New Roman"/>
                <w:bCs/>
                <w:sz w:val="24"/>
                <w:szCs w:val="24"/>
              </w:rPr>
            </w:pPr>
            <w:r w:rsidRPr="00E51F92">
              <w:rPr>
                <w:rFonts w:ascii="Times New Roman" w:hAnsi="Times New Roman" w:cs="Times New Roman"/>
              </w:rPr>
              <w:t>85,42</w:t>
            </w:r>
          </w:p>
        </w:tc>
        <w:tc>
          <w:tcPr>
            <w:tcW w:w="1649" w:type="dxa"/>
            <w:shd w:val="clear" w:color="auto" w:fill="FFFFFF" w:themeFill="background1"/>
          </w:tcPr>
          <w:p w14:paraId="1ABA9810" w14:textId="0CEF823E" w:rsidR="00E51F92" w:rsidRPr="00E51F92" w:rsidRDefault="00E51F92" w:rsidP="00E51F92">
            <w:pPr>
              <w:spacing w:line="360" w:lineRule="auto"/>
              <w:rPr>
                <w:rFonts w:ascii="Times New Roman" w:hAnsi="Times New Roman" w:cs="Times New Roman"/>
                <w:bCs/>
                <w:sz w:val="24"/>
                <w:szCs w:val="24"/>
              </w:rPr>
            </w:pPr>
            <w:r w:rsidRPr="00E51F92">
              <w:rPr>
                <w:rFonts w:ascii="Times New Roman" w:hAnsi="Times New Roman" w:cs="Times New Roman"/>
              </w:rPr>
              <w:t>73,57</w:t>
            </w:r>
          </w:p>
        </w:tc>
      </w:tr>
      <w:tr w:rsidR="00E51F92" w:rsidRPr="00E51F92" w14:paraId="1F8646ED" w14:textId="77777777" w:rsidTr="00CE3D3A">
        <w:trPr>
          <w:trHeight w:val="415"/>
        </w:trPr>
        <w:tc>
          <w:tcPr>
            <w:tcW w:w="839" w:type="dxa"/>
          </w:tcPr>
          <w:p w14:paraId="10A04FBE" w14:textId="7EB20432" w:rsidR="00E51F92" w:rsidRPr="00E51F92" w:rsidRDefault="00E51F92" w:rsidP="00E51F92">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13</w:t>
            </w:r>
          </w:p>
        </w:tc>
        <w:tc>
          <w:tcPr>
            <w:tcW w:w="3301" w:type="dxa"/>
          </w:tcPr>
          <w:p w14:paraId="711FE185" w14:textId="5D1ACF54" w:rsidR="00E51F92" w:rsidRPr="00E51F92" w:rsidRDefault="00E51F92" w:rsidP="00E51F92">
            <w:pPr>
              <w:jc w:val="both"/>
              <w:rPr>
                <w:rFonts w:ascii="Times New Roman" w:hAnsi="Times New Roman" w:cs="Times New Roman"/>
                <w:sz w:val="24"/>
                <w:szCs w:val="24"/>
              </w:rPr>
            </w:pPr>
            <w:r w:rsidRPr="00E51F92">
              <w:rPr>
                <w:rFonts w:ascii="Times New Roman" w:hAnsi="Times New Roman" w:cs="Times New Roman"/>
              </w:rPr>
              <w:t>Различать демографические процессы и явления, характеризующие динамику численности населения России, ее отдельных регионов</w:t>
            </w:r>
          </w:p>
        </w:tc>
        <w:tc>
          <w:tcPr>
            <w:tcW w:w="1397" w:type="dxa"/>
            <w:shd w:val="clear" w:color="auto" w:fill="FFFFFF" w:themeFill="background1"/>
          </w:tcPr>
          <w:p w14:paraId="6F1B9FAD" w14:textId="02778158" w:rsidR="00E51F92" w:rsidRPr="00E51F92" w:rsidRDefault="00E51F92" w:rsidP="00E51F92">
            <w:pPr>
              <w:spacing w:line="360" w:lineRule="auto"/>
              <w:rPr>
                <w:rFonts w:ascii="Times New Roman" w:hAnsi="Times New Roman" w:cs="Times New Roman"/>
                <w:bCs/>
                <w:sz w:val="24"/>
                <w:szCs w:val="24"/>
              </w:rPr>
            </w:pPr>
            <w:r w:rsidRPr="00E51F92">
              <w:rPr>
                <w:rFonts w:ascii="Times New Roman" w:hAnsi="Times New Roman" w:cs="Times New Roman"/>
              </w:rPr>
              <w:t>1</w:t>
            </w:r>
          </w:p>
        </w:tc>
        <w:tc>
          <w:tcPr>
            <w:tcW w:w="1677" w:type="dxa"/>
            <w:shd w:val="clear" w:color="auto" w:fill="FFFFFF" w:themeFill="background1"/>
          </w:tcPr>
          <w:p w14:paraId="11C9B380" w14:textId="35045B22" w:rsidR="00E51F92" w:rsidRPr="00E51F92" w:rsidRDefault="00E51F92" w:rsidP="00E51F92">
            <w:pPr>
              <w:spacing w:line="360" w:lineRule="auto"/>
              <w:rPr>
                <w:rFonts w:ascii="Times New Roman" w:hAnsi="Times New Roman" w:cs="Times New Roman"/>
                <w:bCs/>
                <w:sz w:val="24"/>
                <w:szCs w:val="24"/>
              </w:rPr>
            </w:pPr>
            <w:r w:rsidRPr="00E51F92">
              <w:rPr>
                <w:rFonts w:ascii="Times New Roman" w:hAnsi="Times New Roman" w:cs="Times New Roman"/>
              </w:rPr>
              <w:t>87,5</w:t>
            </w:r>
          </w:p>
        </w:tc>
        <w:tc>
          <w:tcPr>
            <w:tcW w:w="1649" w:type="dxa"/>
            <w:shd w:val="clear" w:color="auto" w:fill="FFFFFF" w:themeFill="background1"/>
          </w:tcPr>
          <w:p w14:paraId="01F7EE86" w14:textId="5B6433CD" w:rsidR="00E51F92" w:rsidRPr="00E51F92" w:rsidRDefault="00E51F92" w:rsidP="00E51F92">
            <w:pPr>
              <w:spacing w:line="360" w:lineRule="auto"/>
              <w:rPr>
                <w:rFonts w:ascii="Times New Roman" w:hAnsi="Times New Roman" w:cs="Times New Roman"/>
                <w:bCs/>
                <w:sz w:val="24"/>
                <w:szCs w:val="24"/>
              </w:rPr>
            </w:pPr>
            <w:r w:rsidRPr="00E51F92">
              <w:rPr>
                <w:rFonts w:ascii="Times New Roman" w:hAnsi="Times New Roman" w:cs="Times New Roman"/>
              </w:rPr>
              <w:t>75,54</w:t>
            </w:r>
          </w:p>
        </w:tc>
      </w:tr>
      <w:tr w:rsidR="00E51F92" w:rsidRPr="00E51F92" w14:paraId="48E1A756" w14:textId="77777777" w:rsidTr="00E51F92">
        <w:trPr>
          <w:trHeight w:val="415"/>
        </w:trPr>
        <w:tc>
          <w:tcPr>
            <w:tcW w:w="839" w:type="dxa"/>
          </w:tcPr>
          <w:p w14:paraId="33E202B5" w14:textId="60E27BE8" w:rsidR="00E51F92" w:rsidRPr="00E51F92" w:rsidRDefault="00E51F92" w:rsidP="00E51F92">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14</w:t>
            </w:r>
          </w:p>
        </w:tc>
        <w:tc>
          <w:tcPr>
            <w:tcW w:w="3301" w:type="dxa"/>
          </w:tcPr>
          <w:p w14:paraId="008EBA58" w14:textId="09C85C9D" w:rsidR="00E51F92" w:rsidRPr="00E51F92" w:rsidRDefault="00E51F92" w:rsidP="00E51F92">
            <w:pPr>
              <w:jc w:val="both"/>
              <w:rPr>
                <w:rFonts w:ascii="Times New Roman" w:hAnsi="Times New Roman" w:cs="Times New Roman"/>
                <w:sz w:val="24"/>
                <w:szCs w:val="24"/>
              </w:rPr>
            </w:pPr>
            <w:r w:rsidRPr="00E51F92">
              <w:rPr>
                <w:rFonts w:ascii="Times New Roman" w:hAnsi="Times New Roman" w:cs="Times New Roman"/>
              </w:rPr>
              <w:t>Применять понятия «рождаемость», «смертность», «естественный прирост населения», «миграционный прирост населения», «общий прирост населения» для решения учебных и (или) практико-ориентированных задач</w:t>
            </w:r>
          </w:p>
        </w:tc>
        <w:tc>
          <w:tcPr>
            <w:tcW w:w="1397" w:type="dxa"/>
            <w:shd w:val="clear" w:color="auto" w:fill="FFFFFF" w:themeFill="background1"/>
          </w:tcPr>
          <w:p w14:paraId="7E8F6B40" w14:textId="3DA9AC5D" w:rsidR="00E51F92" w:rsidRPr="00E51F92" w:rsidRDefault="00E51F92" w:rsidP="00E51F92">
            <w:pPr>
              <w:spacing w:line="360" w:lineRule="auto"/>
              <w:rPr>
                <w:rFonts w:ascii="Times New Roman" w:hAnsi="Times New Roman" w:cs="Times New Roman"/>
                <w:bCs/>
                <w:sz w:val="24"/>
                <w:szCs w:val="24"/>
              </w:rPr>
            </w:pPr>
            <w:r w:rsidRPr="00E51F92">
              <w:rPr>
                <w:rFonts w:ascii="Times New Roman" w:hAnsi="Times New Roman" w:cs="Times New Roman"/>
              </w:rPr>
              <w:t>1</w:t>
            </w:r>
          </w:p>
        </w:tc>
        <w:tc>
          <w:tcPr>
            <w:tcW w:w="1677" w:type="dxa"/>
            <w:shd w:val="clear" w:color="auto" w:fill="E5B8B7" w:themeFill="accent2" w:themeFillTint="66"/>
          </w:tcPr>
          <w:p w14:paraId="5F1279AC" w14:textId="0328F92D" w:rsidR="00E51F92" w:rsidRPr="00E51F92" w:rsidRDefault="00E51F92" w:rsidP="00E51F92">
            <w:pPr>
              <w:spacing w:line="360" w:lineRule="auto"/>
              <w:rPr>
                <w:rFonts w:ascii="Times New Roman" w:hAnsi="Times New Roman" w:cs="Times New Roman"/>
                <w:bCs/>
                <w:sz w:val="24"/>
                <w:szCs w:val="24"/>
              </w:rPr>
            </w:pPr>
            <w:r w:rsidRPr="00E51F92">
              <w:rPr>
                <w:rFonts w:ascii="Times New Roman" w:hAnsi="Times New Roman" w:cs="Times New Roman"/>
              </w:rPr>
              <w:t>22,92</w:t>
            </w:r>
          </w:p>
        </w:tc>
        <w:tc>
          <w:tcPr>
            <w:tcW w:w="1649" w:type="dxa"/>
            <w:shd w:val="clear" w:color="auto" w:fill="FFFFFF" w:themeFill="background1"/>
          </w:tcPr>
          <w:p w14:paraId="62D2B7CA" w14:textId="2E2430EA" w:rsidR="00E51F92" w:rsidRPr="00E51F92" w:rsidRDefault="00E51F92" w:rsidP="00E51F92">
            <w:pPr>
              <w:spacing w:line="360" w:lineRule="auto"/>
              <w:rPr>
                <w:rFonts w:ascii="Times New Roman" w:hAnsi="Times New Roman" w:cs="Times New Roman"/>
                <w:bCs/>
                <w:sz w:val="24"/>
                <w:szCs w:val="24"/>
              </w:rPr>
            </w:pPr>
            <w:r w:rsidRPr="00E51F92">
              <w:rPr>
                <w:rFonts w:ascii="Times New Roman" w:hAnsi="Times New Roman" w:cs="Times New Roman"/>
              </w:rPr>
              <w:t>31,35</w:t>
            </w:r>
          </w:p>
        </w:tc>
      </w:tr>
      <w:tr w:rsidR="00E51F92" w:rsidRPr="00E51F92" w14:paraId="1C250648" w14:textId="77777777" w:rsidTr="00CE3D3A">
        <w:trPr>
          <w:trHeight w:val="415"/>
        </w:trPr>
        <w:tc>
          <w:tcPr>
            <w:tcW w:w="839" w:type="dxa"/>
          </w:tcPr>
          <w:p w14:paraId="45F5C2D8" w14:textId="1DAC13CD" w:rsidR="00E51F92" w:rsidRPr="00E51F92" w:rsidRDefault="00E51F92" w:rsidP="00E51F92">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15</w:t>
            </w:r>
          </w:p>
        </w:tc>
        <w:tc>
          <w:tcPr>
            <w:tcW w:w="3301" w:type="dxa"/>
          </w:tcPr>
          <w:p w14:paraId="0040A0A1" w14:textId="16166639" w:rsidR="00E51F92" w:rsidRPr="00E51F92" w:rsidRDefault="00E51F92" w:rsidP="00E51F92">
            <w:pPr>
              <w:jc w:val="both"/>
              <w:rPr>
                <w:rFonts w:ascii="Times New Roman" w:hAnsi="Times New Roman" w:cs="Times New Roman"/>
                <w:sz w:val="24"/>
                <w:szCs w:val="24"/>
              </w:rPr>
            </w:pPr>
            <w:r w:rsidRPr="00E51F92">
              <w:rPr>
                <w:rFonts w:ascii="Times New Roman" w:hAnsi="Times New Roman" w:cs="Times New Roman"/>
              </w:rPr>
              <w:t>Выбирать источники географической информации, необходимые для изучения особенностей населения России; применять понятия «плотность населения», «основная полоса (зона) расселения» для решения учебных и (или) практико-ориентированных задач</w:t>
            </w:r>
          </w:p>
        </w:tc>
        <w:tc>
          <w:tcPr>
            <w:tcW w:w="1397" w:type="dxa"/>
            <w:shd w:val="clear" w:color="auto" w:fill="FFFFFF" w:themeFill="background1"/>
          </w:tcPr>
          <w:p w14:paraId="4A5EF0E4" w14:textId="314649C0" w:rsidR="00E51F92" w:rsidRPr="00E51F92" w:rsidRDefault="00E51F92" w:rsidP="00E51F92">
            <w:pPr>
              <w:spacing w:line="360" w:lineRule="auto"/>
              <w:rPr>
                <w:rFonts w:ascii="Times New Roman" w:hAnsi="Times New Roman" w:cs="Times New Roman"/>
                <w:bCs/>
                <w:sz w:val="24"/>
                <w:szCs w:val="24"/>
              </w:rPr>
            </w:pPr>
            <w:r w:rsidRPr="00E51F92">
              <w:rPr>
                <w:rFonts w:ascii="Times New Roman" w:hAnsi="Times New Roman" w:cs="Times New Roman"/>
              </w:rPr>
              <w:t>1</w:t>
            </w:r>
          </w:p>
        </w:tc>
        <w:tc>
          <w:tcPr>
            <w:tcW w:w="1677" w:type="dxa"/>
            <w:shd w:val="clear" w:color="auto" w:fill="FFFFFF" w:themeFill="background1"/>
          </w:tcPr>
          <w:p w14:paraId="374C41B5" w14:textId="55EBF44F" w:rsidR="00E51F92" w:rsidRPr="00E51F92" w:rsidRDefault="00E51F92" w:rsidP="00E51F92">
            <w:pPr>
              <w:spacing w:line="360" w:lineRule="auto"/>
              <w:rPr>
                <w:rFonts w:ascii="Times New Roman" w:hAnsi="Times New Roman" w:cs="Times New Roman"/>
                <w:bCs/>
                <w:sz w:val="24"/>
                <w:szCs w:val="24"/>
              </w:rPr>
            </w:pPr>
            <w:r w:rsidRPr="00E51F92">
              <w:rPr>
                <w:rFonts w:ascii="Times New Roman" w:hAnsi="Times New Roman" w:cs="Times New Roman"/>
              </w:rPr>
              <w:t>85,42</w:t>
            </w:r>
          </w:p>
        </w:tc>
        <w:tc>
          <w:tcPr>
            <w:tcW w:w="1649" w:type="dxa"/>
            <w:shd w:val="clear" w:color="auto" w:fill="FFFFFF" w:themeFill="background1"/>
          </w:tcPr>
          <w:p w14:paraId="03818DAE" w14:textId="3D755AFF" w:rsidR="00E51F92" w:rsidRPr="00E51F92" w:rsidRDefault="00E51F92" w:rsidP="00E51F92">
            <w:pPr>
              <w:spacing w:line="360" w:lineRule="auto"/>
              <w:rPr>
                <w:rFonts w:ascii="Times New Roman" w:hAnsi="Times New Roman" w:cs="Times New Roman"/>
                <w:bCs/>
                <w:sz w:val="24"/>
                <w:szCs w:val="24"/>
              </w:rPr>
            </w:pPr>
            <w:r w:rsidRPr="00E51F92">
              <w:rPr>
                <w:rFonts w:ascii="Times New Roman" w:hAnsi="Times New Roman" w:cs="Times New Roman"/>
              </w:rPr>
              <w:t>74,13</w:t>
            </w:r>
          </w:p>
        </w:tc>
      </w:tr>
      <w:tr w:rsidR="00E51F92" w:rsidRPr="00E51F92" w14:paraId="5CB61A78" w14:textId="77777777" w:rsidTr="00E51F92">
        <w:trPr>
          <w:trHeight w:val="415"/>
        </w:trPr>
        <w:tc>
          <w:tcPr>
            <w:tcW w:w="839" w:type="dxa"/>
          </w:tcPr>
          <w:p w14:paraId="60C3EDE5" w14:textId="6F34835C" w:rsidR="00E51F92" w:rsidRPr="00E51F92" w:rsidRDefault="00E51F92" w:rsidP="00E51F92">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16</w:t>
            </w:r>
          </w:p>
        </w:tc>
        <w:tc>
          <w:tcPr>
            <w:tcW w:w="3301" w:type="dxa"/>
          </w:tcPr>
          <w:p w14:paraId="578A521E" w14:textId="0B2C9402" w:rsidR="00E51F92" w:rsidRPr="00E51F92" w:rsidRDefault="00E51F92" w:rsidP="00E51F92">
            <w:pPr>
              <w:jc w:val="both"/>
              <w:rPr>
                <w:rFonts w:ascii="Times New Roman" w:hAnsi="Times New Roman" w:cs="Times New Roman"/>
                <w:sz w:val="24"/>
                <w:szCs w:val="24"/>
              </w:rPr>
            </w:pPr>
            <w:r w:rsidRPr="00E51F92">
              <w:rPr>
                <w:rFonts w:ascii="Times New Roman" w:hAnsi="Times New Roman" w:cs="Times New Roman"/>
              </w:rPr>
              <w:t>Применять понятия «плита», «щит», «моренный холм», «бараньи лбы», «бархан», «дюна» для решения учебных и (или) практико-ориентированных задач; применять понятия «солнечная радиация», «годовая амплитуда температур воздуха», «воздушные массы», «испарение», «испаряемость», «коэффициент увлажнения» для решения учебных и (или) практико-ориентированных задач; применять понятия «городская агломерация», «поселок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tc>
        <w:tc>
          <w:tcPr>
            <w:tcW w:w="1397" w:type="dxa"/>
            <w:shd w:val="clear" w:color="auto" w:fill="FFFFFF" w:themeFill="background1"/>
          </w:tcPr>
          <w:p w14:paraId="707D2043" w14:textId="70880CAF" w:rsidR="00E51F92" w:rsidRPr="00E51F92" w:rsidRDefault="00E51F92" w:rsidP="00E51F92">
            <w:pPr>
              <w:spacing w:line="360" w:lineRule="auto"/>
              <w:rPr>
                <w:rFonts w:ascii="Times New Roman" w:hAnsi="Times New Roman" w:cs="Times New Roman"/>
                <w:bCs/>
                <w:sz w:val="24"/>
                <w:szCs w:val="24"/>
              </w:rPr>
            </w:pPr>
            <w:r w:rsidRPr="00E51F92">
              <w:rPr>
                <w:rFonts w:ascii="Times New Roman" w:hAnsi="Times New Roman" w:cs="Times New Roman"/>
              </w:rPr>
              <w:t>1</w:t>
            </w:r>
          </w:p>
        </w:tc>
        <w:tc>
          <w:tcPr>
            <w:tcW w:w="1677" w:type="dxa"/>
            <w:shd w:val="clear" w:color="auto" w:fill="E5B8B7" w:themeFill="accent2" w:themeFillTint="66"/>
          </w:tcPr>
          <w:p w14:paraId="0B4BA29A" w14:textId="5808670C" w:rsidR="00E51F92" w:rsidRPr="00E51F92" w:rsidRDefault="00E51F92" w:rsidP="00E51F92">
            <w:pPr>
              <w:spacing w:line="360" w:lineRule="auto"/>
              <w:rPr>
                <w:rFonts w:ascii="Times New Roman" w:hAnsi="Times New Roman" w:cs="Times New Roman"/>
                <w:bCs/>
                <w:sz w:val="24"/>
                <w:szCs w:val="24"/>
              </w:rPr>
            </w:pPr>
            <w:r w:rsidRPr="00E51F92">
              <w:rPr>
                <w:rFonts w:ascii="Times New Roman" w:hAnsi="Times New Roman" w:cs="Times New Roman"/>
              </w:rPr>
              <w:t>29,17</w:t>
            </w:r>
          </w:p>
        </w:tc>
        <w:tc>
          <w:tcPr>
            <w:tcW w:w="1649" w:type="dxa"/>
            <w:shd w:val="clear" w:color="auto" w:fill="FFFFFF" w:themeFill="background1"/>
          </w:tcPr>
          <w:p w14:paraId="6FA9B5F3" w14:textId="5A30C83E" w:rsidR="00E51F92" w:rsidRPr="00E51F92" w:rsidRDefault="00E51F92" w:rsidP="00E51F92">
            <w:pPr>
              <w:spacing w:line="360" w:lineRule="auto"/>
              <w:rPr>
                <w:rFonts w:ascii="Times New Roman" w:hAnsi="Times New Roman" w:cs="Times New Roman"/>
                <w:bCs/>
                <w:sz w:val="24"/>
                <w:szCs w:val="24"/>
              </w:rPr>
            </w:pPr>
            <w:r w:rsidRPr="00E51F92">
              <w:rPr>
                <w:rFonts w:ascii="Times New Roman" w:hAnsi="Times New Roman" w:cs="Times New Roman"/>
              </w:rPr>
              <w:t>40,4</w:t>
            </w:r>
          </w:p>
        </w:tc>
      </w:tr>
      <w:tr w:rsidR="00E51F92" w:rsidRPr="00E51F92" w14:paraId="35C5F504" w14:textId="77777777" w:rsidTr="00E51F92">
        <w:trPr>
          <w:trHeight w:val="415"/>
        </w:trPr>
        <w:tc>
          <w:tcPr>
            <w:tcW w:w="839" w:type="dxa"/>
          </w:tcPr>
          <w:p w14:paraId="3471D445" w14:textId="74438C87" w:rsidR="00E51F92" w:rsidRPr="00E51F92" w:rsidRDefault="00E51F92" w:rsidP="00E51F92">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17</w:t>
            </w:r>
          </w:p>
        </w:tc>
        <w:tc>
          <w:tcPr>
            <w:tcW w:w="3301" w:type="dxa"/>
          </w:tcPr>
          <w:p w14:paraId="0DE93DD3" w14:textId="4CA05AA1" w:rsidR="00E51F92" w:rsidRPr="00E51F92" w:rsidRDefault="00E51F92" w:rsidP="00E51F92">
            <w:pPr>
              <w:jc w:val="both"/>
              <w:rPr>
                <w:rFonts w:ascii="Times New Roman" w:hAnsi="Times New Roman" w:cs="Times New Roman"/>
                <w:sz w:val="24"/>
                <w:szCs w:val="24"/>
              </w:rPr>
            </w:pPr>
            <w:r w:rsidRPr="00E51F92">
              <w:rPr>
                <w:rFonts w:ascii="Times New Roman" w:hAnsi="Times New Roman" w:cs="Times New Roman"/>
              </w:rPr>
              <w:t xml:space="preserve">Объяснять закономерности распространения гидрологических, геологических </w:t>
            </w:r>
            <w:r w:rsidRPr="00E51F92">
              <w:rPr>
                <w:rFonts w:ascii="Times New Roman" w:hAnsi="Times New Roman" w:cs="Times New Roman"/>
              </w:rPr>
              <w:lastRenderedPageBreak/>
              <w:t>и метеорологических опасных природных явлений на территории страны; объяснять распространение по территории страны областей современного горообразования, землетрясений и вулканизма; объяснять особенности компонентов природы отдельных территорий страны; 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tc>
        <w:tc>
          <w:tcPr>
            <w:tcW w:w="1397" w:type="dxa"/>
            <w:shd w:val="clear" w:color="auto" w:fill="D9D9D9" w:themeFill="background1" w:themeFillShade="D9"/>
          </w:tcPr>
          <w:p w14:paraId="47F58A90" w14:textId="2E5B8FC9" w:rsidR="00E51F92" w:rsidRPr="00E51F92" w:rsidRDefault="00E51F92" w:rsidP="00E51F92">
            <w:pPr>
              <w:spacing w:line="360" w:lineRule="auto"/>
              <w:rPr>
                <w:rFonts w:ascii="Times New Roman" w:hAnsi="Times New Roman" w:cs="Times New Roman"/>
                <w:bCs/>
                <w:sz w:val="24"/>
                <w:szCs w:val="24"/>
              </w:rPr>
            </w:pPr>
            <w:r w:rsidRPr="00E51F92">
              <w:rPr>
                <w:rFonts w:ascii="Times New Roman" w:hAnsi="Times New Roman" w:cs="Times New Roman"/>
              </w:rPr>
              <w:lastRenderedPageBreak/>
              <w:t>1</w:t>
            </w:r>
          </w:p>
        </w:tc>
        <w:tc>
          <w:tcPr>
            <w:tcW w:w="1677" w:type="dxa"/>
            <w:shd w:val="clear" w:color="auto" w:fill="E5B8B7" w:themeFill="accent2" w:themeFillTint="66"/>
          </w:tcPr>
          <w:p w14:paraId="31D19805" w14:textId="55661ADD" w:rsidR="00E51F92" w:rsidRPr="00E51F92" w:rsidRDefault="00E51F92" w:rsidP="00E51F92">
            <w:pPr>
              <w:spacing w:line="360" w:lineRule="auto"/>
              <w:rPr>
                <w:rFonts w:ascii="Times New Roman" w:hAnsi="Times New Roman" w:cs="Times New Roman"/>
                <w:bCs/>
                <w:sz w:val="24"/>
                <w:szCs w:val="24"/>
              </w:rPr>
            </w:pPr>
            <w:r w:rsidRPr="00E51F92">
              <w:rPr>
                <w:rFonts w:ascii="Times New Roman" w:hAnsi="Times New Roman" w:cs="Times New Roman"/>
              </w:rPr>
              <w:t>35,42</w:t>
            </w:r>
          </w:p>
        </w:tc>
        <w:tc>
          <w:tcPr>
            <w:tcW w:w="1649" w:type="dxa"/>
            <w:shd w:val="clear" w:color="auto" w:fill="FFFFFF" w:themeFill="background1"/>
          </w:tcPr>
          <w:p w14:paraId="50C1CC43" w14:textId="1C7EEA09" w:rsidR="00E51F92" w:rsidRPr="00E51F92" w:rsidRDefault="00E51F92" w:rsidP="00E51F92">
            <w:pPr>
              <w:spacing w:line="360" w:lineRule="auto"/>
              <w:rPr>
                <w:rFonts w:ascii="Times New Roman" w:hAnsi="Times New Roman" w:cs="Times New Roman"/>
                <w:bCs/>
                <w:sz w:val="24"/>
                <w:szCs w:val="24"/>
              </w:rPr>
            </w:pPr>
            <w:r w:rsidRPr="00E51F92">
              <w:rPr>
                <w:rFonts w:ascii="Times New Roman" w:hAnsi="Times New Roman" w:cs="Times New Roman"/>
              </w:rPr>
              <w:t>36,11</w:t>
            </w:r>
          </w:p>
        </w:tc>
      </w:tr>
    </w:tbl>
    <w:p w14:paraId="35F2FA18" w14:textId="77777777" w:rsidR="00CC4778" w:rsidRDefault="00CC4778" w:rsidP="00554B67">
      <w:pPr>
        <w:spacing w:line="360" w:lineRule="auto"/>
        <w:ind w:firstLine="709"/>
        <w:jc w:val="both"/>
        <w:rPr>
          <w:rFonts w:ascii="Times New Roman" w:hAnsi="Times New Roman" w:cs="Times New Roman"/>
          <w:bCs/>
          <w:sz w:val="28"/>
          <w:szCs w:val="28"/>
        </w:rPr>
      </w:pPr>
    </w:p>
    <w:p w14:paraId="79EC6BED" w14:textId="065905FC" w:rsidR="00554B67" w:rsidRDefault="00554B67" w:rsidP="00554B67">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Сравне</w:t>
      </w:r>
      <w:r w:rsidR="00E51F92">
        <w:rPr>
          <w:rFonts w:ascii="Times New Roman" w:hAnsi="Times New Roman" w:cs="Times New Roman"/>
          <w:bCs/>
          <w:sz w:val="28"/>
          <w:szCs w:val="28"/>
        </w:rPr>
        <w:t>н</w:t>
      </w:r>
      <w:r>
        <w:rPr>
          <w:rFonts w:ascii="Times New Roman" w:hAnsi="Times New Roman" w:cs="Times New Roman"/>
          <w:bCs/>
          <w:sz w:val="28"/>
          <w:szCs w:val="28"/>
        </w:rPr>
        <w:t>ие результатов выполнения отдельных заданий проверочной работы в муниципальном округе и в целом по Приморскому краю представленные в таблице 1</w:t>
      </w:r>
      <w:r w:rsidR="00CC4778">
        <w:rPr>
          <w:rFonts w:ascii="Times New Roman" w:hAnsi="Times New Roman" w:cs="Times New Roman"/>
          <w:bCs/>
          <w:sz w:val="28"/>
          <w:szCs w:val="28"/>
        </w:rPr>
        <w:t>53</w:t>
      </w:r>
      <w:r>
        <w:rPr>
          <w:rFonts w:ascii="Times New Roman" w:hAnsi="Times New Roman" w:cs="Times New Roman"/>
          <w:bCs/>
          <w:sz w:val="28"/>
          <w:szCs w:val="28"/>
        </w:rPr>
        <w:t xml:space="preserve">, показывает, что результаты обучающихся в муниципальном округе </w:t>
      </w:r>
      <w:r w:rsidR="00CC4778">
        <w:rPr>
          <w:rFonts w:ascii="Times New Roman" w:hAnsi="Times New Roman" w:cs="Times New Roman"/>
          <w:bCs/>
          <w:sz w:val="28"/>
          <w:szCs w:val="28"/>
        </w:rPr>
        <w:t xml:space="preserve">выше </w:t>
      </w:r>
      <w:r>
        <w:rPr>
          <w:rFonts w:ascii="Times New Roman" w:hAnsi="Times New Roman" w:cs="Times New Roman"/>
          <w:bCs/>
          <w:sz w:val="28"/>
          <w:szCs w:val="28"/>
        </w:rPr>
        <w:t>краев</w:t>
      </w:r>
      <w:r w:rsidR="00CC4778">
        <w:rPr>
          <w:rFonts w:ascii="Times New Roman" w:hAnsi="Times New Roman" w:cs="Times New Roman"/>
          <w:bCs/>
          <w:sz w:val="28"/>
          <w:szCs w:val="28"/>
        </w:rPr>
        <w:t>ого</w:t>
      </w:r>
      <w:r>
        <w:rPr>
          <w:rFonts w:ascii="Times New Roman" w:hAnsi="Times New Roman" w:cs="Times New Roman"/>
          <w:bCs/>
          <w:sz w:val="28"/>
          <w:szCs w:val="28"/>
        </w:rPr>
        <w:t xml:space="preserve"> показател</w:t>
      </w:r>
      <w:r w:rsidR="00CC4778">
        <w:rPr>
          <w:rFonts w:ascii="Times New Roman" w:hAnsi="Times New Roman" w:cs="Times New Roman"/>
          <w:bCs/>
          <w:sz w:val="28"/>
          <w:szCs w:val="28"/>
        </w:rPr>
        <w:t>я</w:t>
      </w:r>
      <w:r>
        <w:rPr>
          <w:rFonts w:ascii="Times New Roman" w:hAnsi="Times New Roman" w:cs="Times New Roman"/>
          <w:bCs/>
          <w:sz w:val="28"/>
          <w:szCs w:val="28"/>
        </w:rPr>
        <w:t xml:space="preserve">. Среди заданий базовой сложности наиболее сложными для участников работы оказались задания: </w:t>
      </w:r>
      <w:r w:rsidR="00CC4778">
        <w:rPr>
          <w:rFonts w:ascii="Times New Roman" w:hAnsi="Times New Roman" w:cs="Times New Roman"/>
          <w:bCs/>
          <w:sz w:val="28"/>
          <w:szCs w:val="28"/>
        </w:rPr>
        <w:t xml:space="preserve">3, </w:t>
      </w:r>
      <w:r>
        <w:rPr>
          <w:rFonts w:ascii="Times New Roman" w:hAnsi="Times New Roman" w:cs="Times New Roman"/>
          <w:bCs/>
          <w:sz w:val="28"/>
          <w:szCs w:val="28"/>
        </w:rPr>
        <w:t>8,</w:t>
      </w:r>
      <w:r w:rsidR="00CC4778">
        <w:rPr>
          <w:rFonts w:ascii="Times New Roman" w:hAnsi="Times New Roman" w:cs="Times New Roman"/>
          <w:bCs/>
          <w:sz w:val="28"/>
          <w:szCs w:val="28"/>
        </w:rPr>
        <w:t xml:space="preserve"> 9, 10, 11, 14, 16,</w:t>
      </w:r>
      <w:r>
        <w:rPr>
          <w:rFonts w:ascii="Times New Roman" w:hAnsi="Times New Roman" w:cs="Times New Roman"/>
          <w:bCs/>
          <w:sz w:val="28"/>
          <w:szCs w:val="28"/>
        </w:rPr>
        <w:t xml:space="preserve"> ниже 40% - номер </w:t>
      </w:r>
      <w:r w:rsidR="00CC4778">
        <w:rPr>
          <w:rFonts w:ascii="Times New Roman" w:hAnsi="Times New Roman" w:cs="Times New Roman"/>
          <w:bCs/>
          <w:sz w:val="28"/>
          <w:szCs w:val="28"/>
        </w:rPr>
        <w:t>17</w:t>
      </w:r>
      <w:r>
        <w:rPr>
          <w:rFonts w:ascii="Times New Roman" w:hAnsi="Times New Roman" w:cs="Times New Roman"/>
          <w:bCs/>
          <w:sz w:val="28"/>
          <w:szCs w:val="28"/>
        </w:rPr>
        <w:t xml:space="preserve"> повышенного уровня сложности.</w:t>
      </w:r>
    </w:p>
    <w:p w14:paraId="7DF5695E" w14:textId="66264D86" w:rsidR="00554B67" w:rsidRDefault="00554B67" w:rsidP="00554B67">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На рисунке 8</w:t>
      </w:r>
      <w:r w:rsidR="00CC4778">
        <w:rPr>
          <w:rFonts w:ascii="Times New Roman" w:hAnsi="Times New Roman" w:cs="Times New Roman"/>
          <w:bCs/>
          <w:sz w:val="28"/>
          <w:szCs w:val="28"/>
        </w:rPr>
        <w:t>5</w:t>
      </w:r>
      <w:r>
        <w:rPr>
          <w:rFonts w:ascii="Times New Roman" w:hAnsi="Times New Roman" w:cs="Times New Roman"/>
          <w:bCs/>
          <w:sz w:val="28"/>
          <w:szCs w:val="28"/>
        </w:rPr>
        <w:t xml:space="preserve"> представлено распределение успешности выполнения заданий проверочной работы по </w:t>
      </w:r>
      <w:r w:rsidR="00CC4778">
        <w:rPr>
          <w:rFonts w:ascii="Times New Roman" w:hAnsi="Times New Roman" w:cs="Times New Roman"/>
          <w:bCs/>
          <w:sz w:val="28"/>
          <w:szCs w:val="28"/>
        </w:rPr>
        <w:t>географии</w:t>
      </w:r>
      <w:r>
        <w:rPr>
          <w:rFonts w:ascii="Times New Roman" w:hAnsi="Times New Roman" w:cs="Times New Roman"/>
          <w:bCs/>
          <w:sz w:val="28"/>
          <w:szCs w:val="28"/>
        </w:rPr>
        <w:t xml:space="preserve"> обучающимися с различным уровнем подготовки к предмету ( в соответствии с полученной за работу отметкой).</w:t>
      </w:r>
    </w:p>
    <w:p w14:paraId="4AD8282B" w14:textId="3AF7ABC1" w:rsidR="00554B67" w:rsidRDefault="00CC4778" w:rsidP="00554B67">
      <w:pPr>
        <w:spacing w:line="360" w:lineRule="auto"/>
        <w:ind w:firstLine="709"/>
        <w:rPr>
          <w:rFonts w:ascii="Times New Roman" w:hAnsi="Times New Roman" w:cs="Times New Roman"/>
          <w:bCs/>
          <w:sz w:val="28"/>
          <w:szCs w:val="28"/>
        </w:rPr>
      </w:pPr>
      <w:r>
        <w:rPr>
          <w:rFonts w:ascii="Times New Roman" w:hAnsi="Times New Roman" w:cs="Times New Roman"/>
          <w:bCs/>
          <w:noProof/>
          <w:sz w:val="28"/>
          <w:szCs w:val="28"/>
        </w:rPr>
        <w:lastRenderedPageBreak/>
        <w:drawing>
          <wp:inline distT="0" distB="0" distL="0" distR="0" wp14:anchorId="11A7ECCC" wp14:editId="1705220B">
            <wp:extent cx="4584700" cy="275590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6189DE8C" w14:textId="7B5F933C" w:rsidR="00554B67" w:rsidRDefault="00554B67" w:rsidP="00554B67">
      <w:pPr>
        <w:spacing w:line="276" w:lineRule="auto"/>
        <w:ind w:firstLine="709"/>
        <w:rPr>
          <w:rFonts w:ascii="Times New Roman" w:hAnsi="Times New Roman" w:cs="Times New Roman"/>
          <w:bCs/>
          <w:sz w:val="28"/>
          <w:szCs w:val="28"/>
        </w:rPr>
      </w:pPr>
      <w:r>
        <w:rPr>
          <w:rFonts w:ascii="Times New Roman" w:hAnsi="Times New Roman" w:cs="Times New Roman"/>
          <w:bCs/>
          <w:sz w:val="28"/>
          <w:szCs w:val="28"/>
        </w:rPr>
        <w:t>Рисунок 8</w:t>
      </w:r>
      <w:r w:rsidR="00CC4778">
        <w:rPr>
          <w:rFonts w:ascii="Times New Roman" w:hAnsi="Times New Roman" w:cs="Times New Roman"/>
          <w:bCs/>
          <w:sz w:val="28"/>
          <w:szCs w:val="28"/>
        </w:rPr>
        <w:t>5</w:t>
      </w:r>
      <w:r>
        <w:rPr>
          <w:rFonts w:ascii="Times New Roman" w:hAnsi="Times New Roman" w:cs="Times New Roman"/>
          <w:bCs/>
          <w:sz w:val="28"/>
          <w:szCs w:val="28"/>
        </w:rPr>
        <w:t xml:space="preserve">. Процент выполнения заданий ВПР по </w:t>
      </w:r>
      <w:r w:rsidR="00CC4778">
        <w:rPr>
          <w:rFonts w:ascii="Times New Roman" w:hAnsi="Times New Roman" w:cs="Times New Roman"/>
          <w:bCs/>
          <w:sz w:val="28"/>
          <w:szCs w:val="28"/>
        </w:rPr>
        <w:t>географ</w:t>
      </w:r>
      <w:r>
        <w:rPr>
          <w:rFonts w:ascii="Times New Roman" w:hAnsi="Times New Roman" w:cs="Times New Roman"/>
          <w:bCs/>
          <w:sz w:val="28"/>
          <w:szCs w:val="28"/>
        </w:rPr>
        <w:t>ии обучающихся 8 классов с разным уровнем подготовки в 2025 году.</w:t>
      </w:r>
    </w:p>
    <w:p w14:paraId="012B9467" w14:textId="77777777" w:rsidR="00554B67" w:rsidRDefault="00554B67" w:rsidP="00554B67">
      <w:pPr>
        <w:spacing w:line="360" w:lineRule="auto"/>
        <w:ind w:firstLine="709"/>
        <w:rPr>
          <w:rFonts w:ascii="Times New Roman" w:hAnsi="Times New Roman" w:cs="Times New Roman"/>
          <w:bCs/>
          <w:sz w:val="28"/>
          <w:szCs w:val="28"/>
        </w:rPr>
      </w:pPr>
    </w:p>
    <w:p w14:paraId="7FE8EA56" w14:textId="5C1B7317" w:rsidR="00554B67" w:rsidRDefault="00554B67" w:rsidP="00554B67">
      <w:pPr>
        <w:spacing w:line="360" w:lineRule="auto"/>
        <w:ind w:firstLine="709"/>
        <w:jc w:val="both"/>
        <w:rPr>
          <w:rFonts w:ascii="Times New Roman" w:hAnsi="Times New Roman" w:cs="Times New Roman"/>
          <w:bCs/>
          <w:sz w:val="28"/>
          <w:szCs w:val="28"/>
        </w:rPr>
      </w:pPr>
      <w:r w:rsidRPr="00541C22">
        <w:rPr>
          <w:rFonts w:ascii="Times New Roman" w:hAnsi="Times New Roman" w:cs="Times New Roman"/>
          <w:bCs/>
          <w:sz w:val="28"/>
          <w:szCs w:val="28"/>
        </w:rPr>
        <w:t xml:space="preserve">Обучающиеся, получившие отметку «5», в целом продемонстрировали владение материалом на высоком уровне. </w:t>
      </w:r>
      <w:r w:rsidR="00117ABF">
        <w:rPr>
          <w:rFonts w:ascii="Times New Roman" w:hAnsi="Times New Roman" w:cs="Times New Roman"/>
          <w:bCs/>
          <w:sz w:val="28"/>
          <w:szCs w:val="28"/>
        </w:rPr>
        <w:t>П</w:t>
      </w:r>
      <w:r w:rsidRPr="00541C22">
        <w:rPr>
          <w:rFonts w:ascii="Times New Roman" w:hAnsi="Times New Roman" w:cs="Times New Roman"/>
          <w:bCs/>
          <w:sz w:val="28"/>
          <w:szCs w:val="28"/>
        </w:rPr>
        <w:t xml:space="preserve">роцент выполнения большинства заданий </w:t>
      </w:r>
      <w:r>
        <w:rPr>
          <w:rFonts w:ascii="Times New Roman" w:hAnsi="Times New Roman" w:cs="Times New Roman"/>
          <w:bCs/>
          <w:sz w:val="28"/>
          <w:szCs w:val="28"/>
        </w:rPr>
        <w:t xml:space="preserve">выше </w:t>
      </w:r>
      <w:r w:rsidR="00117ABF">
        <w:rPr>
          <w:rFonts w:ascii="Times New Roman" w:hAnsi="Times New Roman" w:cs="Times New Roman"/>
          <w:bCs/>
          <w:sz w:val="28"/>
          <w:szCs w:val="28"/>
        </w:rPr>
        <w:t>83</w:t>
      </w:r>
      <w:r w:rsidRPr="00541C22">
        <w:rPr>
          <w:rFonts w:ascii="Times New Roman" w:hAnsi="Times New Roman" w:cs="Times New Roman"/>
          <w:bCs/>
          <w:sz w:val="28"/>
          <w:szCs w:val="28"/>
        </w:rPr>
        <w:t>%</w:t>
      </w:r>
      <w:r w:rsidR="00117ABF">
        <w:rPr>
          <w:rFonts w:ascii="Times New Roman" w:hAnsi="Times New Roman" w:cs="Times New Roman"/>
          <w:bCs/>
          <w:sz w:val="28"/>
          <w:szCs w:val="28"/>
        </w:rPr>
        <w:t>, исключением  является задание 5 базовой сложности  с выполнением 50%.</w:t>
      </w:r>
    </w:p>
    <w:p w14:paraId="2572EAEB" w14:textId="3D44381B" w:rsidR="00554B67" w:rsidRPr="00984C14" w:rsidRDefault="00554B67" w:rsidP="00554B67">
      <w:pPr>
        <w:spacing w:line="360" w:lineRule="auto"/>
        <w:ind w:firstLine="709"/>
        <w:jc w:val="both"/>
        <w:rPr>
          <w:rFonts w:ascii="Times New Roman" w:hAnsi="Times New Roman" w:cs="Times New Roman"/>
          <w:bCs/>
          <w:sz w:val="28"/>
          <w:szCs w:val="28"/>
        </w:rPr>
      </w:pPr>
      <w:r w:rsidRPr="00984C14">
        <w:rPr>
          <w:rFonts w:ascii="Times New Roman" w:hAnsi="Times New Roman" w:cs="Times New Roman"/>
          <w:bCs/>
          <w:sz w:val="28"/>
          <w:szCs w:val="28"/>
        </w:rPr>
        <w:t>Обучающиеся, получившие отметку «4», продемонстрировали стабильное владение материалом</w:t>
      </w:r>
      <w:r w:rsidR="00117ABF">
        <w:rPr>
          <w:rFonts w:ascii="Times New Roman" w:hAnsi="Times New Roman" w:cs="Times New Roman"/>
          <w:bCs/>
          <w:sz w:val="28"/>
          <w:szCs w:val="28"/>
        </w:rPr>
        <w:t>, успешно справились с большинством заданий работы. Трудности возникли  при выполнении задания 3, 8, 9, 11, 14, 16 и  17 повышенной сложности  с процентом выполнения 45%, что соответствует определенному диапазону 40-60% для заданий этого уровня  сложности.</w:t>
      </w:r>
    </w:p>
    <w:p w14:paraId="3BD435BD" w14:textId="77777777" w:rsidR="004541E2" w:rsidRDefault="00554B67" w:rsidP="000C30A8">
      <w:pPr>
        <w:spacing w:line="360" w:lineRule="auto"/>
        <w:ind w:firstLine="709"/>
        <w:jc w:val="both"/>
        <w:rPr>
          <w:rFonts w:ascii="Times New Roman" w:hAnsi="Times New Roman" w:cs="Times New Roman"/>
          <w:bCs/>
          <w:sz w:val="28"/>
          <w:szCs w:val="28"/>
        </w:rPr>
      </w:pPr>
      <w:r w:rsidRPr="00984C14">
        <w:rPr>
          <w:rFonts w:ascii="Times New Roman" w:hAnsi="Times New Roman" w:cs="Times New Roman"/>
          <w:bCs/>
          <w:sz w:val="28"/>
          <w:szCs w:val="28"/>
        </w:rPr>
        <w:t xml:space="preserve">Обучающиеся, получившие отметку «3», </w:t>
      </w:r>
      <w:r>
        <w:rPr>
          <w:rFonts w:ascii="Times New Roman" w:hAnsi="Times New Roman" w:cs="Times New Roman"/>
          <w:bCs/>
          <w:sz w:val="28"/>
          <w:szCs w:val="28"/>
        </w:rPr>
        <w:t xml:space="preserve">продемонстрировали нестабильное владение материалом. Они справились </w:t>
      </w:r>
      <w:r w:rsidR="00117ABF">
        <w:rPr>
          <w:rFonts w:ascii="Times New Roman" w:hAnsi="Times New Roman" w:cs="Times New Roman"/>
          <w:bCs/>
          <w:sz w:val="28"/>
          <w:szCs w:val="28"/>
        </w:rPr>
        <w:t xml:space="preserve">менее чем с половиной заданий. Обучающиеся данной группы ниже ожидаемого справились с заданиями базового – 3, 4, 5, 6, 8, 9, 10, 11, 14, 16, повышенного -17 уровней </w:t>
      </w:r>
      <w:r w:rsidR="004541E2">
        <w:rPr>
          <w:rFonts w:ascii="Times New Roman" w:hAnsi="Times New Roman" w:cs="Times New Roman"/>
          <w:bCs/>
          <w:sz w:val="28"/>
          <w:szCs w:val="28"/>
        </w:rPr>
        <w:t>сложности.</w:t>
      </w:r>
    </w:p>
    <w:p w14:paraId="5D8D6B35" w14:textId="0F7EC037" w:rsidR="004541E2" w:rsidRDefault="000C30A8" w:rsidP="000C30A8">
      <w:pPr>
        <w:spacing w:line="360" w:lineRule="auto"/>
        <w:ind w:firstLine="709"/>
        <w:jc w:val="both"/>
        <w:rPr>
          <w:rFonts w:ascii="Times New Roman" w:hAnsi="Times New Roman" w:cs="Times New Roman"/>
          <w:bCs/>
          <w:sz w:val="28"/>
          <w:szCs w:val="28"/>
        </w:rPr>
      </w:pPr>
      <w:r w:rsidRPr="000C30A8">
        <w:rPr>
          <w:rFonts w:ascii="Times New Roman" w:hAnsi="Times New Roman" w:cs="Times New Roman"/>
          <w:bCs/>
          <w:sz w:val="28"/>
          <w:szCs w:val="28"/>
        </w:rPr>
        <w:t xml:space="preserve">Обучающиеся, получившие отметку «2», не продемонстрировали владение материалом на уровне базовой подготовки. Они справились лишь с заданиями </w:t>
      </w:r>
      <w:r w:rsidR="004541E2">
        <w:rPr>
          <w:rFonts w:ascii="Times New Roman" w:hAnsi="Times New Roman" w:cs="Times New Roman"/>
          <w:bCs/>
          <w:sz w:val="28"/>
          <w:szCs w:val="28"/>
        </w:rPr>
        <w:t>2 и 13</w:t>
      </w:r>
      <w:r w:rsidRPr="000C30A8">
        <w:rPr>
          <w:rFonts w:ascii="Times New Roman" w:hAnsi="Times New Roman" w:cs="Times New Roman"/>
          <w:bCs/>
          <w:sz w:val="28"/>
          <w:szCs w:val="28"/>
        </w:rPr>
        <w:t xml:space="preserve"> базового уровня сложности</w:t>
      </w:r>
      <w:r w:rsidR="004541E2">
        <w:rPr>
          <w:rFonts w:ascii="Times New Roman" w:hAnsi="Times New Roman" w:cs="Times New Roman"/>
          <w:bCs/>
          <w:sz w:val="28"/>
          <w:szCs w:val="28"/>
        </w:rPr>
        <w:t>.</w:t>
      </w:r>
    </w:p>
    <w:p w14:paraId="10C158CB" w14:textId="220BE373" w:rsidR="00554B67" w:rsidRPr="005975B2" w:rsidRDefault="00554B67" w:rsidP="000C30A8">
      <w:pPr>
        <w:spacing w:line="360" w:lineRule="auto"/>
        <w:ind w:firstLine="709"/>
        <w:jc w:val="both"/>
        <w:rPr>
          <w:rFonts w:ascii="Times New Roman" w:hAnsi="Times New Roman" w:cs="Times New Roman"/>
          <w:bCs/>
          <w:sz w:val="28"/>
          <w:szCs w:val="28"/>
        </w:rPr>
      </w:pPr>
      <w:r w:rsidRPr="002E6381">
        <w:rPr>
          <w:rFonts w:ascii="Times New Roman" w:hAnsi="Times New Roman" w:cs="Times New Roman"/>
          <w:bCs/>
          <w:sz w:val="28"/>
          <w:szCs w:val="28"/>
        </w:rPr>
        <w:lastRenderedPageBreak/>
        <w:t xml:space="preserve">В таблице </w:t>
      </w:r>
      <w:r>
        <w:rPr>
          <w:rFonts w:ascii="Times New Roman" w:hAnsi="Times New Roman" w:cs="Times New Roman"/>
          <w:bCs/>
          <w:sz w:val="28"/>
          <w:szCs w:val="28"/>
        </w:rPr>
        <w:t>149</w:t>
      </w:r>
      <w:r w:rsidRPr="002E6381">
        <w:rPr>
          <w:rFonts w:ascii="Times New Roman" w:hAnsi="Times New Roman" w:cs="Times New Roman"/>
          <w:bCs/>
          <w:sz w:val="28"/>
          <w:szCs w:val="28"/>
        </w:rPr>
        <w:t xml:space="preserve"> представлена информация о выполнении отдельных заданий ВПР по программе </w:t>
      </w:r>
      <w:r>
        <w:rPr>
          <w:rFonts w:ascii="Times New Roman" w:hAnsi="Times New Roman" w:cs="Times New Roman"/>
          <w:bCs/>
          <w:sz w:val="28"/>
          <w:szCs w:val="28"/>
        </w:rPr>
        <w:t>8</w:t>
      </w:r>
      <w:r w:rsidRPr="002E6381">
        <w:rPr>
          <w:rFonts w:ascii="Times New Roman" w:hAnsi="Times New Roman" w:cs="Times New Roman"/>
          <w:bCs/>
          <w:sz w:val="28"/>
          <w:szCs w:val="28"/>
        </w:rPr>
        <w:t xml:space="preserve"> класса по </w:t>
      </w:r>
      <w:r w:rsidR="004541E2">
        <w:rPr>
          <w:rFonts w:ascii="Times New Roman" w:hAnsi="Times New Roman" w:cs="Times New Roman"/>
          <w:bCs/>
          <w:sz w:val="28"/>
          <w:szCs w:val="28"/>
        </w:rPr>
        <w:t>географи</w:t>
      </w:r>
      <w:r>
        <w:rPr>
          <w:rFonts w:ascii="Times New Roman" w:hAnsi="Times New Roman" w:cs="Times New Roman"/>
          <w:bCs/>
          <w:sz w:val="28"/>
          <w:szCs w:val="28"/>
        </w:rPr>
        <w:t>и</w:t>
      </w:r>
      <w:r w:rsidRPr="002E6381">
        <w:rPr>
          <w:rFonts w:ascii="Times New Roman" w:hAnsi="Times New Roman" w:cs="Times New Roman"/>
          <w:bCs/>
          <w:sz w:val="28"/>
          <w:szCs w:val="28"/>
        </w:rPr>
        <w:t xml:space="preserve"> в образовательных организациях Яковлевского муниципального округа</w:t>
      </w:r>
    </w:p>
    <w:p w14:paraId="3A9AF50B" w14:textId="77777777" w:rsidR="004541E2" w:rsidRDefault="004541E2" w:rsidP="00554B67">
      <w:pPr>
        <w:spacing w:line="360" w:lineRule="auto"/>
        <w:jc w:val="both"/>
        <w:rPr>
          <w:rFonts w:ascii="Times New Roman" w:hAnsi="Times New Roman" w:cs="Times New Roman"/>
          <w:b/>
          <w:sz w:val="28"/>
          <w:szCs w:val="28"/>
        </w:rPr>
        <w:sectPr w:rsidR="004541E2" w:rsidSect="004541E2">
          <w:pgSz w:w="11906" w:h="16838"/>
          <w:pgMar w:top="1134" w:right="850" w:bottom="1134" w:left="1701" w:header="708" w:footer="708" w:gutter="0"/>
          <w:cols w:space="708"/>
          <w:docGrid w:linePitch="360"/>
        </w:sectPr>
      </w:pPr>
    </w:p>
    <w:p w14:paraId="70A39A68" w14:textId="0AD7AAEE" w:rsidR="00554B67" w:rsidRDefault="00554B67" w:rsidP="00554B67">
      <w:pPr>
        <w:spacing w:line="240" w:lineRule="auto"/>
        <w:rPr>
          <w:rFonts w:ascii="Times New Roman" w:hAnsi="Times New Roman" w:cs="Times New Roman"/>
          <w:bCs/>
          <w:sz w:val="28"/>
          <w:szCs w:val="28"/>
        </w:rPr>
      </w:pPr>
      <w:r w:rsidRPr="00232773">
        <w:rPr>
          <w:rFonts w:ascii="Times New Roman" w:hAnsi="Times New Roman" w:cs="Times New Roman"/>
          <w:bCs/>
          <w:sz w:val="28"/>
          <w:szCs w:val="28"/>
        </w:rPr>
        <w:lastRenderedPageBreak/>
        <w:t xml:space="preserve">Таблица </w:t>
      </w:r>
      <w:r>
        <w:rPr>
          <w:rFonts w:ascii="Times New Roman" w:hAnsi="Times New Roman" w:cs="Times New Roman"/>
          <w:bCs/>
          <w:sz w:val="28"/>
          <w:szCs w:val="28"/>
        </w:rPr>
        <w:t>1</w:t>
      </w:r>
      <w:r w:rsidR="004541E2">
        <w:rPr>
          <w:rFonts w:ascii="Times New Roman" w:hAnsi="Times New Roman" w:cs="Times New Roman"/>
          <w:bCs/>
          <w:sz w:val="28"/>
          <w:szCs w:val="28"/>
        </w:rPr>
        <w:t>54</w:t>
      </w:r>
      <w:r w:rsidRPr="00232773">
        <w:rPr>
          <w:rFonts w:ascii="Times New Roman" w:hAnsi="Times New Roman" w:cs="Times New Roman"/>
          <w:bCs/>
          <w:sz w:val="28"/>
          <w:szCs w:val="28"/>
        </w:rPr>
        <w:t>.</w:t>
      </w:r>
      <w:r>
        <w:rPr>
          <w:rFonts w:ascii="Times New Roman" w:hAnsi="Times New Roman" w:cs="Times New Roman"/>
          <w:bCs/>
          <w:sz w:val="28"/>
          <w:szCs w:val="28"/>
        </w:rPr>
        <w:t xml:space="preserve"> Выполнение отдельных заданий проверочной работы по </w:t>
      </w:r>
      <w:r w:rsidR="004541E2">
        <w:rPr>
          <w:rFonts w:ascii="Times New Roman" w:hAnsi="Times New Roman" w:cs="Times New Roman"/>
          <w:bCs/>
          <w:sz w:val="28"/>
          <w:szCs w:val="28"/>
        </w:rPr>
        <w:t>географ</w:t>
      </w:r>
      <w:r>
        <w:rPr>
          <w:rFonts w:ascii="Times New Roman" w:hAnsi="Times New Roman" w:cs="Times New Roman"/>
          <w:bCs/>
          <w:sz w:val="28"/>
          <w:szCs w:val="28"/>
        </w:rPr>
        <w:t>ии обучающимися 8 класса по муниципалитетам Приморского края, %</w:t>
      </w:r>
    </w:p>
    <w:p w14:paraId="4F678523" w14:textId="77777777" w:rsidR="00554B67" w:rsidRDefault="00554B67" w:rsidP="00554B67">
      <w:pPr>
        <w:spacing w:line="240" w:lineRule="auto"/>
        <w:rPr>
          <w:rFonts w:ascii="Times New Roman" w:hAnsi="Times New Roman" w:cs="Times New Roman"/>
          <w:bCs/>
          <w:sz w:val="28"/>
          <w:szCs w:val="28"/>
        </w:rPr>
      </w:pPr>
    </w:p>
    <w:tbl>
      <w:tblPr>
        <w:tblStyle w:val="a3"/>
        <w:tblW w:w="14933" w:type="dxa"/>
        <w:jc w:val="center"/>
        <w:tblLayout w:type="fixed"/>
        <w:tblLook w:val="04A0" w:firstRow="1" w:lastRow="0" w:firstColumn="1" w:lastColumn="0" w:noHBand="0" w:noVBand="1"/>
      </w:tblPr>
      <w:tblGrid>
        <w:gridCol w:w="2404"/>
        <w:gridCol w:w="737"/>
        <w:gridCol w:w="737"/>
        <w:gridCol w:w="737"/>
        <w:gridCol w:w="737"/>
        <w:gridCol w:w="737"/>
        <w:gridCol w:w="737"/>
        <w:gridCol w:w="737"/>
        <w:gridCol w:w="737"/>
        <w:gridCol w:w="737"/>
        <w:gridCol w:w="737"/>
        <w:gridCol w:w="737"/>
        <w:gridCol w:w="737"/>
        <w:gridCol w:w="737"/>
        <w:gridCol w:w="737"/>
        <w:gridCol w:w="737"/>
        <w:gridCol w:w="737"/>
        <w:gridCol w:w="737"/>
      </w:tblGrid>
      <w:tr w:rsidR="004541E2" w:rsidRPr="004541E2" w14:paraId="13FF50BB" w14:textId="2DCCD70D" w:rsidTr="004541E2">
        <w:trPr>
          <w:trHeight w:val="304"/>
          <w:jc w:val="center"/>
        </w:trPr>
        <w:tc>
          <w:tcPr>
            <w:tcW w:w="2404" w:type="dxa"/>
          </w:tcPr>
          <w:p w14:paraId="516B6535" w14:textId="77777777" w:rsidR="004541E2" w:rsidRPr="004541E2" w:rsidRDefault="004541E2" w:rsidP="004541E2">
            <w:pPr>
              <w:rPr>
                <w:rFonts w:ascii="Times New Roman" w:hAnsi="Times New Roman" w:cs="Times New Roman"/>
                <w:b/>
                <w:bCs/>
                <w:sz w:val="24"/>
                <w:szCs w:val="24"/>
              </w:rPr>
            </w:pPr>
            <w:r w:rsidRPr="004541E2">
              <w:rPr>
                <w:rFonts w:ascii="Times New Roman" w:hAnsi="Times New Roman" w:cs="Times New Roman"/>
                <w:b/>
                <w:bCs/>
                <w:sz w:val="24"/>
                <w:szCs w:val="24"/>
              </w:rPr>
              <w:t>Номер задания</w:t>
            </w:r>
          </w:p>
        </w:tc>
        <w:tc>
          <w:tcPr>
            <w:tcW w:w="737" w:type="dxa"/>
          </w:tcPr>
          <w:p w14:paraId="201685C3" w14:textId="673EDB9E" w:rsidR="004541E2" w:rsidRPr="004541E2" w:rsidRDefault="004541E2" w:rsidP="004541E2">
            <w:pPr>
              <w:rPr>
                <w:rFonts w:ascii="Times New Roman" w:hAnsi="Times New Roman" w:cs="Times New Roman"/>
                <w:b/>
                <w:bCs/>
                <w:sz w:val="24"/>
                <w:szCs w:val="24"/>
              </w:rPr>
            </w:pPr>
            <w:r w:rsidRPr="004541E2">
              <w:rPr>
                <w:rFonts w:ascii="Times New Roman" w:hAnsi="Times New Roman" w:cs="Times New Roman"/>
                <w:b/>
                <w:bCs/>
              </w:rPr>
              <w:t>1</w:t>
            </w:r>
          </w:p>
        </w:tc>
        <w:tc>
          <w:tcPr>
            <w:tcW w:w="737" w:type="dxa"/>
          </w:tcPr>
          <w:p w14:paraId="1B1645B6" w14:textId="452DDD21" w:rsidR="004541E2" w:rsidRPr="004541E2" w:rsidRDefault="004541E2" w:rsidP="004541E2">
            <w:pPr>
              <w:rPr>
                <w:rFonts w:ascii="Times New Roman" w:hAnsi="Times New Roman" w:cs="Times New Roman"/>
                <w:b/>
                <w:bCs/>
                <w:sz w:val="24"/>
                <w:szCs w:val="24"/>
              </w:rPr>
            </w:pPr>
            <w:r w:rsidRPr="004541E2">
              <w:rPr>
                <w:rFonts w:ascii="Times New Roman" w:hAnsi="Times New Roman" w:cs="Times New Roman"/>
                <w:b/>
                <w:bCs/>
              </w:rPr>
              <w:t>2</w:t>
            </w:r>
          </w:p>
        </w:tc>
        <w:tc>
          <w:tcPr>
            <w:tcW w:w="737" w:type="dxa"/>
          </w:tcPr>
          <w:p w14:paraId="407D0F9D" w14:textId="225BB86F" w:rsidR="004541E2" w:rsidRPr="004541E2" w:rsidRDefault="004541E2" w:rsidP="004541E2">
            <w:pPr>
              <w:rPr>
                <w:rFonts w:ascii="Times New Roman" w:hAnsi="Times New Roman" w:cs="Times New Roman"/>
                <w:b/>
                <w:bCs/>
                <w:sz w:val="24"/>
                <w:szCs w:val="24"/>
              </w:rPr>
            </w:pPr>
            <w:r w:rsidRPr="004541E2">
              <w:rPr>
                <w:rFonts w:ascii="Times New Roman" w:hAnsi="Times New Roman" w:cs="Times New Roman"/>
                <w:b/>
                <w:bCs/>
              </w:rPr>
              <w:t>3</w:t>
            </w:r>
          </w:p>
        </w:tc>
        <w:tc>
          <w:tcPr>
            <w:tcW w:w="737" w:type="dxa"/>
          </w:tcPr>
          <w:p w14:paraId="18CCD23A" w14:textId="4C4C351B" w:rsidR="004541E2" w:rsidRPr="004541E2" w:rsidRDefault="004541E2" w:rsidP="004541E2">
            <w:pPr>
              <w:rPr>
                <w:rFonts w:ascii="Times New Roman" w:hAnsi="Times New Roman" w:cs="Times New Roman"/>
                <w:b/>
                <w:bCs/>
                <w:sz w:val="24"/>
                <w:szCs w:val="24"/>
              </w:rPr>
            </w:pPr>
            <w:r w:rsidRPr="004541E2">
              <w:rPr>
                <w:rFonts w:ascii="Times New Roman" w:hAnsi="Times New Roman" w:cs="Times New Roman"/>
                <w:b/>
                <w:bCs/>
              </w:rPr>
              <w:t>4</w:t>
            </w:r>
          </w:p>
        </w:tc>
        <w:tc>
          <w:tcPr>
            <w:tcW w:w="737" w:type="dxa"/>
          </w:tcPr>
          <w:p w14:paraId="04A9CCE5" w14:textId="26C7D0CA" w:rsidR="004541E2" w:rsidRPr="004541E2" w:rsidRDefault="004541E2" w:rsidP="004541E2">
            <w:pPr>
              <w:rPr>
                <w:rFonts w:ascii="Times New Roman" w:hAnsi="Times New Roman" w:cs="Times New Roman"/>
                <w:b/>
                <w:bCs/>
                <w:sz w:val="24"/>
                <w:szCs w:val="24"/>
              </w:rPr>
            </w:pPr>
            <w:r w:rsidRPr="004541E2">
              <w:rPr>
                <w:rFonts w:ascii="Times New Roman" w:hAnsi="Times New Roman" w:cs="Times New Roman"/>
                <w:b/>
                <w:bCs/>
              </w:rPr>
              <w:t>5</w:t>
            </w:r>
          </w:p>
        </w:tc>
        <w:tc>
          <w:tcPr>
            <w:tcW w:w="737" w:type="dxa"/>
          </w:tcPr>
          <w:p w14:paraId="01262E29" w14:textId="0786F27D" w:rsidR="004541E2" w:rsidRPr="004541E2" w:rsidRDefault="004541E2" w:rsidP="004541E2">
            <w:pPr>
              <w:rPr>
                <w:rFonts w:ascii="Times New Roman" w:hAnsi="Times New Roman" w:cs="Times New Roman"/>
                <w:b/>
                <w:bCs/>
                <w:sz w:val="24"/>
                <w:szCs w:val="24"/>
              </w:rPr>
            </w:pPr>
            <w:r w:rsidRPr="004541E2">
              <w:rPr>
                <w:rFonts w:ascii="Times New Roman" w:hAnsi="Times New Roman" w:cs="Times New Roman"/>
                <w:b/>
                <w:bCs/>
              </w:rPr>
              <w:t>6</w:t>
            </w:r>
          </w:p>
        </w:tc>
        <w:tc>
          <w:tcPr>
            <w:tcW w:w="737" w:type="dxa"/>
          </w:tcPr>
          <w:p w14:paraId="30C57A84" w14:textId="350DAAD9" w:rsidR="004541E2" w:rsidRPr="004541E2" w:rsidRDefault="004541E2" w:rsidP="004541E2">
            <w:pPr>
              <w:rPr>
                <w:rFonts w:ascii="Times New Roman" w:hAnsi="Times New Roman" w:cs="Times New Roman"/>
                <w:b/>
                <w:bCs/>
                <w:sz w:val="24"/>
                <w:szCs w:val="24"/>
              </w:rPr>
            </w:pPr>
            <w:r w:rsidRPr="004541E2">
              <w:rPr>
                <w:rFonts w:ascii="Times New Roman" w:hAnsi="Times New Roman" w:cs="Times New Roman"/>
                <w:b/>
                <w:bCs/>
              </w:rPr>
              <w:t>7</w:t>
            </w:r>
          </w:p>
        </w:tc>
        <w:tc>
          <w:tcPr>
            <w:tcW w:w="737" w:type="dxa"/>
          </w:tcPr>
          <w:p w14:paraId="22F9E675" w14:textId="49E0C305" w:rsidR="004541E2" w:rsidRPr="004541E2" w:rsidRDefault="004541E2" w:rsidP="004541E2">
            <w:pPr>
              <w:rPr>
                <w:rFonts w:ascii="Times New Roman" w:hAnsi="Times New Roman" w:cs="Times New Roman"/>
                <w:b/>
                <w:bCs/>
                <w:sz w:val="24"/>
                <w:szCs w:val="24"/>
              </w:rPr>
            </w:pPr>
            <w:r w:rsidRPr="004541E2">
              <w:rPr>
                <w:rFonts w:ascii="Times New Roman" w:hAnsi="Times New Roman" w:cs="Times New Roman"/>
                <w:b/>
                <w:bCs/>
              </w:rPr>
              <w:t>8</w:t>
            </w:r>
          </w:p>
        </w:tc>
        <w:tc>
          <w:tcPr>
            <w:tcW w:w="737" w:type="dxa"/>
          </w:tcPr>
          <w:p w14:paraId="680AE6F0" w14:textId="624DEDED" w:rsidR="004541E2" w:rsidRPr="004541E2" w:rsidRDefault="004541E2" w:rsidP="004541E2">
            <w:pPr>
              <w:rPr>
                <w:rFonts w:ascii="Times New Roman" w:hAnsi="Times New Roman" w:cs="Times New Roman"/>
                <w:b/>
                <w:bCs/>
                <w:sz w:val="24"/>
                <w:szCs w:val="24"/>
              </w:rPr>
            </w:pPr>
            <w:r w:rsidRPr="004541E2">
              <w:rPr>
                <w:rFonts w:ascii="Times New Roman" w:hAnsi="Times New Roman" w:cs="Times New Roman"/>
                <w:b/>
                <w:bCs/>
              </w:rPr>
              <w:t>9</w:t>
            </w:r>
          </w:p>
        </w:tc>
        <w:tc>
          <w:tcPr>
            <w:tcW w:w="737" w:type="dxa"/>
          </w:tcPr>
          <w:p w14:paraId="054A71E0" w14:textId="35B29019" w:rsidR="004541E2" w:rsidRPr="004541E2" w:rsidRDefault="004541E2" w:rsidP="004541E2">
            <w:pPr>
              <w:rPr>
                <w:rFonts w:ascii="Times New Roman" w:hAnsi="Times New Roman" w:cs="Times New Roman"/>
                <w:b/>
                <w:bCs/>
                <w:sz w:val="24"/>
                <w:szCs w:val="24"/>
              </w:rPr>
            </w:pPr>
            <w:r w:rsidRPr="004541E2">
              <w:rPr>
                <w:rFonts w:ascii="Times New Roman" w:hAnsi="Times New Roman" w:cs="Times New Roman"/>
                <w:b/>
                <w:bCs/>
              </w:rPr>
              <w:t>10</w:t>
            </w:r>
          </w:p>
        </w:tc>
        <w:tc>
          <w:tcPr>
            <w:tcW w:w="737" w:type="dxa"/>
          </w:tcPr>
          <w:p w14:paraId="43D8B9C1" w14:textId="1E4EEC12" w:rsidR="004541E2" w:rsidRPr="004541E2" w:rsidRDefault="004541E2" w:rsidP="004541E2">
            <w:pPr>
              <w:rPr>
                <w:rFonts w:ascii="Times New Roman" w:hAnsi="Times New Roman" w:cs="Times New Roman"/>
                <w:b/>
                <w:bCs/>
                <w:sz w:val="24"/>
                <w:szCs w:val="24"/>
              </w:rPr>
            </w:pPr>
            <w:r w:rsidRPr="004541E2">
              <w:rPr>
                <w:rFonts w:ascii="Times New Roman" w:hAnsi="Times New Roman" w:cs="Times New Roman"/>
                <w:b/>
                <w:bCs/>
              </w:rPr>
              <w:t>11</w:t>
            </w:r>
          </w:p>
        </w:tc>
        <w:tc>
          <w:tcPr>
            <w:tcW w:w="737" w:type="dxa"/>
          </w:tcPr>
          <w:p w14:paraId="0681B9AB" w14:textId="54C331F9" w:rsidR="004541E2" w:rsidRPr="004541E2" w:rsidRDefault="004541E2" w:rsidP="004541E2">
            <w:pPr>
              <w:rPr>
                <w:rFonts w:ascii="Times New Roman" w:hAnsi="Times New Roman" w:cs="Times New Roman"/>
                <w:b/>
                <w:bCs/>
                <w:sz w:val="24"/>
                <w:szCs w:val="24"/>
              </w:rPr>
            </w:pPr>
            <w:r w:rsidRPr="004541E2">
              <w:rPr>
                <w:rFonts w:ascii="Times New Roman" w:hAnsi="Times New Roman" w:cs="Times New Roman"/>
                <w:b/>
                <w:bCs/>
              </w:rPr>
              <w:t>12</w:t>
            </w:r>
          </w:p>
        </w:tc>
        <w:tc>
          <w:tcPr>
            <w:tcW w:w="737" w:type="dxa"/>
          </w:tcPr>
          <w:p w14:paraId="04CE1AC3" w14:textId="5F610994" w:rsidR="004541E2" w:rsidRPr="004541E2" w:rsidRDefault="004541E2" w:rsidP="004541E2">
            <w:pPr>
              <w:rPr>
                <w:rFonts w:ascii="Times New Roman" w:hAnsi="Times New Roman" w:cs="Times New Roman"/>
                <w:b/>
                <w:bCs/>
                <w:sz w:val="24"/>
                <w:szCs w:val="24"/>
              </w:rPr>
            </w:pPr>
            <w:r w:rsidRPr="004541E2">
              <w:rPr>
                <w:rFonts w:ascii="Times New Roman" w:hAnsi="Times New Roman" w:cs="Times New Roman"/>
                <w:b/>
                <w:bCs/>
              </w:rPr>
              <w:t>13</w:t>
            </w:r>
          </w:p>
        </w:tc>
        <w:tc>
          <w:tcPr>
            <w:tcW w:w="737" w:type="dxa"/>
          </w:tcPr>
          <w:p w14:paraId="23098E39" w14:textId="28B950BA" w:rsidR="004541E2" w:rsidRPr="004541E2" w:rsidRDefault="004541E2" w:rsidP="004541E2">
            <w:pPr>
              <w:rPr>
                <w:rFonts w:ascii="Times New Roman" w:hAnsi="Times New Roman" w:cs="Times New Roman"/>
                <w:b/>
                <w:bCs/>
                <w:sz w:val="24"/>
                <w:szCs w:val="24"/>
              </w:rPr>
            </w:pPr>
            <w:r w:rsidRPr="004541E2">
              <w:rPr>
                <w:rFonts w:ascii="Times New Roman" w:hAnsi="Times New Roman" w:cs="Times New Roman"/>
                <w:b/>
                <w:bCs/>
              </w:rPr>
              <w:t>14</w:t>
            </w:r>
          </w:p>
        </w:tc>
        <w:tc>
          <w:tcPr>
            <w:tcW w:w="737" w:type="dxa"/>
          </w:tcPr>
          <w:p w14:paraId="435703C7" w14:textId="685AC0DE" w:rsidR="004541E2" w:rsidRPr="004541E2" w:rsidRDefault="004541E2" w:rsidP="004541E2">
            <w:pPr>
              <w:rPr>
                <w:rFonts w:ascii="Times New Roman" w:hAnsi="Times New Roman" w:cs="Times New Roman"/>
                <w:b/>
                <w:bCs/>
                <w:sz w:val="24"/>
                <w:szCs w:val="24"/>
              </w:rPr>
            </w:pPr>
            <w:r w:rsidRPr="004541E2">
              <w:rPr>
                <w:rFonts w:ascii="Times New Roman" w:hAnsi="Times New Roman" w:cs="Times New Roman"/>
                <w:b/>
                <w:bCs/>
              </w:rPr>
              <w:t>15</w:t>
            </w:r>
          </w:p>
        </w:tc>
        <w:tc>
          <w:tcPr>
            <w:tcW w:w="737" w:type="dxa"/>
          </w:tcPr>
          <w:p w14:paraId="12BB7E73" w14:textId="7CA5E18E" w:rsidR="004541E2" w:rsidRPr="004541E2" w:rsidRDefault="004541E2" w:rsidP="004541E2">
            <w:pPr>
              <w:rPr>
                <w:rFonts w:ascii="Times New Roman" w:hAnsi="Times New Roman" w:cs="Times New Roman"/>
                <w:b/>
                <w:bCs/>
                <w:sz w:val="24"/>
                <w:szCs w:val="24"/>
              </w:rPr>
            </w:pPr>
            <w:r w:rsidRPr="004541E2">
              <w:rPr>
                <w:rFonts w:ascii="Times New Roman" w:hAnsi="Times New Roman" w:cs="Times New Roman"/>
                <w:b/>
                <w:bCs/>
              </w:rPr>
              <w:t>16</w:t>
            </w:r>
          </w:p>
        </w:tc>
        <w:tc>
          <w:tcPr>
            <w:tcW w:w="737" w:type="dxa"/>
          </w:tcPr>
          <w:p w14:paraId="2662C76B" w14:textId="02CB0DC9" w:rsidR="004541E2" w:rsidRPr="004541E2" w:rsidRDefault="004541E2" w:rsidP="004541E2">
            <w:pPr>
              <w:rPr>
                <w:rFonts w:ascii="Times New Roman" w:hAnsi="Times New Roman" w:cs="Times New Roman"/>
                <w:b/>
                <w:bCs/>
                <w:sz w:val="24"/>
                <w:szCs w:val="24"/>
              </w:rPr>
            </w:pPr>
            <w:r w:rsidRPr="004541E2">
              <w:rPr>
                <w:rFonts w:ascii="Times New Roman" w:hAnsi="Times New Roman" w:cs="Times New Roman"/>
                <w:b/>
                <w:bCs/>
              </w:rPr>
              <w:t>17</w:t>
            </w:r>
          </w:p>
        </w:tc>
      </w:tr>
      <w:tr w:rsidR="004541E2" w:rsidRPr="004541E2" w14:paraId="479054AE" w14:textId="36892877" w:rsidTr="004541E2">
        <w:trPr>
          <w:trHeight w:val="626"/>
          <w:jc w:val="center"/>
        </w:trPr>
        <w:tc>
          <w:tcPr>
            <w:tcW w:w="2404" w:type="dxa"/>
          </w:tcPr>
          <w:p w14:paraId="44C8CBCF" w14:textId="77777777" w:rsidR="004541E2" w:rsidRPr="004541E2" w:rsidRDefault="004541E2" w:rsidP="004541E2">
            <w:pPr>
              <w:rPr>
                <w:rFonts w:ascii="Times New Roman" w:hAnsi="Times New Roman" w:cs="Times New Roman"/>
                <w:b/>
                <w:bCs/>
                <w:sz w:val="24"/>
                <w:szCs w:val="24"/>
              </w:rPr>
            </w:pPr>
            <w:r w:rsidRPr="004541E2">
              <w:rPr>
                <w:rFonts w:ascii="Times New Roman" w:hAnsi="Times New Roman" w:cs="Times New Roman"/>
                <w:b/>
                <w:bCs/>
                <w:sz w:val="24"/>
                <w:szCs w:val="24"/>
              </w:rPr>
              <w:t>Максимальный балл</w:t>
            </w:r>
          </w:p>
        </w:tc>
        <w:tc>
          <w:tcPr>
            <w:tcW w:w="737" w:type="dxa"/>
          </w:tcPr>
          <w:p w14:paraId="663F8EAD" w14:textId="1F7EF43B" w:rsidR="004541E2" w:rsidRPr="004541E2" w:rsidRDefault="004541E2" w:rsidP="004541E2">
            <w:pPr>
              <w:rPr>
                <w:rFonts w:ascii="Times New Roman" w:hAnsi="Times New Roman" w:cs="Times New Roman"/>
                <w:b/>
                <w:bCs/>
                <w:sz w:val="24"/>
                <w:szCs w:val="24"/>
              </w:rPr>
            </w:pPr>
            <w:r w:rsidRPr="004541E2">
              <w:rPr>
                <w:rFonts w:ascii="Times New Roman" w:hAnsi="Times New Roman" w:cs="Times New Roman"/>
                <w:b/>
                <w:bCs/>
              </w:rPr>
              <w:t>1</w:t>
            </w:r>
          </w:p>
        </w:tc>
        <w:tc>
          <w:tcPr>
            <w:tcW w:w="737" w:type="dxa"/>
          </w:tcPr>
          <w:p w14:paraId="2F5171D1" w14:textId="27643A65" w:rsidR="004541E2" w:rsidRPr="004541E2" w:rsidRDefault="004541E2" w:rsidP="004541E2">
            <w:pPr>
              <w:rPr>
                <w:rFonts w:ascii="Times New Roman" w:hAnsi="Times New Roman" w:cs="Times New Roman"/>
                <w:b/>
                <w:bCs/>
                <w:sz w:val="24"/>
                <w:szCs w:val="24"/>
              </w:rPr>
            </w:pPr>
            <w:r w:rsidRPr="004541E2">
              <w:rPr>
                <w:rFonts w:ascii="Times New Roman" w:hAnsi="Times New Roman" w:cs="Times New Roman"/>
                <w:b/>
                <w:bCs/>
              </w:rPr>
              <w:t>1</w:t>
            </w:r>
          </w:p>
        </w:tc>
        <w:tc>
          <w:tcPr>
            <w:tcW w:w="737" w:type="dxa"/>
          </w:tcPr>
          <w:p w14:paraId="62883923" w14:textId="492123AA" w:rsidR="004541E2" w:rsidRPr="004541E2" w:rsidRDefault="004541E2" w:rsidP="004541E2">
            <w:pPr>
              <w:rPr>
                <w:rFonts w:ascii="Times New Roman" w:hAnsi="Times New Roman" w:cs="Times New Roman"/>
                <w:b/>
                <w:bCs/>
                <w:sz w:val="24"/>
                <w:szCs w:val="24"/>
              </w:rPr>
            </w:pPr>
            <w:r w:rsidRPr="004541E2">
              <w:rPr>
                <w:rFonts w:ascii="Times New Roman" w:hAnsi="Times New Roman" w:cs="Times New Roman"/>
                <w:b/>
                <w:bCs/>
              </w:rPr>
              <w:t>1</w:t>
            </w:r>
          </w:p>
        </w:tc>
        <w:tc>
          <w:tcPr>
            <w:tcW w:w="737" w:type="dxa"/>
          </w:tcPr>
          <w:p w14:paraId="1F04E83B" w14:textId="253AD868" w:rsidR="004541E2" w:rsidRPr="004541E2" w:rsidRDefault="004541E2" w:rsidP="004541E2">
            <w:pPr>
              <w:rPr>
                <w:rFonts w:ascii="Times New Roman" w:hAnsi="Times New Roman" w:cs="Times New Roman"/>
                <w:b/>
                <w:bCs/>
                <w:sz w:val="24"/>
                <w:szCs w:val="24"/>
              </w:rPr>
            </w:pPr>
            <w:r w:rsidRPr="004541E2">
              <w:rPr>
                <w:rFonts w:ascii="Times New Roman" w:hAnsi="Times New Roman" w:cs="Times New Roman"/>
                <w:b/>
                <w:bCs/>
              </w:rPr>
              <w:t>2</w:t>
            </w:r>
          </w:p>
        </w:tc>
        <w:tc>
          <w:tcPr>
            <w:tcW w:w="737" w:type="dxa"/>
          </w:tcPr>
          <w:p w14:paraId="1A4DE438" w14:textId="7D1DE44A" w:rsidR="004541E2" w:rsidRPr="004541E2" w:rsidRDefault="004541E2" w:rsidP="004541E2">
            <w:pPr>
              <w:rPr>
                <w:rFonts w:ascii="Times New Roman" w:hAnsi="Times New Roman" w:cs="Times New Roman"/>
                <w:b/>
                <w:bCs/>
                <w:sz w:val="24"/>
                <w:szCs w:val="24"/>
              </w:rPr>
            </w:pPr>
            <w:r w:rsidRPr="004541E2">
              <w:rPr>
                <w:rFonts w:ascii="Times New Roman" w:hAnsi="Times New Roman" w:cs="Times New Roman"/>
                <w:b/>
                <w:bCs/>
              </w:rPr>
              <w:t>1</w:t>
            </w:r>
          </w:p>
        </w:tc>
        <w:tc>
          <w:tcPr>
            <w:tcW w:w="737" w:type="dxa"/>
          </w:tcPr>
          <w:p w14:paraId="39390871" w14:textId="70655865" w:rsidR="004541E2" w:rsidRPr="004541E2" w:rsidRDefault="004541E2" w:rsidP="004541E2">
            <w:pPr>
              <w:rPr>
                <w:rFonts w:ascii="Times New Roman" w:hAnsi="Times New Roman" w:cs="Times New Roman"/>
                <w:b/>
                <w:bCs/>
                <w:sz w:val="24"/>
                <w:szCs w:val="24"/>
              </w:rPr>
            </w:pPr>
            <w:r w:rsidRPr="004541E2">
              <w:rPr>
                <w:rFonts w:ascii="Times New Roman" w:hAnsi="Times New Roman" w:cs="Times New Roman"/>
                <w:b/>
                <w:bCs/>
              </w:rPr>
              <w:t>1</w:t>
            </w:r>
          </w:p>
        </w:tc>
        <w:tc>
          <w:tcPr>
            <w:tcW w:w="737" w:type="dxa"/>
          </w:tcPr>
          <w:p w14:paraId="5C05B78F" w14:textId="57CD39AA" w:rsidR="004541E2" w:rsidRPr="004541E2" w:rsidRDefault="004541E2" w:rsidP="004541E2">
            <w:pPr>
              <w:rPr>
                <w:rFonts w:ascii="Times New Roman" w:hAnsi="Times New Roman" w:cs="Times New Roman"/>
                <w:b/>
                <w:bCs/>
                <w:sz w:val="24"/>
                <w:szCs w:val="24"/>
              </w:rPr>
            </w:pPr>
            <w:r w:rsidRPr="004541E2">
              <w:rPr>
                <w:rFonts w:ascii="Times New Roman" w:hAnsi="Times New Roman" w:cs="Times New Roman"/>
                <w:b/>
                <w:bCs/>
              </w:rPr>
              <w:t>1</w:t>
            </w:r>
          </w:p>
        </w:tc>
        <w:tc>
          <w:tcPr>
            <w:tcW w:w="737" w:type="dxa"/>
          </w:tcPr>
          <w:p w14:paraId="625FC0FD" w14:textId="2680FA40" w:rsidR="004541E2" w:rsidRPr="004541E2" w:rsidRDefault="004541E2" w:rsidP="004541E2">
            <w:pPr>
              <w:rPr>
                <w:rFonts w:ascii="Times New Roman" w:hAnsi="Times New Roman" w:cs="Times New Roman"/>
                <w:b/>
                <w:bCs/>
                <w:sz w:val="24"/>
                <w:szCs w:val="24"/>
              </w:rPr>
            </w:pPr>
            <w:r w:rsidRPr="004541E2">
              <w:rPr>
                <w:rFonts w:ascii="Times New Roman" w:hAnsi="Times New Roman" w:cs="Times New Roman"/>
                <w:b/>
                <w:bCs/>
              </w:rPr>
              <w:t>1</w:t>
            </w:r>
          </w:p>
        </w:tc>
        <w:tc>
          <w:tcPr>
            <w:tcW w:w="737" w:type="dxa"/>
          </w:tcPr>
          <w:p w14:paraId="0E7B9429" w14:textId="3E94B4E5" w:rsidR="004541E2" w:rsidRPr="004541E2" w:rsidRDefault="004541E2" w:rsidP="004541E2">
            <w:pPr>
              <w:rPr>
                <w:rFonts w:ascii="Times New Roman" w:hAnsi="Times New Roman" w:cs="Times New Roman"/>
                <w:b/>
                <w:bCs/>
                <w:sz w:val="24"/>
                <w:szCs w:val="24"/>
              </w:rPr>
            </w:pPr>
            <w:r w:rsidRPr="004541E2">
              <w:rPr>
                <w:rFonts w:ascii="Times New Roman" w:hAnsi="Times New Roman" w:cs="Times New Roman"/>
                <w:b/>
                <w:bCs/>
              </w:rPr>
              <w:t>1</w:t>
            </w:r>
          </w:p>
        </w:tc>
        <w:tc>
          <w:tcPr>
            <w:tcW w:w="737" w:type="dxa"/>
          </w:tcPr>
          <w:p w14:paraId="35EFB21A" w14:textId="302FDA7F" w:rsidR="004541E2" w:rsidRPr="004541E2" w:rsidRDefault="004541E2" w:rsidP="004541E2">
            <w:pPr>
              <w:rPr>
                <w:rFonts w:ascii="Times New Roman" w:hAnsi="Times New Roman" w:cs="Times New Roman"/>
                <w:b/>
                <w:bCs/>
                <w:sz w:val="24"/>
                <w:szCs w:val="24"/>
              </w:rPr>
            </w:pPr>
            <w:r w:rsidRPr="004541E2">
              <w:rPr>
                <w:rFonts w:ascii="Times New Roman" w:hAnsi="Times New Roman" w:cs="Times New Roman"/>
                <w:b/>
                <w:bCs/>
              </w:rPr>
              <w:t>2</w:t>
            </w:r>
          </w:p>
        </w:tc>
        <w:tc>
          <w:tcPr>
            <w:tcW w:w="737" w:type="dxa"/>
          </w:tcPr>
          <w:p w14:paraId="77B68731" w14:textId="36DE13AD" w:rsidR="004541E2" w:rsidRPr="004541E2" w:rsidRDefault="004541E2" w:rsidP="004541E2">
            <w:pPr>
              <w:rPr>
                <w:rFonts w:ascii="Times New Roman" w:hAnsi="Times New Roman" w:cs="Times New Roman"/>
                <w:b/>
                <w:bCs/>
              </w:rPr>
            </w:pPr>
            <w:r w:rsidRPr="004541E2">
              <w:rPr>
                <w:rFonts w:ascii="Times New Roman" w:hAnsi="Times New Roman" w:cs="Times New Roman"/>
                <w:b/>
                <w:bCs/>
              </w:rPr>
              <w:t>2</w:t>
            </w:r>
          </w:p>
        </w:tc>
        <w:tc>
          <w:tcPr>
            <w:tcW w:w="737" w:type="dxa"/>
          </w:tcPr>
          <w:p w14:paraId="1149E1D3" w14:textId="00A5B003" w:rsidR="004541E2" w:rsidRPr="004541E2" w:rsidRDefault="004541E2" w:rsidP="004541E2">
            <w:pPr>
              <w:rPr>
                <w:rFonts w:ascii="Times New Roman" w:hAnsi="Times New Roman" w:cs="Times New Roman"/>
                <w:b/>
                <w:bCs/>
              </w:rPr>
            </w:pPr>
            <w:r w:rsidRPr="004541E2">
              <w:rPr>
                <w:rFonts w:ascii="Times New Roman" w:hAnsi="Times New Roman" w:cs="Times New Roman"/>
                <w:b/>
                <w:bCs/>
              </w:rPr>
              <w:t>1</w:t>
            </w:r>
          </w:p>
        </w:tc>
        <w:tc>
          <w:tcPr>
            <w:tcW w:w="737" w:type="dxa"/>
          </w:tcPr>
          <w:p w14:paraId="08EFA920" w14:textId="6F5E2699" w:rsidR="004541E2" w:rsidRPr="004541E2" w:rsidRDefault="004541E2" w:rsidP="004541E2">
            <w:pPr>
              <w:rPr>
                <w:rFonts w:ascii="Times New Roman" w:hAnsi="Times New Roman" w:cs="Times New Roman"/>
                <w:b/>
                <w:bCs/>
              </w:rPr>
            </w:pPr>
            <w:r w:rsidRPr="004541E2">
              <w:rPr>
                <w:rFonts w:ascii="Times New Roman" w:hAnsi="Times New Roman" w:cs="Times New Roman"/>
                <w:b/>
                <w:bCs/>
              </w:rPr>
              <w:t>1</w:t>
            </w:r>
          </w:p>
        </w:tc>
        <w:tc>
          <w:tcPr>
            <w:tcW w:w="737" w:type="dxa"/>
          </w:tcPr>
          <w:p w14:paraId="1FBF8DEC" w14:textId="09FBAEAD" w:rsidR="004541E2" w:rsidRPr="004541E2" w:rsidRDefault="004541E2" w:rsidP="004541E2">
            <w:pPr>
              <w:rPr>
                <w:rFonts w:ascii="Times New Roman" w:hAnsi="Times New Roman" w:cs="Times New Roman"/>
                <w:b/>
                <w:bCs/>
              </w:rPr>
            </w:pPr>
            <w:r w:rsidRPr="004541E2">
              <w:rPr>
                <w:rFonts w:ascii="Times New Roman" w:hAnsi="Times New Roman" w:cs="Times New Roman"/>
                <w:b/>
                <w:bCs/>
              </w:rPr>
              <w:t>1</w:t>
            </w:r>
          </w:p>
        </w:tc>
        <w:tc>
          <w:tcPr>
            <w:tcW w:w="737" w:type="dxa"/>
          </w:tcPr>
          <w:p w14:paraId="26BA1703" w14:textId="1768E1DD" w:rsidR="004541E2" w:rsidRPr="004541E2" w:rsidRDefault="004541E2" w:rsidP="004541E2">
            <w:pPr>
              <w:rPr>
                <w:rFonts w:ascii="Times New Roman" w:hAnsi="Times New Roman" w:cs="Times New Roman"/>
                <w:b/>
                <w:bCs/>
              </w:rPr>
            </w:pPr>
            <w:r w:rsidRPr="004541E2">
              <w:rPr>
                <w:rFonts w:ascii="Times New Roman" w:hAnsi="Times New Roman" w:cs="Times New Roman"/>
                <w:b/>
                <w:bCs/>
              </w:rPr>
              <w:t>1</w:t>
            </w:r>
          </w:p>
        </w:tc>
        <w:tc>
          <w:tcPr>
            <w:tcW w:w="737" w:type="dxa"/>
          </w:tcPr>
          <w:p w14:paraId="0A7B46FA" w14:textId="2DADABE9" w:rsidR="004541E2" w:rsidRPr="004541E2" w:rsidRDefault="004541E2" w:rsidP="004541E2">
            <w:pPr>
              <w:rPr>
                <w:rFonts w:ascii="Times New Roman" w:hAnsi="Times New Roman" w:cs="Times New Roman"/>
                <w:b/>
                <w:bCs/>
              </w:rPr>
            </w:pPr>
            <w:r w:rsidRPr="004541E2">
              <w:rPr>
                <w:rFonts w:ascii="Times New Roman" w:hAnsi="Times New Roman" w:cs="Times New Roman"/>
                <w:b/>
                <w:bCs/>
              </w:rPr>
              <w:t>1</w:t>
            </w:r>
          </w:p>
        </w:tc>
        <w:tc>
          <w:tcPr>
            <w:tcW w:w="737" w:type="dxa"/>
          </w:tcPr>
          <w:p w14:paraId="46E239D7" w14:textId="7AA8CE33" w:rsidR="004541E2" w:rsidRPr="004541E2" w:rsidRDefault="004541E2" w:rsidP="004541E2">
            <w:pPr>
              <w:rPr>
                <w:rFonts w:ascii="Times New Roman" w:hAnsi="Times New Roman" w:cs="Times New Roman"/>
                <w:b/>
                <w:bCs/>
              </w:rPr>
            </w:pPr>
            <w:r w:rsidRPr="004541E2">
              <w:rPr>
                <w:rFonts w:ascii="Times New Roman" w:hAnsi="Times New Roman" w:cs="Times New Roman"/>
                <w:b/>
                <w:bCs/>
              </w:rPr>
              <w:t>1</w:t>
            </w:r>
          </w:p>
        </w:tc>
      </w:tr>
      <w:tr w:rsidR="004541E2" w:rsidRPr="004541E2" w14:paraId="1480888B" w14:textId="6FD1DA6C" w:rsidTr="004541E2">
        <w:trPr>
          <w:trHeight w:val="304"/>
          <w:jc w:val="center"/>
        </w:trPr>
        <w:tc>
          <w:tcPr>
            <w:tcW w:w="2404" w:type="dxa"/>
          </w:tcPr>
          <w:p w14:paraId="070D6AC3" w14:textId="77777777" w:rsidR="004541E2" w:rsidRPr="004541E2" w:rsidRDefault="004541E2" w:rsidP="004541E2">
            <w:pPr>
              <w:rPr>
                <w:rFonts w:ascii="Times New Roman" w:hAnsi="Times New Roman" w:cs="Times New Roman"/>
                <w:b/>
                <w:bCs/>
                <w:sz w:val="24"/>
                <w:szCs w:val="24"/>
              </w:rPr>
            </w:pPr>
            <w:r w:rsidRPr="004541E2">
              <w:rPr>
                <w:rFonts w:ascii="Times New Roman" w:hAnsi="Times New Roman" w:cs="Times New Roman"/>
                <w:b/>
                <w:bCs/>
                <w:sz w:val="24"/>
                <w:szCs w:val="24"/>
              </w:rPr>
              <w:t>Яковлевский МО</w:t>
            </w:r>
          </w:p>
        </w:tc>
        <w:tc>
          <w:tcPr>
            <w:tcW w:w="737" w:type="dxa"/>
          </w:tcPr>
          <w:p w14:paraId="28C55C42" w14:textId="1EC38DD4" w:rsidR="004541E2" w:rsidRPr="004541E2" w:rsidRDefault="004541E2" w:rsidP="004541E2">
            <w:pPr>
              <w:rPr>
                <w:rFonts w:ascii="Times New Roman" w:hAnsi="Times New Roman" w:cs="Times New Roman"/>
                <w:b/>
                <w:bCs/>
                <w:sz w:val="24"/>
                <w:szCs w:val="24"/>
              </w:rPr>
            </w:pPr>
            <w:r w:rsidRPr="004541E2">
              <w:rPr>
                <w:rFonts w:ascii="Times New Roman" w:hAnsi="Times New Roman" w:cs="Times New Roman"/>
                <w:b/>
                <w:bCs/>
              </w:rPr>
              <w:t>70,83</w:t>
            </w:r>
          </w:p>
        </w:tc>
        <w:tc>
          <w:tcPr>
            <w:tcW w:w="737" w:type="dxa"/>
          </w:tcPr>
          <w:p w14:paraId="36712A44" w14:textId="4FAB4A12" w:rsidR="004541E2" w:rsidRPr="004541E2" w:rsidRDefault="004541E2" w:rsidP="004541E2">
            <w:pPr>
              <w:rPr>
                <w:rFonts w:ascii="Times New Roman" w:hAnsi="Times New Roman" w:cs="Times New Roman"/>
                <w:b/>
                <w:bCs/>
                <w:sz w:val="24"/>
                <w:szCs w:val="24"/>
              </w:rPr>
            </w:pPr>
            <w:r w:rsidRPr="004541E2">
              <w:rPr>
                <w:rFonts w:ascii="Times New Roman" w:hAnsi="Times New Roman" w:cs="Times New Roman"/>
                <w:b/>
                <w:bCs/>
              </w:rPr>
              <w:t>89,58</w:t>
            </w:r>
          </w:p>
        </w:tc>
        <w:tc>
          <w:tcPr>
            <w:tcW w:w="737" w:type="dxa"/>
          </w:tcPr>
          <w:p w14:paraId="2E6F47D3" w14:textId="79FB5623" w:rsidR="004541E2" w:rsidRPr="004541E2" w:rsidRDefault="004541E2" w:rsidP="004541E2">
            <w:pPr>
              <w:rPr>
                <w:rFonts w:ascii="Times New Roman" w:hAnsi="Times New Roman" w:cs="Times New Roman"/>
                <w:b/>
                <w:bCs/>
                <w:sz w:val="24"/>
                <w:szCs w:val="24"/>
              </w:rPr>
            </w:pPr>
            <w:r w:rsidRPr="004541E2">
              <w:rPr>
                <w:rFonts w:ascii="Times New Roman" w:hAnsi="Times New Roman" w:cs="Times New Roman"/>
                <w:b/>
                <w:bCs/>
              </w:rPr>
              <w:t>29,17</w:t>
            </w:r>
          </w:p>
        </w:tc>
        <w:tc>
          <w:tcPr>
            <w:tcW w:w="737" w:type="dxa"/>
          </w:tcPr>
          <w:p w14:paraId="7E232A50" w14:textId="236EE56A" w:rsidR="004541E2" w:rsidRPr="004541E2" w:rsidRDefault="004541E2" w:rsidP="004541E2">
            <w:pPr>
              <w:rPr>
                <w:rFonts w:ascii="Times New Roman" w:hAnsi="Times New Roman" w:cs="Times New Roman"/>
                <w:b/>
                <w:bCs/>
                <w:sz w:val="24"/>
                <w:szCs w:val="24"/>
              </w:rPr>
            </w:pPr>
            <w:r w:rsidRPr="004541E2">
              <w:rPr>
                <w:rFonts w:ascii="Times New Roman" w:hAnsi="Times New Roman" w:cs="Times New Roman"/>
                <w:b/>
                <w:bCs/>
              </w:rPr>
              <w:t>69,79</w:t>
            </w:r>
          </w:p>
        </w:tc>
        <w:tc>
          <w:tcPr>
            <w:tcW w:w="737" w:type="dxa"/>
          </w:tcPr>
          <w:p w14:paraId="261B35E7" w14:textId="42E33488" w:rsidR="004541E2" w:rsidRPr="004541E2" w:rsidRDefault="004541E2" w:rsidP="004541E2">
            <w:pPr>
              <w:rPr>
                <w:rFonts w:ascii="Times New Roman" w:hAnsi="Times New Roman" w:cs="Times New Roman"/>
                <w:b/>
                <w:bCs/>
                <w:sz w:val="24"/>
                <w:szCs w:val="24"/>
              </w:rPr>
            </w:pPr>
            <w:r w:rsidRPr="004541E2">
              <w:rPr>
                <w:rFonts w:ascii="Times New Roman" w:hAnsi="Times New Roman" w:cs="Times New Roman"/>
                <w:b/>
                <w:bCs/>
              </w:rPr>
              <w:t>75</w:t>
            </w:r>
          </w:p>
        </w:tc>
        <w:tc>
          <w:tcPr>
            <w:tcW w:w="737" w:type="dxa"/>
          </w:tcPr>
          <w:p w14:paraId="7CEF95B0" w14:textId="73E8F797" w:rsidR="004541E2" w:rsidRPr="004541E2" w:rsidRDefault="004541E2" w:rsidP="004541E2">
            <w:pPr>
              <w:rPr>
                <w:rFonts w:ascii="Times New Roman" w:hAnsi="Times New Roman" w:cs="Times New Roman"/>
                <w:b/>
                <w:bCs/>
                <w:sz w:val="24"/>
                <w:szCs w:val="24"/>
              </w:rPr>
            </w:pPr>
            <w:r w:rsidRPr="004541E2">
              <w:rPr>
                <w:rFonts w:ascii="Times New Roman" w:hAnsi="Times New Roman" w:cs="Times New Roman"/>
                <w:b/>
                <w:bCs/>
              </w:rPr>
              <w:t>70,83</w:t>
            </w:r>
          </w:p>
        </w:tc>
        <w:tc>
          <w:tcPr>
            <w:tcW w:w="737" w:type="dxa"/>
          </w:tcPr>
          <w:p w14:paraId="0E4E78AD" w14:textId="06A4E5CF" w:rsidR="004541E2" w:rsidRPr="004541E2" w:rsidRDefault="004541E2" w:rsidP="004541E2">
            <w:pPr>
              <w:rPr>
                <w:rFonts w:ascii="Times New Roman" w:hAnsi="Times New Roman" w:cs="Times New Roman"/>
                <w:b/>
                <w:bCs/>
                <w:sz w:val="24"/>
                <w:szCs w:val="24"/>
              </w:rPr>
            </w:pPr>
            <w:r w:rsidRPr="004541E2">
              <w:rPr>
                <w:rFonts w:ascii="Times New Roman" w:hAnsi="Times New Roman" w:cs="Times New Roman"/>
                <w:b/>
                <w:bCs/>
              </w:rPr>
              <w:t>81,25</w:t>
            </w:r>
          </w:p>
        </w:tc>
        <w:tc>
          <w:tcPr>
            <w:tcW w:w="737" w:type="dxa"/>
          </w:tcPr>
          <w:p w14:paraId="73784283" w14:textId="464ECA1D" w:rsidR="004541E2" w:rsidRPr="004541E2" w:rsidRDefault="004541E2" w:rsidP="004541E2">
            <w:pPr>
              <w:rPr>
                <w:rFonts w:ascii="Times New Roman" w:hAnsi="Times New Roman" w:cs="Times New Roman"/>
                <w:b/>
                <w:bCs/>
                <w:sz w:val="24"/>
                <w:szCs w:val="24"/>
              </w:rPr>
            </w:pPr>
            <w:r w:rsidRPr="004541E2">
              <w:rPr>
                <w:rFonts w:ascii="Times New Roman" w:hAnsi="Times New Roman" w:cs="Times New Roman"/>
                <w:b/>
                <w:bCs/>
              </w:rPr>
              <w:t>20,83</w:t>
            </w:r>
          </w:p>
        </w:tc>
        <w:tc>
          <w:tcPr>
            <w:tcW w:w="737" w:type="dxa"/>
          </w:tcPr>
          <w:p w14:paraId="679C883C" w14:textId="1576D983" w:rsidR="004541E2" w:rsidRPr="004541E2" w:rsidRDefault="004541E2" w:rsidP="004541E2">
            <w:pPr>
              <w:rPr>
                <w:rFonts w:ascii="Times New Roman" w:hAnsi="Times New Roman" w:cs="Times New Roman"/>
                <w:b/>
                <w:bCs/>
                <w:sz w:val="24"/>
                <w:szCs w:val="24"/>
              </w:rPr>
            </w:pPr>
            <w:r w:rsidRPr="004541E2">
              <w:rPr>
                <w:rFonts w:ascii="Times New Roman" w:hAnsi="Times New Roman" w:cs="Times New Roman"/>
                <w:b/>
                <w:bCs/>
              </w:rPr>
              <w:t>52,08</w:t>
            </w:r>
          </w:p>
        </w:tc>
        <w:tc>
          <w:tcPr>
            <w:tcW w:w="737" w:type="dxa"/>
          </w:tcPr>
          <w:p w14:paraId="7B234E52" w14:textId="43225224" w:rsidR="004541E2" w:rsidRPr="004541E2" w:rsidRDefault="004541E2" w:rsidP="004541E2">
            <w:pPr>
              <w:rPr>
                <w:rFonts w:ascii="Times New Roman" w:hAnsi="Times New Roman" w:cs="Times New Roman"/>
                <w:b/>
                <w:bCs/>
                <w:sz w:val="24"/>
                <w:szCs w:val="24"/>
              </w:rPr>
            </w:pPr>
            <w:r w:rsidRPr="004541E2">
              <w:rPr>
                <w:rFonts w:ascii="Times New Roman" w:hAnsi="Times New Roman" w:cs="Times New Roman"/>
                <w:b/>
                <w:bCs/>
              </w:rPr>
              <w:t>50</w:t>
            </w:r>
          </w:p>
        </w:tc>
        <w:tc>
          <w:tcPr>
            <w:tcW w:w="737" w:type="dxa"/>
          </w:tcPr>
          <w:p w14:paraId="6D9904D6" w14:textId="16B5F9A2" w:rsidR="004541E2" w:rsidRPr="004541E2" w:rsidRDefault="004541E2" w:rsidP="004541E2">
            <w:pPr>
              <w:rPr>
                <w:rFonts w:ascii="Times New Roman" w:hAnsi="Times New Roman" w:cs="Times New Roman"/>
                <w:b/>
                <w:bCs/>
              </w:rPr>
            </w:pPr>
            <w:r w:rsidRPr="004541E2">
              <w:rPr>
                <w:rFonts w:ascii="Times New Roman" w:hAnsi="Times New Roman" w:cs="Times New Roman"/>
                <w:b/>
                <w:bCs/>
              </w:rPr>
              <w:t>44,79</w:t>
            </w:r>
          </w:p>
        </w:tc>
        <w:tc>
          <w:tcPr>
            <w:tcW w:w="737" w:type="dxa"/>
          </w:tcPr>
          <w:p w14:paraId="0E33971C" w14:textId="5E368B6D" w:rsidR="004541E2" w:rsidRPr="004541E2" w:rsidRDefault="004541E2" w:rsidP="004541E2">
            <w:pPr>
              <w:rPr>
                <w:rFonts w:ascii="Times New Roman" w:hAnsi="Times New Roman" w:cs="Times New Roman"/>
                <w:b/>
                <w:bCs/>
              </w:rPr>
            </w:pPr>
            <w:r w:rsidRPr="004541E2">
              <w:rPr>
                <w:rFonts w:ascii="Times New Roman" w:hAnsi="Times New Roman" w:cs="Times New Roman"/>
                <w:b/>
                <w:bCs/>
              </w:rPr>
              <w:t>85,42</w:t>
            </w:r>
          </w:p>
        </w:tc>
        <w:tc>
          <w:tcPr>
            <w:tcW w:w="737" w:type="dxa"/>
          </w:tcPr>
          <w:p w14:paraId="148CC73E" w14:textId="6D8FAAB0" w:rsidR="004541E2" w:rsidRPr="004541E2" w:rsidRDefault="004541E2" w:rsidP="004541E2">
            <w:pPr>
              <w:rPr>
                <w:rFonts w:ascii="Times New Roman" w:hAnsi="Times New Roman" w:cs="Times New Roman"/>
                <w:b/>
                <w:bCs/>
              </w:rPr>
            </w:pPr>
            <w:r w:rsidRPr="004541E2">
              <w:rPr>
                <w:rFonts w:ascii="Times New Roman" w:hAnsi="Times New Roman" w:cs="Times New Roman"/>
                <w:b/>
                <w:bCs/>
              </w:rPr>
              <w:t>87,5</w:t>
            </w:r>
          </w:p>
        </w:tc>
        <w:tc>
          <w:tcPr>
            <w:tcW w:w="737" w:type="dxa"/>
          </w:tcPr>
          <w:p w14:paraId="2DFF3835" w14:textId="3B9416D4" w:rsidR="004541E2" w:rsidRPr="004541E2" w:rsidRDefault="004541E2" w:rsidP="004541E2">
            <w:pPr>
              <w:rPr>
                <w:rFonts w:ascii="Times New Roman" w:hAnsi="Times New Roman" w:cs="Times New Roman"/>
                <w:b/>
                <w:bCs/>
              </w:rPr>
            </w:pPr>
            <w:r w:rsidRPr="004541E2">
              <w:rPr>
                <w:rFonts w:ascii="Times New Roman" w:hAnsi="Times New Roman" w:cs="Times New Roman"/>
                <w:b/>
                <w:bCs/>
              </w:rPr>
              <w:t>22,92</w:t>
            </w:r>
          </w:p>
        </w:tc>
        <w:tc>
          <w:tcPr>
            <w:tcW w:w="737" w:type="dxa"/>
          </w:tcPr>
          <w:p w14:paraId="581458CB" w14:textId="3B3C8447" w:rsidR="004541E2" w:rsidRPr="004541E2" w:rsidRDefault="004541E2" w:rsidP="004541E2">
            <w:pPr>
              <w:rPr>
                <w:rFonts w:ascii="Times New Roman" w:hAnsi="Times New Roman" w:cs="Times New Roman"/>
                <w:b/>
                <w:bCs/>
              </w:rPr>
            </w:pPr>
            <w:r w:rsidRPr="004541E2">
              <w:rPr>
                <w:rFonts w:ascii="Times New Roman" w:hAnsi="Times New Roman" w:cs="Times New Roman"/>
                <w:b/>
                <w:bCs/>
              </w:rPr>
              <w:t>85,42</w:t>
            </w:r>
          </w:p>
        </w:tc>
        <w:tc>
          <w:tcPr>
            <w:tcW w:w="737" w:type="dxa"/>
          </w:tcPr>
          <w:p w14:paraId="677B1C77" w14:textId="1BAB79A7" w:rsidR="004541E2" w:rsidRPr="004541E2" w:rsidRDefault="004541E2" w:rsidP="004541E2">
            <w:pPr>
              <w:rPr>
                <w:rFonts w:ascii="Times New Roman" w:hAnsi="Times New Roman" w:cs="Times New Roman"/>
                <w:b/>
                <w:bCs/>
              </w:rPr>
            </w:pPr>
            <w:r w:rsidRPr="004541E2">
              <w:rPr>
                <w:rFonts w:ascii="Times New Roman" w:hAnsi="Times New Roman" w:cs="Times New Roman"/>
                <w:b/>
                <w:bCs/>
              </w:rPr>
              <w:t>29,17</w:t>
            </w:r>
          </w:p>
        </w:tc>
        <w:tc>
          <w:tcPr>
            <w:tcW w:w="737" w:type="dxa"/>
          </w:tcPr>
          <w:p w14:paraId="60B561F6" w14:textId="1C66B7B0" w:rsidR="004541E2" w:rsidRPr="004541E2" w:rsidRDefault="004541E2" w:rsidP="004541E2">
            <w:pPr>
              <w:rPr>
                <w:rFonts w:ascii="Times New Roman" w:hAnsi="Times New Roman" w:cs="Times New Roman"/>
                <w:b/>
                <w:bCs/>
              </w:rPr>
            </w:pPr>
            <w:r w:rsidRPr="004541E2">
              <w:rPr>
                <w:rFonts w:ascii="Times New Roman" w:hAnsi="Times New Roman" w:cs="Times New Roman"/>
                <w:b/>
                <w:bCs/>
              </w:rPr>
              <w:t>35,42</w:t>
            </w:r>
          </w:p>
        </w:tc>
      </w:tr>
      <w:tr w:rsidR="004541E2" w:rsidRPr="004541E2" w14:paraId="6827432F" w14:textId="297BF69B" w:rsidTr="004541E2">
        <w:trPr>
          <w:trHeight w:val="609"/>
          <w:jc w:val="center"/>
        </w:trPr>
        <w:tc>
          <w:tcPr>
            <w:tcW w:w="2404" w:type="dxa"/>
          </w:tcPr>
          <w:p w14:paraId="2202ED94" w14:textId="77777777" w:rsidR="004541E2" w:rsidRPr="004541E2" w:rsidRDefault="004541E2" w:rsidP="004541E2">
            <w:pPr>
              <w:rPr>
                <w:rFonts w:ascii="Times New Roman" w:hAnsi="Times New Roman" w:cs="Times New Roman"/>
                <w:bCs/>
                <w:sz w:val="24"/>
                <w:szCs w:val="24"/>
              </w:rPr>
            </w:pPr>
            <w:r w:rsidRPr="004541E2">
              <w:rPr>
                <w:rFonts w:ascii="Times New Roman" w:hAnsi="Times New Roman" w:cs="Times New Roman"/>
              </w:rPr>
              <w:t>МБОУ «СОШ с.Яковлевка»</w:t>
            </w:r>
          </w:p>
        </w:tc>
        <w:tc>
          <w:tcPr>
            <w:tcW w:w="737" w:type="dxa"/>
          </w:tcPr>
          <w:p w14:paraId="6560F944" w14:textId="72B88975" w:rsidR="004541E2" w:rsidRPr="004541E2" w:rsidRDefault="004541E2" w:rsidP="004541E2">
            <w:pPr>
              <w:rPr>
                <w:rFonts w:ascii="Times New Roman" w:hAnsi="Times New Roman" w:cs="Times New Roman"/>
                <w:bCs/>
                <w:sz w:val="24"/>
                <w:szCs w:val="24"/>
              </w:rPr>
            </w:pPr>
            <w:r w:rsidRPr="004541E2">
              <w:rPr>
                <w:rFonts w:ascii="Times New Roman" w:hAnsi="Times New Roman" w:cs="Times New Roman"/>
              </w:rPr>
              <w:t>52,38</w:t>
            </w:r>
          </w:p>
        </w:tc>
        <w:tc>
          <w:tcPr>
            <w:tcW w:w="737" w:type="dxa"/>
          </w:tcPr>
          <w:p w14:paraId="54478FE0" w14:textId="03611720" w:rsidR="004541E2" w:rsidRPr="004541E2" w:rsidRDefault="004541E2" w:rsidP="004541E2">
            <w:pPr>
              <w:rPr>
                <w:rFonts w:ascii="Times New Roman" w:hAnsi="Times New Roman" w:cs="Times New Roman"/>
                <w:bCs/>
                <w:sz w:val="24"/>
                <w:szCs w:val="24"/>
              </w:rPr>
            </w:pPr>
            <w:r w:rsidRPr="004541E2">
              <w:rPr>
                <w:rFonts w:ascii="Times New Roman" w:hAnsi="Times New Roman" w:cs="Times New Roman"/>
              </w:rPr>
              <w:t>100</w:t>
            </w:r>
          </w:p>
        </w:tc>
        <w:tc>
          <w:tcPr>
            <w:tcW w:w="737" w:type="dxa"/>
          </w:tcPr>
          <w:p w14:paraId="58676CF9" w14:textId="062B9841" w:rsidR="004541E2" w:rsidRPr="004541E2" w:rsidRDefault="004541E2" w:rsidP="004541E2">
            <w:pPr>
              <w:rPr>
                <w:rFonts w:ascii="Times New Roman" w:hAnsi="Times New Roman" w:cs="Times New Roman"/>
                <w:bCs/>
                <w:sz w:val="24"/>
                <w:szCs w:val="24"/>
              </w:rPr>
            </w:pPr>
            <w:r w:rsidRPr="004541E2">
              <w:rPr>
                <w:rFonts w:ascii="Times New Roman" w:hAnsi="Times New Roman" w:cs="Times New Roman"/>
              </w:rPr>
              <w:t>42,86</w:t>
            </w:r>
          </w:p>
        </w:tc>
        <w:tc>
          <w:tcPr>
            <w:tcW w:w="737" w:type="dxa"/>
          </w:tcPr>
          <w:p w14:paraId="12CC7C2E" w14:textId="33E32663" w:rsidR="004541E2" w:rsidRPr="004541E2" w:rsidRDefault="004541E2" w:rsidP="004541E2">
            <w:pPr>
              <w:rPr>
                <w:rFonts w:ascii="Times New Roman" w:hAnsi="Times New Roman" w:cs="Times New Roman"/>
                <w:bCs/>
                <w:sz w:val="24"/>
                <w:szCs w:val="24"/>
              </w:rPr>
            </w:pPr>
            <w:r w:rsidRPr="004541E2">
              <w:rPr>
                <w:rFonts w:ascii="Times New Roman" w:hAnsi="Times New Roman" w:cs="Times New Roman"/>
              </w:rPr>
              <w:t>80,95</w:t>
            </w:r>
          </w:p>
        </w:tc>
        <w:tc>
          <w:tcPr>
            <w:tcW w:w="737" w:type="dxa"/>
          </w:tcPr>
          <w:p w14:paraId="49C49D85" w14:textId="57006305" w:rsidR="004541E2" w:rsidRPr="004541E2" w:rsidRDefault="004541E2" w:rsidP="004541E2">
            <w:pPr>
              <w:rPr>
                <w:rFonts w:ascii="Times New Roman" w:hAnsi="Times New Roman" w:cs="Times New Roman"/>
                <w:bCs/>
                <w:sz w:val="24"/>
                <w:szCs w:val="24"/>
              </w:rPr>
            </w:pPr>
            <w:r w:rsidRPr="004541E2">
              <w:rPr>
                <w:rFonts w:ascii="Times New Roman" w:hAnsi="Times New Roman" w:cs="Times New Roman"/>
              </w:rPr>
              <w:t>90,48</w:t>
            </w:r>
          </w:p>
        </w:tc>
        <w:tc>
          <w:tcPr>
            <w:tcW w:w="737" w:type="dxa"/>
          </w:tcPr>
          <w:p w14:paraId="16DBC29F" w14:textId="6BE60F88" w:rsidR="004541E2" w:rsidRPr="004541E2" w:rsidRDefault="004541E2" w:rsidP="004541E2">
            <w:pPr>
              <w:rPr>
                <w:rFonts w:ascii="Times New Roman" w:hAnsi="Times New Roman" w:cs="Times New Roman"/>
                <w:bCs/>
                <w:sz w:val="24"/>
                <w:szCs w:val="24"/>
              </w:rPr>
            </w:pPr>
            <w:r w:rsidRPr="004541E2">
              <w:rPr>
                <w:rFonts w:ascii="Times New Roman" w:hAnsi="Times New Roman" w:cs="Times New Roman"/>
              </w:rPr>
              <w:t>90,48</w:t>
            </w:r>
          </w:p>
        </w:tc>
        <w:tc>
          <w:tcPr>
            <w:tcW w:w="737" w:type="dxa"/>
          </w:tcPr>
          <w:p w14:paraId="07C6164C" w14:textId="2CF1CFE6" w:rsidR="004541E2" w:rsidRPr="004541E2" w:rsidRDefault="004541E2" w:rsidP="004541E2">
            <w:pPr>
              <w:rPr>
                <w:rFonts w:ascii="Times New Roman" w:hAnsi="Times New Roman" w:cs="Times New Roman"/>
                <w:bCs/>
                <w:sz w:val="24"/>
                <w:szCs w:val="24"/>
              </w:rPr>
            </w:pPr>
            <w:r w:rsidRPr="004541E2">
              <w:rPr>
                <w:rFonts w:ascii="Times New Roman" w:hAnsi="Times New Roman" w:cs="Times New Roman"/>
              </w:rPr>
              <w:t>95,24</w:t>
            </w:r>
          </w:p>
        </w:tc>
        <w:tc>
          <w:tcPr>
            <w:tcW w:w="737" w:type="dxa"/>
          </w:tcPr>
          <w:p w14:paraId="55520E7E" w14:textId="4148F0A4" w:rsidR="004541E2" w:rsidRPr="004541E2" w:rsidRDefault="004541E2" w:rsidP="004541E2">
            <w:pPr>
              <w:rPr>
                <w:rFonts w:ascii="Times New Roman" w:hAnsi="Times New Roman" w:cs="Times New Roman"/>
                <w:bCs/>
                <w:sz w:val="24"/>
                <w:szCs w:val="24"/>
              </w:rPr>
            </w:pPr>
            <w:r w:rsidRPr="004541E2">
              <w:rPr>
                <w:rFonts w:ascii="Times New Roman" w:hAnsi="Times New Roman" w:cs="Times New Roman"/>
              </w:rPr>
              <w:t>28,57</w:t>
            </w:r>
          </w:p>
        </w:tc>
        <w:tc>
          <w:tcPr>
            <w:tcW w:w="737" w:type="dxa"/>
          </w:tcPr>
          <w:p w14:paraId="4802CA0B" w14:textId="308EAC99" w:rsidR="004541E2" w:rsidRPr="004541E2" w:rsidRDefault="004541E2" w:rsidP="004541E2">
            <w:pPr>
              <w:rPr>
                <w:rFonts w:ascii="Times New Roman" w:hAnsi="Times New Roman" w:cs="Times New Roman"/>
                <w:bCs/>
                <w:sz w:val="24"/>
                <w:szCs w:val="24"/>
              </w:rPr>
            </w:pPr>
            <w:r w:rsidRPr="004541E2">
              <w:rPr>
                <w:rFonts w:ascii="Times New Roman" w:hAnsi="Times New Roman" w:cs="Times New Roman"/>
              </w:rPr>
              <w:t>71,43</w:t>
            </w:r>
          </w:p>
        </w:tc>
        <w:tc>
          <w:tcPr>
            <w:tcW w:w="737" w:type="dxa"/>
          </w:tcPr>
          <w:p w14:paraId="2E0DF2C5" w14:textId="0CD2F880" w:rsidR="004541E2" w:rsidRPr="004541E2" w:rsidRDefault="004541E2" w:rsidP="004541E2">
            <w:pPr>
              <w:rPr>
                <w:rFonts w:ascii="Times New Roman" w:hAnsi="Times New Roman" w:cs="Times New Roman"/>
                <w:bCs/>
                <w:sz w:val="24"/>
                <w:szCs w:val="24"/>
              </w:rPr>
            </w:pPr>
            <w:r w:rsidRPr="004541E2">
              <w:rPr>
                <w:rFonts w:ascii="Times New Roman" w:hAnsi="Times New Roman" w:cs="Times New Roman"/>
              </w:rPr>
              <w:t>66,67</w:t>
            </w:r>
          </w:p>
        </w:tc>
        <w:tc>
          <w:tcPr>
            <w:tcW w:w="737" w:type="dxa"/>
          </w:tcPr>
          <w:p w14:paraId="27ADBA99" w14:textId="1493FC60" w:rsidR="004541E2" w:rsidRPr="004541E2" w:rsidRDefault="004541E2" w:rsidP="004541E2">
            <w:pPr>
              <w:rPr>
                <w:rFonts w:ascii="Times New Roman" w:hAnsi="Times New Roman" w:cs="Times New Roman"/>
              </w:rPr>
            </w:pPr>
            <w:r w:rsidRPr="004541E2">
              <w:rPr>
                <w:rFonts w:ascii="Times New Roman" w:hAnsi="Times New Roman" w:cs="Times New Roman"/>
              </w:rPr>
              <w:t>54,76</w:t>
            </w:r>
          </w:p>
        </w:tc>
        <w:tc>
          <w:tcPr>
            <w:tcW w:w="737" w:type="dxa"/>
          </w:tcPr>
          <w:p w14:paraId="56FBC0B8" w14:textId="0C45B95B" w:rsidR="004541E2" w:rsidRPr="004541E2" w:rsidRDefault="004541E2" w:rsidP="004541E2">
            <w:pPr>
              <w:rPr>
                <w:rFonts w:ascii="Times New Roman" w:hAnsi="Times New Roman" w:cs="Times New Roman"/>
              </w:rPr>
            </w:pPr>
            <w:r w:rsidRPr="004541E2">
              <w:rPr>
                <w:rFonts w:ascii="Times New Roman" w:hAnsi="Times New Roman" w:cs="Times New Roman"/>
              </w:rPr>
              <w:t>90,48</w:t>
            </w:r>
          </w:p>
        </w:tc>
        <w:tc>
          <w:tcPr>
            <w:tcW w:w="737" w:type="dxa"/>
          </w:tcPr>
          <w:p w14:paraId="3ED86631" w14:textId="69E4A0A9" w:rsidR="004541E2" w:rsidRPr="004541E2" w:rsidRDefault="004541E2" w:rsidP="004541E2">
            <w:pPr>
              <w:rPr>
                <w:rFonts w:ascii="Times New Roman" w:hAnsi="Times New Roman" w:cs="Times New Roman"/>
              </w:rPr>
            </w:pPr>
            <w:r w:rsidRPr="004541E2">
              <w:rPr>
                <w:rFonts w:ascii="Times New Roman" w:hAnsi="Times New Roman" w:cs="Times New Roman"/>
              </w:rPr>
              <w:t>85,71</w:t>
            </w:r>
          </w:p>
        </w:tc>
        <w:tc>
          <w:tcPr>
            <w:tcW w:w="737" w:type="dxa"/>
          </w:tcPr>
          <w:p w14:paraId="56EE9EBF" w14:textId="02F473FA" w:rsidR="004541E2" w:rsidRPr="004541E2" w:rsidRDefault="004541E2" w:rsidP="004541E2">
            <w:pPr>
              <w:rPr>
                <w:rFonts w:ascii="Times New Roman" w:hAnsi="Times New Roman" w:cs="Times New Roman"/>
              </w:rPr>
            </w:pPr>
            <w:r w:rsidRPr="004541E2">
              <w:rPr>
                <w:rFonts w:ascii="Times New Roman" w:hAnsi="Times New Roman" w:cs="Times New Roman"/>
              </w:rPr>
              <w:t>28,57</w:t>
            </w:r>
          </w:p>
        </w:tc>
        <w:tc>
          <w:tcPr>
            <w:tcW w:w="737" w:type="dxa"/>
          </w:tcPr>
          <w:p w14:paraId="3C692563" w14:textId="7711E59B" w:rsidR="004541E2" w:rsidRPr="004541E2" w:rsidRDefault="004541E2" w:rsidP="004541E2">
            <w:pPr>
              <w:rPr>
                <w:rFonts w:ascii="Times New Roman" w:hAnsi="Times New Roman" w:cs="Times New Roman"/>
              </w:rPr>
            </w:pPr>
            <w:r w:rsidRPr="004541E2">
              <w:rPr>
                <w:rFonts w:ascii="Times New Roman" w:hAnsi="Times New Roman" w:cs="Times New Roman"/>
              </w:rPr>
              <w:t>100</w:t>
            </w:r>
          </w:p>
        </w:tc>
        <w:tc>
          <w:tcPr>
            <w:tcW w:w="737" w:type="dxa"/>
          </w:tcPr>
          <w:p w14:paraId="10664F73" w14:textId="04A25676" w:rsidR="004541E2" w:rsidRPr="004541E2" w:rsidRDefault="004541E2" w:rsidP="004541E2">
            <w:pPr>
              <w:rPr>
                <w:rFonts w:ascii="Times New Roman" w:hAnsi="Times New Roman" w:cs="Times New Roman"/>
              </w:rPr>
            </w:pPr>
            <w:r w:rsidRPr="004541E2">
              <w:rPr>
                <w:rFonts w:ascii="Times New Roman" w:hAnsi="Times New Roman" w:cs="Times New Roman"/>
              </w:rPr>
              <w:t>47,62</w:t>
            </w:r>
          </w:p>
        </w:tc>
        <w:tc>
          <w:tcPr>
            <w:tcW w:w="737" w:type="dxa"/>
          </w:tcPr>
          <w:p w14:paraId="13B062CA" w14:textId="62DBADAE" w:rsidR="004541E2" w:rsidRPr="004541E2" w:rsidRDefault="004541E2" w:rsidP="004541E2">
            <w:pPr>
              <w:rPr>
                <w:rFonts w:ascii="Times New Roman" w:hAnsi="Times New Roman" w:cs="Times New Roman"/>
              </w:rPr>
            </w:pPr>
            <w:r w:rsidRPr="004541E2">
              <w:rPr>
                <w:rFonts w:ascii="Times New Roman" w:hAnsi="Times New Roman" w:cs="Times New Roman"/>
              </w:rPr>
              <w:t>61,9</w:t>
            </w:r>
          </w:p>
        </w:tc>
      </w:tr>
      <w:tr w:rsidR="004541E2" w:rsidRPr="004541E2" w14:paraId="11FDDCB9" w14:textId="70CAA7FC" w:rsidTr="004541E2">
        <w:trPr>
          <w:trHeight w:val="685"/>
          <w:jc w:val="center"/>
        </w:trPr>
        <w:tc>
          <w:tcPr>
            <w:tcW w:w="2404" w:type="dxa"/>
          </w:tcPr>
          <w:p w14:paraId="45495730" w14:textId="49F8FFE7" w:rsidR="004541E2" w:rsidRPr="004541E2" w:rsidRDefault="004541E2" w:rsidP="004541E2">
            <w:pPr>
              <w:rPr>
                <w:rFonts w:ascii="Times New Roman" w:hAnsi="Times New Roman" w:cs="Times New Roman"/>
                <w:bCs/>
                <w:sz w:val="24"/>
                <w:szCs w:val="24"/>
              </w:rPr>
            </w:pPr>
            <w:r w:rsidRPr="004541E2">
              <w:rPr>
                <w:rFonts w:ascii="Times New Roman" w:hAnsi="Times New Roman" w:cs="Times New Roman"/>
              </w:rPr>
              <w:t>МБОУ «СОШ №1»с.</w:t>
            </w:r>
            <w:r>
              <w:rPr>
                <w:rFonts w:ascii="Times New Roman" w:hAnsi="Times New Roman" w:cs="Times New Roman"/>
              </w:rPr>
              <w:t>В</w:t>
            </w:r>
            <w:r w:rsidRPr="004541E2">
              <w:rPr>
                <w:rFonts w:ascii="Times New Roman" w:hAnsi="Times New Roman" w:cs="Times New Roman"/>
              </w:rPr>
              <w:t>арфоломеевка</w:t>
            </w:r>
          </w:p>
        </w:tc>
        <w:tc>
          <w:tcPr>
            <w:tcW w:w="737" w:type="dxa"/>
          </w:tcPr>
          <w:p w14:paraId="29A2A29B" w14:textId="20440A82" w:rsidR="004541E2" w:rsidRPr="004541E2" w:rsidRDefault="004541E2" w:rsidP="004541E2">
            <w:pPr>
              <w:rPr>
                <w:rFonts w:ascii="Times New Roman" w:hAnsi="Times New Roman" w:cs="Times New Roman"/>
                <w:bCs/>
                <w:sz w:val="24"/>
                <w:szCs w:val="24"/>
              </w:rPr>
            </w:pPr>
            <w:r w:rsidRPr="004541E2">
              <w:rPr>
                <w:rFonts w:ascii="Times New Roman" w:hAnsi="Times New Roman" w:cs="Times New Roman"/>
              </w:rPr>
              <w:t>91,67</w:t>
            </w:r>
          </w:p>
        </w:tc>
        <w:tc>
          <w:tcPr>
            <w:tcW w:w="737" w:type="dxa"/>
          </w:tcPr>
          <w:p w14:paraId="5F44E9CD" w14:textId="45FB5E39" w:rsidR="004541E2" w:rsidRPr="004541E2" w:rsidRDefault="004541E2" w:rsidP="004541E2">
            <w:pPr>
              <w:rPr>
                <w:rFonts w:ascii="Times New Roman" w:hAnsi="Times New Roman" w:cs="Times New Roman"/>
                <w:bCs/>
                <w:sz w:val="24"/>
                <w:szCs w:val="24"/>
              </w:rPr>
            </w:pPr>
            <w:r w:rsidRPr="004541E2">
              <w:rPr>
                <w:rFonts w:ascii="Times New Roman" w:hAnsi="Times New Roman" w:cs="Times New Roman"/>
              </w:rPr>
              <w:t>75</w:t>
            </w:r>
          </w:p>
        </w:tc>
        <w:tc>
          <w:tcPr>
            <w:tcW w:w="737" w:type="dxa"/>
          </w:tcPr>
          <w:p w14:paraId="71CA40FA" w14:textId="47B5AC34" w:rsidR="004541E2" w:rsidRPr="004541E2" w:rsidRDefault="004541E2" w:rsidP="004541E2">
            <w:pPr>
              <w:rPr>
                <w:rFonts w:ascii="Times New Roman" w:hAnsi="Times New Roman" w:cs="Times New Roman"/>
                <w:bCs/>
                <w:sz w:val="24"/>
                <w:szCs w:val="24"/>
              </w:rPr>
            </w:pPr>
            <w:r w:rsidRPr="004541E2">
              <w:rPr>
                <w:rFonts w:ascii="Times New Roman" w:hAnsi="Times New Roman" w:cs="Times New Roman"/>
              </w:rPr>
              <w:t>25</w:t>
            </w:r>
          </w:p>
        </w:tc>
        <w:tc>
          <w:tcPr>
            <w:tcW w:w="737" w:type="dxa"/>
          </w:tcPr>
          <w:p w14:paraId="772B990C" w14:textId="43F0F3FC" w:rsidR="004541E2" w:rsidRPr="004541E2" w:rsidRDefault="004541E2" w:rsidP="004541E2">
            <w:pPr>
              <w:rPr>
                <w:rFonts w:ascii="Times New Roman" w:hAnsi="Times New Roman" w:cs="Times New Roman"/>
                <w:bCs/>
                <w:sz w:val="24"/>
                <w:szCs w:val="24"/>
              </w:rPr>
            </w:pPr>
            <w:r w:rsidRPr="004541E2">
              <w:rPr>
                <w:rFonts w:ascii="Times New Roman" w:hAnsi="Times New Roman" w:cs="Times New Roman"/>
              </w:rPr>
              <w:t>75</w:t>
            </w:r>
          </w:p>
        </w:tc>
        <w:tc>
          <w:tcPr>
            <w:tcW w:w="737" w:type="dxa"/>
          </w:tcPr>
          <w:p w14:paraId="5E9B66A8" w14:textId="0845BCEF" w:rsidR="004541E2" w:rsidRPr="004541E2" w:rsidRDefault="004541E2" w:rsidP="004541E2">
            <w:pPr>
              <w:rPr>
                <w:rFonts w:ascii="Times New Roman" w:hAnsi="Times New Roman" w:cs="Times New Roman"/>
                <w:bCs/>
                <w:sz w:val="24"/>
                <w:szCs w:val="24"/>
              </w:rPr>
            </w:pPr>
            <w:r w:rsidRPr="004541E2">
              <w:rPr>
                <w:rFonts w:ascii="Times New Roman" w:hAnsi="Times New Roman" w:cs="Times New Roman"/>
              </w:rPr>
              <w:t>66,67</w:t>
            </w:r>
          </w:p>
        </w:tc>
        <w:tc>
          <w:tcPr>
            <w:tcW w:w="737" w:type="dxa"/>
          </w:tcPr>
          <w:p w14:paraId="0ABE1A45" w14:textId="6E38E781" w:rsidR="004541E2" w:rsidRPr="004541E2" w:rsidRDefault="004541E2" w:rsidP="004541E2">
            <w:pPr>
              <w:rPr>
                <w:rFonts w:ascii="Times New Roman" w:hAnsi="Times New Roman" w:cs="Times New Roman"/>
                <w:bCs/>
                <w:sz w:val="24"/>
                <w:szCs w:val="24"/>
              </w:rPr>
            </w:pPr>
            <w:r w:rsidRPr="004541E2">
              <w:rPr>
                <w:rFonts w:ascii="Times New Roman" w:hAnsi="Times New Roman" w:cs="Times New Roman"/>
              </w:rPr>
              <w:t>66,67</w:t>
            </w:r>
          </w:p>
        </w:tc>
        <w:tc>
          <w:tcPr>
            <w:tcW w:w="737" w:type="dxa"/>
          </w:tcPr>
          <w:p w14:paraId="3A02775F" w14:textId="26153B69" w:rsidR="004541E2" w:rsidRPr="004541E2" w:rsidRDefault="004541E2" w:rsidP="004541E2">
            <w:pPr>
              <w:rPr>
                <w:rFonts w:ascii="Times New Roman" w:hAnsi="Times New Roman" w:cs="Times New Roman"/>
                <w:bCs/>
                <w:sz w:val="24"/>
                <w:szCs w:val="24"/>
              </w:rPr>
            </w:pPr>
            <w:r w:rsidRPr="004541E2">
              <w:rPr>
                <w:rFonts w:ascii="Times New Roman" w:hAnsi="Times New Roman" w:cs="Times New Roman"/>
              </w:rPr>
              <w:t>66,67</w:t>
            </w:r>
          </w:p>
        </w:tc>
        <w:tc>
          <w:tcPr>
            <w:tcW w:w="737" w:type="dxa"/>
          </w:tcPr>
          <w:p w14:paraId="0BAA5B18" w14:textId="48FBBF98" w:rsidR="004541E2" w:rsidRPr="004541E2" w:rsidRDefault="004541E2" w:rsidP="004541E2">
            <w:pPr>
              <w:rPr>
                <w:rFonts w:ascii="Times New Roman" w:hAnsi="Times New Roman" w:cs="Times New Roman"/>
                <w:bCs/>
                <w:sz w:val="24"/>
                <w:szCs w:val="24"/>
              </w:rPr>
            </w:pPr>
            <w:r w:rsidRPr="004541E2">
              <w:rPr>
                <w:rFonts w:ascii="Times New Roman" w:hAnsi="Times New Roman" w:cs="Times New Roman"/>
              </w:rPr>
              <w:t>25</w:t>
            </w:r>
          </w:p>
        </w:tc>
        <w:tc>
          <w:tcPr>
            <w:tcW w:w="737" w:type="dxa"/>
          </w:tcPr>
          <w:p w14:paraId="21756A8F" w14:textId="691D0171" w:rsidR="004541E2" w:rsidRPr="004541E2" w:rsidRDefault="004541E2" w:rsidP="004541E2">
            <w:pPr>
              <w:rPr>
                <w:rFonts w:ascii="Times New Roman" w:hAnsi="Times New Roman" w:cs="Times New Roman"/>
                <w:bCs/>
                <w:sz w:val="24"/>
                <w:szCs w:val="24"/>
              </w:rPr>
            </w:pPr>
            <w:r w:rsidRPr="004541E2">
              <w:rPr>
                <w:rFonts w:ascii="Times New Roman" w:hAnsi="Times New Roman" w:cs="Times New Roman"/>
              </w:rPr>
              <w:t>33,33</w:t>
            </w:r>
          </w:p>
        </w:tc>
        <w:tc>
          <w:tcPr>
            <w:tcW w:w="737" w:type="dxa"/>
          </w:tcPr>
          <w:p w14:paraId="3085A453" w14:textId="142A4B5C" w:rsidR="004541E2" w:rsidRPr="004541E2" w:rsidRDefault="004541E2" w:rsidP="004541E2">
            <w:pPr>
              <w:rPr>
                <w:rFonts w:ascii="Times New Roman" w:hAnsi="Times New Roman" w:cs="Times New Roman"/>
                <w:bCs/>
                <w:sz w:val="24"/>
                <w:szCs w:val="24"/>
              </w:rPr>
            </w:pPr>
            <w:r w:rsidRPr="004541E2">
              <w:rPr>
                <w:rFonts w:ascii="Times New Roman" w:hAnsi="Times New Roman" w:cs="Times New Roman"/>
              </w:rPr>
              <w:t>50</w:t>
            </w:r>
          </w:p>
        </w:tc>
        <w:tc>
          <w:tcPr>
            <w:tcW w:w="737" w:type="dxa"/>
          </w:tcPr>
          <w:p w14:paraId="73151BCC" w14:textId="3599D407" w:rsidR="004541E2" w:rsidRPr="004541E2" w:rsidRDefault="004541E2" w:rsidP="004541E2">
            <w:pPr>
              <w:rPr>
                <w:rFonts w:ascii="Times New Roman" w:hAnsi="Times New Roman" w:cs="Times New Roman"/>
              </w:rPr>
            </w:pPr>
            <w:r w:rsidRPr="004541E2">
              <w:rPr>
                <w:rFonts w:ascii="Times New Roman" w:hAnsi="Times New Roman" w:cs="Times New Roman"/>
              </w:rPr>
              <w:t>54,17</w:t>
            </w:r>
          </w:p>
        </w:tc>
        <w:tc>
          <w:tcPr>
            <w:tcW w:w="737" w:type="dxa"/>
          </w:tcPr>
          <w:p w14:paraId="62A0F7BA" w14:textId="6967CE95" w:rsidR="004541E2" w:rsidRPr="004541E2" w:rsidRDefault="004541E2" w:rsidP="004541E2">
            <w:pPr>
              <w:rPr>
                <w:rFonts w:ascii="Times New Roman" w:hAnsi="Times New Roman" w:cs="Times New Roman"/>
              </w:rPr>
            </w:pPr>
            <w:r w:rsidRPr="004541E2">
              <w:rPr>
                <w:rFonts w:ascii="Times New Roman" w:hAnsi="Times New Roman" w:cs="Times New Roman"/>
              </w:rPr>
              <w:t>83,33</w:t>
            </w:r>
          </w:p>
        </w:tc>
        <w:tc>
          <w:tcPr>
            <w:tcW w:w="737" w:type="dxa"/>
          </w:tcPr>
          <w:p w14:paraId="254AD003" w14:textId="4E6D1341" w:rsidR="004541E2" w:rsidRPr="004541E2" w:rsidRDefault="004541E2" w:rsidP="004541E2">
            <w:pPr>
              <w:rPr>
                <w:rFonts w:ascii="Times New Roman" w:hAnsi="Times New Roman" w:cs="Times New Roman"/>
              </w:rPr>
            </w:pPr>
            <w:r w:rsidRPr="004541E2">
              <w:rPr>
                <w:rFonts w:ascii="Times New Roman" w:hAnsi="Times New Roman" w:cs="Times New Roman"/>
              </w:rPr>
              <w:t>91,67</w:t>
            </w:r>
          </w:p>
        </w:tc>
        <w:tc>
          <w:tcPr>
            <w:tcW w:w="737" w:type="dxa"/>
          </w:tcPr>
          <w:p w14:paraId="71418D0A" w14:textId="49887862" w:rsidR="004541E2" w:rsidRPr="004541E2" w:rsidRDefault="004541E2" w:rsidP="004541E2">
            <w:pPr>
              <w:rPr>
                <w:rFonts w:ascii="Times New Roman" w:hAnsi="Times New Roman" w:cs="Times New Roman"/>
              </w:rPr>
            </w:pPr>
            <w:r w:rsidRPr="004541E2">
              <w:rPr>
                <w:rFonts w:ascii="Times New Roman" w:hAnsi="Times New Roman" w:cs="Times New Roman"/>
              </w:rPr>
              <w:t>16,67</w:t>
            </w:r>
          </w:p>
        </w:tc>
        <w:tc>
          <w:tcPr>
            <w:tcW w:w="737" w:type="dxa"/>
          </w:tcPr>
          <w:p w14:paraId="3966D845" w14:textId="137F244A" w:rsidR="004541E2" w:rsidRPr="004541E2" w:rsidRDefault="004541E2" w:rsidP="004541E2">
            <w:pPr>
              <w:rPr>
                <w:rFonts w:ascii="Times New Roman" w:hAnsi="Times New Roman" w:cs="Times New Roman"/>
              </w:rPr>
            </w:pPr>
            <w:r w:rsidRPr="004541E2">
              <w:rPr>
                <w:rFonts w:ascii="Times New Roman" w:hAnsi="Times New Roman" w:cs="Times New Roman"/>
              </w:rPr>
              <w:t>58,33</w:t>
            </w:r>
          </w:p>
        </w:tc>
        <w:tc>
          <w:tcPr>
            <w:tcW w:w="737" w:type="dxa"/>
          </w:tcPr>
          <w:p w14:paraId="3E627CF1" w14:textId="0F9FF8D0" w:rsidR="004541E2" w:rsidRPr="004541E2" w:rsidRDefault="004541E2" w:rsidP="004541E2">
            <w:pPr>
              <w:rPr>
                <w:rFonts w:ascii="Times New Roman" w:hAnsi="Times New Roman" w:cs="Times New Roman"/>
              </w:rPr>
            </w:pPr>
            <w:r w:rsidRPr="004541E2">
              <w:rPr>
                <w:rFonts w:ascii="Times New Roman" w:hAnsi="Times New Roman" w:cs="Times New Roman"/>
              </w:rPr>
              <w:t>16,67</w:t>
            </w:r>
          </w:p>
        </w:tc>
        <w:tc>
          <w:tcPr>
            <w:tcW w:w="737" w:type="dxa"/>
          </w:tcPr>
          <w:p w14:paraId="299B6F20" w14:textId="0718F372" w:rsidR="004541E2" w:rsidRPr="004541E2" w:rsidRDefault="004541E2" w:rsidP="004541E2">
            <w:pPr>
              <w:rPr>
                <w:rFonts w:ascii="Times New Roman" w:hAnsi="Times New Roman" w:cs="Times New Roman"/>
              </w:rPr>
            </w:pPr>
            <w:r w:rsidRPr="004541E2">
              <w:rPr>
                <w:rFonts w:ascii="Times New Roman" w:hAnsi="Times New Roman" w:cs="Times New Roman"/>
              </w:rPr>
              <w:t>25</w:t>
            </w:r>
          </w:p>
        </w:tc>
      </w:tr>
      <w:tr w:rsidR="004541E2" w:rsidRPr="004541E2" w14:paraId="224346DD" w14:textId="4B02ECC6" w:rsidTr="004541E2">
        <w:trPr>
          <w:trHeight w:val="609"/>
          <w:jc w:val="center"/>
        </w:trPr>
        <w:tc>
          <w:tcPr>
            <w:tcW w:w="2404" w:type="dxa"/>
          </w:tcPr>
          <w:p w14:paraId="53094D25" w14:textId="30A47859" w:rsidR="004541E2" w:rsidRPr="004541E2" w:rsidRDefault="004541E2" w:rsidP="004541E2">
            <w:pPr>
              <w:rPr>
                <w:rFonts w:ascii="Times New Roman" w:hAnsi="Times New Roman" w:cs="Times New Roman"/>
                <w:bCs/>
                <w:sz w:val="24"/>
                <w:szCs w:val="24"/>
              </w:rPr>
            </w:pPr>
            <w:r w:rsidRPr="004541E2">
              <w:rPr>
                <w:rFonts w:ascii="Times New Roman" w:hAnsi="Times New Roman" w:cs="Times New Roman"/>
              </w:rPr>
              <w:t>МБОУ «СОШ</w:t>
            </w:r>
            <w:r>
              <w:rPr>
                <w:rFonts w:ascii="Times New Roman" w:hAnsi="Times New Roman" w:cs="Times New Roman"/>
              </w:rPr>
              <w:t xml:space="preserve"> </w:t>
            </w:r>
            <w:r w:rsidRPr="004541E2">
              <w:rPr>
                <w:rFonts w:ascii="Times New Roman" w:hAnsi="Times New Roman" w:cs="Times New Roman"/>
              </w:rPr>
              <w:t xml:space="preserve">№1»с.Новосысоевка </w:t>
            </w:r>
          </w:p>
        </w:tc>
        <w:tc>
          <w:tcPr>
            <w:tcW w:w="737" w:type="dxa"/>
          </w:tcPr>
          <w:p w14:paraId="26E1572A" w14:textId="2C130AFA" w:rsidR="004541E2" w:rsidRPr="004541E2" w:rsidRDefault="004541E2" w:rsidP="004541E2">
            <w:pPr>
              <w:rPr>
                <w:rFonts w:ascii="Times New Roman" w:hAnsi="Times New Roman" w:cs="Times New Roman"/>
                <w:bCs/>
                <w:sz w:val="24"/>
                <w:szCs w:val="24"/>
              </w:rPr>
            </w:pPr>
            <w:r w:rsidRPr="004541E2">
              <w:rPr>
                <w:rFonts w:ascii="Times New Roman" w:hAnsi="Times New Roman" w:cs="Times New Roman"/>
              </w:rPr>
              <w:t>80</w:t>
            </w:r>
          </w:p>
        </w:tc>
        <w:tc>
          <w:tcPr>
            <w:tcW w:w="737" w:type="dxa"/>
          </w:tcPr>
          <w:p w14:paraId="2DD9AE1E" w14:textId="0F32A227" w:rsidR="004541E2" w:rsidRPr="004541E2" w:rsidRDefault="004541E2" w:rsidP="004541E2">
            <w:pPr>
              <w:rPr>
                <w:rFonts w:ascii="Times New Roman" w:hAnsi="Times New Roman" w:cs="Times New Roman"/>
                <w:bCs/>
                <w:sz w:val="24"/>
                <w:szCs w:val="24"/>
              </w:rPr>
            </w:pPr>
            <w:r w:rsidRPr="004541E2">
              <w:rPr>
                <w:rFonts w:ascii="Times New Roman" w:hAnsi="Times New Roman" w:cs="Times New Roman"/>
              </w:rPr>
              <w:t>86,67</w:t>
            </w:r>
          </w:p>
        </w:tc>
        <w:tc>
          <w:tcPr>
            <w:tcW w:w="737" w:type="dxa"/>
          </w:tcPr>
          <w:p w14:paraId="12F96FCC" w14:textId="624C20AD" w:rsidR="004541E2" w:rsidRPr="004541E2" w:rsidRDefault="004541E2" w:rsidP="004541E2">
            <w:pPr>
              <w:rPr>
                <w:rFonts w:ascii="Times New Roman" w:hAnsi="Times New Roman" w:cs="Times New Roman"/>
                <w:bCs/>
                <w:sz w:val="24"/>
                <w:szCs w:val="24"/>
              </w:rPr>
            </w:pPr>
            <w:r w:rsidRPr="004541E2">
              <w:rPr>
                <w:rFonts w:ascii="Times New Roman" w:hAnsi="Times New Roman" w:cs="Times New Roman"/>
              </w:rPr>
              <w:t>13,33</w:t>
            </w:r>
          </w:p>
        </w:tc>
        <w:tc>
          <w:tcPr>
            <w:tcW w:w="737" w:type="dxa"/>
          </w:tcPr>
          <w:p w14:paraId="06428FBF" w14:textId="7F89CB9E" w:rsidR="004541E2" w:rsidRPr="004541E2" w:rsidRDefault="004541E2" w:rsidP="004541E2">
            <w:pPr>
              <w:rPr>
                <w:rFonts w:ascii="Times New Roman" w:hAnsi="Times New Roman" w:cs="Times New Roman"/>
                <w:bCs/>
                <w:sz w:val="24"/>
                <w:szCs w:val="24"/>
              </w:rPr>
            </w:pPr>
            <w:r w:rsidRPr="004541E2">
              <w:rPr>
                <w:rFonts w:ascii="Times New Roman" w:hAnsi="Times New Roman" w:cs="Times New Roman"/>
              </w:rPr>
              <w:t>50</w:t>
            </w:r>
          </w:p>
        </w:tc>
        <w:tc>
          <w:tcPr>
            <w:tcW w:w="737" w:type="dxa"/>
          </w:tcPr>
          <w:p w14:paraId="4291536D" w14:textId="3B14AEA0" w:rsidR="004541E2" w:rsidRPr="004541E2" w:rsidRDefault="004541E2" w:rsidP="004541E2">
            <w:pPr>
              <w:rPr>
                <w:rFonts w:ascii="Times New Roman" w:hAnsi="Times New Roman" w:cs="Times New Roman"/>
                <w:bCs/>
                <w:sz w:val="24"/>
                <w:szCs w:val="24"/>
              </w:rPr>
            </w:pPr>
            <w:r w:rsidRPr="004541E2">
              <w:rPr>
                <w:rFonts w:ascii="Times New Roman" w:hAnsi="Times New Roman" w:cs="Times New Roman"/>
              </w:rPr>
              <w:t>60</w:t>
            </w:r>
          </w:p>
        </w:tc>
        <w:tc>
          <w:tcPr>
            <w:tcW w:w="737" w:type="dxa"/>
          </w:tcPr>
          <w:p w14:paraId="5C3A498C" w14:textId="6815C038" w:rsidR="004541E2" w:rsidRPr="004541E2" w:rsidRDefault="004541E2" w:rsidP="004541E2">
            <w:pPr>
              <w:rPr>
                <w:rFonts w:ascii="Times New Roman" w:hAnsi="Times New Roman" w:cs="Times New Roman"/>
                <w:bCs/>
                <w:sz w:val="24"/>
                <w:szCs w:val="24"/>
              </w:rPr>
            </w:pPr>
            <w:r w:rsidRPr="004541E2">
              <w:rPr>
                <w:rFonts w:ascii="Times New Roman" w:hAnsi="Times New Roman" w:cs="Times New Roman"/>
              </w:rPr>
              <w:t>46,67</w:t>
            </w:r>
          </w:p>
        </w:tc>
        <w:tc>
          <w:tcPr>
            <w:tcW w:w="737" w:type="dxa"/>
          </w:tcPr>
          <w:p w14:paraId="43246E9B" w14:textId="258D4C4D" w:rsidR="004541E2" w:rsidRPr="004541E2" w:rsidRDefault="004541E2" w:rsidP="004541E2">
            <w:pPr>
              <w:rPr>
                <w:rFonts w:ascii="Times New Roman" w:hAnsi="Times New Roman" w:cs="Times New Roman"/>
                <w:bCs/>
                <w:sz w:val="24"/>
                <w:szCs w:val="24"/>
              </w:rPr>
            </w:pPr>
            <w:r w:rsidRPr="004541E2">
              <w:rPr>
                <w:rFonts w:ascii="Times New Roman" w:hAnsi="Times New Roman" w:cs="Times New Roman"/>
              </w:rPr>
              <w:t>73,33</w:t>
            </w:r>
          </w:p>
        </w:tc>
        <w:tc>
          <w:tcPr>
            <w:tcW w:w="737" w:type="dxa"/>
          </w:tcPr>
          <w:p w14:paraId="67B3F59D" w14:textId="116ACFE3" w:rsidR="004541E2" w:rsidRPr="004541E2" w:rsidRDefault="004541E2" w:rsidP="004541E2">
            <w:pPr>
              <w:rPr>
                <w:rFonts w:ascii="Times New Roman" w:hAnsi="Times New Roman" w:cs="Times New Roman"/>
                <w:bCs/>
                <w:sz w:val="24"/>
                <w:szCs w:val="24"/>
              </w:rPr>
            </w:pPr>
            <w:r w:rsidRPr="004541E2">
              <w:rPr>
                <w:rFonts w:ascii="Times New Roman" w:hAnsi="Times New Roman" w:cs="Times New Roman"/>
              </w:rPr>
              <w:t>6,67</w:t>
            </w:r>
          </w:p>
        </w:tc>
        <w:tc>
          <w:tcPr>
            <w:tcW w:w="737" w:type="dxa"/>
          </w:tcPr>
          <w:p w14:paraId="7DE288E9" w14:textId="62EED220" w:rsidR="004541E2" w:rsidRPr="004541E2" w:rsidRDefault="004541E2" w:rsidP="004541E2">
            <w:pPr>
              <w:rPr>
                <w:rFonts w:ascii="Times New Roman" w:hAnsi="Times New Roman" w:cs="Times New Roman"/>
                <w:bCs/>
                <w:sz w:val="24"/>
                <w:szCs w:val="24"/>
              </w:rPr>
            </w:pPr>
            <w:r w:rsidRPr="004541E2">
              <w:rPr>
                <w:rFonts w:ascii="Times New Roman" w:hAnsi="Times New Roman" w:cs="Times New Roman"/>
              </w:rPr>
              <w:t>40</w:t>
            </w:r>
          </w:p>
        </w:tc>
        <w:tc>
          <w:tcPr>
            <w:tcW w:w="737" w:type="dxa"/>
          </w:tcPr>
          <w:p w14:paraId="76AB3CAA" w14:textId="3FD3E8E3" w:rsidR="004541E2" w:rsidRPr="004541E2" w:rsidRDefault="004541E2" w:rsidP="004541E2">
            <w:pPr>
              <w:rPr>
                <w:rFonts w:ascii="Times New Roman" w:hAnsi="Times New Roman" w:cs="Times New Roman"/>
                <w:bCs/>
                <w:sz w:val="24"/>
                <w:szCs w:val="24"/>
              </w:rPr>
            </w:pPr>
            <w:r w:rsidRPr="004541E2">
              <w:rPr>
                <w:rFonts w:ascii="Times New Roman" w:hAnsi="Times New Roman" w:cs="Times New Roman"/>
              </w:rPr>
              <w:t>26,67</w:t>
            </w:r>
          </w:p>
        </w:tc>
        <w:tc>
          <w:tcPr>
            <w:tcW w:w="737" w:type="dxa"/>
          </w:tcPr>
          <w:p w14:paraId="04038F4E" w14:textId="3F9A30F2" w:rsidR="004541E2" w:rsidRPr="004541E2" w:rsidRDefault="004541E2" w:rsidP="004541E2">
            <w:pPr>
              <w:rPr>
                <w:rFonts w:ascii="Times New Roman" w:hAnsi="Times New Roman" w:cs="Times New Roman"/>
              </w:rPr>
            </w:pPr>
            <w:r w:rsidRPr="004541E2">
              <w:rPr>
                <w:rFonts w:ascii="Times New Roman" w:hAnsi="Times New Roman" w:cs="Times New Roman"/>
              </w:rPr>
              <w:t>23,33</w:t>
            </w:r>
          </w:p>
        </w:tc>
        <w:tc>
          <w:tcPr>
            <w:tcW w:w="737" w:type="dxa"/>
          </w:tcPr>
          <w:p w14:paraId="14AA6B5A" w14:textId="19547DA5" w:rsidR="004541E2" w:rsidRPr="004541E2" w:rsidRDefault="004541E2" w:rsidP="004541E2">
            <w:pPr>
              <w:rPr>
                <w:rFonts w:ascii="Times New Roman" w:hAnsi="Times New Roman" w:cs="Times New Roman"/>
              </w:rPr>
            </w:pPr>
            <w:r w:rsidRPr="004541E2">
              <w:rPr>
                <w:rFonts w:ascii="Times New Roman" w:hAnsi="Times New Roman" w:cs="Times New Roman"/>
              </w:rPr>
              <w:t>80</w:t>
            </w:r>
          </w:p>
        </w:tc>
        <w:tc>
          <w:tcPr>
            <w:tcW w:w="737" w:type="dxa"/>
          </w:tcPr>
          <w:p w14:paraId="1858CDA4" w14:textId="5964F297" w:rsidR="004541E2" w:rsidRPr="004541E2" w:rsidRDefault="004541E2" w:rsidP="004541E2">
            <w:pPr>
              <w:rPr>
                <w:rFonts w:ascii="Times New Roman" w:hAnsi="Times New Roman" w:cs="Times New Roman"/>
              </w:rPr>
            </w:pPr>
            <w:r w:rsidRPr="004541E2">
              <w:rPr>
                <w:rFonts w:ascii="Times New Roman" w:hAnsi="Times New Roman" w:cs="Times New Roman"/>
              </w:rPr>
              <w:t>86,67</w:t>
            </w:r>
          </w:p>
        </w:tc>
        <w:tc>
          <w:tcPr>
            <w:tcW w:w="737" w:type="dxa"/>
          </w:tcPr>
          <w:p w14:paraId="17D0BE77" w14:textId="10BB67EB" w:rsidR="004541E2" w:rsidRPr="004541E2" w:rsidRDefault="004541E2" w:rsidP="004541E2">
            <w:pPr>
              <w:rPr>
                <w:rFonts w:ascii="Times New Roman" w:hAnsi="Times New Roman" w:cs="Times New Roman"/>
              </w:rPr>
            </w:pPr>
            <w:r w:rsidRPr="004541E2">
              <w:rPr>
                <w:rFonts w:ascii="Times New Roman" w:hAnsi="Times New Roman" w:cs="Times New Roman"/>
              </w:rPr>
              <w:t>20</w:t>
            </w:r>
          </w:p>
        </w:tc>
        <w:tc>
          <w:tcPr>
            <w:tcW w:w="737" w:type="dxa"/>
          </w:tcPr>
          <w:p w14:paraId="07B20376" w14:textId="008E6CC7" w:rsidR="004541E2" w:rsidRPr="004541E2" w:rsidRDefault="004541E2" w:rsidP="004541E2">
            <w:pPr>
              <w:rPr>
                <w:rFonts w:ascii="Times New Roman" w:hAnsi="Times New Roman" w:cs="Times New Roman"/>
              </w:rPr>
            </w:pPr>
            <w:r w:rsidRPr="004541E2">
              <w:rPr>
                <w:rFonts w:ascii="Times New Roman" w:hAnsi="Times New Roman" w:cs="Times New Roman"/>
              </w:rPr>
              <w:t>86,67</w:t>
            </w:r>
          </w:p>
        </w:tc>
        <w:tc>
          <w:tcPr>
            <w:tcW w:w="737" w:type="dxa"/>
          </w:tcPr>
          <w:p w14:paraId="7740900C" w14:textId="72EFCFED" w:rsidR="004541E2" w:rsidRPr="004541E2" w:rsidRDefault="004541E2" w:rsidP="004541E2">
            <w:pPr>
              <w:rPr>
                <w:rFonts w:ascii="Times New Roman" w:hAnsi="Times New Roman" w:cs="Times New Roman"/>
              </w:rPr>
            </w:pPr>
            <w:r w:rsidRPr="004541E2">
              <w:rPr>
                <w:rFonts w:ascii="Times New Roman" w:hAnsi="Times New Roman" w:cs="Times New Roman"/>
              </w:rPr>
              <w:t>13,33</w:t>
            </w:r>
          </w:p>
        </w:tc>
        <w:tc>
          <w:tcPr>
            <w:tcW w:w="737" w:type="dxa"/>
          </w:tcPr>
          <w:p w14:paraId="4A425314" w14:textId="7508BBCB" w:rsidR="004541E2" w:rsidRPr="004541E2" w:rsidRDefault="004541E2" w:rsidP="004541E2">
            <w:pPr>
              <w:rPr>
                <w:rFonts w:ascii="Times New Roman" w:hAnsi="Times New Roman" w:cs="Times New Roman"/>
              </w:rPr>
            </w:pPr>
            <w:r w:rsidRPr="004541E2">
              <w:rPr>
                <w:rFonts w:ascii="Times New Roman" w:hAnsi="Times New Roman" w:cs="Times New Roman"/>
              </w:rPr>
              <w:t>6,67</w:t>
            </w:r>
          </w:p>
        </w:tc>
      </w:tr>
    </w:tbl>
    <w:p w14:paraId="7DB7A6C2" w14:textId="77777777" w:rsidR="00554B67" w:rsidRDefault="00554B67" w:rsidP="00554B67">
      <w:pPr>
        <w:pStyle w:val="11"/>
        <w:spacing w:line="278" w:lineRule="auto"/>
        <w:ind w:left="1954" w:right="1527"/>
      </w:pPr>
    </w:p>
    <w:p w14:paraId="1730A2E0" w14:textId="77777777" w:rsidR="00554B67" w:rsidRDefault="00554B67" w:rsidP="00D924BB">
      <w:pPr>
        <w:pStyle w:val="11"/>
        <w:spacing w:line="278" w:lineRule="auto"/>
        <w:ind w:left="1954" w:right="1527"/>
      </w:pPr>
    </w:p>
    <w:bookmarkEnd w:id="57"/>
    <w:p w14:paraId="1F116E84" w14:textId="77777777" w:rsidR="004541E2" w:rsidRDefault="004541E2" w:rsidP="00D924BB">
      <w:pPr>
        <w:pStyle w:val="11"/>
        <w:spacing w:line="278" w:lineRule="auto"/>
        <w:ind w:left="1954" w:right="1527"/>
        <w:sectPr w:rsidR="004541E2" w:rsidSect="004541E2">
          <w:pgSz w:w="16838" w:h="11906" w:orient="landscape"/>
          <w:pgMar w:top="850" w:right="1134" w:bottom="1701" w:left="1134" w:header="708" w:footer="708" w:gutter="0"/>
          <w:cols w:space="708"/>
          <w:docGrid w:linePitch="360"/>
        </w:sectPr>
      </w:pPr>
    </w:p>
    <w:p w14:paraId="661A60E6" w14:textId="6308B7A2" w:rsidR="004541E2" w:rsidRDefault="004541E2" w:rsidP="004541E2">
      <w:pPr>
        <w:pStyle w:val="a6"/>
        <w:spacing w:line="360" w:lineRule="auto"/>
        <w:ind w:left="1429"/>
        <w:rPr>
          <w:rFonts w:ascii="Times New Roman" w:hAnsi="Times New Roman" w:cs="Times New Roman"/>
          <w:b/>
          <w:sz w:val="28"/>
          <w:szCs w:val="28"/>
        </w:rPr>
      </w:pPr>
      <w:r>
        <w:rPr>
          <w:rFonts w:ascii="Times New Roman" w:hAnsi="Times New Roman" w:cs="Times New Roman"/>
          <w:b/>
          <w:sz w:val="28"/>
          <w:szCs w:val="28"/>
        </w:rPr>
        <w:lastRenderedPageBreak/>
        <w:t>Обществознание</w:t>
      </w:r>
    </w:p>
    <w:p w14:paraId="1D044BB2" w14:textId="67CD77F0" w:rsidR="004541E2" w:rsidRPr="002417CB" w:rsidRDefault="004541E2" w:rsidP="004541E2">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ВПР по обществознанию в 2025 году выполняли 46 обучающихся 8 классов из 4 образовательных организаций Яковлевского муниципального округа. В таблице 155 представлены сведения об участниках ВПР во всех параллелях по программе 8 класса в 2025 году.</w:t>
      </w:r>
    </w:p>
    <w:p w14:paraId="48D8B3F8" w14:textId="3897F0B4" w:rsidR="004541E2" w:rsidRPr="009857C4" w:rsidRDefault="004541E2" w:rsidP="004541E2">
      <w:pPr>
        <w:spacing w:line="360" w:lineRule="auto"/>
        <w:ind w:firstLine="709"/>
        <w:jc w:val="right"/>
        <w:rPr>
          <w:rFonts w:ascii="Times New Roman" w:hAnsi="Times New Roman" w:cs="Times New Roman"/>
          <w:bCs/>
          <w:i/>
          <w:iCs/>
          <w:sz w:val="28"/>
          <w:szCs w:val="28"/>
        </w:rPr>
      </w:pPr>
      <w:r w:rsidRPr="009857C4">
        <w:rPr>
          <w:rFonts w:ascii="Times New Roman" w:hAnsi="Times New Roman" w:cs="Times New Roman"/>
          <w:bCs/>
          <w:i/>
          <w:iCs/>
          <w:sz w:val="28"/>
          <w:szCs w:val="28"/>
        </w:rPr>
        <w:t xml:space="preserve">Таблица </w:t>
      </w:r>
      <w:r>
        <w:rPr>
          <w:rFonts w:ascii="Times New Roman" w:hAnsi="Times New Roman" w:cs="Times New Roman"/>
          <w:bCs/>
          <w:i/>
          <w:iCs/>
          <w:sz w:val="28"/>
          <w:szCs w:val="28"/>
        </w:rPr>
        <w:t>155</w:t>
      </w:r>
    </w:p>
    <w:tbl>
      <w:tblPr>
        <w:tblStyle w:val="a3"/>
        <w:tblW w:w="0" w:type="auto"/>
        <w:tblLayout w:type="fixed"/>
        <w:tblLook w:val="04A0" w:firstRow="1" w:lastRow="0" w:firstColumn="1" w:lastColumn="0" w:noHBand="0" w:noVBand="1"/>
      </w:tblPr>
      <w:tblGrid>
        <w:gridCol w:w="2405"/>
        <w:gridCol w:w="851"/>
        <w:gridCol w:w="708"/>
        <w:gridCol w:w="851"/>
        <w:gridCol w:w="850"/>
        <w:gridCol w:w="851"/>
        <w:gridCol w:w="1660"/>
        <w:gridCol w:w="1169"/>
      </w:tblGrid>
      <w:tr w:rsidR="004541E2" w:rsidRPr="00A51AC8" w14:paraId="50875D92" w14:textId="77777777" w:rsidTr="00CE3D3A">
        <w:tc>
          <w:tcPr>
            <w:tcW w:w="2405" w:type="dxa"/>
            <w:vMerge w:val="restart"/>
          </w:tcPr>
          <w:p w14:paraId="3C7D15CC" w14:textId="77777777" w:rsidR="004541E2" w:rsidRPr="00A51AC8" w:rsidRDefault="004541E2" w:rsidP="00CE3D3A">
            <w:pPr>
              <w:rPr>
                <w:rFonts w:ascii="Times New Roman" w:hAnsi="Times New Roman" w:cs="Times New Roman"/>
                <w:b/>
                <w:bCs/>
                <w:sz w:val="24"/>
                <w:szCs w:val="24"/>
              </w:rPr>
            </w:pPr>
            <w:r w:rsidRPr="00A51AC8">
              <w:rPr>
                <w:rFonts w:ascii="Times New Roman" w:hAnsi="Times New Roman" w:cs="Times New Roman"/>
                <w:b/>
                <w:bCs/>
                <w:sz w:val="24"/>
                <w:szCs w:val="24"/>
              </w:rPr>
              <w:t>Группа участников</w:t>
            </w:r>
          </w:p>
        </w:tc>
        <w:tc>
          <w:tcPr>
            <w:tcW w:w="851" w:type="dxa"/>
            <w:vMerge w:val="restart"/>
          </w:tcPr>
          <w:p w14:paraId="25BA11BF" w14:textId="77777777" w:rsidR="004541E2" w:rsidRPr="00A51AC8" w:rsidRDefault="004541E2" w:rsidP="00CE3D3A">
            <w:pPr>
              <w:rPr>
                <w:rFonts w:ascii="Times New Roman" w:hAnsi="Times New Roman" w:cs="Times New Roman"/>
                <w:b/>
                <w:bCs/>
                <w:sz w:val="24"/>
                <w:szCs w:val="24"/>
              </w:rPr>
            </w:pPr>
            <w:r w:rsidRPr="00A51AC8">
              <w:rPr>
                <w:rFonts w:ascii="Times New Roman" w:hAnsi="Times New Roman" w:cs="Times New Roman"/>
                <w:b/>
                <w:bCs/>
                <w:sz w:val="24"/>
                <w:szCs w:val="24"/>
              </w:rPr>
              <w:t>Кол-во участников</w:t>
            </w:r>
          </w:p>
        </w:tc>
        <w:tc>
          <w:tcPr>
            <w:tcW w:w="3260" w:type="dxa"/>
            <w:gridSpan w:val="4"/>
          </w:tcPr>
          <w:p w14:paraId="6E478FAB" w14:textId="77777777" w:rsidR="004541E2" w:rsidRPr="00A51AC8" w:rsidRDefault="004541E2" w:rsidP="00CE3D3A">
            <w:pPr>
              <w:rPr>
                <w:rFonts w:ascii="Times New Roman" w:hAnsi="Times New Roman" w:cs="Times New Roman"/>
                <w:b/>
                <w:bCs/>
                <w:sz w:val="24"/>
                <w:szCs w:val="24"/>
              </w:rPr>
            </w:pPr>
            <w:r w:rsidRPr="00A51AC8">
              <w:rPr>
                <w:rFonts w:ascii="Times New Roman" w:hAnsi="Times New Roman" w:cs="Times New Roman"/>
                <w:b/>
                <w:bCs/>
                <w:sz w:val="24"/>
                <w:szCs w:val="24"/>
              </w:rPr>
              <w:t>Отметки</w:t>
            </w:r>
          </w:p>
        </w:tc>
        <w:tc>
          <w:tcPr>
            <w:tcW w:w="1660" w:type="dxa"/>
            <w:vMerge w:val="restart"/>
          </w:tcPr>
          <w:p w14:paraId="4A5F97AB" w14:textId="77777777" w:rsidR="004541E2" w:rsidRPr="00A51AC8" w:rsidRDefault="004541E2" w:rsidP="00CE3D3A">
            <w:pPr>
              <w:rPr>
                <w:rFonts w:ascii="Times New Roman" w:hAnsi="Times New Roman" w:cs="Times New Roman"/>
                <w:b/>
                <w:bCs/>
                <w:sz w:val="24"/>
                <w:szCs w:val="24"/>
              </w:rPr>
            </w:pPr>
            <w:r w:rsidRPr="00A51AC8">
              <w:rPr>
                <w:rFonts w:ascii="Times New Roman" w:hAnsi="Times New Roman" w:cs="Times New Roman"/>
                <w:b/>
                <w:bCs/>
                <w:sz w:val="24"/>
                <w:szCs w:val="24"/>
              </w:rPr>
              <w:t>Качество знаний(%)</w:t>
            </w:r>
          </w:p>
        </w:tc>
        <w:tc>
          <w:tcPr>
            <w:tcW w:w="1169" w:type="dxa"/>
            <w:vMerge w:val="restart"/>
          </w:tcPr>
          <w:p w14:paraId="504A6166" w14:textId="77777777" w:rsidR="004541E2" w:rsidRPr="00A51AC8" w:rsidRDefault="004541E2" w:rsidP="00CE3D3A">
            <w:pPr>
              <w:rPr>
                <w:rFonts w:ascii="Times New Roman" w:hAnsi="Times New Roman" w:cs="Times New Roman"/>
                <w:b/>
                <w:bCs/>
                <w:sz w:val="24"/>
                <w:szCs w:val="24"/>
              </w:rPr>
            </w:pPr>
            <w:r>
              <w:rPr>
                <w:rFonts w:ascii="Times New Roman" w:hAnsi="Times New Roman" w:cs="Times New Roman"/>
                <w:b/>
                <w:bCs/>
                <w:sz w:val="24"/>
                <w:szCs w:val="24"/>
              </w:rPr>
              <w:t>Средний балл</w:t>
            </w:r>
          </w:p>
        </w:tc>
      </w:tr>
      <w:tr w:rsidR="004541E2" w:rsidRPr="00A51AC8" w14:paraId="0A972D45" w14:textId="77777777" w:rsidTr="00CE3D3A">
        <w:tc>
          <w:tcPr>
            <w:tcW w:w="2405" w:type="dxa"/>
            <w:vMerge/>
          </w:tcPr>
          <w:p w14:paraId="741D89DF" w14:textId="77777777" w:rsidR="004541E2" w:rsidRPr="00A51AC8" w:rsidRDefault="004541E2" w:rsidP="00CE3D3A">
            <w:pPr>
              <w:rPr>
                <w:rFonts w:ascii="Times New Roman" w:hAnsi="Times New Roman" w:cs="Times New Roman"/>
                <w:b/>
                <w:bCs/>
                <w:sz w:val="24"/>
                <w:szCs w:val="24"/>
              </w:rPr>
            </w:pPr>
          </w:p>
        </w:tc>
        <w:tc>
          <w:tcPr>
            <w:tcW w:w="851" w:type="dxa"/>
            <w:vMerge/>
          </w:tcPr>
          <w:p w14:paraId="2C3F1611" w14:textId="77777777" w:rsidR="004541E2" w:rsidRPr="00A51AC8" w:rsidRDefault="004541E2" w:rsidP="00CE3D3A">
            <w:pPr>
              <w:rPr>
                <w:rFonts w:ascii="Times New Roman" w:hAnsi="Times New Roman" w:cs="Times New Roman"/>
                <w:b/>
                <w:bCs/>
                <w:sz w:val="24"/>
                <w:szCs w:val="24"/>
              </w:rPr>
            </w:pPr>
          </w:p>
        </w:tc>
        <w:tc>
          <w:tcPr>
            <w:tcW w:w="708" w:type="dxa"/>
          </w:tcPr>
          <w:p w14:paraId="0B3E4CF1" w14:textId="77777777" w:rsidR="004541E2" w:rsidRPr="00A51AC8" w:rsidRDefault="004541E2" w:rsidP="00CE3D3A">
            <w:pPr>
              <w:rPr>
                <w:rFonts w:ascii="Times New Roman" w:hAnsi="Times New Roman" w:cs="Times New Roman"/>
                <w:b/>
                <w:bCs/>
                <w:sz w:val="24"/>
                <w:szCs w:val="24"/>
              </w:rPr>
            </w:pPr>
            <w:r w:rsidRPr="00A51AC8">
              <w:rPr>
                <w:rFonts w:ascii="Times New Roman" w:hAnsi="Times New Roman" w:cs="Times New Roman"/>
                <w:b/>
                <w:bCs/>
                <w:sz w:val="24"/>
                <w:szCs w:val="24"/>
              </w:rPr>
              <w:t>«2»</w:t>
            </w:r>
          </w:p>
        </w:tc>
        <w:tc>
          <w:tcPr>
            <w:tcW w:w="851" w:type="dxa"/>
          </w:tcPr>
          <w:p w14:paraId="701A66F4" w14:textId="77777777" w:rsidR="004541E2" w:rsidRPr="00A51AC8" w:rsidRDefault="004541E2" w:rsidP="00CE3D3A">
            <w:pPr>
              <w:rPr>
                <w:rFonts w:ascii="Times New Roman" w:hAnsi="Times New Roman" w:cs="Times New Roman"/>
                <w:b/>
                <w:bCs/>
                <w:sz w:val="24"/>
                <w:szCs w:val="24"/>
              </w:rPr>
            </w:pPr>
            <w:r w:rsidRPr="00A51AC8">
              <w:rPr>
                <w:rFonts w:ascii="Times New Roman" w:hAnsi="Times New Roman" w:cs="Times New Roman"/>
                <w:b/>
                <w:bCs/>
                <w:sz w:val="24"/>
                <w:szCs w:val="24"/>
              </w:rPr>
              <w:t>«3»</w:t>
            </w:r>
          </w:p>
        </w:tc>
        <w:tc>
          <w:tcPr>
            <w:tcW w:w="850" w:type="dxa"/>
          </w:tcPr>
          <w:p w14:paraId="3FECA1B1" w14:textId="77777777" w:rsidR="004541E2" w:rsidRPr="00A51AC8" w:rsidRDefault="004541E2" w:rsidP="00CE3D3A">
            <w:pPr>
              <w:rPr>
                <w:rFonts w:ascii="Times New Roman" w:hAnsi="Times New Roman" w:cs="Times New Roman"/>
                <w:b/>
                <w:bCs/>
                <w:sz w:val="24"/>
                <w:szCs w:val="24"/>
              </w:rPr>
            </w:pPr>
            <w:r w:rsidRPr="00A51AC8">
              <w:rPr>
                <w:rFonts w:ascii="Times New Roman" w:hAnsi="Times New Roman" w:cs="Times New Roman"/>
                <w:b/>
                <w:bCs/>
                <w:sz w:val="24"/>
                <w:szCs w:val="24"/>
              </w:rPr>
              <w:t>«4»</w:t>
            </w:r>
          </w:p>
        </w:tc>
        <w:tc>
          <w:tcPr>
            <w:tcW w:w="851" w:type="dxa"/>
          </w:tcPr>
          <w:p w14:paraId="7403D14C" w14:textId="77777777" w:rsidR="004541E2" w:rsidRPr="00A51AC8" w:rsidRDefault="004541E2" w:rsidP="00CE3D3A">
            <w:pPr>
              <w:rPr>
                <w:rFonts w:ascii="Times New Roman" w:hAnsi="Times New Roman" w:cs="Times New Roman"/>
                <w:b/>
                <w:bCs/>
                <w:sz w:val="24"/>
                <w:szCs w:val="24"/>
              </w:rPr>
            </w:pPr>
            <w:r w:rsidRPr="00A51AC8">
              <w:rPr>
                <w:rFonts w:ascii="Times New Roman" w:hAnsi="Times New Roman" w:cs="Times New Roman"/>
                <w:b/>
                <w:bCs/>
                <w:sz w:val="24"/>
                <w:szCs w:val="24"/>
              </w:rPr>
              <w:t>«5»</w:t>
            </w:r>
          </w:p>
        </w:tc>
        <w:tc>
          <w:tcPr>
            <w:tcW w:w="1660" w:type="dxa"/>
            <w:vMerge/>
          </w:tcPr>
          <w:p w14:paraId="5181542F" w14:textId="77777777" w:rsidR="004541E2" w:rsidRPr="00A51AC8" w:rsidRDefault="004541E2" w:rsidP="00CE3D3A">
            <w:pPr>
              <w:rPr>
                <w:rFonts w:ascii="Times New Roman" w:hAnsi="Times New Roman" w:cs="Times New Roman"/>
                <w:b/>
                <w:bCs/>
                <w:sz w:val="24"/>
                <w:szCs w:val="24"/>
              </w:rPr>
            </w:pPr>
          </w:p>
        </w:tc>
        <w:tc>
          <w:tcPr>
            <w:tcW w:w="1169" w:type="dxa"/>
            <w:vMerge/>
          </w:tcPr>
          <w:p w14:paraId="6987676A" w14:textId="77777777" w:rsidR="004541E2" w:rsidRPr="00A51AC8" w:rsidRDefault="004541E2" w:rsidP="00CE3D3A">
            <w:pPr>
              <w:rPr>
                <w:rFonts w:ascii="Times New Roman" w:hAnsi="Times New Roman" w:cs="Times New Roman"/>
                <w:b/>
                <w:bCs/>
                <w:sz w:val="24"/>
                <w:szCs w:val="24"/>
              </w:rPr>
            </w:pPr>
          </w:p>
        </w:tc>
      </w:tr>
      <w:tr w:rsidR="004541E2" w:rsidRPr="00A51AC8" w14:paraId="2EB07CD7" w14:textId="77777777" w:rsidTr="00CE3D3A">
        <w:tc>
          <w:tcPr>
            <w:tcW w:w="2405" w:type="dxa"/>
          </w:tcPr>
          <w:p w14:paraId="64B068C9" w14:textId="77777777" w:rsidR="004541E2" w:rsidRPr="00A51AC8" w:rsidRDefault="004541E2" w:rsidP="00CE3D3A">
            <w:pPr>
              <w:spacing w:line="360" w:lineRule="auto"/>
              <w:jc w:val="both"/>
              <w:rPr>
                <w:rFonts w:ascii="Times New Roman" w:hAnsi="Times New Roman" w:cs="Times New Roman"/>
                <w:b/>
                <w:bCs/>
                <w:sz w:val="24"/>
                <w:szCs w:val="24"/>
              </w:rPr>
            </w:pPr>
            <w:r w:rsidRPr="00A51AC8">
              <w:rPr>
                <w:rFonts w:ascii="Times New Roman" w:hAnsi="Times New Roman" w:cs="Times New Roman"/>
                <w:b/>
                <w:bCs/>
                <w:sz w:val="24"/>
                <w:szCs w:val="24"/>
              </w:rPr>
              <w:t>Приморский край</w:t>
            </w:r>
          </w:p>
        </w:tc>
        <w:tc>
          <w:tcPr>
            <w:tcW w:w="851" w:type="dxa"/>
            <w:shd w:val="clear" w:color="auto" w:fill="FFFFFF" w:themeFill="background1"/>
          </w:tcPr>
          <w:p w14:paraId="5EB0D41D" w14:textId="1E739BA7" w:rsidR="004541E2" w:rsidRPr="00A51AC8" w:rsidRDefault="00855355" w:rsidP="00CE3D3A">
            <w:pPr>
              <w:spacing w:line="360" w:lineRule="auto"/>
              <w:rPr>
                <w:rFonts w:ascii="Times New Roman" w:hAnsi="Times New Roman" w:cs="Times New Roman"/>
                <w:b/>
                <w:bCs/>
                <w:sz w:val="24"/>
                <w:szCs w:val="24"/>
              </w:rPr>
            </w:pPr>
            <w:r>
              <w:rPr>
                <w:rFonts w:ascii="Times New Roman" w:hAnsi="Times New Roman" w:cs="Times New Roman"/>
                <w:b/>
                <w:bCs/>
                <w:sz w:val="24"/>
                <w:szCs w:val="24"/>
              </w:rPr>
              <w:t>6270</w:t>
            </w:r>
          </w:p>
        </w:tc>
        <w:tc>
          <w:tcPr>
            <w:tcW w:w="708" w:type="dxa"/>
          </w:tcPr>
          <w:p w14:paraId="40C6485B" w14:textId="3567C858" w:rsidR="004541E2" w:rsidRPr="00A51AC8" w:rsidRDefault="00855355" w:rsidP="00CE3D3A">
            <w:pPr>
              <w:spacing w:line="360" w:lineRule="auto"/>
              <w:rPr>
                <w:rFonts w:ascii="Times New Roman" w:hAnsi="Times New Roman" w:cs="Times New Roman"/>
                <w:b/>
                <w:bCs/>
                <w:sz w:val="24"/>
                <w:szCs w:val="24"/>
              </w:rPr>
            </w:pPr>
            <w:r>
              <w:rPr>
                <w:rFonts w:ascii="Times New Roman" w:hAnsi="Times New Roman" w:cs="Times New Roman"/>
                <w:b/>
                <w:bCs/>
                <w:sz w:val="24"/>
                <w:szCs w:val="24"/>
              </w:rPr>
              <w:t>672</w:t>
            </w:r>
          </w:p>
        </w:tc>
        <w:tc>
          <w:tcPr>
            <w:tcW w:w="851" w:type="dxa"/>
          </w:tcPr>
          <w:p w14:paraId="11D2B383" w14:textId="65EE04F9" w:rsidR="004541E2" w:rsidRPr="00A51AC8" w:rsidRDefault="00855355" w:rsidP="00CE3D3A">
            <w:pPr>
              <w:spacing w:line="360" w:lineRule="auto"/>
              <w:rPr>
                <w:rFonts w:ascii="Times New Roman" w:hAnsi="Times New Roman" w:cs="Times New Roman"/>
                <w:b/>
                <w:bCs/>
                <w:sz w:val="24"/>
                <w:szCs w:val="24"/>
              </w:rPr>
            </w:pPr>
            <w:r>
              <w:rPr>
                <w:rFonts w:ascii="Times New Roman" w:hAnsi="Times New Roman" w:cs="Times New Roman"/>
                <w:b/>
                <w:bCs/>
                <w:sz w:val="24"/>
                <w:szCs w:val="24"/>
              </w:rPr>
              <w:t>3049</w:t>
            </w:r>
          </w:p>
        </w:tc>
        <w:tc>
          <w:tcPr>
            <w:tcW w:w="850" w:type="dxa"/>
          </w:tcPr>
          <w:p w14:paraId="5B3D6402" w14:textId="08FD72E7" w:rsidR="004541E2" w:rsidRPr="00A51AC8" w:rsidRDefault="00855355" w:rsidP="00CE3D3A">
            <w:pPr>
              <w:spacing w:line="360" w:lineRule="auto"/>
              <w:rPr>
                <w:rFonts w:ascii="Times New Roman" w:hAnsi="Times New Roman" w:cs="Times New Roman"/>
                <w:b/>
                <w:bCs/>
                <w:sz w:val="24"/>
                <w:szCs w:val="24"/>
              </w:rPr>
            </w:pPr>
            <w:r>
              <w:rPr>
                <w:rFonts w:ascii="Times New Roman" w:hAnsi="Times New Roman" w:cs="Times New Roman"/>
                <w:b/>
                <w:bCs/>
                <w:sz w:val="24"/>
                <w:szCs w:val="24"/>
              </w:rPr>
              <w:t>2059</w:t>
            </w:r>
          </w:p>
        </w:tc>
        <w:tc>
          <w:tcPr>
            <w:tcW w:w="851" w:type="dxa"/>
          </w:tcPr>
          <w:p w14:paraId="5D327C23" w14:textId="6A341D36" w:rsidR="004541E2" w:rsidRPr="00A51AC8" w:rsidRDefault="00855355" w:rsidP="00CE3D3A">
            <w:pPr>
              <w:spacing w:line="360" w:lineRule="auto"/>
              <w:rPr>
                <w:rFonts w:ascii="Times New Roman" w:hAnsi="Times New Roman" w:cs="Times New Roman"/>
                <w:b/>
                <w:bCs/>
                <w:sz w:val="24"/>
                <w:szCs w:val="24"/>
              </w:rPr>
            </w:pPr>
            <w:r>
              <w:rPr>
                <w:rFonts w:ascii="Times New Roman" w:hAnsi="Times New Roman" w:cs="Times New Roman"/>
                <w:b/>
                <w:bCs/>
                <w:sz w:val="24"/>
                <w:szCs w:val="24"/>
              </w:rPr>
              <w:t>476</w:t>
            </w:r>
          </w:p>
        </w:tc>
        <w:tc>
          <w:tcPr>
            <w:tcW w:w="1660" w:type="dxa"/>
          </w:tcPr>
          <w:p w14:paraId="74D13BA1" w14:textId="1D9911DF" w:rsidR="004541E2" w:rsidRPr="00A51AC8" w:rsidRDefault="00855355" w:rsidP="00CE3D3A">
            <w:pPr>
              <w:spacing w:line="360" w:lineRule="auto"/>
              <w:rPr>
                <w:rFonts w:ascii="Times New Roman" w:hAnsi="Times New Roman" w:cs="Times New Roman"/>
                <w:b/>
                <w:bCs/>
                <w:sz w:val="24"/>
                <w:szCs w:val="24"/>
              </w:rPr>
            </w:pPr>
            <w:r>
              <w:rPr>
                <w:rFonts w:ascii="Times New Roman" w:hAnsi="Times New Roman" w:cs="Times New Roman"/>
                <w:b/>
                <w:bCs/>
                <w:sz w:val="24"/>
                <w:szCs w:val="24"/>
              </w:rPr>
              <w:t>40,43</w:t>
            </w:r>
          </w:p>
        </w:tc>
        <w:tc>
          <w:tcPr>
            <w:tcW w:w="1169" w:type="dxa"/>
          </w:tcPr>
          <w:p w14:paraId="19E9856E" w14:textId="3C21BCA3" w:rsidR="004541E2" w:rsidRPr="00A51AC8" w:rsidRDefault="00855355" w:rsidP="00CE3D3A">
            <w:pPr>
              <w:spacing w:line="360" w:lineRule="auto"/>
              <w:rPr>
                <w:rFonts w:ascii="Times New Roman" w:hAnsi="Times New Roman" w:cs="Times New Roman"/>
                <w:b/>
                <w:bCs/>
                <w:sz w:val="24"/>
                <w:szCs w:val="24"/>
              </w:rPr>
            </w:pPr>
            <w:r>
              <w:rPr>
                <w:rFonts w:ascii="Times New Roman" w:hAnsi="Times New Roman" w:cs="Times New Roman"/>
                <w:b/>
                <w:bCs/>
                <w:sz w:val="24"/>
                <w:szCs w:val="24"/>
              </w:rPr>
              <w:t>3,37</w:t>
            </w:r>
          </w:p>
        </w:tc>
      </w:tr>
      <w:tr w:rsidR="004541E2" w:rsidRPr="00A51AC8" w14:paraId="5629348B" w14:textId="77777777" w:rsidTr="00CE3D3A">
        <w:tc>
          <w:tcPr>
            <w:tcW w:w="2405" w:type="dxa"/>
          </w:tcPr>
          <w:p w14:paraId="43B22091" w14:textId="77777777" w:rsidR="004541E2" w:rsidRPr="00A51AC8" w:rsidRDefault="004541E2" w:rsidP="00CE3D3A">
            <w:pPr>
              <w:spacing w:line="360" w:lineRule="auto"/>
              <w:jc w:val="both"/>
              <w:rPr>
                <w:rFonts w:ascii="Times New Roman" w:hAnsi="Times New Roman" w:cs="Times New Roman"/>
                <w:b/>
                <w:bCs/>
                <w:sz w:val="24"/>
                <w:szCs w:val="24"/>
              </w:rPr>
            </w:pPr>
            <w:r w:rsidRPr="00A51AC8">
              <w:rPr>
                <w:rFonts w:ascii="Times New Roman" w:hAnsi="Times New Roman" w:cs="Times New Roman"/>
                <w:b/>
                <w:bCs/>
                <w:sz w:val="24"/>
                <w:szCs w:val="24"/>
              </w:rPr>
              <w:t>Яковлевский МО</w:t>
            </w:r>
          </w:p>
        </w:tc>
        <w:tc>
          <w:tcPr>
            <w:tcW w:w="851" w:type="dxa"/>
          </w:tcPr>
          <w:p w14:paraId="23983A10" w14:textId="11209AA6" w:rsidR="004541E2" w:rsidRPr="00A51AC8" w:rsidRDefault="00855355" w:rsidP="00CE3D3A">
            <w:pPr>
              <w:spacing w:line="360" w:lineRule="auto"/>
              <w:rPr>
                <w:rFonts w:ascii="Times New Roman" w:hAnsi="Times New Roman" w:cs="Times New Roman"/>
                <w:b/>
                <w:bCs/>
                <w:sz w:val="24"/>
                <w:szCs w:val="24"/>
              </w:rPr>
            </w:pPr>
            <w:r>
              <w:rPr>
                <w:rFonts w:ascii="Times New Roman" w:hAnsi="Times New Roman" w:cs="Times New Roman"/>
                <w:b/>
                <w:bCs/>
                <w:sz w:val="24"/>
                <w:szCs w:val="24"/>
              </w:rPr>
              <w:t>46</w:t>
            </w:r>
          </w:p>
        </w:tc>
        <w:tc>
          <w:tcPr>
            <w:tcW w:w="708" w:type="dxa"/>
          </w:tcPr>
          <w:p w14:paraId="21F8340F" w14:textId="2AD97FF0" w:rsidR="004541E2" w:rsidRPr="00A51AC8" w:rsidRDefault="00855355" w:rsidP="00CE3D3A">
            <w:pPr>
              <w:spacing w:line="360" w:lineRule="auto"/>
              <w:rPr>
                <w:rFonts w:ascii="Times New Roman" w:hAnsi="Times New Roman" w:cs="Times New Roman"/>
                <w:b/>
                <w:bCs/>
                <w:sz w:val="24"/>
                <w:szCs w:val="24"/>
              </w:rPr>
            </w:pPr>
            <w:r>
              <w:rPr>
                <w:rFonts w:ascii="Times New Roman" w:hAnsi="Times New Roman" w:cs="Times New Roman"/>
                <w:b/>
                <w:bCs/>
                <w:sz w:val="24"/>
                <w:szCs w:val="24"/>
              </w:rPr>
              <w:t>7</w:t>
            </w:r>
          </w:p>
        </w:tc>
        <w:tc>
          <w:tcPr>
            <w:tcW w:w="851" w:type="dxa"/>
          </w:tcPr>
          <w:p w14:paraId="49F1D86C" w14:textId="3126FB6F" w:rsidR="004541E2" w:rsidRPr="00A51AC8" w:rsidRDefault="00855355" w:rsidP="00CE3D3A">
            <w:pPr>
              <w:spacing w:line="360" w:lineRule="auto"/>
              <w:rPr>
                <w:rFonts w:ascii="Times New Roman" w:hAnsi="Times New Roman" w:cs="Times New Roman"/>
                <w:b/>
                <w:bCs/>
                <w:sz w:val="24"/>
                <w:szCs w:val="24"/>
              </w:rPr>
            </w:pPr>
            <w:r>
              <w:rPr>
                <w:rFonts w:ascii="Times New Roman" w:hAnsi="Times New Roman" w:cs="Times New Roman"/>
                <w:b/>
                <w:bCs/>
                <w:sz w:val="24"/>
                <w:szCs w:val="24"/>
              </w:rPr>
              <w:t>24</w:t>
            </w:r>
          </w:p>
        </w:tc>
        <w:tc>
          <w:tcPr>
            <w:tcW w:w="850" w:type="dxa"/>
          </w:tcPr>
          <w:p w14:paraId="5E08912E" w14:textId="78BF4011" w:rsidR="004541E2" w:rsidRPr="00A51AC8" w:rsidRDefault="00855355" w:rsidP="00CE3D3A">
            <w:pPr>
              <w:spacing w:line="360" w:lineRule="auto"/>
              <w:rPr>
                <w:rFonts w:ascii="Times New Roman" w:hAnsi="Times New Roman" w:cs="Times New Roman"/>
                <w:b/>
                <w:bCs/>
                <w:sz w:val="24"/>
                <w:szCs w:val="24"/>
              </w:rPr>
            </w:pPr>
            <w:r>
              <w:rPr>
                <w:rFonts w:ascii="Times New Roman" w:hAnsi="Times New Roman" w:cs="Times New Roman"/>
                <w:b/>
                <w:bCs/>
                <w:sz w:val="24"/>
                <w:szCs w:val="24"/>
              </w:rPr>
              <w:t>14</w:t>
            </w:r>
          </w:p>
        </w:tc>
        <w:tc>
          <w:tcPr>
            <w:tcW w:w="851" w:type="dxa"/>
          </w:tcPr>
          <w:p w14:paraId="09B68BC6" w14:textId="5C09B659" w:rsidR="004541E2" w:rsidRPr="00A51AC8" w:rsidRDefault="00855355" w:rsidP="00CE3D3A">
            <w:pPr>
              <w:spacing w:line="360" w:lineRule="auto"/>
              <w:rPr>
                <w:rFonts w:ascii="Times New Roman" w:hAnsi="Times New Roman" w:cs="Times New Roman"/>
                <w:b/>
                <w:bCs/>
                <w:sz w:val="24"/>
                <w:szCs w:val="24"/>
              </w:rPr>
            </w:pPr>
            <w:r>
              <w:rPr>
                <w:rFonts w:ascii="Times New Roman" w:hAnsi="Times New Roman" w:cs="Times New Roman"/>
                <w:b/>
                <w:bCs/>
                <w:sz w:val="24"/>
                <w:szCs w:val="24"/>
              </w:rPr>
              <w:t>1</w:t>
            </w:r>
          </w:p>
        </w:tc>
        <w:tc>
          <w:tcPr>
            <w:tcW w:w="1660" w:type="dxa"/>
          </w:tcPr>
          <w:p w14:paraId="3B1CDA49" w14:textId="4C55EA97" w:rsidR="004541E2" w:rsidRPr="00A51AC8" w:rsidRDefault="00855355" w:rsidP="00CE3D3A">
            <w:pPr>
              <w:spacing w:line="360" w:lineRule="auto"/>
              <w:rPr>
                <w:rFonts w:ascii="Times New Roman" w:hAnsi="Times New Roman" w:cs="Times New Roman"/>
                <w:b/>
                <w:bCs/>
                <w:sz w:val="24"/>
                <w:szCs w:val="24"/>
              </w:rPr>
            </w:pPr>
            <w:r>
              <w:rPr>
                <w:rFonts w:ascii="Times New Roman" w:hAnsi="Times New Roman" w:cs="Times New Roman"/>
                <w:b/>
                <w:bCs/>
                <w:sz w:val="24"/>
                <w:szCs w:val="24"/>
              </w:rPr>
              <w:t>32,61</w:t>
            </w:r>
          </w:p>
        </w:tc>
        <w:tc>
          <w:tcPr>
            <w:tcW w:w="1169" w:type="dxa"/>
          </w:tcPr>
          <w:p w14:paraId="5CEEF491" w14:textId="6B6F63DD" w:rsidR="004541E2" w:rsidRPr="00A51AC8" w:rsidRDefault="00855355" w:rsidP="00CE3D3A">
            <w:pPr>
              <w:spacing w:line="360" w:lineRule="auto"/>
              <w:rPr>
                <w:rFonts w:ascii="Times New Roman" w:hAnsi="Times New Roman" w:cs="Times New Roman"/>
                <w:b/>
                <w:bCs/>
                <w:sz w:val="24"/>
                <w:szCs w:val="24"/>
              </w:rPr>
            </w:pPr>
            <w:r>
              <w:rPr>
                <w:rFonts w:ascii="Times New Roman" w:hAnsi="Times New Roman" w:cs="Times New Roman"/>
                <w:b/>
                <w:bCs/>
                <w:sz w:val="24"/>
                <w:szCs w:val="24"/>
              </w:rPr>
              <w:t>3,2</w:t>
            </w:r>
          </w:p>
        </w:tc>
      </w:tr>
      <w:tr w:rsidR="004541E2" w:rsidRPr="00A51AC8" w14:paraId="01F7F816" w14:textId="77777777" w:rsidTr="00CE3D3A">
        <w:tc>
          <w:tcPr>
            <w:tcW w:w="2405" w:type="dxa"/>
          </w:tcPr>
          <w:p w14:paraId="05D1987C" w14:textId="77777777" w:rsidR="004541E2" w:rsidRPr="00A51AC8" w:rsidRDefault="004541E2" w:rsidP="00CE3D3A">
            <w:pPr>
              <w:jc w:val="both"/>
              <w:rPr>
                <w:rFonts w:ascii="Times New Roman" w:hAnsi="Times New Roman" w:cs="Times New Roman"/>
                <w:sz w:val="24"/>
                <w:szCs w:val="24"/>
              </w:rPr>
            </w:pPr>
            <w:r w:rsidRPr="00A51AC8">
              <w:rPr>
                <w:rFonts w:ascii="Times New Roman" w:hAnsi="Times New Roman" w:cs="Times New Roman"/>
                <w:sz w:val="24"/>
                <w:szCs w:val="24"/>
              </w:rPr>
              <w:t>МБОУ «СОШ с.Яковлевка»</w:t>
            </w:r>
          </w:p>
        </w:tc>
        <w:tc>
          <w:tcPr>
            <w:tcW w:w="851" w:type="dxa"/>
          </w:tcPr>
          <w:p w14:paraId="54D3744F" w14:textId="396F728D" w:rsidR="004541E2" w:rsidRPr="00A51AC8" w:rsidRDefault="00855355" w:rsidP="00CE3D3A">
            <w:pPr>
              <w:spacing w:line="360" w:lineRule="auto"/>
              <w:rPr>
                <w:rFonts w:ascii="Times New Roman" w:hAnsi="Times New Roman" w:cs="Times New Roman"/>
                <w:sz w:val="24"/>
                <w:szCs w:val="24"/>
              </w:rPr>
            </w:pPr>
            <w:r>
              <w:rPr>
                <w:rFonts w:ascii="Times New Roman" w:hAnsi="Times New Roman" w:cs="Times New Roman"/>
                <w:sz w:val="24"/>
                <w:szCs w:val="24"/>
              </w:rPr>
              <w:t>19</w:t>
            </w:r>
          </w:p>
        </w:tc>
        <w:tc>
          <w:tcPr>
            <w:tcW w:w="708" w:type="dxa"/>
          </w:tcPr>
          <w:p w14:paraId="4F21DB6E" w14:textId="6BE73D90" w:rsidR="004541E2" w:rsidRPr="00A51AC8" w:rsidRDefault="00855355" w:rsidP="00CE3D3A">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851" w:type="dxa"/>
          </w:tcPr>
          <w:p w14:paraId="60EBF7E8" w14:textId="4FA06DDC" w:rsidR="004541E2" w:rsidRPr="00A51AC8" w:rsidRDefault="00855355" w:rsidP="00CE3D3A">
            <w:pPr>
              <w:spacing w:line="360" w:lineRule="auto"/>
              <w:rPr>
                <w:rFonts w:ascii="Times New Roman" w:hAnsi="Times New Roman" w:cs="Times New Roman"/>
                <w:sz w:val="24"/>
                <w:szCs w:val="24"/>
              </w:rPr>
            </w:pPr>
            <w:r>
              <w:rPr>
                <w:rFonts w:ascii="Times New Roman" w:hAnsi="Times New Roman" w:cs="Times New Roman"/>
                <w:sz w:val="24"/>
                <w:szCs w:val="24"/>
              </w:rPr>
              <w:t>13</w:t>
            </w:r>
          </w:p>
        </w:tc>
        <w:tc>
          <w:tcPr>
            <w:tcW w:w="850" w:type="dxa"/>
          </w:tcPr>
          <w:p w14:paraId="57925D2A" w14:textId="11CFAD06" w:rsidR="004541E2" w:rsidRPr="00A51AC8" w:rsidRDefault="00855355" w:rsidP="00CE3D3A">
            <w:pPr>
              <w:spacing w:line="360" w:lineRule="auto"/>
              <w:rPr>
                <w:rFonts w:ascii="Times New Roman" w:hAnsi="Times New Roman" w:cs="Times New Roman"/>
                <w:sz w:val="24"/>
                <w:szCs w:val="24"/>
              </w:rPr>
            </w:pPr>
            <w:r>
              <w:rPr>
                <w:rFonts w:ascii="Times New Roman" w:hAnsi="Times New Roman" w:cs="Times New Roman"/>
                <w:sz w:val="24"/>
                <w:szCs w:val="24"/>
              </w:rPr>
              <w:t>5</w:t>
            </w:r>
          </w:p>
        </w:tc>
        <w:tc>
          <w:tcPr>
            <w:tcW w:w="851" w:type="dxa"/>
          </w:tcPr>
          <w:p w14:paraId="250D04F4" w14:textId="57B97000" w:rsidR="004541E2" w:rsidRPr="00A51AC8" w:rsidRDefault="00855355" w:rsidP="00CE3D3A">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1660" w:type="dxa"/>
          </w:tcPr>
          <w:p w14:paraId="7F83BF4E" w14:textId="3CFDE3B6" w:rsidR="004541E2" w:rsidRPr="00A51AC8" w:rsidRDefault="00855355" w:rsidP="00CE3D3A">
            <w:pPr>
              <w:spacing w:line="360" w:lineRule="auto"/>
              <w:rPr>
                <w:rFonts w:ascii="Times New Roman" w:hAnsi="Times New Roman" w:cs="Times New Roman"/>
                <w:sz w:val="24"/>
                <w:szCs w:val="24"/>
              </w:rPr>
            </w:pPr>
            <w:r>
              <w:rPr>
                <w:rFonts w:ascii="Times New Roman" w:hAnsi="Times New Roman" w:cs="Times New Roman"/>
                <w:sz w:val="24"/>
                <w:szCs w:val="24"/>
              </w:rPr>
              <w:t>26,32</w:t>
            </w:r>
          </w:p>
        </w:tc>
        <w:tc>
          <w:tcPr>
            <w:tcW w:w="1169" w:type="dxa"/>
          </w:tcPr>
          <w:p w14:paraId="7C4F1C27" w14:textId="57B6D5DD" w:rsidR="004541E2" w:rsidRPr="00A51AC8" w:rsidRDefault="00855355" w:rsidP="00CE3D3A">
            <w:pPr>
              <w:spacing w:line="360" w:lineRule="auto"/>
              <w:rPr>
                <w:rFonts w:ascii="Times New Roman" w:hAnsi="Times New Roman" w:cs="Times New Roman"/>
                <w:sz w:val="24"/>
                <w:szCs w:val="24"/>
              </w:rPr>
            </w:pPr>
            <w:r>
              <w:rPr>
                <w:rFonts w:ascii="Times New Roman" w:hAnsi="Times New Roman" w:cs="Times New Roman"/>
                <w:sz w:val="24"/>
                <w:szCs w:val="24"/>
              </w:rPr>
              <w:t>3,21</w:t>
            </w:r>
          </w:p>
        </w:tc>
      </w:tr>
      <w:tr w:rsidR="004541E2" w:rsidRPr="00A51AC8" w14:paraId="3666B4C4" w14:textId="77777777" w:rsidTr="00CE3D3A">
        <w:tc>
          <w:tcPr>
            <w:tcW w:w="2405" w:type="dxa"/>
          </w:tcPr>
          <w:p w14:paraId="058A0237" w14:textId="77777777" w:rsidR="00855355" w:rsidRDefault="004541E2" w:rsidP="00CE3D3A">
            <w:pPr>
              <w:jc w:val="both"/>
              <w:rPr>
                <w:rFonts w:ascii="Times New Roman" w:hAnsi="Times New Roman" w:cs="Times New Roman"/>
                <w:sz w:val="24"/>
                <w:szCs w:val="24"/>
              </w:rPr>
            </w:pPr>
            <w:r w:rsidRPr="0065575A">
              <w:rPr>
                <w:rFonts w:ascii="Times New Roman" w:hAnsi="Times New Roman" w:cs="Times New Roman"/>
                <w:sz w:val="24"/>
                <w:szCs w:val="24"/>
              </w:rPr>
              <w:t>МБОУ«СОШ№</w:t>
            </w:r>
            <w:r>
              <w:rPr>
                <w:rFonts w:ascii="Times New Roman" w:hAnsi="Times New Roman" w:cs="Times New Roman"/>
                <w:sz w:val="24"/>
                <w:szCs w:val="24"/>
              </w:rPr>
              <w:t>1</w:t>
            </w:r>
            <w:r w:rsidRPr="0065575A">
              <w:rPr>
                <w:rFonts w:ascii="Times New Roman" w:hAnsi="Times New Roman" w:cs="Times New Roman"/>
                <w:sz w:val="24"/>
                <w:szCs w:val="24"/>
              </w:rPr>
              <w:t>»</w:t>
            </w:r>
          </w:p>
          <w:p w14:paraId="20F51778" w14:textId="001D77CF" w:rsidR="004541E2" w:rsidRPr="00A51AC8" w:rsidRDefault="004541E2" w:rsidP="00CE3D3A">
            <w:pPr>
              <w:jc w:val="both"/>
              <w:rPr>
                <w:rFonts w:ascii="Times New Roman" w:hAnsi="Times New Roman" w:cs="Times New Roman"/>
                <w:sz w:val="24"/>
                <w:szCs w:val="24"/>
              </w:rPr>
            </w:pPr>
            <w:r w:rsidRPr="0065575A">
              <w:rPr>
                <w:rFonts w:ascii="Times New Roman" w:hAnsi="Times New Roman" w:cs="Times New Roman"/>
                <w:sz w:val="24"/>
                <w:szCs w:val="24"/>
              </w:rPr>
              <w:t>с.</w:t>
            </w:r>
            <w:r w:rsidR="00C20C27">
              <w:rPr>
                <w:rFonts w:ascii="Times New Roman" w:hAnsi="Times New Roman" w:cs="Times New Roman"/>
                <w:sz w:val="24"/>
                <w:szCs w:val="24"/>
              </w:rPr>
              <w:t>В</w:t>
            </w:r>
            <w:r w:rsidRPr="0065575A">
              <w:rPr>
                <w:rFonts w:ascii="Times New Roman" w:hAnsi="Times New Roman" w:cs="Times New Roman"/>
                <w:sz w:val="24"/>
                <w:szCs w:val="24"/>
              </w:rPr>
              <w:t>арфоломеевка</w:t>
            </w:r>
          </w:p>
        </w:tc>
        <w:tc>
          <w:tcPr>
            <w:tcW w:w="851" w:type="dxa"/>
          </w:tcPr>
          <w:p w14:paraId="75922844" w14:textId="77777777" w:rsidR="004541E2" w:rsidRPr="00A51AC8" w:rsidRDefault="004541E2" w:rsidP="00CE3D3A">
            <w:pPr>
              <w:spacing w:line="360" w:lineRule="auto"/>
              <w:rPr>
                <w:rFonts w:ascii="Times New Roman" w:hAnsi="Times New Roman" w:cs="Times New Roman"/>
                <w:sz w:val="24"/>
                <w:szCs w:val="24"/>
              </w:rPr>
            </w:pPr>
            <w:r>
              <w:rPr>
                <w:rFonts w:ascii="Times New Roman" w:hAnsi="Times New Roman" w:cs="Times New Roman"/>
                <w:sz w:val="24"/>
                <w:szCs w:val="24"/>
              </w:rPr>
              <w:t>12</w:t>
            </w:r>
          </w:p>
        </w:tc>
        <w:tc>
          <w:tcPr>
            <w:tcW w:w="708" w:type="dxa"/>
          </w:tcPr>
          <w:p w14:paraId="031FA919" w14:textId="2B6400F0" w:rsidR="004541E2" w:rsidRPr="00A51AC8" w:rsidRDefault="00855355" w:rsidP="00CE3D3A">
            <w:pPr>
              <w:spacing w:line="360" w:lineRule="auto"/>
              <w:rPr>
                <w:rFonts w:ascii="Times New Roman" w:hAnsi="Times New Roman" w:cs="Times New Roman"/>
                <w:sz w:val="24"/>
                <w:szCs w:val="24"/>
              </w:rPr>
            </w:pPr>
            <w:r>
              <w:rPr>
                <w:rFonts w:ascii="Times New Roman" w:hAnsi="Times New Roman" w:cs="Times New Roman"/>
                <w:sz w:val="24"/>
                <w:szCs w:val="24"/>
              </w:rPr>
              <w:t>5</w:t>
            </w:r>
          </w:p>
        </w:tc>
        <w:tc>
          <w:tcPr>
            <w:tcW w:w="851" w:type="dxa"/>
          </w:tcPr>
          <w:p w14:paraId="70A6E93D" w14:textId="20BB4690" w:rsidR="004541E2" w:rsidRPr="00A51AC8" w:rsidRDefault="00855355" w:rsidP="00CE3D3A">
            <w:pPr>
              <w:spacing w:line="360" w:lineRule="auto"/>
              <w:rPr>
                <w:rFonts w:ascii="Times New Roman" w:hAnsi="Times New Roman" w:cs="Times New Roman"/>
                <w:sz w:val="24"/>
                <w:szCs w:val="24"/>
              </w:rPr>
            </w:pPr>
            <w:r>
              <w:rPr>
                <w:rFonts w:ascii="Times New Roman" w:hAnsi="Times New Roman" w:cs="Times New Roman"/>
                <w:sz w:val="24"/>
                <w:szCs w:val="24"/>
              </w:rPr>
              <w:t>4</w:t>
            </w:r>
          </w:p>
        </w:tc>
        <w:tc>
          <w:tcPr>
            <w:tcW w:w="850" w:type="dxa"/>
          </w:tcPr>
          <w:p w14:paraId="4E4EBC1A" w14:textId="3D931009" w:rsidR="004541E2" w:rsidRPr="00A51AC8" w:rsidRDefault="00855355" w:rsidP="00CE3D3A">
            <w:pPr>
              <w:spacing w:line="360" w:lineRule="auto"/>
              <w:rPr>
                <w:rFonts w:ascii="Times New Roman" w:hAnsi="Times New Roman" w:cs="Times New Roman"/>
                <w:sz w:val="24"/>
                <w:szCs w:val="24"/>
              </w:rPr>
            </w:pPr>
            <w:r>
              <w:rPr>
                <w:rFonts w:ascii="Times New Roman" w:hAnsi="Times New Roman" w:cs="Times New Roman"/>
                <w:sz w:val="24"/>
                <w:szCs w:val="24"/>
              </w:rPr>
              <w:t>3</w:t>
            </w:r>
          </w:p>
        </w:tc>
        <w:tc>
          <w:tcPr>
            <w:tcW w:w="851" w:type="dxa"/>
          </w:tcPr>
          <w:p w14:paraId="3D93146D" w14:textId="67F6051D" w:rsidR="004541E2" w:rsidRPr="00A51AC8" w:rsidRDefault="00855355" w:rsidP="00CE3D3A">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1660" w:type="dxa"/>
          </w:tcPr>
          <w:p w14:paraId="4E83716A" w14:textId="1E588629" w:rsidR="004541E2" w:rsidRPr="00A51AC8" w:rsidRDefault="00855355" w:rsidP="00CE3D3A">
            <w:pPr>
              <w:spacing w:line="360" w:lineRule="auto"/>
              <w:rPr>
                <w:rFonts w:ascii="Times New Roman" w:hAnsi="Times New Roman" w:cs="Times New Roman"/>
                <w:sz w:val="24"/>
                <w:szCs w:val="24"/>
              </w:rPr>
            </w:pPr>
            <w:r>
              <w:rPr>
                <w:rFonts w:ascii="Times New Roman" w:hAnsi="Times New Roman" w:cs="Times New Roman"/>
                <w:sz w:val="24"/>
                <w:szCs w:val="24"/>
              </w:rPr>
              <w:t>25</w:t>
            </w:r>
          </w:p>
        </w:tc>
        <w:tc>
          <w:tcPr>
            <w:tcW w:w="1169" w:type="dxa"/>
          </w:tcPr>
          <w:p w14:paraId="23A2C4DA" w14:textId="674B25D0" w:rsidR="004541E2" w:rsidRPr="00A51AC8" w:rsidRDefault="00855355" w:rsidP="00CE3D3A">
            <w:pPr>
              <w:spacing w:line="360" w:lineRule="auto"/>
              <w:rPr>
                <w:rFonts w:ascii="Times New Roman" w:hAnsi="Times New Roman" w:cs="Times New Roman"/>
                <w:sz w:val="24"/>
                <w:szCs w:val="24"/>
              </w:rPr>
            </w:pPr>
            <w:r>
              <w:rPr>
                <w:rFonts w:ascii="Times New Roman" w:hAnsi="Times New Roman" w:cs="Times New Roman"/>
                <w:sz w:val="24"/>
                <w:szCs w:val="24"/>
              </w:rPr>
              <w:t>2,83</w:t>
            </w:r>
          </w:p>
        </w:tc>
      </w:tr>
      <w:tr w:rsidR="00C20C27" w:rsidRPr="00A51AC8" w14:paraId="44C873EB" w14:textId="77777777" w:rsidTr="00CE3D3A">
        <w:tc>
          <w:tcPr>
            <w:tcW w:w="2405" w:type="dxa"/>
          </w:tcPr>
          <w:p w14:paraId="352D5752" w14:textId="723AD1A2" w:rsidR="00C20C27" w:rsidRPr="0065575A" w:rsidRDefault="00C20C27" w:rsidP="00CE3D3A">
            <w:pPr>
              <w:jc w:val="both"/>
              <w:rPr>
                <w:rFonts w:ascii="Times New Roman" w:hAnsi="Times New Roman" w:cs="Times New Roman"/>
                <w:sz w:val="24"/>
                <w:szCs w:val="24"/>
              </w:rPr>
            </w:pPr>
            <w:r>
              <w:rPr>
                <w:rFonts w:ascii="Times New Roman" w:hAnsi="Times New Roman" w:cs="Times New Roman"/>
                <w:sz w:val="24"/>
                <w:szCs w:val="24"/>
              </w:rPr>
              <w:t xml:space="preserve">Яблоновский филиал </w:t>
            </w:r>
            <w:r w:rsidRPr="00C20C27">
              <w:rPr>
                <w:rFonts w:ascii="Times New Roman" w:hAnsi="Times New Roman" w:cs="Times New Roman"/>
                <w:sz w:val="24"/>
                <w:szCs w:val="24"/>
              </w:rPr>
              <w:t>МБОУ «СОШ №1»с.Новосысоевка</w:t>
            </w:r>
            <w:r>
              <w:rPr>
                <w:rFonts w:ascii="Times New Roman" w:hAnsi="Times New Roman" w:cs="Times New Roman"/>
                <w:sz w:val="24"/>
                <w:szCs w:val="24"/>
              </w:rPr>
              <w:t xml:space="preserve"> </w:t>
            </w:r>
          </w:p>
        </w:tc>
        <w:tc>
          <w:tcPr>
            <w:tcW w:w="851" w:type="dxa"/>
          </w:tcPr>
          <w:p w14:paraId="277BBB68" w14:textId="1A83AC6F" w:rsidR="00C20C27" w:rsidRDefault="00855355" w:rsidP="00CE3D3A">
            <w:pPr>
              <w:spacing w:line="360" w:lineRule="auto"/>
              <w:rPr>
                <w:rFonts w:ascii="Times New Roman" w:hAnsi="Times New Roman" w:cs="Times New Roman"/>
                <w:sz w:val="24"/>
                <w:szCs w:val="24"/>
              </w:rPr>
            </w:pPr>
            <w:r>
              <w:rPr>
                <w:rFonts w:ascii="Times New Roman" w:hAnsi="Times New Roman" w:cs="Times New Roman"/>
                <w:sz w:val="24"/>
                <w:szCs w:val="24"/>
              </w:rPr>
              <w:t>3</w:t>
            </w:r>
          </w:p>
        </w:tc>
        <w:tc>
          <w:tcPr>
            <w:tcW w:w="708" w:type="dxa"/>
          </w:tcPr>
          <w:p w14:paraId="50D15DB8" w14:textId="487AE5DE" w:rsidR="00C20C27" w:rsidRDefault="00855355" w:rsidP="00CE3D3A">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851" w:type="dxa"/>
          </w:tcPr>
          <w:p w14:paraId="0B054CFD" w14:textId="2DD14A82" w:rsidR="00C20C27" w:rsidRDefault="00855355" w:rsidP="00CE3D3A">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850" w:type="dxa"/>
          </w:tcPr>
          <w:p w14:paraId="65674406" w14:textId="512418B8" w:rsidR="00C20C27" w:rsidRDefault="00855355" w:rsidP="00CE3D3A">
            <w:pPr>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851" w:type="dxa"/>
          </w:tcPr>
          <w:p w14:paraId="45A98A46" w14:textId="2E2FB4D0" w:rsidR="00C20C27" w:rsidRDefault="00855355" w:rsidP="00CE3D3A">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1660" w:type="dxa"/>
          </w:tcPr>
          <w:p w14:paraId="142A6F15" w14:textId="16738588" w:rsidR="00C20C27" w:rsidRDefault="00855355" w:rsidP="00CE3D3A">
            <w:pPr>
              <w:spacing w:line="360" w:lineRule="auto"/>
              <w:rPr>
                <w:rFonts w:ascii="Times New Roman" w:hAnsi="Times New Roman" w:cs="Times New Roman"/>
                <w:sz w:val="24"/>
                <w:szCs w:val="24"/>
              </w:rPr>
            </w:pPr>
            <w:r>
              <w:rPr>
                <w:rFonts w:ascii="Times New Roman" w:hAnsi="Times New Roman" w:cs="Times New Roman"/>
                <w:sz w:val="24"/>
                <w:szCs w:val="24"/>
              </w:rPr>
              <w:t>66,67</w:t>
            </w:r>
          </w:p>
        </w:tc>
        <w:tc>
          <w:tcPr>
            <w:tcW w:w="1169" w:type="dxa"/>
          </w:tcPr>
          <w:p w14:paraId="3AF42F54" w14:textId="469D9B30" w:rsidR="00C20C27" w:rsidRDefault="00855355" w:rsidP="00CE3D3A">
            <w:pPr>
              <w:spacing w:line="360" w:lineRule="auto"/>
              <w:rPr>
                <w:rFonts w:ascii="Times New Roman" w:hAnsi="Times New Roman" w:cs="Times New Roman"/>
                <w:sz w:val="24"/>
                <w:szCs w:val="24"/>
              </w:rPr>
            </w:pPr>
            <w:r>
              <w:rPr>
                <w:rFonts w:ascii="Times New Roman" w:hAnsi="Times New Roman" w:cs="Times New Roman"/>
                <w:sz w:val="24"/>
                <w:szCs w:val="24"/>
              </w:rPr>
              <w:t>3,67</w:t>
            </w:r>
          </w:p>
        </w:tc>
      </w:tr>
      <w:tr w:rsidR="004541E2" w:rsidRPr="00A51AC8" w14:paraId="7B567EF8" w14:textId="77777777" w:rsidTr="00CE3D3A">
        <w:tc>
          <w:tcPr>
            <w:tcW w:w="2405" w:type="dxa"/>
          </w:tcPr>
          <w:p w14:paraId="1D318751" w14:textId="77777777" w:rsidR="004541E2" w:rsidRPr="00FD6177" w:rsidRDefault="004541E2" w:rsidP="00CE3D3A">
            <w:pPr>
              <w:jc w:val="both"/>
              <w:rPr>
                <w:rFonts w:ascii="Times New Roman" w:hAnsi="Times New Roman" w:cs="Times New Roman"/>
                <w:sz w:val="24"/>
                <w:szCs w:val="24"/>
              </w:rPr>
            </w:pPr>
            <w:r w:rsidRPr="00FD6177">
              <w:rPr>
                <w:rFonts w:ascii="Times New Roman" w:hAnsi="Times New Roman" w:cs="Times New Roman"/>
              </w:rPr>
              <w:t>МБОУ «СОШ №</w:t>
            </w:r>
            <w:r>
              <w:rPr>
                <w:rFonts w:ascii="Times New Roman" w:hAnsi="Times New Roman" w:cs="Times New Roman"/>
              </w:rPr>
              <w:t>1</w:t>
            </w:r>
            <w:r w:rsidRPr="00FD6177">
              <w:rPr>
                <w:rFonts w:ascii="Times New Roman" w:hAnsi="Times New Roman" w:cs="Times New Roman"/>
              </w:rPr>
              <w:t xml:space="preserve">»с.Новосысоевка </w:t>
            </w:r>
          </w:p>
        </w:tc>
        <w:tc>
          <w:tcPr>
            <w:tcW w:w="851" w:type="dxa"/>
          </w:tcPr>
          <w:p w14:paraId="1020E62D" w14:textId="6E9F4FC5" w:rsidR="004541E2" w:rsidRDefault="00855355" w:rsidP="00CE3D3A">
            <w:pPr>
              <w:spacing w:line="360" w:lineRule="auto"/>
              <w:rPr>
                <w:rFonts w:ascii="Times New Roman" w:hAnsi="Times New Roman" w:cs="Times New Roman"/>
                <w:sz w:val="24"/>
                <w:szCs w:val="24"/>
              </w:rPr>
            </w:pPr>
            <w:r>
              <w:rPr>
                <w:rFonts w:ascii="Times New Roman" w:hAnsi="Times New Roman" w:cs="Times New Roman"/>
                <w:sz w:val="24"/>
                <w:szCs w:val="24"/>
              </w:rPr>
              <w:t>12</w:t>
            </w:r>
          </w:p>
        </w:tc>
        <w:tc>
          <w:tcPr>
            <w:tcW w:w="708" w:type="dxa"/>
          </w:tcPr>
          <w:p w14:paraId="592B0538" w14:textId="7D503C9A" w:rsidR="004541E2" w:rsidRDefault="004541E2" w:rsidP="00CE3D3A">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851" w:type="dxa"/>
          </w:tcPr>
          <w:p w14:paraId="62740A03" w14:textId="35ED6603" w:rsidR="004541E2" w:rsidRDefault="00855355" w:rsidP="00CE3D3A">
            <w:pPr>
              <w:spacing w:line="360" w:lineRule="auto"/>
              <w:rPr>
                <w:rFonts w:ascii="Times New Roman" w:hAnsi="Times New Roman" w:cs="Times New Roman"/>
                <w:sz w:val="24"/>
                <w:szCs w:val="24"/>
              </w:rPr>
            </w:pPr>
            <w:r>
              <w:rPr>
                <w:rFonts w:ascii="Times New Roman" w:hAnsi="Times New Roman" w:cs="Times New Roman"/>
                <w:sz w:val="24"/>
                <w:szCs w:val="24"/>
              </w:rPr>
              <w:t>16</w:t>
            </w:r>
          </w:p>
        </w:tc>
        <w:tc>
          <w:tcPr>
            <w:tcW w:w="850" w:type="dxa"/>
          </w:tcPr>
          <w:p w14:paraId="18B0F8AC" w14:textId="1C23039A" w:rsidR="004541E2" w:rsidRDefault="00855355" w:rsidP="00CE3D3A">
            <w:pPr>
              <w:spacing w:line="360" w:lineRule="auto"/>
              <w:rPr>
                <w:rFonts w:ascii="Times New Roman" w:hAnsi="Times New Roman" w:cs="Times New Roman"/>
                <w:sz w:val="24"/>
                <w:szCs w:val="24"/>
              </w:rPr>
            </w:pPr>
            <w:r>
              <w:rPr>
                <w:rFonts w:ascii="Times New Roman" w:hAnsi="Times New Roman" w:cs="Times New Roman"/>
                <w:sz w:val="24"/>
                <w:szCs w:val="24"/>
              </w:rPr>
              <w:t>4</w:t>
            </w:r>
          </w:p>
        </w:tc>
        <w:tc>
          <w:tcPr>
            <w:tcW w:w="851" w:type="dxa"/>
          </w:tcPr>
          <w:p w14:paraId="5840A152" w14:textId="7911F096" w:rsidR="004541E2" w:rsidRDefault="00855355" w:rsidP="00CE3D3A">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1660" w:type="dxa"/>
          </w:tcPr>
          <w:p w14:paraId="4279A187" w14:textId="31E661FB" w:rsidR="004541E2" w:rsidRDefault="00855355" w:rsidP="00CE3D3A">
            <w:pPr>
              <w:spacing w:line="360" w:lineRule="auto"/>
              <w:rPr>
                <w:rFonts w:ascii="Times New Roman" w:hAnsi="Times New Roman" w:cs="Times New Roman"/>
                <w:sz w:val="24"/>
                <w:szCs w:val="24"/>
              </w:rPr>
            </w:pPr>
            <w:r>
              <w:rPr>
                <w:rFonts w:ascii="Times New Roman" w:hAnsi="Times New Roman" w:cs="Times New Roman"/>
                <w:sz w:val="24"/>
                <w:szCs w:val="24"/>
              </w:rPr>
              <w:t>41,67</w:t>
            </w:r>
          </w:p>
        </w:tc>
        <w:tc>
          <w:tcPr>
            <w:tcW w:w="1169" w:type="dxa"/>
          </w:tcPr>
          <w:p w14:paraId="4F36909C" w14:textId="1B1B6EEA" w:rsidR="004541E2" w:rsidRDefault="00855355" w:rsidP="00CE3D3A">
            <w:pPr>
              <w:spacing w:line="360" w:lineRule="auto"/>
              <w:rPr>
                <w:rFonts w:ascii="Times New Roman" w:hAnsi="Times New Roman" w:cs="Times New Roman"/>
                <w:sz w:val="24"/>
                <w:szCs w:val="24"/>
              </w:rPr>
            </w:pPr>
            <w:r>
              <w:rPr>
                <w:rFonts w:ascii="Times New Roman" w:hAnsi="Times New Roman" w:cs="Times New Roman"/>
                <w:sz w:val="24"/>
                <w:szCs w:val="24"/>
              </w:rPr>
              <w:t>3,42</w:t>
            </w:r>
          </w:p>
        </w:tc>
      </w:tr>
    </w:tbl>
    <w:p w14:paraId="4051E92E" w14:textId="77777777" w:rsidR="004541E2" w:rsidRDefault="004541E2" w:rsidP="004541E2">
      <w:pPr>
        <w:spacing w:line="360" w:lineRule="auto"/>
        <w:ind w:firstLine="709"/>
        <w:jc w:val="both"/>
        <w:rPr>
          <w:rFonts w:ascii="Times New Roman" w:hAnsi="Times New Roman" w:cs="Times New Roman"/>
          <w:bCs/>
          <w:sz w:val="28"/>
          <w:szCs w:val="28"/>
        </w:rPr>
      </w:pPr>
    </w:p>
    <w:p w14:paraId="216B5192" w14:textId="6C2D9966" w:rsidR="004541E2" w:rsidRDefault="004541E2" w:rsidP="004541E2">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Максимальный балл, который обучающийся мог получить за верное выполнение всех заданий, равен 2</w:t>
      </w:r>
      <w:r w:rsidR="001541D1">
        <w:rPr>
          <w:rFonts w:ascii="Times New Roman" w:hAnsi="Times New Roman" w:cs="Times New Roman"/>
          <w:bCs/>
          <w:sz w:val="28"/>
          <w:szCs w:val="28"/>
        </w:rPr>
        <w:t>2</w:t>
      </w:r>
      <w:r>
        <w:rPr>
          <w:rFonts w:ascii="Times New Roman" w:hAnsi="Times New Roman" w:cs="Times New Roman"/>
          <w:bCs/>
          <w:sz w:val="28"/>
          <w:szCs w:val="28"/>
        </w:rPr>
        <w:t>. Распределение первичных баллов, полученных участниками проверочной работы, представлено на рисунке 8</w:t>
      </w:r>
      <w:r w:rsidR="00F20EA0">
        <w:rPr>
          <w:rFonts w:ascii="Times New Roman" w:hAnsi="Times New Roman" w:cs="Times New Roman"/>
          <w:bCs/>
          <w:sz w:val="28"/>
          <w:szCs w:val="28"/>
        </w:rPr>
        <w:t>6</w:t>
      </w:r>
      <w:r>
        <w:rPr>
          <w:rFonts w:ascii="Times New Roman" w:hAnsi="Times New Roman" w:cs="Times New Roman"/>
          <w:bCs/>
          <w:sz w:val="28"/>
          <w:szCs w:val="28"/>
        </w:rPr>
        <w:t>.</w:t>
      </w:r>
    </w:p>
    <w:p w14:paraId="2D2508EF" w14:textId="021308FA" w:rsidR="004541E2" w:rsidRDefault="00F20EA0" w:rsidP="004541E2">
      <w:pPr>
        <w:spacing w:line="360" w:lineRule="auto"/>
        <w:ind w:firstLine="709"/>
        <w:rPr>
          <w:rFonts w:ascii="Times New Roman" w:hAnsi="Times New Roman" w:cs="Times New Roman"/>
          <w:bCs/>
          <w:sz w:val="28"/>
          <w:szCs w:val="28"/>
        </w:rPr>
      </w:pPr>
      <w:r>
        <w:rPr>
          <w:rFonts w:ascii="Times New Roman" w:hAnsi="Times New Roman" w:cs="Times New Roman"/>
          <w:bCs/>
          <w:noProof/>
          <w:sz w:val="28"/>
          <w:szCs w:val="28"/>
        </w:rPr>
        <w:drawing>
          <wp:inline distT="0" distB="0" distL="0" distR="0" wp14:anchorId="4E3D2C22" wp14:editId="317D93C2">
            <wp:extent cx="4257675" cy="2562872"/>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269113" cy="2569757"/>
                    </a:xfrm>
                    <a:prstGeom prst="rect">
                      <a:avLst/>
                    </a:prstGeom>
                    <a:noFill/>
                  </pic:spPr>
                </pic:pic>
              </a:graphicData>
            </a:graphic>
          </wp:inline>
        </w:drawing>
      </w:r>
    </w:p>
    <w:p w14:paraId="00D489D3" w14:textId="4E960046" w:rsidR="004541E2" w:rsidRDefault="004541E2" w:rsidP="004541E2">
      <w:pPr>
        <w:spacing w:line="360" w:lineRule="auto"/>
        <w:ind w:firstLine="709"/>
        <w:rPr>
          <w:rFonts w:ascii="Times New Roman" w:hAnsi="Times New Roman" w:cs="Times New Roman"/>
          <w:bCs/>
          <w:sz w:val="28"/>
          <w:szCs w:val="28"/>
        </w:rPr>
      </w:pPr>
      <w:r>
        <w:rPr>
          <w:rFonts w:ascii="Times New Roman" w:hAnsi="Times New Roman" w:cs="Times New Roman"/>
          <w:bCs/>
          <w:sz w:val="28"/>
          <w:szCs w:val="28"/>
        </w:rPr>
        <w:t>Рисунок 8</w:t>
      </w:r>
      <w:r w:rsidR="00F20EA0">
        <w:rPr>
          <w:rFonts w:ascii="Times New Roman" w:hAnsi="Times New Roman" w:cs="Times New Roman"/>
          <w:bCs/>
          <w:sz w:val="28"/>
          <w:szCs w:val="28"/>
        </w:rPr>
        <w:t>6</w:t>
      </w:r>
      <w:r>
        <w:rPr>
          <w:rFonts w:ascii="Times New Roman" w:hAnsi="Times New Roman" w:cs="Times New Roman"/>
          <w:bCs/>
          <w:sz w:val="28"/>
          <w:szCs w:val="28"/>
        </w:rPr>
        <w:t xml:space="preserve">. Распределение баллов ВПР по </w:t>
      </w:r>
      <w:r w:rsidR="00F20EA0">
        <w:rPr>
          <w:rFonts w:ascii="Times New Roman" w:hAnsi="Times New Roman" w:cs="Times New Roman"/>
          <w:bCs/>
          <w:sz w:val="28"/>
          <w:szCs w:val="28"/>
        </w:rPr>
        <w:t>обществознанию</w:t>
      </w:r>
      <w:r>
        <w:rPr>
          <w:rFonts w:ascii="Times New Roman" w:hAnsi="Times New Roman" w:cs="Times New Roman"/>
          <w:bCs/>
          <w:sz w:val="28"/>
          <w:szCs w:val="28"/>
        </w:rPr>
        <w:t xml:space="preserve"> в 8 классах в 2025году</w:t>
      </w:r>
    </w:p>
    <w:p w14:paraId="74B824B0" w14:textId="0FB338F7" w:rsidR="004541E2" w:rsidRDefault="004541E2" w:rsidP="004541E2">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На графике распределения первичных баллов наблюдаются «пики» (резкое увеличение количества участников, получивших балл) результатов в районе </w:t>
      </w:r>
      <w:r w:rsidR="00F20EA0">
        <w:rPr>
          <w:rFonts w:ascii="Times New Roman" w:hAnsi="Times New Roman" w:cs="Times New Roman"/>
          <w:bCs/>
          <w:sz w:val="28"/>
          <w:szCs w:val="28"/>
        </w:rPr>
        <w:t>10</w:t>
      </w:r>
      <w:r>
        <w:rPr>
          <w:rFonts w:ascii="Times New Roman" w:hAnsi="Times New Roman" w:cs="Times New Roman"/>
          <w:bCs/>
          <w:sz w:val="28"/>
          <w:szCs w:val="28"/>
        </w:rPr>
        <w:t xml:space="preserve"> баллов отмет</w:t>
      </w:r>
      <w:r w:rsidR="00F20EA0">
        <w:rPr>
          <w:rFonts w:ascii="Times New Roman" w:hAnsi="Times New Roman" w:cs="Times New Roman"/>
          <w:bCs/>
          <w:sz w:val="28"/>
          <w:szCs w:val="28"/>
        </w:rPr>
        <w:t>ки</w:t>
      </w:r>
      <w:r>
        <w:rPr>
          <w:rFonts w:ascii="Times New Roman" w:hAnsi="Times New Roman" w:cs="Times New Roman"/>
          <w:bCs/>
          <w:sz w:val="28"/>
          <w:szCs w:val="28"/>
        </w:rPr>
        <w:t xml:space="preserve"> «3»</w:t>
      </w:r>
      <w:r w:rsidR="00F20EA0">
        <w:rPr>
          <w:rFonts w:ascii="Times New Roman" w:hAnsi="Times New Roman" w:cs="Times New Roman"/>
          <w:bCs/>
          <w:sz w:val="28"/>
          <w:szCs w:val="28"/>
        </w:rPr>
        <w:t xml:space="preserve">. </w:t>
      </w:r>
      <w:r>
        <w:rPr>
          <w:rFonts w:ascii="Times New Roman" w:hAnsi="Times New Roman" w:cs="Times New Roman"/>
          <w:bCs/>
          <w:sz w:val="28"/>
          <w:szCs w:val="28"/>
        </w:rPr>
        <w:t xml:space="preserve">Также отмечается небольшие выбросы на </w:t>
      </w:r>
      <w:r w:rsidR="00F20EA0">
        <w:rPr>
          <w:rFonts w:ascii="Times New Roman" w:hAnsi="Times New Roman" w:cs="Times New Roman"/>
          <w:bCs/>
          <w:sz w:val="28"/>
          <w:szCs w:val="28"/>
        </w:rPr>
        <w:t xml:space="preserve">15 </w:t>
      </w:r>
      <w:r>
        <w:rPr>
          <w:rFonts w:ascii="Times New Roman" w:hAnsi="Times New Roman" w:cs="Times New Roman"/>
          <w:bCs/>
          <w:sz w:val="28"/>
          <w:szCs w:val="28"/>
        </w:rPr>
        <w:t>баллах это диапазон отметки «</w:t>
      </w:r>
      <w:r w:rsidR="00F20EA0">
        <w:rPr>
          <w:rFonts w:ascii="Times New Roman" w:hAnsi="Times New Roman" w:cs="Times New Roman"/>
          <w:bCs/>
          <w:sz w:val="28"/>
          <w:szCs w:val="28"/>
        </w:rPr>
        <w:t>4</w:t>
      </w:r>
      <w:r>
        <w:rPr>
          <w:rFonts w:ascii="Times New Roman" w:hAnsi="Times New Roman" w:cs="Times New Roman"/>
          <w:bCs/>
          <w:sz w:val="28"/>
          <w:szCs w:val="28"/>
        </w:rPr>
        <w:t xml:space="preserve">» и </w:t>
      </w:r>
      <w:r w:rsidR="00F20EA0">
        <w:rPr>
          <w:rFonts w:ascii="Times New Roman" w:hAnsi="Times New Roman" w:cs="Times New Roman"/>
          <w:bCs/>
          <w:sz w:val="28"/>
          <w:szCs w:val="28"/>
        </w:rPr>
        <w:t>21</w:t>
      </w:r>
      <w:r>
        <w:rPr>
          <w:rFonts w:ascii="Times New Roman" w:hAnsi="Times New Roman" w:cs="Times New Roman"/>
          <w:bCs/>
          <w:sz w:val="28"/>
          <w:szCs w:val="28"/>
        </w:rPr>
        <w:t xml:space="preserve"> балл</w:t>
      </w:r>
      <w:r w:rsidR="00F20EA0">
        <w:rPr>
          <w:rFonts w:ascii="Times New Roman" w:hAnsi="Times New Roman" w:cs="Times New Roman"/>
          <w:bCs/>
          <w:sz w:val="28"/>
          <w:szCs w:val="28"/>
        </w:rPr>
        <w:t xml:space="preserve">ах </w:t>
      </w:r>
      <w:r>
        <w:rPr>
          <w:rFonts w:ascii="Times New Roman" w:hAnsi="Times New Roman" w:cs="Times New Roman"/>
          <w:bCs/>
          <w:sz w:val="28"/>
          <w:szCs w:val="28"/>
        </w:rPr>
        <w:t>отметки «5».</w:t>
      </w:r>
    </w:p>
    <w:p w14:paraId="57646741" w14:textId="49B931C9" w:rsidR="004541E2" w:rsidRDefault="004541E2" w:rsidP="004541E2">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В соответствии с набранными баллами была осуществлена дифференциация обучающихся по отметкам по пятибалльной шкале ( табл.15</w:t>
      </w:r>
      <w:r w:rsidR="00F20EA0">
        <w:rPr>
          <w:rFonts w:ascii="Times New Roman" w:hAnsi="Times New Roman" w:cs="Times New Roman"/>
          <w:bCs/>
          <w:sz w:val="28"/>
          <w:szCs w:val="28"/>
        </w:rPr>
        <w:t>6</w:t>
      </w:r>
      <w:r>
        <w:rPr>
          <w:rFonts w:ascii="Times New Roman" w:hAnsi="Times New Roman" w:cs="Times New Roman"/>
          <w:bCs/>
          <w:sz w:val="28"/>
          <w:szCs w:val="28"/>
        </w:rPr>
        <w:t>)</w:t>
      </w:r>
    </w:p>
    <w:p w14:paraId="41D9FC9C" w14:textId="0858F621" w:rsidR="004541E2" w:rsidRDefault="004541E2" w:rsidP="004541E2">
      <w:pPr>
        <w:spacing w:line="360" w:lineRule="auto"/>
        <w:ind w:firstLine="709"/>
        <w:jc w:val="right"/>
        <w:rPr>
          <w:rFonts w:ascii="Times New Roman" w:hAnsi="Times New Roman" w:cs="Times New Roman"/>
          <w:bCs/>
          <w:sz w:val="28"/>
          <w:szCs w:val="28"/>
          <w:highlight w:val="yellow"/>
        </w:rPr>
      </w:pPr>
      <w:r w:rsidRPr="002F00CA">
        <w:rPr>
          <w:rFonts w:ascii="Times New Roman" w:hAnsi="Times New Roman" w:cs="Times New Roman"/>
          <w:bCs/>
          <w:i/>
          <w:iCs/>
          <w:sz w:val="28"/>
          <w:szCs w:val="28"/>
        </w:rPr>
        <w:t xml:space="preserve">Таблица </w:t>
      </w:r>
      <w:r>
        <w:rPr>
          <w:rFonts w:ascii="Times New Roman" w:hAnsi="Times New Roman" w:cs="Times New Roman"/>
          <w:bCs/>
          <w:i/>
          <w:iCs/>
          <w:sz w:val="28"/>
          <w:szCs w:val="28"/>
        </w:rPr>
        <w:t>15</w:t>
      </w:r>
      <w:r w:rsidR="00F20EA0">
        <w:rPr>
          <w:rFonts w:ascii="Times New Roman" w:hAnsi="Times New Roman" w:cs="Times New Roman"/>
          <w:bCs/>
          <w:i/>
          <w:iCs/>
          <w:sz w:val="28"/>
          <w:szCs w:val="28"/>
        </w:rPr>
        <w:t>6</w:t>
      </w:r>
    </w:p>
    <w:tbl>
      <w:tblPr>
        <w:tblStyle w:val="a3"/>
        <w:tblW w:w="0" w:type="auto"/>
        <w:tblLook w:val="04A0" w:firstRow="1" w:lastRow="0" w:firstColumn="1" w:lastColumn="0" w:noHBand="0" w:noVBand="1"/>
      </w:tblPr>
      <w:tblGrid>
        <w:gridCol w:w="1942"/>
        <w:gridCol w:w="1768"/>
        <w:gridCol w:w="1408"/>
        <w:gridCol w:w="1409"/>
        <w:gridCol w:w="1409"/>
        <w:gridCol w:w="1409"/>
      </w:tblGrid>
      <w:tr w:rsidR="004541E2" w:rsidRPr="002F00CA" w14:paraId="4E99CD75" w14:textId="77777777" w:rsidTr="00CE3D3A">
        <w:tc>
          <w:tcPr>
            <w:tcW w:w="3710" w:type="dxa"/>
            <w:gridSpan w:val="2"/>
          </w:tcPr>
          <w:p w14:paraId="62BCB7E6" w14:textId="77777777" w:rsidR="004541E2" w:rsidRPr="00473054" w:rsidRDefault="004541E2" w:rsidP="00CE3D3A">
            <w:pPr>
              <w:jc w:val="both"/>
              <w:rPr>
                <w:rFonts w:ascii="Times New Roman" w:hAnsi="Times New Roman" w:cs="Times New Roman"/>
                <w:b/>
                <w:sz w:val="24"/>
                <w:szCs w:val="24"/>
              </w:rPr>
            </w:pPr>
            <w:r w:rsidRPr="00473054">
              <w:rPr>
                <w:rFonts w:ascii="Times New Roman" w:hAnsi="Times New Roman" w:cs="Times New Roman"/>
                <w:b/>
                <w:sz w:val="24"/>
                <w:szCs w:val="24"/>
              </w:rPr>
              <w:t>Отметка по пятибалльной шкале</w:t>
            </w:r>
          </w:p>
        </w:tc>
        <w:tc>
          <w:tcPr>
            <w:tcW w:w="1408" w:type="dxa"/>
          </w:tcPr>
          <w:p w14:paraId="7CE7DA7A" w14:textId="77777777" w:rsidR="004541E2" w:rsidRPr="00473054" w:rsidRDefault="004541E2" w:rsidP="00CE3D3A">
            <w:pPr>
              <w:rPr>
                <w:rFonts w:ascii="Times New Roman" w:hAnsi="Times New Roman" w:cs="Times New Roman"/>
                <w:b/>
                <w:sz w:val="24"/>
                <w:szCs w:val="24"/>
              </w:rPr>
            </w:pPr>
            <w:r w:rsidRPr="00473054">
              <w:rPr>
                <w:rFonts w:ascii="Times New Roman" w:hAnsi="Times New Roman" w:cs="Times New Roman"/>
                <w:b/>
                <w:sz w:val="24"/>
                <w:szCs w:val="24"/>
              </w:rPr>
              <w:t>«2»</w:t>
            </w:r>
          </w:p>
        </w:tc>
        <w:tc>
          <w:tcPr>
            <w:tcW w:w="1409" w:type="dxa"/>
          </w:tcPr>
          <w:p w14:paraId="65B5780C" w14:textId="77777777" w:rsidR="004541E2" w:rsidRPr="00473054" w:rsidRDefault="004541E2" w:rsidP="00CE3D3A">
            <w:pPr>
              <w:rPr>
                <w:rFonts w:ascii="Times New Roman" w:hAnsi="Times New Roman" w:cs="Times New Roman"/>
                <w:b/>
                <w:sz w:val="24"/>
                <w:szCs w:val="24"/>
              </w:rPr>
            </w:pPr>
            <w:r w:rsidRPr="00473054">
              <w:rPr>
                <w:rFonts w:ascii="Times New Roman" w:hAnsi="Times New Roman" w:cs="Times New Roman"/>
                <w:b/>
                <w:sz w:val="24"/>
                <w:szCs w:val="24"/>
              </w:rPr>
              <w:t>«3»</w:t>
            </w:r>
          </w:p>
        </w:tc>
        <w:tc>
          <w:tcPr>
            <w:tcW w:w="1409" w:type="dxa"/>
          </w:tcPr>
          <w:p w14:paraId="7DCB5CC4" w14:textId="77777777" w:rsidR="004541E2" w:rsidRPr="00473054" w:rsidRDefault="004541E2" w:rsidP="00CE3D3A">
            <w:pPr>
              <w:rPr>
                <w:rFonts w:ascii="Times New Roman" w:hAnsi="Times New Roman" w:cs="Times New Roman"/>
                <w:b/>
                <w:sz w:val="24"/>
                <w:szCs w:val="24"/>
              </w:rPr>
            </w:pPr>
            <w:r w:rsidRPr="00473054">
              <w:rPr>
                <w:rFonts w:ascii="Times New Roman" w:hAnsi="Times New Roman" w:cs="Times New Roman"/>
                <w:b/>
                <w:sz w:val="24"/>
                <w:szCs w:val="24"/>
              </w:rPr>
              <w:t>«4»</w:t>
            </w:r>
          </w:p>
        </w:tc>
        <w:tc>
          <w:tcPr>
            <w:tcW w:w="1409" w:type="dxa"/>
          </w:tcPr>
          <w:p w14:paraId="7DB2C76E" w14:textId="77777777" w:rsidR="004541E2" w:rsidRPr="00473054" w:rsidRDefault="004541E2" w:rsidP="00CE3D3A">
            <w:pPr>
              <w:rPr>
                <w:rFonts w:ascii="Times New Roman" w:hAnsi="Times New Roman" w:cs="Times New Roman"/>
                <w:b/>
                <w:sz w:val="24"/>
                <w:szCs w:val="24"/>
              </w:rPr>
            </w:pPr>
            <w:r w:rsidRPr="00473054">
              <w:rPr>
                <w:rFonts w:ascii="Times New Roman" w:hAnsi="Times New Roman" w:cs="Times New Roman"/>
                <w:b/>
                <w:sz w:val="24"/>
                <w:szCs w:val="24"/>
              </w:rPr>
              <w:t>«5»</w:t>
            </w:r>
          </w:p>
        </w:tc>
      </w:tr>
      <w:tr w:rsidR="004541E2" w:rsidRPr="002F00CA" w14:paraId="6D498BA2" w14:textId="77777777" w:rsidTr="00CE3D3A">
        <w:tc>
          <w:tcPr>
            <w:tcW w:w="3710" w:type="dxa"/>
            <w:gridSpan w:val="2"/>
          </w:tcPr>
          <w:p w14:paraId="7D6BDD23" w14:textId="77777777" w:rsidR="004541E2" w:rsidRPr="00473054" w:rsidRDefault="004541E2" w:rsidP="00CE3D3A">
            <w:pPr>
              <w:jc w:val="both"/>
              <w:rPr>
                <w:rFonts w:ascii="Times New Roman" w:hAnsi="Times New Roman" w:cs="Times New Roman"/>
                <w:b/>
                <w:sz w:val="24"/>
                <w:szCs w:val="24"/>
              </w:rPr>
            </w:pPr>
            <w:r w:rsidRPr="00473054">
              <w:rPr>
                <w:rFonts w:ascii="Times New Roman" w:hAnsi="Times New Roman" w:cs="Times New Roman"/>
                <w:b/>
                <w:sz w:val="24"/>
                <w:szCs w:val="24"/>
              </w:rPr>
              <w:t>Первичные баллы</w:t>
            </w:r>
          </w:p>
        </w:tc>
        <w:tc>
          <w:tcPr>
            <w:tcW w:w="1408" w:type="dxa"/>
          </w:tcPr>
          <w:p w14:paraId="2E0F8D8A" w14:textId="4BC4B230" w:rsidR="004541E2" w:rsidRPr="00473054" w:rsidRDefault="00F20EA0" w:rsidP="00CE3D3A">
            <w:pPr>
              <w:rPr>
                <w:rFonts w:ascii="Times New Roman" w:hAnsi="Times New Roman" w:cs="Times New Roman"/>
                <w:b/>
                <w:sz w:val="24"/>
                <w:szCs w:val="24"/>
              </w:rPr>
            </w:pPr>
            <w:r>
              <w:rPr>
                <w:rFonts w:ascii="Times New Roman" w:hAnsi="Times New Roman" w:cs="Times New Roman"/>
                <w:b/>
                <w:sz w:val="24"/>
                <w:szCs w:val="24"/>
              </w:rPr>
              <w:t>0-9</w:t>
            </w:r>
          </w:p>
        </w:tc>
        <w:tc>
          <w:tcPr>
            <w:tcW w:w="1409" w:type="dxa"/>
          </w:tcPr>
          <w:p w14:paraId="25B5AA7F" w14:textId="2F62E76A" w:rsidR="004541E2" w:rsidRPr="00473054" w:rsidRDefault="00F20EA0" w:rsidP="00CE3D3A">
            <w:pPr>
              <w:rPr>
                <w:rFonts w:ascii="Times New Roman" w:hAnsi="Times New Roman" w:cs="Times New Roman"/>
                <w:b/>
                <w:sz w:val="24"/>
                <w:szCs w:val="24"/>
              </w:rPr>
            </w:pPr>
            <w:r>
              <w:rPr>
                <w:rFonts w:ascii="Times New Roman" w:hAnsi="Times New Roman" w:cs="Times New Roman"/>
                <w:b/>
                <w:sz w:val="24"/>
                <w:szCs w:val="24"/>
              </w:rPr>
              <w:t>10-14</w:t>
            </w:r>
          </w:p>
        </w:tc>
        <w:tc>
          <w:tcPr>
            <w:tcW w:w="1409" w:type="dxa"/>
          </w:tcPr>
          <w:p w14:paraId="455A88ED" w14:textId="33022D4B" w:rsidR="004541E2" w:rsidRPr="00473054" w:rsidRDefault="00F20EA0" w:rsidP="00CE3D3A">
            <w:pPr>
              <w:rPr>
                <w:rFonts w:ascii="Times New Roman" w:hAnsi="Times New Roman" w:cs="Times New Roman"/>
                <w:b/>
                <w:sz w:val="24"/>
                <w:szCs w:val="24"/>
              </w:rPr>
            </w:pPr>
            <w:r>
              <w:rPr>
                <w:rFonts w:ascii="Times New Roman" w:hAnsi="Times New Roman" w:cs="Times New Roman"/>
                <w:b/>
                <w:sz w:val="24"/>
                <w:szCs w:val="24"/>
              </w:rPr>
              <w:t>15-19</w:t>
            </w:r>
          </w:p>
        </w:tc>
        <w:tc>
          <w:tcPr>
            <w:tcW w:w="1409" w:type="dxa"/>
          </w:tcPr>
          <w:p w14:paraId="3D43CE2E" w14:textId="2F238940" w:rsidR="004541E2" w:rsidRPr="00473054" w:rsidRDefault="00F20EA0" w:rsidP="00CE3D3A">
            <w:pPr>
              <w:rPr>
                <w:rFonts w:ascii="Times New Roman" w:hAnsi="Times New Roman" w:cs="Times New Roman"/>
                <w:b/>
                <w:sz w:val="24"/>
                <w:szCs w:val="24"/>
              </w:rPr>
            </w:pPr>
            <w:r>
              <w:rPr>
                <w:rFonts w:ascii="Times New Roman" w:hAnsi="Times New Roman" w:cs="Times New Roman"/>
                <w:b/>
                <w:sz w:val="24"/>
                <w:szCs w:val="24"/>
              </w:rPr>
              <w:t>20-22</w:t>
            </w:r>
          </w:p>
        </w:tc>
      </w:tr>
      <w:tr w:rsidR="00F20EA0" w:rsidRPr="002F00CA" w14:paraId="33B42AEC" w14:textId="77777777" w:rsidTr="00CE3D3A">
        <w:tc>
          <w:tcPr>
            <w:tcW w:w="1942" w:type="dxa"/>
            <w:vMerge w:val="restart"/>
          </w:tcPr>
          <w:p w14:paraId="397EA649" w14:textId="77777777" w:rsidR="00F20EA0" w:rsidRPr="00473054" w:rsidRDefault="00F20EA0" w:rsidP="00F20EA0">
            <w:pPr>
              <w:jc w:val="both"/>
              <w:rPr>
                <w:rFonts w:ascii="Times New Roman" w:hAnsi="Times New Roman" w:cs="Times New Roman"/>
                <w:bCs/>
                <w:sz w:val="24"/>
                <w:szCs w:val="24"/>
              </w:rPr>
            </w:pPr>
            <w:r w:rsidRPr="00473054">
              <w:rPr>
                <w:rFonts w:ascii="Times New Roman" w:hAnsi="Times New Roman" w:cs="Times New Roman"/>
                <w:bCs/>
                <w:sz w:val="24"/>
                <w:szCs w:val="24"/>
              </w:rPr>
              <w:t>Процент обучающихся, получивших отметку</w:t>
            </w:r>
          </w:p>
        </w:tc>
        <w:tc>
          <w:tcPr>
            <w:tcW w:w="1768" w:type="dxa"/>
          </w:tcPr>
          <w:p w14:paraId="4ABE0FAB" w14:textId="77777777" w:rsidR="00F20EA0" w:rsidRPr="00473054" w:rsidRDefault="00F20EA0" w:rsidP="00F20EA0">
            <w:pPr>
              <w:jc w:val="both"/>
              <w:rPr>
                <w:rFonts w:ascii="Times New Roman" w:hAnsi="Times New Roman" w:cs="Times New Roman"/>
                <w:bCs/>
                <w:sz w:val="24"/>
                <w:szCs w:val="24"/>
              </w:rPr>
            </w:pPr>
            <w:r w:rsidRPr="00473054">
              <w:rPr>
                <w:rFonts w:ascii="Times New Roman" w:hAnsi="Times New Roman" w:cs="Times New Roman"/>
                <w:bCs/>
                <w:sz w:val="24"/>
                <w:szCs w:val="24"/>
              </w:rPr>
              <w:t>Приморский край</w:t>
            </w:r>
          </w:p>
        </w:tc>
        <w:tc>
          <w:tcPr>
            <w:tcW w:w="1408" w:type="dxa"/>
          </w:tcPr>
          <w:p w14:paraId="786BE218" w14:textId="62EDF240" w:rsidR="00F20EA0" w:rsidRPr="00F20EA0" w:rsidRDefault="00F20EA0" w:rsidP="00F20EA0">
            <w:pPr>
              <w:rPr>
                <w:rFonts w:ascii="Times New Roman" w:hAnsi="Times New Roman" w:cs="Times New Roman"/>
                <w:bCs/>
                <w:sz w:val="24"/>
                <w:szCs w:val="24"/>
              </w:rPr>
            </w:pPr>
            <w:r w:rsidRPr="00F20EA0">
              <w:rPr>
                <w:rFonts w:ascii="Times New Roman" w:hAnsi="Times New Roman" w:cs="Times New Roman"/>
              </w:rPr>
              <w:t>10,74</w:t>
            </w:r>
          </w:p>
        </w:tc>
        <w:tc>
          <w:tcPr>
            <w:tcW w:w="1409" w:type="dxa"/>
          </w:tcPr>
          <w:p w14:paraId="5DCD9DCA" w14:textId="5D73631B" w:rsidR="00F20EA0" w:rsidRPr="00F20EA0" w:rsidRDefault="00F20EA0" w:rsidP="00F20EA0">
            <w:pPr>
              <w:rPr>
                <w:rFonts w:ascii="Times New Roman" w:hAnsi="Times New Roman" w:cs="Times New Roman"/>
                <w:bCs/>
                <w:sz w:val="24"/>
                <w:szCs w:val="24"/>
              </w:rPr>
            </w:pPr>
            <w:r w:rsidRPr="00F20EA0">
              <w:rPr>
                <w:rFonts w:ascii="Times New Roman" w:hAnsi="Times New Roman" w:cs="Times New Roman"/>
              </w:rPr>
              <w:t>48,74</w:t>
            </w:r>
          </w:p>
        </w:tc>
        <w:tc>
          <w:tcPr>
            <w:tcW w:w="1409" w:type="dxa"/>
          </w:tcPr>
          <w:p w14:paraId="342B3DF4" w14:textId="2EADE531" w:rsidR="00F20EA0" w:rsidRPr="00F20EA0" w:rsidRDefault="00F20EA0" w:rsidP="00F20EA0">
            <w:pPr>
              <w:rPr>
                <w:rFonts w:ascii="Times New Roman" w:hAnsi="Times New Roman" w:cs="Times New Roman"/>
                <w:bCs/>
                <w:sz w:val="24"/>
                <w:szCs w:val="24"/>
              </w:rPr>
            </w:pPr>
            <w:r w:rsidRPr="00F20EA0">
              <w:rPr>
                <w:rFonts w:ascii="Times New Roman" w:hAnsi="Times New Roman" w:cs="Times New Roman"/>
              </w:rPr>
              <w:t>32,91</w:t>
            </w:r>
          </w:p>
        </w:tc>
        <w:tc>
          <w:tcPr>
            <w:tcW w:w="1409" w:type="dxa"/>
          </w:tcPr>
          <w:p w14:paraId="79F47EDF" w14:textId="603E4F3B" w:rsidR="00F20EA0" w:rsidRPr="00F20EA0" w:rsidRDefault="00F20EA0" w:rsidP="00F20EA0">
            <w:pPr>
              <w:rPr>
                <w:rFonts w:ascii="Times New Roman" w:hAnsi="Times New Roman" w:cs="Times New Roman"/>
                <w:bCs/>
                <w:sz w:val="24"/>
                <w:szCs w:val="24"/>
              </w:rPr>
            </w:pPr>
            <w:r w:rsidRPr="00F20EA0">
              <w:rPr>
                <w:rFonts w:ascii="Times New Roman" w:hAnsi="Times New Roman" w:cs="Times New Roman"/>
              </w:rPr>
              <w:t>7,61</w:t>
            </w:r>
          </w:p>
        </w:tc>
      </w:tr>
      <w:tr w:rsidR="00F20EA0" w:rsidRPr="002F00CA" w14:paraId="77583287" w14:textId="77777777" w:rsidTr="00CE3D3A">
        <w:tc>
          <w:tcPr>
            <w:tcW w:w="1942" w:type="dxa"/>
            <w:vMerge/>
          </w:tcPr>
          <w:p w14:paraId="21DF6798" w14:textId="77777777" w:rsidR="00F20EA0" w:rsidRPr="00473054" w:rsidRDefault="00F20EA0" w:rsidP="00F20EA0">
            <w:pPr>
              <w:jc w:val="both"/>
              <w:rPr>
                <w:rFonts w:ascii="Times New Roman" w:hAnsi="Times New Roman" w:cs="Times New Roman"/>
                <w:bCs/>
                <w:sz w:val="24"/>
                <w:szCs w:val="24"/>
              </w:rPr>
            </w:pPr>
          </w:p>
        </w:tc>
        <w:tc>
          <w:tcPr>
            <w:tcW w:w="1768" w:type="dxa"/>
          </w:tcPr>
          <w:p w14:paraId="1295ED1E" w14:textId="77777777" w:rsidR="00F20EA0" w:rsidRPr="00473054" w:rsidRDefault="00F20EA0" w:rsidP="00F20EA0">
            <w:pPr>
              <w:jc w:val="both"/>
              <w:rPr>
                <w:rFonts w:ascii="Times New Roman" w:hAnsi="Times New Roman" w:cs="Times New Roman"/>
                <w:bCs/>
                <w:sz w:val="24"/>
                <w:szCs w:val="24"/>
              </w:rPr>
            </w:pPr>
            <w:r w:rsidRPr="00473054">
              <w:rPr>
                <w:rFonts w:ascii="Times New Roman" w:hAnsi="Times New Roman" w:cs="Times New Roman"/>
                <w:bCs/>
                <w:sz w:val="24"/>
                <w:szCs w:val="24"/>
              </w:rPr>
              <w:t>Яковлевский МО</w:t>
            </w:r>
          </w:p>
        </w:tc>
        <w:tc>
          <w:tcPr>
            <w:tcW w:w="1408" w:type="dxa"/>
          </w:tcPr>
          <w:p w14:paraId="1CB64289" w14:textId="517280BF" w:rsidR="00F20EA0" w:rsidRPr="00F20EA0" w:rsidRDefault="00F20EA0" w:rsidP="00F20EA0">
            <w:pPr>
              <w:rPr>
                <w:rFonts w:ascii="Times New Roman" w:hAnsi="Times New Roman" w:cs="Times New Roman"/>
                <w:bCs/>
                <w:sz w:val="24"/>
                <w:szCs w:val="24"/>
              </w:rPr>
            </w:pPr>
            <w:r w:rsidRPr="00F20EA0">
              <w:rPr>
                <w:rFonts w:ascii="Times New Roman" w:hAnsi="Times New Roman" w:cs="Times New Roman"/>
              </w:rPr>
              <w:t>15,22</w:t>
            </w:r>
          </w:p>
        </w:tc>
        <w:tc>
          <w:tcPr>
            <w:tcW w:w="1409" w:type="dxa"/>
          </w:tcPr>
          <w:p w14:paraId="172342CF" w14:textId="30C1F1F5" w:rsidR="00F20EA0" w:rsidRPr="00F20EA0" w:rsidRDefault="00F20EA0" w:rsidP="00F20EA0">
            <w:pPr>
              <w:rPr>
                <w:rFonts w:ascii="Times New Roman" w:hAnsi="Times New Roman" w:cs="Times New Roman"/>
                <w:bCs/>
                <w:sz w:val="24"/>
                <w:szCs w:val="24"/>
              </w:rPr>
            </w:pPr>
            <w:r w:rsidRPr="00F20EA0">
              <w:rPr>
                <w:rFonts w:ascii="Times New Roman" w:hAnsi="Times New Roman" w:cs="Times New Roman"/>
              </w:rPr>
              <w:t>52,17</w:t>
            </w:r>
          </w:p>
        </w:tc>
        <w:tc>
          <w:tcPr>
            <w:tcW w:w="1409" w:type="dxa"/>
          </w:tcPr>
          <w:p w14:paraId="3EC6CC27" w14:textId="1B6C244A" w:rsidR="00F20EA0" w:rsidRPr="00F20EA0" w:rsidRDefault="00F20EA0" w:rsidP="00F20EA0">
            <w:pPr>
              <w:rPr>
                <w:rFonts w:ascii="Times New Roman" w:hAnsi="Times New Roman" w:cs="Times New Roman"/>
                <w:bCs/>
                <w:sz w:val="24"/>
                <w:szCs w:val="24"/>
              </w:rPr>
            </w:pPr>
            <w:r w:rsidRPr="00F20EA0">
              <w:rPr>
                <w:rFonts w:ascii="Times New Roman" w:hAnsi="Times New Roman" w:cs="Times New Roman"/>
              </w:rPr>
              <w:t>30,43</w:t>
            </w:r>
          </w:p>
        </w:tc>
        <w:tc>
          <w:tcPr>
            <w:tcW w:w="1409" w:type="dxa"/>
          </w:tcPr>
          <w:p w14:paraId="6B92BC8C" w14:textId="1EB8EE05" w:rsidR="00F20EA0" w:rsidRPr="00F20EA0" w:rsidRDefault="00F20EA0" w:rsidP="00F20EA0">
            <w:pPr>
              <w:rPr>
                <w:rFonts w:ascii="Times New Roman" w:hAnsi="Times New Roman" w:cs="Times New Roman"/>
                <w:bCs/>
                <w:sz w:val="24"/>
                <w:szCs w:val="24"/>
              </w:rPr>
            </w:pPr>
            <w:r w:rsidRPr="00F20EA0">
              <w:rPr>
                <w:rFonts w:ascii="Times New Roman" w:hAnsi="Times New Roman" w:cs="Times New Roman"/>
              </w:rPr>
              <w:t>2,17</w:t>
            </w:r>
          </w:p>
        </w:tc>
      </w:tr>
    </w:tbl>
    <w:p w14:paraId="0D9765FF" w14:textId="77777777" w:rsidR="004541E2" w:rsidRDefault="004541E2" w:rsidP="004541E2">
      <w:pPr>
        <w:spacing w:line="360" w:lineRule="auto"/>
        <w:ind w:firstLine="709"/>
        <w:jc w:val="both"/>
        <w:rPr>
          <w:rFonts w:ascii="Times New Roman" w:hAnsi="Times New Roman" w:cs="Times New Roman"/>
          <w:bCs/>
          <w:sz w:val="28"/>
          <w:szCs w:val="28"/>
        </w:rPr>
      </w:pPr>
    </w:p>
    <w:p w14:paraId="0430B258" w14:textId="3CD28083" w:rsidR="004541E2" w:rsidRPr="008F7ACA" w:rsidRDefault="004541E2" w:rsidP="004541E2">
      <w:pPr>
        <w:spacing w:line="360" w:lineRule="auto"/>
        <w:ind w:firstLine="709"/>
        <w:jc w:val="both"/>
        <w:rPr>
          <w:rFonts w:ascii="Times New Roman" w:hAnsi="Times New Roman" w:cs="Times New Roman"/>
          <w:bCs/>
          <w:sz w:val="28"/>
          <w:szCs w:val="28"/>
        </w:rPr>
      </w:pPr>
      <w:r w:rsidRPr="00603313">
        <w:rPr>
          <w:rFonts w:ascii="Times New Roman" w:hAnsi="Times New Roman" w:cs="Times New Roman"/>
          <w:bCs/>
          <w:sz w:val="28"/>
          <w:szCs w:val="28"/>
        </w:rPr>
        <w:t>Сравнение</w:t>
      </w:r>
      <w:r>
        <w:rPr>
          <w:rFonts w:ascii="Times New Roman" w:hAnsi="Times New Roman" w:cs="Times New Roman"/>
          <w:bCs/>
          <w:sz w:val="28"/>
          <w:szCs w:val="28"/>
        </w:rPr>
        <w:t xml:space="preserve"> распределения отметок, полученных обучающимися за работу, с отметками по журналу (таблица 15</w:t>
      </w:r>
      <w:r w:rsidR="0094059F">
        <w:rPr>
          <w:rFonts w:ascii="Times New Roman" w:hAnsi="Times New Roman" w:cs="Times New Roman"/>
          <w:bCs/>
          <w:sz w:val="28"/>
          <w:szCs w:val="28"/>
        </w:rPr>
        <w:t>7</w:t>
      </w:r>
      <w:r>
        <w:rPr>
          <w:rFonts w:ascii="Times New Roman" w:hAnsi="Times New Roman" w:cs="Times New Roman"/>
          <w:bCs/>
          <w:sz w:val="28"/>
          <w:szCs w:val="28"/>
        </w:rPr>
        <w:t xml:space="preserve">) показывает, что доля участников подтвердивших свою отметку по журналу, </w:t>
      </w:r>
      <w:r w:rsidR="000E3FE2">
        <w:rPr>
          <w:rFonts w:ascii="Times New Roman" w:hAnsi="Times New Roman" w:cs="Times New Roman"/>
          <w:bCs/>
          <w:sz w:val="28"/>
          <w:szCs w:val="28"/>
        </w:rPr>
        <w:t>увеличи</w:t>
      </w:r>
      <w:r>
        <w:rPr>
          <w:rFonts w:ascii="Times New Roman" w:hAnsi="Times New Roman" w:cs="Times New Roman"/>
          <w:bCs/>
          <w:sz w:val="28"/>
          <w:szCs w:val="28"/>
        </w:rPr>
        <w:t>лась в сравнении с 2024 годом (</w:t>
      </w:r>
      <w:r w:rsidR="000E3FE2">
        <w:rPr>
          <w:rFonts w:ascii="Times New Roman" w:hAnsi="Times New Roman" w:cs="Times New Roman"/>
          <w:bCs/>
          <w:sz w:val="28"/>
          <w:szCs w:val="28"/>
        </w:rPr>
        <w:t>68</w:t>
      </w:r>
      <w:r>
        <w:rPr>
          <w:rFonts w:ascii="Times New Roman" w:hAnsi="Times New Roman" w:cs="Times New Roman"/>
          <w:bCs/>
          <w:sz w:val="28"/>
          <w:szCs w:val="28"/>
        </w:rPr>
        <w:t xml:space="preserve">%). </w:t>
      </w:r>
      <w:r w:rsidR="000E3FE2">
        <w:rPr>
          <w:rFonts w:ascii="Times New Roman" w:hAnsi="Times New Roman" w:cs="Times New Roman"/>
          <w:bCs/>
          <w:sz w:val="28"/>
          <w:szCs w:val="28"/>
        </w:rPr>
        <w:t>Сократи</w:t>
      </w:r>
      <w:r>
        <w:rPr>
          <w:rFonts w:ascii="Times New Roman" w:hAnsi="Times New Roman" w:cs="Times New Roman"/>
          <w:bCs/>
          <w:sz w:val="28"/>
          <w:szCs w:val="28"/>
        </w:rPr>
        <w:t xml:space="preserve">лась доля участников, повысивших оценку в сравнении с журналом (2024г.- </w:t>
      </w:r>
      <w:r w:rsidR="000E3FE2">
        <w:rPr>
          <w:rFonts w:ascii="Times New Roman" w:hAnsi="Times New Roman" w:cs="Times New Roman"/>
          <w:bCs/>
          <w:sz w:val="28"/>
          <w:szCs w:val="28"/>
        </w:rPr>
        <w:t>8</w:t>
      </w:r>
      <w:r>
        <w:rPr>
          <w:rFonts w:ascii="Times New Roman" w:hAnsi="Times New Roman" w:cs="Times New Roman"/>
          <w:bCs/>
          <w:sz w:val="28"/>
          <w:szCs w:val="28"/>
        </w:rPr>
        <w:t xml:space="preserve">%), в сравнении с предыдущим годом доля участников понизивших оценку </w:t>
      </w:r>
      <w:r w:rsidR="000E3FE2">
        <w:rPr>
          <w:rFonts w:ascii="Times New Roman" w:hAnsi="Times New Roman" w:cs="Times New Roman"/>
          <w:bCs/>
          <w:sz w:val="28"/>
          <w:szCs w:val="28"/>
        </w:rPr>
        <w:t>сократи</w:t>
      </w:r>
      <w:r>
        <w:rPr>
          <w:rFonts w:ascii="Times New Roman" w:hAnsi="Times New Roman" w:cs="Times New Roman"/>
          <w:bCs/>
          <w:sz w:val="28"/>
          <w:szCs w:val="28"/>
        </w:rPr>
        <w:t xml:space="preserve">лась (2024г – </w:t>
      </w:r>
      <w:r w:rsidR="000E3FE2">
        <w:rPr>
          <w:rFonts w:ascii="Times New Roman" w:hAnsi="Times New Roman" w:cs="Times New Roman"/>
          <w:bCs/>
          <w:sz w:val="28"/>
          <w:szCs w:val="28"/>
        </w:rPr>
        <w:t>24</w:t>
      </w:r>
      <w:r>
        <w:rPr>
          <w:rFonts w:ascii="Times New Roman" w:hAnsi="Times New Roman" w:cs="Times New Roman"/>
          <w:bCs/>
          <w:sz w:val="28"/>
          <w:szCs w:val="28"/>
        </w:rPr>
        <w:t xml:space="preserve">%). </w:t>
      </w:r>
    </w:p>
    <w:p w14:paraId="5B36911D" w14:textId="2EA78D0B" w:rsidR="004541E2" w:rsidRPr="00616599" w:rsidRDefault="004541E2" w:rsidP="004541E2">
      <w:pPr>
        <w:spacing w:line="360" w:lineRule="auto"/>
        <w:ind w:firstLine="709"/>
        <w:jc w:val="right"/>
        <w:rPr>
          <w:rFonts w:ascii="Times New Roman" w:hAnsi="Times New Roman" w:cs="Times New Roman"/>
          <w:bCs/>
          <w:i/>
          <w:iCs/>
          <w:sz w:val="28"/>
          <w:szCs w:val="28"/>
        </w:rPr>
      </w:pPr>
      <w:r w:rsidRPr="00616599">
        <w:rPr>
          <w:rFonts w:ascii="Times New Roman" w:hAnsi="Times New Roman" w:cs="Times New Roman"/>
          <w:bCs/>
          <w:i/>
          <w:iCs/>
          <w:sz w:val="28"/>
          <w:szCs w:val="28"/>
        </w:rPr>
        <w:t xml:space="preserve">Таблица </w:t>
      </w:r>
      <w:r>
        <w:rPr>
          <w:rFonts w:ascii="Times New Roman" w:hAnsi="Times New Roman" w:cs="Times New Roman"/>
          <w:bCs/>
          <w:i/>
          <w:iCs/>
          <w:sz w:val="28"/>
          <w:szCs w:val="28"/>
        </w:rPr>
        <w:t>15</w:t>
      </w:r>
      <w:r w:rsidR="0094059F">
        <w:rPr>
          <w:rFonts w:ascii="Times New Roman" w:hAnsi="Times New Roman" w:cs="Times New Roman"/>
          <w:bCs/>
          <w:i/>
          <w:iCs/>
          <w:sz w:val="28"/>
          <w:szCs w:val="28"/>
        </w:rPr>
        <w:t>7</w:t>
      </w:r>
    </w:p>
    <w:tbl>
      <w:tblPr>
        <w:tblStyle w:val="a3"/>
        <w:tblW w:w="0" w:type="auto"/>
        <w:tblLayout w:type="fixed"/>
        <w:tblLook w:val="04A0" w:firstRow="1" w:lastRow="0" w:firstColumn="1" w:lastColumn="0" w:noHBand="0" w:noVBand="1"/>
      </w:tblPr>
      <w:tblGrid>
        <w:gridCol w:w="1696"/>
        <w:gridCol w:w="1701"/>
        <w:gridCol w:w="1701"/>
        <w:gridCol w:w="1447"/>
        <w:gridCol w:w="1417"/>
        <w:gridCol w:w="1383"/>
      </w:tblGrid>
      <w:tr w:rsidR="004541E2" w14:paraId="771BE536" w14:textId="77777777" w:rsidTr="00CE3D3A">
        <w:tc>
          <w:tcPr>
            <w:tcW w:w="1696" w:type="dxa"/>
          </w:tcPr>
          <w:p w14:paraId="5769F9BF" w14:textId="77777777" w:rsidR="004541E2" w:rsidRPr="004B2497" w:rsidRDefault="004541E2" w:rsidP="00CE3D3A">
            <w:pPr>
              <w:jc w:val="both"/>
              <w:rPr>
                <w:rFonts w:ascii="Times New Roman" w:hAnsi="Times New Roman" w:cs="Times New Roman"/>
                <w:b/>
                <w:bCs/>
                <w:sz w:val="24"/>
                <w:szCs w:val="24"/>
              </w:rPr>
            </w:pPr>
            <w:r w:rsidRPr="004B2497">
              <w:rPr>
                <w:rFonts w:ascii="Times New Roman" w:hAnsi="Times New Roman" w:cs="Times New Roman"/>
                <w:b/>
                <w:bCs/>
                <w:sz w:val="24"/>
                <w:szCs w:val="24"/>
              </w:rPr>
              <w:t>Предмет</w:t>
            </w:r>
          </w:p>
        </w:tc>
        <w:tc>
          <w:tcPr>
            <w:tcW w:w="1701" w:type="dxa"/>
          </w:tcPr>
          <w:p w14:paraId="179F0A07" w14:textId="77777777" w:rsidR="004541E2" w:rsidRPr="004B2497" w:rsidRDefault="004541E2" w:rsidP="00CE3D3A">
            <w:pPr>
              <w:jc w:val="both"/>
              <w:rPr>
                <w:rFonts w:ascii="Times New Roman" w:hAnsi="Times New Roman" w:cs="Times New Roman"/>
                <w:b/>
                <w:bCs/>
                <w:sz w:val="24"/>
                <w:szCs w:val="24"/>
              </w:rPr>
            </w:pPr>
            <w:r w:rsidRPr="004B2497">
              <w:rPr>
                <w:rFonts w:ascii="Times New Roman" w:hAnsi="Times New Roman" w:cs="Times New Roman"/>
                <w:b/>
                <w:bCs/>
                <w:sz w:val="24"/>
                <w:szCs w:val="24"/>
              </w:rPr>
              <w:t>Количество</w:t>
            </w:r>
          </w:p>
          <w:p w14:paraId="4B5068C3" w14:textId="77777777" w:rsidR="004541E2" w:rsidRPr="004B2497" w:rsidRDefault="004541E2" w:rsidP="00CE3D3A">
            <w:pPr>
              <w:jc w:val="both"/>
              <w:rPr>
                <w:rFonts w:ascii="Times New Roman" w:hAnsi="Times New Roman" w:cs="Times New Roman"/>
                <w:b/>
                <w:bCs/>
                <w:sz w:val="24"/>
                <w:szCs w:val="24"/>
              </w:rPr>
            </w:pPr>
            <w:r w:rsidRPr="004B2497">
              <w:rPr>
                <w:rFonts w:ascii="Times New Roman" w:hAnsi="Times New Roman" w:cs="Times New Roman"/>
                <w:b/>
                <w:bCs/>
                <w:sz w:val="24"/>
                <w:szCs w:val="24"/>
              </w:rPr>
              <w:t>ОО</w:t>
            </w:r>
          </w:p>
        </w:tc>
        <w:tc>
          <w:tcPr>
            <w:tcW w:w="1701" w:type="dxa"/>
          </w:tcPr>
          <w:p w14:paraId="66CFDFD9" w14:textId="77777777" w:rsidR="004541E2" w:rsidRPr="004B2497" w:rsidRDefault="004541E2" w:rsidP="00CE3D3A">
            <w:pPr>
              <w:jc w:val="both"/>
              <w:rPr>
                <w:rFonts w:ascii="Times New Roman" w:hAnsi="Times New Roman" w:cs="Times New Roman"/>
                <w:b/>
                <w:bCs/>
                <w:sz w:val="24"/>
                <w:szCs w:val="24"/>
              </w:rPr>
            </w:pPr>
            <w:r w:rsidRPr="004B2497">
              <w:rPr>
                <w:rFonts w:ascii="Times New Roman" w:hAnsi="Times New Roman" w:cs="Times New Roman"/>
                <w:b/>
                <w:bCs/>
                <w:sz w:val="24"/>
                <w:szCs w:val="24"/>
              </w:rPr>
              <w:t>Кол-во участников</w:t>
            </w:r>
          </w:p>
        </w:tc>
        <w:tc>
          <w:tcPr>
            <w:tcW w:w="1447" w:type="dxa"/>
          </w:tcPr>
          <w:p w14:paraId="4FCB6DF5" w14:textId="77777777" w:rsidR="004541E2" w:rsidRPr="004B2497" w:rsidRDefault="004541E2" w:rsidP="00CE3D3A">
            <w:pPr>
              <w:jc w:val="both"/>
              <w:rPr>
                <w:rFonts w:ascii="Times New Roman" w:hAnsi="Times New Roman" w:cs="Times New Roman"/>
                <w:b/>
                <w:bCs/>
                <w:sz w:val="24"/>
                <w:szCs w:val="24"/>
              </w:rPr>
            </w:pPr>
            <w:r w:rsidRPr="004B2497">
              <w:rPr>
                <w:rFonts w:ascii="Times New Roman" w:hAnsi="Times New Roman" w:cs="Times New Roman"/>
                <w:b/>
                <w:bCs/>
                <w:sz w:val="24"/>
                <w:szCs w:val="24"/>
              </w:rPr>
              <w:t>Подтвердили оценку</w:t>
            </w:r>
          </w:p>
        </w:tc>
        <w:tc>
          <w:tcPr>
            <w:tcW w:w="1417" w:type="dxa"/>
          </w:tcPr>
          <w:p w14:paraId="4A463FF2" w14:textId="77777777" w:rsidR="004541E2" w:rsidRPr="004B2497" w:rsidRDefault="004541E2" w:rsidP="00CE3D3A">
            <w:pPr>
              <w:jc w:val="both"/>
              <w:rPr>
                <w:rFonts w:ascii="Times New Roman" w:hAnsi="Times New Roman" w:cs="Times New Roman"/>
                <w:b/>
                <w:bCs/>
                <w:sz w:val="24"/>
                <w:szCs w:val="24"/>
              </w:rPr>
            </w:pPr>
            <w:r w:rsidRPr="004B2497">
              <w:rPr>
                <w:rFonts w:ascii="Times New Roman" w:hAnsi="Times New Roman" w:cs="Times New Roman"/>
                <w:b/>
                <w:bCs/>
                <w:sz w:val="24"/>
                <w:szCs w:val="24"/>
              </w:rPr>
              <w:t>Повысили оценку</w:t>
            </w:r>
          </w:p>
        </w:tc>
        <w:tc>
          <w:tcPr>
            <w:tcW w:w="1383" w:type="dxa"/>
          </w:tcPr>
          <w:p w14:paraId="04100EFE" w14:textId="77777777" w:rsidR="004541E2" w:rsidRPr="004B2497" w:rsidRDefault="004541E2" w:rsidP="00CE3D3A">
            <w:pPr>
              <w:jc w:val="both"/>
              <w:rPr>
                <w:rFonts w:ascii="Times New Roman" w:hAnsi="Times New Roman" w:cs="Times New Roman"/>
                <w:b/>
                <w:bCs/>
                <w:sz w:val="24"/>
                <w:szCs w:val="24"/>
              </w:rPr>
            </w:pPr>
            <w:r w:rsidRPr="004B2497">
              <w:rPr>
                <w:rFonts w:ascii="Times New Roman" w:hAnsi="Times New Roman" w:cs="Times New Roman"/>
                <w:b/>
                <w:bCs/>
                <w:sz w:val="24"/>
                <w:szCs w:val="24"/>
              </w:rPr>
              <w:t>Понизили оценку</w:t>
            </w:r>
          </w:p>
        </w:tc>
      </w:tr>
      <w:tr w:rsidR="004541E2" w14:paraId="7C2FE64B" w14:textId="77777777" w:rsidTr="00CE3D3A">
        <w:tc>
          <w:tcPr>
            <w:tcW w:w="1696" w:type="dxa"/>
          </w:tcPr>
          <w:p w14:paraId="043538A4" w14:textId="36590EB9" w:rsidR="004541E2" w:rsidRPr="00616599" w:rsidRDefault="000E3FE2" w:rsidP="00CE3D3A">
            <w:pPr>
              <w:jc w:val="both"/>
              <w:rPr>
                <w:rFonts w:ascii="Times New Roman" w:hAnsi="Times New Roman" w:cs="Times New Roman"/>
                <w:sz w:val="24"/>
                <w:szCs w:val="24"/>
              </w:rPr>
            </w:pPr>
            <w:r>
              <w:rPr>
                <w:rFonts w:ascii="Times New Roman" w:hAnsi="Times New Roman" w:cs="Times New Roman"/>
                <w:sz w:val="24"/>
                <w:szCs w:val="24"/>
              </w:rPr>
              <w:t>Обществознание</w:t>
            </w:r>
          </w:p>
        </w:tc>
        <w:tc>
          <w:tcPr>
            <w:tcW w:w="1701" w:type="dxa"/>
          </w:tcPr>
          <w:p w14:paraId="08CA8DF9" w14:textId="59B81BDC" w:rsidR="004541E2" w:rsidRPr="00616599" w:rsidRDefault="000E3FE2" w:rsidP="00CE3D3A">
            <w:pPr>
              <w:jc w:val="both"/>
              <w:rPr>
                <w:rFonts w:ascii="Times New Roman" w:hAnsi="Times New Roman" w:cs="Times New Roman"/>
                <w:sz w:val="24"/>
                <w:szCs w:val="24"/>
              </w:rPr>
            </w:pPr>
            <w:r>
              <w:rPr>
                <w:rFonts w:ascii="Times New Roman" w:hAnsi="Times New Roman" w:cs="Times New Roman"/>
                <w:sz w:val="24"/>
                <w:szCs w:val="24"/>
              </w:rPr>
              <w:t>4</w:t>
            </w:r>
          </w:p>
        </w:tc>
        <w:tc>
          <w:tcPr>
            <w:tcW w:w="1701" w:type="dxa"/>
          </w:tcPr>
          <w:p w14:paraId="5DB54B3E" w14:textId="4DD7C1E7" w:rsidR="004541E2" w:rsidRPr="00616599" w:rsidRDefault="004541E2" w:rsidP="00CE3D3A">
            <w:pPr>
              <w:jc w:val="both"/>
              <w:rPr>
                <w:rFonts w:ascii="Times New Roman" w:hAnsi="Times New Roman" w:cs="Times New Roman"/>
                <w:sz w:val="24"/>
                <w:szCs w:val="24"/>
              </w:rPr>
            </w:pPr>
            <w:r>
              <w:rPr>
                <w:rFonts w:ascii="Times New Roman" w:hAnsi="Times New Roman" w:cs="Times New Roman"/>
                <w:sz w:val="24"/>
                <w:szCs w:val="24"/>
              </w:rPr>
              <w:t>4</w:t>
            </w:r>
            <w:r w:rsidR="000E3FE2">
              <w:rPr>
                <w:rFonts w:ascii="Times New Roman" w:hAnsi="Times New Roman" w:cs="Times New Roman"/>
                <w:sz w:val="24"/>
                <w:szCs w:val="24"/>
              </w:rPr>
              <w:t>6</w:t>
            </w:r>
          </w:p>
        </w:tc>
        <w:tc>
          <w:tcPr>
            <w:tcW w:w="1447" w:type="dxa"/>
          </w:tcPr>
          <w:p w14:paraId="0F1475CC" w14:textId="010840B1" w:rsidR="004541E2" w:rsidRPr="00616599" w:rsidRDefault="004541E2" w:rsidP="00CE3D3A">
            <w:pPr>
              <w:jc w:val="both"/>
              <w:rPr>
                <w:rFonts w:ascii="Times New Roman" w:hAnsi="Times New Roman" w:cs="Times New Roman"/>
                <w:sz w:val="24"/>
                <w:szCs w:val="24"/>
              </w:rPr>
            </w:pPr>
            <w:r>
              <w:rPr>
                <w:rFonts w:ascii="Times New Roman" w:hAnsi="Times New Roman" w:cs="Times New Roman"/>
                <w:sz w:val="24"/>
                <w:szCs w:val="24"/>
              </w:rPr>
              <w:t>3</w:t>
            </w:r>
            <w:r w:rsidR="000E3FE2">
              <w:rPr>
                <w:rFonts w:ascii="Times New Roman" w:hAnsi="Times New Roman" w:cs="Times New Roman"/>
                <w:sz w:val="24"/>
                <w:szCs w:val="24"/>
              </w:rPr>
              <w:t>3</w:t>
            </w:r>
            <w:r>
              <w:rPr>
                <w:rFonts w:ascii="Times New Roman" w:hAnsi="Times New Roman" w:cs="Times New Roman"/>
                <w:sz w:val="24"/>
                <w:szCs w:val="24"/>
              </w:rPr>
              <w:t>уч -</w:t>
            </w:r>
            <w:r w:rsidR="000E3FE2">
              <w:rPr>
                <w:rFonts w:ascii="Times New Roman" w:hAnsi="Times New Roman" w:cs="Times New Roman"/>
                <w:sz w:val="24"/>
                <w:szCs w:val="24"/>
              </w:rPr>
              <w:t>71,74</w:t>
            </w:r>
            <w:r>
              <w:rPr>
                <w:rFonts w:ascii="Times New Roman" w:hAnsi="Times New Roman" w:cs="Times New Roman"/>
                <w:sz w:val="24"/>
                <w:szCs w:val="24"/>
              </w:rPr>
              <w:t>%</w:t>
            </w:r>
          </w:p>
        </w:tc>
        <w:tc>
          <w:tcPr>
            <w:tcW w:w="1417" w:type="dxa"/>
          </w:tcPr>
          <w:p w14:paraId="1EF7D8A5" w14:textId="70D339C2" w:rsidR="004541E2" w:rsidRPr="00616599" w:rsidRDefault="004541E2" w:rsidP="00CE3D3A">
            <w:pPr>
              <w:jc w:val="both"/>
              <w:rPr>
                <w:rFonts w:ascii="Times New Roman" w:hAnsi="Times New Roman" w:cs="Times New Roman"/>
                <w:sz w:val="24"/>
                <w:szCs w:val="24"/>
              </w:rPr>
            </w:pPr>
            <w:r>
              <w:rPr>
                <w:rFonts w:ascii="Times New Roman" w:hAnsi="Times New Roman" w:cs="Times New Roman"/>
                <w:sz w:val="24"/>
                <w:szCs w:val="24"/>
              </w:rPr>
              <w:t xml:space="preserve"> </w:t>
            </w:r>
            <w:r w:rsidR="000E3FE2">
              <w:rPr>
                <w:rFonts w:ascii="Times New Roman" w:hAnsi="Times New Roman" w:cs="Times New Roman"/>
                <w:sz w:val="24"/>
                <w:szCs w:val="24"/>
              </w:rPr>
              <w:t>3</w:t>
            </w:r>
            <w:r>
              <w:rPr>
                <w:rFonts w:ascii="Times New Roman" w:hAnsi="Times New Roman" w:cs="Times New Roman"/>
                <w:sz w:val="24"/>
                <w:szCs w:val="24"/>
              </w:rPr>
              <w:t xml:space="preserve">уч- </w:t>
            </w:r>
            <w:r w:rsidR="000E3FE2">
              <w:rPr>
                <w:rFonts w:ascii="Times New Roman" w:hAnsi="Times New Roman" w:cs="Times New Roman"/>
                <w:sz w:val="24"/>
                <w:szCs w:val="24"/>
              </w:rPr>
              <w:t>6,52</w:t>
            </w:r>
            <w:r>
              <w:rPr>
                <w:rFonts w:ascii="Times New Roman" w:hAnsi="Times New Roman" w:cs="Times New Roman"/>
                <w:sz w:val="24"/>
                <w:szCs w:val="24"/>
              </w:rPr>
              <w:t>%</w:t>
            </w:r>
          </w:p>
        </w:tc>
        <w:tc>
          <w:tcPr>
            <w:tcW w:w="1383" w:type="dxa"/>
          </w:tcPr>
          <w:p w14:paraId="253EFB00" w14:textId="12BF2AB2" w:rsidR="004541E2" w:rsidRPr="00616599" w:rsidRDefault="000E3FE2" w:rsidP="00CE3D3A">
            <w:pPr>
              <w:jc w:val="both"/>
              <w:rPr>
                <w:rFonts w:ascii="Times New Roman" w:hAnsi="Times New Roman" w:cs="Times New Roman"/>
                <w:sz w:val="24"/>
                <w:szCs w:val="24"/>
              </w:rPr>
            </w:pPr>
            <w:r>
              <w:rPr>
                <w:rFonts w:ascii="Times New Roman" w:hAnsi="Times New Roman" w:cs="Times New Roman"/>
                <w:sz w:val="24"/>
                <w:szCs w:val="24"/>
              </w:rPr>
              <w:t>10</w:t>
            </w:r>
            <w:r w:rsidR="004541E2">
              <w:rPr>
                <w:rFonts w:ascii="Times New Roman" w:hAnsi="Times New Roman" w:cs="Times New Roman"/>
                <w:sz w:val="24"/>
                <w:szCs w:val="24"/>
              </w:rPr>
              <w:t xml:space="preserve"> уч- </w:t>
            </w:r>
            <w:r>
              <w:rPr>
                <w:rFonts w:ascii="Times New Roman" w:hAnsi="Times New Roman" w:cs="Times New Roman"/>
                <w:sz w:val="24"/>
                <w:szCs w:val="24"/>
              </w:rPr>
              <w:t>21,74</w:t>
            </w:r>
            <w:r w:rsidR="004541E2">
              <w:rPr>
                <w:rFonts w:ascii="Times New Roman" w:hAnsi="Times New Roman" w:cs="Times New Roman"/>
                <w:sz w:val="24"/>
                <w:szCs w:val="24"/>
              </w:rPr>
              <w:t>%</w:t>
            </w:r>
          </w:p>
        </w:tc>
      </w:tr>
    </w:tbl>
    <w:p w14:paraId="54A2CD65" w14:textId="77777777" w:rsidR="004541E2" w:rsidRDefault="004541E2" w:rsidP="004541E2">
      <w:pPr>
        <w:spacing w:line="360" w:lineRule="auto"/>
        <w:ind w:firstLine="709"/>
        <w:jc w:val="both"/>
        <w:rPr>
          <w:rFonts w:ascii="Times New Roman" w:hAnsi="Times New Roman" w:cs="Times New Roman"/>
          <w:bCs/>
          <w:sz w:val="28"/>
          <w:szCs w:val="28"/>
        </w:rPr>
      </w:pPr>
    </w:p>
    <w:p w14:paraId="04AE892A" w14:textId="6313FCFD" w:rsidR="004541E2" w:rsidRDefault="004541E2" w:rsidP="004541E2">
      <w:pPr>
        <w:spacing w:line="360" w:lineRule="auto"/>
        <w:ind w:firstLine="709"/>
        <w:jc w:val="left"/>
        <w:rPr>
          <w:rFonts w:ascii="Times New Roman" w:hAnsi="Times New Roman" w:cs="Times New Roman"/>
          <w:bCs/>
          <w:sz w:val="28"/>
          <w:szCs w:val="28"/>
        </w:rPr>
      </w:pPr>
      <w:r w:rsidRPr="0099774E">
        <w:rPr>
          <w:rFonts w:ascii="Times New Roman" w:hAnsi="Times New Roman" w:cs="Times New Roman"/>
          <w:bCs/>
          <w:sz w:val="28"/>
          <w:szCs w:val="28"/>
        </w:rPr>
        <w:t>Сравнение</w:t>
      </w:r>
      <w:r>
        <w:rPr>
          <w:rFonts w:ascii="Times New Roman" w:hAnsi="Times New Roman" w:cs="Times New Roman"/>
          <w:bCs/>
          <w:sz w:val="28"/>
          <w:szCs w:val="28"/>
        </w:rPr>
        <w:t xml:space="preserve"> распределения обучающихся по полученным отметкам за три года представлено на рисунке 8</w:t>
      </w:r>
      <w:r w:rsidR="003A4A8F">
        <w:rPr>
          <w:rFonts w:ascii="Times New Roman" w:hAnsi="Times New Roman" w:cs="Times New Roman"/>
          <w:bCs/>
          <w:sz w:val="28"/>
          <w:szCs w:val="28"/>
        </w:rPr>
        <w:t>7</w:t>
      </w:r>
      <w:r>
        <w:rPr>
          <w:rFonts w:ascii="Times New Roman" w:hAnsi="Times New Roman" w:cs="Times New Roman"/>
          <w:bCs/>
          <w:sz w:val="28"/>
          <w:szCs w:val="28"/>
        </w:rPr>
        <w:t>.</w:t>
      </w:r>
    </w:p>
    <w:p w14:paraId="36D0D232" w14:textId="32D7B9B8" w:rsidR="004541E2" w:rsidRDefault="003A4A8F" w:rsidP="004541E2">
      <w:pPr>
        <w:spacing w:line="360" w:lineRule="auto"/>
        <w:ind w:firstLine="709"/>
        <w:rPr>
          <w:rFonts w:ascii="Times New Roman" w:hAnsi="Times New Roman" w:cs="Times New Roman"/>
          <w:bCs/>
          <w:sz w:val="28"/>
          <w:szCs w:val="28"/>
        </w:rPr>
      </w:pPr>
      <w:r>
        <w:rPr>
          <w:rFonts w:ascii="Times New Roman" w:hAnsi="Times New Roman" w:cs="Times New Roman"/>
          <w:bCs/>
          <w:noProof/>
          <w:sz w:val="28"/>
          <w:szCs w:val="28"/>
        </w:rPr>
        <w:lastRenderedPageBreak/>
        <w:drawing>
          <wp:inline distT="0" distB="0" distL="0" distR="0" wp14:anchorId="4F639820" wp14:editId="03FA428C">
            <wp:extent cx="4578350" cy="275590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578350" cy="2755900"/>
                    </a:xfrm>
                    <a:prstGeom prst="rect">
                      <a:avLst/>
                    </a:prstGeom>
                    <a:noFill/>
                  </pic:spPr>
                </pic:pic>
              </a:graphicData>
            </a:graphic>
          </wp:inline>
        </w:drawing>
      </w:r>
    </w:p>
    <w:p w14:paraId="041C9C03" w14:textId="1E37DA0E" w:rsidR="004541E2" w:rsidRDefault="004541E2" w:rsidP="004541E2">
      <w:pPr>
        <w:spacing w:line="360" w:lineRule="auto"/>
        <w:ind w:firstLine="709"/>
        <w:rPr>
          <w:rFonts w:ascii="Times New Roman" w:hAnsi="Times New Roman" w:cs="Times New Roman"/>
          <w:bCs/>
          <w:sz w:val="28"/>
          <w:szCs w:val="28"/>
        </w:rPr>
      </w:pPr>
      <w:r>
        <w:rPr>
          <w:rFonts w:ascii="Times New Roman" w:hAnsi="Times New Roman" w:cs="Times New Roman"/>
          <w:bCs/>
          <w:sz w:val="28"/>
          <w:szCs w:val="28"/>
        </w:rPr>
        <w:t>Рисунок 8</w:t>
      </w:r>
      <w:r w:rsidR="003A4A8F">
        <w:rPr>
          <w:rFonts w:ascii="Times New Roman" w:hAnsi="Times New Roman" w:cs="Times New Roman"/>
          <w:bCs/>
          <w:sz w:val="28"/>
          <w:szCs w:val="28"/>
        </w:rPr>
        <w:t>7</w:t>
      </w:r>
      <w:r>
        <w:rPr>
          <w:rFonts w:ascii="Times New Roman" w:hAnsi="Times New Roman" w:cs="Times New Roman"/>
          <w:bCs/>
          <w:sz w:val="28"/>
          <w:szCs w:val="28"/>
        </w:rPr>
        <w:t xml:space="preserve">. Сравнение результатов выполнения ВПР по </w:t>
      </w:r>
      <w:r w:rsidR="003A4A8F">
        <w:rPr>
          <w:rFonts w:ascii="Times New Roman" w:hAnsi="Times New Roman" w:cs="Times New Roman"/>
          <w:bCs/>
          <w:sz w:val="28"/>
          <w:szCs w:val="28"/>
        </w:rPr>
        <w:t>обществознанию</w:t>
      </w:r>
      <w:r>
        <w:rPr>
          <w:rFonts w:ascii="Times New Roman" w:hAnsi="Times New Roman" w:cs="Times New Roman"/>
          <w:bCs/>
          <w:sz w:val="28"/>
          <w:szCs w:val="28"/>
        </w:rPr>
        <w:t xml:space="preserve"> в 8 классах в 2023-2025 гг.</w:t>
      </w:r>
    </w:p>
    <w:p w14:paraId="5899DC61" w14:textId="77777777" w:rsidR="004541E2" w:rsidRDefault="004541E2" w:rsidP="004541E2">
      <w:pPr>
        <w:spacing w:line="360" w:lineRule="auto"/>
        <w:ind w:firstLine="709"/>
        <w:jc w:val="both"/>
        <w:rPr>
          <w:rFonts w:ascii="Times New Roman" w:hAnsi="Times New Roman" w:cs="Times New Roman"/>
          <w:bCs/>
          <w:sz w:val="28"/>
          <w:szCs w:val="28"/>
        </w:rPr>
      </w:pPr>
    </w:p>
    <w:p w14:paraId="21A86568" w14:textId="13F16453" w:rsidR="004541E2" w:rsidRDefault="004541E2" w:rsidP="004541E2">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В таблице 15</w:t>
      </w:r>
      <w:r w:rsidR="003A4A8F">
        <w:rPr>
          <w:rFonts w:ascii="Times New Roman" w:hAnsi="Times New Roman" w:cs="Times New Roman"/>
          <w:bCs/>
          <w:sz w:val="28"/>
          <w:szCs w:val="28"/>
        </w:rPr>
        <w:t>8</w:t>
      </w:r>
      <w:r>
        <w:rPr>
          <w:rFonts w:ascii="Times New Roman" w:hAnsi="Times New Roman" w:cs="Times New Roman"/>
          <w:bCs/>
          <w:sz w:val="28"/>
          <w:szCs w:val="28"/>
        </w:rPr>
        <w:t xml:space="preserve"> для каждого задания ВПР приведены проверяемые элементы содержания/ требования к уровню подготовки и процент их выполнения в муниципальном округе и Приморском крае.</w:t>
      </w:r>
    </w:p>
    <w:p w14:paraId="54471D66" w14:textId="3B72B98F" w:rsidR="004541E2" w:rsidRPr="007B73E2" w:rsidRDefault="004541E2" w:rsidP="004541E2">
      <w:pPr>
        <w:spacing w:line="360" w:lineRule="auto"/>
        <w:ind w:firstLine="709"/>
        <w:jc w:val="both"/>
        <w:rPr>
          <w:rFonts w:ascii="Times New Roman" w:hAnsi="Times New Roman" w:cs="Times New Roman"/>
          <w:bCs/>
          <w:sz w:val="28"/>
          <w:szCs w:val="28"/>
        </w:rPr>
      </w:pPr>
      <w:r w:rsidRPr="00DF067D">
        <w:rPr>
          <w:rFonts w:ascii="Times New Roman" w:hAnsi="Times New Roman" w:cs="Times New Roman"/>
          <w:bCs/>
          <w:sz w:val="28"/>
          <w:szCs w:val="28"/>
        </w:rPr>
        <w:t xml:space="preserve">В работу по </w:t>
      </w:r>
      <w:r w:rsidR="003A4A8F">
        <w:rPr>
          <w:rFonts w:ascii="Times New Roman" w:hAnsi="Times New Roman" w:cs="Times New Roman"/>
          <w:bCs/>
          <w:sz w:val="28"/>
          <w:szCs w:val="28"/>
        </w:rPr>
        <w:t>обществознанию</w:t>
      </w:r>
      <w:r w:rsidRPr="00DF067D">
        <w:rPr>
          <w:rFonts w:ascii="Times New Roman" w:hAnsi="Times New Roman" w:cs="Times New Roman"/>
          <w:bCs/>
          <w:sz w:val="28"/>
          <w:szCs w:val="28"/>
        </w:rPr>
        <w:t xml:space="preserve"> были включены </w:t>
      </w:r>
      <w:r w:rsidR="003A4A8F">
        <w:rPr>
          <w:rFonts w:ascii="Times New Roman" w:hAnsi="Times New Roman" w:cs="Times New Roman"/>
          <w:bCs/>
          <w:sz w:val="28"/>
          <w:szCs w:val="28"/>
        </w:rPr>
        <w:t>7</w:t>
      </w:r>
      <w:r w:rsidRPr="00DF067D">
        <w:rPr>
          <w:rFonts w:ascii="Times New Roman" w:hAnsi="Times New Roman" w:cs="Times New Roman"/>
          <w:bCs/>
          <w:sz w:val="28"/>
          <w:szCs w:val="28"/>
        </w:rPr>
        <w:t xml:space="preserve"> заданий базового </w:t>
      </w:r>
      <w:r>
        <w:rPr>
          <w:rFonts w:ascii="Times New Roman" w:hAnsi="Times New Roman" w:cs="Times New Roman"/>
          <w:bCs/>
          <w:sz w:val="28"/>
          <w:szCs w:val="28"/>
        </w:rPr>
        <w:t xml:space="preserve">и 1 задание повышенного </w:t>
      </w:r>
      <w:r w:rsidRPr="00DF067D">
        <w:rPr>
          <w:rFonts w:ascii="Times New Roman" w:hAnsi="Times New Roman" w:cs="Times New Roman"/>
          <w:bCs/>
          <w:sz w:val="28"/>
          <w:szCs w:val="28"/>
        </w:rPr>
        <w:t>уровн</w:t>
      </w:r>
      <w:r>
        <w:rPr>
          <w:rFonts w:ascii="Times New Roman" w:hAnsi="Times New Roman" w:cs="Times New Roman"/>
          <w:bCs/>
          <w:sz w:val="28"/>
          <w:szCs w:val="28"/>
        </w:rPr>
        <w:t>я</w:t>
      </w:r>
      <w:r w:rsidRPr="00DF067D">
        <w:rPr>
          <w:rFonts w:ascii="Times New Roman" w:hAnsi="Times New Roman" w:cs="Times New Roman"/>
          <w:bCs/>
          <w:sz w:val="28"/>
          <w:szCs w:val="28"/>
        </w:rPr>
        <w:t xml:space="preserve"> сложности.</w:t>
      </w:r>
    </w:p>
    <w:p w14:paraId="473FAAFF" w14:textId="71308150" w:rsidR="004541E2" w:rsidRPr="00672D47" w:rsidRDefault="004541E2" w:rsidP="004541E2">
      <w:pPr>
        <w:spacing w:line="360" w:lineRule="auto"/>
        <w:ind w:left="708" w:firstLine="709"/>
        <w:jc w:val="right"/>
        <w:rPr>
          <w:rFonts w:ascii="Times New Roman" w:hAnsi="Times New Roman" w:cs="Times New Roman"/>
          <w:bCs/>
          <w:i/>
          <w:iCs/>
          <w:sz w:val="28"/>
          <w:szCs w:val="28"/>
        </w:rPr>
      </w:pPr>
      <w:r w:rsidRPr="00672D47">
        <w:rPr>
          <w:rFonts w:ascii="Times New Roman" w:hAnsi="Times New Roman" w:cs="Times New Roman"/>
          <w:bCs/>
          <w:i/>
          <w:iCs/>
          <w:sz w:val="28"/>
          <w:szCs w:val="28"/>
        </w:rPr>
        <w:t xml:space="preserve">Таблица </w:t>
      </w:r>
      <w:r>
        <w:rPr>
          <w:rFonts w:ascii="Times New Roman" w:hAnsi="Times New Roman" w:cs="Times New Roman"/>
          <w:bCs/>
          <w:i/>
          <w:iCs/>
          <w:sz w:val="28"/>
          <w:szCs w:val="28"/>
        </w:rPr>
        <w:t>15</w:t>
      </w:r>
      <w:r w:rsidR="003A4A8F">
        <w:rPr>
          <w:rFonts w:ascii="Times New Roman" w:hAnsi="Times New Roman" w:cs="Times New Roman"/>
          <w:bCs/>
          <w:i/>
          <w:iCs/>
          <w:sz w:val="28"/>
          <w:szCs w:val="28"/>
        </w:rPr>
        <w:t>8</w:t>
      </w:r>
    </w:p>
    <w:tbl>
      <w:tblPr>
        <w:tblStyle w:val="a3"/>
        <w:tblW w:w="0" w:type="auto"/>
        <w:tblInd w:w="708" w:type="dxa"/>
        <w:tblLook w:val="04A0" w:firstRow="1" w:lastRow="0" w:firstColumn="1" w:lastColumn="0" w:noHBand="0" w:noVBand="1"/>
      </w:tblPr>
      <w:tblGrid>
        <w:gridCol w:w="839"/>
        <w:gridCol w:w="3301"/>
        <w:gridCol w:w="1397"/>
        <w:gridCol w:w="1677"/>
        <w:gridCol w:w="1649"/>
      </w:tblGrid>
      <w:tr w:rsidR="004541E2" w:rsidRPr="00E1018B" w14:paraId="19AB8B06" w14:textId="77777777" w:rsidTr="00CE3D3A">
        <w:tc>
          <w:tcPr>
            <w:tcW w:w="839" w:type="dxa"/>
            <w:vMerge w:val="restart"/>
          </w:tcPr>
          <w:p w14:paraId="708FC36A" w14:textId="77777777" w:rsidR="004541E2" w:rsidRPr="00E1018B" w:rsidRDefault="004541E2" w:rsidP="00CE3D3A">
            <w:pPr>
              <w:jc w:val="both"/>
              <w:rPr>
                <w:rFonts w:ascii="Times New Roman" w:hAnsi="Times New Roman" w:cs="Times New Roman"/>
                <w:b/>
                <w:sz w:val="24"/>
                <w:szCs w:val="24"/>
              </w:rPr>
            </w:pPr>
            <w:r w:rsidRPr="00E1018B">
              <w:rPr>
                <w:rFonts w:ascii="Times New Roman" w:hAnsi="Times New Roman" w:cs="Times New Roman"/>
                <w:b/>
                <w:sz w:val="24"/>
                <w:szCs w:val="24"/>
              </w:rPr>
              <w:t>№п/п</w:t>
            </w:r>
          </w:p>
        </w:tc>
        <w:tc>
          <w:tcPr>
            <w:tcW w:w="3301" w:type="dxa"/>
            <w:vMerge w:val="restart"/>
          </w:tcPr>
          <w:p w14:paraId="56489DFC" w14:textId="77777777" w:rsidR="004541E2" w:rsidRPr="00E1018B" w:rsidRDefault="004541E2" w:rsidP="00CE3D3A">
            <w:pPr>
              <w:jc w:val="both"/>
              <w:rPr>
                <w:rFonts w:ascii="Times New Roman" w:hAnsi="Times New Roman" w:cs="Times New Roman"/>
                <w:b/>
                <w:sz w:val="24"/>
                <w:szCs w:val="24"/>
              </w:rPr>
            </w:pPr>
            <w:r w:rsidRPr="00E1018B">
              <w:rPr>
                <w:rFonts w:ascii="Times New Roman" w:hAnsi="Times New Roman" w:cs="Times New Roman"/>
                <w:b/>
                <w:sz w:val="24"/>
                <w:szCs w:val="24"/>
              </w:rPr>
              <w:t>Блоки ПООП обучающийся научится/получит возможность научиться или проверяемые требования (умения) в соответствии с ФГОС (ФК ГОС)</w:t>
            </w:r>
          </w:p>
        </w:tc>
        <w:tc>
          <w:tcPr>
            <w:tcW w:w="1397" w:type="dxa"/>
            <w:vMerge w:val="restart"/>
          </w:tcPr>
          <w:p w14:paraId="3AE1BCB7" w14:textId="77777777" w:rsidR="004541E2" w:rsidRPr="00E1018B" w:rsidRDefault="004541E2" w:rsidP="00CE3D3A">
            <w:pPr>
              <w:jc w:val="both"/>
              <w:rPr>
                <w:rFonts w:ascii="Times New Roman" w:hAnsi="Times New Roman" w:cs="Times New Roman"/>
                <w:b/>
                <w:sz w:val="24"/>
                <w:szCs w:val="24"/>
              </w:rPr>
            </w:pPr>
            <w:r w:rsidRPr="00E1018B">
              <w:rPr>
                <w:rFonts w:ascii="Times New Roman" w:hAnsi="Times New Roman" w:cs="Times New Roman"/>
                <w:b/>
                <w:sz w:val="24"/>
                <w:szCs w:val="24"/>
              </w:rPr>
              <w:t>Макс.балл</w:t>
            </w:r>
          </w:p>
        </w:tc>
        <w:tc>
          <w:tcPr>
            <w:tcW w:w="3326" w:type="dxa"/>
            <w:gridSpan w:val="2"/>
          </w:tcPr>
          <w:p w14:paraId="01118F1A" w14:textId="77777777" w:rsidR="004541E2" w:rsidRPr="00E1018B" w:rsidRDefault="004541E2" w:rsidP="00CE3D3A">
            <w:pPr>
              <w:rPr>
                <w:rFonts w:ascii="Times New Roman" w:hAnsi="Times New Roman" w:cs="Times New Roman"/>
                <w:b/>
                <w:sz w:val="24"/>
                <w:szCs w:val="24"/>
              </w:rPr>
            </w:pPr>
            <w:r w:rsidRPr="00E1018B">
              <w:rPr>
                <w:rFonts w:ascii="Times New Roman" w:hAnsi="Times New Roman" w:cs="Times New Roman"/>
                <w:b/>
                <w:sz w:val="24"/>
                <w:szCs w:val="24"/>
              </w:rPr>
              <w:t>Выполнение, %</w:t>
            </w:r>
          </w:p>
        </w:tc>
      </w:tr>
      <w:tr w:rsidR="004541E2" w:rsidRPr="00E1018B" w14:paraId="46FDBBD5" w14:textId="77777777" w:rsidTr="00CE3D3A">
        <w:tc>
          <w:tcPr>
            <w:tcW w:w="839" w:type="dxa"/>
            <w:vMerge/>
          </w:tcPr>
          <w:p w14:paraId="65012FF5" w14:textId="77777777" w:rsidR="004541E2" w:rsidRPr="00E1018B" w:rsidRDefault="004541E2" w:rsidP="00CE3D3A">
            <w:pPr>
              <w:jc w:val="both"/>
              <w:rPr>
                <w:rFonts w:ascii="Times New Roman" w:hAnsi="Times New Roman" w:cs="Times New Roman"/>
                <w:b/>
                <w:sz w:val="24"/>
                <w:szCs w:val="24"/>
              </w:rPr>
            </w:pPr>
          </w:p>
        </w:tc>
        <w:tc>
          <w:tcPr>
            <w:tcW w:w="3301" w:type="dxa"/>
            <w:vMerge/>
          </w:tcPr>
          <w:p w14:paraId="7999B9FB" w14:textId="77777777" w:rsidR="004541E2" w:rsidRPr="00E1018B" w:rsidRDefault="004541E2" w:rsidP="00CE3D3A">
            <w:pPr>
              <w:jc w:val="both"/>
              <w:rPr>
                <w:rFonts w:ascii="Times New Roman" w:hAnsi="Times New Roman" w:cs="Times New Roman"/>
                <w:b/>
                <w:sz w:val="24"/>
                <w:szCs w:val="24"/>
              </w:rPr>
            </w:pPr>
          </w:p>
        </w:tc>
        <w:tc>
          <w:tcPr>
            <w:tcW w:w="1397" w:type="dxa"/>
            <w:vMerge/>
          </w:tcPr>
          <w:p w14:paraId="1980D0F7" w14:textId="77777777" w:rsidR="004541E2" w:rsidRPr="00E1018B" w:rsidRDefault="004541E2" w:rsidP="00CE3D3A">
            <w:pPr>
              <w:jc w:val="both"/>
              <w:rPr>
                <w:rFonts w:ascii="Times New Roman" w:hAnsi="Times New Roman" w:cs="Times New Roman"/>
                <w:b/>
                <w:sz w:val="24"/>
                <w:szCs w:val="24"/>
              </w:rPr>
            </w:pPr>
          </w:p>
        </w:tc>
        <w:tc>
          <w:tcPr>
            <w:tcW w:w="1677" w:type="dxa"/>
          </w:tcPr>
          <w:p w14:paraId="7DDD5417" w14:textId="77777777" w:rsidR="004541E2" w:rsidRPr="00E1018B" w:rsidRDefault="004541E2" w:rsidP="00CE3D3A">
            <w:pPr>
              <w:jc w:val="both"/>
              <w:rPr>
                <w:rFonts w:ascii="Times New Roman" w:hAnsi="Times New Roman" w:cs="Times New Roman"/>
                <w:b/>
                <w:sz w:val="24"/>
                <w:szCs w:val="24"/>
              </w:rPr>
            </w:pPr>
            <w:r w:rsidRPr="00E1018B">
              <w:rPr>
                <w:rFonts w:ascii="Times New Roman" w:hAnsi="Times New Roman" w:cs="Times New Roman"/>
                <w:b/>
                <w:sz w:val="24"/>
                <w:szCs w:val="24"/>
              </w:rPr>
              <w:t>Яковлевский МО</w:t>
            </w:r>
          </w:p>
        </w:tc>
        <w:tc>
          <w:tcPr>
            <w:tcW w:w="1649" w:type="dxa"/>
          </w:tcPr>
          <w:p w14:paraId="2EEFF7AF" w14:textId="77777777" w:rsidR="004541E2" w:rsidRPr="00E1018B" w:rsidRDefault="004541E2" w:rsidP="00CE3D3A">
            <w:pPr>
              <w:spacing w:line="360" w:lineRule="auto"/>
              <w:jc w:val="both"/>
              <w:rPr>
                <w:rFonts w:ascii="Times New Roman" w:hAnsi="Times New Roman" w:cs="Times New Roman"/>
                <w:b/>
                <w:sz w:val="24"/>
                <w:szCs w:val="24"/>
              </w:rPr>
            </w:pPr>
            <w:r w:rsidRPr="00E1018B">
              <w:rPr>
                <w:rFonts w:ascii="Times New Roman" w:hAnsi="Times New Roman" w:cs="Times New Roman"/>
                <w:b/>
                <w:sz w:val="24"/>
                <w:szCs w:val="24"/>
              </w:rPr>
              <w:t>Приморский край</w:t>
            </w:r>
          </w:p>
        </w:tc>
      </w:tr>
      <w:tr w:rsidR="00535C83" w:rsidRPr="00E1018B" w14:paraId="4B4A2A4B" w14:textId="77777777" w:rsidTr="00535C83">
        <w:trPr>
          <w:trHeight w:val="1669"/>
        </w:trPr>
        <w:tc>
          <w:tcPr>
            <w:tcW w:w="839" w:type="dxa"/>
          </w:tcPr>
          <w:p w14:paraId="0F1BAA41" w14:textId="588E88B7" w:rsidR="00535C83" w:rsidRPr="00E1018B" w:rsidRDefault="00535C83" w:rsidP="00E1018B">
            <w:pPr>
              <w:spacing w:line="360" w:lineRule="auto"/>
              <w:jc w:val="both"/>
              <w:rPr>
                <w:rFonts w:ascii="Times New Roman" w:hAnsi="Times New Roman" w:cs="Times New Roman"/>
                <w:bCs/>
                <w:sz w:val="24"/>
                <w:szCs w:val="24"/>
              </w:rPr>
            </w:pPr>
            <w:r w:rsidRPr="00E1018B">
              <w:rPr>
                <w:rFonts w:ascii="Times New Roman" w:hAnsi="Times New Roman" w:cs="Times New Roman"/>
                <w:bCs/>
                <w:sz w:val="24"/>
                <w:szCs w:val="24"/>
              </w:rPr>
              <w:t>1</w:t>
            </w:r>
            <w:r>
              <w:rPr>
                <w:rFonts w:ascii="Times New Roman" w:hAnsi="Times New Roman" w:cs="Times New Roman"/>
                <w:bCs/>
                <w:sz w:val="24"/>
                <w:szCs w:val="24"/>
              </w:rPr>
              <w:t>.1</w:t>
            </w:r>
          </w:p>
        </w:tc>
        <w:tc>
          <w:tcPr>
            <w:tcW w:w="3301" w:type="dxa"/>
            <w:vMerge w:val="restart"/>
          </w:tcPr>
          <w:p w14:paraId="335F4B38" w14:textId="14723500" w:rsidR="00535C83" w:rsidRPr="00E1018B" w:rsidRDefault="00535C83" w:rsidP="00E1018B">
            <w:pPr>
              <w:jc w:val="both"/>
              <w:rPr>
                <w:rFonts w:ascii="Times New Roman" w:hAnsi="Times New Roman" w:cs="Times New Roman"/>
                <w:bCs/>
                <w:sz w:val="24"/>
                <w:szCs w:val="24"/>
              </w:rPr>
            </w:pPr>
            <w:r w:rsidRPr="00E1018B">
              <w:rPr>
                <w:rFonts w:ascii="Times New Roman" w:hAnsi="Times New Roman" w:cs="Times New Roman"/>
              </w:rPr>
              <w:t>Применять знания об информации как важном ресурсе современного общества, характеризовать духовно-нравственные ценности (в том числе нормы морали и нравственности, гуманизм, милосердие, справедливость) нашего общества, информационную культуру и информационную безопасность</w:t>
            </w:r>
          </w:p>
        </w:tc>
        <w:tc>
          <w:tcPr>
            <w:tcW w:w="1397" w:type="dxa"/>
            <w:shd w:val="clear" w:color="auto" w:fill="auto"/>
          </w:tcPr>
          <w:p w14:paraId="69D56162" w14:textId="1657BB88" w:rsidR="00535C83" w:rsidRPr="00E1018B" w:rsidRDefault="00535C83" w:rsidP="00E1018B">
            <w:pPr>
              <w:spacing w:line="360" w:lineRule="auto"/>
              <w:rPr>
                <w:rFonts w:ascii="Times New Roman" w:hAnsi="Times New Roman" w:cs="Times New Roman"/>
                <w:bCs/>
                <w:sz w:val="24"/>
                <w:szCs w:val="24"/>
              </w:rPr>
            </w:pPr>
            <w:r w:rsidRPr="00E1018B">
              <w:rPr>
                <w:rFonts w:ascii="Times New Roman" w:hAnsi="Times New Roman" w:cs="Times New Roman"/>
              </w:rPr>
              <w:t>1</w:t>
            </w:r>
          </w:p>
        </w:tc>
        <w:tc>
          <w:tcPr>
            <w:tcW w:w="1677" w:type="dxa"/>
            <w:shd w:val="clear" w:color="auto" w:fill="auto"/>
          </w:tcPr>
          <w:p w14:paraId="3A05D5BA" w14:textId="2E43713A" w:rsidR="00535C83" w:rsidRPr="00E1018B" w:rsidRDefault="00535C83" w:rsidP="00E1018B">
            <w:pPr>
              <w:spacing w:line="360" w:lineRule="auto"/>
              <w:rPr>
                <w:rFonts w:ascii="Times New Roman" w:hAnsi="Times New Roman" w:cs="Times New Roman"/>
                <w:bCs/>
                <w:sz w:val="24"/>
                <w:szCs w:val="24"/>
              </w:rPr>
            </w:pPr>
            <w:r w:rsidRPr="00E1018B">
              <w:rPr>
                <w:rFonts w:ascii="Times New Roman" w:hAnsi="Times New Roman" w:cs="Times New Roman"/>
              </w:rPr>
              <w:t>76,09</w:t>
            </w:r>
          </w:p>
        </w:tc>
        <w:tc>
          <w:tcPr>
            <w:tcW w:w="1649" w:type="dxa"/>
            <w:shd w:val="clear" w:color="auto" w:fill="auto"/>
          </w:tcPr>
          <w:p w14:paraId="0CE51458" w14:textId="61C39EE5" w:rsidR="00535C83" w:rsidRPr="00E1018B" w:rsidRDefault="00535C83" w:rsidP="00E1018B">
            <w:pPr>
              <w:spacing w:line="360" w:lineRule="auto"/>
              <w:rPr>
                <w:rFonts w:ascii="Times New Roman" w:hAnsi="Times New Roman" w:cs="Times New Roman"/>
                <w:bCs/>
                <w:sz w:val="24"/>
                <w:szCs w:val="24"/>
              </w:rPr>
            </w:pPr>
            <w:r w:rsidRPr="00E1018B">
              <w:rPr>
                <w:rFonts w:ascii="Times New Roman" w:hAnsi="Times New Roman" w:cs="Times New Roman"/>
              </w:rPr>
              <w:t>85,57</w:t>
            </w:r>
          </w:p>
        </w:tc>
      </w:tr>
      <w:tr w:rsidR="00535C83" w:rsidRPr="00E1018B" w14:paraId="64B85873" w14:textId="77777777" w:rsidTr="00535C83">
        <w:trPr>
          <w:trHeight w:val="2270"/>
        </w:trPr>
        <w:tc>
          <w:tcPr>
            <w:tcW w:w="839" w:type="dxa"/>
          </w:tcPr>
          <w:p w14:paraId="77454D2B" w14:textId="3DBE3F9A" w:rsidR="00535C83" w:rsidRPr="00E1018B" w:rsidRDefault="00535C83" w:rsidP="00E1018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1.</w:t>
            </w:r>
            <w:r w:rsidRPr="00E1018B">
              <w:rPr>
                <w:rFonts w:ascii="Times New Roman" w:hAnsi="Times New Roman" w:cs="Times New Roman"/>
                <w:bCs/>
                <w:sz w:val="24"/>
                <w:szCs w:val="24"/>
              </w:rPr>
              <w:t>2</w:t>
            </w:r>
          </w:p>
        </w:tc>
        <w:tc>
          <w:tcPr>
            <w:tcW w:w="3301" w:type="dxa"/>
            <w:vMerge/>
          </w:tcPr>
          <w:p w14:paraId="38AE673A" w14:textId="19B2E154" w:rsidR="00535C83" w:rsidRPr="00E1018B" w:rsidRDefault="00535C83" w:rsidP="00E1018B">
            <w:pPr>
              <w:jc w:val="both"/>
              <w:rPr>
                <w:rFonts w:ascii="Times New Roman" w:hAnsi="Times New Roman" w:cs="Times New Roman"/>
                <w:bCs/>
                <w:sz w:val="24"/>
                <w:szCs w:val="24"/>
              </w:rPr>
            </w:pPr>
          </w:p>
        </w:tc>
        <w:tc>
          <w:tcPr>
            <w:tcW w:w="1397" w:type="dxa"/>
            <w:shd w:val="clear" w:color="auto" w:fill="auto"/>
          </w:tcPr>
          <w:p w14:paraId="15BAF89C" w14:textId="3EC21F75" w:rsidR="00535C83" w:rsidRPr="00E1018B" w:rsidRDefault="00535C83" w:rsidP="00E1018B">
            <w:pPr>
              <w:spacing w:line="360" w:lineRule="auto"/>
              <w:rPr>
                <w:rFonts w:ascii="Times New Roman" w:hAnsi="Times New Roman" w:cs="Times New Roman"/>
                <w:bCs/>
                <w:sz w:val="24"/>
                <w:szCs w:val="24"/>
              </w:rPr>
            </w:pPr>
            <w:r w:rsidRPr="00E1018B">
              <w:rPr>
                <w:rFonts w:ascii="Times New Roman" w:hAnsi="Times New Roman" w:cs="Times New Roman"/>
              </w:rPr>
              <w:t>3</w:t>
            </w:r>
          </w:p>
        </w:tc>
        <w:tc>
          <w:tcPr>
            <w:tcW w:w="1677" w:type="dxa"/>
            <w:shd w:val="clear" w:color="auto" w:fill="E5B8B7" w:themeFill="accent2" w:themeFillTint="66"/>
          </w:tcPr>
          <w:p w14:paraId="40E038A9" w14:textId="6C5B7DC2" w:rsidR="00535C83" w:rsidRPr="00E1018B" w:rsidRDefault="00535C83" w:rsidP="00E1018B">
            <w:pPr>
              <w:spacing w:line="360" w:lineRule="auto"/>
              <w:rPr>
                <w:rFonts w:ascii="Times New Roman" w:hAnsi="Times New Roman" w:cs="Times New Roman"/>
                <w:bCs/>
                <w:sz w:val="24"/>
                <w:szCs w:val="24"/>
              </w:rPr>
            </w:pPr>
            <w:r w:rsidRPr="00E1018B">
              <w:rPr>
                <w:rFonts w:ascii="Times New Roman" w:hAnsi="Times New Roman" w:cs="Times New Roman"/>
              </w:rPr>
              <w:t>59,42</w:t>
            </w:r>
          </w:p>
        </w:tc>
        <w:tc>
          <w:tcPr>
            <w:tcW w:w="1649" w:type="dxa"/>
            <w:shd w:val="clear" w:color="auto" w:fill="auto"/>
          </w:tcPr>
          <w:p w14:paraId="74EA89E0" w14:textId="28B39F58" w:rsidR="00535C83" w:rsidRPr="00E1018B" w:rsidRDefault="00535C83" w:rsidP="00E1018B">
            <w:pPr>
              <w:spacing w:line="360" w:lineRule="auto"/>
              <w:rPr>
                <w:rFonts w:ascii="Times New Roman" w:hAnsi="Times New Roman" w:cs="Times New Roman"/>
                <w:bCs/>
                <w:sz w:val="24"/>
                <w:szCs w:val="24"/>
              </w:rPr>
            </w:pPr>
            <w:r w:rsidRPr="00E1018B">
              <w:rPr>
                <w:rFonts w:ascii="Times New Roman" w:hAnsi="Times New Roman" w:cs="Times New Roman"/>
              </w:rPr>
              <w:t>59,91</w:t>
            </w:r>
          </w:p>
        </w:tc>
      </w:tr>
      <w:tr w:rsidR="00E1018B" w:rsidRPr="00E1018B" w14:paraId="38168090" w14:textId="77777777" w:rsidTr="00E1018B">
        <w:tc>
          <w:tcPr>
            <w:tcW w:w="839" w:type="dxa"/>
          </w:tcPr>
          <w:p w14:paraId="0F261A35" w14:textId="274F7FB5" w:rsidR="00E1018B" w:rsidRPr="00E1018B" w:rsidRDefault="00535C83" w:rsidP="00E1018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2</w:t>
            </w:r>
          </w:p>
        </w:tc>
        <w:tc>
          <w:tcPr>
            <w:tcW w:w="3301" w:type="dxa"/>
          </w:tcPr>
          <w:p w14:paraId="43C82258" w14:textId="364B6AB6" w:rsidR="00E1018B" w:rsidRPr="00E1018B" w:rsidRDefault="00E1018B" w:rsidP="00E1018B">
            <w:pPr>
              <w:jc w:val="both"/>
              <w:rPr>
                <w:rFonts w:ascii="Times New Roman" w:hAnsi="Times New Roman" w:cs="Times New Roman"/>
                <w:bCs/>
                <w:sz w:val="24"/>
                <w:szCs w:val="24"/>
              </w:rPr>
            </w:pPr>
            <w:r w:rsidRPr="00E1018B">
              <w:rPr>
                <w:rFonts w:ascii="Times New Roman" w:hAnsi="Times New Roman" w:cs="Times New Roman"/>
              </w:rPr>
              <w:t xml:space="preserve"> Применять знания об экономической жизни общества, ее основных проявлениях, экономических системах, о собственности, механизме рыночного регулирования экономики, финансовых отношениях, роли государства в экономике, видах налогов, об основах государственной бюджетной и денежно-кредитной политики, о влиянии государственной политики на развитие конкуренции,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 классифицировать (в том числе устанавливать существенный признак классификации) механизмы государственного регулирования экономики,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tc>
        <w:tc>
          <w:tcPr>
            <w:tcW w:w="1397" w:type="dxa"/>
            <w:shd w:val="clear" w:color="auto" w:fill="auto"/>
          </w:tcPr>
          <w:p w14:paraId="6FDA618F" w14:textId="383D972F" w:rsidR="00E1018B" w:rsidRPr="00E1018B" w:rsidRDefault="00E1018B" w:rsidP="00E1018B">
            <w:pPr>
              <w:spacing w:line="360" w:lineRule="auto"/>
              <w:rPr>
                <w:rFonts w:ascii="Times New Roman" w:hAnsi="Times New Roman" w:cs="Times New Roman"/>
                <w:bCs/>
                <w:sz w:val="24"/>
                <w:szCs w:val="24"/>
              </w:rPr>
            </w:pPr>
            <w:r w:rsidRPr="00E1018B">
              <w:rPr>
                <w:rFonts w:ascii="Times New Roman" w:hAnsi="Times New Roman" w:cs="Times New Roman"/>
              </w:rPr>
              <w:t>1</w:t>
            </w:r>
          </w:p>
        </w:tc>
        <w:tc>
          <w:tcPr>
            <w:tcW w:w="1677" w:type="dxa"/>
            <w:shd w:val="clear" w:color="auto" w:fill="auto"/>
          </w:tcPr>
          <w:p w14:paraId="27DD91C1" w14:textId="0CF46474" w:rsidR="00E1018B" w:rsidRPr="00E1018B" w:rsidRDefault="00E1018B" w:rsidP="00E1018B">
            <w:pPr>
              <w:spacing w:line="360" w:lineRule="auto"/>
              <w:rPr>
                <w:rFonts w:ascii="Times New Roman" w:hAnsi="Times New Roman" w:cs="Times New Roman"/>
                <w:bCs/>
                <w:sz w:val="24"/>
                <w:szCs w:val="24"/>
              </w:rPr>
            </w:pPr>
            <w:r w:rsidRPr="00E1018B">
              <w:rPr>
                <w:rFonts w:ascii="Times New Roman" w:hAnsi="Times New Roman" w:cs="Times New Roman"/>
              </w:rPr>
              <w:t>89,13</w:t>
            </w:r>
          </w:p>
        </w:tc>
        <w:tc>
          <w:tcPr>
            <w:tcW w:w="1649" w:type="dxa"/>
            <w:shd w:val="clear" w:color="auto" w:fill="auto"/>
          </w:tcPr>
          <w:p w14:paraId="7A2D54AE" w14:textId="0DF4B8E1" w:rsidR="00E1018B" w:rsidRPr="00E1018B" w:rsidRDefault="00E1018B" w:rsidP="00E1018B">
            <w:pPr>
              <w:spacing w:line="360" w:lineRule="auto"/>
              <w:rPr>
                <w:rFonts w:ascii="Times New Roman" w:hAnsi="Times New Roman" w:cs="Times New Roman"/>
                <w:bCs/>
                <w:sz w:val="24"/>
                <w:szCs w:val="24"/>
              </w:rPr>
            </w:pPr>
            <w:r w:rsidRPr="00E1018B">
              <w:rPr>
                <w:rFonts w:ascii="Times New Roman" w:hAnsi="Times New Roman" w:cs="Times New Roman"/>
              </w:rPr>
              <w:t>74,4</w:t>
            </w:r>
          </w:p>
        </w:tc>
      </w:tr>
      <w:tr w:rsidR="00E1018B" w:rsidRPr="00E1018B" w14:paraId="1033884E" w14:textId="77777777" w:rsidTr="00E1018B">
        <w:tc>
          <w:tcPr>
            <w:tcW w:w="839" w:type="dxa"/>
          </w:tcPr>
          <w:p w14:paraId="524ED6C6" w14:textId="71175C73" w:rsidR="00E1018B" w:rsidRPr="00E1018B" w:rsidRDefault="00535C83" w:rsidP="00E1018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3</w:t>
            </w:r>
          </w:p>
        </w:tc>
        <w:tc>
          <w:tcPr>
            <w:tcW w:w="3301" w:type="dxa"/>
          </w:tcPr>
          <w:p w14:paraId="35924831" w14:textId="4266CC17" w:rsidR="00E1018B" w:rsidRPr="00E1018B" w:rsidRDefault="00E1018B" w:rsidP="00E1018B">
            <w:pPr>
              <w:jc w:val="both"/>
              <w:rPr>
                <w:rFonts w:ascii="Times New Roman" w:hAnsi="Times New Roman" w:cs="Times New Roman"/>
                <w:bCs/>
                <w:sz w:val="24"/>
                <w:szCs w:val="24"/>
              </w:rPr>
            </w:pPr>
            <w:r w:rsidRPr="00E1018B">
              <w:rPr>
                <w:rFonts w:ascii="Times New Roman" w:hAnsi="Times New Roman" w:cs="Times New Roman"/>
              </w:rPr>
              <w:t xml:space="preserve">Применять знания об экономической жизни общества, ее основных проявлениях, экономических системах, о собственности, механизме рыночного регулирования экономики, финансовых отношениях, роли государства в экономике, видах налогов, об основах государственной бюджетной и денежно-кредитной политики, о влиянии государственной политики на развитие конкуренции,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w:t>
            </w:r>
            <w:r w:rsidRPr="00E1018B">
              <w:rPr>
                <w:rFonts w:ascii="Times New Roman" w:hAnsi="Times New Roman" w:cs="Times New Roman"/>
              </w:rPr>
              <w:lastRenderedPageBreak/>
              <w:t>видах, информации как важном ресурсе современного общества; сравнивать различные способы хозяйствования</w:t>
            </w:r>
          </w:p>
        </w:tc>
        <w:tc>
          <w:tcPr>
            <w:tcW w:w="1397" w:type="dxa"/>
            <w:shd w:val="clear" w:color="auto" w:fill="auto"/>
          </w:tcPr>
          <w:p w14:paraId="47E8469C" w14:textId="2DDDAB16" w:rsidR="00E1018B" w:rsidRPr="00E1018B" w:rsidRDefault="00E1018B" w:rsidP="00E1018B">
            <w:pPr>
              <w:spacing w:line="360" w:lineRule="auto"/>
              <w:rPr>
                <w:rFonts w:ascii="Times New Roman" w:hAnsi="Times New Roman" w:cs="Times New Roman"/>
                <w:bCs/>
                <w:sz w:val="24"/>
                <w:szCs w:val="24"/>
              </w:rPr>
            </w:pPr>
            <w:r w:rsidRPr="00E1018B">
              <w:rPr>
                <w:rFonts w:ascii="Times New Roman" w:hAnsi="Times New Roman" w:cs="Times New Roman"/>
              </w:rPr>
              <w:lastRenderedPageBreak/>
              <w:t>1</w:t>
            </w:r>
          </w:p>
        </w:tc>
        <w:tc>
          <w:tcPr>
            <w:tcW w:w="1677" w:type="dxa"/>
            <w:shd w:val="clear" w:color="auto" w:fill="auto"/>
          </w:tcPr>
          <w:p w14:paraId="34E99B1A" w14:textId="16BE7C0D" w:rsidR="00E1018B" w:rsidRPr="00E1018B" w:rsidRDefault="00E1018B" w:rsidP="00E1018B">
            <w:pPr>
              <w:spacing w:line="360" w:lineRule="auto"/>
              <w:rPr>
                <w:rFonts w:ascii="Times New Roman" w:hAnsi="Times New Roman" w:cs="Times New Roman"/>
                <w:bCs/>
                <w:sz w:val="24"/>
                <w:szCs w:val="24"/>
              </w:rPr>
            </w:pPr>
            <w:r w:rsidRPr="00E1018B">
              <w:rPr>
                <w:rFonts w:ascii="Times New Roman" w:hAnsi="Times New Roman" w:cs="Times New Roman"/>
              </w:rPr>
              <w:t>89,13</w:t>
            </w:r>
          </w:p>
        </w:tc>
        <w:tc>
          <w:tcPr>
            <w:tcW w:w="1649" w:type="dxa"/>
            <w:shd w:val="clear" w:color="auto" w:fill="auto"/>
          </w:tcPr>
          <w:p w14:paraId="00EFF26A" w14:textId="00655547" w:rsidR="00E1018B" w:rsidRPr="00E1018B" w:rsidRDefault="00E1018B" w:rsidP="00E1018B">
            <w:pPr>
              <w:spacing w:line="360" w:lineRule="auto"/>
              <w:rPr>
                <w:rFonts w:ascii="Times New Roman" w:hAnsi="Times New Roman" w:cs="Times New Roman"/>
                <w:bCs/>
                <w:sz w:val="24"/>
                <w:szCs w:val="24"/>
              </w:rPr>
            </w:pPr>
            <w:r w:rsidRPr="00E1018B">
              <w:rPr>
                <w:rFonts w:ascii="Times New Roman" w:hAnsi="Times New Roman" w:cs="Times New Roman"/>
              </w:rPr>
              <w:t>83,32</w:t>
            </w:r>
          </w:p>
        </w:tc>
      </w:tr>
      <w:tr w:rsidR="00E1018B" w:rsidRPr="00E1018B" w14:paraId="7556F115" w14:textId="77777777" w:rsidTr="00E1018B">
        <w:tc>
          <w:tcPr>
            <w:tcW w:w="839" w:type="dxa"/>
          </w:tcPr>
          <w:p w14:paraId="2400C9DE" w14:textId="1906FBE7" w:rsidR="00E1018B" w:rsidRPr="00E1018B" w:rsidRDefault="00535C83" w:rsidP="00E1018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4</w:t>
            </w:r>
          </w:p>
        </w:tc>
        <w:tc>
          <w:tcPr>
            <w:tcW w:w="3301" w:type="dxa"/>
          </w:tcPr>
          <w:p w14:paraId="4D4D0B19" w14:textId="29C80901" w:rsidR="00E1018B" w:rsidRPr="00E1018B" w:rsidRDefault="00E1018B" w:rsidP="00E1018B">
            <w:pPr>
              <w:jc w:val="both"/>
              <w:rPr>
                <w:rFonts w:ascii="Times New Roman" w:hAnsi="Times New Roman" w:cs="Times New Roman"/>
                <w:bCs/>
                <w:sz w:val="24"/>
                <w:szCs w:val="24"/>
              </w:rPr>
            </w:pPr>
            <w:r w:rsidRPr="00E1018B">
              <w:rPr>
                <w:rFonts w:ascii="Times New Roman" w:hAnsi="Times New Roman" w:cs="Times New Roman"/>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выбора профессии и оценки собственных перспектив в профессиональной сфере; выбора форм сбережений;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а также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tc>
        <w:tc>
          <w:tcPr>
            <w:tcW w:w="1397" w:type="dxa"/>
            <w:shd w:val="clear" w:color="auto" w:fill="auto"/>
          </w:tcPr>
          <w:p w14:paraId="1FAF9E2E" w14:textId="2BF929A2" w:rsidR="00E1018B" w:rsidRPr="00E1018B" w:rsidRDefault="00E1018B" w:rsidP="00E1018B">
            <w:pPr>
              <w:spacing w:line="360" w:lineRule="auto"/>
              <w:rPr>
                <w:rFonts w:ascii="Times New Roman" w:hAnsi="Times New Roman" w:cs="Times New Roman"/>
                <w:bCs/>
                <w:sz w:val="24"/>
                <w:szCs w:val="24"/>
              </w:rPr>
            </w:pPr>
            <w:r w:rsidRPr="00E1018B">
              <w:rPr>
                <w:rFonts w:ascii="Times New Roman" w:hAnsi="Times New Roman" w:cs="Times New Roman"/>
              </w:rPr>
              <w:t>2</w:t>
            </w:r>
          </w:p>
        </w:tc>
        <w:tc>
          <w:tcPr>
            <w:tcW w:w="1677" w:type="dxa"/>
            <w:shd w:val="clear" w:color="auto" w:fill="auto"/>
          </w:tcPr>
          <w:p w14:paraId="2F540FA5" w14:textId="24A9C442" w:rsidR="00E1018B" w:rsidRPr="00E1018B" w:rsidRDefault="00E1018B" w:rsidP="00E1018B">
            <w:pPr>
              <w:spacing w:line="360" w:lineRule="auto"/>
              <w:rPr>
                <w:rFonts w:ascii="Times New Roman" w:hAnsi="Times New Roman" w:cs="Times New Roman"/>
                <w:bCs/>
                <w:sz w:val="24"/>
                <w:szCs w:val="24"/>
              </w:rPr>
            </w:pPr>
            <w:r w:rsidRPr="00E1018B">
              <w:rPr>
                <w:rFonts w:ascii="Times New Roman" w:hAnsi="Times New Roman" w:cs="Times New Roman"/>
              </w:rPr>
              <w:t>69,57</w:t>
            </w:r>
          </w:p>
        </w:tc>
        <w:tc>
          <w:tcPr>
            <w:tcW w:w="1649" w:type="dxa"/>
            <w:shd w:val="clear" w:color="auto" w:fill="auto"/>
          </w:tcPr>
          <w:p w14:paraId="46E90AFA" w14:textId="4A85277C" w:rsidR="00E1018B" w:rsidRPr="00E1018B" w:rsidRDefault="00E1018B" w:rsidP="00E1018B">
            <w:pPr>
              <w:spacing w:line="360" w:lineRule="auto"/>
              <w:rPr>
                <w:rFonts w:ascii="Times New Roman" w:hAnsi="Times New Roman" w:cs="Times New Roman"/>
                <w:bCs/>
                <w:sz w:val="24"/>
                <w:szCs w:val="24"/>
              </w:rPr>
            </w:pPr>
            <w:r w:rsidRPr="00E1018B">
              <w:rPr>
                <w:rFonts w:ascii="Times New Roman" w:hAnsi="Times New Roman" w:cs="Times New Roman"/>
              </w:rPr>
              <w:t>73,87</w:t>
            </w:r>
          </w:p>
        </w:tc>
      </w:tr>
      <w:tr w:rsidR="00535C83" w:rsidRPr="00E1018B" w14:paraId="72341EDF" w14:textId="77777777" w:rsidTr="00535C83">
        <w:trPr>
          <w:trHeight w:val="2384"/>
        </w:trPr>
        <w:tc>
          <w:tcPr>
            <w:tcW w:w="839" w:type="dxa"/>
          </w:tcPr>
          <w:p w14:paraId="236BB1C9" w14:textId="7CD6C060" w:rsidR="00535C83" w:rsidRPr="00E1018B" w:rsidRDefault="00535C83" w:rsidP="00E1018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5.1</w:t>
            </w:r>
          </w:p>
        </w:tc>
        <w:tc>
          <w:tcPr>
            <w:tcW w:w="3301" w:type="dxa"/>
            <w:vMerge w:val="restart"/>
          </w:tcPr>
          <w:p w14:paraId="759028EF" w14:textId="40EEF68A" w:rsidR="00535C83" w:rsidRPr="00E1018B" w:rsidRDefault="00535C83" w:rsidP="00E1018B">
            <w:pPr>
              <w:jc w:val="both"/>
              <w:rPr>
                <w:rFonts w:ascii="Times New Roman" w:hAnsi="Times New Roman" w:cs="Times New Roman"/>
                <w:bCs/>
                <w:sz w:val="24"/>
                <w:szCs w:val="24"/>
              </w:rPr>
            </w:pPr>
            <w:r w:rsidRPr="00E1018B">
              <w:rPr>
                <w:rFonts w:ascii="Times New Roman" w:hAnsi="Times New Roman" w:cs="Times New Roman"/>
              </w:rPr>
              <w:t xml:space="preserve"> Определять и аргументировать с точки зрения социальных ценностей и с опорой на обществоведческие знания, факты общественной жизни свое отношение к предпринимательству и развитию собственного бизнеса; приводить примеры способов </w:t>
            </w:r>
            <w:r w:rsidRPr="00E1018B">
              <w:rPr>
                <w:rFonts w:ascii="Times New Roman" w:hAnsi="Times New Roman" w:cs="Times New Roman"/>
              </w:rPr>
              <w:lastRenderedPageBreak/>
              <w:t>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 политики Российского государства в сфере культуры и образования, влияния образования на социализацию личности; оценивать собственные поступки, поведение людей в духовной сфере жизни общества</w:t>
            </w:r>
          </w:p>
        </w:tc>
        <w:tc>
          <w:tcPr>
            <w:tcW w:w="1397" w:type="dxa"/>
            <w:shd w:val="clear" w:color="auto" w:fill="auto"/>
          </w:tcPr>
          <w:p w14:paraId="367F4C84" w14:textId="10BF0000" w:rsidR="00535C83" w:rsidRPr="00E1018B" w:rsidRDefault="00535C83" w:rsidP="00E1018B">
            <w:pPr>
              <w:spacing w:line="360" w:lineRule="auto"/>
              <w:rPr>
                <w:rFonts w:ascii="Times New Roman" w:hAnsi="Times New Roman" w:cs="Times New Roman"/>
                <w:bCs/>
                <w:sz w:val="24"/>
                <w:szCs w:val="24"/>
              </w:rPr>
            </w:pPr>
            <w:r w:rsidRPr="00E1018B">
              <w:rPr>
                <w:rFonts w:ascii="Times New Roman" w:hAnsi="Times New Roman" w:cs="Times New Roman"/>
              </w:rPr>
              <w:lastRenderedPageBreak/>
              <w:t>1</w:t>
            </w:r>
          </w:p>
        </w:tc>
        <w:tc>
          <w:tcPr>
            <w:tcW w:w="1677" w:type="dxa"/>
            <w:shd w:val="clear" w:color="auto" w:fill="auto"/>
          </w:tcPr>
          <w:p w14:paraId="4CA728D0" w14:textId="1FDAE109" w:rsidR="00535C83" w:rsidRPr="00E1018B" w:rsidRDefault="00535C83" w:rsidP="00E1018B">
            <w:pPr>
              <w:spacing w:line="360" w:lineRule="auto"/>
              <w:rPr>
                <w:rFonts w:ascii="Times New Roman" w:hAnsi="Times New Roman" w:cs="Times New Roman"/>
                <w:bCs/>
                <w:sz w:val="24"/>
                <w:szCs w:val="24"/>
              </w:rPr>
            </w:pPr>
            <w:r w:rsidRPr="00E1018B">
              <w:rPr>
                <w:rFonts w:ascii="Times New Roman" w:hAnsi="Times New Roman" w:cs="Times New Roman"/>
              </w:rPr>
              <w:t>84,78</w:t>
            </w:r>
          </w:p>
        </w:tc>
        <w:tc>
          <w:tcPr>
            <w:tcW w:w="1649" w:type="dxa"/>
            <w:shd w:val="clear" w:color="auto" w:fill="auto"/>
          </w:tcPr>
          <w:p w14:paraId="43D58AA1" w14:textId="71489DB5" w:rsidR="00535C83" w:rsidRPr="00E1018B" w:rsidRDefault="00535C83" w:rsidP="00E1018B">
            <w:pPr>
              <w:spacing w:line="360" w:lineRule="auto"/>
              <w:rPr>
                <w:rFonts w:ascii="Times New Roman" w:hAnsi="Times New Roman" w:cs="Times New Roman"/>
                <w:bCs/>
                <w:sz w:val="24"/>
                <w:szCs w:val="24"/>
              </w:rPr>
            </w:pPr>
            <w:r w:rsidRPr="00E1018B">
              <w:rPr>
                <w:rFonts w:ascii="Times New Roman" w:hAnsi="Times New Roman" w:cs="Times New Roman"/>
              </w:rPr>
              <w:t>80,97</w:t>
            </w:r>
          </w:p>
        </w:tc>
      </w:tr>
      <w:tr w:rsidR="00535C83" w:rsidRPr="00E1018B" w14:paraId="2A539D2A" w14:textId="77777777" w:rsidTr="00535C83">
        <w:tc>
          <w:tcPr>
            <w:tcW w:w="839" w:type="dxa"/>
          </w:tcPr>
          <w:p w14:paraId="54914FCA" w14:textId="41F9635E" w:rsidR="00535C83" w:rsidRPr="00E1018B" w:rsidRDefault="00535C83" w:rsidP="00E1018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5.2</w:t>
            </w:r>
          </w:p>
        </w:tc>
        <w:tc>
          <w:tcPr>
            <w:tcW w:w="3301" w:type="dxa"/>
            <w:vMerge/>
          </w:tcPr>
          <w:p w14:paraId="65AEDF1C" w14:textId="2A74F57C" w:rsidR="00535C83" w:rsidRPr="00E1018B" w:rsidRDefault="00535C83" w:rsidP="00E1018B">
            <w:pPr>
              <w:jc w:val="both"/>
              <w:rPr>
                <w:rFonts w:ascii="Times New Roman" w:hAnsi="Times New Roman" w:cs="Times New Roman"/>
                <w:bCs/>
                <w:sz w:val="24"/>
                <w:szCs w:val="24"/>
              </w:rPr>
            </w:pPr>
          </w:p>
        </w:tc>
        <w:tc>
          <w:tcPr>
            <w:tcW w:w="1397" w:type="dxa"/>
            <w:shd w:val="clear" w:color="auto" w:fill="auto"/>
          </w:tcPr>
          <w:p w14:paraId="00B21024" w14:textId="0A6FB2CE" w:rsidR="00535C83" w:rsidRPr="00E1018B" w:rsidRDefault="00535C83" w:rsidP="00E1018B">
            <w:pPr>
              <w:spacing w:line="360" w:lineRule="auto"/>
              <w:rPr>
                <w:rFonts w:ascii="Times New Roman" w:hAnsi="Times New Roman" w:cs="Times New Roman"/>
                <w:bCs/>
                <w:sz w:val="24"/>
                <w:szCs w:val="24"/>
              </w:rPr>
            </w:pPr>
            <w:r w:rsidRPr="00E1018B">
              <w:rPr>
                <w:rFonts w:ascii="Times New Roman" w:hAnsi="Times New Roman" w:cs="Times New Roman"/>
              </w:rPr>
              <w:t>1</w:t>
            </w:r>
          </w:p>
        </w:tc>
        <w:tc>
          <w:tcPr>
            <w:tcW w:w="1677" w:type="dxa"/>
            <w:shd w:val="clear" w:color="auto" w:fill="E5B8B7" w:themeFill="accent2" w:themeFillTint="66"/>
          </w:tcPr>
          <w:p w14:paraId="4A21D5D2" w14:textId="2AF7CD91" w:rsidR="00535C83" w:rsidRPr="00E1018B" w:rsidRDefault="00535C83" w:rsidP="00E1018B">
            <w:pPr>
              <w:spacing w:line="360" w:lineRule="auto"/>
              <w:rPr>
                <w:rFonts w:ascii="Times New Roman" w:hAnsi="Times New Roman" w:cs="Times New Roman"/>
                <w:bCs/>
                <w:sz w:val="24"/>
                <w:szCs w:val="24"/>
              </w:rPr>
            </w:pPr>
            <w:r w:rsidRPr="00E1018B">
              <w:rPr>
                <w:rFonts w:ascii="Times New Roman" w:hAnsi="Times New Roman" w:cs="Times New Roman"/>
              </w:rPr>
              <w:t>54,35</w:t>
            </w:r>
          </w:p>
        </w:tc>
        <w:tc>
          <w:tcPr>
            <w:tcW w:w="1649" w:type="dxa"/>
            <w:shd w:val="clear" w:color="auto" w:fill="auto"/>
          </w:tcPr>
          <w:p w14:paraId="0F14C198" w14:textId="09D712EE" w:rsidR="00535C83" w:rsidRPr="00E1018B" w:rsidRDefault="00535C83" w:rsidP="00E1018B">
            <w:pPr>
              <w:spacing w:line="360" w:lineRule="auto"/>
              <w:rPr>
                <w:rFonts w:ascii="Times New Roman" w:hAnsi="Times New Roman" w:cs="Times New Roman"/>
                <w:bCs/>
                <w:sz w:val="24"/>
                <w:szCs w:val="24"/>
              </w:rPr>
            </w:pPr>
            <w:r w:rsidRPr="00E1018B">
              <w:rPr>
                <w:rFonts w:ascii="Times New Roman" w:hAnsi="Times New Roman" w:cs="Times New Roman"/>
              </w:rPr>
              <w:t>69,06</w:t>
            </w:r>
          </w:p>
        </w:tc>
      </w:tr>
      <w:tr w:rsidR="00535C83" w:rsidRPr="00E1018B" w14:paraId="79A243E7" w14:textId="77777777" w:rsidTr="00535C83">
        <w:trPr>
          <w:trHeight w:val="5670"/>
        </w:trPr>
        <w:tc>
          <w:tcPr>
            <w:tcW w:w="839" w:type="dxa"/>
          </w:tcPr>
          <w:p w14:paraId="64C12FE5" w14:textId="41F8800B" w:rsidR="00535C83" w:rsidRPr="00E1018B" w:rsidRDefault="00535C83" w:rsidP="00E1018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6.1</w:t>
            </w:r>
          </w:p>
        </w:tc>
        <w:tc>
          <w:tcPr>
            <w:tcW w:w="3301" w:type="dxa"/>
            <w:vMerge w:val="restart"/>
          </w:tcPr>
          <w:p w14:paraId="625743A6" w14:textId="147BB53B" w:rsidR="00535C83" w:rsidRPr="00E1018B" w:rsidRDefault="00535C83" w:rsidP="00E1018B">
            <w:pPr>
              <w:jc w:val="both"/>
              <w:rPr>
                <w:rFonts w:ascii="Times New Roman" w:hAnsi="Times New Roman" w:cs="Times New Roman"/>
                <w:sz w:val="24"/>
                <w:szCs w:val="24"/>
              </w:rPr>
            </w:pPr>
            <w:r w:rsidRPr="00E1018B">
              <w:rPr>
                <w:rFonts w:ascii="Times New Roman" w:hAnsi="Times New Roman" w:cs="Times New Roman"/>
              </w:rPr>
              <w:t xml:space="preserve">Применять знания об экономической жизни общества; 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 классифицировать (в том числе устанавливать существенный признак классификации) экономические явления; использовать полученные знания для объяснения причин достижения (недостижения) результатов экономической деятельности,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приводить примеры политики Российского государства в сфере культуры и образования, влияния образования на социализацию личности, правил </w:t>
            </w:r>
            <w:r w:rsidRPr="00E1018B">
              <w:rPr>
                <w:rFonts w:ascii="Times New Roman" w:hAnsi="Times New Roman" w:cs="Times New Roman"/>
              </w:rPr>
              <w:lastRenderedPageBreak/>
              <w:t>информационной безопасности; устанавливать и объяснять взаимосвязь развития духовной культуры и формирования личности, взаимовлияние науки и образования; 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tc>
        <w:tc>
          <w:tcPr>
            <w:tcW w:w="1397" w:type="dxa"/>
            <w:shd w:val="clear" w:color="auto" w:fill="auto"/>
          </w:tcPr>
          <w:p w14:paraId="48CB20E1" w14:textId="7A2B4227" w:rsidR="00535C83" w:rsidRPr="00E1018B" w:rsidRDefault="00535C83" w:rsidP="00E1018B">
            <w:pPr>
              <w:spacing w:line="360" w:lineRule="auto"/>
              <w:rPr>
                <w:rFonts w:ascii="Times New Roman" w:hAnsi="Times New Roman" w:cs="Times New Roman"/>
                <w:bCs/>
                <w:sz w:val="24"/>
                <w:szCs w:val="24"/>
              </w:rPr>
            </w:pPr>
            <w:r w:rsidRPr="00E1018B">
              <w:rPr>
                <w:rFonts w:ascii="Times New Roman" w:hAnsi="Times New Roman" w:cs="Times New Roman"/>
              </w:rPr>
              <w:lastRenderedPageBreak/>
              <w:t>1</w:t>
            </w:r>
          </w:p>
        </w:tc>
        <w:tc>
          <w:tcPr>
            <w:tcW w:w="1677" w:type="dxa"/>
            <w:shd w:val="clear" w:color="auto" w:fill="auto"/>
          </w:tcPr>
          <w:p w14:paraId="33B92EF5" w14:textId="7F960F76" w:rsidR="00535C83" w:rsidRPr="00E1018B" w:rsidRDefault="00535C83" w:rsidP="00E1018B">
            <w:pPr>
              <w:spacing w:line="360" w:lineRule="auto"/>
              <w:rPr>
                <w:rFonts w:ascii="Times New Roman" w:hAnsi="Times New Roman" w:cs="Times New Roman"/>
                <w:bCs/>
                <w:sz w:val="24"/>
                <w:szCs w:val="24"/>
              </w:rPr>
            </w:pPr>
            <w:r w:rsidRPr="00E1018B">
              <w:rPr>
                <w:rFonts w:ascii="Times New Roman" w:hAnsi="Times New Roman" w:cs="Times New Roman"/>
              </w:rPr>
              <w:t>71,74</w:t>
            </w:r>
          </w:p>
        </w:tc>
        <w:tc>
          <w:tcPr>
            <w:tcW w:w="1649" w:type="dxa"/>
            <w:shd w:val="clear" w:color="auto" w:fill="auto"/>
          </w:tcPr>
          <w:p w14:paraId="624B30F6" w14:textId="1AFDF6C6" w:rsidR="00535C83" w:rsidRPr="00E1018B" w:rsidRDefault="00535C83" w:rsidP="00E1018B">
            <w:pPr>
              <w:spacing w:line="360" w:lineRule="auto"/>
              <w:rPr>
                <w:rFonts w:ascii="Times New Roman" w:hAnsi="Times New Roman" w:cs="Times New Roman"/>
                <w:bCs/>
                <w:sz w:val="24"/>
                <w:szCs w:val="24"/>
              </w:rPr>
            </w:pPr>
            <w:r w:rsidRPr="00E1018B">
              <w:rPr>
                <w:rFonts w:ascii="Times New Roman" w:hAnsi="Times New Roman" w:cs="Times New Roman"/>
              </w:rPr>
              <w:t>73,48</w:t>
            </w:r>
          </w:p>
        </w:tc>
      </w:tr>
      <w:tr w:rsidR="00535C83" w:rsidRPr="00E1018B" w14:paraId="11B93F1A" w14:textId="77777777" w:rsidTr="00535C83">
        <w:trPr>
          <w:trHeight w:val="824"/>
        </w:trPr>
        <w:tc>
          <w:tcPr>
            <w:tcW w:w="839" w:type="dxa"/>
          </w:tcPr>
          <w:p w14:paraId="6113DC64" w14:textId="7F47AA2C" w:rsidR="00535C83" w:rsidRPr="00E1018B" w:rsidRDefault="00535C83" w:rsidP="00E1018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6.2</w:t>
            </w:r>
          </w:p>
        </w:tc>
        <w:tc>
          <w:tcPr>
            <w:tcW w:w="3301" w:type="dxa"/>
            <w:vMerge/>
          </w:tcPr>
          <w:p w14:paraId="51FAE2AF" w14:textId="7B584D72" w:rsidR="00535C83" w:rsidRPr="00E1018B" w:rsidRDefault="00535C83" w:rsidP="00E1018B">
            <w:pPr>
              <w:jc w:val="both"/>
              <w:rPr>
                <w:rFonts w:ascii="Times New Roman" w:hAnsi="Times New Roman" w:cs="Times New Roman"/>
                <w:sz w:val="24"/>
                <w:szCs w:val="24"/>
              </w:rPr>
            </w:pPr>
          </w:p>
        </w:tc>
        <w:tc>
          <w:tcPr>
            <w:tcW w:w="1397" w:type="dxa"/>
            <w:shd w:val="clear" w:color="auto" w:fill="auto"/>
          </w:tcPr>
          <w:p w14:paraId="20D7452B" w14:textId="6895D0A5" w:rsidR="00535C83" w:rsidRPr="00E1018B" w:rsidRDefault="00535C83" w:rsidP="00E1018B">
            <w:pPr>
              <w:spacing w:line="360" w:lineRule="auto"/>
              <w:rPr>
                <w:rFonts w:ascii="Times New Roman" w:hAnsi="Times New Roman" w:cs="Times New Roman"/>
                <w:bCs/>
                <w:sz w:val="24"/>
                <w:szCs w:val="24"/>
              </w:rPr>
            </w:pPr>
            <w:r w:rsidRPr="00E1018B">
              <w:rPr>
                <w:rFonts w:ascii="Times New Roman" w:hAnsi="Times New Roman" w:cs="Times New Roman"/>
              </w:rPr>
              <w:t>2</w:t>
            </w:r>
          </w:p>
        </w:tc>
        <w:tc>
          <w:tcPr>
            <w:tcW w:w="1677" w:type="dxa"/>
            <w:shd w:val="clear" w:color="auto" w:fill="E5B8B7" w:themeFill="accent2" w:themeFillTint="66"/>
          </w:tcPr>
          <w:p w14:paraId="7D85442E" w14:textId="3ADC0F43" w:rsidR="00535C83" w:rsidRPr="00E1018B" w:rsidRDefault="00535C83" w:rsidP="00E1018B">
            <w:pPr>
              <w:spacing w:line="360" w:lineRule="auto"/>
              <w:rPr>
                <w:rFonts w:ascii="Times New Roman" w:hAnsi="Times New Roman" w:cs="Times New Roman"/>
                <w:bCs/>
                <w:sz w:val="24"/>
                <w:szCs w:val="24"/>
              </w:rPr>
            </w:pPr>
            <w:r w:rsidRPr="00E1018B">
              <w:rPr>
                <w:rFonts w:ascii="Times New Roman" w:hAnsi="Times New Roman" w:cs="Times New Roman"/>
              </w:rPr>
              <w:t>28,26</w:t>
            </w:r>
          </w:p>
        </w:tc>
        <w:tc>
          <w:tcPr>
            <w:tcW w:w="1649" w:type="dxa"/>
            <w:shd w:val="clear" w:color="auto" w:fill="auto"/>
          </w:tcPr>
          <w:p w14:paraId="7C959670" w14:textId="1BF0DA41" w:rsidR="00535C83" w:rsidRPr="00E1018B" w:rsidRDefault="00535C83" w:rsidP="00E1018B">
            <w:pPr>
              <w:spacing w:line="360" w:lineRule="auto"/>
              <w:rPr>
                <w:rFonts w:ascii="Times New Roman" w:hAnsi="Times New Roman" w:cs="Times New Roman"/>
                <w:bCs/>
                <w:sz w:val="24"/>
                <w:szCs w:val="24"/>
              </w:rPr>
            </w:pPr>
            <w:r w:rsidRPr="00E1018B">
              <w:rPr>
                <w:rFonts w:ascii="Times New Roman" w:hAnsi="Times New Roman" w:cs="Times New Roman"/>
              </w:rPr>
              <w:t>43,86</w:t>
            </w:r>
          </w:p>
        </w:tc>
      </w:tr>
      <w:tr w:rsidR="00535C83" w:rsidRPr="00E1018B" w14:paraId="3CF0675B" w14:textId="77777777" w:rsidTr="00535C83">
        <w:trPr>
          <w:trHeight w:val="1417"/>
        </w:trPr>
        <w:tc>
          <w:tcPr>
            <w:tcW w:w="839" w:type="dxa"/>
          </w:tcPr>
          <w:p w14:paraId="0AB67807" w14:textId="38896D6D" w:rsidR="00535C83" w:rsidRPr="00E1018B" w:rsidRDefault="00535C83" w:rsidP="00E1018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7.1</w:t>
            </w:r>
          </w:p>
        </w:tc>
        <w:tc>
          <w:tcPr>
            <w:tcW w:w="3301" w:type="dxa"/>
            <w:vMerge w:val="restart"/>
          </w:tcPr>
          <w:p w14:paraId="15276522" w14:textId="6C728C0C" w:rsidR="00535C83" w:rsidRPr="00E1018B" w:rsidRDefault="00535C83" w:rsidP="00E1018B">
            <w:pPr>
              <w:jc w:val="both"/>
              <w:rPr>
                <w:rFonts w:ascii="Times New Roman" w:hAnsi="Times New Roman" w:cs="Times New Roman"/>
                <w:sz w:val="24"/>
                <w:szCs w:val="24"/>
              </w:rPr>
            </w:pPr>
            <w:r w:rsidRPr="00E1018B">
              <w:rPr>
                <w:rFonts w:ascii="Times New Roman" w:hAnsi="Times New Roman" w:cs="Times New Roman"/>
              </w:rPr>
              <w:t xml:space="preserve">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личным социальным опытом; используя обществоведческие знания, формулировать выводы, подкрепляя их аргументами, при изучении экономической сферы, культуры, науки и образования</w:t>
            </w:r>
          </w:p>
        </w:tc>
        <w:tc>
          <w:tcPr>
            <w:tcW w:w="1397" w:type="dxa"/>
            <w:shd w:val="clear" w:color="auto" w:fill="auto"/>
          </w:tcPr>
          <w:p w14:paraId="235F92DC" w14:textId="56723B28" w:rsidR="00535C83" w:rsidRPr="00E1018B" w:rsidRDefault="00535C83" w:rsidP="00E1018B">
            <w:pPr>
              <w:spacing w:line="360" w:lineRule="auto"/>
              <w:rPr>
                <w:rFonts w:ascii="Times New Roman" w:hAnsi="Times New Roman" w:cs="Times New Roman"/>
                <w:bCs/>
                <w:sz w:val="24"/>
                <w:szCs w:val="24"/>
              </w:rPr>
            </w:pPr>
            <w:r w:rsidRPr="00E1018B">
              <w:rPr>
                <w:rFonts w:ascii="Times New Roman" w:hAnsi="Times New Roman" w:cs="Times New Roman"/>
              </w:rPr>
              <w:t>1</w:t>
            </w:r>
          </w:p>
        </w:tc>
        <w:tc>
          <w:tcPr>
            <w:tcW w:w="1677" w:type="dxa"/>
            <w:shd w:val="clear" w:color="auto" w:fill="auto"/>
          </w:tcPr>
          <w:p w14:paraId="2491BCAB" w14:textId="27425EAC" w:rsidR="00535C83" w:rsidRPr="00E1018B" w:rsidRDefault="00535C83" w:rsidP="00E1018B">
            <w:pPr>
              <w:spacing w:line="360" w:lineRule="auto"/>
              <w:rPr>
                <w:rFonts w:ascii="Times New Roman" w:hAnsi="Times New Roman" w:cs="Times New Roman"/>
                <w:bCs/>
                <w:sz w:val="24"/>
                <w:szCs w:val="24"/>
              </w:rPr>
            </w:pPr>
            <w:r w:rsidRPr="00E1018B">
              <w:rPr>
                <w:rFonts w:ascii="Times New Roman" w:hAnsi="Times New Roman" w:cs="Times New Roman"/>
              </w:rPr>
              <w:t>63,04</w:t>
            </w:r>
          </w:p>
        </w:tc>
        <w:tc>
          <w:tcPr>
            <w:tcW w:w="1649" w:type="dxa"/>
            <w:shd w:val="clear" w:color="auto" w:fill="auto"/>
          </w:tcPr>
          <w:p w14:paraId="05FFAF30" w14:textId="01F1BEAB" w:rsidR="00535C83" w:rsidRPr="00E1018B" w:rsidRDefault="00535C83" w:rsidP="00E1018B">
            <w:pPr>
              <w:spacing w:line="360" w:lineRule="auto"/>
              <w:rPr>
                <w:rFonts w:ascii="Times New Roman" w:hAnsi="Times New Roman" w:cs="Times New Roman"/>
                <w:bCs/>
                <w:sz w:val="24"/>
                <w:szCs w:val="24"/>
              </w:rPr>
            </w:pPr>
            <w:r w:rsidRPr="00E1018B">
              <w:rPr>
                <w:rFonts w:ascii="Times New Roman" w:hAnsi="Times New Roman" w:cs="Times New Roman"/>
              </w:rPr>
              <w:t>75,61</w:t>
            </w:r>
          </w:p>
        </w:tc>
      </w:tr>
      <w:tr w:rsidR="00535C83" w:rsidRPr="00E1018B" w14:paraId="0464FBF7" w14:textId="77777777" w:rsidTr="00535C83">
        <w:trPr>
          <w:trHeight w:val="1410"/>
        </w:trPr>
        <w:tc>
          <w:tcPr>
            <w:tcW w:w="839" w:type="dxa"/>
          </w:tcPr>
          <w:p w14:paraId="6DB9DA42" w14:textId="42AE368C" w:rsidR="00535C83" w:rsidRPr="00E1018B" w:rsidRDefault="00535C83" w:rsidP="00E1018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7.2</w:t>
            </w:r>
          </w:p>
        </w:tc>
        <w:tc>
          <w:tcPr>
            <w:tcW w:w="3301" w:type="dxa"/>
            <w:vMerge/>
          </w:tcPr>
          <w:p w14:paraId="0DF70BC4" w14:textId="496D35C9" w:rsidR="00535C83" w:rsidRPr="00E1018B" w:rsidRDefault="00535C83" w:rsidP="00E1018B">
            <w:pPr>
              <w:jc w:val="both"/>
              <w:rPr>
                <w:rFonts w:ascii="Times New Roman" w:hAnsi="Times New Roman" w:cs="Times New Roman"/>
                <w:sz w:val="24"/>
                <w:szCs w:val="24"/>
              </w:rPr>
            </w:pPr>
          </w:p>
        </w:tc>
        <w:tc>
          <w:tcPr>
            <w:tcW w:w="1397" w:type="dxa"/>
            <w:shd w:val="clear" w:color="auto" w:fill="auto"/>
          </w:tcPr>
          <w:p w14:paraId="598B265C" w14:textId="775458FA" w:rsidR="00535C83" w:rsidRPr="00E1018B" w:rsidRDefault="00535C83" w:rsidP="00E1018B">
            <w:pPr>
              <w:spacing w:line="360" w:lineRule="auto"/>
              <w:rPr>
                <w:rFonts w:ascii="Times New Roman" w:hAnsi="Times New Roman" w:cs="Times New Roman"/>
                <w:bCs/>
                <w:sz w:val="24"/>
                <w:szCs w:val="24"/>
              </w:rPr>
            </w:pPr>
            <w:r w:rsidRPr="00E1018B">
              <w:rPr>
                <w:rFonts w:ascii="Times New Roman" w:hAnsi="Times New Roman" w:cs="Times New Roman"/>
              </w:rPr>
              <w:t>1</w:t>
            </w:r>
          </w:p>
        </w:tc>
        <w:tc>
          <w:tcPr>
            <w:tcW w:w="1677" w:type="dxa"/>
            <w:shd w:val="clear" w:color="auto" w:fill="E5B8B7" w:themeFill="accent2" w:themeFillTint="66"/>
          </w:tcPr>
          <w:p w14:paraId="4A4B6E30" w14:textId="3836C473" w:rsidR="00535C83" w:rsidRPr="00E1018B" w:rsidRDefault="00535C83" w:rsidP="00E1018B">
            <w:pPr>
              <w:spacing w:line="360" w:lineRule="auto"/>
              <w:rPr>
                <w:rFonts w:ascii="Times New Roman" w:hAnsi="Times New Roman" w:cs="Times New Roman"/>
                <w:bCs/>
                <w:sz w:val="24"/>
                <w:szCs w:val="24"/>
              </w:rPr>
            </w:pPr>
            <w:r w:rsidRPr="00E1018B">
              <w:rPr>
                <w:rFonts w:ascii="Times New Roman" w:hAnsi="Times New Roman" w:cs="Times New Roman"/>
              </w:rPr>
              <w:t>47,83</w:t>
            </w:r>
          </w:p>
        </w:tc>
        <w:tc>
          <w:tcPr>
            <w:tcW w:w="1649" w:type="dxa"/>
            <w:shd w:val="clear" w:color="auto" w:fill="auto"/>
          </w:tcPr>
          <w:p w14:paraId="4ACF0E50" w14:textId="322C4B70" w:rsidR="00535C83" w:rsidRPr="00E1018B" w:rsidRDefault="00535C83" w:rsidP="00E1018B">
            <w:pPr>
              <w:spacing w:line="360" w:lineRule="auto"/>
              <w:rPr>
                <w:rFonts w:ascii="Times New Roman" w:hAnsi="Times New Roman" w:cs="Times New Roman"/>
                <w:bCs/>
                <w:sz w:val="24"/>
                <w:szCs w:val="24"/>
              </w:rPr>
            </w:pPr>
            <w:r w:rsidRPr="00E1018B">
              <w:rPr>
                <w:rFonts w:ascii="Times New Roman" w:hAnsi="Times New Roman" w:cs="Times New Roman"/>
              </w:rPr>
              <w:t>59,14</w:t>
            </w:r>
          </w:p>
        </w:tc>
      </w:tr>
      <w:tr w:rsidR="00535C83" w:rsidRPr="00E1018B" w14:paraId="6577B9D9" w14:textId="77777777" w:rsidTr="00535C83">
        <w:trPr>
          <w:trHeight w:val="415"/>
        </w:trPr>
        <w:tc>
          <w:tcPr>
            <w:tcW w:w="839" w:type="dxa"/>
          </w:tcPr>
          <w:p w14:paraId="3122F199" w14:textId="3C9F6186" w:rsidR="00535C83" w:rsidRPr="00E1018B" w:rsidRDefault="00535C83" w:rsidP="00E1018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7.3</w:t>
            </w:r>
          </w:p>
        </w:tc>
        <w:tc>
          <w:tcPr>
            <w:tcW w:w="3301" w:type="dxa"/>
            <w:vMerge/>
          </w:tcPr>
          <w:p w14:paraId="249B3D45" w14:textId="7DB52D44" w:rsidR="00535C83" w:rsidRPr="00E1018B" w:rsidRDefault="00535C83" w:rsidP="00E1018B">
            <w:pPr>
              <w:jc w:val="both"/>
              <w:rPr>
                <w:rFonts w:ascii="Times New Roman" w:hAnsi="Times New Roman" w:cs="Times New Roman"/>
                <w:sz w:val="24"/>
                <w:szCs w:val="24"/>
              </w:rPr>
            </w:pPr>
          </w:p>
        </w:tc>
        <w:tc>
          <w:tcPr>
            <w:tcW w:w="1397" w:type="dxa"/>
            <w:shd w:val="clear" w:color="auto" w:fill="auto"/>
          </w:tcPr>
          <w:p w14:paraId="728A4CDD" w14:textId="79E65ACA" w:rsidR="00535C83" w:rsidRPr="00E1018B" w:rsidRDefault="00535C83" w:rsidP="00E1018B">
            <w:pPr>
              <w:spacing w:line="360" w:lineRule="auto"/>
              <w:rPr>
                <w:rFonts w:ascii="Times New Roman" w:hAnsi="Times New Roman" w:cs="Times New Roman"/>
                <w:bCs/>
                <w:sz w:val="24"/>
                <w:szCs w:val="24"/>
              </w:rPr>
            </w:pPr>
            <w:r w:rsidRPr="00E1018B">
              <w:rPr>
                <w:rFonts w:ascii="Times New Roman" w:hAnsi="Times New Roman" w:cs="Times New Roman"/>
              </w:rPr>
              <w:t>2</w:t>
            </w:r>
          </w:p>
        </w:tc>
        <w:tc>
          <w:tcPr>
            <w:tcW w:w="1677" w:type="dxa"/>
            <w:shd w:val="clear" w:color="auto" w:fill="E5B8B7" w:themeFill="accent2" w:themeFillTint="66"/>
          </w:tcPr>
          <w:p w14:paraId="3EB3C175" w14:textId="281B530F" w:rsidR="00535C83" w:rsidRPr="00E1018B" w:rsidRDefault="00535C83" w:rsidP="00E1018B">
            <w:pPr>
              <w:spacing w:line="360" w:lineRule="auto"/>
              <w:rPr>
                <w:rFonts w:ascii="Times New Roman" w:hAnsi="Times New Roman" w:cs="Times New Roman"/>
                <w:bCs/>
                <w:sz w:val="24"/>
                <w:szCs w:val="24"/>
              </w:rPr>
            </w:pPr>
            <w:r w:rsidRPr="00E1018B">
              <w:rPr>
                <w:rFonts w:ascii="Times New Roman" w:hAnsi="Times New Roman" w:cs="Times New Roman"/>
              </w:rPr>
              <w:t>44,57</w:t>
            </w:r>
          </w:p>
        </w:tc>
        <w:tc>
          <w:tcPr>
            <w:tcW w:w="1649" w:type="dxa"/>
            <w:shd w:val="clear" w:color="auto" w:fill="auto"/>
          </w:tcPr>
          <w:p w14:paraId="1111730F" w14:textId="6856CCB2" w:rsidR="00535C83" w:rsidRPr="00E1018B" w:rsidRDefault="00535C83" w:rsidP="00E1018B">
            <w:pPr>
              <w:spacing w:line="360" w:lineRule="auto"/>
              <w:rPr>
                <w:rFonts w:ascii="Times New Roman" w:hAnsi="Times New Roman" w:cs="Times New Roman"/>
                <w:bCs/>
                <w:sz w:val="24"/>
                <w:szCs w:val="24"/>
              </w:rPr>
            </w:pPr>
            <w:r w:rsidRPr="00E1018B">
              <w:rPr>
                <w:rFonts w:ascii="Times New Roman" w:hAnsi="Times New Roman" w:cs="Times New Roman"/>
              </w:rPr>
              <w:t>48,9</w:t>
            </w:r>
          </w:p>
        </w:tc>
      </w:tr>
      <w:tr w:rsidR="00535C83" w:rsidRPr="00E1018B" w14:paraId="54A1003C" w14:textId="77777777" w:rsidTr="00535C83">
        <w:trPr>
          <w:trHeight w:val="1649"/>
        </w:trPr>
        <w:tc>
          <w:tcPr>
            <w:tcW w:w="839" w:type="dxa"/>
          </w:tcPr>
          <w:p w14:paraId="3D21AAE6" w14:textId="3C67B6BB" w:rsidR="00535C83" w:rsidRPr="00E1018B" w:rsidRDefault="00535C83" w:rsidP="00E1018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8.1</w:t>
            </w:r>
          </w:p>
        </w:tc>
        <w:tc>
          <w:tcPr>
            <w:tcW w:w="3301" w:type="dxa"/>
            <w:vMerge w:val="restart"/>
          </w:tcPr>
          <w:p w14:paraId="4FA61711" w14:textId="77A60A31" w:rsidR="00535C83" w:rsidRPr="00E1018B" w:rsidRDefault="00535C83" w:rsidP="00E1018B">
            <w:pPr>
              <w:jc w:val="both"/>
              <w:rPr>
                <w:rFonts w:ascii="Times New Roman" w:hAnsi="Times New Roman" w:cs="Times New Roman"/>
                <w:sz w:val="24"/>
                <w:szCs w:val="24"/>
              </w:rPr>
            </w:pPr>
            <w:r w:rsidRPr="00E1018B">
              <w:rPr>
                <w:rFonts w:ascii="Times New Roman" w:hAnsi="Times New Roman" w:cs="Times New Roman"/>
              </w:rPr>
              <w:t>8.1. Применять знания об экономической жизни общества, ее основных проявлениях, экономических системах, о собственности, механизме рыночного регулирования экономики, финансовых отношениях, роли государства в экономике, видах налогов, об основах государственной бюджетной и денежно-кредитной политики, о влиянии государственной политики на развитие конкуренции; 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tc>
        <w:tc>
          <w:tcPr>
            <w:tcW w:w="1397" w:type="dxa"/>
            <w:shd w:val="clear" w:color="auto" w:fill="D9D9D9" w:themeFill="background1" w:themeFillShade="D9"/>
          </w:tcPr>
          <w:p w14:paraId="31CFB507" w14:textId="1535EDD9" w:rsidR="00535C83" w:rsidRPr="00E1018B" w:rsidRDefault="00535C83" w:rsidP="00E1018B">
            <w:pPr>
              <w:spacing w:line="360" w:lineRule="auto"/>
              <w:rPr>
                <w:rFonts w:ascii="Times New Roman" w:hAnsi="Times New Roman" w:cs="Times New Roman"/>
                <w:bCs/>
                <w:sz w:val="24"/>
                <w:szCs w:val="24"/>
              </w:rPr>
            </w:pPr>
            <w:r w:rsidRPr="00E1018B">
              <w:rPr>
                <w:rFonts w:ascii="Times New Roman" w:hAnsi="Times New Roman" w:cs="Times New Roman"/>
              </w:rPr>
              <w:t>1</w:t>
            </w:r>
          </w:p>
        </w:tc>
        <w:tc>
          <w:tcPr>
            <w:tcW w:w="1677" w:type="dxa"/>
            <w:shd w:val="clear" w:color="auto" w:fill="auto"/>
          </w:tcPr>
          <w:p w14:paraId="08609CD2" w14:textId="3B4E33C7" w:rsidR="00535C83" w:rsidRPr="00E1018B" w:rsidRDefault="00535C83" w:rsidP="00E1018B">
            <w:pPr>
              <w:spacing w:line="360" w:lineRule="auto"/>
              <w:rPr>
                <w:rFonts w:ascii="Times New Roman" w:hAnsi="Times New Roman" w:cs="Times New Roman"/>
                <w:bCs/>
                <w:sz w:val="24"/>
                <w:szCs w:val="24"/>
              </w:rPr>
            </w:pPr>
            <w:r w:rsidRPr="00E1018B">
              <w:rPr>
                <w:rFonts w:ascii="Times New Roman" w:hAnsi="Times New Roman" w:cs="Times New Roman"/>
              </w:rPr>
              <w:t>50</w:t>
            </w:r>
          </w:p>
        </w:tc>
        <w:tc>
          <w:tcPr>
            <w:tcW w:w="1649" w:type="dxa"/>
            <w:shd w:val="clear" w:color="auto" w:fill="auto"/>
          </w:tcPr>
          <w:p w14:paraId="7D6CDE81" w14:textId="64F7C4AB" w:rsidR="00535C83" w:rsidRPr="00E1018B" w:rsidRDefault="00535C83" w:rsidP="00E1018B">
            <w:pPr>
              <w:spacing w:line="360" w:lineRule="auto"/>
              <w:rPr>
                <w:rFonts w:ascii="Times New Roman" w:hAnsi="Times New Roman" w:cs="Times New Roman"/>
                <w:bCs/>
                <w:sz w:val="24"/>
                <w:szCs w:val="24"/>
              </w:rPr>
            </w:pPr>
            <w:r w:rsidRPr="00E1018B">
              <w:rPr>
                <w:rFonts w:ascii="Times New Roman" w:hAnsi="Times New Roman" w:cs="Times New Roman"/>
              </w:rPr>
              <w:t>59,33</w:t>
            </w:r>
          </w:p>
        </w:tc>
      </w:tr>
      <w:tr w:rsidR="00535C83" w:rsidRPr="00E1018B" w14:paraId="65ADF3C6" w14:textId="77777777" w:rsidTr="00535C83">
        <w:trPr>
          <w:trHeight w:val="2254"/>
        </w:trPr>
        <w:tc>
          <w:tcPr>
            <w:tcW w:w="839" w:type="dxa"/>
          </w:tcPr>
          <w:p w14:paraId="3F92E3ED" w14:textId="0BD1D60B" w:rsidR="00535C83" w:rsidRPr="00E1018B" w:rsidRDefault="00535C83" w:rsidP="00E1018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8.2</w:t>
            </w:r>
          </w:p>
        </w:tc>
        <w:tc>
          <w:tcPr>
            <w:tcW w:w="3301" w:type="dxa"/>
            <w:vMerge/>
          </w:tcPr>
          <w:p w14:paraId="013EC4AE" w14:textId="5F5E8544" w:rsidR="00535C83" w:rsidRPr="00E1018B" w:rsidRDefault="00535C83" w:rsidP="00E1018B">
            <w:pPr>
              <w:jc w:val="both"/>
              <w:rPr>
                <w:rFonts w:ascii="Times New Roman" w:hAnsi="Times New Roman" w:cs="Times New Roman"/>
                <w:sz w:val="24"/>
                <w:szCs w:val="24"/>
              </w:rPr>
            </w:pPr>
          </w:p>
        </w:tc>
        <w:tc>
          <w:tcPr>
            <w:tcW w:w="1397" w:type="dxa"/>
            <w:shd w:val="clear" w:color="auto" w:fill="D9D9D9" w:themeFill="background1" w:themeFillShade="D9"/>
          </w:tcPr>
          <w:p w14:paraId="600C08EC" w14:textId="50F2580D" w:rsidR="00535C83" w:rsidRPr="00E1018B" w:rsidRDefault="00535C83" w:rsidP="00E1018B">
            <w:pPr>
              <w:spacing w:line="360" w:lineRule="auto"/>
              <w:rPr>
                <w:rFonts w:ascii="Times New Roman" w:hAnsi="Times New Roman" w:cs="Times New Roman"/>
                <w:bCs/>
                <w:sz w:val="24"/>
                <w:szCs w:val="24"/>
              </w:rPr>
            </w:pPr>
            <w:r w:rsidRPr="00E1018B">
              <w:rPr>
                <w:rFonts w:ascii="Times New Roman" w:hAnsi="Times New Roman" w:cs="Times New Roman"/>
              </w:rPr>
              <w:t>3</w:t>
            </w:r>
          </w:p>
        </w:tc>
        <w:tc>
          <w:tcPr>
            <w:tcW w:w="1677" w:type="dxa"/>
            <w:shd w:val="clear" w:color="auto" w:fill="E5B8B7" w:themeFill="accent2" w:themeFillTint="66"/>
          </w:tcPr>
          <w:p w14:paraId="48BF2B0A" w14:textId="42251E27" w:rsidR="00535C83" w:rsidRPr="00E1018B" w:rsidRDefault="00535C83" w:rsidP="00E1018B">
            <w:pPr>
              <w:spacing w:line="360" w:lineRule="auto"/>
              <w:rPr>
                <w:rFonts w:ascii="Times New Roman" w:hAnsi="Times New Roman" w:cs="Times New Roman"/>
                <w:bCs/>
                <w:sz w:val="24"/>
                <w:szCs w:val="24"/>
              </w:rPr>
            </w:pPr>
            <w:r w:rsidRPr="00E1018B">
              <w:rPr>
                <w:rFonts w:ascii="Times New Roman" w:hAnsi="Times New Roman" w:cs="Times New Roman"/>
              </w:rPr>
              <w:t>24,64</w:t>
            </w:r>
          </w:p>
        </w:tc>
        <w:tc>
          <w:tcPr>
            <w:tcW w:w="1649" w:type="dxa"/>
            <w:shd w:val="clear" w:color="auto" w:fill="auto"/>
          </w:tcPr>
          <w:p w14:paraId="68E2F3C0" w14:textId="1040C591" w:rsidR="00535C83" w:rsidRPr="00E1018B" w:rsidRDefault="00535C83" w:rsidP="00E1018B">
            <w:pPr>
              <w:spacing w:line="360" w:lineRule="auto"/>
              <w:rPr>
                <w:rFonts w:ascii="Times New Roman" w:hAnsi="Times New Roman" w:cs="Times New Roman"/>
                <w:bCs/>
                <w:sz w:val="24"/>
                <w:szCs w:val="24"/>
              </w:rPr>
            </w:pPr>
            <w:r w:rsidRPr="00E1018B">
              <w:rPr>
                <w:rFonts w:ascii="Times New Roman" w:hAnsi="Times New Roman" w:cs="Times New Roman"/>
              </w:rPr>
              <w:t>32,54</w:t>
            </w:r>
          </w:p>
        </w:tc>
      </w:tr>
      <w:tr w:rsidR="00535C83" w:rsidRPr="00E1018B" w14:paraId="23E05854" w14:textId="77777777" w:rsidTr="00535C83">
        <w:trPr>
          <w:trHeight w:val="415"/>
        </w:trPr>
        <w:tc>
          <w:tcPr>
            <w:tcW w:w="839" w:type="dxa"/>
          </w:tcPr>
          <w:p w14:paraId="5D6DE9C4" w14:textId="6369729B" w:rsidR="00535C83" w:rsidRPr="00E1018B" w:rsidRDefault="00535C83" w:rsidP="00E1018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8.3</w:t>
            </w:r>
          </w:p>
        </w:tc>
        <w:tc>
          <w:tcPr>
            <w:tcW w:w="3301" w:type="dxa"/>
            <w:vMerge/>
          </w:tcPr>
          <w:p w14:paraId="5CADE130" w14:textId="482B5D31" w:rsidR="00535C83" w:rsidRPr="00E1018B" w:rsidRDefault="00535C83" w:rsidP="00E1018B">
            <w:pPr>
              <w:jc w:val="both"/>
              <w:rPr>
                <w:rFonts w:ascii="Times New Roman" w:hAnsi="Times New Roman" w:cs="Times New Roman"/>
                <w:sz w:val="24"/>
                <w:szCs w:val="24"/>
              </w:rPr>
            </w:pPr>
          </w:p>
        </w:tc>
        <w:tc>
          <w:tcPr>
            <w:tcW w:w="1397" w:type="dxa"/>
            <w:shd w:val="clear" w:color="auto" w:fill="D9D9D9" w:themeFill="background1" w:themeFillShade="D9"/>
          </w:tcPr>
          <w:p w14:paraId="15A4D83D" w14:textId="7C28C9BA" w:rsidR="00535C83" w:rsidRPr="00E1018B" w:rsidRDefault="00535C83" w:rsidP="00E1018B">
            <w:pPr>
              <w:spacing w:line="360" w:lineRule="auto"/>
              <w:rPr>
                <w:rFonts w:ascii="Times New Roman" w:hAnsi="Times New Roman" w:cs="Times New Roman"/>
                <w:bCs/>
                <w:sz w:val="24"/>
                <w:szCs w:val="24"/>
              </w:rPr>
            </w:pPr>
            <w:r w:rsidRPr="00E1018B">
              <w:rPr>
                <w:rFonts w:ascii="Times New Roman" w:hAnsi="Times New Roman" w:cs="Times New Roman"/>
              </w:rPr>
              <w:t>1</w:t>
            </w:r>
          </w:p>
        </w:tc>
        <w:tc>
          <w:tcPr>
            <w:tcW w:w="1677" w:type="dxa"/>
            <w:shd w:val="clear" w:color="auto" w:fill="E5B8B7" w:themeFill="accent2" w:themeFillTint="66"/>
          </w:tcPr>
          <w:p w14:paraId="700861EA" w14:textId="2502953D" w:rsidR="00535C83" w:rsidRPr="00E1018B" w:rsidRDefault="00535C83" w:rsidP="00E1018B">
            <w:pPr>
              <w:spacing w:line="360" w:lineRule="auto"/>
              <w:rPr>
                <w:rFonts w:ascii="Times New Roman" w:hAnsi="Times New Roman" w:cs="Times New Roman"/>
                <w:bCs/>
                <w:sz w:val="24"/>
                <w:szCs w:val="24"/>
              </w:rPr>
            </w:pPr>
            <w:r w:rsidRPr="00E1018B">
              <w:rPr>
                <w:rFonts w:ascii="Times New Roman" w:hAnsi="Times New Roman" w:cs="Times New Roman"/>
              </w:rPr>
              <w:t>32,61</w:t>
            </w:r>
          </w:p>
        </w:tc>
        <w:tc>
          <w:tcPr>
            <w:tcW w:w="1649" w:type="dxa"/>
            <w:shd w:val="clear" w:color="auto" w:fill="auto"/>
          </w:tcPr>
          <w:p w14:paraId="0CA15256" w14:textId="1FE7FF4E" w:rsidR="00535C83" w:rsidRPr="00E1018B" w:rsidRDefault="00535C83" w:rsidP="00E1018B">
            <w:pPr>
              <w:spacing w:line="360" w:lineRule="auto"/>
              <w:rPr>
                <w:rFonts w:ascii="Times New Roman" w:hAnsi="Times New Roman" w:cs="Times New Roman"/>
                <w:bCs/>
                <w:sz w:val="24"/>
                <w:szCs w:val="24"/>
              </w:rPr>
            </w:pPr>
            <w:r w:rsidRPr="00E1018B">
              <w:rPr>
                <w:rFonts w:ascii="Times New Roman" w:hAnsi="Times New Roman" w:cs="Times New Roman"/>
              </w:rPr>
              <w:t>41,71</w:t>
            </w:r>
          </w:p>
        </w:tc>
      </w:tr>
    </w:tbl>
    <w:p w14:paraId="2A902A87" w14:textId="77777777" w:rsidR="004541E2" w:rsidRDefault="004541E2" w:rsidP="004541E2">
      <w:pPr>
        <w:spacing w:line="360" w:lineRule="auto"/>
        <w:ind w:firstLine="709"/>
        <w:jc w:val="both"/>
        <w:rPr>
          <w:rFonts w:ascii="Times New Roman" w:hAnsi="Times New Roman" w:cs="Times New Roman"/>
          <w:bCs/>
          <w:sz w:val="28"/>
          <w:szCs w:val="28"/>
        </w:rPr>
      </w:pPr>
    </w:p>
    <w:p w14:paraId="77BC51C9" w14:textId="53F244BD" w:rsidR="004541E2" w:rsidRDefault="004541E2" w:rsidP="004541E2">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lastRenderedPageBreak/>
        <w:t>Сравнение результатов выполнения отдельных заданий проверочной работы в муниципальном округе и в целом по Приморскому краю представленные в таблице 15</w:t>
      </w:r>
      <w:r w:rsidR="00B03003">
        <w:rPr>
          <w:rFonts w:ascii="Times New Roman" w:hAnsi="Times New Roman" w:cs="Times New Roman"/>
          <w:bCs/>
          <w:sz w:val="28"/>
          <w:szCs w:val="28"/>
        </w:rPr>
        <w:t>8</w:t>
      </w:r>
      <w:r>
        <w:rPr>
          <w:rFonts w:ascii="Times New Roman" w:hAnsi="Times New Roman" w:cs="Times New Roman"/>
          <w:bCs/>
          <w:sz w:val="28"/>
          <w:szCs w:val="28"/>
        </w:rPr>
        <w:t xml:space="preserve">, показывает, что результаты обучающихся в муниципальном округе </w:t>
      </w:r>
      <w:r w:rsidR="00B03003">
        <w:rPr>
          <w:rFonts w:ascii="Times New Roman" w:hAnsi="Times New Roman" w:cs="Times New Roman"/>
          <w:bCs/>
          <w:sz w:val="28"/>
          <w:szCs w:val="28"/>
        </w:rPr>
        <w:t>ниж</w:t>
      </w:r>
      <w:r>
        <w:rPr>
          <w:rFonts w:ascii="Times New Roman" w:hAnsi="Times New Roman" w:cs="Times New Roman"/>
          <w:bCs/>
          <w:sz w:val="28"/>
          <w:szCs w:val="28"/>
        </w:rPr>
        <w:t xml:space="preserve">е краевого показателя. Среди заданий базовой сложности наиболее сложными для участников работы оказались задания: </w:t>
      </w:r>
      <w:r w:rsidR="00B03003">
        <w:rPr>
          <w:rFonts w:ascii="Times New Roman" w:hAnsi="Times New Roman" w:cs="Times New Roman"/>
          <w:bCs/>
          <w:sz w:val="28"/>
          <w:szCs w:val="28"/>
        </w:rPr>
        <w:t>1.2, 5.2, 6.2, 7.2, 7.2</w:t>
      </w:r>
      <w:r>
        <w:rPr>
          <w:rFonts w:ascii="Times New Roman" w:hAnsi="Times New Roman" w:cs="Times New Roman"/>
          <w:bCs/>
          <w:sz w:val="28"/>
          <w:szCs w:val="28"/>
        </w:rPr>
        <w:t>, ниже 40% - номер</w:t>
      </w:r>
      <w:r w:rsidR="00B03003">
        <w:rPr>
          <w:rFonts w:ascii="Times New Roman" w:hAnsi="Times New Roman" w:cs="Times New Roman"/>
          <w:bCs/>
          <w:sz w:val="28"/>
          <w:szCs w:val="28"/>
        </w:rPr>
        <w:t>а</w:t>
      </w:r>
      <w:r>
        <w:rPr>
          <w:rFonts w:ascii="Times New Roman" w:hAnsi="Times New Roman" w:cs="Times New Roman"/>
          <w:bCs/>
          <w:sz w:val="28"/>
          <w:szCs w:val="28"/>
        </w:rPr>
        <w:t xml:space="preserve"> </w:t>
      </w:r>
      <w:r w:rsidR="00B03003">
        <w:rPr>
          <w:rFonts w:ascii="Times New Roman" w:hAnsi="Times New Roman" w:cs="Times New Roman"/>
          <w:bCs/>
          <w:sz w:val="28"/>
          <w:szCs w:val="28"/>
        </w:rPr>
        <w:t>8.2, 8.3</w:t>
      </w:r>
      <w:r>
        <w:rPr>
          <w:rFonts w:ascii="Times New Roman" w:hAnsi="Times New Roman" w:cs="Times New Roman"/>
          <w:bCs/>
          <w:sz w:val="28"/>
          <w:szCs w:val="28"/>
        </w:rPr>
        <w:t xml:space="preserve"> повышенного уровня сложности.</w:t>
      </w:r>
    </w:p>
    <w:p w14:paraId="0E9A7692" w14:textId="0389A793" w:rsidR="004541E2" w:rsidRDefault="004541E2" w:rsidP="004541E2">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На рисунке 8</w:t>
      </w:r>
      <w:r w:rsidR="00B03003">
        <w:rPr>
          <w:rFonts w:ascii="Times New Roman" w:hAnsi="Times New Roman" w:cs="Times New Roman"/>
          <w:bCs/>
          <w:sz w:val="28"/>
          <w:szCs w:val="28"/>
        </w:rPr>
        <w:t>8</w:t>
      </w:r>
      <w:r>
        <w:rPr>
          <w:rFonts w:ascii="Times New Roman" w:hAnsi="Times New Roman" w:cs="Times New Roman"/>
          <w:bCs/>
          <w:sz w:val="28"/>
          <w:szCs w:val="28"/>
        </w:rPr>
        <w:t xml:space="preserve"> представлено распределение успешности выполнения заданий проверочной работы по </w:t>
      </w:r>
      <w:r w:rsidR="00B03003">
        <w:rPr>
          <w:rFonts w:ascii="Times New Roman" w:hAnsi="Times New Roman" w:cs="Times New Roman"/>
          <w:bCs/>
          <w:sz w:val="28"/>
          <w:szCs w:val="28"/>
        </w:rPr>
        <w:t>обществознанию</w:t>
      </w:r>
      <w:r>
        <w:rPr>
          <w:rFonts w:ascii="Times New Roman" w:hAnsi="Times New Roman" w:cs="Times New Roman"/>
          <w:bCs/>
          <w:sz w:val="28"/>
          <w:szCs w:val="28"/>
        </w:rPr>
        <w:t xml:space="preserve"> обучающимися с различным уровнем подготовки к предмету ( в соответствии с полученной за работу отметкой).</w:t>
      </w:r>
    </w:p>
    <w:p w14:paraId="56C37DE7" w14:textId="78BDDF17" w:rsidR="004541E2" w:rsidRDefault="00611185" w:rsidP="004541E2">
      <w:pPr>
        <w:spacing w:line="360" w:lineRule="auto"/>
        <w:ind w:firstLine="709"/>
        <w:rPr>
          <w:rFonts w:ascii="Times New Roman" w:hAnsi="Times New Roman" w:cs="Times New Roman"/>
          <w:bCs/>
          <w:sz w:val="28"/>
          <w:szCs w:val="28"/>
        </w:rPr>
      </w:pPr>
      <w:r>
        <w:rPr>
          <w:rFonts w:ascii="Times New Roman" w:hAnsi="Times New Roman" w:cs="Times New Roman"/>
          <w:bCs/>
          <w:noProof/>
          <w:sz w:val="28"/>
          <w:szCs w:val="28"/>
        </w:rPr>
        <w:drawing>
          <wp:inline distT="0" distB="0" distL="0" distR="0" wp14:anchorId="7227DC79" wp14:editId="3E2A52F9">
            <wp:extent cx="4578350" cy="275590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578350" cy="2755900"/>
                    </a:xfrm>
                    <a:prstGeom prst="rect">
                      <a:avLst/>
                    </a:prstGeom>
                    <a:noFill/>
                  </pic:spPr>
                </pic:pic>
              </a:graphicData>
            </a:graphic>
          </wp:inline>
        </w:drawing>
      </w:r>
    </w:p>
    <w:p w14:paraId="24C1EFF8" w14:textId="0FEF03E6" w:rsidR="004541E2" w:rsidRDefault="004541E2" w:rsidP="004541E2">
      <w:pPr>
        <w:spacing w:line="276" w:lineRule="auto"/>
        <w:ind w:firstLine="709"/>
        <w:rPr>
          <w:rFonts w:ascii="Times New Roman" w:hAnsi="Times New Roman" w:cs="Times New Roman"/>
          <w:bCs/>
          <w:sz w:val="28"/>
          <w:szCs w:val="28"/>
        </w:rPr>
      </w:pPr>
      <w:r>
        <w:rPr>
          <w:rFonts w:ascii="Times New Roman" w:hAnsi="Times New Roman" w:cs="Times New Roman"/>
          <w:bCs/>
          <w:sz w:val="28"/>
          <w:szCs w:val="28"/>
        </w:rPr>
        <w:t>Рисунок 8</w:t>
      </w:r>
      <w:r w:rsidR="00B03003">
        <w:rPr>
          <w:rFonts w:ascii="Times New Roman" w:hAnsi="Times New Roman" w:cs="Times New Roman"/>
          <w:bCs/>
          <w:sz w:val="28"/>
          <w:szCs w:val="28"/>
        </w:rPr>
        <w:t>8</w:t>
      </w:r>
      <w:r>
        <w:rPr>
          <w:rFonts w:ascii="Times New Roman" w:hAnsi="Times New Roman" w:cs="Times New Roman"/>
          <w:bCs/>
          <w:sz w:val="28"/>
          <w:szCs w:val="28"/>
        </w:rPr>
        <w:t xml:space="preserve">. Процент выполнения заданий ВПР по </w:t>
      </w:r>
      <w:r w:rsidR="00B03003">
        <w:rPr>
          <w:rFonts w:ascii="Times New Roman" w:hAnsi="Times New Roman" w:cs="Times New Roman"/>
          <w:bCs/>
          <w:sz w:val="28"/>
          <w:szCs w:val="28"/>
        </w:rPr>
        <w:t>обществознанию</w:t>
      </w:r>
      <w:r>
        <w:rPr>
          <w:rFonts w:ascii="Times New Roman" w:hAnsi="Times New Roman" w:cs="Times New Roman"/>
          <w:bCs/>
          <w:sz w:val="28"/>
          <w:szCs w:val="28"/>
        </w:rPr>
        <w:t xml:space="preserve"> обучающихся 8 классов с разным уровнем подготовки в 2025 году.</w:t>
      </w:r>
    </w:p>
    <w:p w14:paraId="3F1FC9E5" w14:textId="77777777" w:rsidR="004541E2" w:rsidRDefault="004541E2" w:rsidP="004541E2">
      <w:pPr>
        <w:spacing w:line="360" w:lineRule="auto"/>
        <w:ind w:firstLine="709"/>
        <w:rPr>
          <w:rFonts w:ascii="Times New Roman" w:hAnsi="Times New Roman" w:cs="Times New Roman"/>
          <w:bCs/>
          <w:sz w:val="28"/>
          <w:szCs w:val="28"/>
        </w:rPr>
      </w:pPr>
    </w:p>
    <w:p w14:paraId="41913700" w14:textId="477AC692" w:rsidR="004541E2" w:rsidRDefault="004541E2" w:rsidP="004541E2">
      <w:pPr>
        <w:spacing w:line="360" w:lineRule="auto"/>
        <w:ind w:firstLine="709"/>
        <w:jc w:val="both"/>
        <w:rPr>
          <w:rFonts w:ascii="Times New Roman" w:hAnsi="Times New Roman" w:cs="Times New Roman"/>
          <w:bCs/>
          <w:sz w:val="28"/>
          <w:szCs w:val="28"/>
        </w:rPr>
      </w:pPr>
      <w:r w:rsidRPr="00541C22">
        <w:rPr>
          <w:rFonts w:ascii="Times New Roman" w:hAnsi="Times New Roman" w:cs="Times New Roman"/>
          <w:bCs/>
          <w:sz w:val="28"/>
          <w:szCs w:val="28"/>
        </w:rPr>
        <w:t xml:space="preserve">Обучающиеся, получившие отметку «5», в целом продемонстрировали владение материалом на высоком уровне. </w:t>
      </w:r>
      <w:r>
        <w:rPr>
          <w:rFonts w:ascii="Times New Roman" w:hAnsi="Times New Roman" w:cs="Times New Roman"/>
          <w:bCs/>
          <w:sz w:val="28"/>
          <w:szCs w:val="28"/>
        </w:rPr>
        <w:t>П</w:t>
      </w:r>
      <w:r w:rsidRPr="00541C22">
        <w:rPr>
          <w:rFonts w:ascii="Times New Roman" w:hAnsi="Times New Roman" w:cs="Times New Roman"/>
          <w:bCs/>
          <w:sz w:val="28"/>
          <w:szCs w:val="28"/>
        </w:rPr>
        <w:t xml:space="preserve">роцент выполнения большинства заданий </w:t>
      </w:r>
      <w:r w:rsidR="00611185">
        <w:rPr>
          <w:rFonts w:ascii="Times New Roman" w:hAnsi="Times New Roman" w:cs="Times New Roman"/>
          <w:bCs/>
          <w:sz w:val="28"/>
          <w:szCs w:val="28"/>
        </w:rPr>
        <w:t>выполнен на 100</w:t>
      </w:r>
      <w:r w:rsidRPr="00541C22">
        <w:rPr>
          <w:rFonts w:ascii="Times New Roman" w:hAnsi="Times New Roman" w:cs="Times New Roman"/>
          <w:bCs/>
          <w:sz w:val="28"/>
          <w:szCs w:val="28"/>
        </w:rPr>
        <w:t>%</w:t>
      </w:r>
      <w:r>
        <w:rPr>
          <w:rFonts w:ascii="Times New Roman" w:hAnsi="Times New Roman" w:cs="Times New Roman"/>
          <w:bCs/>
          <w:sz w:val="28"/>
          <w:szCs w:val="28"/>
        </w:rPr>
        <w:t xml:space="preserve">, исключением является задание </w:t>
      </w:r>
      <w:r w:rsidR="00611185">
        <w:rPr>
          <w:rFonts w:ascii="Times New Roman" w:hAnsi="Times New Roman" w:cs="Times New Roman"/>
          <w:bCs/>
          <w:sz w:val="28"/>
          <w:szCs w:val="28"/>
        </w:rPr>
        <w:t>8.2</w:t>
      </w:r>
      <w:r>
        <w:rPr>
          <w:rFonts w:ascii="Times New Roman" w:hAnsi="Times New Roman" w:cs="Times New Roman"/>
          <w:bCs/>
          <w:sz w:val="28"/>
          <w:szCs w:val="28"/>
        </w:rPr>
        <w:t xml:space="preserve"> </w:t>
      </w:r>
      <w:r w:rsidR="00611185">
        <w:rPr>
          <w:rFonts w:ascii="Times New Roman" w:hAnsi="Times New Roman" w:cs="Times New Roman"/>
          <w:bCs/>
          <w:sz w:val="28"/>
          <w:szCs w:val="28"/>
        </w:rPr>
        <w:t>повышенной</w:t>
      </w:r>
      <w:r>
        <w:rPr>
          <w:rFonts w:ascii="Times New Roman" w:hAnsi="Times New Roman" w:cs="Times New Roman"/>
          <w:bCs/>
          <w:sz w:val="28"/>
          <w:szCs w:val="28"/>
        </w:rPr>
        <w:t xml:space="preserve"> сложности  с </w:t>
      </w:r>
      <w:r w:rsidR="00611185">
        <w:rPr>
          <w:rFonts w:ascii="Times New Roman" w:hAnsi="Times New Roman" w:cs="Times New Roman"/>
          <w:bCs/>
          <w:sz w:val="28"/>
          <w:szCs w:val="28"/>
        </w:rPr>
        <w:t>показателем</w:t>
      </w:r>
      <w:r>
        <w:rPr>
          <w:rFonts w:ascii="Times New Roman" w:hAnsi="Times New Roman" w:cs="Times New Roman"/>
          <w:bCs/>
          <w:sz w:val="28"/>
          <w:szCs w:val="28"/>
        </w:rPr>
        <w:t xml:space="preserve"> </w:t>
      </w:r>
      <w:r w:rsidR="00611185">
        <w:rPr>
          <w:rFonts w:ascii="Times New Roman" w:hAnsi="Times New Roman" w:cs="Times New Roman"/>
          <w:bCs/>
          <w:sz w:val="28"/>
          <w:szCs w:val="28"/>
        </w:rPr>
        <w:t>66.67</w:t>
      </w:r>
      <w:r>
        <w:rPr>
          <w:rFonts w:ascii="Times New Roman" w:hAnsi="Times New Roman" w:cs="Times New Roman"/>
          <w:bCs/>
          <w:sz w:val="28"/>
          <w:szCs w:val="28"/>
        </w:rPr>
        <w:t>%.</w:t>
      </w:r>
    </w:p>
    <w:p w14:paraId="7AF7C88C" w14:textId="2574CF37" w:rsidR="004541E2" w:rsidRPr="00984C14" w:rsidRDefault="004541E2" w:rsidP="004541E2">
      <w:pPr>
        <w:spacing w:line="360" w:lineRule="auto"/>
        <w:ind w:firstLine="709"/>
        <w:jc w:val="both"/>
        <w:rPr>
          <w:rFonts w:ascii="Times New Roman" w:hAnsi="Times New Roman" w:cs="Times New Roman"/>
          <w:bCs/>
          <w:sz w:val="28"/>
          <w:szCs w:val="28"/>
        </w:rPr>
      </w:pPr>
      <w:r w:rsidRPr="00984C14">
        <w:rPr>
          <w:rFonts w:ascii="Times New Roman" w:hAnsi="Times New Roman" w:cs="Times New Roman"/>
          <w:bCs/>
          <w:sz w:val="28"/>
          <w:szCs w:val="28"/>
        </w:rPr>
        <w:t>Обучающиеся, получившие отметку «4», продемонстрировали стабильное владение материалом</w:t>
      </w:r>
      <w:r>
        <w:rPr>
          <w:rFonts w:ascii="Times New Roman" w:hAnsi="Times New Roman" w:cs="Times New Roman"/>
          <w:bCs/>
          <w:sz w:val="28"/>
          <w:szCs w:val="28"/>
        </w:rPr>
        <w:t>, успешно справились с большинством заданий работы. Трудности возникли при выполнении задания</w:t>
      </w:r>
      <w:r w:rsidR="00611185">
        <w:rPr>
          <w:rFonts w:ascii="Times New Roman" w:hAnsi="Times New Roman" w:cs="Times New Roman"/>
          <w:bCs/>
          <w:sz w:val="28"/>
          <w:szCs w:val="28"/>
        </w:rPr>
        <w:t xml:space="preserve"> </w:t>
      </w:r>
      <w:r w:rsidR="00712E45">
        <w:rPr>
          <w:rFonts w:ascii="Times New Roman" w:hAnsi="Times New Roman" w:cs="Times New Roman"/>
          <w:bCs/>
          <w:sz w:val="28"/>
          <w:szCs w:val="28"/>
        </w:rPr>
        <w:t xml:space="preserve">6.2, 7.3 </w:t>
      </w:r>
      <w:r w:rsidR="00712E45">
        <w:rPr>
          <w:rFonts w:ascii="Times New Roman" w:hAnsi="Times New Roman" w:cs="Times New Roman"/>
          <w:bCs/>
          <w:sz w:val="28"/>
          <w:szCs w:val="28"/>
        </w:rPr>
        <w:lastRenderedPageBreak/>
        <w:t>базового уровня сложности и задания 8.2</w:t>
      </w:r>
      <w:r>
        <w:rPr>
          <w:rFonts w:ascii="Times New Roman" w:hAnsi="Times New Roman" w:cs="Times New Roman"/>
          <w:bCs/>
          <w:sz w:val="28"/>
          <w:szCs w:val="28"/>
        </w:rPr>
        <w:t xml:space="preserve"> повышенной сложности  с процентом выполнения </w:t>
      </w:r>
      <w:r w:rsidR="00712E45">
        <w:rPr>
          <w:rFonts w:ascii="Times New Roman" w:hAnsi="Times New Roman" w:cs="Times New Roman"/>
          <w:bCs/>
          <w:sz w:val="28"/>
          <w:szCs w:val="28"/>
        </w:rPr>
        <w:t>52,38</w:t>
      </w:r>
      <w:r>
        <w:rPr>
          <w:rFonts w:ascii="Times New Roman" w:hAnsi="Times New Roman" w:cs="Times New Roman"/>
          <w:bCs/>
          <w:sz w:val="28"/>
          <w:szCs w:val="28"/>
        </w:rPr>
        <w:t>%, что соответствует определенному диапазону 40-60% для заданий этого уровня  сложности.</w:t>
      </w:r>
    </w:p>
    <w:p w14:paraId="0ED5A2FD" w14:textId="1B40308B" w:rsidR="004541E2" w:rsidRDefault="004541E2" w:rsidP="004541E2">
      <w:pPr>
        <w:spacing w:line="360" w:lineRule="auto"/>
        <w:ind w:firstLine="709"/>
        <w:jc w:val="both"/>
        <w:rPr>
          <w:rFonts w:ascii="Times New Roman" w:hAnsi="Times New Roman" w:cs="Times New Roman"/>
          <w:bCs/>
          <w:sz w:val="28"/>
          <w:szCs w:val="28"/>
        </w:rPr>
      </w:pPr>
      <w:r w:rsidRPr="00984C14">
        <w:rPr>
          <w:rFonts w:ascii="Times New Roman" w:hAnsi="Times New Roman" w:cs="Times New Roman"/>
          <w:bCs/>
          <w:sz w:val="28"/>
          <w:szCs w:val="28"/>
        </w:rPr>
        <w:t xml:space="preserve">Обучающиеся, получившие отметку «3», </w:t>
      </w:r>
      <w:r w:rsidR="00712E45">
        <w:rPr>
          <w:rFonts w:ascii="Times New Roman" w:hAnsi="Times New Roman" w:cs="Times New Roman"/>
          <w:bCs/>
          <w:sz w:val="28"/>
          <w:szCs w:val="28"/>
        </w:rPr>
        <w:t>справились более чем с 50% работы</w:t>
      </w:r>
      <w:r>
        <w:rPr>
          <w:rFonts w:ascii="Times New Roman" w:hAnsi="Times New Roman" w:cs="Times New Roman"/>
          <w:bCs/>
          <w:sz w:val="28"/>
          <w:szCs w:val="28"/>
        </w:rPr>
        <w:t xml:space="preserve">. Обучающиеся данной группы ниже ожидаемого справились с заданиями базового – </w:t>
      </w:r>
      <w:r w:rsidR="00665B66">
        <w:rPr>
          <w:rFonts w:ascii="Times New Roman" w:hAnsi="Times New Roman" w:cs="Times New Roman"/>
          <w:bCs/>
          <w:sz w:val="28"/>
          <w:szCs w:val="28"/>
        </w:rPr>
        <w:t>5.2, 6.2, 7.2, 7.3</w:t>
      </w:r>
      <w:r>
        <w:rPr>
          <w:rFonts w:ascii="Times New Roman" w:hAnsi="Times New Roman" w:cs="Times New Roman"/>
          <w:bCs/>
          <w:sz w:val="28"/>
          <w:szCs w:val="28"/>
        </w:rPr>
        <w:t>, повышенного -</w:t>
      </w:r>
      <w:r w:rsidR="00665B66">
        <w:rPr>
          <w:rFonts w:ascii="Times New Roman" w:hAnsi="Times New Roman" w:cs="Times New Roman"/>
          <w:bCs/>
          <w:sz w:val="28"/>
          <w:szCs w:val="28"/>
        </w:rPr>
        <w:t>8.1, 8.2, 8.3</w:t>
      </w:r>
      <w:r>
        <w:rPr>
          <w:rFonts w:ascii="Times New Roman" w:hAnsi="Times New Roman" w:cs="Times New Roman"/>
          <w:bCs/>
          <w:sz w:val="28"/>
          <w:szCs w:val="28"/>
        </w:rPr>
        <w:t xml:space="preserve"> уровней сложности.</w:t>
      </w:r>
    </w:p>
    <w:p w14:paraId="34DA8EC4" w14:textId="114911B3" w:rsidR="004541E2" w:rsidRDefault="004541E2" w:rsidP="004541E2">
      <w:pPr>
        <w:spacing w:line="360" w:lineRule="auto"/>
        <w:ind w:firstLine="709"/>
        <w:jc w:val="both"/>
        <w:rPr>
          <w:rFonts w:ascii="Times New Roman" w:hAnsi="Times New Roman" w:cs="Times New Roman"/>
          <w:bCs/>
          <w:sz w:val="28"/>
          <w:szCs w:val="28"/>
        </w:rPr>
      </w:pPr>
      <w:r w:rsidRPr="000C30A8">
        <w:rPr>
          <w:rFonts w:ascii="Times New Roman" w:hAnsi="Times New Roman" w:cs="Times New Roman"/>
          <w:bCs/>
          <w:sz w:val="28"/>
          <w:szCs w:val="28"/>
        </w:rPr>
        <w:t>Обучающиеся, получившие отметку «2», не продемонстрировали владение материалом на уровне базовой подготовки. Они справились лишь с задани</w:t>
      </w:r>
      <w:r w:rsidR="00665B66">
        <w:rPr>
          <w:rFonts w:ascii="Times New Roman" w:hAnsi="Times New Roman" w:cs="Times New Roman"/>
          <w:bCs/>
          <w:sz w:val="28"/>
          <w:szCs w:val="28"/>
        </w:rPr>
        <w:t>ем</w:t>
      </w:r>
      <w:r w:rsidRPr="000C30A8">
        <w:rPr>
          <w:rFonts w:ascii="Times New Roman" w:hAnsi="Times New Roman" w:cs="Times New Roman"/>
          <w:bCs/>
          <w:sz w:val="28"/>
          <w:szCs w:val="28"/>
        </w:rPr>
        <w:t xml:space="preserve"> </w:t>
      </w:r>
      <w:r w:rsidR="00665B66">
        <w:rPr>
          <w:rFonts w:ascii="Times New Roman" w:hAnsi="Times New Roman" w:cs="Times New Roman"/>
          <w:bCs/>
          <w:sz w:val="28"/>
          <w:szCs w:val="28"/>
        </w:rPr>
        <w:t>3</w:t>
      </w:r>
      <w:r w:rsidRPr="000C30A8">
        <w:rPr>
          <w:rFonts w:ascii="Times New Roman" w:hAnsi="Times New Roman" w:cs="Times New Roman"/>
          <w:bCs/>
          <w:sz w:val="28"/>
          <w:szCs w:val="28"/>
        </w:rPr>
        <w:t xml:space="preserve"> базового уровня сложности</w:t>
      </w:r>
      <w:r>
        <w:rPr>
          <w:rFonts w:ascii="Times New Roman" w:hAnsi="Times New Roman" w:cs="Times New Roman"/>
          <w:bCs/>
          <w:sz w:val="28"/>
          <w:szCs w:val="28"/>
        </w:rPr>
        <w:t>.</w:t>
      </w:r>
    </w:p>
    <w:p w14:paraId="3FA3BA4A" w14:textId="220E7AE9" w:rsidR="004541E2" w:rsidRPr="005975B2" w:rsidRDefault="004541E2" w:rsidP="004541E2">
      <w:pPr>
        <w:spacing w:line="360" w:lineRule="auto"/>
        <w:ind w:firstLine="709"/>
        <w:jc w:val="both"/>
        <w:rPr>
          <w:rFonts w:ascii="Times New Roman" w:hAnsi="Times New Roman" w:cs="Times New Roman"/>
          <w:bCs/>
          <w:sz w:val="28"/>
          <w:szCs w:val="28"/>
        </w:rPr>
      </w:pPr>
      <w:r w:rsidRPr="002E6381">
        <w:rPr>
          <w:rFonts w:ascii="Times New Roman" w:hAnsi="Times New Roman" w:cs="Times New Roman"/>
          <w:bCs/>
          <w:sz w:val="28"/>
          <w:szCs w:val="28"/>
        </w:rPr>
        <w:t xml:space="preserve">В таблице </w:t>
      </w:r>
      <w:r>
        <w:rPr>
          <w:rFonts w:ascii="Times New Roman" w:hAnsi="Times New Roman" w:cs="Times New Roman"/>
          <w:bCs/>
          <w:sz w:val="28"/>
          <w:szCs w:val="28"/>
        </w:rPr>
        <w:t>1</w:t>
      </w:r>
      <w:r w:rsidR="00665B66">
        <w:rPr>
          <w:rFonts w:ascii="Times New Roman" w:hAnsi="Times New Roman" w:cs="Times New Roman"/>
          <w:bCs/>
          <w:sz w:val="28"/>
          <w:szCs w:val="28"/>
        </w:rPr>
        <w:t>5</w:t>
      </w:r>
      <w:r>
        <w:rPr>
          <w:rFonts w:ascii="Times New Roman" w:hAnsi="Times New Roman" w:cs="Times New Roman"/>
          <w:bCs/>
          <w:sz w:val="28"/>
          <w:szCs w:val="28"/>
        </w:rPr>
        <w:t>9</w:t>
      </w:r>
      <w:r w:rsidRPr="002E6381">
        <w:rPr>
          <w:rFonts w:ascii="Times New Roman" w:hAnsi="Times New Roman" w:cs="Times New Roman"/>
          <w:bCs/>
          <w:sz w:val="28"/>
          <w:szCs w:val="28"/>
        </w:rPr>
        <w:t xml:space="preserve"> представлена информация о выполнении отдельных заданий ВПР по программе </w:t>
      </w:r>
      <w:r>
        <w:rPr>
          <w:rFonts w:ascii="Times New Roman" w:hAnsi="Times New Roman" w:cs="Times New Roman"/>
          <w:bCs/>
          <w:sz w:val="28"/>
          <w:szCs w:val="28"/>
        </w:rPr>
        <w:t>8</w:t>
      </w:r>
      <w:r w:rsidRPr="002E6381">
        <w:rPr>
          <w:rFonts w:ascii="Times New Roman" w:hAnsi="Times New Roman" w:cs="Times New Roman"/>
          <w:bCs/>
          <w:sz w:val="28"/>
          <w:szCs w:val="28"/>
        </w:rPr>
        <w:t xml:space="preserve"> класса по </w:t>
      </w:r>
      <w:r w:rsidR="00665B66">
        <w:rPr>
          <w:rFonts w:ascii="Times New Roman" w:hAnsi="Times New Roman" w:cs="Times New Roman"/>
          <w:bCs/>
          <w:sz w:val="28"/>
          <w:szCs w:val="28"/>
        </w:rPr>
        <w:t>обществознанию</w:t>
      </w:r>
      <w:r w:rsidRPr="002E6381">
        <w:rPr>
          <w:rFonts w:ascii="Times New Roman" w:hAnsi="Times New Roman" w:cs="Times New Roman"/>
          <w:bCs/>
          <w:sz w:val="28"/>
          <w:szCs w:val="28"/>
        </w:rPr>
        <w:t xml:space="preserve"> в образовательных организациях Яковлевского муниципального округа</w:t>
      </w:r>
    </w:p>
    <w:p w14:paraId="072E6E7F" w14:textId="77777777" w:rsidR="004541E2" w:rsidRDefault="004541E2" w:rsidP="004541E2">
      <w:pPr>
        <w:spacing w:line="360" w:lineRule="auto"/>
        <w:jc w:val="both"/>
        <w:rPr>
          <w:rFonts w:ascii="Times New Roman" w:hAnsi="Times New Roman" w:cs="Times New Roman"/>
          <w:b/>
          <w:sz w:val="28"/>
          <w:szCs w:val="28"/>
        </w:rPr>
        <w:sectPr w:rsidR="004541E2" w:rsidSect="004541E2">
          <w:pgSz w:w="11906" w:h="16838"/>
          <w:pgMar w:top="1134" w:right="850" w:bottom="1134" w:left="1701" w:header="708" w:footer="708" w:gutter="0"/>
          <w:cols w:space="708"/>
          <w:docGrid w:linePitch="360"/>
        </w:sectPr>
      </w:pPr>
    </w:p>
    <w:p w14:paraId="1B51A7CD" w14:textId="26B482C2" w:rsidR="004541E2" w:rsidRDefault="004541E2" w:rsidP="004541E2">
      <w:pPr>
        <w:spacing w:line="240" w:lineRule="auto"/>
        <w:rPr>
          <w:rFonts w:ascii="Times New Roman" w:hAnsi="Times New Roman" w:cs="Times New Roman"/>
          <w:bCs/>
          <w:sz w:val="28"/>
          <w:szCs w:val="28"/>
        </w:rPr>
      </w:pPr>
      <w:r w:rsidRPr="00232773">
        <w:rPr>
          <w:rFonts w:ascii="Times New Roman" w:hAnsi="Times New Roman" w:cs="Times New Roman"/>
          <w:bCs/>
          <w:sz w:val="28"/>
          <w:szCs w:val="28"/>
        </w:rPr>
        <w:lastRenderedPageBreak/>
        <w:t xml:space="preserve">Таблица </w:t>
      </w:r>
      <w:r>
        <w:rPr>
          <w:rFonts w:ascii="Times New Roman" w:hAnsi="Times New Roman" w:cs="Times New Roman"/>
          <w:bCs/>
          <w:sz w:val="28"/>
          <w:szCs w:val="28"/>
        </w:rPr>
        <w:t>15</w:t>
      </w:r>
      <w:r w:rsidR="00665B66">
        <w:rPr>
          <w:rFonts w:ascii="Times New Roman" w:hAnsi="Times New Roman" w:cs="Times New Roman"/>
          <w:bCs/>
          <w:sz w:val="28"/>
          <w:szCs w:val="28"/>
        </w:rPr>
        <w:t>9</w:t>
      </w:r>
      <w:r w:rsidRPr="00232773">
        <w:rPr>
          <w:rFonts w:ascii="Times New Roman" w:hAnsi="Times New Roman" w:cs="Times New Roman"/>
          <w:bCs/>
          <w:sz w:val="28"/>
          <w:szCs w:val="28"/>
        </w:rPr>
        <w:t>.</w:t>
      </w:r>
      <w:r>
        <w:rPr>
          <w:rFonts w:ascii="Times New Roman" w:hAnsi="Times New Roman" w:cs="Times New Roman"/>
          <w:bCs/>
          <w:sz w:val="28"/>
          <w:szCs w:val="28"/>
        </w:rPr>
        <w:t xml:space="preserve"> Выполнение отдельных заданий проверочной работы по </w:t>
      </w:r>
      <w:r w:rsidR="00665B66">
        <w:rPr>
          <w:rFonts w:ascii="Times New Roman" w:hAnsi="Times New Roman" w:cs="Times New Roman"/>
          <w:bCs/>
          <w:sz w:val="28"/>
          <w:szCs w:val="28"/>
        </w:rPr>
        <w:t>обществознанию</w:t>
      </w:r>
      <w:r>
        <w:rPr>
          <w:rFonts w:ascii="Times New Roman" w:hAnsi="Times New Roman" w:cs="Times New Roman"/>
          <w:bCs/>
          <w:sz w:val="28"/>
          <w:szCs w:val="28"/>
        </w:rPr>
        <w:t xml:space="preserve"> обучающимися 8 класса по муниципалитетам Приморского края, %</w:t>
      </w:r>
    </w:p>
    <w:p w14:paraId="269F16A7" w14:textId="77777777" w:rsidR="004541E2" w:rsidRDefault="004541E2" w:rsidP="004541E2">
      <w:pPr>
        <w:spacing w:line="240" w:lineRule="auto"/>
        <w:rPr>
          <w:rFonts w:ascii="Times New Roman" w:hAnsi="Times New Roman" w:cs="Times New Roman"/>
          <w:bCs/>
          <w:sz w:val="28"/>
          <w:szCs w:val="28"/>
        </w:rPr>
      </w:pPr>
    </w:p>
    <w:tbl>
      <w:tblPr>
        <w:tblStyle w:val="a3"/>
        <w:tblW w:w="13459" w:type="dxa"/>
        <w:jc w:val="center"/>
        <w:tblLayout w:type="fixed"/>
        <w:tblLook w:val="04A0" w:firstRow="1" w:lastRow="0" w:firstColumn="1" w:lastColumn="0" w:noHBand="0" w:noVBand="1"/>
      </w:tblPr>
      <w:tblGrid>
        <w:gridCol w:w="2404"/>
        <w:gridCol w:w="737"/>
        <w:gridCol w:w="737"/>
        <w:gridCol w:w="737"/>
        <w:gridCol w:w="737"/>
        <w:gridCol w:w="737"/>
        <w:gridCol w:w="737"/>
        <w:gridCol w:w="737"/>
        <w:gridCol w:w="737"/>
        <w:gridCol w:w="737"/>
        <w:gridCol w:w="737"/>
        <w:gridCol w:w="737"/>
        <w:gridCol w:w="737"/>
        <w:gridCol w:w="737"/>
        <w:gridCol w:w="737"/>
        <w:gridCol w:w="737"/>
      </w:tblGrid>
      <w:tr w:rsidR="00B972B9" w:rsidRPr="004541E2" w14:paraId="4B713CD9" w14:textId="77777777" w:rsidTr="00EF6951">
        <w:trPr>
          <w:trHeight w:val="304"/>
          <w:jc w:val="center"/>
        </w:trPr>
        <w:tc>
          <w:tcPr>
            <w:tcW w:w="2404" w:type="dxa"/>
          </w:tcPr>
          <w:p w14:paraId="4034BA78" w14:textId="77777777" w:rsidR="00B972B9" w:rsidRPr="004541E2" w:rsidRDefault="00B972B9" w:rsidP="00B972B9">
            <w:pPr>
              <w:rPr>
                <w:rFonts w:ascii="Times New Roman" w:hAnsi="Times New Roman" w:cs="Times New Roman"/>
                <w:b/>
                <w:bCs/>
                <w:sz w:val="24"/>
                <w:szCs w:val="24"/>
              </w:rPr>
            </w:pPr>
            <w:r w:rsidRPr="004541E2">
              <w:rPr>
                <w:rFonts w:ascii="Times New Roman" w:hAnsi="Times New Roman" w:cs="Times New Roman"/>
                <w:b/>
                <w:bCs/>
                <w:sz w:val="24"/>
                <w:szCs w:val="24"/>
              </w:rPr>
              <w:t>Номер задания</w:t>
            </w:r>
          </w:p>
        </w:tc>
        <w:tc>
          <w:tcPr>
            <w:tcW w:w="737" w:type="dxa"/>
          </w:tcPr>
          <w:p w14:paraId="41E2511B" w14:textId="12848966" w:rsidR="00B972B9" w:rsidRPr="00B972B9" w:rsidRDefault="00B972B9" w:rsidP="00B972B9">
            <w:pPr>
              <w:rPr>
                <w:rFonts w:ascii="Times New Roman" w:hAnsi="Times New Roman" w:cs="Times New Roman"/>
                <w:b/>
                <w:bCs/>
                <w:sz w:val="24"/>
                <w:szCs w:val="24"/>
              </w:rPr>
            </w:pPr>
            <w:r w:rsidRPr="00B972B9">
              <w:rPr>
                <w:rFonts w:ascii="Times New Roman" w:hAnsi="Times New Roman" w:cs="Times New Roman"/>
                <w:b/>
                <w:bCs/>
              </w:rPr>
              <w:t>1,1</w:t>
            </w:r>
          </w:p>
        </w:tc>
        <w:tc>
          <w:tcPr>
            <w:tcW w:w="737" w:type="dxa"/>
          </w:tcPr>
          <w:p w14:paraId="224E458A" w14:textId="394F48E5" w:rsidR="00B972B9" w:rsidRPr="00B972B9" w:rsidRDefault="00B972B9" w:rsidP="00B972B9">
            <w:pPr>
              <w:rPr>
                <w:rFonts w:ascii="Times New Roman" w:hAnsi="Times New Roman" w:cs="Times New Roman"/>
                <w:b/>
                <w:bCs/>
                <w:sz w:val="24"/>
                <w:szCs w:val="24"/>
              </w:rPr>
            </w:pPr>
            <w:r w:rsidRPr="00B972B9">
              <w:rPr>
                <w:rFonts w:ascii="Times New Roman" w:hAnsi="Times New Roman" w:cs="Times New Roman"/>
                <w:b/>
                <w:bCs/>
              </w:rPr>
              <w:t>1,2</w:t>
            </w:r>
          </w:p>
        </w:tc>
        <w:tc>
          <w:tcPr>
            <w:tcW w:w="737" w:type="dxa"/>
          </w:tcPr>
          <w:p w14:paraId="2FCE729C" w14:textId="37C13C29" w:rsidR="00B972B9" w:rsidRPr="00B972B9" w:rsidRDefault="00B972B9" w:rsidP="00B972B9">
            <w:pPr>
              <w:rPr>
                <w:rFonts w:ascii="Times New Roman" w:hAnsi="Times New Roman" w:cs="Times New Roman"/>
                <w:b/>
                <w:bCs/>
                <w:sz w:val="24"/>
                <w:szCs w:val="24"/>
              </w:rPr>
            </w:pPr>
            <w:r w:rsidRPr="00B972B9">
              <w:rPr>
                <w:rFonts w:ascii="Times New Roman" w:hAnsi="Times New Roman" w:cs="Times New Roman"/>
                <w:b/>
                <w:bCs/>
              </w:rPr>
              <w:t>2</w:t>
            </w:r>
          </w:p>
        </w:tc>
        <w:tc>
          <w:tcPr>
            <w:tcW w:w="737" w:type="dxa"/>
          </w:tcPr>
          <w:p w14:paraId="1E0F9C59" w14:textId="748879D5" w:rsidR="00B972B9" w:rsidRPr="00B972B9" w:rsidRDefault="00B972B9" w:rsidP="00B972B9">
            <w:pPr>
              <w:rPr>
                <w:rFonts w:ascii="Times New Roman" w:hAnsi="Times New Roman" w:cs="Times New Roman"/>
                <w:b/>
                <w:bCs/>
                <w:sz w:val="24"/>
                <w:szCs w:val="24"/>
              </w:rPr>
            </w:pPr>
            <w:r w:rsidRPr="00B972B9">
              <w:rPr>
                <w:rFonts w:ascii="Times New Roman" w:hAnsi="Times New Roman" w:cs="Times New Roman"/>
                <w:b/>
                <w:bCs/>
              </w:rPr>
              <w:t>3</w:t>
            </w:r>
          </w:p>
        </w:tc>
        <w:tc>
          <w:tcPr>
            <w:tcW w:w="737" w:type="dxa"/>
          </w:tcPr>
          <w:p w14:paraId="57EDB55B" w14:textId="29CA68CC" w:rsidR="00B972B9" w:rsidRPr="00B972B9" w:rsidRDefault="00B972B9" w:rsidP="00B972B9">
            <w:pPr>
              <w:rPr>
                <w:rFonts w:ascii="Times New Roman" w:hAnsi="Times New Roman" w:cs="Times New Roman"/>
                <w:b/>
                <w:bCs/>
                <w:sz w:val="24"/>
                <w:szCs w:val="24"/>
              </w:rPr>
            </w:pPr>
            <w:r w:rsidRPr="00B972B9">
              <w:rPr>
                <w:rFonts w:ascii="Times New Roman" w:hAnsi="Times New Roman" w:cs="Times New Roman"/>
                <w:b/>
                <w:bCs/>
              </w:rPr>
              <w:t>4</w:t>
            </w:r>
          </w:p>
        </w:tc>
        <w:tc>
          <w:tcPr>
            <w:tcW w:w="737" w:type="dxa"/>
          </w:tcPr>
          <w:p w14:paraId="555358A5" w14:textId="3DCCD9A8" w:rsidR="00B972B9" w:rsidRPr="00B972B9" w:rsidRDefault="00B972B9" w:rsidP="00B972B9">
            <w:pPr>
              <w:rPr>
                <w:rFonts w:ascii="Times New Roman" w:hAnsi="Times New Roman" w:cs="Times New Roman"/>
                <w:b/>
                <w:bCs/>
                <w:sz w:val="24"/>
                <w:szCs w:val="24"/>
              </w:rPr>
            </w:pPr>
            <w:r w:rsidRPr="00B972B9">
              <w:rPr>
                <w:rFonts w:ascii="Times New Roman" w:hAnsi="Times New Roman" w:cs="Times New Roman"/>
                <w:b/>
                <w:bCs/>
              </w:rPr>
              <w:t>5,1</w:t>
            </w:r>
          </w:p>
        </w:tc>
        <w:tc>
          <w:tcPr>
            <w:tcW w:w="737" w:type="dxa"/>
          </w:tcPr>
          <w:p w14:paraId="797CA40E" w14:textId="42A39194" w:rsidR="00B972B9" w:rsidRPr="00B972B9" w:rsidRDefault="00B972B9" w:rsidP="00B972B9">
            <w:pPr>
              <w:rPr>
                <w:rFonts w:ascii="Times New Roman" w:hAnsi="Times New Roman" w:cs="Times New Roman"/>
                <w:b/>
                <w:bCs/>
                <w:sz w:val="24"/>
                <w:szCs w:val="24"/>
              </w:rPr>
            </w:pPr>
            <w:r w:rsidRPr="00B972B9">
              <w:rPr>
                <w:rFonts w:ascii="Times New Roman" w:hAnsi="Times New Roman" w:cs="Times New Roman"/>
                <w:b/>
                <w:bCs/>
              </w:rPr>
              <w:t>5,2</w:t>
            </w:r>
          </w:p>
        </w:tc>
        <w:tc>
          <w:tcPr>
            <w:tcW w:w="737" w:type="dxa"/>
          </w:tcPr>
          <w:p w14:paraId="3DAE9F6D" w14:textId="6A4DD36A" w:rsidR="00B972B9" w:rsidRPr="00B972B9" w:rsidRDefault="00B972B9" w:rsidP="00B972B9">
            <w:pPr>
              <w:rPr>
                <w:rFonts w:ascii="Times New Roman" w:hAnsi="Times New Roman" w:cs="Times New Roman"/>
                <w:b/>
                <w:bCs/>
                <w:sz w:val="24"/>
                <w:szCs w:val="24"/>
              </w:rPr>
            </w:pPr>
            <w:r w:rsidRPr="00B972B9">
              <w:rPr>
                <w:rFonts w:ascii="Times New Roman" w:hAnsi="Times New Roman" w:cs="Times New Roman"/>
                <w:b/>
                <w:bCs/>
              </w:rPr>
              <w:t>6,1</w:t>
            </w:r>
          </w:p>
        </w:tc>
        <w:tc>
          <w:tcPr>
            <w:tcW w:w="737" w:type="dxa"/>
          </w:tcPr>
          <w:p w14:paraId="6F26F9A1" w14:textId="13C10313" w:rsidR="00B972B9" w:rsidRPr="00B972B9" w:rsidRDefault="00B972B9" w:rsidP="00B972B9">
            <w:pPr>
              <w:rPr>
                <w:rFonts w:ascii="Times New Roman" w:hAnsi="Times New Roman" w:cs="Times New Roman"/>
                <w:b/>
                <w:bCs/>
                <w:sz w:val="24"/>
                <w:szCs w:val="24"/>
              </w:rPr>
            </w:pPr>
            <w:r w:rsidRPr="00B972B9">
              <w:rPr>
                <w:rFonts w:ascii="Times New Roman" w:hAnsi="Times New Roman" w:cs="Times New Roman"/>
                <w:b/>
                <w:bCs/>
              </w:rPr>
              <w:t>6,2</w:t>
            </w:r>
          </w:p>
        </w:tc>
        <w:tc>
          <w:tcPr>
            <w:tcW w:w="737" w:type="dxa"/>
          </w:tcPr>
          <w:p w14:paraId="454377F2" w14:textId="7C0F6022" w:rsidR="00B972B9" w:rsidRPr="00B972B9" w:rsidRDefault="00B972B9" w:rsidP="00B972B9">
            <w:pPr>
              <w:rPr>
                <w:rFonts w:ascii="Times New Roman" w:hAnsi="Times New Roman" w:cs="Times New Roman"/>
                <w:b/>
                <w:bCs/>
                <w:sz w:val="24"/>
                <w:szCs w:val="24"/>
              </w:rPr>
            </w:pPr>
            <w:r w:rsidRPr="00B972B9">
              <w:rPr>
                <w:rFonts w:ascii="Times New Roman" w:hAnsi="Times New Roman" w:cs="Times New Roman"/>
                <w:b/>
                <w:bCs/>
              </w:rPr>
              <w:t>7,1</w:t>
            </w:r>
          </w:p>
        </w:tc>
        <w:tc>
          <w:tcPr>
            <w:tcW w:w="737" w:type="dxa"/>
          </w:tcPr>
          <w:p w14:paraId="485D4C77" w14:textId="0117BE45" w:rsidR="00B972B9" w:rsidRPr="00B972B9" w:rsidRDefault="00B972B9" w:rsidP="00B972B9">
            <w:pPr>
              <w:rPr>
                <w:rFonts w:ascii="Times New Roman" w:hAnsi="Times New Roman" w:cs="Times New Roman"/>
                <w:b/>
                <w:bCs/>
                <w:sz w:val="24"/>
                <w:szCs w:val="24"/>
              </w:rPr>
            </w:pPr>
            <w:r w:rsidRPr="00B972B9">
              <w:rPr>
                <w:rFonts w:ascii="Times New Roman" w:hAnsi="Times New Roman" w:cs="Times New Roman"/>
                <w:b/>
                <w:bCs/>
              </w:rPr>
              <w:t>7,2</w:t>
            </w:r>
          </w:p>
        </w:tc>
        <w:tc>
          <w:tcPr>
            <w:tcW w:w="737" w:type="dxa"/>
          </w:tcPr>
          <w:p w14:paraId="3E4B4AFF" w14:textId="0267FBDD" w:rsidR="00B972B9" w:rsidRPr="00B972B9" w:rsidRDefault="00B972B9" w:rsidP="00B972B9">
            <w:pPr>
              <w:rPr>
                <w:rFonts w:ascii="Times New Roman" w:hAnsi="Times New Roman" w:cs="Times New Roman"/>
                <w:b/>
                <w:bCs/>
                <w:sz w:val="24"/>
                <w:szCs w:val="24"/>
              </w:rPr>
            </w:pPr>
            <w:r w:rsidRPr="00B972B9">
              <w:rPr>
                <w:rFonts w:ascii="Times New Roman" w:hAnsi="Times New Roman" w:cs="Times New Roman"/>
                <w:b/>
                <w:bCs/>
              </w:rPr>
              <w:t>7,3</w:t>
            </w:r>
          </w:p>
        </w:tc>
        <w:tc>
          <w:tcPr>
            <w:tcW w:w="737" w:type="dxa"/>
          </w:tcPr>
          <w:p w14:paraId="6988E357" w14:textId="34DD998C" w:rsidR="00B972B9" w:rsidRPr="00B972B9" w:rsidRDefault="00B972B9" w:rsidP="00B972B9">
            <w:pPr>
              <w:rPr>
                <w:rFonts w:ascii="Times New Roman" w:hAnsi="Times New Roman" w:cs="Times New Roman"/>
                <w:b/>
                <w:bCs/>
                <w:sz w:val="24"/>
                <w:szCs w:val="24"/>
              </w:rPr>
            </w:pPr>
            <w:r w:rsidRPr="00B972B9">
              <w:rPr>
                <w:rFonts w:ascii="Times New Roman" w:hAnsi="Times New Roman" w:cs="Times New Roman"/>
                <w:b/>
                <w:bCs/>
              </w:rPr>
              <w:t>8,1</w:t>
            </w:r>
          </w:p>
        </w:tc>
        <w:tc>
          <w:tcPr>
            <w:tcW w:w="737" w:type="dxa"/>
          </w:tcPr>
          <w:p w14:paraId="43865E1E" w14:textId="3AB9F94B" w:rsidR="00B972B9" w:rsidRPr="00B972B9" w:rsidRDefault="00B972B9" w:rsidP="00B972B9">
            <w:pPr>
              <w:rPr>
                <w:rFonts w:ascii="Times New Roman" w:hAnsi="Times New Roman" w:cs="Times New Roman"/>
                <w:b/>
                <w:bCs/>
                <w:sz w:val="24"/>
                <w:szCs w:val="24"/>
              </w:rPr>
            </w:pPr>
            <w:r w:rsidRPr="00B972B9">
              <w:rPr>
                <w:rFonts w:ascii="Times New Roman" w:hAnsi="Times New Roman" w:cs="Times New Roman"/>
                <w:b/>
                <w:bCs/>
              </w:rPr>
              <w:t>8,2</w:t>
            </w:r>
          </w:p>
        </w:tc>
        <w:tc>
          <w:tcPr>
            <w:tcW w:w="737" w:type="dxa"/>
          </w:tcPr>
          <w:p w14:paraId="14D572C0" w14:textId="3350D97B" w:rsidR="00B972B9" w:rsidRPr="00B972B9" w:rsidRDefault="00B972B9" w:rsidP="00B972B9">
            <w:pPr>
              <w:rPr>
                <w:rFonts w:ascii="Times New Roman" w:hAnsi="Times New Roman" w:cs="Times New Roman"/>
                <w:b/>
                <w:bCs/>
                <w:sz w:val="24"/>
                <w:szCs w:val="24"/>
              </w:rPr>
            </w:pPr>
            <w:r w:rsidRPr="00B972B9">
              <w:rPr>
                <w:rFonts w:ascii="Times New Roman" w:hAnsi="Times New Roman" w:cs="Times New Roman"/>
                <w:b/>
                <w:bCs/>
              </w:rPr>
              <w:t>8,3</w:t>
            </w:r>
          </w:p>
        </w:tc>
      </w:tr>
      <w:tr w:rsidR="00B972B9" w:rsidRPr="004541E2" w14:paraId="07E224BB" w14:textId="77777777" w:rsidTr="00EF6951">
        <w:trPr>
          <w:trHeight w:val="626"/>
          <w:jc w:val="center"/>
        </w:trPr>
        <w:tc>
          <w:tcPr>
            <w:tcW w:w="2404" w:type="dxa"/>
          </w:tcPr>
          <w:p w14:paraId="523836F5" w14:textId="77777777" w:rsidR="00B972B9" w:rsidRPr="004541E2" w:rsidRDefault="00B972B9" w:rsidP="00B972B9">
            <w:pPr>
              <w:rPr>
                <w:rFonts w:ascii="Times New Roman" w:hAnsi="Times New Roman" w:cs="Times New Roman"/>
                <w:b/>
                <w:bCs/>
                <w:sz w:val="24"/>
                <w:szCs w:val="24"/>
              </w:rPr>
            </w:pPr>
            <w:r w:rsidRPr="004541E2">
              <w:rPr>
                <w:rFonts w:ascii="Times New Roman" w:hAnsi="Times New Roman" w:cs="Times New Roman"/>
                <w:b/>
                <w:bCs/>
                <w:sz w:val="24"/>
                <w:szCs w:val="24"/>
              </w:rPr>
              <w:t>Максимальный балл</w:t>
            </w:r>
          </w:p>
        </w:tc>
        <w:tc>
          <w:tcPr>
            <w:tcW w:w="737" w:type="dxa"/>
          </w:tcPr>
          <w:p w14:paraId="51A144F2" w14:textId="787F1625" w:rsidR="00B972B9" w:rsidRPr="00B972B9" w:rsidRDefault="00B972B9" w:rsidP="00B972B9">
            <w:pPr>
              <w:rPr>
                <w:rFonts w:ascii="Times New Roman" w:hAnsi="Times New Roman" w:cs="Times New Roman"/>
                <w:b/>
                <w:bCs/>
                <w:sz w:val="24"/>
                <w:szCs w:val="24"/>
              </w:rPr>
            </w:pPr>
            <w:r w:rsidRPr="00B972B9">
              <w:rPr>
                <w:rFonts w:ascii="Times New Roman" w:hAnsi="Times New Roman" w:cs="Times New Roman"/>
                <w:b/>
                <w:bCs/>
              </w:rPr>
              <w:t>1</w:t>
            </w:r>
          </w:p>
        </w:tc>
        <w:tc>
          <w:tcPr>
            <w:tcW w:w="737" w:type="dxa"/>
          </w:tcPr>
          <w:p w14:paraId="32DEDFFE" w14:textId="0BC68277" w:rsidR="00B972B9" w:rsidRPr="00B972B9" w:rsidRDefault="00B972B9" w:rsidP="00B972B9">
            <w:pPr>
              <w:rPr>
                <w:rFonts w:ascii="Times New Roman" w:hAnsi="Times New Roman" w:cs="Times New Roman"/>
                <w:b/>
                <w:bCs/>
                <w:sz w:val="24"/>
                <w:szCs w:val="24"/>
              </w:rPr>
            </w:pPr>
            <w:r w:rsidRPr="00B972B9">
              <w:rPr>
                <w:rFonts w:ascii="Times New Roman" w:hAnsi="Times New Roman" w:cs="Times New Roman"/>
                <w:b/>
                <w:bCs/>
              </w:rPr>
              <w:t>3</w:t>
            </w:r>
          </w:p>
        </w:tc>
        <w:tc>
          <w:tcPr>
            <w:tcW w:w="737" w:type="dxa"/>
          </w:tcPr>
          <w:p w14:paraId="2B43D237" w14:textId="4A4DB404" w:rsidR="00B972B9" w:rsidRPr="00B972B9" w:rsidRDefault="00B972B9" w:rsidP="00B972B9">
            <w:pPr>
              <w:rPr>
                <w:rFonts w:ascii="Times New Roman" w:hAnsi="Times New Roman" w:cs="Times New Roman"/>
                <w:b/>
                <w:bCs/>
                <w:sz w:val="24"/>
                <w:szCs w:val="24"/>
              </w:rPr>
            </w:pPr>
            <w:r w:rsidRPr="00B972B9">
              <w:rPr>
                <w:rFonts w:ascii="Times New Roman" w:hAnsi="Times New Roman" w:cs="Times New Roman"/>
                <w:b/>
                <w:bCs/>
              </w:rPr>
              <w:t>1</w:t>
            </w:r>
          </w:p>
        </w:tc>
        <w:tc>
          <w:tcPr>
            <w:tcW w:w="737" w:type="dxa"/>
          </w:tcPr>
          <w:p w14:paraId="63E451A2" w14:textId="721525D5" w:rsidR="00B972B9" w:rsidRPr="00B972B9" w:rsidRDefault="00B972B9" w:rsidP="00B972B9">
            <w:pPr>
              <w:rPr>
                <w:rFonts w:ascii="Times New Roman" w:hAnsi="Times New Roman" w:cs="Times New Roman"/>
                <w:b/>
                <w:bCs/>
                <w:sz w:val="24"/>
                <w:szCs w:val="24"/>
              </w:rPr>
            </w:pPr>
            <w:r w:rsidRPr="00B972B9">
              <w:rPr>
                <w:rFonts w:ascii="Times New Roman" w:hAnsi="Times New Roman" w:cs="Times New Roman"/>
                <w:b/>
                <w:bCs/>
              </w:rPr>
              <w:t>1</w:t>
            </w:r>
          </w:p>
        </w:tc>
        <w:tc>
          <w:tcPr>
            <w:tcW w:w="737" w:type="dxa"/>
          </w:tcPr>
          <w:p w14:paraId="491CA2E5" w14:textId="6F5B70A2" w:rsidR="00B972B9" w:rsidRPr="00B972B9" w:rsidRDefault="00B972B9" w:rsidP="00B972B9">
            <w:pPr>
              <w:rPr>
                <w:rFonts w:ascii="Times New Roman" w:hAnsi="Times New Roman" w:cs="Times New Roman"/>
                <w:b/>
                <w:bCs/>
                <w:sz w:val="24"/>
                <w:szCs w:val="24"/>
              </w:rPr>
            </w:pPr>
            <w:r w:rsidRPr="00B972B9">
              <w:rPr>
                <w:rFonts w:ascii="Times New Roman" w:hAnsi="Times New Roman" w:cs="Times New Roman"/>
                <w:b/>
                <w:bCs/>
              </w:rPr>
              <w:t>2</w:t>
            </w:r>
          </w:p>
        </w:tc>
        <w:tc>
          <w:tcPr>
            <w:tcW w:w="737" w:type="dxa"/>
          </w:tcPr>
          <w:p w14:paraId="6AA20C5F" w14:textId="00BE447D" w:rsidR="00B972B9" w:rsidRPr="00B972B9" w:rsidRDefault="00B972B9" w:rsidP="00B972B9">
            <w:pPr>
              <w:rPr>
                <w:rFonts w:ascii="Times New Roman" w:hAnsi="Times New Roman" w:cs="Times New Roman"/>
                <w:b/>
                <w:bCs/>
                <w:sz w:val="24"/>
                <w:szCs w:val="24"/>
              </w:rPr>
            </w:pPr>
            <w:r w:rsidRPr="00B972B9">
              <w:rPr>
                <w:rFonts w:ascii="Times New Roman" w:hAnsi="Times New Roman" w:cs="Times New Roman"/>
                <w:b/>
                <w:bCs/>
              </w:rPr>
              <w:t>1</w:t>
            </w:r>
          </w:p>
        </w:tc>
        <w:tc>
          <w:tcPr>
            <w:tcW w:w="737" w:type="dxa"/>
          </w:tcPr>
          <w:p w14:paraId="65C188E7" w14:textId="6A7F44E2" w:rsidR="00B972B9" w:rsidRPr="00B972B9" w:rsidRDefault="00B972B9" w:rsidP="00B972B9">
            <w:pPr>
              <w:rPr>
                <w:rFonts w:ascii="Times New Roman" w:hAnsi="Times New Roman" w:cs="Times New Roman"/>
                <w:b/>
                <w:bCs/>
                <w:sz w:val="24"/>
                <w:szCs w:val="24"/>
              </w:rPr>
            </w:pPr>
            <w:r w:rsidRPr="00B972B9">
              <w:rPr>
                <w:rFonts w:ascii="Times New Roman" w:hAnsi="Times New Roman" w:cs="Times New Roman"/>
                <w:b/>
                <w:bCs/>
              </w:rPr>
              <w:t>1</w:t>
            </w:r>
          </w:p>
        </w:tc>
        <w:tc>
          <w:tcPr>
            <w:tcW w:w="737" w:type="dxa"/>
          </w:tcPr>
          <w:p w14:paraId="4CADF171" w14:textId="3EDEBFC9" w:rsidR="00B972B9" w:rsidRPr="00B972B9" w:rsidRDefault="00B972B9" w:rsidP="00B972B9">
            <w:pPr>
              <w:rPr>
                <w:rFonts w:ascii="Times New Roman" w:hAnsi="Times New Roman" w:cs="Times New Roman"/>
                <w:b/>
                <w:bCs/>
                <w:sz w:val="24"/>
                <w:szCs w:val="24"/>
              </w:rPr>
            </w:pPr>
            <w:r w:rsidRPr="00B972B9">
              <w:rPr>
                <w:rFonts w:ascii="Times New Roman" w:hAnsi="Times New Roman" w:cs="Times New Roman"/>
                <w:b/>
                <w:bCs/>
              </w:rPr>
              <w:t>1</w:t>
            </w:r>
          </w:p>
        </w:tc>
        <w:tc>
          <w:tcPr>
            <w:tcW w:w="737" w:type="dxa"/>
          </w:tcPr>
          <w:p w14:paraId="481448A1" w14:textId="2BE29433" w:rsidR="00B972B9" w:rsidRPr="00B972B9" w:rsidRDefault="00B972B9" w:rsidP="00B972B9">
            <w:pPr>
              <w:rPr>
                <w:rFonts w:ascii="Times New Roman" w:hAnsi="Times New Roman" w:cs="Times New Roman"/>
                <w:b/>
                <w:bCs/>
                <w:sz w:val="24"/>
                <w:szCs w:val="24"/>
              </w:rPr>
            </w:pPr>
            <w:r w:rsidRPr="00B972B9">
              <w:rPr>
                <w:rFonts w:ascii="Times New Roman" w:hAnsi="Times New Roman" w:cs="Times New Roman"/>
                <w:b/>
                <w:bCs/>
              </w:rPr>
              <w:t>2</w:t>
            </w:r>
          </w:p>
        </w:tc>
        <w:tc>
          <w:tcPr>
            <w:tcW w:w="737" w:type="dxa"/>
          </w:tcPr>
          <w:p w14:paraId="4D331464" w14:textId="2099A4CC" w:rsidR="00B972B9" w:rsidRPr="00B972B9" w:rsidRDefault="00B972B9" w:rsidP="00B972B9">
            <w:pPr>
              <w:rPr>
                <w:rFonts w:ascii="Times New Roman" w:hAnsi="Times New Roman" w:cs="Times New Roman"/>
                <w:b/>
                <w:bCs/>
                <w:sz w:val="24"/>
                <w:szCs w:val="24"/>
              </w:rPr>
            </w:pPr>
            <w:r w:rsidRPr="00B972B9">
              <w:rPr>
                <w:rFonts w:ascii="Times New Roman" w:hAnsi="Times New Roman" w:cs="Times New Roman"/>
                <w:b/>
                <w:bCs/>
              </w:rPr>
              <w:t>1</w:t>
            </w:r>
          </w:p>
        </w:tc>
        <w:tc>
          <w:tcPr>
            <w:tcW w:w="737" w:type="dxa"/>
          </w:tcPr>
          <w:p w14:paraId="3BA21A3E" w14:textId="4A646EEE" w:rsidR="00B972B9" w:rsidRPr="00B972B9" w:rsidRDefault="00B972B9" w:rsidP="00B972B9">
            <w:pPr>
              <w:rPr>
                <w:rFonts w:ascii="Times New Roman" w:hAnsi="Times New Roman" w:cs="Times New Roman"/>
                <w:b/>
                <w:bCs/>
              </w:rPr>
            </w:pPr>
            <w:r w:rsidRPr="00B972B9">
              <w:rPr>
                <w:rFonts w:ascii="Times New Roman" w:hAnsi="Times New Roman" w:cs="Times New Roman"/>
                <w:b/>
                <w:bCs/>
              </w:rPr>
              <w:t>1</w:t>
            </w:r>
          </w:p>
        </w:tc>
        <w:tc>
          <w:tcPr>
            <w:tcW w:w="737" w:type="dxa"/>
          </w:tcPr>
          <w:p w14:paraId="54D5952A" w14:textId="4E77D81F" w:rsidR="00B972B9" w:rsidRPr="00B972B9" w:rsidRDefault="00B972B9" w:rsidP="00B972B9">
            <w:pPr>
              <w:rPr>
                <w:rFonts w:ascii="Times New Roman" w:hAnsi="Times New Roman" w:cs="Times New Roman"/>
                <w:b/>
                <w:bCs/>
              </w:rPr>
            </w:pPr>
            <w:r w:rsidRPr="00B972B9">
              <w:rPr>
                <w:rFonts w:ascii="Times New Roman" w:hAnsi="Times New Roman" w:cs="Times New Roman"/>
                <w:b/>
                <w:bCs/>
              </w:rPr>
              <w:t>2</w:t>
            </w:r>
          </w:p>
        </w:tc>
        <w:tc>
          <w:tcPr>
            <w:tcW w:w="737" w:type="dxa"/>
          </w:tcPr>
          <w:p w14:paraId="20C84187" w14:textId="460D66AE" w:rsidR="00B972B9" w:rsidRPr="00B972B9" w:rsidRDefault="00B972B9" w:rsidP="00B972B9">
            <w:pPr>
              <w:rPr>
                <w:rFonts w:ascii="Times New Roman" w:hAnsi="Times New Roman" w:cs="Times New Roman"/>
                <w:b/>
                <w:bCs/>
              </w:rPr>
            </w:pPr>
            <w:r w:rsidRPr="00B972B9">
              <w:rPr>
                <w:rFonts w:ascii="Times New Roman" w:hAnsi="Times New Roman" w:cs="Times New Roman"/>
                <w:b/>
                <w:bCs/>
              </w:rPr>
              <w:t>1</w:t>
            </w:r>
          </w:p>
        </w:tc>
        <w:tc>
          <w:tcPr>
            <w:tcW w:w="737" w:type="dxa"/>
          </w:tcPr>
          <w:p w14:paraId="3D86A6A5" w14:textId="3E988EDE" w:rsidR="00B972B9" w:rsidRPr="00B972B9" w:rsidRDefault="00B972B9" w:rsidP="00B972B9">
            <w:pPr>
              <w:rPr>
                <w:rFonts w:ascii="Times New Roman" w:hAnsi="Times New Roman" w:cs="Times New Roman"/>
                <w:b/>
                <w:bCs/>
              </w:rPr>
            </w:pPr>
            <w:r w:rsidRPr="00B972B9">
              <w:rPr>
                <w:rFonts w:ascii="Times New Roman" w:hAnsi="Times New Roman" w:cs="Times New Roman"/>
                <w:b/>
                <w:bCs/>
              </w:rPr>
              <w:t>3</w:t>
            </w:r>
          </w:p>
        </w:tc>
        <w:tc>
          <w:tcPr>
            <w:tcW w:w="737" w:type="dxa"/>
          </w:tcPr>
          <w:p w14:paraId="71B3D02B" w14:textId="0D4241F4" w:rsidR="00B972B9" w:rsidRPr="00B972B9" w:rsidRDefault="00B972B9" w:rsidP="00B972B9">
            <w:pPr>
              <w:rPr>
                <w:rFonts w:ascii="Times New Roman" w:hAnsi="Times New Roman" w:cs="Times New Roman"/>
                <w:b/>
                <w:bCs/>
              </w:rPr>
            </w:pPr>
            <w:r w:rsidRPr="00B972B9">
              <w:rPr>
                <w:rFonts w:ascii="Times New Roman" w:hAnsi="Times New Roman" w:cs="Times New Roman"/>
                <w:b/>
                <w:bCs/>
              </w:rPr>
              <w:t>1</w:t>
            </w:r>
          </w:p>
        </w:tc>
      </w:tr>
      <w:tr w:rsidR="00B972B9" w:rsidRPr="004541E2" w14:paraId="21029018" w14:textId="77777777" w:rsidTr="00EF6951">
        <w:trPr>
          <w:trHeight w:val="304"/>
          <w:jc w:val="center"/>
        </w:trPr>
        <w:tc>
          <w:tcPr>
            <w:tcW w:w="2404" w:type="dxa"/>
          </w:tcPr>
          <w:p w14:paraId="09A7D129" w14:textId="77777777" w:rsidR="00B972B9" w:rsidRPr="004541E2" w:rsidRDefault="00B972B9" w:rsidP="00B972B9">
            <w:pPr>
              <w:rPr>
                <w:rFonts w:ascii="Times New Roman" w:hAnsi="Times New Roman" w:cs="Times New Roman"/>
                <w:b/>
                <w:bCs/>
                <w:sz w:val="24"/>
                <w:szCs w:val="24"/>
              </w:rPr>
            </w:pPr>
            <w:r w:rsidRPr="004541E2">
              <w:rPr>
                <w:rFonts w:ascii="Times New Roman" w:hAnsi="Times New Roman" w:cs="Times New Roman"/>
                <w:b/>
                <w:bCs/>
                <w:sz w:val="24"/>
                <w:szCs w:val="24"/>
              </w:rPr>
              <w:t>Яковлевский МО</w:t>
            </w:r>
          </w:p>
        </w:tc>
        <w:tc>
          <w:tcPr>
            <w:tcW w:w="737" w:type="dxa"/>
          </w:tcPr>
          <w:p w14:paraId="060FC05B" w14:textId="0F036A0D" w:rsidR="00B972B9" w:rsidRPr="00B972B9" w:rsidRDefault="00B972B9" w:rsidP="00B972B9">
            <w:pPr>
              <w:rPr>
                <w:rFonts w:ascii="Times New Roman" w:hAnsi="Times New Roman" w:cs="Times New Roman"/>
                <w:b/>
                <w:bCs/>
                <w:sz w:val="24"/>
                <w:szCs w:val="24"/>
              </w:rPr>
            </w:pPr>
            <w:r w:rsidRPr="00B972B9">
              <w:rPr>
                <w:rFonts w:ascii="Times New Roman" w:hAnsi="Times New Roman" w:cs="Times New Roman"/>
                <w:b/>
                <w:bCs/>
              </w:rPr>
              <w:t>76,09</w:t>
            </w:r>
          </w:p>
        </w:tc>
        <w:tc>
          <w:tcPr>
            <w:tcW w:w="737" w:type="dxa"/>
          </w:tcPr>
          <w:p w14:paraId="255307DA" w14:textId="013A3B5C" w:rsidR="00B972B9" w:rsidRPr="00B972B9" w:rsidRDefault="00B972B9" w:rsidP="00B972B9">
            <w:pPr>
              <w:rPr>
                <w:rFonts w:ascii="Times New Roman" w:hAnsi="Times New Roman" w:cs="Times New Roman"/>
                <w:b/>
                <w:bCs/>
                <w:sz w:val="24"/>
                <w:szCs w:val="24"/>
              </w:rPr>
            </w:pPr>
            <w:r w:rsidRPr="00B972B9">
              <w:rPr>
                <w:rFonts w:ascii="Times New Roman" w:hAnsi="Times New Roman" w:cs="Times New Roman"/>
                <w:b/>
                <w:bCs/>
              </w:rPr>
              <w:t>59,42</w:t>
            </w:r>
          </w:p>
        </w:tc>
        <w:tc>
          <w:tcPr>
            <w:tcW w:w="737" w:type="dxa"/>
          </w:tcPr>
          <w:p w14:paraId="7D60F0C9" w14:textId="5955C10F" w:rsidR="00B972B9" w:rsidRPr="00B972B9" w:rsidRDefault="00B972B9" w:rsidP="00B972B9">
            <w:pPr>
              <w:rPr>
                <w:rFonts w:ascii="Times New Roman" w:hAnsi="Times New Roman" w:cs="Times New Roman"/>
                <w:b/>
                <w:bCs/>
                <w:sz w:val="24"/>
                <w:szCs w:val="24"/>
              </w:rPr>
            </w:pPr>
            <w:r w:rsidRPr="00B972B9">
              <w:rPr>
                <w:rFonts w:ascii="Times New Roman" w:hAnsi="Times New Roman" w:cs="Times New Roman"/>
                <w:b/>
                <w:bCs/>
              </w:rPr>
              <w:t>89,13</w:t>
            </w:r>
          </w:p>
        </w:tc>
        <w:tc>
          <w:tcPr>
            <w:tcW w:w="737" w:type="dxa"/>
          </w:tcPr>
          <w:p w14:paraId="0B0250E0" w14:textId="1F9B9C59" w:rsidR="00B972B9" w:rsidRPr="00B972B9" w:rsidRDefault="00B972B9" w:rsidP="00B972B9">
            <w:pPr>
              <w:rPr>
                <w:rFonts w:ascii="Times New Roman" w:hAnsi="Times New Roman" w:cs="Times New Roman"/>
                <w:b/>
                <w:bCs/>
                <w:sz w:val="24"/>
                <w:szCs w:val="24"/>
              </w:rPr>
            </w:pPr>
            <w:r w:rsidRPr="00B972B9">
              <w:rPr>
                <w:rFonts w:ascii="Times New Roman" w:hAnsi="Times New Roman" w:cs="Times New Roman"/>
                <w:b/>
                <w:bCs/>
              </w:rPr>
              <w:t>89,13</w:t>
            </w:r>
          </w:p>
        </w:tc>
        <w:tc>
          <w:tcPr>
            <w:tcW w:w="737" w:type="dxa"/>
          </w:tcPr>
          <w:p w14:paraId="72E54C9B" w14:textId="6D415EF7" w:rsidR="00B972B9" w:rsidRPr="00B972B9" w:rsidRDefault="00B972B9" w:rsidP="00B972B9">
            <w:pPr>
              <w:rPr>
                <w:rFonts w:ascii="Times New Roman" w:hAnsi="Times New Roman" w:cs="Times New Roman"/>
                <w:b/>
                <w:bCs/>
                <w:sz w:val="24"/>
                <w:szCs w:val="24"/>
              </w:rPr>
            </w:pPr>
            <w:r w:rsidRPr="00B972B9">
              <w:rPr>
                <w:rFonts w:ascii="Times New Roman" w:hAnsi="Times New Roman" w:cs="Times New Roman"/>
                <w:b/>
                <w:bCs/>
              </w:rPr>
              <w:t>69,57</w:t>
            </w:r>
          </w:p>
        </w:tc>
        <w:tc>
          <w:tcPr>
            <w:tcW w:w="737" w:type="dxa"/>
          </w:tcPr>
          <w:p w14:paraId="61B8CF17" w14:textId="13EE59F0" w:rsidR="00B972B9" w:rsidRPr="00B972B9" w:rsidRDefault="00B972B9" w:rsidP="00B972B9">
            <w:pPr>
              <w:rPr>
                <w:rFonts w:ascii="Times New Roman" w:hAnsi="Times New Roman" w:cs="Times New Roman"/>
                <w:b/>
                <w:bCs/>
                <w:sz w:val="24"/>
                <w:szCs w:val="24"/>
              </w:rPr>
            </w:pPr>
            <w:r w:rsidRPr="00B972B9">
              <w:rPr>
                <w:rFonts w:ascii="Times New Roman" w:hAnsi="Times New Roman" w:cs="Times New Roman"/>
                <w:b/>
                <w:bCs/>
              </w:rPr>
              <w:t>84,78</w:t>
            </w:r>
          </w:p>
        </w:tc>
        <w:tc>
          <w:tcPr>
            <w:tcW w:w="737" w:type="dxa"/>
          </w:tcPr>
          <w:p w14:paraId="09ED9E12" w14:textId="3C5B923D" w:rsidR="00B972B9" w:rsidRPr="00B972B9" w:rsidRDefault="00B972B9" w:rsidP="00B972B9">
            <w:pPr>
              <w:rPr>
                <w:rFonts w:ascii="Times New Roman" w:hAnsi="Times New Roman" w:cs="Times New Roman"/>
                <w:b/>
                <w:bCs/>
                <w:sz w:val="24"/>
                <w:szCs w:val="24"/>
              </w:rPr>
            </w:pPr>
            <w:r w:rsidRPr="00B972B9">
              <w:rPr>
                <w:rFonts w:ascii="Times New Roman" w:hAnsi="Times New Roman" w:cs="Times New Roman"/>
                <w:b/>
                <w:bCs/>
              </w:rPr>
              <w:t>54,35</w:t>
            </w:r>
          </w:p>
        </w:tc>
        <w:tc>
          <w:tcPr>
            <w:tcW w:w="737" w:type="dxa"/>
          </w:tcPr>
          <w:p w14:paraId="7BD5BD8D" w14:textId="1FF55620" w:rsidR="00B972B9" w:rsidRPr="00B972B9" w:rsidRDefault="00B972B9" w:rsidP="00B972B9">
            <w:pPr>
              <w:rPr>
                <w:rFonts w:ascii="Times New Roman" w:hAnsi="Times New Roman" w:cs="Times New Roman"/>
                <w:b/>
                <w:bCs/>
                <w:sz w:val="24"/>
                <w:szCs w:val="24"/>
              </w:rPr>
            </w:pPr>
            <w:r w:rsidRPr="00B972B9">
              <w:rPr>
                <w:rFonts w:ascii="Times New Roman" w:hAnsi="Times New Roman" w:cs="Times New Roman"/>
                <w:b/>
                <w:bCs/>
              </w:rPr>
              <w:t>71,74</w:t>
            </w:r>
          </w:p>
        </w:tc>
        <w:tc>
          <w:tcPr>
            <w:tcW w:w="737" w:type="dxa"/>
          </w:tcPr>
          <w:p w14:paraId="51D5C016" w14:textId="6EF676FD" w:rsidR="00B972B9" w:rsidRPr="00B972B9" w:rsidRDefault="00B972B9" w:rsidP="00B972B9">
            <w:pPr>
              <w:rPr>
                <w:rFonts w:ascii="Times New Roman" w:hAnsi="Times New Roman" w:cs="Times New Roman"/>
                <w:b/>
                <w:bCs/>
                <w:sz w:val="24"/>
                <w:szCs w:val="24"/>
              </w:rPr>
            </w:pPr>
            <w:r w:rsidRPr="00B972B9">
              <w:rPr>
                <w:rFonts w:ascii="Times New Roman" w:hAnsi="Times New Roman" w:cs="Times New Roman"/>
                <w:b/>
                <w:bCs/>
              </w:rPr>
              <w:t>28,26</w:t>
            </w:r>
          </w:p>
        </w:tc>
        <w:tc>
          <w:tcPr>
            <w:tcW w:w="737" w:type="dxa"/>
          </w:tcPr>
          <w:p w14:paraId="1036DB32" w14:textId="28EFDDAA" w:rsidR="00B972B9" w:rsidRPr="00B972B9" w:rsidRDefault="00B972B9" w:rsidP="00B972B9">
            <w:pPr>
              <w:rPr>
                <w:rFonts w:ascii="Times New Roman" w:hAnsi="Times New Roman" w:cs="Times New Roman"/>
                <w:b/>
                <w:bCs/>
                <w:sz w:val="24"/>
                <w:szCs w:val="24"/>
              </w:rPr>
            </w:pPr>
            <w:r w:rsidRPr="00B972B9">
              <w:rPr>
                <w:rFonts w:ascii="Times New Roman" w:hAnsi="Times New Roman" w:cs="Times New Roman"/>
                <w:b/>
                <w:bCs/>
              </w:rPr>
              <w:t>63,04</w:t>
            </w:r>
          </w:p>
        </w:tc>
        <w:tc>
          <w:tcPr>
            <w:tcW w:w="737" w:type="dxa"/>
          </w:tcPr>
          <w:p w14:paraId="2383C06B" w14:textId="43B4B29A" w:rsidR="00B972B9" w:rsidRPr="00B972B9" w:rsidRDefault="00B972B9" w:rsidP="00B972B9">
            <w:pPr>
              <w:rPr>
                <w:rFonts w:ascii="Times New Roman" w:hAnsi="Times New Roman" w:cs="Times New Roman"/>
                <w:b/>
                <w:bCs/>
              </w:rPr>
            </w:pPr>
            <w:r w:rsidRPr="00B972B9">
              <w:rPr>
                <w:rFonts w:ascii="Times New Roman" w:hAnsi="Times New Roman" w:cs="Times New Roman"/>
                <w:b/>
                <w:bCs/>
              </w:rPr>
              <w:t>47,83</w:t>
            </w:r>
          </w:p>
        </w:tc>
        <w:tc>
          <w:tcPr>
            <w:tcW w:w="737" w:type="dxa"/>
          </w:tcPr>
          <w:p w14:paraId="107985A4" w14:textId="285CC677" w:rsidR="00B972B9" w:rsidRPr="00B972B9" w:rsidRDefault="00B972B9" w:rsidP="00B972B9">
            <w:pPr>
              <w:rPr>
                <w:rFonts w:ascii="Times New Roman" w:hAnsi="Times New Roman" w:cs="Times New Roman"/>
                <w:b/>
                <w:bCs/>
              </w:rPr>
            </w:pPr>
            <w:r w:rsidRPr="00B972B9">
              <w:rPr>
                <w:rFonts w:ascii="Times New Roman" w:hAnsi="Times New Roman" w:cs="Times New Roman"/>
                <w:b/>
                <w:bCs/>
              </w:rPr>
              <w:t>44,57</w:t>
            </w:r>
          </w:p>
        </w:tc>
        <w:tc>
          <w:tcPr>
            <w:tcW w:w="737" w:type="dxa"/>
          </w:tcPr>
          <w:p w14:paraId="2108A3F8" w14:textId="67BF608D" w:rsidR="00B972B9" w:rsidRPr="00B972B9" w:rsidRDefault="00B972B9" w:rsidP="00B972B9">
            <w:pPr>
              <w:rPr>
                <w:rFonts w:ascii="Times New Roman" w:hAnsi="Times New Roman" w:cs="Times New Roman"/>
                <w:b/>
                <w:bCs/>
              </w:rPr>
            </w:pPr>
            <w:r w:rsidRPr="00B972B9">
              <w:rPr>
                <w:rFonts w:ascii="Times New Roman" w:hAnsi="Times New Roman" w:cs="Times New Roman"/>
                <w:b/>
                <w:bCs/>
              </w:rPr>
              <w:t>50</w:t>
            </w:r>
          </w:p>
        </w:tc>
        <w:tc>
          <w:tcPr>
            <w:tcW w:w="737" w:type="dxa"/>
          </w:tcPr>
          <w:p w14:paraId="63872E31" w14:textId="6471FC74" w:rsidR="00B972B9" w:rsidRPr="00B972B9" w:rsidRDefault="00B972B9" w:rsidP="00B972B9">
            <w:pPr>
              <w:rPr>
                <w:rFonts w:ascii="Times New Roman" w:hAnsi="Times New Roman" w:cs="Times New Roman"/>
                <w:b/>
                <w:bCs/>
              </w:rPr>
            </w:pPr>
            <w:r w:rsidRPr="00B972B9">
              <w:rPr>
                <w:rFonts w:ascii="Times New Roman" w:hAnsi="Times New Roman" w:cs="Times New Roman"/>
                <w:b/>
                <w:bCs/>
              </w:rPr>
              <w:t>24,64</w:t>
            </w:r>
          </w:p>
        </w:tc>
        <w:tc>
          <w:tcPr>
            <w:tcW w:w="737" w:type="dxa"/>
          </w:tcPr>
          <w:p w14:paraId="54040A7B" w14:textId="7AEAD4CF" w:rsidR="00B972B9" w:rsidRPr="00B972B9" w:rsidRDefault="00B972B9" w:rsidP="00B972B9">
            <w:pPr>
              <w:rPr>
                <w:rFonts w:ascii="Times New Roman" w:hAnsi="Times New Roman" w:cs="Times New Roman"/>
                <w:b/>
                <w:bCs/>
              </w:rPr>
            </w:pPr>
            <w:r w:rsidRPr="00B972B9">
              <w:rPr>
                <w:rFonts w:ascii="Times New Roman" w:hAnsi="Times New Roman" w:cs="Times New Roman"/>
                <w:b/>
                <w:bCs/>
              </w:rPr>
              <w:t>32,61</w:t>
            </w:r>
          </w:p>
        </w:tc>
      </w:tr>
      <w:tr w:rsidR="00B972B9" w:rsidRPr="004541E2" w14:paraId="30EDDEB4" w14:textId="77777777" w:rsidTr="00EF6951">
        <w:trPr>
          <w:trHeight w:val="609"/>
          <w:jc w:val="center"/>
        </w:trPr>
        <w:tc>
          <w:tcPr>
            <w:tcW w:w="2404" w:type="dxa"/>
          </w:tcPr>
          <w:p w14:paraId="7A5E9A2B" w14:textId="77777777" w:rsidR="00B972B9" w:rsidRPr="004541E2" w:rsidRDefault="00B972B9" w:rsidP="00B972B9">
            <w:pPr>
              <w:rPr>
                <w:rFonts w:ascii="Times New Roman" w:hAnsi="Times New Roman" w:cs="Times New Roman"/>
                <w:bCs/>
                <w:sz w:val="24"/>
                <w:szCs w:val="24"/>
              </w:rPr>
            </w:pPr>
            <w:r w:rsidRPr="004541E2">
              <w:rPr>
                <w:rFonts w:ascii="Times New Roman" w:hAnsi="Times New Roman" w:cs="Times New Roman"/>
              </w:rPr>
              <w:t>МБОУ «СОШ с.Яковлевка»</w:t>
            </w:r>
          </w:p>
        </w:tc>
        <w:tc>
          <w:tcPr>
            <w:tcW w:w="737" w:type="dxa"/>
          </w:tcPr>
          <w:p w14:paraId="1A4D5F55" w14:textId="0E94736A" w:rsidR="00B972B9" w:rsidRPr="00B972B9" w:rsidRDefault="00B972B9" w:rsidP="00B972B9">
            <w:pPr>
              <w:rPr>
                <w:rFonts w:ascii="Times New Roman" w:hAnsi="Times New Roman" w:cs="Times New Roman"/>
                <w:bCs/>
                <w:sz w:val="24"/>
                <w:szCs w:val="24"/>
              </w:rPr>
            </w:pPr>
            <w:r w:rsidRPr="00B972B9">
              <w:rPr>
                <w:rFonts w:ascii="Times New Roman" w:hAnsi="Times New Roman" w:cs="Times New Roman"/>
              </w:rPr>
              <w:t>84,21</w:t>
            </w:r>
          </w:p>
        </w:tc>
        <w:tc>
          <w:tcPr>
            <w:tcW w:w="737" w:type="dxa"/>
          </w:tcPr>
          <w:p w14:paraId="254EEF29" w14:textId="0B759DBB" w:rsidR="00B972B9" w:rsidRPr="00B972B9" w:rsidRDefault="00B972B9" w:rsidP="00B972B9">
            <w:pPr>
              <w:rPr>
                <w:rFonts w:ascii="Times New Roman" w:hAnsi="Times New Roman" w:cs="Times New Roman"/>
                <w:bCs/>
                <w:sz w:val="24"/>
                <w:szCs w:val="24"/>
              </w:rPr>
            </w:pPr>
            <w:r w:rsidRPr="00B972B9">
              <w:rPr>
                <w:rFonts w:ascii="Times New Roman" w:hAnsi="Times New Roman" w:cs="Times New Roman"/>
              </w:rPr>
              <w:t>63,16</w:t>
            </w:r>
          </w:p>
        </w:tc>
        <w:tc>
          <w:tcPr>
            <w:tcW w:w="737" w:type="dxa"/>
          </w:tcPr>
          <w:p w14:paraId="6039C2F9" w14:textId="7C2341DD" w:rsidR="00B972B9" w:rsidRPr="00B972B9" w:rsidRDefault="00B972B9" w:rsidP="00B972B9">
            <w:pPr>
              <w:rPr>
                <w:rFonts w:ascii="Times New Roman" w:hAnsi="Times New Roman" w:cs="Times New Roman"/>
                <w:bCs/>
                <w:sz w:val="24"/>
                <w:szCs w:val="24"/>
              </w:rPr>
            </w:pPr>
            <w:r w:rsidRPr="00B972B9">
              <w:rPr>
                <w:rFonts w:ascii="Times New Roman" w:hAnsi="Times New Roman" w:cs="Times New Roman"/>
              </w:rPr>
              <w:t>94,74</w:t>
            </w:r>
          </w:p>
        </w:tc>
        <w:tc>
          <w:tcPr>
            <w:tcW w:w="737" w:type="dxa"/>
          </w:tcPr>
          <w:p w14:paraId="22F9A473" w14:textId="5144790D" w:rsidR="00B972B9" w:rsidRPr="00B972B9" w:rsidRDefault="00B972B9" w:rsidP="00B972B9">
            <w:pPr>
              <w:rPr>
                <w:rFonts w:ascii="Times New Roman" w:hAnsi="Times New Roman" w:cs="Times New Roman"/>
                <w:bCs/>
                <w:sz w:val="24"/>
                <w:szCs w:val="24"/>
              </w:rPr>
            </w:pPr>
            <w:r w:rsidRPr="00B972B9">
              <w:rPr>
                <w:rFonts w:ascii="Times New Roman" w:hAnsi="Times New Roman" w:cs="Times New Roman"/>
              </w:rPr>
              <w:t>100</w:t>
            </w:r>
          </w:p>
        </w:tc>
        <w:tc>
          <w:tcPr>
            <w:tcW w:w="737" w:type="dxa"/>
          </w:tcPr>
          <w:p w14:paraId="5E268905" w14:textId="484C5BAB" w:rsidR="00B972B9" w:rsidRPr="00B972B9" w:rsidRDefault="00B972B9" w:rsidP="00B972B9">
            <w:pPr>
              <w:rPr>
                <w:rFonts w:ascii="Times New Roman" w:hAnsi="Times New Roman" w:cs="Times New Roman"/>
                <w:bCs/>
                <w:sz w:val="24"/>
                <w:szCs w:val="24"/>
              </w:rPr>
            </w:pPr>
            <w:r w:rsidRPr="00B972B9">
              <w:rPr>
                <w:rFonts w:ascii="Times New Roman" w:hAnsi="Times New Roman" w:cs="Times New Roman"/>
              </w:rPr>
              <w:t>84,21</w:t>
            </w:r>
          </w:p>
        </w:tc>
        <w:tc>
          <w:tcPr>
            <w:tcW w:w="737" w:type="dxa"/>
          </w:tcPr>
          <w:p w14:paraId="07637C55" w14:textId="382CC10E" w:rsidR="00B972B9" w:rsidRPr="00B972B9" w:rsidRDefault="00B972B9" w:rsidP="00B972B9">
            <w:pPr>
              <w:rPr>
                <w:rFonts w:ascii="Times New Roman" w:hAnsi="Times New Roman" w:cs="Times New Roman"/>
                <w:bCs/>
                <w:sz w:val="24"/>
                <w:szCs w:val="24"/>
              </w:rPr>
            </w:pPr>
            <w:r w:rsidRPr="00B972B9">
              <w:rPr>
                <w:rFonts w:ascii="Times New Roman" w:hAnsi="Times New Roman" w:cs="Times New Roman"/>
              </w:rPr>
              <w:t>89,47</w:t>
            </w:r>
          </w:p>
        </w:tc>
        <w:tc>
          <w:tcPr>
            <w:tcW w:w="737" w:type="dxa"/>
          </w:tcPr>
          <w:p w14:paraId="0EA5717E" w14:textId="4A985AE0" w:rsidR="00B972B9" w:rsidRPr="00B972B9" w:rsidRDefault="00B972B9" w:rsidP="00B972B9">
            <w:pPr>
              <w:rPr>
                <w:rFonts w:ascii="Times New Roman" w:hAnsi="Times New Roman" w:cs="Times New Roman"/>
                <w:bCs/>
                <w:sz w:val="24"/>
                <w:szCs w:val="24"/>
              </w:rPr>
            </w:pPr>
            <w:r w:rsidRPr="00B972B9">
              <w:rPr>
                <w:rFonts w:ascii="Times New Roman" w:hAnsi="Times New Roman" w:cs="Times New Roman"/>
              </w:rPr>
              <w:t>52,63</w:t>
            </w:r>
          </w:p>
        </w:tc>
        <w:tc>
          <w:tcPr>
            <w:tcW w:w="737" w:type="dxa"/>
          </w:tcPr>
          <w:p w14:paraId="7BFFB37B" w14:textId="110CD6D8" w:rsidR="00B972B9" w:rsidRPr="00B972B9" w:rsidRDefault="00B972B9" w:rsidP="00B972B9">
            <w:pPr>
              <w:rPr>
                <w:rFonts w:ascii="Times New Roman" w:hAnsi="Times New Roman" w:cs="Times New Roman"/>
                <w:bCs/>
                <w:sz w:val="24"/>
                <w:szCs w:val="24"/>
              </w:rPr>
            </w:pPr>
            <w:r w:rsidRPr="00B972B9">
              <w:rPr>
                <w:rFonts w:ascii="Times New Roman" w:hAnsi="Times New Roman" w:cs="Times New Roman"/>
              </w:rPr>
              <w:t>57,89</w:t>
            </w:r>
          </w:p>
        </w:tc>
        <w:tc>
          <w:tcPr>
            <w:tcW w:w="737" w:type="dxa"/>
          </w:tcPr>
          <w:p w14:paraId="1B95652E" w14:textId="34F12884" w:rsidR="00B972B9" w:rsidRPr="00B972B9" w:rsidRDefault="00B972B9" w:rsidP="00B972B9">
            <w:pPr>
              <w:rPr>
                <w:rFonts w:ascii="Times New Roman" w:hAnsi="Times New Roman" w:cs="Times New Roman"/>
                <w:bCs/>
                <w:sz w:val="24"/>
                <w:szCs w:val="24"/>
              </w:rPr>
            </w:pPr>
            <w:r w:rsidRPr="00B972B9">
              <w:rPr>
                <w:rFonts w:ascii="Times New Roman" w:hAnsi="Times New Roman" w:cs="Times New Roman"/>
              </w:rPr>
              <w:t>31,58</w:t>
            </w:r>
          </w:p>
        </w:tc>
        <w:tc>
          <w:tcPr>
            <w:tcW w:w="737" w:type="dxa"/>
          </w:tcPr>
          <w:p w14:paraId="4D5753FA" w14:textId="3E0C0D9D" w:rsidR="00B972B9" w:rsidRPr="00B972B9" w:rsidRDefault="00B972B9" w:rsidP="00B972B9">
            <w:pPr>
              <w:rPr>
                <w:rFonts w:ascii="Times New Roman" w:hAnsi="Times New Roman" w:cs="Times New Roman"/>
                <w:bCs/>
                <w:sz w:val="24"/>
                <w:szCs w:val="24"/>
              </w:rPr>
            </w:pPr>
            <w:r w:rsidRPr="00B972B9">
              <w:rPr>
                <w:rFonts w:ascii="Times New Roman" w:hAnsi="Times New Roman" w:cs="Times New Roman"/>
              </w:rPr>
              <w:t>52,63</w:t>
            </w:r>
          </w:p>
        </w:tc>
        <w:tc>
          <w:tcPr>
            <w:tcW w:w="737" w:type="dxa"/>
          </w:tcPr>
          <w:p w14:paraId="2A3D757D" w14:textId="2CF100D8" w:rsidR="00B972B9" w:rsidRPr="00B972B9" w:rsidRDefault="00B972B9" w:rsidP="00B972B9">
            <w:pPr>
              <w:rPr>
                <w:rFonts w:ascii="Times New Roman" w:hAnsi="Times New Roman" w:cs="Times New Roman"/>
              </w:rPr>
            </w:pPr>
            <w:r w:rsidRPr="00B972B9">
              <w:rPr>
                <w:rFonts w:ascii="Times New Roman" w:hAnsi="Times New Roman" w:cs="Times New Roman"/>
              </w:rPr>
              <w:t>47,37</w:t>
            </w:r>
          </w:p>
        </w:tc>
        <w:tc>
          <w:tcPr>
            <w:tcW w:w="737" w:type="dxa"/>
          </w:tcPr>
          <w:p w14:paraId="12D103D2" w14:textId="63042EED" w:rsidR="00B972B9" w:rsidRPr="00B972B9" w:rsidRDefault="00B972B9" w:rsidP="00B972B9">
            <w:pPr>
              <w:rPr>
                <w:rFonts w:ascii="Times New Roman" w:hAnsi="Times New Roman" w:cs="Times New Roman"/>
              </w:rPr>
            </w:pPr>
            <w:r w:rsidRPr="00B972B9">
              <w:rPr>
                <w:rFonts w:ascii="Times New Roman" w:hAnsi="Times New Roman" w:cs="Times New Roman"/>
              </w:rPr>
              <w:t>50</w:t>
            </w:r>
          </w:p>
        </w:tc>
        <w:tc>
          <w:tcPr>
            <w:tcW w:w="737" w:type="dxa"/>
          </w:tcPr>
          <w:p w14:paraId="778C46BC" w14:textId="539A4425" w:rsidR="00B972B9" w:rsidRPr="00B972B9" w:rsidRDefault="00B972B9" w:rsidP="00B972B9">
            <w:pPr>
              <w:rPr>
                <w:rFonts w:ascii="Times New Roman" w:hAnsi="Times New Roman" w:cs="Times New Roman"/>
              </w:rPr>
            </w:pPr>
            <w:r w:rsidRPr="00B972B9">
              <w:rPr>
                <w:rFonts w:ascii="Times New Roman" w:hAnsi="Times New Roman" w:cs="Times New Roman"/>
              </w:rPr>
              <w:t>47,37</w:t>
            </w:r>
          </w:p>
        </w:tc>
        <w:tc>
          <w:tcPr>
            <w:tcW w:w="737" w:type="dxa"/>
          </w:tcPr>
          <w:p w14:paraId="5B828405" w14:textId="740003D2" w:rsidR="00B972B9" w:rsidRPr="00B972B9" w:rsidRDefault="00B972B9" w:rsidP="00B972B9">
            <w:pPr>
              <w:rPr>
                <w:rFonts w:ascii="Times New Roman" w:hAnsi="Times New Roman" w:cs="Times New Roman"/>
              </w:rPr>
            </w:pPr>
            <w:r w:rsidRPr="00B972B9">
              <w:rPr>
                <w:rFonts w:ascii="Times New Roman" w:hAnsi="Times New Roman" w:cs="Times New Roman"/>
              </w:rPr>
              <w:t>29,82</w:t>
            </w:r>
          </w:p>
        </w:tc>
        <w:tc>
          <w:tcPr>
            <w:tcW w:w="737" w:type="dxa"/>
          </w:tcPr>
          <w:p w14:paraId="390F990C" w14:textId="650C00A4" w:rsidR="00B972B9" w:rsidRPr="00B972B9" w:rsidRDefault="00B972B9" w:rsidP="00B972B9">
            <w:pPr>
              <w:rPr>
                <w:rFonts w:ascii="Times New Roman" w:hAnsi="Times New Roman" w:cs="Times New Roman"/>
              </w:rPr>
            </w:pPr>
            <w:r w:rsidRPr="00B972B9">
              <w:rPr>
                <w:rFonts w:ascii="Times New Roman" w:hAnsi="Times New Roman" w:cs="Times New Roman"/>
              </w:rPr>
              <w:t>26,32</w:t>
            </w:r>
          </w:p>
        </w:tc>
      </w:tr>
      <w:tr w:rsidR="00B972B9" w:rsidRPr="004541E2" w14:paraId="11F7EC44" w14:textId="77777777" w:rsidTr="00EF6951">
        <w:trPr>
          <w:trHeight w:val="685"/>
          <w:jc w:val="center"/>
        </w:trPr>
        <w:tc>
          <w:tcPr>
            <w:tcW w:w="2404" w:type="dxa"/>
          </w:tcPr>
          <w:p w14:paraId="30856CF1" w14:textId="77777777" w:rsidR="00B972B9" w:rsidRPr="004541E2" w:rsidRDefault="00B972B9" w:rsidP="00B972B9">
            <w:pPr>
              <w:rPr>
                <w:rFonts w:ascii="Times New Roman" w:hAnsi="Times New Roman" w:cs="Times New Roman"/>
                <w:bCs/>
                <w:sz w:val="24"/>
                <w:szCs w:val="24"/>
              </w:rPr>
            </w:pPr>
            <w:r w:rsidRPr="004541E2">
              <w:rPr>
                <w:rFonts w:ascii="Times New Roman" w:hAnsi="Times New Roman" w:cs="Times New Roman"/>
              </w:rPr>
              <w:t>МБОУ «СОШ №1»с.</w:t>
            </w:r>
            <w:r>
              <w:rPr>
                <w:rFonts w:ascii="Times New Roman" w:hAnsi="Times New Roman" w:cs="Times New Roman"/>
              </w:rPr>
              <w:t>В</w:t>
            </w:r>
            <w:r w:rsidRPr="004541E2">
              <w:rPr>
                <w:rFonts w:ascii="Times New Roman" w:hAnsi="Times New Roman" w:cs="Times New Roman"/>
              </w:rPr>
              <w:t>арфоломеевка</w:t>
            </w:r>
          </w:p>
        </w:tc>
        <w:tc>
          <w:tcPr>
            <w:tcW w:w="737" w:type="dxa"/>
          </w:tcPr>
          <w:p w14:paraId="09B13352" w14:textId="3D4E99FE" w:rsidR="00B972B9" w:rsidRPr="00B972B9" w:rsidRDefault="00B972B9" w:rsidP="00B972B9">
            <w:pPr>
              <w:rPr>
                <w:rFonts w:ascii="Times New Roman" w:hAnsi="Times New Roman" w:cs="Times New Roman"/>
                <w:bCs/>
                <w:sz w:val="24"/>
                <w:szCs w:val="24"/>
              </w:rPr>
            </w:pPr>
            <w:r w:rsidRPr="00B972B9">
              <w:rPr>
                <w:rFonts w:ascii="Times New Roman" w:hAnsi="Times New Roman" w:cs="Times New Roman"/>
              </w:rPr>
              <w:t>50</w:t>
            </w:r>
          </w:p>
        </w:tc>
        <w:tc>
          <w:tcPr>
            <w:tcW w:w="737" w:type="dxa"/>
          </w:tcPr>
          <w:p w14:paraId="6E0A7520" w14:textId="5D0860EB" w:rsidR="00B972B9" w:rsidRPr="00B972B9" w:rsidRDefault="00B972B9" w:rsidP="00B972B9">
            <w:pPr>
              <w:rPr>
                <w:rFonts w:ascii="Times New Roman" w:hAnsi="Times New Roman" w:cs="Times New Roman"/>
                <w:bCs/>
                <w:sz w:val="24"/>
                <w:szCs w:val="24"/>
              </w:rPr>
            </w:pPr>
            <w:r w:rsidRPr="00B972B9">
              <w:rPr>
                <w:rFonts w:ascii="Times New Roman" w:hAnsi="Times New Roman" w:cs="Times New Roman"/>
              </w:rPr>
              <w:t>52,78</w:t>
            </w:r>
          </w:p>
        </w:tc>
        <w:tc>
          <w:tcPr>
            <w:tcW w:w="737" w:type="dxa"/>
          </w:tcPr>
          <w:p w14:paraId="223C5080" w14:textId="7D05226D" w:rsidR="00B972B9" w:rsidRPr="00B972B9" w:rsidRDefault="00B972B9" w:rsidP="00B972B9">
            <w:pPr>
              <w:rPr>
                <w:rFonts w:ascii="Times New Roman" w:hAnsi="Times New Roman" w:cs="Times New Roman"/>
                <w:bCs/>
                <w:sz w:val="24"/>
                <w:szCs w:val="24"/>
              </w:rPr>
            </w:pPr>
            <w:r w:rsidRPr="00B972B9">
              <w:rPr>
                <w:rFonts w:ascii="Times New Roman" w:hAnsi="Times New Roman" w:cs="Times New Roman"/>
              </w:rPr>
              <w:t>75</w:t>
            </w:r>
          </w:p>
        </w:tc>
        <w:tc>
          <w:tcPr>
            <w:tcW w:w="737" w:type="dxa"/>
          </w:tcPr>
          <w:p w14:paraId="7EE90C59" w14:textId="2011C31E" w:rsidR="00B972B9" w:rsidRPr="00B972B9" w:rsidRDefault="00B972B9" w:rsidP="00B972B9">
            <w:pPr>
              <w:rPr>
                <w:rFonts w:ascii="Times New Roman" w:hAnsi="Times New Roman" w:cs="Times New Roman"/>
                <w:bCs/>
                <w:sz w:val="24"/>
                <w:szCs w:val="24"/>
              </w:rPr>
            </w:pPr>
            <w:r w:rsidRPr="00B972B9">
              <w:rPr>
                <w:rFonts w:ascii="Times New Roman" w:hAnsi="Times New Roman" w:cs="Times New Roman"/>
              </w:rPr>
              <w:t>83,33</w:t>
            </w:r>
          </w:p>
        </w:tc>
        <w:tc>
          <w:tcPr>
            <w:tcW w:w="737" w:type="dxa"/>
          </w:tcPr>
          <w:p w14:paraId="4D8BA7F8" w14:textId="46C08D43" w:rsidR="00B972B9" w:rsidRPr="00B972B9" w:rsidRDefault="00B972B9" w:rsidP="00B972B9">
            <w:pPr>
              <w:rPr>
                <w:rFonts w:ascii="Times New Roman" w:hAnsi="Times New Roman" w:cs="Times New Roman"/>
                <w:bCs/>
                <w:sz w:val="24"/>
                <w:szCs w:val="24"/>
              </w:rPr>
            </w:pPr>
            <w:r w:rsidRPr="00B972B9">
              <w:rPr>
                <w:rFonts w:ascii="Times New Roman" w:hAnsi="Times New Roman" w:cs="Times New Roman"/>
              </w:rPr>
              <w:t>45,83</w:t>
            </w:r>
          </w:p>
        </w:tc>
        <w:tc>
          <w:tcPr>
            <w:tcW w:w="737" w:type="dxa"/>
          </w:tcPr>
          <w:p w14:paraId="01B7B5D5" w14:textId="3F452DBD" w:rsidR="00B972B9" w:rsidRPr="00B972B9" w:rsidRDefault="00B972B9" w:rsidP="00B972B9">
            <w:pPr>
              <w:rPr>
                <w:rFonts w:ascii="Times New Roman" w:hAnsi="Times New Roman" w:cs="Times New Roman"/>
                <w:bCs/>
                <w:sz w:val="24"/>
                <w:szCs w:val="24"/>
              </w:rPr>
            </w:pPr>
            <w:r w:rsidRPr="00B972B9">
              <w:rPr>
                <w:rFonts w:ascii="Times New Roman" w:hAnsi="Times New Roman" w:cs="Times New Roman"/>
              </w:rPr>
              <w:t>58,33</w:t>
            </w:r>
          </w:p>
        </w:tc>
        <w:tc>
          <w:tcPr>
            <w:tcW w:w="737" w:type="dxa"/>
          </w:tcPr>
          <w:p w14:paraId="7FC74C98" w14:textId="67A4F6FD" w:rsidR="00B972B9" w:rsidRPr="00B972B9" w:rsidRDefault="00B972B9" w:rsidP="00B972B9">
            <w:pPr>
              <w:rPr>
                <w:rFonts w:ascii="Times New Roman" w:hAnsi="Times New Roman" w:cs="Times New Roman"/>
                <w:bCs/>
                <w:sz w:val="24"/>
                <w:szCs w:val="24"/>
              </w:rPr>
            </w:pPr>
            <w:r w:rsidRPr="00B972B9">
              <w:rPr>
                <w:rFonts w:ascii="Times New Roman" w:hAnsi="Times New Roman" w:cs="Times New Roman"/>
              </w:rPr>
              <w:t>16,67</w:t>
            </w:r>
          </w:p>
        </w:tc>
        <w:tc>
          <w:tcPr>
            <w:tcW w:w="737" w:type="dxa"/>
          </w:tcPr>
          <w:p w14:paraId="1BD26779" w14:textId="3E69BDFA" w:rsidR="00B972B9" w:rsidRPr="00B972B9" w:rsidRDefault="00B972B9" w:rsidP="00B972B9">
            <w:pPr>
              <w:rPr>
                <w:rFonts w:ascii="Times New Roman" w:hAnsi="Times New Roman" w:cs="Times New Roman"/>
                <w:bCs/>
                <w:sz w:val="24"/>
                <w:szCs w:val="24"/>
              </w:rPr>
            </w:pPr>
            <w:r w:rsidRPr="00B972B9">
              <w:rPr>
                <w:rFonts w:ascii="Times New Roman" w:hAnsi="Times New Roman" w:cs="Times New Roman"/>
              </w:rPr>
              <w:t>75</w:t>
            </w:r>
          </w:p>
        </w:tc>
        <w:tc>
          <w:tcPr>
            <w:tcW w:w="737" w:type="dxa"/>
          </w:tcPr>
          <w:p w14:paraId="71D847EC" w14:textId="077FC9B8" w:rsidR="00B972B9" w:rsidRPr="00B972B9" w:rsidRDefault="00B972B9" w:rsidP="00B972B9">
            <w:pPr>
              <w:rPr>
                <w:rFonts w:ascii="Times New Roman" w:hAnsi="Times New Roman" w:cs="Times New Roman"/>
                <w:bCs/>
                <w:sz w:val="24"/>
                <w:szCs w:val="24"/>
              </w:rPr>
            </w:pPr>
            <w:r w:rsidRPr="00B972B9">
              <w:rPr>
                <w:rFonts w:ascii="Times New Roman" w:hAnsi="Times New Roman" w:cs="Times New Roman"/>
              </w:rPr>
              <w:t>12,5</w:t>
            </w:r>
          </w:p>
        </w:tc>
        <w:tc>
          <w:tcPr>
            <w:tcW w:w="737" w:type="dxa"/>
          </w:tcPr>
          <w:p w14:paraId="114C2711" w14:textId="24C71B3D" w:rsidR="00B972B9" w:rsidRPr="00B972B9" w:rsidRDefault="00B972B9" w:rsidP="00B972B9">
            <w:pPr>
              <w:rPr>
                <w:rFonts w:ascii="Times New Roman" w:hAnsi="Times New Roman" w:cs="Times New Roman"/>
                <w:bCs/>
                <w:sz w:val="24"/>
                <w:szCs w:val="24"/>
              </w:rPr>
            </w:pPr>
            <w:r w:rsidRPr="00B972B9">
              <w:rPr>
                <w:rFonts w:ascii="Times New Roman" w:hAnsi="Times New Roman" w:cs="Times New Roman"/>
              </w:rPr>
              <w:t>66,67</w:t>
            </w:r>
          </w:p>
        </w:tc>
        <w:tc>
          <w:tcPr>
            <w:tcW w:w="737" w:type="dxa"/>
          </w:tcPr>
          <w:p w14:paraId="3183743E" w14:textId="37E4E2FC" w:rsidR="00B972B9" w:rsidRPr="00B972B9" w:rsidRDefault="00B972B9" w:rsidP="00B972B9">
            <w:pPr>
              <w:rPr>
                <w:rFonts w:ascii="Times New Roman" w:hAnsi="Times New Roman" w:cs="Times New Roman"/>
              </w:rPr>
            </w:pPr>
            <w:r w:rsidRPr="00B972B9">
              <w:rPr>
                <w:rFonts w:ascii="Times New Roman" w:hAnsi="Times New Roman" w:cs="Times New Roman"/>
              </w:rPr>
              <w:t>41,67</w:t>
            </w:r>
          </w:p>
        </w:tc>
        <w:tc>
          <w:tcPr>
            <w:tcW w:w="737" w:type="dxa"/>
          </w:tcPr>
          <w:p w14:paraId="1B0F49CA" w14:textId="7C6A567A" w:rsidR="00B972B9" w:rsidRPr="00B972B9" w:rsidRDefault="00B972B9" w:rsidP="00B972B9">
            <w:pPr>
              <w:rPr>
                <w:rFonts w:ascii="Times New Roman" w:hAnsi="Times New Roman" w:cs="Times New Roman"/>
              </w:rPr>
            </w:pPr>
            <w:r w:rsidRPr="00B972B9">
              <w:rPr>
                <w:rFonts w:ascii="Times New Roman" w:hAnsi="Times New Roman" w:cs="Times New Roman"/>
              </w:rPr>
              <w:t>20,83</w:t>
            </w:r>
          </w:p>
        </w:tc>
        <w:tc>
          <w:tcPr>
            <w:tcW w:w="737" w:type="dxa"/>
          </w:tcPr>
          <w:p w14:paraId="348E8700" w14:textId="74889BAA" w:rsidR="00B972B9" w:rsidRPr="00B972B9" w:rsidRDefault="00B972B9" w:rsidP="00B972B9">
            <w:pPr>
              <w:rPr>
                <w:rFonts w:ascii="Times New Roman" w:hAnsi="Times New Roman" w:cs="Times New Roman"/>
              </w:rPr>
            </w:pPr>
            <w:r w:rsidRPr="00B972B9">
              <w:rPr>
                <w:rFonts w:ascii="Times New Roman" w:hAnsi="Times New Roman" w:cs="Times New Roman"/>
              </w:rPr>
              <w:t>25</w:t>
            </w:r>
          </w:p>
        </w:tc>
        <w:tc>
          <w:tcPr>
            <w:tcW w:w="737" w:type="dxa"/>
          </w:tcPr>
          <w:p w14:paraId="5ADDE2D1" w14:textId="2DE36AE8" w:rsidR="00B972B9" w:rsidRPr="00B972B9" w:rsidRDefault="00B972B9" w:rsidP="00B972B9">
            <w:pPr>
              <w:rPr>
                <w:rFonts w:ascii="Times New Roman" w:hAnsi="Times New Roman" w:cs="Times New Roman"/>
              </w:rPr>
            </w:pPr>
            <w:r w:rsidRPr="00B972B9">
              <w:rPr>
                <w:rFonts w:ascii="Times New Roman" w:hAnsi="Times New Roman" w:cs="Times New Roman"/>
              </w:rPr>
              <w:t>11,11</w:t>
            </w:r>
          </w:p>
        </w:tc>
        <w:tc>
          <w:tcPr>
            <w:tcW w:w="737" w:type="dxa"/>
          </w:tcPr>
          <w:p w14:paraId="0D534146" w14:textId="0AB9EF74" w:rsidR="00B972B9" w:rsidRPr="00B972B9" w:rsidRDefault="00B972B9" w:rsidP="00B972B9">
            <w:pPr>
              <w:rPr>
                <w:rFonts w:ascii="Times New Roman" w:hAnsi="Times New Roman" w:cs="Times New Roman"/>
              </w:rPr>
            </w:pPr>
            <w:r w:rsidRPr="00B972B9">
              <w:rPr>
                <w:rFonts w:ascii="Times New Roman" w:hAnsi="Times New Roman" w:cs="Times New Roman"/>
              </w:rPr>
              <w:t>25</w:t>
            </w:r>
          </w:p>
        </w:tc>
      </w:tr>
      <w:tr w:rsidR="00B972B9" w:rsidRPr="004541E2" w14:paraId="625671E9" w14:textId="77777777" w:rsidTr="00EF6951">
        <w:trPr>
          <w:trHeight w:val="685"/>
          <w:jc w:val="center"/>
        </w:trPr>
        <w:tc>
          <w:tcPr>
            <w:tcW w:w="2404" w:type="dxa"/>
          </w:tcPr>
          <w:p w14:paraId="750C1B7F" w14:textId="375BCECF" w:rsidR="00B972B9" w:rsidRPr="004541E2" w:rsidRDefault="00B972B9" w:rsidP="00B972B9">
            <w:pPr>
              <w:rPr>
                <w:rFonts w:ascii="Times New Roman" w:hAnsi="Times New Roman" w:cs="Times New Roman"/>
              </w:rPr>
            </w:pPr>
            <w:r>
              <w:rPr>
                <w:rFonts w:ascii="Times New Roman" w:hAnsi="Times New Roman" w:cs="Times New Roman"/>
              </w:rPr>
              <w:t xml:space="preserve">Яблоновский филиал </w:t>
            </w:r>
            <w:r w:rsidRPr="00EF6951">
              <w:rPr>
                <w:rFonts w:ascii="Times New Roman" w:hAnsi="Times New Roman" w:cs="Times New Roman"/>
              </w:rPr>
              <w:t>МБОУ «СОШ №1»с.Новосысоевка</w:t>
            </w:r>
          </w:p>
        </w:tc>
        <w:tc>
          <w:tcPr>
            <w:tcW w:w="737" w:type="dxa"/>
          </w:tcPr>
          <w:p w14:paraId="6C87DD68" w14:textId="1A23E5FF" w:rsidR="00B972B9" w:rsidRPr="00B972B9" w:rsidRDefault="00B972B9" w:rsidP="00B972B9">
            <w:pPr>
              <w:rPr>
                <w:rFonts w:ascii="Times New Roman" w:hAnsi="Times New Roman" w:cs="Times New Roman"/>
              </w:rPr>
            </w:pPr>
            <w:r w:rsidRPr="00B972B9">
              <w:rPr>
                <w:rFonts w:ascii="Times New Roman" w:hAnsi="Times New Roman" w:cs="Times New Roman"/>
              </w:rPr>
              <w:t>100</w:t>
            </w:r>
          </w:p>
        </w:tc>
        <w:tc>
          <w:tcPr>
            <w:tcW w:w="737" w:type="dxa"/>
          </w:tcPr>
          <w:p w14:paraId="3345CBCE" w14:textId="6E3B2B98" w:rsidR="00B972B9" w:rsidRPr="00B972B9" w:rsidRDefault="00B972B9" w:rsidP="00B972B9">
            <w:pPr>
              <w:rPr>
                <w:rFonts w:ascii="Times New Roman" w:hAnsi="Times New Roman" w:cs="Times New Roman"/>
              </w:rPr>
            </w:pPr>
            <w:r w:rsidRPr="00B972B9">
              <w:rPr>
                <w:rFonts w:ascii="Times New Roman" w:hAnsi="Times New Roman" w:cs="Times New Roman"/>
              </w:rPr>
              <w:t>88,89</w:t>
            </w:r>
          </w:p>
        </w:tc>
        <w:tc>
          <w:tcPr>
            <w:tcW w:w="737" w:type="dxa"/>
          </w:tcPr>
          <w:p w14:paraId="17A85C67" w14:textId="6F045CC1" w:rsidR="00B972B9" w:rsidRPr="00B972B9" w:rsidRDefault="00B972B9" w:rsidP="00B972B9">
            <w:pPr>
              <w:rPr>
                <w:rFonts w:ascii="Times New Roman" w:hAnsi="Times New Roman" w:cs="Times New Roman"/>
              </w:rPr>
            </w:pPr>
            <w:r w:rsidRPr="00B972B9">
              <w:rPr>
                <w:rFonts w:ascii="Times New Roman" w:hAnsi="Times New Roman" w:cs="Times New Roman"/>
              </w:rPr>
              <w:t>66,67</w:t>
            </w:r>
          </w:p>
        </w:tc>
        <w:tc>
          <w:tcPr>
            <w:tcW w:w="737" w:type="dxa"/>
          </w:tcPr>
          <w:p w14:paraId="30EDA898" w14:textId="15673FBE" w:rsidR="00B972B9" w:rsidRPr="00B972B9" w:rsidRDefault="00B972B9" w:rsidP="00B972B9">
            <w:pPr>
              <w:rPr>
                <w:rFonts w:ascii="Times New Roman" w:hAnsi="Times New Roman" w:cs="Times New Roman"/>
              </w:rPr>
            </w:pPr>
            <w:r w:rsidRPr="00B972B9">
              <w:rPr>
                <w:rFonts w:ascii="Times New Roman" w:hAnsi="Times New Roman" w:cs="Times New Roman"/>
              </w:rPr>
              <w:t>33,33</w:t>
            </w:r>
          </w:p>
        </w:tc>
        <w:tc>
          <w:tcPr>
            <w:tcW w:w="737" w:type="dxa"/>
          </w:tcPr>
          <w:p w14:paraId="2869AC82" w14:textId="35051798" w:rsidR="00B972B9" w:rsidRPr="00B972B9" w:rsidRDefault="00B972B9" w:rsidP="00B972B9">
            <w:pPr>
              <w:rPr>
                <w:rFonts w:ascii="Times New Roman" w:hAnsi="Times New Roman" w:cs="Times New Roman"/>
              </w:rPr>
            </w:pPr>
            <w:r w:rsidRPr="00B972B9">
              <w:rPr>
                <w:rFonts w:ascii="Times New Roman" w:hAnsi="Times New Roman" w:cs="Times New Roman"/>
              </w:rPr>
              <w:t>50</w:t>
            </w:r>
          </w:p>
        </w:tc>
        <w:tc>
          <w:tcPr>
            <w:tcW w:w="737" w:type="dxa"/>
          </w:tcPr>
          <w:p w14:paraId="790BB02B" w14:textId="1F66E535" w:rsidR="00B972B9" w:rsidRPr="00B972B9" w:rsidRDefault="00B972B9" w:rsidP="00B972B9">
            <w:pPr>
              <w:rPr>
                <w:rFonts w:ascii="Times New Roman" w:hAnsi="Times New Roman" w:cs="Times New Roman"/>
              </w:rPr>
            </w:pPr>
            <w:r w:rsidRPr="00B972B9">
              <w:rPr>
                <w:rFonts w:ascii="Times New Roman" w:hAnsi="Times New Roman" w:cs="Times New Roman"/>
              </w:rPr>
              <w:t>100</w:t>
            </w:r>
          </w:p>
        </w:tc>
        <w:tc>
          <w:tcPr>
            <w:tcW w:w="737" w:type="dxa"/>
          </w:tcPr>
          <w:p w14:paraId="5072639F" w14:textId="4973E491" w:rsidR="00B972B9" w:rsidRPr="00B972B9" w:rsidRDefault="00B972B9" w:rsidP="00B972B9">
            <w:pPr>
              <w:rPr>
                <w:rFonts w:ascii="Times New Roman" w:hAnsi="Times New Roman" w:cs="Times New Roman"/>
              </w:rPr>
            </w:pPr>
            <w:r w:rsidRPr="00B972B9">
              <w:rPr>
                <w:rFonts w:ascii="Times New Roman" w:hAnsi="Times New Roman" w:cs="Times New Roman"/>
              </w:rPr>
              <w:t>100</w:t>
            </w:r>
          </w:p>
        </w:tc>
        <w:tc>
          <w:tcPr>
            <w:tcW w:w="737" w:type="dxa"/>
          </w:tcPr>
          <w:p w14:paraId="4F64AA4B" w14:textId="7E145EFF" w:rsidR="00B972B9" w:rsidRPr="00B972B9" w:rsidRDefault="00B972B9" w:rsidP="00B972B9">
            <w:pPr>
              <w:rPr>
                <w:rFonts w:ascii="Times New Roman" w:hAnsi="Times New Roman" w:cs="Times New Roman"/>
              </w:rPr>
            </w:pPr>
            <w:r w:rsidRPr="00B972B9">
              <w:rPr>
                <w:rFonts w:ascii="Times New Roman" w:hAnsi="Times New Roman" w:cs="Times New Roman"/>
              </w:rPr>
              <w:t>100</w:t>
            </w:r>
          </w:p>
        </w:tc>
        <w:tc>
          <w:tcPr>
            <w:tcW w:w="737" w:type="dxa"/>
          </w:tcPr>
          <w:p w14:paraId="63E5EFC9" w14:textId="6E8D520C" w:rsidR="00B972B9" w:rsidRPr="00B972B9" w:rsidRDefault="00B972B9" w:rsidP="00B972B9">
            <w:pPr>
              <w:rPr>
                <w:rFonts w:ascii="Times New Roman" w:hAnsi="Times New Roman" w:cs="Times New Roman"/>
              </w:rPr>
            </w:pPr>
            <w:r w:rsidRPr="00B972B9">
              <w:rPr>
                <w:rFonts w:ascii="Times New Roman" w:hAnsi="Times New Roman" w:cs="Times New Roman"/>
              </w:rPr>
              <w:t>0</w:t>
            </w:r>
          </w:p>
        </w:tc>
        <w:tc>
          <w:tcPr>
            <w:tcW w:w="737" w:type="dxa"/>
          </w:tcPr>
          <w:p w14:paraId="072CEB7B" w14:textId="3E91887A" w:rsidR="00B972B9" w:rsidRPr="00B972B9" w:rsidRDefault="00B972B9" w:rsidP="00B972B9">
            <w:pPr>
              <w:rPr>
                <w:rFonts w:ascii="Times New Roman" w:hAnsi="Times New Roman" w:cs="Times New Roman"/>
              </w:rPr>
            </w:pPr>
            <w:r w:rsidRPr="00B972B9">
              <w:rPr>
                <w:rFonts w:ascii="Times New Roman" w:hAnsi="Times New Roman" w:cs="Times New Roman"/>
              </w:rPr>
              <w:t>100</w:t>
            </w:r>
          </w:p>
        </w:tc>
        <w:tc>
          <w:tcPr>
            <w:tcW w:w="737" w:type="dxa"/>
          </w:tcPr>
          <w:p w14:paraId="61529204" w14:textId="702D7C5F" w:rsidR="00B972B9" w:rsidRPr="00B972B9" w:rsidRDefault="00B972B9" w:rsidP="00B972B9">
            <w:pPr>
              <w:rPr>
                <w:rFonts w:ascii="Times New Roman" w:hAnsi="Times New Roman" w:cs="Times New Roman"/>
              </w:rPr>
            </w:pPr>
            <w:r w:rsidRPr="00B972B9">
              <w:rPr>
                <w:rFonts w:ascii="Times New Roman" w:hAnsi="Times New Roman" w:cs="Times New Roman"/>
              </w:rPr>
              <w:t>66,67</w:t>
            </w:r>
          </w:p>
        </w:tc>
        <w:tc>
          <w:tcPr>
            <w:tcW w:w="737" w:type="dxa"/>
          </w:tcPr>
          <w:p w14:paraId="37B89678" w14:textId="1C09305D" w:rsidR="00B972B9" w:rsidRPr="00B972B9" w:rsidRDefault="00B972B9" w:rsidP="00B972B9">
            <w:pPr>
              <w:rPr>
                <w:rFonts w:ascii="Times New Roman" w:hAnsi="Times New Roman" w:cs="Times New Roman"/>
              </w:rPr>
            </w:pPr>
            <w:r w:rsidRPr="00B972B9">
              <w:rPr>
                <w:rFonts w:ascii="Times New Roman" w:hAnsi="Times New Roman" w:cs="Times New Roman"/>
              </w:rPr>
              <w:t>66,67</w:t>
            </w:r>
          </w:p>
        </w:tc>
        <w:tc>
          <w:tcPr>
            <w:tcW w:w="737" w:type="dxa"/>
          </w:tcPr>
          <w:p w14:paraId="3F714C77" w14:textId="27913056" w:rsidR="00B972B9" w:rsidRPr="00B972B9" w:rsidRDefault="00B972B9" w:rsidP="00B972B9">
            <w:pPr>
              <w:rPr>
                <w:rFonts w:ascii="Times New Roman" w:hAnsi="Times New Roman" w:cs="Times New Roman"/>
              </w:rPr>
            </w:pPr>
            <w:r w:rsidRPr="00B972B9">
              <w:rPr>
                <w:rFonts w:ascii="Times New Roman" w:hAnsi="Times New Roman" w:cs="Times New Roman"/>
              </w:rPr>
              <w:t>100</w:t>
            </w:r>
          </w:p>
        </w:tc>
        <w:tc>
          <w:tcPr>
            <w:tcW w:w="737" w:type="dxa"/>
          </w:tcPr>
          <w:p w14:paraId="788F4705" w14:textId="07F810D6" w:rsidR="00B972B9" w:rsidRPr="00B972B9" w:rsidRDefault="00B972B9" w:rsidP="00B972B9">
            <w:pPr>
              <w:rPr>
                <w:rFonts w:ascii="Times New Roman" w:hAnsi="Times New Roman" w:cs="Times New Roman"/>
              </w:rPr>
            </w:pPr>
            <w:r w:rsidRPr="00B972B9">
              <w:rPr>
                <w:rFonts w:ascii="Times New Roman" w:hAnsi="Times New Roman" w:cs="Times New Roman"/>
              </w:rPr>
              <w:t>55,56</w:t>
            </w:r>
          </w:p>
        </w:tc>
        <w:tc>
          <w:tcPr>
            <w:tcW w:w="737" w:type="dxa"/>
          </w:tcPr>
          <w:p w14:paraId="2BA48A32" w14:textId="52AAA10E" w:rsidR="00B972B9" w:rsidRPr="00B972B9" w:rsidRDefault="00B972B9" w:rsidP="00B972B9">
            <w:pPr>
              <w:rPr>
                <w:rFonts w:ascii="Times New Roman" w:hAnsi="Times New Roman" w:cs="Times New Roman"/>
              </w:rPr>
            </w:pPr>
            <w:r w:rsidRPr="00B972B9">
              <w:rPr>
                <w:rFonts w:ascii="Times New Roman" w:hAnsi="Times New Roman" w:cs="Times New Roman"/>
              </w:rPr>
              <w:t>66,67</w:t>
            </w:r>
          </w:p>
        </w:tc>
      </w:tr>
      <w:tr w:rsidR="00B972B9" w:rsidRPr="004541E2" w14:paraId="1377D0C4" w14:textId="77777777" w:rsidTr="00EF6951">
        <w:trPr>
          <w:trHeight w:val="609"/>
          <w:jc w:val="center"/>
        </w:trPr>
        <w:tc>
          <w:tcPr>
            <w:tcW w:w="2404" w:type="dxa"/>
          </w:tcPr>
          <w:p w14:paraId="6F2FA592" w14:textId="77777777" w:rsidR="00B972B9" w:rsidRPr="004541E2" w:rsidRDefault="00B972B9" w:rsidP="00B972B9">
            <w:pPr>
              <w:rPr>
                <w:rFonts w:ascii="Times New Roman" w:hAnsi="Times New Roman" w:cs="Times New Roman"/>
                <w:bCs/>
                <w:sz w:val="24"/>
                <w:szCs w:val="24"/>
              </w:rPr>
            </w:pPr>
            <w:r w:rsidRPr="004541E2">
              <w:rPr>
                <w:rFonts w:ascii="Times New Roman" w:hAnsi="Times New Roman" w:cs="Times New Roman"/>
              </w:rPr>
              <w:t>МБОУ «СОШ</w:t>
            </w:r>
            <w:r>
              <w:rPr>
                <w:rFonts w:ascii="Times New Roman" w:hAnsi="Times New Roman" w:cs="Times New Roman"/>
              </w:rPr>
              <w:t xml:space="preserve"> </w:t>
            </w:r>
            <w:r w:rsidRPr="004541E2">
              <w:rPr>
                <w:rFonts w:ascii="Times New Roman" w:hAnsi="Times New Roman" w:cs="Times New Roman"/>
              </w:rPr>
              <w:t xml:space="preserve">№1»с.Новосысоевка </w:t>
            </w:r>
          </w:p>
        </w:tc>
        <w:tc>
          <w:tcPr>
            <w:tcW w:w="737" w:type="dxa"/>
          </w:tcPr>
          <w:p w14:paraId="11EFCD13" w14:textId="2A2B6892" w:rsidR="00B972B9" w:rsidRPr="00B972B9" w:rsidRDefault="00B972B9" w:rsidP="00B972B9">
            <w:pPr>
              <w:rPr>
                <w:rFonts w:ascii="Times New Roman" w:hAnsi="Times New Roman" w:cs="Times New Roman"/>
                <w:bCs/>
                <w:sz w:val="24"/>
                <w:szCs w:val="24"/>
              </w:rPr>
            </w:pPr>
            <w:r w:rsidRPr="00B972B9">
              <w:rPr>
                <w:rFonts w:ascii="Times New Roman" w:hAnsi="Times New Roman" w:cs="Times New Roman"/>
              </w:rPr>
              <w:t>83,33</w:t>
            </w:r>
          </w:p>
        </w:tc>
        <w:tc>
          <w:tcPr>
            <w:tcW w:w="737" w:type="dxa"/>
          </w:tcPr>
          <w:p w14:paraId="379B0F45" w14:textId="59E97596" w:rsidR="00B972B9" w:rsidRPr="00B972B9" w:rsidRDefault="00B972B9" w:rsidP="00B972B9">
            <w:pPr>
              <w:rPr>
                <w:rFonts w:ascii="Times New Roman" w:hAnsi="Times New Roman" w:cs="Times New Roman"/>
                <w:bCs/>
                <w:sz w:val="24"/>
                <w:szCs w:val="24"/>
              </w:rPr>
            </w:pPr>
            <w:r w:rsidRPr="00B972B9">
              <w:rPr>
                <w:rFonts w:ascii="Times New Roman" w:hAnsi="Times New Roman" w:cs="Times New Roman"/>
              </w:rPr>
              <w:t>52,78</w:t>
            </w:r>
          </w:p>
        </w:tc>
        <w:tc>
          <w:tcPr>
            <w:tcW w:w="737" w:type="dxa"/>
          </w:tcPr>
          <w:p w14:paraId="52A59AD7" w14:textId="77EC0351" w:rsidR="00B972B9" w:rsidRPr="00B972B9" w:rsidRDefault="00B972B9" w:rsidP="00B972B9">
            <w:pPr>
              <w:rPr>
                <w:rFonts w:ascii="Times New Roman" w:hAnsi="Times New Roman" w:cs="Times New Roman"/>
                <w:bCs/>
                <w:sz w:val="24"/>
                <w:szCs w:val="24"/>
              </w:rPr>
            </w:pPr>
            <w:r w:rsidRPr="00B972B9">
              <w:rPr>
                <w:rFonts w:ascii="Times New Roman" w:hAnsi="Times New Roman" w:cs="Times New Roman"/>
              </w:rPr>
              <w:t>100</w:t>
            </w:r>
          </w:p>
        </w:tc>
        <w:tc>
          <w:tcPr>
            <w:tcW w:w="737" w:type="dxa"/>
          </w:tcPr>
          <w:p w14:paraId="3631FC9A" w14:textId="536DF3AE" w:rsidR="00B972B9" w:rsidRPr="00B972B9" w:rsidRDefault="00B972B9" w:rsidP="00B972B9">
            <w:pPr>
              <w:rPr>
                <w:rFonts w:ascii="Times New Roman" w:hAnsi="Times New Roman" w:cs="Times New Roman"/>
                <w:bCs/>
                <w:sz w:val="24"/>
                <w:szCs w:val="24"/>
              </w:rPr>
            </w:pPr>
            <w:r w:rsidRPr="00B972B9">
              <w:rPr>
                <w:rFonts w:ascii="Times New Roman" w:hAnsi="Times New Roman" w:cs="Times New Roman"/>
              </w:rPr>
              <w:t>91,67</w:t>
            </w:r>
          </w:p>
        </w:tc>
        <w:tc>
          <w:tcPr>
            <w:tcW w:w="737" w:type="dxa"/>
          </w:tcPr>
          <w:p w14:paraId="36B47943" w14:textId="3C85AC97" w:rsidR="00B972B9" w:rsidRPr="00B972B9" w:rsidRDefault="00B972B9" w:rsidP="00B972B9">
            <w:pPr>
              <w:rPr>
                <w:rFonts w:ascii="Times New Roman" w:hAnsi="Times New Roman" w:cs="Times New Roman"/>
                <w:bCs/>
                <w:sz w:val="24"/>
                <w:szCs w:val="24"/>
              </w:rPr>
            </w:pPr>
            <w:r w:rsidRPr="00B972B9">
              <w:rPr>
                <w:rFonts w:ascii="Times New Roman" w:hAnsi="Times New Roman" w:cs="Times New Roman"/>
              </w:rPr>
              <w:t>75</w:t>
            </w:r>
          </w:p>
        </w:tc>
        <w:tc>
          <w:tcPr>
            <w:tcW w:w="737" w:type="dxa"/>
          </w:tcPr>
          <w:p w14:paraId="449CC699" w14:textId="4378C373" w:rsidR="00B972B9" w:rsidRPr="00B972B9" w:rsidRDefault="00B972B9" w:rsidP="00B972B9">
            <w:pPr>
              <w:rPr>
                <w:rFonts w:ascii="Times New Roman" w:hAnsi="Times New Roman" w:cs="Times New Roman"/>
                <w:bCs/>
                <w:sz w:val="24"/>
                <w:szCs w:val="24"/>
              </w:rPr>
            </w:pPr>
            <w:r w:rsidRPr="00B972B9">
              <w:rPr>
                <w:rFonts w:ascii="Times New Roman" w:hAnsi="Times New Roman" w:cs="Times New Roman"/>
              </w:rPr>
              <w:t>100</w:t>
            </w:r>
          </w:p>
        </w:tc>
        <w:tc>
          <w:tcPr>
            <w:tcW w:w="737" w:type="dxa"/>
          </w:tcPr>
          <w:p w14:paraId="4D7BAB75" w14:textId="0A62C1CC" w:rsidR="00B972B9" w:rsidRPr="00B972B9" w:rsidRDefault="00B972B9" w:rsidP="00B972B9">
            <w:pPr>
              <w:rPr>
                <w:rFonts w:ascii="Times New Roman" w:hAnsi="Times New Roman" w:cs="Times New Roman"/>
                <w:bCs/>
                <w:sz w:val="24"/>
                <w:szCs w:val="24"/>
              </w:rPr>
            </w:pPr>
            <w:r w:rsidRPr="00B972B9">
              <w:rPr>
                <w:rFonts w:ascii="Times New Roman" w:hAnsi="Times New Roman" w:cs="Times New Roman"/>
              </w:rPr>
              <w:t>83,33</w:t>
            </w:r>
          </w:p>
        </w:tc>
        <w:tc>
          <w:tcPr>
            <w:tcW w:w="737" w:type="dxa"/>
          </w:tcPr>
          <w:p w14:paraId="1C6D731C" w14:textId="786D0024" w:rsidR="00B972B9" w:rsidRPr="00B972B9" w:rsidRDefault="00B972B9" w:rsidP="00B972B9">
            <w:pPr>
              <w:rPr>
                <w:rFonts w:ascii="Times New Roman" w:hAnsi="Times New Roman" w:cs="Times New Roman"/>
                <w:bCs/>
                <w:sz w:val="24"/>
                <w:szCs w:val="24"/>
              </w:rPr>
            </w:pPr>
            <w:r w:rsidRPr="00B972B9">
              <w:rPr>
                <w:rFonts w:ascii="Times New Roman" w:hAnsi="Times New Roman" w:cs="Times New Roman"/>
              </w:rPr>
              <w:t>83,33</w:t>
            </w:r>
          </w:p>
        </w:tc>
        <w:tc>
          <w:tcPr>
            <w:tcW w:w="737" w:type="dxa"/>
          </w:tcPr>
          <w:p w14:paraId="2DE5B737" w14:textId="2EEF7438" w:rsidR="00B972B9" w:rsidRPr="00B972B9" w:rsidRDefault="00B972B9" w:rsidP="00B972B9">
            <w:pPr>
              <w:rPr>
                <w:rFonts w:ascii="Times New Roman" w:hAnsi="Times New Roman" w:cs="Times New Roman"/>
                <w:bCs/>
                <w:sz w:val="24"/>
                <w:szCs w:val="24"/>
              </w:rPr>
            </w:pPr>
            <w:r w:rsidRPr="00B972B9">
              <w:rPr>
                <w:rFonts w:ascii="Times New Roman" w:hAnsi="Times New Roman" w:cs="Times New Roman"/>
              </w:rPr>
              <w:t>45,83</w:t>
            </w:r>
          </w:p>
        </w:tc>
        <w:tc>
          <w:tcPr>
            <w:tcW w:w="737" w:type="dxa"/>
          </w:tcPr>
          <w:p w14:paraId="60B27BBD" w14:textId="46A5A242" w:rsidR="00B972B9" w:rsidRPr="00B972B9" w:rsidRDefault="00B972B9" w:rsidP="00B972B9">
            <w:pPr>
              <w:rPr>
                <w:rFonts w:ascii="Times New Roman" w:hAnsi="Times New Roman" w:cs="Times New Roman"/>
                <w:bCs/>
                <w:sz w:val="24"/>
                <w:szCs w:val="24"/>
              </w:rPr>
            </w:pPr>
            <w:r w:rsidRPr="00B972B9">
              <w:rPr>
                <w:rFonts w:ascii="Times New Roman" w:hAnsi="Times New Roman" w:cs="Times New Roman"/>
              </w:rPr>
              <w:t>66,67</w:t>
            </w:r>
          </w:p>
        </w:tc>
        <w:tc>
          <w:tcPr>
            <w:tcW w:w="737" w:type="dxa"/>
          </w:tcPr>
          <w:p w14:paraId="3A41FBCB" w14:textId="6E8AFC78" w:rsidR="00B972B9" w:rsidRPr="00B972B9" w:rsidRDefault="00B972B9" w:rsidP="00B972B9">
            <w:pPr>
              <w:rPr>
                <w:rFonts w:ascii="Times New Roman" w:hAnsi="Times New Roman" w:cs="Times New Roman"/>
              </w:rPr>
            </w:pPr>
            <w:r w:rsidRPr="00B972B9">
              <w:rPr>
                <w:rFonts w:ascii="Times New Roman" w:hAnsi="Times New Roman" w:cs="Times New Roman"/>
              </w:rPr>
              <w:t>50</w:t>
            </w:r>
          </w:p>
        </w:tc>
        <w:tc>
          <w:tcPr>
            <w:tcW w:w="737" w:type="dxa"/>
          </w:tcPr>
          <w:p w14:paraId="10657770" w14:textId="78B81BFD" w:rsidR="00B972B9" w:rsidRPr="00B972B9" w:rsidRDefault="00B972B9" w:rsidP="00B972B9">
            <w:pPr>
              <w:rPr>
                <w:rFonts w:ascii="Times New Roman" w:hAnsi="Times New Roman" w:cs="Times New Roman"/>
              </w:rPr>
            </w:pPr>
            <w:r w:rsidRPr="00B972B9">
              <w:rPr>
                <w:rFonts w:ascii="Times New Roman" w:hAnsi="Times New Roman" w:cs="Times New Roman"/>
              </w:rPr>
              <w:t>54,17</w:t>
            </w:r>
          </w:p>
        </w:tc>
        <w:tc>
          <w:tcPr>
            <w:tcW w:w="737" w:type="dxa"/>
          </w:tcPr>
          <w:p w14:paraId="1FA3AB40" w14:textId="65F07209" w:rsidR="00B972B9" w:rsidRPr="00B972B9" w:rsidRDefault="00B972B9" w:rsidP="00B972B9">
            <w:pPr>
              <w:rPr>
                <w:rFonts w:ascii="Times New Roman" w:hAnsi="Times New Roman" w:cs="Times New Roman"/>
              </w:rPr>
            </w:pPr>
            <w:r w:rsidRPr="00B972B9">
              <w:rPr>
                <w:rFonts w:ascii="Times New Roman" w:hAnsi="Times New Roman" w:cs="Times New Roman"/>
              </w:rPr>
              <w:t>66,67</w:t>
            </w:r>
          </w:p>
        </w:tc>
        <w:tc>
          <w:tcPr>
            <w:tcW w:w="737" w:type="dxa"/>
          </w:tcPr>
          <w:p w14:paraId="64ED8C7E" w14:textId="286599D6" w:rsidR="00B972B9" w:rsidRPr="00B972B9" w:rsidRDefault="00B972B9" w:rsidP="00B972B9">
            <w:pPr>
              <w:rPr>
                <w:rFonts w:ascii="Times New Roman" w:hAnsi="Times New Roman" w:cs="Times New Roman"/>
              </w:rPr>
            </w:pPr>
            <w:r w:rsidRPr="00B972B9">
              <w:rPr>
                <w:rFonts w:ascii="Times New Roman" w:hAnsi="Times New Roman" w:cs="Times New Roman"/>
              </w:rPr>
              <w:t>22,22</w:t>
            </w:r>
          </w:p>
        </w:tc>
        <w:tc>
          <w:tcPr>
            <w:tcW w:w="737" w:type="dxa"/>
          </w:tcPr>
          <w:p w14:paraId="08339A3D" w14:textId="01733AF5" w:rsidR="00B972B9" w:rsidRPr="00B972B9" w:rsidRDefault="00B972B9" w:rsidP="00B972B9">
            <w:pPr>
              <w:rPr>
                <w:rFonts w:ascii="Times New Roman" w:hAnsi="Times New Roman" w:cs="Times New Roman"/>
              </w:rPr>
            </w:pPr>
            <w:r w:rsidRPr="00B972B9">
              <w:rPr>
                <w:rFonts w:ascii="Times New Roman" w:hAnsi="Times New Roman" w:cs="Times New Roman"/>
              </w:rPr>
              <w:t>41,67</w:t>
            </w:r>
          </w:p>
        </w:tc>
      </w:tr>
    </w:tbl>
    <w:p w14:paraId="7690B2C9" w14:textId="77777777" w:rsidR="004541E2" w:rsidRDefault="004541E2" w:rsidP="004541E2">
      <w:pPr>
        <w:pStyle w:val="11"/>
        <w:spacing w:line="278" w:lineRule="auto"/>
        <w:ind w:left="1954" w:right="1527"/>
      </w:pPr>
    </w:p>
    <w:p w14:paraId="393F6FB0" w14:textId="77777777" w:rsidR="00EF6951" w:rsidRDefault="00EF6951" w:rsidP="004541E2">
      <w:pPr>
        <w:pStyle w:val="11"/>
        <w:spacing w:line="278" w:lineRule="auto"/>
        <w:ind w:left="1954" w:right="1527"/>
        <w:sectPr w:rsidR="00EF6951" w:rsidSect="00EF6951">
          <w:pgSz w:w="16838" w:h="11906" w:orient="landscape"/>
          <w:pgMar w:top="1701" w:right="1134" w:bottom="850" w:left="1134" w:header="708" w:footer="708" w:gutter="0"/>
          <w:cols w:space="708"/>
          <w:docGrid w:linePitch="360"/>
        </w:sectPr>
      </w:pPr>
    </w:p>
    <w:p w14:paraId="5727E2B6" w14:textId="20A9083F" w:rsidR="004E5DB8" w:rsidRDefault="004E5DB8" w:rsidP="004E5DB8">
      <w:pPr>
        <w:pStyle w:val="a6"/>
        <w:spacing w:line="360" w:lineRule="auto"/>
        <w:ind w:left="1429"/>
        <w:rPr>
          <w:rFonts w:ascii="Times New Roman" w:hAnsi="Times New Roman" w:cs="Times New Roman"/>
          <w:b/>
          <w:sz w:val="28"/>
          <w:szCs w:val="28"/>
        </w:rPr>
      </w:pPr>
      <w:r>
        <w:rPr>
          <w:rFonts w:ascii="Times New Roman" w:hAnsi="Times New Roman" w:cs="Times New Roman"/>
          <w:b/>
          <w:sz w:val="28"/>
          <w:szCs w:val="28"/>
        </w:rPr>
        <w:lastRenderedPageBreak/>
        <w:t>Литература</w:t>
      </w:r>
    </w:p>
    <w:p w14:paraId="30315502" w14:textId="1A273460" w:rsidR="004E5DB8" w:rsidRPr="002417CB" w:rsidRDefault="004E5DB8" w:rsidP="004E5DB8">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ВПР по литературе в 2025 году выполняли 18 обучающихся 8 классов из 1 образовательной организации Яковлевского муниципального округа. В таблице 160 представлены сведения об участниках ВПР во всех параллелях по программе 8 класса в 2025 году.</w:t>
      </w:r>
    </w:p>
    <w:p w14:paraId="6F96EEFD" w14:textId="3FA05D86" w:rsidR="004E5DB8" w:rsidRPr="009857C4" w:rsidRDefault="004E5DB8" w:rsidP="004E5DB8">
      <w:pPr>
        <w:spacing w:line="360" w:lineRule="auto"/>
        <w:ind w:firstLine="709"/>
        <w:jc w:val="right"/>
        <w:rPr>
          <w:rFonts w:ascii="Times New Roman" w:hAnsi="Times New Roman" w:cs="Times New Roman"/>
          <w:bCs/>
          <w:i/>
          <w:iCs/>
          <w:sz w:val="28"/>
          <w:szCs w:val="28"/>
        </w:rPr>
      </w:pPr>
      <w:r w:rsidRPr="009857C4">
        <w:rPr>
          <w:rFonts w:ascii="Times New Roman" w:hAnsi="Times New Roman" w:cs="Times New Roman"/>
          <w:bCs/>
          <w:i/>
          <w:iCs/>
          <w:sz w:val="28"/>
          <w:szCs w:val="28"/>
        </w:rPr>
        <w:t xml:space="preserve">Таблица </w:t>
      </w:r>
      <w:r>
        <w:rPr>
          <w:rFonts w:ascii="Times New Roman" w:hAnsi="Times New Roman" w:cs="Times New Roman"/>
          <w:bCs/>
          <w:i/>
          <w:iCs/>
          <w:sz w:val="28"/>
          <w:szCs w:val="28"/>
        </w:rPr>
        <w:t>160</w:t>
      </w:r>
    </w:p>
    <w:tbl>
      <w:tblPr>
        <w:tblStyle w:val="a3"/>
        <w:tblW w:w="0" w:type="auto"/>
        <w:tblLayout w:type="fixed"/>
        <w:tblLook w:val="04A0" w:firstRow="1" w:lastRow="0" w:firstColumn="1" w:lastColumn="0" w:noHBand="0" w:noVBand="1"/>
      </w:tblPr>
      <w:tblGrid>
        <w:gridCol w:w="2405"/>
        <w:gridCol w:w="851"/>
        <w:gridCol w:w="708"/>
        <w:gridCol w:w="851"/>
        <w:gridCol w:w="850"/>
        <w:gridCol w:w="851"/>
        <w:gridCol w:w="1660"/>
        <w:gridCol w:w="1169"/>
      </w:tblGrid>
      <w:tr w:rsidR="004E5DB8" w:rsidRPr="00A51AC8" w14:paraId="1CB9117C" w14:textId="77777777" w:rsidTr="00716B92">
        <w:tc>
          <w:tcPr>
            <w:tcW w:w="2405" w:type="dxa"/>
            <w:vMerge w:val="restart"/>
          </w:tcPr>
          <w:p w14:paraId="0C5B41C5" w14:textId="77777777" w:rsidR="004E5DB8" w:rsidRPr="00A51AC8" w:rsidRDefault="004E5DB8" w:rsidP="00716B92">
            <w:pPr>
              <w:rPr>
                <w:rFonts w:ascii="Times New Roman" w:hAnsi="Times New Roman" w:cs="Times New Roman"/>
                <w:b/>
                <w:bCs/>
                <w:sz w:val="24"/>
                <w:szCs w:val="24"/>
              </w:rPr>
            </w:pPr>
            <w:r w:rsidRPr="00A51AC8">
              <w:rPr>
                <w:rFonts w:ascii="Times New Roman" w:hAnsi="Times New Roman" w:cs="Times New Roman"/>
                <w:b/>
                <w:bCs/>
                <w:sz w:val="24"/>
                <w:szCs w:val="24"/>
              </w:rPr>
              <w:t>Группа участников</w:t>
            </w:r>
          </w:p>
        </w:tc>
        <w:tc>
          <w:tcPr>
            <w:tcW w:w="851" w:type="dxa"/>
            <w:vMerge w:val="restart"/>
          </w:tcPr>
          <w:p w14:paraId="23F6DEBC" w14:textId="77777777" w:rsidR="004E5DB8" w:rsidRPr="00A51AC8" w:rsidRDefault="004E5DB8" w:rsidP="00716B92">
            <w:pPr>
              <w:rPr>
                <w:rFonts w:ascii="Times New Roman" w:hAnsi="Times New Roman" w:cs="Times New Roman"/>
                <w:b/>
                <w:bCs/>
                <w:sz w:val="24"/>
                <w:szCs w:val="24"/>
              </w:rPr>
            </w:pPr>
            <w:r w:rsidRPr="00A51AC8">
              <w:rPr>
                <w:rFonts w:ascii="Times New Roman" w:hAnsi="Times New Roman" w:cs="Times New Roman"/>
                <w:b/>
                <w:bCs/>
                <w:sz w:val="24"/>
                <w:szCs w:val="24"/>
              </w:rPr>
              <w:t>Кол-во участников</w:t>
            </w:r>
          </w:p>
        </w:tc>
        <w:tc>
          <w:tcPr>
            <w:tcW w:w="3260" w:type="dxa"/>
            <w:gridSpan w:val="4"/>
          </w:tcPr>
          <w:p w14:paraId="50CBA6AA" w14:textId="77777777" w:rsidR="004E5DB8" w:rsidRPr="00A51AC8" w:rsidRDefault="004E5DB8" w:rsidP="00716B92">
            <w:pPr>
              <w:rPr>
                <w:rFonts w:ascii="Times New Roman" w:hAnsi="Times New Roman" w:cs="Times New Roman"/>
                <w:b/>
                <w:bCs/>
                <w:sz w:val="24"/>
                <w:szCs w:val="24"/>
              </w:rPr>
            </w:pPr>
            <w:r w:rsidRPr="00A51AC8">
              <w:rPr>
                <w:rFonts w:ascii="Times New Roman" w:hAnsi="Times New Roman" w:cs="Times New Roman"/>
                <w:b/>
                <w:bCs/>
                <w:sz w:val="24"/>
                <w:szCs w:val="24"/>
              </w:rPr>
              <w:t>Отметки</w:t>
            </w:r>
          </w:p>
        </w:tc>
        <w:tc>
          <w:tcPr>
            <w:tcW w:w="1660" w:type="dxa"/>
            <w:vMerge w:val="restart"/>
          </w:tcPr>
          <w:p w14:paraId="2FC5B5D4" w14:textId="77777777" w:rsidR="004E5DB8" w:rsidRPr="00A51AC8" w:rsidRDefault="004E5DB8" w:rsidP="00716B92">
            <w:pPr>
              <w:rPr>
                <w:rFonts w:ascii="Times New Roman" w:hAnsi="Times New Roman" w:cs="Times New Roman"/>
                <w:b/>
                <w:bCs/>
                <w:sz w:val="24"/>
                <w:szCs w:val="24"/>
              </w:rPr>
            </w:pPr>
            <w:r w:rsidRPr="00A51AC8">
              <w:rPr>
                <w:rFonts w:ascii="Times New Roman" w:hAnsi="Times New Roman" w:cs="Times New Roman"/>
                <w:b/>
                <w:bCs/>
                <w:sz w:val="24"/>
                <w:szCs w:val="24"/>
              </w:rPr>
              <w:t>Качество знаний(%)</w:t>
            </w:r>
          </w:p>
        </w:tc>
        <w:tc>
          <w:tcPr>
            <w:tcW w:w="1169" w:type="dxa"/>
            <w:vMerge w:val="restart"/>
          </w:tcPr>
          <w:p w14:paraId="4EDD5956" w14:textId="77777777" w:rsidR="004E5DB8" w:rsidRPr="00A51AC8" w:rsidRDefault="004E5DB8" w:rsidP="00716B92">
            <w:pPr>
              <w:rPr>
                <w:rFonts w:ascii="Times New Roman" w:hAnsi="Times New Roman" w:cs="Times New Roman"/>
                <w:b/>
                <w:bCs/>
                <w:sz w:val="24"/>
                <w:szCs w:val="24"/>
              </w:rPr>
            </w:pPr>
            <w:r>
              <w:rPr>
                <w:rFonts w:ascii="Times New Roman" w:hAnsi="Times New Roman" w:cs="Times New Roman"/>
                <w:b/>
                <w:bCs/>
                <w:sz w:val="24"/>
                <w:szCs w:val="24"/>
              </w:rPr>
              <w:t>Средний балл</w:t>
            </w:r>
          </w:p>
        </w:tc>
      </w:tr>
      <w:tr w:rsidR="004E5DB8" w:rsidRPr="00A51AC8" w14:paraId="1709BC50" w14:textId="77777777" w:rsidTr="00716B92">
        <w:tc>
          <w:tcPr>
            <w:tcW w:w="2405" w:type="dxa"/>
            <w:vMerge/>
          </w:tcPr>
          <w:p w14:paraId="02E08257" w14:textId="77777777" w:rsidR="004E5DB8" w:rsidRPr="00A51AC8" w:rsidRDefault="004E5DB8" w:rsidP="00716B92">
            <w:pPr>
              <w:rPr>
                <w:rFonts w:ascii="Times New Roman" w:hAnsi="Times New Roman" w:cs="Times New Roman"/>
                <w:b/>
                <w:bCs/>
                <w:sz w:val="24"/>
                <w:szCs w:val="24"/>
              </w:rPr>
            </w:pPr>
          </w:p>
        </w:tc>
        <w:tc>
          <w:tcPr>
            <w:tcW w:w="851" w:type="dxa"/>
            <w:vMerge/>
          </w:tcPr>
          <w:p w14:paraId="79F4F13C" w14:textId="77777777" w:rsidR="004E5DB8" w:rsidRPr="00A51AC8" w:rsidRDefault="004E5DB8" w:rsidP="00716B92">
            <w:pPr>
              <w:rPr>
                <w:rFonts w:ascii="Times New Roman" w:hAnsi="Times New Roman" w:cs="Times New Roman"/>
                <w:b/>
                <w:bCs/>
                <w:sz w:val="24"/>
                <w:szCs w:val="24"/>
              </w:rPr>
            </w:pPr>
          </w:p>
        </w:tc>
        <w:tc>
          <w:tcPr>
            <w:tcW w:w="708" w:type="dxa"/>
          </w:tcPr>
          <w:p w14:paraId="44D77C64" w14:textId="77777777" w:rsidR="004E5DB8" w:rsidRPr="00A51AC8" w:rsidRDefault="004E5DB8" w:rsidP="00716B92">
            <w:pPr>
              <w:rPr>
                <w:rFonts w:ascii="Times New Roman" w:hAnsi="Times New Roman" w:cs="Times New Roman"/>
                <w:b/>
                <w:bCs/>
                <w:sz w:val="24"/>
                <w:szCs w:val="24"/>
              </w:rPr>
            </w:pPr>
            <w:r w:rsidRPr="00A51AC8">
              <w:rPr>
                <w:rFonts w:ascii="Times New Roman" w:hAnsi="Times New Roman" w:cs="Times New Roman"/>
                <w:b/>
                <w:bCs/>
                <w:sz w:val="24"/>
                <w:szCs w:val="24"/>
              </w:rPr>
              <w:t>«2»</w:t>
            </w:r>
          </w:p>
        </w:tc>
        <w:tc>
          <w:tcPr>
            <w:tcW w:w="851" w:type="dxa"/>
          </w:tcPr>
          <w:p w14:paraId="19CBE0F9" w14:textId="77777777" w:rsidR="004E5DB8" w:rsidRPr="00A51AC8" w:rsidRDefault="004E5DB8" w:rsidP="00716B92">
            <w:pPr>
              <w:rPr>
                <w:rFonts w:ascii="Times New Roman" w:hAnsi="Times New Roman" w:cs="Times New Roman"/>
                <w:b/>
                <w:bCs/>
                <w:sz w:val="24"/>
                <w:szCs w:val="24"/>
              </w:rPr>
            </w:pPr>
            <w:r w:rsidRPr="00A51AC8">
              <w:rPr>
                <w:rFonts w:ascii="Times New Roman" w:hAnsi="Times New Roman" w:cs="Times New Roman"/>
                <w:b/>
                <w:bCs/>
                <w:sz w:val="24"/>
                <w:szCs w:val="24"/>
              </w:rPr>
              <w:t>«3»</w:t>
            </w:r>
          </w:p>
        </w:tc>
        <w:tc>
          <w:tcPr>
            <w:tcW w:w="850" w:type="dxa"/>
          </w:tcPr>
          <w:p w14:paraId="3D825F5D" w14:textId="77777777" w:rsidR="004E5DB8" w:rsidRPr="00A51AC8" w:rsidRDefault="004E5DB8" w:rsidP="00716B92">
            <w:pPr>
              <w:rPr>
                <w:rFonts w:ascii="Times New Roman" w:hAnsi="Times New Roman" w:cs="Times New Roman"/>
                <w:b/>
                <w:bCs/>
                <w:sz w:val="24"/>
                <w:szCs w:val="24"/>
              </w:rPr>
            </w:pPr>
            <w:r w:rsidRPr="00A51AC8">
              <w:rPr>
                <w:rFonts w:ascii="Times New Roman" w:hAnsi="Times New Roman" w:cs="Times New Roman"/>
                <w:b/>
                <w:bCs/>
                <w:sz w:val="24"/>
                <w:szCs w:val="24"/>
              </w:rPr>
              <w:t>«4»</w:t>
            </w:r>
          </w:p>
        </w:tc>
        <w:tc>
          <w:tcPr>
            <w:tcW w:w="851" w:type="dxa"/>
          </w:tcPr>
          <w:p w14:paraId="4D914162" w14:textId="77777777" w:rsidR="004E5DB8" w:rsidRPr="00A51AC8" w:rsidRDefault="004E5DB8" w:rsidP="00716B92">
            <w:pPr>
              <w:rPr>
                <w:rFonts w:ascii="Times New Roman" w:hAnsi="Times New Roman" w:cs="Times New Roman"/>
                <w:b/>
                <w:bCs/>
                <w:sz w:val="24"/>
                <w:szCs w:val="24"/>
              </w:rPr>
            </w:pPr>
            <w:r w:rsidRPr="00A51AC8">
              <w:rPr>
                <w:rFonts w:ascii="Times New Roman" w:hAnsi="Times New Roman" w:cs="Times New Roman"/>
                <w:b/>
                <w:bCs/>
                <w:sz w:val="24"/>
                <w:szCs w:val="24"/>
              </w:rPr>
              <w:t>«5»</w:t>
            </w:r>
          </w:p>
        </w:tc>
        <w:tc>
          <w:tcPr>
            <w:tcW w:w="1660" w:type="dxa"/>
            <w:vMerge/>
          </w:tcPr>
          <w:p w14:paraId="58863B32" w14:textId="77777777" w:rsidR="004E5DB8" w:rsidRPr="00A51AC8" w:rsidRDefault="004E5DB8" w:rsidP="00716B92">
            <w:pPr>
              <w:rPr>
                <w:rFonts w:ascii="Times New Roman" w:hAnsi="Times New Roman" w:cs="Times New Roman"/>
                <w:b/>
                <w:bCs/>
                <w:sz w:val="24"/>
                <w:szCs w:val="24"/>
              </w:rPr>
            </w:pPr>
          </w:p>
        </w:tc>
        <w:tc>
          <w:tcPr>
            <w:tcW w:w="1169" w:type="dxa"/>
            <w:vMerge/>
          </w:tcPr>
          <w:p w14:paraId="3099CAE7" w14:textId="77777777" w:rsidR="004E5DB8" w:rsidRPr="00A51AC8" w:rsidRDefault="004E5DB8" w:rsidP="00716B92">
            <w:pPr>
              <w:rPr>
                <w:rFonts w:ascii="Times New Roman" w:hAnsi="Times New Roman" w:cs="Times New Roman"/>
                <w:b/>
                <w:bCs/>
                <w:sz w:val="24"/>
                <w:szCs w:val="24"/>
              </w:rPr>
            </w:pPr>
          </w:p>
        </w:tc>
      </w:tr>
      <w:tr w:rsidR="004E5DB8" w:rsidRPr="00A51AC8" w14:paraId="578C2B72" w14:textId="77777777" w:rsidTr="00716B92">
        <w:tc>
          <w:tcPr>
            <w:tcW w:w="2405" w:type="dxa"/>
          </w:tcPr>
          <w:p w14:paraId="6B8A0BF9" w14:textId="77777777" w:rsidR="004E5DB8" w:rsidRPr="00A51AC8" w:rsidRDefault="004E5DB8" w:rsidP="00716B92">
            <w:pPr>
              <w:spacing w:line="360" w:lineRule="auto"/>
              <w:jc w:val="both"/>
              <w:rPr>
                <w:rFonts w:ascii="Times New Roman" w:hAnsi="Times New Roman" w:cs="Times New Roman"/>
                <w:b/>
                <w:bCs/>
                <w:sz w:val="24"/>
                <w:szCs w:val="24"/>
              </w:rPr>
            </w:pPr>
            <w:r w:rsidRPr="00A51AC8">
              <w:rPr>
                <w:rFonts w:ascii="Times New Roman" w:hAnsi="Times New Roman" w:cs="Times New Roman"/>
                <w:b/>
                <w:bCs/>
                <w:sz w:val="24"/>
                <w:szCs w:val="24"/>
              </w:rPr>
              <w:t>Приморский край</w:t>
            </w:r>
          </w:p>
        </w:tc>
        <w:tc>
          <w:tcPr>
            <w:tcW w:w="851" w:type="dxa"/>
            <w:shd w:val="clear" w:color="auto" w:fill="FFFFFF" w:themeFill="background1"/>
          </w:tcPr>
          <w:p w14:paraId="29FA312A" w14:textId="40699071" w:rsidR="004E5DB8" w:rsidRPr="00A51AC8" w:rsidRDefault="00336E1E" w:rsidP="00716B92">
            <w:pPr>
              <w:spacing w:line="360" w:lineRule="auto"/>
              <w:rPr>
                <w:rFonts w:ascii="Times New Roman" w:hAnsi="Times New Roman" w:cs="Times New Roman"/>
                <w:b/>
                <w:bCs/>
                <w:sz w:val="24"/>
                <w:szCs w:val="24"/>
              </w:rPr>
            </w:pPr>
            <w:r>
              <w:rPr>
                <w:rFonts w:ascii="Times New Roman" w:hAnsi="Times New Roman" w:cs="Times New Roman"/>
                <w:b/>
                <w:bCs/>
                <w:sz w:val="24"/>
                <w:szCs w:val="24"/>
              </w:rPr>
              <w:t>2229</w:t>
            </w:r>
          </w:p>
        </w:tc>
        <w:tc>
          <w:tcPr>
            <w:tcW w:w="708" w:type="dxa"/>
          </w:tcPr>
          <w:p w14:paraId="7E3CECB3" w14:textId="75FF0582" w:rsidR="004E5DB8" w:rsidRPr="00A51AC8" w:rsidRDefault="00336E1E" w:rsidP="00716B92">
            <w:pPr>
              <w:spacing w:line="360" w:lineRule="auto"/>
              <w:rPr>
                <w:rFonts w:ascii="Times New Roman" w:hAnsi="Times New Roman" w:cs="Times New Roman"/>
                <w:b/>
                <w:bCs/>
                <w:sz w:val="24"/>
                <w:szCs w:val="24"/>
              </w:rPr>
            </w:pPr>
            <w:r>
              <w:rPr>
                <w:rFonts w:ascii="Times New Roman" w:hAnsi="Times New Roman" w:cs="Times New Roman"/>
                <w:b/>
                <w:bCs/>
                <w:sz w:val="24"/>
                <w:szCs w:val="24"/>
              </w:rPr>
              <w:t>220</w:t>
            </w:r>
          </w:p>
        </w:tc>
        <w:tc>
          <w:tcPr>
            <w:tcW w:w="851" w:type="dxa"/>
          </w:tcPr>
          <w:p w14:paraId="02518412" w14:textId="42967051" w:rsidR="004E5DB8" w:rsidRPr="00A51AC8" w:rsidRDefault="00336E1E" w:rsidP="00716B92">
            <w:pPr>
              <w:spacing w:line="360" w:lineRule="auto"/>
              <w:rPr>
                <w:rFonts w:ascii="Times New Roman" w:hAnsi="Times New Roman" w:cs="Times New Roman"/>
                <w:b/>
                <w:bCs/>
                <w:sz w:val="24"/>
                <w:szCs w:val="24"/>
              </w:rPr>
            </w:pPr>
            <w:r>
              <w:rPr>
                <w:rFonts w:ascii="Times New Roman" w:hAnsi="Times New Roman" w:cs="Times New Roman"/>
                <w:b/>
                <w:bCs/>
                <w:sz w:val="24"/>
                <w:szCs w:val="24"/>
              </w:rPr>
              <w:t>884</w:t>
            </w:r>
          </w:p>
        </w:tc>
        <w:tc>
          <w:tcPr>
            <w:tcW w:w="850" w:type="dxa"/>
          </w:tcPr>
          <w:p w14:paraId="0C444F87" w14:textId="5E33A163" w:rsidR="004E5DB8" w:rsidRPr="00A51AC8" w:rsidRDefault="00336E1E" w:rsidP="00716B92">
            <w:pPr>
              <w:spacing w:line="360" w:lineRule="auto"/>
              <w:rPr>
                <w:rFonts w:ascii="Times New Roman" w:hAnsi="Times New Roman" w:cs="Times New Roman"/>
                <w:b/>
                <w:bCs/>
                <w:sz w:val="24"/>
                <w:szCs w:val="24"/>
              </w:rPr>
            </w:pPr>
            <w:r>
              <w:rPr>
                <w:rFonts w:ascii="Times New Roman" w:hAnsi="Times New Roman" w:cs="Times New Roman"/>
                <w:b/>
                <w:bCs/>
                <w:sz w:val="24"/>
                <w:szCs w:val="24"/>
              </w:rPr>
              <w:t>693</w:t>
            </w:r>
          </w:p>
        </w:tc>
        <w:tc>
          <w:tcPr>
            <w:tcW w:w="851" w:type="dxa"/>
          </w:tcPr>
          <w:p w14:paraId="33ABAF3C" w14:textId="4B06AA46" w:rsidR="004E5DB8" w:rsidRPr="00A51AC8" w:rsidRDefault="00336E1E" w:rsidP="00716B92">
            <w:pPr>
              <w:spacing w:line="360" w:lineRule="auto"/>
              <w:rPr>
                <w:rFonts w:ascii="Times New Roman" w:hAnsi="Times New Roman" w:cs="Times New Roman"/>
                <w:b/>
                <w:bCs/>
                <w:sz w:val="24"/>
                <w:szCs w:val="24"/>
              </w:rPr>
            </w:pPr>
            <w:r>
              <w:rPr>
                <w:rFonts w:ascii="Times New Roman" w:hAnsi="Times New Roman" w:cs="Times New Roman"/>
                <w:b/>
                <w:bCs/>
                <w:sz w:val="24"/>
                <w:szCs w:val="24"/>
              </w:rPr>
              <w:t>432</w:t>
            </w:r>
          </w:p>
        </w:tc>
        <w:tc>
          <w:tcPr>
            <w:tcW w:w="1660" w:type="dxa"/>
          </w:tcPr>
          <w:p w14:paraId="5C6E5C50" w14:textId="26E3B24B" w:rsidR="004E5DB8" w:rsidRPr="00A51AC8" w:rsidRDefault="00336E1E" w:rsidP="00716B92">
            <w:pPr>
              <w:spacing w:line="360" w:lineRule="auto"/>
              <w:rPr>
                <w:rFonts w:ascii="Times New Roman" w:hAnsi="Times New Roman" w:cs="Times New Roman"/>
                <w:b/>
                <w:bCs/>
                <w:sz w:val="24"/>
                <w:szCs w:val="24"/>
              </w:rPr>
            </w:pPr>
            <w:r>
              <w:rPr>
                <w:rFonts w:ascii="Times New Roman" w:hAnsi="Times New Roman" w:cs="Times New Roman"/>
                <w:b/>
                <w:bCs/>
                <w:sz w:val="24"/>
                <w:szCs w:val="24"/>
              </w:rPr>
              <w:t>50,47</w:t>
            </w:r>
          </w:p>
        </w:tc>
        <w:tc>
          <w:tcPr>
            <w:tcW w:w="1169" w:type="dxa"/>
          </w:tcPr>
          <w:p w14:paraId="10D85D9E" w14:textId="77C958E5" w:rsidR="004E5DB8" w:rsidRPr="00A51AC8" w:rsidRDefault="00336E1E" w:rsidP="00716B92">
            <w:pPr>
              <w:spacing w:line="360" w:lineRule="auto"/>
              <w:rPr>
                <w:rFonts w:ascii="Times New Roman" w:hAnsi="Times New Roman" w:cs="Times New Roman"/>
                <w:b/>
                <w:bCs/>
                <w:sz w:val="24"/>
                <w:szCs w:val="24"/>
              </w:rPr>
            </w:pPr>
            <w:r>
              <w:rPr>
                <w:rFonts w:ascii="Times New Roman" w:hAnsi="Times New Roman" w:cs="Times New Roman"/>
                <w:b/>
                <w:bCs/>
                <w:sz w:val="24"/>
                <w:szCs w:val="24"/>
              </w:rPr>
              <w:t>3,6</w:t>
            </w:r>
          </w:p>
        </w:tc>
      </w:tr>
      <w:tr w:rsidR="004E5DB8" w:rsidRPr="00A51AC8" w14:paraId="2C166CE8" w14:textId="77777777" w:rsidTr="00716B92">
        <w:tc>
          <w:tcPr>
            <w:tcW w:w="2405" w:type="dxa"/>
          </w:tcPr>
          <w:p w14:paraId="376BA555" w14:textId="77777777" w:rsidR="004E5DB8" w:rsidRPr="00A51AC8" w:rsidRDefault="004E5DB8" w:rsidP="00716B92">
            <w:pPr>
              <w:spacing w:line="360" w:lineRule="auto"/>
              <w:jc w:val="both"/>
              <w:rPr>
                <w:rFonts w:ascii="Times New Roman" w:hAnsi="Times New Roman" w:cs="Times New Roman"/>
                <w:b/>
                <w:bCs/>
                <w:sz w:val="24"/>
                <w:szCs w:val="24"/>
              </w:rPr>
            </w:pPr>
            <w:r w:rsidRPr="00A51AC8">
              <w:rPr>
                <w:rFonts w:ascii="Times New Roman" w:hAnsi="Times New Roman" w:cs="Times New Roman"/>
                <w:b/>
                <w:bCs/>
                <w:sz w:val="24"/>
                <w:szCs w:val="24"/>
              </w:rPr>
              <w:t>Яковлевский МО</w:t>
            </w:r>
          </w:p>
        </w:tc>
        <w:tc>
          <w:tcPr>
            <w:tcW w:w="851" w:type="dxa"/>
          </w:tcPr>
          <w:p w14:paraId="37B27D74" w14:textId="59699B94" w:rsidR="004E5DB8" w:rsidRPr="00A51AC8" w:rsidRDefault="00336E1E" w:rsidP="00716B92">
            <w:pPr>
              <w:spacing w:line="360" w:lineRule="auto"/>
              <w:rPr>
                <w:rFonts w:ascii="Times New Roman" w:hAnsi="Times New Roman" w:cs="Times New Roman"/>
                <w:b/>
                <w:bCs/>
                <w:sz w:val="24"/>
                <w:szCs w:val="24"/>
              </w:rPr>
            </w:pPr>
            <w:r>
              <w:rPr>
                <w:rFonts w:ascii="Times New Roman" w:hAnsi="Times New Roman" w:cs="Times New Roman"/>
                <w:b/>
                <w:bCs/>
                <w:sz w:val="24"/>
                <w:szCs w:val="24"/>
              </w:rPr>
              <w:t>18</w:t>
            </w:r>
          </w:p>
        </w:tc>
        <w:tc>
          <w:tcPr>
            <w:tcW w:w="708" w:type="dxa"/>
          </w:tcPr>
          <w:p w14:paraId="5583A13B" w14:textId="43826AEA" w:rsidR="004E5DB8" w:rsidRPr="00A51AC8" w:rsidRDefault="00336E1E" w:rsidP="00716B92">
            <w:pPr>
              <w:spacing w:line="360" w:lineRule="auto"/>
              <w:rPr>
                <w:rFonts w:ascii="Times New Roman" w:hAnsi="Times New Roman" w:cs="Times New Roman"/>
                <w:b/>
                <w:bCs/>
                <w:sz w:val="24"/>
                <w:szCs w:val="24"/>
              </w:rPr>
            </w:pPr>
            <w:r>
              <w:rPr>
                <w:rFonts w:ascii="Times New Roman" w:hAnsi="Times New Roman" w:cs="Times New Roman"/>
                <w:b/>
                <w:bCs/>
                <w:sz w:val="24"/>
                <w:szCs w:val="24"/>
              </w:rPr>
              <w:t>0</w:t>
            </w:r>
          </w:p>
        </w:tc>
        <w:tc>
          <w:tcPr>
            <w:tcW w:w="851" w:type="dxa"/>
          </w:tcPr>
          <w:p w14:paraId="35CD4953" w14:textId="7D4C5DEF" w:rsidR="004E5DB8" w:rsidRPr="00A51AC8" w:rsidRDefault="00336E1E" w:rsidP="00716B92">
            <w:pPr>
              <w:spacing w:line="360" w:lineRule="auto"/>
              <w:rPr>
                <w:rFonts w:ascii="Times New Roman" w:hAnsi="Times New Roman" w:cs="Times New Roman"/>
                <w:b/>
                <w:bCs/>
                <w:sz w:val="24"/>
                <w:szCs w:val="24"/>
              </w:rPr>
            </w:pPr>
            <w:r>
              <w:rPr>
                <w:rFonts w:ascii="Times New Roman" w:hAnsi="Times New Roman" w:cs="Times New Roman"/>
                <w:b/>
                <w:bCs/>
                <w:sz w:val="24"/>
                <w:szCs w:val="24"/>
              </w:rPr>
              <w:t>1</w:t>
            </w:r>
          </w:p>
        </w:tc>
        <w:tc>
          <w:tcPr>
            <w:tcW w:w="850" w:type="dxa"/>
          </w:tcPr>
          <w:p w14:paraId="1F82B66B" w14:textId="75BC8C3D" w:rsidR="004E5DB8" w:rsidRPr="00A51AC8" w:rsidRDefault="00336E1E" w:rsidP="00716B92">
            <w:pPr>
              <w:spacing w:line="360" w:lineRule="auto"/>
              <w:rPr>
                <w:rFonts w:ascii="Times New Roman" w:hAnsi="Times New Roman" w:cs="Times New Roman"/>
                <w:b/>
                <w:bCs/>
                <w:sz w:val="24"/>
                <w:szCs w:val="24"/>
              </w:rPr>
            </w:pPr>
            <w:r>
              <w:rPr>
                <w:rFonts w:ascii="Times New Roman" w:hAnsi="Times New Roman" w:cs="Times New Roman"/>
                <w:b/>
                <w:bCs/>
                <w:sz w:val="24"/>
                <w:szCs w:val="24"/>
              </w:rPr>
              <w:t>8</w:t>
            </w:r>
          </w:p>
        </w:tc>
        <w:tc>
          <w:tcPr>
            <w:tcW w:w="851" w:type="dxa"/>
          </w:tcPr>
          <w:p w14:paraId="749CE25C" w14:textId="5D5CE816" w:rsidR="004E5DB8" w:rsidRPr="00A51AC8" w:rsidRDefault="00336E1E" w:rsidP="00716B92">
            <w:pPr>
              <w:spacing w:line="360" w:lineRule="auto"/>
              <w:rPr>
                <w:rFonts w:ascii="Times New Roman" w:hAnsi="Times New Roman" w:cs="Times New Roman"/>
                <w:b/>
                <w:bCs/>
                <w:sz w:val="24"/>
                <w:szCs w:val="24"/>
              </w:rPr>
            </w:pPr>
            <w:r>
              <w:rPr>
                <w:rFonts w:ascii="Times New Roman" w:hAnsi="Times New Roman" w:cs="Times New Roman"/>
                <w:b/>
                <w:bCs/>
                <w:sz w:val="24"/>
                <w:szCs w:val="24"/>
              </w:rPr>
              <w:t>9</w:t>
            </w:r>
          </w:p>
        </w:tc>
        <w:tc>
          <w:tcPr>
            <w:tcW w:w="1660" w:type="dxa"/>
          </w:tcPr>
          <w:p w14:paraId="41A4EC2B" w14:textId="5A23C0C9" w:rsidR="004E5DB8" w:rsidRPr="00A51AC8" w:rsidRDefault="00336E1E" w:rsidP="00716B92">
            <w:pPr>
              <w:spacing w:line="360" w:lineRule="auto"/>
              <w:rPr>
                <w:rFonts w:ascii="Times New Roman" w:hAnsi="Times New Roman" w:cs="Times New Roman"/>
                <w:b/>
                <w:bCs/>
                <w:sz w:val="24"/>
                <w:szCs w:val="24"/>
              </w:rPr>
            </w:pPr>
            <w:r>
              <w:rPr>
                <w:rFonts w:ascii="Times New Roman" w:hAnsi="Times New Roman" w:cs="Times New Roman"/>
                <w:b/>
                <w:bCs/>
                <w:sz w:val="24"/>
                <w:szCs w:val="24"/>
              </w:rPr>
              <w:t>94,44</w:t>
            </w:r>
          </w:p>
        </w:tc>
        <w:tc>
          <w:tcPr>
            <w:tcW w:w="1169" w:type="dxa"/>
          </w:tcPr>
          <w:p w14:paraId="6F04F420" w14:textId="06976D81" w:rsidR="004E5DB8" w:rsidRPr="00A51AC8" w:rsidRDefault="00336E1E" w:rsidP="00716B92">
            <w:pPr>
              <w:spacing w:line="360" w:lineRule="auto"/>
              <w:rPr>
                <w:rFonts w:ascii="Times New Roman" w:hAnsi="Times New Roman" w:cs="Times New Roman"/>
                <w:b/>
                <w:bCs/>
                <w:sz w:val="24"/>
                <w:szCs w:val="24"/>
              </w:rPr>
            </w:pPr>
            <w:r>
              <w:rPr>
                <w:rFonts w:ascii="Times New Roman" w:hAnsi="Times New Roman" w:cs="Times New Roman"/>
                <w:b/>
                <w:bCs/>
                <w:sz w:val="24"/>
                <w:szCs w:val="24"/>
              </w:rPr>
              <w:t>4,44</w:t>
            </w:r>
          </w:p>
        </w:tc>
      </w:tr>
      <w:tr w:rsidR="00336E1E" w:rsidRPr="00A51AC8" w14:paraId="684228F5" w14:textId="77777777" w:rsidTr="00716B92">
        <w:tc>
          <w:tcPr>
            <w:tcW w:w="2405" w:type="dxa"/>
          </w:tcPr>
          <w:p w14:paraId="735CCEBA" w14:textId="77777777" w:rsidR="00336E1E" w:rsidRPr="00A51AC8" w:rsidRDefault="00336E1E" w:rsidP="00336E1E">
            <w:pPr>
              <w:jc w:val="both"/>
              <w:rPr>
                <w:rFonts w:ascii="Times New Roman" w:hAnsi="Times New Roman" w:cs="Times New Roman"/>
                <w:sz w:val="24"/>
                <w:szCs w:val="24"/>
              </w:rPr>
            </w:pPr>
            <w:r w:rsidRPr="00A51AC8">
              <w:rPr>
                <w:rFonts w:ascii="Times New Roman" w:hAnsi="Times New Roman" w:cs="Times New Roman"/>
                <w:sz w:val="24"/>
                <w:szCs w:val="24"/>
              </w:rPr>
              <w:t>МБОУ «СОШ с.Яковлевка»</w:t>
            </w:r>
          </w:p>
        </w:tc>
        <w:tc>
          <w:tcPr>
            <w:tcW w:w="851" w:type="dxa"/>
          </w:tcPr>
          <w:p w14:paraId="4A73BC97" w14:textId="05ECF067" w:rsidR="00336E1E" w:rsidRPr="00336E1E" w:rsidRDefault="00336E1E" w:rsidP="00336E1E">
            <w:pPr>
              <w:spacing w:line="360" w:lineRule="auto"/>
              <w:rPr>
                <w:rFonts w:ascii="Times New Roman" w:hAnsi="Times New Roman" w:cs="Times New Roman"/>
                <w:sz w:val="24"/>
                <w:szCs w:val="24"/>
              </w:rPr>
            </w:pPr>
            <w:r w:rsidRPr="00336E1E">
              <w:rPr>
                <w:rFonts w:ascii="Times New Roman" w:hAnsi="Times New Roman" w:cs="Times New Roman"/>
              </w:rPr>
              <w:t>18</w:t>
            </w:r>
          </w:p>
        </w:tc>
        <w:tc>
          <w:tcPr>
            <w:tcW w:w="708" w:type="dxa"/>
          </w:tcPr>
          <w:p w14:paraId="5516D2FB" w14:textId="6DCF45A1" w:rsidR="00336E1E" w:rsidRPr="00336E1E" w:rsidRDefault="00336E1E" w:rsidP="00336E1E">
            <w:pPr>
              <w:spacing w:line="360" w:lineRule="auto"/>
              <w:rPr>
                <w:rFonts w:ascii="Times New Roman" w:hAnsi="Times New Roman" w:cs="Times New Roman"/>
                <w:sz w:val="24"/>
                <w:szCs w:val="24"/>
              </w:rPr>
            </w:pPr>
            <w:r w:rsidRPr="00336E1E">
              <w:rPr>
                <w:rFonts w:ascii="Times New Roman" w:hAnsi="Times New Roman" w:cs="Times New Roman"/>
              </w:rPr>
              <w:t>0</w:t>
            </w:r>
          </w:p>
        </w:tc>
        <w:tc>
          <w:tcPr>
            <w:tcW w:w="851" w:type="dxa"/>
          </w:tcPr>
          <w:p w14:paraId="67A8D720" w14:textId="43AF23C1" w:rsidR="00336E1E" w:rsidRPr="00336E1E" w:rsidRDefault="00336E1E" w:rsidP="00336E1E">
            <w:pPr>
              <w:spacing w:line="360" w:lineRule="auto"/>
              <w:rPr>
                <w:rFonts w:ascii="Times New Roman" w:hAnsi="Times New Roman" w:cs="Times New Roman"/>
                <w:sz w:val="24"/>
                <w:szCs w:val="24"/>
              </w:rPr>
            </w:pPr>
            <w:r w:rsidRPr="00336E1E">
              <w:rPr>
                <w:rFonts w:ascii="Times New Roman" w:hAnsi="Times New Roman" w:cs="Times New Roman"/>
              </w:rPr>
              <w:t>1</w:t>
            </w:r>
          </w:p>
        </w:tc>
        <w:tc>
          <w:tcPr>
            <w:tcW w:w="850" w:type="dxa"/>
          </w:tcPr>
          <w:p w14:paraId="5351CEB3" w14:textId="30FB7D1A" w:rsidR="00336E1E" w:rsidRPr="00336E1E" w:rsidRDefault="00336E1E" w:rsidP="00336E1E">
            <w:pPr>
              <w:spacing w:line="360" w:lineRule="auto"/>
              <w:rPr>
                <w:rFonts w:ascii="Times New Roman" w:hAnsi="Times New Roman" w:cs="Times New Roman"/>
                <w:sz w:val="24"/>
                <w:szCs w:val="24"/>
              </w:rPr>
            </w:pPr>
            <w:r w:rsidRPr="00336E1E">
              <w:rPr>
                <w:rFonts w:ascii="Times New Roman" w:hAnsi="Times New Roman" w:cs="Times New Roman"/>
              </w:rPr>
              <w:t>8</w:t>
            </w:r>
          </w:p>
        </w:tc>
        <w:tc>
          <w:tcPr>
            <w:tcW w:w="851" w:type="dxa"/>
          </w:tcPr>
          <w:p w14:paraId="04738E56" w14:textId="3AFB2E0E" w:rsidR="00336E1E" w:rsidRPr="00336E1E" w:rsidRDefault="00336E1E" w:rsidP="00336E1E">
            <w:pPr>
              <w:spacing w:line="360" w:lineRule="auto"/>
              <w:rPr>
                <w:rFonts w:ascii="Times New Roman" w:hAnsi="Times New Roman" w:cs="Times New Roman"/>
                <w:sz w:val="24"/>
                <w:szCs w:val="24"/>
              </w:rPr>
            </w:pPr>
            <w:r w:rsidRPr="00336E1E">
              <w:rPr>
                <w:rFonts w:ascii="Times New Roman" w:hAnsi="Times New Roman" w:cs="Times New Roman"/>
              </w:rPr>
              <w:t>9</w:t>
            </w:r>
          </w:p>
        </w:tc>
        <w:tc>
          <w:tcPr>
            <w:tcW w:w="1660" w:type="dxa"/>
          </w:tcPr>
          <w:p w14:paraId="60281C88" w14:textId="5122A03C" w:rsidR="00336E1E" w:rsidRPr="00336E1E" w:rsidRDefault="00336E1E" w:rsidP="00336E1E">
            <w:pPr>
              <w:spacing w:line="360" w:lineRule="auto"/>
              <w:rPr>
                <w:rFonts w:ascii="Times New Roman" w:hAnsi="Times New Roman" w:cs="Times New Roman"/>
                <w:sz w:val="24"/>
                <w:szCs w:val="24"/>
              </w:rPr>
            </w:pPr>
            <w:r w:rsidRPr="00336E1E">
              <w:rPr>
                <w:rFonts w:ascii="Times New Roman" w:hAnsi="Times New Roman" w:cs="Times New Roman"/>
              </w:rPr>
              <w:t>94,44</w:t>
            </w:r>
          </w:p>
        </w:tc>
        <w:tc>
          <w:tcPr>
            <w:tcW w:w="1169" w:type="dxa"/>
          </w:tcPr>
          <w:p w14:paraId="7DDB7C72" w14:textId="3869ECC6" w:rsidR="00336E1E" w:rsidRPr="00336E1E" w:rsidRDefault="00336E1E" w:rsidP="00336E1E">
            <w:pPr>
              <w:spacing w:line="360" w:lineRule="auto"/>
              <w:rPr>
                <w:rFonts w:ascii="Times New Roman" w:hAnsi="Times New Roman" w:cs="Times New Roman"/>
                <w:sz w:val="24"/>
                <w:szCs w:val="24"/>
              </w:rPr>
            </w:pPr>
            <w:r w:rsidRPr="00336E1E">
              <w:rPr>
                <w:rFonts w:ascii="Times New Roman" w:hAnsi="Times New Roman" w:cs="Times New Roman"/>
              </w:rPr>
              <w:t>4,44</w:t>
            </w:r>
          </w:p>
        </w:tc>
      </w:tr>
    </w:tbl>
    <w:p w14:paraId="1AE0256C" w14:textId="77777777" w:rsidR="004E5DB8" w:rsidRDefault="004E5DB8" w:rsidP="004E5DB8">
      <w:pPr>
        <w:spacing w:line="360" w:lineRule="auto"/>
        <w:ind w:firstLine="709"/>
        <w:jc w:val="both"/>
        <w:rPr>
          <w:rFonts w:ascii="Times New Roman" w:hAnsi="Times New Roman" w:cs="Times New Roman"/>
          <w:bCs/>
          <w:sz w:val="28"/>
          <w:szCs w:val="28"/>
        </w:rPr>
      </w:pPr>
    </w:p>
    <w:p w14:paraId="240867B8" w14:textId="6FDC2BCD" w:rsidR="004E5DB8" w:rsidRDefault="004E5DB8" w:rsidP="004E5DB8">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Максимальный балл, который обучающийся мог получить за верное выполнение всех заданий, равен </w:t>
      </w:r>
      <w:r w:rsidR="00336E1E">
        <w:rPr>
          <w:rFonts w:ascii="Times New Roman" w:hAnsi="Times New Roman" w:cs="Times New Roman"/>
          <w:bCs/>
          <w:sz w:val="28"/>
          <w:szCs w:val="28"/>
        </w:rPr>
        <w:t>17</w:t>
      </w:r>
      <w:r>
        <w:rPr>
          <w:rFonts w:ascii="Times New Roman" w:hAnsi="Times New Roman" w:cs="Times New Roman"/>
          <w:bCs/>
          <w:sz w:val="28"/>
          <w:szCs w:val="28"/>
        </w:rPr>
        <w:t>. Распределение первичных баллов, полученных участниками проверочной работы, представлено на рисунке 8</w:t>
      </w:r>
      <w:r w:rsidR="00336E1E">
        <w:rPr>
          <w:rFonts w:ascii="Times New Roman" w:hAnsi="Times New Roman" w:cs="Times New Roman"/>
          <w:bCs/>
          <w:sz w:val="28"/>
          <w:szCs w:val="28"/>
        </w:rPr>
        <w:t>9</w:t>
      </w:r>
      <w:r>
        <w:rPr>
          <w:rFonts w:ascii="Times New Roman" w:hAnsi="Times New Roman" w:cs="Times New Roman"/>
          <w:bCs/>
          <w:sz w:val="28"/>
          <w:szCs w:val="28"/>
        </w:rPr>
        <w:t>.</w:t>
      </w:r>
    </w:p>
    <w:p w14:paraId="717FBC42" w14:textId="31C4B1B0" w:rsidR="004E5DB8" w:rsidRDefault="00336E1E" w:rsidP="004E5DB8">
      <w:pPr>
        <w:spacing w:line="360" w:lineRule="auto"/>
        <w:ind w:firstLine="709"/>
        <w:rPr>
          <w:rFonts w:ascii="Times New Roman" w:hAnsi="Times New Roman" w:cs="Times New Roman"/>
          <w:bCs/>
          <w:sz w:val="28"/>
          <w:szCs w:val="28"/>
        </w:rPr>
      </w:pPr>
      <w:r>
        <w:rPr>
          <w:rFonts w:ascii="Times New Roman" w:hAnsi="Times New Roman" w:cs="Times New Roman"/>
          <w:bCs/>
          <w:noProof/>
          <w:sz w:val="28"/>
          <w:szCs w:val="28"/>
        </w:rPr>
        <w:drawing>
          <wp:inline distT="0" distB="0" distL="0" distR="0" wp14:anchorId="52BCA384" wp14:editId="43767073">
            <wp:extent cx="4584700" cy="275590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4C661594" w14:textId="65F1D208" w:rsidR="004E5DB8" w:rsidRDefault="004E5DB8" w:rsidP="004E5DB8">
      <w:pPr>
        <w:spacing w:line="360" w:lineRule="auto"/>
        <w:ind w:firstLine="709"/>
        <w:rPr>
          <w:rFonts w:ascii="Times New Roman" w:hAnsi="Times New Roman" w:cs="Times New Roman"/>
          <w:bCs/>
          <w:sz w:val="28"/>
          <w:szCs w:val="28"/>
        </w:rPr>
      </w:pPr>
      <w:r>
        <w:rPr>
          <w:rFonts w:ascii="Times New Roman" w:hAnsi="Times New Roman" w:cs="Times New Roman"/>
          <w:bCs/>
          <w:sz w:val="28"/>
          <w:szCs w:val="28"/>
        </w:rPr>
        <w:t>Рисунок 8</w:t>
      </w:r>
      <w:r w:rsidR="00336E1E">
        <w:rPr>
          <w:rFonts w:ascii="Times New Roman" w:hAnsi="Times New Roman" w:cs="Times New Roman"/>
          <w:bCs/>
          <w:sz w:val="28"/>
          <w:szCs w:val="28"/>
        </w:rPr>
        <w:t>9</w:t>
      </w:r>
      <w:r>
        <w:rPr>
          <w:rFonts w:ascii="Times New Roman" w:hAnsi="Times New Roman" w:cs="Times New Roman"/>
          <w:bCs/>
          <w:sz w:val="28"/>
          <w:szCs w:val="28"/>
        </w:rPr>
        <w:t xml:space="preserve">. Распределение баллов ВПР по </w:t>
      </w:r>
      <w:r w:rsidR="00336E1E">
        <w:rPr>
          <w:rFonts w:ascii="Times New Roman" w:hAnsi="Times New Roman" w:cs="Times New Roman"/>
          <w:bCs/>
          <w:sz w:val="28"/>
          <w:szCs w:val="28"/>
        </w:rPr>
        <w:t>литературе</w:t>
      </w:r>
      <w:r>
        <w:rPr>
          <w:rFonts w:ascii="Times New Roman" w:hAnsi="Times New Roman" w:cs="Times New Roman"/>
          <w:bCs/>
          <w:sz w:val="28"/>
          <w:szCs w:val="28"/>
        </w:rPr>
        <w:t xml:space="preserve"> в 8 классах в 2025году</w:t>
      </w:r>
    </w:p>
    <w:p w14:paraId="0356B44C" w14:textId="21F22527" w:rsidR="004E5DB8" w:rsidRDefault="004E5DB8" w:rsidP="004E5DB8">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На графике распределения первичных баллов наблюдаются «пики» (резкое увеличение количества участников, получивших балл) результатов в районе </w:t>
      </w:r>
      <w:r w:rsidR="00336E1E">
        <w:rPr>
          <w:rFonts w:ascii="Times New Roman" w:hAnsi="Times New Roman" w:cs="Times New Roman"/>
          <w:bCs/>
          <w:sz w:val="28"/>
          <w:szCs w:val="28"/>
        </w:rPr>
        <w:t>12</w:t>
      </w:r>
      <w:r>
        <w:rPr>
          <w:rFonts w:ascii="Times New Roman" w:hAnsi="Times New Roman" w:cs="Times New Roman"/>
          <w:bCs/>
          <w:sz w:val="28"/>
          <w:szCs w:val="28"/>
        </w:rPr>
        <w:t xml:space="preserve"> баллов отметок «</w:t>
      </w:r>
      <w:r w:rsidR="00336E1E">
        <w:rPr>
          <w:rFonts w:ascii="Times New Roman" w:hAnsi="Times New Roman" w:cs="Times New Roman"/>
          <w:bCs/>
          <w:sz w:val="28"/>
          <w:szCs w:val="28"/>
        </w:rPr>
        <w:t>4</w:t>
      </w:r>
      <w:r>
        <w:rPr>
          <w:rFonts w:ascii="Times New Roman" w:hAnsi="Times New Roman" w:cs="Times New Roman"/>
          <w:bCs/>
          <w:sz w:val="28"/>
          <w:szCs w:val="28"/>
        </w:rPr>
        <w:t>», 1</w:t>
      </w:r>
      <w:r w:rsidR="00336E1E">
        <w:rPr>
          <w:rFonts w:ascii="Times New Roman" w:hAnsi="Times New Roman" w:cs="Times New Roman"/>
          <w:bCs/>
          <w:sz w:val="28"/>
          <w:szCs w:val="28"/>
        </w:rPr>
        <w:t>5</w:t>
      </w:r>
      <w:r>
        <w:rPr>
          <w:rFonts w:ascii="Times New Roman" w:hAnsi="Times New Roman" w:cs="Times New Roman"/>
          <w:bCs/>
          <w:sz w:val="28"/>
          <w:szCs w:val="28"/>
        </w:rPr>
        <w:t xml:space="preserve"> баллов отметки «</w:t>
      </w:r>
      <w:r w:rsidR="00336E1E">
        <w:rPr>
          <w:rFonts w:ascii="Times New Roman" w:hAnsi="Times New Roman" w:cs="Times New Roman"/>
          <w:bCs/>
          <w:sz w:val="28"/>
          <w:szCs w:val="28"/>
        </w:rPr>
        <w:t>5</w:t>
      </w:r>
      <w:r>
        <w:rPr>
          <w:rFonts w:ascii="Times New Roman" w:hAnsi="Times New Roman" w:cs="Times New Roman"/>
          <w:bCs/>
          <w:sz w:val="28"/>
          <w:szCs w:val="28"/>
        </w:rPr>
        <w:t xml:space="preserve">». </w:t>
      </w:r>
      <w:bookmarkStart w:id="58" w:name="_Hlk204008085"/>
      <w:r>
        <w:rPr>
          <w:rFonts w:ascii="Times New Roman" w:hAnsi="Times New Roman" w:cs="Times New Roman"/>
          <w:bCs/>
          <w:sz w:val="28"/>
          <w:szCs w:val="28"/>
        </w:rPr>
        <w:t xml:space="preserve">Также отмечается </w:t>
      </w:r>
      <w:r>
        <w:rPr>
          <w:rFonts w:ascii="Times New Roman" w:hAnsi="Times New Roman" w:cs="Times New Roman"/>
          <w:bCs/>
          <w:sz w:val="28"/>
          <w:szCs w:val="28"/>
        </w:rPr>
        <w:lastRenderedPageBreak/>
        <w:t xml:space="preserve">небольшие выбросы на </w:t>
      </w:r>
      <w:r w:rsidR="00336E1E">
        <w:rPr>
          <w:rFonts w:ascii="Times New Roman" w:hAnsi="Times New Roman" w:cs="Times New Roman"/>
          <w:bCs/>
          <w:sz w:val="28"/>
          <w:szCs w:val="28"/>
        </w:rPr>
        <w:t>9</w:t>
      </w:r>
      <w:r>
        <w:rPr>
          <w:rFonts w:ascii="Times New Roman" w:hAnsi="Times New Roman" w:cs="Times New Roman"/>
          <w:bCs/>
          <w:sz w:val="28"/>
          <w:szCs w:val="28"/>
        </w:rPr>
        <w:t xml:space="preserve"> баллах это диапазон отметки «3» и 1</w:t>
      </w:r>
      <w:r w:rsidR="00336E1E">
        <w:rPr>
          <w:rFonts w:ascii="Times New Roman" w:hAnsi="Times New Roman" w:cs="Times New Roman"/>
          <w:bCs/>
          <w:sz w:val="28"/>
          <w:szCs w:val="28"/>
        </w:rPr>
        <w:t>6</w:t>
      </w:r>
      <w:r>
        <w:rPr>
          <w:rFonts w:ascii="Times New Roman" w:hAnsi="Times New Roman" w:cs="Times New Roman"/>
          <w:bCs/>
          <w:sz w:val="28"/>
          <w:szCs w:val="28"/>
        </w:rPr>
        <w:t xml:space="preserve"> балл</w:t>
      </w:r>
      <w:r w:rsidR="00336E1E">
        <w:rPr>
          <w:rFonts w:ascii="Times New Roman" w:hAnsi="Times New Roman" w:cs="Times New Roman"/>
          <w:bCs/>
          <w:sz w:val="28"/>
          <w:szCs w:val="28"/>
        </w:rPr>
        <w:t>ах</w:t>
      </w:r>
      <w:r>
        <w:rPr>
          <w:rFonts w:ascii="Times New Roman" w:hAnsi="Times New Roman" w:cs="Times New Roman"/>
          <w:bCs/>
          <w:sz w:val="28"/>
          <w:szCs w:val="28"/>
        </w:rPr>
        <w:t xml:space="preserve"> отметки «5».</w:t>
      </w:r>
    </w:p>
    <w:bookmarkEnd w:id="58"/>
    <w:p w14:paraId="304F7FCF" w14:textId="3975802E" w:rsidR="004E5DB8" w:rsidRDefault="004E5DB8" w:rsidP="004E5DB8">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В соответствии с набранными баллами была осуществлена дифференциация обучающихся по отметкам по пятибалльной шкале ( табл.1</w:t>
      </w:r>
      <w:r w:rsidR="00336E1E">
        <w:rPr>
          <w:rFonts w:ascii="Times New Roman" w:hAnsi="Times New Roman" w:cs="Times New Roman"/>
          <w:bCs/>
          <w:sz w:val="28"/>
          <w:szCs w:val="28"/>
        </w:rPr>
        <w:t>6</w:t>
      </w:r>
      <w:r>
        <w:rPr>
          <w:rFonts w:ascii="Times New Roman" w:hAnsi="Times New Roman" w:cs="Times New Roman"/>
          <w:bCs/>
          <w:sz w:val="28"/>
          <w:szCs w:val="28"/>
        </w:rPr>
        <w:t>1)</w:t>
      </w:r>
    </w:p>
    <w:p w14:paraId="74E6E483" w14:textId="3C6E96F5" w:rsidR="004E5DB8" w:rsidRDefault="004E5DB8" w:rsidP="004E5DB8">
      <w:pPr>
        <w:spacing w:line="360" w:lineRule="auto"/>
        <w:ind w:firstLine="709"/>
        <w:jc w:val="right"/>
        <w:rPr>
          <w:rFonts w:ascii="Times New Roman" w:hAnsi="Times New Roman" w:cs="Times New Roman"/>
          <w:bCs/>
          <w:sz w:val="28"/>
          <w:szCs w:val="28"/>
          <w:highlight w:val="yellow"/>
        </w:rPr>
      </w:pPr>
      <w:r w:rsidRPr="002F00CA">
        <w:rPr>
          <w:rFonts w:ascii="Times New Roman" w:hAnsi="Times New Roman" w:cs="Times New Roman"/>
          <w:bCs/>
          <w:i/>
          <w:iCs/>
          <w:sz w:val="28"/>
          <w:szCs w:val="28"/>
        </w:rPr>
        <w:t xml:space="preserve">Таблица </w:t>
      </w:r>
      <w:r>
        <w:rPr>
          <w:rFonts w:ascii="Times New Roman" w:hAnsi="Times New Roman" w:cs="Times New Roman"/>
          <w:bCs/>
          <w:i/>
          <w:iCs/>
          <w:sz w:val="28"/>
          <w:szCs w:val="28"/>
        </w:rPr>
        <w:t>1</w:t>
      </w:r>
      <w:r w:rsidR="00336E1E">
        <w:rPr>
          <w:rFonts w:ascii="Times New Roman" w:hAnsi="Times New Roman" w:cs="Times New Roman"/>
          <w:bCs/>
          <w:i/>
          <w:iCs/>
          <w:sz w:val="28"/>
          <w:szCs w:val="28"/>
        </w:rPr>
        <w:t>6</w:t>
      </w:r>
      <w:r>
        <w:rPr>
          <w:rFonts w:ascii="Times New Roman" w:hAnsi="Times New Roman" w:cs="Times New Roman"/>
          <w:bCs/>
          <w:i/>
          <w:iCs/>
          <w:sz w:val="28"/>
          <w:szCs w:val="28"/>
        </w:rPr>
        <w:t>1</w:t>
      </w:r>
    </w:p>
    <w:tbl>
      <w:tblPr>
        <w:tblStyle w:val="a3"/>
        <w:tblW w:w="0" w:type="auto"/>
        <w:tblLook w:val="04A0" w:firstRow="1" w:lastRow="0" w:firstColumn="1" w:lastColumn="0" w:noHBand="0" w:noVBand="1"/>
      </w:tblPr>
      <w:tblGrid>
        <w:gridCol w:w="1942"/>
        <w:gridCol w:w="1768"/>
        <w:gridCol w:w="1408"/>
        <w:gridCol w:w="1409"/>
        <w:gridCol w:w="1409"/>
        <w:gridCol w:w="1409"/>
      </w:tblGrid>
      <w:tr w:rsidR="004E5DB8" w:rsidRPr="002F00CA" w14:paraId="614C9E5D" w14:textId="77777777" w:rsidTr="00716B92">
        <w:tc>
          <w:tcPr>
            <w:tcW w:w="3710" w:type="dxa"/>
            <w:gridSpan w:val="2"/>
          </w:tcPr>
          <w:p w14:paraId="58D97E42" w14:textId="77777777" w:rsidR="004E5DB8" w:rsidRPr="00473054" w:rsidRDefault="004E5DB8" w:rsidP="00716B92">
            <w:pPr>
              <w:jc w:val="both"/>
              <w:rPr>
                <w:rFonts w:ascii="Times New Roman" w:hAnsi="Times New Roman" w:cs="Times New Roman"/>
                <w:b/>
                <w:sz w:val="24"/>
                <w:szCs w:val="24"/>
              </w:rPr>
            </w:pPr>
            <w:r w:rsidRPr="00473054">
              <w:rPr>
                <w:rFonts w:ascii="Times New Roman" w:hAnsi="Times New Roman" w:cs="Times New Roman"/>
                <w:b/>
                <w:sz w:val="24"/>
                <w:szCs w:val="24"/>
              </w:rPr>
              <w:t>Отметка по пятибалльной шкале</w:t>
            </w:r>
          </w:p>
        </w:tc>
        <w:tc>
          <w:tcPr>
            <w:tcW w:w="1408" w:type="dxa"/>
          </w:tcPr>
          <w:p w14:paraId="2ACD8FCE" w14:textId="77777777" w:rsidR="004E5DB8" w:rsidRPr="00473054" w:rsidRDefault="004E5DB8" w:rsidP="00716B92">
            <w:pPr>
              <w:rPr>
                <w:rFonts w:ascii="Times New Roman" w:hAnsi="Times New Roman" w:cs="Times New Roman"/>
                <w:b/>
                <w:sz w:val="24"/>
                <w:szCs w:val="24"/>
              </w:rPr>
            </w:pPr>
            <w:r w:rsidRPr="00473054">
              <w:rPr>
                <w:rFonts w:ascii="Times New Roman" w:hAnsi="Times New Roman" w:cs="Times New Roman"/>
                <w:b/>
                <w:sz w:val="24"/>
                <w:szCs w:val="24"/>
              </w:rPr>
              <w:t>«2»</w:t>
            </w:r>
          </w:p>
        </w:tc>
        <w:tc>
          <w:tcPr>
            <w:tcW w:w="1409" w:type="dxa"/>
          </w:tcPr>
          <w:p w14:paraId="2B12A5E8" w14:textId="77777777" w:rsidR="004E5DB8" w:rsidRPr="00473054" w:rsidRDefault="004E5DB8" w:rsidP="00716B92">
            <w:pPr>
              <w:rPr>
                <w:rFonts w:ascii="Times New Roman" w:hAnsi="Times New Roman" w:cs="Times New Roman"/>
                <w:b/>
                <w:sz w:val="24"/>
                <w:szCs w:val="24"/>
              </w:rPr>
            </w:pPr>
            <w:r w:rsidRPr="00473054">
              <w:rPr>
                <w:rFonts w:ascii="Times New Roman" w:hAnsi="Times New Roman" w:cs="Times New Roman"/>
                <w:b/>
                <w:sz w:val="24"/>
                <w:szCs w:val="24"/>
              </w:rPr>
              <w:t>«3»</w:t>
            </w:r>
          </w:p>
        </w:tc>
        <w:tc>
          <w:tcPr>
            <w:tcW w:w="1409" w:type="dxa"/>
          </w:tcPr>
          <w:p w14:paraId="0573877B" w14:textId="77777777" w:rsidR="004E5DB8" w:rsidRPr="00473054" w:rsidRDefault="004E5DB8" w:rsidP="00716B92">
            <w:pPr>
              <w:rPr>
                <w:rFonts w:ascii="Times New Roman" w:hAnsi="Times New Roman" w:cs="Times New Roman"/>
                <w:b/>
                <w:sz w:val="24"/>
                <w:szCs w:val="24"/>
              </w:rPr>
            </w:pPr>
            <w:r w:rsidRPr="00473054">
              <w:rPr>
                <w:rFonts w:ascii="Times New Roman" w:hAnsi="Times New Roman" w:cs="Times New Roman"/>
                <w:b/>
                <w:sz w:val="24"/>
                <w:szCs w:val="24"/>
              </w:rPr>
              <w:t>«4»</w:t>
            </w:r>
          </w:p>
        </w:tc>
        <w:tc>
          <w:tcPr>
            <w:tcW w:w="1409" w:type="dxa"/>
          </w:tcPr>
          <w:p w14:paraId="3C213720" w14:textId="77777777" w:rsidR="004E5DB8" w:rsidRPr="00473054" w:rsidRDefault="004E5DB8" w:rsidP="00716B92">
            <w:pPr>
              <w:rPr>
                <w:rFonts w:ascii="Times New Roman" w:hAnsi="Times New Roman" w:cs="Times New Roman"/>
                <w:b/>
                <w:sz w:val="24"/>
                <w:szCs w:val="24"/>
              </w:rPr>
            </w:pPr>
            <w:r w:rsidRPr="00473054">
              <w:rPr>
                <w:rFonts w:ascii="Times New Roman" w:hAnsi="Times New Roman" w:cs="Times New Roman"/>
                <w:b/>
                <w:sz w:val="24"/>
                <w:szCs w:val="24"/>
              </w:rPr>
              <w:t>«5»</w:t>
            </w:r>
          </w:p>
        </w:tc>
      </w:tr>
      <w:tr w:rsidR="004E5DB8" w:rsidRPr="002F00CA" w14:paraId="2A3D5F8B" w14:textId="77777777" w:rsidTr="00716B92">
        <w:tc>
          <w:tcPr>
            <w:tcW w:w="3710" w:type="dxa"/>
            <w:gridSpan w:val="2"/>
          </w:tcPr>
          <w:p w14:paraId="53644A86" w14:textId="77777777" w:rsidR="004E5DB8" w:rsidRPr="00473054" w:rsidRDefault="004E5DB8" w:rsidP="00716B92">
            <w:pPr>
              <w:jc w:val="both"/>
              <w:rPr>
                <w:rFonts w:ascii="Times New Roman" w:hAnsi="Times New Roman" w:cs="Times New Roman"/>
                <w:b/>
                <w:sz w:val="24"/>
                <w:szCs w:val="24"/>
              </w:rPr>
            </w:pPr>
            <w:r w:rsidRPr="00473054">
              <w:rPr>
                <w:rFonts w:ascii="Times New Roman" w:hAnsi="Times New Roman" w:cs="Times New Roman"/>
                <w:b/>
                <w:sz w:val="24"/>
                <w:szCs w:val="24"/>
              </w:rPr>
              <w:t>Первичные баллы</w:t>
            </w:r>
          </w:p>
        </w:tc>
        <w:tc>
          <w:tcPr>
            <w:tcW w:w="1408" w:type="dxa"/>
          </w:tcPr>
          <w:p w14:paraId="498BD05E" w14:textId="77777777" w:rsidR="004E5DB8" w:rsidRPr="00473054" w:rsidRDefault="004E5DB8" w:rsidP="00716B92">
            <w:pPr>
              <w:rPr>
                <w:rFonts w:ascii="Times New Roman" w:hAnsi="Times New Roman" w:cs="Times New Roman"/>
                <w:b/>
                <w:sz w:val="24"/>
                <w:szCs w:val="24"/>
              </w:rPr>
            </w:pPr>
            <w:r>
              <w:rPr>
                <w:rFonts w:ascii="Times New Roman" w:hAnsi="Times New Roman" w:cs="Times New Roman"/>
                <w:b/>
                <w:sz w:val="24"/>
                <w:szCs w:val="24"/>
              </w:rPr>
              <w:t>0-5</w:t>
            </w:r>
          </w:p>
        </w:tc>
        <w:tc>
          <w:tcPr>
            <w:tcW w:w="1409" w:type="dxa"/>
          </w:tcPr>
          <w:p w14:paraId="13C59040" w14:textId="77777777" w:rsidR="004E5DB8" w:rsidRPr="00473054" w:rsidRDefault="004E5DB8" w:rsidP="00716B92">
            <w:pPr>
              <w:rPr>
                <w:rFonts w:ascii="Times New Roman" w:hAnsi="Times New Roman" w:cs="Times New Roman"/>
                <w:b/>
                <w:sz w:val="24"/>
                <w:szCs w:val="24"/>
              </w:rPr>
            </w:pPr>
            <w:r>
              <w:rPr>
                <w:rFonts w:ascii="Times New Roman" w:hAnsi="Times New Roman" w:cs="Times New Roman"/>
                <w:b/>
                <w:sz w:val="24"/>
                <w:szCs w:val="24"/>
              </w:rPr>
              <w:t>6-11</w:t>
            </w:r>
          </w:p>
        </w:tc>
        <w:tc>
          <w:tcPr>
            <w:tcW w:w="1409" w:type="dxa"/>
          </w:tcPr>
          <w:p w14:paraId="1D3BA285" w14:textId="77777777" w:rsidR="004E5DB8" w:rsidRPr="00473054" w:rsidRDefault="004E5DB8" w:rsidP="00716B92">
            <w:pPr>
              <w:rPr>
                <w:rFonts w:ascii="Times New Roman" w:hAnsi="Times New Roman" w:cs="Times New Roman"/>
                <w:b/>
                <w:sz w:val="24"/>
                <w:szCs w:val="24"/>
              </w:rPr>
            </w:pPr>
            <w:r>
              <w:rPr>
                <w:rFonts w:ascii="Times New Roman" w:hAnsi="Times New Roman" w:cs="Times New Roman"/>
                <w:b/>
                <w:sz w:val="24"/>
                <w:szCs w:val="24"/>
              </w:rPr>
              <w:t>12-17</w:t>
            </w:r>
          </w:p>
        </w:tc>
        <w:tc>
          <w:tcPr>
            <w:tcW w:w="1409" w:type="dxa"/>
          </w:tcPr>
          <w:p w14:paraId="13D695CC" w14:textId="77777777" w:rsidR="004E5DB8" w:rsidRPr="00473054" w:rsidRDefault="004E5DB8" w:rsidP="00716B92">
            <w:pPr>
              <w:rPr>
                <w:rFonts w:ascii="Times New Roman" w:hAnsi="Times New Roman" w:cs="Times New Roman"/>
                <w:b/>
                <w:sz w:val="24"/>
                <w:szCs w:val="24"/>
              </w:rPr>
            </w:pPr>
            <w:r>
              <w:rPr>
                <w:rFonts w:ascii="Times New Roman" w:hAnsi="Times New Roman" w:cs="Times New Roman"/>
                <w:b/>
                <w:sz w:val="24"/>
                <w:szCs w:val="24"/>
              </w:rPr>
              <w:t>18-20</w:t>
            </w:r>
          </w:p>
        </w:tc>
      </w:tr>
      <w:tr w:rsidR="004E5DB8" w:rsidRPr="002F00CA" w14:paraId="06999F21" w14:textId="77777777" w:rsidTr="00716B92">
        <w:tc>
          <w:tcPr>
            <w:tcW w:w="1942" w:type="dxa"/>
            <w:vMerge w:val="restart"/>
          </w:tcPr>
          <w:p w14:paraId="0F872653" w14:textId="77777777" w:rsidR="004E5DB8" w:rsidRPr="00473054" w:rsidRDefault="004E5DB8" w:rsidP="00716B92">
            <w:pPr>
              <w:jc w:val="both"/>
              <w:rPr>
                <w:rFonts w:ascii="Times New Roman" w:hAnsi="Times New Roman" w:cs="Times New Roman"/>
                <w:bCs/>
                <w:sz w:val="24"/>
                <w:szCs w:val="24"/>
              </w:rPr>
            </w:pPr>
            <w:r w:rsidRPr="00473054">
              <w:rPr>
                <w:rFonts w:ascii="Times New Roman" w:hAnsi="Times New Roman" w:cs="Times New Roman"/>
                <w:bCs/>
                <w:sz w:val="24"/>
                <w:szCs w:val="24"/>
              </w:rPr>
              <w:t>Процент обучающихся, получивших отметку</w:t>
            </w:r>
          </w:p>
        </w:tc>
        <w:tc>
          <w:tcPr>
            <w:tcW w:w="1768" w:type="dxa"/>
          </w:tcPr>
          <w:p w14:paraId="4ED5F4ED" w14:textId="77777777" w:rsidR="004E5DB8" w:rsidRPr="00473054" w:rsidRDefault="004E5DB8" w:rsidP="00716B92">
            <w:pPr>
              <w:jc w:val="both"/>
              <w:rPr>
                <w:rFonts w:ascii="Times New Roman" w:hAnsi="Times New Roman" w:cs="Times New Roman"/>
                <w:bCs/>
                <w:sz w:val="24"/>
                <w:szCs w:val="24"/>
              </w:rPr>
            </w:pPr>
            <w:r w:rsidRPr="00473054">
              <w:rPr>
                <w:rFonts w:ascii="Times New Roman" w:hAnsi="Times New Roman" w:cs="Times New Roman"/>
                <w:bCs/>
                <w:sz w:val="24"/>
                <w:szCs w:val="24"/>
              </w:rPr>
              <w:t>Приморский край</w:t>
            </w:r>
          </w:p>
        </w:tc>
        <w:tc>
          <w:tcPr>
            <w:tcW w:w="1408" w:type="dxa"/>
          </w:tcPr>
          <w:p w14:paraId="0121F979" w14:textId="77777777" w:rsidR="004E5DB8" w:rsidRPr="00004E3D" w:rsidRDefault="004E5DB8" w:rsidP="00716B92">
            <w:pPr>
              <w:rPr>
                <w:rFonts w:ascii="Times New Roman" w:hAnsi="Times New Roman" w:cs="Times New Roman"/>
                <w:bCs/>
                <w:sz w:val="24"/>
                <w:szCs w:val="24"/>
              </w:rPr>
            </w:pPr>
            <w:r w:rsidRPr="00004E3D">
              <w:rPr>
                <w:rFonts w:ascii="Times New Roman" w:hAnsi="Times New Roman" w:cs="Times New Roman"/>
              </w:rPr>
              <w:t>3,2</w:t>
            </w:r>
          </w:p>
        </w:tc>
        <w:tc>
          <w:tcPr>
            <w:tcW w:w="1409" w:type="dxa"/>
          </w:tcPr>
          <w:p w14:paraId="0F6C547A" w14:textId="77777777" w:rsidR="004E5DB8" w:rsidRPr="00004E3D" w:rsidRDefault="004E5DB8" w:rsidP="00716B92">
            <w:pPr>
              <w:rPr>
                <w:rFonts w:ascii="Times New Roman" w:hAnsi="Times New Roman" w:cs="Times New Roman"/>
                <w:bCs/>
                <w:sz w:val="24"/>
                <w:szCs w:val="24"/>
              </w:rPr>
            </w:pPr>
            <w:r w:rsidRPr="00004E3D">
              <w:rPr>
                <w:rFonts w:ascii="Times New Roman" w:hAnsi="Times New Roman" w:cs="Times New Roman"/>
              </w:rPr>
              <w:t>45,23</w:t>
            </w:r>
          </w:p>
        </w:tc>
        <w:tc>
          <w:tcPr>
            <w:tcW w:w="1409" w:type="dxa"/>
          </w:tcPr>
          <w:p w14:paraId="49F184AB" w14:textId="77777777" w:rsidR="004E5DB8" w:rsidRPr="00004E3D" w:rsidRDefault="004E5DB8" w:rsidP="00716B92">
            <w:pPr>
              <w:rPr>
                <w:rFonts w:ascii="Times New Roman" w:hAnsi="Times New Roman" w:cs="Times New Roman"/>
                <w:bCs/>
                <w:sz w:val="24"/>
                <w:szCs w:val="24"/>
              </w:rPr>
            </w:pPr>
            <w:r w:rsidRPr="00004E3D">
              <w:rPr>
                <w:rFonts w:ascii="Times New Roman" w:hAnsi="Times New Roman" w:cs="Times New Roman"/>
              </w:rPr>
              <w:t>45,92</w:t>
            </w:r>
          </w:p>
        </w:tc>
        <w:tc>
          <w:tcPr>
            <w:tcW w:w="1409" w:type="dxa"/>
          </w:tcPr>
          <w:p w14:paraId="517B69E0" w14:textId="77777777" w:rsidR="004E5DB8" w:rsidRPr="00004E3D" w:rsidRDefault="004E5DB8" w:rsidP="00716B92">
            <w:pPr>
              <w:rPr>
                <w:rFonts w:ascii="Times New Roman" w:hAnsi="Times New Roman" w:cs="Times New Roman"/>
                <w:bCs/>
                <w:sz w:val="24"/>
                <w:szCs w:val="24"/>
              </w:rPr>
            </w:pPr>
            <w:r w:rsidRPr="00004E3D">
              <w:rPr>
                <w:rFonts w:ascii="Times New Roman" w:hAnsi="Times New Roman" w:cs="Times New Roman"/>
              </w:rPr>
              <w:t>5,65</w:t>
            </w:r>
          </w:p>
        </w:tc>
      </w:tr>
      <w:tr w:rsidR="004E5DB8" w:rsidRPr="002F00CA" w14:paraId="68463A66" w14:textId="77777777" w:rsidTr="00716B92">
        <w:tc>
          <w:tcPr>
            <w:tcW w:w="1942" w:type="dxa"/>
            <w:vMerge/>
          </w:tcPr>
          <w:p w14:paraId="4E7A65EA" w14:textId="77777777" w:rsidR="004E5DB8" w:rsidRPr="00473054" w:rsidRDefault="004E5DB8" w:rsidP="00716B92">
            <w:pPr>
              <w:jc w:val="both"/>
              <w:rPr>
                <w:rFonts w:ascii="Times New Roman" w:hAnsi="Times New Roman" w:cs="Times New Roman"/>
                <w:bCs/>
                <w:sz w:val="24"/>
                <w:szCs w:val="24"/>
              </w:rPr>
            </w:pPr>
          </w:p>
        </w:tc>
        <w:tc>
          <w:tcPr>
            <w:tcW w:w="1768" w:type="dxa"/>
          </w:tcPr>
          <w:p w14:paraId="48A4B34D" w14:textId="77777777" w:rsidR="004E5DB8" w:rsidRPr="00473054" w:rsidRDefault="004E5DB8" w:rsidP="00716B92">
            <w:pPr>
              <w:jc w:val="both"/>
              <w:rPr>
                <w:rFonts w:ascii="Times New Roman" w:hAnsi="Times New Roman" w:cs="Times New Roman"/>
                <w:bCs/>
                <w:sz w:val="24"/>
                <w:szCs w:val="24"/>
              </w:rPr>
            </w:pPr>
            <w:r w:rsidRPr="00473054">
              <w:rPr>
                <w:rFonts w:ascii="Times New Roman" w:hAnsi="Times New Roman" w:cs="Times New Roman"/>
                <w:bCs/>
                <w:sz w:val="24"/>
                <w:szCs w:val="24"/>
              </w:rPr>
              <w:t>Яковлевский МО</w:t>
            </w:r>
          </w:p>
        </w:tc>
        <w:tc>
          <w:tcPr>
            <w:tcW w:w="1408" w:type="dxa"/>
          </w:tcPr>
          <w:p w14:paraId="717F5D06" w14:textId="77777777" w:rsidR="004E5DB8" w:rsidRPr="00004E3D" w:rsidRDefault="004E5DB8" w:rsidP="00716B92">
            <w:pPr>
              <w:rPr>
                <w:rFonts w:ascii="Times New Roman" w:hAnsi="Times New Roman" w:cs="Times New Roman"/>
                <w:bCs/>
                <w:sz w:val="24"/>
                <w:szCs w:val="24"/>
              </w:rPr>
            </w:pPr>
            <w:r w:rsidRPr="00004E3D">
              <w:rPr>
                <w:rFonts w:ascii="Times New Roman" w:hAnsi="Times New Roman" w:cs="Times New Roman"/>
              </w:rPr>
              <w:t>2,08</w:t>
            </w:r>
          </w:p>
        </w:tc>
        <w:tc>
          <w:tcPr>
            <w:tcW w:w="1409" w:type="dxa"/>
          </w:tcPr>
          <w:p w14:paraId="3E209708" w14:textId="77777777" w:rsidR="004E5DB8" w:rsidRPr="00004E3D" w:rsidRDefault="004E5DB8" w:rsidP="00716B92">
            <w:pPr>
              <w:rPr>
                <w:rFonts w:ascii="Times New Roman" w:hAnsi="Times New Roman" w:cs="Times New Roman"/>
                <w:bCs/>
                <w:sz w:val="24"/>
                <w:szCs w:val="24"/>
              </w:rPr>
            </w:pPr>
            <w:r w:rsidRPr="00004E3D">
              <w:rPr>
                <w:rFonts w:ascii="Times New Roman" w:hAnsi="Times New Roman" w:cs="Times New Roman"/>
              </w:rPr>
              <w:t>43,75</w:t>
            </w:r>
          </w:p>
        </w:tc>
        <w:tc>
          <w:tcPr>
            <w:tcW w:w="1409" w:type="dxa"/>
          </w:tcPr>
          <w:p w14:paraId="034EDE75" w14:textId="77777777" w:rsidR="004E5DB8" w:rsidRPr="00004E3D" w:rsidRDefault="004E5DB8" w:rsidP="00716B92">
            <w:pPr>
              <w:rPr>
                <w:rFonts w:ascii="Times New Roman" w:hAnsi="Times New Roman" w:cs="Times New Roman"/>
                <w:bCs/>
                <w:sz w:val="24"/>
                <w:szCs w:val="24"/>
              </w:rPr>
            </w:pPr>
            <w:r w:rsidRPr="00004E3D">
              <w:rPr>
                <w:rFonts w:ascii="Times New Roman" w:hAnsi="Times New Roman" w:cs="Times New Roman"/>
              </w:rPr>
              <w:t>41,67</w:t>
            </w:r>
          </w:p>
        </w:tc>
        <w:tc>
          <w:tcPr>
            <w:tcW w:w="1409" w:type="dxa"/>
          </w:tcPr>
          <w:p w14:paraId="03B8EC19" w14:textId="77777777" w:rsidR="004E5DB8" w:rsidRPr="00004E3D" w:rsidRDefault="004E5DB8" w:rsidP="00716B92">
            <w:pPr>
              <w:rPr>
                <w:rFonts w:ascii="Times New Roman" w:hAnsi="Times New Roman" w:cs="Times New Roman"/>
                <w:bCs/>
                <w:sz w:val="24"/>
                <w:szCs w:val="24"/>
              </w:rPr>
            </w:pPr>
            <w:r w:rsidRPr="00004E3D">
              <w:rPr>
                <w:rFonts w:ascii="Times New Roman" w:hAnsi="Times New Roman" w:cs="Times New Roman"/>
              </w:rPr>
              <w:t>12,5</w:t>
            </w:r>
          </w:p>
        </w:tc>
      </w:tr>
    </w:tbl>
    <w:p w14:paraId="693B382E" w14:textId="77777777" w:rsidR="004E5DB8" w:rsidRDefault="004E5DB8" w:rsidP="004E5DB8">
      <w:pPr>
        <w:spacing w:line="360" w:lineRule="auto"/>
        <w:ind w:firstLine="709"/>
        <w:jc w:val="both"/>
        <w:rPr>
          <w:rFonts w:ascii="Times New Roman" w:hAnsi="Times New Roman" w:cs="Times New Roman"/>
          <w:bCs/>
          <w:sz w:val="28"/>
          <w:szCs w:val="28"/>
        </w:rPr>
      </w:pPr>
    </w:p>
    <w:p w14:paraId="1FE7252A" w14:textId="2EBA0B3E" w:rsidR="004E5DB8" w:rsidRPr="008F7ACA" w:rsidRDefault="00F0693B" w:rsidP="004E5DB8">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Р</w:t>
      </w:r>
      <w:r w:rsidR="004E5DB8">
        <w:rPr>
          <w:rFonts w:ascii="Times New Roman" w:hAnsi="Times New Roman" w:cs="Times New Roman"/>
          <w:bCs/>
          <w:sz w:val="28"/>
          <w:szCs w:val="28"/>
        </w:rPr>
        <w:t>аспределения отметок, полученных обучающимися за работу, с отметками по журналу (таблица 1</w:t>
      </w:r>
      <w:r>
        <w:rPr>
          <w:rFonts w:ascii="Times New Roman" w:hAnsi="Times New Roman" w:cs="Times New Roman"/>
          <w:bCs/>
          <w:sz w:val="28"/>
          <w:szCs w:val="28"/>
        </w:rPr>
        <w:t>6</w:t>
      </w:r>
      <w:r w:rsidR="004E5DB8">
        <w:rPr>
          <w:rFonts w:ascii="Times New Roman" w:hAnsi="Times New Roman" w:cs="Times New Roman"/>
          <w:bCs/>
          <w:sz w:val="28"/>
          <w:szCs w:val="28"/>
        </w:rPr>
        <w:t>2)</w:t>
      </w:r>
      <w:r>
        <w:rPr>
          <w:rFonts w:ascii="Times New Roman" w:hAnsi="Times New Roman" w:cs="Times New Roman"/>
          <w:bCs/>
          <w:sz w:val="28"/>
          <w:szCs w:val="28"/>
        </w:rPr>
        <w:t>.</w:t>
      </w:r>
    </w:p>
    <w:p w14:paraId="018977AE" w14:textId="77EF3824" w:rsidR="004E5DB8" w:rsidRPr="00616599" w:rsidRDefault="004E5DB8" w:rsidP="004E5DB8">
      <w:pPr>
        <w:spacing w:line="360" w:lineRule="auto"/>
        <w:ind w:firstLine="709"/>
        <w:jc w:val="right"/>
        <w:rPr>
          <w:rFonts w:ascii="Times New Roman" w:hAnsi="Times New Roman" w:cs="Times New Roman"/>
          <w:bCs/>
          <w:i/>
          <w:iCs/>
          <w:sz w:val="28"/>
          <w:szCs w:val="28"/>
        </w:rPr>
      </w:pPr>
      <w:r w:rsidRPr="00616599">
        <w:rPr>
          <w:rFonts w:ascii="Times New Roman" w:hAnsi="Times New Roman" w:cs="Times New Roman"/>
          <w:bCs/>
          <w:i/>
          <w:iCs/>
          <w:sz w:val="28"/>
          <w:szCs w:val="28"/>
        </w:rPr>
        <w:t xml:space="preserve">Таблица </w:t>
      </w:r>
      <w:r>
        <w:rPr>
          <w:rFonts w:ascii="Times New Roman" w:hAnsi="Times New Roman" w:cs="Times New Roman"/>
          <w:bCs/>
          <w:i/>
          <w:iCs/>
          <w:sz w:val="28"/>
          <w:szCs w:val="28"/>
        </w:rPr>
        <w:t>1</w:t>
      </w:r>
      <w:r w:rsidR="00F0693B">
        <w:rPr>
          <w:rFonts w:ascii="Times New Roman" w:hAnsi="Times New Roman" w:cs="Times New Roman"/>
          <w:bCs/>
          <w:i/>
          <w:iCs/>
          <w:sz w:val="28"/>
          <w:szCs w:val="28"/>
        </w:rPr>
        <w:t>6</w:t>
      </w:r>
      <w:r>
        <w:rPr>
          <w:rFonts w:ascii="Times New Roman" w:hAnsi="Times New Roman" w:cs="Times New Roman"/>
          <w:bCs/>
          <w:i/>
          <w:iCs/>
          <w:sz w:val="28"/>
          <w:szCs w:val="28"/>
        </w:rPr>
        <w:t>2</w:t>
      </w:r>
    </w:p>
    <w:tbl>
      <w:tblPr>
        <w:tblStyle w:val="a3"/>
        <w:tblW w:w="0" w:type="auto"/>
        <w:tblLayout w:type="fixed"/>
        <w:tblLook w:val="04A0" w:firstRow="1" w:lastRow="0" w:firstColumn="1" w:lastColumn="0" w:noHBand="0" w:noVBand="1"/>
      </w:tblPr>
      <w:tblGrid>
        <w:gridCol w:w="1709"/>
        <w:gridCol w:w="1714"/>
        <w:gridCol w:w="1714"/>
        <w:gridCol w:w="1458"/>
        <w:gridCol w:w="1428"/>
        <w:gridCol w:w="1394"/>
      </w:tblGrid>
      <w:tr w:rsidR="004E5DB8" w14:paraId="7F3595B9" w14:textId="77777777" w:rsidTr="00F0693B">
        <w:trPr>
          <w:trHeight w:val="575"/>
        </w:trPr>
        <w:tc>
          <w:tcPr>
            <w:tcW w:w="1709" w:type="dxa"/>
          </w:tcPr>
          <w:p w14:paraId="11C10343" w14:textId="77777777" w:rsidR="004E5DB8" w:rsidRPr="004B2497" w:rsidRDefault="004E5DB8" w:rsidP="00716B92">
            <w:pPr>
              <w:jc w:val="both"/>
              <w:rPr>
                <w:rFonts w:ascii="Times New Roman" w:hAnsi="Times New Roman" w:cs="Times New Roman"/>
                <w:b/>
                <w:bCs/>
                <w:sz w:val="24"/>
                <w:szCs w:val="24"/>
              </w:rPr>
            </w:pPr>
            <w:r w:rsidRPr="004B2497">
              <w:rPr>
                <w:rFonts w:ascii="Times New Roman" w:hAnsi="Times New Roman" w:cs="Times New Roman"/>
                <w:b/>
                <w:bCs/>
                <w:sz w:val="24"/>
                <w:szCs w:val="24"/>
              </w:rPr>
              <w:t>Предмет</w:t>
            </w:r>
          </w:p>
        </w:tc>
        <w:tc>
          <w:tcPr>
            <w:tcW w:w="1714" w:type="dxa"/>
          </w:tcPr>
          <w:p w14:paraId="34A6EBE5" w14:textId="77777777" w:rsidR="004E5DB8" w:rsidRPr="004B2497" w:rsidRDefault="004E5DB8" w:rsidP="00716B92">
            <w:pPr>
              <w:jc w:val="both"/>
              <w:rPr>
                <w:rFonts w:ascii="Times New Roman" w:hAnsi="Times New Roman" w:cs="Times New Roman"/>
                <w:b/>
                <w:bCs/>
                <w:sz w:val="24"/>
                <w:szCs w:val="24"/>
              </w:rPr>
            </w:pPr>
            <w:r w:rsidRPr="004B2497">
              <w:rPr>
                <w:rFonts w:ascii="Times New Roman" w:hAnsi="Times New Roman" w:cs="Times New Roman"/>
                <w:b/>
                <w:bCs/>
                <w:sz w:val="24"/>
                <w:szCs w:val="24"/>
              </w:rPr>
              <w:t>Количество</w:t>
            </w:r>
          </w:p>
          <w:p w14:paraId="02B48B45" w14:textId="77777777" w:rsidR="004E5DB8" w:rsidRPr="004B2497" w:rsidRDefault="004E5DB8" w:rsidP="00716B92">
            <w:pPr>
              <w:jc w:val="both"/>
              <w:rPr>
                <w:rFonts w:ascii="Times New Roman" w:hAnsi="Times New Roman" w:cs="Times New Roman"/>
                <w:b/>
                <w:bCs/>
                <w:sz w:val="24"/>
                <w:szCs w:val="24"/>
              </w:rPr>
            </w:pPr>
            <w:r w:rsidRPr="004B2497">
              <w:rPr>
                <w:rFonts w:ascii="Times New Roman" w:hAnsi="Times New Roman" w:cs="Times New Roman"/>
                <w:b/>
                <w:bCs/>
                <w:sz w:val="24"/>
                <w:szCs w:val="24"/>
              </w:rPr>
              <w:t>ОО</w:t>
            </w:r>
          </w:p>
        </w:tc>
        <w:tc>
          <w:tcPr>
            <w:tcW w:w="1714" w:type="dxa"/>
          </w:tcPr>
          <w:p w14:paraId="634F9471" w14:textId="77777777" w:rsidR="004E5DB8" w:rsidRPr="004B2497" w:rsidRDefault="004E5DB8" w:rsidP="00716B92">
            <w:pPr>
              <w:jc w:val="both"/>
              <w:rPr>
                <w:rFonts w:ascii="Times New Roman" w:hAnsi="Times New Roman" w:cs="Times New Roman"/>
                <w:b/>
                <w:bCs/>
                <w:sz w:val="24"/>
                <w:szCs w:val="24"/>
              </w:rPr>
            </w:pPr>
            <w:r w:rsidRPr="004B2497">
              <w:rPr>
                <w:rFonts w:ascii="Times New Roman" w:hAnsi="Times New Roman" w:cs="Times New Roman"/>
                <w:b/>
                <w:bCs/>
                <w:sz w:val="24"/>
                <w:szCs w:val="24"/>
              </w:rPr>
              <w:t>Кол-во участников</w:t>
            </w:r>
          </w:p>
        </w:tc>
        <w:tc>
          <w:tcPr>
            <w:tcW w:w="1458" w:type="dxa"/>
          </w:tcPr>
          <w:p w14:paraId="7EFEA85A" w14:textId="77777777" w:rsidR="004E5DB8" w:rsidRPr="004B2497" w:rsidRDefault="004E5DB8" w:rsidP="00716B92">
            <w:pPr>
              <w:jc w:val="both"/>
              <w:rPr>
                <w:rFonts w:ascii="Times New Roman" w:hAnsi="Times New Roman" w:cs="Times New Roman"/>
                <w:b/>
                <w:bCs/>
                <w:sz w:val="24"/>
                <w:szCs w:val="24"/>
              </w:rPr>
            </w:pPr>
            <w:r w:rsidRPr="004B2497">
              <w:rPr>
                <w:rFonts w:ascii="Times New Roman" w:hAnsi="Times New Roman" w:cs="Times New Roman"/>
                <w:b/>
                <w:bCs/>
                <w:sz w:val="24"/>
                <w:szCs w:val="24"/>
              </w:rPr>
              <w:t>Подтвердили оценку</w:t>
            </w:r>
          </w:p>
        </w:tc>
        <w:tc>
          <w:tcPr>
            <w:tcW w:w="1428" w:type="dxa"/>
          </w:tcPr>
          <w:p w14:paraId="0A8D7012" w14:textId="77777777" w:rsidR="004E5DB8" w:rsidRPr="004B2497" w:rsidRDefault="004E5DB8" w:rsidP="00716B92">
            <w:pPr>
              <w:jc w:val="both"/>
              <w:rPr>
                <w:rFonts w:ascii="Times New Roman" w:hAnsi="Times New Roman" w:cs="Times New Roman"/>
                <w:b/>
                <w:bCs/>
                <w:sz w:val="24"/>
                <w:szCs w:val="24"/>
              </w:rPr>
            </w:pPr>
            <w:r w:rsidRPr="004B2497">
              <w:rPr>
                <w:rFonts w:ascii="Times New Roman" w:hAnsi="Times New Roman" w:cs="Times New Roman"/>
                <w:b/>
                <w:bCs/>
                <w:sz w:val="24"/>
                <w:szCs w:val="24"/>
              </w:rPr>
              <w:t>Повысили оценку</w:t>
            </w:r>
          </w:p>
        </w:tc>
        <w:tc>
          <w:tcPr>
            <w:tcW w:w="1394" w:type="dxa"/>
          </w:tcPr>
          <w:p w14:paraId="6F112140" w14:textId="77777777" w:rsidR="004E5DB8" w:rsidRPr="004B2497" w:rsidRDefault="004E5DB8" w:rsidP="00716B92">
            <w:pPr>
              <w:jc w:val="both"/>
              <w:rPr>
                <w:rFonts w:ascii="Times New Roman" w:hAnsi="Times New Roman" w:cs="Times New Roman"/>
                <w:b/>
                <w:bCs/>
                <w:sz w:val="24"/>
                <w:szCs w:val="24"/>
              </w:rPr>
            </w:pPr>
            <w:r w:rsidRPr="004B2497">
              <w:rPr>
                <w:rFonts w:ascii="Times New Roman" w:hAnsi="Times New Roman" w:cs="Times New Roman"/>
                <w:b/>
                <w:bCs/>
                <w:sz w:val="24"/>
                <w:szCs w:val="24"/>
              </w:rPr>
              <w:t>Понизили оценку</w:t>
            </w:r>
          </w:p>
        </w:tc>
      </w:tr>
      <w:tr w:rsidR="004E5DB8" w14:paraId="6495E585" w14:textId="77777777" w:rsidTr="00F0693B">
        <w:trPr>
          <w:trHeight w:val="591"/>
        </w:trPr>
        <w:tc>
          <w:tcPr>
            <w:tcW w:w="1709" w:type="dxa"/>
          </w:tcPr>
          <w:p w14:paraId="45BDD59D" w14:textId="08139279" w:rsidR="004E5DB8" w:rsidRPr="00616599" w:rsidRDefault="00F0693B" w:rsidP="00716B92">
            <w:pPr>
              <w:jc w:val="both"/>
              <w:rPr>
                <w:rFonts w:ascii="Times New Roman" w:hAnsi="Times New Roman" w:cs="Times New Roman"/>
                <w:sz w:val="24"/>
                <w:szCs w:val="24"/>
              </w:rPr>
            </w:pPr>
            <w:r>
              <w:rPr>
                <w:rFonts w:ascii="Times New Roman" w:hAnsi="Times New Roman" w:cs="Times New Roman"/>
                <w:sz w:val="24"/>
                <w:szCs w:val="24"/>
              </w:rPr>
              <w:t>Литература</w:t>
            </w:r>
          </w:p>
        </w:tc>
        <w:tc>
          <w:tcPr>
            <w:tcW w:w="1714" w:type="dxa"/>
          </w:tcPr>
          <w:p w14:paraId="1EB8C82C" w14:textId="4280A6B3" w:rsidR="004E5DB8" w:rsidRPr="00616599" w:rsidRDefault="00F0693B" w:rsidP="00716B92">
            <w:pPr>
              <w:jc w:val="both"/>
              <w:rPr>
                <w:rFonts w:ascii="Times New Roman" w:hAnsi="Times New Roman" w:cs="Times New Roman"/>
                <w:sz w:val="24"/>
                <w:szCs w:val="24"/>
              </w:rPr>
            </w:pPr>
            <w:r>
              <w:rPr>
                <w:rFonts w:ascii="Times New Roman" w:hAnsi="Times New Roman" w:cs="Times New Roman"/>
                <w:sz w:val="24"/>
                <w:szCs w:val="24"/>
              </w:rPr>
              <w:t>1</w:t>
            </w:r>
          </w:p>
        </w:tc>
        <w:tc>
          <w:tcPr>
            <w:tcW w:w="1714" w:type="dxa"/>
          </w:tcPr>
          <w:p w14:paraId="31E3F52F" w14:textId="6A4ACA50" w:rsidR="004E5DB8" w:rsidRPr="00616599" w:rsidRDefault="00F0693B" w:rsidP="00716B92">
            <w:pPr>
              <w:jc w:val="both"/>
              <w:rPr>
                <w:rFonts w:ascii="Times New Roman" w:hAnsi="Times New Roman" w:cs="Times New Roman"/>
                <w:sz w:val="24"/>
                <w:szCs w:val="24"/>
              </w:rPr>
            </w:pPr>
            <w:r>
              <w:rPr>
                <w:rFonts w:ascii="Times New Roman" w:hAnsi="Times New Roman" w:cs="Times New Roman"/>
                <w:sz w:val="24"/>
                <w:szCs w:val="24"/>
              </w:rPr>
              <w:t>1</w:t>
            </w:r>
            <w:r w:rsidR="004E5DB8">
              <w:rPr>
                <w:rFonts w:ascii="Times New Roman" w:hAnsi="Times New Roman" w:cs="Times New Roman"/>
                <w:sz w:val="24"/>
                <w:szCs w:val="24"/>
              </w:rPr>
              <w:t>8</w:t>
            </w:r>
          </w:p>
        </w:tc>
        <w:tc>
          <w:tcPr>
            <w:tcW w:w="1458" w:type="dxa"/>
          </w:tcPr>
          <w:p w14:paraId="1141E491" w14:textId="79B115D5" w:rsidR="004E5DB8" w:rsidRPr="00616599" w:rsidRDefault="00F0693B" w:rsidP="00716B92">
            <w:pPr>
              <w:jc w:val="both"/>
              <w:rPr>
                <w:rFonts w:ascii="Times New Roman" w:hAnsi="Times New Roman" w:cs="Times New Roman"/>
                <w:sz w:val="24"/>
                <w:szCs w:val="24"/>
              </w:rPr>
            </w:pPr>
            <w:r>
              <w:rPr>
                <w:rFonts w:ascii="Times New Roman" w:hAnsi="Times New Roman" w:cs="Times New Roman"/>
                <w:sz w:val="24"/>
                <w:szCs w:val="24"/>
              </w:rPr>
              <w:t>17</w:t>
            </w:r>
            <w:r w:rsidR="004E5DB8">
              <w:rPr>
                <w:rFonts w:ascii="Times New Roman" w:hAnsi="Times New Roman" w:cs="Times New Roman"/>
                <w:sz w:val="24"/>
                <w:szCs w:val="24"/>
              </w:rPr>
              <w:t>уч -</w:t>
            </w:r>
            <w:r>
              <w:rPr>
                <w:rFonts w:ascii="Times New Roman" w:hAnsi="Times New Roman" w:cs="Times New Roman"/>
                <w:sz w:val="24"/>
                <w:szCs w:val="24"/>
              </w:rPr>
              <w:t>94,44</w:t>
            </w:r>
            <w:r w:rsidR="004E5DB8">
              <w:rPr>
                <w:rFonts w:ascii="Times New Roman" w:hAnsi="Times New Roman" w:cs="Times New Roman"/>
                <w:sz w:val="24"/>
                <w:szCs w:val="24"/>
              </w:rPr>
              <w:t>%</w:t>
            </w:r>
          </w:p>
        </w:tc>
        <w:tc>
          <w:tcPr>
            <w:tcW w:w="1428" w:type="dxa"/>
          </w:tcPr>
          <w:p w14:paraId="27EA5602" w14:textId="5E56DE35" w:rsidR="004E5DB8" w:rsidRPr="00616599" w:rsidRDefault="004E5DB8" w:rsidP="00716B92">
            <w:pPr>
              <w:jc w:val="both"/>
              <w:rPr>
                <w:rFonts w:ascii="Times New Roman" w:hAnsi="Times New Roman" w:cs="Times New Roman"/>
                <w:sz w:val="24"/>
                <w:szCs w:val="24"/>
              </w:rPr>
            </w:pPr>
            <w:r>
              <w:rPr>
                <w:rFonts w:ascii="Times New Roman" w:hAnsi="Times New Roman" w:cs="Times New Roman"/>
                <w:sz w:val="24"/>
                <w:szCs w:val="24"/>
              </w:rPr>
              <w:t xml:space="preserve"> </w:t>
            </w:r>
            <w:r w:rsidR="00F0693B">
              <w:rPr>
                <w:rFonts w:ascii="Times New Roman" w:hAnsi="Times New Roman" w:cs="Times New Roman"/>
                <w:sz w:val="24"/>
                <w:szCs w:val="24"/>
              </w:rPr>
              <w:t>0</w:t>
            </w:r>
            <w:r>
              <w:rPr>
                <w:rFonts w:ascii="Times New Roman" w:hAnsi="Times New Roman" w:cs="Times New Roman"/>
                <w:sz w:val="24"/>
                <w:szCs w:val="24"/>
              </w:rPr>
              <w:t xml:space="preserve">уч- </w:t>
            </w:r>
            <w:r w:rsidR="00F0693B">
              <w:rPr>
                <w:rFonts w:ascii="Times New Roman" w:hAnsi="Times New Roman" w:cs="Times New Roman"/>
                <w:sz w:val="24"/>
                <w:szCs w:val="24"/>
              </w:rPr>
              <w:t>0</w:t>
            </w:r>
            <w:r>
              <w:rPr>
                <w:rFonts w:ascii="Times New Roman" w:hAnsi="Times New Roman" w:cs="Times New Roman"/>
                <w:sz w:val="24"/>
                <w:szCs w:val="24"/>
              </w:rPr>
              <w:t>%</w:t>
            </w:r>
          </w:p>
        </w:tc>
        <w:tc>
          <w:tcPr>
            <w:tcW w:w="1394" w:type="dxa"/>
          </w:tcPr>
          <w:p w14:paraId="63F26191" w14:textId="38CED8FF" w:rsidR="004E5DB8" w:rsidRPr="00616599" w:rsidRDefault="00F0693B" w:rsidP="00716B92">
            <w:pPr>
              <w:jc w:val="both"/>
              <w:rPr>
                <w:rFonts w:ascii="Times New Roman" w:hAnsi="Times New Roman" w:cs="Times New Roman"/>
                <w:sz w:val="24"/>
                <w:szCs w:val="24"/>
              </w:rPr>
            </w:pPr>
            <w:r>
              <w:rPr>
                <w:rFonts w:ascii="Times New Roman" w:hAnsi="Times New Roman" w:cs="Times New Roman"/>
                <w:sz w:val="24"/>
                <w:szCs w:val="24"/>
              </w:rPr>
              <w:t>1</w:t>
            </w:r>
            <w:r w:rsidR="004E5DB8">
              <w:rPr>
                <w:rFonts w:ascii="Times New Roman" w:hAnsi="Times New Roman" w:cs="Times New Roman"/>
                <w:sz w:val="24"/>
                <w:szCs w:val="24"/>
              </w:rPr>
              <w:t xml:space="preserve"> уч- </w:t>
            </w:r>
            <w:r>
              <w:rPr>
                <w:rFonts w:ascii="Times New Roman" w:hAnsi="Times New Roman" w:cs="Times New Roman"/>
                <w:sz w:val="24"/>
                <w:szCs w:val="24"/>
              </w:rPr>
              <w:t>5,56</w:t>
            </w:r>
            <w:r w:rsidR="004E5DB8">
              <w:rPr>
                <w:rFonts w:ascii="Times New Roman" w:hAnsi="Times New Roman" w:cs="Times New Roman"/>
                <w:sz w:val="24"/>
                <w:szCs w:val="24"/>
              </w:rPr>
              <w:t>%</w:t>
            </w:r>
          </w:p>
        </w:tc>
      </w:tr>
    </w:tbl>
    <w:p w14:paraId="65930418" w14:textId="77777777" w:rsidR="004E5DB8" w:rsidRDefault="004E5DB8" w:rsidP="004E5DB8">
      <w:pPr>
        <w:spacing w:line="360" w:lineRule="auto"/>
        <w:ind w:firstLine="709"/>
        <w:jc w:val="both"/>
        <w:rPr>
          <w:rFonts w:ascii="Times New Roman" w:hAnsi="Times New Roman" w:cs="Times New Roman"/>
          <w:bCs/>
          <w:sz w:val="28"/>
          <w:szCs w:val="28"/>
        </w:rPr>
      </w:pPr>
    </w:p>
    <w:p w14:paraId="20E82761" w14:textId="07C08F72" w:rsidR="004E5DB8" w:rsidRDefault="004E5DB8" w:rsidP="004E5DB8">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В таблице 1</w:t>
      </w:r>
      <w:r w:rsidR="00F0693B">
        <w:rPr>
          <w:rFonts w:ascii="Times New Roman" w:hAnsi="Times New Roman" w:cs="Times New Roman"/>
          <w:bCs/>
          <w:sz w:val="28"/>
          <w:szCs w:val="28"/>
        </w:rPr>
        <w:t>6</w:t>
      </w:r>
      <w:r>
        <w:rPr>
          <w:rFonts w:ascii="Times New Roman" w:hAnsi="Times New Roman" w:cs="Times New Roman"/>
          <w:bCs/>
          <w:sz w:val="28"/>
          <w:szCs w:val="28"/>
        </w:rPr>
        <w:t>3 для каждого задания ВПР приведены проверяемые элементы содержания/ требования к уровню подготовки и процент их выполнения в муниципальном округе и Приморском крае.</w:t>
      </w:r>
    </w:p>
    <w:p w14:paraId="053B73B5" w14:textId="5C13FDA5" w:rsidR="004E5DB8" w:rsidRPr="007B73E2" w:rsidRDefault="004E5DB8" w:rsidP="004E5DB8">
      <w:pPr>
        <w:spacing w:line="360" w:lineRule="auto"/>
        <w:ind w:firstLine="709"/>
        <w:jc w:val="both"/>
        <w:rPr>
          <w:rFonts w:ascii="Times New Roman" w:hAnsi="Times New Roman" w:cs="Times New Roman"/>
          <w:bCs/>
          <w:sz w:val="28"/>
          <w:szCs w:val="28"/>
        </w:rPr>
      </w:pPr>
      <w:r w:rsidRPr="00DF067D">
        <w:rPr>
          <w:rFonts w:ascii="Times New Roman" w:hAnsi="Times New Roman" w:cs="Times New Roman"/>
          <w:bCs/>
          <w:sz w:val="28"/>
          <w:szCs w:val="28"/>
        </w:rPr>
        <w:t xml:space="preserve">В работу по </w:t>
      </w:r>
      <w:r w:rsidR="00F0693B">
        <w:rPr>
          <w:rFonts w:ascii="Times New Roman" w:hAnsi="Times New Roman" w:cs="Times New Roman"/>
          <w:bCs/>
          <w:sz w:val="28"/>
          <w:szCs w:val="28"/>
        </w:rPr>
        <w:t>литературе</w:t>
      </w:r>
      <w:r w:rsidRPr="00DF067D">
        <w:rPr>
          <w:rFonts w:ascii="Times New Roman" w:hAnsi="Times New Roman" w:cs="Times New Roman"/>
          <w:bCs/>
          <w:sz w:val="28"/>
          <w:szCs w:val="28"/>
        </w:rPr>
        <w:t xml:space="preserve"> были включены </w:t>
      </w:r>
      <w:r w:rsidR="00F0693B">
        <w:rPr>
          <w:rFonts w:ascii="Times New Roman" w:hAnsi="Times New Roman" w:cs="Times New Roman"/>
          <w:bCs/>
          <w:sz w:val="28"/>
          <w:szCs w:val="28"/>
        </w:rPr>
        <w:t>5</w:t>
      </w:r>
      <w:r w:rsidRPr="00DF067D">
        <w:rPr>
          <w:rFonts w:ascii="Times New Roman" w:hAnsi="Times New Roman" w:cs="Times New Roman"/>
          <w:bCs/>
          <w:sz w:val="28"/>
          <w:szCs w:val="28"/>
        </w:rPr>
        <w:t xml:space="preserve"> заданий базового </w:t>
      </w:r>
      <w:r>
        <w:rPr>
          <w:rFonts w:ascii="Times New Roman" w:hAnsi="Times New Roman" w:cs="Times New Roman"/>
          <w:bCs/>
          <w:sz w:val="28"/>
          <w:szCs w:val="28"/>
        </w:rPr>
        <w:t xml:space="preserve">и 1 задание повышенного </w:t>
      </w:r>
      <w:r w:rsidRPr="00DF067D">
        <w:rPr>
          <w:rFonts w:ascii="Times New Roman" w:hAnsi="Times New Roman" w:cs="Times New Roman"/>
          <w:bCs/>
          <w:sz w:val="28"/>
          <w:szCs w:val="28"/>
        </w:rPr>
        <w:t>уровн</w:t>
      </w:r>
      <w:r>
        <w:rPr>
          <w:rFonts w:ascii="Times New Roman" w:hAnsi="Times New Roman" w:cs="Times New Roman"/>
          <w:bCs/>
          <w:sz w:val="28"/>
          <w:szCs w:val="28"/>
        </w:rPr>
        <w:t>я</w:t>
      </w:r>
      <w:r w:rsidRPr="00DF067D">
        <w:rPr>
          <w:rFonts w:ascii="Times New Roman" w:hAnsi="Times New Roman" w:cs="Times New Roman"/>
          <w:bCs/>
          <w:sz w:val="28"/>
          <w:szCs w:val="28"/>
        </w:rPr>
        <w:t xml:space="preserve"> сложности.</w:t>
      </w:r>
    </w:p>
    <w:p w14:paraId="54D29476" w14:textId="5D51687D" w:rsidR="004E5DB8" w:rsidRPr="00672D47" w:rsidRDefault="004E5DB8" w:rsidP="004E5DB8">
      <w:pPr>
        <w:spacing w:line="360" w:lineRule="auto"/>
        <w:ind w:left="708" w:firstLine="709"/>
        <w:jc w:val="right"/>
        <w:rPr>
          <w:rFonts w:ascii="Times New Roman" w:hAnsi="Times New Roman" w:cs="Times New Roman"/>
          <w:bCs/>
          <w:i/>
          <w:iCs/>
          <w:sz w:val="28"/>
          <w:szCs w:val="28"/>
        </w:rPr>
      </w:pPr>
      <w:r w:rsidRPr="00672D47">
        <w:rPr>
          <w:rFonts w:ascii="Times New Roman" w:hAnsi="Times New Roman" w:cs="Times New Roman"/>
          <w:bCs/>
          <w:i/>
          <w:iCs/>
          <w:sz w:val="28"/>
          <w:szCs w:val="28"/>
        </w:rPr>
        <w:t xml:space="preserve">Таблица </w:t>
      </w:r>
      <w:r>
        <w:rPr>
          <w:rFonts w:ascii="Times New Roman" w:hAnsi="Times New Roman" w:cs="Times New Roman"/>
          <w:bCs/>
          <w:i/>
          <w:iCs/>
          <w:sz w:val="28"/>
          <w:szCs w:val="28"/>
        </w:rPr>
        <w:t>1</w:t>
      </w:r>
      <w:r w:rsidR="00F0693B">
        <w:rPr>
          <w:rFonts w:ascii="Times New Roman" w:hAnsi="Times New Roman" w:cs="Times New Roman"/>
          <w:bCs/>
          <w:i/>
          <w:iCs/>
          <w:sz w:val="28"/>
          <w:szCs w:val="28"/>
        </w:rPr>
        <w:t>6</w:t>
      </w:r>
      <w:r>
        <w:rPr>
          <w:rFonts w:ascii="Times New Roman" w:hAnsi="Times New Roman" w:cs="Times New Roman"/>
          <w:bCs/>
          <w:i/>
          <w:iCs/>
          <w:sz w:val="28"/>
          <w:szCs w:val="28"/>
        </w:rPr>
        <w:t>3</w:t>
      </w:r>
    </w:p>
    <w:tbl>
      <w:tblPr>
        <w:tblStyle w:val="a3"/>
        <w:tblW w:w="0" w:type="auto"/>
        <w:tblInd w:w="708" w:type="dxa"/>
        <w:tblLook w:val="04A0" w:firstRow="1" w:lastRow="0" w:firstColumn="1" w:lastColumn="0" w:noHBand="0" w:noVBand="1"/>
      </w:tblPr>
      <w:tblGrid>
        <w:gridCol w:w="839"/>
        <w:gridCol w:w="3301"/>
        <w:gridCol w:w="1397"/>
        <w:gridCol w:w="1677"/>
        <w:gridCol w:w="1649"/>
      </w:tblGrid>
      <w:tr w:rsidR="004E5DB8" w:rsidRPr="00A11043" w14:paraId="15F2D1C7" w14:textId="77777777" w:rsidTr="00716B92">
        <w:tc>
          <w:tcPr>
            <w:tcW w:w="839" w:type="dxa"/>
            <w:vMerge w:val="restart"/>
          </w:tcPr>
          <w:p w14:paraId="2D964511" w14:textId="77777777" w:rsidR="004E5DB8" w:rsidRPr="00A11043" w:rsidRDefault="004E5DB8" w:rsidP="00716B92">
            <w:pPr>
              <w:jc w:val="both"/>
              <w:rPr>
                <w:rFonts w:ascii="Times New Roman" w:hAnsi="Times New Roman" w:cs="Times New Roman"/>
                <w:b/>
                <w:sz w:val="24"/>
                <w:szCs w:val="24"/>
              </w:rPr>
            </w:pPr>
            <w:r w:rsidRPr="00A11043">
              <w:rPr>
                <w:rFonts w:ascii="Times New Roman" w:hAnsi="Times New Roman" w:cs="Times New Roman"/>
                <w:b/>
                <w:sz w:val="24"/>
                <w:szCs w:val="24"/>
              </w:rPr>
              <w:t>№п/п</w:t>
            </w:r>
          </w:p>
        </w:tc>
        <w:tc>
          <w:tcPr>
            <w:tcW w:w="3301" w:type="dxa"/>
            <w:vMerge w:val="restart"/>
          </w:tcPr>
          <w:p w14:paraId="78E45A9D" w14:textId="77777777" w:rsidR="004E5DB8" w:rsidRPr="00A11043" w:rsidRDefault="004E5DB8" w:rsidP="00716B92">
            <w:pPr>
              <w:jc w:val="both"/>
              <w:rPr>
                <w:rFonts w:ascii="Times New Roman" w:hAnsi="Times New Roman" w:cs="Times New Roman"/>
                <w:b/>
                <w:sz w:val="24"/>
                <w:szCs w:val="24"/>
              </w:rPr>
            </w:pPr>
            <w:r w:rsidRPr="00A11043">
              <w:rPr>
                <w:rFonts w:ascii="Times New Roman" w:hAnsi="Times New Roman" w:cs="Times New Roman"/>
                <w:b/>
                <w:sz w:val="24"/>
                <w:szCs w:val="24"/>
              </w:rPr>
              <w:t>Блоки ПООП обучающийся научится/получит возможность научиться или проверяемые требования (умения) в соответствии с ФГОС (ФК ГОС)</w:t>
            </w:r>
          </w:p>
        </w:tc>
        <w:tc>
          <w:tcPr>
            <w:tcW w:w="1397" w:type="dxa"/>
            <w:vMerge w:val="restart"/>
          </w:tcPr>
          <w:p w14:paraId="6B753723" w14:textId="77777777" w:rsidR="004E5DB8" w:rsidRPr="00A11043" w:rsidRDefault="004E5DB8" w:rsidP="00716B92">
            <w:pPr>
              <w:jc w:val="both"/>
              <w:rPr>
                <w:rFonts w:ascii="Times New Roman" w:hAnsi="Times New Roman" w:cs="Times New Roman"/>
                <w:b/>
                <w:sz w:val="24"/>
                <w:szCs w:val="24"/>
              </w:rPr>
            </w:pPr>
            <w:r w:rsidRPr="00A11043">
              <w:rPr>
                <w:rFonts w:ascii="Times New Roman" w:hAnsi="Times New Roman" w:cs="Times New Roman"/>
                <w:b/>
                <w:sz w:val="24"/>
                <w:szCs w:val="24"/>
              </w:rPr>
              <w:t>Макс.балл</w:t>
            </w:r>
          </w:p>
        </w:tc>
        <w:tc>
          <w:tcPr>
            <w:tcW w:w="3326" w:type="dxa"/>
            <w:gridSpan w:val="2"/>
          </w:tcPr>
          <w:p w14:paraId="0AD12E88" w14:textId="77777777" w:rsidR="004E5DB8" w:rsidRPr="00A11043" w:rsidRDefault="004E5DB8" w:rsidP="00716B92">
            <w:pPr>
              <w:rPr>
                <w:rFonts w:ascii="Times New Roman" w:hAnsi="Times New Roman" w:cs="Times New Roman"/>
                <w:b/>
                <w:sz w:val="24"/>
                <w:szCs w:val="24"/>
              </w:rPr>
            </w:pPr>
            <w:r w:rsidRPr="00A11043">
              <w:rPr>
                <w:rFonts w:ascii="Times New Roman" w:hAnsi="Times New Roman" w:cs="Times New Roman"/>
                <w:b/>
                <w:sz w:val="24"/>
                <w:szCs w:val="24"/>
              </w:rPr>
              <w:t>Выполнение, %</w:t>
            </w:r>
          </w:p>
        </w:tc>
      </w:tr>
      <w:tr w:rsidR="004E5DB8" w:rsidRPr="00A11043" w14:paraId="50426665" w14:textId="77777777" w:rsidTr="00716B92">
        <w:tc>
          <w:tcPr>
            <w:tcW w:w="839" w:type="dxa"/>
            <w:vMerge/>
          </w:tcPr>
          <w:p w14:paraId="1F6685E1" w14:textId="77777777" w:rsidR="004E5DB8" w:rsidRPr="00A11043" w:rsidRDefault="004E5DB8" w:rsidP="00716B92">
            <w:pPr>
              <w:jc w:val="both"/>
              <w:rPr>
                <w:rFonts w:ascii="Times New Roman" w:hAnsi="Times New Roman" w:cs="Times New Roman"/>
                <w:b/>
                <w:sz w:val="24"/>
                <w:szCs w:val="24"/>
              </w:rPr>
            </w:pPr>
          </w:p>
        </w:tc>
        <w:tc>
          <w:tcPr>
            <w:tcW w:w="3301" w:type="dxa"/>
            <w:vMerge/>
          </w:tcPr>
          <w:p w14:paraId="3B2AC043" w14:textId="77777777" w:rsidR="004E5DB8" w:rsidRPr="00A11043" w:rsidRDefault="004E5DB8" w:rsidP="00716B92">
            <w:pPr>
              <w:jc w:val="both"/>
              <w:rPr>
                <w:rFonts w:ascii="Times New Roman" w:hAnsi="Times New Roman" w:cs="Times New Roman"/>
                <w:b/>
                <w:sz w:val="24"/>
                <w:szCs w:val="24"/>
              </w:rPr>
            </w:pPr>
          </w:p>
        </w:tc>
        <w:tc>
          <w:tcPr>
            <w:tcW w:w="1397" w:type="dxa"/>
            <w:vMerge/>
          </w:tcPr>
          <w:p w14:paraId="721E94AA" w14:textId="77777777" w:rsidR="004E5DB8" w:rsidRPr="00A11043" w:rsidRDefault="004E5DB8" w:rsidP="00716B92">
            <w:pPr>
              <w:jc w:val="both"/>
              <w:rPr>
                <w:rFonts w:ascii="Times New Roman" w:hAnsi="Times New Roman" w:cs="Times New Roman"/>
                <w:b/>
                <w:sz w:val="24"/>
                <w:szCs w:val="24"/>
              </w:rPr>
            </w:pPr>
          </w:p>
        </w:tc>
        <w:tc>
          <w:tcPr>
            <w:tcW w:w="1677" w:type="dxa"/>
          </w:tcPr>
          <w:p w14:paraId="1A3A4528" w14:textId="77777777" w:rsidR="004E5DB8" w:rsidRPr="00A11043" w:rsidRDefault="004E5DB8" w:rsidP="00716B92">
            <w:pPr>
              <w:jc w:val="both"/>
              <w:rPr>
                <w:rFonts w:ascii="Times New Roman" w:hAnsi="Times New Roman" w:cs="Times New Roman"/>
                <w:b/>
                <w:sz w:val="24"/>
                <w:szCs w:val="24"/>
              </w:rPr>
            </w:pPr>
            <w:r w:rsidRPr="00A11043">
              <w:rPr>
                <w:rFonts w:ascii="Times New Roman" w:hAnsi="Times New Roman" w:cs="Times New Roman"/>
                <w:b/>
                <w:sz w:val="24"/>
                <w:szCs w:val="24"/>
              </w:rPr>
              <w:t>Яковлевский МО</w:t>
            </w:r>
          </w:p>
        </w:tc>
        <w:tc>
          <w:tcPr>
            <w:tcW w:w="1649" w:type="dxa"/>
          </w:tcPr>
          <w:p w14:paraId="487BCBB3" w14:textId="77777777" w:rsidR="004E5DB8" w:rsidRPr="00A11043" w:rsidRDefault="004E5DB8" w:rsidP="00716B92">
            <w:pPr>
              <w:spacing w:line="360" w:lineRule="auto"/>
              <w:jc w:val="both"/>
              <w:rPr>
                <w:rFonts w:ascii="Times New Roman" w:hAnsi="Times New Roman" w:cs="Times New Roman"/>
                <w:b/>
                <w:sz w:val="24"/>
                <w:szCs w:val="24"/>
              </w:rPr>
            </w:pPr>
            <w:r w:rsidRPr="00A11043">
              <w:rPr>
                <w:rFonts w:ascii="Times New Roman" w:hAnsi="Times New Roman" w:cs="Times New Roman"/>
                <w:b/>
                <w:sz w:val="24"/>
                <w:szCs w:val="24"/>
              </w:rPr>
              <w:t>Приморский край</w:t>
            </w:r>
          </w:p>
        </w:tc>
      </w:tr>
      <w:tr w:rsidR="00A11043" w:rsidRPr="00A11043" w14:paraId="535F25A6" w14:textId="77777777" w:rsidTr="00716B92">
        <w:tc>
          <w:tcPr>
            <w:tcW w:w="839" w:type="dxa"/>
          </w:tcPr>
          <w:p w14:paraId="1E5F1EC3" w14:textId="77777777" w:rsidR="00A11043" w:rsidRPr="00A11043" w:rsidRDefault="00A11043" w:rsidP="00A11043">
            <w:pPr>
              <w:spacing w:line="360" w:lineRule="auto"/>
              <w:jc w:val="both"/>
              <w:rPr>
                <w:rFonts w:ascii="Times New Roman" w:hAnsi="Times New Roman" w:cs="Times New Roman"/>
                <w:bCs/>
                <w:sz w:val="24"/>
                <w:szCs w:val="24"/>
              </w:rPr>
            </w:pPr>
            <w:r w:rsidRPr="00A11043">
              <w:rPr>
                <w:rFonts w:ascii="Times New Roman" w:hAnsi="Times New Roman" w:cs="Times New Roman"/>
                <w:bCs/>
                <w:sz w:val="24"/>
                <w:szCs w:val="24"/>
              </w:rPr>
              <w:t>1</w:t>
            </w:r>
          </w:p>
        </w:tc>
        <w:tc>
          <w:tcPr>
            <w:tcW w:w="3301" w:type="dxa"/>
          </w:tcPr>
          <w:p w14:paraId="422BF229" w14:textId="705487CF" w:rsidR="00A11043" w:rsidRPr="00A11043" w:rsidRDefault="00A11043" w:rsidP="00A11043">
            <w:pPr>
              <w:jc w:val="both"/>
              <w:rPr>
                <w:rFonts w:ascii="Times New Roman" w:hAnsi="Times New Roman" w:cs="Times New Roman"/>
                <w:bCs/>
                <w:sz w:val="24"/>
                <w:szCs w:val="24"/>
              </w:rPr>
            </w:pPr>
            <w:r w:rsidRPr="00A11043">
              <w:rPr>
                <w:rFonts w:ascii="Times New Roman" w:hAnsi="Times New Roman" w:cs="Times New Roman"/>
              </w:rPr>
              <w:t xml:space="preserve">Овладеть сущностью и пониманием смысловых функций теоретико-литературных понятий и самостоятельно использовать их </w:t>
            </w:r>
            <w:r w:rsidRPr="00A11043">
              <w:rPr>
                <w:rFonts w:ascii="Times New Roman" w:hAnsi="Times New Roman" w:cs="Times New Roman"/>
              </w:rPr>
              <w:lastRenderedPageBreak/>
              <w:t>в процессе анализа и интерпретации произведений, оформления собственных оценок и наблюдений; определять родовую и жанровую принадлежность произведения</w:t>
            </w:r>
          </w:p>
        </w:tc>
        <w:tc>
          <w:tcPr>
            <w:tcW w:w="1397" w:type="dxa"/>
            <w:shd w:val="clear" w:color="auto" w:fill="FFFFFF" w:themeFill="background1"/>
          </w:tcPr>
          <w:p w14:paraId="2AF5E823" w14:textId="17532B08" w:rsidR="00A11043" w:rsidRPr="00A11043" w:rsidRDefault="00A11043" w:rsidP="00A11043">
            <w:pPr>
              <w:spacing w:line="360" w:lineRule="auto"/>
              <w:rPr>
                <w:rFonts w:ascii="Times New Roman" w:hAnsi="Times New Roman" w:cs="Times New Roman"/>
                <w:bCs/>
                <w:sz w:val="24"/>
                <w:szCs w:val="24"/>
              </w:rPr>
            </w:pPr>
            <w:r w:rsidRPr="00A11043">
              <w:rPr>
                <w:rFonts w:ascii="Times New Roman" w:hAnsi="Times New Roman" w:cs="Times New Roman"/>
              </w:rPr>
              <w:lastRenderedPageBreak/>
              <w:t>1</w:t>
            </w:r>
          </w:p>
        </w:tc>
        <w:tc>
          <w:tcPr>
            <w:tcW w:w="1677" w:type="dxa"/>
            <w:shd w:val="clear" w:color="auto" w:fill="FFFFFF" w:themeFill="background1"/>
          </w:tcPr>
          <w:p w14:paraId="36D74701" w14:textId="77AA1834" w:rsidR="00A11043" w:rsidRPr="00A11043" w:rsidRDefault="00A11043" w:rsidP="00A11043">
            <w:pPr>
              <w:spacing w:line="360" w:lineRule="auto"/>
              <w:rPr>
                <w:rFonts w:ascii="Times New Roman" w:hAnsi="Times New Roman" w:cs="Times New Roman"/>
                <w:bCs/>
                <w:sz w:val="24"/>
                <w:szCs w:val="24"/>
              </w:rPr>
            </w:pPr>
            <w:r w:rsidRPr="00A11043">
              <w:rPr>
                <w:rFonts w:ascii="Times New Roman" w:hAnsi="Times New Roman" w:cs="Times New Roman"/>
              </w:rPr>
              <w:t>94,44</w:t>
            </w:r>
          </w:p>
        </w:tc>
        <w:tc>
          <w:tcPr>
            <w:tcW w:w="1649" w:type="dxa"/>
            <w:shd w:val="clear" w:color="auto" w:fill="FFFFFF" w:themeFill="background1"/>
          </w:tcPr>
          <w:p w14:paraId="7BCBC55B" w14:textId="71247E4F" w:rsidR="00A11043" w:rsidRPr="00A11043" w:rsidRDefault="00A11043" w:rsidP="00A11043">
            <w:pPr>
              <w:spacing w:line="360" w:lineRule="auto"/>
              <w:rPr>
                <w:rFonts w:ascii="Times New Roman" w:hAnsi="Times New Roman" w:cs="Times New Roman"/>
                <w:bCs/>
                <w:sz w:val="24"/>
                <w:szCs w:val="24"/>
              </w:rPr>
            </w:pPr>
            <w:r w:rsidRPr="00A11043">
              <w:rPr>
                <w:rFonts w:ascii="Times New Roman" w:hAnsi="Times New Roman" w:cs="Times New Roman"/>
              </w:rPr>
              <w:t>90,04</w:t>
            </w:r>
          </w:p>
        </w:tc>
      </w:tr>
      <w:tr w:rsidR="00A11043" w:rsidRPr="00A11043" w14:paraId="749634AB" w14:textId="77777777" w:rsidTr="00716B92">
        <w:tc>
          <w:tcPr>
            <w:tcW w:w="839" w:type="dxa"/>
          </w:tcPr>
          <w:p w14:paraId="0434393C" w14:textId="77777777" w:rsidR="00A11043" w:rsidRPr="00A11043" w:rsidRDefault="00A11043" w:rsidP="00A11043">
            <w:pPr>
              <w:spacing w:line="360" w:lineRule="auto"/>
              <w:jc w:val="both"/>
              <w:rPr>
                <w:rFonts w:ascii="Times New Roman" w:hAnsi="Times New Roman" w:cs="Times New Roman"/>
                <w:bCs/>
                <w:sz w:val="24"/>
                <w:szCs w:val="24"/>
              </w:rPr>
            </w:pPr>
            <w:r w:rsidRPr="00A11043">
              <w:rPr>
                <w:rFonts w:ascii="Times New Roman" w:hAnsi="Times New Roman" w:cs="Times New Roman"/>
                <w:bCs/>
                <w:sz w:val="24"/>
                <w:szCs w:val="24"/>
              </w:rPr>
              <w:t>2</w:t>
            </w:r>
          </w:p>
        </w:tc>
        <w:tc>
          <w:tcPr>
            <w:tcW w:w="3301" w:type="dxa"/>
          </w:tcPr>
          <w:p w14:paraId="628463CC" w14:textId="446743C7" w:rsidR="00A11043" w:rsidRPr="00A11043" w:rsidRDefault="00A11043" w:rsidP="00A11043">
            <w:pPr>
              <w:jc w:val="both"/>
              <w:rPr>
                <w:rFonts w:ascii="Times New Roman" w:hAnsi="Times New Roman" w:cs="Times New Roman"/>
                <w:bCs/>
                <w:sz w:val="24"/>
                <w:szCs w:val="24"/>
              </w:rPr>
            </w:pPr>
            <w:r w:rsidRPr="00A11043">
              <w:rPr>
                <w:rFonts w:ascii="Times New Roman" w:hAnsi="Times New Roman" w:cs="Times New Roman"/>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определять родовую и жанровую принадлежность произведения</w:t>
            </w:r>
          </w:p>
        </w:tc>
        <w:tc>
          <w:tcPr>
            <w:tcW w:w="1397" w:type="dxa"/>
            <w:shd w:val="clear" w:color="auto" w:fill="FFFFFF" w:themeFill="background1"/>
          </w:tcPr>
          <w:p w14:paraId="0BF5815F" w14:textId="6CA6817C" w:rsidR="00A11043" w:rsidRPr="00A11043" w:rsidRDefault="00A11043" w:rsidP="00A11043">
            <w:pPr>
              <w:spacing w:line="360" w:lineRule="auto"/>
              <w:rPr>
                <w:rFonts w:ascii="Times New Roman" w:hAnsi="Times New Roman" w:cs="Times New Roman"/>
                <w:bCs/>
                <w:sz w:val="24"/>
                <w:szCs w:val="24"/>
              </w:rPr>
            </w:pPr>
            <w:r w:rsidRPr="00A11043">
              <w:rPr>
                <w:rFonts w:ascii="Times New Roman" w:hAnsi="Times New Roman" w:cs="Times New Roman"/>
              </w:rPr>
              <w:t>1</w:t>
            </w:r>
          </w:p>
        </w:tc>
        <w:tc>
          <w:tcPr>
            <w:tcW w:w="1677" w:type="dxa"/>
            <w:shd w:val="clear" w:color="auto" w:fill="FFFFFF" w:themeFill="background1"/>
          </w:tcPr>
          <w:p w14:paraId="6470E171" w14:textId="536F8B2F" w:rsidR="00A11043" w:rsidRPr="00A11043" w:rsidRDefault="00A11043" w:rsidP="00A11043">
            <w:pPr>
              <w:spacing w:line="360" w:lineRule="auto"/>
              <w:rPr>
                <w:rFonts w:ascii="Times New Roman" w:hAnsi="Times New Roman" w:cs="Times New Roman"/>
                <w:bCs/>
                <w:sz w:val="24"/>
                <w:szCs w:val="24"/>
              </w:rPr>
            </w:pPr>
            <w:r w:rsidRPr="00A11043">
              <w:rPr>
                <w:rFonts w:ascii="Times New Roman" w:hAnsi="Times New Roman" w:cs="Times New Roman"/>
              </w:rPr>
              <w:t>100</w:t>
            </w:r>
          </w:p>
        </w:tc>
        <w:tc>
          <w:tcPr>
            <w:tcW w:w="1649" w:type="dxa"/>
            <w:shd w:val="clear" w:color="auto" w:fill="FFFFFF" w:themeFill="background1"/>
          </w:tcPr>
          <w:p w14:paraId="59859446" w14:textId="200E96E9" w:rsidR="00A11043" w:rsidRPr="00A11043" w:rsidRDefault="00A11043" w:rsidP="00A11043">
            <w:pPr>
              <w:spacing w:line="360" w:lineRule="auto"/>
              <w:rPr>
                <w:rFonts w:ascii="Times New Roman" w:hAnsi="Times New Roman" w:cs="Times New Roman"/>
                <w:bCs/>
                <w:sz w:val="24"/>
                <w:szCs w:val="24"/>
              </w:rPr>
            </w:pPr>
            <w:r w:rsidRPr="00A11043">
              <w:rPr>
                <w:rFonts w:ascii="Times New Roman" w:hAnsi="Times New Roman" w:cs="Times New Roman"/>
              </w:rPr>
              <w:t>87,84</w:t>
            </w:r>
          </w:p>
        </w:tc>
      </w:tr>
      <w:tr w:rsidR="00A11043" w:rsidRPr="00A11043" w14:paraId="2E9AEDA9" w14:textId="77777777" w:rsidTr="00F0693B">
        <w:tc>
          <w:tcPr>
            <w:tcW w:w="839" w:type="dxa"/>
          </w:tcPr>
          <w:p w14:paraId="416F6BE6" w14:textId="77777777" w:rsidR="00A11043" w:rsidRPr="00A11043" w:rsidRDefault="00A11043" w:rsidP="00A11043">
            <w:pPr>
              <w:spacing w:line="360" w:lineRule="auto"/>
              <w:jc w:val="both"/>
              <w:rPr>
                <w:rFonts w:ascii="Times New Roman" w:hAnsi="Times New Roman" w:cs="Times New Roman"/>
                <w:bCs/>
                <w:sz w:val="24"/>
                <w:szCs w:val="24"/>
              </w:rPr>
            </w:pPr>
            <w:r w:rsidRPr="00A11043">
              <w:rPr>
                <w:rFonts w:ascii="Times New Roman" w:hAnsi="Times New Roman" w:cs="Times New Roman"/>
                <w:bCs/>
                <w:sz w:val="24"/>
                <w:szCs w:val="24"/>
              </w:rPr>
              <w:t>3</w:t>
            </w:r>
          </w:p>
        </w:tc>
        <w:tc>
          <w:tcPr>
            <w:tcW w:w="3301" w:type="dxa"/>
          </w:tcPr>
          <w:p w14:paraId="6A8B200F" w14:textId="77D4DED7" w:rsidR="00A11043" w:rsidRPr="00A11043" w:rsidRDefault="00A11043" w:rsidP="00A11043">
            <w:pPr>
              <w:jc w:val="both"/>
              <w:rPr>
                <w:rFonts w:ascii="Times New Roman" w:hAnsi="Times New Roman" w:cs="Times New Roman"/>
                <w:bCs/>
                <w:sz w:val="24"/>
                <w:szCs w:val="24"/>
              </w:rPr>
            </w:pPr>
            <w:r w:rsidRPr="00A11043">
              <w:rPr>
                <w:rFonts w:ascii="Times New Roman" w:hAnsi="Times New Roman" w:cs="Times New Roman"/>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w:t>
            </w:r>
          </w:p>
        </w:tc>
        <w:tc>
          <w:tcPr>
            <w:tcW w:w="1397" w:type="dxa"/>
            <w:shd w:val="clear" w:color="auto" w:fill="FFFFFF" w:themeFill="background1"/>
          </w:tcPr>
          <w:p w14:paraId="7659C08E" w14:textId="4AC258FF" w:rsidR="00A11043" w:rsidRPr="00A11043" w:rsidRDefault="00A11043" w:rsidP="00A11043">
            <w:pPr>
              <w:spacing w:line="360" w:lineRule="auto"/>
              <w:rPr>
                <w:rFonts w:ascii="Times New Roman" w:hAnsi="Times New Roman" w:cs="Times New Roman"/>
                <w:bCs/>
                <w:sz w:val="24"/>
                <w:szCs w:val="24"/>
              </w:rPr>
            </w:pPr>
            <w:r w:rsidRPr="00A11043">
              <w:rPr>
                <w:rFonts w:ascii="Times New Roman" w:hAnsi="Times New Roman" w:cs="Times New Roman"/>
              </w:rPr>
              <w:t>1</w:t>
            </w:r>
          </w:p>
        </w:tc>
        <w:tc>
          <w:tcPr>
            <w:tcW w:w="1677" w:type="dxa"/>
            <w:shd w:val="clear" w:color="auto" w:fill="FFFFFF" w:themeFill="background1"/>
          </w:tcPr>
          <w:p w14:paraId="6C3CF102" w14:textId="793B737F" w:rsidR="00A11043" w:rsidRPr="00A11043" w:rsidRDefault="00A11043" w:rsidP="00A11043">
            <w:pPr>
              <w:spacing w:line="360" w:lineRule="auto"/>
              <w:rPr>
                <w:rFonts w:ascii="Times New Roman" w:hAnsi="Times New Roman" w:cs="Times New Roman"/>
                <w:bCs/>
                <w:sz w:val="24"/>
                <w:szCs w:val="24"/>
              </w:rPr>
            </w:pPr>
            <w:r w:rsidRPr="00A11043">
              <w:rPr>
                <w:rFonts w:ascii="Times New Roman" w:hAnsi="Times New Roman" w:cs="Times New Roman"/>
              </w:rPr>
              <w:t>100</w:t>
            </w:r>
          </w:p>
        </w:tc>
        <w:tc>
          <w:tcPr>
            <w:tcW w:w="1649" w:type="dxa"/>
            <w:shd w:val="clear" w:color="auto" w:fill="FFFFFF" w:themeFill="background1"/>
          </w:tcPr>
          <w:p w14:paraId="78F6C971" w14:textId="6AC02602" w:rsidR="00A11043" w:rsidRPr="00A11043" w:rsidRDefault="00A11043" w:rsidP="00A11043">
            <w:pPr>
              <w:spacing w:line="360" w:lineRule="auto"/>
              <w:rPr>
                <w:rFonts w:ascii="Times New Roman" w:hAnsi="Times New Roman" w:cs="Times New Roman"/>
                <w:bCs/>
                <w:sz w:val="24"/>
                <w:szCs w:val="24"/>
              </w:rPr>
            </w:pPr>
            <w:r w:rsidRPr="00A11043">
              <w:rPr>
                <w:rFonts w:ascii="Times New Roman" w:hAnsi="Times New Roman" w:cs="Times New Roman"/>
              </w:rPr>
              <w:t>89,73</w:t>
            </w:r>
          </w:p>
        </w:tc>
      </w:tr>
      <w:tr w:rsidR="00A11043" w:rsidRPr="00A11043" w14:paraId="38BC31AC" w14:textId="77777777" w:rsidTr="00716B92">
        <w:tc>
          <w:tcPr>
            <w:tcW w:w="839" w:type="dxa"/>
          </w:tcPr>
          <w:p w14:paraId="089C3EBF" w14:textId="77777777" w:rsidR="00A11043" w:rsidRPr="00A11043" w:rsidRDefault="00A11043" w:rsidP="00A11043">
            <w:pPr>
              <w:spacing w:line="360" w:lineRule="auto"/>
              <w:jc w:val="both"/>
              <w:rPr>
                <w:rFonts w:ascii="Times New Roman" w:hAnsi="Times New Roman" w:cs="Times New Roman"/>
                <w:bCs/>
                <w:sz w:val="24"/>
                <w:szCs w:val="24"/>
              </w:rPr>
            </w:pPr>
            <w:r w:rsidRPr="00A11043">
              <w:rPr>
                <w:rFonts w:ascii="Times New Roman" w:hAnsi="Times New Roman" w:cs="Times New Roman"/>
                <w:bCs/>
                <w:sz w:val="24"/>
                <w:szCs w:val="24"/>
              </w:rPr>
              <w:t>4</w:t>
            </w:r>
          </w:p>
        </w:tc>
        <w:tc>
          <w:tcPr>
            <w:tcW w:w="3301" w:type="dxa"/>
          </w:tcPr>
          <w:p w14:paraId="6D1FCA66" w14:textId="3D996A0D" w:rsidR="00A11043" w:rsidRPr="00A11043" w:rsidRDefault="00A11043" w:rsidP="00A11043">
            <w:pPr>
              <w:jc w:val="both"/>
              <w:rPr>
                <w:rFonts w:ascii="Times New Roman" w:hAnsi="Times New Roman" w:cs="Times New Roman"/>
                <w:bCs/>
                <w:sz w:val="24"/>
                <w:szCs w:val="24"/>
              </w:rPr>
            </w:pPr>
            <w:r w:rsidRPr="00A11043">
              <w:rPr>
                <w:rFonts w:ascii="Times New Roman" w:hAnsi="Times New Roman" w:cs="Times New Roman"/>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определять родовую и жанровую принадлежность произведения; анализировать произведение в единстве формы и содержания; выявлять основные особенности языка художественного произведения, поэтической и прозаической речи</w:t>
            </w:r>
          </w:p>
        </w:tc>
        <w:tc>
          <w:tcPr>
            <w:tcW w:w="1397" w:type="dxa"/>
            <w:shd w:val="clear" w:color="auto" w:fill="FFFFFF" w:themeFill="background1"/>
          </w:tcPr>
          <w:p w14:paraId="77A4A0EA" w14:textId="1CDD1EA8" w:rsidR="00A11043" w:rsidRPr="00A11043" w:rsidRDefault="00A11043" w:rsidP="00A11043">
            <w:pPr>
              <w:spacing w:line="360" w:lineRule="auto"/>
              <w:rPr>
                <w:rFonts w:ascii="Times New Roman" w:hAnsi="Times New Roman" w:cs="Times New Roman"/>
                <w:bCs/>
                <w:sz w:val="24"/>
                <w:szCs w:val="24"/>
              </w:rPr>
            </w:pPr>
            <w:r w:rsidRPr="00A11043">
              <w:rPr>
                <w:rFonts w:ascii="Times New Roman" w:hAnsi="Times New Roman" w:cs="Times New Roman"/>
              </w:rPr>
              <w:t>2</w:t>
            </w:r>
          </w:p>
        </w:tc>
        <w:tc>
          <w:tcPr>
            <w:tcW w:w="1677" w:type="dxa"/>
            <w:shd w:val="clear" w:color="auto" w:fill="FFFFFF" w:themeFill="background1"/>
          </w:tcPr>
          <w:p w14:paraId="01BE2693" w14:textId="78CABEC7" w:rsidR="00A11043" w:rsidRPr="00A11043" w:rsidRDefault="00A11043" w:rsidP="00A11043">
            <w:pPr>
              <w:spacing w:line="360" w:lineRule="auto"/>
              <w:rPr>
                <w:rFonts w:ascii="Times New Roman" w:hAnsi="Times New Roman" w:cs="Times New Roman"/>
                <w:bCs/>
                <w:sz w:val="24"/>
                <w:szCs w:val="24"/>
              </w:rPr>
            </w:pPr>
            <w:r w:rsidRPr="00A11043">
              <w:rPr>
                <w:rFonts w:ascii="Times New Roman" w:hAnsi="Times New Roman" w:cs="Times New Roman"/>
              </w:rPr>
              <w:t>86,11</w:t>
            </w:r>
          </w:p>
        </w:tc>
        <w:tc>
          <w:tcPr>
            <w:tcW w:w="1649" w:type="dxa"/>
            <w:shd w:val="clear" w:color="auto" w:fill="FFFFFF" w:themeFill="background1"/>
          </w:tcPr>
          <w:p w14:paraId="76DA88BA" w14:textId="687F11DC" w:rsidR="00A11043" w:rsidRPr="00A11043" w:rsidRDefault="00A11043" w:rsidP="00A11043">
            <w:pPr>
              <w:spacing w:line="360" w:lineRule="auto"/>
              <w:rPr>
                <w:rFonts w:ascii="Times New Roman" w:hAnsi="Times New Roman" w:cs="Times New Roman"/>
                <w:bCs/>
                <w:sz w:val="24"/>
                <w:szCs w:val="24"/>
              </w:rPr>
            </w:pPr>
            <w:r w:rsidRPr="00A11043">
              <w:rPr>
                <w:rFonts w:ascii="Times New Roman" w:hAnsi="Times New Roman" w:cs="Times New Roman"/>
              </w:rPr>
              <w:t>72,39</w:t>
            </w:r>
          </w:p>
        </w:tc>
      </w:tr>
      <w:tr w:rsidR="00A11043" w:rsidRPr="00A11043" w14:paraId="0883FC47" w14:textId="77777777" w:rsidTr="00716B92">
        <w:tc>
          <w:tcPr>
            <w:tcW w:w="839" w:type="dxa"/>
          </w:tcPr>
          <w:p w14:paraId="26CA65D5" w14:textId="569DD1B6" w:rsidR="00A11043" w:rsidRPr="00A11043" w:rsidRDefault="00A11043" w:rsidP="00A11043">
            <w:pPr>
              <w:spacing w:line="360" w:lineRule="auto"/>
              <w:jc w:val="both"/>
              <w:rPr>
                <w:rFonts w:ascii="Times New Roman" w:hAnsi="Times New Roman" w:cs="Times New Roman"/>
                <w:bCs/>
                <w:sz w:val="24"/>
                <w:szCs w:val="24"/>
              </w:rPr>
            </w:pPr>
            <w:r w:rsidRPr="00A11043">
              <w:rPr>
                <w:rFonts w:ascii="Times New Roman" w:hAnsi="Times New Roman" w:cs="Times New Roman"/>
                <w:bCs/>
                <w:sz w:val="24"/>
                <w:szCs w:val="24"/>
              </w:rPr>
              <w:t>5</w:t>
            </w:r>
            <w:r>
              <w:rPr>
                <w:rFonts w:ascii="Times New Roman" w:hAnsi="Times New Roman" w:cs="Times New Roman"/>
                <w:bCs/>
                <w:sz w:val="24"/>
                <w:szCs w:val="24"/>
              </w:rPr>
              <w:t>К1</w:t>
            </w:r>
          </w:p>
        </w:tc>
        <w:tc>
          <w:tcPr>
            <w:tcW w:w="3301" w:type="dxa"/>
          </w:tcPr>
          <w:p w14:paraId="3DB167C2" w14:textId="7CF79A5B" w:rsidR="00A11043" w:rsidRPr="00A11043" w:rsidRDefault="00A11043" w:rsidP="00A11043">
            <w:pPr>
              <w:jc w:val="both"/>
              <w:rPr>
                <w:rFonts w:ascii="Times New Roman" w:hAnsi="Times New Roman" w:cs="Times New Roman"/>
                <w:bCs/>
                <w:sz w:val="24"/>
                <w:szCs w:val="24"/>
              </w:rPr>
            </w:pPr>
            <w:r w:rsidRPr="00A11043">
              <w:rPr>
                <w:rFonts w:ascii="Times New Roman" w:hAnsi="Times New Roman" w:cs="Times New Roman"/>
              </w:rPr>
              <w:t>Проводить самостоятельный смысловой и эстетический анализ произведений фольклора и художественной литературы</w:t>
            </w:r>
          </w:p>
        </w:tc>
        <w:tc>
          <w:tcPr>
            <w:tcW w:w="1397" w:type="dxa"/>
            <w:shd w:val="clear" w:color="auto" w:fill="FFFFFF" w:themeFill="background1"/>
          </w:tcPr>
          <w:p w14:paraId="59E64CF9" w14:textId="69EDDBB6" w:rsidR="00A11043" w:rsidRPr="00A11043" w:rsidRDefault="00A11043" w:rsidP="00A11043">
            <w:pPr>
              <w:spacing w:line="360" w:lineRule="auto"/>
              <w:rPr>
                <w:rFonts w:ascii="Times New Roman" w:hAnsi="Times New Roman" w:cs="Times New Roman"/>
                <w:bCs/>
                <w:sz w:val="24"/>
                <w:szCs w:val="24"/>
              </w:rPr>
            </w:pPr>
            <w:r w:rsidRPr="00A11043">
              <w:rPr>
                <w:rFonts w:ascii="Times New Roman" w:hAnsi="Times New Roman" w:cs="Times New Roman"/>
              </w:rPr>
              <w:t>2</w:t>
            </w:r>
          </w:p>
        </w:tc>
        <w:tc>
          <w:tcPr>
            <w:tcW w:w="1677" w:type="dxa"/>
            <w:shd w:val="clear" w:color="auto" w:fill="FFFFFF" w:themeFill="background1"/>
          </w:tcPr>
          <w:p w14:paraId="7323E1F1" w14:textId="1505CB03" w:rsidR="00A11043" w:rsidRPr="00A11043" w:rsidRDefault="00A11043" w:rsidP="00A11043">
            <w:pPr>
              <w:spacing w:line="360" w:lineRule="auto"/>
              <w:rPr>
                <w:rFonts w:ascii="Times New Roman" w:hAnsi="Times New Roman" w:cs="Times New Roman"/>
                <w:bCs/>
                <w:sz w:val="24"/>
                <w:szCs w:val="24"/>
              </w:rPr>
            </w:pPr>
            <w:r w:rsidRPr="00A11043">
              <w:rPr>
                <w:rFonts w:ascii="Times New Roman" w:hAnsi="Times New Roman" w:cs="Times New Roman"/>
              </w:rPr>
              <w:t>91,67</w:t>
            </w:r>
          </w:p>
        </w:tc>
        <w:tc>
          <w:tcPr>
            <w:tcW w:w="1649" w:type="dxa"/>
            <w:shd w:val="clear" w:color="auto" w:fill="FFFFFF" w:themeFill="background1"/>
          </w:tcPr>
          <w:p w14:paraId="429FD38F" w14:textId="6DDD1DC7" w:rsidR="00A11043" w:rsidRPr="00A11043" w:rsidRDefault="00A11043" w:rsidP="00A11043">
            <w:pPr>
              <w:spacing w:line="360" w:lineRule="auto"/>
              <w:rPr>
                <w:rFonts w:ascii="Times New Roman" w:hAnsi="Times New Roman" w:cs="Times New Roman"/>
                <w:bCs/>
                <w:sz w:val="24"/>
                <w:szCs w:val="24"/>
              </w:rPr>
            </w:pPr>
            <w:r w:rsidRPr="00A11043">
              <w:rPr>
                <w:rFonts w:ascii="Times New Roman" w:hAnsi="Times New Roman" w:cs="Times New Roman"/>
              </w:rPr>
              <w:t>70,37</w:t>
            </w:r>
          </w:p>
        </w:tc>
      </w:tr>
      <w:tr w:rsidR="00A11043" w:rsidRPr="00A11043" w14:paraId="444295C7" w14:textId="77777777" w:rsidTr="00716B92">
        <w:tc>
          <w:tcPr>
            <w:tcW w:w="839" w:type="dxa"/>
          </w:tcPr>
          <w:p w14:paraId="4A71F5C7" w14:textId="1519CADF" w:rsidR="00A11043" w:rsidRPr="00A11043" w:rsidRDefault="00A11043" w:rsidP="00A11043">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5К2</w:t>
            </w:r>
          </w:p>
        </w:tc>
        <w:tc>
          <w:tcPr>
            <w:tcW w:w="3301" w:type="dxa"/>
          </w:tcPr>
          <w:p w14:paraId="10EE9FCC" w14:textId="0BBBB499" w:rsidR="00A11043" w:rsidRPr="00A11043" w:rsidRDefault="00A11043" w:rsidP="00A11043">
            <w:pPr>
              <w:jc w:val="both"/>
              <w:rPr>
                <w:rFonts w:ascii="Times New Roman" w:hAnsi="Times New Roman" w:cs="Times New Roman"/>
                <w:bCs/>
                <w:sz w:val="24"/>
                <w:szCs w:val="24"/>
              </w:rPr>
            </w:pPr>
            <w:r w:rsidRPr="00A11043">
              <w:rPr>
                <w:rFonts w:ascii="Times New Roman" w:hAnsi="Times New Roman" w:cs="Times New Roman"/>
              </w:rPr>
              <w:t xml:space="preserve">Писать сочинение-рассуждение по заданной теме с опорой на прочитанные произведения </w:t>
            </w:r>
          </w:p>
        </w:tc>
        <w:tc>
          <w:tcPr>
            <w:tcW w:w="1397" w:type="dxa"/>
            <w:shd w:val="clear" w:color="auto" w:fill="FFFFFF" w:themeFill="background1"/>
          </w:tcPr>
          <w:p w14:paraId="2D751A0B" w14:textId="6512B64C" w:rsidR="00A11043" w:rsidRPr="00A11043" w:rsidRDefault="00A11043" w:rsidP="00A11043">
            <w:pPr>
              <w:spacing w:line="360" w:lineRule="auto"/>
              <w:rPr>
                <w:rFonts w:ascii="Times New Roman" w:hAnsi="Times New Roman" w:cs="Times New Roman"/>
                <w:bCs/>
                <w:sz w:val="24"/>
                <w:szCs w:val="24"/>
              </w:rPr>
            </w:pPr>
            <w:r w:rsidRPr="00A11043">
              <w:rPr>
                <w:rFonts w:ascii="Times New Roman" w:hAnsi="Times New Roman" w:cs="Times New Roman"/>
              </w:rPr>
              <w:t>2</w:t>
            </w:r>
          </w:p>
        </w:tc>
        <w:tc>
          <w:tcPr>
            <w:tcW w:w="1677" w:type="dxa"/>
            <w:shd w:val="clear" w:color="auto" w:fill="FFFFFF" w:themeFill="background1"/>
          </w:tcPr>
          <w:p w14:paraId="0074F609" w14:textId="1A49E92A" w:rsidR="00A11043" w:rsidRPr="00A11043" w:rsidRDefault="00A11043" w:rsidP="00A11043">
            <w:pPr>
              <w:spacing w:line="360" w:lineRule="auto"/>
              <w:rPr>
                <w:rFonts w:ascii="Times New Roman" w:hAnsi="Times New Roman" w:cs="Times New Roman"/>
                <w:bCs/>
                <w:sz w:val="24"/>
                <w:szCs w:val="24"/>
              </w:rPr>
            </w:pPr>
            <w:r w:rsidRPr="00A11043">
              <w:rPr>
                <w:rFonts w:ascii="Times New Roman" w:hAnsi="Times New Roman" w:cs="Times New Roman"/>
              </w:rPr>
              <w:t>72,22</w:t>
            </w:r>
          </w:p>
        </w:tc>
        <w:tc>
          <w:tcPr>
            <w:tcW w:w="1649" w:type="dxa"/>
            <w:shd w:val="clear" w:color="auto" w:fill="FFFFFF" w:themeFill="background1"/>
          </w:tcPr>
          <w:p w14:paraId="220F692D" w14:textId="56CC5AF8" w:rsidR="00A11043" w:rsidRPr="00A11043" w:rsidRDefault="00A11043" w:rsidP="00A11043">
            <w:pPr>
              <w:spacing w:line="360" w:lineRule="auto"/>
              <w:rPr>
                <w:rFonts w:ascii="Times New Roman" w:hAnsi="Times New Roman" w:cs="Times New Roman"/>
                <w:bCs/>
                <w:sz w:val="24"/>
                <w:szCs w:val="24"/>
              </w:rPr>
            </w:pPr>
            <w:r w:rsidRPr="00A11043">
              <w:rPr>
                <w:rFonts w:ascii="Times New Roman" w:hAnsi="Times New Roman" w:cs="Times New Roman"/>
              </w:rPr>
              <w:t>59,85</w:t>
            </w:r>
          </w:p>
        </w:tc>
      </w:tr>
      <w:tr w:rsidR="00A11043" w:rsidRPr="00A11043" w14:paraId="1B5C6325" w14:textId="77777777" w:rsidTr="00716B92">
        <w:tc>
          <w:tcPr>
            <w:tcW w:w="839" w:type="dxa"/>
          </w:tcPr>
          <w:p w14:paraId="4978BBA3" w14:textId="71928806" w:rsidR="00A11043" w:rsidRPr="00A11043" w:rsidRDefault="00A11043" w:rsidP="00A11043">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5К3</w:t>
            </w:r>
          </w:p>
        </w:tc>
        <w:tc>
          <w:tcPr>
            <w:tcW w:w="3301" w:type="dxa"/>
          </w:tcPr>
          <w:p w14:paraId="37C3312F" w14:textId="4BA95D40" w:rsidR="00A11043" w:rsidRPr="00A11043" w:rsidRDefault="00A11043" w:rsidP="00A11043">
            <w:pPr>
              <w:jc w:val="both"/>
              <w:rPr>
                <w:rFonts w:ascii="Times New Roman" w:hAnsi="Times New Roman" w:cs="Times New Roman"/>
                <w:bCs/>
                <w:sz w:val="24"/>
                <w:szCs w:val="24"/>
              </w:rPr>
            </w:pPr>
            <w:r w:rsidRPr="00A11043">
              <w:rPr>
                <w:rFonts w:ascii="Times New Roman" w:hAnsi="Times New Roman" w:cs="Times New Roman"/>
              </w:rPr>
              <w:t xml:space="preserve">Создавать письменные высказывания разных жанров (объемом не менее 50 слов) </w:t>
            </w:r>
          </w:p>
        </w:tc>
        <w:tc>
          <w:tcPr>
            <w:tcW w:w="1397" w:type="dxa"/>
            <w:shd w:val="clear" w:color="auto" w:fill="FFFFFF" w:themeFill="background1"/>
          </w:tcPr>
          <w:p w14:paraId="5642B12A" w14:textId="19E87201" w:rsidR="00A11043" w:rsidRPr="00A11043" w:rsidRDefault="00A11043" w:rsidP="00A11043">
            <w:pPr>
              <w:spacing w:line="360" w:lineRule="auto"/>
              <w:rPr>
                <w:rFonts w:ascii="Times New Roman" w:hAnsi="Times New Roman" w:cs="Times New Roman"/>
                <w:bCs/>
                <w:sz w:val="24"/>
                <w:szCs w:val="24"/>
              </w:rPr>
            </w:pPr>
            <w:r w:rsidRPr="00A11043">
              <w:rPr>
                <w:rFonts w:ascii="Times New Roman" w:hAnsi="Times New Roman" w:cs="Times New Roman"/>
              </w:rPr>
              <w:t>1</w:t>
            </w:r>
          </w:p>
        </w:tc>
        <w:tc>
          <w:tcPr>
            <w:tcW w:w="1677" w:type="dxa"/>
            <w:shd w:val="clear" w:color="auto" w:fill="FFFFFF" w:themeFill="background1"/>
          </w:tcPr>
          <w:p w14:paraId="579370F9" w14:textId="2082B724" w:rsidR="00A11043" w:rsidRPr="00A11043" w:rsidRDefault="00A11043" w:rsidP="00A11043">
            <w:pPr>
              <w:spacing w:line="360" w:lineRule="auto"/>
              <w:rPr>
                <w:rFonts w:ascii="Times New Roman" w:hAnsi="Times New Roman" w:cs="Times New Roman"/>
                <w:bCs/>
                <w:sz w:val="24"/>
                <w:szCs w:val="24"/>
              </w:rPr>
            </w:pPr>
            <w:r w:rsidRPr="00A11043">
              <w:rPr>
                <w:rFonts w:ascii="Times New Roman" w:hAnsi="Times New Roman" w:cs="Times New Roman"/>
              </w:rPr>
              <w:t>100</w:t>
            </w:r>
          </w:p>
        </w:tc>
        <w:tc>
          <w:tcPr>
            <w:tcW w:w="1649" w:type="dxa"/>
            <w:shd w:val="clear" w:color="auto" w:fill="FFFFFF" w:themeFill="background1"/>
          </w:tcPr>
          <w:p w14:paraId="4E61DCB1" w14:textId="78CAC9B6" w:rsidR="00A11043" w:rsidRPr="00A11043" w:rsidRDefault="00A11043" w:rsidP="00A11043">
            <w:pPr>
              <w:spacing w:line="360" w:lineRule="auto"/>
              <w:rPr>
                <w:rFonts w:ascii="Times New Roman" w:hAnsi="Times New Roman" w:cs="Times New Roman"/>
                <w:bCs/>
                <w:sz w:val="24"/>
                <w:szCs w:val="24"/>
              </w:rPr>
            </w:pPr>
            <w:r w:rsidRPr="00A11043">
              <w:rPr>
                <w:rFonts w:ascii="Times New Roman" w:hAnsi="Times New Roman" w:cs="Times New Roman"/>
              </w:rPr>
              <w:t>79,09</w:t>
            </w:r>
          </w:p>
        </w:tc>
      </w:tr>
      <w:tr w:rsidR="00A11043" w:rsidRPr="00A11043" w14:paraId="2E4A272F" w14:textId="77777777" w:rsidTr="00A11043">
        <w:trPr>
          <w:trHeight w:val="697"/>
        </w:trPr>
        <w:tc>
          <w:tcPr>
            <w:tcW w:w="839" w:type="dxa"/>
          </w:tcPr>
          <w:p w14:paraId="42544B0C" w14:textId="02A039C2" w:rsidR="00A11043" w:rsidRPr="00A11043" w:rsidRDefault="007334B3" w:rsidP="00A11043">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6К1</w:t>
            </w:r>
          </w:p>
        </w:tc>
        <w:tc>
          <w:tcPr>
            <w:tcW w:w="3301" w:type="dxa"/>
          </w:tcPr>
          <w:p w14:paraId="36CFE593" w14:textId="437697C5" w:rsidR="00A11043" w:rsidRPr="00A11043" w:rsidRDefault="00A11043" w:rsidP="00A11043">
            <w:pPr>
              <w:jc w:val="both"/>
              <w:rPr>
                <w:rFonts w:ascii="Times New Roman" w:hAnsi="Times New Roman" w:cs="Times New Roman"/>
                <w:sz w:val="24"/>
                <w:szCs w:val="24"/>
              </w:rPr>
            </w:pPr>
            <w:r w:rsidRPr="00A11043">
              <w:rPr>
                <w:rFonts w:ascii="Times New Roman" w:hAnsi="Times New Roman" w:cs="Times New Roman"/>
              </w:rPr>
              <w:t xml:space="preserve">Воспринимать, анализировать, интерпретировать и оценивать прочитанное (с учетом </w:t>
            </w:r>
            <w:r w:rsidRPr="00A11043">
              <w:rPr>
                <w:rFonts w:ascii="Times New Roman" w:hAnsi="Times New Roman" w:cs="Times New Roman"/>
              </w:rPr>
              <w:lastRenderedPageBreak/>
              <w:t>литературного развития обучающихся)</w:t>
            </w:r>
          </w:p>
        </w:tc>
        <w:tc>
          <w:tcPr>
            <w:tcW w:w="1397" w:type="dxa"/>
            <w:shd w:val="clear" w:color="auto" w:fill="D9D9D9" w:themeFill="background1" w:themeFillShade="D9"/>
          </w:tcPr>
          <w:p w14:paraId="60A7068D" w14:textId="056A5587" w:rsidR="00A11043" w:rsidRPr="00A11043" w:rsidRDefault="00A11043" w:rsidP="00A11043">
            <w:pPr>
              <w:spacing w:line="360" w:lineRule="auto"/>
              <w:rPr>
                <w:rFonts w:ascii="Times New Roman" w:hAnsi="Times New Roman" w:cs="Times New Roman"/>
                <w:bCs/>
                <w:sz w:val="24"/>
                <w:szCs w:val="24"/>
              </w:rPr>
            </w:pPr>
            <w:r w:rsidRPr="00A11043">
              <w:rPr>
                <w:rFonts w:ascii="Times New Roman" w:hAnsi="Times New Roman" w:cs="Times New Roman"/>
              </w:rPr>
              <w:lastRenderedPageBreak/>
              <w:t>2</w:t>
            </w:r>
          </w:p>
        </w:tc>
        <w:tc>
          <w:tcPr>
            <w:tcW w:w="1677" w:type="dxa"/>
            <w:shd w:val="clear" w:color="auto" w:fill="FFFFFF" w:themeFill="background1"/>
          </w:tcPr>
          <w:p w14:paraId="02B33A60" w14:textId="51B8B379" w:rsidR="00A11043" w:rsidRPr="00A11043" w:rsidRDefault="00A11043" w:rsidP="00A11043">
            <w:pPr>
              <w:spacing w:line="360" w:lineRule="auto"/>
              <w:rPr>
                <w:rFonts w:ascii="Times New Roman" w:hAnsi="Times New Roman" w:cs="Times New Roman"/>
                <w:bCs/>
                <w:sz w:val="24"/>
                <w:szCs w:val="24"/>
              </w:rPr>
            </w:pPr>
            <w:r w:rsidRPr="00A11043">
              <w:rPr>
                <w:rFonts w:ascii="Times New Roman" w:hAnsi="Times New Roman" w:cs="Times New Roman"/>
              </w:rPr>
              <w:t>83,33</w:t>
            </w:r>
          </w:p>
        </w:tc>
        <w:tc>
          <w:tcPr>
            <w:tcW w:w="1649" w:type="dxa"/>
            <w:shd w:val="clear" w:color="auto" w:fill="FFFFFF" w:themeFill="background1"/>
          </w:tcPr>
          <w:p w14:paraId="30D31E9C" w14:textId="16A9415B" w:rsidR="00A11043" w:rsidRPr="00A11043" w:rsidRDefault="00A11043" w:rsidP="00A11043">
            <w:pPr>
              <w:spacing w:line="360" w:lineRule="auto"/>
              <w:rPr>
                <w:rFonts w:ascii="Times New Roman" w:hAnsi="Times New Roman" w:cs="Times New Roman"/>
                <w:bCs/>
                <w:sz w:val="24"/>
                <w:szCs w:val="24"/>
              </w:rPr>
            </w:pPr>
            <w:r w:rsidRPr="00A11043">
              <w:rPr>
                <w:rFonts w:ascii="Times New Roman" w:hAnsi="Times New Roman" w:cs="Times New Roman"/>
              </w:rPr>
              <w:t>61,51</w:t>
            </w:r>
          </w:p>
        </w:tc>
      </w:tr>
      <w:tr w:rsidR="00A11043" w:rsidRPr="00A11043" w14:paraId="53AEFF44" w14:textId="77777777" w:rsidTr="00A11043">
        <w:trPr>
          <w:trHeight w:val="824"/>
        </w:trPr>
        <w:tc>
          <w:tcPr>
            <w:tcW w:w="839" w:type="dxa"/>
          </w:tcPr>
          <w:p w14:paraId="6DCDFEC1" w14:textId="48DBA232" w:rsidR="00A11043" w:rsidRPr="00A11043" w:rsidRDefault="007334B3" w:rsidP="00A11043">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6К2</w:t>
            </w:r>
          </w:p>
        </w:tc>
        <w:tc>
          <w:tcPr>
            <w:tcW w:w="3301" w:type="dxa"/>
          </w:tcPr>
          <w:p w14:paraId="12B3134C" w14:textId="4F64A130" w:rsidR="00A11043" w:rsidRPr="00A11043" w:rsidRDefault="00A11043" w:rsidP="00A11043">
            <w:pPr>
              <w:jc w:val="both"/>
              <w:rPr>
                <w:rFonts w:ascii="Times New Roman" w:hAnsi="Times New Roman" w:cs="Times New Roman"/>
                <w:sz w:val="24"/>
                <w:szCs w:val="24"/>
              </w:rPr>
            </w:pPr>
            <w:r w:rsidRPr="00A11043">
              <w:rPr>
                <w:rFonts w:ascii="Times New Roman" w:hAnsi="Times New Roman" w:cs="Times New Roman"/>
              </w:rPr>
              <w:t>Писать сочинение-рассуждение по заданной теме с опорой на прочитанные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w:t>
            </w:r>
          </w:p>
        </w:tc>
        <w:tc>
          <w:tcPr>
            <w:tcW w:w="1397" w:type="dxa"/>
            <w:shd w:val="clear" w:color="auto" w:fill="D9D9D9" w:themeFill="background1" w:themeFillShade="D9"/>
          </w:tcPr>
          <w:p w14:paraId="7AF814B6" w14:textId="5B5FC241" w:rsidR="00A11043" w:rsidRPr="00A11043" w:rsidRDefault="00A11043" w:rsidP="00A11043">
            <w:pPr>
              <w:spacing w:line="360" w:lineRule="auto"/>
              <w:rPr>
                <w:rFonts w:ascii="Times New Roman" w:hAnsi="Times New Roman" w:cs="Times New Roman"/>
                <w:bCs/>
                <w:sz w:val="24"/>
                <w:szCs w:val="24"/>
              </w:rPr>
            </w:pPr>
            <w:r w:rsidRPr="00A11043">
              <w:rPr>
                <w:rFonts w:ascii="Times New Roman" w:hAnsi="Times New Roman" w:cs="Times New Roman"/>
              </w:rPr>
              <w:t>2</w:t>
            </w:r>
          </w:p>
        </w:tc>
        <w:tc>
          <w:tcPr>
            <w:tcW w:w="1677" w:type="dxa"/>
            <w:shd w:val="clear" w:color="auto" w:fill="FFFFFF" w:themeFill="background1"/>
          </w:tcPr>
          <w:p w14:paraId="1A3F7C9C" w14:textId="35CA092A" w:rsidR="00A11043" w:rsidRPr="00A11043" w:rsidRDefault="00A11043" w:rsidP="00A11043">
            <w:pPr>
              <w:spacing w:line="360" w:lineRule="auto"/>
              <w:rPr>
                <w:rFonts w:ascii="Times New Roman" w:hAnsi="Times New Roman" w:cs="Times New Roman"/>
                <w:bCs/>
                <w:sz w:val="24"/>
                <w:szCs w:val="24"/>
              </w:rPr>
            </w:pPr>
            <w:r w:rsidRPr="00A11043">
              <w:rPr>
                <w:rFonts w:ascii="Times New Roman" w:hAnsi="Times New Roman" w:cs="Times New Roman"/>
              </w:rPr>
              <w:t>69,44</w:t>
            </w:r>
          </w:p>
        </w:tc>
        <w:tc>
          <w:tcPr>
            <w:tcW w:w="1649" w:type="dxa"/>
            <w:shd w:val="clear" w:color="auto" w:fill="FFFFFF" w:themeFill="background1"/>
          </w:tcPr>
          <w:p w14:paraId="109C3521" w14:textId="763D0BCF" w:rsidR="00A11043" w:rsidRPr="00A11043" w:rsidRDefault="00A11043" w:rsidP="00A11043">
            <w:pPr>
              <w:spacing w:line="360" w:lineRule="auto"/>
              <w:rPr>
                <w:rFonts w:ascii="Times New Roman" w:hAnsi="Times New Roman" w:cs="Times New Roman"/>
                <w:bCs/>
                <w:sz w:val="24"/>
                <w:szCs w:val="24"/>
              </w:rPr>
            </w:pPr>
            <w:r w:rsidRPr="00A11043">
              <w:rPr>
                <w:rFonts w:ascii="Times New Roman" w:hAnsi="Times New Roman" w:cs="Times New Roman"/>
              </w:rPr>
              <w:t>50,65</w:t>
            </w:r>
          </w:p>
        </w:tc>
      </w:tr>
      <w:tr w:rsidR="00A11043" w:rsidRPr="00A11043" w14:paraId="26CFACFE" w14:textId="77777777" w:rsidTr="00A11043">
        <w:trPr>
          <w:trHeight w:val="415"/>
        </w:trPr>
        <w:tc>
          <w:tcPr>
            <w:tcW w:w="839" w:type="dxa"/>
          </w:tcPr>
          <w:p w14:paraId="7B83AA18" w14:textId="0B593EF9" w:rsidR="00A11043" w:rsidRPr="00A11043" w:rsidRDefault="007334B3" w:rsidP="00A11043">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6К3</w:t>
            </w:r>
          </w:p>
        </w:tc>
        <w:tc>
          <w:tcPr>
            <w:tcW w:w="3301" w:type="dxa"/>
          </w:tcPr>
          <w:p w14:paraId="0521451F" w14:textId="2D4076B4" w:rsidR="00A11043" w:rsidRPr="00A11043" w:rsidRDefault="00A11043" w:rsidP="00A11043">
            <w:pPr>
              <w:jc w:val="both"/>
              <w:rPr>
                <w:rFonts w:ascii="Times New Roman" w:hAnsi="Times New Roman" w:cs="Times New Roman"/>
                <w:sz w:val="24"/>
                <w:szCs w:val="24"/>
              </w:rPr>
            </w:pPr>
            <w:r w:rsidRPr="00A11043">
              <w:rPr>
                <w:rFonts w:ascii="Times New Roman" w:hAnsi="Times New Roman" w:cs="Times New Roman"/>
              </w:rPr>
              <w:t>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w:t>
            </w:r>
          </w:p>
        </w:tc>
        <w:tc>
          <w:tcPr>
            <w:tcW w:w="1397" w:type="dxa"/>
            <w:shd w:val="clear" w:color="auto" w:fill="D9D9D9" w:themeFill="background1" w:themeFillShade="D9"/>
          </w:tcPr>
          <w:p w14:paraId="6865670A" w14:textId="03AC29E2" w:rsidR="00A11043" w:rsidRPr="00A11043" w:rsidRDefault="00A11043" w:rsidP="00A11043">
            <w:pPr>
              <w:spacing w:line="360" w:lineRule="auto"/>
              <w:rPr>
                <w:rFonts w:ascii="Times New Roman" w:hAnsi="Times New Roman" w:cs="Times New Roman"/>
                <w:bCs/>
                <w:sz w:val="24"/>
                <w:szCs w:val="24"/>
              </w:rPr>
            </w:pPr>
            <w:r w:rsidRPr="00A11043">
              <w:rPr>
                <w:rFonts w:ascii="Times New Roman" w:hAnsi="Times New Roman" w:cs="Times New Roman"/>
              </w:rPr>
              <w:t>2</w:t>
            </w:r>
          </w:p>
        </w:tc>
        <w:tc>
          <w:tcPr>
            <w:tcW w:w="1677" w:type="dxa"/>
            <w:shd w:val="clear" w:color="auto" w:fill="FFFFFF" w:themeFill="background1"/>
          </w:tcPr>
          <w:p w14:paraId="152ECDFE" w14:textId="22CE72CA" w:rsidR="00A11043" w:rsidRPr="00A11043" w:rsidRDefault="00A11043" w:rsidP="00A11043">
            <w:pPr>
              <w:spacing w:line="360" w:lineRule="auto"/>
              <w:rPr>
                <w:rFonts w:ascii="Times New Roman" w:hAnsi="Times New Roman" w:cs="Times New Roman"/>
                <w:bCs/>
                <w:sz w:val="24"/>
                <w:szCs w:val="24"/>
              </w:rPr>
            </w:pPr>
            <w:r w:rsidRPr="00A11043">
              <w:rPr>
                <w:rFonts w:ascii="Times New Roman" w:hAnsi="Times New Roman" w:cs="Times New Roman"/>
              </w:rPr>
              <w:t>63,89</w:t>
            </w:r>
          </w:p>
        </w:tc>
        <w:tc>
          <w:tcPr>
            <w:tcW w:w="1649" w:type="dxa"/>
            <w:shd w:val="clear" w:color="auto" w:fill="FFFFFF" w:themeFill="background1"/>
          </w:tcPr>
          <w:p w14:paraId="3FA13734" w14:textId="1EFAF68B" w:rsidR="00A11043" w:rsidRPr="00A11043" w:rsidRDefault="00A11043" w:rsidP="00A11043">
            <w:pPr>
              <w:spacing w:line="360" w:lineRule="auto"/>
              <w:rPr>
                <w:rFonts w:ascii="Times New Roman" w:hAnsi="Times New Roman" w:cs="Times New Roman"/>
                <w:bCs/>
                <w:sz w:val="24"/>
                <w:szCs w:val="24"/>
              </w:rPr>
            </w:pPr>
            <w:r w:rsidRPr="00A11043">
              <w:rPr>
                <w:rFonts w:ascii="Times New Roman" w:hAnsi="Times New Roman" w:cs="Times New Roman"/>
              </w:rPr>
              <w:t>47,42</w:t>
            </w:r>
          </w:p>
        </w:tc>
      </w:tr>
      <w:tr w:rsidR="00A11043" w:rsidRPr="00A11043" w14:paraId="41616CD9" w14:textId="77777777" w:rsidTr="00A11043">
        <w:trPr>
          <w:trHeight w:val="415"/>
        </w:trPr>
        <w:tc>
          <w:tcPr>
            <w:tcW w:w="839" w:type="dxa"/>
          </w:tcPr>
          <w:p w14:paraId="082C63B8" w14:textId="2FE6757A" w:rsidR="00A11043" w:rsidRPr="00A11043" w:rsidRDefault="007334B3" w:rsidP="00A11043">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6К4</w:t>
            </w:r>
          </w:p>
        </w:tc>
        <w:tc>
          <w:tcPr>
            <w:tcW w:w="3301" w:type="dxa"/>
          </w:tcPr>
          <w:p w14:paraId="29FA3C59" w14:textId="1D133EC0" w:rsidR="00A11043" w:rsidRPr="00A11043" w:rsidRDefault="00A11043" w:rsidP="00A11043">
            <w:pPr>
              <w:jc w:val="both"/>
              <w:rPr>
                <w:rFonts w:ascii="Times New Roman" w:hAnsi="Times New Roman" w:cs="Times New Roman"/>
                <w:sz w:val="24"/>
                <w:szCs w:val="24"/>
              </w:rPr>
            </w:pPr>
            <w:r w:rsidRPr="00A11043">
              <w:rPr>
                <w:rFonts w:ascii="Times New Roman" w:hAnsi="Times New Roman" w:cs="Times New Roman"/>
              </w:rPr>
              <w:t>Создавать письменные высказывания разных жанров (объемом не менее 80 слов)</w:t>
            </w:r>
          </w:p>
        </w:tc>
        <w:tc>
          <w:tcPr>
            <w:tcW w:w="1397" w:type="dxa"/>
            <w:shd w:val="clear" w:color="auto" w:fill="D9D9D9" w:themeFill="background1" w:themeFillShade="D9"/>
          </w:tcPr>
          <w:p w14:paraId="7FE9E623" w14:textId="7ECF76A6" w:rsidR="00A11043" w:rsidRPr="00A11043" w:rsidRDefault="00A11043" w:rsidP="00A11043">
            <w:pPr>
              <w:spacing w:line="360" w:lineRule="auto"/>
              <w:rPr>
                <w:rFonts w:ascii="Times New Roman" w:hAnsi="Times New Roman" w:cs="Times New Roman"/>
                <w:bCs/>
                <w:sz w:val="24"/>
                <w:szCs w:val="24"/>
              </w:rPr>
            </w:pPr>
            <w:r w:rsidRPr="00A11043">
              <w:rPr>
                <w:rFonts w:ascii="Times New Roman" w:hAnsi="Times New Roman" w:cs="Times New Roman"/>
              </w:rPr>
              <w:t>1</w:t>
            </w:r>
          </w:p>
        </w:tc>
        <w:tc>
          <w:tcPr>
            <w:tcW w:w="1677" w:type="dxa"/>
            <w:shd w:val="clear" w:color="auto" w:fill="FFFFFF" w:themeFill="background1"/>
          </w:tcPr>
          <w:p w14:paraId="4B2EDBAD" w14:textId="651683C0" w:rsidR="00A11043" w:rsidRPr="00A11043" w:rsidRDefault="00A11043" w:rsidP="00A11043">
            <w:pPr>
              <w:spacing w:line="360" w:lineRule="auto"/>
              <w:rPr>
                <w:rFonts w:ascii="Times New Roman" w:hAnsi="Times New Roman" w:cs="Times New Roman"/>
                <w:bCs/>
                <w:sz w:val="24"/>
                <w:szCs w:val="24"/>
              </w:rPr>
            </w:pPr>
            <w:r w:rsidRPr="00A11043">
              <w:rPr>
                <w:rFonts w:ascii="Times New Roman" w:hAnsi="Times New Roman" w:cs="Times New Roman"/>
              </w:rPr>
              <w:t>66,67</w:t>
            </w:r>
          </w:p>
        </w:tc>
        <w:tc>
          <w:tcPr>
            <w:tcW w:w="1649" w:type="dxa"/>
            <w:shd w:val="clear" w:color="auto" w:fill="FFFFFF" w:themeFill="background1"/>
          </w:tcPr>
          <w:p w14:paraId="5FAE6B90" w14:textId="1CD0ED2B" w:rsidR="00A11043" w:rsidRPr="00A11043" w:rsidRDefault="00A11043" w:rsidP="00A11043">
            <w:pPr>
              <w:spacing w:line="360" w:lineRule="auto"/>
              <w:rPr>
                <w:rFonts w:ascii="Times New Roman" w:hAnsi="Times New Roman" w:cs="Times New Roman"/>
                <w:bCs/>
                <w:sz w:val="24"/>
                <w:szCs w:val="24"/>
              </w:rPr>
            </w:pPr>
            <w:r w:rsidRPr="00A11043">
              <w:rPr>
                <w:rFonts w:ascii="Times New Roman" w:hAnsi="Times New Roman" w:cs="Times New Roman"/>
              </w:rPr>
              <w:t>66,71</w:t>
            </w:r>
          </w:p>
        </w:tc>
      </w:tr>
    </w:tbl>
    <w:p w14:paraId="75B6A926" w14:textId="77777777" w:rsidR="004E5DB8" w:rsidRDefault="004E5DB8" w:rsidP="004E5DB8">
      <w:pPr>
        <w:spacing w:line="360" w:lineRule="auto"/>
        <w:ind w:firstLine="709"/>
        <w:jc w:val="both"/>
        <w:rPr>
          <w:rFonts w:ascii="Times New Roman" w:hAnsi="Times New Roman" w:cs="Times New Roman"/>
          <w:bCs/>
          <w:sz w:val="28"/>
          <w:szCs w:val="28"/>
        </w:rPr>
      </w:pPr>
    </w:p>
    <w:p w14:paraId="7B841C06" w14:textId="1E466DDD" w:rsidR="004E5DB8" w:rsidRDefault="004E5DB8" w:rsidP="004E5DB8">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Сравнение результатов выполнения отдельных заданий проверочной работы в муниципальном округе и в целом по Приморскому краю представленные в таблице 1</w:t>
      </w:r>
      <w:r w:rsidR="007334B3">
        <w:rPr>
          <w:rFonts w:ascii="Times New Roman" w:hAnsi="Times New Roman" w:cs="Times New Roman"/>
          <w:bCs/>
          <w:sz w:val="28"/>
          <w:szCs w:val="28"/>
        </w:rPr>
        <w:t>63</w:t>
      </w:r>
      <w:r>
        <w:rPr>
          <w:rFonts w:ascii="Times New Roman" w:hAnsi="Times New Roman" w:cs="Times New Roman"/>
          <w:bCs/>
          <w:sz w:val="28"/>
          <w:szCs w:val="28"/>
        </w:rPr>
        <w:t>, показывает, что результаты обучающихся в муниципальном округе выше краевого показателя.</w:t>
      </w:r>
    </w:p>
    <w:p w14:paraId="163410E3" w14:textId="15F01D94" w:rsidR="004E5DB8" w:rsidRDefault="004E5DB8" w:rsidP="004E5DB8">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На рисунке </w:t>
      </w:r>
      <w:r w:rsidR="007334B3">
        <w:rPr>
          <w:rFonts w:ascii="Times New Roman" w:hAnsi="Times New Roman" w:cs="Times New Roman"/>
          <w:bCs/>
          <w:sz w:val="28"/>
          <w:szCs w:val="28"/>
        </w:rPr>
        <w:t>90</w:t>
      </w:r>
      <w:r>
        <w:rPr>
          <w:rFonts w:ascii="Times New Roman" w:hAnsi="Times New Roman" w:cs="Times New Roman"/>
          <w:bCs/>
          <w:sz w:val="28"/>
          <w:szCs w:val="28"/>
        </w:rPr>
        <w:t xml:space="preserve"> представлено распределение успешности выполнения заданий проверочной работы по </w:t>
      </w:r>
      <w:r w:rsidR="007334B3">
        <w:rPr>
          <w:rFonts w:ascii="Times New Roman" w:hAnsi="Times New Roman" w:cs="Times New Roman"/>
          <w:bCs/>
          <w:sz w:val="28"/>
          <w:szCs w:val="28"/>
        </w:rPr>
        <w:t>литературе</w:t>
      </w:r>
      <w:r>
        <w:rPr>
          <w:rFonts w:ascii="Times New Roman" w:hAnsi="Times New Roman" w:cs="Times New Roman"/>
          <w:bCs/>
          <w:sz w:val="28"/>
          <w:szCs w:val="28"/>
        </w:rPr>
        <w:t xml:space="preserve"> обучающимися с различным уровнем подготовки к предмету ( в соответствии с полученной за работу отметкой).</w:t>
      </w:r>
    </w:p>
    <w:p w14:paraId="66788DEF" w14:textId="64162C40" w:rsidR="004E5DB8" w:rsidRDefault="00E87F15" w:rsidP="004E5DB8">
      <w:pPr>
        <w:spacing w:line="360" w:lineRule="auto"/>
        <w:ind w:firstLine="709"/>
        <w:rPr>
          <w:rFonts w:ascii="Times New Roman" w:hAnsi="Times New Roman" w:cs="Times New Roman"/>
          <w:bCs/>
          <w:sz w:val="28"/>
          <w:szCs w:val="28"/>
        </w:rPr>
      </w:pPr>
      <w:r>
        <w:rPr>
          <w:rFonts w:ascii="Times New Roman" w:hAnsi="Times New Roman" w:cs="Times New Roman"/>
          <w:bCs/>
          <w:noProof/>
          <w:sz w:val="28"/>
          <w:szCs w:val="28"/>
        </w:rPr>
        <w:lastRenderedPageBreak/>
        <w:drawing>
          <wp:inline distT="0" distB="0" distL="0" distR="0" wp14:anchorId="67B14E40" wp14:editId="5775FA75">
            <wp:extent cx="4584700" cy="275590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39E9EFE1" w14:textId="49C16BC6" w:rsidR="004E5DB8" w:rsidRDefault="004E5DB8" w:rsidP="004E5DB8">
      <w:pPr>
        <w:spacing w:line="276" w:lineRule="auto"/>
        <w:ind w:firstLine="709"/>
        <w:rPr>
          <w:rFonts w:ascii="Times New Roman" w:hAnsi="Times New Roman" w:cs="Times New Roman"/>
          <w:bCs/>
          <w:sz w:val="28"/>
          <w:szCs w:val="28"/>
        </w:rPr>
      </w:pPr>
      <w:r>
        <w:rPr>
          <w:rFonts w:ascii="Times New Roman" w:hAnsi="Times New Roman" w:cs="Times New Roman"/>
          <w:bCs/>
          <w:sz w:val="28"/>
          <w:szCs w:val="28"/>
        </w:rPr>
        <w:t xml:space="preserve">Рисунок </w:t>
      </w:r>
      <w:r w:rsidR="007334B3">
        <w:rPr>
          <w:rFonts w:ascii="Times New Roman" w:hAnsi="Times New Roman" w:cs="Times New Roman"/>
          <w:bCs/>
          <w:sz w:val="28"/>
          <w:szCs w:val="28"/>
        </w:rPr>
        <w:t>90</w:t>
      </w:r>
      <w:r>
        <w:rPr>
          <w:rFonts w:ascii="Times New Roman" w:hAnsi="Times New Roman" w:cs="Times New Roman"/>
          <w:bCs/>
          <w:sz w:val="28"/>
          <w:szCs w:val="28"/>
        </w:rPr>
        <w:t xml:space="preserve">. Процент выполнения заданий ВПР по </w:t>
      </w:r>
      <w:r w:rsidR="007334B3">
        <w:rPr>
          <w:rFonts w:ascii="Times New Roman" w:hAnsi="Times New Roman" w:cs="Times New Roman"/>
          <w:bCs/>
          <w:sz w:val="28"/>
          <w:szCs w:val="28"/>
        </w:rPr>
        <w:t>литературе</w:t>
      </w:r>
      <w:r>
        <w:rPr>
          <w:rFonts w:ascii="Times New Roman" w:hAnsi="Times New Roman" w:cs="Times New Roman"/>
          <w:bCs/>
          <w:sz w:val="28"/>
          <w:szCs w:val="28"/>
        </w:rPr>
        <w:t xml:space="preserve"> обучающихся 8 классов с разным уровнем подготовки в 2025 году.</w:t>
      </w:r>
    </w:p>
    <w:p w14:paraId="5EA44D59" w14:textId="77777777" w:rsidR="004E5DB8" w:rsidRDefault="004E5DB8" w:rsidP="004E5DB8">
      <w:pPr>
        <w:spacing w:line="360" w:lineRule="auto"/>
        <w:ind w:firstLine="709"/>
        <w:rPr>
          <w:rFonts w:ascii="Times New Roman" w:hAnsi="Times New Roman" w:cs="Times New Roman"/>
          <w:bCs/>
          <w:sz w:val="28"/>
          <w:szCs w:val="28"/>
        </w:rPr>
      </w:pPr>
    </w:p>
    <w:p w14:paraId="60383B87" w14:textId="3C647E85" w:rsidR="004E5DB8" w:rsidRDefault="004E5DB8" w:rsidP="004E5DB8">
      <w:pPr>
        <w:spacing w:line="360" w:lineRule="auto"/>
        <w:ind w:firstLine="709"/>
        <w:jc w:val="both"/>
        <w:rPr>
          <w:rFonts w:ascii="Times New Roman" w:hAnsi="Times New Roman" w:cs="Times New Roman"/>
          <w:bCs/>
          <w:sz w:val="28"/>
          <w:szCs w:val="28"/>
        </w:rPr>
      </w:pPr>
      <w:r w:rsidRPr="00541C22">
        <w:rPr>
          <w:rFonts w:ascii="Times New Roman" w:hAnsi="Times New Roman" w:cs="Times New Roman"/>
          <w:bCs/>
          <w:sz w:val="28"/>
          <w:szCs w:val="28"/>
        </w:rPr>
        <w:t xml:space="preserve">Обучающиеся, получившие отметку «5», в целом продемонстрировали владение материалом на высоком уровне. </w:t>
      </w:r>
      <w:r w:rsidR="00E87F15">
        <w:rPr>
          <w:rFonts w:ascii="Times New Roman" w:hAnsi="Times New Roman" w:cs="Times New Roman"/>
          <w:bCs/>
          <w:sz w:val="28"/>
          <w:szCs w:val="28"/>
        </w:rPr>
        <w:t>Они освоили все проверяемые требования, процент выполнения большинства заданий выше 72</w:t>
      </w:r>
      <w:r>
        <w:rPr>
          <w:rFonts w:ascii="Times New Roman" w:hAnsi="Times New Roman" w:cs="Times New Roman"/>
          <w:bCs/>
          <w:sz w:val="28"/>
          <w:szCs w:val="28"/>
        </w:rPr>
        <w:t>%.</w:t>
      </w:r>
    </w:p>
    <w:p w14:paraId="68508EF8" w14:textId="5127ECBA" w:rsidR="004E5DB8" w:rsidRPr="00984C14" w:rsidRDefault="004E5DB8" w:rsidP="004E5DB8">
      <w:pPr>
        <w:spacing w:line="360" w:lineRule="auto"/>
        <w:ind w:firstLine="709"/>
        <w:jc w:val="both"/>
        <w:rPr>
          <w:rFonts w:ascii="Times New Roman" w:hAnsi="Times New Roman" w:cs="Times New Roman"/>
          <w:bCs/>
          <w:sz w:val="28"/>
          <w:szCs w:val="28"/>
        </w:rPr>
      </w:pPr>
      <w:r w:rsidRPr="00984C14">
        <w:rPr>
          <w:rFonts w:ascii="Times New Roman" w:hAnsi="Times New Roman" w:cs="Times New Roman"/>
          <w:bCs/>
          <w:sz w:val="28"/>
          <w:szCs w:val="28"/>
        </w:rPr>
        <w:t>Обучающиеся, получившие отметку «4», продемонстрировали стабильное владение материалом</w:t>
      </w:r>
      <w:r>
        <w:rPr>
          <w:rFonts w:ascii="Times New Roman" w:hAnsi="Times New Roman" w:cs="Times New Roman"/>
          <w:bCs/>
          <w:sz w:val="28"/>
          <w:szCs w:val="28"/>
        </w:rPr>
        <w:t xml:space="preserve">, успешно справились с большинством заданий работы. Трудности возникли  при выполнении задания </w:t>
      </w:r>
      <w:r w:rsidR="00E87F15">
        <w:rPr>
          <w:rFonts w:ascii="Times New Roman" w:hAnsi="Times New Roman" w:cs="Times New Roman"/>
          <w:bCs/>
          <w:sz w:val="28"/>
          <w:szCs w:val="28"/>
        </w:rPr>
        <w:t>6К2, 6К3</w:t>
      </w:r>
      <w:r>
        <w:rPr>
          <w:rFonts w:ascii="Times New Roman" w:hAnsi="Times New Roman" w:cs="Times New Roman"/>
          <w:bCs/>
          <w:sz w:val="28"/>
          <w:szCs w:val="28"/>
        </w:rPr>
        <w:t xml:space="preserve"> повышенной сложности с процентом выполнения 4</w:t>
      </w:r>
      <w:r w:rsidR="00E87F15">
        <w:rPr>
          <w:rFonts w:ascii="Times New Roman" w:hAnsi="Times New Roman" w:cs="Times New Roman"/>
          <w:bCs/>
          <w:sz w:val="28"/>
          <w:szCs w:val="28"/>
        </w:rPr>
        <w:t>3,75</w:t>
      </w:r>
      <w:r>
        <w:rPr>
          <w:rFonts w:ascii="Times New Roman" w:hAnsi="Times New Roman" w:cs="Times New Roman"/>
          <w:bCs/>
          <w:sz w:val="28"/>
          <w:szCs w:val="28"/>
        </w:rPr>
        <w:t>%</w:t>
      </w:r>
      <w:r w:rsidR="00E87F15">
        <w:rPr>
          <w:rFonts w:ascii="Times New Roman" w:hAnsi="Times New Roman" w:cs="Times New Roman"/>
          <w:bCs/>
          <w:sz w:val="28"/>
          <w:szCs w:val="28"/>
        </w:rPr>
        <w:t xml:space="preserve"> и задание 6К4 с процентом выполнения 50%</w:t>
      </w:r>
      <w:r>
        <w:rPr>
          <w:rFonts w:ascii="Times New Roman" w:hAnsi="Times New Roman" w:cs="Times New Roman"/>
          <w:bCs/>
          <w:sz w:val="28"/>
          <w:szCs w:val="28"/>
        </w:rPr>
        <w:t>, что соответствует определенному диапазону 40-60% для заданий этого уровня  сложности.</w:t>
      </w:r>
    </w:p>
    <w:p w14:paraId="7589B3A1" w14:textId="60170B5C" w:rsidR="004E5DB8" w:rsidRDefault="004E5DB8" w:rsidP="004E5DB8">
      <w:pPr>
        <w:spacing w:line="360" w:lineRule="auto"/>
        <w:ind w:firstLine="709"/>
        <w:jc w:val="both"/>
        <w:rPr>
          <w:rFonts w:ascii="Times New Roman" w:hAnsi="Times New Roman" w:cs="Times New Roman"/>
          <w:bCs/>
          <w:sz w:val="28"/>
          <w:szCs w:val="28"/>
        </w:rPr>
      </w:pPr>
      <w:r w:rsidRPr="00984C14">
        <w:rPr>
          <w:rFonts w:ascii="Times New Roman" w:hAnsi="Times New Roman" w:cs="Times New Roman"/>
          <w:bCs/>
          <w:sz w:val="28"/>
          <w:szCs w:val="28"/>
        </w:rPr>
        <w:t xml:space="preserve">Обучающиеся, получившие отметку «3», </w:t>
      </w:r>
      <w:r>
        <w:rPr>
          <w:rFonts w:ascii="Times New Roman" w:hAnsi="Times New Roman" w:cs="Times New Roman"/>
          <w:bCs/>
          <w:sz w:val="28"/>
          <w:szCs w:val="28"/>
        </w:rPr>
        <w:t xml:space="preserve">продемонстрировали нестабильное владение материалом. Они справились </w:t>
      </w:r>
      <w:r w:rsidR="00E87F15">
        <w:rPr>
          <w:rFonts w:ascii="Times New Roman" w:hAnsi="Times New Roman" w:cs="Times New Roman"/>
          <w:bCs/>
          <w:sz w:val="28"/>
          <w:szCs w:val="28"/>
        </w:rPr>
        <w:t>с 50% работы</w:t>
      </w:r>
      <w:r>
        <w:rPr>
          <w:rFonts w:ascii="Times New Roman" w:hAnsi="Times New Roman" w:cs="Times New Roman"/>
          <w:bCs/>
          <w:sz w:val="28"/>
          <w:szCs w:val="28"/>
        </w:rPr>
        <w:t xml:space="preserve">. </w:t>
      </w:r>
      <w:r w:rsidR="00E87F15">
        <w:rPr>
          <w:rFonts w:ascii="Times New Roman" w:hAnsi="Times New Roman" w:cs="Times New Roman"/>
          <w:bCs/>
          <w:sz w:val="28"/>
          <w:szCs w:val="28"/>
        </w:rPr>
        <w:t>Участники</w:t>
      </w:r>
      <w:r>
        <w:rPr>
          <w:rFonts w:ascii="Times New Roman" w:hAnsi="Times New Roman" w:cs="Times New Roman"/>
          <w:bCs/>
          <w:sz w:val="28"/>
          <w:szCs w:val="28"/>
        </w:rPr>
        <w:t xml:space="preserve"> данной группы ниже ожидаемого справились с задани</w:t>
      </w:r>
      <w:r w:rsidR="00E87F15">
        <w:rPr>
          <w:rFonts w:ascii="Times New Roman" w:hAnsi="Times New Roman" w:cs="Times New Roman"/>
          <w:bCs/>
          <w:sz w:val="28"/>
          <w:szCs w:val="28"/>
        </w:rPr>
        <w:t>ем</w:t>
      </w:r>
      <w:r>
        <w:rPr>
          <w:rFonts w:ascii="Times New Roman" w:hAnsi="Times New Roman" w:cs="Times New Roman"/>
          <w:bCs/>
          <w:sz w:val="28"/>
          <w:szCs w:val="28"/>
        </w:rPr>
        <w:t xml:space="preserve"> базового – </w:t>
      </w:r>
      <w:r w:rsidR="00E87F15">
        <w:rPr>
          <w:rFonts w:ascii="Times New Roman" w:hAnsi="Times New Roman" w:cs="Times New Roman"/>
          <w:bCs/>
          <w:sz w:val="28"/>
          <w:szCs w:val="28"/>
        </w:rPr>
        <w:t>4</w:t>
      </w:r>
      <w:r>
        <w:rPr>
          <w:rFonts w:ascii="Times New Roman" w:hAnsi="Times New Roman" w:cs="Times New Roman"/>
          <w:bCs/>
          <w:sz w:val="28"/>
          <w:szCs w:val="28"/>
        </w:rPr>
        <w:t xml:space="preserve">, повышенного </w:t>
      </w:r>
      <w:r w:rsidR="00E87F15">
        <w:rPr>
          <w:rFonts w:ascii="Times New Roman" w:hAnsi="Times New Roman" w:cs="Times New Roman"/>
          <w:bCs/>
          <w:sz w:val="28"/>
          <w:szCs w:val="28"/>
        </w:rPr>
        <w:t>– 6(К1, К2, К3, К4</w:t>
      </w:r>
      <w:r w:rsidR="00492F9A">
        <w:rPr>
          <w:rFonts w:ascii="Times New Roman" w:hAnsi="Times New Roman" w:cs="Times New Roman"/>
          <w:bCs/>
          <w:sz w:val="28"/>
          <w:szCs w:val="28"/>
        </w:rPr>
        <w:t>)</w:t>
      </w:r>
      <w:r>
        <w:rPr>
          <w:rFonts w:ascii="Times New Roman" w:hAnsi="Times New Roman" w:cs="Times New Roman"/>
          <w:bCs/>
          <w:sz w:val="28"/>
          <w:szCs w:val="28"/>
        </w:rPr>
        <w:t xml:space="preserve"> уровней сложности.</w:t>
      </w:r>
    </w:p>
    <w:p w14:paraId="04E92D69" w14:textId="77777777" w:rsidR="00492F9A" w:rsidRDefault="00492F9A" w:rsidP="004E5DB8">
      <w:pPr>
        <w:spacing w:line="360" w:lineRule="auto"/>
        <w:ind w:firstLine="709"/>
        <w:jc w:val="both"/>
        <w:rPr>
          <w:rFonts w:ascii="Times New Roman" w:hAnsi="Times New Roman" w:cs="Times New Roman"/>
          <w:bCs/>
          <w:sz w:val="28"/>
          <w:szCs w:val="28"/>
        </w:rPr>
      </w:pPr>
      <w:bookmarkStart w:id="59" w:name="_Hlk204075580"/>
      <w:r w:rsidRPr="00492F9A">
        <w:rPr>
          <w:rFonts w:ascii="Times New Roman" w:hAnsi="Times New Roman" w:cs="Times New Roman"/>
          <w:bCs/>
          <w:sz w:val="28"/>
          <w:szCs w:val="28"/>
        </w:rPr>
        <w:t>Обучающихся, получивших отметку «</w:t>
      </w:r>
      <w:r>
        <w:rPr>
          <w:rFonts w:ascii="Times New Roman" w:hAnsi="Times New Roman" w:cs="Times New Roman"/>
          <w:bCs/>
          <w:sz w:val="28"/>
          <w:szCs w:val="28"/>
        </w:rPr>
        <w:t>2</w:t>
      </w:r>
      <w:r w:rsidRPr="00492F9A">
        <w:rPr>
          <w:rFonts w:ascii="Times New Roman" w:hAnsi="Times New Roman" w:cs="Times New Roman"/>
          <w:bCs/>
          <w:sz w:val="28"/>
          <w:szCs w:val="28"/>
        </w:rPr>
        <w:t>» в данной группе отсутствуют.</w:t>
      </w:r>
    </w:p>
    <w:bookmarkEnd w:id="59"/>
    <w:p w14:paraId="7A2CBD18" w14:textId="744B73AF" w:rsidR="004E5DB8" w:rsidRPr="005975B2" w:rsidRDefault="004E5DB8" w:rsidP="004E5DB8">
      <w:pPr>
        <w:spacing w:line="360" w:lineRule="auto"/>
        <w:ind w:firstLine="709"/>
        <w:jc w:val="both"/>
        <w:rPr>
          <w:rFonts w:ascii="Times New Roman" w:hAnsi="Times New Roman" w:cs="Times New Roman"/>
          <w:bCs/>
          <w:sz w:val="28"/>
          <w:szCs w:val="28"/>
        </w:rPr>
      </w:pPr>
      <w:r w:rsidRPr="002E6381">
        <w:rPr>
          <w:rFonts w:ascii="Times New Roman" w:hAnsi="Times New Roman" w:cs="Times New Roman"/>
          <w:bCs/>
          <w:sz w:val="28"/>
          <w:szCs w:val="28"/>
        </w:rPr>
        <w:t xml:space="preserve">В таблице </w:t>
      </w:r>
      <w:r w:rsidR="00492F9A">
        <w:rPr>
          <w:rFonts w:ascii="Times New Roman" w:hAnsi="Times New Roman" w:cs="Times New Roman"/>
          <w:bCs/>
          <w:sz w:val="28"/>
          <w:szCs w:val="28"/>
        </w:rPr>
        <w:t>164</w:t>
      </w:r>
      <w:r w:rsidRPr="002E6381">
        <w:rPr>
          <w:rFonts w:ascii="Times New Roman" w:hAnsi="Times New Roman" w:cs="Times New Roman"/>
          <w:bCs/>
          <w:sz w:val="28"/>
          <w:szCs w:val="28"/>
        </w:rPr>
        <w:t xml:space="preserve"> представлена информация о выполнении отдельных заданий ВПР по программе </w:t>
      </w:r>
      <w:r>
        <w:rPr>
          <w:rFonts w:ascii="Times New Roman" w:hAnsi="Times New Roman" w:cs="Times New Roman"/>
          <w:bCs/>
          <w:sz w:val="28"/>
          <w:szCs w:val="28"/>
        </w:rPr>
        <w:t>8</w:t>
      </w:r>
      <w:r w:rsidRPr="002E6381">
        <w:rPr>
          <w:rFonts w:ascii="Times New Roman" w:hAnsi="Times New Roman" w:cs="Times New Roman"/>
          <w:bCs/>
          <w:sz w:val="28"/>
          <w:szCs w:val="28"/>
        </w:rPr>
        <w:t xml:space="preserve"> класса по </w:t>
      </w:r>
      <w:r>
        <w:rPr>
          <w:rFonts w:ascii="Times New Roman" w:hAnsi="Times New Roman" w:cs="Times New Roman"/>
          <w:bCs/>
          <w:sz w:val="28"/>
          <w:szCs w:val="28"/>
        </w:rPr>
        <w:t>географии</w:t>
      </w:r>
      <w:r w:rsidRPr="002E6381">
        <w:rPr>
          <w:rFonts w:ascii="Times New Roman" w:hAnsi="Times New Roman" w:cs="Times New Roman"/>
          <w:bCs/>
          <w:sz w:val="28"/>
          <w:szCs w:val="28"/>
        </w:rPr>
        <w:t xml:space="preserve"> в образовательных организациях Яковлевского муниципального округа</w:t>
      </w:r>
    </w:p>
    <w:p w14:paraId="215F4AB1" w14:textId="77777777" w:rsidR="004E5DB8" w:rsidRDefault="004E5DB8" w:rsidP="004E5DB8">
      <w:pPr>
        <w:spacing w:line="360" w:lineRule="auto"/>
        <w:jc w:val="both"/>
        <w:rPr>
          <w:rFonts w:ascii="Times New Roman" w:hAnsi="Times New Roman" w:cs="Times New Roman"/>
          <w:b/>
          <w:sz w:val="28"/>
          <w:szCs w:val="28"/>
        </w:rPr>
        <w:sectPr w:rsidR="004E5DB8" w:rsidSect="004541E2">
          <w:pgSz w:w="11906" w:h="16838"/>
          <w:pgMar w:top="1134" w:right="850" w:bottom="1134" w:left="1701" w:header="708" w:footer="708" w:gutter="0"/>
          <w:cols w:space="708"/>
          <w:docGrid w:linePitch="360"/>
        </w:sectPr>
      </w:pPr>
    </w:p>
    <w:p w14:paraId="5FC11D46" w14:textId="6015E121" w:rsidR="004E5DB8" w:rsidRDefault="004E5DB8" w:rsidP="004E5DB8">
      <w:pPr>
        <w:spacing w:line="240" w:lineRule="auto"/>
        <w:rPr>
          <w:rFonts w:ascii="Times New Roman" w:hAnsi="Times New Roman" w:cs="Times New Roman"/>
          <w:bCs/>
          <w:sz w:val="28"/>
          <w:szCs w:val="28"/>
        </w:rPr>
      </w:pPr>
      <w:r w:rsidRPr="00232773">
        <w:rPr>
          <w:rFonts w:ascii="Times New Roman" w:hAnsi="Times New Roman" w:cs="Times New Roman"/>
          <w:bCs/>
          <w:sz w:val="28"/>
          <w:szCs w:val="28"/>
        </w:rPr>
        <w:lastRenderedPageBreak/>
        <w:t xml:space="preserve">Таблица </w:t>
      </w:r>
      <w:r w:rsidR="00492F9A">
        <w:rPr>
          <w:rFonts w:ascii="Times New Roman" w:hAnsi="Times New Roman" w:cs="Times New Roman"/>
          <w:bCs/>
          <w:sz w:val="28"/>
          <w:szCs w:val="28"/>
        </w:rPr>
        <w:t>16</w:t>
      </w:r>
      <w:r>
        <w:rPr>
          <w:rFonts w:ascii="Times New Roman" w:hAnsi="Times New Roman" w:cs="Times New Roman"/>
          <w:bCs/>
          <w:sz w:val="28"/>
          <w:szCs w:val="28"/>
        </w:rPr>
        <w:t>4</w:t>
      </w:r>
      <w:r w:rsidRPr="00232773">
        <w:rPr>
          <w:rFonts w:ascii="Times New Roman" w:hAnsi="Times New Roman" w:cs="Times New Roman"/>
          <w:bCs/>
          <w:sz w:val="28"/>
          <w:szCs w:val="28"/>
        </w:rPr>
        <w:t>.</w:t>
      </w:r>
      <w:r>
        <w:rPr>
          <w:rFonts w:ascii="Times New Roman" w:hAnsi="Times New Roman" w:cs="Times New Roman"/>
          <w:bCs/>
          <w:sz w:val="28"/>
          <w:szCs w:val="28"/>
        </w:rPr>
        <w:t xml:space="preserve"> Выполнение отдельных заданий проверочной работы по </w:t>
      </w:r>
      <w:r w:rsidR="00492F9A">
        <w:rPr>
          <w:rFonts w:ascii="Times New Roman" w:hAnsi="Times New Roman" w:cs="Times New Roman"/>
          <w:bCs/>
          <w:sz w:val="28"/>
          <w:szCs w:val="28"/>
        </w:rPr>
        <w:t>литературе</w:t>
      </w:r>
      <w:r>
        <w:rPr>
          <w:rFonts w:ascii="Times New Roman" w:hAnsi="Times New Roman" w:cs="Times New Roman"/>
          <w:bCs/>
          <w:sz w:val="28"/>
          <w:szCs w:val="28"/>
        </w:rPr>
        <w:t xml:space="preserve"> обучающимися 8 класса по муниципалитетам Приморского края, %</w:t>
      </w:r>
    </w:p>
    <w:p w14:paraId="0E8CF062" w14:textId="77777777" w:rsidR="004E5DB8" w:rsidRDefault="004E5DB8" w:rsidP="004E5DB8">
      <w:pPr>
        <w:spacing w:line="240" w:lineRule="auto"/>
        <w:rPr>
          <w:rFonts w:ascii="Times New Roman" w:hAnsi="Times New Roman" w:cs="Times New Roman"/>
          <w:bCs/>
          <w:sz w:val="28"/>
          <w:szCs w:val="28"/>
        </w:rPr>
      </w:pPr>
    </w:p>
    <w:tbl>
      <w:tblPr>
        <w:tblStyle w:val="a3"/>
        <w:tblW w:w="9188" w:type="dxa"/>
        <w:jc w:val="center"/>
        <w:tblLayout w:type="fixed"/>
        <w:tblLook w:val="04A0" w:firstRow="1" w:lastRow="0" w:firstColumn="1" w:lastColumn="0" w:noHBand="0" w:noVBand="1"/>
      </w:tblPr>
      <w:tblGrid>
        <w:gridCol w:w="2104"/>
        <w:gridCol w:w="644"/>
        <w:gridCol w:w="644"/>
        <w:gridCol w:w="644"/>
        <w:gridCol w:w="644"/>
        <w:gridCol w:w="644"/>
        <w:gridCol w:w="644"/>
        <w:gridCol w:w="644"/>
        <w:gridCol w:w="644"/>
        <w:gridCol w:w="644"/>
        <w:gridCol w:w="644"/>
        <w:gridCol w:w="644"/>
      </w:tblGrid>
      <w:tr w:rsidR="00492F9A" w:rsidRPr="004541E2" w14:paraId="3B17C96B" w14:textId="77777777" w:rsidTr="00492F9A">
        <w:trPr>
          <w:trHeight w:val="247"/>
          <w:jc w:val="center"/>
        </w:trPr>
        <w:tc>
          <w:tcPr>
            <w:tcW w:w="2104" w:type="dxa"/>
          </w:tcPr>
          <w:p w14:paraId="4FEE8CEF" w14:textId="77777777" w:rsidR="00492F9A" w:rsidRPr="004541E2" w:rsidRDefault="00492F9A" w:rsidP="00492F9A">
            <w:pPr>
              <w:rPr>
                <w:rFonts w:ascii="Times New Roman" w:hAnsi="Times New Roman" w:cs="Times New Roman"/>
                <w:b/>
                <w:bCs/>
                <w:sz w:val="24"/>
                <w:szCs w:val="24"/>
              </w:rPr>
            </w:pPr>
            <w:r w:rsidRPr="004541E2">
              <w:rPr>
                <w:rFonts w:ascii="Times New Roman" w:hAnsi="Times New Roman" w:cs="Times New Roman"/>
                <w:b/>
                <w:bCs/>
                <w:sz w:val="24"/>
                <w:szCs w:val="24"/>
              </w:rPr>
              <w:t>Номер задания</w:t>
            </w:r>
          </w:p>
        </w:tc>
        <w:tc>
          <w:tcPr>
            <w:tcW w:w="644" w:type="dxa"/>
          </w:tcPr>
          <w:p w14:paraId="0DA1828C" w14:textId="10341B9B" w:rsidR="00492F9A" w:rsidRPr="00492F9A" w:rsidRDefault="00492F9A" w:rsidP="00492F9A">
            <w:pPr>
              <w:rPr>
                <w:rFonts w:ascii="Times New Roman" w:hAnsi="Times New Roman" w:cs="Times New Roman"/>
                <w:b/>
                <w:bCs/>
                <w:sz w:val="24"/>
                <w:szCs w:val="24"/>
              </w:rPr>
            </w:pPr>
            <w:r w:rsidRPr="00492F9A">
              <w:rPr>
                <w:rFonts w:ascii="Times New Roman" w:hAnsi="Times New Roman" w:cs="Times New Roman"/>
                <w:b/>
                <w:bCs/>
              </w:rPr>
              <w:t>1</w:t>
            </w:r>
          </w:p>
        </w:tc>
        <w:tc>
          <w:tcPr>
            <w:tcW w:w="644" w:type="dxa"/>
          </w:tcPr>
          <w:p w14:paraId="0819E08C" w14:textId="22387CF4" w:rsidR="00492F9A" w:rsidRPr="00492F9A" w:rsidRDefault="00492F9A" w:rsidP="00492F9A">
            <w:pPr>
              <w:rPr>
                <w:rFonts w:ascii="Times New Roman" w:hAnsi="Times New Roman" w:cs="Times New Roman"/>
                <w:b/>
                <w:bCs/>
                <w:sz w:val="24"/>
                <w:szCs w:val="24"/>
              </w:rPr>
            </w:pPr>
            <w:r w:rsidRPr="00492F9A">
              <w:rPr>
                <w:rFonts w:ascii="Times New Roman" w:hAnsi="Times New Roman" w:cs="Times New Roman"/>
                <w:b/>
                <w:bCs/>
              </w:rPr>
              <w:t>2</w:t>
            </w:r>
          </w:p>
        </w:tc>
        <w:tc>
          <w:tcPr>
            <w:tcW w:w="644" w:type="dxa"/>
          </w:tcPr>
          <w:p w14:paraId="63C80A5D" w14:textId="631F531E" w:rsidR="00492F9A" w:rsidRPr="00492F9A" w:rsidRDefault="00492F9A" w:rsidP="00492F9A">
            <w:pPr>
              <w:rPr>
                <w:rFonts w:ascii="Times New Roman" w:hAnsi="Times New Roman" w:cs="Times New Roman"/>
                <w:b/>
                <w:bCs/>
                <w:sz w:val="24"/>
                <w:szCs w:val="24"/>
              </w:rPr>
            </w:pPr>
            <w:r w:rsidRPr="00492F9A">
              <w:rPr>
                <w:rFonts w:ascii="Times New Roman" w:hAnsi="Times New Roman" w:cs="Times New Roman"/>
                <w:b/>
                <w:bCs/>
              </w:rPr>
              <w:t>3</w:t>
            </w:r>
          </w:p>
        </w:tc>
        <w:tc>
          <w:tcPr>
            <w:tcW w:w="644" w:type="dxa"/>
          </w:tcPr>
          <w:p w14:paraId="0C4271C6" w14:textId="691C9103" w:rsidR="00492F9A" w:rsidRPr="00492F9A" w:rsidRDefault="00492F9A" w:rsidP="00492F9A">
            <w:pPr>
              <w:rPr>
                <w:rFonts w:ascii="Times New Roman" w:hAnsi="Times New Roman" w:cs="Times New Roman"/>
                <w:b/>
                <w:bCs/>
                <w:sz w:val="24"/>
                <w:szCs w:val="24"/>
              </w:rPr>
            </w:pPr>
            <w:r w:rsidRPr="00492F9A">
              <w:rPr>
                <w:rFonts w:ascii="Times New Roman" w:hAnsi="Times New Roman" w:cs="Times New Roman"/>
                <w:b/>
                <w:bCs/>
              </w:rPr>
              <w:t>4</w:t>
            </w:r>
          </w:p>
        </w:tc>
        <w:tc>
          <w:tcPr>
            <w:tcW w:w="644" w:type="dxa"/>
          </w:tcPr>
          <w:p w14:paraId="6C136031" w14:textId="3AC9F774" w:rsidR="00492F9A" w:rsidRPr="00492F9A" w:rsidRDefault="00492F9A" w:rsidP="00492F9A">
            <w:pPr>
              <w:rPr>
                <w:rFonts w:ascii="Times New Roman" w:hAnsi="Times New Roman" w:cs="Times New Roman"/>
                <w:b/>
                <w:bCs/>
                <w:sz w:val="24"/>
                <w:szCs w:val="24"/>
              </w:rPr>
            </w:pPr>
            <w:r w:rsidRPr="00492F9A">
              <w:rPr>
                <w:rFonts w:ascii="Times New Roman" w:hAnsi="Times New Roman" w:cs="Times New Roman"/>
                <w:b/>
                <w:bCs/>
              </w:rPr>
              <w:t>5К1</w:t>
            </w:r>
          </w:p>
        </w:tc>
        <w:tc>
          <w:tcPr>
            <w:tcW w:w="644" w:type="dxa"/>
          </w:tcPr>
          <w:p w14:paraId="3E5E1889" w14:textId="7F50C7AE" w:rsidR="00492F9A" w:rsidRPr="00492F9A" w:rsidRDefault="00492F9A" w:rsidP="00492F9A">
            <w:pPr>
              <w:rPr>
                <w:rFonts w:ascii="Times New Roman" w:hAnsi="Times New Roman" w:cs="Times New Roman"/>
                <w:b/>
                <w:bCs/>
                <w:sz w:val="24"/>
                <w:szCs w:val="24"/>
              </w:rPr>
            </w:pPr>
            <w:r w:rsidRPr="00492F9A">
              <w:rPr>
                <w:rFonts w:ascii="Times New Roman" w:hAnsi="Times New Roman" w:cs="Times New Roman"/>
                <w:b/>
                <w:bCs/>
              </w:rPr>
              <w:t>5К2</w:t>
            </w:r>
          </w:p>
        </w:tc>
        <w:tc>
          <w:tcPr>
            <w:tcW w:w="644" w:type="dxa"/>
          </w:tcPr>
          <w:p w14:paraId="3AE0066D" w14:textId="55B76E6E" w:rsidR="00492F9A" w:rsidRPr="00492F9A" w:rsidRDefault="00492F9A" w:rsidP="00492F9A">
            <w:pPr>
              <w:rPr>
                <w:rFonts w:ascii="Times New Roman" w:hAnsi="Times New Roman" w:cs="Times New Roman"/>
                <w:b/>
                <w:bCs/>
                <w:sz w:val="24"/>
                <w:szCs w:val="24"/>
              </w:rPr>
            </w:pPr>
            <w:r w:rsidRPr="00492F9A">
              <w:rPr>
                <w:rFonts w:ascii="Times New Roman" w:hAnsi="Times New Roman" w:cs="Times New Roman"/>
                <w:b/>
                <w:bCs/>
              </w:rPr>
              <w:t>5К3</w:t>
            </w:r>
          </w:p>
        </w:tc>
        <w:tc>
          <w:tcPr>
            <w:tcW w:w="644" w:type="dxa"/>
          </w:tcPr>
          <w:p w14:paraId="3F636874" w14:textId="1A426DEF" w:rsidR="00492F9A" w:rsidRPr="00492F9A" w:rsidRDefault="00492F9A" w:rsidP="00492F9A">
            <w:pPr>
              <w:rPr>
                <w:rFonts w:ascii="Times New Roman" w:hAnsi="Times New Roman" w:cs="Times New Roman"/>
                <w:b/>
                <w:bCs/>
                <w:sz w:val="24"/>
                <w:szCs w:val="24"/>
              </w:rPr>
            </w:pPr>
            <w:r w:rsidRPr="00492F9A">
              <w:rPr>
                <w:rFonts w:ascii="Times New Roman" w:hAnsi="Times New Roman" w:cs="Times New Roman"/>
                <w:b/>
                <w:bCs/>
              </w:rPr>
              <w:t>6К1</w:t>
            </w:r>
          </w:p>
        </w:tc>
        <w:tc>
          <w:tcPr>
            <w:tcW w:w="644" w:type="dxa"/>
          </w:tcPr>
          <w:p w14:paraId="63AAF059" w14:textId="2ABD26F9" w:rsidR="00492F9A" w:rsidRPr="00492F9A" w:rsidRDefault="00492F9A" w:rsidP="00492F9A">
            <w:pPr>
              <w:rPr>
                <w:rFonts w:ascii="Times New Roman" w:hAnsi="Times New Roman" w:cs="Times New Roman"/>
                <w:b/>
                <w:bCs/>
                <w:sz w:val="24"/>
                <w:szCs w:val="24"/>
              </w:rPr>
            </w:pPr>
            <w:r w:rsidRPr="00492F9A">
              <w:rPr>
                <w:rFonts w:ascii="Times New Roman" w:hAnsi="Times New Roman" w:cs="Times New Roman"/>
                <w:b/>
                <w:bCs/>
              </w:rPr>
              <w:t>6К2</w:t>
            </w:r>
          </w:p>
        </w:tc>
        <w:tc>
          <w:tcPr>
            <w:tcW w:w="644" w:type="dxa"/>
          </w:tcPr>
          <w:p w14:paraId="2FD367BD" w14:textId="7BAB5DF4" w:rsidR="00492F9A" w:rsidRPr="00492F9A" w:rsidRDefault="00492F9A" w:rsidP="00492F9A">
            <w:pPr>
              <w:rPr>
                <w:rFonts w:ascii="Times New Roman" w:hAnsi="Times New Roman" w:cs="Times New Roman"/>
                <w:b/>
                <w:bCs/>
                <w:sz w:val="24"/>
                <w:szCs w:val="24"/>
              </w:rPr>
            </w:pPr>
            <w:r w:rsidRPr="00492F9A">
              <w:rPr>
                <w:rFonts w:ascii="Times New Roman" w:hAnsi="Times New Roman" w:cs="Times New Roman"/>
                <w:b/>
                <w:bCs/>
              </w:rPr>
              <w:t>6К3</w:t>
            </w:r>
          </w:p>
        </w:tc>
        <w:tc>
          <w:tcPr>
            <w:tcW w:w="644" w:type="dxa"/>
          </w:tcPr>
          <w:p w14:paraId="5C3F9C98" w14:textId="55D7FB41" w:rsidR="00492F9A" w:rsidRPr="00492F9A" w:rsidRDefault="00492F9A" w:rsidP="00492F9A">
            <w:pPr>
              <w:rPr>
                <w:rFonts w:ascii="Times New Roman" w:hAnsi="Times New Roman" w:cs="Times New Roman"/>
                <w:b/>
                <w:bCs/>
                <w:sz w:val="24"/>
                <w:szCs w:val="24"/>
              </w:rPr>
            </w:pPr>
            <w:r w:rsidRPr="00492F9A">
              <w:rPr>
                <w:rFonts w:ascii="Times New Roman" w:hAnsi="Times New Roman" w:cs="Times New Roman"/>
                <w:b/>
                <w:bCs/>
              </w:rPr>
              <w:t>6К4</w:t>
            </w:r>
          </w:p>
        </w:tc>
      </w:tr>
      <w:tr w:rsidR="00492F9A" w:rsidRPr="004541E2" w14:paraId="2B5A467E" w14:textId="77777777" w:rsidTr="00492F9A">
        <w:trPr>
          <w:trHeight w:val="508"/>
          <w:jc w:val="center"/>
        </w:trPr>
        <w:tc>
          <w:tcPr>
            <w:tcW w:w="2104" w:type="dxa"/>
          </w:tcPr>
          <w:p w14:paraId="1A96E9F6" w14:textId="77777777" w:rsidR="00492F9A" w:rsidRPr="004541E2" w:rsidRDefault="00492F9A" w:rsidP="00492F9A">
            <w:pPr>
              <w:rPr>
                <w:rFonts w:ascii="Times New Roman" w:hAnsi="Times New Roman" w:cs="Times New Roman"/>
                <w:b/>
                <w:bCs/>
                <w:sz w:val="24"/>
                <w:szCs w:val="24"/>
              </w:rPr>
            </w:pPr>
            <w:r w:rsidRPr="004541E2">
              <w:rPr>
                <w:rFonts w:ascii="Times New Roman" w:hAnsi="Times New Roman" w:cs="Times New Roman"/>
                <w:b/>
                <w:bCs/>
                <w:sz w:val="24"/>
                <w:szCs w:val="24"/>
              </w:rPr>
              <w:t>Максимальный балл</w:t>
            </w:r>
          </w:p>
        </w:tc>
        <w:tc>
          <w:tcPr>
            <w:tcW w:w="644" w:type="dxa"/>
          </w:tcPr>
          <w:p w14:paraId="2A9A3EE9" w14:textId="6EB10A04" w:rsidR="00492F9A" w:rsidRPr="00492F9A" w:rsidRDefault="00492F9A" w:rsidP="00492F9A">
            <w:pPr>
              <w:rPr>
                <w:rFonts w:ascii="Times New Roman" w:hAnsi="Times New Roman" w:cs="Times New Roman"/>
                <w:b/>
                <w:bCs/>
                <w:sz w:val="24"/>
                <w:szCs w:val="24"/>
              </w:rPr>
            </w:pPr>
            <w:r w:rsidRPr="00492F9A">
              <w:rPr>
                <w:rFonts w:ascii="Times New Roman" w:hAnsi="Times New Roman" w:cs="Times New Roman"/>
                <w:b/>
                <w:bCs/>
              </w:rPr>
              <w:t>1</w:t>
            </w:r>
          </w:p>
        </w:tc>
        <w:tc>
          <w:tcPr>
            <w:tcW w:w="644" w:type="dxa"/>
          </w:tcPr>
          <w:p w14:paraId="7A6C417D" w14:textId="02B76141" w:rsidR="00492F9A" w:rsidRPr="00492F9A" w:rsidRDefault="00492F9A" w:rsidP="00492F9A">
            <w:pPr>
              <w:rPr>
                <w:rFonts w:ascii="Times New Roman" w:hAnsi="Times New Roman" w:cs="Times New Roman"/>
                <w:b/>
                <w:bCs/>
                <w:sz w:val="24"/>
                <w:szCs w:val="24"/>
              </w:rPr>
            </w:pPr>
            <w:r w:rsidRPr="00492F9A">
              <w:rPr>
                <w:rFonts w:ascii="Times New Roman" w:hAnsi="Times New Roman" w:cs="Times New Roman"/>
                <w:b/>
                <w:bCs/>
              </w:rPr>
              <w:t>1</w:t>
            </w:r>
          </w:p>
        </w:tc>
        <w:tc>
          <w:tcPr>
            <w:tcW w:w="644" w:type="dxa"/>
          </w:tcPr>
          <w:p w14:paraId="2619583D" w14:textId="2A255F13" w:rsidR="00492F9A" w:rsidRPr="00492F9A" w:rsidRDefault="00492F9A" w:rsidP="00492F9A">
            <w:pPr>
              <w:rPr>
                <w:rFonts w:ascii="Times New Roman" w:hAnsi="Times New Roman" w:cs="Times New Roman"/>
                <w:b/>
                <w:bCs/>
                <w:sz w:val="24"/>
                <w:szCs w:val="24"/>
              </w:rPr>
            </w:pPr>
            <w:r w:rsidRPr="00492F9A">
              <w:rPr>
                <w:rFonts w:ascii="Times New Roman" w:hAnsi="Times New Roman" w:cs="Times New Roman"/>
                <w:b/>
                <w:bCs/>
              </w:rPr>
              <w:t>1</w:t>
            </w:r>
          </w:p>
        </w:tc>
        <w:tc>
          <w:tcPr>
            <w:tcW w:w="644" w:type="dxa"/>
          </w:tcPr>
          <w:p w14:paraId="355AF181" w14:textId="527BDA70" w:rsidR="00492F9A" w:rsidRPr="00492F9A" w:rsidRDefault="00492F9A" w:rsidP="00492F9A">
            <w:pPr>
              <w:rPr>
                <w:rFonts w:ascii="Times New Roman" w:hAnsi="Times New Roman" w:cs="Times New Roman"/>
                <w:b/>
                <w:bCs/>
                <w:sz w:val="24"/>
                <w:szCs w:val="24"/>
              </w:rPr>
            </w:pPr>
            <w:r w:rsidRPr="00492F9A">
              <w:rPr>
                <w:rFonts w:ascii="Times New Roman" w:hAnsi="Times New Roman" w:cs="Times New Roman"/>
                <w:b/>
                <w:bCs/>
              </w:rPr>
              <w:t>2</w:t>
            </w:r>
          </w:p>
        </w:tc>
        <w:tc>
          <w:tcPr>
            <w:tcW w:w="644" w:type="dxa"/>
          </w:tcPr>
          <w:p w14:paraId="7CEFB76E" w14:textId="357A0132" w:rsidR="00492F9A" w:rsidRPr="00492F9A" w:rsidRDefault="00492F9A" w:rsidP="00492F9A">
            <w:pPr>
              <w:rPr>
                <w:rFonts w:ascii="Times New Roman" w:hAnsi="Times New Roman" w:cs="Times New Roman"/>
                <w:b/>
                <w:bCs/>
                <w:sz w:val="24"/>
                <w:szCs w:val="24"/>
              </w:rPr>
            </w:pPr>
            <w:r w:rsidRPr="00492F9A">
              <w:rPr>
                <w:rFonts w:ascii="Times New Roman" w:hAnsi="Times New Roman" w:cs="Times New Roman"/>
                <w:b/>
                <w:bCs/>
              </w:rPr>
              <w:t>2</w:t>
            </w:r>
          </w:p>
        </w:tc>
        <w:tc>
          <w:tcPr>
            <w:tcW w:w="644" w:type="dxa"/>
          </w:tcPr>
          <w:p w14:paraId="135CE170" w14:textId="459E324F" w:rsidR="00492F9A" w:rsidRPr="00492F9A" w:rsidRDefault="00492F9A" w:rsidP="00492F9A">
            <w:pPr>
              <w:rPr>
                <w:rFonts w:ascii="Times New Roman" w:hAnsi="Times New Roman" w:cs="Times New Roman"/>
                <w:b/>
                <w:bCs/>
                <w:sz w:val="24"/>
                <w:szCs w:val="24"/>
              </w:rPr>
            </w:pPr>
            <w:r w:rsidRPr="00492F9A">
              <w:rPr>
                <w:rFonts w:ascii="Times New Roman" w:hAnsi="Times New Roman" w:cs="Times New Roman"/>
                <w:b/>
                <w:bCs/>
              </w:rPr>
              <w:t>2</w:t>
            </w:r>
          </w:p>
        </w:tc>
        <w:tc>
          <w:tcPr>
            <w:tcW w:w="644" w:type="dxa"/>
          </w:tcPr>
          <w:p w14:paraId="6D413D82" w14:textId="61A8D729" w:rsidR="00492F9A" w:rsidRPr="00492F9A" w:rsidRDefault="00492F9A" w:rsidP="00492F9A">
            <w:pPr>
              <w:rPr>
                <w:rFonts w:ascii="Times New Roman" w:hAnsi="Times New Roman" w:cs="Times New Roman"/>
                <w:b/>
                <w:bCs/>
                <w:sz w:val="24"/>
                <w:szCs w:val="24"/>
              </w:rPr>
            </w:pPr>
            <w:r w:rsidRPr="00492F9A">
              <w:rPr>
                <w:rFonts w:ascii="Times New Roman" w:hAnsi="Times New Roman" w:cs="Times New Roman"/>
                <w:b/>
                <w:bCs/>
              </w:rPr>
              <w:t>1</w:t>
            </w:r>
          </w:p>
        </w:tc>
        <w:tc>
          <w:tcPr>
            <w:tcW w:w="644" w:type="dxa"/>
          </w:tcPr>
          <w:p w14:paraId="7AE18A6D" w14:textId="04FFDA12" w:rsidR="00492F9A" w:rsidRPr="00492F9A" w:rsidRDefault="00492F9A" w:rsidP="00492F9A">
            <w:pPr>
              <w:rPr>
                <w:rFonts w:ascii="Times New Roman" w:hAnsi="Times New Roman" w:cs="Times New Roman"/>
                <w:b/>
                <w:bCs/>
                <w:sz w:val="24"/>
                <w:szCs w:val="24"/>
              </w:rPr>
            </w:pPr>
            <w:r w:rsidRPr="00492F9A">
              <w:rPr>
                <w:rFonts w:ascii="Times New Roman" w:hAnsi="Times New Roman" w:cs="Times New Roman"/>
                <w:b/>
                <w:bCs/>
              </w:rPr>
              <w:t>2</w:t>
            </w:r>
          </w:p>
        </w:tc>
        <w:tc>
          <w:tcPr>
            <w:tcW w:w="644" w:type="dxa"/>
          </w:tcPr>
          <w:p w14:paraId="39886E82" w14:textId="2E05757E" w:rsidR="00492F9A" w:rsidRPr="00492F9A" w:rsidRDefault="00492F9A" w:rsidP="00492F9A">
            <w:pPr>
              <w:rPr>
                <w:rFonts w:ascii="Times New Roman" w:hAnsi="Times New Roman" w:cs="Times New Roman"/>
                <w:b/>
                <w:bCs/>
                <w:sz w:val="24"/>
                <w:szCs w:val="24"/>
              </w:rPr>
            </w:pPr>
            <w:r w:rsidRPr="00492F9A">
              <w:rPr>
                <w:rFonts w:ascii="Times New Roman" w:hAnsi="Times New Roman" w:cs="Times New Roman"/>
                <w:b/>
                <w:bCs/>
              </w:rPr>
              <w:t>2</w:t>
            </w:r>
          </w:p>
        </w:tc>
        <w:tc>
          <w:tcPr>
            <w:tcW w:w="644" w:type="dxa"/>
          </w:tcPr>
          <w:p w14:paraId="42045542" w14:textId="1BBBD6E3" w:rsidR="00492F9A" w:rsidRPr="00492F9A" w:rsidRDefault="00492F9A" w:rsidP="00492F9A">
            <w:pPr>
              <w:rPr>
                <w:rFonts w:ascii="Times New Roman" w:hAnsi="Times New Roman" w:cs="Times New Roman"/>
                <w:b/>
                <w:bCs/>
                <w:sz w:val="24"/>
                <w:szCs w:val="24"/>
              </w:rPr>
            </w:pPr>
            <w:r w:rsidRPr="00492F9A">
              <w:rPr>
                <w:rFonts w:ascii="Times New Roman" w:hAnsi="Times New Roman" w:cs="Times New Roman"/>
                <w:b/>
                <w:bCs/>
              </w:rPr>
              <w:t>2</w:t>
            </w:r>
          </w:p>
        </w:tc>
        <w:tc>
          <w:tcPr>
            <w:tcW w:w="644" w:type="dxa"/>
          </w:tcPr>
          <w:p w14:paraId="3B478B43" w14:textId="0BA383FF" w:rsidR="00492F9A" w:rsidRPr="00492F9A" w:rsidRDefault="00492F9A" w:rsidP="00492F9A">
            <w:pPr>
              <w:rPr>
                <w:rFonts w:ascii="Times New Roman" w:hAnsi="Times New Roman" w:cs="Times New Roman"/>
                <w:b/>
                <w:bCs/>
              </w:rPr>
            </w:pPr>
            <w:r w:rsidRPr="00492F9A">
              <w:rPr>
                <w:rFonts w:ascii="Times New Roman" w:hAnsi="Times New Roman" w:cs="Times New Roman"/>
                <w:b/>
                <w:bCs/>
              </w:rPr>
              <w:t>1</w:t>
            </w:r>
          </w:p>
        </w:tc>
      </w:tr>
      <w:tr w:rsidR="00492F9A" w:rsidRPr="004541E2" w14:paraId="162BD9D9" w14:textId="77777777" w:rsidTr="00492F9A">
        <w:trPr>
          <w:trHeight w:val="247"/>
          <w:jc w:val="center"/>
        </w:trPr>
        <w:tc>
          <w:tcPr>
            <w:tcW w:w="2104" w:type="dxa"/>
          </w:tcPr>
          <w:p w14:paraId="414F1E86" w14:textId="77777777" w:rsidR="00492F9A" w:rsidRPr="004541E2" w:rsidRDefault="00492F9A" w:rsidP="00492F9A">
            <w:pPr>
              <w:rPr>
                <w:rFonts w:ascii="Times New Roman" w:hAnsi="Times New Roman" w:cs="Times New Roman"/>
                <w:b/>
                <w:bCs/>
                <w:sz w:val="24"/>
                <w:szCs w:val="24"/>
              </w:rPr>
            </w:pPr>
            <w:r w:rsidRPr="004541E2">
              <w:rPr>
                <w:rFonts w:ascii="Times New Roman" w:hAnsi="Times New Roman" w:cs="Times New Roman"/>
                <w:b/>
                <w:bCs/>
                <w:sz w:val="24"/>
                <w:szCs w:val="24"/>
              </w:rPr>
              <w:t>Яковлевский МО</w:t>
            </w:r>
          </w:p>
        </w:tc>
        <w:tc>
          <w:tcPr>
            <w:tcW w:w="644" w:type="dxa"/>
          </w:tcPr>
          <w:p w14:paraId="1352D0DA" w14:textId="74D1F4B5" w:rsidR="00492F9A" w:rsidRPr="00492F9A" w:rsidRDefault="00492F9A" w:rsidP="00492F9A">
            <w:pPr>
              <w:rPr>
                <w:rFonts w:ascii="Times New Roman" w:hAnsi="Times New Roman" w:cs="Times New Roman"/>
                <w:b/>
                <w:bCs/>
                <w:sz w:val="24"/>
                <w:szCs w:val="24"/>
              </w:rPr>
            </w:pPr>
            <w:r w:rsidRPr="00492F9A">
              <w:rPr>
                <w:rFonts w:ascii="Times New Roman" w:hAnsi="Times New Roman" w:cs="Times New Roman"/>
                <w:b/>
                <w:bCs/>
              </w:rPr>
              <w:t>94,44</w:t>
            </w:r>
          </w:p>
        </w:tc>
        <w:tc>
          <w:tcPr>
            <w:tcW w:w="644" w:type="dxa"/>
          </w:tcPr>
          <w:p w14:paraId="6B22EA53" w14:textId="3486524D" w:rsidR="00492F9A" w:rsidRPr="00492F9A" w:rsidRDefault="00492F9A" w:rsidP="00492F9A">
            <w:pPr>
              <w:rPr>
                <w:rFonts w:ascii="Times New Roman" w:hAnsi="Times New Roman" w:cs="Times New Roman"/>
                <w:b/>
                <w:bCs/>
                <w:sz w:val="24"/>
                <w:szCs w:val="24"/>
              </w:rPr>
            </w:pPr>
            <w:r w:rsidRPr="00492F9A">
              <w:rPr>
                <w:rFonts w:ascii="Times New Roman" w:hAnsi="Times New Roman" w:cs="Times New Roman"/>
                <w:b/>
                <w:bCs/>
              </w:rPr>
              <w:t>100</w:t>
            </w:r>
          </w:p>
        </w:tc>
        <w:tc>
          <w:tcPr>
            <w:tcW w:w="644" w:type="dxa"/>
          </w:tcPr>
          <w:p w14:paraId="358455A8" w14:textId="27B7765E" w:rsidR="00492F9A" w:rsidRPr="00492F9A" w:rsidRDefault="00492F9A" w:rsidP="00492F9A">
            <w:pPr>
              <w:rPr>
                <w:rFonts w:ascii="Times New Roman" w:hAnsi="Times New Roman" w:cs="Times New Roman"/>
                <w:b/>
                <w:bCs/>
                <w:sz w:val="24"/>
                <w:szCs w:val="24"/>
              </w:rPr>
            </w:pPr>
            <w:r w:rsidRPr="00492F9A">
              <w:rPr>
                <w:rFonts w:ascii="Times New Roman" w:hAnsi="Times New Roman" w:cs="Times New Roman"/>
                <w:b/>
                <w:bCs/>
              </w:rPr>
              <w:t>100</w:t>
            </w:r>
          </w:p>
        </w:tc>
        <w:tc>
          <w:tcPr>
            <w:tcW w:w="644" w:type="dxa"/>
          </w:tcPr>
          <w:p w14:paraId="30D6F043" w14:textId="196C5076" w:rsidR="00492F9A" w:rsidRPr="00492F9A" w:rsidRDefault="00492F9A" w:rsidP="00492F9A">
            <w:pPr>
              <w:rPr>
                <w:rFonts w:ascii="Times New Roman" w:hAnsi="Times New Roman" w:cs="Times New Roman"/>
                <w:b/>
                <w:bCs/>
                <w:sz w:val="24"/>
                <w:szCs w:val="24"/>
              </w:rPr>
            </w:pPr>
            <w:r w:rsidRPr="00492F9A">
              <w:rPr>
                <w:rFonts w:ascii="Times New Roman" w:hAnsi="Times New Roman" w:cs="Times New Roman"/>
                <w:b/>
                <w:bCs/>
              </w:rPr>
              <w:t>86,11</w:t>
            </w:r>
          </w:p>
        </w:tc>
        <w:tc>
          <w:tcPr>
            <w:tcW w:w="644" w:type="dxa"/>
          </w:tcPr>
          <w:p w14:paraId="40CC1933" w14:textId="18F4DBAA" w:rsidR="00492F9A" w:rsidRPr="00492F9A" w:rsidRDefault="00492F9A" w:rsidP="00492F9A">
            <w:pPr>
              <w:rPr>
                <w:rFonts w:ascii="Times New Roman" w:hAnsi="Times New Roman" w:cs="Times New Roman"/>
                <w:b/>
                <w:bCs/>
                <w:sz w:val="24"/>
                <w:szCs w:val="24"/>
              </w:rPr>
            </w:pPr>
            <w:r w:rsidRPr="00492F9A">
              <w:rPr>
                <w:rFonts w:ascii="Times New Roman" w:hAnsi="Times New Roman" w:cs="Times New Roman"/>
                <w:b/>
                <w:bCs/>
              </w:rPr>
              <w:t>91,67</w:t>
            </w:r>
          </w:p>
        </w:tc>
        <w:tc>
          <w:tcPr>
            <w:tcW w:w="644" w:type="dxa"/>
          </w:tcPr>
          <w:p w14:paraId="70EF91B7" w14:textId="665A526A" w:rsidR="00492F9A" w:rsidRPr="00492F9A" w:rsidRDefault="00492F9A" w:rsidP="00492F9A">
            <w:pPr>
              <w:rPr>
                <w:rFonts w:ascii="Times New Roman" w:hAnsi="Times New Roman" w:cs="Times New Roman"/>
                <w:b/>
                <w:bCs/>
                <w:sz w:val="24"/>
                <w:szCs w:val="24"/>
              </w:rPr>
            </w:pPr>
            <w:r w:rsidRPr="00492F9A">
              <w:rPr>
                <w:rFonts w:ascii="Times New Roman" w:hAnsi="Times New Roman" w:cs="Times New Roman"/>
                <w:b/>
                <w:bCs/>
              </w:rPr>
              <w:t>72,22</w:t>
            </w:r>
          </w:p>
        </w:tc>
        <w:tc>
          <w:tcPr>
            <w:tcW w:w="644" w:type="dxa"/>
          </w:tcPr>
          <w:p w14:paraId="31B611AB" w14:textId="7498B6F6" w:rsidR="00492F9A" w:rsidRPr="00492F9A" w:rsidRDefault="00492F9A" w:rsidP="00492F9A">
            <w:pPr>
              <w:rPr>
                <w:rFonts w:ascii="Times New Roman" w:hAnsi="Times New Roman" w:cs="Times New Roman"/>
                <w:b/>
                <w:bCs/>
                <w:sz w:val="24"/>
                <w:szCs w:val="24"/>
              </w:rPr>
            </w:pPr>
            <w:r w:rsidRPr="00492F9A">
              <w:rPr>
                <w:rFonts w:ascii="Times New Roman" w:hAnsi="Times New Roman" w:cs="Times New Roman"/>
                <w:b/>
                <w:bCs/>
              </w:rPr>
              <w:t>100</w:t>
            </w:r>
          </w:p>
        </w:tc>
        <w:tc>
          <w:tcPr>
            <w:tcW w:w="644" w:type="dxa"/>
          </w:tcPr>
          <w:p w14:paraId="30D08E16" w14:textId="78839413" w:rsidR="00492F9A" w:rsidRPr="00492F9A" w:rsidRDefault="00492F9A" w:rsidP="00492F9A">
            <w:pPr>
              <w:rPr>
                <w:rFonts w:ascii="Times New Roman" w:hAnsi="Times New Roman" w:cs="Times New Roman"/>
                <w:b/>
                <w:bCs/>
                <w:sz w:val="24"/>
                <w:szCs w:val="24"/>
              </w:rPr>
            </w:pPr>
            <w:r w:rsidRPr="00492F9A">
              <w:rPr>
                <w:rFonts w:ascii="Times New Roman" w:hAnsi="Times New Roman" w:cs="Times New Roman"/>
                <w:b/>
                <w:bCs/>
              </w:rPr>
              <w:t>83,33</w:t>
            </w:r>
          </w:p>
        </w:tc>
        <w:tc>
          <w:tcPr>
            <w:tcW w:w="644" w:type="dxa"/>
          </w:tcPr>
          <w:p w14:paraId="4BE7A7FA" w14:textId="785CD4D5" w:rsidR="00492F9A" w:rsidRPr="00492F9A" w:rsidRDefault="00492F9A" w:rsidP="00492F9A">
            <w:pPr>
              <w:rPr>
                <w:rFonts w:ascii="Times New Roman" w:hAnsi="Times New Roman" w:cs="Times New Roman"/>
                <w:b/>
                <w:bCs/>
                <w:sz w:val="24"/>
                <w:szCs w:val="24"/>
              </w:rPr>
            </w:pPr>
            <w:r w:rsidRPr="00492F9A">
              <w:rPr>
                <w:rFonts w:ascii="Times New Roman" w:hAnsi="Times New Roman" w:cs="Times New Roman"/>
                <w:b/>
                <w:bCs/>
              </w:rPr>
              <w:t>69,44</w:t>
            </w:r>
          </w:p>
        </w:tc>
        <w:tc>
          <w:tcPr>
            <w:tcW w:w="644" w:type="dxa"/>
          </w:tcPr>
          <w:p w14:paraId="1123EE53" w14:textId="5A3E7E91" w:rsidR="00492F9A" w:rsidRPr="00492F9A" w:rsidRDefault="00492F9A" w:rsidP="00492F9A">
            <w:pPr>
              <w:rPr>
                <w:rFonts w:ascii="Times New Roman" w:hAnsi="Times New Roman" w:cs="Times New Roman"/>
                <w:b/>
                <w:bCs/>
                <w:sz w:val="24"/>
                <w:szCs w:val="24"/>
              </w:rPr>
            </w:pPr>
            <w:r w:rsidRPr="00492F9A">
              <w:rPr>
                <w:rFonts w:ascii="Times New Roman" w:hAnsi="Times New Roman" w:cs="Times New Roman"/>
                <w:b/>
                <w:bCs/>
              </w:rPr>
              <w:t>63,89</w:t>
            </w:r>
          </w:p>
        </w:tc>
        <w:tc>
          <w:tcPr>
            <w:tcW w:w="644" w:type="dxa"/>
          </w:tcPr>
          <w:p w14:paraId="2A7AAB17" w14:textId="1826F27B" w:rsidR="00492F9A" w:rsidRPr="00492F9A" w:rsidRDefault="00492F9A" w:rsidP="00492F9A">
            <w:pPr>
              <w:rPr>
                <w:rFonts w:ascii="Times New Roman" w:hAnsi="Times New Roman" w:cs="Times New Roman"/>
                <w:b/>
                <w:bCs/>
              </w:rPr>
            </w:pPr>
            <w:r w:rsidRPr="00492F9A">
              <w:rPr>
                <w:rFonts w:ascii="Times New Roman" w:hAnsi="Times New Roman" w:cs="Times New Roman"/>
                <w:b/>
                <w:bCs/>
              </w:rPr>
              <w:t>66,67</w:t>
            </w:r>
          </w:p>
        </w:tc>
      </w:tr>
      <w:tr w:rsidR="00492F9A" w:rsidRPr="004541E2" w14:paraId="44E4BE61" w14:textId="77777777" w:rsidTr="00492F9A">
        <w:trPr>
          <w:trHeight w:val="495"/>
          <w:jc w:val="center"/>
        </w:trPr>
        <w:tc>
          <w:tcPr>
            <w:tcW w:w="2104" w:type="dxa"/>
          </w:tcPr>
          <w:p w14:paraId="2B512151" w14:textId="77777777" w:rsidR="00492F9A" w:rsidRPr="004541E2" w:rsidRDefault="00492F9A" w:rsidP="00492F9A">
            <w:pPr>
              <w:rPr>
                <w:rFonts w:ascii="Times New Roman" w:hAnsi="Times New Roman" w:cs="Times New Roman"/>
                <w:bCs/>
                <w:sz w:val="24"/>
                <w:szCs w:val="24"/>
              </w:rPr>
            </w:pPr>
            <w:r w:rsidRPr="004541E2">
              <w:rPr>
                <w:rFonts w:ascii="Times New Roman" w:hAnsi="Times New Roman" w:cs="Times New Roman"/>
              </w:rPr>
              <w:t>МБОУ «СОШ с.Яковлевка»</w:t>
            </w:r>
          </w:p>
        </w:tc>
        <w:tc>
          <w:tcPr>
            <w:tcW w:w="644" w:type="dxa"/>
          </w:tcPr>
          <w:p w14:paraId="6277DED7" w14:textId="5D97856E" w:rsidR="00492F9A" w:rsidRPr="00492F9A" w:rsidRDefault="00492F9A" w:rsidP="00492F9A">
            <w:pPr>
              <w:rPr>
                <w:rFonts w:ascii="Times New Roman" w:hAnsi="Times New Roman" w:cs="Times New Roman"/>
                <w:bCs/>
                <w:sz w:val="24"/>
                <w:szCs w:val="24"/>
              </w:rPr>
            </w:pPr>
            <w:r w:rsidRPr="00492F9A">
              <w:rPr>
                <w:rFonts w:ascii="Times New Roman" w:hAnsi="Times New Roman" w:cs="Times New Roman"/>
              </w:rPr>
              <w:t>94,44</w:t>
            </w:r>
          </w:p>
        </w:tc>
        <w:tc>
          <w:tcPr>
            <w:tcW w:w="644" w:type="dxa"/>
          </w:tcPr>
          <w:p w14:paraId="2BACC3B6" w14:textId="6676D72A" w:rsidR="00492F9A" w:rsidRPr="00492F9A" w:rsidRDefault="00492F9A" w:rsidP="00492F9A">
            <w:pPr>
              <w:rPr>
                <w:rFonts w:ascii="Times New Roman" w:hAnsi="Times New Roman" w:cs="Times New Roman"/>
                <w:bCs/>
                <w:sz w:val="24"/>
                <w:szCs w:val="24"/>
              </w:rPr>
            </w:pPr>
            <w:r w:rsidRPr="00492F9A">
              <w:rPr>
                <w:rFonts w:ascii="Times New Roman" w:hAnsi="Times New Roman" w:cs="Times New Roman"/>
              </w:rPr>
              <w:t>100</w:t>
            </w:r>
          </w:p>
        </w:tc>
        <w:tc>
          <w:tcPr>
            <w:tcW w:w="644" w:type="dxa"/>
          </w:tcPr>
          <w:p w14:paraId="1DDCDC49" w14:textId="64F9894F" w:rsidR="00492F9A" w:rsidRPr="00492F9A" w:rsidRDefault="00492F9A" w:rsidP="00492F9A">
            <w:pPr>
              <w:rPr>
                <w:rFonts w:ascii="Times New Roman" w:hAnsi="Times New Roman" w:cs="Times New Roman"/>
                <w:bCs/>
                <w:sz w:val="24"/>
                <w:szCs w:val="24"/>
              </w:rPr>
            </w:pPr>
            <w:r w:rsidRPr="00492F9A">
              <w:rPr>
                <w:rFonts w:ascii="Times New Roman" w:hAnsi="Times New Roman" w:cs="Times New Roman"/>
              </w:rPr>
              <w:t>100</w:t>
            </w:r>
          </w:p>
        </w:tc>
        <w:tc>
          <w:tcPr>
            <w:tcW w:w="644" w:type="dxa"/>
          </w:tcPr>
          <w:p w14:paraId="3CFB94B7" w14:textId="579871CD" w:rsidR="00492F9A" w:rsidRPr="00492F9A" w:rsidRDefault="00492F9A" w:rsidP="00492F9A">
            <w:pPr>
              <w:rPr>
                <w:rFonts w:ascii="Times New Roman" w:hAnsi="Times New Roman" w:cs="Times New Roman"/>
                <w:bCs/>
                <w:sz w:val="24"/>
                <w:szCs w:val="24"/>
              </w:rPr>
            </w:pPr>
            <w:r w:rsidRPr="00492F9A">
              <w:rPr>
                <w:rFonts w:ascii="Times New Roman" w:hAnsi="Times New Roman" w:cs="Times New Roman"/>
              </w:rPr>
              <w:t>86,11</w:t>
            </w:r>
          </w:p>
        </w:tc>
        <w:tc>
          <w:tcPr>
            <w:tcW w:w="644" w:type="dxa"/>
          </w:tcPr>
          <w:p w14:paraId="1A85132A" w14:textId="15BEAED2" w:rsidR="00492F9A" w:rsidRPr="00492F9A" w:rsidRDefault="00492F9A" w:rsidP="00492F9A">
            <w:pPr>
              <w:rPr>
                <w:rFonts w:ascii="Times New Roman" w:hAnsi="Times New Roman" w:cs="Times New Roman"/>
                <w:bCs/>
                <w:sz w:val="24"/>
                <w:szCs w:val="24"/>
              </w:rPr>
            </w:pPr>
            <w:r w:rsidRPr="00492F9A">
              <w:rPr>
                <w:rFonts w:ascii="Times New Roman" w:hAnsi="Times New Roman" w:cs="Times New Roman"/>
              </w:rPr>
              <w:t>91,67</w:t>
            </w:r>
          </w:p>
        </w:tc>
        <w:tc>
          <w:tcPr>
            <w:tcW w:w="644" w:type="dxa"/>
          </w:tcPr>
          <w:p w14:paraId="7E3CEE32" w14:textId="33AD6EE9" w:rsidR="00492F9A" w:rsidRPr="00492F9A" w:rsidRDefault="00492F9A" w:rsidP="00492F9A">
            <w:pPr>
              <w:rPr>
                <w:rFonts w:ascii="Times New Roman" w:hAnsi="Times New Roman" w:cs="Times New Roman"/>
                <w:bCs/>
                <w:sz w:val="24"/>
                <w:szCs w:val="24"/>
              </w:rPr>
            </w:pPr>
            <w:r w:rsidRPr="00492F9A">
              <w:rPr>
                <w:rFonts w:ascii="Times New Roman" w:hAnsi="Times New Roman" w:cs="Times New Roman"/>
              </w:rPr>
              <w:t>72,22</w:t>
            </w:r>
          </w:p>
        </w:tc>
        <w:tc>
          <w:tcPr>
            <w:tcW w:w="644" w:type="dxa"/>
          </w:tcPr>
          <w:p w14:paraId="028B005C" w14:textId="4112C2CE" w:rsidR="00492F9A" w:rsidRPr="00492F9A" w:rsidRDefault="00492F9A" w:rsidP="00492F9A">
            <w:pPr>
              <w:rPr>
                <w:rFonts w:ascii="Times New Roman" w:hAnsi="Times New Roman" w:cs="Times New Roman"/>
                <w:bCs/>
                <w:sz w:val="24"/>
                <w:szCs w:val="24"/>
              </w:rPr>
            </w:pPr>
            <w:r w:rsidRPr="00492F9A">
              <w:rPr>
                <w:rFonts w:ascii="Times New Roman" w:hAnsi="Times New Roman" w:cs="Times New Roman"/>
              </w:rPr>
              <w:t>100</w:t>
            </w:r>
          </w:p>
        </w:tc>
        <w:tc>
          <w:tcPr>
            <w:tcW w:w="644" w:type="dxa"/>
          </w:tcPr>
          <w:p w14:paraId="29997734" w14:textId="28695035" w:rsidR="00492F9A" w:rsidRPr="00492F9A" w:rsidRDefault="00492F9A" w:rsidP="00492F9A">
            <w:pPr>
              <w:rPr>
                <w:rFonts w:ascii="Times New Roman" w:hAnsi="Times New Roman" w:cs="Times New Roman"/>
                <w:bCs/>
                <w:sz w:val="24"/>
                <w:szCs w:val="24"/>
              </w:rPr>
            </w:pPr>
            <w:r w:rsidRPr="00492F9A">
              <w:rPr>
                <w:rFonts w:ascii="Times New Roman" w:hAnsi="Times New Roman" w:cs="Times New Roman"/>
              </w:rPr>
              <w:t>83,33</w:t>
            </w:r>
          </w:p>
        </w:tc>
        <w:tc>
          <w:tcPr>
            <w:tcW w:w="644" w:type="dxa"/>
          </w:tcPr>
          <w:p w14:paraId="7F7EDF0E" w14:textId="314F471A" w:rsidR="00492F9A" w:rsidRPr="00492F9A" w:rsidRDefault="00492F9A" w:rsidP="00492F9A">
            <w:pPr>
              <w:rPr>
                <w:rFonts w:ascii="Times New Roman" w:hAnsi="Times New Roman" w:cs="Times New Roman"/>
                <w:bCs/>
                <w:sz w:val="24"/>
                <w:szCs w:val="24"/>
              </w:rPr>
            </w:pPr>
            <w:r w:rsidRPr="00492F9A">
              <w:rPr>
                <w:rFonts w:ascii="Times New Roman" w:hAnsi="Times New Roman" w:cs="Times New Roman"/>
              </w:rPr>
              <w:t>69,44</w:t>
            </w:r>
          </w:p>
        </w:tc>
        <w:tc>
          <w:tcPr>
            <w:tcW w:w="644" w:type="dxa"/>
          </w:tcPr>
          <w:p w14:paraId="414012C6" w14:textId="20990D94" w:rsidR="00492F9A" w:rsidRPr="00492F9A" w:rsidRDefault="00492F9A" w:rsidP="00492F9A">
            <w:pPr>
              <w:rPr>
                <w:rFonts w:ascii="Times New Roman" w:hAnsi="Times New Roman" w:cs="Times New Roman"/>
                <w:bCs/>
                <w:sz w:val="24"/>
                <w:szCs w:val="24"/>
              </w:rPr>
            </w:pPr>
            <w:r w:rsidRPr="00492F9A">
              <w:rPr>
                <w:rFonts w:ascii="Times New Roman" w:hAnsi="Times New Roman" w:cs="Times New Roman"/>
              </w:rPr>
              <w:t>63,89</w:t>
            </w:r>
          </w:p>
        </w:tc>
        <w:tc>
          <w:tcPr>
            <w:tcW w:w="644" w:type="dxa"/>
          </w:tcPr>
          <w:p w14:paraId="521D04FA" w14:textId="7002B623" w:rsidR="00492F9A" w:rsidRPr="00492F9A" w:rsidRDefault="00492F9A" w:rsidP="00492F9A">
            <w:pPr>
              <w:rPr>
                <w:rFonts w:ascii="Times New Roman" w:hAnsi="Times New Roman" w:cs="Times New Roman"/>
              </w:rPr>
            </w:pPr>
            <w:r w:rsidRPr="00492F9A">
              <w:rPr>
                <w:rFonts w:ascii="Times New Roman" w:hAnsi="Times New Roman" w:cs="Times New Roman"/>
              </w:rPr>
              <w:t>66,67</w:t>
            </w:r>
          </w:p>
        </w:tc>
      </w:tr>
    </w:tbl>
    <w:p w14:paraId="1C6A6192" w14:textId="77777777" w:rsidR="004E5DB8" w:rsidRDefault="004E5DB8" w:rsidP="004E5DB8">
      <w:pPr>
        <w:pStyle w:val="11"/>
        <w:spacing w:line="278" w:lineRule="auto"/>
        <w:ind w:left="1954" w:right="1527"/>
      </w:pPr>
    </w:p>
    <w:p w14:paraId="7B62DDCF" w14:textId="77777777" w:rsidR="004541E2" w:rsidRDefault="004541E2" w:rsidP="00D924BB">
      <w:pPr>
        <w:pStyle w:val="11"/>
        <w:spacing w:line="278" w:lineRule="auto"/>
        <w:ind w:left="1954" w:right="1527"/>
      </w:pPr>
    </w:p>
    <w:p w14:paraId="2DA99848" w14:textId="77777777" w:rsidR="00492F9A" w:rsidRDefault="00492F9A" w:rsidP="00D924BB">
      <w:pPr>
        <w:pStyle w:val="11"/>
        <w:spacing w:line="278" w:lineRule="auto"/>
        <w:ind w:left="1954" w:right="1527"/>
      </w:pPr>
    </w:p>
    <w:p w14:paraId="677EEF4E" w14:textId="77777777" w:rsidR="00492F9A" w:rsidRDefault="00492F9A" w:rsidP="00D924BB">
      <w:pPr>
        <w:pStyle w:val="11"/>
        <w:spacing w:line="278" w:lineRule="auto"/>
        <w:ind w:left="1954" w:right="1527"/>
      </w:pPr>
    </w:p>
    <w:p w14:paraId="647917C8" w14:textId="77777777" w:rsidR="00492F9A" w:rsidRDefault="00492F9A" w:rsidP="00D924BB">
      <w:pPr>
        <w:pStyle w:val="11"/>
        <w:spacing w:line="278" w:lineRule="auto"/>
        <w:ind w:left="1954" w:right="1527"/>
      </w:pPr>
    </w:p>
    <w:p w14:paraId="4918B997" w14:textId="77777777" w:rsidR="00492F9A" w:rsidRDefault="00492F9A" w:rsidP="00D924BB">
      <w:pPr>
        <w:pStyle w:val="11"/>
        <w:spacing w:line="278" w:lineRule="auto"/>
        <w:ind w:left="1954" w:right="1527"/>
      </w:pPr>
    </w:p>
    <w:p w14:paraId="67616E9E" w14:textId="77777777" w:rsidR="00492F9A" w:rsidRDefault="00492F9A" w:rsidP="00D924BB">
      <w:pPr>
        <w:pStyle w:val="11"/>
        <w:spacing w:line="278" w:lineRule="auto"/>
        <w:ind w:left="1954" w:right="1527"/>
      </w:pPr>
    </w:p>
    <w:p w14:paraId="13504E56" w14:textId="77777777" w:rsidR="00492F9A" w:rsidRDefault="00492F9A" w:rsidP="00D924BB">
      <w:pPr>
        <w:pStyle w:val="11"/>
        <w:spacing w:line="278" w:lineRule="auto"/>
        <w:ind w:left="1954" w:right="1527"/>
      </w:pPr>
    </w:p>
    <w:p w14:paraId="6968D1D4" w14:textId="77777777" w:rsidR="00492F9A" w:rsidRDefault="00492F9A" w:rsidP="00D924BB">
      <w:pPr>
        <w:pStyle w:val="11"/>
        <w:spacing w:line="278" w:lineRule="auto"/>
        <w:ind w:left="1954" w:right="1527"/>
      </w:pPr>
    </w:p>
    <w:p w14:paraId="2FA3B465" w14:textId="77777777" w:rsidR="00492F9A" w:rsidRDefault="00492F9A" w:rsidP="00D924BB">
      <w:pPr>
        <w:pStyle w:val="11"/>
        <w:spacing w:line="278" w:lineRule="auto"/>
        <w:ind w:left="1954" w:right="1527"/>
      </w:pPr>
    </w:p>
    <w:p w14:paraId="283A7472" w14:textId="77777777" w:rsidR="00492F9A" w:rsidRDefault="00492F9A" w:rsidP="00D924BB">
      <w:pPr>
        <w:pStyle w:val="11"/>
        <w:spacing w:line="278" w:lineRule="auto"/>
        <w:ind w:left="1954" w:right="1527"/>
      </w:pPr>
    </w:p>
    <w:p w14:paraId="2E4489F2" w14:textId="77777777" w:rsidR="00492F9A" w:rsidRDefault="00492F9A" w:rsidP="00D924BB">
      <w:pPr>
        <w:pStyle w:val="11"/>
        <w:spacing w:line="278" w:lineRule="auto"/>
        <w:ind w:left="1954" w:right="1527"/>
      </w:pPr>
    </w:p>
    <w:p w14:paraId="6655C50C" w14:textId="77777777" w:rsidR="00492F9A" w:rsidRDefault="00492F9A" w:rsidP="00D924BB">
      <w:pPr>
        <w:pStyle w:val="11"/>
        <w:spacing w:line="278" w:lineRule="auto"/>
        <w:ind w:left="1954" w:right="1527"/>
      </w:pPr>
    </w:p>
    <w:p w14:paraId="4631CA67" w14:textId="77777777" w:rsidR="00492F9A" w:rsidRDefault="00492F9A" w:rsidP="00D924BB">
      <w:pPr>
        <w:pStyle w:val="11"/>
        <w:spacing w:line="278" w:lineRule="auto"/>
        <w:ind w:left="1954" w:right="1527"/>
      </w:pPr>
    </w:p>
    <w:p w14:paraId="3B0E246D" w14:textId="77777777" w:rsidR="00492F9A" w:rsidRDefault="00492F9A" w:rsidP="00D924BB">
      <w:pPr>
        <w:pStyle w:val="11"/>
        <w:spacing w:line="278" w:lineRule="auto"/>
        <w:ind w:left="1954" w:right="1527"/>
      </w:pPr>
    </w:p>
    <w:p w14:paraId="74E9EB26" w14:textId="77777777" w:rsidR="00492F9A" w:rsidRDefault="00492F9A" w:rsidP="00D924BB">
      <w:pPr>
        <w:pStyle w:val="11"/>
        <w:spacing w:line="278" w:lineRule="auto"/>
        <w:ind w:left="1954" w:right="1527"/>
      </w:pPr>
    </w:p>
    <w:p w14:paraId="09751699" w14:textId="77777777" w:rsidR="00492F9A" w:rsidRDefault="00492F9A" w:rsidP="00D924BB">
      <w:pPr>
        <w:pStyle w:val="11"/>
        <w:spacing w:line="278" w:lineRule="auto"/>
        <w:ind w:left="1954" w:right="1527"/>
      </w:pPr>
    </w:p>
    <w:p w14:paraId="0B6B9918" w14:textId="77777777" w:rsidR="00492F9A" w:rsidRDefault="00492F9A" w:rsidP="00D924BB">
      <w:pPr>
        <w:pStyle w:val="11"/>
        <w:spacing w:line="278" w:lineRule="auto"/>
        <w:ind w:left="1954" w:right="1527"/>
      </w:pPr>
    </w:p>
    <w:p w14:paraId="6CD16924" w14:textId="77777777" w:rsidR="00492F9A" w:rsidRDefault="00492F9A" w:rsidP="00D924BB">
      <w:pPr>
        <w:pStyle w:val="11"/>
        <w:spacing w:line="278" w:lineRule="auto"/>
        <w:ind w:left="1954" w:right="1527"/>
      </w:pPr>
    </w:p>
    <w:p w14:paraId="09E9299E" w14:textId="77777777" w:rsidR="00492F9A" w:rsidRDefault="00492F9A" w:rsidP="00D924BB">
      <w:pPr>
        <w:pStyle w:val="11"/>
        <w:spacing w:line="278" w:lineRule="auto"/>
        <w:ind w:left="1954" w:right="1527"/>
      </w:pPr>
    </w:p>
    <w:p w14:paraId="62BBB45C" w14:textId="77777777" w:rsidR="00492F9A" w:rsidRDefault="00492F9A" w:rsidP="00D924BB">
      <w:pPr>
        <w:pStyle w:val="11"/>
        <w:spacing w:line="278" w:lineRule="auto"/>
        <w:ind w:left="1954" w:right="1527"/>
      </w:pPr>
    </w:p>
    <w:p w14:paraId="51145AA7" w14:textId="77777777" w:rsidR="00492F9A" w:rsidRDefault="00492F9A" w:rsidP="00D924BB">
      <w:pPr>
        <w:pStyle w:val="11"/>
        <w:spacing w:line="278" w:lineRule="auto"/>
        <w:ind w:left="1954" w:right="1527"/>
      </w:pPr>
    </w:p>
    <w:p w14:paraId="6D612D75" w14:textId="77777777" w:rsidR="00492F9A" w:rsidRDefault="00492F9A" w:rsidP="00D924BB">
      <w:pPr>
        <w:pStyle w:val="11"/>
        <w:spacing w:line="278" w:lineRule="auto"/>
        <w:ind w:left="1954" w:right="1527"/>
      </w:pPr>
    </w:p>
    <w:p w14:paraId="2B0C8718" w14:textId="77777777" w:rsidR="00492F9A" w:rsidRDefault="00492F9A" w:rsidP="00D924BB">
      <w:pPr>
        <w:pStyle w:val="11"/>
        <w:spacing w:line="278" w:lineRule="auto"/>
        <w:ind w:left="1954" w:right="1527"/>
      </w:pPr>
    </w:p>
    <w:p w14:paraId="227AF74F" w14:textId="77777777" w:rsidR="00492F9A" w:rsidRDefault="00492F9A" w:rsidP="00D924BB">
      <w:pPr>
        <w:pStyle w:val="11"/>
        <w:spacing w:line="278" w:lineRule="auto"/>
        <w:ind w:left="1954" w:right="1527"/>
      </w:pPr>
    </w:p>
    <w:p w14:paraId="414227D2" w14:textId="1AA76283" w:rsidR="00D924BB" w:rsidRDefault="00D924BB" w:rsidP="00D924BB">
      <w:pPr>
        <w:pStyle w:val="11"/>
        <w:spacing w:line="278" w:lineRule="auto"/>
        <w:ind w:left="1954" w:right="1527"/>
      </w:pPr>
      <w:r>
        <w:lastRenderedPageBreak/>
        <w:t>Общие выводы по результатам проведения Всероссийских проверочных работ</w:t>
      </w:r>
    </w:p>
    <w:p w14:paraId="21FE8CA4" w14:textId="3FCA4E32" w:rsidR="00D924BB" w:rsidRDefault="00D924BB" w:rsidP="00D924BB">
      <w:pPr>
        <w:pStyle w:val="11"/>
        <w:spacing w:before="0" w:line="317" w:lineRule="exact"/>
        <w:ind w:left="674" w:right="249"/>
      </w:pPr>
      <w:r>
        <w:t xml:space="preserve">в Яковлевском муниципальном округе в 2025 году для обучающихся </w:t>
      </w:r>
      <w:r w:rsidR="00492F9A">
        <w:t>8</w:t>
      </w:r>
      <w:r>
        <w:rPr>
          <w:spacing w:val="-2"/>
        </w:rPr>
        <w:t xml:space="preserve"> классов</w:t>
      </w:r>
    </w:p>
    <w:p w14:paraId="3D6631E4" w14:textId="77777777" w:rsidR="00D924BB" w:rsidRDefault="00D924BB" w:rsidP="00D924BB">
      <w:pPr>
        <w:pStyle w:val="ab"/>
        <w:spacing w:before="1"/>
        <w:ind w:left="710" w:right="289" w:firstLine="851"/>
        <w:jc w:val="both"/>
      </w:pPr>
    </w:p>
    <w:p w14:paraId="1494C827" w14:textId="0ED1C1E6" w:rsidR="00D924BB" w:rsidRDefault="00D924BB" w:rsidP="00D924BB">
      <w:pPr>
        <w:pStyle w:val="ab"/>
        <w:spacing w:before="1" w:line="360" w:lineRule="auto"/>
        <w:ind w:right="-1" w:firstLine="709"/>
        <w:jc w:val="both"/>
      </w:pPr>
      <w:r>
        <w:t xml:space="preserve">Проведенный анализ по каждому из предметов позволил выявить общую долю заданий, результат которых выше краевых (таблица </w:t>
      </w:r>
      <w:r w:rsidR="00492F9A">
        <w:t>165</w:t>
      </w:r>
      <w:r>
        <w:t>)</w:t>
      </w:r>
    </w:p>
    <w:p w14:paraId="2ACF4F38" w14:textId="52551C56" w:rsidR="00D924BB" w:rsidRDefault="00D924BB" w:rsidP="00D924BB">
      <w:pPr>
        <w:pStyle w:val="ab"/>
        <w:ind w:left="674" w:right="-1"/>
      </w:pPr>
      <w:r>
        <w:t>Таблица 1</w:t>
      </w:r>
      <w:r w:rsidR="00492F9A">
        <w:t>65</w:t>
      </w:r>
      <w:r>
        <w:t>. Доля заданий, результат которых в Яковлевском МО выше краевых показателей</w:t>
      </w:r>
    </w:p>
    <w:p w14:paraId="6E1EE305" w14:textId="77777777" w:rsidR="00D924BB" w:rsidRDefault="00D924BB" w:rsidP="00D924BB">
      <w:pPr>
        <w:pStyle w:val="ab"/>
        <w:spacing w:before="139"/>
        <w:rPr>
          <w:sz w:val="20"/>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5"/>
        <w:gridCol w:w="2977"/>
      </w:tblGrid>
      <w:tr w:rsidR="00D924BB" w14:paraId="379D5311" w14:textId="77777777" w:rsidTr="000A7D79">
        <w:trPr>
          <w:trHeight w:val="371"/>
          <w:jc w:val="center"/>
        </w:trPr>
        <w:tc>
          <w:tcPr>
            <w:tcW w:w="3545" w:type="dxa"/>
          </w:tcPr>
          <w:p w14:paraId="31F82231" w14:textId="77777777" w:rsidR="00D924BB" w:rsidRDefault="00D924BB" w:rsidP="000A7D79">
            <w:pPr>
              <w:pStyle w:val="TableParagraph"/>
              <w:ind w:left="8"/>
              <w:rPr>
                <w:sz w:val="28"/>
              </w:rPr>
            </w:pPr>
            <w:r>
              <w:rPr>
                <w:spacing w:val="-2"/>
                <w:sz w:val="28"/>
              </w:rPr>
              <w:t>Предмет</w:t>
            </w:r>
          </w:p>
        </w:tc>
        <w:tc>
          <w:tcPr>
            <w:tcW w:w="2977" w:type="dxa"/>
          </w:tcPr>
          <w:p w14:paraId="17447085" w14:textId="77777777" w:rsidR="00D924BB" w:rsidRDefault="00D924BB" w:rsidP="000A7D79">
            <w:pPr>
              <w:pStyle w:val="TableParagraph"/>
              <w:ind w:left="9" w:right="3"/>
              <w:rPr>
                <w:sz w:val="28"/>
              </w:rPr>
            </w:pPr>
            <w:r>
              <w:rPr>
                <w:sz w:val="28"/>
              </w:rPr>
              <w:t>202</w:t>
            </w:r>
            <w:r>
              <w:rPr>
                <w:sz w:val="28"/>
                <w:lang w:val="ru-RU"/>
              </w:rPr>
              <w:t>5</w:t>
            </w:r>
            <w:r>
              <w:rPr>
                <w:spacing w:val="-5"/>
                <w:sz w:val="28"/>
              </w:rPr>
              <w:t>год</w:t>
            </w:r>
          </w:p>
        </w:tc>
      </w:tr>
      <w:tr w:rsidR="00D924BB" w14:paraId="7A88C002" w14:textId="77777777" w:rsidTr="000A7D79">
        <w:trPr>
          <w:trHeight w:val="369"/>
          <w:jc w:val="center"/>
        </w:trPr>
        <w:tc>
          <w:tcPr>
            <w:tcW w:w="3545" w:type="dxa"/>
          </w:tcPr>
          <w:p w14:paraId="29888839" w14:textId="77777777" w:rsidR="00D924BB" w:rsidRPr="00894B3C" w:rsidRDefault="00D924BB" w:rsidP="000A7D79">
            <w:pPr>
              <w:pStyle w:val="TableParagraph"/>
              <w:ind w:left="107"/>
              <w:rPr>
                <w:sz w:val="28"/>
                <w:lang w:val="ru-RU"/>
              </w:rPr>
            </w:pPr>
            <w:r>
              <w:rPr>
                <w:spacing w:val="-2"/>
                <w:sz w:val="28"/>
                <w:lang w:val="ru-RU"/>
              </w:rPr>
              <w:t>Русский язык</w:t>
            </w:r>
          </w:p>
        </w:tc>
        <w:tc>
          <w:tcPr>
            <w:tcW w:w="2977" w:type="dxa"/>
          </w:tcPr>
          <w:p w14:paraId="75DEAC66" w14:textId="72248913" w:rsidR="00D924BB" w:rsidRPr="00492F9A" w:rsidRDefault="00492F9A" w:rsidP="000A7D79">
            <w:pPr>
              <w:pStyle w:val="TableParagraph"/>
              <w:ind w:left="9"/>
              <w:rPr>
                <w:sz w:val="28"/>
                <w:lang w:val="ru-RU"/>
              </w:rPr>
            </w:pPr>
            <w:r>
              <w:rPr>
                <w:sz w:val="28"/>
                <w:lang w:val="ru-RU"/>
              </w:rPr>
              <w:t>56,25%</w:t>
            </w:r>
          </w:p>
        </w:tc>
      </w:tr>
      <w:tr w:rsidR="00D924BB" w14:paraId="49C60188" w14:textId="77777777" w:rsidTr="000A7D79">
        <w:trPr>
          <w:trHeight w:val="369"/>
          <w:jc w:val="center"/>
        </w:trPr>
        <w:tc>
          <w:tcPr>
            <w:tcW w:w="3545" w:type="dxa"/>
          </w:tcPr>
          <w:p w14:paraId="6B3B0FC6" w14:textId="77777777" w:rsidR="00D924BB" w:rsidRPr="00894B3C" w:rsidRDefault="00D924BB" w:rsidP="000A7D79">
            <w:pPr>
              <w:pStyle w:val="TableParagraph"/>
              <w:ind w:left="107"/>
              <w:rPr>
                <w:sz w:val="28"/>
                <w:lang w:val="ru-RU"/>
              </w:rPr>
            </w:pPr>
            <w:r>
              <w:rPr>
                <w:spacing w:val="-2"/>
                <w:sz w:val="28"/>
                <w:lang w:val="ru-RU"/>
              </w:rPr>
              <w:t>Математика</w:t>
            </w:r>
          </w:p>
        </w:tc>
        <w:tc>
          <w:tcPr>
            <w:tcW w:w="2977" w:type="dxa"/>
          </w:tcPr>
          <w:p w14:paraId="53D9134B" w14:textId="7EAB811B" w:rsidR="00D924BB" w:rsidRPr="00492F9A" w:rsidRDefault="00492F9A" w:rsidP="000A7D79">
            <w:pPr>
              <w:pStyle w:val="TableParagraph"/>
              <w:ind w:left="9" w:right="4"/>
              <w:rPr>
                <w:sz w:val="28"/>
                <w:lang w:val="ru-RU"/>
              </w:rPr>
            </w:pPr>
            <w:r>
              <w:rPr>
                <w:sz w:val="28"/>
                <w:lang w:val="ru-RU"/>
              </w:rPr>
              <w:t>61,11%</w:t>
            </w:r>
          </w:p>
        </w:tc>
      </w:tr>
      <w:tr w:rsidR="00D924BB" w14:paraId="0164CB5C" w14:textId="77777777" w:rsidTr="000A7D79">
        <w:trPr>
          <w:trHeight w:val="369"/>
          <w:jc w:val="center"/>
        </w:trPr>
        <w:tc>
          <w:tcPr>
            <w:tcW w:w="3545" w:type="dxa"/>
          </w:tcPr>
          <w:p w14:paraId="4C359DB7" w14:textId="77777777" w:rsidR="00D924BB" w:rsidRPr="00DE046E" w:rsidRDefault="00D924BB" w:rsidP="000A7D79">
            <w:pPr>
              <w:pStyle w:val="TableParagraph"/>
              <w:ind w:left="107"/>
              <w:rPr>
                <w:spacing w:val="-2"/>
                <w:sz w:val="28"/>
                <w:lang w:val="ru-RU"/>
              </w:rPr>
            </w:pPr>
            <w:r>
              <w:rPr>
                <w:spacing w:val="-2"/>
                <w:sz w:val="28"/>
                <w:lang w:val="ru-RU"/>
              </w:rPr>
              <w:t>Физика</w:t>
            </w:r>
          </w:p>
        </w:tc>
        <w:tc>
          <w:tcPr>
            <w:tcW w:w="2977" w:type="dxa"/>
          </w:tcPr>
          <w:p w14:paraId="3FF0511E" w14:textId="1484D588" w:rsidR="00D924BB" w:rsidRPr="00DE046E" w:rsidRDefault="00492F9A" w:rsidP="000A7D79">
            <w:pPr>
              <w:pStyle w:val="TableParagraph"/>
              <w:ind w:left="9" w:right="4"/>
              <w:rPr>
                <w:spacing w:val="-2"/>
                <w:sz w:val="28"/>
                <w:lang w:val="ru-RU"/>
              </w:rPr>
            </w:pPr>
            <w:r>
              <w:rPr>
                <w:spacing w:val="-2"/>
                <w:sz w:val="28"/>
                <w:lang w:val="ru-RU"/>
              </w:rPr>
              <w:t>20%</w:t>
            </w:r>
          </w:p>
        </w:tc>
      </w:tr>
      <w:tr w:rsidR="00D924BB" w14:paraId="65C34B00" w14:textId="77777777" w:rsidTr="000A7D79">
        <w:trPr>
          <w:trHeight w:val="371"/>
          <w:jc w:val="center"/>
        </w:trPr>
        <w:tc>
          <w:tcPr>
            <w:tcW w:w="3545" w:type="dxa"/>
          </w:tcPr>
          <w:p w14:paraId="12DA4BA3" w14:textId="77777777" w:rsidR="00D924BB" w:rsidRPr="00894B3C" w:rsidRDefault="00D924BB" w:rsidP="000A7D79">
            <w:pPr>
              <w:pStyle w:val="TableParagraph"/>
              <w:spacing w:before="2"/>
              <w:ind w:left="107"/>
              <w:rPr>
                <w:sz w:val="28"/>
                <w:lang w:val="ru-RU"/>
              </w:rPr>
            </w:pPr>
            <w:r>
              <w:rPr>
                <w:sz w:val="28"/>
                <w:lang w:val="ru-RU"/>
              </w:rPr>
              <w:t>Биология</w:t>
            </w:r>
          </w:p>
        </w:tc>
        <w:tc>
          <w:tcPr>
            <w:tcW w:w="2977" w:type="dxa"/>
          </w:tcPr>
          <w:p w14:paraId="5B945D11" w14:textId="5248BE2D" w:rsidR="00D924BB" w:rsidRPr="00492F9A" w:rsidRDefault="00492F9A" w:rsidP="000A7D79">
            <w:pPr>
              <w:pStyle w:val="TableParagraph"/>
              <w:spacing w:before="2"/>
              <w:ind w:left="9" w:right="4"/>
              <w:rPr>
                <w:sz w:val="28"/>
                <w:lang w:val="ru-RU"/>
              </w:rPr>
            </w:pPr>
            <w:r>
              <w:rPr>
                <w:sz w:val="28"/>
                <w:lang w:val="ru-RU"/>
              </w:rPr>
              <w:t>31,03%</w:t>
            </w:r>
          </w:p>
        </w:tc>
      </w:tr>
      <w:tr w:rsidR="00D924BB" w14:paraId="06FE7F5C" w14:textId="77777777" w:rsidTr="000A7D79">
        <w:trPr>
          <w:trHeight w:val="371"/>
          <w:jc w:val="center"/>
        </w:trPr>
        <w:tc>
          <w:tcPr>
            <w:tcW w:w="3545" w:type="dxa"/>
          </w:tcPr>
          <w:p w14:paraId="10211DDD" w14:textId="77777777" w:rsidR="00D924BB" w:rsidRPr="006F3F9C" w:rsidRDefault="00D924BB" w:rsidP="000A7D79">
            <w:pPr>
              <w:pStyle w:val="TableParagraph"/>
              <w:spacing w:before="2"/>
              <w:ind w:left="107"/>
              <w:rPr>
                <w:sz w:val="28"/>
                <w:lang w:val="ru-RU"/>
              </w:rPr>
            </w:pPr>
            <w:r>
              <w:rPr>
                <w:sz w:val="28"/>
                <w:lang w:val="ru-RU"/>
              </w:rPr>
              <w:t>История</w:t>
            </w:r>
          </w:p>
        </w:tc>
        <w:tc>
          <w:tcPr>
            <w:tcW w:w="2977" w:type="dxa"/>
          </w:tcPr>
          <w:p w14:paraId="6183591C" w14:textId="0346603E" w:rsidR="00D924BB" w:rsidRPr="006F3F9C" w:rsidRDefault="00492F9A" w:rsidP="000A7D79">
            <w:pPr>
              <w:pStyle w:val="TableParagraph"/>
              <w:spacing w:before="2"/>
              <w:ind w:left="9" w:right="4"/>
              <w:rPr>
                <w:spacing w:val="-2"/>
                <w:sz w:val="28"/>
                <w:lang w:val="ru-RU"/>
              </w:rPr>
            </w:pPr>
            <w:r>
              <w:rPr>
                <w:spacing w:val="-2"/>
                <w:sz w:val="28"/>
                <w:lang w:val="ru-RU"/>
              </w:rPr>
              <w:t>50%</w:t>
            </w:r>
          </w:p>
        </w:tc>
      </w:tr>
      <w:tr w:rsidR="00D924BB" w14:paraId="06235AEF" w14:textId="77777777" w:rsidTr="000A7D79">
        <w:trPr>
          <w:trHeight w:val="371"/>
          <w:jc w:val="center"/>
        </w:trPr>
        <w:tc>
          <w:tcPr>
            <w:tcW w:w="3545" w:type="dxa"/>
          </w:tcPr>
          <w:p w14:paraId="6C68AD62" w14:textId="77777777" w:rsidR="00D924BB" w:rsidRPr="006F3F9C" w:rsidRDefault="00D924BB" w:rsidP="000A7D79">
            <w:pPr>
              <w:pStyle w:val="TableParagraph"/>
              <w:spacing w:before="2"/>
              <w:ind w:left="107"/>
              <w:rPr>
                <w:sz w:val="28"/>
                <w:lang w:val="ru-RU"/>
              </w:rPr>
            </w:pPr>
            <w:r>
              <w:rPr>
                <w:sz w:val="28"/>
                <w:lang w:val="ru-RU"/>
              </w:rPr>
              <w:t>География</w:t>
            </w:r>
          </w:p>
        </w:tc>
        <w:tc>
          <w:tcPr>
            <w:tcW w:w="2977" w:type="dxa"/>
          </w:tcPr>
          <w:p w14:paraId="06D074F4" w14:textId="3C0870B4" w:rsidR="00D924BB" w:rsidRPr="006F3F9C" w:rsidRDefault="00492F9A" w:rsidP="000A7D79">
            <w:pPr>
              <w:pStyle w:val="TableParagraph"/>
              <w:spacing w:before="2"/>
              <w:ind w:left="9" w:right="4"/>
              <w:rPr>
                <w:spacing w:val="-2"/>
                <w:sz w:val="28"/>
                <w:lang w:val="ru-RU"/>
              </w:rPr>
            </w:pPr>
            <w:r>
              <w:rPr>
                <w:spacing w:val="-2"/>
                <w:sz w:val="28"/>
                <w:lang w:val="ru-RU"/>
              </w:rPr>
              <w:t>64,7%</w:t>
            </w:r>
          </w:p>
        </w:tc>
      </w:tr>
      <w:tr w:rsidR="00D924BB" w14:paraId="12789081" w14:textId="77777777" w:rsidTr="000A7D79">
        <w:trPr>
          <w:trHeight w:val="371"/>
          <w:jc w:val="center"/>
        </w:trPr>
        <w:tc>
          <w:tcPr>
            <w:tcW w:w="3545" w:type="dxa"/>
          </w:tcPr>
          <w:p w14:paraId="15642F56" w14:textId="77777777" w:rsidR="00D924BB" w:rsidRPr="006F3F9C" w:rsidRDefault="00D924BB" w:rsidP="000A7D79">
            <w:pPr>
              <w:pStyle w:val="TableParagraph"/>
              <w:spacing w:before="2"/>
              <w:ind w:left="107"/>
              <w:rPr>
                <w:sz w:val="28"/>
                <w:lang w:val="ru-RU"/>
              </w:rPr>
            </w:pPr>
            <w:r>
              <w:rPr>
                <w:sz w:val="28"/>
                <w:lang w:val="ru-RU"/>
              </w:rPr>
              <w:t>Обществознание</w:t>
            </w:r>
          </w:p>
        </w:tc>
        <w:tc>
          <w:tcPr>
            <w:tcW w:w="2977" w:type="dxa"/>
          </w:tcPr>
          <w:p w14:paraId="3F78A5AC" w14:textId="7A48849A" w:rsidR="00D924BB" w:rsidRPr="006F3F9C" w:rsidRDefault="00492F9A" w:rsidP="000A7D79">
            <w:pPr>
              <w:pStyle w:val="TableParagraph"/>
              <w:spacing w:before="2"/>
              <w:ind w:left="9" w:right="4"/>
              <w:rPr>
                <w:spacing w:val="-2"/>
                <w:sz w:val="28"/>
                <w:lang w:val="ru-RU"/>
              </w:rPr>
            </w:pPr>
            <w:r>
              <w:rPr>
                <w:spacing w:val="-2"/>
                <w:sz w:val="28"/>
                <w:lang w:val="ru-RU"/>
              </w:rPr>
              <w:t>20%</w:t>
            </w:r>
          </w:p>
        </w:tc>
      </w:tr>
      <w:tr w:rsidR="00492F9A" w14:paraId="0ABADC39" w14:textId="77777777" w:rsidTr="000A7D79">
        <w:trPr>
          <w:trHeight w:val="371"/>
          <w:jc w:val="center"/>
        </w:trPr>
        <w:tc>
          <w:tcPr>
            <w:tcW w:w="3545" w:type="dxa"/>
          </w:tcPr>
          <w:p w14:paraId="20E16D8C" w14:textId="37C1E6B6" w:rsidR="00492F9A" w:rsidRPr="00492F9A" w:rsidRDefault="00492F9A" w:rsidP="000A7D79">
            <w:pPr>
              <w:pStyle w:val="TableParagraph"/>
              <w:spacing w:before="2"/>
              <w:ind w:left="107"/>
              <w:rPr>
                <w:sz w:val="28"/>
                <w:lang w:val="ru-RU"/>
              </w:rPr>
            </w:pPr>
            <w:r>
              <w:rPr>
                <w:sz w:val="28"/>
                <w:lang w:val="ru-RU"/>
              </w:rPr>
              <w:t>Литература</w:t>
            </w:r>
          </w:p>
        </w:tc>
        <w:tc>
          <w:tcPr>
            <w:tcW w:w="2977" w:type="dxa"/>
          </w:tcPr>
          <w:p w14:paraId="03345C05" w14:textId="15DD256D" w:rsidR="00492F9A" w:rsidRPr="00492F9A" w:rsidRDefault="00492F9A" w:rsidP="000A7D79">
            <w:pPr>
              <w:pStyle w:val="TableParagraph"/>
              <w:spacing w:before="2"/>
              <w:ind w:left="9" w:right="4"/>
              <w:rPr>
                <w:spacing w:val="-2"/>
                <w:sz w:val="28"/>
                <w:lang w:val="ru-RU"/>
              </w:rPr>
            </w:pPr>
            <w:r>
              <w:rPr>
                <w:spacing w:val="-2"/>
                <w:sz w:val="28"/>
                <w:lang w:val="ru-RU"/>
              </w:rPr>
              <w:t>90,9%</w:t>
            </w:r>
          </w:p>
        </w:tc>
      </w:tr>
    </w:tbl>
    <w:p w14:paraId="364C503F" w14:textId="77777777" w:rsidR="00D924BB" w:rsidRDefault="00D924BB" w:rsidP="00D924BB">
      <w:pPr>
        <w:pStyle w:val="ab"/>
        <w:spacing w:before="52"/>
      </w:pPr>
    </w:p>
    <w:p w14:paraId="28AF613F" w14:textId="4DCEAD0D" w:rsidR="00D924BB" w:rsidRDefault="00D924BB" w:rsidP="00D924BB">
      <w:pPr>
        <w:pStyle w:val="ab"/>
        <w:spacing w:before="1" w:line="360" w:lineRule="auto"/>
        <w:ind w:right="-1" w:firstLine="709"/>
        <w:jc w:val="both"/>
      </w:pPr>
      <w:r>
        <w:t xml:space="preserve">Проведение ВПР с последующим анализом полученных результатов позволили выявить наиболее трудные для участников работы задания, проанализировать эти трудности с точки зрения элементов содержания и требований к уровню подготовки обучающихся </w:t>
      </w:r>
      <w:r w:rsidR="00492F9A">
        <w:t>8</w:t>
      </w:r>
      <w:r>
        <w:t xml:space="preserve"> классов. Ниже в таблице представлен перечень особо сложных для выполнения заданий по предметам, обучающихся </w:t>
      </w:r>
      <w:r w:rsidR="00492F9A">
        <w:t>8</w:t>
      </w:r>
      <w:r>
        <w:t xml:space="preserve"> классов общеобразовательных организаций Яковлевского муниципального округа.</w:t>
      </w:r>
    </w:p>
    <w:p w14:paraId="6B3277FD" w14:textId="45CC131C" w:rsidR="00D924BB" w:rsidRDefault="00D924BB" w:rsidP="00D924BB">
      <w:pPr>
        <w:pStyle w:val="ab"/>
        <w:spacing w:line="276" w:lineRule="auto"/>
        <w:ind w:left="677" w:right="-1"/>
      </w:pPr>
      <w:r>
        <w:rPr>
          <w:spacing w:val="-2"/>
        </w:rPr>
        <w:t>Таблица 1</w:t>
      </w:r>
      <w:r w:rsidR="00492F9A">
        <w:rPr>
          <w:spacing w:val="-2"/>
        </w:rPr>
        <w:t>66</w:t>
      </w:r>
      <w:r>
        <w:rPr>
          <w:spacing w:val="-2"/>
        </w:rPr>
        <w:t xml:space="preserve">.Отдельные задания ВПР, вызывающие трудности у обучающихся </w:t>
      </w:r>
      <w:r w:rsidR="00492F9A">
        <w:rPr>
          <w:spacing w:val="-2"/>
        </w:rPr>
        <w:t>8</w:t>
      </w:r>
      <w:r>
        <w:t xml:space="preserve"> классов общеобразовательных организаций Яковлевского муниципального округа.</w:t>
      </w:r>
    </w:p>
    <w:p w14:paraId="0A321767" w14:textId="77777777" w:rsidR="00D924BB" w:rsidRDefault="00D924BB" w:rsidP="00D924BB">
      <w:pPr>
        <w:pStyle w:val="ab"/>
        <w:spacing w:before="141" w:after="1"/>
        <w:rPr>
          <w:sz w:val="20"/>
        </w:rPr>
      </w:pPr>
    </w:p>
    <w:tbl>
      <w:tblPr>
        <w:tblStyle w:val="TableNormal"/>
        <w:tblW w:w="8641"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4"/>
        <w:gridCol w:w="2986"/>
        <w:gridCol w:w="3401"/>
      </w:tblGrid>
      <w:tr w:rsidR="00D924BB" w14:paraId="4D80480F" w14:textId="77777777" w:rsidTr="000A7D79">
        <w:trPr>
          <w:trHeight w:val="290"/>
        </w:trPr>
        <w:tc>
          <w:tcPr>
            <w:tcW w:w="2254" w:type="dxa"/>
            <w:vMerge w:val="restart"/>
          </w:tcPr>
          <w:p w14:paraId="3EB892E0" w14:textId="77777777" w:rsidR="00D924BB" w:rsidRDefault="00D924BB" w:rsidP="000A7D79">
            <w:pPr>
              <w:pStyle w:val="TableParagraph"/>
              <w:spacing w:before="152"/>
              <w:ind w:left="107"/>
            </w:pPr>
            <w:r>
              <w:rPr>
                <w:spacing w:val="-2"/>
              </w:rPr>
              <w:t>Предмет</w:t>
            </w:r>
          </w:p>
        </w:tc>
        <w:tc>
          <w:tcPr>
            <w:tcW w:w="6387" w:type="dxa"/>
            <w:gridSpan w:val="2"/>
          </w:tcPr>
          <w:p w14:paraId="49E767A7" w14:textId="77777777" w:rsidR="00D924BB" w:rsidRDefault="00D924BB" w:rsidP="000A7D79">
            <w:pPr>
              <w:pStyle w:val="TableParagraph"/>
              <w:spacing w:before="1"/>
              <w:ind w:left="13"/>
            </w:pPr>
            <w:r>
              <w:t>Задания,вызывающиесложностьпри</w:t>
            </w:r>
            <w:r>
              <w:rPr>
                <w:spacing w:val="-2"/>
              </w:rPr>
              <w:t>выполнении</w:t>
            </w:r>
          </w:p>
        </w:tc>
      </w:tr>
      <w:tr w:rsidR="00D924BB" w14:paraId="34CC8F02" w14:textId="77777777" w:rsidTr="000A7D79">
        <w:trPr>
          <w:trHeight w:val="292"/>
        </w:trPr>
        <w:tc>
          <w:tcPr>
            <w:tcW w:w="2254" w:type="dxa"/>
            <w:vMerge/>
            <w:tcBorders>
              <w:top w:val="nil"/>
            </w:tcBorders>
          </w:tcPr>
          <w:p w14:paraId="4D5951D9" w14:textId="77777777" w:rsidR="00D924BB" w:rsidRDefault="00D924BB" w:rsidP="000A7D79">
            <w:pPr>
              <w:rPr>
                <w:sz w:val="2"/>
                <w:szCs w:val="2"/>
              </w:rPr>
            </w:pPr>
          </w:p>
        </w:tc>
        <w:tc>
          <w:tcPr>
            <w:tcW w:w="2986" w:type="dxa"/>
          </w:tcPr>
          <w:p w14:paraId="76A5C8F8" w14:textId="77777777" w:rsidR="00D924BB" w:rsidRDefault="00D924BB" w:rsidP="000A7D79">
            <w:pPr>
              <w:pStyle w:val="TableParagraph"/>
              <w:spacing w:before="1"/>
              <w:ind w:left="11"/>
            </w:pPr>
            <w:r>
              <w:t>базовый</w:t>
            </w:r>
            <w:r>
              <w:rPr>
                <w:spacing w:val="-2"/>
              </w:rPr>
              <w:t>уровень</w:t>
            </w:r>
          </w:p>
        </w:tc>
        <w:tc>
          <w:tcPr>
            <w:tcW w:w="3401" w:type="dxa"/>
          </w:tcPr>
          <w:p w14:paraId="511BDBD0" w14:textId="77777777" w:rsidR="00D924BB" w:rsidRDefault="00D924BB" w:rsidP="000A7D79">
            <w:pPr>
              <w:pStyle w:val="TableParagraph"/>
              <w:spacing w:before="1"/>
              <w:ind w:left="12"/>
            </w:pPr>
            <w:r>
              <w:t>повышенный</w:t>
            </w:r>
            <w:r>
              <w:rPr>
                <w:spacing w:val="-2"/>
              </w:rPr>
              <w:t>уровень</w:t>
            </w:r>
          </w:p>
        </w:tc>
      </w:tr>
      <w:tr w:rsidR="00D924BB" w14:paraId="16325539" w14:textId="77777777" w:rsidTr="000A7D79">
        <w:trPr>
          <w:trHeight w:val="316"/>
        </w:trPr>
        <w:tc>
          <w:tcPr>
            <w:tcW w:w="2254" w:type="dxa"/>
          </w:tcPr>
          <w:p w14:paraId="26970E67" w14:textId="77777777" w:rsidR="00D924BB" w:rsidRPr="00C870B0" w:rsidRDefault="00D924BB" w:rsidP="000A7D79">
            <w:pPr>
              <w:pStyle w:val="TableParagraph"/>
              <w:spacing w:line="275" w:lineRule="exact"/>
              <w:ind w:left="107"/>
              <w:rPr>
                <w:sz w:val="24"/>
                <w:lang w:val="ru-RU"/>
              </w:rPr>
            </w:pPr>
            <w:r>
              <w:rPr>
                <w:spacing w:val="-2"/>
                <w:sz w:val="24"/>
                <w:lang w:val="ru-RU"/>
              </w:rPr>
              <w:t>Русский язык</w:t>
            </w:r>
          </w:p>
        </w:tc>
        <w:tc>
          <w:tcPr>
            <w:tcW w:w="2986" w:type="dxa"/>
          </w:tcPr>
          <w:p w14:paraId="0C10549F" w14:textId="0B2C3E79" w:rsidR="00D924BB" w:rsidRPr="00C870B0" w:rsidRDefault="00492F9A" w:rsidP="000A7D79">
            <w:pPr>
              <w:pStyle w:val="TableParagraph"/>
              <w:spacing w:line="275" w:lineRule="exact"/>
              <w:ind w:left="11" w:right="2"/>
              <w:rPr>
                <w:sz w:val="24"/>
                <w:lang w:val="ru-RU"/>
              </w:rPr>
            </w:pPr>
            <w:r>
              <w:rPr>
                <w:sz w:val="24"/>
                <w:lang w:val="ru-RU"/>
              </w:rPr>
              <w:t>6.2, 7.2, 8.1, 8.2, 9, 10</w:t>
            </w:r>
          </w:p>
        </w:tc>
        <w:tc>
          <w:tcPr>
            <w:tcW w:w="3401" w:type="dxa"/>
          </w:tcPr>
          <w:p w14:paraId="698B0B03" w14:textId="77777777" w:rsidR="00D924BB" w:rsidRPr="00C870B0" w:rsidRDefault="00D924BB" w:rsidP="000A7D79">
            <w:pPr>
              <w:pStyle w:val="TableParagraph"/>
              <w:spacing w:line="275" w:lineRule="exact"/>
              <w:ind w:left="12" w:right="5"/>
              <w:rPr>
                <w:sz w:val="24"/>
                <w:lang w:val="ru-RU"/>
              </w:rPr>
            </w:pPr>
            <w:r>
              <w:rPr>
                <w:sz w:val="24"/>
                <w:lang w:val="ru-RU"/>
              </w:rPr>
              <w:t>-</w:t>
            </w:r>
          </w:p>
        </w:tc>
      </w:tr>
      <w:tr w:rsidR="00D924BB" w14:paraId="76995FC1" w14:textId="77777777" w:rsidTr="000A7D79">
        <w:trPr>
          <w:trHeight w:val="316"/>
        </w:trPr>
        <w:tc>
          <w:tcPr>
            <w:tcW w:w="2254" w:type="dxa"/>
          </w:tcPr>
          <w:p w14:paraId="23FC2B19" w14:textId="77777777" w:rsidR="00D924BB" w:rsidRPr="00C870B0" w:rsidRDefault="00D924BB" w:rsidP="000A7D79">
            <w:pPr>
              <w:pStyle w:val="TableParagraph"/>
              <w:spacing w:line="275" w:lineRule="exact"/>
              <w:ind w:left="107"/>
              <w:rPr>
                <w:sz w:val="24"/>
                <w:lang w:val="ru-RU"/>
              </w:rPr>
            </w:pPr>
            <w:r>
              <w:rPr>
                <w:spacing w:val="-2"/>
                <w:sz w:val="24"/>
                <w:lang w:val="ru-RU"/>
              </w:rPr>
              <w:t>Математика</w:t>
            </w:r>
          </w:p>
        </w:tc>
        <w:tc>
          <w:tcPr>
            <w:tcW w:w="2986" w:type="dxa"/>
          </w:tcPr>
          <w:p w14:paraId="1C0E2B30" w14:textId="2AE5ED8B" w:rsidR="00D924BB" w:rsidRPr="00C870B0" w:rsidRDefault="00492F9A" w:rsidP="000A7D79">
            <w:pPr>
              <w:pStyle w:val="TableParagraph"/>
              <w:spacing w:line="275" w:lineRule="exact"/>
              <w:ind w:left="11" w:right="2"/>
              <w:rPr>
                <w:sz w:val="24"/>
                <w:lang w:val="ru-RU"/>
              </w:rPr>
            </w:pPr>
            <w:r>
              <w:rPr>
                <w:sz w:val="24"/>
                <w:lang w:val="ru-RU"/>
              </w:rPr>
              <w:t>5, 10, 11, 13, 15</w:t>
            </w:r>
          </w:p>
        </w:tc>
        <w:tc>
          <w:tcPr>
            <w:tcW w:w="3401" w:type="dxa"/>
          </w:tcPr>
          <w:p w14:paraId="669B8064" w14:textId="26ACCC78" w:rsidR="00D924BB" w:rsidRPr="00C870B0" w:rsidRDefault="00492F9A" w:rsidP="000A7D79">
            <w:pPr>
              <w:pStyle w:val="TableParagraph"/>
              <w:spacing w:line="275" w:lineRule="exact"/>
              <w:ind w:left="12" w:right="5"/>
              <w:rPr>
                <w:sz w:val="24"/>
                <w:lang w:val="ru-RU"/>
              </w:rPr>
            </w:pPr>
            <w:r>
              <w:rPr>
                <w:sz w:val="24"/>
                <w:lang w:val="ru-RU"/>
              </w:rPr>
              <w:t>16,17,18</w:t>
            </w:r>
          </w:p>
        </w:tc>
      </w:tr>
      <w:tr w:rsidR="00D924BB" w14:paraId="350A57C3" w14:textId="77777777" w:rsidTr="000A7D79">
        <w:trPr>
          <w:trHeight w:val="316"/>
        </w:trPr>
        <w:tc>
          <w:tcPr>
            <w:tcW w:w="2254" w:type="dxa"/>
          </w:tcPr>
          <w:p w14:paraId="74FB70BD" w14:textId="77777777" w:rsidR="00D924BB" w:rsidRPr="00DE046E" w:rsidRDefault="00D924BB" w:rsidP="000A7D79">
            <w:pPr>
              <w:pStyle w:val="TableParagraph"/>
              <w:spacing w:line="275" w:lineRule="exact"/>
              <w:ind w:left="107"/>
              <w:rPr>
                <w:spacing w:val="-2"/>
                <w:sz w:val="24"/>
                <w:lang w:val="ru-RU"/>
              </w:rPr>
            </w:pPr>
            <w:r>
              <w:rPr>
                <w:spacing w:val="-2"/>
                <w:sz w:val="24"/>
                <w:lang w:val="ru-RU"/>
              </w:rPr>
              <w:t>Физика</w:t>
            </w:r>
          </w:p>
        </w:tc>
        <w:tc>
          <w:tcPr>
            <w:tcW w:w="2986" w:type="dxa"/>
          </w:tcPr>
          <w:p w14:paraId="6D20E5CA" w14:textId="03F5B06E" w:rsidR="00D924BB" w:rsidRPr="00D924BB" w:rsidRDefault="00492F9A" w:rsidP="000A7D79">
            <w:pPr>
              <w:pStyle w:val="TableParagraph"/>
              <w:spacing w:line="275" w:lineRule="exact"/>
              <w:ind w:left="11" w:right="2"/>
              <w:rPr>
                <w:sz w:val="24"/>
                <w:lang w:val="ru-RU"/>
              </w:rPr>
            </w:pPr>
            <w:r>
              <w:rPr>
                <w:sz w:val="24"/>
                <w:lang w:val="ru-RU"/>
              </w:rPr>
              <w:t>6,7</w:t>
            </w:r>
          </w:p>
        </w:tc>
        <w:tc>
          <w:tcPr>
            <w:tcW w:w="3401" w:type="dxa"/>
          </w:tcPr>
          <w:p w14:paraId="221C5C36" w14:textId="0A197B8C" w:rsidR="00D924BB" w:rsidRPr="00D924BB" w:rsidRDefault="00492F9A" w:rsidP="000A7D79">
            <w:pPr>
              <w:pStyle w:val="TableParagraph"/>
              <w:spacing w:line="275" w:lineRule="exact"/>
              <w:ind w:left="12" w:right="5"/>
              <w:rPr>
                <w:sz w:val="24"/>
                <w:lang w:val="ru-RU"/>
              </w:rPr>
            </w:pPr>
            <w:r>
              <w:rPr>
                <w:sz w:val="24"/>
                <w:lang w:val="ru-RU"/>
              </w:rPr>
              <w:t>5,10</w:t>
            </w:r>
          </w:p>
        </w:tc>
      </w:tr>
      <w:tr w:rsidR="00D924BB" w14:paraId="02C4BE2E" w14:textId="77777777" w:rsidTr="000A7D79">
        <w:trPr>
          <w:trHeight w:val="318"/>
        </w:trPr>
        <w:tc>
          <w:tcPr>
            <w:tcW w:w="2254" w:type="dxa"/>
          </w:tcPr>
          <w:p w14:paraId="68D5AD01" w14:textId="77777777" w:rsidR="00D924BB" w:rsidRPr="00C870B0" w:rsidRDefault="00D924BB" w:rsidP="000A7D79">
            <w:pPr>
              <w:pStyle w:val="TableParagraph"/>
              <w:spacing w:before="1"/>
              <w:ind w:left="107"/>
              <w:rPr>
                <w:sz w:val="24"/>
                <w:lang w:val="ru-RU"/>
              </w:rPr>
            </w:pPr>
            <w:r>
              <w:rPr>
                <w:sz w:val="24"/>
                <w:lang w:val="ru-RU"/>
              </w:rPr>
              <w:t>Биология</w:t>
            </w:r>
          </w:p>
        </w:tc>
        <w:tc>
          <w:tcPr>
            <w:tcW w:w="2986" w:type="dxa"/>
          </w:tcPr>
          <w:p w14:paraId="685ADF0B" w14:textId="2EA375A1" w:rsidR="00D924BB" w:rsidRPr="00C870B0" w:rsidRDefault="00492F9A" w:rsidP="000A7D79">
            <w:pPr>
              <w:pStyle w:val="TableParagraph"/>
              <w:spacing w:before="1"/>
              <w:ind w:left="11"/>
              <w:rPr>
                <w:sz w:val="24"/>
                <w:lang w:val="ru-RU"/>
              </w:rPr>
            </w:pPr>
            <w:r>
              <w:rPr>
                <w:sz w:val="24"/>
                <w:lang w:val="ru-RU"/>
              </w:rPr>
              <w:t>2,3.1,3.2,4,6.1,6.2,8,11,12.2,13.1,14.1,17</w:t>
            </w:r>
          </w:p>
        </w:tc>
        <w:tc>
          <w:tcPr>
            <w:tcW w:w="3401" w:type="dxa"/>
          </w:tcPr>
          <w:p w14:paraId="012BA77B" w14:textId="33B78639" w:rsidR="00D924BB" w:rsidRPr="00C870B0" w:rsidRDefault="00492F9A" w:rsidP="000A7D79">
            <w:pPr>
              <w:pStyle w:val="TableParagraph"/>
              <w:spacing w:before="1"/>
              <w:ind w:left="12" w:right="5"/>
              <w:rPr>
                <w:sz w:val="24"/>
                <w:lang w:val="ru-RU"/>
              </w:rPr>
            </w:pPr>
            <w:r>
              <w:rPr>
                <w:sz w:val="24"/>
                <w:lang w:val="ru-RU"/>
              </w:rPr>
              <w:t>16.2,16.3</w:t>
            </w:r>
          </w:p>
        </w:tc>
      </w:tr>
      <w:tr w:rsidR="00D924BB" w14:paraId="114A803B" w14:textId="77777777" w:rsidTr="000A7D79">
        <w:trPr>
          <w:trHeight w:val="318"/>
        </w:trPr>
        <w:tc>
          <w:tcPr>
            <w:tcW w:w="2254" w:type="dxa"/>
          </w:tcPr>
          <w:p w14:paraId="50C0896F" w14:textId="77777777" w:rsidR="00D924BB" w:rsidRPr="006F3F9C" w:rsidRDefault="00D924BB" w:rsidP="000A7D79">
            <w:pPr>
              <w:pStyle w:val="TableParagraph"/>
              <w:spacing w:before="1"/>
              <w:ind w:left="107"/>
              <w:rPr>
                <w:spacing w:val="-2"/>
                <w:sz w:val="24"/>
                <w:lang w:val="ru-RU"/>
              </w:rPr>
            </w:pPr>
            <w:r>
              <w:rPr>
                <w:spacing w:val="-2"/>
                <w:sz w:val="24"/>
                <w:lang w:val="ru-RU"/>
              </w:rPr>
              <w:lastRenderedPageBreak/>
              <w:t>История</w:t>
            </w:r>
          </w:p>
        </w:tc>
        <w:tc>
          <w:tcPr>
            <w:tcW w:w="2986" w:type="dxa"/>
          </w:tcPr>
          <w:p w14:paraId="05653870" w14:textId="1EE57BAB" w:rsidR="00D924BB" w:rsidRPr="006F3F9C" w:rsidRDefault="006F094D" w:rsidP="000A7D79">
            <w:pPr>
              <w:pStyle w:val="TableParagraph"/>
              <w:spacing w:before="1"/>
              <w:ind w:left="11"/>
              <w:rPr>
                <w:sz w:val="24"/>
                <w:lang w:val="ru-RU"/>
              </w:rPr>
            </w:pPr>
            <w:r>
              <w:rPr>
                <w:sz w:val="24"/>
                <w:lang w:val="ru-RU"/>
              </w:rPr>
              <w:t>4, 6,</w:t>
            </w:r>
            <w:r w:rsidR="00D924BB">
              <w:rPr>
                <w:sz w:val="24"/>
                <w:lang w:val="ru-RU"/>
              </w:rPr>
              <w:t xml:space="preserve"> 7, 8</w:t>
            </w:r>
          </w:p>
        </w:tc>
        <w:tc>
          <w:tcPr>
            <w:tcW w:w="3401" w:type="dxa"/>
          </w:tcPr>
          <w:p w14:paraId="1732C209" w14:textId="1B335B32" w:rsidR="00D924BB" w:rsidRPr="006F3F9C" w:rsidRDefault="006F094D" w:rsidP="000A7D79">
            <w:pPr>
              <w:pStyle w:val="TableParagraph"/>
              <w:spacing w:before="1"/>
              <w:ind w:left="12" w:right="5"/>
              <w:rPr>
                <w:spacing w:val="-5"/>
                <w:sz w:val="24"/>
                <w:lang w:val="ru-RU"/>
              </w:rPr>
            </w:pPr>
            <w:r>
              <w:rPr>
                <w:spacing w:val="-5"/>
                <w:sz w:val="24"/>
                <w:lang w:val="ru-RU"/>
              </w:rPr>
              <w:t>9</w:t>
            </w:r>
          </w:p>
        </w:tc>
      </w:tr>
      <w:tr w:rsidR="00D924BB" w14:paraId="191FB846" w14:textId="77777777" w:rsidTr="000A7D79">
        <w:trPr>
          <w:trHeight w:val="318"/>
        </w:trPr>
        <w:tc>
          <w:tcPr>
            <w:tcW w:w="2254" w:type="dxa"/>
          </w:tcPr>
          <w:p w14:paraId="72260A4F" w14:textId="77777777" w:rsidR="00D924BB" w:rsidRPr="006F3F9C" w:rsidRDefault="00D924BB" w:rsidP="000A7D79">
            <w:pPr>
              <w:pStyle w:val="TableParagraph"/>
              <w:spacing w:before="1"/>
              <w:ind w:left="107"/>
              <w:rPr>
                <w:spacing w:val="-2"/>
                <w:sz w:val="24"/>
                <w:lang w:val="ru-RU"/>
              </w:rPr>
            </w:pPr>
            <w:r>
              <w:rPr>
                <w:spacing w:val="-2"/>
                <w:sz w:val="24"/>
                <w:lang w:val="ru-RU"/>
              </w:rPr>
              <w:t>География</w:t>
            </w:r>
          </w:p>
        </w:tc>
        <w:tc>
          <w:tcPr>
            <w:tcW w:w="2986" w:type="dxa"/>
          </w:tcPr>
          <w:p w14:paraId="38665F5A" w14:textId="59B45211" w:rsidR="00D924BB" w:rsidRPr="006F3F9C" w:rsidRDefault="00D924BB" w:rsidP="000A7D79">
            <w:pPr>
              <w:pStyle w:val="TableParagraph"/>
              <w:spacing w:before="1"/>
              <w:ind w:left="11"/>
              <w:rPr>
                <w:sz w:val="24"/>
                <w:lang w:val="ru-RU"/>
              </w:rPr>
            </w:pPr>
            <w:r>
              <w:rPr>
                <w:sz w:val="24"/>
                <w:lang w:val="ru-RU"/>
              </w:rPr>
              <w:t xml:space="preserve">3, 8, </w:t>
            </w:r>
            <w:r w:rsidR="006F094D">
              <w:rPr>
                <w:sz w:val="24"/>
                <w:lang w:val="ru-RU"/>
              </w:rPr>
              <w:t xml:space="preserve">9, 10, </w:t>
            </w:r>
            <w:r>
              <w:rPr>
                <w:sz w:val="24"/>
                <w:lang w:val="ru-RU"/>
              </w:rPr>
              <w:t>11, 14</w:t>
            </w:r>
            <w:r w:rsidR="006F094D">
              <w:rPr>
                <w:sz w:val="24"/>
                <w:lang w:val="ru-RU"/>
              </w:rPr>
              <w:t>, 16</w:t>
            </w:r>
          </w:p>
        </w:tc>
        <w:tc>
          <w:tcPr>
            <w:tcW w:w="3401" w:type="dxa"/>
          </w:tcPr>
          <w:p w14:paraId="4A64D3D7" w14:textId="77777777" w:rsidR="00D924BB" w:rsidRPr="006F3F9C" w:rsidRDefault="00D924BB" w:rsidP="000A7D79">
            <w:pPr>
              <w:pStyle w:val="TableParagraph"/>
              <w:spacing w:before="1"/>
              <w:ind w:left="12" w:right="5"/>
              <w:rPr>
                <w:spacing w:val="-5"/>
                <w:sz w:val="24"/>
                <w:lang w:val="ru-RU"/>
              </w:rPr>
            </w:pPr>
            <w:r>
              <w:rPr>
                <w:spacing w:val="-5"/>
                <w:sz w:val="24"/>
                <w:lang w:val="ru-RU"/>
              </w:rPr>
              <w:t>17</w:t>
            </w:r>
          </w:p>
        </w:tc>
      </w:tr>
      <w:tr w:rsidR="00D924BB" w14:paraId="723C17F2" w14:textId="77777777" w:rsidTr="000A7D79">
        <w:trPr>
          <w:trHeight w:val="318"/>
        </w:trPr>
        <w:tc>
          <w:tcPr>
            <w:tcW w:w="2254" w:type="dxa"/>
          </w:tcPr>
          <w:p w14:paraId="70ED0EBF" w14:textId="77777777" w:rsidR="00D924BB" w:rsidRPr="006F3F9C" w:rsidRDefault="00D924BB" w:rsidP="000A7D79">
            <w:pPr>
              <w:pStyle w:val="TableParagraph"/>
              <w:spacing w:before="1"/>
              <w:ind w:left="107"/>
              <w:rPr>
                <w:spacing w:val="-2"/>
                <w:sz w:val="24"/>
                <w:lang w:val="ru-RU"/>
              </w:rPr>
            </w:pPr>
            <w:r>
              <w:rPr>
                <w:spacing w:val="-2"/>
                <w:sz w:val="24"/>
                <w:lang w:val="ru-RU"/>
              </w:rPr>
              <w:t>Обществознание</w:t>
            </w:r>
          </w:p>
        </w:tc>
        <w:tc>
          <w:tcPr>
            <w:tcW w:w="2986" w:type="dxa"/>
          </w:tcPr>
          <w:p w14:paraId="515BB3DD" w14:textId="6F3CACF9" w:rsidR="00D924BB" w:rsidRPr="006F3F9C" w:rsidRDefault="006F094D" w:rsidP="000A7D79">
            <w:pPr>
              <w:pStyle w:val="TableParagraph"/>
              <w:spacing w:before="1"/>
              <w:ind w:left="11"/>
              <w:rPr>
                <w:sz w:val="24"/>
                <w:lang w:val="ru-RU"/>
              </w:rPr>
            </w:pPr>
            <w:r>
              <w:rPr>
                <w:sz w:val="24"/>
                <w:lang w:val="ru-RU"/>
              </w:rPr>
              <w:t>1.2, 5.2, 6.2, 7.2, 7.3</w:t>
            </w:r>
          </w:p>
        </w:tc>
        <w:tc>
          <w:tcPr>
            <w:tcW w:w="3401" w:type="dxa"/>
          </w:tcPr>
          <w:p w14:paraId="46101680" w14:textId="77777777" w:rsidR="00D924BB" w:rsidRPr="006F3F9C" w:rsidRDefault="00D924BB" w:rsidP="000A7D79">
            <w:pPr>
              <w:pStyle w:val="TableParagraph"/>
              <w:spacing w:before="1"/>
              <w:ind w:left="12" w:right="5"/>
              <w:rPr>
                <w:spacing w:val="-5"/>
                <w:sz w:val="24"/>
                <w:lang w:val="ru-RU"/>
              </w:rPr>
            </w:pPr>
            <w:r>
              <w:rPr>
                <w:spacing w:val="-5"/>
                <w:sz w:val="24"/>
                <w:lang w:val="ru-RU"/>
              </w:rPr>
              <w:t>8.2, 8.3</w:t>
            </w:r>
          </w:p>
        </w:tc>
      </w:tr>
      <w:tr w:rsidR="006F094D" w14:paraId="379D5AA6" w14:textId="77777777" w:rsidTr="000A7D79">
        <w:trPr>
          <w:trHeight w:val="318"/>
        </w:trPr>
        <w:tc>
          <w:tcPr>
            <w:tcW w:w="2254" w:type="dxa"/>
          </w:tcPr>
          <w:p w14:paraId="640CFB92" w14:textId="02C6CAC5" w:rsidR="006F094D" w:rsidRPr="006F094D" w:rsidRDefault="006F094D" w:rsidP="000A7D79">
            <w:pPr>
              <w:pStyle w:val="TableParagraph"/>
              <w:spacing w:before="1"/>
              <w:ind w:left="107"/>
              <w:rPr>
                <w:spacing w:val="-2"/>
                <w:sz w:val="24"/>
                <w:lang w:val="ru-RU"/>
              </w:rPr>
            </w:pPr>
            <w:r>
              <w:rPr>
                <w:spacing w:val="-2"/>
                <w:sz w:val="24"/>
                <w:lang w:val="ru-RU"/>
              </w:rPr>
              <w:t>Литература</w:t>
            </w:r>
          </w:p>
        </w:tc>
        <w:tc>
          <w:tcPr>
            <w:tcW w:w="2986" w:type="dxa"/>
          </w:tcPr>
          <w:p w14:paraId="611BEE99" w14:textId="1F5DA5D6" w:rsidR="006F094D" w:rsidRPr="006F094D" w:rsidRDefault="006F094D" w:rsidP="000A7D79">
            <w:pPr>
              <w:pStyle w:val="TableParagraph"/>
              <w:spacing w:before="1"/>
              <w:ind w:left="11"/>
              <w:rPr>
                <w:sz w:val="24"/>
                <w:lang w:val="ru-RU"/>
              </w:rPr>
            </w:pPr>
            <w:r>
              <w:rPr>
                <w:sz w:val="24"/>
                <w:lang w:val="ru-RU"/>
              </w:rPr>
              <w:t>-</w:t>
            </w:r>
          </w:p>
        </w:tc>
        <w:tc>
          <w:tcPr>
            <w:tcW w:w="3401" w:type="dxa"/>
          </w:tcPr>
          <w:p w14:paraId="079D4644" w14:textId="66AFB40C" w:rsidR="006F094D" w:rsidRPr="006F094D" w:rsidRDefault="006F094D" w:rsidP="000A7D79">
            <w:pPr>
              <w:pStyle w:val="TableParagraph"/>
              <w:spacing w:before="1"/>
              <w:ind w:left="12" w:right="5"/>
              <w:rPr>
                <w:spacing w:val="-5"/>
                <w:sz w:val="24"/>
                <w:lang w:val="ru-RU"/>
              </w:rPr>
            </w:pPr>
            <w:r>
              <w:rPr>
                <w:spacing w:val="-5"/>
                <w:sz w:val="24"/>
                <w:lang w:val="ru-RU"/>
              </w:rPr>
              <w:t>-</w:t>
            </w:r>
          </w:p>
        </w:tc>
      </w:tr>
    </w:tbl>
    <w:p w14:paraId="066F8AE4" w14:textId="77777777" w:rsidR="00D924BB" w:rsidRDefault="00D924BB" w:rsidP="00D924BB">
      <w:pPr>
        <w:pStyle w:val="TableParagraph"/>
        <w:spacing w:line="275" w:lineRule="exact"/>
        <w:jc w:val="both"/>
        <w:rPr>
          <w:sz w:val="24"/>
        </w:rPr>
      </w:pPr>
    </w:p>
    <w:p w14:paraId="002FF691" w14:textId="67264102" w:rsidR="00D924BB" w:rsidRDefault="00D924BB" w:rsidP="00D924BB">
      <w:pPr>
        <w:pStyle w:val="ab"/>
        <w:spacing w:before="1" w:line="360" w:lineRule="auto"/>
        <w:ind w:right="-1" w:firstLine="709"/>
        <w:jc w:val="both"/>
      </w:pPr>
      <w:r>
        <w:t xml:space="preserve">Кроме того, проведенный анализ позволил выявить признаки возможной необъективности в процедуре проведения/оценивания ВПР. По результатам всех предметов, обучающихся </w:t>
      </w:r>
      <w:r w:rsidR="006F094D">
        <w:t>8</w:t>
      </w:r>
      <w:r>
        <w:t xml:space="preserve"> классов, выявлены резкие изменения первичных баллов на пороговых значениях. Стандартно это нижние границы отметок «3» и «4».</w:t>
      </w:r>
    </w:p>
    <w:p w14:paraId="2D40C62C" w14:textId="77777777" w:rsidR="00D924BB" w:rsidRDefault="00D924BB" w:rsidP="000A15F8">
      <w:pPr>
        <w:pStyle w:val="a6"/>
        <w:spacing w:line="360" w:lineRule="auto"/>
        <w:ind w:left="1429"/>
        <w:rPr>
          <w:rFonts w:ascii="Times New Roman" w:hAnsi="Times New Roman" w:cs="Times New Roman"/>
          <w:b/>
          <w:sz w:val="28"/>
          <w:szCs w:val="28"/>
        </w:rPr>
      </w:pPr>
    </w:p>
    <w:p w14:paraId="2C2E9A55" w14:textId="77777777" w:rsidR="00D924BB" w:rsidRDefault="00D924BB" w:rsidP="000A15F8">
      <w:pPr>
        <w:pStyle w:val="a6"/>
        <w:spacing w:line="360" w:lineRule="auto"/>
        <w:ind w:left="1429"/>
        <w:rPr>
          <w:rFonts w:ascii="Times New Roman" w:hAnsi="Times New Roman" w:cs="Times New Roman"/>
          <w:b/>
          <w:sz w:val="28"/>
          <w:szCs w:val="28"/>
        </w:rPr>
      </w:pPr>
    </w:p>
    <w:p w14:paraId="3CDE7994" w14:textId="77777777" w:rsidR="00D924BB" w:rsidRDefault="00D924BB" w:rsidP="000A15F8">
      <w:pPr>
        <w:pStyle w:val="a6"/>
        <w:spacing w:line="360" w:lineRule="auto"/>
        <w:ind w:left="1429"/>
        <w:rPr>
          <w:rFonts w:ascii="Times New Roman" w:hAnsi="Times New Roman" w:cs="Times New Roman"/>
          <w:b/>
          <w:sz w:val="28"/>
          <w:szCs w:val="28"/>
        </w:rPr>
      </w:pPr>
    </w:p>
    <w:p w14:paraId="79FB02B6" w14:textId="77777777" w:rsidR="00D924BB" w:rsidRDefault="00D924BB" w:rsidP="000A15F8">
      <w:pPr>
        <w:pStyle w:val="a6"/>
        <w:spacing w:line="360" w:lineRule="auto"/>
        <w:ind w:left="1429"/>
        <w:rPr>
          <w:rFonts w:ascii="Times New Roman" w:hAnsi="Times New Roman" w:cs="Times New Roman"/>
          <w:b/>
          <w:sz w:val="28"/>
          <w:szCs w:val="28"/>
        </w:rPr>
      </w:pPr>
    </w:p>
    <w:p w14:paraId="072041F4" w14:textId="77777777" w:rsidR="00D924BB" w:rsidRDefault="00D924BB" w:rsidP="000A15F8">
      <w:pPr>
        <w:pStyle w:val="a6"/>
        <w:spacing w:line="360" w:lineRule="auto"/>
        <w:ind w:left="1429"/>
        <w:rPr>
          <w:rFonts w:ascii="Times New Roman" w:hAnsi="Times New Roman" w:cs="Times New Roman"/>
          <w:b/>
          <w:sz w:val="28"/>
          <w:szCs w:val="28"/>
        </w:rPr>
      </w:pPr>
    </w:p>
    <w:p w14:paraId="3128C70C" w14:textId="77777777" w:rsidR="00D924BB" w:rsidRDefault="00D924BB" w:rsidP="000A15F8">
      <w:pPr>
        <w:pStyle w:val="a6"/>
        <w:spacing w:line="360" w:lineRule="auto"/>
        <w:ind w:left="1429"/>
        <w:rPr>
          <w:rFonts w:ascii="Times New Roman" w:hAnsi="Times New Roman" w:cs="Times New Roman"/>
          <w:b/>
          <w:sz w:val="28"/>
          <w:szCs w:val="28"/>
        </w:rPr>
      </w:pPr>
    </w:p>
    <w:p w14:paraId="49DA391D" w14:textId="77777777" w:rsidR="00D924BB" w:rsidRDefault="00D924BB" w:rsidP="000A15F8">
      <w:pPr>
        <w:pStyle w:val="a6"/>
        <w:spacing w:line="360" w:lineRule="auto"/>
        <w:ind w:left="1429"/>
        <w:rPr>
          <w:rFonts w:ascii="Times New Roman" w:hAnsi="Times New Roman" w:cs="Times New Roman"/>
          <w:b/>
          <w:sz w:val="28"/>
          <w:szCs w:val="28"/>
        </w:rPr>
      </w:pPr>
    </w:p>
    <w:p w14:paraId="1AF3396A" w14:textId="77777777" w:rsidR="00D924BB" w:rsidRDefault="00D924BB" w:rsidP="000A15F8">
      <w:pPr>
        <w:pStyle w:val="a6"/>
        <w:spacing w:line="360" w:lineRule="auto"/>
        <w:ind w:left="1429"/>
        <w:rPr>
          <w:rFonts w:ascii="Times New Roman" w:hAnsi="Times New Roman" w:cs="Times New Roman"/>
          <w:b/>
          <w:sz w:val="28"/>
          <w:szCs w:val="28"/>
        </w:rPr>
      </w:pPr>
    </w:p>
    <w:p w14:paraId="767717EB" w14:textId="77777777" w:rsidR="00D924BB" w:rsidRDefault="00D924BB" w:rsidP="000A15F8">
      <w:pPr>
        <w:pStyle w:val="a6"/>
        <w:spacing w:line="360" w:lineRule="auto"/>
        <w:ind w:left="1429"/>
        <w:rPr>
          <w:rFonts w:ascii="Times New Roman" w:hAnsi="Times New Roman" w:cs="Times New Roman"/>
          <w:b/>
          <w:sz w:val="28"/>
          <w:szCs w:val="28"/>
        </w:rPr>
      </w:pPr>
    </w:p>
    <w:p w14:paraId="3C4163AB" w14:textId="77777777" w:rsidR="00D924BB" w:rsidRDefault="00D924BB" w:rsidP="000A15F8">
      <w:pPr>
        <w:pStyle w:val="a6"/>
        <w:spacing w:line="360" w:lineRule="auto"/>
        <w:ind w:left="1429"/>
        <w:rPr>
          <w:rFonts w:ascii="Times New Roman" w:hAnsi="Times New Roman" w:cs="Times New Roman"/>
          <w:b/>
          <w:sz w:val="28"/>
          <w:szCs w:val="28"/>
        </w:rPr>
      </w:pPr>
    </w:p>
    <w:p w14:paraId="1E42198E" w14:textId="77777777" w:rsidR="00D924BB" w:rsidRDefault="00D924BB" w:rsidP="000A15F8">
      <w:pPr>
        <w:pStyle w:val="a6"/>
        <w:spacing w:line="360" w:lineRule="auto"/>
        <w:ind w:left="1429"/>
        <w:rPr>
          <w:rFonts w:ascii="Times New Roman" w:hAnsi="Times New Roman" w:cs="Times New Roman"/>
          <w:b/>
          <w:sz w:val="28"/>
          <w:szCs w:val="28"/>
        </w:rPr>
      </w:pPr>
    </w:p>
    <w:p w14:paraId="371266D7" w14:textId="77777777" w:rsidR="00D924BB" w:rsidRDefault="00D924BB" w:rsidP="000A15F8">
      <w:pPr>
        <w:pStyle w:val="a6"/>
        <w:spacing w:line="360" w:lineRule="auto"/>
        <w:ind w:left="1429"/>
        <w:rPr>
          <w:rFonts w:ascii="Times New Roman" w:hAnsi="Times New Roman" w:cs="Times New Roman"/>
          <w:b/>
          <w:sz w:val="28"/>
          <w:szCs w:val="28"/>
        </w:rPr>
      </w:pPr>
    </w:p>
    <w:p w14:paraId="14AE9CEE" w14:textId="77777777" w:rsidR="00D924BB" w:rsidRDefault="00D924BB" w:rsidP="000A15F8">
      <w:pPr>
        <w:pStyle w:val="a6"/>
        <w:spacing w:line="360" w:lineRule="auto"/>
        <w:ind w:left="1429"/>
        <w:rPr>
          <w:rFonts w:ascii="Times New Roman" w:hAnsi="Times New Roman" w:cs="Times New Roman"/>
          <w:b/>
          <w:sz w:val="28"/>
          <w:szCs w:val="28"/>
        </w:rPr>
      </w:pPr>
    </w:p>
    <w:p w14:paraId="34D4E25A" w14:textId="77777777" w:rsidR="00D924BB" w:rsidRDefault="00D924BB" w:rsidP="000A15F8">
      <w:pPr>
        <w:pStyle w:val="a6"/>
        <w:spacing w:line="360" w:lineRule="auto"/>
        <w:ind w:left="1429"/>
        <w:rPr>
          <w:rFonts w:ascii="Times New Roman" w:hAnsi="Times New Roman" w:cs="Times New Roman"/>
          <w:b/>
          <w:sz w:val="28"/>
          <w:szCs w:val="28"/>
        </w:rPr>
      </w:pPr>
    </w:p>
    <w:p w14:paraId="1D2BCF56" w14:textId="77777777" w:rsidR="00D924BB" w:rsidRDefault="00D924BB" w:rsidP="000A15F8">
      <w:pPr>
        <w:pStyle w:val="a6"/>
        <w:spacing w:line="360" w:lineRule="auto"/>
        <w:ind w:left="1429"/>
        <w:rPr>
          <w:rFonts w:ascii="Times New Roman" w:hAnsi="Times New Roman" w:cs="Times New Roman"/>
          <w:b/>
          <w:sz w:val="28"/>
          <w:szCs w:val="28"/>
        </w:rPr>
      </w:pPr>
    </w:p>
    <w:p w14:paraId="7299AADD" w14:textId="77777777" w:rsidR="00D924BB" w:rsidRDefault="00D924BB" w:rsidP="000A15F8">
      <w:pPr>
        <w:pStyle w:val="a6"/>
        <w:spacing w:line="360" w:lineRule="auto"/>
        <w:ind w:left="1429"/>
        <w:rPr>
          <w:rFonts w:ascii="Times New Roman" w:hAnsi="Times New Roman" w:cs="Times New Roman"/>
          <w:b/>
          <w:sz w:val="28"/>
          <w:szCs w:val="28"/>
        </w:rPr>
      </w:pPr>
    </w:p>
    <w:p w14:paraId="13C82C67" w14:textId="77777777" w:rsidR="00D924BB" w:rsidRDefault="00D924BB" w:rsidP="000A15F8">
      <w:pPr>
        <w:pStyle w:val="a6"/>
        <w:spacing w:line="360" w:lineRule="auto"/>
        <w:ind w:left="1429"/>
        <w:rPr>
          <w:rFonts w:ascii="Times New Roman" w:hAnsi="Times New Roman" w:cs="Times New Roman"/>
          <w:b/>
          <w:sz w:val="28"/>
          <w:szCs w:val="28"/>
        </w:rPr>
      </w:pPr>
    </w:p>
    <w:p w14:paraId="477B98F5" w14:textId="77777777" w:rsidR="00D924BB" w:rsidRDefault="00D924BB" w:rsidP="000A15F8">
      <w:pPr>
        <w:pStyle w:val="a6"/>
        <w:spacing w:line="360" w:lineRule="auto"/>
        <w:ind w:left="1429"/>
        <w:rPr>
          <w:rFonts w:ascii="Times New Roman" w:hAnsi="Times New Roman" w:cs="Times New Roman"/>
          <w:b/>
          <w:sz w:val="28"/>
          <w:szCs w:val="28"/>
        </w:rPr>
      </w:pPr>
    </w:p>
    <w:p w14:paraId="1D86527B" w14:textId="77777777" w:rsidR="00D924BB" w:rsidRDefault="00D924BB" w:rsidP="000A15F8">
      <w:pPr>
        <w:pStyle w:val="a6"/>
        <w:spacing w:line="360" w:lineRule="auto"/>
        <w:ind w:left="1429"/>
        <w:rPr>
          <w:rFonts w:ascii="Times New Roman" w:hAnsi="Times New Roman" w:cs="Times New Roman"/>
          <w:b/>
          <w:sz w:val="28"/>
          <w:szCs w:val="28"/>
        </w:rPr>
      </w:pPr>
    </w:p>
    <w:p w14:paraId="1C3229C6" w14:textId="77777777" w:rsidR="00D924BB" w:rsidRDefault="00D924BB" w:rsidP="000A15F8">
      <w:pPr>
        <w:pStyle w:val="a6"/>
        <w:spacing w:line="360" w:lineRule="auto"/>
        <w:ind w:left="1429"/>
        <w:rPr>
          <w:rFonts w:ascii="Times New Roman" w:hAnsi="Times New Roman" w:cs="Times New Roman"/>
          <w:b/>
          <w:sz w:val="28"/>
          <w:szCs w:val="28"/>
        </w:rPr>
      </w:pPr>
    </w:p>
    <w:p w14:paraId="0A302E31" w14:textId="77777777" w:rsidR="00D924BB" w:rsidRDefault="00D924BB" w:rsidP="000A15F8">
      <w:pPr>
        <w:pStyle w:val="a6"/>
        <w:spacing w:line="360" w:lineRule="auto"/>
        <w:ind w:left="1429"/>
        <w:rPr>
          <w:rFonts w:ascii="Times New Roman" w:hAnsi="Times New Roman" w:cs="Times New Roman"/>
          <w:b/>
          <w:sz w:val="28"/>
          <w:szCs w:val="28"/>
        </w:rPr>
      </w:pPr>
    </w:p>
    <w:p w14:paraId="510A7899" w14:textId="77777777" w:rsidR="00D924BB" w:rsidRDefault="00D924BB" w:rsidP="000A15F8">
      <w:pPr>
        <w:pStyle w:val="a6"/>
        <w:spacing w:line="360" w:lineRule="auto"/>
        <w:ind w:left="1429"/>
        <w:rPr>
          <w:rFonts w:ascii="Times New Roman" w:hAnsi="Times New Roman" w:cs="Times New Roman"/>
          <w:b/>
          <w:sz w:val="28"/>
          <w:szCs w:val="28"/>
        </w:rPr>
      </w:pPr>
    </w:p>
    <w:p w14:paraId="51380BA8" w14:textId="7828C7B3" w:rsidR="000A15F8" w:rsidRDefault="000A15F8" w:rsidP="000A15F8">
      <w:pPr>
        <w:pStyle w:val="a6"/>
        <w:spacing w:line="360" w:lineRule="auto"/>
        <w:ind w:left="1429"/>
        <w:rPr>
          <w:rFonts w:ascii="Times New Roman" w:hAnsi="Times New Roman" w:cs="Times New Roman"/>
          <w:b/>
          <w:sz w:val="28"/>
          <w:szCs w:val="28"/>
        </w:rPr>
      </w:pPr>
      <w:r>
        <w:rPr>
          <w:rFonts w:ascii="Times New Roman" w:hAnsi="Times New Roman" w:cs="Times New Roman"/>
          <w:b/>
          <w:sz w:val="28"/>
          <w:szCs w:val="28"/>
        </w:rPr>
        <w:lastRenderedPageBreak/>
        <w:t>10</w:t>
      </w:r>
      <w:r w:rsidRPr="00C926CE">
        <w:rPr>
          <w:rFonts w:ascii="Times New Roman" w:hAnsi="Times New Roman" w:cs="Times New Roman"/>
          <w:b/>
          <w:sz w:val="28"/>
          <w:szCs w:val="28"/>
        </w:rPr>
        <w:t xml:space="preserve"> класс</w:t>
      </w:r>
    </w:p>
    <w:p w14:paraId="4F820F78" w14:textId="40009D68" w:rsidR="000E0D29" w:rsidRDefault="000E0D29" w:rsidP="000A15F8">
      <w:pPr>
        <w:pStyle w:val="a6"/>
        <w:spacing w:line="360" w:lineRule="auto"/>
        <w:ind w:left="1429"/>
        <w:rPr>
          <w:rFonts w:ascii="Times New Roman" w:hAnsi="Times New Roman" w:cs="Times New Roman"/>
          <w:b/>
          <w:sz w:val="28"/>
          <w:szCs w:val="28"/>
        </w:rPr>
      </w:pPr>
      <w:r>
        <w:rPr>
          <w:rFonts w:ascii="Times New Roman" w:hAnsi="Times New Roman" w:cs="Times New Roman"/>
          <w:b/>
          <w:sz w:val="28"/>
          <w:szCs w:val="28"/>
        </w:rPr>
        <w:t>Русский язык</w:t>
      </w:r>
    </w:p>
    <w:p w14:paraId="6E23FA67" w14:textId="7F2D2C34" w:rsidR="000A15F8" w:rsidRPr="002417CB" w:rsidRDefault="000A15F8" w:rsidP="000A15F8">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ВПР по русскому языку в 2025 году выполняли 50 обучающихся 10 классов из 6 образовательных организаций Яковлевского муниципального округа. В таблице </w:t>
      </w:r>
      <w:r w:rsidR="00D05F14">
        <w:rPr>
          <w:rFonts w:ascii="Times New Roman" w:hAnsi="Times New Roman" w:cs="Times New Roman"/>
          <w:bCs/>
          <w:sz w:val="28"/>
          <w:szCs w:val="28"/>
        </w:rPr>
        <w:t>167</w:t>
      </w:r>
      <w:r>
        <w:rPr>
          <w:rFonts w:ascii="Times New Roman" w:hAnsi="Times New Roman" w:cs="Times New Roman"/>
          <w:bCs/>
          <w:sz w:val="28"/>
          <w:szCs w:val="28"/>
        </w:rPr>
        <w:t xml:space="preserve"> представлены сведения об участниках ВПР во всех параллелях по программе 10 класса в 2025 году.</w:t>
      </w:r>
    </w:p>
    <w:p w14:paraId="754A4178" w14:textId="0C2F0BEA" w:rsidR="000A15F8" w:rsidRPr="009857C4" w:rsidRDefault="000A15F8" w:rsidP="000A15F8">
      <w:pPr>
        <w:spacing w:line="360" w:lineRule="auto"/>
        <w:ind w:firstLine="709"/>
        <w:jc w:val="right"/>
        <w:rPr>
          <w:rFonts w:ascii="Times New Roman" w:hAnsi="Times New Roman" w:cs="Times New Roman"/>
          <w:bCs/>
          <w:i/>
          <w:iCs/>
          <w:sz w:val="28"/>
          <w:szCs w:val="28"/>
        </w:rPr>
      </w:pPr>
      <w:r w:rsidRPr="009857C4">
        <w:rPr>
          <w:rFonts w:ascii="Times New Roman" w:hAnsi="Times New Roman" w:cs="Times New Roman"/>
          <w:bCs/>
          <w:i/>
          <w:iCs/>
          <w:sz w:val="28"/>
          <w:szCs w:val="28"/>
        </w:rPr>
        <w:t xml:space="preserve">Таблица </w:t>
      </w:r>
      <w:r w:rsidR="00D05F14">
        <w:rPr>
          <w:rFonts w:ascii="Times New Roman" w:hAnsi="Times New Roman" w:cs="Times New Roman"/>
          <w:bCs/>
          <w:i/>
          <w:iCs/>
          <w:sz w:val="28"/>
          <w:szCs w:val="28"/>
        </w:rPr>
        <w:t>167</w:t>
      </w:r>
    </w:p>
    <w:tbl>
      <w:tblPr>
        <w:tblStyle w:val="a3"/>
        <w:tblW w:w="0" w:type="auto"/>
        <w:tblLayout w:type="fixed"/>
        <w:tblLook w:val="04A0" w:firstRow="1" w:lastRow="0" w:firstColumn="1" w:lastColumn="0" w:noHBand="0" w:noVBand="1"/>
      </w:tblPr>
      <w:tblGrid>
        <w:gridCol w:w="2405"/>
        <w:gridCol w:w="851"/>
        <w:gridCol w:w="708"/>
        <w:gridCol w:w="851"/>
        <w:gridCol w:w="850"/>
        <w:gridCol w:w="851"/>
        <w:gridCol w:w="1660"/>
        <w:gridCol w:w="1169"/>
      </w:tblGrid>
      <w:tr w:rsidR="000A15F8" w:rsidRPr="000A15F8" w14:paraId="19DD3ABE" w14:textId="77777777" w:rsidTr="00310E43">
        <w:tc>
          <w:tcPr>
            <w:tcW w:w="2405" w:type="dxa"/>
            <w:vMerge w:val="restart"/>
          </w:tcPr>
          <w:p w14:paraId="3CBE82C5" w14:textId="77777777" w:rsidR="000A15F8" w:rsidRPr="000A15F8" w:rsidRDefault="000A15F8" w:rsidP="00310E43">
            <w:pPr>
              <w:rPr>
                <w:rFonts w:ascii="Times New Roman" w:hAnsi="Times New Roman" w:cs="Times New Roman"/>
                <w:b/>
                <w:bCs/>
                <w:sz w:val="24"/>
                <w:szCs w:val="24"/>
              </w:rPr>
            </w:pPr>
            <w:r w:rsidRPr="000A15F8">
              <w:rPr>
                <w:rFonts w:ascii="Times New Roman" w:hAnsi="Times New Roman" w:cs="Times New Roman"/>
                <w:b/>
                <w:bCs/>
                <w:sz w:val="24"/>
                <w:szCs w:val="24"/>
              </w:rPr>
              <w:t>Группа участников</w:t>
            </w:r>
          </w:p>
        </w:tc>
        <w:tc>
          <w:tcPr>
            <w:tcW w:w="851" w:type="dxa"/>
            <w:vMerge w:val="restart"/>
          </w:tcPr>
          <w:p w14:paraId="73AB81E0" w14:textId="77777777" w:rsidR="000A15F8" w:rsidRPr="000A15F8" w:rsidRDefault="000A15F8" w:rsidP="00310E43">
            <w:pPr>
              <w:rPr>
                <w:rFonts w:ascii="Times New Roman" w:hAnsi="Times New Roman" w:cs="Times New Roman"/>
                <w:b/>
                <w:bCs/>
                <w:sz w:val="24"/>
                <w:szCs w:val="24"/>
              </w:rPr>
            </w:pPr>
            <w:r w:rsidRPr="000A15F8">
              <w:rPr>
                <w:rFonts w:ascii="Times New Roman" w:hAnsi="Times New Roman" w:cs="Times New Roman"/>
                <w:b/>
                <w:bCs/>
                <w:sz w:val="24"/>
                <w:szCs w:val="24"/>
              </w:rPr>
              <w:t>Кол-во участников</w:t>
            </w:r>
          </w:p>
        </w:tc>
        <w:tc>
          <w:tcPr>
            <w:tcW w:w="3260" w:type="dxa"/>
            <w:gridSpan w:val="4"/>
          </w:tcPr>
          <w:p w14:paraId="15A26510" w14:textId="77777777" w:rsidR="000A15F8" w:rsidRPr="000A15F8" w:rsidRDefault="000A15F8" w:rsidP="00310E43">
            <w:pPr>
              <w:rPr>
                <w:rFonts w:ascii="Times New Roman" w:hAnsi="Times New Roman" w:cs="Times New Roman"/>
                <w:b/>
                <w:bCs/>
                <w:sz w:val="24"/>
                <w:szCs w:val="24"/>
              </w:rPr>
            </w:pPr>
            <w:r w:rsidRPr="000A15F8">
              <w:rPr>
                <w:rFonts w:ascii="Times New Roman" w:hAnsi="Times New Roman" w:cs="Times New Roman"/>
                <w:b/>
                <w:bCs/>
                <w:sz w:val="24"/>
                <w:szCs w:val="24"/>
              </w:rPr>
              <w:t>Отметки</w:t>
            </w:r>
          </w:p>
        </w:tc>
        <w:tc>
          <w:tcPr>
            <w:tcW w:w="1660" w:type="dxa"/>
            <w:vMerge w:val="restart"/>
          </w:tcPr>
          <w:p w14:paraId="120BE5DD" w14:textId="77777777" w:rsidR="000A15F8" w:rsidRPr="000A15F8" w:rsidRDefault="000A15F8" w:rsidP="00310E43">
            <w:pPr>
              <w:rPr>
                <w:rFonts w:ascii="Times New Roman" w:hAnsi="Times New Roman" w:cs="Times New Roman"/>
                <w:b/>
                <w:bCs/>
                <w:sz w:val="24"/>
                <w:szCs w:val="24"/>
              </w:rPr>
            </w:pPr>
            <w:r w:rsidRPr="000A15F8">
              <w:rPr>
                <w:rFonts w:ascii="Times New Roman" w:hAnsi="Times New Roman" w:cs="Times New Roman"/>
                <w:b/>
                <w:bCs/>
                <w:sz w:val="24"/>
                <w:szCs w:val="24"/>
              </w:rPr>
              <w:t>Качество знаний(%)</w:t>
            </w:r>
          </w:p>
        </w:tc>
        <w:tc>
          <w:tcPr>
            <w:tcW w:w="1169" w:type="dxa"/>
            <w:vMerge w:val="restart"/>
          </w:tcPr>
          <w:p w14:paraId="6D7E1AF6" w14:textId="2BD1A40D" w:rsidR="000A15F8" w:rsidRPr="000A15F8" w:rsidRDefault="00D05F14" w:rsidP="00310E43">
            <w:pPr>
              <w:rPr>
                <w:rFonts w:ascii="Times New Roman" w:hAnsi="Times New Roman" w:cs="Times New Roman"/>
                <w:b/>
                <w:bCs/>
                <w:sz w:val="24"/>
                <w:szCs w:val="24"/>
              </w:rPr>
            </w:pPr>
            <w:r>
              <w:rPr>
                <w:rFonts w:ascii="Times New Roman" w:hAnsi="Times New Roman" w:cs="Times New Roman"/>
                <w:b/>
                <w:bCs/>
                <w:sz w:val="24"/>
                <w:szCs w:val="24"/>
              </w:rPr>
              <w:t>Средний балл</w:t>
            </w:r>
          </w:p>
        </w:tc>
      </w:tr>
      <w:tr w:rsidR="000A15F8" w:rsidRPr="000A15F8" w14:paraId="4145FB95" w14:textId="77777777" w:rsidTr="00310E43">
        <w:tc>
          <w:tcPr>
            <w:tcW w:w="2405" w:type="dxa"/>
            <w:vMerge/>
          </w:tcPr>
          <w:p w14:paraId="572349BD" w14:textId="77777777" w:rsidR="000A15F8" w:rsidRPr="000A15F8" w:rsidRDefault="000A15F8" w:rsidP="00310E43">
            <w:pPr>
              <w:rPr>
                <w:rFonts w:ascii="Times New Roman" w:hAnsi="Times New Roman" w:cs="Times New Roman"/>
                <w:b/>
                <w:bCs/>
                <w:sz w:val="24"/>
                <w:szCs w:val="24"/>
              </w:rPr>
            </w:pPr>
          </w:p>
        </w:tc>
        <w:tc>
          <w:tcPr>
            <w:tcW w:w="851" w:type="dxa"/>
            <w:vMerge/>
          </w:tcPr>
          <w:p w14:paraId="7FD0B2C5" w14:textId="77777777" w:rsidR="000A15F8" w:rsidRPr="000A15F8" w:rsidRDefault="000A15F8" w:rsidP="00310E43">
            <w:pPr>
              <w:rPr>
                <w:rFonts w:ascii="Times New Roman" w:hAnsi="Times New Roman" w:cs="Times New Roman"/>
                <w:b/>
                <w:bCs/>
                <w:sz w:val="24"/>
                <w:szCs w:val="24"/>
              </w:rPr>
            </w:pPr>
          </w:p>
        </w:tc>
        <w:tc>
          <w:tcPr>
            <w:tcW w:w="708" w:type="dxa"/>
          </w:tcPr>
          <w:p w14:paraId="04672AFA" w14:textId="77777777" w:rsidR="000A15F8" w:rsidRPr="000A15F8" w:rsidRDefault="000A15F8" w:rsidP="00310E43">
            <w:pPr>
              <w:rPr>
                <w:rFonts w:ascii="Times New Roman" w:hAnsi="Times New Roman" w:cs="Times New Roman"/>
                <w:b/>
                <w:bCs/>
                <w:sz w:val="24"/>
                <w:szCs w:val="24"/>
              </w:rPr>
            </w:pPr>
            <w:r w:rsidRPr="000A15F8">
              <w:rPr>
                <w:rFonts w:ascii="Times New Roman" w:hAnsi="Times New Roman" w:cs="Times New Roman"/>
                <w:b/>
                <w:bCs/>
                <w:sz w:val="24"/>
                <w:szCs w:val="24"/>
              </w:rPr>
              <w:t>«2»</w:t>
            </w:r>
          </w:p>
        </w:tc>
        <w:tc>
          <w:tcPr>
            <w:tcW w:w="851" w:type="dxa"/>
          </w:tcPr>
          <w:p w14:paraId="04E87298" w14:textId="77777777" w:rsidR="000A15F8" w:rsidRPr="000A15F8" w:rsidRDefault="000A15F8" w:rsidP="00310E43">
            <w:pPr>
              <w:rPr>
                <w:rFonts w:ascii="Times New Roman" w:hAnsi="Times New Roman" w:cs="Times New Roman"/>
                <w:b/>
                <w:bCs/>
                <w:sz w:val="24"/>
                <w:szCs w:val="24"/>
              </w:rPr>
            </w:pPr>
            <w:r w:rsidRPr="000A15F8">
              <w:rPr>
                <w:rFonts w:ascii="Times New Roman" w:hAnsi="Times New Roman" w:cs="Times New Roman"/>
                <w:b/>
                <w:bCs/>
                <w:sz w:val="24"/>
                <w:szCs w:val="24"/>
              </w:rPr>
              <w:t>«3»</w:t>
            </w:r>
          </w:p>
        </w:tc>
        <w:tc>
          <w:tcPr>
            <w:tcW w:w="850" w:type="dxa"/>
          </w:tcPr>
          <w:p w14:paraId="6480E66A" w14:textId="77777777" w:rsidR="000A15F8" w:rsidRPr="000A15F8" w:rsidRDefault="000A15F8" w:rsidP="00310E43">
            <w:pPr>
              <w:rPr>
                <w:rFonts w:ascii="Times New Roman" w:hAnsi="Times New Roman" w:cs="Times New Roman"/>
                <w:b/>
                <w:bCs/>
                <w:sz w:val="24"/>
                <w:szCs w:val="24"/>
              </w:rPr>
            </w:pPr>
            <w:r w:rsidRPr="000A15F8">
              <w:rPr>
                <w:rFonts w:ascii="Times New Roman" w:hAnsi="Times New Roman" w:cs="Times New Roman"/>
                <w:b/>
                <w:bCs/>
                <w:sz w:val="24"/>
                <w:szCs w:val="24"/>
              </w:rPr>
              <w:t>«4»</w:t>
            </w:r>
          </w:p>
        </w:tc>
        <w:tc>
          <w:tcPr>
            <w:tcW w:w="851" w:type="dxa"/>
          </w:tcPr>
          <w:p w14:paraId="40146F5D" w14:textId="77777777" w:rsidR="000A15F8" w:rsidRPr="000A15F8" w:rsidRDefault="000A15F8" w:rsidP="00310E43">
            <w:pPr>
              <w:rPr>
                <w:rFonts w:ascii="Times New Roman" w:hAnsi="Times New Roman" w:cs="Times New Roman"/>
                <w:b/>
                <w:bCs/>
                <w:sz w:val="24"/>
                <w:szCs w:val="24"/>
              </w:rPr>
            </w:pPr>
            <w:r w:rsidRPr="000A15F8">
              <w:rPr>
                <w:rFonts w:ascii="Times New Roman" w:hAnsi="Times New Roman" w:cs="Times New Roman"/>
                <w:b/>
                <w:bCs/>
                <w:sz w:val="24"/>
                <w:szCs w:val="24"/>
              </w:rPr>
              <w:t>«5»</w:t>
            </w:r>
          </w:p>
        </w:tc>
        <w:tc>
          <w:tcPr>
            <w:tcW w:w="1660" w:type="dxa"/>
            <w:vMerge/>
          </w:tcPr>
          <w:p w14:paraId="6B010A1D" w14:textId="77777777" w:rsidR="000A15F8" w:rsidRPr="000A15F8" w:rsidRDefault="000A15F8" w:rsidP="00310E43">
            <w:pPr>
              <w:rPr>
                <w:rFonts w:ascii="Times New Roman" w:hAnsi="Times New Roman" w:cs="Times New Roman"/>
                <w:b/>
                <w:bCs/>
                <w:sz w:val="24"/>
                <w:szCs w:val="24"/>
              </w:rPr>
            </w:pPr>
          </w:p>
        </w:tc>
        <w:tc>
          <w:tcPr>
            <w:tcW w:w="1169" w:type="dxa"/>
            <w:vMerge/>
          </w:tcPr>
          <w:p w14:paraId="21EDF7BE" w14:textId="77777777" w:rsidR="000A15F8" w:rsidRPr="000A15F8" w:rsidRDefault="000A15F8" w:rsidP="00310E43">
            <w:pPr>
              <w:rPr>
                <w:rFonts w:ascii="Times New Roman" w:hAnsi="Times New Roman" w:cs="Times New Roman"/>
                <w:b/>
                <w:bCs/>
                <w:sz w:val="24"/>
                <w:szCs w:val="24"/>
              </w:rPr>
            </w:pPr>
          </w:p>
        </w:tc>
      </w:tr>
      <w:tr w:rsidR="000A15F8" w:rsidRPr="000A15F8" w14:paraId="31F224D4" w14:textId="77777777" w:rsidTr="00310E43">
        <w:tc>
          <w:tcPr>
            <w:tcW w:w="2405" w:type="dxa"/>
          </w:tcPr>
          <w:p w14:paraId="34D14883" w14:textId="77777777" w:rsidR="000A15F8" w:rsidRPr="000A15F8" w:rsidRDefault="000A15F8" w:rsidP="000A15F8">
            <w:pPr>
              <w:spacing w:line="360" w:lineRule="auto"/>
              <w:jc w:val="both"/>
              <w:rPr>
                <w:rFonts w:ascii="Times New Roman" w:hAnsi="Times New Roman" w:cs="Times New Roman"/>
                <w:b/>
                <w:bCs/>
                <w:sz w:val="24"/>
                <w:szCs w:val="24"/>
              </w:rPr>
            </w:pPr>
            <w:r w:rsidRPr="000A15F8">
              <w:rPr>
                <w:rFonts w:ascii="Times New Roman" w:hAnsi="Times New Roman" w:cs="Times New Roman"/>
                <w:b/>
                <w:bCs/>
                <w:sz w:val="24"/>
                <w:szCs w:val="24"/>
              </w:rPr>
              <w:t>Приморский край</w:t>
            </w:r>
          </w:p>
        </w:tc>
        <w:tc>
          <w:tcPr>
            <w:tcW w:w="851" w:type="dxa"/>
          </w:tcPr>
          <w:p w14:paraId="5BD7AB12" w14:textId="77777777" w:rsidR="000A15F8" w:rsidRPr="000A15F8" w:rsidRDefault="000A15F8" w:rsidP="000A15F8">
            <w:pPr>
              <w:spacing w:line="360" w:lineRule="auto"/>
              <w:rPr>
                <w:rFonts w:ascii="Times New Roman" w:hAnsi="Times New Roman" w:cs="Times New Roman"/>
                <w:b/>
                <w:bCs/>
                <w:sz w:val="24"/>
                <w:szCs w:val="24"/>
              </w:rPr>
            </w:pPr>
            <w:r w:rsidRPr="000A15F8">
              <w:rPr>
                <w:rFonts w:ascii="Times New Roman" w:hAnsi="Times New Roman" w:cs="Times New Roman"/>
                <w:b/>
                <w:bCs/>
                <w:sz w:val="24"/>
                <w:szCs w:val="24"/>
              </w:rPr>
              <w:t>7363</w:t>
            </w:r>
          </w:p>
        </w:tc>
        <w:tc>
          <w:tcPr>
            <w:tcW w:w="708" w:type="dxa"/>
          </w:tcPr>
          <w:p w14:paraId="7BCAB770" w14:textId="77777777" w:rsidR="000A15F8" w:rsidRPr="000A15F8" w:rsidRDefault="000A516D" w:rsidP="000A15F8">
            <w:pPr>
              <w:spacing w:line="360" w:lineRule="auto"/>
              <w:rPr>
                <w:rFonts w:ascii="Times New Roman" w:hAnsi="Times New Roman" w:cs="Times New Roman"/>
                <w:b/>
                <w:bCs/>
                <w:sz w:val="24"/>
                <w:szCs w:val="24"/>
              </w:rPr>
            </w:pPr>
            <w:r>
              <w:rPr>
                <w:rFonts w:ascii="Times New Roman" w:hAnsi="Times New Roman" w:cs="Times New Roman"/>
                <w:b/>
                <w:bCs/>
                <w:sz w:val="24"/>
                <w:szCs w:val="24"/>
              </w:rPr>
              <w:t>535</w:t>
            </w:r>
          </w:p>
        </w:tc>
        <w:tc>
          <w:tcPr>
            <w:tcW w:w="851" w:type="dxa"/>
          </w:tcPr>
          <w:p w14:paraId="2AEC4517" w14:textId="77777777" w:rsidR="000A15F8" w:rsidRPr="000A15F8" w:rsidRDefault="00FC529C" w:rsidP="000A15F8">
            <w:pPr>
              <w:spacing w:line="360" w:lineRule="auto"/>
              <w:rPr>
                <w:rFonts w:ascii="Times New Roman" w:hAnsi="Times New Roman" w:cs="Times New Roman"/>
                <w:b/>
                <w:bCs/>
                <w:sz w:val="24"/>
                <w:szCs w:val="24"/>
              </w:rPr>
            </w:pPr>
            <w:r>
              <w:rPr>
                <w:rFonts w:ascii="Times New Roman" w:hAnsi="Times New Roman" w:cs="Times New Roman"/>
                <w:b/>
                <w:bCs/>
                <w:sz w:val="24"/>
                <w:szCs w:val="24"/>
              </w:rPr>
              <w:t>2322</w:t>
            </w:r>
          </w:p>
        </w:tc>
        <w:tc>
          <w:tcPr>
            <w:tcW w:w="850" w:type="dxa"/>
          </w:tcPr>
          <w:p w14:paraId="45235181" w14:textId="77777777" w:rsidR="000A15F8" w:rsidRPr="000A15F8" w:rsidRDefault="00FC529C" w:rsidP="000A15F8">
            <w:pPr>
              <w:spacing w:line="360" w:lineRule="auto"/>
              <w:rPr>
                <w:rFonts w:ascii="Times New Roman" w:hAnsi="Times New Roman" w:cs="Times New Roman"/>
                <w:b/>
                <w:bCs/>
                <w:sz w:val="24"/>
                <w:szCs w:val="24"/>
              </w:rPr>
            </w:pPr>
            <w:r>
              <w:rPr>
                <w:rFonts w:ascii="Times New Roman" w:hAnsi="Times New Roman" w:cs="Times New Roman"/>
                <w:b/>
                <w:bCs/>
                <w:sz w:val="24"/>
                <w:szCs w:val="24"/>
              </w:rPr>
              <w:t>3123</w:t>
            </w:r>
          </w:p>
        </w:tc>
        <w:tc>
          <w:tcPr>
            <w:tcW w:w="851" w:type="dxa"/>
          </w:tcPr>
          <w:p w14:paraId="76FAAD02" w14:textId="77777777" w:rsidR="000A15F8" w:rsidRPr="000A15F8" w:rsidRDefault="00FC529C" w:rsidP="000A15F8">
            <w:pPr>
              <w:spacing w:line="360" w:lineRule="auto"/>
              <w:rPr>
                <w:rFonts w:ascii="Times New Roman" w:hAnsi="Times New Roman" w:cs="Times New Roman"/>
                <w:b/>
                <w:bCs/>
                <w:sz w:val="24"/>
                <w:szCs w:val="24"/>
              </w:rPr>
            </w:pPr>
            <w:r>
              <w:rPr>
                <w:rFonts w:ascii="Times New Roman" w:hAnsi="Times New Roman" w:cs="Times New Roman"/>
                <w:b/>
                <w:bCs/>
                <w:sz w:val="24"/>
                <w:szCs w:val="24"/>
              </w:rPr>
              <w:t>1383</w:t>
            </w:r>
          </w:p>
        </w:tc>
        <w:tc>
          <w:tcPr>
            <w:tcW w:w="1660" w:type="dxa"/>
          </w:tcPr>
          <w:p w14:paraId="09CC1C31" w14:textId="77777777" w:rsidR="000A15F8" w:rsidRPr="000A15F8" w:rsidRDefault="00FC529C" w:rsidP="000A15F8">
            <w:pPr>
              <w:spacing w:line="360" w:lineRule="auto"/>
              <w:rPr>
                <w:rFonts w:ascii="Times New Roman" w:hAnsi="Times New Roman" w:cs="Times New Roman"/>
                <w:b/>
                <w:bCs/>
                <w:sz w:val="24"/>
                <w:szCs w:val="24"/>
              </w:rPr>
            </w:pPr>
            <w:r>
              <w:rPr>
                <w:rFonts w:ascii="Times New Roman" w:hAnsi="Times New Roman" w:cs="Times New Roman"/>
                <w:b/>
                <w:bCs/>
                <w:sz w:val="24"/>
                <w:szCs w:val="24"/>
              </w:rPr>
              <w:t>61,2</w:t>
            </w:r>
          </w:p>
        </w:tc>
        <w:tc>
          <w:tcPr>
            <w:tcW w:w="1169" w:type="dxa"/>
          </w:tcPr>
          <w:p w14:paraId="76623E04" w14:textId="59D75A10" w:rsidR="000A15F8" w:rsidRPr="000A15F8" w:rsidRDefault="00D05F14" w:rsidP="000A15F8">
            <w:pPr>
              <w:spacing w:line="360" w:lineRule="auto"/>
              <w:rPr>
                <w:rFonts w:ascii="Times New Roman" w:hAnsi="Times New Roman" w:cs="Times New Roman"/>
                <w:b/>
                <w:bCs/>
                <w:sz w:val="24"/>
                <w:szCs w:val="24"/>
              </w:rPr>
            </w:pPr>
            <w:r>
              <w:rPr>
                <w:rFonts w:ascii="Times New Roman" w:hAnsi="Times New Roman" w:cs="Times New Roman"/>
                <w:b/>
                <w:bCs/>
                <w:sz w:val="24"/>
                <w:szCs w:val="24"/>
              </w:rPr>
              <w:t>3,73</w:t>
            </w:r>
          </w:p>
        </w:tc>
      </w:tr>
      <w:tr w:rsidR="000A15F8" w:rsidRPr="000A15F8" w14:paraId="48FFE96B" w14:textId="77777777" w:rsidTr="00310E43">
        <w:tc>
          <w:tcPr>
            <w:tcW w:w="2405" w:type="dxa"/>
          </w:tcPr>
          <w:p w14:paraId="317B98C8" w14:textId="77777777" w:rsidR="000A15F8" w:rsidRPr="000A15F8" w:rsidRDefault="000A15F8" w:rsidP="000A15F8">
            <w:pPr>
              <w:spacing w:line="360" w:lineRule="auto"/>
              <w:jc w:val="both"/>
              <w:rPr>
                <w:rFonts w:ascii="Times New Roman" w:hAnsi="Times New Roman" w:cs="Times New Roman"/>
                <w:b/>
                <w:bCs/>
                <w:sz w:val="24"/>
                <w:szCs w:val="24"/>
              </w:rPr>
            </w:pPr>
            <w:r w:rsidRPr="000A15F8">
              <w:rPr>
                <w:rFonts w:ascii="Times New Roman" w:hAnsi="Times New Roman" w:cs="Times New Roman"/>
                <w:b/>
                <w:bCs/>
                <w:sz w:val="24"/>
                <w:szCs w:val="24"/>
              </w:rPr>
              <w:t>Яковлевский МО</w:t>
            </w:r>
          </w:p>
        </w:tc>
        <w:tc>
          <w:tcPr>
            <w:tcW w:w="851" w:type="dxa"/>
          </w:tcPr>
          <w:p w14:paraId="6DA0FA3C" w14:textId="77777777" w:rsidR="000A15F8" w:rsidRPr="000A15F8" w:rsidRDefault="000A15F8" w:rsidP="000A15F8">
            <w:pPr>
              <w:spacing w:line="360" w:lineRule="auto"/>
              <w:rPr>
                <w:rFonts w:ascii="Times New Roman" w:hAnsi="Times New Roman" w:cs="Times New Roman"/>
                <w:b/>
                <w:bCs/>
                <w:sz w:val="24"/>
                <w:szCs w:val="24"/>
              </w:rPr>
            </w:pPr>
            <w:r w:rsidRPr="000A15F8">
              <w:rPr>
                <w:rFonts w:ascii="Times New Roman" w:hAnsi="Times New Roman" w:cs="Times New Roman"/>
                <w:b/>
                <w:bCs/>
                <w:sz w:val="24"/>
                <w:szCs w:val="24"/>
              </w:rPr>
              <w:t>50</w:t>
            </w:r>
          </w:p>
        </w:tc>
        <w:tc>
          <w:tcPr>
            <w:tcW w:w="708" w:type="dxa"/>
          </w:tcPr>
          <w:p w14:paraId="53ACB7DF" w14:textId="77777777" w:rsidR="000A15F8" w:rsidRPr="000A15F8" w:rsidRDefault="00FC529C" w:rsidP="000A15F8">
            <w:pPr>
              <w:spacing w:line="360" w:lineRule="auto"/>
              <w:rPr>
                <w:rFonts w:ascii="Times New Roman" w:hAnsi="Times New Roman" w:cs="Times New Roman"/>
                <w:b/>
                <w:bCs/>
                <w:sz w:val="24"/>
                <w:szCs w:val="24"/>
              </w:rPr>
            </w:pPr>
            <w:r>
              <w:rPr>
                <w:rFonts w:ascii="Times New Roman" w:hAnsi="Times New Roman" w:cs="Times New Roman"/>
                <w:b/>
                <w:bCs/>
                <w:sz w:val="24"/>
                <w:szCs w:val="24"/>
              </w:rPr>
              <w:t>4</w:t>
            </w:r>
          </w:p>
        </w:tc>
        <w:tc>
          <w:tcPr>
            <w:tcW w:w="851" w:type="dxa"/>
          </w:tcPr>
          <w:p w14:paraId="2416CB64" w14:textId="77777777" w:rsidR="000A15F8" w:rsidRPr="000A15F8" w:rsidRDefault="00FC529C" w:rsidP="000A15F8">
            <w:pPr>
              <w:spacing w:line="360" w:lineRule="auto"/>
              <w:rPr>
                <w:rFonts w:ascii="Times New Roman" w:hAnsi="Times New Roman" w:cs="Times New Roman"/>
                <w:b/>
                <w:bCs/>
                <w:sz w:val="24"/>
                <w:szCs w:val="24"/>
              </w:rPr>
            </w:pPr>
            <w:r>
              <w:rPr>
                <w:rFonts w:ascii="Times New Roman" w:hAnsi="Times New Roman" w:cs="Times New Roman"/>
                <w:b/>
                <w:bCs/>
                <w:sz w:val="24"/>
                <w:szCs w:val="24"/>
              </w:rPr>
              <w:t>12</w:t>
            </w:r>
          </w:p>
        </w:tc>
        <w:tc>
          <w:tcPr>
            <w:tcW w:w="850" w:type="dxa"/>
          </w:tcPr>
          <w:p w14:paraId="19858BF4" w14:textId="77777777" w:rsidR="000A15F8" w:rsidRPr="000A15F8" w:rsidRDefault="00FC529C" w:rsidP="000A15F8">
            <w:pPr>
              <w:spacing w:line="360" w:lineRule="auto"/>
              <w:rPr>
                <w:rFonts w:ascii="Times New Roman" w:hAnsi="Times New Roman" w:cs="Times New Roman"/>
                <w:b/>
                <w:bCs/>
                <w:sz w:val="24"/>
                <w:szCs w:val="24"/>
              </w:rPr>
            </w:pPr>
            <w:r>
              <w:rPr>
                <w:rFonts w:ascii="Times New Roman" w:hAnsi="Times New Roman" w:cs="Times New Roman"/>
                <w:b/>
                <w:bCs/>
                <w:sz w:val="24"/>
                <w:szCs w:val="24"/>
              </w:rPr>
              <w:t>23</w:t>
            </w:r>
          </w:p>
        </w:tc>
        <w:tc>
          <w:tcPr>
            <w:tcW w:w="851" w:type="dxa"/>
          </w:tcPr>
          <w:p w14:paraId="3356D433" w14:textId="77777777" w:rsidR="000A15F8" w:rsidRPr="000A15F8" w:rsidRDefault="00FC529C" w:rsidP="000A15F8">
            <w:pPr>
              <w:spacing w:line="360" w:lineRule="auto"/>
              <w:rPr>
                <w:rFonts w:ascii="Times New Roman" w:hAnsi="Times New Roman" w:cs="Times New Roman"/>
                <w:b/>
                <w:bCs/>
                <w:sz w:val="24"/>
                <w:szCs w:val="24"/>
              </w:rPr>
            </w:pPr>
            <w:r>
              <w:rPr>
                <w:rFonts w:ascii="Times New Roman" w:hAnsi="Times New Roman" w:cs="Times New Roman"/>
                <w:b/>
                <w:bCs/>
                <w:sz w:val="24"/>
                <w:szCs w:val="24"/>
              </w:rPr>
              <w:t>11</w:t>
            </w:r>
          </w:p>
        </w:tc>
        <w:tc>
          <w:tcPr>
            <w:tcW w:w="1660" w:type="dxa"/>
          </w:tcPr>
          <w:p w14:paraId="25178A16" w14:textId="77777777" w:rsidR="000A15F8" w:rsidRPr="000A15F8" w:rsidRDefault="00FC529C" w:rsidP="000A15F8">
            <w:pPr>
              <w:spacing w:line="360" w:lineRule="auto"/>
              <w:rPr>
                <w:rFonts w:ascii="Times New Roman" w:hAnsi="Times New Roman" w:cs="Times New Roman"/>
                <w:b/>
                <w:bCs/>
                <w:sz w:val="24"/>
                <w:szCs w:val="24"/>
              </w:rPr>
            </w:pPr>
            <w:r>
              <w:rPr>
                <w:rFonts w:ascii="Times New Roman" w:hAnsi="Times New Roman" w:cs="Times New Roman"/>
                <w:b/>
                <w:bCs/>
                <w:sz w:val="24"/>
                <w:szCs w:val="24"/>
              </w:rPr>
              <w:t>68</w:t>
            </w:r>
          </w:p>
        </w:tc>
        <w:tc>
          <w:tcPr>
            <w:tcW w:w="1169" w:type="dxa"/>
          </w:tcPr>
          <w:p w14:paraId="13193481" w14:textId="3B7552BD" w:rsidR="000A15F8" w:rsidRPr="000A15F8" w:rsidRDefault="00D05F14" w:rsidP="000A15F8">
            <w:pPr>
              <w:spacing w:line="360" w:lineRule="auto"/>
              <w:rPr>
                <w:rFonts w:ascii="Times New Roman" w:hAnsi="Times New Roman" w:cs="Times New Roman"/>
                <w:b/>
                <w:bCs/>
                <w:sz w:val="24"/>
                <w:szCs w:val="24"/>
              </w:rPr>
            </w:pPr>
            <w:r>
              <w:rPr>
                <w:rFonts w:ascii="Times New Roman" w:hAnsi="Times New Roman" w:cs="Times New Roman"/>
                <w:b/>
                <w:bCs/>
                <w:sz w:val="24"/>
                <w:szCs w:val="24"/>
              </w:rPr>
              <w:t>3,82</w:t>
            </w:r>
          </w:p>
        </w:tc>
      </w:tr>
      <w:tr w:rsidR="000A15F8" w:rsidRPr="000A15F8" w14:paraId="18E93C9E" w14:textId="77777777" w:rsidTr="00310E43">
        <w:tc>
          <w:tcPr>
            <w:tcW w:w="2405" w:type="dxa"/>
          </w:tcPr>
          <w:p w14:paraId="1CAA7C53" w14:textId="77777777" w:rsidR="000A15F8" w:rsidRPr="000A15F8" w:rsidRDefault="000A15F8" w:rsidP="000A15F8">
            <w:pPr>
              <w:jc w:val="both"/>
              <w:rPr>
                <w:rFonts w:ascii="Times New Roman" w:hAnsi="Times New Roman" w:cs="Times New Roman"/>
                <w:sz w:val="24"/>
                <w:szCs w:val="24"/>
              </w:rPr>
            </w:pPr>
            <w:r w:rsidRPr="000A15F8">
              <w:rPr>
                <w:rFonts w:ascii="Times New Roman" w:hAnsi="Times New Roman" w:cs="Times New Roman"/>
                <w:sz w:val="24"/>
                <w:szCs w:val="24"/>
              </w:rPr>
              <w:t>МБОУ «СОШ с.Яковлевка»</w:t>
            </w:r>
          </w:p>
        </w:tc>
        <w:tc>
          <w:tcPr>
            <w:tcW w:w="851" w:type="dxa"/>
          </w:tcPr>
          <w:p w14:paraId="53703672" w14:textId="77777777" w:rsidR="000A15F8" w:rsidRPr="000A15F8" w:rsidRDefault="000A15F8" w:rsidP="000A15F8">
            <w:pPr>
              <w:spacing w:line="360" w:lineRule="auto"/>
              <w:rPr>
                <w:rFonts w:ascii="Times New Roman" w:hAnsi="Times New Roman" w:cs="Times New Roman"/>
                <w:sz w:val="24"/>
                <w:szCs w:val="24"/>
              </w:rPr>
            </w:pPr>
            <w:r w:rsidRPr="000A15F8">
              <w:rPr>
                <w:rFonts w:ascii="Times New Roman" w:hAnsi="Times New Roman" w:cs="Times New Roman"/>
                <w:sz w:val="24"/>
                <w:szCs w:val="24"/>
              </w:rPr>
              <w:t>17</w:t>
            </w:r>
          </w:p>
        </w:tc>
        <w:tc>
          <w:tcPr>
            <w:tcW w:w="708" w:type="dxa"/>
          </w:tcPr>
          <w:p w14:paraId="12E59965" w14:textId="77777777" w:rsidR="000A15F8" w:rsidRPr="000A15F8" w:rsidRDefault="00FC529C" w:rsidP="000A15F8">
            <w:pPr>
              <w:spacing w:line="360" w:lineRule="auto"/>
              <w:rPr>
                <w:rFonts w:ascii="Times New Roman" w:hAnsi="Times New Roman" w:cs="Times New Roman"/>
                <w:sz w:val="24"/>
                <w:szCs w:val="24"/>
              </w:rPr>
            </w:pPr>
            <w:r>
              <w:rPr>
                <w:rFonts w:ascii="Times New Roman" w:hAnsi="Times New Roman" w:cs="Times New Roman"/>
                <w:sz w:val="24"/>
                <w:szCs w:val="24"/>
              </w:rPr>
              <w:t>3</w:t>
            </w:r>
          </w:p>
        </w:tc>
        <w:tc>
          <w:tcPr>
            <w:tcW w:w="851" w:type="dxa"/>
          </w:tcPr>
          <w:p w14:paraId="0D3A7356" w14:textId="77777777" w:rsidR="000A15F8" w:rsidRPr="000A15F8" w:rsidRDefault="00FC529C" w:rsidP="000A15F8">
            <w:pPr>
              <w:spacing w:line="360" w:lineRule="auto"/>
              <w:rPr>
                <w:rFonts w:ascii="Times New Roman" w:hAnsi="Times New Roman" w:cs="Times New Roman"/>
                <w:sz w:val="24"/>
                <w:szCs w:val="24"/>
              </w:rPr>
            </w:pPr>
            <w:r>
              <w:rPr>
                <w:rFonts w:ascii="Times New Roman" w:hAnsi="Times New Roman" w:cs="Times New Roman"/>
                <w:sz w:val="24"/>
                <w:szCs w:val="24"/>
              </w:rPr>
              <w:t>4</w:t>
            </w:r>
          </w:p>
        </w:tc>
        <w:tc>
          <w:tcPr>
            <w:tcW w:w="850" w:type="dxa"/>
          </w:tcPr>
          <w:p w14:paraId="16677433" w14:textId="77777777" w:rsidR="000A15F8" w:rsidRPr="000A15F8" w:rsidRDefault="00FC529C" w:rsidP="000A15F8">
            <w:pPr>
              <w:spacing w:line="360" w:lineRule="auto"/>
              <w:rPr>
                <w:rFonts w:ascii="Times New Roman" w:hAnsi="Times New Roman" w:cs="Times New Roman"/>
                <w:sz w:val="24"/>
                <w:szCs w:val="24"/>
              </w:rPr>
            </w:pPr>
            <w:r>
              <w:rPr>
                <w:rFonts w:ascii="Times New Roman" w:hAnsi="Times New Roman" w:cs="Times New Roman"/>
                <w:sz w:val="24"/>
                <w:szCs w:val="24"/>
              </w:rPr>
              <w:t>6</w:t>
            </w:r>
          </w:p>
        </w:tc>
        <w:tc>
          <w:tcPr>
            <w:tcW w:w="851" w:type="dxa"/>
          </w:tcPr>
          <w:p w14:paraId="19E186B8" w14:textId="77777777" w:rsidR="000A15F8" w:rsidRPr="000A15F8" w:rsidRDefault="00FC529C" w:rsidP="000A15F8">
            <w:pPr>
              <w:spacing w:line="360" w:lineRule="auto"/>
              <w:rPr>
                <w:rFonts w:ascii="Times New Roman" w:hAnsi="Times New Roman" w:cs="Times New Roman"/>
                <w:sz w:val="24"/>
                <w:szCs w:val="24"/>
              </w:rPr>
            </w:pPr>
            <w:r>
              <w:rPr>
                <w:rFonts w:ascii="Times New Roman" w:hAnsi="Times New Roman" w:cs="Times New Roman"/>
                <w:sz w:val="24"/>
                <w:szCs w:val="24"/>
              </w:rPr>
              <w:t>4</w:t>
            </w:r>
          </w:p>
        </w:tc>
        <w:tc>
          <w:tcPr>
            <w:tcW w:w="1660" w:type="dxa"/>
          </w:tcPr>
          <w:p w14:paraId="7BFA118A" w14:textId="77777777" w:rsidR="000A15F8" w:rsidRPr="000A15F8" w:rsidRDefault="00FC529C" w:rsidP="000A15F8">
            <w:pPr>
              <w:spacing w:line="360" w:lineRule="auto"/>
              <w:rPr>
                <w:rFonts w:ascii="Times New Roman" w:hAnsi="Times New Roman" w:cs="Times New Roman"/>
                <w:sz w:val="24"/>
                <w:szCs w:val="24"/>
              </w:rPr>
            </w:pPr>
            <w:r>
              <w:rPr>
                <w:rFonts w:ascii="Times New Roman" w:hAnsi="Times New Roman" w:cs="Times New Roman"/>
                <w:sz w:val="24"/>
                <w:szCs w:val="24"/>
              </w:rPr>
              <w:t>58,8</w:t>
            </w:r>
          </w:p>
        </w:tc>
        <w:tc>
          <w:tcPr>
            <w:tcW w:w="1169" w:type="dxa"/>
          </w:tcPr>
          <w:p w14:paraId="437FCD06" w14:textId="25F32391" w:rsidR="000A15F8" w:rsidRPr="000A15F8" w:rsidRDefault="00D05F14" w:rsidP="000A15F8">
            <w:pPr>
              <w:spacing w:line="360" w:lineRule="auto"/>
              <w:rPr>
                <w:rFonts w:ascii="Times New Roman" w:hAnsi="Times New Roman" w:cs="Times New Roman"/>
                <w:sz w:val="24"/>
                <w:szCs w:val="24"/>
              </w:rPr>
            </w:pPr>
            <w:r>
              <w:rPr>
                <w:rFonts w:ascii="Times New Roman" w:hAnsi="Times New Roman" w:cs="Times New Roman"/>
                <w:sz w:val="24"/>
                <w:szCs w:val="24"/>
              </w:rPr>
              <w:t>3,65</w:t>
            </w:r>
          </w:p>
        </w:tc>
      </w:tr>
      <w:tr w:rsidR="000A15F8" w:rsidRPr="000A15F8" w14:paraId="5F077AEF" w14:textId="77777777" w:rsidTr="00310E43">
        <w:tc>
          <w:tcPr>
            <w:tcW w:w="2405" w:type="dxa"/>
          </w:tcPr>
          <w:p w14:paraId="46C74048" w14:textId="77777777" w:rsidR="000A15F8" w:rsidRPr="000A15F8" w:rsidRDefault="000A15F8" w:rsidP="000A15F8">
            <w:pPr>
              <w:jc w:val="both"/>
              <w:rPr>
                <w:rFonts w:ascii="Times New Roman" w:hAnsi="Times New Roman" w:cs="Times New Roman"/>
                <w:sz w:val="24"/>
                <w:szCs w:val="24"/>
              </w:rPr>
            </w:pPr>
            <w:r w:rsidRPr="000A15F8">
              <w:rPr>
                <w:rFonts w:ascii="Times New Roman" w:hAnsi="Times New Roman" w:cs="Times New Roman"/>
                <w:sz w:val="24"/>
                <w:szCs w:val="24"/>
              </w:rPr>
              <w:t>МБОУ «СОШ№1» с.Варфоломеевка</w:t>
            </w:r>
          </w:p>
        </w:tc>
        <w:tc>
          <w:tcPr>
            <w:tcW w:w="851" w:type="dxa"/>
          </w:tcPr>
          <w:p w14:paraId="64F9DD8D" w14:textId="77777777" w:rsidR="000A15F8" w:rsidRPr="000A15F8" w:rsidRDefault="000A15F8" w:rsidP="000A15F8">
            <w:pPr>
              <w:spacing w:line="360" w:lineRule="auto"/>
              <w:rPr>
                <w:rFonts w:ascii="Times New Roman" w:hAnsi="Times New Roman" w:cs="Times New Roman"/>
                <w:sz w:val="24"/>
                <w:szCs w:val="24"/>
              </w:rPr>
            </w:pPr>
            <w:r w:rsidRPr="000A15F8">
              <w:rPr>
                <w:rFonts w:ascii="Times New Roman" w:hAnsi="Times New Roman" w:cs="Times New Roman"/>
                <w:sz w:val="24"/>
                <w:szCs w:val="24"/>
              </w:rPr>
              <w:t>5</w:t>
            </w:r>
          </w:p>
        </w:tc>
        <w:tc>
          <w:tcPr>
            <w:tcW w:w="708" w:type="dxa"/>
          </w:tcPr>
          <w:p w14:paraId="60B54A6E" w14:textId="77777777" w:rsidR="000A15F8" w:rsidRPr="000A15F8" w:rsidRDefault="000A15F8" w:rsidP="000A15F8">
            <w:pPr>
              <w:spacing w:line="360" w:lineRule="auto"/>
              <w:rPr>
                <w:rFonts w:ascii="Times New Roman" w:hAnsi="Times New Roman" w:cs="Times New Roman"/>
                <w:sz w:val="24"/>
                <w:szCs w:val="24"/>
              </w:rPr>
            </w:pPr>
            <w:r w:rsidRPr="000A15F8">
              <w:rPr>
                <w:rFonts w:ascii="Times New Roman" w:hAnsi="Times New Roman" w:cs="Times New Roman"/>
                <w:sz w:val="24"/>
                <w:szCs w:val="24"/>
              </w:rPr>
              <w:t>0</w:t>
            </w:r>
          </w:p>
        </w:tc>
        <w:tc>
          <w:tcPr>
            <w:tcW w:w="851" w:type="dxa"/>
          </w:tcPr>
          <w:p w14:paraId="25F5407E" w14:textId="77777777" w:rsidR="000A15F8" w:rsidRPr="000A15F8" w:rsidRDefault="000A15F8" w:rsidP="000A15F8">
            <w:pPr>
              <w:spacing w:line="360" w:lineRule="auto"/>
              <w:rPr>
                <w:rFonts w:ascii="Times New Roman" w:hAnsi="Times New Roman" w:cs="Times New Roman"/>
                <w:sz w:val="24"/>
                <w:szCs w:val="24"/>
              </w:rPr>
            </w:pPr>
            <w:r w:rsidRPr="000A15F8">
              <w:rPr>
                <w:rFonts w:ascii="Times New Roman" w:hAnsi="Times New Roman" w:cs="Times New Roman"/>
                <w:sz w:val="24"/>
                <w:szCs w:val="24"/>
              </w:rPr>
              <w:t>0</w:t>
            </w:r>
          </w:p>
        </w:tc>
        <w:tc>
          <w:tcPr>
            <w:tcW w:w="850" w:type="dxa"/>
          </w:tcPr>
          <w:p w14:paraId="4CB7F624" w14:textId="77777777" w:rsidR="000A15F8" w:rsidRPr="000A15F8" w:rsidRDefault="00FC529C" w:rsidP="000A15F8">
            <w:pPr>
              <w:spacing w:line="360" w:lineRule="auto"/>
              <w:rPr>
                <w:rFonts w:ascii="Times New Roman" w:hAnsi="Times New Roman" w:cs="Times New Roman"/>
                <w:sz w:val="24"/>
                <w:szCs w:val="24"/>
              </w:rPr>
            </w:pPr>
            <w:r>
              <w:rPr>
                <w:rFonts w:ascii="Times New Roman" w:hAnsi="Times New Roman" w:cs="Times New Roman"/>
                <w:sz w:val="24"/>
                <w:szCs w:val="24"/>
              </w:rPr>
              <w:t>3</w:t>
            </w:r>
          </w:p>
        </w:tc>
        <w:tc>
          <w:tcPr>
            <w:tcW w:w="851" w:type="dxa"/>
          </w:tcPr>
          <w:p w14:paraId="486AB126" w14:textId="77777777" w:rsidR="000A15F8" w:rsidRPr="000A15F8" w:rsidRDefault="00FC529C" w:rsidP="000A15F8">
            <w:pPr>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1660" w:type="dxa"/>
          </w:tcPr>
          <w:p w14:paraId="401AD220" w14:textId="77777777" w:rsidR="000A15F8" w:rsidRPr="000A15F8" w:rsidRDefault="00FC529C" w:rsidP="000A15F8">
            <w:pPr>
              <w:spacing w:line="360" w:lineRule="auto"/>
              <w:rPr>
                <w:rFonts w:ascii="Times New Roman" w:hAnsi="Times New Roman" w:cs="Times New Roman"/>
                <w:sz w:val="24"/>
                <w:szCs w:val="24"/>
              </w:rPr>
            </w:pPr>
            <w:r>
              <w:rPr>
                <w:rFonts w:ascii="Times New Roman" w:hAnsi="Times New Roman" w:cs="Times New Roman"/>
                <w:sz w:val="24"/>
                <w:szCs w:val="24"/>
              </w:rPr>
              <w:t>100</w:t>
            </w:r>
          </w:p>
        </w:tc>
        <w:tc>
          <w:tcPr>
            <w:tcW w:w="1169" w:type="dxa"/>
          </w:tcPr>
          <w:p w14:paraId="5FFBEEDD" w14:textId="4D9F4821" w:rsidR="000A15F8" w:rsidRPr="000A15F8" w:rsidRDefault="00D05F14" w:rsidP="000A15F8">
            <w:pPr>
              <w:spacing w:line="360" w:lineRule="auto"/>
              <w:rPr>
                <w:rFonts w:ascii="Times New Roman" w:hAnsi="Times New Roman" w:cs="Times New Roman"/>
                <w:sz w:val="24"/>
                <w:szCs w:val="24"/>
              </w:rPr>
            </w:pPr>
            <w:r>
              <w:rPr>
                <w:rFonts w:ascii="Times New Roman" w:hAnsi="Times New Roman" w:cs="Times New Roman"/>
                <w:sz w:val="24"/>
                <w:szCs w:val="24"/>
              </w:rPr>
              <w:t>4,4</w:t>
            </w:r>
          </w:p>
        </w:tc>
      </w:tr>
      <w:tr w:rsidR="000A15F8" w:rsidRPr="000A15F8" w14:paraId="75E1AE89" w14:textId="77777777" w:rsidTr="00310E43">
        <w:tc>
          <w:tcPr>
            <w:tcW w:w="2405" w:type="dxa"/>
          </w:tcPr>
          <w:p w14:paraId="3D041D2F" w14:textId="77777777" w:rsidR="000A15F8" w:rsidRPr="000A15F8" w:rsidRDefault="000A15F8" w:rsidP="000A15F8">
            <w:pPr>
              <w:jc w:val="both"/>
              <w:rPr>
                <w:rFonts w:ascii="Times New Roman" w:hAnsi="Times New Roman" w:cs="Times New Roman"/>
                <w:sz w:val="24"/>
                <w:szCs w:val="24"/>
              </w:rPr>
            </w:pPr>
            <w:r w:rsidRPr="000A15F8">
              <w:rPr>
                <w:rFonts w:ascii="Times New Roman" w:hAnsi="Times New Roman" w:cs="Times New Roman"/>
                <w:sz w:val="24"/>
                <w:szCs w:val="24"/>
              </w:rPr>
              <w:t>Яблоновский филиал МБОУ «СОШ№1 с.Новосысоевка»</w:t>
            </w:r>
          </w:p>
        </w:tc>
        <w:tc>
          <w:tcPr>
            <w:tcW w:w="851" w:type="dxa"/>
          </w:tcPr>
          <w:p w14:paraId="61E05F4D" w14:textId="77777777" w:rsidR="000A15F8" w:rsidRPr="000A15F8" w:rsidRDefault="000A15F8" w:rsidP="000A15F8">
            <w:pPr>
              <w:spacing w:line="360" w:lineRule="auto"/>
              <w:rPr>
                <w:rFonts w:ascii="Times New Roman" w:hAnsi="Times New Roman" w:cs="Times New Roman"/>
                <w:sz w:val="24"/>
                <w:szCs w:val="24"/>
              </w:rPr>
            </w:pPr>
            <w:r w:rsidRPr="000A15F8">
              <w:rPr>
                <w:rFonts w:ascii="Times New Roman" w:hAnsi="Times New Roman" w:cs="Times New Roman"/>
                <w:sz w:val="24"/>
                <w:szCs w:val="24"/>
              </w:rPr>
              <w:t>5</w:t>
            </w:r>
          </w:p>
        </w:tc>
        <w:tc>
          <w:tcPr>
            <w:tcW w:w="708" w:type="dxa"/>
          </w:tcPr>
          <w:p w14:paraId="77B4F4E5" w14:textId="77777777" w:rsidR="000A15F8" w:rsidRPr="000A15F8" w:rsidRDefault="000A15F8" w:rsidP="000A15F8">
            <w:pPr>
              <w:spacing w:line="360" w:lineRule="auto"/>
              <w:rPr>
                <w:rFonts w:ascii="Times New Roman" w:hAnsi="Times New Roman" w:cs="Times New Roman"/>
                <w:sz w:val="24"/>
                <w:szCs w:val="24"/>
              </w:rPr>
            </w:pPr>
            <w:r w:rsidRPr="000A15F8">
              <w:rPr>
                <w:rFonts w:ascii="Times New Roman" w:hAnsi="Times New Roman" w:cs="Times New Roman"/>
                <w:sz w:val="24"/>
                <w:szCs w:val="24"/>
              </w:rPr>
              <w:t>0</w:t>
            </w:r>
          </w:p>
        </w:tc>
        <w:tc>
          <w:tcPr>
            <w:tcW w:w="851" w:type="dxa"/>
          </w:tcPr>
          <w:p w14:paraId="7423F2EB" w14:textId="77777777" w:rsidR="000A15F8" w:rsidRPr="000A15F8" w:rsidRDefault="00FC529C" w:rsidP="000A15F8">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850" w:type="dxa"/>
          </w:tcPr>
          <w:p w14:paraId="222B19C8" w14:textId="77777777" w:rsidR="000A15F8" w:rsidRPr="000A15F8" w:rsidRDefault="00FC529C" w:rsidP="000A15F8">
            <w:pPr>
              <w:spacing w:line="360" w:lineRule="auto"/>
              <w:rPr>
                <w:rFonts w:ascii="Times New Roman" w:hAnsi="Times New Roman" w:cs="Times New Roman"/>
                <w:sz w:val="24"/>
                <w:szCs w:val="24"/>
              </w:rPr>
            </w:pPr>
            <w:r>
              <w:rPr>
                <w:rFonts w:ascii="Times New Roman" w:hAnsi="Times New Roman" w:cs="Times New Roman"/>
                <w:sz w:val="24"/>
                <w:szCs w:val="24"/>
              </w:rPr>
              <w:t>3</w:t>
            </w:r>
          </w:p>
        </w:tc>
        <w:tc>
          <w:tcPr>
            <w:tcW w:w="851" w:type="dxa"/>
          </w:tcPr>
          <w:p w14:paraId="6A88E399" w14:textId="77777777" w:rsidR="000A15F8" w:rsidRPr="000A15F8" w:rsidRDefault="00FC529C" w:rsidP="000A15F8">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1660" w:type="dxa"/>
          </w:tcPr>
          <w:p w14:paraId="20904B89" w14:textId="77777777" w:rsidR="000A15F8" w:rsidRPr="000A15F8" w:rsidRDefault="00FC529C" w:rsidP="000A15F8">
            <w:pPr>
              <w:spacing w:line="360" w:lineRule="auto"/>
              <w:rPr>
                <w:rFonts w:ascii="Times New Roman" w:hAnsi="Times New Roman" w:cs="Times New Roman"/>
                <w:sz w:val="24"/>
                <w:szCs w:val="24"/>
              </w:rPr>
            </w:pPr>
            <w:r>
              <w:rPr>
                <w:rFonts w:ascii="Times New Roman" w:hAnsi="Times New Roman" w:cs="Times New Roman"/>
                <w:sz w:val="24"/>
                <w:szCs w:val="24"/>
              </w:rPr>
              <w:t>80</w:t>
            </w:r>
          </w:p>
        </w:tc>
        <w:tc>
          <w:tcPr>
            <w:tcW w:w="1169" w:type="dxa"/>
          </w:tcPr>
          <w:p w14:paraId="5AAE9046" w14:textId="729F0A14" w:rsidR="000A15F8" w:rsidRPr="000A15F8" w:rsidRDefault="00D05F14" w:rsidP="000A15F8">
            <w:pPr>
              <w:spacing w:line="360" w:lineRule="auto"/>
              <w:rPr>
                <w:rFonts w:ascii="Times New Roman" w:hAnsi="Times New Roman" w:cs="Times New Roman"/>
                <w:sz w:val="24"/>
                <w:szCs w:val="24"/>
              </w:rPr>
            </w:pPr>
            <w:r>
              <w:rPr>
                <w:rFonts w:ascii="Times New Roman" w:hAnsi="Times New Roman" w:cs="Times New Roman"/>
                <w:sz w:val="24"/>
                <w:szCs w:val="24"/>
              </w:rPr>
              <w:t>4</w:t>
            </w:r>
          </w:p>
        </w:tc>
      </w:tr>
      <w:tr w:rsidR="000A15F8" w:rsidRPr="000A15F8" w14:paraId="15C1E090" w14:textId="77777777" w:rsidTr="00310E43">
        <w:tc>
          <w:tcPr>
            <w:tcW w:w="2405" w:type="dxa"/>
          </w:tcPr>
          <w:p w14:paraId="6DF1A731" w14:textId="77777777" w:rsidR="000A15F8" w:rsidRPr="000A15F8" w:rsidRDefault="000A15F8" w:rsidP="000A15F8">
            <w:pPr>
              <w:jc w:val="both"/>
              <w:rPr>
                <w:rFonts w:ascii="Times New Roman" w:hAnsi="Times New Roman" w:cs="Times New Roman"/>
                <w:sz w:val="24"/>
                <w:szCs w:val="24"/>
              </w:rPr>
            </w:pPr>
            <w:r w:rsidRPr="000A15F8">
              <w:rPr>
                <w:rFonts w:ascii="Times New Roman" w:hAnsi="Times New Roman" w:cs="Times New Roman"/>
                <w:sz w:val="24"/>
                <w:szCs w:val="24"/>
              </w:rPr>
              <w:t>Бельцовский филиал МБОУ «СОШ с.Яковлевка»</w:t>
            </w:r>
          </w:p>
        </w:tc>
        <w:tc>
          <w:tcPr>
            <w:tcW w:w="851" w:type="dxa"/>
          </w:tcPr>
          <w:p w14:paraId="6AA7F284" w14:textId="77777777" w:rsidR="000A15F8" w:rsidRPr="000A15F8" w:rsidRDefault="000A15F8" w:rsidP="000A15F8">
            <w:pPr>
              <w:spacing w:line="360" w:lineRule="auto"/>
              <w:rPr>
                <w:rFonts w:ascii="Times New Roman" w:hAnsi="Times New Roman" w:cs="Times New Roman"/>
                <w:sz w:val="24"/>
                <w:szCs w:val="24"/>
              </w:rPr>
            </w:pPr>
            <w:r w:rsidRPr="000A15F8">
              <w:rPr>
                <w:rFonts w:ascii="Times New Roman" w:hAnsi="Times New Roman" w:cs="Times New Roman"/>
                <w:sz w:val="24"/>
                <w:szCs w:val="24"/>
              </w:rPr>
              <w:t>1</w:t>
            </w:r>
          </w:p>
        </w:tc>
        <w:tc>
          <w:tcPr>
            <w:tcW w:w="708" w:type="dxa"/>
          </w:tcPr>
          <w:p w14:paraId="480FAB90" w14:textId="77777777" w:rsidR="000A15F8" w:rsidRPr="000A15F8" w:rsidRDefault="000A15F8" w:rsidP="000A15F8">
            <w:pPr>
              <w:spacing w:line="360" w:lineRule="auto"/>
              <w:rPr>
                <w:rFonts w:ascii="Times New Roman" w:hAnsi="Times New Roman" w:cs="Times New Roman"/>
                <w:sz w:val="24"/>
                <w:szCs w:val="24"/>
              </w:rPr>
            </w:pPr>
            <w:r w:rsidRPr="000A15F8">
              <w:rPr>
                <w:rFonts w:ascii="Times New Roman" w:hAnsi="Times New Roman" w:cs="Times New Roman"/>
                <w:sz w:val="24"/>
                <w:szCs w:val="24"/>
              </w:rPr>
              <w:t>0</w:t>
            </w:r>
          </w:p>
        </w:tc>
        <w:tc>
          <w:tcPr>
            <w:tcW w:w="851" w:type="dxa"/>
          </w:tcPr>
          <w:p w14:paraId="1C358596" w14:textId="77777777" w:rsidR="000A15F8" w:rsidRPr="000A15F8" w:rsidRDefault="000A15F8" w:rsidP="000A15F8">
            <w:pPr>
              <w:spacing w:line="360" w:lineRule="auto"/>
              <w:rPr>
                <w:rFonts w:ascii="Times New Roman" w:hAnsi="Times New Roman" w:cs="Times New Roman"/>
                <w:sz w:val="24"/>
                <w:szCs w:val="24"/>
              </w:rPr>
            </w:pPr>
            <w:r w:rsidRPr="000A15F8">
              <w:rPr>
                <w:rFonts w:ascii="Times New Roman" w:hAnsi="Times New Roman" w:cs="Times New Roman"/>
                <w:sz w:val="24"/>
                <w:szCs w:val="24"/>
              </w:rPr>
              <w:t>0</w:t>
            </w:r>
          </w:p>
        </w:tc>
        <w:tc>
          <w:tcPr>
            <w:tcW w:w="850" w:type="dxa"/>
          </w:tcPr>
          <w:p w14:paraId="4C528FE7" w14:textId="77777777" w:rsidR="000A15F8" w:rsidRPr="000A15F8" w:rsidRDefault="00FC529C" w:rsidP="000A15F8">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851" w:type="dxa"/>
          </w:tcPr>
          <w:p w14:paraId="1667648A" w14:textId="77777777" w:rsidR="000A15F8" w:rsidRPr="000A15F8" w:rsidRDefault="000A15F8" w:rsidP="000A15F8">
            <w:pPr>
              <w:spacing w:line="360" w:lineRule="auto"/>
              <w:rPr>
                <w:rFonts w:ascii="Times New Roman" w:hAnsi="Times New Roman" w:cs="Times New Roman"/>
                <w:sz w:val="24"/>
                <w:szCs w:val="24"/>
              </w:rPr>
            </w:pPr>
            <w:r w:rsidRPr="000A15F8">
              <w:rPr>
                <w:rFonts w:ascii="Times New Roman" w:hAnsi="Times New Roman" w:cs="Times New Roman"/>
                <w:sz w:val="24"/>
                <w:szCs w:val="24"/>
              </w:rPr>
              <w:t>0</w:t>
            </w:r>
          </w:p>
        </w:tc>
        <w:tc>
          <w:tcPr>
            <w:tcW w:w="1660" w:type="dxa"/>
          </w:tcPr>
          <w:p w14:paraId="1788D0E3" w14:textId="77777777" w:rsidR="000A15F8" w:rsidRPr="000A15F8" w:rsidRDefault="00FC529C" w:rsidP="000A15F8">
            <w:pPr>
              <w:spacing w:line="360" w:lineRule="auto"/>
              <w:rPr>
                <w:rFonts w:ascii="Times New Roman" w:hAnsi="Times New Roman" w:cs="Times New Roman"/>
                <w:sz w:val="24"/>
                <w:szCs w:val="24"/>
              </w:rPr>
            </w:pPr>
            <w:r>
              <w:rPr>
                <w:rFonts w:ascii="Times New Roman" w:hAnsi="Times New Roman" w:cs="Times New Roman"/>
                <w:sz w:val="24"/>
                <w:szCs w:val="24"/>
              </w:rPr>
              <w:t>100</w:t>
            </w:r>
          </w:p>
        </w:tc>
        <w:tc>
          <w:tcPr>
            <w:tcW w:w="1169" w:type="dxa"/>
          </w:tcPr>
          <w:p w14:paraId="76C24444" w14:textId="5A52A2BE" w:rsidR="000A15F8" w:rsidRPr="000A15F8" w:rsidRDefault="00D05F14" w:rsidP="000A15F8">
            <w:pPr>
              <w:spacing w:line="360" w:lineRule="auto"/>
              <w:rPr>
                <w:rFonts w:ascii="Times New Roman" w:hAnsi="Times New Roman" w:cs="Times New Roman"/>
                <w:sz w:val="24"/>
                <w:szCs w:val="24"/>
              </w:rPr>
            </w:pPr>
            <w:r>
              <w:rPr>
                <w:rFonts w:ascii="Times New Roman" w:hAnsi="Times New Roman" w:cs="Times New Roman"/>
                <w:sz w:val="24"/>
                <w:szCs w:val="24"/>
              </w:rPr>
              <w:t>4</w:t>
            </w:r>
          </w:p>
        </w:tc>
      </w:tr>
      <w:tr w:rsidR="000A15F8" w:rsidRPr="000A15F8" w14:paraId="22F13735" w14:textId="77777777" w:rsidTr="00310E43">
        <w:tc>
          <w:tcPr>
            <w:tcW w:w="2405" w:type="dxa"/>
          </w:tcPr>
          <w:p w14:paraId="49D0B187" w14:textId="77777777" w:rsidR="000A15F8" w:rsidRPr="000A15F8" w:rsidRDefault="000A15F8" w:rsidP="000A15F8">
            <w:pPr>
              <w:jc w:val="both"/>
              <w:rPr>
                <w:rFonts w:ascii="Times New Roman" w:hAnsi="Times New Roman" w:cs="Times New Roman"/>
                <w:sz w:val="24"/>
                <w:szCs w:val="24"/>
              </w:rPr>
            </w:pPr>
            <w:r w:rsidRPr="000A15F8">
              <w:rPr>
                <w:rFonts w:ascii="Times New Roman" w:hAnsi="Times New Roman" w:cs="Times New Roman"/>
                <w:sz w:val="24"/>
                <w:szCs w:val="24"/>
              </w:rPr>
              <w:t>МБОУ «СОШ№1 с.Новосысоевка»</w:t>
            </w:r>
          </w:p>
        </w:tc>
        <w:tc>
          <w:tcPr>
            <w:tcW w:w="851" w:type="dxa"/>
          </w:tcPr>
          <w:p w14:paraId="6637713E" w14:textId="77777777" w:rsidR="000A15F8" w:rsidRPr="000A15F8" w:rsidRDefault="000A15F8" w:rsidP="000A15F8">
            <w:pPr>
              <w:spacing w:line="360" w:lineRule="auto"/>
              <w:rPr>
                <w:rFonts w:ascii="Times New Roman" w:hAnsi="Times New Roman" w:cs="Times New Roman"/>
                <w:sz w:val="24"/>
                <w:szCs w:val="24"/>
              </w:rPr>
            </w:pPr>
            <w:r w:rsidRPr="000A15F8">
              <w:rPr>
                <w:rFonts w:ascii="Times New Roman" w:hAnsi="Times New Roman" w:cs="Times New Roman"/>
                <w:sz w:val="24"/>
                <w:szCs w:val="24"/>
              </w:rPr>
              <w:t>18</w:t>
            </w:r>
          </w:p>
        </w:tc>
        <w:tc>
          <w:tcPr>
            <w:tcW w:w="708" w:type="dxa"/>
          </w:tcPr>
          <w:p w14:paraId="78003242" w14:textId="77777777" w:rsidR="000A15F8" w:rsidRPr="000A15F8" w:rsidRDefault="00FC529C" w:rsidP="000A15F8">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851" w:type="dxa"/>
          </w:tcPr>
          <w:p w14:paraId="3A950CE8" w14:textId="77777777" w:rsidR="000A15F8" w:rsidRPr="000A15F8" w:rsidRDefault="00FC529C" w:rsidP="000A15F8">
            <w:pPr>
              <w:spacing w:line="360" w:lineRule="auto"/>
              <w:rPr>
                <w:rFonts w:ascii="Times New Roman" w:hAnsi="Times New Roman" w:cs="Times New Roman"/>
                <w:sz w:val="24"/>
                <w:szCs w:val="24"/>
              </w:rPr>
            </w:pPr>
            <w:r>
              <w:rPr>
                <w:rFonts w:ascii="Times New Roman" w:hAnsi="Times New Roman" w:cs="Times New Roman"/>
                <w:sz w:val="24"/>
                <w:szCs w:val="24"/>
              </w:rPr>
              <w:t>5</w:t>
            </w:r>
          </w:p>
        </w:tc>
        <w:tc>
          <w:tcPr>
            <w:tcW w:w="850" w:type="dxa"/>
          </w:tcPr>
          <w:p w14:paraId="031CEEBC" w14:textId="77777777" w:rsidR="000A15F8" w:rsidRPr="000A15F8" w:rsidRDefault="00FC529C" w:rsidP="000A15F8">
            <w:pPr>
              <w:spacing w:line="360" w:lineRule="auto"/>
              <w:rPr>
                <w:rFonts w:ascii="Times New Roman" w:hAnsi="Times New Roman" w:cs="Times New Roman"/>
                <w:sz w:val="24"/>
                <w:szCs w:val="24"/>
              </w:rPr>
            </w:pPr>
            <w:r>
              <w:rPr>
                <w:rFonts w:ascii="Times New Roman" w:hAnsi="Times New Roman" w:cs="Times New Roman"/>
                <w:sz w:val="24"/>
                <w:szCs w:val="24"/>
              </w:rPr>
              <w:t>8</w:t>
            </w:r>
          </w:p>
        </w:tc>
        <w:tc>
          <w:tcPr>
            <w:tcW w:w="851" w:type="dxa"/>
          </w:tcPr>
          <w:p w14:paraId="07FF5C98" w14:textId="77777777" w:rsidR="000A15F8" w:rsidRPr="000A15F8" w:rsidRDefault="00FC529C" w:rsidP="000A15F8">
            <w:pPr>
              <w:spacing w:line="360" w:lineRule="auto"/>
              <w:rPr>
                <w:rFonts w:ascii="Times New Roman" w:hAnsi="Times New Roman" w:cs="Times New Roman"/>
                <w:sz w:val="24"/>
                <w:szCs w:val="24"/>
              </w:rPr>
            </w:pPr>
            <w:r>
              <w:rPr>
                <w:rFonts w:ascii="Times New Roman" w:hAnsi="Times New Roman" w:cs="Times New Roman"/>
                <w:sz w:val="24"/>
                <w:szCs w:val="24"/>
              </w:rPr>
              <w:t>4</w:t>
            </w:r>
          </w:p>
        </w:tc>
        <w:tc>
          <w:tcPr>
            <w:tcW w:w="1660" w:type="dxa"/>
          </w:tcPr>
          <w:p w14:paraId="6A8FF2D5" w14:textId="77777777" w:rsidR="000A15F8" w:rsidRPr="000A15F8" w:rsidRDefault="00FC529C" w:rsidP="000A15F8">
            <w:pPr>
              <w:spacing w:line="360" w:lineRule="auto"/>
              <w:rPr>
                <w:rFonts w:ascii="Times New Roman" w:hAnsi="Times New Roman" w:cs="Times New Roman"/>
                <w:sz w:val="24"/>
                <w:szCs w:val="24"/>
              </w:rPr>
            </w:pPr>
            <w:r>
              <w:rPr>
                <w:rFonts w:ascii="Times New Roman" w:hAnsi="Times New Roman" w:cs="Times New Roman"/>
                <w:sz w:val="24"/>
                <w:szCs w:val="24"/>
              </w:rPr>
              <w:t>66,7</w:t>
            </w:r>
          </w:p>
        </w:tc>
        <w:tc>
          <w:tcPr>
            <w:tcW w:w="1169" w:type="dxa"/>
          </w:tcPr>
          <w:p w14:paraId="2F63CE61" w14:textId="386FB6F1" w:rsidR="000A15F8" w:rsidRPr="000A15F8" w:rsidRDefault="00D05F14" w:rsidP="000A15F8">
            <w:pPr>
              <w:spacing w:line="360" w:lineRule="auto"/>
              <w:rPr>
                <w:rFonts w:ascii="Times New Roman" w:hAnsi="Times New Roman" w:cs="Times New Roman"/>
                <w:sz w:val="24"/>
                <w:szCs w:val="24"/>
              </w:rPr>
            </w:pPr>
            <w:r>
              <w:rPr>
                <w:rFonts w:ascii="Times New Roman" w:hAnsi="Times New Roman" w:cs="Times New Roman"/>
                <w:sz w:val="24"/>
                <w:szCs w:val="24"/>
              </w:rPr>
              <w:t>3,83</w:t>
            </w:r>
          </w:p>
        </w:tc>
      </w:tr>
      <w:tr w:rsidR="000A15F8" w:rsidRPr="000A15F8" w14:paraId="2E301B8F" w14:textId="77777777" w:rsidTr="00310E43">
        <w:tc>
          <w:tcPr>
            <w:tcW w:w="2405" w:type="dxa"/>
          </w:tcPr>
          <w:p w14:paraId="1ADFA92C" w14:textId="77777777" w:rsidR="000A15F8" w:rsidRPr="000A15F8" w:rsidRDefault="000A15F8" w:rsidP="000A15F8">
            <w:pPr>
              <w:jc w:val="both"/>
              <w:rPr>
                <w:rFonts w:ascii="Times New Roman" w:hAnsi="Times New Roman" w:cs="Times New Roman"/>
                <w:sz w:val="24"/>
                <w:szCs w:val="24"/>
              </w:rPr>
            </w:pPr>
            <w:r w:rsidRPr="000A15F8">
              <w:rPr>
                <w:rFonts w:ascii="Times New Roman" w:hAnsi="Times New Roman" w:cs="Times New Roman"/>
                <w:sz w:val="24"/>
                <w:szCs w:val="24"/>
              </w:rPr>
              <w:t>МБОУ «СОШ №2 с.Варфоломеевка»</w:t>
            </w:r>
          </w:p>
        </w:tc>
        <w:tc>
          <w:tcPr>
            <w:tcW w:w="851" w:type="dxa"/>
          </w:tcPr>
          <w:p w14:paraId="1169CA50" w14:textId="77777777" w:rsidR="000A15F8" w:rsidRPr="000A15F8" w:rsidRDefault="000A15F8" w:rsidP="000A15F8">
            <w:pPr>
              <w:spacing w:line="360" w:lineRule="auto"/>
              <w:rPr>
                <w:rFonts w:ascii="Times New Roman" w:hAnsi="Times New Roman" w:cs="Times New Roman"/>
                <w:sz w:val="24"/>
                <w:szCs w:val="24"/>
              </w:rPr>
            </w:pPr>
            <w:r w:rsidRPr="000A15F8">
              <w:rPr>
                <w:rFonts w:ascii="Times New Roman" w:hAnsi="Times New Roman" w:cs="Times New Roman"/>
                <w:sz w:val="24"/>
                <w:szCs w:val="24"/>
              </w:rPr>
              <w:t>4</w:t>
            </w:r>
          </w:p>
        </w:tc>
        <w:tc>
          <w:tcPr>
            <w:tcW w:w="708" w:type="dxa"/>
          </w:tcPr>
          <w:p w14:paraId="228323EC" w14:textId="77777777" w:rsidR="000A15F8" w:rsidRPr="000A15F8" w:rsidRDefault="000A15F8" w:rsidP="000A15F8">
            <w:pPr>
              <w:spacing w:line="360" w:lineRule="auto"/>
              <w:rPr>
                <w:rFonts w:ascii="Times New Roman" w:hAnsi="Times New Roman" w:cs="Times New Roman"/>
                <w:sz w:val="24"/>
                <w:szCs w:val="24"/>
              </w:rPr>
            </w:pPr>
            <w:r w:rsidRPr="000A15F8">
              <w:rPr>
                <w:rFonts w:ascii="Times New Roman" w:hAnsi="Times New Roman" w:cs="Times New Roman"/>
                <w:sz w:val="24"/>
                <w:szCs w:val="24"/>
              </w:rPr>
              <w:t>0</w:t>
            </w:r>
          </w:p>
        </w:tc>
        <w:tc>
          <w:tcPr>
            <w:tcW w:w="851" w:type="dxa"/>
          </w:tcPr>
          <w:p w14:paraId="1C05EBCE" w14:textId="77777777" w:rsidR="000A15F8" w:rsidRPr="000A15F8" w:rsidRDefault="00FC529C" w:rsidP="000A15F8">
            <w:pPr>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850" w:type="dxa"/>
          </w:tcPr>
          <w:p w14:paraId="2A33F3DC" w14:textId="77777777" w:rsidR="000A15F8" w:rsidRPr="000A15F8" w:rsidRDefault="00FC529C" w:rsidP="000A15F8">
            <w:pPr>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851" w:type="dxa"/>
          </w:tcPr>
          <w:p w14:paraId="261F1757" w14:textId="77777777" w:rsidR="000A15F8" w:rsidRPr="000A15F8" w:rsidRDefault="000A15F8" w:rsidP="000A15F8">
            <w:pPr>
              <w:spacing w:line="360" w:lineRule="auto"/>
              <w:rPr>
                <w:rFonts w:ascii="Times New Roman" w:hAnsi="Times New Roman" w:cs="Times New Roman"/>
                <w:sz w:val="24"/>
                <w:szCs w:val="24"/>
              </w:rPr>
            </w:pPr>
            <w:r w:rsidRPr="000A15F8">
              <w:rPr>
                <w:rFonts w:ascii="Times New Roman" w:hAnsi="Times New Roman" w:cs="Times New Roman"/>
                <w:sz w:val="24"/>
                <w:szCs w:val="24"/>
              </w:rPr>
              <w:t>0</w:t>
            </w:r>
          </w:p>
        </w:tc>
        <w:tc>
          <w:tcPr>
            <w:tcW w:w="1660" w:type="dxa"/>
          </w:tcPr>
          <w:p w14:paraId="11CF24F9" w14:textId="77777777" w:rsidR="000A15F8" w:rsidRPr="000A15F8" w:rsidRDefault="00FC529C" w:rsidP="000A15F8">
            <w:pPr>
              <w:spacing w:line="360" w:lineRule="auto"/>
              <w:rPr>
                <w:rFonts w:ascii="Times New Roman" w:hAnsi="Times New Roman" w:cs="Times New Roman"/>
                <w:sz w:val="24"/>
                <w:szCs w:val="24"/>
              </w:rPr>
            </w:pPr>
            <w:r>
              <w:rPr>
                <w:rFonts w:ascii="Times New Roman" w:hAnsi="Times New Roman" w:cs="Times New Roman"/>
                <w:sz w:val="24"/>
                <w:szCs w:val="24"/>
              </w:rPr>
              <w:t>50</w:t>
            </w:r>
          </w:p>
        </w:tc>
        <w:tc>
          <w:tcPr>
            <w:tcW w:w="1169" w:type="dxa"/>
          </w:tcPr>
          <w:p w14:paraId="52CA190E" w14:textId="3295EFF2" w:rsidR="000A15F8" w:rsidRPr="000A15F8" w:rsidRDefault="00D05F14" w:rsidP="000A15F8">
            <w:pPr>
              <w:spacing w:line="360" w:lineRule="auto"/>
              <w:rPr>
                <w:rFonts w:ascii="Times New Roman" w:hAnsi="Times New Roman" w:cs="Times New Roman"/>
                <w:sz w:val="24"/>
                <w:szCs w:val="24"/>
              </w:rPr>
            </w:pPr>
            <w:r>
              <w:rPr>
                <w:rFonts w:ascii="Times New Roman" w:hAnsi="Times New Roman" w:cs="Times New Roman"/>
                <w:sz w:val="24"/>
                <w:szCs w:val="24"/>
              </w:rPr>
              <w:t>3,5</w:t>
            </w:r>
          </w:p>
        </w:tc>
      </w:tr>
    </w:tbl>
    <w:p w14:paraId="069DFEE4" w14:textId="77777777" w:rsidR="000A15F8" w:rsidRDefault="000A15F8" w:rsidP="000A15F8">
      <w:pPr>
        <w:spacing w:line="360" w:lineRule="auto"/>
        <w:ind w:firstLine="709"/>
        <w:jc w:val="both"/>
        <w:rPr>
          <w:rFonts w:ascii="Times New Roman" w:hAnsi="Times New Roman" w:cs="Times New Roman"/>
          <w:bCs/>
          <w:sz w:val="28"/>
          <w:szCs w:val="28"/>
        </w:rPr>
      </w:pPr>
    </w:p>
    <w:p w14:paraId="76481E4E" w14:textId="0C0D370C" w:rsidR="00AB1CC2" w:rsidRDefault="000A15F8" w:rsidP="006C5F96">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Максимальный балл, который обучающийся мог получить за верное выполнение всех заданий, равен </w:t>
      </w:r>
      <w:r w:rsidR="00AB1CC2">
        <w:rPr>
          <w:rFonts w:ascii="Times New Roman" w:hAnsi="Times New Roman" w:cs="Times New Roman"/>
          <w:bCs/>
          <w:sz w:val="28"/>
          <w:szCs w:val="28"/>
        </w:rPr>
        <w:t>20</w:t>
      </w:r>
      <w:r>
        <w:rPr>
          <w:rFonts w:ascii="Times New Roman" w:hAnsi="Times New Roman" w:cs="Times New Roman"/>
          <w:bCs/>
          <w:sz w:val="28"/>
          <w:szCs w:val="28"/>
        </w:rPr>
        <w:t xml:space="preserve">. Распределение первичных баллов, полученных участниками проверочной работы, представлено на рисунке </w:t>
      </w:r>
      <w:r w:rsidR="00754576">
        <w:rPr>
          <w:rFonts w:ascii="Times New Roman" w:hAnsi="Times New Roman" w:cs="Times New Roman"/>
          <w:bCs/>
          <w:sz w:val="28"/>
          <w:szCs w:val="28"/>
        </w:rPr>
        <w:t>9</w:t>
      </w:r>
      <w:r w:rsidR="00FC529C">
        <w:rPr>
          <w:rFonts w:ascii="Times New Roman" w:hAnsi="Times New Roman" w:cs="Times New Roman"/>
          <w:bCs/>
          <w:sz w:val="28"/>
          <w:szCs w:val="28"/>
        </w:rPr>
        <w:t>1</w:t>
      </w:r>
      <w:r>
        <w:rPr>
          <w:rFonts w:ascii="Times New Roman" w:hAnsi="Times New Roman" w:cs="Times New Roman"/>
          <w:bCs/>
          <w:sz w:val="28"/>
          <w:szCs w:val="28"/>
        </w:rPr>
        <w:t>.</w:t>
      </w:r>
    </w:p>
    <w:p w14:paraId="47BFA05B" w14:textId="77777777" w:rsidR="000A15F8" w:rsidRDefault="00AB1CC2" w:rsidP="000A15F8">
      <w:pPr>
        <w:spacing w:line="360" w:lineRule="auto"/>
        <w:ind w:firstLine="709"/>
        <w:rPr>
          <w:rFonts w:ascii="Times New Roman" w:hAnsi="Times New Roman" w:cs="Times New Roman"/>
          <w:bCs/>
          <w:sz w:val="28"/>
          <w:szCs w:val="28"/>
        </w:rPr>
      </w:pPr>
      <w:r>
        <w:rPr>
          <w:rFonts w:ascii="Times New Roman" w:hAnsi="Times New Roman" w:cs="Times New Roman"/>
          <w:bCs/>
          <w:noProof/>
          <w:sz w:val="28"/>
          <w:szCs w:val="28"/>
        </w:rPr>
        <w:lastRenderedPageBreak/>
        <w:drawing>
          <wp:inline distT="0" distB="0" distL="0" distR="0" wp14:anchorId="41145680" wp14:editId="44474E6E">
            <wp:extent cx="4603115" cy="2786380"/>
            <wp:effectExtent l="0" t="0" r="698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603115" cy="2786380"/>
                    </a:xfrm>
                    <a:prstGeom prst="rect">
                      <a:avLst/>
                    </a:prstGeom>
                    <a:noFill/>
                  </pic:spPr>
                </pic:pic>
              </a:graphicData>
            </a:graphic>
          </wp:inline>
        </w:drawing>
      </w:r>
    </w:p>
    <w:p w14:paraId="1D778D04" w14:textId="57EA0E0B" w:rsidR="000A15F8" w:rsidRDefault="000A15F8" w:rsidP="000A15F8">
      <w:pPr>
        <w:spacing w:line="360" w:lineRule="auto"/>
        <w:ind w:firstLine="709"/>
        <w:rPr>
          <w:rFonts w:ascii="Times New Roman" w:hAnsi="Times New Roman" w:cs="Times New Roman"/>
          <w:bCs/>
          <w:sz w:val="28"/>
          <w:szCs w:val="28"/>
        </w:rPr>
      </w:pPr>
      <w:r>
        <w:rPr>
          <w:rFonts w:ascii="Times New Roman" w:hAnsi="Times New Roman" w:cs="Times New Roman"/>
          <w:bCs/>
          <w:sz w:val="28"/>
          <w:szCs w:val="28"/>
        </w:rPr>
        <w:t xml:space="preserve">Рисунок </w:t>
      </w:r>
      <w:r w:rsidR="00754576">
        <w:rPr>
          <w:rFonts w:ascii="Times New Roman" w:hAnsi="Times New Roman" w:cs="Times New Roman"/>
          <w:bCs/>
          <w:sz w:val="28"/>
          <w:szCs w:val="28"/>
        </w:rPr>
        <w:t>9</w:t>
      </w:r>
      <w:r w:rsidR="00AB1CC2">
        <w:rPr>
          <w:rFonts w:ascii="Times New Roman" w:hAnsi="Times New Roman" w:cs="Times New Roman"/>
          <w:bCs/>
          <w:sz w:val="28"/>
          <w:szCs w:val="28"/>
        </w:rPr>
        <w:t>1</w:t>
      </w:r>
      <w:r>
        <w:rPr>
          <w:rFonts w:ascii="Times New Roman" w:hAnsi="Times New Roman" w:cs="Times New Roman"/>
          <w:bCs/>
          <w:sz w:val="28"/>
          <w:szCs w:val="28"/>
        </w:rPr>
        <w:t xml:space="preserve">. Распределение баллов ВПР по русскому языку в </w:t>
      </w:r>
      <w:r w:rsidR="00AB1CC2">
        <w:rPr>
          <w:rFonts w:ascii="Times New Roman" w:hAnsi="Times New Roman" w:cs="Times New Roman"/>
          <w:bCs/>
          <w:sz w:val="28"/>
          <w:szCs w:val="28"/>
        </w:rPr>
        <w:t>10</w:t>
      </w:r>
      <w:r>
        <w:rPr>
          <w:rFonts w:ascii="Times New Roman" w:hAnsi="Times New Roman" w:cs="Times New Roman"/>
          <w:bCs/>
          <w:sz w:val="28"/>
          <w:szCs w:val="28"/>
        </w:rPr>
        <w:t xml:space="preserve"> классах в 2025году</w:t>
      </w:r>
    </w:p>
    <w:p w14:paraId="0E6990A6" w14:textId="77777777" w:rsidR="000A15F8" w:rsidRDefault="000A15F8" w:rsidP="000A15F8">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На графике распределения первичных баллов наблюдаются «пики» (резкое увеличение количества участников, получивших балл) результатов в районе нижней границы баллов отметок «3» </w:t>
      </w:r>
      <w:r w:rsidR="00026DFF" w:rsidRPr="00026DFF">
        <w:rPr>
          <w:rFonts w:ascii="Times New Roman" w:hAnsi="Times New Roman" w:cs="Times New Roman"/>
          <w:bCs/>
          <w:sz w:val="28"/>
          <w:szCs w:val="28"/>
        </w:rPr>
        <w:t>и на 1</w:t>
      </w:r>
      <w:r w:rsidR="00026DFF">
        <w:rPr>
          <w:rFonts w:ascii="Times New Roman" w:hAnsi="Times New Roman" w:cs="Times New Roman"/>
          <w:bCs/>
          <w:sz w:val="28"/>
          <w:szCs w:val="28"/>
        </w:rPr>
        <w:t>6</w:t>
      </w:r>
      <w:r w:rsidR="00026DFF" w:rsidRPr="00026DFF">
        <w:rPr>
          <w:rFonts w:ascii="Times New Roman" w:hAnsi="Times New Roman" w:cs="Times New Roman"/>
          <w:bCs/>
          <w:sz w:val="28"/>
          <w:szCs w:val="28"/>
        </w:rPr>
        <w:t xml:space="preserve"> баллах, это </w:t>
      </w:r>
      <w:r w:rsidR="00026DFF">
        <w:rPr>
          <w:rFonts w:ascii="Times New Roman" w:hAnsi="Times New Roman" w:cs="Times New Roman"/>
          <w:bCs/>
          <w:sz w:val="28"/>
          <w:szCs w:val="28"/>
        </w:rPr>
        <w:t xml:space="preserve">последнее </w:t>
      </w:r>
      <w:r w:rsidR="00026DFF" w:rsidRPr="00026DFF">
        <w:rPr>
          <w:rFonts w:ascii="Times New Roman" w:hAnsi="Times New Roman" w:cs="Times New Roman"/>
          <w:bCs/>
          <w:sz w:val="28"/>
          <w:szCs w:val="28"/>
        </w:rPr>
        <w:t xml:space="preserve">пороговое значение отметки </w:t>
      </w:r>
      <w:r>
        <w:rPr>
          <w:rFonts w:ascii="Times New Roman" w:hAnsi="Times New Roman" w:cs="Times New Roman"/>
          <w:bCs/>
          <w:sz w:val="28"/>
          <w:szCs w:val="28"/>
        </w:rPr>
        <w:t xml:space="preserve">«4». </w:t>
      </w:r>
    </w:p>
    <w:p w14:paraId="02DEDAA5" w14:textId="68290AFD" w:rsidR="000A15F8" w:rsidRDefault="000A15F8" w:rsidP="000A15F8">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В соответствии с набранными баллами была осуществлена дифференциация обучающихся по отметкам по пятибалльной шкале ( табл.</w:t>
      </w:r>
      <w:r w:rsidR="00754576">
        <w:rPr>
          <w:rFonts w:ascii="Times New Roman" w:hAnsi="Times New Roman" w:cs="Times New Roman"/>
          <w:bCs/>
          <w:sz w:val="28"/>
          <w:szCs w:val="28"/>
        </w:rPr>
        <w:t>168</w:t>
      </w:r>
      <w:r>
        <w:rPr>
          <w:rFonts w:ascii="Times New Roman" w:hAnsi="Times New Roman" w:cs="Times New Roman"/>
          <w:bCs/>
          <w:sz w:val="28"/>
          <w:szCs w:val="28"/>
        </w:rPr>
        <w:t>)</w:t>
      </w:r>
    </w:p>
    <w:p w14:paraId="3A76911B" w14:textId="105785C3" w:rsidR="000A15F8" w:rsidRDefault="000A15F8" w:rsidP="000A15F8">
      <w:pPr>
        <w:spacing w:line="360" w:lineRule="auto"/>
        <w:ind w:firstLine="709"/>
        <w:jc w:val="right"/>
        <w:rPr>
          <w:rFonts w:ascii="Times New Roman" w:hAnsi="Times New Roman" w:cs="Times New Roman"/>
          <w:bCs/>
          <w:sz w:val="28"/>
          <w:szCs w:val="28"/>
          <w:highlight w:val="yellow"/>
        </w:rPr>
      </w:pPr>
      <w:r w:rsidRPr="002F00CA">
        <w:rPr>
          <w:rFonts w:ascii="Times New Roman" w:hAnsi="Times New Roman" w:cs="Times New Roman"/>
          <w:bCs/>
          <w:i/>
          <w:iCs/>
          <w:sz w:val="28"/>
          <w:szCs w:val="28"/>
        </w:rPr>
        <w:t xml:space="preserve">Таблица </w:t>
      </w:r>
      <w:r w:rsidR="00754576">
        <w:rPr>
          <w:rFonts w:ascii="Times New Roman" w:hAnsi="Times New Roman" w:cs="Times New Roman"/>
          <w:bCs/>
          <w:i/>
          <w:iCs/>
          <w:sz w:val="28"/>
          <w:szCs w:val="28"/>
        </w:rPr>
        <w:t>168</w:t>
      </w:r>
    </w:p>
    <w:tbl>
      <w:tblPr>
        <w:tblStyle w:val="a3"/>
        <w:tblW w:w="0" w:type="auto"/>
        <w:tblLook w:val="04A0" w:firstRow="1" w:lastRow="0" w:firstColumn="1" w:lastColumn="0" w:noHBand="0" w:noVBand="1"/>
      </w:tblPr>
      <w:tblGrid>
        <w:gridCol w:w="1942"/>
        <w:gridCol w:w="1768"/>
        <w:gridCol w:w="1408"/>
        <w:gridCol w:w="1409"/>
        <w:gridCol w:w="1409"/>
        <w:gridCol w:w="1409"/>
      </w:tblGrid>
      <w:tr w:rsidR="000A15F8" w:rsidRPr="002F00CA" w14:paraId="7B39C2AD" w14:textId="77777777" w:rsidTr="00310E43">
        <w:tc>
          <w:tcPr>
            <w:tcW w:w="3710" w:type="dxa"/>
            <w:gridSpan w:val="2"/>
          </w:tcPr>
          <w:p w14:paraId="71A9963E" w14:textId="77777777" w:rsidR="000A15F8" w:rsidRPr="00473054" w:rsidRDefault="000A15F8" w:rsidP="00310E43">
            <w:pPr>
              <w:jc w:val="both"/>
              <w:rPr>
                <w:rFonts w:ascii="Times New Roman" w:hAnsi="Times New Roman" w:cs="Times New Roman"/>
                <w:b/>
                <w:sz w:val="24"/>
                <w:szCs w:val="24"/>
              </w:rPr>
            </w:pPr>
            <w:r w:rsidRPr="00473054">
              <w:rPr>
                <w:rFonts w:ascii="Times New Roman" w:hAnsi="Times New Roman" w:cs="Times New Roman"/>
                <w:b/>
                <w:sz w:val="24"/>
                <w:szCs w:val="24"/>
              </w:rPr>
              <w:t>Отметка по пятибалльной шкале</w:t>
            </w:r>
          </w:p>
        </w:tc>
        <w:tc>
          <w:tcPr>
            <w:tcW w:w="1408" w:type="dxa"/>
          </w:tcPr>
          <w:p w14:paraId="11F5CCC6" w14:textId="77777777" w:rsidR="000A15F8" w:rsidRPr="00473054" w:rsidRDefault="000A15F8" w:rsidP="00310E43">
            <w:pPr>
              <w:rPr>
                <w:rFonts w:ascii="Times New Roman" w:hAnsi="Times New Roman" w:cs="Times New Roman"/>
                <w:b/>
                <w:sz w:val="24"/>
                <w:szCs w:val="24"/>
              </w:rPr>
            </w:pPr>
            <w:r w:rsidRPr="00473054">
              <w:rPr>
                <w:rFonts w:ascii="Times New Roman" w:hAnsi="Times New Roman" w:cs="Times New Roman"/>
                <w:b/>
                <w:sz w:val="24"/>
                <w:szCs w:val="24"/>
              </w:rPr>
              <w:t>«2»</w:t>
            </w:r>
          </w:p>
        </w:tc>
        <w:tc>
          <w:tcPr>
            <w:tcW w:w="1409" w:type="dxa"/>
          </w:tcPr>
          <w:p w14:paraId="1DBD9256" w14:textId="77777777" w:rsidR="000A15F8" w:rsidRPr="00473054" w:rsidRDefault="000A15F8" w:rsidP="00310E43">
            <w:pPr>
              <w:rPr>
                <w:rFonts w:ascii="Times New Roman" w:hAnsi="Times New Roman" w:cs="Times New Roman"/>
                <w:b/>
                <w:sz w:val="24"/>
                <w:szCs w:val="24"/>
              </w:rPr>
            </w:pPr>
            <w:r w:rsidRPr="00473054">
              <w:rPr>
                <w:rFonts w:ascii="Times New Roman" w:hAnsi="Times New Roman" w:cs="Times New Roman"/>
                <w:b/>
                <w:sz w:val="24"/>
                <w:szCs w:val="24"/>
              </w:rPr>
              <w:t>«3»</w:t>
            </w:r>
          </w:p>
        </w:tc>
        <w:tc>
          <w:tcPr>
            <w:tcW w:w="1409" w:type="dxa"/>
          </w:tcPr>
          <w:p w14:paraId="0CA3AEE2" w14:textId="77777777" w:rsidR="000A15F8" w:rsidRPr="00473054" w:rsidRDefault="000A15F8" w:rsidP="00310E43">
            <w:pPr>
              <w:rPr>
                <w:rFonts w:ascii="Times New Roman" w:hAnsi="Times New Roman" w:cs="Times New Roman"/>
                <w:b/>
                <w:sz w:val="24"/>
                <w:szCs w:val="24"/>
              </w:rPr>
            </w:pPr>
            <w:r w:rsidRPr="00473054">
              <w:rPr>
                <w:rFonts w:ascii="Times New Roman" w:hAnsi="Times New Roman" w:cs="Times New Roman"/>
                <w:b/>
                <w:sz w:val="24"/>
                <w:szCs w:val="24"/>
              </w:rPr>
              <w:t>«4»</w:t>
            </w:r>
          </w:p>
        </w:tc>
        <w:tc>
          <w:tcPr>
            <w:tcW w:w="1409" w:type="dxa"/>
          </w:tcPr>
          <w:p w14:paraId="7E78CC12" w14:textId="77777777" w:rsidR="000A15F8" w:rsidRPr="00473054" w:rsidRDefault="000A15F8" w:rsidP="00310E43">
            <w:pPr>
              <w:rPr>
                <w:rFonts w:ascii="Times New Roman" w:hAnsi="Times New Roman" w:cs="Times New Roman"/>
                <w:b/>
                <w:sz w:val="24"/>
                <w:szCs w:val="24"/>
              </w:rPr>
            </w:pPr>
            <w:r w:rsidRPr="00473054">
              <w:rPr>
                <w:rFonts w:ascii="Times New Roman" w:hAnsi="Times New Roman" w:cs="Times New Roman"/>
                <w:b/>
                <w:sz w:val="24"/>
                <w:szCs w:val="24"/>
              </w:rPr>
              <w:t>«5»</w:t>
            </w:r>
          </w:p>
        </w:tc>
      </w:tr>
      <w:tr w:rsidR="000A15F8" w:rsidRPr="002F00CA" w14:paraId="2FDB2D0F" w14:textId="77777777" w:rsidTr="00310E43">
        <w:tc>
          <w:tcPr>
            <w:tcW w:w="3710" w:type="dxa"/>
            <w:gridSpan w:val="2"/>
          </w:tcPr>
          <w:p w14:paraId="71EE55AA" w14:textId="77777777" w:rsidR="000A15F8" w:rsidRPr="00473054" w:rsidRDefault="000A15F8" w:rsidP="00310E43">
            <w:pPr>
              <w:jc w:val="both"/>
              <w:rPr>
                <w:rFonts w:ascii="Times New Roman" w:hAnsi="Times New Roman" w:cs="Times New Roman"/>
                <w:b/>
                <w:sz w:val="24"/>
                <w:szCs w:val="24"/>
              </w:rPr>
            </w:pPr>
            <w:r w:rsidRPr="00473054">
              <w:rPr>
                <w:rFonts w:ascii="Times New Roman" w:hAnsi="Times New Roman" w:cs="Times New Roman"/>
                <w:b/>
                <w:sz w:val="24"/>
                <w:szCs w:val="24"/>
              </w:rPr>
              <w:t>Первичные баллы</w:t>
            </w:r>
          </w:p>
        </w:tc>
        <w:tc>
          <w:tcPr>
            <w:tcW w:w="1408" w:type="dxa"/>
          </w:tcPr>
          <w:p w14:paraId="5F594D79" w14:textId="77777777" w:rsidR="000A15F8" w:rsidRPr="00473054" w:rsidRDefault="000A15F8" w:rsidP="00310E43">
            <w:pPr>
              <w:rPr>
                <w:rFonts w:ascii="Times New Roman" w:hAnsi="Times New Roman" w:cs="Times New Roman"/>
                <w:b/>
                <w:sz w:val="24"/>
                <w:szCs w:val="24"/>
              </w:rPr>
            </w:pPr>
            <w:r w:rsidRPr="00473054">
              <w:rPr>
                <w:rFonts w:ascii="Times New Roman" w:hAnsi="Times New Roman" w:cs="Times New Roman"/>
                <w:b/>
                <w:sz w:val="24"/>
                <w:szCs w:val="24"/>
              </w:rPr>
              <w:t>0-</w:t>
            </w:r>
            <w:r w:rsidR="00026DFF">
              <w:rPr>
                <w:rFonts w:ascii="Times New Roman" w:hAnsi="Times New Roman" w:cs="Times New Roman"/>
                <w:b/>
                <w:sz w:val="24"/>
                <w:szCs w:val="24"/>
              </w:rPr>
              <w:t>9</w:t>
            </w:r>
          </w:p>
        </w:tc>
        <w:tc>
          <w:tcPr>
            <w:tcW w:w="1409" w:type="dxa"/>
          </w:tcPr>
          <w:p w14:paraId="7FFDF864" w14:textId="77777777" w:rsidR="000A15F8" w:rsidRPr="00473054" w:rsidRDefault="000A15F8" w:rsidP="00310E43">
            <w:pPr>
              <w:rPr>
                <w:rFonts w:ascii="Times New Roman" w:hAnsi="Times New Roman" w:cs="Times New Roman"/>
                <w:b/>
                <w:sz w:val="24"/>
                <w:szCs w:val="24"/>
              </w:rPr>
            </w:pPr>
            <w:r w:rsidRPr="00473054">
              <w:rPr>
                <w:rFonts w:ascii="Times New Roman" w:hAnsi="Times New Roman" w:cs="Times New Roman"/>
                <w:b/>
                <w:sz w:val="24"/>
                <w:szCs w:val="24"/>
              </w:rPr>
              <w:t>1</w:t>
            </w:r>
            <w:r w:rsidR="00026DFF">
              <w:rPr>
                <w:rFonts w:ascii="Times New Roman" w:hAnsi="Times New Roman" w:cs="Times New Roman"/>
                <w:b/>
                <w:sz w:val="24"/>
                <w:szCs w:val="24"/>
              </w:rPr>
              <w:t>0</w:t>
            </w:r>
            <w:r w:rsidRPr="00473054">
              <w:rPr>
                <w:rFonts w:ascii="Times New Roman" w:hAnsi="Times New Roman" w:cs="Times New Roman"/>
                <w:b/>
                <w:sz w:val="24"/>
                <w:szCs w:val="24"/>
              </w:rPr>
              <w:t>-1</w:t>
            </w:r>
            <w:r w:rsidR="00026DFF">
              <w:rPr>
                <w:rFonts w:ascii="Times New Roman" w:hAnsi="Times New Roman" w:cs="Times New Roman"/>
                <w:b/>
                <w:sz w:val="24"/>
                <w:szCs w:val="24"/>
              </w:rPr>
              <w:t>2</w:t>
            </w:r>
          </w:p>
        </w:tc>
        <w:tc>
          <w:tcPr>
            <w:tcW w:w="1409" w:type="dxa"/>
          </w:tcPr>
          <w:p w14:paraId="4D2F0193" w14:textId="77777777" w:rsidR="000A15F8" w:rsidRPr="00473054" w:rsidRDefault="000A15F8" w:rsidP="00310E43">
            <w:pPr>
              <w:rPr>
                <w:rFonts w:ascii="Times New Roman" w:hAnsi="Times New Roman" w:cs="Times New Roman"/>
                <w:b/>
                <w:sz w:val="24"/>
                <w:szCs w:val="24"/>
              </w:rPr>
            </w:pPr>
            <w:r w:rsidRPr="00473054">
              <w:rPr>
                <w:rFonts w:ascii="Times New Roman" w:hAnsi="Times New Roman" w:cs="Times New Roman"/>
                <w:b/>
                <w:sz w:val="24"/>
                <w:szCs w:val="24"/>
              </w:rPr>
              <w:t>1</w:t>
            </w:r>
            <w:r w:rsidR="00026DFF">
              <w:rPr>
                <w:rFonts w:ascii="Times New Roman" w:hAnsi="Times New Roman" w:cs="Times New Roman"/>
                <w:b/>
                <w:sz w:val="24"/>
                <w:szCs w:val="24"/>
              </w:rPr>
              <w:t>3</w:t>
            </w:r>
            <w:r w:rsidRPr="00473054">
              <w:rPr>
                <w:rFonts w:ascii="Times New Roman" w:hAnsi="Times New Roman" w:cs="Times New Roman"/>
                <w:b/>
                <w:sz w:val="24"/>
                <w:szCs w:val="24"/>
              </w:rPr>
              <w:t>-</w:t>
            </w:r>
            <w:r w:rsidR="00026DFF">
              <w:rPr>
                <w:rFonts w:ascii="Times New Roman" w:hAnsi="Times New Roman" w:cs="Times New Roman"/>
                <w:b/>
                <w:sz w:val="24"/>
                <w:szCs w:val="24"/>
              </w:rPr>
              <w:t>16</w:t>
            </w:r>
          </w:p>
        </w:tc>
        <w:tc>
          <w:tcPr>
            <w:tcW w:w="1409" w:type="dxa"/>
          </w:tcPr>
          <w:p w14:paraId="1F5C37F3" w14:textId="77777777" w:rsidR="000A15F8" w:rsidRPr="00473054" w:rsidRDefault="00026DFF" w:rsidP="00310E43">
            <w:pPr>
              <w:rPr>
                <w:rFonts w:ascii="Times New Roman" w:hAnsi="Times New Roman" w:cs="Times New Roman"/>
                <w:b/>
                <w:sz w:val="24"/>
                <w:szCs w:val="24"/>
              </w:rPr>
            </w:pPr>
            <w:r>
              <w:rPr>
                <w:rFonts w:ascii="Times New Roman" w:hAnsi="Times New Roman" w:cs="Times New Roman"/>
                <w:b/>
                <w:sz w:val="24"/>
                <w:szCs w:val="24"/>
              </w:rPr>
              <w:t>17</w:t>
            </w:r>
            <w:r w:rsidR="000A15F8" w:rsidRPr="00473054">
              <w:rPr>
                <w:rFonts w:ascii="Times New Roman" w:hAnsi="Times New Roman" w:cs="Times New Roman"/>
                <w:b/>
                <w:sz w:val="24"/>
                <w:szCs w:val="24"/>
              </w:rPr>
              <w:t>-2</w:t>
            </w:r>
            <w:r>
              <w:rPr>
                <w:rFonts w:ascii="Times New Roman" w:hAnsi="Times New Roman" w:cs="Times New Roman"/>
                <w:b/>
                <w:sz w:val="24"/>
                <w:szCs w:val="24"/>
              </w:rPr>
              <w:t>0</w:t>
            </w:r>
          </w:p>
        </w:tc>
      </w:tr>
      <w:tr w:rsidR="0008678B" w:rsidRPr="002F00CA" w14:paraId="22A7B246" w14:textId="77777777" w:rsidTr="00310E43">
        <w:tc>
          <w:tcPr>
            <w:tcW w:w="1942" w:type="dxa"/>
            <w:vMerge w:val="restart"/>
          </w:tcPr>
          <w:p w14:paraId="065C72BE" w14:textId="77777777" w:rsidR="0008678B" w:rsidRPr="00473054" w:rsidRDefault="0008678B" w:rsidP="0008678B">
            <w:pPr>
              <w:jc w:val="both"/>
              <w:rPr>
                <w:rFonts w:ascii="Times New Roman" w:hAnsi="Times New Roman" w:cs="Times New Roman"/>
                <w:bCs/>
                <w:sz w:val="24"/>
                <w:szCs w:val="24"/>
              </w:rPr>
            </w:pPr>
            <w:r w:rsidRPr="00473054">
              <w:rPr>
                <w:rFonts w:ascii="Times New Roman" w:hAnsi="Times New Roman" w:cs="Times New Roman"/>
                <w:bCs/>
                <w:sz w:val="24"/>
                <w:szCs w:val="24"/>
              </w:rPr>
              <w:t>Процент обучающихся, получивших отметку</w:t>
            </w:r>
          </w:p>
        </w:tc>
        <w:tc>
          <w:tcPr>
            <w:tcW w:w="1768" w:type="dxa"/>
          </w:tcPr>
          <w:p w14:paraId="23AA91C8" w14:textId="77777777" w:rsidR="0008678B" w:rsidRPr="00473054" w:rsidRDefault="0008678B" w:rsidP="0008678B">
            <w:pPr>
              <w:jc w:val="both"/>
              <w:rPr>
                <w:rFonts w:ascii="Times New Roman" w:hAnsi="Times New Roman" w:cs="Times New Roman"/>
                <w:bCs/>
                <w:sz w:val="24"/>
                <w:szCs w:val="24"/>
              </w:rPr>
            </w:pPr>
            <w:r w:rsidRPr="00473054">
              <w:rPr>
                <w:rFonts w:ascii="Times New Roman" w:hAnsi="Times New Roman" w:cs="Times New Roman"/>
                <w:bCs/>
                <w:sz w:val="24"/>
                <w:szCs w:val="24"/>
              </w:rPr>
              <w:t>Приморский край</w:t>
            </w:r>
          </w:p>
        </w:tc>
        <w:tc>
          <w:tcPr>
            <w:tcW w:w="1408" w:type="dxa"/>
          </w:tcPr>
          <w:p w14:paraId="61A76651" w14:textId="77777777" w:rsidR="0008678B" w:rsidRPr="0008678B" w:rsidRDefault="0008678B" w:rsidP="0008678B">
            <w:pPr>
              <w:rPr>
                <w:rFonts w:ascii="Times New Roman" w:hAnsi="Times New Roman" w:cs="Times New Roman"/>
                <w:bCs/>
                <w:sz w:val="24"/>
                <w:szCs w:val="24"/>
              </w:rPr>
            </w:pPr>
            <w:r w:rsidRPr="0008678B">
              <w:rPr>
                <w:rFonts w:ascii="Times New Roman" w:hAnsi="Times New Roman" w:cs="Times New Roman"/>
              </w:rPr>
              <w:t>7,27</w:t>
            </w:r>
          </w:p>
        </w:tc>
        <w:tc>
          <w:tcPr>
            <w:tcW w:w="1409" w:type="dxa"/>
          </w:tcPr>
          <w:p w14:paraId="6E0D2842" w14:textId="77777777" w:rsidR="0008678B" w:rsidRPr="0008678B" w:rsidRDefault="0008678B" w:rsidP="0008678B">
            <w:pPr>
              <w:rPr>
                <w:rFonts w:ascii="Times New Roman" w:hAnsi="Times New Roman" w:cs="Times New Roman"/>
                <w:bCs/>
                <w:sz w:val="24"/>
                <w:szCs w:val="24"/>
              </w:rPr>
            </w:pPr>
            <w:r w:rsidRPr="0008678B">
              <w:rPr>
                <w:rFonts w:ascii="Times New Roman" w:hAnsi="Times New Roman" w:cs="Times New Roman"/>
              </w:rPr>
              <w:t>31,54</w:t>
            </w:r>
          </w:p>
        </w:tc>
        <w:tc>
          <w:tcPr>
            <w:tcW w:w="1409" w:type="dxa"/>
          </w:tcPr>
          <w:p w14:paraId="09CE6F54" w14:textId="77777777" w:rsidR="0008678B" w:rsidRPr="0008678B" w:rsidRDefault="0008678B" w:rsidP="0008678B">
            <w:pPr>
              <w:rPr>
                <w:rFonts w:ascii="Times New Roman" w:hAnsi="Times New Roman" w:cs="Times New Roman"/>
                <w:bCs/>
                <w:sz w:val="24"/>
                <w:szCs w:val="24"/>
              </w:rPr>
            </w:pPr>
            <w:r w:rsidRPr="0008678B">
              <w:rPr>
                <w:rFonts w:ascii="Times New Roman" w:hAnsi="Times New Roman" w:cs="Times New Roman"/>
              </w:rPr>
              <w:t>42,41</w:t>
            </w:r>
          </w:p>
        </w:tc>
        <w:tc>
          <w:tcPr>
            <w:tcW w:w="1409" w:type="dxa"/>
          </w:tcPr>
          <w:p w14:paraId="4F91AD07" w14:textId="77777777" w:rsidR="0008678B" w:rsidRPr="0008678B" w:rsidRDefault="0008678B" w:rsidP="0008678B">
            <w:pPr>
              <w:rPr>
                <w:rFonts w:ascii="Times New Roman" w:hAnsi="Times New Roman" w:cs="Times New Roman"/>
                <w:bCs/>
                <w:sz w:val="24"/>
                <w:szCs w:val="24"/>
              </w:rPr>
            </w:pPr>
            <w:r w:rsidRPr="0008678B">
              <w:rPr>
                <w:rFonts w:ascii="Times New Roman" w:hAnsi="Times New Roman" w:cs="Times New Roman"/>
              </w:rPr>
              <w:t>18,78</w:t>
            </w:r>
          </w:p>
        </w:tc>
      </w:tr>
      <w:tr w:rsidR="0008678B" w:rsidRPr="002F00CA" w14:paraId="090AE8E8" w14:textId="77777777" w:rsidTr="00310E43">
        <w:tc>
          <w:tcPr>
            <w:tcW w:w="1942" w:type="dxa"/>
            <w:vMerge/>
          </w:tcPr>
          <w:p w14:paraId="166EDAE9" w14:textId="77777777" w:rsidR="0008678B" w:rsidRPr="00473054" w:rsidRDefault="0008678B" w:rsidP="0008678B">
            <w:pPr>
              <w:jc w:val="both"/>
              <w:rPr>
                <w:rFonts w:ascii="Times New Roman" w:hAnsi="Times New Roman" w:cs="Times New Roman"/>
                <w:bCs/>
                <w:sz w:val="24"/>
                <w:szCs w:val="24"/>
              </w:rPr>
            </w:pPr>
          </w:p>
        </w:tc>
        <w:tc>
          <w:tcPr>
            <w:tcW w:w="1768" w:type="dxa"/>
          </w:tcPr>
          <w:p w14:paraId="35D0C7F4" w14:textId="77777777" w:rsidR="0008678B" w:rsidRPr="00473054" w:rsidRDefault="0008678B" w:rsidP="0008678B">
            <w:pPr>
              <w:jc w:val="both"/>
              <w:rPr>
                <w:rFonts w:ascii="Times New Roman" w:hAnsi="Times New Roman" w:cs="Times New Roman"/>
                <w:bCs/>
                <w:sz w:val="24"/>
                <w:szCs w:val="24"/>
              </w:rPr>
            </w:pPr>
            <w:r w:rsidRPr="00473054">
              <w:rPr>
                <w:rFonts w:ascii="Times New Roman" w:hAnsi="Times New Roman" w:cs="Times New Roman"/>
                <w:bCs/>
                <w:sz w:val="24"/>
                <w:szCs w:val="24"/>
              </w:rPr>
              <w:t>Яковлевский МО</w:t>
            </w:r>
          </w:p>
        </w:tc>
        <w:tc>
          <w:tcPr>
            <w:tcW w:w="1408" w:type="dxa"/>
          </w:tcPr>
          <w:p w14:paraId="2593B508" w14:textId="77777777" w:rsidR="0008678B" w:rsidRPr="0008678B" w:rsidRDefault="0008678B" w:rsidP="0008678B">
            <w:pPr>
              <w:rPr>
                <w:rFonts w:ascii="Times New Roman" w:hAnsi="Times New Roman" w:cs="Times New Roman"/>
                <w:bCs/>
                <w:sz w:val="24"/>
                <w:szCs w:val="24"/>
              </w:rPr>
            </w:pPr>
            <w:r w:rsidRPr="0008678B">
              <w:rPr>
                <w:rFonts w:ascii="Times New Roman" w:hAnsi="Times New Roman" w:cs="Times New Roman"/>
              </w:rPr>
              <w:t>8</w:t>
            </w:r>
          </w:p>
        </w:tc>
        <w:tc>
          <w:tcPr>
            <w:tcW w:w="1409" w:type="dxa"/>
          </w:tcPr>
          <w:p w14:paraId="2E94C222" w14:textId="77777777" w:rsidR="0008678B" w:rsidRPr="0008678B" w:rsidRDefault="0008678B" w:rsidP="0008678B">
            <w:pPr>
              <w:rPr>
                <w:rFonts w:ascii="Times New Roman" w:hAnsi="Times New Roman" w:cs="Times New Roman"/>
                <w:bCs/>
                <w:sz w:val="24"/>
                <w:szCs w:val="24"/>
              </w:rPr>
            </w:pPr>
            <w:r w:rsidRPr="0008678B">
              <w:rPr>
                <w:rFonts w:ascii="Times New Roman" w:hAnsi="Times New Roman" w:cs="Times New Roman"/>
              </w:rPr>
              <w:t>24</w:t>
            </w:r>
          </w:p>
        </w:tc>
        <w:tc>
          <w:tcPr>
            <w:tcW w:w="1409" w:type="dxa"/>
          </w:tcPr>
          <w:p w14:paraId="1BE85E1B" w14:textId="77777777" w:rsidR="0008678B" w:rsidRPr="0008678B" w:rsidRDefault="0008678B" w:rsidP="0008678B">
            <w:pPr>
              <w:rPr>
                <w:rFonts w:ascii="Times New Roman" w:hAnsi="Times New Roman" w:cs="Times New Roman"/>
                <w:bCs/>
                <w:sz w:val="24"/>
                <w:szCs w:val="24"/>
              </w:rPr>
            </w:pPr>
            <w:r w:rsidRPr="0008678B">
              <w:rPr>
                <w:rFonts w:ascii="Times New Roman" w:hAnsi="Times New Roman" w:cs="Times New Roman"/>
              </w:rPr>
              <w:t>46</w:t>
            </w:r>
          </w:p>
        </w:tc>
        <w:tc>
          <w:tcPr>
            <w:tcW w:w="1409" w:type="dxa"/>
          </w:tcPr>
          <w:p w14:paraId="3C6EFDC9" w14:textId="77777777" w:rsidR="0008678B" w:rsidRPr="0008678B" w:rsidRDefault="0008678B" w:rsidP="0008678B">
            <w:pPr>
              <w:rPr>
                <w:rFonts w:ascii="Times New Roman" w:hAnsi="Times New Roman" w:cs="Times New Roman"/>
                <w:bCs/>
                <w:sz w:val="24"/>
                <w:szCs w:val="24"/>
              </w:rPr>
            </w:pPr>
            <w:r w:rsidRPr="0008678B">
              <w:rPr>
                <w:rFonts w:ascii="Times New Roman" w:hAnsi="Times New Roman" w:cs="Times New Roman"/>
              </w:rPr>
              <w:t>22</w:t>
            </w:r>
          </w:p>
        </w:tc>
      </w:tr>
    </w:tbl>
    <w:p w14:paraId="0295BA71" w14:textId="77777777" w:rsidR="000A15F8" w:rsidRDefault="000A15F8" w:rsidP="000A15F8">
      <w:pPr>
        <w:spacing w:line="360" w:lineRule="auto"/>
        <w:ind w:firstLine="709"/>
        <w:jc w:val="both"/>
        <w:rPr>
          <w:rFonts w:ascii="Times New Roman" w:hAnsi="Times New Roman" w:cs="Times New Roman"/>
          <w:bCs/>
          <w:sz w:val="28"/>
          <w:szCs w:val="28"/>
        </w:rPr>
      </w:pPr>
    </w:p>
    <w:p w14:paraId="451E3055" w14:textId="79BA37CD" w:rsidR="000A15F8" w:rsidRPr="008F7ACA" w:rsidRDefault="006C5F96" w:rsidP="000A15F8">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В таблице </w:t>
      </w:r>
      <w:r w:rsidR="00754576">
        <w:rPr>
          <w:rFonts w:ascii="Times New Roman" w:hAnsi="Times New Roman" w:cs="Times New Roman"/>
          <w:bCs/>
          <w:sz w:val="28"/>
          <w:szCs w:val="28"/>
        </w:rPr>
        <w:t>169</w:t>
      </w:r>
      <w:r>
        <w:rPr>
          <w:rFonts w:ascii="Times New Roman" w:hAnsi="Times New Roman" w:cs="Times New Roman"/>
          <w:bCs/>
          <w:sz w:val="28"/>
          <w:szCs w:val="28"/>
        </w:rPr>
        <w:t xml:space="preserve"> представлены</w:t>
      </w:r>
      <w:r w:rsidR="000A15F8">
        <w:rPr>
          <w:rFonts w:ascii="Times New Roman" w:hAnsi="Times New Roman" w:cs="Times New Roman"/>
          <w:bCs/>
          <w:sz w:val="28"/>
          <w:szCs w:val="28"/>
        </w:rPr>
        <w:t xml:space="preserve"> распределения отметок, полученных обучающимися за работу, с отметками по журналу. </w:t>
      </w:r>
    </w:p>
    <w:p w14:paraId="3230F7F6" w14:textId="772394D7" w:rsidR="000A15F8" w:rsidRPr="00616599" w:rsidRDefault="000A15F8" w:rsidP="000A15F8">
      <w:pPr>
        <w:spacing w:line="360" w:lineRule="auto"/>
        <w:ind w:firstLine="709"/>
        <w:jc w:val="right"/>
        <w:rPr>
          <w:rFonts w:ascii="Times New Roman" w:hAnsi="Times New Roman" w:cs="Times New Roman"/>
          <w:bCs/>
          <w:i/>
          <w:iCs/>
          <w:sz w:val="28"/>
          <w:szCs w:val="28"/>
        </w:rPr>
      </w:pPr>
      <w:r w:rsidRPr="00616599">
        <w:rPr>
          <w:rFonts w:ascii="Times New Roman" w:hAnsi="Times New Roman" w:cs="Times New Roman"/>
          <w:bCs/>
          <w:i/>
          <w:iCs/>
          <w:sz w:val="28"/>
          <w:szCs w:val="28"/>
        </w:rPr>
        <w:t xml:space="preserve">Таблица </w:t>
      </w:r>
      <w:r w:rsidR="00754576">
        <w:rPr>
          <w:rFonts w:ascii="Times New Roman" w:hAnsi="Times New Roman" w:cs="Times New Roman"/>
          <w:bCs/>
          <w:i/>
          <w:iCs/>
          <w:sz w:val="28"/>
          <w:szCs w:val="28"/>
        </w:rPr>
        <w:t>169</w:t>
      </w:r>
    </w:p>
    <w:tbl>
      <w:tblPr>
        <w:tblStyle w:val="a3"/>
        <w:tblW w:w="0" w:type="auto"/>
        <w:tblLayout w:type="fixed"/>
        <w:tblLook w:val="04A0" w:firstRow="1" w:lastRow="0" w:firstColumn="1" w:lastColumn="0" w:noHBand="0" w:noVBand="1"/>
      </w:tblPr>
      <w:tblGrid>
        <w:gridCol w:w="1696"/>
        <w:gridCol w:w="1701"/>
        <w:gridCol w:w="1701"/>
        <w:gridCol w:w="1447"/>
        <w:gridCol w:w="1417"/>
        <w:gridCol w:w="1383"/>
      </w:tblGrid>
      <w:tr w:rsidR="000A15F8" w14:paraId="421F1791" w14:textId="77777777" w:rsidTr="00310E43">
        <w:tc>
          <w:tcPr>
            <w:tcW w:w="1696" w:type="dxa"/>
          </w:tcPr>
          <w:p w14:paraId="1BA56300" w14:textId="77777777" w:rsidR="000A15F8" w:rsidRPr="004B2497" w:rsidRDefault="000A15F8" w:rsidP="00310E43">
            <w:pPr>
              <w:jc w:val="both"/>
              <w:rPr>
                <w:rFonts w:ascii="Times New Roman" w:hAnsi="Times New Roman" w:cs="Times New Roman"/>
                <w:b/>
                <w:bCs/>
                <w:sz w:val="24"/>
                <w:szCs w:val="24"/>
              </w:rPr>
            </w:pPr>
            <w:r w:rsidRPr="004B2497">
              <w:rPr>
                <w:rFonts w:ascii="Times New Roman" w:hAnsi="Times New Roman" w:cs="Times New Roman"/>
                <w:b/>
                <w:bCs/>
                <w:sz w:val="24"/>
                <w:szCs w:val="24"/>
              </w:rPr>
              <w:t>Предмет</w:t>
            </w:r>
          </w:p>
        </w:tc>
        <w:tc>
          <w:tcPr>
            <w:tcW w:w="1701" w:type="dxa"/>
          </w:tcPr>
          <w:p w14:paraId="32D3A72E" w14:textId="77777777" w:rsidR="000A15F8" w:rsidRPr="004B2497" w:rsidRDefault="000A15F8" w:rsidP="00310E43">
            <w:pPr>
              <w:jc w:val="both"/>
              <w:rPr>
                <w:rFonts w:ascii="Times New Roman" w:hAnsi="Times New Roman" w:cs="Times New Roman"/>
                <w:b/>
                <w:bCs/>
                <w:sz w:val="24"/>
                <w:szCs w:val="24"/>
              </w:rPr>
            </w:pPr>
            <w:r w:rsidRPr="004B2497">
              <w:rPr>
                <w:rFonts w:ascii="Times New Roman" w:hAnsi="Times New Roman" w:cs="Times New Roman"/>
                <w:b/>
                <w:bCs/>
                <w:sz w:val="24"/>
                <w:szCs w:val="24"/>
              </w:rPr>
              <w:t>Количество</w:t>
            </w:r>
          </w:p>
          <w:p w14:paraId="7CC161AE" w14:textId="77777777" w:rsidR="000A15F8" w:rsidRPr="004B2497" w:rsidRDefault="000A15F8" w:rsidP="00310E43">
            <w:pPr>
              <w:jc w:val="both"/>
              <w:rPr>
                <w:rFonts w:ascii="Times New Roman" w:hAnsi="Times New Roman" w:cs="Times New Roman"/>
                <w:b/>
                <w:bCs/>
                <w:sz w:val="24"/>
                <w:szCs w:val="24"/>
              </w:rPr>
            </w:pPr>
            <w:r w:rsidRPr="004B2497">
              <w:rPr>
                <w:rFonts w:ascii="Times New Roman" w:hAnsi="Times New Roman" w:cs="Times New Roman"/>
                <w:b/>
                <w:bCs/>
                <w:sz w:val="24"/>
                <w:szCs w:val="24"/>
              </w:rPr>
              <w:t>ОО</w:t>
            </w:r>
          </w:p>
        </w:tc>
        <w:tc>
          <w:tcPr>
            <w:tcW w:w="1701" w:type="dxa"/>
          </w:tcPr>
          <w:p w14:paraId="21CD457A" w14:textId="77777777" w:rsidR="000A15F8" w:rsidRPr="004B2497" w:rsidRDefault="000A15F8" w:rsidP="00310E43">
            <w:pPr>
              <w:jc w:val="both"/>
              <w:rPr>
                <w:rFonts w:ascii="Times New Roman" w:hAnsi="Times New Roman" w:cs="Times New Roman"/>
                <w:b/>
                <w:bCs/>
                <w:sz w:val="24"/>
                <w:szCs w:val="24"/>
              </w:rPr>
            </w:pPr>
            <w:r w:rsidRPr="004B2497">
              <w:rPr>
                <w:rFonts w:ascii="Times New Roman" w:hAnsi="Times New Roman" w:cs="Times New Roman"/>
                <w:b/>
                <w:bCs/>
                <w:sz w:val="24"/>
                <w:szCs w:val="24"/>
              </w:rPr>
              <w:t>Кол-во участников</w:t>
            </w:r>
          </w:p>
        </w:tc>
        <w:tc>
          <w:tcPr>
            <w:tcW w:w="1447" w:type="dxa"/>
          </w:tcPr>
          <w:p w14:paraId="5AEF1723" w14:textId="77777777" w:rsidR="000A15F8" w:rsidRPr="004B2497" w:rsidRDefault="000A15F8" w:rsidP="00310E43">
            <w:pPr>
              <w:jc w:val="both"/>
              <w:rPr>
                <w:rFonts w:ascii="Times New Roman" w:hAnsi="Times New Roman" w:cs="Times New Roman"/>
                <w:b/>
                <w:bCs/>
                <w:sz w:val="24"/>
                <w:szCs w:val="24"/>
              </w:rPr>
            </w:pPr>
            <w:r w:rsidRPr="004B2497">
              <w:rPr>
                <w:rFonts w:ascii="Times New Roman" w:hAnsi="Times New Roman" w:cs="Times New Roman"/>
                <w:b/>
                <w:bCs/>
                <w:sz w:val="24"/>
                <w:szCs w:val="24"/>
              </w:rPr>
              <w:t>Подтвердили оценку</w:t>
            </w:r>
          </w:p>
        </w:tc>
        <w:tc>
          <w:tcPr>
            <w:tcW w:w="1417" w:type="dxa"/>
          </w:tcPr>
          <w:p w14:paraId="21576DF0" w14:textId="77777777" w:rsidR="000A15F8" w:rsidRPr="004B2497" w:rsidRDefault="000A15F8" w:rsidP="00310E43">
            <w:pPr>
              <w:jc w:val="both"/>
              <w:rPr>
                <w:rFonts w:ascii="Times New Roman" w:hAnsi="Times New Roman" w:cs="Times New Roman"/>
                <w:b/>
                <w:bCs/>
                <w:sz w:val="24"/>
                <w:szCs w:val="24"/>
              </w:rPr>
            </w:pPr>
            <w:r w:rsidRPr="004B2497">
              <w:rPr>
                <w:rFonts w:ascii="Times New Roman" w:hAnsi="Times New Roman" w:cs="Times New Roman"/>
                <w:b/>
                <w:bCs/>
                <w:sz w:val="24"/>
                <w:szCs w:val="24"/>
              </w:rPr>
              <w:t>Повысили оценку</w:t>
            </w:r>
          </w:p>
        </w:tc>
        <w:tc>
          <w:tcPr>
            <w:tcW w:w="1383" w:type="dxa"/>
          </w:tcPr>
          <w:p w14:paraId="322149F5" w14:textId="77777777" w:rsidR="000A15F8" w:rsidRPr="004B2497" w:rsidRDefault="000A15F8" w:rsidP="00310E43">
            <w:pPr>
              <w:jc w:val="both"/>
              <w:rPr>
                <w:rFonts w:ascii="Times New Roman" w:hAnsi="Times New Roman" w:cs="Times New Roman"/>
                <w:b/>
                <w:bCs/>
                <w:sz w:val="24"/>
                <w:szCs w:val="24"/>
              </w:rPr>
            </w:pPr>
            <w:r w:rsidRPr="004B2497">
              <w:rPr>
                <w:rFonts w:ascii="Times New Roman" w:hAnsi="Times New Roman" w:cs="Times New Roman"/>
                <w:b/>
                <w:bCs/>
                <w:sz w:val="24"/>
                <w:szCs w:val="24"/>
              </w:rPr>
              <w:t>Понизили оценку</w:t>
            </w:r>
          </w:p>
        </w:tc>
      </w:tr>
      <w:tr w:rsidR="000A15F8" w14:paraId="62FC4792" w14:textId="77777777" w:rsidTr="00310E43">
        <w:tc>
          <w:tcPr>
            <w:tcW w:w="1696" w:type="dxa"/>
          </w:tcPr>
          <w:p w14:paraId="3DD7EE2B" w14:textId="77777777" w:rsidR="000A15F8" w:rsidRPr="00616599" w:rsidRDefault="000A15F8" w:rsidP="00310E43">
            <w:pPr>
              <w:jc w:val="both"/>
              <w:rPr>
                <w:rFonts w:ascii="Times New Roman" w:hAnsi="Times New Roman" w:cs="Times New Roman"/>
                <w:sz w:val="24"/>
                <w:szCs w:val="24"/>
              </w:rPr>
            </w:pPr>
            <w:r>
              <w:rPr>
                <w:rFonts w:ascii="Times New Roman" w:hAnsi="Times New Roman" w:cs="Times New Roman"/>
                <w:sz w:val="24"/>
                <w:szCs w:val="24"/>
              </w:rPr>
              <w:t>Русский язык</w:t>
            </w:r>
          </w:p>
        </w:tc>
        <w:tc>
          <w:tcPr>
            <w:tcW w:w="1701" w:type="dxa"/>
          </w:tcPr>
          <w:p w14:paraId="1FD8AEF5" w14:textId="77777777" w:rsidR="000A15F8" w:rsidRPr="00616599" w:rsidRDefault="000A15F8" w:rsidP="00310E43">
            <w:pPr>
              <w:jc w:val="both"/>
              <w:rPr>
                <w:rFonts w:ascii="Times New Roman" w:hAnsi="Times New Roman" w:cs="Times New Roman"/>
                <w:sz w:val="24"/>
                <w:szCs w:val="24"/>
              </w:rPr>
            </w:pPr>
            <w:r>
              <w:rPr>
                <w:rFonts w:ascii="Times New Roman" w:hAnsi="Times New Roman" w:cs="Times New Roman"/>
                <w:sz w:val="24"/>
                <w:szCs w:val="24"/>
              </w:rPr>
              <w:t>6</w:t>
            </w:r>
          </w:p>
        </w:tc>
        <w:tc>
          <w:tcPr>
            <w:tcW w:w="1701" w:type="dxa"/>
          </w:tcPr>
          <w:p w14:paraId="56BC9D7B" w14:textId="77777777" w:rsidR="000A15F8" w:rsidRPr="00616599" w:rsidRDefault="00CA6C58" w:rsidP="00310E43">
            <w:pPr>
              <w:jc w:val="both"/>
              <w:rPr>
                <w:rFonts w:ascii="Times New Roman" w:hAnsi="Times New Roman" w:cs="Times New Roman"/>
                <w:sz w:val="24"/>
                <w:szCs w:val="24"/>
              </w:rPr>
            </w:pPr>
            <w:r>
              <w:rPr>
                <w:rFonts w:ascii="Times New Roman" w:hAnsi="Times New Roman" w:cs="Times New Roman"/>
                <w:sz w:val="24"/>
                <w:szCs w:val="24"/>
              </w:rPr>
              <w:t>50</w:t>
            </w:r>
          </w:p>
        </w:tc>
        <w:tc>
          <w:tcPr>
            <w:tcW w:w="1447" w:type="dxa"/>
          </w:tcPr>
          <w:p w14:paraId="1CF26588" w14:textId="77777777" w:rsidR="00CA6C58" w:rsidRDefault="00CA6C58" w:rsidP="00310E43">
            <w:pPr>
              <w:jc w:val="both"/>
              <w:rPr>
                <w:rFonts w:ascii="Times New Roman" w:hAnsi="Times New Roman" w:cs="Times New Roman"/>
                <w:sz w:val="24"/>
                <w:szCs w:val="24"/>
              </w:rPr>
            </w:pPr>
            <w:r>
              <w:rPr>
                <w:rFonts w:ascii="Times New Roman" w:hAnsi="Times New Roman" w:cs="Times New Roman"/>
                <w:sz w:val="24"/>
                <w:szCs w:val="24"/>
              </w:rPr>
              <w:t>27</w:t>
            </w:r>
            <w:r w:rsidR="000A15F8">
              <w:rPr>
                <w:rFonts w:ascii="Times New Roman" w:hAnsi="Times New Roman" w:cs="Times New Roman"/>
                <w:sz w:val="24"/>
                <w:szCs w:val="24"/>
              </w:rPr>
              <w:t>уч</w:t>
            </w:r>
            <w:r>
              <w:rPr>
                <w:rFonts w:ascii="Times New Roman" w:hAnsi="Times New Roman" w:cs="Times New Roman"/>
                <w:sz w:val="24"/>
                <w:szCs w:val="24"/>
              </w:rPr>
              <w:t xml:space="preserve">– </w:t>
            </w:r>
          </w:p>
          <w:p w14:paraId="1A2DD0D3" w14:textId="77777777" w:rsidR="000A15F8" w:rsidRPr="00616599" w:rsidRDefault="00CA6C58" w:rsidP="00310E43">
            <w:pPr>
              <w:jc w:val="both"/>
              <w:rPr>
                <w:rFonts w:ascii="Times New Roman" w:hAnsi="Times New Roman" w:cs="Times New Roman"/>
                <w:sz w:val="24"/>
                <w:szCs w:val="24"/>
              </w:rPr>
            </w:pPr>
            <w:r>
              <w:rPr>
                <w:rFonts w:ascii="Times New Roman" w:hAnsi="Times New Roman" w:cs="Times New Roman"/>
                <w:sz w:val="24"/>
                <w:szCs w:val="24"/>
              </w:rPr>
              <w:t>54</w:t>
            </w:r>
            <w:r w:rsidR="000A15F8">
              <w:rPr>
                <w:rFonts w:ascii="Times New Roman" w:hAnsi="Times New Roman" w:cs="Times New Roman"/>
                <w:sz w:val="24"/>
                <w:szCs w:val="24"/>
              </w:rPr>
              <w:t>%</w:t>
            </w:r>
          </w:p>
        </w:tc>
        <w:tc>
          <w:tcPr>
            <w:tcW w:w="1417" w:type="dxa"/>
          </w:tcPr>
          <w:p w14:paraId="6AB0EDE4" w14:textId="77777777" w:rsidR="00CA6C58" w:rsidRDefault="00CA6C58" w:rsidP="00310E43">
            <w:pPr>
              <w:jc w:val="both"/>
              <w:rPr>
                <w:rFonts w:ascii="Times New Roman" w:hAnsi="Times New Roman" w:cs="Times New Roman"/>
                <w:sz w:val="24"/>
                <w:szCs w:val="24"/>
              </w:rPr>
            </w:pPr>
            <w:r>
              <w:rPr>
                <w:rFonts w:ascii="Times New Roman" w:hAnsi="Times New Roman" w:cs="Times New Roman"/>
                <w:sz w:val="24"/>
                <w:szCs w:val="24"/>
              </w:rPr>
              <w:t>12</w:t>
            </w:r>
            <w:r w:rsidR="000A15F8">
              <w:rPr>
                <w:rFonts w:ascii="Times New Roman" w:hAnsi="Times New Roman" w:cs="Times New Roman"/>
                <w:sz w:val="24"/>
                <w:szCs w:val="24"/>
              </w:rPr>
              <w:t>уч-</w:t>
            </w:r>
          </w:p>
          <w:p w14:paraId="20A3295C" w14:textId="77777777" w:rsidR="000A15F8" w:rsidRPr="00616599" w:rsidRDefault="00CA6C58" w:rsidP="00310E43">
            <w:pPr>
              <w:jc w:val="both"/>
              <w:rPr>
                <w:rFonts w:ascii="Times New Roman" w:hAnsi="Times New Roman" w:cs="Times New Roman"/>
                <w:sz w:val="24"/>
                <w:szCs w:val="24"/>
              </w:rPr>
            </w:pPr>
            <w:r>
              <w:rPr>
                <w:rFonts w:ascii="Times New Roman" w:hAnsi="Times New Roman" w:cs="Times New Roman"/>
                <w:sz w:val="24"/>
                <w:szCs w:val="24"/>
              </w:rPr>
              <w:t>24</w:t>
            </w:r>
            <w:r w:rsidR="000A15F8">
              <w:rPr>
                <w:rFonts w:ascii="Times New Roman" w:hAnsi="Times New Roman" w:cs="Times New Roman"/>
                <w:sz w:val="24"/>
                <w:szCs w:val="24"/>
              </w:rPr>
              <w:t>%</w:t>
            </w:r>
          </w:p>
        </w:tc>
        <w:tc>
          <w:tcPr>
            <w:tcW w:w="1383" w:type="dxa"/>
          </w:tcPr>
          <w:p w14:paraId="2E76669F" w14:textId="77777777" w:rsidR="00CA6C58" w:rsidRDefault="00CA6C58" w:rsidP="00310E43">
            <w:pPr>
              <w:jc w:val="both"/>
              <w:rPr>
                <w:rFonts w:ascii="Times New Roman" w:hAnsi="Times New Roman" w:cs="Times New Roman"/>
                <w:sz w:val="24"/>
                <w:szCs w:val="24"/>
              </w:rPr>
            </w:pPr>
            <w:r>
              <w:rPr>
                <w:rFonts w:ascii="Times New Roman" w:hAnsi="Times New Roman" w:cs="Times New Roman"/>
                <w:sz w:val="24"/>
                <w:szCs w:val="24"/>
              </w:rPr>
              <w:t>11</w:t>
            </w:r>
            <w:r w:rsidR="000A15F8">
              <w:rPr>
                <w:rFonts w:ascii="Times New Roman" w:hAnsi="Times New Roman" w:cs="Times New Roman"/>
                <w:sz w:val="24"/>
                <w:szCs w:val="24"/>
              </w:rPr>
              <w:t>уч-</w:t>
            </w:r>
          </w:p>
          <w:p w14:paraId="0F4B9E15" w14:textId="77777777" w:rsidR="000A15F8" w:rsidRPr="00616599" w:rsidRDefault="000A15F8" w:rsidP="00310E43">
            <w:pPr>
              <w:jc w:val="both"/>
              <w:rPr>
                <w:rFonts w:ascii="Times New Roman" w:hAnsi="Times New Roman" w:cs="Times New Roman"/>
                <w:sz w:val="24"/>
                <w:szCs w:val="24"/>
              </w:rPr>
            </w:pPr>
            <w:r>
              <w:rPr>
                <w:rFonts w:ascii="Times New Roman" w:hAnsi="Times New Roman" w:cs="Times New Roman"/>
                <w:sz w:val="24"/>
                <w:szCs w:val="24"/>
              </w:rPr>
              <w:t>2</w:t>
            </w:r>
            <w:r w:rsidR="00CA6C58">
              <w:rPr>
                <w:rFonts w:ascii="Times New Roman" w:hAnsi="Times New Roman" w:cs="Times New Roman"/>
                <w:sz w:val="24"/>
                <w:szCs w:val="24"/>
              </w:rPr>
              <w:t>2</w:t>
            </w:r>
            <w:r>
              <w:rPr>
                <w:rFonts w:ascii="Times New Roman" w:hAnsi="Times New Roman" w:cs="Times New Roman"/>
                <w:sz w:val="24"/>
                <w:szCs w:val="24"/>
              </w:rPr>
              <w:t>%</w:t>
            </w:r>
          </w:p>
        </w:tc>
      </w:tr>
    </w:tbl>
    <w:p w14:paraId="11B2C5B9" w14:textId="4E33EEB0" w:rsidR="000A15F8" w:rsidRDefault="000A15F8" w:rsidP="000A15F8">
      <w:pPr>
        <w:spacing w:line="360" w:lineRule="auto"/>
        <w:ind w:firstLine="709"/>
        <w:jc w:val="both"/>
      </w:pPr>
      <w:r>
        <w:rPr>
          <w:rFonts w:ascii="Times New Roman" w:hAnsi="Times New Roman" w:cs="Times New Roman"/>
          <w:bCs/>
          <w:sz w:val="28"/>
          <w:szCs w:val="28"/>
        </w:rPr>
        <w:lastRenderedPageBreak/>
        <w:t xml:space="preserve">В таблице </w:t>
      </w:r>
      <w:r w:rsidR="00754576">
        <w:rPr>
          <w:rFonts w:ascii="Times New Roman" w:hAnsi="Times New Roman" w:cs="Times New Roman"/>
          <w:bCs/>
          <w:sz w:val="28"/>
          <w:szCs w:val="28"/>
        </w:rPr>
        <w:t>170</w:t>
      </w:r>
      <w:r>
        <w:rPr>
          <w:rFonts w:ascii="Times New Roman" w:hAnsi="Times New Roman" w:cs="Times New Roman"/>
          <w:bCs/>
          <w:sz w:val="28"/>
          <w:szCs w:val="28"/>
        </w:rPr>
        <w:t xml:space="preserve"> </w:t>
      </w:r>
      <w:r w:rsidR="00754576">
        <w:rPr>
          <w:rFonts w:ascii="Times New Roman" w:hAnsi="Times New Roman" w:cs="Times New Roman"/>
          <w:bCs/>
          <w:sz w:val="28"/>
          <w:szCs w:val="28"/>
        </w:rPr>
        <w:t>для каждого задания ВПР приведены проверяемые элементы содержания/требования к уровню подготовки и процен</w:t>
      </w:r>
      <w:r w:rsidR="00ED2A9E">
        <w:rPr>
          <w:rFonts w:ascii="Times New Roman" w:hAnsi="Times New Roman" w:cs="Times New Roman"/>
          <w:bCs/>
          <w:sz w:val="28"/>
          <w:szCs w:val="28"/>
        </w:rPr>
        <w:t>т их выполнения в муниципальном округе и Приморском крае</w:t>
      </w:r>
    </w:p>
    <w:p w14:paraId="1257F60C" w14:textId="77777777" w:rsidR="000A15F8" w:rsidRDefault="000A15F8" w:rsidP="000A15F8">
      <w:pPr>
        <w:spacing w:line="360" w:lineRule="auto"/>
        <w:ind w:firstLine="709"/>
        <w:jc w:val="both"/>
        <w:rPr>
          <w:rFonts w:ascii="Times New Roman" w:hAnsi="Times New Roman" w:cs="Times New Roman"/>
          <w:bCs/>
          <w:sz w:val="28"/>
          <w:szCs w:val="28"/>
        </w:rPr>
      </w:pPr>
      <w:r w:rsidRPr="00DF067D">
        <w:rPr>
          <w:rFonts w:ascii="Times New Roman" w:hAnsi="Times New Roman" w:cs="Times New Roman"/>
          <w:bCs/>
          <w:sz w:val="28"/>
          <w:szCs w:val="28"/>
        </w:rPr>
        <w:t xml:space="preserve">В работу по русскому языку были включены  </w:t>
      </w:r>
      <w:r>
        <w:rPr>
          <w:rFonts w:ascii="Times New Roman" w:hAnsi="Times New Roman" w:cs="Times New Roman"/>
          <w:bCs/>
          <w:sz w:val="28"/>
          <w:szCs w:val="28"/>
        </w:rPr>
        <w:t>10</w:t>
      </w:r>
      <w:r w:rsidRPr="00DF067D">
        <w:rPr>
          <w:rFonts w:ascii="Times New Roman" w:hAnsi="Times New Roman" w:cs="Times New Roman"/>
          <w:bCs/>
          <w:sz w:val="28"/>
          <w:szCs w:val="28"/>
        </w:rPr>
        <w:t xml:space="preserve"> заданий базового уровн</w:t>
      </w:r>
      <w:r>
        <w:rPr>
          <w:rFonts w:ascii="Times New Roman" w:hAnsi="Times New Roman" w:cs="Times New Roman"/>
          <w:bCs/>
          <w:sz w:val="28"/>
          <w:szCs w:val="28"/>
        </w:rPr>
        <w:t>я</w:t>
      </w:r>
      <w:r w:rsidRPr="00DF067D">
        <w:rPr>
          <w:rFonts w:ascii="Times New Roman" w:hAnsi="Times New Roman" w:cs="Times New Roman"/>
          <w:bCs/>
          <w:sz w:val="28"/>
          <w:szCs w:val="28"/>
        </w:rPr>
        <w:t xml:space="preserve"> сложности.</w:t>
      </w:r>
    </w:p>
    <w:p w14:paraId="5386D870" w14:textId="2DB447A9" w:rsidR="000A15F8" w:rsidRPr="00672D47" w:rsidRDefault="000A15F8" w:rsidP="000A15F8">
      <w:pPr>
        <w:spacing w:line="360" w:lineRule="auto"/>
        <w:ind w:left="708" w:firstLine="709"/>
        <w:jc w:val="right"/>
        <w:rPr>
          <w:rFonts w:ascii="Times New Roman" w:hAnsi="Times New Roman" w:cs="Times New Roman"/>
          <w:bCs/>
          <w:i/>
          <w:iCs/>
          <w:sz w:val="28"/>
          <w:szCs w:val="28"/>
        </w:rPr>
      </w:pPr>
      <w:r w:rsidRPr="00672D47">
        <w:rPr>
          <w:rFonts w:ascii="Times New Roman" w:hAnsi="Times New Roman" w:cs="Times New Roman"/>
          <w:bCs/>
          <w:i/>
          <w:iCs/>
          <w:sz w:val="28"/>
          <w:szCs w:val="28"/>
        </w:rPr>
        <w:t xml:space="preserve">Таблица </w:t>
      </w:r>
      <w:r w:rsidR="00754576">
        <w:rPr>
          <w:rFonts w:ascii="Times New Roman" w:hAnsi="Times New Roman" w:cs="Times New Roman"/>
          <w:bCs/>
          <w:i/>
          <w:iCs/>
          <w:sz w:val="28"/>
          <w:szCs w:val="28"/>
        </w:rPr>
        <w:t>170</w:t>
      </w:r>
    </w:p>
    <w:tbl>
      <w:tblPr>
        <w:tblStyle w:val="a3"/>
        <w:tblW w:w="0" w:type="auto"/>
        <w:tblInd w:w="708" w:type="dxa"/>
        <w:tblLook w:val="04A0" w:firstRow="1" w:lastRow="0" w:firstColumn="1" w:lastColumn="0" w:noHBand="0" w:noVBand="1"/>
      </w:tblPr>
      <w:tblGrid>
        <w:gridCol w:w="1052"/>
        <w:gridCol w:w="2518"/>
        <w:gridCol w:w="1507"/>
        <w:gridCol w:w="1714"/>
        <w:gridCol w:w="1846"/>
      </w:tblGrid>
      <w:tr w:rsidR="000A15F8" w:rsidRPr="004C7E2A" w14:paraId="6B1814BF" w14:textId="77777777" w:rsidTr="00310E43">
        <w:tc>
          <w:tcPr>
            <w:tcW w:w="1052" w:type="dxa"/>
            <w:vMerge w:val="restart"/>
          </w:tcPr>
          <w:p w14:paraId="772A35B9" w14:textId="77777777" w:rsidR="000A15F8" w:rsidRPr="004C7E2A" w:rsidRDefault="000A15F8" w:rsidP="00310E43">
            <w:pPr>
              <w:jc w:val="both"/>
              <w:rPr>
                <w:rFonts w:ascii="Times New Roman" w:hAnsi="Times New Roman" w:cs="Times New Roman"/>
                <w:b/>
              </w:rPr>
            </w:pPr>
            <w:r w:rsidRPr="004C7E2A">
              <w:rPr>
                <w:rFonts w:ascii="Times New Roman" w:hAnsi="Times New Roman" w:cs="Times New Roman"/>
                <w:b/>
              </w:rPr>
              <w:t>№п/п</w:t>
            </w:r>
          </w:p>
        </w:tc>
        <w:tc>
          <w:tcPr>
            <w:tcW w:w="2518" w:type="dxa"/>
            <w:vMerge w:val="restart"/>
          </w:tcPr>
          <w:p w14:paraId="295BEFC5" w14:textId="77777777" w:rsidR="000A15F8" w:rsidRPr="004C7E2A" w:rsidRDefault="000A15F8" w:rsidP="00310E43">
            <w:pPr>
              <w:jc w:val="both"/>
              <w:rPr>
                <w:rFonts w:ascii="Times New Roman" w:hAnsi="Times New Roman" w:cs="Times New Roman"/>
                <w:b/>
              </w:rPr>
            </w:pPr>
            <w:r w:rsidRPr="004C7E2A">
              <w:rPr>
                <w:rFonts w:ascii="Times New Roman" w:hAnsi="Times New Roman" w:cs="Times New Roman"/>
                <w:b/>
              </w:rPr>
              <w:t>Блоки ПООП обучающийся научится/получит возможность научиться или проверяемые требования (умения) в соответствии с ФГОС (ФК ГОС)</w:t>
            </w:r>
          </w:p>
        </w:tc>
        <w:tc>
          <w:tcPr>
            <w:tcW w:w="1507" w:type="dxa"/>
            <w:vMerge w:val="restart"/>
          </w:tcPr>
          <w:p w14:paraId="470A3241" w14:textId="77777777" w:rsidR="000A15F8" w:rsidRPr="004C7E2A" w:rsidRDefault="000A15F8" w:rsidP="00310E43">
            <w:pPr>
              <w:jc w:val="both"/>
              <w:rPr>
                <w:rFonts w:ascii="Times New Roman" w:hAnsi="Times New Roman" w:cs="Times New Roman"/>
                <w:b/>
              </w:rPr>
            </w:pPr>
            <w:r w:rsidRPr="004C7E2A">
              <w:rPr>
                <w:rFonts w:ascii="Times New Roman" w:hAnsi="Times New Roman" w:cs="Times New Roman"/>
                <w:b/>
              </w:rPr>
              <w:t>Макс.балл</w:t>
            </w:r>
          </w:p>
        </w:tc>
        <w:tc>
          <w:tcPr>
            <w:tcW w:w="3560" w:type="dxa"/>
            <w:gridSpan w:val="2"/>
          </w:tcPr>
          <w:p w14:paraId="6D36D1B6" w14:textId="77777777" w:rsidR="000A15F8" w:rsidRPr="004C7E2A" w:rsidRDefault="000A15F8" w:rsidP="00310E43">
            <w:pPr>
              <w:rPr>
                <w:rFonts w:ascii="Times New Roman" w:hAnsi="Times New Roman" w:cs="Times New Roman"/>
                <w:b/>
              </w:rPr>
            </w:pPr>
            <w:r w:rsidRPr="004C7E2A">
              <w:rPr>
                <w:rFonts w:ascii="Times New Roman" w:hAnsi="Times New Roman" w:cs="Times New Roman"/>
                <w:b/>
              </w:rPr>
              <w:t>Выполнение, %</w:t>
            </w:r>
          </w:p>
        </w:tc>
      </w:tr>
      <w:tr w:rsidR="000A15F8" w:rsidRPr="004C7E2A" w14:paraId="4EFE5A71" w14:textId="77777777" w:rsidTr="00310E43">
        <w:tc>
          <w:tcPr>
            <w:tcW w:w="1052" w:type="dxa"/>
            <w:vMerge/>
          </w:tcPr>
          <w:p w14:paraId="15E0D74E" w14:textId="77777777" w:rsidR="000A15F8" w:rsidRPr="004C7E2A" w:rsidRDefault="000A15F8" w:rsidP="00310E43">
            <w:pPr>
              <w:jc w:val="both"/>
              <w:rPr>
                <w:rFonts w:ascii="Times New Roman" w:hAnsi="Times New Roman" w:cs="Times New Roman"/>
                <w:b/>
              </w:rPr>
            </w:pPr>
          </w:p>
        </w:tc>
        <w:tc>
          <w:tcPr>
            <w:tcW w:w="2518" w:type="dxa"/>
            <w:vMerge/>
          </w:tcPr>
          <w:p w14:paraId="6DB07ECF" w14:textId="77777777" w:rsidR="000A15F8" w:rsidRPr="004C7E2A" w:rsidRDefault="000A15F8" w:rsidP="00310E43">
            <w:pPr>
              <w:jc w:val="both"/>
              <w:rPr>
                <w:rFonts w:ascii="Times New Roman" w:hAnsi="Times New Roman" w:cs="Times New Roman"/>
                <w:b/>
              </w:rPr>
            </w:pPr>
          </w:p>
        </w:tc>
        <w:tc>
          <w:tcPr>
            <w:tcW w:w="1507" w:type="dxa"/>
            <w:vMerge/>
          </w:tcPr>
          <w:p w14:paraId="26FDC33C" w14:textId="77777777" w:rsidR="000A15F8" w:rsidRPr="004C7E2A" w:rsidRDefault="000A15F8" w:rsidP="00310E43">
            <w:pPr>
              <w:jc w:val="both"/>
              <w:rPr>
                <w:rFonts w:ascii="Times New Roman" w:hAnsi="Times New Roman" w:cs="Times New Roman"/>
                <w:b/>
              </w:rPr>
            </w:pPr>
          </w:p>
        </w:tc>
        <w:tc>
          <w:tcPr>
            <w:tcW w:w="1714" w:type="dxa"/>
          </w:tcPr>
          <w:p w14:paraId="7037AE55" w14:textId="77777777" w:rsidR="000A15F8" w:rsidRPr="004C7E2A" w:rsidRDefault="000A15F8" w:rsidP="00310E43">
            <w:pPr>
              <w:jc w:val="both"/>
              <w:rPr>
                <w:rFonts w:ascii="Times New Roman" w:hAnsi="Times New Roman" w:cs="Times New Roman"/>
                <w:b/>
              </w:rPr>
            </w:pPr>
            <w:r w:rsidRPr="004C7E2A">
              <w:rPr>
                <w:rFonts w:ascii="Times New Roman" w:hAnsi="Times New Roman" w:cs="Times New Roman"/>
                <w:b/>
              </w:rPr>
              <w:t>Яковлевский МО</w:t>
            </w:r>
          </w:p>
        </w:tc>
        <w:tc>
          <w:tcPr>
            <w:tcW w:w="1846" w:type="dxa"/>
          </w:tcPr>
          <w:p w14:paraId="2327F568" w14:textId="77777777" w:rsidR="000A15F8" w:rsidRPr="004C7E2A" w:rsidRDefault="000A15F8" w:rsidP="00310E43">
            <w:pPr>
              <w:spacing w:line="360" w:lineRule="auto"/>
              <w:jc w:val="both"/>
              <w:rPr>
                <w:rFonts w:ascii="Times New Roman" w:hAnsi="Times New Roman" w:cs="Times New Roman"/>
                <w:b/>
              </w:rPr>
            </w:pPr>
            <w:r w:rsidRPr="004C7E2A">
              <w:rPr>
                <w:rFonts w:ascii="Times New Roman" w:hAnsi="Times New Roman" w:cs="Times New Roman"/>
                <w:b/>
              </w:rPr>
              <w:t>Приморский край</w:t>
            </w:r>
          </w:p>
        </w:tc>
      </w:tr>
      <w:tr w:rsidR="004C7E2A" w:rsidRPr="004C7E2A" w14:paraId="04CA0A0F" w14:textId="77777777" w:rsidTr="00310E43">
        <w:tc>
          <w:tcPr>
            <w:tcW w:w="1052" w:type="dxa"/>
          </w:tcPr>
          <w:p w14:paraId="0EE07BB8" w14:textId="77777777" w:rsidR="004C7E2A" w:rsidRPr="004C7E2A" w:rsidRDefault="004C7E2A" w:rsidP="004C7E2A">
            <w:pPr>
              <w:spacing w:line="360" w:lineRule="auto"/>
              <w:jc w:val="both"/>
              <w:rPr>
                <w:rFonts w:ascii="Times New Roman" w:hAnsi="Times New Roman" w:cs="Times New Roman"/>
                <w:bCs/>
              </w:rPr>
            </w:pPr>
            <w:bookmarkStart w:id="60" w:name="_Hlk201844457"/>
            <w:r w:rsidRPr="004C7E2A">
              <w:rPr>
                <w:rFonts w:ascii="Times New Roman" w:hAnsi="Times New Roman" w:cs="Times New Roman"/>
                <w:bCs/>
              </w:rPr>
              <w:t>1</w:t>
            </w:r>
          </w:p>
        </w:tc>
        <w:tc>
          <w:tcPr>
            <w:tcW w:w="2518" w:type="dxa"/>
          </w:tcPr>
          <w:p w14:paraId="54F6ED14" w14:textId="77777777" w:rsidR="004C7E2A" w:rsidRPr="004C7E2A" w:rsidRDefault="004C7E2A" w:rsidP="004C7E2A">
            <w:pPr>
              <w:jc w:val="both"/>
              <w:rPr>
                <w:rFonts w:ascii="Times New Roman" w:hAnsi="Times New Roman" w:cs="Times New Roman"/>
                <w:bCs/>
              </w:rPr>
            </w:pPr>
            <w:r w:rsidRPr="004C7E2A">
              <w:rPr>
                <w:rFonts w:ascii="Times New Roman" w:hAnsi="Times New Roman" w:cs="Times New Roman"/>
              </w:rPr>
              <w:t>Выполнять лексический анализ слова</w:t>
            </w:r>
          </w:p>
        </w:tc>
        <w:tc>
          <w:tcPr>
            <w:tcW w:w="1507" w:type="dxa"/>
          </w:tcPr>
          <w:p w14:paraId="1FF1EAB0" w14:textId="77777777" w:rsidR="004C7E2A" w:rsidRPr="004C7E2A" w:rsidRDefault="004C7E2A" w:rsidP="004C7E2A">
            <w:pPr>
              <w:spacing w:line="360" w:lineRule="auto"/>
              <w:jc w:val="both"/>
              <w:rPr>
                <w:rFonts w:ascii="Times New Roman" w:hAnsi="Times New Roman" w:cs="Times New Roman"/>
                <w:bCs/>
              </w:rPr>
            </w:pPr>
            <w:r w:rsidRPr="004C7E2A">
              <w:rPr>
                <w:rFonts w:ascii="Times New Roman" w:hAnsi="Times New Roman" w:cs="Times New Roman"/>
              </w:rPr>
              <w:t>1</w:t>
            </w:r>
          </w:p>
        </w:tc>
        <w:tc>
          <w:tcPr>
            <w:tcW w:w="1714" w:type="dxa"/>
            <w:shd w:val="clear" w:color="auto" w:fill="auto"/>
          </w:tcPr>
          <w:p w14:paraId="1EC53449" w14:textId="77777777" w:rsidR="004C7E2A" w:rsidRPr="004C7E2A" w:rsidRDefault="004C7E2A" w:rsidP="004C7E2A">
            <w:pPr>
              <w:spacing w:line="360" w:lineRule="auto"/>
              <w:jc w:val="both"/>
              <w:rPr>
                <w:rFonts w:ascii="Times New Roman" w:hAnsi="Times New Roman" w:cs="Times New Roman"/>
                <w:bCs/>
              </w:rPr>
            </w:pPr>
            <w:r w:rsidRPr="004C7E2A">
              <w:rPr>
                <w:rFonts w:ascii="Times New Roman" w:hAnsi="Times New Roman" w:cs="Times New Roman"/>
              </w:rPr>
              <w:t>94</w:t>
            </w:r>
          </w:p>
        </w:tc>
        <w:tc>
          <w:tcPr>
            <w:tcW w:w="1846" w:type="dxa"/>
          </w:tcPr>
          <w:p w14:paraId="0E739FE7" w14:textId="77777777" w:rsidR="004C7E2A" w:rsidRPr="004C7E2A" w:rsidRDefault="004C7E2A" w:rsidP="004C7E2A">
            <w:pPr>
              <w:spacing w:line="360" w:lineRule="auto"/>
              <w:jc w:val="both"/>
              <w:rPr>
                <w:rFonts w:ascii="Times New Roman" w:hAnsi="Times New Roman" w:cs="Times New Roman"/>
                <w:bCs/>
              </w:rPr>
            </w:pPr>
            <w:r w:rsidRPr="004C7E2A">
              <w:rPr>
                <w:rFonts w:ascii="Times New Roman" w:hAnsi="Times New Roman" w:cs="Times New Roman"/>
              </w:rPr>
              <w:t>82,48</w:t>
            </w:r>
          </w:p>
        </w:tc>
      </w:tr>
      <w:tr w:rsidR="004C7E2A" w:rsidRPr="004C7E2A" w14:paraId="0F6A80CC" w14:textId="77777777" w:rsidTr="00754576">
        <w:tc>
          <w:tcPr>
            <w:tcW w:w="1052" w:type="dxa"/>
          </w:tcPr>
          <w:p w14:paraId="55F08A36" w14:textId="77777777" w:rsidR="004C7E2A" w:rsidRPr="004C7E2A" w:rsidRDefault="004C7E2A" w:rsidP="004C7E2A">
            <w:pPr>
              <w:spacing w:line="360" w:lineRule="auto"/>
              <w:jc w:val="both"/>
              <w:rPr>
                <w:rFonts w:ascii="Times New Roman" w:hAnsi="Times New Roman" w:cs="Times New Roman"/>
                <w:bCs/>
              </w:rPr>
            </w:pPr>
            <w:r w:rsidRPr="004C7E2A">
              <w:rPr>
                <w:rFonts w:ascii="Times New Roman" w:hAnsi="Times New Roman" w:cs="Times New Roman"/>
                <w:bCs/>
              </w:rPr>
              <w:t>2К1</w:t>
            </w:r>
          </w:p>
        </w:tc>
        <w:tc>
          <w:tcPr>
            <w:tcW w:w="2518" w:type="dxa"/>
          </w:tcPr>
          <w:p w14:paraId="07F30C44" w14:textId="77777777" w:rsidR="004C7E2A" w:rsidRPr="004C7E2A" w:rsidRDefault="004C7E2A" w:rsidP="004C7E2A">
            <w:pPr>
              <w:jc w:val="both"/>
              <w:rPr>
                <w:rFonts w:ascii="Times New Roman" w:hAnsi="Times New Roman" w:cs="Times New Roman"/>
                <w:bCs/>
              </w:rPr>
            </w:pPr>
            <w:r w:rsidRPr="004C7E2A">
              <w:rPr>
                <w:rFonts w:ascii="Times New Roman" w:hAnsi="Times New Roman" w:cs="Times New Roman"/>
              </w:rPr>
              <w:t xml:space="preserve">Определять изобразительно-выразительные средства фонетики и лексики </w:t>
            </w:r>
          </w:p>
        </w:tc>
        <w:tc>
          <w:tcPr>
            <w:tcW w:w="1507" w:type="dxa"/>
          </w:tcPr>
          <w:p w14:paraId="122A4D98" w14:textId="77777777" w:rsidR="004C7E2A" w:rsidRPr="004C7E2A" w:rsidRDefault="004C7E2A" w:rsidP="004C7E2A">
            <w:pPr>
              <w:spacing w:line="360" w:lineRule="auto"/>
              <w:jc w:val="both"/>
              <w:rPr>
                <w:rFonts w:ascii="Times New Roman" w:hAnsi="Times New Roman" w:cs="Times New Roman"/>
                <w:bCs/>
              </w:rPr>
            </w:pPr>
            <w:r w:rsidRPr="004C7E2A">
              <w:rPr>
                <w:rFonts w:ascii="Times New Roman" w:hAnsi="Times New Roman" w:cs="Times New Roman"/>
              </w:rPr>
              <w:t>1</w:t>
            </w:r>
          </w:p>
        </w:tc>
        <w:tc>
          <w:tcPr>
            <w:tcW w:w="1714" w:type="dxa"/>
            <w:shd w:val="clear" w:color="auto" w:fill="auto"/>
          </w:tcPr>
          <w:p w14:paraId="7BEF7F3B" w14:textId="77777777" w:rsidR="004C7E2A" w:rsidRPr="004C7E2A" w:rsidRDefault="004C7E2A" w:rsidP="004C7E2A">
            <w:pPr>
              <w:spacing w:line="360" w:lineRule="auto"/>
              <w:jc w:val="both"/>
              <w:rPr>
                <w:rFonts w:ascii="Times New Roman" w:hAnsi="Times New Roman" w:cs="Times New Roman"/>
                <w:bCs/>
              </w:rPr>
            </w:pPr>
            <w:r w:rsidRPr="004C7E2A">
              <w:rPr>
                <w:rFonts w:ascii="Times New Roman" w:hAnsi="Times New Roman" w:cs="Times New Roman"/>
              </w:rPr>
              <w:t>88</w:t>
            </w:r>
          </w:p>
        </w:tc>
        <w:tc>
          <w:tcPr>
            <w:tcW w:w="1846" w:type="dxa"/>
          </w:tcPr>
          <w:p w14:paraId="2DF0F16C" w14:textId="77777777" w:rsidR="004C7E2A" w:rsidRPr="004C7E2A" w:rsidRDefault="004C7E2A" w:rsidP="004C7E2A">
            <w:pPr>
              <w:spacing w:line="360" w:lineRule="auto"/>
              <w:jc w:val="both"/>
              <w:rPr>
                <w:rFonts w:ascii="Times New Roman" w:hAnsi="Times New Roman" w:cs="Times New Roman"/>
                <w:bCs/>
              </w:rPr>
            </w:pPr>
            <w:r w:rsidRPr="004C7E2A">
              <w:rPr>
                <w:rFonts w:ascii="Times New Roman" w:hAnsi="Times New Roman" w:cs="Times New Roman"/>
              </w:rPr>
              <w:t>91</w:t>
            </w:r>
          </w:p>
        </w:tc>
      </w:tr>
      <w:tr w:rsidR="004C7E2A" w:rsidRPr="004C7E2A" w14:paraId="5804F43C" w14:textId="77777777" w:rsidTr="00310E43">
        <w:tc>
          <w:tcPr>
            <w:tcW w:w="1052" w:type="dxa"/>
          </w:tcPr>
          <w:p w14:paraId="03DBCD4F" w14:textId="77777777" w:rsidR="004C7E2A" w:rsidRPr="004C7E2A" w:rsidRDefault="004C7E2A" w:rsidP="004C7E2A">
            <w:pPr>
              <w:spacing w:line="360" w:lineRule="auto"/>
              <w:jc w:val="both"/>
              <w:rPr>
                <w:rFonts w:ascii="Times New Roman" w:hAnsi="Times New Roman" w:cs="Times New Roman"/>
                <w:bCs/>
              </w:rPr>
            </w:pPr>
            <w:bookmarkStart w:id="61" w:name="_Hlk201844508"/>
            <w:bookmarkEnd w:id="60"/>
            <w:r w:rsidRPr="004C7E2A">
              <w:rPr>
                <w:rFonts w:ascii="Times New Roman" w:hAnsi="Times New Roman" w:cs="Times New Roman"/>
                <w:bCs/>
              </w:rPr>
              <w:t>2К2</w:t>
            </w:r>
          </w:p>
        </w:tc>
        <w:tc>
          <w:tcPr>
            <w:tcW w:w="2518" w:type="dxa"/>
          </w:tcPr>
          <w:p w14:paraId="225FEFD8" w14:textId="77777777" w:rsidR="004C7E2A" w:rsidRPr="004C7E2A" w:rsidRDefault="004C7E2A" w:rsidP="004C7E2A">
            <w:pPr>
              <w:jc w:val="both"/>
              <w:rPr>
                <w:rFonts w:ascii="Times New Roman" w:hAnsi="Times New Roman" w:cs="Times New Roman"/>
                <w:bCs/>
              </w:rPr>
            </w:pPr>
            <w:r w:rsidRPr="004C7E2A">
              <w:rPr>
                <w:rFonts w:ascii="Times New Roman" w:hAnsi="Times New Roman" w:cs="Times New Roman"/>
              </w:rPr>
              <w:t xml:space="preserve">Определять изобразительно-выразительные средства фонетики и лексики </w:t>
            </w:r>
          </w:p>
        </w:tc>
        <w:tc>
          <w:tcPr>
            <w:tcW w:w="1507" w:type="dxa"/>
          </w:tcPr>
          <w:p w14:paraId="55810862" w14:textId="77777777" w:rsidR="004C7E2A" w:rsidRPr="004C7E2A" w:rsidRDefault="004C7E2A" w:rsidP="004C7E2A">
            <w:pPr>
              <w:spacing w:line="360" w:lineRule="auto"/>
              <w:jc w:val="both"/>
              <w:rPr>
                <w:rFonts w:ascii="Times New Roman" w:hAnsi="Times New Roman" w:cs="Times New Roman"/>
                <w:bCs/>
              </w:rPr>
            </w:pPr>
            <w:r w:rsidRPr="004C7E2A">
              <w:rPr>
                <w:rFonts w:ascii="Times New Roman" w:hAnsi="Times New Roman" w:cs="Times New Roman"/>
              </w:rPr>
              <w:t>2</w:t>
            </w:r>
          </w:p>
        </w:tc>
        <w:tc>
          <w:tcPr>
            <w:tcW w:w="1714" w:type="dxa"/>
            <w:shd w:val="clear" w:color="auto" w:fill="auto"/>
          </w:tcPr>
          <w:p w14:paraId="522B8C6A" w14:textId="77777777" w:rsidR="004C7E2A" w:rsidRPr="004C7E2A" w:rsidRDefault="004C7E2A" w:rsidP="004C7E2A">
            <w:pPr>
              <w:spacing w:line="360" w:lineRule="auto"/>
              <w:jc w:val="both"/>
              <w:rPr>
                <w:rFonts w:ascii="Times New Roman" w:hAnsi="Times New Roman" w:cs="Times New Roman"/>
                <w:bCs/>
              </w:rPr>
            </w:pPr>
            <w:r w:rsidRPr="004C7E2A">
              <w:rPr>
                <w:rFonts w:ascii="Times New Roman" w:hAnsi="Times New Roman" w:cs="Times New Roman"/>
              </w:rPr>
              <w:t>86</w:t>
            </w:r>
          </w:p>
        </w:tc>
        <w:tc>
          <w:tcPr>
            <w:tcW w:w="1846" w:type="dxa"/>
          </w:tcPr>
          <w:p w14:paraId="6BB69F2A" w14:textId="77777777" w:rsidR="004C7E2A" w:rsidRPr="004C7E2A" w:rsidRDefault="004C7E2A" w:rsidP="004C7E2A">
            <w:pPr>
              <w:spacing w:line="360" w:lineRule="auto"/>
              <w:jc w:val="both"/>
              <w:rPr>
                <w:rFonts w:ascii="Times New Roman" w:hAnsi="Times New Roman" w:cs="Times New Roman"/>
                <w:bCs/>
              </w:rPr>
            </w:pPr>
            <w:r w:rsidRPr="004C7E2A">
              <w:rPr>
                <w:rFonts w:ascii="Times New Roman" w:hAnsi="Times New Roman" w:cs="Times New Roman"/>
              </w:rPr>
              <w:t>78,65</w:t>
            </w:r>
          </w:p>
        </w:tc>
      </w:tr>
      <w:tr w:rsidR="004C7E2A" w:rsidRPr="004C7E2A" w14:paraId="6F1EAAD3" w14:textId="77777777" w:rsidTr="00310E43">
        <w:tc>
          <w:tcPr>
            <w:tcW w:w="1052" w:type="dxa"/>
          </w:tcPr>
          <w:p w14:paraId="511A83E1" w14:textId="77777777" w:rsidR="004C7E2A" w:rsidRPr="004C7E2A" w:rsidRDefault="004C7E2A" w:rsidP="004C7E2A">
            <w:pPr>
              <w:spacing w:line="360" w:lineRule="auto"/>
              <w:jc w:val="both"/>
              <w:rPr>
                <w:rFonts w:ascii="Times New Roman" w:hAnsi="Times New Roman" w:cs="Times New Roman"/>
                <w:bCs/>
              </w:rPr>
            </w:pPr>
            <w:r w:rsidRPr="004C7E2A">
              <w:rPr>
                <w:rFonts w:ascii="Times New Roman" w:hAnsi="Times New Roman" w:cs="Times New Roman"/>
                <w:bCs/>
              </w:rPr>
              <w:t>3</w:t>
            </w:r>
          </w:p>
        </w:tc>
        <w:tc>
          <w:tcPr>
            <w:tcW w:w="2518" w:type="dxa"/>
          </w:tcPr>
          <w:p w14:paraId="01421FAA" w14:textId="77777777" w:rsidR="004C7E2A" w:rsidRPr="004C7E2A" w:rsidRDefault="004C7E2A" w:rsidP="004C7E2A">
            <w:pPr>
              <w:jc w:val="both"/>
              <w:rPr>
                <w:rFonts w:ascii="Times New Roman" w:hAnsi="Times New Roman" w:cs="Times New Roman"/>
                <w:bCs/>
              </w:rPr>
            </w:pPr>
            <w:r w:rsidRPr="004C7E2A">
              <w:rPr>
                <w:rFonts w:ascii="Times New Roman" w:hAnsi="Times New Roman" w:cs="Times New Roman"/>
              </w:rPr>
              <w:t>Соблюдать основные произносительные и акцентологические нормы современного русского литературного языка</w:t>
            </w:r>
          </w:p>
        </w:tc>
        <w:tc>
          <w:tcPr>
            <w:tcW w:w="1507" w:type="dxa"/>
          </w:tcPr>
          <w:p w14:paraId="60C576D3" w14:textId="77777777" w:rsidR="004C7E2A" w:rsidRPr="004C7E2A" w:rsidRDefault="004C7E2A" w:rsidP="004C7E2A">
            <w:pPr>
              <w:spacing w:line="360" w:lineRule="auto"/>
              <w:jc w:val="both"/>
              <w:rPr>
                <w:rFonts w:ascii="Times New Roman" w:hAnsi="Times New Roman" w:cs="Times New Roman"/>
                <w:bCs/>
              </w:rPr>
            </w:pPr>
            <w:r w:rsidRPr="004C7E2A">
              <w:rPr>
                <w:rFonts w:ascii="Times New Roman" w:hAnsi="Times New Roman" w:cs="Times New Roman"/>
              </w:rPr>
              <w:t>1</w:t>
            </w:r>
          </w:p>
        </w:tc>
        <w:tc>
          <w:tcPr>
            <w:tcW w:w="1714" w:type="dxa"/>
            <w:shd w:val="clear" w:color="auto" w:fill="auto"/>
          </w:tcPr>
          <w:p w14:paraId="126C7418" w14:textId="77777777" w:rsidR="004C7E2A" w:rsidRPr="004C7E2A" w:rsidRDefault="004C7E2A" w:rsidP="004C7E2A">
            <w:pPr>
              <w:spacing w:line="360" w:lineRule="auto"/>
              <w:jc w:val="both"/>
              <w:rPr>
                <w:rFonts w:ascii="Times New Roman" w:hAnsi="Times New Roman" w:cs="Times New Roman"/>
                <w:bCs/>
              </w:rPr>
            </w:pPr>
            <w:r w:rsidRPr="004C7E2A">
              <w:rPr>
                <w:rFonts w:ascii="Times New Roman" w:hAnsi="Times New Roman" w:cs="Times New Roman"/>
              </w:rPr>
              <w:t>80</w:t>
            </w:r>
          </w:p>
        </w:tc>
        <w:tc>
          <w:tcPr>
            <w:tcW w:w="1846" w:type="dxa"/>
          </w:tcPr>
          <w:p w14:paraId="65AE69D3" w14:textId="77777777" w:rsidR="004C7E2A" w:rsidRPr="004C7E2A" w:rsidRDefault="004C7E2A" w:rsidP="004C7E2A">
            <w:pPr>
              <w:spacing w:line="360" w:lineRule="auto"/>
              <w:jc w:val="both"/>
              <w:rPr>
                <w:rFonts w:ascii="Times New Roman" w:hAnsi="Times New Roman" w:cs="Times New Roman"/>
                <w:bCs/>
              </w:rPr>
            </w:pPr>
            <w:r w:rsidRPr="004C7E2A">
              <w:rPr>
                <w:rFonts w:ascii="Times New Roman" w:hAnsi="Times New Roman" w:cs="Times New Roman"/>
              </w:rPr>
              <w:t>70,94</w:t>
            </w:r>
          </w:p>
        </w:tc>
      </w:tr>
      <w:bookmarkEnd w:id="61"/>
      <w:tr w:rsidR="004C7E2A" w:rsidRPr="004C7E2A" w14:paraId="34AD44EA" w14:textId="77777777" w:rsidTr="00310E43">
        <w:tc>
          <w:tcPr>
            <w:tcW w:w="1052" w:type="dxa"/>
          </w:tcPr>
          <w:p w14:paraId="068C656E" w14:textId="77777777" w:rsidR="004C7E2A" w:rsidRPr="004C7E2A" w:rsidRDefault="004C7E2A" w:rsidP="004C7E2A">
            <w:pPr>
              <w:spacing w:line="360" w:lineRule="auto"/>
              <w:jc w:val="both"/>
              <w:rPr>
                <w:rFonts w:ascii="Times New Roman" w:hAnsi="Times New Roman" w:cs="Times New Roman"/>
                <w:bCs/>
              </w:rPr>
            </w:pPr>
            <w:r w:rsidRPr="004C7E2A">
              <w:rPr>
                <w:rFonts w:ascii="Times New Roman" w:hAnsi="Times New Roman" w:cs="Times New Roman"/>
                <w:bCs/>
              </w:rPr>
              <w:t>4</w:t>
            </w:r>
          </w:p>
        </w:tc>
        <w:tc>
          <w:tcPr>
            <w:tcW w:w="2518" w:type="dxa"/>
          </w:tcPr>
          <w:p w14:paraId="531BDB57" w14:textId="77777777" w:rsidR="004C7E2A" w:rsidRPr="004C7E2A" w:rsidRDefault="004C7E2A" w:rsidP="004C7E2A">
            <w:pPr>
              <w:jc w:val="both"/>
              <w:rPr>
                <w:rFonts w:ascii="Times New Roman" w:hAnsi="Times New Roman" w:cs="Times New Roman"/>
                <w:bCs/>
              </w:rPr>
            </w:pPr>
            <w:r w:rsidRPr="004C7E2A">
              <w:rPr>
                <w:rFonts w:ascii="Times New Roman" w:hAnsi="Times New Roman" w:cs="Times New Roman"/>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tc>
        <w:tc>
          <w:tcPr>
            <w:tcW w:w="1507" w:type="dxa"/>
          </w:tcPr>
          <w:p w14:paraId="6EBA8327" w14:textId="77777777" w:rsidR="004C7E2A" w:rsidRPr="004C7E2A" w:rsidRDefault="004C7E2A" w:rsidP="004C7E2A">
            <w:pPr>
              <w:spacing w:line="360" w:lineRule="auto"/>
              <w:jc w:val="both"/>
              <w:rPr>
                <w:rFonts w:ascii="Times New Roman" w:hAnsi="Times New Roman" w:cs="Times New Roman"/>
                <w:bCs/>
              </w:rPr>
            </w:pPr>
            <w:r w:rsidRPr="004C7E2A">
              <w:rPr>
                <w:rFonts w:ascii="Times New Roman" w:hAnsi="Times New Roman" w:cs="Times New Roman"/>
              </w:rPr>
              <w:t>1</w:t>
            </w:r>
          </w:p>
        </w:tc>
        <w:tc>
          <w:tcPr>
            <w:tcW w:w="1714" w:type="dxa"/>
            <w:shd w:val="clear" w:color="auto" w:fill="auto"/>
          </w:tcPr>
          <w:p w14:paraId="04465440" w14:textId="77777777" w:rsidR="004C7E2A" w:rsidRPr="004C7E2A" w:rsidRDefault="004C7E2A" w:rsidP="004C7E2A">
            <w:pPr>
              <w:spacing w:line="360" w:lineRule="auto"/>
              <w:jc w:val="both"/>
              <w:rPr>
                <w:rFonts w:ascii="Times New Roman" w:hAnsi="Times New Roman" w:cs="Times New Roman"/>
                <w:bCs/>
              </w:rPr>
            </w:pPr>
            <w:r w:rsidRPr="004C7E2A">
              <w:rPr>
                <w:rFonts w:ascii="Times New Roman" w:hAnsi="Times New Roman" w:cs="Times New Roman"/>
              </w:rPr>
              <w:t>62</w:t>
            </w:r>
          </w:p>
        </w:tc>
        <w:tc>
          <w:tcPr>
            <w:tcW w:w="1846" w:type="dxa"/>
          </w:tcPr>
          <w:p w14:paraId="191AD014" w14:textId="77777777" w:rsidR="004C7E2A" w:rsidRPr="004C7E2A" w:rsidRDefault="004C7E2A" w:rsidP="004C7E2A">
            <w:pPr>
              <w:spacing w:line="360" w:lineRule="auto"/>
              <w:jc w:val="both"/>
              <w:rPr>
                <w:rFonts w:ascii="Times New Roman" w:hAnsi="Times New Roman" w:cs="Times New Roman"/>
                <w:bCs/>
              </w:rPr>
            </w:pPr>
            <w:r w:rsidRPr="004C7E2A">
              <w:rPr>
                <w:rFonts w:ascii="Times New Roman" w:hAnsi="Times New Roman" w:cs="Times New Roman"/>
              </w:rPr>
              <w:t>50,93</w:t>
            </w:r>
          </w:p>
        </w:tc>
      </w:tr>
      <w:tr w:rsidR="004C7E2A" w:rsidRPr="004C7E2A" w14:paraId="23A151B0" w14:textId="77777777" w:rsidTr="00310E43">
        <w:tc>
          <w:tcPr>
            <w:tcW w:w="1052" w:type="dxa"/>
          </w:tcPr>
          <w:p w14:paraId="7639A0F1" w14:textId="77777777" w:rsidR="004C7E2A" w:rsidRPr="004C7E2A" w:rsidRDefault="004C7E2A" w:rsidP="004C7E2A">
            <w:pPr>
              <w:spacing w:line="360" w:lineRule="auto"/>
              <w:jc w:val="both"/>
              <w:rPr>
                <w:rFonts w:ascii="Times New Roman" w:hAnsi="Times New Roman" w:cs="Times New Roman"/>
                <w:bCs/>
              </w:rPr>
            </w:pPr>
            <w:bookmarkStart w:id="62" w:name="_Hlk201844574"/>
            <w:r w:rsidRPr="004C7E2A">
              <w:rPr>
                <w:rFonts w:ascii="Times New Roman" w:hAnsi="Times New Roman" w:cs="Times New Roman"/>
                <w:bCs/>
              </w:rPr>
              <w:t>5</w:t>
            </w:r>
          </w:p>
        </w:tc>
        <w:tc>
          <w:tcPr>
            <w:tcW w:w="2518" w:type="dxa"/>
          </w:tcPr>
          <w:p w14:paraId="1BE038E3" w14:textId="77777777" w:rsidR="004C7E2A" w:rsidRPr="004C7E2A" w:rsidRDefault="004C7E2A" w:rsidP="004C7E2A">
            <w:pPr>
              <w:jc w:val="both"/>
              <w:rPr>
                <w:rFonts w:ascii="Times New Roman" w:hAnsi="Times New Roman" w:cs="Times New Roman"/>
                <w:bCs/>
              </w:rPr>
            </w:pPr>
            <w:r w:rsidRPr="004C7E2A">
              <w:rPr>
                <w:rFonts w:ascii="Times New Roman" w:hAnsi="Times New Roman" w:cs="Times New Roman"/>
              </w:rPr>
              <w:t xml:space="preserve">Анализировать и характеризовать высказывания с точки зрения соблюдения морфологических норм современного русского литературного языка; соблюдать морфологические нормы; характеризовать и оценивать </w:t>
            </w:r>
            <w:r w:rsidRPr="004C7E2A">
              <w:rPr>
                <w:rFonts w:ascii="Times New Roman" w:hAnsi="Times New Roman" w:cs="Times New Roman"/>
              </w:rPr>
              <w:lastRenderedPageBreak/>
              <w:t>высказывания с точки зрения трудных случаев употребления имен существительных, имен прилагательных, имен числительных, местоимений, глаголов, причастий, деепричастий, наречий (в рамках изученного)</w:t>
            </w:r>
          </w:p>
        </w:tc>
        <w:tc>
          <w:tcPr>
            <w:tcW w:w="1507" w:type="dxa"/>
          </w:tcPr>
          <w:p w14:paraId="03F30F58" w14:textId="77777777" w:rsidR="004C7E2A" w:rsidRPr="004C7E2A" w:rsidRDefault="004C7E2A" w:rsidP="004C7E2A">
            <w:pPr>
              <w:spacing w:line="360" w:lineRule="auto"/>
              <w:jc w:val="both"/>
              <w:rPr>
                <w:rFonts w:ascii="Times New Roman" w:hAnsi="Times New Roman" w:cs="Times New Roman"/>
                <w:bCs/>
              </w:rPr>
            </w:pPr>
            <w:r w:rsidRPr="004C7E2A">
              <w:rPr>
                <w:rFonts w:ascii="Times New Roman" w:hAnsi="Times New Roman" w:cs="Times New Roman"/>
              </w:rPr>
              <w:lastRenderedPageBreak/>
              <w:t>1</w:t>
            </w:r>
          </w:p>
        </w:tc>
        <w:tc>
          <w:tcPr>
            <w:tcW w:w="1714" w:type="dxa"/>
            <w:shd w:val="clear" w:color="auto" w:fill="FFFFFF" w:themeFill="background1"/>
          </w:tcPr>
          <w:p w14:paraId="1EA06342" w14:textId="77777777" w:rsidR="004C7E2A" w:rsidRPr="004C7E2A" w:rsidRDefault="004C7E2A" w:rsidP="004C7E2A">
            <w:pPr>
              <w:spacing w:line="360" w:lineRule="auto"/>
              <w:jc w:val="both"/>
              <w:rPr>
                <w:rFonts w:ascii="Times New Roman" w:hAnsi="Times New Roman" w:cs="Times New Roman"/>
                <w:bCs/>
              </w:rPr>
            </w:pPr>
            <w:r w:rsidRPr="004C7E2A">
              <w:rPr>
                <w:rFonts w:ascii="Times New Roman" w:hAnsi="Times New Roman" w:cs="Times New Roman"/>
              </w:rPr>
              <w:t>80</w:t>
            </w:r>
          </w:p>
        </w:tc>
        <w:tc>
          <w:tcPr>
            <w:tcW w:w="1846" w:type="dxa"/>
          </w:tcPr>
          <w:p w14:paraId="0A0CAEFA" w14:textId="77777777" w:rsidR="004C7E2A" w:rsidRPr="004C7E2A" w:rsidRDefault="004C7E2A" w:rsidP="004C7E2A">
            <w:pPr>
              <w:spacing w:line="360" w:lineRule="auto"/>
              <w:jc w:val="both"/>
              <w:rPr>
                <w:rFonts w:ascii="Times New Roman" w:hAnsi="Times New Roman" w:cs="Times New Roman"/>
                <w:bCs/>
              </w:rPr>
            </w:pPr>
            <w:r w:rsidRPr="004C7E2A">
              <w:rPr>
                <w:rFonts w:ascii="Times New Roman" w:hAnsi="Times New Roman" w:cs="Times New Roman"/>
              </w:rPr>
              <w:t>69,71</w:t>
            </w:r>
          </w:p>
        </w:tc>
      </w:tr>
      <w:bookmarkEnd w:id="62"/>
      <w:tr w:rsidR="004C7E2A" w:rsidRPr="004C7E2A" w14:paraId="221971F5" w14:textId="77777777" w:rsidTr="00310E43">
        <w:tc>
          <w:tcPr>
            <w:tcW w:w="1052" w:type="dxa"/>
          </w:tcPr>
          <w:p w14:paraId="7EC78E7F" w14:textId="77777777" w:rsidR="004C7E2A" w:rsidRPr="004C7E2A" w:rsidRDefault="004C7E2A" w:rsidP="004C7E2A">
            <w:pPr>
              <w:spacing w:line="360" w:lineRule="auto"/>
              <w:jc w:val="both"/>
              <w:rPr>
                <w:rFonts w:ascii="Times New Roman" w:hAnsi="Times New Roman" w:cs="Times New Roman"/>
                <w:bCs/>
              </w:rPr>
            </w:pPr>
            <w:r w:rsidRPr="004C7E2A">
              <w:rPr>
                <w:rFonts w:ascii="Times New Roman" w:hAnsi="Times New Roman" w:cs="Times New Roman"/>
                <w:bCs/>
              </w:rPr>
              <w:t>6К1</w:t>
            </w:r>
          </w:p>
        </w:tc>
        <w:tc>
          <w:tcPr>
            <w:tcW w:w="2518" w:type="dxa"/>
          </w:tcPr>
          <w:p w14:paraId="48B29BDE" w14:textId="77777777" w:rsidR="004C7E2A" w:rsidRPr="004C7E2A" w:rsidRDefault="004C7E2A" w:rsidP="004C7E2A">
            <w:pPr>
              <w:jc w:val="both"/>
              <w:rPr>
                <w:rFonts w:ascii="Times New Roman" w:hAnsi="Times New Roman" w:cs="Times New Roman"/>
                <w:bCs/>
              </w:rPr>
            </w:pPr>
            <w:r w:rsidRPr="004C7E2A">
              <w:rPr>
                <w:rFonts w:ascii="Times New Roman" w:hAnsi="Times New Roman" w:cs="Times New Roman"/>
              </w:rPr>
              <w:t>Соблюдать правила орфографии с учётом морфемного анализа слова</w:t>
            </w:r>
          </w:p>
        </w:tc>
        <w:tc>
          <w:tcPr>
            <w:tcW w:w="1507" w:type="dxa"/>
          </w:tcPr>
          <w:p w14:paraId="071265B3" w14:textId="77777777" w:rsidR="004C7E2A" w:rsidRPr="004C7E2A" w:rsidRDefault="004C7E2A" w:rsidP="004C7E2A">
            <w:pPr>
              <w:spacing w:line="360" w:lineRule="auto"/>
              <w:jc w:val="both"/>
              <w:rPr>
                <w:rFonts w:ascii="Times New Roman" w:hAnsi="Times New Roman" w:cs="Times New Roman"/>
                <w:bCs/>
              </w:rPr>
            </w:pPr>
            <w:r w:rsidRPr="004C7E2A">
              <w:rPr>
                <w:rFonts w:ascii="Times New Roman" w:hAnsi="Times New Roman" w:cs="Times New Roman"/>
              </w:rPr>
              <w:t>1</w:t>
            </w:r>
          </w:p>
        </w:tc>
        <w:tc>
          <w:tcPr>
            <w:tcW w:w="1714" w:type="dxa"/>
            <w:shd w:val="clear" w:color="auto" w:fill="auto"/>
          </w:tcPr>
          <w:p w14:paraId="67D43388" w14:textId="77777777" w:rsidR="004C7E2A" w:rsidRPr="004C7E2A" w:rsidRDefault="004C7E2A" w:rsidP="004C7E2A">
            <w:pPr>
              <w:spacing w:line="360" w:lineRule="auto"/>
              <w:jc w:val="both"/>
              <w:rPr>
                <w:rFonts w:ascii="Times New Roman" w:hAnsi="Times New Roman" w:cs="Times New Roman"/>
                <w:bCs/>
              </w:rPr>
            </w:pPr>
            <w:r w:rsidRPr="004C7E2A">
              <w:rPr>
                <w:rFonts w:ascii="Times New Roman" w:hAnsi="Times New Roman" w:cs="Times New Roman"/>
              </w:rPr>
              <w:t>70</w:t>
            </w:r>
          </w:p>
        </w:tc>
        <w:tc>
          <w:tcPr>
            <w:tcW w:w="1846" w:type="dxa"/>
          </w:tcPr>
          <w:p w14:paraId="52C9C863" w14:textId="77777777" w:rsidR="004C7E2A" w:rsidRPr="004C7E2A" w:rsidRDefault="004C7E2A" w:rsidP="004C7E2A">
            <w:pPr>
              <w:spacing w:line="360" w:lineRule="auto"/>
              <w:jc w:val="both"/>
              <w:rPr>
                <w:rFonts w:ascii="Times New Roman" w:hAnsi="Times New Roman" w:cs="Times New Roman"/>
                <w:bCs/>
              </w:rPr>
            </w:pPr>
            <w:r w:rsidRPr="004C7E2A">
              <w:rPr>
                <w:rFonts w:ascii="Times New Roman" w:hAnsi="Times New Roman" w:cs="Times New Roman"/>
              </w:rPr>
              <w:t>55,03</w:t>
            </w:r>
          </w:p>
        </w:tc>
      </w:tr>
      <w:tr w:rsidR="004C7E2A" w:rsidRPr="004C7E2A" w14:paraId="28F3F145" w14:textId="77777777" w:rsidTr="00310E43">
        <w:trPr>
          <w:trHeight w:val="1163"/>
        </w:trPr>
        <w:tc>
          <w:tcPr>
            <w:tcW w:w="1052" w:type="dxa"/>
          </w:tcPr>
          <w:p w14:paraId="45357E60" w14:textId="77777777" w:rsidR="004C7E2A" w:rsidRPr="004C7E2A" w:rsidRDefault="004C7E2A" w:rsidP="004C7E2A">
            <w:pPr>
              <w:spacing w:line="360" w:lineRule="auto"/>
              <w:jc w:val="both"/>
              <w:rPr>
                <w:rFonts w:ascii="Times New Roman" w:hAnsi="Times New Roman" w:cs="Times New Roman"/>
                <w:bCs/>
              </w:rPr>
            </w:pPr>
            <w:r w:rsidRPr="004C7E2A">
              <w:rPr>
                <w:rFonts w:ascii="Times New Roman" w:hAnsi="Times New Roman" w:cs="Times New Roman"/>
                <w:bCs/>
              </w:rPr>
              <w:t>6К2</w:t>
            </w:r>
          </w:p>
        </w:tc>
        <w:tc>
          <w:tcPr>
            <w:tcW w:w="2518" w:type="dxa"/>
          </w:tcPr>
          <w:p w14:paraId="303DEF75" w14:textId="77777777" w:rsidR="004C7E2A" w:rsidRPr="004C7E2A" w:rsidRDefault="004C7E2A" w:rsidP="004C7E2A">
            <w:pPr>
              <w:jc w:val="both"/>
              <w:rPr>
                <w:rFonts w:ascii="Times New Roman" w:hAnsi="Times New Roman" w:cs="Times New Roman"/>
              </w:rPr>
            </w:pPr>
            <w:r w:rsidRPr="004C7E2A">
              <w:rPr>
                <w:rFonts w:ascii="Times New Roman" w:hAnsi="Times New Roman" w:cs="Times New Roman"/>
              </w:rPr>
              <w:t>Соблюдать правила орфографии с учётом морфемного анализа слова</w:t>
            </w:r>
          </w:p>
        </w:tc>
        <w:tc>
          <w:tcPr>
            <w:tcW w:w="1507" w:type="dxa"/>
          </w:tcPr>
          <w:p w14:paraId="53183963" w14:textId="77777777" w:rsidR="004C7E2A" w:rsidRPr="004C7E2A" w:rsidRDefault="004C7E2A" w:rsidP="004C7E2A">
            <w:pPr>
              <w:spacing w:line="360" w:lineRule="auto"/>
              <w:jc w:val="both"/>
              <w:rPr>
                <w:rFonts w:ascii="Times New Roman" w:hAnsi="Times New Roman" w:cs="Times New Roman"/>
                <w:bCs/>
              </w:rPr>
            </w:pPr>
            <w:r w:rsidRPr="004C7E2A">
              <w:rPr>
                <w:rFonts w:ascii="Times New Roman" w:hAnsi="Times New Roman" w:cs="Times New Roman"/>
              </w:rPr>
              <w:t>1</w:t>
            </w:r>
          </w:p>
        </w:tc>
        <w:tc>
          <w:tcPr>
            <w:tcW w:w="1714" w:type="dxa"/>
            <w:shd w:val="clear" w:color="auto" w:fill="auto"/>
          </w:tcPr>
          <w:p w14:paraId="635E7BA8" w14:textId="77777777" w:rsidR="004C7E2A" w:rsidRPr="004C7E2A" w:rsidRDefault="004C7E2A" w:rsidP="004C7E2A">
            <w:pPr>
              <w:spacing w:line="360" w:lineRule="auto"/>
              <w:jc w:val="both"/>
              <w:rPr>
                <w:rFonts w:ascii="Times New Roman" w:hAnsi="Times New Roman" w:cs="Times New Roman"/>
                <w:bCs/>
              </w:rPr>
            </w:pPr>
            <w:r w:rsidRPr="004C7E2A">
              <w:rPr>
                <w:rFonts w:ascii="Times New Roman" w:hAnsi="Times New Roman" w:cs="Times New Roman"/>
              </w:rPr>
              <w:t>76</w:t>
            </w:r>
          </w:p>
        </w:tc>
        <w:tc>
          <w:tcPr>
            <w:tcW w:w="1846" w:type="dxa"/>
          </w:tcPr>
          <w:p w14:paraId="3ABABD10" w14:textId="77777777" w:rsidR="004C7E2A" w:rsidRPr="004C7E2A" w:rsidRDefault="004C7E2A" w:rsidP="004C7E2A">
            <w:pPr>
              <w:spacing w:line="360" w:lineRule="auto"/>
              <w:jc w:val="both"/>
              <w:rPr>
                <w:rFonts w:ascii="Times New Roman" w:hAnsi="Times New Roman" w:cs="Times New Roman"/>
                <w:bCs/>
              </w:rPr>
            </w:pPr>
            <w:r w:rsidRPr="004C7E2A">
              <w:rPr>
                <w:rFonts w:ascii="Times New Roman" w:hAnsi="Times New Roman" w:cs="Times New Roman"/>
              </w:rPr>
              <w:t>66,07</w:t>
            </w:r>
          </w:p>
        </w:tc>
      </w:tr>
      <w:tr w:rsidR="004C7E2A" w:rsidRPr="004C7E2A" w14:paraId="04082C36" w14:textId="77777777" w:rsidTr="00754576">
        <w:trPr>
          <w:trHeight w:val="824"/>
        </w:trPr>
        <w:tc>
          <w:tcPr>
            <w:tcW w:w="1052" w:type="dxa"/>
          </w:tcPr>
          <w:p w14:paraId="317BB178" w14:textId="77777777" w:rsidR="004C7E2A" w:rsidRPr="004C7E2A" w:rsidRDefault="004C7E2A" w:rsidP="004C7E2A">
            <w:pPr>
              <w:spacing w:line="360" w:lineRule="auto"/>
              <w:jc w:val="both"/>
              <w:rPr>
                <w:rFonts w:ascii="Times New Roman" w:hAnsi="Times New Roman" w:cs="Times New Roman"/>
                <w:bCs/>
              </w:rPr>
            </w:pPr>
            <w:r w:rsidRPr="004C7E2A">
              <w:rPr>
                <w:rFonts w:ascii="Times New Roman" w:hAnsi="Times New Roman" w:cs="Times New Roman"/>
                <w:bCs/>
              </w:rPr>
              <w:t>7К1</w:t>
            </w:r>
          </w:p>
        </w:tc>
        <w:tc>
          <w:tcPr>
            <w:tcW w:w="2518" w:type="dxa"/>
          </w:tcPr>
          <w:p w14:paraId="7154146B" w14:textId="77777777" w:rsidR="004C7E2A" w:rsidRPr="004C7E2A" w:rsidRDefault="004C7E2A" w:rsidP="004C7E2A">
            <w:pPr>
              <w:jc w:val="both"/>
              <w:rPr>
                <w:rFonts w:ascii="Times New Roman" w:hAnsi="Times New Roman" w:cs="Times New Roman"/>
              </w:rPr>
            </w:pPr>
            <w:r w:rsidRPr="004C7E2A">
              <w:rPr>
                <w:rFonts w:ascii="Times New Roman" w:hAnsi="Times New Roman" w:cs="Times New Roman"/>
              </w:rPr>
              <w:t>Соблюдать правила орфографии; выполнять морфологический анализ слова</w:t>
            </w:r>
          </w:p>
        </w:tc>
        <w:tc>
          <w:tcPr>
            <w:tcW w:w="1507" w:type="dxa"/>
            <w:shd w:val="clear" w:color="auto" w:fill="FFFFFF" w:themeFill="background1"/>
          </w:tcPr>
          <w:p w14:paraId="41A0462E" w14:textId="77777777" w:rsidR="004C7E2A" w:rsidRPr="004C7E2A" w:rsidRDefault="004C7E2A" w:rsidP="004C7E2A">
            <w:pPr>
              <w:spacing w:line="360" w:lineRule="auto"/>
              <w:jc w:val="both"/>
              <w:rPr>
                <w:rFonts w:ascii="Times New Roman" w:hAnsi="Times New Roman" w:cs="Times New Roman"/>
                <w:bCs/>
              </w:rPr>
            </w:pPr>
            <w:r w:rsidRPr="004C7E2A">
              <w:rPr>
                <w:rFonts w:ascii="Times New Roman" w:hAnsi="Times New Roman" w:cs="Times New Roman"/>
              </w:rPr>
              <w:t>1</w:t>
            </w:r>
          </w:p>
        </w:tc>
        <w:tc>
          <w:tcPr>
            <w:tcW w:w="1714" w:type="dxa"/>
            <w:shd w:val="clear" w:color="auto" w:fill="E5B8B7" w:themeFill="accent2" w:themeFillTint="66"/>
          </w:tcPr>
          <w:p w14:paraId="3CB12F8C" w14:textId="77777777" w:rsidR="004C7E2A" w:rsidRPr="004C7E2A" w:rsidRDefault="004C7E2A" w:rsidP="004C7E2A">
            <w:pPr>
              <w:spacing w:line="360" w:lineRule="auto"/>
              <w:jc w:val="both"/>
              <w:rPr>
                <w:rFonts w:ascii="Times New Roman" w:hAnsi="Times New Roman" w:cs="Times New Roman"/>
                <w:bCs/>
              </w:rPr>
            </w:pPr>
            <w:r w:rsidRPr="004C7E2A">
              <w:rPr>
                <w:rFonts w:ascii="Times New Roman" w:hAnsi="Times New Roman" w:cs="Times New Roman"/>
              </w:rPr>
              <w:t>58</w:t>
            </w:r>
          </w:p>
        </w:tc>
        <w:tc>
          <w:tcPr>
            <w:tcW w:w="1846" w:type="dxa"/>
          </w:tcPr>
          <w:p w14:paraId="7479E9B8" w14:textId="77777777" w:rsidR="004C7E2A" w:rsidRPr="004C7E2A" w:rsidRDefault="004C7E2A" w:rsidP="004C7E2A">
            <w:pPr>
              <w:spacing w:line="360" w:lineRule="auto"/>
              <w:jc w:val="both"/>
              <w:rPr>
                <w:rFonts w:ascii="Times New Roman" w:hAnsi="Times New Roman" w:cs="Times New Roman"/>
                <w:bCs/>
              </w:rPr>
            </w:pPr>
            <w:r w:rsidRPr="004C7E2A">
              <w:rPr>
                <w:rFonts w:ascii="Times New Roman" w:hAnsi="Times New Roman" w:cs="Times New Roman"/>
              </w:rPr>
              <w:t>53,48</w:t>
            </w:r>
          </w:p>
        </w:tc>
      </w:tr>
      <w:tr w:rsidR="004C7E2A" w:rsidRPr="004C7E2A" w14:paraId="3E03ABA9" w14:textId="77777777" w:rsidTr="004C7E2A">
        <w:trPr>
          <w:trHeight w:val="415"/>
        </w:trPr>
        <w:tc>
          <w:tcPr>
            <w:tcW w:w="1052" w:type="dxa"/>
          </w:tcPr>
          <w:p w14:paraId="4894CA8A" w14:textId="77777777" w:rsidR="004C7E2A" w:rsidRPr="004C7E2A" w:rsidRDefault="004C7E2A" w:rsidP="004C7E2A">
            <w:pPr>
              <w:spacing w:line="360" w:lineRule="auto"/>
              <w:jc w:val="both"/>
              <w:rPr>
                <w:rFonts w:ascii="Times New Roman" w:hAnsi="Times New Roman" w:cs="Times New Roman"/>
                <w:bCs/>
              </w:rPr>
            </w:pPr>
            <w:r w:rsidRPr="004C7E2A">
              <w:rPr>
                <w:rFonts w:ascii="Times New Roman" w:hAnsi="Times New Roman" w:cs="Times New Roman"/>
                <w:bCs/>
              </w:rPr>
              <w:t>7К2</w:t>
            </w:r>
          </w:p>
        </w:tc>
        <w:tc>
          <w:tcPr>
            <w:tcW w:w="2518" w:type="dxa"/>
          </w:tcPr>
          <w:p w14:paraId="0F2AEF72" w14:textId="77777777" w:rsidR="004C7E2A" w:rsidRPr="004C7E2A" w:rsidRDefault="004C7E2A" w:rsidP="004C7E2A">
            <w:pPr>
              <w:jc w:val="both"/>
              <w:rPr>
                <w:rFonts w:ascii="Times New Roman" w:hAnsi="Times New Roman" w:cs="Times New Roman"/>
              </w:rPr>
            </w:pPr>
            <w:r w:rsidRPr="004C7E2A">
              <w:rPr>
                <w:rFonts w:ascii="Times New Roman" w:hAnsi="Times New Roman" w:cs="Times New Roman"/>
              </w:rPr>
              <w:t>Соблюдать правила орфографии; выполнять морфологический анализ слова</w:t>
            </w:r>
          </w:p>
        </w:tc>
        <w:tc>
          <w:tcPr>
            <w:tcW w:w="1507" w:type="dxa"/>
            <w:shd w:val="clear" w:color="auto" w:fill="FFFFFF" w:themeFill="background1"/>
          </w:tcPr>
          <w:p w14:paraId="7D309DAF" w14:textId="77777777" w:rsidR="004C7E2A" w:rsidRPr="004C7E2A" w:rsidRDefault="004C7E2A" w:rsidP="004C7E2A">
            <w:pPr>
              <w:spacing w:line="360" w:lineRule="auto"/>
              <w:jc w:val="both"/>
              <w:rPr>
                <w:rFonts w:ascii="Times New Roman" w:hAnsi="Times New Roman" w:cs="Times New Roman"/>
                <w:bCs/>
              </w:rPr>
            </w:pPr>
            <w:r w:rsidRPr="004C7E2A">
              <w:rPr>
                <w:rFonts w:ascii="Times New Roman" w:hAnsi="Times New Roman" w:cs="Times New Roman"/>
              </w:rPr>
              <w:t>1</w:t>
            </w:r>
          </w:p>
        </w:tc>
        <w:tc>
          <w:tcPr>
            <w:tcW w:w="1714" w:type="dxa"/>
            <w:shd w:val="clear" w:color="auto" w:fill="FFFFFF" w:themeFill="background1"/>
          </w:tcPr>
          <w:p w14:paraId="4D1E4865" w14:textId="77777777" w:rsidR="004C7E2A" w:rsidRPr="004C7E2A" w:rsidRDefault="004C7E2A" w:rsidP="004C7E2A">
            <w:pPr>
              <w:spacing w:line="360" w:lineRule="auto"/>
              <w:jc w:val="both"/>
              <w:rPr>
                <w:rFonts w:ascii="Times New Roman" w:hAnsi="Times New Roman" w:cs="Times New Roman"/>
                <w:bCs/>
              </w:rPr>
            </w:pPr>
            <w:r w:rsidRPr="004C7E2A">
              <w:rPr>
                <w:rFonts w:ascii="Times New Roman" w:hAnsi="Times New Roman" w:cs="Times New Roman"/>
              </w:rPr>
              <w:t>66</w:t>
            </w:r>
          </w:p>
        </w:tc>
        <w:tc>
          <w:tcPr>
            <w:tcW w:w="1846" w:type="dxa"/>
          </w:tcPr>
          <w:p w14:paraId="1DCC346B" w14:textId="77777777" w:rsidR="004C7E2A" w:rsidRPr="004C7E2A" w:rsidRDefault="004C7E2A" w:rsidP="004C7E2A">
            <w:pPr>
              <w:spacing w:line="360" w:lineRule="auto"/>
              <w:jc w:val="both"/>
              <w:rPr>
                <w:rFonts w:ascii="Times New Roman" w:hAnsi="Times New Roman" w:cs="Times New Roman"/>
                <w:bCs/>
              </w:rPr>
            </w:pPr>
            <w:r w:rsidRPr="004C7E2A">
              <w:rPr>
                <w:rFonts w:ascii="Times New Roman" w:hAnsi="Times New Roman" w:cs="Times New Roman"/>
              </w:rPr>
              <w:t>53,97</w:t>
            </w:r>
          </w:p>
        </w:tc>
      </w:tr>
      <w:tr w:rsidR="004C7E2A" w:rsidRPr="004C7E2A" w14:paraId="7FF05842" w14:textId="77777777" w:rsidTr="00310E43">
        <w:trPr>
          <w:trHeight w:val="415"/>
        </w:trPr>
        <w:tc>
          <w:tcPr>
            <w:tcW w:w="1052" w:type="dxa"/>
          </w:tcPr>
          <w:p w14:paraId="2DDD547A" w14:textId="77777777" w:rsidR="004C7E2A" w:rsidRPr="004C7E2A" w:rsidRDefault="004C7E2A" w:rsidP="004C7E2A">
            <w:pPr>
              <w:spacing w:line="360" w:lineRule="auto"/>
              <w:jc w:val="both"/>
              <w:rPr>
                <w:rFonts w:ascii="Times New Roman" w:hAnsi="Times New Roman" w:cs="Times New Roman"/>
                <w:bCs/>
              </w:rPr>
            </w:pPr>
            <w:r w:rsidRPr="004C7E2A">
              <w:rPr>
                <w:rFonts w:ascii="Times New Roman" w:hAnsi="Times New Roman" w:cs="Times New Roman"/>
                <w:bCs/>
              </w:rPr>
              <w:t>8</w:t>
            </w:r>
          </w:p>
        </w:tc>
        <w:tc>
          <w:tcPr>
            <w:tcW w:w="2518" w:type="dxa"/>
          </w:tcPr>
          <w:p w14:paraId="1EFE9D3F" w14:textId="77777777" w:rsidR="004C7E2A" w:rsidRPr="004C7E2A" w:rsidRDefault="004C7E2A" w:rsidP="004C7E2A">
            <w:pPr>
              <w:jc w:val="both"/>
              <w:rPr>
                <w:rFonts w:ascii="Times New Roman" w:hAnsi="Times New Roman" w:cs="Times New Roman"/>
              </w:rPr>
            </w:pPr>
            <w:r w:rsidRPr="004C7E2A">
              <w:rPr>
                <w:rFonts w:ascii="Times New Roman" w:hAnsi="Times New Roman" w:cs="Times New Roman"/>
              </w:rPr>
              <w:t>Применять знания о тексте, его основных признаках, структуре и видах представленной в нем информации в речевой практике</w:t>
            </w:r>
          </w:p>
        </w:tc>
        <w:tc>
          <w:tcPr>
            <w:tcW w:w="1507" w:type="dxa"/>
            <w:shd w:val="clear" w:color="auto" w:fill="FFFFFF" w:themeFill="background1"/>
          </w:tcPr>
          <w:p w14:paraId="28E333F5" w14:textId="77777777" w:rsidR="004C7E2A" w:rsidRPr="004C7E2A" w:rsidRDefault="004C7E2A" w:rsidP="004C7E2A">
            <w:pPr>
              <w:spacing w:line="360" w:lineRule="auto"/>
              <w:jc w:val="both"/>
              <w:rPr>
                <w:rFonts w:ascii="Times New Roman" w:hAnsi="Times New Roman" w:cs="Times New Roman"/>
              </w:rPr>
            </w:pPr>
            <w:r w:rsidRPr="004C7E2A">
              <w:rPr>
                <w:rFonts w:ascii="Times New Roman" w:hAnsi="Times New Roman" w:cs="Times New Roman"/>
              </w:rPr>
              <w:t>2</w:t>
            </w:r>
          </w:p>
        </w:tc>
        <w:tc>
          <w:tcPr>
            <w:tcW w:w="1714" w:type="dxa"/>
            <w:shd w:val="clear" w:color="auto" w:fill="auto"/>
          </w:tcPr>
          <w:p w14:paraId="2F4D0F14" w14:textId="77777777" w:rsidR="004C7E2A" w:rsidRPr="004C7E2A" w:rsidRDefault="004C7E2A" w:rsidP="004C7E2A">
            <w:pPr>
              <w:spacing w:line="360" w:lineRule="auto"/>
              <w:jc w:val="both"/>
              <w:rPr>
                <w:rFonts w:ascii="Times New Roman" w:hAnsi="Times New Roman" w:cs="Times New Roman"/>
              </w:rPr>
            </w:pPr>
            <w:r w:rsidRPr="004C7E2A">
              <w:rPr>
                <w:rFonts w:ascii="Times New Roman" w:hAnsi="Times New Roman" w:cs="Times New Roman"/>
              </w:rPr>
              <w:t>79</w:t>
            </w:r>
          </w:p>
        </w:tc>
        <w:tc>
          <w:tcPr>
            <w:tcW w:w="1846" w:type="dxa"/>
          </w:tcPr>
          <w:p w14:paraId="3A483A46" w14:textId="77777777" w:rsidR="004C7E2A" w:rsidRPr="004C7E2A" w:rsidRDefault="004C7E2A" w:rsidP="004C7E2A">
            <w:pPr>
              <w:spacing w:line="360" w:lineRule="auto"/>
              <w:jc w:val="both"/>
              <w:rPr>
                <w:rFonts w:ascii="Times New Roman" w:hAnsi="Times New Roman" w:cs="Times New Roman"/>
              </w:rPr>
            </w:pPr>
            <w:r w:rsidRPr="004C7E2A">
              <w:rPr>
                <w:rFonts w:ascii="Times New Roman" w:hAnsi="Times New Roman" w:cs="Times New Roman"/>
              </w:rPr>
              <w:t>75,91</w:t>
            </w:r>
          </w:p>
        </w:tc>
      </w:tr>
      <w:tr w:rsidR="004C7E2A" w:rsidRPr="004C7E2A" w14:paraId="0FE8D44B" w14:textId="77777777" w:rsidTr="00754576">
        <w:trPr>
          <w:trHeight w:val="415"/>
        </w:trPr>
        <w:tc>
          <w:tcPr>
            <w:tcW w:w="1052" w:type="dxa"/>
          </w:tcPr>
          <w:p w14:paraId="4276CB18" w14:textId="77777777" w:rsidR="004C7E2A" w:rsidRPr="004C7E2A" w:rsidRDefault="004C7E2A" w:rsidP="004C7E2A">
            <w:pPr>
              <w:spacing w:line="360" w:lineRule="auto"/>
              <w:jc w:val="both"/>
              <w:rPr>
                <w:rFonts w:ascii="Times New Roman" w:hAnsi="Times New Roman" w:cs="Times New Roman"/>
                <w:bCs/>
              </w:rPr>
            </w:pPr>
            <w:r w:rsidRPr="004C7E2A">
              <w:rPr>
                <w:rFonts w:ascii="Times New Roman" w:hAnsi="Times New Roman" w:cs="Times New Roman"/>
                <w:bCs/>
              </w:rPr>
              <w:t>9</w:t>
            </w:r>
          </w:p>
        </w:tc>
        <w:tc>
          <w:tcPr>
            <w:tcW w:w="2518" w:type="dxa"/>
          </w:tcPr>
          <w:p w14:paraId="625A3FF1" w14:textId="77777777" w:rsidR="004C7E2A" w:rsidRPr="004C7E2A" w:rsidRDefault="004C7E2A" w:rsidP="004C7E2A">
            <w:pPr>
              <w:jc w:val="both"/>
              <w:rPr>
                <w:rFonts w:ascii="Times New Roman" w:hAnsi="Times New Roman" w:cs="Times New Roman"/>
              </w:rPr>
            </w:pPr>
            <w:r w:rsidRPr="004C7E2A">
              <w:rPr>
                <w:rFonts w:ascii="Times New Roman" w:hAnsi="Times New Roman" w:cs="Times New Roman"/>
              </w:rPr>
              <w:t>Выполнять лексический анализ слова</w:t>
            </w:r>
          </w:p>
        </w:tc>
        <w:tc>
          <w:tcPr>
            <w:tcW w:w="1507" w:type="dxa"/>
            <w:shd w:val="clear" w:color="auto" w:fill="FFFFFF" w:themeFill="background1"/>
          </w:tcPr>
          <w:p w14:paraId="3B53F3CB" w14:textId="77777777" w:rsidR="004C7E2A" w:rsidRPr="004C7E2A" w:rsidRDefault="004C7E2A" w:rsidP="004C7E2A">
            <w:pPr>
              <w:spacing w:line="360" w:lineRule="auto"/>
              <w:jc w:val="both"/>
              <w:rPr>
                <w:rFonts w:ascii="Times New Roman" w:hAnsi="Times New Roman" w:cs="Times New Roman"/>
              </w:rPr>
            </w:pPr>
            <w:r w:rsidRPr="004C7E2A">
              <w:rPr>
                <w:rFonts w:ascii="Times New Roman" w:hAnsi="Times New Roman" w:cs="Times New Roman"/>
              </w:rPr>
              <w:t>1</w:t>
            </w:r>
          </w:p>
        </w:tc>
        <w:tc>
          <w:tcPr>
            <w:tcW w:w="1714" w:type="dxa"/>
            <w:shd w:val="clear" w:color="auto" w:fill="auto"/>
          </w:tcPr>
          <w:p w14:paraId="1EBC7429" w14:textId="77777777" w:rsidR="004C7E2A" w:rsidRPr="004C7E2A" w:rsidRDefault="004C7E2A" w:rsidP="004C7E2A">
            <w:pPr>
              <w:spacing w:line="360" w:lineRule="auto"/>
              <w:jc w:val="both"/>
              <w:rPr>
                <w:rFonts w:ascii="Times New Roman" w:hAnsi="Times New Roman" w:cs="Times New Roman"/>
              </w:rPr>
            </w:pPr>
            <w:r w:rsidRPr="004C7E2A">
              <w:rPr>
                <w:rFonts w:ascii="Times New Roman" w:hAnsi="Times New Roman" w:cs="Times New Roman"/>
              </w:rPr>
              <w:t>66</w:t>
            </w:r>
          </w:p>
        </w:tc>
        <w:tc>
          <w:tcPr>
            <w:tcW w:w="1846" w:type="dxa"/>
          </w:tcPr>
          <w:p w14:paraId="3EC11253" w14:textId="77777777" w:rsidR="004C7E2A" w:rsidRPr="004C7E2A" w:rsidRDefault="004C7E2A" w:rsidP="004C7E2A">
            <w:pPr>
              <w:spacing w:line="360" w:lineRule="auto"/>
              <w:jc w:val="both"/>
              <w:rPr>
                <w:rFonts w:ascii="Times New Roman" w:hAnsi="Times New Roman" w:cs="Times New Roman"/>
              </w:rPr>
            </w:pPr>
            <w:r w:rsidRPr="004C7E2A">
              <w:rPr>
                <w:rFonts w:ascii="Times New Roman" w:hAnsi="Times New Roman" w:cs="Times New Roman"/>
              </w:rPr>
              <w:t>72,97</w:t>
            </w:r>
          </w:p>
        </w:tc>
      </w:tr>
      <w:tr w:rsidR="004C7E2A" w:rsidRPr="004C7E2A" w14:paraId="60636CDF" w14:textId="77777777" w:rsidTr="00754576">
        <w:trPr>
          <w:trHeight w:val="415"/>
        </w:trPr>
        <w:tc>
          <w:tcPr>
            <w:tcW w:w="1052" w:type="dxa"/>
          </w:tcPr>
          <w:p w14:paraId="7225086D" w14:textId="77777777" w:rsidR="004C7E2A" w:rsidRPr="004C7E2A" w:rsidRDefault="004C7E2A" w:rsidP="004C7E2A">
            <w:pPr>
              <w:spacing w:line="360" w:lineRule="auto"/>
              <w:jc w:val="both"/>
              <w:rPr>
                <w:rFonts w:ascii="Times New Roman" w:hAnsi="Times New Roman" w:cs="Times New Roman"/>
                <w:bCs/>
              </w:rPr>
            </w:pPr>
            <w:r w:rsidRPr="004C7E2A">
              <w:rPr>
                <w:rFonts w:ascii="Times New Roman" w:hAnsi="Times New Roman" w:cs="Times New Roman"/>
                <w:bCs/>
              </w:rPr>
              <w:t>10К1</w:t>
            </w:r>
          </w:p>
        </w:tc>
        <w:tc>
          <w:tcPr>
            <w:tcW w:w="2518" w:type="dxa"/>
          </w:tcPr>
          <w:p w14:paraId="11C12CDF" w14:textId="77777777" w:rsidR="004C7E2A" w:rsidRPr="004C7E2A" w:rsidRDefault="004C7E2A" w:rsidP="004C7E2A">
            <w:pPr>
              <w:jc w:val="both"/>
              <w:rPr>
                <w:rFonts w:ascii="Times New Roman" w:hAnsi="Times New Roman" w:cs="Times New Roman"/>
              </w:rPr>
            </w:pPr>
            <w:r w:rsidRPr="004C7E2A">
              <w:rPr>
                <w:rFonts w:ascii="Times New Roman" w:hAnsi="Times New Roman" w:cs="Times New Roman"/>
              </w:rPr>
              <w:t>Понимать, анализировать и комментировать основную и дополнительную, явную и скрытую (подтекстовую) информацию текстов, воспринимаемых зрительно; создавать письменный текст в соответствии с коммуникативной задачей; соблюдать на письме нормы современного русского литературного языка</w:t>
            </w:r>
          </w:p>
        </w:tc>
        <w:tc>
          <w:tcPr>
            <w:tcW w:w="1507" w:type="dxa"/>
            <w:shd w:val="clear" w:color="auto" w:fill="FFFFFF" w:themeFill="background1"/>
          </w:tcPr>
          <w:p w14:paraId="3AE31073" w14:textId="77777777" w:rsidR="004C7E2A" w:rsidRPr="004C7E2A" w:rsidRDefault="004C7E2A" w:rsidP="004C7E2A">
            <w:pPr>
              <w:spacing w:line="360" w:lineRule="auto"/>
              <w:jc w:val="both"/>
              <w:rPr>
                <w:rFonts w:ascii="Times New Roman" w:hAnsi="Times New Roman" w:cs="Times New Roman"/>
              </w:rPr>
            </w:pPr>
            <w:r w:rsidRPr="004C7E2A">
              <w:rPr>
                <w:rFonts w:ascii="Times New Roman" w:hAnsi="Times New Roman" w:cs="Times New Roman"/>
              </w:rPr>
              <w:t>1</w:t>
            </w:r>
          </w:p>
        </w:tc>
        <w:tc>
          <w:tcPr>
            <w:tcW w:w="1714" w:type="dxa"/>
            <w:shd w:val="clear" w:color="auto" w:fill="auto"/>
          </w:tcPr>
          <w:p w14:paraId="33FAD06A" w14:textId="77777777" w:rsidR="004C7E2A" w:rsidRPr="004C7E2A" w:rsidRDefault="004C7E2A" w:rsidP="004C7E2A">
            <w:pPr>
              <w:spacing w:line="360" w:lineRule="auto"/>
              <w:jc w:val="both"/>
              <w:rPr>
                <w:rFonts w:ascii="Times New Roman" w:hAnsi="Times New Roman" w:cs="Times New Roman"/>
              </w:rPr>
            </w:pPr>
            <w:r w:rsidRPr="004C7E2A">
              <w:rPr>
                <w:rFonts w:ascii="Times New Roman" w:hAnsi="Times New Roman" w:cs="Times New Roman"/>
              </w:rPr>
              <w:t>76</w:t>
            </w:r>
          </w:p>
        </w:tc>
        <w:tc>
          <w:tcPr>
            <w:tcW w:w="1846" w:type="dxa"/>
          </w:tcPr>
          <w:p w14:paraId="381A34AC" w14:textId="77777777" w:rsidR="004C7E2A" w:rsidRPr="004C7E2A" w:rsidRDefault="004C7E2A" w:rsidP="004C7E2A">
            <w:pPr>
              <w:spacing w:line="360" w:lineRule="auto"/>
              <w:jc w:val="both"/>
              <w:rPr>
                <w:rFonts w:ascii="Times New Roman" w:hAnsi="Times New Roman" w:cs="Times New Roman"/>
              </w:rPr>
            </w:pPr>
            <w:r w:rsidRPr="004C7E2A">
              <w:rPr>
                <w:rFonts w:ascii="Times New Roman" w:hAnsi="Times New Roman" w:cs="Times New Roman"/>
              </w:rPr>
              <w:t>80,55</w:t>
            </w:r>
          </w:p>
        </w:tc>
      </w:tr>
      <w:tr w:rsidR="004C7E2A" w:rsidRPr="004C7E2A" w14:paraId="59864038" w14:textId="77777777" w:rsidTr="00754576">
        <w:trPr>
          <w:trHeight w:val="415"/>
        </w:trPr>
        <w:tc>
          <w:tcPr>
            <w:tcW w:w="1052" w:type="dxa"/>
          </w:tcPr>
          <w:p w14:paraId="61547E4D" w14:textId="77777777" w:rsidR="004C7E2A" w:rsidRPr="004C7E2A" w:rsidRDefault="004C7E2A" w:rsidP="004C7E2A">
            <w:pPr>
              <w:spacing w:line="360" w:lineRule="auto"/>
              <w:jc w:val="both"/>
              <w:rPr>
                <w:rFonts w:ascii="Times New Roman" w:hAnsi="Times New Roman" w:cs="Times New Roman"/>
                <w:bCs/>
              </w:rPr>
            </w:pPr>
            <w:r w:rsidRPr="004C7E2A">
              <w:rPr>
                <w:rFonts w:ascii="Times New Roman" w:hAnsi="Times New Roman" w:cs="Times New Roman"/>
                <w:bCs/>
              </w:rPr>
              <w:t>10К2</w:t>
            </w:r>
          </w:p>
        </w:tc>
        <w:tc>
          <w:tcPr>
            <w:tcW w:w="2518" w:type="dxa"/>
          </w:tcPr>
          <w:p w14:paraId="017E4145" w14:textId="77777777" w:rsidR="004C7E2A" w:rsidRPr="004C7E2A" w:rsidRDefault="004C7E2A" w:rsidP="004C7E2A">
            <w:pPr>
              <w:jc w:val="both"/>
              <w:rPr>
                <w:rFonts w:ascii="Times New Roman" w:hAnsi="Times New Roman" w:cs="Times New Roman"/>
              </w:rPr>
            </w:pPr>
            <w:r w:rsidRPr="004C7E2A">
              <w:rPr>
                <w:rFonts w:ascii="Times New Roman" w:hAnsi="Times New Roman" w:cs="Times New Roman"/>
              </w:rPr>
              <w:t xml:space="preserve">Понимать, анализировать и комментировать основную и дополнительную, явную </w:t>
            </w:r>
            <w:r w:rsidRPr="004C7E2A">
              <w:rPr>
                <w:rFonts w:ascii="Times New Roman" w:hAnsi="Times New Roman" w:cs="Times New Roman"/>
              </w:rPr>
              <w:lastRenderedPageBreak/>
              <w:t>и скрытую (подтекстовую) информацию текстов, воспринимаемых зрительно; создавать письменный текст в соответствии с коммуникативной задачей; соблюдать на письме нормы современного русского литературного языка</w:t>
            </w:r>
          </w:p>
        </w:tc>
        <w:tc>
          <w:tcPr>
            <w:tcW w:w="1507" w:type="dxa"/>
            <w:shd w:val="clear" w:color="auto" w:fill="FFFFFF" w:themeFill="background1"/>
          </w:tcPr>
          <w:p w14:paraId="639A99C1" w14:textId="77777777" w:rsidR="004C7E2A" w:rsidRPr="004C7E2A" w:rsidRDefault="004C7E2A" w:rsidP="004C7E2A">
            <w:pPr>
              <w:spacing w:line="360" w:lineRule="auto"/>
              <w:jc w:val="both"/>
              <w:rPr>
                <w:rFonts w:ascii="Times New Roman" w:hAnsi="Times New Roman" w:cs="Times New Roman"/>
              </w:rPr>
            </w:pPr>
            <w:r w:rsidRPr="004C7E2A">
              <w:rPr>
                <w:rFonts w:ascii="Times New Roman" w:hAnsi="Times New Roman" w:cs="Times New Roman"/>
              </w:rPr>
              <w:lastRenderedPageBreak/>
              <w:t>2</w:t>
            </w:r>
          </w:p>
        </w:tc>
        <w:tc>
          <w:tcPr>
            <w:tcW w:w="1714" w:type="dxa"/>
            <w:shd w:val="clear" w:color="auto" w:fill="E5B8B7" w:themeFill="accent2" w:themeFillTint="66"/>
          </w:tcPr>
          <w:p w14:paraId="3D0968F7" w14:textId="77777777" w:rsidR="004C7E2A" w:rsidRPr="004C7E2A" w:rsidRDefault="004C7E2A" w:rsidP="004C7E2A">
            <w:pPr>
              <w:spacing w:line="360" w:lineRule="auto"/>
              <w:jc w:val="both"/>
              <w:rPr>
                <w:rFonts w:ascii="Times New Roman" w:hAnsi="Times New Roman" w:cs="Times New Roman"/>
              </w:rPr>
            </w:pPr>
            <w:r w:rsidRPr="004C7E2A">
              <w:rPr>
                <w:rFonts w:ascii="Times New Roman" w:hAnsi="Times New Roman" w:cs="Times New Roman"/>
              </w:rPr>
              <w:t>59</w:t>
            </w:r>
          </w:p>
        </w:tc>
        <w:tc>
          <w:tcPr>
            <w:tcW w:w="1846" w:type="dxa"/>
          </w:tcPr>
          <w:p w14:paraId="2D0CA798" w14:textId="77777777" w:rsidR="004C7E2A" w:rsidRPr="004C7E2A" w:rsidRDefault="004C7E2A" w:rsidP="004C7E2A">
            <w:pPr>
              <w:spacing w:line="360" w:lineRule="auto"/>
              <w:jc w:val="both"/>
              <w:rPr>
                <w:rFonts w:ascii="Times New Roman" w:hAnsi="Times New Roman" w:cs="Times New Roman"/>
              </w:rPr>
            </w:pPr>
            <w:r w:rsidRPr="004C7E2A">
              <w:rPr>
                <w:rFonts w:ascii="Times New Roman" w:hAnsi="Times New Roman" w:cs="Times New Roman"/>
              </w:rPr>
              <w:t>62,24</w:t>
            </w:r>
          </w:p>
        </w:tc>
      </w:tr>
      <w:tr w:rsidR="004C7E2A" w:rsidRPr="004C7E2A" w14:paraId="08B90D4F" w14:textId="77777777" w:rsidTr="00754576">
        <w:trPr>
          <w:trHeight w:val="415"/>
        </w:trPr>
        <w:tc>
          <w:tcPr>
            <w:tcW w:w="1052" w:type="dxa"/>
          </w:tcPr>
          <w:p w14:paraId="0E5A818F" w14:textId="77777777" w:rsidR="004C7E2A" w:rsidRPr="004C7E2A" w:rsidRDefault="004C7E2A" w:rsidP="004C7E2A">
            <w:pPr>
              <w:spacing w:line="360" w:lineRule="auto"/>
              <w:jc w:val="both"/>
              <w:rPr>
                <w:rFonts w:ascii="Times New Roman" w:hAnsi="Times New Roman" w:cs="Times New Roman"/>
                <w:bCs/>
              </w:rPr>
            </w:pPr>
            <w:r w:rsidRPr="004C7E2A">
              <w:rPr>
                <w:rFonts w:ascii="Times New Roman" w:hAnsi="Times New Roman" w:cs="Times New Roman"/>
                <w:bCs/>
              </w:rPr>
              <w:t>10К3</w:t>
            </w:r>
          </w:p>
        </w:tc>
        <w:tc>
          <w:tcPr>
            <w:tcW w:w="2518" w:type="dxa"/>
          </w:tcPr>
          <w:p w14:paraId="4128FCED" w14:textId="77777777" w:rsidR="004C7E2A" w:rsidRPr="004C7E2A" w:rsidRDefault="004C7E2A" w:rsidP="004C7E2A">
            <w:pPr>
              <w:jc w:val="both"/>
              <w:rPr>
                <w:rFonts w:ascii="Times New Roman" w:hAnsi="Times New Roman" w:cs="Times New Roman"/>
              </w:rPr>
            </w:pPr>
            <w:r w:rsidRPr="004C7E2A">
              <w:rPr>
                <w:rFonts w:ascii="Times New Roman" w:hAnsi="Times New Roman" w:cs="Times New Roman"/>
              </w:rPr>
              <w:t>Понимать, анализировать и комментировать основную и дополнительную, явную и скрытую (подтекстовую) информацию текстов, воспринимаемых зрительно; создавать письменный текст в соответствии с коммуникативной задачей; соблюдать на письме нормы современного русского литературного языка</w:t>
            </w:r>
          </w:p>
        </w:tc>
        <w:tc>
          <w:tcPr>
            <w:tcW w:w="1507" w:type="dxa"/>
            <w:shd w:val="clear" w:color="auto" w:fill="FFFFFF" w:themeFill="background1"/>
          </w:tcPr>
          <w:p w14:paraId="5C7BEFDB" w14:textId="77777777" w:rsidR="004C7E2A" w:rsidRPr="004C7E2A" w:rsidRDefault="004C7E2A" w:rsidP="004C7E2A">
            <w:pPr>
              <w:spacing w:line="360" w:lineRule="auto"/>
              <w:jc w:val="both"/>
              <w:rPr>
                <w:rFonts w:ascii="Times New Roman" w:hAnsi="Times New Roman" w:cs="Times New Roman"/>
              </w:rPr>
            </w:pPr>
            <w:r w:rsidRPr="004C7E2A">
              <w:rPr>
                <w:rFonts w:ascii="Times New Roman" w:hAnsi="Times New Roman" w:cs="Times New Roman"/>
              </w:rPr>
              <w:t>2</w:t>
            </w:r>
          </w:p>
        </w:tc>
        <w:tc>
          <w:tcPr>
            <w:tcW w:w="1714" w:type="dxa"/>
            <w:shd w:val="clear" w:color="auto" w:fill="E5B8B7" w:themeFill="accent2" w:themeFillTint="66"/>
          </w:tcPr>
          <w:p w14:paraId="19AD83A5" w14:textId="77777777" w:rsidR="004C7E2A" w:rsidRPr="004C7E2A" w:rsidRDefault="004C7E2A" w:rsidP="004C7E2A">
            <w:pPr>
              <w:spacing w:line="360" w:lineRule="auto"/>
              <w:jc w:val="both"/>
              <w:rPr>
                <w:rFonts w:ascii="Times New Roman" w:hAnsi="Times New Roman" w:cs="Times New Roman"/>
              </w:rPr>
            </w:pPr>
            <w:r w:rsidRPr="004C7E2A">
              <w:rPr>
                <w:rFonts w:ascii="Times New Roman" w:hAnsi="Times New Roman" w:cs="Times New Roman"/>
              </w:rPr>
              <w:t>54</w:t>
            </w:r>
          </w:p>
        </w:tc>
        <w:tc>
          <w:tcPr>
            <w:tcW w:w="1846" w:type="dxa"/>
          </w:tcPr>
          <w:p w14:paraId="30A017AD" w14:textId="77777777" w:rsidR="004C7E2A" w:rsidRPr="004C7E2A" w:rsidRDefault="004C7E2A" w:rsidP="004C7E2A">
            <w:pPr>
              <w:spacing w:line="360" w:lineRule="auto"/>
              <w:jc w:val="both"/>
              <w:rPr>
                <w:rFonts w:ascii="Times New Roman" w:hAnsi="Times New Roman" w:cs="Times New Roman"/>
              </w:rPr>
            </w:pPr>
            <w:r w:rsidRPr="004C7E2A">
              <w:rPr>
                <w:rFonts w:ascii="Times New Roman" w:hAnsi="Times New Roman" w:cs="Times New Roman"/>
              </w:rPr>
              <w:t>55,3</w:t>
            </w:r>
          </w:p>
        </w:tc>
      </w:tr>
      <w:tr w:rsidR="004C7E2A" w:rsidRPr="004C7E2A" w14:paraId="6BAA286B" w14:textId="77777777" w:rsidTr="00754576">
        <w:trPr>
          <w:trHeight w:val="415"/>
        </w:trPr>
        <w:tc>
          <w:tcPr>
            <w:tcW w:w="1052" w:type="dxa"/>
          </w:tcPr>
          <w:p w14:paraId="3E4051C9" w14:textId="77777777" w:rsidR="004C7E2A" w:rsidRPr="004C7E2A" w:rsidRDefault="004C7E2A" w:rsidP="004C7E2A">
            <w:pPr>
              <w:spacing w:line="360" w:lineRule="auto"/>
              <w:jc w:val="both"/>
              <w:rPr>
                <w:rFonts w:ascii="Times New Roman" w:hAnsi="Times New Roman" w:cs="Times New Roman"/>
                <w:bCs/>
              </w:rPr>
            </w:pPr>
            <w:r w:rsidRPr="004C7E2A">
              <w:rPr>
                <w:rFonts w:ascii="Times New Roman" w:hAnsi="Times New Roman" w:cs="Times New Roman"/>
                <w:bCs/>
              </w:rPr>
              <w:t>10К4</w:t>
            </w:r>
          </w:p>
        </w:tc>
        <w:tc>
          <w:tcPr>
            <w:tcW w:w="2518" w:type="dxa"/>
          </w:tcPr>
          <w:p w14:paraId="448E6DCD" w14:textId="77777777" w:rsidR="004C7E2A" w:rsidRPr="004C7E2A" w:rsidRDefault="004C7E2A" w:rsidP="004C7E2A">
            <w:pPr>
              <w:jc w:val="both"/>
              <w:rPr>
                <w:rFonts w:ascii="Times New Roman" w:hAnsi="Times New Roman" w:cs="Times New Roman"/>
              </w:rPr>
            </w:pPr>
            <w:bookmarkStart w:id="63" w:name="_Hlk201844703"/>
            <w:r w:rsidRPr="004C7E2A">
              <w:rPr>
                <w:rFonts w:ascii="Times New Roman" w:hAnsi="Times New Roman" w:cs="Times New Roman"/>
              </w:rPr>
              <w:t>Понимать, анализировать и комментировать основную и дополнительную, явную и скрытую (подтекстовую) информацию текстов, воспринимаемых зрительно; создавать письменный текст в соответствии с коммуникативной задачей; соблюдать на письме нормы современного русского литературного языка</w:t>
            </w:r>
            <w:bookmarkEnd w:id="63"/>
          </w:p>
        </w:tc>
        <w:tc>
          <w:tcPr>
            <w:tcW w:w="1507" w:type="dxa"/>
            <w:shd w:val="clear" w:color="auto" w:fill="FFFFFF" w:themeFill="background1"/>
          </w:tcPr>
          <w:p w14:paraId="27172CE3" w14:textId="77777777" w:rsidR="004C7E2A" w:rsidRPr="004C7E2A" w:rsidRDefault="004C7E2A" w:rsidP="004C7E2A">
            <w:pPr>
              <w:spacing w:line="360" w:lineRule="auto"/>
              <w:jc w:val="both"/>
              <w:rPr>
                <w:rFonts w:ascii="Times New Roman" w:hAnsi="Times New Roman" w:cs="Times New Roman"/>
              </w:rPr>
            </w:pPr>
            <w:r w:rsidRPr="004C7E2A">
              <w:rPr>
                <w:rFonts w:ascii="Times New Roman" w:hAnsi="Times New Roman" w:cs="Times New Roman"/>
              </w:rPr>
              <w:t>1</w:t>
            </w:r>
          </w:p>
        </w:tc>
        <w:tc>
          <w:tcPr>
            <w:tcW w:w="1714" w:type="dxa"/>
            <w:shd w:val="clear" w:color="auto" w:fill="E5B8B7" w:themeFill="accent2" w:themeFillTint="66"/>
          </w:tcPr>
          <w:p w14:paraId="3F21CB05" w14:textId="77777777" w:rsidR="004C7E2A" w:rsidRPr="004C7E2A" w:rsidRDefault="004C7E2A" w:rsidP="004C7E2A">
            <w:pPr>
              <w:spacing w:line="360" w:lineRule="auto"/>
              <w:jc w:val="both"/>
              <w:rPr>
                <w:rFonts w:ascii="Times New Roman" w:hAnsi="Times New Roman" w:cs="Times New Roman"/>
              </w:rPr>
            </w:pPr>
            <w:r w:rsidRPr="004C7E2A">
              <w:rPr>
                <w:rFonts w:ascii="Times New Roman" w:hAnsi="Times New Roman" w:cs="Times New Roman"/>
              </w:rPr>
              <w:t>34</w:t>
            </w:r>
          </w:p>
        </w:tc>
        <w:tc>
          <w:tcPr>
            <w:tcW w:w="1846" w:type="dxa"/>
          </w:tcPr>
          <w:p w14:paraId="0E764E65" w14:textId="77777777" w:rsidR="004C7E2A" w:rsidRPr="004C7E2A" w:rsidRDefault="004C7E2A" w:rsidP="004C7E2A">
            <w:pPr>
              <w:spacing w:line="360" w:lineRule="auto"/>
              <w:jc w:val="both"/>
              <w:rPr>
                <w:rFonts w:ascii="Times New Roman" w:hAnsi="Times New Roman" w:cs="Times New Roman"/>
              </w:rPr>
            </w:pPr>
            <w:r w:rsidRPr="004C7E2A">
              <w:rPr>
                <w:rFonts w:ascii="Times New Roman" w:hAnsi="Times New Roman" w:cs="Times New Roman"/>
              </w:rPr>
              <w:t>54,05</w:t>
            </w:r>
          </w:p>
        </w:tc>
      </w:tr>
    </w:tbl>
    <w:p w14:paraId="79DD85C2" w14:textId="77777777" w:rsidR="000A15F8" w:rsidRDefault="000A15F8" w:rsidP="000A15F8">
      <w:pPr>
        <w:spacing w:line="360" w:lineRule="auto"/>
        <w:ind w:left="708" w:firstLine="709"/>
        <w:jc w:val="both"/>
        <w:rPr>
          <w:rFonts w:ascii="Times New Roman" w:hAnsi="Times New Roman" w:cs="Times New Roman"/>
          <w:bCs/>
          <w:sz w:val="28"/>
          <w:szCs w:val="28"/>
        </w:rPr>
      </w:pPr>
    </w:p>
    <w:p w14:paraId="298B0661" w14:textId="520EA8DD" w:rsidR="000A15F8" w:rsidRDefault="00ED2A9E" w:rsidP="00ED2A9E">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Сравнение результатов  выполнения отдельных заданий проверочной работы в муниципальном округе и в целом по Приморскому краю представленные в </w:t>
      </w:r>
      <w:r w:rsidR="000A15F8">
        <w:rPr>
          <w:rFonts w:ascii="Times New Roman" w:hAnsi="Times New Roman" w:cs="Times New Roman"/>
          <w:bCs/>
          <w:sz w:val="28"/>
          <w:szCs w:val="28"/>
        </w:rPr>
        <w:t>таблиц</w:t>
      </w:r>
      <w:r>
        <w:rPr>
          <w:rFonts w:ascii="Times New Roman" w:hAnsi="Times New Roman" w:cs="Times New Roman"/>
          <w:bCs/>
          <w:sz w:val="28"/>
          <w:szCs w:val="28"/>
        </w:rPr>
        <w:t>е</w:t>
      </w:r>
      <w:r w:rsidR="000A15F8">
        <w:rPr>
          <w:rFonts w:ascii="Times New Roman" w:hAnsi="Times New Roman" w:cs="Times New Roman"/>
          <w:bCs/>
          <w:sz w:val="28"/>
          <w:szCs w:val="28"/>
        </w:rPr>
        <w:t xml:space="preserve"> </w:t>
      </w:r>
      <w:r w:rsidR="004C7E2A">
        <w:rPr>
          <w:rFonts w:ascii="Times New Roman" w:hAnsi="Times New Roman" w:cs="Times New Roman"/>
          <w:bCs/>
          <w:sz w:val="28"/>
          <w:szCs w:val="28"/>
        </w:rPr>
        <w:t>1</w:t>
      </w:r>
      <w:r w:rsidR="00754576">
        <w:rPr>
          <w:rFonts w:ascii="Times New Roman" w:hAnsi="Times New Roman" w:cs="Times New Roman"/>
          <w:bCs/>
          <w:sz w:val="28"/>
          <w:szCs w:val="28"/>
        </w:rPr>
        <w:t>70</w:t>
      </w:r>
      <w:r>
        <w:rPr>
          <w:rFonts w:ascii="Times New Roman" w:hAnsi="Times New Roman" w:cs="Times New Roman"/>
          <w:bCs/>
          <w:sz w:val="28"/>
          <w:szCs w:val="28"/>
        </w:rPr>
        <w:t xml:space="preserve">, показывает, что результаты обучающихся в муниципальном округе выше краевого показателя.Среди заданий базовой </w:t>
      </w:r>
      <w:r>
        <w:rPr>
          <w:rFonts w:ascii="Times New Roman" w:hAnsi="Times New Roman" w:cs="Times New Roman"/>
          <w:bCs/>
          <w:sz w:val="28"/>
          <w:szCs w:val="28"/>
        </w:rPr>
        <w:lastRenderedPageBreak/>
        <w:t>сложности наиболее сложными для участников работы оказались задания</w:t>
      </w:r>
      <w:r w:rsidR="000A15F8">
        <w:rPr>
          <w:rFonts w:ascii="Times New Roman" w:hAnsi="Times New Roman" w:cs="Times New Roman"/>
          <w:bCs/>
          <w:sz w:val="28"/>
          <w:szCs w:val="28"/>
        </w:rPr>
        <w:t xml:space="preserve"> </w:t>
      </w:r>
      <w:r>
        <w:rPr>
          <w:rFonts w:ascii="Times New Roman" w:hAnsi="Times New Roman" w:cs="Times New Roman"/>
          <w:bCs/>
          <w:sz w:val="28"/>
          <w:szCs w:val="28"/>
        </w:rPr>
        <w:t>7К1, 10К2, 10К3, 10К4.</w:t>
      </w:r>
    </w:p>
    <w:p w14:paraId="1770FEEE" w14:textId="09B70C4B" w:rsidR="00ED2A9E" w:rsidRDefault="00ED2A9E" w:rsidP="00ED2A9E">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На рисунке 92 представлено распределение успешности выполнения заданий проверочной работы по русскому языку обучающимися с различным уровнем подгготовки по предмету ( в соответствии с полученной за работу отметкой).</w:t>
      </w:r>
    </w:p>
    <w:p w14:paraId="4E5F5E1B" w14:textId="091FD2E3" w:rsidR="00ED2A9E" w:rsidRDefault="00ED2A9E" w:rsidP="00ED2A9E">
      <w:pPr>
        <w:spacing w:line="360" w:lineRule="auto"/>
        <w:ind w:firstLine="709"/>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52355C4" wp14:editId="50698B15">
            <wp:extent cx="4584700" cy="275590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24EA1546" w14:textId="7F29E73E" w:rsidR="00ED2A9E" w:rsidRDefault="00ED2A9E" w:rsidP="00ED2A9E">
      <w:pPr>
        <w:spacing w:line="360" w:lineRule="auto"/>
        <w:ind w:firstLine="709"/>
        <w:rPr>
          <w:rFonts w:ascii="Times New Roman" w:hAnsi="Times New Roman" w:cs="Times New Roman"/>
          <w:sz w:val="28"/>
          <w:szCs w:val="28"/>
        </w:rPr>
      </w:pPr>
      <w:r>
        <w:rPr>
          <w:rFonts w:ascii="Times New Roman" w:hAnsi="Times New Roman" w:cs="Times New Roman"/>
          <w:sz w:val="28"/>
          <w:szCs w:val="28"/>
        </w:rPr>
        <w:t>Рисунок 92.</w:t>
      </w:r>
      <w:r w:rsidR="000E0D29">
        <w:rPr>
          <w:rFonts w:ascii="Times New Roman" w:hAnsi="Times New Roman" w:cs="Times New Roman"/>
          <w:sz w:val="28"/>
          <w:szCs w:val="28"/>
        </w:rPr>
        <w:t xml:space="preserve"> Процент выполнения заданий ВПР по русскому языку обучающихся 10 классов с разным уровнем подготовки в 2025 году.</w:t>
      </w:r>
    </w:p>
    <w:p w14:paraId="05992A1E" w14:textId="4D3F752B" w:rsidR="000E0D29" w:rsidRDefault="000E0D29" w:rsidP="00ED2A9E">
      <w:pPr>
        <w:spacing w:line="360" w:lineRule="auto"/>
        <w:ind w:firstLine="709"/>
        <w:rPr>
          <w:rFonts w:ascii="Times New Roman" w:hAnsi="Times New Roman" w:cs="Times New Roman"/>
          <w:sz w:val="28"/>
          <w:szCs w:val="28"/>
        </w:rPr>
      </w:pPr>
    </w:p>
    <w:p w14:paraId="77CDEEC6" w14:textId="06D14797" w:rsidR="00EC5DB6" w:rsidRDefault="00EC5DB6" w:rsidP="00EC5DB6">
      <w:pPr>
        <w:spacing w:line="360" w:lineRule="auto"/>
        <w:ind w:firstLine="709"/>
        <w:jc w:val="both"/>
        <w:rPr>
          <w:rFonts w:ascii="Times New Roman" w:hAnsi="Times New Roman" w:cs="Times New Roman"/>
          <w:bCs/>
          <w:sz w:val="28"/>
          <w:szCs w:val="28"/>
        </w:rPr>
      </w:pPr>
      <w:r w:rsidRPr="00541C22">
        <w:rPr>
          <w:rFonts w:ascii="Times New Roman" w:hAnsi="Times New Roman" w:cs="Times New Roman"/>
          <w:bCs/>
          <w:sz w:val="28"/>
          <w:szCs w:val="28"/>
        </w:rPr>
        <w:t xml:space="preserve">Обучающиеся, получившие отметку «5», в целом продемонстрировали владение материалом на высоком уровне. </w:t>
      </w:r>
      <w:r>
        <w:rPr>
          <w:rFonts w:ascii="Times New Roman" w:hAnsi="Times New Roman" w:cs="Times New Roman"/>
          <w:bCs/>
          <w:sz w:val="28"/>
          <w:szCs w:val="28"/>
        </w:rPr>
        <w:t>П</w:t>
      </w:r>
      <w:r w:rsidRPr="00541C22">
        <w:rPr>
          <w:rFonts w:ascii="Times New Roman" w:hAnsi="Times New Roman" w:cs="Times New Roman"/>
          <w:bCs/>
          <w:sz w:val="28"/>
          <w:szCs w:val="28"/>
        </w:rPr>
        <w:t xml:space="preserve">роцент выполнения большинства заданий </w:t>
      </w:r>
      <w:r>
        <w:rPr>
          <w:rFonts w:ascii="Times New Roman" w:hAnsi="Times New Roman" w:cs="Times New Roman"/>
          <w:bCs/>
          <w:sz w:val="28"/>
          <w:szCs w:val="28"/>
        </w:rPr>
        <w:t>выполнен выше 81</w:t>
      </w:r>
      <w:r w:rsidRPr="00541C22">
        <w:rPr>
          <w:rFonts w:ascii="Times New Roman" w:hAnsi="Times New Roman" w:cs="Times New Roman"/>
          <w:bCs/>
          <w:sz w:val="28"/>
          <w:szCs w:val="28"/>
        </w:rPr>
        <w:t>%</w:t>
      </w:r>
      <w:r>
        <w:rPr>
          <w:rFonts w:ascii="Times New Roman" w:hAnsi="Times New Roman" w:cs="Times New Roman"/>
          <w:bCs/>
          <w:sz w:val="28"/>
          <w:szCs w:val="28"/>
        </w:rPr>
        <w:t>, исключением является задание 10К4 базовой сложности с показателем 54,55%.</w:t>
      </w:r>
    </w:p>
    <w:p w14:paraId="324E1638" w14:textId="7A13015C" w:rsidR="00EC5DB6" w:rsidRPr="00984C14" w:rsidRDefault="00EC5DB6" w:rsidP="00EC5DB6">
      <w:pPr>
        <w:spacing w:line="360" w:lineRule="auto"/>
        <w:ind w:firstLine="709"/>
        <w:jc w:val="both"/>
        <w:rPr>
          <w:rFonts w:ascii="Times New Roman" w:hAnsi="Times New Roman" w:cs="Times New Roman"/>
          <w:bCs/>
          <w:sz w:val="28"/>
          <w:szCs w:val="28"/>
        </w:rPr>
      </w:pPr>
      <w:r w:rsidRPr="00984C14">
        <w:rPr>
          <w:rFonts w:ascii="Times New Roman" w:hAnsi="Times New Roman" w:cs="Times New Roman"/>
          <w:bCs/>
          <w:sz w:val="28"/>
          <w:szCs w:val="28"/>
        </w:rPr>
        <w:t>Обучающиеся, получившие отметку «4», продемонстрировали стабильное владение материалом</w:t>
      </w:r>
      <w:r>
        <w:rPr>
          <w:rFonts w:ascii="Times New Roman" w:hAnsi="Times New Roman" w:cs="Times New Roman"/>
          <w:bCs/>
          <w:sz w:val="28"/>
          <w:szCs w:val="28"/>
        </w:rPr>
        <w:t>, успешно справились с большинством заданий работы. Трудности возникли при выполнении задания 7К1, 9, 10К3, 10К4 базового уровня сложности.</w:t>
      </w:r>
    </w:p>
    <w:p w14:paraId="78B73895" w14:textId="2787C0DF" w:rsidR="00EC5DB6" w:rsidRDefault="00EC5DB6" w:rsidP="00EC5DB6">
      <w:pPr>
        <w:spacing w:line="360" w:lineRule="auto"/>
        <w:ind w:firstLine="709"/>
        <w:jc w:val="both"/>
        <w:rPr>
          <w:rFonts w:ascii="Times New Roman" w:hAnsi="Times New Roman" w:cs="Times New Roman"/>
          <w:bCs/>
          <w:sz w:val="28"/>
          <w:szCs w:val="28"/>
        </w:rPr>
      </w:pPr>
      <w:r w:rsidRPr="00984C14">
        <w:rPr>
          <w:rFonts w:ascii="Times New Roman" w:hAnsi="Times New Roman" w:cs="Times New Roman"/>
          <w:bCs/>
          <w:sz w:val="28"/>
          <w:szCs w:val="28"/>
        </w:rPr>
        <w:t xml:space="preserve">Обучающиеся, получившие отметку «3», </w:t>
      </w:r>
      <w:r>
        <w:rPr>
          <w:rFonts w:ascii="Times New Roman" w:hAnsi="Times New Roman" w:cs="Times New Roman"/>
          <w:bCs/>
          <w:sz w:val="28"/>
          <w:szCs w:val="28"/>
        </w:rPr>
        <w:t xml:space="preserve">продемонстрировали нестабильное владение материалом. </w:t>
      </w:r>
      <w:r w:rsidR="00A45F96">
        <w:rPr>
          <w:rFonts w:ascii="Times New Roman" w:hAnsi="Times New Roman" w:cs="Times New Roman"/>
          <w:bCs/>
          <w:sz w:val="28"/>
          <w:szCs w:val="28"/>
        </w:rPr>
        <w:t xml:space="preserve">Они справились менее чем с половиной заданий. Обучающиеся данной группы  ниже ожидаемого справились с </w:t>
      </w:r>
      <w:r w:rsidR="00A45F96">
        <w:rPr>
          <w:rFonts w:ascii="Times New Roman" w:hAnsi="Times New Roman" w:cs="Times New Roman"/>
          <w:bCs/>
          <w:sz w:val="28"/>
          <w:szCs w:val="28"/>
        </w:rPr>
        <w:lastRenderedPageBreak/>
        <w:t>заданиями базового – 4,6К1,6К2,7К1,7К2,10К1,10К2,10К3,10К4 уровня сложности.</w:t>
      </w:r>
    </w:p>
    <w:p w14:paraId="2802AEF5" w14:textId="16E993E3" w:rsidR="00EC5DB6" w:rsidRDefault="00EC5DB6" w:rsidP="00EC5DB6">
      <w:pPr>
        <w:spacing w:line="360" w:lineRule="auto"/>
        <w:ind w:firstLine="709"/>
        <w:jc w:val="both"/>
        <w:rPr>
          <w:rFonts w:ascii="Times New Roman" w:hAnsi="Times New Roman" w:cs="Times New Roman"/>
          <w:bCs/>
          <w:sz w:val="28"/>
          <w:szCs w:val="28"/>
        </w:rPr>
      </w:pPr>
      <w:r w:rsidRPr="000C30A8">
        <w:rPr>
          <w:rFonts w:ascii="Times New Roman" w:hAnsi="Times New Roman" w:cs="Times New Roman"/>
          <w:bCs/>
          <w:sz w:val="28"/>
          <w:szCs w:val="28"/>
        </w:rPr>
        <w:t>Обучающиеся, получившие отметку «2», не продемонстрировали владение материалом на уровне базовой подготовки. Они справились лишь с задани</w:t>
      </w:r>
      <w:r w:rsidR="00A45F96">
        <w:rPr>
          <w:rFonts w:ascii="Times New Roman" w:hAnsi="Times New Roman" w:cs="Times New Roman"/>
          <w:bCs/>
          <w:sz w:val="28"/>
          <w:szCs w:val="28"/>
        </w:rPr>
        <w:t>я</w:t>
      </w:r>
      <w:r>
        <w:rPr>
          <w:rFonts w:ascii="Times New Roman" w:hAnsi="Times New Roman" w:cs="Times New Roman"/>
          <w:bCs/>
          <w:sz w:val="28"/>
          <w:szCs w:val="28"/>
        </w:rPr>
        <w:t>м</w:t>
      </w:r>
      <w:r w:rsidR="00A45F96">
        <w:rPr>
          <w:rFonts w:ascii="Times New Roman" w:hAnsi="Times New Roman" w:cs="Times New Roman"/>
          <w:bCs/>
          <w:sz w:val="28"/>
          <w:szCs w:val="28"/>
        </w:rPr>
        <w:t>и</w:t>
      </w:r>
      <w:r w:rsidRPr="000C30A8">
        <w:rPr>
          <w:rFonts w:ascii="Times New Roman" w:hAnsi="Times New Roman" w:cs="Times New Roman"/>
          <w:bCs/>
          <w:sz w:val="28"/>
          <w:szCs w:val="28"/>
        </w:rPr>
        <w:t xml:space="preserve"> </w:t>
      </w:r>
      <w:r w:rsidR="00A45F96">
        <w:rPr>
          <w:rFonts w:ascii="Times New Roman" w:hAnsi="Times New Roman" w:cs="Times New Roman"/>
          <w:bCs/>
          <w:sz w:val="28"/>
          <w:szCs w:val="28"/>
        </w:rPr>
        <w:t>1, 2К1,2К2,8,9</w:t>
      </w:r>
      <w:r w:rsidRPr="000C30A8">
        <w:rPr>
          <w:rFonts w:ascii="Times New Roman" w:hAnsi="Times New Roman" w:cs="Times New Roman"/>
          <w:bCs/>
          <w:sz w:val="28"/>
          <w:szCs w:val="28"/>
        </w:rPr>
        <w:t xml:space="preserve"> базового уровня сложности</w:t>
      </w:r>
      <w:r>
        <w:rPr>
          <w:rFonts w:ascii="Times New Roman" w:hAnsi="Times New Roman" w:cs="Times New Roman"/>
          <w:bCs/>
          <w:sz w:val="28"/>
          <w:szCs w:val="28"/>
        </w:rPr>
        <w:t>.</w:t>
      </w:r>
    </w:p>
    <w:p w14:paraId="55807A39" w14:textId="70B28050" w:rsidR="000A15F8" w:rsidRPr="005975B2" w:rsidRDefault="000A15F8" w:rsidP="000A15F8">
      <w:pPr>
        <w:spacing w:line="360" w:lineRule="auto"/>
        <w:ind w:firstLine="709"/>
        <w:jc w:val="both"/>
        <w:rPr>
          <w:rFonts w:ascii="Times New Roman" w:hAnsi="Times New Roman" w:cs="Times New Roman"/>
          <w:bCs/>
          <w:sz w:val="28"/>
          <w:szCs w:val="28"/>
        </w:rPr>
      </w:pPr>
      <w:r w:rsidRPr="002E6381">
        <w:rPr>
          <w:rFonts w:ascii="Times New Roman" w:hAnsi="Times New Roman" w:cs="Times New Roman"/>
          <w:bCs/>
          <w:sz w:val="28"/>
          <w:szCs w:val="28"/>
        </w:rPr>
        <w:t xml:space="preserve">В таблице </w:t>
      </w:r>
      <w:r w:rsidR="00A45F96">
        <w:rPr>
          <w:rFonts w:ascii="Times New Roman" w:hAnsi="Times New Roman" w:cs="Times New Roman"/>
          <w:bCs/>
          <w:sz w:val="28"/>
          <w:szCs w:val="28"/>
        </w:rPr>
        <w:t>171</w:t>
      </w:r>
      <w:r w:rsidRPr="002E6381">
        <w:rPr>
          <w:rFonts w:ascii="Times New Roman" w:hAnsi="Times New Roman" w:cs="Times New Roman"/>
          <w:bCs/>
          <w:sz w:val="28"/>
          <w:szCs w:val="28"/>
        </w:rPr>
        <w:t xml:space="preserve"> представлена информация о выполнении отдельных заданий ВПР по программе </w:t>
      </w:r>
      <w:r w:rsidR="00CA6C58">
        <w:rPr>
          <w:rFonts w:ascii="Times New Roman" w:hAnsi="Times New Roman" w:cs="Times New Roman"/>
          <w:bCs/>
          <w:sz w:val="28"/>
          <w:szCs w:val="28"/>
        </w:rPr>
        <w:t>10</w:t>
      </w:r>
      <w:r w:rsidRPr="002E6381">
        <w:rPr>
          <w:rFonts w:ascii="Times New Roman" w:hAnsi="Times New Roman" w:cs="Times New Roman"/>
          <w:bCs/>
          <w:sz w:val="28"/>
          <w:szCs w:val="28"/>
        </w:rPr>
        <w:t xml:space="preserve"> класса по русскому языку в образовательных организациях Яковлевского муниципального округа</w:t>
      </w:r>
    </w:p>
    <w:p w14:paraId="26EC8417" w14:textId="77777777" w:rsidR="000A15F8" w:rsidRDefault="000A15F8" w:rsidP="000A15F8">
      <w:pPr>
        <w:spacing w:line="360" w:lineRule="auto"/>
        <w:jc w:val="both"/>
        <w:rPr>
          <w:rFonts w:ascii="Times New Roman" w:hAnsi="Times New Roman" w:cs="Times New Roman"/>
          <w:b/>
          <w:sz w:val="28"/>
          <w:szCs w:val="28"/>
        </w:rPr>
      </w:pPr>
    </w:p>
    <w:p w14:paraId="5A943A80" w14:textId="77777777" w:rsidR="000A15F8" w:rsidRDefault="000A15F8" w:rsidP="000A15F8">
      <w:pPr>
        <w:spacing w:line="360" w:lineRule="auto"/>
        <w:jc w:val="both"/>
        <w:rPr>
          <w:rFonts w:ascii="Times New Roman" w:hAnsi="Times New Roman" w:cs="Times New Roman"/>
          <w:b/>
          <w:sz w:val="28"/>
          <w:szCs w:val="28"/>
        </w:rPr>
      </w:pPr>
    </w:p>
    <w:p w14:paraId="039519AB" w14:textId="77777777" w:rsidR="000A15F8" w:rsidRDefault="000A15F8" w:rsidP="000A15F8">
      <w:pPr>
        <w:spacing w:line="360" w:lineRule="auto"/>
        <w:jc w:val="both"/>
        <w:rPr>
          <w:rFonts w:ascii="Times New Roman" w:hAnsi="Times New Roman" w:cs="Times New Roman"/>
          <w:b/>
          <w:sz w:val="28"/>
          <w:szCs w:val="28"/>
        </w:rPr>
      </w:pPr>
    </w:p>
    <w:p w14:paraId="0A066E72" w14:textId="77777777" w:rsidR="000A15F8" w:rsidRDefault="000A15F8" w:rsidP="000A15F8">
      <w:pPr>
        <w:spacing w:line="360" w:lineRule="auto"/>
        <w:jc w:val="both"/>
        <w:rPr>
          <w:rFonts w:ascii="Times New Roman" w:hAnsi="Times New Roman" w:cs="Times New Roman"/>
          <w:b/>
          <w:sz w:val="28"/>
          <w:szCs w:val="28"/>
        </w:rPr>
        <w:sectPr w:rsidR="000A15F8" w:rsidSect="004541E2">
          <w:pgSz w:w="11906" w:h="16838"/>
          <w:pgMar w:top="1134" w:right="850" w:bottom="1134" w:left="1701" w:header="708" w:footer="708" w:gutter="0"/>
          <w:cols w:space="708"/>
          <w:docGrid w:linePitch="360"/>
        </w:sectPr>
      </w:pPr>
    </w:p>
    <w:p w14:paraId="33C7BD2B" w14:textId="7CA68940" w:rsidR="000A15F8" w:rsidRDefault="000A15F8" w:rsidP="000A15F8">
      <w:pPr>
        <w:spacing w:line="240" w:lineRule="auto"/>
        <w:rPr>
          <w:rFonts w:ascii="Times New Roman" w:hAnsi="Times New Roman" w:cs="Times New Roman"/>
          <w:bCs/>
          <w:sz w:val="28"/>
          <w:szCs w:val="28"/>
        </w:rPr>
      </w:pPr>
      <w:r w:rsidRPr="00232773">
        <w:rPr>
          <w:rFonts w:ascii="Times New Roman" w:hAnsi="Times New Roman" w:cs="Times New Roman"/>
          <w:bCs/>
          <w:sz w:val="28"/>
          <w:szCs w:val="28"/>
        </w:rPr>
        <w:lastRenderedPageBreak/>
        <w:t xml:space="preserve">Таблица </w:t>
      </w:r>
      <w:r w:rsidR="00A45F96">
        <w:rPr>
          <w:rFonts w:ascii="Times New Roman" w:hAnsi="Times New Roman" w:cs="Times New Roman"/>
          <w:bCs/>
          <w:sz w:val="28"/>
          <w:szCs w:val="28"/>
        </w:rPr>
        <w:t>171</w:t>
      </w:r>
      <w:r w:rsidRPr="00232773">
        <w:rPr>
          <w:rFonts w:ascii="Times New Roman" w:hAnsi="Times New Roman" w:cs="Times New Roman"/>
          <w:bCs/>
          <w:sz w:val="28"/>
          <w:szCs w:val="28"/>
        </w:rPr>
        <w:t>.</w:t>
      </w:r>
      <w:r>
        <w:rPr>
          <w:rFonts w:ascii="Times New Roman" w:hAnsi="Times New Roman" w:cs="Times New Roman"/>
          <w:bCs/>
          <w:sz w:val="28"/>
          <w:szCs w:val="28"/>
        </w:rPr>
        <w:t xml:space="preserve"> Выполнение отдельных заданий проверочной работы по русскому языку обучающимися </w:t>
      </w:r>
      <w:r w:rsidR="00CA6C58">
        <w:rPr>
          <w:rFonts w:ascii="Times New Roman" w:hAnsi="Times New Roman" w:cs="Times New Roman"/>
          <w:bCs/>
          <w:sz w:val="28"/>
          <w:szCs w:val="28"/>
        </w:rPr>
        <w:t>10</w:t>
      </w:r>
      <w:r>
        <w:rPr>
          <w:rFonts w:ascii="Times New Roman" w:hAnsi="Times New Roman" w:cs="Times New Roman"/>
          <w:bCs/>
          <w:sz w:val="28"/>
          <w:szCs w:val="28"/>
        </w:rPr>
        <w:t xml:space="preserve"> класса по муниципалитетам Приморского края, %</w:t>
      </w:r>
    </w:p>
    <w:p w14:paraId="10B0E57A" w14:textId="77777777" w:rsidR="000A15F8" w:rsidRDefault="000A15F8" w:rsidP="000A15F8">
      <w:pPr>
        <w:spacing w:line="240" w:lineRule="auto"/>
        <w:rPr>
          <w:rFonts w:ascii="Times New Roman" w:hAnsi="Times New Roman" w:cs="Times New Roman"/>
          <w:bCs/>
          <w:sz w:val="28"/>
          <w:szCs w:val="28"/>
        </w:rPr>
      </w:pPr>
    </w:p>
    <w:tbl>
      <w:tblPr>
        <w:tblStyle w:val="a3"/>
        <w:tblW w:w="0" w:type="auto"/>
        <w:jc w:val="center"/>
        <w:tblLook w:val="04A0" w:firstRow="1" w:lastRow="0" w:firstColumn="1" w:lastColumn="0" w:noHBand="0" w:noVBand="1"/>
      </w:tblPr>
      <w:tblGrid>
        <w:gridCol w:w="2382"/>
        <w:gridCol w:w="778"/>
        <w:gridCol w:w="779"/>
        <w:gridCol w:w="779"/>
        <w:gridCol w:w="780"/>
        <w:gridCol w:w="780"/>
        <w:gridCol w:w="780"/>
        <w:gridCol w:w="780"/>
        <w:gridCol w:w="780"/>
        <w:gridCol w:w="780"/>
        <w:gridCol w:w="780"/>
        <w:gridCol w:w="780"/>
        <w:gridCol w:w="780"/>
        <w:gridCol w:w="780"/>
        <w:gridCol w:w="756"/>
        <w:gridCol w:w="756"/>
        <w:gridCol w:w="756"/>
      </w:tblGrid>
      <w:tr w:rsidR="00A45F96" w:rsidRPr="00A45F96" w14:paraId="259BD202" w14:textId="77777777" w:rsidTr="00A45F96">
        <w:trPr>
          <w:trHeight w:val="304"/>
          <w:jc w:val="center"/>
        </w:trPr>
        <w:tc>
          <w:tcPr>
            <w:tcW w:w="2382" w:type="dxa"/>
          </w:tcPr>
          <w:p w14:paraId="6D603E67" w14:textId="77777777" w:rsidR="00A45F96" w:rsidRPr="00A45F96" w:rsidRDefault="00A45F96" w:rsidP="00A45F96">
            <w:pPr>
              <w:rPr>
                <w:rFonts w:ascii="Times New Roman" w:hAnsi="Times New Roman" w:cs="Times New Roman"/>
                <w:b/>
                <w:bCs/>
                <w:sz w:val="24"/>
                <w:szCs w:val="24"/>
              </w:rPr>
            </w:pPr>
            <w:r w:rsidRPr="00A45F96">
              <w:rPr>
                <w:rFonts w:ascii="Times New Roman" w:hAnsi="Times New Roman" w:cs="Times New Roman"/>
                <w:b/>
                <w:bCs/>
                <w:sz w:val="24"/>
                <w:szCs w:val="24"/>
              </w:rPr>
              <w:t>Номер задания</w:t>
            </w:r>
          </w:p>
        </w:tc>
        <w:tc>
          <w:tcPr>
            <w:tcW w:w="778" w:type="dxa"/>
          </w:tcPr>
          <w:p w14:paraId="2046E164" w14:textId="1A957755" w:rsidR="00A45F96" w:rsidRPr="00A45F96" w:rsidRDefault="00A45F96" w:rsidP="00A45F96">
            <w:pPr>
              <w:rPr>
                <w:rFonts w:ascii="Times New Roman" w:hAnsi="Times New Roman" w:cs="Times New Roman"/>
                <w:b/>
                <w:bCs/>
                <w:sz w:val="24"/>
                <w:szCs w:val="24"/>
              </w:rPr>
            </w:pPr>
            <w:r w:rsidRPr="00A45F96">
              <w:rPr>
                <w:rFonts w:ascii="Times New Roman" w:hAnsi="Times New Roman" w:cs="Times New Roman"/>
                <w:b/>
                <w:bCs/>
              </w:rPr>
              <w:t>1</w:t>
            </w:r>
          </w:p>
        </w:tc>
        <w:tc>
          <w:tcPr>
            <w:tcW w:w="779" w:type="dxa"/>
          </w:tcPr>
          <w:p w14:paraId="5A41896D" w14:textId="3FB9BF5B" w:rsidR="00A45F96" w:rsidRPr="00A45F96" w:rsidRDefault="00A45F96" w:rsidP="00A45F96">
            <w:pPr>
              <w:rPr>
                <w:rFonts w:ascii="Times New Roman" w:hAnsi="Times New Roman" w:cs="Times New Roman"/>
                <w:b/>
                <w:bCs/>
                <w:sz w:val="24"/>
                <w:szCs w:val="24"/>
              </w:rPr>
            </w:pPr>
            <w:r w:rsidRPr="00A45F96">
              <w:rPr>
                <w:rFonts w:ascii="Times New Roman" w:hAnsi="Times New Roman" w:cs="Times New Roman"/>
                <w:b/>
                <w:bCs/>
              </w:rPr>
              <w:t>2К1</w:t>
            </w:r>
          </w:p>
        </w:tc>
        <w:tc>
          <w:tcPr>
            <w:tcW w:w="779" w:type="dxa"/>
          </w:tcPr>
          <w:p w14:paraId="1F41FB1C" w14:textId="0B196E5F" w:rsidR="00A45F96" w:rsidRPr="00A45F96" w:rsidRDefault="00A45F96" w:rsidP="00A45F96">
            <w:pPr>
              <w:rPr>
                <w:rFonts w:ascii="Times New Roman" w:hAnsi="Times New Roman" w:cs="Times New Roman"/>
                <w:b/>
                <w:bCs/>
                <w:sz w:val="24"/>
                <w:szCs w:val="24"/>
              </w:rPr>
            </w:pPr>
            <w:r w:rsidRPr="00A45F96">
              <w:rPr>
                <w:rFonts w:ascii="Times New Roman" w:hAnsi="Times New Roman" w:cs="Times New Roman"/>
                <w:b/>
                <w:bCs/>
              </w:rPr>
              <w:t>2К2</w:t>
            </w:r>
          </w:p>
        </w:tc>
        <w:tc>
          <w:tcPr>
            <w:tcW w:w="780" w:type="dxa"/>
          </w:tcPr>
          <w:p w14:paraId="414B12D9" w14:textId="04A29591" w:rsidR="00A45F96" w:rsidRPr="00A45F96" w:rsidRDefault="00A45F96" w:rsidP="00A45F96">
            <w:pPr>
              <w:rPr>
                <w:rFonts w:ascii="Times New Roman" w:hAnsi="Times New Roman" w:cs="Times New Roman"/>
                <w:b/>
                <w:bCs/>
                <w:sz w:val="24"/>
                <w:szCs w:val="24"/>
              </w:rPr>
            </w:pPr>
            <w:r w:rsidRPr="00A45F96">
              <w:rPr>
                <w:rFonts w:ascii="Times New Roman" w:hAnsi="Times New Roman" w:cs="Times New Roman"/>
                <w:b/>
                <w:bCs/>
              </w:rPr>
              <w:t>3</w:t>
            </w:r>
          </w:p>
        </w:tc>
        <w:tc>
          <w:tcPr>
            <w:tcW w:w="780" w:type="dxa"/>
          </w:tcPr>
          <w:p w14:paraId="781EF914" w14:textId="68CD25A2" w:rsidR="00A45F96" w:rsidRPr="00A45F96" w:rsidRDefault="00A45F96" w:rsidP="00A45F96">
            <w:pPr>
              <w:rPr>
                <w:rFonts w:ascii="Times New Roman" w:hAnsi="Times New Roman" w:cs="Times New Roman"/>
                <w:b/>
                <w:bCs/>
                <w:sz w:val="24"/>
                <w:szCs w:val="24"/>
              </w:rPr>
            </w:pPr>
            <w:r w:rsidRPr="00A45F96">
              <w:rPr>
                <w:rFonts w:ascii="Times New Roman" w:hAnsi="Times New Roman" w:cs="Times New Roman"/>
                <w:b/>
                <w:bCs/>
              </w:rPr>
              <w:t>4</w:t>
            </w:r>
          </w:p>
        </w:tc>
        <w:tc>
          <w:tcPr>
            <w:tcW w:w="780" w:type="dxa"/>
          </w:tcPr>
          <w:p w14:paraId="574663D5" w14:textId="547BF150" w:rsidR="00A45F96" w:rsidRPr="00A45F96" w:rsidRDefault="00A45F96" w:rsidP="00A45F96">
            <w:pPr>
              <w:rPr>
                <w:rFonts w:ascii="Times New Roman" w:hAnsi="Times New Roman" w:cs="Times New Roman"/>
                <w:b/>
                <w:bCs/>
                <w:sz w:val="24"/>
                <w:szCs w:val="24"/>
              </w:rPr>
            </w:pPr>
            <w:r w:rsidRPr="00A45F96">
              <w:rPr>
                <w:rFonts w:ascii="Times New Roman" w:hAnsi="Times New Roman" w:cs="Times New Roman"/>
                <w:b/>
                <w:bCs/>
              </w:rPr>
              <w:t>5</w:t>
            </w:r>
          </w:p>
        </w:tc>
        <w:tc>
          <w:tcPr>
            <w:tcW w:w="780" w:type="dxa"/>
          </w:tcPr>
          <w:p w14:paraId="4270CE0D" w14:textId="4C01FAE1" w:rsidR="00A45F96" w:rsidRPr="00A45F96" w:rsidRDefault="00A45F96" w:rsidP="00A45F96">
            <w:pPr>
              <w:rPr>
                <w:rFonts w:ascii="Times New Roman" w:hAnsi="Times New Roman" w:cs="Times New Roman"/>
                <w:b/>
                <w:bCs/>
                <w:sz w:val="24"/>
                <w:szCs w:val="24"/>
              </w:rPr>
            </w:pPr>
            <w:r w:rsidRPr="00A45F96">
              <w:rPr>
                <w:rFonts w:ascii="Times New Roman" w:hAnsi="Times New Roman" w:cs="Times New Roman"/>
                <w:b/>
                <w:bCs/>
              </w:rPr>
              <w:t>6К1</w:t>
            </w:r>
          </w:p>
        </w:tc>
        <w:tc>
          <w:tcPr>
            <w:tcW w:w="780" w:type="dxa"/>
          </w:tcPr>
          <w:p w14:paraId="7C9DA33C" w14:textId="0BDB8BA7" w:rsidR="00A45F96" w:rsidRPr="00A45F96" w:rsidRDefault="00A45F96" w:rsidP="00A45F96">
            <w:pPr>
              <w:rPr>
                <w:rFonts w:ascii="Times New Roman" w:hAnsi="Times New Roman" w:cs="Times New Roman"/>
                <w:b/>
                <w:bCs/>
                <w:sz w:val="24"/>
                <w:szCs w:val="24"/>
              </w:rPr>
            </w:pPr>
            <w:r w:rsidRPr="00A45F96">
              <w:rPr>
                <w:rFonts w:ascii="Times New Roman" w:hAnsi="Times New Roman" w:cs="Times New Roman"/>
                <w:b/>
                <w:bCs/>
              </w:rPr>
              <w:t>6К2</w:t>
            </w:r>
          </w:p>
        </w:tc>
        <w:tc>
          <w:tcPr>
            <w:tcW w:w="780" w:type="dxa"/>
          </w:tcPr>
          <w:p w14:paraId="468C1ED2" w14:textId="291D833B" w:rsidR="00A45F96" w:rsidRPr="00A45F96" w:rsidRDefault="00A45F96" w:rsidP="00A45F96">
            <w:pPr>
              <w:rPr>
                <w:rFonts w:ascii="Times New Roman" w:hAnsi="Times New Roman" w:cs="Times New Roman"/>
                <w:b/>
                <w:bCs/>
                <w:sz w:val="24"/>
                <w:szCs w:val="24"/>
              </w:rPr>
            </w:pPr>
            <w:r w:rsidRPr="00A45F96">
              <w:rPr>
                <w:rFonts w:ascii="Times New Roman" w:hAnsi="Times New Roman" w:cs="Times New Roman"/>
                <w:b/>
                <w:bCs/>
              </w:rPr>
              <w:t>7К1</w:t>
            </w:r>
          </w:p>
        </w:tc>
        <w:tc>
          <w:tcPr>
            <w:tcW w:w="780" w:type="dxa"/>
          </w:tcPr>
          <w:p w14:paraId="08873908" w14:textId="79703312" w:rsidR="00A45F96" w:rsidRPr="00A45F96" w:rsidRDefault="00A45F96" w:rsidP="00A45F96">
            <w:pPr>
              <w:rPr>
                <w:rFonts w:ascii="Times New Roman" w:hAnsi="Times New Roman" w:cs="Times New Roman"/>
                <w:b/>
                <w:bCs/>
                <w:sz w:val="24"/>
                <w:szCs w:val="24"/>
              </w:rPr>
            </w:pPr>
            <w:r w:rsidRPr="00A45F96">
              <w:rPr>
                <w:rFonts w:ascii="Times New Roman" w:hAnsi="Times New Roman" w:cs="Times New Roman"/>
                <w:b/>
                <w:bCs/>
              </w:rPr>
              <w:t>7К2</w:t>
            </w:r>
          </w:p>
        </w:tc>
        <w:tc>
          <w:tcPr>
            <w:tcW w:w="780" w:type="dxa"/>
          </w:tcPr>
          <w:p w14:paraId="46A39A1C" w14:textId="7CE323FA" w:rsidR="00A45F96" w:rsidRPr="00A45F96" w:rsidRDefault="00A45F96" w:rsidP="00A45F96">
            <w:pPr>
              <w:rPr>
                <w:rFonts w:ascii="Times New Roman" w:hAnsi="Times New Roman" w:cs="Times New Roman"/>
                <w:b/>
                <w:bCs/>
                <w:sz w:val="24"/>
                <w:szCs w:val="24"/>
              </w:rPr>
            </w:pPr>
            <w:r w:rsidRPr="00A45F96">
              <w:rPr>
                <w:rFonts w:ascii="Times New Roman" w:hAnsi="Times New Roman" w:cs="Times New Roman"/>
                <w:b/>
                <w:bCs/>
              </w:rPr>
              <w:t>8</w:t>
            </w:r>
          </w:p>
        </w:tc>
        <w:tc>
          <w:tcPr>
            <w:tcW w:w="780" w:type="dxa"/>
          </w:tcPr>
          <w:p w14:paraId="0D5BF27A" w14:textId="57A77D93" w:rsidR="00A45F96" w:rsidRPr="00A45F96" w:rsidRDefault="00A45F96" w:rsidP="00A45F96">
            <w:pPr>
              <w:rPr>
                <w:rFonts w:ascii="Times New Roman" w:hAnsi="Times New Roman" w:cs="Times New Roman"/>
                <w:b/>
                <w:bCs/>
                <w:sz w:val="24"/>
                <w:szCs w:val="24"/>
              </w:rPr>
            </w:pPr>
            <w:r w:rsidRPr="00A45F96">
              <w:rPr>
                <w:rFonts w:ascii="Times New Roman" w:hAnsi="Times New Roman" w:cs="Times New Roman"/>
                <w:b/>
                <w:bCs/>
              </w:rPr>
              <w:t>9</w:t>
            </w:r>
          </w:p>
        </w:tc>
        <w:tc>
          <w:tcPr>
            <w:tcW w:w="780" w:type="dxa"/>
          </w:tcPr>
          <w:p w14:paraId="1B71DEAE" w14:textId="65056F40" w:rsidR="00A45F96" w:rsidRPr="00A45F96" w:rsidRDefault="00A45F96" w:rsidP="00A45F96">
            <w:pPr>
              <w:rPr>
                <w:rFonts w:ascii="Times New Roman" w:hAnsi="Times New Roman" w:cs="Times New Roman"/>
                <w:b/>
                <w:bCs/>
                <w:sz w:val="24"/>
                <w:szCs w:val="24"/>
              </w:rPr>
            </w:pPr>
            <w:r w:rsidRPr="00A45F96">
              <w:rPr>
                <w:rFonts w:ascii="Times New Roman" w:hAnsi="Times New Roman" w:cs="Times New Roman"/>
                <w:b/>
                <w:bCs/>
              </w:rPr>
              <w:t>10К1</w:t>
            </w:r>
          </w:p>
        </w:tc>
        <w:tc>
          <w:tcPr>
            <w:tcW w:w="756" w:type="dxa"/>
          </w:tcPr>
          <w:p w14:paraId="7A788110" w14:textId="6C2BD86A" w:rsidR="00A45F96" w:rsidRPr="00A45F96" w:rsidRDefault="00A45F96" w:rsidP="00A45F96">
            <w:pPr>
              <w:rPr>
                <w:rFonts w:ascii="Times New Roman" w:hAnsi="Times New Roman" w:cs="Times New Roman"/>
                <w:b/>
                <w:bCs/>
                <w:sz w:val="24"/>
                <w:szCs w:val="24"/>
              </w:rPr>
            </w:pPr>
            <w:r w:rsidRPr="00A45F96">
              <w:rPr>
                <w:rFonts w:ascii="Times New Roman" w:hAnsi="Times New Roman" w:cs="Times New Roman"/>
                <w:b/>
                <w:bCs/>
              </w:rPr>
              <w:t>10К2</w:t>
            </w:r>
          </w:p>
        </w:tc>
        <w:tc>
          <w:tcPr>
            <w:tcW w:w="756" w:type="dxa"/>
          </w:tcPr>
          <w:p w14:paraId="7BFC4A6E" w14:textId="2F201798" w:rsidR="00A45F96" w:rsidRPr="00A45F96" w:rsidRDefault="00A45F96" w:rsidP="00A45F96">
            <w:pPr>
              <w:rPr>
                <w:rFonts w:ascii="Times New Roman" w:hAnsi="Times New Roman" w:cs="Times New Roman"/>
                <w:b/>
                <w:bCs/>
                <w:sz w:val="24"/>
                <w:szCs w:val="24"/>
              </w:rPr>
            </w:pPr>
            <w:r w:rsidRPr="00A45F96">
              <w:rPr>
                <w:rFonts w:ascii="Times New Roman" w:hAnsi="Times New Roman" w:cs="Times New Roman"/>
                <w:b/>
                <w:bCs/>
              </w:rPr>
              <w:t>10К3</w:t>
            </w:r>
          </w:p>
        </w:tc>
        <w:tc>
          <w:tcPr>
            <w:tcW w:w="756" w:type="dxa"/>
          </w:tcPr>
          <w:p w14:paraId="18C05579" w14:textId="16E36D5D" w:rsidR="00A45F96" w:rsidRPr="00A45F96" w:rsidRDefault="00A45F96" w:rsidP="00A45F96">
            <w:pPr>
              <w:rPr>
                <w:rFonts w:ascii="Times New Roman" w:hAnsi="Times New Roman" w:cs="Times New Roman"/>
                <w:b/>
                <w:bCs/>
                <w:sz w:val="24"/>
                <w:szCs w:val="24"/>
              </w:rPr>
            </w:pPr>
            <w:r w:rsidRPr="00A45F96">
              <w:rPr>
                <w:rFonts w:ascii="Times New Roman" w:hAnsi="Times New Roman" w:cs="Times New Roman"/>
                <w:b/>
                <w:bCs/>
              </w:rPr>
              <w:t>10К4</w:t>
            </w:r>
          </w:p>
        </w:tc>
      </w:tr>
      <w:tr w:rsidR="00A45F96" w:rsidRPr="00A45F96" w14:paraId="1A293874" w14:textId="77777777" w:rsidTr="00A45F96">
        <w:trPr>
          <w:trHeight w:val="626"/>
          <w:jc w:val="center"/>
        </w:trPr>
        <w:tc>
          <w:tcPr>
            <w:tcW w:w="2382" w:type="dxa"/>
          </w:tcPr>
          <w:p w14:paraId="65D46267" w14:textId="77777777" w:rsidR="00A45F96" w:rsidRPr="00A45F96" w:rsidRDefault="00A45F96" w:rsidP="00A45F96">
            <w:pPr>
              <w:rPr>
                <w:rFonts w:ascii="Times New Roman" w:hAnsi="Times New Roman" w:cs="Times New Roman"/>
                <w:b/>
                <w:bCs/>
                <w:sz w:val="24"/>
                <w:szCs w:val="24"/>
              </w:rPr>
            </w:pPr>
            <w:r w:rsidRPr="00A45F96">
              <w:rPr>
                <w:rFonts w:ascii="Times New Roman" w:hAnsi="Times New Roman" w:cs="Times New Roman"/>
                <w:b/>
                <w:bCs/>
                <w:sz w:val="24"/>
                <w:szCs w:val="24"/>
              </w:rPr>
              <w:t>Максимальный балл</w:t>
            </w:r>
          </w:p>
        </w:tc>
        <w:tc>
          <w:tcPr>
            <w:tcW w:w="778" w:type="dxa"/>
          </w:tcPr>
          <w:p w14:paraId="1FCFF4CB" w14:textId="1B55E422" w:rsidR="00A45F96" w:rsidRPr="00A45F96" w:rsidRDefault="00A45F96" w:rsidP="00A45F96">
            <w:pPr>
              <w:rPr>
                <w:rFonts w:ascii="Times New Roman" w:hAnsi="Times New Roman" w:cs="Times New Roman"/>
                <w:b/>
                <w:bCs/>
                <w:sz w:val="24"/>
                <w:szCs w:val="24"/>
              </w:rPr>
            </w:pPr>
            <w:r w:rsidRPr="00A45F96">
              <w:rPr>
                <w:rFonts w:ascii="Times New Roman" w:hAnsi="Times New Roman" w:cs="Times New Roman"/>
                <w:b/>
                <w:bCs/>
              </w:rPr>
              <w:t>1</w:t>
            </w:r>
          </w:p>
        </w:tc>
        <w:tc>
          <w:tcPr>
            <w:tcW w:w="779" w:type="dxa"/>
          </w:tcPr>
          <w:p w14:paraId="07EECE64" w14:textId="14F026FF" w:rsidR="00A45F96" w:rsidRPr="00A45F96" w:rsidRDefault="00A45F96" w:rsidP="00A45F96">
            <w:pPr>
              <w:rPr>
                <w:rFonts w:ascii="Times New Roman" w:hAnsi="Times New Roman" w:cs="Times New Roman"/>
                <w:b/>
                <w:bCs/>
                <w:sz w:val="24"/>
                <w:szCs w:val="24"/>
              </w:rPr>
            </w:pPr>
            <w:r w:rsidRPr="00A45F96">
              <w:rPr>
                <w:rFonts w:ascii="Times New Roman" w:hAnsi="Times New Roman" w:cs="Times New Roman"/>
                <w:b/>
                <w:bCs/>
              </w:rPr>
              <w:t>1</w:t>
            </w:r>
          </w:p>
        </w:tc>
        <w:tc>
          <w:tcPr>
            <w:tcW w:w="779" w:type="dxa"/>
          </w:tcPr>
          <w:p w14:paraId="6F70801B" w14:textId="2135CA3A" w:rsidR="00A45F96" w:rsidRPr="00A45F96" w:rsidRDefault="00A45F96" w:rsidP="00A45F96">
            <w:pPr>
              <w:rPr>
                <w:rFonts w:ascii="Times New Roman" w:hAnsi="Times New Roman" w:cs="Times New Roman"/>
                <w:b/>
                <w:bCs/>
                <w:sz w:val="24"/>
                <w:szCs w:val="24"/>
              </w:rPr>
            </w:pPr>
            <w:r w:rsidRPr="00A45F96">
              <w:rPr>
                <w:rFonts w:ascii="Times New Roman" w:hAnsi="Times New Roman" w:cs="Times New Roman"/>
                <w:b/>
                <w:bCs/>
              </w:rPr>
              <w:t>2</w:t>
            </w:r>
          </w:p>
        </w:tc>
        <w:tc>
          <w:tcPr>
            <w:tcW w:w="780" w:type="dxa"/>
          </w:tcPr>
          <w:p w14:paraId="49EF8B56" w14:textId="21D70F99" w:rsidR="00A45F96" w:rsidRPr="00A45F96" w:rsidRDefault="00A45F96" w:rsidP="00A45F96">
            <w:pPr>
              <w:rPr>
                <w:rFonts w:ascii="Times New Roman" w:hAnsi="Times New Roman" w:cs="Times New Roman"/>
                <w:b/>
                <w:bCs/>
                <w:sz w:val="24"/>
                <w:szCs w:val="24"/>
              </w:rPr>
            </w:pPr>
            <w:r w:rsidRPr="00A45F96">
              <w:rPr>
                <w:rFonts w:ascii="Times New Roman" w:hAnsi="Times New Roman" w:cs="Times New Roman"/>
                <w:b/>
                <w:bCs/>
              </w:rPr>
              <w:t>1</w:t>
            </w:r>
          </w:p>
        </w:tc>
        <w:tc>
          <w:tcPr>
            <w:tcW w:w="780" w:type="dxa"/>
          </w:tcPr>
          <w:p w14:paraId="05C14214" w14:textId="4BB17FA7" w:rsidR="00A45F96" w:rsidRPr="00A45F96" w:rsidRDefault="00A45F96" w:rsidP="00A45F96">
            <w:pPr>
              <w:rPr>
                <w:rFonts w:ascii="Times New Roman" w:hAnsi="Times New Roman" w:cs="Times New Roman"/>
                <w:b/>
                <w:bCs/>
                <w:sz w:val="24"/>
                <w:szCs w:val="24"/>
              </w:rPr>
            </w:pPr>
            <w:r w:rsidRPr="00A45F96">
              <w:rPr>
                <w:rFonts w:ascii="Times New Roman" w:hAnsi="Times New Roman" w:cs="Times New Roman"/>
                <w:b/>
                <w:bCs/>
              </w:rPr>
              <w:t>1</w:t>
            </w:r>
          </w:p>
        </w:tc>
        <w:tc>
          <w:tcPr>
            <w:tcW w:w="780" w:type="dxa"/>
          </w:tcPr>
          <w:p w14:paraId="6210B8F4" w14:textId="5228598D" w:rsidR="00A45F96" w:rsidRPr="00A45F96" w:rsidRDefault="00A45F96" w:rsidP="00A45F96">
            <w:pPr>
              <w:rPr>
                <w:rFonts w:ascii="Times New Roman" w:hAnsi="Times New Roman" w:cs="Times New Roman"/>
                <w:b/>
                <w:bCs/>
                <w:sz w:val="24"/>
                <w:szCs w:val="24"/>
              </w:rPr>
            </w:pPr>
            <w:r w:rsidRPr="00A45F96">
              <w:rPr>
                <w:rFonts w:ascii="Times New Roman" w:hAnsi="Times New Roman" w:cs="Times New Roman"/>
                <w:b/>
                <w:bCs/>
              </w:rPr>
              <w:t>1</w:t>
            </w:r>
          </w:p>
        </w:tc>
        <w:tc>
          <w:tcPr>
            <w:tcW w:w="780" w:type="dxa"/>
          </w:tcPr>
          <w:p w14:paraId="3694519E" w14:textId="3656AD1A" w:rsidR="00A45F96" w:rsidRPr="00A45F96" w:rsidRDefault="00A45F96" w:rsidP="00A45F96">
            <w:pPr>
              <w:rPr>
                <w:rFonts w:ascii="Times New Roman" w:hAnsi="Times New Roman" w:cs="Times New Roman"/>
                <w:b/>
                <w:bCs/>
                <w:sz w:val="24"/>
                <w:szCs w:val="24"/>
              </w:rPr>
            </w:pPr>
            <w:r w:rsidRPr="00A45F96">
              <w:rPr>
                <w:rFonts w:ascii="Times New Roman" w:hAnsi="Times New Roman" w:cs="Times New Roman"/>
                <w:b/>
                <w:bCs/>
              </w:rPr>
              <w:t>1</w:t>
            </w:r>
          </w:p>
        </w:tc>
        <w:tc>
          <w:tcPr>
            <w:tcW w:w="780" w:type="dxa"/>
          </w:tcPr>
          <w:p w14:paraId="730BE03B" w14:textId="27C0F505" w:rsidR="00A45F96" w:rsidRPr="00A45F96" w:rsidRDefault="00A45F96" w:rsidP="00A45F96">
            <w:pPr>
              <w:rPr>
                <w:rFonts w:ascii="Times New Roman" w:hAnsi="Times New Roman" w:cs="Times New Roman"/>
                <w:b/>
                <w:bCs/>
                <w:sz w:val="24"/>
                <w:szCs w:val="24"/>
              </w:rPr>
            </w:pPr>
            <w:r w:rsidRPr="00A45F96">
              <w:rPr>
                <w:rFonts w:ascii="Times New Roman" w:hAnsi="Times New Roman" w:cs="Times New Roman"/>
                <w:b/>
                <w:bCs/>
              </w:rPr>
              <w:t>1</w:t>
            </w:r>
          </w:p>
        </w:tc>
        <w:tc>
          <w:tcPr>
            <w:tcW w:w="780" w:type="dxa"/>
          </w:tcPr>
          <w:p w14:paraId="29A61C5D" w14:textId="6867C522" w:rsidR="00A45F96" w:rsidRPr="00A45F96" w:rsidRDefault="00A45F96" w:rsidP="00A45F96">
            <w:pPr>
              <w:rPr>
                <w:rFonts w:ascii="Times New Roman" w:hAnsi="Times New Roman" w:cs="Times New Roman"/>
                <w:b/>
                <w:bCs/>
                <w:sz w:val="24"/>
                <w:szCs w:val="24"/>
              </w:rPr>
            </w:pPr>
            <w:r w:rsidRPr="00A45F96">
              <w:rPr>
                <w:rFonts w:ascii="Times New Roman" w:hAnsi="Times New Roman" w:cs="Times New Roman"/>
                <w:b/>
                <w:bCs/>
              </w:rPr>
              <w:t>1</w:t>
            </w:r>
          </w:p>
        </w:tc>
        <w:tc>
          <w:tcPr>
            <w:tcW w:w="780" w:type="dxa"/>
          </w:tcPr>
          <w:p w14:paraId="649AE909" w14:textId="30F600D8" w:rsidR="00A45F96" w:rsidRPr="00A45F96" w:rsidRDefault="00A45F96" w:rsidP="00A45F96">
            <w:pPr>
              <w:rPr>
                <w:rFonts w:ascii="Times New Roman" w:hAnsi="Times New Roman" w:cs="Times New Roman"/>
                <w:b/>
                <w:bCs/>
                <w:sz w:val="24"/>
                <w:szCs w:val="24"/>
              </w:rPr>
            </w:pPr>
            <w:r w:rsidRPr="00A45F96">
              <w:rPr>
                <w:rFonts w:ascii="Times New Roman" w:hAnsi="Times New Roman" w:cs="Times New Roman"/>
                <w:b/>
                <w:bCs/>
              </w:rPr>
              <w:t>1</w:t>
            </w:r>
          </w:p>
        </w:tc>
        <w:tc>
          <w:tcPr>
            <w:tcW w:w="780" w:type="dxa"/>
          </w:tcPr>
          <w:p w14:paraId="25EAE287" w14:textId="40CAF70F" w:rsidR="00A45F96" w:rsidRPr="00A45F96" w:rsidRDefault="00A45F96" w:rsidP="00A45F96">
            <w:pPr>
              <w:rPr>
                <w:rFonts w:ascii="Times New Roman" w:hAnsi="Times New Roman" w:cs="Times New Roman"/>
                <w:b/>
                <w:bCs/>
                <w:sz w:val="24"/>
                <w:szCs w:val="24"/>
              </w:rPr>
            </w:pPr>
            <w:r w:rsidRPr="00A45F96">
              <w:rPr>
                <w:rFonts w:ascii="Times New Roman" w:hAnsi="Times New Roman" w:cs="Times New Roman"/>
                <w:b/>
                <w:bCs/>
              </w:rPr>
              <w:t>2</w:t>
            </w:r>
          </w:p>
        </w:tc>
        <w:tc>
          <w:tcPr>
            <w:tcW w:w="780" w:type="dxa"/>
          </w:tcPr>
          <w:p w14:paraId="3F0109DE" w14:textId="2F769BBE" w:rsidR="00A45F96" w:rsidRPr="00A45F96" w:rsidRDefault="00A45F96" w:rsidP="00A45F96">
            <w:pPr>
              <w:rPr>
                <w:rFonts w:ascii="Times New Roman" w:hAnsi="Times New Roman" w:cs="Times New Roman"/>
                <w:b/>
                <w:bCs/>
                <w:sz w:val="24"/>
                <w:szCs w:val="24"/>
              </w:rPr>
            </w:pPr>
            <w:r w:rsidRPr="00A45F96">
              <w:rPr>
                <w:rFonts w:ascii="Times New Roman" w:hAnsi="Times New Roman" w:cs="Times New Roman"/>
                <w:b/>
                <w:bCs/>
              </w:rPr>
              <w:t>1</w:t>
            </w:r>
          </w:p>
        </w:tc>
        <w:tc>
          <w:tcPr>
            <w:tcW w:w="780" w:type="dxa"/>
          </w:tcPr>
          <w:p w14:paraId="25E465AA" w14:textId="150DEB68" w:rsidR="00A45F96" w:rsidRPr="00A45F96" w:rsidRDefault="00A45F96" w:rsidP="00A45F96">
            <w:pPr>
              <w:rPr>
                <w:rFonts w:ascii="Times New Roman" w:hAnsi="Times New Roman" w:cs="Times New Roman"/>
                <w:b/>
                <w:bCs/>
                <w:sz w:val="24"/>
                <w:szCs w:val="24"/>
              </w:rPr>
            </w:pPr>
            <w:r w:rsidRPr="00A45F96">
              <w:rPr>
                <w:rFonts w:ascii="Times New Roman" w:hAnsi="Times New Roman" w:cs="Times New Roman"/>
                <w:b/>
                <w:bCs/>
              </w:rPr>
              <w:t>1</w:t>
            </w:r>
          </w:p>
        </w:tc>
        <w:tc>
          <w:tcPr>
            <w:tcW w:w="756" w:type="dxa"/>
          </w:tcPr>
          <w:p w14:paraId="461CE055" w14:textId="4EAA8F17" w:rsidR="00A45F96" w:rsidRPr="00A45F96" w:rsidRDefault="00A45F96" w:rsidP="00A45F96">
            <w:pPr>
              <w:rPr>
                <w:rFonts w:ascii="Times New Roman" w:hAnsi="Times New Roman" w:cs="Times New Roman"/>
                <w:b/>
                <w:bCs/>
                <w:sz w:val="24"/>
                <w:szCs w:val="24"/>
              </w:rPr>
            </w:pPr>
            <w:r w:rsidRPr="00A45F96">
              <w:rPr>
                <w:rFonts w:ascii="Times New Roman" w:hAnsi="Times New Roman" w:cs="Times New Roman"/>
                <w:b/>
                <w:bCs/>
              </w:rPr>
              <w:t>2</w:t>
            </w:r>
          </w:p>
        </w:tc>
        <w:tc>
          <w:tcPr>
            <w:tcW w:w="756" w:type="dxa"/>
          </w:tcPr>
          <w:p w14:paraId="5CD6F1D9" w14:textId="3D96DDE3" w:rsidR="00A45F96" w:rsidRPr="00A45F96" w:rsidRDefault="00A45F96" w:rsidP="00A45F96">
            <w:pPr>
              <w:rPr>
                <w:rFonts w:ascii="Times New Roman" w:hAnsi="Times New Roman" w:cs="Times New Roman"/>
                <w:b/>
                <w:bCs/>
                <w:sz w:val="24"/>
                <w:szCs w:val="24"/>
              </w:rPr>
            </w:pPr>
            <w:r w:rsidRPr="00A45F96">
              <w:rPr>
                <w:rFonts w:ascii="Times New Roman" w:hAnsi="Times New Roman" w:cs="Times New Roman"/>
                <w:b/>
                <w:bCs/>
              </w:rPr>
              <w:t>2</w:t>
            </w:r>
          </w:p>
        </w:tc>
        <w:tc>
          <w:tcPr>
            <w:tcW w:w="756" w:type="dxa"/>
          </w:tcPr>
          <w:p w14:paraId="3D08EAEC" w14:textId="0D4E56D1" w:rsidR="00A45F96" w:rsidRPr="00A45F96" w:rsidRDefault="00A45F96" w:rsidP="00A45F96">
            <w:pPr>
              <w:rPr>
                <w:rFonts w:ascii="Times New Roman" w:hAnsi="Times New Roman" w:cs="Times New Roman"/>
                <w:b/>
                <w:bCs/>
                <w:sz w:val="24"/>
                <w:szCs w:val="24"/>
              </w:rPr>
            </w:pPr>
            <w:r w:rsidRPr="00A45F96">
              <w:rPr>
                <w:rFonts w:ascii="Times New Roman" w:hAnsi="Times New Roman" w:cs="Times New Roman"/>
                <w:b/>
                <w:bCs/>
              </w:rPr>
              <w:t>1</w:t>
            </w:r>
          </w:p>
        </w:tc>
      </w:tr>
      <w:tr w:rsidR="00A45F96" w:rsidRPr="00A45F96" w14:paraId="5D3E394C" w14:textId="77777777" w:rsidTr="00A45F96">
        <w:trPr>
          <w:trHeight w:val="304"/>
          <w:jc w:val="center"/>
        </w:trPr>
        <w:tc>
          <w:tcPr>
            <w:tcW w:w="2382" w:type="dxa"/>
          </w:tcPr>
          <w:p w14:paraId="3A677004" w14:textId="77777777" w:rsidR="00A45F96" w:rsidRPr="00A45F96" w:rsidRDefault="00A45F96" w:rsidP="00A45F96">
            <w:pPr>
              <w:rPr>
                <w:rFonts w:ascii="Times New Roman" w:hAnsi="Times New Roman" w:cs="Times New Roman"/>
                <w:b/>
                <w:bCs/>
                <w:sz w:val="24"/>
                <w:szCs w:val="24"/>
              </w:rPr>
            </w:pPr>
            <w:r w:rsidRPr="00A45F96">
              <w:rPr>
                <w:rFonts w:ascii="Times New Roman" w:hAnsi="Times New Roman" w:cs="Times New Roman"/>
                <w:b/>
                <w:bCs/>
                <w:sz w:val="24"/>
                <w:szCs w:val="24"/>
              </w:rPr>
              <w:t>Яковлевский МО</w:t>
            </w:r>
          </w:p>
        </w:tc>
        <w:tc>
          <w:tcPr>
            <w:tcW w:w="778" w:type="dxa"/>
          </w:tcPr>
          <w:p w14:paraId="2D4113EF" w14:textId="591D878D" w:rsidR="00A45F96" w:rsidRPr="00A45F96" w:rsidRDefault="00A45F96" w:rsidP="00A45F96">
            <w:pPr>
              <w:rPr>
                <w:rFonts w:ascii="Times New Roman" w:hAnsi="Times New Roman" w:cs="Times New Roman"/>
                <w:b/>
                <w:bCs/>
                <w:sz w:val="24"/>
                <w:szCs w:val="24"/>
              </w:rPr>
            </w:pPr>
            <w:r w:rsidRPr="00A45F96">
              <w:rPr>
                <w:rFonts w:ascii="Times New Roman" w:hAnsi="Times New Roman" w:cs="Times New Roman"/>
                <w:b/>
                <w:bCs/>
              </w:rPr>
              <w:t>94</w:t>
            </w:r>
          </w:p>
        </w:tc>
        <w:tc>
          <w:tcPr>
            <w:tcW w:w="779" w:type="dxa"/>
          </w:tcPr>
          <w:p w14:paraId="34A6806E" w14:textId="026BE3FE" w:rsidR="00A45F96" w:rsidRPr="00A45F96" w:rsidRDefault="00A45F96" w:rsidP="00A45F96">
            <w:pPr>
              <w:rPr>
                <w:rFonts w:ascii="Times New Roman" w:hAnsi="Times New Roman" w:cs="Times New Roman"/>
                <w:b/>
                <w:bCs/>
                <w:sz w:val="24"/>
                <w:szCs w:val="24"/>
              </w:rPr>
            </w:pPr>
            <w:r w:rsidRPr="00A45F96">
              <w:rPr>
                <w:rFonts w:ascii="Times New Roman" w:hAnsi="Times New Roman" w:cs="Times New Roman"/>
                <w:b/>
                <w:bCs/>
              </w:rPr>
              <w:t>88</w:t>
            </w:r>
          </w:p>
        </w:tc>
        <w:tc>
          <w:tcPr>
            <w:tcW w:w="779" w:type="dxa"/>
          </w:tcPr>
          <w:p w14:paraId="7299D62C" w14:textId="70CCFE6E" w:rsidR="00A45F96" w:rsidRPr="00A45F96" w:rsidRDefault="00A45F96" w:rsidP="00A45F96">
            <w:pPr>
              <w:rPr>
                <w:rFonts w:ascii="Times New Roman" w:hAnsi="Times New Roman" w:cs="Times New Roman"/>
                <w:b/>
                <w:bCs/>
                <w:sz w:val="24"/>
                <w:szCs w:val="24"/>
              </w:rPr>
            </w:pPr>
            <w:r w:rsidRPr="00A45F96">
              <w:rPr>
                <w:rFonts w:ascii="Times New Roman" w:hAnsi="Times New Roman" w:cs="Times New Roman"/>
                <w:b/>
                <w:bCs/>
              </w:rPr>
              <w:t>86</w:t>
            </w:r>
          </w:p>
        </w:tc>
        <w:tc>
          <w:tcPr>
            <w:tcW w:w="780" w:type="dxa"/>
          </w:tcPr>
          <w:p w14:paraId="12BA4A80" w14:textId="3C8B43A9" w:rsidR="00A45F96" w:rsidRPr="00A45F96" w:rsidRDefault="00A45F96" w:rsidP="00A45F96">
            <w:pPr>
              <w:rPr>
                <w:rFonts w:ascii="Times New Roman" w:hAnsi="Times New Roman" w:cs="Times New Roman"/>
                <w:b/>
                <w:bCs/>
                <w:sz w:val="24"/>
                <w:szCs w:val="24"/>
              </w:rPr>
            </w:pPr>
            <w:r w:rsidRPr="00A45F96">
              <w:rPr>
                <w:rFonts w:ascii="Times New Roman" w:hAnsi="Times New Roman" w:cs="Times New Roman"/>
                <w:b/>
                <w:bCs/>
              </w:rPr>
              <w:t>80</w:t>
            </w:r>
          </w:p>
        </w:tc>
        <w:tc>
          <w:tcPr>
            <w:tcW w:w="780" w:type="dxa"/>
          </w:tcPr>
          <w:p w14:paraId="0FC8D55D" w14:textId="7956FBA2" w:rsidR="00A45F96" w:rsidRPr="00A45F96" w:rsidRDefault="00A45F96" w:rsidP="00A45F96">
            <w:pPr>
              <w:rPr>
                <w:rFonts w:ascii="Times New Roman" w:hAnsi="Times New Roman" w:cs="Times New Roman"/>
                <w:b/>
                <w:bCs/>
                <w:sz w:val="24"/>
                <w:szCs w:val="24"/>
              </w:rPr>
            </w:pPr>
            <w:r w:rsidRPr="00A45F96">
              <w:rPr>
                <w:rFonts w:ascii="Times New Roman" w:hAnsi="Times New Roman" w:cs="Times New Roman"/>
                <w:b/>
                <w:bCs/>
              </w:rPr>
              <w:t>62</w:t>
            </w:r>
          </w:p>
        </w:tc>
        <w:tc>
          <w:tcPr>
            <w:tcW w:w="780" w:type="dxa"/>
          </w:tcPr>
          <w:p w14:paraId="26AE017E" w14:textId="401FDB75" w:rsidR="00A45F96" w:rsidRPr="00A45F96" w:rsidRDefault="00A45F96" w:rsidP="00A45F96">
            <w:pPr>
              <w:rPr>
                <w:rFonts w:ascii="Times New Roman" w:hAnsi="Times New Roman" w:cs="Times New Roman"/>
                <w:b/>
                <w:bCs/>
                <w:sz w:val="24"/>
                <w:szCs w:val="24"/>
              </w:rPr>
            </w:pPr>
            <w:r w:rsidRPr="00A45F96">
              <w:rPr>
                <w:rFonts w:ascii="Times New Roman" w:hAnsi="Times New Roman" w:cs="Times New Roman"/>
                <w:b/>
                <w:bCs/>
              </w:rPr>
              <w:t>80</w:t>
            </w:r>
          </w:p>
        </w:tc>
        <w:tc>
          <w:tcPr>
            <w:tcW w:w="780" w:type="dxa"/>
          </w:tcPr>
          <w:p w14:paraId="7C7BF4CB" w14:textId="384DC691" w:rsidR="00A45F96" w:rsidRPr="00A45F96" w:rsidRDefault="00A45F96" w:rsidP="00A45F96">
            <w:pPr>
              <w:rPr>
                <w:rFonts w:ascii="Times New Roman" w:hAnsi="Times New Roman" w:cs="Times New Roman"/>
                <w:b/>
                <w:bCs/>
                <w:sz w:val="24"/>
                <w:szCs w:val="24"/>
              </w:rPr>
            </w:pPr>
            <w:r w:rsidRPr="00A45F96">
              <w:rPr>
                <w:rFonts w:ascii="Times New Roman" w:hAnsi="Times New Roman" w:cs="Times New Roman"/>
                <w:b/>
                <w:bCs/>
              </w:rPr>
              <w:t>70</w:t>
            </w:r>
          </w:p>
        </w:tc>
        <w:tc>
          <w:tcPr>
            <w:tcW w:w="780" w:type="dxa"/>
          </w:tcPr>
          <w:p w14:paraId="3A6B0E87" w14:textId="721ABCCE" w:rsidR="00A45F96" w:rsidRPr="00A45F96" w:rsidRDefault="00A45F96" w:rsidP="00A45F96">
            <w:pPr>
              <w:rPr>
                <w:rFonts w:ascii="Times New Roman" w:hAnsi="Times New Roman" w:cs="Times New Roman"/>
                <w:b/>
                <w:bCs/>
                <w:sz w:val="24"/>
                <w:szCs w:val="24"/>
              </w:rPr>
            </w:pPr>
            <w:r w:rsidRPr="00A45F96">
              <w:rPr>
                <w:rFonts w:ascii="Times New Roman" w:hAnsi="Times New Roman" w:cs="Times New Roman"/>
                <w:b/>
                <w:bCs/>
              </w:rPr>
              <w:t>76</w:t>
            </w:r>
          </w:p>
        </w:tc>
        <w:tc>
          <w:tcPr>
            <w:tcW w:w="780" w:type="dxa"/>
          </w:tcPr>
          <w:p w14:paraId="38191168" w14:textId="12ABA9EF" w:rsidR="00A45F96" w:rsidRPr="00A45F96" w:rsidRDefault="00A45F96" w:rsidP="00A45F96">
            <w:pPr>
              <w:rPr>
                <w:rFonts w:ascii="Times New Roman" w:hAnsi="Times New Roman" w:cs="Times New Roman"/>
                <w:b/>
                <w:bCs/>
                <w:sz w:val="24"/>
                <w:szCs w:val="24"/>
              </w:rPr>
            </w:pPr>
            <w:r w:rsidRPr="00A45F96">
              <w:rPr>
                <w:rFonts w:ascii="Times New Roman" w:hAnsi="Times New Roman" w:cs="Times New Roman"/>
                <w:b/>
                <w:bCs/>
              </w:rPr>
              <w:t>58</w:t>
            </w:r>
          </w:p>
        </w:tc>
        <w:tc>
          <w:tcPr>
            <w:tcW w:w="780" w:type="dxa"/>
          </w:tcPr>
          <w:p w14:paraId="34BD9DBF" w14:textId="2DD0FEA2" w:rsidR="00A45F96" w:rsidRPr="00A45F96" w:rsidRDefault="00A45F96" w:rsidP="00A45F96">
            <w:pPr>
              <w:rPr>
                <w:rFonts w:ascii="Times New Roman" w:hAnsi="Times New Roman" w:cs="Times New Roman"/>
                <w:b/>
                <w:bCs/>
                <w:sz w:val="24"/>
                <w:szCs w:val="24"/>
              </w:rPr>
            </w:pPr>
            <w:r w:rsidRPr="00A45F96">
              <w:rPr>
                <w:rFonts w:ascii="Times New Roman" w:hAnsi="Times New Roman" w:cs="Times New Roman"/>
                <w:b/>
                <w:bCs/>
              </w:rPr>
              <w:t>66</w:t>
            </w:r>
          </w:p>
        </w:tc>
        <w:tc>
          <w:tcPr>
            <w:tcW w:w="780" w:type="dxa"/>
          </w:tcPr>
          <w:p w14:paraId="69596F7E" w14:textId="3F7D576F" w:rsidR="00A45F96" w:rsidRPr="00A45F96" w:rsidRDefault="00A45F96" w:rsidP="00A45F96">
            <w:pPr>
              <w:rPr>
                <w:rFonts w:ascii="Times New Roman" w:hAnsi="Times New Roman" w:cs="Times New Roman"/>
                <w:b/>
                <w:bCs/>
                <w:sz w:val="24"/>
                <w:szCs w:val="24"/>
              </w:rPr>
            </w:pPr>
            <w:r w:rsidRPr="00A45F96">
              <w:rPr>
                <w:rFonts w:ascii="Times New Roman" w:hAnsi="Times New Roman" w:cs="Times New Roman"/>
                <w:b/>
                <w:bCs/>
              </w:rPr>
              <w:t>79</w:t>
            </w:r>
          </w:p>
        </w:tc>
        <w:tc>
          <w:tcPr>
            <w:tcW w:w="780" w:type="dxa"/>
          </w:tcPr>
          <w:p w14:paraId="27171D13" w14:textId="1DE739B0" w:rsidR="00A45F96" w:rsidRPr="00A45F96" w:rsidRDefault="00A45F96" w:rsidP="00A45F96">
            <w:pPr>
              <w:rPr>
                <w:rFonts w:ascii="Times New Roman" w:hAnsi="Times New Roman" w:cs="Times New Roman"/>
                <w:b/>
                <w:bCs/>
                <w:sz w:val="24"/>
                <w:szCs w:val="24"/>
              </w:rPr>
            </w:pPr>
            <w:r w:rsidRPr="00A45F96">
              <w:rPr>
                <w:rFonts w:ascii="Times New Roman" w:hAnsi="Times New Roman" w:cs="Times New Roman"/>
                <w:b/>
                <w:bCs/>
              </w:rPr>
              <w:t>66</w:t>
            </w:r>
          </w:p>
        </w:tc>
        <w:tc>
          <w:tcPr>
            <w:tcW w:w="780" w:type="dxa"/>
          </w:tcPr>
          <w:p w14:paraId="3CC335BF" w14:textId="7BE6BA7F" w:rsidR="00A45F96" w:rsidRPr="00A45F96" w:rsidRDefault="00A45F96" w:rsidP="00A45F96">
            <w:pPr>
              <w:rPr>
                <w:rFonts w:ascii="Times New Roman" w:hAnsi="Times New Roman" w:cs="Times New Roman"/>
                <w:b/>
                <w:bCs/>
                <w:sz w:val="24"/>
                <w:szCs w:val="24"/>
              </w:rPr>
            </w:pPr>
            <w:r w:rsidRPr="00A45F96">
              <w:rPr>
                <w:rFonts w:ascii="Times New Roman" w:hAnsi="Times New Roman" w:cs="Times New Roman"/>
                <w:b/>
                <w:bCs/>
              </w:rPr>
              <w:t>76</w:t>
            </w:r>
          </w:p>
        </w:tc>
        <w:tc>
          <w:tcPr>
            <w:tcW w:w="756" w:type="dxa"/>
          </w:tcPr>
          <w:p w14:paraId="27F1C40B" w14:textId="1A0E0875" w:rsidR="00A45F96" w:rsidRPr="00A45F96" w:rsidRDefault="00A45F96" w:rsidP="00A45F96">
            <w:pPr>
              <w:rPr>
                <w:rFonts w:ascii="Times New Roman" w:hAnsi="Times New Roman" w:cs="Times New Roman"/>
                <w:b/>
                <w:bCs/>
                <w:sz w:val="24"/>
                <w:szCs w:val="24"/>
              </w:rPr>
            </w:pPr>
            <w:r w:rsidRPr="00A45F96">
              <w:rPr>
                <w:rFonts w:ascii="Times New Roman" w:hAnsi="Times New Roman" w:cs="Times New Roman"/>
                <w:b/>
                <w:bCs/>
              </w:rPr>
              <w:t>59</w:t>
            </w:r>
          </w:p>
        </w:tc>
        <w:tc>
          <w:tcPr>
            <w:tcW w:w="756" w:type="dxa"/>
          </w:tcPr>
          <w:p w14:paraId="00FAA3CE" w14:textId="3F7990B4" w:rsidR="00A45F96" w:rsidRPr="00A45F96" w:rsidRDefault="00A45F96" w:rsidP="00A45F96">
            <w:pPr>
              <w:rPr>
                <w:rFonts w:ascii="Times New Roman" w:hAnsi="Times New Roman" w:cs="Times New Roman"/>
                <w:b/>
                <w:bCs/>
                <w:sz w:val="24"/>
                <w:szCs w:val="24"/>
              </w:rPr>
            </w:pPr>
            <w:r w:rsidRPr="00A45F96">
              <w:rPr>
                <w:rFonts w:ascii="Times New Roman" w:hAnsi="Times New Roman" w:cs="Times New Roman"/>
                <w:b/>
                <w:bCs/>
              </w:rPr>
              <w:t>54</w:t>
            </w:r>
          </w:p>
        </w:tc>
        <w:tc>
          <w:tcPr>
            <w:tcW w:w="756" w:type="dxa"/>
          </w:tcPr>
          <w:p w14:paraId="2A6AC617" w14:textId="66B2CAD6" w:rsidR="00A45F96" w:rsidRPr="00A45F96" w:rsidRDefault="00A45F96" w:rsidP="00A45F96">
            <w:pPr>
              <w:rPr>
                <w:rFonts w:ascii="Times New Roman" w:hAnsi="Times New Roman" w:cs="Times New Roman"/>
                <w:b/>
                <w:bCs/>
                <w:sz w:val="24"/>
                <w:szCs w:val="24"/>
              </w:rPr>
            </w:pPr>
            <w:r w:rsidRPr="00A45F96">
              <w:rPr>
                <w:rFonts w:ascii="Times New Roman" w:hAnsi="Times New Roman" w:cs="Times New Roman"/>
                <w:b/>
                <w:bCs/>
              </w:rPr>
              <w:t>34</w:t>
            </w:r>
          </w:p>
        </w:tc>
      </w:tr>
      <w:tr w:rsidR="00A45F96" w:rsidRPr="00A45F96" w14:paraId="72E0CF1E" w14:textId="77777777" w:rsidTr="00A45F96">
        <w:trPr>
          <w:trHeight w:val="609"/>
          <w:jc w:val="center"/>
        </w:trPr>
        <w:tc>
          <w:tcPr>
            <w:tcW w:w="2382" w:type="dxa"/>
          </w:tcPr>
          <w:p w14:paraId="3728EEE4" w14:textId="09777DA8" w:rsidR="00A45F96" w:rsidRPr="00A45F96" w:rsidRDefault="00A45F96" w:rsidP="00A45F96">
            <w:pPr>
              <w:rPr>
                <w:rFonts w:ascii="Times New Roman" w:hAnsi="Times New Roman" w:cs="Times New Roman"/>
                <w:bCs/>
                <w:sz w:val="24"/>
                <w:szCs w:val="24"/>
              </w:rPr>
            </w:pPr>
            <w:r w:rsidRPr="00A45F96">
              <w:rPr>
                <w:rFonts w:ascii="Times New Roman" w:hAnsi="Times New Roman" w:cs="Times New Roman"/>
              </w:rPr>
              <w:t>МБОУ «СОШ с.Яковлевка»</w:t>
            </w:r>
          </w:p>
        </w:tc>
        <w:tc>
          <w:tcPr>
            <w:tcW w:w="778" w:type="dxa"/>
          </w:tcPr>
          <w:p w14:paraId="38616D8E" w14:textId="020C02ED" w:rsidR="00A45F96" w:rsidRPr="00A45F96" w:rsidRDefault="00A45F96" w:rsidP="00A45F96">
            <w:pPr>
              <w:rPr>
                <w:rFonts w:ascii="Times New Roman" w:hAnsi="Times New Roman" w:cs="Times New Roman"/>
                <w:bCs/>
                <w:sz w:val="24"/>
                <w:szCs w:val="24"/>
              </w:rPr>
            </w:pPr>
            <w:r w:rsidRPr="00A45F96">
              <w:rPr>
                <w:rFonts w:ascii="Times New Roman" w:hAnsi="Times New Roman" w:cs="Times New Roman"/>
              </w:rPr>
              <w:t>88,24</w:t>
            </w:r>
          </w:p>
        </w:tc>
        <w:tc>
          <w:tcPr>
            <w:tcW w:w="779" w:type="dxa"/>
          </w:tcPr>
          <w:p w14:paraId="0CB4BA6E" w14:textId="1C2E1544" w:rsidR="00A45F96" w:rsidRPr="00A45F96" w:rsidRDefault="00A45F96" w:rsidP="00A45F96">
            <w:pPr>
              <w:rPr>
                <w:rFonts w:ascii="Times New Roman" w:hAnsi="Times New Roman" w:cs="Times New Roman"/>
                <w:bCs/>
                <w:sz w:val="24"/>
                <w:szCs w:val="24"/>
              </w:rPr>
            </w:pPr>
            <w:r w:rsidRPr="00A45F96">
              <w:rPr>
                <w:rFonts w:ascii="Times New Roman" w:hAnsi="Times New Roman" w:cs="Times New Roman"/>
              </w:rPr>
              <w:t>100</w:t>
            </w:r>
          </w:p>
        </w:tc>
        <w:tc>
          <w:tcPr>
            <w:tcW w:w="779" w:type="dxa"/>
          </w:tcPr>
          <w:p w14:paraId="0C60B946" w14:textId="2C80FE21" w:rsidR="00A45F96" w:rsidRPr="00A45F96" w:rsidRDefault="00A45F96" w:rsidP="00A45F96">
            <w:pPr>
              <w:rPr>
                <w:rFonts w:ascii="Times New Roman" w:hAnsi="Times New Roman" w:cs="Times New Roman"/>
                <w:bCs/>
                <w:sz w:val="24"/>
                <w:szCs w:val="24"/>
              </w:rPr>
            </w:pPr>
            <w:r w:rsidRPr="00A45F96">
              <w:rPr>
                <w:rFonts w:ascii="Times New Roman" w:hAnsi="Times New Roman" w:cs="Times New Roman"/>
              </w:rPr>
              <w:t>91,18</w:t>
            </w:r>
          </w:p>
        </w:tc>
        <w:tc>
          <w:tcPr>
            <w:tcW w:w="780" w:type="dxa"/>
          </w:tcPr>
          <w:p w14:paraId="75B06574" w14:textId="41F7B62E" w:rsidR="00A45F96" w:rsidRPr="00A45F96" w:rsidRDefault="00A45F96" w:rsidP="00A45F96">
            <w:pPr>
              <w:rPr>
                <w:rFonts w:ascii="Times New Roman" w:hAnsi="Times New Roman" w:cs="Times New Roman"/>
                <w:bCs/>
                <w:sz w:val="24"/>
                <w:szCs w:val="24"/>
              </w:rPr>
            </w:pPr>
            <w:r w:rsidRPr="00A45F96">
              <w:rPr>
                <w:rFonts w:ascii="Times New Roman" w:hAnsi="Times New Roman" w:cs="Times New Roman"/>
              </w:rPr>
              <w:t>52,94</w:t>
            </w:r>
          </w:p>
        </w:tc>
        <w:tc>
          <w:tcPr>
            <w:tcW w:w="780" w:type="dxa"/>
          </w:tcPr>
          <w:p w14:paraId="0B3107BC" w14:textId="5863479D" w:rsidR="00A45F96" w:rsidRPr="00A45F96" w:rsidRDefault="00A45F96" w:rsidP="00A45F96">
            <w:pPr>
              <w:rPr>
                <w:rFonts w:ascii="Times New Roman" w:hAnsi="Times New Roman" w:cs="Times New Roman"/>
                <w:bCs/>
                <w:sz w:val="24"/>
                <w:szCs w:val="24"/>
              </w:rPr>
            </w:pPr>
            <w:r w:rsidRPr="00A45F96">
              <w:rPr>
                <w:rFonts w:ascii="Times New Roman" w:hAnsi="Times New Roman" w:cs="Times New Roman"/>
              </w:rPr>
              <w:t>47,06</w:t>
            </w:r>
          </w:p>
        </w:tc>
        <w:tc>
          <w:tcPr>
            <w:tcW w:w="780" w:type="dxa"/>
          </w:tcPr>
          <w:p w14:paraId="73025CAF" w14:textId="0BC316DB" w:rsidR="00A45F96" w:rsidRPr="00A45F96" w:rsidRDefault="00A45F96" w:rsidP="00A45F96">
            <w:pPr>
              <w:rPr>
                <w:rFonts w:ascii="Times New Roman" w:hAnsi="Times New Roman" w:cs="Times New Roman"/>
                <w:bCs/>
                <w:sz w:val="24"/>
                <w:szCs w:val="24"/>
              </w:rPr>
            </w:pPr>
            <w:r w:rsidRPr="00A45F96">
              <w:rPr>
                <w:rFonts w:ascii="Times New Roman" w:hAnsi="Times New Roman" w:cs="Times New Roman"/>
              </w:rPr>
              <w:t>64,71</w:t>
            </w:r>
          </w:p>
        </w:tc>
        <w:tc>
          <w:tcPr>
            <w:tcW w:w="780" w:type="dxa"/>
          </w:tcPr>
          <w:p w14:paraId="3CAA97EA" w14:textId="6A60BAB2" w:rsidR="00A45F96" w:rsidRPr="00A45F96" w:rsidRDefault="00A45F96" w:rsidP="00A45F96">
            <w:pPr>
              <w:rPr>
                <w:rFonts w:ascii="Times New Roman" w:hAnsi="Times New Roman" w:cs="Times New Roman"/>
                <w:bCs/>
                <w:sz w:val="24"/>
                <w:szCs w:val="24"/>
              </w:rPr>
            </w:pPr>
            <w:r w:rsidRPr="00A45F96">
              <w:rPr>
                <w:rFonts w:ascii="Times New Roman" w:hAnsi="Times New Roman" w:cs="Times New Roman"/>
              </w:rPr>
              <w:t>64,71</w:t>
            </w:r>
          </w:p>
        </w:tc>
        <w:tc>
          <w:tcPr>
            <w:tcW w:w="780" w:type="dxa"/>
          </w:tcPr>
          <w:p w14:paraId="7792CD09" w14:textId="113B5E22" w:rsidR="00A45F96" w:rsidRPr="00A45F96" w:rsidRDefault="00A45F96" w:rsidP="00A45F96">
            <w:pPr>
              <w:rPr>
                <w:rFonts w:ascii="Times New Roman" w:hAnsi="Times New Roman" w:cs="Times New Roman"/>
                <w:bCs/>
                <w:sz w:val="24"/>
                <w:szCs w:val="24"/>
              </w:rPr>
            </w:pPr>
            <w:r w:rsidRPr="00A45F96">
              <w:rPr>
                <w:rFonts w:ascii="Times New Roman" w:hAnsi="Times New Roman" w:cs="Times New Roman"/>
              </w:rPr>
              <w:t>52,94</w:t>
            </w:r>
          </w:p>
        </w:tc>
        <w:tc>
          <w:tcPr>
            <w:tcW w:w="780" w:type="dxa"/>
          </w:tcPr>
          <w:p w14:paraId="55D0DB16" w14:textId="159C831A" w:rsidR="00A45F96" w:rsidRPr="00A45F96" w:rsidRDefault="00A45F96" w:rsidP="00A45F96">
            <w:pPr>
              <w:rPr>
                <w:rFonts w:ascii="Times New Roman" w:hAnsi="Times New Roman" w:cs="Times New Roman"/>
                <w:bCs/>
                <w:sz w:val="24"/>
                <w:szCs w:val="24"/>
              </w:rPr>
            </w:pPr>
            <w:r w:rsidRPr="00A45F96">
              <w:rPr>
                <w:rFonts w:ascii="Times New Roman" w:hAnsi="Times New Roman" w:cs="Times New Roman"/>
              </w:rPr>
              <w:t>52,94</w:t>
            </w:r>
          </w:p>
        </w:tc>
        <w:tc>
          <w:tcPr>
            <w:tcW w:w="780" w:type="dxa"/>
          </w:tcPr>
          <w:p w14:paraId="4871CEE8" w14:textId="27E887D7" w:rsidR="00A45F96" w:rsidRPr="00A45F96" w:rsidRDefault="00A45F96" w:rsidP="00A45F96">
            <w:pPr>
              <w:rPr>
                <w:rFonts w:ascii="Times New Roman" w:hAnsi="Times New Roman" w:cs="Times New Roman"/>
                <w:bCs/>
                <w:sz w:val="24"/>
                <w:szCs w:val="24"/>
              </w:rPr>
            </w:pPr>
            <w:r w:rsidRPr="00A45F96">
              <w:rPr>
                <w:rFonts w:ascii="Times New Roman" w:hAnsi="Times New Roman" w:cs="Times New Roman"/>
              </w:rPr>
              <w:t>64,71</w:t>
            </w:r>
          </w:p>
        </w:tc>
        <w:tc>
          <w:tcPr>
            <w:tcW w:w="780" w:type="dxa"/>
          </w:tcPr>
          <w:p w14:paraId="511B740B" w14:textId="627362B1" w:rsidR="00A45F96" w:rsidRPr="00A45F96" w:rsidRDefault="00A45F96" w:rsidP="00A45F96">
            <w:pPr>
              <w:rPr>
                <w:rFonts w:ascii="Times New Roman" w:hAnsi="Times New Roman" w:cs="Times New Roman"/>
                <w:sz w:val="24"/>
                <w:szCs w:val="24"/>
              </w:rPr>
            </w:pPr>
            <w:r w:rsidRPr="00A45F96">
              <w:rPr>
                <w:rFonts w:ascii="Times New Roman" w:hAnsi="Times New Roman" w:cs="Times New Roman"/>
              </w:rPr>
              <w:t>88,24</w:t>
            </w:r>
          </w:p>
        </w:tc>
        <w:tc>
          <w:tcPr>
            <w:tcW w:w="780" w:type="dxa"/>
          </w:tcPr>
          <w:p w14:paraId="253FBB11" w14:textId="6D60A86B" w:rsidR="00A45F96" w:rsidRPr="00A45F96" w:rsidRDefault="00A45F96" w:rsidP="00A45F96">
            <w:pPr>
              <w:rPr>
                <w:rFonts w:ascii="Times New Roman" w:hAnsi="Times New Roman" w:cs="Times New Roman"/>
                <w:sz w:val="24"/>
                <w:szCs w:val="24"/>
              </w:rPr>
            </w:pPr>
            <w:r w:rsidRPr="00A45F96">
              <w:rPr>
                <w:rFonts w:ascii="Times New Roman" w:hAnsi="Times New Roman" w:cs="Times New Roman"/>
              </w:rPr>
              <w:t>82,35</w:t>
            </w:r>
          </w:p>
        </w:tc>
        <w:tc>
          <w:tcPr>
            <w:tcW w:w="780" w:type="dxa"/>
          </w:tcPr>
          <w:p w14:paraId="18F83253" w14:textId="53E19112" w:rsidR="00A45F96" w:rsidRPr="00A45F96" w:rsidRDefault="00A45F96" w:rsidP="00A45F96">
            <w:pPr>
              <w:rPr>
                <w:rFonts w:ascii="Times New Roman" w:hAnsi="Times New Roman" w:cs="Times New Roman"/>
                <w:sz w:val="24"/>
                <w:szCs w:val="24"/>
              </w:rPr>
            </w:pPr>
            <w:r w:rsidRPr="00A45F96">
              <w:rPr>
                <w:rFonts w:ascii="Times New Roman" w:hAnsi="Times New Roman" w:cs="Times New Roman"/>
              </w:rPr>
              <w:t>70,59</w:t>
            </w:r>
          </w:p>
        </w:tc>
        <w:tc>
          <w:tcPr>
            <w:tcW w:w="756" w:type="dxa"/>
          </w:tcPr>
          <w:p w14:paraId="04AF6802" w14:textId="50EAB8D5" w:rsidR="00A45F96" w:rsidRPr="00A45F96" w:rsidRDefault="00A45F96" w:rsidP="00A45F96">
            <w:pPr>
              <w:rPr>
                <w:rFonts w:ascii="Times New Roman" w:hAnsi="Times New Roman" w:cs="Times New Roman"/>
                <w:sz w:val="24"/>
                <w:szCs w:val="24"/>
              </w:rPr>
            </w:pPr>
            <w:r w:rsidRPr="00A45F96">
              <w:rPr>
                <w:rFonts w:ascii="Times New Roman" w:hAnsi="Times New Roman" w:cs="Times New Roman"/>
              </w:rPr>
              <w:t>61,76</w:t>
            </w:r>
          </w:p>
        </w:tc>
        <w:tc>
          <w:tcPr>
            <w:tcW w:w="756" w:type="dxa"/>
          </w:tcPr>
          <w:p w14:paraId="5835BDA3" w14:textId="3C068481" w:rsidR="00A45F96" w:rsidRPr="00A45F96" w:rsidRDefault="00A45F96" w:rsidP="00A45F96">
            <w:pPr>
              <w:rPr>
                <w:rFonts w:ascii="Times New Roman" w:hAnsi="Times New Roman" w:cs="Times New Roman"/>
                <w:sz w:val="24"/>
                <w:szCs w:val="24"/>
              </w:rPr>
            </w:pPr>
            <w:r w:rsidRPr="00A45F96">
              <w:rPr>
                <w:rFonts w:ascii="Times New Roman" w:hAnsi="Times New Roman" w:cs="Times New Roman"/>
              </w:rPr>
              <w:t>47,06</w:t>
            </w:r>
          </w:p>
        </w:tc>
        <w:tc>
          <w:tcPr>
            <w:tcW w:w="756" w:type="dxa"/>
          </w:tcPr>
          <w:p w14:paraId="20B8F6CD" w14:textId="290D4743" w:rsidR="00A45F96" w:rsidRPr="00A45F96" w:rsidRDefault="00A45F96" w:rsidP="00A45F96">
            <w:pPr>
              <w:rPr>
                <w:rFonts w:ascii="Times New Roman" w:hAnsi="Times New Roman" w:cs="Times New Roman"/>
                <w:sz w:val="24"/>
                <w:szCs w:val="24"/>
              </w:rPr>
            </w:pPr>
            <w:r w:rsidRPr="00A45F96">
              <w:rPr>
                <w:rFonts w:ascii="Times New Roman" w:hAnsi="Times New Roman" w:cs="Times New Roman"/>
              </w:rPr>
              <w:t>11,76</w:t>
            </w:r>
          </w:p>
        </w:tc>
      </w:tr>
      <w:tr w:rsidR="00A45F96" w:rsidRPr="00A45F96" w14:paraId="05705062" w14:textId="77777777" w:rsidTr="00A45F96">
        <w:trPr>
          <w:trHeight w:val="1144"/>
          <w:jc w:val="center"/>
        </w:trPr>
        <w:tc>
          <w:tcPr>
            <w:tcW w:w="2382" w:type="dxa"/>
          </w:tcPr>
          <w:p w14:paraId="35769807" w14:textId="7F00B71D" w:rsidR="00A45F96" w:rsidRPr="00A45F96" w:rsidRDefault="00A45F96" w:rsidP="00A45F96">
            <w:pPr>
              <w:rPr>
                <w:rFonts w:ascii="Times New Roman" w:hAnsi="Times New Roman" w:cs="Times New Roman"/>
                <w:bCs/>
                <w:sz w:val="24"/>
                <w:szCs w:val="24"/>
              </w:rPr>
            </w:pPr>
            <w:r w:rsidRPr="00A45F96">
              <w:rPr>
                <w:rFonts w:ascii="Times New Roman" w:hAnsi="Times New Roman" w:cs="Times New Roman"/>
              </w:rPr>
              <w:t>МБОУ «СОШ№1» с.Варфоломеевка</w:t>
            </w:r>
          </w:p>
        </w:tc>
        <w:tc>
          <w:tcPr>
            <w:tcW w:w="778" w:type="dxa"/>
          </w:tcPr>
          <w:p w14:paraId="21B30E33" w14:textId="590335AB" w:rsidR="00A45F96" w:rsidRPr="00A45F96" w:rsidRDefault="00A45F96" w:rsidP="00A45F96">
            <w:pPr>
              <w:rPr>
                <w:rFonts w:ascii="Times New Roman" w:hAnsi="Times New Roman" w:cs="Times New Roman"/>
                <w:bCs/>
                <w:sz w:val="24"/>
                <w:szCs w:val="24"/>
              </w:rPr>
            </w:pPr>
            <w:r w:rsidRPr="00A45F96">
              <w:rPr>
                <w:rFonts w:ascii="Times New Roman" w:hAnsi="Times New Roman" w:cs="Times New Roman"/>
              </w:rPr>
              <w:t>100</w:t>
            </w:r>
          </w:p>
        </w:tc>
        <w:tc>
          <w:tcPr>
            <w:tcW w:w="779" w:type="dxa"/>
          </w:tcPr>
          <w:p w14:paraId="6D348335" w14:textId="7BE6B41A" w:rsidR="00A45F96" w:rsidRPr="00A45F96" w:rsidRDefault="00A45F96" w:rsidP="00A45F96">
            <w:pPr>
              <w:rPr>
                <w:rFonts w:ascii="Times New Roman" w:hAnsi="Times New Roman" w:cs="Times New Roman"/>
                <w:bCs/>
                <w:sz w:val="24"/>
                <w:szCs w:val="24"/>
              </w:rPr>
            </w:pPr>
            <w:r w:rsidRPr="00A45F96">
              <w:rPr>
                <w:rFonts w:ascii="Times New Roman" w:hAnsi="Times New Roman" w:cs="Times New Roman"/>
              </w:rPr>
              <w:t>100</w:t>
            </w:r>
          </w:p>
        </w:tc>
        <w:tc>
          <w:tcPr>
            <w:tcW w:w="779" w:type="dxa"/>
          </w:tcPr>
          <w:p w14:paraId="129A6970" w14:textId="5ABE267F" w:rsidR="00A45F96" w:rsidRPr="00A45F96" w:rsidRDefault="00A45F96" w:rsidP="00A45F96">
            <w:pPr>
              <w:rPr>
                <w:rFonts w:ascii="Times New Roman" w:hAnsi="Times New Roman" w:cs="Times New Roman"/>
                <w:bCs/>
                <w:sz w:val="24"/>
                <w:szCs w:val="24"/>
              </w:rPr>
            </w:pPr>
            <w:r w:rsidRPr="00A45F96">
              <w:rPr>
                <w:rFonts w:ascii="Times New Roman" w:hAnsi="Times New Roman" w:cs="Times New Roman"/>
              </w:rPr>
              <w:t>100</w:t>
            </w:r>
          </w:p>
        </w:tc>
        <w:tc>
          <w:tcPr>
            <w:tcW w:w="780" w:type="dxa"/>
          </w:tcPr>
          <w:p w14:paraId="48CBB7CB" w14:textId="2EF0DFB0" w:rsidR="00A45F96" w:rsidRPr="00A45F96" w:rsidRDefault="00A45F96" w:rsidP="00A45F96">
            <w:pPr>
              <w:rPr>
                <w:rFonts w:ascii="Times New Roman" w:hAnsi="Times New Roman" w:cs="Times New Roman"/>
                <w:bCs/>
                <w:sz w:val="24"/>
                <w:szCs w:val="24"/>
              </w:rPr>
            </w:pPr>
            <w:r w:rsidRPr="00A45F96">
              <w:rPr>
                <w:rFonts w:ascii="Times New Roman" w:hAnsi="Times New Roman" w:cs="Times New Roman"/>
              </w:rPr>
              <w:t>100</w:t>
            </w:r>
          </w:p>
        </w:tc>
        <w:tc>
          <w:tcPr>
            <w:tcW w:w="780" w:type="dxa"/>
          </w:tcPr>
          <w:p w14:paraId="4A56B2DF" w14:textId="5B045714" w:rsidR="00A45F96" w:rsidRPr="00A45F96" w:rsidRDefault="00A45F96" w:rsidP="00A45F96">
            <w:pPr>
              <w:rPr>
                <w:rFonts w:ascii="Times New Roman" w:hAnsi="Times New Roman" w:cs="Times New Roman"/>
                <w:bCs/>
                <w:sz w:val="24"/>
                <w:szCs w:val="24"/>
              </w:rPr>
            </w:pPr>
            <w:r w:rsidRPr="00A45F96">
              <w:rPr>
                <w:rFonts w:ascii="Times New Roman" w:hAnsi="Times New Roman" w:cs="Times New Roman"/>
              </w:rPr>
              <w:t>40</w:t>
            </w:r>
          </w:p>
        </w:tc>
        <w:tc>
          <w:tcPr>
            <w:tcW w:w="780" w:type="dxa"/>
          </w:tcPr>
          <w:p w14:paraId="7B1903D4" w14:textId="5D13A855" w:rsidR="00A45F96" w:rsidRPr="00A45F96" w:rsidRDefault="00A45F96" w:rsidP="00A45F96">
            <w:pPr>
              <w:rPr>
                <w:rFonts w:ascii="Times New Roman" w:hAnsi="Times New Roman" w:cs="Times New Roman"/>
                <w:bCs/>
                <w:sz w:val="24"/>
                <w:szCs w:val="24"/>
              </w:rPr>
            </w:pPr>
            <w:r w:rsidRPr="00A45F96">
              <w:rPr>
                <w:rFonts w:ascii="Times New Roman" w:hAnsi="Times New Roman" w:cs="Times New Roman"/>
              </w:rPr>
              <w:t>100</w:t>
            </w:r>
          </w:p>
        </w:tc>
        <w:tc>
          <w:tcPr>
            <w:tcW w:w="780" w:type="dxa"/>
          </w:tcPr>
          <w:p w14:paraId="09B4CEA9" w14:textId="3319FD62" w:rsidR="00A45F96" w:rsidRPr="00A45F96" w:rsidRDefault="00A45F96" w:rsidP="00A45F96">
            <w:pPr>
              <w:rPr>
                <w:rFonts w:ascii="Times New Roman" w:hAnsi="Times New Roman" w:cs="Times New Roman"/>
                <w:bCs/>
                <w:sz w:val="24"/>
                <w:szCs w:val="24"/>
              </w:rPr>
            </w:pPr>
            <w:r w:rsidRPr="00A45F96">
              <w:rPr>
                <w:rFonts w:ascii="Times New Roman" w:hAnsi="Times New Roman" w:cs="Times New Roman"/>
              </w:rPr>
              <w:t>100</w:t>
            </w:r>
          </w:p>
        </w:tc>
        <w:tc>
          <w:tcPr>
            <w:tcW w:w="780" w:type="dxa"/>
          </w:tcPr>
          <w:p w14:paraId="7868D992" w14:textId="19C26BF6" w:rsidR="00A45F96" w:rsidRPr="00A45F96" w:rsidRDefault="00A45F96" w:rsidP="00A45F96">
            <w:pPr>
              <w:rPr>
                <w:rFonts w:ascii="Times New Roman" w:hAnsi="Times New Roman" w:cs="Times New Roman"/>
                <w:bCs/>
                <w:sz w:val="24"/>
                <w:szCs w:val="24"/>
              </w:rPr>
            </w:pPr>
            <w:r w:rsidRPr="00A45F96">
              <w:rPr>
                <w:rFonts w:ascii="Times New Roman" w:hAnsi="Times New Roman" w:cs="Times New Roman"/>
              </w:rPr>
              <w:t>100</w:t>
            </w:r>
          </w:p>
        </w:tc>
        <w:tc>
          <w:tcPr>
            <w:tcW w:w="780" w:type="dxa"/>
          </w:tcPr>
          <w:p w14:paraId="696FAE5F" w14:textId="72A03BB2" w:rsidR="00A45F96" w:rsidRPr="00A45F96" w:rsidRDefault="00A45F96" w:rsidP="00A45F96">
            <w:pPr>
              <w:rPr>
                <w:rFonts w:ascii="Times New Roman" w:hAnsi="Times New Roman" w:cs="Times New Roman"/>
                <w:bCs/>
                <w:sz w:val="24"/>
                <w:szCs w:val="24"/>
              </w:rPr>
            </w:pPr>
            <w:r w:rsidRPr="00A45F96">
              <w:rPr>
                <w:rFonts w:ascii="Times New Roman" w:hAnsi="Times New Roman" w:cs="Times New Roman"/>
              </w:rPr>
              <w:t>80</w:t>
            </w:r>
          </w:p>
        </w:tc>
        <w:tc>
          <w:tcPr>
            <w:tcW w:w="780" w:type="dxa"/>
          </w:tcPr>
          <w:p w14:paraId="7C8167EC" w14:textId="2807B8D0" w:rsidR="00A45F96" w:rsidRPr="00A45F96" w:rsidRDefault="00A45F96" w:rsidP="00A45F96">
            <w:pPr>
              <w:rPr>
                <w:rFonts w:ascii="Times New Roman" w:hAnsi="Times New Roman" w:cs="Times New Roman"/>
                <w:bCs/>
                <w:sz w:val="24"/>
                <w:szCs w:val="24"/>
              </w:rPr>
            </w:pPr>
            <w:r w:rsidRPr="00A45F96">
              <w:rPr>
                <w:rFonts w:ascii="Times New Roman" w:hAnsi="Times New Roman" w:cs="Times New Roman"/>
              </w:rPr>
              <w:t>100</w:t>
            </w:r>
          </w:p>
        </w:tc>
        <w:tc>
          <w:tcPr>
            <w:tcW w:w="780" w:type="dxa"/>
          </w:tcPr>
          <w:p w14:paraId="0B7CBAC7" w14:textId="6BBCAA37" w:rsidR="00A45F96" w:rsidRPr="00A45F96" w:rsidRDefault="00A45F96" w:rsidP="00A45F96">
            <w:pPr>
              <w:rPr>
                <w:rFonts w:ascii="Times New Roman" w:hAnsi="Times New Roman" w:cs="Times New Roman"/>
                <w:sz w:val="24"/>
                <w:szCs w:val="24"/>
              </w:rPr>
            </w:pPr>
            <w:r w:rsidRPr="00A45F96">
              <w:rPr>
                <w:rFonts w:ascii="Times New Roman" w:hAnsi="Times New Roman" w:cs="Times New Roman"/>
              </w:rPr>
              <w:t>80</w:t>
            </w:r>
          </w:p>
        </w:tc>
        <w:tc>
          <w:tcPr>
            <w:tcW w:w="780" w:type="dxa"/>
          </w:tcPr>
          <w:p w14:paraId="4B162974" w14:textId="502FB669" w:rsidR="00A45F96" w:rsidRPr="00A45F96" w:rsidRDefault="00A45F96" w:rsidP="00A45F96">
            <w:pPr>
              <w:rPr>
                <w:rFonts w:ascii="Times New Roman" w:hAnsi="Times New Roman" w:cs="Times New Roman"/>
                <w:sz w:val="24"/>
                <w:szCs w:val="24"/>
              </w:rPr>
            </w:pPr>
            <w:r w:rsidRPr="00A45F96">
              <w:rPr>
                <w:rFonts w:ascii="Times New Roman" w:hAnsi="Times New Roman" w:cs="Times New Roman"/>
              </w:rPr>
              <w:t>20</w:t>
            </w:r>
          </w:p>
        </w:tc>
        <w:tc>
          <w:tcPr>
            <w:tcW w:w="780" w:type="dxa"/>
          </w:tcPr>
          <w:p w14:paraId="2C4113B8" w14:textId="29F14E75" w:rsidR="00A45F96" w:rsidRPr="00A45F96" w:rsidRDefault="00A45F96" w:rsidP="00A45F96">
            <w:pPr>
              <w:rPr>
                <w:rFonts w:ascii="Times New Roman" w:hAnsi="Times New Roman" w:cs="Times New Roman"/>
                <w:sz w:val="24"/>
                <w:szCs w:val="24"/>
              </w:rPr>
            </w:pPr>
            <w:r w:rsidRPr="00A45F96">
              <w:rPr>
                <w:rFonts w:ascii="Times New Roman" w:hAnsi="Times New Roman" w:cs="Times New Roman"/>
              </w:rPr>
              <w:t>80</w:t>
            </w:r>
          </w:p>
        </w:tc>
        <w:tc>
          <w:tcPr>
            <w:tcW w:w="756" w:type="dxa"/>
          </w:tcPr>
          <w:p w14:paraId="579E45BF" w14:textId="39C272EF" w:rsidR="00A45F96" w:rsidRPr="00A45F96" w:rsidRDefault="00A45F96" w:rsidP="00A45F96">
            <w:pPr>
              <w:rPr>
                <w:rFonts w:ascii="Times New Roman" w:hAnsi="Times New Roman" w:cs="Times New Roman"/>
                <w:sz w:val="24"/>
                <w:szCs w:val="24"/>
              </w:rPr>
            </w:pPr>
            <w:r w:rsidRPr="00A45F96">
              <w:rPr>
                <w:rFonts w:ascii="Times New Roman" w:hAnsi="Times New Roman" w:cs="Times New Roman"/>
              </w:rPr>
              <w:t>80</w:t>
            </w:r>
          </w:p>
        </w:tc>
        <w:tc>
          <w:tcPr>
            <w:tcW w:w="756" w:type="dxa"/>
          </w:tcPr>
          <w:p w14:paraId="6DE68A4C" w14:textId="2875CB7F" w:rsidR="00A45F96" w:rsidRPr="00A45F96" w:rsidRDefault="00A45F96" w:rsidP="00A45F96">
            <w:pPr>
              <w:rPr>
                <w:rFonts w:ascii="Times New Roman" w:hAnsi="Times New Roman" w:cs="Times New Roman"/>
                <w:sz w:val="24"/>
                <w:szCs w:val="24"/>
              </w:rPr>
            </w:pPr>
            <w:r w:rsidRPr="00A45F96">
              <w:rPr>
                <w:rFonts w:ascii="Times New Roman" w:hAnsi="Times New Roman" w:cs="Times New Roman"/>
              </w:rPr>
              <w:t>50</w:t>
            </w:r>
          </w:p>
        </w:tc>
        <w:tc>
          <w:tcPr>
            <w:tcW w:w="756" w:type="dxa"/>
          </w:tcPr>
          <w:p w14:paraId="4054849D" w14:textId="5D8356CA" w:rsidR="00A45F96" w:rsidRPr="00A45F96" w:rsidRDefault="00A45F96" w:rsidP="00A45F96">
            <w:pPr>
              <w:rPr>
                <w:rFonts w:ascii="Times New Roman" w:hAnsi="Times New Roman" w:cs="Times New Roman"/>
                <w:sz w:val="24"/>
                <w:szCs w:val="24"/>
              </w:rPr>
            </w:pPr>
            <w:r w:rsidRPr="00A45F96">
              <w:rPr>
                <w:rFonts w:ascii="Times New Roman" w:hAnsi="Times New Roman" w:cs="Times New Roman"/>
              </w:rPr>
              <w:t>80</w:t>
            </w:r>
          </w:p>
        </w:tc>
      </w:tr>
      <w:tr w:rsidR="00A45F96" w:rsidRPr="00A45F96" w14:paraId="61DEE015" w14:textId="77777777" w:rsidTr="00A45F96">
        <w:trPr>
          <w:trHeight w:val="1235"/>
          <w:jc w:val="center"/>
        </w:trPr>
        <w:tc>
          <w:tcPr>
            <w:tcW w:w="2382" w:type="dxa"/>
          </w:tcPr>
          <w:p w14:paraId="40C86ECF" w14:textId="4C2AE03B" w:rsidR="00A45F96" w:rsidRPr="00A45F96" w:rsidRDefault="00A45F96" w:rsidP="00A45F96">
            <w:pPr>
              <w:rPr>
                <w:rFonts w:ascii="Times New Roman" w:hAnsi="Times New Roman" w:cs="Times New Roman"/>
                <w:bCs/>
                <w:sz w:val="24"/>
                <w:szCs w:val="24"/>
              </w:rPr>
            </w:pPr>
            <w:r w:rsidRPr="00A45F96">
              <w:rPr>
                <w:rFonts w:ascii="Times New Roman" w:hAnsi="Times New Roman" w:cs="Times New Roman"/>
              </w:rPr>
              <w:t>Яблоновский филиал МБОУ «СОШ№1 с.Новосысоевка»</w:t>
            </w:r>
          </w:p>
        </w:tc>
        <w:tc>
          <w:tcPr>
            <w:tcW w:w="778" w:type="dxa"/>
          </w:tcPr>
          <w:p w14:paraId="644FBF4F" w14:textId="6F8587E4" w:rsidR="00A45F96" w:rsidRPr="00A45F96" w:rsidRDefault="00A45F96" w:rsidP="00A45F96">
            <w:pPr>
              <w:rPr>
                <w:rFonts w:ascii="Times New Roman" w:hAnsi="Times New Roman" w:cs="Times New Roman"/>
                <w:bCs/>
                <w:sz w:val="24"/>
                <w:szCs w:val="24"/>
              </w:rPr>
            </w:pPr>
            <w:r w:rsidRPr="00A45F96">
              <w:rPr>
                <w:rFonts w:ascii="Times New Roman" w:hAnsi="Times New Roman" w:cs="Times New Roman"/>
              </w:rPr>
              <w:t>100</w:t>
            </w:r>
          </w:p>
        </w:tc>
        <w:tc>
          <w:tcPr>
            <w:tcW w:w="779" w:type="dxa"/>
          </w:tcPr>
          <w:p w14:paraId="626B17CF" w14:textId="562F0405" w:rsidR="00A45F96" w:rsidRPr="00A45F96" w:rsidRDefault="00A45F96" w:rsidP="00A45F96">
            <w:pPr>
              <w:rPr>
                <w:rFonts w:ascii="Times New Roman" w:hAnsi="Times New Roman" w:cs="Times New Roman"/>
                <w:bCs/>
                <w:sz w:val="24"/>
                <w:szCs w:val="24"/>
              </w:rPr>
            </w:pPr>
            <w:r w:rsidRPr="00A45F96">
              <w:rPr>
                <w:rFonts w:ascii="Times New Roman" w:hAnsi="Times New Roman" w:cs="Times New Roman"/>
              </w:rPr>
              <w:t>80</w:t>
            </w:r>
          </w:p>
        </w:tc>
        <w:tc>
          <w:tcPr>
            <w:tcW w:w="779" w:type="dxa"/>
          </w:tcPr>
          <w:p w14:paraId="417D3F6F" w14:textId="5003FF34" w:rsidR="00A45F96" w:rsidRPr="00A45F96" w:rsidRDefault="00A45F96" w:rsidP="00A45F96">
            <w:pPr>
              <w:rPr>
                <w:rFonts w:ascii="Times New Roman" w:hAnsi="Times New Roman" w:cs="Times New Roman"/>
                <w:bCs/>
                <w:sz w:val="24"/>
                <w:szCs w:val="24"/>
              </w:rPr>
            </w:pPr>
            <w:r w:rsidRPr="00A45F96">
              <w:rPr>
                <w:rFonts w:ascii="Times New Roman" w:hAnsi="Times New Roman" w:cs="Times New Roman"/>
              </w:rPr>
              <w:t>70</w:t>
            </w:r>
          </w:p>
        </w:tc>
        <w:tc>
          <w:tcPr>
            <w:tcW w:w="780" w:type="dxa"/>
          </w:tcPr>
          <w:p w14:paraId="7CF759FD" w14:textId="0AA89420" w:rsidR="00A45F96" w:rsidRPr="00A45F96" w:rsidRDefault="00A45F96" w:rsidP="00A45F96">
            <w:pPr>
              <w:rPr>
                <w:rFonts w:ascii="Times New Roman" w:hAnsi="Times New Roman" w:cs="Times New Roman"/>
                <w:bCs/>
                <w:sz w:val="24"/>
                <w:szCs w:val="24"/>
              </w:rPr>
            </w:pPr>
            <w:r w:rsidRPr="00A45F96">
              <w:rPr>
                <w:rFonts w:ascii="Times New Roman" w:hAnsi="Times New Roman" w:cs="Times New Roman"/>
              </w:rPr>
              <w:t>60</w:t>
            </w:r>
          </w:p>
        </w:tc>
        <w:tc>
          <w:tcPr>
            <w:tcW w:w="780" w:type="dxa"/>
          </w:tcPr>
          <w:p w14:paraId="384448DB" w14:textId="48A6D0F6" w:rsidR="00A45F96" w:rsidRPr="00A45F96" w:rsidRDefault="00A45F96" w:rsidP="00A45F96">
            <w:pPr>
              <w:rPr>
                <w:rFonts w:ascii="Times New Roman" w:hAnsi="Times New Roman" w:cs="Times New Roman"/>
                <w:bCs/>
                <w:sz w:val="24"/>
                <w:szCs w:val="24"/>
              </w:rPr>
            </w:pPr>
            <w:r w:rsidRPr="00A45F96">
              <w:rPr>
                <w:rFonts w:ascii="Times New Roman" w:hAnsi="Times New Roman" w:cs="Times New Roman"/>
              </w:rPr>
              <w:t>100</w:t>
            </w:r>
          </w:p>
        </w:tc>
        <w:tc>
          <w:tcPr>
            <w:tcW w:w="780" w:type="dxa"/>
          </w:tcPr>
          <w:p w14:paraId="2EABBC79" w14:textId="41DD0509" w:rsidR="00A45F96" w:rsidRPr="00A45F96" w:rsidRDefault="00A45F96" w:rsidP="00A45F96">
            <w:pPr>
              <w:rPr>
                <w:rFonts w:ascii="Times New Roman" w:hAnsi="Times New Roman" w:cs="Times New Roman"/>
                <w:bCs/>
                <w:sz w:val="24"/>
                <w:szCs w:val="24"/>
              </w:rPr>
            </w:pPr>
            <w:r w:rsidRPr="00A45F96">
              <w:rPr>
                <w:rFonts w:ascii="Times New Roman" w:hAnsi="Times New Roman" w:cs="Times New Roman"/>
              </w:rPr>
              <w:t>80</w:t>
            </w:r>
          </w:p>
        </w:tc>
        <w:tc>
          <w:tcPr>
            <w:tcW w:w="780" w:type="dxa"/>
          </w:tcPr>
          <w:p w14:paraId="0D6A294E" w14:textId="264DD724" w:rsidR="00A45F96" w:rsidRPr="00A45F96" w:rsidRDefault="00A45F96" w:rsidP="00A45F96">
            <w:pPr>
              <w:rPr>
                <w:rFonts w:ascii="Times New Roman" w:hAnsi="Times New Roman" w:cs="Times New Roman"/>
                <w:bCs/>
                <w:sz w:val="24"/>
                <w:szCs w:val="24"/>
              </w:rPr>
            </w:pPr>
            <w:r w:rsidRPr="00A45F96">
              <w:rPr>
                <w:rFonts w:ascii="Times New Roman" w:hAnsi="Times New Roman" w:cs="Times New Roman"/>
              </w:rPr>
              <w:t>80</w:t>
            </w:r>
          </w:p>
        </w:tc>
        <w:tc>
          <w:tcPr>
            <w:tcW w:w="780" w:type="dxa"/>
          </w:tcPr>
          <w:p w14:paraId="3CBF436B" w14:textId="19C65F15" w:rsidR="00A45F96" w:rsidRPr="00A45F96" w:rsidRDefault="00A45F96" w:rsidP="00A45F96">
            <w:pPr>
              <w:rPr>
                <w:rFonts w:ascii="Times New Roman" w:hAnsi="Times New Roman" w:cs="Times New Roman"/>
                <w:bCs/>
                <w:sz w:val="24"/>
                <w:szCs w:val="24"/>
              </w:rPr>
            </w:pPr>
            <w:r w:rsidRPr="00A45F96">
              <w:rPr>
                <w:rFonts w:ascii="Times New Roman" w:hAnsi="Times New Roman" w:cs="Times New Roman"/>
              </w:rPr>
              <w:t>80</w:t>
            </w:r>
          </w:p>
        </w:tc>
        <w:tc>
          <w:tcPr>
            <w:tcW w:w="780" w:type="dxa"/>
          </w:tcPr>
          <w:p w14:paraId="108A2E8D" w14:textId="5B0C1391" w:rsidR="00A45F96" w:rsidRPr="00A45F96" w:rsidRDefault="00A45F96" w:rsidP="00A45F96">
            <w:pPr>
              <w:rPr>
                <w:rFonts w:ascii="Times New Roman" w:hAnsi="Times New Roman" w:cs="Times New Roman"/>
                <w:bCs/>
                <w:sz w:val="24"/>
                <w:szCs w:val="24"/>
              </w:rPr>
            </w:pPr>
            <w:r w:rsidRPr="00A45F96">
              <w:rPr>
                <w:rFonts w:ascii="Times New Roman" w:hAnsi="Times New Roman" w:cs="Times New Roman"/>
              </w:rPr>
              <w:t>80</w:t>
            </w:r>
          </w:p>
        </w:tc>
        <w:tc>
          <w:tcPr>
            <w:tcW w:w="780" w:type="dxa"/>
          </w:tcPr>
          <w:p w14:paraId="20288010" w14:textId="2E46B050" w:rsidR="00A45F96" w:rsidRPr="00A45F96" w:rsidRDefault="00A45F96" w:rsidP="00A45F96">
            <w:pPr>
              <w:rPr>
                <w:rFonts w:ascii="Times New Roman" w:hAnsi="Times New Roman" w:cs="Times New Roman"/>
                <w:bCs/>
                <w:sz w:val="24"/>
                <w:szCs w:val="24"/>
              </w:rPr>
            </w:pPr>
            <w:r w:rsidRPr="00A45F96">
              <w:rPr>
                <w:rFonts w:ascii="Times New Roman" w:hAnsi="Times New Roman" w:cs="Times New Roman"/>
              </w:rPr>
              <w:t>40</w:t>
            </w:r>
          </w:p>
        </w:tc>
        <w:tc>
          <w:tcPr>
            <w:tcW w:w="780" w:type="dxa"/>
          </w:tcPr>
          <w:p w14:paraId="4CC59910" w14:textId="773E6B09" w:rsidR="00A45F96" w:rsidRPr="00A45F96" w:rsidRDefault="00A45F96" w:rsidP="00A45F96">
            <w:pPr>
              <w:rPr>
                <w:rFonts w:ascii="Times New Roman" w:hAnsi="Times New Roman" w:cs="Times New Roman"/>
                <w:sz w:val="24"/>
                <w:szCs w:val="24"/>
              </w:rPr>
            </w:pPr>
            <w:r w:rsidRPr="00A45F96">
              <w:rPr>
                <w:rFonts w:ascii="Times New Roman" w:hAnsi="Times New Roman" w:cs="Times New Roman"/>
              </w:rPr>
              <w:t>70</w:t>
            </w:r>
          </w:p>
        </w:tc>
        <w:tc>
          <w:tcPr>
            <w:tcW w:w="780" w:type="dxa"/>
          </w:tcPr>
          <w:p w14:paraId="538DDDF1" w14:textId="1B78011A" w:rsidR="00A45F96" w:rsidRPr="00A45F96" w:rsidRDefault="00A45F96" w:rsidP="00A45F96">
            <w:pPr>
              <w:rPr>
                <w:rFonts w:ascii="Times New Roman" w:hAnsi="Times New Roman" w:cs="Times New Roman"/>
                <w:sz w:val="24"/>
                <w:szCs w:val="24"/>
              </w:rPr>
            </w:pPr>
            <w:r w:rsidRPr="00A45F96">
              <w:rPr>
                <w:rFonts w:ascii="Times New Roman" w:hAnsi="Times New Roman" w:cs="Times New Roman"/>
              </w:rPr>
              <w:t>100</w:t>
            </w:r>
          </w:p>
        </w:tc>
        <w:tc>
          <w:tcPr>
            <w:tcW w:w="780" w:type="dxa"/>
          </w:tcPr>
          <w:p w14:paraId="04884C4F" w14:textId="51D0F87B" w:rsidR="00A45F96" w:rsidRPr="00A45F96" w:rsidRDefault="00A45F96" w:rsidP="00A45F96">
            <w:pPr>
              <w:rPr>
                <w:rFonts w:ascii="Times New Roman" w:hAnsi="Times New Roman" w:cs="Times New Roman"/>
                <w:sz w:val="24"/>
                <w:szCs w:val="24"/>
              </w:rPr>
            </w:pPr>
            <w:r w:rsidRPr="00A45F96">
              <w:rPr>
                <w:rFonts w:ascii="Times New Roman" w:hAnsi="Times New Roman" w:cs="Times New Roman"/>
              </w:rPr>
              <w:t>80</w:t>
            </w:r>
          </w:p>
        </w:tc>
        <w:tc>
          <w:tcPr>
            <w:tcW w:w="756" w:type="dxa"/>
          </w:tcPr>
          <w:p w14:paraId="7BE4196F" w14:textId="27025EB9" w:rsidR="00A45F96" w:rsidRPr="00A45F96" w:rsidRDefault="00A45F96" w:rsidP="00A45F96">
            <w:pPr>
              <w:rPr>
                <w:rFonts w:ascii="Times New Roman" w:hAnsi="Times New Roman" w:cs="Times New Roman"/>
                <w:sz w:val="24"/>
                <w:szCs w:val="24"/>
              </w:rPr>
            </w:pPr>
            <w:r w:rsidRPr="00A45F96">
              <w:rPr>
                <w:rFonts w:ascii="Times New Roman" w:hAnsi="Times New Roman" w:cs="Times New Roman"/>
              </w:rPr>
              <w:t>60</w:t>
            </w:r>
          </w:p>
        </w:tc>
        <w:tc>
          <w:tcPr>
            <w:tcW w:w="756" w:type="dxa"/>
          </w:tcPr>
          <w:p w14:paraId="78B0B400" w14:textId="7EDD4A2D" w:rsidR="00A45F96" w:rsidRPr="00A45F96" w:rsidRDefault="00A45F96" w:rsidP="00A45F96">
            <w:pPr>
              <w:rPr>
                <w:rFonts w:ascii="Times New Roman" w:hAnsi="Times New Roman" w:cs="Times New Roman"/>
                <w:sz w:val="24"/>
                <w:szCs w:val="24"/>
              </w:rPr>
            </w:pPr>
            <w:r w:rsidRPr="00A45F96">
              <w:rPr>
                <w:rFonts w:ascii="Times New Roman" w:hAnsi="Times New Roman" w:cs="Times New Roman"/>
              </w:rPr>
              <w:t>40</w:t>
            </w:r>
          </w:p>
        </w:tc>
        <w:tc>
          <w:tcPr>
            <w:tcW w:w="756" w:type="dxa"/>
          </w:tcPr>
          <w:p w14:paraId="2DF66DCB" w14:textId="122224B1" w:rsidR="00A45F96" w:rsidRPr="00A45F96" w:rsidRDefault="00A45F96" w:rsidP="00A45F96">
            <w:pPr>
              <w:rPr>
                <w:rFonts w:ascii="Times New Roman" w:hAnsi="Times New Roman" w:cs="Times New Roman"/>
                <w:sz w:val="24"/>
                <w:szCs w:val="24"/>
              </w:rPr>
            </w:pPr>
            <w:r w:rsidRPr="00A45F96">
              <w:rPr>
                <w:rFonts w:ascii="Times New Roman" w:hAnsi="Times New Roman" w:cs="Times New Roman"/>
              </w:rPr>
              <w:t>80</w:t>
            </w:r>
          </w:p>
        </w:tc>
      </w:tr>
      <w:tr w:rsidR="00A45F96" w:rsidRPr="00A45F96" w14:paraId="79987EE7" w14:textId="77777777" w:rsidTr="00A45F96">
        <w:trPr>
          <w:trHeight w:val="626"/>
          <w:jc w:val="center"/>
        </w:trPr>
        <w:tc>
          <w:tcPr>
            <w:tcW w:w="2382" w:type="dxa"/>
          </w:tcPr>
          <w:p w14:paraId="3E476F94" w14:textId="3F511BB7" w:rsidR="00A45F96" w:rsidRPr="00A45F96" w:rsidRDefault="00A45F96" w:rsidP="00A45F96">
            <w:pPr>
              <w:rPr>
                <w:rFonts w:ascii="Times New Roman" w:hAnsi="Times New Roman" w:cs="Times New Roman"/>
                <w:bCs/>
                <w:sz w:val="24"/>
                <w:szCs w:val="24"/>
              </w:rPr>
            </w:pPr>
            <w:r w:rsidRPr="00A45F96">
              <w:rPr>
                <w:rFonts w:ascii="Times New Roman" w:hAnsi="Times New Roman" w:cs="Times New Roman"/>
              </w:rPr>
              <w:t>Бельцовский филиал МБОУ «СОШ с.Яковлевка»</w:t>
            </w:r>
          </w:p>
        </w:tc>
        <w:tc>
          <w:tcPr>
            <w:tcW w:w="778" w:type="dxa"/>
          </w:tcPr>
          <w:p w14:paraId="55905476" w14:textId="1AB820A5" w:rsidR="00A45F96" w:rsidRPr="00A45F96" w:rsidRDefault="00A45F96" w:rsidP="00A45F96">
            <w:pPr>
              <w:rPr>
                <w:rFonts w:ascii="Times New Roman" w:hAnsi="Times New Roman" w:cs="Times New Roman"/>
                <w:bCs/>
                <w:sz w:val="24"/>
                <w:szCs w:val="24"/>
              </w:rPr>
            </w:pPr>
            <w:r w:rsidRPr="00A45F96">
              <w:rPr>
                <w:rFonts w:ascii="Times New Roman" w:hAnsi="Times New Roman" w:cs="Times New Roman"/>
              </w:rPr>
              <w:t>100</w:t>
            </w:r>
          </w:p>
        </w:tc>
        <w:tc>
          <w:tcPr>
            <w:tcW w:w="779" w:type="dxa"/>
          </w:tcPr>
          <w:p w14:paraId="1D050896" w14:textId="52BDD4E4" w:rsidR="00A45F96" w:rsidRPr="00A45F96" w:rsidRDefault="00A45F96" w:rsidP="00A45F96">
            <w:pPr>
              <w:rPr>
                <w:rFonts w:ascii="Times New Roman" w:hAnsi="Times New Roman" w:cs="Times New Roman"/>
                <w:bCs/>
                <w:sz w:val="24"/>
                <w:szCs w:val="24"/>
              </w:rPr>
            </w:pPr>
            <w:r w:rsidRPr="00A45F96">
              <w:rPr>
                <w:rFonts w:ascii="Times New Roman" w:hAnsi="Times New Roman" w:cs="Times New Roman"/>
              </w:rPr>
              <w:t>100</w:t>
            </w:r>
          </w:p>
        </w:tc>
        <w:tc>
          <w:tcPr>
            <w:tcW w:w="779" w:type="dxa"/>
          </w:tcPr>
          <w:p w14:paraId="65273489" w14:textId="416D56BF" w:rsidR="00A45F96" w:rsidRPr="00A45F96" w:rsidRDefault="00A45F96" w:rsidP="00A45F96">
            <w:pPr>
              <w:rPr>
                <w:rFonts w:ascii="Times New Roman" w:hAnsi="Times New Roman" w:cs="Times New Roman"/>
                <w:bCs/>
                <w:sz w:val="24"/>
                <w:szCs w:val="24"/>
              </w:rPr>
            </w:pPr>
            <w:r w:rsidRPr="00A45F96">
              <w:rPr>
                <w:rFonts w:ascii="Times New Roman" w:hAnsi="Times New Roman" w:cs="Times New Roman"/>
              </w:rPr>
              <w:t>100</w:t>
            </w:r>
          </w:p>
        </w:tc>
        <w:tc>
          <w:tcPr>
            <w:tcW w:w="780" w:type="dxa"/>
          </w:tcPr>
          <w:p w14:paraId="2C176801" w14:textId="61BDE5E3" w:rsidR="00A45F96" w:rsidRPr="00A45F96" w:rsidRDefault="00A45F96" w:rsidP="00A45F96">
            <w:pPr>
              <w:rPr>
                <w:rFonts w:ascii="Times New Roman" w:hAnsi="Times New Roman" w:cs="Times New Roman"/>
                <w:bCs/>
                <w:sz w:val="24"/>
                <w:szCs w:val="24"/>
              </w:rPr>
            </w:pPr>
            <w:r w:rsidRPr="00A45F96">
              <w:rPr>
                <w:rFonts w:ascii="Times New Roman" w:hAnsi="Times New Roman" w:cs="Times New Roman"/>
              </w:rPr>
              <w:t>100</w:t>
            </w:r>
          </w:p>
        </w:tc>
        <w:tc>
          <w:tcPr>
            <w:tcW w:w="780" w:type="dxa"/>
          </w:tcPr>
          <w:p w14:paraId="18FDA7FC" w14:textId="3F9562F6" w:rsidR="00A45F96" w:rsidRPr="00A45F96" w:rsidRDefault="00A45F96" w:rsidP="00A45F96">
            <w:pPr>
              <w:rPr>
                <w:rFonts w:ascii="Times New Roman" w:hAnsi="Times New Roman" w:cs="Times New Roman"/>
                <w:bCs/>
                <w:sz w:val="24"/>
                <w:szCs w:val="24"/>
              </w:rPr>
            </w:pPr>
            <w:r w:rsidRPr="00A45F96">
              <w:rPr>
                <w:rFonts w:ascii="Times New Roman" w:hAnsi="Times New Roman" w:cs="Times New Roman"/>
              </w:rPr>
              <w:t>100</w:t>
            </w:r>
          </w:p>
        </w:tc>
        <w:tc>
          <w:tcPr>
            <w:tcW w:w="780" w:type="dxa"/>
          </w:tcPr>
          <w:p w14:paraId="56223C2C" w14:textId="2D96B698" w:rsidR="00A45F96" w:rsidRPr="00A45F96" w:rsidRDefault="00A45F96" w:rsidP="00A45F96">
            <w:pPr>
              <w:rPr>
                <w:rFonts w:ascii="Times New Roman" w:hAnsi="Times New Roman" w:cs="Times New Roman"/>
                <w:bCs/>
                <w:sz w:val="24"/>
                <w:szCs w:val="24"/>
              </w:rPr>
            </w:pPr>
            <w:r w:rsidRPr="00A45F96">
              <w:rPr>
                <w:rFonts w:ascii="Times New Roman" w:hAnsi="Times New Roman" w:cs="Times New Roman"/>
              </w:rPr>
              <w:t>100</w:t>
            </w:r>
          </w:p>
        </w:tc>
        <w:tc>
          <w:tcPr>
            <w:tcW w:w="780" w:type="dxa"/>
          </w:tcPr>
          <w:p w14:paraId="7A6B44B7" w14:textId="1B378D03" w:rsidR="00A45F96" w:rsidRPr="00A45F96" w:rsidRDefault="00A45F96" w:rsidP="00A45F96">
            <w:pPr>
              <w:rPr>
                <w:rFonts w:ascii="Times New Roman" w:hAnsi="Times New Roman" w:cs="Times New Roman"/>
                <w:bCs/>
                <w:sz w:val="24"/>
                <w:szCs w:val="24"/>
              </w:rPr>
            </w:pPr>
            <w:r w:rsidRPr="00A45F96">
              <w:rPr>
                <w:rFonts w:ascii="Times New Roman" w:hAnsi="Times New Roman" w:cs="Times New Roman"/>
              </w:rPr>
              <w:t>100</w:t>
            </w:r>
          </w:p>
        </w:tc>
        <w:tc>
          <w:tcPr>
            <w:tcW w:w="780" w:type="dxa"/>
          </w:tcPr>
          <w:p w14:paraId="00380D6E" w14:textId="77B9EA0B" w:rsidR="00A45F96" w:rsidRPr="00A45F96" w:rsidRDefault="00A45F96" w:rsidP="00A45F96">
            <w:pPr>
              <w:rPr>
                <w:rFonts w:ascii="Times New Roman" w:hAnsi="Times New Roman" w:cs="Times New Roman"/>
                <w:bCs/>
                <w:sz w:val="24"/>
                <w:szCs w:val="24"/>
              </w:rPr>
            </w:pPr>
            <w:r w:rsidRPr="00A45F96">
              <w:rPr>
                <w:rFonts w:ascii="Times New Roman" w:hAnsi="Times New Roman" w:cs="Times New Roman"/>
              </w:rPr>
              <w:t>100</w:t>
            </w:r>
          </w:p>
        </w:tc>
        <w:tc>
          <w:tcPr>
            <w:tcW w:w="780" w:type="dxa"/>
          </w:tcPr>
          <w:p w14:paraId="0167ECA3" w14:textId="726139E5" w:rsidR="00A45F96" w:rsidRPr="00A45F96" w:rsidRDefault="00A45F96" w:rsidP="00A45F96">
            <w:pPr>
              <w:rPr>
                <w:rFonts w:ascii="Times New Roman" w:hAnsi="Times New Roman" w:cs="Times New Roman"/>
                <w:bCs/>
                <w:sz w:val="24"/>
                <w:szCs w:val="24"/>
              </w:rPr>
            </w:pPr>
            <w:r w:rsidRPr="00A45F96">
              <w:rPr>
                <w:rFonts w:ascii="Times New Roman" w:hAnsi="Times New Roman" w:cs="Times New Roman"/>
              </w:rPr>
              <w:t>100</w:t>
            </w:r>
          </w:p>
        </w:tc>
        <w:tc>
          <w:tcPr>
            <w:tcW w:w="780" w:type="dxa"/>
          </w:tcPr>
          <w:p w14:paraId="0AEDDB1F" w14:textId="19537557" w:rsidR="00A45F96" w:rsidRPr="00A45F96" w:rsidRDefault="00A45F96" w:rsidP="00A45F96">
            <w:pPr>
              <w:rPr>
                <w:rFonts w:ascii="Times New Roman" w:hAnsi="Times New Roman" w:cs="Times New Roman"/>
                <w:bCs/>
                <w:sz w:val="24"/>
                <w:szCs w:val="24"/>
              </w:rPr>
            </w:pPr>
            <w:r w:rsidRPr="00A45F96">
              <w:rPr>
                <w:rFonts w:ascii="Times New Roman" w:hAnsi="Times New Roman" w:cs="Times New Roman"/>
              </w:rPr>
              <w:t>100</w:t>
            </w:r>
          </w:p>
        </w:tc>
        <w:tc>
          <w:tcPr>
            <w:tcW w:w="780" w:type="dxa"/>
          </w:tcPr>
          <w:p w14:paraId="61FBF50F" w14:textId="13A3F7AC" w:rsidR="00A45F96" w:rsidRPr="00A45F96" w:rsidRDefault="00A45F96" w:rsidP="00A45F96">
            <w:pPr>
              <w:rPr>
                <w:rFonts w:ascii="Times New Roman" w:hAnsi="Times New Roman" w:cs="Times New Roman"/>
                <w:sz w:val="24"/>
                <w:szCs w:val="24"/>
              </w:rPr>
            </w:pPr>
            <w:r w:rsidRPr="00A45F96">
              <w:rPr>
                <w:rFonts w:ascii="Times New Roman" w:hAnsi="Times New Roman" w:cs="Times New Roman"/>
              </w:rPr>
              <w:t>50</w:t>
            </w:r>
          </w:p>
        </w:tc>
        <w:tc>
          <w:tcPr>
            <w:tcW w:w="780" w:type="dxa"/>
          </w:tcPr>
          <w:p w14:paraId="19F539D6" w14:textId="6EAA0503" w:rsidR="00A45F96" w:rsidRPr="00A45F96" w:rsidRDefault="00A45F96" w:rsidP="00A45F96">
            <w:pPr>
              <w:rPr>
                <w:rFonts w:ascii="Times New Roman" w:hAnsi="Times New Roman" w:cs="Times New Roman"/>
                <w:sz w:val="24"/>
                <w:szCs w:val="24"/>
              </w:rPr>
            </w:pPr>
            <w:r w:rsidRPr="00A45F96">
              <w:rPr>
                <w:rFonts w:ascii="Times New Roman" w:hAnsi="Times New Roman" w:cs="Times New Roman"/>
              </w:rPr>
              <w:t>0</w:t>
            </w:r>
          </w:p>
        </w:tc>
        <w:tc>
          <w:tcPr>
            <w:tcW w:w="780" w:type="dxa"/>
          </w:tcPr>
          <w:p w14:paraId="6FB8841B" w14:textId="11C5E860" w:rsidR="00A45F96" w:rsidRPr="00A45F96" w:rsidRDefault="00A45F96" w:rsidP="00A45F96">
            <w:pPr>
              <w:rPr>
                <w:rFonts w:ascii="Times New Roman" w:hAnsi="Times New Roman" w:cs="Times New Roman"/>
                <w:sz w:val="24"/>
                <w:szCs w:val="24"/>
              </w:rPr>
            </w:pPr>
            <w:r w:rsidRPr="00A45F96">
              <w:rPr>
                <w:rFonts w:ascii="Times New Roman" w:hAnsi="Times New Roman" w:cs="Times New Roman"/>
              </w:rPr>
              <w:t>100</w:t>
            </w:r>
          </w:p>
        </w:tc>
        <w:tc>
          <w:tcPr>
            <w:tcW w:w="756" w:type="dxa"/>
          </w:tcPr>
          <w:p w14:paraId="14B0F6F3" w14:textId="20792489" w:rsidR="00A45F96" w:rsidRPr="00A45F96" w:rsidRDefault="00A45F96" w:rsidP="00A45F96">
            <w:pPr>
              <w:rPr>
                <w:rFonts w:ascii="Times New Roman" w:hAnsi="Times New Roman" w:cs="Times New Roman"/>
                <w:sz w:val="24"/>
                <w:szCs w:val="24"/>
              </w:rPr>
            </w:pPr>
            <w:r w:rsidRPr="00A45F96">
              <w:rPr>
                <w:rFonts w:ascii="Times New Roman" w:hAnsi="Times New Roman" w:cs="Times New Roman"/>
              </w:rPr>
              <w:t>50</w:t>
            </w:r>
          </w:p>
        </w:tc>
        <w:tc>
          <w:tcPr>
            <w:tcW w:w="756" w:type="dxa"/>
          </w:tcPr>
          <w:p w14:paraId="63FE748F" w14:textId="320319E2" w:rsidR="00A45F96" w:rsidRPr="00A45F96" w:rsidRDefault="00A45F96" w:rsidP="00A45F96">
            <w:pPr>
              <w:rPr>
                <w:rFonts w:ascii="Times New Roman" w:hAnsi="Times New Roman" w:cs="Times New Roman"/>
                <w:sz w:val="24"/>
                <w:szCs w:val="24"/>
              </w:rPr>
            </w:pPr>
            <w:r w:rsidRPr="00A45F96">
              <w:rPr>
                <w:rFonts w:ascii="Times New Roman" w:hAnsi="Times New Roman" w:cs="Times New Roman"/>
              </w:rPr>
              <w:t>100</w:t>
            </w:r>
          </w:p>
        </w:tc>
        <w:tc>
          <w:tcPr>
            <w:tcW w:w="756" w:type="dxa"/>
          </w:tcPr>
          <w:p w14:paraId="33CA7934" w14:textId="1F370B3A" w:rsidR="00A45F96" w:rsidRPr="00A45F96" w:rsidRDefault="00A45F96" w:rsidP="00A45F96">
            <w:pPr>
              <w:rPr>
                <w:rFonts w:ascii="Times New Roman" w:hAnsi="Times New Roman" w:cs="Times New Roman"/>
                <w:sz w:val="24"/>
                <w:szCs w:val="24"/>
              </w:rPr>
            </w:pPr>
            <w:r w:rsidRPr="00A45F96">
              <w:rPr>
                <w:rFonts w:ascii="Times New Roman" w:hAnsi="Times New Roman" w:cs="Times New Roman"/>
              </w:rPr>
              <w:t>0</w:t>
            </w:r>
          </w:p>
        </w:tc>
      </w:tr>
      <w:tr w:rsidR="00A45F96" w:rsidRPr="00A45F96" w14:paraId="591CC422" w14:textId="77777777" w:rsidTr="00A45F96">
        <w:trPr>
          <w:trHeight w:val="609"/>
          <w:jc w:val="center"/>
        </w:trPr>
        <w:tc>
          <w:tcPr>
            <w:tcW w:w="2382" w:type="dxa"/>
          </w:tcPr>
          <w:p w14:paraId="6A495AE7" w14:textId="2DD03294" w:rsidR="00A45F96" w:rsidRPr="00A45F96" w:rsidRDefault="00A45F96" w:rsidP="00A45F96">
            <w:pPr>
              <w:rPr>
                <w:rFonts w:ascii="Times New Roman" w:hAnsi="Times New Roman" w:cs="Times New Roman"/>
                <w:bCs/>
                <w:sz w:val="24"/>
                <w:szCs w:val="24"/>
              </w:rPr>
            </w:pPr>
            <w:r w:rsidRPr="00A45F96">
              <w:rPr>
                <w:rFonts w:ascii="Times New Roman" w:hAnsi="Times New Roman" w:cs="Times New Roman"/>
              </w:rPr>
              <w:t>МБОУ «СОШ№1 с.Новосысоевка»</w:t>
            </w:r>
          </w:p>
        </w:tc>
        <w:tc>
          <w:tcPr>
            <w:tcW w:w="778" w:type="dxa"/>
          </w:tcPr>
          <w:p w14:paraId="1B313AD8" w14:textId="7904844E" w:rsidR="00A45F96" w:rsidRPr="00A45F96" w:rsidRDefault="00A45F96" w:rsidP="00A45F96">
            <w:pPr>
              <w:rPr>
                <w:rFonts w:ascii="Times New Roman" w:hAnsi="Times New Roman" w:cs="Times New Roman"/>
                <w:bCs/>
                <w:sz w:val="24"/>
                <w:szCs w:val="24"/>
              </w:rPr>
            </w:pPr>
            <w:r w:rsidRPr="00A45F96">
              <w:rPr>
                <w:rFonts w:ascii="Times New Roman" w:hAnsi="Times New Roman" w:cs="Times New Roman"/>
              </w:rPr>
              <w:t>94,44</w:t>
            </w:r>
          </w:p>
        </w:tc>
        <w:tc>
          <w:tcPr>
            <w:tcW w:w="779" w:type="dxa"/>
          </w:tcPr>
          <w:p w14:paraId="4AAB2BA9" w14:textId="711CAC31" w:rsidR="00A45F96" w:rsidRPr="00A45F96" w:rsidRDefault="00A45F96" w:rsidP="00A45F96">
            <w:pPr>
              <w:rPr>
                <w:rFonts w:ascii="Times New Roman" w:hAnsi="Times New Roman" w:cs="Times New Roman"/>
                <w:bCs/>
                <w:sz w:val="24"/>
                <w:szCs w:val="24"/>
              </w:rPr>
            </w:pPr>
            <w:r w:rsidRPr="00A45F96">
              <w:rPr>
                <w:rFonts w:ascii="Times New Roman" w:hAnsi="Times New Roman" w:cs="Times New Roman"/>
              </w:rPr>
              <w:t>88,89</w:t>
            </w:r>
          </w:p>
        </w:tc>
        <w:tc>
          <w:tcPr>
            <w:tcW w:w="779" w:type="dxa"/>
          </w:tcPr>
          <w:p w14:paraId="23B6DF44" w14:textId="4159C637" w:rsidR="00A45F96" w:rsidRPr="00A45F96" w:rsidRDefault="00A45F96" w:rsidP="00A45F96">
            <w:pPr>
              <w:rPr>
                <w:rFonts w:ascii="Times New Roman" w:hAnsi="Times New Roman" w:cs="Times New Roman"/>
                <w:bCs/>
                <w:sz w:val="24"/>
                <w:szCs w:val="24"/>
              </w:rPr>
            </w:pPr>
            <w:r w:rsidRPr="00A45F96">
              <w:rPr>
                <w:rFonts w:ascii="Times New Roman" w:hAnsi="Times New Roman" w:cs="Times New Roman"/>
              </w:rPr>
              <w:t>94,44</w:t>
            </w:r>
          </w:p>
        </w:tc>
        <w:tc>
          <w:tcPr>
            <w:tcW w:w="780" w:type="dxa"/>
          </w:tcPr>
          <w:p w14:paraId="39A00A9F" w14:textId="6571095F" w:rsidR="00A45F96" w:rsidRPr="00A45F96" w:rsidRDefault="00A45F96" w:rsidP="00A45F96">
            <w:pPr>
              <w:rPr>
                <w:rFonts w:ascii="Times New Roman" w:hAnsi="Times New Roman" w:cs="Times New Roman"/>
                <w:bCs/>
                <w:sz w:val="24"/>
                <w:szCs w:val="24"/>
              </w:rPr>
            </w:pPr>
            <w:r w:rsidRPr="00A45F96">
              <w:rPr>
                <w:rFonts w:ascii="Times New Roman" w:hAnsi="Times New Roman" w:cs="Times New Roman"/>
              </w:rPr>
              <w:t>100</w:t>
            </w:r>
          </w:p>
        </w:tc>
        <w:tc>
          <w:tcPr>
            <w:tcW w:w="780" w:type="dxa"/>
          </w:tcPr>
          <w:p w14:paraId="4BC44436" w14:textId="4BC80447" w:rsidR="00A45F96" w:rsidRPr="00A45F96" w:rsidRDefault="00A45F96" w:rsidP="00A45F96">
            <w:pPr>
              <w:rPr>
                <w:rFonts w:ascii="Times New Roman" w:hAnsi="Times New Roman" w:cs="Times New Roman"/>
                <w:bCs/>
                <w:sz w:val="24"/>
                <w:szCs w:val="24"/>
              </w:rPr>
            </w:pPr>
            <w:r w:rsidRPr="00A45F96">
              <w:rPr>
                <w:rFonts w:ascii="Times New Roman" w:hAnsi="Times New Roman" w:cs="Times New Roman"/>
              </w:rPr>
              <w:t>77,78</w:t>
            </w:r>
          </w:p>
        </w:tc>
        <w:tc>
          <w:tcPr>
            <w:tcW w:w="780" w:type="dxa"/>
          </w:tcPr>
          <w:p w14:paraId="4379AC46" w14:textId="17151BB3" w:rsidR="00A45F96" w:rsidRPr="00A45F96" w:rsidRDefault="00A45F96" w:rsidP="00A45F96">
            <w:pPr>
              <w:rPr>
                <w:rFonts w:ascii="Times New Roman" w:hAnsi="Times New Roman" w:cs="Times New Roman"/>
                <w:bCs/>
                <w:sz w:val="24"/>
                <w:szCs w:val="24"/>
              </w:rPr>
            </w:pPr>
            <w:r w:rsidRPr="00A45F96">
              <w:rPr>
                <w:rFonts w:ascii="Times New Roman" w:hAnsi="Times New Roman" w:cs="Times New Roman"/>
              </w:rPr>
              <w:t>83,33</w:t>
            </w:r>
          </w:p>
        </w:tc>
        <w:tc>
          <w:tcPr>
            <w:tcW w:w="780" w:type="dxa"/>
          </w:tcPr>
          <w:p w14:paraId="2DD2DF69" w14:textId="2EDE532D" w:rsidR="00A45F96" w:rsidRPr="00A45F96" w:rsidRDefault="00A45F96" w:rsidP="00A45F96">
            <w:pPr>
              <w:rPr>
                <w:rFonts w:ascii="Times New Roman" w:hAnsi="Times New Roman" w:cs="Times New Roman"/>
                <w:bCs/>
                <w:sz w:val="24"/>
                <w:szCs w:val="24"/>
              </w:rPr>
            </w:pPr>
            <w:r w:rsidRPr="00A45F96">
              <w:rPr>
                <w:rFonts w:ascii="Times New Roman" w:hAnsi="Times New Roman" w:cs="Times New Roman"/>
              </w:rPr>
              <w:t>61,11</w:t>
            </w:r>
          </w:p>
        </w:tc>
        <w:tc>
          <w:tcPr>
            <w:tcW w:w="780" w:type="dxa"/>
          </w:tcPr>
          <w:p w14:paraId="0DD17ACA" w14:textId="349E7CDF" w:rsidR="00A45F96" w:rsidRPr="00A45F96" w:rsidRDefault="00A45F96" w:rsidP="00A45F96">
            <w:pPr>
              <w:rPr>
                <w:rFonts w:ascii="Times New Roman" w:hAnsi="Times New Roman" w:cs="Times New Roman"/>
                <w:bCs/>
                <w:sz w:val="24"/>
                <w:szCs w:val="24"/>
              </w:rPr>
            </w:pPr>
            <w:r w:rsidRPr="00A45F96">
              <w:rPr>
                <w:rFonts w:ascii="Times New Roman" w:hAnsi="Times New Roman" w:cs="Times New Roman"/>
              </w:rPr>
              <w:t>88,89</w:t>
            </w:r>
          </w:p>
        </w:tc>
        <w:tc>
          <w:tcPr>
            <w:tcW w:w="780" w:type="dxa"/>
          </w:tcPr>
          <w:p w14:paraId="38606156" w14:textId="2E7453DA" w:rsidR="00A45F96" w:rsidRPr="00A45F96" w:rsidRDefault="00A45F96" w:rsidP="00A45F96">
            <w:pPr>
              <w:rPr>
                <w:rFonts w:ascii="Times New Roman" w:hAnsi="Times New Roman" w:cs="Times New Roman"/>
                <w:bCs/>
                <w:sz w:val="24"/>
                <w:szCs w:val="24"/>
              </w:rPr>
            </w:pPr>
            <w:r w:rsidRPr="00A45F96">
              <w:rPr>
                <w:rFonts w:ascii="Times New Roman" w:hAnsi="Times New Roman" w:cs="Times New Roman"/>
              </w:rPr>
              <w:t>50</w:t>
            </w:r>
          </w:p>
        </w:tc>
        <w:tc>
          <w:tcPr>
            <w:tcW w:w="780" w:type="dxa"/>
          </w:tcPr>
          <w:p w14:paraId="648304CB" w14:textId="02BB34EA" w:rsidR="00A45F96" w:rsidRPr="00A45F96" w:rsidRDefault="00A45F96" w:rsidP="00A45F96">
            <w:pPr>
              <w:rPr>
                <w:rFonts w:ascii="Times New Roman" w:hAnsi="Times New Roman" w:cs="Times New Roman"/>
                <w:bCs/>
                <w:sz w:val="24"/>
                <w:szCs w:val="24"/>
              </w:rPr>
            </w:pPr>
            <w:r w:rsidRPr="00A45F96">
              <w:rPr>
                <w:rFonts w:ascii="Times New Roman" w:hAnsi="Times New Roman" w:cs="Times New Roman"/>
              </w:rPr>
              <w:t>77,78</w:t>
            </w:r>
          </w:p>
        </w:tc>
        <w:tc>
          <w:tcPr>
            <w:tcW w:w="780" w:type="dxa"/>
          </w:tcPr>
          <w:p w14:paraId="115BD6CF" w14:textId="3695C9E1" w:rsidR="00A45F96" w:rsidRPr="00A45F96" w:rsidRDefault="00A45F96" w:rsidP="00A45F96">
            <w:pPr>
              <w:rPr>
                <w:rFonts w:ascii="Times New Roman" w:hAnsi="Times New Roman" w:cs="Times New Roman"/>
                <w:sz w:val="24"/>
                <w:szCs w:val="24"/>
              </w:rPr>
            </w:pPr>
            <w:r w:rsidRPr="00A45F96">
              <w:rPr>
                <w:rFonts w:ascii="Times New Roman" w:hAnsi="Times New Roman" w:cs="Times New Roman"/>
              </w:rPr>
              <w:t>72,22</w:t>
            </w:r>
          </w:p>
        </w:tc>
        <w:tc>
          <w:tcPr>
            <w:tcW w:w="780" w:type="dxa"/>
          </w:tcPr>
          <w:p w14:paraId="0B4C8EBB" w14:textId="4D6B13BD" w:rsidR="00A45F96" w:rsidRPr="00A45F96" w:rsidRDefault="00A45F96" w:rsidP="00A45F96">
            <w:pPr>
              <w:rPr>
                <w:rFonts w:ascii="Times New Roman" w:hAnsi="Times New Roman" w:cs="Times New Roman"/>
                <w:sz w:val="24"/>
                <w:szCs w:val="24"/>
              </w:rPr>
            </w:pPr>
            <w:r w:rsidRPr="00A45F96">
              <w:rPr>
                <w:rFonts w:ascii="Times New Roman" w:hAnsi="Times New Roman" w:cs="Times New Roman"/>
              </w:rPr>
              <w:t>50</w:t>
            </w:r>
          </w:p>
        </w:tc>
        <w:tc>
          <w:tcPr>
            <w:tcW w:w="780" w:type="dxa"/>
          </w:tcPr>
          <w:p w14:paraId="130C5302" w14:textId="18514BB3" w:rsidR="00A45F96" w:rsidRPr="00A45F96" w:rsidRDefault="00A45F96" w:rsidP="00A45F96">
            <w:pPr>
              <w:rPr>
                <w:rFonts w:ascii="Times New Roman" w:hAnsi="Times New Roman" w:cs="Times New Roman"/>
                <w:sz w:val="24"/>
                <w:szCs w:val="24"/>
              </w:rPr>
            </w:pPr>
            <w:r w:rsidRPr="00A45F96">
              <w:rPr>
                <w:rFonts w:ascii="Times New Roman" w:hAnsi="Times New Roman" w:cs="Times New Roman"/>
              </w:rPr>
              <w:t>83,33</w:t>
            </w:r>
          </w:p>
        </w:tc>
        <w:tc>
          <w:tcPr>
            <w:tcW w:w="756" w:type="dxa"/>
          </w:tcPr>
          <w:p w14:paraId="5AD93A9B" w14:textId="6BDFA600" w:rsidR="00A45F96" w:rsidRPr="00A45F96" w:rsidRDefault="00A45F96" w:rsidP="00A45F96">
            <w:pPr>
              <w:rPr>
                <w:rFonts w:ascii="Times New Roman" w:hAnsi="Times New Roman" w:cs="Times New Roman"/>
                <w:sz w:val="24"/>
                <w:szCs w:val="24"/>
              </w:rPr>
            </w:pPr>
            <w:r w:rsidRPr="00A45F96">
              <w:rPr>
                <w:rFonts w:ascii="Times New Roman" w:hAnsi="Times New Roman" w:cs="Times New Roman"/>
              </w:rPr>
              <w:t>47,22</w:t>
            </w:r>
          </w:p>
        </w:tc>
        <w:tc>
          <w:tcPr>
            <w:tcW w:w="756" w:type="dxa"/>
          </w:tcPr>
          <w:p w14:paraId="5AAA4611" w14:textId="0611F3DC" w:rsidR="00A45F96" w:rsidRPr="00A45F96" w:rsidRDefault="00A45F96" w:rsidP="00A45F96">
            <w:pPr>
              <w:rPr>
                <w:rFonts w:ascii="Times New Roman" w:hAnsi="Times New Roman" w:cs="Times New Roman"/>
                <w:sz w:val="24"/>
                <w:szCs w:val="24"/>
              </w:rPr>
            </w:pPr>
            <w:r w:rsidRPr="00A45F96">
              <w:rPr>
                <w:rFonts w:ascii="Times New Roman" w:hAnsi="Times New Roman" w:cs="Times New Roman"/>
              </w:rPr>
              <w:t>61,11</w:t>
            </w:r>
          </w:p>
        </w:tc>
        <w:tc>
          <w:tcPr>
            <w:tcW w:w="756" w:type="dxa"/>
          </w:tcPr>
          <w:p w14:paraId="514EDA62" w14:textId="1600E8CC" w:rsidR="00A45F96" w:rsidRPr="00A45F96" w:rsidRDefault="00A45F96" w:rsidP="00A45F96">
            <w:pPr>
              <w:rPr>
                <w:rFonts w:ascii="Times New Roman" w:hAnsi="Times New Roman" w:cs="Times New Roman"/>
                <w:sz w:val="24"/>
                <w:szCs w:val="24"/>
              </w:rPr>
            </w:pPr>
            <w:r w:rsidRPr="00A45F96">
              <w:rPr>
                <w:rFonts w:ascii="Times New Roman" w:hAnsi="Times New Roman" w:cs="Times New Roman"/>
              </w:rPr>
              <w:t>16,67</w:t>
            </w:r>
          </w:p>
        </w:tc>
      </w:tr>
      <w:tr w:rsidR="00A45F96" w:rsidRPr="00A45F96" w14:paraId="40043812" w14:textId="77777777" w:rsidTr="00A45F96">
        <w:trPr>
          <w:trHeight w:val="609"/>
          <w:jc w:val="center"/>
        </w:trPr>
        <w:tc>
          <w:tcPr>
            <w:tcW w:w="2382" w:type="dxa"/>
          </w:tcPr>
          <w:p w14:paraId="3F9D20B9" w14:textId="21972388" w:rsidR="00A45F96" w:rsidRPr="00A45F96" w:rsidRDefault="00A45F96" w:rsidP="00A45F96">
            <w:pPr>
              <w:rPr>
                <w:rFonts w:ascii="Times New Roman" w:hAnsi="Times New Roman" w:cs="Times New Roman"/>
                <w:bCs/>
                <w:sz w:val="24"/>
                <w:szCs w:val="24"/>
              </w:rPr>
            </w:pPr>
            <w:r w:rsidRPr="00A45F96">
              <w:rPr>
                <w:rFonts w:ascii="Times New Roman" w:hAnsi="Times New Roman" w:cs="Times New Roman"/>
              </w:rPr>
              <w:t>МБОУ «СОШ №2 с.Варфоломеевка»</w:t>
            </w:r>
          </w:p>
        </w:tc>
        <w:tc>
          <w:tcPr>
            <w:tcW w:w="778" w:type="dxa"/>
          </w:tcPr>
          <w:p w14:paraId="09FD20EB" w14:textId="6EE11321" w:rsidR="00A45F96" w:rsidRPr="00A45F96" w:rsidRDefault="00A45F96" w:rsidP="00A45F96">
            <w:pPr>
              <w:rPr>
                <w:rFonts w:ascii="Times New Roman" w:hAnsi="Times New Roman" w:cs="Times New Roman"/>
                <w:bCs/>
                <w:sz w:val="24"/>
                <w:szCs w:val="24"/>
              </w:rPr>
            </w:pPr>
            <w:r w:rsidRPr="00A45F96">
              <w:rPr>
                <w:rFonts w:ascii="Times New Roman" w:hAnsi="Times New Roman" w:cs="Times New Roman"/>
              </w:rPr>
              <w:t>100</w:t>
            </w:r>
          </w:p>
        </w:tc>
        <w:tc>
          <w:tcPr>
            <w:tcW w:w="779" w:type="dxa"/>
          </w:tcPr>
          <w:p w14:paraId="4EE48454" w14:textId="7EE859B4" w:rsidR="00A45F96" w:rsidRPr="00A45F96" w:rsidRDefault="00A45F96" w:rsidP="00A45F96">
            <w:pPr>
              <w:rPr>
                <w:rFonts w:ascii="Times New Roman" w:hAnsi="Times New Roman" w:cs="Times New Roman"/>
                <w:bCs/>
                <w:sz w:val="24"/>
                <w:szCs w:val="24"/>
              </w:rPr>
            </w:pPr>
            <w:r w:rsidRPr="00A45F96">
              <w:rPr>
                <w:rFonts w:ascii="Times New Roman" w:hAnsi="Times New Roman" w:cs="Times New Roman"/>
              </w:rPr>
              <w:t>25</w:t>
            </w:r>
          </w:p>
        </w:tc>
        <w:tc>
          <w:tcPr>
            <w:tcW w:w="779" w:type="dxa"/>
          </w:tcPr>
          <w:p w14:paraId="2FB563C2" w14:textId="7B3260DD" w:rsidR="00A45F96" w:rsidRPr="00A45F96" w:rsidRDefault="00A45F96" w:rsidP="00A45F96">
            <w:pPr>
              <w:rPr>
                <w:rFonts w:ascii="Times New Roman" w:hAnsi="Times New Roman" w:cs="Times New Roman"/>
                <w:bCs/>
                <w:sz w:val="24"/>
                <w:szCs w:val="24"/>
              </w:rPr>
            </w:pPr>
            <w:r w:rsidRPr="00A45F96">
              <w:rPr>
                <w:rFonts w:ascii="Times New Roman" w:hAnsi="Times New Roman" w:cs="Times New Roman"/>
              </w:rPr>
              <w:t>25</w:t>
            </w:r>
          </w:p>
        </w:tc>
        <w:tc>
          <w:tcPr>
            <w:tcW w:w="780" w:type="dxa"/>
          </w:tcPr>
          <w:p w14:paraId="5CC0C9C3" w14:textId="5E4BF888" w:rsidR="00A45F96" w:rsidRPr="00A45F96" w:rsidRDefault="00A45F96" w:rsidP="00A45F96">
            <w:pPr>
              <w:rPr>
                <w:rFonts w:ascii="Times New Roman" w:hAnsi="Times New Roman" w:cs="Times New Roman"/>
                <w:bCs/>
                <w:sz w:val="24"/>
                <w:szCs w:val="24"/>
              </w:rPr>
            </w:pPr>
            <w:r w:rsidRPr="00A45F96">
              <w:rPr>
                <w:rFonts w:ascii="Times New Roman" w:hAnsi="Times New Roman" w:cs="Times New Roman"/>
              </w:rPr>
              <w:t>100</w:t>
            </w:r>
          </w:p>
        </w:tc>
        <w:tc>
          <w:tcPr>
            <w:tcW w:w="780" w:type="dxa"/>
          </w:tcPr>
          <w:p w14:paraId="6B093832" w14:textId="1100D783" w:rsidR="00A45F96" w:rsidRPr="00A45F96" w:rsidRDefault="00A45F96" w:rsidP="00A45F96">
            <w:pPr>
              <w:rPr>
                <w:rFonts w:ascii="Times New Roman" w:hAnsi="Times New Roman" w:cs="Times New Roman"/>
                <w:bCs/>
                <w:sz w:val="24"/>
                <w:szCs w:val="24"/>
              </w:rPr>
            </w:pPr>
            <w:r w:rsidRPr="00A45F96">
              <w:rPr>
                <w:rFonts w:ascii="Times New Roman" w:hAnsi="Times New Roman" w:cs="Times New Roman"/>
              </w:rPr>
              <w:t>25</w:t>
            </w:r>
          </w:p>
        </w:tc>
        <w:tc>
          <w:tcPr>
            <w:tcW w:w="780" w:type="dxa"/>
          </w:tcPr>
          <w:p w14:paraId="5BBDC7C1" w14:textId="2634524E" w:rsidR="00A45F96" w:rsidRPr="00A45F96" w:rsidRDefault="00A45F96" w:rsidP="00A45F96">
            <w:pPr>
              <w:rPr>
                <w:rFonts w:ascii="Times New Roman" w:hAnsi="Times New Roman" w:cs="Times New Roman"/>
                <w:bCs/>
                <w:sz w:val="24"/>
                <w:szCs w:val="24"/>
              </w:rPr>
            </w:pPr>
            <w:r w:rsidRPr="00A45F96">
              <w:rPr>
                <w:rFonts w:ascii="Times New Roman" w:hAnsi="Times New Roman" w:cs="Times New Roman"/>
              </w:rPr>
              <w:t>100</w:t>
            </w:r>
          </w:p>
        </w:tc>
        <w:tc>
          <w:tcPr>
            <w:tcW w:w="780" w:type="dxa"/>
          </w:tcPr>
          <w:p w14:paraId="1AA51F0B" w14:textId="5FF66F1F" w:rsidR="00A45F96" w:rsidRPr="00A45F96" w:rsidRDefault="00A45F96" w:rsidP="00A45F96">
            <w:pPr>
              <w:rPr>
                <w:rFonts w:ascii="Times New Roman" w:hAnsi="Times New Roman" w:cs="Times New Roman"/>
                <w:bCs/>
                <w:sz w:val="24"/>
                <w:szCs w:val="24"/>
              </w:rPr>
            </w:pPr>
            <w:r w:rsidRPr="00A45F96">
              <w:rPr>
                <w:rFonts w:ascii="Times New Roman" w:hAnsi="Times New Roman" w:cs="Times New Roman"/>
              </w:rPr>
              <w:t>75</w:t>
            </w:r>
          </w:p>
        </w:tc>
        <w:tc>
          <w:tcPr>
            <w:tcW w:w="780" w:type="dxa"/>
          </w:tcPr>
          <w:p w14:paraId="4BA49A00" w14:textId="232BDBD1" w:rsidR="00A45F96" w:rsidRPr="00A45F96" w:rsidRDefault="00A45F96" w:rsidP="00A45F96">
            <w:pPr>
              <w:rPr>
                <w:rFonts w:ascii="Times New Roman" w:hAnsi="Times New Roman" w:cs="Times New Roman"/>
                <w:bCs/>
                <w:sz w:val="24"/>
                <w:szCs w:val="24"/>
              </w:rPr>
            </w:pPr>
            <w:r w:rsidRPr="00A45F96">
              <w:rPr>
                <w:rFonts w:ascii="Times New Roman" w:hAnsi="Times New Roman" w:cs="Times New Roman"/>
              </w:rPr>
              <w:t>75</w:t>
            </w:r>
          </w:p>
        </w:tc>
        <w:tc>
          <w:tcPr>
            <w:tcW w:w="780" w:type="dxa"/>
          </w:tcPr>
          <w:p w14:paraId="04B4C3E7" w14:textId="69517E6B" w:rsidR="00A45F96" w:rsidRPr="00A45F96" w:rsidRDefault="00A45F96" w:rsidP="00A45F96">
            <w:pPr>
              <w:rPr>
                <w:rFonts w:ascii="Times New Roman" w:hAnsi="Times New Roman" w:cs="Times New Roman"/>
                <w:bCs/>
                <w:sz w:val="24"/>
                <w:szCs w:val="24"/>
              </w:rPr>
            </w:pPr>
            <w:r w:rsidRPr="00A45F96">
              <w:rPr>
                <w:rFonts w:ascii="Times New Roman" w:hAnsi="Times New Roman" w:cs="Times New Roman"/>
              </w:rPr>
              <w:t>50</w:t>
            </w:r>
          </w:p>
        </w:tc>
        <w:tc>
          <w:tcPr>
            <w:tcW w:w="780" w:type="dxa"/>
          </w:tcPr>
          <w:p w14:paraId="25CC167D" w14:textId="2033463E" w:rsidR="00A45F96" w:rsidRPr="00A45F96" w:rsidRDefault="00A45F96" w:rsidP="00A45F96">
            <w:pPr>
              <w:rPr>
                <w:rFonts w:ascii="Times New Roman" w:hAnsi="Times New Roman" w:cs="Times New Roman"/>
                <w:bCs/>
                <w:sz w:val="24"/>
                <w:szCs w:val="24"/>
              </w:rPr>
            </w:pPr>
            <w:r w:rsidRPr="00A45F96">
              <w:rPr>
                <w:rFonts w:ascii="Times New Roman" w:hAnsi="Times New Roman" w:cs="Times New Roman"/>
              </w:rPr>
              <w:t>0</w:t>
            </w:r>
          </w:p>
        </w:tc>
        <w:tc>
          <w:tcPr>
            <w:tcW w:w="780" w:type="dxa"/>
          </w:tcPr>
          <w:p w14:paraId="21877B46" w14:textId="13C20142" w:rsidR="00A45F96" w:rsidRPr="00A45F96" w:rsidRDefault="00A45F96" w:rsidP="00A45F96">
            <w:pPr>
              <w:rPr>
                <w:rFonts w:ascii="Times New Roman" w:hAnsi="Times New Roman" w:cs="Times New Roman"/>
                <w:sz w:val="24"/>
                <w:szCs w:val="24"/>
              </w:rPr>
            </w:pPr>
            <w:r w:rsidRPr="00A45F96">
              <w:rPr>
                <w:rFonts w:ascii="Times New Roman" w:hAnsi="Times New Roman" w:cs="Times New Roman"/>
              </w:rPr>
              <w:t>87,5</w:t>
            </w:r>
          </w:p>
        </w:tc>
        <w:tc>
          <w:tcPr>
            <w:tcW w:w="780" w:type="dxa"/>
          </w:tcPr>
          <w:p w14:paraId="6590F94E" w14:textId="4DAF6B11" w:rsidR="00A45F96" w:rsidRPr="00A45F96" w:rsidRDefault="00A45F96" w:rsidP="00A45F96">
            <w:pPr>
              <w:rPr>
                <w:rFonts w:ascii="Times New Roman" w:hAnsi="Times New Roman" w:cs="Times New Roman"/>
                <w:sz w:val="24"/>
                <w:szCs w:val="24"/>
              </w:rPr>
            </w:pPr>
            <w:r w:rsidRPr="00A45F96">
              <w:rPr>
                <w:rFonts w:ascii="Times New Roman" w:hAnsi="Times New Roman" w:cs="Times New Roman"/>
              </w:rPr>
              <w:t>100</w:t>
            </w:r>
          </w:p>
        </w:tc>
        <w:tc>
          <w:tcPr>
            <w:tcW w:w="780" w:type="dxa"/>
          </w:tcPr>
          <w:p w14:paraId="05B90D1E" w14:textId="0D7B0807" w:rsidR="00A45F96" w:rsidRPr="00A45F96" w:rsidRDefault="00A45F96" w:rsidP="00A45F96">
            <w:pPr>
              <w:rPr>
                <w:rFonts w:ascii="Times New Roman" w:hAnsi="Times New Roman" w:cs="Times New Roman"/>
                <w:sz w:val="24"/>
                <w:szCs w:val="24"/>
              </w:rPr>
            </w:pPr>
            <w:r w:rsidRPr="00A45F96">
              <w:rPr>
                <w:rFonts w:ascii="Times New Roman" w:hAnsi="Times New Roman" w:cs="Times New Roman"/>
              </w:rPr>
              <w:t>50</w:t>
            </w:r>
          </w:p>
        </w:tc>
        <w:tc>
          <w:tcPr>
            <w:tcW w:w="756" w:type="dxa"/>
          </w:tcPr>
          <w:p w14:paraId="2738DAF7" w14:textId="5B4FE206" w:rsidR="00A45F96" w:rsidRPr="00A45F96" w:rsidRDefault="00A45F96" w:rsidP="00A45F96">
            <w:pPr>
              <w:rPr>
                <w:rFonts w:ascii="Times New Roman" w:hAnsi="Times New Roman" w:cs="Times New Roman"/>
                <w:sz w:val="24"/>
                <w:szCs w:val="24"/>
              </w:rPr>
            </w:pPr>
            <w:r w:rsidRPr="00A45F96">
              <w:rPr>
                <w:rFonts w:ascii="Times New Roman" w:hAnsi="Times New Roman" w:cs="Times New Roman"/>
              </w:rPr>
              <w:t>75</w:t>
            </w:r>
          </w:p>
        </w:tc>
        <w:tc>
          <w:tcPr>
            <w:tcW w:w="756" w:type="dxa"/>
          </w:tcPr>
          <w:p w14:paraId="4B350FDE" w14:textId="4391BE51" w:rsidR="00A45F96" w:rsidRPr="00A45F96" w:rsidRDefault="00A45F96" w:rsidP="00A45F96">
            <w:pPr>
              <w:rPr>
                <w:rFonts w:ascii="Times New Roman" w:hAnsi="Times New Roman" w:cs="Times New Roman"/>
                <w:sz w:val="24"/>
                <w:szCs w:val="24"/>
              </w:rPr>
            </w:pPr>
            <w:r w:rsidRPr="00A45F96">
              <w:rPr>
                <w:rFonts w:ascii="Times New Roman" w:hAnsi="Times New Roman" w:cs="Times New Roman"/>
              </w:rPr>
              <w:t>62,5</w:t>
            </w:r>
          </w:p>
        </w:tc>
        <w:tc>
          <w:tcPr>
            <w:tcW w:w="756" w:type="dxa"/>
          </w:tcPr>
          <w:p w14:paraId="4DAEA531" w14:textId="0FA6EDD0" w:rsidR="00A45F96" w:rsidRPr="00A45F96" w:rsidRDefault="00A45F96" w:rsidP="00A45F96">
            <w:pPr>
              <w:rPr>
                <w:rFonts w:ascii="Times New Roman" w:hAnsi="Times New Roman" w:cs="Times New Roman"/>
                <w:sz w:val="24"/>
                <w:szCs w:val="24"/>
              </w:rPr>
            </w:pPr>
            <w:r w:rsidRPr="00A45F96">
              <w:rPr>
                <w:rFonts w:ascii="Times New Roman" w:hAnsi="Times New Roman" w:cs="Times New Roman"/>
              </w:rPr>
              <w:t>100</w:t>
            </w:r>
          </w:p>
        </w:tc>
      </w:tr>
    </w:tbl>
    <w:p w14:paraId="7CE7DA42" w14:textId="77777777" w:rsidR="002E6381" w:rsidRDefault="002E6381" w:rsidP="00DF1A92">
      <w:pPr>
        <w:spacing w:line="360" w:lineRule="auto"/>
        <w:ind w:firstLine="709"/>
        <w:jc w:val="both"/>
        <w:rPr>
          <w:rFonts w:ascii="Times New Roman" w:hAnsi="Times New Roman" w:cs="Times New Roman"/>
          <w:bCs/>
          <w:sz w:val="28"/>
          <w:szCs w:val="28"/>
          <w:highlight w:val="yellow"/>
        </w:rPr>
      </w:pPr>
    </w:p>
    <w:p w14:paraId="65AD205E" w14:textId="77777777" w:rsidR="000A15F8" w:rsidRDefault="000A15F8" w:rsidP="00DF1A92">
      <w:pPr>
        <w:spacing w:line="360" w:lineRule="auto"/>
        <w:ind w:firstLine="709"/>
        <w:jc w:val="both"/>
        <w:rPr>
          <w:rFonts w:ascii="Times New Roman" w:hAnsi="Times New Roman" w:cs="Times New Roman"/>
          <w:bCs/>
          <w:sz w:val="28"/>
          <w:szCs w:val="28"/>
          <w:highlight w:val="yellow"/>
        </w:rPr>
      </w:pPr>
    </w:p>
    <w:p w14:paraId="3DBFA2DF" w14:textId="77777777" w:rsidR="000A15F8" w:rsidRDefault="000A15F8" w:rsidP="00DF1A92">
      <w:pPr>
        <w:spacing w:line="360" w:lineRule="auto"/>
        <w:ind w:firstLine="709"/>
        <w:jc w:val="both"/>
        <w:rPr>
          <w:rFonts w:ascii="Times New Roman" w:hAnsi="Times New Roman" w:cs="Times New Roman"/>
          <w:bCs/>
          <w:sz w:val="28"/>
          <w:szCs w:val="28"/>
          <w:highlight w:val="yellow"/>
        </w:rPr>
      </w:pPr>
    </w:p>
    <w:p w14:paraId="7BD80DFD" w14:textId="77777777" w:rsidR="000A15F8" w:rsidRDefault="000A15F8" w:rsidP="00DF1A92">
      <w:pPr>
        <w:spacing w:line="360" w:lineRule="auto"/>
        <w:ind w:firstLine="709"/>
        <w:jc w:val="both"/>
        <w:rPr>
          <w:rFonts w:ascii="Times New Roman" w:hAnsi="Times New Roman" w:cs="Times New Roman"/>
          <w:bCs/>
          <w:sz w:val="28"/>
          <w:szCs w:val="28"/>
          <w:highlight w:val="yellow"/>
        </w:rPr>
      </w:pPr>
    </w:p>
    <w:p w14:paraId="2A9D9FF8" w14:textId="77777777" w:rsidR="000A15F8" w:rsidRDefault="000A15F8" w:rsidP="00DF1A92">
      <w:pPr>
        <w:spacing w:line="360" w:lineRule="auto"/>
        <w:ind w:firstLine="709"/>
        <w:jc w:val="both"/>
        <w:rPr>
          <w:rFonts w:ascii="Times New Roman" w:hAnsi="Times New Roman" w:cs="Times New Roman"/>
          <w:bCs/>
          <w:sz w:val="28"/>
          <w:szCs w:val="28"/>
          <w:highlight w:val="yellow"/>
        </w:rPr>
        <w:sectPr w:rsidR="000A15F8" w:rsidSect="000A15F8">
          <w:pgSz w:w="16838" w:h="11906" w:orient="landscape"/>
          <w:pgMar w:top="850" w:right="1134" w:bottom="1701" w:left="1134" w:header="708" w:footer="708" w:gutter="0"/>
          <w:cols w:space="708"/>
          <w:docGrid w:linePitch="360"/>
        </w:sectPr>
      </w:pPr>
    </w:p>
    <w:p w14:paraId="3906B7A4" w14:textId="0C52780B" w:rsidR="00996867" w:rsidRPr="00996867" w:rsidRDefault="00996867" w:rsidP="00996867">
      <w:pPr>
        <w:pStyle w:val="a6"/>
        <w:spacing w:line="360" w:lineRule="auto"/>
        <w:ind w:left="1429"/>
        <w:rPr>
          <w:rFonts w:ascii="Times New Roman" w:hAnsi="Times New Roman" w:cs="Times New Roman"/>
          <w:b/>
          <w:sz w:val="28"/>
          <w:szCs w:val="28"/>
        </w:rPr>
      </w:pPr>
      <w:bookmarkStart w:id="64" w:name="_Hlk204071945"/>
      <w:r>
        <w:rPr>
          <w:rFonts w:ascii="Times New Roman" w:hAnsi="Times New Roman" w:cs="Times New Roman"/>
          <w:b/>
          <w:sz w:val="28"/>
          <w:szCs w:val="28"/>
        </w:rPr>
        <w:lastRenderedPageBreak/>
        <w:t>Математика</w:t>
      </w:r>
    </w:p>
    <w:p w14:paraId="51BFCF9D" w14:textId="793FABE8" w:rsidR="00996867" w:rsidRPr="002417CB" w:rsidRDefault="00996867" w:rsidP="00996867">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ВПР по математике в 2025 году выполняли 47 обучающихся 10 классов из 6 образовательных организаций Яковлевского муниципального округа. В таблице 172 представлены сведения об участниках ВПР во всех параллелях по программе 10 класса в 2025 году.</w:t>
      </w:r>
    </w:p>
    <w:p w14:paraId="468CAD5A" w14:textId="6C27F87F" w:rsidR="00996867" w:rsidRPr="009857C4" w:rsidRDefault="00996867" w:rsidP="00996867">
      <w:pPr>
        <w:spacing w:line="360" w:lineRule="auto"/>
        <w:ind w:firstLine="709"/>
        <w:jc w:val="right"/>
        <w:rPr>
          <w:rFonts w:ascii="Times New Roman" w:hAnsi="Times New Roman" w:cs="Times New Roman"/>
          <w:bCs/>
          <w:i/>
          <w:iCs/>
          <w:sz w:val="28"/>
          <w:szCs w:val="28"/>
        </w:rPr>
      </w:pPr>
      <w:r w:rsidRPr="009857C4">
        <w:rPr>
          <w:rFonts w:ascii="Times New Roman" w:hAnsi="Times New Roman" w:cs="Times New Roman"/>
          <w:bCs/>
          <w:i/>
          <w:iCs/>
          <w:sz w:val="28"/>
          <w:szCs w:val="28"/>
        </w:rPr>
        <w:t xml:space="preserve">Таблица </w:t>
      </w:r>
      <w:r>
        <w:rPr>
          <w:rFonts w:ascii="Times New Roman" w:hAnsi="Times New Roman" w:cs="Times New Roman"/>
          <w:bCs/>
          <w:i/>
          <w:iCs/>
          <w:sz w:val="28"/>
          <w:szCs w:val="28"/>
        </w:rPr>
        <w:t>172</w:t>
      </w:r>
    </w:p>
    <w:tbl>
      <w:tblPr>
        <w:tblStyle w:val="a3"/>
        <w:tblW w:w="0" w:type="auto"/>
        <w:tblLayout w:type="fixed"/>
        <w:tblLook w:val="04A0" w:firstRow="1" w:lastRow="0" w:firstColumn="1" w:lastColumn="0" w:noHBand="0" w:noVBand="1"/>
      </w:tblPr>
      <w:tblGrid>
        <w:gridCol w:w="2405"/>
        <w:gridCol w:w="851"/>
        <w:gridCol w:w="708"/>
        <w:gridCol w:w="851"/>
        <w:gridCol w:w="850"/>
        <w:gridCol w:w="851"/>
        <w:gridCol w:w="1660"/>
        <w:gridCol w:w="1169"/>
      </w:tblGrid>
      <w:tr w:rsidR="00996867" w:rsidRPr="000A15F8" w14:paraId="12A2ADA4" w14:textId="77777777" w:rsidTr="00716B92">
        <w:tc>
          <w:tcPr>
            <w:tcW w:w="2405" w:type="dxa"/>
            <w:vMerge w:val="restart"/>
          </w:tcPr>
          <w:p w14:paraId="1DE31E14" w14:textId="77777777" w:rsidR="00996867" w:rsidRPr="000A15F8" w:rsidRDefault="00996867" w:rsidP="00716B92">
            <w:pPr>
              <w:rPr>
                <w:rFonts w:ascii="Times New Roman" w:hAnsi="Times New Roman" w:cs="Times New Roman"/>
                <w:b/>
                <w:bCs/>
                <w:sz w:val="24"/>
                <w:szCs w:val="24"/>
              </w:rPr>
            </w:pPr>
            <w:r w:rsidRPr="000A15F8">
              <w:rPr>
                <w:rFonts w:ascii="Times New Roman" w:hAnsi="Times New Roman" w:cs="Times New Roman"/>
                <w:b/>
                <w:bCs/>
                <w:sz w:val="24"/>
                <w:szCs w:val="24"/>
              </w:rPr>
              <w:t>Группа участников</w:t>
            </w:r>
          </w:p>
        </w:tc>
        <w:tc>
          <w:tcPr>
            <w:tcW w:w="851" w:type="dxa"/>
            <w:vMerge w:val="restart"/>
          </w:tcPr>
          <w:p w14:paraId="2D05AA93" w14:textId="77777777" w:rsidR="00996867" w:rsidRPr="000A15F8" w:rsidRDefault="00996867" w:rsidP="00716B92">
            <w:pPr>
              <w:rPr>
                <w:rFonts w:ascii="Times New Roman" w:hAnsi="Times New Roman" w:cs="Times New Roman"/>
                <w:b/>
                <w:bCs/>
                <w:sz w:val="24"/>
                <w:szCs w:val="24"/>
              </w:rPr>
            </w:pPr>
            <w:r w:rsidRPr="000A15F8">
              <w:rPr>
                <w:rFonts w:ascii="Times New Roman" w:hAnsi="Times New Roman" w:cs="Times New Roman"/>
                <w:b/>
                <w:bCs/>
                <w:sz w:val="24"/>
                <w:szCs w:val="24"/>
              </w:rPr>
              <w:t>Кол-во участников</w:t>
            </w:r>
          </w:p>
        </w:tc>
        <w:tc>
          <w:tcPr>
            <w:tcW w:w="3260" w:type="dxa"/>
            <w:gridSpan w:val="4"/>
          </w:tcPr>
          <w:p w14:paraId="4D6DA3EA" w14:textId="77777777" w:rsidR="00996867" w:rsidRPr="000A15F8" w:rsidRDefault="00996867" w:rsidP="00716B92">
            <w:pPr>
              <w:rPr>
                <w:rFonts w:ascii="Times New Roman" w:hAnsi="Times New Roman" w:cs="Times New Roman"/>
                <w:b/>
                <w:bCs/>
                <w:sz w:val="24"/>
                <w:szCs w:val="24"/>
              </w:rPr>
            </w:pPr>
            <w:r w:rsidRPr="000A15F8">
              <w:rPr>
                <w:rFonts w:ascii="Times New Roman" w:hAnsi="Times New Roman" w:cs="Times New Roman"/>
                <w:b/>
                <w:bCs/>
                <w:sz w:val="24"/>
                <w:szCs w:val="24"/>
              </w:rPr>
              <w:t>Отметки</w:t>
            </w:r>
          </w:p>
        </w:tc>
        <w:tc>
          <w:tcPr>
            <w:tcW w:w="1660" w:type="dxa"/>
            <w:vMerge w:val="restart"/>
          </w:tcPr>
          <w:p w14:paraId="02363209" w14:textId="77777777" w:rsidR="00996867" w:rsidRPr="000A15F8" w:rsidRDefault="00996867" w:rsidP="00716B92">
            <w:pPr>
              <w:rPr>
                <w:rFonts w:ascii="Times New Roman" w:hAnsi="Times New Roman" w:cs="Times New Roman"/>
                <w:b/>
                <w:bCs/>
                <w:sz w:val="24"/>
                <w:szCs w:val="24"/>
              </w:rPr>
            </w:pPr>
            <w:r w:rsidRPr="000A15F8">
              <w:rPr>
                <w:rFonts w:ascii="Times New Roman" w:hAnsi="Times New Roman" w:cs="Times New Roman"/>
                <w:b/>
                <w:bCs/>
                <w:sz w:val="24"/>
                <w:szCs w:val="24"/>
              </w:rPr>
              <w:t>Качество знаний(%)</w:t>
            </w:r>
          </w:p>
        </w:tc>
        <w:tc>
          <w:tcPr>
            <w:tcW w:w="1169" w:type="dxa"/>
            <w:vMerge w:val="restart"/>
          </w:tcPr>
          <w:p w14:paraId="742A3791" w14:textId="77777777" w:rsidR="00996867" w:rsidRPr="000A15F8" w:rsidRDefault="00996867" w:rsidP="00716B92">
            <w:pPr>
              <w:rPr>
                <w:rFonts w:ascii="Times New Roman" w:hAnsi="Times New Roman" w:cs="Times New Roman"/>
                <w:b/>
                <w:bCs/>
                <w:sz w:val="24"/>
                <w:szCs w:val="24"/>
              </w:rPr>
            </w:pPr>
            <w:r>
              <w:rPr>
                <w:rFonts w:ascii="Times New Roman" w:hAnsi="Times New Roman" w:cs="Times New Roman"/>
                <w:b/>
                <w:bCs/>
                <w:sz w:val="24"/>
                <w:szCs w:val="24"/>
              </w:rPr>
              <w:t>Средний балл</w:t>
            </w:r>
          </w:p>
        </w:tc>
      </w:tr>
      <w:tr w:rsidR="00996867" w:rsidRPr="000A15F8" w14:paraId="04F2530D" w14:textId="77777777" w:rsidTr="00716B92">
        <w:tc>
          <w:tcPr>
            <w:tcW w:w="2405" w:type="dxa"/>
            <w:vMerge/>
          </w:tcPr>
          <w:p w14:paraId="05EC2FA5" w14:textId="77777777" w:rsidR="00996867" w:rsidRPr="000A15F8" w:rsidRDefault="00996867" w:rsidP="00716B92">
            <w:pPr>
              <w:rPr>
                <w:rFonts w:ascii="Times New Roman" w:hAnsi="Times New Roman" w:cs="Times New Roman"/>
                <w:b/>
                <w:bCs/>
                <w:sz w:val="24"/>
                <w:szCs w:val="24"/>
              </w:rPr>
            </w:pPr>
          </w:p>
        </w:tc>
        <w:tc>
          <w:tcPr>
            <w:tcW w:w="851" w:type="dxa"/>
            <w:vMerge/>
          </w:tcPr>
          <w:p w14:paraId="50EC6FDB" w14:textId="77777777" w:rsidR="00996867" w:rsidRPr="000A15F8" w:rsidRDefault="00996867" w:rsidP="00716B92">
            <w:pPr>
              <w:rPr>
                <w:rFonts w:ascii="Times New Roman" w:hAnsi="Times New Roman" w:cs="Times New Roman"/>
                <w:b/>
                <w:bCs/>
                <w:sz w:val="24"/>
                <w:szCs w:val="24"/>
              </w:rPr>
            </w:pPr>
          </w:p>
        </w:tc>
        <w:tc>
          <w:tcPr>
            <w:tcW w:w="708" w:type="dxa"/>
          </w:tcPr>
          <w:p w14:paraId="198C1720" w14:textId="77777777" w:rsidR="00996867" w:rsidRPr="000A15F8" w:rsidRDefault="00996867" w:rsidP="00716B92">
            <w:pPr>
              <w:rPr>
                <w:rFonts w:ascii="Times New Roman" w:hAnsi="Times New Roman" w:cs="Times New Roman"/>
                <w:b/>
                <w:bCs/>
                <w:sz w:val="24"/>
                <w:szCs w:val="24"/>
              </w:rPr>
            </w:pPr>
            <w:r w:rsidRPr="000A15F8">
              <w:rPr>
                <w:rFonts w:ascii="Times New Roman" w:hAnsi="Times New Roman" w:cs="Times New Roman"/>
                <w:b/>
                <w:bCs/>
                <w:sz w:val="24"/>
                <w:szCs w:val="24"/>
              </w:rPr>
              <w:t>«2»</w:t>
            </w:r>
          </w:p>
        </w:tc>
        <w:tc>
          <w:tcPr>
            <w:tcW w:w="851" w:type="dxa"/>
          </w:tcPr>
          <w:p w14:paraId="2E5FF60D" w14:textId="77777777" w:rsidR="00996867" w:rsidRPr="000A15F8" w:rsidRDefault="00996867" w:rsidP="00716B92">
            <w:pPr>
              <w:rPr>
                <w:rFonts w:ascii="Times New Roman" w:hAnsi="Times New Roman" w:cs="Times New Roman"/>
                <w:b/>
                <w:bCs/>
                <w:sz w:val="24"/>
                <w:szCs w:val="24"/>
              </w:rPr>
            </w:pPr>
            <w:r w:rsidRPr="000A15F8">
              <w:rPr>
                <w:rFonts w:ascii="Times New Roman" w:hAnsi="Times New Roman" w:cs="Times New Roman"/>
                <w:b/>
                <w:bCs/>
                <w:sz w:val="24"/>
                <w:szCs w:val="24"/>
              </w:rPr>
              <w:t>«3»</w:t>
            </w:r>
          </w:p>
        </w:tc>
        <w:tc>
          <w:tcPr>
            <w:tcW w:w="850" w:type="dxa"/>
          </w:tcPr>
          <w:p w14:paraId="326F18E1" w14:textId="77777777" w:rsidR="00996867" w:rsidRPr="000A15F8" w:rsidRDefault="00996867" w:rsidP="00716B92">
            <w:pPr>
              <w:rPr>
                <w:rFonts w:ascii="Times New Roman" w:hAnsi="Times New Roman" w:cs="Times New Roman"/>
                <w:b/>
                <w:bCs/>
                <w:sz w:val="24"/>
                <w:szCs w:val="24"/>
              </w:rPr>
            </w:pPr>
            <w:r w:rsidRPr="000A15F8">
              <w:rPr>
                <w:rFonts w:ascii="Times New Roman" w:hAnsi="Times New Roman" w:cs="Times New Roman"/>
                <w:b/>
                <w:bCs/>
                <w:sz w:val="24"/>
                <w:szCs w:val="24"/>
              </w:rPr>
              <w:t>«4»</w:t>
            </w:r>
          </w:p>
        </w:tc>
        <w:tc>
          <w:tcPr>
            <w:tcW w:w="851" w:type="dxa"/>
          </w:tcPr>
          <w:p w14:paraId="6B1A4681" w14:textId="77777777" w:rsidR="00996867" w:rsidRPr="000A15F8" w:rsidRDefault="00996867" w:rsidP="00716B92">
            <w:pPr>
              <w:rPr>
                <w:rFonts w:ascii="Times New Roman" w:hAnsi="Times New Roman" w:cs="Times New Roman"/>
                <w:b/>
                <w:bCs/>
                <w:sz w:val="24"/>
                <w:szCs w:val="24"/>
              </w:rPr>
            </w:pPr>
            <w:r w:rsidRPr="000A15F8">
              <w:rPr>
                <w:rFonts w:ascii="Times New Roman" w:hAnsi="Times New Roman" w:cs="Times New Roman"/>
                <w:b/>
                <w:bCs/>
                <w:sz w:val="24"/>
                <w:szCs w:val="24"/>
              </w:rPr>
              <w:t>«5»</w:t>
            </w:r>
          </w:p>
        </w:tc>
        <w:tc>
          <w:tcPr>
            <w:tcW w:w="1660" w:type="dxa"/>
            <w:vMerge/>
          </w:tcPr>
          <w:p w14:paraId="6A0FA9BD" w14:textId="77777777" w:rsidR="00996867" w:rsidRPr="000A15F8" w:rsidRDefault="00996867" w:rsidP="00716B92">
            <w:pPr>
              <w:rPr>
                <w:rFonts w:ascii="Times New Roman" w:hAnsi="Times New Roman" w:cs="Times New Roman"/>
                <w:b/>
                <w:bCs/>
                <w:sz w:val="24"/>
                <w:szCs w:val="24"/>
              </w:rPr>
            </w:pPr>
          </w:p>
        </w:tc>
        <w:tc>
          <w:tcPr>
            <w:tcW w:w="1169" w:type="dxa"/>
            <w:vMerge/>
          </w:tcPr>
          <w:p w14:paraId="75EFA0A2" w14:textId="77777777" w:rsidR="00996867" w:rsidRPr="000A15F8" w:rsidRDefault="00996867" w:rsidP="00716B92">
            <w:pPr>
              <w:rPr>
                <w:rFonts w:ascii="Times New Roman" w:hAnsi="Times New Roman" w:cs="Times New Roman"/>
                <w:b/>
                <w:bCs/>
                <w:sz w:val="24"/>
                <w:szCs w:val="24"/>
              </w:rPr>
            </w:pPr>
          </w:p>
        </w:tc>
      </w:tr>
      <w:tr w:rsidR="00996867" w:rsidRPr="000A15F8" w14:paraId="14C3819A" w14:textId="77777777" w:rsidTr="00716B92">
        <w:tc>
          <w:tcPr>
            <w:tcW w:w="2405" w:type="dxa"/>
          </w:tcPr>
          <w:p w14:paraId="5F68D849" w14:textId="77777777" w:rsidR="00996867" w:rsidRPr="000A15F8" w:rsidRDefault="00996867" w:rsidP="00716B92">
            <w:pPr>
              <w:spacing w:line="360" w:lineRule="auto"/>
              <w:jc w:val="both"/>
              <w:rPr>
                <w:rFonts w:ascii="Times New Roman" w:hAnsi="Times New Roman" w:cs="Times New Roman"/>
                <w:b/>
                <w:bCs/>
                <w:sz w:val="24"/>
                <w:szCs w:val="24"/>
              </w:rPr>
            </w:pPr>
            <w:r w:rsidRPr="000A15F8">
              <w:rPr>
                <w:rFonts w:ascii="Times New Roman" w:hAnsi="Times New Roman" w:cs="Times New Roman"/>
                <w:b/>
                <w:bCs/>
                <w:sz w:val="24"/>
                <w:szCs w:val="24"/>
              </w:rPr>
              <w:t>Приморский край</w:t>
            </w:r>
          </w:p>
        </w:tc>
        <w:tc>
          <w:tcPr>
            <w:tcW w:w="851" w:type="dxa"/>
          </w:tcPr>
          <w:p w14:paraId="543E5C0F" w14:textId="22917AF1" w:rsidR="00996867" w:rsidRPr="000A15F8" w:rsidRDefault="0072528D" w:rsidP="00716B92">
            <w:pPr>
              <w:spacing w:line="360" w:lineRule="auto"/>
              <w:rPr>
                <w:rFonts w:ascii="Times New Roman" w:hAnsi="Times New Roman" w:cs="Times New Roman"/>
                <w:b/>
                <w:bCs/>
                <w:sz w:val="24"/>
                <w:szCs w:val="24"/>
              </w:rPr>
            </w:pPr>
            <w:r>
              <w:rPr>
                <w:rFonts w:ascii="Times New Roman" w:hAnsi="Times New Roman" w:cs="Times New Roman"/>
                <w:b/>
                <w:bCs/>
                <w:sz w:val="24"/>
                <w:szCs w:val="24"/>
              </w:rPr>
              <w:t>7219</w:t>
            </w:r>
          </w:p>
        </w:tc>
        <w:tc>
          <w:tcPr>
            <w:tcW w:w="708" w:type="dxa"/>
          </w:tcPr>
          <w:p w14:paraId="775E88BB" w14:textId="43DA1FD7" w:rsidR="00996867" w:rsidRPr="000A15F8" w:rsidRDefault="0072528D" w:rsidP="00716B92">
            <w:pPr>
              <w:spacing w:line="360" w:lineRule="auto"/>
              <w:rPr>
                <w:rFonts w:ascii="Times New Roman" w:hAnsi="Times New Roman" w:cs="Times New Roman"/>
                <w:b/>
                <w:bCs/>
                <w:sz w:val="24"/>
                <w:szCs w:val="24"/>
              </w:rPr>
            </w:pPr>
            <w:r>
              <w:rPr>
                <w:rFonts w:ascii="Times New Roman" w:hAnsi="Times New Roman" w:cs="Times New Roman"/>
                <w:b/>
                <w:bCs/>
                <w:sz w:val="24"/>
                <w:szCs w:val="24"/>
              </w:rPr>
              <w:t>466</w:t>
            </w:r>
          </w:p>
        </w:tc>
        <w:tc>
          <w:tcPr>
            <w:tcW w:w="851" w:type="dxa"/>
          </w:tcPr>
          <w:p w14:paraId="00B0739C" w14:textId="6B2D2003" w:rsidR="00996867" w:rsidRPr="000A15F8" w:rsidRDefault="0072528D" w:rsidP="00716B92">
            <w:pPr>
              <w:spacing w:line="360" w:lineRule="auto"/>
              <w:rPr>
                <w:rFonts w:ascii="Times New Roman" w:hAnsi="Times New Roman" w:cs="Times New Roman"/>
                <w:b/>
                <w:bCs/>
                <w:sz w:val="24"/>
                <w:szCs w:val="24"/>
              </w:rPr>
            </w:pPr>
            <w:r>
              <w:rPr>
                <w:rFonts w:ascii="Times New Roman" w:hAnsi="Times New Roman" w:cs="Times New Roman"/>
                <w:b/>
                <w:bCs/>
                <w:sz w:val="24"/>
                <w:szCs w:val="24"/>
              </w:rPr>
              <w:t>3442</w:t>
            </w:r>
          </w:p>
        </w:tc>
        <w:tc>
          <w:tcPr>
            <w:tcW w:w="850" w:type="dxa"/>
          </w:tcPr>
          <w:p w14:paraId="0C4FDCF3" w14:textId="7DFBF6FC" w:rsidR="00996867" w:rsidRPr="000A15F8" w:rsidRDefault="0072528D" w:rsidP="00716B92">
            <w:pPr>
              <w:spacing w:line="360" w:lineRule="auto"/>
              <w:rPr>
                <w:rFonts w:ascii="Times New Roman" w:hAnsi="Times New Roman" w:cs="Times New Roman"/>
                <w:b/>
                <w:bCs/>
                <w:sz w:val="24"/>
                <w:szCs w:val="24"/>
              </w:rPr>
            </w:pPr>
            <w:r>
              <w:rPr>
                <w:rFonts w:ascii="Times New Roman" w:hAnsi="Times New Roman" w:cs="Times New Roman"/>
                <w:b/>
                <w:bCs/>
                <w:sz w:val="24"/>
                <w:szCs w:val="24"/>
              </w:rPr>
              <w:t>2858</w:t>
            </w:r>
          </w:p>
        </w:tc>
        <w:tc>
          <w:tcPr>
            <w:tcW w:w="851" w:type="dxa"/>
          </w:tcPr>
          <w:p w14:paraId="6EDC0F5F" w14:textId="0FABB12E" w:rsidR="00996867" w:rsidRPr="000A15F8" w:rsidRDefault="0072528D" w:rsidP="00716B92">
            <w:pPr>
              <w:spacing w:line="360" w:lineRule="auto"/>
              <w:rPr>
                <w:rFonts w:ascii="Times New Roman" w:hAnsi="Times New Roman" w:cs="Times New Roman"/>
                <w:b/>
                <w:bCs/>
                <w:sz w:val="24"/>
                <w:szCs w:val="24"/>
              </w:rPr>
            </w:pPr>
            <w:r>
              <w:rPr>
                <w:rFonts w:ascii="Times New Roman" w:hAnsi="Times New Roman" w:cs="Times New Roman"/>
                <w:b/>
                <w:bCs/>
                <w:sz w:val="24"/>
                <w:szCs w:val="24"/>
              </w:rPr>
              <w:t>368</w:t>
            </w:r>
          </w:p>
        </w:tc>
        <w:tc>
          <w:tcPr>
            <w:tcW w:w="1660" w:type="dxa"/>
          </w:tcPr>
          <w:p w14:paraId="0B46A497" w14:textId="40DFBB56" w:rsidR="00996867" w:rsidRPr="000A15F8" w:rsidRDefault="00B43769" w:rsidP="00716B92">
            <w:pPr>
              <w:spacing w:line="360" w:lineRule="auto"/>
              <w:rPr>
                <w:rFonts w:ascii="Times New Roman" w:hAnsi="Times New Roman" w:cs="Times New Roman"/>
                <w:b/>
                <w:bCs/>
                <w:sz w:val="24"/>
                <w:szCs w:val="24"/>
              </w:rPr>
            </w:pPr>
            <w:r>
              <w:rPr>
                <w:rFonts w:ascii="Times New Roman" w:hAnsi="Times New Roman" w:cs="Times New Roman"/>
                <w:b/>
                <w:bCs/>
                <w:sz w:val="24"/>
                <w:szCs w:val="24"/>
              </w:rPr>
              <w:t>44,69</w:t>
            </w:r>
          </w:p>
        </w:tc>
        <w:tc>
          <w:tcPr>
            <w:tcW w:w="1169" w:type="dxa"/>
          </w:tcPr>
          <w:p w14:paraId="3024F479" w14:textId="32DF74CE" w:rsidR="00996867" w:rsidRPr="000A15F8" w:rsidRDefault="00B43769" w:rsidP="00716B92">
            <w:pPr>
              <w:spacing w:line="360" w:lineRule="auto"/>
              <w:rPr>
                <w:rFonts w:ascii="Times New Roman" w:hAnsi="Times New Roman" w:cs="Times New Roman"/>
                <w:b/>
                <w:bCs/>
                <w:sz w:val="24"/>
                <w:szCs w:val="24"/>
              </w:rPr>
            </w:pPr>
            <w:r>
              <w:rPr>
                <w:rFonts w:ascii="Times New Roman" w:hAnsi="Times New Roman" w:cs="Times New Roman"/>
                <w:b/>
                <w:bCs/>
                <w:sz w:val="24"/>
                <w:szCs w:val="24"/>
              </w:rPr>
              <w:t>3,4</w:t>
            </w:r>
          </w:p>
        </w:tc>
      </w:tr>
      <w:tr w:rsidR="00996867" w:rsidRPr="000A15F8" w14:paraId="28487791" w14:textId="77777777" w:rsidTr="00716B92">
        <w:tc>
          <w:tcPr>
            <w:tcW w:w="2405" w:type="dxa"/>
          </w:tcPr>
          <w:p w14:paraId="2B4FBAE7" w14:textId="77777777" w:rsidR="00996867" w:rsidRPr="000A15F8" w:rsidRDefault="00996867" w:rsidP="00716B92">
            <w:pPr>
              <w:spacing w:line="360" w:lineRule="auto"/>
              <w:jc w:val="both"/>
              <w:rPr>
                <w:rFonts w:ascii="Times New Roman" w:hAnsi="Times New Roman" w:cs="Times New Roman"/>
                <w:b/>
                <w:bCs/>
                <w:sz w:val="24"/>
                <w:szCs w:val="24"/>
              </w:rPr>
            </w:pPr>
            <w:r w:rsidRPr="000A15F8">
              <w:rPr>
                <w:rFonts w:ascii="Times New Roman" w:hAnsi="Times New Roman" w:cs="Times New Roman"/>
                <w:b/>
                <w:bCs/>
                <w:sz w:val="24"/>
                <w:szCs w:val="24"/>
              </w:rPr>
              <w:t>Яковлевский МО</w:t>
            </w:r>
          </w:p>
        </w:tc>
        <w:tc>
          <w:tcPr>
            <w:tcW w:w="851" w:type="dxa"/>
          </w:tcPr>
          <w:p w14:paraId="2CC1EE1C" w14:textId="7AE39596" w:rsidR="00996867" w:rsidRPr="000A15F8" w:rsidRDefault="0072528D" w:rsidP="00716B92">
            <w:pPr>
              <w:spacing w:line="360" w:lineRule="auto"/>
              <w:rPr>
                <w:rFonts w:ascii="Times New Roman" w:hAnsi="Times New Roman" w:cs="Times New Roman"/>
                <w:b/>
                <w:bCs/>
                <w:sz w:val="24"/>
                <w:szCs w:val="24"/>
              </w:rPr>
            </w:pPr>
            <w:r>
              <w:rPr>
                <w:rFonts w:ascii="Times New Roman" w:hAnsi="Times New Roman" w:cs="Times New Roman"/>
                <w:b/>
                <w:bCs/>
                <w:sz w:val="24"/>
                <w:szCs w:val="24"/>
              </w:rPr>
              <w:t>47</w:t>
            </w:r>
          </w:p>
        </w:tc>
        <w:tc>
          <w:tcPr>
            <w:tcW w:w="708" w:type="dxa"/>
          </w:tcPr>
          <w:p w14:paraId="26D878DF" w14:textId="07EE8DC3" w:rsidR="00996867" w:rsidRPr="000A15F8" w:rsidRDefault="0072528D" w:rsidP="00716B92">
            <w:pPr>
              <w:spacing w:line="360" w:lineRule="auto"/>
              <w:rPr>
                <w:rFonts w:ascii="Times New Roman" w:hAnsi="Times New Roman" w:cs="Times New Roman"/>
                <w:b/>
                <w:bCs/>
                <w:sz w:val="24"/>
                <w:szCs w:val="24"/>
              </w:rPr>
            </w:pPr>
            <w:r>
              <w:rPr>
                <w:rFonts w:ascii="Times New Roman" w:hAnsi="Times New Roman" w:cs="Times New Roman"/>
                <w:b/>
                <w:bCs/>
                <w:sz w:val="24"/>
                <w:szCs w:val="24"/>
              </w:rPr>
              <w:t>1</w:t>
            </w:r>
          </w:p>
        </w:tc>
        <w:tc>
          <w:tcPr>
            <w:tcW w:w="851" w:type="dxa"/>
          </w:tcPr>
          <w:p w14:paraId="59A1CE8A" w14:textId="3DC725D7" w:rsidR="00996867" w:rsidRPr="000A15F8" w:rsidRDefault="0072528D" w:rsidP="00716B92">
            <w:pPr>
              <w:spacing w:line="360" w:lineRule="auto"/>
              <w:rPr>
                <w:rFonts w:ascii="Times New Roman" w:hAnsi="Times New Roman" w:cs="Times New Roman"/>
                <w:b/>
                <w:bCs/>
                <w:sz w:val="24"/>
                <w:szCs w:val="24"/>
              </w:rPr>
            </w:pPr>
            <w:r>
              <w:rPr>
                <w:rFonts w:ascii="Times New Roman" w:hAnsi="Times New Roman" w:cs="Times New Roman"/>
                <w:b/>
                <w:bCs/>
                <w:sz w:val="24"/>
                <w:szCs w:val="24"/>
              </w:rPr>
              <w:t>17</w:t>
            </w:r>
          </w:p>
        </w:tc>
        <w:tc>
          <w:tcPr>
            <w:tcW w:w="850" w:type="dxa"/>
          </w:tcPr>
          <w:p w14:paraId="2F7D6192" w14:textId="4C75DE96" w:rsidR="00996867" w:rsidRPr="000A15F8" w:rsidRDefault="0072528D" w:rsidP="00716B92">
            <w:pPr>
              <w:spacing w:line="360" w:lineRule="auto"/>
              <w:rPr>
                <w:rFonts w:ascii="Times New Roman" w:hAnsi="Times New Roman" w:cs="Times New Roman"/>
                <w:b/>
                <w:bCs/>
                <w:sz w:val="24"/>
                <w:szCs w:val="24"/>
              </w:rPr>
            </w:pPr>
            <w:r>
              <w:rPr>
                <w:rFonts w:ascii="Times New Roman" w:hAnsi="Times New Roman" w:cs="Times New Roman"/>
                <w:b/>
                <w:bCs/>
                <w:sz w:val="24"/>
                <w:szCs w:val="24"/>
              </w:rPr>
              <w:t>26</w:t>
            </w:r>
          </w:p>
        </w:tc>
        <w:tc>
          <w:tcPr>
            <w:tcW w:w="851" w:type="dxa"/>
          </w:tcPr>
          <w:p w14:paraId="7814E4EB" w14:textId="676D82CE" w:rsidR="00996867" w:rsidRPr="000A15F8" w:rsidRDefault="0072528D" w:rsidP="00716B92">
            <w:pPr>
              <w:spacing w:line="360" w:lineRule="auto"/>
              <w:rPr>
                <w:rFonts w:ascii="Times New Roman" w:hAnsi="Times New Roman" w:cs="Times New Roman"/>
                <w:b/>
                <w:bCs/>
                <w:sz w:val="24"/>
                <w:szCs w:val="24"/>
              </w:rPr>
            </w:pPr>
            <w:r>
              <w:rPr>
                <w:rFonts w:ascii="Times New Roman" w:hAnsi="Times New Roman" w:cs="Times New Roman"/>
                <w:b/>
                <w:bCs/>
                <w:sz w:val="24"/>
                <w:szCs w:val="24"/>
              </w:rPr>
              <w:t>3</w:t>
            </w:r>
          </w:p>
        </w:tc>
        <w:tc>
          <w:tcPr>
            <w:tcW w:w="1660" w:type="dxa"/>
          </w:tcPr>
          <w:p w14:paraId="549F0521" w14:textId="2DFCF99A" w:rsidR="00996867" w:rsidRPr="000A15F8" w:rsidRDefault="00B43769" w:rsidP="00716B92">
            <w:pPr>
              <w:spacing w:line="360" w:lineRule="auto"/>
              <w:rPr>
                <w:rFonts w:ascii="Times New Roman" w:hAnsi="Times New Roman" w:cs="Times New Roman"/>
                <w:b/>
                <w:bCs/>
                <w:sz w:val="24"/>
                <w:szCs w:val="24"/>
              </w:rPr>
            </w:pPr>
            <w:r>
              <w:rPr>
                <w:rFonts w:ascii="Times New Roman" w:hAnsi="Times New Roman" w:cs="Times New Roman"/>
                <w:b/>
                <w:bCs/>
                <w:sz w:val="24"/>
                <w:szCs w:val="24"/>
              </w:rPr>
              <w:t>61,7</w:t>
            </w:r>
          </w:p>
        </w:tc>
        <w:tc>
          <w:tcPr>
            <w:tcW w:w="1169" w:type="dxa"/>
          </w:tcPr>
          <w:p w14:paraId="7394A345" w14:textId="3FCC99F3" w:rsidR="00996867" w:rsidRPr="000A15F8" w:rsidRDefault="00B43769" w:rsidP="00716B92">
            <w:pPr>
              <w:spacing w:line="360" w:lineRule="auto"/>
              <w:rPr>
                <w:rFonts w:ascii="Times New Roman" w:hAnsi="Times New Roman" w:cs="Times New Roman"/>
                <w:b/>
                <w:bCs/>
                <w:sz w:val="24"/>
                <w:szCs w:val="24"/>
              </w:rPr>
            </w:pPr>
            <w:r>
              <w:rPr>
                <w:rFonts w:ascii="Times New Roman" w:hAnsi="Times New Roman" w:cs="Times New Roman"/>
                <w:b/>
                <w:bCs/>
                <w:sz w:val="24"/>
                <w:szCs w:val="24"/>
              </w:rPr>
              <w:t>3,66</w:t>
            </w:r>
          </w:p>
        </w:tc>
      </w:tr>
      <w:tr w:rsidR="00996867" w:rsidRPr="000A15F8" w14:paraId="16DEF816" w14:textId="77777777" w:rsidTr="00716B92">
        <w:tc>
          <w:tcPr>
            <w:tcW w:w="2405" w:type="dxa"/>
          </w:tcPr>
          <w:p w14:paraId="7F1FC5EC" w14:textId="77777777" w:rsidR="00996867" w:rsidRPr="000A15F8" w:rsidRDefault="00996867" w:rsidP="00716B92">
            <w:pPr>
              <w:jc w:val="both"/>
              <w:rPr>
                <w:rFonts w:ascii="Times New Roman" w:hAnsi="Times New Roman" w:cs="Times New Roman"/>
                <w:sz w:val="24"/>
                <w:szCs w:val="24"/>
              </w:rPr>
            </w:pPr>
            <w:r w:rsidRPr="000A15F8">
              <w:rPr>
                <w:rFonts w:ascii="Times New Roman" w:hAnsi="Times New Roman" w:cs="Times New Roman"/>
                <w:sz w:val="24"/>
                <w:szCs w:val="24"/>
              </w:rPr>
              <w:t>МБОУ «СОШ с.Яковлевка»</w:t>
            </w:r>
          </w:p>
        </w:tc>
        <w:tc>
          <w:tcPr>
            <w:tcW w:w="851" w:type="dxa"/>
          </w:tcPr>
          <w:p w14:paraId="00F8DD2F" w14:textId="5CE2601C" w:rsidR="00996867" w:rsidRPr="000A15F8" w:rsidRDefault="0072528D" w:rsidP="00716B92">
            <w:pPr>
              <w:spacing w:line="360" w:lineRule="auto"/>
              <w:rPr>
                <w:rFonts w:ascii="Times New Roman" w:hAnsi="Times New Roman" w:cs="Times New Roman"/>
                <w:sz w:val="24"/>
                <w:szCs w:val="24"/>
              </w:rPr>
            </w:pPr>
            <w:r>
              <w:rPr>
                <w:rFonts w:ascii="Times New Roman" w:hAnsi="Times New Roman" w:cs="Times New Roman"/>
                <w:sz w:val="24"/>
                <w:szCs w:val="24"/>
              </w:rPr>
              <w:t>15</w:t>
            </w:r>
          </w:p>
        </w:tc>
        <w:tc>
          <w:tcPr>
            <w:tcW w:w="708" w:type="dxa"/>
          </w:tcPr>
          <w:p w14:paraId="6649FDA8" w14:textId="738DFDEA" w:rsidR="00996867" w:rsidRPr="000A15F8" w:rsidRDefault="0072528D" w:rsidP="00716B92">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851" w:type="dxa"/>
          </w:tcPr>
          <w:p w14:paraId="3F950EF8" w14:textId="370FEFFE" w:rsidR="00996867" w:rsidRPr="000A15F8" w:rsidRDefault="0072528D" w:rsidP="00716B92">
            <w:pPr>
              <w:spacing w:line="360" w:lineRule="auto"/>
              <w:rPr>
                <w:rFonts w:ascii="Times New Roman" w:hAnsi="Times New Roman" w:cs="Times New Roman"/>
                <w:sz w:val="24"/>
                <w:szCs w:val="24"/>
              </w:rPr>
            </w:pPr>
            <w:r>
              <w:rPr>
                <w:rFonts w:ascii="Times New Roman" w:hAnsi="Times New Roman" w:cs="Times New Roman"/>
                <w:sz w:val="24"/>
                <w:szCs w:val="24"/>
              </w:rPr>
              <w:t>5</w:t>
            </w:r>
          </w:p>
        </w:tc>
        <w:tc>
          <w:tcPr>
            <w:tcW w:w="850" w:type="dxa"/>
          </w:tcPr>
          <w:p w14:paraId="546C057A" w14:textId="7976AD39" w:rsidR="00996867" w:rsidRPr="000A15F8" w:rsidRDefault="0072528D" w:rsidP="00716B92">
            <w:pPr>
              <w:spacing w:line="360" w:lineRule="auto"/>
              <w:rPr>
                <w:rFonts w:ascii="Times New Roman" w:hAnsi="Times New Roman" w:cs="Times New Roman"/>
                <w:sz w:val="24"/>
                <w:szCs w:val="24"/>
              </w:rPr>
            </w:pPr>
            <w:r>
              <w:rPr>
                <w:rFonts w:ascii="Times New Roman" w:hAnsi="Times New Roman" w:cs="Times New Roman"/>
                <w:sz w:val="24"/>
                <w:szCs w:val="24"/>
              </w:rPr>
              <w:t>8</w:t>
            </w:r>
          </w:p>
        </w:tc>
        <w:tc>
          <w:tcPr>
            <w:tcW w:w="851" w:type="dxa"/>
          </w:tcPr>
          <w:p w14:paraId="4F1AFACD" w14:textId="58E06E9F" w:rsidR="00996867" w:rsidRPr="000A15F8" w:rsidRDefault="0072528D" w:rsidP="00716B92">
            <w:pPr>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1660" w:type="dxa"/>
          </w:tcPr>
          <w:p w14:paraId="59147060" w14:textId="556A9E33" w:rsidR="00996867" w:rsidRPr="000A15F8" w:rsidRDefault="00B43769" w:rsidP="00716B92">
            <w:pPr>
              <w:spacing w:line="360" w:lineRule="auto"/>
              <w:rPr>
                <w:rFonts w:ascii="Times New Roman" w:hAnsi="Times New Roman" w:cs="Times New Roman"/>
                <w:sz w:val="24"/>
                <w:szCs w:val="24"/>
              </w:rPr>
            </w:pPr>
            <w:r>
              <w:rPr>
                <w:rFonts w:ascii="Times New Roman" w:hAnsi="Times New Roman" w:cs="Times New Roman"/>
                <w:sz w:val="24"/>
                <w:szCs w:val="24"/>
              </w:rPr>
              <w:t>66,67</w:t>
            </w:r>
          </w:p>
        </w:tc>
        <w:tc>
          <w:tcPr>
            <w:tcW w:w="1169" w:type="dxa"/>
          </w:tcPr>
          <w:p w14:paraId="0027EDEB" w14:textId="29EE1468" w:rsidR="00996867" w:rsidRPr="000A15F8" w:rsidRDefault="00B43769" w:rsidP="00716B92">
            <w:pPr>
              <w:spacing w:line="360" w:lineRule="auto"/>
              <w:rPr>
                <w:rFonts w:ascii="Times New Roman" w:hAnsi="Times New Roman" w:cs="Times New Roman"/>
                <w:sz w:val="24"/>
                <w:szCs w:val="24"/>
              </w:rPr>
            </w:pPr>
            <w:r>
              <w:rPr>
                <w:rFonts w:ascii="Times New Roman" w:hAnsi="Times New Roman" w:cs="Times New Roman"/>
                <w:sz w:val="24"/>
                <w:szCs w:val="24"/>
              </w:rPr>
              <w:t>3,8</w:t>
            </w:r>
          </w:p>
        </w:tc>
      </w:tr>
      <w:tr w:rsidR="00996867" w:rsidRPr="000A15F8" w14:paraId="0F92A3E5" w14:textId="77777777" w:rsidTr="00716B92">
        <w:tc>
          <w:tcPr>
            <w:tcW w:w="2405" w:type="dxa"/>
          </w:tcPr>
          <w:p w14:paraId="02E021D0" w14:textId="77777777" w:rsidR="00996867" w:rsidRPr="000A15F8" w:rsidRDefault="00996867" w:rsidP="00716B92">
            <w:pPr>
              <w:jc w:val="both"/>
              <w:rPr>
                <w:rFonts w:ascii="Times New Roman" w:hAnsi="Times New Roman" w:cs="Times New Roman"/>
                <w:sz w:val="24"/>
                <w:szCs w:val="24"/>
              </w:rPr>
            </w:pPr>
            <w:r w:rsidRPr="000A15F8">
              <w:rPr>
                <w:rFonts w:ascii="Times New Roman" w:hAnsi="Times New Roman" w:cs="Times New Roman"/>
                <w:sz w:val="24"/>
                <w:szCs w:val="24"/>
              </w:rPr>
              <w:t>МБОУ «СОШ№1» с.Варфоломеевка</w:t>
            </w:r>
          </w:p>
        </w:tc>
        <w:tc>
          <w:tcPr>
            <w:tcW w:w="851" w:type="dxa"/>
          </w:tcPr>
          <w:p w14:paraId="6B7DE4C9" w14:textId="3500C0F9" w:rsidR="00996867" w:rsidRPr="000A15F8" w:rsidRDefault="0072528D" w:rsidP="00716B92">
            <w:pPr>
              <w:spacing w:line="360" w:lineRule="auto"/>
              <w:rPr>
                <w:rFonts w:ascii="Times New Roman" w:hAnsi="Times New Roman" w:cs="Times New Roman"/>
                <w:sz w:val="24"/>
                <w:szCs w:val="24"/>
              </w:rPr>
            </w:pPr>
            <w:r>
              <w:rPr>
                <w:rFonts w:ascii="Times New Roman" w:hAnsi="Times New Roman" w:cs="Times New Roman"/>
                <w:sz w:val="24"/>
                <w:szCs w:val="24"/>
              </w:rPr>
              <w:t>5</w:t>
            </w:r>
          </w:p>
        </w:tc>
        <w:tc>
          <w:tcPr>
            <w:tcW w:w="708" w:type="dxa"/>
          </w:tcPr>
          <w:p w14:paraId="57BED635" w14:textId="78F7E9EB" w:rsidR="00996867" w:rsidRPr="000A15F8" w:rsidRDefault="0072528D" w:rsidP="00716B92">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851" w:type="dxa"/>
          </w:tcPr>
          <w:p w14:paraId="4F2C947B" w14:textId="59D5D7ED" w:rsidR="00996867" w:rsidRPr="000A15F8" w:rsidRDefault="0072528D" w:rsidP="00716B92">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850" w:type="dxa"/>
          </w:tcPr>
          <w:p w14:paraId="7C491BBB" w14:textId="7BC98D2A" w:rsidR="00996867" w:rsidRPr="000A15F8" w:rsidRDefault="0072528D" w:rsidP="00716B92">
            <w:pPr>
              <w:spacing w:line="360" w:lineRule="auto"/>
              <w:rPr>
                <w:rFonts w:ascii="Times New Roman" w:hAnsi="Times New Roman" w:cs="Times New Roman"/>
                <w:sz w:val="24"/>
                <w:szCs w:val="24"/>
              </w:rPr>
            </w:pPr>
            <w:r>
              <w:rPr>
                <w:rFonts w:ascii="Times New Roman" w:hAnsi="Times New Roman" w:cs="Times New Roman"/>
                <w:sz w:val="24"/>
                <w:szCs w:val="24"/>
              </w:rPr>
              <w:t>5</w:t>
            </w:r>
          </w:p>
        </w:tc>
        <w:tc>
          <w:tcPr>
            <w:tcW w:w="851" w:type="dxa"/>
          </w:tcPr>
          <w:p w14:paraId="1BB9C81A" w14:textId="7E397DF0" w:rsidR="00996867" w:rsidRPr="000A15F8" w:rsidRDefault="0072528D" w:rsidP="00716B92">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1660" w:type="dxa"/>
          </w:tcPr>
          <w:p w14:paraId="413E47F7" w14:textId="531EA035" w:rsidR="00996867" w:rsidRPr="000A15F8" w:rsidRDefault="0072528D" w:rsidP="00716B92">
            <w:pPr>
              <w:spacing w:line="360" w:lineRule="auto"/>
              <w:rPr>
                <w:rFonts w:ascii="Times New Roman" w:hAnsi="Times New Roman" w:cs="Times New Roman"/>
                <w:sz w:val="24"/>
                <w:szCs w:val="24"/>
              </w:rPr>
            </w:pPr>
            <w:r>
              <w:rPr>
                <w:rFonts w:ascii="Times New Roman" w:hAnsi="Times New Roman" w:cs="Times New Roman"/>
                <w:sz w:val="24"/>
                <w:szCs w:val="24"/>
              </w:rPr>
              <w:t>100</w:t>
            </w:r>
          </w:p>
        </w:tc>
        <w:tc>
          <w:tcPr>
            <w:tcW w:w="1169" w:type="dxa"/>
          </w:tcPr>
          <w:p w14:paraId="0D5BA341" w14:textId="58F505B1" w:rsidR="00996867" w:rsidRPr="000A15F8" w:rsidRDefault="0072528D" w:rsidP="00716B92">
            <w:pPr>
              <w:spacing w:line="360" w:lineRule="auto"/>
              <w:rPr>
                <w:rFonts w:ascii="Times New Roman" w:hAnsi="Times New Roman" w:cs="Times New Roman"/>
                <w:sz w:val="24"/>
                <w:szCs w:val="24"/>
              </w:rPr>
            </w:pPr>
            <w:r>
              <w:rPr>
                <w:rFonts w:ascii="Times New Roman" w:hAnsi="Times New Roman" w:cs="Times New Roman"/>
                <w:sz w:val="24"/>
                <w:szCs w:val="24"/>
              </w:rPr>
              <w:t>4</w:t>
            </w:r>
          </w:p>
        </w:tc>
      </w:tr>
      <w:tr w:rsidR="00996867" w:rsidRPr="000A15F8" w14:paraId="6DB05548" w14:textId="77777777" w:rsidTr="00716B92">
        <w:tc>
          <w:tcPr>
            <w:tcW w:w="2405" w:type="dxa"/>
          </w:tcPr>
          <w:p w14:paraId="07A65346" w14:textId="77777777" w:rsidR="00996867" w:rsidRPr="000A15F8" w:rsidRDefault="00996867" w:rsidP="00716B92">
            <w:pPr>
              <w:jc w:val="both"/>
              <w:rPr>
                <w:rFonts w:ascii="Times New Roman" w:hAnsi="Times New Roman" w:cs="Times New Roman"/>
                <w:sz w:val="24"/>
                <w:szCs w:val="24"/>
              </w:rPr>
            </w:pPr>
            <w:r w:rsidRPr="000A15F8">
              <w:rPr>
                <w:rFonts w:ascii="Times New Roman" w:hAnsi="Times New Roman" w:cs="Times New Roman"/>
                <w:sz w:val="24"/>
                <w:szCs w:val="24"/>
              </w:rPr>
              <w:t>Яблоновский филиал МБОУ «СОШ№1 с.Новосысоевка»</w:t>
            </w:r>
          </w:p>
        </w:tc>
        <w:tc>
          <w:tcPr>
            <w:tcW w:w="851" w:type="dxa"/>
          </w:tcPr>
          <w:p w14:paraId="12D5580F" w14:textId="4AE83B7B" w:rsidR="00996867" w:rsidRPr="000A15F8" w:rsidRDefault="0072528D" w:rsidP="00716B92">
            <w:pPr>
              <w:spacing w:line="360" w:lineRule="auto"/>
              <w:rPr>
                <w:rFonts w:ascii="Times New Roman" w:hAnsi="Times New Roman" w:cs="Times New Roman"/>
                <w:sz w:val="24"/>
                <w:szCs w:val="24"/>
              </w:rPr>
            </w:pPr>
            <w:r>
              <w:rPr>
                <w:rFonts w:ascii="Times New Roman" w:hAnsi="Times New Roman" w:cs="Times New Roman"/>
                <w:sz w:val="24"/>
                <w:szCs w:val="24"/>
              </w:rPr>
              <w:t>4</w:t>
            </w:r>
          </w:p>
        </w:tc>
        <w:tc>
          <w:tcPr>
            <w:tcW w:w="708" w:type="dxa"/>
          </w:tcPr>
          <w:p w14:paraId="1D9FF0B2" w14:textId="4A3EB1E7" w:rsidR="00996867" w:rsidRPr="000A15F8" w:rsidRDefault="0072528D" w:rsidP="00716B92">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851" w:type="dxa"/>
          </w:tcPr>
          <w:p w14:paraId="1BE1ADD0" w14:textId="623BCB0D" w:rsidR="00996867" w:rsidRPr="000A15F8" w:rsidRDefault="0072528D" w:rsidP="00716B92">
            <w:pPr>
              <w:spacing w:line="360" w:lineRule="auto"/>
              <w:rPr>
                <w:rFonts w:ascii="Times New Roman" w:hAnsi="Times New Roman" w:cs="Times New Roman"/>
                <w:sz w:val="24"/>
                <w:szCs w:val="24"/>
              </w:rPr>
            </w:pPr>
            <w:r>
              <w:rPr>
                <w:rFonts w:ascii="Times New Roman" w:hAnsi="Times New Roman" w:cs="Times New Roman"/>
                <w:sz w:val="24"/>
                <w:szCs w:val="24"/>
              </w:rPr>
              <w:t>3</w:t>
            </w:r>
          </w:p>
        </w:tc>
        <w:tc>
          <w:tcPr>
            <w:tcW w:w="850" w:type="dxa"/>
          </w:tcPr>
          <w:p w14:paraId="3BD5D38A" w14:textId="2AE98D49" w:rsidR="00996867" w:rsidRPr="000A15F8" w:rsidRDefault="0072528D" w:rsidP="00716B92">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851" w:type="dxa"/>
          </w:tcPr>
          <w:p w14:paraId="152119D8" w14:textId="5CDE0202" w:rsidR="00996867" w:rsidRPr="000A15F8" w:rsidRDefault="0072528D" w:rsidP="00716B92">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1660" w:type="dxa"/>
          </w:tcPr>
          <w:p w14:paraId="31E93C9A" w14:textId="48DE555B" w:rsidR="00996867" w:rsidRPr="000A15F8" w:rsidRDefault="00B43769" w:rsidP="00716B92">
            <w:pPr>
              <w:spacing w:line="360" w:lineRule="auto"/>
              <w:rPr>
                <w:rFonts w:ascii="Times New Roman" w:hAnsi="Times New Roman" w:cs="Times New Roman"/>
                <w:sz w:val="24"/>
                <w:szCs w:val="24"/>
              </w:rPr>
            </w:pPr>
            <w:r>
              <w:rPr>
                <w:rFonts w:ascii="Times New Roman" w:hAnsi="Times New Roman" w:cs="Times New Roman"/>
                <w:sz w:val="24"/>
                <w:szCs w:val="24"/>
              </w:rPr>
              <w:t>25</w:t>
            </w:r>
          </w:p>
        </w:tc>
        <w:tc>
          <w:tcPr>
            <w:tcW w:w="1169" w:type="dxa"/>
          </w:tcPr>
          <w:p w14:paraId="5BC69E36" w14:textId="7EA9FAA8" w:rsidR="00996867" w:rsidRPr="000A15F8" w:rsidRDefault="00B43769" w:rsidP="00716B92">
            <w:pPr>
              <w:spacing w:line="360" w:lineRule="auto"/>
              <w:rPr>
                <w:rFonts w:ascii="Times New Roman" w:hAnsi="Times New Roman" w:cs="Times New Roman"/>
                <w:sz w:val="24"/>
                <w:szCs w:val="24"/>
              </w:rPr>
            </w:pPr>
            <w:r>
              <w:rPr>
                <w:rFonts w:ascii="Times New Roman" w:hAnsi="Times New Roman" w:cs="Times New Roman"/>
                <w:sz w:val="24"/>
                <w:szCs w:val="24"/>
              </w:rPr>
              <w:t>3,25</w:t>
            </w:r>
          </w:p>
        </w:tc>
      </w:tr>
      <w:tr w:rsidR="00996867" w:rsidRPr="000A15F8" w14:paraId="1D042B97" w14:textId="77777777" w:rsidTr="00716B92">
        <w:tc>
          <w:tcPr>
            <w:tcW w:w="2405" w:type="dxa"/>
          </w:tcPr>
          <w:p w14:paraId="20C498EE" w14:textId="77777777" w:rsidR="00996867" w:rsidRPr="000A15F8" w:rsidRDefault="00996867" w:rsidP="00716B92">
            <w:pPr>
              <w:jc w:val="both"/>
              <w:rPr>
                <w:rFonts w:ascii="Times New Roman" w:hAnsi="Times New Roman" w:cs="Times New Roman"/>
                <w:sz w:val="24"/>
                <w:szCs w:val="24"/>
              </w:rPr>
            </w:pPr>
            <w:r w:rsidRPr="000A15F8">
              <w:rPr>
                <w:rFonts w:ascii="Times New Roman" w:hAnsi="Times New Roman" w:cs="Times New Roman"/>
                <w:sz w:val="24"/>
                <w:szCs w:val="24"/>
              </w:rPr>
              <w:t>Бельцовский филиал МБОУ «СОШ с.Яковлевка»</w:t>
            </w:r>
          </w:p>
        </w:tc>
        <w:tc>
          <w:tcPr>
            <w:tcW w:w="851" w:type="dxa"/>
          </w:tcPr>
          <w:p w14:paraId="312B99FC" w14:textId="4BFFF46C" w:rsidR="00996867" w:rsidRPr="000A15F8" w:rsidRDefault="0072528D" w:rsidP="00716B92">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708" w:type="dxa"/>
          </w:tcPr>
          <w:p w14:paraId="70BF22E0" w14:textId="3550AA14" w:rsidR="00996867" w:rsidRPr="000A15F8" w:rsidRDefault="0072528D" w:rsidP="00716B92">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851" w:type="dxa"/>
          </w:tcPr>
          <w:p w14:paraId="6FA9CC68" w14:textId="729988BF" w:rsidR="00996867" w:rsidRPr="000A15F8" w:rsidRDefault="0072528D" w:rsidP="00716B92">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850" w:type="dxa"/>
          </w:tcPr>
          <w:p w14:paraId="6013944F" w14:textId="071FEC2B" w:rsidR="00996867" w:rsidRPr="000A15F8" w:rsidRDefault="0072528D" w:rsidP="00716B92">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851" w:type="dxa"/>
          </w:tcPr>
          <w:p w14:paraId="6A2D9581" w14:textId="6EB3ECEF" w:rsidR="00996867" w:rsidRPr="000A15F8" w:rsidRDefault="0072528D" w:rsidP="00716B92">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1660" w:type="dxa"/>
          </w:tcPr>
          <w:p w14:paraId="71CD6AE6" w14:textId="4440A920" w:rsidR="00996867" w:rsidRPr="000A15F8" w:rsidRDefault="0072528D" w:rsidP="00716B92">
            <w:pPr>
              <w:spacing w:line="360" w:lineRule="auto"/>
              <w:rPr>
                <w:rFonts w:ascii="Times New Roman" w:hAnsi="Times New Roman" w:cs="Times New Roman"/>
                <w:sz w:val="24"/>
                <w:szCs w:val="24"/>
              </w:rPr>
            </w:pPr>
            <w:r>
              <w:rPr>
                <w:rFonts w:ascii="Times New Roman" w:hAnsi="Times New Roman" w:cs="Times New Roman"/>
                <w:sz w:val="24"/>
                <w:szCs w:val="24"/>
              </w:rPr>
              <w:t>100</w:t>
            </w:r>
          </w:p>
        </w:tc>
        <w:tc>
          <w:tcPr>
            <w:tcW w:w="1169" w:type="dxa"/>
          </w:tcPr>
          <w:p w14:paraId="708AEF1D" w14:textId="7FA50F68" w:rsidR="00996867" w:rsidRPr="000A15F8" w:rsidRDefault="0072528D" w:rsidP="00716B92">
            <w:pPr>
              <w:spacing w:line="360" w:lineRule="auto"/>
              <w:rPr>
                <w:rFonts w:ascii="Times New Roman" w:hAnsi="Times New Roman" w:cs="Times New Roman"/>
                <w:sz w:val="24"/>
                <w:szCs w:val="24"/>
              </w:rPr>
            </w:pPr>
            <w:r>
              <w:rPr>
                <w:rFonts w:ascii="Times New Roman" w:hAnsi="Times New Roman" w:cs="Times New Roman"/>
                <w:sz w:val="24"/>
                <w:szCs w:val="24"/>
              </w:rPr>
              <w:t>5</w:t>
            </w:r>
          </w:p>
        </w:tc>
      </w:tr>
      <w:tr w:rsidR="00996867" w:rsidRPr="000A15F8" w14:paraId="219D49DF" w14:textId="77777777" w:rsidTr="00716B92">
        <w:tc>
          <w:tcPr>
            <w:tcW w:w="2405" w:type="dxa"/>
          </w:tcPr>
          <w:p w14:paraId="440903AA" w14:textId="77777777" w:rsidR="00996867" w:rsidRPr="000A15F8" w:rsidRDefault="00996867" w:rsidP="00716B92">
            <w:pPr>
              <w:jc w:val="both"/>
              <w:rPr>
                <w:rFonts w:ascii="Times New Roman" w:hAnsi="Times New Roman" w:cs="Times New Roman"/>
                <w:sz w:val="24"/>
                <w:szCs w:val="24"/>
              </w:rPr>
            </w:pPr>
            <w:r w:rsidRPr="000A15F8">
              <w:rPr>
                <w:rFonts w:ascii="Times New Roman" w:hAnsi="Times New Roman" w:cs="Times New Roman"/>
                <w:sz w:val="24"/>
                <w:szCs w:val="24"/>
              </w:rPr>
              <w:t>МБОУ «СОШ№1 с.Новосысоевка»</w:t>
            </w:r>
          </w:p>
        </w:tc>
        <w:tc>
          <w:tcPr>
            <w:tcW w:w="851" w:type="dxa"/>
          </w:tcPr>
          <w:p w14:paraId="28DE795C" w14:textId="7713EC17" w:rsidR="00996867" w:rsidRPr="000A15F8" w:rsidRDefault="0072528D" w:rsidP="00716B92">
            <w:pPr>
              <w:spacing w:line="360" w:lineRule="auto"/>
              <w:rPr>
                <w:rFonts w:ascii="Times New Roman" w:hAnsi="Times New Roman" w:cs="Times New Roman"/>
                <w:sz w:val="24"/>
                <w:szCs w:val="24"/>
              </w:rPr>
            </w:pPr>
            <w:r>
              <w:rPr>
                <w:rFonts w:ascii="Times New Roman" w:hAnsi="Times New Roman" w:cs="Times New Roman"/>
                <w:sz w:val="24"/>
                <w:szCs w:val="24"/>
              </w:rPr>
              <w:t>18</w:t>
            </w:r>
          </w:p>
        </w:tc>
        <w:tc>
          <w:tcPr>
            <w:tcW w:w="708" w:type="dxa"/>
          </w:tcPr>
          <w:p w14:paraId="79E287C6" w14:textId="52551562" w:rsidR="00996867" w:rsidRPr="000A15F8" w:rsidRDefault="0072528D" w:rsidP="00716B92">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851" w:type="dxa"/>
          </w:tcPr>
          <w:p w14:paraId="027FB078" w14:textId="25222127" w:rsidR="00996867" w:rsidRPr="000A15F8" w:rsidRDefault="0072528D" w:rsidP="00716B92">
            <w:pPr>
              <w:spacing w:line="360" w:lineRule="auto"/>
              <w:rPr>
                <w:rFonts w:ascii="Times New Roman" w:hAnsi="Times New Roman" w:cs="Times New Roman"/>
                <w:sz w:val="24"/>
                <w:szCs w:val="24"/>
              </w:rPr>
            </w:pPr>
            <w:r>
              <w:rPr>
                <w:rFonts w:ascii="Times New Roman" w:hAnsi="Times New Roman" w:cs="Times New Roman"/>
                <w:sz w:val="24"/>
                <w:szCs w:val="24"/>
              </w:rPr>
              <w:t>7</w:t>
            </w:r>
          </w:p>
        </w:tc>
        <w:tc>
          <w:tcPr>
            <w:tcW w:w="850" w:type="dxa"/>
          </w:tcPr>
          <w:p w14:paraId="77A190AE" w14:textId="2C310228" w:rsidR="00996867" w:rsidRPr="000A15F8" w:rsidRDefault="0072528D" w:rsidP="00716B92">
            <w:pPr>
              <w:spacing w:line="360" w:lineRule="auto"/>
              <w:rPr>
                <w:rFonts w:ascii="Times New Roman" w:hAnsi="Times New Roman" w:cs="Times New Roman"/>
                <w:sz w:val="24"/>
                <w:szCs w:val="24"/>
              </w:rPr>
            </w:pPr>
            <w:r>
              <w:rPr>
                <w:rFonts w:ascii="Times New Roman" w:hAnsi="Times New Roman" w:cs="Times New Roman"/>
                <w:sz w:val="24"/>
                <w:szCs w:val="24"/>
              </w:rPr>
              <w:t>11</w:t>
            </w:r>
          </w:p>
        </w:tc>
        <w:tc>
          <w:tcPr>
            <w:tcW w:w="851" w:type="dxa"/>
          </w:tcPr>
          <w:p w14:paraId="0C38600C" w14:textId="6F2C7EA9" w:rsidR="00996867" w:rsidRPr="000A15F8" w:rsidRDefault="0072528D" w:rsidP="00716B92">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1660" w:type="dxa"/>
          </w:tcPr>
          <w:p w14:paraId="69C96813" w14:textId="2E09ADD5" w:rsidR="00996867" w:rsidRPr="000A15F8" w:rsidRDefault="00771CC0" w:rsidP="00716B92">
            <w:pPr>
              <w:spacing w:line="360" w:lineRule="auto"/>
              <w:rPr>
                <w:rFonts w:ascii="Times New Roman" w:hAnsi="Times New Roman" w:cs="Times New Roman"/>
                <w:sz w:val="24"/>
                <w:szCs w:val="24"/>
              </w:rPr>
            </w:pPr>
            <w:r>
              <w:rPr>
                <w:rFonts w:ascii="Times New Roman" w:hAnsi="Times New Roman" w:cs="Times New Roman"/>
                <w:sz w:val="24"/>
                <w:szCs w:val="24"/>
              </w:rPr>
              <w:t>61,11</w:t>
            </w:r>
          </w:p>
        </w:tc>
        <w:tc>
          <w:tcPr>
            <w:tcW w:w="1169" w:type="dxa"/>
          </w:tcPr>
          <w:p w14:paraId="6EAA9830" w14:textId="6EA7D120" w:rsidR="00996867" w:rsidRPr="000A15F8" w:rsidRDefault="00771CC0" w:rsidP="00716B92">
            <w:pPr>
              <w:spacing w:line="360" w:lineRule="auto"/>
              <w:rPr>
                <w:rFonts w:ascii="Times New Roman" w:hAnsi="Times New Roman" w:cs="Times New Roman"/>
                <w:sz w:val="24"/>
                <w:szCs w:val="24"/>
              </w:rPr>
            </w:pPr>
            <w:r>
              <w:rPr>
                <w:rFonts w:ascii="Times New Roman" w:hAnsi="Times New Roman" w:cs="Times New Roman"/>
                <w:sz w:val="24"/>
                <w:szCs w:val="24"/>
              </w:rPr>
              <w:t>3,61</w:t>
            </w:r>
          </w:p>
        </w:tc>
      </w:tr>
      <w:tr w:rsidR="00996867" w:rsidRPr="000A15F8" w14:paraId="0C1285FB" w14:textId="77777777" w:rsidTr="00716B92">
        <w:tc>
          <w:tcPr>
            <w:tcW w:w="2405" w:type="dxa"/>
          </w:tcPr>
          <w:p w14:paraId="2A27C129" w14:textId="77777777" w:rsidR="00996867" w:rsidRPr="000A15F8" w:rsidRDefault="00996867" w:rsidP="00716B92">
            <w:pPr>
              <w:jc w:val="both"/>
              <w:rPr>
                <w:rFonts w:ascii="Times New Roman" w:hAnsi="Times New Roman" w:cs="Times New Roman"/>
                <w:sz w:val="24"/>
                <w:szCs w:val="24"/>
              </w:rPr>
            </w:pPr>
            <w:r w:rsidRPr="000A15F8">
              <w:rPr>
                <w:rFonts w:ascii="Times New Roman" w:hAnsi="Times New Roman" w:cs="Times New Roman"/>
                <w:sz w:val="24"/>
                <w:szCs w:val="24"/>
              </w:rPr>
              <w:t>МБОУ «СОШ №2 с.Варфоломеевка»</w:t>
            </w:r>
          </w:p>
        </w:tc>
        <w:tc>
          <w:tcPr>
            <w:tcW w:w="851" w:type="dxa"/>
          </w:tcPr>
          <w:p w14:paraId="522A10DE" w14:textId="19041A33" w:rsidR="00996867" w:rsidRPr="000A15F8" w:rsidRDefault="0072528D" w:rsidP="00716B92">
            <w:pPr>
              <w:spacing w:line="360" w:lineRule="auto"/>
              <w:rPr>
                <w:rFonts w:ascii="Times New Roman" w:hAnsi="Times New Roman" w:cs="Times New Roman"/>
                <w:sz w:val="24"/>
                <w:szCs w:val="24"/>
              </w:rPr>
            </w:pPr>
            <w:r>
              <w:rPr>
                <w:rFonts w:ascii="Times New Roman" w:hAnsi="Times New Roman" w:cs="Times New Roman"/>
                <w:sz w:val="24"/>
                <w:szCs w:val="24"/>
              </w:rPr>
              <w:t>4</w:t>
            </w:r>
          </w:p>
        </w:tc>
        <w:tc>
          <w:tcPr>
            <w:tcW w:w="708" w:type="dxa"/>
          </w:tcPr>
          <w:p w14:paraId="32D5FFB9" w14:textId="4D6DD34B" w:rsidR="00996867" w:rsidRPr="000A15F8" w:rsidRDefault="0072528D" w:rsidP="00716B92">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851" w:type="dxa"/>
          </w:tcPr>
          <w:p w14:paraId="56C02556" w14:textId="094FCA01" w:rsidR="00996867" w:rsidRPr="000A15F8" w:rsidRDefault="0072528D" w:rsidP="00716B92">
            <w:pPr>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850" w:type="dxa"/>
          </w:tcPr>
          <w:p w14:paraId="246538DF" w14:textId="55052F1A" w:rsidR="00996867" w:rsidRPr="000A15F8" w:rsidRDefault="0072528D" w:rsidP="00716B92">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851" w:type="dxa"/>
          </w:tcPr>
          <w:p w14:paraId="5A439AAD" w14:textId="42ECCEC3" w:rsidR="00996867" w:rsidRPr="000A15F8" w:rsidRDefault="0072528D" w:rsidP="00716B92">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1660" w:type="dxa"/>
          </w:tcPr>
          <w:p w14:paraId="6E91CC9D" w14:textId="4AC70F7C" w:rsidR="00996867" w:rsidRPr="000A15F8" w:rsidRDefault="00771CC0" w:rsidP="00716B92">
            <w:pPr>
              <w:spacing w:line="360" w:lineRule="auto"/>
              <w:rPr>
                <w:rFonts w:ascii="Times New Roman" w:hAnsi="Times New Roman" w:cs="Times New Roman"/>
                <w:sz w:val="24"/>
                <w:szCs w:val="24"/>
              </w:rPr>
            </w:pPr>
            <w:r>
              <w:rPr>
                <w:rFonts w:ascii="Times New Roman" w:hAnsi="Times New Roman" w:cs="Times New Roman"/>
                <w:sz w:val="24"/>
                <w:szCs w:val="24"/>
              </w:rPr>
              <w:t>25</w:t>
            </w:r>
          </w:p>
        </w:tc>
        <w:tc>
          <w:tcPr>
            <w:tcW w:w="1169" w:type="dxa"/>
          </w:tcPr>
          <w:p w14:paraId="6A63A735" w14:textId="51A9DD9D" w:rsidR="00996867" w:rsidRPr="000A15F8" w:rsidRDefault="00771CC0" w:rsidP="00716B92">
            <w:pPr>
              <w:spacing w:line="360" w:lineRule="auto"/>
              <w:rPr>
                <w:rFonts w:ascii="Times New Roman" w:hAnsi="Times New Roman" w:cs="Times New Roman"/>
                <w:sz w:val="24"/>
                <w:szCs w:val="24"/>
              </w:rPr>
            </w:pPr>
            <w:r>
              <w:rPr>
                <w:rFonts w:ascii="Times New Roman" w:hAnsi="Times New Roman" w:cs="Times New Roman"/>
                <w:sz w:val="24"/>
                <w:szCs w:val="24"/>
              </w:rPr>
              <w:t>3</w:t>
            </w:r>
          </w:p>
        </w:tc>
      </w:tr>
    </w:tbl>
    <w:p w14:paraId="3DAAACF9" w14:textId="77777777" w:rsidR="00996867" w:rsidRDefault="00996867" w:rsidP="00996867">
      <w:pPr>
        <w:spacing w:line="360" w:lineRule="auto"/>
        <w:ind w:firstLine="709"/>
        <w:jc w:val="both"/>
        <w:rPr>
          <w:rFonts w:ascii="Times New Roman" w:hAnsi="Times New Roman" w:cs="Times New Roman"/>
          <w:bCs/>
          <w:sz w:val="28"/>
          <w:szCs w:val="28"/>
        </w:rPr>
      </w:pPr>
    </w:p>
    <w:p w14:paraId="57BAAE89" w14:textId="4609E27D" w:rsidR="00996867" w:rsidRDefault="00996867" w:rsidP="00996867">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Максимальный балл, который обучающийся мог получить за верное выполнение всех заданий, равен 2</w:t>
      </w:r>
      <w:r w:rsidR="00771CC0">
        <w:rPr>
          <w:rFonts w:ascii="Times New Roman" w:hAnsi="Times New Roman" w:cs="Times New Roman"/>
          <w:bCs/>
          <w:sz w:val="28"/>
          <w:szCs w:val="28"/>
        </w:rPr>
        <w:t>2</w:t>
      </w:r>
      <w:r>
        <w:rPr>
          <w:rFonts w:ascii="Times New Roman" w:hAnsi="Times New Roman" w:cs="Times New Roman"/>
          <w:bCs/>
          <w:sz w:val="28"/>
          <w:szCs w:val="28"/>
        </w:rPr>
        <w:t xml:space="preserve">. Распределение первичных баллов, полученных участниками проверочной работы, представлено на рисунке </w:t>
      </w:r>
      <w:r w:rsidR="00771CC0">
        <w:rPr>
          <w:rFonts w:ascii="Times New Roman" w:hAnsi="Times New Roman" w:cs="Times New Roman"/>
          <w:bCs/>
          <w:sz w:val="28"/>
          <w:szCs w:val="28"/>
        </w:rPr>
        <w:t>93</w:t>
      </w:r>
      <w:r>
        <w:rPr>
          <w:rFonts w:ascii="Times New Roman" w:hAnsi="Times New Roman" w:cs="Times New Roman"/>
          <w:bCs/>
          <w:sz w:val="28"/>
          <w:szCs w:val="28"/>
        </w:rPr>
        <w:t>.</w:t>
      </w:r>
    </w:p>
    <w:p w14:paraId="2FC6B50F" w14:textId="3C3193A9" w:rsidR="00996867" w:rsidRDefault="00771CC0" w:rsidP="00996867">
      <w:pPr>
        <w:spacing w:line="360" w:lineRule="auto"/>
        <w:ind w:firstLine="709"/>
        <w:rPr>
          <w:rFonts w:ascii="Times New Roman" w:hAnsi="Times New Roman" w:cs="Times New Roman"/>
          <w:bCs/>
          <w:sz w:val="28"/>
          <w:szCs w:val="28"/>
        </w:rPr>
      </w:pPr>
      <w:r>
        <w:rPr>
          <w:rFonts w:ascii="Times New Roman" w:hAnsi="Times New Roman" w:cs="Times New Roman"/>
          <w:bCs/>
          <w:noProof/>
          <w:sz w:val="28"/>
          <w:szCs w:val="28"/>
        </w:rPr>
        <w:lastRenderedPageBreak/>
        <w:drawing>
          <wp:inline distT="0" distB="0" distL="0" distR="0" wp14:anchorId="14057601" wp14:editId="7E59201A">
            <wp:extent cx="4584700" cy="275590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751CBA84" w14:textId="10B486FB" w:rsidR="00996867" w:rsidRDefault="00996867" w:rsidP="00996867">
      <w:pPr>
        <w:spacing w:line="360" w:lineRule="auto"/>
        <w:ind w:firstLine="709"/>
        <w:rPr>
          <w:rFonts w:ascii="Times New Roman" w:hAnsi="Times New Roman" w:cs="Times New Roman"/>
          <w:bCs/>
          <w:sz w:val="28"/>
          <w:szCs w:val="28"/>
        </w:rPr>
      </w:pPr>
      <w:r>
        <w:rPr>
          <w:rFonts w:ascii="Times New Roman" w:hAnsi="Times New Roman" w:cs="Times New Roman"/>
          <w:bCs/>
          <w:sz w:val="28"/>
          <w:szCs w:val="28"/>
        </w:rPr>
        <w:t>Рисунок 9</w:t>
      </w:r>
      <w:r w:rsidR="00771CC0">
        <w:rPr>
          <w:rFonts w:ascii="Times New Roman" w:hAnsi="Times New Roman" w:cs="Times New Roman"/>
          <w:bCs/>
          <w:sz w:val="28"/>
          <w:szCs w:val="28"/>
        </w:rPr>
        <w:t>3</w:t>
      </w:r>
      <w:r>
        <w:rPr>
          <w:rFonts w:ascii="Times New Roman" w:hAnsi="Times New Roman" w:cs="Times New Roman"/>
          <w:bCs/>
          <w:sz w:val="28"/>
          <w:szCs w:val="28"/>
        </w:rPr>
        <w:t xml:space="preserve">. Распределение баллов ВПР по </w:t>
      </w:r>
      <w:r w:rsidR="00771CC0">
        <w:rPr>
          <w:rFonts w:ascii="Times New Roman" w:hAnsi="Times New Roman" w:cs="Times New Roman"/>
          <w:bCs/>
          <w:sz w:val="28"/>
          <w:szCs w:val="28"/>
        </w:rPr>
        <w:t>математике</w:t>
      </w:r>
      <w:r>
        <w:rPr>
          <w:rFonts w:ascii="Times New Roman" w:hAnsi="Times New Roman" w:cs="Times New Roman"/>
          <w:bCs/>
          <w:sz w:val="28"/>
          <w:szCs w:val="28"/>
        </w:rPr>
        <w:t xml:space="preserve"> в 10 классах в 2025году</w:t>
      </w:r>
    </w:p>
    <w:p w14:paraId="6A2C5163" w14:textId="0B46AD01" w:rsidR="00996867" w:rsidRDefault="00996867" w:rsidP="00996867">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На графике распределения первичных баллов наблюдаются «пики» (резкое увеличение количества участников, получивших балл) результатов в районе </w:t>
      </w:r>
      <w:r w:rsidR="00771CC0">
        <w:rPr>
          <w:rFonts w:ascii="Times New Roman" w:hAnsi="Times New Roman" w:cs="Times New Roman"/>
          <w:bCs/>
          <w:sz w:val="28"/>
          <w:szCs w:val="28"/>
        </w:rPr>
        <w:t>6</w:t>
      </w:r>
      <w:r>
        <w:rPr>
          <w:rFonts w:ascii="Times New Roman" w:hAnsi="Times New Roman" w:cs="Times New Roman"/>
          <w:bCs/>
          <w:sz w:val="28"/>
          <w:szCs w:val="28"/>
        </w:rPr>
        <w:t xml:space="preserve"> баллов отметок «3» </w:t>
      </w:r>
      <w:r w:rsidRPr="00026DFF">
        <w:rPr>
          <w:rFonts w:ascii="Times New Roman" w:hAnsi="Times New Roman" w:cs="Times New Roman"/>
          <w:bCs/>
          <w:sz w:val="28"/>
          <w:szCs w:val="28"/>
        </w:rPr>
        <w:t xml:space="preserve">и на </w:t>
      </w:r>
      <w:r w:rsidR="00771CC0">
        <w:rPr>
          <w:rFonts w:ascii="Times New Roman" w:hAnsi="Times New Roman" w:cs="Times New Roman"/>
          <w:bCs/>
          <w:sz w:val="28"/>
          <w:szCs w:val="28"/>
        </w:rPr>
        <w:t xml:space="preserve">12 и </w:t>
      </w:r>
      <w:r w:rsidRPr="00026DFF">
        <w:rPr>
          <w:rFonts w:ascii="Times New Roman" w:hAnsi="Times New Roman" w:cs="Times New Roman"/>
          <w:bCs/>
          <w:sz w:val="28"/>
          <w:szCs w:val="28"/>
        </w:rPr>
        <w:t>1</w:t>
      </w:r>
      <w:r>
        <w:rPr>
          <w:rFonts w:ascii="Times New Roman" w:hAnsi="Times New Roman" w:cs="Times New Roman"/>
          <w:bCs/>
          <w:sz w:val="28"/>
          <w:szCs w:val="28"/>
        </w:rPr>
        <w:t>6</w:t>
      </w:r>
      <w:r w:rsidRPr="00026DFF">
        <w:rPr>
          <w:rFonts w:ascii="Times New Roman" w:hAnsi="Times New Roman" w:cs="Times New Roman"/>
          <w:bCs/>
          <w:sz w:val="28"/>
          <w:szCs w:val="28"/>
        </w:rPr>
        <w:t xml:space="preserve"> баллах, это значение отметки </w:t>
      </w:r>
      <w:r>
        <w:rPr>
          <w:rFonts w:ascii="Times New Roman" w:hAnsi="Times New Roman" w:cs="Times New Roman"/>
          <w:bCs/>
          <w:sz w:val="28"/>
          <w:szCs w:val="28"/>
        </w:rPr>
        <w:t xml:space="preserve">«4». </w:t>
      </w:r>
      <w:r w:rsidR="00771CC0" w:rsidRPr="00771CC0">
        <w:rPr>
          <w:rFonts w:ascii="Times New Roman" w:hAnsi="Times New Roman" w:cs="Times New Roman"/>
          <w:bCs/>
          <w:sz w:val="28"/>
          <w:szCs w:val="28"/>
        </w:rPr>
        <w:t>Также отмечается небольшие выбросы на 9</w:t>
      </w:r>
      <w:r w:rsidR="00771CC0">
        <w:rPr>
          <w:rFonts w:ascii="Times New Roman" w:hAnsi="Times New Roman" w:cs="Times New Roman"/>
          <w:bCs/>
          <w:sz w:val="28"/>
          <w:szCs w:val="28"/>
        </w:rPr>
        <w:t>, 10</w:t>
      </w:r>
      <w:r w:rsidR="00771CC0" w:rsidRPr="00771CC0">
        <w:rPr>
          <w:rFonts w:ascii="Times New Roman" w:hAnsi="Times New Roman" w:cs="Times New Roman"/>
          <w:bCs/>
          <w:sz w:val="28"/>
          <w:szCs w:val="28"/>
        </w:rPr>
        <w:t xml:space="preserve"> баллах это диапазон отметки «3» и 1</w:t>
      </w:r>
      <w:r w:rsidR="00771CC0">
        <w:rPr>
          <w:rFonts w:ascii="Times New Roman" w:hAnsi="Times New Roman" w:cs="Times New Roman"/>
          <w:bCs/>
          <w:sz w:val="28"/>
          <w:szCs w:val="28"/>
        </w:rPr>
        <w:t>4</w:t>
      </w:r>
      <w:r w:rsidR="00771CC0" w:rsidRPr="00771CC0">
        <w:rPr>
          <w:rFonts w:ascii="Times New Roman" w:hAnsi="Times New Roman" w:cs="Times New Roman"/>
          <w:bCs/>
          <w:sz w:val="28"/>
          <w:szCs w:val="28"/>
        </w:rPr>
        <w:t xml:space="preserve"> баллах отметки «</w:t>
      </w:r>
      <w:r w:rsidR="00771CC0">
        <w:rPr>
          <w:rFonts w:ascii="Times New Roman" w:hAnsi="Times New Roman" w:cs="Times New Roman"/>
          <w:bCs/>
          <w:sz w:val="28"/>
          <w:szCs w:val="28"/>
        </w:rPr>
        <w:t>4</w:t>
      </w:r>
      <w:r w:rsidR="00771CC0" w:rsidRPr="00771CC0">
        <w:rPr>
          <w:rFonts w:ascii="Times New Roman" w:hAnsi="Times New Roman" w:cs="Times New Roman"/>
          <w:bCs/>
          <w:sz w:val="28"/>
          <w:szCs w:val="28"/>
        </w:rPr>
        <w:t>»</w:t>
      </w:r>
      <w:r w:rsidR="00D56765">
        <w:rPr>
          <w:rFonts w:ascii="Times New Roman" w:hAnsi="Times New Roman" w:cs="Times New Roman"/>
          <w:bCs/>
          <w:sz w:val="28"/>
          <w:szCs w:val="28"/>
        </w:rPr>
        <w:t>, 20</w:t>
      </w:r>
      <w:r w:rsidR="00D56765" w:rsidRPr="00D56765">
        <w:rPr>
          <w:rFonts w:ascii="Times New Roman" w:hAnsi="Times New Roman" w:cs="Times New Roman"/>
          <w:bCs/>
          <w:sz w:val="28"/>
          <w:szCs w:val="28"/>
        </w:rPr>
        <w:t xml:space="preserve"> баллах отметки «</w:t>
      </w:r>
      <w:r w:rsidR="00D56765">
        <w:rPr>
          <w:rFonts w:ascii="Times New Roman" w:hAnsi="Times New Roman" w:cs="Times New Roman"/>
          <w:bCs/>
          <w:sz w:val="28"/>
          <w:szCs w:val="28"/>
        </w:rPr>
        <w:t>5</w:t>
      </w:r>
      <w:r w:rsidR="00D56765" w:rsidRPr="00D56765">
        <w:rPr>
          <w:rFonts w:ascii="Times New Roman" w:hAnsi="Times New Roman" w:cs="Times New Roman"/>
          <w:bCs/>
          <w:sz w:val="28"/>
          <w:szCs w:val="28"/>
        </w:rPr>
        <w:t>»</w:t>
      </w:r>
      <w:r w:rsidR="00771CC0" w:rsidRPr="00771CC0">
        <w:rPr>
          <w:rFonts w:ascii="Times New Roman" w:hAnsi="Times New Roman" w:cs="Times New Roman"/>
          <w:bCs/>
          <w:sz w:val="28"/>
          <w:szCs w:val="28"/>
        </w:rPr>
        <w:t>.</w:t>
      </w:r>
    </w:p>
    <w:p w14:paraId="413B317C" w14:textId="5D69B375" w:rsidR="00996867" w:rsidRDefault="00996867" w:rsidP="00996867">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В соответствии с набранными баллами была осуществлена дифференциация обучающихся по отметкам по пятибалльной шкале ( табл.1</w:t>
      </w:r>
      <w:r w:rsidR="00D56765">
        <w:rPr>
          <w:rFonts w:ascii="Times New Roman" w:hAnsi="Times New Roman" w:cs="Times New Roman"/>
          <w:bCs/>
          <w:sz w:val="28"/>
          <w:szCs w:val="28"/>
        </w:rPr>
        <w:t>73</w:t>
      </w:r>
      <w:r>
        <w:rPr>
          <w:rFonts w:ascii="Times New Roman" w:hAnsi="Times New Roman" w:cs="Times New Roman"/>
          <w:bCs/>
          <w:sz w:val="28"/>
          <w:szCs w:val="28"/>
        </w:rPr>
        <w:t>)</w:t>
      </w:r>
    </w:p>
    <w:p w14:paraId="16E638D1" w14:textId="420DEEF3" w:rsidR="00996867" w:rsidRDefault="00996867" w:rsidP="00996867">
      <w:pPr>
        <w:spacing w:line="360" w:lineRule="auto"/>
        <w:ind w:firstLine="709"/>
        <w:jc w:val="right"/>
        <w:rPr>
          <w:rFonts w:ascii="Times New Roman" w:hAnsi="Times New Roman" w:cs="Times New Roman"/>
          <w:bCs/>
          <w:sz w:val="28"/>
          <w:szCs w:val="28"/>
          <w:highlight w:val="yellow"/>
        </w:rPr>
      </w:pPr>
      <w:r w:rsidRPr="002F00CA">
        <w:rPr>
          <w:rFonts w:ascii="Times New Roman" w:hAnsi="Times New Roman" w:cs="Times New Roman"/>
          <w:bCs/>
          <w:i/>
          <w:iCs/>
          <w:sz w:val="28"/>
          <w:szCs w:val="28"/>
        </w:rPr>
        <w:t xml:space="preserve">Таблица </w:t>
      </w:r>
      <w:r w:rsidR="00D56765">
        <w:rPr>
          <w:rFonts w:ascii="Times New Roman" w:hAnsi="Times New Roman" w:cs="Times New Roman"/>
          <w:bCs/>
          <w:i/>
          <w:iCs/>
          <w:sz w:val="28"/>
          <w:szCs w:val="28"/>
        </w:rPr>
        <w:t>173</w:t>
      </w:r>
    </w:p>
    <w:tbl>
      <w:tblPr>
        <w:tblStyle w:val="a3"/>
        <w:tblW w:w="0" w:type="auto"/>
        <w:tblLook w:val="04A0" w:firstRow="1" w:lastRow="0" w:firstColumn="1" w:lastColumn="0" w:noHBand="0" w:noVBand="1"/>
      </w:tblPr>
      <w:tblGrid>
        <w:gridCol w:w="1942"/>
        <w:gridCol w:w="1768"/>
        <w:gridCol w:w="1408"/>
        <w:gridCol w:w="1409"/>
        <w:gridCol w:w="1409"/>
        <w:gridCol w:w="1409"/>
      </w:tblGrid>
      <w:tr w:rsidR="00996867" w:rsidRPr="002F00CA" w14:paraId="43938B15" w14:textId="77777777" w:rsidTr="00716B92">
        <w:tc>
          <w:tcPr>
            <w:tcW w:w="3710" w:type="dxa"/>
            <w:gridSpan w:val="2"/>
          </w:tcPr>
          <w:p w14:paraId="191E6A71" w14:textId="77777777" w:rsidR="00996867" w:rsidRPr="00473054" w:rsidRDefault="00996867" w:rsidP="00716B92">
            <w:pPr>
              <w:jc w:val="both"/>
              <w:rPr>
                <w:rFonts w:ascii="Times New Roman" w:hAnsi="Times New Roman" w:cs="Times New Roman"/>
                <w:b/>
                <w:sz w:val="24"/>
                <w:szCs w:val="24"/>
              </w:rPr>
            </w:pPr>
            <w:r w:rsidRPr="00473054">
              <w:rPr>
                <w:rFonts w:ascii="Times New Roman" w:hAnsi="Times New Roman" w:cs="Times New Roman"/>
                <w:b/>
                <w:sz w:val="24"/>
                <w:szCs w:val="24"/>
              </w:rPr>
              <w:t>Отметка по пятибалльной шкале</w:t>
            </w:r>
          </w:p>
        </w:tc>
        <w:tc>
          <w:tcPr>
            <w:tcW w:w="1408" w:type="dxa"/>
          </w:tcPr>
          <w:p w14:paraId="3EE63396" w14:textId="77777777" w:rsidR="00996867" w:rsidRPr="00473054" w:rsidRDefault="00996867" w:rsidP="00716B92">
            <w:pPr>
              <w:rPr>
                <w:rFonts w:ascii="Times New Roman" w:hAnsi="Times New Roman" w:cs="Times New Roman"/>
                <w:b/>
                <w:sz w:val="24"/>
                <w:szCs w:val="24"/>
              </w:rPr>
            </w:pPr>
            <w:r w:rsidRPr="00473054">
              <w:rPr>
                <w:rFonts w:ascii="Times New Roman" w:hAnsi="Times New Roman" w:cs="Times New Roman"/>
                <w:b/>
                <w:sz w:val="24"/>
                <w:szCs w:val="24"/>
              </w:rPr>
              <w:t>«2»</w:t>
            </w:r>
          </w:p>
        </w:tc>
        <w:tc>
          <w:tcPr>
            <w:tcW w:w="1409" w:type="dxa"/>
          </w:tcPr>
          <w:p w14:paraId="2055E6B9" w14:textId="77777777" w:rsidR="00996867" w:rsidRPr="00473054" w:rsidRDefault="00996867" w:rsidP="00716B92">
            <w:pPr>
              <w:rPr>
                <w:rFonts w:ascii="Times New Roman" w:hAnsi="Times New Roman" w:cs="Times New Roman"/>
                <w:b/>
                <w:sz w:val="24"/>
                <w:szCs w:val="24"/>
              </w:rPr>
            </w:pPr>
            <w:r w:rsidRPr="00473054">
              <w:rPr>
                <w:rFonts w:ascii="Times New Roman" w:hAnsi="Times New Roman" w:cs="Times New Roman"/>
                <w:b/>
                <w:sz w:val="24"/>
                <w:szCs w:val="24"/>
              </w:rPr>
              <w:t>«3»</w:t>
            </w:r>
          </w:p>
        </w:tc>
        <w:tc>
          <w:tcPr>
            <w:tcW w:w="1409" w:type="dxa"/>
          </w:tcPr>
          <w:p w14:paraId="1A8109E5" w14:textId="77777777" w:rsidR="00996867" w:rsidRPr="00473054" w:rsidRDefault="00996867" w:rsidP="00716B92">
            <w:pPr>
              <w:rPr>
                <w:rFonts w:ascii="Times New Roman" w:hAnsi="Times New Roman" w:cs="Times New Roman"/>
                <w:b/>
                <w:sz w:val="24"/>
                <w:szCs w:val="24"/>
              </w:rPr>
            </w:pPr>
            <w:r w:rsidRPr="00473054">
              <w:rPr>
                <w:rFonts w:ascii="Times New Roman" w:hAnsi="Times New Roman" w:cs="Times New Roman"/>
                <w:b/>
                <w:sz w:val="24"/>
                <w:szCs w:val="24"/>
              </w:rPr>
              <w:t>«4»</w:t>
            </w:r>
          </w:p>
        </w:tc>
        <w:tc>
          <w:tcPr>
            <w:tcW w:w="1409" w:type="dxa"/>
          </w:tcPr>
          <w:p w14:paraId="636562FE" w14:textId="77777777" w:rsidR="00996867" w:rsidRPr="00473054" w:rsidRDefault="00996867" w:rsidP="00716B92">
            <w:pPr>
              <w:rPr>
                <w:rFonts w:ascii="Times New Roman" w:hAnsi="Times New Roman" w:cs="Times New Roman"/>
                <w:b/>
                <w:sz w:val="24"/>
                <w:szCs w:val="24"/>
              </w:rPr>
            </w:pPr>
            <w:r w:rsidRPr="00473054">
              <w:rPr>
                <w:rFonts w:ascii="Times New Roman" w:hAnsi="Times New Roman" w:cs="Times New Roman"/>
                <w:b/>
                <w:sz w:val="24"/>
                <w:szCs w:val="24"/>
              </w:rPr>
              <w:t>«5»</w:t>
            </w:r>
          </w:p>
        </w:tc>
      </w:tr>
      <w:tr w:rsidR="00996867" w:rsidRPr="002F00CA" w14:paraId="0473B756" w14:textId="77777777" w:rsidTr="00716B92">
        <w:tc>
          <w:tcPr>
            <w:tcW w:w="3710" w:type="dxa"/>
            <w:gridSpan w:val="2"/>
          </w:tcPr>
          <w:p w14:paraId="0E4B722F" w14:textId="77777777" w:rsidR="00996867" w:rsidRPr="00473054" w:rsidRDefault="00996867" w:rsidP="00716B92">
            <w:pPr>
              <w:jc w:val="both"/>
              <w:rPr>
                <w:rFonts w:ascii="Times New Roman" w:hAnsi="Times New Roman" w:cs="Times New Roman"/>
                <w:b/>
                <w:sz w:val="24"/>
                <w:szCs w:val="24"/>
              </w:rPr>
            </w:pPr>
            <w:r w:rsidRPr="00473054">
              <w:rPr>
                <w:rFonts w:ascii="Times New Roman" w:hAnsi="Times New Roman" w:cs="Times New Roman"/>
                <w:b/>
                <w:sz w:val="24"/>
                <w:szCs w:val="24"/>
              </w:rPr>
              <w:t>Первичные баллы</w:t>
            </w:r>
          </w:p>
        </w:tc>
        <w:tc>
          <w:tcPr>
            <w:tcW w:w="1408" w:type="dxa"/>
          </w:tcPr>
          <w:p w14:paraId="7F682879" w14:textId="74C5A5E5" w:rsidR="00996867" w:rsidRPr="00473054" w:rsidRDefault="00D56765" w:rsidP="00716B92">
            <w:pPr>
              <w:rPr>
                <w:rFonts w:ascii="Times New Roman" w:hAnsi="Times New Roman" w:cs="Times New Roman"/>
                <w:b/>
                <w:sz w:val="24"/>
                <w:szCs w:val="24"/>
              </w:rPr>
            </w:pPr>
            <w:r>
              <w:rPr>
                <w:rFonts w:ascii="Times New Roman" w:hAnsi="Times New Roman" w:cs="Times New Roman"/>
                <w:b/>
                <w:sz w:val="24"/>
                <w:szCs w:val="24"/>
              </w:rPr>
              <w:t>0-5</w:t>
            </w:r>
          </w:p>
        </w:tc>
        <w:tc>
          <w:tcPr>
            <w:tcW w:w="1409" w:type="dxa"/>
          </w:tcPr>
          <w:p w14:paraId="59E59B06" w14:textId="4D92ECEE" w:rsidR="00996867" w:rsidRPr="00473054" w:rsidRDefault="00D56765" w:rsidP="00716B92">
            <w:pPr>
              <w:rPr>
                <w:rFonts w:ascii="Times New Roman" w:hAnsi="Times New Roman" w:cs="Times New Roman"/>
                <w:b/>
                <w:sz w:val="24"/>
                <w:szCs w:val="24"/>
              </w:rPr>
            </w:pPr>
            <w:r>
              <w:rPr>
                <w:rFonts w:ascii="Times New Roman" w:hAnsi="Times New Roman" w:cs="Times New Roman"/>
                <w:b/>
                <w:sz w:val="24"/>
                <w:szCs w:val="24"/>
              </w:rPr>
              <w:t>6-11</w:t>
            </w:r>
          </w:p>
        </w:tc>
        <w:tc>
          <w:tcPr>
            <w:tcW w:w="1409" w:type="dxa"/>
          </w:tcPr>
          <w:p w14:paraId="587912C4" w14:textId="1DF69776" w:rsidR="00996867" w:rsidRPr="00473054" w:rsidRDefault="00D56765" w:rsidP="00716B92">
            <w:pPr>
              <w:rPr>
                <w:rFonts w:ascii="Times New Roman" w:hAnsi="Times New Roman" w:cs="Times New Roman"/>
                <w:b/>
                <w:sz w:val="24"/>
                <w:szCs w:val="24"/>
              </w:rPr>
            </w:pPr>
            <w:r>
              <w:rPr>
                <w:rFonts w:ascii="Times New Roman" w:hAnsi="Times New Roman" w:cs="Times New Roman"/>
                <w:b/>
                <w:sz w:val="24"/>
                <w:szCs w:val="24"/>
              </w:rPr>
              <w:t>12-17</w:t>
            </w:r>
          </w:p>
        </w:tc>
        <w:tc>
          <w:tcPr>
            <w:tcW w:w="1409" w:type="dxa"/>
          </w:tcPr>
          <w:p w14:paraId="37D1BE06" w14:textId="08FFF4EB" w:rsidR="00996867" w:rsidRPr="00473054" w:rsidRDefault="00D56765" w:rsidP="00716B92">
            <w:pPr>
              <w:rPr>
                <w:rFonts w:ascii="Times New Roman" w:hAnsi="Times New Roman" w:cs="Times New Roman"/>
                <w:b/>
                <w:sz w:val="24"/>
                <w:szCs w:val="24"/>
              </w:rPr>
            </w:pPr>
            <w:r>
              <w:rPr>
                <w:rFonts w:ascii="Times New Roman" w:hAnsi="Times New Roman" w:cs="Times New Roman"/>
                <w:b/>
                <w:sz w:val="24"/>
                <w:szCs w:val="24"/>
              </w:rPr>
              <w:t>18-22</w:t>
            </w:r>
          </w:p>
        </w:tc>
      </w:tr>
      <w:tr w:rsidR="00D56765" w:rsidRPr="002F00CA" w14:paraId="491051B4" w14:textId="77777777" w:rsidTr="00716B92">
        <w:tc>
          <w:tcPr>
            <w:tcW w:w="1942" w:type="dxa"/>
            <w:vMerge w:val="restart"/>
          </w:tcPr>
          <w:p w14:paraId="664D18D6" w14:textId="77777777" w:rsidR="00D56765" w:rsidRPr="00473054" w:rsidRDefault="00D56765" w:rsidP="00D56765">
            <w:pPr>
              <w:jc w:val="both"/>
              <w:rPr>
                <w:rFonts w:ascii="Times New Roman" w:hAnsi="Times New Roman" w:cs="Times New Roman"/>
                <w:bCs/>
                <w:sz w:val="24"/>
                <w:szCs w:val="24"/>
              </w:rPr>
            </w:pPr>
            <w:r w:rsidRPr="00473054">
              <w:rPr>
                <w:rFonts w:ascii="Times New Roman" w:hAnsi="Times New Roman" w:cs="Times New Roman"/>
                <w:bCs/>
                <w:sz w:val="24"/>
                <w:szCs w:val="24"/>
              </w:rPr>
              <w:t>Процент обучающихся, получивших отметку</w:t>
            </w:r>
          </w:p>
        </w:tc>
        <w:tc>
          <w:tcPr>
            <w:tcW w:w="1768" w:type="dxa"/>
          </w:tcPr>
          <w:p w14:paraId="36BEA53B" w14:textId="77777777" w:rsidR="00D56765" w:rsidRPr="00473054" w:rsidRDefault="00D56765" w:rsidP="00D56765">
            <w:pPr>
              <w:jc w:val="both"/>
              <w:rPr>
                <w:rFonts w:ascii="Times New Roman" w:hAnsi="Times New Roman" w:cs="Times New Roman"/>
                <w:bCs/>
                <w:sz w:val="24"/>
                <w:szCs w:val="24"/>
              </w:rPr>
            </w:pPr>
            <w:r w:rsidRPr="00473054">
              <w:rPr>
                <w:rFonts w:ascii="Times New Roman" w:hAnsi="Times New Roman" w:cs="Times New Roman"/>
                <w:bCs/>
                <w:sz w:val="24"/>
                <w:szCs w:val="24"/>
              </w:rPr>
              <w:t>Приморский край</w:t>
            </w:r>
          </w:p>
        </w:tc>
        <w:tc>
          <w:tcPr>
            <w:tcW w:w="1408" w:type="dxa"/>
          </w:tcPr>
          <w:p w14:paraId="4AD599F5" w14:textId="487F20A9" w:rsidR="00D56765" w:rsidRPr="00D56765" w:rsidRDefault="00D56765" w:rsidP="00D56765">
            <w:pPr>
              <w:rPr>
                <w:rFonts w:ascii="Times New Roman" w:hAnsi="Times New Roman" w:cs="Times New Roman"/>
                <w:bCs/>
                <w:sz w:val="24"/>
                <w:szCs w:val="24"/>
              </w:rPr>
            </w:pPr>
            <w:r w:rsidRPr="00D56765">
              <w:rPr>
                <w:rFonts w:ascii="Times New Roman" w:hAnsi="Times New Roman" w:cs="Times New Roman"/>
              </w:rPr>
              <w:t>6,53</w:t>
            </w:r>
          </w:p>
        </w:tc>
        <w:tc>
          <w:tcPr>
            <w:tcW w:w="1409" w:type="dxa"/>
          </w:tcPr>
          <w:p w14:paraId="7F801774" w14:textId="5014D361" w:rsidR="00D56765" w:rsidRPr="00D56765" w:rsidRDefault="00D56765" w:rsidP="00D56765">
            <w:pPr>
              <w:rPr>
                <w:rFonts w:ascii="Times New Roman" w:hAnsi="Times New Roman" w:cs="Times New Roman"/>
                <w:bCs/>
                <w:sz w:val="24"/>
                <w:szCs w:val="24"/>
              </w:rPr>
            </w:pPr>
            <w:r w:rsidRPr="00D56765">
              <w:rPr>
                <w:rFonts w:ascii="Times New Roman" w:hAnsi="Times New Roman" w:cs="Times New Roman"/>
              </w:rPr>
              <w:t>48,25</w:t>
            </w:r>
          </w:p>
        </w:tc>
        <w:tc>
          <w:tcPr>
            <w:tcW w:w="1409" w:type="dxa"/>
          </w:tcPr>
          <w:p w14:paraId="7010B9F8" w14:textId="49FDFDDD" w:rsidR="00D56765" w:rsidRPr="00D56765" w:rsidRDefault="00D56765" w:rsidP="00D56765">
            <w:pPr>
              <w:rPr>
                <w:rFonts w:ascii="Times New Roman" w:hAnsi="Times New Roman" w:cs="Times New Roman"/>
                <w:bCs/>
                <w:sz w:val="24"/>
                <w:szCs w:val="24"/>
              </w:rPr>
            </w:pPr>
            <w:r w:rsidRPr="00D56765">
              <w:rPr>
                <w:rFonts w:ascii="Times New Roman" w:hAnsi="Times New Roman" w:cs="Times New Roman"/>
              </w:rPr>
              <w:t>40,06</w:t>
            </w:r>
          </w:p>
        </w:tc>
        <w:tc>
          <w:tcPr>
            <w:tcW w:w="1409" w:type="dxa"/>
          </w:tcPr>
          <w:p w14:paraId="4CBB509C" w14:textId="3000E805" w:rsidR="00D56765" w:rsidRPr="00D56765" w:rsidRDefault="00D56765" w:rsidP="00D56765">
            <w:pPr>
              <w:rPr>
                <w:rFonts w:ascii="Times New Roman" w:hAnsi="Times New Roman" w:cs="Times New Roman"/>
                <w:bCs/>
                <w:sz w:val="24"/>
                <w:szCs w:val="24"/>
              </w:rPr>
            </w:pPr>
            <w:r w:rsidRPr="00D56765">
              <w:rPr>
                <w:rFonts w:ascii="Times New Roman" w:hAnsi="Times New Roman" w:cs="Times New Roman"/>
              </w:rPr>
              <w:t>5,16</w:t>
            </w:r>
          </w:p>
        </w:tc>
      </w:tr>
      <w:tr w:rsidR="00D56765" w:rsidRPr="002F00CA" w14:paraId="41A58FC5" w14:textId="77777777" w:rsidTr="00716B92">
        <w:tc>
          <w:tcPr>
            <w:tcW w:w="1942" w:type="dxa"/>
            <w:vMerge/>
          </w:tcPr>
          <w:p w14:paraId="121B48D9" w14:textId="77777777" w:rsidR="00D56765" w:rsidRPr="00473054" w:rsidRDefault="00D56765" w:rsidP="00D56765">
            <w:pPr>
              <w:jc w:val="both"/>
              <w:rPr>
                <w:rFonts w:ascii="Times New Roman" w:hAnsi="Times New Roman" w:cs="Times New Roman"/>
                <w:bCs/>
                <w:sz w:val="24"/>
                <w:szCs w:val="24"/>
              </w:rPr>
            </w:pPr>
          </w:p>
        </w:tc>
        <w:tc>
          <w:tcPr>
            <w:tcW w:w="1768" w:type="dxa"/>
          </w:tcPr>
          <w:p w14:paraId="3BC67A3C" w14:textId="77777777" w:rsidR="00D56765" w:rsidRPr="00473054" w:rsidRDefault="00D56765" w:rsidP="00D56765">
            <w:pPr>
              <w:jc w:val="both"/>
              <w:rPr>
                <w:rFonts w:ascii="Times New Roman" w:hAnsi="Times New Roman" w:cs="Times New Roman"/>
                <w:bCs/>
                <w:sz w:val="24"/>
                <w:szCs w:val="24"/>
              </w:rPr>
            </w:pPr>
            <w:r w:rsidRPr="00473054">
              <w:rPr>
                <w:rFonts w:ascii="Times New Roman" w:hAnsi="Times New Roman" w:cs="Times New Roman"/>
                <w:bCs/>
                <w:sz w:val="24"/>
                <w:szCs w:val="24"/>
              </w:rPr>
              <w:t>Яковлевский МО</w:t>
            </w:r>
          </w:p>
        </w:tc>
        <w:tc>
          <w:tcPr>
            <w:tcW w:w="1408" w:type="dxa"/>
          </w:tcPr>
          <w:p w14:paraId="484C1BA0" w14:textId="2DD1CE66" w:rsidR="00D56765" w:rsidRPr="00D56765" w:rsidRDefault="00D56765" w:rsidP="00D56765">
            <w:pPr>
              <w:rPr>
                <w:rFonts w:ascii="Times New Roman" w:hAnsi="Times New Roman" w:cs="Times New Roman"/>
                <w:bCs/>
                <w:sz w:val="24"/>
                <w:szCs w:val="24"/>
              </w:rPr>
            </w:pPr>
            <w:r w:rsidRPr="00D56765">
              <w:rPr>
                <w:rFonts w:ascii="Times New Roman" w:hAnsi="Times New Roman" w:cs="Times New Roman"/>
              </w:rPr>
              <w:t>2,13</w:t>
            </w:r>
          </w:p>
        </w:tc>
        <w:tc>
          <w:tcPr>
            <w:tcW w:w="1409" w:type="dxa"/>
          </w:tcPr>
          <w:p w14:paraId="2ACC9C12" w14:textId="64E7FCF0" w:rsidR="00D56765" w:rsidRPr="00D56765" w:rsidRDefault="00D56765" w:rsidP="00D56765">
            <w:pPr>
              <w:rPr>
                <w:rFonts w:ascii="Times New Roman" w:hAnsi="Times New Roman" w:cs="Times New Roman"/>
                <w:bCs/>
                <w:sz w:val="24"/>
                <w:szCs w:val="24"/>
              </w:rPr>
            </w:pPr>
            <w:r w:rsidRPr="00D56765">
              <w:rPr>
                <w:rFonts w:ascii="Times New Roman" w:hAnsi="Times New Roman" w:cs="Times New Roman"/>
              </w:rPr>
              <w:t>36,17</w:t>
            </w:r>
          </w:p>
        </w:tc>
        <w:tc>
          <w:tcPr>
            <w:tcW w:w="1409" w:type="dxa"/>
          </w:tcPr>
          <w:p w14:paraId="068C3B4E" w14:textId="32DF73E1" w:rsidR="00D56765" w:rsidRPr="00D56765" w:rsidRDefault="00D56765" w:rsidP="00D56765">
            <w:pPr>
              <w:rPr>
                <w:rFonts w:ascii="Times New Roman" w:hAnsi="Times New Roman" w:cs="Times New Roman"/>
                <w:bCs/>
                <w:sz w:val="24"/>
                <w:szCs w:val="24"/>
              </w:rPr>
            </w:pPr>
            <w:r w:rsidRPr="00D56765">
              <w:rPr>
                <w:rFonts w:ascii="Times New Roman" w:hAnsi="Times New Roman" w:cs="Times New Roman"/>
              </w:rPr>
              <w:t>55,32</w:t>
            </w:r>
          </w:p>
        </w:tc>
        <w:tc>
          <w:tcPr>
            <w:tcW w:w="1409" w:type="dxa"/>
          </w:tcPr>
          <w:p w14:paraId="4CCBCDDE" w14:textId="416D5FC5" w:rsidR="00D56765" w:rsidRPr="00D56765" w:rsidRDefault="00D56765" w:rsidP="00D56765">
            <w:pPr>
              <w:rPr>
                <w:rFonts w:ascii="Times New Roman" w:hAnsi="Times New Roman" w:cs="Times New Roman"/>
                <w:bCs/>
                <w:sz w:val="24"/>
                <w:szCs w:val="24"/>
              </w:rPr>
            </w:pPr>
            <w:r w:rsidRPr="00D56765">
              <w:rPr>
                <w:rFonts w:ascii="Times New Roman" w:hAnsi="Times New Roman" w:cs="Times New Roman"/>
              </w:rPr>
              <w:t>6,38</w:t>
            </w:r>
          </w:p>
        </w:tc>
      </w:tr>
    </w:tbl>
    <w:p w14:paraId="07895568" w14:textId="77777777" w:rsidR="00996867" w:rsidRDefault="00996867" w:rsidP="00996867">
      <w:pPr>
        <w:spacing w:line="360" w:lineRule="auto"/>
        <w:ind w:firstLine="709"/>
        <w:jc w:val="both"/>
        <w:rPr>
          <w:rFonts w:ascii="Times New Roman" w:hAnsi="Times New Roman" w:cs="Times New Roman"/>
          <w:bCs/>
          <w:sz w:val="28"/>
          <w:szCs w:val="28"/>
        </w:rPr>
      </w:pPr>
    </w:p>
    <w:p w14:paraId="3A9E2C48" w14:textId="30D68618" w:rsidR="00996867" w:rsidRPr="008F7ACA" w:rsidRDefault="00996867" w:rsidP="00996867">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В таблице 1</w:t>
      </w:r>
      <w:r w:rsidR="00D56765">
        <w:rPr>
          <w:rFonts w:ascii="Times New Roman" w:hAnsi="Times New Roman" w:cs="Times New Roman"/>
          <w:bCs/>
          <w:sz w:val="28"/>
          <w:szCs w:val="28"/>
        </w:rPr>
        <w:t>74</w:t>
      </w:r>
      <w:r>
        <w:rPr>
          <w:rFonts w:ascii="Times New Roman" w:hAnsi="Times New Roman" w:cs="Times New Roman"/>
          <w:bCs/>
          <w:sz w:val="28"/>
          <w:szCs w:val="28"/>
        </w:rPr>
        <w:t xml:space="preserve"> представлены распределения отметок, полученных обучающимися за работу, с отметками по журналу. </w:t>
      </w:r>
    </w:p>
    <w:p w14:paraId="7E852BDD" w14:textId="77777777" w:rsidR="00D56765" w:rsidRDefault="00D56765" w:rsidP="00996867">
      <w:pPr>
        <w:spacing w:line="360" w:lineRule="auto"/>
        <w:ind w:firstLine="709"/>
        <w:jc w:val="right"/>
        <w:rPr>
          <w:rFonts w:ascii="Times New Roman" w:hAnsi="Times New Roman" w:cs="Times New Roman"/>
          <w:bCs/>
          <w:i/>
          <w:iCs/>
          <w:sz w:val="28"/>
          <w:szCs w:val="28"/>
        </w:rPr>
      </w:pPr>
    </w:p>
    <w:p w14:paraId="0CC53710" w14:textId="77777777" w:rsidR="00D56765" w:rsidRDefault="00D56765" w:rsidP="00996867">
      <w:pPr>
        <w:spacing w:line="360" w:lineRule="auto"/>
        <w:ind w:firstLine="709"/>
        <w:jc w:val="right"/>
        <w:rPr>
          <w:rFonts w:ascii="Times New Roman" w:hAnsi="Times New Roman" w:cs="Times New Roman"/>
          <w:bCs/>
          <w:i/>
          <w:iCs/>
          <w:sz w:val="28"/>
          <w:szCs w:val="28"/>
        </w:rPr>
      </w:pPr>
    </w:p>
    <w:p w14:paraId="58EDB356" w14:textId="77777777" w:rsidR="00D56765" w:rsidRDefault="00D56765" w:rsidP="00996867">
      <w:pPr>
        <w:spacing w:line="360" w:lineRule="auto"/>
        <w:ind w:firstLine="709"/>
        <w:jc w:val="right"/>
        <w:rPr>
          <w:rFonts w:ascii="Times New Roman" w:hAnsi="Times New Roman" w:cs="Times New Roman"/>
          <w:bCs/>
          <w:i/>
          <w:iCs/>
          <w:sz w:val="28"/>
          <w:szCs w:val="28"/>
        </w:rPr>
      </w:pPr>
    </w:p>
    <w:p w14:paraId="61159428" w14:textId="04DE22E7" w:rsidR="00996867" w:rsidRPr="00616599" w:rsidRDefault="00996867" w:rsidP="00996867">
      <w:pPr>
        <w:spacing w:line="360" w:lineRule="auto"/>
        <w:ind w:firstLine="709"/>
        <w:jc w:val="right"/>
        <w:rPr>
          <w:rFonts w:ascii="Times New Roman" w:hAnsi="Times New Roman" w:cs="Times New Roman"/>
          <w:bCs/>
          <w:i/>
          <w:iCs/>
          <w:sz w:val="28"/>
          <w:szCs w:val="28"/>
        </w:rPr>
      </w:pPr>
      <w:r w:rsidRPr="00616599">
        <w:rPr>
          <w:rFonts w:ascii="Times New Roman" w:hAnsi="Times New Roman" w:cs="Times New Roman"/>
          <w:bCs/>
          <w:i/>
          <w:iCs/>
          <w:sz w:val="28"/>
          <w:szCs w:val="28"/>
        </w:rPr>
        <w:lastRenderedPageBreak/>
        <w:t xml:space="preserve">Таблица </w:t>
      </w:r>
      <w:r>
        <w:rPr>
          <w:rFonts w:ascii="Times New Roman" w:hAnsi="Times New Roman" w:cs="Times New Roman"/>
          <w:bCs/>
          <w:i/>
          <w:iCs/>
          <w:sz w:val="28"/>
          <w:szCs w:val="28"/>
        </w:rPr>
        <w:t>1</w:t>
      </w:r>
      <w:r w:rsidR="00D56765">
        <w:rPr>
          <w:rFonts w:ascii="Times New Roman" w:hAnsi="Times New Roman" w:cs="Times New Roman"/>
          <w:bCs/>
          <w:i/>
          <w:iCs/>
          <w:sz w:val="28"/>
          <w:szCs w:val="28"/>
        </w:rPr>
        <w:t>74</w:t>
      </w:r>
    </w:p>
    <w:tbl>
      <w:tblPr>
        <w:tblStyle w:val="a3"/>
        <w:tblW w:w="0" w:type="auto"/>
        <w:tblLayout w:type="fixed"/>
        <w:tblLook w:val="04A0" w:firstRow="1" w:lastRow="0" w:firstColumn="1" w:lastColumn="0" w:noHBand="0" w:noVBand="1"/>
      </w:tblPr>
      <w:tblGrid>
        <w:gridCol w:w="1696"/>
        <w:gridCol w:w="1701"/>
        <w:gridCol w:w="1701"/>
        <w:gridCol w:w="1447"/>
        <w:gridCol w:w="1417"/>
        <w:gridCol w:w="1383"/>
      </w:tblGrid>
      <w:tr w:rsidR="00996867" w14:paraId="32F7979C" w14:textId="77777777" w:rsidTr="00716B92">
        <w:tc>
          <w:tcPr>
            <w:tcW w:w="1696" w:type="dxa"/>
          </w:tcPr>
          <w:p w14:paraId="13E19FBF" w14:textId="77777777" w:rsidR="00996867" w:rsidRPr="004B2497" w:rsidRDefault="00996867" w:rsidP="00716B92">
            <w:pPr>
              <w:jc w:val="both"/>
              <w:rPr>
                <w:rFonts w:ascii="Times New Roman" w:hAnsi="Times New Roman" w:cs="Times New Roman"/>
                <w:b/>
                <w:bCs/>
                <w:sz w:val="24"/>
                <w:szCs w:val="24"/>
              </w:rPr>
            </w:pPr>
            <w:r w:rsidRPr="004B2497">
              <w:rPr>
                <w:rFonts w:ascii="Times New Roman" w:hAnsi="Times New Roman" w:cs="Times New Roman"/>
                <w:b/>
                <w:bCs/>
                <w:sz w:val="24"/>
                <w:szCs w:val="24"/>
              </w:rPr>
              <w:t>Предмет</w:t>
            </w:r>
          </w:p>
        </w:tc>
        <w:tc>
          <w:tcPr>
            <w:tcW w:w="1701" w:type="dxa"/>
          </w:tcPr>
          <w:p w14:paraId="51BA145D" w14:textId="77777777" w:rsidR="00996867" w:rsidRPr="004B2497" w:rsidRDefault="00996867" w:rsidP="00716B92">
            <w:pPr>
              <w:jc w:val="both"/>
              <w:rPr>
                <w:rFonts w:ascii="Times New Roman" w:hAnsi="Times New Roman" w:cs="Times New Roman"/>
                <w:b/>
                <w:bCs/>
                <w:sz w:val="24"/>
                <w:szCs w:val="24"/>
              </w:rPr>
            </w:pPr>
            <w:r w:rsidRPr="004B2497">
              <w:rPr>
                <w:rFonts w:ascii="Times New Roman" w:hAnsi="Times New Roman" w:cs="Times New Roman"/>
                <w:b/>
                <w:bCs/>
                <w:sz w:val="24"/>
                <w:szCs w:val="24"/>
              </w:rPr>
              <w:t>Количество</w:t>
            </w:r>
          </w:p>
          <w:p w14:paraId="6AAC138B" w14:textId="77777777" w:rsidR="00996867" w:rsidRPr="004B2497" w:rsidRDefault="00996867" w:rsidP="00716B92">
            <w:pPr>
              <w:jc w:val="both"/>
              <w:rPr>
                <w:rFonts w:ascii="Times New Roman" w:hAnsi="Times New Roman" w:cs="Times New Roman"/>
                <w:b/>
                <w:bCs/>
                <w:sz w:val="24"/>
                <w:szCs w:val="24"/>
              </w:rPr>
            </w:pPr>
            <w:r w:rsidRPr="004B2497">
              <w:rPr>
                <w:rFonts w:ascii="Times New Roman" w:hAnsi="Times New Roman" w:cs="Times New Roman"/>
                <w:b/>
                <w:bCs/>
                <w:sz w:val="24"/>
                <w:szCs w:val="24"/>
              </w:rPr>
              <w:t>ОО</w:t>
            </w:r>
          </w:p>
        </w:tc>
        <w:tc>
          <w:tcPr>
            <w:tcW w:w="1701" w:type="dxa"/>
          </w:tcPr>
          <w:p w14:paraId="66769A94" w14:textId="77777777" w:rsidR="00996867" w:rsidRPr="004B2497" w:rsidRDefault="00996867" w:rsidP="00716B92">
            <w:pPr>
              <w:jc w:val="both"/>
              <w:rPr>
                <w:rFonts w:ascii="Times New Roman" w:hAnsi="Times New Roman" w:cs="Times New Roman"/>
                <w:b/>
                <w:bCs/>
                <w:sz w:val="24"/>
                <w:szCs w:val="24"/>
              </w:rPr>
            </w:pPr>
            <w:r w:rsidRPr="004B2497">
              <w:rPr>
                <w:rFonts w:ascii="Times New Roman" w:hAnsi="Times New Roman" w:cs="Times New Roman"/>
                <w:b/>
                <w:bCs/>
                <w:sz w:val="24"/>
                <w:szCs w:val="24"/>
              </w:rPr>
              <w:t>Кол-во участников</w:t>
            </w:r>
          </w:p>
        </w:tc>
        <w:tc>
          <w:tcPr>
            <w:tcW w:w="1447" w:type="dxa"/>
          </w:tcPr>
          <w:p w14:paraId="6F150CDC" w14:textId="77777777" w:rsidR="00996867" w:rsidRPr="004B2497" w:rsidRDefault="00996867" w:rsidP="00716B92">
            <w:pPr>
              <w:jc w:val="both"/>
              <w:rPr>
                <w:rFonts w:ascii="Times New Roman" w:hAnsi="Times New Roman" w:cs="Times New Roman"/>
                <w:b/>
                <w:bCs/>
                <w:sz w:val="24"/>
                <w:szCs w:val="24"/>
              </w:rPr>
            </w:pPr>
            <w:r w:rsidRPr="004B2497">
              <w:rPr>
                <w:rFonts w:ascii="Times New Roman" w:hAnsi="Times New Roman" w:cs="Times New Roman"/>
                <w:b/>
                <w:bCs/>
                <w:sz w:val="24"/>
                <w:szCs w:val="24"/>
              </w:rPr>
              <w:t>Подтвердили оценку</w:t>
            </w:r>
          </w:p>
        </w:tc>
        <w:tc>
          <w:tcPr>
            <w:tcW w:w="1417" w:type="dxa"/>
          </w:tcPr>
          <w:p w14:paraId="159B3FBF" w14:textId="77777777" w:rsidR="00996867" w:rsidRPr="004B2497" w:rsidRDefault="00996867" w:rsidP="00716B92">
            <w:pPr>
              <w:jc w:val="both"/>
              <w:rPr>
                <w:rFonts w:ascii="Times New Roman" w:hAnsi="Times New Roman" w:cs="Times New Roman"/>
                <w:b/>
                <w:bCs/>
                <w:sz w:val="24"/>
                <w:szCs w:val="24"/>
              </w:rPr>
            </w:pPr>
            <w:r w:rsidRPr="004B2497">
              <w:rPr>
                <w:rFonts w:ascii="Times New Roman" w:hAnsi="Times New Roman" w:cs="Times New Roman"/>
                <w:b/>
                <w:bCs/>
                <w:sz w:val="24"/>
                <w:szCs w:val="24"/>
              </w:rPr>
              <w:t>Повысили оценку</w:t>
            </w:r>
          </w:p>
        </w:tc>
        <w:tc>
          <w:tcPr>
            <w:tcW w:w="1383" w:type="dxa"/>
          </w:tcPr>
          <w:p w14:paraId="7FE9448B" w14:textId="77777777" w:rsidR="00996867" w:rsidRPr="004B2497" w:rsidRDefault="00996867" w:rsidP="00716B92">
            <w:pPr>
              <w:jc w:val="both"/>
              <w:rPr>
                <w:rFonts w:ascii="Times New Roman" w:hAnsi="Times New Roman" w:cs="Times New Roman"/>
                <w:b/>
                <w:bCs/>
                <w:sz w:val="24"/>
                <w:szCs w:val="24"/>
              </w:rPr>
            </w:pPr>
            <w:r w:rsidRPr="004B2497">
              <w:rPr>
                <w:rFonts w:ascii="Times New Roman" w:hAnsi="Times New Roman" w:cs="Times New Roman"/>
                <w:b/>
                <w:bCs/>
                <w:sz w:val="24"/>
                <w:szCs w:val="24"/>
              </w:rPr>
              <w:t>Понизили оценку</w:t>
            </w:r>
          </w:p>
        </w:tc>
      </w:tr>
      <w:tr w:rsidR="00996867" w14:paraId="1AD60E6E" w14:textId="77777777" w:rsidTr="00716B92">
        <w:tc>
          <w:tcPr>
            <w:tcW w:w="1696" w:type="dxa"/>
          </w:tcPr>
          <w:p w14:paraId="5F80131D" w14:textId="75ADFE06" w:rsidR="00996867" w:rsidRPr="00616599" w:rsidRDefault="00D56765" w:rsidP="00716B92">
            <w:pPr>
              <w:jc w:val="both"/>
              <w:rPr>
                <w:rFonts w:ascii="Times New Roman" w:hAnsi="Times New Roman" w:cs="Times New Roman"/>
                <w:sz w:val="24"/>
                <w:szCs w:val="24"/>
              </w:rPr>
            </w:pPr>
            <w:r>
              <w:rPr>
                <w:rFonts w:ascii="Times New Roman" w:hAnsi="Times New Roman" w:cs="Times New Roman"/>
                <w:sz w:val="24"/>
                <w:szCs w:val="24"/>
              </w:rPr>
              <w:t>Математика</w:t>
            </w:r>
          </w:p>
        </w:tc>
        <w:tc>
          <w:tcPr>
            <w:tcW w:w="1701" w:type="dxa"/>
          </w:tcPr>
          <w:p w14:paraId="4F6A1866" w14:textId="77777777" w:rsidR="00996867" w:rsidRPr="00616599" w:rsidRDefault="00996867" w:rsidP="00716B92">
            <w:pPr>
              <w:jc w:val="both"/>
              <w:rPr>
                <w:rFonts w:ascii="Times New Roman" w:hAnsi="Times New Roman" w:cs="Times New Roman"/>
                <w:sz w:val="24"/>
                <w:szCs w:val="24"/>
              </w:rPr>
            </w:pPr>
            <w:r>
              <w:rPr>
                <w:rFonts w:ascii="Times New Roman" w:hAnsi="Times New Roman" w:cs="Times New Roman"/>
                <w:sz w:val="24"/>
                <w:szCs w:val="24"/>
              </w:rPr>
              <w:t>6</w:t>
            </w:r>
          </w:p>
        </w:tc>
        <w:tc>
          <w:tcPr>
            <w:tcW w:w="1701" w:type="dxa"/>
          </w:tcPr>
          <w:p w14:paraId="3436EB3B" w14:textId="6E93F38D" w:rsidR="00996867" w:rsidRPr="00616599" w:rsidRDefault="00D56765" w:rsidP="00716B92">
            <w:pPr>
              <w:jc w:val="both"/>
              <w:rPr>
                <w:rFonts w:ascii="Times New Roman" w:hAnsi="Times New Roman" w:cs="Times New Roman"/>
                <w:sz w:val="24"/>
                <w:szCs w:val="24"/>
              </w:rPr>
            </w:pPr>
            <w:r>
              <w:rPr>
                <w:rFonts w:ascii="Times New Roman" w:hAnsi="Times New Roman" w:cs="Times New Roman"/>
                <w:sz w:val="24"/>
                <w:szCs w:val="24"/>
              </w:rPr>
              <w:t>47</w:t>
            </w:r>
          </w:p>
        </w:tc>
        <w:tc>
          <w:tcPr>
            <w:tcW w:w="1447" w:type="dxa"/>
          </w:tcPr>
          <w:p w14:paraId="39EAF8AC" w14:textId="2D0201A9" w:rsidR="00996867" w:rsidRDefault="00D56765" w:rsidP="00716B92">
            <w:pPr>
              <w:jc w:val="both"/>
              <w:rPr>
                <w:rFonts w:ascii="Times New Roman" w:hAnsi="Times New Roman" w:cs="Times New Roman"/>
                <w:sz w:val="24"/>
                <w:szCs w:val="24"/>
              </w:rPr>
            </w:pPr>
            <w:r>
              <w:rPr>
                <w:rFonts w:ascii="Times New Roman" w:hAnsi="Times New Roman" w:cs="Times New Roman"/>
                <w:sz w:val="24"/>
                <w:szCs w:val="24"/>
              </w:rPr>
              <w:t>33</w:t>
            </w:r>
            <w:r w:rsidR="00996867">
              <w:rPr>
                <w:rFonts w:ascii="Times New Roman" w:hAnsi="Times New Roman" w:cs="Times New Roman"/>
                <w:sz w:val="24"/>
                <w:szCs w:val="24"/>
              </w:rPr>
              <w:t xml:space="preserve">уч– </w:t>
            </w:r>
          </w:p>
          <w:p w14:paraId="0652A7D8" w14:textId="0D3E3962" w:rsidR="00996867" w:rsidRPr="00616599" w:rsidRDefault="00D56765" w:rsidP="00716B92">
            <w:pPr>
              <w:jc w:val="both"/>
              <w:rPr>
                <w:rFonts w:ascii="Times New Roman" w:hAnsi="Times New Roman" w:cs="Times New Roman"/>
                <w:sz w:val="24"/>
                <w:szCs w:val="24"/>
              </w:rPr>
            </w:pPr>
            <w:r>
              <w:rPr>
                <w:rFonts w:ascii="Times New Roman" w:hAnsi="Times New Roman" w:cs="Times New Roman"/>
                <w:sz w:val="24"/>
                <w:szCs w:val="24"/>
              </w:rPr>
              <w:t>70,21</w:t>
            </w:r>
            <w:r w:rsidR="00996867">
              <w:rPr>
                <w:rFonts w:ascii="Times New Roman" w:hAnsi="Times New Roman" w:cs="Times New Roman"/>
                <w:sz w:val="24"/>
                <w:szCs w:val="24"/>
              </w:rPr>
              <w:t>%</w:t>
            </w:r>
          </w:p>
        </w:tc>
        <w:tc>
          <w:tcPr>
            <w:tcW w:w="1417" w:type="dxa"/>
          </w:tcPr>
          <w:p w14:paraId="2BFDB647" w14:textId="63313717" w:rsidR="00996867" w:rsidRDefault="00D56765" w:rsidP="00716B92">
            <w:pPr>
              <w:jc w:val="both"/>
              <w:rPr>
                <w:rFonts w:ascii="Times New Roman" w:hAnsi="Times New Roman" w:cs="Times New Roman"/>
                <w:sz w:val="24"/>
                <w:szCs w:val="24"/>
              </w:rPr>
            </w:pPr>
            <w:r>
              <w:rPr>
                <w:rFonts w:ascii="Times New Roman" w:hAnsi="Times New Roman" w:cs="Times New Roman"/>
                <w:sz w:val="24"/>
                <w:szCs w:val="24"/>
              </w:rPr>
              <w:t>8</w:t>
            </w:r>
            <w:r w:rsidR="00996867">
              <w:rPr>
                <w:rFonts w:ascii="Times New Roman" w:hAnsi="Times New Roman" w:cs="Times New Roman"/>
                <w:sz w:val="24"/>
                <w:szCs w:val="24"/>
              </w:rPr>
              <w:t>уч-</w:t>
            </w:r>
          </w:p>
          <w:p w14:paraId="3F468D19" w14:textId="3F6337C9" w:rsidR="00996867" w:rsidRPr="00616599" w:rsidRDefault="00D56765" w:rsidP="00716B92">
            <w:pPr>
              <w:jc w:val="both"/>
              <w:rPr>
                <w:rFonts w:ascii="Times New Roman" w:hAnsi="Times New Roman" w:cs="Times New Roman"/>
                <w:sz w:val="24"/>
                <w:szCs w:val="24"/>
              </w:rPr>
            </w:pPr>
            <w:r>
              <w:rPr>
                <w:rFonts w:ascii="Times New Roman" w:hAnsi="Times New Roman" w:cs="Times New Roman"/>
                <w:sz w:val="24"/>
                <w:szCs w:val="24"/>
              </w:rPr>
              <w:t>17,02</w:t>
            </w:r>
            <w:r w:rsidR="00996867">
              <w:rPr>
                <w:rFonts w:ascii="Times New Roman" w:hAnsi="Times New Roman" w:cs="Times New Roman"/>
                <w:sz w:val="24"/>
                <w:szCs w:val="24"/>
              </w:rPr>
              <w:t>%</w:t>
            </w:r>
          </w:p>
        </w:tc>
        <w:tc>
          <w:tcPr>
            <w:tcW w:w="1383" w:type="dxa"/>
          </w:tcPr>
          <w:p w14:paraId="109FC09E" w14:textId="12876172" w:rsidR="00996867" w:rsidRDefault="00D56765" w:rsidP="00716B92">
            <w:pPr>
              <w:jc w:val="both"/>
              <w:rPr>
                <w:rFonts w:ascii="Times New Roman" w:hAnsi="Times New Roman" w:cs="Times New Roman"/>
                <w:sz w:val="24"/>
                <w:szCs w:val="24"/>
              </w:rPr>
            </w:pPr>
            <w:r>
              <w:rPr>
                <w:rFonts w:ascii="Times New Roman" w:hAnsi="Times New Roman" w:cs="Times New Roman"/>
                <w:sz w:val="24"/>
                <w:szCs w:val="24"/>
              </w:rPr>
              <w:t>6</w:t>
            </w:r>
            <w:r w:rsidR="00996867">
              <w:rPr>
                <w:rFonts w:ascii="Times New Roman" w:hAnsi="Times New Roman" w:cs="Times New Roman"/>
                <w:sz w:val="24"/>
                <w:szCs w:val="24"/>
              </w:rPr>
              <w:t>уч-</w:t>
            </w:r>
          </w:p>
          <w:p w14:paraId="5BAD1A47" w14:textId="5899B00B" w:rsidR="00996867" w:rsidRPr="00616599" w:rsidRDefault="00D56765" w:rsidP="00716B92">
            <w:pPr>
              <w:jc w:val="both"/>
              <w:rPr>
                <w:rFonts w:ascii="Times New Roman" w:hAnsi="Times New Roman" w:cs="Times New Roman"/>
                <w:sz w:val="24"/>
                <w:szCs w:val="24"/>
              </w:rPr>
            </w:pPr>
            <w:r>
              <w:rPr>
                <w:rFonts w:ascii="Times New Roman" w:hAnsi="Times New Roman" w:cs="Times New Roman"/>
                <w:sz w:val="24"/>
                <w:szCs w:val="24"/>
              </w:rPr>
              <w:t>12,77</w:t>
            </w:r>
            <w:r w:rsidR="00996867">
              <w:rPr>
                <w:rFonts w:ascii="Times New Roman" w:hAnsi="Times New Roman" w:cs="Times New Roman"/>
                <w:sz w:val="24"/>
                <w:szCs w:val="24"/>
              </w:rPr>
              <w:t>%</w:t>
            </w:r>
          </w:p>
        </w:tc>
      </w:tr>
    </w:tbl>
    <w:p w14:paraId="6D95BA08" w14:textId="77777777" w:rsidR="00D56765" w:rsidRDefault="00D56765" w:rsidP="00996867">
      <w:pPr>
        <w:spacing w:line="360" w:lineRule="auto"/>
        <w:ind w:firstLine="709"/>
        <w:jc w:val="both"/>
        <w:rPr>
          <w:rFonts w:ascii="Times New Roman" w:hAnsi="Times New Roman" w:cs="Times New Roman"/>
          <w:bCs/>
          <w:sz w:val="28"/>
          <w:szCs w:val="28"/>
        </w:rPr>
      </w:pPr>
    </w:p>
    <w:p w14:paraId="20F4565F" w14:textId="65A6D52D" w:rsidR="00996867" w:rsidRDefault="00996867" w:rsidP="00996867">
      <w:pPr>
        <w:spacing w:line="360" w:lineRule="auto"/>
        <w:ind w:firstLine="709"/>
        <w:jc w:val="both"/>
      </w:pPr>
      <w:r>
        <w:rPr>
          <w:rFonts w:ascii="Times New Roman" w:hAnsi="Times New Roman" w:cs="Times New Roman"/>
          <w:bCs/>
          <w:sz w:val="28"/>
          <w:szCs w:val="28"/>
        </w:rPr>
        <w:t>В таблице 17</w:t>
      </w:r>
      <w:r w:rsidR="00D56765">
        <w:rPr>
          <w:rFonts w:ascii="Times New Roman" w:hAnsi="Times New Roman" w:cs="Times New Roman"/>
          <w:bCs/>
          <w:sz w:val="28"/>
          <w:szCs w:val="28"/>
        </w:rPr>
        <w:t>5</w:t>
      </w:r>
      <w:r>
        <w:rPr>
          <w:rFonts w:ascii="Times New Roman" w:hAnsi="Times New Roman" w:cs="Times New Roman"/>
          <w:bCs/>
          <w:sz w:val="28"/>
          <w:szCs w:val="28"/>
        </w:rPr>
        <w:t xml:space="preserve"> для каждого задания ВПР приведены проверяемые элементы содержания/требования к уровню подготовки и процент их выполнения в муниципальном округе и Приморском крае</w:t>
      </w:r>
    </w:p>
    <w:p w14:paraId="58A24E21" w14:textId="027D90BD" w:rsidR="00996867" w:rsidRDefault="00996867" w:rsidP="00996867">
      <w:pPr>
        <w:spacing w:line="360" w:lineRule="auto"/>
        <w:ind w:firstLine="709"/>
        <w:jc w:val="both"/>
        <w:rPr>
          <w:rFonts w:ascii="Times New Roman" w:hAnsi="Times New Roman" w:cs="Times New Roman"/>
          <w:bCs/>
          <w:sz w:val="28"/>
          <w:szCs w:val="28"/>
        </w:rPr>
      </w:pPr>
      <w:r w:rsidRPr="00DF067D">
        <w:rPr>
          <w:rFonts w:ascii="Times New Roman" w:hAnsi="Times New Roman" w:cs="Times New Roman"/>
          <w:bCs/>
          <w:sz w:val="28"/>
          <w:szCs w:val="28"/>
        </w:rPr>
        <w:t xml:space="preserve">В работу по </w:t>
      </w:r>
      <w:r w:rsidR="00D56765">
        <w:rPr>
          <w:rFonts w:ascii="Times New Roman" w:hAnsi="Times New Roman" w:cs="Times New Roman"/>
          <w:bCs/>
          <w:sz w:val="28"/>
          <w:szCs w:val="28"/>
        </w:rPr>
        <w:t>математике</w:t>
      </w:r>
      <w:r w:rsidRPr="00DF067D">
        <w:rPr>
          <w:rFonts w:ascii="Times New Roman" w:hAnsi="Times New Roman" w:cs="Times New Roman"/>
          <w:bCs/>
          <w:sz w:val="28"/>
          <w:szCs w:val="28"/>
        </w:rPr>
        <w:t xml:space="preserve"> были включены  </w:t>
      </w:r>
      <w:r>
        <w:rPr>
          <w:rFonts w:ascii="Times New Roman" w:hAnsi="Times New Roman" w:cs="Times New Roman"/>
          <w:bCs/>
          <w:sz w:val="28"/>
          <w:szCs w:val="28"/>
        </w:rPr>
        <w:t>1</w:t>
      </w:r>
      <w:r w:rsidR="00D56765">
        <w:rPr>
          <w:rFonts w:ascii="Times New Roman" w:hAnsi="Times New Roman" w:cs="Times New Roman"/>
          <w:bCs/>
          <w:sz w:val="28"/>
          <w:szCs w:val="28"/>
        </w:rPr>
        <w:t>6</w:t>
      </w:r>
      <w:r w:rsidRPr="00DF067D">
        <w:rPr>
          <w:rFonts w:ascii="Times New Roman" w:hAnsi="Times New Roman" w:cs="Times New Roman"/>
          <w:bCs/>
          <w:sz w:val="28"/>
          <w:szCs w:val="28"/>
        </w:rPr>
        <w:t xml:space="preserve"> заданий базового уровн</w:t>
      </w:r>
      <w:r>
        <w:rPr>
          <w:rFonts w:ascii="Times New Roman" w:hAnsi="Times New Roman" w:cs="Times New Roman"/>
          <w:bCs/>
          <w:sz w:val="28"/>
          <w:szCs w:val="28"/>
        </w:rPr>
        <w:t>я</w:t>
      </w:r>
      <w:r w:rsidRPr="00DF067D">
        <w:rPr>
          <w:rFonts w:ascii="Times New Roman" w:hAnsi="Times New Roman" w:cs="Times New Roman"/>
          <w:bCs/>
          <w:sz w:val="28"/>
          <w:szCs w:val="28"/>
        </w:rPr>
        <w:t xml:space="preserve"> сложности</w:t>
      </w:r>
      <w:r w:rsidR="00D56765">
        <w:rPr>
          <w:rFonts w:ascii="Times New Roman" w:hAnsi="Times New Roman" w:cs="Times New Roman"/>
          <w:bCs/>
          <w:sz w:val="28"/>
          <w:szCs w:val="28"/>
        </w:rPr>
        <w:t xml:space="preserve"> и 1 задание повышенного уровня сложности</w:t>
      </w:r>
      <w:r w:rsidRPr="00DF067D">
        <w:rPr>
          <w:rFonts w:ascii="Times New Roman" w:hAnsi="Times New Roman" w:cs="Times New Roman"/>
          <w:bCs/>
          <w:sz w:val="28"/>
          <w:szCs w:val="28"/>
        </w:rPr>
        <w:t>.</w:t>
      </w:r>
    </w:p>
    <w:p w14:paraId="659C3D19" w14:textId="24A71237" w:rsidR="00996867" w:rsidRPr="00672D47" w:rsidRDefault="00996867" w:rsidP="00996867">
      <w:pPr>
        <w:spacing w:line="360" w:lineRule="auto"/>
        <w:ind w:left="708" w:firstLine="709"/>
        <w:jc w:val="right"/>
        <w:rPr>
          <w:rFonts w:ascii="Times New Roman" w:hAnsi="Times New Roman" w:cs="Times New Roman"/>
          <w:bCs/>
          <w:i/>
          <w:iCs/>
          <w:sz w:val="28"/>
          <w:szCs w:val="28"/>
        </w:rPr>
      </w:pPr>
      <w:r w:rsidRPr="00672D47">
        <w:rPr>
          <w:rFonts w:ascii="Times New Roman" w:hAnsi="Times New Roman" w:cs="Times New Roman"/>
          <w:bCs/>
          <w:i/>
          <w:iCs/>
          <w:sz w:val="28"/>
          <w:szCs w:val="28"/>
        </w:rPr>
        <w:t xml:space="preserve">Таблица </w:t>
      </w:r>
      <w:r>
        <w:rPr>
          <w:rFonts w:ascii="Times New Roman" w:hAnsi="Times New Roman" w:cs="Times New Roman"/>
          <w:bCs/>
          <w:i/>
          <w:iCs/>
          <w:sz w:val="28"/>
          <w:szCs w:val="28"/>
        </w:rPr>
        <w:t>17</w:t>
      </w:r>
      <w:r w:rsidR="00D56765">
        <w:rPr>
          <w:rFonts w:ascii="Times New Roman" w:hAnsi="Times New Roman" w:cs="Times New Roman"/>
          <w:bCs/>
          <w:i/>
          <w:iCs/>
          <w:sz w:val="28"/>
          <w:szCs w:val="28"/>
        </w:rPr>
        <w:t>5</w:t>
      </w:r>
    </w:p>
    <w:tbl>
      <w:tblPr>
        <w:tblStyle w:val="a3"/>
        <w:tblW w:w="0" w:type="auto"/>
        <w:tblInd w:w="708" w:type="dxa"/>
        <w:tblLook w:val="04A0" w:firstRow="1" w:lastRow="0" w:firstColumn="1" w:lastColumn="0" w:noHBand="0" w:noVBand="1"/>
      </w:tblPr>
      <w:tblGrid>
        <w:gridCol w:w="1052"/>
        <w:gridCol w:w="2650"/>
        <w:gridCol w:w="1507"/>
        <w:gridCol w:w="1714"/>
        <w:gridCol w:w="1846"/>
      </w:tblGrid>
      <w:tr w:rsidR="00996867" w:rsidRPr="00D56765" w14:paraId="5B3E1837" w14:textId="77777777" w:rsidTr="00716B92">
        <w:tc>
          <w:tcPr>
            <w:tcW w:w="1052" w:type="dxa"/>
            <w:vMerge w:val="restart"/>
          </w:tcPr>
          <w:p w14:paraId="35E0E49D" w14:textId="77777777" w:rsidR="00996867" w:rsidRPr="00D56765" w:rsidRDefault="00996867" w:rsidP="00716B92">
            <w:pPr>
              <w:jc w:val="both"/>
              <w:rPr>
                <w:rFonts w:ascii="Times New Roman" w:hAnsi="Times New Roman" w:cs="Times New Roman"/>
                <w:b/>
              </w:rPr>
            </w:pPr>
            <w:r w:rsidRPr="00D56765">
              <w:rPr>
                <w:rFonts w:ascii="Times New Roman" w:hAnsi="Times New Roman" w:cs="Times New Roman"/>
                <w:b/>
              </w:rPr>
              <w:t>№п/п</w:t>
            </w:r>
          </w:p>
        </w:tc>
        <w:tc>
          <w:tcPr>
            <w:tcW w:w="2518" w:type="dxa"/>
            <w:vMerge w:val="restart"/>
          </w:tcPr>
          <w:p w14:paraId="0FAF3088" w14:textId="77777777" w:rsidR="00996867" w:rsidRPr="00D56765" w:rsidRDefault="00996867" w:rsidP="00716B92">
            <w:pPr>
              <w:jc w:val="both"/>
              <w:rPr>
                <w:rFonts w:ascii="Times New Roman" w:hAnsi="Times New Roman" w:cs="Times New Roman"/>
                <w:b/>
              </w:rPr>
            </w:pPr>
            <w:r w:rsidRPr="00D56765">
              <w:rPr>
                <w:rFonts w:ascii="Times New Roman" w:hAnsi="Times New Roman" w:cs="Times New Roman"/>
                <w:b/>
              </w:rPr>
              <w:t>Блоки ПООП обучающийся научится/получит возможность научиться или проверяемые требования (умения) в соответствии с ФГОС (ФК ГОС)</w:t>
            </w:r>
          </w:p>
        </w:tc>
        <w:tc>
          <w:tcPr>
            <w:tcW w:w="1507" w:type="dxa"/>
            <w:vMerge w:val="restart"/>
          </w:tcPr>
          <w:p w14:paraId="4EE58E8C" w14:textId="77777777" w:rsidR="00996867" w:rsidRPr="00D56765" w:rsidRDefault="00996867" w:rsidP="00716B92">
            <w:pPr>
              <w:jc w:val="both"/>
              <w:rPr>
                <w:rFonts w:ascii="Times New Roman" w:hAnsi="Times New Roman" w:cs="Times New Roman"/>
                <w:b/>
              </w:rPr>
            </w:pPr>
            <w:r w:rsidRPr="00D56765">
              <w:rPr>
                <w:rFonts w:ascii="Times New Roman" w:hAnsi="Times New Roman" w:cs="Times New Roman"/>
                <w:b/>
              </w:rPr>
              <w:t>Макс.балл</w:t>
            </w:r>
          </w:p>
        </w:tc>
        <w:tc>
          <w:tcPr>
            <w:tcW w:w="3560" w:type="dxa"/>
            <w:gridSpan w:val="2"/>
          </w:tcPr>
          <w:p w14:paraId="579A7317" w14:textId="77777777" w:rsidR="00996867" w:rsidRPr="00D56765" w:rsidRDefault="00996867" w:rsidP="00716B92">
            <w:pPr>
              <w:rPr>
                <w:rFonts w:ascii="Times New Roman" w:hAnsi="Times New Roman" w:cs="Times New Roman"/>
                <w:b/>
              </w:rPr>
            </w:pPr>
            <w:r w:rsidRPr="00D56765">
              <w:rPr>
                <w:rFonts w:ascii="Times New Roman" w:hAnsi="Times New Roman" w:cs="Times New Roman"/>
                <w:b/>
              </w:rPr>
              <w:t>Выполнение, %</w:t>
            </w:r>
          </w:p>
        </w:tc>
      </w:tr>
      <w:tr w:rsidR="00996867" w:rsidRPr="00D56765" w14:paraId="7A2A3C5E" w14:textId="77777777" w:rsidTr="00716B92">
        <w:tc>
          <w:tcPr>
            <w:tcW w:w="1052" w:type="dxa"/>
            <w:vMerge/>
          </w:tcPr>
          <w:p w14:paraId="7833CE2B" w14:textId="77777777" w:rsidR="00996867" w:rsidRPr="00D56765" w:rsidRDefault="00996867" w:rsidP="00716B92">
            <w:pPr>
              <w:jc w:val="both"/>
              <w:rPr>
                <w:rFonts w:ascii="Times New Roman" w:hAnsi="Times New Roman" w:cs="Times New Roman"/>
                <w:b/>
              </w:rPr>
            </w:pPr>
          </w:p>
        </w:tc>
        <w:tc>
          <w:tcPr>
            <w:tcW w:w="2518" w:type="dxa"/>
            <w:vMerge/>
          </w:tcPr>
          <w:p w14:paraId="76793FCE" w14:textId="77777777" w:rsidR="00996867" w:rsidRPr="00D56765" w:rsidRDefault="00996867" w:rsidP="00716B92">
            <w:pPr>
              <w:jc w:val="both"/>
              <w:rPr>
                <w:rFonts w:ascii="Times New Roman" w:hAnsi="Times New Roman" w:cs="Times New Roman"/>
                <w:b/>
              </w:rPr>
            </w:pPr>
          </w:p>
        </w:tc>
        <w:tc>
          <w:tcPr>
            <w:tcW w:w="1507" w:type="dxa"/>
            <w:vMerge/>
          </w:tcPr>
          <w:p w14:paraId="2491A92A" w14:textId="77777777" w:rsidR="00996867" w:rsidRPr="00D56765" w:rsidRDefault="00996867" w:rsidP="00716B92">
            <w:pPr>
              <w:jc w:val="both"/>
              <w:rPr>
                <w:rFonts w:ascii="Times New Roman" w:hAnsi="Times New Roman" w:cs="Times New Roman"/>
                <w:b/>
              </w:rPr>
            </w:pPr>
          </w:p>
        </w:tc>
        <w:tc>
          <w:tcPr>
            <w:tcW w:w="1714" w:type="dxa"/>
          </w:tcPr>
          <w:p w14:paraId="03137652" w14:textId="77777777" w:rsidR="00996867" w:rsidRPr="00D56765" w:rsidRDefault="00996867" w:rsidP="00716B92">
            <w:pPr>
              <w:jc w:val="both"/>
              <w:rPr>
                <w:rFonts w:ascii="Times New Roman" w:hAnsi="Times New Roman" w:cs="Times New Roman"/>
                <w:b/>
              </w:rPr>
            </w:pPr>
            <w:r w:rsidRPr="00D56765">
              <w:rPr>
                <w:rFonts w:ascii="Times New Roman" w:hAnsi="Times New Roman" w:cs="Times New Roman"/>
                <w:b/>
              </w:rPr>
              <w:t>Яковлевский МО</w:t>
            </w:r>
          </w:p>
        </w:tc>
        <w:tc>
          <w:tcPr>
            <w:tcW w:w="1846" w:type="dxa"/>
          </w:tcPr>
          <w:p w14:paraId="1CAED4E6" w14:textId="77777777" w:rsidR="00996867" w:rsidRPr="00D56765" w:rsidRDefault="00996867" w:rsidP="00716B92">
            <w:pPr>
              <w:spacing w:line="360" w:lineRule="auto"/>
              <w:jc w:val="both"/>
              <w:rPr>
                <w:rFonts w:ascii="Times New Roman" w:hAnsi="Times New Roman" w:cs="Times New Roman"/>
                <w:b/>
              </w:rPr>
            </w:pPr>
            <w:r w:rsidRPr="00D56765">
              <w:rPr>
                <w:rFonts w:ascii="Times New Roman" w:hAnsi="Times New Roman" w:cs="Times New Roman"/>
                <w:b/>
              </w:rPr>
              <w:t>Приморский край</w:t>
            </w:r>
          </w:p>
        </w:tc>
      </w:tr>
      <w:tr w:rsidR="00D56765" w:rsidRPr="00D56765" w14:paraId="1D00CF2B" w14:textId="77777777" w:rsidTr="00D56765">
        <w:tc>
          <w:tcPr>
            <w:tcW w:w="1052" w:type="dxa"/>
            <w:shd w:val="clear" w:color="auto" w:fill="auto"/>
          </w:tcPr>
          <w:p w14:paraId="415AD790" w14:textId="7165009F" w:rsidR="00D56765" w:rsidRPr="00D56765" w:rsidRDefault="004521D1" w:rsidP="00D56765">
            <w:pPr>
              <w:spacing w:line="360" w:lineRule="auto"/>
              <w:jc w:val="both"/>
              <w:rPr>
                <w:rFonts w:ascii="Times New Roman" w:hAnsi="Times New Roman" w:cs="Times New Roman"/>
                <w:bCs/>
              </w:rPr>
            </w:pPr>
            <w:r>
              <w:rPr>
                <w:rFonts w:ascii="Times New Roman" w:hAnsi="Times New Roman" w:cs="Times New Roman"/>
                <w:bCs/>
              </w:rPr>
              <w:t>1</w:t>
            </w:r>
          </w:p>
        </w:tc>
        <w:tc>
          <w:tcPr>
            <w:tcW w:w="2518" w:type="dxa"/>
            <w:shd w:val="clear" w:color="auto" w:fill="auto"/>
          </w:tcPr>
          <w:p w14:paraId="550C7B10" w14:textId="44595C45" w:rsidR="00D56765" w:rsidRPr="00D56765" w:rsidRDefault="00D56765" w:rsidP="00D56765">
            <w:pPr>
              <w:jc w:val="both"/>
              <w:rPr>
                <w:rFonts w:ascii="Times New Roman" w:hAnsi="Times New Roman" w:cs="Times New Roman"/>
                <w:bCs/>
              </w:rPr>
            </w:pPr>
            <w:r w:rsidRPr="00D56765">
              <w:rPr>
                <w:rFonts w:ascii="Times New Roman" w:hAnsi="Times New Roman" w:cs="Times New Roman"/>
              </w:rPr>
              <w:t>Оперировать понятиями: рациональное и действительное число, обыкновенная и десятичная дробь, проценты</w:t>
            </w:r>
          </w:p>
        </w:tc>
        <w:tc>
          <w:tcPr>
            <w:tcW w:w="1507" w:type="dxa"/>
            <w:shd w:val="clear" w:color="auto" w:fill="auto"/>
          </w:tcPr>
          <w:p w14:paraId="5ADA0727" w14:textId="5D115AA1" w:rsidR="00D56765" w:rsidRPr="00D56765" w:rsidRDefault="00D56765" w:rsidP="00D56765">
            <w:pPr>
              <w:spacing w:line="360" w:lineRule="auto"/>
              <w:jc w:val="both"/>
              <w:rPr>
                <w:rFonts w:ascii="Times New Roman" w:hAnsi="Times New Roman" w:cs="Times New Roman"/>
                <w:bCs/>
              </w:rPr>
            </w:pPr>
            <w:r w:rsidRPr="00D56765">
              <w:rPr>
                <w:rFonts w:ascii="Times New Roman" w:hAnsi="Times New Roman" w:cs="Times New Roman"/>
              </w:rPr>
              <w:t>1</w:t>
            </w:r>
          </w:p>
        </w:tc>
        <w:tc>
          <w:tcPr>
            <w:tcW w:w="1714" w:type="dxa"/>
            <w:shd w:val="clear" w:color="auto" w:fill="auto"/>
          </w:tcPr>
          <w:p w14:paraId="7951440C" w14:textId="6FE8B500" w:rsidR="00D56765" w:rsidRPr="00D56765" w:rsidRDefault="00D56765" w:rsidP="00D56765">
            <w:pPr>
              <w:spacing w:line="360" w:lineRule="auto"/>
              <w:jc w:val="both"/>
              <w:rPr>
                <w:rFonts w:ascii="Times New Roman" w:hAnsi="Times New Roman" w:cs="Times New Roman"/>
                <w:bCs/>
              </w:rPr>
            </w:pPr>
            <w:r w:rsidRPr="00D56765">
              <w:rPr>
                <w:rFonts w:ascii="Times New Roman" w:hAnsi="Times New Roman" w:cs="Times New Roman"/>
              </w:rPr>
              <w:t>91,49</w:t>
            </w:r>
          </w:p>
        </w:tc>
        <w:tc>
          <w:tcPr>
            <w:tcW w:w="1846" w:type="dxa"/>
            <w:shd w:val="clear" w:color="auto" w:fill="auto"/>
          </w:tcPr>
          <w:p w14:paraId="3DAC7B3E" w14:textId="4076A93E" w:rsidR="00D56765" w:rsidRPr="00D56765" w:rsidRDefault="00D56765" w:rsidP="00D56765">
            <w:pPr>
              <w:spacing w:line="360" w:lineRule="auto"/>
              <w:jc w:val="both"/>
              <w:rPr>
                <w:rFonts w:ascii="Times New Roman" w:hAnsi="Times New Roman" w:cs="Times New Roman"/>
                <w:bCs/>
              </w:rPr>
            </w:pPr>
            <w:r w:rsidRPr="00D56765">
              <w:rPr>
                <w:rFonts w:ascii="Times New Roman" w:hAnsi="Times New Roman" w:cs="Times New Roman"/>
              </w:rPr>
              <w:t>86,09</w:t>
            </w:r>
          </w:p>
        </w:tc>
      </w:tr>
      <w:tr w:rsidR="00D56765" w:rsidRPr="00D56765" w14:paraId="2B6A33AF" w14:textId="77777777" w:rsidTr="00D56765">
        <w:tc>
          <w:tcPr>
            <w:tcW w:w="1052" w:type="dxa"/>
            <w:shd w:val="clear" w:color="auto" w:fill="auto"/>
          </w:tcPr>
          <w:p w14:paraId="43186FB3" w14:textId="0042F5B8" w:rsidR="00D56765" w:rsidRPr="00D56765" w:rsidRDefault="004521D1" w:rsidP="00D56765">
            <w:pPr>
              <w:spacing w:line="360" w:lineRule="auto"/>
              <w:jc w:val="both"/>
              <w:rPr>
                <w:rFonts w:ascii="Times New Roman" w:hAnsi="Times New Roman" w:cs="Times New Roman"/>
                <w:bCs/>
              </w:rPr>
            </w:pPr>
            <w:r>
              <w:rPr>
                <w:rFonts w:ascii="Times New Roman" w:hAnsi="Times New Roman" w:cs="Times New Roman"/>
                <w:bCs/>
              </w:rPr>
              <w:t>2</w:t>
            </w:r>
          </w:p>
        </w:tc>
        <w:tc>
          <w:tcPr>
            <w:tcW w:w="2518" w:type="dxa"/>
            <w:shd w:val="clear" w:color="auto" w:fill="auto"/>
          </w:tcPr>
          <w:p w14:paraId="1B820005" w14:textId="66FF7629" w:rsidR="00D56765" w:rsidRPr="00D56765" w:rsidRDefault="00D56765" w:rsidP="00D56765">
            <w:pPr>
              <w:jc w:val="both"/>
              <w:rPr>
                <w:rFonts w:ascii="Times New Roman" w:hAnsi="Times New Roman" w:cs="Times New Roman"/>
                <w:bCs/>
              </w:rPr>
            </w:pPr>
            <w:r w:rsidRPr="00D56765">
              <w:rPr>
                <w:rFonts w:ascii="Times New Roman" w:hAnsi="Times New Roman" w:cs="Times New Roman"/>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tc>
        <w:tc>
          <w:tcPr>
            <w:tcW w:w="1507" w:type="dxa"/>
            <w:shd w:val="clear" w:color="auto" w:fill="auto"/>
          </w:tcPr>
          <w:p w14:paraId="6547790F" w14:textId="7DCECC18" w:rsidR="00D56765" w:rsidRPr="00D56765" w:rsidRDefault="00D56765" w:rsidP="00D56765">
            <w:pPr>
              <w:spacing w:line="360" w:lineRule="auto"/>
              <w:jc w:val="both"/>
              <w:rPr>
                <w:rFonts w:ascii="Times New Roman" w:hAnsi="Times New Roman" w:cs="Times New Roman"/>
                <w:bCs/>
              </w:rPr>
            </w:pPr>
            <w:r w:rsidRPr="00D56765">
              <w:rPr>
                <w:rFonts w:ascii="Times New Roman" w:hAnsi="Times New Roman" w:cs="Times New Roman"/>
              </w:rPr>
              <w:t>1</w:t>
            </w:r>
          </w:p>
        </w:tc>
        <w:tc>
          <w:tcPr>
            <w:tcW w:w="1714" w:type="dxa"/>
            <w:shd w:val="clear" w:color="auto" w:fill="auto"/>
          </w:tcPr>
          <w:p w14:paraId="01FC2BF7" w14:textId="4D74C1FD" w:rsidR="00D56765" w:rsidRPr="00D56765" w:rsidRDefault="00D56765" w:rsidP="00D56765">
            <w:pPr>
              <w:spacing w:line="360" w:lineRule="auto"/>
              <w:jc w:val="both"/>
              <w:rPr>
                <w:rFonts w:ascii="Times New Roman" w:hAnsi="Times New Roman" w:cs="Times New Roman"/>
                <w:bCs/>
              </w:rPr>
            </w:pPr>
            <w:r w:rsidRPr="00D56765">
              <w:rPr>
                <w:rFonts w:ascii="Times New Roman" w:hAnsi="Times New Roman" w:cs="Times New Roman"/>
              </w:rPr>
              <w:t>95,74</w:t>
            </w:r>
          </w:p>
        </w:tc>
        <w:tc>
          <w:tcPr>
            <w:tcW w:w="1846" w:type="dxa"/>
            <w:shd w:val="clear" w:color="auto" w:fill="auto"/>
          </w:tcPr>
          <w:p w14:paraId="422F4B58" w14:textId="23478565" w:rsidR="00D56765" w:rsidRPr="00D56765" w:rsidRDefault="00D56765" w:rsidP="00D56765">
            <w:pPr>
              <w:spacing w:line="360" w:lineRule="auto"/>
              <w:jc w:val="both"/>
              <w:rPr>
                <w:rFonts w:ascii="Times New Roman" w:hAnsi="Times New Roman" w:cs="Times New Roman"/>
                <w:bCs/>
              </w:rPr>
            </w:pPr>
            <w:r w:rsidRPr="00D56765">
              <w:rPr>
                <w:rFonts w:ascii="Times New Roman" w:hAnsi="Times New Roman" w:cs="Times New Roman"/>
              </w:rPr>
              <w:t>85,09</w:t>
            </w:r>
          </w:p>
        </w:tc>
      </w:tr>
      <w:tr w:rsidR="00D56765" w:rsidRPr="00D56765" w14:paraId="49ADE52E" w14:textId="77777777" w:rsidTr="004521D1">
        <w:trPr>
          <w:trHeight w:val="2202"/>
        </w:trPr>
        <w:tc>
          <w:tcPr>
            <w:tcW w:w="1052" w:type="dxa"/>
            <w:shd w:val="clear" w:color="auto" w:fill="auto"/>
          </w:tcPr>
          <w:p w14:paraId="244D7A59" w14:textId="66018402" w:rsidR="00D56765" w:rsidRPr="00D56765" w:rsidRDefault="00D56765" w:rsidP="00D56765">
            <w:pPr>
              <w:spacing w:line="360" w:lineRule="auto"/>
              <w:jc w:val="both"/>
              <w:rPr>
                <w:rFonts w:ascii="Times New Roman" w:hAnsi="Times New Roman" w:cs="Times New Roman"/>
                <w:bCs/>
              </w:rPr>
            </w:pPr>
            <w:r>
              <w:rPr>
                <w:rFonts w:ascii="Times New Roman" w:hAnsi="Times New Roman" w:cs="Times New Roman"/>
                <w:bCs/>
              </w:rPr>
              <w:t>3</w:t>
            </w:r>
          </w:p>
        </w:tc>
        <w:tc>
          <w:tcPr>
            <w:tcW w:w="2518" w:type="dxa"/>
            <w:shd w:val="clear" w:color="auto" w:fill="auto"/>
          </w:tcPr>
          <w:p w14:paraId="4B5B5D88" w14:textId="14BC5547" w:rsidR="00D56765" w:rsidRPr="00D56765" w:rsidRDefault="00D56765" w:rsidP="00D56765">
            <w:pPr>
              <w:jc w:val="both"/>
              <w:rPr>
                <w:rFonts w:ascii="Times New Roman" w:hAnsi="Times New Roman" w:cs="Times New Roman"/>
                <w:bCs/>
              </w:rPr>
            </w:pPr>
            <w:r w:rsidRPr="00D56765">
              <w:rPr>
                <w:rFonts w:ascii="Times New Roman" w:hAnsi="Times New Roman" w:cs="Times New Roman"/>
              </w:rPr>
              <w:t xml:space="preserve">Оперировать понятиями:синус,косинус и тангенс произвольного угла; использовать запись произвольного угла через обратные тригонометрические функции </w:t>
            </w:r>
          </w:p>
        </w:tc>
        <w:tc>
          <w:tcPr>
            <w:tcW w:w="1507" w:type="dxa"/>
            <w:shd w:val="clear" w:color="auto" w:fill="auto"/>
          </w:tcPr>
          <w:p w14:paraId="0B2002E6" w14:textId="0178AD5C" w:rsidR="00D56765" w:rsidRPr="00D56765" w:rsidRDefault="00D56765" w:rsidP="00D56765">
            <w:pPr>
              <w:spacing w:line="360" w:lineRule="auto"/>
              <w:jc w:val="both"/>
              <w:rPr>
                <w:rFonts w:ascii="Times New Roman" w:hAnsi="Times New Roman" w:cs="Times New Roman"/>
                <w:bCs/>
              </w:rPr>
            </w:pPr>
            <w:r w:rsidRPr="00D56765">
              <w:rPr>
                <w:rFonts w:ascii="Times New Roman" w:hAnsi="Times New Roman" w:cs="Times New Roman"/>
              </w:rPr>
              <w:t>1</w:t>
            </w:r>
          </w:p>
        </w:tc>
        <w:tc>
          <w:tcPr>
            <w:tcW w:w="1714" w:type="dxa"/>
            <w:shd w:val="clear" w:color="auto" w:fill="auto"/>
          </w:tcPr>
          <w:p w14:paraId="661BF8E2" w14:textId="1342E83F" w:rsidR="00D56765" w:rsidRPr="00D56765" w:rsidRDefault="00D56765" w:rsidP="00D56765">
            <w:pPr>
              <w:spacing w:line="360" w:lineRule="auto"/>
              <w:jc w:val="both"/>
              <w:rPr>
                <w:rFonts w:ascii="Times New Roman" w:hAnsi="Times New Roman" w:cs="Times New Roman"/>
                <w:bCs/>
              </w:rPr>
            </w:pPr>
            <w:r w:rsidRPr="00D56765">
              <w:rPr>
                <w:rFonts w:ascii="Times New Roman" w:hAnsi="Times New Roman" w:cs="Times New Roman"/>
              </w:rPr>
              <w:t>85,11</w:t>
            </w:r>
          </w:p>
        </w:tc>
        <w:tc>
          <w:tcPr>
            <w:tcW w:w="1846" w:type="dxa"/>
            <w:shd w:val="clear" w:color="auto" w:fill="auto"/>
          </w:tcPr>
          <w:p w14:paraId="5A27F34E" w14:textId="09D52D51" w:rsidR="00D56765" w:rsidRPr="00D56765" w:rsidRDefault="00D56765" w:rsidP="00D56765">
            <w:pPr>
              <w:spacing w:line="360" w:lineRule="auto"/>
              <w:jc w:val="both"/>
              <w:rPr>
                <w:rFonts w:ascii="Times New Roman" w:hAnsi="Times New Roman" w:cs="Times New Roman"/>
                <w:bCs/>
              </w:rPr>
            </w:pPr>
            <w:r w:rsidRPr="00D56765">
              <w:rPr>
                <w:rFonts w:ascii="Times New Roman" w:hAnsi="Times New Roman" w:cs="Times New Roman"/>
              </w:rPr>
              <w:t>80,11</w:t>
            </w:r>
          </w:p>
        </w:tc>
      </w:tr>
      <w:tr w:rsidR="00D56765" w:rsidRPr="00D56765" w14:paraId="6D0CD8C5" w14:textId="77777777" w:rsidTr="00D56765">
        <w:tc>
          <w:tcPr>
            <w:tcW w:w="1052" w:type="dxa"/>
            <w:shd w:val="clear" w:color="auto" w:fill="auto"/>
          </w:tcPr>
          <w:p w14:paraId="2F3DFA7E" w14:textId="06DFE210" w:rsidR="00D56765" w:rsidRPr="00D56765" w:rsidRDefault="00D56765" w:rsidP="00D56765">
            <w:pPr>
              <w:spacing w:line="360" w:lineRule="auto"/>
              <w:jc w:val="both"/>
              <w:rPr>
                <w:rFonts w:ascii="Times New Roman" w:hAnsi="Times New Roman" w:cs="Times New Roman"/>
                <w:bCs/>
              </w:rPr>
            </w:pPr>
            <w:r>
              <w:rPr>
                <w:rFonts w:ascii="Times New Roman" w:hAnsi="Times New Roman" w:cs="Times New Roman"/>
                <w:bCs/>
              </w:rPr>
              <w:t>4</w:t>
            </w:r>
          </w:p>
        </w:tc>
        <w:tc>
          <w:tcPr>
            <w:tcW w:w="2518" w:type="dxa"/>
            <w:shd w:val="clear" w:color="auto" w:fill="auto"/>
          </w:tcPr>
          <w:p w14:paraId="77BF7303" w14:textId="207FE85A" w:rsidR="00D56765" w:rsidRPr="00D56765" w:rsidRDefault="00D56765" w:rsidP="00D56765">
            <w:pPr>
              <w:jc w:val="both"/>
              <w:rPr>
                <w:rFonts w:ascii="Times New Roman" w:hAnsi="Times New Roman" w:cs="Times New Roman"/>
                <w:bCs/>
              </w:rPr>
            </w:pPr>
            <w:r w:rsidRPr="00D56765">
              <w:rPr>
                <w:rFonts w:ascii="Times New Roman" w:hAnsi="Times New Roman" w:cs="Times New Roman"/>
              </w:rPr>
              <w:t xml:space="preserve">Оперировать понятиями: последовательность, </w:t>
            </w:r>
            <w:r w:rsidRPr="00D56765">
              <w:rPr>
                <w:rFonts w:ascii="Times New Roman" w:hAnsi="Times New Roman" w:cs="Times New Roman"/>
              </w:rPr>
              <w:lastRenderedPageBreak/>
              <w:t>арифметическая и геометрическая прогрессии. Оперировать понятиями: бесконечно убывающая геометрическая прогрессия, сумма бесконечно убывающей геометрической прогрессии</w:t>
            </w:r>
          </w:p>
        </w:tc>
        <w:tc>
          <w:tcPr>
            <w:tcW w:w="1507" w:type="dxa"/>
            <w:shd w:val="clear" w:color="auto" w:fill="auto"/>
          </w:tcPr>
          <w:p w14:paraId="06AC1F9F" w14:textId="0D9F409F" w:rsidR="00D56765" w:rsidRPr="00D56765" w:rsidRDefault="00D56765" w:rsidP="00D56765">
            <w:pPr>
              <w:spacing w:line="360" w:lineRule="auto"/>
              <w:jc w:val="both"/>
              <w:rPr>
                <w:rFonts w:ascii="Times New Roman" w:hAnsi="Times New Roman" w:cs="Times New Roman"/>
                <w:bCs/>
              </w:rPr>
            </w:pPr>
            <w:r w:rsidRPr="00D56765">
              <w:rPr>
                <w:rFonts w:ascii="Times New Roman" w:hAnsi="Times New Roman" w:cs="Times New Roman"/>
              </w:rPr>
              <w:lastRenderedPageBreak/>
              <w:t>1</w:t>
            </w:r>
          </w:p>
        </w:tc>
        <w:tc>
          <w:tcPr>
            <w:tcW w:w="1714" w:type="dxa"/>
            <w:shd w:val="clear" w:color="auto" w:fill="auto"/>
          </w:tcPr>
          <w:p w14:paraId="1445CF09" w14:textId="08D46A7E" w:rsidR="00D56765" w:rsidRPr="00D56765" w:rsidRDefault="00D56765" w:rsidP="00D56765">
            <w:pPr>
              <w:spacing w:line="360" w:lineRule="auto"/>
              <w:jc w:val="both"/>
              <w:rPr>
                <w:rFonts w:ascii="Times New Roman" w:hAnsi="Times New Roman" w:cs="Times New Roman"/>
                <w:bCs/>
              </w:rPr>
            </w:pPr>
            <w:r w:rsidRPr="00D56765">
              <w:rPr>
                <w:rFonts w:ascii="Times New Roman" w:hAnsi="Times New Roman" w:cs="Times New Roman"/>
              </w:rPr>
              <w:t>87,23</w:t>
            </w:r>
          </w:p>
        </w:tc>
        <w:tc>
          <w:tcPr>
            <w:tcW w:w="1846" w:type="dxa"/>
            <w:shd w:val="clear" w:color="auto" w:fill="auto"/>
          </w:tcPr>
          <w:p w14:paraId="55244F8E" w14:textId="523823B0" w:rsidR="00D56765" w:rsidRPr="00D56765" w:rsidRDefault="00D56765" w:rsidP="00D56765">
            <w:pPr>
              <w:spacing w:line="360" w:lineRule="auto"/>
              <w:jc w:val="both"/>
              <w:rPr>
                <w:rFonts w:ascii="Times New Roman" w:hAnsi="Times New Roman" w:cs="Times New Roman"/>
                <w:bCs/>
              </w:rPr>
            </w:pPr>
            <w:r w:rsidRPr="00D56765">
              <w:rPr>
                <w:rFonts w:ascii="Times New Roman" w:hAnsi="Times New Roman" w:cs="Times New Roman"/>
              </w:rPr>
              <w:t>74,5</w:t>
            </w:r>
          </w:p>
        </w:tc>
      </w:tr>
      <w:tr w:rsidR="00D56765" w:rsidRPr="00D56765" w14:paraId="5A03BFB8" w14:textId="77777777" w:rsidTr="00D56765">
        <w:tc>
          <w:tcPr>
            <w:tcW w:w="1052" w:type="dxa"/>
            <w:shd w:val="clear" w:color="auto" w:fill="auto"/>
          </w:tcPr>
          <w:p w14:paraId="20E4E3C5" w14:textId="5534C11A" w:rsidR="00D56765" w:rsidRPr="00D56765" w:rsidRDefault="00D56765" w:rsidP="00D56765">
            <w:pPr>
              <w:spacing w:line="360" w:lineRule="auto"/>
              <w:jc w:val="both"/>
              <w:rPr>
                <w:rFonts w:ascii="Times New Roman" w:hAnsi="Times New Roman" w:cs="Times New Roman"/>
                <w:bCs/>
              </w:rPr>
            </w:pPr>
            <w:r>
              <w:rPr>
                <w:rFonts w:ascii="Times New Roman" w:hAnsi="Times New Roman" w:cs="Times New Roman"/>
                <w:bCs/>
              </w:rPr>
              <w:t>5</w:t>
            </w:r>
          </w:p>
        </w:tc>
        <w:tc>
          <w:tcPr>
            <w:tcW w:w="2518" w:type="dxa"/>
            <w:shd w:val="clear" w:color="auto" w:fill="auto"/>
          </w:tcPr>
          <w:p w14:paraId="0802CD1E" w14:textId="3A952602" w:rsidR="00D56765" w:rsidRPr="00D56765" w:rsidRDefault="00D56765" w:rsidP="00D56765">
            <w:pPr>
              <w:jc w:val="both"/>
              <w:rPr>
                <w:rFonts w:ascii="Times New Roman" w:hAnsi="Times New Roman" w:cs="Times New Roman"/>
                <w:bCs/>
              </w:rPr>
            </w:pPr>
            <w:r w:rsidRPr="00D56765">
              <w:rPr>
                <w:rFonts w:ascii="Times New Roman" w:hAnsi="Times New Roman" w:cs="Times New Roman"/>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tc>
        <w:tc>
          <w:tcPr>
            <w:tcW w:w="1507" w:type="dxa"/>
            <w:shd w:val="clear" w:color="auto" w:fill="auto"/>
          </w:tcPr>
          <w:p w14:paraId="6E83B57D" w14:textId="317ECEF5" w:rsidR="00D56765" w:rsidRPr="00D56765" w:rsidRDefault="00D56765" w:rsidP="00D56765">
            <w:pPr>
              <w:spacing w:line="360" w:lineRule="auto"/>
              <w:jc w:val="both"/>
              <w:rPr>
                <w:rFonts w:ascii="Times New Roman" w:hAnsi="Times New Roman" w:cs="Times New Roman"/>
                <w:bCs/>
              </w:rPr>
            </w:pPr>
            <w:r w:rsidRPr="00D56765">
              <w:rPr>
                <w:rFonts w:ascii="Times New Roman" w:hAnsi="Times New Roman" w:cs="Times New Roman"/>
              </w:rPr>
              <w:t>1</w:t>
            </w:r>
          </w:p>
        </w:tc>
        <w:tc>
          <w:tcPr>
            <w:tcW w:w="1714" w:type="dxa"/>
            <w:shd w:val="clear" w:color="auto" w:fill="auto"/>
          </w:tcPr>
          <w:p w14:paraId="4DD66216" w14:textId="580620B0" w:rsidR="00D56765" w:rsidRPr="00D56765" w:rsidRDefault="00D56765" w:rsidP="00D56765">
            <w:pPr>
              <w:spacing w:line="360" w:lineRule="auto"/>
              <w:jc w:val="both"/>
              <w:rPr>
                <w:rFonts w:ascii="Times New Roman" w:hAnsi="Times New Roman" w:cs="Times New Roman"/>
                <w:bCs/>
              </w:rPr>
            </w:pPr>
            <w:r w:rsidRPr="00D56765">
              <w:rPr>
                <w:rFonts w:ascii="Times New Roman" w:hAnsi="Times New Roman" w:cs="Times New Roman"/>
              </w:rPr>
              <w:t>82,98</w:t>
            </w:r>
          </w:p>
        </w:tc>
        <w:tc>
          <w:tcPr>
            <w:tcW w:w="1846" w:type="dxa"/>
            <w:shd w:val="clear" w:color="auto" w:fill="auto"/>
          </w:tcPr>
          <w:p w14:paraId="347DD290" w14:textId="4EBDF7AB" w:rsidR="00D56765" w:rsidRPr="00D56765" w:rsidRDefault="00D56765" w:rsidP="00D56765">
            <w:pPr>
              <w:spacing w:line="360" w:lineRule="auto"/>
              <w:jc w:val="both"/>
              <w:rPr>
                <w:rFonts w:ascii="Times New Roman" w:hAnsi="Times New Roman" w:cs="Times New Roman"/>
                <w:bCs/>
              </w:rPr>
            </w:pPr>
            <w:r w:rsidRPr="00D56765">
              <w:rPr>
                <w:rFonts w:ascii="Times New Roman" w:hAnsi="Times New Roman" w:cs="Times New Roman"/>
              </w:rPr>
              <w:t>85,83</w:t>
            </w:r>
          </w:p>
        </w:tc>
      </w:tr>
      <w:tr w:rsidR="00D56765" w:rsidRPr="00D56765" w14:paraId="3988ED8C" w14:textId="77777777" w:rsidTr="00D56765">
        <w:tc>
          <w:tcPr>
            <w:tcW w:w="1052" w:type="dxa"/>
            <w:shd w:val="clear" w:color="auto" w:fill="auto"/>
          </w:tcPr>
          <w:p w14:paraId="5CDED4C7" w14:textId="6465BADF" w:rsidR="00D56765" w:rsidRPr="00D56765" w:rsidRDefault="00D56765" w:rsidP="00D56765">
            <w:pPr>
              <w:spacing w:line="360" w:lineRule="auto"/>
              <w:jc w:val="both"/>
              <w:rPr>
                <w:rFonts w:ascii="Times New Roman" w:hAnsi="Times New Roman" w:cs="Times New Roman"/>
                <w:bCs/>
              </w:rPr>
            </w:pPr>
            <w:r>
              <w:rPr>
                <w:rFonts w:ascii="Times New Roman" w:hAnsi="Times New Roman" w:cs="Times New Roman"/>
                <w:bCs/>
              </w:rPr>
              <w:t>6</w:t>
            </w:r>
          </w:p>
        </w:tc>
        <w:tc>
          <w:tcPr>
            <w:tcW w:w="2518" w:type="dxa"/>
            <w:shd w:val="clear" w:color="auto" w:fill="auto"/>
          </w:tcPr>
          <w:p w14:paraId="6B95B573" w14:textId="1856CE4B" w:rsidR="00D56765" w:rsidRPr="00D56765" w:rsidRDefault="00D56765" w:rsidP="00D56765">
            <w:pPr>
              <w:jc w:val="both"/>
              <w:rPr>
                <w:rFonts w:ascii="Times New Roman" w:hAnsi="Times New Roman" w:cs="Times New Roman"/>
                <w:bCs/>
              </w:rPr>
            </w:pPr>
            <w:r w:rsidRPr="00D56765">
              <w:rPr>
                <w:rFonts w:ascii="Times New Roman" w:hAnsi="Times New Roman" w:cs="Times New Roman"/>
              </w:rPr>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w:t>
            </w:r>
          </w:p>
        </w:tc>
        <w:tc>
          <w:tcPr>
            <w:tcW w:w="1507" w:type="dxa"/>
            <w:shd w:val="clear" w:color="auto" w:fill="auto"/>
          </w:tcPr>
          <w:p w14:paraId="695EF0D7" w14:textId="68D65F03" w:rsidR="00D56765" w:rsidRPr="00D56765" w:rsidRDefault="00D56765" w:rsidP="00D56765">
            <w:pPr>
              <w:spacing w:line="360" w:lineRule="auto"/>
              <w:jc w:val="both"/>
              <w:rPr>
                <w:rFonts w:ascii="Times New Roman" w:hAnsi="Times New Roman" w:cs="Times New Roman"/>
                <w:bCs/>
              </w:rPr>
            </w:pPr>
            <w:r w:rsidRPr="00D56765">
              <w:rPr>
                <w:rFonts w:ascii="Times New Roman" w:hAnsi="Times New Roman" w:cs="Times New Roman"/>
              </w:rPr>
              <w:t>1</w:t>
            </w:r>
          </w:p>
        </w:tc>
        <w:tc>
          <w:tcPr>
            <w:tcW w:w="1714" w:type="dxa"/>
            <w:shd w:val="clear" w:color="auto" w:fill="auto"/>
          </w:tcPr>
          <w:p w14:paraId="7A4A4FE1" w14:textId="7E20F3A0" w:rsidR="00D56765" w:rsidRPr="00D56765" w:rsidRDefault="00D56765" w:rsidP="00D56765">
            <w:pPr>
              <w:spacing w:line="360" w:lineRule="auto"/>
              <w:jc w:val="both"/>
              <w:rPr>
                <w:rFonts w:ascii="Times New Roman" w:hAnsi="Times New Roman" w:cs="Times New Roman"/>
                <w:bCs/>
              </w:rPr>
            </w:pPr>
            <w:r w:rsidRPr="00D56765">
              <w:rPr>
                <w:rFonts w:ascii="Times New Roman" w:hAnsi="Times New Roman" w:cs="Times New Roman"/>
              </w:rPr>
              <w:t>78,72</w:t>
            </w:r>
          </w:p>
        </w:tc>
        <w:tc>
          <w:tcPr>
            <w:tcW w:w="1846" w:type="dxa"/>
            <w:shd w:val="clear" w:color="auto" w:fill="auto"/>
          </w:tcPr>
          <w:p w14:paraId="0FE75A89" w14:textId="68D34811" w:rsidR="00D56765" w:rsidRPr="00D56765" w:rsidRDefault="00D56765" w:rsidP="00D56765">
            <w:pPr>
              <w:spacing w:line="360" w:lineRule="auto"/>
              <w:jc w:val="both"/>
              <w:rPr>
                <w:rFonts w:ascii="Times New Roman" w:hAnsi="Times New Roman" w:cs="Times New Roman"/>
                <w:bCs/>
              </w:rPr>
            </w:pPr>
            <w:r w:rsidRPr="00D56765">
              <w:rPr>
                <w:rFonts w:ascii="Times New Roman" w:hAnsi="Times New Roman" w:cs="Times New Roman"/>
              </w:rPr>
              <w:t>70,99</w:t>
            </w:r>
          </w:p>
        </w:tc>
      </w:tr>
      <w:tr w:rsidR="00D56765" w:rsidRPr="00D56765" w14:paraId="6D0643F5" w14:textId="77777777" w:rsidTr="00D56765">
        <w:tc>
          <w:tcPr>
            <w:tcW w:w="1052" w:type="dxa"/>
            <w:shd w:val="clear" w:color="auto" w:fill="auto"/>
          </w:tcPr>
          <w:p w14:paraId="550DDB0A" w14:textId="706BEF66" w:rsidR="00D56765" w:rsidRPr="00D56765" w:rsidRDefault="00D56765" w:rsidP="00D56765">
            <w:pPr>
              <w:spacing w:line="360" w:lineRule="auto"/>
              <w:jc w:val="both"/>
              <w:rPr>
                <w:rFonts w:ascii="Times New Roman" w:hAnsi="Times New Roman" w:cs="Times New Roman"/>
                <w:bCs/>
              </w:rPr>
            </w:pPr>
            <w:r>
              <w:rPr>
                <w:rFonts w:ascii="Times New Roman" w:hAnsi="Times New Roman" w:cs="Times New Roman"/>
                <w:bCs/>
              </w:rPr>
              <w:t>7</w:t>
            </w:r>
          </w:p>
        </w:tc>
        <w:tc>
          <w:tcPr>
            <w:tcW w:w="2518" w:type="dxa"/>
            <w:shd w:val="clear" w:color="auto" w:fill="auto"/>
          </w:tcPr>
          <w:p w14:paraId="0F98FDE8" w14:textId="77D5E958" w:rsidR="00D56765" w:rsidRPr="00D56765" w:rsidRDefault="00D56765" w:rsidP="00D56765">
            <w:pPr>
              <w:jc w:val="both"/>
              <w:rPr>
                <w:rFonts w:ascii="Times New Roman" w:hAnsi="Times New Roman" w:cs="Times New Roman"/>
                <w:bCs/>
              </w:rPr>
            </w:pPr>
            <w:r w:rsidRPr="00D56765">
              <w:rPr>
                <w:rFonts w:ascii="Times New Roman" w:hAnsi="Times New Roman" w:cs="Times New Roman"/>
              </w:rPr>
              <w:t>Использовать теоретико-множественный аппарат для описания реальных процессов и явлений, при решении задач из других учебных предметов</w:t>
            </w:r>
          </w:p>
        </w:tc>
        <w:tc>
          <w:tcPr>
            <w:tcW w:w="1507" w:type="dxa"/>
            <w:shd w:val="clear" w:color="auto" w:fill="auto"/>
          </w:tcPr>
          <w:p w14:paraId="7B5156A3" w14:textId="0307DBA9" w:rsidR="00D56765" w:rsidRPr="00D56765" w:rsidRDefault="00D56765" w:rsidP="00D56765">
            <w:pPr>
              <w:spacing w:line="360" w:lineRule="auto"/>
              <w:jc w:val="both"/>
              <w:rPr>
                <w:rFonts w:ascii="Times New Roman" w:hAnsi="Times New Roman" w:cs="Times New Roman"/>
                <w:bCs/>
              </w:rPr>
            </w:pPr>
            <w:r w:rsidRPr="00D56765">
              <w:rPr>
                <w:rFonts w:ascii="Times New Roman" w:hAnsi="Times New Roman" w:cs="Times New Roman"/>
              </w:rPr>
              <w:t>1</w:t>
            </w:r>
          </w:p>
        </w:tc>
        <w:tc>
          <w:tcPr>
            <w:tcW w:w="1714" w:type="dxa"/>
            <w:shd w:val="clear" w:color="auto" w:fill="auto"/>
          </w:tcPr>
          <w:p w14:paraId="7A75B59B" w14:textId="512F2C59" w:rsidR="00D56765" w:rsidRPr="00D56765" w:rsidRDefault="00D56765" w:rsidP="00D56765">
            <w:pPr>
              <w:spacing w:line="360" w:lineRule="auto"/>
              <w:jc w:val="both"/>
              <w:rPr>
                <w:rFonts w:ascii="Times New Roman" w:hAnsi="Times New Roman" w:cs="Times New Roman"/>
                <w:bCs/>
              </w:rPr>
            </w:pPr>
            <w:r w:rsidRPr="00D56765">
              <w:rPr>
                <w:rFonts w:ascii="Times New Roman" w:hAnsi="Times New Roman" w:cs="Times New Roman"/>
              </w:rPr>
              <w:t>89,36</w:t>
            </w:r>
          </w:p>
        </w:tc>
        <w:tc>
          <w:tcPr>
            <w:tcW w:w="1846" w:type="dxa"/>
            <w:shd w:val="clear" w:color="auto" w:fill="auto"/>
          </w:tcPr>
          <w:p w14:paraId="10C4E808" w14:textId="0C809210" w:rsidR="00D56765" w:rsidRPr="00D56765" w:rsidRDefault="00D56765" w:rsidP="00D56765">
            <w:pPr>
              <w:spacing w:line="360" w:lineRule="auto"/>
              <w:jc w:val="both"/>
              <w:rPr>
                <w:rFonts w:ascii="Times New Roman" w:hAnsi="Times New Roman" w:cs="Times New Roman"/>
                <w:bCs/>
              </w:rPr>
            </w:pPr>
            <w:r w:rsidRPr="00D56765">
              <w:rPr>
                <w:rFonts w:ascii="Times New Roman" w:hAnsi="Times New Roman" w:cs="Times New Roman"/>
              </w:rPr>
              <w:t>90,46</w:t>
            </w:r>
          </w:p>
        </w:tc>
      </w:tr>
      <w:tr w:rsidR="00D56765" w:rsidRPr="00D56765" w14:paraId="0CA10B0A" w14:textId="77777777" w:rsidTr="00D56765">
        <w:trPr>
          <w:trHeight w:val="1163"/>
        </w:trPr>
        <w:tc>
          <w:tcPr>
            <w:tcW w:w="1052" w:type="dxa"/>
            <w:shd w:val="clear" w:color="auto" w:fill="auto"/>
          </w:tcPr>
          <w:p w14:paraId="246A1208" w14:textId="43A51E27" w:rsidR="00D56765" w:rsidRPr="00D56765" w:rsidRDefault="00D56765" w:rsidP="00D56765">
            <w:pPr>
              <w:spacing w:line="360" w:lineRule="auto"/>
              <w:jc w:val="both"/>
              <w:rPr>
                <w:rFonts w:ascii="Times New Roman" w:hAnsi="Times New Roman" w:cs="Times New Roman"/>
                <w:bCs/>
              </w:rPr>
            </w:pPr>
            <w:r>
              <w:rPr>
                <w:rFonts w:ascii="Times New Roman" w:hAnsi="Times New Roman" w:cs="Times New Roman"/>
                <w:bCs/>
              </w:rPr>
              <w:t>8</w:t>
            </w:r>
          </w:p>
        </w:tc>
        <w:tc>
          <w:tcPr>
            <w:tcW w:w="2518" w:type="dxa"/>
            <w:shd w:val="clear" w:color="auto" w:fill="auto"/>
          </w:tcPr>
          <w:p w14:paraId="1442727C" w14:textId="46095E1A" w:rsidR="00D56765" w:rsidRPr="00D56765" w:rsidRDefault="00D56765" w:rsidP="00D56765">
            <w:pPr>
              <w:jc w:val="both"/>
              <w:rPr>
                <w:rFonts w:ascii="Times New Roman" w:hAnsi="Times New Roman" w:cs="Times New Roman"/>
              </w:rPr>
            </w:pPr>
            <w:r w:rsidRPr="00D56765">
              <w:rPr>
                <w:rFonts w:ascii="Times New Roman" w:hAnsi="Times New Roman" w:cs="Times New Roman"/>
              </w:rPr>
              <w:t>Строить и читать графики линейной функции, квадратичной функции, степенной функции с целым показателем</w:t>
            </w:r>
          </w:p>
        </w:tc>
        <w:tc>
          <w:tcPr>
            <w:tcW w:w="1507" w:type="dxa"/>
            <w:shd w:val="clear" w:color="auto" w:fill="auto"/>
          </w:tcPr>
          <w:p w14:paraId="542EADA7" w14:textId="5F828ADB" w:rsidR="00D56765" w:rsidRPr="00D56765" w:rsidRDefault="00D56765" w:rsidP="00D56765">
            <w:pPr>
              <w:spacing w:line="360" w:lineRule="auto"/>
              <w:jc w:val="both"/>
              <w:rPr>
                <w:rFonts w:ascii="Times New Roman" w:hAnsi="Times New Roman" w:cs="Times New Roman"/>
                <w:bCs/>
              </w:rPr>
            </w:pPr>
            <w:r w:rsidRPr="00D56765">
              <w:rPr>
                <w:rFonts w:ascii="Times New Roman" w:hAnsi="Times New Roman" w:cs="Times New Roman"/>
              </w:rPr>
              <w:t>1</w:t>
            </w:r>
          </w:p>
        </w:tc>
        <w:tc>
          <w:tcPr>
            <w:tcW w:w="1714" w:type="dxa"/>
            <w:shd w:val="clear" w:color="auto" w:fill="auto"/>
          </w:tcPr>
          <w:p w14:paraId="1DC8B8C3" w14:textId="19C5297A" w:rsidR="00D56765" w:rsidRPr="00D56765" w:rsidRDefault="00D56765" w:rsidP="00D56765">
            <w:pPr>
              <w:spacing w:line="360" w:lineRule="auto"/>
              <w:jc w:val="both"/>
              <w:rPr>
                <w:rFonts w:ascii="Times New Roman" w:hAnsi="Times New Roman" w:cs="Times New Roman"/>
                <w:bCs/>
              </w:rPr>
            </w:pPr>
            <w:r w:rsidRPr="00D56765">
              <w:rPr>
                <w:rFonts w:ascii="Times New Roman" w:hAnsi="Times New Roman" w:cs="Times New Roman"/>
              </w:rPr>
              <w:t>65,96</w:t>
            </w:r>
          </w:p>
        </w:tc>
        <w:tc>
          <w:tcPr>
            <w:tcW w:w="1846" w:type="dxa"/>
            <w:shd w:val="clear" w:color="auto" w:fill="auto"/>
          </w:tcPr>
          <w:p w14:paraId="3864C331" w14:textId="3B703A24" w:rsidR="00D56765" w:rsidRPr="00D56765" w:rsidRDefault="00D56765" w:rsidP="00D56765">
            <w:pPr>
              <w:spacing w:line="360" w:lineRule="auto"/>
              <w:jc w:val="both"/>
              <w:rPr>
                <w:rFonts w:ascii="Times New Roman" w:hAnsi="Times New Roman" w:cs="Times New Roman"/>
                <w:bCs/>
              </w:rPr>
            </w:pPr>
            <w:r w:rsidRPr="00D56765">
              <w:rPr>
                <w:rFonts w:ascii="Times New Roman" w:hAnsi="Times New Roman" w:cs="Times New Roman"/>
              </w:rPr>
              <w:t>50,13</w:t>
            </w:r>
          </w:p>
        </w:tc>
      </w:tr>
      <w:tr w:rsidR="00D56765" w:rsidRPr="00D56765" w14:paraId="4E5E2534" w14:textId="77777777" w:rsidTr="00D56765">
        <w:trPr>
          <w:trHeight w:val="824"/>
        </w:trPr>
        <w:tc>
          <w:tcPr>
            <w:tcW w:w="1052" w:type="dxa"/>
            <w:shd w:val="clear" w:color="auto" w:fill="auto"/>
          </w:tcPr>
          <w:p w14:paraId="1931491D" w14:textId="34727C3D" w:rsidR="00D56765" w:rsidRPr="00D56765" w:rsidRDefault="00D56765" w:rsidP="00D56765">
            <w:pPr>
              <w:spacing w:line="360" w:lineRule="auto"/>
              <w:jc w:val="both"/>
              <w:rPr>
                <w:rFonts w:ascii="Times New Roman" w:hAnsi="Times New Roman" w:cs="Times New Roman"/>
                <w:bCs/>
              </w:rPr>
            </w:pPr>
            <w:r>
              <w:rPr>
                <w:rFonts w:ascii="Times New Roman" w:hAnsi="Times New Roman" w:cs="Times New Roman"/>
                <w:bCs/>
              </w:rPr>
              <w:lastRenderedPageBreak/>
              <w:t>9</w:t>
            </w:r>
          </w:p>
        </w:tc>
        <w:tc>
          <w:tcPr>
            <w:tcW w:w="2518" w:type="dxa"/>
            <w:shd w:val="clear" w:color="auto" w:fill="auto"/>
          </w:tcPr>
          <w:p w14:paraId="12CEA625" w14:textId="375E9C76" w:rsidR="00D56765" w:rsidRPr="00D56765" w:rsidRDefault="00D56765" w:rsidP="00D56765">
            <w:pPr>
              <w:jc w:val="both"/>
              <w:rPr>
                <w:rFonts w:ascii="Times New Roman" w:hAnsi="Times New Roman" w:cs="Times New Roman"/>
              </w:rPr>
            </w:pPr>
            <w:r w:rsidRPr="00D56765">
              <w:rPr>
                <w:rFonts w:ascii="Times New Roman" w:hAnsi="Times New Roman" w:cs="Times New Roman"/>
              </w:rPr>
              <w:t>Оперировать понятиями: условная вероятность, независимые события; находить вероятности с помощью правила умножения, дерева случайного опыта</w:t>
            </w:r>
          </w:p>
        </w:tc>
        <w:tc>
          <w:tcPr>
            <w:tcW w:w="1507" w:type="dxa"/>
            <w:shd w:val="clear" w:color="auto" w:fill="auto"/>
          </w:tcPr>
          <w:p w14:paraId="1CC88D4B" w14:textId="2E15D0B3" w:rsidR="00D56765" w:rsidRPr="00D56765" w:rsidRDefault="00D56765" w:rsidP="00D56765">
            <w:pPr>
              <w:spacing w:line="360" w:lineRule="auto"/>
              <w:jc w:val="both"/>
              <w:rPr>
                <w:rFonts w:ascii="Times New Roman" w:hAnsi="Times New Roman" w:cs="Times New Roman"/>
                <w:bCs/>
              </w:rPr>
            </w:pPr>
            <w:r w:rsidRPr="00D56765">
              <w:rPr>
                <w:rFonts w:ascii="Times New Roman" w:hAnsi="Times New Roman" w:cs="Times New Roman"/>
              </w:rPr>
              <w:t>1</w:t>
            </w:r>
          </w:p>
        </w:tc>
        <w:tc>
          <w:tcPr>
            <w:tcW w:w="1714" w:type="dxa"/>
            <w:shd w:val="clear" w:color="auto" w:fill="auto"/>
          </w:tcPr>
          <w:p w14:paraId="54E14465" w14:textId="3BD4EA50" w:rsidR="00D56765" w:rsidRPr="00D56765" w:rsidRDefault="00D56765" w:rsidP="00D56765">
            <w:pPr>
              <w:spacing w:line="360" w:lineRule="auto"/>
              <w:jc w:val="both"/>
              <w:rPr>
                <w:rFonts w:ascii="Times New Roman" w:hAnsi="Times New Roman" w:cs="Times New Roman"/>
                <w:bCs/>
              </w:rPr>
            </w:pPr>
            <w:r w:rsidRPr="00D56765">
              <w:rPr>
                <w:rFonts w:ascii="Times New Roman" w:hAnsi="Times New Roman" w:cs="Times New Roman"/>
              </w:rPr>
              <w:t>70,21</w:t>
            </w:r>
          </w:p>
        </w:tc>
        <w:tc>
          <w:tcPr>
            <w:tcW w:w="1846" w:type="dxa"/>
            <w:shd w:val="clear" w:color="auto" w:fill="auto"/>
          </w:tcPr>
          <w:p w14:paraId="6109C1D6" w14:textId="5B73581C" w:rsidR="00D56765" w:rsidRPr="00D56765" w:rsidRDefault="00D56765" w:rsidP="00D56765">
            <w:pPr>
              <w:spacing w:line="360" w:lineRule="auto"/>
              <w:jc w:val="both"/>
              <w:rPr>
                <w:rFonts w:ascii="Times New Roman" w:hAnsi="Times New Roman" w:cs="Times New Roman"/>
                <w:bCs/>
              </w:rPr>
            </w:pPr>
            <w:r w:rsidRPr="00D56765">
              <w:rPr>
                <w:rFonts w:ascii="Times New Roman" w:hAnsi="Times New Roman" w:cs="Times New Roman"/>
              </w:rPr>
              <w:t>62,04</w:t>
            </w:r>
          </w:p>
        </w:tc>
      </w:tr>
      <w:tr w:rsidR="00D56765" w:rsidRPr="00D56765" w14:paraId="145AA9CD" w14:textId="77777777" w:rsidTr="00D56765">
        <w:trPr>
          <w:trHeight w:val="415"/>
        </w:trPr>
        <w:tc>
          <w:tcPr>
            <w:tcW w:w="1052" w:type="dxa"/>
            <w:shd w:val="clear" w:color="auto" w:fill="auto"/>
          </w:tcPr>
          <w:p w14:paraId="0CC61C67" w14:textId="0D0C841A" w:rsidR="00D56765" w:rsidRPr="00D56765" w:rsidRDefault="00D56765" w:rsidP="00D56765">
            <w:pPr>
              <w:spacing w:line="360" w:lineRule="auto"/>
              <w:jc w:val="both"/>
              <w:rPr>
                <w:rFonts w:ascii="Times New Roman" w:hAnsi="Times New Roman" w:cs="Times New Roman"/>
                <w:bCs/>
              </w:rPr>
            </w:pPr>
            <w:r>
              <w:rPr>
                <w:rFonts w:ascii="Times New Roman" w:hAnsi="Times New Roman" w:cs="Times New Roman"/>
                <w:bCs/>
              </w:rPr>
              <w:t>10</w:t>
            </w:r>
          </w:p>
        </w:tc>
        <w:tc>
          <w:tcPr>
            <w:tcW w:w="2518" w:type="dxa"/>
            <w:shd w:val="clear" w:color="auto" w:fill="auto"/>
          </w:tcPr>
          <w:p w14:paraId="273C4D19" w14:textId="2DA1D4EE" w:rsidR="00D56765" w:rsidRPr="00D56765" w:rsidRDefault="00D56765" w:rsidP="00D56765">
            <w:pPr>
              <w:jc w:val="both"/>
              <w:rPr>
                <w:rFonts w:ascii="Times New Roman" w:hAnsi="Times New Roman" w:cs="Times New Roman"/>
              </w:rPr>
            </w:pPr>
            <w:r w:rsidRPr="00D56765">
              <w:rPr>
                <w:rFonts w:ascii="Times New Roman" w:hAnsi="Times New Roman" w:cs="Times New Roman"/>
              </w:rPr>
              <w:t>Выполнять преобразования тригонометрических выражений и решать тригонометрические уравнения</w:t>
            </w:r>
          </w:p>
        </w:tc>
        <w:tc>
          <w:tcPr>
            <w:tcW w:w="1507" w:type="dxa"/>
            <w:shd w:val="clear" w:color="auto" w:fill="auto"/>
          </w:tcPr>
          <w:p w14:paraId="4F667BF7" w14:textId="15F4250B" w:rsidR="00D56765" w:rsidRPr="00D56765" w:rsidRDefault="00D56765" w:rsidP="00D56765">
            <w:pPr>
              <w:spacing w:line="360" w:lineRule="auto"/>
              <w:jc w:val="both"/>
              <w:rPr>
                <w:rFonts w:ascii="Times New Roman" w:hAnsi="Times New Roman" w:cs="Times New Roman"/>
                <w:bCs/>
              </w:rPr>
            </w:pPr>
            <w:r w:rsidRPr="00D56765">
              <w:rPr>
                <w:rFonts w:ascii="Times New Roman" w:hAnsi="Times New Roman" w:cs="Times New Roman"/>
              </w:rPr>
              <w:t>1</w:t>
            </w:r>
          </w:p>
        </w:tc>
        <w:tc>
          <w:tcPr>
            <w:tcW w:w="1714" w:type="dxa"/>
            <w:shd w:val="clear" w:color="auto" w:fill="auto"/>
          </w:tcPr>
          <w:p w14:paraId="29AEA24D" w14:textId="722DD35B" w:rsidR="00D56765" w:rsidRPr="00D56765" w:rsidRDefault="00D56765" w:rsidP="00D56765">
            <w:pPr>
              <w:spacing w:line="360" w:lineRule="auto"/>
              <w:jc w:val="both"/>
              <w:rPr>
                <w:rFonts w:ascii="Times New Roman" w:hAnsi="Times New Roman" w:cs="Times New Roman"/>
                <w:bCs/>
              </w:rPr>
            </w:pPr>
            <w:r w:rsidRPr="00D56765">
              <w:rPr>
                <w:rFonts w:ascii="Times New Roman" w:hAnsi="Times New Roman" w:cs="Times New Roman"/>
              </w:rPr>
              <w:t>63,83</w:t>
            </w:r>
          </w:p>
        </w:tc>
        <w:tc>
          <w:tcPr>
            <w:tcW w:w="1846" w:type="dxa"/>
            <w:shd w:val="clear" w:color="auto" w:fill="auto"/>
          </w:tcPr>
          <w:p w14:paraId="2B952935" w14:textId="73080CA0" w:rsidR="00D56765" w:rsidRPr="00D56765" w:rsidRDefault="00D56765" w:rsidP="00D56765">
            <w:pPr>
              <w:spacing w:line="360" w:lineRule="auto"/>
              <w:jc w:val="both"/>
              <w:rPr>
                <w:rFonts w:ascii="Times New Roman" w:hAnsi="Times New Roman" w:cs="Times New Roman"/>
                <w:bCs/>
              </w:rPr>
            </w:pPr>
            <w:r w:rsidRPr="00D56765">
              <w:rPr>
                <w:rFonts w:ascii="Times New Roman" w:hAnsi="Times New Roman" w:cs="Times New Roman"/>
              </w:rPr>
              <w:t>52,83</w:t>
            </w:r>
          </w:p>
        </w:tc>
      </w:tr>
      <w:tr w:rsidR="00D56765" w:rsidRPr="00D56765" w14:paraId="02FD67B6" w14:textId="77777777" w:rsidTr="00D56765">
        <w:trPr>
          <w:trHeight w:val="415"/>
        </w:trPr>
        <w:tc>
          <w:tcPr>
            <w:tcW w:w="1052" w:type="dxa"/>
            <w:shd w:val="clear" w:color="auto" w:fill="auto"/>
          </w:tcPr>
          <w:p w14:paraId="7530E540" w14:textId="7F818F40" w:rsidR="00D56765" w:rsidRPr="00D56765" w:rsidRDefault="00D56765" w:rsidP="00D56765">
            <w:pPr>
              <w:spacing w:line="360" w:lineRule="auto"/>
              <w:jc w:val="both"/>
              <w:rPr>
                <w:rFonts w:ascii="Times New Roman" w:hAnsi="Times New Roman" w:cs="Times New Roman"/>
                <w:bCs/>
              </w:rPr>
            </w:pPr>
            <w:r>
              <w:rPr>
                <w:rFonts w:ascii="Times New Roman" w:hAnsi="Times New Roman" w:cs="Times New Roman"/>
                <w:bCs/>
              </w:rPr>
              <w:t>11</w:t>
            </w:r>
          </w:p>
        </w:tc>
        <w:tc>
          <w:tcPr>
            <w:tcW w:w="2518" w:type="dxa"/>
            <w:shd w:val="clear" w:color="auto" w:fill="auto"/>
          </w:tcPr>
          <w:p w14:paraId="6FD7C8E6" w14:textId="7925CF63" w:rsidR="00D56765" w:rsidRPr="00D56765" w:rsidRDefault="00D56765" w:rsidP="00D56765">
            <w:pPr>
              <w:jc w:val="both"/>
              <w:rPr>
                <w:rFonts w:ascii="Times New Roman" w:hAnsi="Times New Roman" w:cs="Times New Roman"/>
              </w:rPr>
            </w:pPr>
            <w:r w:rsidRPr="00D56765">
              <w:rPr>
                <w:rFonts w:ascii="Times New Roman" w:hAnsi="Times New Roman" w:cs="Times New Roman"/>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tc>
        <w:tc>
          <w:tcPr>
            <w:tcW w:w="1507" w:type="dxa"/>
            <w:shd w:val="clear" w:color="auto" w:fill="auto"/>
          </w:tcPr>
          <w:p w14:paraId="44431B1D" w14:textId="523DCB72" w:rsidR="00D56765" w:rsidRPr="00D56765" w:rsidRDefault="00D56765" w:rsidP="00D56765">
            <w:pPr>
              <w:spacing w:line="360" w:lineRule="auto"/>
              <w:jc w:val="both"/>
              <w:rPr>
                <w:rFonts w:ascii="Times New Roman" w:hAnsi="Times New Roman" w:cs="Times New Roman"/>
              </w:rPr>
            </w:pPr>
            <w:r w:rsidRPr="00D56765">
              <w:rPr>
                <w:rFonts w:ascii="Times New Roman" w:hAnsi="Times New Roman" w:cs="Times New Roman"/>
              </w:rPr>
              <w:t>1</w:t>
            </w:r>
          </w:p>
        </w:tc>
        <w:tc>
          <w:tcPr>
            <w:tcW w:w="1714" w:type="dxa"/>
            <w:shd w:val="clear" w:color="auto" w:fill="auto"/>
          </w:tcPr>
          <w:p w14:paraId="5D73EF3D" w14:textId="63123128" w:rsidR="00D56765" w:rsidRPr="00D56765" w:rsidRDefault="00D56765" w:rsidP="00D56765">
            <w:pPr>
              <w:spacing w:line="360" w:lineRule="auto"/>
              <w:jc w:val="both"/>
              <w:rPr>
                <w:rFonts w:ascii="Times New Roman" w:hAnsi="Times New Roman" w:cs="Times New Roman"/>
              </w:rPr>
            </w:pPr>
            <w:r w:rsidRPr="00D56765">
              <w:rPr>
                <w:rFonts w:ascii="Times New Roman" w:hAnsi="Times New Roman" w:cs="Times New Roman"/>
              </w:rPr>
              <w:t>78,72</w:t>
            </w:r>
          </w:p>
        </w:tc>
        <w:tc>
          <w:tcPr>
            <w:tcW w:w="1846" w:type="dxa"/>
            <w:shd w:val="clear" w:color="auto" w:fill="auto"/>
          </w:tcPr>
          <w:p w14:paraId="43ADF0D8" w14:textId="16D949E4" w:rsidR="00D56765" w:rsidRPr="00D56765" w:rsidRDefault="00D56765" w:rsidP="00D56765">
            <w:pPr>
              <w:spacing w:line="360" w:lineRule="auto"/>
              <w:jc w:val="both"/>
              <w:rPr>
                <w:rFonts w:ascii="Times New Roman" w:hAnsi="Times New Roman" w:cs="Times New Roman"/>
              </w:rPr>
            </w:pPr>
            <w:r w:rsidRPr="00D56765">
              <w:rPr>
                <w:rFonts w:ascii="Times New Roman" w:hAnsi="Times New Roman" w:cs="Times New Roman"/>
              </w:rPr>
              <w:t>70,87</w:t>
            </w:r>
          </w:p>
        </w:tc>
      </w:tr>
      <w:tr w:rsidR="00D56765" w:rsidRPr="00D56765" w14:paraId="1C4154CB" w14:textId="77777777" w:rsidTr="004521D1">
        <w:trPr>
          <w:trHeight w:val="415"/>
        </w:trPr>
        <w:tc>
          <w:tcPr>
            <w:tcW w:w="1052" w:type="dxa"/>
            <w:shd w:val="clear" w:color="auto" w:fill="auto"/>
          </w:tcPr>
          <w:p w14:paraId="4E807168" w14:textId="3BD75E81" w:rsidR="00D56765" w:rsidRPr="00D56765" w:rsidRDefault="00D56765" w:rsidP="00D56765">
            <w:pPr>
              <w:spacing w:line="360" w:lineRule="auto"/>
              <w:jc w:val="both"/>
              <w:rPr>
                <w:rFonts w:ascii="Times New Roman" w:hAnsi="Times New Roman" w:cs="Times New Roman"/>
                <w:bCs/>
              </w:rPr>
            </w:pPr>
            <w:r>
              <w:rPr>
                <w:rFonts w:ascii="Times New Roman" w:hAnsi="Times New Roman" w:cs="Times New Roman"/>
                <w:bCs/>
              </w:rPr>
              <w:t>12</w:t>
            </w:r>
          </w:p>
        </w:tc>
        <w:tc>
          <w:tcPr>
            <w:tcW w:w="2518" w:type="dxa"/>
            <w:shd w:val="clear" w:color="auto" w:fill="auto"/>
          </w:tcPr>
          <w:p w14:paraId="308B76C8" w14:textId="76C3A6CD" w:rsidR="00D56765" w:rsidRPr="00D56765" w:rsidRDefault="00D56765" w:rsidP="00D56765">
            <w:pPr>
              <w:jc w:val="both"/>
              <w:rPr>
                <w:rFonts w:ascii="Times New Roman" w:hAnsi="Times New Roman" w:cs="Times New Roman"/>
              </w:rPr>
            </w:pPr>
            <w:r w:rsidRPr="00D56765">
              <w:rPr>
                <w:rFonts w:ascii="Times New Roman" w:hAnsi="Times New Roman" w:cs="Times New Roman"/>
              </w:rPr>
              <w:t>Оперировать понятиями: параллельность и перпендикулярность прямых и плоскостей. Классифицировать взаимное расположение прямых и плоскостей в пространстве. 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tc>
        <w:tc>
          <w:tcPr>
            <w:tcW w:w="1507" w:type="dxa"/>
            <w:shd w:val="clear" w:color="auto" w:fill="auto"/>
          </w:tcPr>
          <w:p w14:paraId="71589285" w14:textId="27B2B3F3" w:rsidR="00D56765" w:rsidRPr="00D56765" w:rsidRDefault="00D56765" w:rsidP="00D56765">
            <w:pPr>
              <w:spacing w:line="360" w:lineRule="auto"/>
              <w:jc w:val="both"/>
              <w:rPr>
                <w:rFonts w:ascii="Times New Roman" w:hAnsi="Times New Roman" w:cs="Times New Roman"/>
              </w:rPr>
            </w:pPr>
            <w:r w:rsidRPr="00D56765">
              <w:rPr>
                <w:rFonts w:ascii="Times New Roman" w:hAnsi="Times New Roman" w:cs="Times New Roman"/>
              </w:rPr>
              <w:t>1</w:t>
            </w:r>
          </w:p>
        </w:tc>
        <w:tc>
          <w:tcPr>
            <w:tcW w:w="1714" w:type="dxa"/>
            <w:shd w:val="clear" w:color="auto" w:fill="E5B8B7" w:themeFill="accent2" w:themeFillTint="66"/>
          </w:tcPr>
          <w:p w14:paraId="6DF9FD89" w14:textId="4BF4C956" w:rsidR="00D56765" w:rsidRPr="00D56765" w:rsidRDefault="00D56765" w:rsidP="00D56765">
            <w:pPr>
              <w:spacing w:line="360" w:lineRule="auto"/>
              <w:jc w:val="both"/>
              <w:rPr>
                <w:rFonts w:ascii="Times New Roman" w:hAnsi="Times New Roman" w:cs="Times New Roman"/>
              </w:rPr>
            </w:pPr>
            <w:r w:rsidRPr="00D56765">
              <w:rPr>
                <w:rFonts w:ascii="Times New Roman" w:hAnsi="Times New Roman" w:cs="Times New Roman"/>
              </w:rPr>
              <w:t>55,32</w:t>
            </w:r>
          </w:p>
        </w:tc>
        <w:tc>
          <w:tcPr>
            <w:tcW w:w="1846" w:type="dxa"/>
            <w:shd w:val="clear" w:color="auto" w:fill="auto"/>
          </w:tcPr>
          <w:p w14:paraId="2A806F7A" w14:textId="28F47BBB" w:rsidR="00D56765" w:rsidRPr="00D56765" w:rsidRDefault="00D56765" w:rsidP="00D56765">
            <w:pPr>
              <w:spacing w:line="360" w:lineRule="auto"/>
              <w:jc w:val="both"/>
              <w:rPr>
                <w:rFonts w:ascii="Times New Roman" w:hAnsi="Times New Roman" w:cs="Times New Roman"/>
              </w:rPr>
            </w:pPr>
            <w:r w:rsidRPr="00D56765">
              <w:rPr>
                <w:rFonts w:ascii="Times New Roman" w:hAnsi="Times New Roman" w:cs="Times New Roman"/>
              </w:rPr>
              <w:t>52,85</w:t>
            </w:r>
          </w:p>
        </w:tc>
      </w:tr>
      <w:tr w:rsidR="00D56765" w:rsidRPr="00D56765" w14:paraId="74B46664" w14:textId="77777777" w:rsidTr="004521D1">
        <w:trPr>
          <w:trHeight w:val="415"/>
        </w:trPr>
        <w:tc>
          <w:tcPr>
            <w:tcW w:w="1052" w:type="dxa"/>
            <w:shd w:val="clear" w:color="auto" w:fill="auto"/>
          </w:tcPr>
          <w:p w14:paraId="115EAF70" w14:textId="5BFB37E9" w:rsidR="00D56765" w:rsidRPr="00D56765" w:rsidRDefault="00D56765" w:rsidP="00D56765">
            <w:pPr>
              <w:spacing w:line="360" w:lineRule="auto"/>
              <w:jc w:val="both"/>
              <w:rPr>
                <w:rFonts w:ascii="Times New Roman" w:hAnsi="Times New Roman" w:cs="Times New Roman"/>
                <w:bCs/>
              </w:rPr>
            </w:pPr>
            <w:r>
              <w:rPr>
                <w:rFonts w:ascii="Times New Roman" w:hAnsi="Times New Roman" w:cs="Times New Roman"/>
                <w:bCs/>
              </w:rPr>
              <w:t>13</w:t>
            </w:r>
          </w:p>
        </w:tc>
        <w:tc>
          <w:tcPr>
            <w:tcW w:w="2518" w:type="dxa"/>
            <w:shd w:val="clear" w:color="auto" w:fill="auto"/>
          </w:tcPr>
          <w:p w14:paraId="787D1E4C" w14:textId="3243DB83" w:rsidR="00D56765" w:rsidRPr="00D56765" w:rsidRDefault="00D56765" w:rsidP="00D56765">
            <w:pPr>
              <w:jc w:val="both"/>
              <w:rPr>
                <w:rFonts w:ascii="Times New Roman" w:hAnsi="Times New Roman" w:cs="Times New Roman"/>
              </w:rPr>
            </w:pPr>
            <w:r w:rsidRPr="00D56765">
              <w:rPr>
                <w:rFonts w:ascii="Times New Roman" w:hAnsi="Times New Roman" w:cs="Times New Roman"/>
              </w:rPr>
              <w:t>Выполнять преобразования тригонометрических выражений и решать тригонометрические уравнения</w:t>
            </w:r>
          </w:p>
        </w:tc>
        <w:tc>
          <w:tcPr>
            <w:tcW w:w="1507" w:type="dxa"/>
            <w:shd w:val="clear" w:color="auto" w:fill="auto"/>
          </w:tcPr>
          <w:p w14:paraId="730035CE" w14:textId="0DAE3B76" w:rsidR="00D56765" w:rsidRPr="00D56765" w:rsidRDefault="00D56765" w:rsidP="00D56765">
            <w:pPr>
              <w:spacing w:line="360" w:lineRule="auto"/>
              <w:jc w:val="both"/>
              <w:rPr>
                <w:rFonts w:ascii="Times New Roman" w:hAnsi="Times New Roman" w:cs="Times New Roman"/>
              </w:rPr>
            </w:pPr>
            <w:r w:rsidRPr="00D56765">
              <w:rPr>
                <w:rFonts w:ascii="Times New Roman" w:hAnsi="Times New Roman" w:cs="Times New Roman"/>
              </w:rPr>
              <w:t>2</w:t>
            </w:r>
          </w:p>
        </w:tc>
        <w:tc>
          <w:tcPr>
            <w:tcW w:w="1714" w:type="dxa"/>
            <w:shd w:val="clear" w:color="auto" w:fill="E5B8B7" w:themeFill="accent2" w:themeFillTint="66"/>
          </w:tcPr>
          <w:p w14:paraId="6A1D04C3" w14:textId="08DCC11C" w:rsidR="00D56765" w:rsidRPr="00D56765" w:rsidRDefault="00D56765" w:rsidP="00D56765">
            <w:pPr>
              <w:spacing w:line="360" w:lineRule="auto"/>
              <w:jc w:val="both"/>
              <w:rPr>
                <w:rFonts w:ascii="Times New Roman" w:hAnsi="Times New Roman" w:cs="Times New Roman"/>
              </w:rPr>
            </w:pPr>
            <w:r w:rsidRPr="00D56765">
              <w:rPr>
                <w:rFonts w:ascii="Times New Roman" w:hAnsi="Times New Roman" w:cs="Times New Roman"/>
              </w:rPr>
              <w:t>23,4</w:t>
            </w:r>
          </w:p>
        </w:tc>
        <w:tc>
          <w:tcPr>
            <w:tcW w:w="1846" w:type="dxa"/>
            <w:shd w:val="clear" w:color="auto" w:fill="auto"/>
          </w:tcPr>
          <w:p w14:paraId="764CA074" w14:textId="463B8ED9" w:rsidR="00D56765" w:rsidRPr="00D56765" w:rsidRDefault="00D56765" w:rsidP="00D56765">
            <w:pPr>
              <w:spacing w:line="360" w:lineRule="auto"/>
              <w:jc w:val="both"/>
              <w:rPr>
                <w:rFonts w:ascii="Times New Roman" w:hAnsi="Times New Roman" w:cs="Times New Roman"/>
              </w:rPr>
            </w:pPr>
            <w:r w:rsidRPr="00D56765">
              <w:rPr>
                <w:rFonts w:ascii="Times New Roman" w:hAnsi="Times New Roman" w:cs="Times New Roman"/>
              </w:rPr>
              <w:t>22,6</w:t>
            </w:r>
          </w:p>
        </w:tc>
      </w:tr>
      <w:tr w:rsidR="00D56765" w:rsidRPr="00D56765" w14:paraId="5544A668" w14:textId="77777777" w:rsidTr="004521D1">
        <w:trPr>
          <w:trHeight w:val="415"/>
        </w:trPr>
        <w:tc>
          <w:tcPr>
            <w:tcW w:w="1052" w:type="dxa"/>
            <w:shd w:val="clear" w:color="auto" w:fill="auto"/>
          </w:tcPr>
          <w:p w14:paraId="47C90C07" w14:textId="529950F1" w:rsidR="00D56765" w:rsidRPr="00D56765" w:rsidRDefault="00D56765" w:rsidP="00D56765">
            <w:pPr>
              <w:spacing w:line="360" w:lineRule="auto"/>
              <w:jc w:val="both"/>
              <w:rPr>
                <w:rFonts w:ascii="Times New Roman" w:hAnsi="Times New Roman" w:cs="Times New Roman"/>
                <w:bCs/>
              </w:rPr>
            </w:pPr>
            <w:r>
              <w:rPr>
                <w:rFonts w:ascii="Times New Roman" w:hAnsi="Times New Roman" w:cs="Times New Roman"/>
                <w:bCs/>
              </w:rPr>
              <w:t>14</w:t>
            </w:r>
          </w:p>
        </w:tc>
        <w:tc>
          <w:tcPr>
            <w:tcW w:w="2518" w:type="dxa"/>
            <w:shd w:val="clear" w:color="auto" w:fill="auto"/>
          </w:tcPr>
          <w:p w14:paraId="06DF5292" w14:textId="68F861D8" w:rsidR="00D56765" w:rsidRPr="00D56765" w:rsidRDefault="00D56765" w:rsidP="00D56765">
            <w:pPr>
              <w:jc w:val="both"/>
              <w:rPr>
                <w:rFonts w:ascii="Times New Roman" w:hAnsi="Times New Roman" w:cs="Times New Roman"/>
              </w:rPr>
            </w:pPr>
            <w:r w:rsidRPr="00D56765">
              <w:rPr>
                <w:rFonts w:ascii="Times New Roman" w:hAnsi="Times New Roman" w:cs="Times New Roman"/>
              </w:rPr>
              <w:t xml:space="preserve">Выполнять преобразования целых, </w:t>
            </w:r>
            <w:r w:rsidRPr="00D56765">
              <w:rPr>
                <w:rFonts w:ascii="Times New Roman" w:hAnsi="Times New Roman" w:cs="Times New Roman"/>
              </w:rPr>
              <w:lastRenderedPageBreak/>
              <w:t>рациональных и иррациональных выражений и решать основные типы целых, рациональных и иррациональных уравнений и неравенств</w:t>
            </w:r>
          </w:p>
        </w:tc>
        <w:tc>
          <w:tcPr>
            <w:tcW w:w="1507" w:type="dxa"/>
            <w:shd w:val="clear" w:color="auto" w:fill="auto"/>
          </w:tcPr>
          <w:p w14:paraId="406F5F57" w14:textId="702BCA99" w:rsidR="00D56765" w:rsidRPr="00D56765" w:rsidRDefault="00D56765" w:rsidP="00D56765">
            <w:pPr>
              <w:spacing w:line="360" w:lineRule="auto"/>
              <w:jc w:val="both"/>
              <w:rPr>
                <w:rFonts w:ascii="Times New Roman" w:hAnsi="Times New Roman" w:cs="Times New Roman"/>
              </w:rPr>
            </w:pPr>
            <w:r w:rsidRPr="00D56765">
              <w:rPr>
                <w:rFonts w:ascii="Times New Roman" w:hAnsi="Times New Roman" w:cs="Times New Roman"/>
              </w:rPr>
              <w:lastRenderedPageBreak/>
              <w:t>2</w:t>
            </w:r>
          </w:p>
        </w:tc>
        <w:tc>
          <w:tcPr>
            <w:tcW w:w="1714" w:type="dxa"/>
            <w:shd w:val="clear" w:color="auto" w:fill="E5B8B7" w:themeFill="accent2" w:themeFillTint="66"/>
          </w:tcPr>
          <w:p w14:paraId="0BA95E35" w14:textId="17E912FC" w:rsidR="00D56765" w:rsidRPr="00D56765" w:rsidRDefault="00D56765" w:rsidP="00D56765">
            <w:pPr>
              <w:spacing w:line="360" w:lineRule="auto"/>
              <w:jc w:val="both"/>
              <w:rPr>
                <w:rFonts w:ascii="Times New Roman" w:hAnsi="Times New Roman" w:cs="Times New Roman"/>
              </w:rPr>
            </w:pPr>
            <w:r w:rsidRPr="00D56765">
              <w:rPr>
                <w:rFonts w:ascii="Times New Roman" w:hAnsi="Times New Roman" w:cs="Times New Roman"/>
              </w:rPr>
              <w:t>39,36</w:t>
            </w:r>
          </w:p>
        </w:tc>
        <w:tc>
          <w:tcPr>
            <w:tcW w:w="1846" w:type="dxa"/>
            <w:shd w:val="clear" w:color="auto" w:fill="auto"/>
          </w:tcPr>
          <w:p w14:paraId="7B8FC34F" w14:textId="75E3F378" w:rsidR="00D56765" w:rsidRPr="00D56765" w:rsidRDefault="00D56765" w:rsidP="00D56765">
            <w:pPr>
              <w:spacing w:line="360" w:lineRule="auto"/>
              <w:jc w:val="both"/>
              <w:rPr>
                <w:rFonts w:ascii="Times New Roman" w:hAnsi="Times New Roman" w:cs="Times New Roman"/>
              </w:rPr>
            </w:pPr>
            <w:r w:rsidRPr="00D56765">
              <w:rPr>
                <w:rFonts w:ascii="Times New Roman" w:hAnsi="Times New Roman" w:cs="Times New Roman"/>
              </w:rPr>
              <w:t>33,81</w:t>
            </w:r>
          </w:p>
        </w:tc>
      </w:tr>
      <w:tr w:rsidR="00D56765" w:rsidRPr="00D56765" w14:paraId="6E21E743" w14:textId="77777777" w:rsidTr="004521D1">
        <w:trPr>
          <w:trHeight w:val="415"/>
        </w:trPr>
        <w:tc>
          <w:tcPr>
            <w:tcW w:w="1052" w:type="dxa"/>
            <w:shd w:val="clear" w:color="auto" w:fill="auto"/>
          </w:tcPr>
          <w:p w14:paraId="45B0D599" w14:textId="743411EB" w:rsidR="00D56765" w:rsidRPr="00D56765" w:rsidRDefault="00D56765" w:rsidP="00D56765">
            <w:pPr>
              <w:spacing w:line="360" w:lineRule="auto"/>
              <w:jc w:val="both"/>
              <w:rPr>
                <w:rFonts w:ascii="Times New Roman" w:hAnsi="Times New Roman" w:cs="Times New Roman"/>
                <w:bCs/>
              </w:rPr>
            </w:pPr>
            <w:r>
              <w:rPr>
                <w:rFonts w:ascii="Times New Roman" w:hAnsi="Times New Roman" w:cs="Times New Roman"/>
                <w:bCs/>
              </w:rPr>
              <w:t>15</w:t>
            </w:r>
          </w:p>
        </w:tc>
        <w:tc>
          <w:tcPr>
            <w:tcW w:w="2518" w:type="dxa"/>
            <w:shd w:val="clear" w:color="auto" w:fill="auto"/>
          </w:tcPr>
          <w:p w14:paraId="2BFF250D" w14:textId="35B3F5FD" w:rsidR="00D56765" w:rsidRPr="00D56765" w:rsidRDefault="00D56765" w:rsidP="00D56765">
            <w:pPr>
              <w:jc w:val="both"/>
              <w:rPr>
                <w:rFonts w:ascii="Times New Roman" w:hAnsi="Times New Roman" w:cs="Times New Roman"/>
              </w:rPr>
            </w:pPr>
            <w:r w:rsidRPr="00D56765">
              <w:rPr>
                <w:rFonts w:ascii="Times New Roman" w:hAnsi="Times New Roman" w:cs="Times New Roman"/>
              </w:rPr>
              <w:t>Использовать графики функций для решения уравнений. Строить и читать графики линейной функции, квадратичной функции, степенной функции с целым показателем</w:t>
            </w:r>
          </w:p>
        </w:tc>
        <w:tc>
          <w:tcPr>
            <w:tcW w:w="1507" w:type="dxa"/>
            <w:shd w:val="clear" w:color="auto" w:fill="auto"/>
          </w:tcPr>
          <w:p w14:paraId="763D2EB9" w14:textId="5B083A47" w:rsidR="00D56765" w:rsidRPr="00D56765" w:rsidRDefault="00D56765" w:rsidP="00D56765">
            <w:pPr>
              <w:spacing w:line="360" w:lineRule="auto"/>
              <w:jc w:val="both"/>
              <w:rPr>
                <w:rFonts w:ascii="Times New Roman" w:hAnsi="Times New Roman" w:cs="Times New Roman"/>
              </w:rPr>
            </w:pPr>
            <w:r w:rsidRPr="00D56765">
              <w:rPr>
                <w:rFonts w:ascii="Times New Roman" w:hAnsi="Times New Roman" w:cs="Times New Roman"/>
              </w:rPr>
              <w:t>2</w:t>
            </w:r>
          </w:p>
        </w:tc>
        <w:tc>
          <w:tcPr>
            <w:tcW w:w="1714" w:type="dxa"/>
            <w:shd w:val="clear" w:color="auto" w:fill="E5B8B7" w:themeFill="accent2" w:themeFillTint="66"/>
          </w:tcPr>
          <w:p w14:paraId="24366898" w14:textId="638A0FC8" w:rsidR="00D56765" w:rsidRPr="00D56765" w:rsidRDefault="00D56765" w:rsidP="00D56765">
            <w:pPr>
              <w:spacing w:line="360" w:lineRule="auto"/>
              <w:jc w:val="both"/>
              <w:rPr>
                <w:rFonts w:ascii="Times New Roman" w:hAnsi="Times New Roman" w:cs="Times New Roman"/>
              </w:rPr>
            </w:pPr>
            <w:r w:rsidRPr="00D56765">
              <w:rPr>
                <w:rFonts w:ascii="Times New Roman" w:hAnsi="Times New Roman" w:cs="Times New Roman"/>
              </w:rPr>
              <w:t>2,13</w:t>
            </w:r>
          </w:p>
        </w:tc>
        <w:tc>
          <w:tcPr>
            <w:tcW w:w="1846" w:type="dxa"/>
            <w:shd w:val="clear" w:color="auto" w:fill="auto"/>
          </w:tcPr>
          <w:p w14:paraId="56574C96" w14:textId="45003E3A" w:rsidR="00D56765" w:rsidRPr="00D56765" w:rsidRDefault="00D56765" w:rsidP="00D56765">
            <w:pPr>
              <w:spacing w:line="360" w:lineRule="auto"/>
              <w:jc w:val="both"/>
              <w:rPr>
                <w:rFonts w:ascii="Times New Roman" w:hAnsi="Times New Roman" w:cs="Times New Roman"/>
              </w:rPr>
            </w:pPr>
            <w:r w:rsidRPr="00D56765">
              <w:rPr>
                <w:rFonts w:ascii="Times New Roman" w:hAnsi="Times New Roman" w:cs="Times New Roman"/>
              </w:rPr>
              <w:t>4,81</w:t>
            </w:r>
          </w:p>
        </w:tc>
      </w:tr>
      <w:tr w:rsidR="00D56765" w:rsidRPr="00D56765" w14:paraId="72639539" w14:textId="77777777" w:rsidTr="004521D1">
        <w:trPr>
          <w:trHeight w:val="415"/>
        </w:trPr>
        <w:tc>
          <w:tcPr>
            <w:tcW w:w="1052" w:type="dxa"/>
            <w:shd w:val="clear" w:color="auto" w:fill="auto"/>
          </w:tcPr>
          <w:p w14:paraId="25B1EE33" w14:textId="007E1336" w:rsidR="00D56765" w:rsidRPr="00D56765" w:rsidRDefault="00D56765" w:rsidP="00D56765">
            <w:pPr>
              <w:spacing w:line="360" w:lineRule="auto"/>
              <w:jc w:val="both"/>
              <w:rPr>
                <w:rFonts w:ascii="Times New Roman" w:hAnsi="Times New Roman" w:cs="Times New Roman"/>
                <w:bCs/>
              </w:rPr>
            </w:pPr>
            <w:r>
              <w:rPr>
                <w:rFonts w:ascii="Times New Roman" w:hAnsi="Times New Roman" w:cs="Times New Roman"/>
                <w:bCs/>
              </w:rPr>
              <w:t>16</w:t>
            </w:r>
          </w:p>
        </w:tc>
        <w:tc>
          <w:tcPr>
            <w:tcW w:w="2518" w:type="dxa"/>
            <w:shd w:val="clear" w:color="auto" w:fill="auto"/>
          </w:tcPr>
          <w:p w14:paraId="360BF3EB" w14:textId="486804F4" w:rsidR="00D56765" w:rsidRPr="00D56765" w:rsidRDefault="00D56765" w:rsidP="00D56765">
            <w:pPr>
              <w:jc w:val="both"/>
              <w:rPr>
                <w:rFonts w:ascii="Times New Roman" w:hAnsi="Times New Roman" w:cs="Times New Roman"/>
              </w:rPr>
            </w:pPr>
            <w:r w:rsidRPr="00D56765">
              <w:rPr>
                <w:rFonts w:ascii="Times New Roman" w:hAnsi="Times New Roman" w:cs="Times New Roman"/>
              </w:rPr>
              <w:t xml:space="preserve">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 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углов между прямой и плоскостью, углов между плоскостями, двугранных углов. Вычислять объемы и площади поверхностей многогранников (призма, пирамида) с применением формул; вычислять соотношения между площадями поверхностей, объемами подобных многогранников. Применять </w:t>
            </w:r>
            <w:r w:rsidRPr="00D56765">
              <w:rPr>
                <w:rFonts w:ascii="Times New Roman" w:hAnsi="Times New Roman" w:cs="Times New Roman"/>
              </w:rPr>
              <w:lastRenderedPageBreak/>
              <w:t>геометрические факты для решения стереометрических задач, предполагающих несколько шагов решения, если условия применения заданы в явной форме</w:t>
            </w:r>
          </w:p>
        </w:tc>
        <w:tc>
          <w:tcPr>
            <w:tcW w:w="1507" w:type="dxa"/>
            <w:shd w:val="clear" w:color="auto" w:fill="auto"/>
          </w:tcPr>
          <w:p w14:paraId="03994C9A" w14:textId="65B0A8CE" w:rsidR="00D56765" w:rsidRPr="00D56765" w:rsidRDefault="00D56765" w:rsidP="00D56765">
            <w:pPr>
              <w:spacing w:line="360" w:lineRule="auto"/>
              <w:jc w:val="both"/>
              <w:rPr>
                <w:rFonts w:ascii="Times New Roman" w:hAnsi="Times New Roman" w:cs="Times New Roman"/>
              </w:rPr>
            </w:pPr>
            <w:r w:rsidRPr="00D56765">
              <w:rPr>
                <w:rFonts w:ascii="Times New Roman" w:hAnsi="Times New Roman" w:cs="Times New Roman"/>
              </w:rPr>
              <w:lastRenderedPageBreak/>
              <w:t>2</w:t>
            </w:r>
          </w:p>
        </w:tc>
        <w:tc>
          <w:tcPr>
            <w:tcW w:w="1714" w:type="dxa"/>
            <w:shd w:val="clear" w:color="auto" w:fill="E5B8B7" w:themeFill="accent2" w:themeFillTint="66"/>
          </w:tcPr>
          <w:p w14:paraId="2B1C5556" w14:textId="428C5B60" w:rsidR="00D56765" w:rsidRPr="00D56765" w:rsidRDefault="00D56765" w:rsidP="00D56765">
            <w:pPr>
              <w:spacing w:line="360" w:lineRule="auto"/>
              <w:jc w:val="both"/>
              <w:rPr>
                <w:rFonts w:ascii="Times New Roman" w:hAnsi="Times New Roman" w:cs="Times New Roman"/>
              </w:rPr>
            </w:pPr>
            <w:r w:rsidRPr="00D56765">
              <w:rPr>
                <w:rFonts w:ascii="Times New Roman" w:hAnsi="Times New Roman" w:cs="Times New Roman"/>
              </w:rPr>
              <w:t>26,6</w:t>
            </w:r>
          </w:p>
        </w:tc>
        <w:tc>
          <w:tcPr>
            <w:tcW w:w="1846" w:type="dxa"/>
            <w:shd w:val="clear" w:color="auto" w:fill="auto"/>
          </w:tcPr>
          <w:p w14:paraId="79029037" w14:textId="356005D2" w:rsidR="00D56765" w:rsidRPr="00D56765" w:rsidRDefault="00D56765" w:rsidP="00D56765">
            <w:pPr>
              <w:spacing w:line="360" w:lineRule="auto"/>
              <w:jc w:val="both"/>
              <w:rPr>
                <w:rFonts w:ascii="Times New Roman" w:hAnsi="Times New Roman" w:cs="Times New Roman"/>
              </w:rPr>
            </w:pPr>
            <w:r w:rsidRPr="00D56765">
              <w:rPr>
                <w:rFonts w:ascii="Times New Roman" w:hAnsi="Times New Roman" w:cs="Times New Roman"/>
              </w:rPr>
              <w:t>9,43</w:t>
            </w:r>
          </w:p>
        </w:tc>
      </w:tr>
      <w:tr w:rsidR="00D56765" w:rsidRPr="00D56765" w14:paraId="1FCEDCA5" w14:textId="77777777" w:rsidTr="004521D1">
        <w:trPr>
          <w:trHeight w:val="415"/>
        </w:trPr>
        <w:tc>
          <w:tcPr>
            <w:tcW w:w="1052" w:type="dxa"/>
            <w:shd w:val="clear" w:color="auto" w:fill="auto"/>
          </w:tcPr>
          <w:p w14:paraId="16D62BDC" w14:textId="5D5A587D" w:rsidR="00D56765" w:rsidRPr="00D56765" w:rsidRDefault="00D56765" w:rsidP="00D56765">
            <w:pPr>
              <w:spacing w:line="360" w:lineRule="auto"/>
              <w:jc w:val="both"/>
              <w:rPr>
                <w:rFonts w:ascii="Times New Roman" w:hAnsi="Times New Roman" w:cs="Times New Roman"/>
                <w:bCs/>
              </w:rPr>
            </w:pPr>
            <w:r>
              <w:rPr>
                <w:rFonts w:ascii="Times New Roman" w:hAnsi="Times New Roman" w:cs="Times New Roman"/>
                <w:bCs/>
              </w:rPr>
              <w:t>17</w:t>
            </w:r>
          </w:p>
        </w:tc>
        <w:tc>
          <w:tcPr>
            <w:tcW w:w="2518" w:type="dxa"/>
            <w:shd w:val="clear" w:color="auto" w:fill="auto"/>
          </w:tcPr>
          <w:p w14:paraId="315D4202" w14:textId="35DFEE42" w:rsidR="00D56765" w:rsidRPr="00D56765" w:rsidRDefault="00D56765" w:rsidP="00D56765">
            <w:pPr>
              <w:jc w:val="both"/>
              <w:rPr>
                <w:rFonts w:ascii="Times New Roman" w:hAnsi="Times New Roman" w:cs="Times New Roman"/>
              </w:rPr>
            </w:pPr>
            <w:r w:rsidRPr="00D56765">
              <w:rPr>
                <w:rFonts w:ascii="Times New Roman" w:hAnsi="Times New Roman" w:cs="Times New Roman"/>
              </w:rPr>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 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 Оперировать понятиями: условная вероятность, независимые события; находить вероятности с помощью правила умножения, дерева случайного опыта. Применять комбинаторное правило умножения при решении задач. 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w:t>
            </w:r>
          </w:p>
        </w:tc>
        <w:tc>
          <w:tcPr>
            <w:tcW w:w="1507" w:type="dxa"/>
            <w:shd w:val="clear" w:color="auto" w:fill="D9D9D9" w:themeFill="background1" w:themeFillShade="D9"/>
          </w:tcPr>
          <w:p w14:paraId="61BA0B36" w14:textId="4548E012" w:rsidR="00D56765" w:rsidRPr="00D56765" w:rsidRDefault="00D56765" w:rsidP="00D56765">
            <w:pPr>
              <w:spacing w:line="360" w:lineRule="auto"/>
              <w:jc w:val="both"/>
              <w:rPr>
                <w:rFonts w:ascii="Times New Roman" w:hAnsi="Times New Roman" w:cs="Times New Roman"/>
              </w:rPr>
            </w:pPr>
            <w:r w:rsidRPr="00D56765">
              <w:rPr>
                <w:rFonts w:ascii="Times New Roman" w:hAnsi="Times New Roman" w:cs="Times New Roman"/>
              </w:rPr>
              <w:t>2</w:t>
            </w:r>
          </w:p>
        </w:tc>
        <w:tc>
          <w:tcPr>
            <w:tcW w:w="1714" w:type="dxa"/>
            <w:shd w:val="clear" w:color="auto" w:fill="E5B8B7" w:themeFill="accent2" w:themeFillTint="66"/>
          </w:tcPr>
          <w:p w14:paraId="394CF135" w14:textId="1D9A450C" w:rsidR="00D56765" w:rsidRPr="00D56765" w:rsidRDefault="00D56765" w:rsidP="00D56765">
            <w:pPr>
              <w:spacing w:line="360" w:lineRule="auto"/>
              <w:jc w:val="both"/>
              <w:rPr>
                <w:rFonts w:ascii="Times New Roman" w:hAnsi="Times New Roman" w:cs="Times New Roman"/>
              </w:rPr>
            </w:pPr>
            <w:r w:rsidRPr="00D56765">
              <w:rPr>
                <w:rFonts w:ascii="Times New Roman" w:hAnsi="Times New Roman" w:cs="Times New Roman"/>
              </w:rPr>
              <w:t>39,36</w:t>
            </w:r>
          </w:p>
        </w:tc>
        <w:tc>
          <w:tcPr>
            <w:tcW w:w="1846" w:type="dxa"/>
            <w:shd w:val="clear" w:color="auto" w:fill="auto"/>
          </w:tcPr>
          <w:p w14:paraId="57CE48E2" w14:textId="3FCC1F75" w:rsidR="00D56765" w:rsidRPr="00D56765" w:rsidRDefault="00D56765" w:rsidP="00D56765">
            <w:pPr>
              <w:spacing w:line="360" w:lineRule="auto"/>
              <w:jc w:val="both"/>
              <w:rPr>
                <w:rFonts w:ascii="Times New Roman" w:hAnsi="Times New Roman" w:cs="Times New Roman"/>
              </w:rPr>
            </w:pPr>
            <w:r w:rsidRPr="00D56765">
              <w:rPr>
                <w:rFonts w:ascii="Times New Roman" w:hAnsi="Times New Roman" w:cs="Times New Roman"/>
              </w:rPr>
              <w:t>31,96</w:t>
            </w:r>
          </w:p>
        </w:tc>
      </w:tr>
    </w:tbl>
    <w:p w14:paraId="7160A6A9" w14:textId="77777777" w:rsidR="00996867" w:rsidRDefault="00996867" w:rsidP="00996867">
      <w:pPr>
        <w:spacing w:line="360" w:lineRule="auto"/>
        <w:ind w:left="708" w:firstLine="709"/>
        <w:jc w:val="both"/>
        <w:rPr>
          <w:rFonts w:ascii="Times New Roman" w:hAnsi="Times New Roman" w:cs="Times New Roman"/>
          <w:bCs/>
          <w:sz w:val="28"/>
          <w:szCs w:val="28"/>
        </w:rPr>
      </w:pPr>
    </w:p>
    <w:p w14:paraId="23E6A472" w14:textId="7C680B29" w:rsidR="00996867" w:rsidRDefault="00996867" w:rsidP="00996867">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lastRenderedPageBreak/>
        <w:t>Сравнение результатов выполнения отдельных заданий проверочной работы в муниципальном округе и в целом по Приморскому краю представленные в таблице 17</w:t>
      </w:r>
      <w:r w:rsidR="004521D1">
        <w:rPr>
          <w:rFonts w:ascii="Times New Roman" w:hAnsi="Times New Roman" w:cs="Times New Roman"/>
          <w:bCs/>
          <w:sz w:val="28"/>
          <w:szCs w:val="28"/>
        </w:rPr>
        <w:t>5</w:t>
      </w:r>
      <w:r>
        <w:rPr>
          <w:rFonts w:ascii="Times New Roman" w:hAnsi="Times New Roman" w:cs="Times New Roman"/>
          <w:bCs/>
          <w:sz w:val="28"/>
          <w:szCs w:val="28"/>
        </w:rPr>
        <w:t>, показывает, что результаты обучающихся в муниципальном округе выше краевого показателя.</w:t>
      </w:r>
      <w:r w:rsidR="004521D1">
        <w:rPr>
          <w:rFonts w:ascii="Times New Roman" w:hAnsi="Times New Roman" w:cs="Times New Roman"/>
          <w:bCs/>
          <w:sz w:val="28"/>
          <w:szCs w:val="28"/>
        </w:rPr>
        <w:t xml:space="preserve"> </w:t>
      </w:r>
      <w:r>
        <w:rPr>
          <w:rFonts w:ascii="Times New Roman" w:hAnsi="Times New Roman" w:cs="Times New Roman"/>
          <w:bCs/>
          <w:sz w:val="28"/>
          <w:szCs w:val="28"/>
        </w:rPr>
        <w:t xml:space="preserve">Среди заданий базовой сложности наиболее сложными для участников работы оказались задания </w:t>
      </w:r>
      <w:r w:rsidR="004521D1">
        <w:rPr>
          <w:rFonts w:ascii="Times New Roman" w:hAnsi="Times New Roman" w:cs="Times New Roman"/>
          <w:bCs/>
          <w:sz w:val="28"/>
          <w:szCs w:val="28"/>
        </w:rPr>
        <w:t>12,13,14,15,16 и задание 17 повышенного уровня сложности</w:t>
      </w:r>
      <w:r>
        <w:rPr>
          <w:rFonts w:ascii="Times New Roman" w:hAnsi="Times New Roman" w:cs="Times New Roman"/>
          <w:bCs/>
          <w:sz w:val="28"/>
          <w:szCs w:val="28"/>
        </w:rPr>
        <w:t>.</w:t>
      </w:r>
    </w:p>
    <w:p w14:paraId="623F776A" w14:textId="7B6478DE" w:rsidR="00996867" w:rsidRDefault="00996867" w:rsidP="00996867">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На рисунке 9</w:t>
      </w:r>
      <w:r w:rsidR="004521D1">
        <w:rPr>
          <w:rFonts w:ascii="Times New Roman" w:hAnsi="Times New Roman" w:cs="Times New Roman"/>
          <w:bCs/>
          <w:sz w:val="28"/>
          <w:szCs w:val="28"/>
        </w:rPr>
        <w:t>4</w:t>
      </w:r>
      <w:r>
        <w:rPr>
          <w:rFonts w:ascii="Times New Roman" w:hAnsi="Times New Roman" w:cs="Times New Roman"/>
          <w:bCs/>
          <w:sz w:val="28"/>
          <w:szCs w:val="28"/>
        </w:rPr>
        <w:t xml:space="preserve"> представлено распределение успешности выполнения заданий проверочной работы по </w:t>
      </w:r>
      <w:r w:rsidR="004521D1">
        <w:rPr>
          <w:rFonts w:ascii="Times New Roman" w:hAnsi="Times New Roman" w:cs="Times New Roman"/>
          <w:bCs/>
          <w:sz w:val="28"/>
          <w:szCs w:val="28"/>
        </w:rPr>
        <w:t>математике</w:t>
      </w:r>
      <w:r>
        <w:rPr>
          <w:rFonts w:ascii="Times New Roman" w:hAnsi="Times New Roman" w:cs="Times New Roman"/>
          <w:bCs/>
          <w:sz w:val="28"/>
          <w:szCs w:val="28"/>
        </w:rPr>
        <w:t xml:space="preserve"> обучающимися с различным уровнем подготовки по предмету ( в соответствии с полученной за работу отметкой).</w:t>
      </w:r>
    </w:p>
    <w:p w14:paraId="37D4FAB8" w14:textId="61600F15" w:rsidR="00996867" w:rsidRDefault="002A7555" w:rsidP="00996867">
      <w:pPr>
        <w:spacing w:line="360" w:lineRule="auto"/>
        <w:ind w:firstLine="709"/>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6B2338E" wp14:editId="32076951">
            <wp:extent cx="4584700" cy="275590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00A33D30" w14:textId="04228A58" w:rsidR="00996867" w:rsidRDefault="00996867" w:rsidP="00996867">
      <w:pPr>
        <w:spacing w:line="360" w:lineRule="auto"/>
        <w:ind w:firstLine="709"/>
        <w:rPr>
          <w:rFonts w:ascii="Times New Roman" w:hAnsi="Times New Roman" w:cs="Times New Roman"/>
          <w:sz w:val="28"/>
          <w:szCs w:val="28"/>
        </w:rPr>
      </w:pPr>
      <w:r>
        <w:rPr>
          <w:rFonts w:ascii="Times New Roman" w:hAnsi="Times New Roman" w:cs="Times New Roman"/>
          <w:sz w:val="28"/>
          <w:szCs w:val="28"/>
        </w:rPr>
        <w:t>Рисунок 9</w:t>
      </w:r>
      <w:r w:rsidR="004521D1">
        <w:rPr>
          <w:rFonts w:ascii="Times New Roman" w:hAnsi="Times New Roman" w:cs="Times New Roman"/>
          <w:sz w:val="28"/>
          <w:szCs w:val="28"/>
        </w:rPr>
        <w:t>4</w:t>
      </w:r>
      <w:r>
        <w:rPr>
          <w:rFonts w:ascii="Times New Roman" w:hAnsi="Times New Roman" w:cs="Times New Roman"/>
          <w:sz w:val="28"/>
          <w:szCs w:val="28"/>
        </w:rPr>
        <w:t xml:space="preserve">. Процент выполнения заданий ВПР по </w:t>
      </w:r>
      <w:r w:rsidR="004521D1">
        <w:rPr>
          <w:rFonts w:ascii="Times New Roman" w:hAnsi="Times New Roman" w:cs="Times New Roman"/>
          <w:sz w:val="28"/>
          <w:szCs w:val="28"/>
        </w:rPr>
        <w:t>математике</w:t>
      </w:r>
      <w:r>
        <w:rPr>
          <w:rFonts w:ascii="Times New Roman" w:hAnsi="Times New Roman" w:cs="Times New Roman"/>
          <w:sz w:val="28"/>
          <w:szCs w:val="28"/>
        </w:rPr>
        <w:t xml:space="preserve"> обучающихся 10 классов с разным уровнем подготовки в 2025 году.</w:t>
      </w:r>
    </w:p>
    <w:p w14:paraId="116F13D6" w14:textId="77777777" w:rsidR="00996867" w:rsidRDefault="00996867" w:rsidP="00996867">
      <w:pPr>
        <w:spacing w:line="360" w:lineRule="auto"/>
        <w:ind w:firstLine="709"/>
        <w:rPr>
          <w:rFonts w:ascii="Times New Roman" w:hAnsi="Times New Roman" w:cs="Times New Roman"/>
          <w:sz w:val="28"/>
          <w:szCs w:val="28"/>
        </w:rPr>
      </w:pPr>
    </w:p>
    <w:p w14:paraId="6D58B176" w14:textId="69EF1DB5" w:rsidR="00996867" w:rsidRDefault="00996867" w:rsidP="00996867">
      <w:pPr>
        <w:spacing w:line="360" w:lineRule="auto"/>
        <w:ind w:firstLine="709"/>
        <w:jc w:val="both"/>
        <w:rPr>
          <w:rFonts w:ascii="Times New Roman" w:hAnsi="Times New Roman" w:cs="Times New Roman"/>
          <w:bCs/>
          <w:sz w:val="28"/>
          <w:szCs w:val="28"/>
        </w:rPr>
      </w:pPr>
      <w:r w:rsidRPr="00541C22">
        <w:rPr>
          <w:rFonts w:ascii="Times New Roman" w:hAnsi="Times New Roman" w:cs="Times New Roman"/>
          <w:bCs/>
          <w:sz w:val="28"/>
          <w:szCs w:val="28"/>
        </w:rPr>
        <w:t xml:space="preserve">Обучающиеся, получившие отметку «5», в целом продемонстрировали владение материалом на высоком уровне. </w:t>
      </w:r>
      <w:r>
        <w:rPr>
          <w:rFonts w:ascii="Times New Roman" w:hAnsi="Times New Roman" w:cs="Times New Roman"/>
          <w:bCs/>
          <w:sz w:val="28"/>
          <w:szCs w:val="28"/>
        </w:rPr>
        <w:t>П</w:t>
      </w:r>
      <w:r w:rsidRPr="00541C22">
        <w:rPr>
          <w:rFonts w:ascii="Times New Roman" w:hAnsi="Times New Roman" w:cs="Times New Roman"/>
          <w:bCs/>
          <w:sz w:val="28"/>
          <w:szCs w:val="28"/>
        </w:rPr>
        <w:t xml:space="preserve">роцент выполнения большинства заданий </w:t>
      </w:r>
      <w:r>
        <w:rPr>
          <w:rFonts w:ascii="Times New Roman" w:hAnsi="Times New Roman" w:cs="Times New Roman"/>
          <w:bCs/>
          <w:sz w:val="28"/>
          <w:szCs w:val="28"/>
        </w:rPr>
        <w:t xml:space="preserve">выполнен выше </w:t>
      </w:r>
      <w:r w:rsidR="002A7555">
        <w:rPr>
          <w:rFonts w:ascii="Times New Roman" w:hAnsi="Times New Roman" w:cs="Times New Roman"/>
          <w:bCs/>
          <w:sz w:val="28"/>
          <w:szCs w:val="28"/>
        </w:rPr>
        <w:t>66</w:t>
      </w:r>
      <w:r w:rsidRPr="00541C22">
        <w:rPr>
          <w:rFonts w:ascii="Times New Roman" w:hAnsi="Times New Roman" w:cs="Times New Roman"/>
          <w:bCs/>
          <w:sz w:val="28"/>
          <w:szCs w:val="28"/>
        </w:rPr>
        <w:t>%</w:t>
      </w:r>
      <w:r>
        <w:rPr>
          <w:rFonts w:ascii="Times New Roman" w:hAnsi="Times New Roman" w:cs="Times New Roman"/>
          <w:bCs/>
          <w:sz w:val="28"/>
          <w:szCs w:val="28"/>
        </w:rPr>
        <w:t xml:space="preserve">, исключением является задание </w:t>
      </w:r>
      <w:r w:rsidR="002A7555">
        <w:rPr>
          <w:rFonts w:ascii="Times New Roman" w:hAnsi="Times New Roman" w:cs="Times New Roman"/>
          <w:bCs/>
          <w:sz w:val="28"/>
          <w:szCs w:val="28"/>
        </w:rPr>
        <w:t>15</w:t>
      </w:r>
      <w:r>
        <w:rPr>
          <w:rFonts w:ascii="Times New Roman" w:hAnsi="Times New Roman" w:cs="Times New Roman"/>
          <w:bCs/>
          <w:sz w:val="28"/>
          <w:szCs w:val="28"/>
        </w:rPr>
        <w:t xml:space="preserve"> базовой сложности с показателем </w:t>
      </w:r>
      <w:r w:rsidR="002A7555">
        <w:rPr>
          <w:rFonts w:ascii="Times New Roman" w:hAnsi="Times New Roman" w:cs="Times New Roman"/>
          <w:bCs/>
          <w:sz w:val="28"/>
          <w:szCs w:val="28"/>
        </w:rPr>
        <w:t>16,67</w:t>
      </w:r>
      <w:r>
        <w:rPr>
          <w:rFonts w:ascii="Times New Roman" w:hAnsi="Times New Roman" w:cs="Times New Roman"/>
          <w:bCs/>
          <w:sz w:val="28"/>
          <w:szCs w:val="28"/>
        </w:rPr>
        <w:t>%.</w:t>
      </w:r>
    </w:p>
    <w:p w14:paraId="7E9CF476" w14:textId="060C7D66" w:rsidR="00996867" w:rsidRPr="00984C14" w:rsidRDefault="00996867" w:rsidP="00996867">
      <w:pPr>
        <w:spacing w:line="360" w:lineRule="auto"/>
        <w:ind w:firstLine="709"/>
        <w:jc w:val="both"/>
        <w:rPr>
          <w:rFonts w:ascii="Times New Roman" w:hAnsi="Times New Roman" w:cs="Times New Roman"/>
          <w:bCs/>
          <w:sz w:val="28"/>
          <w:szCs w:val="28"/>
        </w:rPr>
      </w:pPr>
      <w:r w:rsidRPr="00984C14">
        <w:rPr>
          <w:rFonts w:ascii="Times New Roman" w:hAnsi="Times New Roman" w:cs="Times New Roman"/>
          <w:bCs/>
          <w:sz w:val="28"/>
          <w:szCs w:val="28"/>
        </w:rPr>
        <w:t>Обучающиеся, получившие отметку «4», продемонстрировали стабильное владение материалом</w:t>
      </w:r>
      <w:r>
        <w:rPr>
          <w:rFonts w:ascii="Times New Roman" w:hAnsi="Times New Roman" w:cs="Times New Roman"/>
          <w:bCs/>
          <w:sz w:val="28"/>
          <w:szCs w:val="28"/>
        </w:rPr>
        <w:t xml:space="preserve">, успешно справились с большинством заданий работы. Трудности возникли при выполнении задания </w:t>
      </w:r>
      <w:r w:rsidR="002A7555">
        <w:rPr>
          <w:rFonts w:ascii="Times New Roman" w:hAnsi="Times New Roman" w:cs="Times New Roman"/>
          <w:bCs/>
          <w:sz w:val="28"/>
          <w:szCs w:val="28"/>
        </w:rPr>
        <w:t>13,14,15,16</w:t>
      </w:r>
      <w:r>
        <w:rPr>
          <w:rFonts w:ascii="Times New Roman" w:hAnsi="Times New Roman" w:cs="Times New Roman"/>
          <w:bCs/>
          <w:sz w:val="28"/>
          <w:szCs w:val="28"/>
        </w:rPr>
        <w:t xml:space="preserve"> базового уровня сложности</w:t>
      </w:r>
      <w:r w:rsidR="002A7555">
        <w:rPr>
          <w:rFonts w:ascii="Times New Roman" w:hAnsi="Times New Roman" w:cs="Times New Roman"/>
          <w:bCs/>
          <w:sz w:val="28"/>
          <w:szCs w:val="28"/>
        </w:rPr>
        <w:t xml:space="preserve"> и задания 17 повышенного уровня сложности с </w:t>
      </w:r>
      <w:r w:rsidR="002A7555">
        <w:rPr>
          <w:rFonts w:ascii="Times New Roman" w:hAnsi="Times New Roman" w:cs="Times New Roman"/>
          <w:bCs/>
          <w:sz w:val="28"/>
          <w:szCs w:val="28"/>
        </w:rPr>
        <w:lastRenderedPageBreak/>
        <w:t>процентом выполнения – 50%, что соответствует определенному диапазону 40-60% для заданий этого уровня сложности</w:t>
      </w:r>
      <w:r>
        <w:rPr>
          <w:rFonts w:ascii="Times New Roman" w:hAnsi="Times New Roman" w:cs="Times New Roman"/>
          <w:bCs/>
          <w:sz w:val="28"/>
          <w:szCs w:val="28"/>
        </w:rPr>
        <w:t>.</w:t>
      </w:r>
    </w:p>
    <w:p w14:paraId="665B4D5F" w14:textId="234F4E7E" w:rsidR="00996867" w:rsidRDefault="00996867" w:rsidP="00996867">
      <w:pPr>
        <w:spacing w:line="360" w:lineRule="auto"/>
        <w:ind w:firstLine="709"/>
        <w:jc w:val="both"/>
        <w:rPr>
          <w:rFonts w:ascii="Times New Roman" w:hAnsi="Times New Roman" w:cs="Times New Roman"/>
          <w:bCs/>
          <w:sz w:val="28"/>
          <w:szCs w:val="28"/>
        </w:rPr>
      </w:pPr>
      <w:r w:rsidRPr="00984C14">
        <w:rPr>
          <w:rFonts w:ascii="Times New Roman" w:hAnsi="Times New Roman" w:cs="Times New Roman"/>
          <w:bCs/>
          <w:sz w:val="28"/>
          <w:szCs w:val="28"/>
        </w:rPr>
        <w:t xml:space="preserve">Обучающиеся, получившие отметку «3», </w:t>
      </w:r>
      <w:r>
        <w:rPr>
          <w:rFonts w:ascii="Times New Roman" w:hAnsi="Times New Roman" w:cs="Times New Roman"/>
          <w:bCs/>
          <w:sz w:val="28"/>
          <w:szCs w:val="28"/>
        </w:rPr>
        <w:t xml:space="preserve">продемонстрировали нестабильное владение материалом. Они справились менее чем с половиной заданий. Обучающиеся данной группы  ниже ожидаемого справились с заданиями базового – </w:t>
      </w:r>
      <w:r w:rsidR="002A7555">
        <w:rPr>
          <w:rFonts w:ascii="Times New Roman" w:hAnsi="Times New Roman" w:cs="Times New Roman"/>
          <w:bCs/>
          <w:sz w:val="28"/>
          <w:szCs w:val="28"/>
        </w:rPr>
        <w:t>8,9,10,11,12,13,14,15,16</w:t>
      </w:r>
      <w:r>
        <w:rPr>
          <w:rFonts w:ascii="Times New Roman" w:hAnsi="Times New Roman" w:cs="Times New Roman"/>
          <w:bCs/>
          <w:sz w:val="28"/>
          <w:szCs w:val="28"/>
        </w:rPr>
        <w:t xml:space="preserve"> уровня сложности</w:t>
      </w:r>
      <w:r w:rsidR="002A7555">
        <w:rPr>
          <w:rFonts w:ascii="Times New Roman" w:hAnsi="Times New Roman" w:cs="Times New Roman"/>
          <w:bCs/>
          <w:sz w:val="28"/>
          <w:szCs w:val="28"/>
        </w:rPr>
        <w:t xml:space="preserve"> и с заданием 17 повышенного уровня сложности</w:t>
      </w:r>
      <w:r>
        <w:rPr>
          <w:rFonts w:ascii="Times New Roman" w:hAnsi="Times New Roman" w:cs="Times New Roman"/>
          <w:bCs/>
          <w:sz w:val="28"/>
          <w:szCs w:val="28"/>
        </w:rPr>
        <w:t>.</w:t>
      </w:r>
    </w:p>
    <w:p w14:paraId="57B4351D" w14:textId="2444CFFB" w:rsidR="00996867" w:rsidRDefault="00996867" w:rsidP="00996867">
      <w:pPr>
        <w:spacing w:line="360" w:lineRule="auto"/>
        <w:ind w:firstLine="709"/>
        <w:jc w:val="both"/>
        <w:rPr>
          <w:rFonts w:ascii="Times New Roman" w:hAnsi="Times New Roman" w:cs="Times New Roman"/>
          <w:bCs/>
          <w:sz w:val="28"/>
          <w:szCs w:val="28"/>
        </w:rPr>
      </w:pPr>
      <w:r w:rsidRPr="000C30A8">
        <w:rPr>
          <w:rFonts w:ascii="Times New Roman" w:hAnsi="Times New Roman" w:cs="Times New Roman"/>
          <w:bCs/>
          <w:sz w:val="28"/>
          <w:szCs w:val="28"/>
        </w:rPr>
        <w:t xml:space="preserve">Обучающиеся, получившие отметку «2», не продемонстрировали владение материалом на уровне базовой подготовки. Они </w:t>
      </w:r>
      <w:r w:rsidR="00911E10">
        <w:rPr>
          <w:rFonts w:ascii="Times New Roman" w:hAnsi="Times New Roman" w:cs="Times New Roman"/>
          <w:bCs/>
          <w:sz w:val="28"/>
          <w:szCs w:val="28"/>
        </w:rPr>
        <w:t xml:space="preserve">не </w:t>
      </w:r>
      <w:r w:rsidRPr="000C30A8">
        <w:rPr>
          <w:rFonts w:ascii="Times New Roman" w:hAnsi="Times New Roman" w:cs="Times New Roman"/>
          <w:bCs/>
          <w:sz w:val="28"/>
          <w:szCs w:val="28"/>
        </w:rPr>
        <w:t xml:space="preserve">справились </w:t>
      </w:r>
      <w:r w:rsidR="00911E10">
        <w:rPr>
          <w:rFonts w:ascii="Times New Roman" w:hAnsi="Times New Roman" w:cs="Times New Roman"/>
          <w:bCs/>
          <w:sz w:val="28"/>
          <w:szCs w:val="28"/>
        </w:rPr>
        <w:t>ни с одним заданием</w:t>
      </w:r>
      <w:r>
        <w:rPr>
          <w:rFonts w:ascii="Times New Roman" w:hAnsi="Times New Roman" w:cs="Times New Roman"/>
          <w:bCs/>
          <w:sz w:val="28"/>
          <w:szCs w:val="28"/>
        </w:rPr>
        <w:t>.</w:t>
      </w:r>
    </w:p>
    <w:p w14:paraId="37668030" w14:textId="154DCAD2" w:rsidR="00996867" w:rsidRPr="005975B2" w:rsidRDefault="00996867" w:rsidP="00996867">
      <w:pPr>
        <w:spacing w:line="360" w:lineRule="auto"/>
        <w:ind w:firstLine="709"/>
        <w:jc w:val="both"/>
        <w:rPr>
          <w:rFonts w:ascii="Times New Roman" w:hAnsi="Times New Roman" w:cs="Times New Roman"/>
          <w:bCs/>
          <w:sz w:val="28"/>
          <w:szCs w:val="28"/>
        </w:rPr>
      </w:pPr>
      <w:r w:rsidRPr="002E6381">
        <w:rPr>
          <w:rFonts w:ascii="Times New Roman" w:hAnsi="Times New Roman" w:cs="Times New Roman"/>
          <w:bCs/>
          <w:sz w:val="28"/>
          <w:szCs w:val="28"/>
        </w:rPr>
        <w:t xml:space="preserve">В таблице </w:t>
      </w:r>
      <w:r>
        <w:rPr>
          <w:rFonts w:ascii="Times New Roman" w:hAnsi="Times New Roman" w:cs="Times New Roman"/>
          <w:bCs/>
          <w:sz w:val="28"/>
          <w:szCs w:val="28"/>
        </w:rPr>
        <w:t>17</w:t>
      </w:r>
      <w:r w:rsidR="002A7555">
        <w:rPr>
          <w:rFonts w:ascii="Times New Roman" w:hAnsi="Times New Roman" w:cs="Times New Roman"/>
          <w:bCs/>
          <w:sz w:val="28"/>
          <w:szCs w:val="28"/>
        </w:rPr>
        <w:t>6</w:t>
      </w:r>
      <w:r w:rsidRPr="002E6381">
        <w:rPr>
          <w:rFonts w:ascii="Times New Roman" w:hAnsi="Times New Roman" w:cs="Times New Roman"/>
          <w:bCs/>
          <w:sz w:val="28"/>
          <w:szCs w:val="28"/>
        </w:rPr>
        <w:t xml:space="preserve"> представлена информация о выполнении отдельных заданий ВПР по программе </w:t>
      </w:r>
      <w:r>
        <w:rPr>
          <w:rFonts w:ascii="Times New Roman" w:hAnsi="Times New Roman" w:cs="Times New Roman"/>
          <w:bCs/>
          <w:sz w:val="28"/>
          <w:szCs w:val="28"/>
        </w:rPr>
        <w:t>10</w:t>
      </w:r>
      <w:r w:rsidRPr="002E6381">
        <w:rPr>
          <w:rFonts w:ascii="Times New Roman" w:hAnsi="Times New Roman" w:cs="Times New Roman"/>
          <w:bCs/>
          <w:sz w:val="28"/>
          <w:szCs w:val="28"/>
        </w:rPr>
        <w:t xml:space="preserve"> класса по </w:t>
      </w:r>
      <w:r w:rsidR="002A7555">
        <w:rPr>
          <w:rFonts w:ascii="Times New Roman" w:hAnsi="Times New Roman" w:cs="Times New Roman"/>
          <w:bCs/>
          <w:sz w:val="28"/>
          <w:szCs w:val="28"/>
        </w:rPr>
        <w:t>математике</w:t>
      </w:r>
      <w:r w:rsidRPr="002E6381">
        <w:rPr>
          <w:rFonts w:ascii="Times New Roman" w:hAnsi="Times New Roman" w:cs="Times New Roman"/>
          <w:bCs/>
          <w:sz w:val="28"/>
          <w:szCs w:val="28"/>
        </w:rPr>
        <w:t xml:space="preserve"> в образовательных организациях Яковлевского муниципального округа</w:t>
      </w:r>
    </w:p>
    <w:p w14:paraId="7250856E" w14:textId="77777777" w:rsidR="00996867" w:rsidRDefault="00996867" w:rsidP="00996867">
      <w:pPr>
        <w:spacing w:line="360" w:lineRule="auto"/>
        <w:jc w:val="both"/>
        <w:rPr>
          <w:rFonts w:ascii="Times New Roman" w:hAnsi="Times New Roman" w:cs="Times New Roman"/>
          <w:b/>
          <w:sz w:val="28"/>
          <w:szCs w:val="28"/>
        </w:rPr>
      </w:pPr>
    </w:p>
    <w:p w14:paraId="161BBE8E" w14:textId="77777777" w:rsidR="00996867" w:rsidRDefault="00996867" w:rsidP="00996867">
      <w:pPr>
        <w:spacing w:line="360" w:lineRule="auto"/>
        <w:jc w:val="both"/>
        <w:rPr>
          <w:rFonts w:ascii="Times New Roman" w:hAnsi="Times New Roman" w:cs="Times New Roman"/>
          <w:b/>
          <w:sz w:val="28"/>
          <w:szCs w:val="28"/>
        </w:rPr>
      </w:pPr>
    </w:p>
    <w:p w14:paraId="416A0F26" w14:textId="77777777" w:rsidR="00996867" w:rsidRDefault="00996867" w:rsidP="00996867">
      <w:pPr>
        <w:spacing w:line="360" w:lineRule="auto"/>
        <w:jc w:val="both"/>
        <w:rPr>
          <w:rFonts w:ascii="Times New Roman" w:hAnsi="Times New Roman" w:cs="Times New Roman"/>
          <w:b/>
          <w:sz w:val="28"/>
          <w:szCs w:val="28"/>
        </w:rPr>
      </w:pPr>
    </w:p>
    <w:p w14:paraId="1CD3FC2C" w14:textId="77777777" w:rsidR="00996867" w:rsidRDefault="00996867" w:rsidP="00996867">
      <w:pPr>
        <w:spacing w:line="360" w:lineRule="auto"/>
        <w:jc w:val="both"/>
        <w:rPr>
          <w:rFonts w:ascii="Times New Roman" w:hAnsi="Times New Roman" w:cs="Times New Roman"/>
          <w:b/>
          <w:sz w:val="28"/>
          <w:szCs w:val="28"/>
        </w:rPr>
        <w:sectPr w:rsidR="00996867" w:rsidSect="004541E2">
          <w:pgSz w:w="11906" w:h="16838"/>
          <w:pgMar w:top="1134" w:right="850" w:bottom="1134" w:left="1701" w:header="708" w:footer="708" w:gutter="0"/>
          <w:cols w:space="708"/>
          <w:docGrid w:linePitch="360"/>
        </w:sectPr>
      </w:pPr>
    </w:p>
    <w:p w14:paraId="0B7DF5E2" w14:textId="69E3E2D5" w:rsidR="00996867" w:rsidRDefault="00996867" w:rsidP="00996867">
      <w:pPr>
        <w:spacing w:line="240" w:lineRule="auto"/>
        <w:rPr>
          <w:rFonts w:ascii="Times New Roman" w:hAnsi="Times New Roman" w:cs="Times New Roman"/>
          <w:bCs/>
          <w:sz w:val="28"/>
          <w:szCs w:val="28"/>
        </w:rPr>
      </w:pPr>
      <w:r w:rsidRPr="00232773">
        <w:rPr>
          <w:rFonts w:ascii="Times New Roman" w:hAnsi="Times New Roman" w:cs="Times New Roman"/>
          <w:bCs/>
          <w:sz w:val="28"/>
          <w:szCs w:val="28"/>
        </w:rPr>
        <w:lastRenderedPageBreak/>
        <w:t xml:space="preserve">Таблица </w:t>
      </w:r>
      <w:r>
        <w:rPr>
          <w:rFonts w:ascii="Times New Roman" w:hAnsi="Times New Roman" w:cs="Times New Roman"/>
          <w:bCs/>
          <w:sz w:val="28"/>
          <w:szCs w:val="28"/>
        </w:rPr>
        <w:t>17</w:t>
      </w:r>
      <w:r w:rsidR="002A7555">
        <w:rPr>
          <w:rFonts w:ascii="Times New Roman" w:hAnsi="Times New Roman" w:cs="Times New Roman"/>
          <w:bCs/>
          <w:sz w:val="28"/>
          <w:szCs w:val="28"/>
        </w:rPr>
        <w:t>6</w:t>
      </w:r>
      <w:r w:rsidRPr="00232773">
        <w:rPr>
          <w:rFonts w:ascii="Times New Roman" w:hAnsi="Times New Roman" w:cs="Times New Roman"/>
          <w:bCs/>
          <w:sz w:val="28"/>
          <w:szCs w:val="28"/>
        </w:rPr>
        <w:t>.</w:t>
      </w:r>
      <w:r>
        <w:rPr>
          <w:rFonts w:ascii="Times New Roman" w:hAnsi="Times New Roman" w:cs="Times New Roman"/>
          <w:bCs/>
          <w:sz w:val="28"/>
          <w:szCs w:val="28"/>
        </w:rPr>
        <w:t xml:space="preserve"> Выполнение отдельных заданий проверочной работы по </w:t>
      </w:r>
      <w:r w:rsidR="002A7555">
        <w:rPr>
          <w:rFonts w:ascii="Times New Roman" w:hAnsi="Times New Roman" w:cs="Times New Roman"/>
          <w:bCs/>
          <w:sz w:val="28"/>
          <w:szCs w:val="28"/>
        </w:rPr>
        <w:t>математике</w:t>
      </w:r>
      <w:r>
        <w:rPr>
          <w:rFonts w:ascii="Times New Roman" w:hAnsi="Times New Roman" w:cs="Times New Roman"/>
          <w:bCs/>
          <w:sz w:val="28"/>
          <w:szCs w:val="28"/>
        </w:rPr>
        <w:t xml:space="preserve"> обучающимися 10 класса по муниципалитетам Приморского края, %</w:t>
      </w:r>
    </w:p>
    <w:p w14:paraId="7A4EA708" w14:textId="77777777" w:rsidR="00996867" w:rsidRDefault="00996867" w:rsidP="00996867">
      <w:pPr>
        <w:spacing w:line="240" w:lineRule="auto"/>
        <w:rPr>
          <w:rFonts w:ascii="Times New Roman" w:hAnsi="Times New Roman" w:cs="Times New Roman"/>
          <w:bCs/>
          <w:sz w:val="28"/>
          <w:szCs w:val="28"/>
        </w:rPr>
      </w:pPr>
    </w:p>
    <w:tbl>
      <w:tblPr>
        <w:tblStyle w:val="a3"/>
        <w:tblW w:w="0" w:type="auto"/>
        <w:jc w:val="center"/>
        <w:tblLook w:val="04A0" w:firstRow="1" w:lastRow="0" w:firstColumn="1" w:lastColumn="0" w:noHBand="0" w:noVBand="1"/>
      </w:tblPr>
      <w:tblGrid>
        <w:gridCol w:w="2179"/>
        <w:gridCol w:w="747"/>
        <w:gridCol w:w="746"/>
        <w:gridCol w:w="746"/>
        <w:gridCol w:w="747"/>
        <w:gridCol w:w="747"/>
        <w:gridCol w:w="747"/>
        <w:gridCol w:w="747"/>
        <w:gridCol w:w="747"/>
        <w:gridCol w:w="747"/>
        <w:gridCol w:w="747"/>
        <w:gridCol w:w="747"/>
        <w:gridCol w:w="747"/>
        <w:gridCol w:w="747"/>
        <w:gridCol w:w="735"/>
        <w:gridCol w:w="717"/>
        <w:gridCol w:w="735"/>
        <w:gridCol w:w="711"/>
      </w:tblGrid>
      <w:tr w:rsidR="002A7555" w:rsidRPr="002A7555" w14:paraId="4B4691AC" w14:textId="02DA1362" w:rsidTr="002A7555">
        <w:trPr>
          <w:trHeight w:val="304"/>
          <w:jc w:val="center"/>
        </w:trPr>
        <w:tc>
          <w:tcPr>
            <w:tcW w:w="2219" w:type="dxa"/>
          </w:tcPr>
          <w:p w14:paraId="366AC622" w14:textId="77777777" w:rsidR="002A7555" w:rsidRPr="002A7555" w:rsidRDefault="002A7555" w:rsidP="002A7555">
            <w:pPr>
              <w:rPr>
                <w:rFonts w:ascii="Times New Roman" w:hAnsi="Times New Roman" w:cs="Times New Roman"/>
                <w:b/>
                <w:bCs/>
                <w:sz w:val="24"/>
                <w:szCs w:val="24"/>
              </w:rPr>
            </w:pPr>
            <w:r w:rsidRPr="002A7555">
              <w:rPr>
                <w:rFonts w:ascii="Times New Roman" w:hAnsi="Times New Roman" w:cs="Times New Roman"/>
                <w:b/>
                <w:bCs/>
                <w:sz w:val="24"/>
                <w:szCs w:val="24"/>
              </w:rPr>
              <w:t>Номер задания</w:t>
            </w:r>
          </w:p>
        </w:tc>
        <w:tc>
          <w:tcPr>
            <w:tcW w:w="752" w:type="dxa"/>
          </w:tcPr>
          <w:p w14:paraId="393FD34E" w14:textId="6B23C34C" w:rsidR="002A7555" w:rsidRPr="002A7555" w:rsidRDefault="002A7555" w:rsidP="002A7555">
            <w:pPr>
              <w:rPr>
                <w:rFonts w:ascii="Times New Roman" w:hAnsi="Times New Roman" w:cs="Times New Roman"/>
                <w:b/>
                <w:bCs/>
                <w:sz w:val="24"/>
                <w:szCs w:val="24"/>
              </w:rPr>
            </w:pPr>
            <w:r w:rsidRPr="002A7555">
              <w:rPr>
                <w:rFonts w:ascii="Times New Roman" w:hAnsi="Times New Roman" w:cs="Times New Roman"/>
                <w:b/>
                <w:bCs/>
              </w:rPr>
              <w:t>1</w:t>
            </w:r>
          </w:p>
        </w:tc>
        <w:tc>
          <w:tcPr>
            <w:tcW w:w="752" w:type="dxa"/>
          </w:tcPr>
          <w:p w14:paraId="609A1FB7" w14:textId="1024C498" w:rsidR="002A7555" w:rsidRPr="002A7555" w:rsidRDefault="002A7555" w:rsidP="002A7555">
            <w:pPr>
              <w:rPr>
                <w:rFonts w:ascii="Times New Roman" w:hAnsi="Times New Roman" w:cs="Times New Roman"/>
                <w:b/>
                <w:bCs/>
                <w:sz w:val="24"/>
                <w:szCs w:val="24"/>
              </w:rPr>
            </w:pPr>
            <w:r w:rsidRPr="002A7555">
              <w:rPr>
                <w:rFonts w:ascii="Times New Roman" w:hAnsi="Times New Roman" w:cs="Times New Roman"/>
                <w:b/>
                <w:bCs/>
              </w:rPr>
              <w:t>2</w:t>
            </w:r>
          </w:p>
        </w:tc>
        <w:tc>
          <w:tcPr>
            <w:tcW w:w="753" w:type="dxa"/>
          </w:tcPr>
          <w:p w14:paraId="13BF9B28" w14:textId="4B2E3803" w:rsidR="002A7555" w:rsidRPr="002A7555" w:rsidRDefault="002A7555" w:rsidP="002A7555">
            <w:pPr>
              <w:rPr>
                <w:rFonts w:ascii="Times New Roman" w:hAnsi="Times New Roman" w:cs="Times New Roman"/>
                <w:b/>
                <w:bCs/>
                <w:sz w:val="24"/>
                <w:szCs w:val="24"/>
              </w:rPr>
            </w:pPr>
            <w:r w:rsidRPr="002A7555">
              <w:rPr>
                <w:rFonts w:ascii="Times New Roman" w:hAnsi="Times New Roman" w:cs="Times New Roman"/>
                <w:b/>
                <w:bCs/>
              </w:rPr>
              <w:t>3</w:t>
            </w:r>
          </w:p>
        </w:tc>
        <w:tc>
          <w:tcPr>
            <w:tcW w:w="754" w:type="dxa"/>
          </w:tcPr>
          <w:p w14:paraId="38B001AF" w14:textId="599B315A" w:rsidR="002A7555" w:rsidRPr="002A7555" w:rsidRDefault="002A7555" w:rsidP="002A7555">
            <w:pPr>
              <w:rPr>
                <w:rFonts w:ascii="Times New Roman" w:hAnsi="Times New Roman" w:cs="Times New Roman"/>
                <w:b/>
                <w:bCs/>
                <w:sz w:val="24"/>
                <w:szCs w:val="24"/>
              </w:rPr>
            </w:pPr>
            <w:r w:rsidRPr="002A7555">
              <w:rPr>
                <w:rFonts w:ascii="Times New Roman" w:hAnsi="Times New Roman" w:cs="Times New Roman"/>
                <w:b/>
                <w:bCs/>
              </w:rPr>
              <w:t>4</w:t>
            </w:r>
          </w:p>
        </w:tc>
        <w:tc>
          <w:tcPr>
            <w:tcW w:w="754" w:type="dxa"/>
          </w:tcPr>
          <w:p w14:paraId="533D5A3C" w14:textId="5BE9F481" w:rsidR="002A7555" w:rsidRPr="002A7555" w:rsidRDefault="002A7555" w:rsidP="002A7555">
            <w:pPr>
              <w:rPr>
                <w:rFonts w:ascii="Times New Roman" w:hAnsi="Times New Roman" w:cs="Times New Roman"/>
                <w:b/>
                <w:bCs/>
                <w:sz w:val="24"/>
                <w:szCs w:val="24"/>
              </w:rPr>
            </w:pPr>
            <w:r w:rsidRPr="002A7555">
              <w:rPr>
                <w:rFonts w:ascii="Times New Roman" w:hAnsi="Times New Roman" w:cs="Times New Roman"/>
                <w:b/>
                <w:bCs/>
              </w:rPr>
              <w:t>5</w:t>
            </w:r>
          </w:p>
        </w:tc>
        <w:tc>
          <w:tcPr>
            <w:tcW w:w="754" w:type="dxa"/>
          </w:tcPr>
          <w:p w14:paraId="73BB8A75" w14:textId="3104A113" w:rsidR="002A7555" w:rsidRPr="002A7555" w:rsidRDefault="002A7555" w:rsidP="002A7555">
            <w:pPr>
              <w:rPr>
                <w:rFonts w:ascii="Times New Roman" w:hAnsi="Times New Roman" w:cs="Times New Roman"/>
                <w:b/>
                <w:bCs/>
                <w:sz w:val="24"/>
                <w:szCs w:val="24"/>
              </w:rPr>
            </w:pPr>
            <w:r w:rsidRPr="002A7555">
              <w:rPr>
                <w:rFonts w:ascii="Times New Roman" w:hAnsi="Times New Roman" w:cs="Times New Roman"/>
                <w:b/>
                <w:bCs/>
              </w:rPr>
              <w:t>6</w:t>
            </w:r>
          </w:p>
        </w:tc>
        <w:tc>
          <w:tcPr>
            <w:tcW w:w="754" w:type="dxa"/>
          </w:tcPr>
          <w:p w14:paraId="7CBBA276" w14:textId="49A8EAA1" w:rsidR="002A7555" w:rsidRPr="002A7555" w:rsidRDefault="002A7555" w:rsidP="002A7555">
            <w:pPr>
              <w:rPr>
                <w:rFonts w:ascii="Times New Roman" w:hAnsi="Times New Roman" w:cs="Times New Roman"/>
                <w:b/>
                <w:bCs/>
                <w:sz w:val="24"/>
                <w:szCs w:val="24"/>
              </w:rPr>
            </w:pPr>
            <w:r w:rsidRPr="002A7555">
              <w:rPr>
                <w:rFonts w:ascii="Times New Roman" w:hAnsi="Times New Roman" w:cs="Times New Roman"/>
                <w:b/>
                <w:bCs/>
              </w:rPr>
              <w:t>7</w:t>
            </w:r>
          </w:p>
        </w:tc>
        <w:tc>
          <w:tcPr>
            <w:tcW w:w="754" w:type="dxa"/>
          </w:tcPr>
          <w:p w14:paraId="455481BA" w14:textId="1379460A" w:rsidR="002A7555" w:rsidRPr="002A7555" w:rsidRDefault="002A7555" w:rsidP="002A7555">
            <w:pPr>
              <w:rPr>
                <w:rFonts w:ascii="Times New Roman" w:hAnsi="Times New Roman" w:cs="Times New Roman"/>
                <w:b/>
                <w:bCs/>
                <w:sz w:val="24"/>
                <w:szCs w:val="24"/>
              </w:rPr>
            </w:pPr>
            <w:r w:rsidRPr="002A7555">
              <w:rPr>
                <w:rFonts w:ascii="Times New Roman" w:hAnsi="Times New Roman" w:cs="Times New Roman"/>
                <w:b/>
                <w:bCs/>
              </w:rPr>
              <w:t>8</w:t>
            </w:r>
          </w:p>
        </w:tc>
        <w:tc>
          <w:tcPr>
            <w:tcW w:w="754" w:type="dxa"/>
          </w:tcPr>
          <w:p w14:paraId="560195F5" w14:textId="169D8D43" w:rsidR="002A7555" w:rsidRPr="002A7555" w:rsidRDefault="002A7555" w:rsidP="002A7555">
            <w:pPr>
              <w:rPr>
                <w:rFonts w:ascii="Times New Roman" w:hAnsi="Times New Roman" w:cs="Times New Roman"/>
                <w:b/>
                <w:bCs/>
                <w:sz w:val="24"/>
                <w:szCs w:val="24"/>
              </w:rPr>
            </w:pPr>
            <w:r w:rsidRPr="002A7555">
              <w:rPr>
                <w:rFonts w:ascii="Times New Roman" w:hAnsi="Times New Roman" w:cs="Times New Roman"/>
                <w:b/>
                <w:bCs/>
              </w:rPr>
              <w:t>9</w:t>
            </w:r>
          </w:p>
        </w:tc>
        <w:tc>
          <w:tcPr>
            <w:tcW w:w="754" w:type="dxa"/>
          </w:tcPr>
          <w:p w14:paraId="15E2CC98" w14:textId="1A042DAF" w:rsidR="002A7555" w:rsidRPr="002A7555" w:rsidRDefault="002A7555" w:rsidP="002A7555">
            <w:pPr>
              <w:rPr>
                <w:rFonts w:ascii="Times New Roman" w:hAnsi="Times New Roman" w:cs="Times New Roman"/>
                <w:b/>
                <w:bCs/>
                <w:sz w:val="24"/>
                <w:szCs w:val="24"/>
              </w:rPr>
            </w:pPr>
            <w:r w:rsidRPr="002A7555">
              <w:rPr>
                <w:rFonts w:ascii="Times New Roman" w:hAnsi="Times New Roman" w:cs="Times New Roman"/>
                <w:b/>
                <w:bCs/>
              </w:rPr>
              <w:t>10</w:t>
            </w:r>
          </w:p>
        </w:tc>
        <w:tc>
          <w:tcPr>
            <w:tcW w:w="754" w:type="dxa"/>
          </w:tcPr>
          <w:p w14:paraId="38CFAEF9" w14:textId="577094E8" w:rsidR="002A7555" w:rsidRPr="002A7555" w:rsidRDefault="002A7555" w:rsidP="002A7555">
            <w:pPr>
              <w:rPr>
                <w:rFonts w:ascii="Times New Roman" w:hAnsi="Times New Roman" w:cs="Times New Roman"/>
                <w:b/>
                <w:bCs/>
                <w:sz w:val="24"/>
                <w:szCs w:val="24"/>
              </w:rPr>
            </w:pPr>
            <w:r w:rsidRPr="002A7555">
              <w:rPr>
                <w:rFonts w:ascii="Times New Roman" w:hAnsi="Times New Roman" w:cs="Times New Roman"/>
                <w:b/>
                <w:bCs/>
              </w:rPr>
              <w:t>11</w:t>
            </w:r>
          </w:p>
        </w:tc>
        <w:tc>
          <w:tcPr>
            <w:tcW w:w="754" w:type="dxa"/>
          </w:tcPr>
          <w:p w14:paraId="12785270" w14:textId="40543016" w:rsidR="002A7555" w:rsidRPr="002A7555" w:rsidRDefault="002A7555" w:rsidP="002A7555">
            <w:pPr>
              <w:rPr>
                <w:rFonts w:ascii="Times New Roman" w:hAnsi="Times New Roman" w:cs="Times New Roman"/>
                <w:b/>
                <w:bCs/>
                <w:sz w:val="24"/>
                <w:szCs w:val="24"/>
              </w:rPr>
            </w:pPr>
            <w:r w:rsidRPr="002A7555">
              <w:rPr>
                <w:rFonts w:ascii="Times New Roman" w:hAnsi="Times New Roman" w:cs="Times New Roman"/>
                <w:b/>
                <w:bCs/>
              </w:rPr>
              <w:t>12</w:t>
            </w:r>
          </w:p>
        </w:tc>
        <w:tc>
          <w:tcPr>
            <w:tcW w:w="754" w:type="dxa"/>
          </w:tcPr>
          <w:p w14:paraId="2CFF4D35" w14:textId="4D5CF1B5" w:rsidR="002A7555" w:rsidRPr="002A7555" w:rsidRDefault="002A7555" w:rsidP="002A7555">
            <w:pPr>
              <w:rPr>
                <w:rFonts w:ascii="Times New Roman" w:hAnsi="Times New Roman" w:cs="Times New Roman"/>
                <w:b/>
                <w:bCs/>
                <w:sz w:val="24"/>
                <w:szCs w:val="24"/>
              </w:rPr>
            </w:pPr>
            <w:r w:rsidRPr="002A7555">
              <w:rPr>
                <w:rFonts w:ascii="Times New Roman" w:hAnsi="Times New Roman" w:cs="Times New Roman"/>
                <w:b/>
                <w:bCs/>
              </w:rPr>
              <w:t>13</w:t>
            </w:r>
          </w:p>
        </w:tc>
        <w:tc>
          <w:tcPr>
            <w:tcW w:w="739" w:type="dxa"/>
          </w:tcPr>
          <w:p w14:paraId="5941BEC6" w14:textId="145CB1AF" w:rsidR="002A7555" w:rsidRPr="002A7555" w:rsidRDefault="002A7555" w:rsidP="002A7555">
            <w:pPr>
              <w:rPr>
                <w:rFonts w:ascii="Times New Roman" w:hAnsi="Times New Roman" w:cs="Times New Roman"/>
                <w:b/>
                <w:bCs/>
                <w:sz w:val="24"/>
                <w:szCs w:val="24"/>
              </w:rPr>
            </w:pPr>
            <w:r w:rsidRPr="002A7555">
              <w:rPr>
                <w:rFonts w:ascii="Times New Roman" w:hAnsi="Times New Roman" w:cs="Times New Roman"/>
                <w:b/>
                <w:bCs/>
              </w:rPr>
              <w:t>14</w:t>
            </w:r>
          </w:p>
        </w:tc>
        <w:tc>
          <w:tcPr>
            <w:tcW w:w="739" w:type="dxa"/>
          </w:tcPr>
          <w:p w14:paraId="4A408793" w14:textId="3BF714D3" w:rsidR="002A7555" w:rsidRPr="002A7555" w:rsidRDefault="002A7555" w:rsidP="002A7555">
            <w:pPr>
              <w:rPr>
                <w:rFonts w:ascii="Times New Roman" w:hAnsi="Times New Roman" w:cs="Times New Roman"/>
                <w:b/>
                <w:bCs/>
                <w:sz w:val="24"/>
                <w:szCs w:val="24"/>
              </w:rPr>
            </w:pPr>
            <w:r w:rsidRPr="002A7555">
              <w:rPr>
                <w:rFonts w:ascii="Times New Roman" w:hAnsi="Times New Roman" w:cs="Times New Roman"/>
                <w:b/>
                <w:bCs/>
              </w:rPr>
              <w:t>15</w:t>
            </w:r>
          </w:p>
        </w:tc>
        <w:tc>
          <w:tcPr>
            <w:tcW w:w="739" w:type="dxa"/>
          </w:tcPr>
          <w:p w14:paraId="289DDD7B" w14:textId="00D108D1" w:rsidR="002A7555" w:rsidRPr="002A7555" w:rsidRDefault="002A7555" w:rsidP="002A7555">
            <w:pPr>
              <w:rPr>
                <w:rFonts w:ascii="Times New Roman" w:hAnsi="Times New Roman" w:cs="Times New Roman"/>
                <w:b/>
                <w:bCs/>
                <w:sz w:val="24"/>
                <w:szCs w:val="24"/>
              </w:rPr>
            </w:pPr>
            <w:r w:rsidRPr="002A7555">
              <w:rPr>
                <w:rFonts w:ascii="Times New Roman" w:hAnsi="Times New Roman" w:cs="Times New Roman"/>
                <w:b/>
                <w:bCs/>
              </w:rPr>
              <w:t>16</w:t>
            </w:r>
          </w:p>
        </w:tc>
        <w:tc>
          <w:tcPr>
            <w:tcW w:w="553" w:type="dxa"/>
          </w:tcPr>
          <w:p w14:paraId="03263D32" w14:textId="7C6624BE" w:rsidR="002A7555" w:rsidRPr="002A7555" w:rsidRDefault="002A7555" w:rsidP="002A7555">
            <w:pPr>
              <w:rPr>
                <w:rFonts w:ascii="Times New Roman" w:hAnsi="Times New Roman" w:cs="Times New Roman"/>
                <w:b/>
                <w:bCs/>
              </w:rPr>
            </w:pPr>
            <w:r w:rsidRPr="002A7555">
              <w:rPr>
                <w:rFonts w:ascii="Times New Roman" w:hAnsi="Times New Roman" w:cs="Times New Roman"/>
                <w:b/>
                <w:bCs/>
              </w:rPr>
              <w:t>17</w:t>
            </w:r>
          </w:p>
        </w:tc>
      </w:tr>
      <w:tr w:rsidR="002A7555" w:rsidRPr="002A7555" w14:paraId="5FEFCDA8" w14:textId="6D06492E" w:rsidTr="002A7555">
        <w:trPr>
          <w:trHeight w:val="626"/>
          <w:jc w:val="center"/>
        </w:trPr>
        <w:tc>
          <w:tcPr>
            <w:tcW w:w="2219" w:type="dxa"/>
          </w:tcPr>
          <w:p w14:paraId="6D4F5317" w14:textId="77777777" w:rsidR="002A7555" w:rsidRPr="002A7555" w:rsidRDefault="002A7555" w:rsidP="002A7555">
            <w:pPr>
              <w:rPr>
                <w:rFonts w:ascii="Times New Roman" w:hAnsi="Times New Roman" w:cs="Times New Roman"/>
                <w:b/>
                <w:bCs/>
                <w:sz w:val="24"/>
                <w:szCs w:val="24"/>
              </w:rPr>
            </w:pPr>
            <w:r w:rsidRPr="002A7555">
              <w:rPr>
                <w:rFonts w:ascii="Times New Roman" w:hAnsi="Times New Roman" w:cs="Times New Roman"/>
                <w:b/>
                <w:bCs/>
                <w:sz w:val="24"/>
                <w:szCs w:val="24"/>
              </w:rPr>
              <w:t>Максимальный балл</w:t>
            </w:r>
          </w:p>
        </w:tc>
        <w:tc>
          <w:tcPr>
            <w:tcW w:w="752" w:type="dxa"/>
          </w:tcPr>
          <w:p w14:paraId="173390DE" w14:textId="72F62D8B" w:rsidR="002A7555" w:rsidRPr="002A7555" w:rsidRDefault="002A7555" w:rsidP="002A7555">
            <w:pPr>
              <w:rPr>
                <w:rFonts w:ascii="Times New Roman" w:hAnsi="Times New Roman" w:cs="Times New Roman"/>
                <w:b/>
                <w:bCs/>
                <w:sz w:val="24"/>
                <w:szCs w:val="24"/>
              </w:rPr>
            </w:pPr>
            <w:r w:rsidRPr="002A7555">
              <w:rPr>
                <w:rFonts w:ascii="Times New Roman" w:hAnsi="Times New Roman" w:cs="Times New Roman"/>
                <w:b/>
                <w:bCs/>
              </w:rPr>
              <w:t>1</w:t>
            </w:r>
          </w:p>
        </w:tc>
        <w:tc>
          <w:tcPr>
            <w:tcW w:w="752" w:type="dxa"/>
          </w:tcPr>
          <w:p w14:paraId="304963B3" w14:textId="10AE4650" w:rsidR="002A7555" w:rsidRPr="002A7555" w:rsidRDefault="002A7555" w:rsidP="002A7555">
            <w:pPr>
              <w:rPr>
                <w:rFonts w:ascii="Times New Roman" w:hAnsi="Times New Roman" w:cs="Times New Roman"/>
                <w:b/>
                <w:bCs/>
                <w:sz w:val="24"/>
                <w:szCs w:val="24"/>
              </w:rPr>
            </w:pPr>
            <w:r w:rsidRPr="002A7555">
              <w:rPr>
                <w:rFonts w:ascii="Times New Roman" w:hAnsi="Times New Roman" w:cs="Times New Roman"/>
                <w:b/>
                <w:bCs/>
              </w:rPr>
              <w:t>1</w:t>
            </w:r>
          </w:p>
        </w:tc>
        <w:tc>
          <w:tcPr>
            <w:tcW w:w="753" w:type="dxa"/>
          </w:tcPr>
          <w:p w14:paraId="0A8295B5" w14:textId="1B3AB49B" w:rsidR="002A7555" w:rsidRPr="002A7555" w:rsidRDefault="002A7555" w:rsidP="002A7555">
            <w:pPr>
              <w:rPr>
                <w:rFonts w:ascii="Times New Roman" w:hAnsi="Times New Roman" w:cs="Times New Roman"/>
                <w:b/>
                <w:bCs/>
                <w:sz w:val="24"/>
                <w:szCs w:val="24"/>
              </w:rPr>
            </w:pPr>
            <w:r w:rsidRPr="002A7555">
              <w:rPr>
                <w:rFonts w:ascii="Times New Roman" w:hAnsi="Times New Roman" w:cs="Times New Roman"/>
                <w:b/>
                <w:bCs/>
              </w:rPr>
              <w:t>1</w:t>
            </w:r>
          </w:p>
        </w:tc>
        <w:tc>
          <w:tcPr>
            <w:tcW w:w="754" w:type="dxa"/>
          </w:tcPr>
          <w:p w14:paraId="4EB605C3" w14:textId="54694F43" w:rsidR="002A7555" w:rsidRPr="002A7555" w:rsidRDefault="002A7555" w:rsidP="002A7555">
            <w:pPr>
              <w:rPr>
                <w:rFonts w:ascii="Times New Roman" w:hAnsi="Times New Roman" w:cs="Times New Roman"/>
                <w:b/>
                <w:bCs/>
                <w:sz w:val="24"/>
                <w:szCs w:val="24"/>
              </w:rPr>
            </w:pPr>
            <w:r w:rsidRPr="002A7555">
              <w:rPr>
                <w:rFonts w:ascii="Times New Roman" w:hAnsi="Times New Roman" w:cs="Times New Roman"/>
                <w:b/>
                <w:bCs/>
              </w:rPr>
              <w:t>1</w:t>
            </w:r>
          </w:p>
        </w:tc>
        <w:tc>
          <w:tcPr>
            <w:tcW w:w="754" w:type="dxa"/>
          </w:tcPr>
          <w:p w14:paraId="3807EED8" w14:textId="51AE5551" w:rsidR="002A7555" w:rsidRPr="002A7555" w:rsidRDefault="002A7555" w:rsidP="002A7555">
            <w:pPr>
              <w:rPr>
                <w:rFonts w:ascii="Times New Roman" w:hAnsi="Times New Roman" w:cs="Times New Roman"/>
                <w:b/>
                <w:bCs/>
                <w:sz w:val="24"/>
                <w:szCs w:val="24"/>
              </w:rPr>
            </w:pPr>
            <w:r w:rsidRPr="002A7555">
              <w:rPr>
                <w:rFonts w:ascii="Times New Roman" w:hAnsi="Times New Roman" w:cs="Times New Roman"/>
                <w:b/>
                <w:bCs/>
              </w:rPr>
              <w:t>1</w:t>
            </w:r>
          </w:p>
        </w:tc>
        <w:tc>
          <w:tcPr>
            <w:tcW w:w="754" w:type="dxa"/>
          </w:tcPr>
          <w:p w14:paraId="2362A89E" w14:textId="6E401B7F" w:rsidR="002A7555" w:rsidRPr="002A7555" w:rsidRDefault="002A7555" w:rsidP="002A7555">
            <w:pPr>
              <w:rPr>
                <w:rFonts w:ascii="Times New Roman" w:hAnsi="Times New Roman" w:cs="Times New Roman"/>
                <w:b/>
                <w:bCs/>
                <w:sz w:val="24"/>
                <w:szCs w:val="24"/>
              </w:rPr>
            </w:pPr>
            <w:r w:rsidRPr="002A7555">
              <w:rPr>
                <w:rFonts w:ascii="Times New Roman" w:hAnsi="Times New Roman" w:cs="Times New Roman"/>
                <w:b/>
                <w:bCs/>
              </w:rPr>
              <w:t>1</w:t>
            </w:r>
          </w:p>
        </w:tc>
        <w:tc>
          <w:tcPr>
            <w:tcW w:w="754" w:type="dxa"/>
          </w:tcPr>
          <w:p w14:paraId="1AEB6834" w14:textId="3E8A694A" w:rsidR="002A7555" w:rsidRPr="002A7555" w:rsidRDefault="002A7555" w:rsidP="002A7555">
            <w:pPr>
              <w:rPr>
                <w:rFonts w:ascii="Times New Roman" w:hAnsi="Times New Roman" w:cs="Times New Roman"/>
                <w:b/>
                <w:bCs/>
                <w:sz w:val="24"/>
                <w:szCs w:val="24"/>
              </w:rPr>
            </w:pPr>
            <w:r w:rsidRPr="002A7555">
              <w:rPr>
                <w:rFonts w:ascii="Times New Roman" w:hAnsi="Times New Roman" w:cs="Times New Roman"/>
                <w:b/>
                <w:bCs/>
              </w:rPr>
              <w:t>1</w:t>
            </w:r>
          </w:p>
        </w:tc>
        <w:tc>
          <w:tcPr>
            <w:tcW w:w="754" w:type="dxa"/>
          </w:tcPr>
          <w:p w14:paraId="54094C36" w14:textId="20675A7F" w:rsidR="002A7555" w:rsidRPr="002A7555" w:rsidRDefault="002A7555" w:rsidP="002A7555">
            <w:pPr>
              <w:rPr>
                <w:rFonts w:ascii="Times New Roman" w:hAnsi="Times New Roman" w:cs="Times New Roman"/>
                <w:b/>
                <w:bCs/>
                <w:sz w:val="24"/>
                <w:szCs w:val="24"/>
              </w:rPr>
            </w:pPr>
            <w:r w:rsidRPr="002A7555">
              <w:rPr>
                <w:rFonts w:ascii="Times New Roman" w:hAnsi="Times New Roman" w:cs="Times New Roman"/>
                <w:b/>
                <w:bCs/>
              </w:rPr>
              <w:t>1</w:t>
            </w:r>
          </w:p>
        </w:tc>
        <w:tc>
          <w:tcPr>
            <w:tcW w:w="754" w:type="dxa"/>
          </w:tcPr>
          <w:p w14:paraId="03BD8BBD" w14:textId="10BFC94E" w:rsidR="002A7555" w:rsidRPr="002A7555" w:rsidRDefault="002A7555" w:rsidP="002A7555">
            <w:pPr>
              <w:rPr>
                <w:rFonts w:ascii="Times New Roman" w:hAnsi="Times New Roman" w:cs="Times New Roman"/>
                <w:b/>
                <w:bCs/>
                <w:sz w:val="24"/>
                <w:szCs w:val="24"/>
              </w:rPr>
            </w:pPr>
            <w:r w:rsidRPr="002A7555">
              <w:rPr>
                <w:rFonts w:ascii="Times New Roman" w:hAnsi="Times New Roman" w:cs="Times New Roman"/>
                <w:b/>
                <w:bCs/>
              </w:rPr>
              <w:t>1</w:t>
            </w:r>
          </w:p>
        </w:tc>
        <w:tc>
          <w:tcPr>
            <w:tcW w:w="754" w:type="dxa"/>
          </w:tcPr>
          <w:p w14:paraId="19A67627" w14:textId="46BC64D9" w:rsidR="002A7555" w:rsidRPr="002A7555" w:rsidRDefault="002A7555" w:rsidP="002A7555">
            <w:pPr>
              <w:rPr>
                <w:rFonts w:ascii="Times New Roman" w:hAnsi="Times New Roman" w:cs="Times New Roman"/>
                <w:b/>
                <w:bCs/>
                <w:sz w:val="24"/>
                <w:szCs w:val="24"/>
              </w:rPr>
            </w:pPr>
            <w:r w:rsidRPr="002A7555">
              <w:rPr>
                <w:rFonts w:ascii="Times New Roman" w:hAnsi="Times New Roman" w:cs="Times New Roman"/>
                <w:b/>
                <w:bCs/>
              </w:rPr>
              <w:t>1</w:t>
            </w:r>
          </w:p>
        </w:tc>
        <w:tc>
          <w:tcPr>
            <w:tcW w:w="754" w:type="dxa"/>
          </w:tcPr>
          <w:p w14:paraId="220F7B41" w14:textId="7068B845" w:rsidR="002A7555" w:rsidRPr="002A7555" w:rsidRDefault="002A7555" w:rsidP="002A7555">
            <w:pPr>
              <w:rPr>
                <w:rFonts w:ascii="Times New Roman" w:hAnsi="Times New Roman" w:cs="Times New Roman"/>
                <w:b/>
                <w:bCs/>
                <w:sz w:val="24"/>
                <w:szCs w:val="24"/>
              </w:rPr>
            </w:pPr>
            <w:r w:rsidRPr="002A7555">
              <w:rPr>
                <w:rFonts w:ascii="Times New Roman" w:hAnsi="Times New Roman" w:cs="Times New Roman"/>
                <w:b/>
                <w:bCs/>
              </w:rPr>
              <w:t>1</w:t>
            </w:r>
          </w:p>
        </w:tc>
        <w:tc>
          <w:tcPr>
            <w:tcW w:w="754" w:type="dxa"/>
          </w:tcPr>
          <w:p w14:paraId="46F83239" w14:textId="3FDA8670" w:rsidR="002A7555" w:rsidRPr="002A7555" w:rsidRDefault="002A7555" w:rsidP="002A7555">
            <w:pPr>
              <w:rPr>
                <w:rFonts w:ascii="Times New Roman" w:hAnsi="Times New Roman" w:cs="Times New Roman"/>
                <w:b/>
                <w:bCs/>
                <w:sz w:val="24"/>
                <w:szCs w:val="24"/>
              </w:rPr>
            </w:pPr>
            <w:r w:rsidRPr="002A7555">
              <w:rPr>
                <w:rFonts w:ascii="Times New Roman" w:hAnsi="Times New Roman" w:cs="Times New Roman"/>
                <w:b/>
                <w:bCs/>
              </w:rPr>
              <w:t>1</w:t>
            </w:r>
          </w:p>
        </w:tc>
        <w:tc>
          <w:tcPr>
            <w:tcW w:w="754" w:type="dxa"/>
          </w:tcPr>
          <w:p w14:paraId="3AAB84BB" w14:textId="4AB1B0E4" w:rsidR="002A7555" w:rsidRPr="002A7555" w:rsidRDefault="002A7555" w:rsidP="002A7555">
            <w:pPr>
              <w:rPr>
                <w:rFonts w:ascii="Times New Roman" w:hAnsi="Times New Roman" w:cs="Times New Roman"/>
                <w:b/>
                <w:bCs/>
                <w:sz w:val="24"/>
                <w:szCs w:val="24"/>
              </w:rPr>
            </w:pPr>
            <w:r w:rsidRPr="002A7555">
              <w:rPr>
                <w:rFonts w:ascii="Times New Roman" w:hAnsi="Times New Roman" w:cs="Times New Roman"/>
                <w:b/>
                <w:bCs/>
              </w:rPr>
              <w:t>2</w:t>
            </w:r>
          </w:p>
        </w:tc>
        <w:tc>
          <w:tcPr>
            <w:tcW w:w="739" w:type="dxa"/>
          </w:tcPr>
          <w:p w14:paraId="610FD379" w14:textId="18D0669C" w:rsidR="002A7555" w:rsidRPr="002A7555" w:rsidRDefault="002A7555" w:rsidP="002A7555">
            <w:pPr>
              <w:rPr>
                <w:rFonts w:ascii="Times New Roman" w:hAnsi="Times New Roman" w:cs="Times New Roman"/>
                <w:b/>
                <w:bCs/>
                <w:sz w:val="24"/>
                <w:szCs w:val="24"/>
              </w:rPr>
            </w:pPr>
            <w:r w:rsidRPr="002A7555">
              <w:rPr>
                <w:rFonts w:ascii="Times New Roman" w:hAnsi="Times New Roman" w:cs="Times New Roman"/>
                <w:b/>
                <w:bCs/>
              </w:rPr>
              <w:t>2</w:t>
            </w:r>
          </w:p>
        </w:tc>
        <w:tc>
          <w:tcPr>
            <w:tcW w:w="739" w:type="dxa"/>
          </w:tcPr>
          <w:p w14:paraId="3730A51F" w14:textId="42CEE095" w:rsidR="002A7555" w:rsidRPr="002A7555" w:rsidRDefault="002A7555" w:rsidP="002A7555">
            <w:pPr>
              <w:rPr>
                <w:rFonts w:ascii="Times New Roman" w:hAnsi="Times New Roman" w:cs="Times New Roman"/>
                <w:b/>
                <w:bCs/>
                <w:sz w:val="24"/>
                <w:szCs w:val="24"/>
              </w:rPr>
            </w:pPr>
            <w:r w:rsidRPr="002A7555">
              <w:rPr>
                <w:rFonts w:ascii="Times New Roman" w:hAnsi="Times New Roman" w:cs="Times New Roman"/>
                <w:b/>
                <w:bCs/>
              </w:rPr>
              <w:t>2</w:t>
            </w:r>
          </w:p>
        </w:tc>
        <w:tc>
          <w:tcPr>
            <w:tcW w:w="739" w:type="dxa"/>
          </w:tcPr>
          <w:p w14:paraId="603B59C5" w14:textId="7CF71179" w:rsidR="002A7555" w:rsidRPr="002A7555" w:rsidRDefault="002A7555" w:rsidP="002A7555">
            <w:pPr>
              <w:rPr>
                <w:rFonts w:ascii="Times New Roman" w:hAnsi="Times New Roman" w:cs="Times New Roman"/>
                <w:b/>
                <w:bCs/>
                <w:sz w:val="24"/>
                <w:szCs w:val="24"/>
              </w:rPr>
            </w:pPr>
            <w:r w:rsidRPr="002A7555">
              <w:rPr>
                <w:rFonts w:ascii="Times New Roman" w:hAnsi="Times New Roman" w:cs="Times New Roman"/>
                <w:b/>
                <w:bCs/>
              </w:rPr>
              <w:t>2</w:t>
            </w:r>
          </w:p>
        </w:tc>
        <w:tc>
          <w:tcPr>
            <w:tcW w:w="553" w:type="dxa"/>
          </w:tcPr>
          <w:p w14:paraId="25326C62" w14:textId="759C8EDF" w:rsidR="002A7555" w:rsidRPr="002A7555" w:rsidRDefault="002A7555" w:rsidP="002A7555">
            <w:pPr>
              <w:rPr>
                <w:rFonts w:ascii="Times New Roman" w:hAnsi="Times New Roman" w:cs="Times New Roman"/>
                <w:b/>
                <w:bCs/>
              </w:rPr>
            </w:pPr>
            <w:r w:rsidRPr="002A7555">
              <w:rPr>
                <w:rFonts w:ascii="Times New Roman" w:hAnsi="Times New Roman" w:cs="Times New Roman"/>
                <w:b/>
                <w:bCs/>
              </w:rPr>
              <w:t>2</w:t>
            </w:r>
          </w:p>
        </w:tc>
      </w:tr>
      <w:tr w:rsidR="002A7555" w:rsidRPr="002A7555" w14:paraId="63BA21AD" w14:textId="1A74B58F" w:rsidTr="002A7555">
        <w:trPr>
          <w:trHeight w:val="304"/>
          <w:jc w:val="center"/>
        </w:trPr>
        <w:tc>
          <w:tcPr>
            <w:tcW w:w="2219" w:type="dxa"/>
          </w:tcPr>
          <w:p w14:paraId="0DB17FE0" w14:textId="77777777" w:rsidR="002A7555" w:rsidRPr="002A7555" w:rsidRDefault="002A7555" w:rsidP="002A7555">
            <w:pPr>
              <w:rPr>
                <w:rFonts w:ascii="Times New Roman" w:hAnsi="Times New Roman" w:cs="Times New Roman"/>
                <w:b/>
                <w:bCs/>
                <w:sz w:val="24"/>
                <w:szCs w:val="24"/>
              </w:rPr>
            </w:pPr>
            <w:r w:rsidRPr="002A7555">
              <w:rPr>
                <w:rFonts w:ascii="Times New Roman" w:hAnsi="Times New Roman" w:cs="Times New Roman"/>
                <w:b/>
                <w:bCs/>
                <w:sz w:val="24"/>
                <w:szCs w:val="24"/>
              </w:rPr>
              <w:t>Яковлевский МО</w:t>
            </w:r>
          </w:p>
        </w:tc>
        <w:tc>
          <w:tcPr>
            <w:tcW w:w="752" w:type="dxa"/>
          </w:tcPr>
          <w:p w14:paraId="6D835FAE" w14:textId="4FE06EC9" w:rsidR="002A7555" w:rsidRPr="002A7555" w:rsidRDefault="002A7555" w:rsidP="002A7555">
            <w:pPr>
              <w:rPr>
                <w:rFonts w:ascii="Times New Roman" w:hAnsi="Times New Roman" w:cs="Times New Roman"/>
                <w:b/>
                <w:bCs/>
                <w:sz w:val="24"/>
                <w:szCs w:val="24"/>
              </w:rPr>
            </w:pPr>
            <w:r w:rsidRPr="002A7555">
              <w:rPr>
                <w:rFonts w:ascii="Times New Roman" w:hAnsi="Times New Roman" w:cs="Times New Roman"/>
                <w:b/>
                <w:bCs/>
              </w:rPr>
              <w:t>91,49</w:t>
            </w:r>
          </w:p>
        </w:tc>
        <w:tc>
          <w:tcPr>
            <w:tcW w:w="752" w:type="dxa"/>
          </w:tcPr>
          <w:p w14:paraId="63FA95F6" w14:textId="532ED4CD" w:rsidR="002A7555" w:rsidRPr="002A7555" w:rsidRDefault="002A7555" w:rsidP="002A7555">
            <w:pPr>
              <w:rPr>
                <w:rFonts w:ascii="Times New Roman" w:hAnsi="Times New Roman" w:cs="Times New Roman"/>
                <w:b/>
                <w:bCs/>
                <w:sz w:val="24"/>
                <w:szCs w:val="24"/>
              </w:rPr>
            </w:pPr>
            <w:r w:rsidRPr="002A7555">
              <w:rPr>
                <w:rFonts w:ascii="Times New Roman" w:hAnsi="Times New Roman" w:cs="Times New Roman"/>
                <w:b/>
                <w:bCs/>
              </w:rPr>
              <w:t>95,74</w:t>
            </w:r>
          </w:p>
        </w:tc>
        <w:tc>
          <w:tcPr>
            <w:tcW w:w="753" w:type="dxa"/>
          </w:tcPr>
          <w:p w14:paraId="1F57F308" w14:textId="03622464" w:rsidR="002A7555" w:rsidRPr="002A7555" w:rsidRDefault="002A7555" w:rsidP="002A7555">
            <w:pPr>
              <w:rPr>
                <w:rFonts w:ascii="Times New Roman" w:hAnsi="Times New Roman" w:cs="Times New Roman"/>
                <w:b/>
                <w:bCs/>
                <w:sz w:val="24"/>
                <w:szCs w:val="24"/>
              </w:rPr>
            </w:pPr>
            <w:r w:rsidRPr="002A7555">
              <w:rPr>
                <w:rFonts w:ascii="Times New Roman" w:hAnsi="Times New Roman" w:cs="Times New Roman"/>
                <w:b/>
                <w:bCs/>
              </w:rPr>
              <w:t>85,11</w:t>
            </w:r>
          </w:p>
        </w:tc>
        <w:tc>
          <w:tcPr>
            <w:tcW w:w="754" w:type="dxa"/>
          </w:tcPr>
          <w:p w14:paraId="0C134CA1" w14:textId="05CE6A6E" w:rsidR="002A7555" w:rsidRPr="002A7555" w:rsidRDefault="002A7555" w:rsidP="002A7555">
            <w:pPr>
              <w:rPr>
                <w:rFonts w:ascii="Times New Roman" w:hAnsi="Times New Roman" w:cs="Times New Roman"/>
                <w:b/>
                <w:bCs/>
                <w:sz w:val="24"/>
                <w:szCs w:val="24"/>
              </w:rPr>
            </w:pPr>
            <w:r w:rsidRPr="002A7555">
              <w:rPr>
                <w:rFonts w:ascii="Times New Roman" w:hAnsi="Times New Roman" w:cs="Times New Roman"/>
                <w:b/>
                <w:bCs/>
              </w:rPr>
              <w:t>87,23</w:t>
            </w:r>
          </w:p>
        </w:tc>
        <w:tc>
          <w:tcPr>
            <w:tcW w:w="754" w:type="dxa"/>
          </w:tcPr>
          <w:p w14:paraId="5B6F8458" w14:textId="52F967E0" w:rsidR="002A7555" w:rsidRPr="002A7555" w:rsidRDefault="002A7555" w:rsidP="002A7555">
            <w:pPr>
              <w:rPr>
                <w:rFonts w:ascii="Times New Roman" w:hAnsi="Times New Roman" w:cs="Times New Roman"/>
                <w:b/>
                <w:bCs/>
                <w:sz w:val="24"/>
                <w:szCs w:val="24"/>
              </w:rPr>
            </w:pPr>
            <w:r w:rsidRPr="002A7555">
              <w:rPr>
                <w:rFonts w:ascii="Times New Roman" w:hAnsi="Times New Roman" w:cs="Times New Roman"/>
                <w:b/>
                <w:bCs/>
              </w:rPr>
              <w:t>82,98</w:t>
            </w:r>
          </w:p>
        </w:tc>
        <w:tc>
          <w:tcPr>
            <w:tcW w:w="754" w:type="dxa"/>
          </w:tcPr>
          <w:p w14:paraId="60350539" w14:textId="0117F1FB" w:rsidR="002A7555" w:rsidRPr="002A7555" w:rsidRDefault="002A7555" w:rsidP="002A7555">
            <w:pPr>
              <w:rPr>
                <w:rFonts w:ascii="Times New Roman" w:hAnsi="Times New Roman" w:cs="Times New Roman"/>
                <w:b/>
                <w:bCs/>
                <w:sz w:val="24"/>
                <w:szCs w:val="24"/>
              </w:rPr>
            </w:pPr>
            <w:r w:rsidRPr="002A7555">
              <w:rPr>
                <w:rFonts w:ascii="Times New Roman" w:hAnsi="Times New Roman" w:cs="Times New Roman"/>
                <w:b/>
                <w:bCs/>
              </w:rPr>
              <w:t>78,72</w:t>
            </w:r>
          </w:p>
        </w:tc>
        <w:tc>
          <w:tcPr>
            <w:tcW w:w="754" w:type="dxa"/>
          </w:tcPr>
          <w:p w14:paraId="6D165311" w14:textId="4C066E11" w:rsidR="002A7555" w:rsidRPr="002A7555" w:rsidRDefault="002A7555" w:rsidP="002A7555">
            <w:pPr>
              <w:rPr>
                <w:rFonts w:ascii="Times New Roman" w:hAnsi="Times New Roman" w:cs="Times New Roman"/>
                <w:b/>
                <w:bCs/>
                <w:sz w:val="24"/>
                <w:szCs w:val="24"/>
              </w:rPr>
            </w:pPr>
            <w:r w:rsidRPr="002A7555">
              <w:rPr>
                <w:rFonts w:ascii="Times New Roman" w:hAnsi="Times New Roman" w:cs="Times New Roman"/>
                <w:b/>
                <w:bCs/>
              </w:rPr>
              <w:t>89,36</w:t>
            </w:r>
          </w:p>
        </w:tc>
        <w:tc>
          <w:tcPr>
            <w:tcW w:w="754" w:type="dxa"/>
          </w:tcPr>
          <w:p w14:paraId="0C7D9A95" w14:textId="3CB3D416" w:rsidR="002A7555" w:rsidRPr="002A7555" w:rsidRDefault="002A7555" w:rsidP="002A7555">
            <w:pPr>
              <w:rPr>
                <w:rFonts w:ascii="Times New Roman" w:hAnsi="Times New Roman" w:cs="Times New Roman"/>
                <w:b/>
                <w:bCs/>
                <w:sz w:val="24"/>
                <w:szCs w:val="24"/>
              </w:rPr>
            </w:pPr>
            <w:r w:rsidRPr="002A7555">
              <w:rPr>
                <w:rFonts w:ascii="Times New Roman" w:hAnsi="Times New Roman" w:cs="Times New Roman"/>
                <w:b/>
                <w:bCs/>
              </w:rPr>
              <w:t>65,96</w:t>
            </w:r>
          </w:p>
        </w:tc>
        <w:tc>
          <w:tcPr>
            <w:tcW w:w="754" w:type="dxa"/>
          </w:tcPr>
          <w:p w14:paraId="499FECB7" w14:textId="6F969287" w:rsidR="002A7555" w:rsidRPr="002A7555" w:rsidRDefault="002A7555" w:rsidP="002A7555">
            <w:pPr>
              <w:rPr>
                <w:rFonts w:ascii="Times New Roman" w:hAnsi="Times New Roman" w:cs="Times New Roman"/>
                <w:b/>
                <w:bCs/>
                <w:sz w:val="24"/>
                <w:szCs w:val="24"/>
              </w:rPr>
            </w:pPr>
            <w:r w:rsidRPr="002A7555">
              <w:rPr>
                <w:rFonts w:ascii="Times New Roman" w:hAnsi="Times New Roman" w:cs="Times New Roman"/>
                <w:b/>
                <w:bCs/>
              </w:rPr>
              <w:t>70,21</w:t>
            </w:r>
          </w:p>
        </w:tc>
        <w:tc>
          <w:tcPr>
            <w:tcW w:w="754" w:type="dxa"/>
          </w:tcPr>
          <w:p w14:paraId="1749173A" w14:textId="1A7D0D2B" w:rsidR="002A7555" w:rsidRPr="002A7555" w:rsidRDefault="002A7555" w:rsidP="002A7555">
            <w:pPr>
              <w:rPr>
                <w:rFonts w:ascii="Times New Roman" w:hAnsi="Times New Roman" w:cs="Times New Roman"/>
                <w:b/>
                <w:bCs/>
                <w:sz w:val="24"/>
                <w:szCs w:val="24"/>
              </w:rPr>
            </w:pPr>
            <w:r w:rsidRPr="002A7555">
              <w:rPr>
                <w:rFonts w:ascii="Times New Roman" w:hAnsi="Times New Roman" w:cs="Times New Roman"/>
                <w:b/>
                <w:bCs/>
              </w:rPr>
              <w:t>63,83</w:t>
            </w:r>
          </w:p>
        </w:tc>
        <w:tc>
          <w:tcPr>
            <w:tcW w:w="754" w:type="dxa"/>
          </w:tcPr>
          <w:p w14:paraId="6A0CD160" w14:textId="1EE5C1BC" w:rsidR="002A7555" w:rsidRPr="002A7555" w:rsidRDefault="002A7555" w:rsidP="002A7555">
            <w:pPr>
              <w:rPr>
                <w:rFonts w:ascii="Times New Roman" w:hAnsi="Times New Roman" w:cs="Times New Roman"/>
                <w:b/>
                <w:bCs/>
                <w:sz w:val="24"/>
                <w:szCs w:val="24"/>
              </w:rPr>
            </w:pPr>
            <w:r w:rsidRPr="002A7555">
              <w:rPr>
                <w:rFonts w:ascii="Times New Roman" w:hAnsi="Times New Roman" w:cs="Times New Roman"/>
                <w:b/>
                <w:bCs/>
              </w:rPr>
              <w:t>78,72</w:t>
            </w:r>
          </w:p>
        </w:tc>
        <w:tc>
          <w:tcPr>
            <w:tcW w:w="754" w:type="dxa"/>
          </w:tcPr>
          <w:p w14:paraId="08C950C1" w14:textId="6AAE8D38" w:rsidR="002A7555" w:rsidRPr="002A7555" w:rsidRDefault="002A7555" w:rsidP="002A7555">
            <w:pPr>
              <w:rPr>
                <w:rFonts w:ascii="Times New Roman" w:hAnsi="Times New Roman" w:cs="Times New Roman"/>
                <w:b/>
                <w:bCs/>
                <w:sz w:val="24"/>
                <w:szCs w:val="24"/>
              </w:rPr>
            </w:pPr>
            <w:r w:rsidRPr="002A7555">
              <w:rPr>
                <w:rFonts w:ascii="Times New Roman" w:hAnsi="Times New Roman" w:cs="Times New Roman"/>
                <w:b/>
                <w:bCs/>
              </w:rPr>
              <w:t>55,32</w:t>
            </w:r>
          </w:p>
        </w:tc>
        <w:tc>
          <w:tcPr>
            <w:tcW w:w="754" w:type="dxa"/>
          </w:tcPr>
          <w:p w14:paraId="2E2BBFC6" w14:textId="72E4D587" w:rsidR="002A7555" w:rsidRPr="002A7555" w:rsidRDefault="002A7555" w:rsidP="002A7555">
            <w:pPr>
              <w:rPr>
                <w:rFonts w:ascii="Times New Roman" w:hAnsi="Times New Roman" w:cs="Times New Roman"/>
                <w:b/>
                <w:bCs/>
                <w:sz w:val="24"/>
                <w:szCs w:val="24"/>
              </w:rPr>
            </w:pPr>
            <w:r w:rsidRPr="002A7555">
              <w:rPr>
                <w:rFonts w:ascii="Times New Roman" w:hAnsi="Times New Roman" w:cs="Times New Roman"/>
                <w:b/>
                <w:bCs/>
              </w:rPr>
              <w:t>23,4</w:t>
            </w:r>
          </w:p>
        </w:tc>
        <w:tc>
          <w:tcPr>
            <w:tcW w:w="739" w:type="dxa"/>
          </w:tcPr>
          <w:p w14:paraId="5F68E997" w14:textId="76C5AF68" w:rsidR="002A7555" w:rsidRPr="002A7555" w:rsidRDefault="002A7555" w:rsidP="002A7555">
            <w:pPr>
              <w:rPr>
                <w:rFonts w:ascii="Times New Roman" w:hAnsi="Times New Roman" w:cs="Times New Roman"/>
                <w:b/>
                <w:bCs/>
                <w:sz w:val="24"/>
                <w:szCs w:val="24"/>
              </w:rPr>
            </w:pPr>
            <w:r w:rsidRPr="002A7555">
              <w:rPr>
                <w:rFonts w:ascii="Times New Roman" w:hAnsi="Times New Roman" w:cs="Times New Roman"/>
                <w:b/>
                <w:bCs/>
              </w:rPr>
              <w:t>39,36</w:t>
            </w:r>
          </w:p>
        </w:tc>
        <w:tc>
          <w:tcPr>
            <w:tcW w:w="739" w:type="dxa"/>
          </w:tcPr>
          <w:p w14:paraId="56D63DD1" w14:textId="760B0980" w:rsidR="002A7555" w:rsidRPr="002A7555" w:rsidRDefault="002A7555" w:rsidP="002A7555">
            <w:pPr>
              <w:rPr>
                <w:rFonts w:ascii="Times New Roman" w:hAnsi="Times New Roman" w:cs="Times New Roman"/>
                <w:b/>
                <w:bCs/>
                <w:sz w:val="24"/>
                <w:szCs w:val="24"/>
              </w:rPr>
            </w:pPr>
            <w:r w:rsidRPr="002A7555">
              <w:rPr>
                <w:rFonts w:ascii="Times New Roman" w:hAnsi="Times New Roman" w:cs="Times New Roman"/>
                <w:b/>
                <w:bCs/>
              </w:rPr>
              <w:t>2,13</w:t>
            </w:r>
          </w:p>
        </w:tc>
        <w:tc>
          <w:tcPr>
            <w:tcW w:w="739" w:type="dxa"/>
          </w:tcPr>
          <w:p w14:paraId="740E4D58" w14:textId="49182569" w:rsidR="002A7555" w:rsidRPr="002A7555" w:rsidRDefault="002A7555" w:rsidP="002A7555">
            <w:pPr>
              <w:rPr>
                <w:rFonts w:ascii="Times New Roman" w:hAnsi="Times New Roman" w:cs="Times New Roman"/>
                <w:b/>
                <w:bCs/>
                <w:sz w:val="24"/>
                <w:szCs w:val="24"/>
              </w:rPr>
            </w:pPr>
            <w:r w:rsidRPr="002A7555">
              <w:rPr>
                <w:rFonts w:ascii="Times New Roman" w:hAnsi="Times New Roman" w:cs="Times New Roman"/>
                <w:b/>
                <w:bCs/>
              </w:rPr>
              <w:t>26,6</w:t>
            </w:r>
          </w:p>
        </w:tc>
        <w:tc>
          <w:tcPr>
            <w:tcW w:w="553" w:type="dxa"/>
          </w:tcPr>
          <w:p w14:paraId="0A65ED25" w14:textId="3E5FFC1F" w:rsidR="002A7555" w:rsidRPr="002A7555" w:rsidRDefault="002A7555" w:rsidP="002A7555">
            <w:pPr>
              <w:rPr>
                <w:rFonts w:ascii="Times New Roman" w:hAnsi="Times New Roman" w:cs="Times New Roman"/>
                <w:b/>
                <w:bCs/>
              </w:rPr>
            </w:pPr>
            <w:r w:rsidRPr="002A7555">
              <w:rPr>
                <w:rFonts w:ascii="Times New Roman" w:hAnsi="Times New Roman" w:cs="Times New Roman"/>
                <w:b/>
                <w:bCs/>
              </w:rPr>
              <w:t>39,36</w:t>
            </w:r>
          </w:p>
        </w:tc>
      </w:tr>
      <w:tr w:rsidR="002A7555" w:rsidRPr="002A7555" w14:paraId="49CFD29E" w14:textId="03474EC8" w:rsidTr="002A7555">
        <w:trPr>
          <w:trHeight w:val="609"/>
          <w:jc w:val="center"/>
        </w:trPr>
        <w:tc>
          <w:tcPr>
            <w:tcW w:w="2219" w:type="dxa"/>
          </w:tcPr>
          <w:p w14:paraId="76AADBA9" w14:textId="77777777" w:rsidR="002A7555" w:rsidRPr="002A7555" w:rsidRDefault="002A7555" w:rsidP="002A7555">
            <w:pPr>
              <w:rPr>
                <w:rFonts w:ascii="Times New Roman" w:hAnsi="Times New Roman" w:cs="Times New Roman"/>
                <w:bCs/>
                <w:sz w:val="24"/>
                <w:szCs w:val="24"/>
              </w:rPr>
            </w:pPr>
            <w:r w:rsidRPr="002A7555">
              <w:rPr>
                <w:rFonts w:ascii="Times New Roman" w:hAnsi="Times New Roman" w:cs="Times New Roman"/>
              </w:rPr>
              <w:t>МБОУ «СОШ с.Яковлевка»</w:t>
            </w:r>
          </w:p>
        </w:tc>
        <w:tc>
          <w:tcPr>
            <w:tcW w:w="752" w:type="dxa"/>
          </w:tcPr>
          <w:p w14:paraId="13B9DF3A" w14:textId="60841A96" w:rsidR="002A7555" w:rsidRPr="002A7555" w:rsidRDefault="002A7555" w:rsidP="002A7555">
            <w:pPr>
              <w:rPr>
                <w:rFonts w:ascii="Times New Roman" w:hAnsi="Times New Roman" w:cs="Times New Roman"/>
                <w:bCs/>
                <w:sz w:val="24"/>
                <w:szCs w:val="24"/>
              </w:rPr>
            </w:pPr>
            <w:r w:rsidRPr="002A7555">
              <w:rPr>
                <w:rFonts w:ascii="Times New Roman" w:hAnsi="Times New Roman" w:cs="Times New Roman"/>
              </w:rPr>
              <w:t>100</w:t>
            </w:r>
          </w:p>
        </w:tc>
        <w:tc>
          <w:tcPr>
            <w:tcW w:w="752" w:type="dxa"/>
          </w:tcPr>
          <w:p w14:paraId="5CB57F39" w14:textId="6BEF69ED" w:rsidR="002A7555" w:rsidRPr="002A7555" w:rsidRDefault="002A7555" w:rsidP="002A7555">
            <w:pPr>
              <w:rPr>
                <w:rFonts w:ascii="Times New Roman" w:hAnsi="Times New Roman" w:cs="Times New Roman"/>
                <w:bCs/>
                <w:sz w:val="24"/>
                <w:szCs w:val="24"/>
              </w:rPr>
            </w:pPr>
            <w:r w:rsidRPr="002A7555">
              <w:rPr>
                <w:rFonts w:ascii="Times New Roman" w:hAnsi="Times New Roman" w:cs="Times New Roman"/>
              </w:rPr>
              <w:t>93,33</w:t>
            </w:r>
          </w:p>
        </w:tc>
        <w:tc>
          <w:tcPr>
            <w:tcW w:w="753" w:type="dxa"/>
          </w:tcPr>
          <w:p w14:paraId="39DE8EAA" w14:textId="030BA08A" w:rsidR="002A7555" w:rsidRPr="002A7555" w:rsidRDefault="002A7555" w:rsidP="002A7555">
            <w:pPr>
              <w:rPr>
                <w:rFonts w:ascii="Times New Roman" w:hAnsi="Times New Roman" w:cs="Times New Roman"/>
                <w:bCs/>
                <w:sz w:val="24"/>
                <w:szCs w:val="24"/>
              </w:rPr>
            </w:pPr>
            <w:r w:rsidRPr="002A7555">
              <w:rPr>
                <w:rFonts w:ascii="Times New Roman" w:hAnsi="Times New Roman" w:cs="Times New Roman"/>
              </w:rPr>
              <w:t>93,33</w:t>
            </w:r>
          </w:p>
        </w:tc>
        <w:tc>
          <w:tcPr>
            <w:tcW w:w="754" w:type="dxa"/>
          </w:tcPr>
          <w:p w14:paraId="2A13EB3F" w14:textId="41980A1E" w:rsidR="002A7555" w:rsidRPr="002A7555" w:rsidRDefault="002A7555" w:rsidP="002A7555">
            <w:pPr>
              <w:rPr>
                <w:rFonts w:ascii="Times New Roman" w:hAnsi="Times New Roman" w:cs="Times New Roman"/>
                <w:bCs/>
                <w:sz w:val="24"/>
                <w:szCs w:val="24"/>
              </w:rPr>
            </w:pPr>
            <w:r w:rsidRPr="002A7555">
              <w:rPr>
                <w:rFonts w:ascii="Times New Roman" w:hAnsi="Times New Roman" w:cs="Times New Roman"/>
              </w:rPr>
              <w:t>93,33</w:t>
            </w:r>
          </w:p>
        </w:tc>
        <w:tc>
          <w:tcPr>
            <w:tcW w:w="754" w:type="dxa"/>
          </w:tcPr>
          <w:p w14:paraId="5934A168" w14:textId="384541F9" w:rsidR="002A7555" w:rsidRPr="002A7555" w:rsidRDefault="002A7555" w:rsidP="002A7555">
            <w:pPr>
              <w:rPr>
                <w:rFonts w:ascii="Times New Roman" w:hAnsi="Times New Roman" w:cs="Times New Roman"/>
                <w:bCs/>
                <w:sz w:val="24"/>
                <w:szCs w:val="24"/>
              </w:rPr>
            </w:pPr>
            <w:r w:rsidRPr="002A7555">
              <w:rPr>
                <w:rFonts w:ascii="Times New Roman" w:hAnsi="Times New Roman" w:cs="Times New Roman"/>
              </w:rPr>
              <w:t>93,33</w:t>
            </w:r>
          </w:p>
        </w:tc>
        <w:tc>
          <w:tcPr>
            <w:tcW w:w="754" w:type="dxa"/>
          </w:tcPr>
          <w:p w14:paraId="53210499" w14:textId="3AF0A282" w:rsidR="002A7555" w:rsidRPr="002A7555" w:rsidRDefault="002A7555" w:rsidP="002A7555">
            <w:pPr>
              <w:rPr>
                <w:rFonts w:ascii="Times New Roman" w:hAnsi="Times New Roman" w:cs="Times New Roman"/>
                <w:bCs/>
                <w:sz w:val="24"/>
                <w:szCs w:val="24"/>
              </w:rPr>
            </w:pPr>
            <w:r w:rsidRPr="002A7555">
              <w:rPr>
                <w:rFonts w:ascii="Times New Roman" w:hAnsi="Times New Roman" w:cs="Times New Roman"/>
              </w:rPr>
              <w:t>86,67</w:t>
            </w:r>
          </w:p>
        </w:tc>
        <w:tc>
          <w:tcPr>
            <w:tcW w:w="754" w:type="dxa"/>
          </w:tcPr>
          <w:p w14:paraId="34BA380D" w14:textId="0D26A5AC" w:rsidR="002A7555" w:rsidRPr="002A7555" w:rsidRDefault="002A7555" w:rsidP="002A7555">
            <w:pPr>
              <w:rPr>
                <w:rFonts w:ascii="Times New Roman" w:hAnsi="Times New Roman" w:cs="Times New Roman"/>
                <w:bCs/>
                <w:sz w:val="24"/>
                <w:szCs w:val="24"/>
              </w:rPr>
            </w:pPr>
            <w:r w:rsidRPr="002A7555">
              <w:rPr>
                <w:rFonts w:ascii="Times New Roman" w:hAnsi="Times New Roman" w:cs="Times New Roman"/>
              </w:rPr>
              <w:t>86,67</w:t>
            </w:r>
          </w:p>
        </w:tc>
        <w:tc>
          <w:tcPr>
            <w:tcW w:w="754" w:type="dxa"/>
          </w:tcPr>
          <w:p w14:paraId="670515B9" w14:textId="25EAFE4A" w:rsidR="002A7555" w:rsidRPr="002A7555" w:rsidRDefault="002A7555" w:rsidP="002A7555">
            <w:pPr>
              <w:rPr>
                <w:rFonts w:ascii="Times New Roman" w:hAnsi="Times New Roman" w:cs="Times New Roman"/>
                <w:bCs/>
                <w:sz w:val="24"/>
                <w:szCs w:val="24"/>
              </w:rPr>
            </w:pPr>
            <w:r w:rsidRPr="002A7555">
              <w:rPr>
                <w:rFonts w:ascii="Times New Roman" w:hAnsi="Times New Roman" w:cs="Times New Roman"/>
              </w:rPr>
              <w:t>40</w:t>
            </w:r>
          </w:p>
        </w:tc>
        <w:tc>
          <w:tcPr>
            <w:tcW w:w="754" w:type="dxa"/>
          </w:tcPr>
          <w:p w14:paraId="491F5397" w14:textId="4220EFCE" w:rsidR="002A7555" w:rsidRPr="002A7555" w:rsidRDefault="002A7555" w:rsidP="002A7555">
            <w:pPr>
              <w:rPr>
                <w:rFonts w:ascii="Times New Roman" w:hAnsi="Times New Roman" w:cs="Times New Roman"/>
                <w:bCs/>
                <w:sz w:val="24"/>
                <w:szCs w:val="24"/>
              </w:rPr>
            </w:pPr>
            <w:r w:rsidRPr="002A7555">
              <w:rPr>
                <w:rFonts w:ascii="Times New Roman" w:hAnsi="Times New Roman" w:cs="Times New Roman"/>
              </w:rPr>
              <w:t>86,67</w:t>
            </w:r>
          </w:p>
        </w:tc>
        <w:tc>
          <w:tcPr>
            <w:tcW w:w="754" w:type="dxa"/>
          </w:tcPr>
          <w:p w14:paraId="51D6AB96" w14:textId="0681882F" w:rsidR="002A7555" w:rsidRPr="002A7555" w:rsidRDefault="002A7555" w:rsidP="002A7555">
            <w:pPr>
              <w:rPr>
                <w:rFonts w:ascii="Times New Roman" w:hAnsi="Times New Roman" w:cs="Times New Roman"/>
                <w:bCs/>
                <w:sz w:val="24"/>
                <w:szCs w:val="24"/>
              </w:rPr>
            </w:pPr>
            <w:r w:rsidRPr="002A7555">
              <w:rPr>
                <w:rFonts w:ascii="Times New Roman" w:hAnsi="Times New Roman" w:cs="Times New Roman"/>
              </w:rPr>
              <w:t>66,67</w:t>
            </w:r>
          </w:p>
        </w:tc>
        <w:tc>
          <w:tcPr>
            <w:tcW w:w="754" w:type="dxa"/>
          </w:tcPr>
          <w:p w14:paraId="33816A44" w14:textId="1621CF70" w:rsidR="002A7555" w:rsidRPr="002A7555" w:rsidRDefault="002A7555" w:rsidP="002A7555">
            <w:pPr>
              <w:rPr>
                <w:rFonts w:ascii="Times New Roman" w:hAnsi="Times New Roman" w:cs="Times New Roman"/>
                <w:sz w:val="24"/>
                <w:szCs w:val="24"/>
              </w:rPr>
            </w:pPr>
            <w:r w:rsidRPr="002A7555">
              <w:rPr>
                <w:rFonts w:ascii="Times New Roman" w:hAnsi="Times New Roman" w:cs="Times New Roman"/>
              </w:rPr>
              <w:t>93,33</w:t>
            </w:r>
          </w:p>
        </w:tc>
        <w:tc>
          <w:tcPr>
            <w:tcW w:w="754" w:type="dxa"/>
          </w:tcPr>
          <w:p w14:paraId="06D68534" w14:textId="1F5B6FBB" w:rsidR="002A7555" w:rsidRPr="002A7555" w:rsidRDefault="002A7555" w:rsidP="002A7555">
            <w:pPr>
              <w:rPr>
                <w:rFonts w:ascii="Times New Roman" w:hAnsi="Times New Roman" w:cs="Times New Roman"/>
                <w:sz w:val="24"/>
                <w:szCs w:val="24"/>
              </w:rPr>
            </w:pPr>
            <w:r w:rsidRPr="002A7555">
              <w:rPr>
                <w:rFonts w:ascii="Times New Roman" w:hAnsi="Times New Roman" w:cs="Times New Roman"/>
              </w:rPr>
              <w:t>20</w:t>
            </w:r>
          </w:p>
        </w:tc>
        <w:tc>
          <w:tcPr>
            <w:tcW w:w="754" w:type="dxa"/>
          </w:tcPr>
          <w:p w14:paraId="6EC0CED7" w14:textId="767C79E8" w:rsidR="002A7555" w:rsidRPr="002A7555" w:rsidRDefault="002A7555" w:rsidP="002A7555">
            <w:pPr>
              <w:rPr>
                <w:rFonts w:ascii="Times New Roman" w:hAnsi="Times New Roman" w:cs="Times New Roman"/>
                <w:sz w:val="24"/>
                <w:szCs w:val="24"/>
              </w:rPr>
            </w:pPr>
            <w:r w:rsidRPr="002A7555">
              <w:rPr>
                <w:rFonts w:ascii="Times New Roman" w:hAnsi="Times New Roman" w:cs="Times New Roman"/>
              </w:rPr>
              <w:t>36,67</w:t>
            </w:r>
          </w:p>
        </w:tc>
        <w:tc>
          <w:tcPr>
            <w:tcW w:w="739" w:type="dxa"/>
          </w:tcPr>
          <w:p w14:paraId="75CBFBB9" w14:textId="45570A97" w:rsidR="002A7555" w:rsidRPr="002A7555" w:rsidRDefault="002A7555" w:rsidP="002A7555">
            <w:pPr>
              <w:rPr>
                <w:rFonts w:ascii="Times New Roman" w:hAnsi="Times New Roman" w:cs="Times New Roman"/>
                <w:sz w:val="24"/>
                <w:szCs w:val="24"/>
              </w:rPr>
            </w:pPr>
            <w:r w:rsidRPr="002A7555">
              <w:rPr>
                <w:rFonts w:ascii="Times New Roman" w:hAnsi="Times New Roman" w:cs="Times New Roman"/>
              </w:rPr>
              <w:t>46,67</w:t>
            </w:r>
          </w:p>
        </w:tc>
        <w:tc>
          <w:tcPr>
            <w:tcW w:w="739" w:type="dxa"/>
          </w:tcPr>
          <w:p w14:paraId="2D84DE85" w14:textId="66D6B3B4" w:rsidR="002A7555" w:rsidRPr="002A7555" w:rsidRDefault="002A7555" w:rsidP="002A7555">
            <w:pPr>
              <w:rPr>
                <w:rFonts w:ascii="Times New Roman" w:hAnsi="Times New Roman" w:cs="Times New Roman"/>
                <w:sz w:val="24"/>
                <w:szCs w:val="24"/>
              </w:rPr>
            </w:pPr>
            <w:r w:rsidRPr="002A7555">
              <w:rPr>
                <w:rFonts w:ascii="Times New Roman" w:hAnsi="Times New Roman" w:cs="Times New Roman"/>
              </w:rPr>
              <w:t>3,33</w:t>
            </w:r>
          </w:p>
        </w:tc>
        <w:tc>
          <w:tcPr>
            <w:tcW w:w="739" w:type="dxa"/>
          </w:tcPr>
          <w:p w14:paraId="5D5966F6" w14:textId="30AFAE90" w:rsidR="002A7555" w:rsidRPr="002A7555" w:rsidRDefault="002A7555" w:rsidP="002A7555">
            <w:pPr>
              <w:rPr>
                <w:rFonts w:ascii="Times New Roman" w:hAnsi="Times New Roman" w:cs="Times New Roman"/>
                <w:sz w:val="24"/>
                <w:szCs w:val="24"/>
              </w:rPr>
            </w:pPr>
            <w:r w:rsidRPr="002A7555">
              <w:rPr>
                <w:rFonts w:ascii="Times New Roman" w:hAnsi="Times New Roman" w:cs="Times New Roman"/>
              </w:rPr>
              <w:t>36,67</w:t>
            </w:r>
          </w:p>
        </w:tc>
        <w:tc>
          <w:tcPr>
            <w:tcW w:w="553" w:type="dxa"/>
          </w:tcPr>
          <w:p w14:paraId="61A5F3D2" w14:textId="5EC89397" w:rsidR="002A7555" w:rsidRPr="002A7555" w:rsidRDefault="002A7555" w:rsidP="002A7555">
            <w:pPr>
              <w:rPr>
                <w:rFonts w:ascii="Times New Roman" w:hAnsi="Times New Roman" w:cs="Times New Roman"/>
              </w:rPr>
            </w:pPr>
            <w:r w:rsidRPr="002A7555">
              <w:rPr>
                <w:rFonts w:ascii="Times New Roman" w:hAnsi="Times New Roman" w:cs="Times New Roman"/>
              </w:rPr>
              <w:t>50</w:t>
            </w:r>
          </w:p>
        </w:tc>
      </w:tr>
      <w:tr w:rsidR="002A7555" w:rsidRPr="002A7555" w14:paraId="4473B33F" w14:textId="36879CBA" w:rsidTr="002A7555">
        <w:trPr>
          <w:trHeight w:val="827"/>
          <w:jc w:val="center"/>
        </w:trPr>
        <w:tc>
          <w:tcPr>
            <w:tcW w:w="2219" w:type="dxa"/>
          </w:tcPr>
          <w:p w14:paraId="44CFDCC7" w14:textId="77777777" w:rsidR="002A7555" w:rsidRPr="002A7555" w:rsidRDefault="002A7555" w:rsidP="002A7555">
            <w:pPr>
              <w:rPr>
                <w:rFonts w:ascii="Times New Roman" w:hAnsi="Times New Roman" w:cs="Times New Roman"/>
                <w:bCs/>
                <w:sz w:val="24"/>
                <w:szCs w:val="24"/>
              </w:rPr>
            </w:pPr>
            <w:r w:rsidRPr="002A7555">
              <w:rPr>
                <w:rFonts w:ascii="Times New Roman" w:hAnsi="Times New Roman" w:cs="Times New Roman"/>
              </w:rPr>
              <w:t>МБОУ «СОШ№1» с.Варфоломеевка</w:t>
            </w:r>
          </w:p>
        </w:tc>
        <w:tc>
          <w:tcPr>
            <w:tcW w:w="752" w:type="dxa"/>
          </w:tcPr>
          <w:p w14:paraId="75558EEA" w14:textId="6BDDD0A8" w:rsidR="002A7555" w:rsidRPr="002A7555" w:rsidRDefault="002A7555" w:rsidP="002A7555">
            <w:pPr>
              <w:rPr>
                <w:rFonts w:ascii="Times New Roman" w:hAnsi="Times New Roman" w:cs="Times New Roman"/>
                <w:bCs/>
                <w:sz w:val="24"/>
                <w:szCs w:val="24"/>
              </w:rPr>
            </w:pPr>
            <w:r w:rsidRPr="002A7555">
              <w:rPr>
                <w:rFonts w:ascii="Times New Roman" w:hAnsi="Times New Roman" w:cs="Times New Roman"/>
              </w:rPr>
              <w:t>100</w:t>
            </w:r>
          </w:p>
        </w:tc>
        <w:tc>
          <w:tcPr>
            <w:tcW w:w="752" w:type="dxa"/>
          </w:tcPr>
          <w:p w14:paraId="6E5891EE" w14:textId="43B41711" w:rsidR="002A7555" w:rsidRPr="002A7555" w:rsidRDefault="002A7555" w:rsidP="002A7555">
            <w:pPr>
              <w:rPr>
                <w:rFonts w:ascii="Times New Roman" w:hAnsi="Times New Roman" w:cs="Times New Roman"/>
                <w:bCs/>
                <w:sz w:val="24"/>
                <w:szCs w:val="24"/>
              </w:rPr>
            </w:pPr>
            <w:r w:rsidRPr="002A7555">
              <w:rPr>
                <w:rFonts w:ascii="Times New Roman" w:hAnsi="Times New Roman" w:cs="Times New Roman"/>
              </w:rPr>
              <w:t>100</w:t>
            </w:r>
          </w:p>
        </w:tc>
        <w:tc>
          <w:tcPr>
            <w:tcW w:w="753" w:type="dxa"/>
          </w:tcPr>
          <w:p w14:paraId="56E33917" w14:textId="7C6A47CE" w:rsidR="002A7555" w:rsidRPr="002A7555" w:rsidRDefault="002A7555" w:rsidP="002A7555">
            <w:pPr>
              <w:rPr>
                <w:rFonts w:ascii="Times New Roman" w:hAnsi="Times New Roman" w:cs="Times New Roman"/>
                <w:bCs/>
                <w:sz w:val="24"/>
                <w:szCs w:val="24"/>
              </w:rPr>
            </w:pPr>
            <w:r w:rsidRPr="002A7555">
              <w:rPr>
                <w:rFonts w:ascii="Times New Roman" w:hAnsi="Times New Roman" w:cs="Times New Roman"/>
              </w:rPr>
              <w:t>100</w:t>
            </w:r>
          </w:p>
        </w:tc>
        <w:tc>
          <w:tcPr>
            <w:tcW w:w="754" w:type="dxa"/>
          </w:tcPr>
          <w:p w14:paraId="66121B44" w14:textId="1DBB3EF3" w:rsidR="002A7555" w:rsidRPr="002A7555" w:rsidRDefault="002A7555" w:rsidP="002A7555">
            <w:pPr>
              <w:rPr>
                <w:rFonts w:ascii="Times New Roman" w:hAnsi="Times New Roman" w:cs="Times New Roman"/>
                <w:bCs/>
                <w:sz w:val="24"/>
                <w:szCs w:val="24"/>
              </w:rPr>
            </w:pPr>
            <w:r w:rsidRPr="002A7555">
              <w:rPr>
                <w:rFonts w:ascii="Times New Roman" w:hAnsi="Times New Roman" w:cs="Times New Roman"/>
              </w:rPr>
              <w:t>100</w:t>
            </w:r>
          </w:p>
        </w:tc>
        <w:tc>
          <w:tcPr>
            <w:tcW w:w="754" w:type="dxa"/>
          </w:tcPr>
          <w:p w14:paraId="5FACFFD4" w14:textId="1E3B47BA" w:rsidR="002A7555" w:rsidRPr="002A7555" w:rsidRDefault="002A7555" w:rsidP="002A7555">
            <w:pPr>
              <w:rPr>
                <w:rFonts w:ascii="Times New Roman" w:hAnsi="Times New Roman" w:cs="Times New Roman"/>
                <w:bCs/>
                <w:sz w:val="24"/>
                <w:szCs w:val="24"/>
              </w:rPr>
            </w:pPr>
            <w:r w:rsidRPr="002A7555">
              <w:rPr>
                <w:rFonts w:ascii="Times New Roman" w:hAnsi="Times New Roman" w:cs="Times New Roman"/>
              </w:rPr>
              <w:t>100</w:t>
            </w:r>
          </w:p>
        </w:tc>
        <w:tc>
          <w:tcPr>
            <w:tcW w:w="754" w:type="dxa"/>
          </w:tcPr>
          <w:p w14:paraId="0ADF5916" w14:textId="785FDAD9" w:rsidR="002A7555" w:rsidRPr="002A7555" w:rsidRDefault="002A7555" w:rsidP="002A7555">
            <w:pPr>
              <w:rPr>
                <w:rFonts w:ascii="Times New Roman" w:hAnsi="Times New Roman" w:cs="Times New Roman"/>
                <w:bCs/>
                <w:sz w:val="24"/>
                <w:szCs w:val="24"/>
              </w:rPr>
            </w:pPr>
            <w:r w:rsidRPr="002A7555">
              <w:rPr>
                <w:rFonts w:ascii="Times New Roman" w:hAnsi="Times New Roman" w:cs="Times New Roman"/>
              </w:rPr>
              <w:t>80</w:t>
            </w:r>
          </w:p>
        </w:tc>
        <w:tc>
          <w:tcPr>
            <w:tcW w:w="754" w:type="dxa"/>
          </w:tcPr>
          <w:p w14:paraId="35695824" w14:textId="25DDB03C" w:rsidR="002A7555" w:rsidRPr="002A7555" w:rsidRDefault="002A7555" w:rsidP="002A7555">
            <w:pPr>
              <w:rPr>
                <w:rFonts w:ascii="Times New Roman" w:hAnsi="Times New Roman" w:cs="Times New Roman"/>
                <w:bCs/>
                <w:sz w:val="24"/>
                <w:szCs w:val="24"/>
              </w:rPr>
            </w:pPr>
            <w:r w:rsidRPr="002A7555">
              <w:rPr>
                <w:rFonts w:ascii="Times New Roman" w:hAnsi="Times New Roman" w:cs="Times New Roman"/>
              </w:rPr>
              <w:t>100</w:t>
            </w:r>
          </w:p>
        </w:tc>
        <w:tc>
          <w:tcPr>
            <w:tcW w:w="754" w:type="dxa"/>
          </w:tcPr>
          <w:p w14:paraId="25672AEE" w14:textId="60E76478" w:rsidR="002A7555" w:rsidRPr="002A7555" w:rsidRDefault="002A7555" w:rsidP="002A7555">
            <w:pPr>
              <w:rPr>
                <w:rFonts w:ascii="Times New Roman" w:hAnsi="Times New Roman" w:cs="Times New Roman"/>
                <w:bCs/>
                <w:sz w:val="24"/>
                <w:szCs w:val="24"/>
              </w:rPr>
            </w:pPr>
            <w:r w:rsidRPr="002A7555">
              <w:rPr>
                <w:rFonts w:ascii="Times New Roman" w:hAnsi="Times New Roman" w:cs="Times New Roman"/>
              </w:rPr>
              <w:t>100</w:t>
            </w:r>
          </w:p>
        </w:tc>
        <w:tc>
          <w:tcPr>
            <w:tcW w:w="754" w:type="dxa"/>
          </w:tcPr>
          <w:p w14:paraId="01E6BBBD" w14:textId="132D8DEF" w:rsidR="002A7555" w:rsidRPr="002A7555" w:rsidRDefault="002A7555" w:rsidP="002A7555">
            <w:pPr>
              <w:rPr>
                <w:rFonts w:ascii="Times New Roman" w:hAnsi="Times New Roman" w:cs="Times New Roman"/>
                <w:bCs/>
                <w:sz w:val="24"/>
                <w:szCs w:val="24"/>
              </w:rPr>
            </w:pPr>
            <w:r w:rsidRPr="002A7555">
              <w:rPr>
                <w:rFonts w:ascii="Times New Roman" w:hAnsi="Times New Roman" w:cs="Times New Roman"/>
              </w:rPr>
              <w:t>80</w:t>
            </w:r>
          </w:p>
        </w:tc>
        <w:tc>
          <w:tcPr>
            <w:tcW w:w="754" w:type="dxa"/>
          </w:tcPr>
          <w:p w14:paraId="0BBCFBE2" w14:textId="136C164B" w:rsidR="002A7555" w:rsidRPr="002A7555" w:rsidRDefault="002A7555" w:rsidP="002A7555">
            <w:pPr>
              <w:rPr>
                <w:rFonts w:ascii="Times New Roman" w:hAnsi="Times New Roman" w:cs="Times New Roman"/>
                <w:bCs/>
                <w:sz w:val="24"/>
                <w:szCs w:val="24"/>
              </w:rPr>
            </w:pPr>
            <w:r w:rsidRPr="002A7555">
              <w:rPr>
                <w:rFonts w:ascii="Times New Roman" w:hAnsi="Times New Roman" w:cs="Times New Roman"/>
              </w:rPr>
              <w:t>100</w:t>
            </w:r>
          </w:p>
        </w:tc>
        <w:tc>
          <w:tcPr>
            <w:tcW w:w="754" w:type="dxa"/>
          </w:tcPr>
          <w:p w14:paraId="6C17C5BF" w14:textId="76F4DC9C" w:rsidR="002A7555" w:rsidRPr="002A7555" w:rsidRDefault="002A7555" w:rsidP="002A7555">
            <w:pPr>
              <w:rPr>
                <w:rFonts w:ascii="Times New Roman" w:hAnsi="Times New Roman" w:cs="Times New Roman"/>
                <w:sz w:val="24"/>
                <w:szCs w:val="24"/>
              </w:rPr>
            </w:pPr>
            <w:r w:rsidRPr="002A7555">
              <w:rPr>
                <w:rFonts w:ascii="Times New Roman" w:hAnsi="Times New Roman" w:cs="Times New Roman"/>
              </w:rPr>
              <w:t>100</w:t>
            </w:r>
          </w:p>
        </w:tc>
        <w:tc>
          <w:tcPr>
            <w:tcW w:w="754" w:type="dxa"/>
          </w:tcPr>
          <w:p w14:paraId="670A2D81" w14:textId="2B1EC40E" w:rsidR="002A7555" w:rsidRPr="002A7555" w:rsidRDefault="002A7555" w:rsidP="002A7555">
            <w:pPr>
              <w:rPr>
                <w:rFonts w:ascii="Times New Roman" w:hAnsi="Times New Roman" w:cs="Times New Roman"/>
                <w:sz w:val="24"/>
                <w:szCs w:val="24"/>
              </w:rPr>
            </w:pPr>
            <w:r w:rsidRPr="002A7555">
              <w:rPr>
                <w:rFonts w:ascii="Times New Roman" w:hAnsi="Times New Roman" w:cs="Times New Roman"/>
              </w:rPr>
              <w:t>100</w:t>
            </w:r>
          </w:p>
        </w:tc>
        <w:tc>
          <w:tcPr>
            <w:tcW w:w="754" w:type="dxa"/>
          </w:tcPr>
          <w:p w14:paraId="0C80ABF9" w14:textId="753545F7" w:rsidR="002A7555" w:rsidRPr="002A7555" w:rsidRDefault="002A7555" w:rsidP="002A7555">
            <w:pPr>
              <w:rPr>
                <w:rFonts w:ascii="Times New Roman" w:hAnsi="Times New Roman" w:cs="Times New Roman"/>
                <w:sz w:val="24"/>
                <w:szCs w:val="24"/>
              </w:rPr>
            </w:pPr>
            <w:r w:rsidRPr="002A7555">
              <w:rPr>
                <w:rFonts w:ascii="Times New Roman" w:hAnsi="Times New Roman" w:cs="Times New Roman"/>
              </w:rPr>
              <w:t>0</w:t>
            </w:r>
          </w:p>
        </w:tc>
        <w:tc>
          <w:tcPr>
            <w:tcW w:w="739" w:type="dxa"/>
          </w:tcPr>
          <w:p w14:paraId="3F521778" w14:textId="3D80D2C8" w:rsidR="002A7555" w:rsidRPr="002A7555" w:rsidRDefault="002A7555" w:rsidP="002A7555">
            <w:pPr>
              <w:rPr>
                <w:rFonts w:ascii="Times New Roman" w:hAnsi="Times New Roman" w:cs="Times New Roman"/>
                <w:sz w:val="24"/>
                <w:szCs w:val="24"/>
              </w:rPr>
            </w:pPr>
            <w:r w:rsidRPr="002A7555">
              <w:rPr>
                <w:rFonts w:ascii="Times New Roman" w:hAnsi="Times New Roman" w:cs="Times New Roman"/>
              </w:rPr>
              <w:t>100</w:t>
            </w:r>
          </w:p>
        </w:tc>
        <w:tc>
          <w:tcPr>
            <w:tcW w:w="739" w:type="dxa"/>
          </w:tcPr>
          <w:p w14:paraId="4B5B3048" w14:textId="69259901" w:rsidR="002A7555" w:rsidRPr="002A7555" w:rsidRDefault="002A7555" w:rsidP="002A7555">
            <w:pPr>
              <w:rPr>
                <w:rFonts w:ascii="Times New Roman" w:hAnsi="Times New Roman" w:cs="Times New Roman"/>
                <w:sz w:val="24"/>
                <w:szCs w:val="24"/>
              </w:rPr>
            </w:pPr>
            <w:r w:rsidRPr="002A7555">
              <w:rPr>
                <w:rFonts w:ascii="Times New Roman" w:hAnsi="Times New Roman" w:cs="Times New Roman"/>
              </w:rPr>
              <w:t>0</w:t>
            </w:r>
          </w:p>
        </w:tc>
        <w:tc>
          <w:tcPr>
            <w:tcW w:w="739" w:type="dxa"/>
          </w:tcPr>
          <w:p w14:paraId="04582442" w14:textId="56500627" w:rsidR="002A7555" w:rsidRPr="002A7555" w:rsidRDefault="002A7555" w:rsidP="002A7555">
            <w:pPr>
              <w:rPr>
                <w:rFonts w:ascii="Times New Roman" w:hAnsi="Times New Roman" w:cs="Times New Roman"/>
                <w:sz w:val="24"/>
                <w:szCs w:val="24"/>
              </w:rPr>
            </w:pPr>
            <w:r w:rsidRPr="002A7555">
              <w:rPr>
                <w:rFonts w:ascii="Times New Roman" w:hAnsi="Times New Roman" w:cs="Times New Roman"/>
              </w:rPr>
              <w:t>100</w:t>
            </w:r>
          </w:p>
        </w:tc>
        <w:tc>
          <w:tcPr>
            <w:tcW w:w="553" w:type="dxa"/>
          </w:tcPr>
          <w:p w14:paraId="0B946976" w14:textId="5708F4E9" w:rsidR="002A7555" w:rsidRPr="002A7555" w:rsidRDefault="002A7555" w:rsidP="002A7555">
            <w:pPr>
              <w:rPr>
                <w:rFonts w:ascii="Times New Roman" w:hAnsi="Times New Roman" w:cs="Times New Roman"/>
              </w:rPr>
            </w:pPr>
            <w:r w:rsidRPr="002A7555">
              <w:rPr>
                <w:rFonts w:ascii="Times New Roman" w:hAnsi="Times New Roman" w:cs="Times New Roman"/>
              </w:rPr>
              <w:t>0</w:t>
            </w:r>
          </w:p>
        </w:tc>
      </w:tr>
      <w:tr w:rsidR="002A7555" w:rsidRPr="002A7555" w14:paraId="75D00AB1" w14:textId="579E77D5" w:rsidTr="002A7555">
        <w:trPr>
          <w:trHeight w:val="1235"/>
          <w:jc w:val="center"/>
        </w:trPr>
        <w:tc>
          <w:tcPr>
            <w:tcW w:w="2219" w:type="dxa"/>
          </w:tcPr>
          <w:p w14:paraId="25B0455D" w14:textId="77777777" w:rsidR="002A7555" w:rsidRPr="002A7555" w:rsidRDefault="002A7555" w:rsidP="002A7555">
            <w:pPr>
              <w:rPr>
                <w:rFonts w:ascii="Times New Roman" w:hAnsi="Times New Roman" w:cs="Times New Roman"/>
                <w:bCs/>
                <w:sz w:val="24"/>
                <w:szCs w:val="24"/>
              </w:rPr>
            </w:pPr>
            <w:r w:rsidRPr="002A7555">
              <w:rPr>
                <w:rFonts w:ascii="Times New Roman" w:hAnsi="Times New Roman" w:cs="Times New Roman"/>
              </w:rPr>
              <w:t>Яблоновский филиал МБОУ «СОШ№1 с.Новосысоевка»</w:t>
            </w:r>
          </w:p>
        </w:tc>
        <w:tc>
          <w:tcPr>
            <w:tcW w:w="752" w:type="dxa"/>
          </w:tcPr>
          <w:p w14:paraId="7661D394" w14:textId="13694FF1" w:rsidR="002A7555" w:rsidRPr="002A7555" w:rsidRDefault="002A7555" w:rsidP="002A7555">
            <w:pPr>
              <w:rPr>
                <w:rFonts w:ascii="Times New Roman" w:hAnsi="Times New Roman" w:cs="Times New Roman"/>
                <w:bCs/>
                <w:sz w:val="24"/>
                <w:szCs w:val="24"/>
              </w:rPr>
            </w:pPr>
            <w:r w:rsidRPr="002A7555">
              <w:rPr>
                <w:rFonts w:ascii="Times New Roman" w:hAnsi="Times New Roman" w:cs="Times New Roman"/>
              </w:rPr>
              <w:t>75</w:t>
            </w:r>
          </w:p>
        </w:tc>
        <w:tc>
          <w:tcPr>
            <w:tcW w:w="752" w:type="dxa"/>
          </w:tcPr>
          <w:p w14:paraId="21FEC9F5" w14:textId="2B3EB648" w:rsidR="002A7555" w:rsidRPr="002A7555" w:rsidRDefault="002A7555" w:rsidP="002A7555">
            <w:pPr>
              <w:rPr>
                <w:rFonts w:ascii="Times New Roman" w:hAnsi="Times New Roman" w:cs="Times New Roman"/>
                <w:bCs/>
                <w:sz w:val="24"/>
                <w:szCs w:val="24"/>
              </w:rPr>
            </w:pPr>
            <w:r w:rsidRPr="002A7555">
              <w:rPr>
                <w:rFonts w:ascii="Times New Roman" w:hAnsi="Times New Roman" w:cs="Times New Roman"/>
              </w:rPr>
              <w:t>100</w:t>
            </w:r>
          </w:p>
        </w:tc>
        <w:tc>
          <w:tcPr>
            <w:tcW w:w="753" w:type="dxa"/>
          </w:tcPr>
          <w:p w14:paraId="469672C7" w14:textId="7E59F388" w:rsidR="002A7555" w:rsidRPr="002A7555" w:rsidRDefault="002A7555" w:rsidP="002A7555">
            <w:pPr>
              <w:rPr>
                <w:rFonts w:ascii="Times New Roman" w:hAnsi="Times New Roman" w:cs="Times New Roman"/>
                <w:bCs/>
                <w:sz w:val="24"/>
                <w:szCs w:val="24"/>
              </w:rPr>
            </w:pPr>
            <w:r w:rsidRPr="002A7555">
              <w:rPr>
                <w:rFonts w:ascii="Times New Roman" w:hAnsi="Times New Roman" w:cs="Times New Roman"/>
              </w:rPr>
              <w:t>50</w:t>
            </w:r>
          </w:p>
        </w:tc>
        <w:tc>
          <w:tcPr>
            <w:tcW w:w="754" w:type="dxa"/>
          </w:tcPr>
          <w:p w14:paraId="14BE0DAB" w14:textId="5391C75A" w:rsidR="002A7555" w:rsidRPr="002A7555" w:rsidRDefault="002A7555" w:rsidP="002A7555">
            <w:pPr>
              <w:rPr>
                <w:rFonts w:ascii="Times New Roman" w:hAnsi="Times New Roman" w:cs="Times New Roman"/>
                <w:bCs/>
                <w:sz w:val="24"/>
                <w:szCs w:val="24"/>
              </w:rPr>
            </w:pPr>
            <w:r w:rsidRPr="002A7555">
              <w:rPr>
                <w:rFonts w:ascii="Times New Roman" w:hAnsi="Times New Roman" w:cs="Times New Roman"/>
              </w:rPr>
              <w:t>50</w:t>
            </w:r>
          </w:p>
        </w:tc>
        <w:tc>
          <w:tcPr>
            <w:tcW w:w="754" w:type="dxa"/>
          </w:tcPr>
          <w:p w14:paraId="5A1F16A3" w14:textId="12557C44" w:rsidR="002A7555" w:rsidRPr="002A7555" w:rsidRDefault="002A7555" w:rsidP="002A7555">
            <w:pPr>
              <w:rPr>
                <w:rFonts w:ascii="Times New Roman" w:hAnsi="Times New Roman" w:cs="Times New Roman"/>
                <w:bCs/>
                <w:sz w:val="24"/>
                <w:szCs w:val="24"/>
              </w:rPr>
            </w:pPr>
            <w:r w:rsidRPr="002A7555">
              <w:rPr>
                <w:rFonts w:ascii="Times New Roman" w:hAnsi="Times New Roman" w:cs="Times New Roman"/>
              </w:rPr>
              <w:t>100</w:t>
            </w:r>
          </w:p>
        </w:tc>
        <w:tc>
          <w:tcPr>
            <w:tcW w:w="754" w:type="dxa"/>
          </w:tcPr>
          <w:p w14:paraId="75B449EC" w14:textId="5CE15226" w:rsidR="002A7555" w:rsidRPr="002A7555" w:rsidRDefault="002A7555" w:rsidP="002A7555">
            <w:pPr>
              <w:rPr>
                <w:rFonts w:ascii="Times New Roman" w:hAnsi="Times New Roman" w:cs="Times New Roman"/>
                <w:bCs/>
                <w:sz w:val="24"/>
                <w:szCs w:val="24"/>
              </w:rPr>
            </w:pPr>
            <w:r w:rsidRPr="002A7555">
              <w:rPr>
                <w:rFonts w:ascii="Times New Roman" w:hAnsi="Times New Roman" w:cs="Times New Roman"/>
              </w:rPr>
              <w:t>50</w:t>
            </w:r>
          </w:p>
        </w:tc>
        <w:tc>
          <w:tcPr>
            <w:tcW w:w="754" w:type="dxa"/>
          </w:tcPr>
          <w:p w14:paraId="2084D35B" w14:textId="2A5E39EB" w:rsidR="002A7555" w:rsidRPr="002A7555" w:rsidRDefault="002A7555" w:rsidP="002A7555">
            <w:pPr>
              <w:rPr>
                <w:rFonts w:ascii="Times New Roman" w:hAnsi="Times New Roman" w:cs="Times New Roman"/>
                <w:bCs/>
                <w:sz w:val="24"/>
                <w:szCs w:val="24"/>
              </w:rPr>
            </w:pPr>
            <w:r w:rsidRPr="002A7555">
              <w:rPr>
                <w:rFonts w:ascii="Times New Roman" w:hAnsi="Times New Roman" w:cs="Times New Roman"/>
              </w:rPr>
              <w:t>75</w:t>
            </w:r>
          </w:p>
        </w:tc>
        <w:tc>
          <w:tcPr>
            <w:tcW w:w="754" w:type="dxa"/>
          </w:tcPr>
          <w:p w14:paraId="22ACFDD6" w14:textId="786E9F4E" w:rsidR="002A7555" w:rsidRPr="002A7555" w:rsidRDefault="002A7555" w:rsidP="002A7555">
            <w:pPr>
              <w:rPr>
                <w:rFonts w:ascii="Times New Roman" w:hAnsi="Times New Roman" w:cs="Times New Roman"/>
                <w:bCs/>
                <w:sz w:val="24"/>
                <w:szCs w:val="24"/>
              </w:rPr>
            </w:pPr>
            <w:r w:rsidRPr="002A7555">
              <w:rPr>
                <w:rFonts w:ascii="Times New Roman" w:hAnsi="Times New Roman" w:cs="Times New Roman"/>
              </w:rPr>
              <w:t>25</w:t>
            </w:r>
          </w:p>
        </w:tc>
        <w:tc>
          <w:tcPr>
            <w:tcW w:w="754" w:type="dxa"/>
          </w:tcPr>
          <w:p w14:paraId="6192C1EC" w14:textId="7671DE28" w:rsidR="002A7555" w:rsidRPr="002A7555" w:rsidRDefault="002A7555" w:rsidP="002A7555">
            <w:pPr>
              <w:rPr>
                <w:rFonts w:ascii="Times New Roman" w:hAnsi="Times New Roman" w:cs="Times New Roman"/>
                <w:bCs/>
                <w:sz w:val="24"/>
                <w:szCs w:val="24"/>
              </w:rPr>
            </w:pPr>
            <w:r w:rsidRPr="002A7555">
              <w:rPr>
                <w:rFonts w:ascii="Times New Roman" w:hAnsi="Times New Roman" w:cs="Times New Roman"/>
              </w:rPr>
              <w:t>75</w:t>
            </w:r>
          </w:p>
        </w:tc>
        <w:tc>
          <w:tcPr>
            <w:tcW w:w="754" w:type="dxa"/>
          </w:tcPr>
          <w:p w14:paraId="56266A00" w14:textId="723952D6" w:rsidR="002A7555" w:rsidRPr="002A7555" w:rsidRDefault="002A7555" w:rsidP="002A7555">
            <w:pPr>
              <w:rPr>
                <w:rFonts w:ascii="Times New Roman" w:hAnsi="Times New Roman" w:cs="Times New Roman"/>
                <w:bCs/>
                <w:sz w:val="24"/>
                <w:szCs w:val="24"/>
              </w:rPr>
            </w:pPr>
            <w:r w:rsidRPr="002A7555">
              <w:rPr>
                <w:rFonts w:ascii="Times New Roman" w:hAnsi="Times New Roman" w:cs="Times New Roman"/>
              </w:rPr>
              <w:t>0</w:t>
            </w:r>
          </w:p>
        </w:tc>
        <w:tc>
          <w:tcPr>
            <w:tcW w:w="754" w:type="dxa"/>
          </w:tcPr>
          <w:p w14:paraId="1ABD7817" w14:textId="56ECE3E7" w:rsidR="002A7555" w:rsidRPr="002A7555" w:rsidRDefault="002A7555" w:rsidP="002A7555">
            <w:pPr>
              <w:rPr>
                <w:rFonts w:ascii="Times New Roman" w:hAnsi="Times New Roman" w:cs="Times New Roman"/>
                <w:sz w:val="24"/>
                <w:szCs w:val="24"/>
              </w:rPr>
            </w:pPr>
            <w:r w:rsidRPr="002A7555">
              <w:rPr>
                <w:rFonts w:ascii="Times New Roman" w:hAnsi="Times New Roman" w:cs="Times New Roman"/>
              </w:rPr>
              <w:t>50</w:t>
            </w:r>
          </w:p>
        </w:tc>
        <w:tc>
          <w:tcPr>
            <w:tcW w:w="754" w:type="dxa"/>
          </w:tcPr>
          <w:p w14:paraId="71B4C805" w14:textId="0908EA3F" w:rsidR="002A7555" w:rsidRPr="002A7555" w:rsidRDefault="002A7555" w:rsidP="002A7555">
            <w:pPr>
              <w:rPr>
                <w:rFonts w:ascii="Times New Roman" w:hAnsi="Times New Roman" w:cs="Times New Roman"/>
                <w:sz w:val="24"/>
                <w:szCs w:val="24"/>
              </w:rPr>
            </w:pPr>
            <w:r w:rsidRPr="002A7555">
              <w:rPr>
                <w:rFonts w:ascii="Times New Roman" w:hAnsi="Times New Roman" w:cs="Times New Roman"/>
              </w:rPr>
              <w:t>50</w:t>
            </w:r>
          </w:p>
        </w:tc>
        <w:tc>
          <w:tcPr>
            <w:tcW w:w="754" w:type="dxa"/>
          </w:tcPr>
          <w:p w14:paraId="3F6A5476" w14:textId="7CF4FE53" w:rsidR="002A7555" w:rsidRPr="002A7555" w:rsidRDefault="002A7555" w:rsidP="002A7555">
            <w:pPr>
              <w:rPr>
                <w:rFonts w:ascii="Times New Roman" w:hAnsi="Times New Roman" w:cs="Times New Roman"/>
                <w:sz w:val="24"/>
                <w:szCs w:val="24"/>
              </w:rPr>
            </w:pPr>
            <w:r w:rsidRPr="002A7555">
              <w:rPr>
                <w:rFonts w:ascii="Times New Roman" w:hAnsi="Times New Roman" w:cs="Times New Roman"/>
              </w:rPr>
              <w:t>50</w:t>
            </w:r>
          </w:p>
        </w:tc>
        <w:tc>
          <w:tcPr>
            <w:tcW w:w="739" w:type="dxa"/>
          </w:tcPr>
          <w:p w14:paraId="6D371B64" w14:textId="39D09C40" w:rsidR="002A7555" w:rsidRPr="002A7555" w:rsidRDefault="002A7555" w:rsidP="002A7555">
            <w:pPr>
              <w:rPr>
                <w:rFonts w:ascii="Times New Roman" w:hAnsi="Times New Roman" w:cs="Times New Roman"/>
                <w:sz w:val="24"/>
                <w:szCs w:val="24"/>
              </w:rPr>
            </w:pPr>
            <w:r w:rsidRPr="002A7555">
              <w:rPr>
                <w:rFonts w:ascii="Times New Roman" w:hAnsi="Times New Roman" w:cs="Times New Roman"/>
              </w:rPr>
              <w:t>75</w:t>
            </w:r>
          </w:p>
        </w:tc>
        <w:tc>
          <w:tcPr>
            <w:tcW w:w="739" w:type="dxa"/>
          </w:tcPr>
          <w:p w14:paraId="7622B413" w14:textId="10618AA5" w:rsidR="002A7555" w:rsidRPr="002A7555" w:rsidRDefault="002A7555" w:rsidP="002A7555">
            <w:pPr>
              <w:rPr>
                <w:rFonts w:ascii="Times New Roman" w:hAnsi="Times New Roman" w:cs="Times New Roman"/>
                <w:sz w:val="24"/>
                <w:szCs w:val="24"/>
              </w:rPr>
            </w:pPr>
            <w:r w:rsidRPr="002A7555">
              <w:rPr>
                <w:rFonts w:ascii="Times New Roman" w:hAnsi="Times New Roman" w:cs="Times New Roman"/>
              </w:rPr>
              <w:t>0</w:t>
            </w:r>
          </w:p>
        </w:tc>
        <w:tc>
          <w:tcPr>
            <w:tcW w:w="739" w:type="dxa"/>
          </w:tcPr>
          <w:p w14:paraId="2C633AB5" w14:textId="5EBC069D" w:rsidR="002A7555" w:rsidRPr="002A7555" w:rsidRDefault="002A7555" w:rsidP="002A7555">
            <w:pPr>
              <w:rPr>
                <w:rFonts w:ascii="Times New Roman" w:hAnsi="Times New Roman" w:cs="Times New Roman"/>
                <w:sz w:val="24"/>
                <w:szCs w:val="24"/>
              </w:rPr>
            </w:pPr>
            <w:r w:rsidRPr="002A7555">
              <w:rPr>
                <w:rFonts w:ascii="Times New Roman" w:hAnsi="Times New Roman" w:cs="Times New Roman"/>
              </w:rPr>
              <w:t>0</w:t>
            </w:r>
          </w:p>
        </w:tc>
        <w:tc>
          <w:tcPr>
            <w:tcW w:w="553" w:type="dxa"/>
          </w:tcPr>
          <w:p w14:paraId="75680768" w14:textId="6E56A7F9" w:rsidR="002A7555" w:rsidRPr="002A7555" w:rsidRDefault="002A7555" w:rsidP="002A7555">
            <w:pPr>
              <w:rPr>
                <w:rFonts w:ascii="Times New Roman" w:hAnsi="Times New Roman" w:cs="Times New Roman"/>
              </w:rPr>
            </w:pPr>
            <w:r w:rsidRPr="002A7555">
              <w:rPr>
                <w:rFonts w:ascii="Times New Roman" w:hAnsi="Times New Roman" w:cs="Times New Roman"/>
              </w:rPr>
              <w:t>25</w:t>
            </w:r>
          </w:p>
        </w:tc>
      </w:tr>
      <w:tr w:rsidR="002A7555" w:rsidRPr="002A7555" w14:paraId="5AB16C07" w14:textId="32F1299A" w:rsidTr="002A7555">
        <w:trPr>
          <w:trHeight w:val="626"/>
          <w:jc w:val="center"/>
        </w:trPr>
        <w:tc>
          <w:tcPr>
            <w:tcW w:w="2219" w:type="dxa"/>
          </w:tcPr>
          <w:p w14:paraId="49371971" w14:textId="77777777" w:rsidR="002A7555" w:rsidRPr="002A7555" w:rsidRDefault="002A7555" w:rsidP="002A7555">
            <w:pPr>
              <w:rPr>
                <w:rFonts w:ascii="Times New Roman" w:hAnsi="Times New Roman" w:cs="Times New Roman"/>
                <w:bCs/>
                <w:sz w:val="24"/>
                <w:szCs w:val="24"/>
              </w:rPr>
            </w:pPr>
            <w:r w:rsidRPr="002A7555">
              <w:rPr>
                <w:rFonts w:ascii="Times New Roman" w:hAnsi="Times New Roman" w:cs="Times New Roman"/>
              </w:rPr>
              <w:t>Бельцовский филиал МБОУ «СОШ с.Яковлевка»</w:t>
            </w:r>
          </w:p>
        </w:tc>
        <w:tc>
          <w:tcPr>
            <w:tcW w:w="752" w:type="dxa"/>
          </w:tcPr>
          <w:p w14:paraId="61D7E8AE" w14:textId="268AAC33" w:rsidR="002A7555" w:rsidRPr="002A7555" w:rsidRDefault="002A7555" w:rsidP="002A7555">
            <w:pPr>
              <w:rPr>
                <w:rFonts w:ascii="Times New Roman" w:hAnsi="Times New Roman" w:cs="Times New Roman"/>
                <w:bCs/>
                <w:sz w:val="24"/>
                <w:szCs w:val="24"/>
              </w:rPr>
            </w:pPr>
            <w:r w:rsidRPr="002A7555">
              <w:rPr>
                <w:rFonts w:ascii="Times New Roman" w:hAnsi="Times New Roman" w:cs="Times New Roman"/>
              </w:rPr>
              <w:t>100</w:t>
            </w:r>
          </w:p>
        </w:tc>
        <w:tc>
          <w:tcPr>
            <w:tcW w:w="752" w:type="dxa"/>
          </w:tcPr>
          <w:p w14:paraId="330632E1" w14:textId="6F3B5213" w:rsidR="002A7555" w:rsidRPr="002A7555" w:rsidRDefault="002A7555" w:rsidP="002A7555">
            <w:pPr>
              <w:rPr>
                <w:rFonts w:ascii="Times New Roman" w:hAnsi="Times New Roman" w:cs="Times New Roman"/>
                <w:bCs/>
                <w:sz w:val="24"/>
                <w:szCs w:val="24"/>
              </w:rPr>
            </w:pPr>
            <w:r w:rsidRPr="002A7555">
              <w:rPr>
                <w:rFonts w:ascii="Times New Roman" w:hAnsi="Times New Roman" w:cs="Times New Roman"/>
              </w:rPr>
              <w:t>100</w:t>
            </w:r>
          </w:p>
        </w:tc>
        <w:tc>
          <w:tcPr>
            <w:tcW w:w="753" w:type="dxa"/>
          </w:tcPr>
          <w:p w14:paraId="0FDAA926" w14:textId="17854763" w:rsidR="002A7555" w:rsidRPr="002A7555" w:rsidRDefault="002A7555" w:rsidP="002A7555">
            <w:pPr>
              <w:rPr>
                <w:rFonts w:ascii="Times New Roman" w:hAnsi="Times New Roman" w:cs="Times New Roman"/>
                <w:bCs/>
                <w:sz w:val="24"/>
                <w:szCs w:val="24"/>
              </w:rPr>
            </w:pPr>
            <w:r w:rsidRPr="002A7555">
              <w:rPr>
                <w:rFonts w:ascii="Times New Roman" w:hAnsi="Times New Roman" w:cs="Times New Roman"/>
              </w:rPr>
              <w:t>100</w:t>
            </w:r>
          </w:p>
        </w:tc>
        <w:tc>
          <w:tcPr>
            <w:tcW w:w="754" w:type="dxa"/>
          </w:tcPr>
          <w:p w14:paraId="5297CE40" w14:textId="6019E982" w:rsidR="002A7555" w:rsidRPr="002A7555" w:rsidRDefault="002A7555" w:rsidP="002A7555">
            <w:pPr>
              <w:rPr>
                <w:rFonts w:ascii="Times New Roman" w:hAnsi="Times New Roman" w:cs="Times New Roman"/>
                <w:bCs/>
                <w:sz w:val="24"/>
                <w:szCs w:val="24"/>
              </w:rPr>
            </w:pPr>
            <w:r w:rsidRPr="002A7555">
              <w:rPr>
                <w:rFonts w:ascii="Times New Roman" w:hAnsi="Times New Roman" w:cs="Times New Roman"/>
              </w:rPr>
              <w:t>100</w:t>
            </w:r>
          </w:p>
        </w:tc>
        <w:tc>
          <w:tcPr>
            <w:tcW w:w="754" w:type="dxa"/>
          </w:tcPr>
          <w:p w14:paraId="24D056FA" w14:textId="2E95722D" w:rsidR="002A7555" w:rsidRPr="002A7555" w:rsidRDefault="002A7555" w:rsidP="002A7555">
            <w:pPr>
              <w:rPr>
                <w:rFonts w:ascii="Times New Roman" w:hAnsi="Times New Roman" w:cs="Times New Roman"/>
                <w:bCs/>
                <w:sz w:val="24"/>
                <w:szCs w:val="24"/>
              </w:rPr>
            </w:pPr>
            <w:r w:rsidRPr="002A7555">
              <w:rPr>
                <w:rFonts w:ascii="Times New Roman" w:hAnsi="Times New Roman" w:cs="Times New Roman"/>
              </w:rPr>
              <w:t>100</w:t>
            </w:r>
          </w:p>
        </w:tc>
        <w:tc>
          <w:tcPr>
            <w:tcW w:w="754" w:type="dxa"/>
          </w:tcPr>
          <w:p w14:paraId="67A5739C" w14:textId="4FCFC248" w:rsidR="002A7555" w:rsidRPr="002A7555" w:rsidRDefault="002A7555" w:rsidP="002A7555">
            <w:pPr>
              <w:rPr>
                <w:rFonts w:ascii="Times New Roman" w:hAnsi="Times New Roman" w:cs="Times New Roman"/>
                <w:bCs/>
                <w:sz w:val="24"/>
                <w:szCs w:val="24"/>
              </w:rPr>
            </w:pPr>
            <w:r w:rsidRPr="002A7555">
              <w:rPr>
                <w:rFonts w:ascii="Times New Roman" w:hAnsi="Times New Roman" w:cs="Times New Roman"/>
              </w:rPr>
              <w:t>100</w:t>
            </w:r>
          </w:p>
        </w:tc>
        <w:tc>
          <w:tcPr>
            <w:tcW w:w="754" w:type="dxa"/>
          </w:tcPr>
          <w:p w14:paraId="515109C1" w14:textId="40F83E6D" w:rsidR="002A7555" w:rsidRPr="002A7555" w:rsidRDefault="002A7555" w:rsidP="002A7555">
            <w:pPr>
              <w:rPr>
                <w:rFonts w:ascii="Times New Roman" w:hAnsi="Times New Roman" w:cs="Times New Roman"/>
                <w:bCs/>
                <w:sz w:val="24"/>
                <w:szCs w:val="24"/>
              </w:rPr>
            </w:pPr>
            <w:r w:rsidRPr="002A7555">
              <w:rPr>
                <w:rFonts w:ascii="Times New Roman" w:hAnsi="Times New Roman" w:cs="Times New Roman"/>
              </w:rPr>
              <w:t>0</w:t>
            </w:r>
          </w:p>
        </w:tc>
        <w:tc>
          <w:tcPr>
            <w:tcW w:w="754" w:type="dxa"/>
          </w:tcPr>
          <w:p w14:paraId="2CF0020A" w14:textId="5620C72F" w:rsidR="002A7555" w:rsidRPr="002A7555" w:rsidRDefault="002A7555" w:rsidP="002A7555">
            <w:pPr>
              <w:rPr>
                <w:rFonts w:ascii="Times New Roman" w:hAnsi="Times New Roman" w:cs="Times New Roman"/>
                <w:bCs/>
                <w:sz w:val="24"/>
                <w:szCs w:val="24"/>
              </w:rPr>
            </w:pPr>
            <w:r w:rsidRPr="002A7555">
              <w:rPr>
                <w:rFonts w:ascii="Times New Roman" w:hAnsi="Times New Roman" w:cs="Times New Roman"/>
              </w:rPr>
              <w:t>100</w:t>
            </w:r>
          </w:p>
        </w:tc>
        <w:tc>
          <w:tcPr>
            <w:tcW w:w="754" w:type="dxa"/>
          </w:tcPr>
          <w:p w14:paraId="0E8AF3B5" w14:textId="323C266C" w:rsidR="002A7555" w:rsidRPr="002A7555" w:rsidRDefault="002A7555" w:rsidP="002A7555">
            <w:pPr>
              <w:rPr>
                <w:rFonts w:ascii="Times New Roman" w:hAnsi="Times New Roman" w:cs="Times New Roman"/>
                <w:bCs/>
                <w:sz w:val="24"/>
                <w:szCs w:val="24"/>
              </w:rPr>
            </w:pPr>
            <w:r w:rsidRPr="002A7555">
              <w:rPr>
                <w:rFonts w:ascii="Times New Roman" w:hAnsi="Times New Roman" w:cs="Times New Roman"/>
              </w:rPr>
              <w:t>100</w:t>
            </w:r>
          </w:p>
        </w:tc>
        <w:tc>
          <w:tcPr>
            <w:tcW w:w="754" w:type="dxa"/>
          </w:tcPr>
          <w:p w14:paraId="03B41178" w14:textId="7345F318" w:rsidR="002A7555" w:rsidRPr="002A7555" w:rsidRDefault="002A7555" w:rsidP="002A7555">
            <w:pPr>
              <w:rPr>
                <w:rFonts w:ascii="Times New Roman" w:hAnsi="Times New Roman" w:cs="Times New Roman"/>
                <w:bCs/>
                <w:sz w:val="24"/>
                <w:szCs w:val="24"/>
              </w:rPr>
            </w:pPr>
            <w:r w:rsidRPr="002A7555">
              <w:rPr>
                <w:rFonts w:ascii="Times New Roman" w:hAnsi="Times New Roman" w:cs="Times New Roman"/>
              </w:rPr>
              <w:t>100</w:t>
            </w:r>
          </w:p>
        </w:tc>
        <w:tc>
          <w:tcPr>
            <w:tcW w:w="754" w:type="dxa"/>
          </w:tcPr>
          <w:p w14:paraId="2E0ECA3D" w14:textId="58F4FFAC" w:rsidR="002A7555" w:rsidRPr="002A7555" w:rsidRDefault="002A7555" w:rsidP="002A7555">
            <w:pPr>
              <w:rPr>
                <w:rFonts w:ascii="Times New Roman" w:hAnsi="Times New Roman" w:cs="Times New Roman"/>
                <w:sz w:val="24"/>
                <w:szCs w:val="24"/>
              </w:rPr>
            </w:pPr>
            <w:r w:rsidRPr="002A7555">
              <w:rPr>
                <w:rFonts w:ascii="Times New Roman" w:hAnsi="Times New Roman" w:cs="Times New Roman"/>
              </w:rPr>
              <w:t>100</w:t>
            </w:r>
          </w:p>
        </w:tc>
        <w:tc>
          <w:tcPr>
            <w:tcW w:w="754" w:type="dxa"/>
          </w:tcPr>
          <w:p w14:paraId="08714EFF" w14:textId="2E3B706B" w:rsidR="002A7555" w:rsidRPr="002A7555" w:rsidRDefault="002A7555" w:rsidP="002A7555">
            <w:pPr>
              <w:rPr>
                <w:rFonts w:ascii="Times New Roman" w:hAnsi="Times New Roman" w:cs="Times New Roman"/>
                <w:sz w:val="24"/>
                <w:szCs w:val="24"/>
              </w:rPr>
            </w:pPr>
            <w:r w:rsidRPr="002A7555">
              <w:rPr>
                <w:rFonts w:ascii="Times New Roman" w:hAnsi="Times New Roman" w:cs="Times New Roman"/>
              </w:rPr>
              <w:t>100</w:t>
            </w:r>
          </w:p>
        </w:tc>
        <w:tc>
          <w:tcPr>
            <w:tcW w:w="754" w:type="dxa"/>
          </w:tcPr>
          <w:p w14:paraId="7DF02F06" w14:textId="7C95C166" w:rsidR="002A7555" w:rsidRPr="002A7555" w:rsidRDefault="002A7555" w:rsidP="002A7555">
            <w:pPr>
              <w:rPr>
                <w:rFonts w:ascii="Times New Roman" w:hAnsi="Times New Roman" w:cs="Times New Roman"/>
                <w:sz w:val="24"/>
                <w:szCs w:val="24"/>
              </w:rPr>
            </w:pPr>
            <w:r w:rsidRPr="002A7555">
              <w:rPr>
                <w:rFonts w:ascii="Times New Roman" w:hAnsi="Times New Roman" w:cs="Times New Roman"/>
              </w:rPr>
              <w:t>100</w:t>
            </w:r>
          </w:p>
        </w:tc>
        <w:tc>
          <w:tcPr>
            <w:tcW w:w="739" w:type="dxa"/>
          </w:tcPr>
          <w:p w14:paraId="024907B3" w14:textId="055939C4" w:rsidR="002A7555" w:rsidRPr="002A7555" w:rsidRDefault="002A7555" w:rsidP="002A7555">
            <w:pPr>
              <w:rPr>
                <w:rFonts w:ascii="Times New Roman" w:hAnsi="Times New Roman" w:cs="Times New Roman"/>
                <w:sz w:val="24"/>
                <w:szCs w:val="24"/>
              </w:rPr>
            </w:pPr>
            <w:r w:rsidRPr="002A7555">
              <w:rPr>
                <w:rFonts w:ascii="Times New Roman" w:hAnsi="Times New Roman" w:cs="Times New Roman"/>
              </w:rPr>
              <w:t>100</w:t>
            </w:r>
          </w:p>
        </w:tc>
        <w:tc>
          <w:tcPr>
            <w:tcW w:w="739" w:type="dxa"/>
          </w:tcPr>
          <w:p w14:paraId="46B8FDB9" w14:textId="534C3837" w:rsidR="002A7555" w:rsidRPr="002A7555" w:rsidRDefault="002A7555" w:rsidP="002A7555">
            <w:pPr>
              <w:rPr>
                <w:rFonts w:ascii="Times New Roman" w:hAnsi="Times New Roman" w:cs="Times New Roman"/>
                <w:sz w:val="24"/>
                <w:szCs w:val="24"/>
              </w:rPr>
            </w:pPr>
            <w:r w:rsidRPr="002A7555">
              <w:rPr>
                <w:rFonts w:ascii="Times New Roman" w:hAnsi="Times New Roman" w:cs="Times New Roman"/>
              </w:rPr>
              <w:t>50</w:t>
            </w:r>
          </w:p>
        </w:tc>
        <w:tc>
          <w:tcPr>
            <w:tcW w:w="739" w:type="dxa"/>
          </w:tcPr>
          <w:p w14:paraId="41EA75AE" w14:textId="0955671C" w:rsidR="002A7555" w:rsidRPr="002A7555" w:rsidRDefault="002A7555" w:rsidP="002A7555">
            <w:pPr>
              <w:rPr>
                <w:rFonts w:ascii="Times New Roman" w:hAnsi="Times New Roman" w:cs="Times New Roman"/>
                <w:sz w:val="24"/>
                <w:szCs w:val="24"/>
              </w:rPr>
            </w:pPr>
            <w:r w:rsidRPr="002A7555">
              <w:rPr>
                <w:rFonts w:ascii="Times New Roman" w:hAnsi="Times New Roman" w:cs="Times New Roman"/>
              </w:rPr>
              <w:t>100</w:t>
            </w:r>
          </w:p>
        </w:tc>
        <w:tc>
          <w:tcPr>
            <w:tcW w:w="553" w:type="dxa"/>
          </w:tcPr>
          <w:p w14:paraId="68D5C67E" w14:textId="2C614A48" w:rsidR="002A7555" w:rsidRPr="002A7555" w:rsidRDefault="002A7555" w:rsidP="002A7555">
            <w:pPr>
              <w:rPr>
                <w:rFonts w:ascii="Times New Roman" w:hAnsi="Times New Roman" w:cs="Times New Roman"/>
              </w:rPr>
            </w:pPr>
            <w:r w:rsidRPr="002A7555">
              <w:rPr>
                <w:rFonts w:ascii="Times New Roman" w:hAnsi="Times New Roman" w:cs="Times New Roman"/>
              </w:rPr>
              <w:t>100</w:t>
            </w:r>
          </w:p>
        </w:tc>
      </w:tr>
      <w:tr w:rsidR="002A7555" w:rsidRPr="002A7555" w14:paraId="3E643F9F" w14:textId="6C2CCFE6" w:rsidTr="002A7555">
        <w:trPr>
          <w:trHeight w:val="609"/>
          <w:jc w:val="center"/>
        </w:trPr>
        <w:tc>
          <w:tcPr>
            <w:tcW w:w="2219" w:type="dxa"/>
          </w:tcPr>
          <w:p w14:paraId="638A1DE2" w14:textId="77777777" w:rsidR="002A7555" w:rsidRPr="002A7555" w:rsidRDefault="002A7555" w:rsidP="002A7555">
            <w:pPr>
              <w:rPr>
                <w:rFonts w:ascii="Times New Roman" w:hAnsi="Times New Roman" w:cs="Times New Roman"/>
                <w:bCs/>
                <w:sz w:val="24"/>
                <w:szCs w:val="24"/>
              </w:rPr>
            </w:pPr>
            <w:r w:rsidRPr="002A7555">
              <w:rPr>
                <w:rFonts w:ascii="Times New Roman" w:hAnsi="Times New Roman" w:cs="Times New Roman"/>
              </w:rPr>
              <w:t>МБОУ «СОШ№1 с.Новосысоевка»</w:t>
            </w:r>
          </w:p>
        </w:tc>
        <w:tc>
          <w:tcPr>
            <w:tcW w:w="752" w:type="dxa"/>
          </w:tcPr>
          <w:p w14:paraId="44A96308" w14:textId="53404481" w:rsidR="002A7555" w:rsidRPr="002A7555" w:rsidRDefault="002A7555" w:rsidP="002A7555">
            <w:pPr>
              <w:rPr>
                <w:rFonts w:ascii="Times New Roman" w:hAnsi="Times New Roman" w:cs="Times New Roman"/>
                <w:bCs/>
                <w:sz w:val="24"/>
                <w:szCs w:val="24"/>
              </w:rPr>
            </w:pPr>
            <w:r w:rsidRPr="002A7555">
              <w:rPr>
                <w:rFonts w:ascii="Times New Roman" w:hAnsi="Times New Roman" w:cs="Times New Roman"/>
              </w:rPr>
              <w:t>94,44</w:t>
            </w:r>
          </w:p>
        </w:tc>
        <w:tc>
          <w:tcPr>
            <w:tcW w:w="752" w:type="dxa"/>
          </w:tcPr>
          <w:p w14:paraId="31491461" w14:textId="47926DDB" w:rsidR="002A7555" w:rsidRPr="002A7555" w:rsidRDefault="002A7555" w:rsidP="002A7555">
            <w:pPr>
              <w:rPr>
                <w:rFonts w:ascii="Times New Roman" w:hAnsi="Times New Roman" w:cs="Times New Roman"/>
                <w:bCs/>
                <w:sz w:val="24"/>
                <w:szCs w:val="24"/>
              </w:rPr>
            </w:pPr>
            <w:r w:rsidRPr="002A7555">
              <w:rPr>
                <w:rFonts w:ascii="Times New Roman" w:hAnsi="Times New Roman" w:cs="Times New Roman"/>
              </w:rPr>
              <w:t>100</w:t>
            </w:r>
          </w:p>
        </w:tc>
        <w:tc>
          <w:tcPr>
            <w:tcW w:w="753" w:type="dxa"/>
          </w:tcPr>
          <w:p w14:paraId="5B9FAB59" w14:textId="6334FB53" w:rsidR="002A7555" w:rsidRPr="002A7555" w:rsidRDefault="002A7555" w:rsidP="002A7555">
            <w:pPr>
              <w:rPr>
                <w:rFonts w:ascii="Times New Roman" w:hAnsi="Times New Roman" w:cs="Times New Roman"/>
                <w:bCs/>
                <w:sz w:val="24"/>
                <w:szCs w:val="24"/>
              </w:rPr>
            </w:pPr>
            <w:r w:rsidRPr="002A7555">
              <w:rPr>
                <w:rFonts w:ascii="Times New Roman" w:hAnsi="Times New Roman" w:cs="Times New Roman"/>
              </w:rPr>
              <w:t>83,33</w:t>
            </w:r>
          </w:p>
        </w:tc>
        <w:tc>
          <w:tcPr>
            <w:tcW w:w="754" w:type="dxa"/>
          </w:tcPr>
          <w:p w14:paraId="177D5492" w14:textId="00284003" w:rsidR="002A7555" w:rsidRPr="002A7555" w:rsidRDefault="002A7555" w:rsidP="002A7555">
            <w:pPr>
              <w:rPr>
                <w:rFonts w:ascii="Times New Roman" w:hAnsi="Times New Roman" w:cs="Times New Roman"/>
                <w:bCs/>
                <w:sz w:val="24"/>
                <w:szCs w:val="24"/>
              </w:rPr>
            </w:pPr>
            <w:r w:rsidRPr="002A7555">
              <w:rPr>
                <w:rFonts w:ascii="Times New Roman" w:hAnsi="Times New Roman" w:cs="Times New Roman"/>
              </w:rPr>
              <w:t>88,89</w:t>
            </w:r>
          </w:p>
        </w:tc>
        <w:tc>
          <w:tcPr>
            <w:tcW w:w="754" w:type="dxa"/>
          </w:tcPr>
          <w:p w14:paraId="3E221358" w14:textId="789E7A65" w:rsidR="002A7555" w:rsidRPr="002A7555" w:rsidRDefault="002A7555" w:rsidP="002A7555">
            <w:pPr>
              <w:rPr>
                <w:rFonts w:ascii="Times New Roman" w:hAnsi="Times New Roman" w:cs="Times New Roman"/>
                <w:bCs/>
                <w:sz w:val="24"/>
                <w:szCs w:val="24"/>
              </w:rPr>
            </w:pPr>
            <w:r w:rsidRPr="002A7555">
              <w:rPr>
                <w:rFonts w:ascii="Times New Roman" w:hAnsi="Times New Roman" w:cs="Times New Roman"/>
              </w:rPr>
              <w:t>72,22</w:t>
            </w:r>
          </w:p>
        </w:tc>
        <w:tc>
          <w:tcPr>
            <w:tcW w:w="754" w:type="dxa"/>
          </w:tcPr>
          <w:p w14:paraId="3C4CFA8D" w14:textId="5B131106" w:rsidR="002A7555" w:rsidRPr="002A7555" w:rsidRDefault="002A7555" w:rsidP="002A7555">
            <w:pPr>
              <w:rPr>
                <w:rFonts w:ascii="Times New Roman" w:hAnsi="Times New Roman" w:cs="Times New Roman"/>
                <w:bCs/>
                <w:sz w:val="24"/>
                <w:szCs w:val="24"/>
              </w:rPr>
            </w:pPr>
            <w:r w:rsidRPr="002A7555">
              <w:rPr>
                <w:rFonts w:ascii="Times New Roman" w:hAnsi="Times New Roman" w:cs="Times New Roman"/>
              </w:rPr>
              <w:t>88,89</w:t>
            </w:r>
          </w:p>
        </w:tc>
        <w:tc>
          <w:tcPr>
            <w:tcW w:w="754" w:type="dxa"/>
          </w:tcPr>
          <w:p w14:paraId="7034B60E" w14:textId="413C4605" w:rsidR="002A7555" w:rsidRPr="002A7555" w:rsidRDefault="002A7555" w:rsidP="002A7555">
            <w:pPr>
              <w:rPr>
                <w:rFonts w:ascii="Times New Roman" w:hAnsi="Times New Roman" w:cs="Times New Roman"/>
                <w:bCs/>
                <w:sz w:val="24"/>
                <w:szCs w:val="24"/>
              </w:rPr>
            </w:pPr>
            <w:r w:rsidRPr="002A7555">
              <w:rPr>
                <w:rFonts w:ascii="Times New Roman" w:hAnsi="Times New Roman" w:cs="Times New Roman"/>
              </w:rPr>
              <w:t>100</w:t>
            </w:r>
          </w:p>
        </w:tc>
        <w:tc>
          <w:tcPr>
            <w:tcW w:w="754" w:type="dxa"/>
          </w:tcPr>
          <w:p w14:paraId="31393830" w14:textId="640D1DE0" w:rsidR="002A7555" w:rsidRPr="002A7555" w:rsidRDefault="002A7555" w:rsidP="002A7555">
            <w:pPr>
              <w:rPr>
                <w:rFonts w:ascii="Times New Roman" w:hAnsi="Times New Roman" w:cs="Times New Roman"/>
                <w:bCs/>
                <w:sz w:val="24"/>
                <w:szCs w:val="24"/>
              </w:rPr>
            </w:pPr>
            <w:r w:rsidRPr="002A7555">
              <w:rPr>
                <w:rFonts w:ascii="Times New Roman" w:hAnsi="Times New Roman" w:cs="Times New Roman"/>
              </w:rPr>
              <w:t>88,89</w:t>
            </w:r>
          </w:p>
        </w:tc>
        <w:tc>
          <w:tcPr>
            <w:tcW w:w="754" w:type="dxa"/>
          </w:tcPr>
          <w:p w14:paraId="7B2D6213" w14:textId="42D2C240" w:rsidR="002A7555" w:rsidRPr="002A7555" w:rsidRDefault="002A7555" w:rsidP="002A7555">
            <w:pPr>
              <w:rPr>
                <w:rFonts w:ascii="Times New Roman" w:hAnsi="Times New Roman" w:cs="Times New Roman"/>
                <w:bCs/>
                <w:sz w:val="24"/>
                <w:szCs w:val="24"/>
              </w:rPr>
            </w:pPr>
            <w:r w:rsidRPr="002A7555">
              <w:rPr>
                <w:rFonts w:ascii="Times New Roman" w:hAnsi="Times New Roman" w:cs="Times New Roman"/>
              </w:rPr>
              <w:t>66,67</w:t>
            </w:r>
          </w:p>
        </w:tc>
        <w:tc>
          <w:tcPr>
            <w:tcW w:w="754" w:type="dxa"/>
          </w:tcPr>
          <w:p w14:paraId="17186E89" w14:textId="156CA622" w:rsidR="002A7555" w:rsidRPr="002A7555" w:rsidRDefault="002A7555" w:rsidP="002A7555">
            <w:pPr>
              <w:rPr>
                <w:rFonts w:ascii="Times New Roman" w:hAnsi="Times New Roman" w:cs="Times New Roman"/>
                <w:bCs/>
                <w:sz w:val="24"/>
                <w:szCs w:val="24"/>
              </w:rPr>
            </w:pPr>
            <w:r w:rsidRPr="002A7555">
              <w:rPr>
                <w:rFonts w:ascii="Times New Roman" w:hAnsi="Times New Roman" w:cs="Times New Roman"/>
              </w:rPr>
              <w:t>77,78</w:t>
            </w:r>
          </w:p>
        </w:tc>
        <w:tc>
          <w:tcPr>
            <w:tcW w:w="754" w:type="dxa"/>
          </w:tcPr>
          <w:p w14:paraId="1F554C86" w14:textId="7AE3462E" w:rsidR="002A7555" w:rsidRPr="002A7555" w:rsidRDefault="002A7555" w:rsidP="002A7555">
            <w:pPr>
              <w:rPr>
                <w:rFonts w:ascii="Times New Roman" w:hAnsi="Times New Roman" w:cs="Times New Roman"/>
                <w:sz w:val="24"/>
                <w:szCs w:val="24"/>
              </w:rPr>
            </w:pPr>
            <w:r w:rsidRPr="002A7555">
              <w:rPr>
                <w:rFonts w:ascii="Times New Roman" w:hAnsi="Times New Roman" w:cs="Times New Roman"/>
              </w:rPr>
              <w:t>77,78</w:t>
            </w:r>
          </w:p>
        </w:tc>
        <w:tc>
          <w:tcPr>
            <w:tcW w:w="754" w:type="dxa"/>
          </w:tcPr>
          <w:p w14:paraId="2665607C" w14:textId="6570379E" w:rsidR="002A7555" w:rsidRPr="002A7555" w:rsidRDefault="002A7555" w:rsidP="002A7555">
            <w:pPr>
              <w:rPr>
                <w:rFonts w:ascii="Times New Roman" w:hAnsi="Times New Roman" w:cs="Times New Roman"/>
                <w:sz w:val="24"/>
                <w:szCs w:val="24"/>
              </w:rPr>
            </w:pPr>
            <w:r w:rsidRPr="002A7555">
              <w:rPr>
                <w:rFonts w:ascii="Times New Roman" w:hAnsi="Times New Roman" w:cs="Times New Roman"/>
              </w:rPr>
              <w:t>77,78</w:t>
            </w:r>
          </w:p>
        </w:tc>
        <w:tc>
          <w:tcPr>
            <w:tcW w:w="754" w:type="dxa"/>
          </w:tcPr>
          <w:p w14:paraId="1A334A8B" w14:textId="6B3AA2E6" w:rsidR="002A7555" w:rsidRPr="002A7555" w:rsidRDefault="002A7555" w:rsidP="002A7555">
            <w:pPr>
              <w:rPr>
                <w:rFonts w:ascii="Times New Roman" w:hAnsi="Times New Roman" w:cs="Times New Roman"/>
                <w:sz w:val="24"/>
                <w:szCs w:val="24"/>
              </w:rPr>
            </w:pPr>
            <w:r w:rsidRPr="002A7555">
              <w:rPr>
                <w:rFonts w:ascii="Times New Roman" w:hAnsi="Times New Roman" w:cs="Times New Roman"/>
              </w:rPr>
              <w:t>8,33</w:t>
            </w:r>
          </w:p>
        </w:tc>
        <w:tc>
          <w:tcPr>
            <w:tcW w:w="739" w:type="dxa"/>
          </w:tcPr>
          <w:p w14:paraId="3CBF73A3" w14:textId="5B5FC324" w:rsidR="002A7555" w:rsidRPr="002A7555" w:rsidRDefault="002A7555" w:rsidP="002A7555">
            <w:pPr>
              <w:rPr>
                <w:rFonts w:ascii="Times New Roman" w:hAnsi="Times New Roman" w:cs="Times New Roman"/>
                <w:sz w:val="24"/>
                <w:szCs w:val="24"/>
              </w:rPr>
            </w:pPr>
            <w:r w:rsidRPr="002A7555">
              <w:rPr>
                <w:rFonts w:ascii="Times New Roman" w:hAnsi="Times New Roman" w:cs="Times New Roman"/>
              </w:rPr>
              <w:t>13,89</w:t>
            </w:r>
          </w:p>
        </w:tc>
        <w:tc>
          <w:tcPr>
            <w:tcW w:w="739" w:type="dxa"/>
          </w:tcPr>
          <w:p w14:paraId="17C41673" w14:textId="17D1E004" w:rsidR="002A7555" w:rsidRPr="002A7555" w:rsidRDefault="002A7555" w:rsidP="002A7555">
            <w:pPr>
              <w:rPr>
                <w:rFonts w:ascii="Times New Roman" w:hAnsi="Times New Roman" w:cs="Times New Roman"/>
                <w:sz w:val="24"/>
                <w:szCs w:val="24"/>
              </w:rPr>
            </w:pPr>
            <w:r w:rsidRPr="002A7555">
              <w:rPr>
                <w:rFonts w:ascii="Times New Roman" w:hAnsi="Times New Roman" w:cs="Times New Roman"/>
              </w:rPr>
              <w:t>0</w:t>
            </w:r>
          </w:p>
        </w:tc>
        <w:tc>
          <w:tcPr>
            <w:tcW w:w="739" w:type="dxa"/>
          </w:tcPr>
          <w:p w14:paraId="589DF246" w14:textId="2EE61317" w:rsidR="002A7555" w:rsidRPr="002A7555" w:rsidRDefault="002A7555" w:rsidP="002A7555">
            <w:pPr>
              <w:rPr>
                <w:rFonts w:ascii="Times New Roman" w:hAnsi="Times New Roman" w:cs="Times New Roman"/>
                <w:sz w:val="24"/>
                <w:szCs w:val="24"/>
              </w:rPr>
            </w:pPr>
            <w:r w:rsidRPr="002A7555">
              <w:rPr>
                <w:rFonts w:ascii="Times New Roman" w:hAnsi="Times New Roman" w:cs="Times New Roman"/>
              </w:rPr>
              <w:t>0</w:t>
            </w:r>
          </w:p>
        </w:tc>
        <w:tc>
          <w:tcPr>
            <w:tcW w:w="553" w:type="dxa"/>
          </w:tcPr>
          <w:p w14:paraId="0E309BA0" w14:textId="4B772B7A" w:rsidR="002A7555" w:rsidRPr="002A7555" w:rsidRDefault="002A7555" w:rsidP="002A7555">
            <w:pPr>
              <w:rPr>
                <w:rFonts w:ascii="Times New Roman" w:hAnsi="Times New Roman" w:cs="Times New Roman"/>
              </w:rPr>
            </w:pPr>
            <w:r w:rsidRPr="002A7555">
              <w:rPr>
                <w:rFonts w:ascii="Times New Roman" w:hAnsi="Times New Roman" w:cs="Times New Roman"/>
              </w:rPr>
              <w:t>44,44</w:t>
            </w:r>
          </w:p>
        </w:tc>
      </w:tr>
      <w:tr w:rsidR="002A7555" w:rsidRPr="002A7555" w14:paraId="11851B2E" w14:textId="79CF0058" w:rsidTr="002A7555">
        <w:trPr>
          <w:trHeight w:val="609"/>
          <w:jc w:val="center"/>
        </w:trPr>
        <w:tc>
          <w:tcPr>
            <w:tcW w:w="2219" w:type="dxa"/>
          </w:tcPr>
          <w:p w14:paraId="26E98896" w14:textId="77777777" w:rsidR="002A7555" w:rsidRPr="002A7555" w:rsidRDefault="002A7555" w:rsidP="002A7555">
            <w:pPr>
              <w:rPr>
                <w:rFonts w:ascii="Times New Roman" w:hAnsi="Times New Roman" w:cs="Times New Roman"/>
                <w:bCs/>
                <w:sz w:val="24"/>
                <w:szCs w:val="24"/>
              </w:rPr>
            </w:pPr>
            <w:r w:rsidRPr="002A7555">
              <w:rPr>
                <w:rFonts w:ascii="Times New Roman" w:hAnsi="Times New Roman" w:cs="Times New Roman"/>
              </w:rPr>
              <w:t>МБОУ «СОШ №2 с.Варфоломеевка»</w:t>
            </w:r>
          </w:p>
        </w:tc>
        <w:tc>
          <w:tcPr>
            <w:tcW w:w="752" w:type="dxa"/>
          </w:tcPr>
          <w:p w14:paraId="6829A374" w14:textId="65310E64" w:rsidR="002A7555" w:rsidRPr="002A7555" w:rsidRDefault="002A7555" w:rsidP="002A7555">
            <w:pPr>
              <w:rPr>
                <w:rFonts w:ascii="Times New Roman" w:hAnsi="Times New Roman" w:cs="Times New Roman"/>
                <w:bCs/>
                <w:sz w:val="24"/>
                <w:szCs w:val="24"/>
              </w:rPr>
            </w:pPr>
            <w:r w:rsidRPr="002A7555">
              <w:rPr>
                <w:rFonts w:ascii="Times New Roman" w:hAnsi="Times New Roman" w:cs="Times New Roman"/>
              </w:rPr>
              <w:t>50</w:t>
            </w:r>
          </w:p>
        </w:tc>
        <w:tc>
          <w:tcPr>
            <w:tcW w:w="752" w:type="dxa"/>
          </w:tcPr>
          <w:p w14:paraId="2070857D" w14:textId="36C79183" w:rsidR="002A7555" w:rsidRPr="002A7555" w:rsidRDefault="002A7555" w:rsidP="002A7555">
            <w:pPr>
              <w:rPr>
                <w:rFonts w:ascii="Times New Roman" w:hAnsi="Times New Roman" w:cs="Times New Roman"/>
                <w:bCs/>
                <w:sz w:val="24"/>
                <w:szCs w:val="24"/>
              </w:rPr>
            </w:pPr>
            <w:r w:rsidRPr="002A7555">
              <w:rPr>
                <w:rFonts w:ascii="Times New Roman" w:hAnsi="Times New Roman" w:cs="Times New Roman"/>
              </w:rPr>
              <w:t>75</w:t>
            </w:r>
          </w:p>
        </w:tc>
        <w:tc>
          <w:tcPr>
            <w:tcW w:w="753" w:type="dxa"/>
          </w:tcPr>
          <w:p w14:paraId="17BDD8EA" w14:textId="4FB05838" w:rsidR="002A7555" w:rsidRPr="002A7555" w:rsidRDefault="002A7555" w:rsidP="002A7555">
            <w:pPr>
              <w:rPr>
                <w:rFonts w:ascii="Times New Roman" w:hAnsi="Times New Roman" w:cs="Times New Roman"/>
                <w:bCs/>
                <w:sz w:val="24"/>
                <w:szCs w:val="24"/>
              </w:rPr>
            </w:pPr>
            <w:r w:rsidRPr="002A7555">
              <w:rPr>
                <w:rFonts w:ascii="Times New Roman" w:hAnsi="Times New Roman" w:cs="Times New Roman"/>
              </w:rPr>
              <w:t>75</w:t>
            </w:r>
          </w:p>
        </w:tc>
        <w:tc>
          <w:tcPr>
            <w:tcW w:w="754" w:type="dxa"/>
          </w:tcPr>
          <w:p w14:paraId="69374DF1" w14:textId="0435B1B2" w:rsidR="002A7555" w:rsidRPr="002A7555" w:rsidRDefault="002A7555" w:rsidP="002A7555">
            <w:pPr>
              <w:rPr>
                <w:rFonts w:ascii="Times New Roman" w:hAnsi="Times New Roman" w:cs="Times New Roman"/>
                <w:bCs/>
                <w:sz w:val="24"/>
                <w:szCs w:val="24"/>
              </w:rPr>
            </w:pPr>
            <w:r w:rsidRPr="002A7555">
              <w:rPr>
                <w:rFonts w:ascii="Times New Roman" w:hAnsi="Times New Roman" w:cs="Times New Roman"/>
              </w:rPr>
              <w:t>75</w:t>
            </w:r>
          </w:p>
        </w:tc>
        <w:tc>
          <w:tcPr>
            <w:tcW w:w="754" w:type="dxa"/>
          </w:tcPr>
          <w:p w14:paraId="09B5F497" w14:textId="5426F0B6" w:rsidR="002A7555" w:rsidRPr="002A7555" w:rsidRDefault="002A7555" w:rsidP="002A7555">
            <w:pPr>
              <w:rPr>
                <w:rFonts w:ascii="Times New Roman" w:hAnsi="Times New Roman" w:cs="Times New Roman"/>
                <w:bCs/>
                <w:sz w:val="24"/>
                <w:szCs w:val="24"/>
              </w:rPr>
            </w:pPr>
            <w:r w:rsidRPr="002A7555">
              <w:rPr>
                <w:rFonts w:ascii="Times New Roman" w:hAnsi="Times New Roman" w:cs="Times New Roman"/>
              </w:rPr>
              <w:t>50</w:t>
            </w:r>
          </w:p>
        </w:tc>
        <w:tc>
          <w:tcPr>
            <w:tcW w:w="754" w:type="dxa"/>
          </w:tcPr>
          <w:p w14:paraId="2474F6C2" w14:textId="5051EDF7" w:rsidR="002A7555" w:rsidRPr="002A7555" w:rsidRDefault="002A7555" w:rsidP="002A7555">
            <w:pPr>
              <w:rPr>
                <w:rFonts w:ascii="Times New Roman" w:hAnsi="Times New Roman" w:cs="Times New Roman"/>
                <w:bCs/>
                <w:sz w:val="24"/>
                <w:szCs w:val="24"/>
              </w:rPr>
            </w:pPr>
            <w:r w:rsidRPr="002A7555">
              <w:rPr>
                <w:rFonts w:ascii="Times New Roman" w:hAnsi="Times New Roman" w:cs="Times New Roman"/>
              </w:rPr>
              <w:t>25</w:t>
            </w:r>
          </w:p>
        </w:tc>
        <w:tc>
          <w:tcPr>
            <w:tcW w:w="754" w:type="dxa"/>
          </w:tcPr>
          <w:p w14:paraId="362B4944" w14:textId="45CF68E1" w:rsidR="002A7555" w:rsidRPr="002A7555" w:rsidRDefault="002A7555" w:rsidP="002A7555">
            <w:pPr>
              <w:rPr>
                <w:rFonts w:ascii="Times New Roman" w:hAnsi="Times New Roman" w:cs="Times New Roman"/>
                <w:bCs/>
                <w:sz w:val="24"/>
                <w:szCs w:val="24"/>
              </w:rPr>
            </w:pPr>
            <w:r w:rsidRPr="002A7555">
              <w:rPr>
                <w:rFonts w:ascii="Times New Roman" w:hAnsi="Times New Roman" w:cs="Times New Roman"/>
              </w:rPr>
              <w:t>75</w:t>
            </w:r>
          </w:p>
        </w:tc>
        <w:tc>
          <w:tcPr>
            <w:tcW w:w="754" w:type="dxa"/>
          </w:tcPr>
          <w:p w14:paraId="35A698E9" w14:textId="6BAA5AA5" w:rsidR="002A7555" w:rsidRPr="002A7555" w:rsidRDefault="002A7555" w:rsidP="002A7555">
            <w:pPr>
              <w:rPr>
                <w:rFonts w:ascii="Times New Roman" w:hAnsi="Times New Roman" w:cs="Times New Roman"/>
                <w:bCs/>
                <w:sz w:val="24"/>
                <w:szCs w:val="24"/>
              </w:rPr>
            </w:pPr>
            <w:r w:rsidRPr="002A7555">
              <w:rPr>
                <w:rFonts w:ascii="Times New Roman" w:hAnsi="Times New Roman" w:cs="Times New Roman"/>
              </w:rPr>
              <w:t>50</w:t>
            </w:r>
          </w:p>
        </w:tc>
        <w:tc>
          <w:tcPr>
            <w:tcW w:w="754" w:type="dxa"/>
          </w:tcPr>
          <w:p w14:paraId="5344E900" w14:textId="7FAA91D4" w:rsidR="002A7555" w:rsidRPr="002A7555" w:rsidRDefault="002A7555" w:rsidP="002A7555">
            <w:pPr>
              <w:rPr>
                <w:rFonts w:ascii="Times New Roman" w:hAnsi="Times New Roman" w:cs="Times New Roman"/>
                <w:bCs/>
                <w:sz w:val="24"/>
                <w:szCs w:val="24"/>
              </w:rPr>
            </w:pPr>
            <w:r w:rsidRPr="002A7555">
              <w:rPr>
                <w:rFonts w:ascii="Times New Roman" w:hAnsi="Times New Roman" w:cs="Times New Roman"/>
              </w:rPr>
              <w:t>0</w:t>
            </w:r>
          </w:p>
        </w:tc>
        <w:tc>
          <w:tcPr>
            <w:tcW w:w="754" w:type="dxa"/>
          </w:tcPr>
          <w:p w14:paraId="15AB9459" w14:textId="79D47CF0" w:rsidR="002A7555" w:rsidRPr="002A7555" w:rsidRDefault="002A7555" w:rsidP="002A7555">
            <w:pPr>
              <w:rPr>
                <w:rFonts w:ascii="Times New Roman" w:hAnsi="Times New Roman" w:cs="Times New Roman"/>
                <w:bCs/>
                <w:sz w:val="24"/>
                <w:szCs w:val="24"/>
              </w:rPr>
            </w:pPr>
            <w:r w:rsidRPr="002A7555">
              <w:rPr>
                <w:rFonts w:ascii="Times New Roman" w:hAnsi="Times New Roman" w:cs="Times New Roman"/>
              </w:rPr>
              <w:t>0</w:t>
            </w:r>
          </w:p>
        </w:tc>
        <w:tc>
          <w:tcPr>
            <w:tcW w:w="754" w:type="dxa"/>
          </w:tcPr>
          <w:p w14:paraId="7266CAA8" w14:textId="4AEB50C5" w:rsidR="002A7555" w:rsidRPr="002A7555" w:rsidRDefault="002A7555" w:rsidP="002A7555">
            <w:pPr>
              <w:rPr>
                <w:rFonts w:ascii="Times New Roman" w:hAnsi="Times New Roman" w:cs="Times New Roman"/>
                <w:sz w:val="24"/>
                <w:szCs w:val="24"/>
              </w:rPr>
            </w:pPr>
            <w:r w:rsidRPr="002A7555">
              <w:rPr>
                <w:rFonts w:ascii="Times New Roman" w:hAnsi="Times New Roman" w:cs="Times New Roman"/>
              </w:rPr>
              <w:t>25</w:t>
            </w:r>
          </w:p>
        </w:tc>
        <w:tc>
          <w:tcPr>
            <w:tcW w:w="754" w:type="dxa"/>
          </w:tcPr>
          <w:p w14:paraId="6C79954D" w14:textId="7F10EA19" w:rsidR="002A7555" w:rsidRPr="002A7555" w:rsidRDefault="002A7555" w:rsidP="002A7555">
            <w:pPr>
              <w:rPr>
                <w:rFonts w:ascii="Times New Roman" w:hAnsi="Times New Roman" w:cs="Times New Roman"/>
                <w:sz w:val="24"/>
                <w:szCs w:val="24"/>
              </w:rPr>
            </w:pPr>
            <w:r w:rsidRPr="002A7555">
              <w:rPr>
                <w:rFonts w:ascii="Times New Roman" w:hAnsi="Times New Roman" w:cs="Times New Roman"/>
              </w:rPr>
              <w:t>25</w:t>
            </w:r>
          </w:p>
        </w:tc>
        <w:tc>
          <w:tcPr>
            <w:tcW w:w="754" w:type="dxa"/>
          </w:tcPr>
          <w:p w14:paraId="0F6197FF" w14:textId="437CC019" w:rsidR="002A7555" w:rsidRPr="002A7555" w:rsidRDefault="002A7555" w:rsidP="002A7555">
            <w:pPr>
              <w:rPr>
                <w:rFonts w:ascii="Times New Roman" w:hAnsi="Times New Roman" w:cs="Times New Roman"/>
                <w:sz w:val="24"/>
                <w:szCs w:val="24"/>
              </w:rPr>
            </w:pPr>
            <w:r w:rsidRPr="002A7555">
              <w:rPr>
                <w:rFonts w:ascii="Times New Roman" w:hAnsi="Times New Roman" w:cs="Times New Roman"/>
              </w:rPr>
              <w:t>25</w:t>
            </w:r>
          </w:p>
        </w:tc>
        <w:tc>
          <w:tcPr>
            <w:tcW w:w="739" w:type="dxa"/>
          </w:tcPr>
          <w:p w14:paraId="2E10D034" w14:textId="3BFBD89B" w:rsidR="002A7555" w:rsidRPr="002A7555" w:rsidRDefault="002A7555" w:rsidP="002A7555">
            <w:pPr>
              <w:rPr>
                <w:rFonts w:ascii="Times New Roman" w:hAnsi="Times New Roman" w:cs="Times New Roman"/>
                <w:sz w:val="24"/>
                <w:szCs w:val="24"/>
              </w:rPr>
            </w:pPr>
            <w:r w:rsidRPr="002A7555">
              <w:rPr>
                <w:rFonts w:ascii="Times New Roman" w:hAnsi="Times New Roman" w:cs="Times New Roman"/>
              </w:rPr>
              <w:t>0</w:t>
            </w:r>
          </w:p>
        </w:tc>
        <w:tc>
          <w:tcPr>
            <w:tcW w:w="739" w:type="dxa"/>
          </w:tcPr>
          <w:p w14:paraId="56102811" w14:textId="02EFAD3F" w:rsidR="002A7555" w:rsidRPr="002A7555" w:rsidRDefault="002A7555" w:rsidP="002A7555">
            <w:pPr>
              <w:rPr>
                <w:rFonts w:ascii="Times New Roman" w:hAnsi="Times New Roman" w:cs="Times New Roman"/>
                <w:sz w:val="24"/>
                <w:szCs w:val="24"/>
              </w:rPr>
            </w:pPr>
            <w:r w:rsidRPr="002A7555">
              <w:rPr>
                <w:rFonts w:ascii="Times New Roman" w:hAnsi="Times New Roman" w:cs="Times New Roman"/>
              </w:rPr>
              <w:t>0</w:t>
            </w:r>
          </w:p>
        </w:tc>
        <w:tc>
          <w:tcPr>
            <w:tcW w:w="739" w:type="dxa"/>
          </w:tcPr>
          <w:p w14:paraId="44DDF176" w14:textId="0E7CD4F0" w:rsidR="002A7555" w:rsidRPr="002A7555" w:rsidRDefault="002A7555" w:rsidP="002A7555">
            <w:pPr>
              <w:rPr>
                <w:rFonts w:ascii="Times New Roman" w:hAnsi="Times New Roman" w:cs="Times New Roman"/>
                <w:sz w:val="24"/>
                <w:szCs w:val="24"/>
              </w:rPr>
            </w:pPr>
            <w:r w:rsidRPr="002A7555">
              <w:rPr>
                <w:rFonts w:ascii="Times New Roman" w:hAnsi="Times New Roman" w:cs="Times New Roman"/>
              </w:rPr>
              <w:t>25</w:t>
            </w:r>
          </w:p>
        </w:tc>
        <w:tc>
          <w:tcPr>
            <w:tcW w:w="553" w:type="dxa"/>
          </w:tcPr>
          <w:p w14:paraId="154D2B27" w14:textId="6601B9C0" w:rsidR="002A7555" w:rsidRPr="002A7555" w:rsidRDefault="002A7555" w:rsidP="002A7555">
            <w:pPr>
              <w:rPr>
                <w:rFonts w:ascii="Times New Roman" w:hAnsi="Times New Roman" w:cs="Times New Roman"/>
              </w:rPr>
            </w:pPr>
            <w:r w:rsidRPr="002A7555">
              <w:rPr>
                <w:rFonts w:ascii="Times New Roman" w:hAnsi="Times New Roman" w:cs="Times New Roman"/>
              </w:rPr>
              <w:t>25</w:t>
            </w:r>
          </w:p>
        </w:tc>
      </w:tr>
    </w:tbl>
    <w:p w14:paraId="3A7068FC" w14:textId="77777777" w:rsidR="00996867" w:rsidRDefault="00996867" w:rsidP="00996867">
      <w:pPr>
        <w:spacing w:line="360" w:lineRule="auto"/>
        <w:ind w:firstLine="709"/>
        <w:jc w:val="both"/>
        <w:rPr>
          <w:rFonts w:ascii="Times New Roman" w:hAnsi="Times New Roman" w:cs="Times New Roman"/>
          <w:bCs/>
          <w:sz w:val="28"/>
          <w:szCs w:val="28"/>
          <w:highlight w:val="yellow"/>
        </w:rPr>
      </w:pPr>
    </w:p>
    <w:bookmarkEnd w:id="64"/>
    <w:p w14:paraId="1A861FA5" w14:textId="77777777" w:rsidR="00996867" w:rsidRDefault="00996867" w:rsidP="00D924BB">
      <w:pPr>
        <w:pStyle w:val="11"/>
        <w:spacing w:line="278" w:lineRule="auto"/>
        <w:ind w:left="1954" w:right="1527"/>
        <w:sectPr w:rsidR="00996867" w:rsidSect="00996867">
          <w:pgSz w:w="16838" w:h="11906" w:orient="landscape"/>
          <w:pgMar w:top="850" w:right="1134" w:bottom="1701" w:left="1134" w:header="708" w:footer="708" w:gutter="0"/>
          <w:cols w:space="708"/>
          <w:docGrid w:linePitch="360"/>
        </w:sectPr>
      </w:pPr>
    </w:p>
    <w:p w14:paraId="128B789F" w14:textId="4AA1E944" w:rsidR="00463373" w:rsidRPr="00996867" w:rsidRDefault="00463373" w:rsidP="00463373">
      <w:pPr>
        <w:pStyle w:val="a6"/>
        <w:spacing w:line="360" w:lineRule="auto"/>
        <w:ind w:left="1429"/>
        <w:rPr>
          <w:rFonts w:ascii="Times New Roman" w:hAnsi="Times New Roman" w:cs="Times New Roman"/>
          <w:b/>
          <w:sz w:val="28"/>
          <w:szCs w:val="28"/>
        </w:rPr>
      </w:pPr>
      <w:r>
        <w:rPr>
          <w:rFonts w:ascii="Times New Roman" w:hAnsi="Times New Roman" w:cs="Times New Roman"/>
          <w:b/>
          <w:sz w:val="28"/>
          <w:szCs w:val="28"/>
        </w:rPr>
        <w:lastRenderedPageBreak/>
        <w:t>Физика</w:t>
      </w:r>
    </w:p>
    <w:p w14:paraId="0B9F223D" w14:textId="27902CE0" w:rsidR="00463373" w:rsidRPr="002417CB" w:rsidRDefault="00463373" w:rsidP="00463373">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ВПР по физике в 2025 году выполняли 27 обучающихся 10 классов из 3 образовательных организаций Яковлевского муниципального округа. В таблице 177 представлены сведения об участниках ВПР во всех параллелях по программе 10 класса в 2025 году.</w:t>
      </w:r>
    </w:p>
    <w:p w14:paraId="72F133A8" w14:textId="2FB126A0" w:rsidR="00463373" w:rsidRPr="009857C4" w:rsidRDefault="00463373" w:rsidP="00463373">
      <w:pPr>
        <w:spacing w:line="360" w:lineRule="auto"/>
        <w:ind w:firstLine="709"/>
        <w:jc w:val="right"/>
        <w:rPr>
          <w:rFonts w:ascii="Times New Roman" w:hAnsi="Times New Roman" w:cs="Times New Roman"/>
          <w:bCs/>
          <w:i/>
          <w:iCs/>
          <w:sz w:val="28"/>
          <w:szCs w:val="28"/>
        </w:rPr>
      </w:pPr>
      <w:r w:rsidRPr="009857C4">
        <w:rPr>
          <w:rFonts w:ascii="Times New Roman" w:hAnsi="Times New Roman" w:cs="Times New Roman"/>
          <w:bCs/>
          <w:i/>
          <w:iCs/>
          <w:sz w:val="28"/>
          <w:szCs w:val="28"/>
        </w:rPr>
        <w:t xml:space="preserve">Таблица </w:t>
      </w:r>
      <w:r>
        <w:rPr>
          <w:rFonts w:ascii="Times New Roman" w:hAnsi="Times New Roman" w:cs="Times New Roman"/>
          <w:bCs/>
          <w:i/>
          <w:iCs/>
          <w:sz w:val="28"/>
          <w:szCs w:val="28"/>
        </w:rPr>
        <w:t>177</w:t>
      </w:r>
    </w:p>
    <w:tbl>
      <w:tblPr>
        <w:tblStyle w:val="a3"/>
        <w:tblW w:w="0" w:type="auto"/>
        <w:tblLayout w:type="fixed"/>
        <w:tblLook w:val="04A0" w:firstRow="1" w:lastRow="0" w:firstColumn="1" w:lastColumn="0" w:noHBand="0" w:noVBand="1"/>
      </w:tblPr>
      <w:tblGrid>
        <w:gridCol w:w="2405"/>
        <w:gridCol w:w="851"/>
        <w:gridCol w:w="708"/>
        <w:gridCol w:w="851"/>
        <w:gridCol w:w="850"/>
        <w:gridCol w:w="851"/>
        <w:gridCol w:w="1660"/>
        <w:gridCol w:w="1169"/>
      </w:tblGrid>
      <w:tr w:rsidR="00463373" w:rsidRPr="000A15F8" w14:paraId="0D356CDB" w14:textId="77777777" w:rsidTr="00155524">
        <w:tc>
          <w:tcPr>
            <w:tcW w:w="2405" w:type="dxa"/>
            <w:vMerge w:val="restart"/>
          </w:tcPr>
          <w:p w14:paraId="2A57A866" w14:textId="77777777" w:rsidR="00463373" w:rsidRPr="000A15F8" w:rsidRDefault="00463373" w:rsidP="00155524">
            <w:pPr>
              <w:rPr>
                <w:rFonts w:ascii="Times New Roman" w:hAnsi="Times New Roman" w:cs="Times New Roman"/>
                <w:b/>
                <w:bCs/>
                <w:sz w:val="24"/>
                <w:szCs w:val="24"/>
              </w:rPr>
            </w:pPr>
            <w:r w:rsidRPr="000A15F8">
              <w:rPr>
                <w:rFonts w:ascii="Times New Roman" w:hAnsi="Times New Roman" w:cs="Times New Roman"/>
                <w:b/>
                <w:bCs/>
                <w:sz w:val="24"/>
                <w:szCs w:val="24"/>
              </w:rPr>
              <w:t>Группа участников</w:t>
            </w:r>
          </w:p>
        </w:tc>
        <w:tc>
          <w:tcPr>
            <w:tcW w:w="851" w:type="dxa"/>
            <w:vMerge w:val="restart"/>
          </w:tcPr>
          <w:p w14:paraId="7FE407F9" w14:textId="77777777" w:rsidR="00463373" w:rsidRPr="000A15F8" w:rsidRDefault="00463373" w:rsidP="00155524">
            <w:pPr>
              <w:rPr>
                <w:rFonts w:ascii="Times New Roman" w:hAnsi="Times New Roman" w:cs="Times New Roman"/>
                <w:b/>
                <w:bCs/>
                <w:sz w:val="24"/>
                <w:szCs w:val="24"/>
              </w:rPr>
            </w:pPr>
            <w:r w:rsidRPr="000A15F8">
              <w:rPr>
                <w:rFonts w:ascii="Times New Roman" w:hAnsi="Times New Roman" w:cs="Times New Roman"/>
                <w:b/>
                <w:bCs/>
                <w:sz w:val="24"/>
                <w:szCs w:val="24"/>
              </w:rPr>
              <w:t>Кол-во участников</w:t>
            </w:r>
          </w:p>
        </w:tc>
        <w:tc>
          <w:tcPr>
            <w:tcW w:w="3260" w:type="dxa"/>
            <w:gridSpan w:val="4"/>
          </w:tcPr>
          <w:p w14:paraId="6A12E120" w14:textId="77777777" w:rsidR="00463373" w:rsidRPr="000A15F8" w:rsidRDefault="00463373" w:rsidP="00155524">
            <w:pPr>
              <w:rPr>
                <w:rFonts w:ascii="Times New Roman" w:hAnsi="Times New Roman" w:cs="Times New Roman"/>
                <w:b/>
                <w:bCs/>
                <w:sz w:val="24"/>
                <w:szCs w:val="24"/>
              </w:rPr>
            </w:pPr>
            <w:r w:rsidRPr="000A15F8">
              <w:rPr>
                <w:rFonts w:ascii="Times New Roman" w:hAnsi="Times New Roman" w:cs="Times New Roman"/>
                <w:b/>
                <w:bCs/>
                <w:sz w:val="24"/>
                <w:szCs w:val="24"/>
              </w:rPr>
              <w:t>Отметки</w:t>
            </w:r>
          </w:p>
        </w:tc>
        <w:tc>
          <w:tcPr>
            <w:tcW w:w="1660" w:type="dxa"/>
            <w:vMerge w:val="restart"/>
          </w:tcPr>
          <w:p w14:paraId="71538A9F" w14:textId="77777777" w:rsidR="00463373" w:rsidRPr="000A15F8" w:rsidRDefault="00463373" w:rsidP="00155524">
            <w:pPr>
              <w:rPr>
                <w:rFonts w:ascii="Times New Roman" w:hAnsi="Times New Roman" w:cs="Times New Roman"/>
                <w:b/>
                <w:bCs/>
                <w:sz w:val="24"/>
                <w:szCs w:val="24"/>
              </w:rPr>
            </w:pPr>
            <w:r w:rsidRPr="000A15F8">
              <w:rPr>
                <w:rFonts w:ascii="Times New Roman" w:hAnsi="Times New Roman" w:cs="Times New Roman"/>
                <w:b/>
                <w:bCs/>
                <w:sz w:val="24"/>
                <w:szCs w:val="24"/>
              </w:rPr>
              <w:t>Качество знаний(%)</w:t>
            </w:r>
          </w:p>
        </w:tc>
        <w:tc>
          <w:tcPr>
            <w:tcW w:w="1169" w:type="dxa"/>
            <w:vMerge w:val="restart"/>
          </w:tcPr>
          <w:p w14:paraId="2CF9FB96" w14:textId="77777777" w:rsidR="00463373" w:rsidRPr="000A15F8" w:rsidRDefault="00463373" w:rsidP="00155524">
            <w:pPr>
              <w:rPr>
                <w:rFonts w:ascii="Times New Roman" w:hAnsi="Times New Roman" w:cs="Times New Roman"/>
                <w:b/>
                <w:bCs/>
                <w:sz w:val="24"/>
                <w:szCs w:val="24"/>
              </w:rPr>
            </w:pPr>
            <w:r>
              <w:rPr>
                <w:rFonts w:ascii="Times New Roman" w:hAnsi="Times New Roman" w:cs="Times New Roman"/>
                <w:b/>
                <w:bCs/>
                <w:sz w:val="24"/>
                <w:szCs w:val="24"/>
              </w:rPr>
              <w:t>Средний балл</w:t>
            </w:r>
          </w:p>
        </w:tc>
      </w:tr>
      <w:tr w:rsidR="00463373" w:rsidRPr="000A15F8" w14:paraId="730D4E8E" w14:textId="77777777" w:rsidTr="00155524">
        <w:tc>
          <w:tcPr>
            <w:tcW w:w="2405" w:type="dxa"/>
            <w:vMerge/>
          </w:tcPr>
          <w:p w14:paraId="559DCC59" w14:textId="77777777" w:rsidR="00463373" w:rsidRPr="000A15F8" w:rsidRDefault="00463373" w:rsidP="00155524">
            <w:pPr>
              <w:rPr>
                <w:rFonts w:ascii="Times New Roman" w:hAnsi="Times New Roman" w:cs="Times New Roman"/>
                <w:b/>
                <w:bCs/>
                <w:sz w:val="24"/>
                <w:szCs w:val="24"/>
              </w:rPr>
            </w:pPr>
          </w:p>
        </w:tc>
        <w:tc>
          <w:tcPr>
            <w:tcW w:w="851" w:type="dxa"/>
            <w:vMerge/>
          </w:tcPr>
          <w:p w14:paraId="21B5546A" w14:textId="77777777" w:rsidR="00463373" w:rsidRPr="000A15F8" w:rsidRDefault="00463373" w:rsidP="00155524">
            <w:pPr>
              <w:rPr>
                <w:rFonts w:ascii="Times New Roman" w:hAnsi="Times New Roman" w:cs="Times New Roman"/>
                <w:b/>
                <w:bCs/>
                <w:sz w:val="24"/>
                <w:szCs w:val="24"/>
              </w:rPr>
            </w:pPr>
          </w:p>
        </w:tc>
        <w:tc>
          <w:tcPr>
            <w:tcW w:w="708" w:type="dxa"/>
          </w:tcPr>
          <w:p w14:paraId="4474376E" w14:textId="77777777" w:rsidR="00463373" w:rsidRPr="000A15F8" w:rsidRDefault="00463373" w:rsidP="00155524">
            <w:pPr>
              <w:rPr>
                <w:rFonts w:ascii="Times New Roman" w:hAnsi="Times New Roman" w:cs="Times New Roman"/>
                <w:b/>
                <w:bCs/>
                <w:sz w:val="24"/>
                <w:szCs w:val="24"/>
              </w:rPr>
            </w:pPr>
            <w:r w:rsidRPr="000A15F8">
              <w:rPr>
                <w:rFonts w:ascii="Times New Roman" w:hAnsi="Times New Roman" w:cs="Times New Roman"/>
                <w:b/>
                <w:bCs/>
                <w:sz w:val="24"/>
                <w:szCs w:val="24"/>
              </w:rPr>
              <w:t>«2»</w:t>
            </w:r>
          </w:p>
        </w:tc>
        <w:tc>
          <w:tcPr>
            <w:tcW w:w="851" w:type="dxa"/>
          </w:tcPr>
          <w:p w14:paraId="397F5765" w14:textId="77777777" w:rsidR="00463373" w:rsidRPr="000A15F8" w:rsidRDefault="00463373" w:rsidP="00155524">
            <w:pPr>
              <w:rPr>
                <w:rFonts w:ascii="Times New Roman" w:hAnsi="Times New Roman" w:cs="Times New Roman"/>
                <w:b/>
                <w:bCs/>
                <w:sz w:val="24"/>
                <w:szCs w:val="24"/>
              </w:rPr>
            </w:pPr>
            <w:r w:rsidRPr="000A15F8">
              <w:rPr>
                <w:rFonts w:ascii="Times New Roman" w:hAnsi="Times New Roman" w:cs="Times New Roman"/>
                <w:b/>
                <w:bCs/>
                <w:sz w:val="24"/>
                <w:szCs w:val="24"/>
              </w:rPr>
              <w:t>«3»</w:t>
            </w:r>
          </w:p>
        </w:tc>
        <w:tc>
          <w:tcPr>
            <w:tcW w:w="850" w:type="dxa"/>
          </w:tcPr>
          <w:p w14:paraId="65488EC3" w14:textId="77777777" w:rsidR="00463373" w:rsidRPr="000A15F8" w:rsidRDefault="00463373" w:rsidP="00155524">
            <w:pPr>
              <w:rPr>
                <w:rFonts w:ascii="Times New Roman" w:hAnsi="Times New Roman" w:cs="Times New Roman"/>
                <w:b/>
                <w:bCs/>
                <w:sz w:val="24"/>
                <w:szCs w:val="24"/>
              </w:rPr>
            </w:pPr>
            <w:r w:rsidRPr="000A15F8">
              <w:rPr>
                <w:rFonts w:ascii="Times New Roman" w:hAnsi="Times New Roman" w:cs="Times New Roman"/>
                <w:b/>
                <w:bCs/>
                <w:sz w:val="24"/>
                <w:szCs w:val="24"/>
              </w:rPr>
              <w:t>«4»</w:t>
            </w:r>
          </w:p>
        </w:tc>
        <w:tc>
          <w:tcPr>
            <w:tcW w:w="851" w:type="dxa"/>
          </w:tcPr>
          <w:p w14:paraId="2B99BD36" w14:textId="77777777" w:rsidR="00463373" w:rsidRPr="000A15F8" w:rsidRDefault="00463373" w:rsidP="00155524">
            <w:pPr>
              <w:rPr>
                <w:rFonts w:ascii="Times New Roman" w:hAnsi="Times New Roman" w:cs="Times New Roman"/>
                <w:b/>
                <w:bCs/>
                <w:sz w:val="24"/>
                <w:szCs w:val="24"/>
              </w:rPr>
            </w:pPr>
            <w:r w:rsidRPr="000A15F8">
              <w:rPr>
                <w:rFonts w:ascii="Times New Roman" w:hAnsi="Times New Roman" w:cs="Times New Roman"/>
                <w:b/>
                <w:bCs/>
                <w:sz w:val="24"/>
                <w:szCs w:val="24"/>
              </w:rPr>
              <w:t>«5»</w:t>
            </w:r>
          </w:p>
        </w:tc>
        <w:tc>
          <w:tcPr>
            <w:tcW w:w="1660" w:type="dxa"/>
            <w:vMerge/>
          </w:tcPr>
          <w:p w14:paraId="43FC8973" w14:textId="77777777" w:rsidR="00463373" w:rsidRPr="000A15F8" w:rsidRDefault="00463373" w:rsidP="00155524">
            <w:pPr>
              <w:rPr>
                <w:rFonts w:ascii="Times New Roman" w:hAnsi="Times New Roman" w:cs="Times New Roman"/>
                <w:b/>
                <w:bCs/>
                <w:sz w:val="24"/>
                <w:szCs w:val="24"/>
              </w:rPr>
            </w:pPr>
          </w:p>
        </w:tc>
        <w:tc>
          <w:tcPr>
            <w:tcW w:w="1169" w:type="dxa"/>
            <w:vMerge/>
          </w:tcPr>
          <w:p w14:paraId="4A31C988" w14:textId="77777777" w:rsidR="00463373" w:rsidRPr="000A15F8" w:rsidRDefault="00463373" w:rsidP="00155524">
            <w:pPr>
              <w:rPr>
                <w:rFonts w:ascii="Times New Roman" w:hAnsi="Times New Roman" w:cs="Times New Roman"/>
                <w:b/>
                <w:bCs/>
                <w:sz w:val="24"/>
                <w:szCs w:val="24"/>
              </w:rPr>
            </w:pPr>
          </w:p>
        </w:tc>
      </w:tr>
      <w:tr w:rsidR="00463373" w:rsidRPr="000A15F8" w14:paraId="3EBE572A" w14:textId="77777777" w:rsidTr="00155524">
        <w:tc>
          <w:tcPr>
            <w:tcW w:w="2405" w:type="dxa"/>
          </w:tcPr>
          <w:p w14:paraId="608B89DB" w14:textId="77777777" w:rsidR="00463373" w:rsidRPr="000A15F8" w:rsidRDefault="00463373" w:rsidP="00155524">
            <w:pPr>
              <w:spacing w:line="360" w:lineRule="auto"/>
              <w:jc w:val="both"/>
              <w:rPr>
                <w:rFonts w:ascii="Times New Roman" w:hAnsi="Times New Roman" w:cs="Times New Roman"/>
                <w:b/>
                <w:bCs/>
                <w:sz w:val="24"/>
                <w:szCs w:val="24"/>
              </w:rPr>
            </w:pPr>
            <w:r w:rsidRPr="000A15F8">
              <w:rPr>
                <w:rFonts w:ascii="Times New Roman" w:hAnsi="Times New Roman" w:cs="Times New Roman"/>
                <w:b/>
                <w:bCs/>
                <w:sz w:val="24"/>
                <w:szCs w:val="24"/>
              </w:rPr>
              <w:t>Приморский край</w:t>
            </w:r>
          </w:p>
        </w:tc>
        <w:tc>
          <w:tcPr>
            <w:tcW w:w="851" w:type="dxa"/>
          </w:tcPr>
          <w:p w14:paraId="64348287" w14:textId="2E6C8628" w:rsidR="00463373" w:rsidRPr="000A15F8" w:rsidRDefault="00463373" w:rsidP="00155524">
            <w:pPr>
              <w:spacing w:line="360" w:lineRule="auto"/>
              <w:rPr>
                <w:rFonts w:ascii="Times New Roman" w:hAnsi="Times New Roman" w:cs="Times New Roman"/>
                <w:b/>
                <w:bCs/>
                <w:sz w:val="24"/>
                <w:szCs w:val="24"/>
              </w:rPr>
            </w:pPr>
            <w:r>
              <w:rPr>
                <w:rFonts w:ascii="Times New Roman" w:hAnsi="Times New Roman" w:cs="Times New Roman"/>
                <w:b/>
                <w:bCs/>
                <w:sz w:val="24"/>
                <w:szCs w:val="24"/>
              </w:rPr>
              <w:t>2434</w:t>
            </w:r>
          </w:p>
        </w:tc>
        <w:tc>
          <w:tcPr>
            <w:tcW w:w="708" w:type="dxa"/>
          </w:tcPr>
          <w:p w14:paraId="4D806B6E" w14:textId="4746B1C8" w:rsidR="00463373" w:rsidRPr="000A15F8" w:rsidRDefault="00463373" w:rsidP="00155524">
            <w:pPr>
              <w:spacing w:line="360" w:lineRule="auto"/>
              <w:rPr>
                <w:rFonts w:ascii="Times New Roman" w:hAnsi="Times New Roman" w:cs="Times New Roman"/>
                <w:b/>
                <w:bCs/>
                <w:sz w:val="24"/>
                <w:szCs w:val="24"/>
              </w:rPr>
            </w:pPr>
            <w:r>
              <w:rPr>
                <w:rFonts w:ascii="Times New Roman" w:hAnsi="Times New Roman" w:cs="Times New Roman"/>
                <w:b/>
                <w:bCs/>
                <w:sz w:val="24"/>
                <w:szCs w:val="24"/>
              </w:rPr>
              <w:t>87</w:t>
            </w:r>
          </w:p>
        </w:tc>
        <w:tc>
          <w:tcPr>
            <w:tcW w:w="851" w:type="dxa"/>
          </w:tcPr>
          <w:p w14:paraId="52A63480" w14:textId="6118BCB5" w:rsidR="00463373" w:rsidRPr="000A15F8" w:rsidRDefault="00463373" w:rsidP="00155524">
            <w:pPr>
              <w:spacing w:line="360" w:lineRule="auto"/>
              <w:rPr>
                <w:rFonts w:ascii="Times New Roman" w:hAnsi="Times New Roman" w:cs="Times New Roman"/>
                <w:b/>
                <w:bCs/>
                <w:sz w:val="24"/>
                <w:szCs w:val="24"/>
              </w:rPr>
            </w:pPr>
            <w:r>
              <w:rPr>
                <w:rFonts w:ascii="Times New Roman" w:hAnsi="Times New Roman" w:cs="Times New Roman"/>
                <w:b/>
                <w:bCs/>
                <w:sz w:val="24"/>
                <w:szCs w:val="24"/>
              </w:rPr>
              <w:t>722</w:t>
            </w:r>
          </w:p>
        </w:tc>
        <w:tc>
          <w:tcPr>
            <w:tcW w:w="850" w:type="dxa"/>
          </w:tcPr>
          <w:p w14:paraId="4D38EEA9" w14:textId="14105D4E" w:rsidR="00463373" w:rsidRPr="000A15F8" w:rsidRDefault="00463373" w:rsidP="00155524">
            <w:pPr>
              <w:spacing w:line="360" w:lineRule="auto"/>
              <w:rPr>
                <w:rFonts w:ascii="Times New Roman" w:hAnsi="Times New Roman" w:cs="Times New Roman"/>
                <w:b/>
                <w:bCs/>
                <w:sz w:val="24"/>
                <w:szCs w:val="24"/>
              </w:rPr>
            </w:pPr>
            <w:r>
              <w:rPr>
                <w:rFonts w:ascii="Times New Roman" w:hAnsi="Times New Roman" w:cs="Times New Roman"/>
                <w:b/>
                <w:bCs/>
                <w:sz w:val="24"/>
                <w:szCs w:val="24"/>
              </w:rPr>
              <w:t>1114</w:t>
            </w:r>
          </w:p>
        </w:tc>
        <w:tc>
          <w:tcPr>
            <w:tcW w:w="851" w:type="dxa"/>
          </w:tcPr>
          <w:p w14:paraId="1C28B345" w14:textId="1B043D06" w:rsidR="00463373" w:rsidRPr="000A15F8" w:rsidRDefault="00463373" w:rsidP="00155524">
            <w:pPr>
              <w:spacing w:line="360" w:lineRule="auto"/>
              <w:rPr>
                <w:rFonts w:ascii="Times New Roman" w:hAnsi="Times New Roman" w:cs="Times New Roman"/>
                <w:b/>
                <w:bCs/>
                <w:sz w:val="24"/>
                <w:szCs w:val="24"/>
              </w:rPr>
            </w:pPr>
            <w:r>
              <w:rPr>
                <w:rFonts w:ascii="Times New Roman" w:hAnsi="Times New Roman" w:cs="Times New Roman"/>
                <w:b/>
                <w:bCs/>
                <w:sz w:val="24"/>
                <w:szCs w:val="24"/>
              </w:rPr>
              <w:t>511</w:t>
            </w:r>
          </w:p>
        </w:tc>
        <w:tc>
          <w:tcPr>
            <w:tcW w:w="1660" w:type="dxa"/>
          </w:tcPr>
          <w:p w14:paraId="60722ACB" w14:textId="1C1D178C" w:rsidR="00463373" w:rsidRPr="000A15F8" w:rsidRDefault="00463373" w:rsidP="00155524">
            <w:pPr>
              <w:spacing w:line="360" w:lineRule="auto"/>
              <w:rPr>
                <w:rFonts w:ascii="Times New Roman" w:hAnsi="Times New Roman" w:cs="Times New Roman"/>
                <w:b/>
                <w:bCs/>
                <w:sz w:val="24"/>
                <w:szCs w:val="24"/>
              </w:rPr>
            </w:pPr>
            <w:r>
              <w:rPr>
                <w:rFonts w:ascii="Times New Roman" w:hAnsi="Times New Roman" w:cs="Times New Roman"/>
                <w:b/>
                <w:bCs/>
                <w:sz w:val="24"/>
                <w:szCs w:val="24"/>
              </w:rPr>
              <w:t>66,76</w:t>
            </w:r>
          </w:p>
        </w:tc>
        <w:tc>
          <w:tcPr>
            <w:tcW w:w="1169" w:type="dxa"/>
          </w:tcPr>
          <w:p w14:paraId="16E08797" w14:textId="0E4FDB2B" w:rsidR="00463373" w:rsidRPr="000A15F8" w:rsidRDefault="00463373" w:rsidP="00155524">
            <w:pPr>
              <w:spacing w:line="360" w:lineRule="auto"/>
              <w:rPr>
                <w:rFonts w:ascii="Times New Roman" w:hAnsi="Times New Roman" w:cs="Times New Roman"/>
                <w:b/>
                <w:bCs/>
                <w:sz w:val="24"/>
                <w:szCs w:val="24"/>
              </w:rPr>
            </w:pPr>
            <w:r>
              <w:rPr>
                <w:rFonts w:ascii="Times New Roman" w:hAnsi="Times New Roman" w:cs="Times New Roman"/>
                <w:b/>
                <w:bCs/>
                <w:sz w:val="24"/>
                <w:szCs w:val="24"/>
              </w:rPr>
              <w:t>3,84</w:t>
            </w:r>
          </w:p>
        </w:tc>
      </w:tr>
      <w:tr w:rsidR="00463373" w:rsidRPr="000A15F8" w14:paraId="698563A3" w14:textId="77777777" w:rsidTr="00155524">
        <w:tc>
          <w:tcPr>
            <w:tcW w:w="2405" w:type="dxa"/>
          </w:tcPr>
          <w:p w14:paraId="2722BFA6" w14:textId="77777777" w:rsidR="00463373" w:rsidRPr="000A15F8" w:rsidRDefault="00463373" w:rsidP="00155524">
            <w:pPr>
              <w:spacing w:line="360" w:lineRule="auto"/>
              <w:jc w:val="both"/>
              <w:rPr>
                <w:rFonts w:ascii="Times New Roman" w:hAnsi="Times New Roman" w:cs="Times New Roman"/>
                <w:b/>
                <w:bCs/>
                <w:sz w:val="24"/>
                <w:szCs w:val="24"/>
              </w:rPr>
            </w:pPr>
            <w:r w:rsidRPr="000A15F8">
              <w:rPr>
                <w:rFonts w:ascii="Times New Roman" w:hAnsi="Times New Roman" w:cs="Times New Roman"/>
                <w:b/>
                <w:bCs/>
                <w:sz w:val="24"/>
                <w:szCs w:val="24"/>
              </w:rPr>
              <w:t>Яковлевский МО</w:t>
            </w:r>
          </w:p>
        </w:tc>
        <w:tc>
          <w:tcPr>
            <w:tcW w:w="851" w:type="dxa"/>
          </w:tcPr>
          <w:p w14:paraId="7B1F1187" w14:textId="606063AE" w:rsidR="00463373" w:rsidRPr="000A15F8" w:rsidRDefault="00463373" w:rsidP="00155524">
            <w:pPr>
              <w:spacing w:line="360" w:lineRule="auto"/>
              <w:rPr>
                <w:rFonts w:ascii="Times New Roman" w:hAnsi="Times New Roman" w:cs="Times New Roman"/>
                <w:b/>
                <w:bCs/>
                <w:sz w:val="24"/>
                <w:szCs w:val="24"/>
              </w:rPr>
            </w:pPr>
            <w:r>
              <w:rPr>
                <w:rFonts w:ascii="Times New Roman" w:hAnsi="Times New Roman" w:cs="Times New Roman"/>
                <w:b/>
                <w:bCs/>
                <w:sz w:val="24"/>
                <w:szCs w:val="24"/>
              </w:rPr>
              <w:t>27</w:t>
            </w:r>
          </w:p>
        </w:tc>
        <w:tc>
          <w:tcPr>
            <w:tcW w:w="708" w:type="dxa"/>
          </w:tcPr>
          <w:p w14:paraId="71F05A28" w14:textId="6CDD0311" w:rsidR="00463373" w:rsidRPr="000A15F8" w:rsidRDefault="00463373" w:rsidP="00155524">
            <w:pPr>
              <w:spacing w:line="360" w:lineRule="auto"/>
              <w:rPr>
                <w:rFonts w:ascii="Times New Roman" w:hAnsi="Times New Roman" w:cs="Times New Roman"/>
                <w:b/>
                <w:bCs/>
                <w:sz w:val="24"/>
                <w:szCs w:val="24"/>
              </w:rPr>
            </w:pPr>
            <w:r>
              <w:rPr>
                <w:rFonts w:ascii="Times New Roman" w:hAnsi="Times New Roman" w:cs="Times New Roman"/>
                <w:b/>
                <w:bCs/>
                <w:sz w:val="24"/>
                <w:szCs w:val="24"/>
              </w:rPr>
              <w:t>2</w:t>
            </w:r>
          </w:p>
        </w:tc>
        <w:tc>
          <w:tcPr>
            <w:tcW w:w="851" w:type="dxa"/>
          </w:tcPr>
          <w:p w14:paraId="2CBFA2F3" w14:textId="203372D1" w:rsidR="00463373" w:rsidRPr="000A15F8" w:rsidRDefault="00463373" w:rsidP="00155524">
            <w:pPr>
              <w:spacing w:line="360" w:lineRule="auto"/>
              <w:rPr>
                <w:rFonts w:ascii="Times New Roman" w:hAnsi="Times New Roman" w:cs="Times New Roman"/>
                <w:b/>
                <w:bCs/>
                <w:sz w:val="24"/>
                <w:szCs w:val="24"/>
              </w:rPr>
            </w:pPr>
            <w:r>
              <w:rPr>
                <w:rFonts w:ascii="Times New Roman" w:hAnsi="Times New Roman" w:cs="Times New Roman"/>
                <w:b/>
                <w:bCs/>
                <w:sz w:val="24"/>
                <w:szCs w:val="24"/>
              </w:rPr>
              <w:t>11</w:t>
            </w:r>
          </w:p>
        </w:tc>
        <w:tc>
          <w:tcPr>
            <w:tcW w:w="850" w:type="dxa"/>
          </w:tcPr>
          <w:p w14:paraId="4EDB05D7" w14:textId="58AAE2F2" w:rsidR="00463373" w:rsidRPr="000A15F8" w:rsidRDefault="00463373" w:rsidP="00155524">
            <w:pPr>
              <w:spacing w:line="360" w:lineRule="auto"/>
              <w:rPr>
                <w:rFonts w:ascii="Times New Roman" w:hAnsi="Times New Roman" w:cs="Times New Roman"/>
                <w:b/>
                <w:bCs/>
                <w:sz w:val="24"/>
                <w:szCs w:val="24"/>
              </w:rPr>
            </w:pPr>
            <w:r>
              <w:rPr>
                <w:rFonts w:ascii="Times New Roman" w:hAnsi="Times New Roman" w:cs="Times New Roman"/>
                <w:b/>
                <w:bCs/>
                <w:sz w:val="24"/>
                <w:szCs w:val="24"/>
              </w:rPr>
              <w:t>11</w:t>
            </w:r>
          </w:p>
        </w:tc>
        <w:tc>
          <w:tcPr>
            <w:tcW w:w="851" w:type="dxa"/>
          </w:tcPr>
          <w:p w14:paraId="437BE079" w14:textId="2ED13E59" w:rsidR="00463373" w:rsidRPr="000A15F8" w:rsidRDefault="00463373" w:rsidP="00155524">
            <w:pPr>
              <w:spacing w:line="360" w:lineRule="auto"/>
              <w:rPr>
                <w:rFonts w:ascii="Times New Roman" w:hAnsi="Times New Roman" w:cs="Times New Roman"/>
                <w:b/>
                <w:bCs/>
                <w:sz w:val="24"/>
                <w:szCs w:val="24"/>
              </w:rPr>
            </w:pPr>
            <w:r>
              <w:rPr>
                <w:rFonts w:ascii="Times New Roman" w:hAnsi="Times New Roman" w:cs="Times New Roman"/>
                <w:b/>
                <w:bCs/>
                <w:sz w:val="24"/>
                <w:szCs w:val="24"/>
              </w:rPr>
              <w:t>3</w:t>
            </w:r>
          </w:p>
        </w:tc>
        <w:tc>
          <w:tcPr>
            <w:tcW w:w="1660" w:type="dxa"/>
          </w:tcPr>
          <w:p w14:paraId="025F53DC" w14:textId="23534E73" w:rsidR="00463373" w:rsidRPr="000A15F8" w:rsidRDefault="00463373" w:rsidP="00155524">
            <w:pPr>
              <w:spacing w:line="360" w:lineRule="auto"/>
              <w:rPr>
                <w:rFonts w:ascii="Times New Roman" w:hAnsi="Times New Roman" w:cs="Times New Roman"/>
                <w:b/>
                <w:bCs/>
                <w:sz w:val="24"/>
                <w:szCs w:val="24"/>
              </w:rPr>
            </w:pPr>
            <w:r>
              <w:rPr>
                <w:rFonts w:ascii="Times New Roman" w:hAnsi="Times New Roman" w:cs="Times New Roman"/>
                <w:b/>
                <w:bCs/>
                <w:sz w:val="24"/>
                <w:szCs w:val="24"/>
              </w:rPr>
              <w:t>51,85</w:t>
            </w:r>
          </w:p>
        </w:tc>
        <w:tc>
          <w:tcPr>
            <w:tcW w:w="1169" w:type="dxa"/>
          </w:tcPr>
          <w:p w14:paraId="1E20C07E" w14:textId="45FA6FC0" w:rsidR="00463373" w:rsidRPr="000A15F8" w:rsidRDefault="00463373" w:rsidP="00155524">
            <w:pPr>
              <w:spacing w:line="360" w:lineRule="auto"/>
              <w:rPr>
                <w:rFonts w:ascii="Times New Roman" w:hAnsi="Times New Roman" w:cs="Times New Roman"/>
                <w:b/>
                <w:bCs/>
                <w:sz w:val="24"/>
                <w:szCs w:val="24"/>
              </w:rPr>
            </w:pPr>
            <w:r>
              <w:rPr>
                <w:rFonts w:ascii="Times New Roman" w:hAnsi="Times New Roman" w:cs="Times New Roman"/>
                <w:b/>
                <w:bCs/>
                <w:sz w:val="24"/>
                <w:szCs w:val="24"/>
              </w:rPr>
              <w:t>3,56</w:t>
            </w:r>
          </w:p>
        </w:tc>
      </w:tr>
      <w:tr w:rsidR="00463373" w:rsidRPr="000A15F8" w14:paraId="54D7E449" w14:textId="77777777" w:rsidTr="00155524">
        <w:tc>
          <w:tcPr>
            <w:tcW w:w="2405" w:type="dxa"/>
          </w:tcPr>
          <w:p w14:paraId="3D4C4818" w14:textId="77777777" w:rsidR="00463373" w:rsidRPr="000A15F8" w:rsidRDefault="00463373" w:rsidP="00155524">
            <w:pPr>
              <w:jc w:val="both"/>
              <w:rPr>
                <w:rFonts w:ascii="Times New Roman" w:hAnsi="Times New Roman" w:cs="Times New Roman"/>
                <w:sz w:val="24"/>
                <w:szCs w:val="24"/>
              </w:rPr>
            </w:pPr>
            <w:r w:rsidRPr="000A15F8">
              <w:rPr>
                <w:rFonts w:ascii="Times New Roman" w:hAnsi="Times New Roman" w:cs="Times New Roman"/>
                <w:sz w:val="24"/>
                <w:szCs w:val="24"/>
              </w:rPr>
              <w:t>МБОУ «СОШ с.Яковлевка»</w:t>
            </w:r>
          </w:p>
        </w:tc>
        <w:tc>
          <w:tcPr>
            <w:tcW w:w="851" w:type="dxa"/>
          </w:tcPr>
          <w:p w14:paraId="32769F6E" w14:textId="4DBB192A" w:rsidR="00463373" w:rsidRPr="000A15F8" w:rsidRDefault="00463373" w:rsidP="00155524">
            <w:pPr>
              <w:spacing w:line="360" w:lineRule="auto"/>
              <w:rPr>
                <w:rFonts w:ascii="Times New Roman" w:hAnsi="Times New Roman" w:cs="Times New Roman"/>
                <w:sz w:val="24"/>
                <w:szCs w:val="24"/>
              </w:rPr>
            </w:pPr>
            <w:r>
              <w:rPr>
                <w:rFonts w:ascii="Times New Roman" w:hAnsi="Times New Roman" w:cs="Times New Roman"/>
                <w:sz w:val="24"/>
                <w:szCs w:val="24"/>
              </w:rPr>
              <w:t>17</w:t>
            </w:r>
          </w:p>
        </w:tc>
        <w:tc>
          <w:tcPr>
            <w:tcW w:w="708" w:type="dxa"/>
          </w:tcPr>
          <w:p w14:paraId="0BCF0938" w14:textId="1DC14198" w:rsidR="00463373" w:rsidRPr="000A15F8" w:rsidRDefault="00463373" w:rsidP="00155524">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851" w:type="dxa"/>
          </w:tcPr>
          <w:p w14:paraId="20A15D0C" w14:textId="19FE15D3" w:rsidR="00463373" w:rsidRPr="000A15F8" w:rsidRDefault="00463373" w:rsidP="00155524">
            <w:pPr>
              <w:spacing w:line="360" w:lineRule="auto"/>
              <w:rPr>
                <w:rFonts w:ascii="Times New Roman" w:hAnsi="Times New Roman" w:cs="Times New Roman"/>
                <w:sz w:val="24"/>
                <w:szCs w:val="24"/>
              </w:rPr>
            </w:pPr>
            <w:r>
              <w:rPr>
                <w:rFonts w:ascii="Times New Roman" w:hAnsi="Times New Roman" w:cs="Times New Roman"/>
                <w:sz w:val="24"/>
                <w:szCs w:val="24"/>
              </w:rPr>
              <w:t>8</w:t>
            </w:r>
          </w:p>
        </w:tc>
        <w:tc>
          <w:tcPr>
            <w:tcW w:w="850" w:type="dxa"/>
          </w:tcPr>
          <w:p w14:paraId="697B5592" w14:textId="4397FC92" w:rsidR="00463373" w:rsidRPr="000A15F8" w:rsidRDefault="00463373" w:rsidP="00155524">
            <w:pPr>
              <w:spacing w:line="360" w:lineRule="auto"/>
              <w:rPr>
                <w:rFonts w:ascii="Times New Roman" w:hAnsi="Times New Roman" w:cs="Times New Roman"/>
                <w:sz w:val="24"/>
                <w:szCs w:val="24"/>
              </w:rPr>
            </w:pPr>
            <w:r>
              <w:rPr>
                <w:rFonts w:ascii="Times New Roman" w:hAnsi="Times New Roman" w:cs="Times New Roman"/>
                <w:sz w:val="24"/>
                <w:szCs w:val="24"/>
              </w:rPr>
              <w:t>5</w:t>
            </w:r>
          </w:p>
        </w:tc>
        <w:tc>
          <w:tcPr>
            <w:tcW w:w="851" w:type="dxa"/>
          </w:tcPr>
          <w:p w14:paraId="3B8EB56E" w14:textId="38C13A5E" w:rsidR="00463373" w:rsidRPr="000A15F8" w:rsidRDefault="00463373" w:rsidP="00155524">
            <w:pPr>
              <w:spacing w:line="360" w:lineRule="auto"/>
              <w:rPr>
                <w:rFonts w:ascii="Times New Roman" w:hAnsi="Times New Roman" w:cs="Times New Roman"/>
                <w:sz w:val="24"/>
                <w:szCs w:val="24"/>
              </w:rPr>
            </w:pPr>
            <w:r>
              <w:rPr>
                <w:rFonts w:ascii="Times New Roman" w:hAnsi="Times New Roman" w:cs="Times New Roman"/>
                <w:sz w:val="24"/>
                <w:szCs w:val="24"/>
              </w:rPr>
              <w:t>3</w:t>
            </w:r>
          </w:p>
        </w:tc>
        <w:tc>
          <w:tcPr>
            <w:tcW w:w="1660" w:type="dxa"/>
          </w:tcPr>
          <w:p w14:paraId="6CD30C4F" w14:textId="6B9309CC" w:rsidR="00463373" w:rsidRPr="000A15F8" w:rsidRDefault="00463373" w:rsidP="00155524">
            <w:pPr>
              <w:spacing w:line="360" w:lineRule="auto"/>
              <w:rPr>
                <w:rFonts w:ascii="Times New Roman" w:hAnsi="Times New Roman" w:cs="Times New Roman"/>
                <w:sz w:val="24"/>
                <w:szCs w:val="24"/>
              </w:rPr>
            </w:pPr>
            <w:r>
              <w:rPr>
                <w:rFonts w:ascii="Times New Roman" w:hAnsi="Times New Roman" w:cs="Times New Roman"/>
                <w:sz w:val="24"/>
                <w:szCs w:val="24"/>
              </w:rPr>
              <w:t>47,06</w:t>
            </w:r>
          </w:p>
        </w:tc>
        <w:tc>
          <w:tcPr>
            <w:tcW w:w="1169" w:type="dxa"/>
          </w:tcPr>
          <w:p w14:paraId="778C1A3F" w14:textId="4648E8F2" w:rsidR="00463373" w:rsidRPr="000A15F8" w:rsidRDefault="00463373" w:rsidP="00155524">
            <w:pPr>
              <w:spacing w:line="360" w:lineRule="auto"/>
              <w:rPr>
                <w:rFonts w:ascii="Times New Roman" w:hAnsi="Times New Roman" w:cs="Times New Roman"/>
                <w:sz w:val="24"/>
                <w:szCs w:val="24"/>
              </w:rPr>
            </w:pPr>
            <w:r>
              <w:rPr>
                <w:rFonts w:ascii="Times New Roman" w:hAnsi="Times New Roman" w:cs="Times New Roman"/>
                <w:sz w:val="24"/>
                <w:szCs w:val="24"/>
              </w:rPr>
              <w:t>3,59</w:t>
            </w:r>
          </w:p>
        </w:tc>
      </w:tr>
      <w:tr w:rsidR="00463373" w:rsidRPr="000A15F8" w14:paraId="48DE0C9F" w14:textId="77777777" w:rsidTr="00155524">
        <w:tc>
          <w:tcPr>
            <w:tcW w:w="2405" w:type="dxa"/>
          </w:tcPr>
          <w:p w14:paraId="795DB908" w14:textId="77777777" w:rsidR="00463373" w:rsidRPr="000A15F8" w:rsidRDefault="00463373" w:rsidP="00155524">
            <w:pPr>
              <w:jc w:val="both"/>
              <w:rPr>
                <w:rFonts w:ascii="Times New Roman" w:hAnsi="Times New Roman" w:cs="Times New Roman"/>
                <w:sz w:val="24"/>
                <w:szCs w:val="24"/>
              </w:rPr>
            </w:pPr>
            <w:r w:rsidRPr="000A15F8">
              <w:rPr>
                <w:rFonts w:ascii="Times New Roman" w:hAnsi="Times New Roman" w:cs="Times New Roman"/>
                <w:sz w:val="24"/>
                <w:szCs w:val="24"/>
              </w:rPr>
              <w:t>МБОУ «СОШ№1» с.Варфоломеевка</w:t>
            </w:r>
          </w:p>
        </w:tc>
        <w:tc>
          <w:tcPr>
            <w:tcW w:w="851" w:type="dxa"/>
          </w:tcPr>
          <w:p w14:paraId="1B90530E" w14:textId="761D68BF" w:rsidR="00463373" w:rsidRPr="000A15F8" w:rsidRDefault="00463373" w:rsidP="00155524">
            <w:pPr>
              <w:spacing w:line="360" w:lineRule="auto"/>
              <w:rPr>
                <w:rFonts w:ascii="Times New Roman" w:hAnsi="Times New Roman" w:cs="Times New Roman"/>
                <w:sz w:val="24"/>
                <w:szCs w:val="24"/>
              </w:rPr>
            </w:pPr>
            <w:r>
              <w:rPr>
                <w:rFonts w:ascii="Times New Roman" w:hAnsi="Times New Roman" w:cs="Times New Roman"/>
                <w:sz w:val="24"/>
                <w:szCs w:val="24"/>
              </w:rPr>
              <w:t>5</w:t>
            </w:r>
          </w:p>
        </w:tc>
        <w:tc>
          <w:tcPr>
            <w:tcW w:w="708" w:type="dxa"/>
          </w:tcPr>
          <w:p w14:paraId="0ACF1056" w14:textId="6148699C" w:rsidR="00463373" w:rsidRPr="000A15F8" w:rsidRDefault="00463373" w:rsidP="00155524">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851" w:type="dxa"/>
          </w:tcPr>
          <w:p w14:paraId="44B27B53" w14:textId="32087A30" w:rsidR="00463373" w:rsidRPr="000A15F8" w:rsidRDefault="00463373" w:rsidP="00155524">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850" w:type="dxa"/>
          </w:tcPr>
          <w:p w14:paraId="0E31EEF4" w14:textId="0A44483A" w:rsidR="00463373" w:rsidRPr="000A15F8" w:rsidRDefault="00463373" w:rsidP="00155524">
            <w:pPr>
              <w:spacing w:line="360" w:lineRule="auto"/>
              <w:rPr>
                <w:rFonts w:ascii="Times New Roman" w:hAnsi="Times New Roman" w:cs="Times New Roman"/>
                <w:sz w:val="24"/>
                <w:szCs w:val="24"/>
              </w:rPr>
            </w:pPr>
            <w:r>
              <w:rPr>
                <w:rFonts w:ascii="Times New Roman" w:hAnsi="Times New Roman" w:cs="Times New Roman"/>
                <w:sz w:val="24"/>
                <w:szCs w:val="24"/>
              </w:rPr>
              <w:t>5</w:t>
            </w:r>
          </w:p>
        </w:tc>
        <w:tc>
          <w:tcPr>
            <w:tcW w:w="851" w:type="dxa"/>
          </w:tcPr>
          <w:p w14:paraId="2CA8CB47" w14:textId="789382CD" w:rsidR="00463373" w:rsidRPr="000A15F8" w:rsidRDefault="00463373" w:rsidP="00155524">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1660" w:type="dxa"/>
          </w:tcPr>
          <w:p w14:paraId="628B24F4" w14:textId="317F9FFA" w:rsidR="00463373" w:rsidRPr="000A15F8" w:rsidRDefault="00463373" w:rsidP="00155524">
            <w:pPr>
              <w:spacing w:line="360" w:lineRule="auto"/>
              <w:rPr>
                <w:rFonts w:ascii="Times New Roman" w:hAnsi="Times New Roman" w:cs="Times New Roman"/>
                <w:sz w:val="24"/>
                <w:szCs w:val="24"/>
              </w:rPr>
            </w:pPr>
            <w:r>
              <w:rPr>
                <w:rFonts w:ascii="Times New Roman" w:hAnsi="Times New Roman" w:cs="Times New Roman"/>
                <w:sz w:val="24"/>
                <w:szCs w:val="24"/>
              </w:rPr>
              <w:t>100</w:t>
            </w:r>
          </w:p>
        </w:tc>
        <w:tc>
          <w:tcPr>
            <w:tcW w:w="1169" w:type="dxa"/>
          </w:tcPr>
          <w:p w14:paraId="0F158D65" w14:textId="08290307" w:rsidR="00463373" w:rsidRPr="000A15F8" w:rsidRDefault="00463373" w:rsidP="00155524">
            <w:pPr>
              <w:spacing w:line="360" w:lineRule="auto"/>
              <w:rPr>
                <w:rFonts w:ascii="Times New Roman" w:hAnsi="Times New Roman" w:cs="Times New Roman"/>
                <w:sz w:val="24"/>
                <w:szCs w:val="24"/>
              </w:rPr>
            </w:pPr>
            <w:r>
              <w:rPr>
                <w:rFonts w:ascii="Times New Roman" w:hAnsi="Times New Roman" w:cs="Times New Roman"/>
                <w:sz w:val="24"/>
                <w:szCs w:val="24"/>
              </w:rPr>
              <w:t>4</w:t>
            </w:r>
          </w:p>
        </w:tc>
      </w:tr>
      <w:tr w:rsidR="00463373" w:rsidRPr="000A15F8" w14:paraId="49ABE073" w14:textId="77777777" w:rsidTr="00155524">
        <w:tc>
          <w:tcPr>
            <w:tcW w:w="2405" w:type="dxa"/>
          </w:tcPr>
          <w:p w14:paraId="38917DF3" w14:textId="77777777" w:rsidR="00463373" w:rsidRPr="000A15F8" w:rsidRDefault="00463373" w:rsidP="00155524">
            <w:pPr>
              <w:jc w:val="both"/>
              <w:rPr>
                <w:rFonts w:ascii="Times New Roman" w:hAnsi="Times New Roman" w:cs="Times New Roman"/>
                <w:sz w:val="24"/>
                <w:szCs w:val="24"/>
              </w:rPr>
            </w:pPr>
            <w:r w:rsidRPr="000A15F8">
              <w:rPr>
                <w:rFonts w:ascii="Times New Roman" w:hAnsi="Times New Roman" w:cs="Times New Roman"/>
                <w:sz w:val="24"/>
                <w:szCs w:val="24"/>
              </w:rPr>
              <w:t>МБОУ «СОШ №2 с.Варфоломеевка»</w:t>
            </w:r>
          </w:p>
        </w:tc>
        <w:tc>
          <w:tcPr>
            <w:tcW w:w="851" w:type="dxa"/>
          </w:tcPr>
          <w:p w14:paraId="4099B150" w14:textId="2865E8C7" w:rsidR="00463373" w:rsidRPr="000A15F8" w:rsidRDefault="00463373" w:rsidP="00155524">
            <w:pPr>
              <w:spacing w:line="360" w:lineRule="auto"/>
              <w:rPr>
                <w:rFonts w:ascii="Times New Roman" w:hAnsi="Times New Roman" w:cs="Times New Roman"/>
                <w:sz w:val="24"/>
                <w:szCs w:val="24"/>
              </w:rPr>
            </w:pPr>
            <w:r>
              <w:rPr>
                <w:rFonts w:ascii="Times New Roman" w:hAnsi="Times New Roman" w:cs="Times New Roman"/>
                <w:sz w:val="24"/>
                <w:szCs w:val="24"/>
              </w:rPr>
              <w:t>5</w:t>
            </w:r>
          </w:p>
        </w:tc>
        <w:tc>
          <w:tcPr>
            <w:tcW w:w="708" w:type="dxa"/>
          </w:tcPr>
          <w:p w14:paraId="63342254" w14:textId="689FEDD6" w:rsidR="00463373" w:rsidRPr="000A15F8" w:rsidRDefault="00463373" w:rsidP="00155524">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851" w:type="dxa"/>
          </w:tcPr>
          <w:p w14:paraId="6215C94E" w14:textId="5A7418E3" w:rsidR="00463373" w:rsidRPr="000A15F8" w:rsidRDefault="00463373" w:rsidP="00155524">
            <w:pPr>
              <w:spacing w:line="360" w:lineRule="auto"/>
              <w:rPr>
                <w:rFonts w:ascii="Times New Roman" w:hAnsi="Times New Roman" w:cs="Times New Roman"/>
                <w:sz w:val="24"/>
                <w:szCs w:val="24"/>
              </w:rPr>
            </w:pPr>
            <w:r>
              <w:rPr>
                <w:rFonts w:ascii="Times New Roman" w:hAnsi="Times New Roman" w:cs="Times New Roman"/>
                <w:sz w:val="24"/>
                <w:szCs w:val="24"/>
              </w:rPr>
              <w:t>3</w:t>
            </w:r>
          </w:p>
        </w:tc>
        <w:tc>
          <w:tcPr>
            <w:tcW w:w="850" w:type="dxa"/>
          </w:tcPr>
          <w:p w14:paraId="78D8988A" w14:textId="32EB96C1" w:rsidR="00463373" w:rsidRPr="000A15F8" w:rsidRDefault="00463373" w:rsidP="00155524">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851" w:type="dxa"/>
          </w:tcPr>
          <w:p w14:paraId="2860D2DB" w14:textId="13033F3C" w:rsidR="00463373" w:rsidRPr="000A15F8" w:rsidRDefault="00463373" w:rsidP="00155524">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1660" w:type="dxa"/>
          </w:tcPr>
          <w:p w14:paraId="2585E49E" w14:textId="0047FC58" w:rsidR="00463373" w:rsidRPr="000A15F8" w:rsidRDefault="00463373" w:rsidP="00155524">
            <w:pPr>
              <w:spacing w:line="360" w:lineRule="auto"/>
              <w:rPr>
                <w:rFonts w:ascii="Times New Roman" w:hAnsi="Times New Roman" w:cs="Times New Roman"/>
                <w:sz w:val="24"/>
                <w:szCs w:val="24"/>
              </w:rPr>
            </w:pPr>
            <w:r>
              <w:rPr>
                <w:rFonts w:ascii="Times New Roman" w:hAnsi="Times New Roman" w:cs="Times New Roman"/>
                <w:sz w:val="24"/>
                <w:szCs w:val="24"/>
              </w:rPr>
              <w:t>20</w:t>
            </w:r>
          </w:p>
        </w:tc>
        <w:tc>
          <w:tcPr>
            <w:tcW w:w="1169" w:type="dxa"/>
          </w:tcPr>
          <w:p w14:paraId="1CA038B3" w14:textId="64A872BD" w:rsidR="00463373" w:rsidRPr="000A15F8" w:rsidRDefault="00463373" w:rsidP="00155524">
            <w:pPr>
              <w:spacing w:line="360" w:lineRule="auto"/>
              <w:rPr>
                <w:rFonts w:ascii="Times New Roman" w:hAnsi="Times New Roman" w:cs="Times New Roman"/>
                <w:sz w:val="24"/>
                <w:szCs w:val="24"/>
              </w:rPr>
            </w:pPr>
            <w:r>
              <w:rPr>
                <w:rFonts w:ascii="Times New Roman" w:hAnsi="Times New Roman" w:cs="Times New Roman"/>
                <w:sz w:val="24"/>
                <w:szCs w:val="24"/>
              </w:rPr>
              <w:t>3</w:t>
            </w:r>
          </w:p>
        </w:tc>
      </w:tr>
    </w:tbl>
    <w:p w14:paraId="61CE892C" w14:textId="77777777" w:rsidR="00463373" w:rsidRDefault="00463373" w:rsidP="00463373">
      <w:pPr>
        <w:spacing w:line="360" w:lineRule="auto"/>
        <w:ind w:firstLine="709"/>
        <w:jc w:val="both"/>
        <w:rPr>
          <w:rFonts w:ascii="Times New Roman" w:hAnsi="Times New Roman" w:cs="Times New Roman"/>
          <w:bCs/>
          <w:sz w:val="28"/>
          <w:szCs w:val="28"/>
        </w:rPr>
      </w:pPr>
    </w:p>
    <w:p w14:paraId="4B713E51" w14:textId="69506C6F" w:rsidR="00463373" w:rsidRDefault="00463373" w:rsidP="00463373">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Максимальный балл, который обучающийся мог получить за верное выполнение всех заданий, равен 2</w:t>
      </w:r>
      <w:r w:rsidR="00290D77">
        <w:rPr>
          <w:rFonts w:ascii="Times New Roman" w:hAnsi="Times New Roman" w:cs="Times New Roman"/>
          <w:bCs/>
          <w:sz w:val="28"/>
          <w:szCs w:val="28"/>
        </w:rPr>
        <w:t>0</w:t>
      </w:r>
      <w:r>
        <w:rPr>
          <w:rFonts w:ascii="Times New Roman" w:hAnsi="Times New Roman" w:cs="Times New Roman"/>
          <w:bCs/>
          <w:sz w:val="28"/>
          <w:szCs w:val="28"/>
        </w:rPr>
        <w:t>. Распределение первичных баллов, полученных участниками проверочной работы, представлено на рисунке 9</w:t>
      </w:r>
      <w:r w:rsidR="00290D77">
        <w:rPr>
          <w:rFonts w:ascii="Times New Roman" w:hAnsi="Times New Roman" w:cs="Times New Roman"/>
          <w:bCs/>
          <w:sz w:val="28"/>
          <w:szCs w:val="28"/>
        </w:rPr>
        <w:t>5</w:t>
      </w:r>
      <w:r>
        <w:rPr>
          <w:rFonts w:ascii="Times New Roman" w:hAnsi="Times New Roman" w:cs="Times New Roman"/>
          <w:bCs/>
          <w:sz w:val="28"/>
          <w:szCs w:val="28"/>
        </w:rPr>
        <w:t>.</w:t>
      </w:r>
    </w:p>
    <w:p w14:paraId="52708164" w14:textId="0F18C6C7" w:rsidR="00463373" w:rsidRDefault="00290D77" w:rsidP="00463373">
      <w:pPr>
        <w:spacing w:line="360" w:lineRule="auto"/>
        <w:ind w:firstLine="709"/>
        <w:rPr>
          <w:rFonts w:ascii="Times New Roman" w:hAnsi="Times New Roman" w:cs="Times New Roman"/>
          <w:bCs/>
          <w:sz w:val="28"/>
          <w:szCs w:val="28"/>
        </w:rPr>
      </w:pPr>
      <w:r>
        <w:rPr>
          <w:rFonts w:ascii="Times New Roman" w:hAnsi="Times New Roman" w:cs="Times New Roman"/>
          <w:bCs/>
          <w:noProof/>
          <w:sz w:val="28"/>
          <w:szCs w:val="28"/>
        </w:rPr>
        <w:drawing>
          <wp:inline distT="0" distB="0" distL="0" distR="0" wp14:anchorId="13871824" wp14:editId="5D6BE40E">
            <wp:extent cx="4584700" cy="275590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4120BC9C" w14:textId="21A903C5" w:rsidR="00463373" w:rsidRDefault="00463373" w:rsidP="00463373">
      <w:pPr>
        <w:spacing w:line="360" w:lineRule="auto"/>
        <w:ind w:firstLine="709"/>
        <w:rPr>
          <w:rFonts w:ascii="Times New Roman" w:hAnsi="Times New Roman" w:cs="Times New Roman"/>
          <w:bCs/>
          <w:sz w:val="28"/>
          <w:szCs w:val="28"/>
        </w:rPr>
      </w:pPr>
      <w:r>
        <w:rPr>
          <w:rFonts w:ascii="Times New Roman" w:hAnsi="Times New Roman" w:cs="Times New Roman"/>
          <w:bCs/>
          <w:sz w:val="28"/>
          <w:szCs w:val="28"/>
        </w:rPr>
        <w:t>Рисунок 9</w:t>
      </w:r>
      <w:r w:rsidR="00290D77">
        <w:rPr>
          <w:rFonts w:ascii="Times New Roman" w:hAnsi="Times New Roman" w:cs="Times New Roman"/>
          <w:bCs/>
          <w:sz w:val="28"/>
          <w:szCs w:val="28"/>
        </w:rPr>
        <w:t>5</w:t>
      </w:r>
      <w:r>
        <w:rPr>
          <w:rFonts w:ascii="Times New Roman" w:hAnsi="Times New Roman" w:cs="Times New Roman"/>
          <w:bCs/>
          <w:sz w:val="28"/>
          <w:szCs w:val="28"/>
        </w:rPr>
        <w:t xml:space="preserve">. Распределение баллов ВПР по </w:t>
      </w:r>
      <w:r w:rsidR="00290D77">
        <w:rPr>
          <w:rFonts w:ascii="Times New Roman" w:hAnsi="Times New Roman" w:cs="Times New Roman"/>
          <w:bCs/>
          <w:sz w:val="28"/>
          <w:szCs w:val="28"/>
        </w:rPr>
        <w:t>физ</w:t>
      </w:r>
      <w:r>
        <w:rPr>
          <w:rFonts w:ascii="Times New Roman" w:hAnsi="Times New Roman" w:cs="Times New Roman"/>
          <w:bCs/>
          <w:sz w:val="28"/>
          <w:szCs w:val="28"/>
        </w:rPr>
        <w:t>ике в 10 классах в 2025году</w:t>
      </w:r>
    </w:p>
    <w:p w14:paraId="1FF07A00" w14:textId="7DFB0E20" w:rsidR="00463373" w:rsidRDefault="00463373" w:rsidP="00463373">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На графике распределения первичных баллов наблюдаются «пики» (резкое увеличение количества участников, получивших балл) результатов в районе </w:t>
      </w:r>
      <w:r w:rsidR="00290D77">
        <w:rPr>
          <w:rFonts w:ascii="Times New Roman" w:hAnsi="Times New Roman" w:cs="Times New Roman"/>
          <w:bCs/>
          <w:sz w:val="28"/>
          <w:szCs w:val="28"/>
        </w:rPr>
        <w:t>7 и 10</w:t>
      </w:r>
      <w:r>
        <w:rPr>
          <w:rFonts w:ascii="Times New Roman" w:hAnsi="Times New Roman" w:cs="Times New Roman"/>
          <w:bCs/>
          <w:sz w:val="28"/>
          <w:szCs w:val="28"/>
        </w:rPr>
        <w:t xml:space="preserve"> баллов отметок «3». </w:t>
      </w:r>
      <w:r w:rsidRPr="00771CC0">
        <w:rPr>
          <w:rFonts w:ascii="Times New Roman" w:hAnsi="Times New Roman" w:cs="Times New Roman"/>
          <w:bCs/>
          <w:sz w:val="28"/>
          <w:szCs w:val="28"/>
        </w:rPr>
        <w:t xml:space="preserve">Также отмечается небольшие выбросы на </w:t>
      </w:r>
      <w:r w:rsidR="00290D77">
        <w:rPr>
          <w:rFonts w:ascii="Times New Roman" w:hAnsi="Times New Roman" w:cs="Times New Roman"/>
          <w:bCs/>
          <w:sz w:val="28"/>
          <w:szCs w:val="28"/>
        </w:rPr>
        <w:t>4</w:t>
      </w:r>
      <w:r w:rsidRPr="00771CC0">
        <w:rPr>
          <w:rFonts w:ascii="Times New Roman" w:hAnsi="Times New Roman" w:cs="Times New Roman"/>
          <w:bCs/>
          <w:sz w:val="28"/>
          <w:szCs w:val="28"/>
        </w:rPr>
        <w:t xml:space="preserve"> баллах это диапазон отметки «</w:t>
      </w:r>
      <w:r w:rsidR="00290D77">
        <w:rPr>
          <w:rFonts w:ascii="Times New Roman" w:hAnsi="Times New Roman" w:cs="Times New Roman"/>
          <w:bCs/>
          <w:sz w:val="28"/>
          <w:szCs w:val="28"/>
        </w:rPr>
        <w:t>2</w:t>
      </w:r>
      <w:r w:rsidRPr="00771CC0">
        <w:rPr>
          <w:rFonts w:ascii="Times New Roman" w:hAnsi="Times New Roman" w:cs="Times New Roman"/>
          <w:bCs/>
          <w:sz w:val="28"/>
          <w:szCs w:val="28"/>
        </w:rPr>
        <w:t>» и 1</w:t>
      </w:r>
      <w:r w:rsidR="00290D77">
        <w:rPr>
          <w:rFonts w:ascii="Times New Roman" w:hAnsi="Times New Roman" w:cs="Times New Roman"/>
          <w:bCs/>
          <w:sz w:val="28"/>
          <w:szCs w:val="28"/>
        </w:rPr>
        <w:t>6, 18</w:t>
      </w:r>
      <w:r w:rsidRPr="00771CC0">
        <w:rPr>
          <w:rFonts w:ascii="Times New Roman" w:hAnsi="Times New Roman" w:cs="Times New Roman"/>
          <w:bCs/>
          <w:sz w:val="28"/>
          <w:szCs w:val="28"/>
        </w:rPr>
        <w:t xml:space="preserve"> баллах отметки «</w:t>
      </w:r>
      <w:r w:rsidR="00290D77">
        <w:rPr>
          <w:rFonts w:ascii="Times New Roman" w:hAnsi="Times New Roman" w:cs="Times New Roman"/>
          <w:bCs/>
          <w:sz w:val="28"/>
          <w:szCs w:val="28"/>
        </w:rPr>
        <w:t>5</w:t>
      </w:r>
      <w:r w:rsidRPr="00771CC0">
        <w:rPr>
          <w:rFonts w:ascii="Times New Roman" w:hAnsi="Times New Roman" w:cs="Times New Roman"/>
          <w:bCs/>
          <w:sz w:val="28"/>
          <w:szCs w:val="28"/>
        </w:rPr>
        <w:t>»</w:t>
      </w:r>
      <w:r w:rsidR="00290D77">
        <w:rPr>
          <w:rFonts w:ascii="Times New Roman" w:hAnsi="Times New Roman" w:cs="Times New Roman"/>
          <w:bCs/>
          <w:sz w:val="28"/>
          <w:szCs w:val="28"/>
        </w:rPr>
        <w:t>.</w:t>
      </w:r>
    </w:p>
    <w:p w14:paraId="678516DB" w14:textId="4798B206" w:rsidR="00463373" w:rsidRDefault="00463373" w:rsidP="00463373">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В соответствии с набранными баллами была осуществлена дифференциация обучающихся по отметкам по пятибалльной шкале ( табл.17</w:t>
      </w:r>
      <w:r w:rsidR="00290D77">
        <w:rPr>
          <w:rFonts w:ascii="Times New Roman" w:hAnsi="Times New Roman" w:cs="Times New Roman"/>
          <w:bCs/>
          <w:sz w:val="28"/>
          <w:szCs w:val="28"/>
        </w:rPr>
        <w:t>8</w:t>
      </w:r>
      <w:r>
        <w:rPr>
          <w:rFonts w:ascii="Times New Roman" w:hAnsi="Times New Roman" w:cs="Times New Roman"/>
          <w:bCs/>
          <w:sz w:val="28"/>
          <w:szCs w:val="28"/>
        </w:rPr>
        <w:t>)</w:t>
      </w:r>
    </w:p>
    <w:p w14:paraId="77CACCFC" w14:textId="3B9D5F2F" w:rsidR="00463373" w:rsidRDefault="00463373" w:rsidP="00463373">
      <w:pPr>
        <w:spacing w:line="360" w:lineRule="auto"/>
        <w:ind w:firstLine="709"/>
        <w:jc w:val="right"/>
        <w:rPr>
          <w:rFonts w:ascii="Times New Roman" w:hAnsi="Times New Roman" w:cs="Times New Roman"/>
          <w:bCs/>
          <w:sz w:val="28"/>
          <w:szCs w:val="28"/>
          <w:highlight w:val="yellow"/>
        </w:rPr>
      </w:pPr>
      <w:r w:rsidRPr="002F00CA">
        <w:rPr>
          <w:rFonts w:ascii="Times New Roman" w:hAnsi="Times New Roman" w:cs="Times New Roman"/>
          <w:bCs/>
          <w:i/>
          <w:iCs/>
          <w:sz w:val="28"/>
          <w:szCs w:val="28"/>
        </w:rPr>
        <w:t xml:space="preserve">Таблица </w:t>
      </w:r>
      <w:r>
        <w:rPr>
          <w:rFonts w:ascii="Times New Roman" w:hAnsi="Times New Roman" w:cs="Times New Roman"/>
          <w:bCs/>
          <w:i/>
          <w:iCs/>
          <w:sz w:val="28"/>
          <w:szCs w:val="28"/>
        </w:rPr>
        <w:t>17</w:t>
      </w:r>
      <w:r w:rsidR="00290D77">
        <w:rPr>
          <w:rFonts w:ascii="Times New Roman" w:hAnsi="Times New Roman" w:cs="Times New Roman"/>
          <w:bCs/>
          <w:i/>
          <w:iCs/>
          <w:sz w:val="28"/>
          <w:szCs w:val="28"/>
        </w:rPr>
        <w:t>8</w:t>
      </w:r>
    </w:p>
    <w:tbl>
      <w:tblPr>
        <w:tblStyle w:val="a3"/>
        <w:tblW w:w="0" w:type="auto"/>
        <w:tblLook w:val="04A0" w:firstRow="1" w:lastRow="0" w:firstColumn="1" w:lastColumn="0" w:noHBand="0" w:noVBand="1"/>
      </w:tblPr>
      <w:tblGrid>
        <w:gridCol w:w="1942"/>
        <w:gridCol w:w="1768"/>
        <w:gridCol w:w="1408"/>
        <w:gridCol w:w="1409"/>
        <w:gridCol w:w="1409"/>
        <w:gridCol w:w="1409"/>
      </w:tblGrid>
      <w:tr w:rsidR="00463373" w:rsidRPr="002F00CA" w14:paraId="3A191017" w14:textId="77777777" w:rsidTr="00155524">
        <w:tc>
          <w:tcPr>
            <w:tcW w:w="3710" w:type="dxa"/>
            <w:gridSpan w:val="2"/>
          </w:tcPr>
          <w:p w14:paraId="3A26E24C" w14:textId="77777777" w:rsidR="00463373" w:rsidRPr="00473054" w:rsidRDefault="00463373" w:rsidP="00155524">
            <w:pPr>
              <w:jc w:val="both"/>
              <w:rPr>
                <w:rFonts w:ascii="Times New Roman" w:hAnsi="Times New Roman" w:cs="Times New Roman"/>
                <w:b/>
                <w:sz w:val="24"/>
                <w:szCs w:val="24"/>
              </w:rPr>
            </w:pPr>
            <w:r w:rsidRPr="00473054">
              <w:rPr>
                <w:rFonts w:ascii="Times New Roman" w:hAnsi="Times New Roman" w:cs="Times New Roman"/>
                <w:b/>
                <w:sz w:val="24"/>
                <w:szCs w:val="24"/>
              </w:rPr>
              <w:t>Отметка по пятибалльной шкале</w:t>
            </w:r>
          </w:p>
        </w:tc>
        <w:tc>
          <w:tcPr>
            <w:tcW w:w="1408" w:type="dxa"/>
          </w:tcPr>
          <w:p w14:paraId="00C4561B" w14:textId="77777777" w:rsidR="00463373" w:rsidRPr="00473054" w:rsidRDefault="00463373" w:rsidP="00155524">
            <w:pPr>
              <w:rPr>
                <w:rFonts w:ascii="Times New Roman" w:hAnsi="Times New Roman" w:cs="Times New Roman"/>
                <w:b/>
                <w:sz w:val="24"/>
                <w:szCs w:val="24"/>
              </w:rPr>
            </w:pPr>
            <w:r w:rsidRPr="00473054">
              <w:rPr>
                <w:rFonts w:ascii="Times New Roman" w:hAnsi="Times New Roman" w:cs="Times New Roman"/>
                <w:b/>
                <w:sz w:val="24"/>
                <w:szCs w:val="24"/>
              </w:rPr>
              <w:t>«2»</w:t>
            </w:r>
          </w:p>
        </w:tc>
        <w:tc>
          <w:tcPr>
            <w:tcW w:w="1409" w:type="dxa"/>
          </w:tcPr>
          <w:p w14:paraId="0727EAC8" w14:textId="77777777" w:rsidR="00463373" w:rsidRPr="00473054" w:rsidRDefault="00463373" w:rsidP="00155524">
            <w:pPr>
              <w:rPr>
                <w:rFonts w:ascii="Times New Roman" w:hAnsi="Times New Roman" w:cs="Times New Roman"/>
                <w:b/>
                <w:sz w:val="24"/>
                <w:szCs w:val="24"/>
              </w:rPr>
            </w:pPr>
            <w:r w:rsidRPr="00473054">
              <w:rPr>
                <w:rFonts w:ascii="Times New Roman" w:hAnsi="Times New Roman" w:cs="Times New Roman"/>
                <w:b/>
                <w:sz w:val="24"/>
                <w:szCs w:val="24"/>
              </w:rPr>
              <w:t>«3»</w:t>
            </w:r>
          </w:p>
        </w:tc>
        <w:tc>
          <w:tcPr>
            <w:tcW w:w="1409" w:type="dxa"/>
          </w:tcPr>
          <w:p w14:paraId="2166AB23" w14:textId="77777777" w:rsidR="00463373" w:rsidRPr="00473054" w:rsidRDefault="00463373" w:rsidP="00155524">
            <w:pPr>
              <w:rPr>
                <w:rFonts w:ascii="Times New Roman" w:hAnsi="Times New Roman" w:cs="Times New Roman"/>
                <w:b/>
                <w:sz w:val="24"/>
                <w:szCs w:val="24"/>
              </w:rPr>
            </w:pPr>
            <w:r w:rsidRPr="00473054">
              <w:rPr>
                <w:rFonts w:ascii="Times New Roman" w:hAnsi="Times New Roman" w:cs="Times New Roman"/>
                <w:b/>
                <w:sz w:val="24"/>
                <w:szCs w:val="24"/>
              </w:rPr>
              <w:t>«4»</w:t>
            </w:r>
          </w:p>
        </w:tc>
        <w:tc>
          <w:tcPr>
            <w:tcW w:w="1409" w:type="dxa"/>
          </w:tcPr>
          <w:p w14:paraId="7AC030B2" w14:textId="77777777" w:rsidR="00463373" w:rsidRPr="00473054" w:rsidRDefault="00463373" w:rsidP="00155524">
            <w:pPr>
              <w:rPr>
                <w:rFonts w:ascii="Times New Roman" w:hAnsi="Times New Roman" w:cs="Times New Roman"/>
                <w:b/>
                <w:sz w:val="24"/>
                <w:szCs w:val="24"/>
              </w:rPr>
            </w:pPr>
            <w:r w:rsidRPr="00473054">
              <w:rPr>
                <w:rFonts w:ascii="Times New Roman" w:hAnsi="Times New Roman" w:cs="Times New Roman"/>
                <w:b/>
                <w:sz w:val="24"/>
                <w:szCs w:val="24"/>
              </w:rPr>
              <w:t>«5»</w:t>
            </w:r>
          </w:p>
        </w:tc>
      </w:tr>
      <w:tr w:rsidR="00463373" w:rsidRPr="002F00CA" w14:paraId="0F3A8E1F" w14:textId="77777777" w:rsidTr="00155524">
        <w:tc>
          <w:tcPr>
            <w:tcW w:w="3710" w:type="dxa"/>
            <w:gridSpan w:val="2"/>
          </w:tcPr>
          <w:p w14:paraId="6E8B287B" w14:textId="77777777" w:rsidR="00463373" w:rsidRPr="00473054" w:rsidRDefault="00463373" w:rsidP="00155524">
            <w:pPr>
              <w:jc w:val="both"/>
              <w:rPr>
                <w:rFonts w:ascii="Times New Roman" w:hAnsi="Times New Roman" w:cs="Times New Roman"/>
                <w:b/>
                <w:sz w:val="24"/>
                <w:szCs w:val="24"/>
              </w:rPr>
            </w:pPr>
            <w:r w:rsidRPr="00473054">
              <w:rPr>
                <w:rFonts w:ascii="Times New Roman" w:hAnsi="Times New Roman" w:cs="Times New Roman"/>
                <w:b/>
                <w:sz w:val="24"/>
                <w:szCs w:val="24"/>
              </w:rPr>
              <w:t>Первичные баллы</w:t>
            </w:r>
          </w:p>
        </w:tc>
        <w:tc>
          <w:tcPr>
            <w:tcW w:w="1408" w:type="dxa"/>
          </w:tcPr>
          <w:p w14:paraId="6B9CE6A0" w14:textId="4D776DBC" w:rsidR="00463373" w:rsidRPr="00473054" w:rsidRDefault="00290D77" w:rsidP="00155524">
            <w:pPr>
              <w:rPr>
                <w:rFonts w:ascii="Times New Roman" w:hAnsi="Times New Roman" w:cs="Times New Roman"/>
                <w:b/>
                <w:sz w:val="24"/>
                <w:szCs w:val="24"/>
              </w:rPr>
            </w:pPr>
            <w:r>
              <w:rPr>
                <w:rFonts w:ascii="Times New Roman" w:hAnsi="Times New Roman" w:cs="Times New Roman"/>
                <w:b/>
                <w:sz w:val="24"/>
                <w:szCs w:val="24"/>
              </w:rPr>
              <w:t>0-5</w:t>
            </w:r>
          </w:p>
        </w:tc>
        <w:tc>
          <w:tcPr>
            <w:tcW w:w="1409" w:type="dxa"/>
          </w:tcPr>
          <w:p w14:paraId="7D487059" w14:textId="1CF488E8" w:rsidR="00463373" w:rsidRPr="00473054" w:rsidRDefault="00290D77" w:rsidP="00155524">
            <w:pPr>
              <w:rPr>
                <w:rFonts w:ascii="Times New Roman" w:hAnsi="Times New Roman" w:cs="Times New Roman"/>
                <w:b/>
                <w:sz w:val="24"/>
                <w:szCs w:val="24"/>
              </w:rPr>
            </w:pPr>
            <w:r>
              <w:rPr>
                <w:rFonts w:ascii="Times New Roman" w:hAnsi="Times New Roman" w:cs="Times New Roman"/>
                <w:b/>
                <w:sz w:val="24"/>
                <w:szCs w:val="24"/>
              </w:rPr>
              <w:t>6-10</w:t>
            </w:r>
          </w:p>
        </w:tc>
        <w:tc>
          <w:tcPr>
            <w:tcW w:w="1409" w:type="dxa"/>
          </w:tcPr>
          <w:p w14:paraId="5F0AF9A5" w14:textId="3C291FC1" w:rsidR="00463373" w:rsidRPr="00473054" w:rsidRDefault="00290D77" w:rsidP="00155524">
            <w:pPr>
              <w:rPr>
                <w:rFonts w:ascii="Times New Roman" w:hAnsi="Times New Roman" w:cs="Times New Roman"/>
                <w:b/>
                <w:sz w:val="24"/>
                <w:szCs w:val="24"/>
              </w:rPr>
            </w:pPr>
            <w:r>
              <w:rPr>
                <w:rFonts w:ascii="Times New Roman" w:hAnsi="Times New Roman" w:cs="Times New Roman"/>
                <w:b/>
                <w:sz w:val="24"/>
                <w:szCs w:val="24"/>
              </w:rPr>
              <w:t>11-15</w:t>
            </w:r>
          </w:p>
        </w:tc>
        <w:tc>
          <w:tcPr>
            <w:tcW w:w="1409" w:type="dxa"/>
          </w:tcPr>
          <w:p w14:paraId="43181DC3" w14:textId="00B322F9" w:rsidR="00463373" w:rsidRPr="00473054" w:rsidRDefault="00290D77" w:rsidP="00155524">
            <w:pPr>
              <w:rPr>
                <w:rFonts w:ascii="Times New Roman" w:hAnsi="Times New Roman" w:cs="Times New Roman"/>
                <w:b/>
                <w:sz w:val="24"/>
                <w:szCs w:val="24"/>
              </w:rPr>
            </w:pPr>
            <w:r>
              <w:rPr>
                <w:rFonts w:ascii="Times New Roman" w:hAnsi="Times New Roman" w:cs="Times New Roman"/>
                <w:b/>
                <w:sz w:val="24"/>
                <w:szCs w:val="24"/>
              </w:rPr>
              <w:t>16-20</w:t>
            </w:r>
          </w:p>
        </w:tc>
      </w:tr>
      <w:tr w:rsidR="00290D77" w:rsidRPr="002F00CA" w14:paraId="52B46199" w14:textId="77777777" w:rsidTr="00155524">
        <w:tc>
          <w:tcPr>
            <w:tcW w:w="1942" w:type="dxa"/>
            <w:vMerge w:val="restart"/>
          </w:tcPr>
          <w:p w14:paraId="546AEB4A" w14:textId="77777777" w:rsidR="00290D77" w:rsidRPr="00473054" w:rsidRDefault="00290D77" w:rsidP="00290D77">
            <w:pPr>
              <w:jc w:val="both"/>
              <w:rPr>
                <w:rFonts w:ascii="Times New Roman" w:hAnsi="Times New Roman" w:cs="Times New Roman"/>
                <w:bCs/>
                <w:sz w:val="24"/>
                <w:szCs w:val="24"/>
              </w:rPr>
            </w:pPr>
            <w:r w:rsidRPr="00473054">
              <w:rPr>
                <w:rFonts w:ascii="Times New Roman" w:hAnsi="Times New Roman" w:cs="Times New Roman"/>
                <w:bCs/>
                <w:sz w:val="24"/>
                <w:szCs w:val="24"/>
              </w:rPr>
              <w:t>Процент обучающихся, получивших отметку</w:t>
            </w:r>
          </w:p>
        </w:tc>
        <w:tc>
          <w:tcPr>
            <w:tcW w:w="1768" w:type="dxa"/>
          </w:tcPr>
          <w:p w14:paraId="24D16048" w14:textId="77777777" w:rsidR="00290D77" w:rsidRPr="00473054" w:rsidRDefault="00290D77" w:rsidP="00290D77">
            <w:pPr>
              <w:jc w:val="both"/>
              <w:rPr>
                <w:rFonts w:ascii="Times New Roman" w:hAnsi="Times New Roman" w:cs="Times New Roman"/>
                <w:bCs/>
                <w:sz w:val="24"/>
                <w:szCs w:val="24"/>
              </w:rPr>
            </w:pPr>
            <w:r w:rsidRPr="00473054">
              <w:rPr>
                <w:rFonts w:ascii="Times New Roman" w:hAnsi="Times New Roman" w:cs="Times New Roman"/>
                <w:bCs/>
                <w:sz w:val="24"/>
                <w:szCs w:val="24"/>
              </w:rPr>
              <w:t>Приморский край</w:t>
            </w:r>
          </w:p>
        </w:tc>
        <w:tc>
          <w:tcPr>
            <w:tcW w:w="1408" w:type="dxa"/>
          </w:tcPr>
          <w:p w14:paraId="0F67814D" w14:textId="67C7F250" w:rsidR="00290D77" w:rsidRPr="00290D77" w:rsidRDefault="00290D77" w:rsidP="00290D77">
            <w:pPr>
              <w:rPr>
                <w:rFonts w:ascii="Times New Roman" w:hAnsi="Times New Roman" w:cs="Times New Roman"/>
                <w:bCs/>
                <w:sz w:val="24"/>
                <w:szCs w:val="24"/>
              </w:rPr>
            </w:pPr>
            <w:r w:rsidRPr="00290D77">
              <w:rPr>
                <w:rFonts w:ascii="Times New Roman" w:hAnsi="Times New Roman" w:cs="Times New Roman"/>
              </w:rPr>
              <w:t>3,57</w:t>
            </w:r>
          </w:p>
        </w:tc>
        <w:tc>
          <w:tcPr>
            <w:tcW w:w="1409" w:type="dxa"/>
          </w:tcPr>
          <w:p w14:paraId="10D823F8" w14:textId="4E40A5D1" w:rsidR="00290D77" w:rsidRPr="00290D77" w:rsidRDefault="00290D77" w:rsidP="00290D77">
            <w:pPr>
              <w:rPr>
                <w:rFonts w:ascii="Times New Roman" w:hAnsi="Times New Roman" w:cs="Times New Roman"/>
                <w:bCs/>
                <w:sz w:val="24"/>
                <w:szCs w:val="24"/>
              </w:rPr>
            </w:pPr>
            <w:r w:rsidRPr="00290D77">
              <w:rPr>
                <w:rFonts w:ascii="Times New Roman" w:hAnsi="Times New Roman" w:cs="Times New Roman"/>
              </w:rPr>
              <w:t>29,66</w:t>
            </w:r>
          </w:p>
        </w:tc>
        <w:tc>
          <w:tcPr>
            <w:tcW w:w="1409" w:type="dxa"/>
          </w:tcPr>
          <w:p w14:paraId="4EE88F06" w14:textId="4FD9897A" w:rsidR="00290D77" w:rsidRPr="00290D77" w:rsidRDefault="00290D77" w:rsidP="00290D77">
            <w:pPr>
              <w:rPr>
                <w:rFonts w:ascii="Times New Roman" w:hAnsi="Times New Roman" w:cs="Times New Roman"/>
                <w:bCs/>
                <w:sz w:val="24"/>
                <w:szCs w:val="24"/>
              </w:rPr>
            </w:pPr>
            <w:r w:rsidRPr="00290D77">
              <w:rPr>
                <w:rFonts w:ascii="Times New Roman" w:hAnsi="Times New Roman" w:cs="Times New Roman"/>
              </w:rPr>
              <w:t>45,77</w:t>
            </w:r>
          </w:p>
        </w:tc>
        <w:tc>
          <w:tcPr>
            <w:tcW w:w="1409" w:type="dxa"/>
          </w:tcPr>
          <w:p w14:paraId="4AC3C048" w14:textId="16A7E9D9" w:rsidR="00290D77" w:rsidRPr="00290D77" w:rsidRDefault="00290D77" w:rsidP="00290D77">
            <w:pPr>
              <w:rPr>
                <w:rFonts w:ascii="Times New Roman" w:hAnsi="Times New Roman" w:cs="Times New Roman"/>
                <w:bCs/>
                <w:sz w:val="24"/>
                <w:szCs w:val="24"/>
              </w:rPr>
            </w:pPr>
            <w:r w:rsidRPr="00290D77">
              <w:rPr>
                <w:rFonts w:ascii="Times New Roman" w:hAnsi="Times New Roman" w:cs="Times New Roman"/>
              </w:rPr>
              <w:t>20,99</w:t>
            </w:r>
          </w:p>
        </w:tc>
      </w:tr>
      <w:tr w:rsidR="00290D77" w:rsidRPr="002F00CA" w14:paraId="48C34C4E" w14:textId="77777777" w:rsidTr="00155524">
        <w:tc>
          <w:tcPr>
            <w:tcW w:w="1942" w:type="dxa"/>
            <w:vMerge/>
          </w:tcPr>
          <w:p w14:paraId="6D110372" w14:textId="77777777" w:rsidR="00290D77" w:rsidRPr="00473054" w:rsidRDefault="00290D77" w:rsidP="00290D77">
            <w:pPr>
              <w:jc w:val="both"/>
              <w:rPr>
                <w:rFonts w:ascii="Times New Roman" w:hAnsi="Times New Roman" w:cs="Times New Roman"/>
                <w:bCs/>
                <w:sz w:val="24"/>
                <w:szCs w:val="24"/>
              </w:rPr>
            </w:pPr>
          </w:p>
        </w:tc>
        <w:tc>
          <w:tcPr>
            <w:tcW w:w="1768" w:type="dxa"/>
          </w:tcPr>
          <w:p w14:paraId="40BE1696" w14:textId="77777777" w:rsidR="00290D77" w:rsidRPr="00473054" w:rsidRDefault="00290D77" w:rsidP="00290D77">
            <w:pPr>
              <w:jc w:val="both"/>
              <w:rPr>
                <w:rFonts w:ascii="Times New Roman" w:hAnsi="Times New Roman" w:cs="Times New Roman"/>
                <w:bCs/>
                <w:sz w:val="24"/>
                <w:szCs w:val="24"/>
              </w:rPr>
            </w:pPr>
            <w:r w:rsidRPr="00473054">
              <w:rPr>
                <w:rFonts w:ascii="Times New Roman" w:hAnsi="Times New Roman" w:cs="Times New Roman"/>
                <w:bCs/>
                <w:sz w:val="24"/>
                <w:szCs w:val="24"/>
              </w:rPr>
              <w:t>Яковлевский МО</w:t>
            </w:r>
          </w:p>
        </w:tc>
        <w:tc>
          <w:tcPr>
            <w:tcW w:w="1408" w:type="dxa"/>
          </w:tcPr>
          <w:p w14:paraId="5775612A" w14:textId="47E7BA6C" w:rsidR="00290D77" w:rsidRPr="00290D77" w:rsidRDefault="00290D77" w:rsidP="00290D77">
            <w:pPr>
              <w:rPr>
                <w:rFonts w:ascii="Times New Roman" w:hAnsi="Times New Roman" w:cs="Times New Roman"/>
                <w:bCs/>
                <w:sz w:val="24"/>
                <w:szCs w:val="24"/>
              </w:rPr>
            </w:pPr>
            <w:r w:rsidRPr="00290D77">
              <w:rPr>
                <w:rFonts w:ascii="Times New Roman" w:hAnsi="Times New Roman" w:cs="Times New Roman"/>
              </w:rPr>
              <w:t>7,41</w:t>
            </w:r>
          </w:p>
        </w:tc>
        <w:tc>
          <w:tcPr>
            <w:tcW w:w="1409" w:type="dxa"/>
          </w:tcPr>
          <w:p w14:paraId="4D1D7EF2" w14:textId="162057F4" w:rsidR="00290D77" w:rsidRPr="00290D77" w:rsidRDefault="00290D77" w:rsidP="00290D77">
            <w:pPr>
              <w:rPr>
                <w:rFonts w:ascii="Times New Roman" w:hAnsi="Times New Roman" w:cs="Times New Roman"/>
                <w:bCs/>
                <w:sz w:val="24"/>
                <w:szCs w:val="24"/>
              </w:rPr>
            </w:pPr>
            <w:r w:rsidRPr="00290D77">
              <w:rPr>
                <w:rFonts w:ascii="Times New Roman" w:hAnsi="Times New Roman" w:cs="Times New Roman"/>
              </w:rPr>
              <w:t>40,74</w:t>
            </w:r>
          </w:p>
        </w:tc>
        <w:tc>
          <w:tcPr>
            <w:tcW w:w="1409" w:type="dxa"/>
          </w:tcPr>
          <w:p w14:paraId="7F9BD8F6" w14:textId="75048FB0" w:rsidR="00290D77" w:rsidRPr="00290D77" w:rsidRDefault="00290D77" w:rsidP="00290D77">
            <w:pPr>
              <w:rPr>
                <w:rFonts w:ascii="Times New Roman" w:hAnsi="Times New Roman" w:cs="Times New Roman"/>
                <w:bCs/>
                <w:sz w:val="24"/>
                <w:szCs w:val="24"/>
              </w:rPr>
            </w:pPr>
            <w:r w:rsidRPr="00290D77">
              <w:rPr>
                <w:rFonts w:ascii="Times New Roman" w:hAnsi="Times New Roman" w:cs="Times New Roman"/>
              </w:rPr>
              <w:t>40,74</w:t>
            </w:r>
          </w:p>
        </w:tc>
        <w:tc>
          <w:tcPr>
            <w:tcW w:w="1409" w:type="dxa"/>
          </w:tcPr>
          <w:p w14:paraId="18DF4769" w14:textId="3E6E6D58" w:rsidR="00290D77" w:rsidRPr="00290D77" w:rsidRDefault="00290D77" w:rsidP="00290D77">
            <w:pPr>
              <w:rPr>
                <w:rFonts w:ascii="Times New Roman" w:hAnsi="Times New Roman" w:cs="Times New Roman"/>
                <w:bCs/>
                <w:sz w:val="24"/>
                <w:szCs w:val="24"/>
              </w:rPr>
            </w:pPr>
            <w:r w:rsidRPr="00290D77">
              <w:rPr>
                <w:rFonts w:ascii="Times New Roman" w:hAnsi="Times New Roman" w:cs="Times New Roman"/>
              </w:rPr>
              <w:t>11,11</w:t>
            </w:r>
          </w:p>
        </w:tc>
      </w:tr>
    </w:tbl>
    <w:p w14:paraId="075318EB" w14:textId="77777777" w:rsidR="00463373" w:rsidRDefault="00463373" w:rsidP="00463373">
      <w:pPr>
        <w:spacing w:line="360" w:lineRule="auto"/>
        <w:ind w:firstLine="709"/>
        <w:jc w:val="both"/>
        <w:rPr>
          <w:rFonts w:ascii="Times New Roman" w:hAnsi="Times New Roman" w:cs="Times New Roman"/>
          <w:bCs/>
          <w:sz w:val="28"/>
          <w:szCs w:val="28"/>
        </w:rPr>
      </w:pPr>
    </w:p>
    <w:p w14:paraId="19EF94EA" w14:textId="145F420F" w:rsidR="00463373" w:rsidRPr="008F7ACA" w:rsidRDefault="00463373" w:rsidP="00463373">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В таблице 17</w:t>
      </w:r>
      <w:r w:rsidR="00290D77">
        <w:rPr>
          <w:rFonts w:ascii="Times New Roman" w:hAnsi="Times New Roman" w:cs="Times New Roman"/>
          <w:bCs/>
          <w:sz w:val="28"/>
          <w:szCs w:val="28"/>
        </w:rPr>
        <w:t>9</w:t>
      </w:r>
      <w:r>
        <w:rPr>
          <w:rFonts w:ascii="Times New Roman" w:hAnsi="Times New Roman" w:cs="Times New Roman"/>
          <w:bCs/>
          <w:sz w:val="28"/>
          <w:szCs w:val="28"/>
        </w:rPr>
        <w:t xml:space="preserve"> представлены распределения отметок, полученных обучающимися за работу, с отметками по журналу. </w:t>
      </w:r>
    </w:p>
    <w:p w14:paraId="0641163B" w14:textId="3AA43406" w:rsidR="00463373" w:rsidRPr="00616599" w:rsidRDefault="00463373" w:rsidP="00463373">
      <w:pPr>
        <w:spacing w:line="360" w:lineRule="auto"/>
        <w:ind w:firstLine="709"/>
        <w:jc w:val="right"/>
        <w:rPr>
          <w:rFonts w:ascii="Times New Roman" w:hAnsi="Times New Roman" w:cs="Times New Roman"/>
          <w:bCs/>
          <w:i/>
          <w:iCs/>
          <w:sz w:val="28"/>
          <w:szCs w:val="28"/>
        </w:rPr>
      </w:pPr>
      <w:r w:rsidRPr="00616599">
        <w:rPr>
          <w:rFonts w:ascii="Times New Roman" w:hAnsi="Times New Roman" w:cs="Times New Roman"/>
          <w:bCs/>
          <w:i/>
          <w:iCs/>
          <w:sz w:val="28"/>
          <w:szCs w:val="28"/>
        </w:rPr>
        <w:t xml:space="preserve">Таблица </w:t>
      </w:r>
      <w:r>
        <w:rPr>
          <w:rFonts w:ascii="Times New Roman" w:hAnsi="Times New Roman" w:cs="Times New Roman"/>
          <w:bCs/>
          <w:i/>
          <w:iCs/>
          <w:sz w:val="28"/>
          <w:szCs w:val="28"/>
        </w:rPr>
        <w:t>17</w:t>
      </w:r>
      <w:r w:rsidR="00290D77">
        <w:rPr>
          <w:rFonts w:ascii="Times New Roman" w:hAnsi="Times New Roman" w:cs="Times New Roman"/>
          <w:bCs/>
          <w:i/>
          <w:iCs/>
          <w:sz w:val="28"/>
          <w:szCs w:val="28"/>
        </w:rPr>
        <w:t>9</w:t>
      </w:r>
    </w:p>
    <w:tbl>
      <w:tblPr>
        <w:tblStyle w:val="a3"/>
        <w:tblW w:w="0" w:type="auto"/>
        <w:tblLayout w:type="fixed"/>
        <w:tblLook w:val="04A0" w:firstRow="1" w:lastRow="0" w:firstColumn="1" w:lastColumn="0" w:noHBand="0" w:noVBand="1"/>
      </w:tblPr>
      <w:tblGrid>
        <w:gridCol w:w="1696"/>
        <w:gridCol w:w="1701"/>
        <w:gridCol w:w="1701"/>
        <w:gridCol w:w="1447"/>
        <w:gridCol w:w="1417"/>
        <w:gridCol w:w="1383"/>
      </w:tblGrid>
      <w:tr w:rsidR="00463373" w14:paraId="0AB1C0D8" w14:textId="77777777" w:rsidTr="00155524">
        <w:tc>
          <w:tcPr>
            <w:tcW w:w="1696" w:type="dxa"/>
          </w:tcPr>
          <w:p w14:paraId="09FE774E" w14:textId="77777777" w:rsidR="00463373" w:rsidRPr="004B2497" w:rsidRDefault="00463373" w:rsidP="00155524">
            <w:pPr>
              <w:jc w:val="both"/>
              <w:rPr>
                <w:rFonts w:ascii="Times New Roman" w:hAnsi="Times New Roman" w:cs="Times New Roman"/>
                <w:b/>
                <w:bCs/>
                <w:sz w:val="24"/>
                <w:szCs w:val="24"/>
              </w:rPr>
            </w:pPr>
            <w:r w:rsidRPr="004B2497">
              <w:rPr>
                <w:rFonts w:ascii="Times New Roman" w:hAnsi="Times New Roman" w:cs="Times New Roman"/>
                <w:b/>
                <w:bCs/>
                <w:sz w:val="24"/>
                <w:szCs w:val="24"/>
              </w:rPr>
              <w:t>Предмет</w:t>
            </w:r>
          </w:p>
        </w:tc>
        <w:tc>
          <w:tcPr>
            <w:tcW w:w="1701" w:type="dxa"/>
          </w:tcPr>
          <w:p w14:paraId="0233A2B6" w14:textId="77777777" w:rsidR="00463373" w:rsidRPr="004B2497" w:rsidRDefault="00463373" w:rsidP="00155524">
            <w:pPr>
              <w:jc w:val="both"/>
              <w:rPr>
                <w:rFonts w:ascii="Times New Roman" w:hAnsi="Times New Roman" w:cs="Times New Roman"/>
                <w:b/>
                <w:bCs/>
                <w:sz w:val="24"/>
                <w:szCs w:val="24"/>
              </w:rPr>
            </w:pPr>
            <w:r w:rsidRPr="004B2497">
              <w:rPr>
                <w:rFonts w:ascii="Times New Roman" w:hAnsi="Times New Roman" w:cs="Times New Roman"/>
                <w:b/>
                <w:bCs/>
                <w:sz w:val="24"/>
                <w:szCs w:val="24"/>
              </w:rPr>
              <w:t>Количество</w:t>
            </w:r>
          </w:p>
          <w:p w14:paraId="11F5DC83" w14:textId="77777777" w:rsidR="00463373" w:rsidRPr="004B2497" w:rsidRDefault="00463373" w:rsidP="00155524">
            <w:pPr>
              <w:jc w:val="both"/>
              <w:rPr>
                <w:rFonts w:ascii="Times New Roman" w:hAnsi="Times New Roman" w:cs="Times New Roman"/>
                <w:b/>
                <w:bCs/>
                <w:sz w:val="24"/>
                <w:szCs w:val="24"/>
              </w:rPr>
            </w:pPr>
            <w:r w:rsidRPr="004B2497">
              <w:rPr>
                <w:rFonts w:ascii="Times New Roman" w:hAnsi="Times New Roman" w:cs="Times New Roman"/>
                <w:b/>
                <w:bCs/>
                <w:sz w:val="24"/>
                <w:szCs w:val="24"/>
              </w:rPr>
              <w:t>ОО</w:t>
            </w:r>
          </w:p>
        </w:tc>
        <w:tc>
          <w:tcPr>
            <w:tcW w:w="1701" w:type="dxa"/>
          </w:tcPr>
          <w:p w14:paraId="20195081" w14:textId="77777777" w:rsidR="00463373" w:rsidRPr="004B2497" w:rsidRDefault="00463373" w:rsidP="00155524">
            <w:pPr>
              <w:jc w:val="both"/>
              <w:rPr>
                <w:rFonts w:ascii="Times New Roman" w:hAnsi="Times New Roman" w:cs="Times New Roman"/>
                <w:b/>
                <w:bCs/>
                <w:sz w:val="24"/>
                <w:szCs w:val="24"/>
              </w:rPr>
            </w:pPr>
            <w:r w:rsidRPr="004B2497">
              <w:rPr>
                <w:rFonts w:ascii="Times New Roman" w:hAnsi="Times New Roman" w:cs="Times New Roman"/>
                <w:b/>
                <w:bCs/>
                <w:sz w:val="24"/>
                <w:szCs w:val="24"/>
              </w:rPr>
              <w:t>Кол-во участников</w:t>
            </w:r>
          </w:p>
        </w:tc>
        <w:tc>
          <w:tcPr>
            <w:tcW w:w="1447" w:type="dxa"/>
          </w:tcPr>
          <w:p w14:paraId="06323737" w14:textId="77777777" w:rsidR="00463373" w:rsidRPr="004B2497" w:rsidRDefault="00463373" w:rsidP="00155524">
            <w:pPr>
              <w:jc w:val="both"/>
              <w:rPr>
                <w:rFonts w:ascii="Times New Roman" w:hAnsi="Times New Roman" w:cs="Times New Roman"/>
                <w:b/>
                <w:bCs/>
                <w:sz w:val="24"/>
                <w:szCs w:val="24"/>
              </w:rPr>
            </w:pPr>
            <w:r w:rsidRPr="004B2497">
              <w:rPr>
                <w:rFonts w:ascii="Times New Roman" w:hAnsi="Times New Roman" w:cs="Times New Roman"/>
                <w:b/>
                <w:bCs/>
                <w:sz w:val="24"/>
                <w:szCs w:val="24"/>
              </w:rPr>
              <w:t>Подтвердили оценку</w:t>
            </w:r>
          </w:p>
        </w:tc>
        <w:tc>
          <w:tcPr>
            <w:tcW w:w="1417" w:type="dxa"/>
          </w:tcPr>
          <w:p w14:paraId="4F7CDDFF" w14:textId="77777777" w:rsidR="00463373" w:rsidRPr="004B2497" w:rsidRDefault="00463373" w:rsidP="00155524">
            <w:pPr>
              <w:jc w:val="both"/>
              <w:rPr>
                <w:rFonts w:ascii="Times New Roman" w:hAnsi="Times New Roman" w:cs="Times New Roman"/>
                <w:b/>
                <w:bCs/>
                <w:sz w:val="24"/>
                <w:szCs w:val="24"/>
              </w:rPr>
            </w:pPr>
            <w:r w:rsidRPr="004B2497">
              <w:rPr>
                <w:rFonts w:ascii="Times New Roman" w:hAnsi="Times New Roman" w:cs="Times New Roman"/>
                <w:b/>
                <w:bCs/>
                <w:sz w:val="24"/>
                <w:szCs w:val="24"/>
              </w:rPr>
              <w:t>Повысили оценку</w:t>
            </w:r>
          </w:p>
        </w:tc>
        <w:tc>
          <w:tcPr>
            <w:tcW w:w="1383" w:type="dxa"/>
          </w:tcPr>
          <w:p w14:paraId="045D4F24" w14:textId="77777777" w:rsidR="00463373" w:rsidRPr="004B2497" w:rsidRDefault="00463373" w:rsidP="00155524">
            <w:pPr>
              <w:jc w:val="both"/>
              <w:rPr>
                <w:rFonts w:ascii="Times New Roman" w:hAnsi="Times New Roman" w:cs="Times New Roman"/>
                <w:b/>
                <w:bCs/>
                <w:sz w:val="24"/>
                <w:szCs w:val="24"/>
              </w:rPr>
            </w:pPr>
            <w:r w:rsidRPr="004B2497">
              <w:rPr>
                <w:rFonts w:ascii="Times New Roman" w:hAnsi="Times New Roman" w:cs="Times New Roman"/>
                <w:b/>
                <w:bCs/>
                <w:sz w:val="24"/>
                <w:szCs w:val="24"/>
              </w:rPr>
              <w:t>Понизили оценку</w:t>
            </w:r>
          </w:p>
        </w:tc>
      </w:tr>
      <w:tr w:rsidR="00463373" w14:paraId="7C68DA32" w14:textId="77777777" w:rsidTr="00155524">
        <w:tc>
          <w:tcPr>
            <w:tcW w:w="1696" w:type="dxa"/>
          </w:tcPr>
          <w:p w14:paraId="603FCAC0" w14:textId="2C4F1C2A" w:rsidR="00463373" w:rsidRPr="00616599" w:rsidRDefault="00290D77" w:rsidP="00155524">
            <w:pPr>
              <w:jc w:val="both"/>
              <w:rPr>
                <w:rFonts w:ascii="Times New Roman" w:hAnsi="Times New Roman" w:cs="Times New Roman"/>
                <w:sz w:val="24"/>
                <w:szCs w:val="24"/>
              </w:rPr>
            </w:pPr>
            <w:r>
              <w:rPr>
                <w:rFonts w:ascii="Times New Roman" w:hAnsi="Times New Roman" w:cs="Times New Roman"/>
                <w:sz w:val="24"/>
                <w:szCs w:val="24"/>
              </w:rPr>
              <w:t>Физик</w:t>
            </w:r>
            <w:r w:rsidR="00463373">
              <w:rPr>
                <w:rFonts w:ascii="Times New Roman" w:hAnsi="Times New Roman" w:cs="Times New Roman"/>
                <w:sz w:val="24"/>
                <w:szCs w:val="24"/>
              </w:rPr>
              <w:t>а</w:t>
            </w:r>
          </w:p>
        </w:tc>
        <w:tc>
          <w:tcPr>
            <w:tcW w:w="1701" w:type="dxa"/>
          </w:tcPr>
          <w:p w14:paraId="0A520F01" w14:textId="59C871BE" w:rsidR="00463373" w:rsidRPr="00616599" w:rsidRDefault="00290D77" w:rsidP="00155524">
            <w:pPr>
              <w:jc w:val="both"/>
              <w:rPr>
                <w:rFonts w:ascii="Times New Roman" w:hAnsi="Times New Roman" w:cs="Times New Roman"/>
                <w:sz w:val="24"/>
                <w:szCs w:val="24"/>
              </w:rPr>
            </w:pPr>
            <w:r>
              <w:rPr>
                <w:rFonts w:ascii="Times New Roman" w:hAnsi="Times New Roman" w:cs="Times New Roman"/>
                <w:sz w:val="24"/>
                <w:szCs w:val="24"/>
              </w:rPr>
              <w:t>3</w:t>
            </w:r>
          </w:p>
        </w:tc>
        <w:tc>
          <w:tcPr>
            <w:tcW w:w="1701" w:type="dxa"/>
          </w:tcPr>
          <w:p w14:paraId="09165862" w14:textId="65276793" w:rsidR="00463373" w:rsidRPr="00616599" w:rsidRDefault="00290D77" w:rsidP="00155524">
            <w:pPr>
              <w:jc w:val="both"/>
              <w:rPr>
                <w:rFonts w:ascii="Times New Roman" w:hAnsi="Times New Roman" w:cs="Times New Roman"/>
                <w:sz w:val="24"/>
                <w:szCs w:val="24"/>
              </w:rPr>
            </w:pPr>
            <w:r>
              <w:rPr>
                <w:rFonts w:ascii="Times New Roman" w:hAnsi="Times New Roman" w:cs="Times New Roman"/>
                <w:sz w:val="24"/>
                <w:szCs w:val="24"/>
              </w:rPr>
              <w:t>2</w:t>
            </w:r>
            <w:r w:rsidR="00463373">
              <w:rPr>
                <w:rFonts w:ascii="Times New Roman" w:hAnsi="Times New Roman" w:cs="Times New Roman"/>
                <w:sz w:val="24"/>
                <w:szCs w:val="24"/>
              </w:rPr>
              <w:t>7</w:t>
            </w:r>
          </w:p>
        </w:tc>
        <w:tc>
          <w:tcPr>
            <w:tcW w:w="1447" w:type="dxa"/>
          </w:tcPr>
          <w:p w14:paraId="394951DD" w14:textId="71692D84" w:rsidR="00463373" w:rsidRDefault="00B4696E" w:rsidP="00155524">
            <w:pPr>
              <w:jc w:val="both"/>
              <w:rPr>
                <w:rFonts w:ascii="Times New Roman" w:hAnsi="Times New Roman" w:cs="Times New Roman"/>
                <w:sz w:val="24"/>
                <w:szCs w:val="24"/>
              </w:rPr>
            </w:pPr>
            <w:r>
              <w:rPr>
                <w:rFonts w:ascii="Times New Roman" w:hAnsi="Times New Roman" w:cs="Times New Roman"/>
                <w:sz w:val="24"/>
                <w:szCs w:val="24"/>
              </w:rPr>
              <w:t>23</w:t>
            </w:r>
            <w:r w:rsidR="00463373">
              <w:rPr>
                <w:rFonts w:ascii="Times New Roman" w:hAnsi="Times New Roman" w:cs="Times New Roman"/>
                <w:sz w:val="24"/>
                <w:szCs w:val="24"/>
              </w:rPr>
              <w:t xml:space="preserve">уч– </w:t>
            </w:r>
          </w:p>
          <w:p w14:paraId="4CD64FD8" w14:textId="4D6246A2" w:rsidR="00463373" w:rsidRPr="00616599" w:rsidRDefault="00B4696E" w:rsidP="00155524">
            <w:pPr>
              <w:jc w:val="both"/>
              <w:rPr>
                <w:rFonts w:ascii="Times New Roman" w:hAnsi="Times New Roman" w:cs="Times New Roman"/>
                <w:sz w:val="24"/>
                <w:szCs w:val="24"/>
              </w:rPr>
            </w:pPr>
            <w:r>
              <w:rPr>
                <w:rFonts w:ascii="Times New Roman" w:hAnsi="Times New Roman" w:cs="Times New Roman"/>
                <w:sz w:val="24"/>
                <w:szCs w:val="24"/>
              </w:rPr>
              <w:t>85,19</w:t>
            </w:r>
            <w:r w:rsidR="00463373">
              <w:rPr>
                <w:rFonts w:ascii="Times New Roman" w:hAnsi="Times New Roman" w:cs="Times New Roman"/>
                <w:sz w:val="24"/>
                <w:szCs w:val="24"/>
              </w:rPr>
              <w:t>%</w:t>
            </w:r>
          </w:p>
        </w:tc>
        <w:tc>
          <w:tcPr>
            <w:tcW w:w="1417" w:type="dxa"/>
          </w:tcPr>
          <w:p w14:paraId="54C1F306" w14:textId="05999E33" w:rsidR="00463373" w:rsidRDefault="00B4696E" w:rsidP="00155524">
            <w:pPr>
              <w:jc w:val="both"/>
              <w:rPr>
                <w:rFonts w:ascii="Times New Roman" w:hAnsi="Times New Roman" w:cs="Times New Roman"/>
                <w:sz w:val="24"/>
                <w:szCs w:val="24"/>
              </w:rPr>
            </w:pPr>
            <w:r>
              <w:rPr>
                <w:rFonts w:ascii="Times New Roman" w:hAnsi="Times New Roman" w:cs="Times New Roman"/>
                <w:sz w:val="24"/>
                <w:szCs w:val="24"/>
              </w:rPr>
              <w:t>0</w:t>
            </w:r>
            <w:r w:rsidR="00463373">
              <w:rPr>
                <w:rFonts w:ascii="Times New Roman" w:hAnsi="Times New Roman" w:cs="Times New Roman"/>
                <w:sz w:val="24"/>
                <w:szCs w:val="24"/>
              </w:rPr>
              <w:t>уч-</w:t>
            </w:r>
          </w:p>
          <w:p w14:paraId="2F951A0D" w14:textId="271785CC" w:rsidR="00463373" w:rsidRPr="00616599" w:rsidRDefault="00B4696E" w:rsidP="00155524">
            <w:pPr>
              <w:jc w:val="both"/>
              <w:rPr>
                <w:rFonts w:ascii="Times New Roman" w:hAnsi="Times New Roman" w:cs="Times New Roman"/>
                <w:sz w:val="24"/>
                <w:szCs w:val="24"/>
              </w:rPr>
            </w:pPr>
            <w:r>
              <w:rPr>
                <w:rFonts w:ascii="Times New Roman" w:hAnsi="Times New Roman" w:cs="Times New Roman"/>
                <w:sz w:val="24"/>
                <w:szCs w:val="24"/>
              </w:rPr>
              <w:t>0</w:t>
            </w:r>
            <w:r w:rsidR="00463373">
              <w:rPr>
                <w:rFonts w:ascii="Times New Roman" w:hAnsi="Times New Roman" w:cs="Times New Roman"/>
                <w:sz w:val="24"/>
                <w:szCs w:val="24"/>
              </w:rPr>
              <w:t>%</w:t>
            </w:r>
          </w:p>
        </w:tc>
        <w:tc>
          <w:tcPr>
            <w:tcW w:w="1383" w:type="dxa"/>
          </w:tcPr>
          <w:p w14:paraId="06153BA5" w14:textId="3245AD32" w:rsidR="00463373" w:rsidRDefault="00B4696E" w:rsidP="00155524">
            <w:pPr>
              <w:jc w:val="both"/>
              <w:rPr>
                <w:rFonts w:ascii="Times New Roman" w:hAnsi="Times New Roman" w:cs="Times New Roman"/>
                <w:sz w:val="24"/>
                <w:szCs w:val="24"/>
              </w:rPr>
            </w:pPr>
            <w:r>
              <w:rPr>
                <w:rFonts w:ascii="Times New Roman" w:hAnsi="Times New Roman" w:cs="Times New Roman"/>
                <w:sz w:val="24"/>
                <w:szCs w:val="24"/>
              </w:rPr>
              <w:t>4</w:t>
            </w:r>
            <w:r w:rsidR="00463373">
              <w:rPr>
                <w:rFonts w:ascii="Times New Roman" w:hAnsi="Times New Roman" w:cs="Times New Roman"/>
                <w:sz w:val="24"/>
                <w:szCs w:val="24"/>
              </w:rPr>
              <w:t>уч-</w:t>
            </w:r>
          </w:p>
          <w:p w14:paraId="779DD106" w14:textId="06F96A40" w:rsidR="00463373" w:rsidRPr="00616599" w:rsidRDefault="00B4696E" w:rsidP="00155524">
            <w:pPr>
              <w:jc w:val="both"/>
              <w:rPr>
                <w:rFonts w:ascii="Times New Roman" w:hAnsi="Times New Roman" w:cs="Times New Roman"/>
                <w:sz w:val="24"/>
                <w:szCs w:val="24"/>
              </w:rPr>
            </w:pPr>
            <w:r>
              <w:rPr>
                <w:rFonts w:ascii="Times New Roman" w:hAnsi="Times New Roman" w:cs="Times New Roman"/>
                <w:sz w:val="24"/>
                <w:szCs w:val="24"/>
              </w:rPr>
              <w:t>14,81</w:t>
            </w:r>
            <w:r w:rsidR="00463373">
              <w:rPr>
                <w:rFonts w:ascii="Times New Roman" w:hAnsi="Times New Roman" w:cs="Times New Roman"/>
                <w:sz w:val="24"/>
                <w:szCs w:val="24"/>
              </w:rPr>
              <w:t>%</w:t>
            </w:r>
          </w:p>
        </w:tc>
      </w:tr>
    </w:tbl>
    <w:p w14:paraId="5D87BCA7" w14:textId="77777777" w:rsidR="00463373" w:rsidRDefault="00463373" w:rsidP="00463373">
      <w:pPr>
        <w:spacing w:line="360" w:lineRule="auto"/>
        <w:ind w:firstLine="709"/>
        <w:jc w:val="both"/>
        <w:rPr>
          <w:rFonts w:ascii="Times New Roman" w:hAnsi="Times New Roman" w:cs="Times New Roman"/>
          <w:bCs/>
          <w:sz w:val="28"/>
          <w:szCs w:val="28"/>
        </w:rPr>
      </w:pPr>
    </w:p>
    <w:p w14:paraId="3B5D42B0" w14:textId="40D1B2EB" w:rsidR="00463373" w:rsidRDefault="00463373" w:rsidP="00463373">
      <w:pPr>
        <w:spacing w:line="360" w:lineRule="auto"/>
        <w:ind w:firstLine="709"/>
        <w:jc w:val="both"/>
      </w:pPr>
      <w:r>
        <w:rPr>
          <w:rFonts w:ascii="Times New Roman" w:hAnsi="Times New Roman" w:cs="Times New Roman"/>
          <w:bCs/>
          <w:sz w:val="28"/>
          <w:szCs w:val="28"/>
        </w:rPr>
        <w:t>В таблице 1</w:t>
      </w:r>
      <w:r w:rsidR="00D71F9A">
        <w:rPr>
          <w:rFonts w:ascii="Times New Roman" w:hAnsi="Times New Roman" w:cs="Times New Roman"/>
          <w:bCs/>
          <w:sz w:val="28"/>
          <w:szCs w:val="28"/>
        </w:rPr>
        <w:t>80</w:t>
      </w:r>
      <w:r>
        <w:rPr>
          <w:rFonts w:ascii="Times New Roman" w:hAnsi="Times New Roman" w:cs="Times New Roman"/>
          <w:bCs/>
          <w:sz w:val="28"/>
          <w:szCs w:val="28"/>
        </w:rPr>
        <w:t xml:space="preserve"> для каждого задания ВПР приведены проверяемые элементы содержания/требования к уровню подготовки и процент их выполнения в муниципальном округе и Приморском крае</w:t>
      </w:r>
    </w:p>
    <w:p w14:paraId="03D4229F" w14:textId="28624864" w:rsidR="00463373" w:rsidRDefault="00463373" w:rsidP="00463373">
      <w:pPr>
        <w:spacing w:line="360" w:lineRule="auto"/>
        <w:ind w:firstLine="709"/>
        <w:jc w:val="both"/>
        <w:rPr>
          <w:rFonts w:ascii="Times New Roman" w:hAnsi="Times New Roman" w:cs="Times New Roman"/>
          <w:bCs/>
          <w:sz w:val="28"/>
          <w:szCs w:val="28"/>
        </w:rPr>
      </w:pPr>
      <w:r w:rsidRPr="00DF067D">
        <w:rPr>
          <w:rFonts w:ascii="Times New Roman" w:hAnsi="Times New Roman" w:cs="Times New Roman"/>
          <w:bCs/>
          <w:sz w:val="28"/>
          <w:szCs w:val="28"/>
        </w:rPr>
        <w:t xml:space="preserve">В работу по </w:t>
      </w:r>
      <w:r w:rsidR="00D71F9A">
        <w:rPr>
          <w:rFonts w:ascii="Times New Roman" w:hAnsi="Times New Roman" w:cs="Times New Roman"/>
          <w:bCs/>
          <w:sz w:val="28"/>
          <w:szCs w:val="28"/>
        </w:rPr>
        <w:t>физ</w:t>
      </w:r>
      <w:r>
        <w:rPr>
          <w:rFonts w:ascii="Times New Roman" w:hAnsi="Times New Roman" w:cs="Times New Roman"/>
          <w:bCs/>
          <w:sz w:val="28"/>
          <w:szCs w:val="28"/>
        </w:rPr>
        <w:t>ике</w:t>
      </w:r>
      <w:r w:rsidRPr="00DF067D">
        <w:rPr>
          <w:rFonts w:ascii="Times New Roman" w:hAnsi="Times New Roman" w:cs="Times New Roman"/>
          <w:bCs/>
          <w:sz w:val="28"/>
          <w:szCs w:val="28"/>
        </w:rPr>
        <w:t xml:space="preserve"> были включены  </w:t>
      </w:r>
      <w:r w:rsidR="00D71F9A">
        <w:rPr>
          <w:rFonts w:ascii="Times New Roman" w:hAnsi="Times New Roman" w:cs="Times New Roman"/>
          <w:bCs/>
          <w:sz w:val="28"/>
          <w:szCs w:val="28"/>
        </w:rPr>
        <w:t>8</w:t>
      </w:r>
      <w:r w:rsidRPr="00DF067D">
        <w:rPr>
          <w:rFonts w:ascii="Times New Roman" w:hAnsi="Times New Roman" w:cs="Times New Roman"/>
          <w:bCs/>
          <w:sz w:val="28"/>
          <w:szCs w:val="28"/>
        </w:rPr>
        <w:t xml:space="preserve"> заданий базового уровн</w:t>
      </w:r>
      <w:r>
        <w:rPr>
          <w:rFonts w:ascii="Times New Roman" w:hAnsi="Times New Roman" w:cs="Times New Roman"/>
          <w:bCs/>
          <w:sz w:val="28"/>
          <w:szCs w:val="28"/>
        </w:rPr>
        <w:t>я</w:t>
      </w:r>
      <w:r w:rsidRPr="00DF067D">
        <w:rPr>
          <w:rFonts w:ascii="Times New Roman" w:hAnsi="Times New Roman" w:cs="Times New Roman"/>
          <w:bCs/>
          <w:sz w:val="28"/>
          <w:szCs w:val="28"/>
        </w:rPr>
        <w:t xml:space="preserve"> сложности</w:t>
      </w:r>
      <w:r>
        <w:rPr>
          <w:rFonts w:ascii="Times New Roman" w:hAnsi="Times New Roman" w:cs="Times New Roman"/>
          <w:bCs/>
          <w:sz w:val="28"/>
          <w:szCs w:val="28"/>
        </w:rPr>
        <w:t xml:space="preserve"> и </w:t>
      </w:r>
      <w:r w:rsidR="00D71F9A">
        <w:rPr>
          <w:rFonts w:ascii="Times New Roman" w:hAnsi="Times New Roman" w:cs="Times New Roman"/>
          <w:bCs/>
          <w:sz w:val="28"/>
          <w:szCs w:val="28"/>
        </w:rPr>
        <w:t>5</w:t>
      </w:r>
      <w:r>
        <w:rPr>
          <w:rFonts w:ascii="Times New Roman" w:hAnsi="Times New Roman" w:cs="Times New Roman"/>
          <w:bCs/>
          <w:sz w:val="28"/>
          <w:szCs w:val="28"/>
        </w:rPr>
        <w:t xml:space="preserve"> задание повышенного уровня сложности</w:t>
      </w:r>
      <w:r w:rsidRPr="00DF067D">
        <w:rPr>
          <w:rFonts w:ascii="Times New Roman" w:hAnsi="Times New Roman" w:cs="Times New Roman"/>
          <w:bCs/>
          <w:sz w:val="28"/>
          <w:szCs w:val="28"/>
        </w:rPr>
        <w:t>.</w:t>
      </w:r>
    </w:p>
    <w:p w14:paraId="1864C20A" w14:textId="77777777" w:rsidR="00D71F9A" w:rsidRDefault="00D71F9A" w:rsidP="00463373">
      <w:pPr>
        <w:spacing w:line="360" w:lineRule="auto"/>
        <w:ind w:left="708" w:firstLine="709"/>
        <w:jc w:val="right"/>
        <w:rPr>
          <w:rFonts w:ascii="Times New Roman" w:hAnsi="Times New Roman" w:cs="Times New Roman"/>
          <w:bCs/>
          <w:i/>
          <w:iCs/>
          <w:sz w:val="28"/>
          <w:szCs w:val="28"/>
        </w:rPr>
      </w:pPr>
    </w:p>
    <w:p w14:paraId="523067B5" w14:textId="77777777" w:rsidR="00D71F9A" w:rsidRDefault="00D71F9A" w:rsidP="00463373">
      <w:pPr>
        <w:spacing w:line="360" w:lineRule="auto"/>
        <w:ind w:left="708" w:firstLine="709"/>
        <w:jc w:val="right"/>
        <w:rPr>
          <w:rFonts w:ascii="Times New Roman" w:hAnsi="Times New Roman" w:cs="Times New Roman"/>
          <w:bCs/>
          <w:i/>
          <w:iCs/>
          <w:sz w:val="28"/>
          <w:szCs w:val="28"/>
        </w:rPr>
      </w:pPr>
    </w:p>
    <w:p w14:paraId="04C1EBDC" w14:textId="77777777" w:rsidR="00D71F9A" w:rsidRDefault="00D71F9A" w:rsidP="00463373">
      <w:pPr>
        <w:spacing w:line="360" w:lineRule="auto"/>
        <w:ind w:left="708" w:firstLine="709"/>
        <w:jc w:val="right"/>
        <w:rPr>
          <w:rFonts w:ascii="Times New Roman" w:hAnsi="Times New Roman" w:cs="Times New Roman"/>
          <w:bCs/>
          <w:i/>
          <w:iCs/>
          <w:sz w:val="28"/>
          <w:szCs w:val="28"/>
        </w:rPr>
      </w:pPr>
    </w:p>
    <w:p w14:paraId="7E937430" w14:textId="77777777" w:rsidR="00D71F9A" w:rsidRDefault="00D71F9A" w:rsidP="00463373">
      <w:pPr>
        <w:spacing w:line="360" w:lineRule="auto"/>
        <w:ind w:left="708" w:firstLine="709"/>
        <w:jc w:val="right"/>
        <w:rPr>
          <w:rFonts w:ascii="Times New Roman" w:hAnsi="Times New Roman" w:cs="Times New Roman"/>
          <w:bCs/>
          <w:i/>
          <w:iCs/>
          <w:sz w:val="28"/>
          <w:szCs w:val="28"/>
        </w:rPr>
      </w:pPr>
    </w:p>
    <w:p w14:paraId="3A95CD0D" w14:textId="77777777" w:rsidR="00D71F9A" w:rsidRDefault="00D71F9A" w:rsidP="00463373">
      <w:pPr>
        <w:spacing w:line="360" w:lineRule="auto"/>
        <w:ind w:left="708" w:firstLine="709"/>
        <w:jc w:val="right"/>
        <w:rPr>
          <w:rFonts w:ascii="Times New Roman" w:hAnsi="Times New Roman" w:cs="Times New Roman"/>
          <w:bCs/>
          <w:i/>
          <w:iCs/>
          <w:sz w:val="28"/>
          <w:szCs w:val="28"/>
        </w:rPr>
      </w:pPr>
    </w:p>
    <w:p w14:paraId="2B5D0706" w14:textId="77777777" w:rsidR="00D71F9A" w:rsidRDefault="00D71F9A" w:rsidP="00463373">
      <w:pPr>
        <w:spacing w:line="360" w:lineRule="auto"/>
        <w:ind w:left="708" w:firstLine="709"/>
        <w:jc w:val="right"/>
        <w:rPr>
          <w:rFonts w:ascii="Times New Roman" w:hAnsi="Times New Roman" w:cs="Times New Roman"/>
          <w:bCs/>
          <w:i/>
          <w:iCs/>
          <w:sz w:val="28"/>
          <w:szCs w:val="28"/>
        </w:rPr>
      </w:pPr>
    </w:p>
    <w:p w14:paraId="7C40E894" w14:textId="2276F221" w:rsidR="00463373" w:rsidRPr="00672D47" w:rsidRDefault="00463373" w:rsidP="00463373">
      <w:pPr>
        <w:spacing w:line="360" w:lineRule="auto"/>
        <w:ind w:left="708" w:firstLine="709"/>
        <w:jc w:val="right"/>
        <w:rPr>
          <w:rFonts w:ascii="Times New Roman" w:hAnsi="Times New Roman" w:cs="Times New Roman"/>
          <w:bCs/>
          <w:i/>
          <w:iCs/>
          <w:sz w:val="28"/>
          <w:szCs w:val="28"/>
        </w:rPr>
      </w:pPr>
      <w:r w:rsidRPr="00672D47">
        <w:rPr>
          <w:rFonts w:ascii="Times New Roman" w:hAnsi="Times New Roman" w:cs="Times New Roman"/>
          <w:bCs/>
          <w:i/>
          <w:iCs/>
          <w:sz w:val="28"/>
          <w:szCs w:val="28"/>
        </w:rPr>
        <w:lastRenderedPageBreak/>
        <w:t xml:space="preserve">Таблица </w:t>
      </w:r>
      <w:r>
        <w:rPr>
          <w:rFonts w:ascii="Times New Roman" w:hAnsi="Times New Roman" w:cs="Times New Roman"/>
          <w:bCs/>
          <w:i/>
          <w:iCs/>
          <w:sz w:val="28"/>
          <w:szCs w:val="28"/>
        </w:rPr>
        <w:t>1</w:t>
      </w:r>
      <w:r w:rsidR="00D71F9A">
        <w:rPr>
          <w:rFonts w:ascii="Times New Roman" w:hAnsi="Times New Roman" w:cs="Times New Roman"/>
          <w:bCs/>
          <w:i/>
          <w:iCs/>
          <w:sz w:val="28"/>
          <w:szCs w:val="28"/>
        </w:rPr>
        <w:t>80</w:t>
      </w:r>
    </w:p>
    <w:tbl>
      <w:tblPr>
        <w:tblStyle w:val="a3"/>
        <w:tblW w:w="0" w:type="auto"/>
        <w:tblInd w:w="708" w:type="dxa"/>
        <w:tblLook w:val="04A0" w:firstRow="1" w:lastRow="0" w:firstColumn="1" w:lastColumn="0" w:noHBand="0" w:noVBand="1"/>
      </w:tblPr>
      <w:tblGrid>
        <w:gridCol w:w="869"/>
        <w:gridCol w:w="3378"/>
        <w:gridCol w:w="1369"/>
        <w:gridCol w:w="1614"/>
        <w:gridCol w:w="1633"/>
      </w:tblGrid>
      <w:tr w:rsidR="00463373" w:rsidRPr="00D71F9A" w14:paraId="5670E34F" w14:textId="77777777" w:rsidTr="00155524">
        <w:tc>
          <w:tcPr>
            <w:tcW w:w="1052" w:type="dxa"/>
            <w:vMerge w:val="restart"/>
          </w:tcPr>
          <w:p w14:paraId="61276628" w14:textId="77777777" w:rsidR="00463373" w:rsidRPr="00D71F9A" w:rsidRDefault="00463373" w:rsidP="00155524">
            <w:pPr>
              <w:jc w:val="both"/>
              <w:rPr>
                <w:rFonts w:ascii="Times New Roman" w:hAnsi="Times New Roman" w:cs="Times New Roman"/>
                <w:b/>
              </w:rPr>
            </w:pPr>
            <w:r w:rsidRPr="00D71F9A">
              <w:rPr>
                <w:rFonts w:ascii="Times New Roman" w:hAnsi="Times New Roman" w:cs="Times New Roman"/>
                <w:b/>
              </w:rPr>
              <w:t>№п/п</w:t>
            </w:r>
          </w:p>
        </w:tc>
        <w:tc>
          <w:tcPr>
            <w:tcW w:w="2518" w:type="dxa"/>
            <w:vMerge w:val="restart"/>
          </w:tcPr>
          <w:p w14:paraId="3F86F80E" w14:textId="77777777" w:rsidR="00463373" w:rsidRPr="00D71F9A" w:rsidRDefault="00463373" w:rsidP="00155524">
            <w:pPr>
              <w:jc w:val="both"/>
              <w:rPr>
                <w:rFonts w:ascii="Times New Roman" w:hAnsi="Times New Roman" w:cs="Times New Roman"/>
                <w:b/>
              </w:rPr>
            </w:pPr>
            <w:r w:rsidRPr="00D71F9A">
              <w:rPr>
                <w:rFonts w:ascii="Times New Roman" w:hAnsi="Times New Roman" w:cs="Times New Roman"/>
                <w:b/>
              </w:rPr>
              <w:t>Блоки ПООП обучающийся научится/получит возможность научиться или проверяемые требования (умения) в соответствии с ФГОС (ФК ГОС)</w:t>
            </w:r>
          </w:p>
        </w:tc>
        <w:tc>
          <w:tcPr>
            <w:tcW w:w="1507" w:type="dxa"/>
            <w:vMerge w:val="restart"/>
          </w:tcPr>
          <w:p w14:paraId="37E6FDAA" w14:textId="77777777" w:rsidR="00463373" w:rsidRPr="00D71F9A" w:rsidRDefault="00463373" w:rsidP="00155524">
            <w:pPr>
              <w:jc w:val="both"/>
              <w:rPr>
                <w:rFonts w:ascii="Times New Roman" w:hAnsi="Times New Roman" w:cs="Times New Roman"/>
                <w:b/>
              </w:rPr>
            </w:pPr>
            <w:r w:rsidRPr="00D71F9A">
              <w:rPr>
                <w:rFonts w:ascii="Times New Roman" w:hAnsi="Times New Roman" w:cs="Times New Roman"/>
                <w:b/>
              </w:rPr>
              <w:t>Макс.балл</w:t>
            </w:r>
          </w:p>
        </w:tc>
        <w:tc>
          <w:tcPr>
            <w:tcW w:w="3560" w:type="dxa"/>
            <w:gridSpan w:val="2"/>
          </w:tcPr>
          <w:p w14:paraId="339E2EA9" w14:textId="77777777" w:rsidR="00463373" w:rsidRPr="00D71F9A" w:rsidRDefault="00463373" w:rsidP="00155524">
            <w:pPr>
              <w:rPr>
                <w:rFonts w:ascii="Times New Roman" w:hAnsi="Times New Roman" w:cs="Times New Roman"/>
                <w:b/>
              </w:rPr>
            </w:pPr>
            <w:r w:rsidRPr="00D71F9A">
              <w:rPr>
                <w:rFonts w:ascii="Times New Roman" w:hAnsi="Times New Roman" w:cs="Times New Roman"/>
                <w:b/>
              </w:rPr>
              <w:t>Выполнение, %</w:t>
            </w:r>
          </w:p>
        </w:tc>
      </w:tr>
      <w:tr w:rsidR="00463373" w:rsidRPr="00D71F9A" w14:paraId="2EBAB943" w14:textId="77777777" w:rsidTr="00155524">
        <w:tc>
          <w:tcPr>
            <w:tcW w:w="1052" w:type="dxa"/>
            <w:vMerge/>
          </w:tcPr>
          <w:p w14:paraId="43CD2657" w14:textId="77777777" w:rsidR="00463373" w:rsidRPr="00D71F9A" w:rsidRDefault="00463373" w:rsidP="00155524">
            <w:pPr>
              <w:jc w:val="both"/>
              <w:rPr>
                <w:rFonts w:ascii="Times New Roman" w:hAnsi="Times New Roman" w:cs="Times New Roman"/>
                <w:b/>
              </w:rPr>
            </w:pPr>
          </w:p>
        </w:tc>
        <w:tc>
          <w:tcPr>
            <w:tcW w:w="2518" w:type="dxa"/>
            <w:vMerge/>
          </w:tcPr>
          <w:p w14:paraId="3044ACE0" w14:textId="77777777" w:rsidR="00463373" w:rsidRPr="00D71F9A" w:rsidRDefault="00463373" w:rsidP="00155524">
            <w:pPr>
              <w:jc w:val="both"/>
              <w:rPr>
                <w:rFonts w:ascii="Times New Roman" w:hAnsi="Times New Roman" w:cs="Times New Roman"/>
                <w:b/>
              </w:rPr>
            </w:pPr>
          </w:p>
        </w:tc>
        <w:tc>
          <w:tcPr>
            <w:tcW w:w="1507" w:type="dxa"/>
            <w:vMerge/>
          </w:tcPr>
          <w:p w14:paraId="55A8DBF9" w14:textId="77777777" w:rsidR="00463373" w:rsidRPr="00D71F9A" w:rsidRDefault="00463373" w:rsidP="00155524">
            <w:pPr>
              <w:jc w:val="both"/>
              <w:rPr>
                <w:rFonts w:ascii="Times New Roman" w:hAnsi="Times New Roman" w:cs="Times New Roman"/>
                <w:b/>
              </w:rPr>
            </w:pPr>
          </w:p>
        </w:tc>
        <w:tc>
          <w:tcPr>
            <w:tcW w:w="1714" w:type="dxa"/>
          </w:tcPr>
          <w:p w14:paraId="4A0BCE0D" w14:textId="77777777" w:rsidR="00463373" w:rsidRPr="00D71F9A" w:rsidRDefault="00463373" w:rsidP="00155524">
            <w:pPr>
              <w:jc w:val="both"/>
              <w:rPr>
                <w:rFonts w:ascii="Times New Roman" w:hAnsi="Times New Roman" w:cs="Times New Roman"/>
                <w:b/>
              </w:rPr>
            </w:pPr>
            <w:r w:rsidRPr="00D71F9A">
              <w:rPr>
                <w:rFonts w:ascii="Times New Roman" w:hAnsi="Times New Roman" w:cs="Times New Roman"/>
                <w:b/>
              </w:rPr>
              <w:t>Яковлевский МО</w:t>
            </w:r>
          </w:p>
        </w:tc>
        <w:tc>
          <w:tcPr>
            <w:tcW w:w="1846" w:type="dxa"/>
          </w:tcPr>
          <w:p w14:paraId="41ECA675" w14:textId="77777777" w:rsidR="00463373" w:rsidRPr="00D71F9A" w:rsidRDefault="00463373" w:rsidP="00155524">
            <w:pPr>
              <w:spacing w:line="360" w:lineRule="auto"/>
              <w:jc w:val="both"/>
              <w:rPr>
                <w:rFonts w:ascii="Times New Roman" w:hAnsi="Times New Roman" w:cs="Times New Roman"/>
                <w:b/>
              </w:rPr>
            </w:pPr>
            <w:r w:rsidRPr="00D71F9A">
              <w:rPr>
                <w:rFonts w:ascii="Times New Roman" w:hAnsi="Times New Roman" w:cs="Times New Roman"/>
                <w:b/>
              </w:rPr>
              <w:t>Приморский край</w:t>
            </w:r>
          </w:p>
        </w:tc>
      </w:tr>
      <w:tr w:rsidR="00D71F9A" w:rsidRPr="00D71F9A" w14:paraId="5FB3134B" w14:textId="77777777" w:rsidTr="00155524">
        <w:tc>
          <w:tcPr>
            <w:tcW w:w="1052" w:type="dxa"/>
            <w:shd w:val="clear" w:color="auto" w:fill="auto"/>
          </w:tcPr>
          <w:p w14:paraId="4C620240" w14:textId="5CAB83E9" w:rsidR="00D71F9A" w:rsidRPr="00D71F9A" w:rsidRDefault="00D71F9A" w:rsidP="00D71F9A">
            <w:pPr>
              <w:spacing w:line="360" w:lineRule="auto"/>
              <w:jc w:val="both"/>
              <w:rPr>
                <w:rFonts w:ascii="Times New Roman" w:hAnsi="Times New Roman" w:cs="Times New Roman"/>
                <w:bCs/>
              </w:rPr>
            </w:pPr>
            <w:r>
              <w:rPr>
                <w:rFonts w:ascii="Times New Roman" w:hAnsi="Times New Roman" w:cs="Times New Roman"/>
                <w:bCs/>
              </w:rPr>
              <w:t>1</w:t>
            </w:r>
          </w:p>
        </w:tc>
        <w:tc>
          <w:tcPr>
            <w:tcW w:w="2518" w:type="dxa"/>
            <w:shd w:val="clear" w:color="auto" w:fill="auto"/>
          </w:tcPr>
          <w:p w14:paraId="66FD32F4" w14:textId="295EE187" w:rsidR="00D71F9A" w:rsidRPr="00D71F9A" w:rsidRDefault="00D71F9A" w:rsidP="00D71F9A">
            <w:pPr>
              <w:jc w:val="both"/>
              <w:rPr>
                <w:rFonts w:ascii="Times New Roman" w:hAnsi="Times New Roman" w:cs="Times New Roman"/>
                <w:bCs/>
              </w:rPr>
            </w:pPr>
            <w:r w:rsidRPr="00D71F9A">
              <w:rPr>
                <w:rFonts w:ascii="Times New Roman" w:hAnsi="Times New Roman" w:cs="Times New Roman"/>
              </w:rPr>
              <w:t>Сформированность умений распознавать физические явления (процессы) и объяснять их на основе изученных законов. Владение основополагающими физическими понятиями и величинами, характеризующими физические процессы</w:t>
            </w:r>
          </w:p>
        </w:tc>
        <w:tc>
          <w:tcPr>
            <w:tcW w:w="1507" w:type="dxa"/>
            <w:shd w:val="clear" w:color="auto" w:fill="auto"/>
          </w:tcPr>
          <w:p w14:paraId="1A98B573" w14:textId="0FBC8EEA" w:rsidR="00D71F9A" w:rsidRPr="00D71F9A" w:rsidRDefault="00D71F9A" w:rsidP="00D71F9A">
            <w:pPr>
              <w:spacing w:line="360" w:lineRule="auto"/>
              <w:jc w:val="both"/>
              <w:rPr>
                <w:rFonts w:ascii="Times New Roman" w:hAnsi="Times New Roman" w:cs="Times New Roman"/>
                <w:bCs/>
              </w:rPr>
            </w:pPr>
            <w:r w:rsidRPr="00D71F9A">
              <w:rPr>
                <w:rFonts w:ascii="Times New Roman" w:hAnsi="Times New Roman" w:cs="Times New Roman"/>
              </w:rPr>
              <w:t>1</w:t>
            </w:r>
          </w:p>
        </w:tc>
        <w:tc>
          <w:tcPr>
            <w:tcW w:w="1714" w:type="dxa"/>
            <w:shd w:val="clear" w:color="auto" w:fill="auto"/>
          </w:tcPr>
          <w:p w14:paraId="6F75CB73" w14:textId="1832F72E" w:rsidR="00D71F9A" w:rsidRPr="00D71F9A" w:rsidRDefault="00D71F9A" w:rsidP="00D71F9A">
            <w:pPr>
              <w:spacing w:line="360" w:lineRule="auto"/>
              <w:jc w:val="both"/>
              <w:rPr>
                <w:rFonts w:ascii="Times New Roman" w:hAnsi="Times New Roman" w:cs="Times New Roman"/>
                <w:bCs/>
              </w:rPr>
            </w:pPr>
            <w:r w:rsidRPr="00D71F9A">
              <w:rPr>
                <w:rFonts w:ascii="Times New Roman" w:hAnsi="Times New Roman" w:cs="Times New Roman"/>
              </w:rPr>
              <w:t>96,3</w:t>
            </w:r>
          </w:p>
        </w:tc>
        <w:tc>
          <w:tcPr>
            <w:tcW w:w="1846" w:type="dxa"/>
            <w:shd w:val="clear" w:color="auto" w:fill="auto"/>
          </w:tcPr>
          <w:p w14:paraId="150AF058" w14:textId="085D6F3E" w:rsidR="00D71F9A" w:rsidRPr="00D71F9A" w:rsidRDefault="00D71F9A" w:rsidP="00D71F9A">
            <w:pPr>
              <w:spacing w:line="360" w:lineRule="auto"/>
              <w:jc w:val="both"/>
              <w:rPr>
                <w:rFonts w:ascii="Times New Roman" w:hAnsi="Times New Roman" w:cs="Times New Roman"/>
                <w:bCs/>
              </w:rPr>
            </w:pPr>
            <w:r w:rsidRPr="00D71F9A">
              <w:rPr>
                <w:rFonts w:ascii="Times New Roman" w:hAnsi="Times New Roman" w:cs="Times New Roman"/>
              </w:rPr>
              <w:t>83,73</w:t>
            </w:r>
          </w:p>
        </w:tc>
      </w:tr>
      <w:tr w:rsidR="00D71F9A" w:rsidRPr="00D71F9A" w14:paraId="037F1E05" w14:textId="77777777" w:rsidTr="00155524">
        <w:tc>
          <w:tcPr>
            <w:tcW w:w="1052" w:type="dxa"/>
            <w:shd w:val="clear" w:color="auto" w:fill="auto"/>
          </w:tcPr>
          <w:p w14:paraId="73F80E57" w14:textId="37FEBFD3" w:rsidR="00D71F9A" w:rsidRPr="00D71F9A" w:rsidRDefault="00D71F9A" w:rsidP="00D71F9A">
            <w:pPr>
              <w:spacing w:line="360" w:lineRule="auto"/>
              <w:jc w:val="both"/>
              <w:rPr>
                <w:rFonts w:ascii="Times New Roman" w:hAnsi="Times New Roman" w:cs="Times New Roman"/>
                <w:bCs/>
              </w:rPr>
            </w:pPr>
            <w:r>
              <w:rPr>
                <w:rFonts w:ascii="Times New Roman" w:hAnsi="Times New Roman" w:cs="Times New Roman"/>
                <w:bCs/>
              </w:rPr>
              <w:t>2</w:t>
            </w:r>
          </w:p>
        </w:tc>
        <w:tc>
          <w:tcPr>
            <w:tcW w:w="2518" w:type="dxa"/>
            <w:shd w:val="clear" w:color="auto" w:fill="auto"/>
          </w:tcPr>
          <w:p w14:paraId="0E4B279B" w14:textId="7C8E6425" w:rsidR="00D71F9A" w:rsidRPr="00D71F9A" w:rsidRDefault="00D71F9A" w:rsidP="00D71F9A">
            <w:pPr>
              <w:jc w:val="both"/>
              <w:rPr>
                <w:rFonts w:ascii="Times New Roman" w:hAnsi="Times New Roman" w:cs="Times New Roman"/>
                <w:bCs/>
              </w:rPr>
            </w:pPr>
            <w:r w:rsidRPr="00D71F9A">
              <w:rPr>
                <w:rFonts w:ascii="Times New Roman" w:hAnsi="Times New Roman" w:cs="Times New Roman"/>
              </w:rPr>
              <w:t>Решать качественные задачи, требующие применения знаний из разных разделов школьного курса физики, а также интеграции знаний из других предметов естественнонаучного цикла: выстраивать логическую цепочку рассуждений с опорой на изученные законы, закономерности и физические явления</w:t>
            </w:r>
          </w:p>
        </w:tc>
        <w:tc>
          <w:tcPr>
            <w:tcW w:w="1507" w:type="dxa"/>
            <w:shd w:val="clear" w:color="auto" w:fill="auto"/>
          </w:tcPr>
          <w:p w14:paraId="743B0C7E" w14:textId="4FC35371" w:rsidR="00D71F9A" w:rsidRPr="00D71F9A" w:rsidRDefault="00D71F9A" w:rsidP="00D71F9A">
            <w:pPr>
              <w:spacing w:line="360" w:lineRule="auto"/>
              <w:jc w:val="both"/>
              <w:rPr>
                <w:rFonts w:ascii="Times New Roman" w:hAnsi="Times New Roman" w:cs="Times New Roman"/>
                <w:bCs/>
              </w:rPr>
            </w:pPr>
            <w:r w:rsidRPr="00D71F9A">
              <w:rPr>
                <w:rFonts w:ascii="Times New Roman" w:hAnsi="Times New Roman" w:cs="Times New Roman"/>
              </w:rPr>
              <w:t>1</w:t>
            </w:r>
          </w:p>
        </w:tc>
        <w:tc>
          <w:tcPr>
            <w:tcW w:w="1714" w:type="dxa"/>
            <w:shd w:val="clear" w:color="auto" w:fill="auto"/>
          </w:tcPr>
          <w:p w14:paraId="185B3DE7" w14:textId="764153A2" w:rsidR="00D71F9A" w:rsidRPr="00D71F9A" w:rsidRDefault="00D71F9A" w:rsidP="00D71F9A">
            <w:pPr>
              <w:spacing w:line="360" w:lineRule="auto"/>
              <w:jc w:val="both"/>
              <w:rPr>
                <w:rFonts w:ascii="Times New Roman" w:hAnsi="Times New Roman" w:cs="Times New Roman"/>
                <w:bCs/>
              </w:rPr>
            </w:pPr>
            <w:r w:rsidRPr="00D71F9A">
              <w:rPr>
                <w:rFonts w:ascii="Times New Roman" w:hAnsi="Times New Roman" w:cs="Times New Roman"/>
              </w:rPr>
              <w:t>96,3</w:t>
            </w:r>
          </w:p>
        </w:tc>
        <w:tc>
          <w:tcPr>
            <w:tcW w:w="1846" w:type="dxa"/>
            <w:shd w:val="clear" w:color="auto" w:fill="auto"/>
          </w:tcPr>
          <w:p w14:paraId="7F6291C5" w14:textId="0381446A" w:rsidR="00D71F9A" w:rsidRPr="00D71F9A" w:rsidRDefault="00D71F9A" w:rsidP="00D71F9A">
            <w:pPr>
              <w:spacing w:line="360" w:lineRule="auto"/>
              <w:jc w:val="both"/>
              <w:rPr>
                <w:rFonts w:ascii="Times New Roman" w:hAnsi="Times New Roman" w:cs="Times New Roman"/>
                <w:bCs/>
              </w:rPr>
            </w:pPr>
            <w:r w:rsidRPr="00D71F9A">
              <w:rPr>
                <w:rFonts w:ascii="Times New Roman" w:hAnsi="Times New Roman" w:cs="Times New Roman"/>
              </w:rPr>
              <w:t>88,5</w:t>
            </w:r>
          </w:p>
        </w:tc>
      </w:tr>
      <w:tr w:rsidR="00D71F9A" w:rsidRPr="00D71F9A" w14:paraId="1C30A884" w14:textId="77777777" w:rsidTr="00300AC6">
        <w:trPr>
          <w:trHeight w:val="4906"/>
        </w:trPr>
        <w:tc>
          <w:tcPr>
            <w:tcW w:w="1052" w:type="dxa"/>
            <w:shd w:val="clear" w:color="auto" w:fill="auto"/>
          </w:tcPr>
          <w:p w14:paraId="3EAF4536" w14:textId="7DA4D646" w:rsidR="00D71F9A" w:rsidRPr="00D71F9A" w:rsidRDefault="00D71F9A" w:rsidP="00D71F9A">
            <w:pPr>
              <w:spacing w:line="360" w:lineRule="auto"/>
              <w:jc w:val="both"/>
              <w:rPr>
                <w:rFonts w:ascii="Times New Roman" w:hAnsi="Times New Roman" w:cs="Times New Roman"/>
                <w:bCs/>
              </w:rPr>
            </w:pPr>
            <w:r>
              <w:rPr>
                <w:rFonts w:ascii="Times New Roman" w:hAnsi="Times New Roman" w:cs="Times New Roman"/>
                <w:bCs/>
              </w:rPr>
              <w:t>3</w:t>
            </w:r>
          </w:p>
        </w:tc>
        <w:tc>
          <w:tcPr>
            <w:tcW w:w="2518" w:type="dxa"/>
            <w:shd w:val="clear" w:color="auto" w:fill="auto"/>
          </w:tcPr>
          <w:p w14:paraId="64FF0693" w14:textId="6A6A0C20" w:rsidR="00D71F9A" w:rsidRPr="00D71F9A" w:rsidRDefault="00D71F9A" w:rsidP="00D71F9A">
            <w:pPr>
              <w:jc w:val="both"/>
              <w:rPr>
                <w:rFonts w:ascii="Times New Roman" w:hAnsi="Times New Roman" w:cs="Times New Roman"/>
                <w:bCs/>
              </w:rPr>
            </w:pPr>
            <w:r w:rsidRPr="00D71F9A">
              <w:rPr>
                <w:rFonts w:ascii="Times New Roman" w:hAnsi="Times New Roman" w:cs="Times New Roman"/>
              </w:rPr>
              <w:t>Решать качественные задачи, требующие применения знаний из разных разделов школьного курса физики, а также интеграции знаний из других предметов естественнонаучного цикла: выстраивать логическую цепочку рассуждений с опорой на изученные законы, закономерности и физические явления</w:t>
            </w:r>
          </w:p>
        </w:tc>
        <w:tc>
          <w:tcPr>
            <w:tcW w:w="1507" w:type="dxa"/>
            <w:shd w:val="clear" w:color="auto" w:fill="auto"/>
          </w:tcPr>
          <w:p w14:paraId="26AC2D11" w14:textId="1364E4E1" w:rsidR="00D71F9A" w:rsidRPr="00D71F9A" w:rsidRDefault="00D71F9A" w:rsidP="00D71F9A">
            <w:pPr>
              <w:spacing w:line="360" w:lineRule="auto"/>
              <w:jc w:val="both"/>
              <w:rPr>
                <w:rFonts w:ascii="Times New Roman" w:hAnsi="Times New Roman" w:cs="Times New Roman"/>
                <w:bCs/>
              </w:rPr>
            </w:pPr>
            <w:r w:rsidRPr="00D71F9A">
              <w:rPr>
                <w:rFonts w:ascii="Times New Roman" w:hAnsi="Times New Roman" w:cs="Times New Roman"/>
              </w:rPr>
              <w:t>1</w:t>
            </w:r>
          </w:p>
        </w:tc>
        <w:tc>
          <w:tcPr>
            <w:tcW w:w="1714" w:type="dxa"/>
            <w:shd w:val="clear" w:color="auto" w:fill="auto"/>
          </w:tcPr>
          <w:p w14:paraId="36499BB9" w14:textId="43326955" w:rsidR="00D71F9A" w:rsidRPr="00D71F9A" w:rsidRDefault="00D71F9A" w:rsidP="00D71F9A">
            <w:pPr>
              <w:spacing w:line="360" w:lineRule="auto"/>
              <w:jc w:val="both"/>
              <w:rPr>
                <w:rFonts w:ascii="Times New Roman" w:hAnsi="Times New Roman" w:cs="Times New Roman"/>
                <w:bCs/>
              </w:rPr>
            </w:pPr>
            <w:r w:rsidRPr="00D71F9A">
              <w:rPr>
                <w:rFonts w:ascii="Times New Roman" w:hAnsi="Times New Roman" w:cs="Times New Roman"/>
              </w:rPr>
              <w:t>81,48</w:t>
            </w:r>
          </w:p>
        </w:tc>
        <w:tc>
          <w:tcPr>
            <w:tcW w:w="1846" w:type="dxa"/>
            <w:shd w:val="clear" w:color="auto" w:fill="auto"/>
          </w:tcPr>
          <w:p w14:paraId="40E7EB0A" w14:textId="112A5467" w:rsidR="00D71F9A" w:rsidRPr="00D71F9A" w:rsidRDefault="00D71F9A" w:rsidP="00D71F9A">
            <w:pPr>
              <w:spacing w:line="360" w:lineRule="auto"/>
              <w:jc w:val="both"/>
              <w:rPr>
                <w:rFonts w:ascii="Times New Roman" w:hAnsi="Times New Roman" w:cs="Times New Roman"/>
                <w:bCs/>
              </w:rPr>
            </w:pPr>
            <w:r w:rsidRPr="00D71F9A">
              <w:rPr>
                <w:rFonts w:ascii="Times New Roman" w:hAnsi="Times New Roman" w:cs="Times New Roman"/>
              </w:rPr>
              <w:t>84,63</w:t>
            </w:r>
          </w:p>
        </w:tc>
      </w:tr>
      <w:tr w:rsidR="00D71F9A" w:rsidRPr="00D71F9A" w14:paraId="5D163AE7" w14:textId="77777777" w:rsidTr="00155524">
        <w:tc>
          <w:tcPr>
            <w:tcW w:w="1052" w:type="dxa"/>
            <w:shd w:val="clear" w:color="auto" w:fill="auto"/>
          </w:tcPr>
          <w:p w14:paraId="11BD872E" w14:textId="016028BB" w:rsidR="00D71F9A" w:rsidRPr="00D71F9A" w:rsidRDefault="00D71F9A" w:rsidP="00D71F9A">
            <w:pPr>
              <w:spacing w:line="360" w:lineRule="auto"/>
              <w:jc w:val="both"/>
              <w:rPr>
                <w:rFonts w:ascii="Times New Roman" w:hAnsi="Times New Roman" w:cs="Times New Roman"/>
                <w:bCs/>
              </w:rPr>
            </w:pPr>
            <w:r>
              <w:rPr>
                <w:rFonts w:ascii="Times New Roman" w:hAnsi="Times New Roman" w:cs="Times New Roman"/>
                <w:bCs/>
              </w:rPr>
              <w:t>4</w:t>
            </w:r>
          </w:p>
        </w:tc>
        <w:tc>
          <w:tcPr>
            <w:tcW w:w="2518" w:type="dxa"/>
            <w:shd w:val="clear" w:color="auto" w:fill="auto"/>
          </w:tcPr>
          <w:p w14:paraId="2EF79E2B" w14:textId="677B70A3" w:rsidR="00D71F9A" w:rsidRPr="00D71F9A" w:rsidRDefault="00D71F9A" w:rsidP="00D71F9A">
            <w:pPr>
              <w:jc w:val="both"/>
              <w:rPr>
                <w:rFonts w:ascii="Times New Roman" w:hAnsi="Times New Roman" w:cs="Times New Roman"/>
                <w:bCs/>
              </w:rPr>
            </w:pPr>
            <w:r w:rsidRPr="00D71F9A">
              <w:rPr>
                <w:rFonts w:ascii="Times New Roman" w:hAnsi="Times New Roman" w:cs="Times New Roman"/>
              </w:rPr>
              <w:t>Решать качественные задачи, требующие применения знаний из разных разделов школьного курса физики, а также интеграции знаний из других предметов естественнонаучного цикла: выстраивать логическую цепочку рассуждений с опорой на изученные законы, Закономерности и физические явления</w:t>
            </w:r>
          </w:p>
        </w:tc>
        <w:tc>
          <w:tcPr>
            <w:tcW w:w="1507" w:type="dxa"/>
            <w:shd w:val="clear" w:color="auto" w:fill="auto"/>
          </w:tcPr>
          <w:p w14:paraId="6C7BA2C6" w14:textId="20AD4283" w:rsidR="00D71F9A" w:rsidRPr="00D71F9A" w:rsidRDefault="00D71F9A" w:rsidP="00D71F9A">
            <w:pPr>
              <w:spacing w:line="360" w:lineRule="auto"/>
              <w:jc w:val="both"/>
              <w:rPr>
                <w:rFonts w:ascii="Times New Roman" w:hAnsi="Times New Roman" w:cs="Times New Roman"/>
                <w:bCs/>
              </w:rPr>
            </w:pPr>
            <w:r w:rsidRPr="00D71F9A">
              <w:rPr>
                <w:rFonts w:ascii="Times New Roman" w:hAnsi="Times New Roman" w:cs="Times New Roman"/>
              </w:rPr>
              <w:t>1</w:t>
            </w:r>
          </w:p>
        </w:tc>
        <w:tc>
          <w:tcPr>
            <w:tcW w:w="1714" w:type="dxa"/>
            <w:shd w:val="clear" w:color="auto" w:fill="auto"/>
          </w:tcPr>
          <w:p w14:paraId="5E2066E3" w14:textId="7FFFC8E7" w:rsidR="00D71F9A" w:rsidRPr="00D71F9A" w:rsidRDefault="00D71F9A" w:rsidP="00D71F9A">
            <w:pPr>
              <w:spacing w:line="360" w:lineRule="auto"/>
              <w:jc w:val="both"/>
              <w:rPr>
                <w:rFonts w:ascii="Times New Roman" w:hAnsi="Times New Roman" w:cs="Times New Roman"/>
                <w:bCs/>
              </w:rPr>
            </w:pPr>
            <w:r w:rsidRPr="00D71F9A">
              <w:rPr>
                <w:rFonts w:ascii="Times New Roman" w:hAnsi="Times New Roman" w:cs="Times New Roman"/>
              </w:rPr>
              <w:t>88,89</w:t>
            </w:r>
          </w:p>
        </w:tc>
        <w:tc>
          <w:tcPr>
            <w:tcW w:w="1846" w:type="dxa"/>
            <w:shd w:val="clear" w:color="auto" w:fill="auto"/>
          </w:tcPr>
          <w:p w14:paraId="1C17EE1B" w14:textId="1FF4A83F" w:rsidR="00D71F9A" w:rsidRPr="00D71F9A" w:rsidRDefault="00D71F9A" w:rsidP="00D71F9A">
            <w:pPr>
              <w:spacing w:line="360" w:lineRule="auto"/>
              <w:jc w:val="both"/>
              <w:rPr>
                <w:rFonts w:ascii="Times New Roman" w:hAnsi="Times New Roman" w:cs="Times New Roman"/>
                <w:bCs/>
              </w:rPr>
            </w:pPr>
            <w:r w:rsidRPr="00D71F9A">
              <w:rPr>
                <w:rFonts w:ascii="Times New Roman" w:hAnsi="Times New Roman" w:cs="Times New Roman"/>
              </w:rPr>
              <w:t>80,4</w:t>
            </w:r>
          </w:p>
        </w:tc>
      </w:tr>
      <w:tr w:rsidR="00D71F9A" w:rsidRPr="00D71F9A" w14:paraId="384AD7F6" w14:textId="77777777" w:rsidTr="00D71F9A">
        <w:tc>
          <w:tcPr>
            <w:tcW w:w="1052" w:type="dxa"/>
            <w:shd w:val="clear" w:color="auto" w:fill="auto"/>
          </w:tcPr>
          <w:p w14:paraId="38DE997E" w14:textId="3A0AD5B2" w:rsidR="00D71F9A" w:rsidRPr="00D71F9A" w:rsidRDefault="00D71F9A" w:rsidP="00D71F9A">
            <w:pPr>
              <w:spacing w:line="360" w:lineRule="auto"/>
              <w:jc w:val="both"/>
              <w:rPr>
                <w:rFonts w:ascii="Times New Roman" w:hAnsi="Times New Roman" w:cs="Times New Roman"/>
                <w:bCs/>
              </w:rPr>
            </w:pPr>
            <w:r>
              <w:rPr>
                <w:rFonts w:ascii="Times New Roman" w:hAnsi="Times New Roman" w:cs="Times New Roman"/>
                <w:bCs/>
              </w:rPr>
              <w:lastRenderedPageBreak/>
              <w:t>5</w:t>
            </w:r>
          </w:p>
        </w:tc>
        <w:tc>
          <w:tcPr>
            <w:tcW w:w="2518" w:type="dxa"/>
            <w:shd w:val="clear" w:color="auto" w:fill="auto"/>
          </w:tcPr>
          <w:p w14:paraId="4EB34DFD" w14:textId="0FC88548" w:rsidR="00D71F9A" w:rsidRPr="00D71F9A" w:rsidRDefault="00D71F9A" w:rsidP="00D71F9A">
            <w:pPr>
              <w:jc w:val="both"/>
              <w:rPr>
                <w:rFonts w:ascii="Times New Roman" w:hAnsi="Times New Roman" w:cs="Times New Roman"/>
                <w:bCs/>
              </w:rPr>
            </w:pPr>
            <w:r w:rsidRPr="00D71F9A">
              <w:rPr>
                <w:rFonts w:ascii="Times New Roman" w:hAnsi="Times New Roman" w:cs="Times New Roman"/>
              </w:rPr>
              <w:t>Сформированность умения решать расчетные задачи с явно заданной и неявно заданной физической моделью:на основании анализа условия выбирать физические модели,отвечающие требованиям задачи,применять формулы,законы,закономерности и постулаты физических теорий при использовании математических методов решения задач, проводить расчеты на основании имеющихся данных, анализировать результаты и корректировать методы решения с учетом полученных результатов</w:t>
            </w:r>
          </w:p>
        </w:tc>
        <w:tc>
          <w:tcPr>
            <w:tcW w:w="1507" w:type="dxa"/>
            <w:shd w:val="clear" w:color="auto" w:fill="D9D9D9" w:themeFill="background1" w:themeFillShade="D9"/>
          </w:tcPr>
          <w:p w14:paraId="4FC3CD3C" w14:textId="31DD6CF7" w:rsidR="00D71F9A" w:rsidRPr="00D71F9A" w:rsidRDefault="00D71F9A" w:rsidP="00D71F9A">
            <w:pPr>
              <w:spacing w:line="360" w:lineRule="auto"/>
              <w:jc w:val="both"/>
              <w:rPr>
                <w:rFonts w:ascii="Times New Roman" w:hAnsi="Times New Roman" w:cs="Times New Roman"/>
                <w:bCs/>
              </w:rPr>
            </w:pPr>
            <w:r w:rsidRPr="00D71F9A">
              <w:rPr>
                <w:rFonts w:ascii="Times New Roman" w:hAnsi="Times New Roman" w:cs="Times New Roman"/>
              </w:rPr>
              <w:t>2</w:t>
            </w:r>
          </w:p>
        </w:tc>
        <w:tc>
          <w:tcPr>
            <w:tcW w:w="1714" w:type="dxa"/>
            <w:shd w:val="clear" w:color="auto" w:fill="auto"/>
          </w:tcPr>
          <w:p w14:paraId="25A546F9" w14:textId="12CB3CC2" w:rsidR="00D71F9A" w:rsidRPr="00D71F9A" w:rsidRDefault="00D71F9A" w:rsidP="00D71F9A">
            <w:pPr>
              <w:spacing w:line="360" w:lineRule="auto"/>
              <w:jc w:val="both"/>
              <w:rPr>
                <w:rFonts w:ascii="Times New Roman" w:hAnsi="Times New Roman" w:cs="Times New Roman"/>
                <w:bCs/>
              </w:rPr>
            </w:pPr>
            <w:r w:rsidRPr="00D71F9A">
              <w:rPr>
                <w:rFonts w:ascii="Times New Roman" w:hAnsi="Times New Roman" w:cs="Times New Roman"/>
              </w:rPr>
              <w:t>40,74</w:t>
            </w:r>
          </w:p>
        </w:tc>
        <w:tc>
          <w:tcPr>
            <w:tcW w:w="1846" w:type="dxa"/>
            <w:shd w:val="clear" w:color="auto" w:fill="auto"/>
          </w:tcPr>
          <w:p w14:paraId="50A07F92" w14:textId="07E72E8A" w:rsidR="00D71F9A" w:rsidRPr="00D71F9A" w:rsidRDefault="00D71F9A" w:rsidP="00D71F9A">
            <w:pPr>
              <w:spacing w:line="360" w:lineRule="auto"/>
              <w:jc w:val="both"/>
              <w:rPr>
                <w:rFonts w:ascii="Times New Roman" w:hAnsi="Times New Roman" w:cs="Times New Roman"/>
                <w:bCs/>
              </w:rPr>
            </w:pPr>
            <w:r w:rsidRPr="00D71F9A">
              <w:rPr>
                <w:rFonts w:ascii="Times New Roman" w:hAnsi="Times New Roman" w:cs="Times New Roman"/>
              </w:rPr>
              <w:t>63,91</w:t>
            </w:r>
          </w:p>
        </w:tc>
      </w:tr>
      <w:tr w:rsidR="00D71F9A" w:rsidRPr="00D71F9A" w14:paraId="15E73718" w14:textId="77777777" w:rsidTr="00300AC6">
        <w:trPr>
          <w:trHeight w:val="2457"/>
        </w:trPr>
        <w:tc>
          <w:tcPr>
            <w:tcW w:w="1052" w:type="dxa"/>
            <w:shd w:val="clear" w:color="auto" w:fill="auto"/>
          </w:tcPr>
          <w:p w14:paraId="2A4BBCA1" w14:textId="62A7B5AC" w:rsidR="00D71F9A" w:rsidRPr="00D71F9A" w:rsidRDefault="00D71F9A" w:rsidP="00D71F9A">
            <w:pPr>
              <w:spacing w:line="360" w:lineRule="auto"/>
              <w:jc w:val="both"/>
              <w:rPr>
                <w:rFonts w:ascii="Times New Roman" w:hAnsi="Times New Roman" w:cs="Times New Roman"/>
                <w:bCs/>
              </w:rPr>
            </w:pPr>
            <w:r>
              <w:rPr>
                <w:rFonts w:ascii="Times New Roman" w:hAnsi="Times New Roman" w:cs="Times New Roman"/>
                <w:bCs/>
              </w:rPr>
              <w:t>6.1</w:t>
            </w:r>
          </w:p>
        </w:tc>
        <w:tc>
          <w:tcPr>
            <w:tcW w:w="2518" w:type="dxa"/>
            <w:vMerge w:val="restart"/>
            <w:shd w:val="clear" w:color="auto" w:fill="auto"/>
          </w:tcPr>
          <w:p w14:paraId="3690322C" w14:textId="0443D773" w:rsidR="00D71F9A" w:rsidRPr="00D71F9A" w:rsidRDefault="00D71F9A" w:rsidP="00D71F9A">
            <w:pPr>
              <w:jc w:val="both"/>
              <w:rPr>
                <w:rFonts w:ascii="Times New Roman" w:hAnsi="Times New Roman" w:cs="Times New Roman"/>
                <w:bCs/>
              </w:rPr>
            </w:pPr>
            <w:r w:rsidRPr="00D71F9A">
              <w:rPr>
                <w:rFonts w:ascii="Times New Roman" w:hAnsi="Times New Roman" w:cs="Times New Roman"/>
              </w:rPr>
              <w:t>Сформированность умения решать расчетные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расчеты на основании имеющихся данных, анализировать результаты и корректировать методы решения с учетом полученных результатов</w:t>
            </w:r>
          </w:p>
        </w:tc>
        <w:tc>
          <w:tcPr>
            <w:tcW w:w="1507" w:type="dxa"/>
            <w:shd w:val="clear" w:color="auto" w:fill="D9D9D9" w:themeFill="background1" w:themeFillShade="D9"/>
          </w:tcPr>
          <w:p w14:paraId="54E198FA" w14:textId="16A9FD40" w:rsidR="00D71F9A" w:rsidRPr="00D71F9A" w:rsidRDefault="00D71F9A" w:rsidP="00D71F9A">
            <w:pPr>
              <w:spacing w:line="360" w:lineRule="auto"/>
              <w:jc w:val="both"/>
              <w:rPr>
                <w:rFonts w:ascii="Times New Roman" w:hAnsi="Times New Roman" w:cs="Times New Roman"/>
                <w:bCs/>
              </w:rPr>
            </w:pPr>
            <w:r w:rsidRPr="00D71F9A">
              <w:rPr>
                <w:rFonts w:ascii="Times New Roman" w:hAnsi="Times New Roman" w:cs="Times New Roman"/>
              </w:rPr>
              <w:t>2</w:t>
            </w:r>
          </w:p>
        </w:tc>
        <w:tc>
          <w:tcPr>
            <w:tcW w:w="1714" w:type="dxa"/>
            <w:shd w:val="clear" w:color="auto" w:fill="E5B8B7" w:themeFill="accent2" w:themeFillTint="66"/>
          </w:tcPr>
          <w:p w14:paraId="6DB6843C" w14:textId="19E69540" w:rsidR="00D71F9A" w:rsidRPr="00D71F9A" w:rsidRDefault="00D71F9A" w:rsidP="00D71F9A">
            <w:pPr>
              <w:spacing w:line="360" w:lineRule="auto"/>
              <w:jc w:val="both"/>
              <w:rPr>
                <w:rFonts w:ascii="Times New Roman" w:hAnsi="Times New Roman" w:cs="Times New Roman"/>
                <w:bCs/>
              </w:rPr>
            </w:pPr>
            <w:r w:rsidRPr="00D71F9A">
              <w:rPr>
                <w:rFonts w:ascii="Times New Roman" w:hAnsi="Times New Roman" w:cs="Times New Roman"/>
              </w:rPr>
              <w:t>27,78</w:t>
            </w:r>
          </w:p>
        </w:tc>
        <w:tc>
          <w:tcPr>
            <w:tcW w:w="1846" w:type="dxa"/>
            <w:shd w:val="clear" w:color="auto" w:fill="auto"/>
          </w:tcPr>
          <w:p w14:paraId="0DFBF4B3" w14:textId="4AF119B5" w:rsidR="00D71F9A" w:rsidRPr="00D71F9A" w:rsidRDefault="00D71F9A" w:rsidP="00D71F9A">
            <w:pPr>
              <w:spacing w:line="360" w:lineRule="auto"/>
              <w:jc w:val="both"/>
              <w:rPr>
                <w:rFonts w:ascii="Times New Roman" w:hAnsi="Times New Roman" w:cs="Times New Roman"/>
                <w:bCs/>
              </w:rPr>
            </w:pPr>
            <w:r w:rsidRPr="00D71F9A">
              <w:rPr>
                <w:rFonts w:ascii="Times New Roman" w:hAnsi="Times New Roman" w:cs="Times New Roman"/>
              </w:rPr>
              <w:t>57,91</w:t>
            </w:r>
          </w:p>
        </w:tc>
      </w:tr>
      <w:tr w:rsidR="00D71F9A" w:rsidRPr="00D71F9A" w14:paraId="489218CB" w14:textId="77777777" w:rsidTr="00300AC6">
        <w:tc>
          <w:tcPr>
            <w:tcW w:w="1052" w:type="dxa"/>
            <w:shd w:val="clear" w:color="auto" w:fill="auto"/>
          </w:tcPr>
          <w:p w14:paraId="623952CE" w14:textId="7C40AE36" w:rsidR="00D71F9A" w:rsidRPr="00D71F9A" w:rsidRDefault="00D71F9A" w:rsidP="00D71F9A">
            <w:pPr>
              <w:spacing w:line="360" w:lineRule="auto"/>
              <w:jc w:val="both"/>
              <w:rPr>
                <w:rFonts w:ascii="Times New Roman" w:hAnsi="Times New Roman" w:cs="Times New Roman"/>
                <w:bCs/>
              </w:rPr>
            </w:pPr>
            <w:r>
              <w:rPr>
                <w:rFonts w:ascii="Times New Roman" w:hAnsi="Times New Roman" w:cs="Times New Roman"/>
                <w:bCs/>
              </w:rPr>
              <w:t>6.2</w:t>
            </w:r>
          </w:p>
        </w:tc>
        <w:tc>
          <w:tcPr>
            <w:tcW w:w="2518" w:type="dxa"/>
            <w:vMerge/>
            <w:shd w:val="clear" w:color="auto" w:fill="auto"/>
          </w:tcPr>
          <w:p w14:paraId="4C2AA6CA" w14:textId="58685A7B" w:rsidR="00D71F9A" w:rsidRPr="00D71F9A" w:rsidRDefault="00D71F9A" w:rsidP="00D71F9A">
            <w:pPr>
              <w:jc w:val="both"/>
              <w:rPr>
                <w:rFonts w:ascii="Times New Roman" w:hAnsi="Times New Roman" w:cs="Times New Roman"/>
                <w:bCs/>
              </w:rPr>
            </w:pPr>
          </w:p>
        </w:tc>
        <w:tc>
          <w:tcPr>
            <w:tcW w:w="1507" w:type="dxa"/>
            <w:shd w:val="clear" w:color="auto" w:fill="D9D9D9" w:themeFill="background1" w:themeFillShade="D9"/>
          </w:tcPr>
          <w:p w14:paraId="1B4D7A30" w14:textId="12653899" w:rsidR="00D71F9A" w:rsidRPr="00D71F9A" w:rsidRDefault="00D71F9A" w:rsidP="00D71F9A">
            <w:pPr>
              <w:spacing w:line="360" w:lineRule="auto"/>
              <w:jc w:val="both"/>
              <w:rPr>
                <w:rFonts w:ascii="Times New Roman" w:hAnsi="Times New Roman" w:cs="Times New Roman"/>
                <w:bCs/>
              </w:rPr>
            </w:pPr>
            <w:r w:rsidRPr="00D71F9A">
              <w:rPr>
                <w:rFonts w:ascii="Times New Roman" w:hAnsi="Times New Roman" w:cs="Times New Roman"/>
              </w:rPr>
              <w:t>2</w:t>
            </w:r>
          </w:p>
        </w:tc>
        <w:tc>
          <w:tcPr>
            <w:tcW w:w="1714" w:type="dxa"/>
            <w:shd w:val="clear" w:color="auto" w:fill="E5B8B7" w:themeFill="accent2" w:themeFillTint="66"/>
          </w:tcPr>
          <w:p w14:paraId="06553F02" w14:textId="3DF8899F" w:rsidR="00D71F9A" w:rsidRPr="00D71F9A" w:rsidRDefault="00D71F9A" w:rsidP="00D71F9A">
            <w:pPr>
              <w:spacing w:line="360" w:lineRule="auto"/>
              <w:jc w:val="both"/>
              <w:rPr>
                <w:rFonts w:ascii="Times New Roman" w:hAnsi="Times New Roman" w:cs="Times New Roman"/>
                <w:bCs/>
              </w:rPr>
            </w:pPr>
            <w:r w:rsidRPr="00D71F9A">
              <w:rPr>
                <w:rFonts w:ascii="Times New Roman" w:hAnsi="Times New Roman" w:cs="Times New Roman"/>
              </w:rPr>
              <w:t>27,78</w:t>
            </w:r>
          </w:p>
        </w:tc>
        <w:tc>
          <w:tcPr>
            <w:tcW w:w="1846" w:type="dxa"/>
            <w:shd w:val="clear" w:color="auto" w:fill="auto"/>
          </w:tcPr>
          <w:p w14:paraId="0F5EF2B7" w14:textId="1E7409BA" w:rsidR="00D71F9A" w:rsidRPr="00D71F9A" w:rsidRDefault="00D71F9A" w:rsidP="00D71F9A">
            <w:pPr>
              <w:spacing w:line="360" w:lineRule="auto"/>
              <w:jc w:val="both"/>
              <w:rPr>
                <w:rFonts w:ascii="Times New Roman" w:hAnsi="Times New Roman" w:cs="Times New Roman"/>
                <w:bCs/>
              </w:rPr>
            </w:pPr>
            <w:r w:rsidRPr="00D71F9A">
              <w:rPr>
                <w:rFonts w:ascii="Times New Roman" w:hAnsi="Times New Roman" w:cs="Times New Roman"/>
              </w:rPr>
              <w:t>44,12</w:t>
            </w:r>
          </w:p>
        </w:tc>
      </w:tr>
      <w:tr w:rsidR="00D71F9A" w:rsidRPr="00D71F9A" w14:paraId="0482AFC2" w14:textId="77777777" w:rsidTr="00155524">
        <w:trPr>
          <w:trHeight w:val="1163"/>
        </w:trPr>
        <w:tc>
          <w:tcPr>
            <w:tcW w:w="1052" w:type="dxa"/>
            <w:shd w:val="clear" w:color="auto" w:fill="auto"/>
          </w:tcPr>
          <w:p w14:paraId="27CDF412" w14:textId="342DDDE7" w:rsidR="00D71F9A" w:rsidRPr="00D71F9A" w:rsidRDefault="00D71F9A" w:rsidP="00D71F9A">
            <w:pPr>
              <w:spacing w:line="360" w:lineRule="auto"/>
              <w:jc w:val="both"/>
              <w:rPr>
                <w:rFonts w:ascii="Times New Roman" w:hAnsi="Times New Roman" w:cs="Times New Roman"/>
                <w:bCs/>
              </w:rPr>
            </w:pPr>
            <w:r>
              <w:rPr>
                <w:rFonts w:ascii="Times New Roman" w:hAnsi="Times New Roman" w:cs="Times New Roman"/>
                <w:bCs/>
              </w:rPr>
              <w:t>7</w:t>
            </w:r>
          </w:p>
        </w:tc>
        <w:tc>
          <w:tcPr>
            <w:tcW w:w="2518" w:type="dxa"/>
            <w:shd w:val="clear" w:color="auto" w:fill="auto"/>
          </w:tcPr>
          <w:p w14:paraId="23192597" w14:textId="1AD5ABFE" w:rsidR="00D71F9A" w:rsidRPr="00D71F9A" w:rsidRDefault="00D71F9A" w:rsidP="00D71F9A">
            <w:pPr>
              <w:jc w:val="both"/>
              <w:rPr>
                <w:rFonts w:ascii="Times New Roman" w:hAnsi="Times New Roman" w:cs="Times New Roman"/>
              </w:rPr>
            </w:pPr>
            <w:r w:rsidRPr="00D71F9A">
              <w:rPr>
                <w:rFonts w:ascii="Times New Roman" w:hAnsi="Times New Roman" w:cs="Times New Roman"/>
              </w:rPr>
              <w:t>Сформированность умений применять законы классической механики, молекулярной физики и термодинамики, электродинамики, квантовой физики для анализа и объяснения явлений микромира, макромира и мегамира, 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 анализировать физические процессы, используя основные положения, законы и закономерности</w:t>
            </w:r>
          </w:p>
        </w:tc>
        <w:tc>
          <w:tcPr>
            <w:tcW w:w="1507" w:type="dxa"/>
            <w:shd w:val="clear" w:color="auto" w:fill="auto"/>
          </w:tcPr>
          <w:p w14:paraId="16C3DD89" w14:textId="50390FD6" w:rsidR="00D71F9A" w:rsidRPr="00D71F9A" w:rsidRDefault="00D71F9A" w:rsidP="00D71F9A">
            <w:pPr>
              <w:spacing w:line="360" w:lineRule="auto"/>
              <w:jc w:val="both"/>
              <w:rPr>
                <w:rFonts w:ascii="Times New Roman" w:hAnsi="Times New Roman" w:cs="Times New Roman"/>
                <w:bCs/>
              </w:rPr>
            </w:pPr>
            <w:r w:rsidRPr="00D71F9A">
              <w:rPr>
                <w:rFonts w:ascii="Times New Roman" w:hAnsi="Times New Roman" w:cs="Times New Roman"/>
              </w:rPr>
              <w:t>2</w:t>
            </w:r>
          </w:p>
        </w:tc>
        <w:tc>
          <w:tcPr>
            <w:tcW w:w="1714" w:type="dxa"/>
            <w:shd w:val="clear" w:color="auto" w:fill="auto"/>
          </w:tcPr>
          <w:p w14:paraId="731695C7" w14:textId="02C47CA5" w:rsidR="00D71F9A" w:rsidRPr="00D71F9A" w:rsidRDefault="00D71F9A" w:rsidP="00D71F9A">
            <w:pPr>
              <w:spacing w:line="360" w:lineRule="auto"/>
              <w:jc w:val="both"/>
              <w:rPr>
                <w:rFonts w:ascii="Times New Roman" w:hAnsi="Times New Roman" w:cs="Times New Roman"/>
                <w:bCs/>
              </w:rPr>
            </w:pPr>
            <w:r w:rsidRPr="00D71F9A">
              <w:rPr>
                <w:rFonts w:ascii="Times New Roman" w:hAnsi="Times New Roman" w:cs="Times New Roman"/>
              </w:rPr>
              <w:t>94,44</w:t>
            </w:r>
          </w:p>
        </w:tc>
        <w:tc>
          <w:tcPr>
            <w:tcW w:w="1846" w:type="dxa"/>
            <w:shd w:val="clear" w:color="auto" w:fill="auto"/>
          </w:tcPr>
          <w:p w14:paraId="447CD84C" w14:textId="64A5D74B" w:rsidR="00D71F9A" w:rsidRPr="00D71F9A" w:rsidRDefault="00D71F9A" w:rsidP="00D71F9A">
            <w:pPr>
              <w:spacing w:line="360" w:lineRule="auto"/>
              <w:jc w:val="both"/>
              <w:rPr>
                <w:rFonts w:ascii="Times New Roman" w:hAnsi="Times New Roman" w:cs="Times New Roman"/>
                <w:bCs/>
              </w:rPr>
            </w:pPr>
            <w:r w:rsidRPr="00D71F9A">
              <w:rPr>
                <w:rFonts w:ascii="Times New Roman" w:hAnsi="Times New Roman" w:cs="Times New Roman"/>
              </w:rPr>
              <w:t>79,33</w:t>
            </w:r>
          </w:p>
        </w:tc>
      </w:tr>
      <w:tr w:rsidR="00D71F9A" w:rsidRPr="00D71F9A" w14:paraId="2E9A303D" w14:textId="77777777" w:rsidTr="00300AC6">
        <w:trPr>
          <w:trHeight w:val="824"/>
        </w:trPr>
        <w:tc>
          <w:tcPr>
            <w:tcW w:w="1052" w:type="dxa"/>
            <w:shd w:val="clear" w:color="auto" w:fill="auto"/>
          </w:tcPr>
          <w:p w14:paraId="249D5848" w14:textId="1234019F" w:rsidR="00D71F9A" w:rsidRPr="00D71F9A" w:rsidRDefault="00D71F9A" w:rsidP="00D71F9A">
            <w:pPr>
              <w:spacing w:line="360" w:lineRule="auto"/>
              <w:jc w:val="both"/>
              <w:rPr>
                <w:rFonts w:ascii="Times New Roman" w:hAnsi="Times New Roman" w:cs="Times New Roman"/>
                <w:bCs/>
              </w:rPr>
            </w:pPr>
            <w:r>
              <w:rPr>
                <w:rFonts w:ascii="Times New Roman" w:hAnsi="Times New Roman" w:cs="Times New Roman"/>
                <w:bCs/>
              </w:rPr>
              <w:lastRenderedPageBreak/>
              <w:t>8</w:t>
            </w:r>
          </w:p>
        </w:tc>
        <w:tc>
          <w:tcPr>
            <w:tcW w:w="2518" w:type="dxa"/>
            <w:shd w:val="clear" w:color="auto" w:fill="auto"/>
          </w:tcPr>
          <w:p w14:paraId="43507B7A" w14:textId="11466E3C" w:rsidR="00D71F9A" w:rsidRPr="00D71F9A" w:rsidRDefault="00D71F9A" w:rsidP="00D71F9A">
            <w:pPr>
              <w:jc w:val="both"/>
              <w:rPr>
                <w:rFonts w:ascii="Times New Roman" w:hAnsi="Times New Roman" w:cs="Times New Roman"/>
              </w:rPr>
            </w:pPr>
            <w:r w:rsidRPr="00D71F9A">
              <w:rPr>
                <w:rFonts w:ascii="Times New Roman" w:hAnsi="Times New Roman" w:cs="Times New Roman"/>
              </w:rPr>
              <w:t>Сформированность умения решать расчетные задачи с явно заданной и неявно заданной физической моделью: на основании анализа условия выбирать физические модели,отвечающие требованиям задачи,применять формулы,законы,закономерности и постулаты физических теорий при использовании математических методов решения задач,проводить расчеты на основании имеющихся данных, анализировать результаты и корректировать методы решения с учетом полученных результатов.Овладение различными способами работы с информацией физического содержания,развитие умений критического анализа и оценки достоверности получаемой информации</w:t>
            </w:r>
          </w:p>
        </w:tc>
        <w:tc>
          <w:tcPr>
            <w:tcW w:w="1507" w:type="dxa"/>
            <w:shd w:val="clear" w:color="auto" w:fill="auto"/>
          </w:tcPr>
          <w:p w14:paraId="019DCF71" w14:textId="38215ECF" w:rsidR="00D71F9A" w:rsidRPr="00D71F9A" w:rsidRDefault="00D71F9A" w:rsidP="00D71F9A">
            <w:pPr>
              <w:spacing w:line="360" w:lineRule="auto"/>
              <w:jc w:val="both"/>
              <w:rPr>
                <w:rFonts w:ascii="Times New Roman" w:hAnsi="Times New Roman" w:cs="Times New Roman"/>
                <w:bCs/>
              </w:rPr>
            </w:pPr>
            <w:r w:rsidRPr="00D71F9A">
              <w:rPr>
                <w:rFonts w:ascii="Times New Roman" w:hAnsi="Times New Roman" w:cs="Times New Roman"/>
              </w:rPr>
              <w:t>2</w:t>
            </w:r>
          </w:p>
        </w:tc>
        <w:tc>
          <w:tcPr>
            <w:tcW w:w="1714" w:type="dxa"/>
            <w:shd w:val="clear" w:color="auto" w:fill="E5B8B7" w:themeFill="accent2" w:themeFillTint="66"/>
          </w:tcPr>
          <w:p w14:paraId="1E2BC68B" w14:textId="46EE7E4A" w:rsidR="00D71F9A" w:rsidRPr="00D71F9A" w:rsidRDefault="00D71F9A" w:rsidP="00D71F9A">
            <w:pPr>
              <w:spacing w:line="360" w:lineRule="auto"/>
              <w:jc w:val="both"/>
              <w:rPr>
                <w:rFonts w:ascii="Times New Roman" w:hAnsi="Times New Roman" w:cs="Times New Roman"/>
                <w:bCs/>
              </w:rPr>
            </w:pPr>
            <w:r w:rsidRPr="00D71F9A">
              <w:rPr>
                <w:rFonts w:ascii="Times New Roman" w:hAnsi="Times New Roman" w:cs="Times New Roman"/>
              </w:rPr>
              <w:t>29,63</w:t>
            </w:r>
          </w:p>
        </w:tc>
        <w:tc>
          <w:tcPr>
            <w:tcW w:w="1846" w:type="dxa"/>
            <w:shd w:val="clear" w:color="auto" w:fill="auto"/>
          </w:tcPr>
          <w:p w14:paraId="106C8796" w14:textId="49415753" w:rsidR="00D71F9A" w:rsidRPr="00D71F9A" w:rsidRDefault="00D71F9A" w:rsidP="00D71F9A">
            <w:pPr>
              <w:spacing w:line="360" w:lineRule="auto"/>
              <w:jc w:val="both"/>
              <w:rPr>
                <w:rFonts w:ascii="Times New Roman" w:hAnsi="Times New Roman" w:cs="Times New Roman"/>
                <w:bCs/>
              </w:rPr>
            </w:pPr>
            <w:r w:rsidRPr="00D71F9A">
              <w:rPr>
                <w:rFonts w:ascii="Times New Roman" w:hAnsi="Times New Roman" w:cs="Times New Roman"/>
              </w:rPr>
              <w:t>48,93</w:t>
            </w:r>
          </w:p>
        </w:tc>
      </w:tr>
      <w:tr w:rsidR="00D71F9A" w:rsidRPr="00D71F9A" w14:paraId="704B88AA" w14:textId="77777777" w:rsidTr="00300AC6">
        <w:trPr>
          <w:trHeight w:val="7832"/>
        </w:trPr>
        <w:tc>
          <w:tcPr>
            <w:tcW w:w="1052" w:type="dxa"/>
            <w:shd w:val="clear" w:color="auto" w:fill="auto"/>
          </w:tcPr>
          <w:p w14:paraId="6C3972D4" w14:textId="3FC92958" w:rsidR="00D71F9A" w:rsidRPr="00D71F9A" w:rsidRDefault="00D71F9A" w:rsidP="00D71F9A">
            <w:pPr>
              <w:spacing w:line="360" w:lineRule="auto"/>
              <w:jc w:val="both"/>
              <w:rPr>
                <w:rFonts w:ascii="Times New Roman" w:hAnsi="Times New Roman" w:cs="Times New Roman"/>
                <w:bCs/>
              </w:rPr>
            </w:pPr>
            <w:r>
              <w:rPr>
                <w:rFonts w:ascii="Times New Roman" w:hAnsi="Times New Roman" w:cs="Times New Roman"/>
                <w:bCs/>
              </w:rPr>
              <w:t>9</w:t>
            </w:r>
          </w:p>
        </w:tc>
        <w:tc>
          <w:tcPr>
            <w:tcW w:w="2518" w:type="dxa"/>
            <w:shd w:val="clear" w:color="auto" w:fill="auto"/>
          </w:tcPr>
          <w:p w14:paraId="72F72F54" w14:textId="426ABA23" w:rsidR="00D71F9A" w:rsidRPr="00D71F9A" w:rsidRDefault="00D71F9A" w:rsidP="00D71F9A">
            <w:pPr>
              <w:jc w:val="both"/>
              <w:rPr>
                <w:rFonts w:ascii="Times New Roman" w:hAnsi="Times New Roman" w:cs="Times New Roman"/>
              </w:rPr>
            </w:pPr>
            <w:r w:rsidRPr="00D71F9A">
              <w:rPr>
                <w:rFonts w:ascii="Times New Roman" w:hAnsi="Times New Roman" w:cs="Times New Roman"/>
              </w:rPr>
              <w:t>Владение основными методами научного познания, используемыми в физике:проводить прямые и косвенные измерения физических величин,выбирая оптимальный способ измерения и используя известные методы оценки погрешностей измерений,проводить исследование зависимостей физических величин с использованием прямых измерений,объяснять полученные результаты,используя физические теории,законы и понятия,и делать выводы;соблюдать правила безопасного труда при проведении исследований в рамках учебного эксперимента и учебно-исследовательской деятельности с использованием цифровых измерительных устройств и лабораторного оборудования</w:t>
            </w:r>
          </w:p>
        </w:tc>
        <w:tc>
          <w:tcPr>
            <w:tcW w:w="1507" w:type="dxa"/>
            <w:shd w:val="clear" w:color="auto" w:fill="auto"/>
          </w:tcPr>
          <w:p w14:paraId="0FDF98F0" w14:textId="733EEB69" w:rsidR="00D71F9A" w:rsidRPr="00D71F9A" w:rsidRDefault="00D71F9A" w:rsidP="00D71F9A">
            <w:pPr>
              <w:spacing w:line="360" w:lineRule="auto"/>
              <w:jc w:val="both"/>
              <w:rPr>
                <w:rFonts w:ascii="Times New Roman" w:hAnsi="Times New Roman" w:cs="Times New Roman"/>
                <w:bCs/>
              </w:rPr>
            </w:pPr>
            <w:r w:rsidRPr="00D71F9A">
              <w:rPr>
                <w:rFonts w:ascii="Times New Roman" w:hAnsi="Times New Roman" w:cs="Times New Roman"/>
              </w:rPr>
              <w:t>1</w:t>
            </w:r>
          </w:p>
        </w:tc>
        <w:tc>
          <w:tcPr>
            <w:tcW w:w="1714" w:type="dxa"/>
            <w:shd w:val="clear" w:color="auto" w:fill="auto"/>
          </w:tcPr>
          <w:p w14:paraId="0FFAE690" w14:textId="466FA724" w:rsidR="00D71F9A" w:rsidRPr="00D71F9A" w:rsidRDefault="00D71F9A" w:rsidP="00D71F9A">
            <w:pPr>
              <w:spacing w:line="360" w:lineRule="auto"/>
              <w:jc w:val="both"/>
              <w:rPr>
                <w:rFonts w:ascii="Times New Roman" w:hAnsi="Times New Roman" w:cs="Times New Roman"/>
                <w:bCs/>
              </w:rPr>
            </w:pPr>
            <w:r w:rsidRPr="00D71F9A">
              <w:rPr>
                <w:rFonts w:ascii="Times New Roman" w:hAnsi="Times New Roman" w:cs="Times New Roman"/>
              </w:rPr>
              <w:t>88,89</w:t>
            </w:r>
          </w:p>
        </w:tc>
        <w:tc>
          <w:tcPr>
            <w:tcW w:w="1846" w:type="dxa"/>
            <w:shd w:val="clear" w:color="auto" w:fill="auto"/>
          </w:tcPr>
          <w:p w14:paraId="276BDEB5" w14:textId="6ABFE763" w:rsidR="00D71F9A" w:rsidRPr="00D71F9A" w:rsidRDefault="00D71F9A" w:rsidP="00D71F9A">
            <w:pPr>
              <w:spacing w:line="360" w:lineRule="auto"/>
              <w:jc w:val="both"/>
              <w:rPr>
                <w:rFonts w:ascii="Times New Roman" w:hAnsi="Times New Roman" w:cs="Times New Roman"/>
                <w:bCs/>
              </w:rPr>
            </w:pPr>
            <w:r w:rsidRPr="00D71F9A">
              <w:rPr>
                <w:rFonts w:ascii="Times New Roman" w:hAnsi="Times New Roman" w:cs="Times New Roman"/>
              </w:rPr>
              <w:t>74,24</w:t>
            </w:r>
          </w:p>
        </w:tc>
      </w:tr>
      <w:tr w:rsidR="00D71F9A" w:rsidRPr="00D71F9A" w14:paraId="000B6ED4" w14:textId="77777777" w:rsidTr="00155524">
        <w:trPr>
          <w:trHeight w:val="415"/>
        </w:trPr>
        <w:tc>
          <w:tcPr>
            <w:tcW w:w="1052" w:type="dxa"/>
            <w:shd w:val="clear" w:color="auto" w:fill="auto"/>
          </w:tcPr>
          <w:p w14:paraId="1CC6C377" w14:textId="1F27EBEA" w:rsidR="00D71F9A" w:rsidRPr="00D71F9A" w:rsidRDefault="00D71F9A" w:rsidP="00D71F9A">
            <w:pPr>
              <w:spacing w:line="360" w:lineRule="auto"/>
              <w:jc w:val="both"/>
              <w:rPr>
                <w:rFonts w:ascii="Times New Roman" w:hAnsi="Times New Roman" w:cs="Times New Roman"/>
                <w:bCs/>
              </w:rPr>
            </w:pPr>
            <w:r>
              <w:rPr>
                <w:rFonts w:ascii="Times New Roman" w:hAnsi="Times New Roman" w:cs="Times New Roman"/>
                <w:bCs/>
              </w:rPr>
              <w:lastRenderedPageBreak/>
              <w:t>10</w:t>
            </w:r>
          </w:p>
        </w:tc>
        <w:tc>
          <w:tcPr>
            <w:tcW w:w="2518" w:type="dxa"/>
            <w:shd w:val="clear" w:color="auto" w:fill="auto"/>
          </w:tcPr>
          <w:p w14:paraId="104580AE" w14:textId="4759A2FF" w:rsidR="00D71F9A" w:rsidRPr="00D71F9A" w:rsidRDefault="00D71F9A" w:rsidP="00D71F9A">
            <w:pPr>
              <w:jc w:val="both"/>
              <w:rPr>
                <w:rFonts w:ascii="Times New Roman" w:hAnsi="Times New Roman" w:cs="Times New Roman"/>
              </w:rPr>
            </w:pPr>
            <w:r w:rsidRPr="00D71F9A">
              <w:rPr>
                <w:rFonts w:ascii="Times New Roman" w:hAnsi="Times New Roman" w:cs="Times New Roman"/>
              </w:rPr>
              <w:t>Сформированность умений распознавать физические явления (процессы) и объяснять их на основе изученных законов. Решать качественные задачи, требующие применения знаний из разных разделов школьного курса физики, а также интеграции знаний из других предметов естественнонаучного цикла: выстраивать логическую цепочку рассуждений с опорой на изученные законы, закономерности и физические явления</w:t>
            </w:r>
          </w:p>
        </w:tc>
        <w:tc>
          <w:tcPr>
            <w:tcW w:w="1507" w:type="dxa"/>
            <w:shd w:val="clear" w:color="auto" w:fill="auto"/>
          </w:tcPr>
          <w:p w14:paraId="55663B85" w14:textId="4FDA0E89" w:rsidR="00D71F9A" w:rsidRPr="00D71F9A" w:rsidRDefault="00D71F9A" w:rsidP="00D71F9A">
            <w:pPr>
              <w:spacing w:line="360" w:lineRule="auto"/>
              <w:jc w:val="both"/>
              <w:rPr>
                <w:rFonts w:ascii="Times New Roman" w:hAnsi="Times New Roman" w:cs="Times New Roman"/>
              </w:rPr>
            </w:pPr>
            <w:r w:rsidRPr="00D71F9A">
              <w:rPr>
                <w:rFonts w:ascii="Times New Roman" w:hAnsi="Times New Roman" w:cs="Times New Roman"/>
              </w:rPr>
              <w:t>1</w:t>
            </w:r>
          </w:p>
        </w:tc>
        <w:tc>
          <w:tcPr>
            <w:tcW w:w="1714" w:type="dxa"/>
            <w:shd w:val="clear" w:color="auto" w:fill="auto"/>
          </w:tcPr>
          <w:p w14:paraId="4E0652E1" w14:textId="446BDAC8" w:rsidR="00D71F9A" w:rsidRPr="00D71F9A" w:rsidRDefault="00D71F9A" w:rsidP="00D71F9A">
            <w:pPr>
              <w:spacing w:line="360" w:lineRule="auto"/>
              <w:jc w:val="both"/>
              <w:rPr>
                <w:rFonts w:ascii="Times New Roman" w:hAnsi="Times New Roman" w:cs="Times New Roman"/>
              </w:rPr>
            </w:pPr>
            <w:r w:rsidRPr="00D71F9A">
              <w:rPr>
                <w:rFonts w:ascii="Times New Roman" w:hAnsi="Times New Roman" w:cs="Times New Roman"/>
              </w:rPr>
              <w:t>66,67</w:t>
            </w:r>
          </w:p>
        </w:tc>
        <w:tc>
          <w:tcPr>
            <w:tcW w:w="1846" w:type="dxa"/>
            <w:shd w:val="clear" w:color="auto" w:fill="auto"/>
          </w:tcPr>
          <w:p w14:paraId="63A65B5A" w14:textId="5F1CB1CE" w:rsidR="00D71F9A" w:rsidRPr="00D71F9A" w:rsidRDefault="00D71F9A" w:rsidP="00D71F9A">
            <w:pPr>
              <w:spacing w:line="360" w:lineRule="auto"/>
              <w:jc w:val="both"/>
              <w:rPr>
                <w:rFonts w:ascii="Times New Roman" w:hAnsi="Times New Roman" w:cs="Times New Roman"/>
              </w:rPr>
            </w:pPr>
            <w:r w:rsidRPr="00D71F9A">
              <w:rPr>
                <w:rFonts w:ascii="Times New Roman" w:hAnsi="Times New Roman" w:cs="Times New Roman"/>
              </w:rPr>
              <w:t>67,01</w:t>
            </w:r>
          </w:p>
        </w:tc>
      </w:tr>
      <w:tr w:rsidR="00D71F9A" w:rsidRPr="00D71F9A" w14:paraId="51ED3A8D" w14:textId="77777777" w:rsidTr="00300AC6">
        <w:trPr>
          <w:trHeight w:val="415"/>
        </w:trPr>
        <w:tc>
          <w:tcPr>
            <w:tcW w:w="1052" w:type="dxa"/>
            <w:shd w:val="clear" w:color="auto" w:fill="auto"/>
          </w:tcPr>
          <w:p w14:paraId="51A77A67" w14:textId="1F5CAF22" w:rsidR="00D71F9A" w:rsidRPr="00D71F9A" w:rsidRDefault="00D71F9A" w:rsidP="00D71F9A">
            <w:pPr>
              <w:spacing w:line="360" w:lineRule="auto"/>
              <w:jc w:val="both"/>
              <w:rPr>
                <w:rFonts w:ascii="Times New Roman" w:hAnsi="Times New Roman" w:cs="Times New Roman"/>
                <w:bCs/>
              </w:rPr>
            </w:pPr>
            <w:r>
              <w:rPr>
                <w:rFonts w:ascii="Times New Roman" w:hAnsi="Times New Roman" w:cs="Times New Roman"/>
                <w:bCs/>
              </w:rPr>
              <w:t>11</w:t>
            </w:r>
          </w:p>
        </w:tc>
        <w:tc>
          <w:tcPr>
            <w:tcW w:w="2518" w:type="dxa"/>
            <w:shd w:val="clear" w:color="auto" w:fill="auto"/>
          </w:tcPr>
          <w:p w14:paraId="210FB4E3" w14:textId="36BDA9DE" w:rsidR="00D71F9A" w:rsidRPr="00D71F9A" w:rsidRDefault="00D71F9A" w:rsidP="00D71F9A">
            <w:pPr>
              <w:jc w:val="both"/>
              <w:rPr>
                <w:rFonts w:ascii="Times New Roman" w:hAnsi="Times New Roman" w:cs="Times New Roman"/>
              </w:rPr>
            </w:pPr>
            <w:r w:rsidRPr="00D71F9A">
              <w:rPr>
                <w:rFonts w:ascii="Times New Roman" w:hAnsi="Times New Roman" w:cs="Times New Roman"/>
              </w:rPr>
              <w:t>Владение основными методами научного познания,используемыми в физике: проводить прямые и косвенные измерения физических величин,выбирая оптимальный способ измерения и используя известные методы оценки погрешностей измерений,проводить исследование зависимостей физических величин с использованием прямых измерений,объяснять полученные результаты,используя физические теории,законы и понятия, и делать выводы</w:t>
            </w:r>
          </w:p>
        </w:tc>
        <w:tc>
          <w:tcPr>
            <w:tcW w:w="1507" w:type="dxa"/>
            <w:shd w:val="clear" w:color="auto" w:fill="D9D9D9" w:themeFill="background1" w:themeFillShade="D9"/>
          </w:tcPr>
          <w:p w14:paraId="729B260E" w14:textId="7B6C6D1E" w:rsidR="00D71F9A" w:rsidRPr="00D71F9A" w:rsidRDefault="00D71F9A" w:rsidP="00D71F9A">
            <w:pPr>
              <w:spacing w:line="360" w:lineRule="auto"/>
              <w:jc w:val="both"/>
              <w:rPr>
                <w:rFonts w:ascii="Times New Roman" w:hAnsi="Times New Roman" w:cs="Times New Roman"/>
              </w:rPr>
            </w:pPr>
            <w:r w:rsidRPr="00D71F9A">
              <w:rPr>
                <w:rFonts w:ascii="Times New Roman" w:hAnsi="Times New Roman" w:cs="Times New Roman"/>
              </w:rPr>
              <w:t>2</w:t>
            </w:r>
          </w:p>
        </w:tc>
        <w:tc>
          <w:tcPr>
            <w:tcW w:w="1714" w:type="dxa"/>
            <w:shd w:val="clear" w:color="auto" w:fill="E5B8B7" w:themeFill="accent2" w:themeFillTint="66"/>
          </w:tcPr>
          <w:p w14:paraId="450FCCC3" w14:textId="78B5082A" w:rsidR="00D71F9A" w:rsidRPr="00D71F9A" w:rsidRDefault="00D71F9A" w:rsidP="00D71F9A">
            <w:pPr>
              <w:spacing w:line="360" w:lineRule="auto"/>
              <w:jc w:val="both"/>
              <w:rPr>
                <w:rFonts w:ascii="Times New Roman" w:hAnsi="Times New Roman" w:cs="Times New Roman"/>
              </w:rPr>
            </w:pPr>
            <w:r w:rsidRPr="00D71F9A">
              <w:rPr>
                <w:rFonts w:ascii="Times New Roman" w:hAnsi="Times New Roman" w:cs="Times New Roman"/>
              </w:rPr>
              <w:t>7,41</w:t>
            </w:r>
          </w:p>
        </w:tc>
        <w:tc>
          <w:tcPr>
            <w:tcW w:w="1846" w:type="dxa"/>
            <w:shd w:val="clear" w:color="auto" w:fill="auto"/>
          </w:tcPr>
          <w:p w14:paraId="0A2F416A" w14:textId="6ADE1ACD" w:rsidR="00D71F9A" w:rsidRPr="00D71F9A" w:rsidRDefault="00D71F9A" w:rsidP="00D71F9A">
            <w:pPr>
              <w:spacing w:line="360" w:lineRule="auto"/>
              <w:jc w:val="both"/>
              <w:rPr>
                <w:rFonts w:ascii="Times New Roman" w:hAnsi="Times New Roman" w:cs="Times New Roman"/>
              </w:rPr>
            </w:pPr>
            <w:r w:rsidRPr="00D71F9A">
              <w:rPr>
                <w:rFonts w:ascii="Times New Roman" w:hAnsi="Times New Roman" w:cs="Times New Roman"/>
              </w:rPr>
              <w:t>22,93</w:t>
            </w:r>
          </w:p>
        </w:tc>
      </w:tr>
      <w:tr w:rsidR="00D71F9A" w:rsidRPr="00D71F9A" w14:paraId="41859275" w14:textId="77777777" w:rsidTr="00D71F9A">
        <w:trPr>
          <w:trHeight w:val="415"/>
        </w:trPr>
        <w:tc>
          <w:tcPr>
            <w:tcW w:w="1052" w:type="dxa"/>
            <w:shd w:val="clear" w:color="auto" w:fill="auto"/>
          </w:tcPr>
          <w:p w14:paraId="14EC1229" w14:textId="0B3516CC" w:rsidR="00D71F9A" w:rsidRPr="00D71F9A" w:rsidRDefault="00D71F9A" w:rsidP="00D71F9A">
            <w:pPr>
              <w:spacing w:line="360" w:lineRule="auto"/>
              <w:jc w:val="both"/>
              <w:rPr>
                <w:rFonts w:ascii="Times New Roman" w:hAnsi="Times New Roman" w:cs="Times New Roman"/>
                <w:bCs/>
              </w:rPr>
            </w:pPr>
            <w:r>
              <w:rPr>
                <w:rFonts w:ascii="Times New Roman" w:hAnsi="Times New Roman" w:cs="Times New Roman"/>
                <w:bCs/>
              </w:rPr>
              <w:t>12</w:t>
            </w:r>
          </w:p>
        </w:tc>
        <w:tc>
          <w:tcPr>
            <w:tcW w:w="2518" w:type="dxa"/>
            <w:shd w:val="clear" w:color="auto" w:fill="auto"/>
          </w:tcPr>
          <w:p w14:paraId="3F8167B1" w14:textId="22DE2208" w:rsidR="00D71F9A" w:rsidRPr="00D71F9A" w:rsidRDefault="00D71F9A" w:rsidP="00D71F9A">
            <w:pPr>
              <w:jc w:val="both"/>
              <w:rPr>
                <w:rFonts w:ascii="Times New Roman" w:hAnsi="Times New Roman" w:cs="Times New Roman"/>
              </w:rPr>
            </w:pPr>
            <w:r w:rsidRPr="00D71F9A">
              <w:rPr>
                <w:rFonts w:ascii="Times New Roman" w:hAnsi="Times New Roman" w:cs="Times New Roman"/>
              </w:rPr>
              <w:t>Овладение различными способами работы с информацией физического содержания с использованием современных информационных технологий, развитие умений критического анализа и оценки достоверности получаемой информации</w:t>
            </w:r>
          </w:p>
        </w:tc>
        <w:tc>
          <w:tcPr>
            <w:tcW w:w="1507" w:type="dxa"/>
            <w:shd w:val="clear" w:color="auto" w:fill="D9D9D9" w:themeFill="background1" w:themeFillShade="D9"/>
          </w:tcPr>
          <w:p w14:paraId="6273BF00" w14:textId="09A2FF74" w:rsidR="00D71F9A" w:rsidRPr="00D71F9A" w:rsidRDefault="00D71F9A" w:rsidP="00D71F9A">
            <w:pPr>
              <w:spacing w:line="360" w:lineRule="auto"/>
              <w:jc w:val="both"/>
              <w:rPr>
                <w:rFonts w:ascii="Times New Roman" w:hAnsi="Times New Roman" w:cs="Times New Roman"/>
              </w:rPr>
            </w:pPr>
            <w:r w:rsidRPr="00D71F9A">
              <w:rPr>
                <w:rFonts w:ascii="Times New Roman" w:hAnsi="Times New Roman" w:cs="Times New Roman"/>
              </w:rPr>
              <w:t>1</w:t>
            </w:r>
          </w:p>
        </w:tc>
        <w:tc>
          <w:tcPr>
            <w:tcW w:w="1714" w:type="dxa"/>
            <w:shd w:val="clear" w:color="auto" w:fill="auto"/>
          </w:tcPr>
          <w:p w14:paraId="0D734AB4" w14:textId="54072778" w:rsidR="00D71F9A" w:rsidRPr="00D71F9A" w:rsidRDefault="00D71F9A" w:rsidP="00D71F9A">
            <w:pPr>
              <w:spacing w:line="360" w:lineRule="auto"/>
              <w:jc w:val="both"/>
              <w:rPr>
                <w:rFonts w:ascii="Times New Roman" w:hAnsi="Times New Roman" w:cs="Times New Roman"/>
              </w:rPr>
            </w:pPr>
            <w:r w:rsidRPr="00D71F9A">
              <w:rPr>
                <w:rFonts w:ascii="Times New Roman" w:hAnsi="Times New Roman" w:cs="Times New Roman"/>
              </w:rPr>
              <w:t>62,96</w:t>
            </w:r>
          </w:p>
        </w:tc>
        <w:tc>
          <w:tcPr>
            <w:tcW w:w="1846" w:type="dxa"/>
            <w:shd w:val="clear" w:color="auto" w:fill="auto"/>
          </w:tcPr>
          <w:p w14:paraId="1B059DDB" w14:textId="65B72B0C" w:rsidR="00D71F9A" w:rsidRPr="00D71F9A" w:rsidRDefault="00D71F9A" w:rsidP="00D71F9A">
            <w:pPr>
              <w:spacing w:line="360" w:lineRule="auto"/>
              <w:jc w:val="both"/>
              <w:rPr>
                <w:rFonts w:ascii="Times New Roman" w:hAnsi="Times New Roman" w:cs="Times New Roman"/>
              </w:rPr>
            </w:pPr>
            <w:r w:rsidRPr="00D71F9A">
              <w:rPr>
                <w:rFonts w:ascii="Times New Roman" w:hAnsi="Times New Roman" w:cs="Times New Roman"/>
              </w:rPr>
              <w:t>50,53</w:t>
            </w:r>
          </w:p>
        </w:tc>
      </w:tr>
      <w:tr w:rsidR="00D71F9A" w:rsidRPr="00D71F9A" w14:paraId="5800EA47" w14:textId="77777777" w:rsidTr="00D71F9A">
        <w:trPr>
          <w:trHeight w:val="415"/>
        </w:trPr>
        <w:tc>
          <w:tcPr>
            <w:tcW w:w="1052" w:type="dxa"/>
            <w:shd w:val="clear" w:color="auto" w:fill="auto"/>
          </w:tcPr>
          <w:p w14:paraId="3C505950" w14:textId="3D6FBA08" w:rsidR="00D71F9A" w:rsidRPr="00D71F9A" w:rsidRDefault="00D71F9A" w:rsidP="00D71F9A">
            <w:pPr>
              <w:spacing w:line="360" w:lineRule="auto"/>
              <w:jc w:val="both"/>
              <w:rPr>
                <w:rFonts w:ascii="Times New Roman" w:hAnsi="Times New Roman" w:cs="Times New Roman"/>
                <w:bCs/>
              </w:rPr>
            </w:pPr>
            <w:r>
              <w:rPr>
                <w:rFonts w:ascii="Times New Roman" w:hAnsi="Times New Roman" w:cs="Times New Roman"/>
                <w:bCs/>
              </w:rPr>
              <w:t>13</w:t>
            </w:r>
          </w:p>
        </w:tc>
        <w:tc>
          <w:tcPr>
            <w:tcW w:w="2518" w:type="dxa"/>
            <w:shd w:val="clear" w:color="auto" w:fill="auto"/>
          </w:tcPr>
          <w:p w14:paraId="717F1E7D" w14:textId="7AB6417B" w:rsidR="00D71F9A" w:rsidRPr="00D71F9A" w:rsidRDefault="00D71F9A" w:rsidP="00D71F9A">
            <w:pPr>
              <w:jc w:val="both"/>
              <w:rPr>
                <w:rFonts w:ascii="Times New Roman" w:hAnsi="Times New Roman" w:cs="Times New Roman"/>
              </w:rPr>
            </w:pPr>
            <w:r w:rsidRPr="00D71F9A">
              <w:rPr>
                <w:rFonts w:ascii="Times New Roman" w:hAnsi="Times New Roman" w:cs="Times New Roman"/>
              </w:rPr>
              <w:t>Овладение различными способами работы с информацией физического содержания с использованием современных информационных технологий, развитие умений критического анализа и оценки достоверности получаемой информации</w:t>
            </w:r>
          </w:p>
        </w:tc>
        <w:tc>
          <w:tcPr>
            <w:tcW w:w="1507" w:type="dxa"/>
            <w:shd w:val="clear" w:color="auto" w:fill="D9D9D9" w:themeFill="background1" w:themeFillShade="D9"/>
          </w:tcPr>
          <w:p w14:paraId="34C185BD" w14:textId="4D2EB9D1" w:rsidR="00D71F9A" w:rsidRPr="00D71F9A" w:rsidRDefault="00D71F9A" w:rsidP="00D71F9A">
            <w:pPr>
              <w:spacing w:line="360" w:lineRule="auto"/>
              <w:jc w:val="both"/>
              <w:rPr>
                <w:rFonts w:ascii="Times New Roman" w:hAnsi="Times New Roman" w:cs="Times New Roman"/>
              </w:rPr>
            </w:pPr>
            <w:r w:rsidRPr="00D71F9A">
              <w:rPr>
                <w:rFonts w:ascii="Times New Roman" w:hAnsi="Times New Roman" w:cs="Times New Roman"/>
              </w:rPr>
              <w:t>1</w:t>
            </w:r>
          </w:p>
        </w:tc>
        <w:tc>
          <w:tcPr>
            <w:tcW w:w="1714" w:type="dxa"/>
            <w:shd w:val="clear" w:color="auto" w:fill="auto"/>
          </w:tcPr>
          <w:p w14:paraId="7F3485E3" w14:textId="31821C4F" w:rsidR="00D71F9A" w:rsidRPr="00D71F9A" w:rsidRDefault="00D71F9A" w:rsidP="00D71F9A">
            <w:pPr>
              <w:spacing w:line="360" w:lineRule="auto"/>
              <w:jc w:val="both"/>
              <w:rPr>
                <w:rFonts w:ascii="Times New Roman" w:hAnsi="Times New Roman" w:cs="Times New Roman"/>
              </w:rPr>
            </w:pPr>
            <w:r w:rsidRPr="00D71F9A">
              <w:rPr>
                <w:rFonts w:ascii="Times New Roman" w:hAnsi="Times New Roman" w:cs="Times New Roman"/>
              </w:rPr>
              <w:t>51,85</w:t>
            </w:r>
          </w:p>
        </w:tc>
        <w:tc>
          <w:tcPr>
            <w:tcW w:w="1846" w:type="dxa"/>
            <w:shd w:val="clear" w:color="auto" w:fill="auto"/>
          </w:tcPr>
          <w:p w14:paraId="1D015AB1" w14:textId="3EFB5FE0" w:rsidR="00D71F9A" w:rsidRPr="00D71F9A" w:rsidRDefault="00D71F9A" w:rsidP="00D71F9A">
            <w:pPr>
              <w:spacing w:line="360" w:lineRule="auto"/>
              <w:jc w:val="both"/>
              <w:rPr>
                <w:rFonts w:ascii="Times New Roman" w:hAnsi="Times New Roman" w:cs="Times New Roman"/>
              </w:rPr>
            </w:pPr>
            <w:r w:rsidRPr="00D71F9A">
              <w:rPr>
                <w:rFonts w:ascii="Times New Roman" w:hAnsi="Times New Roman" w:cs="Times New Roman"/>
              </w:rPr>
              <w:t>51,31</w:t>
            </w:r>
          </w:p>
        </w:tc>
      </w:tr>
    </w:tbl>
    <w:p w14:paraId="659F750C" w14:textId="77777777" w:rsidR="00463373" w:rsidRDefault="00463373" w:rsidP="00463373">
      <w:pPr>
        <w:spacing w:line="360" w:lineRule="auto"/>
        <w:ind w:left="708" w:firstLine="709"/>
        <w:jc w:val="both"/>
        <w:rPr>
          <w:rFonts w:ascii="Times New Roman" w:hAnsi="Times New Roman" w:cs="Times New Roman"/>
          <w:bCs/>
          <w:sz w:val="28"/>
          <w:szCs w:val="28"/>
        </w:rPr>
      </w:pPr>
    </w:p>
    <w:p w14:paraId="315A446C" w14:textId="7DA36F71" w:rsidR="00463373" w:rsidRDefault="00463373" w:rsidP="00463373">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Сравнение результатов выполнения отдельных заданий проверочной работы в муниципальном округе и в целом по Приморскому краю </w:t>
      </w:r>
      <w:r>
        <w:rPr>
          <w:rFonts w:ascii="Times New Roman" w:hAnsi="Times New Roman" w:cs="Times New Roman"/>
          <w:bCs/>
          <w:sz w:val="28"/>
          <w:szCs w:val="28"/>
        </w:rPr>
        <w:lastRenderedPageBreak/>
        <w:t>представленные в таблице 1</w:t>
      </w:r>
      <w:r w:rsidR="00300AC6">
        <w:rPr>
          <w:rFonts w:ascii="Times New Roman" w:hAnsi="Times New Roman" w:cs="Times New Roman"/>
          <w:bCs/>
          <w:sz w:val="28"/>
          <w:szCs w:val="28"/>
        </w:rPr>
        <w:t>80</w:t>
      </w:r>
      <w:r>
        <w:rPr>
          <w:rFonts w:ascii="Times New Roman" w:hAnsi="Times New Roman" w:cs="Times New Roman"/>
          <w:bCs/>
          <w:sz w:val="28"/>
          <w:szCs w:val="28"/>
        </w:rPr>
        <w:t xml:space="preserve">, показывает, что результаты обучающихся в муниципальном округе </w:t>
      </w:r>
      <w:r w:rsidR="00300AC6">
        <w:rPr>
          <w:rFonts w:ascii="Times New Roman" w:hAnsi="Times New Roman" w:cs="Times New Roman"/>
          <w:bCs/>
          <w:sz w:val="28"/>
          <w:szCs w:val="28"/>
        </w:rPr>
        <w:t>с</w:t>
      </w:r>
      <w:r>
        <w:rPr>
          <w:rFonts w:ascii="Times New Roman" w:hAnsi="Times New Roman" w:cs="Times New Roman"/>
          <w:bCs/>
          <w:sz w:val="28"/>
          <w:szCs w:val="28"/>
        </w:rPr>
        <w:t xml:space="preserve"> краев</w:t>
      </w:r>
      <w:r w:rsidR="00300AC6">
        <w:rPr>
          <w:rFonts w:ascii="Times New Roman" w:hAnsi="Times New Roman" w:cs="Times New Roman"/>
          <w:bCs/>
          <w:sz w:val="28"/>
          <w:szCs w:val="28"/>
        </w:rPr>
        <w:t>ым</w:t>
      </w:r>
      <w:r>
        <w:rPr>
          <w:rFonts w:ascii="Times New Roman" w:hAnsi="Times New Roman" w:cs="Times New Roman"/>
          <w:bCs/>
          <w:sz w:val="28"/>
          <w:szCs w:val="28"/>
        </w:rPr>
        <w:t xml:space="preserve"> показател</w:t>
      </w:r>
      <w:r w:rsidR="00300AC6">
        <w:rPr>
          <w:rFonts w:ascii="Times New Roman" w:hAnsi="Times New Roman" w:cs="Times New Roman"/>
          <w:bCs/>
          <w:sz w:val="28"/>
          <w:szCs w:val="28"/>
        </w:rPr>
        <w:t>ем на одном уровне</w:t>
      </w:r>
      <w:r>
        <w:rPr>
          <w:rFonts w:ascii="Times New Roman" w:hAnsi="Times New Roman" w:cs="Times New Roman"/>
          <w:bCs/>
          <w:sz w:val="28"/>
          <w:szCs w:val="28"/>
        </w:rPr>
        <w:t>. Среди заданий базовой сложности наиболее сложными для участников работы оказал</w:t>
      </w:r>
      <w:r w:rsidR="00300AC6">
        <w:rPr>
          <w:rFonts w:ascii="Times New Roman" w:hAnsi="Times New Roman" w:cs="Times New Roman"/>
          <w:bCs/>
          <w:sz w:val="28"/>
          <w:szCs w:val="28"/>
        </w:rPr>
        <w:t>о</w:t>
      </w:r>
      <w:r>
        <w:rPr>
          <w:rFonts w:ascii="Times New Roman" w:hAnsi="Times New Roman" w:cs="Times New Roman"/>
          <w:bCs/>
          <w:sz w:val="28"/>
          <w:szCs w:val="28"/>
        </w:rPr>
        <w:t>сь задани</w:t>
      </w:r>
      <w:r w:rsidR="00300AC6">
        <w:rPr>
          <w:rFonts w:ascii="Times New Roman" w:hAnsi="Times New Roman" w:cs="Times New Roman"/>
          <w:bCs/>
          <w:sz w:val="28"/>
          <w:szCs w:val="28"/>
        </w:rPr>
        <w:t>е</w:t>
      </w:r>
      <w:r>
        <w:rPr>
          <w:rFonts w:ascii="Times New Roman" w:hAnsi="Times New Roman" w:cs="Times New Roman"/>
          <w:bCs/>
          <w:sz w:val="28"/>
          <w:szCs w:val="28"/>
        </w:rPr>
        <w:t xml:space="preserve"> </w:t>
      </w:r>
      <w:r w:rsidR="00300AC6">
        <w:rPr>
          <w:rFonts w:ascii="Times New Roman" w:hAnsi="Times New Roman" w:cs="Times New Roman"/>
          <w:bCs/>
          <w:sz w:val="28"/>
          <w:szCs w:val="28"/>
        </w:rPr>
        <w:t>8</w:t>
      </w:r>
      <w:r>
        <w:rPr>
          <w:rFonts w:ascii="Times New Roman" w:hAnsi="Times New Roman" w:cs="Times New Roman"/>
          <w:bCs/>
          <w:sz w:val="28"/>
          <w:szCs w:val="28"/>
        </w:rPr>
        <w:t xml:space="preserve"> и задание </w:t>
      </w:r>
      <w:r w:rsidR="00300AC6">
        <w:rPr>
          <w:rFonts w:ascii="Times New Roman" w:hAnsi="Times New Roman" w:cs="Times New Roman"/>
          <w:bCs/>
          <w:sz w:val="28"/>
          <w:szCs w:val="28"/>
        </w:rPr>
        <w:t>6.1,6.2,11</w:t>
      </w:r>
      <w:r>
        <w:rPr>
          <w:rFonts w:ascii="Times New Roman" w:hAnsi="Times New Roman" w:cs="Times New Roman"/>
          <w:bCs/>
          <w:sz w:val="28"/>
          <w:szCs w:val="28"/>
        </w:rPr>
        <w:t xml:space="preserve"> повышенного уровня сложности.</w:t>
      </w:r>
    </w:p>
    <w:p w14:paraId="6EFFAEC2" w14:textId="51464596" w:rsidR="00463373" w:rsidRDefault="00463373" w:rsidP="00463373">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На рисунке 9</w:t>
      </w:r>
      <w:r w:rsidR="00300AC6">
        <w:rPr>
          <w:rFonts w:ascii="Times New Roman" w:hAnsi="Times New Roman" w:cs="Times New Roman"/>
          <w:bCs/>
          <w:sz w:val="28"/>
          <w:szCs w:val="28"/>
        </w:rPr>
        <w:t>6</w:t>
      </w:r>
      <w:r>
        <w:rPr>
          <w:rFonts w:ascii="Times New Roman" w:hAnsi="Times New Roman" w:cs="Times New Roman"/>
          <w:bCs/>
          <w:sz w:val="28"/>
          <w:szCs w:val="28"/>
        </w:rPr>
        <w:t xml:space="preserve"> представлено распределение успешности выполнения заданий проверочной работы по </w:t>
      </w:r>
      <w:r w:rsidR="00300AC6">
        <w:rPr>
          <w:rFonts w:ascii="Times New Roman" w:hAnsi="Times New Roman" w:cs="Times New Roman"/>
          <w:bCs/>
          <w:sz w:val="28"/>
          <w:szCs w:val="28"/>
        </w:rPr>
        <w:t>физ</w:t>
      </w:r>
      <w:r>
        <w:rPr>
          <w:rFonts w:ascii="Times New Roman" w:hAnsi="Times New Roman" w:cs="Times New Roman"/>
          <w:bCs/>
          <w:sz w:val="28"/>
          <w:szCs w:val="28"/>
        </w:rPr>
        <w:t>ике обучающимися с различным уровнем подготовки по предмету ( в соответствии с полученной за работу отметкой).</w:t>
      </w:r>
    </w:p>
    <w:p w14:paraId="61E04C46" w14:textId="3E7D1033" w:rsidR="00463373" w:rsidRDefault="00300AC6" w:rsidP="00463373">
      <w:pPr>
        <w:spacing w:line="360" w:lineRule="auto"/>
        <w:ind w:firstLine="709"/>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717E893" wp14:editId="7EEF542C">
            <wp:extent cx="4584700" cy="275590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74DB06BF" w14:textId="5F6B4D69" w:rsidR="00463373" w:rsidRDefault="00463373" w:rsidP="00463373">
      <w:pPr>
        <w:spacing w:line="360" w:lineRule="auto"/>
        <w:ind w:firstLine="709"/>
        <w:rPr>
          <w:rFonts w:ascii="Times New Roman" w:hAnsi="Times New Roman" w:cs="Times New Roman"/>
          <w:sz w:val="28"/>
          <w:szCs w:val="28"/>
        </w:rPr>
      </w:pPr>
      <w:r>
        <w:rPr>
          <w:rFonts w:ascii="Times New Roman" w:hAnsi="Times New Roman" w:cs="Times New Roman"/>
          <w:sz w:val="28"/>
          <w:szCs w:val="28"/>
        </w:rPr>
        <w:t>Рисунок 9</w:t>
      </w:r>
      <w:r w:rsidR="00300AC6">
        <w:rPr>
          <w:rFonts w:ascii="Times New Roman" w:hAnsi="Times New Roman" w:cs="Times New Roman"/>
          <w:sz w:val="28"/>
          <w:szCs w:val="28"/>
        </w:rPr>
        <w:t>6</w:t>
      </w:r>
      <w:r>
        <w:rPr>
          <w:rFonts w:ascii="Times New Roman" w:hAnsi="Times New Roman" w:cs="Times New Roman"/>
          <w:sz w:val="28"/>
          <w:szCs w:val="28"/>
        </w:rPr>
        <w:t xml:space="preserve">. Процент выполнения заданий ВПР по </w:t>
      </w:r>
      <w:r w:rsidR="00300AC6">
        <w:rPr>
          <w:rFonts w:ascii="Times New Roman" w:hAnsi="Times New Roman" w:cs="Times New Roman"/>
          <w:sz w:val="28"/>
          <w:szCs w:val="28"/>
        </w:rPr>
        <w:t>физ</w:t>
      </w:r>
      <w:r>
        <w:rPr>
          <w:rFonts w:ascii="Times New Roman" w:hAnsi="Times New Roman" w:cs="Times New Roman"/>
          <w:sz w:val="28"/>
          <w:szCs w:val="28"/>
        </w:rPr>
        <w:t>ике обучающихся 10 классов с разным уровнем подготовки в 2025 году.</w:t>
      </w:r>
    </w:p>
    <w:p w14:paraId="119ECE1E" w14:textId="77777777" w:rsidR="00463373" w:rsidRDefault="00463373" w:rsidP="00463373">
      <w:pPr>
        <w:spacing w:line="360" w:lineRule="auto"/>
        <w:ind w:firstLine="709"/>
        <w:rPr>
          <w:rFonts w:ascii="Times New Roman" w:hAnsi="Times New Roman" w:cs="Times New Roman"/>
          <w:sz w:val="28"/>
          <w:szCs w:val="28"/>
        </w:rPr>
      </w:pPr>
    </w:p>
    <w:p w14:paraId="14560AC6" w14:textId="238F1B65" w:rsidR="00463373" w:rsidRDefault="00463373" w:rsidP="00463373">
      <w:pPr>
        <w:spacing w:line="360" w:lineRule="auto"/>
        <w:ind w:firstLine="709"/>
        <w:jc w:val="both"/>
        <w:rPr>
          <w:rFonts w:ascii="Times New Roman" w:hAnsi="Times New Roman" w:cs="Times New Roman"/>
          <w:bCs/>
          <w:sz w:val="28"/>
          <w:szCs w:val="28"/>
        </w:rPr>
      </w:pPr>
      <w:r w:rsidRPr="00541C22">
        <w:rPr>
          <w:rFonts w:ascii="Times New Roman" w:hAnsi="Times New Roman" w:cs="Times New Roman"/>
          <w:bCs/>
          <w:sz w:val="28"/>
          <w:szCs w:val="28"/>
        </w:rPr>
        <w:t xml:space="preserve">Обучающиеся, получившие отметку «5», в целом продемонстрировали владение материалом на высоком уровне. </w:t>
      </w:r>
      <w:r>
        <w:rPr>
          <w:rFonts w:ascii="Times New Roman" w:hAnsi="Times New Roman" w:cs="Times New Roman"/>
          <w:bCs/>
          <w:sz w:val="28"/>
          <w:szCs w:val="28"/>
        </w:rPr>
        <w:t>П</w:t>
      </w:r>
      <w:r w:rsidRPr="00541C22">
        <w:rPr>
          <w:rFonts w:ascii="Times New Roman" w:hAnsi="Times New Roman" w:cs="Times New Roman"/>
          <w:bCs/>
          <w:sz w:val="28"/>
          <w:szCs w:val="28"/>
        </w:rPr>
        <w:t xml:space="preserve">роцент выполнения большинства заданий </w:t>
      </w:r>
      <w:r>
        <w:rPr>
          <w:rFonts w:ascii="Times New Roman" w:hAnsi="Times New Roman" w:cs="Times New Roman"/>
          <w:bCs/>
          <w:sz w:val="28"/>
          <w:szCs w:val="28"/>
        </w:rPr>
        <w:t>выполнен выше 66</w:t>
      </w:r>
      <w:r w:rsidRPr="00541C22">
        <w:rPr>
          <w:rFonts w:ascii="Times New Roman" w:hAnsi="Times New Roman" w:cs="Times New Roman"/>
          <w:bCs/>
          <w:sz w:val="28"/>
          <w:szCs w:val="28"/>
        </w:rPr>
        <w:t>%</w:t>
      </w:r>
      <w:r>
        <w:rPr>
          <w:rFonts w:ascii="Times New Roman" w:hAnsi="Times New Roman" w:cs="Times New Roman"/>
          <w:bCs/>
          <w:sz w:val="28"/>
          <w:szCs w:val="28"/>
        </w:rPr>
        <w:t xml:space="preserve">, исключением является задание </w:t>
      </w:r>
      <w:r w:rsidR="007C33FA">
        <w:rPr>
          <w:rFonts w:ascii="Times New Roman" w:hAnsi="Times New Roman" w:cs="Times New Roman"/>
          <w:bCs/>
          <w:sz w:val="28"/>
          <w:szCs w:val="28"/>
        </w:rPr>
        <w:t>6.2, 11</w:t>
      </w:r>
      <w:r>
        <w:rPr>
          <w:rFonts w:ascii="Times New Roman" w:hAnsi="Times New Roman" w:cs="Times New Roman"/>
          <w:bCs/>
          <w:sz w:val="28"/>
          <w:szCs w:val="28"/>
        </w:rPr>
        <w:t xml:space="preserve"> </w:t>
      </w:r>
      <w:r w:rsidR="007C33FA">
        <w:rPr>
          <w:rFonts w:ascii="Times New Roman" w:hAnsi="Times New Roman" w:cs="Times New Roman"/>
          <w:bCs/>
          <w:sz w:val="28"/>
          <w:szCs w:val="28"/>
        </w:rPr>
        <w:t>повышенного уровня</w:t>
      </w:r>
      <w:r>
        <w:rPr>
          <w:rFonts w:ascii="Times New Roman" w:hAnsi="Times New Roman" w:cs="Times New Roman"/>
          <w:bCs/>
          <w:sz w:val="28"/>
          <w:szCs w:val="28"/>
        </w:rPr>
        <w:t xml:space="preserve"> сложности с показателем </w:t>
      </w:r>
      <w:r w:rsidR="007C33FA">
        <w:rPr>
          <w:rFonts w:ascii="Times New Roman" w:hAnsi="Times New Roman" w:cs="Times New Roman"/>
          <w:bCs/>
          <w:sz w:val="28"/>
          <w:szCs w:val="28"/>
        </w:rPr>
        <w:t>50</w:t>
      </w:r>
      <w:r>
        <w:rPr>
          <w:rFonts w:ascii="Times New Roman" w:hAnsi="Times New Roman" w:cs="Times New Roman"/>
          <w:bCs/>
          <w:sz w:val="28"/>
          <w:szCs w:val="28"/>
        </w:rPr>
        <w:t>%</w:t>
      </w:r>
      <w:r w:rsidR="007C33FA">
        <w:rPr>
          <w:rFonts w:ascii="Times New Roman" w:hAnsi="Times New Roman" w:cs="Times New Roman"/>
          <w:bCs/>
          <w:sz w:val="28"/>
          <w:szCs w:val="28"/>
        </w:rPr>
        <w:t xml:space="preserve">, </w:t>
      </w:r>
      <w:r w:rsidR="007C33FA" w:rsidRPr="007C33FA">
        <w:rPr>
          <w:rFonts w:ascii="Times New Roman" w:hAnsi="Times New Roman" w:cs="Times New Roman"/>
          <w:bCs/>
          <w:sz w:val="28"/>
          <w:szCs w:val="28"/>
        </w:rPr>
        <w:t>что соответствует определенному диапазону 40-60% для заданий этого уровня сложности</w:t>
      </w:r>
      <w:r>
        <w:rPr>
          <w:rFonts w:ascii="Times New Roman" w:hAnsi="Times New Roman" w:cs="Times New Roman"/>
          <w:bCs/>
          <w:sz w:val="28"/>
          <w:szCs w:val="28"/>
        </w:rPr>
        <w:t>.</w:t>
      </w:r>
    </w:p>
    <w:p w14:paraId="43E81869" w14:textId="04BA59BF" w:rsidR="00463373" w:rsidRPr="00984C14" w:rsidRDefault="00463373" w:rsidP="00463373">
      <w:pPr>
        <w:spacing w:line="360" w:lineRule="auto"/>
        <w:ind w:firstLine="709"/>
        <w:jc w:val="both"/>
        <w:rPr>
          <w:rFonts w:ascii="Times New Roman" w:hAnsi="Times New Roman" w:cs="Times New Roman"/>
          <w:bCs/>
          <w:sz w:val="28"/>
          <w:szCs w:val="28"/>
        </w:rPr>
      </w:pPr>
      <w:r w:rsidRPr="00984C14">
        <w:rPr>
          <w:rFonts w:ascii="Times New Roman" w:hAnsi="Times New Roman" w:cs="Times New Roman"/>
          <w:bCs/>
          <w:sz w:val="28"/>
          <w:szCs w:val="28"/>
        </w:rPr>
        <w:t>Обучающиеся, получившие отметку «4», продемонстрировали стабильное владение материалом</w:t>
      </w:r>
      <w:r>
        <w:rPr>
          <w:rFonts w:ascii="Times New Roman" w:hAnsi="Times New Roman" w:cs="Times New Roman"/>
          <w:bCs/>
          <w:sz w:val="28"/>
          <w:szCs w:val="28"/>
        </w:rPr>
        <w:t xml:space="preserve">, успешно справились с большинством заданий работы. Трудности возникли при выполнении задания </w:t>
      </w:r>
      <w:r w:rsidR="007C33FA">
        <w:rPr>
          <w:rFonts w:ascii="Times New Roman" w:hAnsi="Times New Roman" w:cs="Times New Roman"/>
          <w:bCs/>
          <w:sz w:val="28"/>
          <w:szCs w:val="28"/>
        </w:rPr>
        <w:t>8</w:t>
      </w:r>
      <w:r>
        <w:rPr>
          <w:rFonts w:ascii="Times New Roman" w:hAnsi="Times New Roman" w:cs="Times New Roman"/>
          <w:bCs/>
          <w:sz w:val="28"/>
          <w:szCs w:val="28"/>
        </w:rPr>
        <w:t xml:space="preserve"> базового уровня сложности и задания </w:t>
      </w:r>
      <w:r w:rsidR="007C33FA">
        <w:rPr>
          <w:rFonts w:ascii="Times New Roman" w:hAnsi="Times New Roman" w:cs="Times New Roman"/>
          <w:bCs/>
          <w:sz w:val="28"/>
          <w:szCs w:val="28"/>
        </w:rPr>
        <w:t>11</w:t>
      </w:r>
      <w:r>
        <w:rPr>
          <w:rFonts w:ascii="Times New Roman" w:hAnsi="Times New Roman" w:cs="Times New Roman"/>
          <w:bCs/>
          <w:sz w:val="28"/>
          <w:szCs w:val="28"/>
        </w:rPr>
        <w:t xml:space="preserve"> повышенного уровня</w:t>
      </w:r>
      <w:r w:rsidR="007C33FA">
        <w:rPr>
          <w:rFonts w:ascii="Times New Roman" w:hAnsi="Times New Roman" w:cs="Times New Roman"/>
          <w:bCs/>
          <w:sz w:val="28"/>
          <w:szCs w:val="28"/>
        </w:rPr>
        <w:t>. Задания 5,6.1,6.2</w:t>
      </w:r>
      <w:r>
        <w:rPr>
          <w:rFonts w:ascii="Times New Roman" w:hAnsi="Times New Roman" w:cs="Times New Roman"/>
          <w:bCs/>
          <w:sz w:val="28"/>
          <w:szCs w:val="28"/>
        </w:rPr>
        <w:t xml:space="preserve"> </w:t>
      </w:r>
      <w:r w:rsidR="007C33FA">
        <w:rPr>
          <w:rFonts w:ascii="Times New Roman" w:hAnsi="Times New Roman" w:cs="Times New Roman"/>
          <w:bCs/>
          <w:sz w:val="28"/>
          <w:szCs w:val="28"/>
        </w:rPr>
        <w:t xml:space="preserve"> повышенного уровня </w:t>
      </w:r>
      <w:r>
        <w:rPr>
          <w:rFonts w:ascii="Times New Roman" w:hAnsi="Times New Roman" w:cs="Times New Roman"/>
          <w:bCs/>
          <w:sz w:val="28"/>
          <w:szCs w:val="28"/>
        </w:rPr>
        <w:t xml:space="preserve">сложности </w:t>
      </w:r>
      <w:r w:rsidR="007C33FA">
        <w:rPr>
          <w:rFonts w:ascii="Times New Roman" w:hAnsi="Times New Roman" w:cs="Times New Roman"/>
          <w:bCs/>
          <w:sz w:val="28"/>
          <w:szCs w:val="28"/>
        </w:rPr>
        <w:t>колеблется в интервале от 40 до 59%,</w:t>
      </w:r>
      <w:r>
        <w:rPr>
          <w:rFonts w:ascii="Times New Roman" w:hAnsi="Times New Roman" w:cs="Times New Roman"/>
          <w:bCs/>
          <w:sz w:val="28"/>
          <w:szCs w:val="28"/>
        </w:rPr>
        <w:t xml:space="preserve"> что </w:t>
      </w:r>
      <w:bookmarkStart w:id="65" w:name="_Hlk204087197"/>
      <w:r>
        <w:rPr>
          <w:rFonts w:ascii="Times New Roman" w:hAnsi="Times New Roman" w:cs="Times New Roman"/>
          <w:bCs/>
          <w:sz w:val="28"/>
          <w:szCs w:val="28"/>
        </w:rPr>
        <w:lastRenderedPageBreak/>
        <w:t>соответствует определенному диапазону 40-60% для заданий этого уровня сложности.</w:t>
      </w:r>
      <w:bookmarkEnd w:id="65"/>
    </w:p>
    <w:p w14:paraId="39FD3CC0" w14:textId="0D88A226" w:rsidR="00463373" w:rsidRDefault="00463373" w:rsidP="00463373">
      <w:pPr>
        <w:spacing w:line="360" w:lineRule="auto"/>
        <w:ind w:firstLine="709"/>
        <w:jc w:val="both"/>
        <w:rPr>
          <w:rFonts w:ascii="Times New Roman" w:hAnsi="Times New Roman" w:cs="Times New Roman"/>
          <w:bCs/>
          <w:sz w:val="28"/>
          <w:szCs w:val="28"/>
        </w:rPr>
      </w:pPr>
      <w:r w:rsidRPr="00984C14">
        <w:rPr>
          <w:rFonts w:ascii="Times New Roman" w:hAnsi="Times New Roman" w:cs="Times New Roman"/>
          <w:bCs/>
          <w:sz w:val="28"/>
          <w:szCs w:val="28"/>
        </w:rPr>
        <w:t xml:space="preserve">Обучающиеся, получившие отметку «3», </w:t>
      </w:r>
      <w:r w:rsidR="007C33FA">
        <w:rPr>
          <w:rFonts w:ascii="Times New Roman" w:hAnsi="Times New Roman" w:cs="Times New Roman"/>
          <w:bCs/>
          <w:sz w:val="28"/>
          <w:szCs w:val="28"/>
        </w:rPr>
        <w:t>справились с 50% работы</w:t>
      </w:r>
      <w:r>
        <w:rPr>
          <w:rFonts w:ascii="Times New Roman" w:hAnsi="Times New Roman" w:cs="Times New Roman"/>
          <w:bCs/>
          <w:sz w:val="28"/>
          <w:szCs w:val="28"/>
        </w:rPr>
        <w:t>. Обучающиеся данной группы ниже ожидаемого справились с заданиями базового – 8 уровня сложности и с задани</w:t>
      </w:r>
      <w:r w:rsidR="00393745">
        <w:rPr>
          <w:rFonts w:ascii="Times New Roman" w:hAnsi="Times New Roman" w:cs="Times New Roman"/>
          <w:bCs/>
          <w:sz w:val="28"/>
          <w:szCs w:val="28"/>
        </w:rPr>
        <w:t>ями</w:t>
      </w:r>
      <w:r>
        <w:rPr>
          <w:rFonts w:ascii="Times New Roman" w:hAnsi="Times New Roman" w:cs="Times New Roman"/>
          <w:bCs/>
          <w:sz w:val="28"/>
          <w:szCs w:val="28"/>
        </w:rPr>
        <w:t xml:space="preserve"> </w:t>
      </w:r>
      <w:r w:rsidR="00393745">
        <w:rPr>
          <w:rFonts w:ascii="Times New Roman" w:hAnsi="Times New Roman" w:cs="Times New Roman"/>
          <w:bCs/>
          <w:sz w:val="28"/>
          <w:szCs w:val="28"/>
        </w:rPr>
        <w:t>5,6.1,6.2,11,13</w:t>
      </w:r>
      <w:r>
        <w:rPr>
          <w:rFonts w:ascii="Times New Roman" w:hAnsi="Times New Roman" w:cs="Times New Roman"/>
          <w:bCs/>
          <w:sz w:val="28"/>
          <w:szCs w:val="28"/>
        </w:rPr>
        <w:t xml:space="preserve"> повышенного уровня сложности.</w:t>
      </w:r>
    </w:p>
    <w:p w14:paraId="43106BF7" w14:textId="5585BDB4" w:rsidR="00463373" w:rsidRDefault="00463373" w:rsidP="00463373">
      <w:pPr>
        <w:spacing w:line="360" w:lineRule="auto"/>
        <w:ind w:firstLine="709"/>
        <w:jc w:val="both"/>
        <w:rPr>
          <w:rFonts w:ascii="Times New Roman" w:hAnsi="Times New Roman" w:cs="Times New Roman"/>
          <w:bCs/>
          <w:sz w:val="28"/>
          <w:szCs w:val="28"/>
        </w:rPr>
      </w:pPr>
      <w:r w:rsidRPr="000C30A8">
        <w:rPr>
          <w:rFonts w:ascii="Times New Roman" w:hAnsi="Times New Roman" w:cs="Times New Roman"/>
          <w:bCs/>
          <w:sz w:val="28"/>
          <w:szCs w:val="28"/>
        </w:rPr>
        <w:t>Обучающиеся, получившие отметку «2», не продемонстрировали владение материалом на уровне базовой подготовки</w:t>
      </w:r>
      <w:r w:rsidR="00393745">
        <w:rPr>
          <w:rFonts w:ascii="Times New Roman" w:hAnsi="Times New Roman" w:cs="Times New Roman"/>
          <w:bCs/>
          <w:sz w:val="28"/>
          <w:szCs w:val="28"/>
        </w:rPr>
        <w:t>: два задания 7 и 9 базового уровня сложности выполнены на 100%. Для остальных заданий базового уровня сложности успешность выполнения варьируется от 0 до 50%, ни одно задание повышенной сложности не выполнено.</w:t>
      </w:r>
    </w:p>
    <w:p w14:paraId="680AB0E1" w14:textId="4148A5B5" w:rsidR="00463373" w:rsidRPr="005975B2" w:rsidRDefault="00463373" w:rsidP="00463373">
      <w:pPr>
        <w:spacing w:line="360" w:lineRule="auto"/>
        <w:ind w:firstLine="709"/>
        <w:jc w:val="both"/>
        <w:rPr>
          <w:rFonts w:ascii="Times New Roman" w:hAnsi="Times New Roman" w:cs="Times New Roman"/>
          <w:bCs/>
          <w:sz w:val="28"/>
          <w:szCs w:val="28"/>
        </w:rPr>
      </w:pPr>
      <w:r w:rsidRPr="002E6381">
        <w:rPr>
          <w:rFonts w:ascii="Times New Roman" w:hAnsi="Times New Roman" w:cs="Times New Roman"/>
          <w:bCs/>
          <w:sz w:val="28"/>
          <w:szCs w:val="28"/>
        </w:rPr>
        <w:t xml:space="preserve">В таблице </w:t>
      </w:r>
      <w:r>
        <w:rPr>
          <w:rFonts w:ascii="Times New Roman" w:hAnsi="Times New Roman" w:cs="Times New Roman"/>
          <w:bCs/>
          <w:sz w:val="28"/>
          <w:szCs w:val="28"/>
        </w:rPr>
        <w:t>1</w:t>
      </w:r>
      <w:r w:rsidR="00393745">
        <w:rPr>
          <w:rFonts w:ascii="Times New Roman" w:hAnsi="Times New Roman" w:cs="Times New Roman"/>
          <w:bCs/>
          <w:sz w:val="28"/>
          <w:szCs w:val="28"/>
        </w:rPr>
        <w:t>81</w:t>
      </w:r>
      <w:r w:rsidRPr="002E6381">
        <w:rPr>
          <w:rFonts w:ascii="Times New Roman" w:hAnsi="Times New Roman" w:cs="Times New Roman"/>
          <w:bCs/>
          <w:sz w:val="28"/>
          <w:szCs w:val="28"/>
        </w:rPr>
        <w:t xml:space="preserve"> представлена информация о выполнении отдельных заданий ВПР по программе </w:t>
      </w:r>
      <w:r>
        <w:rPr>
          <w:rFonts w:ascii="Times New Roman" w:hAnsi="Times New Roman" w:cs="Times New Roman"/>
          <w:bCs/>
          <w:sz w:val="28"/>
          <w:szCs w:val="28"/>
        </w:rPr>
        <w:t>10</w:t>
      </w:r>
      <w:r w:rsidRPr="002E6381">
        <w:rPr>
          <w:rFonts w:ascii="Times New Roman" w:hAnsi="Times New Roman" w:cs="Times New Roman"/>
          <w:bCs/>
          <w:sz w:val="28"/>
          <w:szCs w:val="28"/>
        </w:rPr>
        <w:t xml:space="preserve"> класса по </w:t>
      </w:r>
      <w:r w:rsidR="00393745">
        <w:rPr>
          <w:rFonts w:ascii="Times New Roman" w:hAnsi="Times New Roman" w:cs="Times New Roman"/>
          <w:bCs/>
          <w:sz w:val="28"/>
          <w:szCs w:val="28"/>
        </w:rPr>
        <w:t>физ</w:t>
      </w:r>
      <w:r>
        <w:rPr>
          <w:rFonts w:ascii="Times New Roman" w:hAnsi="Times New Roman" w:cs="Times New Roman"/>
          <w:bCs/>
          <w:sz w:val="28"/>
          <w:szCs w:val="28"/>
        </w:rPr>
        <w:t>ике</w:t>
      </w:r>
      <w:r w:rsidRPr="002E6381">
        <w:rPr>
          <w:rFonts w:ascii="Times New Roman" w:hAnsi="Times New Roman" w:cs="Times New Roman"/>
          <w:bCs/>
          <w:sz w:val="28"/>
          <w:szCs w:val="28"/>
        </w:rPr>
        <w:t xml:space="preserve"> в образовательных организациях Яковлевского муниципального округа</w:t>
      </w:r>
    </w:p>
    <w:p w14:paraId="7D3092E2" w14:textId="77777777" w:rsidR="00463373" w:rsidRDefault="00463373" w:rsidP="00463373">
      <w:pPr>
        <w:spacing w:line="360" w:lineRule="auto"/>
        <w:jc w:val="both"/>
        <w:rPr>
          <w:rFonts w:ascii="Times New Roman" w:hAnsi="Times New Roman" w:cs="Times New Roman"/>
          <w:b/>
          <w:sz w:val="28"/>
          <w:szCs w:val="28"/>
        </w:rPr>
      </w:pPr>
    </w:p>
    <w:p w14:paraId="4B7FDE90" w14:textId="77777777" w:rsidR="00463373" w:rsidRDefault="00463373" w:rsidP="00463373">
      <w:pPr>
        <w:spacing w:line="360" w:lineRule="auto"/>
        <w:jc w:val="both"/>
        <w:rPr>
          <w:rFonts w:ascii="Times New Roman" w:hAnsi="Times New Roman" w:cs="Times New Roman"/>
          <w:b/>
          <w:sz w:val="28"/>
          <w:szCs w:val="28"/>
        </w:rPr>
      </w:pPr>
    </w:p>
    <w:p w14:paraId="038A1AE6" w14:textId="77777777" w:rsidR="00463373" w:rsidRDefault="00463373" w:rsidP="00463373">
      <w:pPr>
        <w:spacing w:line="360" w:lineRule="auto"/>
        <w:jc w:val="both"/>
        <w:rPr>
          <w:rFonts w:ascii="Times New Roman" w:hAnsi="Times New Roman" w:cs="Times New Roman"/>
          <w:b/>
          <w:sz w:val="28"/>
          <w:szCs w:val="28"/>
        </w:rPr>
      </w:pPr>
    </w:p>
    <w:p w14:paraId="6436A233" w14:textId="77777777" w:rsidR="00463373" w:rsidRDefault="00463373" w:rsidP="00463373">
      <w:pPr>
        <w:spacing w:line="360" w:lineRule="auto"/>
        <w:jc w:val="both"/>
        <w:rPr>
          <w:rFonts w:ascii="Times New Roman" w:hAnsi="Times New Roman" w:cs="Times New Roman"/>
          <w:b/>
          <w:sz w:val="28"/>
          <w:szCs w:val="28"/>
        </w:rPr>
        <w:sectPr w:rsidR="00463373" w:rsidSect="004541E2">
          <w:pgSz w:w="11906" w:h="16838"/>
          <w:pgMar w:top="1134" w:right="850" w:bottom="1134" w:left="1701" w:header="708" w:footer="708" w:gutter="0"/>
          <w:cols w:space="708"/>
          <w:docGrid w:linePitch="360"/>
        </w:sectPr>
      </w:pPr>
    </w:p>
    <w:p w14:paraId="1EF964A8" w14:textId="1090ADC6" w:rsidR="00463373" w:rsidRDefault="00463373" w:rsidP="00463373">
      <w:pPr>
        <w:spacing w:line="240" w:lineRule="auto"/>
        <w:rPr>
          <w:rFonts w:ascii="Times New Roman" w:hAnsi="Times New Roman" w:cs="Times New Roman"/>
          <w:bCs/>
          <w:sz w:val="28"/>
          <w:szCs w:val="28"/>
        </w:rPr>
      </w:pPr>
      <w:r w:rsidRPr="00232773">
        <w:rPr>
          <w:rFonts w:ascii="Times New Roman" w:hAnsi="Times New Roman" w:cs="Times New Roman"/>
          <w:bCs/>
          <w:sz w:val="28"/>
          <w:szCs w:val="28"/>
        </w:rPr>
        <w:lastRenderedPageBreak/>
        <w:t xml:space="preserve">Таблица </w:t>
      </w:r>
      <w:r>
        <w:rPr>
          <w:rFonts w:ascii="Times New Roman" w:hAnsi="Times New Roman" w:cs="Times New Roman"/>
          <w:bCs/>
          <w:sz w:val="28"/>
          <w:szCs w:val="28"/>
        </w:rPr>
        <w:t>1</w:t>
      </w:r>
      <w:r w:rsidR="00393745">
        <w:rPr>
          <w:rFonts w:ascii="Times New Roman" w:hAnsi="Times New Roman" w:cs="Times New Roman"/>
          <w:bCs/>
          <w:sz w:val="28"/>
          <w:szCs w:val="28"/>
        </w:rPr>
        <w:t>81</w:t>
      </w:r>
      <w:r w:rsidRPr="00232773">
        <w:rPr>
          <w:rFonts w:ascii="Times New Roman" w:hAnsi="Times New Roman" w:cs="Times New Roman"/>
          <w:bCs/>
          <w:sz w:val="28"/>
          <w:szCs w:val="28"/>
        </w:rPr>
        <w:t>.</w:t>
      </w:r>
      <w:r>
        <w:rPr>
          <w:rFonts w:ascii="Times New Roman" w:hAnsi="Times New Roman" w:cs="Times New Roman"/>
          <w:bCs/>
          <w:sz w:val="28"/>
          <w:szCs w:val="28"/>
        </w:rPr>
        <w:t xml:space="preserve"> Выполнение отдельных заданий проверочной работы по </w:t>
      </w:r>
      <w:r w:rsidR="00393745">
        <w:rPr>
          <w:rFonts w:ascii="Times New Roman" w:hAnsi="Times New Roman" w:cs="Times New Roman"/>
          <w:bCs/>
          <w:sz w:val="28"/>
          <w:szCs w:val="28"/>
        </w:rPr>
        <w:t>физ</w:t>
      </w:r>
      <w:r>
        <w:rPr>
          <w:rFonts w:ascii="Times New Roman" w:hAnsi="Times New Roman" w:cs="Times New Roman"/>
          <w:bCs/>
          <w:sz w:val="28"/>
          <w:szCs w:val="28"/>
        </w:rPr>
        <w:t>ике обучающимися 10 класса по муниципалитетам Приморского края, %</w:t>
      </w:r>
    </w:p>
    <w:p w14:paraId="60974A9C" w14:textId="77777777" w:rsidR="00463373" w:rsidRDefault="00463373" w:rsidP="00463373">
      <w:pPr>
        <w:spacing w:line="240" w:lineRule="auto"/>
        <w:rPr>
          <w:rFonts w:ascii="Times New Roman" w:hAnsi="Times New Roman" w:cs="Times New Roman"/>
          <w:bCs/>
          <w:sz w:val="28"/>
          <w:szCs w:val="28"/>
        </w:rPr>
      </w:pPr>
    </w:p>
    <w:tbl>
      <w:tblPr>
        <w:tblStyle w:val="a3"/>
        <w:tblW w:w="0" w:type="auto"/>
        <w:jc w:val="center"/>
        <w:tblLook w:val="04A0" w:firstRow="1" w:lastRow="0" w:firstColumn="1" w:lastColumn="0" w:noHBand="0" w:noVBand="1"/>
      </w:tblPr>
      <w:tblGrid>
        <w:gridCol w:w="2425"/>
        <w:gridCol w:w="757"/>
        <w:gridCol w:w="758"/>
        <w:gridCol w:w="758"/>
        <w:gridCol w:w="758"/>
        <w:gridCol w:w="758"/>
        <w:gridCol w:w="758"/>
        <w:gridCol w:w="758"/>
        <w:gridCol w:w="758"/>
        <w:gridCol w:w="758"/>
        <w:gridCol w:w="758"/>
        <w:gridCol w:w="758"/>
        <w:gridCol w:w="758"/>
        <w:gridCol w:w="758"/>
        <w:gridCol w:w="758"/>
      </w:tblGrid>
      <w:tr w:rsidR="00FD44A1" w:rsidRPr="00FD44A1" w14:paraId="549BD561" w14:textId="77777777" w:rsidTr="00FD44A1">
        <w:trPr>
          <w:trHeight w:val="340"/>
          <w:jc w:val="center"/>
        </w:trPr>
        <w:tc>
          <w:tcPr>
            <w:tcW w:w="2425" w:type="dxa"/>
          </w:tcPr>
          <w:p w14:paraId="27162AC0" w14:textId="77777777" w:rsidR="00FD44A1" w:rsidRPr="00FD44A1" w:rsidRDefault="00FD44A1" w:rsidP="00FD44A1">
            <w:pPr>
              <w:rPr>
                <w:rFonts w:ascii="Times New Roman" w:hAnsi="Times New Roman" w:cs="Times New Roman"/>
                <w:b/>
                <w:bCs/>
                <w:sz w:val="24"/>
                <w:szCs w:val="24"/>
              </w:rPr>
            </w:pPr>
            <w:r w:rsidRPr="00FD44A1">
              <w:rPr>
                <w:rFonts w:ascii="Times New Roman" w:hAnsi="Times New Roman" w:cs="Times New Roman"/>
                <w:b/>
                <w:bCs/>
                <w:sz w:val="24"/>
                <w:szCs w:val="24"/>
              </w:rPr>
              <w:t>Номер задания</w:t>
            </w:r>
          </w:p>
        </w:tc>
        <w:tc>
          <w:tcPr>
            <w:tcW w:w="757" w:type="dxa"/>
          </w:tcPr>
          <w:p w14:paraId="1872C6B1" w14:textId="3FEB3FF2" w:rsidR="00FD44A1" w:rsidRPr="00FD44A1" w:rsidRDefault="00FD44A1" w:rsidP="00FD44A1">
            <w:pPr>
              <w:rPr>
                <w:rFonts w:ascii="Times New Roman" w:hAnsi="Times New Roman" w:cs="Times New Roman"/>
                <w:b/>
                <w:bCs/>
                <w:sz w:val="24"/>
                <w:szCs w:val="24"/>
              </w:rPr>
            </w:pPr>
            <w:r w:rsidRPr="00FD44A1">
              <w:rPr>
                <w:rFonts w:ascii="Times New Roman" w:hAnsi="Times New Roman" w:cs="Times New Roman"/>
                <w:b/>
                <w:bCs/>
              </w:rPr>
              <w:t>1</w:t>
            </w:r>
          </w:p>
        </w:tc>
        <w:tc>
          <w:tcPr>
            <w:tcW w:w="758" w:type="dxa"/>
          </w:tcPr>
          <w:p w14:paraId="063D3DF6" w14:textId="24AC1C1B" w:rsidR="00FD44A1" w:rsidRPr="00FD44A1" w:rsidRDefault="00FD44A1" w:rsidP="00FD44A1">
            <w:pPr>
              <w:rPr>
                <w:rFonts w:ascii="Times New Roman" w:hAnsi="Times New Roman" w:cs="Times New Roman"/>
                <w:b/>
                <w:bCs/>
                <w:sz w:val="24"/>
                <w:szCs w:val="24"/>
              </w:rPr>
            </w:pPr>
            <w:r w:rsidRPr="00FD44A1">
              <w:rPr>
                <w:rFonts w:ascii="Times New Roman" w:hAnsi="Times New Roman" w:cs="Times New Roman"/>
                <w:b/>
                <w:bCs/>
              </w:rPr>
              <w:t>2</w:t>
            </w:r>
          </w:p>
        </w:tc>
        <w:tc>
          <w:tcPr>
            <w:tcW w:w="758" w:type="dxa"/>
          </w:tcPr>
          <w:p w14:paraId="767EA8AE" w14:textId="2FBC1A02" w:rsidR="00FD44A1" w:rsidRPr="00FD44A1" w:rsidRDefault="00FD44A1" w:rsidP="00FD44A1">
            <w:pPr>
              <w:rPr>
                <w:rFonts w:ascii="Times New Roman" w:hAnsi="Times New Roman" w:cs="Times New Roman"/>
                <w:b/>
                <w:bCs/>
                <w:sz w:val="24"/>
                <w:szCs w:val="24"/>
              </w:rPr>
            </w:pPr>
            <w:r w:rsidRPr="00FD44A1">
              <w:rPr>
                <w:rFonts w:ascii="Times New Roman" w:hAnsi="Times New Roman" w:cs="Times New Roman"/>
                <w:b/>
                <w:bCs/>
              </w:rPr>
              <w:t>3</w:t>
            </w:r>
          </w:p>
        </w:tc>
        <w:tc>
          <w:tcPr>
            <w:tcW w:w="758" w:type="dxa"/>
          </w:tcPr>
          <w:p w14:paraId="741A22C1" w14:textId="1F39A956" w:rsidR="00FD44A1" w:rsidRPr="00FD44A1" w:rsidRDefault="00FD44A1" w:rsidP="00FD44A1">
            <w:pPr>
              <w:rPr>
                <w:rFonts w:ascii="Times New Roman" w:hAnsi="Times New Roman" w:cs="Times New Roman"/>
                <w:b/>
                <w:bCs/>
                <w:sz w:val="24"/>
                <w:szCs w:val="24"/>
              </w:rPr>
            </w:pPr>
            <w:r w:rsidRPr="00FD44A1">
              <w:rPr>
                <w:rFonts w:ascii="Times New Roman" w:hAnsi="Times New Roman" w:cs="Times New Roman"/>
                <w:b/>
                <w:bCs/>
              </w:rPr>
              <w:t>4</w:t>
            </w:r>
          </w:p>
        </w:tc>
        <w:tc>
          <w:tcPr>
            <w:tcW w:w="758" w:type="dxa"/>
          </w:tcPr>
          <w:p w14:paraId="29B43695" w14:textId="70D8E470" w:rsidR="00FD44A1" w:rsidRPr="00FD44A1" w:rsidRDefault="00FD44A1" w:rsidP="00FD44A1">
            <w:pPr>
              <w:rPr>
                <w:rFonts w:ascii="Times New Roman" w:hAnsi="Times New Roman" w:cs="Times New Roman"/>
                <w:b/>
                <w:bCs/>
                <w:sz w:val="24"/>
                <w:szCs w:val="24"/>
              </w:rPr>
            </w:pPr>
            <w:r w:rsidRPr="00FD44A1">
              <w:rPr>
                <w:rFonts w:ascii="Times New Roman" w:hAnsi="Times New Roman" w:cs="Times New Roman"/>
                <w:b/>
                <w:bCs/>
              </w:rPr>
              <w:t>5</w:t>
            </w:r>
          </w:p>
        </w:tc>
        <w:tc>
          <w:tcPr>
            <w:tcW w:w="758" w:type="dxa"/>
          </w:tcPr>
          <w:p w14:paraId="019EBE56" w14:textId="36A90701" w:rsidR="00FD44A1" w:rsidRPr="00FD44A1" w:rsidRDefault="00FD44A1" w:rsidP="00FD44A1">
            <w:pPr>
              <w:rPr>
                <w:rFonts w:ascii="Times New Roman" w:hAnsi="Times New Roman" w:cs="Times New Roman"/>
                <w:b/>
                <w:bCs/>
                <w:sz w:val="24"/>
                <w:szCs w:val="24"/>
              </w:rPr>
            </w:pPr>
            <w:r w:rsidRPr="00FD44A1">
              <w:rPr>
                <w:rFonts w:ascii="Times New Roman" w:hAnsi="Times New Roman" w:cs="Times New Roman"/>
                <w:b/>
                <w:bCs/>
              </w:rPr>
              <w:t>6,1</w:t>
            </w:r>
          </w:p>
        </w:tc>
        <w:tc>
          <w:tcPr>
            <w:tcW w:w="758" w:type="dxa"/>
          </w:tcPr>
          <w:p w14:paraId="41F8924E" w14:textId="4A953CBA" w:rsidR="00FD44A1" w:rsidRPr="00FD44A1" w:rsidRDefault="00FD44A1" w:rsidP="00FD44A1">
            <w:pPr>
              <w:rPr>
                <w:rFonts w:ascii="Times New Roman" w:hAnsi="Times New Roman" w:cs="Times New Roman"/>
                <w:b/>
                <w:bCs/>
                <w:sz w:val="24"/>
                <w:szCs w:val="24"/>
              </w:rPr>
            </w:pPr>
            <w:r w:rsidRPr="00FD44A1">
              <w:rPr>
                <w:rFonts w:ascii="Times New Roman" w:hAnsi="Times New Roman" w:cs="Times New Roman"/>
                <w:b/>
                <w:bCs/>
              </w:rPr>
              <w:t>6,2</w:t>
            </w:r>
          </w:p>
        </w:tc>
        <w:tc>
          <w:tcPr>
            <w:tcW w:w="758" w:type="dxa"/>
          </w:tcPr>
          <w:p w14:paraId="7811827D" w14:textId="0493C1CB" w:rsidR="00FD44A1" w:rsidRPr="00FD44A1" w:rsidRDefault="00FD44A1" w:rsidP="00FD44A1">
            <w:pPr>
              <w:rPr>
                <w:rFonts w:ascii="Times New Roman" w:hAnsi="Times New Roman" w:cs="Times New Roman"/>
                <w:b/>
                <w:bCs/>
                <w:sz w:val="24"/>
                <w:szCs w:val="24"/>
              </w:rPr>
            </w:pPr>
            <w:r w:rsidRPr="00FD44A1">
              <w:rPr>
                <w:rFonts w:ascii="Times New Roman" w:hAnsi="Times New Roman" w:cs="Times New Roman"/>
                <w:b/>
                <w:bCs/>
              </w:rPr>
              <w:t>7</w:t>
            </w:r>
          </w:p>
        </w:tc>
        <w:tc>
          <w:tcPr>
            <w:tcW w:w="758" w:type="dxa"/>
          </w:tcPr>
          <w:p w14:paraId="52C7FE01" w14:textId="0F7CA9FE" w:rsidR="00FD44A1" w:rsidRPr="00FD44A1" w:rsidRDefault="00FD44A1" w:rsidP="00FD44A1">
            <w:pPr>
              <w:rPr>
                <w:rFonts w:ascii="Times New Roman" w:hAnsi="Times New Roman" w:cs="Times New Roman"/>
                <w:b/>
                <w:bCs/>
                <w:sz w:val="24"/>
                <w:szCs w:val="24"/>
              </w:rPr>
            </w:pPr>
            <w:r w:rsidRPr="00FD44A1">
              <w:rPr>
                <w:rFonts w:ascii="Times New Roman" w:hAnsi="Times New Roman" w:cs="Times New Roman"/>
                <w:b/>
                <w:bCs/>
              </w:rPr>
              <w:t>8</w:t>
            </w:r>
          </w:p>
        </w:tc>
        <w:tc>
          <w:tcPr>
            <w:tcW w:w="758" w:type="dxa"/>
          </w:tcPr>
          <w:p w14:paraId="5D684B4C" w14:textId="4CB9905D" w:rsidR="00FD44A1" w:rsidRPr="00FD44A1" w:rsidRDefault="00FD44A1" w:rsidP="00FD44A1">
            <w:pPr>
              <w:rPr>
                <w:rFonts w:ascii="Times New Roman" w:hAnsi="Times New Roman" w:cs="Times New Roman"/>
                <w:b/>
                <w:bCs/>
                <w:sz w:val="24"/>
                <w:szCs w:val="24"/>
              </w:rPr>
            </w:pPr>
            <w:r w:rsidRPr="00FD44A1">
              <w:rPr>
                <w:rFonts w:ascii="Times New Roman" w:hAnsi="Times New Roman" w:cs="Times New Roman"/>
                <w:b/>
                <w:bCs/>
              </w:rPr>
              <w:t>9</w:t>
            </w:r>
          </w:p>
        </w:tc>
        <w:tc>
          <w:tcPr>
            <w:tcW w:w="758" w:type="dxa"/>
          </w:tcPr>
          <w:p w14:paraId="051D81C6" w14:textId="1B10FCCA" w:rsidR="00FD44A1" w:rsidRPr="00FD44A1" w:rsidRDefault="00FD44A1" w:rsidP="00FD44A1">
            <w:pPr>
              <w:rPr>
                <w:rFonts w:ascii="Times New Roman" w:hAnsi="Times New Roman" w:cs="Times New Roman"/>
                <w:b/>
                <w:bCs/>
                <w:sz w:val="24"/>
                <w:szCs w:val="24"/>
              </w:rPr>
            </w:pPr>
            <w:r w:rsidRPr="00FD44A1">
              <w:rPr>
                <w:rFonts w:ascii="Times New Roman" w:hAnsi="Times New Roman" w:cs="Times New Roman"/>
                <w:b/>
                <w:bCs/>
              </w:rPr>
              <w:t>10</w:t>
            </w:r>
          </w:p>
        </w:tc>
        <w:tc>
          <w:tcPr>
            <w:tcW w:w="758" w:type="dxa"/>
          </w:tcPr>
          <w:p w14:paraId="58083044" w14:textId="2CC47203" w:rsidR="00FD44A1" w:rsidRPr="00FD44A1" w:rsidRDefault="00FD44A1" w:rsidP="00FD44A1">
            <w:pPr>
              <w:rPr>
                <w:rFonts w:ascii="Times New Roman" w:hAnsi="Times New Roman" w:cs="Times New Roman"/>
                <w:b/>
                <w:bCs/>
                <w:sz w:val="24"/>
                <w:szCs w:val="24"/>
              </w:rPr>
            </w:pPr>
            <w:r w:rsidRPr="00FD44A1">
              <w:rPr>
                <w:rFonts w:ascii="Times New Roman" w:hAnsi="Times New Roman" w:cs="Times New Roman"/>
                <w:b/>
                <w:bCs/>
              </w:rPr>
              <w:t>11</w:t>
            </w:r>
          </w:p>
        </w:tc>
        <w:tc>
          <w:tcPr>
            <w:tcW w:w="758" w:type="dxa"/>
          </w:tcPr>
          <w:p w14:paraId="4D308867" w14:textId="237E281A" w:rsidR="00FD44A1" w:rsidRPr="00FD44A1" w:rsidRDefault="00FD44A1" w:rsidP="00FD44A1">
            <w:pPr>
              <w:rPr>
                <w:rFonts w:ascii="Times New Roman" w:hAnsi="Times New Roman" w:cs="Times New Roman"/>
                <w:b/>
                <w:bCs/>
                <w:sz w:val="24"/>
                <w:szCs w:val="24"/>
              </w:rPr>
            </w:pPr>
            <w:r w:rsidRPr="00FD44A1">
              <w:rPr>
                <w:rFonts w:ascii="Times New Roman" w:hAnsi="Times New Roman" w:cs="Times New Roman"/>
                <w:b/>
                <w:bCs/>
              </w:rPr>
              <w:t>12</w:t>
            </w:r>
          </w:p>
        </w:tc>
        <w:tc>
          <w:tcPr>
            <w:tcW w:w="758" w:type="dxa"/>
          </w:tcPr>
          <w:p w14:paraId="59EDC03E" w14:textId="43C0E85A" w:rsidR="00FD44A1" w:rsidRPr="00FD44A1" w:rsidRDefault="00FD44A1" w:rsidP="00FD44A1">
            <w:pPr>
              <w:rPr>
                <w:rFonts w:ascii="Times New Roman" w:hAnsi="Times New Roman" w:cs="Times New Roman"/>
                <w:b/>
                <w:bCs/>
                <w:sz w:val="24"/>
                <w:szCs w:val="24"/>
              </w:rPr>
            </w:pPr>
            <w:r w:rsidRPr="00FD44A1">
              <w:rPr>
                <w:rFonts w:ascii="Times New Roman" w:hAnsi="Times New Roman" w:cs="Times New Roman"/>
                <w:b/>
                <w:bCs/>
              </w:rPr>
              <w:t>13</w:t>
            </w:r>
          </w:p>
        </w:tc>
      </w:tr>
      <w:tr w:rsidR="00FD44A1" w:rsidRPr="00FD44A1" w14:paraId="04BE45EB" w14:textId="77777777" w:rsidTr="00FD44A1">
        <w:trPr>
          <w:trHeight w:val="701"/>
          <w:jc w:val="center"/>
        </w:trPr>
        <w:tc>
          <w:tcPr>
            <w:tcW w:w="2425" w:type="dxa"/>
          </w:tcPr>
          <w:p w14:paraId="7955CC64" w14:textId="77777777" w:rsidR="00FD44A1" w:rsidRPr="00FD44A1" w:rsidRDefault="00FD44A1" w:rsidP="00FD44A1">
            <w:pPr>
              <w:rPr>
                <w:rFonts w:ascii="Times New Roman" w:hAnsi="Times New Roman" w:cs="Times New Roman"/>
                <w:b/>
                <w:bCs/>
                <w:sz w:val="24"/>
                <w:szCs w:val="24"/>
              </w:rPr>
            </w:pPr>
            <w:r w:rsidRPr="00FD44A1">
              <w:rPr>
                <w:rFonts w:ascii="Times New Roman" w:hAnsi="Times New Roman" w:cs="Times New Roman"/>
                <w:b/>
                <w:bCs/>
                <w:sz w:val="24"/>
                <w:szCs w:val="24"/>
              </w:rPr>
              <w:t>Максимальный балл</w:t>
            </w:r>
          </w:p>
        </w:tc>
        <w:tc>
          <w:tcPr>
            <w:tcW w:w="757" w:type="dxa"/>
          </w:tcPr>
          <w:p w14:paraId="6B8F1694" w14:textId="0F99DD73" w:rsidR="00FD44A1" w:rsidRPr="00FD44A1" w:rsidRDefault="00FD44A1" w:rsidP="00FD44A1">
            <w:pPr>
              <w:rPr>
                <w:rFonts w:ascii="Times New Roman" w:hAnsi="Times New Roman" w:cs="Times New Roman"/>
                <w:b/>
                <w:bCs/>
                <w:sz w:val="24"/>
                <w:szCs w:val="24"/>
              </w:rPr>
            </w:pPr>
            <w:r w:rsidRPr="00FD44A1">
              <w:rPr>
                <w:rFonts w:ascii="Times New Roman" w:hAnsi="Times New Roman" w:cs="Times New Roman"/>
                <w:b/>
                <w:bCs/>
              </w:rPr>
              <w:t>1</w:t>
            </w:r>
          </w:p>
        </w:tc>
        <w:tc>
          <w:tcPr>
            <w:tcW w:w="758" w:type="dxa"/>
          </w:tcPr>
          <w:p w14:paraId="6B622E83" w14:textId="20E3AD3D" w:rsidR="00FD44A1" w:rsidRPr="00FD44A1" w:rsidRDefault="00FD44A1" w:rsidP="00FD44A1">
            <w:pPr>
              <w:rPr>
                <w:rFonts w:ascii="Times New Roman" w:hAnsi="Times New Roman" w:cs="Times New Roman"/>
                <w:b/>
                <w:bCs/>
                <w:sz w:val="24"/>
                <w:szCs w:val="24"/>
              </w:rPr>
            </w:pPr>
            <w:r w:rsidRPr="00FD44A1">
              <w:rPr>
                <w:rFonts w:ascii="Times New Roman" w:hAnsi="Times New Roman" w:cs="Times New Roman"/>
                <w:b/>
                <w:bCs/>
              </w:rPr>
              <w:t>1</w:t>
            </w:r>
          </w:p>
        </w:tc>
        <w:tc>
          <w:tcPr>
            <w:tcW w:w="758" w:type="dxa"/>
          </w:tcPr>
          <w:p w14:paraId="309F5672" w14:textId="2C12B38B" w:rsidR="00FD44A1" w:rsidRPr="00FD44A1" w:rsidRDefault="00FD44A1" w:rsidP="00FD44A1">
            <w:pPr>
              <w:rPr>
                <w:rFonts w:ascii="Times New Roman" w:hAnsi="Times New Roman" w:cs="Times New Roman"/>
                <w:b/>
                <w:bCs/>
                <w:sz w:val="24"/>
                <w:szCs w:val="24"/>
              </w:rPr>
            </w:pPr>
            <w:r w:rsidRPr="00FD44A1">
              <w:rPr>
                <w:rFonts w:ascii="Times New Roman" w:hAnsi="Times New Roman" w:cs="Times New Roman"/>
                <w:b/>
                <w:bCs/>
              </w:rPr>
              <w:t>1</w:t>
            </w:r>
          </w:p>
        </w:tc>
        <w:tc>
          <w:tcPr>
            <w:tcW w:w="758" w:type="dxa"/>
          </w:tcPr>
          <w:p w14:paraId="6BC41AD2" w14:textId="6B2ABF7B" w:rsidR="00FD44A1" w:rsidRPr="00FD44A1" w:rsidRDefault="00FD44A1" w:rsidP="00FD44A1">
            <w:pPr>
              <w:rPr>
                <w:rFonts w:ascii="Times New Roman" w:hAnsi="Times New Roman" w:cs="Times New Roman"/>
                <w:b/>
                <w:bCs/>
                <w:sz w:val="24"/>
                <w:szCs w:val="24"/>
              </w:rPr>
            </w:pPr>
            <w:r w:rsidRPr="00FD44A1">
              <w:rPr>
                <w:rFonts w:ascii="Times New Roman" w:hAnsi="Times New Roman" w:cs="Times New Roman"/>
                <w:b/>
                <w:bCs/>
              </w:rPr>
              <w:t>1</w:t>
            </w:r>
          </w:p>
        </w:tc>
        <w:tc>
          <w:tcPr>
            <w:tcW w:w="758" w:type="dxa"/>
          </w:tcPr>
          <w:p w14:paraId="5D45C819" w14:textId="5424C759" w:rsidR="00FD44A1" w:rsidRPr="00FD44A1" w:rsidRDefault="00FD44A1" w:rsidP="00FD44A1">
            <w:pPr>
              <w:rPr>
                <w:rFonts w:ascii="Times New Roman" w:hAnsi="Times New Roman" w:cs="Times New Roman"/>
                <w:b/>
                <w:bCs/>
                <w:sz w:val="24"/>
                <w:szCs w:val="24"/>
              </w:rPr>
            </w:pPr>
            <w:r w:rsidRPr="00FD44A1">
              <w:rPr>
                <w:rFonts w:ascii="Times New Roman" w:hAnsi="Times New Roman" w:cs="Times New Roman"/>
                <w:b/>
                <w:bCs/>
              </w:rPr>
              <w:t>2</w:t>
            </w:r>
          </w:p>
        </w:tc>
        <w:tc>
          <w:tcPr>
            <w:tcW w:w="758" w:type="dxa"/>
          </w:tcPr>
          <w:p w14:paraId="591A50CE" w14:textId="0B001070" w:rsidR="00FD44A1" w:rsidRPr="00FD44A1" w:rsidRDefault="00FD44A1" w:rsidP="00FD44A1">
            <w:pPr>
              <w:rPr>
                <w:rFonts w:ascii="Times New Roman" w:hAnsi="Times New Roman" w:cs="Times New Roman"/>
                <w:b/>
                <w:bCs/>
                <w:sz w:val="24"/>
                <w:szCs w:val="24"/>
              </w:rPr>
            </w:pPr>
            <w:r w:rsidRPr="00FD44A1">
              <w:rPr>
                <w:rFonts w:ascii="Times New Roman" w:hAnsi="Times New Roman" w:cs="Times New Roman"/>
                <w:b/>
                <w:bCs/>
              </w:rPr>
              <w:t>2</w:t>
            </w:r>
          </w:p>
        </w:tc>
        <w:tc>
          <w:tcPr>
            <w:tcW w:w="758" w:type="dxa"/>
          </w:tcPr>
          <w:p w14:paraId="619AD3FD" w14:textId="77637284" w:rsidR="00FD44A1" w:rsidRPr="00FD44A1" w:rsidRDefault="00FD44A1" w:rsidP="00FD44A1">
            <w:pPr>
              <w:rPr>
                <w:rFonts w:ascii="Times New Roman" w:hAnsi="Times New Roman" w:cs="Times New Roman"/>
                <w:b/>
                <w:bCs/>
                <w:sz w:val="24"/>
                <w:szCs w:val="24"/>
              </w:rPr>
            </w:pPr>
            <w:r w:rsidRPr="00FD44A1">
              <w:rPr>
                <w:rFonts w:ascii="Times New Roman" w:hAnsi="Times New Roman" w:cs="Times New Roman"/>
                <w:b/>
                <w:bCs/>
              </w:rPr>
              <w:t>2</w:t>
            </w:r>
          </w:p>
        </w:tc>
        <w:tc>
          <w:tcPr>
            <w:tcW w:w="758" w:type="dxa"/>
          </w:tcPr>
          <w:p w14:paraId="0BC372FF" w14:textId="0A6594CC" w:rsidR="00FD44A1" w:rsidRPr="00FD44A1" w:rsidRDefault="00FD44A1" w:rsidP="00FD44A1">
            <w:pPr>
              <w:rPr>
                <w:rFonts w:ascii="Times New Roman" w:hAnsi="Times New Roman" w:cs="Times New Roman"/>
                <w:b/>
                <w:bCs/>
                <w:sz w:val="24"/>
                <w:szCs w:val="24"/>
              </w:rPr>
            </w:pPr>
            <w:r w:rsidRPr="00FD44A1">
              <w:rPr>
                <w:rFonts w:ascii="Times New Roman" w:hAnsi="Times New Roman" w:cs="Times New Roman"/>
                <w:b/>
                <w:bCs/>
              </w:rPr>
              <w:t>2</w:t>
            </w:r>
          </w:p>
        </w:tc>
        <w:tc>
          <w:tcPr>
            <w:tcW w:w="758" w:type="dxa"/>
          </w:tcPr>
          <w:p w14:paraId="641F4B32" w14:textId="7894C2E1" w:rsidR="00FD44A1" w:rsidRPr="00FD44A1" w:rsidRDefault="00FD44A1" w:rsidP="00FD44A1">
            <w:pPr>
              <w:rPr>
                <w:rFonts w:ascii="Times New Roman" w:hAnsi="Times New Roman" w:cs="Times New Roman"/>
                <w:b/>
                <w:bCs/>
                <w:sz w:val="24"/>
                <w:szCs w:val="24"/>
              </w:rPr>
            </w:pPr>
            <w:r w:rsidRPr="00FD44A1">
              <w:rPr>
                <w:rFonts w:ascii="Times New Roman" w:hAnsi="Times New Roman" w:cs="Times New Roman"/>
                <w:b/>
                <w:bCs/>
              </w:rPr>
              <w:t>2</w:t>
            </w:r>
          </w:p>
        </w:tc>
        <w:tc>
          <w:tcPr>
            <w:tcW w:w="758" w:type="dxa"/>
          </w:tcPr>
          <w:p w14:paraId="1F949D99" w14:textId="26AA8FB3" w:rsidR="00FD44A1" w:rsidRPr="00FD44A1" w:rsidRDefault="00FD44A1" w:rsidP="00FD44A1">
            <w:pPr>
              <w:rPr>
                <w:rFonts w:ascii="Times New Roman" w:hAnsi="Times New Roman" w:cs="Times New Roman"/>
                <w:b/>
                <w:bCs/>
                <w:sz w:val="24"/>
                <w:szCs w:val="24"/>
              </w:rPr>
            </w:pPr>
            <w:r w:rsidRPr="00FD44A1">
              <w:rPr>
                <w:rFonts w:ascii="Times New Roman" w:hAnsi="Times New Roman" w:cs="Times New Roman"/>
                <w:b/>
                <w:bCs/>
              </w:rPr>
              <w:t>1</w:t>
            </w:r>
          </w:p>
        </w:tc>
        <w:tc>
          <w:tcPr>
            <w:tcW w:w="758" w:type="dxa"/>
          </w:tcPr>
          <w:p w14:paraId="236EC7A8" w14:textId="5080C8A7" w:rsidR="00FD44A1" w:rsidRPr="00FD44A1" w:rsidRDefault="00FD44A1" w:rsidP="00FD44A1">
            <w:pPr>
              <w:rPr>
                <w:rFonts w:ascii="Times New Roman" w:hAnsi="Times New Roman" w:cs="Times New Roman"/>
                <w:b/>
                <w:bCs/>
                <w:sz w:val="24"/>
                <w:szCs w:val="24"/>
              </w:rPr>
            </w:pPr>
            <w:r w:rsidRPr="00FD44A1">
              <w:rPr>
                <w:rFonts w:ascii="Times New Roman" w:hAnsi="Times New Roman" w:cs="Times New Roman"/>
                <w:b/>
                <w:bCs/>
              </w:rPr>
              <w:t>1</w:t>
            </w:r>
          </w:p>
        </w:tc>
        <w:tc>
          <w:tcPr>
            <w:tcW w:w="758" w:type="dxa"/>
          </w:tcPr>
          <w:p w14:paraId="6BEE4009" w14:textId="19A820BA" w:rsidR="00FD44A1" w:rsidRPr="00FD44A1" w:rsidRDefault="00FD44A1" w:rsidP="00FD44A1">
            <w:pPr>
              <w:rPr>
                <w:rFonts w:ascii="Times New Roman" w:hAnsi="Times New Roman" w:cs="Times New Roman"/>
                <w:b/>
                <w:bCs/>
                <w:sz w:val="24"/>
                <w:szCs w:val="24"/>
              </w:rPr>
            </w:pPr>
            <w:r w:rsidRPr="00FD44A1">
              <w:rPr>
                <w:rFonts w:ascii="Times New Roman" w:hAnsi="Times New Roman" w:cs="Times New Roman"/>
                <w:b/>
                <w:bCs/>
              </w:rPr>
              <w:t>2</w:t>
            </w:r>
          </w:p>
        </w:tc>
        <w:tc>
          <w:tcPr>
            <w:tcW w:w="758" w:type="dxa"/>
          </w:tcPr>
          <w:p w14:paraId="2E1B8877" w14:textId="24981584" w:rsidR="00FD44A1" w:rsidRPr="00FD44A1" w:rsidRDefault="00FD44A1" w:rsidP="00FD44A1">
            <w:pPr>
              <w:rPr>
                <w:rFonts w:ascii="Times New Roman" w:hAnsi="Times New Roman" w:cs="Times New Roman"/>
                <w:b/>
                <w:bCs/>
                <w:sz w:val="24"/>
                <w:szCs w:val="24"/>
              </w:rPr>
            </w:pPr>
            <w:r w:rsidRPr="00FD44A1">
              <w:rPr>
                <w:rFonts w:ascii="Times New Roman" w:hAnsi="Times New Roman" w:cs="Times New Roman"/>
                <w:b/>
                <w:bCs/>
              </w:rPr>
              <w:t>1</w:t>
            </w:r>
          </w:p>
        </w:tc>
        <w:tc>
          <w:tcPr>
            <w:tcW w:w="758" w:type="dxa"/>
          </w:tcPr>
          <w:p w14:paraId="714F05FC" w14:textId="76A5332A" w:rsidR="00FD44A1" w:rsidRPr="00FD44A1" w:rsidRDefault="00FD44A1" w:rsidP="00FD44A1">
            <w:pPr>
              <w:rPr>
                <w:rFonts w:ascii="Times New Roman" w:hAnsi="Times New Roman" w:cs="Times New Roman"/>
                <w:b/>
                <w:bCs/>
                <w:sz w:val="24"/>
                <w:szCs w:val="24"/>
              </w:rPr>
            </w:pPr>
            <w:r w:rsidRPr="00FD44A1">
              <w:rPr>
                <w:rFonts w:ascii="Times New Roman" w:hAnsi="Times New Roman" w:cs="Times New Roman"/>
                <w:b/>
                <w:bCs/>
              </w:rPr>
              <w:t>1</w:t>
            </w:r>
          </w:p>
        </w:tc>
      </w:tr>
      <w:tr w:rsidR="00FD44A1" w:rsidRPr="00FD44A1" w14:paraId="6B28D0CB" w14:textId="77777777" w:rsidTr="00FD44A1">
        <w:trPr>
          <w:trHeight w:val="340"/>
          <w:jc w:val="center"/>
        </w:trPr>
        <w:tc>
          <w:tcPr>
            <w:tcW w:w="2425" w:type="dxa"/>
          </w:tcPr>
          <w:p w14:paraId="128CFC4D" w14:textId="77777777" w:rsidR="00FD44A1" w:rsidRPr="00FD44A1" w:rsidRDefault="00FD44A1" w:rsidP="00FD44A1">
            <w:pPr>
              <w:rPr>
                <w:rFonts w:ascii="Times New Roman" w:hAnsi="Times New Roman" w:cs="Times New Roman"/>
                <w:b/>
                <w:bCs/>
                <w:sz w:val="24"/>
                <w:szCs w:val="24"/>
              </w:rPr>
            </w:pPr>
            <w:r w:rsidRPr="00FD44A1">
              <w:rPr>
                <w:rFonts w:ascii="Times New Roman" w:hAnsi="Times New Roman" w:cs="Times New Roman"/>
                <w:b/>
                <w:bCs/>
                <w:sz w:val="24"/>
                <w:szCs w:val="24"/>
              </w:rPr>
              <w:t>Яковлевский МО</w:t>
            </w:r>
          </w:p>
        </w:tc>
        <w:tc>
          <w:tcPr>
            <w:tcW w:w="757" w:type="dxa"/>
          </w:tcPr>
          <w:p w14:paraId="45B7C4BA" w14:textId="4495707B" w:rsidR="00FD44A1" w:rsidRPr="00FD44A1" w:rsidRDefault="00FD44A1" w:rsidP="00FD44A1">
            <w:pPr>
              <w:rPr>
                <w:rFonts w:ascii="Times New Roman" w:hAnsi="Times New Roman" w:cs="Times New Roman"/>
                <w:b/>
                <w:bCs/>
                <w:sz w:val="24"/>
                <w:szCs w:val="24"/>
              </w:rPr>
            </w:pPr>
            <w:r w:rsidRPr="00FD44A1">
              <w:rPr>
                <w:rFonts w:ascii="Times New Roman" w:hAnsi="Times New Roman" w:cs="Times New Roman"/>
                <w:b/>
                <w:bCs/>
              </w:rPr>
              <w:t>96,3</w:t>
            </w:r>
          </w:p>
        </w:tc>
        <w:tc>
          <w:tcPr>
            <w:tcW w:w="758" w:type="dxa"/>
          </w:tcPr>
          <w:p w14:paraId="3602FA99" w14:textId="54C8FA28" w:rsidR="00FD44A1" w:rsidRPr="00FD44A1" w:rsidRDefault="00FD44A1" w:rsidP="00FD44A1">
            <w:pPr>
              <w:rPr>
                <w:rFonts w:ascii="Times New Roman" w:hAnsi="Times New Roman" w:cs="Times New Roman"/>
                <w:b/>
                <w:bCs/>
                <w:sz w:val="24"/>
                <w:szCs w:val="24"/>
              </w:rPr>
            </w:pPr>
            <w:r w:rsidRPr="00FD44A1">
              <w:rPr>
                <w:rFonts w:ascii="Times New Roman" w:hAnsi="Times New Roman" w:cs="Times New Roman"/>
                <w:b/>
                <w:bCs/>
              </w:rPr>
              <w:t>96,3</w:t>
            </w:r>
          </w:p>
        </w:tc>
        <w:tc>
          <w:tcPr>
            <w:tcW w:w="758" w:type="dxa"/>
          </w:tcPr>
          <w:p w14:paraId="2B54900E" w14:textId="35DD6AA0" w:rsidR="00FD44A1" w:rsidRPr="00FD44A1" w:rsidRDefault="00FD44A1" w:rsidP="00FD44A1">
            <w:pPr>
              <w:rPr>
                <w:rFonts w:ascii="Times New Roman" w:hAnsi="Times New Roman" w:cs="Times New Roman"/>
                <w:b/>
                <w:bCs/>
                <w:sz w:val="24"/>
                <w:szCs w:val="24"/>
              </w:rPr>
            </w:pPr>
            <w:r w:rsidRPr="00FD44A1">
              <w:rPr>
                <w:rFonts w:ascii="Times New Roman" w:hAnsi="Times New Roman" w:cs="Times New Roman"/>
                <w:b/>
                <w:bCs/>
              </w:rPr>
              <w:t>81,48</w:t>
            </w:r>
          </w:p>
        </w:tc>
        <w:tc>
          <w:tcPr>
            <w:tcW w:w="758" w:type="dxa"/>
          </w:tcPr>
          <w:p w14:paraId="66274612" w14:textId="435E402D" w:rsidR="00FD44A1" w:rsidRPr="00FD44A1" w:rsidRDefault="00FD44A1" w:rsidP="00FD44A1">
            <w:pPr>
              <w:rPr>
                <w:rFonts w:ascii="Times New Roman" w:hAnsi="Times New Roman" w:cs="Times New Roman"/>
                <w:b/>
                <w:bCs/>
                <w:sz w:val="24"/>
                <w:szCs w:val="24"/>
              </w:rPr>
            </w:pPr>
            <w:r w:rsidRPr="00FD44A1">
              <w:rPr>
                <w:rFonts w:ascii="Times New Roman" w:hAnsi="Times New Roman" w:cs="Times New Roman"/>
                <w:b/>
                <w:bCs/>
              </w:rPr>
              <w:t>88,89</w:t>
            </w:r>
          </w:p>
        </w:tc>
        <w:tc>
          <w:tcPr>
            <w:tcW w:w="758" w:type="dxa"/>
          </w:tcPr>
          <w:p w14:paraId="0BB80A57" w14:textId="1233AFEF" w:rsidR="00FD44A1" w:rsidRPr="00FD44A1" w:rsidRDefault="00FD44A1" w:rsidP="00FD44A1">
            <w:pPr>
              <w:rPr>
                <w:rFonts w:ascii="Times New Roman" w:hAnsi="Times New Roman" w:cs="Times New Roman"/>
                <w:b/>
                <w:bCs/>
                <w:sz w:val="24"/>
                <w:szCs w:val="24"/>
              </w:rPr>
            </w:pPr>
            <w:r w:rsidRPr="00FD44A1">
              <w:rPr>
                <w:rFonts w:ascii="Times New Roman" w:hAnsi="Times New Roman" w:cs="Times New Roman"/>
                <w:b/>
                <w:bCs/>
              </w:rPr>
              <w:t>40,74</w:t>
            </w:r>
          </w:p>
        </w:tc>
        <w:tc>
          <w:tcPr>
            <w:tcW w:w="758" w:type="dxa"/>
          </w:tcPr>
          <w:p w14:paraId="2E71715D" w14:textId="34B883E5" w:rsidR="00FD44A1" w:rsidRPr="00FD44A1" w:rsidRDefault="00FD44A1" w:rsidP="00FD44A1">
            <w:pPr>
              <w:rPr>
                <w:rFonts w:ascii="Times New Roman" w:hAnsi="Times New Roman" w:cs="Times New Roman"/>
                <w:b/>
                <w:bCs/>
                <w:sz w:val="24"/>
                <w:szCs w:val="24"/>
              </w:rPr>
            </w:pPr>
            <w:r w:rsidRPr="00FD44A1">
              <w:rPr>
                <w:rFonts w:ascii="Times New Roman" w:hAnsi="Times New Roman" w:cs="Times New Roman"/>
                <w:b/>
                <w:bCs/>
              </w:rPr>
              <w:t>27,78</w:t>
            </w:r>
          </w:p>
        </w:tc>
        <w:tc>
          <w:tcPr>
            <w:tcW w:w="758" w:type="dxa"/>
          </w:tcPr>
          <w:p w14:paraId="5116DABF" w14:textId="52C74581" w:rsidR="00FD44A1" w:rsidRPr="00FD44A1" w:rsidRDefault="00FD44A1" w:rsidP="00FD44A1">
            <w:pPr>
              <w:rPr>
                <w:rFonts w:ascii="Times New Roman" w:hAnsi="Times New Roman" w:cs="Times New Roman"/>
                <w:b/>
                <w:bCs/>
                <w:sz w:val="24"/>
                <w:szCs w:val="24"/>
              </w:rPr>
            </w:pPr>
            <w:r w:rsidRPr="00FD44A1">
              <w:rPr>
                <w:rFonts w:ascii="Times New Roman" w:hAnsi="Times New Roman" w:cs="Times New Roman"/>
                <w:b/>
                <w:bCs/>
              </w:rPr>
              <w:t>27,78</w:t>
            </w:r>
          </w:p>
        </w:tc>
        <w:tc>
          <w:tcPr>
            <w:tcW w:w="758" w:type="dxa"/>
          </w:tcPr>
          <w:p w14:paraId="74D2A2AE" w14:textId="55ECF8B9" w:rsidR="00FD44A1" w:rsidRPr="00FD44A1" w:rsidRDefault="00FD44A1" w:rsidP="00FD44A1">
            <w:pPr>
              <w:rPr>
                <w:rFonts w:ascii="Times New Roman" w:hAnsi="Times New Roman" w:cs="Times New Roman"/>
                <w:b/>
                <w:bCs/>
                <w:sz w:val="24"/>
                <w:szCs w:val="24"/>
              </w:rPr>
            </w:pPr>
            <w:r w:rsidRPr="00FD44A1">
              <w:rPr>
                <w:rFonts w:ascii="Times New Roman" w:hAnsi="Times New Roman" w:cs="Times New Roman"/>
                <w:b/>
                <w:bCs/>
              </w:rPr>
              <w:t>94,44</w:t>
            </w:r>
          </w:p>
        </w:tc>
        <w:tc>
          <w:tcPr>
            <w:tcW w:w="758" w:type="dxa"/>
          </w:tcPr>
          <w:p w14:paraId="4FB7F07C" w14:textId="7248CB92" w:rsidR="00FD44A1" w:rsidRPr="00FD44A1" w:rsidRDefault="00FD44A1" w:rsidP="00FD44A1">
            <w:pPr>
              <w:rPr>
                <w:rFonts w:ascii="Times New Roman" w:hAnsi="Times New Roman" w:cs="Times New Roman"/>
                <w:b/>
                <w:bCs/>
                <w:sz w:val="24"/>
                <w:szCs w:val="24"/>
              </w:rPr>
            </w:pPr>
            <w:r w:rsidRPr="00FD44A1">
              <w:rPr>
                <w:rFonts w:ascii="Times New Roman" w:hAnsi="Times New Roman" w:cs="Times New Roman"/>
                <w:b/>
                <w:bCs/>
              </w:rPr>
              <w:t>29,63</w:t>
            </w:r>
          </w:p>
        </w:tc>
        <w:tc>
          <w:tcPr>
            <w:tcW w:w="758" w:type="dxa"/>
          </w:tcPr>
          <w:p w14:paraId="5E91A7E0" w14:textId="0F3D1E28" w:rsidR="00FD44A1" w:rsidRPr="00FD44A1" w:rsidRDefault="00FD44A1" w:rsidP="00FD44A1">
            <w:pPr>
              <w:rPr>
                <w:rFonts w:ascii="Times New Roman" w:hAnsi="Times New Roman" w:cs="Times New Roman"/>
                <w:b/>
                <w:bCs/>
                <w:sz w:val="24"/>
                <w:szCs w:val="24"/>
              </w:rPr>
            </w:pPr>
            <w:r w:rsidRPr="00FD44A1">
              <w:rPr>
                <w:rFonts w:ascii="Times New Roman" w:hAnsi="Times New Roman" w:cs="Times New Roman"/>
                <w:b/>
                <w:bCs/>
              </w:rPr>
              <w:t>88,89</w:t>
            </w:r>
          </w:p>
        </w:tc>
        <w:tc>
          <w:tcPr>
            <w:tcW w:w="758" w:type="dxa"/>
          </w:tcPr>
          <w:p w14:paraId="14E22C9F" w14:textId="31380173" w:rsidR="00FD44A1" w:rsidRPr="00FD44A1" w:rsidRDefault="00FD44A1" w:rsidP="00FD44A1">
            <w:pPr>
              <w:rPr>
                <w:rFonts w:ascii="Times New Roman" w:hAnsi="Times New Roman" w:cs="Times New Roman"/>
                <w:b/>
                <w:bCs/>
                <w:sz w:val="24"/>
                <w:szCs w:val="24"/>
              </w:rPr>
            </w:pPr>
            <w:r w:rsidRPr="00FD44A1">
              <w:rPr>
                <w:rFonts w:ascii="Times New Roman" w:hAnsi="Times New Roman" w:cs="Times New Roman"/>
                <w:b/>
                <w:bCs/>
              </w:rPr>
              <w:t>66,67</w:t>
            </w:r>
          </w:p>
        </w:tc>
        <w:tc>
          <w:tcPr>
            <w:tcW w:w="758" w:type="dxa"/>
          </w:tcPr>
          <w:p w14:paraId="43D686FC" w14:textId="2684847D" w:rsidR="00FD44A1" w:rsidRPr="00FD44A1" w:rsidRDefault="00FD44A1" w:rsidP="00FD44A1">
            <w:pPr>
              <w:rPr>
                <w:rFonts w:ascii="Times New Roman" w:hAnsi="Times New Roman" w:cs="Times New Roman"/>
                <w:b/>
                <w:bCs/>
                <w:sz w:val="24"/>
                <w:szCs w:val="24"/>
              </w:rPr>
            </w:pPr>
            <w:r w:rsidRPr="00FD44A1">
              <w:rPr>
                <w:rFonts w:ascii="Times New Roman" w:hAnsi="Times New Roman" w:cs="Times New Roman"/>
                <w:b/>
                <w:bCs/>
              </w:rPr>
              <w:t>7,41</w:t>
            </w:r>
          </w:p>
        </w:tc>
        <w:tc>
          <w:tcPr>
            <w:tcW w:w="758" w:type="dxa"/>
          </w:tcPr>
          <w:p w14:paraId="1805465E" w14:textId="33CE7DB3" w:rsidR="00FD44A1" w:rsidRPr="00FD44A1" w:rsidRDefault="00FD44A1" w:rsidP="00FD44A1">
            <w:pPr>
              <w:rPr>
                <w:rFonts w:ascii="Times New Roman" w:hAnsi="Times New Roman" w:cs="Times New Roman"/>
                <w:b/>
                <w:bCs/>
                <w:sz w:val="24"/>
                <w:szCs w:val="24"/>
              </w:rPr>
            </w:pPr>
            <w:r w:rsidRPr="00FD44A1">
              <w:rPr>
                <w:rFonts w:ascii="Times New Roman" w:hAnsi="Times New Roman" w:cs="Times New Roman"/>
                <w:b/>
                <w:bCs/>
              </w:rPr>
              <w:t>62,96</w:t>
            </w:r>
          </w:p>
        </w:tc>
        <w:tc>
          <w:tcPr>
            <w:tcW w:w="758" w:type="dxa"/>
          </w:tcPr>
          <w:p w14:paraId="1D694F4E" w14:textId="3F12B11D" w:rsidR="00FD44A1" w:rsidRPr="00FD44A1" w:rsidRDefault="00FD44A1" w:rsidP="00FD44A1">
            <w:pPr>
              <w:rPr>
                <w:rFonts w:ascii="Times New Roman" w:hAnsi="Times New Roman" w:cs="Times New Roman"/>
                <w:b/>
                <w:bCs/>
                <w:sz w:val="24"/>
                <w:szCs w:val="24"/>
              </w:rPr>
            </w:pPr>
            <w:r w:rsidRPr="00FD44A1">
              <w:rPr>
                <w:rFonts w:ascii="Times New Roman" w:hAnsi="Times New Roman" w:cs="Times New Roman"/>
                <w:b/>
                <w:bCs/>
              </w:rPr>
              <w:t>51,85</w:t>
            </w:r>
          </w:p>
        </w:tc>
      </w:tr>
      <w:tr w:rsidR="00FD44A1" w:rsidRPr="00FD44A1" w14:paraId="14C4D09A" w14:textId="77777777" w:rsidTr="00FD44A1">
        <w:trPr>
          <w:trHeight w:val="682"/>
          <w:jc w:val="center"/>
        </w:trPr>
        <w:tc>
          <w:tcPr>
            <w:tcW w:w="2425" w:type="dxa"/>
          </w:tcPr>
          <w:p w14:paraId="17DEF475" w14:textId="77777777" w:rsidR="00FD44A1" w:rsidRPr="00FD44A1" w:rsidRDefault="00FD44A1" w:rsidP="00FD44A1">
            <w:pPr>
              <w:rPr>
                <w:rFonts w:ascii="Times New Roman" w:hAnsi="Times New Roman" w:cs="Times New Roman"/>
                <w:bCs/>
                <w:sz w:val="24"/>
                <w:szCs w:val="24"/>
              </w:rPr>
            </w:pPr>
            <w:r w:rsidRPr="00FD44A1">
              <w:rPr>
                <w:rFonts w:ascii="Times New Roman" w:hAnsi="Times New Roman" w:cs="Times New Roman"/>
              </w:rPr>
              <w:t>МБОУ «СОШ с.Яковлевка»</w:t>
            </w:r>
          </w:p>
        </w:tc>
        <w:tc>
          <w:tcPr>
            <w:tcW w:w="757" w:type="dxa"/>
          </w:tcPr>
          <w:p w14:paraId="5F54F7F5" w14:textId="5E2922AB" w:rsidR="00FD44A1" w:rsidRPr="00FD44A1" w:rsidRDefault="00FD44A1" w:rsidP="00FD44A1">
            <w:pPr>
              <w:rPr>
                <w:rFonts w:ascii="Times New Roman" w:hAnsi="Times New Roman" w:cs="Times New Roman"/>
                <w:bCs/>
                <w:sz w:val="24"/>
                <w:szCs w:val="24"/>
              </w:rPr>
            </w:pPr>
            <w:r w:rsidRPr="00FD44A1">
              <w:rPr>
                <w:rFonts w:ascii="Times New Roman" w:hAnsi="Times New Roman" w:cs="Times New Roman"/>
              </w:rPr>
              <w:t>100</w:t>
            </w:r>
          </w:p>
        </w:tc>
        <w:tc>
          <w:tcPr>
            <w:tcW w:w="758" w:type="dxa"/>
          </w:tcPr>
          <w:p w14:paraId="59B94878" w14:textId="59D4C709" w:rsidR="00FD44A1" w:rsidRPr="00FD44A1" w:rsidRDefault="00FD44A1" w:rsidP="00FD44A1">
            <w:pPr>
              <w:rPr>
                <w:rFonts w:ascii="Times New Roman" w:hAnsi="Times New Roman" w:cs="Times New Roman"/>
                <w:bCs/>
                <w:sz w:val="24"/>
                <w:szCs w:val="24"/>
              </w:rPr>
            </w:pPr>
            <w:r w:rsidRPr="00FD44A1">
              <w:rPr>
                <w:rFonts w:ascii="Times New Roman" w:hAnsi="Times New Roman" w:cs="Times New Roman"/>
              </w:rPr>
              <w:t>100</w:t>
            </w:r>
          </w:p>
        </w:tc>
        <w:tc>
          <w:tcPr>
            <w:tcW w:w="758" w:type="dxa"/>
          </w:tcPr>
          <w:p w14:paraId="341E14F6" w14:textId="25D4A6AB" w:rsidR="00FD44A1" w:rsidRPr="00FD44A1" w:rsidRDefault="00FD44A1" w:rsidP="00FD44A1">
            <w:pPr>
              <w:rPr>
                <w:rFonts w:ascii="Times New Roman" w:hAnsi="Times New Roman" w:cs="Times New Roman"/>
                <w:bCs/>
                <w:sz w:val="24"/>
                <w:szCs w:val="24"/>
              </w:rPr>
            </w:pPr>
            <w:r w:rsidRPr="00FD44A1">
              <w:rPr>
                <w:rFonts w:ascii="Times New Roman" w:hAnsi="Times New Roman" w:cs="Times New Roman"/>
              </w:rPr>
              <w:t>76,47</w:t>
            </w:r>
          </w:p>
        </w:tc>
        <w:tc>
          <w:tcPr>
            <w:tcW w:w="758" w:type="dxa"/>
          </w:tcPr>
          <w:p w14:paraId="0116F464" w14:textId="3952C94D" w:rsidR="00FD44A1" w:rsidRPr="00FD44A1" w:rsidRDefault="00FD44A1" w:rsidP="00FD44A1">
            <w:pPr>
              <w:rPr>
                <w:rFonts w:ascii="Times New Roman" w:hAnsi="Times New Roman" w:cs="Times New Roman"/>
                <w:bCs/>
                <w:sz w:val="24"/>
                <w:szCs w:val="24"/>
              </w:rPr>
            </w:pPr>
            <w:r w:rsidRPr="00FD44A1">
              <w:rPr>
                <w:rFonts w:ascii="Times New Roman" w:hAnsi="Times New Roman" w:cs="Times New Roman"/>
              </w:rPr>
              <w:t>88,24</w:t>
            </w:r>
          </w:p>
        </w:tc>
        <w:tc>
          <w:tcPr>
            <w:tcW w:w="758" w:type="dxa"/>
          </w:tcPr>
          <w:p w14:paraId="68AA5DB1" w14:textId="27305B7B" w:rsidR="00FD44A1" w:rsidRPr="00FD44A1" w:rsidRDefault="00FD44A1" w:rsidP="00FD44A1">
            <w:pPr>
              <w:rPr>
                <w:rFonts w:ascii="Times New Roman" w:hAnsi="Times New Roman" w:cs="Times New Roman"/>
                <w:bCs/>
                <w:sz w:val="24"/>
                <w:szCs w:val="24"/>
              </w:rPr>
            </w:pPr>
            <w:r w:rsidRPr="00FD44A1">
              <w:rPr>
                <w:rFonts w:ascii="Times New Roman" w:hAnsi="Times New Roman" w:cs="Times New Roman"/>
              </w:rPr>
              <w:t>38,24</w:t>
            </w:r>
          </w:p>
        </w:tc>
        <w:tc>
          <w:tcPr>
            <w:tcW w:w="758" w:type="dxa"/>
          </w:tcPr>
          <w:p w14:paraId="6AD94670" w14:textId="7440E4C9" w:rsidR="00FD44A1" w:rsidRPr="00FD44A1" w:rsidRDefault="00FD44A1" w:rsidP="00FD44A1">
            <w:pPr>
              <w:rPr>
                <w:rFonts w:ascii="Times New Roman" w:hAnsi="Times New Roman" w:cs="Times New Roman"/>
                <w:bCs/>
                <w:sz w:val="24"/>
                <w:szCs w:val="24"/>
              </w:rPr>
            </w:pPr>
            <w:r w:rsidRPr="00FD44A1">
              <w:rPr>
                <w:rFonts w:ascii="Times New Roman" w:hAnsi="Times New Roman" w:cs="Times New Roman"/>
              </w:rPr>
              <w:t>32,35</w:t>
            </w:r>
          </w:p>
        </w:tc>
        <w:tc>
          <w:tcPr>
            <w:tcW w:w="758" w:type="dxa"/>
          </w:tcPr>
          <w:p w14:paraId="2C7014A6" w14:textId="284DC9BC" w:rsidR="00FD44A1" w:rsidRPr="00FD44A1" w:rsidRDefault="00FD44A1" w:rsidP="00FD44A1">
            <w:pPr>
              <w:rPr>
                <w:rFonts w:ascii="Times New Roman" w:hAnsi="Times New Roman" w:cs="Times New Roman"/>
                <w:bCs/>
                <w:sz w:val="24"/>
                <w:szCs w:val="24"/>
              </w:rPr>
            </w:pPr>
            <w:r w:rsidRPr="00FD44A1">
              <w:rPr>
                <w:rFonts w:ascii="Times New Roman" w:hAnsi="Times New Roman" w:cs="Times New Roman"/>
              </w:rPr>
              <w:t>29,41</w:t>
            </w:r>
          </w:p>
        </w:tc>
        <w:tc>
          <w:tcPr>
            <w:tcW w:w="758" w:type="dxa"/>
          </w:tcPr>
          <w:p w14:paraId="62D4F5C0" w14:textId="19271175" w:rsidR="00FD44A1" w:rsidRPr="00FD44A1" w:rsidRDefault="00FD44A1" w:rsidP="00FD44A1">
            <w:pPr>
              <w:rPr>
                <w:rFonts w:ascii="Times New Roman" w:hAnsi="Times New Roman" w:cs="Times New Roman"/>
                <w:bCs/>
                <w:sz w:val="24"/>
                <w:szCs w:val="24"/>
              </w:rPr>
            </w:pPr>
            <w:r w:rsidRPr="00FD44A1">
              <w:rPr>
                <w:rFonts w:ascii="Times New Roman" w:hAnsi="Times New Roman" w:cs="Times New Roman"/>
              </w:rPr>
              <w:t>91,18</w:t>
            </w:r>
          </w:p>
        </w:tc>
        <w:tc>
          <w:tcPr>
            <w:tcW w:w="758" w:type="dxa"/>
          </w:tcPr>
          <w:p w14:paraId="1EE4B19A" w14:textId="3C39C80A" w:rsidR="00FD44A1" w:rsidRPr="00FD44A1" w:rsidRDefault="00FD44A1" w:rsidP="00FD44A1">
            <w:pPr>
              <w:rPr>
                <w:rFonts w:ascii="Times New Roman" w:hAnsi="Times New Roman" w:cs="Times New Roman"/>
                <w:bCs/>
                <w:sz w:val="24"/>
                <w:szCs w:val="24"/>
              </w:rPr>
            </w:pPr>
            <w:r w:rsidRPr="00FD44A1">
              <w:rPr>
                <w:rFonts w:ascii="Times New Roman" w:hAnsi="Times New Roman" w:cs="Times New Roman"/>
              </w:rPr>
              <w:t>26,47</w:t>
            </w:r>
          </w:p>
        </w:tc>
        <w:tc>
          <w:tcPr>
            <w:tcW w:w="758" w:type="dxa"/>
          </w:tcPr>
          <w:p w14:paraId="467E152C" w14:textId="3B26C9E8" w:rsidR="00FD44A1" w:rsidRPr="00FD44A1" w:rsidRDefault="00FD44A1" w:rsidP="00FD44A1">
            <w:pPr>
              <w:rPr>
                <w:rFonts w:ascii="Times New Roman" w:hAnsi="Times New Roman" w:cs="Times New Roman"/>
                <w:bCs/>
                <w:sz w:val="24"/>
                <w:szCs w:val="24"/>
              </w:rPr>
            </w:pPr>
            <w:r w:rsidRPr="00FD44A1">
              <w:rPr>
                <w:rFonts w:ascii="Times New Roman" w:hAnsi="Times New Roman" w:cs="Times New Roman"/>
              </w:rPr>
              <w:t>88,24</w:t>
            </w:r>
          </w:p>
        </w:tc>
        <w:tc>
          <w:tcPr>
            <w:tcW w:w="758" w:type="dxa"/>
          </w:tcPr>
          <w:p w14:paraId="6DFF039C" w14:textId="143B1583" w:rsidR="00FD44A1" w:rsidRPr="00FD44A1" w:rsidRDefault="00FD44A1" w:rsidP="00FD44A1">
            <w:pPr>
              <w:rPr>
                <w:rFonts w:ascii="Times New Roman" w:hAnsi="Times New Roman" w:cs="Times New Roman"/>
                <w:sz w:val="24"/>
                <w:szCs w:val="24"/>
              </w:rPr>
            </w:pPr>
            <w:r w:rsidRPr="00FD44A1">
              <w:rPr>
                <w:rFonts w:ascii="Times New Roman" w:hAnsi="Times New Roman" w:cs="Times New Roman"/>
              </w:rPr>
              <w:t>82,35</w:t>
            </w:r>
          </w:p>
        </w:tc>
        <w:tc>
          <w:tcPr>
            <w:tcW w:w="758" w:type="dxa"/>
          </w:tcPr>
          <w:p w14:paraId="6B3A7493" w14:textId="6D81C528" w:rsidR="00FD44A1" w:rsidRPr="00FD44A1" w:rsidRDefault="00FD44A1" w:rsidP="00FD44A1">
            <w:pPr>
              <w:rPr>
                <w:rFonts w:ascii="Times New Roman" w:hAnsi="Times New Roman" w:cs="Times New Roman"/>
                <w:sz w:val="24"/>
                <w:szCs w:val="24"/>
              </w:rPr>
            </w:pPr>
            <w:r w:rsidRPr="00FD44A1">
              <w:rPr>
                <w:rFonts w:ascii="Times New Roman" w:hAnsi="Times New Roman" w:cs="Times New Roman"/>
              </w:rPr>
              <w:t>8,82</w:t>
            </w:r>
          </w:p>
        </w:tc>
        <w:tc>
          <w:tcPr>
            <w:tcW w:w="758" w:type="dxa"/>
          </w:tcPr>
          <w:p w14:paraId="3C9723D0" w14:textId="057FC369" w:rsidR="00FD44A1" w:rsidRPr="00FD44A1" w:rsidRDefault="00FD44A1" w:rsidP="00FD44A1">
            <w:pPr>
              <w:rPr>
                <w:rFonts w:ascii="Times New Roman" w:hAnsi="Times New Roman" w:cs="Times New Roman"/>
                <w:sz w:val="24"/>
                <w:szCs w:val="24"/>
              </w:rPr>
            </w:pPr>
            <w:r w:rsidRPr="00FD44A1">
              <w:rPr>
                <w:rFonts w:ascii="Times New Roman" w:hAnsi="Times New Roman" w:cs="Times New Roman"/>
              </w:rPr>
              <w:t>70,59</w:t>
            </w:r>
          </w:p>
        </w:tc>
        <w:tc>
          <w:tcPr>
            <w:tcW w:w="758" w:type="dxa"/>
          </w:tcPr>
          <w:p w14:paraId="0D45B882" w14:textId="50A9D75F" w:rsidR="00FD44A1" w:rsidRPr="00FD44A1" w:rsidRDefault="00FD44A1" w:rsidP="00FD44A1">
            <w:pPr>
              <w:rPr>
                <w:rFonts w:ascii="Times New Roman" w:hAnsi="Times New Roman" w:cs="Times New Roman"/>
                <w:sz w:val="24"/>
                <w:szCs w:val="24"/>
              </w:rPr>
            </w:pPr>
            <w:r w:rsidRPr="00FD44A1">
              <w:rPr>
                <w:rFonts w:ascii="Times New Roman" w:hAnsi="Times New Roman" w:cs="Times New Roman"/>
              </w:rPr>
              <w:t>58,82</w:t>
            </w:r>
          </w:p>
        </w:tc>
      </w:tr>
      <w:tr w:rsidR="00FD44A1" w:rsidRPr="00FD44A1" w14:paraId="776C1909" w14:textId="77777777" w:rsidTr="00FD44A1">
        <w:trPr>
          <w:trHeight w:val="927"/>
          <w:jc w:val="center"/>
        </w:trPr>
        <w:tc>
          <w:tcPr>
            <w:tcW w:w="2425" w:type="dxa"/>
          </w:tcPr>
          <w:p w14:paraId="5D836D39" w14:textId="77777777" w:rsidR="00FD44A1" w:rsidRPr="00FD44A1" w:rsidRDefault="00FD44A1" w:rsidP="00FD44A1">
            <w:pPr>
              <w:rPr>
                <w:rFonts w:ascii="Times New Roman" w:hAnsi="Times New Roman" w:cs="Times New Roman"/>
                <w:bCs/>
                <w:sz w:val="24"/>
                <w:szCs w:val="24"/>
              </w:rPr>
            </w:pPr>
            <w:r w:rsidRPr="00FD44A1">
              <w:rPr>
                <w:rFonts w:ascii="Times New Roman" w:hAnsi="Times New Roman" w:cs="Times New Roman"/>
              </w:rPr>
              <w:t>МБОУ «СОШ№1» с.Варфоломеевка</w:t>
            </w:r>
          </w:p>
        </w:tc>
        <w:tc>
          <w:tcPr>
            <w:tcW w:w="757" w:type="dxa"/>
          </w:tcPr>
          <w:p w14:paraId="16021646" w14:textId="196FD0B5" w:rsidR="00FD44A1" w:rsidRPr="00FD44A1" w:rsidRDefault="00FD44A1" w:rsidP="00FD44A1">
            <w:pPr>
              <w:rPr>
                <w:rFonts w:ascii="Times New Roman" w:hAnsi="Times New Roman" w:cs="Times New Roman"/>
                <w:bCs/>
                <w:sz w:val="24"/>
                <w:szCs w:val="24"/>
              </w:rPr>
            </w:pPr>
            <w:r w:rsidRPr="00FD44A1">
              <w:rPr>
                <w:rFonts w:ascii="Times New Roman" w:hAnsi="Times New Roman" w:cs="Times New Roman"/>
              </w:rPr>
              <w:t>100</w:t>
            </w:r>
          </w:p>
        </w:tc>
        <w:tc>
          <w:tcPr>
            <w:tcW w:w="758" w:type="dxa"/>
          </w:tcPr>
          <w:p w14:paraId="691D4ADA" w14:textId="1B52D0E7" w:rsidR="00FD44A1" w:rsidRPr="00FD44A1" w:rsidRDefault="00FD44A1" w:rsidP="00FD44A1">
            <w:pPr>
              <w:rPr>
                <w:rFonts w:ascii="Times New Roman" w:hAnsi="Times New Roman" w:cs="Times New Roman"/>
                <w:bCs/>
                <w:sz w:val="24"/>
                <w:szCs w:val="24"/>
              </w:rPr>
            </w:pPr>
            <w:r w:rsidRPr="00FD44A1">
              <w:rPr>
                <w:rFonts w:ascii="Times New Roman" w:hAnsi="Times New Roman" w:cs="Times New Roman"/>
              </w:rPr>
              <w:t>100</w:t>
            </w:r>
          </w:p>
        </w:tc>
        <w:tc>
          <w:tcPr>
            <w:tcW w:w="758" w:type="dxa"/>
          </w:tcPr>
          <w:p w14:paraId="23CD7BB7" w14:textId="4D657DA2" w:rsidR="00FD44A1" w:rsidRPr="00FD44A1" w:rsidRDefault="00FD44A1" w:rsidP="00FD44A1">
            <w:pPr>
              <w:rPr>
                <w:rFonts w:ascii="Times New Roman" w:hAnsi="Times New Roman" w:cs="Times New Roman"/>
                <w:bCs/>
                <w:sz w:val="24"/>
                <w:szCs w:val="24"/>
              </w:rPr>
            </w:pPr>
            <w:r w:rsidRPr="00FD44A1">
              <w:rPr>
                <w:rFonts w:ascii="Times New Roman" w:hAnsi="Times New Roman" w:cs="Times New Roman"/>
              </w:rPr>
              <w:t>80</w:t>
            </w:r>
          </w:p>
        </w:tc>
        <w:tc>
          <w:tcPr>
            <w:tcW w:w="758" w:type="dxa"/>
          </w:tcPr>
          <w:p w14:paraId="1D0FF240" w14:textId="6F78DBAD" w:rsidR="00FD44A1" w:rsidRPr="00FD44A1" w:rsidRDefault="00FD44A1" w:rsidP="00FD44A1">
            <w:pPr>
              <w:rPr>
                <w:rFonts w:ascii="Times New Roman" w:hAnsi="Times New Roman" w:cs="Times New Roman"/>
                <w:bCs/>
                <w:sz w:val="24"/>
                <w:szCs w:val="24"/>
              </w:rPr>
            </w:pPr>
            <w:r w:rsidRPr="00FD44A1">
              <w:rPr>
                <w:rFonts w:ascii="Times New Roman" w:hAnsi="Times New Roman" w:cs="Times New Roman"/>
              </w:rPr>
              <w:t>100</w:t>
            </w:r>
          </w:p>
        </w:tc>
        <w:tc>
          <w:tcPr>
            <w:tcW w:w="758" w:type="dxa"/>
          </w:tcPr>
          <w:p w14:paraId="07CD41C4" w14:textId="63755628" w:rsidR="00FD44A1" w:rsidRPr="00FD44A1" w:rsidRDefault="00FD44A1" w:rsidP="00FD44A1">
            <w:pPr>
              <w:rPr>
                <w:rFonts w:ascii="Times New Roman" w:hAnsi="Times New Roman" w:cs="Times New Roman"/>
                <w:bCs/>
                <w:sz w:val="24"/>
                <w:szCs w:val="24"/>
              </w:rPr>
            </w:pPr>
            <w:r w:rsidRPr="00FD44A1">
              <w:rPr>
                <w:rFonts w:ascii="Times New Roman" w:hAnsi="Times New Roman" w:cs="Times New Roman"/>
              </w:rPr>
              <w:t>80</w:t>
            </w:r>
          </w:p>
        </w:tc>
        <w:tc>
          <w:tcPr>
            <w:tcW w:w="758" w:type="dxa"/>
          </w:tcPr>
          <w:p w14:paraId="6860BEBD" w14:textId="23C970D3" w:rsidR="00FD44A1" w:rsidRPr="00FD44A1" w:rsidRDefault="00FD44A1" w:rsidP="00FD44A1">
            <w:pPr>
              <w:rPr>
                <w:rFonts w:ascii="Times New Roman" w:hAnsi="Times New Roman" w:cs="Times New Roman"/>
                <w:bCs/>
                <w:sz w:val="24"/>
                <w:szCs w:val="24"/>
              </w:rPr>
            </w:pPr>
            <w:r w:rsidRPr="00FD44A1">
              <w:rPr>
                <w:rFonts w:ascii="Times New Roman" w:hAnsi="Times New Roman" w:cs="Times New Roman"/>
              </w:rPr>
              <w:t>20</w:t>
            </w:r>
          </w:p>
        </w:tc>
        <w:tc>
          <w:tcPr>
            <w:tcW w:w="758" w:type="dxa"/>
          </w:tcPr>
          <w:p w14:paraId="62823DE3" w14:textId="731BB086" w:rsidR="00FD44A1" w:rsidRPr="00FD44A1" w:rsidRDefault="00FD44A1" w:rsidP="00FD44A1">
            <w:pPr>
              <w:rPr>
                <w:rFonts w:ascii="Times New Roman" w:hAnsi="Times New Roman" w:cs="Times New Roman"/>
                <w:bCs/>
                <w:sz w:val="24"/>
                <w:szCs w:val="24"/>
              </w:rPr>
            </w:pPr>
            <w:r w:rsidRPr="00FD44A1">
              <w:rPr>
                <w:rFonts w:ascii="Times New Roman" w:hAnsi="Times New Roman" w:cs="Times New Roman"/>
              </w:rPr>
              <w:t>30</w:t>
            </w:r>
          </w:p>
        </w:tc>
        <w:tc>
          <w:tcPr>
            <w:tcW w:w="758" w:type="dxa"/>
          </w:tcPr>
          <w:p w14:paraId="398D1684" w14:textId="7DF57C16" w:rsidR="00FD44A1" w:rsidRPr="00FD44A1" w:rsidRDefault="00FD44A1" w:rsidP="00FD44A1">
            <w:pPr>
              <w:rPr>
                <w:rFonts w:ascii="Times New Roman" w:hAnsi="Times New Roman" w:cs="Times New Roman"/>
                <w:bCs/>
                <w:sz w:val="24"/>
                <w:szCs w:val="24"/>
              </w:rPr>
            </w:pPr>
            <w:r w:rsidRPr="00FD44A1">
              <w:rPr>
                <w:rFonts w:ascii="Times New Roman" w:hAnsi="Times New Roman" w:cs="Times New Roman"/>
              </w:rPr>
              <w:t>100</w:t>
            </w:r>
          </w:p>
        </w:tc>
        <w:tc>
          <w:tcPr>
            <w:tcW w:w="758" w:type="dxa"/>
          </w:tcPr>
          <w:p w14:paraId="74A592C0" w14:textId="7EEEC639" w:rsidR="00FD44A1" w:rsidRPr="00FD44A1" w:rsidRDefault="00FD44A1" w:rsidP="00FD44A1">
            <w:pPr>
              <w:rPr>
                <w:rFonts w:ascii="Times New Roman" w:hAnsi="Times New Roman" w:cs="Times New Roman"/>
                <w:bCs/>
                <w:sz w:val="24"/>
                <w:szCs w:val="24"/>
              </w:rPr>
            </w:pPr>
            <w:r w:rsidRPr="00FD44A1">
              <w:rPr>
                <w:rFonts w:ascii="Times New Roman" w:hAnsi="Times New Roman" w:cs="Times New Roman"/>
              </w:rPr>
              <w:t>70</w:t>
            </w:r>
          </w:p>
        </w:tc>
        <w:tc>
          <w:tcPr>
            <w:tcW w:w="758" w:type="dxa"/>
          </w:tcPr>
          <w:p w14:paraId="0EFBD6ED" w14:textId="517C6513" w:rsidR="00FD44A1" w:rsidRPr="00FD44A1" w:rsidRDefault="00FD44A1" w:rsidP="00FD44A1">
            <w:pPr>
              <w:rPr>
                <w:rFonts w:ascii="Times New Roman" w:hAnsi="Times New Roman" w:cs="Times New Roman"/>
                <w:bCs/>
                <w:sz w:val="24"/>
                <w:szCs w:val="24"/>
              </w:rPr>
            </w:pPr>
            <w:r w:rsidRPr="00FD44A1">
              <w:rPr>
                <w:rFonts w:ascii="Times New Roman" w:hAnsi="Times New Roman" w:cs="Times New Roman"/>
              </w:rPr>
              <w:t>80</w:t>
            </w:r>
          </w:p>
        </w:tc>
        <w:tc>
          <w:tcPr>
            <w:tcW w:w="758" w:type="dxa"/>
          </w:tcPr>
          <w:p w14:paraId="6E70E948" w14:textId="73C9BC0F" w:rsidR="00FD44A1" w:rsidRPr="00FD44A1" w:rsidRDefault="00FD44A1" w:rsidP="00FD44A1">
            <w:pPr>
              <w:rPr>
                <w:rFonts w:ascii="Times New Roman" w:hAnsi="Times New Roman" w:cs="Times New Roman"/>
                <w:sz w:val="24"/>
                <w:szCs w:val="24"/>
              </w:rPr>
            </w:pPr>
            <w:r w:rsidRPr="00FD44A1">
              <w:rPr>
                <w:rFonts w:ascii="Times New Roman" w:hAnsi="Times New Roman" w:cs="Times New Roman"/>
              </w:rPr>
              <w:t>80</w:t>
            </w:r>
          </w:p>
        </w:tc>
        <w:tc>
          <w:tcPr>
            <w:tcW w:w="758" w:type="dxa"/>
          </w:tcPr>
          <w:p w14:paraId="7CB26F48" w14:textId="4EAAC951" w:rsidR="00FD44A1" w:rsidRPr="00FD44A1" w:rsidRDefault="00FD44A1" w:rsidP="00FD44A1">
            <w:pPr>
              <w:rPr>
                <w:rFonts w:ascii="Times New Roman" w:hAnsi="Times New Roman" w:cs="Times New Roman"/>
                <w:sz w:val="24"/>
                <w:szCs w:val="24"/>
              </w:rPr>
            </w:pPr>
            <w:r w:rsidRPr="00FD44A1">
              <w:rPr>
                <w:rFonts w:ascii="Times New Roman" w:hAnsi="Times New Roman" w:cs="Times New Roman"/>
              </w:rPr>
              <w:t>10</w:t>
            </w:r>
          </w:p>
        </w:tc>
        <w:tc>
          <w:tcPr>
            <w:tcW w:w="758" w:type="dxa"/>
          </w:tcPr>
          <w:p w14:paraId="64640E5F" w14:textId="79BFE1AD" w:rsidR="00FD44A1" w:rsidRPr="00FD44A1" w:rsidRDefault="00FD44A1" w:rsidP="00FD44A1">
            <w:pPr>
              <w:rPr>
                <w:rFonts w:ascii="Times New Roman" w:hAnsi="Times New Roman" w:cs="Times New Roman"/>
                <w:sz w:val="24"/>
                <w:szCs w:val="24"/>
              </w:rPr>
            </w:pPr>
            <w:r w:rsidRPr="00FD44A1">
              <w:rPr>
                <w:rFonts w:ascii="Times New Roman" w:hAnsi="Times New Roman" w:cs="Times New Roman"/>
              </w:rPr>
              <w:t>60</w:t>
            </w:r>
          </w:p>
        </w:tc>
        <w:tc>
          <w:tcPr>
            <w:tcW w:w="758" w:type="dxa"/>
          </w:tcPr>
          <w:p w14:paraId="6D883E08" w14:textId="5BA78E9D" w:rsidR="00FD44A1" w:rsidRPr="00FD44A1" w:rsidRDefault="00FD44A1" w:rsidP="00FD44A1">
            <w:pPr>
              <w:rPr>
                <w:rFonts w:ascii="Times New Roman" w:hAnsi="Times New Roman" w:cs="Times New Roman"/>
                <w:sz w:val="24"/>
                <w:szCs w:val="24"/>
              </w:rPr>
            </w:pPr>
            <w:r w:rsidRPr="00FD44A1">
              <w:rPr>
                <w:rFonts w:ascii="Times New Roman" w:hAnsi="Times New Roman" w:cs="Times New Roman"/>
              </w:rPr>
              <w:t>80</w:t>
            </w:r>
          </w:p>
        </w:tc>
      </w:tr>
      <w:tr w:rsidR="00FD44A1" w:rsidRPr="00FD44A1" w14:paraId="77F23472" w14:textId="77777777" w:rsidTr="00FD44A1">
        <w:trPr>
          <w:trHeight w:val="682"/>
          <w:jc w:val="center"/>
        </w:trPr>
        <w:tc>
          <w:tcPr>
            <w:tcW w:w="2425" w:type="dxa"/>
          </w:tcPr>
          <w:p w14:paraId="7ECFE405" w14:textId="77777777" w:rsidR="00FD44A1" w:rsidRPr="00FD44A1" w:rsidRDefault="00FD44A1" w:rsidP="00FD44A1">
            <w:pPr>
              <w:rPr>
                <w:rFonts w:ascii="Times New Roman" w:hAnsi="Times New Roman" w:cs="Times New Roman"/>
                <w:bCs/>
                <w:sz w:val="24"/>
                <w:szCs w:val="24"/>
              </w:rPr>
            </w:pPr>
            <w:r w:rsidRPr="00FD44A1">
              <w:rPr>
                <w:rFonts w:ascii="Times New Roman" w:hAnsi="Times New Roman" w:cs="Times New Roman"/>
              </w:rPr>
              <w:t>МБОУ «СОШ №2 с.Варфоломеевка»</w:t>
            </w:r>
          </w:p>
        </w:tc>
        <w:tc>
          <w:tcPr>
            <w:tcW w:w="757" w:type="dxa"/>
          </w:tcPr>
          <w:p w14:paraId="086B8CAE" w14:textId="7C5146CA" w:rsidR="00FD44A1" w:rsidRPr="00FD44A1" w:rsidRDefault="00FD44A1" w:rsidP="00FD44A1">
            <w:pPr>
              <w:rPr>
                <w:rFonts w:ascii="Times New Roman" w:hAnsi="Times New Roman" w:cs="Times New Roman"/>
                <w:bCs/>
                <w:sz w:val="24"/>
                <w:szCs w:val="24"/>
              </w:rPr>
            </w:pPr>
            <w:r w:rsidRPr="00FD44A1">
              <w:rPr>
                <w:rFonts w:ascii="Times New Roman" w:hAnsi="Times New Roman" w:cs="Times New Roman"/>
              </w:rPr>
              <w:t>80</w:t>
            </w:r>
          </w:p>
        </w:tc>
        <w:tc>
          <w:tcPr>
            <w:tcW w:w="758" w:type="dxa"/>
          </w:tcPr>
          <w:p w14:paraId="2100A23D" w14:textId="3DA2A723" w:rsidR="00FD44A1" w:rsidRPr="00FD44A1" w:rsidRDefault="00FD44A1" w:rsidP="00FD44A1">
            <w:pPr>
              <w:rPr>
                <w:rFonts w:ascii="Times New Roman" w:hAnsi="Times New Roman" w:cs="Times New Roman"/>
                <w:bCs/>
                <w:sz w:val="24"/>
                <w:szCs w:val="24"/>
              </w:rPr>
            </w:pPr>
            <w:r w:rsidRPr="00FD44A1">
              <w:rPr>
                <w:rFonts w:ascii="Times New Roman" w:hAnsi="Times New Roman" w:cs="Times New Roman"/>
              </w:rPr>
              <w:t>80</w:t>
            </w:r>
          </w:p>
        </w:tc>
        <w:tc>
          <w:tcPr>
            <w:tcW w:w="758" w:type="dxa"/>
          </w:tcPr>
          <w:p w14:paraId="305CCC63" w14:textId="33421063" w:rsidR="00FD44A1" w:rsidRPr="00FD44A1" w:rsidRDefault="00FD44A1" w:rsidP="00FD44A1">
            <w:pPr>
              <w:rPr>
                <w:rFonts w:ascii="Times New Roman" w:hAnsi="Times New Roman" w:cs="Times New Roman"/>
                <w:bCs/>
                <w:sz w:val="24"/>
                <w:szCs w:val="24"/>
              </w:rPr>
            </w:pPr>
            <w:r w:rsidRPr="00FD44A1">
              <w:rPr>
                <w:rFonts w:ascii="Times New Roman" w:hAnsi="Times New Roman" w:cs="Times New Roman"/>
              </w:rPr>
              <w:t>100</w:t>
            </w:r>
          </w:p>
        </w:tc>
        <w:tc>
          <w:tcPr>
            <w:tcW w:w="758" w:type="dxa"/>
          </w:tcPr>
          <w:p w14:paraId="7319BDB7" w14:textId="056FAD2D" w:rsidR="00FD44A1" w:rsidRPr="00FD44A1" w:rsidRDefault="00FD44A1" w:rsidP="00FD44A1">
            <w:pPr>
              <w:rPr>
                <w:rFonts w:ascii="Times New Roman" w:hAnsi="Times New Roman" w:cs="Times New Roman"/>
                <w:bCs/>
                <w:sz w:val="24"/>
                <w:szCs w:val="24"/>
              </w:rPr>
            </w:pPr>
            <w:r w:rsidRPr="00FD44A1">
              <w:rPr>
                <w:rFonts w:ascii="Times New Roman" w:hAnsi="Times New Roman" w:cs="Times New Roman"/>
              </w:rPr>
              <w:t>80</w:t>
            </w:r>
          </w:p>
        </w:tc>
        <w:tc>
          <w:tcPr>
            <w:tcW w:w="758" w:type="dxa"/>
          </w:tcPr>
          <w:p w14:paraId="3D9007D2" w14:textId="1CD50490" w:rsidR="00FD44A1" w:rsidRPr="00FD44A1" w:rsidRDefault="00FD44A1" w:rsidP="00FD44A1">
            <w:pPr>
              <w:rPr>
                <w:rFonts w:ascii="Times New Roman" w:hAnsi="Times New Roman" w:cs="Times New Roman"/>
                <w:bCs/>
                <w:sz w:val="24"/>
                <w:szCs w:val="24"/>
              </w:rPr>
            </w:pPr>
            <w:r w:rsidRPr="00FD44A1">
              <w:rPr>
                <w:rFonts w:ascii="Times New Roman" w:hAnsi="Times New Roman" w:cs="Times New Roman"/>
              </w:rPr>
              <w:t>10</w:t>
            </w:r>
          </w:p>
        </w:tc>
        <w:tc>
          <w:tcPr>
            <w:tcW w:w="758" w:type="dxa"/>
          </w:tcPr>
          <w:p w14:paraId="5988E452" w14:textId="71235D21" w:rsidR="00FD44A1" w:rsidRPr="00FD44A1" w:rsidRDefault="00FD44A1" w:rsidP="00FD44A1">
            <w:pPr>
              <w:rPr>
                <w:rFonts w:ascii="Times New Roman" w:hAnsi="Times New Roman" w:cs="Times New Roman"/>
                <w:bCs/>
                <w:sz w:val="24"/>
                <w:szCs w:val="24"/>
              </w:rPr>
            </w:pPr>
            <w:r w:rsidRPr="00FD44A1">
              <w:rPr>
                <w:rFonts w:ascii="Times New Roman" w:hAnsi="Times New Roman" w:cs="Times New Roman"/>
              </w:rPr>
              <w:t>20</w:t>
            </w:r>
          </w:p>
        </w:tc>
        <w:tc>
          <w:tcPr>
            <w:tcW w:w="758" w:type="dxa"/>
          </w:tcPr>
          <w:p w14:paraId="73AC003E" w14:textId="6B8254AF" w:rsidR="00FD44A1" w:rsidRPr="00FD44A1" w:rsidRDefault="00FD44A1" w:rsidP="00FD44A1">
            <w:pPr>
              <w:rPr>
                <w:rFonts w:ascii="Times New Roman" w:hAnsi="Times New Roman" w:cs="Times New Roman"/>
                <w:bCs/>
                <w:sz w:val="24"/>
                <w:szCs w:val="24"/>
              </w:rPr>
            </w:pPr>
            <w:r w:rsidRPr="00FD44A1">
              <w:rPr>
                <w:rFonts w:ascii="Times New Roman" w:hAnsi="Times New Roman" w:cs="Times New Roman"/>
              </w:rPr>
              <w:t>20</w:t>
            </w:r>
          </w:p>
        </w:tc>
        <w:tc>
          <w:tcPr>
            <w:tcW w:w="758" w:type="dxa"/>
          </w:tcPr>
          <w:p w14:paraId="28923E4A" w14:textId="1649E349" w:rsidR="00FD44A1" w:rsidRPr="00FD44A1" w:rsidRDefault="00FD44A1" w:rsidP="00FD44A1">
            <w:pPr>
              <w:rPr>
                <w:rFonts w:ascii="Times New Roman" w:hAnsi="Times New Roman" w:cs="Times New Roman"/>
                <w:bCs/>
                <w:sz w:val="24"/>
                <w:szCs w:val="24"/>
              </w:rPr>
            </w:pPr>
            <w:r w:rsidRPr="00FD44A1">
              <w:rPr>
                <w:rFonts w:ascii="Times New Roman" w:hAnsi="Times New Roman" w:cs="Times New Roman"/>
              </w:rPr>
              <w:t>100</w:t>
            </w:r>
          </w:p>
        </w:tc>
        <w:tc>
          <w:tcPr>
            <w:tcW w:w="758" w:type="dxa"/>
          </w:tcPr>
          <w:p w14:paraId="0D6C68CA" w14:textId="624D0681" w:rsidR="00FD44A1" w:rsidRPr="00FD44A1" w:rsidRDefault="00FD44A1" w:rsidP="00FD44A1">
            <w:pPr>
              <w:rPr>
                <w:rFonts w:ascii="Times New Roman" w:hAnsi="Times New Roman" w:cs="Times New Roman"/>
                <w:bCs/>
                <w:sz w:val="24"/>
                <w:szCs w:val="24"/>
              </w:rPr>
            </w:pPr>
            <w:r w:rsidRPr="00FD44A1">
              <w:rPr>
                <w:rFonts w:ascii="Times New Roman" w:hAnsi="Times New Roman" w:cs="Times New Roman"/>
              </w:rPr>
              <w:t>0</w:t>
            </w:r>
          </w:p>
        </w:tc>
        <w:tc>
          <w:tcPr>
            <w:tcW w:w="758" w:type="dxa"/>
          </w:tcPr>
          <w:p w14:paraId="12FCC0F0" w14:textId="43B3AA21" w:rsidR="00FD44A1" w:rsidRPr="00FD44A1" w:rsidRDefault="00FD44A1" w:rsidP="00FD44A1">
            <w:pPr>
              <w:rPr>
                <w:rFonts w:ascii="Times New Roman" w:hAnsi="Times New Roman" w:cs="Times New Roman"/>
                <w:bCs/>
                <w:sz w:val="24"/>
                <w:szCs w:val="24"/>
              </w:rPr>
            </w:pPr>
            <w:r w:rsidRPr="00FD44A1">
              <w:rPr>
                <w:rFonts w:ascii="Times New Roman" w:hAnsi="Times New Roman" w:cs="Times New Roman"/>
              </w:rPr>
              <w:t>100</w:t>
            </w:r>
          </w:p>
        </w:tc>
        <w:tc>
          <w:tcPr>
            <w:tcW w:w="758" w:type="dxa"/>
          </w:tcPr>
          <w:p w14:paraId="05826978" w14:textId="38C1FF65" w:rsidR="00FD44A1" w:rsidRPr="00FD44A1" w:rsidRDefault="00FD44A1" w:rsidP="00FD44A1">
            <w:pPr>
              <w:rPr>
                <w:rFonts w:ascii="Times New Roman" w:hAnsi="Times New Roman" w:cs="Times New Roman"/>
                <w:sz w:val="24"/>
                <w:szCs w:val="24"/>
              </w:rPr>
            </w:pPr>
            <w:r w:rsidRPr="00FD44A1">
              <w:rPr>
                <w:rFonts w:ascii="Times New Roman" w:hAnsi="Times New Roman" w:cs="Times New Roman"/>
              </w:rPr>
              <w:t>0</w:t>
            </w:r>
          </w:p>
        </w:tc>
        <w:tc>
          <w:tcPr>
            <w:tcW w:w="758" w:type="dxa"/>
          </w:tcPr>
          <w:p w14:paraId="7714CF7F" w14:textId="23231A4B" w:rsidR="00FD44A1" w:rsidRPr="00FD44A1" w:rsidRDefault="00FD44A1" w:rsidP="00FD44A1">
            <w:pPr>
              <w:rPr>
                <w:rFonts w:ascii="Times New Roman" w:hAnsi="Times New Roman" w:cs="Times New Roman"/>
                <w:sz w:val="24"/>
                <w:szCs w:val="24"/>
              </w:rPr>
            </w:pPr>
            <w:r w:rsidRPr="00FD44A1">
              <w:rPr>
                <w:rFonts w:ascii="Times New Roman" w:hAnsi="Times New Roman" w:cs="Times New Roman"/>
              </w:rPr>
              <w:t>0</w:t>
            </w:r>
          </w:p>
        </w:tc>
        <w:tc>
          <w:tcPr>
            <w:tcW w:w="758" w:type="dxa"/>
          </w:tcPr>
          <w:p w14:paraId="74693019" w14:textId="679DE07B" w:rsidR="00FD44A1" w:rsidRPr="00FD44A1" w:rsidRDefault="00FD44A1" w:rsidP="00FD44A1">
            <w:pPr>
              <w:rPr>
                <w:rFonts w:ascii="Times New Roman" w:hAnsi="Times New Roman" w:cs="Times New Roman"/>
                <w:sz w:val="24"/>
                <w:szCs w:val="24"/>
              </w:rPr>
            </w:pPr>
            <w:r w:rsidRPr="00FD44A1">
              <w:rPr>
                <w:rFonts w:ascii="Times New Roman" w:hAnsi="Times New Roman" w:cs="Times New Roman"/>
              </w:rPr>
              <w:t>40</w:t>
            </w:r>
          </w:p>
        </w:tc>
        <w:tc>
          <w:tcPr>
            <w:tcW w:w="758" w:type="dxa"/>
          </w:tcPr>
          <w:p w14:paraId="02671DC1" w14:textId="2571581C" w:rsidR="00FD44A1" w:rsidRPr="00FD44A1" w:rsidRDefault="00FD44A1" w:rsidP="00FD44A1">
            <w:pPr>
              <w:rPr>
                <w:rFonts w:ascii="Times New Roman" w:hAnsi="Times New Roman" w:cs="Times New Roman"/>
                <w:sz w:val="24"/>
                <w:szCs w:val="24"/>
              </w:rPr>
            </w:pPr>
            <w:r w:rsidRPr="00FD44A1">
              <w:rPr>
                <w:rFonts w:ascii="Times New Roman" w:hAnsi="Times New Roman" w:cs="Times New Roman"/>
              </w:rPr>
              <w:t>0</w:t>
            </w:r>
          </w:p>
        </w:tc>
      </w:tr>
    </w:tbl>
    <w:p w14:paraId="6947FFA4" w14:textId="77777777" w:rsidR="00393745" w:rsidRDefault="00393745" w:rsidP="00D924BB">
      <w:pPr>
        <w:pStyle w:val="11"/>
        <w:spacing w:line="278" w:lineRule="auto"/>
        <w:ind w:left="1954" w:right="1527"/>
        <w:sectPr w:rsidR="00393745" w:rsidSect="00393745">
          <w:pgSz w:w="16838" w:h="11906" w:orient="landscape"/>
          <w:pgMar w:top="1701" w:right="1134" w:bottom="850" w:left="1134" w:header="708" w:footer="708" w:gutter="0"/>
          <w:cols w:space="708"/>
          <w:docGrid w:linePitch="360"/>
        </w:sectPr>
      </w:pPr>
    </w:p>
    <w:p w14:paraId="5C84914E" w14:textId="42D35BCD" w:rsidR="00FD44A1" w:rsidRPr="00996867" w:rsidRDefault="00520CB6" w:rsidP="00FD44A1">
      <w:pPr>
        <w:pStyle w:val="a6"/>
        <w:spacing w:line="360" w:lineRule="auto"/>
        <w:ind w:left="1429"/>
        <w:rPr>
          <w:rFonts w:ascii="Times New Roman" w:hAnsi="Times New Roman" w:cs="Times New Roman"/>
          <w:b/>
          <w:sz w:val="28"/>
          <w:szCs w:val="28"/>
        </w:rPr>
      </w:pPr>
      <w:r>
        <w:rPr>
          <w:rFonts w:ascii="Times New Roman" w:hAnsi="Times New Roman" w:cs="Times New Roman"/>
          <w:b/>
          <w:sz w:val="28"/>
          <w:szCs w:val="28"/>
        </w:rPr>
        <w:lastRenderedPageBreak/>
        <w:t>Химия</w:t>
      </w:r>
    </w:p>
    <w:p w14:paraId="64C73D78" w14:textId="1F148960" w:rsidR="00FD44A1" w:rsidRPr="002417CB" w:rsidRDefault="00FD44A1" w:rsidP="00FD44A1">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ВПР по </w:t>
      </w:r>
      <w:r w:rsidR="00520CB6">
        <w:rPr>
          <w:rFonts w:ascii="Times New Roman" w:hAnsi="Times New Roman" w:cs="Times New Roman"/>
          <w:bCs/>
          <w:sz w:val="28"/>
          <w:szCs w:val="28"/>
        </w:rPr>
        <w:t>химии</w:t>
      </w:r>
      <w:r>
        <w:rPr>
          <w:rFonts w:ascii="Times New Roman" w:hAnsi="Times New Roman" w:cs="Times New Roman"/>
          <w:bCs/>
          <w:sz w:val="28"/>
          <w:szCs w:val="28"/>
        </w:rPr>
        <w:t xml:space="preserve"> в 2025 году выполняли </w:t>
      </w:r>
      <w:r w:rsidR="00520CB6">
        <w:rPr>
          <w:rFonts w:ascii="Times New Roman" w:hAnsi="Times New Roman" w:cs="Times New Roman"/>
          <w:bCs/>
          <w:sz w:val="28"/>
          <w:szCs w:val="28"/>
        </w:rPr>
        <w:t>23</w:t>
      </w:r>
      <w:r>
        <w:rPr>
          <w:rFonts w:ascii="Times New Roman" w:hAnsi="Times New Roman" w:cs="Times New Roman"/>
          <w:bCs/>
          <w:sz w:val="28"/>
          <w:szCs w:val="28"/>
        </w:rPr>
        <w:t xml:space="preserve"> обучающихся 10 классов из </w:t>
      </w:r>
      <w:r w:rsidR="00520CB6">
        <w:rPr>
          <w:rFonts w:ascii="Times New Roman" w:hAnsi="Times New Roman" w:cs="Times New Roman"/>
          <w:bCs/>
          <w:sz w:val="28"/>
          <w:szCs w:val="28"/>
        </w:rPr>
        <w:t>2</w:t>
      </w:r>
      <w:r>
        <w:rPr>
          <w:rFonts w:ascii="Times New Roman" w:hAnsi="Times New Roman" w:cs="Times New Roman"/>
          <w:bCs/>
          <w:sz w:val="28"/>
          <w:szCs w:val="28"/>
        </w:rPr>
        <w:t xml:space="preserve"> образовательных организаций Яковлевского муниципального округа. В таблице 1</w:t>
      </w:r>
      <w:r w:rsidR="00DA04C5">
        <w:rPr>
          <w:rFonts w:ascii="Times New Roman" w:hAnsi="Times New Roman" w:cs="Times New Roman"/>
          <w:bCs/>
          <w:sz w:val="28"/>
          <w:szCs w:val="28"/>
        </w:rPr>
        <w:t>8</w:t>
      </w:r>
      <w:r>
        <w:rPr>
          <w:rFonts w:ascii="Times New Roman" w:hAnsi="Times New Roman" w:cs="Times New Roman"/>
          <w:bCs/>
          <w:sz w:val="28"/>
          <w:szCs w:val="28"/>
        </w:rPr>
        <w:t>2 представлены сведения об участниках ВПР во всех параллелях по программе 10 класса в 2025 году.</w:t>
      </w:r>
    </w:p>
    <w:p w14:paraId="4A8E0028" w14:textId="1C372324" w:rsidR="00FD44A1" w:rsidRPr="009857C4" w:rsidRDefault="00FD44A1" w:rsidP="00FD44A1">
      <w:pPr>
        <w:spacing w:line="360" w:lineRule="auto"/>
        <w:ind w:firstLine="709"/>
        <w:jc w:val="right"/>
        <w:rPr>
          <w:rFonts w:ascii="Times New Roman" w:hAnsi="Times New Roman" w:cs="Times New Roman"/>
          <w:bCs/>
          <w:i/>
          <w:iCs/>
          <w:sz w:val="28"/>
          <w:szCs w:val="28"/>
        </w:rPr>
      </w:pPr>
      <w:r w:rsidRPr="009857C4">
        <w:rPr>
          <w:rFonts w:ascii="Times New Roman" w:hAnsi="Times New Roman" w:cs="Times New Roman"/>
          <w:bCs/>
          <w:i/>
          <w:iCs/>
          <w:sz w:val="28"/>
          <w:szCs w:val="28"/>
        </w:rPr>
        <w:t xml:space="preserve">Таблица </w:t>
      </w:r>
      <w:r>
        <w:rPr>
          <w:rFonts w:ascii="Times New Roman" w:hAnsi="Times New Roman" w:cs="Times New Roman"/>
          <w:bCs/>
          <w:i/>
          <w:iCs/>
          <w:sz w:val="28"/>
          <w:szCs w:val="28"/>
        </w:rPr>
        <w:t>1</w:t>
      </w:r>
      <w:r w:rsidR="00520CB6">
        <w:rPr>
          <w:rFonts w:ascii="Times New Roman" w:hAnsi="Times New Roman" w:cs="Times New Roman"/>
          <w:bCs/>
          <w:i/>
          <w:iCs/>
          <w:sz w:val="28"/>
          <w:szCs w:val="28"/>
        </w:rPr>
        <w:t>8</w:t>
      </w:r>
      <w:r>
        <w:rPr>
          <w:rFonts w:ascii="Times New Roman" w:hAnsi="Times New Roman" w:cs="Times New Roman"/>
          <w:bCs/>
          <w:i/>
          <w:iCs/>
          <w:sz w:val="28"/>
          <w:szCs w:val="28"/>
        </w:rPr>
        <w:t>2</w:t>
      </w:r>
    </w:p>
    <w:tbl>
      <w:tblPr>
        <w:tblStyle w:val="a3"/>
        <w:tblW w:w="0" w:type="auto"/>
        <w:tblLayout w:type="fixed"/>
        <w:tblLook w:val="04A0" w:firstRow="1" w:lastRow="0" w:firstColumn="1" w:lastColumn="0" w:noHBand="0" w:noVBand="1"/>
      </w:tblPr>
      <w:tblGrid>
        <w:gridCol w:w="2405"/>
        <w:gridCol w:w="851"/>
        <w:gridCol w:w="708"/>
        <w:gridCol w:w="851"/>
        <w:gridCol w:w="850"/>
        <w:gridCol w:w="851"/>
        <w:gridCol w:w="1660"/>
        <w:gridCol w:w="1169"/>
      </w:tblGrid>
      <w:tr w:rsidR="00FD44A1" w:rsidRPr="000A15F8" w14:paraId="04F91462" w14:textId="77777777" w:rsidTr="00155524">
        <w:tc>
          <w:tcPr>
            <w:tcW w:w="2405" w:type="dxa"/>
            <w:vMerge w:val="restart"/>
          </w:tcPr>
          <w:p w14:paraId="44A8D706" w14:textId="77777777" w:rsidR="00FD44A1" w:rsidRPr="000A15F8" w:rsidRDefault="00FD44A1" w:rsidP="00155524">
            <w:pPr>
              <w:rPr>
                <w:rFonts w:ascii="Times New Roman" w:hAnsi="Times New Roman" w:cs="Times New Roman"/>
                <w:b/>
                <w:bCs/>
                <w:sz w:val="24"/>
                <w:szCs w:val="24"/>
              </w:rPr>
            </w:pPr>
            <w:r w:rsidRPr="000A15F8">
              <w:rPr>
                <w:rFonts w:ascii="Times New Roman" w:hAnsi="Times New Roman" w:cs="Times New Roman"/>
                <w:b/>
                <w:bCs/>
                <w:sz w:val="24"/>
                <w:szCs w:val="24"/>
              </w:rPr>
              <w:t>Группа участников</w:t>
            </w:r>
          </w:p>
        </w:tc>
        <w:tc>
          <w:tcPr>
            <w:tcW w:w="851" w:type="dxa"/>
            <w:vMerge w:val="restart"/>
          </w:tcPr>
          <w:p w14:paraId="1C4DC884" w14:textId="77777777" w:rsidR="00FD44A1" w:rsidRPr="000A15F8" w:rsidRDefault="00FD44A1" w:rsidP="00155524">
            <w:pPr>
              <w:rPr>
                <w:rFonts w:ascii="Times New Roman" w:hAnsi="Times New Roman" w:cs="Times New Roman"/>
                <w:b/>
                <w:bCs/>
                <w:sz w:val="24"/>
                <w:szCs w:val="24"/>
              </w:rPr>
            </w:pPr>
            <w:r w:rsidRPr="000A15F8">
              <w:rPr>
                <w:rFonts w:ascii="Times New Roman" w:hAnsi="Times New Roman" w:cs="Times New Roman"/>
                <w:b/>
                <w:bCs/>
                <w:sz w:val="24"/>
                <w:szCs w:val="24"/>
              </w:rPr>
              <w:t>Кол-во участников</w:t>
            </w:r>
          </w:p>
        </w:tc>
        <w:tc>
          <w:tcPr>
            <w:tcW w:w="3260" w:type="dxa"/>
            <w:gridSpan w:val="4"/>
          </w:tcPr>
          <w:p w14:paraId="6F12206E" w14:textId="77777777" w:rsidR="00FD44A1" w:rsidRPr="000A15F8" w:rsidRDefault="00FD44A1" w:rsidP="00155524">
            <w:pPr>
              <w:rPr>
                <w:rFonts w:ascii="Times New Roman" w:hAnsi="Times New Roman" w:cs="Times New Roman"/>
                <w:b/>
                <w:bCs/>
                <w:sz w:val="24"/>
                <w:szCs w:val="24"/>
              </w:rPr>
            </w:pPr>
            <w:r w:rsidRPr="000A15F8">
              <w:rPr>
                <w:rFonts w:ascii="Times New Roman" w:hAnsi="Times New Roman" w:cs="Times New Roman"/>
                <w:b/>
                <w:bCs/>
                <w:sz w:val="24"/>
                <w:szCs w:val="24"/>
              </w:rPr>
              <w:t>Отметки</w:t>
            </w:r>
          </w:p>
        </w:tc>
        <w:tc>
          <w:tcPr>
            <w:tcW w:w="1660" w:type="dxa"/>
            <w:vMerge w:val="restart"/>
          </w:tcPr>
          <w:p w14:paraId="257309CF" w14:textId="77777777" w:rsidR="00FD44A1" w:rsidRPr="000A15F8" w:rsidRDefault="00FD44A1" w:rsidP="00155524">
            <w:pPr>
              <w:rPr>
                <w:rFonts w:ascii="Times New Roman" w:hAnsi="Times New Roman" w:cs="Times New Roman"/>
                <w:b/>
                <w:bCs/>
                <w:sz w:val="24"/>
                <w:szCs w:val="24"/>
              </w:rPr>
            </w:pPr>
            <w:r w:rsidRPr="000A15F8">
              <w:rPr>
                <w:rFonts w:ascii="Times New Roman" w:hAnsi="Times New Roman" w:cs="Times New Roman"/>
                <w:b/>
                <w:bCs/>
                <w:sz w:val="24"/>
                <w:szCs w:val="24"/>
              </w:rPr>
              <w:t>Качество знаний(%)</w:t>
            </w:r>
          </w:p>
        </w:tc>
        <w:tc>
          <w:tcPr>
            <w:tcW w:w="1169" w:type="dxa"/>
            <w:vMerge w:val="restart"/>
          </w:tcPr>
          <w:p w14:paraId="494C08C4" w14:textId="77777777" w:rsidR="00FD44A1" w:rsidRPr="000A15F8" w:rsidRDefault="00FD44A1" w:rsidP="00155524">
            <w:pPr>
              <w:rPr>
                <w:rFonts w:ascii="Times New Roman" w:hAnsi="Times New Roman" w:cs="Times New Roman"/>
                <w:b/>
                <w:bCs/>
                <w:sz w:val="24"/>
                <w:szCs w:val="24"/>
              </w:rPr>
            </w:pPr>
            <w:r>
              <w:rPr>
                <w:rFonts w:ascii="Times New Roman" w:hAnsi="Times New Roman" w:cs="Times New Roman"/>
                <w:b/>
                <w:bCs/>
                <w:sz w:val="24"/>
                <w:szCs w:val="24"/>
              </w:rPr>
              <w:t>Средний балл</w:t>
            </w:r>
          </w:p>
        </w:tc>
      </w:tr>
      <w:tr w:rsidR="00FD44A1" w:rsidRPr="000A15F8" w14:paraId="020102B5" w14:textId="77777777" w:rsidTr="00155524">
        <w:tc>
          <w:tcPr>
            <w:tcW w:w="2405" w:type="dxa"/>
            <w:vMerge/>
          </w:tcPr>
          <w:p w14:paraId="628FAA86" w14:textId="77777777" w:rsidR="00FD44A1" w:rsidRPr="000A15F8" w:rsidRDefault="00FD44A1" w:rsidP="00155524">
            <w:pPr>
              <w:rPr>
                <w:rFonts w:ascii="Times New Roman" w:hAnsi="Times New Roman" w:cs="Times New Roman"/>
                <w:b/>
                <w:bCs/>
                <w:sz w:val="24"/>
                <w:szCs w:val="24"/>
              </w:rPr>
            </w:pPr>
          </w:p>
        </w:tc>
        <w:tc>
          <w:tcPr>
            <w:tcW w:w="851" w:type="dxa"/>
            <w:vMerge/>
          </w:tcPr>
          <w:p w14:paraId="3C8DB5FD" w14:textId="77777777" w:rsidR="00FD44A1" w:rsidRPr="000A15F8" w:rsidRDefault="00FD44A1" w:rsidP="00155524">
            <w:pPr>
              <w:rPr>
                <w:rFonts w:ascii="Times New Roman" w:hAnsi="Times New Roman" w:cs="Times New Roman"/>
                <w:b/>
                <w:bCs/>
                <w:sz w:val="24"/>
                <w:szCs w:val="24"/>
              </w:rPr>
            </w:pPr>
          </w:p>
        </w:tc>
        <w:tc>
          <w:tcPr>
            <w:tcW w:w="708" w:type="dxa"/>
          </w:tcPr>
          <w:p w14:paraId="238B868D" w14:textId="77777777" w:rsidR="00FD44A1" w:rsidRPr="000A15F8" w:rsidRDefault="00FD44A1" w:rsidP="00155524">
            <w:pPr>
              <w:rPr>
                <w:rFonts w:ascii="Times New Roman" w:hAnsi="Times New Roman" w:cs="Times New Roman"/>
                <w:b/>
                <w:bCs/>
                <w:sz w:val="24"/>
                <w:szCs w:val="24"/>
              </w:rPr>
            </w:pPr>
            <w:r w:rsidRPr="000A15F8">
              <w:rPr>
                <w:rFonts w:ascii="Times New Roman" w:hAnsi="Times New Roman" w:cs="Times New Roman"/>
                <w:b/>
                <w:bCs/>
                <w:sz w:val="24"/>
                <w:szCs w:val="24"/>
              </w:rPr>
              <w:t>«2»</w:t>
            </w:r>
          </w:p>
        </w:tc>
        <w:tc>
          <w:tcPr>
            <w:tcW w:w="851" w:type="dxa"/>
          </w:tcPr>
          <w:p w14:paraId="3AB58852" w14:textId="77777777" w:rsidR="00FD44A1" w:rsidRPr="000A15F8" w:rsidRDefault="00FD44A1" w:rsidP="00155524">
            <w:pPr>
              <w:rPr>
                <w:rFonts w:ascii="Times New Roman" w:hAnsi="Times New Roman" w:cs="Times New Roman"/>
                <w:b/>
                <w:bCs/>
                <w:sz w:val="24"/>
                <w:szCs w:val="24"/>
              </w:rPr>
            </w:pPr>
            <w:r w:rsidRPr="000A15F8">
              <w:rPr>
                <w:rFonts w:ascii="Times New Roman" w:hAnsi="Times New Roman" w:cs="Times New Roman"/>
                <w:b/>
                <w:bCs/>
                <w:sz w:val="24"/>
                <w:szCs w:val="24"/>
              </w:rPr>
              <w:t>«3»</w:t>
            </w:r>
          </w:p>
        </w:tc>
        <w:tc>
          <w:tcPr>
            <w:tcW w:w="850" w:type="dxa"/>
          </w:tcPr>
          <w:p w14:paraId="613B74FF" w14:textId="77777777" w:rsidR="00FD44A1" w:rsidRPr="000A15F8" w:rsidRDefault="00FD44A1" w:rsidP="00155524">
            <w:pPr>
              <w:rPr>
                <w:rFonts w:ascii="Times New Roman" w:hAnsi="Times New Roman" w:cs="Times New Roman"/>
                <w:b/>
                <w:bCs/>
                <w:sz w:val="24"/>
                <w:szCs w:val="24"/>
              </w:rPr>
            </w:pPr>
            <w:r w:rsidRPr="000A15F8">
              <w:rPr>
                <w:rFonts w:ascii="Times New Roman" w:hAnsi="Times New Roman" w:cs="Times New Roman"/>
                <w:b/>
                <w:bCs/>
                <w:sz w:val="24"/>
                <w:szCs w:val="24"/>
              </w:rPr>
              <w:t>«4»</w:t>
            </w:r>
          </w:p>
        </w:tc>
        <w:tc>
          <w:tcPr>
            <w:tcW w:w="851" w:type="dxa"/>
          </w:tcPr>
          <w:p w14:paraId="41045837" w14:textId="77777777" w:rsidR="00FD44A1" w:rsidRPr="000A15F8" w:rsidRDefault="00FD44A1" w:rsidP="00155524">
            <w:pPr>
              <w:rPr>
                <w:rFonts w:ascii="Times New Roman" w:hAnsi="Times New Roman" w:cs="Times New Roman"/>
                <w:b/>
                <w:bCs/>
                <w:sz w:val="24"/>
                <w:szCs w:val="24"/>
              </w:rPr>
            </w:pPr>
            <w:r w:rsidRPr="000A15F8">
              <w:rPr>
                <w:rFonts w:ascii="Times New Roman" w:hAnsi="Times New Roman" w:cs="Times New Roman"/>
                <w:b/>
                <w:bCs/>
                <w:sz w:val="24"/>
                <w:szCs w:val="24"/>
              </w:rPr>
              <w:t>«5»</w:t>
            </w:r>
          </w:p>
        </w:tc>
        <w:tc>
          <w:tcPr>
            <w:tcW w:w="1660" w:type="dxa"/>
            <w:vMerge/>
          </w:tcPr>
          <w:p w14:paraId="5EB9204D" w14:textId="77777777" w:rsidR="00FD44A1" w:rsidRPr="000A15F8" w:rsidRDefault="00FD44A1" w:rsidP="00155524">
            <w:pPr>
              <w:rPr>
                <w:rFonts w:ascii="Times New Roman" w:hAnsi="Times New Roman" w:cs="Times New Roman"/>
                <w:b/>
                <w:bCs/>
                <w:sz w:val="24"/>
                <w:szCs w:val="24"/>
              </w:rPr>
            </w:pPr>
          </w:p>
        </w:tc>
        <w:tc>
          <w:tcPr>
            <w:tcW w:w="1169" w:type="dxa"/>
            <w:vMerge/>
          </w:tcPr>
          <w:p w14:paraId="7F192081" w14:textId="77777777" w:rsidR="00FD44A1" w:rsidRPr="000A15F8" w:rsidRDefault="00FD44A1" w:rsidP="00155524">
            <w:pPr>
              <w:rPr>
                <w:rFonts w:ascii="Times New Roman" w:hAnsi="Times New Roman" w:cs="Times New Roman"/>
                <w:b/>
                <w:bCs/>
                <w:sz w:val="24"/>
                <w:szCs w:val="24"/>
              </w:rPr>
            </w:pPr>
          </w:p>
        </w:tc>
      </w:tr>
      <w:tr w:rsidR="00FD44A1" w:rsidRPr="000A15F8" w14:paraId="032A89E0" w14:textId="77777777" w:rsidTr="00155524">
        <w:tc>
          <w:tcPr>
            <w:tcW w:w="2405" w:type="dxa"/>
          </w:tcPr>
          <w:p w14:paraId="7BD18762" w14:textId="77777777" w:rsidR="00FD44A1" w:rsidRPr="000A15F8" w:rsidRDefault="00FD44A1" w:rsidP="00155524">
            <w:pPr>
              <w:spacing w:line="360" w:lineRule="auto"/>
              <w:jc w:val="both"/>
              <w:rPr>
                <w:rFonts w:ascii="Times New Roman" w:hAnsi="Times New Roman" w:cs="Times New Roman"/>
                <w:b/>
                <w:bCs/>
                <w:sz w:val="24"/>
                <w:szCs w:val="24"/>
              </w:rPr>
            </w:pPr>
            <w:r w:rsidRPr="000A15F8">
              <w:rPr>
                <w:rFonts w:ascii="Times New Roman" w:hAnsi="Times New Roman" w:cs="Times New Roman"/>
                <w:b/>
                <w:bCs/>
                <w:sz w:val="24"/>
                <w:szCs w:val="24"/>
              </w:rPr>
              <w:t>Приморский край</w:t>
            </w:r>
          </w:p>
        </w:tc>
        <w:tc>
          <w:tcPr>
            <w:tcW w:w="851" w:type="dxa"/>
          </w:tcPr>
          <w:p w14:paraId="3043AC32" w14:textId="5A112EFB" w:rsidR="00FD44A1" w:rsidRPr="000A15F8" w:rsidRDefault="00A426A0" w:rsidP="00155524">
            <w:pPr>
              <w:spacing w:line="360" w:lineRule="auto"/>
              <w:rPr>
                <w:rFonts w:ascii="Times New Roman" w:hAnsi="Times New Roman" w:cs="Times New Roman"/>
                <w:b/>
                <w:bCs/>
                <w:sz w:val="24"/>
                <w:szCs w:val="24"/>
              </w:rPr>
            </w:pPr>
            <w:r>
              <w:rPr>
                <w:rFonts w:ascii="Times New Roman" w:hAnsi="Times New Roman" w:cs="Times New Roman"/>
                <w:b/>
                <w:bCs/>
                <w:sz w:val="24"/>
                <w:szCs w:val="24"/>
              </w:rPr>
              <w:t>2285</w:t>
            </w:r>
          </w:p>
        </w:tc>
        <w:tc>
          <w:tcPr>
            <w:tcW w:w="708" w:type="dxa"/>
          </w:tcPr>
          <w:p w14:paraId="2F31D2CE" w14:textId="353A916D" w:rsidR="00FD44A1" w:rsidRPr="000A15F8" w:rsidRDefault="00A426A0" w:rsidP="00155524">
            <w:pPr>
              <w:spacing w:line="360" w:lineRule="auto"/>
              <w:rPr>
                <w:rFonts w:ascii="Times New Roman" w:hAnsi="Times New Roman" w:cs="Times New Roman"/>
                <w:b/>
                <w:bCs/>
                <w:sz w:val="24"/>
                <w:szCs w:val="24"/>
              </w:rPr>
            </w:pPr>
            <w:r>
              <w:rPr>
                <w:rFonts w:ascii="Times New Roman" w:hAnsi="Times New Roman" w:cs="Times New Roman"/>
                <w:b/>
                <w:bCs/>
                <w:sz w:val="24"/>
                <w:szCs w:val="24"/>
              </w:rPr>
              <w:t>78</w:t>
            </w:r>
          </w:p>
        </w:tc>
        <w:tc>
          <w:tcPr>
            <w:tcW w:w="851" w:type="dxa"/>
          </w:tcPr>
          <w:p w14:paraId="2570FE1B" w14:textId="2486E944" w:rsidR="00FD44A1" w:rsidRPr="000A15F8" w:rsidRDefault="00A426A0" w:rsidP="00155524">
            <w:pPr>
              <w:spacing w:line="360" w:lineRule="auto"/>
              <w:rPr>
                <w:rFonts w:ascii="Times New Roman" w:hAnsi="Times New Roman" w:cs="Times New Roman"/>
                <w:b/>
                <w:bCs/>
                <w:sz w:val="24"/>
                <w:szCs w:val="24"/>
              </w:rPr>
            </w:pPr>
            <w:r>
              <w:rPr>
                <w:rFonts w:ascii="Times New Roman" w:hAnsi="Times New Roman" w:cs="Times New Roman"/>
                <w:b/>
                <w:bCs/>
                <w:sz w:val="24"/>
                <w:szCs w:val="24"/>
              </w:rPr>
              <w:t>696</w:t>
            </w:r>
          </w:p>
        </w:tc>
        <w:tc>
          <w:tcPr>
            <w:tcW w:w="850" w:type="dxa"/>
          </w:tcPr>
          <w:p w14:paraId="7AD12068" w14:textId="045905AE" w:rsidR="00FD44A1" w:rsidRPr="000A15F8" w:rsidRDefault="00A426A0" w:rsidP="00155524">
            <w:pPr>
              <w:spacing w:line="360" w:lineRule="auto"/>
              <w:rPr>
                <w:rFonts w:ascii="Times New Roman" w:hAnsi="Times New Roman" w:cs="Times New Roman"/>
                <w:b/>
                <w:bCs/>
                <w:sz w:val="24"/>
                <w:szCs w:val="24"/>
              </w:rPr>
            </w:pPr>
            <w:r>
              <w:rPr>
                <w:rFonts w:ascii="Times New Roman" w:hAnsi="Times New Roman" w:cs="Times New Roman"/>
                <w:b/>
                <w:bCs/>
                <w:sz w:val="24"/>
                <w:szCs w:val="24"/>
              </w:rPr>
              <w:t>937</w:t>
            </w:r>
          </w:p>
        </w:tc>
        <w:tc>
          <w:tcPr>
            <w:tcW w:w="851" w:type="dxa"/>
          </w:tcPr>
          <w:p w14:paraId="43D52460" w14:textId="6F4377D6" w:rsidR="00FD44A1" w:rsidRPr="000A15F8" w:rsidRDefault="00A426A0" w:rsidP="00155524">
            <w:pPr>
              <w:spacing w:line="360" w:lineRule="auto"/>
              <w:rPr>
                <w:rFonts w:ascii="Times New Roman" w:hAnsi="Times New Roman" w:cs="Times New Roman"/>
                <w:b/>
                <w:bCs/>
                <w:sz w:val="24"/>
                <w:szCs w:val="24"/>
              </w:rPr>
            </w:pPr>
            <w:r>
              <w:rPr>
                <w:rFonts w:ascii="Times New Roman" w:hAnsi="Times New Roman" w:cs="Times New Roman"/>
                <w:b/>
                <w:bCs/>
                <w:sz w:val="24"/>
                <w:szCs w:val="24"/>
              </w:rPr>
              <w:t>564</w:t>
            </w:r>
          </w:p>
        </w:tc>
        <w:tc>
          <w:tcPr>
            <w:tcW w:w="1660" w:type="dxa"/>
          </w:tcPr>
          <w:p w14:paraId="62E1549C" w14:textId="3D847303" w:rsidR="00FD44A1" w:rsidRPr="000A15F8" w:rsidRDefault="00A426A0" w:rsidP="00155524">
            <w:pPr>
              <w:spacing w:line="360" w:lineRule="auto"/>
              <w:rPr>
                <w:rFonts w:ascii="Times New Roman" w:hAnsi="Times New Roman" w:cs="Times New Roman"/>
                <w:b/>
                <w:bCs/>
                <w:sz w:val="24"/>
                <w:szCs w:val="24"/>
              </w:rPr>
            </w:pPr>
            <w:r>
              <w:rPr>
                <w:rFonts w:ascii="Times New Roman" w:hAnsi="Times New Roman" w:cs="Times New Roman"/>
                <w:b/>
                <w:bCs/>
                <w:sz w:val="24"/>
                <w:szCs w:val="24"/>
              </w:rPr>
              <w:t>65,69</w:t>
            </w:r>
          </w:p>
        </w:tc>
        <w:tc>
          <w:tcPr>
            <w:tcW w:w="1169" w:type="dxa"/>
          </w:tcPr>
          <w:p w14:paraId="7977C76D" w14:textId="78F17B06" w:rsidR="00FD44A1" w:rsidRPr="000A15F8" w:rsidRDefault="00A426A0" w:rsidP="00155524">
            <w:pPr>
              <w:spacing w:line="360" w:lineRule="auto"/>
              <w:rPr>
                <w:rFonts w:ascii="Times New Roman" w:hAnsi="Times New Roman" w:cs="Times New Roman"/>
                <w:b/>
                <w:bCs/>
                <w:sz w:val="24"/>
                <w:szCs w:val="24"/>
              </w:rPr>
            </w:pPr>
            <w:r>
              <w:rPr>
                <w:rFonts w:ascii="Times New Roman" w:hAnsi="Times New Roman" w:cs="Times New Roman"/>
                <w:b/>
                <w:bCs/>
                <w:sz w:val="24"/>
                <w:szCs w:val="24"/>
              </w:rPr>
              <w:t>3,86</w:t>
            </w:r>
          </w:p>
        </w:tc>
      </w:tr>
      <w:tr w:rsidR="00FD44A1" w:rsidRPr="000A15F8" w14:paraId="17490254" w14:textId="77777777" w:rsidTr="00155524">
        <w:tc>
          <w:tcPr>
            <w:tcW w:w="2405" w:type="dxa"/>
          </w:tcPr>
          <w:p w14:paraId="11F811CC" w14:textId="77777777" w:rsidR="00FD44A1" w:rsidRPr="000A15F8" w:rsidRDefault="00FD44A1" w:rsidP="00155524">
            <w:pPr>
              <w:spacing w:line="360" w:lineRule="auto"/>
              <w:jc w:val="both"/>
              <w:rPr>
                <w:rFonts w:ascii="Times New Roman" w:hAnsi="Times New Roman" w:cs="Times New Roman"/>
                <w:b/>
                <w:bCs/>
                <w:sz w:val="24"/>
                <w:szCs w:val="24"/>
              </w:rPr>
            </w:pPr>
            <w:r w:rsidRPr="000A15F8">
              <w:rPr>
                <w:rFonts w:ascii="Times New Roman" w:hAnsi="Times New Roman" w:cs="Times New Roman"/>
                <w:b/>
                <w:bCs/>
                <w:sz w:val="24"/>
                <w:szCs w:val="24"/>
              </w:rPr>
              <w:t>Яковлевский МО</w:t>
            </w:r>
          </w:p>
        </w:tc>
        <w:tc>
          <w:tcPr>
            <w:tcW w:w="851" w:type="dxa"/>
          </w:tcPr>
          <w:p w14:paraId="74CF7428" w14:textId="0207FE87" w:rsidR="00FD44A1" w:rsidRPr="000A15F8" w:rsidRDefault="00A426A0" w:rsidP="00155524">
            <w:pPr>
              <w:spacing w:line="360" w:lineRule="auto"/>
              <w:rPr>
                <w:rFonts w:ascii="Times New Roman" w:hAnsi="Times New Roman" w:cs="Times New Roman"/>
                <w:b/>
                <w:bCs/>
                <w:sz w:val="24"/>
                <w:szCs w:val="24"/>
              </w:rPr>
            </w:pPr>
            <w:r>
              <w:rPr>
                <w:rFonts w:ascii="Times New Roman" w:hAnsi="Times New Roman" w:cs="Times New Roman"/>
                <w:b/>
                <w:bCs/>
                <w:sz w:val="24"/>
                <w:szCs w:val="24"/>
              </w:rPr>
              <w:t>23</w:t>
            </w:r>
          </w:p>
        </w:tc>
        <w:tc>
          <w:tcPr>
            <w:tcW w:w="708" w:type="dxa"/>
          </w:tcPr>
          <w:p w14:paraId="55A82A73" w14:textId="07BC2FA7" w:rsidR="00FD44A1" w:rsidRPr="000A15F8" w:rsidRDefault="00A426A0" w:rsidP="00155524">
            <w:pPr>
              <w:spacing w:line="360" w:lineRule="auto"/>
              <w:rPr>
                <w:rFonts w:ascii="Times New Roman" w:hAnsi="Times New Roman" w:cs="Times New Roman"/>
                <w:b/>
                <w:bCs/>
                <w:sz w:val="24"/>
                <w:szCs w:val="24"/>
              </w:rPr>
            </w:pPr>
            <w:r>
              <w:rPr>
                <w:rFonts w:ascii="Times New Roman" w:hAnsi="Times New Roman" w:cs="Times New Roman"/>
                <w:b/>
                <w:bCs/>
                <w:sz w:val="24"/>
                <w:szCs w:val="24"/>
              </w:rPr>
              <w:t>0</w:t>
            </w:r>
          </w:p>
        </w:tc>
        <w:tc>
          <w:tcPr>
            <w:tcW w:w="851" w:type="dxa"/>
          </w:tcPr>
          <w:p w14:paraId="2F716ACD" w14:textId="23BA2E67" w:rsidR="00FD44A1" w:rsidRPr="000A15F8" w:rsidRDefault="00A426A0" w:rsidP="00155524">
            <w:pPr>
              <w:spacing w:line="360" w:lineRule="auto"/>
              <w:rPr>
                <w:rFonts w:ascii="Times New Roman" w:hAnsi="Times New Roman" w:cs="Times New Roman"/>
                <w:b/>
                <w:bCs/>
                <w:sz w:val="24"/>
                <w:szCs w:val="24"/>
              </w:rPr>
            </w:pPr>
            <w:r>
              <w:rPr>
                <w:rFonts w:ascii="Times New Roman" w:hAnsi="Times New Roman" w:cs="Times New Roman"/>
                <w:b/>
                <w:bCs/>
                <w:sz w:val="24"/>
                <w:szCs w:val="24"/>
              </w:rPr>
              <w:t>10</w:t>
            </w:r>
          </w:p>
        </w:tc>
        <w:tc>
          <w:tcPr>
            <w:tcW w:w="850" w:type="dxa"/>
          </w:tcPr>
          <w:p w14:paraId="2D1AF8F7" w14:textId="770D1E8A" w:rsidR="00FD44A1" w:rsidRPr="000A15F8" w:rsidRDefault="00A426A0" w:rsidP="00155524">
            <w:pPr>
              <w:spacing w:line="360" w:lineRule="auto"/>
              <w:rPr>
                <w:rFonts w:ascii="Times New Roman" w:hAnsi="Times New Roman" w:cs="Times New Roman"/>
                <w:b/>
                <w:bCs/>
                <w:sz w:val="24"/>
                <w:szCs w:val="24"/>
              </w:rPr>
            </w:pPr>
            <w:r>
              <w:rPr>
                <w:rFonts w:ascii="Times New Roman" w:hAnsi="Times New Roman" w:cs="Times New Roman"/>
                <w:b/>
                <w:bCs/>
                <w:sz w:val="24"/>
                <w:szCs w:val="24"/>
              </w:rPr>
              <w:t>11</w:t>
            </w:r>
          </w:p>
        </w:tc>
        <w:tc>
          <w:tcPr>
            <w:tcW w:w="851" w:type="dxa"/>
          </w:tcPr>
          <w:p w14:paraId="7ECDE1EF" w14:textId="4D597FBB" w:rsidR="00FD44A1" w:rsidRPr="000A15F8" w:rsidRDefault="00A426A0" w:rsidP="00155524">
            <w:pPr>
              <w:spacing w:line="360" w:lineRule="auto"/>
              <w:rPr>
                <w:rFonts w:ascii="Times New Roman" w:hAnsi="Times New Roman" w:cs="Times New Roman"/>
                <w:b/>
                <w:bCs/>
                <w:sz w:val="24"/>
                <w:szCs w:val="24"/>
              </w:rPr>
            </w:pPr>
            <w:r>
              <w:rPr>
                <w:rFonts w:ascii="Times New Roman" w:hAnsi="Times New Roman" w:cs="Times New Roman"/>
                <w:b/>
                <w:bCs/>
                <w:sz w:val="24"/>
                <w:szCs w:val="24"/>
              </w:rPr>
              <w:t>2</w:t>
            </w:r>
          </w:p>
        </w:tc>
        <w:tc>
          <w:tcPr>
            <w:tcW w:w="1660" w:type="dxa"/>
          </w:tcPr>
          <w:p w14:paraId="3B619598" w14:textId="01606523" w:rsidR="00FD44A1" w:rsidRPr="000A15F8" w:rsidRDefault="00A426A0" w:rsidP="00155524">
            <w:pPr>
              <w:spacing w:line="360" w:lineRule="auto"/>
              <w:rPr>
                <w:rFonts w:ascii="Times New Roman" w:hAnsi="Times New Roman" w:cs="Times New Roman"/>
                <w:b/>
                <w:bCs/>
                <w:sz w:val="24"/>
                <w:szCs w:val="24"/>
              </w:rPr>
            </w:pPr>
            <w:r>
              <w:rPr>
                <w:rFonts w:ascii="Times New Roman" w:hAnsi="Times New Roman" w:cs="Times New Roman"/>
                <w:b/>
                <w:bCs/>
                <w:sz w:val="24"/>
                <w:szCs w:val="24"/>
              </w:rPr>
              <w:t>56,52</w:t>
            </w:r>
          </w:p>
        </w:tc>
        <w:tc>
          <w:tcPr>
            <w:tcW w:w="1169" w:type="dxa"/>
          </w:tcPr>
          <w:p w14:paraId="29B4C728" w14:textId="5F31C8A7" w:rsidR="00FD44A1" w:rsidRPr="000A15F8" w:rsidRDefault="00A426A0" w:rsidP="00155524">
            <w:pPr>
              <w:spacing w:line="360" w:lineRule="auto"/>
              <w:rPr>
                <w:rFonts w:ascii="Times New Roman" w:hAnsi="Times New Roman" w:cs="Times New Roman"/>
                <w:b/>
                <w:bCs/>
                <w:sz w:val="24"/>
                <w:szCs w:val="24"/>
              </w:rPr>
            </w:pPr>
            <w:r>
              <w:rPr>
                <w:rFonts w:ascii="Times New Roman" w:hAnsi="Times New Roman" w:cs="Times New Roman"/>
                <w:b/>
                <w:bCs/>
                <w:sz w:val="24"/>
                <w:szCs w:val="24"/>
              </w:rPr>
              <w:t>3,65</w:t>
            </w:r>
          </w:p>
        </w:tc>
      </w:tr>
      <w:tr w:rsidR="00FD44A1" w:rsidRPr="000A15F8" w14:paraId="5781422C" w14:textId="77777777" w:rsidTr="00155524">
        <w:tc>
          <w:tcPr>
            <w:tcW w:w="2405" w:type="dxa"/>
          </w:tcPr>
          <w:p w14:paraId="4EFCA898" w14:textId="77777777" w:rsidR="00FD44A1" w:rsidRPr="000A15F8" w:rsidRDefault="00FD44A1" w:rsidP="00155524">
            <w:pPr>
              <w:jc w:val="both"/>
              <w:rPr>
                <w:rFonts w:ascii="Times New Roman" w:hAnsi="Times New Roman" w:cs="Times New Roman"/>
                <w:sz w:val="24"/>
                <w:szCs w:val="24"/>
              </w:rPr>
            </w:pPr>
            <w:r w:rsidRPr="000A15F8">
              <w:rPr>
                <w:rFonts w:ascii="Times New Roman" w:hAnsi="Times New Roman" w:cs="Times New Roman"/>
                <w:sz w:val="24"/>
                <w:szCs w:val="24"/>
              </w:rPr>
              <w:t>Яблоновский филиал МБОУ «СОШ№1 с.Новосысоевка»</w:t>
            </w:r>
          </w:p>
        </w:tc>
        <w:tc>
          <w:tcPr>
            <w:tcW w:w="851" w:type="dxa"/>
          </w:tcPr>
          <w:p w14:paraId="4DDCA2B0" w14:textId="13EBA1FC" w:rsidR="00FD44A1" w:rsidRPr="000A15F8" w:rsidRDefault="00A426A0" w:rsidP="00155524">
            <w:pPr>
              <w:spacing w:line="360" w:lineRule="auto"/>
              <w:rPr>
                <w:rFonts w:ascii="Times New Roman" w:hAnsi="Times New Roman" w:cs="Times New Roman"/>
                <w:sz w:val="24"/>
                <w:szCs w:val="24"/>
              </w:rPr>
            </w:pPr>
            <w:r>
              <w:rPr>
                <w:rFonts w:ascii="Times New Roman" w:hAnsi="Times New Roman" w:cs="Times New Roman"/>
                <w:sz w:val="24"/>
                <w:szCs w:val="24"/>
              </w:rPr>
              <w:t>5</w:t>
            </w:r>
          </w:p>
        </w:tc>
        <w:tc>
          <w:tcPr>
            <w:tcW w:w="708" w:type="dxa"/>
          </w:tcPr>
          <w:p w14:paraId="245A211E" w14:textId="51B208ED" w:rsidR="00FD44A1" w:rsidRPr="000A15F8" w:rsidRDefault="00A426A0" w:rsidP="00155524">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851" w:type="dxa"/>
          </w:tcPr>
          <w:p w14:paraId="30B533F2" w14:textId="360D57C5" w:rsidR="00FD44A1" w:rsidRPr="000A15F8" w:rsidRDefault="00A426A0" w:rsidP="00155524">
            <w:pPr>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850" w:type="dxa"/>
          </w:tcPr>
          <w:p w14:paraId="32969FA9" w14:textId="38ECFB15" w:rsidR="00FD44A1" w:rsidRPr="000A15F8" w:rsidRDefault="00A426A0" w:rsidP="00155524">
            <w:pPr>
              <w:spacing w:line="360" w:lineRule="auto"/>
              <w:rPr>
                <w:rFonts w:ascii="Times New Roman" w:hAnsi="Times New Roman" w:cs="Times New Roman"/>
                <w:sz w:val="24"/>
                <w:szCs w:val="24"/>
              </w:rPr>
            </w:pPr>
            <w:r>
              <w:rPr>
                <w:rFonts w:ascii="Times New Roman" w:hAnsi="Times New Roman" w:cs="Times New Roman"/>
                <w:sz w:val="24"/>
                <w:szCs w:val="24"/>
              </w:rPr>
              <w:t>3</w:t>
            </w:r>
          </w:p>
        </w:tc>
        <w:tc>
          <w:tcPr>
            <w:tcW w:w="851" w:type="dxa"/>
          </w:tcPr>
          <w:p w14:paraId="5777DA94" w14:textId="76691849" w:rsidR="00FD44A1" w:rsidRPr="000A15F8" w:rsidRDefault="00A426A0" w:rsidP="00155524">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1660" w:type="dxa"/>
          </w:tcPr>
          <w:p w14:paraId="2C0944D8" w14:textId="1B795561" w:rsidR="00FD44A1" w:rsidRPr="000A15F8" w:rsidRDefault="00A426A0" w:rsidP="00155524">
            <w:pPr>
              <w:spacing w:line="360" w:lineRule="auto"/>
              <w:rPr>
                <w:rFonts w:ascii="Times New Roman" w:hAnsi="Times New Roman" w:cs="Times New Roman"/>
                <w:sz w:val="24"/>
                <w:szCs w:val="24"/>
              </w:rPr>
            </w:pPr>
            <w:r>
              <w:rPr>
                <w:rFonts w:ascii="Times New Roman" w:hAnsi="Times New Roman" w:cs="Times New Roman"/>
                <w:sz w:val="24"/>
                <w:szCs w:val="24"/>
              </w:rPr>
              <w:t>60</w:t>
            </w:r>
          </w:p>
        </w:tc>
        <w:tc>
          <w:tcPr>
            <w:tcW w:w="1169" w:type="dxa"/>
          </w:tcPr>
          <w:p w14:paraId="7AA2ED94" w14:textId="3573A41F" w:rsidR="00FD44A1" w:rsidRPr="000A15F8" w:rsidRDefault="00A426A0" w:rsidP="00155524">
            <w:pPr>
              <w:spacing w:line="360" w:lineRule="auto"/>
              <w:rPr>
                <w:rFonts w:ascii="Times New Roman" w:hAnsi="Times New Roman" w:cs="Times New Roman"/>
                <w:sz w:val="24"/>
                <w:szCs w:val="24"/>
              </w:rPr>
            </w:pPr>
            <w:r>
              <w:rPr>
                <w:rFonts w:ascii="Times New Roman" w:hAnsi="Times New Roman" w:cs="Times New Roman"/>
                <w:sz w:val="24"/>
                <w:szCs w:val="24"/>
              </w:rPr>
              <w:t>3,6</w:t>
            </w:r>
          </w:p>
        </w:tc>
      </w:tr>
      <w:tr w:rsidR="00FD44A1" w:rsidRPr="000A15F8" w14:paraId="78B6D929" w14:textId="77777777" w:rsidTr="00155524">
        <w:tc>
          <w:tcPr>
            <w:tcW w:w="2405" w:type="dxa"/>
          </w:tcPr>
          <w:p w14:paraId="3FE4FB1E" w14:textId="77777777" w:rsidR="00FD44A1" w:rsidRPr="000A15F8" w:rsidRDefault="00FD44A1" w:rsidP="00155524">
            <w:pPr>
              <w:jc w:val="both"/>
              <w:rPr>
                <w:rFonts w:ascii="Times New Roman" w:hAnsi="Times New Roman" w:cs="Times New Roman"/>
                <w:sz w:val="24"/>
                <w:szCs w:val="24"/>
              </w:rPr>
            </w:pPr>
            <w:r w:rsidRPr="000A15F8">
              <w:rPr>
                <w:rFonts w:ascii="Times New Roman" w:hAnsi="Times New Roman" w:cs="Times New Roman"/>
                <w:sz w:val="24"/>
                <w:szCs w:val="24"/>
              </w:rPr>
              <w:t>МБОУ «СОШ№1 с.Новосысоевка»</w:t>
            </w:r>
          </w:p>
        </w:tc>
        <w:tc>
          <w:tcPr>
            <w:tcW w:w="851" w:type="dxa"/>
          </w:tcPr>
          <w:p w14:paraId="4E829081" w14:textId="3BA18F94" w:rsidR="00FD44A1" w:rsidRPr="000A15F8" w:rsidRDefault="00A426A0" w:rsidP="00155524">
            <w:pPr>
              <w:spacing w:line="360" w:lineRule="auto"/>
              <w:rPr>
                <w:rFonts w:ascii="Times New Roman" w:hAnsi="Times New Roman" w:cs="Times New Roman"/>
                <w:sz w:val="24"/>
                <w:szCs w:val="24"/>
              </w:rPr>
            </w:pPr>
            <w:r>
              <w:rPr>
                <w:rFonts w:ascii="Times New Roman" w:hAnsi="Times New Roman" w:cs="Times New Roman"/>
                <w:sz w:val="24"/>
                <w:szCs w:val="24"/>
              </w:rPr>
              <w:t>18</w:t>
            </w:r>
          </w:p>
        </w:tc>
        <w:tc>
          <w:tcPr>
            <w:tcW w:w="708" w:type="dxa"/>
          </w:tcPr>
          <w:p w14:paraId="01EE8034" w14:textId="400DE70C" w:rsidR="00FD44A1" w:rsidRPr="000A15F8" w:rsidRDefault="00A426A0" w:rsidP="00155524">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851" w:type="dxa"/>
          </w:tcPr>
          <w:p w14:paraId="35B90E7A" w14:textId="70659FBB" w:rsidR="00FD44A1" w:rsidRPr="000A15F8" w:rsidRDefault="00A426A0" w:rsidP="00155524">
            <w:pPr>
              <w:spacing w:line="360" w:lineRule="auto"/>
              <w:rPr>
                <w:rFonts w:ascii="Times New Roman" w:hAnsi="Times New Roman" w:cs="Times New Roman"/>
                <w:sz w:val="24"/>
                <w:szCs w:val="24"/>
              </w:rPr>
            </w:pPr>
            <w:r>
              <w:rPr>
                <w:rFonts w:ascii="Times New Roman" w:hAnsi="Times New Roman" w:cs="Times New Roman"/>
                <w:sz w:val="24"/>
                <w:szCs w:val="24"/>
              </w:rPr>
              <w:t>8</w:t>
            </w:r>
          </w:p>
        </w:tc>
        <w:tc>
          <w:tcPr>
            <w:tcW w:w="850" w:type="dxa"/>
          </w:tcPr>
          <w:p w14:paraId="176D3205" w14:textId="05ADCA1D" w:rsidR="00FD44A1" w:rsidRPr="000A15F8" w:rsidRDefault="00A426A0" w:rsidP="00155524">
            <w:pPr>
              <w:spacing w:line="360" w:lineRule="auto"/>
              <w:rPr>
                <w:rFonts w:ascii="Times New Roman" w:hAnsi="Times New Roman" w:cs="Times New Roman"/>
                <w:sz w:val="24"/>
                <w:szCs w:val="24"/>
              </w:rPr>
            </w:pPr>
            <w:r>
              <w:rPr>
                <w:rFonts w:ascii="Times New Roman" w:hAnsi="Times New Roman" w:cs="Times New Roman"/>
                <w:sz w:val="24"/>
                <w:szCs w:val="24"/>
              </w:rPr>
              <w:t>8</w:t>
            </w:r>
          </w:p>
        </w:tc>
        <w:tc>
          <w:tcPr>
            <w:tcW w:w="851" w:type="dxa"/>
          </w:tcPr>
          <w:p w14:paraId="5324B02C" w14:textId="772F73B4" w:rsidR="00FD44A1" w:rsidRPr="000A15F8" w:rsidRDefault="00A426A0" w:rsidP="00155524">
            <w:pPr>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1660" w:type="dxa"/>
          </w:tcPr>
          <w:p w14:paraId="41877754" w14:textId="0553E8F9" w:rsidR="00FD44A1" w:rsidRPr="000A15F8" w:rsidRDefault="00A426A0" w:rsidP="00155524">
            <w:pPr>
              <w:spacing w:line="360" w:lineRule="auto"/>
              <w:rPr>
                <w:rFonts w:ascii="Times New Roman" w:hAnsi="Times New Roman" w:cs="Times New Roman"/>
                <w:sz w:val="24"/>
                <w:szCs w:val="24"/>
              </w:rPr>
            </w:pPr>
            <w:r>
              <w:rPr>
                <w:rFonts w:ascii="Times New Roman" w:hAnsi="Times New Roman" w:cs="Times New Roman"/>
                <w:sz w:val="24"/>
                <w:szCs w:val="24"/>
              </w:rPr>
              <w:t>55,56</w:t>
            </w:r>
          </w:p>
        </w:tc>
        <w:tc>
          <w:tcPr>
            <w:tcW w:w="1169" w:type="dxa"/>
          </w:tcPr>
          <w:p w14:paraId="04F9A836" w14:textId="1BF89044" w:rsidR="00FD44A1" w:rsidRPr="000A15F8" w:rsidRDefault="00A426A0" w:rsidP="00155524">
            <w:pPr>
              <w:spacing w:line="360" w:lineRule="auto"/>
              <w:rPr>
                <w:rFonts w:ascii="Times New Roman" w:hAnsi="Times New Roman" w:cs="Times New Roman"/>
                <w:sz w:val="24"/>
                <w:szCs w:val="24"/>
              </w:rPr>
            </w:pPr>
            <w:r>
              <w:rPr>
                <w:rFonts w:ascii="Times New Roman" w:hAnsi="Times New Roman" w:cs="Times New Roman"/>
                <w:sz w:val="24"/>
                <w:szCs w:val="24"/>
              </w:rPr>
              <w:t>3,67</w:t>
            </w:r>
          </w:p>
        </w:tc>
      </w:tr>
    </w:tbl>
    <w:p w14:paraId="6B46E605" w14:textId="77777777" w:rsidR="00FD44A1" w:rsidRDefault="00FD44A1" w:rsidP="00FD44A1">
      <w:pPr>
        <w:spacing w:line="360" w:lineRule="auto"/>
        <w:ind w:firstLine="709"/>
        <w:jc w:val="both"/>
        <w:rPr>
          <w:rFonts w:ascii="Times New Roman" w:hAnsi="Times New Roman" w:cs="Times New Roman"/>
          <w:bCs/>
          <w:sz w:val="28"/>
          <w:szCs w:val="28"/>
        </w:rPr>
      </w:pPr>
    </w:p>
    <w:p w14:paraId="19F35028" w14:textId="34733B7F" w:rsidR="00FD44A1" w:rsidRDefault="00FD44A1" w:rsidP="00FD44A1">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Максимальный балл, который обучающийся мог получить за верное выполнение всех заданий, равен </w:t>
      </w:r>
      <w:r w:rsidR="00A426A0">
        <w:rPr>
          <w:rFonts w:ascii="Times New Roman" w:hAnsi="Times New Roman" w:cs="Times New Roman"/>
          <w:bCs/>
          <w:sz w:val="28"/>
          <w:szCs w:val="28"/>
        </w:rPr>
        <w:t>3</w:t>
      </w:r>
      <w:r>
        <w:rPr>
          <w:rFonts w:ascii="Times New Roman" w:hAnsi="Times New Roman" w:cs="Times New Roman"/>
          <w:bCs/>
          <w:sz w:val="28"/>
          <w:szCs w:val="28"/>
        </w:rPr>
        <w:t>2. Распределение первичных баллов, полученных участниками проверочной работы, представлено на рисунке 9</w:t>
      </w:r>
      <w:r w:rsidR="00363F89">
        <w:rPr>
          <w:rFonts w:ascii="Times New Roman" w:hAnsi="Times New Roman" w:cs="Times New Roman"/>
          <w:bCs/>
          <w:sz w:val="28"/>
          <w:szCs w:val="28"/>
        </w:rPr>
        <w:t>7</w:t>
      </w:r>
      <w:r>
        <w:rPr>
          <w:rFonts w:ascii="Times New Roman" w:hAnsi="Times New Roman" w:cs="Times New Roman"/>
          <w:bCs/>
          <w:sz w:val="28"/>
          <w:szCs w:val="28"/>
        </w:rPr>
        <w:t>.</w:t>
      </w:r>
    </w:p>
    <w:p w14:paraId="2656D3D8" w14:textId="33976FAB" w:rsidR="00FD44A1" w:rsidRDefault="00363F89" w:rsidP="00FD44A1">
      <w:pPr>
        <w:spacing w:line="360" w:lineRule="auto"/>
        <w:ind w:firstLine="709"/>
        <w:rPr>
          <w:rFonts w:ascii="Times New Roman" w:hAnsi="Times New Roman" w:cs="Times New Roman"/>
          <w:bCs/>
          <w:sz w:val="28"/>
          <w:szCs w:val="28"/>
        </w:rPr>
      </w:pPr>
      <w:r>
        <w:rPr>
          <w:rFonts w:ascii="Times New Roman" w:hAnsi="Times New Roman" w:cs="Times New Roman"/>
          <w:bCs/>
          <w:noProof/>
          <w:sz w:val="28"/>
          <w:szCs w:val="28"/>
        </w:rPr>
        <w:drawing>
          <wp:inline distT="0" distB="0" distL="0" distR="0" wp14:anchorId="6C34A668" wp14:editId="2074957C">
            <wp:extent cx="4584700" cy="275590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6C09B99E" w14:textId="32665779" w:rsidR="00FD44A1" w:rsidRDefault="00FD44A1" w:rsidP="00FD44A1">
      <w:pPr>
        <w:spacing w:line="360" w:lineRule="auto"/>
        <w:ind w:firstLine="709"/>
        <w:rPr>
          <w:rFonts w:ascii="Times New Roman" w:hAnsi="Times New Roman" w:cs="Times New Roman"/>
          <w:bCs/>
          <w:sz w:val="28"/>
          <w:szCs w:val="28"/>
        </w:rPr>
      </w:pPr>
      <w:r>
        <w:rPr>
          <w:rFonts w:ascii="Times New Roman" w:hAnsi="Times New Roman" w:cs="Times New Roman"/>
          <w:bCs/>
          <w:sz w:val="28"/>
          <w:szCs w:val="28"/>
        </w:rPr>
        <w:t>Рисунок 9</w:t>
      </w:r>
      <w:r w:rsidR="00363F89">
        <w:rPr>
          <w:rFonts w:ascii="Times New Roman" w:hAnsi="Times New Roman" w:cs="Times New Roman"/>
          <w:bCs/>
          <w:sz w:val="28"/>
          <w:szCs w:val="28"/>
        </w:rPr>
        <w:t>7</w:t>
      </w:r>
      <w:r>
        <w:rPr>
          <w:rFonts w:ascii="Times New Roman" w:hAnsi="Times New Roman" w:cs="Times New Roman"/>
          <w:bCs/>
          <w:sz w:val="28"/>
          <w:szCs w:val="28"/>
        </w:rPr>
        <w:t xml:space="preserve">. Распределение баллов ВПР по </w:t>
      </w:r>
      <w:r w:rsidR="00363F89">
        <w:rPr>
          <w:rFonts w:ascii="Times New Roman" w:hAnsi="Times New Roman" w:cs="Times New Roman"/>
          <w:bCs/>
          <w:sz w:val="28"/>
          <w:szCs w:val="28"/>
        </w:rPr>
        <w:t>химии</w:t>
      </w:r>
      <w:r>
        <w:rPr>
          <w:rFonts w:ascii="Times New Roman" w:hAnsi="Times New Roman" w:cs="Times New Roman"/>
          <w:bCs/>
          <w:sz w:val="28"/>
          <w:szCs w:val="28"/>
        </w:rPr>
        <w:t xml:space="preserve"> в 10 классах в 2025году</w:t>
      </w:r>
    </w:p>
    <w:p w14:paraId="4C22CC6C" w14:textId="48B28D5C" w:rsidR="00FD44A1" w:rsidRDefault="00FD44A1" w:rsidP="00FD44A1">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На графике распределения первичных баллов наблюдаются «пики» (резкое увеличение количества участников, получивших балл) результатов в районе </w:t>
      </w:r>
      <w:r w:rsidR="00AA41DB">
        <w:rPr>
          <w:rFonts w:ascii="Times New Roman" w:hAnsi="Times New Roman" w:cs="Times New Roman"/>
          <w:bCs/>
          <w:sz w:val="28"/>
          <w:szCs w:val="28"/>
        </w:rPr>
        <w:t>1</w:t>
      </w:r>
      <w:r>
        <w:rPr>
          <w:rFonts w:ascii="Times New Roman" w:hAnsi="Times New Roman" w:cs="Times New Roman"/>
          <w:bCs/>
          <w:sz w:val="28"/>
          <w:szCs w:val="28"/>
        </w:rPr>
        <w:t xml:space="preserve">6 баллов отметок «3» </w:t>
      </w:r>
      <w:r w:rsidRPr="00026DFF">
        <w:rPr>
          <w:rFonts w:ascii="Times New Roman" w:hAnsi="Times New Roman" w:cs="Times New Roman"/>
          <w:bCs/>
          <w:sz w:val="28"/>
          <w:szCs w:val="28"/>
        </w:rPr>
        <w:t xml:space="preserve">и на </w:t>
      </w:r>
      <w:r w:rsidR="00AA41DB">
        <w:rPr>
          <w:rFonts w:ascii="Times New Roman" w:hAnsi="Times New Roman" w:cs="Times New Roman"/>
          <w:bCs/>
          <w:sz w:val="28"/>
          <w:szCs w:val="28"/>
        </w:rPr>
        <w:t>19, 24</w:t>
      </w:r>
      <w:r w:rsidRPr="00026DFF">
        <w:rPr>
          <w:rFonts w:ascii="Times New Roman" w:hAnsi="Times New Roman" w:cs="Times New Roman"/>
          <w:bCs/>
          <w:sz w:val="28"/>
          <w:szCs w:val="28"/>
        </w:rPr>
        <w:t xml:space="preserve"> баллах, это значение отметки </w:t>
      </w:r>
      <w:r>
        <w:rPr>
          <w:rFonts w:ascii="Times New Roman" w:hAnsi="Times New Roman" w:cs="Times New Roman"/>
          <w:bCs/>
          <w:sz w:val="28"/>
          <w:szCs w:val="28"/>
        </w:rPr>
        <w:t xml:space="preserve">«4». </w:t>
      </w:r>
      <w:r w:rsidRPr="00771CC0">
        <w:rPr>
          <w:rFonts w:ascii="Times New Roman" w:hAnsi="Times New Roman" w:cs="Times New Roman"/>
          <w:bCs/>
          <w:sz w:val="28"/>
          <w:szCs w:val="28"/>
        </w:rPr>
        <w:t xml:space="preserve">Также отмечается небольшие выбросы на </w:t>
      </w:r>
      <w:r w:rsidR="00AA41DB">
        <w:rPr>
          <w:rFonts w:ascii="Times New Roman" w:hAnsi="Times New Roman" w:cs="Times New Roman"/>
          <w:bCs/>
          <w:sz w:val="28"/>
          <w:szCs w:val="28"/>
        </w:rPr>
        <w:t>11,12</w:t>
      </w:r>
      <w:r w:rsidRPr="00771CC0">
        <w:rPr>
          <w:rFonts w:ascii="Times New Roman" w:hAnsi="Times New Roman" w:cs="Times New Roman"/>
          <w:bCs/>
          <w:sz w:val="28"/>
          <w:szCs w:val="28"/>
        </w:rPr>
        <w:t xml:space="preserve"> баллах это диапазон отметки «3» и </w:t>
      </w:r>
      <w:r w:rsidR="00AA41DB">
        <w:rPr>
          <w:rFonts w:ascii="Times New Roman" w:hAnsi="Times New Roman" w:cs="Times New Roman"/>
          <w:bCs/>
          <w:sz w:val="28"/>
          <w:szCs w:val="28"/>
        </w:rPr>
        <w:t>26</w:t>
      </w:r>
      <w:r w:rsidRPr="00771CC0">
        <w:rPr>
          <w:rFonts w:ascii="Times New Roman" w:hAnsi="Times New Roman" w:cs="Times New Roman"/>
          <w:bCs/>
          <w:sz w:val="28"/>
          <w:szCs w:val="28"/>
        </w:rPr>
        <w:t xml:space="preserve"> баллах отметки «</w:t>
      </w:r>
      <w:r w:rsidR="00AA41DB">
        <w:rPr>
          <w:rFonts w:ascii="Times New Roman" w:hAnsi="Times New Roman" w:cs="Times New Roman"/>
          <w:bCs/>
          <w:sz w:val="28"/>
          <w:szCs w:val="28"/>
        </w:rPr>
        <w:t>5</w:t>
      </w:r>
      <w:r w:rsidRPr="00771CC0">
        <w:rPr>
          <w:rFonts w:ascii="Times New Roman" w:hAnsi="Times New Roman" w:cs="Times New Roman"/>
          <w:bCs/>
          <w:sz w:val="28"/>
          <w:szCs w:val="28"/>
        </w:rPr>
        <w:t>».</w:t>
      </w:r>
    </w:p>
    <w:p w14:paraId="6E0925F8" w14:textId="006DF175" w:rsidR="00FD44A1" w:rsidRDefault="00FD44A1" w:rsidP="00FD44A1">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В соответствии с набранными баллами была осуществлена дифференциация обучающихся по отметкам по пятибалльной шкале ( табл.1</w:t>
      </w:r>
      <w:r w:rsidR="00AA41DB">
        <w:rPr>
          <w:rFonts w:ascii="Times New Roman" w:hAnsi="Times New Roman" w:cs="Times New Roman"/>
          <w:bCs/>
          <w:sz w:val="28"/>
          <w:szCs w:val="28"/>
        </w:rPr>
        <w:t>8</w:t>
      </w:r>
      <w:r>
        <w:rPr>
          <w:rFonts w:ascii="Times New Roman" w:hAnsi="Times New Roman" w:cs="Times New Roman"/>
          <w:bCs/>
          <w:sz w:val="28"/>
          <w:szCs w:val="28"/>
        </w:rPr>
        <w:t>3)</w:t>
      </w:r>
    </w:p>
    <w:p w14:paraId="70029A05" w14:textId="4135021C" w:rsidR="00FD44A1" w:rsidRDefault="00FD44A1" w:rsidP="00FD44A1">
      <w:pPr>
        <w:spacing w:line="360" w:lineRule="auto"/>
        <w:ind w:firstLine="709"/>
        <w:jc w:val="right"/>
        <w:rPr>
          <w:rFonts w:ascii="Times New Roman" w:hAnsi="Times New Roman" w:cs="Times New Roman"/>
          <w:bCs/>
          <w:sz w:val="28"/>
          <w:szCs w:val="28"/>
          <w:highlight w:val="yellow"/>
        </w:rPr>
      </w:pPr>
      <w:r w:rsidRPr="002F00CA">
        <w:rPr>
          <w:rFonts w:ascii="Times New Roman" w:hAnsi="Times New Roman" w:cs="Times New Roman"/>
          <w:bCs/>
          <w:i/>
          <w:iCs/>
          <w:sz w:val="28"/>
          <w:szCs w:val="28"/>
        </w:rPr>
        <w:t xml:space="preserve">Таблица </w:t>
      </w:r>
      <w:r>
        <w:rPr>
          <w:rFonts w:ascii="Times New Roman" w:hAnsi="Times New Roman" w:cs="Times New Roman"/>
          <w:bCs/>
          <w:i/>
          <w:iCs/>
          <w:sz w:val="28"/>
          <w:szCs w:val="28"/>
        </w:rPr>
        <w:t>1</w:t>
      </w:r>
      <w:r w:rsidR="00AA41DB">
        <w:rPr>
          <w:rFonts w:ascii="Times New Roman" w:hAnsi="Times New Roman" w:cs="Times New Roman"/>
          <w:bCs/>
          <w:i/>
          <w:iCs/>
          <w:sz w:val="28"/>
          <w:szCs w:val="28"/>
        </w:rPr>
        <w:t>8</w:t>
      </w:r>
      <w:r>
        <w:rPr>
          <w:rFonts w:ascii="Times New Roman" w:hAnsi="Times New Roman" w:cs="Times New Roman"/>
          <w:bCs/>
          <w:i/>
          <w:iCs/>
          <w:sz w:val="28"/>
          <w:szCs w:val="28"/>
        </w:rPr>
        <w:t>3</w:t>
      </w:r>
    </w:p>
    <w:tbl>
      <w:tblPr>
        <w:tblStyle w:val="a3"/>
        <w:tblW w:w="0" w:type="auto"/>
        <w:tblLook w:val="04A0" w:firstRow="1" w:lastRow="0" w:firstColumn="1" w:lastColumn="0" w:noHBand="0" w:noVBand="1"/>
      </w:tblPr>
      <w:tblGrid>
        <w:gridCol w:w="1942"/>
        <w:gridCol w:w="1768"/>
        <w:gridCol w:w="1408"/>
        <w:gridCol w:w="1409"/>
        <w:gridCol w:w="1409"/>
        <w:gridCol w:w="1409"/>
      </w:tblGrid>
      <w:tr w:rsidR="00FD44A1" w:rsidRPr="002F00CA" w14:paraId="63CA8D39" w14:textId="77777777" w:rsidTr="00155524">
        <w:tc>
          <w:tcPr>
            <w:tcW w:w="3710" w:type="dxa"/>
            <w:gridSpan w:val="2"/>
          </w:tcPr>
          <w:p w14:paraId="2EDBA6A2" w14:textId="77777777" w:rsidR="00FD44A1" w:rsidRPr="00473054" w:rsidRDefault="00FD44A1" w:rsidP="00155524">
            <w:pPr>
              <w:jc w:val="both"/>
              <w:rPr>
                <w:rFonts w:ascii="Times New Roman" w:hAnsi="Times New Roman" w:cs="Times New Roman"/>
                <w:b/>
                <w:sz w:val="24"/>
                <w:szCs w:val="24"/>
              </w:rPr>
            </w:pPr>
            <w:r w:rsidRPr="00473054">
              <w:rPr>
                <w:rFonts w:ascii="Times New Roman" w:hAnsi="Times New Roman" w:cs="Times New Roman"/>
                <w:b/>
                <w:sz w:val="24"/>
                <w:szCs w:val="24"/>
              </w:rPr>
              <w:t>Отметка по пятибалльной шкале</w:t>
            </w:r>
          </w:p>
        </w:tc>
        <w:tc>
          <w:tcPr>
            <w:tcW w:w="1408" w:type="dxa"/>
          </w:tcPr>
          <w:p w14:paraId="3B944F39" w14:textId="77777777" w:rsidR="00FD44A1" w:rsidRPr="00473054" w:rsidRDefault="00FD44A1" w:rsidP="00155524">
            <w:pPr>
              <w:rPr>
                <w:rFonts w:ascii="Times New Roman" w:hAnsi="Times New Roman" w:cs="Times New Roman"/>
                <w:b/>
                <w:sz w:val="24"/>
                <w:szCs w:val="24"/>
              </w:rPr>
            </w:pPr>
            <w:r w:rsidRPr="00473054">
              <w:rPr>
                <w:rFonts w:ascii="Times New Roman" w:hAnsi="Times New Roman" w:cs="Times New Roman"/>
                <w:b/>
                <w:sz w:val="24"/>
                <w:szCs w:val="24"/>
              </w:rPr>
              <w:t>«2»</w:t>
            </w:r>
          </w:p>
        </w:tc>
        <w:tc>
          <w:tcPr>
            <w:tcW w:w="1409" w:type="dxa"/>
          </w:tcPr>
          <w:p w14:paraId="43B0044A" w14:textId="77777777" w:rsidR="00FD44A1" w:rsidRPr="00473054" w:rsidRDefault="00FD44A1" w:rsidP="00155524">
            <w:pPr>
              <w:rPr>
                <w:rFonts w:ascii="Times New Roman" w:hAnsi="Times New Roman" w:cs="Times New Roman"/>
                <w:b/>
                <w:sz w:val="24"/>
                <w:szCs w:val="24"/>
              </w:rPr>
            </w:pPr>
            <w:r w:rsidRPr="00473054">
              <w:rPr>
                <w:rFonts w:ascii="Times New Roman" w:hAnsi="Times New Roman" w:cs="Times New Roman"/>
                <w:b/>
                <w:sz w:val="24"/>
                <w:szCs w:val="24"/>
              </w:rPr>
              <w:t>«3»</w:t>
            </w:r>
          </w:p>
        </w:tc>
        <w:tc>
          <w:tcPr>
            <w:tcW w:w="1409" w:type="dxa"/>
          </w:tcPr>
          <w:p w14:paraId="52A168C4" w14:textId="77777777" w:rsidR="00FD44A1" w:rsidRPr="00473054" w:rsidRDefault="00FD44A1" w:rsidP="00155524">
            <w:pPr>
              <w:rPr>
                <w:rFonts w:ascii="Times New Roman" w:hAnsi="Times New Roman" w:cs="Times New Roman"/>
                <w:b/>
                <w:sz w:val="24"/>
                <w:szCs w:val="24"/>
              </w:rPr>
            </w:pPr>
            <w:r w:rsidRPr="00473054">
              <w:rPr>
                <w:rFonts w:ascii="Times New Roman" w:hAnsi="Times New Roman" w:cs="Times New Roman"/>
                <w:b/>
                <w:sz w:val="24"/>
                <w:szCs w:val="24"/>
              </w:rPr>
              <w:t>«4»</w:t>
            </w:r>
          </w:p>
        </w:tc>
        <w:tc>
          <w:tcPr>
            <w:tcW w:w="1409" w:type="dxa"/>
          </w:tcPr>
          <w:p w14:paraId="153D17E6" w14:textId="77777777" w:rsidR="00FD44A1" w:rsidRPr="00473054" w:rsidRDefault="00FD44A1" w:rsidP="00155524">
            <w:pPr>
              <w:rPr>
                <w:rFonts w:ascii="Times New Roman" w:hAnsi="Times New Roman" w:cs="Times New Roman"/>
                <w:b/>
                <w:sz w:val="24"/>
                <w:szCs w:val="24"/>
              </w:rPr>
            </w:pPr>
            <w:r w:rsidRPr="00473054">
              <w:rPr>
                <w:rFonts w:ascii="Times New Roman" w:hAnsi="Times New Roman" w:cs="Times New Roman"/>
                <w:b/>
                <w:sz w:val="24"/>
                <w:szCs w:val="24"/>
              </w:rPr>
              <w:t>«5»</w:t>
            </w:r>
          </w:p>
        </w:tc>
      </w:tr>
      <w:tr w:rsidR="00FD44A1" w:rsidRPr="002F00CA" w14:paraId="24BCFE0F" w14:textId="77777777" w:rsidTr="00155524">
        <w:tc>
          <w:tcPr>
            <w:tcW w:w="3710" w:type="dxa"/>
            <w:gridSpan w:val="2"/>
          </w:tcPr>
          <w:p w14:paraId="6C98A629" w14:textId="77777777" w:rsidR="00FD44A1" w:rsidRPr="00473054" w:rsidRDefault="00FD44A1" w:rsidP="00155524">
            <w:pPr>
              <w:jc w:val="both"/>
              <w:rPr>
                <w:rFonts w:ascii="Times New Roman" w:hAnsi="Times New Roman" w:cs="Times New Roman"/>
                <w:b/>
                <w:sz w:val="24"/>
                <w:szCs w:val="24"/>
              </w:rPr>
            </w:pPr>
            <w:r w:rsidRPr="00473054">
              <w:rPr>
                <w:rFonts w:ascii="Times New Roman" w:hAnsi="Times New Roman" w:cs="Times New Roman"/>
                <w:b/>
                <w:sz w:val="24"/>
                <w:szCs w:val="24"/>
              </w:rPr>
              <w:t>Первичные баллы</w:t>
            </w:r>
          </w:p>
        </w:tc>
        <w:tc>
          <w:tcPr>
            <w:tcW w:w="1408" w:type="dxa"/>
          </w:tcPr>
          <w:p w14:paraId="372B66A9" w14:textId="0908370A" w:rsidR="00FD44A1" w:rsidRPr="00473054" w:rsidRDefault="00F22A09" w:rsidP="00155524">
            <w:pPr>
              <w:rPr>
                <w:rFonts w:ascii="Times New Roman" w:hAnsi="Times New Roman" w:cs="Times New Roman"/>
                <w:b/>
                <w:sz w:val="24"/>
                <w:szCs w:val="24"/>
              </w:rPr>
            </w:pPr>
            <w:r>
              <w:rPr>
                <w:rFonts w:ascii="Times New Roman" w:hAnsi="Times New Roman" w:cs="Times New Roman"/>
                <w:b/>
                <w:sz w:val="24"/>
                <w:szCs w:val="24"/>
              </w:rPr>
              <w:t>0-8</w:t>
            </w:r>
          </w:p>
        </w:tc>
        <w:tc>
          <w:tcPr>
            <w:tcW w:w="1409" w:type="dxa"/>
          </w:tcPr>
          <w:p w14:paraId="170E2D4D" w14:textId="3FC76EB8" w:rsidR="00FD44A1" w:rsidRPr="00473054" w:rsidRDefault="00F22A09" w:rsidP="00155524">
            <w:pPr>
              <w:rPr>
                <w:rFonts w:ascii="Times New Roman" w:hAnsi="Times New Roman" w:cs="Times New Roman"/>
                <w:b/>
                <w:sz w:val="24"/>
                <w:szCs w:val="24"/>
              </w:rPr>
            </w:pPr>
            <w:r>
              <w:rPr>
                <w:rFonts w:ascii="Times New Roman" w:hAnsi="Times New Roman" w:cs="Times New Roman"/>
                <w:b/>
                <w:sz w:val="24"/>
                <w:szCs w:val="24"/>
              </w:rPr>
              <w:t>9-16</w:t>
            </w:r>
          </w:p>
        </w:tc>
        <w:tc>
          <w:tcPr>
            <w:tcW w:w="1409" w:type="dxa"/>
          </w:tcPr>
          <w:p w14:paraId="15EC9687" w14:textId="62FF0B7F" w:rsidR="00FD44A1" w:rsidRPr="00473054" w:rsidRDefault="00F22A09" w:rsidP="00155524">
            <w:pPr>
              <w:rPr>
                <w:rFonts w:ascii="Times New Roman" w:hAnsi="Times New Roman" w:cs="Times New Roman"/>
                <w:b/>
                <w:sz w:val="24"/>
                <w:szCs w:val="24"/>
              </w:rPr>
            </w:pPr>
            <w:r>
              <w:rPr>
                <w:rFonts w:ascii="Times New Roman" w:hAnsi="Times New Roman" w:cs="Times New Roman"/>
                <w:b/>
                <w:sz w:val="24"/>
                <w:szCs w:val="24"/>
              </w:rPr>
              <w:t>17-24</w:t>
            </w:r>
          </w:p>
        </w:tc>
        <w:tc>
          <w:tcPr>
            <w:tcW w:w="1409" w:type="dxa"/>
          </w:tcPr>
          <w:p w14:paraId="30576B52" w14:textId="17E5BFA0" w:rsidR="00FD44A1" w:rsidRPr="00473054" w:rsidRDefault="00F22A09" w:rsidP="00155524">
            <w:pPr>
              <w:rPr>
                <w:rFonts w:ascii="Times New Roman" w:hAnsi="Times New Roman" w:cs="Times New Roman"/>
                <w:b/>
                <w:sz w:val="24"/>
                <w:szCs w:val="24"/>
              </w:rPr>
            </w:pPr>
            <w:r>
              <w:rPr>
                <w:rFonts w:ascii="Times New Roman" w:hAnsi="Times New Roman" w:cs="Times New Roman"/>
                <w:b/>
                <w:sz w:val="24"/>
                <w:szCs w:val="24"/>
              </w:rPr>
              <w:t>25-32</w:t>
            </w:r>
          </w:p>
        </w:tc>
      </w:tr>
      <w:tr w:rsidR="00F22A09" w:rsidRPr="002F00CA" w14:paraId="2248665E" w14:textId="77777777" w:rsidTr="00155524">
        <w:tc>
          <w:tcPr>
            <w:tcW w:w="1942" w:type="dxa"/>
            <w:vMerge w:val="restart"/>
          </w:tcPr>
          <w:p w14:paraId="016B540E" w14:textId="77777777" w:rsidR="00F22A09" w:rsidRPr="00473054" w:rsidRDefault="00F22A09" w:rsidP="00F22A09">
            <w:pPr>
              <w:jc w:val="both"/>
              <w:rPr>
                <w:rFonts w:ascii="Times New Roman" w:hAnsi="Times New Roman" w:cs="Times New Roman"/>
                <w:bCs/>
                <w:sz w:val="24"/>
                <w:szCs w:val="24"/>
              </w:rPr>
            </w:pPr>
            <w:r w:rsidRPr="00473054">
              <w:rPr>
                <w:rFonts w:ascii="Times New Roman" w:hAnsi="Times New Roman" w:cs="Times New Roman"/>
                <w:bCs/>
                <w:sz w:val="24"/>
                <w:szCs w:val="24"/>
              </w:rPr>
              <w:t>Процент обучающихся, получивших отметку</w:t>
            </w:r>
          </w:p>
        </w:tc>
        <w:tc>
          <w:tcPr>
            <w:tcW w:w="1768" w:type="dxa"/>
          </w:tcPr>
          <w:p w14:paraId="0D843EF5" w14:textId="77777777" w:rsidR="00F22A09" w:rsidRPr="00473054" w:rsidRDefault="00F22A09" w:rsidP="00F22A09">
            <w:pPr>
              <w:jc w:val="both"/>
              <w:rPr>
                <w:rFonts w:ascii="Times New Roman" w:hAnsi="Times New Roman" w:cs="Times New Roman"/>
                <w:bCs/>
                <w:sz w:val="24"/>
                <w:szCs w:val="24"/>
              </w:rPr>
            </w:pPr>
            <w:r w:rsidRPr="00473054">
              <w:rPr>
                <w:rFonts w:ascii="Times New Roman" w:hAnsi="Times New Roman" w:cs="Times New Roman"/>
                <w:bCs/>
                <w:sz w:val="24"/>
                <w:szCs w:val="24"/>
              </w:rPr>
              <w:t>Приморский край</w:t>
            </w:r>
          </w:p>
        </w:tc>
        <w:tc>
          <w:tcPr>
            <w:tcW w:w="1408" w:type="dxa"/>
          </w:tcPr>
          <w:p w14:paraId="256FF461" w14:textId="27FC7C3D" w:rsidR="00F22A09" w:rsidRPr="00F22A09" w:rsidRDefault="00F22A09" w:rsidP="00F22A09">
            <w:pPr>
              <w:rPr>
                <w:rFonts w:ascii="Times New Roman" w:hAnsi="Times New Roman" w:cs="Times New Roman"/>
                <w:bCs/>
                <w:sz w:val="24"/>
                <w:szCs w:val="24"/>
              </w:rPr>
            </w:pPr>
            <w:r w:rsidRPr="00F22A09">
              <w:rPr>
                <w:rFonts w:ascii="Times New Roman" w:hAnsi="Times New Roman" w:cs="Times New Roman"/>
              </w:rPr>
              <w:t>3,43</w:t>
            </w:r>
          </w:p>
        </w:tc>
        <w:tc>
          <w:tcPr>
            <w:tcW w:w="1409" w:type="dxa"/>
          </w:tcPr>
          <w:p w14:paraId="52FEF522" w14:textId="1C36F326" w:rsidR="00F22A09" w:rsidRPr="00F22A09" w:rsidRDefault="00F22A09" w:rsidP="00F22A09">
            <w:pPr>
              <w:rPr>
                <w:rFonts w:ascii="Times New Roman" w:hAnsi="Times New Roman" w:cs="Times New Roman"/>
                <w:bCs/>
                <w:sz w:val="24"/>
                <w:szCs w:val="24"/>
              </w:rPr>
            </w:pPr>
            <w:r w:rsidRPr="00F22A09">
              <w:rPr>
                <w:rFonts w:ascii="Times New Roman" w:hAnsi="Times New Roman" w:cs="Times New Roman"/>
              </w:rPr>
              <w:t>30,59</w:t>
            </w:r>
          </w:p>
        </w:tc>
        <w:tc>
          <w:tcPr>
            <w:tcW w:w="1409" w:type="dxa"/>
          </w:tcPr>
          <w:p w14:paraId="1A0EEAEA" w14:textId="031ABB1F" w:rsidR="00F22A09" w:rsidRPr="00F22A09" w:rsidRDefault="00F22A09" w:rsidP="00F22A09">
            <w:pPr>
              <w:rPr>
                <w:rFonts w:ascii="Times New Roman" w:hAnsi="Times New Roman" w:cs="Times New Roman"/>
                <w:bCs/>
                <w:sz w:val="24"/>
                <w:szCs w:val="24"/>
              </w:rPr>
            </w:pPr>
            <w:r w:rsidRPr="00F22A09">
              <w:rPr>
                <w:rFonts w:ascii="Times New Roman" w:hAnsi="Times New Roman" w:cs="Times New Roman"/>
              </w:rPr>
              <w:t>41,19</w:t>
            </w:r>
          </w:p>
        </w:tc>
        <w:tc>
          <w:tcPr>
            <w:tcW w:w="1409" w:type="dxa"/>
          </w:tcPr>
          <w:p w14:paraId="4956CECD" w14:textId="33893E39" w:rsidR="00F22A09" w:rsidRPr="00F22A09" w:rsidRDefault="00F22A09" w:rsidP="00F22A09">
            <w:pPr>
              <w:rPr>
                <w:rFonts w:ascii="Times New Roman" w:hAnsi="Times New Roman" w:cs="Times New Roman"/>
                <w:bCs/>
                <w:sz w:val="24"/>
                <w:szCs w:val="24"/>
              </w:rPr>
            </w:pPr>
            <w:r w:rsidRPr="00F22A09">
              <w:rPr>
                <w:rFonts w:ascii="Times New Roman" w:hAnsi="Times New Roman" w:cs="Times New Roman"/>
              </w:rPr>
              <w:t>24,79</w:t>
            </w:r>
          </w:p>
        </w:tc>
      </w:tr>
      <w:tr w:rsidR="00F22A09" w:rsidRPr="002F00CA" w14:paraId="48C045DC" w14:textId="77777777" w:rsidTr="00155524">
        <w:tc>
          <w:tcPr>
            <w:tcW w:w="1942" w:type="dxa"/>
            <w:vMerge/>
          </w:tcPr>
          <w:p w14:paraId="4E8BDA19" w14:textId="77777777" w:rsidR="00F22A09" w:rsidRPr="00473054" w:rsidRDefault="00F22A09" w:rsidP="00F22A09">
            <w:pPr>
              <w:jc w:val="both"/>
              <w:rPr>
                <w:rFonts w:ascii="Times New Roman" w:hAnsi="Times New Roman" w:cs="Times New Roman"/>
                <w:bCs/>
                <w:sz w:val="24"/>
                <w:szCs w:val="24"/>
              </w:rPr>
            </w:pPr>
          </w:p>
        </w:tc>
        <w:tc>
          <w:tcPr>
            <w:tcW w:w="1768" w:type="dxa"/>
          </w:tcPr>
          <w:p w14:paraId="663AC287" w14:textId="77777777" w:rsidR="00F22A09" w:rsidRPr="00473054" w:rsidRDefault="00F22A09" w:rsidP="00F22A09">
            <w:pPr>
              <w:jc w:val="both"/>
              <w:rPr>
                <w:rFonts w:ascii="Times New Roman" w:hAnsi="Times New Roman" w:cs="Times New Roman"/>
                <w:bCs/>
                <w:sz w:val="24"/>
                <w:szCs w:val="24"/>
              </w:rPr>
            </w:pPr>
            <w:r w:rsidRPr="00473054">
              <w:rPr>
                <w:rFonts w:ascii="Times New Roman" w:hAnsi="Times New Roman" w:cs="Times New Roman"/>
                <w:bCs/>
                <w:sz w:val="24"/>
                <w:szCs w:val="24"/>
              </w:rPr>
              <w:t>Яковлевский МО</w:t>
            </w:r>
          </w:p>
        </w:tc>
        <w:tc>
          <w:tcPr>
            <w:tcW w:w="1408" w:type="dxa"/>
          </w:tcPr>
          <w:p w14:paraId="77459FE3" w14:textId="3324DFC3" w:rsidR="00F22A09" w:rsidRPr="00F22A09" w:rsidRDefault="00F22A09" w:rsidP="00F22A09">
            <w:pPr>
              <w:rPr>
                <w:rFonts w:ascii="Times New Roman" w:hAnsi="Times New Roman" w:cs="Times New Roman"/>
                <w:bCs/>
                <w:sz w:val="24"/>
                <w:szCs w:val="24"/>
              </w:rPr>
            </w:pPr>
            <w:r w:rsidRPr="00F22A09">
              <w:rPr>
                <w:rFonts w:ascii="Times New Roman" w:hAnsi="Times New Roman" w:cs="Times New Roman"/>
              </w:rPr>
              <w:t>0</w:t>
            </w:r>
          </w:p>
        </w:tc>
        <w:tc>
          <w:tcPr>
            <w:tcW w:w="1409" w:type="dxa"/>
          </w:tcPr>
          <w:p w14:paraId="4513C86B" w14:textId="28A8F829" w:rsidR="00F22A09" w:rsidRPr="00F22A09" w:rsidRDefault="00F22A09" w:rsidP="00F22A09">
            <w:pPr>
              <w:rPr>
                <w:rFonts w:ascii="Times New Roman" w:hAnsi="Times New Roman" w:cs="Times New Roman"/>
                <w:bCs/>
                <w:sz w:val="24"/>
                <w:szCs w:val="24"/>
              </w:rPr>
            </w:pPr>
            <w:r w:rsidRPr="00F22A09">
              <w:rPr>
                <w:rFonts w:ascii="Times New Roman" w:hAnsi="Times New Roman" w:cs="Times New Roman"/>
              </w:rPr>
              <w:t>43,48</w:t>
            </w:r>
          </w:p>
        </w:tc>
        <w:tc>
          <w:tcPr>
            <w:tcW w:w="1409" w:type="dxa"/>
          </w:tcPr>
          <w:p w14:paraId="22FC7B94" w14:textId="7544F8D6" w:rsidR="00F22A09" w:rsidRPr="00F22A09" w:rsidRDefault="00F22A09" w:rsidP="00F22A09">
            <w:pPr>
              <w:rPr>
                <w:rFonts w:ascii="Times New Roman" w:hAnsi="Times New Roman" w:cs="Times New Roman"/>
                <w:bCs/>
                <w:sz w:val="24"/>
                <w:szCs w:val="24"/>
              </w:rPr>
            </w:pPr>
            <w:r w:rsidRPr="00F22A09">
              <w:rPr>
                <w:rFonts w:ascii="Times New Roman" w:hAnsi="Times New Roman" w:cs="Times New Roman"/>
              </w:rPr>
              <w:t>47,83</w:t>
            </w:r>
          </w:p>
        </w:tc>
        <w:tc>
          <w:tcPr>
            <w:tcW w:w="1409" w:type="dxa"/>
          </w:tcPr>
          <w:p w14:paraId="4B1D93EA" w14:textId="720B0F91" w:rsidR="00F22A09" w:rsidRPr="00F22A09" w:rsidRDefault="00F22A09" w:rsidP="00F22A09">
            <w:pPr>
              <w:rPr>
                <w:rFonts w:ascii="Times New Roman" w:hAnsi="Times New Roman" w:cs="Times New Roman"/>
                <w:bCs/>
                <w:sz w:val="24"/>
                <w:szCs w:val="24"/>
              </w:rPr>
            </w:pPr>
            <w:r w:rsidRPr="00F22A09">
              <w:rPr>
                <w:rFonts w:ascii="Times New Roman" w:hAnsi="Times New Roman" w:cs="Times New Roman"/>
              </w:rPr>
              <w:t>8,7</w:t>
            </w:r>
          </w:p>
        </w:tc>
      </w:tr>
    </w:tbl>
    <w:p w14:paraId="1344D833" w14:textId="77777777" w:rsidR="00FD44A1" w:rsidRDefault="00FD44A1" w:rsidP="00FD44A1">
      <w:pPr>
        <w:spacing w:line="360" w:lineRule="auto"/>
        <w:ind w:firstLine="709"/>
        <w:jc w:val="both"/>
        <w:rPr>
          <w:rFonts w:ascii="Times New Roman" w:hAnsi="Times New Roman" w:cs="Times New Roman"/>
          <w:bCs/>
          <w:sz w:val="28"/>
          <w:szCs w:val="28"/>
        </w:rPr>
      </w:pPr>
    </w:p>
    <w:p w14:paraId="5326D6BF" w14:textId="5C8E70BD" w:rsidR="00FD44A1" w:rsidRPr="008F7ACA" w:rsidRDefault="00FD44A1" w:rsidP="00FD44A1">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В таблице 1</w:t>
      </w:r>
      <w:r w:rsidR="00F22A09">
        <w:rPr>
          <w:rFonts w:ascii="Times New Roman" w:hAnsi="Times New Roman" w:cs="Times New Roman"/>
          <w:bCs/>
          <w:sz w:val="28"/>
          <w:szCs w:val="28"/>
        </w:rPr>
        <w:t>8</w:t>
      </w:r>
      <w:r>
        <w:rPr>
          <w:rFonts w:ascii="Times New Roman" w:hAnsi="Times New Roman" w:cs="Times New Roman"/>
          <w:bCs/>
          <w:sz w:val="28"/>
          <w:szCs w:val="28"/>
        </w:rPr>
        <w:t xml:space="preserve">4 представлены распределения отметок, полученных обучающимися за работу, с отметками по журналу. </w:t>
      </w:r>
    </w:p>
    <w:p w14:paraId="0DE03DBA" w14:textId="1E9A26C8" w:rsidR="00FD44A1" w:rsidRPr="00616599" w:rsidRDefault="00FD44A1" w:rsidP="00FD44A1">
      <w:pPr>
        <w:spacing w:line="360" w:lineRule="auto"/>
        <w:ind w:firstLine="709"/>
        <w:jc w:val="right"/>
        <w:rPr>
          <w:rFonts w:ascii="Times New Roman" w:hAnsi="Times New Roman" w:cs="Times New Roman"/>
          <w:bCs/>
          <w:i/>
          <w:iCs/>
          <w:sz w:val="28"/>
          <w:szCs w:val="28"/>
        </w:rPr>
      </w:pPr>
      <w:r w:rsidRPr="00616599">
        <w:rPr>
          <w:rFonts w:ascii="Times New Roman" w:hAnsi="Times New Roman" w:cs="Times New Roman"/>
          <w:bCs/>
          <w:i/>
          <w:iCs/>
          <w:sz w:val="28"/>
          <w:szCs w:val="28"/>
        </w:rPr>
        <w:t xml:space="preserve">Таблица </w:t>
      </w:r>
      <w:r>
        <w:rPr>
          <w:rFonts w:ascii="Times New Roman" w:hAnsi="Times New Roman" w:cs="Times New Roman"/>
          <w:bCs/>
          <w:i/>
          <w:iCs/>
          <w:sz w:val="28"/>
          <w:szCs w:val="28"/>
        </w:rPr>
        <w:t>1</w:t>
      </w:r>
      <w:r w:rsidR="006A1296">
        <w:rPr>
          <w:rFonts w:ascii="Times New Roman" w:hAnsi="Times New Roman" w:cs="Times New Roman"/>
          <w:bCs/>
          <w:i/>
          <w:iCs/>
          <w:sz w:val="28"/>
          <w:szCs w:val="28"/>
        </w:rPr>
        <w:t>8</w:t>
      </w:r>
      <w:r>
        <w:rPr>
          <w:rFonts w:ascii="Times New Roman" w:hAnsi="Times New Roman" w:cs="Times New Roman"/>
          <w:bCs/>
          <w:i/>
          <w:iCs/>
          <w:sz w:val="28"/>
          <w:szCs w:val="28"/>
        </w:rPr>
        <w:t>4</w:t>
      </w:r>
    </w:p>
    <w:tbl>
      <w:tblPr>
        <w:tblStyle w:val="a3"/>
        <w:tblW w:w="0" w:type="auto"/>
        <w:tblLayout w:type="fixed"/>
        <w:tblLook w:val="04A0" w:firstRow="1" w:lastRow="0" w:firstColumn="1" w:lastColumn="0" w:noHBand="0" w:noVBand="1"/>
      </w:tblPr>
      <w:tblGrid>
        <w:gridCol w:w="1696"/>
        <w:gridCol w:w="1701"/>
        <w:gridCol w:w="1701"/>
        <w:gridCol w:w="1447"/>
        <w:gridCol w:w="1417"/>
        <w:gridCol w:w="1383"/>
      </w:tblGrid>
      <w:tr w:rsidR="00FD44A1" w14:paraId="38BEFFB3" w14:textId="77777777" w:rsidTr="00155524">
        <w:tc>
          <w:tcPr>
            <w:tcW w:w="1696" w:type="dxa"/>
          </w:tcPr>
          <w:p w14:paraId="6EACC795" w14:textId="77777777" w:rsidR="00FD44A1" w:rsidRPr="004B2497" w:rsidRDefault="00FD44A1" w:rsidP="00155524">
            <w:pPr>
              <w:jc w:val="both"/>
              <w:rPr>
                <w:rFonts w:ascii="Times New Roman" w:hAnsi="Times New Roman" w:cs="Times New Roman"/>
                <w:b/>
                <w:bCs/>
                <w:sz w:val="24"/>
                <w:szCs w:val="24"/>
              </w:rPr>
            </w:pPr>
            <w:r w:rsidRPr="004B2497">
              <w:rPr>
                <w:rFonts w:ascii="Times New Roman" w:hAnsi="Times New Roman" w:cs="Times New Roman"/>
                <w:b/>
                <w:bCs/>
                <w:sz w:val="24"/>
                <w:szCs w:val="24"/>
              </w:rPr>
              <w:t>Предмет</w:t>
            </w:r>
          </w:p>
        </w:tc>
        <w:tc>
          <w:tcPr>
            <w:tcW w:w="1701" w:type="dxa"/>
          </w:tcPr>
          <w:p w14:paraId="7571961D" w14:textId="77777777" w:rsidR="00FD44A1" w:rsidRPr="004B2497" w:rsidRDefault="00FD44A1" w:rsidP="00155524">
            <w:pPr>
              <w:jc w:val="both"/>
              <w:rPr>
                <w:rFonts w:ascii="Times New Roman" w:hAnsi="Times New Roman" w:cs="Times New Roman"/>
                <w:b/>
                <w:bCs/>
                <w:sz w:val="24"/>
                <w:szCs w:val="24"/>
              </w:rPr>
            </w:pPr>
            <w:r w:rsidRPr="004B2497">
              <w:rPr>
                <w:rFonts w:ascii="Times New Roman" w:hAnsi="Times New Roman" w:cs="Times New Roman"/>
                <w:b/>
                <w:bCs/>
                <w:sz w:val="24"/>
                <w:szCs w:val="24"/>
              </w:rPr>
              <w:t>Количество</w:t>
            </w:r>
          </w:p>
          <w:p w14:paraId="2198C176" w14:textId="77777777" w:rsidR="00FD44A1" w:rsidRPr="004B2497" w:rsidRDefault="00FD44A1" w:rsidP="00155524">
            <w:pPr>
              <w:jc w:val="both"/>
              <w:rPr>
                <w:rFonts w:ascii="Times New Roman" w:hAnsi="Times New Roman" w:cs="Times New Roman"/>
                <w:b/>
                <w:bCs/>
                <w:sz w:val="24"/>
                <w:szCs w:val="24"/>
              </w:rPr>
            </w:pPr>
            <w:r w:rsidRPr="004B2497">
              <w:rPr>
                <w:rFonts w:ascii="Times New Roman" w:hAnsi="Times New Roman" w:cs="Times New Roman"/>
                <w:b/>
                <w:bCs/>
                <w:sz w:val="24"/>
                <w:szCs w:val="24"/>
              </w:rPr>
              <w:t>ОО</w:t>
            </w:r>
          </w:p>
        </w:tc>
        <w:tc>
          <w:tcPr>
            <w:tcW w:w="1701" w:type="dxa"/>
          </w:tcPr>
          <w:p w14:paraId="7C428722" w14:textId="77777777" w:rsidR="00FD44A1" w:rsidRPr="004B2497" w:rsidRDefault="00FD44A1" w:rsidP="00155524">
            <w:pPr>
              <w:jc w:val="both"/>
              <w:rPr>
                <w:rFonts w:ascii="Times New Roman" w:hAnsi="Times New Roman" w:cs="Times New Roman"/>
                <w:b/>
                <w:bCs/>
                <w:sz w:val="24"/>
                <w:szCs w:val="24"/>
              </w:rPr>
            </w:pPr>
            <w:r w:rsidRPr="004B2497">
              <w:rPr>
                <w:rFonts w:ascii="Times New Roman" w:hAnsi="Times New Roman" w:cs="Times New Roman"/>
                <w:b/>
                <w:bCs/>
                <w:sz w:val="24"/>
                <w:szCs w:val="24"/>
              </w:rPr>
              <w:t>Кол-во участников</w:t>
            </w:r>
          </w:p>
        </w:tc>
        <w:tc>
          <w:tcPr>
            <w:tcW w:w="1447" w:type="dxa"/>
          </w:tcPr>
          <w:p w14:paraId="1F471731" w14:textId="77777777" w:rsidR="00FD44A1" w:rsidRPr="004B2497" w:rsidRDefault="00FD44A1" w:rsidP="00155524">
            <w:pPr>
              <w:jc w:val="both"/>
              <w:rPr>
                <w:rFonts w:ascii="Times New Roman" w:hAnsi="Times New Roman" w:cs="Times New Roman"/>
                <w:b/>
                <w:bCs/>
                <w:sz w:val="24"/>
                <w:szCs w:val="24"/>
              </w:rPr>
            </w:pPr>
            <w:r w:rsidRPr="004B2497">
              <w:rPr>
                <w:rFonts w:ascii="Times New Roman" w:hAnsi="Times New Roman" w:cs="Times New Roman"/>
                <w:b/>
                <w:bCs/>
                <w:sz w:val="24"/>
                <w:szCs w:val="24"/>
              </w:rPr>
              <w:t>Подтвердили оценку</w:t>
            </w:r>
          </w:p>
        </w:tc>
        <w:tc>
          <w:tcPr>
            <w:tcW w:w="1417" w:type="dxa"/>
          </w:tcPr>
          <w:p w14:paraId="055185C0" w14:textId="77777777" w:rsidR="00FD44A1" w:rsidRPr="004B2497" w:rsidRDefault="00FD44A1" w:rsidP="00155524">
            <w:pPr>
              <w:jc w:val="both"/>
              <w:rPr>
                <w:rFonts w:ascii="Times New Roman" w:hAnsi="Times New Roman" w:cs="Times New Roman"/>
                <w:b/>
                <w:bCs/>
                <w:sz w:val="24"/>
                <w:szCs w:val="24"/>
              </w:rPr>
            </w:pPr>
            <w:r w:rsidRPr="004B2497">
              <w:rPr>
                <w:rFonts w:ascii="Times New Roman" w:hAnsi="Times New Roman" w:cs="Times New Roman"/>
                <w:b/>
                <w:bCs/>
                <w:sz w:val="24"/>
                <w:szCs w:val="24"/>
              </w:rPr>
              <w:t>Повысили оценку</w:t>
            </w:r>
          </w:p>
        </w:tc>
        <w:tc>
          <w:tcPr>
            <w:tcW w:w="1383" w:type="dxa"/>
          </w:tcPr>
          <w:p w14:paraId="2384CD26" w14:textId="77777777" w:rsidR="00FD44A1" w:rsidRPr="004B2497" w:rsidRDefault="00FD44A1" w:rsidP="00155524">
            <w:pPr>
              <w:jc w:val="both"/>
              <w:rPr>
                <w:rFonts w:ascii="Times New Roman" w:hAnsi="Times New Roman" w:cs="Times New Roman"/>
                <w:b/>
                <w:bCs/>
                <w:sz w:val="24"/>
                <w:szCs w:val="24"/>
              </w:rPr>
            </w:pPr>
            <w:r w:rsidRPr="004B2497">
              <w:rPr>
                <w:rFonts w:ascii="Times New Roman" w:hAnsi="Times New Roman" w:cs="Times New Roman"/>
                <w:b/>
                <w:bCs/>
                <w:sz w:val="24"/>
                <w:szCs w:val="24"/>
              </w:rPr>
              <w:t>Понизили оценку</w:t>
            </w:r>
          </w:p>
        </w:tc>
      </w:tr>
      <w:tr w:rsidR="00FD44A1" w14:paraId="0E1FDF1C" w14:textId="77777777" w:rsidTr="00155524">
        <w:tc>
          <w:tcPr>
            <w:tcW w:w="1696" w:type="dxa"/>
          </w:tcPr>
          <w:p w14:paraId="12644827" w14:textId="4E1FF252" w:rsidR="00FD44A1" w:rsidRPr="00616599" w:rsidRDefault="00F22A09" w:rsidP="00155524">
            <w:pPr>
              <w:jc w:val="both"/>
              <w:rPr>
                <w:rFonts w:ascii="Times New Roman" w:hAnsi="Times New Roman" w:cs="Times New Roman"/>
                <w:sz w:val="24"/>
                <w:szCs w:val="24"/>
              </w:rPr>
            </w:pPr>
            <w:r>
              <w:rPr>
                <w:rFonts w:ascii="Times New Roman" w:hAnsi="Times New Roman" w:cs="Times New Roman"/>
                <w:sz w:val="24"/>
                <w:szCs w:val="24"/>
              </w:rPr>
              <w:t>Химия</w:t>
            </w:r>
          </w:p>
        </w:tc>
        <w:tc>
          <w:tcPr>
            <w:tcW w:w="1701" w:type="dxa"/>
          </w:tcPr>
          <w:p w14:paraId="2C30B6A4" w14:textId="2C59A714" w:rsidR="00FD44A1" w:rsidRPr="00616599" w:rsidRDefault="00F22A09" w:rsidP="00155524">
            <w:pPr>
              <w:jc w:val="both"/>
              <w:rPr>
                <w:rFonts w:ascii="Times New Roman" w:hAnsi="Times New Roman" w:cs="Times New Roman"/>
                <w:sz w:val="24"/>
                <w:szCs w:val="24"/>
              </w:rPr>
            </w:pPr>
            <w:r>
              <w:rPr>
                <w:rFonts w:ascii="Times New Roman" w:hAnsi="Times New Roman" w:cs="Times New Roman"/>
                <w:sz w:val="24"/>
                <w:szCs w:val="24"/>
              </w:rPr>
              <w:t>2</w:t>
            </w:r>
          </w:p>
        </w:tc>
        <w:tc>
          <w:tcPr>
            <w:tcW w:w="1701" w:type="dxa"/>
          </w:tcPr>
          <w:p w14:paraId="63DB8D70" w14:textId="396BB9F4" w:rsidR="00FD44A1" w:rsidRPr="00616599" w:rsidRDefault="00F22A09" w:rsidP="00155524">
            <w:pPr>
              <w:jc w:val="both"/>
              <w:rPr>
                <w:rFonts w:ascii="Times New Roman" w:hAnsi="Times New Roman" w:cs="Times New Roman"/>
                <w:sz w:val="24"/>
                <w:szCs w:val="24"/>
              </w:rPr>
            </w:pPr>
            <w:r>
              <w:rPr>
                <w:rFonts w:ascii="Times New Roman" w:hAnsi="Times New Roman" w:cs="Times New Roman"/>
                <w:sz w:val="24"/>
                <w:szCs w:val="24"/>
              </w:rPr>
              <w:t>23</w:t>
            </w:r>
          </w:p>
        </w:tc>
        <w:tc>
          <w:tcPr>
            <w:tcW w:w="1447" w:type="dxa"/>
          </w:tcPr>
          <w:p w14:paraId="78CDF60C" w14:textId="5F287262" w:rsidR="00FD44A1" w:rsidRDefault="006A1296" w:rsidP="00155524">
            <w:pPr>
              <w:jc w:val="both"/>
              <w:rPr>
                <w:rFonts w:ascii="Times New Roman" w:hAnsi="Times New Roman" w:cs="Times New Roman"/>
                <w:sz w:val="24"/>
                <w:szCs w:val="24"/>
              </w:rPr>
            </w:pPr>
            <w:r>
              <w:rPr>
                <w:rFonts w:ascii="Times New Roman" w:hAnsi="Times New Roman" w:cs="Times New Roman"/>
                <w:sz w:val="24"/>
                <w:szCs w:val="24"/>
              </w:rPr>
              <w:t>21</w:t>
            </w:r>
            <w:r w:rsidR="00FD44A1">
              <w:rPr>
                <w:rFonts w:ascii="Times New Roman" w:hAnsi="Times New Roman" w:cs="Times New Roman"/>
                <w:sz w:val="24"/>
                <w:szCs w:val="24"/>
              </w:rPr>
              <w:t xml:space="preserve">уч– </w:t>
            </w:r>
          </w:p>
          <w:p w14:paraId="10652DF0" w14:textId="363A7551" w:rsidR="00FD44A1" w:rsidRPr="00616599" w:rsidRDefault="006A1296" w:rsidP="00155524">
            <w:pPr>
              <w:jc w:val="both"/>
              <w:rPr>
                <w:rFonts w:ascii="Times New Roman" w:hAnsi="Times New Roman" w:cs="Times New Roman"/>
                <w:sz w:val="24"/>
                <w:szCs w:val="24"/>
              </w:rPr>
            </w:pPr>
            <w:r>
              <w:rPr>
                <w:rFonts w:ascii="Times New Roman" w:hAnsi="Times New Roman" w:cs="Times New Roman"/>
                <w:sz w:val="24"/>
                <w:szCs w:val="24"/>
              </w:rPr>
              <w:t>91,3</w:t>
            </w:r>
            <w:r w:rsidR="00FD44A1">
              <w:rPr>
                <w:rFonts w:ascii="Times New Roman" w:hAnsi="Times New Roman" w:cs="Times New Roman"/>
                <w:sz w:val="24"/>
                <w:szCs w:val="24"/>
              </w:rPr>
              <w:t>%</w:t>
            </w:r>
          </w:p>
        </w:tc>
        <w:tc>
          <w:tcPr>
            <w:tcW w:w="1417" w:type="dxa"/>
          </w:tcPr>
          <w:p w14:paraId="14A0022B" w14:textId="30F13D83" w:rsidR="00FD44A1" w:rsidRDefault="006A1296" w:rsidP="00155524">
            <w:pPr>
              <w:jc w:val="both"/>
              <w:rPr>
                <w:rFonts w:ascii="Times New Roman" w:hAnsi="Times New Roman" w:cs="Times New Roman"/>
                <w:sz w:val="24"/>
                <w:szCs w:val="24"/>
              </w:rPr>
            </w:pPr>
            <w:r>
              <w:rPr>
                <w:rFonts w:ascii="Times New Roman" w:hAnsi="Times New Roman" w:cs="Times New Roman"/>
                <w:sz w:val="24"/>
                <w:szCs w:val="24"/>
              </w:rPr>
              <w:t>2</w:t>
            </w:r>
            <w:r w:rsidR="00FD44A1">
              <w:rPr>
                <w:rFonts w:ascii="Times New Roman" w:hAnsi="Times New Roman" w:cs="Times New Roman"/>
                <w:sz w:val="24"/>
                <w:szCs w:val="24"/>
              </w:rPr>
              <w:t>уч-</w:t>
            </w:r>
          </w:p>
          <w:p w14:paraId="597FE504" w14:textId="11A05E82" w:rsidR="00FD44A1" w:rsidRPr="00616599" w:rsidRDefault="006A1296" w:rsidP="00155524">
            <w:pPr>
              <w:jc w:val="both"/>
              <w:rPr>
                <w:rFonts w:ascii="Times New Roman" w:hAnsi="Times New Roman" w:cs="Times New Roman"/>
                <w:sz w:val="24"/>
                <w:szCs w:val="24"/>
              </w:rPr>
            </w:pPr>
            <w:r>
              <w:rPr>
                <w:rFonts w:ascii="Times New Roman" w:hAnsi="Times New Roman" w:cs="Times New Roman"/>
                <w:sz w:val="24"/>
                <w:szCs w:val="24"/>
              </w:rPr>
              <w:t>8,7</w:t>
            </w:r>
            <w:r w:rsidR="00FD44A1">
              <w:rPr>
                <w:rFonts w:ascii="Times New Roman" w:hAnsi="Times New Roman" w:cs="Times New Roman"/>
                <w:sz w:val="24"/>
                <w:szCs w:val="24"/>
              </w:rPr>
              <w:t>%</w:t>
            </w:r>
          </w:p>
        </w:tc>
        <w:tc>
          <w:tcPr>
            <w:tcW w:w="1383" w:type="dxa"/>
          </w:tcPr>
          <w:p w14:paraId="1A81A98A" w14:textId="1B91C857" w:rsidR="00FD44A1" w:rsidRDefault="006A1296" w:rsidP="00155524">
            <w:pPr>
              <w:jc w:val="both"/>
              <w:rPr>
                <w:rFonts w:ascii="Times New Roman" w:hAnsi="Times New Roman" w:cs="Times New Roman"/>
                <w:sz w:val="24"/>
                <w:szCs w:val="24"/>
              </w:rPr>
            </w:pPr>
            <w:r>
              <w:rPr>
                <w:rFonts w:ascii="Times New Roman" w:hAnsi="Times New Roman" w:cs="Times New Roman"/>
                <w:sz w:val="24"/>
                <w:szCs w:val="24"/>
              </w:rPr>
              <w:t>0</w:t>
            </w:r>
            <w:r w:rsidR="00FD44A1">
              <w:rPr>
                <w:rFonts w:ascii="Times New Roman" w:hAnsi="Times New Roman" w:cs="Times New Roman"/>
                <w:sz w:val="24"/>
                <w:szCs w:val="24"/>
              </w:rPr>
              <w:t>уч-</w:t>
            </w:r>
          </w:p>
          <w:p w14:paraId="7B51D9DD" w14:textId="45E5CDA9" w:rsidR="00FD44A1" w:rsidRPr="00616599" w:rsidRDefault="006A1296" w:rsidP="00155524">
            <w:pPr>
              <w:jc w:val="both"/>
              <w:rPr>
                <w:rFonts w:ascii="Times New Roman" w:hAnsi="Times New Roman" w:cs="Times New Roman"/>
                <w:sz w:val="24"/>
                <w:szCs w:val="24"/>
              </w:rPr>
            </w:pPr>
            <w:r>
              <w:rPr>
                <w:rFonts w:ascii="Times New Roman" w:hAnsi="Times New Roman" w:cs="Times New Roman"/>
                <w:sz w:val="24"/>
                <w:szCs w:val="24"/>
              </w:rPr>
              <w:t>0</w:t>
            </w:r>
            <w:r w:rsidR="00FD44A1">
              <w:rPr>
                <w:rFonts w:ascii="Times New Roman" w:hAnsi="Times New Roman" w:cs="Times New Roman"/>
                <w:sz w:val="24"/>
                <w:szCs w:val="24"/>
              </w:rPr>
              <w:t>%</w:t>
            </w:r>
          </w:p>
        </w:tc>
      </w:tr>
    </w:tbl>
    <w:p w14:paraId="77BEF755" w14:textId="77777777" w:rsidR="00FD44A1" w:rsidRDefault="00FD44A1" w:rsidP="00FD44A1">
      <w:pPr>
        <w:spacing w:line="360" w:lineRule="auto"/>
        <w:ind w:firstLine="709"/>
        <w:jc w:val="both"/>
        <w:rPr>
          <w:rFonts w:ascii="Times New Roman" w:hAnsi="Times New Roman" w:cs="Times New Roman"/>
          <w:bCs/>
          <w:sz w:val="28"/>
          <w:szCs w:val="28"/>
        </w:rPr>
      </w:pPr>
    </w:p>
    <w:p w14:paraId="742360A0" w14:textId="0257CC2D" w:rsidR="00FD44A1" w:rsidRDefault="00FD44A1" w:rsidP="00FD44A1">
      <w:pPr>
        <w:spacing w:line="360" w:lineRule="auto"/>
        <w:ind w:firstLine="709"/>
        <w:jc w:val="both"/>
      </w:pPr>
      <w:r>
        <w:rPr>
          <w:rFonts w:ascii="Times New Roman" w:hAnsi="Times New Roman" w:cs="Times New Roman"/>
          <w:bCs/>
          <w:sz w:val="28"/>
          <w:szCs w:val="28"/>
        </w:rPr>
        <w:t>В таблице 1</w:t>
      </w:r>
      <w:r w:rsidR="006A1296">
        <w:rPr>
          <w:rFonts w:ascii="Times New Roman" w:hAnsi="Times New Roman" w:cs="Times New Roman"/>
          <w:bCs/>
          <w:sz w:val="28"/>
          <w:szCs w:val="28"/>
        </w:rPr>
        <w:t>8</w:t>
      </w:r>
      <w:r>
        <w:rPr>
          <w:rFonts w:ascii="Times New Roman" w:hAnsi="Times New Roman" w:cs="Times New Roman"/>
          <w:bCs/>
          <w:sz w:val="28"/>
          <w:szCs w:val="28"/>
        </w:rPr>
        <w:t>5 для каждого задания ВПР приведены проверяемые элементы содержания/требования к уровню подготовки и процент их выполнения в муниципальном округе и Приморском крае</w:t>
      </w:r>
    </w:p>
    <w:p w14:paraId="0C3ED7EF" w14:textId="406F49F4" w:rsidR="00FD44A1" w:rsidRDefault="00FD44A1" w:rsidP="00FD44A1">
      <w:pPr>
        <w:spacing w:line="360" w:lineRule="auto"/>
        <w:ind w:firstLine="709"/>
        <w:jc w:val="both"/>
        <w:rPr>
          <w:rFonts w:ascii="Times New Roman" w:hAnsi="Times New Roman" w:cs="Times New Roman"/>
          <w:bCs/>
          <w:sz w:val="28"/>
          <w:szCs w:val="28"/>
        </w:rPr>
      </w:pPr>
      <w:r w:rsidRPr="00DF067D">
        <w:rPr>
          <w:rFonts w:ascii="Times New Roman" w:hAnsi="Times New Roman" w:cs="Times New Roman"/>
          <w:bCs/>
          <w:sz w:val="28"/>
          <w:szCs w:val="28"/>
        </w:rPr>
        <w:t xml:space="preserve">В работу по </w:t>
      </w:r>
      <w:r w:rsidR="006A1296">
        <w:rPr>
          <w:rFonts w:ascii="Times New Roman" w:hAnsi="Times New Roman" w:cs="Times New Roman"/>
          <w:bCs/>
          <w:sz w:val="28"/>
          <w:szCs w:val="28"/>
        </w:rPr>
        <w:t>химии</w:t>
      </w:r>
      <w:r w:rsidRPr="00DF067D">
        <w:rPr>
          <w:rFonts w:ascii="Times New Roman" w:hAnsi="Times New Roman" w:cs="Times New Roman"/>
          <w:bCs/>
          <w:sz w:val="28"/>
          <w:szCs w:val="28"/>
        </w:rPr>
        <w:t xml:space="preserve"> были включены  </w:t>
      </w:r>
      <w:r>
        <w:rPr>
          <w:rFonts w:ascii="Times New Roman" w:hAnsi="Times New Roman" w:cs="Times New Roman"/>
          <w:bCs/>
          <w:sz w:val="28"/>
          <w:szCs w:val="28"/>
        </w:rPr>
        <w:t>16</w:t>
      </w:r>
      <w:r w:rsidRPr="00DF067D">
        <w:rPr>
          <w:rFonts w:ascii="Times New Roman" w:hAnsi="Times New Roman" w:cs="Times New Roman"/>
          <w:bCs/>
          <w:sz w:val="28"/>
          <w:szCs w:val="28"/>
        </w:rPr>
        <w:t xml:space="preserve"> заданий базового уровн</w:t>
      </w:r>
      <w:r>
        <w:rPr>
          <w:rFonts w:ascii="Times New Roman" w:hAnsi="Times New Roman" w:cs="Times New Roman"/>
          <w:bCs/>
          <w:sz w:val="28"/>
          <w:szCs w:val="28"/>
        </w:rPr>
        <w:t>я</w:t>
      </w:r>
      <w:r w:rsidRPr="00DF067D">
        <w:rPr>
          <w:rFonts w:ascii="Times New Roman" w:hAnsi="Times New Roman" w:cs="Times New Roman"/>
          <w:bCs/>
          <w:sz w:val="28"/>
          <w:szCs w:val="28"/>
        </w:rPr>
        <w:t xml:space="preserve"> сложности.</w:t>
      </w:r>
    </w:p>
    <w:p w14:paraId="1C920A09" w14:textId="77777777" w:rsidR="006A1296" w:rsidRDefault="006A1296" w:rsidP="00FD44A1">
      <w:pPr>
        <w:spacing w:line="360" w:lineRule="auto"/>
        <w:ind w:left="708" w:firstLine="709"/>
        <w:jc w:val="right"/>
        <w:rPr>
          <w:rFonts w:ascii="Times New Roman" w:hAnsi="Times New Roman" w:cs="Times New Roman"/>
          <w:bCs/>
          <w:i/>
          <w:iCs/>
          <w:sz w:val="28"/>
          <w:szCs w:val="28"/>
        </w:rPr>
      </w:pPr>
    </w:p>
    <w:p w14:paraId="3C091C32" w14:textId="77777777" w:rsidR="006A1296" w:rsidRDefault="006A1296" w:rsidP="00FD44A1">
      <w:pPr>
        <w:spacing w:line="360" w:lineRule="auto"/>
        <w:ind w:left="708" w:firstLine="709"/>
        <w:jc w:val="right"/>
        <w:rPr>
          <w:rFonts w:ascii="Times New Roman" w:hAnsi="Times New Roman" w:cs="Times New Roman"/>
          <w:bCs/>
          <w:i/>
          <w:iCs/>
          <w:sz w:val="28"/>
          <w:szCs w:val="28"/>
        </w:rPr>
      </w:pPr>
    </w:p>
    <w:p w14:paraId="37202E5D" w14:textId="77777777" w:rsidR="006A1296" w:rsidRDefault="006A1296" w:rsidP="00FD44A1">
      <w:pPr>
        <w:spacing w:line="360" w:lineRule="auto"/>
        <w:ind w:left="708" w:firstLine="709"/>
        <w:jc w:val="right"/>
        <w:rPr>
          <w:rFonts w:ascii="Times New Roman" w:hAnsi="Times New Roman" w:cs="Times New Roman"/>
          <w:bCs/>
          <w:i/>
          <w:iCs/>
          <w:sz w:val="28"/>
          <w:szCs w:val="28"/>
        </w:rPr>
      </w:pPr>
    </w:p>
    <w:p w14:paraId="497CF3F8" w14:textId="77777777" w:rsidR="006A1296" w:rsidRDefault="006A1296" w:rsidP="00FD44A1">
      <w:pPr>
        <w:spacing w:line="360" w:lineRule="auto"/>
        <w:ind w:left="708" w:firstLine="709"/>
        <w:jc w:val="right"/>
        <w:rPr>
          <w:rFonts w:ascii="Times New Roman" w:hAnsi="Times New Roman" w:cs="Times New Roman"/>
          <w:bCs/>
          <w:i/>
          <w:iCs/>
          <w:sz w:val="28"/>
          <w:szCs w:val="28"/>
        </w:rPr>
      </w:pPr>
    </w:p>
    <w:p w14:paraId="29F3319E" w14:textId="77777777" w:rsidR="006A1296" w:rsidRDefault="006A1296" w:rsidP="00FD44A1">
      <w:pPr>
        <w:spacing w:line="360" w:lineRule="auto"/>
        <w:ind w:left="708" w:firstLine="709"/>
        <w:jc w:val="right"/>
        <w:rPr>
          <w:rFonts w:ascii="Times New Roman" w:hAnsi="Times New Roman" w:cs="Times New Roman"/>
          <w:bCs/>
          <w:i/>
          <w:iCs/>
          <w:sz w:val="28"/>
          <w:szCs w:val="28"/>
        </w:rPr>
      </w:pPr>
    </w:p>
    <w:p w14:paraId="61EE9E66" w14:textId="59A855DF" w:rsidR="00FD44A1" w:rsidRPr="00672D47" w:rsidRDefault="00FD44A1" w:rsidP="00FD44A1">
      <w:pPr>
        <w:spacing w:line="360" w:lineRule="auto"/>
        <w:ind w:left="708" w:firstLine="709"/>
        <w:jc w:val="right"/>
        <w:rPr>
          <w:rFonts w:ascii="Times New Roman" w:hAnsi="Times New Roman" w:cs="Times New Roman"/>
          <w:bCs/>
          <w:i/>
          <w:iCs/>
          <w:sz w:val="28"/>
          <w:szCs w:val="28"/>
        </w:rPr>
      </w:pPr>
      <w:r w:rsidRPr="00672D47">
        <w:rPr>
          <w:rFonts w:ascii="Times New Roman" w:hAnsi="Times New Roman" w:cs="Times New Roman"/>
          <w:bCs/>
          <w:i/>
          <w:iCs/>
          <w:sz w:val="28"/>
          <w:szCs w:val="28"/>
        </w:rPr>
        <w:lastRenderedPageBreak/>
        <w:t xml:space="preserve">Таблица </w:t>
      </w:r>
      <w:r>
        <w:rPr>
          <w:rFonts w:ascii="Times New Roman" w:hAnsi="Times New Roman" w:cs="Times New Roman"/>
          <w:bCs/>
          <w:i/>
          <w:iCs/>
          <w:sz w:val="28"/>
          <w:szCs w:val="28"/>
        </w:rPr>
        <w:t>1</w:t>
      </w:r>
      <w:r w:rsidR="006A1296">
        <w:rPr>
          <w:rFonts w:ascii="Times New Roman" w:hAnsi="Times New Roman" w:cs="Times New Roman"/>
          <w:bCs/>
          <w:i/>
          <w:iCs/>
          <w:sz w:val="28"/>
          <w:szCs w:val="28"/>
        </w:rPr>
        <w:t>8</w:t>
      </w:r>
      <w:r>
        <w:rPr>
          <w:rFonts w:ascii="Times New Roman" w:hAnsi="Times New Roman" w:cs="Times New Roman"/>
          <w:bCs/>
          <w:i/>
          <w:iCs/>
          <w:sz w:val="28"/>
          <w:szCs w:val="28"/>
        </w:rPr>
        <w:t>5</w:t>
      </w:r>
    </w:p>
    <w:tbl>
      <w:tblPr>
        <w:tblStyle w:val="a3"/>
        <w:tblW w:w="0" w:type="auto"/>
        <w:tblInd w:w="708" w:type="dxa"/>
        <w:tblLook w:val="04A0" w:firstRow="1" w:lastRow="0" w:firstColumn="1" w:lastColumn="0" w:noHBand="0" w:noVBand="1"/>
      </w:tblPr>
      <w:tblGrid>
        <w:gridCol w:w="1009"/>
        <w:gridCol w:w="3069"/>
        <w:gridCol w:w="1299"/>
        <w:gridCol w:w="1690"/>
        <w:gridCol w:w="1796"/>
      </w:tblGrid>
      <w:tr w:rsidR="00FD44A1" w:rsidRPr="00211D89" w14:paraId="32CCD87D" w14:textId="77777777" w:rsidTr="00211D89">
        <w:tc>
          <w:tcPr>
            <w:tcW w:w="1009" w:type="dxa"/>
            <w:vMerge w:val="restart"/>
          </w:tcPr>
          <w:p w14:paraId="1A3FA033" w14:textId="77777777" w:rsidR="00FD44A1" w:rsidRPr="00211D89" w:rsidRDefault="00FD44A1" w:rsidP="00155524">
            <w:pPr>
              <w:jc w:val="both"/>
              <w:rPr>
                <w:rFonts w:ascii="Times New Roman" w:hAnsi="Times New Roman" w:cs="Times New Roman"/>
                <w:b/>
              </w:rPr>
            </w:pPr>
            <w:r w:rsidRPr="00211D89">
              <w:rPr>
                <w:rFonts w:ascii="Times New Roman" w:hAnsi="Times New Roman" w:cs="Times New Roman"/>
                <w:b/>
              </w:rPr>
              <w:t>№п/п</w:t>
            </w:r>
          </w:p>
        </w:tc>
        <w:tc>
          <w:tcPr>
            <w:tcW w:w="3069" w:type="dxa"/>
            <w:vMerge w:val="restart"/>
          </w:tcPr>
          <w:p w14:paraId="15F182A5" w14:textId="77777777" w:rsidR="00FD44A1" w:rsidRPr="00211D89" w:rsidRDefault="00FD44A1" w:rsidP="00155524">
            <w:pPr>
              <w:jc w:val="both"/>
              <w:rPr>
                <w:rFonts w:ascii="Times New Roman" w:hAnsi="Times New Roman" w:cs="Times New Roman"/>
                <w:b/>
              </w:rPr>
            </w:pPr>
            <w:r w:rsidRPr="00211D89">
              <w:rPr>
                <w:rFonts w:ascii="Times New Roman" w:hAnsi="Times New Roman" w:cs="Times New Roman"/>
                <w:b/>
              </w:rPr>
              <w:t>Блоки ПООП обучающийся научится/получит возможность научиться или проверяемые требования (умения) в соответствии с ФГОС (ФК ГОС)</w:t>
            </w:r>
          </w:p>
        </w:tc>
        <w:tc>
          <w:tcPr>
            <w:tcW w:w="1299" w:type="dxa"/>
            <w:vMerge w:val="restart"/>
          </w:tcPr>
          <w:p w14:paraId="6D2DBDAB" w14:textId="77777777" w:rsidR="00FD44A1" w:rsidRPr="00211D89" w:rsidRDefault="00FD44A1" w:rsidP="00155524">
            <w:pPr>
              <w:jc w:val="both"/>
              <w:rPr>
                <w:rFonts w:ascii="Times New Roman" w:hAnsi="Times New Roman" w:cs="Times New Roman"/>
                <w:b/>
              </w:rPr>
            </w:pPr>
            <w:r w:rsidRPr="00211D89">
              <w:rPr>
                <w:rFonts w:ascii="Times New Roman" w:hAnsi="Times New Roman" w:cs="Times New Roman"/>
                <w:b/>
              </w:rPr>
              <w:t>Макс.балл</w:t>
            </w:r>
          </w:p>
        </w:tc>
        <w:tc>
          <w:tcPr>
            <w:tcW w:w="3486" w:type="dxa"/>
            <w:gridSpan w:val="2"/>
          </w:tcPr>
          <w:p w14:paraId="0ED23F23" w14:textId="77777777" w:rsidR="00FD44A1" w:rsidRPr="00211D89" w:rsidRDefault="00FD44A1" w:rsidP="00155524">
            <w:pPr>
              <w:rPr>
                <w:rFonts w:ascii="Times New Roman" w:hAnsi="Times New Roman" w:cs="Times New Roman"/>
                <w:b/>
              </w:rPr>
            </w:pPr>
            <w:r w:rsidRPr="00211D89">
              <w:rPr>
                <w:rFonts w:ascii="Times New Roman" w:hAnsi="Times New Roman" w:cs="Times New Roman"/>
                <w:b/>
              </w:rPr>
              <w:t>Выполнение, %</w:t>
            </w:r>
          </w:p>
        </w:tc>
      </w:tr>
      <w:tr w:rsidR="00FD44A1" w:rsidRPr="00211D89" w14:paraId="085E011C" w14:textId="77777777" w:rsidTr="00211D89">
        <w:tc>
          <w:tcPr>
            <w:tcW w:w="1009" w:type="dxa"/>
            <w:vMerge/>
          </w:tcPr>
          <w:p w14:paraId="779A04C7" w14:textId="77777777" w:rsidR="00FD44A1" w:rsidRPr="00211D89" w:rsidRDefault="00FD44A1" w:rsidP="00155524">
            <w:pPr>
              <w:jc w:val="both"/>
              <w:rPr>
                <w:rFonts w:ascii="Times New Roman" w:hAnsi="Times New Roman" w:cs="Times New Roman"/>
                <w:b/>
              </w:rPr>
            </w:pPr>
          </w:p>
        </w:tc>
        <w:tc>
          <w:tcPr>
            <w:tcW w:w="3069" w:type="dxa"/>
            <w:vMerge/>
          </w:tcPr>
          <w:p w14:paraId="6AB65089" w14:textId="77777777" w:rsidR="00FD44A1" w:rsidRPr="00211D89" w:rsidRDefault="00FD44A1" w:rsidP="00155524">
            <w:pPr>
              <w:jc w:val="both"/>
              <w:rPr>
                <w:rFonts w:ascii="Times New Roman" w:hAnsi="Times New Roman" w:cs="Times New Roman"/>
                <w:b/>
              </w:rPr>
            </w:pPr>
          </w:p>
        </w:tc>
        <w:tc>
          <w:tcPr>
            <w:tcW w:w="1299" w:type="dxa"/>
            <w:vMerge/>
          </w:tcPr>
          <w:p w14:paraId="6F3C768D" w14:textId="77777777" w:rsidR="00FD44A1" w:rsidRPr="00211D89" w:rsidRDefault="00FD44A1" w:rsidP="00155524">
            <w:pPr>
              <w:jc w:val="both"/>
              <w:rPr>
                <w:rFonts w:ascii="Times New Roman" w:hAnsi="Times New Roman" w:cs="Times New Roman"/>
                <w:b/>
              </w:rPr>
            </w:pPr>
          </w:p>
        </w:tc>
        <w:tc>
          <w:tcPr>
            <w:tcW w:w="1690" w:type="dxa"/>
          </w:tcPr>
          <w:p w14:paraId="7D9CF6CE" w14:textId="77777777" w:rsidR="00FD44A1" w:rsidRPr="00211D89" w:rsidRDefault="00FD44A1" w:rsidP="00155524">
            <w:pPr>
              <w:jc w:val="both"/>
              <w:rPr>
                <w:rFonts w:ascii="Times New Roman" w:hAnsi="Times New Roman" w:cs="Times New Roman"/>
                <w:b/>
              </w:rPr>
            </w:pPr>
            <w:r w:rsidRPr="00211D89">
              <w:rPr>
                <w:rFonts w:ascii="Times New Roman" w:hAnsi="Times New Roman" w:cs="Times New Roman"/>
                <w:b/>
              </w:rPr>
              <w:t>Яковлевский МО</w:t>
            </w:r>
          </w:p>
        </w:tc>
        <w:tc>
          <w:tcPr>
            <w:tcW w:w="1796" w:type="dxa"/>
          </w:tcPr>
          <w:p w14:paraId="09B53925" w14:textId="77777777" w:rsidR="00FD44A1" w:rsidRPr="00211D89" w:rsidRDefault="00FD44A1" w:rsidP="00155524">
            <w:pPr>
              <w:spacing w:line="360" w:lineRule="auto"/>
              <w:jc w:val="both"/>
              <w:rPr>
                <w:rFonts w:ascii="Times New Roman" w:hAnsi="Times New Roman" w:cs="Times New Roman"/>
                <w:b/>
              </w:rPr>
            </w:pPr>
            <w:r w:rsidRPr="00211D89">
              <w:rPr>
                <w:rFonts w:ascii="Times New Roman" w:hAnsi="Times New Roman" w:cs="Times New Roman"/>
                <w:b/>
              </w:rPr>
              <w:t>Приморский край</w:t>
            </w:r>
          </w:p>
        </w:tc>
      </w:tr>
      <w:tr w:rsidR="00211D89" w:rsidRPr="00211D89" w14:paraId="6E89E560" w14:textId="77777777" w:rsidTr="00211D89">
        <w:tc>
          <w:tcPr>
            <w:tcW w:w="1009" w:type="dxa"/>
            <w:shd w:val="clear" w:color="auto" w:fill="auto"/>
          </w:tcPr>
          <w:p w14:paraId="195D3949" w14:textId="77777777" w:rsidR="00211D89" w:rsidRPr="00211D89" w:rsidRDefault="00211D89" w:rsidP="00211D89">
            <w:pPr>
              <w:spacing w:line="360" w:lineRule="auto"/>
              <w:jc w:val="both"/>
              <w:rPr>
                <w:rFonts w:ascii="Times New Roman" w:hAnsi="Times New Roman" w:cs="Times New Roman"/>
                <w:bCs/>
              </w:rPr>
            </w:pPr>
            <w:r w:rsidRPr="00211D89">
              <w:rPr>
                <w:rFonts w:ascii="Times New Roman" w:hAnsi="Times New Roman" w:cs="Times New Roman"/>
                <w:bCs/>
              </w:rPr>
              <w:t>1</w:t>
            </w:r>
          </w:p>
        </w:tc>
        <w:tc>
          <w:tcPr>
            <w:tcW w:w="3069" w:type="dxa"/>
            <w:shd w:val="clear" w:color="auto" w:fill="auto"/>
          </w:tcPr>
          <w:p w14:paraId="286B5C25" w14:textId="1D9888C9" w:rsidR="00211D89" w:rsidRPr="00211D89" w:rsidRDefault="00211D89" w:rsidP="00211D89">
            <w:pPr>
              <w:jc w:val="both"/>
              <w:rPr>
                <w:rFonts w:ascii="Times New Roman" w:hAnsi="Times New Roman" w:cs="Times New Roman"/>
                <w:bCs/>
              </w:rPr>
            </w:pPr>
            <w:r w:rsidRPr="00211D89">
              <w:rPr>
                <w:rFonts w:ascii="Times New Roman" w:hAnsi="Times New Roman" w:cs="Times New Roman"/>
              </w:rPr>
              <w:t>Сформированность умений использовать химическую символику для составления молекулярных и структурных (развернутой, сокращенной) формул органических веществ и уравнений химических реакций, устанавливать принадлежность изученных органических веществ по их составу и строению к определенному классу/группе соединений, давать им названия по систематической номенклатуре (IUPAC)</w:t>
            </w:r>
          </w:p>
        </w:tc>
        <w:tc>
          <w:tcPr>
            <w:tcW w:w="1299" w:type="dxa"/>
            <w:shd w:val="clear" w:color="auto" w:fill="auto"/>
          </w:tcPr>
          <w:p w14:paraId="39BABAE1" w14:textId="24049C79" w:rsidR="00211D89" w:rsidRPr="00211D89" w:rsidRDefault="00211D89" w:rsidP="00211D89">
            <w:pPr>
              <w:spacing w:line="360" w:lineRule="auto"/>
              <w:rPr>
                <w:rFonts w:ascii="Times New Roman" w:hAnsi="Times New Roman" w:cs="Times New Roman"/>
                <w:bCs/>
              </w:rPr>
            </w:pPr>
            <w:r w:rsidRPr="00211D89">
              <w:rPr>
                <w:rFonts w:ascii="Times New Roman" w:hAnsi="Times New Roman" w:cs="Times New Roman"/>
              </w:rPr>
              <w:t>2</w:t>
            </w:r>
          </w:p>
        </w:tc>
        <w:tc>
          <w:tcPr>
            <w:tcW w:w="1690" w:type="dxa"/>
            <w:shd w:val="clear" w:color="auto" w:fill="auto"/>
          </w:tcPr>
          <w:p w14:paraId="4BA00F7F" w14:textId="45A8260E" w:rsidR="00211D89" w:rsidRPr="00211D89" w:rsidRDefault="00211D89" w:rsidP="00211D89">
            <w:pPr>
              <w:spacing w:line="360" w:lineRule="auto"/>
              <w:rPr>
                <w:rFonts w:ascii="Times New Roman" w:hAnsi="Times New Roman" w:cs="Times New Roman"/>
                <w:bCs/>
              </w:rPr>
            </w:pPr>
            <w:r w:rsidRPr="00211D89">
              <w:rPr>
                <w:rFonts w:ascii="Times New Roman" w:hAnsi="Times New Roman" w:cs="Times New Roman"/>
              </w:rPr>
              <w:t>86,96</w:t>
            </w:r>
          </w:p>
        </w:tc>
        <w:tc>
          <w:tcPr>
            <w:tcW w:w="1796" w:type="dxa"/>
            <w:shd w:val="clear" w:color="auto" w:fill="auto"/>
          </w:tcPr>
          <w:p w14:paraId="567F5919" w14:textId="7B5010D9" w:rsidR="00211D89" w:rsidRPr="00211D89" w:rsidRDefault="00211D89" w:rsidP="00211D89">
            <w:pPr>
              <w:spacing w:line="360" w:lineRule="auto"/>
              <w:rPr>
                <w:rFonts w:ascii="Times New Roman" w:hAnsi="Times New Roman" w:cs="Times New Roman"/>
                <w:bCs/>
              </w:rPr>
            </w:pPr>
            <w:r w:rsidRPr="00211D89">
              <w:rPr>
                <w:rFonts w:ascii="Times New Roman" w:hAnsi="Times New Roman" w:cs="Times New Roman"/>
              </w:rPr>
              <w:t>80,22</w:t>
            </w:r>
          </w:p>
        </w:tc>
      </w:tr>
      <w:tr w:rsidR="00211D89" w:rsidRPr="00211D89" w14:paraId="41892656" w14:textId="77777777" w:rsidTr="00211D89">
        <w:tc>
          <w:tcPr>
            <w:tcW w:w="1009" w:type="dxa"/>
            <w:shd w:val="clear" w:color="auto" w:fill="auto"/>
          </w:tcPr>
          <w:p w14:paraId="3B319726" w14:textId="77777777" w:rsidR="00211D89" w:rsidRPr="00211D89" w:rsidRDefault="00211D89" w:rsidP="00211D89">
            <w:pPr>
              <w:spacing w:line="360" w:lineRule="auto"/>
              <w:jc w:val="both"/>
              <w:rPr>
                <w:rFonts w:ascii="Times New Roman" w:hAnsi="Times New Roman" w:cs="Times New Roman"/>
                <w:bCs/>
              </w:rPr>
            </w:pPr>
            <w:r w:rsidRPr="00211D89">
              <w:rPr>
                <w:rFonts w:ascii="Times New Roman" w:hAnsi="Times New Roman" w:cs="Times New Roman"/>
                <w:bCs/>
              </w:rPr>
              <w:t>2</w:t>
            </w:r>
          </w:p>
        </w:tc>
        <w:tc>
          <w:tcPr>
            <w:tcW w:w="3069" w:type="dxa"/>
            <w:shd w:val="clear" w:color="auto" w:fill="auto"/>
          </w:tcPr>
          <w:p w14:paraId="78806FA2" w14:textId="4B314DDF" w:rsidR="00211D89" w:rsidRPr="00211D89" w:rsidRDefault="00211D89" w:rsidP="00211D89">
            <w:pPr>
              <w:jc w:val="both"/>
              <w:rPr>
                <w:rFonts w:ascii="Times New Roman" w:hAnsi="Times New Roman" w:cs="Times New Roman"/>
                <w:bCs/>
              </w:rPr>
            </w:pPr>
            <w:r w:rsidRPr="00211D89">
              <w:rPr>
                <w:rFonts w:ascii="Times New Roman" w:hAnsi="Times New Roman" w:cs="Times New Roman"/>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 Сформированность умения определять виды химической связи в органических соединениях (одинарные и кратные). Владение системой химических знаний, которая включает: основополагающие понятия – изомерия, изомеры, гомологический ряд, гомологи; теории и законы – теория химического строения органических веществ A.M. Бутлерова</w:t>
            </w:r>
          </w:p>
        </w:tc>
        <w:tc>
          <w:tcPr>
            <w:tcW w:w="1299" w:type="dxa"/>
            <w:shd w:val="clear" w:color="auto" w:fill="auto"/>
          </w:tcPr>
          <w:p w14:paraId="72478A17" w14:textId="5FF390A4" w:rsidR="00211D89" w:rsidRPr="00211D89" w:rsidRDefault="00211D89" w:rsidP="00211D89">
            <w:pPr>
              <w:spacing w:line="360" w:lineRule="auto"/>
              <w:rPr>
                <w:rFonts w:ascii="Times New Roman" w:hAnsi="Times New Roman" w:cs="Times New Roman"/>
                <w:bCs/>
              </w:rPr>
            </w:pPr>
            <w:r w:rsidRPr="00211D89">
              <w:rPr>
                <w:rFonts w:ascii="Times New Roman" w:hAnsi="Times New Roman" w:cs="Times New Roman"/>
              </w:rPr>
              <w:t>2</w:t>
            </w:r>
          </w:p>
        </w:tc>
        <w:tc>
          <w:tcPr>
            <w:tcW w:w="1690" w:type="dxa"/>
            <w:shd w:val="clear" w:color="auto" w:fill="auto"/>
          </w:tcPr>
          <w:p w14:paraId="3D899874" w14:textId="5EC8CBDD" w:rsidR="00211D89" w:rsidRPr="00211D89" w:rsidRDefault="00211D89" w:rsidP="00211D89">
            <w:pPr>
              <w:spacing w:line="360" w:lineRule="auto"/>
              <w:rPr>
                <w:rFonts w:ascii="Times New Roman" w:hAnsi="Times New Roman" w:cs="Times New Roman"/>
                <w:bCs/>
              </w:rPr>
            </w:pPr>
            <w:r w:rsidRPr="00211D89">
              <w:rPr>
                <w:rFonts w:ascii="Times New Roman" w:hAnsi="Times New Roman" w:cs="Times New Roman"/>
              </w:rPr>
              <w:t>86,96</w:t>
            </w:r>
          </w:p>
        </w:tc>
        <w:tc>
          <w:tcPr>
            <w:tcW w:w="1796" w:type="dxa"/>
            <w:shd w:val="clear" w:color="auto" w:fill="auto"/>
          </w:tcPr>
          <w:p w14:paraId="62AA7CF8" w14:textId="49A3619F" w:rsidR="00211D89" w:rsidRPr="00211D89" w:rsidRDefault="00211D89" w:rsidP="00211D89">
            <w:pPr>
              <w:spacing w:line="360" w:lineRule="auto"/>
              <w:rPr>
                <w:rFonts w:ascii="Times New Roman" w:hAnsi="Times New Roman" w:cs="Times New Roman"/>
                <w:bCs/>
              </w:rPr>
            </w:pPr>
            <w:r w:rsidRPr="00211D89">
              <w:rPr>
                <w:rFonts w:ascii="Times New Roman" w:hAnsi="Times New Roman" w:cs="Times New Roman"/>
              </w:rPr>
              <w:t>73,22</w:t>
            </w:r>
          </w:p>
        </w:tc>
      </w:tr>
      <w:tr w:rsidR="00211D89" w:rsidRPr="00211D89" w14:paraId="6B8F34C4" w14:textId="77777777" w:rsidTr="00211D89">
        <w:trPr>
          <w:trHeight w:val="2202"/>
        </w:trPr>
        <w:tc>
          <w:tcPr>
            <w:tcW w:w="1009" w:type="dxa"/>
            <w:shd w:val="clear" w:color="auto" w:fill="auto"/>
          </w:tcPr>
          <w:p w14:paraId="45908ED4" w14:textId="77777777" w:rsidR="00211D89" w:rsidRPr="00211D89" w:rsidRDefault="00211D89" w:rsidP="00211D89">
            <w:pPr>
              <w:spacing w:line="360" w:lineRule="auto"/>
              <w:jc w:val="both"/>
              <w:rPr>
                <w:rFonts w:ascii="Times New Roman" w:hAnsi="Times New Roman" w:cs="Times New Roman"/>
                <w:bCs/>
              </w:rPr>
            </w:pPr>
            <w:r w:rsidRPr="00211D89">
              <w:rPr>
                <w:rFonts w:ascii="Times New Roman" w:hAnsi="Times New Roman" w:cs="Times New Roman"/>
                <w:bCs/>
              </w:rPr>
              <w:t>3</w:t>
            </w:r>
          </w:p>
        </w:tc>
        <w:tc>
          <w:tcPr>
            <w:tcW w:w="3069" w:type="dxa"/>
            <w:shd w:val="clear" w:color="auto" w:fill="auto"/>
          </w:tcPr>
          <w:p w14:paraId="55C42FD5" w14:textId="5FE24365" w:rsidR="00211D89" w:rsidRPr="00211D89" w:rsidRDefault="00211D89" w:rsidP="00211D89">
            <w:pPr>
              <w:jc w:val="both"/>
              <w:rPr>
                <w:rFonts w:ascii="Times New Roman" w:hAnsi="Times New Roman" w:cs="Times New Roman"/>
                <w:bCs/>
              </w:rPr>
            </w:pPr>
            <w:r w:rsidRPr="00211D89">
              <w:rPr>
                <w:rFonts w:ascii="Times New Roman" w:hAnsi="Times New Roman" w:cs="Times New Roman"/>
              </w:rPr>
              <w:t xml:space="preserve">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Сформированность умения иллюстрировать генетическую связь между типичными представителями различных классов </w:t>
            </w:r>
            <w:r w:rsidRPr="00211D89">
              <w:rPr>
                <w:rFonts w:ascii="Times New Roman" w:hAnsi="Times New Roman" w:cs="Times New Roman"/>
              </w:rPr>
              <w:lastRenderedPageBreak/>
              <w:t>органических веществ уравнениями соответствующих химических реакций с использованием структурных формул</w:t>
            </w:r>
          </w:p>
        </w:tc>
        <w:tc>
          <w:tcPr>
            <w:tcW w:w="1299" w:type="dxa"/>
            <w:shd w:val="clear" w:color="auto" w:fill="auto"/>
          </w:tcPr>
          <w:p w14:paraId="626BEFE5" w14:textId="1E00D6BF" w:rsidR="00211D89" w:rsidRPr="00211D89" w:rsidRDefault="00211D89" w:rsidP="00211D89">
            <w:pPr>
              <w:spacing w:line="360" w:lineRule="auto"/>
              <w:rPr>
                <w:rFonts w:ascii="Times New Roman" w:hAnsi="Times New Roman" w:cs="Times New Roman"/>
                <w:bCs/>
              </w:rPr>
            </w:pPr>
            <w:r w:rsidRPr="00211D89">
              <w:rPr>
                <w:rFonts w:ascii="Times New Roman" w:hAnsi="Times New Roman" w:cs="Times New Roman"/>
              </w:rPr>
              <w:lastRenderedPageBreak/>
              <w:t>2</w:t>
            </w:r>
          </w:p>
        </w:tc>
        <w:tc>
          <w:tcPr>
            <w:tcW w:w="1690" w:type="dxa"/>
            <w:shd w:val="clear" w:color="auto" w:fill="auto"/>
          </w:tcPr>
          <w:p w14:paraId="61DF0526" w14:textId="5841C2E3" w:rsidR="00211D89" w:rsidRPr="00211D89" w:rsidRDefault="00211D89" w:rsidP="00211D89">
            <w:pPr>
              <w:spacing w:line="360" w:lineRule="auto"/>
              <w:rPr>
                <w:rFonts w:ascii="Times New Roman" w:hAnsi="Times New Roman" w:cs="Times New Roman"/>
                <w:bCs/>
              </w:rPr>
            </w:pPr>
            <w:r w:rsidRPr="00211D89">
              <w:rPr>
                <w:rFonts w:ascii="Times New Roman" w:hAnsi="Times New Roman" w:cs="Times New Roman"/>
              </w:rPr>
              <w:t>86,96</w:t>
            </w:r>
          </w:p>
        </w:tc>
        <w:tc>
          <w:tcPr>
            <w:tcW w:w="1796" w:type="dxa"/>
            <w:shd w:val="clear" w:color="auto" w:fill="auto"/>
          </w:tcPr>
          <w:p w14:paraId="43D55E4B" w14:textId="1BE4F64B" w:rsidR="00211D89" w:rsidRPr="00211D89" w:rsidRDefault="00211D89" w:rsidP="00211D89">
            <w:pPr>
              <w:spacing w:line="360" w:lineRule="auto"/>
              <w:rPr>
                <w:rFonts w:ascii="Times New Roman" w:hAnsi="Times New Roman" w:cs="Times New Roman"/>
                <w:bCs/>
              </w:rPr>
            </w:pPr>
            <w:r w:rsidRPr="00211D89">
              <w:rPr>
                <w:rFonts w:ascii="Times New Roman" w:hAnsi="Times New Roman" w:cs="Times New Roman"/>
              </w:rPr>
              <w:t>75,62</w:t>
            </w:r>
          </w:p>
        </w:tc>
      </w:tr>
      <w:tr w:rsidR="00211D89" w:rsidRPr="00211D89" w14:paraId="7ECDB5D1" w14:textId="77777777" w:rsidTr="00211D89">
        <w:tc>
          <w:tcPr>
            <w:tcW w:w="1009" w:type="dxa"/>
            <w:shd w:val="clear" w:color="auto" w:fill="auto"/>
          </w:tcPr>
          <w:p w14:paraId="6FE83504" w14:textId="77777777" w:rsidR="00211D89" w:rsidRPr="00211D89" w:rsidRDefault="00211D89" w:rsidP="00211D89">
            <w:pPr>
              <w:spacing w:line="360" w:lineRule="auto"/>
              <w:jc w:val="both"/>
              <w:rPr>
                <w:rFonts w:ascii="Times New Roman" w:hAnsi="Times New Roman" w:cs="Times New Roman"/>
                <w:bCs/>
              </w:rPr>
            </w:pPr>
            <w:r w:rsidRPr="00211D89">
              <w:rPr>
                <w:rFonts w:ascii="Times New Roman" w:hAnsi="Times New Roman" w:cs="Times New Roman"/>
                <w:bCs/>
              </w:rPr>
              <w:t>4</w:t>
            </w:r>
          </w:p>
        </w:tc>
        <w:tc>
          <w:tcPr>
            <w:tcW w:w="3069" w:type="dxa"/>
            <w:shd w:val="clear" w:color="auto" w:fill="auto"/>
          </w:tcPr>
          <w:p w14:paraId="3A46D75C" w14:textId="4D887B62" w:rsidR="00211D89" w:rsidRPr="00211D89" w:rsidRDefault="00211D89" w:rsidP="00211D89">
            <w:pPr>
              <w:jc w:val="both"/>
              <w:rPr>
                <w:rFonts w:ascii="Times New Roman" w:hAnsi="Times New Roman" w:cs="Times New Roman"/>
                <w:bCs/>
              </w:rPr>
            </w:pPr>
            <w:r w:rsidRPr="00211D89">
              <w:rPr>
                <w:rFonts w:ascii="Times New Roman" w:hAnsi="Times New Roman" w:cs="Times New Roman"/>
              </w:rPr>
              <w:t>Сформированность умения приводить тривиальные названия отдельных органических веществ. Сформированность умения характеризовать состав,строение,физические и химические свойства типичных представителей различных классов органических веществ. Сформированность умения иллюстрировать генетическую связь между типичными представителями различных классов органических веществ уравнениями соответствующих химических реакций с использованием структурных формул</w:t>
            </w:r>
          </w:p>
        </w:tc>
        <w:tc>
          <w:tcPr>
            <w:tcW w:w="1299" w:type="dxa"/>
            <w:shd w:val="clear" w:color="auto" w:fill="auto"/>
          </w:tcPr>
          <w:p w14:paraId="4AC0B678" w14:textId="213B17D5" w:rsidR="00211D89" w:rsidRPr="00211D89" w:rsidRDefault="00211D89" w:rsidP="00211D89">
            <w:pPr>
              <w:spacing w:line="360" w:lineRule="auto"/>
              <w:rPr>
                <w:rFonts w:ascii="Times New Roman" w:hAnsi="Times New Roman" w:cs="Times New Roman"/>
                <w:bCs/>
              </w:rPr>
            </w:pPr>
            <w:r w:rsidRPr="00211D89">
              <w:rPr>
                <w:rFonts w:ascii="Times New Roman" w:hAnsi="Times New Roman" w:cs="Times New Roman"/>
              </w:rPr>
              <w:t>2</w:t>
            </w:r>
          </w:p>
        </w:tc>
        <w:tc>
          <w:tcPr>
            <w:tcW w:w="1690" w:type="dxa"/>
            <w:shd w:val="clear" w:color="auto" w:fill="auto"/>
          </w:tcPr>
          <w:p w14:paraId="5E24EF76" w14:textId="6DDE63FD" w:rsidR="00211D89" w:rsidRPr="00211D89" w:rsidRDefault="00211D89" w:rsidP="00211D89">
            <w:pPr>
              <w:spacing w:line="360" w:lineRule="auto"/>
              <w:rPr>
                <w:rFonts w:ascii="Times New Roman" w:hAnsi="Times New Roman" w:cs="Times New Roman"/>
                <w:bCs/>
              </w:rPr>
            </w:pPr>
            <w:r w:rsidRPr="00211D89">
              <w:rPr>
                <w:rFonts w:ascii="Times New Roman" w:hAnsi="Times New Roman" w:cs="Times New Roman"/>
              </w:rPr>
              <w:t>86,96</w:t>
            </w:r>
          </w:p>
        </w:tc>
        <w:tc>
          <w:tcPr>
            <w:tcW w:w="1796" w:type="dxa"/>
            <w:shd w:val="clear" w:color="auto" w:fill="auto"/>
          </w:tcPr>
          <w:p w14:paraId="4A0361DA" w14:textId="39C95371" w:rsidR="00211D89" w:rsidRPr="00211D89" w:rsidRDefault="00211D89" w:rsidP="00211D89">
            <w:pPr>
              <w:spacing w:line="360" w:lineRule="auto"/>
              <w:rPr>
                <w:rFonts w:ascii="Times New Roman" w:hAnsi="Times New Roman" w:cs="Times New Roman"/>
                <w:bCs/>
              </w:rPr>
            </w:pPr>
            <w:r w:rsidRPr="00211D89">
              <w:rPr>
                <w:rFonts w:ascii="Times New Roman" w:hAnsi="Times New Roman" w:cs="Times New Roman"/>
              </w:rPr>
              <w:t>71,31</w:t>
            </w:r>
          </w:p>
        </w:tc>
      </w:tr>
      <w:tr w:rsidR="00211D89" w:rsidRPr="00211D89" w14:paraId="315BCF4C" w14:textId="77777777" w:rsidTr="00211D89">
        <w:trPr>
          <w:trHeight w:val="2871"/>
        </w:trPr>
        <w:tc>
          <w:tcPr>
            <w:tcW w:w="1009" w:type="dxa"/>
            <w:shd w:val="clear" w:color="auto" w:fill="auto"/>
          </w:tcPr>
          <w:p w14:paraId="329D07A9" w14:textId="75CA71EC" w:rsidR="00211D89" w:rsidRPr="00211D89" w:rsidRDefault="00211D89" w:rsidP="00211D89">
            <w:pPr>
              <w:spacing w:line="360" w:lineRule="auto"/>
              <w:jc w:val="both"/>
              <w:rPr>
                <w:rFonts w:ascii="Times New Roman" w:hAnsi="Times New Roman" w:cs="Times New Roman"/>
                <w:bCs/>
              </w:rPr>
            </w:pPr>
            <w:r w:rsidRPr="00211D89">
              <w:rPr>
                <w:rFonts w:ascii="Times New Roman" w:hAnsi="Times New Roman" w:cs="Times New Roman"/>
                <w:bCs/>
              </w:rPr>
              <w:t>5</w:t>
            </w:r>
          </w:p>
        </w:tc>
        <w:tc>
          <w:tcPr>
            <w:tcW w:w="3069" w:type="dxa"/>
            <w:shd w:val="clear" w:color="auto" w:fill="auto"/>
          </w:tcPr>
          <w:p w14:paraId="4D3BB310" w14:textId="34E91C99" w:rsidR="00211D89" w:rsidRPr="00211D89" w:rsidRDefault="00211D89" w:rsidP="00211D89">
            <w:pPr>
              <w:jc w:val="both"/>
              <w:rPr>
                <w:rFonts w:ascii="Times New Roman" w:hAnsi="Times New Roman" w:cs="Times New Roman"/>
                <w:bCs/>
              </w:rPr>
            </w:pPr>
            <w:r w:rsidRPr="00211D89">
              <w:rPr>
                <w:rFonts w:ascii="Times New Roman" w:hAnsi="Times New Roman" w:cs="Times New Roman"/>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tc>
        <w:tc>
          <w:tcPr>
            <w:tcW w:w="1299" w:type="dxa"/>
            <w:shd w:val="clear" w:color="auto" w:fill="auto"/>
          </w:tcPr>
          <w:p w14:paraId="06515065" w14:textId="730E13ED" w:rsidR="00211D89" w:rsidRPr="00211D89" w:rsidRDefault="00211D89" w:rsidP="00211D89">
            <w:pPr>
              <w:spacing w:line="360" w:lineRule="auto"/>
              <w:rPr>
                <w:rFonts w:ascii="Times New Roman" w:hAnsi="Times New Roman" w:cs="Times New Roman"/>
                <w:bCs/>
              </w:rPr>
            </w:pPr>
            <w:r w:rsidRPr="00211D89">
              <w:rPr>
                <w:rFonts w:ascii="Times New Roman" w:hAnsi="Times New Roman" w:cs="Times New Roman"/>
              </w:rPr>
              <w:t>2</w:t>
            </w:r>
          </w:p>
        </w:tc>
        <w:tc>
          <w:tcPr>
            <w:tcW w:w="1690" w:type="dxa"/>
            <w:shd w:val="clear" w:color="auto" w:fill="auto"/>
          </w:tcPr>
          <w:p w14:paraId="7885F586" w14:textId="07AEE5D6" w:rsidR="00211D89" w:rsidRPr="00211D89" w:rsidRDefault="00211D89" w:rsidP="00211D89">
            <w:pPr>
              <w:spacing w:line="360" w:lineRule="auto"/>
              <w:rPr>
                <w:rFonts w:ascii="Times New Roman" w:hAnsi="Times New Roman" w:cs="Times New Roman"/>
                <w:bCs/>
              </w:rPr>
            </w:pPr>
            <w:r w:rsidRPr="00211D89">
              <w:rPr>
                <w:rFonts w:ascii="Times New Roman" w:hAnsi="Times New Roman" w:cs="Times New Roman"/>
              </w:rPr>
              <w:t>82,61</w:t>
            </w:r>
          </w:p>
        </w:tc>
        <w:tc>
          <w:tcPr>
            <w:tcW w:w="1796" w:type="dxa"/>
            <w:shd w:val="clear" w:color="auto" w:fill="auto"/>
          </w:tcPr>
          <w:p w14:paraId="462916C8" w14:textId="7B92F8BA" w:rsidR="00211D89" w:rsidRPr="00211D89" w:rsidRDefault="00211D89" w:rsidP="00211D89">
            <w:pPr>
              <w:spacing w:line="360" w:lineRule="auto"/>
              <w:rPr>
                <w:rFonts w:ascii="Times New Roman" w:hAnsi="Times New Roman" w:cs="Times New Roman"/>
                <w:bCs/>
              </w:rPr>
            </w:pPr>
            <w:r w:rsidRPr="00211D89">
              <w:rPr>
                <w:rFonts w:ascii="Times New Roman" w:hAnsi="Times New Roman" w:cs="Times New Roman"/>
              </w:rPr>
              <w:t>79,43</w:t>
            </w:r>
          </w:p>
        </w:tc>
      </w:tr>
      <w:tr w:rsidR="00211D89" w:rsidRPr="00211D89" w14:paraId="6BE0922D" w14:textId="77777777" w:rsidTr="00211D89">
        <w:tc>
          <w:tcPr>
            <w:tcW w:w="1009" w:type="dxa"/>
            <w:shd w:val="clear" w:color="auto" w:fill="auto"/>
          </w:tcPr>
          <w:p w14:paraId="2A2C6BE1" w14:textId="4CEF43B6" w:rsidR="00211D89" w:rsidRPr="00211D89" w:rsidRDefault="00211D89" w:rsidP="00211D89">
            <w:pPr>
              <w:spacing w:line="360" w:lineRule="auto"/>
              <w:jc w:val="both"/>
              <w:rPr>
                <w:rFonts w:ascii="Times New Roman" w:hAnsi="Times New Roman" w:cs="Times New Roman"/>
                <w:bCs/>
              </w:rPr>
            </w:pPr>
            <w:r w:rsidRPr="00211D89">
              <w:rPr>
                <w:rFonts w:ascii="Times New Roman" w:hAnsi="Times New Roman" w:cs="Times New Roman"/>
                <w:bCs/>
              </w:rPr>
              <w:t>6</w:t>
            </w:r>
          </w:p>
        </w:tc>
        <w:tc>
          <w:tcPr>
            <w:tcW w:w="3069" w:type="dxa"/>
            <w:shd w:val="clear" w:color="auto" w:fill="auto"/>
          </w:tcPr>
          <w:p w14:paraId="05336558" w14:textId="02D7076E" w:rsidR="00211D89" w:rsidRPr="00211D89" w:rsidRDefault="00211D89" w:rsidP="00211D89">
            <w:pPr>
              <w:jc w:val="both"/>
              <w:rPr>
                <w:rFonts w:ascii="Times New Roman" w:hAnsi="Times New Roman" w:cs="Times New Roman"/>
                <w:bCs/>
              </w:rPr>
            </w:pPr>
            <w:r w:rsidRPr="00211D89">
              <w:rPr>
                <w:rFonts w:ascii="Times New Roman" w:hAnsi="Times New Roman" w:cs="Times New Roman"/>
              </w:rPr>
              <w:t xml:space="preserve">Сформированность умения приводить тривиальные названия отдельных органических веществ. Сформированность умения характеризовать состав, строение, физические и химические свойства типичных представителей различных классов органических веществ. Сформированность умения иллюстрировать генетическую связь между типичными представителями </w:t>
            </w:r>
            <w:r w:rsidRPr="00211D89">
              <w:rPr>
                <w:rFonts w:ascii="Times New Roman" w:hAnsi="Times New Roman" w:cs="Times New Roman"/>
              </w:rPr>
              <w:lastRenderedPageBreak/>
              <w:t>различных классов органических веществ уравнениями соответствующих химических реакций с использованием структурных формул</w:t>
            </w:r>
          </w:p>
        </w:tc>
        <w:tc>
          <w:tcPr>
            <w:tcW w:w="1299" w:type="dxa"/>
            <w:shd w:val="clear" w:color="auto" w:fill="auto"/>
          </w:tcPr>
          <w:p w14:paraId="1FC382D7" w14:textId="7E1F6B39" w:rsidR="00211D89" w:rsidRPr="00211D89" w:rsidRDefault="00211D89" w:rsidP="00211D89">
            <w:pPr>
              <w:spacing w:line="360" w:lineRule="auto"/>
              <w:rPr>
                <w:rFonts w:ascii="Times New Roman" w:hAnsi="Times New Roman" w:cs="Times New Roman"/>
                <w:bCs/>
              </w:rPr>
            </w:pPr>
            <w:r w:rsidRPr="00211D89">
              <w:rPr>
                <w:rFonts w:ascii="Times New Roman" w:hAnsi="Times New Roman" w:cs="Times New Roman"/>
              </w:rPr>
              <w:lastRenderedPageBreak/>
              <w:t>2</w:t>
            </w:r>
          </w:p>
        </w:tc>
        <w:tc>
          <w:tcPr>
            <w:tcW w:w="1690" w:type="dxa"/>
            <w:shd w:val="clear" w:color="auto" w:fill="E5B8B7" w:themeFill="accent2" w:themeFillTint="66"/>
          </w:tcPr>
          <w:p w14:paraId="2A7F297B" w14:textId="5BB3FF35" w:rsidR="00211D89" w:rsidRPr="00211D89" w:rsidRDefault="00211D89" w:rsidP="00211D89">
            <w:pPr>
              <w:spacing w:line="360" w:lineRule="auto"/>
              <w:rPr>
                <w:rFonts w:ascii="Times New Roman" w:hAnsi="Times New Roman" w:cs="Times New Roman"/>
                <w:bCs/>
              </w:rPr>
            </w:pPr>
            <w:r w:rsidRPr="00211D89">
              <w:rPr>
                <w:rFonts w:ascii="Times New Roman" w:hAnsi="Times New Roman" w:cs="Times New Roman"/>
              </w:rPr>
              <w:t>47,83</w:t>
            </w:r>
          </w:p>
        </w:tc>
        <w:tc>
          <w:tcPr>
            <w:tcW w:w="1796" w:type="dxa"/>
            <w:shd w:val="clear" w:color="auto" w:fill="auto"/>
          </w:tcPr>
          <w:p w14:paraId="6B671013" w14:textId="505D003D" w:rsidR="00211D89" w:rsidRPr="00211D89" w:rsidRDefault="00211D89" w:rsidP="00211D89">
            <w:pPr>
              <w:spacing w:line="360" w:lineRule="auto"/>
              <w:rPr>
                <w:rFonts w:ascii="Times New Roman" w:hAnsi="Times New Roman" w:cs="Times New Roman"/>
                <w:bCs/>
              </w:rPr>
            </w:pPr>
            <w:r w:rsidRPr="00211D89">
              <w:rPr>
                <w:rFonts w:ascii="Times New Roman" w:hAnsi="Times New Roman" w:cs="Times New Roman"/>
              </w:rPr>
              <w:t>59,3</w:t>
            </w:r>
          </w:p>
        </w:tc>
      </w:tr>
      <w:tr w:rsidR="00211D89" w:rsidRPr="00211D89" w14:paraId="4D69E6E5" w14:textId="77777777" w:rsidTr="00211D89">
        <w:trPr>
          <w:trHeight w:val="1163"/>
        </w:trPr>
        <w:tc>
          <w:tcPr>
            <w:tcW w:w="1009" w:type="dxa"/>
            <w:shd w:val="clear" w:color="auto" w:fill="auto"/>
          </w:tcPr>
          <w:p w14:paraId="2154AA22" w14:textId="7D213B2F" w:rsidR="00211D89" w:rsidRPr="00211D89" w:rsidRDefault="00211D89" w:rsidP="00211D89">
            <w:pPr>
              <w:spacing w:line="360" w:lineRule="auto"/>
              <w:jc w:val="both"/>
              <w:rPr>
                <w:rFonts w:ascii="Times New Roman" w:hAnsi="Times New Roman" w:cs="Times New Roman"/>
                <w:bCs/>
              </w:rPr>
            </w:pPr>
            <w:r w:rsidRPr="00211D89">
              <w:rPr>
                <w:rFonts w:ascii="Times New Roman" w:hAnsi="Times New Roman" w:cs="Times New Roman"/>
                <w:bCs/>
              </w:rPr>
              <w:t>7</w:t>
            </w:r>
          </w:p>
        </w:tc>
        <w:tc>
          <w:tcPr>
            <w:tcW w:w="3069" w:type="dxa"/>
            <w:shd w:val="clear" w:color="auto" w:fill="auto"/>
          </w:tcPr>
          <w:p w14:paraId="480F8F7A" w14:textId="7EFE5393" w:rsidR="00211D89" w:rsidRPr="00211D89" w:rsidRDefault="00211D89" w:rsidP="00211D89">
            <w:pPr>
              <w:jc w:val="both"/>
              <w:rPr>
                <w:rFonts w:ascii="Times New Roman" w:hAnsi="Times New Roman" w:cs="Times New Roman"/>
              </w:rPr>
            </w:pPr>
            <w:r w:rsidRPr="00211D89">
              <w:rPr>
                <w:rFonts w:ascii="Times New Roman" w:hAnsi="Times New Roman" w:cs="Times New Roman"/>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tc>
        <w:tc>
          <w:tcPr>
            <w:tcW w:w="1299" w:type="dxa"/>
            <w:shd w:val="clear" w:color="auto" w:fill="auto"/>
          </w:tcPr>
          <w:p w14:paraId="18000CD8" w14:textId="16615AED" w:rsidR="00211D89" w:rsidRPr="00211D89" w:rsidRDefault="00211D89" w:rsidP="00211D89">
            <w:pPr>
              <w:spacing w:line="360" w:lineRule="auto"/>
              <w:rPr>
                <w:rFonts w:ascii="Times New Roman" w:hAnsi="Times New Roman" w:cs="Times New Roman"/>
                <w:bCs/>
              </w:rPr>
            </w:pPr>
            <w:r w:rsidRPr="00211D89">
              <w:rPr>
                <w:rFonts w:ascii="Times New Roman" w:hAnsi="Times New Roman" w:cs="Times New Roman"/>
              </w:rPr>
              <w:t>1</w:t>
            </w:r>
          </w:p>
        </w:tc>
        <w:tc>
          <w:tcPr>
            <w:tcW w:w="1690" w:type="dxa"/>
            <w:shd w:val="clear" w:color="auto" w:fill="auto"/>
          </w:tcPr>
          <w:p w14:paraId="54F985EC" w14:textId="23528480" w:rsidR="00211D89" w:rsidRPr="00211D89" w:rsidRDefault="00211D89" w:rsidP="00211D89">
            <w:pPr>
              <w:spacing w:line="360" w:lineRule="auto"/>
              <w:rPr>
                <w:rFonts w:ascii="Times New Roman" w:hAnsi="Times New Roman" w:cs="Times New Roman"/>
                <w:bCs/>
              </w:rPr>
            </w:pPr>
            <w:r w:rsidRPr="00211D89">
              <w:rPr>
                <w:rFonts w:ascii="Times New Roman" w:hAnsi="Times New Roman" w:cs="Times New Roman"/>
              </w:rPr>
              <w:t>91,3</w:t>
            </w:r>
          </w:p>
        </w:tc>
        <w:tc>
          <w:tcPr>
            <w:tcW w:w="1796" w:type="dxa"/>
            <w:shd w:val="clear" w:color="auto" w:fill="auto"/>
          </w:tcPr>
          <w:p w14:paraId="03938535" w14:textId="1ADF09FE" w:rsidR="00211D89" w:rsidRPr="00211D89" w:rsidRDefault="00211D89" w:rsidP="00211D89">
            <w:pPr>
              <w:spacing w:line="360" w:lineRule="auto"/>
              <w:rPr>
                <w:rFonts w:ascii="Times New Roman" w:hAnsi="Times New Roman" w:cs="Times New Roman"/>
                <w:bCs/>
              </w:rPr>
            </w:pPr>
            <w:r w:rsidRPr="00211D89">
              <w:rPr>
                <w:rFonts w:ascii="Times New Roman" w:hAnsi="Times New Roman" w:cs="Times New Roman"/>
              </w:rPr>
              <w:t>82,63</w:t>
            </w:r>
          </w:p>
        </w:tc>
      </w:tr>
      <w:tr w:rsidR="00211D89" w:rsidRPr="00211D89" w14:paraId="4A62620C" w14:textId="77777777" w:rsidTr="00211D89">
        <w:trPr>
          <w:trHeight w:val="415"/>
        </w:trPr>
        <w:tc>
          <w:tcPr>
            <w:tcW w:w="1009" w:type="dxa"/>
            <w:shd w:val="clear" w:color="auto" w:fill="auto"/>
          </w:tcPr>
          <w:p w14:paraId="2F7A0336" w14:textId="492C394E" w:rsidR="00211D89" w:rsidRPr="00211D89" w:rsidRDefault="00211D89" w:rsidP="00211D89">
            <w:pPr>
              <w:spacing w:line="360" w:lineRule="auto"/>
              <w:jc w:val="both"/>
              <w:rPr>
                <w:rFonts w:ascii="Times New Roman" w:hAnsi="Times New Roman" w:cs="Times New Roman"/>
                <w:bCs/>
              </w:rPr>
            </w:pPr>
            <w:r w:rsidRPr="00211D89">
              <w:rPr>
                <w:rFonts w:ascii="Times New Roman" w:hAnsi="Times New Roman" w:cs="Times New Roman"/>
                <w:bCs/>
              </w:rPr>
              <w:t>8</w:t>
            </w:r>
          </w:p>
        </w:tc>
        <w:tc>
          <w:tcPr>
            <w:tcW w:w="3069" w:type="dxa"/>
            <w:shd w:val="clear" w:color="auto" w:fill="auto"/>
          </w:tcPr>
          <w:p w14:paraId="76DA07DB" w14:textId="75FE33BC" w:rsidR="00211D89" w:rsidRPr="00211D89" w:rsidRDefault="00211D89" w:rsidP="00211D89">
            <w:pPr>
              <w:jc w:val="both"/>
              <w:rPr>
                <w:rFonts w:ascii="Times New Roman" w:hAnsi="Times New Roman" w:cs="Times New Roman"/>
              </w:rPr>
            </w:pPr>
            <w:r w:rsidRPr="00211D89">
              <w:rPr>
                <w:rFonts w:ascii="Times New Roman" w:hAnsi="Times New Roman" w:cs="Times New Roman"/>
              </w:rPr>
              <w:t>Сформированность умения проводить вычисления по химическим уравнениям (массы, объема, количества исходного вещества или продукта реакции по известным массе, объему, количеству одного из исходных веществ или продуктов реакции). Сформированность умений прогнозировать, анализировать и оценивать информацию с позиций экологической безопасности последствия бытовой и производственной деятельности человека</w:t>
            </w:r>
          </w:p>
        </w:tc>
        <w:tc>
          <w:tcPr>
            <w:tcW w:w="1299" w:type="dxa"/>
            <w:shd w:val="clear" w:color="auto" w:fill="auto"/>
          </w:tcPr>
          <w:p w14:paraId="256C4336" w14:textId="2FE9FB42" w:rsidR="00211D89" w:rsidRPr="00211D89" w:rsidRDefault="00211D89" w:rsidP="00211D89">
            <w:pPr>
              <w:spacing w:line="360" w:lineRule="auto"/>
              <w:rPr>
                <w:rFonts w:ascii="Times New Roman" w:hAnsi="Times New Roman" w:cs="Times New Roman"/>
                <w:bCs/>
              </w:rPr>
            </w:pPr>
            <w:r w:rsidRPr="00211D89">
              <w:rPr>
                <w:rFonts w:ascii="Times New Roman" w:hAnsi="Times New Roman" w:cs="Times New Roman"/>
              </w:rPr>
              <w:t>3</w:t>
            </w:r>
          </w:p>
        </w:tc>
        <w:tc>
          <w:tcPr>
            <w:tcW w:w="1690" w:type="dxa"/>
            <w:shd w:val="clear" w:color="auto" w:fill="E5B8B7" w:themeFill="accent2" w:themeFillTint="66"/>
          </w:tcPr>
          <w:p w14:paraId="455B42C3" w14:textId="2FB1D9B9" w:rsidR="00211D89" w:rsidRPr="00211D89" w:rsidRDefault="00211D89" w:rsidP="00211D89">
            <w:pPr>
              <w:spacing w:line="360" w:lineRule="auto"/>
              <w:rPr>
                <w:rFonts w:ascii="Times New Roman" w:hAnsi="Times New Roman" w:cs="Times New Roman"/>
                <w:bCs/>
              </w:rPr>
            </w:pPr>
            <w:r w:rsidRPr="00211D89">
              <w:rPr>
                <w:rFonts w:ascii="Times New Roman" w:hAnsi="Times New Roman" w:cs="Times New Roman"/>
              </w:rPr>
              <w:t>28,99</w:t>
            </w:r>
          </w:p>
        </w:tc>
        <w:tc>
          <w:tcPr>
            <w:tcW w:w="1796" w:type="dxa"/>
            <w:shd w:val="clear" w:color="auto" w:fill="auto"/>
          </w:tcPr>
          <w:p w14:paraId="591D0C01" w14:textId="798F02FA" w:rsidR="00211D89" w:rsidRPr="00211D89" w:rsidRDefault="00211D89" w:rsidP="00211D89">
            <w:pPr>
              <w:spacing w:line="360" w:lineRule="auto"/>
              <w:rPr>
                <w:rFonts w:ascii="Times New Roman" w:hAnsi="Times New Roman" w:cs="Times New Roman"/>
                <w:bCs/>
              </w:rPr>
            </w:pPr>
            <w:r w:rsidRPr="00211D89">
              <w:rPr>
                <w:rFonts w:ascii="Times New Roman" w:hAnsi="Times New Roman" w:cs="Times New Roman"/>
              </w:rPr>
              <w:t>44,27</w:t>
            </w:r>
          </w:p>
        </w:tc>
      </w:tr>
      <w:tr w:rsidR="00211D89" w:rsidRPr="00211D89" w14:paraId="398AA56D" w14:textId="77777777" w:rsidTr="00211D89">
        <w:trPr>
          <w:trHeight w:val="415"/>
        </w:trPr>
        <w:tc>
          <w:tcPr>
            <w:tcW w:w="1009" w:type="dxa"/>
            <w:shd w:val="clear" w:color="auto" w:fill="auto"/>
          </w:tcPr>
          <w:p w14:paraId="1B3C79AD" w14:textId="25C986E3" w:rsidR="00211D89" w:rsidRPr="00211D89" w:rsidRDefault="00211D89" w:rsidP="00211D89">
            <w:pPr>
              <w:spacing w:line="360" w:lineRule="auto"/>
              <w:jc w:val="both"/>
              <w:rPr>
                <w:rFonts w:ascii="Times New Roman" w:hAnsi="Times New Roman" w:cs="Times New Roman"/>
                <w:bCs/>
              </w:rPr>
            </w:pPr>
            <w:r w:rsidRPr="00211D89">
              <w:rPr>
                <w:rFonts w:ascii="Times New Roman" w:hAnsi="Times New Roman" w:cs="Times New Roman"/>
                <w:bCs/>
              </w:rPr>
              <w:t>9</w:t>
            </w:r>
          </w:p>
        </w:tc>
        <w:tc>
          <w:tcPr>
            <w:tcW w:w="3069" w:type="dxa"/>
            <w:shd w:val="clear" w:color="auto" w:fill="auto"/>
          </w:tcPr>
          <w:p w14:paraId="7A14A55B" w14:textId="34A67F6A" w:rsidR="00211D89" w:rsidRPr="00211D89" w:rsidRDefault="00211D89" w:rsidP="00211D89">
            <w:pPr>
              <w:jc w:val="both"/>
              <w:rPr>
                <w:rFonts w:ascii="Times New Roman" w:hAnsi="Times New Roman" w:cs="Times New Roman"/>
              </w:rPr>
            </w:pPr>
            <w:r w:rsidRPr="00211D89">
              <w:rPr>
                <w:rFonts w:ascii="Times New Roman" w:hAnsi="Times New Roman" w:cs="Times New Roman"/>
              </w:rPr>
              <w:t>Сформированность умения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w:t>
            </w:r>
          </w:p>
        </w:tc>
        <w:tc>
          <w:tcPr>
            <w:tcW w:w="1299" w:type="dxa"/>
            <w:shd w:val="clear" w:color="auto" w:fill="FFFFFF" w:themeFill="background1"/>
          </w:tcPr>
          <w:p w14:paraId="05188727" w14:textId="3E58DF8E" w:rsidR="00211D89" w:rsidRPr="00211D89" w:rsidRDefault="00211D89" w:rsidP="00211D89">
            <w:pPr>
              <w:spacing w:line="360" w:lineRule="auto"/>
              <w:rPr>
                <w:rFonts w:ascii="Times New Roman" w:hAnsi="Times New Roman" w:cs="Times New Roman"/>
              </w:rPr>
            </w:pPr>
            <w:r w:rsidRPr="00211D89">
              <w:rPr>
                <w:rFonts w:ascii="Times New Roman" w:hAnsi="Times New Roman" w:cs="Times New Roman"/>
              </w:rPr>
              <w:t>2</w:t>
            </w:r>
          </w:p>
        </w:tc>
        <w:tc>
          <w:tcPr>
            <w:tcW w:w="1690" w:type="dxa"/>
            <w:shd w:val="clear" w:color="auto" w:fill="FFFFFF" w:themeFill="background1"/>
          </w:tcPr>
          <w:p w14:paraId="190596A5" w14:textId="54FA6306" w:rsidR="00211D89" w:rsidRPr="00211D89" w:rsidRDefault="00211D89" w:rsidP="00211D89">
            <w:pPr>
              <w:spacing w:line="360" w:lineRule="auto"/>
              <w:rPr>
                <w:rFonts w:ascii="Times New Roman" w:hAnsi="Times New Roman" w:cs="Times New Roman"/>
              </w:rPr>
            </w:pPr>
            <w:r w:rsidRPr="00211D89">
              <w:rPr>
                <w:rFonts w:ascii="Times New Roman" w:hAnsi="Times New Roman" w:cs="Times New Roman"/>
              </w:rPr>
              <w:t>84,78</w:t>
            </w:r>
          </w:p>
        </w:tc>
        <w:tc>
          <w:tcPr>
            <w:tcW w:w="1796" w:type="dxa"/>
            <w:shd w:val="clear" w:color="auto" w:fill="auto"/>
          </w:tcPr>
          <w:p w14:paraId="0671099E" w14:textId="7E722960" w:rsidR="00211D89" w:rsidRPr="00211D89" w:rsidRDefault="00211D89" w:rsidP="00211D89">
            <w:pPr>
              <w:spacing w:line="360" w:lineRule="auto"/>
              <w:rPr>
                <w:rFonts w:ascii="Times New Roman" w:hAnsi="Times New Roman" w:cs="Times New Roman"/>
              </w:rPr>
            </w:pPr>
            <w:r w:rsidRPr="00211D89">
              <w:rPr>
                <w:rFonts w:ascii="Times New Roman" w:hAnsi="Times New Roman" w:cs="Times New Roman"/>
              </w:rPr>
              <w:t>79,69</w:t>
            </w:r>
          </w:p>
        </w:tc>
      </w:tr>
      <w:tr w:rsidR="00211D89" w:rsidRPr="00211D89" w14:paraId="18966DD9" w14:textId="77777777" w:rsidTr="00211D89">
        <w:trPr>
          <w:trHeight w:val="415"/>
        </w:trPr>
        <w:tc>
          <w:tcPr>
            <w:tcW w:w="1009" w:type="dxa"/>
            <w:shd w:val="clear" w:color="auto" w:fill="auto"/>
          </w:tcPr>
          <w:p w14:paraId="16F914D3" w14:textId="6763A256" w:rsidR="00211D89" w:rsidRPr="00211D89" w:rsidRDefault="00211D89" w:rsidP="00211D89">
            <w:pPr>
              <w:spacing w:line="360" w:lineRule="auto"/>
              <w:jc w:val="both"/>
              <w:rPr>
                <w:rFonts w:ascii="Times New Roman" w:hAnsi="Times New Roman" w:cs="Times New Roman"/>
                <w:bCs/>
              </w:rPr>
            </w:pPr>
            <w:r w:rsidRPr="00211D89">
              <w:rPr>
                <w:rFonts w:ascii="Times New Roman" w:hAnsi="Times New Roman" w:cs="Times New Roman"/>
                <w:bCs/>
              </w:rPr>
              <w:t>10</w:t>
            </w:r>
          </w:p>
        </w:tc>
        <w:tc>
          <w:tcPr>
            <w:tcW w:w="3069" w:type="dxa"/>
            <w:shd w:val="clear" w:color="auto" w:fill="auto"/>
          </w:tcPr>
          <w:p w14:paraId="6CA0AE67" w14:textId="565691BD" w:rsidR="00211D89" w:rsidRPr="00211D89" w:rsidRDefault="00211D89" w:rsidP="00211D89">
            <w:pPr>
              <w:jc w:val="both"/>
              <w:rPr>
                <w:rFonts w:ascii="Times New Roman" w:hAnsi="Times New Roman" w:cs="Times New Roman"/>
              </w:rPr>
            </w:pPr>
            <w:r w:rsidRPr="00211D89">
              <w:rPr>
                <w:rFonts w:ascii="Times New Roman" w:hAnsi="Times New Roman" w:cs="Times New Roman"/>
              </w:rPr>
              <w:t>Сформированность умения проводить вычисления по химическим уравнениям (массы, объема, количества исходного вещества или продукта реакции по известным массе, объему, количеству одного из исходных веществ или продуктов реакции)</w:t>
            </w:r>
          </w:p>
        </w:tc>
        <w:tc>
          <w:tcPr>
            <w:tcW w:w="1299" w:type="dxa"/>
            <w:shd w:val="clear" w:color="auto" w:fill="FFFFFF" w:themeFill="background1"/>
          </w:tcPr>
          <w:p w14:paraId="6B4F97C2" w14:textId="7285167C" w:rsidR="00211D89" w:rsidRPr="00211D89" w:rsidRDefault="00211D89" w:rsidP="00211D89">
            <w:pPr>
              <w:spacing w:line="360" w:lineRule="auto"/>
              <w:rPr>
                <w:rFonts w:ascii="Times New Roman" w:hAnsi="Times New Roman" w:cs="Times New Roman"/>
              </w:rPr>
            </w:pPr>
            <w:r w:rsidRPr="00211D89">
              <w:rPr>
                <w:rFonts w:ascii="Times New Roman" w:hAnsi="Times New Roman" w:cs="Times New Roman"/>
              </w:rPr>
              <w:t>2</w:t>
            </w:r>
          </w:p>
        </w:tc>
        <w:tc>
          <w:tcPr>
            <w:tcW w:w="1690" w:type="dxa"/>
            <w:shd w:val="clear" w:color="auto" w:fill="E5B8B7" w:themeFill="accent2" w:themeFillTint="66"/>
          </w:tcPr>
          <w:p w14:paraId="677DCE82" w14:textId="24B5CEB3" w:rsidR="00211D89" w:rsidRPr="00211D89" w:rsidRDefault="00211D89" w:rsidP="00211D89">
            <w:pPr>
              <w:spacing w:line="360" w:lineRule="auto"/>
              <w:rPr>
                <w:rFonts w:ascii="Times New Roman" w:hAnsi="Times New Roman" w:cs="Times New Roman"/>
              </w:rPr>
            </w:pPr>
            <w:r w:rsidRPr="00211D89">
              <w:rPr>
                <w:rFonts w:ascii="Times New Roman" w:hAnsi="Times New Roman" w:cs="Times New Roman"/>
              </w:rPr>
              <w:t>10,87</w:t>
            </w:r>
          </w:p>
        </w:tc>
        <w:tc>
          <w:tcPr>
            <w:tcW w:w="1796" w:type="dxa"/>
            <w:shd w:val="clear" w:color="auto" w:fill="auto"/>
          </w:tcPr>
          <w:p w14:paraId="606833C1" w14:textId="7CAA521D" w:rsidR="00211D89" w:rsidRPr="00211D89" w:rsidRDefault="00211D89" w:rsidP="00211D89">
            <w:pPr>
              <w:spacing w:line="360" w:lineRule="auto"/>
              <w:rPr>
                <w:rFonts w:ascii="Times New Roman" w:hAnsi="Times New Roman" w:cs="Times New Roman"/>
              </w:rPr>
            </w:pPr>
            <w:r w:rsidRPr="00211D89">
              <w:rPr>
                <w:rFonts w:ascii="Times New Roman" w:hAnsi="Times New Roman" w:cs="Times New Roman"/>
              </w:rPr>
              <w:t>34,7</w:t>
            </w:r>
          </w:p>
        </w:tc>
      </w:tr>
      <w:tr w:rsidR="00211D89" w:rsidRPr="00211D89" w14:paraId="2C604FE2" w14:textId="77777777" w:rsidTr="00211D89">
        <w:trPr>
          <w:trHeight w:val="415"/>
        </w:trPr>
        <w:tc>
          <w:tcPr>
            <w:tcW w:w="1009" w:type="dxa"/>
            <w:shd w:val="clear" w:color="auto" w:fill="auto"/>
          </w:tcPr>
          <w:p w14:paraId="5E00E589" w14:textId="53634210" w:rsidR="00211D89" w:rsidRPr="00211D89" w:rsidRDefault="00211D89" w:rsidP="00211D89">
            <w:pPr>
              <w:spacing w:line="360" w:lineRule="auto"/>
              <w:jc w:val="both"/>
              <w:rPr>
                <w:rFonts w:ascii="Times New Roman" w:hAnsi="Times New Roman" w:cs="Times New Roman"/>
                <w:bCs/>
              </w:rPr>
            </w:pPr>
            <w:r w:rsidRPr="00211D89">
              <w:rPr>
                <w:rFonts w:ascii="Times New Roman" w:hAnsi="Times New Roman" w:cs="Times New Roman"/>
                <w:bCs/>
              </w:rPr>
              <w:t>11</w:t>
            </w:r>
          </w:p>
        </w:tc>
        <w:tc>
          <w:tcPr>
            <w:tcW w:w="3069" w:type="dxa"/>
            <w:shd w:val="clear" w:color="auto" w:fill="auto"/>
          </w:tcPr>
          <w:p w14:paraId="6372B274" w14:textId="3ECEA1B0" w:rsidR="00211D89" w:rsidRPr="00211D89" w:rsidRDefault="00211D89" w:rsidP="00211D89">
            <w:pPr>
              <w:jc w:val="both"/>
              <w:rPr>
                <w:rFonts w:ascii="Times New Roman" w:hAnsi="Times New Roman" w:cs="Times New Roman"/>
              </w:rPr>
            </w:pPr>
            <w:r w:rsidRPr="00211D89">
              <w:rPr>
                <w:rFonts w:ascii="Times New Roman" w:hAnsi="Times New Roman" w:cs="Times New Roman"/>
              </w:rPr>
              <w:t xml:space="preserve">Сформированность умения приводить тривиальные названия отдельных органических веществ. Сформированность умения </w:t>
            </w:r>
            <w:r w:rsidRPr="00211D89">
              <w:rPr>
                <w:rFonts w:ascii="Times New Roman" w:hAnsi="Times New Roman" w:cs="Times New Roman"/>
              </w:rPr>
              <w:lastRenderedPageBreak/>
              <w:t>характеризовать состав, строение, физические и химические свойства типичных представителей различных классов органических веществ. Сформированность умения иллюстрировать генетическую связь между типичными представителями различных классов органических веществ уравнениями соответствующих химических реакций с использованием структурных формул</w:t>
            </w:r>
          </w:p>
        </w:tc>
        <w:tc>
          <w:tcPr>
            <w:tcW w:w="1299" w:type="dxa"/>
            <w:shd w:val="clear" w:color="auto" w:fill="FFFFFF" w:themeFill="background1"/>
          </w:tcPr>
          <w:p w14:paraId="4234E561" w14:textId="76BC9352" w:rsidR="00211D89" w:rsidRPr="00211D89" w:rsidRDefault="00211D89" w:rsidP="00211D89">
            <w:pPr>
              <w:spacing w:line="360" w:lineRule="auto"/>
              <w:rPr>
                <w:rFonts w:ascii="Times New Roman" w:hAnsi="Times New Roman" w:cs="Times New Roman"/>
              </w:rPr>
            </w:pPr>
            <w:r w:rsidRPr="00211D89">
              <w:rPr>
                <w:rFonts w:ascii="Times New Roman" w:hAnsi="Times New Roman" w:cs="Times New Roman"/>
              </w:rPr>
              <w:lastRenderedPageBreak/>
              <w:t>2</w:t>
            </w:r>
          </w:p>
        </w:tc>
        <w:tc>
          <w:tcPr>
            <w:tcW w:w="1690" w:type="dxa"/>
            <w:shd w:val="clear" w:color="auto" w:fill="E5B8B7" w:themeFill="accent2" w:themeFillTint="66"/>
          </w:tcPr>
          <w:p w14:paraId="0250A0E5" w14:textId="6DC7639E" w:rsidR="00211D89" w:rsidRPr="00211D89" w:rsidRDefault="00211D89" w:rsidP="00211D89">
            <w:pPr>
              <w:spacing w:line="360" w:lineRule="auto"/>
              <w:rPr>
                <w:rFonts w:ascii="Times New Roman" w:hAnsi="Times New Roman" w:cs="Times New Roman"/>
              </w:rPr>
            </w:pPr>
            <w:r w:rsidRPr="00211D89">
              <w:rPr>
                <w:rFonts w:ascii="Times New Roman" w:hAnsi="Times New Roman" w:cs="Times New Roman"/>
              </w:rPr>
              <w:t>50</w:t>
            </w:r>
          </w:p>
        </w:tc>
        <w:tc>
          <w:tcPr>
            <w:tcW w:w="1796" w:type="dxa"/>
            <w:shd w:val="clear" w:color="auto" w:fill="auto"/>
          </w:tcPr>
          <w:p w14:paraId="6A391ED2" w14:textId="2D1D27AF" w:rsidR="00211D89" w:rsidRPr="00211D89" w:rsidRDefault="00211D89" w:rsidP="00211D89">
            <w:pPr>
              <w:spacing w:line="360" w:lineRule="auto"/>
              <w:rPr>
                <w:rFonts w:ascii="Times New Roman" w:hAnsi="Times New Roman" w:cs="Times New Roman"/>
              </w:rPr>
            </w:pPr>
            <w:r w:rsidRPr="00211D89">
              <w:rPr>
                <w:rFonts w:ascii="Times New Roman" w:hAnsi="Times New Roman" w:cs="Times New Roman"/>
              </w:rPr>
              <w:t>64,2</w:t>
            </w:r>
          </w:p>
        </w:tc>
      </w:tr>
      <w:tr w:rsidR="00211D89" w:rsidRPr="00211D89" w14:paraId="5F4C97B6" w14:textId="77777777" w:rsidTr="00211D89">
        <w:trPr>
          <w:trHeight w:val="415"/>
        </w:trPr>
        <w:tc>
          <w:tcPr>
            <w:tcW w:w="1009" w:type="dxa"/>
            <w:shd w:val="clear" w:color="auto" w:fill="auto"/>
          </w:tcPr>
          <w:p w14:paraId="05E569AC" w14:textId="337A1037" w:rsidR="00211D89" w:rsidRPr="00211D89" w:rsidRDefault="00211D89" w:rsidP="00211D89">
            <w:pPr>
              <w:spacing w:line="360" w:lineRule="auto"/>
              <w:jc w:val="both"/>
              <w:rPr>
                <w:rFonts w:ascii="Times New Roman" w:hAnsi="Times New Roman" w:cs="Times New Roman"/>
                <w:bCs/>
              </w:rPr>
            </w:pPr>
            <w:r w:rsidRPr="00211D89">
              <w:rPr>
                <w:rFonts w:ascii="Times New Roman" w:hAnsi="Times New Roman" w:cs="Times New Roman"/>
                <w:bCs/>
              </w:rPr>
              <w:t>12</w:t>
            </w:r>
          </w:p>
        </w:tc>
        <w:tc>
          <w:tcPr>
            <w:tcW w:w="3069" w:type="dxa"/>
            <w:shd w:val="clear" w:color="auto" w:fill="auto"/>
          </w:tcPr>
          <w:p w14:paraId="4D13936C" w14:textId="5E34E667" w:rsidR="00211D89" w:rsidRPr="00211D89" w:rsidRDefault="00211D89" w:rsidP="00211D89">
            <w:pPr>
              <w:jc w:val="both"/>
              <w:rPr>
                <w:rFonts w:ascii="Times New Roman" w:hAnsi="Times New Roman" w:cs="Times New Roman"/>
              </w:rPr>
            </w:pPr>
            <w:r w:rsidRPr="00211D89">
              <w:rPr>
                <w:rFonts w:ascii="Times New Roman" w:hAnsi="Times New Roman" w:cs="Times New Roman"/>
              </w:rPr>
              <w:t>Сформированность умения приводить тривиальные названия отдельных органических веществ. Сформированность умения характеризовать состав, строение, физические и химические свойства типичных представителей различных классов органических веществ.</w:t>
            </w:r>
          </w:p>
        </w:tc>
        <w:tc>
          <w:tcPr>
            <w:tcW w:w="1299" w:type="dxa"/>
            <w:shd w:val="clear" w:color="auto" w:fill="FFFFFF" w:themeFill="background1"/>
          </w:tcPr>
          <w:p w14:paraId="030B68F6" w14:textId="3B6CAFCB" w:rsidR="00211D89" w:rsidRPr="00211D89" w:rsidRDefault="00211D89" w:rsidP="00211D89">
            <w:pPr>
              <w:spacing w:line="360" w:lineRule="auto"/>
              <w:rPr>
                <w:rFonts w:ascii="Times New Roman" w:hAnsi="Times New Roman" w:cs="Times New Roman"/>
              </w:rPr>
            </w:pPr>
            <w:r w:rsidRPr="00211D89">
              <w:rPr>
                <w:rFonts w:ascii="Times New Roman" w:hAnsi="Times New Roman" w:cs="Times New Roman"/>
              </w:rPr>
              <w:t>2</w:t>
            </w:r>
          </w:p>
        </w:tc>
        <w:tc>
          <w:tcPr>
            <w:tcW w:w="1690" w:type="dxa"/>
            <w:shd w:val="clear" w:color="auto" w:fill="FFFFFF" w:themeFill="background1"/>
          </w:tcPr>
          <w:p w14:paraId="67C646DC" w14:textId="1545A641" w:rsidR="00211D89" w:rsidRPr="00211D89" w:rsidRDefault="00211D89" w:rsidP="00211D89">
            <w:pPr>
              <w:spacing w:line="360" w:lineRule="auto"/>
              <w:rPr>
                <w:rFonts w:ascii="Times New Roman" w:hAnsi="Times New Roman" w:cs="Times New Roman"/>
              </w:rPr>
            </w:pPr>
            <w:r w:rsidRPr="00211D89">
              <w:rPr>
                <w:rFonts w:ascii="Times New Roman" w:hAnsi="Times New Roman" w:cs="Times New Roman"/>
              </w:rPr>
              <w:t>67,39</w:t>
            </w:r>
          </w:p>
        </w:tc>
        <w:tc>
          <w:tcPr>
            <w:tcW w:w="1796" w:type="dxa"/>
            <w:shd w:val="clear" w:color="auto" w:fill="auto"/>
          </w:tcPr>
          <w:p w14:paraId="3C99472F" w14:textId="528835DF" w:rsidR="00211D89" w:rsidRPr="00211D89" w:rsidRDefault="00211D89" w:rsidP="00211D89">
            <w:pPr>
              <w:spacing w:line="360" w:lineRule="auto"/>
              <w:rPr>
                <w:rFonts w:ascii="Times New Roman" w:hAnsi="Times New Roman" w:cs="Times New Roman"/>
              </w:rPr>
            </w:pPr>
            <w:r w:rsidRPr="00211D89">
              <w:rPr>
                <w:rFonts w:ascii="Times New Roman" w:hAnsi="Times New Roman" w:cs="Times New Roman"/>
              </w:rPr>
              <w:t>74,33</w:t>
            </w:r>
          </w:p>
        </w:tc>
      </w:tr>
      <w:tr w:rsidR="00211D89" w:rsidRPr="00211D89" w14:paraId="48E84E19" w14:textId="77777777" w:rsidTr="00211D89">
        <w:trPr>
          <w:trHeight w:val="415"/>
        </w:trPr>
        <w:tc>
          <w:tcPr>
            <w:tcW w:w="1009" w:type="dxa"/>
            <w:shd w:val="clear" w:color="auto" w:fill="auto"/>
          </w:tcPr>
          <w:p w14:paraId="1864FF74" w14:textId="078AE725" w:rsidR="00211D89" w:rsidRPr="00211D89" w:rsidRDefault="00211D89" w:rsidP="00211D89">
            <w:pPr>
              <w:spacing w:line="360" w:lineRule="auto"/>
              <w:jc w:val="both"/>
              <w:rPr>
                <w:rFonts w:ascii="Times New Roman" w:hAnsi="Times New Roman" w:cs="Times New Roman"/>
                <w:bCs/>
              </w:rPr>
            </w:pPr>
            <w:r w:rsidRPr="00211D89">
              <w:rPr>
                <w:rFonts w:ascii="Times New Roman" w:hAnsi="Times New Roman" w:cs="Times New Roman"/>
                <w:bCs/>
              </w:rPr>
              <w:t>13</w:t>
            </w:r>
          </w:p>
        </w:tc>
        <w:tc>
          <w:tcPr>
            <w:tcW w:w="3069" w:type="dxa"/>
            <w:shd w:val="clear" w:color="auto" w:fill="auto"/>
          </w:tcPr>
          <w:p w14:paraId="75A8D2EA" w14:textId="4135008F" w:rsidR="00211D89" w:rsidRPr="00211D89" w:rsidRDefault="00211D89" w:rsidP="00211D89">
            <w:pPr>
              <w:jc w:val="both"/>
              <w:rPr>
                <w:rFonts w:ascii="Times New Roman" w:hAnsi="Times New Roman" w:cs="Times New Roman"/>
              </w:rPr>
            </w:pPr>
            <w:r w:rsidRPr="00211D89">
              <w:rPr>
                <w:rFonts w:ascii="Times New Roman" w:hAnsi="Times New Roman" w:cs="Times New Roman"/>
              </w:rPr>
              <w:t>Сформированность умения использовать химическую символику для составления молекулярных и структурных формул органических веществ и уравнений химических реакций. Сформированность умений устанавливать принадлежность изученных органических веществ к определенному классу/группе соединений, давать им названия по систематической номенклатуре (IUPAC).</w:t>
            </w:r>
          </w:p>
        </w:tc>
        <w:tc>
          <w:tcPr>
            <w:tcW w:w="1299" w:type="dxa"/>
            <w:shd w:val="clear" w:color="auto" w:fill="FFFFFF" w:themeFill="background1"/>
          </w:tcPr>
          <w:p w14:paraId="68B049AD" w14:textId="53A0D417" w:rsidR="00211D89" w:rsidRPr="00211D89" w:rsidRDefault="00211D89" w:rsidP="00211D89">
            <w:pPr>
              <w:spacing w:line="360" w:lineRule="auto"/>
              <w:rPr>
                <w:rFonts w:ascii="Times New Roman" w:hAnsi="Times New Roman" w:cs="Times New Roman"/>
              </w:rPr>
            </w:pPr>
            <w:r w:rsidRPr="00211D89">
              <w:rPr>
                <w:rFonts w:ascii="Times New Roman" w:hAnsi="Times New Roman" w:cs="Times New Roman"/>
              </w:rPr>
              <w:t>1</w:t>
            </w:r>
          </w:p>
        </w:tc>
        <w:tc>
          <w:tcPr>
            <w:tcW w:w="1690" w:type="dxa"/>
            <w:shd w:val="clear" w:color="auto" w:fill="E5B8B7" w:themeFill="accent2" w:themeFillTint="66"/>
          </w:tcPr>
          <w:p w14:paraId="4E0756A0" w14:textId="2C07B6D9" w:rsidR="00211D89" w:rsidRPr="00211D89" w:rsidRDefault="00211D89" w:rsidP="00211D89">
            <w:pPr>
              <w:spacing w:line="360" w:lineRule="auto"/>
              <w:rPr>
                <w:rFonts w:ascii="Times New Roman" w:hAnsi="Times New Roman" w:cs="Times New Roman"/>
              </w:rPr>
            </w:pPr>
            <w:r w:rsidRPr="00211D89">
              <w:rPr>
                <w:rFonts w:ascii="Times New Roman" w:hAnsi="Times New Roman" w:cs="Times New Roman"/>
              </w:rPr>
              <w:t>56,52</w:t>
            </w:r>
          </w:p>
        </w:tc>
        <w:tc>
          <w:tcPr>
            <w:tcW w:w="1796" w:type="dxa"/>
            <w:shd w:val="clear" w:color="auto" w:fill="auto"/>
          </w:tcPr>
          <w:p w14:paraId="0A931DBB" w14:textId="4E8788EC" w:rsidR="00211D89" w:rsidRPr="00211D89" w:rsidRDefault="00211D89" w:rsidP="00211D89">
            <w:pPr>
              <w:spacing w:line="360" w:lineRule="auto"/>
              <w:rPr>
                <w:rFonts w:ascii="Times New Roman" w:hAnsi="Times New Roman" w:cs="Times New Roman"/>
              </w:rPr>
            </w:pPr>
            <w:r w:rsidRPr="00211D89">
              <w:rPr>
                <w:rFonts w:ascii="Times New Roman" w:hAnsi="Times New Roman" w:cs="Times New Roman"/>
              </w:rPr>
              <w:t>74,79</w:t>
            </w:r>
          </w:p>
        </w:tc>
      </w:tr>
      <w:tr w:rsidR="00211D89" w:rsidRPr="00211D89" w14:paraId="2DA8ECBF" w14:textId="77777777" w:rsidTr="00211D89">
        <w:trPr>
          <w:trHeight w:val="3248"/>
        </w:trPr>
        <w:tc>
          <w:tcPr>
            <w:tcW w:w="1009" w:type="dxa"/>
            <w:shd w:val="clear" w:color="auto" w:fill="auto"/>
          </w:tcPr>
          <w:p w14:paraId="1308F3A5" w14:textId="37E1892F" w:rsidR="00211D89" w:rsidRPr="00211D89" w:rsidRDefault="00211D89" w:rsidP="00211D89">
            <w:pPr>
              <w:spacing w:line="360" w:lineRule="auto"/>
              <w:jc w:val="both"/>
              <w:rPr>
                <w:rFonts w:ascii="Times New Roman" w:hAnsi="Times New Roman" w:cs="Times New Roman"/>
                <w:bCs/>
              </w:rPr>
            </w:pPr>
            <w:r w:rsidRPr="00211D89">
              <w:rPr>
                <w:rFonts w:ascii="Times New Roman" w:hAnsi="Times New Roman" w:cs="Times New Roman"/>
                <w:bCs/>
              </w:rPr>
              <w:t>14</w:t>
            </w:r>
          </w:p>
        </w:tc>
        <w:tc>
          <w:tcPr>
            <w:tcW w:w="3069" w:type="dxa"/>
            <w:shd w:val="clear" w:color="auto" w:fill="auto"/>
          </w:tcPr>
          <w:p w14:paraId="5977BD42" w14:textId="50BE9ABD" w:rsidR="00211D89" w:rsidRPr="00211D89" w:rsidRDefault="00211D89" w:rsidP="00211D89">
            <w:pPr>
              <w:jc w:val="both"/>
              <w:rPr>
                <w:rFonts w:ascii="Times New Roman" w:hAnsi="Times New Roman" w:cs="Times New Roman"/>
              </w:rPr>
            </w:pPr>
            <w:r w:rsidRPr="00211D89">
              <w:rPr>
                <w:rFonts w:ascii="Times New Roman" w:hAnsi="Times New Roman" w:cs="Times New Roman"/>
              </w:rPr>
              <w:t>Сформированность умения иллюстрировать генетическую связь между типичными представителями различных классов органических веществ уравнениями соответствующих химических реакций с использованием структурных формул</w:t>
            </w:r>
          </w:p>
        </w:tc>
        <w:tc>
          <w:tcPr>
            <w:tcW w:w="1299" w:type="dxa"/>
            <w:shd w:val="clear" w:color="auto" w:fill="FFFFFF" w:themeFill="background1"/>
          </w:tcPr>
          <w:p w14:paraId="61A46F48" w14:textId="5BF54BEC" w:rsidR="00211D89" w:rsidRPr="00211D89" w:rsidRDefault="00211D89" w:rsidP="00211D89">
            <w:pPr>
              <w:spacing w:line="360" w:lineRule="auto"/>
              <w:rPr>
                <w:rFonts w:ascii="Times New Roman" w:hAnsi="Times New Roman" w:cs="Times New Roman"/>
              </w:rPr>
            </w:pPr>
            <w:r w:rsidRPr="00211D89">
              <w:rPr>
                <w:rFonts w:ascii="Times New Roman" w:hAnsi="Times New Roman" w:cs="Times New Roman"/>
              </w:rPr>
              <w:t>2</w:t>
            </w:r>
          </w:p>
        </w:tc>
        <w:tc>
          <w:tcPr>
            <w:tcW w:w="1690" w:type="dxa"/>
            <w:shd w:val="clear" w:color="auto" w:fill="E5B8B7" w:themeFill="accent2" w:themeFillTint="66"/>
          </w:tcPr>
          <w:p w14:paraId="7C4E02FB" w14:textId="3EFE7541" w:rsidR="00211D89" w:rsidRPr="00211D89" w:rsidRDefault="00211D89" w:rsidP="00211D89">
            <w:pPr>
              <w:spacing w:line="360" w:lineRule="auto"/>
              <w:rPr>
                <w:rFonts w:ascii="Times New Roman" w:hAnsi="Times New Roman" w:cs="Times New Roman"/>
              </w:rPr>
            </w:pPr>
            <w:r w:rsidRPr="00211D89">
              <w:rPr>
                <w:rFonts w:ascii="Times New Roman" w:hAnsi="Times New Roman" w:cs="Times New Roman"/>
              </w:rPr>
              <w:t>28,26</w:t>
            </w:r>
          </w:p>
        </w:tc>
        <w:tc>
          <w:tcPr>
            <w:tcW w:w="1796" w:type="dxa"/>
            <w:shd w:val="clear" w:color="auto" w:fill="auto"/>
          </w:tcPr>
          <w:p w14:paraId="57D5519E" w14:textId="409CA891" w:rsidR="00211D89" w:rsidRPr="00211D89" w:rsidRDefault="00211D89" w:rsidP="00211D89">
            <w:pPr>
              <w:spacing w:line="360" w:lineRule="auto"/>
              <w:rPr>
                <w:rFonts w:ascii="Times New Roman" w:hAnsi="Times New Roman" w:cs="Times New Roman"/>
              </w:rPr>
            </w:pPr>
            <w:r w:rsidRPr="00211D89">
              <w:rPr>
                <w:rFonts w:ascii="Times New Roman" w:hAnsi="Times New Roman" w:cs="Times New Roman"/>
              </w:rPr>
              <w:t>48,14</w:t>
            </w:r>
          </w:p>
        </w:tc>
      </w:tr>
      <w:tr w:rsidR="00211D89" w:rsidRPr="00211D89" w14:paraId="1062A1D1" w14:textId="77777777" w:rsidTr="00211D89">
        <w:trPr>
          <w:trHeight w:val="415"/>
        </w:trPr>
        <w:tc>
          <w:tcPr>
            <w:tcW w:w="1009" w:type="dxa"/>
            <w:shd w:val="clear" w:color="auto" w:fill="auto"/>
          </w:tcPr>
          <w:p w14:paraId="0A689CC3" w14:textId="1885CB38" w:rsidR="00211D89" w:rsidRPr="00211D89" w:rsidRDefault="00211D89" w:rsidP="00211D89">
            <w:pPr>
              <w:spacing w:line="360" w:lineRule="auto"/>
              <w:jc w:val="both"/>
              <w:rPr>
                <w:rFonts w:ascii="Times New Roman" w:hAnsi="Times New Roman" w:cs="Times New Roman"/>
                <w:bCs/>
              </w:rPr>
            </w:pPr>
            <w:r w:rsidRPr="00211D89">
              <w:rPr>
                <w:rFonts w:ascii="Times New Roman" w:hAnsi="Times New Roman" w:cs="Times New Roman"/>
                <w:bCs/>
              </w:rPr>
              <w:lastRenderedPageBreak/>
              <w:t>15</w:t>
            </w:r>
          </w:p>
        </w:tc>
        <w:tc>
          <w:tcPr>
            <w:tcW w:w="3069" w:type="dxa"/>
            <w:shd w:val="clear" w:color="auto" w:fill="auto"/>
          </w:tcPr>
          <w:p w14:paraId="6A52AE58" w14:textId="48E977E7" w:rsidR="00211D89" w:rsidRPr="00211D89" w:rsidRDefault="00211D89" w:rsidP="00211D89">
            <w:pPr>
              <w:jc w:val="both"/>
              <w:rPr>
                <w:rFonts w:ascii="Times New Roman" w:hAnsi="Times New Roman" w:cs="Times New Roman"/>
              </w:rPr>
            </w:pPr>
            <w:r w:rsidRPr="00211D89">
              <w:rPr>
                <w:rFonts w:ascii="Times New Roman" w:hAnsi="Times New Roman" w:cs="Times New Roman"/>
              </w:rPr>
              <w:t>Сформированность умения характеризовать состав,строение,физические и химические свойства типичных представителей различных классов органических веществ. Сформированность умения иллюстрировать генетическую связь между типичными представителями различных классов органических веществ уравнениями соответствующих химических реакций с использованием структурных формул.Сформированность умения давать конкретным веществам названия по систематической номенклатуре (IUPAC).</w:t>
            </w:r>
          </w:p>
        </w:tc>
        <w:tc>
          <w:tcPr>
            <w:tcW w:w="1299" w:type="dxa"/>
            <w:shd w:val="clear" w:color="auto" w:fill="FFFFFF" w:themeFill="background1"/>
          </w:tcPr>
          <w:p w14:paraId="00F74714" w14:textId="6C6E8735" w:rsidR="00211D89" w:rsidRPr="00211D89" w:rsidRDefault="00211D89" w:rsidP="00211D89">
            <w:pPr>
              <w:spacing w:line="360" w:lineRule="auto"/>
              <w:rPr>
                <w:rFonts w:ascii="Times New Roman" w:hAnsi="Times New Roman" w:cs="Times New Roman"/>
              </w:rPr>
            </w:pPr>
            <w:r w:rsidRPr="00211D89">
              <w:rPr>
                <w:rFonts w:ascii="Times New Roman" w:hAnsi="Times New Roman" w:cs="Times New Roman"/>
              </w:rPr>
              <w:t>3</w:t>
            </w:r>
          </w:p>
        </w:tc>
        <w:tc>
          <w:tcPr>
            <w:tcW w:w="1690" w:type="dxa"/>
            <w:shd w:val="clear" w:color="auto" w:fill="E5B8B7" w:themeFill="accent2" w:themeFillTint="66"/>
          </w:tcPr>
          <w:p w14:paraId="296E8D54" w14:textId="42E510F6" w:rsidR="00211D89" w:rsidRPr="00211D89" w:rsidRDefault="00211D89" w:rsidP="00211D89">
            <w:pPr>
              <w:spacing w:line="360" w:lineRule="auto"/>
              <w:rPr>
                <w:rFonts w:ascii="Times New Roman" w:hAnsi="Times New Roman" w:cs="Times New Roman"/>
              </w:rPr>
            </w:pPr>
            <w:r w:rsidRPr="00211D89">
              <w:rPr>
                <w:rFonts w:ascii="Times New Roman" w:hAnsi="Times New Roman" w:cs="Times New Roman"/>
              </w:rPr>
              <w:t>34,78</w:t>
            </w:r>
          </w:p>
        </w:tc>
        <w:tc>
          <w:tcPr>
            <w:tcW w:w="1796" w:type="dxa"/>
            <w:shd w:val="clear" w:color="auto" w:fill="auto"/>
          </w:tcPr>
          <w:p w14:paraId="113098CD" w14:textId="54FB8C8E" w:rsidR="00211D89" w:rsidRPr="00211D89" w:rsidRDefault="00211D89" w:rsidP="00211D89">
            <w:pPr>
              <w:spacing w:line="360" w:lineRule="auto"/>
              <w:rPr>
                <w:rFonts w:ascii="Times New Roman" w:hAnsi="Times New Roman" w:cs="Times New Roman"/>
              </w:rPr>
            </w:pPr>
            <w:r w:rsidRPr="00211D89">
              <w:rPr>
                <w:rFonts w:ascii="Times New Roman" w:hAnsi="Times New Roman" w:cs="Times New Roman"/>
              </w:rPr>
              <w:t>47,64</w:t>
            </w:r>
          </w:p>
        </w:tc>
      </w:tr>
      <w:tr w:rsidR="00211D89" w:rsidRPr="00211D89" w14:paraId="5A6BDA77" w14:textId="77777777" w:rsidTr="00211D89">
        <w:trPr>
          <w:trHeight w:val="415"/>
        </w:trPr>
        <w:tc>
          <w:tcPr>
            <w:tcW w:w="1009" w:type="dxa"/>
            <w:shd w:val="clear" w:color="auto" w:fill="auto"/>
          </w:tcPr>
          <w:p w14:paraId="50F6E1A1" w14:textId="3D77D5E8" w:rsidR="00211D89" w:rsidRPr="00211D89" w:rsidRDefault="00211D89" w:rsidP="00211D89">
            <w:pPr>
              <w:spacing w:line="360" w:lineRule="auto"/>
              <w:jc w:val="both"/>
              <w:rPr>
                <w:rFonts w:ascii="Times New Roman" w:hAnsi="Times New Roman" w:cs="Times New Roman"/>
                <w:bCs/>
              </w:rPr>
            </w:pPr>
            <w:r w:rsidRPr="00211D89">
              <w:rPr>
                <w:rFonts w:ascii="Times New Roman" w:hAnsi="Times New Roman" w:cs="Times New Roman"/>
                <w:bCs/>
              </w:rPr>
              <w:t>16</w:t>
            </w:r>
          </w:p>
        </w:tc>
        <w:tc>
          <w:tcPr>
            <w:tcW w:w="3069" w:type="dxa"/>
            <w:shd w:val="clear" w:color="auto" w:fill="auto"/>
          </w:tcPr>
          <w:p w14:paraId="2A3AB4EE" w14:textId="68C8987A" w:rsidR="00211D89" w:rsidRPr="00211D89" w:rsidRDefault="00211D89" w:rsidP="00211D89">
            <w:pPr>
              <w:jc w:val="both"/>
              <w:rPr>
                <w:rFonts w:ascii="Times New Roman" w:hAnsi="Times New Roman" w:cs="Times New Roman"/>
              </w:rPr>
            </w:pPr>
            <w:r w:rsidRPr="00211D89">
              <w:rPr>
                <w:rFonts w:ascii="Times New Roman" w:hAnsi="Times New Roman" w:cs="Times New Roman"/>
              </w:rPr>
              <w:t>Сформированность умения находить молекулярную формулу органического вещества по массовым долям элементов, входящих в его состав, или по продуктам сгорания, а также понимание практического значения органических веществ</w:t>
            </w:r>
          </w:p>
        </w:tc>
        <w:tc>
          <w:tcPr>
            <w:tcW w:w="1299" w:type="dxa"/>
            <w:shd w:val="clear" w:color="auto" w:fill="FFFFFF" w:themeFill="background1"/>
          </w:tcPr>
          <w:p w14:paraId="293BE754" w14:textId="6745DA5D" w:rsidR="00211D89" w:rsidRPr="00211D89" w:rsidRDefault="00211D89" w:rsidP="00211D89">
            <w:pPr>
              <w:spacing w:line="360" w:lineRule="auto"/>
              <w:rPr>
                <w:rFonts w:ascii="Times New Roman" w:hAnsi="Times New Roman" w:cs="Times New Roman"/>
              </w:rPr>
            </w:pPr>
            <w:r w:rsidRPr="00211D89">
              <w:rPr>
                <w:rFonts w:ascii="Times New Roman" w:hAnsi="Times New Roman" w:cs="Times New Roman"/>
              </w:rPr>
              <w:t>2</w:t>
            </w:r>
          </w:p>
        </w:tc>
        <w:tc>
          <w:tcPr>
            <w:tcW w:w="1690" w:type="dxa"/>
            <w:shd w:val="clear" w:color="auto" w:fill="E5B8B7" w:themeFill="accent2" w:themeFillTint="66"/>
          </w:tcPr>
          <w:p w14:paraId="7A264553" w14:textId="68C878BE" w:rsidR="00211D89" w:rsidRPr="00211D89" w:rsidRDefault="00211D89" w:rsidP="00211D89">
            <w:pPr>
              <w:spacing w:line="360" w:lineRule="auto"/>
              <w:rPr>
                <w:rFonts w:ascii="Times New Roman" w:hAnsi="Times New Roman" w:cs="Times New Roman"/>
              </w:rPr>
            </w:pPr>
            <w:r w:rsidRPr="00211D89">
              <w:rPr>
                <w:rFonts w:ascii="Times New Roman" w:hAnsi="Times New Roman" w:cs="Times New Roman"/>
              </w:rPr>
              <w:t>6,52</w:t>
            </w:r>
          </w:p>
        </w:tc>
        <w:tc>
          <w:tcPr>
            <w:tcW w:w="1796" w:type="dxa"/>
            <w:shd w:val="clear" w:color="auto" w:fill="auto"/>
          </w:tcPr>
          <w:p w14:paraId="293E69C1" w14:textId="514C012C" w:rsidR="00211D89" w:rsidRPr="00211D89" w:rsidRDefault="00211D89" w:rsidP="00211D89">
            <w:pPr>
              <w:spacing w:line="360" w:lineRule="auto"/>
              <w:rPr>
                <w:rFonts w:ascii="Times New Roman" w:hAnsi="Times New Roman" w:cs="Times New Roman"/>
              </w:rPr>
            </w:pPr>
            <w:r w:rsidRPr="00211D89">
              <w:rPr>
                <w:rFonts w:ascii="Times New Roman" w:hAnsi="Times New Roman" w:cs="Times New Roman"/>
              </w:rPr>
              <w:t>18,23</w:t>
            </w:r>
          </w:p>
        </w:tc>
      </w:tr>
    </w:tbl>
    <w:p w14:paraId="448F26C4" w14:textId="77777777" w:rsidR="00FD44A1" w:rsidRDefault="00FD44A1" w:rsidP="00FD44A1">
      <w:pPr>
        <w:spacing w:line="360" w:lineRule="auto"/>
        <w:ind w:left="708" w:firstLine="709"/>
        <w:jc w:val="both"/>
        <w:rPr>
          <w:rFonts w:ascii="Times New Roman" w:hAnsi="Times New Roman" w:cs="Times New Roman"/>
          <w:bCs/>
          <w:sz w:val="28"/>
          <w:szCs w:val="28"/>
        </w:rPr>
      </w:pPr>
    </w:p>
    <w:p w14:paraId="42CEFCB4" w14:textId="3130F11C" w:rsidR="00FD44A1" w:rsidRDefault="00FD44A1" w:rsidP="00FD44A1">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Сравнение результатов выполнения отдельных заданий проверочной работы в муниципальном округе и в целом по Приморскому краю представленные в таблице 1</w:t>
      </w:r>
      <w:r w:rsidR="00211D89">
        <w:rPr>
          <w:rFonts w:ascii="Times New Roman" w:hAnsi="Times New Roman" w:cs="Times New Roman"/>
          <w:bCs/>
          <w:sz w:val="28"/>
          <w:szCs w:val="28"/>
        </w:rPr>
        <w:t>8</w:t>
      </w:r>
      <w:r>
        <w:rPr>
          <w:rFonts w:ascii="Times New Roman" w:hAnsi="Times New Roman" w:cs="Times New Roman"/>
          <w:bCs/>
          <w:sz w:val="28"/>
          <w:szCs w:val="28"/>
        </w:rPr>
        <w:t xml:space="preserve">5, показывает, что результаты обучающихся в муниципальном округе </w:t>
      </w:r>
      <w:r w:rsidR="00211D89">
        <w:rPr>
          <w:rFonts w:ascii="Times New Roman" w:hAnsi="Times New Roman" w:cs="Times New Roman"/>
          <w:bCs/>
          <w:sz w:val="28"/>
          <w:szCs w:val="28"/>
        </w:rPr>
        <w:t>ниж</w:t>
      </w:r>
      <w:r>
        <w:rPr>
          <w:rFonts w:ascii="Times New Roman" w:hAnsi="Times New Roman" w:cs="Times New Roman"/>
          <w:bCs/>
          <w:sz w:val="28"/>
          <w:szCs w:val="28"/>
        </w:rPr>
        <w:t>е краевого показателя. Среди заданий базовой сложности наиболее сложными для участников работы оказались задания</w:t>
      </w:r>
      <w:r w:rsidR="00211D89">
        <w:rPr>
          <w:rFonts w:ascii="Times New Roman" w:hAnsi="Times New Roman" w:cs="Times New Roman"/>
          <w:bCs/>
          <w:sz w:val="28"/>
          <w:szCs w:val="28"/>
        </w:rPr>
        <w:t xml:space="preserve"> 6,8,10,11,13,14,15,16</w:t>
      </w:r>
      <w:r>
        <w:rPr>
          <w:rFonts w:ascii="Times New Roman" w:hAnsi="Times New Roman" w:cs="Times New Roman"/>
          <w:bCs/>
          <w:sz w:val="28"/>
          <w:szCs w:val="28"/>
        </w:rPr>
        <w:t>.</w:t>
      </w:r>
    </w:p>
    <w:p w14:paraId="19C15484" w14:textId="63DEF8E2" w:rsidR="00FD44A1" w:rsidRDefault="00FD44A1" w:rsidP="00FD44A1">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На рисунке 9</w:t>
      </w:r>
      <w:r w:rsidR="00211D89">
        <w:rPr>
          <w:rFonts w:ascii="Times New Roman" w:hAnsi="Times New Roman" w:cs="Times New Roman"/>
          <w:bCs/>
          <w:sz w:val="28"/>
          <w:szCs w:val="28"/>
        </w:rPr>
        <w:t>8</w:t>
      </w:r>
      <w:r>
        <w:rPr>
          <w:rFonts w:ascii="Times New Roman" w:hAnsi="Times New Roman" w:cs="Times New Roman"/>
          <w:bCs/>
          <w:sz w:val="28"/>
          <w:szCs w:val="28"/>
        </w:rPr>
        <w:t xml:space="preserve"> представлено распределение успешности выполнения заданий проверочной работы по </w:t>
      </w:r>
      <w:r w:rsidR="00211D89">
        <w:rPr>
          <w:rFonts w:ascii="Times New Roman" w:hAnsi="Times New Roman" w:cs="Times New Roman"/>
          <w:bCs/>
          <w:sz w:val="28"/>
          <w:szCs w:val="28"/>
        </w:rPr>
        <w:t>химии</w:t>
      </w:r>
      <w:r>
        <w:rPr>
          <w:rFonts w:ascii="Times New Roman" w:hAnsi="Times New Roman" w:cs="Times New Roman"/>
          <w:bCs/>
          <w:sz w:val="28"/>
          <w:szCs w:val="28"/>
        </w:rPr>
        <w:t xml:space="preserve"> обучающимися с различным уровнем подготовки по предмету ( в соответствии с полученной за работу отметкой).</w:t>
      </w:r>
    </w:p>
    <w:p w14:paraId="28D41E9A" w14:textId="7280A90B" w:rsidR="00FD44A1" w:rsidRDefault="00367F93" w:rsidP="00FD44A1">
      <w:pPr>
        <w:spacing w:line="360" w:lineRule="auto"/>
        <w:ind w:firstLine="709"/>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49A7DF86" wp14:editId="4A030FC4">
            <wp:extent cx="4584700" cy="275590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6CA6BAD5" w14:textId="7B8CEC0D" w:rsidR="00FD44A1" w:rsidRDefault="00FD44A1" w:rsidP="00FD44A1">
      <w:pPr>
        <w:spacing w:line="360" w:lineRule="auto"/>
        <w:ind w:firstLine="709"/>
        <w:rPr>
          <w:rFonts w:ascii="Times New Roman" w:hAnsi="Times New Roman" w:cs="Times New Roman"/>
          <w:sz w:val="28"/>
          <w:szCs w:val="28"/>
        </w:rPr>
      </w:pPr>
      <w:r>
        <w:rPr>
          <w:rFonts w:ascii="Times New Roman" w:hAnsi="Times New Roman" w:cs="Times New Roman"/>
          <w:sz w:val="28"/>
          <w:szCs w:val="28"/>
        </w:rPr>
        <w:t>Рисунок 9</w:t>
      </w:r>
      <w:r w:rsidR="00211D89">
        <w:rPr>
          <w:rFonts w:ascii="Times New Roman" w:hAnsi="Times New Roman" w:cs="Times New Roman"/>
          <w:sz w:val="28"/>
          <w:szCs w:val="28"/>
        </w:rPr>
        <w:t>8</w:t>
      </w:r>
      <w:r>
        <w:rPr>
          <w:rFonts w:ascii="Times New Roman" w:hAnsi="Times New Roman" w:cs="Times New Roman"/>
          <w:sz w:val="28"/>
          <w:szCs w:val="28"/>
        </w:rPr>
        <w:t xml:space="preserve">. Процент выполнения заданий ВПР по </w:t>
      </w:r>
      <w:r w:rsidR="00211D89">
        <w:rPr>
          <w:rFonts w:ascii="Times New Roman" w:hAnsi="Times New Roman" w:cs="Times New Roman"/>
          <w:sz w:val="28"/>
          <w:szCs w:val="28"/>
        </w:rPr>
        <w:t>химии</w:t>
      </w:r>
      <w:r>
        <w:rPr>
          <w:rFonts w:ascii="Times New Roman" w:hAnsi="Times New Roman" w:cs="Times New Roman"/>
          <w:sz w:val="28"/>
          <w:szCs w:val="28"/>
        </w:rPr>
        <w:t xml:space="preserve"> обучающихся 10 классов с разным уровнем подготовки в 2025 году.</w:t>
      </w:r>
    </w:p>
    <w:p w14:paraId="535A62C2" w14:textId="77777777" w:rsidR="00FD44A1" w:rsidRDefault="00FD44A1" w:rsidP="00FD44A1">
      <w:pPr>
        <w:spacing w:line="360" w:lineRule="auto"/>
        <w:ind w:firstLine="709"/>
        <w:rPr>
          <w:rFonts w:ascii="Times New Roman" w:hAnsi="Times New Roman" w:cs="Times New Roman"/>
          <w:sz w:val="28"/>
          <w:szCs w:val="28"/>
        </w:rPr>
      </w:pPr>
    </w:p>
    <w:p w14:paraId="4D8B7D2D" w14:textId="745BC5B3" w:rsidR="00FD44A1" w:rsidRDefault="00FD44A1" w:rsidP="00FD44A1">
      <w:pPr>
        <w:spacing w:line="360" w:lineRule="auto"/>
        <w:ind w:firstLine="709"/>
        <w:jc w:val="both"/>
        <w:rPr>
          <w:rFonts w:ascii="Times New Roman" w:hAnsi="Times New Roman" w:cs="Times New Roman"/>
          <w:bCs/>
          <w:sz w:val="28"/>
          <w:szCs w:val="28"/>
        </w:rPr>
      </w:pPr>
      <w:r w:rsidRPr="00541C22">
        <w:rPr>
          <w:rFonts w:ascii="Times New Roman" w:hAnsi="Times New Roman" w:cs="Times New Roman"/>
          <w:bCs/>
          <w:sz w:val="28"/>
          <w:szCs w:val="28"/>
        </w:rPr>
        <w:t xml:space="preserve">Обучающиеся, получившие отметку «5», в целом продемонстрировали владение материалом на высоком уровне. </w:t>
      </w:r>
      <w:r>
        <w:rPr>
          <w:rFonts w:ascii="Times New Roman" w:hAnsi="Times New Roman" w:cs="Times New Roman"/>
          <w:bCs/>
          <w:sz w:val="28"/>
          <w:szCs w:val="28"/>
        </w:rPr>
        <w:t>П</w:t>
      </w:r>
      <w:r w:rsidRPr="00541C22">
        <w:rPr>
          <w:rFonts w:ascii="Times New Roman" w:hAnsi="Times New Roman" w:cs="Times New Roman"/>
          <w:bCs/>
          <w:sz w:val="28"/>
          <w:szCs w:val="28"/>
        </w:rPr>
        <w:t xml:space="preserve">роцент выполнения большинства заданий </w:t>
      </w:r>
      <w:r>
        <w:rPr>
          <w:rFonts w:ascii="Times New Roman" w:hAnsi="Times New Roman" w:cs="Times New Roman"/>
          <w:bCs/>
          <w:sz w:val="28"/>
          <w:szCs w:val="28"/>
        </w:rPr>
        <w:t xml:space="preserve">выполнен выше </w:t>
      </w:r>
      <w:r w:rsidR="00367F93">
        <w:rPr>
          <w:rFonts w:ascii="Times New Roman" w:hAnsi="Times New Roman" w:cs="Times New Roman"/>
          <w:bCs/>
          <w:sz w:val="28"/>
          <w:szCs w:val="28"/>
        </w:rPr>
        <w:t>83</w:t>
      </w:r>
      <w:r w:rsidRPr="00541C22">
        <w:rPr>
          <w:rFonts w:ascii="Times New Roman" w:hAnsi="Times New Roman" w:cs="Times New Roman"/>
          <w:bCs/>
          <w:sz w:val="28"/>
          <w:szCs w:val="28"/>
        </w:rPr>
        <w:t>%</w:t>
      </w:r>
      <w:r>
        <w:rPr>
          <w:rFonts w:ascii="Times New Roman" w:hAnsi="Times New Roman" w:cs="Times New Roman"/>
          <w:bCs/>
          <w:sz w:val="28"/>
          <w:szCs w:val="28"/>
        </w:rPr>
        <w:t xml:space="preserve">, исключением является задание </w:t>
      </w:r>
      <w:r w:rsidR="00367F93">
        <w:rPr>
          <w:rFonts w:ascii="Times New Roman" w:hAnsi="Times New Roman" w:cs="Times New Roman"/>
          <w:bCs/>
          <w:sz w:val="28"/>
          <w:szCs w:val="28"/>
        </w:rPr>
        <w:t>10,14,16</w:t>
      </w:r>
      <w:r>
        <w:rPr>
          <w:rFonts w:ascii="Times New Roman" w:hAnsi="Times New Roman" w:cs="Times New Roman"/>
          <w:bCs/>
          <w:sz w:val="28"/>
          <w:szCs w:val="28"/>
        </w:rPr>
        <w:t xml:space="preserve"> базовой сложности с показателем </w:t>
      </w:r>
      <w:r w:rsidR="00367F93">
        <w:rPr>
          <w:rFonts w:ascii="Times New Roman" w:hAnsi="Times New Roman" w:cs="Times New Roman"/>
          <w:bCs/>
          <w:sz w:val="28"/>
          <w:szCs w:val="28"/>
        </w:rPr>
        <w:t>от 0 до 50</w:t>
      </w:r>
      <w:r>
        <w:rPr>
          <w:rFonts w:ascii="Times New Roman" w:hAnsi="Times New Roman" w:cs="Times New Roman"/>
          <w:bCs/>
          <w:sz w:val="28"/>
          <w:szCs w:val="28"/>
        </w:rPr>
        <w:t>%.</w:t>
      </w:r>
    </w:p>
    <w:p w14:paraId="7B4DF2DF" w14:textId="06769040" w:rsidR="00FD44A1" w:rsidRPr="00984C14" w:rsidRDefault="00FD44A1" w:rsidP="00FD44A1">
      <w:pPr>
        <w:spacing w:line="360" w:lineRule="auto"/>
        <w:ind w:firstLine="709"/>
        <w:jc w:val="both"/>
        <w:rPr>
          <w:rFonts w:ascii="Times New Roman" w:hAnsi="Times New Roman" w:cs="Times New Roman"/>
          <w:bCs/>
          <w:sz w:val="28"/>
          <w:szCs w:val="28"/>
        </w:rPr>
      </w:pPr>
      <w:r w:rsidRPr="00984C14">
        <w:rPr>
          <w:rFonts w:ascii="Times New Roman" w:hAnsi="Times New Roman" w:cs="Times New Roman"/>
          <w:bCs/>
          <w:sz w:val="28"/>
          <w:szCs w:val="28"/>
        </w:rPr>
        <w:t>Обучающиеся, получившие отметку «4», продемонстрировали стабильное владение материалом</w:t>
      </w:r>
      <w:r>
        <w:rPr>
          <w:rFonts w:ascii="Times New Roman" w:hAnsi="Times New Roman" w:cs="Times New Roman"/>
          <w:bCs/>
          <w:sz w:val="28"/>
          <w:szCs w:val="28"/>
        </w:rPr>
        <w:t xml:space="preserve">, успешно справились с большинством заданий работы. Трудности возникли при выполнении задания </w:t>
      </w:r>
      <w:r w:rsidR="00367F93">
        <w:rPr>
          <w:rFonts w:ascii="Times New Roman" w:hAnsi="Times New Roman" w:cs="Times New Roman"/>
          <w:bCs/>
          <w:sz w:val="28"/>
          <w:szCs w:val="28"/>
        </w:rPr>
        <w:t>6,8,10,11,14,15,16</w:t>
      </w:r>
      <w:r>
        <w:rPr>
          <w:rFonts w:ascii="Times New Roman" w:hAnsi="Times New Roman" w:cs="Times New Roman"/>
          <w:bCs/>
          <w:sz w:val="28"/>
          <w:szCs w:val="28"/>
        </w:rPr>
        <w:t xml:space="preserve"> базового уровня сложности с процентом выполнения </w:t>
      </w:r>
      <w:r w:rsidR="00367F93">
        <w:rPr>
          <w:rFonts w:ascii="Times New Roman" w:hAnsi="Times New Roman" w:cs="Times New Roman"/>
          <w:bCs/>
          <w:sz w:val="28"/>
          <w:szCs w:val="28"/>
        </w:rPr>
        <w:t>от 13 до 59</w:t>
      </w:r>
      <w:r>
        <w:rPr>
          <w:rFonts w:ascii="Times New Roman" w:hAnsi="Times New Roman" w:cs="Times New Roman"/>
          <w:bCs/>
          <w:sz w:val="28"/>
          <w:szCs w:val="28"/>
        </w:rPr>
        <w:t>.</w:t>
      </w:r>
    </w:p>
    <w:p w14:paraId="786B58CF" w14:textId="01617DD6" w:rsidR="00FD44A1" w:rsidRDefault="00367F93" w:rsidP="00FD44A1">
      <w:pPr>
        <w:spacing w:line="360" w:lineRule="auto"/>
        <w:ind w:firstLine="709"/>
        <w:jc w:val="both"/>
        <w:rPr>
          <w:rFonts w:ascii="Times New Roman" w:hAnsi="Times New Roman" w:cs="Times New Roman"/>
          <w:bCs/>
          <w:sz w:val="28"/>
          <w:szCs w:val="28"/>
        </w:rPr>
      </w:pPr>
      <w:r w:rsidRPr="00367F93">
        <w:rPr>
          <w:rFonts w:ascii="Times New Roman" w:hAnsi="Times New Roman" w:cs="Times New Roman"/>
          <w:bCs/>
          <w:sz w:val="28"/>
          <w:szCs w:val="28"/>
        </w:rPr>
        <w:t>Обучающиеся, получившие отметку «</w:t>
      </w:r>
      <w:r>
        <w:rPr>
          <w:rFonts w:ascii="Times New Roman" w:hAnsi="Times New Roman" w:cs="Times New Roman"/>
          <w:bCs/>
          <w:sz w:val="28"/>
          <w:szCs w:val="28"/>
        </w:rPr>
        <w:t>3</w:t>
      </w:r>
      <w:r w:rsidRPr="00367F93">
        <w:rPr>
          <w:rFonts w:ascii="Times New Roman" w:hAnsi="Times New Roman" w:cs="Times New Roman"/>
          <w:bCs/>
          <w:sz w:val="28"/>
          <w:szCs w:val="28"/>
        </w:rPr>
        <w:t>»,</w:t>
      </w:r>
      <w:r>
        <w:rPr>
          <w:rFonts w:ascii="Times New Roman" w:hAnsi="Times New Roman" w:cs="Times New Roman"/>
          <w:bCs/>
          <w:sz w:val="28"/>
          <w:szCs w:val="28"/>
        </w:rPr>
        <w:t xml:space="preserve"> </w:t>
      </w:r>
      <w:r w:rsidRPr="00367F93">
        <w:rPr>
          <w:rFonts w:ascii="Times New Roman" w:hAnsi="Times New Roman" w:cs="Times New Roman"/>
          <w:bCs/>
          <w:sz w:val="28"/>
          <w:szCs w:val="28"/>
        </w:rPr>
        <w:t xml:space="preserve">справились с 50% работы. Обучающиеся данной группы ниже ожидаемого справились с заданиями базового </w:t>
      </w:r>
      <w:r>
        <w:rPr>
          <w:rFonts w:ascii="Times New Roman" w:hAnsi="Times New Roman" w:cs="Times New Roman"/>
          <w:bCs/>
          <w:sz w:val="28"/>
          <w:szCs w:val="28"/>
        </w:rPr>
        <w:t xml:space="preserve"> - 6,8,10,11,13,14,15,16 </w:t>
      </w:r>
      <w:r w:rsidRPr="00367F93">
        <w:rPr>
          <w:rFonts w:ascii="Times New Roman" w:hAnsi="Times New Roman" w:cs="Times New Roman"/>
          <w:bCs/>
          <w:sz w:val="28"/>
          <w:szCs w:val="28"/>
        </w:rPr>
        <w:t xml:space="preserve">уровня сложности </w:t>
      </w:r>
    </w:p>
    <w:p w14:paraId="4FD7B04E" w14:textId="77777777" w:rsidR="00367F93" w:rsidRDefault="00367F93" w:rsidP="00FD44A1">
      <w:pPr>
        <w:spacing w:line="360" w:lineRule="auto"/>
        <w:ind w:firstLine="709"/>
        <w:jc w:val="both"/>
        <w:rPr>
          <w:rFonts w:ascii="Times New Roman" w:hAnsi="Times New Roman" w:cs="Times New Roman"/>
          <w:bCs/>
          <w:sz w:val="28"/>
          <w:szCs w:val="28"/>
        </w:rPr>
      </w:pPr>
      <w:r w:rsidRPr="00367F93">
        <w:rPr>
          <w:rFonts w:ascii="Times New Roman" w:hAnsi="Times New Roman" w:cs="Times New Roman"/>
          <w:bCs/>
          <w:sz w:val="28"/>
          <w:szCs w:val="28"/>
        </w:rPr>
        <w:t>Обучающихся, получивших отметку «2» в данной группе отсутствуют.</w:t>
      </w:r>
    </w:p>
    <w:p w14:paraId="7443CAC1" w14:textId="0CEB73B0" w:rsidR="00FD44A1" w:rsidRPr="005975B2" w:rsidRDefault="00FD44A1" w:rsidP="00FD44A1">
      <w:pPr>
        <w:spacing w:line="360" w:lineRule="auto"/>
        <w:ind w:firstLine="709"/>
        <w:jc w:val="both"/>
        <w:rPr>
          <w:rFonts w:ascii="Times New Roman" w:hAnsi="Times New Roman" w:cs="Times New Roman"/>
          <w:bCs/>
          <w:sz w:val="28"/>
          <w:szCs w:val="28"/>
        </w:rPr>
      </w:pPr>
      <w:r w:rsidRPr="002E6381">
        <w:rPr>
          <w:rFonts w:ascii="Times New Roman" w:hAnsi="Times New Roman" w:cs="Times New Roman"/>
          <w:bCs/>
          <w:sz w:val="28"/>
          <w:szCs w:val="28"/>
        </w:rPr>
        <w:t xml:space="preserve">В таблице </w:t>
      </w:r>
      <w:r>
        <w:rPr>
          <w:rFonts w:ascii="Times New Roman" w:hAnsi="Times New Roman" w:cs="Times New Roman"/>
          <w:bCs/>
          <w:sz w:val="28"/>
          <w:szCs w:val="28"/>
        </w:rPr>
        <w:t>1</w:t>
      </w:r>
      <w:r w:rsidR="00DA04C5">
        <w:rPr>
          <w:rFonts w:ascii="Times New Roman" w:hAnsi="Times New Roman" w:cs="Times New Roman"/>
          <w:bCs/>
          <w:sz w:val="28"/>
          <w:szCs w:val="28"/>
        </w:rPr>
        <w:t>8</w:t>
      </w:r>
      <w:r>
        <w:rPr>
          <w:rFonts w:ascii="Times New Roman" w:hAnsi="Times New Roman" w:cs="Times New Roman"/>
          <w:bCs/>
          <w:sz w:val="28"/>
          <w:szCs w:val="28"/>
        </w:rPr>
        <w:t>6</w:t>
      </w:r>
      <w:r w:rsidRPr="002E6381">
        <w:rPr>
          <w:rFonts w:ascii="Times New Roman" w:hAnsi="Times New Roman" w:cs="Times New Roman"/>
          <w:bCs/>
          <w:sz w:val="28"/>
          <w:szCs w:val="28"/>
        </w:rPr>
        <w:t xml:space="preserve"> представлена информация о выполнении отдельных заданий ВПР по программе </w:t>
      </w:r>
      <w:r>
        <w:rPr>
          <w:rFonts w:ascii="Times New Roman" w:hAnsi="Times New Roman" w:cs="Times New Roman"/>
          <w:bCs/>
          <w:sz w:val="28"/>
          <w:szCs w:val="28"/>
        </w:rPr>
        <w:t>10</w:t>
      </w:r>
      <w:r w:rsidRPr="002E6381">
        <w:rPr>
          <w:rFonts w:ascii="Times New Roman" w:hAnsi="Times New Roman" w:cs="Times New Roman"/>
          <w:bCs/>
          <w:sz w:val="28"/>
          <w:szCs w:val="28"/>
        </w:rPr>
        <w:t xml:space="preserve"> класса по </w:t>
      </w:r>
      <w:r w:rsidR="00DA04C5">
        <w:rPr>
          <w:rFonts w:ascii="Times New Roman" w:hAnsi="Times New Roman" w:cs="Times New Roman"/>
          <w:bCs/>
          <w:sz w:val="28"/>
          <w:szCs w:val="28"/>
        </w:rPr>
        <w:t>химии</w:t>
      </w:r>
      <w:r w:rsidRPr="002E6381">
        <w:rPr>
          <w:rFonts w:ascii="Times New Roman" w:hAnsi="Times New Roman" w:cs="Times New Roman"/>
          <w:bCs/>
          <w:sz w:val="28"/>
          <w:szCs w:val="28"/>
        </w:rPr>
        <w:t xml:space="preserve"> в образовательных организациях Яковлевского муниципального округа</w:t>
      </w:r>
    </w:p>
    <w:p w14:paraId="2ACFAFBF" w14:textId="77777777" w:rsidR="00FD44A1" w:rsidRDefault="00FD44A1" w:rsidP="00FD44A1">
      <w:pPr>
        <w:spacing w:line="360" w:lineRule="auto"/>
        <w:jc w:val="both"/>
        <w:rPr>
          <w:rFonts w:ascii="Times New Roman" w:hAnsi="Times New Roman" w:cs="Times New Roman"/>
          <w:b/>
          <w:sz w:val="28"/>
          <w:szCs w:val="28"/>
        </w:rPr>
      </w:pPr>
    </w:p>
    <w:p w14:paraId="7C960016" w14:textId="77777777" w:rsidR="00FD44A1" w:rsidRDefault="00FD44A1" w:rsidP="00FD44A1">
      <w:pPr>
        <w:spacing w:line="360" w:lineRule="auto"/>
        <w:jc w:val="both"/>
        <w:rPr>
          <w:rFonts w:ascii="Times New Roman" w:hAnsi="Times New Roman" w:cs="Times New Roman"/>
          <w:b/>
          <w:sz w:val="28"/>
          <w:szCs w:val="28"/>
        </w:rPr>
        <w:sectPr w:rsidR="00FD44A1" w:rsidSect="004541E2">
          <w:pgSz w:w="11906" w:h="16838"/>
          <w:pgMar w:top="1134" w:right="850" w:bottom="1134" w:left="1701" w:header="708" w:footer="708" w:gutter="0"/>
          <w:cols w:space="708"/>
          <w:docGrid w:linePitch="360"/>
        </w:sectPr>
      </w:pPr>
    </w:p>
    <w:p w14:paraId="218E33B2" w14:textId="40DAC1CC" w:rsidR="00FD44A1" w:rsidRDefault="00FD44A1" w:rsidP="00FD44A1">
      <w:pPr>
        <w:spacing w:line="240" w:lineRule="auto"/>
        <w:rPr>
          <w:rFonts w:ascii="Times New Roman" w:hAnsi="Times New Roman" w:cs="Times New Roman"/>
          <w:bCs/>
          <w:sz w:val="28"/>
          <w:szCs w:val="28"/>
        </w:rPr>
      </w:pPr>
      <w:r w:rsidRPr="00232773">
        <w:rPr>
          <w:rFonts w:ascii="Times New Roman" w:hAnsi="Times New Roman" w:cs="Times New Roman"/>
          <w:bCs/>
          <w:sz w:val="28"/>
          <w:szCs w:val="28"/>
        </w:rPr>
        <w:lastRenderedPageBreak/>
        <w:t xml:space="preserve">Таблица </w:t>
      </w:r>
      <w:r>
        <w:rPr>
          <w:rFonts w:ascii="Times New Roman" w:hAnsi="Times New Roman" w:cs="Times New Roman"/>
          <w:bCs/>
          <w:sz w:val="28"/>
          <w:szCs w:val="28"/>
        </w:rPr>
        <w:t>1</w:t>
      </w:r>
      <w:r w:rsidR="00DA04C5">
        <w:rPr>
          <w:rFonts w:ascii="Times New Roman" w:hAnsi="Times New Roman" w:cs="Times New Roman"/>
          <w:bCs/>
          <w:sz w:val="28"/>
          <w:szCs w:val="28"/>
        </w:rPr>
        <w:t>8</w:t>
      </w:r>
      <w:r>
        <w:rPr>
          <w:rFonts w:ascii="Times New Roman" w:hAnsi="Times New Roman" w:cs="Times New Roman"/>
          <w:bCs/>
          <w:sz w:val="28"/>
          <w:szCs w:val="28"/>
        </w:rPr>
        <w:t>6</w:t>
      </w:r>
      <w:r w:rsidRPr="00232773">
        <w:rPr>
          <w:rFonts w:ascii="Times New Roman" w:hAnsi="Times New Roman" w:cs="Times New Roman"/>
          <w:bCs/>
          <w:sz w:val="28"/>
          <w:szCs w:val="28"/>
        </w:rPr>
        <w:t>.</w:t>
      </w:r>
      <w:r>
        <w:rPr>
          <w:rFonts w:ascii="Times New Roman" w:hAnsi="Times New Roman" w:cs="Times New Roman"/>
          <w:bCs/>
          <w:sz w:val="28"/>
          <w:szCs w:val="28"/>
        </w:rPr>
        <w:t xml:space="preserve"> Выполнение отдельных заданий проверочной работы по </w:t>
      </w:r>
      <w:r w:rsidR="00DA04C5">
        <w:rPr>
          <w:rFonts w:ascii="Times New Roman" w:hAnsi="Times New Roman" w:cs="Times New Roman"/>
          <w:bCs/>
          <w:sz w:val="28"/>
          <w:szCs w:val="28"/>
        </w:rPr>
        <w:t>химии</w:t>
      </w:r>
      <w:r>
        <w:rPr>
          <w:rFonts w:ascii="Times New Roman" w:hAnsi="Times New Roman" w:cs="Times New Roman"/>
          <w:bCs/>
          <w:sz w:val="28"/>
          <w:szCs w:val="28"/>
        </w:rPr>
        <w:t xml:space="preserve"> обучающимися 10 класса по муниципалитетам Приморского края, %</w:t>
      </w:r>
    </w:p>
    <w:p w14:paraId="6761F620" w14:textId="77777777" w:rsidR="00FD44A1" w:rsidRDefault="00FD44A1" w:rsidP="00FD44A1">
      <w:pPr>
        <w:spacing w:line="240" w:lineRule="auto"/>
        <w:rPr>
          <w:rFonts w:ascii="Times New Roman" w:hAnsi="Times New Roman" w:cs="Times New Roman"/>
          <w:bCs/>
          <w:sz w:val="28"/>
          <w:szCs w:val="28"/>
        </w:rPr>
      </w:pPr>
    </w:p>
    <w:tbl>
      <w:tblPr>
        <w:tblStyle w:val="a3"/>
        <w:tblW w:w="0" w:type="auto"/>
        <w:jc w:val="center"/>
        <w:tblLook w:val="04A0" w:firstRow="1" w:lastRow="0" w:firstColumn="1" w:lastColumn="0" w:noHBand="0" w:noVBand="1"/>
      </w:tblPr>
      <w:tblGrid>
        <w:gridCol w:w="2179"/>
        <w:gridCol w:w="747"/>
        <w:gridCol w:w="746"/>
        <w:gridCol w:w="746"/>
        <w:gridCol w:w="747"/>
        <w:gridCol w:w="747"/>
        <w:gridCol w:w="747"/>
        <w:gridCol w:w="747"/>
        <w:gridCol w:w="747"/>
        <w:gridCol w:w="747"/>
        <w:gridCol w:w="747"/>
        <w:gridCol w:w="747"/>
        <w:gridCol w:w="747"/>
        <w:gridCol w:w="747"/>
        <w:gridCol w:w="735"/>
        <w:gridCol w:w="717"/>
        <w:gridCol w:w="735"/>
      </w:tblGrid>
      <w:tr w:rsidR="00DA04C5" w:rsidRPr="00DA04C5" w14:paraId="37DE5AA7" w14:textId="77777777" w:rsidTr="00DA04C5">
        <w:trPr>
          <w:trHeight w:val="304"/>
          <w:jc w:val="center"/>
        </w:trPr>
        <w:tc>
          <w:tcPr>
            <w:tcW w:w="2179" w:type="dxa"/>
          </w:tcPr>
          <w:p w14:paraId="342C07E3" w14:textId="77777777" w:rsidR="00DA04C5" w:rsidRPr="00DA04C5" w:rsidRDefault="00DA04C5" w:rsidP="00DA04C5">
            <w:pPr>
              <w:rPr>
                <w:rFonts w:ascii="Times New Roman" w:hAnsi="Times New Roman" w:cs="Times New Roman"/>
                <w:b/>
                <w:bCs/>
                <w:sz w:val="24"/>
                <w:szCs w:val="24"/>
              </w:rPr>
            </w:pPr>
            <w:r w:rsidRPr="00DA04C5">
              <w:rPr>
                <w:rFonts w:ascii="Times New Roman" w:hAnsi="Times New Roman" w:cs="Times New Roman"/>
                <w:b/>
                <w:bCs/>
                <w:sz w:val="24"/>
                <w:szCs w:val="24"/>
              </w:rPr>
              <w:t>Номер задания</w:t>
            </w:r>
          </w:p>
        </w:tc>
        <w:tc>
          <w:tcPr>
            <w:tcW w:w="747" w:type="dxa"/>
          </w:tcPr>
          <w:p w14:paraId="18375646" w14:textId="35EA720E" w:rsidR="00DA04C5" w:rsidRPr="00DA04C5" w:rsidRDefault="00DA04C5" w:rsidP="00DA04C5">
            <w:pPr>
              <w:rPr>
                <w:rFonts w:ascii="Times New Roman" w:hAnsi="Times New Roman" w:cs="Times New Roman"/>
                <w:b/>
                <w:bCs/>
                <w:sz w:val="24"/>
                <w:szCs w:val="24"/>
              </w:rPr>
            </w:pPr>
            <w:r w:rsidRPr="00DA04C5">
              <w:rPr>
                <w:rFonts w:ascii="Times New Roman" w:hAnsi="Times New Roman" w:cs="Times New Roman"/>
                <w:b/>
                <w:bCs/>
              </w:rPr>
              <w:t>1</w:t>
            </w:r>
          </w:p>
        </w:tc>
        <w:tc>
          <w:tcPr>
            <w:tcW w:w="746" w:type="dxa"/>
          </w:tcPr>
          <w:p w14:paraId="1DF587DC" w14:textId="1C9D51C0" w:rsidR="00DA04C5" w:rsidRPr="00DA04C5" w:rsidRDefault="00DA04C5" w:rsidP="00DA04C5">
            <w:pPr>
              <w:rPr>
                <w:rFonts w:ascii="Times New Roman" w:hAnsi="Times New Roman" w:cs="Times New Roman"/>
                <w:b/>
                <w:bCs/>
                <w:sz w:val="24"/>
                <w:szCs w:val="24"/>
              </w:rPr>
            </w:pPr>
            <w:r w:rsidRPr="00DA04C5">
              <w:rPr>
                <w:rFonts w:ascii="Times New Roman" w:hAnsi="Times New Roman" w:cs="Times New Roman"/>
                <w:b/>
                <w:bCs/>
              </w:rPr>
              <w:t>2</w:t>
            </w:r>
          </w:p>
        </w:tc>
        <w:tc>
          <w:tcPr>
            <w:tcW w:w="746" w:type="dxa"/>
          </w:tcPr>
          <w:p w14:paraId="6F69C0E3" w14:textId="3147D8E0" w:rsidR="00DA04C5" w:rsidRPr="00DA04C5" w:rsidRDefault="00DA04C5" w:rsidP="00DA04C5">
            <w:pPr>
              <w:rPr>
                <w:rFonts w:ascii="Times New Roman" w:hAnsi="Times New Roman" w:cs="Times New Roman"/>
                <w:b/>
                <w:bCs/>
                <w:sz w:val="24"/>
                <w:szCs w:val="24"/>
              </w:rPr>
            </w:pPr>
            <w:r w:rsidRPr="00DA04C5">
              <w:rPr>
                <w:rFonts w:ascii="Times New Roman" w:hAnsi="Times New Roman" w:cs="Times New Roman"/>
                <w:b/>
                <w:bCs/>
              </w:rPr>
              <w:t>3</w:t>
            </w:r>
          </w:p>
        </w:tc>
        <w:tc>
          <w:tcPr>
            <w:tcW w:w="747" w:type="dxa"/>
          </w:tcPr>
          <w:p w14:paraId="4719A69F" w14:textId="404D6254" w:rsidR="00DA04C5" w:rsidRPr="00DA04C5" w:rsidRDefault="00DA04C5" w:rsidP="00DA04C5">
            <w:pPr>
              <w:rPr>
                <w:rFonts w:ascii="Times New Roman" w:hAnsi="Times New Roman" w:cs="Times New Roman"/>
                <w:b/>
                <w:bCs/>
                <w:sz w:val="24"/>
                <w:szCs w:val="24"/>
              </w:rPr>
            </w:pPr>
            <w:r w:rsidRPr="00DA04C5">
              <w:rPr>
                <w:rFonts w:ascii="Times New Roman" w:hAnsi="Times New Roman" w:cs="Times New Roman"/>
                <w:b/>
                <w:bCs/>
              </w:rPr>
              <w:t>4</w:t>
            </w:r>
          </w:p>
        </w:tc>
        <w:tc>
          <w:tcPr>
            <w:tcW w:w="747" w:type="dxa"/>
          </w:tcPr>
          <w:p w14:paraId="3E19F9CE" w14:textId="75F19848" w:rsidR="00DA04C5" w:rsidRPr="00DA04C5" w:rsidRDefault="00DA04C5" w:rsidP="00DA04C5">
            <w:pPr>
              <w:rPr>
                <w:rFonts w:ascii="Times New Roman" w:hAnsi="Times New Roman" w:cs="Times New Roman"/>
                <w:b/>
                <w:bCs/>
                <w:sz w:val="24"/>
                <w:szCs w:val="24"/>
              </w:rPr>
            </w:pPr>
            <w:r w:rsidRPr="00DA04C5">
              <w:rPr>
                <w:rFonts w:ascii="Times New Roman" w:hAnsi="Times New Roman" w:cs="Times New Roman"/>
                <w:b/>
                <w:bCs/>
              </w:rPr>
              <w:t>5</w:t>
            </w:r>
          </w:p>
        </w:tc>
        <w:tc>
          <w:tcPr>
            <w:tcW w:w="747" w:type="dxa"/>
          </w:tcPr>
          <w:p w14:paraId="059117BA" w14:textId="568184C2" w:rsidR="00DA04C5" w:rsidRPr="00DA04C5" w:rsidRDefault="00DA04C5" w:rsidP="00DA04C5">
            <w:pPr>
              <w:rPr>
                <w:rFonts w:ascii="Times New Roman" w:hAnsi="Times New Roman" w:cs="Times New Roman"/>
                <w:b/>
                <w:bCs/>
                <w:sz w:val="24"/>
                <w:szCs w:val="24"/>
              </w:rPr>
            </w:pPr>
            <w:r w:rsidRPr="00DA04C5">
              <w:rPr>
                <w:rFonts w:ascii="Times New Roman" w:hAnsi="Times New Roman" w:cs="Times New Roman"/>
                <w:b/>
                <w:bCs/>
              </w:rPr>
              <w:t>6</w:t>
            </w:r>
          </w:p>
        </w:tc>
        <w:tc>
          <w:tcPr>
            <w:tcW w:w="747" w:type="dxa"/>
          </w:tcPr>
          <w:p w14:paraId="2A47DD6A" w14:textId="3C8846AC" w:rsidR="00DA04C5" w:rsidRPr="00DA04C5" w:rsidRDefault="00DA04C5" w:rsidP="00DA04C5">
            <w:pPr>
              <w:rPr>
                <w:rFonts w:ascii="Times New Roman" w:hAnsi="Times New Roman" w:cs="Times New Roman"/>
                <w:b/>
                <w:bCs/>
                <w:sz w:val="24"/>
                <w:szCs w:val="24"/>
              </w:rPr>
            </w:pPr>
            <w:r w:rsidRPr="00DA04C5">
              <w:rPr>
                <w:rFonts w:ascii="Times New Roman" w:hAnsi="Times New Roman" w:cs="Times New Roman"/>
                <w:b/>
                <w:bCs/>
              </w:rPr>
              <w:t>7</w:t>
            </w:r>
          </w:p>
        </w:tc>
        <w:tc>
          <w:tcPr>
            <w:tcW w:w="747" w:type="dxa"/>
          </w:tcPr>
          <w:p w14:paraId="2205F0BE" w14:textId="0D3E5DFB" w:rsidR="00DA04C5" w:rsidRPr="00DA04C5" w:rsidRDefault="00DA04C5" w:rsidP="00DA04C5">
            <w:pPr>
              <w:rPr>
                <w:rFonts w:ascii="Times New Roman" w:hAnsi="Times New Roman" w:cs="Times New Roman"/>
                <w:b/>
                <w:bCs/>
                <w:sz w:val="24"/>
                <w:szCs w:val="24"/>
              </w:rPr>
            </w:pPr>
            <w:r w:rsidRPr="00DA04C5">
              <w:rPr>
                <w:rFonts w:ascii="Times New Roman" w:hAnsi="Times New Roman" w:cs="Times New Roman"/>
                <w:b/>
                <w:bCs/>
              </w:rPr>
              <w:t>8</w:t>
            </w:r>
          </w:p>
        </w:tc>
        <w:tc>
          <w:tcPr>
            <w:tcW w:w="747" w:type="dxa"/>
          </w:tcPr>
          <w:p w14:paraId="58F17C91" w14:textId="4612EF68" w:rsidR="00DA04C5" w:rsidRPr="00DA04C5" w:rsidRDefault="00DA04C5" w:rsidP="00DA04C5">
            <w:pPr>
              <w:rPr>
                <w:rFonts w:ascii="Times New Roman" w:hAnsi="Times New Roman" w:cs="Times New Roman"/>
                <w:b/>
                <w:bCs/>
                <w:sz w:val="24"/>
                <w:szCs w:val="24"/>
              </w:rPr>
            </w:pPr>
            <w:r w:rsidRPr="00DA04C5">
              <w:rPr>
                <w:rFonts w:ascii="Times New Roman" w:hAnsi="Times New Roman" w:cs="Times New Roman"/>
                <w:b/>
                <w:bCs/>
              </w:rPr>
              <w:t>9</w:t>
            </w:r>
          </w:p>
        </w:tc>
        <w:tc>
          <w:tcPr>
            <w:tcW w:w="747" w:type="dxa"/>
          </w:tcPr>
          <w:p w14:paraId="4344B4D2" w14:textId="7B9D1271" w:rsidR="00DA04C5" w:rsidRPr="00DA04C5" w:rsidRDefault="00DA04C5" w:rsidP="00DA04C5">
            <w:pPr>
              <w:rPr>
                <w:rFonts w:ascii="Times New Roman" w:hAnsi="Times New Roman" w:cs="Times New Roman"/>
                <w:b/>
                <w:bCs/>
                <w:sz w:val="24"/>
                <w:szCs w:val="24"/>
              </w:rPr>
            </w:pPr>
            <w:r w:rsidRPr="00DA04C5">
              <w:rPr>
                <w:rFonts w:ascii="Times New Roman" w:hAnsi="Times New Roman" w:cs="Times New Roman"/>
                <w:b/>
                <w:bCs/>
              </w:rPr>
              <w:t>10</w:t>
            </w:r>
          </w:p>
        </w:tc>
        <w:tc>
          <w:tcPr>
            <w:tcW w:w="747" w:type="dxa"/>
          </w:tcPr>
          <w:p w14:paraId="3DD9B694" w14:textId="57C8B30C" w:rsidR="00DA04C5" w:rsidRPr="00DA04C5" w:rsidRDefault="00DA04C5" w:rsidP="00DA04C5">
            <w:pPr>
              <w:rPr>
                <w:rFonts w:ascii="Times New Roman" w:hAnsi="Times New Roman" w:cs="Times New Roman"/>
                <w:b/>
                <w:bCs/>
                <w:sz w:val="24"/>
                <w:szCs w:val="24"/>
              </w:rPr>
            </w:pPr>
            <w:r w:rsidRPr="00DA04C5">
              <w:rPr>
                <w:rFonts w:ascii="Times New Roman" w:hAnsi="Times New Roman" w:cs="Times New Roman"/>
                <w:b/>
                <w:bCs/>
              </w:rPr>
              <w:t>11</w:t>
            </w:r>
          </w:p>
        </w:tc>
        <w:tc>
          <w:tcPr>
            <w:tcW w:w="747" w:type="dxa"/>
          </w:tcPr>
          <w:p w14:paraId="643E20E2" w14:textId="4497CEBD" w:rsidR="00DA04C5" w:rsidRPr="00DA04C5" w:rsidRDefault="00DA04C5" w:rsidP="00DA04C5">
            <w:pPr>
              <w:rPr>
                <w:rFonts w:ascii="Times New Roman" w:hAnsi="Times New Roman" w:cs="Times New Roman"/>
                <w:b/>
                <w:bCs/>
                <w:sz w:val="24"/>
                <w:szCs w:val="24"/>
              </w:rPr>
            </w:pPr>
            <w:r w:rsidRPr="00DA04C5">
              <w:rPr>
                <w:rFonts w:ascii="Times New Roman" w:hAnsi="Times New Roman" w:cs="Times New Roman"/>
                <w:b/>
                <w:bCs/>
              </w:rPr>
              <w:t>12</w:t>
            </w:r>
          </w:p>
        </w:tc>
        <w:tc>
          <w:tcPr>
            <w:tcW w:w="747" w:type="dxa"/>
          </w:tcPr>
          <w:p w14:paraId="3E806521" w14:textId="3609187E" w:rsidR="00DA04C5" w:rsidRPr="00DA04C5" w:rsidRDefault="00DA04C5" w:rsidP="00DA04C5">
            <w:pPr>
              <w:rPr>
                <w:rFonts w:ascii="Times New Roman" w:hAnsi="Times New Roman" w:cs="Times New Roman"/>
                <w:b/>
                <w:bCs/>
                <w:sz w:val="24"/>
                <w:szCs w:val="24"/>
              </w:rPr>
            </w:pPr>
            <w:r w:rsidRPr="00DA04C5">
              <w:rPr>
                <w:rFonts w:ascii="Times New Roman" w:hAnsi="Times New Roman" w:cs="Times New Roman"/>
                <w:b/>
                <w:bCs/>
              </w:rPr>
              <w:t>13</w:t>
            </w:r>
          </w:p>
        </w:tc>
        <w:tc>
          <w:tcPr>
            <w:tcW w:w="735" w:type="dxa"/>
          </w:tcPr>
          <w:p w14:paraId="5EB47376" w14:textId="34F05ABD" w:rsidR="00DA04C5" w:rsidRPr="00DA04C5" w:rsidRDefault="00DA04C5" w:rsidP="00DA04C5">
            <w:pPr>
              <w:rPr>
                <w:rFonts w:ascii="Times New Roman" w:hAnsi="Times New Roman" w:cs="Times New Roman"/>
                <w:b/>
                <w:bCs/>
                <w:sz w:val="24"/>
                <w:szCs w:val="24"/>
              </w:rPr>
            </w:pPr>
            <w:r w:rsidRPr="00DA04C5">
              <w:rPr>
                <w:rFonts w:ascii="Times New Roman" w:hAnsi="Times New Roman" w:cs="Times New Roman"/>
                <w:b/>
                <w:bCs/>
              </w:rPr>
              <w:t>14</w:t>
            </w:r>
          </w:p>
        </w:tc>
        <w:tc>
          <w:tcPr>
            <w:tcW w:w="717" w:type="dxa"/>
          </w:tcPr>
          <w:p w14:paraId="4BBE52DA" w14:textId="3B8CAB4A" w:rsidR="00DA04C5" w:rsidRPr="00DA04C5" w:rsidRDefault="00DA04C5" w:rsidP="00DA04C5">
            <w:pPr>
              <w:rPr>
                <w:rFonts w:ascii="Times New Roman" w:hAnsi="Times New Roman" w:cs="Times New Roman"/>
                <w:b/>
                <w:bCs/>
                <w:sz w:val="24"/>
                <w:szCs w:val="24"/>
              </w:rPr>
            </w:pPr>
            <w:r w:rsidRPr="00DA04C5">
              <w:rPr>
                <w:rFonts w:ascii="Times New Roman" w:hAnsi="Times New Roman" w:cs="Times New Roman"/>
                <w:b/>
                <w:bCs/>
              </w:rPr>
              <w:t>15</w:t>
            </w:r>
          </w:p>
        </w:tc>
        <w:tc>
          <w:tcPr>
            <w:tcW w:w="735" w:type="dxa"/>
          </w:tcPr>
          <w:p w14:paraId="5F7D5EFE" w14:textId="3020A9E8" w:rsidR="00DA04C5" w:rsidRPr="00DA04C5" w:rsidRDefault="00DA04C5" w:rsidP="00DA04C5">
            <w:pPr>
              <w:rPr>
                <w:rFonts w:ascii="Times New Roman" w:hAnsi="Times New Roman" w:cs="Times New Roman"/>
                <w:b/>
                <w:bCs/>
                <w:sz w:val="24"/>
                <w:szCs w:val="24"/>
              </w:rPr>
            </w:pPr>
            <w:r w:rsidRPr="00DA04C5">
              <w:rPr>
                <w:rFonts w:ascii="Times New Roman" w:hAnsi="Times New Roman" w:cs="Times New Roman"/>
                <w:b/>
                <w:bCs/>
              </w:rPr>
              <w:t>16</w:t>
            </w:r>
          </w:p>
        </w:tc>
      </w:tr>
      <w:tr w:rsidR="00DA04C5" w:rsidRPr="00DA04C5" w14:paraId="24F3FD25" w14:textId="77777777" w:rsidTr="00DA04C5">
        <w:trPr>
          <w:trHeight w:val="626"/>
          <w:jc w:val="center"/>
        </w:trPr>
        <w:tc>
          <w:tcPr>
            <w:tcW w:w="2179" w:type="dxa"/>
          </w:tcPr>
          <w:p w14:paraId="684889F7" w14:textId="77777777" w:rsidR="00DA04C5" w:rsidRPr="00DA04C5" w:rsidRDefault="00DA04C5" w:rsidP="00DA04C5">
            <w:pPr>
              <w:rPr>
                <w:rFonts w:ascii="Times New Roman" w:hAnsi="Times New Roman" w:cs="Times New Roman"/>
                <w:b/>
                <w:bCs/>
                <w:sz w:val="24"/>
                <w:szCs w:val="24"/>
              </w:rPr>
            </w:pPr>
            <w:r w:rsidRPr="00DA04C5">
              <w:rPr>
                <w:rFonts w:ascii="Times New Roman" w:hAnsi="Times New Roman" w:cs="Times New Roman"/>
                <w:b/>
                <w:bCs/>
                <w:sz w:val="24"/>
                <w:szCs w:val="24"/>
              </w:rPr>
              <w:t>Максимальный балл</w:t>
            </w:r>
          </w:p>
        </w:tc>
        <w:tc>
          <w:tcPr>
            <w:tcW w:w="747" w:type="dxa"/>
          </w:tcPr>
          <w:p w14:paraId="41E1A5A4" w14:textId="0A1BEF5C" w:rsidR="00DA04C5" w:rsidRPr="00DA04C5" w:rsidRDefault="00DA04C5" w:rsidP="00DA04C5">
            <w:pPr>
              <w:rPr>
                <w:rFonts w:ascii="Times New Roman" w:hAnsi="Times New Roman" w:cs="Times New Roman"/>
                <w:b/>
                <w:bCs/>
                <w:sz w:val="24"/>
                <w:szCs w:val="24"/>
              </w:rPr>
            </w:pPr>
            <w:r w:rsidRPr="00DA04C5">
              <w:rPr>
                <w:rFonts w:ascii="Times New Roman" w:hAnsi="Times New Roman" w:cs="Times New Roman"/>
                <w:b/>
                <w:bCs/>
              </w:rPr>
              <w:t>2</w:t>
            </w:r>
          </w:p>
        </w:tc>
        <w:tc>
          <w:tcPr>
            <w:tcW w:w="746" w:type="dxa"/>
          </w:tcPr>
          <w:p w14:paraId="089C676A" w14:textId="4394F0D9" w:rsidR="00DA04C5" w:rsidRPr="00DA04C5" w:rsidRDefault="00DA04C5" w:rsidP="00DA04C5">
            <w:pPr>
              <w:rPr>
                <w:rFonts w:ascii="Times New Roman" w:hAnsi="Times New Roman" w:cs="Times New Roman"/>
                <w:b/>
                <w:bCs/>
                <w:sz w:val="24"/>
                <w:szCs w:val="24"/>
              </w:rPr>
            </w:pPr>
            <w:r w:rsidRPr="00DA04C5">
              <w:rPr>
                <w:rFonts w:ascii="Times New Roman" w:hAnsi="Times New Roman" w:cs="Times New Roman"/>
                <w:b/>
                <w:bCs/>
              </w:rPr>
              <w:t>2</w:t>
            </w:r>
          </w:p>
        </w:tc>
        <w:tc>
          <w:tcPr>
            <w:tcW w:w="746" w:type="dxa"/>
          </w:tcPr>
          <w:p w14:paraId="7337F105" w14:textId="490FCCAD" w:rsidR="00DA04C5" w:rsidRPr="00DA04C5" w:rsidRDefault="00DA04C5" w:rsidP="00DA04C5">
            <w:pPr>
              <w:rPr>
                <w:rFonts w:ascii="Times New Roman" w:hAnsi="Times New Roman" w:cs="Times New Roman"/>
                <w:b/>
                <w:bCs/>
                <w:sz w:val="24"/>
                <w:szCs w:val="24"/>
              </w:rPr>
            </w:pPr>
            <w:r w:rsidRPr="00DA04C5">
              <w:rPr>
                <w:rFonts w:ascii="Times New Roman" w:hAnsi="Times New Roman" w:cs="Times New Roman"/>
                <w:b/>
                <w:bCs/>
              </w:rPr>
              <w:t>2</w:t>
            </w:r>
          </w:p>
        </w:tc>
        <w:tc>
          <w:tcPr>
            <w:tcW w:w="747" w:type="dxa"/>
          </w:tcPr>
          <w:p w14:paraId="442650C4" w14:textId="7698751B" w:rsidR="00DA04C5" w:rsidRPr="00DA04C5" w:rsidRDefault="00DA04C5" w:rsidP="00DA04C5">
            <w:pPr>
              <w:rPr>
                <w:rFonts w:ascii="Times New Roman" w:hAnsi="Times New Roman" w:cs="Times New Roman"/>
                <w:b/>
                <w:bCs/>
                <w:sz w:val="24"/>
                <w:szCs w:val="24"/>
              </w:rPr>
            </w:pPr>
            <w:r w:rsidRPr="00DA04C5">
              <w:rPr>
                <w:rFonts w:ascii="Times New Roman" w:hAnsi="Times New Roman" w:cs="Times New Roman"/>
                <w:b/>
                <w:bCs/>
              </w:rPr>
              <w:t>2</w:t>
            </w:r>
          </w:p>
        </w:tc>
        <w:tc>
          <w:tcPr>
            <w:tcW w:w="747" w:type="dxa"/>
          </w:tcPr>
          <w:p w14:paraId="0CF5441A" w14:textId="6B10AC64" w:rsidR="00DA04C5" w:rsidRPr="00DA04C5" w:rsidRDefault="00DA04C5" w:rsidP="00DA04C5">
            <w:pPr>
              <w:rPr>
                <w:rFonts w:ascii="Times New Roman" w:hAnsi="Times New Roman" w:cs="Times New Roman"/>
                <w:b/>
                <w:bCs/>
                <w:sz w:val="24"/>
                <w:szCs w:val="24"/>
              </w:rPr>
            </w:pPr>
            <w:r w:rsidRPr="00DA04C5">
              <w:rPr>
                <w:rFonts w:ascii="Times New Roman" w:hAnsi="Times New Roman" w:cs="Times New Roman"/>
                <w:b/>
                <w:bCs/>
              </w:rPr>
              <w:t>2</w:t>
            </w:r>
          </w:p>
        </w:tc>
        <w:tc>
          <w:tcPr>
            <w:tcW w:w="747" w:type="dxa"/>
          </w:tcPr>
          <w:p w14:paraId="38424534" w14:textId="4DDDF5B4" w:rsidR="00DA04C5" w:rsidRPr="00DA04C5" w:rsidRDefault="00DA04C5" w:rsidP="00DA04C5">
            <w:pPr>
              <w:rPr>
                <w:rFonts w:ascii="Times New Roman" w:hAnsi="Times New Roman" w:cs="Times New Roman"/>
                <w:b/>
                <w:bCs/>
                <w:sz w:val="24"/>
                <w:szCs w:val="24"/>
              </w:rPr>
            </w:pPr>
            <w:r w:rsidRPr="00DA04C5">
              <w:rPr>
                <w:rFonts w:ascii="Times New Roman" w:hAnsi="Times New Roman" w:cs="Times New Roman"/>
                <w:b/>
                <w:bCs/>
              </w:rPr>
              <w:t>2</w:t>
            </w:r>
          </w:p>
        </w:tc>
        <w:tc>
          <w:tcPr>
            <w:tcW w:w="747" w:type="dxa"/>
          </w:tcPr>
          <w:p w14:paraId="6165B8BA" w14:textId="2E56297C" w:rsidR="00DA04C5" w:rsidRPr="00DA04C5" w:rsidRDefault="00DA04C5" w:rsidP="00DA04C5">
            <w:pPr>
              <w:rPr>
                <w:rFonts w:ascii="Times New Roman" w:hAnsi="Times New Roman" w:cs="Times New Roman"/>
                <w:b/>
                <w:bCs/>
                <w:sz w:val="24"/>
                <w:szCs w:val="24"/>
              </w:rPr>
            </w:pPr>
            <w:r w:rsidRPr="00DA04C5">
              <w:rPr>
                <w:rFonts w:ascii="Times New Roman" w:hAnsi="Times New Roman" w:cs="Times New Roman"/>
                <w:b/>
                <w:bCs/>
              </w:rPr>
              <w:t>1</w:t>
            </w:r>
          </w:p>
        </w:tc>
        <w:tc>
          <w:tcPr>
            <w:tcW w:w="747" w:type="dxa"/>
          </w:tcPr>
          <w:p w14:paraId="166C936F" w14:textId="34BC3E6E" w:rsidR="00DA04C5" w:rsidRPr="00DA04C5" w:rsidRDefault="00DA04C5" w:rsidP="00DA04C5">
            <w:pPr>
              <w:rPr>
                <w:rFonts w:ascii="Times New Roman" w:hAnsi="Times New Roman" w:cs="Times New Roman"/>
                <w:b/>
                <w:bCs/>
                <w:sz w:val="24"/>
                <w:szCs w:val="24"/>
              </w:rPr>
            </w:pPr>
            <w:r w:rsidRPr="00DA04C5">
              <w:rPr>
                <w:rFonts w:ascii="Times New Roman" w:hAnsi="Times New Roman" w:cs="Times New Roman"/>
                <w:b/>
                <w:bCs/>
              </w:rPr>
              <w:t>3</w:t>
            </w:r>
          </w:p>
        </w:tc>
        <w:tc>
          <w:tcPr>
            <w:tcW w:w="747" w:type="dxa"/>
          </w:tcPr>
          <w:p w14:paraId="5E60D753" w14:textId="73601501" w:rsidR="00DA04C5" w:rsidRPr="00DA04C5" w:rsidRDefault="00DA04C5" w:rsidP="00DA04C5">
            <w:pPr>
              <w:rPr>
                <w:rFonts w:ascii="Times New Roman" w:hAnsi="Times New Roman" w:cs="Times New Roman"/>
                <w:b/>
                <w:bCs/>
                <w:sz w:val="24"/>
                <w:szCs w:val="24"/>
              </w:rPr>
            </w:pPr>
            <w:r w:rsidRPr="00DA04C5">
              <w:rPr>
                <w:rFonts w:ascii="Times New Roman" w:hAnsi="Times New Roman" w:cs="Times New Roman"/>
                <w:b/>
                <w:bCs/>
              </w:rPr>
              <w:t>2</w:t>
            </w:r>
          </w:p>
        </w:tc>
        <w:tc>
          <w:tcPr>
            <w:tcW w:w="747" w:type="dxa"/>
          </w:tcPr>
          <w:p w14:paraId="4431685D" w14:textId="10E9B52C" w:rsidR="00DA04C5" w:rsidRPr="00DA04C5" w:rsidRDefault="00DA04C5" w:rsidP="00DA04C5">
            <w:pPr>
              <w:rPr>
                <w:rFonts w:ascii="Times New Roman" w:hAnsi="Times New Roman" w:cs="Times New Roman"/>
                <w:b/>
                <w:bCs/>
                <w:sz w:val="24"/>
                <w:szCs w:val="24"/>
              </w:rPr>
            </w:pPr>
            <w:r w:rsidRPr="00DA04C5">
              <w:rPr>
                <w:rFonts w:ascii="Times New Roman" w:hAnsi="Times New Roman" w:cs="Times New Roman"/>
                <w:b/>
                <w:bCs/>
              </w:rPr>
              <w:t>2</w:t>
            </w:r>
          </w:p>
        </w:tc>
        <w:tc>
          <w:tcPr>
            <w:tcW w:w="747" w:type="dxa"/>
          </w:tcPr>
          <w:p w14:paraId="367D9020" w14:textId="2AADC4B0" w:rsidR="00DA04C5" w:rsidRPr="00DA04C5" w:rsidRDefault="00DA04C5" w:rsidP="00DA04C5">
            <w:pPr>
              <w:rPr>
                <w:rFonts w:ascii="Times New Roman" w:hAnsi="Times New Roman" w:cs="Times New Roman"/>
                <w:b/>
                <w:bCs/>
                <w:sz w:val="24"/>
                <w:szCs w:val="24"/>
              </w:rPr>
            </w:pPr>
            <w:r w:rsidRPr="00DA04C5">
              <w:rPr>
                <w:rFonts w:ascii="Times New Roman" w:hAnsi="Times New Roman" w:cs="Times New Roman"/>
                <w:b/>
                <w:bCs/>
              </w:rPr>
              <w:t>2</w:t>
            </w:r>
          </w:p>
        </w:tc>
        <w:tc>
          <w:tcPr>
            <w:tcW w:w="747" w:type="dxa"/>
          </w:tcPr>
          <w:p w14:paraId="0A0EFB63" w14:textId="519ECD00" w:rsidR="00DA04C5" w:rsidRPr="00DA04C5" w:rsidRDefault="00DA04C5" w:rsidP="00DA04C5">
            <w:pPr>
              <w:rPr>
                <w:rFonts w:ascii="Times New Roman" w:hAnsi="Times New Roman" w:cs="Times New Roman"/>
                <w:b/>
                <w:bCs/>
                <w:sz w:val="24"/>
                <w:szCs w:val="24"/>
              </w:rPr>
            </w:pPr>
            <w:r w:rsidRPr="00DA04C5">
              <w:rPr>
                <w:rFonts w:ascii="Times New Roman" w:hAnsi="Times New Roman" w:cs="Times New Roman"/>
                <w:b/>
                <w:bCs/>
              </w:rPr>
              <w:t>2</w:t>
            </w:r>
          </w:p>
        </w:tc>
        <w:tc>
          <w:tcPr>
            <w:tcW w:w="747" w:type="dxa"/>
          </w:tcPr>
          <w:p w14:paraId="7BCEBDAF" w14:textId="1EDBFF59" w:rsidR="00DA04C5" w:rsidRPr="00DA04C5" w:rsidRDefault="00DA04C5" w:rsidP="00DA04C5">
            <w:pPr>
              <w:rPr>
                <w:rFonts w:ascii="Times New Roman" w:hAnsi="Times New Roman" w:cs="Times New Roman"/>
                <w:b/>
                <w:bCs/>
                <w:sz w:val="24"/>
                <w:szCs w:val="24"/>
              </w:rPr>
            </w:pPr>
            <w:r w:rsidRPr="00DA04C5">
              <w:rPr>
                <w:rFonts w:ascii="Times New Roman" w:hAnsi="Times New Roman" w:cs="Times New Roman"/>
                <w:b/>
                <w:bCs/>
              </w:rPr>
              <w:t>1</w:t>
            </w:r>
          </w:p>
        </w:tc>
        <w:tc>
          <w:tcPr>
            <w:tcW w:w="735" w:type="dxa"/>
          </w:tcPr>
          <w:p w14:paraId="454FCFAB" w14:textId="380C51D6" w:rsidR="00DA04C5" w:rsidRPr="00DA04C5" w:rsidRDefault="00DA04C5" w:rsidP="00DA04C5">
            <w:pPr>
              <w:rPr>
                <w:rFonts w:ascii="Times New Roman" w:hAnsi="Times New Roman" w:cs="Times New Roman"/>
                <w:b/>
                <w:bCs/>
                <w:sz w:val="24"/>
                <w:szCs w:val="24"/>
              </w:rPr>
            </w:pPr>
            <w:r w:rsidRPr="00DA04C5">
              <w:rPr>
                <w:rFonts w:ascii="Times New Roman" w:hAnsi="Times New Roman" w:cs="Times New Roman"/>
                <w:b/>
                <w:bCs/>
              </w:rPr>
              <w:t>2</w:t>
            </w:r>
          </w:p>
        </w:tc>
        <w:tc>
          <w:tcPr>
            <w:tcW w:w="717" w:type="dxa"/>
          </w:tcPr>
          <w:p w14:paraId="21DEBEF2" w14:textId="2E929502" w:rsidR="00DA04C5" w:rsidRPr="00DA04C5" w:rsidRDefault="00DA04C5" w:rsidP="00DA04C5">
            <w:pPr>
              <w:rPr>
                <w:rFonts w:ascii="Times New Roman" w:hAnsi="Times New Roman" w:cs="Times New Roman"/>
                <w:b/>
                <w:bCs/>
                <w:sz w:val="24"/>
                <w:szCs w:val="24"/>
              </w:rPr>
            </w:pPr>
            <w:r w:rsidRPr="00DA04C5">
              <w:rPr>
                <w:rFonts w:ascii="Times New Roman" w:hAnsi="Times New Roman" w:cs="Times New Roman"/>
                <w:b/>
                <w:bCs/>
              </w:rPr>
              <w:t>3</w:t>
            </w:r>
          </w:p>
        </w:tc>
        <w:tc>
          <w:tcPr>
            <w:tcW w:w="735" w:type="dxa"/>
          </w:tcPr>
          <w:p w14:paraId="79500BFF" w14:textId="54D3AC4C" w:rsidR="00DA04C5" w:rsidRPr="00DA04C5" w:rsidRDefault="00DA04C5" w:rsidP="00DA04C5">
            <w:pPr>
              <w:rPr>
                <w:rFonts w:ascii="Times New Roman" w:hAnsi="Times New Roman" w:cs="Times New Roman"/>
                <w:b/>
                <w:bCs/>
                <w:sz w:val="24"/>
                <w:szCs w:val="24"/>
              </w:rPr>
            </w:pPr>
            <w:r w:rsidRPr="00DA04C5">
              <w:rPr>
                <w:rFonts w:ascii="Times New Roman" w:hAnsi="Times New Roman" w:cs="Times New Roman"/>
                <w:b/>
                <w:bCs/>
              </w:rPr>
              <w:t>2</w:t>
            </w:r>
          </w:p>
        </w:tc>
      </w:tr>
      <w:tr w:rsidR="00DA04C5" w:rsidRPr="00DA04C5" w14:paraId="2D3CF7C6" w14:textId="77777777" w:rsidTr="00DA04C5">
        <w:trPr>
          <w:trHeight w:val="304"/>
          <w:jc w:val="center"/>
        </w:trPr>
        <w:tc>
          <w:tcPr>
            <w:tcW w:w="2179" w:type="dxa"/>
          </w:tcPr>
          <w:p w14:paraId="3F4345F7" w14:textId="77777777" w:rsidR="00DA04C5" w:rsidRPr="00DA04C5" w:rsidRDefault="00DA04C5" w:rsidP="00DA04C5">
            <w:pPr>
              <w:rPr>
                <w:rFonts w:ascii="Times New Roman" w:hAnsi="Times New Roman" w:cs="Times New Roman"/>
                <w:b/>
                <w:bCs/>
                <w:sz w:val="24"/>
                <w:szCs w:val="24"/>
              </w:rPr>
            </w:pPr>
            <w:r w:rsidRPr="00DA04C5">
              <w:rPr>
                <w:rFonts w:ascii="Times New Roman" w:hAnsi="Times New Roman" w:cs="Times New Roman"/>
                <w:b/>
                <w:bCs/>
                <w:sz w:val="24"/>
                <w:szCs w:val="24"/>
              </w:rPr>
              <w:t>Яковлевский МО</w:t>
            </w:r>
          </w:p>
        </w:tc>
        <w:tc>
          <w:tcPr>
            <w:tcW w:w="747" w:type="dxa"/>
          </w:tcPr>
          <w:p w14:paraId="12DFE030" w14:textId="0EDB1045" w:rsidR="00DA04C5" w:rsidRPr="00DA04C5" w:rsidRDefault="00DA04C5" w:rsidP="00DA04C5">
            <w:pPr>
              <w:rPr>
                <w:rFonts w:ascii="Times New Roman" w:hAnsi="Times New Roman" w:cs="Times New Roman"/>
                <w:b/>
                <w:bCs/>
                <w:sz w:val="24"/>
                <w:szCs w:val="24"/>
              </w:rPr>
            </w:pPr>
            <w:r w:rsidRPr="00DA04C5">
              <w:rPr>
                <w:rFonts w:ascii="Times New Roman" w:hAnsi="Times New Roman" w:cs="Times New Roman"/>
                <w:b/>
                <w:bCs/>
              </w:rPr>
              <w:t>86,96</w:t>
            </w:r>
          </w:p>
        </w:tc>
        <w:tc>
          <w:tcPr>
            <w:tcW w:w="746" w:type="dxa"/>
          </w:tcPr>
          <w:p w14:paraId="31A8418B" w14:textId="32DD1765" w:rsidR="00DA04C5" w:rsidRPr="00DA04C5" w:rsidRDefault="00DA04C5" w:rsidP="00DA04C5">
            <w:pPr>
              <w:rPr>
                <w:rFonts w:ascii="Times New Roman" w:hAnsi="Times New Roman" w:cs="Times New Roman"/>
                <w:b/>
                <w:bCs/>
                <w:sz w:val="24"/>
                <w:szCs w:val="24"/>
              </w:rPr>
            </w:pPr>
            <w:r w:rsidRPr="00DA04C5">
              <w:rPr>
                <w:rFonts w:ascii="Times New Roman" w:hAnsi="Times New Roman" w:cs="Times New Roman"/>
                <w:b/>
                <w:bCs/>
              </w:rPr>
              <w:t>86,96</w:t>
            </w:r>
          </w:p>
        </w:tc>
        <w:tc>
          <w:tcPr>
            <w:tcW w:w="746" w:type="dxa"/>
          </w:tcPr>
          <w:p w14:paraId="1EE73C80" w14:textId="6A7FF988" w:rsidR="00DA04C5" w:rsidRPr="00DA04C5" w:rsidRDefault="00DA04C5" w:rsidP="00DA04C5">
            <w:pPr>
              <w:rPr>
                <w:rFonts w:ascii="Times New Roman" w:hAnsi="Times New Roman" w:cs="Times New Roman"/>
                <w:b/>
                <w:bCs/>
                <w:sz w:val="24"/>
                <w:szCs w:val="24"/>
              </w:rPr>
            </w:pPr>
            <w:r w:rsidRPr="00DA04C5">
              <w:rPr>
                <w:rFonts w:ascii="Times New Roman" w:hAnsi="Times New Roman" w:cs="Times New Roman"/>
                <w:b/>
                <w:bCs/>
              </w:rPr>
              <w:t>86,96</w:t>
            </w:r>
          </w:p>
        </w:tc>
        <w:tc>
          <w:tcPr>
            <w:tcW w:w="747" w:type="dxa"/>
          </w:tcPr>
          <w:p w14:paraId="2808CD86" w14:textId="45B2ED20" w:rsidR="00DA04C5" w:rsidRPr="00DA04C5" w:rsidRDefault="00DA04C5" w:rsidP="00DA04C5">
            <w:pPr>
              <w:rPr>
                <w:rFonts w:ascii="Times New Roman" w:hAnsi="Times New Roman" w:cs="Times New Roman"/>
                <w:b/>
                <w:bCs/>
                <w:sz w:val="24"/>
                <w:szCs w:val="24"/>
              </w:rPr>
            </w:pPr>
            <w:r w:rsidRPr="00DA04C5">
              <w:rPr>
                <w:rFonts w:ascii="Times New Roman" w:hAnsi="Times New Roman" w:cs="Times New Roman"/>
                <w:b/>
                <w:bCs/>
              </w:rPr>
              <w:t>86,96</w:t>
            </w:r>
          </w:p>
        </w:tc>
        <w:tc>
          <w:tcPr>
            <w:tcW w:w="747" w:type="dxa"/>
          </w:tcPr>
          <w:p w14:paraId="74C14B0B" w14:textId="37380D59" w:rsidR="00DA04C5" w:rsidRPr="00DA04C5" w:rsidRDefault="00DA04C5" w:rsidP="00DA04C5">
            <w:pPr>
              <w:rPr>
                <w:rFonts w:ascii="Times New Roman" w:hAnsi="Times New Roman" w:cs="Times New Roman"/>
                <w:b/>
                <w:bCs/>
                <w:sz w:val="24"/>
                <w:szCs w:val="24"/>
              </w:rPr>
            </w:pPr>
            <w:r w:rsidRPr="00DA04C5">
              <w:rPr>
                <w:rFonts w:ascii="Times New Roman" w:hAnsi="Times New Roman" w:cs="Times New Roman"/>
                <w:b/>
                <w:bCs/>
              </w:rPr>
              <w:t>82,61</w:t>
            </w:r>
          </w:p>
        </w:tc>
        <w:tc>
          <w:tcPr>
            <w:tcW w:w="747" w:type="dxa"/>
          </w:tcPr>
          <w:p w14:paraId="3668DC22" w14:textId="45101D24" w:rsidR="00DA04C5" w:rsidRPr="00DA04C5" w:rsidRDefault="00DA04C5" w:rsidP="00DA04C5">
            <w:pPr>
              <w:rPr>
                <w:rFonts w:ascii="Times New Roman" w:hAnsi="Times New Roman" w:cs="Times New Roman"/>
                <w:b/>
                <w:bCs/>
                <w:sz w:val="24"/>
                <w:szCs w:val="24"/>
              </w:rPr>
            </w:pPr>
            <w:r w:rsidRPr="00DA04C5">
              <w:rPr>
                <w:rFonts w:ascii="Times New Roman" w:hAnsi="Times New Roman" w:cs="Times New Roman"/>
                <w:b/>
                <w:bCs/>
              </w:rPr>
              <w:t>47,83</w:t>
            </w:r>
          </w:p>
        </w:tc>
        <w:tc>
          <w:tcPr>
            <w:tcW w:w="747" w:type="dxa"/>
          </w:tcPr>
          <w:p w14:paraId="6FD1D6FF" w14:textId="6836D27D" w:rsidR="00DA04C5" w:rsidRPr="00DA04C5" w:rsidRDefault="00DA04C5" w:rsidP="00DA04C5">
            <w:pPr>
              <w:rPr>
                <w:rFonts w:ascii="Times New Roman" w:hAnsi="Times New Roman" w:cs="Times New Roman"/>
                <w:b/>
                <w:bCs/>
                <w:sz w:val="24"/>
                <w:szCs w:val="24"/>
              </w:rPr>
            </w:pPr>
            <w:r w:rsidRPr="00DA04C5">
              <w:rPr>
                <w:rFonts w:ascii="Times New Roman" w:hAnsi="Times New Roman" w:cs="Times New Roman"/>
                <w:b/>
                <w:bCs/>
              </w:rPr>
              <w:t>91,3</w:t>
            </w:r>
          </w:p>
        </w:tc>
        <w:tc>
          <w:tcPr>
            <w:tcW w:w="747" w:type="dxa"/>
          </w:tcPr>
          <w:p w14:paraId="6031DBE3" w14:textId="23C77DA0" w:rsidR="00DA04C5" w:rsidRPr="00DA04C5" w:rsidRDefault="00DA04C5" w:rsidP="00DA04C5">
            <w:pPr>
              <w:rPr>
                <w:rFonts w:ascii="Times New Roman" w:hAnsi="Times New Roman" w:cs="Times New Roman"/>
                <w:b/>
                <w:bCs/>
                <w:sz w:val="24"/>
                <w:szCs w:val="24"/>
              </w:rPr>
            </w:pPr>
            <w:r w:rsidRPr="00DA04C5">
              <w:rPr>
                <w:rFonts w:ascii="Times New Roman" w:hAnsi="Times New Roman" w:cs="Times New Roman"/>
                <w:b/>
                <w:bCs/>
              </w:rPr>
              <w:t>28,99</w:t>
            </w:r>
          </w:p>
        </w:tc>
        <w:tc>
          <w:tcPr>
            <w:tcW w:w="747" w:type="dxa"/>
          </w:tcPr>
          <w:p w14:paraId="73CD78FD" w14:textId="0E1CC072" w:rsidR="00DA04C5" w:rsidRPr="00DA04C5" w:rsidRDefault="00DA04C5" w:rsidP="00DA04C5">
            <w:pPr>
              <w:rPr>
                <w:rFonts w:ascii="Times New Roman" w:hAnsi="Times New Roman" w:cs="Times New Roman"/>
                <w:b/>
                <w:bCs/>
                <w:sz w:val="24"/>
                <w:szCs w:val="24"/>
              </w:rPr>
            </w:pPr>
            <w:r w:rsidRPr="00DA04C5">
              <w:rPr>
                <w:rFonts w:ascii="Times New Roman" w:hAnsi="Times New Roman" w:cs="Times New Roman"/>
                <w:b/>
                <w:bCs/>
              </w:rPr>
              <w:t>84,78</w:t>
            </w:r>
          </w:p>
        </w:tc>
        <w:tc>
          <w:tcPr>
            <w:tcW w:w="747" w:type="dxa"/>
          </w:tcPr>
          <w:p w14:paraId="2CA786D6" w14:textId="6DB033C2" w:rsidR="00DA04C5" w:rsidRPr="00DA04C5" w:rsidRDefault="00DA04C5" w:rsidP="00DA04C5">
            <w:pPr>
              <w:rPr>
                <w:rFonts w:ascii="Times New Roman" w:hAnsi="Times New Roman" w:cs="Times New Roman"/>
                <w:b/>
                <w:bCs/>
                <w:sz w:val="24"/>
                <w:szCs w:val="24"/>
              </w:rPr>
            </w:pPr>
            <w:r w:rsidRPr="00DA04C5">
              <w:rPr>
                <w:rFonts w:ascii="Times New Roman" w:hAnsi="Times New Roman" w:cs="Times New Roman"/>
                <w:b/>
                <w:bCs/>
              </w:rPr>
              <w:t>10,87</w:t>
            </w:r>
          </w:p>
        </w:tc>
        <w:tc>
          <w:tcPr>
            <w:tcW w:w="747" w:type="dxa"/>
          </w:tcPr>
          <w:p w14:paraId="31EC7C36" w14:textId="782C1DD6" w:rsidR="00DA04C5" w:rsidRPr="00DA04C5" w:rsidRDefault="00DA04C5" w:rsidP="00DA04C5">
            <w:pPr>
              <w:rPr>
                <w:rFonts w:ascii="Times New Roman" w:hAnsi="Times New Roman" w:cs="Times New Roman"/>
                <w:b/>
                <w:bCs/>
                <w:sz w:val="24"/>
                <w:szCs w:val="24"/>
              </w:rPr>
            </w:pPr>
            <w:r w:rsidRPr="00DA04C5">
              <w:rPr>
                <w:rFonts w:ascii="Times New Roman" w:hAnsi="Times New Roman" w:cs="Times New Roman"/>
                <w:b/>
                <w:bCs/>
              </w:rPr>
              <w:t>50</w:t>
            </w:r>
          </w:p>
        </w:tc>
        <w:tc>
          <w:tcPr>
            <w:tcW w:w="747" w:type="dxa"/>
          </w:tcPr>
          <w:p w14:paraId="5865ED7F" w14:textId="386FFB1D" w:rsidR="00DA04C5" w:rsidRPr="00DA04C5" w:rsidRDefault="00DA04C5" w:rsidP="00DA04C5">
            <w:pPr>
              <w:rPr>
                <w:rFonts w:ascii="Times New Roman" w:hAnsi="Times New Roman" w:cs="Times New Roman"/>
                <w:b/>
                <w:bCs/>
                <w:sz w:val="24"/>
                <w:szCs w:val="24"/>
              </w:rPr>
            </w:pPr>
            <w:r w:rsidRPr="00DA04C5">
              <w:rPr>
                <w:rFonts w:ascii="Times New Roman" w:hAnsi="Times New Roman" w:cs="Times New Roman"/>
                <w:b/>
                <w:bCs/>
              </w:rPr>
              <w:t>67,39</w:t>
            </w:r>
          </w:p>
        </w:tc>
        <w:tc>
          <w:tcPr>
            <w:tcW w:w="747" w:type="dxa"/>
          </w:tcPr>
          <w:p w14:paraId="5954FEB9" w14:textId="403503B6" w:rsidR="00DA04C5" w:rsidRPr="00DA04C5" w:rsidRDefault="00DA04C5" w:rsidP="00DA04C5">
            <w:pPr>
              <w:rPr>
                <w:rFonts w:ascii="Times New Roman" w:hAnsi="Times New Roman" w:cs="Times New Roman"/>
                <w:b/>
                <w:bCs/>
                <w:sz w:val="24"/>
                <w:szCs w:val="24"/>
              </w:rPr>
            </w:pPr>
            <w:r w:rsidRPr="00DA04C5">
              <w:rPr>
                <w:rFonts w:ascii="Times New Roman" w:hAnsi="Times New Roman" w:cs="Times New Roman"/>
                <w:b/>
                <w:bCs/>
              </w:rPr>
              <w:t>56,52</w:t>
            </w:r>
          </w:p>
        </w:tc>
        <w:tc>
          <w:tcPr>
            <w:tcW w:w="735" w:type="dxa"/>
          </w:tcPr>
          <w:p w14:paraId="2CBCD407" w14:textId="344CA82C" w:rsidR="00DA04C5" w:rsidRPr="00DA04C5" w:rsidRDefault="00DA04C5" w:rsidP="00DA04C5">
            <w:pPr>
              <w:rPr>
                <w:rFonts w:ascii="Times New Roman" w:hAnsi="Times New Roman" w:cs="Times New Roman"/>
                <w:b/>
                <w:bCs/>
                <w:sz w:val="24"/>
                <w:szCs w:val="24"/>
              </w:rPr>
            </w:pPr>
            <w:r w:rsidRPr="00DA04C5">
              <w:rPr>
                <w:rFonts w:ascii="Times New Roman" w:hAnsi="Times New Roman" w:cs="Times New Roman"/>
                <w:b/>
                <w:bCs/>
              </w:rPr>
              <w:t>28,26</w:t>
            </w:r>
          </w:p>
        </w:tc>
        <w:tc>
          <w:tcPr>
            <w:tcW w:w="717" w:type="dxa"/>
          </w:tcPr>
          <w:p w14:paraId="631EDBB2" w14:textId="532391DE" w:rsidR="00DA04C5" w:rsidRPr="00DA04C5" w:rsidRDefault="00DA04C5" w:rsidP="00DA04C5">
            <w:pPr>
              <w:rPr>
                <w:rFonts w:ascii="Times New Roman" w:hAnsi="Times New Roman" w:cs="Times New Roman"/>
                <w:b/>
                <w:bCs/>
                <w:sz w:val="24"/>
                <w:szCs w:val="24"/>
              </w:rPr>
            </w:pPr>
            <w:r w:rsidRPr="00DA04C5">
              <w:rPr>
                <w:rFonts w:ascii="Times New Roman" w:hAnsi="Times New Roman" w:cs="Times New Roman"/>
                <w:b/>
                <w:bCs/>
              </w:rPr>
              <w:t>34,78</w:t>
            </w:r>
          </w:p>
        </w:tc>
        <w:tc>
          <w:tcPr>
            <w:tcW w:w="735" w:type="dxa"/>
          </w:tcPr>
          <w:p w14:paraId="31DF1C9F" w14:textId="0DA9F0ED" w:rsidR="00DA04C5" w:rsidRPr="00DA04C5" w:rsidRDefault="00DA04C5" w:rsidP="00DA04C5">
            <w:pPr>
              <w:rPr>
                <w:rFonts w:ascii="Times New Roman" w:hAnsi="Times New Roman" w:cs="Times New Roman"/>
                <w:b/>
                <w:bCs/>
                <w:sz w:val="24"/>
                <w:szCs w:val="24"/>
              </w:rPr>
            </w:pPr>
            <w:r w:rsidRPr="00DA04C5">
              <w:rPr>
                <w:rFonts w:ascii="Times New Roman" w:hAnsi="Times New Roman" w:cs="Times New Roman"/>
                <w:b/>
                <w:bCs/>
              </w:rPr>
              <w:t>6,52</w:t>
            </w:r>
          </w:p>
        </w:tc>
      </w:tr>
      <w:tr w:rsidR="00DA04C5" w:rsidRPr="00DA04C5" w14:paraId="036C31E1" w14:textId="77777777" w:rsidTr="00DA04C5">
        <w:trPr>
          <w:trHeight w:val="1173"/>
          <w:jc w:val="center"/>
        </w:trPr>
        <w:tc>
          <w:tcPr>
            <w:tcW w:w="2179" w:type="dxa"/>
          </w:tcPr>
          <w:p w14:paraId="018A21B8" w14:textId="77777777" w:rsidR="00DA04C5" w:rsidRPr="00DA04C5" w:rsidRDefault="00DA04C5" w:rsidP="00DA04C5">
            <w:pPr>
              <w:rPr>
                <w:rFonts w:ascii="Times New Roman" w:hAnsi="Times New Roman" w:cs="Times New Roman"/>
                <w:bCs/>
                <w:sz w:val="24"/>
                <w:szCs w:val="24"/>
              </w:rPr>
            </w:pPr>
            <w:r w:rsidRPr="00DA04C5">
              <w:rPr>
                <w:rFonts w:ascii="Times New Roman" w:hAnsi="Times New Roman" w:cs="Times New Roman"/>
              </w:rPr>
              <w:t>Яблоновский филиал МБОУ «СОШ№1 с.Новосысоевка»</w:t>
            </w:r>
          </w:p>
        </w:tc>
        <w:tc>
          <w:tcPr>
            <w:tcW w:w="747" w:type="dxa"/>
          </w:tcPr>
          <w:p w14:paraId="2B3C48A4" w14:textId="66E6A79F" w:rsidR="00DA04C5" w:rsidRPr="00DA04C5" w:rsidRDefault="00DA04C5" w:rsidP="00DA04C5">
            <w:pPr>
              <w:rPr>
                <w:rFonts w:ascii="Times New Roman" w:hAnsi="Times New Roman" w:cs="Times New Roman"/>
                <w:bCs/>
                <w:sz w:val="24"/>
                <w:szCs w:val="24"/>
              </w:rPr>
            </w:pPr>
            <w:r w:rsidRPr="00DA04C5">
              <w:rPr>
                <w:rFonts w:ascii="Times New Roman" w:hAnsi="Times New Roman" w:cs="Times New Roman"/>
              </w:rPr>
              <w:t>50</w:t>
            </w:r>
          </w:p>
        </w:tc>
        <w:tc>
          <w:tcPr>
            <w:tcW w:w="746" w:type="dxa"/>
          </w:tcPr>
          <w:p w14:paraId="42BB8948" w14:textId="18940615" w:rsidR="00DA04C5" w:rsidRPr="00DA04C5" w:rsidRDefault="00DA04C5" w:rsidP="00DA04C5">
            <w:pPr>
              <w:rPr>
                <w:rFonts w:ascii="Times New Roman" w:hAnsi="Times New Roman" w:cs="Times New Roman"/>
                <w:bCs/>
                <w:sz w:val="24"/>
                <w:szCs w:val="24"/>
              </w:rPr>
            </w:pPr>
            <w:r w:rsidRPr="00DA04C5">
              <w:rPr>
                <w:rFonts w:ascii="Times New Roman" w:hAnsi="Times New Roman" w:cs="Times New Roman"/>
              </w:rPr>
              <w:t>60</w:t>
            </w:r>
          </w:p>
        </w:tc>
        <w:tc>
          <w:tcPr>
            <w:tcW w:w="746" w:type="dxa"/>
          </w:tcPr>
          <w:p w14:paraId="2F8E5BFF" w14:textId="5B334B83" w:rsidR="00DA04C5" w:rsidRPr="00DA04C5" w:rsidRDefault="00DA04C5" w:rsidP="00DA04C5">
            <w:pPr>
              <w:rPr>
                <w:rFonts w:ascii="Times New Roman" w:hAnsi="Times New Roman" w:cs="Times New Roman"/>
                <w:bCs/>
                <w:sz w:val="24"/>
                <w:szCs w:val="24"/>
              </w:rPr>
            </w:pPr>
            <w:r w:rsidRPr="00DA04C5">
              <w:rPr>
                <w:rFonts w:ascii="Times New Roman" w:hAnsi="Times New Roman" w:cs="Times New Roman"/>
              </w:rPr>
              <w:t>90</w:t>
            </w:r>
          </w:p>
        </w:tc>
        <w:tc>
          <w:tcPr>
            <w:tcW w:w="747" w:type="dxa"/>
          </w:tcPr>
          <w:p w14:paraId="036C16B7" w14:textId="3663BB8D" w:rsidR="00DA04C5" w:rsidRPr="00DA04C5" w:rsidRDefault="00DA04C5" w:rsidP="00DA04C5">
            <w:pPr>
              <w:rPr>
                <w:rFonts w:ascii="Times New Roman" w:hAnsi="Times New Roman" w:cs="Times New Roman"/>
                <w:bCs/>
                <w:sz w:val="24"/>
                <w:szCs w:val="24"/>
              </w:rPr>
            </w:pPr>
            <w:r w:rsidRPr="00DA04C5">
              <w:rPr>
                <w:rFonts w:ascii="Times New Roman" w:hAnsi="Times New Roman" w:cs="Times New Roman"/>
              </w:rPr>
              <w:t>100</w:t>
            </w:r>
          </w:p>
        </w:tc>
        <w:tc>
          <w:tcPr>
            <w:tcW w:w="747" w:type="dxa"/>
          </w:tcPr>
          <w:p w14:paraId="64B00C1F" w14:textId="5B11E47A" w:rsidR="00DA04C5" w:rsidRPr="00DA04C5" w:rsidRDefault="00DA04C5" w:rsidP="00DA04C5">
            <w:pPr>
              <w:rPr>
                <w:rFonts w:ascii="Times New Roman" w:hAnsi="Times New Roman" w:cs="Times New Roman"/>
                <w:bCs/>
                <w:sz w:val="24"/>
                <w:szCs w:val="24"/>
              </w:rPr>
            </w:pPr>
            <w:r w:rsidRPr="00DA04C5">
              <w:rPr>
                <w:rFonts w:ascii="Times New Roman" w:hAnsi="Times New Roman" w:cs="Times New Roman"/>
              </w:rPr>
              <w:t>100</w:t>
            </w:r>
          </w:p>
        </w:tc>
        <w:tc>
          <w:tcPr>
            <w:tcW w:w="747" w:type="dxa"/>
          </w:tcPr>
          <w:p w14:paraId="50CDF074" w14:textId="677DACAD" w:rsidR="00DA04C5" w:rsidRPr="00DA04C5" w:rsidRDefault="00DA04C5" w:rsidP="00DA04C5">
            <w:pPr>
              <w:rPr>
                <w:rFonts w:ascii="Times New Roman" w:hAnsi="Times New Roman" w:cs="Times New Roman"/>
                <w:bCs/>
                <w:sz w:val="24"/>
                <w:szCs w:val="24"/>
              </w:rPr>
            </w:pPr>
            <w:r w:rsidRPr="00DA04C5">
              <w:rPr>
                <w:rFonts w:ascii="Times New Roman" w:hAnsi="Times New Roman" w:cs="Times New Roman"/>
              </w:rPr>
              <w:t>50</w:t>
            </w:r>
          </w:p>
        </w:tc>
        <w:tc>
          <w:tcPr>
            <w:tcW w:w="747" w:type="dxa"/>
          </w:tcPr>
          <w:p w14:paraId="078E8143" w14:textId="19CA2EC6" w:rsidR="00DA04C5" w:rsidRPr="00DA04C5" w:rsidRDefault="00DA04C5" w:rsidP="00DA04C5">
            <w:pPr>
              <w:rPr>
                <w:rFonts w:ascii="Times New Roman" w:hAnsi="Times New Roman" w:cs="Times New Roman"/>
                <w:bCs/>
                <w:sz w:val="24"/>
                <w:szCs w:val="24"/>
              </w:rPr>
            </w:pPr>
            <w:r w:rsidRPr="00DA04C5">
              <w:rPr>
                <w:rFonts w:ascii="Times New Roman" w:hAnsi="Times New Roman" w:cs="Times New Roman"/>
              </w:rPr>
              <w:t>100</w:t>
            </w:r>
          </w:p>
        </w:tc>
        <w:tc>
          <w:tcPr>
            <w:tcW w:w="747" w:type="dxa"/>
          </w:tcPr>
          <w:p w14:paraId="0101A922" w14:textId="197FE642" w:rsidR="00DA04C5" w:rsidRPr="00DA04C5" w:rsidRDefault="00DA04C5" w:rsidP="00DA04C5">
            <w:pPr>
              <w:rPr>
                <w:rFonts w:ascii="Times New Roman" w:hAnsi="Times New Roman" w:cs="Times New Roman"/>
                <w:bCs/>
                <w:sz w:val="24"/>
                <w:szCs w:val="24"/>
              </w:rPr>
            </w:pPr>
            <w:r w:rsidRPr="00DA04C5">
              <w:rPr>
                <w:rFonts w:ascii="Times New Roman" w:hAnsi="Times New Roman" w:cs="Times New Roman"/>
              </w:rPr>
              <w:t>0</w:t>
            </w:r>
          </w:p>
        </w:tc>
        <w:tc>
          <w:tcPr>
            <w:tcW w:w="747" w:type="dxa"/>
          </w:tcPr>
          <w:p w14:paraId="37C21CE6" w14:textId="59E819F3" w:rsidR="00DA04C5" w:rsidRPr="00DA04C5" w:rsidRDefault="00DA04C5" w:rsidP="00DA04C5">
            <w:pPr>
              <w:rPr>
                <w:rFonts w:ascii="Times New Roman" w:hAnsi="Times New Roman" w:cs="Times New Roman"/>
                <w:bCs/>
                <w:sz w:val="24"/>
                <w:szCs w:val="24"/>
              </w:rPr>
            </w:pPr>
            <w:r w:rsidRPr="00DA04C5">
              <w:rPr>
                <w:rFonts w:ascii="Times New Roman" w:hAnsi="Times New Roman" w:cs="Times New Roman"/>
              </w:rPr>
              <w:t>80</w:t>
            </w:r>
          </w:p>
        </w:tc>
        <w:tc>
          <w:tcPr>
            <w:tcW w:w="747" w:type="dxa"/>
          </w:tcPr>
          <w:p w14:paraId="2CDB6917" w14:textId="648BE7E5" w:rsidR="00DA04C5" w:rsidRPr="00DA04C5" w:rsidRDefault="00DA04C5" w:rsidP="00DA04C5">
            <w:pPr>
              <w:rPr>
                <w:rFonts w:ascii="Times New Roman" w:hAnsi="Times New Roman" w:cs="Times New Roman"/>
                <w:bCs/>
                <w:sz w:val="24"/>
                <w:szCs w:val="24"/>
              </w:rPr>
            </w:pPr>
            <w:r w:rsidRPr="00DA04C5">
              <w:rPr>
                <w:rFonts w:ascii="Times New Roman" w:hAnsi="Times New Roman" w:cs="Times New Roman"/>
              </w:rPr>
              <w:t>10</w:t>
            </w:r>
          </w:p>
        </w:tc>
        <w:tc>
          <w:tcPr>
            <w:tcW w:w="747" w:type="dxa"/>
          </w:tcPr>
          <w:p w14:paraId="785B6BDF" w14:textId="1542C58A" w:rsidR="00DA04C5" w:rsidRPr="00DA04C5" w:rsidRDefault="00DA04C5" w:rsidP="00DA04C5">
            <w:pPr>
              <w:rPr>
                <w:rFonts w:ascii="Times New Roman" w:hAnsi="Times New Roman" w:cs="Times New Roman"/>
                <w:sz w:val="24"/>
                <w:szCs w:val="24"/>
              </w:rPr>
            </w:pPr>
            <w:r w:rsidRPr="00DA04C5">
              <w:rPr>
                <w:rFonts w:ascii="Times New Roman" w:hAnsi="Times New Roman" w:cs="Times New Roman"/>
              </w:rPr>
              <w:t>70</w:t>
            </w:r>
          </w:p>
        </w:tc>
        <w:tc>
          <w:tcPr>
            <w:tcW w:w="747" w:type="dxa"/>
          </w:tcPr>
          <w:p w14:paraId="66464604" w14:textId="642BC976" w:rsidR="00DA04C5" w:rsidRPr="00DA04C5" w:rsidRDefault="00DA04C5" w:rsidP="00DA04C5">
            <w:pPr>
              <w:rPr>
                <w:rFonts w:ascii="Times New Roman" w:hAnsi="Times New Roman" w:cs="Times New Roman"/>
                <w:sz w:val="24"/>
                <w:szCs w:val="24"/>
              </w:rPr>
            </w:pPr>
            <w:r w:rsidRPr="00DA04C5">
              <w:rPr>
                <w:rFonts w:ascii="Times New Roman" w:hAnsi="Times New Roman" w:cs="Times New Roman"/>
              </w:rPr>
              <w:t>20</w:t>
            </w:r>
          </w:p>
        </w:tc>
        <w:tc>
          <w:tcPr>
            <w:tcW w:w="747" w:type="dxa"/>
          </w:tcPr>
          <w:p w14:paraId="30F8F8F9" w14:textId="6FF59640" w:rsidR="00DA04C5" w:rsidRPr="00DA04C5" w:rsidRDefault="00DA04C5" w:rsidP="00DA04C5">
            <w:pPr>
              <w:rPr>
                <w:rFonts w:ascii="Times New Roman" w:hAnsi="Times New Roman" w:cs="Times New Roman"/>
                <w:sz w:val="24"/>
                <w:szCs w:val="24"/>
              </w:rPr>
            </w:pPr>
            <w:r w:rsidRPr="00DA04C5">
              <w:rPr>
                <w:rFonts w:ascii="Times New Roman" w:hAnsi="Times New Roman" w:cs="Times New Roman"/>
              </w:rPr>
              <w:t>40</w:t>
            </w:r>
          </w:p>
        </w:tc>
        <w:tc>
          <w:tcPr>
            <w:tcW w:w="735" w:type="dxa"/>
          </w:tcPr>
          <w:p w14:paraId="5A74230D" w14:textId="69E70795" w:rsidR="00DA04C5" w:rsidRPr="00DA04C5" w:rsidRDefault="00DA04C5" w:rsidP="00DA04C5">
            <w:pPr>
              <w:rPr>
                <w:rFonts w:ascii="Times New Roman" w:hAnsi="Times New Roman" w:cs="Times New Roman"/>
                <w:sz w:val="24"/>
                <w:szCs w:val="24"/>
              </w:rPr>
            </w:pPr>
            <w:r w:rsidRPr="00DA04C5">
              <w:rPr>
                <w:rFonts w:ascii="Times New Roman" w:hAnsi="Times New Roman" w:cs="Times New Roman"/>
              </w:rPr>
              <w:t>40</w:t>
            </w:r>
          </w:p>
        </w:tc>
        <w:tc>
          <w:tcPr>
            <w:tcW w:w="717" w:type="dxa"/>
          </w:tcPr>
          <w:p w14:paraId="34718536" w14:textId="20D1E146" w:rsidR="00DA04C5" w:rsidRPr="00DA04C5" w:rsidRDefault="00DA04C5" w:rsidP="00DA04C5">
            <w:pPr>
              <w:rPr>
                <w:rFonts w:ascii="Times New Roman" w:hAnsi="Times New Roman" w:cs="Times New Roman"/>
                <w:sz w:val="24"/>
                <w:szCs w:val="24"/>
              </w:rPr>
            </w:pPr>
            <w:r w:rsidRPr="00DA04C5">
              <w:rPr>
                <w:rFonts w:ascii="Times New Roman" w:hAnsi="Times New Roman" w:cs="Times New Roman"/>
              </w:rPr>
              <w:t>40</w:t>
            </w:r>
          </w:p>
        </w:tc>
        <w:tc>
          <w:tcPr>
            <w:tcW w:w="735" w:type="dxa"/>
          </w:tcPr>
          <w:p w14:paraId="02103A25" w14:textId="7E3D6570" w:rsidR="00DA04C5" w:rsidRPr="00DA04C5" w:rsidRDefault="00DA04C5" w:rsidP="00DA04C5">
            <w:pPr>
              <w:rPr>
                <w:rFonts w:ascii="Times New Roman" w:hAnsi="Times New Roman" w:cs="Times New Roman"/>
                <w:sz w:val="24"/>
                <w:szCs w:val="24"/>
              </w:rPr>
            </w:pPr>
            <w:r w:rsidRPr="00DA04C5">
              <w:rPr>
                <w:rFonts w:ascii="Times New Roman" w:hAnsi="Times New Roman" w:cs="Times New Roman"/>
              </w:rPr>
              <w:t>0</w:t>
            </w:r>
          </w:p>
        </w:tc>
      </w:tr>
      <w:tr w:rsidR="00DA04C5" w:rsidRPr="00DA04C5" w14:paraId="5A353A51" w14:textId="77777777" w:rsidTr="00DA04C5">
        <w:trPr>
          <w:trHeight w:val="609"/>
          <w:jc w:val="center"/>
        </w:trPr>
        <w:tc>
          <w:tcPr>
            <w:tcW w:w="2179" w:type="dxa"/>
          </w:tcPr>
          <w:p w14:paraId="174CE4E3" w14:textId="77777777" w:rsidR="00DA04C5" w:rsidRPr="00DA04C5" w:rsidRDefault="00DA04C5" w:rsidP="00DA04C5">
            <w:pPr>
              <w:rPr>
                <w:rFonts w:ascii="Times New Roman" w:hAnsi="Times New Roman" w:cs="Times New Roman"/>
                <w:bCs/>
                <w:sz w:val="24"/>
                <w:szCs w:val="24"/>
              </w:rPr>
            </w:pPr>
            <w:r w:rsidRPr="00DA04C5">
              <w:rPr>
                <w:rFonts w:ascii="Times New Roman" w:hAnsi="Times New Roman" w:cs="Times New Roman"/>
              </w:rPr>
              <w:t>МБОУ «СОШ№1 с.Новосысоевка»</w:t>
            </w:r>
          </w:p>
        </w:tc>
        <w:tc>
          <w:tcPr>
            <w:tcW w:w="747" w:type="dxa"/>
          </w:tcPr>
          <w:p w14:paraId="7BF58438" w14:textId="2A9EB25F" w:rsidR="00DA04C5" w:rsidRPr="00DA04C5" w:rsidRDefault="00DA04C5" w:rsidP="00DA04C5">
            <w:pPr>
              <w:rPr>
                <w:rFonts w:ascii="Times New Roman" w:hAnsi="Times New Roman" w:cs="Times New Roman"/>
                <w:bCs/>
                <w:sz w:val="24"/>
                <w:szCs w:val="24"/>
              </w:rPr>
            </w:pPr>
            <w:r w:rsidRPr="00DA04C5">
              <w:rPr>
                <w:rFonts w:ascii="Times New Roman" w:hAnsi="Times New Roman" w:cs="Times New Roman"/>
              </w:rPr>
              <w:t>97,22</w:t>
            </w:r>
          </w:p>
        </w:tc>
        <w:tc>
          <w:tcPr>
            <w:tcW w:w="746" w:type="dxa"/>
          </w:tcPr>
          <w:p w14:paraId="14DE5B8C" w14:textId="64844D88" w:rsidR="00DA04C5" w:rsidRPr="00DA04C5" w:rsidRDefault="00DA04C5" w:rsidP="00DA04C5">
            <w:pPr>
              <w:rPr>
                <w:rFonts w:ascii="Times New Roman" w:hAnsi="Times New Roman" w:cs="Times New Roman"/>
                <w:bCs/>
                <w:sz w:val="24"/>
                <w:szCs w:val="24"/>
              </w:rPr>
            </w:pPr>
            <w:r w:rsidRPr="00DA04C5">
              <w:rPr>
                <w:rFonts w:ascii="Times New Roman" w:hAnsi="Times New Roman" w:cs="Times New Roman"/>
              </w:rPr>
              <w:t>94,44</w:t>
            </w:r>
          </w:p>
        </w:tc>
        <w:tc>
          <w:tcPr>
            <w:tcW w:w="746" w:type="dxa"/>
          </w:tcPr>
          <w:p w14:paraId="316ABF6F" w14:textId="75AECC7D" w:rsidR="00DA04C5" w:rsidRPr="00DA04C5" w:rsidRDefault="00DA04C5" w:rsidP="00DA04C5">
            <w:pPr>
              <w:rPr>
                <w:rFonts w:ascii="Times New Roman" w:hAnsi="Times New Roman" w:cs="Times New Roman"/>
                <w:bCs/>
                <w:sz w:val="24"/>
                <w:szCs w:val="24"/>
              </w:rPr>
            </w:pPr>
            <w:r w:rsidRPr="00DA04C5">
              <w:rPr>
                <w:rFonts w:ascii="Times New Roman" w:hAnsi="Times New Roman" w:cs="Times New Roman"/>
              </w:rPr>
              <w:t>86,11</w:t>
            </w:r>
          </w:p>
        </w:tc>
        <w:tc>
          <w:tcPr>
            <w:tcW w:w="747" w:type="dxa"/>
          </w:tcPr>
          <w:p w14:paraId="673EDA4A" w14:textId="50E02406" w:rsidR="00DA04C5" w:rsidRPr="00DA04C5" w:rsidRDefault="00DA04C5" w:rsidP="00DA04C5">
            <w:pPr>
              <w:rPr>
                <w:rFonts w:ascii="Times New Roman" w:hAnsi="Times New Roman" w:cs="Times New Roman"/>
                <w:bCs/>
                <w:sz w:val="24"/>
                <w:szCs w:val="24"/>
              </w:rPr>
            </w:pPr>
            <w:r w:rsidRPr="00DA04C5">
              <w:rPr>
                <w:rFonts w:ascii="Times New Roman" w:hAnsi="Times New Roman" w:cs="Times New Roman"/>
              </w:rPr>
              <w:t>83,33</w:t>
            </w:r>
          </w:p>
        </w:tc>
        <w:tc>
          <w:tcPr>
            <w:tcW w:w="747" w:type="dxa"/>
          </w:tcPr>
          <w:p w14:paraId="71494855" w14:textId="4ED7C41A" w:rsidR="00DA04C5" w:rsidRPr="00DA04C5" w:rsidRDefault="00DA04C5" w:rsidP="00DA04C5">
            <w:pPr>
              <w:rPr>
                <w:rFonts w:ascii="Times New Roman" w:hAnsi="Times New Roman" w:cs="Times New Roman"/>
                <w:bCs/>
                <w:sz w:val="24"/>
                <w:szCs w:val="24"/>
              </w:rPr>
            </w:pPr>
            <w:r w:rsidRPr="00DA04C5">
              <w:rPr>
                <w:rFonts w:ascii="Times New Roman" w:hAnsi="Times New Roman" w:cs="Times New Roman"/>
              </w:rPr>
              <w:t>77,78</w:t>
            </w:r>
          </w:p>
        </w:tc>
        <w:tc>
          <w:tcPr>
            <w:tcW w:w="747" w:type="dxa"/>
          </w:tcPr>
          <w:p w14:paraId="2368E3F6" w14:textId="5C5EE0C9" w:rsidR="00DA04C5" w:rsidRPr="00DA04C5" w:rsidRDefault="00DA04C5" w:rsidP="00DA04C5">
            <w:pPr>
              <w:rPr>
                <w:rFonts w:ascii="Times New Roman" w:hAnsi="Times New Roman" w:cs="Times New Roman"/>
                <w:bCs/>
                <w:sz w:val="24"/>
                <w:szCs w:val="24"/>
              </w:rPr>
            </w:pPr>
            <w:r w:rsidRPr="00DA04C5">
              <w:rPr>
                <w:rFonts w:ascii="Times New Roman" w:hAnsi="Times New Roman" w:cs="Times New Roman"/>
              </w:rPr>
              <w:t>47,22</w:t>
            </w:r>
          </w:p>
        </w:tc>
        <w:tc>
          <w:tcPr>
            <w:tcW w:w="747" w:type="dxa"/>
          </w:tcPr>
          <w:p w14:paraId="09FE0A3F" w14:textId="0C806136" w:rsidR="00DA04C5" w:rsidRPr="00DA04C5" w:rsidRDefault="00DA04C5" w:rsidP="00DA04C5">
            <w:pPr>
              <w:rPr>
                <w:rFonts w:ascii="Times New Roman" w:hAnsi="Times New Roman" w:cs="Times New Roman"/>
                <w:bCs/>
                <w:sz w:val="24"/>
                <w:szCs w:val="24"/>
              </w:rPr>
            </w:pPr>
            <w:r w:rsidRPr="00DA04C5">
              <w:rPr>
                <w:rFonts w:ascii="Times New Roman" w:hAnsi="Times New Roman" w:cs="Times New Roman"/>
              </w:rPr>
              <w:t>88,89</w:t>
            </w:r>
          </w:p>
        </w:tc>
        <w:tc>
          <w:tcPr>
            <w:tcW w:w="747" w:type="dxa"/>
          </w:tcPr>
          <w:p w14:paraId="71DBB700" w14:textId="7D3DC880" w:rsidR="00DA04C5" w:rsidRPr="00DA04C5" w:rsidRDefault="00DA04C5" w:rsidP="00DA04C5">
            <w:pPr>
              <w:rPr>
                <w:rFonts w:ascii="Times New Roman" w:hAnsi="Times New Roman" w:cs="Times New Roman"/>
                <w:bCs/>
                <w:sz w:val="24"/>
                <w:szCs w:val="24"/>
              </w:rPr>
            </w:pPr>
            <w:r w:rsidRPr="00DA04C5">
              <w:rPr>
                <w:rFonts w:ascii="Times New Roman" w:hAnsi="Times New Roman" w:cs="Times New Roman"/>
              </w:rPr>
              <w:t>37,04</w:t>
            </w:r>
          </w:p>
        </w:tc>
        <w:tc>
          <w:tcPr>
            <w:tcW w:w="747" w:type="dxa"/>
          </w:tcPr>
          <w:p w14:paraId="150869F9" w14:textId="68E4918B" w:rsidR="00DA04C5" w:rsidRPr="00DA04C5" w:rsidRDefault="00DA04C5" w:rsidP="00DA04C5">
            <w:pPr>
              <w:rPr>
                <w:rFonts w:ascii="Times New Roman" w:hAnsi="Times New Roman" w:cs="Times New Roman"/>
                <w:bCs/>
                <w:sz w:val="24"/>
                <w:szCs w:val="24"/>
              </w:rPr>
            </w:pPr>
            <w:r w:rsidRPr="00DA04C5">
              <w:rPr>
                <w:rFonts w:ascii="Times New Roman" w:hAnsi="Times New Roman" w:cs="Times New Roman"/>
              </w:rPr>
              <w:t>86,11</w:t>
            </w:r>
          </w:p>
        </w:tc>
        <w:tc>
          <w:tcPr>
            <w:tcW w:w="747" w:type="dxa"/>
          </w:tcPr>
          <w:p w14:paraId="7ED62961" w14:textId="43A93601" w:rsidR="00DA04C5" w:rsidRPr="00DA04C5" w:rsidRDefault="00DA04C5" w:rsidP="00DA04C5">
            <w:pPr>
              <w:rPr>
                <w:rFonts w:ascii="Times New Roman" w:hAnsi="Times New Roman" w:cs="Times New Roman"/>
                <w:bCs/>
                <w:sz w:val="24"/>
                <w:szCs w:val="24"/>
              </w:rPr>
            </w:pPr>
            <w:r w:rsidRPr="00DA04C5">
              <w:rPr>
                <w:rFonts w:ascii="Times New Roman" w:hAnsi="Times New Roman" w:cs="Times New Roman"/>
              </w:rPr>
              <w:t>11,11</w:t>
            </w:r>
          </w:p>
        </w:tc>
        <w:tc>
          <w:tcPr>
            <w:tcW w:w="747" w:type="dxa"/>
          </w:tcPr>
          <w:p w14:paraId="78FE69B8" w14:textId="32AF6C43" w:rsidR="00DA04C5" w:rsidRPr="00DA04C5" w:rsidRDefault="00DA04C5" w:rsidP="00DA04C5">
            <w:pPr>
              <w:rPr>
                <w:rFonts w:ascii="Times New Roman" w:hAnsi="Times New Roman" w:cs="Times New Roman"/>
                <w:sz w:val="24"/>
                <w:szCs w:val="24"/>
              </w:rPr>
            </w:pPr>
            <w:r w:rsidRPr="00DA04C5">
              <w:rPr>
                <w:rFonts w:ascii="Times New Roman" w:hAnsi="Times New Roman" w:cs="Times New Roman"/>
              </w:rPr>
              <w:t>44,44</w:t>
            </w:r>
          </w:p>
        </w:tc>
        <w:tc>
          <w:tcPr>
            <w:tcW w:w="747" w:type="dxa"/>
          </w:tcPr>
          <w:p w14:paraId="532A9EDF" w14:textId="3AF67369" w:rsidR="00DA04C5" w:rsidRPr="00DA04C5" w:rsidRDefault="00DA04C5" w:rsidP="00DA04C5">
            <w:pPr>
              <w:rPr>
                <w:rFonts w:ascii="Times New Roman" w:hAnsi="Times New Roman" w:cs="Times New Roman"/>
                <w:sz w:val="24"/>
                <w:szCs w:val="24"/>
              </w:rPr>
            </w:pPr>
            <w:r w:rsidRPr="00DA04C5">
              <w:rPr>
                <w:rFonts w:ascii="Times New Roman" w:hAnsi="Times New Roman" w:cs="Times New Roman"/>
              </w:rPr>
              <w:t>80,56</w:t>
            </w:r>
          </w:p>
        </w:tc>
        <w:tc>
          <w:tcPr>
            <w:tcW w:w="747" w:type="dxa"/>
          </w:tcPr>
          <w:p w14:paraId="251DA190" w14:textId="3B54012A" w:rsidR="00DA04C5" w:rsidRPr="00DA04C5" w:rsidRDefault="00DA04C5" w:rsidP="00DA04C5">
            <w:pPr>
              <w:rPr>
                <w:rFonts w:ascii="Times New Roman" w:hAnsi="Times New Roman" w:cs="Times New Roman"/>
                <w:sz w:val="24"/>
                <w:szCs w:val="24"/>
              </w:rPr>
            </w:pPr>
            <w:r w:rsidRPr="00DA04C5">
              <w:rPr>
                <w:rFonts w:ascii="Times New Roman" w:hAnsi="Times New Roman" w:cs="Times New Roman"/>
              </w:rPr>
              <w:t>61,11</w:t>
            </w:r>
          </w:p>
        </w:tc>
        <w:tc>
          <w:tcPr>
            <w:tcW w:w="735" w:type="dxa"/>
          </w:tcPr>
          <w:p w14:paraId="7CCBCEE6" w14:textId="1E748A71" w:rsidR="00DA04C5" w:rsidRPr="00DA04C5" w:rsidRDefault="00DA04C5" w:rsidP="00DA04C5">
            <w:pPr>
              <w:rPr>
                <w:rFonts w:ascii="Times New Roman" w:hAnsi="Times New Roman" w:cs="Times New Roman"/>
                <w:sz w:val="24"/>
                <w:szCs w:val="24"/>
              </w:rPr>
            </w:pPr>
            <w:r w:rsidRPr="00DA04C5">
              <w:rPr>
                <w:rFonts w:ascii="Times New Roman" w:hAnsi="Times New Roman" w:cs="Times New Roman"/>
              </w:rPr>
              <w:t>25</w:t>
            </w:r>
          </w:p>
        </w:tc>
        <w:tc>
          <w:tcPr>
            <w:tcW w:w="717" w:type="dxa"/>
          </w:tcPr>
          <w:p w14:paraId="31CD5999" w14:textId="46168C69" w:rsidR="00DA04C5" w:rsidRPr="00DA04C5" w:rsidRDefault="00DA04C5" w:rsidP="00DA04C5">
            <w:pPr>
              <w:rPr>
                <w:rFonts w:ascii="Times New Roman" w:hAnsi="Times New Roman" w:cs="Times New Roman"/>
                <w:sz w:val="24"/>
                <w:szCs w:val="24"/>
              </w:rPr>
            </w:pPr>
            <w:r w:rsidRPr="00DA04C5">
              <w:rPr>
                <w:rFonts w:ascii="Times New Roman" w:hAnsi="Times New Roman" w:cs="Times New Roman"/>
              </w:rPr>
              <w:t>33,33</w:t>
            </w:r>
          </w:p>
        </w:tc>
        <w:tc>
          <w:tcPr>
            <w:tcW w:w="735" w:type="dxa"/>
          </w:tcPr>
          <w:p w14:paraId="2DF308CB" w14:textId="547A99F1" w:rsidR="00DA04C5" w:rsidRPr="00DA04C5" w:rsidRDefault="00DA04C5" w:rsidP="00DA04C5">
            <w:pPr>
              <w:rPr>
                <w:rFonts w:ascii="Times New Roman" w:hAnsi="Times New Roman" w:cs="Times New Roman"/>
                <w:sz w:val="24"/>
                <w:szCs w:val="24"/>
              </w:rPr>
            </w:pPr>
            <w:r w:rsidRPr="00DA04C5">
              <w:rPr>
                <w:rFonts w:ascii="Times New Roman" w:hAnsi="Times New Roman" w:cs="Times New Roman"/>
              </w:rPr>
              <w:t>8,33</w:t>
            </w:r>
          </w:p>
        </w:tc>
      </w:tr>
    </w:tbl>
    <w:p w14:paraId="333A7EF4" w14:textId="77777777" w:rsidR="00FD44A1" w:rsidRDefault="00FD44A1" w:rsidP="00FD44A1">
      <w:pPr>
        <w:spacing w:line="360" w:lineRule="auto"/>
        <w:ind w:firstLine="709"/>
        <w:jc w:val="both"/>
        <w:rPr>
          <w:rFonts w:ascii="Times New Roman" w:hAnsi="Times New Roman" w:cs="Times New Roman"/>
          <w:bCs/>
          <w:sz w:val="28"/>
          <w:szCs w:val="28"/>
          <w:highlight w:val="yellow"/>
        </w:rPr>
      </w:pPr>
    </w:p>
    <w:p w14:paraId="0070B423" w14:textId="3E6950A8" w:rsidR="00A45F96" w:rsidRDefault="00A45F96" w:rsidP="00D924BB">
      <w:pPr>
        <w:pStyle w:val="11"/>
        <w:spacing w:line="278" w:lineRule="auto"/>
        <w:ind w:left="1954" w:right="1527"/>
      </w:pPr>
    </w:p>
    <w:p w14:paraId="1D5CCC64" w14:textId="77777777" w:rsidR="00DA04C5" w:rsidRDefault="00DA04C5" w:rsidP="00D924BB">
      <w:pPr>
        <w:pStyle w:val="11"/>
        <w:spacing w:line="278" w:lineRule="auto"/>
        <w:ind w:left="1954" w:right="1527"/>
        <w:sectPr w:rsidR="00DA04C5" w:rsidSect="00DA04C5">
          <w:pgSz w:w="16838" w:h="11906" w:orient="landscape"/>
          <w:pgMar w:top="850" w:right="1134" w:bottom="1701" w:left="1134" w:header="708" w:footer="708" w:gutter="0"/>
          <w:cols w:space="708"/>
          <w:docGrid w:linePitch="360"/>
        </w:sectPr>
      </w:pPr>
    </w:p>
    <w:p w14:paraId="63C0F0A2" w14:textId="2BF2EC3C" w:rsidR="00DA04C5" w:rsidRPr="00996867" w:rsidRDefault="00DA04C5" w:rsidP="00DA04C5">
      <w:pPr>
        <w:pStyle w:val="a6"/>
        <w:spacing w:line="360" w:lineRule="auto"/>
        <w:ind w:left="1429"/>
        <w:rPr>
          <w:rFonts w:ascii="Times New Roman" w:hAnsi="Times New Roman" w:cs="Times New Roman"/>
          <w:b/>
          <w:sz w:val="28"/>
          <w:szCs w:val="28"/>
        </w:rPr>
      </w:pPr>
      <w:r>
        <w:rPr>
          <w:rFonts w:ascii="Times New Roman" w:hAnsi="Times New Roman" w:cs="Times New Roman"/>
          <w:b/>
          <w:sz w:val="28"/>
          <w:szCs w:val="28"/>
        </w:rPr>
        <w:lastRenderedPageBreak/>
        <w:t>Обществознание</w:t>
      </w:r>
    </w:p>
    <w:p w14:paraId="7BDC716E" w14:textId="00C3ED3D" w:rsidR="00DA04C5" w:rsidRPr="002417CB" w:rsidRDefault="00DA04C5" w:rsidP="00DA04C5">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ВПР по </w:t>
      </w:r>
      <w:r w:rsidR="00FB6D19">
        <w:rPr>
          <w:rFonts w:ascii="Times New Roman" w:hAnsi="Times New Roman" w:cs="Times New Roman"/>
          <w:bCs/>
          <w:sz w:val="28"/>
          <w:szCs w:val="28"/>
        </w:rPr>
        <w:t>обществознанию</w:t>
      </w:r>
      <w:r>
        <w:rPr>
          <w:rFonts w:ascii="Times New Roman" w:hAnsi="Times New Roman" w:cs="Times New Roman"/>
          <w:bCs/>
          <w:sz w:val="28"/>
          <w:szCs w:val="28"/>
        </w:rPr>
        <w:t xml:space="preserve"> в 2025 году выполняли 34 обучающихся 10 классов из 2 образовательных организаций Яковлевского муниципального округа. В таблице 187 представлены сведения об участниках ВПР во всех параллелях по программе 10 класса в 2025 году.</w:t>
      </w:r>
    </w:p>
    <w:p w14:paraId="52F88F75" w14:textId="21685375" w:rsidR="00DA04C5" w:rsidRPr="009857C4" w:rsidRDefault="00DA04C5" w:rsidP="00DA04C5">
      <w:pPr>
        <w:spacing w:line="360" w:lineRule="auto"/>
        <w:ind w:firstLine="709"/>
        <w:jc w:val="right"/>
        <w:rPr>
          <w:rFonts w:ascii="Times New Roman" w:hAnsi="Times New Roman" w:cs="Times New Roman"/>
          <w:bCs/>
          <w:i/>
          <w:iCs/>
          <w:sz w:val="28"/>
          <w:szCs w:val="28"/>
        </w:rPr>
      </w:pPr>
      <w:r w:rsidRPr="009857C4">
        <w:rPr>
          <w:rFonts w:ascii="Times New Roman" w:hAnsi="Times New Roman" w:cs="Times New Roman"/>
          <w:bCs/>
          <w:i/>
          <w:iCs/>
          <w:sz w:val="28"/>
          <w:szCs w:val="28"/>
        </w:rPr>
        <w:t xml:space="preserve">Таблица </w:t>
      </w:r>
      <w:r>
        <w:rPr>
          <w:rFonts w:ascii="Times New Roman" w:hAnsi="Times New Roman" w:cs="Times New Roman"/>
          <w:bCs/>
          <w:i/>
          <w:iCs/>
          <w:sz w:val="28"/>
          <w:szCs w:val="28"/>
        </w:rPr>
        <w:t>187</w:t>
      </w:r>
    </w:p>
    <w:tbl>
      <w:tblPr>
        <w:tblStyle w:val="a3"/>
        <w:tblW w:w="0" w:type="auto"/>
        <w:tblLayout w:type="fixed"/>
        <w:tblLook w:val="04A0" w:firstRow="1" w:lastRow="0" w:firstColumn="1" w:lastColumn="0" w:noHBand="0" w:noVBand="1"/>
      </w:tblPr>
      <w:tblGrid>
        <w:gridCol w:w="2405"/>
        <w:gridCol w:w="851"/>
        <w:gridCol w:w="708"/>
        <w:gridCol w:w="851"/>
        <w:gridCol w:w="850"/>
        <w:gridCol w:w="851"/>
        <w:gridCol w:w="1660"/>
        <w:gridCol w:w="1169"/>
      </w:tblGrid>
      <w:tr w:rsidR="00DA04C5" w:rsidRPr="000A15F8" w14:paraId="1B91DD3B" w14:textId="77777777" w:rsidTr="00155524">
        <w:tc>
          <w:tcPr>
            <w:tcW w:w="2405" w:type="dxa"/>
            <w:vMerge w:val="restart"/>
          </w:tcPr>
          <w:p w14:paraId="24A45725" w14:textId="77777777" w:rsidR="00DA04C5" w:rsidRPr="000A15F8" w:rsidRDefault="00DA04C5" w:rsidP="00155524">
            <w:pPr>
              <w:rPr>
                <w:rFonts w:ascii="Times New Roman" w:hAnsi="Times New Roman" w:cs="Times New Roman"/>
                <w:b/>
                <w:bCs/>
                <w:sz w:val="24"/>
                <w:szCs w:val="24"/>
              </w:rPr>
            </w:pPr>
            <w:r w:rsidRPr="000A15F8">
              <w:rPr>
                <w:rFonts w:ascii="Times New Roman" w:hAnsi="Times New Roman" w:cs="Times New Roman"/>
                <w:b/>
                <w:bCs/>
                <w:sz w:val="24"/>
                <w:szCs w:val="24"/>
              </w:rPr>
              <w:t>Группа участников</w:t>
            </w:r>
          </w:p>
        </w:tc>
        <w:tc>
          <w:tcPr>
            <w:tcW w:w="851" w:type="dxa"/>
            <w:vMerge w:val="restart"/>
          </w:tcPr>
          <w:p w14:paraId="4FAFDF89" w14:textId="77777777" w:rsidR="00DA04C5" w:rsidRPr="000A15F8" w:rsidRDefault="00DA04C5" w:rsidP="00155524">
            <w:pPr>
              <w:rPr>
                <w:rFonts w:ascii="Times New Roman" w:hAnsi="Times New Roman" w:cs="Times New Roman"/>
                <w:b/>
                <w:bCs/>
                <w:sz w:val="24"/>
                <w:szCs w:val="24"/>
              </w:rPr>
            </w:pPr>
            <w:r w:rsidRPr="000A15F8">
              <w:rPr>
                <w:rFonts w:ascii="Times New Roman" w:hAnsi="Times New Roman" w:cs="Times New Roman"/>
                <w:b/>
                <w:bCs/>
                <w:sz w:val="24"/>
                <w:szCs w:val="24"/>
              </w:rPr>
              <w:t>Кол-во участников</w:t>
            </w:r>
          </w:p>
        </w:tc>
        <w:tc>
          <w:tcPr>
            <w:tcW w:w="3260" w:type="dxa"/>
            <w:gridSpan w:val="4"/>
          </w:tcPr>
          <w:p w14:paraId="291F7458" w14:textId="77777777" w:rsidR="00DA04C5" w:rsidRPr="000A15F8" w:rsidRDefault="00DA04C5" w:rsidP="00155524">
            <w:pPr>
              <w:rPr>
                <w:rFonts w:ascii="Times New Roman" w:hAnsi="Times New Roman" w:cs="Times New Roman"/>
                <w:b/>
                <w:bCs/>
                <w:sz w:val="24"/>
                <w:szCs w:val="24"/>
              </w:rPr>
            </w:pPr>
            <w:r w:rsidRPr="000A15F8">
              <w:rPr>
                <w:rFonts w:ascii="Times New Roman" w:hAnsi="Times New Roman" w:cs="Times New Roman"/>
                <w:b/>
                <w:bCs/>
                <w:sz w:val="24"/>
                <w:szCs w:val="24"/>
              </w:rPr>
              <w:t>Отметки</w:t>
            </w:r>
          </w:p>
        </w:tc>
        <w:tc>
          <w:tcPr>
            <w:tcW w:w="1660" w:type="dxa"/>
            <w:vMerge w:val="restart"/>
          </w:tcPr>
          <w:p w14:paraId="36BF2B30" w14:textId="77777777" w:rsidR="00DA04C5" w:rsidRPr="000A15F8" w:rsidRDefault="00DA04C5" w:rsidP="00155524">
            <w:pPr>
              <w:rPr>
                <w:rFonts w:ascii="Times New Roman" w:hAnsi="Times New Roman" w:cs="Times New Roman"/>
                <w:b/>
                <w:bCs/>
                <w:sz w:val="24"/>
                <w:szCs w:val="24"/>
              </w:rPr>
            </w:pPr>
            <w:r w:rsidRPr="000A15F8">
              <w:rPr>
                <w:rFonts w:ascii="Times New Roman" w:hAnsi="Times New Roman" w:cs="Times New Roman"/>
                <w:b/>
                <w:bCs/>
                <w:sz w:val="24"/>
                <w:szCs w:val="24"/>
              </w:rPr>
              <w:t>Качество знаний(%)</w:t>
            </w:r>
          </w:p>
        </w:tc>
        <w:tc>
          <w:tcPr>
            <w:tcW w:w="1169" w:type="dxa"/>
            <w:vMerge w:val="restart"/>
          </w:tcPr>
          <w:p w14:paraId="5EE89465" w14:textId="77777777" w:rsidR="00DA04C5" w:rsidRPr="000A15F8" w:rsidRDefault="00DA04C5" w:rsidP="00155524">
            <w:pPr>
              <w:rPr>
                <w:rFonts w:ascii="Times New Roman" w:hAnsi="Times New Roman" w:cs="Times New Roman"/>
                <w:b/>
                <w:bCs/>
                <w:sz w:val="24"/>
                <w:szCs w:val="24"/>
              </w:rPr>
            </w:pPr>
            <w:r>
              <w:rPr>
                <w:rFonts w:ascii="Times New Roman" w:hAnsi="Times New Roman" w:cs="Times New Roman"/>
                <w:b/>
                <w:bCs/>
                <w:sz w:val="24"/>
                <w:szCs w:val="24"/>
              </w:rPr>
              <w:t>Средний балл</w:t>
            </w:r>
          </w:p>
        </w:tc>
      </w:tr>
      <w:tr w:rsidR="00DA04C5" w:rsidRPr="000A15F8" w14:paraId="48490150" w14:textId="77777777" w:rsidTr="00155524">
        <w:tc>
          <w:tcPr>
            <w:tcW w:w="2405" w:type="dxa"/>
            <w:vMerge/>
          </w:tcPr>
          <w:p w14:paraId="45E0E18C" w14:textId="77777777" w:rsidR="00DA04C5" w:rsidRPr="000A15F8" w:rsidRDefault="00DA04C5" w:rsidP="00155524">
            <w:pPr>
              <w:rPr>
                <w:rFonts w:ascii="Times New Roman" w:hAnsi="Times New Roman" w:cs="Times New Roman"/>
                <w:b/>
                <w:bCs/>
                <w:sz w:val="24"/>
                <w:szCs w:val="24"/>
              </w:rPr>
            </w:pPr>
          </w:p>
        </w:tc>
        <w:tc>
          <w:tcPr>
            <w:tcW w:w="851" w:type="dxa"/>
            <w:vMerge/>
          </w:tcPr>
          <w:p w14:paraId="5F398BC7" w14:textId="77777777" w:rsidR="00DA04C5" w:rsidRPr="000A15F8" w:rsidRDefault="00DA04C5" w:rsidP="00155524">
            <w:pPr>
              <w:rPr>
                <w:rFonts w:ascii="Times New Roman" w:hAnsi="Times New Roman" w:cs="Times New Roman"/>
                <w:b/>
                <w:bCs/>
                <w:sz w:val="24"/>
                <w:szCs w:val="24"/>
              </w:rPr>
            </w:pPr>
          </w:p>
        </w:tc>
        <w:tc>
          <w:tcPr>
            <w:tcW w:w="708" w:type="dxa"/>
          </w:tcPr>
          <w:p w14:paraId="3DB43BEB" w14:textId="77777777" w:rsidR="00DA04C5" w:rsidRPr="000A15F8" w:rsidRDefault="00DA04C5" w:rsidP="00155524">
            <w:pPr>
              <w:rPr>
                <w:rFonts w:ascii="Times New Roman" w:hAnsi="Times New Roman" w:cs="Times New Roman"/>
                <w:b/>
                <w:bCs/>
                <w:sz w:val="24"/>
                <w:szCs w:val="24"/>
              </w:rPr>
            </w:pPr>
            <w:r w:rsidRPr="000A15F8">
              <w:rPr>
                <w:rFonts w:ascii="Times New Roman" w:hAnsi="Times New Roman" w:cs="Times New Roman"/>
                <w:b/>
                <w:bCs/>
                <w:sz w:val="24"/>
                <w:szCs w:val="24"/>
              </w:rPr>
              <w:t>«2»</w:t>
            </w:r>
          </w:p>
        </w:tc>
        <w:tc>
          <w:tcPr>
            <w:tcW w:w="851" w:type="dxa"/>
          </w:tcPr>
          <w:p w14:paraId="466B6C0E" w14:textId="77777777" w:rsidR="00DA04C5" w:rsidRPr="000A15F8" w:rsidRDefault="00DA04C5" w:rsidP="00155524">
            <w:pPr>
              <w:rPr>
                <w:rFonts w:ascii="Times New Roman" w:hAnsi="Times New Roman" w:cs="Times New Roman"/>
                <w:b/>
                <w:bCs/>
                <w:sz w:val="24"/>
                <w:szCs w:val="24"/>
              </w:rPr>
            </w:pPr>
            <w:r w:rsidRPr="000A15F8">
              <w:rPr>
                <w:rFonts w:ascii="Times New Roman" w:hAnsi="Times New Roman" w:cs="Times New Roman"/>
                <w:b/>
                <w:bCs/>
                <w:sz w:val="24"/>
                <w:szCs w:val="24"/>
              </w:rPr>
              <w:t>«3»</w:t>
            </w:r>
          </w:p>
        </w:tc>
        <w:tc>
          <w:tcPr>
            <w:tcW w:w="850" w:type="dxa"/>
          </w:tcPr>
          <w:p w14:paraId="221D2C14" w14:textId="77777777" w:rsidR="00DA04C5" w:rsidRPr="000A15F8" w:rsidRDefault="00DA04C5" w:rsidP="00155524">
            <w:pPr>
              <w:rPr>
                <w:rFonts w:ascii="Times New Roman" w:hAnsi="Times New Roman" w:cs="Times New Roman"/>
                <w:b/>
                <w:bCs/>
                <w:sz w:val="24"/>
                <w:szCs w:val="24"/>
              </w:rPr>
            </w:pPr>
            <w:r w:rsidRPr="000A15F8">
              <w:rPr>
                <w:rFonts w:ascii="Times New Roman" w:hAnsi="Times New Roman" w:cs="Times New Roman"/>
                <w:b/>
                <w:bCs/>
                <w:sz w:val="24"/>
                <w:szCs w:val="24"/>
              </w:rPr>
              <w:t>«4»</w:t>
            </w:r>
          </w:p>
        </w:tc>
        <w:tc>
          <w:tcPr>
            <w:tcW w:w="851" w:type="dxa"/>
          </w:tcPr>
          <w:p w14:paraId="5430D0AF" w14:textId="77777777" w:rsidR="00DA04C5" w:rsidRPr="000A15F8" w:rsidRDefault="00DA04C5" w:rsidP="00155524">
            <w:pPr>
              <w:rPr>
                <w:rFonts w:ascii="Times New Roman" w:hAnsi="Times New Roman" w:cs="Times New Roman"/>
                <w:b/>
                <w:bCs/>
                <w:sz w:val="24"/>
                <w:szCs w:val="24"/>
              </w:rPr>
            </w:pPr>
            <w:r w:rsidRPr="000A15F8">
              <w:rPr>
                <w:rFonts w:ascii="Times New Roman" w:hAnsi="Times New Roman" w:cs="Times New Roman"/>
                <w:b/>
                <w:bCs/>
                <w:sz w:val="24"/>
                <w:szCs w:val="24"/>
              </w:rPr>
              <w:t>«5»</w:t>
            </w:r>
          </w:p>
        </w:tc>
        <w:tc>
          <w:tcPr>
            <w:tcW w:w="1660" w:type="dxa"/>
            <w:vMerge/>
          </w:tcPr>
          <w:p w14:paraId="6FC2A61C" w14:textId="77777777" w:rsidR="00DA04C5" w:rsidRPr="000A15F8" w:rsidRDefault="00DA04C5" w:rsidP="00155524">
            <w:pPr>
              <w:rPr>
                <w:rFonts w:ascii="Times New Roman" w:hAnsi="Times New Roman" w:cs="Times New Roman"/>
                <w:b/>
                <w:bCs/>
                <w:sz w:val="24"/>
                <w:szCs w:val="24"/>
              </w:rPr>
            </w:pPr>
          </w:p>
        </w:tc>
        <w:tc>
          <w:tcPr>
            <w:tcW w:w="1169" w:type="dxa"/>
            <w:vMerge/>
          </w:tcPr>
          <w:p w14:paraId="196B6687" w14:textId="77777777" w:rsidR="00DA04C5" w:rsidRPr="000A15F8" w:rsidRDefault="00DA04C5" w:rsidP="00155524">
            <w:pPr>
              <w:rPr>
                <w:rFonts w:ascii="Times New Roman" w:hAnsi="Times New Roman" w:cs="Times New Roman"/>
                <w:b/>
                <w:bCs/>
                <w:sz w:val="24"/>
                <w:szCs w:val="24"/>
              </w:rPr>
            </w:pPr>
          </w:p>
        </w:tc>
      </w:tr>
      <w:tr w:rsidR="00DA04C5" w:rsidRPr="000A15F8" w14:paraId="2B0D9F5C" w14:textId="77777777" w:rsidTr="00155524">
        <w:tc>
          <w:tcPr>
            <w:tcW w:w="2405" w:type="dxa"/>
          </w:tcPr>
          <w:p w14:paraId="33C443B6" w14:textId="77777777" w:rsidR="00DA04C5" w:rsidRPr="000A15F8" w:rsidRDefault="00DA04C5" w:rsidP="00155524">
            <w:pPr>
              <w:spacing w:line="360" w:lineRule="auto"/>
              <w:jc w:val="both"/>
              <w:rPr>
                <w:rFonts w:ascii="Times New Roman" w:hAnsi="Times New Roman" w:cs="Times New Roman"/>
                <w:b/>
                <w:bCs/>
                <w:sz w:val="24"/>
                <w:szCs w:val="24"/>
              </w:rPr>
            </w:pPr>
            <w:r w:rsidRPr="000A15F8">
              <w:rPr>
                <w:rFonts w:ascii="Times New Roman" w:hAnsi="Times New Roman" w:cs="Times New Roman"/>
                <w:b/>
                <w:bCs/>
                <w:sz w:val="24"/>
                <w:szCs w:val="24"/>
              </w:rPr>
              <w:t>Приморский край</w:t>
            </w:r>
          </w:p>
        </w:tc>
        <w:tc>
          <w:tcPr>
            <w:tcW w:w="851" w:type="dxa"/>
          </w:tcPr>
          <w:p w14:paraId="0B667B4E" w14:textId="721DAF3C" w:rsidR="00DA04C5" w:rsidRPr="000A15F8" w:rsidRDefault="00FB6D19" w:rsidP="00155524">
            <w:pPr>
              <w:spacing w:line="360" w:lineRule="auto"/>
              <w:rPr>
                <w:rFonts w:ascii="Times New Roman" w:hAnsi="Times New Roman" w:cs="Times New Roman"/>
                <w:b/>
                <w:bCs/>
                <w:sz w:val="24"/>
                <w:szCs w:val="24"/>
              </w:rPr>
            </w:pPr>
            <w:r>
              <w:rPr>
                <w:rFonts w:ascii="Times New Roman" w:hAnsi="Times New Roman" w:cs="Times New Roman"/>
                <w:b/>
                <w:bCs/>
                <w:sz w:val="24"/>
                <w:szCs w:val="24"/>
              </w:rPr>
              <w:t>1764</w:t>
            </w:r>
          </w:p>
        </w:tc>
        <w:tc>
          <w:tcPr>
            <w:tcW w:w="708" w:type="dxa"/>
          </w:tcPr>
          <w:p w14:paraId="75951F2C" w14:textId="49998558" w:rsidR="00DA04C5" w:rsidRPr="000A15F8" w:rsidRDefault="00FB6D19" w:rsidP="00155524">
            <w:pPr>
              <w:spacing w:line="360" w:lineRule="auto"/>
              <w:rPr>
                <w:rFonts w:ascii="Times New Roman" w:hAnsi="Times New Roman" w:cs="Times New Roman"/>
                <w:b/>
                <w:bCs/>
                <w:sz w:val="24"/>
                <w:szCs w:val="24"/>
              </w:rPr>
            </w:pPr>
            <w:r>
              <w:rPr>
                <w:rFonts w:ascii="Times New Roman" w:hAnsi="Times New Roman" w:cs="Times New Roman"/>
                <w:b/>
                <w:bCs/>
                <w:sz w:val="24"/>
                <w:szCs w:val="24"/>
              </w:rPr>
              <w:t>103</w:t>
            </w:r>
          </w:p>
        </w:tc>
        <w:tc>
          <w:tcPr>
            <w:tcW w:w="851" w:type="dxa"/>
          </w:tcPr>
          <w:p w14:paraId="74D9D1E5" w14:textId="5B61DC21" w:rsidR="00DA04C5" w:rsidRPr="000A15F8" w:rsidRDefault="00FB6D19" w:rsidP="00155524">
            <w:pPr>
              <w:spacing w:line="360" w:lineRule="auto"/>
              <w:rPr>
                <w:rFonts w:ascii="Times New Roman" w:hAnsi="Times New Roman" w:cs="Times New Roman"/>
                <w:b/>
                <w:bCs/>
                <w:sz w:val="24"/>
                <w:szCs w:val="24"/>
              </w:rPr>
            </w:pPr>
            <w:r>
              <w:rPr>
                <w:rFonts w:ascii="Times New Roman" w:hAnsi="Times New Roman" w:cs="Times New Roman"/>
                <w:b/>
                <w:bCs/>
                <w:sz w:val="24"/>
                <w:szCs w:val="24"/>
              </w:rPr>
              <w:t>523</w:t>
            </w:r>
          </w:p>
        </w:tc>
        <w:tc>
          <w:tcPr>
            <w:tcW w:w="850" w:type="dxa"/>
          </w:tcPr>
          <w:p w14:paraId="63562238" w14:textId="26DDC7F8" w:rsidR="00DA04C5" w:rsidRPr="000A15F8" w:rsidRDefault="00FB6D19" w:rsidP="00155524">
            <w:pPr>
              <w:spacing w:line="360" w:lineRule="auto"/>
              <w:rPr>
                <w:rFonts w:ascii="Times New Roman" w:hAnsi="Times New Roman" w:cs="Times New Roman"/>
                <w:b/>
                <w:bCs/>
                <w:sz w:val="24"/>
                <w:szCs w:val="24"/>
              </w:rPr>
            </w:pPr>
            <w:r>
              <w:rPr>
                <w:rFonts w:ascii="Times New Roman" w:hAnsi="Times New Roman" w:cs="Times New Roman"/>
                <w:b/>
                <w:bCs/>
                <w:sz w:val="24"/>
                <w:szCs w:val="24"/>
              </w:rPr>
              <w:t>862</w:t>
            </w:r>
          </w:p>
        </w:tc>
        <w:tc>
          <w:tcPr>
            <w:tcW w:w="851" w:type="dxa"/>
          </w:tcPr>
          <w:p w14:paraId="7A6BAB10" w14:textId="014AA49B" w:rsidR="00DA04C5" w:rsidRPr="000A15F8" w:rsidRDefault="00FB6D19" w:rsidP="00155524">
            <w:pPr>
              <w:spacing w:line="360" w:lineRule="auto"/>
              <w:rPr>
                <w:rFonts w:ascii="Times New Roman" w:hAnsi="Times New Roman" w:cs="Times New Roman"/>
                <w:b/>
                <w:bCs/>
                <w:sz w:val="24"/>
                <w:szCs w:val="24"/>
              </w:rPr>
            </w:pPr>
            <w:r>
              <w:rPr>
                <w:rFonts w:ascii="Times New Roman" w:hAnsi="Times New Roman" w:cs="Times New Roman"/>
                <w:b/>
                <w:bCs/>
                <w:sz w:val="24"/>
                <w:szCs w:val="24"/>
              </w:rPr>
              <w:t>268</w:t>
            </w:r>
          </w:p>
        </w:tc>
        <w:tc>
          <w:tcPr>
            <w:tcW w:w="1660" w:type="dxa"/>
          </w:tcPr>
          <w:p w14:paraId="0F8E7429" w14:textId="4C48458C" w:rsidR="00DA04C5" w:rsidRPr="000A15F8" w:rsidRDefault="00FB6D19" w:rsidP="00155524">
            <w:pPr>
              <w:spacing w:line="360" w:lineRule="auto"/>
              <w:rPr>
                <w:rFonts w:ascii="Times New Roman" w:hAnsi="Times New Roman" w:cs="Times New Roman"/>
                <w:b/>
                <w:bCs/>
                <w:sz w:val="24"/>
                <w:szCs w:val="24"/>
              </w:rPr>
            </w:pPr>
            <w:r>
              <w:rPr>
                <w:rFonts w:ascii="Times New Roman" w:hAnsi="Times New Roman" w:cs="Times New Roman"/>
                <w:b/>
                <w:bCs/>
                <w:sz w:val="24"/>
                <w:szCs w:val="24"/>
              </w:rPr>
              <w:t>64,06</w:t>
            </w:r>
          </w:p>
        </w:tc>
        <w:tc>
          <w:tcPr>
            <w:tcW w:w="1169" w:type="dxa"/>
          </w:tcPr>
          <w:p w14:paraId="670AF95F" w14:textId="3D1044B9" w:rsidR="00DA04C5" w:rsidRPr="000A15F8" w:rsidRDefault="00FB6D19" w:rsidP="00155524">
            <w:pPr>
              <w:spacing w:line="360" w:lineRule="auto"/>
              <w:rPr>
                <w:rFonts w:ascii="Times New Roman" w:hAnsi="Times New Roman" w:cs="Times New Roman"/>
                <w:b/>
                <w:bCs/>
                <w:sz w:val="24"/>
                <w:szCs w:val="24"/>
              </w:rPr>
            </w:pPr>
            <w:r>
              <w:rPr>
                <w:rFonts w:ascii="Times New Roman" w:hAnsi="Times New Roman" w:cs="Times New Roman"/>
                <w:b/>
                <w:bCs/>
                <w:sz w:val="24"/>
                <w:szCs w:val="24"/>
              </w:rPr>
              <w:t>3,72</w:t>
            </w:r>
          </w:p>
        </w:tc>
      </w:tr>
      <w:tr w:rsidR="00DA04C5" w:rsidRPr="000A15F8" w14:paraId="2F1512B5" w14:textId="77777777" w:rsidTr="00155524">
        <w:tc>
          <w:tcPr>
            <w:tcW w:w="2405" w:type="dxa"/>
          </w:tcPr>
          <w:p w14:paraId="44A74AD6" w14:textId="77777777" w:rsidR="00DA04C5" w:rsidRPr="000A15F8" w:rsidRDefault="00DA04C5" w:rsidP="00155524">
            <w:pPr>
              <w:spacing w:line="360" w:lineRule="auto"/>
              <w:jc w:val="both"/>
              <w:rPr>
                <w:rFonts w:ascii="Times New Roman" w:hAnsi="Times New Roman" w:cs="Times New Roman"/>
                <w:b/>
                <w:bCs/>
                <w:sz w:val="24"/>
                <w:szCs w:val="24"/>
              </w:rPr>
            </w:pPr>
            <w:r w:rsidRPr="000A15F8">
              <w:rPr>
                <w:rFonts w:ascii="Times New Roman" w:hAnsi="Times New Roman" w:cs="Times New Roman"/>
                <w:b/>
                <w:bCs/>
                <w:sz w:val="24"/>
                <w:szCs w:val="24"/>
              </w:rPr>
              <w:t>Яковлевский МО</w:t>
            </w:r>
          </w:p>
        </w:tc>
        <w:tc>
          <w:tcPr>
            <w:tcW w:w="851" w:type="dxa"/>
          </w:tcPr>
          <w:p w14:paraId="60EED958" w14:textId="2EBFA739" w:rsidR="00DA04C5" w:rsidRPr="000A15F8" w:rsidRDefault="00FB6D19" w:rsidP="00155524">
            <w:pPr>
              <w:spacing w:line="360" w:lineRule="auto"/>
              <w:rPr>
                <w:rFonts w:ascii="Times New Roman" w:hAnsi="Times New Roman" w:cs="Times New Roman"/>
                <w:b/>
                <w:bCs/>
                <w:sz w:val="24"/>
                <w:szCs w:val="24"/>
              </w:rPr>
            </w:pPr>
            <w:r>
              <w:rPr>
                <w:rFonts w:ascii="Times New Roman" w:hAnsi="Times New Roman" w:cs="Times New Roman"/>
                <w:b/>
                <w:bCs/>
                <w:sz w:val="24"/>
                <w:szCs w:val="24"/>
              </w:rPr>
              <w:t>34</w:t>
            </w:r>
          </w:p>
        </w:tc>
        <w:tc>
          <w:tcPr>
            <w:tcW w:w="708" w:type="dxa"/>
          </w:tcPr>
          <w:p w14:paraId="4614EA7F" w14:textId="097EFBC5" w:rsidR="00DA04C5" w:rsidRPr="000A15F8" w:rsidRDefault="00FB6D19" w:rsidP="00155524">
            <w:pPr>
              <w:spacing w:line="360" w:lineRule="auto"/>
              <w:rPr>
                <w:rFonts w:ascii="Times New Roman" w:hAnsi="Times New Roman" w:cs="Times New Roman"/>
                <w:b/>
                <w:bCs/>
                <w:sz w:val="24"/>
                <w:szCs w:val="24"/>
              </w:rPr>
            </w:pPr>
            <w:r>
              <w:rPr>
                <w:rFonts w:ascii="Times New Roman" w:hAnsi="Times New Roman" w:cs="Times New Roman"/>
                <w:b/>
                <w:bCs/>
                <w:sz w:val="24"/>
                <w:szCs w:val="24"/>
              </w:rPr>
              <w:t>0</w:t>
            </w:r>
          </w:p>
        </w:tc>
        <w:tc>
          <w:tcPr>
            <w:tcW w:w="851" w:type="dxa"/>
          </w:tcPr>
          <w:p w14:paraId="2B74E8B3" w14:textId="35E8EAA9" w:rsidR="00DA04C5" w:rsidRPr="000A15F8" w:rsidRDefault="00FB6D19" w:rsidP="00155524">
            <w:pPr>
              <w:spacing w:line="360" w:lineRule="auto"/>
              <w:rPr>
                <w:rFonts w:ascii="Times New Roman" w:hAnsi="Times New Roman" w:cs="Times New Roman"/>
                <w:b/>
                <w:bCs/>
                <w:sz w:val="24"/>
                <w:szCs w:val="24"/>
              </w:rPr>
            </w:pPr>
            <w:r>
              <w:rPr>
                <w:rFonts w:ascii="Times New Roman" w:hAnsi="Times New Roman" w:cs="Times New Roman"/>
                <w:b/>
                <w:bCs/>
                <w:sz w:val="24"/>
                <w:szCs w:val="24"/>
              </w:rPr>
              <w:t>11</w:t>
            </w:r>
          </w:p>
        </w:tc>
        <w:tc>
          <w:tcPr>
            <w:tcW w:w="850" w:type="dxa"/>
          </w:tcPr>
          <w:p w14:paraId="3F0FD758" w14:textId="01F33A95" w:rsidR="00DA04C5" w:rsidRPr="000A15F8" w:rsidRDefault="00FB6D19" w:rsidP="00155524">
            <w:pPr>
              <w:spacing w:line="360" w:lineRule="auto"/>
              <w:rPr>
                <w:rFonts w:ascii="Times New Roman" w:hAnsi="Times New Roman" w:cs="Times New Roman"/>
                <w:b/>
                <w:bCs/>
                <w:sz w:val="24"/>
                <w:szCs w:val="24"/>
              </w:rPr>
            </w:pPr>
            <w:r>
              <w:rPr>
                <w:rFonts w:ascii="Times New Roman" w:hAnsi="Times New Roman" w:cs="Times New Roman"/>
                <w:b/>
                <w:bCs/>
                <w:sz w:val="24"/>
                <w:szCs w:val="24"/>
              </w:rPr>
              <w:t>15</w:t>
            </w:r>
          </w:p>
        </w:tc>
        <w:tc>
          <w:tcPr>
            <w:tcW w:w="851" w:type="dxa"/>
          </w:tcPr>
          <w:p w14:paraId="5DC52D46" w14:textId="6B1B2A50" w:rsidR="00DA04C5" w:rsidRPr="000A15F8" w:rsidRDefault="00FB6D19" w:rsidP="00155524">
            <w:pPr>
              <w:spacing w:line="360" w:lineRule="auto"/>
              <w:rPr>
                <w:rFonts w:ascii="Times New Roman" w:hAnsi="Times New Roman" w:cs="Times New Roman"/>
                <w:b/>
                <w:bCs/>
                <w:sz w:val="24"/>
                <w:szCs w:val="24"/>
              </w:rPr>
            </w:pPr>
            <w:r>
              <w:rPr>
                <w:rFonts w:ascii="Times New Roman" w:hAnsi="Times New Roman" w:cs="Times New Roman"/>
                <w:b/>
                <w:bCs/>
                <w:sz w:val="24"/>
                <w:szCs w:val="24"/>
              </w:rPr>
              <w:t>8</w:t>
            </w:r>
          </w:p>
        </w:tc>
        <w:tc>
          <w:tcPr>
            <w:tcW w:w="1660" w:type="dxa"/>
          </w:tcPr>
          <w:p w14:paraId="7066BC41" w14:textId="3432F3E3" w:rsidR="00DA04C5" w:rsidRPr="000A15F8" w:rsidRDefault="00FB6D19" w:rsidP="00155524">
            <w:pPr>
              <w:spacing w:line="360" w:lineRule="auto"/>
              <w:rPr>
                <w:rFonts w:ascii="Times New Roman" w:hAnsi="Times New Roman" w:cs="Times New Roman"/>
                <w:b/>
                <w:bCs/>
                <w:sz w:val="24"/>
                <w:szCs w:val="24"/>
              </w:rPr>
            </w:pPr>
            <w:r>
              <w:rPr>
                <w:rFonts w:ascii="Times New Roman" w:hAnsi="Times New Roman" w:cs="Times New Roman"/>
                <w:b/>
                <w:bCs/>
                <w:sz w:val="24"/>
                <w:szCs w:val="24"/>
              </w:rPr>
              <w:t>67,65</w:t>
            </w:r>
          </w:p>
        </w:tc>
        <w:tc>
          <w:tcPr>
            <w:tcW w:w="1169" w:type="dxa"/>
          </w:tcPr>
          <w:p w14:paraId="3051040C" w14:textId="22BA5AC5" w:rsidR="00DA04C5" w:rsidRPr="000A15F8" w:rsidRDefault="00FB6D19" w:rsidP="00155524">
            <w:pPr>
              <w:spacing w:line="360" w:lineRule="auto"/>
              <w:rPr>
                <w:rFonts w:ascii="Times New Roman" w:hAnsi="Times New Roman" w:cs="Times New Roman"/>
                <w:b/>
                <w:bCs/>
                <w:sz w:val="24"/>
                <w:szCs w:val="24"/>
              </w:rPr>
            </w:pPr>
            <w:r>
              <w:rPr>
                <w:rFonts w:ascii="Times New Roman" w:hAnsi="Times New Roman" w:cs="Times New Roman"/>
                <w:b/>
                <w:bCs/>
                <w:sz w:val="24"/>
                <w:szCs w:val="24"/>
              </w:rPr>
              <w:t>3,91</w:t>
            </w:r>
          </w:p>
        </w:tc>
      </w:tr>
      <w:tr w:rsidR="00DA04C5" w:rsidRPr="000A15F8" w14:paraId="35BD3330" w14:textId="77777777" w:rsidTr="00155524">
        <w:tc>
          <w:tcPr>
            <w:tcW w:w="2405" w:type="dxa"/>
          </w:tcPr>
          <w:p w14:paraId="567B7521" w14:textId="57CA278D" w:rsidR="00DA04C5" w:rsidRPr="000A15F8" w:rsidRDefault="00DA04C5" w:rsidP="00155524">
            <w:pPr>
              <w:jc w:val="both"/>
              <w:rPr>
                <w:rFonts w:ascii="Times New Roman" w:hAnsi="Times New Roman" w:cs="Times New Roman"/>
                <w:sz w:val="24"/>
                <w:szCs w:val="24"/>
              </w:rPr>
            </w:pPr>
            <w:r w:rsidRPr="000A15F8">
              <w:rPr>
                <w:rFonts w:ascii="Times New Roman" w:hAnsi="Times New Roman" w:cs="Times New Roman"/>
                <w:sz w:val="24"/>
                <w:szCs w:val="24"/>
              </w:rPr>
              <w:t>МБОУ «СОШ с.</w:t>
            </w:r>
            <w:r w:rsidR="0013546A">
              <w:rPr>
                <w:rFonts w:ascii="Times New Roman" w:hAnsi="Times New Roman" w:cs="Times New Roman"/>
                <w:sz w:val="24"/>
                <w:szCs w:val="24"/>
              </w:rPr>
              <w:t>Яковл</w:t>
            </w:r>
            <w:r w:rsidRPr="000A15F8">
              <w:rPr>
                <w:rFonts w:ascii="Times New Roman" w:hAnsi="Times New Roman" w:cs="Times New Roman"/>
                <w:sz w:val="24"/>
                <w:szCs w:val="24"/>
              </w:rPr>
              <w:t>евка»</w:t>
            </w:r>
          </w:p>
        </w:tc>
        <w:tc>
          <w:tcPr>
            <w:tcW w:w="851" w:type="dxa"/>
          </w:tcPr>
          <w:p w14:paraId="594968D9" w14:textId="41102375" w:rsidR="00DA04C5" w:rsidRPr="000A15F8" w:rsidRDefault="00FB6D19" w:rsidP="00155524">
            <w:pPr>
              <w:spacing w:line="360" w:lineRule="auto"/>
              <w:rPr>
                <w:rFonts w:ascii="Times New Roman" w:hAnsi="Times New Roman" w:cs="Times New Roman"/>
                <w:sz w:val="24"/>
                <w:szCs w:val="24"/>
              </w:rPr>
            </w:pPr>
            <w:r>
              <w:rPr>
                <w:rFonts w:ascii="Times New Roman" w:hAnsi="Times New Roman" w:cs="Times New Roman"/>
                <w:sz w:val="24"/>
                <w:szCs w:val="24"/>
              </w:rPr>
              <w:t>15</w:t>
            </w:r>
          </w:p>
        </w:tc>
        <w:tc>
          <w:tcPr>
            <w:tcW w:w="708" w:type="dxa"/>
          </w:tcPr>
          <w:p w14:paraId="70484251" w14:textId="232D0437" w:rsidR="00DA04C5" w:rsidRPr="000A15F8" w:rsidRDefault="00FB6D19" w:rsidP="00155524">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851" w:type="dxa"/>
          </w:tcPr>
          <w:p w14:paraId="1F251670" w14:textId="11077B1D" w:rsidR="00DA04C5" w:rsidRPr="000A15F8" w:rsidRDefault="00FB6D19" w:rsidP="00155524">
            <w:pPr>
              <w:spacing w:line="360" w:lineRule="auto"/>
              <w:rPr>
                <w:rFonts w:ascii="Times New Roman" w:hAnsi="Times New Roman" w:cs="Times New Roman"/>
                <w:sz w:val="24"/>
                <w:szCs w:val="24"/>
              </w:rPr>
            </w:pPr>
            <w:r>
              <w:rPr>
                <w:rFonts w:ascii="Times New Roman" w:hAnsi="Times New Roman" w:cs="Times New Roman"/>
                <w:sz w:val="24"/>
                <w:szCs w:val="24"/>
              </w:rPr>
              <w:t>7</w:t>
            </w:r>
          </w:p>
        </w:tc>
        <w:tc>
          <w:tcPr>
            <w:tcW w:w="850" w:type="dxa"/>
          </w:tcPr>
          <w:p w14:paraId="6CDA87A6" w14:textId="670AC5CC" w:rsidR="00DA04C5" w:rsidRPr="000A15F8" w:rsidRDefault="00FB6D19" w:rsidP="00155524">
            <w:pPr>
              <w:spacing w:line="360" w:lineRule="auto"/>
              <w:rPr>
                <w:rFonts w:ascii="Times New Roman" w:hAnsi="Times New Roman" w:cs="Times New Roman"/>
                <w:sz w:val="24"/>
                <w:szCs w:val="24"/>
              </w:rPr>
            </w:pPr>
            <w:r>
              <w:rPr>
                <w:rFonts w:ascii="Times New Roman" w:hAnsi="Times New Roman" w:cs="Times New Roman"/>
                <w:sz w:val="24"/>
                <w:szCs w:val="24"/>
              </w:rPr>
              <w:t>6</w:t>
            </w:r>
          </w:p>
        </w:tc>
        <w:tc>
          <w:tcPr>
            <w:tcW w:w="851" w:type="dxa"/>
          </w:tcPr>
          <w:p w14:paraId="1692D7A7" w14:textId="23532124" w:rsidR="00DA04C5" w:rsidRPr="000A15F8" w:rsidRDefault="00FB6D19" w:rsidP="00155524">
            <w:pPr>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1660" w:type="dxa"/>
          </w:tcPr>
          <w:p w14:paraId="1A67EE52" w14:textId="3C0CD1EE" w:rsidR="00DA04C5" w:rsidRPr="000A15F8" w:rsidRDefault="00FB6D19" w:rsidP="00155524">
            <w:pPr>
              <w:spacing w:line="360" w:lineRule="auto"/>
              <w:rPr>
                <w:rFonts w:ascii="Times New Roman" w:hAnsi="Times New Roman" w:cs="Times New Roman"/>
                <w:sz w:val="24"/>
                <w:szCs w:val="24"/>
              </w:rPr>
            </w:pPr>
            <w:r>
              <w:rPr>
                <w:rFonts w:ascii="Times New Roman" w:hAnsi="Times New Roman" w:cs="Times New Roman"/>
                <w:sz w:val="24"/>
                <w:szCs w:val="24"/>
              </w:rPr>
              <w:t>53,33</w:t>
            </w:r>
          </w:p>
        </w:tc>
        <w:tc>
          <w:tcPr>
            <w:tcW w:w="1169" w:type="dxa"/>
          </w:tcPr>
          <w:p w14:paraId="202E92A9" w14:textId="187997B1" w:rsidR="00DA04C5" w:rsidRPr="000A15F8" w:rsidRDefault="00FB6D19" w:rsidP="00155524">
            <w:pPr>
              <w:spacing w:line="360" w:lineRule="auto"/>
              <w:rPr>
                <w:rFonts w:ascii="Times New Roman" w:hAnsi="Times New Roman" w:cs="Times New Roman"/>
                <w:sz w:val="24"/>
                <w:szCs w:val="24"/>
              </w:rPr>
            </w:pPr>
            <w:r>
              <w:rPr>
                <w:rFonts w:ascii="Times New Roman" w:hAnsi="Times New Roman" w:cs="Times New Roman"/>
                <w:sz w:val="24"/>
                <w:szCs w:val="24"/>
              </w:rPr>
              <w:t>3,67</w:t>
            </w:r>
          </w:p>
        </w:tc>
      </w:tr>
      <w:tr w:rsidR="00DA04C5" w:rsidRPr="000A15F8" w14:paraId="5C84CB4D" w14:textId="77777777" w:rsidTr="00155524">
        <w:tc>
          <w:tcPr>
            <w:tcW w:w="2405" w:type="dxa"/>
          </w:tcPr>
          <w:p w14:paraId="36619174" w14:textId="77777777" w:rsidR="00DA04C5" w:rsidRPr="000A15F8" w:rsidRDefault="00DA04C5" w:rsidP="00155524">
            <w:pPr>
              <w:jc w:val="both"/>
              <w:rPr>
                <w:rFonts w:ascii="Times New Roman" w:hAnsi="Times New Roman" w:cs="Times New Roman"/>
                <w:sz w:val="24"/>
                <w:szCs w:val="24"/>
              </w:rPr>
            </w:pPr>
            <w:r w:rsidRPr="000A15F8">
              <w:rPr>
                <w:rFonts w:ascii="Times New Roman" w:hAnsi="Times New Roman" w:cs="Times New Roman"/>
                <w:sz w:val="24"/>
                <w:szCs w:val="24"/>
              </w:rPr>
              <w:t>МБОУ «СОШ№1 с.Новосысоевка»</w:t>
            </w:r>
          </w:p>
        </w:tc>
        <w:tc>
          <w:tcPr>
            <w:tcW w:w="851" w:type="dxa"/>
          </w:tcPr>
          <w:p w14:paraId="5815E0E3" w14:textId="7298E805" w:rsidR="00DA04C5" w:rsidRPr="000A15F8" w:rsidRDefault="00FB6D19" w:rsidP="00155524">
            <w:pPr>
              <w:spacing w:line="360" w:lineRule="auto"/>
              <w:rPr>
                <w:rFonts w:ascii="Times New Roman" w:hAnsi="Times New Roman" w:cs="Times New Roman"/>
                <w:sz w:val="24"/>
                <w:szCs w:val="24"/>
              </w:rPr>
            </w:pPr>
            <w:r>
              <w:rPr>
                <w:rFonts w:ascii="Times New Roman" w:hAnsi="Times New Roman" w:cs="Times New Roman"/>
                <w:sz w:val="24"/>
                <w:szCs w:val="24"/>
              </w:rPr>
              <w:t>19</w:t>
            </w:r>
          </w:p>
        </w:tc>
        <w:tc>
          <w:tcPr>
            <w:tcW w:w="708" w:type="dxa"/>
          </w:tcPr>
          <w:p w14:paraId="5A6144D2" w14:textId="6F09F31C" w:rsidR="00DA04C5" w:rsidRPr="000A15F8" w:rsidRDefault="00FB6D19" w:rsidP="00155524">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851" w:type="dxa"/>
          </w:tcPr>
          <w:p w14:paraId="609A1CC1" w14:textId="6BC07D91" w:rsidR="00DA04C5" w:rsidRPr="000A15F8" w:rsidRDefault="00FB6D19" w:rsidP="00155524">
            <w:pPr>
              <w:spacing w:line="360" w:lineRule="auto"/>
              <w:rPr>
                <w:rFonts w:ascii="Times New Roman" w:hAnsi="Times New Roman" w:cs="Times New Roman"/>
                <w:sz w:val="24"/>
                <w:szCs w:val="24"/>
              </w:rPr>
            </w:pPr>
            <w:r>
              <w:rPr>
                <w:rFonts w:ascii="Times New Roman" w:hAnsi="Times New Roman" w:cs="Times New Roman"/>
                <w:sz w:val="24"/>
                <w:szCs w:val="24"/>
              </w:rPr>
              <w:t>4</w:t>
            </w:r>
          </w:p>
        </w:tc>
        <w:tc>
          <w:tcPr>
            <w:tcW w:w="850" w:type="dxa"/>
          </w:tcPr>
          <w:p w14:paraId="134E0A9B" w14:textId="529E2261" w:rsidR="00DA04C5" w:rsidRPr="000A15F8" w:rsidRDefault="00FB6D19" w:rsidP="00155524">
            <w:pPr>
              <w:spacing w:line="360" w:lineRule="auto"/>
              <w:rPr>
                <w:rFonts w:ascii="Times New Roman" w:hAnsi="Times New Roman" w:cs="Times New Roman"/>
                <w:sz w:val="24"/>
                <w:szCs w:val="24"/>
              </w:rPr>
            </w:pPr>
            <w:r>
              <w:rPr>
                <w:rFonts w:ascii="Times New Roman" w:hAnsi="Times New Roman" w:cs="Times New Roman"/>
                <w:sz w:val="24"/>
                <w:szCs w:val="24"/>
              </w:rPr>
              <w:t>9</w:t>
            </w:r>
          </w:p>
        </w:tc>
        <w:tc>
          <w:tcPr>
            <w:tcW w:w="851" w:type="dxa"/>
          </w:tcPr>
          <w:p w14:paraId="33F9A4C4" w14:textId="1799C313" w:rsidR="00DA04C5" w:rsidRPr="000A15F8" w:rsidRDefault="00FB6D19" w:rsidP="00155524">
            <w:pPr>
              <w:spacing w:line="360" w:lineRule="auto"/>
              <w:rPr>
                <w:rFonts w:ascii="Times New Roman" w:hAnsi="Times New Roman" w:cs="Times New Roman"/>
                <w:sz w:val="24"/>
                <w:szCs w:val="24"/>
              </w:rPr>
            </w:pPr>
            <w:r>
              <w:rPr>
                <w:rFonts w:ascii="Times New Roman" w:hAnsi="Times New Roman" w:cs="Times New Roman"/>
                <w:sz w:val="24"/>
                <w:szCs w:val="24"/>
              </w:rPr>
              <w:t>6</w:t>
            </w:r>
          </w:p>
        </w:tc>
        <w:tc>
          <w:tcPr>
            <w:tcW w:w="1660" w:type="dxa"/>
          </w:tcPr>
          <w:p w14:paraId="0B32BF7C" w14:textId="56CF653F" w:rsidR="00DA04C5" w:rsidRPr="000A15F8" w:rsidRDefault="00FB6D19" w:rsidP="00155524">
            <w:pPr>
              <w:spacing w:line="360" w:lineRule="auto"/>
              <w:rPr>
                <w:rFonts w:ascii="Times New Roman" w:hAnsi="Times New Roman" w:cs="Times New Roman"/>
                <w:sz w:val="24"/>
                <w:szCs w:val="24"/>
              </w:rPr>
            </w:pPr>
            <w:r>
              <w:rPr>
                <w:rFonts w:ascii="Times New Roman" w:hAnsi="Times New Roman" w:cs="Times New Roman"/>
                <w:sz w:val="24"/>
                <w:szCs w:val="24"/>
              </w:rPr>
              <w:t>78,95</w:t>
            </w:r>
          </w:p>
        </w:tc>
        <w:tc>
          <w:tcPr>
            <w:tcW w:w="1169" w:type="dxa"/>
          </w:tcPr>
          <w:p w14:paraId="34E8A814" w14:textId="59204A07" w:rsidR="00DA04C5" w:rsidRPr="000A15F8" w:rsidRDefault="00FB6D19" w:rsidP="00155524">
            <w:pPr>
              <w:spacing w:line="360" w:lineRule="auto"/>
              <w:rPr>
                <w:rFonts w:ascii="Times New Roman" w:hAnsi="Times New Roman" w:cs="Times New Roman"/>
                <w:sz w:val="24"/>
                <w:szCs w:val="24"/>
              </w:rPr>
            </w:pPr>
            <w:r>
              <w:rPr>
                <w:rFonts w:ascii="Times New Roman" w:hAnsi="Times New Roman" w:cs="Times New Roman"/>
                <w:sz w:val="24"/>
                <w:szCs w:val="24"/>
              </w:rPr>
              <w:t>4,11</w:t>
            </w:r>
          </w:p>
        </w:tc>
      </w:tr>
    </w:tbl>
    <w:p w14:paraId="6D78201D" w14:textId="77777777" w:rsidR="00DA04C5" w:rsidRDefault="00DA04C5" w:rsidP="00DA04C5">
      <w:pPr>
        <w:spacing w:line="360" w:lineRule="auto"/>
        <w:ind w:firstLine="709"/>
        <w:jc w:val="both"/>
        <w:rPr>
          <w:rFonts w:ascii="Times New Roman" w:hAnsi="Times New Roman" w:cs="Times New Roman"/>
          <w:bCs/>
          <w:sz w:val="28"/>
          <w:szCs w:val="28"/>
        </w:rPr>
      </w:pPr>
    </w:p>
    <w:p w14:paraId="3474DBE4" w14:textId="41A87AD4" w:rsidR="00DA04C5" w:rsidRDefault="00DA04C5" w:rsidP="00DA04C5">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Максимальный балл, который обучающийся мог получить за верное выполнение всех заданий, равен </w:t>
      </w:r>
      <w:r w:rsidR="00FB6D19">
        <w:rPr>
          <w:rFonts w:ascii="Times New Roman" w:hAnsi="Times New Roman" w:cs="Times New Roman"/>
          <w:bCs/>
          <w:sz w:val="28"/>
          <w:szCs w:val="28"/>
        </w:rPr>
        <w:t>28</w:t>
      </w:r>
      <w:r>
        <w:rPr>
          <w:rFonts w:ascii="Times New Roman" w:hAnsi="Times New Roman" w:cs="Times New Roman"/>
          <w:bCs/>
          <w:sz w:val="28"/>
          <w:szCs w:val="28"/>
        </w:rPr>
        <w:t>. Распределение первичных баллов, полученных участниками проверочной работы, представлено на рисунке 9</w:t>
      </w:r>
      <w:r w:rsidR="00FB6D19">
        <w:rPr>
          <w:rFonts w:ascii="Times New Roman" w:hAnsi="Times New Roman" w:cs="Times New Roman"/>
          <w:bCs/>
          <w:sz w:val="28"/>
          <w:szCs w:val="28"/>
        </w:rPr>
        <w:t>9</w:t>
      </w:r>
      <w:r>
        <w:rPr>
          <w:rFonts w:ascii="Times New Roman" w:hAnsi="Times New Roman" w:cs="Times New Roman"/>
          <w:bCs/>
          <w:sz w:val="28"/>
          <w:szCs w:val="28"/>
        </w:rPr>
        <w:t>.</w:t>
      </w:r>
    </w:p>
    <w:p w14:paraId="02248E47" w14:textId="02D4DFE0" w:rsidR="00DA04C5" w:rsidRDefault="00FB6D19" w:rsidP="00DA04C5">
      <w:pPr>
        <w:spacing w:line="360" w:lineRule="auto"/>
        <w:ind w:firstLine="709"/>
        <w:rPr>
          <w:rFonts w:ascii="Times New Roman" w:hAnsi="Times New Roman" w:cs="Times New Roman"/>
          <w:bCs/>
          <w:sz w:val="28"/>
          <w:szCs w:val="28"/>
        </w:rPr>
      </w:pPr>
      <w:r>
        <w:rPr>
          <w:rFonts w:ascii="Times New Roman" w:hAnsi="Times New Roman" w:cs="Times New Roman"/>
          <w:bCs/>
          <w:noProof/>
          <w:sz w:val="28"/>
          <w:szCs w:val="28"/>
        </w:rPr>
        <w:drawing>
          <wp:inline distT="0" distB="0" distL="0" distR="0" wp14:anchorId="67F9D199" wp14:editId="6E9C722B">
            <wp:extent cx="4584700" cy="275590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4F72E21B" w14:textId="423BB48E" w:rsidR="00DA04C5" w:rsidRDefault="00DA04C5" w:rsidP="00DA04C5">
      <w:pPr>
        <w:spacing w:line="360" w:lineRule="auto"/>
        <w:ind w:firstLine="709"/>
        <w:rPr>
          <w:rFonts w:ascii="Times New Roman" w:hAnsi="Times New Roman" w:cs="Times New Roman"/>
          <w:bCs/>
          <w:sz w:val="28"/>
          <w:szCs w:val="28"/>
        </w:rPr>
      </w:pPr>
      <w:r>
        <w:rPr>
          <w:rFonts w:ascii="Times New Roman" w:hAnsi="Times New Roman" w:cs="Times New Roman"/>
          <w:bCs/>
          <w:sz w:val="28"/>
          <w:szCs w:val="28"/>
        </w:rPr>
        <w:t xml:space="preserve">Рисунок </w:t>
      </w:r>
      <w:r w:rsidR="00FB6D19">
        <w:rPr>
          <w:rFonts w:ascii="Times New Roman" w:hAnsi="Times New Roman" w:cs="Times New Roman"/>
          <w:bCs/>
          <w:sz w:val="28"/>
          <w:szCs w:val="28"/>
        </w:rPr>
        <w:t>9</w:t>
      </w:r>
      <w:r>
        <w:rPr>
          <w:rFonts w:ascii="Times New Roman" w:hAnsi="Times New Roman" w:cs="Times New Roman"/>
          <w:bCs/>
          <w:sz w:val="28"/>
          <w:szCs w:val="28"/>
        </w:rPr>
        <w:t xml:space="preserve">9. Распределение баллов ВПР по </w:t>
      </w:r>
      <w:r w:rsidR="00FB6D19">
        <w:rPr>
          <w:rFonts w:ascii="Times New Roman" w:hAnsi="Times New Roman" w:cs="Times New Roman"/>
          <w:bCs/>
          <w:sz w:val="28"/>
          <w:szCs w:val="28"/>
        </w:rPr>
        <w:t>обществознанию</w:t>
      </w:r>
      <w:r>
        <w:rPr>
          <w:rFonts w:ascii="Times New Roman" w:hAnsi="Times New Roman" w:cs="Times New Roman"/>
          <w:bCs/>
          <w:sz w:val="28"/>
          <w:szCs w:val="28"/>
        </w:rPr>
        <w:t xml:space="preserve"> в 10 классах в 2025году</w:t>
      </w:r>
    </w:p>
    <w:p w14:paraId="0558F504" w14:textId="07E96897" w:rsidR="00DA04C5" w:rsidRDefault="00DA04C5" w:rsidP="00DA04C5">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На графике распределения первичных баллов наблюдаются «пики» (резкое увеличение количества участников, получивших балл) результатов в </w:t>
      </w:r>
      <w:r>
        <w:rPr>
          <w:rFonts w:ascii="Times New Roman" w:hAnsi="Times New Roman" w:cs="Times New Roman"/>
          <w:bCs/>
          <w:sz w:val="28"/>
          <w:szCs w:val="28"/>
        </w:rPr>
        <w:lastRenderedPageBreak/>
        <w:t xml:space="preserve">районе </w:t>
      </w:r>
      <w:r w:rsidR="00FB6D19">
        <w:rPr>
          <w:rFonts w:ascii="Times New Roman" w:hAnsi="Times New Roman" w:cs="Times New Roman"/>
          <w:bCs/>
          <w:sz w:val="28"/>
          <w:szCs w:val="28"/>
        </w:rPr>
        <w:t>14</w:t>
      </w:r>
      <w:r>
        <w:rPr>
          <w:rFonts w:ascii="Times New Roman" w:hAnsi="Times New Roman" w:cs="Times New Roman"/>
          <w:bCs/>
          <w:sz w:val="28"/>
          <w:szCs w:val="28"/>
        </w:rPr>
        <w:t xml:space="preserve"> баллов отметок «3»</w:t>
      </w:r>
      <w:r w:rsidR="00FB6D19">
        <w:rPr>
          <w:rFonts w:ascii="Times New Roman" w:hAnsi="Times New Roman" w:cs="Times New Roman"/>
          <w:bCs/>
          <w:sz w:val="28"/>
          <w:szCs w:val="28"/>
        </w:rPr>
        <w:t>,</w:t>
      </w:r>
      <w:r w:rsidRPr="00026DFF">
        <w:rPr>
          <w:rFonts w:ascii="Times New Roman" w:hAnsi="Times New Roman" w:cs="Times New Roman"/>
          <w:bCs/>
          <w:sz w:val="28"/>
          <w:szCs w:val="28"/>
        </w:rPr>
        <w:t xml:space="preserve"> на </w:t>
      </w:r>
      <w:r>
        <w:rPr>
          <w:rFonts w:ascii="Times New Roman" w:hAnsi="Times New Roman" w:cs="Times New Roman"/>
          <w:bCs/>
          <w:sz w:val="28"/>
          <w:szCs w:val="28"/>
        </w:rPr>
        <w:t>1</w:t>
      </w:r>
      <w:r w:rsidR="00FB6D19">
        <w:rPr>
          <w:rFonts w:ascii="Times New Roman" w:hAnsi="Times New Roman" w:cs="Times New Roman"/>
          <w:bCs/>
          <w:sz w:val="28"/>
          <w:szCs w:val="28"/>
        </w:rPr>
        <w:t>8</w:t>
      </w:r>
      <w:r>
        <w:rPr>
          <w:rFonts w:ascii="Times New Roman" w:hAnsi="Times New Roman" w:cs="Times New Roman"/>
          <w:bCs/>
          <w:sz w:val="28"/>
          <w:szCs w:val="28"/>
        </w:rPr>
        <w:t>, 2</w:t>
      </w:r>
      <w:r w:rsidR="00FB6D19">
        <w:rPr>
          <w:rFonts w:ascii="Times New Roman" w:hAnsi="Times New Roman" w:cs="Times New Roman"/>
          <w:bCs/>
          <w:sz w:val="28"/>
          <w:szCs w:val="28"/>
        </w:rPr>
        <w:t>1</w:t>
      </w:r>
      <w:r w:rsidRPr="00026DFF">
        <w:rPr>
          <w:rFonts w:ascii="Times New Roman" w:hAnsi="Times New Roman" w:cs="Times New Roman"/>
          <w:bCs/>
          <w:sz w:val="28"/>
          <w:szCs w:val="28"/>
        </w:rPr>
        <w:t xml:space="preserve"> баллах, это значение отметки </w:t>
      </w:r>
      <w:r>
        <w:rPr>
          <w:rFonts w:ascii="Times New Roman" w:hAnsi="Times New Roman" w:cs="Times New Roman"/>
          <w:bCs/>
          <w:sz w:val="28"/>
          <w:szCs w:val="28"/>
        </w:rPr>
        <w:t>«4»</w:t>
      </w:r>
      <w:r w:rsidR="00FB6D19">
        <w:rPr>
          <w:rFonts w:ascii="Times New Roman" w:hAnsi="Times New Roman" w:cs="Times New Roman"/>
          <w:bCs/>
          <w:sz w:val="28"/>
          <w:szCs w:val="28"/>
        </w:rPr>
        <w:t xml:space="preserve"> и на 28 баллах отметок «5»</w:t>
      </w:r>
      <w:r>
        <w:rPr>
          <w:rFonts w:ascii="Times New Roman" w:hAnsi="Times New Roman" w:cs="Times New Roman"/>
          <w:bCs/>
          <w:sz w:val="28"/>
          <w:szCs w:val="28"/>
        </w:rPr>
        <w:t xml:space="preserve">. </w:t>
      </w:r>
      <w:r w:rsidRPr="00771CC0">
        <w:rPr>
          <w:rFonts w:ascii="Times New Roman" w:hAnsi="Times New Roman" w:cs="Times New Roman"/>
          <w:bCs/>
          <w:sz w:val="28"/>
          <w:szCs w:val="28"/>
        </w:rPr>
        <w:t xml:space="preserve">Также отмечается небольшие выбросы на </w:t>
      </w:r>
      <w:r w:rsidR="00FB6D19">
        <w:rPr>
          <w:rFonts w:ascii="Times New Roman" w:hAnsi="Times New Roman" w:cs="Times New Roman"/>
          <w:bCs/>
          <w:sz w:val="28"/>
          <w:szCs w:val="28"/>
        </w:rPr>
        <w:t>20,24</w:t>
      </w:r>
      <w:r w:rsidRPr="00771CC0">
        <w:rPr>
          <w:rFonts w:ascii="Times New Roman" w:hAnsi="Times New Roman" w:cs="Times New Roman"/>
          <w:bCs/>
          <w:sz w:val="28"/>
          <w:szCs w:val="28"/>
        </w:rPr>
        <w:t xml:space="preserve"> баллах это диапазон отметки «</w:t>
      </w:r>
      <w:r w:rsidR="00FB6D19">
        <w:rPr>
          <w:rFonts w:ascii="Times New Roman" w:hAnsi="Times New Roman" w:cs="Times New Roman"/>
          <w:bCs/>
          <w:sz w:val="28"/>
          <w:szCs w:val="28"/>
        </w:rPr>
        <w:t>4</w:t>
      </w:r>
      <w:r w:rsidRPr="00771CC0">
        <w:rPr>
          <w:rFonts w:ascii="Times New Roman" w:hAnsi="Times New Roman" w:cs="Times New Roman"/>
          <w:bCs/>
          <w:sz w:val="28"/>
          <w:szCs w:val="28"/>
        </w:rPr>
        <w:t xml:space="preserve">» и </w:t>
      </w:r>
      <w:r>
        <w:rPr>
          <w:rFonts w:ascii="Times New Roman" w:hAnsi="Times New Roman" w:cs="Times New Roman"/>
          <w:bCs/>
          <w:sz w:val="28"/>
          <w:szCs w:val="28"/>
        </w:rPr>
        <w:t>2</w:t>
      </w:r>
      <w:r w:rsidR="00FB6D19">
        <w:rPr>
          <w:rFonts w:ascii="Times New Roman" w:hAnsi="Times New Roman" w:cs="Times New Roman"/>
          <w:bCs/>
          <w:sz w:val="28"/>
          <w:szCs w:val="28"/>
        </w:rPr>
        <w:t>8</w:t>
      </w:r>
      <w:r w:rsidRPr="00771CC0">
        <w:rPr>
          <w:rFonts w:ascii="Times New Roman" w:hAnsi="Times New Roman" w:cs="Times New Roman"/>
          <w:bCs/>
          <w:sz w:val="28"/>
          <w:szCs w:val="28"/>
        </w:rPr>
        <w:t xml:space="preserve"> баллах отметки «</w:t>
      </w:r>
      <w:r>
        <w:rPr>
          <w:rFonts w:ascii="Times New Roman" w:hAnsi="Times New Roman" w:cs="Times New Roman"/>
          <w:bCs/>
          <w:sz w:val="28"/>
          <w:szCs w:val="28"/>
        </w:rPr>
        <w:t>5</w:t>
      </w:r>
      <w:r w:rsidRPr="00771CC0">
        <w:rPr>
          <w:rFonts w:ascii="Times New Roman" w:hAnsi="Times New Roman" w:cs="Times New Roman"/>
          <w:bCs/>
          <w:sz w:val="28"/>
          <w:szCs w:val="28"/>
        </w:rPr>
        <w:t>».</w:t>
      </w:r>
    </w:p>
    <w:p w14:paraId="40BC3E58" w14:textId="52EDD785" w:rsidR="00DA04C5" w:rsidRDefault="00DA04C5" w:rsidP="00DA04C5">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В соответствии с набранными баллами была осуществлена дифференциация обучающихся по отметкам по пятибалльной шкале ( табл.18</w:t>
      </w:r>
      <w:r w:rsidR="00FB6D19">
        <w:rPr>
          <w:rFonts w:ascii="Times New Roman" w:hAnsi="Times New Roman" w:cs="Times New Roman"/>
          <w:bCs/>
          <w:sz w:val="28"/>
          <w:szCs w:val="28"/>
        </w:rPr>
        <w:t>8</w:t>
      </w:r>
      <w:r>
        <w:rPr>
          <w:rFonts w:ascii="Times New Roman" w:hAnsi="Times New Roman" w:cs="Times New Roman"/>
          <w:bCs/>
          <w:sz w:val="28"/>
          <w:szCs w:val="28"/>
        </w:rPr>
        <w:t>)</w:t>
      </w:r>
    </w:p>
    <w:p w14:paraId="10B09009" w14:textId="716F03D7" w:rsidR="00DA04C5" w:rsidRDefault="00DA04C5" w:rsidP="00DA04C5">
      <w:pPr>
        <w:spacing w:line="360" w:lineRule="auto"/>
        <w:ind w:firstLine="709"/>
        <w:jc w:val="right"/>
        <w:rPr>
          <w:rFonts w:ascii="Times New Roman" w:hAnsi="Times New Roman" w:cs="Times New Roman"/>
          <w:bCs/>
          <w:sz w:val="28"/>
          <w:szCs w:val="28"/>
          <w:highlight w:val="yellow"/>
        </w:rPr>
      </w:pPr>
      <w:r w:rsidRPr="002F00CA">
        <w:rPr>
          <w:rFonts w:ascii="Times New Roman" w:hAnsi="Times New Roman" w:cs="Times New Roman"/>
          <w:bCs/>
          <w:i/>
          <w:iCs/>
          <w:sz w:val="28"/>
          <w:szCs w:val="28"/>
        </w:rPr>
        <w:t xml:space="preserve">Таблица </w:t>
      </w:r>
      <w:r>
        <w:rPr>
          <w:rFonts w:ascii="Times New Roman" w:hAnsi="Times New Roman" w:cs="Times New Roman"/>
          <w:bCs/>
          <w:i/>
          <w:iCs/>
          <w:sz w:val="28"/>
          <w:szCs w:val="28"/>
        </w:rPr>
        <w:t>18</w:t>
      </w:r>
      <w:r w:rsidR="00FB6D19">
        <w:rPr>
          <w:rFonts w:ascii="Times New Roman" w:hAnsi="Times New Roman" w:cs="Times New Roman"/>
          <w:bCs/>
          <w:i/>
          <w:iCs/>
          <w:sz w:val="28"/>
          <w:szCs w:val="28"/>
        </w:rPr>
        <w:t>8</w:t>
      </w:r>
    </w:p>
    <w:tbl>
      <w:tblPr>
        <w:tblStyle w:val="a3"/>
        <w:tblW w:w="0" w:type="auto"/>
        <w:tblLook w:val="04A0" w:firstRow="1" w:lastRow="0" w:firstColumn="1" w:lastColumn="0" w:noHBand="0" w:noVBand="1"/>
      </w:tblPr>
      <w:tblGrid>
        <w:gridCol w:w="1942"/>
        <w:gridCol w:w="1768"/>
        <w:gridCol w:w="1408"/>
        <w:gridCol w:w="1409"/>
        <w:gridCol w:w="1409"/>
        <w:gridCol w:w="1409"/>
      </w:tblGrid>
      <w:tr w:rsidR="00DA04C5" w:rsidRPr="002F00CA" w14:paraId="4BF8EDD0" w14:textId="77777777" w:rsidTr="00155524">
        <w:tc>
          <w:tcPr>
            <w:tcW w:w="3710" w:type="dxa"/>
            <w:gridSpan w:val="2"/>
          </w:tcPr>
          <w:p w14:paraId="6092697B" w14:textId="77777777" w:rsidR="00DA04C5" w:rsidRPr="00473054" w:rsidRDefault="00DA04C5" w:rsidP="00155524">
            <w:pPr>
              <w:jc w:val="both"/>
              <w:rPr>
                <w:rFonts w:ascii="Times New Roman" w:hAnsi="Times New Roman" w:cs="Times New Roman"/>
                <w:b/>
                <w:sz w:val="24"/>
                <w:szCs w:val="24"/>
              </w:rPr>
            </w:pPr>
            <w:r w:rsidRPr="00473054">
              <w:rPr>
                <w:rFonts w:ascii="Times New Roman" w:hAnsi="Times New Roman" w:cs="Times New Roman"/>
                <w:b/>
                <w:sz w:val="24"/>
                <w:szCs w:val="24"/>
              </w:rPr>
              <w:t>Отметка по пятибалльной шкале</w:t>
            </w:r>
          </w:p>
        </w:tc>
        <w:tc>
          <w:tcPr>
            <w:tcW w:w="1408" w:type="dxa"/>
          </w:tcPr>
          <w:p w14:paraId="6BE58712" w14:textId="77777777" w:rsidR="00DA04C5" w:rsidRPr="00473054" w:rsidRDefault="00DA04C5" w:rsidP="00155524">
            <w:pPr>
              <w:rPr>
                <w:rFonts w:ascii="Times New Roman" w:hAnsi="Times New Roman" w:cs="Times New Roman"/>
                <w:b/>
                <w:sz w:val="24"/>
                <w:szCs w:val="24"/>
              </w:rPr>
            </w:pPr>
            <w:r w:rsidRPr="00473054">
              <w:rPr>
                <w:rFonts w:ascii="Times New Roman" w:hAnsi="Times New Roman" w:cs="Times New Roman"/>
                <w:b/>
                <w:sz w:val="24"/>
                <w:szCs w:val="24"/>
              </w:rPr>
              <w:t>«2»</w:t>
            </w:r>
          </w:p>
        </w:tc>
        <w:tc>
          <w:tcPr>
            <w:tcW w:w="1409" w:type="dxa"/>
          </w:tcPr>
          <w:p w14:paraId="5F7BB340" w14:textId="77777777" w:rsidR="00DA04C5" w:rsidRPr="00473054" w:rsidRDefault="00DA04C5" w:rsidP="00155524">
            <w:pPr>
              <w:rPr>
                <w:rFonts w:ascii="Times New Roman" w:hAnsi="Times New Roman" w:cs="Times New Roman"/>
                <w:b/>
                <w:sz w:val="24"/>
                <w:szCs w:val="24"/>
              </w:rPr>
            </w:pPr>
            <w:r w:rsidRPr="00473054">
              <w:rPr>
                <w:rFonts w:ascii="Times New Roman" w:hAnsi="Times New Roman" w:cs="Times New Roman"/>
                <w:b/>
                <w:sz w:val="24"/>
                <w:szCs w:val="24"/>
              </w:rPr>
              <w:t>«3»</w:t>
            </w:r>
          </w:p>
        </w:tc>
        <w:tc>
          <w:tcPr>
            <w:tcW w:w="1409" w:type="dxa"/>
          </w:tcPr>
          <w:p w14:paraId="279885E1" w14:textId="77777777" w:rsidR="00DA04C5" w:rsidRPr="00473054" w:rsidRDefault="00DA04C5" w:rsidP="00155524">
            <w:pPr>
              <w:rPr>
                <w:rFonts w:ascii="Times New Roman" w:hAnsi="Times New Roman" w:cs="Times New Roman"/>
                <w:b/>
                <w:sz w:val="24"/>
                <w:szCs w:val="24"/>
              </w:rPr>
            </w:pPr>
            <w:r w:rsidRPr="00473054">
              <w:rPr>
                <w:rFonts w:ascii="Times New Roman" w:hAnsi="Times New Roman" w:cs="Times New Roman"/>
                <w:b/>
                <w:sz w:val="24"/>
                <w:szCs w:val="24"/>
              </w:rPr>
              <w:t>«4»</w:t>
            </w:r>
          </w:p>
        </w:tc>
        <w:tc>
          <w:tcPr>
            <w:tcW w:w="1409" w:type="dxa"/>
          </w:tcPr>
          <w:p w14:paraId="2154C43C" w14:textId="77777777" w:rsidR="00DA04C5" w:rsidRPr="00473054" w:rsidRDefault="00DA04C5" w:rsidP="00155524">
            <w:pPr>
              <w:rPr>
                <w:rFonts w:ascii="Times New Roman" w:hAnsi="Times New Roman" w:cs="Times New Roman"/>
                <w:b/>
                <w:sz w:val="24"/>
                <w:szCs w:val="24"/>
              </w:rPr>
            </w:pPr>
            <w:r w:rsidRPr="00473054">
              <w:rPr>
                <w:rFonts w:ascii="Times New Roman" w:hAnsi="Times New Roman" w:cs="Times New Roman"/>
                <w:b/>
                <w:sz w:val="24"/>
                <w:szCs w:val="24"/>
              </w:rPr>
              <w:t>«5»</w:t>
            </w:r>
          </w:p>
        </w:tc>
      </w:tr>
      <w:tr w:rsidR="00DA04C5" w:rsidRPr="002F00CA" w14:paraId="0608BD90" w14:textId="77777777" w:rsidTr="00155524">
        <w:tc>
          <w:tcPr>
            <w:tcW w:w="3710" w:type="dxa"/>
            <w:gridSpan w:val="2"/>
          </w:tcPr>
          <w:p w14:paraId="27C8315C" w14:textId="77777777" w:rsidR="00DA04C5" w:rsidRPr="00473054" w:rsidRDefault="00DA04C5" w:rsidP="00155524">
            <w:pPr>
              <w:jc w:val="both"/>
              <w:rPr>
                <w:rFonts w:ascii="Times New Roman" w:hAnsi="Times New Roman" w:cs="Times New Roman"/>
                <w:b/>
                <w:sz w:val="24"/>
                <w:szCs w:val="24"/>
              </w:rPr>
            </w:pPr>
            <w:r w:rsidRPr="00473054">
              <w:rPr>
                <w:rFonts w:ascii="Times New Roman" w:hAnsi="Times New Roman" w:cs="Times New Roman"/>
                <w:b/>
                <w:sz w:val="24"/>
                <w:szCs w:val="24"/>
              </w:rPr>
              <w:t>Первичные баллы</w:t>
            </w:r>
          </w:p>
        </w:tc>
        <w:tc>
          <w:tcPr>
            <w:tcW w:w="1408" w:type="dxa"/>
          </w:tcPr>
          <w:p w14:paraId="461A665F" w14:textId="0A1F57E5" w:rsidR="00DA04C5" w:rsidRPr="00473054" w:rsidRDefault="00FB6D19" w:rsidP="00155524">
            <w:pPr>
              <w:rPr>
                <w:rFonts w:ascii="Times New Roman" w:hAnsi="Times New Roman" w:cs="Times New Roman"/>
                <w:b/>
                <w:sz w:val="24"/>
                <w:szCs w:val="24"/>
              </w:rPr>
            </w:pPr>
            <w:r>
              <w:rPr>
                <w:rFonts w:ascii="Times New Roman" w:hAnsi="Times New Roman" w:cs="Times New Roman"/>
                <w:b/>
                <w:sz w:val="24"/>
                <w:szCs w:val="24"/>
              </w:rPr>
              <w:t>0-12</w:t>
            </w:r>
          </w:p>
        </w:tc>
        <w:tc>
          <w:tcPr>
            <w:tcW w:w="1409" w:type="dxa"/>
          </w:tcPr>
          <w:p w14:paraId="7DD61D14" w14:textId="60794262" w:rsidR="00DA04C5" w:rsidRPr="00473054" w:rsidRDefault="00FB6D19" w:rsidP="00155524">
            <w:pPr>
              <w:rPr>
                <w:rFonts w:ascii="Times New Roman" w:hAnsi="Times New Roman" w:cs="Times New Roman"/>
                <w:b/>
                <w:sz w:val="24"/>
                <w:szCs w:val="24"/>
              </w:rPr>
            </w:pPr>
            <w:r>
              <w:rPr>
                <w:rFonts w:ascii="Times New Roman" w:hAnsi="Times New Roman" w:cs="Times New Roman"/>
                <w:b/>
                <w:sz w:val="24"/>
                <w:szCs w:val="24"/>
              </w:rPr>
              <w:t>13-17</w:t>
            </w:r>
          </w:p>
        </w:tc>
        <w:tc>
          <w:tcPr>
            <w:tcW w:w="1409" w:type="dxa"/>
          </w:tcPr>
          <w:p w14:paraId="1A268EEA" w14:textId="703F69E8" w:rsidR="00DA04C5" w:rsidRPr="00473054" w:rsidRDefault="00FB6D19" w:rsidP="00155524">
            <w:pPr>
              <w:rPr>
                <w:rFonts w:ascii="Times New Roman" w:hAnsi="Times New Roman" w:cs="Times New Roman"/>
                <w:b/>
                <w:sz w:val="24"/>
                <w:szCs w:val="24"/>
              </w:rPr>
            </w:pPr>
            <w:r>
              <w:rPr>
                <w:rFonts w:ascii="Times New Roman" w:hAnsi="Times New Roman" w:cs="Times New Roman"/>
                <w:b/>
                <w:sz w:val="24"/>
                <w:szCs w:val="24"/>
              </w:rPr>
              <w:t>18</w:t>
            </w:r>
            <w:r w:rsidR="00A54D24">
              <w:rPr>
                <w:rFonts w:ascii="Times New Roman" w:hAnsi="Times New Roman" w:cs="Times New Roman"/>
                <w:b/>
                <w:sz w:val="24"/>
                <w:szCs w:val="24"/>
              </w:rPr>
              <w:t>-24</w:t>
            </w:r>
          </w:p>
        </w:tc>
        <w:tc>
          <w:tcPr>
            <w:tcW w:w="1409" w:type="dxa"/>
          </w:tcPr>
          <w:p w14:paraId="54456A38" w14:textId="533AF387" w:rsidR="00DA04C5" w:rsidRPr="00473054" w:rsidRDefault="00A54D24" w:rsidP="00155524">
            <w:pPr>
              <w:rPr>
                <w:rFonts w:ascii="Times New Roman" w:hAnsi="Times New Roman" w:cs="Times New Roman"/>
                <w:b/>
                <w:sz w:val="24"/>
                <w:szCs w:val="24"/>
              </w:rPr>
            </w:pPr>
            <w:r>
              <w:rPr>
                <w:rFonts w:ascii="Times New Roman" w:hAnsi="Times New Roman" w:cs="Times New Roman"/>
                <w:b/>
                <w:sz w:val="24"/>
                <w:szCs w:val="24"/>
              </w:rPr>
              <w:t>25-28</w:t>
            </w:r>
          </w:p>
        </w:tc>
      </w:tr>
      <w:tr w:rsidR="00A54D24" w:rsidRPr="002F00CA" w14:paraId="6751CDF3" w14:textId="77777777" w:rsidTr="00155524">
        <w:tc>
          <w:tcPr>
            <w:tcW w:w="1942" w:type="dxa"/>
            <w:vMerge w:val="restart"/>
          </w:tcPr>
          <w:p w14:paraId="185D0146" w14:textId="77777777" w:rsidR="00A54D24" w:rsidRPr="00473054" w:rsidRDefault="00A54D24" w:rsidP="00A54D24">
            <w:pPr>
              <w:jc w:val="both"/>
              <w:rPr>
                <w:rFonts w:ascii="Times New Roman" w:hAnsi="Times New Roman" w:cs="Times New Roman"/>
                <w:bCs/>
                <w:sz w:val="24"/>
                <w:szCs w:val="24"/>
              </w:rPr>
            </w:pPr>
            <w:r w:rsidRPr="00473054">
              <w:rPr>
                <w:rFonts w:ascii="Times New Roman" w:hAnsi="Times New Roman" w:cs="Times New Roman"/>
                <w:bCs/>
                <w:sz w:val="24"/>
                <w:szCs w:val="24"/>
              </w:rPr>
              <w:t>Процент обучающихся, получивших отметку</w:t>
            </w:r>
          </w:p>
        </w:tc>
        <w:tc>
          <w:tcPr>
            <w:tcW w:w="1768" w:type="dxa"/>
          </w:tcPr>
          <w:p w14:paraId="4306AA9A" w14:textId="77777777" w:rsidR="00A54D24" w:rsidRPr="00473054" w:rsidRDefault="00A54D24" w:rsidP="00A54D24">
            <w:pPr>
              <w:jc w:val="both"/>
              <w:rPr>
                <w:rFonts w:ascii="Times New Roman" w:hAnsi="Times New Roman" w:cs="Times New Roman"/>
                <w:bCs/>
                <w:sz w:val="24"/>
                <w:szCs w:val="24"/>
              </w:rPr>
            </w:pPr>
            <w:r w:rsidRPr="00473054">
              <w:rPr>
                <w:rFonts w:ascii="Times New Roman" w:hAnsi="Times New Roman" w:cs="Times New Roman"/>
                <w:bCs/>
                <w:sz w:val="24"/>
                <w:szCs w:val="24"/>
              </w:rPr>
              <w:t>Приморский край</w:t>
            </w:r>
          </w:p>
        </w:tc>
        <w:tc>
          <w:tcPr>
            <w:tcW w:w="1408" w:type="dxa"/>
          </w:tcPr>
          <w:p w14:paraId="71CBBD6B" w14:textId="7365E0CE" w:rsidR="00A54D24" w:rsidRPr="00A54D24" w:rsidRDefault="00A54D24" w:rsidP="00A54D24">
            <w:pPr>
              <w:rPr>
                <w:rFonts w:ascii="Times New Roman" w:hAnsi="Times New Roman" w:cs="Times New Roman"/>
                <w:bCs/>
                <w:sz w:val="24"/>
                <w:szCs w:val="24"/>
              </w:rPr>
            </w:pPr>
            <w:r w:rsidRPr="00A54D24">
              <w:rPr>
                <w:rFonts w:ascii="Times New Roman" w:hAnsi="Times New Roman" w:cs="Times New Roman"/>
              </w:rPr>
              <w:t>5,87</w:t>
            </w:r>
          </w:p>
        </w:tc>
        <w:tc>
          <w:tcPr>
            <w:tcW w:w="1409" w:type="dxa"/>
          </w:tcPr>
          <w:p w14:paraId="302EAC28" w14:textId="266E3BE5" w:rsidR="00A54D24" w:rsidRPr="00A54D24" w:rsidRDefault="00A54D24" w:rsidP="00A54D24">
            <w:pPr>
              <w:rPr>
                <w:rFonts w:ascii="Times New Roman" w:hAnsi="Times New Roman" w:cs="Times New Roman"/>
                <w:bCs/>
                <w:sz w:val="24"/>
                <w:szCs w:val="24"/>
              </w:rPr>
            </w:pPr>
            <w:r w:rsidRPr="00A54D24">
              <w:rPr>
                <w:rFonts w:ascii="Times New Roman" w:hAnsi="Times New Roman" w:cs="Times New Roman"/>
              </w:rPr>
              <w:t>29,78</w:t>
            </w:r>
          </w:p>
        </w:tc>
        <w:tc>
          <w:tcPr>
            <w:tcW w:w="1409" w:type="dxa"/>
          </w:tcPr>
          <w:p w14:paraId="098F3ECB" w14:textId="6DFC79CF" w:rsidR="00A54D24" w:rsidRPr="00A54D24" w:rsidRDefault="00A54D24" w:rsidP="00A54D24">
            <w:pPr>
              <w:rPr>
                <w:rFonts w:ascii="Times New Roman" w:hAnsi="Times New Roman" w:cs="Times New Roman"/>
                <w:bCs/>
                <w:sz w:val="24"/>
                <w:szCs w:val="24"/>
              </w:rPr>
            </w:pPr>
            <w:r w:rsidRPr="00A54D24">
              <w:rPr>
                <w:rFonts w:ascii="Times New Roman" w:hAnsi="Times New Roman" w:cs="Times New Roman"/>
              </w:rPr>
              <w:t>49,09</w:t>
            </w:r>
          </w:p>
        </w:tc>
        <w:tc>
          <w:tcPr>
            <w:tcW w:w="1409" w:type="dxa"/>
          </w:tcPr>
          <w:p w14:paraId="5768B76E" w14:textId="09D9EE31" w:rsidR="00A54D24" w:rsidRPr="00A54D24" w:rsidRDefault="00A54D24" w:rsidP="00A54D24">
            <w:pPr>
              <w:rPr>
                <w:rFonts w:ascii="Times New Roman" w:hAnsi="Times New Roman" w:cs="Times New Roman"/>
                <w:bCs/>
                <w:sz w:val="24"/>
                <w:szCs w:val="24"/>
              </w:rPr>
            </w:pPr>
            <w:r w:rsidRPr="00A54D24">
              <w:rPr>
                <w:rFonts w:ascii="Times New Roman" w:hAnsi="Times New Roman" w:cs="Times New Roman"/>
              </w:rPr>
              <w:t>15,26</w:t>
            </w:r>
          </w:p>
        </w:tc>
      </w:tr>
      <w:tr w:rsidR="00A54D24" w:rsidRPr="002F00CA" w14:paraId="1888500A" w14:textId="77777777" w:rsidTr="00155524">
        <w:tc>
          <w:tcPr>
            <w:tcW w:w="1942" w:type="dxa"/>
            <w:vMerge/>
          </w:tcPr>
          <w:p w14:paraId="4856DF0F" w14:textId="77777777" w:rsidR="00A54D24" w:rsidRPr="00473054" w:rsidRDefault="00A54D24" w:rsidP="00A54D24">
            <w:pPr>
              <w:jc w:val="both"/>
              <w:rPr>
                <w:rFonts w:ascii="Times New Roman" w:hAnsi="Times New Roman" w:cs="Times New Roman"/>
                <w:bCs/>
                <w:sz w:val="24"/>
                <w:szCs w:val="24"/>
              </w:rPr>
            </w:pPr>
          </w:p>
        </w:tc>
        <w:tc>
          <w:tcPr>
            <w:tcW w:w="1768" w:type="dxa"/>
          </w:tcPr>
          <w:p w14:paraId="47B81EFC" w14:textId="77777777" w:rsidR="00A54D24" w:rsidRPr="00473054" w:rsidRDefault="00A54D24" w:rsidP="00A54D24">
            <w:pPr>
              <w:jc w:val="both"/>
              <w:rPr>
                <w:rFonts w:ascii="Times New Roman" w:hAnsi="Times New Roman" w:cs="Times New Roman"/>
                <w:bCs/>
                <w:sz w:val="24"/>
                <w:szCs w:val="24"/>
              </w:rPr>
            </w:pPr>
            <w:r w:rsidRPr="00473054">
              <w:rPr>
                <w:rFonts w:ascii="Times New Roman" w:hAnsi="Times New Roman" w:cs="Times New Roman"/>
                <w:bCs/>
                <w:sz w:val="24"/>
                <w:szCs w:val="24"/>
              </w:rPr>
              <w:t>Яковлевский МО</w:t>
            </w:r>
          </w:p>
        </w:tc>
        <w:tc>
          <w:tcPr>
            <w:tcW w:w="1408" w:type="dxa"/>
          </w:tcPr>
          <w:p w14:paraId="7D898FE5" w14:textId="0893882C" w:rsidR="00A54D24" w:rsidRPr="00A54D24" w:rsidRDefault="00A54D24" w:rsidP="00A54D24">
            <w:pPr>
              <w:rPr>
                <w:rFonts w:ascii="Times New Roman" w:hAnsi="Times New Roman" w:cs="Times New Roman"/>
                <w:bCs/>
                <w:sz w:val="24"/>
                <w:szCs w:val="24"/>
              </w:rPr>
            </w:pPr>
            <w:r w:rsidRPr="00A54D24">
              <w:rPr>
                <w:rFonts w:ascii="Times New Roman" w:hAnsi="Times New Roman" w:cs="Times New Roman"/>
              </w:rPr>
              <w:t>0</w:t>
            </w:r>
          </w:p>
        </w:tc>
        <w:tc>
          <w:tcPr>
            <w:tcW w:w="1409" w:type="dxa"/>
          </w:tcPr>
          <w:p w14:paraId="2162490B" w14:textId="1EDBC692" w:rsidR="00A54D24" w:rsidRPr="00A54D24" w:rsidRDefault="00A54D24" w:rsidP="00A54D24">
            <w:pPr>
              <w:rPr>
                <w:rFonts w:ascii="Times New Roman" w:hAnsi="Times New Roman" w:cs="Times New Roman"/>
                <w:bCs/>
                <w:sz w:val="24"/>
                <w:szCs w:val="24"/>
              </w:rPr>
            </w:pPr>
            <w:r w:rsidRPr="00A54D24">
              <w:rPr>
                <w:rFonts w:ascii="Times New Roman" w:hAnsi="Times New Roman" w:cs="Times New Roman"/>
              </w:rPr>
              <w:t>32,35</w:t>
            </w:r>
          </w:p>
        </w:tc>
        <w:tc>
          <w:tcPr>
            <w:tcW w:w="1409" w:type="dxa"/>
          </w:tcPr>
          <w:p w14:paraId="5298E06B" w14:textId="705D868F" w:rsidR="00A54D24" w:rsidRPr="00A54D24" w:rsidRDefault="00A54D24" w:rsidP="00A54D24">
            <w:pPr>
              <w:rPr>
                <w:rFonts w:ascii="Times New Roman" w:hAnsi="Times New Roman" w:cs="Times New Roman"/>
                <w:bCs/>
                <w:sz w:val="24"/>
                <w:szCs w:val="24"/>
              </w:rPr>
            </w:pPr>
            <w:r w:rsidRPr="00A54D24">
              <w:rPr>
                <w:rFonts w:ascii="Times New Roman" w:hAnsi="Times New Roman" w:cs="Times New Roman"/>
              </w:rPr>
              <w:t>44,12</w:t>
            </w:r>
          </w:p>
        </w:tc>
        <w:tc>
          <w:tcPr>
            <w:tcW w:w="1409" w:type="dxa"/>
          </w:tcPr>
          <w:p w14:paraId="4DE65644" w14:textId="4F000CA4" w:rsidR="00A54D24" w:rsidRPr="00A54D24" w:rsidRDefault="00A54D24" w:rsidP="00A54D24">
            <w:pPr>
              <w:rPr>
                <w:rFonts w:ascii="Times New Roman" w:hAnsi="Times New Roman" w:cs="Times New Roman"/>
                <w:bCs/>
                <w:sz w:val="24"/>
                <w:szCs w:val="24"/>
              </w:rPr>
            </w:pPr>
            <w:r w:rsidRPr="00A54D24">
              <w:rPr>
                <w:rFonts w:ascii="Times New Roman" w:hAnsi="Times New Roman" w:cs="Times New Roman"/>
              </w:rPr>
              <w:t>23,53</w:t>
            </w:r>
          </w:p>
        </w:tc>
      </w:tr>
    </w:tbl>
    <w:p w14:paraId="4073413C" w14:textId="77777777" w:rsidR="00DA04C5" w:rsidRDefault="00DA04C5" w:rsidP="00DA04C5">
      <w:pPr>
        <w:spacing w:line="360" w:lineRule="auto"/>
        <w:ind w:firstLine="709"/>
        <w:jc w:val="both"/>
        <w:rPr>
          <w:rFonts w:ascii="Times New Roman" w:hAnsi="Times New Roman" w:cs="Times New Roman"/>
          <w:bCs/>
          <w:sz w:val="28"/>
          <w:szCs w:val="28"/>
        </w:rPr>
      </w:pPr>
    </w:p>
    <w:p w14:paraId="209A7E14" w14:textId="28311815" w:rsidR="00DA04C5" w:rsidRPr="008F7ACA" w:rsidRDefault="00DA04C5" w:rsidP="00DA04C5">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В таблице 18</w:t>
      </w:r>
      <w:r w:rsidR="00A54D24">
        <w:rPr>
          <w:rFonts w:ascii="Times New Roman" w:hAnsi="Times New Roman" w:cs="Times New Roman"/>
          <w:bCs/>
          <w:sz w:val="28"/>
          <w:szCs w:val="28"/>
        </w:rPr>
        <w:t>9</w:t>
      </w:r>
      <w:r>
        <w:rPr>
          <w:rFonts w:ascii="Times New Roman" w:hAnsi="Times New Roman" w:cs="Times New Roman"/>
          <w:bCs/>
          <w:sz w:val="28"/>
          <w:szCs w:val="28"/>
        </w:rPr>
        <w:t xml:space="preserve"> представлены распределения отметок, полученных обучающимися за работу, с отметками по журналу. </w:t>
      </w:r>
    </w:p>
    <w:p w14:paraId="61E39297" w14:textId="044E90CE" w:rsidR="00DA04C5" w:rsidRPr="00616599" w:rsidRDefault="00DA04C5" w:rsidP="00DA04C5">
      <w:pPr>
        <w:spacing w:line="360" w:lineRule="auto"/>
        <w:ind w:firstLine="709"/>
        <w:jc w:val="right"/>
        <w:rPr>
          <w:rFonts w:ascii="Times New Roman" w:hAnsi="Times New Roman" w:cs="Times New Roman"/>
          <w:bCs/>
          <w:i/>
          <w:iCs/>
          <w:sz w:val="28"/>
          <w:szCs w:val="28"/>
        </w:rPr>
      </w:pPr>
      <w:r w:rsidRPr="00616599">
        <w:rPr>
          <w:rFonts w:ascii="Times New Roman" w:hAnsi="Times New Roman" w:cs="Times New Roman"/>
          <w:bCs/>
          <w:i/>
          <w:iCs/>
          <w:sz w:val="28"/>
          <w:szCs w:val="28"/>
        </w:rPr>
        <w:t xml:space="preserve">Таблица </w:t>
      </w:r>
      <w:r>
        <w:rPr>
          <w:rFonts w:ascii="Times New Roman" w:hAnsi="Times New Roman" w:cs="Times New Roman"/>
          <w:bCs/>
          <w:i/>
          <w:iCs/>
          <w:sz w:val="28"/>
          <w:szCs w:val="28"/>
        </w:rPr>
        <w:t>18</w:t>
      </w:r>
      <w:r w:rsidR="00A54D24">
        <w:rPr>
          <w:rFonts w:ascii="Times New Roman" w:hAnsi="Times New Roman" w:cs="Times New Roman"/>
          <w:bCs/>
          <w:i/>
          <w:iCs/>
          <w:sz w:val="28"/>
          <w:szCs w:val="28"/>
        </w:rPr>
        <w:t>9</w:t>
      </w:r>
    </w:p>
    <w:tbl>
      <w:tblPr>
        <w:tblStyle w:val="a3"/>
        <w:tblW w:w="0" w:type="auto"/>
        <w:tblLayout w:type="fixed"/>
        <w:tblLook w:val="04A0" w:firstRow="1" w:lastRow="0" w:firstColumn="1" w:lastColumn="0" w:noHBand="0" w:noVBand="1"/>
      </w:tblPr>
      <w:tblGrid>
        <w:gridCol w:w="1951"/>
        <w:gridCol w:w="1446"/>
        <w:gridCol w:w="1701"/>
        <w:gridCol w:w="1447"/>
        <w:gridCol w:w="1417"/>
        <w:gridCol w:w="1383"/>
      </w:tblGrid>
      <w:tr w:rsidR="00DA04C5" w14:paraId="4E0639FB" w14:textId="77777777" w:rsidTr="00A54D24">
        <w:tc>
          <w:tcPr>
            <w:tcW w:w="1951" w:type="dxa"/>
          </w:tcPr>
          <w:p w14:paraId="727B9613" w14:textId="77777777" w:rsidR="00DA04C5" w:rsidRPr="004B2497" w:rsidRDefault="00DA04C5" w:rsidP="00155524">
            <w:pPr>
              <w:jc w:val="both"/>
              <w:rPr>
                <w:rFonts w:ascii="Times New Roman" w:hAnsi="Times New Roman" w:cs="Times New Roman"/>
                <w:b/>
                <w:bCs/>
                <w:sz w:val="24"/>
                <w:szCs w:val="24"/>
              </w:rPr>
            </w:pPr>
            <w:r w:rsidRPr="004B2497">
              <w:rPr>
                <w:rFonts w:ascii="Times New Roman" w:hAnsi="Times New Roman" w:cs="Times New Roman"/>
                <w:b/>
                <w:bCs/>
                <w:sz w:val="24"/>
                <w:szCs w:val="24"/>
              </w:rPr>
              <w:t>Предмет</w:t>
            </w:r>
          </w:p>
        </w:tc>
        <w:tc>
          <w:tcPr>
            <w:tcW w:w="1446" w:type="dxa"/>
          </w:tcPr>
          <w:p w14:paraId="0A395456" w14:textId="77777777" w:rsidR="00DA04C5" w:rsidRPr="004B2497" w:rsidRDefault="00DA04C5" w:rsidP="00155524">
            <w:pPr>
              <w:jc w:val="both"/>
              <w:rPr>
                <w:rFonts w:ascii="Times New Roman" w:hAnsi="Times New Roman" w:cs="Times New Roman"/>
                <w:b/>
                <w:bCs/>
                <w:sz w:val="24"/>
                <w:szCs w:val="24"/>
              </w:rPr>
            </w:pPr>
            <w:r w:rsidRPr="004B2497">
              <w:rPr>
                <w:rFonts w:ascii="Times New Roman" w:hAnsi="Times New Roman" w:cs="Times New Roman"/>
                <w:b/>
                <w:bCs/>
                <w:sz w:val="24"/>
                <w:szCs w:val="24"/>
              </w:rPr>
              <w:t>Количество</w:t>
            </w:r>
          </w:p>
          <w:p w14:paraId="54651D6A" w14:textId="77777777" w:rsidR="00DA04C5" w:rsidRPr="004B2497" w:rsidRDefault="00DA04C5" w:rsidP="00155524">
            <w:pPr>
              <w:jc w:val="both"/>
              <w:rPr>
                <w:rFonts w:ascii="Times New Roman" w:hAnsi="Times New Roman" w:cs="Times New Roman"/>
                <w:b/>
                <w:bCs/>
                <w:sz w:val="24"/>
                <w:szCs w:val="24"/>
              </w:rPr>
            </w:pPr>
            <w:r w:rsidRPr="004B2497">
              <w:rPr>
                <w:rFonts w:ascii="Times New Roman" w:hAnsi="Times New Roman" w:cs="Times New Roman"/>
                <w:b/>
                <w:bCs/>
                <w:sz w:val="24"/>
                <w:szCs w:val="24"/>
              </w:rPr>
              <w:t>ОО</w:t>
            </w:r>
          </w:p>
        </w:tc>
        <w:tc>
          <w:tcPr>
            <w:tcW w:w="1701" w:type="dxa"/>
          </w:tcPr>
          <w:p w14:paraId="462651DC" w14:textId="77777777" w:rsidR="00DA04C5" w:rsidRPr="004B2497" w:rsidRDefault="00DA04C5" w:rsidP="00155524">
            <w:pPr>
              <w:jc w:val="both"/>
              <w:rPr>
                <w:rFonts w:ascii="Times New Roman" w:hAnsi="Times New Roman" w:cs="Times New Roman"/>
                <w:b/>
                <w:bCs/>
                <w:sz w:val="24"/>
                <w:szCs w:val="24"/>
              </w:rPr>
            </w:pPr>
            <w:r w:rsidRPr="004B2497">
              <w:rPr>
                <w:rFonts w:ascii="Times New Roman" w:hAnsi="Times New Roman" w:cs="Times New Roman"/>
                <w:b/>
                <w:bCs/>
                <w:sz w:val="24"/>
                <w:szCs w:val="24"/>
              </w:rPr>
              <w:t>Кол-во участников</w:t>
            </w:r>
          </w:p>
        </w:tc>
        <w:tc>
          <w:tcPr>
            <w:tcW w:w="1447" w:type="dxa"/>
          </w:tcPr>
          <w:p w14:paraId="471F4368" w14:textId="77777777" w:rsidR="00DA04C5" w:rsidRPr="004B2497" w:rsidRDefault="00DA04C5" w:rsidP="00155524">
            <w:pPr>
              <w:jc w:val="both"/>
              <w:rPr>
                <w:rFonts w:ascii="Times New Roman" w:hAnsi="Times New Roman" w:cs="Times New Roman"/>
                <w:b/>
                <w:bCs/>
                <w:sz w:val="24"/>
                <w:szCs w:val="24"/>
              </w:rPr>
            </w:pPr>
            <w:r w:rsidRPr="004B2497">
              <w:rPr>
                <w:rFonts w:ascii="Times New Roman" w:hAnsi="Times New Roman" w:cs="Times New Roman"/>
                <w:b/>
                <w:bCs/>
                <w:sz w:val="24"/>
                <w:szCs w:val="24"/>
              </w:rPr>
              <w:t>Подтвердили оценку</w:t>
            </w:r>
          </w:p>
        </w:tc>
        <w:tc>
          <w:tcPr>
            <w:tcW w:w="1417" w:type="dxa"/>
          </w:tcPr>
          <w:p w14:paraId="1569C87F" w14:textId="77777777" w:rsidR="00DA04C5" w:rsidRPr="004B2497" w:rsidRDefault="00DA04C5" w:rsidP="00155524">
            <w:pPr>
              <w:jc w:val="both"/>
              <w:rPr>
                <w:rFonts w:ascii="Times New Roman" w:hAnsi="Times New Roman" w:cs="Times New Roman"/>
                <w:b/>
                <w:bCs/>
                <w:sz w:val="24"/>
                <w:szCs w:val="24"/>
              </w:rPr>
            </w:pPr>
            <w:r w:rsidRPr="004B2497">
              <w:rPr>
                <w:rFonts w:ascii="Times New Roman" w:hAnsi="Times New Roman" w:cs="Times New Roman"/>
                <w:b/>
                <w:bCs/>
                <w:sz w:val="24"/>
                <w:szCs w:val="24"/>
              </w:rPr>
              <w:t>Повысили оценку</w:t>
            </w:r>
          </w:p>
        </w:tc>
        <w:tc>
          <w:tcPr>
            <w:tcW w:w="1383" w:type="dxa"/>
          </w:tcPr>
          <w:p w14:paraId="163D7034" w14:textId="77777777" w:rsidR="00DA04C5" w:rsidRPr="004B2497" w:rsidRDefault="00DA04C5" w:rsidP="00155524">
            <w:pPr>
              <w:jc w:val="both"/>
              <w:rPr>
                <w:rFonts w:ascii="Times New Roman" w:hAnsi="Times New Roman" w:cs="Times New Roman"/>
                <w:b/>
                <w:bCs/>
                <w:sz w:val="24"/>
                <w:szCs w:val="24"/>
              </w:rPr>
            </w:pPr>
            <w:r w:rsidRPr="004B2497">
              <w:rPr>
                <w:rFonts w:ascii="Times New Roman" w:hAnsi="Times New Roman" w:cs="Times New Roman"/>
                <w:b/>
                <w:bCs/>
                <w:sz w:val="24"/>
                <w:szCs w:val="24"/>
              </w:rPr>
              <w:t>Понизили оценку</w:t>
            </w:r>
          </w:p>
        </w:tc>
      </w:tr>
      <w:tr w:rsidR="00DA04C5" w14:paraId="31166D6B" w14:textId="77777777" w:rsidTr="00A54D24">
        <w:tc>
          <w:tcPr>
            <w:tcW w:w="1951" w:type="dxa"/>
          </w:tcPr>
          <w:p w14:paraId="5FEB29C6" w14:textId="3220EC04" w:rsidR="00DA04C5" w:rsidRPr="00616599" w:rsidRDefault="00A54D24" w:rsidP="00155524">
            <w:pPr>
              <w:jc w:val="both"/>
              <w:rPr>
                <w:rFonts w:ascii="Times New Roman" w:hAnsi="Times New Roman" w:cs="Times New Roman"/>
                <w:sz w:val="24"/>
                <w:szCs w:val="24"/>
              </w:rPr>
            </w:pPr>
            <w:r>
              <w:rPr>
                <w:rFonts w:ascii="Times New Roman" w:hAnsi="Times New Roman" w:cs="Times New Roman"/>
                <w:sz w:val="24"/>
                <w:szCs w:val="24"/>
              </w:rPr>
              <w:t>Обществознание</w:t>
            </w:r>
          </w:p>
        </w:tc>
        <w:tc>
          <w:tcPr>
            <w:tcW w:w="1446" w:type="dxa"/>
          </w:tcPr>
          <w:p w14:paraId="5BAE77BB" w14:textId="77777777" w:rsidR="00DA04C5" w:rsidRPr="00616599" w:rsidRDefault="00DA04C5" w:rsidP="00155524">
            <w:pPr>
              <w:jc w:val="both"/>
              <w:rPr>
                <w:rFonts w:ascii="Times New Roman" w:hAnsi="Times New Roman" w:cs="Times New Roman"/>
                <w:sz w:val="24"/>
                <w:szCs w:val="24"/>
              </w:rPr>
            </w:pPr>
            <w:r>
              <w:rPr>
                <w:rFonts w:ascii="Times New Roman" w:hAnsi="Times New Roman" w:cs="Times New Roman"/>
                <w:sz w:val="24"/>
                <w:szCs w:val="24"/>
              </w:rPr>
              <w:t>2</w:t>
            </w:r>
          </w:p>
        </w:tc>
        <w:tc>
          <w:tcPr>
            <w:tcW w:w="1701" w:type="dxa"/>
          </w:tcPr>
          <w:p w14:paraId="4F3422DD" w14:textId="655C61AB" w:rsidR="00DA04C5" w:rsidRPr="00616599" w:rsidRDefault="00A54D24" w:rsidP="00155524">
            <w:pPr>
              <w:jc w:val="both"/>
              <w:rPr>
                <w:rFonts w:ascii="Times New Roman" w:hAnsi="Times New Roman" w:cs="Times New Roman"/>
                <w:sz w:val="24"/>
                <w:szCs w:val="24"/>
              </w:rPr>
            </w:pPr>
            <w:r>
              <w:rPr>
                <w:rFonts w:ascii="Times New Roman" w:hAnsi="Times New Roman" w:cs="Times New Roman"/>
                <w:sz w:val="24"/>
                <w:szCs w:val="24"/>
              </w:rPr>
              <w:t>34</w:t>
            </w:r>
          </w:p>
        </w:tc>
        <w:tc>
          <w:tcPr>
            <w:tcW w:w="1447" w:type="dxa"/>
          </w:tcPr>
          <w:p w14:paraId="1E2A61A3" w14:textId="5A855C27" w:rsidR="00DA04C5" w:rsidRDefault="00DA04C5" w:rsidP="00155524">
            <w:pPr>
              <w:jc w:val="both"/>
              <w:rPr>
                <w:rFonts w:ascii="Times New Roman" w:hAnsi="Times New Roman" w:cs="Times New Roman"/>
                <w:sz w:val="24"/>
                <w:szCs w:val="24"/>
              </w:rPr>
            </w:pPr>
            <w:r>
              <w:rPr>
                <w:rFonts w:ascii="Times New Roman" w:hAnsi="Times New Roman" w:cs="Times New Roman"/>
                <w:sz w:val="24"/>
                <w:szCs w:val="24"/>
              </w:rPr>
              <w:t>2</w:t>
            </w:r>
            <w:r w:rsidR="00A54D24">
              <w:rPr>
                <w:rFonts w:ascii="Times New Roman" w:hAnsi="Times New Roman" w:cs="Times New Roman"/>
                <w:sz w:val="24"/>
                <w:szCs w:val="24"/>
              </w:rPr>
              <w:t>2</w:t>
            </w:r>
            <w:r>
              <w:rPr>
                <w:rFonts w:ascii="Times New Roman" w:hAnsi="Times New Roman" w:cs="Times New Roman"/>
                <w:sz w:val="24"/>
                <w:szCs w:val="24"/>
              </w:rPr>
              <w:t xml:space="preserve">уч– </w:t>
            </w:r>
          </w:p>
          <w:p w14:paraId="5AF06C86" w14:textId="13D16E86" w:rsidR="00DA04C5" w:rsidRPr="00616599" w:rsidRDefault="00A54D24" w:rsidP="00155524">
            <w:pPr>
              <w:jc w:val="both"/>
              <w:rPr>
                <w:rFonts w:ascii="Times New Roman" w:hAnsi="Times New Roman" w:cs="Times New Roman"/>
                <w:sz w:val="24"/>
                <w:szCs w:val="24"/>
              </w:rPr>
            </w:pPr>
            <w:r>
              <w:rPr>
                <w:rFonts w:ascii="Times New Roman" w:hAnsi="Times New Roman" w:cs="Times New Roman"/>
                <w:sz w:val="24"/>
                <w:szCs w:val="24"/>
              </w:rPr>
              <w:t>64,71</w:t>
            </w:r>
            <w:r w:rsidR="00DA04C5">
              <w:rPr>
                <w:rFonts w:ascii="Times New Roman" w:hAnsi="Times New Roman" w:cs="Times New Roman"/>
                <w:sz w:val="24"/>
                <w:szCs w:val="24"/>
              </w:rPr>
              <w:t>%</w:t>
            </w:r>
          </w:p>
        </w:tc>
        <w:tc>
          <w:tcPr>
            <w:tcW w:w="1417" w:type="dxa"/>
          </w:tcPr>
          <w:p w14:paraId="5480475D" w14:textId="11E6A680" w:rsidR="00DA04C5" w:rsidRDefault="00A54D24" w:rsidP="00155524">
            <w:pPr>
              <w:jc w:val="both"/>
              <w:rPr>
                <w:rFonts w:ascii="Times New Roman" w:hAnsi="Times New Roman" w:cs="Times New Roman"/>
                <w:sz w:val="24"/>
                <w:szCs w:val="24"/>
              </w:rPr>
            </w:pPr>
            <w:r>
              <w:rPr>
                <w:rFonts w:ascii="Times New Roman" w:hAnsi="Times New Roman" w:cs="Times New Roman"/>
                <w:sz w:val="24"/>
                <w:szCs w:val="24"/>
              </w:rPr>
              <w:t>5</w:t>
            </w:r>
            <w:r w:rsidR="00DA04C5">
              <w:rPr>
                <w:rFonts w:ascii="Times New Roman" w:hAnsi="Times New Roman" w:cs="Times New Roman"/>
                <w:sz w:val="24"/>
                <w:szCs w:val="24"/>
              </w:rPr>
              <w:t>уч-</w:t>
            </w:r>
          </w:p>
          <w:p w14:paraId="583EB032" w14:textId="25340261" w:rsidR="00DA04C5" w:rsidRPr="00616599" w:rsidRDefault="00A54D24" w:rsidP="00155524">
            <w:pPr>
              <w:jc w:val="both"/>
              <w:rPr>
                <w:rFonts w:ascii="Times New Roman" w:hAnsi="Times New Roman" w:cs="Times New Roman"/>
                <w:sz w:val="24"/>
                <w:szCs w:val="24"/>
              </w:rPr>
            </w:pPr>
            <w:r>
              <w:rPr>
                <w:rFonts w:ascii="Times New Roman" w:hAnsi="Times New Roman" w:cs="Times New Roman"/>
                <w:sz w:val="24"/>
                <w:szCs w:val="24"/>
              </w:rPr>
              <w:t>14,71</w:t>
            </w:r>
            <w:r w:rsidR="00DA04C5">
              <w:rPr>
                <w:rFonts w:ascii="Times New Roman" w:hAnsi="Times New Roman" w:cs="Times New Roman"/>
                <w:sz w:val="24"/>
                <w:szCs w:val="24"/>
              </w:rPr>
              <w:t>%</w:t>
            </w:r>
          </w:p>
        </w:tc>
        <w:tc>
          <w:tcPr>
            <w:tcW w:w="1383" w:type="dxa"/>
          </w:tcPr>
          <w:p w14:paraId="77FA6034" w14:textId="19D70A0D" w:rsidR="00DA04C5" w:rsidRDefault="00A54D24" w:rsidP="00155524">
            <w:pPr>
              <w:jc w:val="both"/>
              <w:rPr>
                <w:rFonts w:ascii="Times New Roman" w:hAnsi="Times New Roman" w:cs="Times New Roman"/>
                <w:sz w:val="24"/>
                <w:szCs w:val="24"/>
              </w:rPr>
            </w:pPr>
            <w:r>
              <w:rPr>
                <w:rFonts w:ascii="Times New Roman" w:hAnsi="Times New Roman" w:cs="Times New Roman"/>
                <w:sz w:val="24"/>
                <w:szCs w:val="24"/>
              </w:rPr>
              <w:t>7</w:t>
            </w:r>
            <w:r w:rsidR="00DA04C5">
              <w:rPr>
                <w:rFonts w:ascii="Times New Roman" w:hAnsi="Times New Roman" w:cs="Times New Roman"/>
                <w:sz w:val="24"/>
                <w:szCs w:val="24"/>
              </w:rPr>
              <w:t>уч-</w:t>
            </w:r>
          </w:p>
          <w:p w14:paraId="5B499643" w14:textId="2B663465" w:rsidR="00DA04C5" w:rsidRPr="00616599" w:rsidRDefault="00A54D24" w:rsidP="00155524">
            <w:pPr>
              <w:jc w:val="both"/>
              <w:rPr>
                <w:rFonts w:ascii="Times New Roman" w:hAnsi="Times New Roman" w:cs="Times New Roman"/>
                <w:sz w:val="24"/>
                <w:szCs w:val="24"/>
              </w:rPr>
            </w:pPr>
            <w:r>
              <w:rPr>
                <w:rFonts w:ascii="Times New Roman" w:hAnsi="Times New Roman" w:cs="Times New Roman"/>
                <w:sz w:val="24"/>
                <w:szCs w:val="24"/>
              </w:rPr>
              <w:t>20,59</w:t>
            </w:r>
            <w:r w:rsidR="00DA04C5">
              <w:rPr>
                <w:rFonts w:ascii="Times New Roman" w:hAnsi="Times New Roman" w:cs="Times New Roman"/>
                <w:sz w:val="24"/>
                <w:szCs w:val="24"/>
              </w:rPr>
              <w:t>%</w:t>
            </w:r>
          </w:p>
        </w:tc>
      </w:tr>
    </w:tbl>
    <w:p w14:paraId="44707CFC" w14:textId="77777777" w:rsidR="00DA04C5" w:rsidRDefault="00DA04C5" w:rsidP="00DA04C5">
      <w:pPr>
        <w:spacing w:line="360" w:lineRule="auto"/>
        <w:ind w:firstLine="709"/>
        <w:jc w:val="both"/>
        <w:rPr>
          <w:rFonts w:ascii="Times New Roman" w:hAnsi="Times New Roman" w:cs="Times New Roman"/>
          <w:bCs/>
          <w:sz w:val="28"/>
          <w:szCs w:val="28"/>
        </w:rPr>
      </w:pPr>
    </w:p>
    <w:p w14:paraId="2A77A498" w14:textId="508F9F1B" w:rsidR="00DA04C5" w:rsidRDefault="00DA04C5" w:rsidP="00DA04C5">
      <w:pPr>
        <w:spacing w:line="360" w:lineRule="auto"/>
        <w:ind w:firstLine="709"/>
        <w:jc w:val="both"/>
      </w:pPr>
      <w:r>
        <w:rPr>
          <w:rFonts w:ascii="Times New Roman" w:hAnsi="Times New Roman" w:cs="Times New Roman"/>
          <w:bCs/>
          <w:sz w:val="28"/>
          <w:szCs w:val="28"/>
        </w:rPr>
        <w:t>В таблице 1</w:t>
      </w:r>
      <w:r w:rsidR="00A54D24">
        <w:rPr>
          <w:rFonts w:ascii="Times New Roman" w:hAnsi="Times New Roman" w:cs="Times New Roman"/>
          <w:bCs/>
          <w:sz w:val="28"/>
          <w:szCs w:val="28"/>
        </w:rPr>
        <w:t>90</w:t>
      </w:r>
      <w:r>
        <w:rPr>
          <w:rFonts w:ascii="Times New Roman" w:hAnsi="Times New Roman" w:cs="Times New Roman"/>
          <w:bCs/>
          <w:sz w:val="28"/>
          <w:szCs w:val="28"/>
        </w:rPr>
        <w:t xml:space="preserve"> для каждого задания ВПР приведены проверяемые элементы содержания/требования к уровню подготовки и процент их выполнения в муниципальном округе и Приморском крае</w:t>
      </w:r>
    </w:p>
    <w:p w14:paraId="4AF214EA" w14:textId="7B8A8C1C" w:rsidR="00DA04C5" w:rsidRDefault="00DA04C5" w:rsidP="00DA04C5">
      <w:pPr>
        <w:spacing w:line="360" w:lineRule="auto"/>
        <w:ind w:firstLine="709"/>
        <w:jc w:val="both"/>
        <w:rPr>
          <w:rFonts w:ascii="Times New Roman" w:hAnsi="Times New Roman" w:cs="Times New Roman"/>
          <w:bCs/>
          <w:sz w:val="28"/>
          <w:szCs w:val="28"/>
        </w:rPr>
      </w:pPr>
      <w:r w:rsidRPr="00DF067D">
        <w:rPr>
          <w:rFonts w:ascii="Times New Roman" w:hAnsi="Times New Roman" w:cs="Times New Roman"/>
          <w:bCs/>
          <w:sz w:val="28"/>
          <w:szCs w:val="28"/>
        </w:rPr>
        <w:t xml:space="preserve">В работу по </w:t>
      </w:r>
      <w:r w:rsidR="00A54D24">
        <w:rPr>
          <w:rFonts w:ascii="Times New Roman" w:hAnsi="Times New Roman" w:cs="Times New Roman"/>
          <w:bCs/>
          <w:sz w:val="28"/>
          <w:szCs w:val="28"/>
        </w:rPr>
        <w:t>обществознанию</w:t>
      </w:r>
      <w:r w:rsidRPr="00DF067D">
        <w:rPr>
          <w:rFonts w:ascii="Times New Roman" w:hAnsi="Times New Roman" w:cs="Times New Roman"/>
          <w:bCs/>
          <w:sz w:val="28"/>
          <w:szCs w:val="28"/>
        </w:rPr>
        <w:t xml:space="preserve"> были включены  </w:t>
      </w:r>
      <w:r w:rsidR="00A54D24">
        <w:rPr>
          <w:rFonts w:ascii="Times New Roman" w:hAnsi="Times New Roman" w:cs="Times New Roman"/>
          <w:bCs/>
          <w:sz w:val="28"/>
          <w:szCs w:val="28"/>
        </w:rPr>
        <w:t>7</w:t>
      </w:r>
      <w:r w:rsidRPr="00DF067D">
        <w:rPr>
          <w:rFonts w:ascii="Times New Roman" w:hAnsi="Times New Roman" w:cs="Times New Roman"/>
          <w:bCs/>
          <w:sz w:val="28"/>
          <w:szCs w:val="28"/>
        </w:rPr>
        <w:t xml:space="preserve"> заданий базового уровн</w:t>
      </w:r>
      <w:r>
        <w:rPr>
          <w:rFonts w:ascii="Times New Roman" w:hAnsi="Times New Roman" w:cs="Times New Roman"/>
          <w:bCs/>
          <w:sz w:val="28"/>
          <w:szCs w:val="28"/>
        </w:rPr>
        <w:t>я</w:t>
      </w:r>
      <w:r w:rsidRPr="00DF067D">
        <w:rPr>
          <w:rFonts w:ascii="Times New Roman" w:hAnsi="Times New Roman" w:cs="Times New Roman"/>
          <w:bCs/>
          <w:sz w:val="28"/>
          <w:szCs w:val="28"/>
        </w:rPr>
        <w:t xml:space="preserve"> сложности</w:t>
      </w:r>
      <w:r w:rsidR="00A54D24">
        <w:rPr>
          <w:rFonts w:ascii="Times New Roman" w:hAnsi="Times New Roman" w:cs="Times New Roman"/>
          <w:bCs/>
          <w:sz w:val="28"/>
          <w:szCs w:val="28"/>
        </w:rPr>
        <w:t xml:space="preserve"> и 2 задания повышенного уровня сложности</w:t>
      </w:r>
      <w:r w:rsidRPr="00DF067D">
        <w:rPr>
          <w:rFonts w:ascii="Times New Roman" w:hAnsi="Times New Roman" w:cs="Times New Roman"/>
          <w:bCs/>
          <w:sz w:val="28"/>
          <w:szCs w:val="28"/>
        </w:rPr>
        <w:t>.</w:t>
      </w:r>
    </w:p>
    <w:p w14:paraId="0AB9A951" w14:textId="77777777" w:rsidR="00A54D24" w:rsidRDefault="00A54D24" w:rsidP="00DA04C5">
      <w:pPr>
        <w:spacing w:line="360" w:lineRule="auto"/>
        <w:ind w:left="708" w:firstLine="709"/>
        <w:jc w:val="right"/>
        <w:rPr>
          <w:rFonts w:ascii="Times New Roman" w:hAnsi="Times New Roman" w:cs="Times New Roman"/>
          <w:bCs/>
          <w:i/>
          <w:iCs/>
          <w:sz w:val="28"/>
          <w:szCs w:val="28"/>
        </w:rPr>
      </w:pPr>
    </w:p>
    <w:p w14:paraId="3907ED22" w14:textId="77777777" w:rsidR="00A54D24" w:rsidRDefault="00A54D24" w:rsidP="00DA04C5">
      <w:pPr>
        <w:spacing w:line="360" w:lineRule="auto"/>
        <w:ind w:left="708" w:firstLine="709"/>
        <w:jc w:val="right"/>
        <w:rPr>
          <w:rFonts w:ascii="Times New Roman" w:hAnsi="Times New Roman" w:cs="Times New Roman"/>
          <w:bCs/>
          <w:i/>
          <w:iCs/>
          <w:sz w:val="28"/>
          <w:szCs w:val="28"/>
        </w:rPr>
      </w:pPr>
    </w:p>
    <w:p w14:paraId="0BC32A7D" w14:textId="77777777" w:rsidR="00A54D24" w:rsidRDefault="00A54D24" w:rsidP="00DA04C5">
      <w:pPr>
        <w:spacing w:line="360" w:lineRule="auto"/>
        <w:ind w:left="708" w:firstLine="709"/>
        <w:jc w:val="right"/>
        <w:rPr>
          <w:rFonts w:ascii="Times New Roman" w:hAnsi="Times New Roman" w:cs="Times New Roman"/>
          <w:bCs/>
          <w:i/>
          <w:iCs/>
          <w:sz w:val="28"/>
          <w:szCs w:val="28"/>
        </w:rPr>
      </w:pPr>
    </w:p>
    <w:p w14:paraId="498D649B" w14:textId="77777777" w:rsidR="00A54D24" w:rsidRDefault="00A54D24" w:rsidP="00DA04C5">
      <w:pPr>
        <w:spacing w:line="360" w:lineRule="auto"/>
        <w:ind w:left="708" w:firstLine="709"/>
        <w:jc w:val="right"/>
        <w:rPr>
          <w:rFonts w:ascii="Times New Roman" w:hAnsi="Times New Roman" w:cs="Times New Roman"/>
          <w:bCs/>
          <w:i/>
          <w:iCs/>
          <w:sz w:val="28"/>
          <w:szCs w:val="28"/>
        </w:rPr>
      </w:pPr>
    </w:p>
    <w:p w14:paraId="12701ACC" w14:textId="77777777" w:rsidR="00A54D24" w:rsidRDefault="00A54D24" w:rsidP="00DA04C5">
      <w:pPr>
        <w:spacing w:line="360" w:lineRule="auto"/>
        <w:ind w:left="708" w:firstLine="709"/>
        <w:jc w:val="right"/>
        <w:rPr>
          <w:rFonts w:ascii="Times New Roman" w:hAnsi="Times New Roman" w:cs="Times New Roman"/>
          <w:bCs/>
          <w:i/>
          <w:iCs/>
          <w:sz w:val="28"/>
          <w:szCs w:val="28"/>
        </w:rPr>
      </w:pPr>
    </w:p>
    <w:p w14:paraId="0A105E81" w14:textId="77777777" w:rsidR="00A54D24" w:rsidRDefault="00A54D24" w:rsidP="00DA04C5">
      <w:pPr>
        <w:spacing w:line="360" w:lineRule="auto"/>
        <w:ind w:left="708" w:firstLine="709"/>
        <w:jc w:val="right"/>
        <w:rPr>
          <w:rFonts w:ascii="Times New Roman" w:hAnsi="Times New Roman" w:cs="Times New Roman"/>
          <w:bCs/>
          <w:i/>
          <w:iCs/>
          <w:sz w:val="28"/>
          <w:szCs w:val="28"/>
        </w:rPr>
      </w:pPr>
    </w:p>
    <w:p w14:paraId="0BA12431" w14:textId="71C0BC9A" w:rsidR="00DA04C5" w:rsidRPr="00672D47" w:rsidRDefault="00DA04C5" w:rsidP="00DA04C5">
      <w:pPr>
        <w:spacing w:line="360" w:lineRule="auto"/>
        <w:ind w:left="708" w:firstLine="709"/>
        <w:jc w:val="right"/>
        <w:rPr>
          <w:rFonts w:ascii="Times New Roman" w:hAnsi="Times New Roman" w:cs="Times New Roman"/>
          <w:bCs/>
          <w:i/>
          <w:iCs/>
          <w:sz w:val="28"/>
          <w:szCs w:val="28"/>
        </w:rPr>
      </w:pPr>
      <w:r w:rsidRPr="00672D47">
        <w:rPr>
          <w:rFonts w:ascii="Times New Roman" w:hAnsi="Times New Roman" w:cs="Times New Roman"/>
          <w:bCs/>
          <w:i/>
          <w:iCs/>
          <w:sz w:val="28"/>
          <w:szCs w:val="28"/>
        </w:rPr>
        <w:lastRenderedPageBreak/>
        <w:t xml:space="preserve">Таблица </w:t>
      </w:r>
      <w:r>
        <w:rPr>
          <w:rFonts w:ascii="Times New Roman" w:hAnsi="Times New Roman" w:cs="Times New Roman"/>
          <w:bCs/>
          <w:i/>
          <w:iCs/>
          <w:sz w:val="28"/>
          <w:szCs w:val="28"/>
        </w:rPr>
        <w:t>1</w:t>
      </w:r>
      <w:r w:rsidR="00A54D24">
        <w:rPr>
          <w:rFonts w:ascii="Times New Roman" w:hAnsi="Times New Roman" w:cs="Times New Roman"/>
          <w:bCs/>
          <w:i/>
          <w:iCs/>
          <w:sz w:val="28"/>
          <w:szCs w:val="28"/>
        </w:rPr>
        <w:t>90</w:t>
      </w:r>
    </w:p>
    <w:tbl>
      <w:tblPr>
        <w:tblStyle w:val="a3"/>
        <w:tblW w:w="0" w:type="auto"/>
        <w:tblInd w:w="708" w:type="dxa"/>
        <w:tblLook w:val="04A0" w:firstRow="1" w:lastRow="0" w:firstColumn="1" w:lastColumn="0" w:noHBand="0" w:noVBand="1"/>
      </w:tblPr>
      <w:tblGrid>
        <w:gridCol w:w="752"/>
        <w:gridCol w:w="3776"/>
        <w:gridCol w:w="1280"/>
        <w:gridCol w:w="1552"/>
        <w:gridCol w:w="1503"/>
      </w:tblGrid>
      <w:tr w:rsidR="00A54D24" w:rsidRPr="002F22D3" w14:paraId="6066A6DE" w14:textId="77777777" w:rsidTr="00A54D24">
        <w:tc>
          <w:tcPr>
            <w:tcW w:w="752" w:type="dxa"/>
            <w:vMerge w:val="restart"/>
          </w:tcPr>
          <w:p w14:paraId="3FF63468" w14:textId="77777777" w:rsidR="00DA04C5" w:rsidRPr="002F22D3" w:rsidRDefault="00DA04C5" w:rsidP="00155524">
            <w:pPr>
              <w:jc w:val="both"/>
              <w:rPr>
                <w:rFonts w:ascii="Times New Roman" w:hAnsi="Times New Roman" w:cs="Times New Roman"/>
                <w:b/>
              </w:rPr>
            </w:pPr>
            <w:r w:rsidRPr="002F22D3">
              <w:rPr>
                <w:rFonts w:ascii="Times New Roman" w:hAnsi="Times New Roman" w:cs="Times New Roman"/>
                <w:b/>
              </w:rPr>
              <w:t>№п/п</w:t>
            </w:r>
          </w:p>
        </w:tc>
        <w:tc>
          <w:tcPr>
            <w:tcW w:w="3776" w:type="dxa"/>
            <w:vMerge w:val="restart"/>
          </w:tcPr>
          <w:p w14:paraId="634553FE" w14:textId="77777777" w:rsidR="00DA04C5" w:rsidRPr="002F22D3" w:rsidRDefault="00DA04C5" w:rsidP="00155524">
            <w:pPr>
              <w:jc w:val="both"/>
              <w:rPr>
                <w:rFonts w:ascii="Times New Roman" w:hAnsi="Times New Roman" w:cs="Times New Roman"/>
                <w:b/>
              </w:rPr>
            </w:pPr>
            <w:r w:rsidRPr="002F22D3">
              <w:rPr>
                <w:rFonts w:ascii="Times New Roman" w:hAnsi="Times New Roman" w:cs="Times New Roman"/>
                <w:b/>
              </w:rPr>
              <w:t>Блоки ПООП обучающийся научится/получит возможность научиться или проверяемые требования (умения) в соответствии с ФГОС (ФК ГОС)</w:t>
            </w:r>
          </w:p>
        </w:tc>
        <w:tc>
          <w:tcPr>
            <w:tcW w:w="1280" w:type="dxa"/>
            <w:vMerge w:val="restart"/>
          </w:tcPr>
          <w:p w14:paraId="75B42BC9" w14:textId="77777777" w:rsidR="00DA04C5" w:rsidRPr="002F22D3" w:rsidRDefault="00DA04C5" w:rsidP="00155524">
            <w:pPr>
              <w:jc w:val="both"/>
              <w:rPr>
                <w:rFonts w:ascii="Times New Roman" w:hAnsi="Times New Roman" w:cs="Times New Roman"/>
                <w:b/>
              </w:rPr>
            </w:pPr>
            <w:r w:rsidRPr="002F22D3">
              <w:rPr>
                <w:rFonts w:ascii="Times New Roman" w:hAnsi="Times New Roman" w:cs="Times New Roman"/>
                <w:b/>
              </w:rPr>
              <w:t>Макс.балл</w:t>
            </w:r>
          </w:p>
        </w:tc>
        <w:tc>
          <w:tcPr>
            <w:tcW w:w="3055" w:type="dxa"/>
            <w:gridSpan w:val="2"/>
          </w:tcPr>
          <w:p w14:paraId="1C00A92B" w14:textId="77777777" w:rsidR="00DA04C5" w:rsidRPr="002F22D3" w:rsidRDefault="00DA04C5" w:rsidP="00155524">
            <w:pPr>
              <w:rPr>
                <w:rFonts w:ascii="Times New Roman" w:hAnsi="Times New Roman" w:cs="Times New Roman"/>
                <w:b/>
              </w:rPr>
            </w:pPr>
            <w:r w:rsidRPr="002F22D3">
              <w:rPr>
                <w:rFonts w:ascii="Times New Roman" w:hAnsi="Times New Roman" w:cs="Times New Roman"/>
                <w:b/>
              </w:rPr>
              <w:t>Выполнение, %</w:t>
            </w:r>
          </w:p>
        </w:tc>
      </w:tr>
      <w:tr w:rsidR="00A54D24" w:rsidRPr="002F22D3" w14:paraId="30281000" w14:textId="77777777" w:rsidTr="00A54D24">
        <w:tc>
          <w:tcPr>
            <w:tcW w:w="752" w:type="dxa"/>
            <w:vMerge/>
          </w:tcPr>
          <w:p w14:paraId="5D1C8117" w14:textId="77777777" w:rsidR="00DA04C5" w:rsidRPr="002F22D3" w:rsidRDefault="00DA04C5" w:rsidP="00155524">
            <w:pPr>
              <w:jc w:val="both"/>
              <w:rPr>
                <w:rFonts w:ascii="Times New Roman" w:hAnsi="Times New Roman" w:cs="Times New Roman"/>
                <w:b/>
              </w:rPr>
            </w:pPr>
          </w:p>
        </w:tc>
        <w:tc>
          <w:tcPr>
            <w:tcW w:w="3776" w:type="dxa"/>
            <w:vMerge/>
          </w:tcPr>
          <w:p w14:paraId="29914585" w14:textId="77777777" w:rsidR="00DA04C5" w:rsidRPr="002F22D3" w:rsidRDefault="00DA04C5" w:rsidP="00155524">
            <w:pPr>
              <w:jc w:val="both"/>
              <w:rPr>
                <w:rFonts w:ascii="Times New Roman" w:hAnsi="Times New Roman" w:cs="Times New Roman"/>
                <w:b/>
              </w:rPr>
            </w:pPr>
          </w:p>
        </w:tc>
        <w:tc>
          <w:tcPr>
            <w:tcW w:w="1280" w:type="dxa"/>
            <w:vMerge/>
          </w:tcPr>
          <w:p w14:paraId="4524C3F3" w14:textId="77777777" w:rsidR="00DA04C5" w:rsidRPr="002F22D3" w:rsidRDefault="00DA04C5" w:rsidP="00155524">
            <w:pPr>
              <w:jc w:val="both"/>
              <w:rPr>
                <w:rFonts w:ascii="Times New Roman" w:hAnsi="Times New Roman" w:cs="Times New Roman"/>
                <w:b/>
              </w:rPr>
            </w:pPr>
          </w:p>
        </w:tc>
        <w:tc>
          <w:tcPr>
            <w:tcW w:w="1552" w:type="dxa"/>
          </w:tcPr>
          <w:p w14:paraId="2E7E29CE" w14:textId="77777777" w:rsidR="00DA04C5" w:rsidRPr="002F22D3" w:rsidRDefault="00DA04C5" w:rsidP="00155524">
            <w:pPr>
              <w:jc w:val="both"/>
              <w:rPr>
                <w:rFonts w:ascii="Times New Roman" w:hAnsi="Times New Roman" w:cs="Times New Roman"/>
                <w:b/>
              </w:rPr>
            </w:pPr>
            <w:r w:rsidRPr="002F22D3">
              <w:rPr>
                <w:rFonts w:ascii="Times New Roman" w:hAnsi="Times New Roman" w:cs="Times New Roman"/>
                <w:b/>
              </w:rPr>
              <w:t>Яковлевский МО</w:t>
            </w:r>
          </w:p>
        </w:tc>
        <w:tc>
          <w:tcPr>
            <w:tcW w:w="1503" w:type="dxa"/>
          </w:tcPr>
          <w:p w14:paraId="39168639" w14:textId="77777777" w:rsidR="00DA04C5" w:rsidRPr="002F22D3" w:rsidRDefault="00DA04C5" w:rsidP="00155524">
            <w:pPr>
              <w:spacing w:line="360" w:lineRule="auto"/>
              <w:jc w:val="both"/>
              <w:rPr>
                <w:rFonts w:ascii="Times New Roman" w:hAnsi="Times New Roman" w:cs="Times New Roman"/>
                <w:b/>
              </w:rPr>
            </w:pPr>
            <w:r w:rsidRPr="002F22D3">
              <w:rPr>
                <w:rFonts w:ascii="Times New Roman" w:hAnsi="Times New Roman" w:cs="Times New Roman"/>
                <w:b/>
              </w:rPr>
              <w:t>Приморский край</w:t>
            </w:r>
          </w:p>
        </w:tc>
      </w:tr>
      <w:tr w:rsidR="002F22D3" w:rsidRPr="002F22D3" w14:paraId="48CBF289" w14:textId="77777777" w:rsidTr="00A54D24">
        <w:trPr>
          <w:trHeight w:val="5740"/>
        </w:trPr>
        <w:tc>
          <w:tcPr>
            <w:tcW w:w="752" w:type="dxa"/>
            <w:shd w:val="clear" w:color="auto" w:fill="auto"/>
          </w:tcPr>
          <w:p w14:paraId="0BFA9AEF" w14:textId="1C87FF8A" w:rsidR="002F22D3" w:rsidRPr="002F22D3" w:rsidRDefault="002F22D3" w:rsidP="002F22D3">
            <w:pPr>
              <w:spacing w:line="360" w:lineRule="auto"/>
              <w:jc w:val="both"/>
              <w:rPr>
                <w:rFonts w:ascii="Times New Roman" w:hAnsi="Times New Roman" w:cs="Times New Roman"/>
                <w:bCs/>
              </w:rPr>
            </w:pPr>
            <w:r w:rsidRPr="002F22D3">
              <w:rPr>
                <w:rFonts w:ascii="Times New Roman" w:hAnsi="Times New Roman" w:cs="Times New Roman"/>
                <w:bCs/>
              </w:rPr>
              <w:t>1.1</w:t>
            </w:r>
          </w:p>
        </w:tc>
        <w:tc>
          <w:tcPr>
            <w:tcW w:w="3776" w:type="dxa"/>
            <w:vMerge w:val="restart"/>
            <w:shd w:val="clear" w:color="auto" w:fill="auto"/>
          </w:tcPr>
          <w:p w14:paraId="28166884" w14:textId="79CD70CC" w:rsidR="002F22D3" w:rsidRPr="002F22D3" w:rsidRDefault="002F22D3" w:rsidP="002F22D3">
            <w:pPr>
              <w:jc w:val="both"/>
              <w:rPr>
                <w:rFonts w:ascii="Times New Roman" w:hAnsi="Times New Roman" w:cs="Times New Roman"/>
                <w:bCs/>
              </w:rPr>
            </w:pPr>
            <w:r w:rsidRPr="002F22D3">
              <w:rPr>
                <w:rFonts w:ascii="Times New Roman" w:hAnsi="Times New Roman" w:cs="Times New Roman"/>
              </w:rP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искусства,направлений научно-технологического развития Российской Федерации,при изложении собственных суждений и построении устных и письменных высказываний,включая понятия:общество и его типы,социальный институт,общественный прогресс,деятельность,социальные интересы, глобализация, личность, социализация, истина, мышление; определять различные смыслы многозначных понятий, в том числе: общество, личность, свобода,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 определять различные смыслы многозначных понятий, в том числе: культура, экономика, собственность</w:t>
            </w:r>
          </w:p>
        </w:tc>
        <w:tc>
          <w:tcPr>
            <w:tcW w:w="1280" w:type="dxa"/>
            <w:shd w:val="clear" w:color="auto" w:fill="auto"/>
          </w:tcPr>
          <w:p w14:paraId="7EB45170" w14:textId="2EE60CFF" w:rsidR="002F22D3" w:rsidRPr="002F22D3" w:rsidRDefault="002F22D3" w:rsidP="002F22D3">
            <w:pPr>
              <w:spacing w:line="360" w:lineRule="auto"/>
              <w:rPr>
                <w:rFonts w:ascii="Times New Roman" w:hAnsi="Times New Roman" w:cs="Times New Roman"/>
                <w:bCs/>
              </w:rPr>
            </w:pPr>
            <w:r w:rsidRPr="002F22D3">
              <w:rPr>
                <w:rFonts w:ascii="Times New Roman" w:hAnsi="Times New Roman" w:cs="Times New Roman"/>
              </w:rPr>
              <w:t>1</w:t>
            </w:r>
          </w:p>
        </w:tc>
        <w:tc>
          <w:tcPr>
            <w:tcW w:w="1552" w:type="dxa"/>
            <w:shd w:val="clear" w:color="auto" w:fill="auto"/>
          </w:tcPr>
          <w:p w14:paraId="66A52C72" w14:textId="12BCC403" w:rsidR="002F22D3" w:rsidRPr="002F22D3" w:rsidRDefault="002F22D3" w:rsidP="002F22D3">
            <w:pPr>
              <w:spacing w:line="360" w:lineRule="auto"/>
              <w:rPr>
                <w:rFonts w:ascii="Times New Roman" w:hAnsi="Times New Roman" w:cs="Times New Roman"/>
                <w:bCs/>
              </w:rPr>
            </w:pPr>
            <w:r w:rsidRPr="002F22D3">
              <w:rPr>
                <w:rFonts w:ascii="Times New Roman" w:hAnsi="Times New Roman" w:cs="Times New Roman"/>
              </w:rPr>
              <w:t>100</w:t>
            </w:r>
          </w:p>
        </w:tc>
        <w:tc>
          <w:tcPr>
            <w:tcW w:w="1503" w:type="dxa"/>
            <w:shd w:val="clear" w:color="auto" w:fill="auto"/>
          </w:tcPr>
          <w:p w14:paraId="69A70DDE" w14:textId="784D17D7" w:rsidR="002F22D3" w:rsidRPr="002F22D3" w:rsidRDefault="002F22D3" w:rsidP="002F22D3">
            <w:pPr>
              <w:spacing w:line="360" w:lineRule="auto"/>
              <w:rPr>
                <w:rFonts w:ascii="Times New Roman" w:hAnsi="Times New Roman" w:cs="Times New Roman"/>
                <w:bCs/>
              </w:rPr>
            </w:pPr>
            <w:r w:rsidRPr="002F22D3">
              <w:rPr>
                <w:rFonts w:ascii="Times New Roman" w:hAnsi="Times New Roman" w:cs="Times New Roman"/>
              </w:rPr>
              <w:t>97,34</w:t>
            </w:r>
          </w:p>
        </w:tc>
      </w:tr>
      <w:tr w:rsidR="002F22D3" w:rsidRPr="002F22D3" w14:paraId="07049B37" w14:textId="77777777" w:rsidTr="00A54D24">
        <w:tc>
          <w:tcPr>
            <w:tcW w:w="752" w:type="dxa"/>
            <w:shd w:val="clear" w:color="auto" w:fill="auto"/>
          </w:tcPr>
          <w:p w14:paraId="53245965" w14:textId="32F5BFD7" w:rsidR="002F22D3" w:rsidRPr="002F22D3" w:rsidRDefault="002F22D3" w:rsidP="002F22D3">
            <w:pPr>
              <w:spacing w:line="360" w:lineRule="auto"/>
              <w:jc w:val="both"/>
              <w:rPr>
                <w:rFonts w:ascii="Times New Roman" w:hAnsi="Times New Roman" w:cs="Times New Roman"/>
                <w:bCs/>
              </w:rPr>
            </w:pPr>
            <w:r w:rsidRPr="002F22D3">
              <w:rPr>
                <w:rFonts w:ascii="Times New Roman" w:hAnsi="Times New Roman" w:cs="Times New Roman"/>
                <w:bCs/>
              </w:rPr>
              <w:t>1.2</w:t>
            </w:r>
          </w:p>
        </w:tc>
        <w:tc>
          <w:tcPr>
            <w:tcW w:w="3776" w:type="dxa"/>
            <w:vMerge/>
            <w:shd w:val="clear" w:color="auto" w:fill="auto"/>
          </w:tcPr>
          <w:p w14:paraId="3486598C" w14:textId="0BE960B9" w:rsidR="002F22D3" w:rsidRPr="002F22D3" w:rsidRDefault="002F22D3" w:rsidP="002F22D3">
            <w:pPr>
              <w:jc w:val="both"/>
              <w:rPr>
                <w:rFonts w:ascii="Times New Roman" w:hAnsi="Times New Roman" w:cs="Times New Roman"/>
                <w:bCs/>
              </w:rPr>
            </w:pPr>
          </w:p>
        </w:tc>
        <w:tc>
          <w:tcPr>
            <w:tcW w:w="1280" w:type="dxa"/>
            <w:shd w:val="clear" w:color="auto" w:fill="auto"/>
          </w:tcPr>
          <w:p w14:paraId="2126323E" w14:textId="4A8D5758" w:rsidR="002F22D3" w:rsidRPr="002F22D3" w:rsidRDefault="002F22D3" w:rsidP="002F22D3">
            <w:pPr>
              <w:spacing w:line="360" w:lineRule="auto"/>
              <w:rPr>
                <w:rFonts w:ascii="Times New Roman" w:hAnsi="Times New Roman" w:cs="Times New Roman"/>
                <w:bCs/>
              </w:rPr>
            </w:pPr>
            <w:r w:rsidRPr="002F22D3">
              <w:rPr>
                <w:rFonts w:ascii="Times New Roman" w:hAnsi="Times New Roman" w:cs="Times New Roman"/>
              </w:rPr>
              <w:t>2</w:t>
            </w:r>
          </w:p>
        </w:tc>
        <w:tc>
          <w:tcPr>
            <w:tcW w:w="1552" w:type="dxa"/>
            <w:shd w:val="clear" w:color="auto" w:fill="auto"/>
          </w:tcPr>
          <w:p w14:paraId="51623AF5" w14:textId="6EB86461" w:rsidR="002F22D3" w:rsidRPr="002F22D3" w:rsidRDefault="002F22D3" w:rsidP="002F22D3">
            <w:pPr>
              <w:spacing w:line="360" w:lineRule="auto"/>
              <w:rPr>
                <w:rFonts w:ascii="Times New Roman" w:hAnsi="Times New Roman" w:cs="Times New Roman"/>
                <w:bCs/>
              </w:rPr>
            </w:pPr>
            <w:r w:rsidRPr="002F22D3">
              <w:rPr>
                <w:rFonts w:ascii="Times New Roman" w:hAnsi="Times New Roman" w:cs="Times New Roman"/>
              </w:rPr>
              <w:t>94,12</w:t>
            </w:r>
          </w:p>
        </w:tc>
        <w:tc>
          <w:tcPr>
            <w:tcW w:w="1503" w:type="dxa"/>
            <w:shd w:val="clear" w:color="auto" w:fill="auto"/>
          </w:tcPr>
          <w:p w14:paraId="407C98F4" w14:textId="409892A2" w:rsidR="002F22D3" w:rsidRPr="002F22D3" w:rsidRDefault="002F22D3" w:rsidP="002F22D3">
            <w:pPr>
              <w:spacing w:line="360" w:lineRule="auto"/>
              <w:rPr>
                <w:rFonts w:ascii="Times New Roman" w:hAnsi="Times New Roman" w:cs="Times New Roman"/>
                <w:bCs/>
              </w:rPr>
            </w:pPr>
            <w:r w:rsidRPr="002F22D3">
              <w:rPr>
                <w:rFonts w:ascii="Times New Roman" w:hAnsi="Times New Roman" w:cs="Times New Roman"/>
              </w:rPr>
              <w:t>80,53</w:t>
            </w:r>
          </w:p>
        </w:tc>
      </w:tr>
      <w:tr w:rsidR="002F22D3" w:rsidRPr="002F22D3" w14:paraId="77A76D66" w14:textId="77777777" w:rsidTr="00A54D24">
        <w:trPr>
          <w:trHeight w:val="2871"/>
        </w:trPr>
        <w:tc>
          <w:tcPr>
            <w:tcW w:w="752" w:type="dxa"/>
            <w:shd w:val="clear" w:color="auto" w:fill="auto"/>
          </w:tcPr>
          <w:p w14:paraId="4F09366D" w14:textId="4D433124" w:rsidR="002F22D3" w:rsidRPr="002F22D3" w:rsidRDefault="002F22D3" w:rsidP="002F22D3">
            <w:pPr>
              <w:spacing w:line="360" w:lineRule="auto"/>
              <w:jc w:val="both"/>
              <w:rPr>
                <w:rFonts w:ascii="Times New Roman" w:hAnsi="Times New Roman" w:cs="Times New Roman"/>
                <w:bCs/>
              </w:rPr>
            </w:pPr>
            <w:r w:rsidRPr="002F22D3">
              <w:rPr>
                <w:rFonts w:ascii="Times New Roman" w:hAnsi="Times New Roman" w:cs="Times New Roman"/>
                <w:bCs/>
              </w:rPr>
              <w:t>2</w:t>
            </w:r>
          </w:p>
        </w:tc>
        <w:tc>
          <w:tcPr>
            <w:tcW w:w="3776" w:type="dxa"/>
            <w:shd w:val="clear" w:color="auto" w:fill="auto"/>
          </w:tcPr>
          <w:p w14:paraId="2F79D814" w14:textId="687F3A1E" w:rsidR="002F22D3" w:rsidRPr="002F22D3" w:rsidRDefault="002F22D3" w:rsidP="002F22D3">
            <w:pPr>
              <w:jc w:val="both"/>
              <w:rPr>
                <w:rFonts w:ascii="Times New Roman" w:hAnsi="Times New Roman" w:cs="Times New Roman"/>
                <w:bCs/>
              </w:rPr>
            </w:pPr>
            <w:r w:rsidRPr="002F22D3">
              <w:rPr>
                <w:rFonts w:ascii="Times New Roman" w:hAnsi="Times New Roman" w:cs="Times New Roman"/>
              </w:rPr>
              <w:t xml:space="preserve">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о социальной динамике и ее формах; об особенностях процесса цифровизации и влияния массовых коммуникаций на все сферы жизни общества; о глобальных проблемах и </w:t>
            </w:r>
            <w:r w:rsidRPr="002F22D3">
              <w:rPr>
                <w:rFonts w:ascii="Times New Roman" w:hAnsi="Times New Roman" w:cs="Times New Roman"/>
              </w:rPr>
              <w:lastRenderedPageBreak/>
              <w:t>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об особенностях социализации личности и ее этапах в современных условиях; о деятельности и ее структуре; сознании, самосознании и социальном поведении; познании мира; об истине и ее критериях; о формах и методах мышления; 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 экономике как науке и хозяйстве; о роли государства в экономике, в том числе государственной политике поддержки малого бизнеса и предпринимательства, конкуренции и импортозамещения; об особенностях рыночных отношений в современной экономике; о роли государственного бюджета в реализации полномочий органов государственной власти, механизмах принятия бюджетных решений; об особенностях профессиональной деятельности в экономической и финансовой сферах</w:t>
            </w:r>
          </w:p>
        </w:tc>
        <w:tc>
          <w:tcPr>
            <w:tcW w:w="1280" w:type="dxa"/>
            <w:shd w:val="clear" w:color="auto" w:fill="auto"/>
          </w:tcPr>
          <w:p w14:paraId="706340FE" w14:textId="2B5CBA77" w:rsidR="002F22D3" w:rsidRPr="002F22D3" w:rsidRDefault="002F22D3" w:rsidP="002F22D3">
            <w:pPr>
              <w:spacing w:line="360" w:lineRule="auto"/>
              <w:rPr>
                <w:rFonts w:ascii="Times New Roman" w:hAnsi="Times New Roman" w:cs="Times New Roman"/>
                <w:bCs/>
              </w:rPr>
            </w:pPr>
            <w:r w:rsidRPr="002F22D3">
              <w:rPr>
                <w:rFonts w:ascii="Times New Roman" w:hAnsi="Times New Roman" w:cs="Times New Roman"/>
              </w:rPr>
              <w:lastRenderedPageBreak/>
              <w:t>1</w:t>
            </w:r>
          </w:p>
        </w:tc>
        <w:tc>
          <w:tcPr>
            <w:tcW w:w="1552" w:type="dxa"/>
            <w:shd w:val="clear" w:color="auto" w:fill="auto"/>
          </w:tcPr>
          <w:p w14:paraId="2AC1464A" w14:textId="32EFCD68" w:rsidR="002F22D3" w:rsidRPr="002F22D3" w:rsidRDefault="002F22D3" w:rsidP="002F22D3">
            <w:pPr>
              <w:spacing w:line="360" w:lineRule="auto"/>
              <w:rPr>
                <w:rFonts w:ascii="Times New Roman" w:hAnsi="Times New Roman" w:cs="Times New Roman"/>
                <w:bCs/>
              </w:rPr>
            </w:pPr>
            <w:r w:rsidRPr="002F22D3">
              <w:rPr>
                <w:rFonts w:ascii="Times New Roman" w:hAnsi="Times New Roman" w:cs="Times New Roman"/>
              </w:rPr>
              <w:t>88,24</w:t>
            </w:r>
          </w:p>
        </w:tc>
        <w:tc>
          <w:tcPr>
            <w:tcW w:w="1503" w:type="dxa"/>
            <w:shd w:val="clear" w:color="auto" w:fill="auto"/>
          </w:tcPr>
          <w:p w14:paraId="53B23BA8" w14:textId="383E30B0" w:rsidR="002F22D3" w:rsidRPr="002F22D3" w:rsidRDefault="002F22D3" w:rsidP="002F22D3">
            <w:pPr>
              <w:spacing w:line="360" w:lineRule="auto"/>
              <w:rPr>
                <w:rFonts w:ascii="Times New Roman" w:hAnsi="Times New Roman" w:cs="Times New Roman"/>
                <w:bCs/>
              </w:rPr>
            </w:pPr>
            <w:r w:rsidRPr="002F22D3">
              <w:rPr>
                <w:rFonts w:ascii="Times New Roman" w:hAnsi="Times New Roman" w:cs="Times New Roman"/>
              </w:rPr>
              <w:t>80,5</w:t>
            </w:r>
          </w:p>
        </w:tc>
      </w:tr>
      <w:tr w:rsidR="002F22D3" w:rsidRPr="002F22D3" w14:paraId="0E81ECC7" w14:textId="77777777" w:rsidTr="00A54D24">
        <w:trPr>
          <w:trHeight w:val="1163"/>
        </w:trPr>
        <w:tc>
          <w:tcPr>
            <w:tcW w:w="752" w:type="dxa"/>
            <w:shd w:val="clear" w:color="auto" w:fill="auto"/>
          </w:tcPr>
          <w:p w14:paraId="2BA86FAA" w14:textId="489208E7" w:rsidR="002F22D3" w:rsidRPr="002F22D3" w:rsidRDefault="002F22D3" w:rsidP="002F22D3">
            <w:pPr>
              <w:spacing w:line="360" w:lineRule="auto"/>
              <w:jc w:val="both"/>
              <w:rPr>
                <w:rFonts w:ascii="Times New Roman" w:hAnsi="Times New Roman" w:cs="Times New Roman"/>
                <w:bCs/>
              </w:rPr>
            </w:pPr>
            <w:r w:rsidRPr="002F22D3">
              <w:rPr>
                <w:rFonts w:ascii="Times New Roman" w:hAnsi="Times New Roman" w:cs="Times New Roman"/>
                <w:bCs/>
              </w:rPr>
              <w:t>3</w:t>
            </w:r>
          </w:p>
        </w:tc>
        <w:tc>
          <w:tcPr>
            <w:tcW w:w="3776" w:type="dxa"/>
            <w:shd w:val="clear" w:color="auto" w:fill="auto"/>
          </w:tcPr>
          <w:p w14:paraId="77D0A193" w14:textId="3568842A" w:rsidR="002F22D3" w:rsidRPr="002F22D3" w:rsidRDefault="002F22D3" w:rsidP="002F22D3">
            <w:pPr>
              <w:jc w:val="both"/>
              <w:rPr>
                <w:rFonts w:ascii="Times New Roman" w:hAnsi="Times New Roman" w:cs="Times New Roman"/>
              </w:rPr>
            </w:pPr>
            <w:r w:rsidRPr="002F22D3">
              <w:rPr>
                <w:rFonts w:ascii="Times New Roman" w:hAnsi="Times New Roman" w:cs="Times New Roman"/>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tc>
        <w:tc>
          <w:tcPr>
            <w:tcW w:w="1280" w:type="dxa"/>
            <w:shd w:val="clear" w:color="auto" w:fill="auto"/>
          </w:tcPr>
          <w:p w14:paraId="19D375EC" w14:textId="1F6A2580" w:rsidR="002F22D3" w:rsidRPr="002F22D3" w:rsidRDefault="002F22D3" w:rsidP="002F22D3">
            <w:pPr>
              <w:spacing w:line="360" w:lineRule="auto"/>
              <w:rPr>
                <w:rFonts w:ascii="Times New Roman" w:hAnsi="Times New Roman" w:cs="Times New Roman"/>
                <w:bCs/>
              </w:rPr>
            </w:pPr>
            <w:r w:rsidRPr="002F22D3">
              <w:rPr>
                <w:rFonts w:ascii="Times New Roman" w:hAnsi="Times New Roman" w:cs="Times New Roman"/>
              </w:rPr>
              <w:t>1</w:t>
            </w:r>
          </w:p>
        </w:tc>
        <w:tc>
          <w:tcPr>
            <w:tcW w:w="1552" w:type="dxa"/>
            <w:shd w:val="clear" w:color="auto" w:fill="FFFFFF" w:themeFill="background1"/>
          </w:tcPr>
          <w:p w14:paraId="605F9967" w14:textId="34A7E579" w:rsidR="002F22D3" w:rsidRPr="002F22D3" w:rsidRDefault="002F22D3" w:rsidP="002F22D3">
            <w:pPr>
              <w:spacing w:line="360" w:lineRule="auto"/>
              <w:rPr>
                <w:rFonts w:ascii="Times New Roman" w:hAnsi="Times New Roman" w:cs="Times New Roman"/>
                <w:bCs/>
              </w:rPr>
            </w:pPr>
            <w:r w:rsidRPr="002F22D3">
              <w:rPr>
                <w:rFonts w:ascii="Times New Roman" w:hAnsi="Times New Roman" w:cs="Times New Roman"/>
              </w:rPr>
              <w:t>85,29</w:t>
            </w:r>
          </w:p>
        </w:tc>
        <w:tc>
          <w:tcPr>
            <w:tcW w:w="1503" w:type="dxa"/>
            <w:shd w:val="clear" w:color="auto" w:fill="auto"/>
          </w:tcPr>
          <w:p w14:paraId="4E8CE6E0" w14:textId="44DE8FA0" w:rsidR="002F22D3" w:rsidRPr="002F22D3" w:rsidRDefault="002F22D3" w:rsidP="002F22D3">
            <w:pPr>
              <w:spacing w:line="360" w:lineRule="auto"/>
              <w:rPr>
                <w:rFonts w:ascii="Times New Roman" w:hAnsi="Times New Roman" w:cs="Times New Roman"/>
                <w:bCs/>
              </w:rPr>
            </w:pPr>
            <w:r w:rsidRPr="002F22D3">
              <w:rPr>
                <w:rFonts w:ascii="Times New Roman" w:hAnsi="Times New Roman" w:cs="Times New Roman"/>
              </w:rPr>
              <w:t>75,4</w:t>
            </w:r>
          </w:p>
        </w:tc>
      </w:tr>
      <w:tr w:rsidR="002F22D3" w:rsidRPr="002F22D3" w14:paraId="2F1F8BFB" w14:textId="77777777" w:rsidTr="00A54D24">
        <w:trPr>
          <w:trHeight w:val="415"/>
        </w:trPr>
        <w:tc>
          <w:tcPr>
            <w:tcW w:w="752" w:type="dxa"/>
            <w:shd w:val="clear" w:color="auto" w:fill="auto"/>
          </w:tcPr>
          <w:p w14:paraId="29655A1F" w14:textId="5A466570" w:rsidR="002F22D3" w:rsidRPr="002F22D3" w:rsidRDefault="002F22D3" w:rsidP="002F22D3">
            <w:pPr>
              <w:spacing w:line="360" w:lineRule="auto"/>
              <w:jc w:val="both"/>
              <w:rPr>
                <w:rFonts w:ascii="Times New Roman" w:hAnsi="Times New Roman" w:cs="Times New Roman"/>
                <w:bCs/>
              </w:rPr>
            </w:pPr>
            <w:r w:rsidRPr="002F22D3">
              <w:rPr>
                <w:rFonts w:ascii="Times New Roman" w:hAnsi="Times New Roman" w:cs="Times New Roman"/>
                <w:bCs/>
              </w:rPr>
              <w:t>4</w:t>
            </w:r>
          </w:p>
        </w:tc>
        <w:tc>
          <w:tcPr>
            <w:tcW w:w="3776" w:type="dxa"/>
            <w:shd w:val="clear" w:color="auto" w:fill="auto"/>
          </w:tcPr>
          <w:p w14:paraId="303F2A35" w14:textId="0946BDB5" w:rsidR="002F22D3" w:rsidRPr="002F22D3" w:rsidRDefault="002F22D3" w:rsidP="002F22D3">
            <w:pPr>
              <w:jc w:val="both"/>
              <w:rPr>
                <w:rFonts w:ascii="Times New Roman" w:hAnsi="Times New Roman" w:cs="Times New Roman"/>
              </w:rPr>
            </w:pPr>
            <w:r w:rsidRPr="002F22D3">
              <w:rPr>
                <w:rFonts w:ascii="Times New Roman" w:hAnsi="Times New Roman" w:cs="Times New Roman"/>
              </w:rPr>
              <w:t xml:space="preserve">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w:t>
            </w:r>
            <w:r w:rsidRPr="002F22D3">
              <w:rPr>
                <w:rFonts w:ascii="Times New Roman" w:hAnsi="Times New Roman" w:cs="Times New Roman"/>
              </w:rPr>
              <w:lastRenderedPageBreak/>
              <w:t>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 оценивать поведение людей и собственное поведение с точки зрения ценностей, социальных норм, включая нормы морали и права, экономической рациональности</w:t>
            </w:r>
          </w:p>
        </w:tc>
        <w:tc>
          <w:tcPr>
            <w:tcW w:w="1280" w:type="dxa"/>
            <w:shd w:val="clear" w:color="auto" w:fill="auto"/>
          </w:tcPr>
          <w:p w14:paraId="02431005" w14:textId="462D50CE" w:rsidR="002F22D3" w:rsidRPr="002F22D3" w:rsidRDefault="002F22D3" w:rsidP="002F22D3">
            <w:pPr>
              <w:spacing w:line="360" w:lineRule="auto"/>
              <w:rPr>
                <w:rFonts w:ascii="Times New Roman" w:hAnsi="Times New Roman" w:cs="Times New Roman"/>
                <w:bCs/>
              </w:rPr>
            </w:pPr>
            <w:r w:rsidRPr="002F22D3">
              <w:rPr>
                <w:rFonts w:ascii="Times New Roman" w:hAnsi="Times New Roman" w:cs="Times New Roman"/>
              </w:rPr>
              <w:lastRenderedPageBreak/>
              <w:t>1</w:t>
            </w:r>
          </w:p>
        </w:tc>
        <w:tc>
          <w:tcPr>
            <w:tcW w:w="1552" w:type="dxa"/>
            <w:shd w:val="clear" w:color="auto" w:fill="FFFFFF" w:themeFill="background1"/>
          </w:tcPr>
          <w:p w14:paraId="61CA3E58" w14:textId="281B32DE" w:rsidR="002F22D3" w:rsidRPr="002F22D3" w:rsidRDefault="002F22D3" w:rsidP="002F22D3">
            <w:pPr>
              <w:spacing w:line="360" w:lineRule="auto"/>
              <w:rPr>
                <w:rFonts w:ascii="Times New Roman" w:hAnsi="Times New Roman" w:cs="Times New Roman"/>
                <w:bCs/>
              </w:rPr>
            </w:pPr>
            <w:r w:rsidRPr="002F22D3">
              <w:rPr>
                <w:rFonts w:ascii="Times New Roman" w:hAnsi="Times New Roman" w:cs="Times New Roman"/>
              </w:rPr>
              <w:t>100</w:t>
            </w:r>
          </w:p>
        </w:tc>
        <w:tc>
          <w:tcPr>
            <w:tcW w:w="1503" w:type="dxa"/>
            <w:shd w:val="clear" w:color="auto" w:fill="auto"/>
          </w:tcPr>
          <w:p w14:paraId="26C6AE75" w14:textId="2938D61A" w:rsidR="002F22D3" w:rsidRPr="002F22D3" w:rsidRDefault="002F22D3" w:rsidP="002F22D3">
            <w:pPr>
              <w:spacing w:line="360" w:lineRule="auto"/>
              <w:rPr>
                <w:rFonts w:ascii="Times New Roman" w:hAnsi="Times New Roman" w:cs="Times New Roman"/>
                <w:bCs/>
              </w:rPr>
            </w:pPr>
            <w:r w:rsidRPr="002F22D3">
              <w:rPr>
                <w:rFonts w:ascii="Times New Roman" w:hAnsi="Times New Roman" w:cs="Times New Roman"/>
              </w:rPr>
              <w:t>84,58</w:t>
            </w:r>
          </w:p>
        </w:tc>
      </w:tr>
      <w:tr w:rsidR="002F22D3" w:rsidRPr="002F22D3" w14:paraId="514F04BE" w14:textId="77777777" w:rsidTr="00AE4BA2">
        <w:trPr>
          <w:trHeight w:val="415"/>
        </w:trPr>
        <w:tc>
          <w:tcPr>
            <w:tcW w:w="752" w:type="dxa"/>
            <w:shd w:val="clear" w:color="auto" w:fill="auto"/>
          </w:tcPr>
          <w:p w14:paraId="6849EEFA" w14:textId="6845E5D8" w:rsidR="002F22D3" w:rsidRPr="002F22D3" w:rsidRDefault="002F22D3" w:rsidP="002F22D3">
            <w:pPr>
              <w:spacing w:line="360" w:lineRule="auto"/>
              <w:jc w:val="both"/>
              <w:rPr>
                <w:rFonts w:ascii="Times New Roman" w:hAnsi="Times New Roman" w:cs="Times New Roman"/>
                <w:bCs/>
              </w:rPr>
            </w:pPr>
            <w:r w:rsidRPr="002F22D3">
              <w:rPr>
                <w:rFonts w:ascii="Times New Roman" w:hAnsi="Times New Roman" w:cs="Times New Roman"/>
                <w:bCs/>
              </w:rPr>
              <w:t>5</w:t>
            </w:r>
          </w:p>
        </w:tc>
        <w:tc>
          <w:tcPr>
            <w:tcW w:w="3776" w:type="dxa"/>
            <w:shd w:val="clear" w:color="auto" w:fill="auto"/>
          </w:tcPr>
          <w:p w14:paraId="7761E201" w14:textId="3F0F2296" w:rsidR="002F22D3" w:rsidRPr="002F22D3" w:rsidRDefault="002F22D3" w:rsidP="002F22D3">
            <w:pPr>
              <w:jc w:val="both"/>
              <w:rPr>
                <w:rFonts w:ascii="Times New Roman" w:hAnsi="Times New Roman" w:cs="Times New Roman"/>
              </w:rPr>
            </w:pPr>
            <w:r w:rsidRPr="002F22D3">
              <w:rPr>
                <w:rFonts w:ascii="Times New Roman" w:hAnsi="Times New Roman" w:cs="Times New Roman"/>
              </w:rPr>
              <w:t xml:space="preserve">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массовой и элитарной культуры; характеризовать причины и последствия преобразований в духовной сфере жизни российского общества, культурного многообразия современного общества, возрастания роли науки в современном обществе, экономической деятельности и проблем устойчивого развития, макроэкономических показателей и качества жизни, спроса и предложения; характеризовать причины и последствия преобразований в экономической сфере жизни российского общества, инфляции, безработицы, экономические функции государства, Центрального банка Российской Федерации, налоговой системы Российской Федерации, предпринимательства; владеть уровнями и методами научного познания, мышления и деятельности, общественного и индивидуального сознания, чувственного и рационального познания; характеризовать причины и последствия преобразований в жизни российского общества, противоречивого характера общественного прогресса, глобализации; формулировать, основываясь на социальных ценностях и приобретенных знаниях о человеке в обществе, собственные суждения и аргументы по проблемам влияния социокультурных факторов на формирование личности, противоречивых последствий </w:t>
            </w:r>
            <w:r w:rsidRPr="002F22D3">
              <w:rPr>
                <w:rFonts w:ascii="Times New Roman" w:hAnsi="Times New Roman" w:cs="Times New Roman"/>
              </w:rPr>
              <w:lastRenderedPageBreak/>
              <w:t xml:space="preserve">глобализации, соотношения свободы и необходимости в деятельности человека; 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об этапах социализации, фактами социальной действительности, модельными ситуациями, примерами из личного социального опыта, по проблемам значения культурных ценностей и норм в жизни общества, в духовном развитии личности, об особенностях научного познания в социально-гуманитарных науках, о духовных ценностях, субкультуре и контркультуре, диалоге культур, категориях морали, возможностях самовоспитания, об особенностях образования и науки в современном обществе, о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фактами социальной действительности, модельными ситуациями, примерами из личного социального опыта, по проблемам роли государства в экономике, путей достижения экономического роста, взаимосвязи экономической свободы и социальной ответственности, об использовании мер государственной поддержки малого и среднего предпринимательства в Российской Федерации, о выборе способов рационального экономического поведения людей, об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 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w:t>
            </w:r>
            <w:r w:rsidRPr="002F22D3">
              <w:rPr>
                <w:rFonts w:ascii="Times New Roman" w:hAnsi="Times New Roman" w:cs="Times New Roman"/>
              </w:rPr>
              <w:lastRenderedPageBreak/>
              <w:t>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tc>
        <w:tc>
          <w:tcPr>
            <w:tcW w:w="1280" w:type="dxa"/>
            <w:shd w:val="clear" w:color="auto" w:fill="FFFFFF" w:themeFill="background1"/>
          </w:tcPr>
          <w:p w14:paraId="012843DE" w14:textId="5381B63E" w:rsidR="002F22D3" w:rsidRPr="002F22D3" w:rsidRDefault="002F22D3" w:rsidP="002F22D3">
            <w:pPr>
              <w:spacing w:line="360" w:lineRule="auto"/>
              <w:rPr>
                <w:rFonts w:ascii="Times New Roman" w:hAnsi="Times New Roman" w:cs="Times New Roman"/>
              </w:rPr>
            </w:pPr>
            <w:r w:rsidRPr="002F22D3">
              <w:rPr>
                <w:rFonts w:ascii="Times New Roman" w:hAnsi="Times New Roman" w:cs="Times New Roman"/>
              </w:rPr>
              <w:lastRenderedPageBreak/>
              <w:t>3</w:t>
            </w:r>
          </w:p>
        </w:tc>
        <w:tc>
          <w:tcPr>
            <w:tcW w:w="1552" w:type="dxa"/>
            <w:shd w:val="clear" w:color="auto" w:fill="E5B8B7" w:themeFill="accent2" w:themeFillTint="66"/>
          </w:tcPr>
          <w:p w14:paraId="00C046BD" w14:textId="367B354F" w:rsidR="002F22D3" w:rsidRPr="002F22D3" w:rsidRDefault="002F22D3" w:rsidP="002F22D3">
            <w:pPr>
              <w:spacing w:line="360" w:lineRule="auto"/>
              <w:rPr>
                <w:rFonts w:ascii="Times New Roman" w:hAnsi="Times New Roman" w:cs="Times New Roman"/>
              </w:rPr>
            </w:pPr>
            <w:r w:rsidRPr="002F22D3">
              <w:rPr>
                <w:rFonts w:ascii="Times New Roman" w:hAnsi="Times New Roman" w:cs="Times New Roman"/>
              </w:rPr>
              <w:t>50</w:t>
            </w:r>
          </w:p>
        </w:tc>
        <w:tc>
          <w:tcPr>
            <w:tcW w:w="1503" w:type="dxa"/>
            <w:shd w:val="clear" w:color="auto" w:fill="auto"/>
          </w:tcPr>
          <w:p w14:paraId="6B665EC8" w14:textId="047A6948" w:rsidR="002F22D3" w:rsidRPr="002F22D3" w:rsidRDefault="002F22D3" w:rsidP="002F22D3">
            <w:pPr>
              <w:spacing w:line="360" w:lineRule="auto"/>
              <w:rPr>
                <w:rFonts w:ascii="Times New Roman" w:hAnsi="Times New Roman" w:cs="Times New Roman"/>
              </w:rPr>
            </w:pPr>
            <w:r w:rsidRPr="002F22D3">
              <w:rPr>
                <w:rFonts w:ascii="Times New Roman" w:hAnsi="Times New Roman" w:cs="Times New Roman"/>
              </w:rPr>
              <w:t>61,64</w:t>
            </w:r>
          </w:p>
        </w:tc>
      </w:tr>
      <w:tr w:rsidR="002F22D3" w:rsidRPr="002F22D3" w14:paraId="4861BB5C" w14:textId="77777777" w:rsidTr="00A54D24">
        <w:trPr>
          <w:trHeight w:val="6914"/>
        </w:trPr>
        <w:tc>
          <w:tcPr>
            <w:tcW w:w="752" w:type="dxa"/>
            <w:shd w:val="clear" w:color="auto" w:fill="auto"/>
          </w:tcPr>
          <w:p w14:paraId="4EC4A269" w14:textId="079C6F3B" w:rsidR="002F22D3" w:rsidRPr="002F22D3" w:rsidRDefault="002F22D3" w:rsidP="002F22D3">
            <w:pPr>
              <w:spacing w:line="360" w:lineRule="auto"/>
              <w:jc w:val="both"/>
              <w:rPr>
                <w:rFonts w:ascii="Times New Roman" w:hAnsi="Times New Roman" w:cs="Times New Roman"/>
                <w:bCs/>
              </w:rPr>
            </w:pPr>
            <w:r w:rsidRPr="002F22D3">
              <w:rPr>
                <w:rFonts w:ascii="Times New Roman" w:hAnsi="Times New Roman" w:cs="Times New Roman"/>
                <w:bCs/>
              </w:rPr>
              <w:lastRenderedPageBreak/>
              <w:t>6.1</w:t>
            </w:r>
          </w:p>
        </w:tc>
        <w:tc>
          <w:tcPr>
            <w:tcW w:w="3776" w:type="dxa"/>
            <w:vMerge w:val="restart"/>
            <w:shd w:val="clear" w:color="auto" w:fill="auto"/>
          </w:tcPr>
          <w:p w14:paraId="68976F4F" w14:textId="190A82F9" w:rsidR="002F22D3" w:rsidRPr="002F22D3" w:rsidRDefault="002F22D3" w:rsidP="002F22D3">
            <w:pPr>
              <w:jc w:val="both"/>
              <w:rPr>
                <w:rFonts w:ascii="Times New Roman" w:hAnsi="Times New Roman" w:cs="Times New Roman"/>
              </w:rPr>
            </w:pPr>
            <w:r w:rsidRPr="002F22D3">
              <w:rPr>
                <w:rFonts w:ascii="Times New Roman" w:hAnsi="Times New Roman" w:cs="Times New Roman"/>
              </w:rPr>
              <w:t xml:space="preserve">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«Духовная культура»; применять знания, полученные при изучении раздела «Духовная культура», для анализа социальной информации о развитии духовной культуры, полученной из источников различного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раздела «Духовная культура»; формулировать, основываясь на социальных ценностях и приобретенных знаниях о духовной культуре, собственные суждения и аргументы по проблемам значения культурных ценностей и норм в </w:t>
            </w:r>
            <w:r w:rsidRPr="002F22D3">
              <w:rPr>
                <w:rFonts w:ascii="Times New Roman" w:hAnsi="Times New Roman" w:cs="Times New Roman"/>
              </w:rPr>
              <w:lastRenderedPageBreak/>
              <w:t>жизни общества, в духовном развитии личности; конкретизировать теоретические положения, в том числе об особенностях научного познания в социально-гуманитарных науках, о духовных ценностях, субкультуре и контр-культуре, диалоге культур, категориях морали, возможностях самовоспитания, об особенностях образова¬ния и науки в современном обществе, о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фактами социальной действительности, модельными ситуациями, примерами из личного социального опыта</w:t>
            </w:r>
          </w:p>
        </w:tc>
        <w:tc>
          <w:tcPr>
            <w:tcW w:w="1280" w:type="dxa"/>
            <w:shd w:val="clear" w:color="auto" w:fill="FFFFFF" w:themeFill="background1"/>
          </w:tcPr>
          <w:p w14:paraId="14962063" w14:textId="32394656" w:rsidR="002F22D3" w:rsidRPr="002F22D3" w:rsidRDefault="002F22D3" w:rsidP="002F22D3">
            <w:pPr>
              <w:spacing w:line="360" w:lineRule="auto"/>
              <w:rPr>
                <w:rFonts w:ascii="Times New Roman" w:hAnsi="Times New Roman" w:cs="Times New Roman"/>
              </w:rPr>
            </w:pPr>
            <w:r w:rsidRPr="002F22D3">
              <w:rPr>
                <w:rFonts w:ascii="Times New Roman" w:hAnsi="Times New Roman" w:cs="Times New Roman"/>
              </w:rPr>
              <w:lastRenderedPageBreak/>
              <w:t>1</w:t>
            </w:r>
          </w:p>
        </w:tc>
        <w:tc>
          <w:tcPr>
            <w:tcW w:w="1552" w:type="dxa"/>
            <w:shd w:val="clear" w:color="auto" w:fill="FFFFFF" w:themeFill="background1"/>
          </w:tcPr>
          <w:p w14:paraId="5E654503" w14:textId="2FB8D631" w:rsidR="002F22D3" w:rsidRPr="002F22D3" w:rsidRDefault="002F22D3" w:rsidP="002F22D3">
            <w:pPr>
              <w:spacing w:line="360" w:lineRule="auto"/>
              <w:rPr>
                <w:rFonts w:ascii="Times New Roman" w:hAnsi="Times New Roman" w:cs="Times New Roman"/>
              </w:rPr>
            </w:pPr>
            <w:r w:rsidRPr="002F22D3">
              <w:rPr>
                <w:rFonts w:ascii="Times New Roman" w:hAnsi="Times New Roman" w:cs="Times New Roman"/>
              </w:rPr>
              <w:t>88,24</w:t>
            </w:r>
          </w:p>
        </w:tc>
        <w:tc>
          <w:tcPr>
            <w:tcW w:w="1503" w:type="dxa"/>
            <w:shd w:val="clear" w:color="auto" w:fill="auto"/>
          </w:tcPr>
          <w:p w14:paraId="6E157621" w14:textId="6725ADB8" w:rsidR="002F22D3" w:rsidRPr="002F22D3" w:rsidRDefault="002F22D3" w:rsidP="002F22D3">
            <w:pPr>
              <w:spacing w:line="360" w:lineRule="auto"/>
              <w:rPr>
                <w:rFonts w:ascii="Times New Roman" w:hAnsi="Times New Roman" w:cs="Times New Roman"/>
              </w:rPr>
            </w:pPr>
            <w:r w:rsidRPr="002F22D3">
              <w:rPr>
                <w:rFonts w:ascii="Times New Roman" w:hAnsi="Times New Roman" w:cs="Times New Roman"/>
              </w:rPr>
              <w:t>86,62</w:t>
            </w:r>
          </w:p>
        </w:tc>
      </w:tr>
      <w:tr w:rsidR="002F22D3" w:rsidRPr="002F22D3" w14:paraId="7C20E59F" w14:textId="77777777" w:rsidTr="00A54D24">
        <w:trPr>
          <w:trHeight w:val="415"/>
        </w:trPr>
        <w:tc>
          <w:tcPr>
            <w:tcW w:w="752" w:type="dxa"/>
            <w:shd w:val="clear" w:color="auto" w:fill="auto"/>
          </w:tcPr>
          <w:p w14:paraId="62C457F5" w14:textId="4BC5C32D" w:rsidR="002F22D3" w:rsidRPr="002F22D3" w:rsidRDefault="002F22D3" w:rsidP="002F22D3">
            <w:pPr>
              <w:spacing w:line="360" w:lineRule="auto"/>
              <w:jc w:val="both"/>
              <w:rPr>
                <w:rFonts w:ascii="Times New Roman" w:hAnsi="Times New Roman" w:cs="Times New Roman"/>
                <w:bCs/>
              </w:rPr>
            </w:pPr>
            <w:r w:rsidRPr="002F22D3">
              <w:rPr>
                <w:rFonts w:ascii="Times New Roman" w:hAnsi="Times New Roman" w:cs="Times New Roman"/>
                <w:bCs/>
              </w:rPr>
              <w:t>6.2</w:t>
            </w:r>
          </w:p>
        </w:tc>
        <w:tc>
          <w:tcPr>
            <w:tcW w:w="3776" w:type="dxa"/>
            <w:vMerge/>
            <w:shd w:val="clear" w:color="auto" w:fill="auto"/>
          </w:tcPr>
          <w:p w14:paraId="216F2C5F" w14:textId="7CDD7E2B" w:rsidR="002F22D3" w:rsidRPr="002F22D3" w:rsidRDefault="002F22D3" w:rsidP="002F22D3">
            <w:pPr>
              <w:jc w:val="both"/>
              <w:rPr>
                <w:rFonts w:ascii="Times New Roman" w:hAnsi="Times New Roman" w:cs="Times New Roman"/>
              </w:rPr>
            </w:pPr>
          </w:p>
        </w:tc>
        <w:tc>
          <w:tcPr>
            <w:tcW w:w="1280" w:type="dxa"/>
            <w:shd w:val="clear" w:color="auto" w:fill="FFFFFF" w:themeFill="background1"/>
          </w:tcPr>
          <w:p w14:paraId="4105EE3C" w14:textId="5A4C149A" w:rsidR="002F22D3" w:rsidRPr="002F22D3" w:rsidRDefault="002F22D3" w:rsidP="002F22D3">
            <w:pPr>
              <w:spacing w:line="360" w:lineRule="auto"/>
              <w:rPr>
                <w:rFonts w:ascii="Times New Roman" w:hAnsi="Times New Roman" w:cs="Times New Roman"/>
              </w:rPr>
            </w:pPr>
            <w:r w:rsidRPr="002F22D3">
              <w:rPr>
                <w:rFonts w:ascii="Times New Roman" w:hAnsi="Times New Roman" w:cs="Times New Roman"/>
              </w:rPr>
              <w:t>2</w:t>
            </w:r>
          </w:p>
        </w:tc>
        <w:tc>
          <w:tcPr>
            <w:tcW w:w="1552" w:type="dxa"/>
            <w:shd w:val="clear" w:color="auto" w:fill="FFFFFF" w:themeFill="background1"/>
          </w:tcPr>
          <w:p w14:paraId="1B9156B4" w14:textId="60FDDC02" w:rsidR="002F22D3" w:rsidRPr="002F22D3" w:rsidRDefault="002F22D3" w:rsidP="002F22D3">
            <w:pPr>
              <w:spacing w:line="360" w:lineRule="auto"/>
              <w:rPr>
                <w:rFonts w:ascii="Times New Roman" w:hAnsi="Times New Roman" w:cs="Times New Roman"/>
              </w:rPr>
            </w:pPr>
            <w:r w:rsidRPr="002F22D3">
              <w:rPr>
                <w:rFonts w:ascii="Times New Roman" w:hAnsi="Times New Roman" w:cs="Times New Roman"/>
              </w:rPr>
              <w:t>72,06</w:t>
            </w:r>
          </w:p>
        </w:tc>
        <w:tc>
          <w:tcPr>
            <w:tcW w:w="1503" w:type="dxa"/>
            <w:shd w:val="clear" w:color="auto" w:fill="auto"/>
          </w:tcPr>
          <w:p w14:paraId="31B8083D" w14:textId="2B865F62" w:rsidR="002F22D3" w:rsidRPr="002F22D3" w:rsidRDefault="002F22D3" w:rsidP="002F22D3">
            <w:pPr>
              <w:spacing w:line="360" w:lineRule="auto"/>
              <w:rPr>
                <w:rFonts w:ascii="Times New Roman" w:hAnsi="Times New Roman" w:cs="Times New Roman"/>
              </w:rPr>
            </w:pPr>
            <w:r w:rsidRPr="002F22D3">
              <w:rPr>
                <w:rFonts w:ascii="Times New Roman" w:hAnsi="Times New Roman" w:cs="Times New Roman"/>
              </w:rPr>
              <w:t>69,56</w:t>
            </w:r>
          </w:p>
        </w:tc>
      </w:tr>
      <w:tr w:rsidR="002F22D3" w:rsidRPr="002F22D3" w14:paraId="232574B7" w14:textId="77777777" w:rsidTr="00F20011">
        <w:trPr>
          <w:trHeight w:val="3248"/>
        </w:trPr>
        <w:tc>
          <w:tcPr>
            <w:tcW w:w="752" w:type="dxa"/>
            <w:shd w:val="clear" w:color="auto" w:fill="auto"/>
          </w:tcPr>
          <w:p w14:paraId="15160052" w14:textId="355D9CF0" w:rsidR="002F22D3" w:rsidRPr="002F22D3" w:rsidRDefault="002F22D3" w:rsidP="002F22D3">
            <w:pPr>
              <w:spacing w:line="360" w:lineRule="auto"/>
              <w:jc w:val="both"/>
              <w:rPr>
                <w:rFonts w:ascii="Times New Roman" w:hAnsi="Times New Roman" w:cs="Times New Roman"/>
                <w:bCs/>
              </w:rPr>
            </w:pPr>
            <w:r w:rsidRPr="002F22D3">
              <w:rPr>
                <w:rFonts w:ascii="Times New Roman" w:hAnsi="Times New Roman" w:cs="Times New Roman"/>
                <w:bCs/>
              </w:rPr>
              <w:t>7.1</w:t>
            </w:r>
          </w:p>
        </w:tc>
        <w:tc>
          <w:tcPr>
            <w:tcW w:w="3776" w:type="dxa"/>
            <w:vMerge w:val="restart"/>
            <w:shd w:val="clear" w:color="auto" w:fill="auto"/>
          </w:tcPr>
          <w:p w14:paraId="08171180" w14:textId="64ED5A0E" w:rsidR="002F22D3" w:rsidRPr="002F22D3" w:rsidRDefault="002F22D3" w:rsidP="002F22D3">
            <w:pPr>
              <w:jc w:val="both"/>
              <w:rPr>
                <w:rFonts w:ascii="Times New Roman" w:hAnsi="Times New Roman" w:cs="Times New Roman"/>
              </w:rPr>
            </w:pPr>
            <w:r w:rsidRPr="002F22D3">
              <w:rPr>
                <w:rFonts w:ascii="Times New Roman" w:hAnsi="Times New Roman" w:cs="Times New Roman"/>
              </w:rPr>
              <w:t xml:space="preserve">Применять знания, полученные при изучении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различного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 отражать связи социальных объектов и явлений с помощью различных знаковых систем, в том числе в таблицах, схемах, диаграммах, графиках;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«Человек в обществе», </w:t>
            </w:r>
            <w:r w:rsidRPr="002F22D3">
              <w:rPr>
                <w:rFonts w:ascii="Times New Roman" w:hAnsi="Times New Roman" w:cs="Times New Roman"/>
              </w:rPr>
              <w:lastRenderedPageBreak/>
              <w:t>«Духовная культура», «Экономическая жизнь общества»; анализировать неадаптированные тексты</w:t>
            </w:r>
          </w:p>
        </w:tc>
        <w:tc>
          <w:tcPr>
            <w:tcW w:w="1280" w:type="dxa"/>
            <w:shd w:val="clear" w:color="auto" w:fill="D9D9D9" w:themeFill="background1" w:themeFillShade="D9"/>
          </w:tcPr>
          <w:p w14:paraId="78070874" w14:textId="33BF3D19" w:rsidR="002F22D3" w:rsidRPr="002F22D3" w:rsidRDefault="002F22D3" w:rsidP="002F22D3">
            <w:pPr>
              <w:spacing w:line="360" w:lineRule="auto"/>
              <w:rPr>
                <w:rFonts w:ascii="Times New Roman" w:hAnsi="Times New Roman" w:cs="Times New Roman"/>
              </w:rPr>
            </w:pPr>
            <w:r w:rsidRPr="002F22D3">
              <w:rPr>
                <w:rFonts w:ascii="Times New Roman" w:hAnsi="Times New Roman" w:cs="Times New Roman"/>
              </w:rPr>
              <w:lastRenderedPageBreak/>
              <w:t>2</w:t>
            </w:r>
          </w:p>
        </w:tc>
        <w:tc>
          <w:tcPr>
            <w:tcW w:w="1552" w:type="dxa"/>
            <w:shd w:val="clear" w:color="auto" w:fill="FFFFFF" w:themeFill="background1"/>
          </w:tcPr>
          <w:p w14:paraId="40DC49BE" w14:textId="05EE1A23" w:rsidR="002F22D3" w:rsidRPr="002F22D3" w:rsidRDefault="002F22D3" w:rsidP="002F22D3">
            <w:pPr>
              <w:spacing w:line="360" w:lineRule="auto"/>
              <w:rPr>
                <w:rFonts w:ascii="Times New Roman" w:hAnsi="Times New Roman" w:cs="Times New Roman"/>
              </w:rPr>
            </w:pPr>
            <w:r w:rsidRPr="002F22D3">
              <w:rPr>
                <w:rFonts w:ascii="Times New Roman" w:hAnsi="Times New Roman" w:cs="Times New Roman"/>
              </w:rPr>
              <w:t>85,29</w:t>
            </w:r>
          </w:p>
        </w:tc>
        <w:tc>
          <w:tcPr>
            <w:tcW w:w="1503" w:type="dxa"/>
            <w:shd w:val="clear" w:color="auto" w:fill="auto"/>
          </w:tcPr>
          <w:p w14:paraId="5E05E4C0" w14:textId="5D060FE3" w:rsidR="002F22D3" w:rsidRPr="002F22D3" w:rsidRDefault="002F22D3" w:rsidP="002F22D3">
            <w:pPr>
              <w:spacing w:line="360" w:lineRule="auto"/>
              <w:rPr>
                <w:rFonts w:ascii="Times New Roman" w:hAnsi="Times New Roman" w:cs="Times New Roman"/>
              </w:rPr>
            </w:pPr>
            <w:r w:rsidRPr="002F22D3">
              <w:rPr>
                <w:rFonts w:ascii="Times New Roman" w:hAnsi="Times New Roman" w:cs="Times New Roman"/>
              </w:rPr>
              <w:t>80,24</w:t>
            </w:r>
          </w:p>
        </w:tc>
      </w:tr>
      <w:tr w:rsidR="002F22D3" w:rsidRPr="002F22D3" w14:paraId="20104450" w14:textId="77777777" w:rsidTr="00F20011">
        <w:trPr>
          <w:trHeight w:val="3819"/>
        </w:trPr>
        <w:tc>
          <w:tcPr>
            <w:tcW w:w="752" w:type="dxa"/>
            <w:shd w:val="clear" w:color="auto" w:fill="auto"/>
          </w:tcPr>
          <w:p w14:paraId="6EFB5796" w14:textId="274B17AD" w:rsidR="002F22D3" w:rsidRPr="002F22D3" w:rsidRDefault="002F22D3" w:rsidP="002F22D3">
            <w:pPr>
              <w:spacing w:line="360" w:lineRule="auto"/>
              <w:jc w:val="both"/>
              <w:rPr>
                <w:rFonts w:ascii="Times New Roman" w:hAnsi="Times New Roman" w:cs="Times New Roman"/>
                <w:bCs/>
              </w:rPr>
            </w:pPr>
            <w:r w:rsidRPr="002F22D3">
              <w:rPr>
                <w:rFonts w:ascii="Times New Roman" w:hAnsi="Times New Roman" w:cs="Times New Roman"/>
                <w:bCs/>
              </w:rPr>
              <w:t>7.2</w:t>
            </w:r>
          </w:p>
        </w:tc>
        <w:tc>
          <w:tcPr>
            <w:tcW w:w="3776" w:type="dxa"/>
            <w:vMerge/>
            <w:shd w:val="clear" w:color="auto" w:fill="auto"/>
          </w:tcPr>
          <w:p w14:paraId="3B5BFDCB" w14:textId="55131F6B" w:rsidR="002F22D3" w:rsidRPr="002F22D3" w:rsidRDefault="002F22D3" w:rsidP="002F22D3">
            <w:pPr>
              <w:jc w:val="both"/>
              <w:rPr>
                <w:rFonts w:ascii="Times New Roman" w:hAnsi="Times New Roman" w:cs="Times New Roman"/>
              </w:rPr>
            </w:pPr>
          </w:p>
        </w:tc>
        <w:tc>
          <w:tcPr>
            <w:tcW w:w="1280" w:type="dxa"/>
            <w:shd w:val="clear" w:color="auto" w:fill="D9D9D9" w:themeFill="background1" w:themeFillShade="D9"/>
          </w:tcPr>
          <w:p w14:paraId="53242897" w14:textId="4A97CA2A" w:rsidR="002F22D3" w:rsidRPr="002F22D3" w:rsidRDefault="002F22D3" w:rsidP="002F22D3">
            <w:pPr>
              <w:spacing w:line="360" w:lineRule="auto"/>
              <w:rPr>
                <w:rFonts w:ascii="Times New Roman" w:hAnsi="Times New Roman" w:cs="Times New Roman"/>
              </w:rPr>
            </w:pPr>
            <w:r w:rsidRPr="002F22D3">
              <w:rPr>
                <w:rFonts w:ascii="Times New Roman" w:hAnsi="Times New Roman" w:cs="Times New Roman"/>
              </w:rPr>
              <w:t>4</w:t>
            </w:r>
          </w:p>
        </w:tc>
        <w:tc>
          <w:tcPr>
            <w:tcW w:w="1552" w:type="dxa"/>
            <w:shd w:val="clear" w:color="auto" w:fill="FFFFFF" w:themeFill="background1"/>
          </w:tcPr>
          <w:p w14:paraId="2D360C83" w14:textId="1A6D694A" w:rsidR="002F22D3" w:rsidRPr="002F22D3" w:rsidRDefault="002F22D3" w:rsidP="002F22D3">
            <w:pPr>
              <w:spacing w:line="360" w:lineRule="auto"/>
              <w:rPr>
                <w:rFonts w:ascii="Times New Roman" w:hAnsi="Times New Roman" w:cs="Times New Roman"/>
              </w:rPr>
            </w:pPr>
            <w:r w:rsidRPr="002F22D3">
              <w:rPr>
                <w:rFonts w:ascii="Times New Roman" w:hAnsi="Times New Roman" w:cs="Times New Roman"/>
              </w:rPr>
              <w:t>74,26</w:t>
            </w:r>
          </w:p>
        </w:tc>
        <w:tc>
          <w:tcPr>
            <w:tcW w:w="1503" w:type="dxa"/>
            <w:shd w:val="clear" w:color="auto" w:fill="auto"/>
          </w:tcPr>
          <w:p w14:paraId="0D8AC766" w14:textId="4C9C56C6" w:rsidR="002F22D3" w:rsidRPr="002F22D3" w:rsidRDefault="002F22D3" w:rsidP="002F22D3">
            <w:pPr>
              <w:spacing w:line="360" w:lineRule="auto"/>
              <w:rPr>
                <w:rFonts w:ascii="Times New Roman" w:hAnsi="Times New Roman" w:cs="Times New Roman"/>
              </w:rPr>
            </w:pPr>
            <w:r w:rsidRPr="002F22D3">
              <w:rPr>
                <w:rFonts w:ascii="Times New Roman" w:hAnsi="Times New Roman" w:cs="Times New Roman"/>
              </w:rPr>
              <w:t>55,06</w:t>
            </w:r>
          </w:p>
        </w:tc>
      </w:tr>
      <w:tr w:rsidR="002F22D3" w:rsidRPr="002F22D3" w14:paraId="64B43DE2" w14:textId="77777777" w:rsidTr="00F20011">
        <w:trPr>
          <w:trHeight w:val="415"/>
        </w:trPr>
        <w:tc>
          <w:tcPr>
            <w:tcW w:w="752" w:type="dxa"/>
            <w:shd w:val="clear" w:color="auto" w:fill="auto"/>
          </w:tcPr>
          <w:p w14:paraId="2B1963A4" w14:textId="53F7660F" w:rsidR="002F22D3" w:rsidRPr="002F22D3" w:rsidRDefault="002F22D3" w:rsidP="002F22D3">
            <w:pPr>
              <w:spacing w:line="360" w:lineRule="auto"/>
              <w:jc w:val="both"/>
              <w:rPr>
                <w:rFonts w:ascii="Times New Roman" w:hAnsi="Times New Roman" w:cs="Times New Roman"/>
                <w:bCs/>
              </w:rPr>
            </w:pPr>
            <w:r w:rsidRPr="002F22D3">
              <w:rPr>
                <w:rFonts w:ascii="Times New Roman" w:hAnsi="Times New Roman" w:cs="Times New Roman"/>
                <w:bCs/>
              </w:rPr>
              <w:t>7.3</w:t>
            </w:r>
          </w:p>
        </w:tc>
        <w:tc>
          <w:tcPr>
            <w:tcW w:w="3776" w:type="dxa"/>
            <w:vMerge/>
            <w:shd w:val="clear" w:color="auto" w:fill="auto"/>
          </w:tcPr>
          <w:p w14:paraId="0810555C" w14:textId="59A94122" w:rsidR="002F22D3" w:rsidRPr="002F22D3" w:rsidRDefault="002F22D3" w:rsidP="002F22D3">
            <w:pPr>
              <w:jc w:val="both"/>
              <w:rPr>
                <w:rFonts w:ascii="Times New Roman" w:hAnsi="Times New Roman" w:cs="Times New Roman"/>
              </w:rPr>
            </w:pPr>
          </w:p>
        </w:tc>
        <w:tc>
          <w:tcPr>
            <w:tcW w:w="1280" w:type="dxa"/>
            <w:shd w:val="clear" w:color="auto" w:fill="D9D9D9" w:themeFill="background1" w:themeFillShade="D9"/>
          </w:tcPr>
          <w:p w14:paraId="75A76889" w14:textId="3C337E2E" w:rsidR="002F22D3" w:rsidRPr="002F22D3" w:rsidRDefault="002F22D3" w:rsidP="002F22D3">
            <w:pPr>
              <w:spacing w:line="360" w:lineRule="auto"/>
              <w:rPr>
                <w:rFonts w:ascii="Times New Roman" w:hAnsi="Times New Roman" w:cs="Times New Roman"/>
              </w:rPr>
            </w:pPr>
            <w:r w:rsidRPr="002F22D3">
              <w:rPr>
                <w:rFonts w:ascii="Times New Roman" w:hAnsi="Times New Roman" w:cs="Times New Roman"/>
              </w:rPr>
              <w:t>1</w:t>
            </w:r>
          </w:p>
        </w:tc>
        <w:tc>
          <w:tcPr>
            <w:tcW w:w="1552" w:type="dxa"/>
            <w:shd w:val="clear" w:color="auto" w:fill="FFFFFF" w:themeFill="background1"/>
          </w:tcPr>
          <w:p w14:paraId="32623FDD" w14:textId="726CF4AD" w:rsidR="002F22D3" w:rsidRPr="002F22D3" w:rsidRDefault="002F22D3" w:rsidP="002F22D3">
            <w:pPr>
              <w:spacing w:line="360" w:lineRule="auto"/>
              <w:rPr>
                <w:rFonts w:ascii="Times New Roman" w:hAnsi="Times New Roman" w:cs="Times New Roman"/>
              </w:rPr>
            </w:pPr>
            <w:r w:rsidRPr="002F22D3">
              <w:rPr>
                <w:rFonts w:ascii="Times New Roman" w:hAnsi="Times New Roman" w:cs="Times New Roman"/>
              </w:rPr>
              <w:t>58,82</w:t>
            </w:r>
          </w:p>
        </w:tc>
        <w:tc>
          <w:tcPr>
            <w:tcW w:w="1503" w:type="dxa"/>
            <w:shd w:val="clear" w:color="auto" w:fill="auto"/>
          </w:tcPr>
          <w:p w14:paraId="7E38D0EE" w14:textId="24B9C592" w:rsidR="002F22D3" w:rsidRPr="002F22D3" w:rsidRDefault="002F22D3" w:rsidP="002F22D3">
            <w:pPr>
              <w:spacing w:line="360" w:lineRule="auto"/>
              <w:rPr>
                <w:rFonts w:ascii="Times New Roman" w:hAnsi="Times New Roman" w:cs="Times New Roman"/>
              </w:rPr>
            </w:pPr>
            <w:r w:rsidRPr="002F22D3">
              <w:rPr>
                <w:rFonts w:ascii="Times New Roman" w:hAnsi="Times New Roman" w:cs="Times New Roman"/>
              </w:rPr>
              <w:t>71,88</w:t>
            </w:r>
          </w:p>
        </w:tc>
      </w:tr>
      <w:tr w:rsidR="002F22D3" w:rsidRPr="002F22D3" w14:paraId="5D41ADFF" w14:textId="77777777" w:rsidTr="00F20011">
        <w:trPr>
          <w:trHeight w:val="3543"/>
        </w:trPr>
        <w:tc>
          <w:tcPr>
            <w:tcW w:w="752" w:type="dxa"/>
            <w:shd w:val="clear" w:color="auto" w:fill="auto"/>
          </w:tcPr>
          <w:p w14:paraId="607A608A" w14:textId="67CA66C1" w:rsidR="002F22D3" w:rsidRPr="002F22D3" w:rsidRDefault="002F22D3" w:rsidP="002F22D3">
            <w:pPr>
              <w:spacing w:line="360" w:lineRule="auto"/>
              <w:jc w:val="both"/>
              <w:rPr>
                <w:rFonts w:ascii="Times New Roman" w:hAnsi="Times New Roman" w:cs="Times New Roman"/>
                <w:bCs/>
              </w:rPr>
            </w:pPr>
            <w:r w:rsidRPr="002F22D3">
              <w:rPr>
                <w:rFonts w:ascii="Times New Roman" w:hAnsi="Times New Roman" w:cs="Times New Roman"/>
                <w:bCs/>
              </w:rPr>
              <w:t>8.1</w:t>
            </w:r>
          </w:p>
        </w:tc>
        <w:tc>
          <w:tcPr>
            <w:tcW w:w="3776" w:type="dxa"/>
            <w:vMerge w:val="restart"/>
            <w:shd w:val="clear" w:color="auto" w:fill="auto"/>
          </w:tcPr>
          <w:p w14:paraId="51D67768" w14:textId="3407386A" w:rsidR="002F22D3" w:rsidRPr="002F22D3" w:rsidRDefault="002F22D3" w:rsidP="002F22D3">
            <w:pPr>
              <w:jc w:val="both"/>
              <w:rPr>
                <w:rFonts w:ascii="Times New Roman" w:hAnsi="Times New Roman" w:cs="Times New Roman"/>
              </w:rPr>
            </w:pPr>
            <w:r w:rsidRPr="002F22D3">
              <w:rPr>
                <w:rFonts w:ascii="Times New Roman" w:hAnsi="Times New Roman" w:cs="Times New Roman"/>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«Человек в обществе», «Духовная культура», «Экономическая жизнь общества»; 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tc>
        <w:tc>
          <w:tcPr>
            <w:tcW w:w="1280" w:type="dxa"/>
            <w:shd w:val="clear" w:color="auto" w:fill="FFFFFF" w:themeFill="background1"/>
          </w:tcPr>
          <w:p w14:paraId="2BAFB27D" w14:textId="1E7C8B25" w:rsidR="002F22D3" w:rsidRPr="002F22D3" w:rsidRDefault="002F22D3" w:rsidP="002F22D3">
            <w:pPr>
              <w:spacing w:line="360" w:lineRule="auto"/>
              <w:rPr>
                <w:rFonts w:ascii="Times New Roman" w:hAnsi="Times New Roman" w:cs="Times New Roman"/>
              </w:rPr>
            </w:pPr>
            <w:r w:rsidRPr="002F22D3">
              <w:rPr>
                <w:rFonts w:ascii="Times New Roman" w:hAnsi="Times New Roman" w:cs="Times New Roman"/>
              </w:rPr>
              <w:t>1</w:t>
            </w:r>
          </w:p>
        </w:tc>
        <w:tc>
          <w:tcPr>
            <w:tcW w:w="1552" w:type="dxa"/>
            <w:shd w:val="clear" w:color="auto" w:fill="FFFFFF" w:themeFill="background1"/>
          </w:tcPr>
          <w:p w14:paraId="0E5F39DC" w14:textId="58F384E9" w:rsidR="002F22D3" w:rsidRPr="002F22D3" w:rsidRDefault="002F22D3" w:rsidP="002F22D3">
            <w:pPr>
              <w:spacing w:line="360" w:lineRule="auto"/>
              <w:rPr>
                <w:rFonts w:ascii="Times New Roman" w:hAnsi="Times New Roman" w:cs="Times New Roman"/>
              </w:rPr>
            </w:pPr>
            <w:r w:rsidRPr="002F22D3">
              <w:rPr>
                <w:rFonts w:ascii="Times New Roman" w:hAnsi="Times New Roman" w:cs="Times New Roman"/>
              </w:rPr>
              <w:t>94,12</w:t>
            </w:r>
          </w:p>
        </w:tc>
        <w:tc>
          <w:tcPr>
            <w:tcW w:w="1503" w:type="dxa"/>
            <w:shd w:val="clear" w:color="auto" w:fill="auto"/>
          </w:tcPr>
          <w:p w14:paraId="763B553B" w14:textId="05DD2B23" w:rsidR="002F22D3" w:rsidRPr="002F22D3" w:rsidRDefault="002F22D3" w:rsidP="002F22D3">
            <w:pPr>
              <w:spacing w:line="360" w:lineRule="auto"/>
              <w:rPr>
                <w:rFonts w:ascii="Times New Roman" w:hAnsi="Times New Roman" w:cs="Times New Roman"/>
              </w:rPr>
            </w:pPr>
            <w:r w:rsidRPr="002F22D3">
              <w:rPr>
                <w:rFonts w:ascii="Times New Roman" w:hAnsi="Times New Roman" w:cs="Times New Roman"/>
              </w:rPr>
              <w:t>88,21</w:t>
            </w:r>
          </w:p>
        </w:tc>
      </w:tr>
      <w:tr w:rsidR="002F22D3" w:rsidRPr="002F22D3" w14:paraId="1505F372" w14:textId="77777777" w:rsidTr="00A54D24">
        <w:trPr>
          <w:trHeight w:val="415"/>
        </w:trPr>
        <w:tc>
          <w:tcPr>
            <w:tcW w:w="752" w:type="dxa"/>
            <w:shd w:val="clear" w:color="auto" w:fill="auto"/>
          </w:tcPr>
          <w:p w14:paraId="00DAECE2" w14:textId="2B11D8CB" w:rsidR="002F22D3" w:rsidRPr="002F22D3" w:rsidRDefault="002F22D3" w:rsidP="002F22D3">
            <w:pPr>
              <w:spacing w:line="360" w:lineRule="auto"/>
              <w:jc w:val="both"/>
              <w:rPr>
                <w:rFonts w:ascii="Times New Roman" w:hAnsi="Times New Roman" w:cs="Times New Roman"/>
                <w:bCs/>
              </w:rPr>
            </w:pPr>
            <w:r w:rsidRPr="002F22D3">
              <w:rPr>
                <w:rFonts w:ascii="Times New Roman" w:hAnsi="Times New Roman" w:cs="Times New Roman"/>
                <w:bCs/>
              </w:rPr>
              <w:t>8.2</w:t>
            </w:r>
          </w:p>
        </w:tc>
        <w:tc>
          <w:tcPr>
            <w:tcW w:w="3776" w:type="dxa"/>
            <w:vMerge/>
            <w:shd w:val="clear" w:color="auto" w:fill="auto"/>
          </w:tcPr>
          <w:p w14:paraId="69BE48A1" w14:textId="7316C787" w:rsidR="002F22D3" w:rsidRPr="002F22D3" w:rsidRDefault="002F22D3" w:rsidP="002F22D3">
            <w:pPr>
              <w:jc w:val="both"/>
              <w:rPr>
                <w:rFonts w:ascii="Times New Roman" w:hAnsi="Times New Roman" w:cs="Times New Roman"/>
              </w:rPr>
            </w:pPr>
          </w:p>
        </w:tc>
        <w:tc>
          <w:tcPr>
            <w:tcW w:w="1280" w:type="dxa"/>
            <w:shd w:val="clear" w:color="auto" w:fill="FFFFFF" w:themeFill="background1"/>
          </w:tcPr>
          <w:p w14:paraId="43F540F9" w14:textId="2AF2DB84" w:rsidR="002F22D3" w:rsidRPr="002F22D3" w:rsidRDefault="002F22D3" w:rsidP="002F22D3">
            <w:pPr>
              <w:spacing w:line="360" w:lineRule="auto"/>
              <w:rPr>
                <w:rFonts w:ascii="Times New Roman" w:hAnsi="Times New Roman" w:cs="Times New Roman"/>
              </w:rPr>
            </w:pPr>
            <w:r w:rsidRPr="002F22D3">
              <w:rPr>
                <w:rFonts w:ascii="Times New Roman" w:hAnsi="Times New Roman" w:cs="Times New Roman"/>
              </w:rPr>
              <w:t>2</w:t>
            </w:r>
          </w:p>
        </w:tc>
        <w:tc>
          <w:tcPr>
            <w:tcW w:w="1552" w:type="dxa"/>
            <w:shd w:val="clear" w:color="auto" w:fill="FFFFFF" w:themeFill="background1"/>
          </w:tcPr>
          <w:p w14:paraId="32CA78C2" w14:textId="113EC66C" w:rsidR="002F22D3" w:rsidRPr="002F22D3" w:rsidRDefault="002F22D3" w:rsidP="002F22D3">
            <w:pPr>
              <w:spacing w:line="360" w:lineRule="auto"/>
              <w:rPr>
                <w:rFonts w:ascii="Times New Roman" w:hAnsi="Times New Roman" w:cs="Times New Roman"/>
              </w:rPr>
            </w:pPr>
            <w:r w:rsidRPr="002F22D3">
              <w:rPr>
                <w:rFonts w:ascii="Times New Roman" w:hAnsi="Times New Roman" w:cs="Times New Roman"/>
              </w:rPr>
              <w:t>70,59</w:t>
            </w:r>
          </w:p>
        </w:tc>
        <w:tc>
          <w:tcPr>
            <w:tcW w:w="1503" w:type="dxa"/>
            <w:shd w:val="clear" w:color="auto" w:fill="auto"/>
          </w:tcPr>
          <w:p w14:paraId="1C877E53" w14:textId="10CCA0EE" w:rsidR="002F22D3" w:rsidRPr="002F22D3" w:rsidRDefault="002F22D3" w:rsidP="002F22D3">
            <w:pPr>
              <w:spacing w:line="360" w:lineRule="auto"/>
              <w:rPr>
                <w:rFonts w:ascii="Times New Roman" w:hAnsi="Times New Roman" w:cs="Times New Roman"/>
              </w:rPr>
            </w:pPr>
            <w:r w:rsidRPr="002F22D3">
              <w:rPr>
                <w:rFonts w:ascii="Times New Roman" w:hAnsi="Times New Roman" w:cs="Times New Roman"/>
              </w:rPr>
              <w:t>72,22</w:t>
            </w:r>
          </w:p>
        </w:tc>
      </w:tr>
      <w:tr w:rsidR="002F22D3" w:rsidRPr="002F22D3" w14:paraId="3865D72F" w14:textId="77777777" w:rsidTr="00F20011">
        <w:trPr>
          <w:trHeight w:val="8238"/>
        </w:trPr>
        <w:tc>
          <w:tcPr>
            <w:tcW w:w="752" w:type="dxa"/>
            <w:shd w:val="clear" w:color="auto" w:fill="auto"/>
          </w:tcPr>
          <w:p w14:paraId="2F7CFD34" w14:textId="3E040448" w:rsidR="002F22D3" w:rsidRPr="002F22D3" w:rsidRDefault="002F22D3" w:rsidP="002F22D3">
            <w:pPr>
              <w:spacing w:line="360" w:lineRule="auto"/>
              <w:jc w:val="both"/>
              <w:rPr>
                <w:rFonts w:ascii="Times New Roman" w:hAnsi="Times New Roman" w:cs="Times New Roman"/>
                <w:bCs/>
              </w:rPr>
            </w:pPr>
            <w:r w:rsidRPr="002F22D3">
              <w:rPr>
                <w:rFonts w:ascii="Times New Roman" w:hAnsi="Times New Roman" w:cs="Times New Roman"/>
                <w:bCs/>
              </w:rPr>
              <w:lastRenderedPageBreak/>
              <w:t>9.1</w:t>
            </w:r>
          </w:p>
        </w:tc>
        <w:tc>
          <w:tcPr>
            <w:tcW w:w="3776" w:type="dxa"/>
            <w:vMerge w:val="restart"/>
            <w:shd w:val="clear" w:color="auto" w:fill="auto"/>
          </w:tcPr>
          <w:p w14:paraId="690A838A" w14:textId="10527636" w:rsidR="002F22D3" w:rsidRPr="002F22D3" w:rsidRDefault="002F22D3" w:rsidP="002F22D3">
            <w:pPr>
              <w:jc w:val="both"/>
              <w:rPr>
                <w:rFonts w:ascii="Times New Roman" w:hAnsi="Times New Roman" w:cs="Times New Roman"/>
              </w:rPr>
            </w:pPr>
            <w:r w:rsidRPr="002F22D3">
              <w:rPr>
                <w:rFonts w:ascii="Times New Roman" w:hAnsi="Times New Roman" w:cs="Times New Roman"/>
              </w:rPr>
              <w:t xml:space="preserve">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 отражать связи социальных объектов и явлений с помощью различных знаковых систем, в том числе в таблицах, схемах, диаграммах, графиках; формулировать, основываясь на социальных ценностях и приобретенных знаниях об экономической жизни общества, собственные суждения и аргументы по проблемам роли государства в экономике, путей достижения экономического роста, взаимосвязи экономической свободы и социальной ответственности; конкретизировать теоретические положения, в том числе об использовании мер государственной поддержки малого и среднего предпринимательства в РФ, о выборе способов рационального экономического поведения людей, об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 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w:t>
            </w:r>
            <w:r w:rsidRPr="002F22D3">
              <w:rPr>
                <w:rFonts w:ascii="Times New Roman" w:hAnsi="Times New Roman" w:cs="Times New Roman"/>
              </w:rPr>
              <w:lastRenderedPageBreak/>
              <w:t>(модельных) ситуациях с точки зрения социальных норм; 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норм морали и права, экономической рациональности; осознавать неприемлемость антиобщественного поведения, опасность алкоголизма и наркомании</w:t>
            </w:r>
          </w:p>
        </w:tc>
        <w:tc>
          <w:tcPr>
            <w:tcW w:w="1280" w:type="dxa"/>
            <w:shd w:val="clear" w:color="auto" w:fill="D9D9D9" w:themeFill="background1" w:themeFillShade="D9"/>
          </w:tcPr>
          <w:p w14:paraId="53652231" w14:textId="41DC1EF6" w:rsidR="002F22D3" w:rsidRPr="002F22D3" w:rsidRDefault="002F22D3" w:rsidP="002F22D3">
            <w:pPr>
              <w:spacing w:line="360" w:lineRule="auto"/>
              <w:rPr>
                <w:rFonts w:ascii="Times New Roman" w:hAnsi="Times New Roman" w:cs="Times New Roman"/>
              </w:rPr>
            </w:pPr>
            <w:r w:rsidRPr="002F22D3">
              <w:rPr>
                <w:rFonts w:ascii="Times New Roman" w:hAnsi="Times New Roman" w:cs="Times New Roman"/>
              </w:rPr>
              <w:lastRenderedPageBreak/>
              <w:t>3</w:t>
            </w:r>
          </w:p>
        </w:tc>
        <w:tc>
          <w:tcPr>
            <w:tcW w:w="1552" w:type="dxa"/>
            <w:shd w:val="clear" w:color="auto" w:fill="FFFFFF" w:themeFill="background1"/>
          </w:tcPr>
          <w:p w14:paraId="69DDA291" w14:textId="304EE6AA" w:rsidR="002F22D3" w:rsidRPr="002F22D3" w:rsidRDefault="002F22D3" w:rsidP="002F22D3">
            <w:pPr>
              <w:spacing w:line="360" w:lineRule="auto"/>
              <w:rPr>
                <w:rFonts w:ascii="Times New Roman" w:hAnsi="Times New Roman" w:cs="Times New Roman"/>
              </w:rPr>
            </w:pPr>
            <w:r w:rsidRPr="002F22D3">
              <w:rPr>
                <w:rFonts w:ascii="Times New Roman" w:hAnsi="Times New Roman" w:cs="Times New Roman"/>
              </w:rPr>
              <w:t>68,63</w:t>
            </w:r>
          </w:p>
        </w:tc>
        <w:tc>
          <w:tcPr>
            <w:tcW w:w="1503" w:type="dxa"/>
            <w:shd w:val="clear" w:color="auto" w:fill="auto"/>
          </w:tcPr>
          <w:p w14:paraId="76B27CAC" w14:textId="15467B51" w:rsidR="002F22D3" w:rsidRPr="002F22D3" w:rsidRDefault="002F22D3" w:rsidP="002F22D3">
            <w:pPr>
              <w:spacing w:line="360" w:lineRule="auto"/>
              <w:rPr>
                <w:rFonts w:ascii="Times New Roman" w:hAnsi="Times New Roman" w:cs="Times New Roman"/>
              </w:rPr>
            </w:pPr>
            <w:r w:rsidRPr="002F22D3">
              <w:rPr>
                <w:rFonts w:ascii="Times New Roman" w:hAnsi="Times New Roman" w:cs="Times New Roman"/>
              </w:rPr>
              <w:t>60,13</w:t>
            </w:r>
          </w:p>
        </w:tc>
      </w:tr>
      <w:tr w:rsidR="002F22D3" w:rsidRPr="002F22D3" w14:paraId="62E38B1E" w14:textId="77777777" w:rsidTr="00AE4BA2">
        <w:trPr>
          <w:trHeight w:val="415"/>
        </w:trPr>
        <w:tc>
          <w:tcPr>
            <w:tcW w:w="752" w:type="dxa"/>
            <w:shd w:val="clear" w:color="auto" w:fill="auto"/>
          </w:tcPr>
          <w:p w14:paraId="3FA6E79B" w14:textId="32AA0FDD" w:rsidR="002F22D3" w:rsidRPr="002F22D3" w:rsidRDefault="002F22D3" w:rsidP="002F22D3">
            <w:pPr>
              <w:spacing w:line="360" w:lineRule="auto"/>
              <w:jc w:val="both"/>
              <w:rPr>
                <w:rFonts w:ascii="Times New Roman" w:hAnsi="Times New Roman" w:cs="Times New Roman"/>
                <w:bCs/>
              </w:rPr>
            </w:pPr>
            <w:r w:rsidRPr="002F22D3">
              <w:rPr>
                <w:rFonts w:ascii="Times New Roman" w:hAnsi="Times New Roman" w:cs="Times New Roman"/>
                <w:bCs/>
              </w:rPr>
              <w:t>9.2</w:t>
            </w:r>
          </w:p>
        </w:tc>
        <w:tc>
          <w:tcPr>
            <w:tcW w:w="3776" w:type="dxa"/>
            <w:vMerge/>
            <w:shd w:val="clear" w:color="auto" w:fill="auto"/>
          </w:tcPr>
          <w:p w14:paraId="01100D63" w14:textId="12C7B8DC" w:rsidR="002F22D3" w:rsidRPr="002F22D3" w:rsidRDefault="002F22D3" w:rsidP="002F22D3">
            <w:pPr>
              <w:jc w:val="both"/>
              <w:rPr>
                <w:rFonts w:ascii="Times New Roman" w:hAnsi="Times New Roman" w:cs="Times New Roman"/>
              </w:rPr>
            </w:pPr>
          </w:p>
        </w:tc>
        <w:tc>
          <w:tcPr>
            <w:tcW w:w="1280" w:type="dxa"/>
            <w:shd w:val="clear" w:color="auto" w:fill="D9D9D9" w:themeFill="background1" w:themeFillShade="D9"/>
          </w:tcPr>
          <w:p w14:paraId="5FDE4DE7" w14:textId="349C8C33" w:rsidR="002F22D3" w:rsidRPr="002F22D3" w:rsidRDefault="002F22D3" w:rsidP="002F22D3">
            <w:pPr>
              <w:spacing w:line="360" w:lineRule="auto"/>
              <w:rPr>
                <w:rFonts w:ascii="Times New Roman" w:hAnsi="Times New Roman" w:cs="Times New Roman"/>
              </w:rPr>
            </w:pPr>
            <w:r w:rsidRPr="002F22D3">
              <w:rPr>
                <w:rFonts w:ascii="Times New Roman" w:hAnsi="Times New Roman" w:cs="Times New Roman"/>
              </w:rPr>
              <w:t>3</w:t>
            </w:r>
          </w:p>
        </w:tc>
        <w:tc>
          <w:tcPr>
            <w:tcW w:w="1552" w:type="dxa"/>
            <w:shd w:val="clear" w:color="auto" w:fill="E5B8B7" w:themeFill="accent2" w:themeFillTint="66"/>
          </w:tcPr>
          <w:p w14:paraId="6E5F86EF" w14:textId="5DF3E1E5" w:rsidR="002F22D3" w:rsidRPr="002F22D3" w:rsidRDefault="002F22D3" w:rsidP="002F22D3">
            <w:pPr>
              <w:spacing w:line="360" w:lineRule="auto"/>
              <w:rPr>
                <w:rFonts w:ascii="Times New Roman" w:hAnsi="Times New Roman" w:cs="Times New Roman"/>
              </w:rPr>
            </w:pPr>
            <w:r w:rsidRPr="002F22D3">
              <w:rPr>
                <w:rFonts w:ascii="Times New Roman" w:hAnsi="Times New Roman" w:cs="Times New Roman"/>
              </w:rPr>
              <w:t>32,35</w:t>
            </w:r>
          </w:p>
        </w:tc>
        <w:tc>
          <w:tcPr>
            <w:tcW w:w="1503" w:type="dxa"/>
            <w:shd w:val="clear" w:color="auto" w:fill="auto"/>
          </w:tcPr>
          <w:p w14:paraId="61C87955" w14:textId="4BF59663" w:rsidR="002F22D3" w:rsidRPr="002F22D3" w:rsidRDefault="002F22D3" w:rsidP="002F22D3">
            <w:pPr>
              <w:spacing w:line="360" w:lineRule="auto"/>
              <w:rPr>
                <w:rFonts w:ascii="Times New Roman" w:hAnsi="Times New Roman" w:cs="Times New Roman"/>
              </w:rPr>
            </w:pPr>
            <w:r w:rsidRPr="002F22D3">
              <w:rPr>
                <w:rFonts w:ascii="Times New Roman" w:hAnsi="Times New Roman" w:cs="Times New Roman"/>
              </w:rPr>
              <w:t>43,69</w:t>
            </w:r>
          </w:p>
        </w:tc>
      </w:tr>
    </w:tbl>
    <w:p w14:paraId="71B6F804" w14:textId="77777777" w:rsidR="00DA04C5" w:rsidRDefault="00DA04C5" w:rsidP="00DA04C5">
      <w:pPr>
        <w:spacing w:line="360" w:lineRule="auto"/>
        <w:ind w:left="708" w:firstLine="709"/>
        <w:jc w:val="both"/>
        <w:rPr>
          <w:rFonts w:ascii="Times New Roman" w:hAnsi="Times New Roman" w:cs="Times New Roman"/>
          <w:bCs/>
          <w:sz w:val="28"/>
          <w:szCs w:val="28"/>
        </w:rPr>
      </w:pPr>
    </w:p>
    <w:p w14:paraId="1355A765" w14:textId="26116573" w:rsidR="00DA04C5" w:rsidRDefault="00DA04C5" w:rsidP="00DA04C5">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Сравнение результатов выполнения отдельных заданий проверочной работы в муниципальном округе и в целом по Приморскому краю представленные в таблице 1</w:t>
      </w:r>
      <w:r w:rsidR="00A3411C">
        <w:rPr>
          <w:rFonts w:ascii="Times New Roman" w:hAnsi="Times New Roman" w:cs="Times New Roman"/>
          <w:bCs/>
          <w:sz w:val="28"/>
          <w:szCs w:val="28"/>
        </w:rPr>
        <w:t>90</w:t>
      </w:r>
      <w:r>
        <w:rPr>
          <w:rFonts w:ascii="Times New Roman" w:hAnsi="Times New Roman" w:cs="Times New Roman"/>
          <w:bCs/>
          <w:sz w:val="28"/>
          <w:szCs w:val="28"/>
        </w:rPr>
        <w:t xml:space="preserve">, показывает, что результаты обучающихся в муниципальном округе </w:t>
      </w:r>
      <w:r w:rsidR="00A3411C">
        <w:rPr>
          <w:rFonts w:ascii="Times New Roman" w:hAnsi="Times New Roman" w:cs="Times New Roman"/>
          <w:bCs/>
          <w:sz w:val="28"/>
          <w:szCs w:val="28"/>
        </w:rPr>
        <w:t>выш</w:t>
      </w:r>
      <w:r>
        <w:rPr>
          <w:rFonts w:ascii="Times New Roman" w:hAnsi="Times New Roman" w:cs="Times New Roman"/>
          <w:bCs/>
          <w:sz w:val="28"/>
          <w:szCs w:val="28"/>
        </w:rPr>
        <w:t xml:space="preserve">е краевого показателя. Среди заданий базовой сложности наиболее сложными для участников работы оказались задания </w:t>
      </w:r>
      <w:r w:rsidR="00013051">
        <w:rPr>
          <w:rFonts w:ascii="Times New Roman" w:hAnsi="Times New Roman" w:cs="Times New Roman"/>
          <w:bCs/>
          <w:sz w:val="28"/>
          <w:szCs w:val="28"/>
        </w:rPr>
        <w:t>5 и задание 9.2 повышенного уровня ложности</w:t>
      </w:r>
      <w:r>
        <w:rPr>
          <w:rFonts w:ascii="Times New Roman" w:hAnsi="Times New Roman" w:cs="Times New Roman"/>
          <w:bCs/>
          <w:sz w:val="28"/>
          <w:szCs w:val="28"/>
        </w:rPr>
        <w:t>.</w:t>
      </w:r>
    </w:p>
    <w:p w14:paraId="58037D92" w14:textId="7C48423B" w:rsidR="00DA04C5" w:rsidRDefault="00DA04C5" w:rsidP="00DA04C5">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На рисунке </w:t>
      </w:r>
      <w:r w:rsidR="00013051">
        <w:rPr>
          <w:rFonts w:ascii="Times New Roman" w:hAnsi="Times New Roman" w:cs="Times New Roman"/>
          <w:bCs/>
          <w:sz w:val="28"/>
          <w:szCs w:val="28"/>
        </w:rPr>
        <w:t>100</w:t>
      </w:r>
      <w:r>
        <w:rPr>
          <w:rFonts w:ascii="Times New Roman" w:hAnsi="Times New Roman" w:cs="Times New Roman"/>
          <w:bCs/>
          <w:sz w:val="28"/>
          <w:szCs w:val="28"/>
        </w:rPr>
        <w:t xml:space="preserve"> представлено распределение успешности выполнения заданий проверочной работы по </w:t>
      </w:r>
      <w:r w:rsidR="00247DD4">
        <w:rPr>
          <w:rFonts w:ascii="Times New Roman" w:hAnsi="Times New Roman" w:cs="Times New Roman"/>
          <w:bCs/>
          <w:sz w:val="28"/>
          <w:szCs w:val="28"/>
        </w:rPr>
        <w:t>обществознанию</w:t>
      </w:r>
      <w:r>
        <w:rPr>
          <w:rFonts w:ascii="Times New Roman" w:hAnsi="Times New Roman" w:cs="Times New Roman"/>
          <w:bCs/>
          <w:sz w:val="28"/>
          <w:szCs w:val="28"/>
        </w:rPr>
        <w:t xml:space="preserve"> обучающимися с различным уровнем подготовки по предмету ( в соответствии с полученной за работу отметкой).</w:t>
      </w:r>
    </w:p>
    <w:p w14:paraId="18F52681" w14:textId="5464DDC3" w:rsidR="00DA04C5" w:rsidRDefault="00567F26" w:rsidP="00DA04C5">
      <w:pPr>
        <w:spacing w:line="360" w:lineRule="auto"/>
        <w:ind w:firstLine="709"/>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7F4BCA3" wp14:editId="7119DC72">
            <wp:extent cx="3876675" cy="233030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893805" cy="2340597"/>
                    </a:xfrm>
                    <a:prstGeom prst="rect">
                      <a:avLst/>
                    </a:prstGeom>
                    <a:noFill/>
                  </pic:spPr>
                </pic:pic>
              </a:graphicData>
            </a:graphic>
          </wp:inline>
        </w:drawing>
      </w:r>
    </w:p>
    <w:p w14:paraId="0FD2DBE3" w14:textId="3CB9D084" w:rsidR="00DA04C5" w:rsidRDefault="00DA04C5" w:rsidP="00DA04C5">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Рисунок </w:t>
      </w:r>
      <w:r w:rsidR="00247DD4">
        <w:rPr>
          <w:rFonts w:ascii="Times New Roman" w:hAnsi="Times New Roman" w:cs="Times New Roman"/>
          <w:sz w:val="28"/>
          <w:szCs w:val="28"/>
        </w:rPr>
        <w:t>100</w:t>
      </w:r>
      <w:r>
        <w:rPr>
          <w:rFonts w:ascii="Times New Roman" w:hAnsi="Times New Roman" w:cs="Times New Roman"/>
          <w:sz w:val="28"/>
          <w:szCs w:val="28"/>
        </w:rPr>
        <w:t xml:space="preserve">. Процент выполнения заданий ВПР по </w:t>
      </w:r>
      <w:r w:rsidR="00567F26">
        <w:rPr>
          <w:rFonts w:ascii="Times New Roman" w:hAnsi="Times New Roman" w:cs="Times New Roman"/>
          <w:sz w:val="28"/>
          <w:szCs w:val="28"/>
        </w:rPr>
        <w:t>обществознанию</w:t>
      </w:r>
      <w:r>
        <w:rPr>
          <w:rFonts w:ascii="Times New Roman" w:hAnsi="Times New Roman" w:cs="Times New Roman"/>
          <w:sz w:val="28"/>
          <w:szCs w:val="28"/>
        </w:rPr>
        <w:t xml:space="preserve"> обучающихся 10 классов с разным уровнем подготовки в 2025 году.</w:t>
      </w:r>
    </w:p>
    <w:p w14:paraId="274A4FB6" w14:textId="77777777" w:rsidR="00DA04C5" w:rsidRDefault="00DA04C5" w:rsidP="00DA04C5">
      <w:pPr>
        <w:spacing w:line="360" w:lineRule="auto"/>
        <w:ind w:firstLine="709"/>
        <w:rPr>
          <w:rFonts w:ascii="Times New Roman" w:hAnsi="Times New Roman" w:cs="Times New Roman"/>
          <w:sz w:val="28"/>
          <w:szCs w:val="28"/>
        </w:rPr>
      </w:pPr>
    </w:p>
    <w:p w14:paraId="68E0AE17" w14:textId="419B5EEC" w:rsidR="00DA04C5" w:rsidRDefault="00DA04C5" w:rsidP="00DA04C5">
      <w:pPr>
        <w:spacing w:line="360" w:lineRule="auto"/>
        <w:ind w:firstLine="709"/>
        <w:jc w:val="both"/>
        <w:rPr>
          <w:rFonts w:ascii="Times New Roman" w:hAnsi="Times New Roman" w:cs="Times New Roman"/>
          <w:bCs/>
          <w:sz w:val="28"/>
          <w:szCs w:val="28"/>
        </w:rPr>
      </w:pPr>
      <w:r w:rsidRPr="00541C22">
        <w:rPr>
          <w:rFonts w:ascii="Times New Roman" w:hAnsi="Times New Roman" w:cs="Times New Roman"/>
          <w:bCs/>
          <w:sz w:val="28"/>
          <w:szCs w:val="28"/>
        </w:rPr>
        <w:t xml:space="preserve">Обучающиеся, получившие отметку «5», в целом продемонстрировали владение материалом на высоком уровне. </w:t>
      </w:r>
      <w:r w:rsidR="00567F26">
        <w:rPr>
          <w:rFonts w:ascii="Times New Roman" w:hAnsi="Times New Roman" w:cs="Times New Roman"/>
          <w:bCs/>
          <w:sz w:val="28"/>
          <w:szCs w:val="28"/>
        </w:rPr>
        <w:t>Они освоили все проверяемые требования, процент выполнения заданий  выше 75%.</w:t>
      </w:r>
    </w:p>
    <w:p w14:paraId="0E83924F" w14:textId="2A616F70" w:rsidR="00DA04C5" w:rsidRPr="00984C14" w:rsidRDefault="00DA04C5" w:rsidP="00DA04C5">
      <w:pPr>
        <w:spacing w:line="360" w:lineRule="auto"/>
        <w:ind w:firstLine="709"/>
        <w:jc w:val="both"/>
        <w:rPr>
          <w:rFonts w:ascii="Times New Roman" w:hAnsi="Times New Roman" w:cs="Times New Roman"/>
          <w:bCs/>
          <w:sz w:val="28"/>
          <w:szCs w:val="28"/>
        </w:rPr>
      </w:pPr>
      <w:r w:rsidRPr="00984C14">
        <w:rPr>
          <w:rFonts w:ascii="Times New Roman" w:hAnsi="Times New Roman" w:cs="Times New Roman"/>
          <w:bCs/>
          <w:sz w:val="28"/>
          <w:szCs w:val="28"/>
        </w:rPr>
        <w:t>Обучающиеся, получившие отметку «4», продемонстрировали стабильное владение материалом</w:t>
      </w:r>
      <w:r>
        <w:rPr>
          <w:rFonts w:ascii="Times New Roman" w:hAnsi="Times New Roman" w:cs="Times New Roman"/>
          <w:bCs/>
          <w:sz w:val="28"/>
          <w:szCs w:val="28"/>
        </w:rPr>
        <w:t xml:space="preserve">, успешно справились с большинством заданий работы. Трудности возникли при выполнении задания </w:t>
      </w:r>
      <w:r w:rsidR="000F24D1">
        <w:rPr>
          <w:rFonts w:ascii="Times New Roman" w:hAnsi="Times New Roman" w:cs="Times New Roman"/>
          <w:bCs/>
          <w:sz w:val="28"/>
          <w:szCs w:val="28"/>
        </w:rPr>
        <w:t>5</w:t>
      </w:r>
      <w:r>
        <w:rPr>
          <w:rFonts w:ascii="Times New Roman" w:hAnsi="Times New Roman" w:cs="Times New Roman"/>
          <w:bCs/>
          <w:sz w:val="28"/>
          <w:szCs w:val="28"/>
        </w:rPr>
        <w:t xml:space="preserve"> базового уровня сложности с процентом выполнения </w:t>
      </w:r>
      <w:r w:rsidR="000F24D1">
        <w:rPr>
          <w:rFonts w:ascii="Times New Roman" w:hAnsi="Times New Roman" w:cs="Times New Roman"/>
          <w:bCs/>
          <w:sz w:val="28"/>
          <w:szCs w:val="28"/>
        </w:rPr>
        <w:t>40% и задание 9.2 повышенного уровня сложности с процентом выполнения 26,67%</w:t>
      </w:r>
      <w:r>
        <w:rPr>
          <w:rFonts w:ascii="Times New Roman" w:hAnsi="Times New Roman" w:cs="Times New Roman"/>
          <w:bCs/>
          <w:sz w:val="28"/>
          <w:szCs w:val="28"/>
        </w:rPr>
        <w:t>.</w:t>
      </w:r>
    </w:p>
    <w:p w14:paraId="68908E07" w14:textId="07C501F0" w:rsidR="00DA04C5" w:rsidRDefault="00DA04C5" w:rsidP="00DA04C5">
      <w:pPr>
        <w:spacing w:line="360" w:lineRule="auto"/>
        <w:ind w:firstLine="709"/>
        <w:jc w:val="both"/>
        <w:rPr>
          <w:rFonts w:ascii="Times New Roman" w:hAnsi="Times New Roman" w:cs="Times New Roman"/>
          <w:bCs/>
          <w:sz w:val="28"/>
          <w:szCs w:val="28"/>
        </w:rPr>
      </w:pPr>
      <w:r w:rsidRPr="00367F93">
        <w:rPr>
          <w:rFonts w:ascii="Times New Roman" w:hAnsi="Times New Roman" w:cs="Times New Roman"/>
          <w:bCs/>
          <w:sz w:val="28"/>
          <w:szCs w:val="28"/>
        </w:rPr>
        <w:t>Обучающиеся, получившие отметку «</w:t>
      </w:r>
      <w:r>
        <w:rPr>
          <w:rFonts w:ascii="Times New Roman" w:hAnsi="Times New Roman" w:cs="Times New Roman"/>
          <w:bCs/>
          <w:sz w:val="28"/>
          <w:szCs w:val="28"/>
        </w:rPr>
        <w:t>3</w:t>
      </w:r>
      <w:r w:rsidRPr="00367F93">
        <w:rPr>
          <w:rFonts w:ascii="Times New Roman" w:hAnsi="Times New Roman" w:cs="Times New Roman"/>
          <w:bCs/>
          <w:sz w:val="28"/>
          <w:szCs w:val="28"/>
        </w:rPr>
        <w:t>»,</w:t>
      </w:r>
      <w:r>
        <w:rPr>
          <w:rFonts w:ascii="Times New Roman" w:hAnsi="Times New Roman" w:cs="Times New Roman"/>
          <w:bCs/>
          <w:sz w:val="28"/>
          <w:szCs w:val="28"/>
        </w:rPr>
        <w:t xml:space="preserve"> </w:t>
      </w:r>
      <w:r w:rsidRPr="00367F93">
        <w:rPr>
          <w:rFonts w:ascii="Times New Roman" w:hAnsi="Times New Roman" w:cs="Times New Roman"/>
          <w:bCs/>
          <w:sz w:val="28"/>
          <w:szCs w:val="28"/>
        </w:rPr>
        <w:t xml:space="preserve">справились с 50% работы. Обучающиеся данной группы ниже ожидаемого справились с заданиями базового </w:t>
      </w:r>
      <w:r>
        <w:rPr>
          <w:rFonts w:ascii="Times New Roman" w:hAnsi="Times New Roman" w:cs="Times New Roman"/>
          <w:bCs/>
          <w:sz w:val="28"/>
          <w:szCs w:val="28"/>
        </w:rPr>
        <w:t xml:space="preserve"> - </w:t>
      </w:r>
      <w:r w:rsidR="00167043">
        <w:rPr>
          <w:rFonts w:ascii="Times New Roman" w:hAnsi="Times New Roman" w:cs="Times New Roman"/>
          <w:bCs/>
          <w:sz w:val="28"/>
          <w:szCs w:val="28"/>
        </w:rPr>
        <w:t>5,8.2</w:t>
      </w:r>
      <w:r>
        <w:rPr>
          <w:rFonts w:ascii="Times New Roman" w:hAnsi="Times New Roman" w:cs="Times New Roman"/>
          <w:bCs/>
          <w:sz w:val="28"/>
          <w:szCs w:val="28"/>
        </w:rPr>
        <w:t xml:space="preserve"> </w:t>
      </w:r>
      <w:r w:rsidRPr="00367F93">
        <w:rPr>
          <w:rFonts w:ascii="Times New Roman" w:hAnsi="Times New Roman" w:cs="Times New Roman"/>
          <w:bCs/>
          <w:sz w:val="28"/>
          <w:szCs w:val="28"/>
        </w:rPr>
        <w:t xml:space="preserve">уровня сложности </w:t>
      </w:r>
      <w:r w:rsidR="00167043">
        <w:rPr>
          <w:rFonts w:ascii="Times New Roman" w:hAnsi="Times New Roman" w:cs="Times New Roman"/>
          <w:bCs/>
          <w:sz w:val="28"/>
          <w:szCs w:val="28"/>
        </w:rPr>
        <w:t xml:space="preserve"> и задания 7.2,7.3,9.2 повышенного уровня сложности.</w:t>
      </w:r>
    </w:p>
    <w:p w14:paraId="0CA59EA1" w14:textId="77777777" w:rsidR="00DA04C5" w:rsidRDefault="00DA04C5" w:rsidP="00DA04C5">
      <w:pPr>
        <w:spacing w:line="360" w:lineRule="auto"/>
        <w:ind w:firstLine="709"/>
        <w:jc w:val="both"/>
        <w:rPr>
          <w:rFonts w:ascii="Times New Roman" w:hAnsi="Times New Roman" w:cs="Times New Roman"/>
          <w:bCs/>
          <w:sz w:val="28"/>
          <w:szCs w:val="28"/>
        </w:rPr>
      </w:pPr>
      <w:r w:rsidRPr="00367F93">
        <w:rPr>
          <w:rFonts w:ascii="Times New Roman" w:hAnsi="Times New Roman" w:cs="Times New Roman"/>
          <w:bCs/>
          <w:sz w:val="28"/>
          <w:szCs w:val="28"/>
        </w:rPr>
        <w:t>Обучающихся, получивших отметку «2» в данной группе отсутствуют.</w:t>
      </w:r>
    </w:p>
    <w:p w14:paraId="48C3322C" w14:textId="5372F4DF" w:rsidR="00DA04C5" w:rsidRPr="005975B2" w:rsidRDefault="00DA04C5" w:rsidP="00DA04C5">
      <w:pPr>
        <w:spacing w:line="360" w:lineRule="auto"/>
        <w:ind w:firstLine="709"/>
        <w:jc w:val="both"/>
        <w:rPr>
          <w:rFonts w:ascii="Times New Roman" w:hAnsi="Times New Roman" w:cs="Times New Roman"/>
          <w:bCs/>
          <w:sz w:val="28"/>
          <w:szCs w:val="28"/>
        </w:rPr>
      </w:pPr>
      <w:r w:rsidRPr="002E6381">
        <w:rPr>
          <w:rFonts w:ascii="Times New Roman" w:hAnsi="Times New Roman" w:cs="Times New Roman"/>
          <w:bCs/>
          <w:sz w:val="28"/>
          <w:szCs w:val="28"/>
        </w:rPr>
        <w:t xml:space="preserve">В таблице </w:t>
      </w:r>
      <w:r>
        <w:rPr>
          <w:rFonts w:ascii="Times New Roman" w:hAnsi="Times New Roman" w:cs="Times New Roman"/>
          <w:bCs/>
          <w:sz w:val="28"/>
          <w:szCs w:val="28"/>
        </w:rPr>
        <w:t>1</w:t>
      </w:r>
      <w:r w:rsidR="00220B88">
        <w:rPr>
          <w:rFonts w:ascii="Times New Roman" w:hAnsi="Times New Roman" w:cs="Times New Roman"/>
          <w:bCs/>
          <w:sz w:val="28"/>
          <w:szCs w:val="28"/>
        </w:rPr>
        <w:t>91</w:t>
      </w:r>
      <w:r w:rsidRPr="002E6381">
        <w:rPr>
          <w:rFonts w:ascii="Times New Roman" w:hAnsi="Times New Roman" w:cs="Times New Roman"/>
          <w:bCs/>
          <w:sz w:val="28"/>
          <w:szCs w:val="28"/>
        </w:rPr>
        <w:t xml:space="preserve"> представлена информация о выполнении отдельных заданий ВПР по программе </w:t>
      </w:r>
      <w:r>
        <w:rPr>
          <w:rFonts w:ascii="Times New Roman" w:hAnsi="Times New Roman" w:cs="Times New Roman"/>
          <w:bCs/>
          <w:sz w:val="28"/>
          <w:szCs w:val="28"/>
        </w:rPr>
        <w:t>10</w:t>
      </w:r>
      <w:r w:rsidRPr="002E6381">
        <w:rPr>
          <w:rFonts w:ascii="Times New Roman" w:hAnsi="Times New Roman" w:cs="Times New Roman"/>
          <w:bCs/>
          <w:sz w:val="28"/>
          <w:szCs w:val="28"/>
        </w:rPr>
        <w:t xml:space="preserve"> класса по </w:t>
      </w:r>
      <w:r w:rsidR="00220B88">
        <w:rPr>
          <w:rFonts w:ascii="Times New Roman" w:hAnsi="Times New Roman" w:cs="Times New Roman"/>
          <w:bCs/>
          <w:sz w:val="28"/>
          <w:szCs w:val="28"/>
        </w:rPr>
        <w:t>обществознанию</w:t>
      </w:r>
      <w:r w:rsidRPr="002E6381">
        <w:rPr>
          <w:rFonts w:ascii="Times New Roman" w:hAnsi="Times New Roman" w:cs="Times New Roman"/>
          <w:bCs/>
          <w:sz w:val="28"/>
          <w:szCs w:val="28"/>
        </w:rPr>
        <w:t xml:space="preserve"> в образовательных организациях Яковлевского муниципального округа</w:t>
      </w:r>
    </w:p>
    <w:p w14:paraId="036897DB" w14:textId="77777777" w:rsidR="00DA04C5" w:rsidRDefault="00DA04C5" w:rsidP="00DA04C5">
      <w:pPr>
        <w:spacing w:line="360" w:lineRule="auto"/>
        <w:jc w:val="both"/>
        <w:rPr>
          <w:rFonts w:ascii="Times New Roman" w:hAnsi="Times New Roman" w:cs="Times New Roman"/>
          <w:b/>
          <w:sz w:val="28"/>
          <w:szCs w:val="28"/>
        </w:rPr>
      </w:pPr>
    </w:p>
    <w:p w14:paraId="5E96662D" w14:textId="77777777" w:rsidR="00DA04C5" w:rsidRDefault="00DA04C5" w:rsidP="00DA04C5">
      <w:pPr>
        <w:spacing w:line="360" w:lineRule="auto"/>
        <w:jc w:val="both"/>
        <w:rPr>
          <w:rFonts w:ascii="Times New Roman" w:hAnsi="Times New Roman" w:cs="Times New Roman"/>
          <w:b/>
          <w:sz w:val="28"/>
          <w:szCs w:val="28"/>
        </w:rPr>
        <w:sectPr w:rsidR="00DA04C5" w:rsidSect="004541E2">
          <w:pgSz w:w="11906" w:h="16838"/>
          <w:pgMar w:top="1134" w:right="850" w:bottom="1134" w:left="1701" w:header="708" w:footer="708" w:gutter="0"/>
          <w:cols w:space="708"/>
          <w:docGrid w:linePitch="360"/>
        </w:sectPr>
      </w:pPr>
    </w:p>
    <w:p w14:paraId="4ADAC056" w14:textId="07F1A859" w:rsidR="00DA04C5" w:rsidRDefault="00DA04C5" w:rsidP="00DA04C5">
      <w:pPr>
        <w:spacing w:line="240" w:lineRule="auto"/>
        <w:rPr>
          <w:rFonts w:ascii="Times New Roman" w:hAnsi="Times New Roman" w:cs="Times New Roman"/>
          <w:bCs/>
          <w:sz w:val="28"/>
          <w:szCs w:val="28"/>
        </w:rPr>
      </w:pPr>
      <w:r w:rsidRPr="00232773">
        <w:rPr>
          <w:rFonts w:ascii="Times New Roman" w:hAnsi="Times New Roman" w:cs="Times New Roman"/>
          <w:bCs/>
          <w:sz w:val="28"/>
          <w:szCs w:val="28"/>
        </w:rPr>
        <w:lastRenderedPageBreak/>
        <w:t xml:space="preserve">Таблица </w:t>
      </w:r>
      <w:r>
        <w:rPr>
          <w:rFonts w:ascii="Times New Roman" w:hAnsi="Times New Roman" w:cs="Times New Roman"/>
          <w:bCs/>
          <w:sz w:val="28"/>
          <w:szCs w:val="28"/>
        </w:rPr>
        <w:t>1</w:t>
      </w:r>
      <w:r w:rsidR="00220B88">
        <w:rPr>
          <w:rFonts w:ascii="Times New Roman" w:hAnsi="Times New Roman" w:cs="Times New Roman"/>
          <w:bCs/>
          <w:sz w:val="28"/>
          <w:szCs w:val="28"/>
        </w:rPr>
        <w:t>91</w:t>
      </w:r>
      <w:r w:rsidRPr="00232773">
        <w:rPr>
          <w:rFonts w:ascii="Times New Roman" w:hAnsi="Times New Roman" w:cs="Times New Roman"/>
          <w:bCs/>
          <w:sz w:val="28"/>
          <w:szCs w:val="28"/>
        </w:rPr>
        <w:t>.</w:t>
      </w:r>
      <w:r>
        <w:rPr>
          <w:rFonts w:ascii="Times New Roman" w:hAnsi="Times New Roman" w:cs="Times New Roman"/>
          <w:bCs/>
          <w:sz w:val="28"/>
          <w:szCs w:val="28"/>
        </w:rPr>
        <w:t xml:space="preserve"> Выполнение отдельных заданий проверочной работы по </w:t>
      </w:r>
      <w:r w:rsidR="00C261CC">
        <w:rPr>
          <w:rFonts w:ascii="Times New Roman" w:hAnsi="Times New Roman" w:cs="Times New Roman"/>
          <w:bCs/>
          <w:sz w:val="28"/>
          <w:szCs w:val="28"/>
        </w:rPr>
        <w:t>обществознанию</w:t>
      </w:r>
      <w:r>
        <w:rPr>
          <w:rFonts w:ascii="Times New Roman" w:hAnsi="Times New Roman" w:cs="Times New Roman"/>
          <w:bCs/>
          <w:sz w:val="28"/>
          <w:szCs w:val="28"/>
        </w:rPr>
        <w:t xml:space="preserve"> обучающимися 10 класса по муниципалитетам Приморского края, %</w:t>
      </w:r>
    </w:p>
    <w:p w14:paraId="451183FA" w14:textId="77777777" w:rsidR="00DA04C5" w:rsidRDefault="00DA04C5" w:rsidP="00DA04C5">
      <w:pPr>
        <w:spacing w:line="240" w:lineRule="auto"/>
        <w:rPr>
          <w:rFonts w:ascii="Times New Roman" w:hAnsi="Times New Roman" w:cs="Times New Roman"/>
          <w:bCs/>
          <w:sz w:val="28"/>
          <w:szCs w:val="28"/>
        </w:rPr>
      </w:pPr>
    </w:p>
    <w:tbl>
      <w:tblPr>
        <w:tblStyle w:val="a3"/>
        <w:tblW w:w="0" w:type="auto"/>
        <w:jc w:val="center"/>
        <w:tblLook w:val="04A0" w:firstRow="1" w:lastRow="0" w:firstColumn="1" w:lastColumn="0" w:noHBand="0" w:noVBand="1"/>
      </w:tblPr>
      <w:tblGrid>
        <w:gridCol w:w="2179"/>
        <w:gridCol w:w="747"/>
        <w:gridCol w:w="746"/>
        <w:gridCol w:w="746"/>
        <w:gridCol w:w="747"/>
        <w:gridCol w:w="747"/>
        <w:gridCol w:w="747"/>
        <w:gridCol w:w="747"/>
        <w:gridCol w:w="747"/>
        <w:gridCol w:w="747"/>
        <w:gridCol w:w="747"/>
        <w:gridCol w:w="747"/>
        <w:gridCol w:w="747"/>
        <w:gridCol w:w="747"/>
        <w:gridCol w:w="735"/>
        <w:gridCol w:w="717"/>
      </w:tblGrid>
      <w:tr w:rsidR="00C261CC" w:rsidRPr="00C261CC" w14:paraId="03B9387C" w14:textId="77777777" w:rsidTr="00155524">
        <w:trPr>
          <w:trHeight w:val="304"/>
          <w:jc w:val="center"/>
        </w:trPr>
        <w:tc>
          <w:tcPr>
            <w:tcW w:w="2179" w:type="dxa"/>
          </w:tcPr>
          <w:p w14:paraId="4C00D467" w14:textId="77777777" w:rsidR="00C261CC" w:rsidRPr="00C261CC" w:rsidRDefault="00C261CC" w:rsidP="00C261CC">
            <w:pPr>
              <w:rPr>
                <w:rFonts w:ascii="Times New Roman" w:hAnsi="Times New Roman" w:cs="Times New Roman"/>
                <w:b/>
                <w:bCs/>
                <w:sz w:val="24"/>
                <w:szCs w:val="24"/>
              </w:rPr>
            </w:pPr>
            <w:r w:rsidRPr="00C261CC">
              <w:rPr>
                <w:rFonts w:ascii="Times New Roman" w:hAnsi="Times New Roman" w:cs="Times New Roman"/>
                <w:b/>
                <w:bCs/>
                <w:sz w:val="24"/>
                <w:szCs w:val="24"/>
              </w:rPr>
              <w:t>Номер задания</w:t>
            </w:r>
          </w:p>
        </w:tc>
        <w:tc>
          <w:tcPr>
            <w:tcW w:w="747" w:type="dxa"/>
          </w:tcPr>
          <w:p w14:paraId="56E1514D" w14:textId="24E08844" w:rsidR="00C261CC" w:rsidRPr="00C261CC" w:rsidRDefault="00C261CC" w:rsidP="00C261CC">
            <w:pPr>
              <w:rPr>
                <w:rFonts w:ascii="Times New Roman" w:hAnsi="Times New Roman" w:cs="Times New Roman"/>
                <w:b/>
                <w:bCs/>
                <w:sz w:val="24"/>
                <w:szCs w:val="24"/>
              </w:rPr>
            </w:pPr>
            <w:r w:rsidRPr="00C261CC">
              <w:rPr>
                <w:rFonts w:ascii="Times New Roman" w:hAnsi="Times New Roman" w:cs="Times New Roman"/>
                <w:b/>
                <w:bCs/>
              </w:rPr>
              <w:t>1,1</w:t>
            </w:r>
          </w:p>
        </w:tc>
        <w:tc>
          <w:tcPr>
            <w:tcW w:w="746" w:type="dxa"/>
          </w:tcPr>
          <w:p w14:paraId="1CF8E7AB" w14:textId="0AF1DB3D" w:rsidR="00C261CC" w:rsidRPr="00C261CC" w:rsidRDefault="00C261CC" w:rsidP="00C261CC">
            <w:pPr>
              <w:rPr>
                <w:rFonts w:ascii="Times New Roman" w:hAnsi="Times New Roman" w:cs="Times New Roman"/>
                <w:b/>
                <w:bCs/>
                <w:sz w:val="24"/>
                <w:szCs w:val="24"/>
              </w:rPr>
            </w:pPr>
            <w:r w:rsidRPr="00C261CC">
              <w:rPr>
                <w:rFonts w:ascii="Times New Roman" w:hAnsi="Times New Roman" w:cs="Times New Roman"/>
                <w:b/>
                <w:bCs/>
              </w:rPr>
              <w:t>1,2</w:t>
            </w:r>
          </w:p>
        </w:tc>
        <w:tc>
          <w:tcPr>
            <w:tcW w:w="746" w:type="dxa"/>
          </w:tcPr>
          <w:p w14:paraId="13DC45CB" w14:textId="3A30BCCB" w:rsidR="00C261CC" w:rsidRPr="00C261CC" w:rsidRDefault="00C261CC" w:rsidP="00C261CC">
            <w:pPr>
              <w:rPr>
                <w:rFonts w:ascii="Times New Roman" w:hAnsi="Times New Roman" w:cs="Times New Roman"/>
                <w:b/>
                <w:bCs/>
                <w:sz w:val="24"/>
                <w:szCs w:val="24"/>
              </w:rPr>
            </w:pPr>
            <w:r w:rsidRPr="00C261CC">
              <w:rPr>
                <w:rFonts w:ascii="Times New Roman" w:hAnsi="Times New Roman" w:cs="Times New Roman"/>
                <w:b/>
                <w:bCs/>
              </w:rPr>
              <w:t>2</w:t>
            </w:r>
          </w:p>
        </w:tc>
        <w:tc>
          <w:tcPr>
            <w:tcW w:w="747" w:type="dxa"/>
          </w:tcPr>
          <w:p w14:paraId="046E38D8" w14:textId="5653EBB7" w:rsidR="00C261CC" w:rsidRPr="00C261CC" w:rsidRDefault="00C261CC" w:rsidP="00C261CC">
            <w:pPr>
              <w:rPr>
                <w:rFonts w:ascii="Times New Roman" w:hAnsi="Times New Roman" w:cs="Times New Roman"/>
                <w:b/>
                <w:bCs/>
                <w:sz w:val="24"/>
                <w:szCs w:val="24"/>
              </w:rPr>
            </w:pPr>
            <w:r w:rsidRPr="00C261CC">
              <w:rPr>
                <w:rFonts w:ascii="Times New Roman" w:hAnsi="Times New Roman" w:cs="Times New Roman"/>
                <w:b/>
                <w:bCs/>
              </w:rPr>
              <w:t>3</w:t>
            </w:r>
          </w:p>
        </w:tc>
        <w:tc>
          <w:tcPr>
            <w:tcW w:w="747" w:type="dxa"/>
          </w:tcPr>
          <w:p w14:paraId="13875D82" w14:textId="0378985D" w:rsidR="00C261CC" w:rsidRPr="00C261CC" w:rsidRDefault="00C261CC" w:rsidP="00C261CC">
            <w:pPr>
              <w:rPr>
                <w:rFonts w:ascii="Times New Roman" w:hAnsi="Times New Roman" w:cs="Times New Roman"/>
                <w:b/>
                <w:bCs/>
                <w:sz w:val="24"/>
                <w:szCs w:val="24"/>
              </w:rPr>
            </w:pPr>
            <w:r w:rsidRPr="00C261CC">
              <w:rPr>
                <w:rFonts w:ascii="Times New Roman" w:hAnsi="Times New Roman" w:cs="Times New Roman"/>
                <w:b/>
                <w:bCs/>
              </w:rPr>
              <w:t>4</w:t>
            </w:r>
          </w:p>
        </w:tc>
        <w:tc>
          <w:tcPr>
            <w:tcW w:w="747" w:type="dxa"/>
          </w:tcPr>
          <w:p w14:paraId="4B1B100E" w14:textId="1125734B" w:rsidR="00C261CC" w:rsidRPr="00C261CC" w:rsidRDefault="00C261CC" w:rsidP="00C261CC">
            <w:pPr>
              <w:rPr>
                <w:rFonts w:ascii="Times New Roman" w:hAnsi="Times New Roman" w:cs="Times New Roman"/>
                <w:b/>
                <w:bCs/>
                <w:sz w:val="24"/>
                <w:szCs w:val="24"/>
              </w:rPr>
            </w:pPr>
            <w:r w:rsidRPr="00C261CC">
              <w:rPr>
                <w:rFonts w:ascii="Times New Roman" w:hAnsi="Times New Roman" w:cs="Times New Roman"/>
                <w:b/>
                <w:bCs/>
              </w:rPr>
              <w:t>5</w:t>
            </w:r>
          </w:p>
        </w:tc>
        <w:tc>
          <w:tcPr>
            <w:tcW w:w="747" w:type="dxa"/>
          </w:tcPr>
          <w:p w14:paraId="6843BC08" w14:textId="68FFCEEE" w:rsidR="00C261CC" w:rsidRPr="00C261CC" w:rsidRDefault="00C261CC" w:rsidP="00C261CC">
            <w:pPr>
              <w:rPr>
                <w:rFonts w:ascii="Times New Roman" w:hAnsi="Times New Roman" w:cs="Times New Roman"/>
                <w:b/>
                <w:bCs/>
                <w:sz w:val="24"/>
                <w:szCs w:val="24"/>
              </w:rPr>
            </w:pPr>
            <w:r w:rsidRPr="00C261CC">
              <w:rPr>
                <w:rFonts w:ascii="Times New Roman" w:hAnsi="Times New Roman" w:cs="Times New Roman"/>
                <w:b/>
                <w:bCs/>
              </w:rPr>
              <w:t>6,1</w:t>
            </w:r>
          </w:p>
        </w:tc>
        <w:tc>
          <w:tcPr>
            <w:tcW w:w="747" w:type="dxa"/>
          </w:tcPr>
          <w:p w14:paraId="09915BAC" w14:textId="302A6C05" w:rsidR="00C261CC" w:rsidRPr="00C261CC" w:rsidRDefault="00C261CC" w:rsidP="00C261CC">
            <w:pPr>
              <w:rPr>
                <w:rFonts w:ascii="Times New Roman" w:hAnsi="Times New Roman" w:cs="Times New Roman"/>
                <w:b/>
                <w:bCs/>
                <w:sz w:val="24"/>
                <w:szCs w:val="24"/>
              </w:rPr>
            </w:pPr>
            <w:r w:rsidRPr="00C261CC">
              <w:rPr>
                <w:rFonts w:ascii="Times New Roman" w:hAnsi="Times New Roman" w:cs="Times New Roman"/>
                <w:b/>
                <w:bCs/>
              </w:rPr>
              <w:t>6,2</w:t>
            </w:r>
          </w:p>
        </w:tc>
        <w:tc>
          <w:tcPr>
            <w:tcW w:w="747" w:type="dxa"/>
          </w:tcPr>
          <w:p w14:paraId="28768404" w14:textId="2B2D9BD3" w:rsidR="00C261CC" w:rsidRPr="00C261CC" w:rsidRDefault="00C261CC" w:rsidP="00C261CC">
            <w:pPr>
              <w:rPr>
                <w:rFonts w:ascii="Times New Roman" w:hAnsi="Times New Roman" w:cs="Times New Roman"/>
                <w:b/>
                <w:bCs/>
                <w:sz w:val="24"/>
                <w:szCs w:val="24"/>
              </w:rPr>
            </w:pPr>
            <w:r w:rsidRPr="00C261CC">
              <w:rPr>
                <w:rFonts w:ascii="Times New Roman" w:hAnsi="Times New Roman" w:cs="Times New Roman"/>
                <w:b/>
                <w:bCs/>
              </w:rPr>
              <w:t>7,1</w:t>
            </w:r>
          </w:p>
        </w:tc>
        <w:tc>
          <w:tcPr>
            <w:tcW w:w="747" w:type="dxa"/>
          </w:tcPr>
          <w:p w14:paraId="65B35F93" w14:textId="49FC0DF7" w:rsidR="00C261CC" w:rsidRPr="00C261CC" w:rsidRDefault="00C261CC" w:rsidP="00C261CC">
            <w:pPr>
              <w:rPr>
                <w:rFonts w:ascii="Times New Roman" w:hAnsi="Times New Roman" w:cs="Times New Roman"/>
                <w:b/>
                <w:bCs/>
                <w:sz w:val="24"/>
                <w:szCs w:val="24"/>
              </w:rPr>
            </w:pPr>
            <w:r w:rsidRPr="00C261CC">
              <w:rPr>
                <w:rFonts w:ascii="Times New Roman" w:hAnsi="Times New Roman" w:cs="Times New Roman"/>
                <w:b/>
                <w:bCs/>
              </w:rPr>
              <w:t>7,2</w:t>
            </w:r>
          </w:p>
        </w:tc>
        <w:tc>
          <w:tcPr>
            <w:tcW w:w="747" w:type="dxa"/>
          </w:tcPr>
          <w:p w14:paraId="2D66673D" w14:textId="41DAF8BB" w:rsidR="00C261CC" w:rsidRPr="00C261CC" w:rsidRDefault="00C261CC" w:rsidP="00C261CC">
            <w:pPr>
              <w:rPr>
                <w:rFonts w:ascii="Times New Roman" w:hAnsi="Times New Roman" w:cs="Times New Roman"/>
                <w:b/>
                <w:bCs/>
                <w:sz w:val="24"/>
                <w:szCs w:val="24"/>
              </w:rPr>
            </w:pPr>
            <w:r w:rsidRPr="00C261CC">
              <w:rPr>
                <w:rFonts w:ascii="Times New Roman" w:hAnsi="Times New Roman" w:cs="Times New Roman"/>
                <w:b/>
                <w:bCs/>
              </w:rPr>
              <w:t>7,3</w:t>
            </w:r>
          </w:p>
        </w:tc>
        <w:tc>
          <w:tcPr>
            <w:tcW w:w="747" w:type="dxa"/>
          </w:tcPr>
          <w:p w14:paraId="4C936B06" w14:textId="6E1CCFE1" w:rsidR="00C261CC" w:rsidRPr="00C261CC" w:rsidRDefault="00C261CC" w:rsidP="00C261CC">
            <w:pPr>
              <w:rPr>
                <w:rFonts w:ascii="Times New Roman" w:hAnsi="Times New Roman" w:cs="Times New Roman"/>
                <w:b/>
                <w:bCs/>
                <w:sz w:val="24"/>
                <w:szCs w:val="24"/>
              </w:rPr>
            </w:pPr>
            <w:r w:rsidRPr="00C261CC">
              <w:rPr>
                <w:rFonts w:ascii="Times New Roman" w:hAnsi="Times New Roman" w:cs="Times New Roman"/>
                <w:b/>
                <w:bCs/>
              </w:rPr>
              <w:t>8,1</w:t>
            </w:r>
          </w:p>
        </w:tc>
        <w:tc>
          <w:tcPr>
            <w:tcW w:w="747" w:type="dxa"/>
          </w:tcPr>
          <w:p w14:paraId="4E7D932E" w14:textId="10E25E0C" w:rsidR="00C261CC" w:rsidRPr="00C261CC" w:rsidRDefault="00C261CC" w:rsidP="00C261CC">
            <w:pPr>
              <w:rPr>
                <w:rFonts w:ascii="Times New Roman" w:hAnsi="Times New Roman" w:cs="Times New Roman"/>
                <w:b/>
                <w:bCs/>
                <w:sz w:val="24"/>
                <w:szCs w:val="24"/>
              </w:rPr>
            </w:pPr>
            <w:r w:rsidRPr="00C261CC">
              <w:rPr>
                <w:rFonts w:ascii="Times New Roman" w:hAnsi="Times New Roman" w:cs="Times New Roman"/>
                <w:b/>
                <w:bCs/>
              </w:rPr>
              <w:t>8,2</w:t>
            </w:r>
          </w:p>
        </w:tc>
        <w:tc>
          <w:tcPr>
            <w:tcW w:w="735" w:type="dxa"/>
          </w:tcPr>
          <w:p w14:paraId="428428EC" w14:textId="1B5E1E0B" w:rsidR="00C261CC" w:rsidRPr="00C261CC" w:rsidRDefault="00C261CC" w:rsidP="00C261CC">
            <w:pPr>
              <w:rPr>
                <w:rFonts w:ascii="Times New Roman" w:hAnsi="Times New Roman" w:cs="Times New Roman"/>
                <w:b/>
                <w:bCs/>
                <w:sz w:val="24"/>
                <w:szCs w:val="24"/>
              </w:rPr>
            </w:pPr>
            <w:r w:rsidRPr="00C261CC">
              <w:rPr>
                <w:rFonts w:ascii="Times New Roman" w:hAnsi="Times New Roman" w:cs="Times New Roman"/>
                <w:b/>
                <w:bCs/>
              </w:rPr>
              <w:t>9,1</w:t>
            </w:r>
          </w:p>
        </w:tc>
        <w:tc>
          <w:tcPr>
            <w:tcW w:w="717" w:type="dxa"/>
          </w:tcPr>
          <w:p w14:paraId="6322BE13" w14:textId="6DE9DBDB" w:rsidR="00C261CC" w:rsidRPr="00C261CC" w:rsidRDefault="00C261CC" w:rsidP="00C261CC">
            <w:pPr>
              <w:rPr>
                <w:rFonts w:ascii="Times New Roman" w:hAnsi="Times New Roman" w:cs="Times New Roman"/>
                <w:b/>
                <w:bCs/>
                <w:sz w:val="24"/>
                <w:szCs w:val="24"/>
              </w:rPr>
            </w:pPr>
            <w:r w:rsidRPr="00C261CC">
              <w:rPr>
                <w:rFonts w:ascii="Times New Roman" w:hAnsi="Times New Roman" w:cs="Times New Roman"/>
                <w:b/>
                <w:bCs/>
              </w:rPr>
              <w:t>9,2</w:t>
            </w:r>
          </w:p>
        </w:tc>
      </w:tr>
      <w:tr w:rsidR="00C261CC" w:rsidRPr="00C261CC" w14:paraId="741FFE35" w14:textId="77777777" w:rsidTr="00155524">
        <w:trPr>
          <w:trHeight w:val="626"/>
          <w:jc w:val="center"/>
        </w:trPr>
        <w:tc>
          <w:tcPr>
            <w:tcW w:w="2179" w:type="dxa"/>
          </w:tcPr>
          <w:p w14:paraId="73B88D6A" w14:textId="77777777" w:rsidR="00C261CC" w:rsidRPr="00C261CC" w:rsidRDefault="00C261CC" w:rsidP="00C261CC">
            <w:pPr>
              <w:rPr>
                <w:rFonts w:ascii="Times New Roman" w:hAnsi="Times New Roman" w:cs="Times New Roman"/>
                <w:b/>
                <w:bCs/>
                <w:sz w:val="24"/>
                <w:szCs w:val="24"/>
              </w:rPr>
            </w:pPr>
            <w:r w:rsidRPr="00C261CC">
              <w:rPr>
                <w:rFonts w:ascii="Times New Roman" w:hAnsi="Times New Roman" w:cs="Times New Roman"/>
                <w:b/>
                <w:bCs/>
                <w:sz w:val="24"/>
                <w:szCs w:val="24"/>
              </w:rPr>
              <w:t>Максимальный балл</w:t>
            </w:r>
          </w:p>
        </w:tc>
        <w:tc>
          <w:tcPr>
            <w:tcW w:w="747" w:type="dxa"/>
          </w:tcPr>
          <w:p w14:paraId="0A160755" w14:textId="1EB3DAF0" w:rsidR="00C261CC" w:rsidRPr="00C261CC" w:rsidRDefault="00C261CC" w:rsidP="00C261CC">
            <w:pPr>
              <w:rPr>
                <w:rFonts w:ascii="Times New Roman" w:hAnsi="Times New Roman" w:cs="Times New Roman"/>
                <w:b/>
                <w:bCs/>
                <w:sz w:val="24"/>
                <w:szCs w:val="24"/>
              </w:rPr>
            </w:pPr>
            <w:r w:rsidRPr="00C261CC">
              <w:rPr>
                <w:rFonts w:ascii="Times New Roman" w:hAnsi="Times New Roman" w:cs="Times New Roman"/>
                <w:b/>
                <w:bCs/>
              </w:rPr>
              <w:t>1</w:t>
            </w:r>
          </w:p>
        </w:tc>
        <w:tc>
          <w:tcPr>
            <w:tcW w:w="746" w:type="dxa"/>
          </w:tcPr>
          <w:p w14:paraId="0A240A0B" w14:textId="41D8ADA8" w:rsidR="00C261CC" w:rsidRPr="00C261CC" w:rsidRDefault="00C261CC" w:rsidP="00C261CC">
            <w:pPr>
              <w:rPr>
                <w:rFonts w:ascii="Times New Roman" w:hAnsi="Times New Roman" w:cs="Times New Roman"/>
                <w:b/>
                <w:bCs/>
                <w:sz w:val="24"/>
                <w:szCs w:val="24"/>
              </w:rPr>
            </w:pPr>
            <w:r w:rsidRPr="00C261CC">
              <w:rPr>
                <w:rFonts w:ascii="Times New Roman" w:hAnsi="Times New Roman" w:cs="Times New Roman"/>
                <w:b/>
                <w:bCs/>
              </w:rPr>
              <w:t>2</w:t>
            </w:r>
          </w:p>
        </w:tc>
        <w:tc>
          <w:tcPr>
            <w:tcW w:w="746" w:type="dxa"/>
          </w:tcPr>
          <w:p w14:paraId="23A20A62" w14:textId="5C6A6C49" w:rsidR="00C261CC" w:rsidRPr="00C261CC" w:rsidRDefault="00C261CC" w:rsidP="00C261CC">
            <w:pPr>
              <w:rPr>
                <w:rFonts w:ascii="Times New Roman" w:hAnsi="Times New Roman" w:cs="Times New Roman"/>
                <w:b/>
                <w:bCs/>
                <w:sz w:val="24"/>
                <w:szCs w:val="24"/>
              </w:rPr>
            </w:pPr>
            <w:r w:rsidRPr="00C261CC">
              <w:rPr>
                <w:rFonts w:ascii="Times New Roman" w:hAnsi="Times New Roman" w:cs="Times New Roman"/>
                <w:b/>
                <w:bCs/>
              </w:rPr>
              <w:t>1</w:t>
            </w:r>
          </w:p>
        </w:tc>
        <w:tc>
          <w:tcPr>
            <w:tcW w:w="747" w:type="dxa"/>
          </w:tcPr>
          <w:p w14:paraId="1A7528E5" w14:textId="2F4DD15F" w:rsidR="00C261CC" w:rsidRPr="00C261CC" w:rsidRDefault="00C261CC" w:rsidP="00C261CC">
            <w:pPr>
              <w:rPr>
                <w:rFonts w:ascii="Times New Roman" w:hAnsi="Times New Roman" w:cs="Times New Roman"/>
                <w:b/>
                <w:bCs/>
                <w:sz w:val="24"/>
                <w:szCs w:val="24"/>
              </w:rPr>
            </w:pPr>
            <w:r w:rsidRPr="00C261CC">
              <w:rPr>
                <w:rFonts w:ascii="Times New Roman" w:hAnsi="Times New Roman" w:cs="Times New Roman"/>
                <w:b/>
                <w:bCs/>
              </w:rPr>
              <w:t>1</w:t>
            </w:r>
          </w:p>
        </w:tc>
        <w:tc>
          <w:tcPr>
            <w:tcW w:w="747" w:type="dxa"/>
          </w:tcPr>
          <w:p w14:paraId="1BAEA41F" w14:textId="7ED7EE28" w:rsidR="00C261CC" w:rsidRPr="00C261CC" w:rsidRDefault="00C261CC" w:rsidP="00C261CC">
            <w:pPr>
              <w:rPr>
                <w:rFonts w:ascii="Times New Roman" w:hAnsi="Times New Roman" w:cs="Times New Roman"/>
                <w:b/>
                <w:bCs/>
                <w:sz w:val="24"/>
                <w:szCs w:val="24"/>
              </w:rPr>
            </w:pPr>
            <w:r w:rsidRPr="00C261CC">
              <w:rPr>
                <w:rFonts w:ascii="Times New Roman" w:hAnsi="Times New Roman" w:cs="Times New Roman"/>
                <w:b/>
                <w:bCs/>
              </w:rPr>
              <w:t>1</w:t>
            </w:r>
          </w:p>
        </w:tc>
        <w:tc>
          <w:tcPr>
            <w:tcW w:w="747" w:type="dxa"/>
          </w:tcPr>
          <w:p w14:paraId="15DB0551" w14:textId="58B24EA5" w:rsidR="00C261CC" w:rsidRPr="00C261CC" w:rsidRDefault="00C261CC" w:rsidP="00C261CC">
            <w:pPr>
              <w:rPr>
                <w:rFonts w:ascii="Times New Roman" w:hAnsi="Times New Roman" w:cs="Times New Roman"/>
                <w:b/>
                <w:bCs/>
                <w:sz w:val="24"/>
                <w:szCs w:val="24"/>
              </w:rPr>
            </w:pPr>
            <w:r w:rsidRPr="00C261CC">
              <w:rPr>
                <w:rFonts w:ascii="Times New Roman" w:hAnsi="Times New Roman" w:cs="Times New Roman"/>
                <w:b/>
                <w:bCs/>
              </w:rPr>
              <w:t>3</w:t>
            </w:r>
          </w:p>
        </w:tc>
        <w:tc>
          <w:tcPr>
            <w:tcW w:w="747" w:type="dxa"/>
          </w:tcPr>
          <w:p w14:paraId="0E67B5EB" w14:textId="058BCB95" w:rsidR="00C261CC" w:rsidRPr="00C261CC" w:rsidRDefault="00C261CC" w:rsidP="00C261CC">
            <w:pPr>
              <w:rPr>
                <w:rFonts w:ascii="Times New Roman" w:hAnsi="Times New Roman" w:cs="Times New Roman"/>
                <w:b/>
                <w:bCs/>
                <w:sz w:val="24"/>
                <w:szCs w:val="24"/>
              </w:rPr>
            </w:pPr>
            <w:r w:rsidRPr="00C261CC">
              <w:rPr>
                <w:rFonts w:ascii="Times New Roman" w:hAnsi="Times New Roman" w:cs="Times New Roman"/>
                <w:b/>
                <w:bCs/>
              </w:rPr>
              <w:t>1</w:t>
            </w:r>
          </w:p>
        </w:tc>
        <w:tc>
          <w:tcPr>
            <w:tcW w:w="747" w:type="dxa"/>
          </w:tcPr>
          <w:p w14:paraId="3BBAA268" w14:textId="2DCE2263" w:rsidR="00C261CC" w:rsidRPr="00C261CC" w:rsidRDefault="00C261CC" w:rsidP="00C261CC">
            <w:pPr>
              <w:rPr>
                <w:rFonts w:ascii="Times New Roman" w:hAnsi="Times New Roman" w:cs="Times New Roman"/>
                <w:b/>
                <w:bCs/>
                <w:sz w:val="24"/>
                <w:szCs w:val="24"/>
              </w:rPr>
            </w:pPr>
            <w:r w:rsidRPr="00C261CC">
              <w:rPr>
                <w:rFonts w:ascii="Times New Roman" w:hAnsi="Times New Roman" w:cs="Times New Roman"/>
                <w:b/>
                <w:bCs/>
              </w:rPr>
              <w:t>2</w:t>
            </w:r>
          </w:p>
        </w:tc>
        <w:tc>
          <w:tcPr>
            <w:tcW w:w="747" w:type="dxa"/>
          </w:tcPr>
          <w:p w14:paraId="01F545CE" w14:textId="13FBD773" w:rsidR="00C261CC" w:rsidRPr="00C261CC" w:rsidRDefault="00C261CC" w:rsidP="00C261CC">
            <w:pPr>
              <w:rPr>
                <w:rFonts w:ascii="Times New Roman" w:hAnsi="Times New Roman" w:cs="Times New Roman"/>
                <w:b/>
                <w:bCs/>
                <w:sz w:val="24"/>
                <w:szCs w:val="24"/>
              </w:rPr>
            </w:pPr>
            <w:r w:rsidRPr="00C261CC">
              <w:rPr>
                <w:rFonts w:ascii="Times New Roman" w:hAnsi="Times New Roman" w:cs="Times New Roman"/>
                <w:b/>
                <w:bCs/>
              </w:rPr>
              <w:t>2</w:t>
            </w:r>
          </w:p>
        </w:tc>
        <w:tc>
          <w:tcPr>
            <w:tcW w:w="747" w:type="dxa"/>
          </w:tcPr>
          <w:p w14:paraId="39839108" w14:textId="7159A994" w:rsidR="00C261CC" w:rsidRPr="00C261CC" w:rsidRDefault="00C261CC" w:rsidP="00C261CC">
            <w:pPr>
              <w:rPr>
                <w:rFonts w:ascii="Times New Roman" w:hAnsi="Times New Roman" w:cs="Times New Roman"/>
                <w:b/>
                <w:bCs/>
                <w:sz w:val="24"/>
                <w:szCs w:val="24"/>
              </w:rPr>
            </w:pPr>
            <w:r w:rsidRPr="00C261CC">
              <w:rPr>
                <w:rFonts w:ascii="Times New Roman" w:hAnsi="Times New Roman" w:cs="Times New Roman"/>
                <w:b/>
                <w:bCs/>
              </w:rPr>
              <w:t>4</w:t>
            </w:r>
          </w:p>
        </w:tc>
        <w:tc>
          <w:tcPr>
            <w:tcW w:w="747" w:type="dxa"/>
          </w:tcPr>
          <w:p w14:paraId="075FA54C" w14:textId="77E0651E" w:rsidR="00C261CC" w:rsidRPr="00C261CC" w:rsidRDefault="00C261CC" w:rsidP="00C261CC">
            <w:pPr>
              <w:rPr>
                <w:rFonts w:ascii="Times New Roman" w:hAnsi="Times New Roman" w:cs="Times New Roman"/>
                <w:b/>
                <w:bCs/>
                <w:sz w:val="24"/>
                <w:szCs w:val="24"/>
              </w:rPr>
            </w:pPr>
            <w:r w:rsidRPr="00C261CC">
              <w:rPr>
                <w:rFonts w:ascii="Times New Roman" w:hAnsi="Times New Roman" w:cs="Times New Roman"/>
                <w:b/>
                <w:bCs/>
              </w:rPr>
              <w:t>1</w:t>
            </w:r>
          </w:p>
        </w:tc>
        <w:tc>
          <w:tcPr>
            <w:tcW w:w="747" w:type="dxa"/>
          </w:tcPr>
          <w:p w14:paraId="7B55005D" w14:textId="2ADE6B9C" w:rsidR="00C261CC" w:rsidRPr="00C261CC" w:rsidRDefault="00C261CC" w:rsidP="00C261CC">
            <w:pPr>
              <w:rPr>
                <w:rFonts w:ascii="Times New Roman" w:hAnsi="Times New Roman" w:cs="Times New Roman"/>
                <w:b/>
                <w:bCs/>
                <w:sz w:val="24"/>
                <w:szCs w:val="24"/>
              </w:rPr>
            </w:pPr>
            <w:r w:rsidRPr="00C261CC">
              <w:rPr>
                <w:rFonts w:ascii="Times New Roman" w:hAnsi="Times New Roman" w:cs="Times New Roman"/>
                <w:b/>
                <w:bCs/>
              </w:rPr>
              <w:t>1</w:t>
            </w:r>
          </w:p>
        </w:tc>
        <w:tc>
          <w:tcPr>
            <w:tcW w:w="747" w:type="dxa"/>
          </w:tcPr>
          <w:p w14:paraId="06FBF2FD" w14:textId="07E026C9" w:rsidR="00C261CC" w:rsidRPr="00C261CC" w:rsidRDefault="00C261CC" w:rsidP="00C261CC">
            <w:pPr>
              <w:rPr>
                <w:rFonts w:ascii="Times New Roman" w:hAnsi="Times New Roman" w:cs="Times New Roman"/>
                <w:b/>
                <w:bCs/>
                <w:sz w:val="24"/>
                <w:szCs w:val="24"/>
              </w:rPr>
            </w:pPr>
            <w:r w:rsidRPr="00C261CC">
              <w:rPr>
                <w:rFonts w:ascii="Times New Roman" w:hAnsi="Times New Roman" w:cs="Times New Roman"/>
                <w:b/>
                <w:bCs/>
              </w:rPr>
              <w:t>2</w:t>
            </w:r>
          </w:p>
        </w:tc>
        <w:tc>
          <w:tcPr>
            <w:tcW w:w="735" w:type="dxa"/>
          </w:tcPr>
          <w:p w14:paraId="0AA5897D" w14:textId="5BDA234E" w:rsidR="00C261CC" w:rsidRPr="00C261CC" w:rsidRDefault="00C261CC" w:rsidP="00C261CC">
            <w:pPr>
              <w:rPr>
                <w:rFonts w:ascii="Times New Roman" w:hAnsi="Times New Roman" w:cs="Times New Roman"/>
                <w:b/>
                <w:bCs/>
                <w:sz w:val="24"/>
                <w:szCs w:val="24"/>
              </w:rPr>
            </w:pPr>
            <w:r w:rsidRPr="00C261CC">
              <w:rPr>
                <w:rFonts w:ascii="Times New Roman" w:hAnsi="Times New Roman" w:cs="Times New Roman"/>
                <w:b/>
                <w:bCs/>
              </w:rPr>
              <w:t>3</w:t>
            </w:r>
          </w:p>
        </w:tc>
        <w:tc>
          <w:tcPr>
            <w:tcW w:w="717" w:type="dxa"/>
          </w:tcPr>
          <w:p w14:paraId="0B982F05" w14:textId="604B195C" w:rsidR="00C261CC" w:rsidRPr="00C261CC" w:rsidRDefault="00C261CC" w:rsidP="00C261CC">
            <w:pPr>
              <w:rPr>
                <w:rFonts w:ascii="Times New Roman" w:hAnsi="Times New Roman" w:cs="Times New Roman"/>
                <w:b/>
                <w:bCs/>
                <w:sz w:val="24"/>
                <w:szCs w:val="24"/>
              </w:rPr>
            </w:pPr>
            <w:r w:rsidRPr="00C261CC">
              <w:rPr>
                <w:rFonts w:ascii="Times New Roman" w:hAnsi="Times New Roman" w:cs="Times New Roman"/>
                <w:b/>
                <w:bCs/>
              </w:rPr>
              <w:t>3</w:t>
            </w:r>
          </w:p>
        </w:tc>
      </w:tr>
      <w:tr w:rsidR="00C261CC" w:rsidRPr="00C261CC" w14:paraId="56B065E5" w14:textId="77777777" w:rsidTr="00155524">
        <w:trPr>
          <w:trHeight w:val="304"/>
          <w:jc w:val="center"/>
        </w:trPr>
        <w:tc>
          <w:tcPr>
            <w:tcW w:w="2179" w:type="dxa"/>
          </w:tcPr>
          <w:p w14:paraId="0A6839DC" w14:textId="77777777" w:rsidR="00C261CC" w:rsidRPr="00C261CC" w:rsidRDefault="00C261CC" w:rsidP="00C261CC">
            <w:pPr>
              <w:rPr>
                <w:rFonts w:ascii="Times New Roman" w:hAnsi="Times New Roman" w:cs="Times New Roman"/>
                <w:b/>
                <w:bCs/>
                <w:sz w:val="24"/>
                <w:szCs w:val="24"/>
              </w:rPr>
            </w:pPr>
            <w:r w:rsidRPr="00C261CC">
              <w:rPr>
                <w:rFonts w:ascii="Times New Roman" w:hAnsi="Times New Roman" w:cs="Times New Roman"/>
                <w:b/>
                <w:bCs/>
                <w:sz w:val="24"/>
                <w:szCs w:val="24"/>
              </w:rPr>
              <w:t>Яковлевский МО</w:t>
            </w:r>
          </w:p>
        </w:tc>
        <w:tc>
          <w:tcPr>
            <w:tcW w:w="747" w:type="dxa"/>
          </w:tcPr>
          <w:p w14:paraId="5B80511C" w14:textId="433A31CF" w:rsidR="00C261CC" w:rsidRPr="00C261CC" w:rsidRDefault="00C261CC" w:rsidP="00C261CC">
            <w:pPr>
              <w:rPr>
                <w:rFonts w:ascii="Times New Roman" w:hAnsi="Times New Roman" w:cs="Times New Roman"/>
                <w:b/>
                <w:bCs/>
                <w:sz w:val="24"/>
                <w:szCs w:val="24"/>
              </w:rPr>
            </w:pPr>
            <w:r w:rsidRPr="00C261CC">
              <w:rPr>
                <w:rFonts w:ascii="Times New Roman" w:hAnsi="Times New Roman" w:cs="Times New Roman"/>
                <w:b/>
                <w:bCs/>
              </w:rPr>
              <w:t>100</w:t>
            </w:r>
          </w:p>
        </w:tc>
        <w:tc>
          <w:tcPr>
            <w:tcW w:w="746" w:type="dxa"/>
          </w:tcPr>
          <w:p w14:paraId="64B4951B" w14:textId="4C5FFD02" w:rsidR="00C261CC" w:rsidRPr="00C261CC" w:rsidRDefault="00C261CC" w:rsidP="00C261CC">
            <w:pPr>
              <w:rPr>
                <w:rFonts w:ascii="Times New Roman" w:hAnsi="Times New Roman" w:cs="Times New Roman"/>
                <w:b/>
                <w:bCs/>
                <w:sz w:val="24"/>
                <w:szCs w:val="24"/>
              </w:rPr>
            </w:pPr>
            <w:r w:rsidRPr="00C261CC">
              <w:rPr>
                <w:rFonts w:ascii="Times New Roman" w:hAnsi="Times New Roman" w:cs="Times New Roman"/>
                <w:b/>
                <w:bCs/>
              </w:rPr>
              <w:t>94,12</w:t>
            </w:r>
          </w:p>
        </w:tc>
        <w:tc>
          <w:tcPr>
            <w:tcW w:w="746" w:type="dxa"/>
          </w:tcPr>
          <w:p w14:paraId="7EC92943" w14:textId="7D4EE157" w:rsidR="00C261CC" w:rsidRPr="00C261CC" w:rsidRDefault="00C261CC" w:rsidP="00C261CC">
            <w:pPr>
              <w:rPr>
                <w:rFonts w:ascii="Times New Roman" w:hAnsi="Times New Roman" w:cs="Times New Roman"/>
                <w:b/>
                <w:bCs/>
                <w:sz w:val="24"/>
                <w:szCs w:val="24"/>
              </w:rPr>
            </w:pPr>
            <w:r w:rsidRPr="00C261CC">
              <w:rPr>
                <w:rFonts w:ascii="Times New Roman" w:hAnsi="Times New Roman" w:cs="Times New Roman"/>
                <w:b/>
                <w:bCs/>
              </w:rPr>
              <w:t>88,24</w:t>
            </w:r>
          </w:p>
        </w:tc>
        <w:tc>
          <w:tcPr>
            <w:tcW w:w="747" w:type="dxa"/>
          </w:tcPr>
          <w:p w14:paraId="0640E43B" w14:textId="4F64808C" w:rsidR="00C261CC" w:rsidRPr="00C261CC" w:rsidRDefault="00C261CC" w:rsidP="00C261CC">
            <w:pPr>
              <w:rPr>
                <w:rFonts w:ascii="Times New Roman" w:hAnsi="Times New Roman" w:cs="Times New Roman"/>
                <w:b/>
                <w:bCs/>
                <w:sz w:val="24"/>
                <w:szCs w:val="24"/>
              </w:rPr>
            </w:pPr>
            <w:r w:rsidRPr="00C261CC">
              <w:rPr>
                <w:rFonts w:ascii="Times New Roman" w:hAnsi="Times New Roman" w:cs="Times New Roman"/>
                <w:b/>
                <w:bCs/>
              </w:rPr>
              <w:t>85,29</w:t>
            </w:r>
          </w:p>
        </w:tc>
        <w:tc>
          <w:tcPr>
            <w:tcW w:w="747" w:type="dxa"/>
          </w:tcPr>
          <w:p w14:paraId="02806CB3" w14:textId="074BE66E" w:rsidR="00C261CC" w:rsidRPr="00C261CC" w:rsidRDefault="00C261CC" w:rsidP="00C261CC">
            <w:pPr>
              <w:rPr>
                <w:rFonts w:ascii="Times New Roman" w:hAnsi="Times New Roman" w:cs="Times New Roman"/>
                <w:b/>
                <w:bCs/>
                <w:sz w:val="24"/>
                <w:szCs w:val="24"/>
              </w:rPr>
            </w:pPr>
            <w:r w:rsidRPr="00C261CC">
              <w:rPr>
                <w:rFonts w:ascii="Times New Roman" w:hAnsi="Times New Roman" w:cs="Times New Roman"/>
                <w:b/>
                <w:bCs/>
              </w:rPr>
              <w:t>100</w:t>
            </w:r>
          </w:p>
        </w:tc>
        <w:tc>
          <w:tcPr>
            <w:tcW w:w="747" w:type="dxa"/>
          </w:tcPr>
          <w:p w14:paraId="13D6CA86" w14:textId="2A16C0D5" w:rsidR="00C261CC" w:rsidRPr="00C261CC" w:rsidRDefault="00C261CC" w:rsidP="00C261CC">
            <w:pPr>
              <w:rPr>
                <w:rFonts w:ascii="Times New Roman" w:hAnsi="Times New Roman" w:cs="Times New Roman"/>
                <w:b/>
                <w:bCs/>
                <w:sz w:val="24"/>
                <w:szCs w:val="24"/>
              </w:rPr>
            </w:pPr>
            <w:r w:rsidRPr="00C261CC">
              <w:rPr>
                <w:rFonts w:ascii="Times New Roman" w:hAnsi="Times New Roman" w:cs="Times New Roman"/>
                <w:b/>
                <w:bCs/>
              </w:rPr>
              <w:t>50</w:t>
            </w:r>
          </w:p>
        </w:tc>
        <w:tc>
          <w:tcPr>
            <w:tcW w:w="747" w:type="dxa"/>
          </w:tcPr>
          <w:p w14:paraId="322432B3" w14:textId="333714ED" w:rsidR="00C261CC" w:rsidRPr="00C261CC" w:rsidRDefault="00C261CC" w:rsidP="00C261CC">
            <w:pPr>
              <w:rPr>
                <w:rFonts w:ascii="Times New Roman" w:hAnsi="Times New Roman" w:cs="Times New Roman"/>
                <w:b/>
                <w:bCs/>
                <w:sz w:val="24"/>
                <w:szCs w:val="24"/>
              </w:rPr>
            </w:pPr>
            <w:r w:rsidRPr="00C261CC">
              <w:rPr>
                <w:rFonts w:ascii="Times New Roman" w:hAnsi="Times New Roman" w:cs="Times New Roman"/>
                <w:b/>
                <w:bCs/>
              </w:rPr>
              <w:t>88,24</w:t>
            </w:r>
          </w:p>
        </w:tc>
        <w:tc>
          <w:tcPr>
            <w:tcW w:w="747" w:type="dxa"/>
          </w:tcPr>
          <w:p w14:paraId="31B9DA77" w14:textId="76485DB5" w:rsidR="00C261CC" w:rsidRPr="00C261CC" w:rsidRDefault="00C261CC" w:rsidP="00C261CC">
            <w:pPr>
              <w:rPr>
                <w:rFonts w:ascii="Times New Roman" w:hAnsi="Times New Roman" w:cs="Times New Roman"/>
                <w:b/>
                <w:bCs/>
                <w:sz w:val="24"/>
                <w:szCs w:val="24"/>
              </w:rPr>
            </w:pPr>
            <w:r w:rsidRPr="00C261CC">
              <w:rPr>
                <w:rFonts w:ascii="Times New Roman" w:hAnsi="Times New Roman" w:cs="Times New Roman"/>
                <w:b/>
                <w:bCs/>
              </w:rPr>
              <w:t>72,06</w:t>
            </w:r>
          </w:p>
        </w:tc>
        <w:tc>
          <w:tcPr>
            <w:tcW w:w="747" w:type="dxa"/>
          </w:tcPr>
          <w:p w14:paraId="41FECE1D" w14:textId="1D1DA210" w:rsidR="00C261CC" w:rsidRPr="00C261CC" w:rsidRDefault="00C261CC" w:rsidP="00C261CC">
            <w:pPr>
              <w:rPr>
                <w:rFonts w:ascii="Times New Roman" w:hAnsi="Times New Roman" w:cs="Times New Roman"/>
                <w:b/>
                <w:bCs/>
                <w:sz w:val="24"/>
                <w:szCs w:val="24"/>
              </w:rPr>
            </w:pPr>
            <w:r w:rsidRPr="00C261CC">
              <w:rPr>
                <w:rFonts w:ascii="Times New Roman" w:hAnsi="Times New Roman" w:cs="Times New Roman"/>
                <w:b/>
                <w:bCs/>
              </w:rPr>
              <w:t>85,29</w:t>
            </w:r>
          </w:p>
        </w:tc>
        <w:tc>
          <w:tcPr>
            <w:tcW w:w="747" w:type="dxa"/>
          </w:tcPr>
          <w:p w14:paraId="673601EE" w14:textId="4D0A974C" w:rsidR="00C261CC" w:rsidRPr="00C261CC" w:rsidRDefault="00C261CC" w:rsidP="00C261CC">
            <w:pPr>
              <w:rPr>
                <w:rFonts w:ascii="Times New Roman" w:hAnsi="Times New Roman" w:cs="Times New Roman"/>
                <w:b/>
                <w:bCs/>
                <w:sz w:val="24"/>
                <w:szCs w:val="24"/>
              </w:rPr>
            </w:pPr>
            <w:r w:rsidRPr="00C261CC">
              <w:rPr>
                <w:rFonts w:ascii="Times New Roman" w:hAnsi="Times New Roman" w:cs="Times New Roman"/>
                <w:b/>
                <w:bCs/>
              </w:rPr>
              <w:t>74,26</w:t>
            </w:r>
          </w:p>
        </w:tc>
        <w:tc>
          <w:tcPr>
            <w:tcW w:w="747" w:type="dxa"/>
          </w:tcPr>
          <w:p w14:paraId="1DF4E7AC" w14:textId="05441441" w:rsidR="00C261CC" w:rsidRPr="00C261CC" w:rsidRDefault="00C261CC" w:rsidP="00C261CC">
            <w:pPr>
              <w:rPr>
                <w:rFonts w:ascii="Times New Roman" w:hAnsi="Times New Roman" w:cs="Times New Roman"/>
                <w:b/>
                <w:bCs/>
                <w:sz w:val="24"/>
                <w:szCs w:val="24"/>
              </w:rPr>
            </w:pPr>
            <w:r w:rsidRPr="00C261CC">
              <w:rPr>
                <w:rFonts w:ascii="Times New Roman" w:hAnsi="Times New Roman" w:cs="Times New Roman"/>
                <w:b/>
                <w:bCs/>
              </w:rPr>
              <w:t>58,82</w:t>
            </w:r>
          </w:p>
        </w:tc>
        <w:tc>
          <w:tcPr>
            <w:tcW w:w="747" w:type="dxa"/>
          </w:tcPr>
          <w:p w14:paraId="57686DA7" w14:textId="167D38D1" w:rsidR="00C261CC" w:rsidRPr="00C261CC" w:rsidRDefault="00C261CC" w:rsidP="00C261CC">
            <w:pPr>
              <w:rPr>
                <w:rFonts w:ascii="Times New Roman" w:hAnsi="Times New Roman" w:cs="Times New Roman"/>
                <w:b/>
                <w:bCs/>
                <w:sz w:val="24"/>
                <w:szCs w:val="24"/>
              </w:rPr>
            </w:pPr>
            <w:r w:rsidRPr="00C261CC">
              <w:rPr>
                <w:rFonts w:ascii="Times New Roman" w:hAnsi="Times New Roman" w:cs="Times New Roman"/>
                <w:b/>
                <w:bCs/>
              </w:rPr>
              <w:t>94,12</w:t>
            </w:r>
          </w:p>
        </w:tc>
        <w:tc>
          <w:tcPr>
            <w:tcW w:w="747" w:type="dxa"/>
          </w:tcPr>
          <w:p w14:paraId="5C437409" w14:textId="67F0CE06" w:rsidR="00C261CC" w:rsidRPr="00C261CC" w:rsidRDefault="00C261CC" w:rsidP="00C261CC">
            <w:pPr>
              <w:rPr>
                <w:rFonts w:ascii="Times New Roman" w:hAnsi="Times New Roman" w:cs="Times New Roman"/>
                <w:b/>
                <w:bCs/>
                <w:sz w:val="24"/>
                <w:szCs w:val="24"/>
              </w:rPr>
            </w:pPr>
            <w:r w:rsidRPr="00C261CC">
              <w:rPr>
                <w:rFonts w:ascii="Times New Roman" w:hAnsi="Times New Roman" w:cs="Times New Roman"/>
                <w:b/>
                <w:bCs/>
              </w:rPr>
              <w:t>70,59</w:t>
            </w:r>
          </w:p>
        </w:tc>
        <w:tc>
          <w:tcPr>
            <w:tcW w:w="735" w:type="dxa"/>
          </w:tcPr>
          <w:p w14:paraId="22C76B57" w14:textId="1399829D" w:rsidR="00C261CC" w:rsidRPr="00C261CC" w:rsidRDefault="00C261CC" w:rsidP="00C261CC">
            <w:pPr>
              <w:rPr>
                <w:rFonts w:ascii="Times New Roman" w:hAnsi="Times New Roman" w:cs="Times New Roman"/>
                <w:b/>
                <w:bCs/>
                <w:sz w:val="24"/>
                <w:szCs w:val="24"/>
              </w:rPr>
            </w:pPr>
            <w:r w:rsidRPr="00C261CC">
              <w:rPr>
                <w:rFonts w:ascii="Times New Roman" w:hAnsi="Times New Roman" w:cs="Times New Roman"/>
                <w:b/>
                <w:bCs/>
              </w:rPr>
              <w:t>68,63</w:t>
            </w:r>
          </w:p>
        </w:tc>
        <w:tc>
          <w:tcPr>
            <w:tcW w:w="717" w:type="dxa"/>
          </w:tcPr>
          <w:p w14:paraId="576DBBED" w14:textId="127FC810" w:rsidR="00C261CC" w:rsidRPr="00C261CC" w:rsidRDefault="00C261CC" w:rsidP="00C261CC">
            <w:pPr>
              <w:rPr>
                <w:rFonts w:ascii="Times New Roman" w:hAnsi="Times New Roman" w:cs="Times New Roman"/>
                <w:b/>
                <w:bCs/>
                <w:sz w:val="24"/>
                <w:szCs w:val="24"/>
              </w:rPr>
            </w:pPr>
            <w:r w:rsidRPr="00C261CC">
              <w:rPr>
                <w:rFonts w:ascii="Times New Roman" w:hAnsi="Times New Roman" w:cs="Times New Roman"/>
                <w:b/>
                <w:bCs/>
              </w:rPr>
              <w:t>32,35</w:t>
            </w:r>
          </w:p>
        </w:tc>
      </w:tr>
      <w:tr w:rsidR="00C261CC" w:rsidRPr="00C261CC" w14:paraId="4A04F87A" w14:textId="77777777" w:rsidTr="00C261CC">
        <w:trPr>
          <w:trHeight w:val="592"/>
          <w:jc w:val="center"/>
        </w:trPr>
        <w:tc>
          <w:tcPr>
            <w:tcW w:w="2179" w:type="dxa"/>
          </w:tcPr>
          <w:p w14:paraId="4841D630" w14:textId="29CE80EC" w:rsidR="00C261CC" w:rsidRPr="00C261CC" w:rsidRDefault="00C261CC" w:rsidP="00C261CC">
            <w:pPr>
              <w:rPr>
                <w:rFonts w:ascii="Times New Roman" w:hAnsi="Times New Roman" w:cs="Times New Roman"/>
                <w:bCs/>
                <w:sz w:val="24"/>
                <w:szCs w:val="24"/>
              </w:rPr>
            </w:pPr>
            <w:r w:rsidRPr="00C261CC">
              <w:rPr>
                <w:rFonts w:ascii="Times New Roman" w:hAnsi="Times New Roman" w:cs="Times New Roman"/>
              </w:rPr>
              <w:t>МБОУ «СОШ№1 с.Яковлевка»</w:t>
            </w:r>
          </w:p>
        </w:tc>
        <w:tc>
          <w:tcPr>
            <w:tcW w:w="747" w:type="dxa"/>
          </w:tcPr>
          <w:p w14:paraId="20C2BAAB" w14:textId="41014B2C" w:rsidR="00C261CC" w:rsidRPr="00C261CC" w:rsidRDefault="00C261CC" w:rsidP="00C261CC">
            <w:pPr>
              <w:rPr>
                <w:rFonts w:ascii="Times New Roman" w:hAnsi="Times New Roman" w:cs="Times New Roman"/>
                <w:bCs/>
                <w:sz w:val="24"/>
                <w:szCs w:val="24"/>
              </w:rPr>
            </w:pPr>
            <w:r w:rsidRPr="00C261CC">
              <w:rPr>
                <w:rFonts w:ascii="Times New Roman" w:hAnsi="Times New Roman" w:cs="Times New Roman"/>
              </w:rPr>
              <w:t>100</w:t>
            </w:r>
          </w:p>
        </w:tc>
        <w:tc>
          <w:tcPr>
            <w:tcW w:w="746" w:type="dxa"/>
          </w:tcPr>
          <w:p w14:paraId="697FF3AE" w14:textId="46C46791" w:rsidR="00C261CC" w:rsidRPr="00C261CC" w:rsidRDefault="00C261CC" w:rsidP="00C261CC">
            <w:pPr>
              <w:rPr>
                <w:rFonts w:ascii="Times New Roman" w:hAnsi="Times New Roman" w:cs="Times New Roman"/>
                <w:bCs/>
                <w:sz w:val="24"/>
                <w:szCs w:val="24"/>
              </w:rPr>
            </w:pPr>
            <w:r w:rsidRPr="00C261CC">
              <w:rPr>
                <w:rFonts w:ascii="Times New Roman" w:hAnsi="Times New Roman" w:cs="Times New Roman"/>
              </w:rPr>
              <w:t>90</w:t>
            </w:r>
          </w:p>
        </w:tc>
        <w:tc>
          <w:tcPr>
            <w:tcW w:w="746" w:type="dxa"/>
          </w:tcPr>
          <w:p w14:paraId="6CB457F0" w14:textId="01EDFC5F" w:rsidR="00C261CC" w:rsidRPr="00C261CC" w:rsidRDefault="00C261CC" w:rsidP="00C261CC">
            <w:pPr>
              <w:rPr>
                <w:rFonts w:ascii="Times New Roman" w:hAnsi="Times New Roman" w:cs="Times New Roman"/>
                <w:bCs/>
                <w:sz w:val="24"/>
                <w:szCs w:val="24"/>
              </w:rPr>
            </w:pPr>
            <w:r w:rsidRPr="00C261CC">
              <w:rPr>
                <w:rFonts w:ascii="Times New Roman" w:hAnsi="Times New Roman" w:cs="Times New Roman"/>
              </w:rPr>
              <w:t>86,67</w:t>
            </w:r>
          </w:p>
        </w:tc>
        <w:tc>
          <w:tcPr>
            <w:tcW w:w="747" w:type="dxa"/>
          </w:tcPr>
          <w:p w14:paraId="5D9E8A72" w14:textId="2D0EF996" w:rsidR="00C261CC" w:rsidRPr="00C261CC" w:rsidRDefault="00C261CC" w:rsidP="00C261CC">
            <w:pPr>
              <w:rPr>
                <w:rFonts w:ascii="Times New Roman" w:hAnsi="Times New Roman" w:cs="Times New Roman"/>
                <w:bCs/>
                <w:sz w:val="24"/>
                <w:szCs w:val="24"/>
              </w:rPr>
            </w:pPr>
            <w:r w:rsidRPr="00C261CC">
              <w:rPr>
                <w:rFonts w:ascii="Times New Roman" w:hAnsi="Times New Roman" w:cs="Times New Roman"/>
              </w:rPr>
              <w:t>86,67</w:t>
            </w:r>
          </w:p>
        </w:tc>
        <w:tc>
          <w:tcPr>
            <w:tcW w:w="747" w:type="dxa"/>
          </w:tcPr>
          <w:p w14:paraId="263225C9" w14:textId="6B457051" w:rsidR="00C261CC" w:rsidRPr="00C261CC" w:rsidRDefault="00C261CC" w:rsidP="00C261CC">
            <w:pPr>
              <w:rPr>
                <w:rFonts w:ascii="Times New Roman" w:hAnsi="Times New Roman" w:cs="Times New Roman"/>
                <w:bCs/>
                <w:sz w:val="24"/>
                <w:szCs w:val="24"/>
              </w:rPr>
            </w:pPr>
            <w:r w:rsidRPr="00C261CC">
              <w:rPr>
                <w:rFonts w:ascii="Times New Roman" w:hAnsi="Times New Roman" w:cs="Times New Roman"/>
              </w:rPr>
              <w:t>100</w:t>
            </w:r>
          </w:p>
        </w:tc>
        <w:tc>
          <w:tcPr>
            <w:tcW w:w="747" w:type="dxa"/>
          </w:tcPr>
          <w:p w14:paraId="6CE058D9" w14:textId="37AB677B" w:rsidR="00C261CC" w:rsidRPr="00C261CC" w:rsidRDefault="00C261CC" w:rsidP="00C261CC">
            <w:pPr>
              <w:rPr>
                <w:rFonts w:ascii="Times New Roman" w:hAnsi="Times New Roman" w:cs="Times New Roman"/>
                <w:bCs/>
                <w:sz w:val="24"/>
                <w:szCs w:val="24"/>
              </w:rPr>
            </w:pPr>
            <w:r w:rsidRPr="00C261CC">
              <w:rPr>
                <w:rFonts w:ascii="Times New Roman" w:hAnsi="Times New Roman" w:cs="Times New Roman"/>
              </w:rPr>
              <w:t>51,11</w:t>
            </w:r>
          </w:p>
        </w:tc>
        <w:tc>
          <w:tcPr>
            <w:tcW w:w="747" w:type="dxa"/>
          </w:tcPr>
          <w:p w14:paraId="75BD6BF3" w14:textId="32152124" w:rsidR="00C261CC" w:rsidRPr="00C261CC" w:rsidRDefault="00C261CC" w:rsidP="00C261CC">
            <w:pPr>
              <w:rPr>
                <w:rFonts w:ascii="Times New Roman" w:hAnsi="Times New Roman" w:cs="Times New Roman"/>
                <w:bCs/>
                <w:sz w:val="24"/>
                <w:szCs w:val="24"/>
              </w:rPr>
            </w:pPr>
            <w:r w:rsidRPr="00C261CC">
              <w:rPr>
                <w:rFonts w:ascii="Times New Roman" w:hAnsi="Times New Roman" w:cs="Times New Roman"/>
              </w:rPr>
              <w:t>73,33</w:t>
            </w:r>
          </w:p>
        </w:tc>
        <w:tc>
          <w:tcPr>
            <w:tcW w:w="747" w:type="dxa"/>
          </w:tcPr>
          <w:p w14:paraId="7EE33180" w14:textId="2DA87E32" w:rsidR="00C261CC" w:rsidRPr="00C261CC" w:rsidRDefault="00C261CC" w:rsidP="00C261CC">
            <w:pPr>
              <w:rPr>
                <w:rFonts w:ascii="Times New Roman" w:hAnsi="Times New Roman" w:cs="Times New Roman"/>
                <w:bCs/>
                <w:sz w:val="24"/>
                <w:szCs w:val="24"/>
              </w:rPr>
            </w:pPr>
            <w:r w:rsidRPr="00C261CC">
              <w:rPr>
                <w:rFonts w:ascii="Times New Roman" w:hAnsi="Times New Roman" w:cs="Times New Roman"/>
              </w:rPr>
              <w:t>80</w:t>
            </w:r>
          </w:p>
        </w:tc>
        <w:tc>
          <w:tcPr>
            <w:tcW w:w="747" w:type="dxa"/>
          </w:tcPr>
          <w:p w14:paraId="6CEEEED0" w14:textId="34FA733F" w:rsidR="00C261CC" w:rsidRPr="00C261CC" w:rsidRDefault="00C261CC" w:rsidP="00C261CC">
            <w:pPr>
              <w:rPr>
                <w:rFonts w:ascii="Times New Roman" w:hAnsi="Times New Roman" w:cs="Times New Roman"/>
                <w:bCs/>
                <w:sz w:val="24"/>
                <w:szCs w:val="24"/>
              </w:rPr>
            </w:pPr>
            <w:r w:rsidRPr="00C261CC">
              <w:rPr>
                <w:rFonts w:ascii="Times New Roman" w:hAnsi="Times New Roman" w:cs="Times New Roman"/>
              </w:rPr>
              <w:t>100</w:t>
            </w:r>
          </w:p>
        </w:tc>
        <w:tc>
          <w:tcPr>
            <w:tcW w:w="747" w:type="dxa"/>
          </w:tcPr>
          <w:p w14:paraId="254C9062" w14:textId="0B84385F" w:rsidR="00C261CC" w:rsidRPr="00C261CC" w:rsidRDefault="00C261CC" w:rsidP="00C261CC">
            <w:pPr>
              <w:rPr>
                <w:rFonts w:ascii="Times New Roman" w:hAnsi="Times New Roman" w:cs="Times New Roman"/>
                <w:bCs/>
                <w:sz w:val="24"/>
                <w:szCs w:val="24"/>
              </w:rPr>
            </w:pPr>
            <w:r w:rsidRPr="00C261CC">
              <w:rPr>
                <w:rFonts w:ascii="Times New Roman" w:hAnsi="Times New Roman" w:cs="Times New Roman"/>
              </w:rPr>
              <w:t>55</w:t>
            </w:r>
          </w:p>
        </w:tc>
        <w:tc>
          <w:tcPr>
            <w:tcW w:w="747" w:type="dxa"/>
          </w:tcPr>
          <w:p w14:paraId="054BCBF5" w14:textId="61D19B46" w:rsidR="00C261CC" w:rsidRPr="00C261CC" w:rsidRDefault="00C261CC" w:rsidP="00C261CC">
            <w:pPr>
              <w:rPr>
                <w:rFonts w:ascii="Times New Roman" w:hAnsi="Times New Roman" w:cs="Times New Roman"/>
                <w:sz w:val="24"/>
                <w:szCs w:val="24"/>
              </w:rPr>
            </w:pPr>
            <w:r w:rsidRPr="00C261CC">
              <w:rPr>
                <w:rFonts w:ascii="Times New Roman" w:hAnsi="Times New Roman" w:cs="Times New Roman"/>
              </w:rPr>
              <w:t>73,33</w:t>
            </w:r>
          </w:p>
        </w:tc>
        <w:tc>
          <w:tcPr>
            <w:tcW w:w="747" w:type="dxa"/>
          </w:tcPr>
          <w:p w14:paraId="47DC2D00" w14:textId="1C802B1A" w:rsidR="00C261CC" w:rsidRPr="00C261CC" w:rsidRDefault="00C261CC" w:rsidP="00C261CC">
            <w:pPr>
              <w:rPr>
                <w:rFonts w:ascii="Times New Roman" w:hAnsi="Times New Roman" w:cs="Times New Roman"/>
                <w:sz w:val="24"/>
                <w:szCs w:val="24"/>
              </w:rPr>
            </w:pPr>
            <w:r w:rsidRPr="00C261CC">
              <w:rPr>
                <w:rFonts w:ascii="Times New Roman" w:hAnsi="Times New Roman" w:cs="Times New Roman"/>
              </w:rPr>
              <w:t>86,67</w:t>
            </w:r>
          </w:p>
        </w:tc>
        <w:tc>
          <w:tcPr>
            <w:tcW w:w="747" w:type="dxa"/>
          </w:tcPr>
          <w:p w14:paraId="64B73F46" w14:textId="7DFF9531" w:rsidR="00C261CC" w:rsidRPr="00C261CC" w:rsidRDefault="00C261CC" w:rsidP="00C261CC">
            <w:pPr>
              <w:rPr>
                <w:rFonts w:ascii="Times New Roman" w:hAnsi="Times New Roman" w:cs="Times New Roman"/>
                <w:sz w:val="24"/>
                <w:szCs w:val="24"/>
              </w:rPr>
            </w:pPr>
            <w:r w:rsidRPr="00C261CC">
              <w:rPr>
                <w:rFonts w:ascii="Times New Roman" w:hAnsi="Times New Roman" w:cs="Times New Roman"/>
              </w:rPr>
              <w:t>66,67</w:t>
            </w:r>
          </w:p>
        </w:tc>
        <w:tc>
          <w:tcPr>
            <w:tcW w:w="735" w:type="dxa"/>
          </w:tcPr>
          <w:p w14:paraId="65035E4F" w14:textId="4255D448" w:rsidR="00C261CC" w:rsidRPr="00C261CC" w:rsidRDefault="00C261CC" w:rsidP="00C261CC">
            <w:pPr>
              <w:rPr>
                <w:rFonts w:ascii="Times New Roman" w:hAnsi="Times New Roman" w:cs="Times New Roman"/>
                <w:sz w:val="24"/>
                <w:szCs w:val="24"/>
              </w:rPr>
            </w:pPr>
            <w:r w:rsidRPr="00C261CC">
              <w:rPr>
                <w:rFonts w:ascii="Times New Roman" w:hAnsi="Times New Roman" w:cs="Times New Roman"/>
              </w:rPr>
              <w:t>60</w:t>
            </w:r>
          </w:p>
        </w:tc>
        <w:tc>
          <w:tcPr>
            <w:tcW w:w="717" w:type="dxa"/>
          </w:tcPr>
          <w:p w14:paraId="4D45DC88" w14:textId="1144F172" w:rsidR="00C261CC" w:rsidRPr="00C261CC" w:rsidRDefault="00C261CC" w:rsidP="00C261CC">
            <w:pPr>
              <w:rPr>
                <w:rFonts w:ascii="Times New Roman" w:hAnsi="Times New Roman" w:cs="Times New Roman"/>
                <w:sz w:val="24"/>
                <w:szCs w:val="24"/>
              </w:rPr>
            </w:pPr>
            <w:r w:rsidRPr="00C261CC">
              <w:rPr>
                <w:rFonts w:ascii="Times New Roman" w:hAnsi="Times New Roman" w:cs="Times New Roman"/>
              </w:rPr>
              <w:t>22,22</w:t>
            </w:r>
          </w:p>
        </w:tc>
      </w:tr>
      <w:tr w:rsidR="00C261CC" w:rsidRPr="00C261CC" w14:paraId="76A9ED2E" w14:textId="77777777" w:rsidTr="00155524">
        <w:trPr>
          <w:trHeight w:val="609"/>
          <w:jc w:val="center"/>
        </w:trPr>
        <w:tc>
          <w:tcPr>
            <w:tcW w:w="2179" w:type="dxa"/>
          </w:tcPr>
          <w:p w14:paraId="3BBD4C84" w14:textId="77777777" w:rsidR="00C261CC" w:rsidRPr="00C261CC" w:rsidRDefault="00C261CC" w:rsidP="00C261CC">
            <w:pPr>
              <w:rPr>
                <w:rFonts w:ascii="Times New Roman" w:hAnsi="Times New Roman" w:cs="Times New Roman"/>
                <w:bCs/>
                <w:sz w:val="24"/>
                <w:szCs w:val="24"/>
              </w:rPr>
            </w:pPr>
            <w:r w:rsidRPr="00C261CC">
              <w:rPr>
                <w:rFonts w:ascii="Times New Roman" w:hAnsi="Times New Roman" w:cs="Times New Roman"/>
              </w:rPr>
              <w:t>МБОУ «СОШ№1 с.Новосысоевка»</w:t>
            </w:r>
          </w:p>
        </w:tc>
        <w:tc>
          <w:tcPr>
            <w:tcW w:w="747" w:type="dxa"/>
          </w:tcPr>
          <w:p w14:paraId="682D48E1" w14:textId="24DB9C35" w:rsidR="00C261CC" w:rsidRPr="00C261CC" w:rsidRDefault="00C261CC" w:rsidP="00C261CC">
            <w:pPr>
              <w:rPr>
                <w:rFonts w:ascii="Times New Roman" w:hAnsi="Times New Roman" w:cs="Times New Roman"/>
                <w:bCs/>
                <w:sz w:val="24"/>
                <w:szCs w:val="24"/>
              </w:rPr>
            </w:pPr>
            <w:r w:rsidRPr="00C261CC">
              <w:rPr>
                <w:rFonts w:ascii="Times New Roman" w:hAnsi="Times New Roman" w:cs="Times New Roman"/>
              </w:rPr>
              <w:t>100</w:t>
            </w:r>
          </w:p>
        </w:tc>
        <w:tc>
          <w:tcPr>
            <w:tcW w:w="746" w:type="dxa"/>
          </w:tcPr>
          <w:p w14:paraId="2C51D347" w14:textId="7DDB2B14" w:rsidR="00C261CC" w:rsidRPr="00C261CC" w:rsidRDefault="00C261CC" w:rsidP="00C261CC">
            <w:pPr>
              <w:rPr>
                <w:rFonts w:ascii="Times New Roman" w:hAnsi="Times New Roman" w:cs="Times New Roman"/>
                <w:bCs/>
                <w:sz w:val="24"/>
                <w:szCs w:val="24"/>
              </w:rPr>
            </w:pPr>
            <w:r w:rsidRPr="00C261CC">
              <w:rPr>
                <w:rFonts w:ascii="Times New Roman" w:hAnsi="Times New Roman" w:cs="Times New Roman"/>
              </w:rPr>
              <w:t>97,37</w:t>
            </w:r>
          </w:p>
        </w:tc>
        <w:tc>
          <w:tcPr>
            <w:tcW w:w="746" w:type="dxa"/>
          </w:tcPr>
          <w:p w14:paraId="5A232814" w14:textId="02F8863A" w:rsidR="00C261CC" w:rsidRPr="00C261CC" w:rsidRDefault="00C261CC" w:rsidP="00C261CC">
            <w:pPr>
              <w:rPr>
                <w:rFonts w:ascii="Times New Roman" w:hAnsi="Times New Roman" w:cs="Times New Roman"/>
                <w:bCs/>
                <w:sz w:val="24"/>
                <w:szCs w:val="24"/>
              </w:rPr>
            </w:pPr>
            <w:r w:rsidRPr="00C261CC">
              <w:rPr>
                <w:rFonts w:ascii="Times New Roman" w:hAnsi="Times New Roman" w:cs="Times New Roman"/>
              </w:rPr>
              <w:t>89,47</w:t>
            </w:r>
          </w:p>
        </w:tc>
        <w:tc>
          <w:tcPr>
            <w:tcW w:w="747" w:type="dxa"/>
          </w:tcPr>
          <w:p w14:paraId="11C56694" w14:textId="67F6C03B" w:rsidR="00C261CC" w:rsidRPr="00C261CC" w:rsidRDefault="00C261CC" w:rsidP="00C261CC">
            <w:pPr>
              <w:rPr>
                <w:rFonts w:ascii="Times New Roman" w:hAnsi="Times New Roman" w:cs="Times New Roman"/>
                <w:bCs/>
                <w:sz w:val="24"/>
                <w:szCs w:val="24"/>
              </w:rPr>
            </w:pPr>
            <w:r w:rsidRPr="00C261CC">
              <w:rPr>
                <w:rFonts w:ascii="Times New Roman" w:hAnsi="Times New Roman" w:cs="Times New Roman"/>
              </w:rPr>
              <w:t>84,21</w:t>
            </w:r>
          </w:p>
        </w:tc>
        <w:tc>
          <w:tcPr>
            <w:tcW w:w="747" w:type="dxa"/>
          </w:tcPr>
          <w:p w14:paraId="5CFCF10A" w14:textId="3A6FF16D" w:rsidR="00C261CC" w:rsidRPr="00C261CC" w:rsidRDefault="00C261CC" w:rsidP="00C261CC">
            <w:pPr>
              <w:rPr>
                <w:rFonts w:ascii="Times New Roman" w:hAnsi="Times New Roman" w:cs="Times New Roman"/>
                <w:bCs/>
                <w:sz w:val="24"/>
                <w:szCs w:val="24"/>
              </w:rPr>
            </w:pPr>
            <w:r w:rsidRPr="00C261CC">
              <w:rPr>
                <w:rFonts w:ascii="Times New Roman" w:hAnsi="Times New Roman" w:cs="Times New Roman"/>
              </w:rPr>
              <w:t>100</w:t>
            </w:r>
          </w:p>
        </w:tc>
        <w:tc>
          <w:tcPr>
            <w:tcW w:w="747" w:type="dxa"/>
          </w:tcPr>
          <w:p w14:paraId="6EB7EC17" w14:textId="1CDC9345" w:rsidR="00C261CC" w:rsidRPr="00C261CC" w:rsidRDefault="00C261CC" w:rsidP="00C261CC">
            <w:pPr>
              <w:rPr>
                <w:rFonts w:ascii="Times New Roman" w:hAnsi="Times New Roman" w:cs="Times New Roman"/>
                <w:bCs/>
                <w:sz w:val="24"/>
                <w:szCs w:val="24"/>
              </w:rPr>
            </w:pPr>
            <w:r w:rsidRPr="00C261CC">
              <w:rPr>
                <w:rFonts w:ascii="Times New Roman" w:hAnsi="Times New Roman" w:cs="Times New Roman"/>
              </w:rPr>
              <w:t>49,12</w:t>
            </w:r>
          </w:p>
        </w:tc>
        <w:tc>
          <w:tcPr>
            <w:tcW w:w="747" w:type="dxa"/>
          </w:tcPr>
          <w:p w14:paraId="20E917EF" w14:textId="0DF4A4B0" w:rsidR="00C261CC" w:rsidRPr="00C261CC" w:rsidRDefault="00C261CC" w:rsidP="00C261CC">
            <w:pPr>
              <w:rPr>
                <w:rFonts w:ascii="Times New Roman" w:hAnsi="Times New Roman" w:cs="Times New Roman"/>
                <w:bCs/>
                <w:sz w:val="24"/>
                <w:szCs w:val="24"/>
              </w:rPr>
            </w:pPr>
            <w:r w:rsidRPr="00C261CC">
              <w:rPr>
                <w:rFonts w:ascii="Times New Roman" w:hAnsi="Times New Roman" w:cs="Times New Roman"/>
              </w:rPr>
              <w:t>100</w:t>
            </w:r>
          </w:p>
        </w:tc>
        <w:tc>
          <w:tcPr>
            <w:tcW w:w="747" w:type="dxa"/>
          </w:tcPr>
          <w:p w14:paraId="2947DCC1" w14:textId="330A2207" w:rsidR="00C261CC" w:rsidRPr="00C261CC" w:rsidRDefault="00C261CC" w:rsidP="00C261CC">
            <w:pPr>
              <w:rPr>
                <w:rFonts w:ascii="Times New Roman" w:hAnsi="Times New Roman" w:cs="Times New Roman"/>
                <w:bCs/>
                <w:sz w:val="24"/>
                <w:szCs w:val="24"/>
              </w:rPr>
            </w:pPr>
            <w:r w:rsidRPr="00C261CC">
              <w:rPr>
                <w:rFonts w:ascii="Times New Roman" w:hAnsi="Times New Roman" w:cs="Times New Roman"/>
              </w:rPr>
              <w:t>65,79</w:t>
            </w:r>
          </w:p>
        </w:tc>
        <w:tc>
          <w:tcPr>
            <w:tcW w:w="747" w:type="dxa"/>
          </w:tcPr>
          <w:p w14:paraId="44ECA30B" w14:textId="67A06C35" w:rsidR="00C261CC" w:rsidRPr="00C261CC" w:rsidRDefault="00C261CC" w:rsidP="00C261CC">
            <w:pPr>
              <w:rPr>
                <w:rFonts w:ascii="Times New Roman" w:hAnsi="Times New Roman" w:cs="Times New Roman"/>
                <w:bCs/>
                <w:sz w:val="24"/>
                <w:szCs w:val="24"/>
              </w:rPr>
            </w:pPr>
            <w:r w:rsidRPr="00C261CC">
              <w:rPr>
                <w:rFonts w:ascii="Times New Roman" w:hAnsi="Times New Roman" w:cs="Times New Roman"/>
              </w:rPr>
              <w:t>73,68</w:t>
            </w:r>
          </w:p>
        </w:tc>
        <w:tc>
          <w:tcPr>
            <w:tcW w:w="747" w:type="dxa"/>
          </w:tcPr>
          <w:p w14:paraId="4537A90C" w14:textId="6C310A32" w:rsidR="00C261CC" w:rsidRPr="00C261CC" w:rsidRDefault="00C261CC" w:rsidP="00C261CC">
            <w:pPr>
              <w:rPr>
                <w:rFonts w:ascii="Times New Roman" w:hAnsi="Times New Roman" w:cs="Times New Roman"/>
                <w:bCs/>
                <w:sz w:val="24"/>
                <w:szCs w:val="24"/>
              </w:rPr>
            </w:pPr>
            <w:r w:rsidRPr="00C261CC">
              <w:rPr>
                <w:rFonts w:ascii="Times New Roman" w:hAnsi="Times New Roman" w:cs="Times New Roman"/>
              </w:rPr>
              <w:t>89,47</w:t>
            </w:r>
          </w:p>
        </w:tc>
        <w:tc>
          <w:tcPr>
            <w:tcW w:w="747" w:type="dxa"/>
          </w:tcPr>
          <w:p w14:paraId="035D1937" w14:textId="1404C2DF" w:rsidR="00C261CC" w:rsidRPr="00C261CC" w:rsidRDefault="00C261CC" w:rsidP="00C261CC">
            <w:pPr>
              <w:rPr>
                <w:rFonts w:ascii="Times New Roman" w:hAnsi="Times New Roman" w:cs="Times New Roman"/>
                <w:sz w:val="24"/>
                <w:szCs w:val="24"/>
              </w:rPr>
            </w:pPr>
            <w:r w:rsidRPr="00C261CC">
              <w:rPr>
                <w:rFonts w:ascii="Times New Roman" w:hAnsi="Times New Roman" w:cs="Times New Roman"/>
              </w:rPr>
              <w:t>47,37</w:t>
            </w:r>
          </w:p>
        </w:tc>
        <w:tc>
          <w:tcPr>
            <w:tcW w:w="747" w:type="dxa"/>
          </w:tcPr>
          <w:p w14:paraId="259CFD04" w14:textId="4D2DDADD" w:rsidR="00C261CC" w:rsidRPr="00C261CC" w:rsidRDefault="00C261CC" w:rsidP="00C261CC">
            <w:pPr>
              <w:rPr>
                <w:rFonts w:ascii="Times New Roman" w:hAnsi="Times New Roman" w:cs="Times New Roman"/>
                <w:sz w:val="24"/>
                <w:szCs w:val="24"/>
              </w:rPr>
            </w:pPr>
            <w:r w:rsidRPr="00C261CC">
              <w:rPr>
                <w:rFonts w:ascii="Times New Roman" w:hAnsi="Times New Roman" w:cs="Times New Roman"/>
              </w:rPr>
              <w:t>100</w:t>
            </w:r>
          </w:p>
        </w:tc>
        <w:tc>
          <w:tcPr>
            <w:tcW w:w="747" w:type="dxa"/>
          </w:tcPr>
          <w:p w14:paraId="12A35879" w14:textId="69699E0F" w:rsidR="00C261CC" w:rsidRPr="00C261CC" w:rsidRDefault="00C261CC" w:rsidP="00C261CC">
            <w:pPr>
              <w:rPr>
                <w:rFonts w:ascii="Times New Roman" w:hAnsi="Times New Roman" w:cs="Times New Roman"/>
                <w:sz w:val="24"/>
                <w:szCs w:val="24"/>
              </w:rPr>
            </w:pPr>
            <w:r w:rsidRPr="00C261CC">
              <w:rPr>
                <w:rFonts w:ascii="Times New Roman" w:hAnsi="Times New Roman" w:cs="Times New Roman"/>
              </w:rPr>
              <w:t>73,68</w:t>
            </w:r>
          </w:p>
        </w:tc>
        <w:tc>
          <w:tcPr>
            <w:tcW w:w="735" w:type="dxa"/>
          </w:tcPr>
          <w:p w14:paraId="1F85E184" w14:textId="4F107235" w:rsidR="00C261CC" w:rsidRPr="00C261CC" w:rsidRDefault="00C261CC" w:rsidP="00C261CC">
            <w:pPr>
              <w:rPr>
                <w:rFonts w:ascii="Times New Roman" w:hAnsi="Times New Roman" w:cs="Times New Roman"/>
                <w:sz w:val="24"/>
                <w:szCs w:val="24"/>
              </w:rPr>
            </w:pPr>
            <w:r w:rsidRPr="00C261CC">
              <w:rPr>
                <w:rFonts w:ascii="Times New Roman" w:hAnsi="Times New Roman" w:cs="Times New Roman"/>
              </w:rPr>
              <w:t>75,44</w:t>
            </w:r>
          </w:p>
        </w:tc>
        <w:tc>
          <w:tcPr>
            <w:tcW w:w="717" w:type="dxa"/>
          </w:tcPr>
          <w:p w14:paraId="6E294A56" w14:textId="4D71EFCA" w:rsidR="00C261CC" w:rsidRPr="00C261CC" w:rsidRDefault="00C261CC" w:rsidP="00C261CC">
            <w:pPr>
              <w:rPr>
                <w:rFonts w:ascii="Times New Roman" w:hAnsi="Times New Roman" w:cs="Times New Roman"/>
                <w:sz w:val="24"/>
                <w:szCs w:val="24"/>
              </w:rPr>
            </w:pPr>
            <w:r w:rsidRPr="00C261CC">
              <w:rPr>
                <w:rFonts w:ascii="Times New Roman" w:hAnsi="Times New Roman" w:cs="Times New Roman"/>
              </w:rPr>
              <w:t>40,35</w:t>
            </w:r>
          </w:p>
        </w:tc>
      </w:tr>
    </w:tbl>
    <w:p w14:paraId="2C0BBB27" w14:textId="77777777" w:rsidR="00DA04C5" w:rsidRDefault="00DA04C5" w:rsidP="00D924BB">
      <w:pPr>
        <w:pStyle w:val="11"/>
        <w:spacing w:line="278" w:lineRule="auto"/>
        <w:ind w:left="1954" w:right="1527"/>
      </w:pPr>
    </w:p>
    <w:p w14:paraId="7C03526E" w14:textId="77777777" w:rsidR="00C261CC" w:rsidRDefault="00C261CC" w:rsidP="00D924BB">
      <w:pPr>
        <w:pStyle w:val="11"/>
        <w:spacing w:line="278" w:lineRule="auto"/>
        <w:ind w:left="1954" w:right="1527"/>
        <w:sectPr w:rsidR="00C261CC" w:rsidSect="00C261CC">
          <w:pgSz w:w="16838" w:h="11906" w:orient="landscape"/>
          <w:pgMar w:top="1701" w:right="1134" w:bottom="850" w:left="1134" w:header="708" w:footer="708" w:gutter="0"/>
          <w:cols w:space="708"/>
          <w:docGrid w:linePitch="360"/>
        </w:sectPr>
      </w:pPr>
    </w:p>
    <w:p w14:paraId="4072B3E9" w14:textId="6B0DBC00" w:rsidR="003A3531" w:rsidRPr="00996867" w:rsidRDefault="008159CE" w:rsidP="003A3531">
      <w:pPr>
        <w:pStyle w:val="a6"/>
        <w:spacing w:line="360" w:lineRule="auto"/>
        <w:ind w:left="1429"/>
        <w:rPr>
          <w:rFonts w:ascii="Times New Roman" w:hAnsi="Times New Roman" w:cs="Times New Roman"/>
          <w:b/>
          <w:sz w:val="28"/>
          <w:szCs w:val="28"/>
        </w:rPr>
      </w:pPr>
      <w:r>
        <w:rPr>
          <w:rFonts w:ascii="Times New Roman" w:hAnsi="Times New Roman" w:cs="Times New Roman"/>
          <w:b/>
          <w:sz w:val="28"/>
          <w:szCs w:val="28"/>
        </w:rPr>
        <w:lastRenderedPageBreak/>
        <w:t>Английский язык</w:t>
      </w:r>
    </w:p>
    <w:p w14:paraId="0B6CC126" w14:textId="516BF202" w:rsidR="003A3531" w:rsidRPr="002417CB" w:rsidRDefault="003A3531" w:rsidP="003A3531">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ВПР по </w:t>
      </w:r>
      <w:r w:rsidR="008159CE">
        <w:rPr>
          <w:rFonts w:ascii="Times New Roman" w:hAnsi="Times New Roman" w:cs="Times New Roman"/>
          <w:bCs/>
          <w:sz w:val="28"/>
          <w:szCs w:val="28"/>
        </w:rPr>
        <w:t>английскому языку</w:t>
      </w:r>
      <w:r>
        <w:rPr>
          <w:rFonts w:ascii="Times New Roman" w:hAnsi="Times New Roman" w:cs="Times New Roman"/>
          <w:bCs/>
          <w:sz w:val="28"/>
          <w:szCs w:val="28"/>
        </w:rPr>
        <w:t xml:space="preserve"> в 2025 году выполняли </w:t>
      </w:r>
      <w:r w:rsidR="008159CE">
        <w:rPr>
          <w:rFonts w:ascii="Times New Roman" w:hAnsi="Times New Roman" w:cs="Times New Roman"/>
          <w:bCs/>
          <w:sz w:val="28"/>
          <w:szCs w:val="28"/>
        </w:rPr>
        <w:t>6</w:t>
      </w:r>
      <w:r>
        <w:rPr>
          <w:rFonts w:ascii="Times New Roman" w:hAnsi="Times New Roman" w:cs="Times New Roman"/>
          <w:bCs/>
          <w:sz w:val="28"/>
          <w:szCs w:val="28"/>
        </w:rPr>
        <w:t xml:space="preserve"> обучающихся 10 классов из 2 образовательных организаций Яковлевского муниципального округа. В таблице 1</w:t>
      </w:r>
      <w:r w:rsidR="008159CE">
        <w:rPr>
          <w:rFonts w:ascii="Times New Roman" w:hAnsi="Times New Roman" w:cs="Times New Roman"/>
          <w:bCs/>
          <w:sz w:val="28"/>
          <w:szCs w:val="28"/>
        </w:rPr>
        <w:t>9</w:t>
      </w:r>
      <w:r>
        <w:rPr>
          <w:rFonts w:ascii="Times New Roman" w:hAnsi="Times New Roman" w:cs="Times New Roman"/>
          <w:bCs/>
          <w:sz w:val="28"/>
          <w:szCs w:val="28"/>
        </w:rPr>
        <w:t>2 представлены сведения об участниках ВПР во всех параллелях по программе 10 класса в 2025 году.</w:t>
      </w:r>
    </w:p>
    <w:p w14:paraId="663A7790" w14:textId="116A5192" w:rsidR="003A3531" w:rsidRPr="009857C4" w:rsidRDefault="003A3531" w:rsidP="003A3531">
      <w:pPr>
        <w:spacing w:line="360" w:lineRule="auto"/>
        <w:ind w:firstLine="709"/>
        <w:jc w:val="right"/>
        <w:rPr>
          <w:rFonts w:ascii="Times New Roman" w:hAnsi="Times New Roman" w:cs="Times New Roman"/>
          <w:bCs/>
          <w:i/>
          <w:iCs/>
          <w:sz w:val="28"/>
          <w:szCs w:val="28"/>
        </w:rPr>
      </w:pPr>
      <w:r w:rsidRPr="009857C4">
        <w:rPr>
          <w:rFonts w:ascii="Times New Roman" w:hAnsi="Times New Roman" w:cs="Times New Roman"/>
          <w:bCs/>
          <w:i/>
          <w:iCs/>
          <w:sz w:val="28"/>
          <w:szCs w:val="28"/>
        </w:rPr>
        <w:t xml:space="preserve">Таблица </w:t>
      </w:r>
      <w:r>
        <w:rPr>
          <w:rFonts w:ascii="Times New Roman" w:hAnsi="Times New Roman" w:cs="Times New Roman"/>
          <w:bCs/>
          <w:i/>
          <w:iCs/>
          <w:sz w:val="28"/>
          <w:szCs w:val="28"/>
        </w:rPr>
        <w:t>1</w:t>
      </w:r>
      <w:r w:rsidR="008159CE">
        <w:rPr>
          <w:rFonts w:ascii="Times New Roman" w:hAnsi="Times New Roman" w:cs="Times New Roman"/>
          <w:bCs/>
          <w:i/>
          <w:iCs/>
          <w:sz w:val="28"/>
          <w:szCs w:val="28"/>
        </w:rPr>
        <w:t>9</w:t>
      </w:r>
      <w:r>
        <w:rPr>
          <w:rFonts w:ascii="Times New Roman" w:hAnsi="Times New Roman" w:cs="Times New Roman"/>
          <w:bCs/>
          <w:i/>
          <w:iCs/>
          <w:sz w:val="28"/>
          <w:szCs w:val="28"/>
        </w:rPr>
        <w:t>2</w:t>
      </w:r>
    </w:p>
    <w:tbl>
      <w:tblPr>
        <w:tblStyle w:val="a3"/>
        <w:tblW w:w="0" w:type="auto"/>
        <w:tblLayout w:type="fixed"/>
        <w:tblLook w:val="04A0" w:firstRow="1" w:lastRow="0" w:firstColumn="1" w:lastColumn="0" w:noHBand="0" w:noVBand="1"/>
      </w:tblPr>
      <w:tblGrid>
        <w:gridCol w:w="2405"/>
        <w:gridCol w:w="851"/>
        <w:gridCol w:w="708"/>
        <w:gridCol w:w="851"/>
        <w:gridCol w:w="850"/>
        <w:gridCol w:w="851"/>
        <w:gridCol w:w="1660"/>
        <w:gridCol w:w="1169"/>
      </w:tblGrid>
      <w:tr w:rsidR="003A3531" w:rsidRPr="000A15F8" w14:paraId="06D34B57" w14:textId="77777777" w:rsidTr="00FC04A8">
        <w:tc>
          <w:tcPr>
            <w:tcW w:w="2405" w:type="dxa"/>
            <w:vMerge w:val="restart"/>
          </w:tcPr>
          <w:p w14:paraId="6C09C852" w14:textId="77777777" w:rsidR="003A3531" w:rsidRPr="000A15F8" w:rsidRDefault="003A3531" w:rsidP="00FC04A8">
            <w:pPr>
              <w:rPr>
                <w:rFonts w:ascii="Times New Roman" w:hAnsi="Times New Roman" w:cs="Times New Roman"/>
                <w:b/>
                <w:bCs/>
                <w:sz w:val="24"/>
                <w:szCs w:val="24"/>
              </w:rPr>
            </w:pPr>
            <w:r w:rsidRPr="000A15F8">
              <w:rPr>
                <w:rFonts w:ascii="Times New Roman" w:hAnsi="Times New Roman" w:cs="Times New Roman"/>
                <w:b/>
                <w:bCs/>
                <w:sz w:val="24"/>
                <w:szCs w:val="24"/>
              </w:rPr>
              <w:t>Группа участников</w:t>
            </w:r>
          </w:p>
        </w:tc>
        <w:tc>
          <w:tcPr>
            <w:tcW w:w="851" w:type="dxa"/>
            <w:vMerge w:val="restart"/>
          </w:tcPr>
          <w:p w14:paraId="4E56D90A" w14:textId="77777777" w:rsidR="003A3531" w:rsidRPr="000A15F8" w:rsidRDefault="003A3531" w:rsidP="00FC04A8">
            <w:pPr>
              <w:rPr>
                <w:rFonts w:ascii="Times New Roman" w:hAnsi="Times New Roman" w:cs="Times New Roman"/>
                <w:b/>
                <w:bCs/>
                <w:sz w:val="24"/>
                <w:szCs w:val="24"/>
              </w:rPr>
            </w:pPr>
            <w:r w:rsidRPr="000A15F8">
              <w:rPr>
                <w:rFonts w:ascii="Times New Roman" w:hAnsi="Times New Roman" w:cs="Times New Roman"/>
                <w:b/>
                <w:bCs/>
                <w:sz w:val="24"/>
                <w:szCs w:val="24"/>
              </w:rPr>
              <w:t>Кол-во участников</w:t>
            </w:r>
          </w:p>
        </w:tc>
        <w:tc>
          <w:tcPr>
            <w:tcW w:w="3260" w:type="dxa"/>
            <w:gridSpan w:val="4"/>
          </w:tcPr>
          <w:p w14:paraId="74D13A28" w14:textId="77777777" w:rsidR="003A3531" w:rsidRPr="000A15F8" w:rsidRDefault="003A3531" w:rsidP="00FC04A8">
            <w:pPr>
              <w:rPr>
                <w:rFonts w:ascii="Times New Roman" w:hAnsi="Times New Roman" w:cs="Times New Roman"/>
                <w:b/>
                <w:bCs/>
                <w:sz w:val="24"/>
                <w:szCs w:val="24"/>
              </w:rPr>
            </w:pPr>
            <w:r w:rsidRPr="000A15F8">
              <w:rPr>
                <w:rFonts w:ascii="Times New Roman" w:hAnsi="Times New Roman" w:cs="Times New Roman"/>
                <w:b/>
                <w:bCs/>
                <w:sz w:val="24"/>
                <w:szCs w:val="24"/>
              </w:rPr>
              <w:t>Отметки</w:t>
            </w:r>
          </w:p>
        </w:tc>
        <w:tc>
          <w:tcPr>
            <w:tcW w:w="1660" w:type="dxa"/>
            <w:vMerge w:val="restart"/>
          </w:tcPr>
          <w:p w14:paraId="19B11575" w14:textId="77777777" w:rsidR="003A3531" w:rsidRPr="000A15F8" w:rsidRDefault="003A3531" w:rsidP="00FC04A8">
            <w:pPr>
              <w:rPr>
                <w:rFonts w:ascii="Times New Roman" w:hAnsi="Times New Roman" w:cs="Times New Roman"/>
                <w:b/>
                <w:bCs/>
                <w:sz w:val="24"/>
                <w:szCs w:val="24"/>
              </w:rPr>
            </w:pPr>
            <w:r w:rsidRPr="000A15F8">
              <w:rPr>
                <w:rFonts w:ascii="Times New Roman" w:hAnsi="Times New Roman" w:cs="Times New Roman"/>
                <w:b/>
                <w:bCs/>
                <w:sz w:val="24"/>
                <w:szCs w:val="24"/>
              </w:rPr>
              <w:t>Качество знаний(%)</w:t>
            </w:r>
          </w:p>
        </w:tc>
        <w:tc>
          <w:tcPr>
            <w:tcW w:w="1169" w:type="dxa"/>
            <w:vMerge w:val="restart"/>
          </w:tcPr>
          <w:p w14:paraId="3990E5F9" w14:textId="77777777" w:rsidR="003A3531" w:rsidRPr="000A15F8" w:rsidRDefault="003A3531" w:rsidP="00FC04A8">
            <w:pPr>
              <w:rPr>
                <w:rFonts w:ascii="Times New Roman" w:hAnsi="Times New Roman" w:cs="Times New Roman"/>
                <w:b/>
                <w:bCs/>
                <w:sz w:val="24"/>
                <w:szCs w:val="24"/>
              </w:rPr>
            </w:pPr>
            <w:r>
              <w:rPr>
                <w:rFonts w:ascii="Times New Roman" w:hAnsi="Times New Roman" w:cs="Times New Roman"/>
                <w:b/>
                <w:bCs/>
                <w:sz w:val="24"/>
                <w:szCs w:val="24"/>
              </w:rPr>
              <w:t>Средний балл</w:t>
            </w:r>
          </w:p>
        </w:tc>
      </w:tr>
      <w:tr w:rsidR="003A3531" w:rsidRPr="000A15F8" w14:paraId="005C5FD3" w14:textId="77777777" w:rsidTr="00FC04A8">
        <w:tc>
          <w:tcPr>
            <w:tcW w:w="2405" w:type="dxa"/>
            <w:vMerge/>
          </w:tcPr>
          <w:p w14:paraId="72FDFFD3" w14:textId="77777777" w:rsidR="003A3531" w:rsidRPr="000A15F8" w:rsidRDefault="003A3531" w:rsidP="00FC04A8">
            <w:pPr>
              <w:rPr>
                <w:rFonts w:ascii="Times New Roman" w:hAnsi="Times New Roman" w:cs="Times New Roman"/>
                <w:b/>
                <w:bCs/>
                <w:sz w:val="24"/>
                <w:szCs w:val="24"/>
              </w:rPr>
            </w:pPr>
          </w:p>
        </w:tc>
        <w:tc>
          <w:tcPr>
            <w:tcW w:w="851" w:type="dxa"/>
            <w:vMerge/>
          </w:tcPr>
          <w:p w14:paraId="154C3CD6" w14:textId="77777777" w:rsidR="003A3531" w:rsidRPr="000A15F8" w:rsidRDefault="003A3531" w:rsidP="00FC04A8">
            <w:pPr>
              <w:rPr>
                <w:rFonts w:ascii="Times New Roman" w:hAnsi="Times New Roman" w:cs="Times New Roman"/>
                <w:b/>
                <w:bCs/>
                <w:sz w:val="24"/>
                <w:szCs w:val="24"/>
              </w:rPr>
            </w:pPr>
          </w:p>
        </w:tc>
        <w:tc>
          <w:tcPr>
            <w:tcW w:w="708" w:type="dxa"/>
          </w:tcPr>
          <w:p w14:paraId="28C6A8E6" w14:textId="77777777" w:rsidR="003A3531" w:rsidRPr="000A15F8" w:rsidRDefault="003A3531" w:rsidP="00FC04A8">
            <w:pPr>
              <w:rPr>
                <w:rFonts w:ascii="Times New Roman" w:hAnsi="Times New Roman" w:cs="Times New Roman"/>
                <w:b/>
                <w:bCs/>
                <w:sz w:val="24"/>
                <w:szCs w:val="24"/>
              </w:rPr>
            </w:pPr>
            <w:r w:rsidRPr="000A15F8">
              <w:rPr>
                <w:rFonts w:ascii="Times New Roman" w:hAnsi="Times New Roman" w:cs="Times New Roman"/>
                <w:b/>
                <w:bCs/>
                <w:sz w:val="24"/>
                <w:szCs w:val="24"/>
              </w:rPr>
              <w:t>«2»</w:t>
            </w:r>
          </w:p>
        </w:tc>
        <w:tc>
          <w:tcPr>
            <w:tcW w:w="851" w:type="dxa"/>
          </w:tcPr>
          <w:p w14:paraId="684A3A25" w14:textId="77777777" w:rsidR="003A3531" w:rsidRPr="000A15F8" w:rsidRDefault="003A3531" w:rsidP="00FC04A8">
            <w:pPr>
              <w:rPr>
                <w:rFonts w:ascii="Times New Roman" w:hAnsi="Times New Roman" w:cs="Times New Roman"/>
                <w:b/>
                <w:bCs/>
                <w:sz w:val="24"/>
                <w:szCs w:val="24"/>
              </w:rPr>
            </w:pPr>
            <w:r w:rsidRPr="000A15F8">
              <w:rPr>
                <w:rFonts w:ascii="Times New Roman" w:hAnsi="Times New Roman" w:cs="Times New Roman"/>
                <w:b/>
                <w:bCs/>
                <w:sz w:val="24"/>
                <w:szCs w:val="24"/>
              </w:rPr>
              <w:t>«3»</w:t>
            </w:r>
          </w:p>
        </w:tc>
        <w:tc>
          <w:tcPr>
            <w:tcW w:w="850" w:type="dxa"/>
          </w:tcPr>
          <w:p w14:paraId="02A59F4C" w14:textId="77777777" w:rsidR="003A3531" w:rsidRPr="000A15F8" w:rsidRDefault="003A3531" w:rsidP="00FC04A8">
            <w:pPr>
              <w:rPr>
                <w:rFonts w:ascii="Times New Roman" w:hAnsi="Times New Roman" w:cs="Times New Roman"/>
                <w:b/>
                <w:bCs/>
                <w:sz w:val="24"/>
                <w:szCs w:val="24"/>
              </w:rPr>
            </w:pPr>
            <w:r w:rsidRPr="000A15F8">
              <w:rPr>
                <w:rFonts w:ascii="Times New Roman" w:hAnsi="Times New Roman" w:cs="Times New Roman"/>
                <w:b/>
                <w:bCs/>
                <w:sz w:val="24"/>
                <w:szCs w:val="24"/>
              </w:rPr>
              <w:t>«4»</w:t>
            </w:r>
          </w:p>
        </w:tc>
        <w:tc>
          <w:tcPr>
            <w:tcW w:w="851" w:type="dxa"/>
          </w:tcPr>
          <w:p w14:paraId="26DCD1C5" w14:textId="77777777" w:rsidR="003A3531" w:rsidRPr="000A15F8" w:rsidRDefault="003A3531" w:rsidP="00FC04A8">
            <w:pPr>
              <w:rPr>
                <w:rFonts w:ascii="Times New Roman" w:hAnsi="Times New Roman" w:cs="Times New Roman"/>
                <w:b/>
                <w:bCs/>
                <w:sz w:val="24"/>
                <w:szCs w:val="24"/>
              </w:rPr>
            </w:pPr>
            <w:r w:rsidRPr="000A15F8">
              <w:rPr>
                <w:rFonts w:ascii="Times New Roman" w:hAnsi="Times New Roman" w:cs="Times New Roman"/>
                <w:b/>
                <w:bCs/>
                <w:sz w:val="24"/>
                <w:szCs w:val="24"/>
              </w:rPr>
              <w:t>«5»</w:t>
            </w:r>
          </w:p>
        </w:tc>
        <w:tc>
          <w:tcPr>
            <w:tcW w:w="1660" w:type="dxa"/>
            <w:vMerge/>
          </w:tcPr>
          <w:p w14:paraId="00683E07" w14:textId="77777777" w:rsidR="003A3531" w:rsidRPr="000A15F8" w:rsidRDefault="003A3531" w:rsidP="00FC04A8">
            <w:pPr>
              <w:rPr>
                <w:rFonts w:ascii="Times New Roman" w:hAnsi="Times New Roman" w:cs="Times New Roman"/>
                <w:b/>
                <w:bCs/>
                <w:sz w:val="24"/>
                <w:szCs w:val="24"/>
              </w:rPr>
            </w:pPr>
          </w:p>
        </w:tc>
        <w:tc>
          <w:tcPr>
            <w:tcW w:w="1169" w:type="dxa"/>
            <w:vMerge/>
          </w:tcPr>
          <w:p w14:paraId="3A20334A" w14:textId="77777777" w:rsidR="003A3531" w:rsidRPr="000A15F8" w:rsidRDefault="003A3531" w:rsidP="00FC04A8">
            <w:pPr>
              <w:rPr>
                <w:rFonts w:ascii="Times New Roman" w:hAnsi="Times New Roman" w:cs="Times New Roman"/>
                <w:b/>
                <w:bCs/>
                <w:sz w:val="24"/>
                <w:szCs w:val="24"/>
              </w:rPr>
            </w:pPr>
          </w:p>
        </w:tc>
      </w:tr>
      <w:tr w:rsidR="003A3531" w:rsidRPr="000A15F8" w14:paraId="11CC901A" w14:textId="77777777" w:rsidTr="00FC04A8">
        <w:tc>
          <w:tcPr>
            <w:tcW w:w="2405" w:type="dxa"/>
          </w:tcPr>
          <w:p w14:paraId="72D4DD84" w14:textId="77777777" w:rsidR="003A3531" w:rsidRPr="000A15F8" w:rsidRDefault="003A3531" w:rsidP="00FC04A8">
            <w:pPr>
              <w:spacing w:line="360" w:lineRule="auto"/>
              <w:jc w:val="both"/>
              <w:rPr>
                <w:rFonts w:ascii="Times New Roman" w:hAnsi="Times New Roman" w:cs="Times New Roman"/>
                <w:b/>
                <w:bCs/>
                <w:sz w:val="24"/>
                <w:szCs w:val="24"/>
              </w:rPr>
            </w:pPr>
            <w:r w:rsidRPr="000A15F8">
              <w:rPr>
                <w:rFonts w:ascii="Times New Roman" w:hAnsi="Times New Roman" w:cs="Times New Roman"/>
                <w:b/>
                <w:bCs/>
                <w:sz w:val="24"/>
                <w:szCs w:val="24"/>
              </w:rPr>
              <w:t>Приморский край</w:t>
            </w:r>
          </w:p>
        </w:tc>
        <w:tc>
          <w:tcPr>
            <w:tcW w:w="851" w:type="dxa"/>
          </w:tcPr>
          <w:p w14:paraId="6B43162D" w14:textId="424701E1" w:rsidR="003A3531" w:rsidRPr="000A15F8" w:rsidRDefault="003D7E77" w:rsidP="00FC04A8">
            <w:pPr>
              <w:spacing w:line="360" w:lineRule="auto"/>
              <w:rPr>
                <w:rFonts w:ascii="Times New Roman" w:hAnsi="Times New Roman" w:cs="Times New Roman"/>
                <w:b/>
                <w:bCs/>
                <w:sz w:val="24"/>
                <w:szCs w:val="24"/>
              </w:rPr>
            </w:pPr>
            <w:r>
              <w:rPr>
                <w:rFonts w:ascii="Times New Roman" w:hAnsi="Times New Roman" w:cs="Times New Roman"/>
                <w:b/>
                <w:bCs/>
                <w:sz w:val="24"/>
                <w:szCs w:val="24"/>
              </w:rPr>
              <w:t>1870</w:t>
            </w:r>
          </w:p>
        </w:tc>
        <w:tc>
          <w:tcPr>
            <w:tcW w:w="708" w:type="dxa"/>
          </w:tcPr>
          <w:p w14:paraId="07B6A2EE" w14:textId="76E05488" w:rsidR="003A3531" w:rsidRPr="000A15F8" w:rsidRDefault="00085E0E" w:rsidP="00FC04A8">
            <w:pPr>
              <w:spacing w:line="360" w:lineRule="auto"/>
              <w:rPr>
                <w:rFonts w:ascii="Times New Roman" w:hAnsi="Times New Roman" w:cs="Times New Roman"/>
                <w:b/>
                <w:bCs/>
                <w:sz w:val="24"/>
                <w:szCs w:val="24"/>
              </w:rPr>
            </w:pPr>
            <w:r>
              <w:rPr>
                <w:rFonts w:ascii="Times New Roman" w:hAnsi="Times New Roman" w:cs="Times New Roman"/>
                <w:b/>
                <w:bCs/>
                <w:sz w:val="24"/>
                <w:szCs w:val="24"/>
              </w:rPr>
              <w:t>45</w:t>
            </w:r>
          </w:p>
        </w:tc>
        <w:tc>
          <w:tcPr>
            <w:tcW w:w="851" w:type="dxa"/>
          </w:tcPr>
          <w:p w14:paraId="04952B34" w14:textId="187E3C39" w:rsidR="003A3531" w:rsidRPr="000A15F8" w:rsidRDefault="00085E0E" w:rsidP="00FC04A8">
            <w:pPr>
              <w:spacing w:line="360" w:lineRule="auto"/>
              <w:rPr>
                <w:rFonts w:ascii="Times New Roman" w:hAnsi="Times New Roman" w:cs="Times New Roman"/>
                <w:b/>
                <w:bCs/>
                <w:sz w:val="24"/>
                <w:szCs w:val="24"/>
              </w:rPr>
            </w:pPr>
            <w:r>
              <w:rPr>
                <w:rFonts w:ascii="Times New Roman" w:hAnsi="Times New Roman" w:cs="Times New Roman"/>
                <w:b/>
                <w:bCs/>
                <w:sz w:val="24"/>
                <w:szCs w:val="24"/>
              </w:rPr>
              <w:t>381</w:t>
            </w:r>
          </w:p>
        </w:tc>
        <w:tc>
          <w:tcPr>
            <w:tcW w:w="850" w:type="dxa"/>
          </w:tcPr>
          <w:p w14:paraId="69A719D8" w14:textId="7A09D3A8" w:rsidR="003A3531" w:rsidRPr="000A15F8" w:rsidRDefault="00085E0E" w:rsidP="00FC04A8">
            <w:pPr>
              <w:spacing w:line="360" w:lineRule="auto"/>
              <w:rPr>
                <w:rFonts w:ascii="Times New Roman" w:hAnsi="Times New Roman" w:cs="Times New Roman"/>
                <w:b/>
                <w:bCs/>
                <w:sz w:val="24"/>
                <w:szCs w:val="24"/>
              </w:rPr>
            </w:pPr>
            <w:r>
              <w:rPr>
                <w:rFonts w:ascii="Times New Roman" w:hAnsi="Times New Roman" w:cs="Times New Roman"/>
                <w:b/>
                <w:bCs/>
                <w:sz w:val="24"/>
                <w:szCs w:val="24"/>
              </w:rPr>
              <w:t>994</w:t>
            </w:r>
          </w:p>
        </w:tc>
        <w:tc>
          <w:tcPr>
            <w:tcW w:w="851" w:type="dxa"/>
          </w:tcPr>
          <w:p w14:paraId="4A9756E6" w14:textId="00C7B751" w:rsidR="003A3531" w:rsidRPr="000A15F8" w:rsidRDefault="00085E0E" w:rsidP="00FC04A8">
            <w:pPr>
              <w:spacing w:line="360" w:lineRule="auto"/>
              <w:rPr>
                <w:rFonts w:ascii="Times New Roman" w:hAnsi="Times New Roman" w:cs="Times New Roman"/>
                <w:b/>
                <w:bCs/>
                <w:sz w:val="24"/>
                <w:szCs w:val="24"/>
              </w:rPr>
            </w:pPr>
            <w:r>
              <w:rPr>
                <w:rFonts w:ascii="Times New Roman" w:hAnsi="Times New Roman" w:cs="Times New Roman"/>
                <w:b/>
                <w:bCs/>
                <w:sz w:val="24"/>
                <w:szCs w:val="24"/>
              </w:rPr>
              <w:t>450</w:t>
            </w:r>
          </w:p>
        </w:tc>
        <w:tc>
          <w:tcPr>
            <w:tcW w:w="1660" w:type="dxa"/>
          </w:tcPr>
          <w:p w14:paraId="2AED90D2" w14:textId="7D333CC9" w:rsidR="003A3531" w:rsidRPr="000A15F8" w:rsidRDefault="00085E0E" w:rsidP="00FC04A8">
            <w:pPr>
              <w:spacing w:line="360" w:lineRule="auto"/>
              <w:rPr>
                <w:rFonts w:ascii="Times New Roman" w:hAnsi="Times New Roman" w:cs="Times New Roman"/>
                <w:b/>
                <w:bCs/>
                <w:sz w:val="24"/>
                <w:szCs w:val="24"/>
              </w:rPr>
            </w:pPr>
            <w:r>
              <w:rPr>
                <w:rFonts w:ascii="Times New Roman" w:hAnsi="Times New Roman" w:cs="Times New Roman"/>
                <w:b/>
                <w:bCs/>
                <w:sz w:val="24"/>
                <w:szCs w:val="24"/>
              </w:rPr>
              <w:t>77,22</w:t>
            </w:r>
          </w:p>
        </w:tc>
        <w:tc>
          <w:tcPr>
            <w:tcW w:w="1169" w:type="dxa"/>
          </w:tcPr>
          <w:p w14:paraId="76D984E7" w14:textId="680B2D89" w:rsidR="003A3531" w:rsidRPr="000A15F8" w:rsidRDefault="00085E0E" w:rsidP="00FC04A8">
            <w:pPr>
              <w:spacing w:line="360" w:lineRule="auto"/>
              <w:rPr>
                <w:rFonts w:ascii="Times New Roman" w:hAnsi="Times New Roman" w:cs="Times New Roman"/>
                <w:b/>
                <w:bCs/>
                <w:sz w:val="24"/>
                <w:szCs w:val="24"/>
              </w:rPr>
            </w:pPr>
            <w:r>
              <w:rPr>
                <w:rFonts w:ascii="Times New Roman" w:hAnsi="Times New Roman" w:cs="Times New Roman"/>
                <w:b/>
                <w:bCs/>
                <w:sz w:val="24"/>
                <w:szCs w:val="24"/>
              </w:rPr>
              <w:t>3,99</w:t>
            </w:r>
          </w:p>
        </w:tc>
      </w:tr>
      <w:tr w:rsidR="003A3531" w:rsidRPr="000A15F8" w14:paraId="3AE6BF61" w14:textId="77777777" w:rsidTr="00FC04A8">
        <w:tc>
          <w:tcPr>
            <w:tcW w:w="2405" w:type="dxa"/>
          </w:tcPr>
          <w:p w14:paraId="6FC0E46C" w14:textId="77777777" w:rsidR="003A3531" w:rsidRPr="000A15F8" w:rsidRDefault="003A3531" w:rsidP="00FC04A8">
            <w:pPr>
              <w:spacing w:line="360" w:lineRule="auto"/>
              <w:jc w:val="both"/>
              <w:rPr>
                <w:rFonts w:ascii="Times New Roman" w:hAnsi="Times New Roman" w:cs="Times New Roman"/>
                <w:b/>
                <w:bCs/>
                <w:sz w:val="24"/>
                <w:szCs w:val="24"/>
              </w:rPr>
            </w:pPr>
            <w:r w:rsidRPr="000A15F8">
              <w:rPr>
                <w:rFonts w:ascii="Times New Roman" w:hAnsi="Times New Roman" w:cs="Times New Roman"/>
                <w:b/>
                <w:bCs/>
                <w:sz w:val="24"/>
                <w:szCs w:val="24"/>
              </w:rPr>
              <w:t>Яковлевский МО</w:t>
            </w:r>
          </w:p>
        </w:tc>
        <w:tc>
          <w:tcPr>
            <w:tcW w:w="851" w:type="dxa"/>
          </w:tcPr>
          <w:p w14:paraId="5607FF2A" w14:textId="0FDED98F" w:rsidR="003A3531" w:rsidRPr="000A15F8" w:rsidRDefault="00085E0E" w:rsidP="00FC04A8">
            <w:pPr>
              <w:spacing w:line="360" w:lineRule="auto"/>
              <w:rPr>
                <w:rFonts w:ascii="Times New Roman" w:hAnsi="Times New Roman" w:cs="Times New Roman"/>
                <w:b/>
                <w:bCs/>
                <w:sz w:val="24"/>
                <w:szCs w:val="24"/>
              </w:rPr>
            </w:pPr>
            <w:r>
              <w:rPr>
                <w:rFonts w:ascii="Times New Roman" w:hAnsi="Times New Roman" w:cs="Times New Roman"/>
                <w:b/>
                <w:bCs/>
                <w:sz w:val="24"/>
                <w:szCs w:val="24"/>
              </w:rPr>
              <w:t>6</w:t>
            </w:r>
          </w:p>
        </w:tc>
        <w:tc>
          <w:tcPr>
            <w:tcW w:w="708" w:type="dxa"/>
          </w:tcPr>
          <w:p w14:paraId="0BD4D8E2" w14:textId="734CEEEE" w:rsidR="003A3531" w:rsidRPr="000A15F8" w:rsidRDefault="00085E0E" w:rsidP="00FC04A8">
            <w:pPr>
              <w:spacing w:line="360" w:lineRule="auto"/>
              <w:rPr>
                <w:rFonts w:ascii="Times New Roman" w:hAnsi="Times New Roman" w:cs="Times New Roman"/>
                <w:b/>
                <w:bCs/>
                <w:sz w:val="24"/>
                <w:szCs w:val="24"/>
              </w:rPr>
            </w:pPr>
            <w:r>
              <w:rPr>
                <w:rFonts w:ascii="Times New Roman" w:hAnsi="Times New Roman" w:cs="Times New Roman"/>
                <w:b/>
                <w:bCs/>
                <w:sz w:val="24"/>
                <w:szCs w:val="24"/>
              </w:rPr>
              <w:t>0</w:t>
            </w:r>
          </w:p>
        </w:tc>
        <w:tc>
          <w:tcPr>
            <w:tcW w:w="851" w:type="dxa"/>
          </w:tcPr>
          <w:p w14:paraId="7F911BC8" w14:textId="69771233" w:rsidR="003A3531" w:rsidRPr="000A15F8" w:rsidRDefault="00085E0E" w:rsidP="00FC04A8">
            <w:pPr>
              <w:spacing w:line="360" w:lineRule="auto"/>
              <w:rPr>
                <w:rFonts w:ascii="Times New Roman" w:hAnsi="Times New Roman" w:cs="Times New Roman"/>
                <w:b/>
                <w:bCs/>
                <w:sz w:val="24"/>
                <w:szCs w:val="24"/>
              </w:rPr>
            </w:pPr>
            <w:r>
              <w:rPr>
                <w:rFonts w:ascii="Times New Roman" w:hAnsi="Times New Roman" w:cs="Times New Roman"/>
                <w:b/>
                <w:bCs/>
                <w:sz w:val="24"/>
                <w:szCs w:val="24"/>
              </w:rPr>
              <w:t>3</w:t>
            </w:r>
          </w:p>
        </w:tc>
        <w:tc>
          <w:tcPr>
            <w:tcW w:w="850" w:type="dxa"/>
          </w:tcPr>
          <w:p w14:paraId="7CE3C502" w14:textId="1802248B" w:rsidR="003A3531" w:rsidRPr="000A15F8" w:rsidRDefault="00085E0E" w:rsidP="00FC04A8">
            <w:pPr>
              <w:spacing w:line="360" w:lineRule="auto"/>
              <w:rPr>
                <w:rFonts w:ascii="Times New Roman" w:hAnsi="Times New Roman" w:cs="Times New Roman"/>
                <w:b/>
                <w:bCs/>
                <w:sz w:val="24"/>
                <w:szCs w:val="24"/>
              </w:rPr>
            </w:pPr>
            <w:r>
              <w:rPr>
                <w:rFonts w:ascii="Times New Roman" w:hAnsi="Times New Roman" w:cs="Times New Roman"/>
                <w:b/>
                <w:bCs/>
                <w:sz w:val="24"/>
                <w:szCs w:val="24"/>
              </w:rPr>
              <w:t>3</w:t>
            </w:r>
          </w:p>
        </w:tc>
        <w:tc>
          <w:tcPr>
            <w:tcW w:w="851" w:type="dxa"/>
          </w:tcPr>
          <w:p w14:paraId="4909D995" w14:textId="25409F32" w:rsidR="003A3531" w:rsidRPr="000A15F8" w:rsidRDefault="00085E0E" w:rsidP="00FC04A8">
            <w:pPr>
              <w:spacing w:line="360" w:lineRule="auto"/>
              <w:rPr>
                <w:rFonts w:ascii="Times New Roman" w:hAnsi="Times New Roman" w:cs="Times New Roman"/>
                <w:b/>
                <w:bCs/>
                <w:sz w:val="24"/>
                <w:szCs w:val="24"/>
              </w:rPr>
            </w:pPr>
            <w:r>
              <w:rPr>
                <w:rFonts w:ascii="Times New Roman" w:hAnsi="Times New Roman" w:cs="Times New Roman"/>
                <w:b/>
                <w:bCs/>
                <w:sz w:val="24"/>
                <w:szCs w:val="24"/>
              </w:rPr>
              <w:t>0</w:t>
            </w:r>
          </w:p>
        </w:tc>
        <w:tc>
          <w:tcPr>
            <w:tcW w:w="1660" w:type="dxa"/>
          </w:tcPr>
          <w:p w14:paraId="19ED0CB6" w14:textId="0A50A1AE" w:rsidR="003A3531" w:rsidRPr="000A15F8" w:rsidRDefault="00085E0E" w:rsidP="00FC04A8">
            <w:pPr>
              <w:spacing w:line="360" w:lineRule="auto"/>
              <w:rPr>
                <w:rFonts w:ascii="Times New Roman" w:hAnsi="Times New Roman" w:cs="Times New Roman"/>
                <w:b/>
                <w:bCs/>
                <w:sz w:val="24"/>
                <w:szCs w:val="24"/>
              </w:rPr>
            </w:pPr>
            <w:r>
              <w:rPr>
                <w:rFonts w:ascii="Times New Roman" w:hAnsi="Times New Roman" w:cs="Times New Roman"/>
                <w:b/>
                <w:bCs/>
                <w:sz w:val="24"/>
                <w:szCs w:val="24"/>
              </w:rPr>
              <w:t>50</w:t>
            </w:r>
          </w:p>
        </w:tc>
        <w:tc>
          <w:tcPr>
            <w:tcW w:w="1169" w:type="dxa"/>
          </w:tcPr>
          <w:p w14:paraId="360D64F4" w14:textId="32227381" w:rsidR="003A3531" w:rsidRPr="000A15F8" w:rsidRDefault="00085E0E" w:rsidP="00FC04A8">
            <w:pPr>
              <w:spacing w:line="360" w:lineRule="auto"/>
              <w:rPr>
                <w:rFonts w:ascii="Times New Roman" w:hAnsi="Times New Roman" w:cs="Times New Roman"/>
                <w:b/>
                <w:bCs/>
                <w:sz w:val="24"/>
                <w:szCs w:val="24"/>
              </w:rPr>
            </w:pPr>
            <w:r>
              <w:rPr>
                <w:rFonts w:ascii="Times New Roman" w:hAnsi="Times New Roman" w:cs="Times New Roman"/>
                <w:b/>
                <w:bCs/>
                <w:sz w:val="24"/>
                <w:szCs w:val="24"/>
              </w:rPr>
              <w:t>3,5</w:t>
            </w:r>
          </w:p>
        </w:tc>
      </w:tr>
      <w:tr w:rsidR="003A3531" w:rsidRPr="000A15F8" w14:paraId="0397FEBD" w14:textId="77777777" w:rsidTr="00FC04A8">
        <w:tc>
          <w:tcPr>
            <w:tcW w:w="2405" w:type="dxa"/>
          </w:tcPr>
          <w:p w14:paraId="4148C4CE" w14:textId="4C974722" w:rsidR="003A3531" w:rsidRPr="000A15F8" w:rsidRDefault="008159CE" w:rsidP="00FC04A8">
            <w:pPr>
              <w:jc w:val="both"/>
              <w:rPr>
                <w:rFonts w:ascii="Times New Roman" w:hAnsi="Times New Roman" w:cs="Times New Roman"/>
                <w:sz w:val="24"/>
                <w:szCs w:val="24"/>
              </w:rPr>
            </w:pPr>
            <w:r>
              <w:rPr>
                <w:rFonts w:ascii="Times New Roman" w:hAnsi="Times New Roman" w:cs="Times New Roman"/>
                <w:sz w:val="24"/>
                <w:szCs w:val="24"/>
              </w:rPr>
              <w:t xml:space="preserve">Бельцовский </w:t>
            </w:r>
            <w:r w:rsidR="003A3531" w:rsidRPr="000A15F8">
              <w:rPr>
                <w:rFonts w:ascii="Times New Roman" w:hAnsi="Times New Roman" w:cs="Times New Roman"/>
                <w:sz w:val="24"/>
                <w:szCs w:val="24"/>
              </w:rPr>
              <w:t>филиал МБОУ «СОШ с.</w:t>
            </w:r>
            <w:r>
              <w:rPr>
                <w:rFonts w:ascii="Times New Roman" w:hAnsi="Times New Roman" w:cs="Times New Roman"/>
                <w:sz w:val="24"/>
                <w:szCs w:val="24"/>
              </w:rPr>
              <w:t>Яковле</w:t>
            </w:r>
            <w:r w:rsidR="003A3531" w:rsidRPr="000A15F8">
              <w:rPr>
                <w:rFonts w:ascii="Times New Roman" w:hAnsi="Times New Roman" w:cs="Times New Roman"/>
                <w:sz w:val="24"/>
                <w:szCs w:val="24"/>
              </w:rPr>
              <w:t>вка»</w:t>
            </w:r>
          </w:p>
        </w:tc>
        <w:tc>
          <w:tcPr>
            <w:tcW w:w="851" w:type="dxa"/>
          </w:tcPr>
          <w:p w14:paraId="1FB2E123" w14:textId="6EB5DA47" w:rsidR="003A3531" w:rsidRPr="000A15F8" w:rsidRDefault="00085E0E" w:rsidP="00FC04A8">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708" w:type="dxa"/>
          </w:tcPr>
          <w:p w14:paraId="2C73CE70" w14:textId="5183BB65" w:rsidR="003A3531" w:rsidRPr="000A15F8" w:rsidRDefault="00085E0E" w:rsidP="00FC04A8">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851" w:type="dxa"/>
          </w:tcPr>
          <w:p w14:paraId="71C3668B" w14:textId="45B8F738" w:rsidR="003A3531" w:rsidRPr="000A15F8" w:rsidRDefault="00085E0E" w:rsidP="00FC04A8">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850" w:type="dxa"/>
          </w:tcPr>
          <w:p w14:paraId="7041C3C0" w14:textId="2E64F4E4" w:rsidR="003A3531" w:rsidRPr="000A15F8" w:rsidRDefault="00085E0E" w:rsidP="00FC04A8">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851" w:type="dxa"/>
          </w:tcPr>
          <w:p w14:paraId="25FF9443" w14:textId="72138E4A" w:rsidR="003A3531" w:rsidRPr="000A15F8" w:rsidRDefault="00085E0E" w:rsidP="00FC04A8">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1660" w:type="dxa"/>
          </w:tcPr>
          <w:p w14:paraId="58E79D63" w14:textId="6C5D9761" w:rsidR="003A3531" w:rsidRPr="000A15F8" w:rsidRDefault="00085E0E" w:rsidP="00FC04A8">
            <w:pPr>
              <w:spacing w:line="360" w:lineRule="auto"/>
              <w:rPr>
                <w:rFonts w:ascii="Times New Roman" w:hAnsi="Times New Roman" w:cs="Times New Roman"/>
                <w:sz w:val="24"/>
                <w:szCs w:val="24"/>
              </w:rPr>
            </w:pPr>
            <w:r>
              <w:rPr>
                <w:rFonts w:ascii="Times New Roman" w:hAnsi="Times New Roman" w:cs="Times New Roman"/>
                <w:sz w:val="24"/>
                <w:szCs w:val="24"/>
              </w:rPr>
              <w:t>100</w:t>
            </w:r>
          </w:p>
        </w:tc>
        <w:tc>
          <w:tcPr>
            <w:tcW w:w="1169" w:type="dxa"/>
          </w:tcPr>
          <w:p w14:paraId="488DD101" w14:textId="5D856124" w:rsidR="003A3531" w:rsidRPr="000A15F8" w:rsidRDefault="00085E0E" w:rsidP="00FC04A8">
            <w:pPr>
              <w:spacing w:line="360" w:lineRule="auto"/>
              <w:rPr>
                <w:rFonts w:ascii="Times New Roman" w:hAnsi="Times New Roman" w:cs="Times New Roman"/>
                <w:sz w:val="24"/>
                <w:szCs w:val="24"/>
              </w:rPr>
            </w:pPr>
            <w:r>
              <w:rPr>
                <w:rFonts w:ascii="Times New Roman" w:hAnsi="Times New Roman" w:cs="Times New Roman"/>
                <w:sz w:val="24"/>
                <w:szCs w:val="24"/>
              </w:rPr>
              <w:t>4</w:t>
            </w:r>
          </w:p>
        </w:tc>
      </w:tr>
      <w:tr w:rsidR="003A3531" w:rsidRPr="000A15F8" w14:paraId="125DAE78" w14:textId="77777777" w:rsidTr="00FC04A8">
        <w:tc>
          <w:tcPr>
            <w:tcW w:w="2405" w:type="dxa"/>
          </w:tcPr>
          <w:p w14:paraId="7914574C" w14:textId="1AB8A11C" w:rsidR="003A3531" w:rsidRPr="000A15F8" w:rsidRDefault="003A3531" w:rsidP="00FC04A8">
            <w:pPr>
              <w:jc w:val="both"/>
              <w:rPr>
                <w:rFonts w:ascii="Times New Roman" w:hAnsi="Times New Roman" w:cs="Times New Roman"/>
                <w:sz w:val="24"/>
                <w:szCs w:val="24"/>
              </w:rPr>
            </w:pPr>
            <w:r w:rsidRPr="000A15F8">
              <w:rPr>
                <w:rFonts w:ascii="Times New Roman" w:hAnsi="Times New Roman" w:cs="Times New Roman"/>
                <w:sz w:val="24"/>
                <w:szCs w:val="24"/>
              </w:rPr>
              <w:t>МБОУ «СОШ№</w:t>
            </w:r>
            <w:r w:rsidR="008159CE">
              <w:rPr>
                <w:rFonts w:ascii="Times New Roman" w:hAnsi="Times New Roman" w:cs="Times New Roman"/>
                <w:sz w:val="24"/>
                <w:szCs w:val="24"/>
              </w:rPr>
              <w:t>2</w:t>
            </w:r>
            <w:r w:rsidRPr="000A15F8">
              <w:rPr>
                <w:rFonts w:ascii="Times New Roman" w:hAnsi="Times New Roman" w:cs="Times New Roman"/>
                <w:sz w:val="24"/>
                <w:szCs w:val="24"/>
              </w:rPr>
              <w:t xml:space="preserve"> с.</w:t>
            </w:r>
            <w:r w:rsidR="008159CE">
              <w:rPr>
                <w:rFonts w:ascii="Times New Roman" w:hAnsi="Times New Roman" w:cs="Times New Roman"/>
                <w:sz w:val="24"/>
                <w:szCs w:val="24"/>
              </w:rPr>
              <w:t>Варфоломеевка</w:t>
            </w:r>
            <w:r w:rsidRPr="000A15F8">
              <w:rPr>
                <w:rFonts w:ascii="Times New Roman" w:hAnsi="Times New Roman" w:cs="Times New Roman"/>
                <w:sz w:val="24"/>
                <w:szCs w:val="24"/>
              </w:rPr>
              <w:t>»</w:t>
            </w:r>
          </w:p>
        </w:tc>
        <w:tc>
          <w:tcPr>
            <w:tcW w:w="851" w:type="dxa"/>
          </w:tcPr>
          <w:p w14:paraId="1C65F91F" w14:textId="60EC9A7C" w:rsidR="003A3531" w:rsidRPr="000A15F8" w:rsidRDefault="00085E0E" w:rsidP="00FC04A8">
            <w:pPr>
              <w:spacing w:line="360" w:lineRule="auto"/>
              <w:rPr>
                <w:rFonts w:ascii="Times New Roman" w:hAnsi="Times New Roman" w:cs="Times New Roman"/>
                <w:sz w:val="24"/>
                <w:szCs w:val="24"/>
              </w:rPr>
            </w:pPr>
            <w:r>
              <w:rPr>
                <w:rFonts w:ascii="Times New Roman" w:hAnsi="Times New Roman" w:cs="Times New Roman"/>
                <w:sz w:val="24"/>
                <w:szCs w:val="24"/>
              </w:rPr>
              <w:t>5</w:t>
            </w:r>
          </w:p>
        </w:tc>
        <w:tc>
          <w:tcPr>
            <w:tcW w:w="708" w:type="dxa"/>
          </w:tcPr>
          <w:p w14:paraId="0F12CD24" w14:textId="6FEF8346" w:rsidR="003A3531" w:rsidRPr="000A15F8" w:rsidRDefault="00085E0E" w:rsidP="00FC04A8">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851" w:type="dxa"/>
          </w:tcPr>
          <w:p w14:paraId="5F549E5D" w14:textId="528C1AC6" w:rsidR="003A3531" w:rsidRPr="000A15F8" w:rsidRDefault="00085E0E" w:rsidP="00FC04A8">
            <w:pPr>
              <w:spacing w:line="360" w:lineRule="auto"/>
              <w:rPr>
                <w:rFonts w:ascii="Times New Roman" w:hAnsi="Times New Roman" w:cs="Times New Roman"/>
                <w:sz w:val="24"/>
                <w:szCs w:val="24"/>
              </w:rPr>
            </w:pPr>
            <w:r>
              <w:rPr>
                <w:rFonts w:ascii="Times New Roman" w:hAnsi="Times New Roman" w:cs="Times New Roman"/>
                <w:sz w:val="24"/>
                <w:szCs w:val="24"/>
              </w:rPr>
              <w:t>3</w:t>
            </w:r>
          </w:p>
        </w:tc>
        <w:tc>
          <w:tcPr>
            <w:tcW w:w="850" w:type="dxa"/>
          </w:tcPr>
          <w:p w14:paraId="4C4C5025" w14:textId="63EC11FE" w:rsidR="003A3531" w:rsidRPr="000A15F8" w:rsidRDefault="00085E0E" w:rsidP="00FC04A8">
            <w:pPr>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851" w:type="dxa"/>
          </w:tcPr>
          <w:p w14:paraId="26AB66AC" w14:textId="727B24F9" w:rsidR="003A3531" w:rsidRPr="000A15F8" w:rsidRDefault="00085E0E" w:rsidP="00FC04A8">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1660" w:type="dxa"/>
          </w:tcPr>
          <w:p w14:paraId="188E960D" w14:textId="190FA17E" w:rsidR="003A3531" w:rsidRPr="000A15F8" w:rsidRDefault="00085E0E" w:rsidP="00FC04A8">
            <w:pPr>
              <w:spacing w:line="360" w:lineRule="auto"/>
              <w:rPr>
                <w:rFonts w:ascii="Times New Roman" w:hAnsi="Times New Roman" w:cs="Times New Roman"/>
                <w:sz w:val="24"/>
                <w:szCs w:val="24"/>
              </w:rPr>
            </w:pPr>
            <w:r>
              <w:rPr>
                <w:rFonts w:ascii="Times New Roman" w:hAnsi="Times New Roman" w:cs="Times New Roman"/>
                <w:sz w:val="24"/>
                <w:szCs w:val="24"/>
              </w:rPr>
              <w:t>60</w:t>
            </w:r>
          </w:p>
        </w:tc>
        <w:tc>
          <w:tcPr>
            <w:tcW w:w="1169" w:type="dxa"/>
          </w:tcPr>
          <w:p w14:paraId="311F21BA" w14:textId="1478BAA4" w:rsidR="003A3531" w:rsidRPr="000A15F8" w:rsidRDefault="00085E0E" w:rsidP="00FC04A8">
            <w:pPr>
              <w:spacing w:line="360" w:lineRule="auto"/>
              <w:rPr>
                <w:rFonts w:ascii="Times New Roman" w:hAnsi="Times New Roman" w:cs="Times New Roman"/>
                <w:sz w:val="24"/>
                <w:szCs w:val="24"/>
              </w:rPr>
            </w:pPr>
            <w:r>
              <w:rPr>
                <w:rFonts w:ascii="Times New Roman" w:hAnsi="Times New Roman" w:cs="Times New Roman"/>
                <w:sz w:val="24"/>
                <w:szCs w:val="24"/>
              </w:rPr>
              <w:t>3,6</w:t>
            </w:r>
          </w:p>
        </w:tc>
      </w:tr>
    </w:tbl>
    <w:p w14:paraId="2EFAF987" w14:textId="77777777" w:rsidR="003A3531" w:rsidRDefault="003A3531" w:rsidP="003A3531">
      <w:pPr>
        <w:spacing w:line="360" w:lineRule="auto"/>
        <w:ind w:firstLine="709"/>
        <w:jc w:val="both"/>
        <w:rPr>
          <w:rFonts w:ascii="Times New Roman" w:hAnsi="Times New Roman" w:cs="Times New Roman"/>
          <w:bCs/>
          <w:sz w:val="28"/>
          <w:szCs w:val="28"/>
        </w:rPr>
      </w:pPr>
    </w:p>
    <w:p w14:paraId="6D4371E7" w14:textId="3A6F32F1" w:rsidR="003A3531" w:rsidRDefault="003A3531" w:rsidP="003A3531">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Максимальный балл, который обучающийся мог получить за верное выполнение всех заданий, равен 3</w:t>
      </w:r>
      <w:r w:rsidR="008159CE">
        <w:rPr>
          <w:rFonts w:ascii="Times New Roman" w:hAnsi="Times New Roman" w:cs="Times New Roman"/>
          <w:bCs/>
          <w:sz w:val="28"/>
          <w:szCs w:val="28"/>
        </w:rPr>
        <w:t>8</w:t>
      </w:r>
      <w:r>
        <w:rPr>
          <w:rFonts w:ascii="Times New Roman" w:hAnsi="Times New Roman" w:cs="Times New Roman"/>
          <w:bCs/>
          <w:sz w:val="28"/>
          <w:szCs w:val="28"/>
        </w:rPr>
        <w:t xml:space="preserve">. Распределение первичных баллов, полученных участниками проверочной работы, представлено на рисунке </w:t>
      </w:r>
      <w:r w:rsidR="00944E17">
        <w:rPr>
          <w:rFonts w:ascii="Times New Roman" w:hAnsi="Times New Roman" w:cs="Times New Roman"/>
          <w:bCs/>
          <w:sz w:val="28"/>
          <w:szCs w:val="28"/>
        </w:rPr>
        <w:t>101</w:t>
      </w:r>
      <w:r>
        <w:rPr>
          <w:rFonts w:ascii="Times New Roman" w:hAnsi="Times New Roman" w:cs="Times New Roman"/>
          <w:bCs/>
          <w:sz w:val="28"/>
          <w:szCs w:val="28"/>
        </w:rPr>
        <w:t>.</w:t>
      </w:r>
    </w:p>
    <w:p w14:paraId="4F759E28" w14:textId="3786F284" w:rsidR="003A3531" w:rsidRDefault="00007CB3" w:rsidP="003A3531">
      <w:pPr>
        <w:spacing w:line="360" w:lineRule="auto"/>
        <w:ind w:firstLine="709"/>
        <w:rPr>
          <w:rFonts w:ascii="Times New Roman" w:hAnsi="Times New Roman" w:cs="Times New Roman"/>
          <w:bCs/>
          <w:sz w:val="28"/>
          <w:szCs w:val="28"/>
        </w:rPr>
      </w:pPr>
      <w:r>
        <w:rPr>
          <w:rFonts w:ascii="Times New Roman" w:hAnsi="Times New Roman" w:cs="Times New Roman"/>
          <w:bCs/>
          <w:noProof/>
          <w:sz w:val="28"/>
          <w:szCs w:val="28"/>
        </w:rPr>
        <w:drawing>
          <wp:inline distT="0" distB="0" distL="0" distR="0" wp14:anchorId="68A7873A" wp14:editId="70779B1F">
            <wp:extent cx="4584700" cy="275590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6E414C74" w14:textId="699C3C56" w:rsidR="003A3531" w:rsidRDefault="003A3531" w:rsidP="003A3531">
      <w:pPr>
        <w:spacing w:line="360" w:lineRule="auto"/>
        <w:ind w:firstLine="709"/>
        <w:rPr>
          <w:rFonts w:ascii="Times New Roman" w:hAnsi="Times New Roman" w:cs="Times New Roman"/>
          <w:bCs/>
          <w:sz w:val="28"/>
          <w:szCs w:val="28"/>
        </w:rPr>
      </w:pPr>
      <w:r>
        <w:rPr>
          <w:rFonts w:ascii="Times New Roman" w:hAnsi="Times New Roman" w:cs="Times New Roman"/>
          <w:bCs/>
          <w:sz w:val="28"/>
          <w:szCs w:val="28"/>
        </w:rPr>
        <w:t xml:space="preserve">Рисунок </w:t>
      </w:r>
      <w:r w:rsidR="000868F9">
        <w:rPr>
          <w:rFonts w:ascii="Times New Roman" w:hAnsi="Times New Roman" w:cs="Times New Roman"/>
          <w:bCs/>
          <w:sz w:val="28"/>
          <w:szCs w:val="28"/>
        </w:rPr>
        <w:t>101</w:t>
      </w:r>
      <w:r>
        <w:rPr>
          <w:rFonts w:ascii="Times New Roman" w:hAnsi="Times New Roman" w:cs="Times New Roman"/>
          <w:bCs/>
          <w:sz w:val="28"/>
          <w:szCs w:val="28"/>
        </w:rPr>
        <w:t xml:space="preserve">. Распределение баллов ВПР по </w:t>
      </w:r>
      <w:r w:rsidR="000868F9">
        <w:rPr>
          <w:rFonts w:ascii="Times New Roman" w:hAnsi="Times New Roman" w:cs="Times New Roman"/>
          <w:bCs/>
          <w:sz w:val="28"/>
          <w:szCs w:val="28"/>
        </w:rPr>
        <w:t>английскому языку</w:t>
      </w:r>
      <w:r>
        <w:rPr>
          <w:rFonts w:ascii="Times New Roman" w:hAnsi="Times New Roman" w:cs="Times New Roman"/>
          <w:bCs/>
          <w:sz w:val="28"/>
          <w:szCs w:val="28"/>
        </w:rPr>
        <w:t xml:space="preserve"> в 10 классах в 2025году</w:t>
      </w:r>
    </w:p>
    <w:p w14:paraId="5A1EFBDE" w14:textId="34EBCA5F" w:rsidR="003A3531" w:rsidRDefault="003A3531" w:rsidP="003A3531">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На графике распределения первичных баллов наблюдаются «пики» (резкое увеличение количества участников, получивших балл) результатов в районе </w:t>
      </w:r>
      <w:r w:rsidR="00007CB3">
        <w:rPr>
          <w:rFonts w:ascii="Times New Roman" w:hAnsi="Times New Roman" w:cs="Times New Roman"/>
          <w:bCs/>
          <w:sz w:val="28"/>
          <w:szCs w:val="28"/>
        </w:rPr>
        <w:t>15</w:t>
      </w:r>
      <w:r>
        <w:rPr>
          <w:rFonts w:ascii="Times New Roman" w:hAnsi="Times New Roman" w:cs="Times New Roman"/>
          <w:bCs/>
          <w:sz w:val="28"/>
          <w:szCs w:val="28"/>
        </w:rPr>
        <w:t xml:space="preserve"> баллов отметок «3» </w:t>
      </w:r>
      <w:r w:rsidRPr="00026DFF">
        <w:rPr>
          <w:rFonts w:ascii="Times New Roman" w:hAnsi="Times New Roman" w:cs="Times New Roman"/>
          <w:bCs/>
          <w:sz w:val="28"/>
          <w:szCs w:val="28"/>
        </w:rPr>
        <w:t xml:space="preserve">и на </w:t>
      </w:r>
      <w:r w:rsidR="00007CB3">
        <w:rPr>
          <w:rFonts w:ascii="Times New Roman" w:hAnsi="Times New Roman" w:cs="Times New Roman"/>
          <w:bCs/>
          <w:sz w:val="28"/>
          <w:szCs w:val="28"/>
        </w:rPr>
        <w:t>22</w:t>
      </w:r>
      <w:r w:rsidRPr="00026DFF">
        <w:rPr>
          <w:rFonts w:ascii="Times New Roman" w:hAnsi="Times New Roman" w:cs="Times New Roman"/>
          <w:bCs/>
          <w:sz w:val="28"/>
          <w:szCs w:val="28"/>
        </w:rPr>
        <w:t xml:space="preserve"> балл</w:t>
      </w:r>
      <w:r w:rsidR="00007CB3">
        <w:rPr>
          <w:rFonts w:ascii="Times New Roman" w:hAnsi="Times New Roman" w:cs="Times New Roman"/>
          <w:bCs/>
          <w:sz w:val="28"/>
          <w:szCs w:val="28"/>
        </w:rPr>
        <w:t>ов</w:t>
      </w:r>
      <w:r w:rsidRPr="00026DFF">
        <w:rPr>
          <w:rFonts w:ascii="Times New Roman" w:hAnsi="Times New Roman" w:cs="Times New Roman"/>
          <w:bCs/>
          <w:sz w:val="28"/>
          <w:szCs w:val="28"/>
        </w:rPr>
        <w:t xml:space="preserve">, это значение отметки </w:t>
      </w:r>
      <w:r>
        <w:rPr>
          <w:rFonts w:ascii="Times New Roman" w:hAnsi="Times New Roman" w:cs="Times New Roman"/>
          <w:bCs/>
          <w:sz w:val="28"/>
          <w:szCs w:val="28"/>
        </w:rPr>
        <w:t xml:space="preserve">«4». </w:t>
      </w:r>
      <w:r w:rsidRPr="00771CC0">
        <w:rPr>
          <w:rFonts w:ascii="Times New Roman" w:hAnsi="Times New Roman" w:cs="Times New Roman"/>
          <w:bCs/>
          <w:sz w:val="28"/>
          <w:szCs w:val="28"/>
        </w:rPr>
        <w:t xml:space="preserve">Также отмечается небольшие выбросы на </w:t>
      </w:r>
      <w:r w:rsidR="00007CB3">
        <w:rPr>
          <w:rFonts w:ascii="Times New Roman" w:hAnsi="Times New Roman" w:cs="Times New Roman"/>
          <w:bCs/>
          <w:sz w:val="28"/>
          <w:szCs w:val="28"/>
        </w:rPr>
        <w:t>24</w:t>
      </w:r>
      <w:r w:rsidRPr="00771CC0">
        <w:rPr>
          <w:rFonts w:ascii="Times New Roman" w:hAnsi="Times New Roman" w:cs="Times New Roman"/>
          <w:bCs/>
          <w:sz w:val="28"/>
          <w:szCs w:val="28"/>
        </w:rPr>
        <w:t xml:space="preserve"> баллах это диапазон отметки «</w:t>
      </w:r>
      <w:r w:rsidR="00007CB3">
        <w:rPr>
          <w:rFonts w:ascii="Times New Roman" w:hAnsi="Times New Roman" w:cs="Times New Roman"/>
          <w:bCs/>
          <w:sz w:val="28"/>
          <w:szCs w:val="28"/>
        </w:rPr>
        <w:t>4</w:t>
      </w:r>
      <w:r w:rsidRPr="00771CC0">
        <w:rPr>
          <w:rFonts w:ascii="Times New Roman" w:hAnsi="Times New Roman" w:cs="Times New Roman"/>
          <w:bCs/>
          <w:sz w:val="28"/>
          <w:szCs w:val="28"/>
        </w:rPr>
        <w:t>».</w:t>
      </w:r>
    </w:p>
    <w:p w14:paraId="71B16C0E" w14:textId="15EB7806" w:rsidR="003A3531" w:rsidRDefault="003A3531" w:rsidP="003A3531">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В соответствии с набранными баллами была осуществлена дифференциация обучающихся по отметкам по пятибалльной шкале ( табл.1</w:t>
      </w:r>
      <w:r w:rsidR="00007CB3">
        <w:rPr>
          <w:rFonts w:ascii="Times New Roman" w:hAnsi="Times New Roman" w:cs="Times New Roman"/>
          <w:bCs/>
          <w:sz w:val="28"/>
          <w:szCs w:val="28"/>
        </w:rPr>
        <w:t>9</w:t>
      </w:r>
      <w:r>
        <w:rPr>
          <w:rFonts w:ascii="Times New Roman" w:hAnsi="Times New Roman" w:cs="Times New Roman"/>
          <w:bCs/>
          <w:sz w:val="28"/>
          <w:szCs w:val="28"/>
        </w:rPr>
        <w:t>3)</w:t>
      </w:r>
    </w:p>
    <w:p w14:paraId="3E8B5151" w14:textId="0B343576" w:rsidR="003A3531" w:rsidRDefault="003A3531" w:rsidP="003A3531">
      <w:pPr>
        <w:spacing w:line="360" w:lineRule="auto"/>
        <w:ind w:firstLine="709"/>
        <w:jc w:val="right"/>
        <w:rPr>
          <w:rFonts w:ascii="Times New Roman" w:hAnsi="Times New Roman" w:cs="Times New Roman"/>
          <w:bCs/>
          <w:sz w:val="28"/>
          <w:szCs w:val="28"/>
          <w:highlight w:val="yellow"/>
        </w:rPr>
      </w:pPr>
      <w:r w:rsidRPr="002F00CA">
        <w:rPr>
          <w:rFonts w:ascii="Times New Roman" w:hAnsi="Times New Roman" w:cs="Times New Roman"/>
          <w:bCs/>
          <w:i/>
          <w:iCs/>
          <w:sz w:val="28"/>
          <w:szCs w:val="28"/>
        </w:rPr>
        <w:t xml:space="preserve">Таблица </w:t>
      </w:r>
      <w:r>
        <w:rPr>
          <w:rFonts w:ascii="Times New Roman" w:hAnsi="Times New Roman" w:cs="Times New Roman"/>
          <w:bCs/>
          <w:i/>
          <w:iCs/>
          <w:sz w:val="28"/>
          <w:szCs w:val="28"/>
        </w:rPr>
        <w:t>1</w:t>
      </w:r>
      <w:r w:rsidR="00007CB3">
        <w:rPr>
          <w:rFonts w:ascii="Times New Roman" w:hAnsi="Times New Roman" w:cs="Times New Roman"/>
          <w:bCs/>
          <w:i/>
          <w:iCs/>
          <w:sz w:val="28"/>
          <w:szCs w:val="28"/>
        </w:rPr>
        <w:t>9</w:t>
      </w:r>
      <w:r>
        <w:rPr>
          <w:rFonts w:ascii="Times New Roman" w:hAnsi="Times New Roman" w:cs="Times New Roman"/>
          <w:bCs/>
          <w:i/>
          <w:iCs/>
          <w:sz w:val="28"/>
          <w:szCs w:val="28"/>
        </w:rPr>
        <w:t>3</w:t>
      </w:r>
    </w:p>
    <w:tbl>
      <w:tblPr>
        <w:tblStyle w:val="a3"/>
        <w:tblW w:w="0" w:type="auto"/>
        <w:tblLook w:val="04A0" w:firstRow="1" w:lastRow="0" w:firstColumn="1" w:lastColumn="0" w:noHBand="0" w:noVBand="1"/>
      </w:tblPr>
      <w:tblGrid>
        <w:gridCol w:w="1942"/>
        <w:gridCol w:w="1768"/>
        <w:gridCol w:w="1408"/>
        <w:gridCol w:w="1409"/>
        <w:gridCol w:w="1409"/>
        <w:gridCol w:w="1409"/>
      </w:tblGrid>
      <w:tr w:rsidR="003A3531" w:rsidRPr="002F00CA" w14:paraId="181E3689" w14:textId="77777777" w:rsidTr="00FC04A8">
        <w:tc>
          <w:tcPr>
            <w:tcW w:w="3710" w:type="dxa"/>
            <w:gridSpan w:val="2"/>
          </w:tcPr>
          <w:p w14:paraId="01BB7090" w14:textId="77777777" w:rsidR="003A3531" w:rsidRPr="00473054" w:rsidRDefault="003A3531" w:rsidP="00FC04A8">
            <w:pPr>
              <w:jc w:val="both"/>
              <w:rPr>
                <w:rFonts w:ascii="Times New Roman" w:hAnsi="Times New Roman" w:cs="Times New Roman"/>
                <w:b/>
                <w:sz w:val="24"/>
                <w:szCs w:val="24"/>
              </w:rPr>
            </w:pPr>
            <w:r w:rsidRPr="00473054">
              <w:rPr>
                <w:rFonts w:ascii="Times New Roman" w:hAnsi="Times New Roman" w:cs="Times New Roman"/>
                <w:b/>
                <w:sz w:val="24"/>
                <w:szCs w:val="24"/>
              </w:rPr>
              <w:t>Отметка по пятибалльной шкале</w:t>
            </w:r>
          </w:p>
        </w:tc>
        <w:tc>
          <w:tcPr>
            <w:tcW w:w="1408" w:type="dxa"/>
          </w:tcPr>
          <w:p w14:paraId="0ED9F984" w14:textId="77777777" w:rsidR="003A3531" w:rsidRPr="00473054" w:rsidRDefault="003A3531" w:rsidP="00FC04A8">
            <w:pPr>
              <w:rPr>
                <w:rFonts w:ascii="Times New Roman" w:hAnsi="Times New Roman" w:cs="Times New Roman"/>
                <w:b/>
                <w:sz w:val="24"/>
                <w:szCs w:val="24"/>
              </w:rPr>
            </w:pPr>
            <w:r w:rsidRPr="00473054">
              <w:rPr>
                <w:rFonts w:ascii="Times New Roman" w:hAnsi="Times New Roman" w:cs="Times New Roman"/>
                <w:b/>
                <w:sz w:val="24"/>
                <w:szCs w:val="24"/>
              </w:rPr>
              <w:t>«2»</w:t>
            </w:r>
          </w:p>
        </w:tc>
        <w:tc>
          <w:tcPr>
            <w:tcW w:w="1409" w:type="dxa"/>
          </w:tcPr>
          <w:p w14:paraId="5B45EF15" w14:textId="77777777" w:rsidR="003A3531" w:rsidRPr="00473054" w:rsidRDefault="003A3531" w:rsidP="00FC04A8">
            <w:pPr>
              <w:rPr>
                <w:rFonts w:ascii="Times New Roman" w:hAnsi="Times New Roman" w:cs="Times New Roman"/>
                <w:b/>
                <w:sz w:val="24"/>
                <w:szCs w:val="24"/>
              </w:rPr>
            </w:pPr>
            <w:r w:rsidRPr="00473054">
              <w:rPr>
                <w:rFonts w:ascii="Times New Roman" w:hAnsi="Times New Roman" w:cs="Times New Roman"/>
                <w:b/>
                <w:sz w:val="24"/>
                <w:szCs w:val="24"/>
              </w:rPr>
              <w:t>«3»</w:t>
            </w:r>
          </w:p>
        </w:tc>
        <w:tc>
          <w:tcPr>
            <w:tcW w:w="1409" w:type="dxa"/>
          </w:tcPr>
          <w:p w14:paraId="24F1D6F7" w14:textId="77777777" w:rsidR="003A3531" w:rsidRPr="00473054" w:rsidRDefault="003A3531" w:rsidP="00FC04A8">
            <w:pPr>
              <w:rPr>
                <w:rFonts w:ascii="Times New Roman" w:hAnsi="Times New Roman" w:cs="Times New Roman"/>
                <w:b/>
                <w:sz w:val="24"/>
                <w:szCs w:val="24"/>
              </w:rPr>
            </w:pPr>
            <w:r w:rsidRPr="00473054">
              <w:rPr>
                <w:rFonts w:ascii="Times New Roman" w:hAnsi="Times New Roman" w:cs="Times New Roman"/>
                <w:b/>
                <w:sz w:val="24"/>
                <w:szCs w:val="24"/>
              </w:rPr>
              <w:t>«4»</w:t>
            </w:r>
          </w:p>
        </w:tc>
        <w:tc>
          <w:tcPr>
            <w:tcW w:w="1409" w:type="dxa"/>
          </w:tcPr>
          <w:p w14:paraId="6CD08F81" w14:textId="77777777" w:rsidR="003A3531" w:rsidRPr="00473054" w:rsidRDefault="003A3531" w:rsidP="00FC04A8">
            <w:pPr>
              <w:rPr>
                <w:rFonts w:ascii="Times New Roman" w:hAnsi="Times New Roman" w:cs="Times New Roman"/>
                <w:b/>
                <w:sz w:val="24"/>
                <w:szCs w:val="24"/>
              </w:rPr>
            </w:pPr>
            <w:r w:rsidRPr="00473054">
              <w:rPr>
                <w:rFonts w:ascii="Times New Roman" w:hAnsi="Times New Roman" w:cs="Times New Roman"/>
                <w:b/>
                <w:sz w:val="24"/>
                <w:szCs w:val="24"/>
              </w:rPr>
              <w:t>«5»</w:t>
            </w:r>
          </w:p>
        </w:tc>
      </w:tr>
      <w:tr w:rsidR="003A3531" w:rsidRPr="002F00CA" w14:paraId="53DFEA8F" w14:textId="77777777" w:rsidTr="00FC04A8">
        <w:tc>
          <w:tcPr>
            <w:tcW w:w="3710" w:type="dxa"/>
            <w:gridSpan w:val="2"/>
          </w:tcPr>
          <w:p w14:paraId="5A1EE42F" w14:textId="77777777" w:rsidR="003A3531" w:rsidRPr="00473054" w:rsidRDefault="003A3531" w:rsidP="00FC04A8">
            <w:pPr>
              <w:jc w:val="both"/>
              <w:rPr>
                <w:rFonts w:ascii="Times New Roman" w:hAnsi="Times New Roman" w:cs="Times New Roman"/>
                <w:b/>
                <w:sz w:val="24"/>
                <w:szCs w:val="24"/>
              </w:rPr>
            </w:pPr>
            <w:r w:rsidRPr="00473054">
              <w:rPr>
                <w:rFonts w:ascii="Times New Roman" w:hAnsi="Times New Roman" w:cs="Times New Roman"/>
                <w:b/>
                <w:sz w:val="24"/>
                <w:szCs w:val="24"/>
              </w:rPr>
              <w:t>Первичные баллы</w:t>
            </w:r>
          </w:p>
        </w:tc>
        <w:tc>
          <w:tcPr>
            <w:tcW w:w="1408" w:type="dxa"/>
          </w:tcPr>
          <w:p w14:paraId="6E24C4AD" w14:textId="62AA58A3" w:rsidR="003A3531" w:rsidRPr="00473054" w:rsidRDefault="00007CB3" w:rsidP="00FC04A8">
            <w:pPr>
              <w:rPr>
                <w:rFonts w:ascii="Times New Roman" w:hAnsi="Times New Roman" w:cs="Times New Roman"/>
                <w:b/>
                <w:sz w:val="24"/>
                <w:szCs w:val="24"/>
              </w:rPr>
            </w:pPr>
            <w:r>
              <w:rPr>
                <w:rFonts w:ascii="Times New Roman" w:hAnsi="Times New Roman" w:cs="Times New Roman"/>
                <w:b/>
                <w:sz w:val="24"/>
                <w:szCs w:val="24"/>
              </w:rPr>
              <w:t>0-12</w:t>
            </w:r>
          </w:p>
        </w:tc>
        <w:tc>
          <w:tcPr>
            <w:tcW w:w="1409" w:type="dxa"/>
          </w:tcPr>
          <w:p w14:paraId="139A0661" w14:textId="543FED65" w:rsidR="003A3531" w:rsidRPr="00473054" w:rsidRDefault="00007CB3" w:rsidP="00FC04A8">
            <w:pPr>
              <w:rPr>
                <w:rFonts w:ascii="Times New Roman" w:hAnsi="Times New Roman" w:cs="Times New Roman"/>
                <w:b/>
                <w:sz w:val="24"/>
                <w:szCs w:val="24"/>
              </w:rPr>
            </w:pPr>
            <w:r>
              <w:rPr>
                <w:rFonts w:ascii="Times New Roman" w:hAnsi="Times New Roman" w:cs="Times New Roman"/>
                <w:b/>
                <w:sz w:val="24"/>
                <w:szCs w:val="24"/>
              </w:rPr>
              <w:t>13-21</w:t>
            </w:r>
          </w:p>
        </w:tc>
        <w:tc>
          <w:tcPr>
            <w:tcW w:w="1409" w:type="dxa"/>
          </w:tcPr>
          <w:p w14:paraId="16F36F83" w14:textId="16B286C9" w:rsidR="003A3531" w:rsidRPr="00473054" w:rsidRDefault="00007CB3" w:rsidP="00FC04A8">
            <w:pPr>
              <w:rPr>
                <w:rFonts w:ascii="Times New Roman" w:hAnsi="Times New Roman" w:cs="Times New Roman"/>
                <w:b/>
                <w:sz w:val="24"/>
                <w:szCs w:val="24"/>
              </w:rPr>
            </w:pPr>
            <w:r>
              <w:rPr>
                <w:rFonts w:ascii="Times New Roman" w:hAnsi="Times New Roman" w:cs="Times New Roman"/>
                <w:b/>
                <w:sz w:val="24"/>
                <w:szCs w:val="24"/>
              </w:rPr>
              <w:t>22-32</w:t>
            </w:r>
          </w:p>
        </w:tc>
        <w:tc>
          <w:tcPr>
            <w:tcW w:w="1409" w:type="dxa"/>
          </w:tcPr>
          <w:p w14:paraId="1409B7E1" w14:textId="53545931" w:rsidR="003A3531" w:rsidRPr="00473054" w:rsidRDefault="00007CB3" w:rsidP="00FC04A8">
            <w:pPr>
              <w:rPr>
                <w:rFonts w:ascii="Times New Roman" w:hAnsi="Times New Roman" w:cs="Times New Roman"/>
                <w:b/>
                <w:sz w:val="24"/>
                <w:szCs w:val="24"/>
              </w:rPr>
            </w:pPr>
            <w:r>
              <w:rPr>
                <w:rFonts w:ascii="Times New Roman" w:hAnsi="Times New Roman" w:cs="Times New Roman"/>
                <w:b/>
                <w:sz w:val="24"/>
                <w:szCs w:val="24"/>
              </w:rPr>
              <w:t>33-38</w:t>
            </w:r>
          </w:p>
        </w:tc>
      </w:tr>
      <w:tr w:rsidR="00007CB3" w:rsidRPr="002F00CA" w14:paraId="2DACA05A" w14:textId="77777777" w:rsidTr="00FC04A8">
        <w:tc>
          <w:tcPr>
            <w:tcW w:w="1942" w:type="dxa"/>
            <w:vMerge w:val="restart"/>
          </w:tcPr>
          <w:p w14:paraId="50365627" w14:textId="77777777" w:rsidR="00007CB3" w:rsidRPr="00473054" w:rsidRDefault="00007CB3" w:rsidP="00007CB3">
            <w:pPr>
              <w:jc w:val="both"/>
              <w:rPr>
                <w:rFonts w:ascii="Times New Roman" w:hAnsi="Times New Roman" w:cs="Times New Roman"/>
                <w:bCs/>
                <w:sz w:val="24"/>
                <w:szCs w:val="24"/>
              </w:rPr>
            </w:pPr>
            <w:r w:rsidRPr="00473054">
              <w:rPr>
                <w:rFonts w:ascii="Times New Roman" w:hAnsi="Times New Roman" w:cs="Times New Roman"/>
                <w:bCs/>
                <w:sz w:val="24"/>
                <w:szCs w:val="24"/>
              </w:rPr>
              <w:t>Процент обучающихся, получивших отметку</w:t>
            </w:r>
          </w:p>
        </w:tc>
        <w:tc>
          <w:tcPr>
            <w:tcW w:w="1768" w:type="dxa"/>
          </w:tcPr>
          <w:p w14:paraId="4F93E6B7" w14:textId="77777777" w:rsidR="00007CB3" w:rsidRPr="00473054" w:rsidRDefault="00007CB3" w:rsidP="00007CB3">
            <w:pPr>
              <w:jc w:val="both"/>
              <w:rPr>
                <w:rFonts w:ascii="Times New Roman" w:hAnsi="Times New Roman" w:cs="Times New Roman"/>
                <w:bCs/>
                <w:sz w:val="24"/>
                <w:szCs w:val="24"/>
              </w:rPr>
            </w:pPr>
            <w:r w:rsidRPr="00473054">
              <w:rPr>
                <w:rFonts w:ascii="Times New Roman" w:hAnsi="Times New Roman" w:cs="Times New Roman"/>
                <w:bCs/>
                <w:sz w:val="24"/>
                <w:szCs w:val="24"/>
              </w:rPr>
              <w:t>Приморский край</w:t>
            </w:r>
          </w:p>
        </w:tc>
        <w:tc>
          <w:tcPr>
            <w:tcW w:w="1408" w:type="dxa"/>
          </w:tcPr>
          <w:p w14:paraId="7806DE6F" w14:textId="5B0D0BFB" w:rsidR="00007CB3" w:rsidRPr="00007CB3" w:rsidRDefault="00007CB3" w:rsidP="00007CB3">
            <w:pPr>
              <w:rPr>
                <w:rFonts w:ascii="Times New Roman" w:hAnsi="Times New Roman" w:cs="Times New Roman"/>
                <w:bCs/>
                <w:sz w:val="24"/>
                <w:szCs w:val="24"/>
              </w:rPr>
            </w:pPr>
            <w:r w:rsidRPr="00007CB3">
              <w:rPr>
                <w:rFonts w:ascii="Times New Roman" w:hAnsi="Times New Roman" w:cs="Times New Roman"/>
              </w:rPr>
              <w:t>2,41</w:t>
            </w:r>
          </w:p>
        </w:tc>
        <w:tc>
          <w:tcPr>
            <w:tcW w:w="1409" w:type="dxa"/>
          </w:tcPr>
          <w:p w14:paraId="3A902E01" w14:textId="1E917533" w:rsidR="00007CB3" w:rsidRPr="00007CB3" w:rsidRDefault="00007CB3" w:rsidP="00007CB3">
            <w:pPr>
              <w:rPr>
                <w:rFonts w:ascii="Times New Roman" w:hAnsi="Times New Roman" w:cs="Times New Roman"/>
                <w:bCs/>
                <w:sz w:val="24"/>
                <w:szCs w:val="24"/>
              </w:rPr>
            </w:pPr>
            <w:r w:rsidRPr="00007CB3">
              <w:rPr>
                <w:rFonts w:ascii="Times New Roman" w:hAnsi="Times New Roman" w:cs="Times New Roman"/>
              </w:rPr>
              <w:t>20,37</w:t>
            </w:r>
          </w:p>
        </w:tc>
        <w:tc>
          <w:tcPr>
            <w:tcW w:w="1409" w:type="dxa"/>
          </w:tcPr>
          <w:p w14:paraId="4841A292" w14:textId="4D49F746" w:rsidR="00007CB3" w:rsidRPr="00007CB3" w:rsidRDefault="00007CB3" w:rsidP="00007CB3">
            <w:pPr>
              <w:rPr>
                <w:rFonts w:ascii="Times New Roman" w:hAnsi="Times New Roman" w:cs="Times New Roman"/>
                <w:bCs/>
                <w:sz w:val="24"/>
                <w:szCs w:val="24"/>
              </w:rPr>
            </w:pPr>
            <w:r w:rsidRPr="00007CB3">
              <w:rPr>
                <w:rFonts w:ascii="Times New Roman" w:hAnsi="Times New Roman" w:cs="Times New Roman"/>
              </w:rPr>
              <w:t>53,16</w:t>
            </w:r>
          </w:p>
        </w:tc>
        <w:tc>
          <w:tcPr>
            <w:tcW w:w="1409" w:type="dxa"/>
          </w:tcPr>
          <w:p w14:paraId="19069C73" w14:textId="29A018CA" w:rsidR="00007CB3" w:rsidRPr="00007CB3" w:rsidRDefault="00007CB3" w:rsidP="00007CB3">
            <w:pPr>
              <w:rPr>
                <w:rFonts w:ascii="Times New Roman" w:hAnsi="Times New Roman" w:cs="Times New Roman"/>
                <w:bCs/>
                <w:sz w:val="24"/>
                <w:szCs w:val="24"/>
              </w:rPr>
            </w:pPr>
            <w:r w:rsidRPr="00007CB3">
              <w:rPr>
                <w:rFonts w:ascii="Times New Roman" w:hAnsi="Times New Roman" w:cs="Times New Roman"/>
              </w:rPr>
              <w:t>24,06</w:t>
            </w:r>
          </w:p>
        </w:tc>
      </w:tr>
      <w:tr w:rsidR="00007CB3" w:rsidRPr="002F00CA" w14:paraId="44F25166" w14:textId="77777777" w:rsidTr="00FC04A8">
        <w:tc>
          <w:tcPr>
            <w:tcW w:w="1942" w:type="dxa"/>
            <w:vMerge/>
          </w:tcPr>
          <w:p w14:paraId="5290557D" w14:textId="77777777" w:rsidR="00007CB3" w:rsidRPr="00473054" w:rsidRDefault="00007CB3" w:rsidP="00007CB3">
            <w:pPr>
              <w:jc w:val="both"/>
              <w:rPr>
                <w:rFonts w:ascii="Times New Roman" w:hAnsi="Times New Roman" w:cs="Times New Roman"/>
                <w:bCs/>
                <w:sz w:val="24"/>
                <w:szCs w:val="24"/>
              </w:rPr>
            </w:pPr>
          </w:p>
        </w:tc>
        <w:tc>
          <w:tcPr>
            <w:tcW w:w="1768" w:type="dxa"/>
          </w:tcPr>
          <w:p w14:paraId="062C907A" w14:textId="77777777" w:rsidR="00007CB3" w:rsidRPr="00473054" w:rsidRDefault="00007CB3" w:rsidP="00007CB3">
            <w:pPr>
              <w:jc w:val="both"/>
              <w:rPr>
                <w:rFonts w:ascii="Times New Roman" w:hAnsi="Times New Roman" w:cs="Times New Roman"/>
                <w:bCs/>
                <w:sz w:val="24"/>
                <w:szCs w:val="24"/>
              </w:rPr>
            </w:pPr>
            <w:r w:rsidRPr="00473054">
              <w:rPr>
                <w:rFonts w:ascii="Times New Roman" w:hAnsi="Times New Roman" w:cs="Times New Roman"/>
                <w:bCs/>
                <w:sz w:val="24"/>
                <w:szCs w:val="24"/>
              </w:rPr>
              <w:t>Яковлевский МО</w:t>
            </w:r>
          </w:p>
        </w:tc>
        <w:tc>
          <w:tcPr>
            <w:tcW w:w="1408" w:type="dxa"/>
          </w:tcPr>
          <w:p w14:paraId="76AF59A8" w14:textId="7DE3C77C" w:rsidR="00007CB3" w:rsidRPr="00007CB3" w:rsidRDefault="00007CB3" w:rsidP="00007CB3">
            <w:pPr>
              <w:rPr>
                <w:rFonts w:ascii="Times New Roman" w:hAnsi="Times New Roman" w:cs="Times New Roman"/>
                <w:bCs/>
                <w:sz w:val="24"/>
                <w:szCs w:val="24"/>
              </w:rPr>
            </w:pPr>
            <w:r w:rsidRPr="00007CB3">
              <w:rPr>
                <w:rFonts w:ascii="Times New Roman" w:hAnsi="Times New Roman" w:cs="Times New Roman"/>
              </w:rPr>
              <w:t>0</w:t>
            </w:r>
          </w:p>
        </w:tc>
        <w:tc>
          <w:tcPr>
            <w:tcW w:w="1409" w:type="dxa"/>
          </w:tcPr>
          <w:p w14:paraId="400F6ADB" w14:textId="2668D28A" w:rsidR="00007CB3" w:rsidRPr="00007CB3" w:rsidRDefault="00007CB3" w:rsidP="00007CB3">
            <w:pPr>
              <w:rPr>
                <w:rFonts w:ascii="Times New Roman" w:hAnsi="Times New Roman" w:cs="Times New Roman"/>
                <w:bCs/>
                <w:sz w:val="24"/>
                <w:szCs w:val="24"/>
              </w:rPr>
            </w:pPr>
            <w:r w:rsidRPr="00007CB3">
              <w:rPr>
                <w:rFonts w:ascii="Times New Roman" w:hAnsi="Times New Roman" w:cs="Times New Roman"/>
              </w:rPr>
              <w:t>50</w:t>
            </w:r>
          </w:p>
        </w:tc>
        <w:tc>
          <w:tcPr>
            <w:tcW w:w="1409" w:type="dxa"/>
          </w:tcPr>
          <w:p w14:paraId="2A8331E5" w14:textId="1E61C097" w:rsidR="00007CB3" w:rsidRPr="00007CB3" w:rsidRDefault="00007CB3" w:rsidP="00007CB3">
            <w:pPr>
              <w:rPr>
                <w:rFonts w:ascii="Times New Roman" w:hAnsi="Times New Roman" w:cs="Times New Roman"/>
                <w:bCs/>
                <w:sz w:val="24"/>
                <w:szCs w:val="24"/>
              </w:rPr>
            </w:pPr>
            <w:r w:rsidRPr="00007CB3">
              <w:rPr>
                <w:rFonts w:ascii="Times New Roman" w:hAnsi="Times New Roman" w:cs="Times New Roman"/>
              </w:rPr>
              <w:t>50</w:t>
            </w:r>
          </w:p>
        </w:tc>
        <w:tc>
          <w:tcPr>
            <w:tcW w:w="1409" w:type="dxa"/>
          </w:tcPr>
          <w:p w14:paraId="061DEBF9" w14:textId="27262D22" w:rsidR="00007CB3" w:rsidRPr="00007CB3" w:rsidRDefault="00007CB3" w:rsidP="00007CB3">
            <w:pPr>
              <w:rPr>
                <w:rFonts w:ascii="Times New Roman" w:hAnsi="Times New Roman" w:cs="Times New Roman"/>
                <w:bCs/>
                <w:sz w:val="24"/>
                <w:szCs w:val="24"/>
              </w:rPr>
            </w:pPr>
            <w:r w:rsidRPr="00007CB3">
              <w:rPr>
                <w:rFonts w:ascii="Times New Roman" w:hAnsi="Times New Roman" w:cs="Times New Roman"/>
              </w:rPr>
              <w:t>0</w:t>
            </w:r>
          </w:p>
        </w:tc>
      </w:tr>
    </w:tbl>
    <w:p w14:paraId="1F299AC3" w14:textId="77777777" w:rsidR="003A3531" w:rsidRDefault="003A3531" w:rsidP="003A3531">
      <w:pPr>
        <w:spacing w:line="360" w:lineRule="auto"/>
        <w:ind w:firstLine="709"/>
        <w:jc w:val="both"/>
        <w:rPr>
          <w:rFonts w:ascii="Times New Roman" w:hAnsi="Times New Roman" w:cs="Times New Roman"/>
          <w:bCs/>
          <w:sz w:val="28"/>
          <w:szCs w:val="28"/>
        </w:rPr>
      </w:pPr>
    </w:p>
    <w:p w14:paraId="1A22E31D" w14:textId="0ACF64F7" w:rsidR="003A3531" w:rsidRPr="008F7ACA" w:rsidRDefault="003A3531" w:rsidP="003A3531">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В таблице 1</w:t>
      </w:r>
      <w:r w:rsidR="00007CB3">
        <w:rPr>
          <w:rFonts w:ascii="Times New Roman" w:hAnsi="Times New Roman" w:cs="Times New Roman"/>
          <w:bCs/>
          <w:sz w:val="28"/>
          <w:szCs w:val="28"/>
        </w:rPr>
        <w:t>9</w:t>
      </w:r>
      <w:r>
        <w:rPr>
          <w:rFonts w:ascii="Times New Roman" w:hAnsi="Times New Roman" w:cs="Times New Roman"/>
          <w:bCs/>
          <w:sz w:val="28"/>
          <w:szCs w:val="28"/>
        </w:rPr>
        <w:t xml:space="preserve">4 представлены распределения отметок, полученных обучающимися за работу, с отметками по журналу. </w:t>
      </w:r>
    </w:p>
    <w:p w14:paraId="476F92D2" w14:textId="457F27D7" w:rsidR="003A3531" w:rsidRPr="00616599" w:rsidRDefault="003A3531" w:rsidP="003A3531">
      <w:pPr>
        <w:spacing w:line="360" w:lineRule="auto"/>
        <w:ind w:firstLine="709"/>
        <w:jc w:val="right"/>
        <w:rPr>
          <w:rFonts w:ascii="Times New Roman" w:hAnsi="Times New Roman" w:cs="Times New Roman"/>
          <w:bCs/>
          <w:i/>
          <w:iCs/>
          <w:sz w:val="28"/>
          <w:szCs w:val="28"/>
        </w:rPr>
      </w:pPr>
      <w:r w:rsidRPr="00616599">
        <w:rPr>
          <w:rFonts w:ascii="Times New Roman" w:hAnsi="Times New Roman" w:cs="Times New Roman"/>
          <w:bCs/>
          <w:i/>
          <w:iCs/>
          <w:sz w:val="28"/>
          <w:szCs w:val="28"/>
        </w:rPr>
        <w:t xml:space="preserve">Таблица </w:t>
      </w:r>
      <w:r w:rsidR="00007CB3">
        <w:rPr>
          <w:rFonts w:ascii="Times New Roman" w:hAnsi="Times New Roman" w:cs="Times New Roman"/>
          <w:bCs/>
          <w:i/>
          <w:iCs/>
          <w:sz w:val="28"/>
          <w:szCs w:val="28"/>
        </w:rPr>
        <w:t>19</w:t>
      </w:r>
      <w:r>
        <w:rPr>
          <w:rFonts w:ascii="Times New Roman" w:hAnsi="Times New Roman" w:cs="Times New Roman"/>
          <w:bCs/>
          <w:i/>
          <w:iCs/>
          <w:sz w:val="28"/>
          <w:szCs w:val="28"/>
        </w:rPr>
        <w:t>4</w:t>
      </w:r>
    </w:p>
    <w:tbl>
      <w:tblPr>
        <w:tblStyle w:val="a3"/>
        <w:tblW w:w="0" w:type="auto"/>
        <w:tblLayout w:type="fixed"/>
        <w:tblLook w:val="04A0" w:firstRow="1" w:lastRow="0" w:firstColumn="1" w:lastColumn="0" w:noHBand="0" w:noVBand="1"/>
      </w:tblPr>
      <w:tblGrid>
        <w:gridCol w:w="1696"/>
        <w:gridCol w:w="1701"/>
        <w:gridCol w:w="1701"/>
        <w:gridCol w:w="1447"/>
        <w:gridCol w:w="1417"/>
        <w:gridCol w:w="1383"/>
      </w:tblGrid>
      <w:tr w:rsidR="003A3531" w14:paraId="5280C3CD" w14:textId="77777777" w:rsidTr="00FC04A8">
        <w:tc>
          <w:tcPr>
            <w:tcW w:w="1696" w:type="dxa"/>
          </w:tcPr>
          <w:p w14:paraId="1E60607A" w14:textId="77777777" w:rsidR="003A3531" w:rsidRPr="004B2497" w:rsidRDefault="003A3531" w:rsidP="00FC04A8">
            <w:pPr>
              <w:jc w:val="both"/>
              <w:rPr>
                <w:rFonts w:ascii="Times New Roman" w:hAnsi="Times New Roman" w:cs="Times New Roman"/>
                <w:b/>
                <w:bCs/>
                <w:sz w:val="24"/>
                <w:szCs w:val="24"/>
              </w:rPr>
            </w:pPr>
            <w:r w:rsidRPr="004B2497">
              <w:rPr>
                <w:rFonts w:ascii="Times New Roman" w:hAnsi="Times New Roman" w:cs="Times New Roman"/>
                <w:b/>
                <w:bCs/>
                <w:sz w:val="24"/>
                <w:szCs w:val="24"/>
              </w:rPr>
              <w:t>Предмет</w:t>
            </w:r>
          </w:p>
        </w:tc>
        <w:tc>
          <w:tcPr>
            <w:tcW w:w="1701" w:type="dxa"/>
          </w:tcPr>
          <w:p w14:paraId="7261E828" w14:textId="77777777" w:rsidR="003A3531" w:rsidRPr="004B2497" w:rsidRDefault="003A3531" w:rsidP="00FC04A8">
            <w:pPr>
              <w:jc w:val="both"/>
              <w:rPr>
                <w:rFonts w:ascii="Times New Roman" w:hAnsi="Times New Roman" w:cs="Times New Roman"/>
                <w:b/>
                <w:bCs/>
                <w:sz w:val="24"/>
                <w:szCs w:val="24"/>
              </w:rPr>
            </w:pPr>
            <w:r w:rsidRPr="004B2497">
              <w:rPr>
                <w:rFonts w:ascii="Times New Roman" w:hAnsi="Times New Roman" w:cs="Times New Roman"/>
                <w:b/>
                <w:bCs/>
                <w:sz w:val="24"/>
                <w:szCs w:val="24"/>
              </w:rPr>
              <w:t>Количество</w:t>
            </w:r>
          </w:p>
          <w:p w14:paraId="31143D72" w14:textId="77777777" w:rsidR="003A3531" w:rsidRPr="004B2497" w:rsidRDefault="003A3531" w:rsidP="00FC04A8">
            <w:pPr>
              <w:jc w:val="both"/>
              <w:rPr>
                <w:rFonts w:ascii="Times New Roman" w:hAnsi="Times New Roman" w:cs="Times New Roman"/>
                <w:b/>
                <w:bCs/>
                <w:sz w:val="24"/>
                <w:szCs w:val="24"/>
              </w:rPr>
            </w:pPr>
            <w:r w:rsidRPr="004B2497">
              <w:rPr>
                <w:rFonts w:ascii="Times New Roman" w:hAnsi="Times New Roman" w:cs="Times New Roman"/>
                <w:b/>
                <w:bCs/>
                <w:sz w:val="24"/>
                <w:szCs w:val="24"/>
              </w:rPr>
              <w:t>ОО</w:t>
            </w:r>
          </w:p>
        </w:tc>
        <w:tc>
          <w:tcPr>
            <w:tcW w:w="1701" w:type="dxa"/>
          </w:tcPr>
          <w:p w14:paraId="7085FC14" w14:textId="77777777" w:rsidR="003A3531" w:rsidRPr="004B2497" w:rsidRDefault="003A3531" w:rsidP="00FC04A8">
            <w:pPr>
              <w:jc w:val="both"/>
              <w:rPr>
                <w:rFonts w:ascii="Times New Roman" w:hAnsi="Times New Roman" w:cs="Times New Roman"/>
                <w:b/>
                <w:bCs/>
                <w:sz w:val="24"/>
                <w:szCs w:val="24"/>
              </w:rPr>
            </w:pPr>
            <w:r w:rsidRPr="004B2497">
              <w:rPr>
                <w:rFonts w:ascii="Times New Roman" w:hAnsi="Times New Roman" w:cs="Times New Roman"/>
                <w:b/>
                <w:bCs/>
                <w:sz w:val="24"/>
                <w:szCs w:val="24"/>
              </w:rPr>
              <w:t>Кол-во участников</w:t>
            </w:r>
          </w:p>
        </w:tc>
        <w:tc>
          <w:tcPr>
            <w:tcW w:w="1447" w:type="dxa"/>
          </w:tcPr>
          <w:p w14:paraId="5F2477E9" w14:textId="77777777" w:rsidR="003A3531" w:rsidRPr="004B2497" w:rsidRDefault="003A3531" w:rsidP="00FC04A8">
            <w:pPr>
              <w:jc w:val="both"/>
              <w:rPr>
                <w:rFonts w:ascii="Times New Roman" w:hAnsi="Times New Roman" w:cs="Times New Roman"/>
                <w:b/>
                <w:bCs/>
                <w:sz w:val="24"/>
                <w:szCs w:val="24"/>
              </w:rPr>
            </w:pPr>
            <w:r w:rsidRPr="004B2497">
              <w:rPr>
                <w:rFonts w:ascii="Times New Roman" w:hAnsi="Times New Roman" w:cs="Times New Roman"/>
                <w:b/>
                <w:bCs/>
                <w:sz w:val="24"/>
                <w:szCs w:val="24"/>
              </w:rPr>
              <w:t>Подтвердили оценку</w:t>
            </w:r>
          </w:p>
        </w:tc>
        <w:tc>
          <w:tcPr>
            <w:tcW w:w="1417" w:type="dxa"/>
          </w:tcPr>
          <w:p w14:paraId="15190E2C" w14:textId="77777777" w:rsidR="003A3531" w:rsidRPr="004B2497" w:rsidRDefault="003A3531" w:rsidP="00FC04A8">
            <w:pPr>
              <w:jc w:val="both"/>
              <w:rPr>
                <w:rFonts w:ascii="Times New Roman" w:hAnsi="Times New Roman" w:cs="Times New Roman"/>
                <w:b/>
                <w:bCs/>
                <w:sz w:val="24"/>
                <w:szCs w:val="24"/>
              </w:rPr>
            </w:pPr>
            <w:r w:rsidRPr="004B2497">
              <w:rPr>
                <w:rFonts w:ascii="Times New Roman" w:hAnsi="Times New Roman" w:cs="Times New Roman"/>
                <w:b/>
                <w:bCs/>
                <w:sz w:val="24"/>
                <w:szCs w:val="24"/>
              </w:rPr>
              <w:t>Повысили оценку</w:t>
            </w:r>
          </w:p>
        </w:tc>
        <w:tc>
          <w:tcPr>
            <w:tcW w:w="1383" w:type="dxa"/>
          </w:tcPr>
          <w:p w14:paraId="7D41705E" w14:textId="77777777" w:rsidR="003A3531" w:rsidRPr="004B2497" w:rsidRDefault="003A3531" w:rsidP="00FC04A8">
            <w:pPr>
              <w:jc w:val="both"/>
              <w:rPr>
                <w:rFonts w:ascii="Times New Roman" w:hAnsi="Times New Roman" w:cs="Times New Roman"/>
                <w:b/>
                <w:bCs/>
                <w:sz w:val="24"/>
                <w:szCs w:val="24"/>
              </w:rPr>
            </w:pPr>
            <w:r w:rsidRPr="004B2497">
              <w:rPr>
                <w:rFonts w:ascii="Times New Roman" w:hAnsi="Times New Roman" w:cs="Times New Roman"/>
                <w:b/>
                <w:bCs/>
                <w:sz w:val="24"/>
                <w:szCs w:val="24"/>
              </w:rPr>
              <w:t>Понизили оценку</w:t>
            </w:r>
          </w:p>
        </w:tc>
      </w:tr>
      <w:tr w:rsidR="003A3531" w14:paraId="7A3BCDC1" w14:textId="77777777" w:rsidTr="00FC04A8">
        <w:tc>
          <w:tcPr>
            <w:tcW w:w="1696" w:type="dxa"/>
          </w:tcPr>
          <w:p w14:paraId="30E480D7" w14:textId="6DDD530F" w:rsidR="003A3531" w:rsidRPr="00616599" w:rsidRDefault="008F2DCF" w:rsidP="00FC04A8">
            <w:pPr>
              <w:jc w:val="both"/>
              <w:rPr>
                <w:rFonts w:ascii="Times New Roman" w:hAnsi="Times New Roman" w:cs="Times New Roman"/>
                <w:sz w:val="24"/>
                <w:szCs w:val="24"/>
              </w:rPr>
            </w:pPr>
            <w:r>
              <w:rPr>
                <w:rFonts w:ascii="Times New Roman" w:hAnsi="Times New Roman" w:cs="Times New Roman"/>
                <w:sz w:val="24"/>
                <w:szCs w:val="24"/>
              </w:rPr>
              <w:t>Английский язык</w:t>
            </w:r>
          </w:p>
        </w:tc>
        <w:tc>
          <w:tcPr>
            <w:tcW w:w="1701" w:type="dxa"/>
          </w:tcPr>
          <w:p w14:paraId="492F8B20" w14:textId="77777777" w:rsidR="003A3531" w:rsidRPr="00616599" w:rsidRDefault="003A3531" w:rsidP="00FC04A8">
            <w:pPr>
              <w:jc w:val="both"/>
              <w:rPr>
                <w:rFonts w:ascii="Times New Roman" w:hAnsi="Times New Roman" w:cs="Times New Roman"/>
                <w:sz w:val="24"/>
                <w:szCs w:val="24"/>
              </w:rPr>
            </w:pPr>
            <w:r>
              <w:rPr>
                <w:rFonts w:ascii="Times New Roman" w:hAnsi="Times New Roman" w:cs="Times New Roman"/>
                <w:sz w:val="24"/>
                <w:szCs w:val="24"/>
              </w:rPr>
              <w:t>2</w:t>
            </w:r>
          </w:p>
        </w:tc>
        <w:tc>
          <w:tcPr>
            <w:tcW w:w="1701" w:type="dxa"/>
          </w:tcPr>
          <w:p w14:paraId="3FF92E5B" w14:textId="5984ABA5" w:rsidR="003A3531" w:rsidRPr="00616599" w:rsidRDefault="008F2DCF" w:rsidP="00FC04A8">
            <w:pPr>
              <w:jc w:val="both"/>
              <w:rPr>
                <w:rFonts w:ascii="Times New Roman" w:hAnsi="Times New Roman" w:cs="Times New Roman"/>
                <w:sz w:val="24"/>
                <w:szCs w:val="24"/>
              </w:rPr>
            </w:pPr>
            <w:r>
              <w:rPr>
                <w:rFonts w:ascii="Times New Roman" w:hAnsi="Times New Roman" w:cs="Times New Roman"/>
                <w:sz w:val="24"/>
                <w:szCs w:val="24"/>
              </w:rPr>
              <w:t>6</w:t>
            </w:r>
          </w:p>
        </w:tc>
        <w:tc>
          <w:tcPr>
            <w:tcW w:w="1447" w:type="dxa"/>
          </w:tcPr>
          <w:p w14:paraId="557429D5" w14:textId="5BF5755C" w:rsidR="003A3531" w:rsidRDefault="008F2DCF" w:rsidP="00FC04A8">
            <w:pPr>
              <w:jc w:val="both"/>
              <w:rPr>
                <w:rFonts w:ascii="Times New Roman" w:hAnsi="Times New Roman" w:cs="Times New Roman"/>
                <w:sz w:val="24"/>
                <w:szCs w:val="24"/>
              </w:rPr>
            </w:pPr>
            <w:r>
              <w:rPr>
                <w:rFonts w:ascii="Times New Roman" w:hAnsi="Times New Roman" w:cs="Times New Roman"/>
                <w:sz w:val="24"/>
                <w:szCs w:val="24"/>
              </w:rPr>
              <w:t>4</w:t>
            </w:r>
            <w:r w:rsidR="003A3531">
              <w:rPr>
                <w:rFonts w:ascii="Times New Roman" w:hAnsi="Times New Roman" w:cs="Times New Roman"/>
                <w:sz w:val="24"/>
                <w:szCs w:val="24"/>
              </w:rPr>
              <w:t xml:space="preserve">уч– </w:t>
            </w:r>
          </w:p>
          <w:p w14:paraId="6475A2E0" w14:textId="6FDA2880" w:rsidR="003A3531" w:rsidRPr="00616599" w:rsidRDefault="008F2DCF" w:rsidP="00FC04A8">
            <w:pPr>
              <w:jc w:val="both"/>
              <w:rPr>
                <w:rFonts w:ascii="Times New Roman" w:hAnsi="Times New Roman" w:cs="Times New Roman"/>
                <w:sz w:val="24"/>
                <w:szCs w:val="24"/>
              </w:rPr>
            </w:pPr>
            <w:r>
              <w:rPr>
                <w:rFonts w:ascii="Times New Roman" w:hAnsi="Times New Roman" w:cs="Times New Roman"/>
                <w:sz w:val="24"/>
                <w:szCs w:val="24"/>
              </w:rPr>
              <w:t>66,67</w:t>
            </w:r>
            <w:r w:rsidR="003A3531">
              <w:rPr>
                <w:rFonts w:ascii="Times New Roman" w:hAnsi="Times New Roman" w:cs="Times New Roman"/>
                <w:sz w:val="24"/>
                <w:szCs w:val="24"/>
              </w:rPr>
              <w:t>%</w:t>
            </w:r>
          </w:p>
        </w:tc>
        <w:tc>
          <w:tcPr>
            <w:tcW w:w="1417" w:type="dxa"/>
          </w:tcPr>
          <w:p w14:paraId="0FF644B1" w14:textId="73F4465D" w:rsidR="003A3531" w:rsidRDefault="008F2DCF" w:rsidP="00FC04A8">
            <w:pPr>
              <w:jc w:val="both"/>
              <w:rPr>
                <w:rFonts w:ascii="Times New Roman" w:hAnsi="Times New Roman" w:cs="Times New Roman"/>
                <w:sz w:val="24"/>
                <w:szCs w:val="24"/>
              </w:rPr>
            </w:pPr>
            <w:r>
              <w:rPr>
                <w:rFonts w:ascii="Times New Roman" w:hAnsi="Times New Roman" w:cs="Times New Roman"/>
                <w:sz w:val="24"/>
                <w:szCs w:val="24"/>
              </w:rPr>
              <w:t>1</w:t>
            </w:r>
            <w:r w:rsidR="003A3531">
              <w:rPr>
                <w:rFonts w:ascii="Times New Roman" w:hAnsi="Times New Roman" w:cs="Times New Roman"/>
                <w:sz w:val="24"/>
                <w:szCs w:val="24"/>
              </w:rPr>
              <w:t>уч-</w:t>
            </w:r>
          </w:p>
          <w:p w14:paraId="75B6018E" w14:textId="12770FD5" w:rsidR="003A3531" w:rsidRPr="00616599" w:rsidRDefault="008F2DCF" w:rsidP="00FC04A8">
            <w:pPr>
              <w:jc w:val="both"/>
              <w:rPr>
                <w:rFonts w:ascii="Times New Roman" w:hAnsi="Times New Roman" w:cs="Times New Roman"/>
                <w:sz w:val="24"/>
                <w:szCs w:val="24"/>
              </w:rPr>
            </w:pPr>
            <w:r>
              <w:rPr>
                <w:rFonts w:ascii="Times New Roman" w:hAnsi="Times New Roman" w:cs="Times New Roman"/>
                <w:sz w:val="24"/>
                <w:szCs w:val="24"/>
              </w:rPr>
              <w:t>16,67</w:t>
            </w:r>
            <w:r w:rsidR="003A3531">
              <w:rPr>
                <w:rFonts w:ascii="Times New Roman" w:hAnsi="Times New Roman" w:cs="Times New Roman"/>
                <w:sz w:val="24"/>
                <w:szCs w:val="24"/>
              </w:rPr>
              <w:t>%</w:t>
            </w:r>
          </w:p>
        </w:tc>
        <w:tc>
          <w:tcPr>
            <w:tcW w:w="1383" w:type="dxa"/>
          </w:tcPr>
          <w:p w14:paraId="62669AD2" w14:textId="301A1398" w:rsidR="003A3531" w:rsidRDefault="008F2DCF" w:rsidP="00FC04A8">
            <w:pPr>
              <w:jc w:val="both"/>
              <w:rPr>
                <w:rFonts w:ascii="Times New Roman" w:hAnsi="Times New Roman" w:cs="Times New Roman"/>
                <w:sz w:val="24"/>
                <w:szCs w:val="24"/>
              </w:rPr>
            </w:pPr>
            <w:r>
              <w:rPr>
                <w:rFonts w:ascii="Times New Roman" w:hAnsi="Times New Roman" w:cs="Times New Roman"/>
                <w:sz w:val="24"/>
                <w:szCs w:val="24"/>
              </w:rPr>
              <w:t>1</w:t>
            </w:r>
            <w:r w:rsidR="003A3531">
              <w:rPr>
                <w:rFonts w:ascii="Times New Roman" w:hAnsi="Times New Roman" w:cs="Times New Roman"/>
                <w:sz w:val="24"/>
                <w:szCs w:val="24"/>
              </w:rPr>
              <w:t>уч-</w:t>
            </w:r>
          </w:p>
          <w:p w14:paraId="154E5C68" w14:textId="77EEB3AA" w:rsidR="003A3531" w:rsidRPr="00616599" w:rsidRDefault="008F2DCF" w:rsidP="00FC04A8">
            <w:pPr>
              <w:jc w:val="both"/>
              <w:rPr>
                <w:rFonts w:ascii="Times New Roman" w:hAnsi="Times New Roman" w:cs="Times New Roman"/>
                <w:sz w:val="24"/>
                <w:szCs w:val="24"/>
              </w:rPr>
            </w:pPr>
            <w:r>
              <w:rPr>
                <w:rFonts w:ascii="Times New Roman" w:hAnsi="Times New Roman" w:cs="Times New Roman"/>
                <w:sz w:val="24"/>
                <w:szCs w:val="24"/>
              </w:rPr>
              <w:t>16,67</w:t>
            </w:r>
            <w:r w:rsidR="003A3531">
              <w:rPr>
                <w:rFonts w:ascii="Times New Roman" w:hAnsi="Times New Roman" w:cs="Times New Roman"/>
                <w:sz w:val="24"/>
                <w:szCs w:val="24"/>
              </w:rPr>
              <w:t>%</w:t>
            </w:r>
          </w:p>
        </w:tc>
      </w:tr>
    </w:tbl>
    <w:p w14:paraId="63516C5B" w14:textId="77777777" w:rsidR="003A3531" w:rsidRDefault="003A3531" w:rsidP="003A3531">
      <w:pPr>
        <w:spacing w:line="360" w:lineRule="auto"/>
        <w:ind w:firstLine="709"/>
        <w:jc w:val="both"/>
        <w:rPr>
          <w:rFonts w:ascii="Times New Roman" w:hAnsi="Times New Roman" w:cs="Times New Roman"/>
          <w:bCs/>
          <w:sz w:val="28"/>
          <w:szCs w:val="28"/>
        </w:rPr>
      </w:pPr>
    </w:p>
    <w:p w14:paraId="45B6DA04" w14:textId="1D0FAD6F" w:rsidR="003A3531" w:rsidRDefault="003A3531" w:rsidP="003A3531">
      <w:pPr>
        <w:spacing w:line="360" w:lineRule="auto"/>
        <w:ind w:firstLine="709"/>
        <w:jc w:val="both"/>
      </w:pPr>
      <w:r>
        <w:rPr>
          <w:rFonts w:ascii="Times New Roman" w:hAnsi="Times New Roman" w:cs="Times New Roman"/>
          <w:bCs/>
          <w:sz w:val="28"/>
          <w:szCs w:val="28"/>
        </w:rPr>
        <w:t>В таблице 1</w:t>
      </w:r>
      <w:r w:rsidR="008F2DCF">
        <w:rPr>
          <w:rFonts w:ascii="Times New Roman" w:hAnsi="Times New Roman" w:cs="Times New Roman"/>
          <w:bCs/>
          <w:sz w:val="28"/>
          <w:szCs w:val="28"/>
        </w:rPr>
        <w:t>9</w:t>
      </w:r>
      <w:r>
        <w:rPr>
          <w:rFonts w:ascii="Times New Roman" w:hAnsi="Times New Roman" w:cs="Times New Roman"/>
          <w:bCs/>
          <w:sz w:val="28"/>
          <w:szCs w:val="28"/>
        </w:rPr>
        <w:t>5 для каждого задания ВПР приведены проверяемые элементы содержания/требования к уровню подготовки и процент их выполнения в муниципальном округе и Приморском крае</w:t>
      </w:r>
    </w:p>
    <w:p w14:paraId="12D6A811" w14:textId="0229C64F" w:rsidR="003A3531" w:rsidRDefault="003A3531" w:rsidP="003A3531">
      <w:pPr>
        <w:spacing w:line="360" w:lineRule="auto"/>
        <w:ind w:firstLine="709"/>
        <w:jc w:val="both"/>
        <w:rPr>
          <w:rFonts w:ascii="Times New Roman" w:hAnsi="Times New Roman" w:cs="Times New Roman"/>
          <w:bCs/>
          <w:sz w:val="28"/>
          <w:szCs w:val="28"/>
        </w:rPr>
      </w:pPr>
      <w:r w:rsidRPr="00DF067D">
        <w:rPr>
          <w:rFonts w:ascii="Times New Roman" w:hAnsi="Times New Roman" w:cs="Times New Roman"/>
          <w:bCs/>
          <w:sz w:val="28"/>
          <w:szCs w:val="28"/>
        </w:rPr>
        <w:t xml:space="preserve">В работу по </w:t>
      </w:r>
      <w:r w:rsidR="00584DA1">
        <w:rPr>
          <w:rFonts w:ascii="Times New Roman" w:hAnsi="Times New Roman" w:cs="Times New Roman"/>
          <w:bCs/>
          <w:sz w:val="28"/>
          <w:szCs w:val="28"/>
        </w:rPr>
        <w:t>английскому языку</w:t>
      </w:r>
      <w:r w:rsidRPr="00DF067D">
        <w:rPr>
          <w:rFonts w:ascii="Times New Roman" w:hAnsi="Times New Roman" w:cs="Times New Roman"/>
          <w:bCs/>
          <w:sz w:val="28"/>
          <w:szCs w:val="28"/>
        </w:rPr>
        <w:t xml:space="preserve"> были включены </w:t>
      </w:r>
      <w:r>
        <w:rPr>
          <w:rFonts w:ascii="Times New Roman" w:hAnsi="Times New Roman" w:cs="Times New Roman"/>
          <w:bCs/>
          <w:sz w:val="28"/>
          <w:szCs w:val="28"/>
        </w:rPr>
        <w:t>6</w:t>
      </w:r>
      <w:r w:rsidRPr="00DF067D">
        <w:rPr>
          <w:rFonts w:ascii="Times New Roman" w:hAnsi="Times New Roman" w:cs="Times New Roman"/>
          <w:bCs/>
          <w:sz w:val="28"/>
          <w:szCs w:val="28"/>
        </w:rPr>
        <w:t xml:space="preserve"> заданий базового уровн</w:t>
      </w:r>
      <w:r>
        <w:rPr>
          <w:rFonts w:ascii="Times New Roman" w:hAnsi="Times New Roman" w:cs="Times New Roman"/>
          <w:bCs/>
          <w:sz w:val="28"/>
          <w:szCs w:val="28"/>
        </w:rPr>
        <w:t>я</w:t>
      </w:r>
      <w:r w:rsidRPr="00DF067D">
        <w:rPr>
          <w:rFonts w:ascii="Times New Roman" w:hAnsi="Times New Roman" w:cs="Times New Roman"/>
          <w:bCs/>
          <w:sz w:val="28"/>
          <w:szCs w:val="28"/>
        </w:rPr>
        <w:t xml:space="preserve"> сложности</w:t>
      </w:r>
      <w:r w:rsidR="00584DA1">
        <w:rPr>
          <w:rFonts w:ascii="Times New Roman" w:hAnsi="Times New Roman" w:cs="Times New Roman"/>
          <w:bCs/>
          <w:sz w:val="28"/>
          <w:szCs w:val="28"/>
        </w:rPr>
        <w:t xml:space="preserve"> и 1 задание повышенного уровня сложности</w:t>
      </w:r>
      <w:r w:rsidRPr="00DF067D">
        <w:rPr>
          <w:rFonts w:ascii="Times New Roman" w:hAnsi="Times New Roman" w:cs="Times New Roman"/>
          <w:bCs/>
          <w:sz w:val="28"/>
          <w:szCs w:val="28"/>
        </w:rPr>
        <w:t>.</w:t>
      </w:r>
    </w:p>
    <w:p w14:paraId="4FFA5B22" w14:textId="77777777" w:rsidR="003A3531" w:rsidRDefault="003A3531" w:rsidP="003A3531">
      <w:pPr>
        <w:spacing w:line="360" w:lineRule="auto"/>
        <w:ind w:left="708" w:firstLine="709"/>
        <w:jc w:val="right"/>
        <w:rPr>
          <w:rFonts w:ascii="Times New Roman" w:hAnsi="Times New Roman" w:cs="Times New Roman"/>
          <w:bCs/>
          <w:i/>
          <w:iCs/>
          <w:sz w:val="28"/>
          <w:szCs w:val="28"/>
        </w:rPr>
      </w:pPr>
    </w:p>
    <w:p w14:paraId="528701B7" w14:textId="77777777" w:rsidR="003A3531" w:rsidRDefault="003A3531" w:rsidP="003A3531">
      <w:pPr>
        <w:spacing w:line="360" w:lineRule="auto"/>
        <w:ind w:left="708" w:firstLine="709"/>
        <w:jc w:val="right"/>
        <w:rPr>
          <w:rFonts w:ascii="Times New Roman" w:hAnsi="Times New Roman" w:cs="Times New Roman"/>
          <w:bCs/>
          <w:i/>
          <w:iCs/>
          <w:sz w:val="28"/>
          <w:szCs w:val="28"/>
        </w:rPr>
      </w:pPr>
    </w:p>
    <w:p w14:paraId="2059A592" w14:textId="77777777" w:rsidR="003A3531" w:rsidRDefault="003A3531" w:rsidP="003A3531">
      <w:pPr>
        <w:spacing w:line="360" w:lineRule="auto"/>
        <w:ind w:left="708" w:firstLine="709"/>
        <w:jc w:val="right"/>
        <w:rPr>
          <w:rFonts w:ascii="Times New Roman" w:hAnsi="Times New Roman" w:cs="Times New Roman"/>
          <w:bCs/>
          <w:i/>
          <w:iCs/>
          <w:sz w:val="28"/>
          <w:szCs w:val="28"/>
        </w:rPr>
      </w:pPr>
    </w:p>
    <w:p w14:paraId="2A318E95" w14:textId="77777777" w:rsidR="003A3531" w:rsidRDefault="003A3531" w:rsidP="003A3531">
      <w:pPr>
        <w:spacing w:line="360" w:lineRule="auto"/>
        <w:ind w:left="708" w:firstLine="709"/>
        <w:jc w:val="right"/>
        <w:rPr>
          <w:rFonts w:ascii="Times New Roman" w:hAnsi="Times New Roman" w:cs="Times New Roman"/>
          <w:bCs/>
          <w:i/>
          <w:iCs/>
          <w:sz w:val="28"/>
          <w:szCs w:val="28"/>
        </w:rPr>
      </w:pPr>
    </w:p>
    <w:p w14:paraId="4A37BAFA" w14:textId="77777777" w:rsidR="003A3531" w:rsidRDefault="003A3531" w:rsidP="003A3531">
      <w:pPr>
        <w:spacing w:line="360" w:lineRule="auto"/>
        <w:ind w:left="708" w:firstLine="709"/>
        <w:jc w:val="right"/>
        <w:rPr>
          <w:rFonts w:ascii="Times New Roman" w:hAnsi="Times New Roman" w:cs="Times New Roman"/>
          <w:bCs/>
          <w:i/>
          <w:iCs/>
          <w:sz w:val="28"/>
          <w:szCs w:val="28"/>
        </w:rPr>
      </w:pPr>
    </w:p>
    <w:p w14:paraId="570CE249" w14:textId="067CCFE8" w:rsidR="003A3531" w:rsidRPr="00672D47" w:rsidRDefault="003A3531" w:rsidP="003A3531">
      <w:pPr>
        <w:spacing w:line="360" w:lineRule="auto"/>
        <w:ind w:left="708" w:firstLine="709"/>
        <w:jc w:val="right"/>
        <w:rPr>
          <w:rFonts w:ascii="Times New Roman" w:hAnsi="Times New Roman" w:cs="Times New Roman"/>
          <w:bCs/>
          <w:i/>
          <w:iCs/>
          <w:sz w:val="28"/>
          <w:szCs w:val="28"/>
        </w:rPr>
      </w:pPr>
      <w:r w:rsidRPr="00672D47">
        <w:rPr>
          <w:rFonts w:ascii="Times New Roman" w:hAnsi="Times New Roman" w:cs="Times New Roman"/>
          <w:bCs/>
          <w:i/>
          <w:iCs/>
          <w:sz w:val="28"/>
          <w:szCs w:val="28"/>
        </w:rPr>
        <w:lastRenderedPageBreak/>
        <w:t xml:space="preserve">Таблица </w:t>
      </w:r>
      <w:r>
        <w:rPr>
          <w:rFonts w:ascii="Times New Roman" w:hAnsi="Times New Roman" w:cs="Times New Roman"/>
          <w:bCs/>
          <w:i/>
          <w:iCs/>
          <w:sz w:val="28"/>
          <w:szCs w:val="28"/>
        </w:rPr>
        <w:t>1</w:t>
      </w:r>
      <w:r w:rsidR="00584DA1">
        <w:rPr>
          <w:rFonts w:ascii="Times New Roman" w:hAnsi="Times New Roman" w:cs="Times New Roman"/>
          <w:bCs/>
          <w:i/>
          <w:iCs/>
          <w:sz w:val="28"/>
          <w:szCs w:val="28"/>
        </w:rPr>
        <w:t>9</w:t>
      </w:r>
      <w:r>
        <w:rPr>
          <w:rFonts w:ascii="Times New Roman" w:hAnsi="Times New Roman" w:cs="Times New Roman"/>
          <w:bCs/>
          <w:i/>
          <w:iCs/>
          <w:sz w:val="28"/>
          <w:szCs w:val="28"/>
        </w:rPr>
        <w:t>5</w:t>
      </w:r>
    </w:p>
    <w:tbl>
      <w:tblPr>
        <w:tblStyle w:val="a3"/>
        <w:tblW w:w="0" w:type="auto"/>
        <w:tblInd w:w="708" w:type="dxa"/>
        <w:tblLook w:val="04A0" w:firstRow="1" w:lastRow="0" w:firstColumn="1" w:lastColumn="0" w:noHBand="0" w:noVBand="1"/>
      </w:tblPr>
      <w:tblGrid>
        <w:gridCol w:w="1009"/>
        <w:gridCol w:w="3069"/>
        <w:gridCol w:w="1299"/>
        <w:gridCol w:w="1690"/>
        <w:gridCol w:w="1796"/>
      </w:tblGrid>
      <w:tr w:rsidR="003A3531" w:rsidRPr="00584DA1" w14:paraId="789F78CC" w14:textId="77777777" w:rsidTr="00FC04A8">
        <w:tc>
          <w:tcPr>
            <w:tcW w:w="1009" w:type="dxa"/>
            <w:vMerge w:val="restart"/>
          </w:tcPr>
          <w:p w14:paraId="2451DFB7" w14:textId="77777777" w:rsidR="003A3531" w:rsidRPr="00584DA1" w:rsidRDefault="003A3531" w:rsidP="00FC04A8">
            <w:pPr>
              <w:jc w:val="both"/>
              <w:rPr>
                <w:rFonts w:ascii="Times New Roman" w:hAnsi="Times New Roman" w:cs="Times New Roman"/>
                <w:b/>
              </w:rPr>
            </w:pPr>
            <w:r w:rsidRPr="00584DA1">
              <w:rPr>
                <w:rFonts w:ascii="Times New Roman" w:hAnsi="Times New Roman" w:cs="Times New Roman"/>
                <w:b/>
              </w:rPr>
              <w:t>№п/п</w:t>
            </w:r>
          </w:p>
        </w:tc>
        <w:tc>
          <w:tcPr>
            <w:tcW w:w="3069" w:type="dxa"/>
            <w:vMerge w:val="restart"/>
          </w:tcPr>
          <w:p w14:paraId="7400371C" w14:textId="77777777" w:rsidR="003A3531" w:rsidRPr="00584DA1" w:rsidRDefault="003A3531" w:rsidP="00FC04A8">
            <w:pPr>
              <w:jc w:val="both"/>
              <w:rPr>
                <w:rFonts w:ascii="Times New Roman" w:hAnsi="Times New Roman" w:cs="Times New Roman"/>
                <w:b/>
              </w:rPr>
            </w:pPr>
            <w:r w:rsidRPr="00584DA1">
              <w:rPr>
                <w:rFonts w:ascii="Times New Roman" w:hAnsi="Times New Roman" w:cs="Times New Roman"/>
                <w:b/>
              </w:rPr>
              <w:t>Блоки ПООП обучающийся научится/получит возможность научиться или проверяемые требования (умения) в соответствии с ФГОС (ФК ГОС)</w:t>
            </w:r>
          </w:p>
        </w:tc>
        <w:tc>
          <w:tcPr>
            <w:tcW w:w="1299" w:type="dxa"/>
            <w:vMerge w:val="restart"/>
          </w:tcPr>
          <w:p w14:paraId="474F1FE3" w14:textId="77777777" w:rsidR="003A3531" w:rsidRPr="00584DA1" w:rsidRDefault="003A3531" w:rsidP="00FC04A8">
            <w:pPr>
              <w:jc w:val="both"/>
              <w:rPr>
                <w:rFonts w:ascii="Times New Roman" w:hAnsi="Times New Roman" w:cs="Times New Roman"/>
                <w:b/>
              </w:rPr>
            </w:pPr>
            <w:r w:rsidRPr="00584DA1">
              <w:rPr>
                <w:rFonts w:ascii="Times New Roman" w:hAnsi="Times New Roman" w:cs="Times New Roman"/>
                <w:b/>
              </w:rPr>
              <w:t>Макс.балл</w:t>
            </w:r>
          </w:p>
        </w:tc>
        <w:tc>
          <w:tcPr>
            <w:tcW w:w="3486" w:type="dxa"/>
            <w:gridSpan w:val="2"/>
          </w:tcPr>
          <w:p w14:paraId="418724E7" w14:textId="77777777" w:rsidR="003A3531" w:rsidRPr="00584DA1" w:rsidRDefault="003A3531" w:rsidP="00FC04A8">
            <w:pPr>
              <w:rPr>
                <w:rFonts w:ascii="Times New Roman" w:hAnsi="Times New Roman" w:cs="Times New Roman"/>
                <w:b/>
              </w:rPr>
            </w:pPr>
            <w:r w:rsidRPr="00584DA1">
              <w:rPr>
                <w:rFonts w:ascii="Times New Roman" w:hAnsi="Times New Roman" w:cs="Times New Roman"/>
                <w:b/>
              </w:rPr>
              <w:t>Выполнение, %</w:t>
            </w:r>
          </w:p>
        </w:tc>
      </w:tr>
      <w:tr w:rsidR="003A3531" w:rsidRPr="00584DA1" w14:paraId="2BDE3E7C" w14:textId="77777777" w:rsidTr="00FC04A8">
        <w:tc>
          <w:tcPr>
            <w:tcW w:w="1009" w:type="dxa"/>
            <w:vMerge/>
          </w:tcPr>
          <w:p w14:paraId="18EA23DF" w14:textId="77777777" w:rsidR="003A3531" w:rsidRPr="00584DA1" w:rsidRDefault="003A3531" w:rsidP="00FC04A8">
            <w:pPr>
              <w:jc w:val="both"/>
              <w:rPr>
                <w:rFonts w:ascii="Times New Roman" w:hAnsi="Times New Roman" w:cs="Times New Roman"/>
                <w:b/>
              </w:rPr>
            </w:pPr>
          </w:p>
        </w:tc>
        <w:tc>
          <w:tcPr>
            <w:tcW w:w="3069" w:type="dxa"/>
            <w:vMerge/>
          </w:tcPr>
          <w:p w14:paraId="696EDBEE" w14:textId="77777777" w:rsidR="003A3531" w:rsidRPr="00584DA1" w:rsidRDefault="003A3531" w:rsidP="00FC04A8">
            <w:pPr>
              <w:jc w:val="both"/>
              <w:rPr>
                <w:rFonts w:ascii="Times New Roman" w:hAnsi="Times New Roman" w:cs="Times New Roman"/>
                <w:b/>
              </w:rPr>
            </w:pPr>
          </w:p>
        </w:tc>
        <w:tc>
          <w:tcPr>
            <w:tcW w:w="1299" w:type="dxa"/>
            <w:vMerge/>
          </w:tcPr>
          <w:p w14:paraId="5CF822F5" w14:textId="77777777" w:rsidR="003A3531" w:rsidRPr="00584DA1" w:rsidRDefault="003A3531" w:rsidP="00FC04A8">
            <w:pPr>
              <w:jc w:val="both"/>
              <w:rPr>
                <w:rFonts w:ascii="Times New Roman" w:hAnsi="Times New Roman" w:cs="Times New Roman"/>
                <w:b/>
              </w:rPr>
            </w:pPr>
          </w:p>
        </w:tc>
        <w:tc>
          <w:tcPr>
            <w:tcW w:w="1690" w:type="dxa"/>
          </w:tcPr>
          <w:p w14:paraId="3662079E" w14:textId="77777777" w:rsidR="003A3531" w:rsidRPr="00584DA1" w:rsidRDefault="003A3531" w:rsidP="00FC04A8">
            <w:pPr>
              <w:jc w:val="both"/>
              <w:rPr>
                <w:rFonts w:ascii="Times New Roman" w:hAnsi="Times New Roman" w:cs="Times New Roman"/>
                <w:b/>
              </w:rPr>
            </w:pPr>
            <w:r w:rsidRPr="00584DA1">
              <w:rPr>
                <w:rFonts w:ascii="Times New Roman" w:hAnsi="Times New Roman" w:cs="Times New Roman"/>
                <w:b/>
              </w:rPr>
              <w:t>Яковлевский МО</w:t>
            </w:r>
          </w:p>
        </w:tc>
        <w:tc>
          <w:tcPr>
            <w:tcW w:w="1796" w:type="dxa"/>
          </w:tcPr>
          <w:p w14:paraId="69CB007A" w14:textId="77777777" w:rsidR="003A3531" w:rsidRPr="00584DA1" w:rsidRDefault="003A3531" w:rsidP="00FC04A8">
            <w:pPr>
              <w:spacing w:line="360" w:lineRule="auto"/>
              <w:jc w:val="both"/>
              <w:rPr>
                <w:rFonts w:ascii="Times New Roman" w:hAnsi="Times New Roman" w:cs="Times New Roman"/>
                <w:b/>
              </w:rPr>
            </w:pPr>
            <w:r w:rsidRPr="00584DA1">
              <w:rPr>
                <w:rFonts w:ascii="Times New Roman" w:hAnsi="Times New Roman" w:cs="Times New Roman"/>
                <w:b/>
              </w:rPr>
              <w:t>Приморский край</w:t>
            </w:r>
          </w:p>
        </w:tc>
      </w:tr>
      <w:tr w:rsidR="00584DA1" w:rsidRPr="00584DA1" w14:paraId="183668A3" w14:textId="77777777" w:rsidTr="00FC04A8">
        <w:tc>
          <w:tcPr>
            <w:tcW w:w="1009" w:type="dxa"/>
            <w:shd w:val="clear" w:color="auto" w:fill="auto"/>
          </w:tcPr>
          <w:p w14:paraId="080FDFAF" w14:textId="77777777" w:rsidR="00584DA1" w:rsidRPr="00584DA1" w:rsidRDefault="00584DA1" w:rsidP="00584DA1">
            <w:pPr>
              <w:spacing w:line="360" w:lineRule="auto"/>
              <w:jc w:val="both"/>
              <w:rPr>
                <w:rFonts w:ascii="Times New Roman" w:hAnsi="Times New Roman" w:cs="Times New Roman"/>
                <w:bCs/>
              </w:rPr>
            </w:pPr>
            <w:r w:rsidRPr="00584DA1">
              <w:rPr>
                <w:rFonts w:ascii="Times New Roman" w:hAnsi="Times New Roman" w:cs="Times New Roman"/>
                <w:bCs/>
              </w:rPr>
              <w:t>1</w:t>
            </w:r>
          </w:p>
        </w:tc>
        <w:tc>
          <w:tcPr>
            <w:tcW w:w="3069" w:type="dxa"/>
            <w:shd w:val="clear" w:color="auto" w:fill="auto"/>
          </w:tcPr>
          <w:p w14:paraId="6404FEBC" w14:textId="30C8DD33" w:rsidR="00584DA1" w:rsidRPr="00584DA1" w:rsidRDefault="00584DA1" w:rsidP="00584DA1">
            <w:pPr>
              <w:jc w:val="both"/>
              <w:rPr>
                <w:rFonts w:ascii="Times New Roman" w:hAnsi="Times New Roman" w:cs="Times New Roman"/>
                <w:bCs/>
              </w:rPr>
            </w:pPr>
            <w:r w:rsidRPr="00584DA1">
              <w:rPr>
                <w:rFonts w:ascii="Times New Roman" w:hAnsi="Times New Roman" w:cs="Times New Roman"/>
              </w:rPr>
              <w:t>Воспринимать на слух и понимать аутентичные тексты, содержащие отдельные неизученные языковые явления</w:t>
            </w:r>
          </w:p>
        </w:tc>
        <w:tc>
          <w:tcPr>
            <w:tcW w:w="1299" w:type="dxa"/>
            <w:shd w:val="clear" w:color="auto" w:fill="auto"/>
          </w:tcPr>
          <w:p w14:paraId="2EAD5B0C" w14:textId="63870981" w:rsidR="00584DA1" w:rsidRPr="00584DA1" w:rsidRDefault="00584DA1" w:rsidP="00584DA1">
            <w:pPr>
              <w:spacing w:line="360" w:lineRule="auto"/>
              <w:rPr>
                <w:rFonts w:ascii="Times New Roman" w:hAnsi="Times New Roman" w:cs="Times New Roman"/>
                <w:bCs/>
              </w:rPr>
            </w:pPr>
            <w:r w:rsidRPr="00584DA1">
              <w:rPr>
                <w:rFonts w:ascii="Times New Roman" w:hAnsi="Times New Roman" w:cs="Times New Roman"/>
              </w:rPr>
              <w:t>5</w:t>
            </w:r>
          </w:p>
        </w:tc>
        <w:tc>
          <w:tcPr>
            <w:tcW w:w="1690" w:type="dxa"/>
            <w:shd w:val="clear" w:color="auto" w:fill="auto"/>
          </w:tcPr>
          <w:p w14:paraId="4B8AB2A7" w14:textId="5A553EBD" w:rsidR="00584DA1" w:rsidRPr="00584DA1" w:rsidRDefault="00584DA1" w:rsidP="00584DA1">
            <w:pPr>
              <w:spacing w:line="360" w:lineRule="auto"/>
              <w:rPr>
                <w:rFonts w:ascii="Times New Roman" w:hAnsi="Times New Roman" w:cs="Times New Roman"/>
                <w:bCs/>
              </w:rPr>
            </w:pPr>
            <w:r w:rsidRPr="00584DA1">
              <w:rPr>
                <w:rFonts w:ascii="Times New Roman" w:hAnsi="Times New Roman" w:cs="Times New Roman"/>
              </w:rPr>
              <w:t>93,33</w:t>
            </w:r>
          </w:p>
        </w:tc>
        <w:tc>
          <w:tcPr>
            <w:tcW w:w="1796" w:type="dxa"/>
            <w:shd w:val="clear" w:color="auto" w:fill="auto"/>
          </w:tcPr>
          <w:p w14:paraId="22F47B99" w14:textId="40C89022" w:rsidR="00584DA1" w:rsidRPr="00584DA1" w:rsidRDefault="00584DA1" w:rsidP="00584DA1">
            <w:pPr>
              <w:spacing w:line="360" w:lineRule="auto"/>
              <w:rPr>
                <w:rFonts w:ascii="Times New Roman" w:hAnsi="Times New Roman" w:cs="Times New Roman"/>
                <w:bCs/>
              </w:rPr>
            </w:pPr>
            <w:r w:rsidRPr="00584DA1">
              <w:rPr>
                <w:rFonts w:ascii="Times New Roman" w:hAnsi="Times New Roman" w:cs="Times New Roman"/>
              </w:rPr>
              <w:t>74,31</w:t>
            </w:r>
          </w:p>
        </w:tc>
      </w:tr>
      <w:tr w:rsidR="00584DA1" w:rsidRPr="00584DA1" w14:paraId="6BDA8C93" w14:textId="77777777" w:rsidTr="00584DA1">
        <w:tc>
          <w:tcPr>
            <w:tcW w:w="1009" w:type="dxa"/>
            <w:shd w:val="clear" w:color="auto" w:fill="auto"/>
          </w:tcPr>
          <w:p w14:paraId="7A58F6B3" w14:textId="77777777" w:rsidR="00584DA1" w:rsidRPr="00584DA1" w:rsidRDefault="00584DA1" w:rsidP="00584DA1">
            <w:pPr>
              <w:spacing w:line="360" w:lineRule="auto"/>
              <w:jc w:val="both"/>
              <w:rPr>
                <w:rFonts w:ascii="Times New Roman" w:hAnsi="Times New Roman" w:cs="Times New Roman"/>
                <w:bCs/>
              </w:rPr>
            </w:pPr>
            <w:r w:rsidRPr="00584DA1">
              <w:rPr>
                <w:rFonts w:ascii="Times New Roman" w:hAnsi="Times New Roman" w:cs="Times New Roman"/>
                <w:bCs/>
              </w:rPr>
              <w:t>2</w:t>
            </w:r>
          </w:p>
        </w:tc>
        <w:tc>
          <w:tcPr>
            <w:tcW w:w="3069" w:type="dxa"/>
            <w:shd w:val="clear" w:color="auto" w:fill="auto"/>
          </w:tcPr>
          <w:p w14:paraId="41FD27CA" w14:textId="13AFCE60" w:rsidR="00584DA1" w:rsidRPr="00584DA1" w:rsidRDefault="00584DA1" w:rsidP="00584DA1">
            <w:pPr>
              <w:jc w:val="both"/>
              <w:rPr>
                <w:rFonts w:ascii="Times New Roman" w:hAnsi="Times New Roman" w:cs="Times New Roman"/>
                <w:bCs/>
              </w:rPr>
            </w:pPr>
            <w:r w:rsidRPr="00584DA1">
              <w:rPr>
                <w:rFonts w:ascii="Times New Roman" w:hAnsi="Times New Roman" w:cs="Times New Roman"/>
              </w:rPr>
              <w:t>Читать про себя и понимать основное содержание текстов, содержащих отдельные неизученные языковые явления</w:t>
            </w:r>
          </w:p>
        </w:tc>
        <w:tc>
          <w:tcPr>
            <w:tcW w:w="1299" w:type="dxa"/>
            <w:shd w:val="clear" w:color="auto" w:fill="auto"/>
          </w:tcPr>
          <w:p w14:paraId="27EC467A" w14:textId="4E849259" w:rsidR="00584DA1" w:rsidRPr="00584DA1" w:rsidRDefault="00584DA1" w:rsidP="00584DA1">
            <w:pPr>
              <w:spacing w:line="360" w:lineRule="auto"/>
              <w:rPr>
                <w:rFonts w:ascii="Times New Roman" w:hAnsi="Times New Roman" w:cs="Times New Roman"/>
                <w:bCs/>
              </w:rPr>
            </w:pPr>
            <w:r w:rsidRPr="00584DA1">
              <w:rPr>
                <w:rFonts w:ascii="Times New Roman" w:hAnsi="Times New Roman" w:cs="Times New Roman"/>
              </w:rPr>
              <w:t>5</w:t>
            </w:r>
          </w:p>
        </w:tc>
        <w:tc>
          <w:tcPr>
            <w:tcW w:w="1690" w:type="dxa"/>
            <w:shd w:val="clear" w:color="auto" w:fill="E5B8B7" w:themeFill="accent2" w:themeFillTint="66"/>
          </w:tcPr>
          <w:p w14:paraId="2E5884D9" w14:textId="1354BE44" w:rsidR="00584DA1" w:rsidRPr="00584DA1" w:rsidRDefault="00584DA1" w:rsidP="00584DA1">
            <w:pPr>
              <w:spacing w:line="360" w:lineRule="auto"/>
              <w:rPr>
                <w:rFonts w:ascii="Times New Roman" w:hAnsi="Times New Roman" w:cs="Times New Roman"/>
                <w:bCs/>
              </w:rPr>
            </w:pPr>
            <w:r w:rsidRPr="00584DA1">
              <w:rPr>
                <w:rFonts w:ascii="Times New Roman" w:hAnsi="Times New Roman" w:cs="Times New Roman"/>
              </w:rPr>
              <w:t>43,33</w:t>
            </w:r>
          </w:p>
        </w:tc>
        <w:tc>
          <w:tcPr>
            <w:tcW w:w="1796" w:type="dxa"/>
            <w:shd w:val="clear" w:color="auto" w:fill="auto"/>
          </w:tcPr>
          <w:p w14:paraId="14ED3A19" w14:textId="694E3381" w:rsidR="00584DA1" w:rsidRPr="00584DA1" w:rsidRDefault="00584DA1" w:rsidP="00584DA1">
            <w:pPr>
              <w:spacing w:line="360" w:lineRule="auto"/>
              <w:rPr>
                <w:rFonts w:ascii="Times New Roman" w:hAnsi="Times New Roman" w:cs="Times New Roman"/>
                <w:bCs/>
              </w:rPr>
            </w:pPr>
            <w:r w:rsidRPr="00584DA1">
              <w:rPr>
                <w:rFonts w:ascii="Times New Roman" w:hAnsi="Times New Roman" w:cs="Times New Roman"/>
              </w:rPr>
              <w:t>83,38</w:t>
            </w:r>
          </w:p>
        </w:tc>
      </w:tr>
      <w:tr w:rsidR="00584DA1" w:rsidRPr="00584DA1" w14:paraId="0A7931FB" w14:textId="77777777" w:rsidTr="00584DA1">
        <w:trPr>
          <w:trHeight w:val="1797"/>
        </w:trPr>
        <w:tc>
          <w:tcPr>
            <w:tcW w:w="1009" w:type="dxa"/>
            <w:shd w:val="clear" w:color="auto" w:fill="auto"/>
          </w:tcPr>
          <w:p w14:paraId="3A4FC5C9" w14:textId="77777777" w:rsidR="00584DA1" w:rsidRPr="00584DA1" w:rsidRDefault="00584DA1" w:rsidP="00584DA1">
            <w:pPr>
              <w:spacing w:line="360" w:lineRule="auto"/>
              <w:jc w:val="both"/>
              <w:rPr>
                <w:rFonts w:ascii="Times New Roman" w:hAnsi="Times New Roman" w:cs="Times New Roman"/>
                <w:bCs/>
              </w:rPr>
            </w:pPr>
            <w:r w:rsidRPr="00584DA1">
              <w:rPr>
                <w:rFonts w:ascii="Times New Roman" w:hAnsi="Times New Roman" w:cs="Times New Roman"/>
                <w:bCs/>
              </w:rPr>
              <w:t>3</w:t>
            </w:r>
          </w:p>
        </w:tc>
        <w:tc>
          <w:tcPr>
            <w:tcW w:w="3069" w:type="dxa"/>
            <w:shd w:val="clear" w:color="auto" w:fill="auto"/>
          </w:tcPr>
          <w:p w14:paraId="21637687" w14:textId="53503DC8" w:rsidR="00584DA1" w:rsidRPr="00584DA1" w:rsidRDefault="00584DA1" w:rsidP="00584DA1">
            <w:pPr>
              <w:jc w:val="both"/>
              <w:rPr>
                <w:rFonts w:ascii="Times New Roman" w:hAnsi="Times New Roman" w:cs="Times New Roman"/>
                <w:bCs/>
              </w:rPr>
            </w:pPr>
            <w:r w:rsidRPr="00584DA1">
              <w:rPr>
                <w:rFonts w:ascii="Times New Roman" w:hAnsi="Times New Roman" w:cs="Times New Roman"/>
              </w:rPr>
              <w:t>Читать про себя и понимать несложные аутентичные тексты, содержащие отдельные неизученные языковые явления, с пониманием запрашиваемой информации</w:t>
            </w:r>
          </w:p>
        </w:tc>
        <w:tc>
          <w:tcPr>
            <w:tcW w:w="1299" w:type="dxa"/>
            <w:shd w:val="clear" w:color="auto" w:fill="D9D9D9" w:themeFill="background1" w:themeFillShade="D9"/>
          </w:tcPr>
          <w:p w14:paraId="7FC6EFF5" w14:textId="4EEF48A2" w:rsidR="00584DA1" w:rsidRPr="00584DA1" w:rsidRDefault="00584DA1" w:rsidP="00584DA1">
            <w:pPr>
              <w:spacing w:line="360" w:lineRule="auto"/>
              <w:rPr>
                <w:rFonts w:ascii="Times New Roman" w:hAnsi="Times New Roman" w:cs="Times New Roman"/>
                <w:bCs/>
              </w:rPr>
            </w:pPr>
            <w:r w:rsidRPr="00584DA1">
              <w:rPr>
                <w:rFonts w:ascii="Times New Roman" w:hAnsi="Times New Roman" w:cs="Times New Roman"/>
              </w:rPr>
              <w:t>5</w:t>
            </w:r>
          </w:p>
        </w:tc>
        <w:tc>
          <w:tcPr>
            <w:tcW w:w="1690" w:type="dxa"/>
            <w:shd w:val="clear" w:color="auto" w:fill="auto"/>
          </w:tcPr>
          <w:p w14:paraId="0DF07ED2" w14:textId="3513F5DE" w:rsidR="00584DA1" w:rsidRPr="00584DA1" w:rsidRDefault="00584DA1" w:rsidP="00584DA1">
            <w:pPr>
              <w:spacing w:line="360" w:lineRule="auto"/>
              <w:rPr>
                <w:rFonts w:ascii="Times New Roman" w:hAnsi="Times New Roman" w:cs="Times New Roman"/>
                <w:bCs/>
              </w:rPr>
            </w:pPr>
            <w:r w:rsidRPr="00584DA1">
              <w:rPr>
                <w:rFonts w:ascii="Times New Roman" w:hAnsi="Times New Roman" w:cs="Times New Roman"/>
              </w:rPr>
              <w:t>66,67</w:t>
            </w:r>
          </w:p>
        </w:tc>
        <w:tc>
          <w:tcPr>
            <w:tcW w:w="1796" w:type="dxa"/>
            <w:shd w:val="clear" w:color="auto" w:fill="auto"/>
          </w:tcPr>
          <w:p w14:paraId="5E3DF8A8" w14:textId="781ABCD1" w:rsidR="00584DA1" w:rsidRPr="00584DA1" w:rsidRDefault="00584DA1" w:rsidP="00584DA1">
            <w:pPr>
              <w:spacing w:line="360" w:lineRule="auto"/>
              <w:rPr>
                <w:rFonts w:ascii="Times New Roman" w:hAnsi="Times New Roman" w:cs="Times New Roman"/>
                <w:bCs/>
              </w:rPr>
            </w:pPr>
            <w:r w:rsidRPr="00584DA1">
              <w:rPr>
                <w:rFonts w:ascii="Times New Roman" w:hAnsi="Times New Roman" w:cs="Times New Roman"/>
              </w:rPr>
              <w:t>81,63</w:t>
            </w:r>
          </w:p>
        </w:tc>
      </w:tr>
      <w:tr w:rsidR="00584DA1" w:rsidRPr="00584DA1" w14:paraId="7242A368" w14:textId="77777777" w:rsidTr="00584DA1">
        <w:tc>
          <w:tcPr>
            <w:tcW w:w="1009" w:type="dxa"/>
            <w:shd w:val="clear" w:color="auto" w:fill="auto"/>
          </w:tcPr>
          <w:p w14:paraId="667F21B4" w14:textId="77777777" w:rsidR="00584DA1" w:rsidRPr="00584DA1" w:rsidRDefault="00584DA1" w:rsidP="00584DA1">
            <w:pPr>
              <w:spacing w:line="360" w:lineRule="auto"/>
              <w:jc w:val="both"/>
              <w:rPr>
                <w:rFonts w:ascii="Times New Roman" w:hAnsi="Times New Roman" w:cs="Times New Roman"/>
                <w:bCs/>
              </w:rPr>
            </w:pPr>
            <w:r w:rsidRPr="00584DA1">
              <w:rPr>
                <w:rFonts w:ascii="Times New Roman" w:hAnsi="Times New Roman" w:cs="Times New Roman"/>
                <w:bCs/>
              </w:rPr>
              <w:t>4</w:t>
            </w:r>
          </w:p>
        </w:tc>
        <w:tc>
          <w:tcPr>
            <w:tcW w:w="3069" w:type="dxa"/>
            <w:shd w:val="clear" w:color="auto" w:fill="auto"/>
          </w:tcPr>
          <w:p w14:paraId="363CE715" w14:textId="01D396CF" w:rsidR="00584DA1" w:rsidRPr="00584DA1" w:rsidRDefault="00584DA1" w:rsidP="00584DA1">
            <w:pPr>
              <w:jc w:val="both"/>
              <w:rPr>
                <w:rFonts w:ascii="Times New Roman" w:hAnsi="Times New Roman" w:cs="Times New Roman"/>
                <w:bCs/>
              </w:rPr>
            </w:pPr>
            <w:r w:rsidRPr="00584DA1">
              <w:rPr>
                <w:rFonts w:ascii="Times New Roman" w:hAnsi="Times New Roman" w:cs="Times New Roman"/>
              </w:rPr>
              <w:t xml:space="preserve">Распознавать и правильно употреблять лексические единицы, обслуживающие ситуации общения в рамках тематического содержания речи, с соблюдением существующей нормы лексической сочетаемости </w:t>
            </w:r>
          </w:p>
        </w:tc>
        <w:tc>
          <w:tcPr>
            <w:tcW w:w="1299" w:type="dxa"/>
            <w:shd w:val="clear" w:color="auto" w:fill="auto"/>
          </w:tcPr>
          <w:p w14:paraId="5979F1A9" w14:textId="4CC242B2" w:rsidR="00584DA1" w:rsidRPr="00584DA1" w:rsidRDefault="00584DA1" w:rsidP="00584DA1">
            <w:pPr>
              <w:spacing w:line="360" w:lineRule="auto"/>
              <w:rPr>
                <w:rFonts w:ascii="Times New Roman" w:hAnsi="Times New Roman" w:cs="Times New Roman"/>
                <w:bCs/>
              </w:rPr>
            </w:pPr>
            <w:r w:rsidRPr="00584DA1">
              <w:rPr>
                <w:rFonts w:ascii="Times New Roman" w:hAnsi="Times New Roman" w:cs="Times New Roman"/>
              </w:rPr>
              <w:t>6</w:t>
            </w:r>
          </w:p>
        </w:tc>
        <w:tc>
          <w:tcPr>
            <w:tcW w:w="1690" w:type="dxa"/>
            <w:shd w:val="clear" w:color="auto" w:fill="E5B8B7" w:themeFill="accent2" w:themeFillTint="66"/>
          </w:tcPr>
          <w:p w14:paraId="3638C2DA" w14:textId="59CC2435" w:rsidR="00584DA1" w:rsidRPr="00584DA1" w:rsidRDefault="00584DA1" w:rsidP="00584DA1">
            <w:pPr>
              <w:spacing w:line="360" w:lineRule="auto"/>
              <w:rPr>
                <w:rFonts w:ascii="Times New Roman" w:hAnsi="Times New Roman" w:cs="Times New Roman"/>
                <w:bCs/>
              </w:rPr>
            </w:pPr>
            <w:r w:rsidRPr="00584DA1">
              <w:rPr>
                <w:rFonts w:ascii="Times New Roman" w:hAnsi="Times New Roman" w:cs="Times New Roman"/>
              </w:rPr>
              <w:t>33,33</w:t>
            </w:r>
          </w:p>
        </w:tc>
        <w:tc>
          <w:tcPr>
            <w:tcW w:w="1796" w:type="dxa"/>
            <w:shd w:val="clear" w:color="auto" w:fill="auto"/>
          </w:tcPr>
          <w:p w14:paraId="3A97F299" w14:textId="34CA9FC7" w:rsidR="00584DA1" w:rsidRPr="00584DA1" w:rsidRDefault="00584DA1" w:rsidP="00584DA1">
            <w:pPr>
              <w:spacing w:line="360" w:lineRule="auto"/>
              <w:rPr>
                <w:rFonts w:ascii="Times New Roman" w:hAnsi="Times New Roman" w:cs="Times New Roman"/>
                <w:bCs/>
              </w:rPr>
            </w:pPr>
            <w:r w:rsidRPr="00584DA1">
              <w:rPr>
                <w:rFonts w:ascii="Times New Roman" w:hAnsi="Times New Roman" w:cs="Times New Roman"/>
              </w:rPr>
              <w:t>71,83</w:t>
            </w:r>
          </w:p>
        </w:tc>
      </w:tr>
      <w:tr w:rsidR="00584DA1" w:rsidRPr="00584DA1" w14:paraId="4827DF8D" w14:textId="77777777" w:rsidTr="00584DA1">
        <w:trPr>
          <w:trHeight w:val="689"/>
        </w:trPr>
        <w:tc>
          <w:tcPr>
            <w:tcW w:w="1009" w:type="dxa"/>
            <w:shd w:val="clear" w:color="auto" w:fill="auto"/>
          </w:tcPr>
          <w:p w14:paraId="0183C618" w14:textId="77777777" w:rsidR="00584DA1" w:rsidRPr="00584DA1" w:rsidRDefault="00584DA1" w:rsidP="00584DA1">
            <w:pPr>
              <w:spacing w:line="360" w:lineRule="auto"/>
              <w:jc w:val="both"/>
              <w:rPr>
                <w:rFonts w:ascii="Times New Roman" w:hAnsi="Times New Roman" w:cs="Times New Roman"/>
                <w:bCs/>
              </w:rPr>
            </w:pPr>
            <w:r w:rsidRPr="00584DA1">
              <w:rPr>
                <w:rFonts w:ascii="Times New Roman" w:hAnsi="Times New Roman" w:cs="Times New Roman"/>
                <w:bCs/>
              </w:rPr>
              <w:t>5</w:t>
            </w:r>
          </w:p>
        </w:tc>
        <w:tc>
          <w:tcPr>
            <w:tcW w:w="3069" w:type="dxa"/>
            <w:shd w:val="clear" w:color="auto" w:fill="auto"/>
          </w:tcPr>
          <w:p w14:paraId="37533D31" w14:textId="342F19F6" w:rsidR="00584DA1" w:rsidRPr="00584DA1" w:rsidRDefault="00584DA1" w:rsidP="00584DA1">
            <w:pPr>
              <w:jc w:val="both"/>
              <w:rPr>
                <w:rFonts w:ascii="Times New Roman" w:hAnsi="Times New Roman" w:cs="Times New Roman"/>
                <w:bCs/>
              </w:rPr>
            </w:pPr>
            <w:r w:rsidRPr="00584DA1">
              <w:rPr>
                <w:rFonts w:ascii="Times New Roman" w:hAnsi="Times New Roman" w:cs="Times New Roman"/>
              </w:rPr>
              <w:t>Оперировать языковыми средствами в коммуникативно значимом контексте: грамматические формы</w:t>
            </w:r>
          </w:p>
        </w:tc>
        <w:tc>
          <w:tcPr>
            <w:tcW w:w="1299" w:type="dxa"/>
            <w:shd w:val="clear" w:color="auto" w:fill="auto"/>
          </w:tcPr>
          <w:p w14:paraId="0F5F5CAB" w14:textId="53858A51" w:rsidR="00584DA1" w:rsidRPr="00584DA1" w:rsidRDefault="00584DA1" w:rsidP="00584DA1">
            <w:pPr>
              <w:spacing w:line="360" w:lineRule="auto"/>
              <w:rPr>
                <w:rFonts w:ascii="Times New Roman" w:hAnsi="Times New Roman" w:cs="Times New Roman"/>
                <w:bCs/>
              </w:rPr>
            </w:pPr>
            <w:r w:rsidRPr="00584DA1">
              <w:rPr>
                <w:rFonts w:ascii="Times New Roman" w:hAnsi="Times New Roman" w:cs="Times New Roman"/>
              </w:rPr>
              <w:t>6</w:t>
            </w:r>
          </w:p>
        </w:tc>
        <w:tc>
          <w:tcPr>
            <w:tcW w:w="1690" w:type="dxa"/>
            <w:shd w:val="clear" w:color="auto" w:fill="E5B8B7" w:themeFill="accent2" w:themeFillTint="66"/>
          </w:tcPr>
          <w:p w14:paraId="5872BF39" w14:textId="0795E7F0" w:rsidR="00584DA1" w:rsidRPr="00584DA1" w:rsidRDefault="00584DA1" w:rsidP="00584DA1">
            <w:pPr>
              <w:spacing w:line="360" w:lineRule="auto"/>
              <w:rPr>
                <w:rFonts w:ascii="Times New Roman" w:hAnsi="Times New Roman" w:cs="Times New Roman"/>
                <w:bCs/>
              </w:rPr>
            </w:pPr>
            <w:r w:rsidRPr="00584DA1">
              <w:rPr>
                <w:rFonts w:ascii="Times New Roman" w:hAnsi="Times New Roman" w:cs="Times New Roman"/>
              </w:rPr>
              <w:t>38,89</w:t>
            </w:r>
          </w:p>
        </w:tc>
        <w:tc>
          <w:tcPr>
            <w:tcW w:w="1796" w:type="dxa"/>
            <w:shd w:val="clear" w:color="auto" w:fill="auto"/>
          </w:tcPr>
          <w:p w14:paraId="451EC2E7" w14:textId="5C6066E3" w:rsidR="00584DA1" w:rsidRPr="00584DA1" w:rsidRDefault="00584DA1" w:rsidP="00584DA1">
            <w:pPr>
              <w:spacing w:line="360" w:lineRule="auto"/>
              <w:rPr>
                <w:rFonts w:ascii="Times New Roman" w:hAnsi="Times New Roman" w:cs="Times New Roman"/>
                <w:bCs/>
              </w:rPr>
            </w:pPr>
            <w:r w:rsidRPr="00584DA1">
              <w:rPr>
                <w:rFonts w:ascii="Times New Roman" w:hAnsi="Times New Roman" w:cs="Times New Roman"/>
              </w:rPr>
              <w:t>66,02</w:t>
            </w:r>
          </w:p>
        </w:tc>
      </w:tr>
      <w:tr w:rsidR="00584DA1" w:rsidRPr="00584DA1" w14:paraId="7785488C" w14:textId="77777777" w:rsidTr="003A3531">
        <w:tc>
          <w:tcPr>
            <w:tcW w:w="1009" w:type="dxa"/>
            <w:shd w:val="clear" w:color="auto" w:fill="auto"/>
          </w:tcPr>
          <w:p w14:paraId="3CB7F093" w14:textId="77777777" w:rsidR="00584DA1" w:rsidRPr="00584DA1" w:rsidRDefault="00584DA1" w:rsidP="00584DA1">
            <w:pPr>
              <w:spacing w:line="360" w:lineRule="auto"/>
              <w:jc w:val="both"/>
              <w:rPr>
                <w:rFonts w:ascii="Times New Roman" w:hAnsi="Times New Roman" w:cs="Times New Roman"/>
                <w:bCs/>
              </w:rPr>
            </w:pPr>
            <w:r w:rsidRPr="00584DA1">
              <w:rPr>
                <w:rFonts w:ascii="Times New Roman" w:hAnsi="Times New Roman" w:cs="Times New Roman"/>
                <w:bCs/>
              </w:rPr>
              <w:t>6</w:t>
            </w:r>
          </w:p>
        </w:tc>
        <w:tc>
          <w:tcPr>
            <w:tcW w:w="3069" w:type="dxa"/>
            <w:shd w:val="clear" w:color="auto" w:fill="auto"/>
          </w:tcPr>
          <w:p w14:paraId="779514C3" w14:textId="581C609B" w:rsidR="00584DA1" w:rsidRPr="00584DA1" w:rsidRDefault="00584DA1" w:rsidP="00584DA1">
            <w:pPr>
              <w:jc w:val="both"/>
              <w:rPr>
                <w:rFonts w:ascii="Times New Roman" w:hAnsi="Times New Roman" w:cs="Times New Roman"/>
                <w:bCs/>
              </w:rPr>
            </w:pPr>
            <w:r w:rsidRPr="00584DA1">
              <w:rPr>
                <w:rFonts w:ascii="Times New Roman" w:hAnsi="Times New Roman" w:cs="Times New Roman"/>
              </w:rPr>
              <w:t>Знать реалии страны/стран изучаемого языка (государственное устройство, систему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страны/стран изучаемого языка</w:t>
            </w:r>
          </w:p>
        </w:tc>
        <w:tc>
          <w:tcPr>
            <w:tcW w:w="1299" w:type="dxa"/>
            <w:shd w:val="clear" w:color="auto" w:fill="auto"/>
          </w:tcPr>
          <w:p w14:paraId="2D4A631E" w14:textId="45183598" w:rsidR="00584DA1" w:rsidRPr="00584DA1" w:rsidRDefault="00584DA1" w:rsidP="00584DA1">
            <w:pPr>
              <w:spacing w:line="360" w:lineRule="auto"/>
              <w:rPr>
                <w:rFonts w:ascii="Times New Roman" w:hAnsi="Times New Roman" w:cs="Times New Roman"/>
                <w:bCs/>
              </w:rPr>
            </w:pPr>
            <w:r w:rsidRPr="00584DA1">
              <w:rPr>
                <w:rFonts w:ascii="Times New Roman" w:hAnsi="Times New Roman" w:cs="Times New Roman"/>
              </w:rPr>
              <w:t>5</w:t>
            </w:r>
          </w:p>
        </w:tc>
        <w:tc>
          <w:tcPr>
            <w:tcW w:w="1690" w:type="dxa"/>
            <w:shd w:val="clear" w:color="auto" w:fill="auto"/>
          </w:tcPr>
          <w:p w14:paraId="19C94D7E" w14:textId="1CEF9E22" w:rsidR="00584DA1" w:rsidRPr="00584DA1" w:rsidRDefault="00584DA1" w:rsidP="00584DA1">
            <w:pPr>
              <w:spacing w:line="360" w:lineRule="auto"/>
              <w:rPr>
                <w:rFonts w:ascii="Times New Roman" w:hAnsi="Times New Roman" w:cs="Times New Roman"/>
                <w:bCs/>
              </w:rPr>
            </w:pPr>
            <w:r w:rsidRPr="00584DA1">
              <w:rPr>
                <w:rFonts w:ascii="Times New Roman" w:hAnsi="Times New Roman" w:cs="Times New Roman"/>
              </w:rPr>
              <w:t>66,67</w:t>
            </w:r>
          </w:p>
        </w:tc>
        <w:tc>
          <w:tcPr>
            <w:tcW w:w="1796" w:type="dxa"/>
            <w:shd w:val="clear" w:color="auto" w:fill="auto"/>
          </w:tcPr>
          <w:p w14:paraId="5AAE9B36" w14:textId="79580B3F" w:rsidR="00584DA1" w:rsidRPr="00584DA1" w:rsidRDefault="00584DA1" w:rsidP="00584DA1">
            <w:pPr>
              <w:spacing w:line="360" w:lineRule="auto"/>
              <w:rPr>
                <w:rFonts w:ascii="Times New Roman" w:hAnsi="Times New Roman" w:cs="Times New Roman"/>
                <w:bCs/>
              </w:rPr>
            </w:pPr>
            <w:r w:rsidRPr="00584DA1">
              <w:rPr>
                <w:rFonts w:ascii="Times New Roman" w:hAnsi="Times New Roman" w:cs="Times New Roman"/>
              </w:rPr>
              <w:t>80,93</w:t>
            </w:r>
          </w:p>
        </w:tc>
      </w:tr>
      <w:tr w:rsidR="00584DA1" w:rsidRPr="00584DA1" w14:paraId="2B8DF6E0" w14:textId="77777777" w:rsidTr="00584DA1">
        <w:trPr>
          <w:trHeight w:val="698"/>
        </w:trPr>
        <w:tc>
          <w:tcPr>
            <w:tcW w:w="1009" w:type="dxa"/>
            <w:shd w:val="clear" w:color="auto" w:fill="auto"/>
          </w:tcPr>
          <w:p w14:paraId="4F3D0C35" w14:textId="709F11E3" w:rsidR="00584DA1" w:rsidRPr="00584DA1" w:rsidRDefault="00584DA1" w:rsidP="00584DA1">
            <w:pPr>
              <w:spacing w:line="360" w:lineRule="auto"/>
              <w:jc w:val="both"/>
              <w:rPr>
                <w:rFonts w:ascii="Times New Roman" w:hAnsi="Times New Roman" w:cs="Times New Roman"/>
                <w:bCs/>
              </w:rPr>
            </w:pPr>
            <w:r w:rsidRPr="00584DA1">
              <w:rPr>
                <w:rFonts w:ascii="Times New Roman" w:hAnsi="Times New Roman" w:cs="Times New Roman"/>
                <w:bCs/>
              </w:rPr>
              <w:t>7</w:t>
            </w:r>
            <w:r w:rsidRPr="00584DA1">
              <w:rPr>
                <w:rFonts w:ascii="Times New Roman" w:hAnsi="Times New Roman" w:cs="Times New Roman"/>
                <w:bCs/>
              </w:rPr>
              <w:t>К1</w:t>
            </w:r>
          </w:p>
        </w:tc>
        <w:tc>
          <w:tcPr>
            <w:tcW w:w="3069" w:type="dxa"/>
            <w:shd w:val="clear" w:color="auto" w:fill="auto"/>
          </w:tcPr>
          <w:p w14:paraId="740A3613" w14:textId="5775F906" w:rsidR="00584DA1" w:rsidRPr="00584DA1" w:rsidRDefault="00584DA1" w:rsidP="00584DA1">
            <w:pPr>
              <w:jc w:val="both"/>
              <w:rPr>
                <w:rFonts w:ascii="Times New Roman" w:hAnsi="Times New Roman" w:cs="Times New Roman"/>
              </w:rPr>
            </w:pPr>
            <w:r w:rsidRPr="00584DA1">
              <w:rPr>
                <w:rFonts w:ascii="Times New Roman" w:hAnsi="Times New Roman" w:cs="Times New Roman"/>
              </w:rPr>
              <w:t xml:space="preserve">Писать электронное сообщение личного характера, соблюдая речевой этикет, принятый в стране/странах изучаемого языка (объем сообщения – до 130 слов) </w:t>
            </w:r>
          </w:p>
        </w:tc>
        <w:tc>
          <w:tcPr>
            <w:tcW w:w="1299" w:type="dxa"/>
            <w:shd w:val="clear" w:color="auto" w:fill="auto"/>
          </w:tcPr>
          <w:p w14:paraId="46C97B86" w14:textId="4CCCDED6" w:rsidR="00584DA1" w:rsidRPr="00584DA1" w:rsidRDefault="00584DA1" w:rsidP="00584DA1">
            <w:pPr>
              <w:spacing w:line="360" w:lineRule="auto"/>
              <w:rPr>
                <w:rFonts w:ascii="Times New Roman" w:hAnsi="Times New Roman" w:cs="Times New Roman"/>
                <w:bCs/>
              </w:rPr>
            </w:pPr>
            <w:r w:rsidRPr="00584DA1">
              <w:rPr>
                <w:rFonts w:ascii="Times New Roman" w:hAnsi="Times New Roman" w:cs="Times New Roman"/>
              </w:rPr>
              <w:t>2</w:t>
            </w:r>
          </w:p>
        </w:tc>
        <w:tc>
          <w:tcPr>
            <w:tcW w:w="1690" w:type="dxa"/>
            <w:shd w:val="clear" w:color="auto" w:fill="E5B8B7" w:themeFill="accent2" w:themeFillTint="66"/>
          </w:tcPr>
          <w:p w14:paraId="3A94B100" w14:textId="2F923DD1" w:rsidR="00584DA1" w:rsidRPr="00584DA1" w:rsidRDefault="00584DA1" w:rsidP="00584DA1">
            <w:pPr>
              <w:spacing w:line="360" w:lineRule="auto"/>
              <w:rPr>
                <w:rFonts w:ascii="Times New Roman" w:hAnsi="Times New Roman" w:cs="Times New Roman"/>
                <w:bCs/>
              </w:rPr>
            </w:pPr>
            <w:r w:rsidRPr="00584DA1">
              <w:rPr>
                <w:rFonts w:ascii="Times New Roman" w:hAnsi="Times New Roman" w:cs="Times New Roman"/>
              </w:rPr>
              <w:t>33,33</w:t>
            </w:r>
          </w:p>
        </w:tc>
        <w:tc>
          <w:tcPr>
            <w:tcW w:w="1796" w:type="dxa"/>
            <w:shd w:val="clear" w:color="auto" w:fill="auto"/>
          </w:tcPr>
          <w:p w14:paraId="7557275C" w14:textId="41B46899" w:rsidR="00584DA1" w:rsidRPr="00584DA1" w:rsidRDefault="00584DA1" w:rsidP="00584DA1">
            <w:pPr>
              <w:spacing w:line="360" w:lineRule="auto"/>
              <w:rPr>
                <w:rFonts w:ascii="Times New Roman" w:hAnsi="Times New Roman" w:cs="Times New Roman"/>
                <w:bCs/>
              </w:rPr>
            </w:pPr>
            <w:r w:rsidRPr="00584DA1">
              <w:rPr>
                <w:rFonts w:ascii="Times New Roman" w:hAnsi="Times New Roman" w:cs="Times New Roman"/>
              </w:rPr>
              <w:t>51,82</w:t>
            </w:r>
          </w:p>
        </w:tc>
      </w:tr>
      <w:tr w:rsidR="00584DA1" w:rsidRPr="00584DA1" w14:paraId="44361E7E" w14:textId="77777777" w:rsidTr="00584DA1">
        <w:trPr>
          <w:trHeight w:val="415"/>
        </w:trPr>
        <w:tc>
          <w:tcPr>
            <w:tcW w:w="1009" w:type="dxa"/>
            <w:shd w:val="clear" w:color="auto" w:fill="auto"/>
          </w:tcPr>
          <w:p w14:paraId="0044ABFF" w14:textId="423AA410" w:rsidR="00584DA1" w:rsidRPr="00584DA1" w:rsidRDefault="00584DA1" w:rsidP="00584DA1">
            <w:pPr>
              <w:spacing w:line="360" w:lineRule="auto"/>
              <w:jc w:val="both"/>
              <w:rPr>
                <w:rFonts w:ascii="Times New Roman" w:hAnsi="Times New Roman" w:cs="Times New Roman"/>
                <w:bCs/>
              </w:rPr>
            </w:pPr>
            <w:r w:rsidRPr="00584DA1">
              <w:rPr>
                <w:rFonts w:ascii="Times New Roman" w:hAnsi="Times New Roman" w:cs="Times New Roman"/>
                <w:bCs/>
              </w:rPr>
              <w:lastRenderedPageBreak/>
              <w:t>7К2</w:t>
            </w:r>
          </w:p>
        </w:tc>
        <w:tc>
          <w:tcPr>
            <w:tcW w:w="3069" w:type="dxa"/>
            <w:shd w:val="clear" w:color="auto" w:fill="auto"/>
          </w:tcPr>
          <w:p w14:paraId="65870716" w14:textId="2C588B12" w:rsidR="00584DA1" w:rsidRPr="00584DA1" w:rsidRDefault="00584DA1" w:rsidP="00584DA1">
            <w:pPr>
              <w:jc w:val="both"/>
              <w:rPr>
                <w:rFonts w:ascii="Times New Roman" w:hAnsi="Times New Roman" w:cs="Times New Roman"/>
              </w:rPr>
            </w:pPr>
            <w:r w:rsidRPr="00584DA1">
              <w:rPr>
                <w:rFonts w:ascii="Times New Roman" w:hAnsi="Times New Roman" w:cs="Times New Roman"/>
              </w:rPr>
              <w:t>Правильно использовать средства логической связи; структурно оформлять текст в соответствии с нормами письменного этикета</w:t>
            </w:r>
          </w:p>
        </w:tc>
        <w:tc>
          <w:tcPr>
            <w:tcW w:w="1299" w:type="dxa"/>
            <w:shd w:val="clear" w:color="auto" w:fill="auto"/>
          </w:tcPr>
          <w:p w14:paraId="0827D2B4" w14:textId="6A8D90AE" w:rsidR="00584DA1" w:rsidRPr="00584DA1" w:rsidRDefault="00584DA1" w:rsidP="00584DA1">
            <w:pPr>
              <w:spacing w:line="360" w:lineRule="auto"/>
              <w:rPr>
                <w:rFonts w:ascii="Times New Roman" w:hAnsi="Times New Roman" w:cs="Times New Roman"/>
                <w:bCs/>
              </w:rPr>
            </w:pPr>
            <w:r w:rsidRPr="00584DA1">
              <w:rPr>
                <w:rFonts w:ascii="Times New Roman" w:hAnsi="Times New Roman" w:cs="Times New Roman"/>
              </w:rPr>
              <w:t>2</w:t>
            </w:r>
          </w:p>
        </w:tc>
        <w:tc>
          <w:tcPr>
            <w:tcW w:w="1690" w:type="dxa"/>
            <w:shd w:val="clear" w:color="auto" w:fill="E5B8B7" w:themeFill="accent2" w:themeFillTint="66"/>
          </w:tcPr>
          <w:p w14:paraId="7ACB00FA" w14:textId="185A4F00" w:rsidR="00584DA1" w:rsidRPr="00584DA1" w:rsidRDefault="00584DA1" w:rsidP="00584DA1">
            <w:pPr>
              <w:spacing w:line="360" w:lineRule="auto"/>
              <w:rPr>
                <w:rFonts w:ascii="Times New Roman" w:hAnsi="Times New Roman" w:cs="Times New Roman"/>
                <w:bCs/>
              </w:rPr>
            </w:pPr>
            <w:r w:rsidRPr="00584DA1">
              <w:rPr>
                <w:rFonts w:ascii="Times New Roman" w:hAnsi="Times New Roman" w:cs="Times New Roman"/>
              </w:rPr>
              <w:t>8,33</w:t>
            </w:r>
          </w:p>
        </w:tc>
        <w:tc>
          <w:tcPr>
            <w:tcW w:w="1796" w:type="dxa"/>
            <w:shd w:val="clear" w:color="auto" w:fill="auto"/>
          </w:tcPr>
          <w:p w14:paraId="58F182DC" w14:textId="411D8109" w:rsidR="00584DA1" w:rsidRPr="00584DA1" w:rsidRDefault="00584DA1" w:rsidP="00584DA1">
            <w:pPr>
              <w:spacing w:line="360" w:lineRule="auto"/>
              <w:rPr>
                <w:rFonts w:ascii="Times New Roman" w:hAnsi="Times New Roman" w:cs="Times New Roman"/>
                <w:bCs/>
              </w:rPr>
            </w:pPr>
            <w:r w:rsidRPr="00584DA1">
              <w:rPr>
                <w:rFonts w:ascii="Times New Roman" w:hAnsi="Times New Roman" w:cs="Times New Roman"/>
              </w:rPr>
              <w:t>47,91</w:t>
            </w:r>
          </w:p>
        </w:tc>
      </w:tr>
      <w:tr w:rsidR="00584DA1" w:rsidRPr="00584DA1" w14:paraId="748D54D8" w14:textId="77777777" w:rsidTr="00584DA1">
        <w:trPr>
          <w:trHeight w:val="415"/>
        </w:trPr>
        <w:tc>
          <w:tcPr>
            <w:tcW w:w="1009" w:type="dxa"/>
            <w:shd w:val="clear" w:color="auto" w:fill="auto"/>
          </w:tcPr>
          <w:p w14:paraId="6B3CA92E" w14:textId="56B78F64" w:rsidR="00584DA1" w:rsidRPr="00584DA1" w:rsidRDefault="00584DA1" w:rsidP="00584DA1">
            <w:pPr>
              <w:spacing w:line="360" w:lineRule="auto"/>
              <w:jc w:val="both"/>
              <w:rPr>
                <w:rFonts w:ascii="Times New Roman" w:hAnsi="Times New Roman" w:cs="Times New Roman"/>
                <w:bCs/>
              </w:rPr>
            </w:pPr>
            <w:r w:rsidRPr="00584DA1">
              <w:rPr>
                <w:rFonts w:ascii="Times New Roman" w:hAnsi="Times New Roman" w:cs="Times New Roman"/>
                <w:bCs/>
              </w:rPr>
              <w:t>7К3</w:t>
            </w:r>
          </w:p>
        </w:tc>
        <w:tc>
          <w:tcPr>
            <w:tcW w:w="3069" w:type="dxa"/>
            <w:shd w:val="clear" w:color="auto" w:fill="auto"/>
          </w:tcPr>
          <w:p w14:paraId="113328A6" w14:textId="19E5365A" w:rsidR="00584DA1" w:rsidRPr="00584DA1" w:rsidRDefault="00584DA1" w:rsidP="00584DA1">
            <w:pPr>
              <w:jc w:val="both"/>
              <w:rPr>
                <w:rFonts w:ascii="Times New Roman" w:hAnsi="Times New Roman" w:cs="Times New Roman"/>
              </w:rPr>
            </w:pPr>
            <w:r w:rsidRPr="00584DA1">
              <w:rPr>
                <w:rFonts w:ascii="Times New Roman" w:hAnsi="Times New Roman" w:cs="Times New Roman"/>
              </w:rPr>
              <w:t>Употреблять лексические единицы, обслуживающие ситуации общения в рамках отобранного тематического содержания, с соблюдением существующей нормы лексической сочетаемости; употреблять в письменной речи изученные морфологические формы и синтаксические конструкции. Владеть орфографическими навыками: правильно писать изученные слова. Оформлять пунктуационно правильно, в соответствии с нормами речевого этикета, принятыми в стране изучаемого языка электронное сообщение личного характера.</w:t>
            </w:r>
          </w:p>
        </w:tc>
        <w:tc>
          <w:tcPr>
            <w:tcW w:w="1299" w:type="dxa"/>
            <w:shd w:val="clear" w:color="auto" w:fill="FFFFFF" w:themeFill="background1"/>
          </w:tcPr>
          <w:p w14:paraId="72AB212C" w14:textId="53F4545A" w:rsidR="00584DA1" w:rsidRPr="00584DA1" w:rsidRDefault="00584DA1" w:rsidP="00584DA1">
            <w:pPr>
              <w:spacing w:line="360" w:lineRule="auto"/>
              <w:rPr>
                <w:rFonts w:ascii="Times New Roman" w:hAnsi="Times New Roman" w:cs="Times New Roman"/>
              </w:rPr>
            </w:pPr>
            <w:r w:rsidRPr="00584DA1">
              <w:rPr>
                <w:rFonts w:ascii="Times New Roman" w:hAnsi="Times New Roman" w:cs="Times New Roman"/>
              </w:rPr>
              <w:t>2</w:t>
            </w:r>
          </w:p>
        </w:tc>
        <w:tc>
          <w:tcPr>
            <w:tcW w:w="1690" w:type="dxa"/>
            <w:shd w:val="clear" w:color="auto" w:fill="E5B8B7" w:themeFill="accent2" w:themeFillTint="66"/>
          </w:tcPr>
          <w:p w14:paraId="2A249005" w14:textId="5B955ED5" w:rsidR="00584DA1" w:rsidRPr="00584DA1" w:rsidRDefault="00584DA1" w:rsidP="00584DA1">
            <w:pPr>
              <w:spacing w:line="360" w:lineRule="auto"/>
              <w:rPr>
                <w:rFonts w:ascii="Times New Roman" w:hAnsi="Times New Roman" w:cs="Times New Roman"/>
              </w:rPr>
            </w:pPr>
            <w:r w:rsidRPr="00584DA1">
              <w:rPr>
                <w:rFonts w:ascii="Times New Roman" w:hAnsi="Times New Roman" w:cs="Times New Roman"/>
              </w:rPr>
              <w:t>16,67</w:t>
            </w:r>
          </w:p>
        </w:tc>
        <w:tc>
          <w:tcPr>
            <w:tcW w:w="1796" w:type="dxa"/>
            <w:shd w:val="clear" w:color="auto" w:fill="auto"/>
          </w:tcPr>
          <w:p w14:paraId="57B5CD2E" w14:textId="23EC0CBD" w:rsidR="00584DA1" w:rsidRPr="00584DA1" w:rsidRDefault="00584DA1" w:rsidP="00584DA1">
            <w:pPr>
              <w:spacing w:line="360" w:lineRule="auto"/>
              <w:rPr>
                <w:rFonts w:ascii="Times New Roman" w:hAnsi="Times New Roman" w:cs="Times New Roman"/>
              </w:rPr>
            </w:pPr>
            <w:r w:rsidRPr="00584DA1">
              <w:rPr>
                <w:rFonts w:ascii="Times New Roman" w:hAnsi="Times New Roman" w:cs="Times New Roman"/>
              </w:rPr>
              <w:t>37,3</w:t>
            </w:r>
          </w:p>
        </w:tc>
      </w:tr>
    </w:tbl>
    <w:p w14:paraId="47EF9863" w14:textId="77777777" w:rsidR="003A3531" w:rsidRDefault="003A3531" w:rsidP="003A3531">
      <w:pPr>
        <w:spacing w:line="360" w:lineRule="auto"/>
        <w:ind w:left="708" w:firstLine="709"/>
        <w:jc w:val="both"/>
        <w:rPr>
          <w:rFonts w:ascii="Times New Roman" w:hAnsi="Times New Roman" w:cs="Times New Roman"/>
          <w:bCs/>
          <w:sz w:val="28"/>
          <w:szCs w:val="28"/>
        </w:rPr>
      </w:pPr>
    </w:p>
    <w:p w14:paraId="4DB5DCAD" w14:textId="1FEF8B82" w:rsidR="003A3531" w:rsidRDefault="003A3531" w:rsidP="003A3531">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Сравнение результатов выполнения отдельных заданий проверочной работы в муниципальном округе и в целом по Приморскому краю представленные в таблице 1</w:t>
      </w:r>
      <w:r w:rsidR="009A635C">
        <w:rPr>
          <w:rFonts w:ascii="Times New Roman" w:hAnsi="Times New Roman" w:cs="Times New Roman"/>
          <w:bCs/>
          <w:sz w:val="28"/>
          <w:szCs w:val="28"/>
        </w:rPr>
        <w:t>9</w:t>
      </w:r>
      <w:r>
        <w:rPr>
          <w:rFonts w:ascii="Times New Roman" w:hAnsi="Times New Roman" w:cs="Times New Roman"/>
          <w:bCs/>
          <w:sz w:val="28"/>
          <w:szCs w:val="28"/>
        </w:rPr>
        <w:t xml:space="preserve">5, показывает, что результаты обучающихся в муниципальном округе ниже краевого показателя. Среди заданий базовой сложности наиболее сложными для участников работы оказались задания </w:t>
      </w:r>
      <w:r w:rsidR="009A635C">
        <w:rPr>
          <w:rFonts w:ascii="Times New Roman" w:hAnsi="Times New Roman" w:cs="Times New Roman"/>
          <w:bCs/>
          <w:sz w:val="28"/>
          <w:szCs w:val="28"/>
        </w:rPr>
        <w:t>2,4,5,7К1,7К2,7К3</w:t>
      </w:r>
      <w:r>
        <w:rPr>
          <w:rFonts w:ascii="Times New Roman" w:hAnsi="Times New Roman" w:cs="Times New Roman"/>
          <w:bCs/>
          <w:sz w:val="28"/>
          <w:szCs w:val="28"/>
        </w:rPr>
        <w:t>.</w:t>
      </w:r>
    </w:p>
    <w:p w14:paraId="54DFBEC0" w14:textId="53D4A757" w:rsidR="003A3531" w:rsidRDefault="003A3531" w:rsidP="003A3531">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На рисунке </w:t>
      </w:r>
      <w:r w:rsidR="009A635C">
        <w:rPr>
          <w:rFonts w:ascii="Times New Roman" w:hAnsi="Times New Roman" w:cs="Times New Roman"/>
          <w:bCs/>
          <w:sz w:val="28"/>
          <w:szCs w:val="28"/>
        </w:rPr>
        <w:t>102</w:t>
      </w:r>
      <w:r>
        <w:rPr>
          <w:rFonts w:ascii="Times New Roman" w:hAnsi="Times New Roman" w:cs="Times New Roman"/>
          <w:bCs/>
          <w:sz w:val="28"/>
          <w:szCs w:val="28"/>
        </w:rPr>
        <w:t xml:space="preserve"> представлено распределение успешности выполнения заданий проверочной работы по </w:t>
      </w:r>
      <w:r w:rsidR="009A635C">
        <w:rPr>
          <w:rFonts w:ascii="Times New Roman" w:hAnsi="Times New Roman" w:cs="Times New Roman"/>
          <w:bCs/>
          <w:sz w:val="28"/>
          <w:szCs w:val="28"/>
        </w:rPr>
        <w:t>английскому языку</w:t>
      </w:r>
      <w:r>
        <w:rPr>
          <w:rFonts w:ascii="Times New Roman" w:hAnsi="Times New Roman" w:cs="Times New Roman"/>
          <w:bCs/>
          <w:sz w:val="28"/>
          <w:szCs w:val="28"/>
        </w:rPr>
        <w:t xml:space="preserve"> обучающимися с различным уровнем подготовки по предмету ( в соответствии с полученной за работу отметкой).</w:t>
      </w:r>
    </w:p>
    <w:p w14:paraId="26A5A6CA" w14:textId="3A84C9AA" w:rsidR="003A3531" w:rsidRDefault="009E2E98" w:rsidP="003A3531">
      <w:pPr>
        <w:spacing w:line="360" w:lineRule="auto"/>
        <w:ind w:firstLine="709"/>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0C9BC817" wp14:editId="68B9C9EF">
            <wp:extent cx="4584700" cy="275590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3BFC6175" w14:textId="2FA17E88" w:rsidR="003A3531" w:rsidRDefault="003A3531" w:rsidP="003A3531">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Рисунок </w:t>
      </w:r>
      <w:r w:rsidR="00DE17B1">
        <w:rPr>
          <w:rFonts w:ascii="Times New Roman" w:hAnsi="Times New Roman" w:cs="Times New Roman"/>
          <w:sz w:val="28"/>
          <w:szCs w:val="28"/>
        </w:rPr>
        <w:t>102</w:t>
      </w:r>
      <w:r>
        <w:rPr>
          <w:rFonts w:ascii="Times New Roman" w:hAnsi="Times New Roman" w:cs="Times New Roman"/>
          <w:sz w:val="28"/>
          <w:szCs w:val="28"/>
        </w:rPr>
        <w:t xml:space="preserve">. Процент выполнения заданий ВПР по </w:t>
      </w:r>
      <w:r w:rsidR="00DE17B1">
        <w:rPr>
          <w:rFonts w:ascii="Times New Roman" w:hAnsi="Times New Roman" w:cs="Times New Roman"/>
          <w:sz w:val="28"/>
          <w:szCs w:val="28"/>
        </w:rPr>
        <w:t>английскому языку</w:t>
      </w:r>
      <w:r>
        <w:rPr>
          <w:rFonts w:ascii="Times New Roman" w:hAnsi="Times New Roman" w:cs="Times New Roman"/>
          <w:sz w:val="28"/>
          <w:szCs w:val="28"/>
        </w:rPr>
        <w:t xml:space="preserve"> обучающихся 10 классов с разным уровнем подготовки в 2025 году.</w:t>
      </w:r>
    </w:p>
    <w:p w14:paraId="5C33A9AE" w14:textId="77777777" w:rsidR="003A3531" w:rsidRDefault="003A3531" w:rsidP="003A3531">
      <w:pPr>
        <w:spacing w:line="360" w:lineRule="auto"/>
        <w:ind w:firstLine="709"/>
        <w:rPr>
          <w:rFonts w:ascii="Times New Roman" w:hAnsi="Times New Roman" w:cs="Times New Roman"/>
          <w:sz w:val="28"/>
          <w:szCs w:val="28"/>
        </w:rPr>
      </w:pPr>
    </w:p>
    <w:p w14:paraId="639DB5E1" w14:textId="3C02B67F" w:rsidR="003A3531" w:rsidRPr="00984C14" w:rsidRDefault="003A3531" w:rsidP="003A3531">
      <w:pPr>
        <w:spacing w:line="360" w:lineRule="auto"/>
        <w:ind w:firstLine="709"/>
        <w:jc w:val="both"/>
        <w:rPr>
          <w:rFonts w:ascii="Times New Roman" w:hAnsi="Times New Roman" w:cs="Times New Roman"/>
          <w:bCs/>
          <w:sz w:val="28"/>
          <w:szCs w:val="28"/>
        </w:rPr>
      </w:pPr>
      <w:r w:rsidRPr="00541C22">
        <w:rPr>
          <w:rFonts w:ascii="Times New Roman" w:hAnsi="Times New Roman" w:cs="Times New Roman"/>
          <w:bCs/>
          <w:sz w:val="28"/>
          <w:szCs w:val="28"/>
        </w:rPr>
        <w:t xml:space="preserve">Обучающиеся, получившие отметку «5» </w:t>
      </w:r>
      <w:r w:rsidR="009E2E98" w:rsidRPr="009E2E98">
        <w:rPr>
          <w:rFonts w:ascii="Times New Roman" w:hAnsi="Times New Roman" w:cs="Times New Roman"/>
          <w:bCs/>
          <w:sz w:val="28"/>
          <w:szCs w:val="28"/>
        </w:rPr>
        <w:t>в данной группе отсутствуют</w:t>
      </w:r>
      <w:r w:rsidR="009E2E98" w:rsidRPr="009E2E98">
        <w:rPr>
          <w:rFonts w:ascii="Times New Roman" w:hAnsi="Times New Roman" w:cs="Times New Roman"/>
          <w:bCs/>
          <w:sz w:val="28"/>
          <w:szCs w:val="28"/>
        </w:rPr>
        <w:t xml:space="preserve"> </w:t>
      </w:r>
      <w:r w:rsidRPr="00984C14">
        <w:rPr>
          <w:rFonts w:ascii="Times New Roman" w:hAnsi="Times New Roman" w:cs="Times New Roman"/>
          <w:bCs/>
          <w:sz w:val="28"/>
          <w:szCs w:val="28"/>
        </w:rPr>
        <w:t>Обучающиеся, получившие отметку «4», продемонстрировали стабильное владение материалом</w:t>
      </w:r>
      <w:r>
        <w:rPr>
          <w:rFonts w:ascii="Times New Roman" w:hAnsi="Times New Roman" w:cs="Times New Roman"/>
          <w:bCs/>
          <w:sz w:val="28"/>
          <w:szCs w:val="28"/>
        </w:rPr>
        <w:t xml:space="preserve">, успешно справились с большинством заданий работы. Трудности возникли при выполнении задания </w:t>
      </w:r>
      <w:r w:rsidR="009E2E98">
        <w:rPr>
          <w:rFonts w:ascii="Times New Roman" w:hAnsi="Times New Roman" w:cs="Times New Roman"/>
          <w:bCs/>
          <w:sz w:val="28"/>
          <w:szCs w:val="28"/>
        </w:rPr>
        <w:t>4,6,7К2,7К3</w:t>
      </w:r>
      <w:r>
        <w:rPr>
          <w:rFonts w:ascii="Times New Roman" w:hAnsi="Times New Roman" w:cs="Times New Roman"/>
          <w:bCs/>
          <w:sz w:val="28"/>
          <w:szCs w:val="28"/>
        </w:rPr>
        <w:t xml:space="preserve"> базового уровня сложности с процентом выполнения от </w:t>
      </w:r>
      <w:r w:rsidR="009E2E98">
        <w:rPr>
          <w:rFonts w:ascii="Times New Roman" w:hAnsi="Times New Roman" w:cs="Times New Roman"/>
          <w:bCs/>
          <w:sz w:val="28"/>
          <w:szCs w:val="28"/>
        </w:rPr>
        <w:t>16 до 55%</w:t>
      </w:r>
      <w:r w:rsidR="00D46DE0">
        <w:rPr>
          <w:rFonts w:ascii="Times New Roman" w:hAnsi="Times New Roman" w:cs="Times New Roman"/>
          <w:bCs/>
          <w:sz w:val="28"/>
          <w:szCs w:val="28"/>
        </w:rPr>
        <w:t xml:space="preserve"> </w:t>
      </w:r>
      <w:r w:rsidR="00D46DE0" w:rsidRPr="00D46DE0">
        <w:rPr>
          <w:rFonts w:ascii="Times New Roman" w:hAnsi="Times New Roman" w:cs="Times New Roman"/>
          <w:bCs/>
          <w:sz w:val="28"/>
          <w:szCs w:val="28"/>
        </w:rPr>
        <w:t xml:space="preserve">и задание </w:t>
      </w:r>
      <w:r w:rsidR="00D46DE0">
        <w:rPr>
          <w:rFonts w:ascii="Times New Roman" w:hAnsi="Times New Roman" w:cs="Times New Roman"/>
          <w:bCs/>
          <w:sz w:val="28"/>
          <w:szCs w:val="28"/>
        </w:rPr>
        <w:t>3</w:t>
      </w:r>
      <w:r w:rsidR="00D46DE0" w:rsidRPr="00D46DE0">
        <w:rPr>
          <w:rFonts w:ascii="Times New Roman" w:hAnsi="Times New Roman" w:cs="Times New Roman"/>
          <w:bCs/>
          <w:sz w:val="28"/>
          <w:szCs w:val="28"/>
        </w:rPr>
        <w:t xml:space="preserve"> повышенного уровня сложности с процентом выполнения </w:t>
      </w:r>
      <w:r w:rsidR="00D46DE0">
        <w:rPr>
          <w:rFonts w:ascii="Times New Roman" w:hAnsi="Times New Roman" w:cs="Times New Roman"/>
          <w:bCs/>
          <w:sz w:val="28"/>
          <w:szCs w:val="28"/>
        </w:rPr>
        <w:t>46,67</w:t>
      </w:r>
      <w:r w:rsidR="00D46DE0" w:rsidRPr="00D46DE0">
        <w:rPr>
          <w:rFonts w:ascii="Times New Roman" w:hAnsi="Times New Roman" w:cs="Times New Roman"/>
          <w:bCs/>
          <w:sz w:val="28"/>
          <w:szCs w:val="28"/>
        </w:rPr>
        <w:t>%</w:t>
      </w:r>
      <w:r w:rsidR="00D46DE0">
        <w:rPr>
          <w:rFonts w:ascii="Times New Roman" w:hAnsi="Times New Roman" w:cs="Times New Roman"/>
          <w:bCs/>
          <w:sz w:val="28"/>
          <w:szCs w:val="28"/>
        </w:rPr>
        <w:t>,</w:t>
      </w:r>
      <w:r w:rsidR="00D46DE0" w:rsidRPr="00D46DE0">
        <w:t xml:space="preserve"> </w:t>
      </w:r>
      <w:r w:rsidR="00D46DE0">
        <w:rPr>
          <w:rFonts w:ascii="Times New Roman" w:hAnsi="Times New Roman" w:cs="Times New Roman"/>
          <w:sz w:val="28"/>
          <w:szCs w:val="28"/>
        </w:rPr>
        <w:t xml:space="preserve">что </w:t>
      </w:r>
      <w:r w:rsidR="00D46DE0" w:rsidRPr="00D46DE0">
        <w:rPr>
          <w:rFonts w:ascii="Times New Roman" w:hAnsi="Times New Roman" w:cs="Times New Roman"/>
          <w:bCs/>
          <w:sz w:val="28"/>
          <w:szCs w:val="28"/>
        </w:rPr>
        <w:t>соответствует определенному диапазону 40-60% для заданий этого уровня сложности.</w:t>
      </w:r>
      <w:r w:rsidR="00D46DE0">
        <w:rPr>
          <w:rFonts w:ascii="Times New Roman" w:hAnsi="Times New Roman" w:cs="Times New Roman"/>
          <w:bCs/>
          <w:sz w:val="28"/>
          <w:szCs w:val="28"/>
        </w:rPr>
        <w:t xml:space="preserve"> </w:t>
      </w:r>
      <w:r>
        <w:rPr>
          <w:rFonts w:ascii="Times New Roman" w:hAnsi="Times New Roman" w:cs="Times New Roman"/>
          <w:bCs/>
          <w:sz w:val="28"/>
          <w:szCs w:val="28"/>
        </w:rPr>
        <w:t>.</w:t>
      </w:r>
    </w:p>
    <w:p w14:paraId="3457544D" w14:textId="574A71F7" w:rsidR="003A3531" w:rsidRDefault="003A3531" w:rsidP="003A3531">
      <w:pPr>
        <w:spacing w:line="360" w:lineRule="auto"/>
        <w:ind w:firstLine="709"/>
        <w:jc w:val="both"/>
        <w:rPr>
          <w:rFonts w:ascii="Times New Roman" w:hAnsi="Times New Roman" w:cs="Times New Roman"/>
          <w:bCs/>
          <w:sz w:val="28"/>
          <w:szCs w:val="28"/>
        </w:rPr>
      </w:pPr>
      <w:r w:rsidRPr="00367F93">
        <w:rPr>
          <w:rFonts w:ascii="Times New Roman" w:hAnsi="Times New Roman" w:cs="Times New Roman"/>
          <w:bCs/>
          <w:sz w:val="28"/>
          <w:szCs w:val="28"/>
        </w:rPr>
        <w:t>Обучающиеся, получившие отметку «</w:t>
      </w:r>
      <w:r>
        <w:rPr>
          <w:rFonts w:ascii="Times New Roman" w:hAnsi="Times New Roman" w:cs="Times New Roman"/>
          <w:bCs/>
          <w:sz w:val="28"/>
          <w:szCs w:val="28"/>
        </w:rPr>
        <w:t>3</w:t>
      </w:r>
      <w:r w:rsidRPr="00367F93">
        <w:rPr>
          <w:rFonts w:ascii="Times New Roman" w:hAnsi="Times New Roman" w:cs="Times New Roman"/>
          <w:bCs/>
          <w:sz w:val="28"/>
          <w:szCs w:val="28"/>
        </w:rPr>
        <w:t>»,</w:t>
      </w:r>
      <w:r>
        <w:rPr>
          <w:rFonts w:ascii="Times New Roman" w:hAnsi="Times New Roman" w:cs="Times New Roman"/>
          <w:bCs/>
          <w:sz w:val="28"/>
          <w:szCs w:val="28"/>
        </w:rPr>
        <w:t xml:space="preserve"> </w:t>
      </w:r>
      <w:r w:rsidR="00D46DE0">
        <w:rPr>
          <w:rFonts w:ascii="Times New Roman" w:hAnsi="Times New Roman" w:cs="Times New Roman"/>
          <w:bCs/>
          <w:sz w:val="28"/>
          <w:szCs w:val="28"/>
        </w:rPr>
        <w:t>продемонстрировали нестабильное владение материалом</w:t>
      </w:r>
      <w:r w:rsidRPr="00367F93">
        <w:rPr>
          <w:rFonts w:ascii="Times New Roman" w:hAnsi="Times New Roman" w:cs="Times New Roman"/>
          <w:bCs/>
          <w:sz w:val="28"/>
          <w:szCs w:val="28"/>
        </w:rPr>
        <w:t xml:space="preserve">. </w:t>
      </w:r>
      <w:r w:rsidR="00D46DE0">
        <w:rPr>
          <w:rFonts w:ascii="Times New Roman" w:hAnsi="Times New Roman" w:cs="Times New Roman"/>
          <w:bCs/>
          <w:sz w:val="28"/>
          <w:szCs w:val="28"/>
        </w:rPr>
        <w:t>Они справились лишь с заданиями 1,6 базового уровня сложности и заданием 3 повышенного уровня сложности. Для остальных заданий процент выполнения оказался ниже диапазона, определенного в зависимости от трудности задания.</w:t>
      </w:r>
    </w:p>
    <w:p w14:paraId="1549E677" w14:textId="77777777" w:rsidR="003A3531" w:rsidRDefault="003A3531" w:rsidP="003A3531">
      <w:pPr>
        <w:spacing w:line="360" w:lineRule="auto"/>
        <w:ind w:firstLine="709"/>
        <w:jc w:val="both"/>
        <w:rPr>
          <w:rFonts w:ascii="Times New Roman" w:hAnsi="Times New Roman" w:cs="Times New Roman"/>
          <w:bCs/>
          <w:sz w:val="28"/>
          <w:szCs w:val="28"/>
        </w:rPr>
      </w:pPr>
      <w:r w:rsidRPr="00367F93">
        <w:rPr>
          <w:rFonts w:ascii="Times New Roman" w:hAnsi="Times New Roman" w:cs="Times New Roman"/>
          <w:bCs/>
          <w:sz w:val="28"/>
          <w:szCs w:val="28"/>
        </w:rPr>
        <w:t>Обучающихся, получивших отметку «2» в данной группе отсутствуют.</w:t>
      </w:r>
    </w:p>
    <w:p w14:paraId="4F1B2A90" w14:textId="460FE3E4" w:rsidR="003A3531" w:rsidRPr="005975B2" w:rsidRDefault="003A3531" w:rsidP="003A3531">
      <w:pPr>
        <w:spacing w:line="360" w:lineRule="auto"/>
        <w:ind w:firstLine="709"/>
        <w:jc w:val="both"/>
        <w:rPr>
          <w:rFonts w:ascii="Times New Roman" w:hAnsi="Times New Roman" w:cs="Times New Roman"/>
          <w:bCs/>
          <w:sz w:val="28"/>
          <w:szCs w:val="28"/>
        </w:rPr>
      </w:pPr>
      <w:r w:rsidRPr="002E6381">
        <w:rPr>
          <w:rFonts w:ascii="Times New Roman" w:hAnsi="Times New Roman" w:cs="Times New Roman"/>
          <w:bCs/>
          <w:sz w:val="28"/>
          <w:szCs w:val="28"/>
        </w:rPr>
        <w:t xml:space="preserve">В таблице </w:t>
      </w:r>
      <w:r>
        <w:rPr>
          <w:rFonts w:ascii="Times New Roman" w:hAnsi="Times New Roman" w:cs="Times New Roman"/>
          <w:bCs/>
          <w:sz w:val="28"/>
          <w:szCs w:val="28"/>
        </w:rPr>
        <w:t>1</w:t>
      </w:r>
      <w:r w:rsidR="00D46DE0">
        <w:rPr>
          <w:rFonts w:ascii="Times New Roman" w:hAnsi="Times New Roman" w:cs="Times New Roman"/>
          <w:bCs/>
          <w:sz w:val="28"/>
          <w:szCs w:val="28"/>
        </w:rPr>
        <w:t>9</w:t>
      </w:r>
      <w:r>
        <w:rPr>
          <w:rFonts w:ascii="Times New Roman" w:hAnsi="Times New Roman" w:cs="Times New Roman"/>
          <w:bCs/>
          <w:sz w:val="28"/>
          <w:szCs w:val="28"/>
        </w:rPr>
        <w:t>6</w:t>
      </w:r>
      <w:r w:rsidRPr="002E6381">
        <w:rPr>
          <w:rFonts w:ascii="Times New Roman" w:hAnsi="Times New Roman" w:cs="Times New Roman"/>
          <w:bCs/>
          <w:sz w:val="28"/>
          <w:szCs w:val="28"/>
        </w:rPr>
        <w:t xml:space="preserve"> представлена информация о выполнении отдельных заданий ВПР по программе </w:t>
      </w:r>
      <w:r>
        <w:rPr>
          <w:rFonts w:ascii="Times New Roman" w:hAnsi="Times New Roman" w:cs="Times New Roman"/>
          <w:bCs/>
          <w:sz w:val="28"/>
          <w:szCs w:val="28"/>
        </w:rPr>
        <w:t>10</w:t>
      </w:r>
      <w:r w:rsidRPr="002E6381">
        <w:rPr>
          <w:rFonts w:ascii="Times New Roman" w:hAnsi="Times New Roman" w:cs="Times New Roman"/>
          <w:bCs/>
          <w:sz w:val="28"/>
          <w:szCs w:val="28"/>
        </w:rPr>
        <w:t xml:space="preserve"> класса по </w:t>
      </w:r>
      <w:r w:rsidR="00D46DE0">
        <w:rPr>
          <w:rFonts w:ascii="Times New Roman" w:hAnsi="Times New Roman" w:cs="Times New Roman"/>
          <w:bCs/>
          <w:sz w:val="28"/>
          <w:szCs w:val="28"/>
        </w:rPr>
        <w:t>английскому языку</w:t>
      </w:r>
      <w:r w:rsidRPr="002E6381">
        <w:rPr>
          <w:rFonts w:ascii="Times New Roman" w:hAnsi="Times New Roman" w:cs="Times New Roman"/>
          <w:bCs/>
          <w:sz w:val="28"/>
          <w:szCs w:val="28"/>
        </w:rPr>
        <w:t xml:space="preserve"> в образовательных организациях Яковлевского муниципального округа</w:t>
      </w:r>
    </w:p>
    <w:p w14:paraId="603CAD27" w14:textId="77777777" w:rsidR="003A3531" w:rsidRDefault="003A3531" w:rsidP="003A3531">
      <w:pPr>
        <w:spacing w:line="360" w:lineRule="auto"/>
        <w:jc w:val="both"/>
        <w:rPr>
          <w:rFonts w:ascii="Times New Roman" w:hAnsi="Times New Roman" w:cs="Times New Roman"/>
          <w:b/>
          <w:sz w:val="28"/>
          <w:szCs w:val="28"/>
        </w:rPr>
      </w:pPr>
    </w:p>
    <w:p w14:paraId="12CB9F04" w14:textId="77777777" w:rsidR="003A3531" w:rsidRDefault="003A3531" w:rsidP="003A3531">
      <w:pPr>
        <w:spacing w:line="360" w:lineRule="auto"/>
        <w:jc w:val="both"/>
        <w:rPr>
          <w:rFonts w:ascii="Times New Roman" w:hAnsi="Times New Roman" w:cs="Times New Roman"/>
          <w:b/>
          <w:sz w:val="28"/>
          <w:szCs w:val="28"/>
        </w:rPr>
        <w:sectPr w:rsidR="003A3531" w:rsidSect="004541E2">
          <w:pgSz w:w="11906" w:h="16838"/>
          <w:pgMar w:top="1134" w:right="850" w:bottom="1134" w:left="1701" w:header="708" w:footer="708" w:gutter="0"/>
          <w:cols w:space="708"/>
          <w:docGrid w:linePitch="360"/>
        </w:sectPr>
      </w:pPr>
    </w:p>
    <w:p w14:paraId="28A01ADF" w14:textId="7F62AC06" w:rsidR="003A3531" w:rsidRDefault="003A3531" w:rsidP="003A3531">
      <w:pPr>
        <w:spacing w:line="240" w:lineRule="auto"/>
        <w:rPr>
          <w:rFonts w:ascii="Times New Roman" w:hAnsi="Times New Roman" w:cs="Times New Roman"/>
          <w:bCs/>
          <w:sz w:val="28"/>
          <w:szCs w:val="28"/>
        </w:rPr>
      </w:pPr>
      <w:r w:rsidRPr="00232773">
        <w:rPr>
          <w:rFonts w:ascii="Times New Roman" w:hAnsi="Times New Roman" w:cs="Times New Roman"/>
          <w:bCs/>
          <w:sz w:val="28"/>
          <w:szCs w:val="28"/>
        </w:rPr>
        <w:lastRenderedPageBreak/>
        <w:t xml:space="preserve">Таблица </w:t>
      </w:r>
      <w:r>
        <w:rPr>
          <w:rFonts w:ascii="Times New Roman" w:hAnsi="Times New Roman" w:cs="Times New Roman"/>
          <w:bCs/>
          <w:sz w:val="28"/>
          <w:szCs w:val="28"/>
        </w:rPr>
        <w:t>1</w:t>
      </w:r>
      <w:r w:rsidR="00D46DE0">
        <w:rPr>
          <w:rFonts w:ascii="Times New Roman" w:hAnsi="Times New Roman" w:cs="Times New Roman"/>
          <w:bCs/>
          <w:sz w:val="28"/>
          <w:szCs w:val="28"/>
        </w:rPr>
        <w:t>9</w:t>
      </w:r>
      <w:r>
        <w:rPr>
          <w:rFonts w:ascii="Times New Roman" w:hAnsi="Times New Roman" w:cs="Times New Roman"/>
          <w:bCs/>
          <w:sz w:val="28"/>
          <w:szCs w:val="28"/>
        </w:rPr>
        <w:t>6</w:t>
      </w:r>
      <w:r w:rsidRPr="00232773">
        <w:rPr>
          <w:rFonts w:ascii="Times New Roman" w:hAnsi="Times New Roman" w:cs="Times New Roman"/>
          <w:bCs/>
          <w:sz w:val="28"/>
          <w:szCs w:val="28"/>
        </w:rPr>
        <w:t>.</w:t>
      </w:r>
      <w:r>
        <w:rPr>
          <w:rFonts w:ascii="Times New Roman" w:hAnsi="Times New Roman" w:cs="Times New Roman"/>
          <w:bCs/>
          <w:sz w:val="28"/>
          <w:szCs w:val="28"/>
        </w:rPr>
        <w:t xml:space="preserve"> Выполнение отдельных заданий проверочной работы по </w:t>
      </w:r>
      <w:r w:rsidR="00CD1B19">
        <w:rPr>
          <w:rFonts w:ascii="Times New Roman" w:hAnsi="Times New Roman" w:cs="Times New Roman"/>
          <w:bCs/>
          <w:sz w:val="28"/>
          <w:szCs w:val="28"/>
        </w:rPr>
        <w:t>английскому языку</w:t>
      </w:r>
      <w:r>
        <w:rPr>
          <w:rFonts w:ascii="Times New Roman" w:hAnsi="Times New Roman" w:cs="Times New Roman"/>
          <w:bCs/>
          <w:sz w:val="28"/>
          <w:szCs w:val="28"/>
        </w:rPr>
        <w:t xml:space="preserve"> обучающимися 10 класса по муниципалитетам Приморского края, %</w:t>
      </w:r>
    </w:p>
    <w:p w14:paraId="21339C41" w14:textId="77777777" w:rsidR="003A3531" w:rsidRDefault="003A3531" w:rsidP="003A3531">
      <w:pPr>
        <w:spacing w:line="240" w:lineRule="auto"/>
        <w:rPr>
          <w:rFonts w:ascii="Times New Roman" w:hAnsi="Times New Roman" w:cs="Times New Roman"/>
          <w:bCs/>
          <w:sz w:val="28"/>
          <w:szCs w:val="28"/>
        </w:rPr>
      </w:pPr>
    </w:p>
    <w:tbl>
      <w:tblPr>
        <w:tblStyle w:val="a3"/>
        <w:tblW w:w="0" w:type="auto"/>
        <w:jc w:val="center"/>
        <w:tblLook w:val="04A0" w:firstRow="1" w:lastRow="0" w:firstColumn="1" w:lastColumn="0" w:noHBand="0" w:noVBand="1"/>
      </w:tblPr>
      <w:tblGrid>
        <w:gridCol w:w="1955"/>
        <w:gridCol w:w="711"/>
        <w:gridCol w:w="711"/>
        <w:gridCol w:w="711"/>
        <w:gridCol w:w="711"/>
        <w:gridCol w:w="711"/>
        <w:gridCol w:w="711"/>
        <w:gridCol w:w="711"/>
        <w:gridCol w:w="631"/>
        <w:gridCol w:w="711"/>
      </w:tblGrid>
      <w:tr w:rsidR="00CD1B19" w:rsidRPr="00DA04C5" w14:paraId="23A94A86" w14:textId="77777777" w:rsidTr="00CD1B19">
        <w:trPr>
          <w:trHeight w:val="304"/>
          <w:jc w:val="center"/>
        </w:trPr>
        <w:tc>
          <w:tcPr>
            <w:tcW w:w="1955" w:type="dxa"/>
          </w:tcPr>
          <w:p w14:paraId="53FE28C7" w14:textId="77777777" w:rsidR="00CD1B19" w:rsidRPr="00DA04C5" w:rsidRDefault="00CD1B19" w:rsidP="00FC04A8">
            <w:pPr>
              <w:rPr>
                <w:rFonts w:ascii="Times New Roman" w:hAnsi="Times New Roman" w:cs="Times New Roman"/>
                <w:b/>
                <w:bCs/>
                <w:sz w:val="24"/>
                <w:szCs w:val="24"/>
              </w:rPr>
            </w:pPr>
            <w:r w:rsidRPr="00DA04C5">
              <w:rPr>
                <w:rFonts w:ascii="Times New Roman" w:hAnsi="Times New Roman" w:cs="Times New Roman"/>
                <w:b/>
                <w:bCs/>
                <w:sz w:val="24"/>
                <w:szCs w:val="24"/>
              </w:rPr>
              <w:t>Номер задания</w:t>
            </w:r>
          </w:p>
        </w:tc>
        <w:tc>
          <w:tcPr>
            <w:tcW w:w="521" w:type="dxa"/>
          </w:tcPr>
          <w:p w14:paraId="586F38DA" w14:textId="77777777" w:rsidR="00CD1B19" w:rsidRPr="00DA04C5" w:rsidRDefault="00CD1B19" w:rsidP="00FC04A8">
            <w:pPr>
              <w:rPr>
                <w:rFonts w:ascii="Times New Roman" w:hAnsi="Times New Roman" w:cs="Times New Roman"/>
                <w:b/>
                <w:bCs/>
                <w:sz w:val="24"/>
                <w:szCs w:val="24"/>
              </w:rPr>
            </w:pPr>
            <w:r w:rsidRPr="00DA04C5">
              <w:rPr>
                <w:rFonts w:ascii="Times New Roman" w:hAnsi="Times New Roman" w:cs="Times New Roman"/>
                <w:b/>
                <w:bCs/>
              </w:rPr>
              <w:t>1</w:t>
            </w:r>
          </w:p>
        </w:tc>
        <w:tc>
          <w:tcPr>
            <w:tcW w:w="521" w:type="dxa"/>
          </w:tcPr>
          <w:p w14:paraId="3DE4E5E0" w14:textId="77777777" w:rsidR="00CD1B19" w:rsidRPr="00DA04C5" w:rsidRDefault="00CD1B19" w:rsidP="00FC04A8">
            <w:pPr>
              <w:rPr>
                <w:rFonts w:ascii="Times New Roman" w:hAnsi="Times New Roman" w:cs="Times New Roman"/>
                <w:b/>
                <w:bCs/>
                <w:sz w:val="24"/>
                <w:szCs w:val="24"/>
              </w:rPr>
            </w:pPr>
            <w:r w:rsidRPr="00DA04C5">
              <w:rPr>
                <w:rFonts w:ascii="Times New Roman" w:hAnsi="Times New Roman" w:cs="Times New Roman"/>
                <w:b/>
                <w:bCs/>
              </w:rPr>
              <w:t>2</w:t>
            </w:r>
          </w:p>
        </w:tc>
        <w:tc>
          <w:tcPr>
            <w:tcW w:w="522" w:type="dxa"/>
          </w:tcPr>
          <w:p w14:paraId="1153A4AF" w14:textId="77777777" w:rsidR="00CD1B19" w:rsidRPr="00DA04C5" w:rsidRDefault="00CD1B19" w:rsidP="00FC04A8">
            <w:pPr>
              <w:rPr>
                <w:rFonts w:ascii="Times New Roman" w:hAnsi="Times New Roman" w:cs="Times New Roman"/>
                <w:b/>
                <w:bCs/>
                <w:sz w:val="24"/>
                <w:szCs w:val="24"/>
              </w:rPr>
            </w:pPr>
            <w:r w:rsidRPr="00DA04C5">
              <w:rPr>
                <w:rFonts w:ascii="Times New Roman" w:hAnsi="Times New Roman" w:cs="Times New Roman"/>
                <w:b/>
                <w:bCs/>
              </w:rPr>
              <w:t>3</w:t>
            </w:r>
          </w:p>
        </w:tc>
        <w:tc>
          <w:tcPr>
            <w:tcW w:w="522" w:type="dxa"/>
          </w:tcPr>
          <w:p w14:paraId="50E18D0A" w14:textId="77777777" w:rsidR="00CD1B19" w:rsidRPr="00DA04C5" w:rsidRDefault="00CD1B19" w:rsidP="00FC04A8">
            <w:pPr>
              <w:rPr>
                <w:rFonts w:ascii="Times New Roman" w:hAnsi="Times New Roman" w:cs="Times New Roman"/>
                <w:b/>
                <w:bCs/>
                <w:sz w:val="24"/>
                <w:szCs w:val="24"/>
              </w:rPr>
            </w:pPr>
            <w:r w:rsidRPr="00DA04C5">
              <w:rPr>
                <w:rFonts w:ascii="Times New Roman" w:hAnsi="Times New Roman" w:cs="Times New Roman"/>
                <w:b/>
                <w:bCs/>
              </w:rPr>
              <w:t>4</w:t>
            </w:r>
          </w:p>
        </w:tc>
        <w:tc>
          <w:tcPr>
            <w:tcW w:w="522" w:type="dxa"/>
          </w:tcPr>
          <w:p w14:paraId="77EC8CB3" w14:textId="77777777" w:rsidR="00CD1B19" w:rsidRPr="00DA04C5" w:rsidRDefault="00CD1B19" w:rsidP="00FC04A8">
            <w:pPr>
              <w:rPr>
                <w:rFonts w:ascii="Times New Roman" w:hAnsi="Times New Roman" w:cs="Times New Roman"/>
                <w:b/>
                <w:bCs/>
                <w:sz w:val="24"/>
                <w:szCs w:val="24"/>
              </w:rPr>
            </w:pPr>
            <w:r w:rsidRPr="00DA04C5">
              <w:rPr>
                <w:rFonts w:ascii="Times New Roman" w:hAnsi="Times New Roman" w:cs="Times New Roman"/>
                <w:b/>
                <w:bCs/>
              </w:rPr>
              <w:t>5</w:t>
            </w:r>
          </w:p>
        </w:tc>
        <w:tc>
          <w:tcPr>
            <w:tcW w:w="522" w:type="dxa"/>
          </w:tcPr>
          <w:p w14:paraId="48DEA796" w14:textId="77777777" w:rsidR="00CD1B19" w:rsidRPr="00DA04C5" w:rsidRDefault="00CD1B19" w:rsidP="00FC04A8">
            <w:pPr>
              <w:rPr>
                <w:rFonts w:ascii="Times New Roman" w:hAnsi="Times New Roman" w:cs="Times New Roman"/>
                <w:b/>
                <w:bCs/>
                <w:sz w:val="24"/>
                <w:szCs w:val="24"/>
              </w:rPr>
            </w:pPr>
            <w:r w:rsidRPr="00DA04C5">
              <w:rPr>
                <w:rFonts w:ascii="Times New Roman" w:hAnsi="Times New Roman" w:cs="Times New Roman"/>
                <w:b/>
                <w:bCs/>
              </w:rPr>
              <w:t>6</w:t>
            </w:r>
          </w:p>
        </w:tc>
        <w:tc>
          <w:tcPr>
            <w:tcW w:w="596" w:type="dxa"/>
          </w:tcPr>
          <w:p w14:paraId="20D00960" w14:textId="780E8E4F" w:rsidR="00CD1B19" w:rsidRPr="00DA04C5" w:rsidRDefault="00CD1B19" w:rsidP="00FC04A8">
            <w:pPr>
              <w:rPr>
                <w:rFonts w:ascii="Times New Roman" w:hAnsi="Times New Roman" w:cs="Times New Roman"/>
                <w:b/>
                <w:bCs/>
                <w:sz w:val="24"/>
                <w:szCs w:val="24"/>
              </w:rPr>
            </w:pPr>
            <w:r w:rsidRPr="00DA04C5">
              <w:rPr>
                <w:rFonts w:ascii="Times New Roman" w:hAnsi="Times New Roman" w:cs="Times New Roman"/>
                <w:b/>
                <w:bCs/>
              </w:rPr>
              <w:t>7</w:t>
            </w:r>
            <w:r>
              <w:rPr>
                <w:rFonts w:ascii="Times New Roman" w:hAnsi="Times New Roman" w:cs="Times New Roman"/>
                <w:b/>
                <w:bCs/>
              </w:rPr>
              <w:t>К1</w:t>
            </w:r>
          </w:p>
        </w:tc>
        <w:tc>
          <w:tcPr>
            <w:tcW w:w="631" w:type="dxa"/>
          </w:tcPr>
          <w:p w14:paraId="68046038" w14:textId="5086616C" w:rsidR="00CD1B19" w:rsidRPr="00DA04C5" w:rsidRDefault="00CD1B19" w:rsidP="00FC04A8">
            <w:pPr>
              <w:rPr>
                <w:rFonts w:ascii="Times New Roman" w:hAnsi="Times New Roman" w:cs="Times New Roman"/>
                <w:b/>
                <w:bCs/>
                <w:sz w:val="24"/>
                <w:szCs w:val="24"/>
              </w:rPr>
            </w:pPr>
            <w:r>
              <w:rPr>
                <w:rFonts w:ascii="Times New Roman" w:hAnsi="Times New Roman" w:cs="Times New Roman"/>
                <w:b/>
                <w:bCs/>
                <w:sz w:val="24"/>
                <w:szCs w:val="24"/>
              </w:rPr>
              <w:t>7К2</w:t>
            </w:r>
          </w:p>
        </w:tc>
        <w:tc>
          <w:tcPr>
            <w:tcW w:w="631" w:type="dxa"/>
          </w:tcPr>
          <w:p w14:paraId="0AEC34F7" w14:textId="14CCA50E" w:rsidR="00CD1B19" w:rsidRPr="00DA04C5" w:rsidRDefault="00CD1B19" w:rsidP="00FC04A8">
            <w:pPr>
              <w:rPr>
                <w:rFonts w:ascii="Times New Roman" w:hAnsi="Times New Roman" w:cs="Times New Roman"/>
                <w:b/>
                <w:bCs/>
                <w:sz w:val="24"/>
                <w:szCs w:val="24"/>
              </w:rPr>
            </w:pPr>
            <w:r>
              <w:rPr>
                <w:rFonts w:ascii="Times New Roman" w:hAnsi="Times New Roman" w:cs="Times New Roman"/>
                <w:b/>
                <w:bCs/>
                <w:sz w:val="24"/>
                <w:szCs w:val="24"/>
              </w:rPr>
              <w:t>7К3</w:t>
            </w:r>
          </w:p>
        </w:tc>
      </w:tr>
      <w:tr w:rsidR="00CD1B19" w:rsidRPr="00DA04C5" w14:paraId="39BCFFDB" w14:textId="77777777" w:rsidTr="00CD1B19">
        <w:trPr>
          <w:trHeight w:val="626"/>
          <w:jc w:val="center"/>
        </w:trPr>
        <w:tc>
          <w:tcPr>
            <w:tcW w:w="1955" w:type="dxa"/>
          </w:tcPr>
          <w:p w14:paraId="309CCA27" w14:textId="77777777" w:rsidR="00CD1B19" w:rsidRPr="00DA04C5" w:rsidRDefault="00CD1B19" w:rsidP="00CD1B19">
            <w:pPr>
              <w:rPr>
                <w:rFonts w:ascii="Times New Roman" w:hAnsi="Times New Roman" w:cs="Times New Roman"/>
                <w:b/>
                <w:bCs/>
                <w:sz w:val="24"/>
                <w:szCs w:val="24"/>
              </w:rPr>
            </w:pPr>
            <w:r w:rsidRPr="00DA04C5">
              <w:rPr>
                <w:rFonts w:ascii="Times New Roman" w:hAnsi="Times New Roman" w:cs="Times New Roman"/>
                <w:b/>
                <w:bCs/>
                <w:sz w:val="24"/>
                <w:szCs w:val="24"/>
              </w:rPr>
              <w:t>Максимальный балл</w:t>
            </w:r>
          </w:p>
        </w:tc>
        <w:tc>
          <w:tcPr>
            <w:tcW w:w="521" w:type="dxa"/>
          </w:tcPr>
          <w:p w14:paraId="0A03FAFC" w14:textId="508FF465" w:rsidR="00CD1B19" w:rsidRPr="00CD1B19" w:rsidRDefault="00CD1B19" w:rsidP="00CD1B19">
            <w:pPr>
              <w:rPr>
                <w:rFonts w:ascii="Times New Roman" w:hAnsi="Times New Roman" w:cs="Times New Roman"/>
                <w:b/>
                <w:bCs/>
                <w:sz w:val="24"/>
                <w:szCs w:val="24"/>
              </w:rPr>
            </w:pPr>
            <w:r w:rsidRPr="00CD1B19">
              <w:rPr>
                <w:rFonts w:ascii="Times New Roman" w:hAnsi="Times New Roman" w:cs="Times New Roman"/>
                <w:b/>
                <w:bCs/>
              </w:rPr>
              <w:t>5</w:t>
            </w:r>
          </w:p>
        </w:tc>
        <w:tc>
          <w:tcPr>
            <w:tcW w:w="521" w:type="dxa"/>
          </w:tcPr>
          <w:p w14:paraId="55C04D98" w14:textId="3D9F979D" w:rsidR="00CD1B19" w:rsidRPr="00CD1B19" w:rsidRDefault="00CD1B19" w:rsidP="00CD1B19">
            <w:pPr>
              <w:rPr>
                <w:rFonts w:ascii="Times New Roman" w:hAnsi="Times New Roman" w:cs="Times New Roman"/>
                <w:b/>
                <w:bCs/>
                <w:sz w:val="24"/>
                <w:szCs w:val="24"/>
              </w:rPr>
            </w:pPr>
            <w:r w:rsidRPr="00CD1B19">
              <w:rPr>
                <w:rFonts w:ascii="Times New Roman" w:hAnsi="Times New Roman" w:cs="Times New Roman"/>
                <w:b/>
                <w:bCs/>
              </w:rPr>
              <w:t>5</w:t>
            </w:r>
          </w:p>
        </w:tc>
        <w:tc>
          <w:tcPr>
            <w:tcW w:w="522" w:type="dxa"/>
          </w:tcPr>
          <w:p w14:paraId="4D6D94F6" w14:textId="2E884278" w:rsidR="00CD1B19" w:rsidRPr="00CD1B19" w:rsidRDefault="00CD1B19" w:rsidP="00CD1B19">
            <w:pPr>
              <w:rPr>
                <w:rFonts w:ascii="Times New Roman" w:hAnsi="Times New Roman" w:cs="Times New Roman"/>
                <w:b/>
                <w:bCs/>
                <w:sz w:val="24"/>
                <w:szCs w:val="24"/>
              </w:rPr>
            </w:pPr>
            <w:r w:rsidRPr="00CD1B19">
              <w:rPr>
                <w:rFonts w:ascii="Times New Roman" w:hAnsi="Times New Roman" w:cs="Times New Roman"/>
                <w:b/>
                <w:bCs/>
              </w:rPr>
              <w:t>5</w:t>
            </w:r>
          </w:p>
        </w:tc>
        <w:tc>
          <w:tcPr>
            <w:tcW w:w="522" w:type="dxa"/>
          </w:tcPr>
          <w:p w14:paraId="7FF88BE9" w14:textId="3C6AC6AB" w:rsidR="00CD1B19" w:rsidRPr="00CD1B19" w:rsidRDefault="00CD1B19" w:rsidP="00CD1B19">
            <w:pPr>
              <w:rPr>
                <w:rFonts w:ascii="Times New Roman" w:hAnsi="Times New Roman" w:cs="Times New Roman"/>
                <w:b/>
                <w:bCs/>
                <w:sz w:val="24"/>
                <w:szCs w:val="24"/>
              </w:rPr>
            </w:pPr>
            <w:r w:rsidRPr="00CD1B19">
              <w:rPr>
                <w:rFonts w:ascii="Times New Roman" w:hAnsi="Times New Roman" w:cs="Times New Roman"/>
                <w:b/>
                <w:bCs/>
              </w:rPr>
              <w:t>6</w:t>
            </w:r>
          </w:p>
        </w:tc>
        <w:tc>
          <w:tcPr>
            <w:tcW w:w="522" w:type="dxa"/>
          </w:tcPr>
          <w:p w14:paraId="7D1C7515" w14:textId="67545620" w:rsidR="00CD1B19" w:rsidRPr="00CD1B19" w:rsidRDefault="00CD1B19" w:rsidP="00CD1B19">
            <w:pPr>
              <w:rPr>
                <w:rFonts w:ascii="Times New Roman" w:hAnsi="Times New Roman" w:cs="Times New Roman"/>
                <w:b/>
                <w:bCs/>
                <w:sz w:val="24"/>
                <w:szCs w:val="24"/>
              </w:rPr>
            </w:pPr>
            <w:r w:rsidRPr="00CD1B19">
              <w:rPr>
                <w:rFonts w:ascii="Times New Roman" w:hAnsi="Times New Roman" w:cs="Times New Roman"/>
                <w:b/>
                <w:bCs/>
              </w:rPr>
              <w:t>6</w:t>
            </w:r>
          </w:p>
        </w:tc>
        <w:tc>
          <w:tcPr>
            <w:tcW w:w="522" w:type="dxa"/>
          </w:tcPr>
          <w:p w14:paraId="47C4A82E" w14:textId="2978F8D2" w:rsidR="00CD1B19" w:rsidRPr="00CD1B19" w:rsidRDefault="00CD1B19" w:rsidP="00CD1B19">
            <w:pPr>
              <w:rPr>
                <w:rFonts w:ascii="Times New Roman" w:hAnsi="Times New Roman" w:cs="Times New Roman"/>
                <w:b/>
                <w:bCs/>
                <w:sz w:val="24"/>
                <w:szCs w:val="24"/>
              </w:rPr>
            </w:pPr>
            <w:r w:rsidRPr="00CD1B19">
              <w:rPr>
                <w:rFonts w:ascii="Times New Roman" w:hAnsi="Times New Roman" w:cs="Times New Roman"/>
                <w:b/>
                <w:bCs/>
              </w:rPr>
              <w:t>5</w:t>
            </w:r>
          </w:p>
        </w:tc>
        <w:tc>
          <w:tcPr>
            <w:tcW w:w="596" w:type="dxa"/>
          </w:tcPr>
          <w:p w14:paraId="5E74C8CC" w14:textId="20EE590C" w:rsidR="00CD1B19" w:rsidRPr="00CD1B19" w:rsidRDefault="00CD1B19" w:rsidP="00CD1B19">
            <w:pPr>
              <w:rPr>
                <w:rFonts w:ascii="Times New Roman" w:hAnsi="Times New Roman" w:cs="Times New Roman"/>
                <w:b/>
                <w:bCs/>
                <w:sz w:val="24"/>
                <w:szCs w:val="24"/>
              </w:rPr>
            </w:pPr>
            <w:r w:rsidRPr="00CD1B19">
              <w:rPr>
                <w:rFonts w:ascii="Times New Roman" w:hAnsi="Times New Roman" w:cs="Times New Roman"/>
                <w:b/>
                <w:bCs/>
              </w:rPr>
              <w:t>2</w:t>
            </w:r>
          </w:p>
        </w:tc>
        <w:tc>
          <w:tcPr>
            <w:tcW w:w="631" w:type="dxa"/>
          </w:tcPr>
          <w:p w14:paraId="41481D04" w14:textId="72DAE325" w:rsidR="00CD1B19" w:rsidRPr="00CD1B19" w:rsidRDefault="00CD1B19" w:rsidP="00CD1B19">
            <w:pPr>
              <w:rPr>
                <w:rFonts w:ascii="Times New Roman" w:hAnsi="Times New Roman" w:cs="Times New Roman"/>
                <w:b/>
                <w:bCs/>
                <w:sz w:val="24"/>
                <w:szCs w:val="24"/>
              </w:rPr>
            </w:pPr>
            <w:r w:rsidRPr="00CD1B19">
              <w:rPr>
                <w:rFonts w:ascii="Times New Roman" w:hAnsi="Times New Roman" w:cs="Times New Roman"/>
                <w:b/>
                <w:bCs/>
              </w:rPr>
              <w:t>2</w:t>
            </w:r>
          </w:p>
        </w:tc>
        <w:tc>
          <w:tcPr>
            <w:tcW w:w="631" w:type="dxa"/>
          </w:tcPr>
          <w:p w14:paraId="068DF34E" w14:textId="5248EEB6" w:rsidR="00CD1B19" w:rsidRPr="00CD1B19" w:rsidRDefault="00CD1B19" w:rsidP="00CD1B19">
            <w:pPr>
              <w:rPr>
                <w:rFonts w:ascii="Times New Roman" w:hAnsi="Times New Roman" w:cs="Times New Roman"/>
                <w:b/>
                <w:bCs/>
                <w:sz w:val="24"/>
                <w:szCs w:val="24"/>
              </w:rPr>
            </w:pPr>
            <w:r w:rsidRPr="00CD1B19">
              <w:rPr>
                <w:rFonts w:ascii="Times New Roman" w:hAnsi="Times New Roman" w:cs="Times New Roman"/>
                <w:b/>
                <w:bCs/>
              </w:rPr>
              <w:t>2</w:t>
            </w:r>
          </w:p>
        </w:tc>
      </w:tr>
      <w:tr w:rsidR="00CD1B19" w:rsidRPr="00DA04C5" w14:paraId="60528847" w14:textId="77777777" w:rsidTr="00CD1B19">
        <w:trPr>
          <w:trHeight w:val="304"/>
          <w:jc w:val="center"/>
        </w:trPr>
        <w:tc>
          <w:tcPr>
            <w:tcW w:w="1955" w:type="dxa"/>
          </w:tcPr>
          <w:p w14:paraId="22B03440" w14:textId="77777777" w:rsidR="00CD1B19" w:rsidRPr="00DA04C5" w:rsidRDefault="00CD1B19" w:rsidP="00CD1B19">
            <w:pPr>
              <w:rPr>
                <w:rFonts w:ascii="Times New Roman" w:hAnsi="Times New Roman" w:cs="Times New Roman"/>
                <w:b/>
                <w:bCs/>
                <w:sz w:val="24"/>
                <w:szCs w:val="24"/>
              </w:rPr>
            </w:pPr>
            <w:r w:rsidRPr="00DA04C5">
              <w:rPr>
                <w:rFonts w:ascii="Times New Roman" w:hAnsi="Times New Roman" w:cs="Times New Roman"/>
                <w:b/>
                <w:bCs/>
                <w:sz w:val="24"/>
                <w:szCs w:val="24"/>
              </w:rPr>
              <w:t>Яковлевский МО</w:t>
            </w:r>
          </w:p>
        </w:tc>
        <w:tc>
          <w:tcPr>
            <w:tcW w:w="521" w:type="dxa"/>
          </w:tcPr>
          <w:p w14:paraId="5CD13DDC" w14:textId="698EDA5A" w:rsidR="00CD1B19" w:rsidRPr="00CD1B19" w:rsidRDefault="00CD1B19" w:rsidP="00CD1B19">
            <w:pPr>
              <w:rPr>
                <w:rFonts w:ascii="Times New Roman" w:hAnsi="Times New Roman" w:cs="Times New Roman"/>
                <w:b/>
                <w:bCs/>
                <w:sz w:val="24"/>
                <w:szCs w:val="24"/>
              </w:rPr>
            </w:pPr>
            <w:r w:rsidRPr="00CD1B19">
              <w:rPr>
                <w:rFonts w:ascii="Times New Roman" w:hAnsi="Times New Roman" w:cs="Times New Roman"/>
                <w:b/>
                <w:bCs/>
              </w:rPr>
              <w:t>93,33</w:t>
            </w:r>
          </w:p>
        </w:tc>
        <w:tc>
          <w:tcPr>
            <w:tcW w:w="521" w:type="dxa"/>
          </w:tcPr>
          <w:p w14:paraId="623F0D1E" w14:textId="285BADED" w:rsidR="00CD1B19" w:rsidRPr="00CD1B19" w:rsidRDefault="00CD1B19" w:rsidP="00CD1B19">
            <w:pPr>
              <w:rPr>
                <w:rFonts w:ascii="Times New Roman" w:hAnsi="Times New Roman" w:cs="Times New Roman"/>
                <w:b/>
                <w:bCs/>
                <w:sz w:val="24"/>
                <w:szCs w:val="24"/>
              </w:rPr>
            </w:pPr>
            <w:r w:rsidRPr="00CD1B19">
              <w:rPr>
                <w:rFonts w:ascii="Times New Roman" w:hAnsi="Times New Roman" w:cs="Times New Roman"/>
                <w:b/>
                <w:bCs/>
              </w:rPr>
              <w:t>43,33</w:t>
            </w:r>
          </w:p>
        </w:tc>
        <w:tc>
          <w:tcPr>
            <w:tcW w:w="522" w:type="dxa"/>
          </w:tcPr>
          <w:p w14:paraId="27E71CD4" w14:textId="602C20E8" w:rsidR="00CD1B19" w:rsidRPr="00CD1B19" w:rsidRDefault="00CD1B19" w:rsidP="00CD1B19">
            <w:pPr>
              <w:rPr>
                <w:rFonts w:ascii="Times New Roman" w:hAnsi="Times New Roman" w:cs="Times New Roman"/>
                <w:b/>
                <w:bCs/>
                <w:sz w:val="24"/>
                <w:szCs w:val="24"/>
              </w:rPr>
            </w:pPr>
            <w:r w:rsidRPr="00CD1B19">
              <w:rPr>
                <w:rFonts w:ascii="Times New Roman" w:hAnsi="Times New Roman" w:cs="Times New Roman"/>
                <w:b/>
                <w:bCs/>
              </w:rPr>
              <w:t>66,67</w:t>
            </w:r>
          </w:p>
        </w:tc>
        <w:tc>
          <w:tcPr>
            <w:tcW w:w="522" w:type="dxa"/>
          </w:tcPr>
          <w:p w14:paraId="6849BE31" w14:textId="17F74CE2" w:rsidR="00CD1B19" w:rsidRPr="00CD1B19" w:rsidRDefault="00CD1B19" w:rsidP="00CD1B19">
            <w:pPr>
              <w:rPr>
                <w:rFonts w:ascii="Times New Roman" w:hAnsi="Times New Roman" w:cs="Times New Roman"/>
                <w:b/>
                <w:bCs/>
                <w:sz w:val="24"/>
                <w:szCs w:val="24"/>
              </w:rPr>
            </w:pPr>
            <w:r w:rsidRPr="00CD1B19">
              <w:rPr>
                <w:rFonts w:ascii="Times New Roman" w:hAnsi="Times New Roman" w:cs="Times New Roman"/>
                <w:b/>
                <w:bCs/>
              </w:rPr>
              <w:t>33,33</w:t>
            </w:r>
          </w:p>
        </w:tc>
        <w:tc>
          <w:tcPr>
            <w:tcW w:w="522" w:type="dxa"/>
          </w:tcPr>
          <w:p w14:paraId="70123B15" w14:textId="054D4376" w:rsidR="00CD1B19" w:rsidRPr="00CD1B19" w:rsidRDefault="00CD1B19" w:rsidP="00CD1B19">
            <w:pPr>
              <w:rPr>
                <w:rFonts w:ascii="Times New Roman" w:hAnsi="Times New Roman" w:cs="Times New Roman"/>
                <w:b/>
                <w:bCs/>
                <w:sz w:val="24"/>
                <w:szCs w:val="24"/>
              </w:rPr>
            </w:pPr>
            <w:r w:rsidRPr="00CD1B19">
              <w:rPr>
                <w:rFonts w:ascii="Times New Roman" w:hAnsi="Times New Roman" w:cs="Times New Roman"/>
                <w:b/>
                <w:bCs/>
              </w:rPr>
              <w:t>38,89</w:t>
            </w:r>
          </w:p>
        </w:tc>
        <w:tc>
          <w:tcPr>
            <w:tcW w:w="522" w:type="dxa"/>
          </w:tcPr>
          <w:p w14:paraId="06719A4E" w14:textId="0021B2AE" w:rsidR="00CD1B19" w:rsidRPr="00CD1B19" w:rsidRDefault="00CD1B19" w:rsidP="00CD1B19">
            <w:pPr>
              <w:rPr>
                <w:rFonts w:ascii="Times New Roman" w:hAnsi="Times New Roman" w:cs="Times New Roman"/>
                <w:b/>
                <w:bCs/>
                <w:sz w:val="24"/>
                <w:szCs w:val="24"/>
              </w:rPr>
            </w:pPr>
            <w:r w:rsidRPr="00CD1B19">
              <w:rPr>
                <w:rFonts w:ascii="Times New Roman" w:hAnsi="Times New Roman" w:cs="Times New Roman"/>
                <w:b/>
                <w:bCs/>
              </w:rPr>
              <w:t>66,67</w:t>
            </w:r>
          </w:p>
        </w:tc>
        <w:tc>
          <w:tcPr>
            <w:tcW w:w="596" w:type="dxa"/>
          </w:tcPr>
          <w:p w14:paraId="4F39579C" w14:textId="27D06227" w:rsidR="00CD1B19" w:rsidRPr="00CD1B19" w:rsidRDefault="00CD1B19" w:rsidP="00CD1B19">
            <w:pPr>
              <w:rPr>
                <w:rFonts w:ascii="Times New Roman" w:hAnsi="Times New Roman" w:cs="Times New Roman"/>
                <w:b/>
                <w:bCs/>
                <w:sz w:val="24"/>
                <w:szCs w:val="24"/>
              </w:rPr>
            </w:pPr>
            <w:r w:rsidRPr="00CD1B19">
              <w:rPr>
                <w:rFonts w:ascii="Times New Roman" w:hAnsi="Times New Roman" w:cs="Times New Roman"/>
                <w:b/>
                <w:bCs/>
              </w:rPr>
              <w:t>33,33</w:t>
            </w:r>
          </w:p>
        </w:tc>
        <w:tc>
          <w:tcPr>
            <w:tcW w:w="631" w:type="dxa"/>
          </w:tcPr>
          <w:p w14:paraId="65E2DB21" w14:textId="00523AB4" w:rsidR="00CD1B19" w:rsidRPr="00CD1B19" w:rsidRDefault="00CD1B19" w:rsidP="00CD1B19">
            <w:pPr>
              <w:rPr>
                <w:rFonts w:ascii="Times New Roman" w:hAnsi="Times New Roman" w:cs="Times New Roman"/>
                <w:b/>
                <w:bCs/>
                <w:sz w:val="24"/>
                <w:szCs w:val="24"/>
              </w:rPr>
            </w:pPr>
            <w:r w:rsidRPr="00CD1B19">
              <w:rPr>
                <w:rFonts w:ascii="Times New Roman" w:hAnsi="Times New Roman" w:cs="Times New Roman"/>
                <w:b/>
                <w:bCs/>
              </w:rPr>
              <w:t>8,33</w:t>
            </w:r>
          </w:p>
        </w:tc>
        <w:tc>
          <w:tcPr>
            <w:tcW w:w="631" w:type="dxa"/>
          </w:tcPr>
          <w:p w14:paraId="4AFD6A90" w14:textId="6DA2C6A8" w:rsidR="00CD1B19" w:rsidRPr="00CD1B19" w:rsidRDefault="00CD1B19" w:rsidP="00CD1B19">
            <w:pPr>
              <w:rPr>
                <w:rFonts w:ascii="Times New Roman" w:hAnsi="Times New Roman" w:cs="Times New Roman"/>
                <w:b/>
                <w:bCs/>
                <w:sz w:val="24"/>
                <w:szCs w:val="24"/>
              </w:rPr>
            </w:pPr>
            <w:r w:rsidRPr="00CD1B19">
              <w:rPr>
                <w:rFonts w:ascii="Times New Roman" w:hAnsi="Times New Roman" w:cs="Times New Roman"/>
                <w:b/>
                <w:bCs/>
              </w:rPr>
              <w:t>16,67</w:t>
            </w:r>
          </w:p>
        </w:tc>
      </w:tr>
      <w:tr w:rsidR="00CD1B19" w:rsidRPr="00DA04C5" w14:paraId="6943B823" w14:textId="77777777" w:rsidTr="00CD1B19">
        <w:trPr>
          <w:trHeight w:val="1173"/>
          <w:jc w:val="center"/>
        </w:trPr>
        <w:tc>
          <w:tcPr>
            <w:tcW w:w="1955" w:type="dxa"/>
          </w:tcPr>
          <w:p w14:paraId="5942EA0D" w14:textId="0C93FFBA" w:rsidR="00CD1B19" w:rsidRPr="00DA04C5" w:rsidRDefault="00CD1B19" w:rsidP="00CD1B19">
            <w:pPr>
              <w:rPr>
                <w:rFonts w:ascii="Times New Roman" w:hAnsi="Times New Roman" w:cs="Times New Roman"/>
                <w:bCs/>
                <w:sz w:val="24"/>
                <w:szCs w:val="24"/>
              </w:rPr>
            </w:pPr>
            <w:r>
              <w:rPr>
                <w:rFonts w:ascii="Times New Roman" w:hAnsi="Times New Roman" w:cs="Times New Roman"/>
              </w:rPr>
              <w:t>Бельцо</w:t>
            </w:r>
            <w:r w:rsidRPr="00DA04C5">
              <w:rPr>
                <w:rFonts w:ascii="Times New Roman" w:hAnsi="Times New Roman" w:cs="Times New Roman"/>
              </w:rPr>
              <w:t>вский филиал МБОУ «СОШ№1 с.</w:t>
            </w:r>
            <w:r>
              <w:rPr>
                <w:rFonts w:ascii="Times New Roman" w:hAnsi="Times New Roman" w:cs="Times New Roman"/>
              </w:rPr>
              <w:t>Яковлевка</w:t>
            </w:r>
            <w:r w:rsidRPr="00DA04C5">
              <w:rPr>
                <w:rFonts w:ascii="Times New Roman" w:hAnsi="Times New Roman" w:cs="Times New Roman"/>
              </w:rPr>
              <w:t>»</w:t>
            </w:r>
          </w:p>
        </w:tc>
        <w:tc>
          <w:tcPr>
            <w:tcW w:w="521" w:type="dxa"/>
          </w:tcPr>
          <w:p w14:paraId="7719E1E4" w14:textId="18AC0EE0" w:rsidR="00CD1B19" w:rsidRPr="00CD1B19" w:rsidRDefault="00CD1B19" w:rsidP="00CD1B19">
            <w:pPr>
              <w:rPr>
                <w:rFonts w:ascii="Times New Roman" w:hAnsi="Times New Roman" w:cs="Times New Roman"/>
                <w:bCs/>
                <w:sz w:val="24"/>
                <w:szCs w:val="24"/>
              </w:rPr>
            </w:pPr>
            <w:r w:rsidRPr="00CD1B19">
              <w:rPr>
                <w:rFonts w:ascii="Times New Roman" w:hAnsi="Times New Roman" w:cs="Times New Roman"/>
              </w:rPr>
              <w:t>60</w:t>
            </w:r>
          </w:p>
        </w:tc>
        <w:tc>
          <w:tcPr>
            <w:tcW w:w="521" w:type="dxa"/>
          </w:tcPr>
          <w:p w14:paraId="36FBDA9F" w14:textId="1BC36232" w:rsidR="00CD1B19" w:rsidRPr="00CD1B19" w:rsidRDefault="00CD1B19" w:rsidP="00CD1B19">
            <w:pPr>
              <w:rPr>
                <w:rFonts w:ascii="Times New Roman" w:hAnsi="Times New Roman" w:cs="Times New Roman"/>
                <w:bCs/>
                <w:sz w:val="24"/>
                <w:szCs w:val="24"/>
              </w:rPr>
            </w:pPr>
            <w:r w:rsidRPr="00CD1B19">
              <w:rPr>
                <w:rFonts w:ascii="Times New Roman" w:hAnsi="Times New Roman" w:cs="Times New Roman"/>
              </w:rPr>
              <w:t>60</w:t>
            </w:r>
          </w:p>
        </w:tc>
        <w:tc>
          <w:tcPr>
            <w:tcW w:w="522" w:type="dxa"/>
          </w:tcPr>
          <w:p w14:paraId="76FEC3B9" w14:textId="319AE232" w:rsidR="00CD1B19" w:rsidRPr="00CD1B19" w:rsidRDefault="00CD1B19" w:rsidP="00CD1B19">
            <w:pPr>
              <w:rPr>
                <w:rFonts w:ascii="Times New Roman" w:hAnsi="Times New Roman" w:cs="Times New Roman"/>
                <w:bCs/>
                <w:sz w:val="24"/>
                <w:szCs w:val="24"/>
              </w:rPr>
            </w:pPr>
            <w:r w:rsidRPr="00CD1B19">
              <w:rPr>
                <w:rFonts w:ascii="Times New Roman" w:hAnsi="Times New Roman" w:cs="Times New Roman"/>
              </w:rPr>
              <w:t>60</w:t>
            </w:r>
          </w:p>
        </w:tc>
        <w:tc>
          <w:tcPr>
            <w:tcW w:w="522" w:type="dxa"/>
          </w:tcPr>
          <w:p w14:paraId="26A798BA" w14:textId="1DE45D53" w:rsidR="00CD1B19" w:rsidRPr="00CD1B19" w:rsidRDefault="00CD1B19" w:rsidP="00CD1B19">
            <w:pPr>
              <w:rPr>
                <w:rFonts w:ascii="Times New Roman" w:hAnsi="Times New Roman" w:cs="Times New Roman"/>
                <w:bCs/>
                <w:sz w:val="24"/>
                <w:szCs w:val="24"/>
              </w:rPr>
            </w:pPr>
            <w:r w:rsidRPr="00CD1B19">
              <w:rPr>
                <w:rFonts w:ascii="Times New Roman" w:hAnsi="Times New Roman" w:cs="Times New Roman"/>
              </w:rPr>
              <w:t>50</w:t>
            </w:r>
          </w:p>
        </w:tc>
        <w:tc>
          <w:tcPr>
            <w:tcW w:w="522" w:type="dxa"/>
          </w:tcPr>
          <w:p w14:paraId="069AEF9D" w14:textId="5CDD05BA" w:rsidR="00CD1B19" w:rsidRPr="00CD1B19" w:rsidRDefault="00CD1B19" w:rsidP="00CD1B19">
            <w:pPr>
              <w:rPr>
                <w:rFonts w:ascii="Times New Roman" w:hAnsi="Times New Roman" w:cs="Times New Roman"/>
                <w:bCs/>
                <w:sz w:val="24"/>
                <w:szCs w:val="24"/>
              </w:rPr>
            </w:pPr>
            <w:r w:rsidRPr="00CD1B19">
              <w:rPr>
                <w:rFonts w:ascii="Times New Roman" w:hAnsi="Times New Roman" w:cs="Times New Roman"/>
              </w:rPr>
              <w:t>50</w:t>
            </w:r>
          </w:p>
        </w:tc>
        <w:tc>
          <w:tcPr>
            <w:tcW w:w="522" w:type="dxa"/>
          </w:tcPr>
          <w:p w14:paraId="00E71DED" w14:textId="2631A2D6" w:rsidR="00CD1B19" w:rsidRPr="00CD1B19" w:rsidRDefault="00CD1B19" w:rsidP="00CD1B19">
            <w:pPr>
              <w:rPr>
                <w:rFonts w:ascii="Times New Roman" w:hAnsi="Times New Roman" w:cs="Times New Roman"/>
                <w:bCs/>
                <w:sz w:val="24"/>
                <w:szCs w:val="24"/>
              </w:rPr>
            </w:pPr>
            <w:r w:rsidRPr="00CD1B19">
              <w:rPr>
                <w:rFonts w:ascii="Times New Roman" w:hAnsi="Times New Roman" w:cs="Times New Roman"/>
              </w:rPr>
              <w:t>60</w:t>
            </w:r>
          </w:p>
        </w:tc>
        <w:tc>
          <w:tcPr>
            <w:tcW w:w="596" w:type="dxa"/>
          </w:tcPr>
          <w:p w14:paraId="3D73AFF1" w14:textId="5940C5A8" w:rsidR="00CD1B19" w:rsidRPr="00CD1B19" w:rsidRDefault="00CD1B19" w:rsidP="00CD1B19">
            <w:pPr>
              <w:rPr>
                <w:rFonts w:ascii="Times New Roman" w:hAnsi="Times New Roman" w:cs="Times New Roman"/>
                <w:bCs/>
                <w:sz w:val="24"/>
                <w:szCs w:val="24"/>
              </w:rPr>
            </w:pPr>
            <w:r w:rsidRPr="00CD1B19">
              <w:rPr>
                <w:rFonts w:ascii="Times New Roman" w:hAnsi="Times New Roman" w:cs="Times New Roman"/>
              </w:rPr>
              <w:t>100</w:t>
            </w:r>
          </w:p>
        </w:tc>
        <w:tc>
          <w:tcPr>
            <w:tcW w:w="631" w:type="dxa"/>
          </w:tcPr>
          <w:p w14:paraId="1A3175CA" w14:textId="24EB96AC" w:rsidR="00CD1B19" w:rsidRPr="00CD1B19" w:rsidRDefault="00CD1B19" w:rsidP="00CD1B19">
            <w:pPr>
              <w:rPr>
                <w:rFonts w:ascii="Times New Roman" w:hAnsi="Times New Roman" w:cs="Times New Roman"/>
                <w:bCs/>
                <w:sz w:val="24"/>
                <w:szCs w:val="24"/>
              </w:rPr>
            </w:pPr>
            <w:r w:rsidRPr="00CD1B19">
              <w:rPr>
                <w:rFonts w:ascii="Times New Roman" w:hAnsi="Times New Roman" w:cs="Times New Roman"/>
              </w:rPr>
              <w:t>0</w:t>
            </w:r>
          </w:p>
        </w:tc>
        <w:tc>
          <w:tcPr>
            <w:tcW w:w="631" w:type="dxa"/>
          </w:tcPr>
          <w:p w14:paraId="76807F07" w14:textId="7D0019C0" w:rsidR="00CD1B19" w:rsidRPr="00CD1B19" w:rsidRDefault="00CD1B19" w:rsidP="00CD1B19">
            <w:pPr>
              <w:rPr>
                <w:rFonts w:ascii="Times New Roman" w:hAnsi="Times New Roman" w:cs="Times New Roman"/>
                <w:bCs/>
                <w:sz w:val="24"/>
                <w:szCs w:val="24"/>
              </w:rPr>
            </w:pPr>
            <w:r w:rsidRPr="00CD1B19">
              <w:rPr>
                <w:rFonts w:ascii="Times New Roman" w:hAnsi="Times New Roman" w:cs="Times New Roman"/>
              </w:rPr>
              <w:t>100</w:t>
            </w:r>
          </w:p>
        </w:tc>
      </w:tr>
      <w:tr w:rsidR="00CD1B19" w:rsidRPr="00DA04C5" w14:paraId="34B8A6C3" w14:textId="77777777" w:rsidTr="00CD1B19">
        <w:trPr>
          <w:trHeight w:val="609"/>
          <w:jc w:val="center"/>
        </w:trPr>
        <w:tc>
          <w:tcPr>
            <w:tcW w:w="1955" w:type="dxa"/>
          </w:tcPr>
          <w:p w14:paraId="65FBFE90" w14:textId="386A102E" w:rsidR="00CD1B19" w:rsidRPr="00DA04C5" w:rsidRDefault="00CD1B19" w:rsidP="00CD1B19">
            <w:pPr>
              <w:rPr>
                <w:rFonts w:ascii="Times New Roman" w:hAnsi="Times New Roman" w:cs="Times New Roman"/>
                <w:bCs/>
                <w:sz w:val="24"/>
                <w:szCs w:val="24"/>
              </w:rPr>
            </w:pPr>
            <w:r w:rsidRPr="00DA04C5">
              <w:rPr>
                <w:rFonts w:ascii="Times New Roman" w:hAnsi="Times New Roman" w:cs="Times New Roman"/>
              </w:rPr>
              <w:t>МБОУ «СОШ№</w:t>
            </w:r>
            <w:r>
              <w:rPr>
                <w:rFonts w:ascii="Times New Roman" w:hAnsi="Times New Roman" w:cs="Times New Roman"/>
              </w:rPr>
              <w:t>2</w:t>
            </w:r>
            <w:r w:rsidRPr="00DA04C5">
              <w:rPr>
                <w:rFonts w:ascii="Times New Roman" w:hAnsi="Times New Roman" w:cs="Times New Roman"/>
              </w:rPr>
              <w:t xml:space="preserve"> с.</w:t>
            </w:r>
            <w:r>
              <w:rPr>
                <w:rFonts w:ascii="Times New Roman" w:hAnsi="Times New Roman" w:cs="Times New Roman"/>
              </w:rPr>
              <w:t>Варфоломе</w:t>
            </w:r>
            <w:r w:rsidRPr="00DA04C5">
              <w:rPr>
                <w:rFonts w:ascii="Times New Roman" w:hAnsi="Times New Roman" w:cs="Times New Roman"/>
              </w:rPr>
              <w:t>евка»</w:t>
            </w:r>
          </w:p>
        </w:tc>
        <w:tc>
          <w:tcPr>
            <w:tcW w:w="521" w:type="dxa"/>
          </w:tcPr>
          <w:p w14:paraId="0F61D114" w14:textId="07E8CFB8" w:rsidR="00CD1B19" w:rsidRPr="00CD1B19" w:rsidRDefault="00CD1B19" w:rsidP="00CD1B19">
            <w:pPr>
              <w:rPr>
                <w:rFonts w:ascii="Times New Roman" w:hAnsi="Times New Roman" w:cs="Times New Roman"/>
                <w:bCs/>
                <w:sz w:val="24"/>
                <w:szCs w:val="24"/>
              </w:rPr>
            </w:pPr>
            <w:r w:rsidRPr="00CD1B19">
              <w:rPr>
                <w:rFonts w:ascii="Times New Roman" w:hAnsi="Times New Roman" w:cs="Times New Roman"/>
              </w:rPr>
              <w:t>100</w:t>
            </w:r>
          </w:p>
        </w:tc>
        <w:tc>
          <w:tcPr>
            <w:tcW w:w="521" w:type="dxa"/>
          </w:tcPr>
          <w:p w14:paraId="369E9BEC" w14:textId="097567CA" w:rsidR="00CD1B19" w:rsidRPr="00CD1B19" w:rsidRDefault="00CD1B19" w:rsidP="00CD1B19">
            <w:pPr>
              <w:rPr>
                <w:rFonts w:ascii="Times New Roman" w:hAnsi="Times New Roman" w:cs="Times New Roman"/>
                <w:bCs/>
                <w:sz w:val="24"/>
                <w:szCs w:val="24"/>
              </w:rPr>
            </w:pPr>
            <w:r w:rsidRPr="00CD1B19">
              <w:rPr>
                <w:rFonts w:ascii="Times New Roman" w:hAnsi="Times New Roman" w:cs="Times New Roman"/>
              </w:rPr>
              <w:t>40</w:t>
            </w:r>
          </w:p>
        </w:tc>
        <w:tc>
          <w:tcPr>
            <w:tcW w:w="522" w:type="dxa"/>
          </w:tcPr>
          <w:p w14:paraId="7DD0744A" w14:textId="781B6EB8" w:rsidR="00CD1B19" w:rsidRPr="00CD1B19" w:rsidRDefault="00CD1B19" w:rsidP="00CD1B19">
            <w:pPr>
              <w:rPr>
                <w:rFonts w:ascii="Times New Roman" w:hAnsi="Times New Roman" w:cs="Times New Roman"/>
                <w:bCs/>
                <w:sz w:val="24"/>
                <w:szCs w:val="24"/>
              </w:rPr>
            </w:pPr>
            <w:r w:rsidRPr="00CD1B19">
              <w:rPr>
                <w:rFonts w:ascii="Times New Roman" w:hAnsi="Times New Roman" w:cs="Times New Roman"/>
              </w:rPr>
              <w:t>68</w:t>
            </w:r>
          </w:p>
        </w:tc>
        <w:tc>
          <w:tcPr>
            <w:tcW w:w="522" w:type="dxa"/>
          </w:tcPr>
          <w:p w14:paraId="410A26A1" w14:textId="4F738DD7" w:rsidR="00CD1B19" w:rsidRPr="00CD1B19" w:rsidRDefault="00CD1B19" w:rsidP="00CD1B19">
            <w:pPr>
              <w:rPr>
                <w:rFonts w:ascii="Times New Roman" w:hAnsi="Times New Roman" w:cs="Times New Roman"/>
                <w:bCs/>
                <w:sz w:val="24"/>
                <w:szCs w:val="24"/>
              </w:rPr>
            </w:pPr>
            <w:r w:rsidRPr="00CD1B19">
              <w:rPr>
                <w:rFonts w:ascii="Times New Roman" w:hAnsi="Times New Roman" w:cs="Times New Roman"/>
              </w:rPr>
              <w:t>30</w:t>
            </w:r>
          </w:p>
        </w:tc>
        <w:tc>
          <w:tcPr>
            <w:tcW w:w="522" w:type="dxa"/>
          </w:tcPr>
          <w:p w14:paraId="3D78D01F" w14:textId="1F155AD5" w:rsidR="00CD1B19" w:rsidRPr="00CD1B19" w:rsidRDefault="00CD1B19" w:rsidP="00CD1B19">
            <w:pPr>
              <w:rPr>
                <w:rFonts w:ascii="Times New Roman" w:hAnsi="Times New Roman" w:cs="Times New Roman"/>
                <w:bCs/>
                <w:sz w:val="24"/>
                <w:szCs w:val="24"/>
              </w:rPr>
            </w:pPr>
            <w:r w:rsidRPr="00CD1B19">
              <w:rPr>
                <w:rFonts w:ascii="Times New Roman" w:hAnsi="Times New Roman" w:cs="Times New Roman"/>
              </w:rPr>
              <w:t>36,67</w:t>
            </w:r>
          </w:p>
        </w:tc>
        <w:tc>
          <w:tcPr>
            <w:tcW w:w="522" w:type="dxa"/>
          </w:tcPr>
          <w:p w14:paraId="5ED502BC" w14:textId="114A5C2C" w:rsidR="00CD1B19" w:rsidRPr="00CD1B19" w:rsidRDefault="00CD1B19" w:rsidP="00CD1B19">
            <w:pPr>
              <w:rPr>
                <w:rFonts w:ascii="Times New Roman" w:hAnsi="Times New Roman" w:cs="Times New Roman"/>
                <w:bCs/>
                <w:sz w:val="24"/>
                <w:szCs w:val="24"/>
              </w:rPr>
            </w:pPr>
            <w:r w:rsidRPr="00CD1B19">
              <w:rPr>
                <w:rFonts w:ascii="Times New Roman" w:hAnsi="Times New Roman" w:cs="Times New Roman"/>
              </w:rPr>
              <w:t>68</w:t>
            </w:r>
          </w:p>
        </w:tc>
        <w:tc>
          <w:tcPr>
            <w:tcW w:w="596" w:type="dxa"/>
          </w:tcPr>
          <w:p w14:paraId="2CD6DF75" w14:textId="6CBEBFB3" w:rsidR="00CD1B19" w:rsidRPr="00CD1B19" w:rsidRDefault="00CD1B19" w:rsidP="00CD1B19">
            <w:pPr>
              <w:rPr>
                <w:rFonts w:ascii="Times New Roman" w:hAnsi="Times New Roman" w:cs="Times New Roman"/>
                <w:bCs/>
                <w:sz w:val="24"/>
                <w:szCs w:val="24"/>
              </w:rPr>
            </w:pPr>
            <w:r w:rsidRPr="00CD1B19">
              <w:rPr>
                <w:rFonts w:ascii="Times New Roman" w:hAnsi="Times New Roman" w:cs="Times New Roman"/>
              </w:rPr>
              <w:t>20</w:t>
            </w:r>
          </w:p>
        </w:tc>
        <w:tc>
          <w:tcPr>
            <w:tcW w:w="631" w:type="dxa"/>
          </w:tcPr>
          <w:p w14:paraId="4A475A54" w14:textId="6CCD2D50" w:rsidR="00CD1B19" w:rsidRPr="00CD1B19" w:rsidRDefault="00CD1B19" w:rsidP="00CD1B19">
            <w:pPr>
              <w:rPr>
                <w:rFonts w:ascii="Times New Roman" w:hAnsi="Times New Roman" w:cs="Times New Roman"/>
                <w:bCs/>
                <w:sz w:val="24"/>
                <w:szCs w:val="24"/>
              </w:rPr>
            </w:pPr>
            <w:r w:rsidRPr="00CD1B19">
              <w:rPr>
                <w:rFonts w:ascii="Times New Roman" w:hAnsi="Times New Roman" w:cs="Times New Roman"/>
              </w:rPr>
              <w:t>10</w:t>
            </w:r>
          </w:p>
        </w:tc>
        <w:tc>
          <w:tcPr>
            <w:tcW w:w="631" w:type="dxa"/>
          </w:tcPr>
          <w:p w14:paraId="2E6125A7" w14:textId="16503680" w:rsidR="00CD1B19" w:rsidRPr="00CD1B19" w:rsidRDefault="00CD1B19" w:rsidP="00CD1B19">
            <w:pPr>
              <w:rPr>
                <w:rFonts w:ascii="Times New Roman" w:hAnsi="Times New Roman" w:cs="Times New Roman"/>
                <w:bCs/>
                <w:sz w:val="24"/>
                <w:szCs w:val="24"/>
              </w:rPr>
            </w:pPr>
            <w:r w:rsidRPr="00CD1B19">
              <w:rPr>
                <w:rFonts w:ascii="Times New Roman" w:hAnsi="Times New Roman" w:cs="Times New Roman"/>
              </w:rPr>
              <w:t>0</w:t>
            </w:r>
          </w:p>
        </w:tc>
      </w:tr>
    </w:tbl>
    <w:p w14:paraId="2FEF44DE" w14:textId="77777777" w:rsidR="00CD1B19" w:rsidRDefault="00CD1B19" w:rsidP="00D924BB">
      <w:pPr>
        <w:pStyle w:val="11"/>
        <w:spacing w:line="278" w:lineRule="auto"/>
        <w:ind w:left="1954" w:right="1527"/>
        <w:sectPr w:rsidR="00CD1B19">
          <w:pgSz w:w="11906" w:h="16838"/>
          <w:pgMar w:top="1134" w:right="850" w:bottom="1134" w:left="1701" w:header="708" w:footer="708" w:gutter="0"/>
          <w:cols w:space="708"/>
          <w:docGrid w:linePitch="360"/>
        </w:sectPr>
      </w:pPr>
    </w:p>
    <w:p w14:paraId="737265CE" w14:textId="35A545C1" w:rsidR="00D924BB" w:rsidRDefault="00D924BB" w:rsidP="00D924BB">
      <w:pPr>
        <w:pStyle w:val="11"/>
        <w:spacing w:line="278" w:lineRule="auto"/>
        <w:ind w:left="1954" w:right="1527"/>
      </w:pPr>
      <w:r>
        <w:lastRenderedPageBreak/>
        <w:t>Общие выводы по результатам проведения Всероссийских проверочных работ</w:t>
      </w:r>
    </w:p>
    <w:p w14:paraId="06B88FBE" w14:textId="23AC0B92" w:rsidR="00D924BB" w:rsidRDefault="00D924BB" w:rsidP="00D924BB">
      <w:pPr>
        <w:pStyle w:val="11"/>
        <w:spacing w:before="0" w:line="317" w:lineRule="exact"/>
        <w:ind w:left="674" w:right="249"/>
      </w:pPr>
      <w:r>
        <w:t xml:space="preserve">в Яковлевском муниципальном округе в 2025 году для обучающихся </w:t>
      </w:r>
      <w:r w:rsidR="00CD1B19">
        <w:t>10</w:t>
      </w:r>
      <w:r>
        <w:rPr>
          <w:spacing w:val="-2"/>
        </w:rPr>
        <w:t xml:space="preserve"> классов</w:t>
      </w:r>
    </w:p>
    <w:p w14:paraId="716F21E5" w14:textId="77777777" w:rsidR="00D924BB" w:rsidRDefault="00D924BB" w:rsidP="00D924BB">
      <w:pPr>
        <w:pStyle w:val="ab"/>
        <w:spacing w:before="1"/>
        <w:ind w:left="710" w:right="289" w:firstLine="851"/>
        <w:jc w:val="both"/>
      </w:pPr>
    </w:p>
    <w:p w14:paraId="4F743F08" w14:textId="6F85B6EE" w:rsidR="00D924BB" w:rsidRDefault="00D924BB" w:rsidP="00D924BB">
      <w:pPr>
        <w:pStyle w:val="ab"/>
        <w:spacing w:before="1" w:line="360" w:lineRule="auto"/>
        <w:ind w:right="-1" w:firstLine="709"/>
        <w:jc w:val="both"/>
      </w:pPr>
      <w:r>
        <w:t>Проведенный анализ по каждому из предметов позволил выявить общую долю заданий, результат которых выше краевых (таблица 1</w:t>
      </w:r>
      <w:r w:rsidR="00CD1B19">
        <w:t>97).</w:t>
      </w:r>
    </w:p>
    <w:p w14:paraId="39A30507" w14:textId="6A00441E" w:rsidR="00D924BB" w:rsidRDefault="00D924BB" w:rsidP="00D924BB">
      <w:pPr>
        <w:pStyle w:val="ab"/>
        <w:ind w:left="674" w:right="-1"/>
      </w:pPr>
      <w:r>
        <w:t>Таблица 1</w:t>
      </w:r>
      <w:r w:rsidR="00CD1B19">
        <w:t>97</w:t>
      </w:r>
      <w:r>
        <w:t>. Доля заданий, результат которых в Яковлевском МО выше краевых показателей</w:t>
      </w:r>
    </w:p>
    <w:p w14:paraId="3E049F55" w14:textId="77777777" w:rsidR="00D924BB" w:rsidRDefault="00D924BB" w:rsidP="00D924BB">
      <w:pPr>
        <w:pStyle w:val="ab"/>
        <w:spacing w:before="139"/>
        <w:rPr>
          <w:sz w:val="20"/>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5"/>
        <w:gridCol w:w="2977"/>
      </w:tblGrid>
      <w:tr w:rsidR="00D924BB" w14:paraId="569ECF6D" w14:textId="77777777" w:rsidTr="000A7D79">
        <w:trPr>
          <w:trHeight w:val="371"/>
          <w:jc w:val="center"/>
        </w:trPr>
        <w:tc>
          <w:tcPr>
            <w:tcW w:w="3545" w:type="dxa"/>
          </w:tcPr>
          <w:p w14:paraId="526145C9" w14:textId="77777777" w:rsidR="00D924BB" w:rsidRDefault="00D924BB" w:rsidP="000A7D79">
            <w:pPr>
              <w:pStyle w:val="TableParagraph"/>
              <w:ind w:left="8"/>
              <w:rPr>
                <w:sz w:val="28"/>
              </w:rPr>
            </w:pPr>
            <w:r>
              <w:rPr>
                <w:spacing w:val="-2"/>
                <w:sz w:val="28"/>
              </w:rPr>
              <w:t>Предмет</w:t>
            </w:r>
          </w:p>
        </w:tc>
        <w:tc>
          <w:tcPr>
            <w:tcW w:w="2977" w:type="dxa"/>
          </w:tcPr>
          <w:p w14:paraId="78BF1BEA" w14:textId="77777777" w:rsidR="00D924BB" w:rsidRDefault="00D924BB" w:rsidP="000A7D79">
            <w:pPr>
              <w:pStyle w:val="TableParagraph"/>
              <w:ind w:left="9" w:right="3"/>
              <w:rPr>
                <w:sz w:val="28"/>
              </w:rPr>
            </w:pPr>
            <w:r>
              <w:rPr>
                <w:sz w:val="28"/>
              </w:rPr>
              <w:t>202</w:t>
            </w:r>
            <w:r>
              <w:rPr>
                <w:sz w:val="28"/>
                <w:lang w:val="ru-RU"/>
              </w:rPr>
              <w:t>5</w:t>
            </w:r>
            <w:r>
              <w:rPr>
                <w:spacing w:val="-5"/>
                <w:sz w:val="28"/>
              </w:rPr>
              <w:t>год</w:t>
            </w:r>
          </w:p>
        </w:tc>
      </w:tr>
      <w:tr w:rsidR="00D924BB" w14:paraId="06740921" w14:textId="77777777" w:rsidTr="000A7D79">
        <w:trPr>
          <w:trHeight w:val="369"/>
          <w:jc w:val="center"/>
        </w:trPr>
        <w:tc>
          <w:tcPr>
            <w:tcW w:w="3545" w:type="dxa"/>
          </w:tcPr>
          <w:p w14:paraId="25886656" w14:textId="77777777" w:rsidR="00D924BB" w:rsidRPr="00894B3C" w:rsidRDefault="00D924BB" w:rsidP="000A7D79">
            <w:pPr>
              <w:pStyle w:val="TableParagraph"/>
              <w:ind w:left="107"/>
              <w:rPr>
                <w:sz w:val="28"/>
                <w:lang w:val="ru-RU"/>
              </w:rPr>
            </w:pPr>
            <w:r>
              <w:rPr>
                <w:spacing w:val="-2"/>
                <w:sz w:val="28"/>
                <w:lang w:val="ru-RU"/>
              </w:rPr>
              <w:t>Русский язык</w:t>
            </w:r>
          </w:p>
        </w:tc>
        <w:tc>
          <w:tcPr>
            <w:tcW w:w="2977" w:type="dxa"/>
          </w:tcPr>
          <w:p w14:paraId="7CCAADA2" w14:textId="39A00A3B" w:rsidR="00D924BB" w:rsidRPr="002329BA" w:rsidRDefault="002329BA" w:rsidP="000A7D79">
            <w:pPr>
              <w:pStyle w:val="TableParagraph"/>
              <w:ind w:left="9"/>
              <w:rPr>
                <w:sz w:val="28"/>
                <w:lang w:val="ru-RU"/>
              </w:rPr>
            </w:pPr>
            <w:r>
              <w:rPr>
                <w:sz w:val="28"/>
                <w:lang w:val="ru-RU"/>
              </w:rPr>
              <w:t>62,5%</w:t>
            </w:r>
          </w:p>
        </w:tc>
      </w:tr>
      <w:tr w:rsidR="00D924BB" w14:paraId="401557B8" w14:textId="77777777" w:rsidTr="000A7D79">
        <w:trPr>
          <w:trHeight w:val="369"/>
          <w:jc w:val="center"/>
        </w:trPr>
        <w:tc>
          <w:tcPr>
            <w:tcW w:w="3545" w:type="dxa"/>
          </w:tcPr>
          <w:p w14:paraId="2C8EF268" w14:textId="77777777" w:rsidR="00D924BB" w:rsidRPr="00894B3C" w:rsidRDefault="00D924BB" w:rsidP="000A7D79">
            <w:pPr>
              <w:pStyle w:val="TableParagraph"/>
              <w:ind w:left="107"/>
              <w:rPr>
                <w:sz w:val="28"/>
                <w:lang w:val="ru-RU"/>
              </w:rPr>
            </w:pPr>
            <w:r>
              <w:rPr>
                <w:spacing w:val="-2"/>
                <w:sz w:val="28"/>
                <w:lang w:val="ru-RU"/>
              </w:rPr>
              <w:t>Математика</w:t>
            </w:r>
          </w:p>
        </w:tc>
        <w:tc>
          <w:tcPr>
            <w:tcW w:w="2977" w:type="dxa"/>
          </w:tcPr>
          <w:p w14:paraId="02F65B33" w14:textId="64209D62" w:rsidR="00D924BB" w:rsidRPr="002329BA" w:rsidRDefault="002329BA" w:rsidP="000A7D79">
            <w:pPr>
              <w:pStyle w:val="TableParagraph"/>
              <w:ind w:left="9" w:right="4"/>
              <w:rPr>
                <w:sz w:val="28"/>
                <w:lang w:val="ru-RU"/>
              </w:rPr>
            </w:pPr>
            <w:r>
              <w:rPr>
                <w:sz w:val="28"/>
                <w:lang w:val="ru-RU"/>
              </w:rPr>
              <w:t>82,35%</w:t>
            </w:r>
          </w:p>
        </w:tc>
      </w:tr>
      <w:tr w:rsidR="00D924BB" w14:paraId="2386958E" w14:textId="77777777" w:rsidTr="000A7D79">
        <w:trPr>
          <w:trHeight w:val="369"/>
          <w:jc w:val="center"/>
        </w:trPr>
        <w:tc>
          <w:tcPr>
            <w:tcW w:w="3545" w:type="dxa"/>
          </w:tcPr>
          <w:p w14:paraId="0DD2FD6C" w14:textId="77777777" w:rsidR="00D924BB" w:rsidRPr="00DE046E" w:rsidRDefault="00D924BB" w:rsidP="000A7D79">
            <w:pPr>
              <w:pStyle w:val="TableParagraph"/>
              <w:ind w:left="107"/>
              <w:rPr>
                <w:spacing w:val="-2"/>
                <w:sz w:val="28"/>
                <w:lang w:val="ru-RU"/>
              </w:rPr>
            </w:pPr>
            <w:r>
              <w:rPr>
                <w:spacing w:val="-2"/>
                <w:sz w:val="28"/>
                <w:lang w:val="ru-RU"/>
              </w:rPr>
              <w:t>Физика</w:t>
            </w:r>
          </w:p>
        </w:tc>
        <w:tc>
          <w:tcPr>
            <w:tcW w:w="2977" w:type="dxa"/>
          </w:tcPr>
          <w:p w14:paraId="7250DEF7" w14:textId="7DC46C2E" w:rsidR="00D924BB" w:rsidRPr="00DE046E" w:rsidRDefault="002329BA" w:rsidP="000A7D79">
            <w:pPr>
              <w:pStyle w:val="TableParagraph"/>
              <w:ind w:left="9" w:right="4"/>
              <w:rPr>
                <w:spacing w:val="-2"/>
                <w:sz w:val="28"/>
                <w:lang w:val="ru-RU"/>
              </w:rPr>
            </w:pPr>
            <w:r>
              <w:rPr>
                <w:spacing w:val="-2"/>
                <w:sz w:val="28"/>
                <w:lang w:val="ru-RU"/>
              </w:rPr>
              <w:t>50%</w:t>
            </w:r>
          </w:p>
        </w:tc>
      </w:tr>
      <w:tr w:rsidR="00D924BB" w14:paraId="6DBF7827" w14:textId="77777777" w:rsidTr="000A7D79">
        <w:trPr>
          <w:trHeight w:val="371"/>
          <w:jc w:val="center"/>
        </w:trPr>
        <w:tc>
          <w:tcPr>
            <w:tcW w:w="3545" w:type="dxa"/>
          </w:tcPr>
          <w:p w14:paraId="7D242ABF" w14:textId="19DC5750" w:rsidR="00D924BB" w:rsidRPr="00894B3C" w:rsidRDefault="00CD1B19" w:rsidP="000A7D79">
            <w:pPr>
              <w:pStyle w:val="TableParagraph"/>
              <w:spacing w:before="2"/>
              <w:ind w:left="107"/>
              <w:rPr>
                <w:sz w:val="28"/>
                <w:lang w:val="ru-RU"/>
              </w:rPr>
            </w:pPr>
            <w:r>
              <w:rPr>
                <w:sz w:val="28"/>
                <w:lang w:val="ru-RU"/>
              </w:rPr>
              <w:t>Химия</w:t>
            </w:r>
          </w:p>
        </w:tc>
        <w:tc>
          <w:tcPr>
            <w:tcW w:w="2977" w:type="dxa"/>
          </w:tcPr>
          <w:p w14:paraId="6F88CA22" w14:textId="1E5B52D2" w:rsidR="00D924BB" w:rsidRPr="002329BA" w:rsidRDefault="002329BA" w:rsidP="000A7D79">
            <w:pPr>
              <w:pStyle w:val="TableParagraph"/>
              <w:spacing w:before="2"/>
              <w:ind w:left="9" w:right="4"/>
              <w:rPr>
                <w:sz w:val="28"/>
                <w:lang w:val="ru-RU"/>
              </w:rPr>
            </w:pPr>
            <w:r>
              <w:rPr>
                <w:sz w:val="28"/>
                <w:lang w:val="ru-RU"/>
              </w:rPr>
              <w:t>43,75%</w:t>
            </w:r>
          </w:p>
        </w:tc>
      </w:tr>
      <w:tr w:rsidR="00D924BB" w14:paraId="4272D3A6" w14:textId="77777777" w:rsidTr="000A7D79">
        <w:trPr>
          <w:trHeight w:val="371"/>
          <w:jc w:val="center"/>
        </w:trPr>
        <w:tc>
          <w:tcPr>
            <w:tcW w:w="3545" w:type="dxa"/>
          </w:tcPr>
          <w:p w14:paraId="65716F78" w14:textId="18401CED" w:rsidR="00D924BB" w:rsidRPr="006F3F9C" w:rsidRDefault="00CD1B19" w:rsidP="000A7D79">
            <w:pPr>
              <w:pStyle w:val="TableParagraph"/>
              <w:spacing w:before="2"/>
              <w:ind w:left="107"/>
              <w:rPr>
                <w:sz w:val="28"/>
                <w:lang w:val="ru-RU"/>
              </w:rPr>
            </w:pPr>
            <w:r w:rsidRPr="00CD1B19">
              <w:rPr>
                <w:sz w:val="28"/>
                <w:lang w:val="ru-RU"/>
              </w:rPr>
              <w:t>Обществознание</w:t>
            </w:r>
          </w:p>
        </w:tc>
        <w:tc>
          <w:tcPr>
            <w:tcW w:w="2977" w:type="dxa"/>
          </w:tcPr>
          <w:p w14:paraId="4BCE3FCF" w14:textId="4BDA8309" w:rsidR="00D924BB" w:rsidRPr="006F3F9C" w:rsidRDefault="002329BA" w:rsidP="000A7D79">
            <w:pPr>
              <w:pStyle w:val="TableParagraph"/>
              <w:spacing w:before="2"/>
              <w:ind w:left="9" w:right="4"/>
              <w:rPr>
                <w:spacing w:val="-2"/>
                <w:sz w:val="28"/>
                <w:lang w:val="ru-RU"/>
              </w:rPr>
            </w:pPr>
            <w:r>
              <w:rPr>
                <w:spacing w:val="-2"/>
                <w:sz w:val="28"/>
                <w:lang w:val="ru-RU"/>
              </w:rPr>
              <w:t>73,33%</w:t>
            </w:r>
          </w:p>
        </w:tc>
      </w:tr>
      <w:tr w:rsidR="00D924BB" w14:paraId="374E7572" w14:textId="77777777" w:rsidTr="000A7D79">
        <w:trPr>
          <w:trHeight w:val="371"/>
          <w:jc w:val="center"/>
        </w:trPr>
        <w:tc>
          <w:tcPr>
            <w:tcW w:w="3545" w:type="dxa"/>
          </w:tcPr>
          <w:p w14:paraId="4A2E4CEA" w14:textId="496E6912" w:rsidR="00D924BB" w:rsidRPr="006F3F9C" w:rsidRDefault="00CD1B19" w:rsidP="000A7D79">
            <w:pPr>
              <w:pStyle w:val="TableParagraph"/>
              <w:spacing w:before="2"/>
              <w:ind w:left="107"/>
              <w:rPr>
                <w:sz w:val="28"/>
                <w:lang w:val="ru-RU"/>
              </w:rPr>
            </w:pPr>
            <w:r>
              <w:rPr>
                <w:sz w:val="28"/>
                <w:lang w:val="ru-RU"/>
              </w:rPr>
              <w:t>Английский язык</w:t>
            </w:r>
          </w:p>
        </w:tc>
        <w:tc>
          <w:tcPr>
            <w:tcW w:w="2977" w:type="dxa"/>
          </w:tcPr>
          <w:p w14:paraId="6D497D07" w14:textId="2CA75525" w:rsidR="00D924BB" w:rsidRPr="006F3F9C" w:rsidRDefault="002329BA" w:rsidP="000A7D79">
            <w:pPr>
              <w:pStyle w:val="TableParagraph"/>
              <w:spacing w:before="2"/>
              <w:ind w:left="9" w:right="4"/>
              <w:rPr>
                <w:spacing w:val="-2"/>
                <w:sz w:val="28"/>
                <w:lang w:val="ru-RU"/>
              </w:rPr>
            </w:pPr>
            <w:r>
              <w:rPr>
                <w:spacing w:val="-2"/>
                <w:sz w:val="28"/>
                <w:lang w:val="ru-RU"/>
              </w:rPr>
              <w:t>11,11%</w:t>
            </w:r>
          </w:p>
        </w:tc>
      </w:tr>
    </w:tbl>
    <w:p w14:paraId="40EB3B5C" w14:textId="77777777" w:rsidR="00D924BB" w:rsidRDefault="00D924BB" w:rsidP="00D924BB">
      <w:pPr>
        <w:pStyle w:val="ab"/>
        <w:spacing w:before="52"/>
      </w:pPr>
    </w:p>
    <w:p w14:paraId="1B510693" w14:textId="4217C348" w:rsidR="00D924BB" w:rsidRDefault="00D924BB" w:rsidP="00D924BB">
      <w:pPr>
        <w:pStyle w:val="ab"/>
        <w:spacing w:before="1" w:line="360" w:lineRule="auto"/>
        <w:ind w:right="-1" w:firstLine="709"/>
        <w:jc w:val="both"/>
      </w:pPr>
      <w:r>
        <w:t xml:space="preserve">Проведение ВПР с последующим анализом полученных результатов позволили выявить наиболее трудные для участников работы задания, проанализировать эти трудности с точки зрения элементов содержания и требований к уровню подготовки обучающихся </w:t>
      </w:r>
      <w:r w:rsidR="002329BA">
        <w:t>10</w:t>
      </w:r>
      <w:r>
        <w:t xml:space="preserve"> классов. Ниже в таблице представлен перечень особо сложных для выполнения заданий по предметам, обучающихся </w:t>
      </w:r>
      <w:r w:rsidR="002329BA">
        <w:t>10</w:t>
      </w:r>
      <w:r>
        <w:t xml:space="preserve"> классов общеобразовательных организаций Яковлевского муниципального округа.</w:t>
      </w:r>
    </w:p>
    <w:p w14:paraId="0E75FA31" w14:textId="087E5CAA" w:rsidR="00D924BB" w:rsidRDefault="00D924BB" w:rsidP="00D924BB">
      <w:pPr>
        <w:pStyle w:val="ab"/>
        <w:spacing w:line="276" w:lineRule="auto"/>
        <w:ind w:left="677" w:right="-1"/>
      </w:pPr>
      <w:r>
        <w:rPr>
          <w:spacing w:val="-2"/>
        </w:rPr>
        <w:t>Таблица 1</w:t>
      </w:r>
      <w:r w:rsidR="002329BA">
        <w:rPr>
          <w:spacing w:val="-2"/>
        </w:rPr>
        <w:t>98</w:t>
      </w:r>
      <w:r>
        <w:rPr>
          <w:spacing w:val="-2"/>
        </w:rPr>
        <w:t xml:space="preserve">.Отдельные задания ВПР, вызывающие трудности у обучающихся </w:t>
      </w:r>
      <w:r w:rsidR="002329BA">
        <w:rPr>
          <w:spacing w:val="-2"/>
        </w:rPr>
        <w:t>10</w:t>
      </w:r>
      <w:r>
        <w:t xml:space="preserve"> классов общеобразовательных организаций Яковлевского муниципального округа.</w:t>
      </w:r>
    </w:p>
    <w:p w14:paraId="5F0BD389" w14:textId="77777777" w:rsidR="00D924BB" w:rsidRDefault="00D924BB" w:rsidP="00D924BB">
      <w:pPr>
        <w:pStyle w:val="ab"/>
        <w:spacing w:before="141" w:after="1"/>
        <w:rPr>
          <w:sz w:val="20"/>
        </w:rPr>
      </w:pPr>
    </w:p>
    <w:tbl>
      <w:tblPr>
        <w:tblStyle w:val="TableNormal"/>
        <w:tblW w:w="8641"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4"/>
        <w:gridCol w:w="2986"/>
        <w:gridCol w:w="3401"/>
      </w:tblGrid>
      <w:tr w:rsidR="00D924BB" w14:paraId="7F0C4BA0" w14:textId="77777777" w:rsidTr="000A7D79">
        <w:trPr>
          <w:trHeight w:val="290"/>
        </w:trPr>
        <w:tc>
          <w:tcPr>
            <w:tcW w:w="2254" w:type="dxa"/>
            <w:vMerge w:val="restart"/>
          </w:tcPr>
          <w:p w14:paraId="63BF0F46" w14:textId="77777777" w:rsidR="00D924BB" w:rsidRDefault="00D924BB" w:rsidP="000A7D79">
            <w:pPr>
              <w:pStyle w:val="TableParagraph"/>
              <w:spacing w:before="152"/>
              <w:ind w:left="107"/>
            </w:pPr>
            <w:r>
              <w:rPr>
                <w:spacing w:val="-2"/>
              </w:rPr>
              <w:t>Предмет</w:t>
            </w:r>
          </w:p>
        </w:tc>
        <w:tc>
          <w:tcPr>
            <w:tcW w:w="6387" w:type="dxa"/>
            <w:gridSpan w:val="2"/>
          </w:tcPr>
          <w:p w14:paraId="33B9EED6" w14:textId="77777777" w:rsidR="00D924BB" w:rsidRDefault="00D924BB" w:rsidP="000A7D79">
            <w:pPr>
              <w:pStyle w:val="TableParagraph"/>
              <w:spacing w:before="1"/>
              <w:ind w:left="13"/>
            </w:pPr>
            <w:r>
              <w:t>Задания,вызывающиесложностьпри</w:t>
            </w:r>
            <w:r>
              <w:rPr>
                <w:spacing w:val="-2"/>
              </w:rPr>
              <w:t>выполнении</w:t>
            </w:r>
          </w:p>
        </w:tc>
      </w:tr>
      <w:tr w:rsidR="00D924BB" w14:paraId="2202D71F" w14:textId="77777777" w:rsidTr="000A7D79">
        <w:trPr>
          <w:trHeight w:val="292"/>
        </w:trPr>
        <w:tc>
          <w:tcPr>
            <w:tcW w:w="2254" w:type="dxa"/>
            <w:vMerge/>
            <w:tcBorders>
              <w:top w:val="nil"/>
            </w:tcBorders>
          </w:tcPr>
          <w:p w14:paraId="15BE28B2" w14:textId="77777777" w:rsidR="00D924BB" w:rsidRDefault="00D924BB" w:rsidP="000A7D79">
            <w:pPr>
              <w:rPr>
                <w:sz w:val="2"/>
                <w:szCs w:val="2"/>
              </w:rPr>
            </w:pPr>
          </w:p>
        </w:tc>
        <w:tc>
          <w:tcPr>
            <w:tcW w:w="2986" w:type="dxa"/>
          </w:tcPr>
          <w:p w14:paraId="3B2BF9F9" w14:textId="77777777" w:rsidR="00D924BB" w:rsidRDefault="00D924BB" w:rsidP="000A7D79">
            <w:pPr>
              <w:pStyle w:val="TableParagraph"/>
              <w:spacing w:before="1"/>
              <w:ind w:left="11"/>
            </w:pPr>
            <w:r>
              <w:t>базовый</w:t>
            </w:r>
            <w:r>
              <w:rPr>
                <w:spacing w:val="-2"/>
              </w:rPr>
              <w:t>уровень</w:t>
            </w:r>
          </w:p>
        </w:tc>
        <w:tc>
          <w:tcPr>
            <w:tcW w:w="3401" w:type="dxa"/>
          </w:tcPr>
          <w:p w14:paraId="21219FF9" w14:textId="77777777" w:rsidR="00D924BB" w:rsidRDefault="00D924BB" w:rsidP="000A7D79">
            <w:pPr>
              <w:pStyle w:val="TableParagraph"/>
              <w:spacing w:before="1"/>
              <w:ind w:left="12"/>
            </w:pPr>
            <w:r>
              <w:t>повышенный</w:t>
            </w:r>
            <w:r>
              <w:rPr>
                <w:spacing w:val="-2"/>
              </w:rPr>
              <w:t>уровень</w:t>
            </w:r>
          </w:p>
        </w:tc>
      </w:tr>
      <w:tr w:rsidR="00D924BB" w14:paraId="57B89885" w14:textId="77777777" w:rsidTr="000A7D79">
        <w:trPr>
          <w:trHeight w:val="316"/>
        </w:trPr>
        <w:tc>
          <w:tcPr>
            <w:tcW w:w="2254" w:type="dxa"/>
          </w:tcPr>
          <w:p w14:paraId="6203748F" w14:textId="77777777" w:rsidR="00D924BB" w:rsidRPr="00C870B0" w:rsidRDefault="00D924BB" w:rsidP="000A7D79">
            <w:pPr>
              <w:pStyle w:val="TableParagraph"/>
              <w:spacing w:line="275" w:lineRule="exact"/>
              <w:ind w:left="107"/>
              <w:rPr>
                <w:sz w:val="24"/>
                <w:lang w:val="ru-RU"/>
              </w:rPr>
            </w:pPr>
            <w:r>
              <w:rPr>
                <w:spacing w:val="-2"/>
                <w:sz w:val="24"/>
                <w:lang w:val="ru-RU"/>
              </w:rPr>
              <w:t>Русский язык</w:t>
            </w:r>
          </w:p>
        </w:tc>
        <w:tc>
          <w:tcPr>
            <w:tcW w:w="2986" w:type="dxa"/>
          </w:tcPr>
          <w:p w14:paraId="399B89E9" w14:textId="26D2B06A" w:rsidR="00D924BB" w:rsidRPr="00C870B0" w:rsidRDefault="002329BA" w:rsidP="000A7D79">
            <w:pPr>
              <w:pStyle w:val="TableParagraph"/>
              <w:spacing w:line="275" w:lineRule="exact"/>
              <w:ind w:left="11" w:right="2"/>
              <w:rPr>
                <w:sz w:val="24"/>
                <w:lang w:val="ru-RU"/>
              </w:rPr>
            </w:pPr>
            <w:r>
              <w:rPr>
                <w:sz w:val="24"/>
                <w:lang w:val="ru-RU"/>
              </w:rPr>
              <w:t>7К1, 10К2, 10К3, 10К4</w:t>
            </w:r>
          </w:p>
        </w:tc>
        <w:tc>
          <w:tcPr>
            <w:tcW w:w="3401" w:type="dxa"/>
          </w:tcPr>
          <w:p w14:paraId="1F068211" w14:textId="7BC699C3" w:rsidR="00D924BB" w:rsidRPr="00C870B0" w:rsidRDefault="002329BA" w:rsidP="000A7D79">
            <w:pPr>
              <w:pStyle w:val="TableParagraph"/>
              <w:spacing w:line="275" w:lineRule="exact"/>
              <w:ind w:left="12" w:right="5"/>
              <w:rPr>
                <w:sz w:val="24"/>
                <w:lang w:val="ru-RU"/>
              </w:rPr>
            </w:pPr>
            <w:r>
              <w:rPr>
                <w:sz w:val="24"/>
                <w:lang w:val="ru-RU"/>
              </w:rPr>
              <w:t>-</w:t>
            </w:r>
          </w:p>
        </w:tc>
      </w:tr>
      <w:tr w:rsidR="00D924BB" w14:paraId="521C6D10" w14:textId="77777777" w:rsidTr="000A7D79">
        <w:trPr>
          <w:trHeight w:val="316"/>
        </w:trPr>
        <w:tc>
          <w:tcPr>
            <w:tcW w:w="2254" w:type="dxa"/>
          </w:tcPr>
          <w:p w14:paraId="5FC0180E" w14:textId="77777777" w:rsidR="00D924BB" w:rsidRPr="00C870B0" w:rsidRDefault="00D924BB" w:rsidP="000A7D79">
            <w:pPr>
              <w:pStyle w:val="TableParagraph"/>
              <w:spacing w:line="275" w:lineRule="exact"/>
              <w:ind w:left="107"/>
              <w:rPr>
                <w:sz w:val="24"/>
                <w:lang w:val="ru-RU"/>
              </w:rPr>
            </w:pPr>
            <w:r>
              <w:rPr>
                <w:spacing w:val="-2"/>
                <w:sz w:val="24"/>
                <w:lang w:val="ru-RU"/>
              </w:rPr>
              <w:t>Математика</w:t>
            </w:r>
          </w:p>
        </w:tc>
        <w:tc>
          <w:tcPr>
            <w:tcW w:w="2986" w:type="dxa"/>
          </w:tcPr>
          <w:p w14:paraId="6767C6F2" w14:textId="060D1783" w:rsidR="00D924BB" w:rsidRPr="00C870B0" w:rsidRDefault="002329BA" w:rsidP="000A7D79">
            <w:pPr>
              <w:pStyle w:val="TableParagraph"/>
              <w:spacing w:line="275" w:lineRule="exact"/>
              <w:ind w:left="11" w:right="2"/>
              <w:rPr>
                <w:sz w:val="24"/>
                <w:lang w:val="ru-RU"/>
              </w:rPr>
            </w:pPr>
            <w:r>
              <w:rPr>
                <w:sz w:val="24"/>
                <w:lang w:val="ru-RU"/>
              </w:rPr>
              <w:t>12,13,14,15,16</w:t>
            </w:r>
          </w:p>
        </w:tc>
        <w:tc>
          <w:tcPr>
            <w:tcW w:w="3401" w:type="dxa"/>
          </w:tcPr>
          <w:p w14:paraId="13482768" w14:textId="55D0CC4B" w:rsidR="00D924BB" w:rsidRPr="00C870B0" w:rsidRDefault="002329BA" w:rsidP="000A7D79">
            <w:pPr>
              <w:pStyle w:val="TableParagraph"/>
              <w:spacing w:line="275" w:lineRule="exact"/>
              <w:ind w:left="12" w:right="5"/>
              <w:rPr>
                <w:sz w:val="24"/>
                <w:lang w:val="ru-RU"/>
              </w:rPr>
            </w:pPr>
            <w:r>
              <w:rPr>
                <w:sz w:val="24"/>
                <w:lang w:val="ru-RU"/>
              </w:rPr>
              <w:t>17</w:t>
            </w:r>
          </w:p>
        </w:tc>
      </w:tr>
      <w:tr w:rsidR="00D924BB" w14:paraId="79450327" w14:textId="77777777" w:rsidTr="000A7D79">
        <w:trPr>
          <w:trHeight w:val="316"/>
        </w:trPr>
        <w:tc>
          <w:tcPr>
            <w:tcW w:w="2254" w:type="dxa"/>
          </w:tcPr>
          <w:p w14:paraId="2790E611" w14:textId="77777777" w:rsidR="00D924BB" w:rsidRPr="00DE046E" w:rsidRDefault="00D924BB" w:rsidP="000A7D79">
            <w:pPr>
              <w:pStyle w:val="TableParagraph"/>
              <w:spacing w:line="275" w:lineRule="exact"/>
              <w:ind w:left="107"/>
              <w:rPr>
                <w:spacing w:val="-2"/>
                <w:sz w:val="24"/>
                <w:lang w:val="ru-RU"/>
              </w:rPr>
            </w:pPr>
            <w:r>
              <w:rPr>
                <w:spacing w:val="-2"/>
                <w:sz w:val="24"/>
                <w:lang w:val="ru-RU"/>
              </w:rPr>
              <w:t>Физика</w:t>
            </w:r>
          </w:p>
        </w:tc>
        <w:tc>
          <w:tcPr>
            <w:tcW w:w="2986" w:type="dxa"/>
          </w:tcPr>
          <w:p w14:paraId="7CD6D930" w14:textId="463A4DE9" w:rsidR="00D924BB" w:rsidRPr="00D924BB" w:rsidRDefault="002329BA" w:rsidP="000A7D79">
            <w:pPr>
              <w:pStyle w:val="TableParagraph"/>
              <w:spacing w:line="275" w:lineRule="exact"/>
              <w:ind w:left="11" w:right="2"/>
              <w:rPr>
                <w:sz w:val="24"/>
                <w:lang w:val="ru-RU"/>
              </w:rPr>
            </w:pPr>
            <w:r>
              <w:rPr>
                <w:sz w:val="24"/>
                <w:lang w:val="ru-RU"/>
              </w:rPr>
              <w:t>8</w:t>
            </w:r>
          </w:p>
        </w:tc>
        <w:tc>
          <w:tcPr>
            <w:tcW w:w="3401" w:type="dxa"/>
          </w:tcPr>
          <w:p w14:paraId="5956FD6C" w14:textId="70F4A691" w:rsidR="00D924BB" w:rsidRPr="00D924BB" w:rsidRDefault="002329BA" w:rsidP="000A7D79">
            <w:pPr>
              <w:pStyle w:val="TableParagraph"/>
              <w:spacing w:line="275" w:lineRule="exact"/>
              <w:ind w:left="12" w:right="5"/>
              <w:rPr>
                <w:sz w:val="24"/>
                <w:lang w:val="ru-RU"/>
              </w:rPr>
            </w:pPr>
            <w:r>
              <w:rPr>
                <w:sz w:val="24"/>
                <w:lang w:val="ru-RU"/>
              </w:rPr>
              <w:t>6.1, 6.2, 11</w:t>
            </w:r>
          </w:p>
        </w:tc>
      </w:tr>
      <w:tr w:rsidR="00D924BB" w14:paraId="36B0391F" w14:textId="77777777" w:rsidTr="000A7D79">
        <w:trPr>
          <w:trHeight w:val="318"/>
        </w:trPr>
        <w:tc>
          <w:tcPr>
            <w:tcW w:w="2254" w:type="dxa"/>
          </w:tcPr>
          <w:p w14:paraId="6796F716" w14:textId="6CF67D5C" w:rsidR="00D924BB" w:rsidRPr="00C870B0" w:rsidRDefault="002329BA" w:rsidP="000A7D79">
            <w:pPr>
              <w:pStyle w:val="TableParagraph"/>
              <w:spacing w:before="1"/>
              <w:ind w:left="107"/>
              <w:rPr>
                <w:sz w:val="24"/>
                <w:lang w:val="ru-RU"/>
              </w:rPr>
            </w:pPr>
            <w:r>
              <w:rPr>
                <w:sz w:val="24"/>
                <w:lang w:val="ru-RU"/>
              </w:rPr>
              <w:t>Хим</w:t>
            </w:r>
            <w:r w:rsidR="00D924BB">
              <w:rPr>
                <w:sz w:val="24"/>
                <w:lang w:val="ru-RU"/>
              </w:rPr>
              <w:t>ия</w:t>
            </w:r>
          </w:p>
        </w:tc>
        <w:tc>
          <w:tcPr>
            <w:tcW w:w="2986" w:type="dxa"/>
          </w:tcPr>
          <w:p w14:paraId="2591F404" w14:textId="5CEAD1B0" w:rsidR="00D924BB" w:rsidRPr="00C870B0" w:rsidRDefault="00FA20C9" w:rsidP="000A7D79">
            <w:pPr>
              <w:pStyle w:val="TableParagraph"/>
              <w:spacing w:before="1"/>
              <w:ind w:left="11"/>
              <w:rPr>
                <w:sz w:val="24"/>
                <w:lang w:val="ru-RU"/>
              </w:rPr>
            </w:pPr>
            <w:r>
              <w:rPr>
                <w:sz w:val="24"/>
                <w:lang w:val="ru-RU"/>
              </w:rPr>
              <w:t>6, 8, 10,11,13,14,15,16</w:t>
            </w:r>
          </w:p>
        </w:tc>
        <w:tc>
          <w:tcPr>
            <w:tcW w:w="3401" w:type="dxa"/>
          </w:tcPr>
          <w:p w14:paraId="6B4AFBF1" w14:textId="377B2E45" w:rsidR="00D924BB" w:rsidRPr="00C870B0" w:rsidRDefault="00FA20C9" w:rsidP="000A7D79">
            <w:pPr>
              <w:pStyle w:val="TableParagraph"/>
              <w:spacing w:before="1"/>
              <w:ind w:left="12" w:right="5"/>
              <w:rPr>
                <w:sz w:val="24"/>
                <w:lang w:val="ru-RU"/>
              </w:rPr>
            </w:pPr>
            <w:r>
              <w:rPr>
                <w:sz w:val="24"/>
                <w:lang w:val="ru-RU"/>
              </w:rPr>
              <w:t>-</w:t>
            </w:r>
          </w:p>
        </w:tc>
      </w:tr>
      <w:tr w:rsidR="00D924BB" w14:paraId="007484CB" w14:textId="77777777" w:rsidTr="000A7D79">
        <w:trPr>
          <w:trHeight w:val="318"/>
        </w:trPr>
        <w:tc>
          <w:tcPr>
            <w:tcW w:w="2254" w:type="dxa"/>
          </w:tcPr>
          <w:p w14:paraId="218C3BBF" w14:textId="6F977F3B" w:rsidR="00D924BB" w:rsidRPr="006F3F9C" w:rsidRDefault="002329BA" w:rsidP="000A7D79">
            <w:pPr>
              <w:pStyle w:val="TableParagraph"/>
              <w:spacing w:before="1"/>
              <w:ind w:left="107"/>
              <w:rPr>
                <w:spacing w:val="-2"/>
                <w:sz w:val="24"/>
                <w:lang w:val="ru-RU"/>
              </w:rPr>
            </w:pPr>
            <w:r>
              <w:rPr>
                <w:spacing w:val="-2"/>
                <w:sz w:val="24"/>
                <w:lang w:val="ru-RU"/>
              </w:rPr>
              <w:t>Обществознание</w:t>
            </w:r>
          </w:p>
        </w:tc>
        <w:tc>
          <w:tcPr>
            <w:tcW w:w="2986" w:type="dxa"/>
          </w:tcPr>
          <w:p w14:paraId="1BDCCDEE" w14:textId="0BAAE509" w:rsidR="00D924BB" w:rsidRPr="006F3F9C" w:rsidRDefault="00FA20C9" w:rsidP="000A7D79">
            <w:pPr>
              <w:pStyle w:val="TableParagraph"/>
              <w:spacing w:before="1"/>
              <w:ind w:left="11"/>
              <w:rPr>
                <w:sz w:val="24"/>
                <w:lang w:val="ru-RU"/>
              </w:rPr>
            </w:pPr>
            <w:r>
              <w:rPr>
                <w:sz w:val="24"/>
                <w:lang w:val="ru-RU"/>
              </w:rPr>
              <w:t>5</w:t>
            </w:r>
          </w:p>
        </w:tc>
        <w:tc>
          <w:tcPr>
            <w:tcW w:w="3401" w:type="dxa"/>
          </w:tcPr>
          <w:p w14:paraId="00D4D824" w14:textId="73AD290F" w:rsidR="00D924BB" w:rsidRPr="006F3F9C" w:rsidRDefault="00FA20C9" w:rsidP="000A7D79">
            <w:pPr>
              <w:pStyle w:val="TableParagraph"/>
              <w:spacing w:before="1"/>
              <w:ind w:left="12" w:right="5"/>
              <w:rPr>
                <w:spacing w:val="-5"/>
                <w:sz w:val="24"/>
                <w:lang w:val="ru-RU"/>
              </w:rPr>
            </w:pPr>
            <w:r>
              <w:rPr>
                <w:spacing w:val="-5"/>
                <w:sz w:val="24"/>
                <w:lang w:val="ru-RU"/>
              </w:rPr>
              <w:t>9.2</w:t>
            </w:r>
          </w:p>
        </w:tc>
      </w:tr>
      <w:tr w:rsidR="00D924BB" w14:paraId="19896595" w14:textId="77777777" w:rsidTr="000A7D79">
        <w:trPr>
          <w:trHeight w:val="318"/>
        </w:trPr>
        <w:tc>
          <w:tcPr>
            <w:tcW w:w="2254" w:type="dxa"/>
          </w:tcPr>
          <w:p w14:paraId="11171D91" w14:textId="26FF0151" w:rsidR="00D924BB" w:rsidRPr="006F3F9C" w:rsidRDefault="002329BA" w:rsidP="000A7D79">
            <w:pPr>
              <w:pStyle w:val="TableParagraph"/>
              <w:spacing w:before="1"/>
              <w:ind w:left="107"/>
              <w:rPr>
                <w:spacing w:val="-2"/>
                <w:sz w:val="24"/>
                <w:lang w:val="ru-RU"/>
              </w:rPr>
            </w:pPr>
            <w:r>
              <w:rPr>
                <w:spacing w:val="-2"/>
                <w:sz w:val="24"/>
                <w:lang w:val="ru-RU"/>
              </w:rPr>
              <w:t>Английский язык</w:t>
            </w:r>
          </w:p>
        </w:tc>
        <w:tc>
          <w:tcPr>
            <w:tcW w:w="2986" w:type="dxa"/>
          </w:tcPr>
          <w:p w14:paraId="3ED5FD08" w14:textId="7811494F" w:rsidR="00D924BB" w:rsidRPr="006F3F9C" w:rsidRDefault="00FA20C9" w:rsidP="000A7D79">
            <w:pPr>
              <w:pStyle w:val="TableParagraph"/>
              <w:spacing w:before="1"/>
              <w:ind w:left="11"/>
              <w:rPr>
                <w:sz w:val="24"/>
                <w:lang w:val="ru-RU"/>
              </w:rPr>
            </w:pPr>
            <w:r>
              <w:rPr>
                <w:sz w:val="24"/>
                <w:lang w:val="ru-RU"/>
              </w:rPr>
              <w:t>2,4,5,7К1,7К2,7К3</w:t>
            </w:r>
          </w:p>
        </w:tc>
        <w:tc>
          <w:tcPr>
            <w:tcW w:w="3401" w:type="dxa"/>
          </w:tcPr>
          <w:p w14:paraId="3258F3B0" w14:textId="4A365F33" w:rsidR="00D924BB" w:rsidRPr="006F3F9C" w:rsidRDefault="00FA20C9" w:rsidP="000A7D79">
            <w:pPr>
              <w:pStyle w:val="TableParagraph"/>
              <w:spacing w:before="1"/>
              <w:ind w:left="12" w:right="5"/>
              <w:rPr>
                <w:spacing w:val="-5"/>
                <w:sz w:val="24"/>
                <w:lang w:val="ru-RU"/>
              </w:rPr>
            </w:pPr>
            <w:r>
              <w:rPr>
                <w:spacing w:val="-5"/>
                <w:sz w:val="24"/>
                <w:lang w:val="ru-RU"/>
              </w:rPr>
              <w:t>-</w:t>
            </w:r>
          </w:p>
        </w:tc>
      </w:tr>
    </w:tbl>
    <w:p w14:paraId="617B7DB2" w14:textId="77777777" w:rsidR="00D924BB" w:rsidRDefault="00D924BB" w:rsidP="00D924BB">
      <w:pPr>
        <w:pStyle w:val="TableParagraph"/>
        <w:spacing w:line="275" w:lineRule="exact"/>
        <w:jc w:val="both"/>
        <w:rPr>
          <w:sz w:val="24"/>
        </w:rPr>
      </w:pPr>
    </w:p>
    <w:p w14:paraId="59920FC2" w14:textId="53D2B1EC" w:rsidR="00D924BB" w:rsidRDefault="00D924BB" w:rsidP="00D924BB">
      <w:pPr>
        <w:pStyle w:val="ab"/>
        <w:spacing w:before="1" w:line="360" w:lineRule="auto"/>
        <w:ind w:right="-1" w:firstLine="709"/>
        <w:jc w:val="both"/>
      </w:pPr>
      <w:r>
        <w:lastRenderedPageBreak/>
        <w:t xml:space="preserve">Кроме того, проведенный анализ позволил выявить признаки возможной необъективности в процедуре проведения/оценивания ВПР. По результатам всех предметов, обучающихся </w:t>
      </w:r>
      <w:r w:rsidR="00FA20C9">
        <w:t>10</w:t>
      </w:r>
      <w:r>
        <w:t xml:space="preserve"> классов, выявлены резкие изменения первичных баллов на пороговых значениях. Стандартно это нижние границы отметок «3» и «4».</w:t>
      </w:r>
    </w:p>
    <w:p w14:paraId="2D61E248" w14:textId="77777777" w:rsidR="00D924BB" w:rsidRDefault="00D924BB" w:rsidP="00C60DA7">
      <w:pPr>
        <w:spacing w:line="360" w:lineRule="auto"/>
        <w:ind w:firstLine="709"/>
        <w:rPr>
          <w:rFonts w:ascii="Times New Roman" w:hAnsi="Times New Roman" w:cs="Times New Roman"/>
          <w:b/>
          <w:sz w:val="28"/>
          <w:szCs w:val="28"/>
        </w:rPr>
      </w:pPr>
    </w:p>
    <w:p w14:paraId="3F509EC9" w14:textId="77777777" w:rsidR="00C60DA7" w:rsidRDefault="00C60DA7" w:rsidP="00C60DA7">
      <w:pPr>
        <w:spacing w:line="360" w:lineRule="auto"/>
        <w:rPr>
          <w:rFonts w:ascii="Times New Roman" w:hAnsi="Times New Roman" w:cs="Times New Roman"/>
          <w:b/>
          <w:sz w:val="28"/>
          <w:szCs w:val="28"/>
        </w:rPr>
        <w:sectPr w:rsidR="00C60DA7">
          <w:pgSz w:w="11906" w:h="16838"/>
          <w:pgMar w:top="1134" w:right="850" w:bottom="1134" w:left="1701" w:header="708" w:footer="708" w:gutter="0"/>
          <w:cols w:space="708"/>
          <w:docGrid w:linePitch="360"/>
        </w:sectPr>
      </w:pPr>
    </w:p>
    <w:p w14:paraId="652F331E" w14:textId="77777777" w:rsidR="00E7472B" w:rsidRPr="00E7472B" w:rsidRDefault="00E7472B" w:rsidP="00E7472B">
      <w:pPr>
        <w:widowControl w:val="0"/>
        <w:autoSpaceDE w:val="0"/>
        <w:autoSpaceDN w:val="0"/>
        <w:spacing w:line="276" w:lineRule="auto"/>
        <w:ind w:left="1951" w:right="1527"/>
        <w:outlineLvl w:val="0"/>
        <w:rPr>
          <w:rFonts w:ascii="Times New Roman" w:eastAsia="Times New Roman" w:hAnsi="Times New Roman" w:cs="Times New Roman"/>
          <w:b/>
          <w:bCs/>
          <w:sz w:val="28"/>
          <w:szCs w:val="28"/>
          <w:lang w:eastAsia="en-US"/>
        </w:rPr>
      </w:pPr>
      <w:r w:rsidRPr="00E7472B">
        <w:rPr>
          <w:rFonts w:ascii="Times New Roman" w:eastAsia="Times New Roman" w:hAnsi="Times New Roman" w:cs="Times New Roman"/>
          <w:b/>
          <w:bCs/>
          <w:sz w:val="28"/>
          <w:szCs w:val="28"/>
          <w:lang w:eastAsia="en-US"/>
        </w:rPr>
        <w:lastRenderedPageBreak/>
        <w:t>Рекомендации</w:t>
      </w:r>
      <w:r w:rsidRPr="00E7472B">
        <w:rPr>
          <w:rFonts w:ascii="Times New Roman" w:eastAsia="Times New Roman" w:hAnsi="Times New Roman" w:cs="Times New Roman"/>
          <w:b/>
          <w:bCs/>
          <w:spacing w:val="-11"/>
          <w:sz w:val="28"/>
          <w:szCs w:val="28"/>
          <w:lang w:eastAsia="en-US"/>
        </w:rPr>
        <w:t xml:space="preserve"> </w:t>
      </w:r>
      <w:r w:rsidRPr="00E7472B">
        <w:rPr>
          <w:rFonts w:ascii="Times New Roman" w:eastAsia="Times New Roman" w:hAnsi="Times New Roman" w:cs="Times New Roman"/>
          <w:b/>
          <w:bCs/>
          <w:sz w:val="28"/>
          <w:szCs w:val="28"/>
          <w:lang w:eastAsia="en-US"/>
        </w:rPr>
        <w:t>по</w:t>
      </w:r>
      <w:r w:rsidRPr="00E7472B">
        <w:rPr>
          <w:rFonts w:ascii="Times New Roman" w:eastAsia="Times New Roman" w:hAnsi="Times New Roman" w:cs="Times New Roman"/>
          <w:b/>
          <w:bCs/>
          <w:spacing w:val="-10"/>
          <w:sz w:val="28"/>
          <w:szCs w:val="28"/>
          <w:lang w:eastAsia="en-US"/>
        </w:rPr>
        <w:t xml:space="preserve"> </w:t>
      </w:r>
      <w:r w:rsidRPr="00E7472B">
        <w:rPr>
          <w:rFonts w:ascii="Times New Roman" w:eastAsia="Times New Roman" w:hAnsi="Times New Roman" w:cs="Times New Roman"/>
          <w:b/>
          <w:bCs/>
          <w:sz w:val="28"/>
          <w:szCs w:val="28"/>
          <w:lang w:eastAsia="en-US"/>
        </w:rPr>
        <w:t>результатам</w:t>
      </w:r>
      <w:r w:rsidRPr="00E7472B">
        <w:rPr>
          <w:rFonts w:ascii="Times New Roman" w:eastAsia="Times New Roman" w:hAnsi="Times New Roman" w:cs="Times New Roman"/>
          <w:b/>
          <w:bCs/>
          <w:spacing w:val="-11"/>
          <w:sz w:val="28"/>
          <w:szCs w:val="28"/>
          <w:lang w:eastAsia="en-US"/>
        </w:rPr>
        <w:t xml:space="preserve"> </w:t>
      </w:r>
      <w:r w:rsidRPr="00E7472B">
        <w:rPr>
          <w:rFonts w:ascii="Times New Roman" w:eastAsia="Times New Roman" w:hAnsi="Times New Roman" w:cs="Times New Roman"/>
          <w:b/>
          <w:bCs/>
          <w:sz w:val="28"/>
          <w:szCs w:val="28"/>
          <w:lang w:eastAsia="en-US"/>
        </w:rPr>
        <w:t>проведения Всероссийских проверочных работ</w:t>
      </w:r>
    </w:p>
    <w:p w14:paraId="5EC8E4C2" w14:textId="2E91C99C" w:rsidR="00E7472B" w:rsidRPr="00E7472B" w:rsidRDefault="00E7472B" w:rsidP="00E7472B">
      <w:pPr>
        <w:widowControl w:val="0"/>
        <w:autoSpaceDE w:val="0"/>
        <w:autoSpaceDN w:val="0"/>
        <w:spacing w:before="1" w:line="240" w:lineRule="auto"/>
        <w:ind w:left="741" w:right="249"/>
        <w:rPr>
          <w:rFonts w:ascii="Times New Roman" w:eastAsia="Times New Roman" w:hAnsi="Times New Roman" w:cs="Times New Roman"/>
          <w:b/>
          <w:sz w:val="28"/>
          <w:lang w:eastAsia="en-US"/>
        </w:rPr>
      </w:pPr>
      <w:r w:rsidRPr="00E7472B">
        <w:rPr>
          <w:rFonts w:ascii="Times New Roman" w:eastAsia="Times New Roman" w:hAnsi="Times New Roman" w:cs="Times New Roman"/>
          <w:b/>
          <w:sz w:val="28"/>
          <w:lang w:eastAsia="en-US"/>
        </w:rPr>
        <w:t>в</w:t>
      </w:r>
      <w:r w:rsidRPr="00E7472B">
        <w:rPr>
          <w:rFonts w:ascii="Times New Roman" w:eastAsia="Times New Roman" w:hAnsi="Times New Roman" w:cs="Times New Roman"/>
          <w:b/>
          <w:spacing w:val="-5"/>
          <w:sz w:val="28"/>
          <w:lang w:eastAsia="en-US"/>
        </w:rPr>
        <w:t xml:space="preserve"> </w:t>
      </w:r>
      <w:r>
        <w:rPr>
          <w:rFonts w:ascii="Times New Roman" w:eastAsia="Times New Roman" w:hAnsi="Times New Roman" w:cs="Times New Roman"/>
          <w:b/>
          <w:sz w:val="28"/>
          <w:lang w:eastAsia="en-US"/>
        </w:rPr>
        <w:t>Яковлевском муниципальном округе</w:t>
      </w:r>
      <w:r w:rsidRPr="00E7472B">
        <w:rPr>
          <w:rFonts w:ascii="Times New Roman" w:eastAsia="Times New Roman" w:hAnsi="Times New Roman" w:cs="Times New Roman"/>
          <w:b/>
          <w:spacing w:val="-4"/>
          <w:sz w:val="28"/>
          <w:lang w:eastAsia="en-US"/>
        </w:rPr>
        <w:t xml:space="preserve"> </w:t>
      </w:r>
      <w:r w:rsidRPr="00E7472B">
        <w:rPr>
          <w:rFonts w:ascii="Times New Roman" w:eastAsia="Times New Roman" w:hAnsi="Times New Roman" w:cs="Times New Roman"/>
          <w:b/>
          <w:sz w:val="28"/>
          <w:lang w:eastAsia="en-US"/>
        </w:rPr>
        <w:t>в</w:t>
      </w:r>
      <w:r w:rsidRPr="00E7472B">
        <w:rPr>
          <w:rFonts w:ascii="Times New Roman" w:eastAsia="Times New Roman" w:hAnsi="Times New Roman" w:cs="Times New Roman"/>
          <w:b/>
          <w:spacing w:val="-4"/>
          <w:sz w:val="28"/>
          <w:lang w:eastAsia="en-US"/>
        </w:rPr>
        <w:t xml:space="preserve"> </w:t>
      </w:r>
      <w:r w:rsidRPr="00E7472B">
        <w:rPr>
          <w:rFonts w:ascii="Times New Roman" w:eastAsia="Times New Roman" w:hAnsi="Times New Roman" w:cs="Times New Roman"/>
          <w:b/>
          <w:sz w:val="28"/>
          <w:lang w:eastAsia="en-US"/>
        </w:rPr>
        <w:t>202</w:t>
      </w:r>
      <w:r>
        <w:rPr>
          <w:rFonts w:ascii="Times New Roman" w:eastAsia="Times New Roman" w:hAnsi="Times New Roman" w:cs="Times New Roman"/>
          <w:b/>
          <w:sz w:val="28"/>
          <w:lang w:eastAsia="en-US"/>
        </w:rPr>
        <w:t>5</w:t>
      </w:r>
      <w:r w:rsidRPr="00E7472B">
        <w:rPr>
          <w:rFonts w:ascii="Times New Roman" w:eastAsia="Times New Roman" w:hAnsi="Times New Roman" w:cs="Times New Roman"/>
          <w:b/>
          <w:spacing w:val="-3"/>
          <w:sz w:val="28"/>
          <w:lang w:eastAsia="en-US"/>
        </w:rPr>
        <w:t xml:space="preserve"> </w:t>
      </w:r>
      <w:r w:rsidRPr="00E7472B">
        <w:rPr>
          <w:rFonts w:ascii="Times New Roman" w:eastAsia="Times New Roman" w:hAnsi="Times New Roman" w:cs="Times New Roman"/>
          <w:b/>
          <w:sz w:val="28"/>
          <w:lang w:eastAsia="en-US"/>
        </w:rPr>
        <w:t>году</w:t>
      </w:r>
      <w:r w:rsidRPr="00E7472B">
        <w:rPr>
          <w:rFonts w:ascii="Times New Roman" w:eastAsia="Times New Roman" w:hAnsi="Times New Roman" w:cs="Times New Roman"/>
          <w:b/>
          <w:spacing w:val="-3"/>
          <w:sz w:val="28"/>
          <w:lang w:eastAsia="en-US"/>
        </w:rPr>
        <w:t xml:space="preserve"> </w:t>
      </w:r>
      <w:r w:rsidRPr="00E7472B">
        <w:rPr>
          <w:rFonts w:ascii="Times New Roman" w:eastAsia="Times New Roman" w:hAnsi="Times New Roman" w:cs="Times New Roman"/>
          <w:b/>
          <w:sz w:val="28"/>
          <w:lang w:eastAsia="en-US"/>
        </w:rPr>
        <w:t>для</w:t>
      </w:r>
      <w:r w:rsidRPr="00E7472B">
        <w:rPr>
          <w:rFonts w:ascii="Times New Roman" w:eastAsia="Times New Roman" w:hAnsi="Times New Roman" w:cs="Times New Roman"/>
          <w:b/>
          <w:spacing w:val="-5"/>
          <w:sz w:val="28"/>
          <w:lang w:eastAsia="en-US"/>
        </w:rPr>
        <w:t xml:space="preserve"> </w:t>
      </w:r>
      <w:r w:rsidRPr="00E7472B">
        <w:rPr>
          <w:rFonts w:ascii="Times New Roman" w:eastAsia="Times New Roman" w:hAnsi="Times New Roman" w:cs="Times New Roman"/>
          <w:b/>
          <w:sz w:val="28"/>
          <w:lang w:eastAsia="en-US"/>
        </w:rPr>
        <w:t>обучающихся</w:t>
      </w:r>
      <w:r w:rsidRPr="00E7472B">
        <w:rPr>
          <w:rFonts w:ascii="Times New Roman" w:eastAsia="Times New Roman" w:hAnsi="Times New Roman" w:cs="Times New Roman"/>
          <w:b/>
          <w:spacing w:val="-7"/>
          <w:sz w:val="28"/>
          <w:lang w:eastAsia="en-US"/>
        </w:rPr>
        <w:t xml:space="preserve"> </w:t>
      </w:r>
      <w:r>
        <w:rPr>
          <w:rFonts w:ascii="Times New Roman" w:eastAsia="Times New Roman" w:hAnsi="Times New Roman" w:cs="Times New Roman"/>
          <w:b/>
          <w:sz w:val="28"/>
          <w:lang w:eastAsia="en-US"/>
        </w:rPr>
        <w:t>4-8, 10 классов</w:t>
      </w:r>
    </w:p>
    <w:p w14:paraId="5BFCBEAA" w14:textId="77777777" w:rsidR="00E7472B" w:rsidRPr="00E7472B" w:rsidRDefault="00E7472B" w:rsidP="00E7472B">
      <w:pPr>
        <w:widowControl w:val="0"/>
        <w:autoSpaceDE w:val="0"/>
        <w:autoSpaceDN w:val="0"/>
        <w:spacing w:before="96" w:line="240" w:lineRule="auto"/>
        <w:jc w:val="left"/>
        <w:rPr>
          <w:rFonts w:ascii="Times New Roman" w:eastAsia="Times New Roman" w:hAnsi="Times New Roman" w:cs="Times New Roman"/>
          <w:b/>
          <w:sz w:val="28"/>
          <w:szCs w:val="28"/>
          <w:lang w:eastAsia="en-US"/>
        </w:rPr>
      </w:pPr>
    </w:p>
    <w:p w14:paraId="0A2B77F2" w14:textId="77777777" w:rsidR="00E7472B" w:rsidRPr="00E7472B" w:rsidRDefault="00E7472B" w:rsidP="00E7472B">
      <w:pPr>
        <w:widowControl w:val="0"/>
        <w:autoSpaceDE w:val="0"/>
        <w:autoSpaceDN w:val="0"/>
        <w:spacing w:line="240" w:lineRule="auto"/>
        <w:ind w:left="1562"/>
        <w:jc w:val="both"/>
        <w:rPr>
          <w:rFonts w:ascii="Times New Roman" w:eastAsia="Times New Roman" w:hAnsi="Times New Roman" w:cs="Times New Roman"/>
          <w:b/>
          <w:bCs/>
          <w:sz w:val="28"/>
          <w:szCs w:val="28"/>
          <w:lang w:eastAsia="en-US"/>
        </w:rPr>
      </w:pPr>
      <w:r w:rsidRPr="00E7472B">
        <w:rPr>
          <w:rFonts w:ascii="Times New Roman" w:eastAsia="Times New Roman" w:hAnsi="Times New Roman" w:cs="Times New Roman"/>
          <w:b/>
          <w:bCs/>
          <w:sz w:val="28"/>
          <w:szCs w:val="28"/>
          <w:lang w:eastAsia="en-US"/>
        </w:rPr>
        <w:t>Общеобразовательным</w:t>
      </w:r>
      <w:r w:rsidRPr="00E7472B">
        <w:rPr>
          <w:rFonts w:ascii="Times New Roman" w:eastAsia="Times New Roman" w:hAnsi="Times New Roman" w:cs="Times New Roman"/>
          <w:b/>
          <w:bCs/>
          <w:spacing w:val="-16"/>
          <w:sz w:val="28"/>
          <w:szCs w:val="28"/>
          <w:lang w:eastAsia="en-US"/>
        </w:rPr>
        <w:t xml:space="preserve"> </w:t>
      </w:r>
      <w:r w:rsidRPr="00E7472B">
        <w:rPr>
          <w:rFonts w:ascii="Times New Roman" w:eastAsia="Times New Roman" w:hAnsi="Times New Roman" w:cs="Times New Roman"/>
          <w:b/>
          <w:bCs/>
          <w:spacing w:val="-2"/>
          <w:sz w:val="28"/>
          <w:szCs w:val="28"/>
          <w:lang w:eastAsia="en-US"/>
        </w:rPr>
        <w:t>организациям:</w:t>
      </w:r>
    </w:p>
    <w:p w14:paraId="744474E9" w14:textId="04AEAC9F" w:rsidR="00E7472B" w:rsidRPr="00E7472B" w:rsidRDefault="00281310" w:rsidP="00E7472B">
      <w:pPr>
        <w:widowControl w:val="0"/>
        <w:numPr>
          <w:ilvl w:val="0"/>
          <w:numId w:val="11"/>
        </w:numPr>
        <w:tabs>
          <w:tab w:val="left" w:pos="1841"/>
        </w:tabs>
        <w:autoSpaceDE w:val="0"/>
        <w:autoSpaceDN w:val="0"/>
        <w:spacing w:before="73" w:line="273" w:lineRule="auto"/>
        <w:ind w:right="290" w:firstLine="851"/>
        <w:jc w:val="both"/>
        <w:rPr>
          <w:rFonts w:ascii="Times New Roman" w:eastAsia="Times New Roman" w:hAnsi="Times New Roman" w:cs="Times New Roman"/>
          <w:sz w:val="28"/>
          <w:lang w:eastAsia="en-US"/>
        </w:rPr>
      </w:pPr>
      <w:r>
        <w:rPr>
          <w:rFonts w:ascii="Times New Roman" w:eastAsia="Times New Roman" w:hAnsi="Times New Roman" w:cs="Times New Roman"/>
          <w:sz w:val="28"/>
          <w:lang w:eastAsia="en-US"/>
        </w:rPr>
        <w:t>Взять на постоянный контроль состояние работы по реализации учебных программ и практической части к ним</w:t>
      </w:r>
      <w:r w:rsidR="00E7472B" w:rsidRPr="00E7472B">
        <w:rPr>
          <w:rFonts w:ascii="Times New Roman" w:eastAsia="Times New Roman" w:hAnsi="Times New Roman" w:cs="Times New Roman"/>
          <w:sz w:val="28"/>
          <w:lang w:eastAsia="en-US"/>
        </w:rPr>
        <w:t>.</w:t>
      </w:r>
    </w:p>
    <w:p w14:paraId="0145FBAB" w14:textId="77777777" w:rsidR="00E7472B" w:rsidRPr="00E7472B" w:rsidRDefault="00E7472B" w:rsidP="00E7472B">
      <w:pPr>
        <w:widowControl w:val="0"/>
        <w:autoSpaceDE w:val="0"/>
        <w:autoSpaceDN w:val="0"/>
        <w:spacing w:before="52" w:line="240" w:lineRule="auto"/>
        <w:jc w:val="left"/>
        <w:rPr>
          <w:rFonts w:ascii="Times New Roman" w:eastAsia="Times New Roman" w:hAnsi="Times New Roman" w:cs="Times New Roman"/>
          <w:sz w:val="28"/>
          <w:szCs w:val="28"/>
          <w:lang w:eastAsia="en-US"/>
        </w:rPr>
      </w:pPr>
    </w:p>
    <w:p w14:paraId="74D48DAF" w14:textId="0604D824" w:rsidR="00E7472B" w:rsidRPr="00E7472B" w:rsidRDefault="006F5DF5" w:rsidP="00E7472B">
      <w:pPr>
        <w:widowControl w:val="0"/>
        <w:autoSpaceDE w:val="0"/>
        <w:autoSpaceDN w:val="0"/>
        <w:spacing w:line="240" w:lineRule="auto"/>
        <w:ind w:left="1562"/>
        <w:jc w:val="both"/>
        <w:rPr>
          <w:rFonts w:ascii="Times New Roman" w:eastAsia="Times New Roman" w:hAnsi="Times New Roman" w:cs="Times New Roman"/>
          <w:b/>
          <w:bCs/>
          <w:sz w:val="28"/>
          <w:szCs w:val="28"/>
          <w:lang w:eastAsia="en-US"/>
        </w:rPr>
      </w:pPr>
      <w:r w:rsidRPr="006F5DF5">
        <w:rPr>
          <w:rFonts w:ascii="Times New Roman" w:eastAsia="Times New Roman" w:hAnsi="Times New Roman" w:cs="Times New Roman"/>
          <w:b/>
          <w:bCs/>
          <w:sz w:val="28"/>
          <w:szCs w:val="28"/>
          <w:lang w:eastAsia="en-US"/>
        </w:rPr>
        <w:t>Руководителям методических объединений</w:t>
      </w:r>
      <w:r w:rsidR="00E7472B" w:rsidRPr="00E7472B">
        <w:rPr>
          <w:rFonts w:ascii="Times New Roman" w:eastAsia="Times New Roman" w:hAnsi="Times New Roman" w:cs="Times New Roman"/>
          <w:b/>
          <w:bCs/>
          <w:spacing w:val="-2"/>
          <w:sz w:val="28"/>
          <w:szCs w:val="28"/>
          <w:lang w:eastAsia="en-US"/>
        </w:rPr>
        <w:t>:</w:t>
      </w:r>
    </w:p>
    <w:p w14:paraId="194C661E" w14:textId="039CAA7A" w:rsidR="00E7472B" w:rsidRPr="00E7472B" w:rsidRDefault="00E825EA" w:rsidP="00E7472B">
      <w:pPr>
        <w:widowControl w:val="0"/>
        <w:numPr>
          <w:ilvl w:val="0"/>
          <w:numId w:val="11"/>
        </w:numPr>
        <w:tabs>
          <w:tab w:val="left" w:pos="1841"/>
        </w:tabs>
        <w:autoSpaceDE w:val="0"/>
        <w:autoSpaceDN w:val="0"/>
        <w:spacing w:before="49" w:line="273" w:lineRule="auto"/>
        <w:ind w:right="281" w:firstLine="851"/>
        <w:jc w:val="both"/>
        <w:rPr>
          <w:rFonts w:ascii="Times New Roman" w:eastAsia="Times New Roman" w:hAnsi="Times New Roman" w:cs="Times New Roman"/>
          <w:sz w:val="28"/>
          <w:lang w:eastAsia="en-US"/>
        </w:rPr>
      </w:pPr>
      <w:r>
        <w:rPr>
          <w:rFonts w:ascii="Times New Roman" w:eastAsia="Times New Roman" w:hAnsi="Times New Roman" w:cs="Times New Roman"/>
          <w:sz w:val="28"/>
          <w:lang w:eastAsia="en-US"/>
        </w:rPr>
        <w:t>в рамках заседаний провести обмен опытом по подготовке к отдельным заданиям ВПР, изучить опыты работы учителей, чьи ученики показали лучшие результаты разработать рекомендации по подготовке к выполнению отдельных заданий ВПР с опорой на передовой опыт.</w:t>
      </w:r>
    </w:p>
    <w:p w14:paraId="22F64F5D" w14:textId="77777777" w:rsidR="00E7472B" w:rsidRPr="00E7472B" w:rsidRDefault="00E7472B" w:rsidP="00E7472B">
      <w:pPr>
        <w:widowControl w:val="0"/>
        <w:autoSpaceDE w:val="0"/>
        <w:autoSpaceDN w:val="0"/>
        <w:spacing w:before="59" w:line="240" w:lineRule="auto"/>
        <w:jc w:val="left"/>
        <w:rPr>
          <w:rFonts w:ascii="Times New Roman" w:eastAsia="Times New Roman" w:hAnsi="Times New Roman" w:cs="Times New Roman"/>
          <w:sz w:val="28"/>
          <w:szCs w:val="28"/>
          <w:lang w:eastAsia="en-US"/>
        </w:rPr>
      </w:pPr>
    </w:p>
    <w:p w14:paraId="5E4F5AAE" w14:textId="77777777" w:rsidR="00E7472B" w:rsidRPr="00E7472B" w:rsidRDefault="00E7472B" w:rsidP="00E7472B">
      <w:pPr>
        <w:widowControl w:val="0"/>
        <w:autoSpaceDE w:val="0"/>
        <w:autoSpaceDN w:val="0"/>
        <w:spacing w:line="240" w:lineRule="auto"/>
        <w:ind w:left="1562"/>
        <w:jc w:val="left"/>
        <w:rPr>
          <w:rFonts w:ascii="Times New Roman" w:eastAsia="Times New Roman" w:hAnsi="Times New Roman" w:cs="Times New Roman"/>
          <w:b/>
          <w:bCs/>
          <w:sz w:val="28"/>
          <w:szCs w:val="28"/>
          <w:lang w:eastAsia="en-US"/>
        </w:rPr>
      </w:pPr>
      <w:r w:rsidRPr="00E7472B">
        <w:rPr>
          <w:rFonts w:ascii="Times New Roman" w:eastAsia="Times New Roman" w:hAnsi="Times New Roman" w:cs="Times New Roman"/>
          <w:b/>
          <w:bCs/>
          <w:spacing w:val="-2"/>
          <w:sz w:val="28"/>
          <w:szCs w:val="28"/>
          <w:lang w:eastAsia="en-US"/>
        </w:rPr>
        <w:t>Учителям-предметникам:</w:t>
      </w:r>
    </w:p>
    <w:p w14:paraId="2556B262" w14:textId="3E060B69" w:rsidR="00E7472B" w:rsidRPr="00E7472B" w:rsidRDefault="006F5DF5" w:rsidP="00E7472B">
      <w:pPr>
        <w:widowControl w:val="0"/>
        <w:numPr>
          <w:ilvl w:val="0"/>
          <w:numId w:val="11"/>
        </w:numPr>
        <w:tabs>
          <w:tab w:val="left" w:pos="1842"/>
        </w:tabs>
        <w:autoSpaceDE w:val="0"/>
        <w:autoSpaceDN w:val="0"/>
        <w:spacing w:before="50" w:line="240" w:lineRule="auto"/>
        <w:ind w:left="1842" w:hanging="280"/>
        <w:jc w:val="left"/>
        <w:rPr>
          <w:rFonts w:ascii="Times New Roman" w:eastAsia="Times New Roman" w:hAnsi="Times New Roman" w:cs="Times New Roman"/>
          <w:sz w:val="28"/>
          <w:lang w:eastAsia="en-US"/>
        </w:rPr>
      </w:pPr>
      <w:r>
        <w:rPr>
          <w:rFonts w:ascii="Times New Roman" w:eastAsia="Times New Roman" w:hAnsi="Times New Roman" w:cs="Times New Roman"/>
          <w:sz w:val="28"/>
          <w:lang w:eastAsia="en-US"/>
        </w:rPr>
        <w:t>по результатам анализа спланировать коррекционную работу по устранению выявленных пробелов</w:t>
      </w:r>
      <w:r w:rsidR="00E7472B" w:rsidRPr="00E7472B">
        <w:rPr>
          <w:rFonts w:ascii="Times New Roman" w:eastAsia="Times New Roman" w:hAnsi="Times New Roman" w:cs="Times New Roman"/>
          <w:spacing w:val="-4"/>
          <w:sz w:val="28"/>
          <w:lang w:eastAsia="en-US"/>
        </w:rPr>
        <w:t>;</w:t>
      </w:r>
    </w:p>
    <w:p w14:paraId="0A062608" w14:textId="77777777" w:rsidR="00E7472B" w:rsidRPr="00E7472B" w:rsidRDefault="00E7472B" w:rsidP="00E7472B">
      <w:pPr>
        <w:widowControl w:val="0"/>
        <w:numPr>
          <w:ilvl w:val="0"/>
          <w:numId w:val="11"/>
        </w:numPr>
        <w:tabs>
          <w:tab w:val="left" w:pos="1841"/>
        </w:tabs>
        <w:autoSpaceDE w:val="0"/>
        <w:autoSpaceDN w:val="0"/>
        <w:spacing w:before="48" w:line="273" w:lineRule="auto"/>
        <w:ind w:right="290" w:firstLine="851"/>
        <w:jc w:val="both"/>
        <w:rPr>
          <w:rFonts w:ascii="Times New Roman" w:eastAsia="Times New Roman" w:hAnsi="Times New Roman" w:cs="Times New Roman"/>
          <w:sz w:val="28"/>
          <w:lang w:eastAsia="en-US"/>
        </w:rPr>
      </w:pPr>
      <w:r w:rsidRPr="00E7472B">
        <w:rPr>
          <w:rFonts w:ascii="Times New Roman" w:eastAsia="Times New Roman" w:hAnsi="Times New Roman" w:cs="Times New Roman"/>
          <w:sz w:val="28"/>
          <w:lang w:eastAsia="en-US"/>
        </w:rPr>
        <w:t>провести поэлементный анализ уровня достижения планируемых результатов</w:t>
      </w:r>
      <w:r w:rsidRPr="00E7472B">
        <w:rPr>
          <w:rFonts w:ascii="Times New Roman" w:eastAsia="Times New Roman" w:hAnsi="Times New Roman" w:cs="Times New Roman"/>
          <w:spacing w:val="-1"/>
          <w:sz w:val="28"/>
          <w:lang w:eastAsia="en-US"/>
        </w:rPr>
        <w:t xml:space="preserve"> </w:t>
      </w:r>
      <w:r w:rsidRPr="00E7472B">
        <w:rPr>
          <w:rFonts w:ascii="Times New Roman" w:eastAsia="Times New Roman" w:hAnsi="Times New Roman" w:cs="Times New Roman"/>
          <w:sz w:val="28"/>
          <w:lang w:eastAsia="en-US"/>
        </w:rPr>
        <w:t>обучения,</w:t>
      </w:r>
      <w:r w:rsidRPr="00E7472B">
        <w:rPr>
          <w:rFonts w:ascii="Times New Roman" w:eastAsia="Times New Roman" w:hAnsi="Times New Roman" w:cs="Times New Roman"/>
          <w:spacing w:val="-2"/>
          <w:sz w:val="28"/>
          <w:lang w:eastAsia="en-US"/>
        </w:rPr>
        <w:t xml:space="preserve"> </w:t>
      </w:r>
      <w:r w:rsidRPr="00E7472B">
        <w:rPr>
          <w:rFonts w:ascii="Times New Roman" w:eastAsia="Times New Roman" w:hAnsi="Times New Roman" w:cs="Times New Roman"/>
          <w:sz w:val="28"/>
          <w:lang w:eastAsia="en-US"/>
        </w:rPr>
        <w:t>установить</w:t>
      </w:r>
      <w:r w:rsidRPr="00E7472B">
        <w:rPr>
          <w:rFonts w:ascii="Times New Roman" w:eastAsia="Times New Roman" w:hAnsi="Times New Roman" w:cs="Times New Roman"/>
          <w:spacing w:val="-2"/>
          <w:sz w:val="28"/>
          <w:lang w:eastAsia="en-US"/>
        </w:rPr>
        <w:t xml:space="preserve"> </w:t>
      </w:r>
      <w:r w:rsidRPr="00E7472B">
        <w:rPr>
          <w:rFonts w:ascii="Times New Roman" w:eastAsia="Times New Roman" w:hAnsi="Times New Roman" w:cs="Times New Roman"/>
          <w:sz w:val="28"/>
          <w:lang w:eastAsia="en-US"/>
        </w:rPr>
        <w:t>дефициты</w:t>
      </w:r>
      <w:r w:rsidRPr="00E7472B">
        <w:rPr>
          <w:rFonts w:ascii="Times New Roman" w:eastAsia="Times New Roman" w:hAnsi="Times New Roman" w:cs="Times New Roman"/>
          <w:spacing w:val="-1"/>
          <w:sz w:val="28"/>
          <w:lang w:eastAsia="en-US"/>
        </w:rPr>
        <w:t xml:space="preserve"> </w:t>
      </w:r>
      <w:r w:rsidRPr="00E7472B">
        <w:rPr>
          <w:rFonts w:ascii="Times New Roman" w:eastAsia="Times New Roman" w:hAnsi="Times New Roman" w:cs="Times New Roman"/>
          <w:sz w:val="28"/>
          <w:lang w:eastAsia="en-US"/>
        </w:rPr>
        <w:t>в</w:t>
      </w:r>
      <w:r w:rsidRPr="00E7472B">
        <w:rPr>
          <w:rFonts w:ascii="Times New Roman" w:eastAsia="Times New Roman" w:hAnsi="Times New Roman" w:cs="Times New Roman"/>
          <w:spacing w:val="-4"/>
          <w:sz w:val="28"/>
          <w:lang w:eastAsia="en-US"/>
        </w:rPr>
        <w:t xml:space="preserve"> </w:t>
      </w:r>
      <w:r w:rsidRPr="00E7472B">
        <w:rPr>
          <w:rFonts w:ascii="Times New Roman" w:eastAsia="Times New Roman" w:hAnsi="Times New Roman" w:cs="Times New Roman"/>
          <w:sz w:val="28"/>
          <w:lang w:eastAsia="en-US"/>
        </w:rPr>
        <w:t>овладении</w:t>
      </w:r>
      <w:r w:rsidRPr="00E7472B">
        <w:rPr>
          <w:rFonts w:ascii="Times New Roman" w:eastAsia="Times New Roman" w:hAnsi="Times New Roman" w:cs="Times New Roman"/>
          <w:spacing w:val="-3"/>
          <w:sz w:val="28"/>
          <w:lang w:eastAsia="en-US"/>
        </w:rPr>
        <w:t xml:space="preserve"> </w:t>
      </w:r>
      <w:r w:rsidRPr="00E7472B">
        <w:rPr>
          <w:rFonts w:ascii="Times New Roman" w:eastAsia="Times New Roman" w:hAnsi="Times New Roman" w:cs="Times New Roman"/>
          <w:sz w:val="28"/>
          <w:lang w:eastAsia="en-US"/>
        </w:rPr>
        <w:t>базовыми</w:t>
      </w:r>
      <w:r w:rsidRPr="00E7472B">
        <w:rPr>
          <w:rFonts w:ascii="Times New Roman" w:eastAsia="Times New Roman" w:hAnsi="Times New Roman" w:cs="Times New Roman"/>
          <w:spacing w:val="-1"/>
          <w:sz w:val="28"/>
          <w:lang w:eastAsia="en-US"/>
        </w:rPr>
        <w:t xml:space="preserve"> </w:t>
      </w:r>
      <w:r w:rsidRPr="00E7472B">
        <w:rPr>
          <w:rFonts w:ascii="Times New Roman" w:eastAsia="Times New Roman" w:hAnsi="Times New Roman" w:cs="Times New Roman"/>
          <w:sz w:val="28"/>
          <w:lang w:eastAsia="en-US"/>
        </w:rPr>
        <w:t>знаниями умениями как для каждого учащегося, так и для класса в целом;</w:t>
      </w:r>
    </w:p>
    <w:p w14:paraId="28EDBEE0" w14:textId="77777777" w:rsidR="00E7472B" w:rsidRPr="00E7472B" w:rsidRDefault="00E7472B" w:rsidP="00E7472B">
      <w:pPr>
        <w:widowControl w:val="0"/>
        <w:numPr>
          <w:ilvl w:val="0"/>
          <w:numId w:val="11"/>
        </w:numPr>
        <w:tabs>
          <w:tab w:val="left" w:pos="1841"/>
        </w:tabs>
        <w:autoSpaceDE w:val="0"/>
        <w:autoSpaceDN w:val="0"/>
        <w:spacing w:before="5" w:line="273" w:lineRule="auto"/>
        <w:ind w:right="284" w:firstLine="851"/>
        <w:jc w:val="both"/>
        <w:rPr>
          <w:rFonts w:ascii="Times New Roman" w:eastAsia="Times New Roman" w:hAnsi="Times New Roman" w:cs="Times New Roman"/>
          <w:sz w:val="28"/>
          <w:lang w:eastAsia="en-US"/>
        </w:rPr>
      </w:pPr>
      <w:r w:rsidRPr="00E7472B">
        <w:rPr>
          <w:rFonts w:ascii="Times New Roman" w:eastAsia="Times New Roman" w:hAnsi="Times New Roman" w:cs="Times New Roman"/>
          <w:sz w:val="28"/>
          <w:lang w:eastAsia="en-US"/>
        </w:rPr>
        <w:t>на основании пробелов в знаниях обучающихся скорректировать содержание методической работы учителями на следующий год;</w:t>
      </w:r>
    </w:p>
    <w:p w14:paraId="43C0532B" w14:textId="77777777" w:rsidR="00E7472B" w:rsidRPr="00E7472B" w:rsidRDefault="00E7472B" w:rsidP="00E7472B">
      <w:pPr>
        <w:widowControl w:val="0"/>
        <w:numPr>
          <w:ilvl w:val="0"/>
          <w:numId w:val="11"/>
        </w:numPr>
        <w:tabs>
          <w:tab w:val="left" w:pos="1841"/>
        </w:tabs>
        <w:autoSpaceDE w:val="0"/>
        <w:autoSpaceDN w:val="0"/>
        <w:spacing w:before="3" w:line="273" w:lineRule="auto"/>
        <w:ind w:right="290" w:firstLine="851"/>
        <w:jc w:val="both"/>
        <w:rPr>
          <w:rFonts w:ascii="Times New Roman" w:eastAsia="Times New Roman" w:hAnsi="Times New Roman" w:cs="Times New Roman"/>
          <w:sz w:val="28"/>
          <w:lang w:eastAsia="en-US"/>
        </w:rPr>
      </w:pPr>
      <w:r w:rsidRPr="00E7472B">
        <w:rPr>
          <w:rFonts w:ascii="Times New Roman" w:eastAsia="Times New Roman" w:hAnsi="Times New Roman" w:cs="Times New Roman"/>
          <w:sz w:val="28"/>
          <w:lang w:eastAsia="en-US"/>
        </w:rPr>
        <w:t>пройти курсы повышения квалификации по темам, вызывающим наибольшее затруднение.</w:t>
      </w:r>
    </w:p>
    <w:p w14:paraId="4D6C69D5" w14:textId="77777777" w:rsidR="00231CA0" w:rsidRDefault="00231CA0" w:rsidP="00925599">
      <w:pPr>
        <w:spacing w:line="360" w:lineRule="auto"/>
        <w:ind w:firstLine="709"/>
        <w:rPr>
          <w:rFonts w:ascii="Times New Roman" w:hAnsi="Times New Roman" w:cs="Times New Roman"/>
          <w:b/>
          <w:sz w:val="28"/>
          <w:szCs w:val="28"/>
        </w:rPr>
      </w:pPr>
    </w:p>
    <w:sectPr w:rsidR="00231CA0">
      <w:pgSz w:w="11920" w:h="16850"/>
      <w:pgMar w:top="1060" w:right="566" w:bottom="1420" w:left="992" w:header="0" w:footer="119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50FD57" w14:textId="77777777" w:rsidR="00574E50" w:rsidRDefault="00574E50" w:rsidP="00232773">
      <w:pPr>
        <w:spacing w:line="240" w:lineRule="auto"/>
      </w:pPr>
      <w:r>
        <w:separator/>
      </w:r>
    </w:p>
  </w:endnote>
  <w:endnote w:type="continuationSeparator" w:id="0">
    <w:p w14:paraId="76A7EB5D" w14:textId="77777777" w:rsidR="00574E50" w:rsidRDefault="00574E50" w:rsidP="0023277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C63568" w14:textId="77777777" w:rsidR="00574E50" w:rsidRDefault="00574E50" w:rsidP="00232773">
      <w:pPr>
        <w:spacing w:line="240" w:lineRule="auto"/>
      </w:pPr>
      <w:r>
        <w:separator/>
      </w:r>
    </w:p>
  </w:footnote>
  <w:footnote w:type="continuationSeparator" w:id="0">
    <w:p w14:paraId="21692FD1" w14:textId="77777777" w:rsidR="00574E50" w:rsidRDefault="00574E50" w:rsidP="0023277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27DAF"/>
    <w:multiLevelType w:val="hybridMultilevel"/>
    <w:tmpl w:val="E0525FFA"/>
    <w:lvl w:ilvl="0" w:tplc="262013C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0EBF78F5"/>
    <w:multiLevelType w:val="hybridMultilevel"/>
    <w:tmpl w:val="5C4A080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BC14F4D"/>
    <w:multiLevelType w:val="hybridMultilevel"/>
    <w:tmpl w:val="E07C99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39BE720C"/>
    <w:multiLevelType w:val="hybridMultilevel"/>
    <w:tmpl w:val="0058A2C6"/>
    <w:lvl w:ilvl="0" w:tplc="661E10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3EB27A3C"/>
    <w:multiLevelType w:val="hybridMultilevel"/>
    <w:tmpl w:val="ECAAC1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401525D2"/>
    <w:multiLevelType w:val="hybridMultilevel"/>
    <w:tmpl w:val="6ACA2EFC"/>
    <w:lvl w:ilvl="0" w:tplc="45C896A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42C00A57"/>
    <w:multiLevelType w:val="hybridMultilevel"/>
    <w:tmpl w:val="64046130"/>
    <w:lvl w:ilvl="0" w:tplc="95C299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61CB0278"/>
    <w:multiLevelType w:val="hybridMultilevel"/>
    <w:tmpl w:val="4190B2BE"/>
    <w:lvl w:ilvl="0" w:tplc="8862BA1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63CD6933"/>
    <w:multiLevelType w:val="hybridMultilevel"/>
    <w:tmpl w:val="95D0DF26"/>
    <w:lvl w:ilvl="0" w:tplc="544EC35E">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675207C2"/>
    <w:multiLevelType w:val="hybridMultilevel"/>
    <w:tmpl w:val="A3604340"/>
    <w:lvl w:ilvl="0" w:tplc="0C6E45F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7F610B1A"/>
    <w:multiLevelType w:val="hybridMultilevel"/>
    <w:tmpl w:val="44D2935A"/>
    <w:lvl w:ilvl="0" w:tplc="91E0AC02">
      <w:numFmt w:val="bullet"/>
      <w:lvlText w:val=""/>
      <w:lvlJc w:val="left"/>
      <w:pPr>
        <w:ind w:left="710" w:hanging="281"/>
      </w:pPr>
      <w:rPr>
        <w:rFonts w:ascii="Symbol" w:eastAsia="Symbol" w:hAnsi="Symbol" w:cs="Symbol" w:hint="default"/>
        <w:b w:val="0"/>
        <w:bCs w:val="0"/>
        <w:i w:val="0"/>
        <w:iCs w:val="0"/>
        <w:spacing w:val="0"/>
        <w:w w:val="100"/>
        <w:sz w:val="28"/>
        <w:szCs w:val="28"/>
        <w:lang w:val="ru-RU" w:eastAsia="en-US" w:bidi="ar-SA"/>
      </w:rPr>
    </w:lvl>
    <w:lvl w:ilvl="1" w:tplc="76EE047A">
      <w:numFmt w:val="bullet"/>
      <w:lvlText w:val="•"/>
      <w:lvlJc w:val="left"/>
      <w:pPr>
        <w:ind w:left="1683" w:hanging="281"/>
      </w:pPr>
      <w:rPr>
        <w:rFonts w:hint="default"/>
        <w:lang w:val="ru-RU" w:eastAsia="en-US" w:bidi="ar-SA"/>
      </w:rPr>
    </w:lvl>
    <w:lvl w:ilvl="2" w:tplc="30E0563A">
      <w:numFmt w:val="bullet"/>
      <w:lvlText w:val="•"/>
      <w:lvlJc w:val="left"/>
      <w:pPr>
        <w:ind w:left="2646" w:hanging="281"/>
      </w:pPr>
      <w:rPr>
        <w:rFonts w:hint="default"/>
        <w:lang w:val="ru-RU" w:eastAsia="en-US" w:bidi="ar-SA"/>
      </w:rPr>
    </w:lvl>
    <w:lvl w:ilvl="3" w:tplc="507AE1BA">
      <w:numFmt w:val="bullet"/>
      <w:lvlText w:val="•"/>
      <w:lvlJc w:val="left"/>
      <w:pPr>
        <w:ind w:left="3609" w:hanging="281"/>
      </w:pPr>
      <w:rPr>
        <w:rFonts w:hint="default"/>
        <w:lang w:val="ru-RU" w:eastAsia="en-US" w:bidi="ar-SA"/>
      </w:rPr>
    </w:lvl>
    <w:lvl w:ilvl="4" w:tplc="2C90172A">
      <w:numFmt w:val="bullet"/>
      <w:lvlText w:val="•"/>
      <w:lvlJc w:val="left"/>
      <w:pPr>
        <w:ind w:left="4573" w:hanging="281"/>
      </w:pPr>
      <w:rPr>
        <w:rFonts w:hint="default"/>
        <w:lang w:val="ru-RU" w:eastAsia="en-US" w:bidi="ar-SA"/>
      </w:rPr>
    </w:lvl>
    <w:lvl w:ilvl="5" w:tplc="1F0A305E">
      <w:numFmt w:val="bullet"/>
      <w:lvlText w:val="•"/>
      <w:lvlJc w:val="left"/>
      <w:pPr>
        <w:ind w:left="5536" w:hanging="281"/>
      </w:pPr>
      <w:rPr>
        <w:rFonts w:hint="default"/>
        <w:lang w:val="ru-RU" w:eastAsia="en-US" w:bidi="ar-SA"/>
      </w:rPr>
    </w:lvl>
    <w:lvl w:ilvl="6" w:tplc="11E4976A">
      <w:numFmt w:val="bullet"/>
      <w:lvlText w:val="•"/>
      <w:lvlJc w:val="left"/>
      <w:pPr>
        <w:ind w:left="6499" w:hanging="281"/>
      </w:pPr>
      <w:rPr>
        <w:rFonts w:hint="default"/>
        <w:lang w:val="ru-RU" w:eastAsia="en-US" w:bidi="ar-SA"/>
      </w:rPr>
    </w:lvl>
    <w:lvl w:ilvl="7" w:tplc="39B66532">
      <w:numFmt w:val="bullet"/>
      <w:lvlText w:val="•"/>
      <w:lvlJc w:val="left"/>
      <w:pPr>
        <w:ind w:left="7463" w:hanging="281"/>
      </w:pPr>
      <w:rPr>
        <w:rFonts w:hint="default"/>
        <w:lang w:val="ru-RU" w:eastAsia="en-US" w:bidi="ar-SA"/>
      </w:rPr>
    </w:lvl>
    <w:lvl w:ilvl="8" w:tplc="9BEE82E4">
      <w:numFmt w:val="bullet"/>
      <w:lvlText w:val="•"/>
      <w:lvlJc w:val="left"/>
      <w:pPr>
        <w:ind w:left="8426" w:hanging="281"/>
      </w:pPr>
      <w:rPr>
        <w:rFonts w:hint="default"/>
        <w:lang w:val="ru-RU" w:eastAsia="en-US" w:bidi="ar-SA"/>
      </w:rPr>
    </w:lvl>
  </w:abstractNum>
  <w:num w:numId="1">
    <w:abstractNumId w:val="1"/>
  </w:num>
  <w:num w:numId="2">
    <w:abstractNumId w:val="0"/>
  </w:num>
  <w:num w:numId="3">
    <w:abstractNumId w:val="6"/>
  </w:num>
  <w:num w:numId="4">
    <w:abstractNumId w:val="5"/>
  </w:num>
  <w:num w:numId="5">
    <w:abstractNumId w:val="3"/>
  </w:num>
  <w:num w:numId="6">
    <w:abstractNumId w:val="9"/>
  </w:num>
  <w:num w:numId="7">
    <w:abstractNumId w:val="7"/>
  </w:num>
  <w:num w:numId="8">
    <w:abstractNumId w:val="8"/>
  </w:num>
  <w:num w:numId="9">
    <w:abstractNumId w:val="4"/>
  </w:num>
  <w:num w:numId="10">
    <w:abstractNumId w:val="2"/>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A238D6"/>
    <w:rsid w:val="000038E4"/>
    <w:rsid w:val="00004E3D"/>
    <w:rsid w:val="0000579B"/>
    <w:rsid w:val="00007CB3"/>
    <w:rsid w:val="000110F6"/>
    <w:rsid w:val="00013051"/>
    <w:rsid w:val="0002323E"/>
    <w:rsid w:val="00026DFF"/>
    <w:rsid w:val="00031B9A"/>
    <w:rsid w:val="00031BF6"/>
    <w:rsid w:val="000326AE"/>
    <w:rsid w:val="00032BB9"/>
    <w:rsid w:val="00033296"/>
    <w:rsid w:val="00040F75"/>
    <w:rsid w:val="000454A6"/>
    <w:rsid w:val="00045BAE"/>
    <w:rsid w:val="000529CC"/>
    <w:rsid w:val="00053990"/>
    <w:rsid w:val="00056D9E"/>
    <w:rsid w:val="0006784F"/>
    <w:rsid w:val="00070660"/>
    <w:rsid w:val="00073D7C"/>
    <w:rsid w:val="00077B77"/>
    <w:rsid w:val="00084AC9"/>
    <w:rsid w:val="0008548F"/>
    <w:rsid w:val="00085E0E"/>
    <w:rsid w:val="0008678B"/>
    <w:rsid w:val="000868F9"/>
    <w:rsid w:val="00090895"/>
    <w:rsid w:val="00097CCE"/>
    <w:rsid w:val="000A15F8"/>
    <w:rsid w:val="000A2090"/>
    <w:rsid w:val="000A21AE"/>
    <w:rsid w:val="000A4200"/>
    <w:rsid w:val="000A4B4E"/>
    <w:rsid w:val="000A516D"/>
    <w:rsid w:val="000A53E9"/>
    <w:rsid w:val="000A5610"/>
    <w:rsid w:val="000B1CD8"/>
    <w:rsid w:val="000B560E"/>
    <w:rsid w:val="000B6F59"/>
    <w:rsid w:val="000C01AF"/>
    <w:rsid w:val="000C22DD"/>
    <w:rsid w:val="000C30A8"/>
    <w:rsid w:val="000D4A17"/>
    <w:rsid w:val="000E0D29"/>
    <w:rsid w:val="000E3FE2"/>
    <w:rsid w:val="000E5D84"/>
    <w:rsid w:val="000E7E82"/>
    <w:rsid w:val="000F24D1"/>
    <w:rsid w:val="000F644C"/>
    <w:rsid w:val="001018E0"/>
    <w:rsid w:val="001101F2"/>
    <w:rsid w:val="00115DF6"/>
    <w:rsid w:val="00116F71"/>
    <w:rsid w:val="00117ABF"/>
    <w:rsid w:val="001270EB"/>
    <w:rsid w:val="00132447"/>
    <w:rsid w:val="00132449"/>
    <w:rsid w:val="0013546A"/>
    <w:rsid w:val="00136D32"/>
    <w:rsid w:val="001376C9"/>
    <w:rsid w:val="00150767"/>
    <w:rsid w:val="001541D1"/>
    <w:rsid w:val="00154275"/>
    <w:rsid w:val="00154A69"/>
    <w:rsid w:val="00156427"/>
    <w:rsid w:val="00167043"/>
    <w:rsid w:val="00177139"/>
    <w:rsid w:val="00180292"/>
    <w:rsid w:val="00184AED"/>
    <w:rsid w:val="00187CAE"/>
    <w:rsid w:val="001900BD"/>
    <w:rsid w:val="00190456"/>
    <w:rsid w:val="001A060C"/>
    <w:rsid w:val="001A101A"/>
    <w:rsid w:val="001A351D"/>
    <w:rsid w:val="001A78C8"/>
    <w:rsid w:val="001D69CD"/>
    <w:rsid w:val="001E21FC"/>
    <w:rsid w:val="001F2B4D"/>
    <w:rsid w:val="001F30B7"/>
    <w:rsid w:val="001F6AD8"/>
    <w:rsid w:val="00200646"/>
    <w:rsid w:val="00200792"/>
    <w:rsid w:val="0020460B"/>
    <w:rsid w:val="00211D89"/>
    <w:rsid w:val="00213ADE"/>
    <w:rsid w:val="00214274"/>
    <w:rsid w:val="00220B88"/>
    <w:rsid w:val="00222BA3"/>
    <w:rsid w:val="00224BF9"/>
    <w:rsid w:val="00224D7E"/>
    <w:rsid w:val="00227E99"/>
    <w:rsid w:val="00231775"/>
    <w:rsid w:val="00231CA0"/>
    <w:rsid w:val="00232773"/>
    <w:rsid w:val="002329BA"/>
    <w:rsid w:val="002417CB"/>
    <w:rsid w:val="00247DD4"/>
    <w:rsid w:val="002505BE"/>
    <w:rsid w:val="002539A6"/>
    <w:rsid w:val="00254004"/>
    <w:rsid w:val="00262A49"/>
    <w:rsid w:val="00263C57"/>
    <w:rsid w:val="00264734"/>
    <w:rsid w:val="002711EC"/>
    <w:rsid w:val="00280D47"/>
    <w:rsid w:val="00281310"/>
    <w:rsid w:val="002822D8"/>
    <w:rsid w:val="00283221"/>
    <w:rsid w:val="00284B3C"/>
    <w:rsid w:val="00285F86"/>
    <w:rsid w:val="00287D73"/>
    <w:rsid w:val="00290D77"/>
    <w:rsid w:val="00291A8C"/>
    <w:rsid w:val="00292503"/>
    <w:rsid w:val="002A4173"/>
    <w:rsid w:val="002A6043"/>
    <w:rsid w:val="002A7555"/>
    <w:rsid w:val="002A7C7D"/>
    <w:rsid w:val="002B0370"/>
    <w:rsid w:val="002B152A"/>
    <w:rsid w:val="002B6573"/>
    <w:rsid w:val="002C1280"/>
    <w:rsid w:val="002C2D1E"/>
    <w:rsid w:val="002D0C2E"/>
    <w:rsid w:val="002D19E7"/>
    <w:rsid w:val="002D4AF2"/>
    <w:rsid w:val="002E024C"/>
    <w:rsid w:val="002E6381"/>
    <w:rsid w:val="002F00CA"/>
    <w:rsid w:val="002F22D3"/>
    <w:rsid w:val="002F5023"/>
    <w:rsid w:val="00300AC6"/>
    <w:rsid w:val="00301FD0"/>
    <w:rsid w:val="00305AAB"/>
    <w:rsid w:val="00310E43"/>
    <w:rsid w:val="00315222"/>
    <w:rsid w:val="003220D8"/>
    <w:rsid w:val="00324B90"/>
    <w:rsid w:val="00325108"/>
    <w:rsid w:val="003307FE"/>
    <w:rsid w:val="00331EEF"/>
    <w:rsid w:val="00336D77"/>
    <w:rsid w:val="00336E1E"/>
    <w:rsid w:val="00336E8E"/>
    <w:rsid w:val="00345418"/>
    <w:rsid w:val="00351CA1"/>
    <w:rsid w:val="003550BA"/>
    <w:rsid w:val="00363F89"/>
    <w:rsid w:val="00364FB2"/>
    <w:rsid w:val="00367F93"/>
    <w:rsid w:val="003769A1"/>
    <w:rsid w:val="00382C5B"/>
    <w:rsid w:val="00386B16"/>
    <w:rsid w:val="00393745"/>
    <w:rsid w:val="003A2408"/>
    <w:rsid w:val="003A3531"/>
    <w:rsid w:val="003A4A8F"/>
    <w:rsid w:val="003C0734"/>
    <w:rsid w:val="003C4175"/>
    <w:rsid w:val="003C4497"/>
    <w:rsid w:val="003D53EB"/>
    <w:rsid w:val="003D7E77"/>
    <w:rsid w:val="003E1790"/>
    <w:rsid w:val="003E6052"/>
    <w:rsid w:val="003F1CB1"/>
    <w:rsid w:val="003F4CC0"/>
    <w:rsid w:val="003F5FF2"/>
    <w:rsid w:val="003F6F9D"/>
    <w:rsid w:val="00400129"/>
    <w:rsid w:val="004007B1"/>
    <w:rsid w:val="0040742F"/>
    <w:rsid w:val="00412C52"/>
    <w:rsid w:val="00412FEE"/>
    <w:rsid w:val="00420181"/>
    <w:rsid w:val="004210C1"/>
    <w:rsid w:val="00423049"/>
    <w:rsid w:val="00423F77"/>
    <w:rsid w:val="004317B4"/>
    <w:rsid w:val="0043398D"/>
    <w:rsid w:val="0043499D"/>
    <w:rsid w:val="00436CD8"/>
    <w:rsid w:val="004371D4"/>
    <w:rsid w:val="0044478A"/>
    <w:rsid w:val="00450A1A"/>
    <w:rsid w:val="004521D1"/>
    <w:rsid w:val="004541E2"/>
    <w:rsid w:val="004548C8"/>
    <w:rsid w:val="004575E8"/>
    <w:rsid w:val="00460481"/>
    <w:rsid w:val="00463373"/>
    <w:rsid w:val="00466DAB"/>
    <w:rsid w:val="00470288"/>
    <w:rsid w:val="004707AC"/>
    <w:rsid w:val="00472136"/>
    <w:rsid w:val="00473054"/>
    <w:rsid w:val="00475054"/>
    <w:rsid w:val="0047643F"/>
    <w:rsid w:val="00476FC2"/>
    <w:rsid w:val="004812BC"/>
    <w:rsid w:val="00492D30"/>
    <w:rsid w:val="00492F9A"/>
    <w:rsid w:val="00493E0A"/>
    <w:rsid w:val="004A2E7D"/>
    <w:rsid w:val="004A4B3E"/>
    <w:rsid w:val="004A7055"/>
    <w:rsid w:val="004B2497"/>
    <w:rsid w:val="004C2325"/>
    <w:rsid w:val="004C52F3"/>
    <w:rsid w:val="004C58F3"/>
    <w:rsid w:val="004C696A"/>
    <w:rsid w:val="004C6E4F"/>
    <w:rsid w:val="004C7E2A"/>
    <w:rsid w:val="004D049C"/>
    <w:rsid w:val="004D1634"/>
    <w:rsid w:val="004D43D5"/>
    <w:rsid w:val="004E0FB0"/>
    <w:rsid w:val="004E5DB8"/>
    <w:rsid w:val="004E7DCB"/>
    <w:rsid w:val="004F2983"/>
    <w:rsid w:val="004F384D"/>
    <w:rsid w:val="004F4F86"/>
    <w:rsid w:val="00500C12"/>
    <w:rsid w:val="005013DD"/>
    <w:rsid w:val="00510D1C"/>
    <w:rsid w:val="00510D30"/>
    <w:rsid w:val="00520CB6"/>
    <w:rsid w:val="00522438"/>
    <w:rsid w:val="0052618A"/>
    <w:rsid w:val="00533CDF"/>
    <w:rsid w:val="00535C83"/>
    <w:rsid w:val="00536650"/>
    <w:rsid w:val="005375CA"/>
    <w:rsid w:val="00541C22"/>
    <w:rsid w:val="005468CD"/>
    <w:rsid w:val="00553E90"/>
    <w:rsid w:val="00554B67"/>
    <w:rsid w:val="00567F26"/>
    <w:rsid w:val="00570038"/>
    <w:rsid w:val="00571B64"/>
    <w:rsid w:val="00573E51"/>
    <w:rsid w:val="00574B09"/>
    <w:rsid w:val="00574E50"/>
    <w:rsid w:val="005828F1"/>
    <w:rsid w:val="00584DA1"/>
    <w:rsid w:val="00584E86"/>
    <w:rsid w:val="00585A12"/>
    <w:rsid w:val="00585B08"/>
    <w:rsid w:val="00597381"/>
    <w:rsid w:val="005975B2"/>
    <w:rsid w:val="005A165F"/>
    <w:rsid w:val="005A7A3A"/>
    <w:rsid w:val="005B19D9"/>
    <w:rsid w:val="005B2781"/>
    <w:rsid w:val="005C3BB0"/>
    <w:rsid w:val="005D0559"/>
    <w:rsid w:val="005D1A66"/>
    <w:rsid w:val="005D1CFA"/>
    <w:rsid w:val="005D2FA8"/>
    <w:rsid w:val="005E3E4E"/>
    <w:rsid w:val="005F0172"/>
    <w:rsid w:val="0060255B"/>
    <w:rsid w:val="00603313"/>
    <w:rsid w:val="00607312"/>
    <w:rsid w:val="00611185"/>
    <w:rsid w:val="00616599"/>
    <w:rsid w:val="0063259B"/>
    <w:rsid w:val="00632934"/>
    <w:rsid w:val="00636C14"/>
    <w:rsid w:val="00653ADE"/>
    <w:rsid w:val="0065575A"/>
    <w:rsid w:val="00662BEE"/>
    <w:rsid w:val="00665B33"/>
    <w:rsid w:val="00665B66"/>
    <w:rsid w:val="006661CE"/>
    <w:rsid w:val="006667A1"/>
    <w:rsid w:val="006713AD"/>
    <w:rsid w:val="006723FC"/>
    <w:rsid w:val="00672D47"/>
    <w:rsid w:val="006730CA"/>
    <w:rsid w:val="00675F2E"/>
    <w:rsid w:val="00676D74"/>
    <w:rsid w:val="006771F4"/>
    <w:rsid w:val="006820F3"/>
    <w:rsid w:val="00684585"/>
    <w:rsid w:val="0069672F"/>
    <w:rsid w:val="00697B6E"/>
    <w:rsid w:val="006A1296"/>
    <w:rsid w:val="006A24EF"/>
    <w:rsid w:val="006A3BAC"/>
    <w:rsid w:val="006B1AD4"/>
    <w:rsid w:val="006C01AA"/>
    <w:rsid w:val="006C5F96"/>
    <w:rsid w:val="006D2189"/>
    <w:rsid w:val="006D223F"/>
    <w:rsid w:val="006D3D0E"/>
    <w:rsid w:val="006D4AE9"/>
    <w:rsid w:val="006E3412"/>
    <w:rsid w:val="006E545D"/>
    <w:rsid w:val="006E64B4"/>
    <w:rsid w:val="006F094D"/>
    <w:rsid w:val="006F121A"/>
    <w:rsid w:val="006F3922"/>
    <w:rsid w:val="006F3F9C"/>
    <w:rsid w:val="006F447B"/>
    <w:rsid w:val="006F5DF5"/>
    <w:rsid w:val="006F69AA"/>
    <w:rsid w:val="006F6BA5"/>
    <w:rsid w:val="00700ACA"/>
    <w:rsid w:val="00701338"/>
    <w:rsid w:val="00706BF7"/>
    <w:rsid w:val="0070744A"/>
    <w:rsid w:val="00712E45"/>
    <w:rsid w:val="00714653"/>
    <w:rsid w:val="0071648D"/>
    <w:rsid w:val="00721C45"/>
    <w:rsid w:val="0072528D"/>
    <w:rsid w:val="00730C53"/>
    <w:rsid w:val="00732B34"/>
    <w:rsid w:val="007334B3"/>
    <w:rsid w:val="00733695"/>
    <w:rsid w:val="00733C17"/>
    <w:rsid w:val="00741AAD"/>
    <w:rsid w:val="00754576"/>
    <w:rsid w:val="007556E2"/>
    <w:rsid w:val="007559F7"/>
    <w:rsid w:val="007652F0"/>
    <w:rsid w:val="00765A44"/>
    <w:rsid w:val="00765E4D"/>
    <w:rsid w:val="00770719"/>
    <w:rsid w:val="00771CC0"/>
    <w:rsid w:val="00772A64"/>
    <w:rsid w:val="00776E60"/>
    <w:rsid w:val="00781311"/>
    <w:rsid w:val="007926C0"/>
    <w:rsid w:val="0079510D"/>
    <w:rsid w:val="00795256"/>
    <w:rsid w:val="00795968"/>
    <w:rsid w:val="00796569"/>
    <w:rsid w:val="007A0265"/>
    <w:rsid w:val="007A0613"/>
    <w:rsid w:val="007A0ADF"/>
    <w:rsid w:val="007A5BA2"/>
    <w:rsid w:val="007A65DC"/>
    <w:rsid w:val="007B32E3"/>
    <w:rsid w:val="007B73E2"/>
    <w:rsid w:val="007C120C"/>
    <w:rsid w:val="007C17DD"/>
    <w:rsid w:val="007C1821"/>
    <w:rsid w:val="007C33FA"/>
    <w:rsid w:val="007C49B1"/>
    <w:rsid w:val="007D0EE5"/>
    <w:rsid w:val="007D46B9"/>
    <w:rsid w:val="007D59D9"/>
    <w:rsid w:val="007E0038"/>
    <w:rsid w:val="007E05C8"/>
    <w:rsid w:val="007E6D22"/>
    <w:rsid w:val="007F0A14"/>
    <w:rsid w:val="007F2A3E"/>
    <w:rsid w:val="007F2CFF"/>
    <w:rsid w:val="007F748A"/>
    <w:rsid w:val="00805BC8"/>
    <w:rsid w:val="00810EF4"/>
    <w:rsid w:val="0081256E"/>
    <w:rsid w:val="008132DB"/>
    <w:rsid w:val="008142A2"/>
    <w:rsid w:val="008159CE"/>
    <w:rsid w:val="008201CF"/>
    <w:rsid w:val="00821738"/>
    <w:rsid w:val="00837708"/>
    <w:rsid w:val="0084255D"/>
    <w:rsid w:val="008517C1"/>
    <w:rsid w:val="00852A27"/>
    <w:rsid w:val="00855355"/>
    <w:rsid w:val="00864048"/>
    <w:rsid w:val="008672CD"/>
    <w:rsid w:val="008751D0"/>
    <w:rsid w:val="008831F5"/>
    <w:rsid w:val="0088506E"/>
    <w:rsid w:val="008866C9"/>
    <w:rsid w:val="008917F3"/>
    <w:rsid w:val="00894B3C"/>
    <w:rsid w:val="008A205F"/>
    <w:rsid w:val="008A3119"/>
    <w:rsid w:val="008B1AB3"/>
    <w:rsid w:val="008B5D0A"/>
    <w:rsid w:val="008B7452"/>
    <w:rsid w:val="008C13B2"/>
    <w:rsid w:val="008C1938"/>
    <w:rsid w:val="008D12A0"/>
    <w:rsid w:val="008D4D9F"/>
    <w:rsid w:val="008D5482"/>
    <w:rsid w:val="008E04E4"/>
    <w:rsid w:val="008E538D"/>
    <w:rsid w:val="008E656B"/>
    <w:rsid w:val="008E6F45"/>
    <w:rsid w:val="008F24AB"/>
    <w:rsid w:val="008F2DCF"/>
    <w:rsid w:val="008F4DB7"/>
    <w:rsid w:val="008F7ACA"/>
    <w:rsid w:val="009026D1"/>
    <w:rsid w:val="00907696"/>
    <w:rsid w:val="00911D7C"/>
    <w:rsid w:val="00911E10"/>
    <w:rsid w:val="00912AE6"/>
    <w:rsid w:val="00913081"/>
    <w:rsid w:val="00925599"/>
    <w:rsid w:val="009379C1"/>
    <w:rsid w:val="0094059F"/>
    <w:rsid w:val="009437D1"/>
    <w:rsid w:val="00944BF9"/>
    <w:rsid w:val="00944E17"/>
    <w:rsid w:val="009500E0"/>
    <w:rsid w:val="00954923"/>
    <w:rsid w:val="00955364"/>
    <w:rsid w:val="0097438F"/>
    <w:rsid w:val="00974504"/>
    <w:rsid w:val="0097522D"/>
    <w:rsid w:val="00984C14"/>
    <w:rsid w:val="009857C4"/>
    <w:rsid w:val="00996867"/>
    <w:rsid w:val="0099774E"/>
    <w:rsid w:val="009979B9"/>
    <w:rsid w:val="00997EE0"/>
    <w:rsid w:val="009A106E"/>
    <w:rsid w:val="009A635C"/>
    <w:rsid w:val="009B1DEE"/>
    <w:rsid w:val="009B4976"/>
    <w:rsid w:val="009C00EC"/>
    <w:rsid w:val="009C0670"/>
    <w:rsid w:val="009C0E2B"/>
    <w:rsid w:val="009C28E0"/>
    <w:rsid w:val="009C2A85"/>
    <w:rsid w:val="009C32D1"/>
    <w:rsid w:val="009C7DB0"/>
    <w:rsid w:val="009D1F92"/>
    <w:rsid w:val="009D5247"/>
    <w:rsid w:val="009E03F2"/>
    <w:rsid w:val="009E0A65"/>
    <w:rsid w:val="009E28F2"/>
    <w:rsid w:val="009E2E98"/>
    <w:rsid w:val="009F3658"/>
    <w:rsid w:val="00A016E8"/>
    <w:rsid w:val="00A02EB8"/>
    <w:rsid w:val="00A06281"/>
    <w:rsid w:val="00A11043"/>
    <w:rsid w:val="00A13113"/>
    <w:rsid w:val="00A14AB8"/>
    <w:rsid w:val="00A161D0"/>
    <w:rsid w:val="00A1651A"/>
    <w:rsid w:val="00A203EC"/>
    <w:rsid w:val="00A20E1C"/>
    <w:rsid w:val="00A23691"/>
    <w:rsid w:val="00A238D6"/>
    <w:rsid w:val="00A31767"/>
    <w:rsid w:val="00A33F47"/>
    <w:rsid w:val="00A3411C"/>
    <w:rsid w:val="00A426A0"/>
    <w:rsid w:val="00A42F0D"/>
    <w:rsid w:val="00A432D9"/>
    <w:rsid w:val="00A45F96"/>
    <w:rsid w:val="00A51AC8"/>
    <w:rsid w:val="00A54D24"/>
    <w:rsid w:val="00A74382"/>
    <w:rsid w:val="00A8413D"/>
    <w:rsid w:val="00A84E0E"/>
    <w:rsid w:val="00A864EE"/>
    <w:rsid w:val="00A8681B"/>
    <w:rsid w:val="00A909A3"/>
    <w:rsid w:val="00AA3BD0"/>
    <w:rsid w:val="00AA41DB"/>
    <w:rsid w:val="00AA7102"/>
    <w:rsid w:val="00AB1CC2"/>
    <w:rsid w:val="00AC59FA"/>
    <w:rsid w:val="00AC5AB8"/>
    <w:rsid w:val="00AC6A6A"/>
    <w:rsid w:val="00AD538A"/>
    <w:rsid w:val="00AD6E48"/>
    <w:rsid w:val="00AE0DE3"/>
    <w:rsid w:val="00AE4BA2"/>
    <w:rsid w:val="00AF2143"/>
    <w:rsid w:val="00AF287E"/>
    <w:rsid w:val="00AF5B3B"/>
    <w:rsid w:val="00B02449"/>
    <w:rsid w:val="00B03003"/>
    <w:rsid w:val="00B17237"/>
    <w:rsid w:val="00B22489"/>
    <w:rsid w:val="00B230A3"/>
    <w:rsid w:val="00B2354D"/>
    <w:rsid w:val="00B24184"/>
    <w:rsid w:val="00B244CB"/>
    <w:rsid w:val="00B3083E"/>
    <w:rsid w:val="00B43769"/>
    <w:rsid w:val="00B4696E"/>
    <w:rsid w:val="00B50CB5"/>
    <w:rsid w:val="00B549F8"/>
    <w:rsid w:val="00B60A69"/>
    <w:rsid w:val="00B675F8"/>
    <w:rsid w:val="00B67AB9"/>
    <w:rsid w:val="00B77AAD"/>
    <w:rsid w:val="00B807F4"/>
    <w:rsid w:val="00B9176E"/>
    <w:rsid w:val="00B972B9"/>
    <w:rsid w:val="00BA2B96"/>
    <w:rsid w:val="00BA36BE"/>
    <w:rsid w:val="00BA5ED6"/>
    <w:rsid w:val="00BB058D"/>
    <w:rsid w:val="00BB6D72"/>
    <w:rsid w:val="00BC1C41"/>
    <w:rsid w:val="00BD0816"/>
    <w:rsid w:val="00BD21B7"/>
    <w:rsid w:val="00BE25C8"/>
    <w:rsid w:val="00BF03F5"/>
    <w:rsid w:val="00BF5FE3"/>
    <w:rsid w:val="00BF6209"/>
    <w:rsid w:val="00C0111C"/>
    <w:rsid w:val="00C01154"/>
    <w:rsid w:val="00C016D6"/>
    <w:rsid w:val="00C02689"/>
    <w:rsid w:val="00C05D67"/>
    <w:rsid w:val="00C11770"/>
    <w:rsid w:val="00C130C9"/>
    <w:rsid w:val="00C1516B"/>
    <w:rsid w:val="00C15E97"/>
    <w:rsid w:val="00C1797A"/>
    <w:rsid w:val="00C20072"/>
    <w:rsid w:val="00C20C27"/>
    <w:rsid w:val="00C24FBE"/>
    <w:rsid w:val="00C261CC"/>
    <w:rsid w:val="00C330CE"/>
    <w:rsid w:val="00C33ACB"/>
    <w:rsid w:val="00C35BB5"/>
    <w:rsid w:val="00C40D2B"/>
    <w:rsid w:val="00C40FCD"/>
    <w:rsid w:val="00C41823"/>
    <w:rsid w:val="00C42E4A"/>
    <w:rsid w:val="00C519E2"/>
    <w:rsid w:val="00C54EAE"/>
    <w:rsid w:val="00C57151"/>
    <w:rsid w:val="00C60DA7"/>
    <w:rsid w:val="00C62ACE"/>
    <w:rsid w:val="00C63380"/>
    <w:rsid w:val="00C733BB"/>
    <w:rsid w:val="00C75037"/>
    <w:rsid w:val="00C77DF9"/>
    <w:rsid w:val="00C81B05"/>
    <w:rsid w:val="00C829EB"/>
    <w:rsid w:val="00C870B0"/>
    <w:rsid w:val="00C905C6"/>
    <w:rsid w:val="00C90C94"/>
    <w:rsid w:val="00C926CE"/>
    <w:rsid w:val="00C92C36"/>
    <w:rsid w:val="00C95983"/>
    <w:rsid w:val="00CA38EC"/>
    <w:rsid w:val="00CA5182"/>
    <w:rsid w:val="00CA6C58"/>
    <w:rsid w:val="00CA71A6"/>
    <w:rsid w:val="00CC09A9"/>
    <w:rsid w:val="00CC1FF6"/>
    <w:rsid w:val="00CC4778"/>
    <w:rsid w:val="00CC7749"/>
    <w:rsid w:val="00CD1B19"/>
    <w:rsid w:val="00CD208E"/>
    <w:rsid w:val="00CD3EE2"/>
    <w:rsid w:val="00CD6DE7"/>
    <w:rsid w:val="00CE008B"/>
    <w:rsid w:val="00CE31A2"/>
    <w:rsid w:val="00CE5B9F"/>
    <w:rsid w:val="00CE75BB"/>
    <w:rsid w:val="00CF2C66"/>
    <w:rsid w:val="00CF524F"/>
    <w:rsid w:val="00CF62E2"/>
    <w:rsid w:val="00CF6842"/>
    <w:rsid w:val="00CF6EC2"/>
    <w:rsid w:val="00D00443"/>
    <w:rsid w:val="00D05F14"/>
    <w:rsid w:val="00D10863"/>
    <w:rsid w:val="00D11FE9"/>
    <w:rsid w:val="00D137F2"/>
    <w:rsid w:val="00D139FE"/>
    <w:rsid w:val="00D13EF3"/>
    <w:rsid w:val="00D15D6B"/>
    <w:rsid w:val="00D22650"/>
    <w:rsid w:val="00D337DC"/>
    <w:rsid w:val="00D36121"/>
    <w:rsid w:val="00D37CF6"/>
    <w:rsid w:val="00D40A03"/>
    <w:rsid w:val="00D41346"/>
    <w:rsid w:val="00D46DE0"/>
    <w:rsid w:val="00D47B7D"/>
    <w:rsid w:val="00D51A39"/>
    <w:rsid w:val="00D55051"/>
    <w:rsid w:val="00D55A7B"/>
    <w:rsid w:val="00D56765"/>
    <w:rsid w:val="00D638F9"/>
    <w:rsid w:val="00D6726D"/>
    <w:rsid w:val="00D70B0C"/>
    <w:rsid w:val="00D7177F"/>
    <w:rsid w:val="00D718F9"/>
    <w:rsid w:val="00D71E5C"/>
    <w:rsid w:val="00D71F9A"/>
    <w:rsid w:val="00D75FAF"/>
    <w:rsid w:val="00D80A0B"/>
    <w:rsid w:val="00D8301E"/>
    <w:rsid w:val="00D879AE"/>
    <w:rsid w:val="00D91CB9"/>
    <w:rsid w:val="00D924BB"/>
    <w:rsid w:val="00D943B3"/>
    <w:rsid w:val="00D9456A"/>
    <w:rsid w:val="00D97BCC"/>
    <w:rsid w:val="00DA04C5"/>
    <w:rsid w:val="00DA774A"/>
    <w:rsid w:val="00DB721E"/>
    <w:rsid w:val="00DC0318"/>
    <w:rsid w:val="00DC0717"/>
    <w:rsid w:val="00DC07C3"/>
    <w:rsid w:val="00DC5E23"/>
    <w:rsid w:val="00DD4023"/>
    <w:rsid w:val="00DD6881"/>
    <w:rsid w:val="00DD74B7"/>
    <w:rsid w:val="00DE046E"/>
    <w:rsid w:val="00DE092A"/>
    <w:rsid w:val="00DE17B1"/>
    <w:rsid w:val="00DE2546"/>
    <w:rsid w:val="00DE2C4E"/>
    <w:rsid w:val="00DE3971"/>
    <w:rsid w:val="00DF067D"/>
    <w:rsid w:val="00DF1A92"/>
    <w:rsid w:val="00DF52E9"/>
    <w:rsid w:val="00DF7929"/>
    <w:rsid w:val="00DF7EDF"/>
    <w:rsid w:val="00E06032"/>
    <w:rsid w:val="00E062E8"/>
    <w:rsid w:val="00E06D38"/>
    <w:rsid w:val="00E1018B"/>
    <w:rsid w:val="00E10EE7"/>
    <w:rsid w:val="00E17383"/>
    <w:rsid w:val="00E26D76"/>
    <w:rsid w:val="00E35D5C"/>
    <w:rsid w:val="00E37450"/>
    <w:rsid w:val="00E41765"/>
    <w:rsid w:val="00E42DFF"/>
    <w:rsid w:val="00E43CAD"/>
    <w:rsid w:val="00E45468"/>
    <w:rsid w:val="00E45E91"/>
    <w:rsid w:val="00E45F7C"/>
    <w:rsid w:val="00E510F5"/>
    <w:rsid w:val="00E51F92"/>
    <w:rsid w:val="00E52CFA"/>
    <w:rsid w:val="00E57CFF"/>
    <w:rsid w:val="00E60008"/>
    <w:rsid w:val="00E60C48"/>
    <w:rsid w:val="00E709B6"/>
    <w:rsid w:val="00E7472B"/>
    <w:rsid w:val="00E80813"/>
    <w:rsid w:val="00E825EA"/>
    <w:rsid w:val="00E8304E"/>
    <w:rsid w:val="00E83835"/>
    <w:rsid w:val="00E86FDA"/>
    <w:rsid w:val="00E87F15"/>
    <w:rsid w:val="00EA063B"/>
    <w:rsid w:val="00EA144D"/>
    <w:rsid w:val="00EA53D2"/>
    <w:rsid w:val="00EB046D"/>
    <w:rsid w:val="00EB3201"/>
    <w:rsid w:val="00EB470C"/>
    <w:rsid w:val="00EC1E2F"/>
    <w:rsid w:val="00EC1EE1"/>
    <w:rsid w:val="00EC5DB6"/>
    <w:rsid w:val="00EC7134"/>
    <w:rsid w:val="00ED1549"/>
    <w:rsid w:val="00ED2A9E"/>
    <w:rsid w:val="00ED71DD"/>
    <w:rsid w:val="00ED737F"/>
    <w:rsid w:val="00ED7A41"/>
    <w:rsid w:val="00EE3626"/>
    <w:rsid w:val="00EE4189"/>
    <w:rsid w:val="00EE6C66"/>
    <w:rsid w:val="00EF260E"/>
    <w:rsid w:val="00EF6951"/>
    <w:rsid w:val="00F03398"/>
    <w:rsid w:val="00F0693B"/>
    <w:rsid w:val="00F102E8"/>
    <w:rsid w:val="00F13405"/>
    <w:rsid w:val="00F13406"/>
    <w:rsid w:val="00F141A7"/>
    <w:rsid w:val="00F20011"/>
    <w:rsid w:val="00F20EA0"/>
    <w:rsid w:val="00F21C86"/>
    <w:rsid w:val="00F22A09"/>
    <w:rsid w:val="00F36342"/>
    <w:rsid w:val="00F41ECA"/>
    <w:rsid w:val="00F430D7"/>
    <w:rsid w:val="00F43656"/>
    <w:rsid w:val="00F5720C"/>
    <w:rsid w:val="00F72094"/>
    <w:rsid w:val="00F73FAC"/>
    <w:rsid w:val="00F76F50"/>
    <w:rsid w:val="00F778E2"/>
    <w:rsid w:val="00F8073B"/>
    <w:rsid w:val="00F82728"/>
    <w:rsid w:val="00F84E3E"/>
    <w:rsid w:val="00F90114"/>
    <w:rsid w:val="00F905E9"/>
    <w:rsid w:val="00F97D90"/>
    <w:rsid w:val="00FA20C9"/>
    <w:rsid w:val="00FA2FF4"/>
    <w:rsid w:val="00FA647C"/>
    <w:rsid w:val="00FB179C"/>
    <w:rsid w:val="00FB6D19"/>
    <w:rsid w:val="00FB7FA2"/>
    <w:rsid w:val="00FC529C"/>
    <w:rsid w:val="00FD3C9C"/>
    <w:rsid w:val="00FD44A1"/>
    <w:rsid w:val="00FD6177"/>
    <w:rsid w:val="00FD6BCE"/>
    <w:rsid w:val="00FE0393"/>
    <w:rsid w:val="00FE38E0"/>
    <w:rsid w:val="00FE4DD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8B43FF"/>
  <w15:docId w15:val="{04C9B933-2C64-450B-A274-E778276F7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line="275" w:lineRule="exact"/>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6337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238D6"/>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Balloon Text"/>
    <w:basedOn w:val="a"/>
    <w:link w:val="a5"/>
    <w:uiPriority w:val="99"/>
    <w:semiHidden/>
    <w:unhideWhenUsed/>
    <w:rsid w:val="00DD4023"/>
    <w:pPr>
      <w:spacing w:line="240" w:lineRule="auto"/>
    </w:pPr>
    <w:rPr>
      <w:rFonts w:ascii="Tahoma" w:hAnsi="Tahoma" w:cs="Tahoma"/>
      <w:sz w:val="16"/>
      <w:szCs w:val="16"/>
    </w:rPr>
  </w:style>
  <w:style w:type="character" w:customStyle="1" w:styleId="a5">
    <w:name w:val="Текст выноски Знак"/>
    <w:basedOn w:val="a0"/>
    <w:link w:val="a4"/>
    <w:uiPriority w:val="99"/>
    <w:semiHidden/>
    <w:rsid w:val="00DD4023"/>
    <w:rPr>
      <w:rFonts w:ascii="Tahoma" w:hAnsi="Tahoma" w:cs="Tahoma"/>
      <w:sz w:val="16"/>
      <w:szCs w:val="16"/>
    </w:rPr>
  </w:style>
  <w:style w:type="paragraph" w:styleId="a6">
    <w:name w:val="List Paragraph"/>
    <w:basedOn w:val="a"/>
    <w:uiPriority w:val="34"/>
    <w:qFormat/>
    <w:rsid w:val="00DD4023"/>
    <w:pPr>
      <w:ind w:left="720"/>
      <w:contextualSpacing/>
    </w:pPr>
  </w:style>
  <w:style w:type="paragraph" w:styleId="a7">
    <w:name w:val="header"/>
    <w:basedOn w:val="a"/>
    <w:link w:val="a8"/>
    <w:uiPriority w:val="99"/>
    <w:unhideWhenUsed/>
    <w:rsid w:val="00232773"/>
    <w:pPr>
      <w:tabs>
        <w:tab w:val="center" w:pos="4677"/>
        <w:tab w:val="right" w:pos="9355"/>
      </w:tabs>
      <w:spacing w:line="240" w:lineRule="auto"/>
    </w:pPr>
  </w:style>
  <w:style w:type="character" w:customStyle="1" w:styleId="a8">
    <w:name w:val="Верхний колонтитул Знак"/>
    <w:basedOn w:val="a0"/>
    <w:link w:val="a7"/>
    <w:uiPriority w:val="99"/>
    <w:rsid w:val="00232773"/>
  </w:style>
  <w:style w:type="paragraph" w:styleId="a9">
    <w:name w:val="footer"/>
    <w:basedOn w:val="a"/>
    <w:link w:val="aa"/>
    <w:uiPriority w:val="99"/>
    <w:unhideWhenUsed/>
    <w:rsid w:val="00232773"/>
    <w:pPr>
      <w:tabs>
        <w:tab w:val="center" w:pos="4677"/>
        <w:tab w:val="right" w:pos="9355"/>
      </w:tabs>
      <w:spacing w:line="240" w:lineRule="auto"/>
    </w:pPr>
  </w:style>
  <w:style w:type="character" w:customStyle="1" w:styleId="aa">
    <w:name w:val="Нижний колонтитул Знак"/>
    <w:basedOn w:val="a0"/>
    <w:link w:val="a9"/>
    <w:uiPriority w:val="99"/>
    <w:rsid w:val="00232773"/>
  </w:style>
  <w:style w:type="table" w:customStyle="1" w:styleId="TableNormal">
    <w:name w:val="Table Normal"/>
    <w:uiPriority w:val="2"/>
    <w:semiHidden/>
    <w:unhideWhenUsed/>
    <w:qFormat/>
    <w:rsid w:val="00894B3C"/>
    <w:pPr>
      <w:widowControl w:val="0"/>
      <w:autoSpaceDE w:val="0"/>
      <w:autoSpaceDN w:val="0"/>
      <w:spacing w:line="240" w:lineRule="auto"/>
    </w:pPr>
    <w:rPr>
      <w:rFonts w:eastAsiaTheme="minorHAnsi"/>
      <w:lang w:val="en-US" w:eastAsia="en-US"/>
    </w:rPr>
    <w:tblPr>
      <w:tblInd w:w="0" w:type="dxa"/>
      <w:tblCellMar>
        <w:top w:w="0" w:type="dxa"/>
        <w:left w:w="0" w:type="dxa"/>
        <w:bottom w:w="0" w:type="dxa"/>
        <w:right w:w="0" w:type="dxa"/>
      </w:tblCellMar>
    </w:tblPr>
  </w:style>
  <w:style w:type="paragraph" w:styleId="ab">
    <w:name w:val="Body Text"/>
    <w:basedOn w:val="a"/>
    <w:link w:val="ac"/>
    <w:uiPriority w:val="1"/>
    <w:qFormat/>
    <w:rsid w:val="00894B3C"/>
    <w:pPr>
      <w:widowControl w:val="0"/>
      <w:autoSpaceDE w:val="0"/>
      <w:autoSpaceDN w:val="0"/>
      <w:spacing w:line="240" w:lineRule="auto"/>
    </w:pPr>
    <w:rPr>
      <w:rFonts w:ascii="Times New Roman" w:eastAsia="Times New Roman" w:hAnsi="Times New Roman" w:cs="Times New Roman"/>
      <w:sz w:val="28"/>
      <w:szCs w:val="28"/>
      <w:lang w:eastAsia="en-US"/>
    </w:rPr>
  </w:style>
  <w:style w:type="character" w:customStyle="1" w:styleId="ac">
    <w:name w:val="Основной текст Знак"/>
    <w:basedOn w:val="a0"/>
    <w:link w:val="ab"/>
    <w:uiPriority w:val="1"/>
    <w:rsid w:val="00894B3C"/>
    <w:rPr>
      <w:rFonts w:ascii="Times New Roman" w:eastAsia="Times New Roman" w:hAnsi="Times New Roman" w:cs="Times New Roman"/>
      <w:sz w:val="28"/>
      <w:szCs w:val="28"/>
      <w:lang w:eastAsia="en-US"/>
    </w:rPr>
  </w:style>
  <w:style w:type="paragraph" w:customStyle="1" w:styleId="11">
    <w:name w:val="Заголовок 11"/>
    <w:basedOn w:val="a"/>
    <w:uiPriority w:val="1"/>
    <w:qFormat/>
    <w:rsid w:val="00894B3C"/>
    <w:pPr>
      <w:widowControl w:val="0"/>
      <w:autoSpaceDE w:val="0"/>
      <w:autoSpaceDN w:val="0"/>
      <w:spacing w:before="72" w:line="240" w:lineRule="auto"/>
      <w:ind w:left="423"/>
      <w:outlineLvl w:val="1"/>
    </w:pPr>
    <w:rPr>
      <w:rFonts w:ascii="Times New Roman" w:eastAsia="Times New Roman" w:hAnsi="Times New Roman" w:cs="Times New Roman"/>
      <w:b/>
      <w:bCs/>
      <w:sz w:val="28"/>
      <w:szCs w:val="28"/>
      <w:lang w:eastAsia="en-US"/>
    </w:rPr>
  </w:style>
  <w:style w:type="paragraph" w:customStyle="1" w:styleId="TableParagraph">
    <w:name w:val="Table Paragraph"/>
    <w:basedOn w:val="a"/>
    <w:uiPriority w:val="1"/>
    <w:qFormat/>
    <w:rsid w:val="00894B3C"/>
    <w:pPr>
      <w:widowControl w:val="0"/>
      <w:autoSpaceDE w:val="0"/>
      <w:autoSpaceDN w:val="0"/>
      <w:spacing w:line="240" w:lineRule="auto"/>
    </w:pPr>
    <w:rPr>
      <w:rFonts w:ascii="Times New Roman" w:eastAsia="Times New Roman" w:hAnsi="Times New Roman"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9379201">
      <w:bodyDiv w:val="1"/>
      <w:marLeft w:val="0"/>
      <w:marRight w:val="0"/>
      <w:marTop w:val="0"/>
      <w:marBottom w:val="0"/>
      <w:divBdr>
        <w:top w:val="none" w:sz="0" w:space="0" w:color="auto"/>
        <w:left w:val="none" w:sz="0" w:space="0" w:color="auto"/>
        <w:bottom w:val="none" w:sz="0" w:space="0" w:color="auto"/>
        <w:right w:val="none" w:sz="0" w:space="0" w:color="auto"/>
      </w:divBdr>
    </w:div>
    <w:div w:id="1142967197">
      <w:bodyDiv w:val="1"/>
      <w:marLeft w:val="0"/>
      <w:marRight w:val="0"/>
      <w:marTop w:val="0"/>
      <w:marBottom w:val="0"/>
      <w:divBdr>
        <w:top w:val="none" w:sz="0" w:space="0" w:color="auto"/>
        <w:left w:val="none" w:sz="0" w:space="0" w:color="auto"/>
        <w:bottom w:val="none" w:sz="0" w:space="0" w:color="auto"/>
        <w:right w:val="none" w:sz="0" w:space="0" w:color="auto"/>
      </w:divBdr>
    </w:div>
    <w:div w:id="1358972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2.xml"/><Relationship Id="rId21" Type="http://schemas.openxmlformats.org/officeDocument/2006/relationships/image" Target="media/image14.png"/><Relationship Id="rId42" Type="http://schemas.openxmlformats.org/officeDocument/2006/relationships/image" Target="media/image25.png"/><Relationship Id="rId47" Type="http://schemas.openxmlformats.org/officeDocument/2006/relationships/chart" Target="charts/chart13.xml"/><Relationship Id="rId63" Type="http://schemas.openxmlformats.org/officeDocument/2006/relationships/chart" Target="charts/chart24.xml"/><Relationship Id="rId68" Type="http://schemas.openxmlformats.org/officeDocument/2006/relationships/image" Target="media/image36.png"/><Relationship Id="rId84" Type="http://schemas.openxmlformats.org/officeDocument/2006/relationships/image" Target="media/image51.png"/><Relationship Id="rId89" Type="http://schemas.openxmlformats.org/officeDocument/2006/relationships/image" Target="media/image56.png"/><Relationship Id="rId16" Type="http://schemas.openxmlformats.org/officeDocument/2006/relationships/image" Target="media/image9.png"/><Relationship Id="rId107" Type="http://schemas.openxmlformats.org/officeDocument/2006/relationships/image" Target="media/image74.png"/><Relationship Id="rId11" Type="http://schemas.openxmlformats.org/officeDocument/2006/relationships/image" Target="media/image4.png"/><Relationship Id="rId32" Type="http://schemas.openxmlformats.org/officeDocument/2006/relationships/chart" Target="charts/chart7.xml"/><Relationship Id="rId37" Type="http://schemas.openxmlformats.org/officeDocument/2006/relationships/image" Target="media/image21.png"/><Relationship Id="rId53" Type="http://schemas.openxmlformats.org/officeDocument/2006/relationships/image" Target="media/image30.png"/><Relationship Id="rId58" Type="http://schemas.openxmlformats.org/officeDocument/2006/relationships/chart" Target="charts/chart19.xml"/><Relationship Id="rId74" Type="http://schemas.openxmlformats.org/officeDocument/2006/relationships/image" Target="media/image42.png"/><Relationship Id="rId79" Type="http://schemas.openxmlformats.org/officeDocument/2006/relationships/image" Target="media/image46.png"/><Relationship Id="rId102" Type="http://schemas.openxmlformats.org/officeDocument/2006/relationships/image" Target="media/image69.png"/><Relationship Id="rId5" Type="http://schemas.openxmlformats.org/officeDocument/2006/relationships/webSettings" Target="webSettings.xml"/><Relationship Id="rId90" Type="http://schemas.openxmlformats.org/officeDocument/2006/relationships/image" Target="media/image57.png"/><Relationship Id="rId95" Type="http://schemas.openxmlformats.org/officeDocument/2006/relationships/image" Target="media/image62.png"/><Relationship Id="rId22" Type="http://schemas.openxmlformats.org/officeDocument/2006/relationships/image" Target="media/image15.png"/><Relationship Id="rId27"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chart" Target="charts/chart14.xml"/><Relationship Id="rId64" Type="http://schemas.openxmlformats.org/officeDocument/2006/relationships/chart" Target="charts/chart25.xml"/><Relationship Id="rId69" Type="http://schemas.openxmlformats.org/officeDocument/2006/relationships/image" Target="media/image37.png"/><Relationship Id="rId80" Type="http://schemas.openxmlformats.org/officeDocument/2006/relationships/image" Target="media/image47.png"/><Relationship Id="rId85" Type="http://schemas.openxmlformats.org/officeDocument/2006/relationships/image" Target="media/image52.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19.png"/><Relationship Id="rId38" Type="http://schemas.openxmlformats.org/officeDocument/2006/relationships/chart" Target="charts/chart10.xml"/><Relationship Id="rId59" Type="http://schemas.openxmlformats.org/officeDocument/2006/relationships/chart" Target="charts/chart20.xml"/><Relationship Id="rId103" Type="http://schemas.openxmlformats.org/officeDocument/2006/relationships/image" Target="media/image70.png"/><Relationship Id="rId108" Type="http://schemas.openxmlformats.org/officeDocument/2006/relationships/image" Target="media/image75.png"/><Relationship Id="rId54" Type="http://schemas.openxmlformats.org/officeDocument/2006/relationships/image" Target="media/image31.png"/><Relationship Id="rId70" Type="http://schemas.openxmlformats.org/officeDocument/2006/relationships/image" Target="media/image38.png"/><Relationship Id="rId75" Type="http://schemas.openxmlformats.org/officeDocument/2006/relationships/image" Target="media/image43.png"/><Relationship Id="rId91" Type="http://schemas.openxmlformats.org/officeDocument/2006/relationships/image" Target="media/image58.png"/><Relationship Id="rId96"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chart" Target="charts/chart3.xml"/><Relationship Id="rId36" Type="http://schemas.openxmlformats.org/officeDocument/2006/relationships/chart" Target="charts/chart9.xml"/><Relationship Id="rId49" Type="http://schemas.openxmlformats.org/officeDocument/2006/relationships/chart" Target="charts/chart15.xml"/><Relationship Id="rId57" Type="http://schemas.openxmlformats.org/officeDocument/2006/relationships/chart" Target="charts/chart18.xml"/><Relationship Id="rId106" Type="http://schemas.openxmlformats.org/officeDocument/2006/relationships/image" Target="media/image73.png"/><Relationship Id="rId10" Type="http://schemas.openxmlformats.org/officeDocument/2006/relationships/image" Target="media/image3.png"/><Relationship Id="rId31" Type="http://schemas.openxmlformats.org/officeDocument/2006/relationships/chart" Target="charts/chart6.xml"/><Relationship Id="rId44" Type="http://schemas.openxmlformats.org/officeDocument/2006/relationships/image" Target="media/image27.png"/><Relationship Id="rId52" Type="http://schemas.openxmlformats.org/officeDocument/2006/relationships/image" Target="media/image29.png"/><Relationship Id="rId60" Type="http://schemas.openxmlformats.org/officeDocument/2006/relationships/chart" Target="charts/chart21.xml"/><Relationship Id="rId65" Type="http://schemas.openxmlformats.org/officeDocument/2006/relationships/image" Target="media/image33.png"/><Relationship Id="rId73" Type="http://schemas.openxmlformats.org/officeDocument/2006/relationships/image" Target="media/image41.png"/><Relationship Id="rId78" Type="http://schemas.openxmlformats.org/officeDocument/2006/relationships/image" Target="media/image45.png"/><Relationship Id="rId81" Type="http://schemas.openxmlformats.org/officeDocument/2006/relationships/image" Target="media/image48.png"/><Relationship Id="rId86" Type="http://schemas.openxmlformats.org/officeDocument/2006/relationships/image" Target="media/image53.png"/><Relationship Id="rId94" Type="http://schemas.openxmlformats.org/officeDocument/2006/relationships/image" Target="media/image61.png"/><Relationship Id="rId99" Type="http://schemas.openxmlformats.org/officeDocument/2006/relationships/image" Target="media/image66.png"/><Relationship Id="rId101" Type="http://schemas.openxmlformats.org/officeDocument/2006/relationships/image" Target="media/image68.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2.png"/><Relationship Id="rId109" Type="http://schemas.openxmlformats.org/officeDocument/2006/relationships/fontTable" Target="fontTable.xml"/><Relationship Id="rId34" Type="http://schemas.openxmlformats.org/officeDocument/2006/relationships/image" Target="media/image20.png"/><Relationship Id="rId50" Type="http://schemas.openxmlformats.org/officeDocument/2006/relationships/chart" Target="charts/chart16.xml"/><Relationship Id="rId55" Type="http://schemas.openxmlformats.org/officeDocument/2006/relationships/image" Target="media/image32.png"/><Relationship Id="rId76" Type="http://schemas.openxmlformats.org/officeDocument/2006/relationships/chart" Target="charts/chart26.xml"/><Relationship Id="rId97" Type="http://schemas.openxmlformats.org/officeDocument/2006/relationships/image" Target="media/image64.png"/><Relationship Id="rId104" Type="http://schemas.openxmlformats.org/officeDocument/2006/relationships/image" Target="media/image71.png"/><Relationship Id="rId7" Type="http://schemas.openxmlformats.org/officeDocument/2006/relationships/endnotes" Target="endnotes.xml"/><Relationship Id="rId71" Type="http://schemas.openxmlformats.org/officeDocument/2006/relationships/image" Target="media/image39.png"/><Relationship Id="rId92" Type="http://schemas.openxmlformats.org/officeDocument/2006/relationships/image" Target="media/image59.png"/><Relationship Id="rId2" Type="http://schemas.openxmlformats.org/officeDocument/2006/relationships/numbering" Target="numbering.xml"/><Relationship Id="rId29" Type="http://schemas.openxmlformats.org/officeDocument/2006/relationships/chart" Target="charts/chart4.xml"/><Relationship Id="rId24" Type="http://schemas.openxmlformats.org/officeDocument/2006/relationships/image" Target="media/image17.png"/><Relationship Id="rId40" Type="http://schemas.openxmlformats.org/officeDocument/2006/relationships/image" Target="media/image23.png"/><Relationship Id="rId45" Type="http://schemas.openxmlformats.org/officeDocument/2006/relationships/chart" Target="charts/chart11.xml"/><Relationship Id="rId66" Type="http://schemas.openxmlformats.org/officeDocument/2006/relationships/image" Target="media/image34.png"/><Relationship Id="rId87" Type="http://schemas.openxmlformats.org/officeDocument/2006/relationships/image" Target="media/image54.png"/><Relationship Id="rId110" Type="http://schemas.openxmlformats.org/officeDocument/2006/relationships/theme" Target="theme/theme1.xml"/><Relationship Id="rId61" Type="http://schemas.openxmlformats.org/officeDocument/2006/relationships/chart" Target="charts/chart22.xml"/><Relationship Id="rId82" Type="http://schemas.openxmlformats.org/officeDocument/2006/relationships/image" Target="media/image49.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chart" Target="charts/chart5.xml"/><Relationship Id="rId35" Type="http://schemas.openxmlformats.org/officeDocument/2006/relationships/chart" Target="charts/chart8.xml"/><Relationship Id="rId56" Type="http://schemas.openxmlformats.org/officeDocument/2006/relationships/chart" Target="charts/chart17.xml"/><Relationship Id="rId77" Type="http://schemas.openxmlformats.org/officeDocument/2006/relationships/image" Target="media/image44.png"/><Relationship Id="rId100" Type="http://schemas.openxmlformats.org/officeDocument/2006/relationships/image" Target="media/image67.png"/><Relationship Id="rId105" Type="http://schemas.openxmlformats.org/officeDocument/2006/relationships/image" Target="media/image72.png"/><Relationship Id="rId8" Type="http://schemas.openxmlformats.org/officeDocument/2006/relationships/image" Target="media/image1.png"/><Relationship Id="rId51" Type="http://schemas.openxmlformats.org/officeDocument/2006/relationships/image" Target="media/image28.png"/><Relationship Id="rId72" Type="http://schemas.openxmlformats.org/officeDocument/2006/relationships/image" Target="media/image40.png"/><Relationship Id="rId93" Type="http://schemas.openxmlformats.org/officeDocument/2006/relationships/image" Target="media/image60.png"/><Relationship Id="rId98" Type="http://schemas.openxmlformats.org/officeDocument/2006/relationships/image" Target="media/image65.png"/><Relationship Id="rId3" Type="http://schemas.openxmlformats.org/officeDocument/2006/relationships/styles" Target="styles.xml"/><Relationship Id="rId25" Type="http://schemas.openxmlformats.org/officeDocument/2006/relationships/chart" Target="charts/chart1.xml"/><Relationship Id="rId46" Type="http://schemas.openxmlformats.org/officeDocument/2006/relationships/chart" Target="charts/chart12.xml"/><Relationship Id="rId67" Type="http://schemas.openxmlformats.org/officeDocument/2006/relationships/image" Target="media/image35.png"/><Relationship Id="rId20" Type="http://schemas.openxmlformats.org/officeDocument/2006/relationships/image" Target="media/image13.png"/><Relationship Id="rId41" Type="http://schemas.openxmlformats.org/officeDocument/2006/relationships/image" Target="media/image24.png"/><Relationship Id="rId62" Type="http://schemas.openxmlformats.org/officeDocument/2006/relationships/chart" Target="charts/chart23.xml"/><Relationship Id="rId83" Type="http://schemas.openxmlformats.org/officeDocument/2006/relationships/image" Target="media/image50.png"/><Relationship Id="rId88" Type="http://schemas.openxmlformats.org/officeDocument/2006/relationships/image" Target="media/image55.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Professional\Desktop\&#1040;&#1085;&#1072;&#1083;&#1080;&#1090;&#1080;&#1082;&#1072;%202025.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Professional\Desktop\&#1040;&#1085;&#1072;&#1083;&#1080;&#1090;&#1080;&#1082;&#1072;%202025.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Professional\Desktop\&#1040;&#1085;&#1072;&#1083;&#1080;&#1090;&#1080;&#1082;&#1072;%202025.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Professional\Desktop\&#1040;&#1085;&#1072;&#1083;&#1080;&#1090;&#1080;&#1082;&#1072;%202025.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Professional\Desktop\&#1040;&#1085;&#1072;&#1083;&#1080;&#1090;&#1080;&#1082;&#1072;%202025.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Professional\Desktop\&#1040;&#1085;&#1072;&#1083;&#1080;&#1090;&#1080;&#1082;&#1072;%202025.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Professional\Desktop\&#1040;&#1085;&#1072;&#1083;&#1080;&#1090;&#1080;&#1082;&#1072;%202025.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Professional\Desktop\&#1040;&#1085;&#1072;&#1083;&#1080;&#1090;&#1080;&#1082;&#1072;%202025.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Professional\Desktop\&#1040;&#1085;&#1072;&#1083;&#1080;&#1090;&#1080;&#1082;&#1072;%202025.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Professional\Desktop\&#1040;&#1085;&#1072;&#1083;&#1080;&#1090;&#1080;&#1082;&#1072;%202025.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Professional\Desktop\&#1040;&#1085;&#1072;&#1083;&#1080;&#1090;&#1080;&#1082;&#1072;%202025.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rofessional\Desktop\&#1040;&#1085;&#1072;&#1083;&#1080;&#1090;&#1080;&#1082;&#1072;%202025.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Professional\Desktop\&#1040;&#1085;&#1072;&#1083;&#1080;&#1090;&#1080;&#1082;&#1072;%202025.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Professional\Desktop\&#1040;&#1085;&#1072;&#1083;&#1080;&#1090;&#1080;&#1082;&#1072;%202025.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Professional\Desktop\&#1040;&#1085;&#1072;&#1083;&#1080;&#1090;&#1080;&#1082;&#1072;%202025.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Professional\Desktop\&#1040;&#1085;&#1072;&#1083;&#1080;&#1090;&#1080;&#1082;&#1072;%202025.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Professional\Desktop\&#1040;&#1085;&#1072;&#1083;&#1080;&#1090;&#1080;&#1082;&#1072;%202025.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Professional\Desktop\&#1040;&#1085;&#1072;&#1083;&#1080;&#1090;&#1080;&#1082;&#1072;%202025.xlsx" TargetMode="External"/></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Professional\Desktop\&#1040;&#1085;&#1072;&#1083;&#1080;&#1090;&#1080;&#1082;&#1072;%202025.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Professional\Desktop\&#1040;&#1085;&#1072;&#1083;&#1080;&#1090;&#1080;&#1082;&#1072;%202025.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Professional\Desktop\&#1040;&#1085;&#1072;&#1083;&#1080;&#1090;&#1080;&#1082;&#1072;%202025.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Professional\Desktop\&#1040;&#1085;&#1072;&#1083;&#1080;&#1090;&#1080;&#1082;&#1072;%202025.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Professional\Desktop\&#1040;&#1085;&#1072;&#1083;&#1080;&#1090;&#1080;&#1082;&#1072;%202025.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Professional\Desktop\&#1040;&#1085;&#1072;&#1083;&#1080;&#1090;&#1080;&#1082;&#1072;%202025.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Professional\Desktop\&#1040;&#1085;&#1072;&#1083;&#1080;&#1090;&#1080;&#1082;&#1072;%20202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76159230096241"/>
          <c:y val="5.0925925925925992E-2"/>
          <c:w val="0.82912729658792661"/>
          <c:h val="0.54441200058325956"/>
        </c:manualLayout>
      </c:layout>
      <c:lineChart>
        <c:grouping val="standard"/>
        <c:varyColors val="0"/>
        <c:ser>
          <c:idx val="0"/>
          <c:order val="0"/>
          <c:tx>
            <c:strRef>
              <c:f>Лист1!$A$42</c:f>
              <c:strCache>
                <c:ptCount val="1"/>
                <c:pt idx="0">
                  <c:v>группа с отметкой "2"</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strRef>
              <c:f>Лист1!$B$41:$AD$41</c:f>
              <c:strCache>
                <c:ptCount val="29"/>
                <c:pt idx="0">
                  <c:v>1,1</c:v>
                </c:pt>
                <c:pt idx="1">
                  <c:v>1,2</c:v>
                </c:pt>
                <c:pt idx="2">
                  <c:v>1,3</c:v>
                </c:pt>
                <c:pt idx="3">
                  <c:v>2,1</c:v>
                </c:pt>
                <c:pt idx="4">
                  <c:v>2,2</c:v>
                </c:pt>
                <c:pt idx="5">
                  <c:v>3</c:v>
                </c:pt>
                <c:pt idx="6">
                  <c:v>4,1</c:v>
                </c:pt>
                <c:pt idx="7">
                  <c:v>4,2</c:v>
                </c:pt>
                <c:pt idx="8">
                  <c:v>5,1</c:v>
                </c:pt>
                <c:pt idx="9">
                  <c:v>5,2</c:v>
                </c:pt>
                <c:pt idx="10">
                  <c:v>6</c:v>
                </c:pt>
                <c:pt idx="11">
                  <c:v>7</c:v>
                </c:pt>
                <c:pt idx="12">
                  <c:v>8К1</c:v>
                </c:pt>
                <c:pt idx="13">
                  <c:v>8К2</c:v>
                </c:pt>
                <c:pt idx="14">
                  <c:v>9</c:v>
                </c:pt>
                <c:pt idx="15">
                  <c:v>10</c:v>
                </c:pt>
                <c:pt idx="16">
                  <c:v>11</c:v>
                </c:pt>
                <c:pt idx="17">
                  <c:v>12,1</c:v>
                </c:pt>
                <c:pt idx="18">
                  <c:v>12,2</c:v>
                </c:pt>
                <c:pt idx="19">
                  <c:v>13</c:v>
                </c:pt>
                <c:pt idx="20">
                  <c:v>14</c:v>
                </c:pt>
                <c:pt idx="21">
                  <c:v>15,1</c:v>
                </c:pt>
                <c:pt idx="22">
                  <c:v>15,2</c:v>
                </c:pt>
                <c:pt idx="23">
                  <c:v>15,3</c:v>
                </c:pt>
                <c:pt idx="24">
                  <c:v>16,1</c:v>
                </c:pt>
                <c:pt idx="25">
                  <c:v>16,2</c:v>
                </c:pt>
                <c:pt idx="26">
                  <c:v>17</c:v>
                </c:pt>
                <c:pt idx="27">
                  <c:v>18</c:v>
                </c:pt>
                <c:pt idx="28">
                  <c:v>19</c:v>
                </c:pt>
              </c:strCache>
            </c:strRef>
          </c:cat>
          <c:val>
            <c:numRef>
              <c:f>Лист1!$B$42:$AD$42</c:f>
              <c:numCache>
                <c:formatCode>General</c:formatCode>
                <c:ptCount val="29"/>
                <c:pt idx="0">
                  <c:v>66.669999999999987</c:v>
                </c:pt>
                <c:pt idx="1">
                  <c:v>16.670000000000005</c:v>
                </c:pt>
                <c:pt idx="2">
                  <c:v>0</c:v>
                </c:pt>
                <c:pt idx="3">
                  <c:v>66.669999999999987</c:v>
                </c:pt>
                <c:pt idx="4">
                  <c:v>0</c:v>
                </c:pt>
                <c:pt idx="5">
                  <c:v>50</c:v>
                </c:pt>
                <c:pt idx="6">
                  <c:v>0</c:v>
                </c:pt>
                <c:pt idx="7">
                  <c:v>0</c:v>
                </c:pt>
                <c:pt idx="8">
                  <c:v>50</c:v>
                </c:pt>
                <c:pt idx="9">
                  <c:v>0</c:v>
                </c:pt>
                <c:pt idx="10">
                  <c:v>0</c:v>
                </c:pt>
                <c:pt idx="11">
                  <c:v>16.670000000000005</c:v>
                </c:pt>
                <c:pt idx="12">
                  <c:v>33.33</c:v>
                </c:pt>
                <c:pt idx="13">
                  <c:v>33.33</c:v>
                </c:pt>
                <c:pt idx="14">
                  <c:v>66.669999999999987</c:v>
                </c:pt>
                <c:pt idx="15">
                  <c:v>66.669999999999987</c:v>
                </c:pt>
                <c:pt idx="16">
                  <c:v>33.33</c:v>
                </c:pt>
                <c:pt idx="17">
                  <c:v>0</c:v>
                </c:pt>
                <c:pt idx="18">
                  <c:v>33.33</c:v>
                </c:pt>
                <c:pt idx="19">
                  <c:v>0</c:v>
                </c:pt>
                <c:pt idx="20">
                  <c:v>66.669999999999987</c:v>
                </c:pt>
                <c:pt idx="21">
                  <c:v>33.33</c:v>
                </c:pt>
                <c:pt idx="22">
                  <c:v>0</c:v>
                </c:pt>
                <c:pt idx="23">
                  <c:v>0</c:v>
                </c:pt>
                <c:pt idx="24">
                  <c:v>0</c:v>
                </c:pt>
                <c:pt idx="25">
                  <c:v>0</c:v>
                </c:pt>
                <c:pt idx="26">
                  <c:v>33.33</c:v>
                </c:pt>
                <c:pt idx="27">
                  <c:v>0</c:v>
                </c:pt>
                <c:pt idx="28">
                  <c:v>0</c:v>
                </c:pt>
              </c:numCache>
            </c:numRef>
          </c:val>
          <c:smooth val="1"/>
          <c:extLst>
            <c:ext xmlns:c16="http://schemas.microsoft.com/office/drawing/2014/chart" uri="{C3380CC4-5D6E-409C-BE32-E72D297353CC}">
              <c16:uniqueId val="{00000000-F41F-44DA-A1B6-07FA57475A49}"/>
            </c:ext>
          </c:extLst>
        </c:ser>
        <c:ser>
          <c:idx val="1"/>
          <c:order val="1"/>
          <c:tx>
            <c:strRef>
              <c:f>Лист1!$A$43</c:f>
              <c:strCache>
                <c:ptCount val="1"/>
                <c:pt idx="0">
                  <c:v>группа с отметкой "3"</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strRef>
              <c:f>Лист1!$B$41:$AD$41</c:f>
              <c:strCache>
                <c:ptCount val="29"/>
                <c:pt idx="0">
                  <c:v>1,1</c:v>
                </c:pt>
                <c:pt idx="1">
                  <c:v>1,2</c:v>
                </c:pt>
                <c:pt idx="2">
                  <c:v>1,3</c:v>
                </c:pt>
                <c:pt idx="3">
                  <c:v>2,1</c:v>
                </c:pt>
                <c:pt idx="4">
                  <c:v>2,2</c:v>
                </c:pt>
                <c:pt idx="5">
                  <c:v>3</c:v>
                </c:pt>
                <c:pt idx="6">
                  <c:v>4,1</c:v>
                </c:pt>
                <c:pt idx="7">
                  <c:v>4,2</c:v>
                </c:pt>
                <c:pt idx="8">
                  <c:v>5,1</c:v>
                </c:pt>
                <c:pt idx="9">
                  <c:v>5,2</c:v>
                </c:pt>
                <c:pt idx="10">
                  <c:v>6</c:v>
                </c:pt>
                <c:pt idx="11">
                  <c:v>7</c:v>
                </c:pt>
                <c:pt idx="12">
                  <c:v>8К1</c:v>
                </c:pt>
                <c:pt idx="13">
                  <c:v>8К2</c:v>
                </c:pt>
                <c:pt idx="14">
                  <c:v>9</c:v>
                </c:pt>
                <c:pt idx="15">
                  <c:v>10</c:v>
                </c:pt>
                <c:pt idx="16">
                  <c:v>11</c:v>
                </c:pt>
                <c:pt idx="17">
                  <c:v>12,1</c:v>
                </c:pt>
                <c:pt idx="18">
                  <c:v>12,2</c:v>
                </c:pt>
                <c:pt idx="19">
                  <c:v>13</c:v>
                </c:pt>
                <c:pt idx="20">
                  <c:v>14</c:v>
                </c:pt>
                <c:pt idx="21">
                  <c:v>15,1</c:v>
                </c:pt>
                <c:pt idx="22">
                  <c:v>15,2</c:v>
                </c:pt>
                <c:pt idx="23">
                  <c:v>15,3</c:v>
                </c:pt>
                <c:pt idx="24">
                  <c:v>16,1</c:v>
                </c:pt>
                <c:pt idx="25">
                  <c:v>16,2</c:v>
                </c:pt>
                <c:pt idx="26">
                  <c:v>17</c:v>
                </c:pt>
                <c:pt idx="27">
                  <c:v>18</c:v>
                </c:pt>
                <c:pt idx="28">
                  <c:v>19</c:v>
                </c:pt>
              </c:strCache>
            </c:strRef>
          </c:cat>
          <c:val>
            <c:numRef>
              <c:f>Лист1!$B$43:$AD$43</c:f>
              <c:numCache>
                <c:formatCode>General</c:formatCode>
                <c:ptCount val="29"/>
                <c:pt idx="0">
                  <c:v>94.34</c:v>
                </c:pt>
                <c:pt idx="1">
                  <c:v>20.75</c:v>
                </c:pt>
                <c:pt idx="2">
                  <c:v>16.04</c:v>
                </c:pt>
                <c:pt idx="3">
                  <c:v>64.149999999999991</c:v>
                </c:pt>
                <c:pt idx="4">
                  <c:v>16.979999999999986</c:v>
                </c:pt>
                <c:pt idx="5">
                  <c:v>58.49</c:v>
                </c:pt>
                <c:pt idx="6">
                  <c:v>26.419999999999987</c:v>
                </c:pt>
                <c:pt idx="7">
                  <c:v>66.040000000000006</c:v>
                </c:pt>
                <c:pt idx="8">
                  <c:v>73.58</c:v>
                </c:pt>
                <c:pt idx="9">
                  <c:v>19.5</c:v>
                </c:pt>
                <c:pt idx="10">
                  <c:v>42.449999999999996</c:v>
                </c:pt>
                <c:pt idx="11">
                  <c:v>50.94</c:v>
                </c:pt>
                <c:pt idx="12">
                  <c:v>79.25</c:v>
                </c:pt>
                <c:pt idx="13">
                  <c:v>54.720000000000013</c:v>
                </c:pt>
                <c:pt idx="14">
                  <c:v>58.49</c:v>
                </c:pt>
                <c:pt idx="15">
                  <c:v>73.58</c:v>
                </c:pt>
                <c:pt idx="16">
                  <c:v>62.260000000000012</c:v>
                </c:pt>
                <c:pt idx="17">
                  <c:v>45.28</c:v>
                </c:pt>
                <c:pt idx="18">
                  <c:v>43.4</c:v>
                </c:pt>
                <c:pt idx="19">
                  <c:v>32.08</c:v>
                </c:pt>
                <c:pt idx="20">
                  <c:v>58.49</c:v>
                </c:pt>
                <c:pt idx="21">
                  <c:v>45.28</c:v>
                </c:pt>
                <c:pt idx="22">
                  <c:v>30.19</c:v>
                </c:pt>
                <c:pt idx="23">
                  <c:v>41.51</c:v>
                </c:pt>
                <c:pt idx="24">
                  <c:v>25.47</c:v>
                </c:pt>
                <c:pt idx="25">
                  <c:v>1.8900000000000001</c:v>
                </c:pt>
                <c:pt idx="26">
                  <c:v>56.6</c:v>
                </c:pt>
                <c:pt idx="27">
                  <c:v>16.979999999999986</c:v>
                </c:pt>
                <c:pt idx="28">
                  <c:v>18.87</c:v>
                </c:pt>
              </c:numCache>
            </c:numRef>
          </c:val>
          <c:smooth val="1"/>
          <c:extLst>
            <c:ext xmlns:c16="http://schemas.microsoft.com/office/drawing/2014/chart" uri="{C3380CC4-5D6E-409C-BE32-E72D297353CC}">
              <c16:uniqueId val="{00000001-F41F-44DA-A1B6-07FA57475A49}"/>
            </c:ext>
          </c:extLst>
        </c:ser>
        <c:ser>
          <c:idx val="2"/>
          <c:order val="2"/>
          <c:tx>
            <c:strRef>
              <c:f>Лист1!$A$44</c:f>
              <c:strCache>
                <c:ptCount val="1"/>
                <c:pt idx="0">
                  <c:v>группа с отметкой "4"</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strRef>
              <c:f>Лист1!$B$41:$AD$41</c:f>
              <c:strCache>
                <c:ptCount val="29"/>
                <c:pt idx="0">
                  <c:v>1,1</c:v>
                </c:pt>
                <c:pt idx="1">
                  <c:v>1,2</c:v>
                </c:pt>
                <c:pt idx="2">
                  <c:v>1,3</c:v>
                </c:pt>
                <c:pt idx="3">
                  <c:v>2,1</c:v>
                </c:pt>
                <c:pt idx="4">
                  <c:v>2,2</c:v>
                </c:pt>
                <c:pt idx="5">
                  <c:v>3</c:v>
                </c:pt>
                <c:pt idx="6">
                  <c:v>4,1</c:v>
                </c:pt>
                <c:pt idx="7">
                  <c:v>4,2</c:v>
                </c:pt>
                <c:pt idx="8">
                  <c:v>5,1</c:v>
                </c:pt>
                <c:pt idx="9">
                  <c:v>5,2</c:v>
                </c:pt>
                <c:pt idx="10">
                  <c:v>6</c:v>
                </c:pt>
                <c:pt idx="11">
                  <c:v>7</c:v>
                </c:pt>
                <c:pt idx="12">
                  <c:v>8К1</c:v>
                </c:pt>
                <c:pt idx="13">
                  <c:v>8К2</c:v>
                </c:pt>
                <c:pt idx="14">
                  <c:v>9</c:v>
                </c:pt>
                <c:pt idx="15">
                  <c:v>10</c:v>
                </c:pt>
                <c:pt idx="16">
                  <c:v>11</c:v>
                </c:pt>
                <c:pt idx="17">
                  <c:v>12,1</c:v>
                </c:pt>
                <c:pt idx="18">
                  <c:v>12,2</c:v>
                </c:pt>
                <c:pt idx="19">
                  <c:v>13</c:v>
                </c:pt>
                <c:pt idx="20">
                  <c:v>14</c:v>
                </c:pt>
                <c:pt idx="21">
                  <c:v>15,1</c:v>
                </c:pt>
                <c:pt idx="22">
                  <c:v>15,2</c:v>
                </c:pt>
                <c:pt idx="23">
                  <c:v>15,3</c:v>
                </c:pt>
                <c:pt idx="24">
                  <c:v>16,1</c:v>
                </c:pt>
                <c:pt idx="25">
                  <c:v>16,2</c:v>
                </c:pt>
                <c:pt idx="26">
                  <c:v>17</c:v>
                </c:pt>
                <c:pt idx="27">
                  <c:v>18</c:v>
                </c:pt>
                <c:pt idx="28">
                  <c:v>19</c:v>
                </c:pt>
              </c:strCache>
            </c:strRef>
          </c:cat>
          <c:val>
            <c:numRef>
              <c:f>Лист1!$B$44:$AD$44</c:f>
              <c:numCache>
                <c:formatCode>General</c:formatCode>
                <c:ptCount val="29"/>
                <c:pt idx="0">
                  <c:v>100</c:v>
                </c:pt>
                <c:pt idx="1">
                  <c:v>42.11</c:v>
                </c:pt>
                <c:pt idx="2">
                  <c:v>48.25</c:v>
                </c:pt>
                <c:pt idx="3">
                  <c:v>92.98</c:v>
                </c:pt>
                <c:pt idx="4">
                  <c:v>33.33</c:v>
                </c:pt>
                <c:pt idx="5">
                  <c:v>73.679999999999978</c:v>
                </c:pt>
                <c:pt idx="6">
                  <c:v>56.14</c:v>
                </c:pt>
                <c:pt idx="7">
                  <c:v>61.4</c:v>
                </c:pt>
                <c:pt idx="8">
                  <c:v>96.490000000000023</c:v>
                </c:pt>
                <c:pt idx="9">
                  <c:v>56.730000000000011</c:v>
                </c:pt>
                <c:pt idx="10">
                  <c:v>58.77</c:v>
                </c:pt>
                <c:pt idx="11">
                  <c:v>74.56</c:v>
                </c:pt>
                <c:pt idx="12">
                  <c:v>85.960000000000022</c:v>
                </c:pt>
                <c:pt idx="13">
                  <c:v>68.42</c:v>
                </c:pt>
                <c:pt idx="14">
                  <c:v>84.210000000000022</c:v>
                </c:pt>
                <c:pt idx="15">
                  <c:v>96.490000000000023</c:v>
                </c:pt>
                <c:pt idx="16">
                  <c:v>87.72</c:v>
                </c:pt>
                <c:pt idx="17">
                  <c:v>82.460000000000022</c:v>
                </c:pt>
                <c:pt idx="18">
                  <c:v>71.930000000000007</c:v>
                </c:pt>
                <c:pt idx="19">
                  <c:v>57.89</c:v>
                </c:pt>
                <c:pt idx="20">
                  <c:v>85.09</c:v>
                </c:pt>
                <c:pt idx="21">
                  <c:v>82.460000000000022</c:v>
                </c:pt>
                <c:pt idx="22">
                  <c:v>49.120000000000012</c:v>
                </c:pt>
                <c:pt idx="23">
                  <c:v>85.960000000000022</c:v>
                </c:pt>
                <c:pt idx="24">
                  <c:v>42.98</c:v>
                </c:pt>
                <c:pt idx="25">
                  <c:v>19.3</c:v>
                </c:pt>
                <c:pt idx="26">
                  <c:v>96.490000000000023</c:v>
                </c:pt>
                <c:pt idx="27">
                  <c:v>40.349999999999994</c:v>
                </c:pt>
                <c:pt idx="28">
                  <c:v>47.37</c:v>
                </c:pt>
              </c:numCache>
            </c:numRef>
          </c:val>
          <c:smooth val="1"/>
          <c:extLst>
            <c:ext xmlns:c16="http://schemas.microsoft.com/office/drawing/2014/chart" uri="{C3380CC4-5D6E-409C-BE32-E72D297353CC}">
              <c16:uniqueId val="{00000002-F41F-44DA-A1B6-07FA57475A49}"/>
            </c:ext>
          </c:extLst>
        </c:ser>
        <c:ser>
          <c:idx val="3"/>
          <c:order val="3"/>
          <c:tx>
            <c:strRef>
              <c:f>Лист1!$A$45</c:f>
              <c:strCache>
                <c:ptCount val="1"/>
                <c:pt idx="0">
                  <c:v>группа с отметкой "5"</c:v>
                </c:pt>
              </c:strCache>
            </c:strRef>
          </c:tx>
          <c:spPr>
            <a:ln w="22225" cap="rnd">
              <a:solidFill>
                <a:schemeClr val="accent4"/>
              </a:solidFill>
              <a:round/>
            </a:ln>
            <a:effectLst/>
          </c:spPr>
          <c:marker>
            <c:symbol val="x"/>
            <c:size val="6"/>
            <c:spPr>
              <a:noFill/>
              <a:ln w="9525">
                <a:solidFill>
                  <a:schemeClr val="accent4"/>
                </a:solidFill>
                <a:round/>
              </a:ln>
              <a:effectLst/>
            </c:spPr>
          </c:marker>
          <c:cat>
            <c:strRef>
              <c:f>Лист1!$B$41:$AD$41</c:f>
              <c:strCache>
                <c:ptCount val="29"/>
                <c:pt idx="0">
                  <c:v>1,1</c:v>
                </c:pt>
                <c:pt idx="1">
                  <c:v>1,2</c:v>
                </c:pt>
                <c:pt idx="2">
                  <c:v>1,3</c:v>
                </c:pt>
                <c:pt idx="3">
                  <c:v>2,1</c:v>
                </c:pt>
                <c:pt idx="4">
                  <c:v>2,2</c:v>
                </c:pt>
                <c:pt idx="5">
                  <c:v>3</c:v>
                </c:pt>
                <c:pt idx="6">
                  <c:v>4,1</c:v>
                </c:pt>
                <c:pt idx="7">
                  <c:v>4,2</c:v>
                </c:pt>
                <c:pt idx="8">
                  <c:v>5,1</c:v>
                </c:pt>
                <c:pt idx="9">
                  <c:v>5,2</c:v>
                </c:pt>
                <c:pt idx="10">
                  <c:v>6</c:v>
                </c:pt>
                <c:pt idx="11">
                  <c:v>7</c:v>
                </c:pt>
                <c:pt idx="12">
                  <c:v>8К1</c:v>
                </c:pt>
                <c:pt idx="13">
                  <c:v>8К2</c:v>
                </c:pt>
                <c:pt idx="14">
                  <c:v>9</c:v>
                </c:pt>
                <c:pt idx="15">
                  <c:v>10</c:v>
                </c:pt>
                <c:pt idx="16">
                  <c:v>11</c:v>
                </c:pt>
                <c:pt idx="17">
                  <c:v>12,1</c:v>
                </c:pt>
                <c:pt idx="18">
                  <c:v>12,2</c:v>
                </c:pt>
                <c:pt idx="19">
                  <c:v>13</c:v>
                </c:pt>
                <c:pt idx="20">
                  <c:v>14</c:v>
                </c:pt>
                <c:pt idx="21">
                  <c:v>15,1</c:v>
                </c:pt>
                <c:pt idx="22">
                  <c:v>15,2</c:v>
                </c:pt>
                <c:pt idx="23">
                  <c:v>15,3</c:v>
                </c:pt>
                <c:pt idx="24">
                  <c:v>16,1</c:v>
                </c:pt>
                <c:pt idx="25">
                  <c:v>16,2</c:v>
                </c:pt>
                <c:pt idx="26">
                  <c:v>17</c:v>
                </c:pt>
                <c:pt idx="27">
                  <c:v>18</c:v>
                </c:pt>
                <c:pt idx="28">
                  <c:v>19</c:v>
                </c:pt>
              </c:strCache>
            </c:strRef>
          </c:cat>
          <c:val>
            <c:numRef>
              <c:f>Лист1!$B$45:$AD$45</c:f>
              <c:numCache>
                <c:formatCode>General</c:formatCode>
                <c:ptCount val="29"/>
                <c:pt idx="0">
                  <c:v>100</c:v>
                </c:pt>
                <c:pt idx="1">
                  <c:v>50</c:v>
                </c:pt>
                <c:pt idx="2">
                  <c:v>100</c:v>
                </c:pt>
                <c:pt idx="3">
                  <c:v>100</c:v>
                </c:pt>
                <c:pt idx="4">
                  <c:v>0</c:v>
                </c:pt>
                <c:pt idx="5">
                  <c:v>83.33</c:v>
                </c:pt>
                <c:pt idx="6">
                  <c:v>66.669999999999987</c:v>
                </c:pt>
                <c:pt idx="7">
                  <c:v>66.669999999999987</c:v>
                </c:pt>
                <c:pt idx="8">
                  <c:v>100</c:v>
                </c:pt>
                <c:pt idx="9">
                  <c:v>77.78</c:v>
                </c:pt>
                <c:pt idx="10">
                  <c:v>83.33</c:v>
                </c:pt>
                <c:pt idx="11">
                  <c:v>100</c:v>
                </c:pt>
                <c:pt idx="12">
                  <c:v>100</c:v>
                </c:pt>
                <c:pt idx="13">
                  <c:v>100</c:v>
                </c:pt>
                <c:pt idx="14">
                  <c:v>100</c:v>
                </c:pt>
                <c:pt idx="15">
                  <c:v>100</c:v>
                </c:pt>
                <c:pt idx="16">
                  <c:v>100</c:v>
                </c:pt>
                <c:pt idx="17">
                  <c:v>100</c:v>
                </c:pt>
                <c:pt idx="18">
                  <c:v>100</c:v>
                </c:pt>
                <c:pt idx="19">
                  <c:v>66.669999999999987</c:v>
                </c:pt>
                <c:pt idx="20">
                  <c:v>83.33</c:v>
                </c:pt>
                <c:pt idx="21">
                  <c:v>100</c:v>
                </c:pt>
                <c:pt idx="22">
                  <c:v>100</c:v>
                </c:pt>
                <c:pt idx="23">
                  <c:v>100</c:v>
                </c:pt>
                <c:pt idx="24">
                  <c:v>66.669999999999987</c:v>
                </c:pt>
                <c:pt idx="25">
                  <c:v>66.669999999999987</c:v>
                </c:pt>
                <c:pt idx="26">
                  <c:v>100</c:v>
                </c:pt>
                <c:pt idx="27">
                  <c:v>100</c:v>
                </c:pt>
                <c:pt idx="28">
                  <c:v>66.669999999999987</c:v>
                </c:pt>
              </c:numCache>
            </c:numRef>
          </c:val>
          <c:smooth val="1"/>
          <c:extLst>
            <c:ext xmlns:c16="http://schemas.microsoft.com/office/drawing/2014/chart" uri="{C3380CC4-5D6E-409C-BE32-E72D297353CC}">
              <c16:uniqueId val="{00000003-F41F-44DA-A1B6-07FA57475A49}"/>
            </c:ext>
          </c:extLst>
        </c:ser>
        <c:dLbls>
          <c:showLegendKey val="0"/>
          <c:showVal val="0"/>
          <c:showCatName val="0"/>
          <c:showSerName val="0"/>
          <c:showPercent val="0"/>
          <c:showBubbleSize val="0"/>
        </c:dLbls>
        <c:marker val="1"/>
        <c:smooth val="0"/>
        <c:axId val="159742976"/>
        <c:axId val="159749248"/>
      </c:lineChart>
      <c:catAx>
        <c:axId val="159742976"/>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ru-RU"/>
                  <a:t>Номер задания</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159749248"/>
        <c:crosses val="autoZero"/>
        <c:auto val="0"/>
        <c:lblAlgn val="ctr"/>
        <c:lblOffset val="100"/>
        <c:noMultiLvlLbl val="0"/>
      </c:catAx>
      <c:valAx>
        <c:axId val="159749248"/>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ru-RU"/>
                  <a:t>Процент выполнения</a:t>
                </a:r>
              </a:p>
            </c:rich>
          </c:tx>
          <c:overlay val="0"/>
          <c:spPr>
            <a:noFill/>
            <a:ln>
              <a:noFill/>
            </a:ln>
            <a:effectLst/>
          </c:spPr>
        </c:title>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9742976"/>
        <c:crossesAt val="1"/>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'6математика'!$A$30</c:f>
              <c:strCache>
                <c:ptCount val="1"/>
                <c:pt idx="0">
                  <c:v>группа с отметкой "2"</c:v>
                </c:pt>
              </c:strCache>
            </c:strRef>
          </c:tx>
          <c:cat>
            <c:numRef>
              <c:f>'6математика'!$B$29:$S$29</c:f>
              <c:numCache>
                <c:formatCode>General</c:formatCode>
                <c:ptCount val="18"/>
                <c:pt idx="0">
                  <c:v>1</c:v>
                </c:pt>
                <c:pt idx="1">
                  <c:v>2.1</c:v>
                </c:pt>
                <c:pt idx="2">
                  <c:v>2.2000000000000002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numCache>
            </c:numRef>
          </c:cat>
          <c:val>
            <c:numRef>
              <c:f>'6математика'!$B$30:$S$30</c:f>
              <c:numCache>
                <c:formatCode>General</c:formatCode>
                <c:ptCount val="18"/>
                <c:pt idx="0">
                  <c:v>66.669999999999987</c:v>
                </c:pt>
                <c:pt idx="1">
                  <c:v>33.33</c:v>
                </c:pt>
                <c:pt idx="2">
                  <c:v>33.33</c:v>
                </c:pt>
                <c:pt idx="3">
                  <c:v>0</c:v>
                </c:pt>
                <c:pt idx="4">
                  <c:v>66.669999999999987</c:v>
                </c:pt>
                <c:pt idx="5">
                  <c:v>0</c:v>
                </c:pt>
                <c:pt idx="6">
                  <c:v>0</c:v>
                </c:pt>
                <c:pt idx="7">
                  <c:v>0</c:v>
                </c:pt>
                <c:pt idx="8">
                  <c:v>0</c:v>
                </c:pt>
                <c:pt idx="9">
                  <c:v>0</c:v>
                </c:pt>
                <c:pt idx="10">
                  <c:v>0</c:v>
                </c:pt>
                <c:pt idx="11">
                  <c:v>0</c:v>
                </c:pt>
                <c:pt idx="12">
                  <c:v>0</c:v>
                </c:pt>
                <c:pt idx="13">
                  <c:v>0</c:v>
                </c:pt>
                <c:pt idx="14">
                  <c:v>0</c:v>
                </c:pt>
                <c:pt idx="15">
                  <c:v>0</c:v>
                </c:pt>
                <c:pt idx="16">
                  <c:v>0</c:v>
                </c:pt>
                <c:pt idx="17">
                  <c:v>0</c:v>
                </c:pt>
              </c:numCache>
            </c:numRef>
          </c:val>
          <c:smooth val="0"/>
          <c:extLst>
            <c:ext xmlns:c16="http://schemas.microsoft.com/office/drawing/2014/chart" uri="{C3380CC4-5D6E-409C-BE32-E72D297353CC}">
              <c16:uniqueId val="{00000000-6085-4F96-B5A1-8DA738FA534B}"/>
            </c:ext>
          </c:extLst>
        </c:ser>
        <c:ser>
          <c:idx val="1"/>
          <c:order val="1"/>
          <c:tx>
            <c:strRef>
              <c:f>'6математика'!$A$31</c:f>
              <c:strCache>
                <c:ptCount val="1"/>
                <c:pt idx="0">
                  <c:v>группа с отметкой "3"</c:v>
                </c:pt>
              </c:strCache>
            </c:strRef>
          </c:tx>
          <c:cat>
            <c:numRef>
              <c:f>'6математика'!$B$29:$S$29</c:f>
              <c:numCache>
                <c:formatCode>General</c:formatCode>
                <c:ptCount val="18"/>
                <c:pt idx="0">
                  <c:v>1</c:v>
                </c:pt>
                <c:pt idx="1">
                  <c:v>2.1</c:v>
                </c:pt>
                <c:pt idx="2">
                  <c:v>2.2000000000000002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numCache>
            </c:numRef>
          </c:cat>
          <c:val>
            <c:numRef>
              <c:f>'6математика'!$B$31:$S$31</c:f>
              <c:numCache>
                <c:formatCode>General</c:formatCode>
                <c:ptCount val="18"/>
                <c:pt idx="0">
                  <c:v>80.88</c:v>
                </c:pt>
                <c:pt idx="1">
                  <c:v>79.410000000000025</c:v>
                </c:pt>
                <c:pt idx="2">
                  <c:v>60.290000000000013</c:v>
                </c:pt>
                <c:pt idx="3">
                  <c:v>57.349999999999994</c:v>
                </c:pt>
                <c:pt idx="4">
                  <c:v>85.29</c:v>
                </c:pt>
                <c:pt idx="5">
                  <c:v>60.290000000000013</c:v>
                </c:pt>
                <c:pt idx="6">
                  <c:v>63.24</c:v>
                </c:pt>
                <c:pt idx="7">
                  <c:v>58.82</c:v>
                </c:pt>
                <c:pt idx="8">
                  <c:v>63.24</c:v>
                </c:pt>
                <c:pt idx="9">
                  <c:v>75</c:v>
                </c:pt>
                <c:pt idx="10">
                  <c:v>51.47</c:v>
                </c:pt>
                <c:pt idx="11">
                  <c:v>48.53</c:v>
                </c:pt>
                <c:pt idx="12">
                  <c:v>8.82</c:v>
                </c:pt>
                <c:pt idx="13">
                  <c:v>13.239999999999998</c:v>
                </c:pt>
                <c:pt idx="14">
                  <c:v>16.91</c:v>
                </c:pt>
                <c:pt idx="15">
                  <c:v>12.5</c:v>
                </c:pt>
                <c:pt idx="16">
                  <c:v>0</c:v>
                </c:pt>
                <c:pt idx="17">
                  <c:v>4.41</c:v>
                </c:pt>
              </c:numCache>
            </c:numRef>
          </c:val>
          <c:smooth val="0"/>
          <c:extLst>
            <c:ext xmlns:c16="http://schemas.microsoft.com/office/drawing/2014/chart" uri="{C3380CC4-5D6E-409C-BE32-E72D297353CC}">
              <c16:uniqueId val="{00000001-6085-4F96-B5A1-8DA738FA534B}"/>
            </c:ext>
          </c:extLst>
        </c:ser>
        <c:ser>
          <c:idx val="2"/>
          <c:order val="2"/>
          <c:tx>
            <c:strRef>
              <c:f>'6математика'!$A$32</c:f>
              <c:strCache>
                <c:ptCount val="1"/>
                <c:pt idx="0">
                  <c:v>группа с отметкой "4"</c:v>
                </c:pt>
              </c:strCache>
            </c:strRef>
          </c:tx>
          <c:cat>
            <c:numRef>
              <c:f>'6математика'!$B$29:$S$29</c:f>
              <c:numCache>
                <c:formatCode>General</c:formatCode>
                <c:ptCount val="18"/>
                <c:pt idx="0">
                  <c:v>1</c:v>
                </c:pt>
                <c:pt idx="1">
                  <c:v>2.1</c:v>
                </c:pt>
                <c:pt idx="2">
                  <c:v>2.2000000000000002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numCache>
            </c:numRef>
          </c:cat>
          <c:val>
            <c:numRef>
              <c:f>'6математика'!$B$32:$S$32</c:f>
              <c:numCache>
                <c:formatCode>General</c:formatCode>
                <c:ptCount val="18"/>
                <c:pt idx="0">
                  <c:v>91.490000000000023</c:v>
                </c:pt>
                <c:pt idx="1">
                  <c:v>93.61999999999999</c:v>
                </c:pt>
                <c:pt idx="2">
                  <c:v>89.36</c:v>
                </c:pt>
                <c:pt idx="3">
                  <c:v>80.849999999999994</c:v>
                </c:pt>
                <c:pt idx="4">
                  <c:v>100</c:v>
                </c:pt>
                <c:pt idx="5">
                  <c:v>89.36</c:v>
                </c:pt>
                <c:pt idx="6">
                  <c:v>78.72</c:v>
                </c:pt>
                <c:pt idx="7">
                  <c:v>87.23</c:v>
                </c:pt>
                <c:pt idx="8">
                  <c:v>85.11</c:v>
                </c:pt>
                <c:pt idx="9">
                  <c:v>91.490000000000023</c:v>
                </c:pt>
                <c:pt idx="10">
                  <c:v>82.98</c:v>
                </c:pt>
                <c:pt idx="11">
                  <c:v>68.09</c:v>
                </c:pt>
                <c:pt idx="12">
                  <c:v>36.17</c:v>
                </c:pt>
                <c:pt idx="13">
                  <c:v>51.06</c:v>
                </c:pt>
                <c:pt idx="14">
                  <c:v>51.06</c:v>
                </c:pt>
                <c:pt idx="15">
                  <c:v>34.04</c:v>
                </c:pt>
                <c:pt idx="16">
                  <c:v>6.38</c:v>
                </c:pt>
                <c:pt idx="17">
                  <c:v>9.57</c:v>
                </c:pt>
              </c:numCache>
            </c:numRef>
          </c:val>
          <c:smooth val="0"/>
          <c:extLst>
            <c:ext xmlns:c16="http://schemas.microsoft.com/office/drawing/2014/chart" uri="{C3380CC4-5D6E-409C-BE32-E72D297353CC}">
              <c16:uniqueId val="{00000002-6085-4F96-B5A1-8DA738FA534B}"/>
            </c:ext>
          </c:extLst>
        </c:ser>
        <c:ser>
          <c:idx val="3"/>
          <c:order val="3"/>
          <c:tx>
            <c:strRef>
              <c:f>'6математика'!$A$33</c:f>
              <c:strCache>
                <c:ptCount val="1"/>
                <c:pt idx="0">
                  <c:v>группа с отметкой "5"</c:v>
                </c:pt>
              </c:strCache>
            </c:strRef>
          </c:tx>
          <c:cat>
            <c:numRef>
              <c:f>'6математика'!$B$29:$S$29</c:f>
              <c:numCache>
                <c:formatCode>General</c:formatCode>
                <c:ptCount val="18"/>
                <c:pt idx="0">
                  <c:v>1</c:v>
                </c:pt>
                <c:pt idx="1">
                  <c:v>2.1</c:v>
                </c:pt>
                <c:pt idx="2">
                  <c:v>2.2000000000000002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numCache>
            </c:numRef>
          </c:cat>
          <c:val>
            <c:numRef>
              <c:f>'6математика'!$B$33:$S$33</c:f>
              <c:numCache>
                <c:formatCode>General</c:formatCode>
                <c:ptCount val="18"/>
                <c:pt idx="0">
                  <c:v>100</c:v>
                </c:pt>
                <c:pt idx="1">
                  <c:v>100</c:v>
                </c:pt>
                <c:pt idx="2">
                  <c:v>100</c:v>
                </c:pt>
                <c:pt idx="3">
                  <c:v>100</c:v>
                </c:pt>
                <c:pt idx="4">
                  <c:v>100</c:v>
                </c:pt>
                <c:pt idx="5">
                  <c:v>100</c:v>
                </c:pt>
                <c:pt idx="6">
                  <c:v>100</c:v>
                </c:pt>
                <c:pt idx="7">
                  <c:v>100</c:v>
                </c:pt>
                <c:pt idx="8">
                  <c:v>100</c:v>
                </c:pt>
                <c:pt idx="9">
                  <c:v>100</c:v>
                </c:pt>
                <c:pt idx="10">
                  <c:v>83.33</c:v>
                </c:pt>
                <c:pt idx="11">
                  <c:v>100</c:v>
                </c:pt>
                <c:pt idx="12">
                  <c:v>91.669999999999987</c:v>
                </c:pt>
                <c:pt idx="13">
                  <c:v>75</c:v>
                </c:pt>
                <c:pt idx="14">
                  <c:v>83.33</c:v>
                </c:pt>
                <c:pt idx="15">
                  <c:v>83.33</c:v>
                </c:pt>
                <c:pt idx="16">
                  <c:v>50</c:v>
                </c:pt>
                <c:pt idx="17">
                  <c:v>25</c:v>
                </c:pt>
              </c:numCache>
            </c:numRef>
          </c:val>
          <c:smooth val="0"/>
          <c:extLst>
            <c:ext xmlns:c16="http://schemas.microsoft.com/office/drawing/2014/chart" uri="{C3380CC4-5D6E-409C-BE32-E72D297353CC}">
              <c16:uniqueId val="{00000003-6085-4F96-B5A1-8DA738FA534B}"/>
            </c:ext>
          </c:extLst>
        </c:ser>
        <c:dLbls>
          <c:showLegendKey val="0"/>
          <c:showVal val="0"/>
          <c:showCatName val="0"/>
          <c:showSerName val="0"/>
          <c:showPercent val="0"/>
          <c:showBubbleSize val="0"/>
        </c:dLbls>
        <c:marker val="1"/>
        <c:smooth val="0"/>
        <c:axId val="160666752"/>
        <c:axId val="160668288"/>
      </c:lineChart>
      <c:catAx>
        <c:axId val="160666752"/>
        <c:scaling>
          <c:orientation val="minMax"/>
        </c:scaling>
        <c:delete val="0"/>
        <c:axPos val="b"/>
        <c:numFmt formatCode="General" sourceLinked="1"/>
        <c:majorTickMark val="out"/>
        <c:minorTickMark val="none"/>
        <c:tickLblPos val="nextTo"/>
        <c:crossAx val="160668288"/>
        <c:crosses val="autoZero"/>
        <c:auto val="1"/>
        <c:lblAlgn val="ctr"/>
        <c:lblOffset val="100"/>
        <c:noMultiLvlLbl val="0"/>
      </c:catAx>
      <c:valAx>
        <c:axId val="160668288"/>
        <c:scaling>
          <c:orientation val="minMax"/>
          <c:max val="100"/>
        </c:scaling>
        <c:delete val="0"/>
        <c:axPos val="l"/>
        <c:majorGridlines/>
        <c:numFmt formatCode="General" sourceLinked="1"/>
        <c:majorTickMark val="out"/>
        <c:minorTickMark val="none"/>
        <c:tickLblPos val="nextTo"/>
        <c:crossAx val="160666752"/>
        <c:crosses val="autoZero"/>
        <c:crossBetween val="between"/>
        <c:majorUnit val="10"/>
      </c:valAx>
    </c:plotArea>
    <c:legend>
      <c:legendPos val="b"/>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'6 география'!$B$1</c:f>
              <c:strCache>
                <c:ptCount val="1"/>
              </c:strCache>
            </c:strRef>
          </c:tx>
          <c:invertIfNegative val="0"/>
          <c:dPt>
            <c:idx val="6"/>
            <c:invertIfNegative val="0"/>
            <c:bubble3D val="0"/>
            <c:spPr>
              <a:solidFill>
                <a:schemeClr val="accent2"/>
              </a:solidFill>
            </c:spPr>
            <c:extLst>
              <c:ext xmlns:c16="http://schemas.microsoft.com/office/drawing/2014/chart" uri="{C3380CC4-5D6E-409C-BE32-E72D297353CC}">
                <c16:uniqueId val="{00000000-F6C6-4766-8F74-B1FB6A99BC1F}"/>
              </c:ext>
            </c:extLst>
          </c:dPt>
          <c:dPt>
            <c:idx val="12"/>
            <c:invertIfNegative val="0"/>
            <c:bubble3D val="0"/>
            <c:spPr>
              <a:solidFill>
                <a:schemeClr val="accent2"/>
              </a:solidFill>
            </c:spPr>
            <c:extLst>
              <c:ext xmlns:c16="http://schemas.microsoft.com/office/drawing/2014/chart" uri="{C3380CC4-5D6E-409C-BE32-E72D297353CC}">
                <c16:uniqueId val="{00000001-F6C6-4766-8F74-B1FB6A99BC1F}"/>
              </c:ext>
            </c:extLst>
          </c:dPt>
          <c:dPt>
            <c:idx val="17"/>
            <c:invertIfNegative val="0"/>
            <c:bubble3D val="0"/>
            <c:spPr>
              <a:solidFill>
                <a:srgbClr val="7030A0"/>
              </a:solidFill>
            </c:spPr>
            <c:extLst>
              <c:ext xmlns:c16="http://schemas.microsoft.com/office/drawing/2014/chart" uri="{C3380CC4-5D6E-409C-BE32-E72D297353CC}">
                <c16:uniqueId val="{00000002-F6C6-4766-8F74-B1FB6A99BC1F}"/>
              </c:ext>
            </c:extLst>
          </c:dPt>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'6 география'!$A$2:$A$21</c:f>
              <c:numCache>
                <c:formatCode>General</c:formatCode>
                <c:ptCount val="2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numCache>
            </c:numRef>
          </c:cat>
          <c:val>
            <c:numRef>
              <c:f>'6 география'!$B$2:$B$21</c:f>
              <c:numCache>
                <c:formatCode>General</c:formatCode>
                <c:ptCount val="20"/>
                <c:pt idx="0">
                  <c:v>1.1000000000000001</c:v>
                </c:pt>
                <c:pt idx="1">
                  <c:v>0</c:v>
                </c:pt>
                <c:pt idx="2">
                  <c:v>0</c:v>
                </c:pt>
                <c:pt idx="3">
                  <c:v>1.1000000000000001</c:v>
                </c:pt>
                <c:pt idx="4">
                  <c:v>0</c:v>
                </c:pt>
                <c:pt idx="5">
                  <c:v>0</c:v>
                </c:pt>
                <c:pt idx="6">
                  <c:v>7.6</c:v>
                </c:pt>
                <c:pt idx="7">
                  <c:v>7.6</c:v>
                </c:pt>
                <c:pt idx="8">
                  <c:v>8.7000000000000011</c:v>
                </c:pt>
                <c:pt idx="9">
                  <c:v>9.8000000000000007</c:v>
                </c:pt>
                <c:pt idx="10">
                  <c:v>10.9</c:v>
                </c:pt>
                <c:pt idx="11">
                  <c:v>2.2000000000000002</c:v>
                </c:pt>
                <c:pt idx="12">
                  <c:v>15.2</c:v>
                </c:pt>
                <c:pt idx="13">
                  <c:v>10.9</c:v>
                </c:pt>
                <c:pt idx="14">
                  <c:v>6.5</c:v>
                </c:pt>
                <c:pt idx="15">
                  <c:v>6.5</c:v>
                </c:pt>
                <c:pt idx="16">
                  <c:v>3.3</c:v>
                </c:pt>
                <c:pt idx="17">
                  <c:v>7.6</c:v>
                </c:pt>
                <c:pt idx="18">
                  <c:v>1.1000000000000001</c:v>
                </c:pt>
                <c:pt idx="19">
                  <c:v>0</c:v>
                </c:pt>
              </c:numCache>
            </c:numRef>
          </c:val>
          <c:extLst>
            <c:ext xmlns:c16="http://schemas.microsoft.com/office/drawing/2014/chart" uri="{C3380CC4-5D6E-409C-BE32-E72D297353CC}">
              <c16:uniqueId val="{00000003-F6C6-4766-8F74-B1FB6A99BC1F}"/>
            </c:ext>
          </c:extLst>
        </c:ser>
        <c:dLbls>
          <c:showLegendKey val="0"/>
          <c:showVal val="1"/>
          <c:showCatName val="0"/>
          <c:showSerName val="0"/>
          <c:showPercent val="0"/>
          <c:showBubbleSize val="0"/>
        </c:dLbls>
        <c:gapWidth val="150"/>
        <c:axId val="181022080"/>
        <c:axId val="181036544"/>
      </c:barChart>
      <c:catAx>
        <c:axId val="181022080"/>
        <c:scaling>
          <c:orientation val="minMax"/>
        </c:scaling>
        <c:delete val="0"/>
        <c:axPos val="b"/>
        <c:title>
          <c:tx>
            <c:rich>
              <a:bodyPr/>
              <a:lstStyle/>
              <a:p>
                <a:pPr>
                  <a:defRPr/>
                </a:pPr>
                <a:r>
                  <a:rPr lang="ru-RU"/>
                  <a:t>Первичный балл</a:t>
                </a:r>
              </a:p>
            </c:rich>
          </c:tx>
          <c:overlay val="0"/>
        </c:title>
        <c:numFmt formatCode="General" sourceLinked="1"/>
        <c:majorTickMark val="out"/>
        <c:minorTickMark val="none"/>
        <c:tickLblPos val="nextTo"/>
        <c:crossAx val="181036544"/>
        <c:crosses val="autoZero"/>
        <c:auto val="1"/>
        <c:lblAlgn val="ctr"/>
        <c:lblOffset val="100"/>
        <c:noMultiLvlLbl val="0"/>
      </c:catAx>
      <c:valAx>
        <c:axId val="181036544"/>
        <c:scaling>
          <c:orientation val="minMax"/>
        </c:scaling>
        <c:delete val="0"/>
        <c:axPos val="l"/>
        <c:majorGridlines/>
        <c:title>
          <c:tx>
            <c:rich>
              <a:bodyPr rot="-5400000" vert="horz"/>
              <a:lstStyle/>
              <a:p>
                <a:pPr>
                  <a:defRPr/>
                </a:pPr>
                <a:r>
                  <a:rPr lang="ru-RU"/>
                  <a:t>Процент набравших первичный балл</a:t>
                </a:r>
              </a:p>
            </c:rich>
          </c:tx>
          <c:overlay val="0"/>
        </c:title>
        <c:numFmt formatCode="General" sourceLinked="1"/>
        <c:majorTickMark val="out"/>
        <c:minorTickMark val="none"/>
        <c:tickLblPos val="nextTo"/>
        <c:crossAx val="181022080"/>
        <c:crosses val="autoZero"/>
        <c:crossBetween val="between"/>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'6 география'!$K$3</c:f>
              <c:strCache>
                <c:ptCount val="1"/>
                <c:pt idx="0">
                  <c:v>2023</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'6 география'!$L$2:$O$2</c:f>
              <c:strCache>
                <c:ptCount val="4"/>
                <c:pt idx="0">
                  <c:v>"2"</c:v>
                </c:pt>
                <c:pt idx="1">
                  <c:v>"3"</c:v>
                </c:pt>
                <c:pt idx="2">
                  <c:v>"4"</c:v>
                </c:pt>
                <c:pt idx="3">
                  <c:v>"5"</c:v>
                </c:pt>
              </c:strCache>
            </c:strRef>
          </c:cat>
          <c:val>
            <c:numRef>
              <c:f>'6 география'!$L$3:$O$3</c:f>
              <c:numCache>
                <c:formatCode>General</c:formatCode>
                <c:ptCount val="4"/>
                <c:pt idx="0">
                  <c:v>1.79</c:v>
                </c:pt>
                <c:pt idx="1">
                  <c:v>41.07</c:v>
                </c:pt>
                <c:pt idx="2">
                  <c:v>50</c:v>
                </c:pt>
                <c:pt idx="3">
                  <c:v>7.14</c:v>
                </c:pt>
              </c:numCache>
            </c:numRef>
          </c:val>
          <c:extLst>
            <c:ext xmlns:c16="http://schemas.microsoft.com/office/drawing/2014/chart" uri="{C3380CC4-5D6E-409C-BE32-E72D297353CC}">
              <c16:uniqueId val="{00000000-9AF2-496F-9121-9698C09B61BD}"/>
            </c:ext>
          </c:extLst>
        </c:ser>
        <c:ser>
          <c:idx val="1"/>
          <c:order val="1"/>
          <c:tx>
            <c:strRef>
              <c:f>'6 география'!$K$4</c:f>
              <c:strCache>
                <c:ptCount val="1"/>
                <c:pt idx="0">
                  <c:v>2024</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'6 география'!$L$2:$O$2</c:f>
              <c:strCache>
                <c:ptCount val="4"/>
                <c:pt idx="0">
                  <c:v>"2"</c:v>
                </c:pt>
                <c:pt idx="1">
                  <c:v>"3"</c:v>
                </c:pt>
                <c:pt idx="2">
                  <c:v>"4"</c:v>
                </c:pt>
                <c:pt idx="3">
                  <c:v>"5"</c:v>
                </c:pt>
              </c:strCache>
            </c:strRef>
          </c:cat>
          <c:val>
            <c:numRef>
              <c:f>'6 география'!$L$4:$O$4</c:f>
              <c:numCache>
                <c:formatCode>General</c:formatCode>
                <c:ptCount val="4"/>
                <c:pt idx="0">
                  <c:v>1.6400000000000001</c:v>
                </c:pt>
                <c:pt idx="1">
                  <c:v>40.98</c:v>
                </c:pt>
                <c:pt idx="2">
                  <c:v>40.98</c:v>
                </c:pt>
                <c:pt idx="3">
                  <c:v>16.39</c:v>
                </c:pt>
              </c:numCache>
            </c:numRef>
          </c:val>
          <c:extLst>
            <c:ext xmlns:c16="http://schemas.microsoft.com/office/drawing/2014/chart" uri="{C3380CC4-5D6E-409C-BE32-E72D297353CC}">
              <c16:uniqueId val="{00000001-9AF2-496F-9121-9698C09B61BD}"/>
            </c:ext>
          </c:extLst>
        </c:ser>
        <c:ser>
          <c:idx val="2"/>
          <c:order val="2"/>
          <c:tx>
            <c:strRef>
              <c:f>'6 география'!$K$5</c:f>
              <c:strCache>
                <c:ptCount val="1"/>
                <c:pt idx="0">
                  <c:v>2025</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'6 география'!$L$2:$O$2</c:f>
              <c:strCache>
                <c:ptCount val="4"/>
                <c:pt idx="0">
                  <c:v>"2"</c:v>
                </c:pt>
                <c:pt idx="1">
                  <c:v>"3"</c:v>
                </c:pt>
                <c:pt idx="2">
                  <c:v>"4"</c:v>
                </c:pt>
                <c:pt idx="3">
                  <c:v>"5"</c:v>
                </c:pt>
              </c:strCache>
            </c:strRef>
          </c:cat>
          <c:val>
            <c:numRef>
              <c:f>'6 география'!$L$5:$O$5</c:f>
              <c:numCache>
                <c:formatCode>General</c:formatCode>
                <c:ptCount val="4"/>
                <c:pt idx="0">
                  <c:v>2.17</c:v>
                </c:pt>
                <c:pt idx="1">
                  <c:v>46.74</c:v>
                </c:pt>
                <c:pt idx="2">
                  <c:v>42.39</c:v>
                </c:pt>
                <c:pt idx="3">
                  <c:v>8.7000000000000011</c:v>
                </c:pt>
              </c:numCache>
            </c:numRef>
          </c:val>
          <c:extLst>
            <c:ext xmlns:c16="http://schemas.microsoft.com/office/drawing/2014/chart" uri="{C3380CC4-5D6E-409C-BE32-E72D297353CC}">
              <c16:uniqueId val="{00000002-9AF2-496F-9121-9698C09B61BD}"/>
            </c:ext>
          </c:extLst>
        </c:ser>
        <c:dLbls>
          <c:showLegendKey val="0"/>
          <c:showVal val="1"/>
          <c:showCatName val="0"/>
          <c:showSerName val="0"/>
          <c:showPercent val="0"/>
          <c:showBubbleSize val="0"/>
        </c:dLbls>
        <c:gapWidth val="150"/>
        <c:axId val="181058944"/>
        <c:axId val="181065216"/>
      </c:barChart>
      <c:catAx>
        <c:axId val="181058944"/>
        <c:scaling>
          <c:orientation val="minMax"/>
        </c:scaling>
        <c:delete val="0"/>
        <c:axPos val="l"/>
        <c:title>
          <c:tx>
            <c:rich>
              <a:bodyPr rot="-5400000" vert="horz"/>
              <a:lstStyle/>
              <a:p>
                <a:pPr>
                  <a:defRPr/>
                </a:pPr>
                <a:r>
                  <a:rPr lang="ru-RU"/>
                  <a:t>Отметки</a:t>
                </a:r>
              </a:p>
            </c:rich>
          </c:tx>
          <c:overlay val="0"/>
        </c:title>
        <c:numFmt formatCode="General" sourceLinked="0"/>
        <c:majorTickMark val="out"/>
        <c:minorTickMark val="none"/>
        <c:tickLblPos val="nextTo"/>
        <c:crossAx val="181065216"/>
        <c:crosses val="autoZero"/>
        <c:auto val="1"/>
        <c:lblAlgn val="ctr"/>
        <c:lblOffset val="100"/>
        <c:noMultiLvlLbl val="0"/>
      </c:catAx>
      <c:valAx>
        <c:axId val="181065216"/>
        <c:scaling>
          <c:orientation val="minMax"/>
        </c:scaling>
        <c:delete val="0"/>
        <c:axPos val="b"/>
        <c:title>
          <c:tx>
            <c:rich>
              <a:bodyPr/>
              <a:lstStyle/>
              <a:p>
                <a:pPr>
                  <a:defRPr/>
                </a:pPr>
                <a:r>
                  <a:rPr lang="ru-RU"/>
                  <a:t>Доля участников</a:t>
                </a:r>
              </a:p>
            </c:rich>
          </c:tx>
          <c:overlay val="0"/>
        </c:title>
        <c:numFmt formatCode="General" sourceLinked="1"/>
        <c:majorTickMark val="out"/>
        <c:minorTickMark val="none"/>
        <c:tickLblPos val="nextTo"/>
        <c:crossAx val="181058944"/>
        <c:crosses val="autoZero"/>
        <c:crossBetween val="between"/>
      </c:valAx>
    </c:plotArea>
    <c:legend>
      <c:legendPos val="b"/>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'6 география'!$A$27</c:f>
              <c:strCache>
                <c:ptCount val="1"/>
                <c:pt idx="0">
                  <c:v>группа с отметкой "2"</c:v>
                </c:pt>
              </c:strCache>
            </c:strRef>
          </c:tx>
          <c:cat>
            <c:numRef>
              <c:f>'6 география'!$B$26:$R$26</c:f>
              <c:numCache>
                <c:formatCode>General</c:formatCode>
                <c:ptCount val="17"/>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numCache>
            </c:numRef>
          </c:cat>
          <c:val>
            <c:numRef>
              <c:f>'6 география'!$B$27:$R$27</c:f>
              <c:numCache>
                <c:formatCode>General</c:formatCode>
                <c:ptCount val="17"/>
                <c:pt idx="0">
                  <c:v>50</c:v>
                </c:pt>
                <c:pt idx="1">
                  <c:v>0</c:v>
                </c:pt>
                <c:pt idx="2">
                  <c:v>0</c:v>
                </c:pt>
                <c:pt idx="3">
                  <c:v>0</c:v>
                </c:pt>
                <c:pt idx="4">
                  <c:v>0</c:v>
                </c:pt>
                <c:pt idx="5">
                  <c:v>0</c:v>
                </c:pt>
                <c:pt idx="6">
                  <c:v>0</c:v>
                </c:pt>
                <c:pt idx="7">
                  <c:v>0</c:v>
                </c:pt>
                <c:pt idx="8">
                  <c:v>0</c:v>
                </c:pt>
                <c:pt idx="9">
                  <c:v>0</c:v>
                </c:pt>
                <c:pt idx="10">
                  <c:v>0</c:v>
                </c:pt>
                <c:pt idx="11">
                  <c:v>0</c:v>
                </c:pt>
                <c:pt idx="12">
                  <c:v>50</c:v>
                </c:pt>
                <c:pt idx="13">
                  <c:v>0</c:v>
                </c:pt>
                <c:pt idx="14">
                  <c:v>0</c:v>
                </c:pt>
                <c:pt idx="15">
                  <c:v>50</c:v>
                </c:pt>
                <c:pt idx="16">
                  <c:v>0</c:v>
                </c:pt>
              </c:numCache>
            </c:numRef>
          </c:val>
          <c:smooth val="0"/>
          <c:extLst>
            <c:ext xmlns:c16="http://schemas.microsoft.com/office/drawing/2014/chart" uri="{C3380CC4-5D6E-409C-BE32-E72D297353CC}">
              <c16:uniqueId val="{00000000-9FFD-4A25-A358-F3AD6F1F44C2}"/>
            </c:ext>
          </c:extLst>
        </c:ser>
        <c:ser>
          <c:idx val="1"/>
          <c:order val="1"/>
          <c:tx>
            <c:strRef>
              <c:f>'6 география'!$A$28</c:f>
              <c:strCache>
                <c:ptCount val="1"/>
                <c:pt idx="0">
                  <c:v>группа с отметкой "3"</c:v>
                </c:pt>
              </c:strCache>
            </c:strRef>
          </c:tx>
          <c:cat>
            <c:numRef>
              <c:f>'6 география'!$B$26:$R$26</c:f>
              <c:numCache>
                <c:formatCode>General</c:formatCode>
                <c:ptCount val="17"/>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numCache>
            </c:numRef>
          </c:cat>
          <c:val>
            <c:numRef>
              <c:f>'6 география'!$B$28:$R$28</c:f>
              <c:numCache>
                <c:formatCode>General</c:formatCode>
                <c:ptCount val="17"/>
                <c:pt idx="0">
                  <c:v>72.09</c:v>
                </c:pt>
                <c:pt idx="1">
                  <c:v>46.51</c:v>
                </c:pt>
                <c:pt idx="2">
                  <c:v>65.11999999999999</c:v>
                </c:pt>
                <c:pt idx="3">
                  <c:v>37.21</c:v>
                </c:pt>
                <c:pt idx="4">
                  <c:v>69.77</c:v>
                </c:pt>
                <c:pt idx="5">
                  <c:v>23.259999999999991</c:v>
                </c:pt>
                <c:pt idx="6">
                  <c:v>34.879999999999995</c:v>
                </c:pt>
                <c:pt idx="7">
                  <c:v>16.27999999999999</c:v>
                </c:pt>
                <c:pt idx="8">
                  <c:v>65.11999999999999</c:v>
                </c:pt>
                <c:pt idx="9">
                  <c:v>41.86</c:v>
                </c:pt>
                <c:pt idx="10">
                  <c:v>58.14</c:v>
                </c:pt>
                <c:pt idx="11">
                  <c:v>18.600000000000001</c:v>
                </c:pt>
                <c:pt idx="12">
                  <c:v>53.49</c:v>
                </c:pt>
                <c:pt idx="13">
                  <c:v>53.49</c:v>
                </c:pt>
                <c:pt idx="14">
                  <c:v>67.440000000000026</c:v>
                </c:pt>
                <c:pt idx="15">
                  <c:v>60.47</c:v>
                </c:pt>
                <c:pt idx="16">
                  <c:v>3.4899999999999998</c:v>
                </c:pt>
              </c:numCache>
            </c:numRef>
          </c:val>
          <c:smooth val="0"/>
          <c:extLst>
            <c:ext xmlns:c16="http://schemas.microsoft.com/office/drawing/2014/chart" uri="{C3380CC4-5D6E-409C-BE32-E72D297353CC}">
              <c16:uniqueId val="{00000001-9FFD-4A25-A358-F3AD6F1F44C2}"/>
            </c:ext>
          </c:extLst>
        </c:ser>
        <c:ser>
          <c:idx val="2"/>
          <c:order val="2"/>
          <c:tx>
            <c:strRef>
              <c:f>'6 география'!$A$29</c:f>
              <c:strCache>
                <c:ptCount val="1"/>
                <c:pt idx="0">
                  <c:v>группа с отметкой "4"</c:v>
                </c:pt>
              </c:strCache>
            </c:strRef>
          </c:tx>
          <c:cat>
            <c:numRef>
              <c:f>'6 география'!$B$26:$R$26</c:f>
              <c:numCache>
                <c:formatCode>General</c:formatCode>
                <c:ptCount val="17"/>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numCache>
            </c:numRef>
          </c:cat>
          <c:val>
            <c:numRef>
              <c:f>'6 география'!$B$29:$R$29</c:f>
              <c:numCache>
                <c:formatCode>General</c:formatCode>
                <c:ptCount val="17"/>
                <c:pt idx="0">
                  <c:v>84.61999999999999</c:v>
                </c:pt>
                <c:pt idx="1">
                  <c:v>66.669999999999987</c:v>
                </c:pt>
                <c:pt idx="2">
                  <c:v>87.179999999999978</c:v>
                </c:pt>
                <c:pt idx="3">
                  <c:v>71.790000000000006</c:v>
                </c:pt>
                <c:pt idx="4">
                  <c:v>92.31</c:v>
                </c:pt>
                <c:pt idx="5">
                  <c:v>61.54</c:v>
                </c:pt>
                <c:pt idx="6">
                  <c:v>71.790000000000006</c:v>
                </c:pt>
                <c:pt idx="7">
                  <c:v>58.97</c:v>
                </c:pt>
                <c:pt idx="8">
                  <c:v>82.05</c:v>
                </c:pt>
                <c:pt idx="9">
                  <c:v>67.95</c:v>
                </c:pt>
                <c:pt idx="10">
                  <c:v>87.179999999999978</c:v>
                </c:pt>
                <c:pt idx="11">
                  <c:v>53.849999999999994</c:v>
                </c:pt>
                <c:pt idx="12">
                  <c:v>74.36</c:v>
                </c:pt>
                <c:pt idx="13">
                  <c:v>76.92</c:v>
                </c:pt>
                <c:pt idx="14">
                  <c:v>79.489999999999995</c:v>
                </c:pt>
                <c:pt idx="15">
                  <c:v>94.86999999999999</c:v>
                </c:pt>
                <c:pt idx="16">
                  <c:v>26.919999999999991</c:v>
                </c:pt>
              </c:numCache>
            </c:numRef>
          </c:val>
          <c:smooth val="0"/>
          <c:extLst>
            <c:ext xmlns:c16="http://schemas.microsoft.com/office/drawing/2014/chart" uri="{C3380CC4-5D6E-409C-BE32-E72D297353CC}">
              <c16:uniqueId val="{00000002-9FFD-4A25-A358-F3AD6F1F44C2}"/>
            </c:ext>
          </c:extLst>
        </c:ser>
        <c:ser>
          <c:idx val="3"/>
          <c:order val="3"/>
          <c:tx>
            <c:strRef>
              <c:f>'6 география'!$A$30</c:f>
              <c:strCache>
                <c:ptCount val="1"/>
                <c:pt idx="0">
                  <c:v>группа с отметкой "5"</c:v>
                </c:pt>
              </c:strCache>
            </c:strRef>
          </c:tx>
          <c:cat>
            <c:numRef>
              <c:f>'6 география'!$B$26:$R$26</c:f>
              <c:numCache>
                <c:formatCode>General</c:formatCode>
                <c:ptCount val="17"/>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numCache>
            </c:numRef>
          </c:cat>
          <c:val>
            <c:numRef>
              <c:f>'6 география'!$B$30:$R$30</c:f>
              <c:numCache>
                <c:formatCode>General</c:formatCode>
                <c:ptCount val="17"/>
                <c:pt idx="0">
                  <c:v>87.5</c:v>
                </c:pt>
                <c:pt idx="1">
                  <c:v>100</c:v>
                </c:pt>
                <c:pt idx="2">
                  <c:v>100</c:v>
                </c:pt>
                <c:pt idx="3">
                  <c:v>87.5</c:v>
                </c:pt>
                <c:pt idx="4">
                  <c:v>100</c:v>
                </c:pt>
                <c:pt idx="5">
                  <c:v>62.5</c:v>
                </c:pt>
                <c:pt idx="6">
                  <c:v>100</c:v>
                </c:pt>
                <c:pt idx="7">
                  <c:v>100</c:v>
                </c:pt>
                <c:pt idx="8">
                  <c:v>100</c:v>
                </c:pt>
                <c:pt idx="9">
                  <c:v>100</c:v>
                </c:pt>
                <c:pt idx="10">
                  <c:v>87.5</c:v>
                </c:pt>
                <c:pt idx="11">
                  <c:v>100</c:v>
                </c:pt>
                <c:pt idx="12">
                  <c:v>75</c:v>
                </c:pt>
                <c:pt idx="13">
                  <c:v>100</c:v>
                </c:pt>
                <c:pt idx="14">
                  <c:v>87.5</c:v>
                </c:pt>
                <c:pt idx="15">
                  <c:v>100</c:v>
                </c:pt>
                <c:pt idx="16">
                  <c:v>62.5</c:v>
                </c:pt>
              </c:numCache>
            </c:numRef>
          </c:val>
          <c:smooth val="0"/>
          <c:extLst>
            <c:ext xmlns:c16="http://schemas.microsoft.com/office/drawing/2014/chart" uri="{C3380CC4-5D6E-409C-BE32-E72D297353CC}">
              <c16:uniqueId val="{00000003-9FFD-4A25-A358-F3AD6F1F44C2}"/>
            </c:ext>
          </c:extLst>
        </c:ser>
        <c:dLbls>
          <c:showLegendKey val="0"/>
          <c:showVal val="0"/>
          <c:showCatName val="0"/>
          <c:showSerName val="0"/>
          <c:showPercent val="0"/>
          <c:showBubbleSize val="0"/>
        </c:dLbls>
        <c:marker val="1"/>
        <c:smooth val="0"/>
        <c:axId val="181129600"/>
        <c:axId val="181131136"/>
      </c:lineChart>
      <c:catAx>
        <c:axId val="181129600"/>
        <c:scaling>
          <c:orientation val="minMax"/>
        </c:scaling>
        <c:delete val="0"/>
        <c:axPos val="b"/>
        <c:numFmt formatCode="General" sourceLinked="1"/>
        <c:majorTickMark val="out"/>
        <c:minorTickMark val="none"/>
        <c:tickLblPos val="nextTo"/>
        <c:crossAx val="181131136"/>
        <c:crosses val="autoZero"/>
        <c:auto val="1"/>
        <c:lblAlgn val="ctr"/>
        <c:lblOffset val="100"/>
        <c:noMultiLvlLbl val="0"/>
      </c:catAx>
      <c:valAx>
        <c:axId val="181131136"/>
        <c:scaling>
          <c:orientation val="minMax"/>
          <c:max val="100"/>
        </c:scaling>
        <c:delete val="0"/>
        <c:axPos val="l"/>
        <c:majorGridlines/>
        <c:numFmt formatCode="General" sourceLinked="1"/>
        <c:majorTickMark val="out"/>
        <c:minorTickMark val="none"/>
        <c:tickLblPos val="nextTo"/>
        <c:crossAx val="181129600"/>
        <c:crosses val="autoZero"/>
        <c:crossBetween val="between"/>
        <c:majorUnit val="10"/>
      </c:valAx>
    </c:plotArea>
    <c:legend>
      <c:legendPos val="b"/>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'6 общество'!$B$1</c:f>
              <c:strCache>
                <c:ptCount val="1"/>
              </c:strCache>
            </c:strRef>
          </c:tx>
          <c:invertIfNegative val="0"/>
          <c:dPt>
            <c:idx val="9"/>
            <c:invertIfNegative val="0"/>
            <c:bubble3D val="0"/>
            <c:spPr>
              <a:solidFill>
                <a:schemeClr val="accent2"/>
              </a:solidFill>
            </c:spPr>
            <c:extLst>
              <c:ext xmlns:c16="http://schemas.microsoft.com/office/drawing/2014/chart" uri="{C3380CC4-5D6E-409C-BE32-E72D297353CC}">
                <c16:uniqueId val="{00000000-F52F-4028-A58F-4502220F365E}"/>
              </c:ext>
            </c:extLst>
          </c:dPt>
          <c:dPt>
            <c:idx val="14"/>
            <c:invertIfNegative val="0"/>
            <c:bubble3D val="0"/>
            <c:spPr>
              <a:solidFill>
                <a:srgbClr val="7030A0"/>
              </a:solidFill>
            </c:spPr>
            <c:extLst>
              <c:ext xmlns:c16="http://schemas.microsoft.com/office/drawing/2014/chart" uri="{C3380CC4-5D6E-409C-BE32-E72D297353CC}">
                <c16:uniqueId val="{00000001-F52F-4028-A58F-4502220F365E}"/>
              </c:ext>
            </c:extLst>
          </c:dPt>
          <c:dPt>
            <c:idx val="15"/>
            <c:invertIfNegative val="0"/>
            <c:bubble3D val="0"/>
            <c:spPr>
              <a:solidFill>
                <a:schemeClr val="accent2"/>
              </a:solidFill>
            </c:spPr>
            <c:extLst>
              <c:ext xmlns:c16="http://schemas.microsoft.com/office/drawing/2014/chart" uri="{C3380CC4-5D6E-409C-BE32-E72D297353CC}">
                <c16:uniqueId val="{00000002-F52F-4028-A58F-4502220F365E}"/>
              </c:ext>
            </c:extLst>
          </c:dPt>
          <c:dPt>
            <c:idx val="18"/>
            <c:invertIfNegative val="0"/>
            <c:bubble3D val="0"/>
            <c:spPr>
              <a:solidFill>
                <a:srgbClr val="7030A0"/>
              </a:solidFill>
            </c:spPr>
            <c:extLst>
              <c:ext xmlns:c16="http://schemas.microsoft.com/office/drawing/2014/chart" uri="{C3380CC4-5D6E-409C-BE32-E72D297353CC}">
                <c16:uniqueId val="{00000003-F52F-4028-A58F-4502220F365E}"/>
              </c:ext>
            </c:extLst>
          </c:dPt>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'6 общество'!$A$2:$A$22</c:f>
              <c:numCache>
                <c:formatCode>General</c:formatCode>
                <c:ptCount val="2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numCache>
            </c:numRef>
          </c:cat>
          <c:val>
            <c:numRef>
              <c:f>'6 общество'!$B$2:$B$22</c:f>
              <c:numCache>
                <c:formatCode>General</c:formatCode>
                <c:ptCount val="21"/>
                <c:pt idx="0">
                  <c:v>0</c:v>
                </c:pt>
                <c:pt idx="1">
                  <c:v>0</c:v>
                </c:pt>
                <c:pt idx="2">
                  <c:v>0</c:v>
                </c:pt>
                <c:pt idx="3">
                  <c:v>0</c:v>
                </c:pt>
                <c:pt idx="4">
                  <c:v>0</c:v>
                </c:pt>
                <c:pt idx="5">
                  <c:v>0</c:v>
                </c:pt>
                <c:pt idx="6">
                  <c:v>0</c:v>
                </c:pt>
                <c:pt idx="7">
                  <c:v>0</c:v>
                </c:pt>
                <c:pt idx="8">
                  <c:v>0</c:v>
                </c:pt>
                <c:pt idx="9">
                  <c:v>12.8</c:v>
                </c:pt>
                <c:pt idx="10">
                  <c:v>12.8</c:v>
                </c:pt>
                <c:pt idx="11">
                  <c:v>7.7</c:v>
                </c:pt>
                <c:pt idx="12">
                  <c:v>7.7</c:v>
                </c:pt>
                <c:pt idx="13">
                  <c:v>5.0999999999999996</c:v>
                </c:pt>
                <c:pt idx="14">
                  <c:v>7.7</c:v>
                </c:pt>
                <c:pt idx="15">
                  <c:v>15.4</c:v>
                </c:pt>
                <c:pt idx="16">
                  <c:v>12.8</c:v>
                </c:pt>
                <c:pt idx="17">
                  <c:v>5.0999999999999996</c:v>
                </c:pt>
                <c:pt idx="18">
                  <c:v>10.3</c:v>
                </c:pt>
                <c:pt idx="19">
                  <c:v>2.6</c:v>
                </c:pt>
                <c:pt idx="20">
                  <c:v>0</c:v>
                </c:pt>
              </c:numCache>
            </c:numRef>
          </c:val>
          <c:extLst>
            <c:ext xmlns:c16="http://schemas.microsoft.com/office/drawing/2014/chart" uri="{C3380CC4-5D6E-409C-BE32-E72D297353CC}">
              <c16:uniqueId val="{00000004-F52F-4028-A58F-4502220F365E}"/>
            </c:ext>
          </c:extLst>
        </c:ser>
        <c:dLbls>
          <c:showLegendKey val="0"/>
          <c:showVal val="1"/>
          <c:showCatName val="0"/>
          <c:showSerName val="0"/>
          <c:showPercent val="0"/>
          <c:showBubbleSize val="0"/>
        </c:dLbls>
        <c:gapWidth val="150"/>
        <c:axId val="181166848"/>
        <c:axId val="181168768"/>
      </c:barChart>
      <c:catAx>
        <c:axId val="181166848"/>
        <c:scaling>
          <c:orientation val="minMax"/>
        </c:scaling>
        <c:delete val="0"/>
        <c:axPos val="b"/>
        <c:title>
          <c:tx>
            <c:rich>
              <a:bodyPr/>
              <a:lstStyle/>
              <a:p>
                <a:pPr>
                  <a:defRPr/>
                </a:pPr>
                <a:r>
                  <a:rPr lang="ru-RU"/>
                  <a:t>Первичный балл</a:t>
                </a:r>
              </a:p>
            </c:rich>
          </c:tx>
          <c:overlay val="0"/>
        </c:title>
        <c:numFmt formatCode="General" sourceLinked="1"/>
        <c:majorTickMark val="out"/>
        <c:minorTickMark val="none"/>
        <c:tickLblPos val="nextTo"/>
        <c:crossAx val="181168768"/>
        <c:crosses val="autoZero"/>
        <c:auto val="1"/>
        <c:lblAlgn val="ctr"/>
        <c:lblOffset val="100"/>
        <c:noMultiLvlLbl val="0"/>
      </c:catAx>
      <c:valAx>
        <c:axId val="181168768"/>
        <c:scaling>
          <c:orientation val="minMax"/>
        </c:scaling>
        <c:delete val="0"/>
        <c:axPos val="l"/>
        <c:majorGridlines/>
        <c:title>
          <c:tx>
            <c:rich>
              <a:bodyPr rot="-5400000" vert="horz"/>
              <a:lstStyle/>
              <a:p>
                <a:pPr>
                  <a:defRPr/>
                </a:pPr>
                <a:r>
                  <a:rPr lang="ru-RU"/>
                  <a:t>Процент набравших первичный балл</a:t>
                </a:r>
              </a:p>
            </c:rich>
          </c:tx>
          <c:overlay val="0"/>
        </c:title>
        <c:numFmt formatCode="General" sourceLinked="1"/>
        <c:majorTickMark val="out"/>
        <c:minorTickMark val="none"/>
        <c:tickLblPos val="nextTo"/>
        <c:crossAx val="181166848"/>
        <c:crosses val="autoZero"/>
        <c:crossBetween val="between"/>
      </c:valAx>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'6 общество'!$A$25</c:f>
              <c:strCache>
                <c:ptCount val="1"/>
                <c:pt idx="0">
                  <c:v>2023</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'6 общество'!$B$24:$E$24</c:f>
              <c:strCache>
                <c:ptCount val="4"/>
                <c:pt idx="0">
                  <c:v>"2"</c:v>
                </c:pt>
                <c:pt idx="1">
                  <c:v>"3"</c:v>
                </c:pt>
                <c:pt idx="2">
                  <c:v>"4"</c:v>
                </c:pt>
                <c:pt idx="3">
                  <c:v>"5"</c:v>
                </c:pt>
              </c:strCache>
            </c:strRef>
          </c:cat>
          <c:val>
            <c:numRef>
              <c:f>'6 общество'!$B$25:$E$25</c:f>
              <c:numCache>
                <c:formatCode>General</c:formatCode>
                <c:ptCount val="4"/>
                <c:pt idx="0">
                  <c:v>2.5</c:v>
                </c:pt>
                <c:pt idx="1">
                  <c:v>42.5</c:v>
                </c:pt>
                <c:pt idx="2">
                  <c:v>41.25</c:v>
                </c:pt>
                <c:pt idx="3">
                  <c:v>13.75</c:v>
                </c:pt>
              </c:numCache>
            </c:numRef>
          </c:val>
          <c:extLst>
            <c:ext xmlns:c16="http://schemas.microsoft.com/office/drawing/2014/chart" uri="{C3380CC4-5D6E-409C-BE32-E72D297353CC}">
              <c16:uniqueId val="{00000000-A04D-46CB-A0AA-62E9264866A7}"/>
            </c:ext>
          </c:extLst>
        </c:ser>
        <c:ser>
          <c:idx val="1"/>
          <c:order val="1"/>
          <c:tx>
            <c:strRef>
              <c:f>'6 общество'!$A$26</c:f>
              <c:strCache>
                <c:ptCount val="1"/>
                <c:pt idx="0">
                  <c:v>2024</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'6 общество'!$B$24:$E$24</c:f>
              <c:strCache>
                <c:ptCount val="4"/>
                <c:pt idx="0">
                  <c:v>"2"</c:v>
                </c:pt>
                <c:pt idx="1">
                  <c:v>"3"</c:v>
                </c:pt>
                <c:pt idx="2">
                  <c:v>"4"</c:v>
                </c:pt>
                <c:pt idx="3">
                  <c:v>"5"</c:v>
                </c:pt>
              </c:strCache>
            </c:strRef>
          </c:cat>
          <c:val>
            <c:numRef>
              <c:f>'6 общество'!$B$26:$E$26</c:f>
              <c:numCache>
                <c:formatCode>General</c:formatCode>
                <c:ptCount val="4"/>
                <c:pt idx="0">
                  <c:v>0</c:v>
                </c:pt>
                <c:pt idx="1">
                  <c:v>53.449999999999996</c:v>
                </c:pt>
                <c:pt idx="2">
                  <c:v>37.93</c:v>
                </c:pt>
                <c:pt idx="3">
                  <c:v>8.620000000000001</c:v>
                </c:pt>
              </c:numCache>
            </c:numRef>
          </c:val>
          <c:extLst>
            <c:ext xmlns:c16="http://schemas.microsoft.com/office/drawing/2014/chart" uri="{C3380CC4-5D6E-409C-BE32-E72D297353CC}">
              <c16:uniqueId val="{00000001-A04D-46CB-A0AA-62E9264866A7}"/>
            </c:ext>
          </c:extLst>
        </c:ser>
        <c:ser>
          <c:idx val="2"/>
          <c:order val="2"/>
          <c:tx>
            <c:strRef>
              <c:f>'6 общество'!$A$27</c:f>
              <c:strCache>
                <c:ptCount val="1"/>
                <c:pt idx="0">
                  <c:v>2025</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'6 общество'!$B$24:$E$24</c:f>
              <c:strCache>
                <c:ptCount val="4"/>
                <c:pt idx="0">
                  <c:v>"2"</c:v>
                </c:pt>
                <c:pt idx="1">
                  <c:v>"3"</c:v>
                </c:pt>
                <c:pt idx="2">
                  <c:v>"4"</c:v>
                </c:pt>
                <c:pt idx="3">
                  <c:v>"5"</c:v>
                </c:pt>
              </c:strCache>
            </c:strRef>
          </c:cat>
          <c:val>
            <c:numRef>
              <c:f>'6 общество'!$B$27:$E$27</c:f>
              <c:numCache>
                <c:formatCode>General</c:formatCode>
                <c:ptCount val="4"/>
                <c:pt idx="0">
                  <c:v>0</c:v>
                </c:pt>
                <c:pt idx="1">
                  <c:v>46.15</c:v>
                </c:pt>
                <c:pt idx="2">
                  <c:v>41.03</c:v>
                </c:pt>
                <c:pt idx="3">
                  <c:v>12.82</c:v>
                </c:pt>
              </c:numCache>
            </c:numRef>
          </c:val>
          <c:extLst>
            <c:ext xmlns:c16="http://schemas.microsoft.com/office/drawing/2014/chart" uri="{C3380CC4-5D6E-409C-BE32-E72D297353CC}">
              <c16:uniqueId val="{00000002-A04D-46CB-A0AA-62E9264866A7}"/>
            </c:ext>
          </c:extLst>
        </c:ser>
        <c:dLbls>
          <c:showLegendKey val="0"/>
          <c:showVal val="1"/>
          <c:showCatName val="0"/>
          <c:showSerName val="0"/>
          <c:showPercent val="0"/>
          <c:showBubbleSize val="0"/>
        </c:dLbls>
        <c:gapWidth val="150"/>
        <c:axId val="181190656"/>
        <c:axId val="181192576"/>
      </c:barChart>
      <c:catAx>
        <c:axId val="181190656"/>
        <c:scaling>
          <c:orientation val="minMax"/>
        </c:scaling>
        <c:delete val="0"/>
        <c:axPos val="l"/>
        <c:title>
          <c:tx>
            <c:rich>
              <a:bodyPr rot="-5400000" vert="horz"/>
              <a:lstStyle/>
              <a:p>
                <a:pPr>
                  <a:defRPr/>
                </a:pPr>
                <a:r>
                  <a:rPr lang="ru-RU"/>
                  <a:t>Отметки</a:t>
                </a:r>
              </a:p>
            </c:rich>
          </c:tx>
          <c:overlay val="0"/>
        </c:title>
        <c:numFmt formatCode="General" sourceLinked="0"/>
        <c:majorTickMark val="out"/>
        <c:minorTickMark val="none"/>
        <c:tickLblPos val="nextTo"/>
        <c:crossAx val="181192576"/>
        <c:crosses val="autoZero"/>
        <c:auto val="1"/>
        <c:lblAlgn val="ctr"/>
        <c:lblOffset val="100"/>
        <c:noMultiLvlLbl val="0"/>
      </c:catAx>
      <c:valAx>
        <c:axId val="181192576"/>
        <c:scaling>
          <c:orientation val="minMax"/>
        </c:scaling>
        <c:delete val="0"/>
        <c:axPos val="b"/>
        <c:title>
          <c:tx>
            <c:rich>
              <a:bodyPr/>
              <a:lstStyle/>
              <a:p>
                <a:pPr>
                  <a:defRPr/>
                </a:pPr>
                <a:r>
                  <a:rPr lang="ru-RU"/>
                  <a:t>Доля участников</a:t>
                </a:r>
              </a:p>
            </c:rich>
          </c:tx>
          <c:overlay val="0"/>
        </c:title>
        <c:numFmt formatCode="General" sourceLinked="1"/>
        <c:majorTickMark val="out"/>
        <c:minorTickMark val="none"/>
        <c:tickLblPos val="nextTo"/>
        <c:crossAx val="181190656"/>
        <c:crosses val="autoZero"/>
        <c:crossBetween val="between"/>
      </c:valAx>
    </c:plotArea>
    <c:legend>
      <c:legendPos val="b"/>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'6 общество'!$A$31</c:f>
              <c:strCache>
                <c:ptCount val="1"/>
                <c:pt idx="0">
                  <c:v>группа с отметкой "2"</c:v>
                </c:pt>
              </c:strCache>
            </c:strRef>
          </c:tx>
          <c:cat>
            <c:numRef>
              <c:f>'6 общество'!$B$30:$N$30</c:f>
              <c:numCache>
                <c:formatCode>General</c:formatCode>
                <c:ptCount val="13"/>
                <c:pt idx="0">
                  <c:v>1.1000000000000001</c:v>
                </c:pt>
                <c:pt idx="1">
                  <c:v>1.2</c:v>
                </c:pt>
                <c:pt idx="2">
                  <c:v>2</c:v>
                </c:pt>
                <c:pt idx="3">
                  <c:v>3</c:v>
                </c:pt>
                <c:pt idx="4">
                  <c:v>4.0999999999999996</c:v>
                </c:pt>
                <c:pt idx="5">
                  <c:v>4.2</c:v>
                </c:pt>
                <c:pt idx="6">
                  <c:v>5.0999999999999996</c:v>
                </c:pt>
                <c:pt idx="7">
                  <c:v>5.2</c:v>
                </c:pt>
                <c:pt idx="8">
                  <c:v>6.1</c:v>
                </c:pt>
                <c:pt idx="9">
                  <c:v>6.2</c:v>
                </c:pt>
                <c:pt idx="10">
                  <c:v>7.1</c:v>
                </c:pt>
                <c:pt idx="11">
                  <c:v>7.2</c:v>
                </c:pt>
                <c:pt idx="12">
                  <c:v>7.3</c:v>
                </c:pt>
              </c:numCache>
            </c:numRef>
          </c:cat>
          <c:val>
            <c:numRef>
              <c:f>'6 общество'!$B$31:$N$31</c:f>
              <c:numCache>
                <c:formatCode>General</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val>
          <c:smooth val="0"/>
          <c:extLst>
            <c:ext xmlns:c16="http://schemas.microsoft.com/office/drawing/2014/chart" uri="{C3380CC4-5D6E-409C-BE32-E72D297353CC}">
              <c16:uniqueId val="{00000000-144C-442F-B7BB-AFD39897D94A}"/>
            </c:ext>
          </c:extLst>
        </c:ser>
        <c:ser>
          <c:idx val="1"/>
          <c:order val="1"/>
          <c:tx>
            <c:strRef>
              <c:f>'6 общество'!$A$32</c:f>
              <c:strCache>
                <c:ptCount val="1"/>
                <c:pt idx="0">
                  <c:v>группа с отметкой "3"</c:v>
                </c:pt>
              </c:strCache>
            </c:strRef>
          </c:tx>
          <c:cat>
            <c:numRef>
              <c:f>'6 общество'!$B$30:$N$30</c:f>
              <c:numCache>
                <c:formatCode>General</c:formatCode>
                <c:ptCount val="13"/>
                <c:pt idx="0">
                  <c:v>1.1000000000000001</c:v>
                </c:pt>
                <c:pt idx="1">
                  <c:v>1.2</c:v>
                </c:pt>
                <c:pt idx="2">
                  <c:v>2</c:v>
                </c:pt>
                <c:pt idx="3">
                  <c:v>3</c:v>
                </c:pt>
                <c:pt idx="4">
                  <c:v>4.0999999999999996</c:v>
                </c:pt>
                <c:pt idx="5">
                  <c:v>4.2</c:v>
                </c:pt>
                <c:pt idx="6">
                  <c:v>5.0999999999999996</c:v>
                </c:pt>
                <c:pt idx="7">
                  <c:v>5.2</c:v>
                </c:pt>
                <c:pt idx="8">
                  <c:v>6.1</c:v>
                </c:pt>
                <c:pt idx="9">
                  <c:v>6.2</c:v>
                </c:pt>
                <c:pt idx="10">
                  <c:v>7.1</c:v>
                </c:pt>
                <c:pt idx="11">
                  <c:v>7.2</c:v>
                </c:pt>
                <c:pt idx="12">
                  <c:v>7.3</c:v>
                </c:pt>
              </c:numCache>
            </c:numRef>
          </c:cat>
          <c:val>
            <c:numRef>
              <c:f>'6 общество'!$B$32:$N$32</c:f>
              <c:numCache>
                <c:formatCode>General</c:formatCode>
                <c:ptCount val="13"/>
                <c:pt idx="0">
                  <c:v>88.89</c:v>
                </c:pt>
                <c:pt idx="1">
                  <c:v>48.15</c:v>
                </c:pt>
                <c:pt idx="2">
                  <c:v>100</c:v>
                </c:pt>
                <c:pt idx="3">
                  <c:v>94.440000000000026</c:v>
                </c:pt>
                <c:pt idx="4">
                  <c:v>94.440000000000026</c:v>
                </c:pt>
                <c:pt idx="5">
                  <c:v>58.33</c:v>
                </c:pt>
                <c:pt idx="6">
                  <c:v>94.440000000000026</c:v>
                </c:pt>
                <c:pt idx="7">
                  <c:v>61.11</c:v>
                </c:pt>
                <c:pt idx="8">
                  <c:v>55.56</c:v>
                </c:pt>
                <c:pt idx="9">
                  <c:v>25</c:v>
                </c:pt>
                <c:pt idx="10">
                  <c:v>27.77999999999999</c:v>
                </c:pt>
                <c:pt idx="11">
                  <c:v>18.52</c:v>
                </c:pt>
                <c:pt idx="12">
                  <c:v>16.670000000000005</c:v>
                </c:pt>
              </c:numCache>
            </c:numRef>
          </c:val>
          <c:smooth val="0"/>
          <c:extLst>
            <c:ext xmlns:c16="http://schemas.microsoft.com/office/drawing/2014/chart" uri="{C3380CC4-5D6E-409C-BE32-E72D297353CC}">
              <c16:uniqueId val="{00000001-144C-442F-B7BB-AFD39897D94A}"/>
            </c:ext>
          </c:extLst>
        </c:ser>
        <c:ser>
          <c:idx val="2"/>
          <c:order val="2"/>
          <c:tx>
            <c:strRef>
              <c:f>'6 общество'!$A$33</c:f>
              <c:strCache>
                <c:ptCount val="1"/>
                <c:pt idx="0">
                  <c:v>группа с отметкой "4"</c:v>
                </c:pt>
              </c:strCache>
            </c:strRef>
          </c:tx>
          <c:cat>
            <c:numRef>
              <c:f>'6 общество'!$B$30:$N$30</c:f>
              <c:numCache>
                <c:formatCode>General</c:formatCode>
                <c:ptCount val="13"/>
                <c:pt idx="0">
                  <c:v>1.1000000000000001</c:v>
                </c:pt>
                <c:pt idx="1">
                  <c:v>1.2</c:v>
                </c:pt>
                <c:pt idx="2">
                  <c:v>2</c:v>
                </c:pt>
                <c:pt idx="3">
                  <c:v>3</c:v>
                </c:pt>
                <c:pt idx="4">
                  <c:v>4.0999999999999996</c:v>
                </c:pt>
                <c:pt idx="5">
                  <c:v>4.2</c:v>
                </c:pt>
                <c:pt idx="6">
                  <c:v>5.0999999999999996</c:v>
                </c:pt>
                <c:pt idx="7">
                  <c:v>5.2</c:v>
                </c:pt>
                <c:pt idx="8">
                  <c:v>6.1</c:v>
                </c:pt>
                <c:pt idx="9">
                  <c:v>6.2</c:v>
                </c:pt>
                <c:pt idx="10">
                  <c:v>7.1</c:v>
                </c:pt>
                <c:pt idx="11">
                  <c:v>7.2</c:v>
                </c:pt>
                <c:pt idx="12">
                  <c:v>7.3</c:v>
                </c:pt>
              </c:numCache>
            </c:numRef>
          </c:cat>
          <c:val>
            <c:numRef>
              <c:f>'6 общество'!$B$33:$N$33</c:f>
              <c:numCache>
                <c:formatCode>General</c:formatCode>
                <c:ptCount val="13"/>
                <c:pt idx="0">
                  <c:v>100</c:v>
                </c:pt>
                <c:pt idx="1">
                  <c:v>68.75</c:v>
                </c:pt>
                <c:pt idx="2">
                  <c:v>93.75</c:v>
                </c:pt>
                <c:pt idx="3">
                  <c:v>93.75</c:v>
                </c:pt>
                <c:pt idx="4">
                  <c:v>81.25</c:v>
                </c:pt>
                <c:pt idx="5">
                  <c:v>59.379999999999995</c:v>
                </c:pt>
                <c:pt idx="6">
                  <c:v>100</c:v>
                </c:pt>
                <c:pt idx="7">
                  <c:v>81.25</c:v>
                </c:pt>
                <c:pt idx="8">
                  <c:v>93.75</c:v>
                </c:pt>
                <c:pt idx="9">
                  <c:v>65.63</c:v>
                </c:pt>
                <c:pt idx="10">
                  <c:v>81.25</c:v>
                </c:pt>
                <c:pt idx="11">
                  <c:v>66.669999999999987</c:v>
                </c:pt>
                <c:pt idx="12">
                  <c:v>62.5</c:v>
                </c:pt>
              </c:numCache>
            </c:numRef>
          </c:val>
          <c:smooth val="0"/>
          <c:extLst>
            <c:ext xmlns:c16="http://schemas.microsoft.com/office/drawing/2014/chart" uri="{C3380CC4-5D6E-409C-BE32-E72D297353CC}">
              <c16:uniqueId val="{00000002-144C-442F-B7BB-AFD39897D94A}"/>
            </c:ext>
          </c:extLst>
        </c:ser>
        <c:ser>
          <c:idx val="3"/>
          <c:order val="3"/>
          <c:tx>
            <c:strRef>
              <c:f>'6 общество'!$A$34</c:f>
              <c:strCache>
                <c:ptCount val="1"/>
                <c:pt idx="0">
                  <c:v>группа с отметкой "5"</c:v>
                </c:pt>
              </c:strCache>
            </c:strRef>
          </c:tx>
          <c:cat>
            <c:numRef>
              <c:f>'6 общество'!$B$30:$N$30</c:f>
              <c:numCache>
                <c:formatCode>General</c:formatCode>
                <c:ptCount val="13"/>
                <c:pt idx="0">
                  <c:v>1.1000000000000001</c:v>
                </c:pt>
                <c:pt idx="1">
                  <c:v>1.2</c:v>
                </c:pt>
                <c:pt idx="2">
                  <c:v>2</c:v>
                </c:pt>
                <c:pt idx="3">
                  <c:v>3</c:v>
                </c:pt>
                <c:pt idx="4">
                  <c:v>4.0999999999999996</c:v>
                </c:pt>
                <c:pt idx="5">
                  <c:v>4.2</c:v>
                </c:pt>
                <c:pt idx="6">
                  <c:v>5.0999999999999996</c:v>
                </c:pt>
                <c:pt idx="7">
                  <c:v>5.2</c:v>
                </c:pt>
                <c:pt idx="8">
                  <c:v>6.1</c:v>
                </c:pt>
                <c:pt idx="9">
                  <c:v>6.2</c:v>
                </c:pt>
                <c:pt idx="10">
                  <c:v>7.1</c:v>
                </c:pt>
                <c:pt idx="11">
                  <c:v>7.2</c:v>
                </c:pt>
                <c:pt idx="12">
                  <c:v>7.3</c:v>
                </c:pt>
              </c:numCache>
            </c:numRef>
          </c:cat>
          <c:val>
            <c:numRef>
              <c:f>'6 общество'!$B$34:$N$34</c:f>
              <c:numCache>
                <c:formatCode>General</c:formatCode>
                <c:ptCount val="13"/>
                <c:pt idx="0">
                  <c:v>100</c:v>
                </c:pt>
                <c:pt idx="1">
                  <c:v>100</c:v>
                </c:pt>
                <c:pt idx="2">
                  <c:v>100</c:v>
                </c:pt>
                <c:pt idx="3">
                  <c:v>100</c:v>
                </c:pt>
                <c:pt idx="4">
                  <c:v>100</c:v>
                </c:pt>
                <c:pt idx="5">
                  <c:v>100</c:v>
                </c:pt>
                <c:pt idx="6">
                  <c:v>100</c:v>
                </c:pt>
                <c:pt idx="7">
                  <c:v>80</c:v>
                </c:pt>
                <c:pt idx="8">
                  <c:v>100</c:v>
                </c:pt>
                <c:pt idx="9">
                  <c:v>80</c:v>
                </c:pt>
                <c:pt idx="10">
                  <c:v>100</c:v>
                </c:pt>
                <c:pt idx="11">
                  <c:v>60</c:v>
                </c:pt>
                <c:pt idx="12">
                  <c:v>100</c:v>
                </c:pt>
              </c:numCache>
            </c:numRef>
          </c:val>
          <c:smooth val="0"/>
          <c:extLst>
            <c:ext xmlns:c16="http://schemas.microsoft.com/office/drawing/2014/chart" uri="{C3380CC4-5D6E-409C-BE32-E72D297353CC}">
              <c16:uniqueId val="{00000003-144C-442F-B7BB-AFD39897D94A}"/>
            </c:ext>
          </c:extLst>
        </c:ser>
        <c:dLbls>
          <c:showLegendKey val="0"/>
          <c:showVal val="0"/>
          <c:showCatName val="0"/>
          <c:showSerName val="0"/>
          <c:showPercent val="0"/>
          <c:showBubbleSize val="0"/>
        </c:dLbls>
        <c:marker val="1"/>
        <c:smooth val="0"/>
        <c:axId val="181229056"/>
        <c:axId val="181230592"/>
      </c:lineChart>
      <c:catAx>
        <c:axId val="181229056"/>
        <c:scaling>
          <c:orientation val="minMax"/>
        </c:scaling>
        <c:delete val="0"/>
        <c:axPos val="b"/>
        <c:numFmt formatCode="General" sourceLinked="1"/>
        <c:majorTickMark val="out"/>
        <c:minorTickMark val="none"/>
        <c:tickLblPos val="nextTo"/>
        <c:crossAx val="181230592"/>
        <c:crosses val="autoZero"/>
        <c:auto val="1"/>
        <c:lblAlgn val="ctr"/>
        <c:lblOffset val="100"/>
        <c:noMultiLvlLbl val="0"/>
      </c:catAx>
      <c:valAx>
        <c:axId val="181230592"/>
        <c:scaling>
          <c:orientation val="minMax"/>
          <c:max val="100"/>
        </c:scaling>
        <c:delete val="0"/>
        <c:axPos val="l"/>
        <c:majorGridlines/>
        <c:numFmt formatCode="General" sourceLinked="1"/>
        <c:majorTickMark val="out"/>
        <c:minorTickMark val="none"/>
        <c:tickLblPos val="nextTo"/>
        <c:crossAx val="181229056"/>
        <c:crosses val="autoZero"/>
        <c:crossBetween val="between"/>
        <c:majorUnit val="10"/>
      </c:valAx>
    </c:plotArea>
    <c:legend>
      <c:legendPos val="b"/>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'7матем'!$B$1</c:f>
              <c:strCache>
                <c:ptCount val="1"/>
              </c:strCache>
            </c:strRef>
          </c:tx>
          <c:spPr>
            <a:solidFill>
              <a:schemeClr val="accent1"/>
            </a:solidFill>
            <a:ln>
              <a:noFill/>
            </a:ln>
            <a:effectLst/>
          </c:spPr>
          <c:invertIfNegative val="0"/>
          <c:dPt>
            <c:idx val="7"/>
            <c:invertIfNegative val="0"/>
            <c:bubble3D val="0"/>
            <c:spPr>
              <a:solidFill>
                <a:schemeClr val="accent2"/>
              </a:solidFill>
              <a:ln>
                <a:noFill/>
              </a:ln>
              <a:effectLst/>
            </c:spPr>
            <c:extLst>
              <c:ext xmlns:c16="http://schemas.microsoft.com/office/drawing/2014/chart" uri="{C3380CC4-5D6E-409C-BE32-E72D297353CC}">
                <c16:uniqueId val="{00000000-A67F-43FD-8E40-BA64B1DCAD85}"/>
              </c:ext>
            </c:extLst>
          </c:dPt>
          <c:dPt>
            <c:idx val="13"/>
            <c:invertIfNegative val="0"/>
            <c:bubble3D val="0"/>
            <c:spPr>
              <a:solidFill>
                <a:schemeClr val="accent2"/>
              </a:solidFill>
              <a:ln>
                <a:noFill/>
              </a:ln>
              <a:effectLst/>
            </c:spPr>
            <c:extLst>
              <c:ext xmlns:c16="http://schemas.microsoft.com/office/drawing/2014/chart" uri="{C3380CC4-5D6E-409C-BE32-E72D297353CC}">
                <c16:uniqueId val="{00000001-A67F-43FD-8E40-BA64B1DCAD85}"/>
              </c:ext>
            </c:extLst>
          </c:dPt>
          <c:dPt>
            <c:idx val="19"/>
            <c:invertIfNegative val="0"/>
            <c:bubble3D val="0"/>
            <c:spPr>
              <a:solidFill>
                <a:srgbClr val="7030A0"/>
              </a:solidFill>
              <a:ln>
                <a:noFill/>
              </a:ln>
              <a:effectLst/>
            </c:spPr>
            <c:extLst>
              <c:ext xmlns:c16="http://schemas.microsoft.com/office/drawing/2014/chart" uri="{C3380CC4-5D6E-409C-BE32-E72D297353CC}">
                <c16:uniqueId val="{00000002-A67F-43FD-8E40-BA64B1DCAD8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'7матем'!$A$2:$A$27</c:f>
              <c:numCache>
                <c:formatCode>General</c:formatCode>
                <c:ptCount val="2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numCache>
            </c:numRef>
          </c:cat>
          <c:val>
            <c:numRef>
              <c:f>'7матем'!$B$2:$B$27</c:f>
              <c:numCache>
                <c:formatCode>General</c:formatCode>
                <c:ptCount val="26"/>
                <c:pt idx="0">
                  <c:v>0</c:v>
                </c:pt>
                <c:pt idx="1">
                  <c:v>0</c:v>
                </c:pt>
                <c:pt idx="2">
                  <c:v>0.70000000000000007</c:v>
                </c:pt>
                <c:pt idx="3">
                  <c:v>0</c:v>
                </c:pt>
                <c:pt idx="4">
                  <c:v>0</c:v>
                </c:pt>
                <c:pt idx="5">
                  <c:v>0</c:v>
                </c:pt>
                <c:pt idx="6">
                  <c:v>0</c:v>
                </c:pt>
                <c:pt idx="7">
                  <c:v>13.9</c:v>
                </c:pt>
                <c:pt idx="8">
                  <c:v>16.100000000000001</c:v>
                </c:pt>
                <c:pt idx="9">
                  <c:v>9.5</c:v>
                </c:pt>
                <c:pt idx="10">
                  <c:v>11.7</c:v>
                </c:pt>
                <c:pt idx="11">
                  <c:v>1.5</c:v>
                </c:pt>
                <c:pt idx="12">
                  <c:v>2.9</c:v>
                </c:pt>
                <c:pt idx="13">
                  <c:v>10.200000000000001</c:v>
                </c:pt>
                <c:pt idx="14">
                  <c:v>11.7</c:v>
                </c:pt>
                <c:pt idx="15">
                  <c:v>8</c:v>
                </c:pt>
                <c:pt idx="16">
                  <c:v>5.0999999999999996</c:v>
                </c:pt>
                <c:pt idx="17">
                  <c:v>0</c:v>
                </c:pt>
                <c:pt idx="18">
                  <c:v>2.2000000000000002</c:v>
                </c:pt>
                <c:pt idx="19">
                  <c:v>5.8</c:v>
                </c:pt>
                <c:pt idx="20">
                  <c:v>0</c:v>
                </c:pt>
                <c:pt idx="21">
                  <c:v>0.70000000000000007</c:v>
                </c:pt>
                <c:pt idx="22">
                  <c:v>0</c:v>
                </c:pt>
                <c:pt idx="23">
                  <c:v>0</c:v>
                </c:pt>
                <c:pt idx="24">
                  <c:v>0</c:v>
                </c:pt>
                <c:pt idx="25">
                  <c:v>0</c:v>
                </c:pt>
              </c:numCache>
            </c:numRef>
          </c:val>
          <c:extLst>
            <c:ext xmlns:c16="http://schemas.microsoft.com/office/drawing/2014/chart" uri="{C3380CC4-5D6E-409C-BE32-E72D297353CC}">
              <c16:uniqueId val="{00000000-0DFC-4CC6-A721-DAE8BE5EE6EB}"/>
            </c:ext>
          </c:extLst>
        </c:ser>
        <c:dLbls>
          <c:showLegendKey val="0"/>
          <c:showVal val="1"/>
          <c:showCatName val="0"/>
          <c:showSerName val="0"/>
          <c:showPercent val="0"/>
          <c:showBubbleSize val="0"/>
        </c:dLbls>
        <c:gapWidth val="219"/>
        <c:overlap val="-27"/>
        <c:axId val="181286400"/>
        <c:axId val="181288320"/>
      </c:barChart>
      <c:catAx>
        <c:axId val="1812864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Первичный балл</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1288320"/>
        <c:crosses val="autoZero"/>
        <c:auto val="1"/>
        <c:lblAlgn val="ctr"/>
        <c:lblOffset val="100"/>
        <c:noMultiLvlLbl val="0"/>
      </c:catAx>
      <c:valAx>
        <c:axId val="1812883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Процент набравших первичный балл</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12864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'7матем'!$C$20</c:f>
              <c:strCache>
                <c:ptCount val="1"/>
                <c:pt idx="0">
                  <c:v>2023</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'7матем'!$D$19:$G$19</c:f>
              <c:strCache>
                <c:ptCount val="4"/>
                <c:pt idx="0">
                  <c:v>"2"</c:v>
                </c:pt>
                <c:pt idx="1">
                  <c:v>"3"</c:v>
                </c:pt>
                <c:pt idx="2">
                  <c:v>"4"</c:v>
                </c:pt>
                <c:pt idx="3">
                  <c:v>"5"</c:v>
                </c:pt>
              </c:strCache>
            </c:strRef>
          </c:cat>
          <c:val>
            <c:numRef>
              <c:f>'7матем'!$D$20:$G$20</c:f>
              <c:numCache>
                <c:formatCode>General</c:formatCode>
                <c:ptCount val="4"/>
                <c:pt idx="0">
                  <c:v>15.67</c:v>
                </c:pt>
                <c:pt idx="1">
                  <c:v>53.730000000000004</c:v>
                </c:pt>
                <c:pt idx="2">
                  <c:v>23.88</c:v>
                </c:pt>
                <c:pt idx="3">
                  <c:v>6.72</c:v>
                </c:pt>
              </c:numCache>
            </c:numRef>
          </c:val>
          <c:extLst>
            <c:ext xmlns:c16="http://schemas.microsoft.com/office/drawing/2014/chart" uri="{C3380CC4-5D6E-409C-BE32-E72D297353CC}">
              <c16:uniqueId val="{00000000-6F0F-4D63-831A-A72BB4F3C1EA}"/>
            </c:ext>
          </c:extLst>
        </c:ser>
        <c:ser>
          <c:idx val="1"/>
          <c:order val="1"/>
          <c:tx>
            <c:strRef>
              <c:f>'7матем'!$C$21</c:f>
              <c:strCache>
                <c:ptCount val="1"/>
                <c:pt idx="0">
                  <c:v>2024</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'7матем'!$D$19:$G$19</c:f>
              <c:strCache>
                <c:ptCount val="4"/>
                <c:pt idx="0">
                  <c:v>"2"</c:v>
                </c:pt>
                <c:pt idx="1">
                  <c:v>"3"</c:v>
                </c:pt>
                <c:pt idx="2">
                  <c:v>"4"</c:v>
                </c:pt>
                <c:pt idx="3">
                  <c:v>"5"</c:v>
                </c:pt>
              </c:strCache>
            </c:strRef>
          </c:cat>
          <c:val>
            <c:numRef>
              <c:f>'7матем'!$D$21:$G$21</c:f>
              <c:numCache>
                <c:formatCode>General</c:formatCode>
                <c:ptCount val="4"/>
                <c:pt idx="0">
                  <c:v>4.76</c:v>
                </c:pt>
                <c:pt idx="1">
                  <c:v>50.790000000000006</c:v>
                </c:pt>
                <c:pt idx="2">
                  <c:v>36.51</c:v>
                </c:pt>
                <c:pt idx="3">
                  <c:v>7.94</c:v>
                </c:pt>
              </c:numCache>
            </c:numRef>
          </c:val>
          <c:extLst>
            <c:ext xmlns:c16="http://schemas.microsoft.com/office/drawing/2014/chart" uri="{C3380CC4-5D6E-409C-BE32-E72D297353CC}">
              <c16:uniqueId val="{00000001-6F0F-4D63-831A-A72BB4F3C1EA}"/>
            </c:ext>
          </c:extLst>
        </c:ser>
        <c:ser>
          <c:idx val="2"/>
          <c:order val="2"/>
          <c:tx>
            <c:strRef>
              <c:f>'7матем'!$C$22</c:f>
              <c:strCache>
                <c:ptCount val="1"/>
                <c:pt idx="0">
                  <c:v>2025</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'7матем'!$D$19:$G$19</c:f>
              <c:strCache>
                <c:ptCount val="4"/>
                <c:pt idx="0">
                  <c:v>"2"</c:v>
                </c:pt>
                <c:pt idx="1">
                  <c:v>"3"</c:v>
                </c:pt>
                <c:pt idx="2">
                  <c:v>"4"</c:v>
                </c:pt>
                <c:pt idx="3">
                  <c:v>"5"</c:v>
                </c:pt>
              </c:strCache>
            </c:strRef>
          </c:cat>
          <c:val>
            <c:numRef>
              <c:f>'7матем'!$D$22:$G$22</c:f>
              <c:numCache>
                <c:formatCode>General</c:formatCode>
                <c:ptCount val="4"/>
                <c:pt idx="0">
                  <c:v>0.73000000000000009</c:v>
                </c:pt>
                <c:pt idx="1">
                  <c:v>55.47</c:v>
                </c:pt>
                <c:pt idx="2">
                  <c:v>37.230000000000011</c:v>
                </c:pt>
                <c:pt idx="3">
                  <c:v>6.57</c:v>
                </c:pt>
              </c:numCache>
            </c:numRef>
          </c:val>
          <c:extLst>
            <c:ext xmlns:c16="http://schemas.microsoft.com/office/drawing/2014/chart" uri="{C3380CC4-5D6E-409C-BE32-E72D297353CC}">
              <c16:uniqueId val="{00000002-6F0F-4D63-831A-A72BB4F3C1EA}"/>
            </c:ext>
          </c:extLst>
        </c:ser>
        <c:dLbls>
          <c:showLegendKey val="0"/>
          <c:showVal val="1"/>
          <c:showCatName val="0"/>
          <c:showSerName val="0"/>
          <c:showPercent val="0"/>
          <c:showBubbleSize val="0"/>
        </c:dLbls>
        <c:gapWidth val="150"/>
        <c:axId val="181326208"/>
        <c:axId val="181328128"/>
      </c:barChart>
      <c:catAx>
        <c:axId val="181326208"/>
        <c:scaling>
          <c:orientation val="minMax"/>
        </c:scaling>
        <c:delete val="0"/>
        <c:axPos val="l"/>
        <c:title>
          <c:tx>
            <c:rich>
              <a:bodyPr rot="-5400000" vert="horz"/>
              <a:lstStyle/>
              <a:p>
                <a:pPr>
                  <a:defRPr/>
                </a:pPr>
                <a:r>
                  <a:rPr lang="ru-RU"/>
                  <a:t>Отметки</a:t>
                </a:r>
              </a:p>
            </c:rich>
          </c:tx>
          <c:overlay val="0"/>
        </c:title>
        <c:numFmt formatCode="General" sourceLinked="0"/>
        <c:majorTickMark val="out"/>
        <c:minorTickMark val="none"/>
        <c:tickLblPos val="nextTo"/>
        <c:crossAx val="181328128"/>
        <c:crosses val="autoZero"/>
        <c:auto val="1"/>
        <c:lblAlgn val="ctr"/>
        <c:lblOffset val="100"/>
        <c:noMultiLvlLbl val="0"/>
      </c:catAx>
      <c:valAx>
        <c:axId val="181328128"/>
        <c:scaling>
          <c:orientation val="minMax"/>
        </c:scaling>
        <c:delete val="0"/>
        <c:axPos val="b"/>
        <c:title>
          <c:tx>
            <c:rich>
              <a:bodyPr/>
              <a:lstStyle/>
              <a:p>
                <a:pPr>
                  <a:defRPr/>
                </a:pPr>
                <a:r>
                  <a:rPr lang="ru-RU"/>
                  <a:t>Доля участников</a:t>
                </a:r>
              </a:p>
            </c:rich>
          </c:tx>
          <c:overlay val="0"/>
        </c:title>
        <c:numFmt formatCode="General" sourceLinked="1"/>
        <c:majorTickMark val="out"/>
        <c:minorTickMark val="none"/>
        <c:tickLblPos val="nextTo"/>
        <c:crossAx val="181326208"/>
        <c:crosses val="autoZero"/>
        <c:crossBetween val="between"/>
      </c:valAx>
    </c:plotArea>
    <c:legend>
      <c:legendPos val="b"/>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'7матем'!$A$30</c:f>
              <c:strCache>
                <c:ptCount val="1"/>
                <c:pt idx="0">
                  <c:v>группа с отметкой "2"</c:v>
                </c:pt>
              </c:strCache>
            </c:strRef>
          </c:tx>
          <c:cat>
            <c:numRef>
              <c:f>'7матем'!$B$29:$T$29</c:f>
              <c:numCache>
                <c:formatCode>General</c:formatCode>
                <c:ptCount val="19"/>
                <c:pt idx="0">
                  <c:v>1</c:v>
                </c:pt>
                <c:pt idx="1">
                  <c:v>2.1</c:v>
                </c:pt>
                <c:pt idx="2">
                  <c:v>2.2000000000000002</c:v>
                </c:pt>
                <c:pt idx="3">
                  <c:v>3</c:v>
                </c:pt>
                <c:pt idx="4">
                  <c:v>4</c:v>
                </c:pt>
                <c:pt idx="5">
                  <c:v>5</c:v>
                </c:pt>
                <c:pt idx="6">
                  <c:v>6</c:v>
                </c:pt>
                <c:pt idx="7">
                  <c:v>7</c:v>
                </c:pt>
                <c:pt idx="8">
                  <c:v>8</c:v>
                </c:pt>
                <c:pt idx="9">
                  <c:v>9.1</c:v>
                </c:pt>
                <c:pt idx="10">
                  <c:v>9.2000000000000011</c:v>
                </c:pt>
                <c:pt idx="11">
                  <c:v>10</c:v>
                </c:pt>
                <c:pt idx="12">
                  <c:v>11</c:v>
                </c:pt>
                <c:pt idx="13">
                  <c:v>12</c:v>
                </c:pt>
                <c:pt idx="14">
                  <c:v>13</c:v>
                </c:pt>
                <c:pt idx="15">
                  <c:v>14</c:v>
                </c:pt>
                <c:pt idx="16">
                  <c:v>15</c:v>
                </c:pt>
                <c:pt idx="17">
                  <c:v>16</c:v>
                </c:pt>
                <c:pt idx="18">
                  <c:v>17</c:v>
                </c:pt>
              </c:numCache>
            </c:numRef>
          </c:cat>
          <c:val>
            <c:numRef>
              <c:f>'7матем'!$B$30:$T$30</c:f>
              <c:numCache>
                <c:formatCode>General</c:formatCode>
                <c:ptCount val="19"/>
                <c:pt idx="0">
                  <c:v>0</c:v>
                </c:pt>
                <c:pt idx="1">
                  <c:v>0</c:v>
                </c:pt>
                <c:pt idx="2">
                  <c:v>0</c:v>
                </c:pt>
                <c:pt idx="3">
                  <c:v>0</c:v>
                </c:pt>
                <c:pt idx="4">
                  <c:v>100</c:v>
                </c:pt>
                <c:pt idx="5">
                  <c:v>0</c:v>
                </c:pt>
                <c:pt idx="6">
                  <c:v>0</c:v>
                </c:pt>
                <c:pt idx="7">
                  <c:v>0</c:v>
                </c:pt>
                <c:pt idx="8">
                  <c:v>100</c:v>
                </c:pt>
                <c:pt idx="9">
                  <c:v>0</c:v>
                </c:pt>
                <c:pt idx="10">
                  <c:v>0</c:v>
                </c:pt>
                <c:pt idx="11">
                  <c:v>0</c:v>
                </c:pt>
                <c:pt idx="12">
                  <c:v>0</c:v>
                </c:pt>
                <c:pt idx="13">
                  <c:v>0</c:v>
                </c:pt>
                <c:pt idx="14">
                  <c:v>0</c:v>
                </c:pt>
                <c:pt idx="15">
                  <c:v>0</c:v>
                </c:pt>
                <c:pt idx="16">
                  <c:v>0</c:v>
                </c:pt>
                <c:pt idx="17">
                  <c:v>0</c:v>
                </c:pt>
                <c:pt idx="18">
                  <c:v>0</c:v>
                </c:pt>
              </c:numCache>
            </c:numRef>
          </c:val>
          <c:smooth val="0"/>
          <c:extLst>
            <c:ext xmlns:c16="http://schemas.microsoft.com/office/drawing/2014/chart" uri="{C3380CC4-5D6E-409C-BE32-E72D297353CC}">
              <c16:uniqueId val="{00000000-2DFB-4EC1-9688-946E41E817CB}"/>
            </c:ext>
          </c:extLst>
        </c:ser>
        <c:ser>
          <c:idx val="1"/>
          <c:order val="1"/>
          <c:tx>
            <c:strRef>
              <c:f>'7матем'!$A$31</c:f>
              <c:strCache>
                <c:ptCount val="1"/>
                <c:pt idx="0">
                  <c:v>группа с отметкой "3"</c:v>
                </c:pt>
              </c:strCache>
            </c:strRef>
          </c:tx>
          <c:cat>
            <c:numRef>
              <c:f>'7матем'!$B$29:$T$29</c:f>
              <c:numCache>
                <c:formatCode>General</c:formatCode>
                <c:ptCount val="19"/>
                <c:pt idx="0">
                  <c:v>1</c:v>
                </c:pt>
                <c:pt idx="1">
                  <c:v>2.1</c:v>
                </c:pt>
                <c:pt idx="2">
                  <c:v>2.2000000000000002</c:v>
                </c:pt>
                <c:pt idx="3">
                  <c:v>3</c:v>
                </c:pt>
                <c:pt idx="4">
                  <c:v>4</c:v>
                </c:pt>
                <c:pt idx="5">
                  <c:v>5</c:v>
                </c:pt>
                <c:pt idx="6">
                  <c:v>6</c:v>
                </c:pt>
                <c:pt idx="7">
                  <c:v>7</c:v>
                </c:pt>
                <c:pt idx="8">
                  <c:v>8</c:v>
                </c:pt>
                <c:pt idx="9">
                  <c:v>9.1</c:v>
                </c:pt>
                <c:pt idx="10">
                  <c:v>9.2000000000000011</c:v>
                </c:pt>
                <c:pt idx="11">
                  <c:v>10</c:v>
                </c:pt>
                <c:pt idx="12">
                  <c:v>11</c:v>
                </c:pt>
                <c:pt idx="13">
                  <c:v>12</c:v>
                </c:pt>
                <c:pt idx="14">
                  <c:v>13</c:v>
                </c:pt>
                <c:pt idx="15">
                  <c:v>14</c:v>
                </c:pt>
                <c:pt idx="16">
                  <c:v>15</c:v>
                </c:pt>
                <c:pt idx="17">
                  <c:v>16</c:v>
                </c:pt>
                <c:pt idx="18">
                  <c:v>17</c:v>
                </c:pt>
              </c:numCache>
            </c:numRef>
          </c:cat>
          <c:val>
            <c:numRef>
              <c:f>'7матем'!$B$31:$T$31</c:f>
              <c:numCache>
                <c:formatCode>General</c:formatCode>
                <c:ptCount val="19"/>
                <c:pt idx="0">
                  <c:v>55.260000000000005</c:v>
                </c:pt>
                <c:pt idx="1">
                  <c:v>85.53</c:v>
                </c:pt>
                <c:pt idx="2">
                  <c:v>48.68</c:v>
                </c:pt>
                <c:pt idx="3">
                  <c:v>78.95</c:v>
                </c:pt>
                <c:pt idx="4">
                  <c:v>78.95</c:v>
                </c:pt>
                <c:pt idx="5">
                  <c:v>78.95</c:v>
                </c:pt>
                <c:pt idx="6">
                  <c:v>68.42</c:v>
                </c:pt>
                <c:pt idx="7">
                  <c:v>61.839999999999996</c:v>
                </c:pt>
                <c:pt idx="8">
                  <c:v>48.68</c:v>
                </c:pt>
                <c:pt idx="9">
                  <c:v>51.32</c:v>
                </c:pt>
                <c:pt idx="10">
                  <c:v>26.32</c:v>
                </c:pt>
                <c:pt idx="11">
                  <c:v>53.949999999999996</c:v>
                </c:pt>
                <c:pt idx="12">
                  <c:v>30.259999999999998</c:v>
                </c:pt>
                <c:pt idx="13">
                  <c:v>11.84</c:v>
                </c:pt>
                <c:pt idx="14">
                  <c:v>15.79</c:v>
                </c:pt>
                <c:pt idx="15">
                  <c:v>6.58</c:v>
                </c:pt>
                <c:pt idx="16">
                  <c:v>3.9499999999999997</c:v>
                </c:pt>
                <c:pt idx="17">
                  <c:v>4.6099999999999994</c:v>
                </c:pt>
                <c:pt idx="18">
                  <c:v>5.26</c:v>
                </c:pt>
              </c:numCache>
            </c:numRef>
          </c:val>
          <c:smooth val="0"/>
          <c:extLst>
            <c:ext xmlns:c16="http://schemas.microsoft.com/office/drawing/2014/chart" uri="{C3380CC4-5D6E-409C-BE32-E72D297353CC}">
              <c16:uniqueId val="{00000001-2DFB-4EC1-9688-946E41E817CB}"/>
            </c:ext>
          </c:extLst>
        </c:ser>
        <c:ser>
          <c:idx val="2"/>
          <c:order val="2"/>
          <c:tx>
            <c:strRef>
              <c:f>'7матем'!$A$32</c:f>
              <c:strCache>
                <c:ptCount val="1"/>
                <c:pt idx="0">
                  <c:v>группа с отметкой "4"</c:v>
                </c:pt>
              </c:strCache>
            </c:strRef>
          </c:tx>
          <c:cat>
            <c:numRef>
              <c:f>'7матем'!$B$29:$T$29</c:f>
              <c:numCache>
                <c:formatCode>General</c:formatCode>
                <c:ptCount val="19"/>
                <c:pt idx="0">
                  <c:v>1</c:v>
                </c:pt>
                <c:pt idx="1">
                  <c:v>2.1</c:v>
                </c:pt>
                <c:pt idx="2">
                  <c:v>2.2000000000000002</c:v>
                </c:pt>
                <c:pt idx="3">
                  <c:v>3</c:v>
                </c:pt>
                <c:pt idx="4">
                  <c:v>4</c:v>
                </c:pt>
                <c:pt idx="5">
                  <c:v>5</c:v>
                </c:pt>
                <c:pt idx="6">
                  <c:v>6</c:v>
                </c:pt>
                <c:pt idx="7">
                  <c:v>7</c:v>
                </c:pt>
                <c:pt idx="8">
                  <c:v>8</c:v>
                </c:pt>
                <c:pt idx="9">
                  <c:v>9.1</c:v>
                </c:pt>
                <c:pt idx="10">
                  <c:v>9.2000000000000011</c:v>
                </c:pt>
                <c:pt idx="11">
                  <c:v>10</c:v>
                </c:pt>
                <c:pt idx="12">
                  <c:v>11</c:v>
                </c:pt>
                <c:pt idx="13">
                  <c:v>12</c:v>
                </c:pt>
                <c:pt idx="14">
                  <c:v>13</c:v>
                </c:pt>
                <c:pt idx="15">
                  <c:v>14</c:v>
                </c:pt>
                <c:pt idx="16">
                  <c:v>15</c:v>
                </c:pt>
                <c:pt idx="17">
                  <c:v>16</c:v>
                </c:pt>
                <c:pt idx="18">
                  <c:v>17</c:v>
                </c:pt>
              </c:numCache>
            </c:numRef>
          </c:cat>
          <c:val>
            <c:numRef>
              <c:f>'7матем'!$B$32:$T$32</c:f>
              <c:numCache>
                <c:formatCode>General</c:formatCode>
                <c:ptCount val="19"/>
                <c:pt idx="0">
                  <c:v>70.59</c:v>
                </c:pt>
                <c:pt idx="1">
                  <c:v>98.04</c:v>
                </c:pt>
                <c:pt idx="2">
                  <c:v>66.669999999999987</c:v>
                </c:pt>
                <c:pt idx="3">
                  <c:v>88.240000000000009</c:v>
                </c:pt>
                <c:pt idx="4">
                  <c:v>88.240000000000009</c:v>
                </c:pt>
                <c:pt idx="5">
                  <c:v>98.04</c:v>
                </c:pt>
                <c:pt idx="6">
                  <c:v>86.27</c:v>
                </c:pt>
                <c:pt idx="7">
                  <c:v>72.55</c:v>
                </c:pt>
                <c:pt idx="8">
                  <c:v>60.78</c:v>
                </c:pt>
                <c:pt idx="9">
                  <c:v>82.35</c:v>
                </c:pt>
                <c:pt idx="10">
                  <c:v>62.75</c:v>
                </c:pt>
                <c:pt idx="11">
                  <c:v>78.430000000000007</c:v>
                </c:pt>
                <c:pt idx="12">
                  <c:v>43.14</c:v>
                </c:pt>
                <c:pt idx="13">
                  <c:v>39.220000000000006</c:v>
                </c:pt>
                <c:pt idx="14">
                  <c:v>63.730000000000004</c:v>
                </c:pt>
                <c:pt idx="15">
                  <c:v>49.02</c:v>
                </c:pt>
                <c:pt idx="16">
                  <c:v>26.47</c:v>
                </c:pt>
                <c:pt idx="17">
                  <c:v>30.39</c:v>
                </c:pt>
                <c:pt idx="18">
                  <c:v>15.69</c:v>
                </c:pt>
              </c:numCache>
            </c:numRef>
          </c:val>
          <c:smooth val="0"/>
          <c:extLst>
            <c:ext xmlns:c16="http://schemas.microsoft.com/office/drawing/2014/chart" uri="{C3380CC4-5D6E-409C-BE32-E72D297353CC}">
              <c16:uniqueId val="{00000002-2DFB-4EC1-9688-946E41E817CB}"/>
            </c:ext>
          </c:extLst>
        </c:ser>
        <c:ser>
          <c:idx val="3"/>
          <c:order val="3"/>
          <c:tx>
            <c:strRef>
              <c:f>'7матем'!$A$33</c:f>
              <c:strCache>
                <c:ptCount val="1"/>
                <c:pt idx="0">
                  <c:v>группа с отметкой "5"</c:v>
                </c:pt>
              </c:strCache>
            </c:strRef>
          </c:tx>
          <c:cat>
            <c:numRef>
              <c:f>'7матем'!$B$29:$T$29</c:f>
              <c:numCache>
                <c:formatCode>General</c:formatCode>
                <c:ptCount val="19"/>
                <c:pt idx="0">
                  <c:v>1</c:v>
                </c:pt>
                <c:pt idx="1">
                  <c:v>2.1</c:v>
                </c:pt>
                <c:pt idx="2">
                  <c:v>2.2000000000000002</c:v>
                </c:pt>
                <c:pt idx="3">
                  <c:v>3</c:v>
                </c:pt>
                <c:pt idx="4">
                  <c:v>4</c:v>
                </c:pt>
                <c:pt idx="5">
                  <c:v>5</c:v>
                </c:pt>
                <c:pt idx="6">
                  <c:v>6</c:v>
                </c:pt>
                <c:pt idx="7">
                  <c:v>7</c:v>
                </c:pt>
                <c:pt idx="8">
                  <c:v>8</c:v>
                </c:pt>
                <c:pt idx="9">
                  <c:v>9.1</c:v>
                </c:pt>
                <c:pt idx="10">
                  <c:v>9.2000000000000011</c:v>
                </c:pt>
                <c:pt idx="11">
                  <c:v>10</c:v>
                </c:pt>
                <c:pt idx="12">
                  <c:v>11</c:v>
                </c:pt>
                <c:pt idx="13">
                  <c:v>12</c:v>
                </c:pt>
                <c:pt idx="14">
                  <c:v>13</c:v>
                </c:pt>
                <c:pt idx="15">
                  <c:v>14</c:v>
                </c:pt>
                <c:pt idx="16">
                  <c:v>15</c:v>
                </c:pt>
                <c:pt idx="17">
                  <c:v>16</c:v>
                </c:pt>
                <c:pt idx="18">
                  <c:v>17</c:v>
                </c:pt>
              </c:numCache>
            </c:numRef>
          </c:cat>
          <c:val>
            <c:numRef>
              <c:f>'7матем'!$B$33:$T$33</c:f>
              <c:numCache>
                <c:formatCode>General</c:formatCode>
                <c:ptCount val="19"/>
                <c:pt idx="0">
                  <c:v>88.89</c:v>
                </c:pt>
                <c:pt idx="1">
                  <c:v>100</c:v>
                </c:pt>
                <c:pt idx="2">
                  <c:v>88.89</c:v>
                </c:pt>
                <c:pt idx="3">
                  <c:v>100</c:v>
                </c:pt>
                <c:pt idx="4">
                  <c:v>100</c:v>
                </c:pt>
                <c:pt idx="5">
                  <c:v>100</c:v>
                </c:pt>
                <c:pt idx="6">
                  <c:v>100</c:v>
                </c:pt>
                <c:pt idx="7">
                  <c:v>88.89</c:v>
                </c:pt>
                <c:pt idx="8">
                  <c:v>100</c:v>
                </c:pt>
                <c:pt idx="9">
                  <c:v>100</c:v>
                </c:pt>
                <c:pt idx="10">
                  <c:v>88.89</c:v>
                </c:pt>
                <c:pt idx="11">
                  <c:v>88.89</c:v>
                </c:pt>
                <c:pt idx="12">
                  <c:v>100</c:v>
                </c:pt>
                <c:pt idx="13">
                  <c:v>83.33</c:v>
                </c:pt>
                <c:pt idx="14">
                  <c:v>100</c:v>
                </c:pt>
                <c:pt idx="15">
                  <c:v>66.669999999999987</c:v>
                </c:pt>
                <c:pt idx="16">
                  <c:v>38.89</c:v>
                </c:pt>
                <c:pt idx="17">
                  <c:v>38.89</c:v>
                </c:pt>
                <c:pt idx="18">
                  <c:v>11.11</c:v>
                </c:pt>
              </c:numCache>
            </c:numRef>
          </c:val>
          <c:smooth val="0"/>
          <c:extLst>
            <c:ext xmlns:c16="http://schemas.microsoft.com/office/drawing/2014/chart" uri="{C3380CC4-5D6E-409C-BE32-E72D297353CC}">
              <c16:uniqueId val="{00000003-2DFB-4EC1-9688-946E41E817CB}"/>
            </c:ext>
          </c:extLst>
        </c:ser>
        <c:dLbls>
          <c:showLegendKey val="0"/>
          <c:showVal val="0"/>
          <c:showCatName val="0"/>
          <c:showSerName val="0"/>
          <c:showPercent val="0"/>
          <c:showBubbleSize val="0"/>
        </c:dLbls>
        <c:marker val="1"/>
        <c:smooth val="0"/>
        <c:axId val="181354880"/>
        <c:axId val="181356416"/>
      </c:lineChart>
      <c:catAx>
        <c:axId val="181354880"/>
        <c:scaling>
          <c:orientation val="minMax"/>
        </c:scaling>
        <c:delete val="0"/>
        <c:axPos val="b"/>
        <c:numFmt formatCode="General" sourceLinked="1"/>
        <c:majorTickMark val="out"/>
        <c:minorTickMark val="none"/>
        <c:tickLblPos val="nextTo"/>
        <c:crossAx val="181356416"/>
        <c:crosses val="autoZero"/>
        <c:auto val="1"/>
        <c:lblAlgn val="ctr"/>
        <c:lblOffset val="100"/>
        <c:noMultiLvlLbl val="0"/>
      </c:catAx>
      <c:valAx>
        <c:axId val="181356416"/>
        <c:scaling>
          <c:orientation val="minMax"/>
          <c:max val="100"/>
        </c:scaling>
        <c:delete val="0"/>
        <c:axPos val="l"/>
        <c:majorGridlines/>
        <c:numFmt formatCode="General" sourceLinked="1"/>
        <c:majorTickMark val="out"/>
        <c:minorTickMark val="none"/>
        <c:tickLblPos val="nextTo"/>
        <c:crossAx val="181354880"/>
        <c:crosses val="autoZero"/>
        <c:crossBetween val="between"/>
        <c:majorUnit val="10"/>
      </c:valAx>
    </c:plotArea>
    <c:legend>
      <c:legendPos val="b"/>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505796150481189"/>
          <c:y val="2.8252405949256338E-2"/>
          <c:w val="0.82605314960629916"/>
          <c:h val="0.70005358705161858"/>
        </c:manualLayout>
      </c:layout>
      <c:barChart>
        <c:barDir val="col"/>
        <c:grouping val="clustered"/>
        <c:varyColors val="0"/>
        <c:ser>
          <c:idx val="0"/>
          <c:order val="0"/>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Лист1!$S$2:$S$18</c:f>
              <c:numCache>
                <c:formatCode>General</c:formatCode>
                <c:ptCount val="17"/>
                <c:pt idx="0">
                  <c:v>0</c:v>
                </c:pt>
                <c:pt idx="1">
                  <c:v>0</c:v>
                </c:pt>
                <c:pt idx="2">
                  <c:v>0</c:v>
                </c:pt>
                <c:pt idx="3">
                  <c:v>2</c:v>
                </c:pt>
                <c:pt idx="4">
                  <c:v>1</c:v>
                </c:pt>
                <c:pt idx="5">
                  <c:v>5.9</c:v>
                </c:pt>
                <c:pt idx="6">
                  <c:v>14.9</c:v>
                </c:pt>
                <c:pt idx="7">
                  <c:v>7.9</c:v>
                </c:pt>
                <c:pt idx="8">
                  <c:v>8.9</c:v>
                </c:pt>
                <c:pt idx="9">
                  <c:v>12.9</c:v>
                </c:pt>
                <c:pt idx="10">
                  <c:v>13.9</c:v>
                </c:pt>
                <c:pt idx="11">
                  <c:v>11.9</c:v>
                </c:pt>
                <c:pt idx="12">
                  <c:v>5</c:v>
                </c:pt>
                <c:pt idx="13">
                  <c:v>4</c:v>
                </c:pt>
                <c:pt idx="14">
                  <c:v>6.9</c:v>
                </c:pt>
                <c:pt idx="15">
                  <c:v>4</c:v>
                </c:pt>
                <c:pt idx="16">
                  <c:v>1</c:v>
                </c:pt>
              </c:numCache>
            </c:numRef>
          </c:val>
          <c:extLst>
            <c:ext xmlns:c16="http://schemas.microsoft.com/office/drawing/2014/chart" uri="{C3380CC4-5D6E-409C-BE32-E72D297353CC}">
              <c16:uniqueId val="{00000000-B381-4527-97A2-CBB45990788C}"/>
            </c:ext>
          </c:extLst>
        </c:ser>
        <c:dLbls>
          <c:showLegendKey val="0"/>
          <c:showVal val="1"/>
          <c:showCatName val="0"/>
          <c:showSerName val="0"/>
          <c:showPercent val="0"/>
          <c:showBubbleSize val="0"/>
        </c:dLbls>
        <c:gapWidth val="150"/>
        <c:axId val="159709824"/>
        <c:axId val="159781248"/>
      </c:barChart>
      <c:catAx>
        <c:axId val="159709824"/>
        <c:scaling>
          <c:orientation val="minMax"/>
        </c:scaling>
        <c:delete val="0"/>
        <c:axPos val="b"/>
        <c:title>
          <c:tx>
            <c:rich>
              <a:bodyPr/>
              <a:lstStyle/>
              <a:p>
                <a:pPr>
                  <a:defRPr/>
                </a:pPr>
                <a:r>
                  <a:rPr lang="ru-RU"/>
                  <a:t>первичный балл</a:t>
                </a:r>
              </a:p>
            </c:rich>
          </c:tx>
          <c:overlay val="0"/>
        </c:title>
        <c:majorTickMark val="none"/>
        <c:minorTickMark val="none"/>
        <c:tickLblPos val="nextTo"/>
        <c:crossAx val="159781248"/>
        <c:crosses val="autoZero"/>
        <c:auto val="1"/>
        <c:lblAlgn val="ctr"/>
        <c:lblOffset val="100"/>
        <c:noMultiLvlLbl val="0"/>
      </c:catAx>
      <c:valAx>
        <c:axId val="159781248"/>
        <c:scaling>
          <c:orientation val="minMax"/>
        </c:scaling>
        <c:delete val="0"/>
        <c:axPos val="l"/>
        <c:majorGridlines/>
        <c:title>
          <c:tx>
            <c:rich>
              <a:bodyPr/>
              <a:lstStyle/>
              <a:p>
                <a:pPr>
                  <a:defRPr/>
                </a:pPr>
                <a:r>
                  <a:rPr lang="ru-RU"/>
                  <a:t>процент набравших первичный балл</a:t>
                </a:r>
              </a:p>
            </c:rich>
          </c:tx>
          <c:overlay val="0"/>
        </c:title>
        <c:numFmt formatCode="General" sourceLinked="1"/>
        <c:majorTickMark val="out"/>
        <c:minorTickMark val="none"/>
        <c:tickLblPos val="nextTo"/>
        <c:crossAx val="159709824"/>
        <c:crosses val="autoZero"/>
        <c:crossBetween val="between"/>
      </c:valAx>
    </c:plotArea>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'7физика'!$B$1</c:f>
              <c:strCache>
                <c:ptCount val="1"/>
              </c:strCache>
            </c:strRef>
          </c:tx>
          <c:invertIfNegative val="0"/>
          <c:dPt>
            <c:idx val="5"/>
            <c:invertIfNegative val="0"/>
            <c:bubble3D val="0"/>
            <c:spPr>
              <a:solidFill>
                <a:srgbClr val="7030A0"/>
              </a:solidFill>
            </c:spPr>
            <c:extLst>
              <c:ext xmlns:c16="http://schemas.microsoft.com/office/drawing/2014/chart" uri="{C3380CC4-5D6E-409C-BE32-E72D297353CC}">
                <c16:uniqueId val="{00000000-38CE-4C8A-9106-98E6EE8372B2}"/>
              </c:ext>
            </c:extLst>
          </c:dPt>
          <c:dPt>
            <c:idx val="6"/>
            <c:invertIfNegative val="0"/>
            <c:bubble3D val="0"/>
            <c:spPr>
              <a:solidFill>
                <a:srgbClr val="FFC000"/>
              </a:solidFill>
            </c:spPr>
            <c:extLst>
              <c:ext xmlns:c16="http://schemas.microsoft.com/office/drawing/2014/chart" uri="{C3380CC4-5D6E-409C-BE32-E72D297353CC}">
                <c16:uniqueId val="{00000001-38CE-4C8A-9106-98E6EE8372B2}"/>
              </c:ext>
            </c:extLst>
          </c:dPt>
          <c:dPt>
            <c:idx val="10"/>
            <c:invertIfNegative val="0"/>
            <c:bubble3D val="0"/>
            <c:spPr>
              <a:solidFill>
                <a:srgbClr val="7030A0"/>
              </a:solidFill>
            </c:spPr>
            <c:extLst>
              <c:ext xmlns:c16="http://schemas.microsoft.com/office/drawing/2014/chart" uri="{C3380CC4-5D6E-409C-BE32-E72D297353CC}">
                <c16:uniqueId val="{00000002-38CE-4C8A-9106-98E6EE8372B2}"/>
              </c:ext>
            </c:extLst>
          </c:dPt>
          <c:dPt>
            <c:idx val="12"/>
            <c:invertIfNegative val="0"/>
            <c:bubble3D val="0"/>
            <c:spPr>
              <a:solidFill>
                <a:srgbClr val="FFC000"/>
              </a:solidFill>
            </c:spPr>
            <c:extLst>
              <c:ext xmlns:c16="http://schemas.microsoft.com/office/drawing/2014/chart" uri="{C3380CC4-5D6E-409C-BE32-E72D297353CC}">
                <c16:uniqueId val="{00000003-38CE-4C8A-9106-98E6EE8372B2}"/>
              </c:ext>
            </c:extLst>
          </c:dPt>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'7физика'!$A$2:$A$20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cat>
          <c:val>
            <c:numRef>
              <c:f>'7физика'!$B$2:$B$20</c:f>
              <c:numCache>
                <c:formatCode>General</c:formatCode>
                <c:ptCount val="19"/>
                <c:pt idx="0">
                  <c:v>0</c:v>
                </c:pt>
                <c:pt idx="1">
                  <c:v>0</c:v>
                </c:pt>
                <c:pt idx="2">
                  <c:v>0</c:v>
                </c:pt>
                <c:pt idx="3">
                  <c:v>0</c:v>
                </c:pt>
                <c:pt idx="4">
                  <c:v>0</c:v>
                </c:pt>
                <c:pt idx="5">
                  <c:v>7.4</c:v>
                </c:pt>
                <c:pt idx="6">
                  <c:v>25.9</c:v>
                </c:pt>
                <c:pt idx="7">
                  <c:v>18.5</c:v>
                </c:pt>
                <c:pt idx="8">
                  <c:v>11.1</c:v>
                </c:pt>
                <c:pt idx="9">
                  <c:v>0</c:v>
                </c:pt>
                <c:pt idx="10">
                  <c:v>3.7</c:v>
                </c:pt>
                <c:pt idx="11">
                  <c:v>7.4</c:v>
                </c:pt>
                <c:pt idx="12">
                  <c:v>14.8</c:v>
                </c:pt>
                <c:pt idx="13">
                  <c:v>7.4</c:v>
                </c:pt>
                <c:pt idx="14">
                  <c:v>3.7</c:v>
                </c:pt>
                <c:pt idx="15">
                  <c:v>0</c:v>
                </c:pt>
                <c:pt idx="16">
                  <c:v>0</c:v>
                </c:pt>
                <c:pt idx="17">
                  <c:v>0</c:v>
                </c:pt>
                <c:pt idx="18">
                  <c:v>0</c:v>
                </c:pt>
              </c:numCache>
            </c:numRef>
          </c:val>
          <c:extLst>
            <c:ext xmlns:c16="http://schemas.microsoft.com/office/drawing/2014/chart" uri="{C3380CC4-5D6E-409C-BE32-E72D297353CC}">
              <c16:uniqueId val="{00000004-38CE-4C8A-9106-98E6EE8372B2}"/>
            </c:ext>
          </c:extLst>
        </c:ser>
        <c:dLbls>
          <c:showLegendKey val="0"/>
          <c:showVal val="1"/>
          <c:showCatName val="0"/>
          <c:showSerName val="0"/>
          <c:showPercent val="0"/>
          <c:showBubbleSize val="0"/>
        </c:dLbls>
        <c:gapWidth val="150"/>
        <c:axId val="181390336"/>
        <c:axId val="181404800"/>
      </c:barChart>
      <c:catAx>
        <c:axId val="181390336"/>
        <c:scaling>
          <c:orientation val="minMax"/>
        </c:scaling>
        <c:delete val="0"/>
        <c:axPos val="b"/>
        <c:title>
          <c:tx>
            <c:rich>
              <a:bodyPr/>
              <a:lstStyle/>
              <a:p>
                <a:pPr>
                  <a:defRPr/>
                </a:pPr>
                <a:r>
                  <a:rPr lang="ru-RU"/>
                  <a:t>Первичный балл</a:t>
                </a:r>
              </a:p>
            </c:rich>
          </c:tx>
          <c:overlay val="0"/>
        </c:title>
        <c:numFmt formatCode="General" sourceLinked="1"/>
        <c:majorTickMark val="out"/>
        <c:minorTickMark val="none"/>
        <c:tickLblPos val="nextTo"/>
        <c:crossAx val="181404800"/>
        <c:crosses val="autoZero"/>
        <c:auto val="1"/>
        <c:lblAlgn val="ctr"/>
        <c:lblOffset val="100"/>
        <c:noMultiLvlLbl val="0"/>
      </c:catAx>
      <c:valAx>
        <c:axId val="181404800"/>
        <c:scaling>
          <c:orientation val="minMax"/>
        </c:scaling>
        <c:delete val="0"/>
        <c:axPos val="l"/>
        <c:majorGridlines/>
        <c:title>
          <c:tx>
            <c:rich>
              <a:bodyPr rot="-5400000" vert="horz"/>
              <a:lstStyle/>
              <a:p>
                <a:pPr>
                  <a:defRPr/>
                </a:pPr>
                <a:r>
                  <a:rPr lang="ru-RU"/>
                  <a:t>Процент набравших первичный балл</a:t>
                </a:r>
              </a:p>
            </c:rich>
          </c:tx>
          <c:overlay val="0"/>
        </c:title>
        <c:numFmt formatCode="General" sourceLinked="1"/>
        <c:majorTickMark val="out"/>
        <c:minorTickMark val="none"/>
        <c:tickLblPos val="nextTo"/>
        <c:crossAx val="181390336"/>
        <c:crosses val="autoZero"/>
        <c:crossBetween val="between"/>
      </c:valAx>
    </c:plotArea>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'7физика'!$A$23</c:f>
              <c:strCache>
                <c:ptCount val="1"/>
                <c:pt idx="0">
                  <c:v>2023</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'7физика'!$B$22:$E$22</c:f>
              <c:strCache>
                <c:ptCount val="4"/>
                <c:pt idx="0">
                  <c:v>"2"</c:v>
                </c:pt>
                <c:pt idx="1">
                  <c:v>"3"</c:v>
                </c:pt>
                <c:pt idx="2">
                  <c:v>"4"</c:v>
                </c:pt>
                <c:pt idx="3">
                  <c:v>"5"</c:v>
                </c:pt>
              </c:strCache>
            </c:strRef>
          </c:cat>
          <c:val>
            <c:numRef>
              <c:f>'7физика'!$B$23:$E$23</c:f>
              <c:numCache>
                <c:formatCode>General</c:formatCode>
                <c:ptCount val="4"/>
                <c:pt idx="0">
                  <c:v>8.2000000000000011</c:v>
                </c:pt>
                <c:pt idx="1">
                  <c:v>39.339999999999996</c:v>
                </c:pt>
                <c:pt idx="2">
                  <c:v>44.260000000000005</c:v>
                </c:pt>
                <c:pt idx="3">
                  <c:v>8.2000000000000011</c:v>
                </c:pt>
              </c:numCache>
            </c:numRef>
          </c:val>
          <c:extLst>
            <c:ext xmlns:c16="http://schemas.microsoft.com/office/drawing/2014/chart" uri="{C3380CC4-5D6E-409C-BE32-E72D297353CC}">
              <c16:uniqueId val="{00000000-B115-4B98-9044-3E2060833588}"/>
            </c:ext>
          </c:extLst>
        </c:ser>
        <c:ser>
          <c:idx val="1"/>
          <c:order val="1"/>
          <c:tx>
            <c:strRef>
              <c:f>'7физика'!$A$24</c:f>
              <c:strCache>
                <c:ptCount val="1"/>
                <c:pt idx="0">
                  <c:v>2024</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'7физика'!$B$22:$E$22</c:f>
              <c:strCache>
                <c:ptCount val="4"/>
                <c:pt idx="0">
                  <c:v>"2"</c:v>
                </c:pt>
                <c:pt idx="1">
                  <c:v>"3"</c:v>
                </c:pt>
                <c:pt idx="2">
                  <c:v>"4"</c:v>
                </c:pt>
                <c:pt idx="3">
                  <c:v>"5"</c:v>
                </c:pt>
              </c:strCache>
            </c:strRef>
          </c:cat>
          <c:val>
            <c:numRef>
              <c:f>'7физика'!$B$24:$E$24</c:f>
              <c:numCache>
                <c:formatCode>General</c:formatCode>
                <c:ptCount val="4"/>
                <c:pt idx="0">
                  <c:v>1.1800000000000002</c:v>
                </c:pt>
                <c:pt idx="1">
                  <c:v>61.18</c:v>
                </c:pt>
                <c:pt idx="2">
                  <c:v>29.41</c:v>
                </c:pt>
                <c:pt idx="3">
                  <c:v>8.2399999999999984</c:v>
                </c:pt>
              </c:numCache>
            </c:numRef>
          </c:val>
          <c:extLst>
            <c:ext xmlns:c16="http://schemas.microsoft.com/office/drawing/2014/chart" uri="{C3380CC4-5D6E-409C-BE32-E72D297353CC}">
              <c16:uniqueId val="{00000001-B115-4B98-9044-3E2060833588}"/>
            </c:ext>
          </c:extLst>
        </c:ser>
        <c:ser>
          <c:idx val="2"/>
          <c:order val="2"/>
          <c:tx>
            <c:strRef>
              <c:f>'7физика'!$A$25</c:f>
              <c:strCache>
                <c:ptCount val="1"/>
                <c:pt idx="0">
                  <c:v>2025</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'7физика'!$B$22:$E$22</c:f>
              <c:strCache>
                <c:ptCount val="4"/>
                <c:pt idx="0">
                  <c:v>"2"</c:v>
                </c:pt>
                <c:pt idx="1">
                  <c:v>"3"</c:v>
                </c:pt>
                <c:pt idx="2">
                  <c:v>"4"</c:v>
                </c:pt>
                <c:pt idx="3">
                  <c:v>"5"</c:v>
                </c:pt>
              </c:strCache>
            </c:strRef>
          </c:cat>
          <c:val>
            <c:numRef>
              <c:f>'7физика'!$B$25:$E$25</c:f>
              <c:numCache>
                <c:formatCode>General</c:formatCode>
                <c:ptCount val="4"/>
                <c:pt idx="0">
                  <c:v>0</c:v>
                </c:pt>
                <c:pt idx="1">
                  <c:v>62.96</c:v>
                </c:pt>
                <c:pt idx="2">
                  <c:v>37.04</c:v>
                </c:pt>
                <c:pt idx="3">
                  <c:v>0</c:v>
                </c:pt>
              </c:numCache>
            </c:numRef>
          </c:val>
          <c:extLst>
            <c:ext xmlns:c16="http://schemas.microsoft.com/office/drawing/2014/chart" uri="{C3380CC4-5D6E-409C-BE32-E72D297353CC}">
              <c16:uniqueId val="{00000002-B115-4B98-9044-3E2060833588}"/>
            </c:ext>
          </c:extLst>
        </c:ser>
        <c:dLbls>
          <c:showLegendKey val="0"/>
          <c:showVal val="1"/>
          <c:showCatName val="0"/>
          <c:showSerName val="0"/>
          <c:showPercent val="0"/>
          <c:showBubbleSize val="0"/>
        </c:dLbls>
        <c:gapWidth val="150"/>
        <c:axId val="181423104"/>
        <c:axId val="181437568"/>
      </c:barChart>
      <c:catAx>
        <c:axId val="181423104"/>
        <c:scaling>
          <c:orientation val="minMax"/>
        </c:scaling>
        <c:delete val="0"/>
        <c:axPos val="l"/>
        <c:title>
          <c:tx>
            <c:rich>
              <a:bodyPr rot="-5400000" vert="horz"/>
              <a:lstStyle/>
              <a:p>
                <a:pPr>
                  <a:defRPr/>
                </a:pPr>
                <a:r>
                  <a:rPr lang="ru-RU"/>
                  <a:t>Отметки</a:t>
                </a:r>
              </a:p>
            </c:rich>
          </c:tx>
          <c:overlay val="0"/>
        </c:title>
        <c:numFmt formatCode="General" sourceLinked="0"/>
        <c:majorTickMark val="out"/>
        <c:minorTickMark val="none"/>
        <c:tickLblPos val="nextTo"/>
        <c:crossAx val="181437568"/>
        <c:crosses val="autoZero"/>
        <c:auto val="1"/>
        <c:lblAlgn val="ctr"/>
        <c:lblOffset val="100"/>
        <c:noMultiLvlLbl val="0"/>
      </c:catAx>
      <c:valAx>
        <c:axId val="181437568"/>
        <c:scaling>
          <c:orientation val="minMax"/>
        </c:scaling>
        <c:delete val="0"/>
        <c:axPos val="b"/>
        <c:title>
          <c:tx>
            <c:rich>
              <a:bodyPr/>
              <a:lstStyle/>
              <a:p>
                <a:pPr>
                  <a:defRPr/>
                </a:pPr>
                <a:r>
                  <a:rPr lang="ru-RU"/>
                  <a:t>Доля участников</a:t>
                </a:r>
              </a:p>
            </c:rich>
          </c:tx>
          <c:overlay val="0"/>
        </c:title>
        <c:numFmt formatCode="General" sourceLinked="1"/>
        <c:majorTickMark val="out"/>
        <c:minorTickMark val="none"/>
        <c:tickLblPos val="nextTo"/>
        <c:crossAx val="181423104"/>
        <c:crosses val="autoZero"/>
        <c:crossBetween val="between"/>
      </c:valAx>
    </c:plotArea>
    <c:legend>
      <c:legendPos val="b"/>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'7физика'!$K$4</c:f>
              <c:strCache>
                <c:ptCount val="1"/>
                <c:pt idx="0">
                  <c:v>группа с отметкой "2"</c:v>
                </c:pt>
              </c:strCache>
            </c:strRef>
          </c:tx>
          <c:cat>
            <c:numRef>
              <c:f>'7физика'!$L$3:$U$3</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'7физика'!$L$4:$U$4</c:f>
              <c:numCache>
                <c:formatCode>General</c:formatCode>
                <c:ptCount val="10"/>
                <c:pt idx="0">
                  <c:v>0</c:v>
                </c:pt>
                <c:pt idx="1">
                  <c:v>0</c:v>
                </c:pt>
                <c:pt idx="2">
                  <c:v>0</c:v>
                </c:pt>
                <c:pt idx="3">
                  <c:v>0</c:v>
                </c:pt>
                <c:pt idx="4">
                  <c:v>0</c:v>
                </c:pt>
                <c:pt idx="5">
                  <c:v>0</c:v>
                </c:pt>
                <c:pt idx="6">
                  <c:v>0</c:v>
                </c:pt>
                <c:pt idx="7">
                  <c:v>0</c:v>
                </c:pt>
                <c:pt idx="8">
                  <c:v>0</c:v>
                </c:pt>
                <c:pt idx="9">
                  <c:v>0</c:v>
                </c:pt>
              </c:numCache>
            </c:numRef>
          </c:val>
          <c:smooth val="0"/>
          <c:extLst>
            <c:ext xmlns:c16="http://schemas.microsoft.com/office/drawing/2014/chart" uri="{C3380CC4-5D6E-409C-BE32-E72D297353CC}">
              <c16:uniqueId val="{00000000-4A7B-4727-A4EA-D8F87B20E9C2}"/>
            </c:ext>
          </c:extLst>
        </c:ser>
        <c:ser>
          <c:idx val="1"/>
          <c:order val="1"/>
          <c:tx>
            <c:strRef>
              <c:f>'7физика'!$K$5</c:f>
              <c:strCache>
                <c:ptCount val="1"/>
                <c:pt idx="0">
                  <c:v>группа с отметкой "3"</c:v>
                </c:pt>
              </c:strCache>
            </c:strRef>
          </c:tx>
          <c:cat>
            <c:numRef>
              <c:f>'7физика'!$L$3:$U$3</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'7физика'!$L$5:$U$5</c:f>
              <c:numCache>
                <c:formatCode>General</c:formatCode>
                <c:ptCount val="10"/>
                <c:pt idx="0">
                  <c:v>94.11999999999999</c:v>
                </c:pt>
                <c:pt idx="1">
                  <c:v>94.11999999999999</c:v>
                </c:pt>
                <c:pt idx="2">
                  <c:v>5.88</c:v>
                </c:pt>
                <c:pt idx="3">
                  <c:v>64.709999999999994</c:v>
                </c:pt>
                <c:pt idx="4">
                  <c:v>8.82</c:v>
                </c:pt>
                <c:pt idx="5">
                  <c:v>88.240000000000009</c:v>
                </c:pt>
                <c:pt idx="6">
                  <c:v>70.59</c:v>
                </c:pt>
                <c:pt idx="7">
                  <c:v>64.709999999999994</c:v>
                </c:pt>
                <c:pt idx="8">
                  <c:v>52.94</c:v>
                </c:pt>
                <c:pt idx="9">
                  <c:v>1.47</c:v>
                </c:pt>
              </c:numCache>
            </c:numRef>
          </c:val>
          <c:smooth val="0"/>
          <c:extLst>
            <c:ext xmlns:c16="http://schemas.microsoft.com/office/drawing/2014/chart" uri="{C3380CC4-5D6E-409C-BE32-E72D297353CC}">
              <c16:uniqueId val="{00000001-4A7B-4727-A4EA-D8F87B20E9C2}"/>
            </c:ext>
          </c:extLst>
        </c:ser>
        <c:ser>
          <c:idx val="2"/>
          <c:order val="2"/>
          <c:tx>
            <c:strRef>
              <c:f>'7физика'!$K$6</c:f>
              <c:strCache>
                <c:ptCount val="1"/>
                <c:pt idx="0">
                  <c:v>группа с отметкой "4"</c:v>
                </c:pt>
              </c:strCache>
            </c:strRef>
          </c:tx>
          <c:cat>
            <c:numRef>
              <c:f>'7физика'!$L$3:$U$3</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'7физика'!$L$6:$U$6</c:f>
              <c:numCache>
                <c:formatCode>General</c:formatCode>
                <c:ptCount val="10"/>
                <c:pt idx="0">
                  <c:v>100</c:v>
                </c:pt>
                <c:pt idx="1">
                  <c:v>100</c:v>
                </c:pt>
                <c:pt idx="2">
                  <c:v>40</c:v>
                </c:pt>
                <c:pt idx="3">
                  <c:v>100</c:v>
                </c:pt>
                <c:pt idx="4">
                  <c:v>50</c:v>
                </c:pt>
                <c:pt idx="5">
                  <c:v>90</c:v>
                </c:pt>
                <c:pt idx="6">
                  <c:v>85</c:v>
                </c:pt>
                <c:pt idx="7">
                  <c:v>70</c:v>
                </c:pt>
                <c:pt idx="8">
                  <c:v>90</c:v>
                </c:pt>
                <c:pt idx="9">
                  <c:v>50</c:v>
                </c:pt>
              </c:numCache>
            </c:numRef>
          </c:val>
          <c:smooth val="0"/>
          <c:extLst>
            <c:ext xmlns:c16="http://schemas.microsoft.com/office/drawing/2014/chart" uri="{C3380CC4-5D6E-409C-BE32-E72D297353CC}">
              <c16:uniqueId val="{00000002-4A7B-4727-A4EA-D8F87B20E9C2}"/>
            </c:ext>
          </c:extLst>
        </c:ser>
        <c:ser>
          <c:idx val="3"/>
          <c:order val="3"/>
          <c:tx>
            <c:strRef>
              <c:f>'7физика'!$K$7</c:f>
              <c:strCache>
                <c:ptCount val="1"/>
                <c:pt idx="0">
                  <c:v>группа с отметкой "5"</c:v>
                </c:pt>
              </c:strCache>
            </c:strRef>
          </c:tx>
          <c:cat>
            <c:numRef>
              <c:f>'7физика'!$L$3:$U$3</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'7физика'!$L$7:$U$7</c:f>
              <c:numCache>
                <c:formatCode>General</c:formatCode>
                <c:ptCount val="10"/>
                <c:pt idx="0">
                  <c:v>0</c:v>
                </c:pt>
                <c:pt idx="1">
                  <c:v>0</c:v>
                </c:pt>
                <c:pt idx="2">
                  <c:v>0</c:v>
                </c:pt>
                <c:pt idx="3">
                  <c:v>0</c:v>
                </c:pt>
                <c:pt idx="4">
                  <c:v>0</c:v>
                </c:pt>
                <c:pt idx="5">
                  <c:v>0</c:v>
                </c:pt>
                <c:pt idx="6">
                  <c:v>0</c:v>
                </c:pt>
                <c:pt idx="7">
                  <c:v>0</c:v>
                </c:pt>
                <c:pt idx="8">
                  <c:v>0</c:v>
                </c:pt>
                <c:pt idx="9">
                  <c:v>0</c:v>
                </c:pt>
              </c:numCache>
            </c:numRef>
          </c:val>
          <c:smooth val="0"/>
          <c:extLst>
            <c:ext xmlns:c16="http://schemas.microsoft.com/office/drawing/2014/chart" uri="{C3380CC4-5D6E-409C-BE32-E72D297353CC}">
              <c16:uniqueId val="{00000003-4A7B-4727-A4EA-D8F87B20E9C2}"/>
            </c:ext>
          </c:extLst>
        </c:ser>
        <c:dLbls>
          <c:showLegendKey val="0"/>
          <c:showVal val="0"/>
          <c:showCatName val="0"/>
          <c:showSerName val="0"/>
          <c:showPercent val="0"/>
          <c:showBubbleSize val="0"/>
        </c:dLbls>
        <c:marker val="1"/>
        <c:smooth val="0"/>
        <c:axId val="181459968"/>
        <c:axId val="197067520"/>
      </c:lineChart>
      <c:catAx>
        <c:axId val="181459968"/>
        <c:scaling>
          <c:orientation val="minMax"/>
        </c:scaling>
        <c:delete val="0"/>
        <c:axPos val="b"/>
        <c:numFmt formatCode="General" sourceLinked="1"/>
        <c:majorTickMark val="out"/>
        <c:minorTickMark val="none"/>
        <c:tickLblPos val="nextTo"/>
        <c:crossAx val="197067520"/>
        <c:crosses val="autoZero"/>
        <c:auto val="1"/>
        <c:lblAlgn val="ctr"/>
        <c:lblOffset val="100"/>
        <c:noMultiLvlLbl val="0"/>
      </c:catAx>
      <c:valAx>
        <c:axId val="197067520"/>
        <c:scaling>
          <c:orientation val="minMax"/>
          <c:max val="100"/>
        </c:scaling>
        <c:delete val="0"/>
        <c:axPos val="l"/>
        <c:majorGridlines/>
        <c:numFmt formatCode="General" sourceLinked="1"/>
        <c:majorTickMark val="out"/>
        <c:minorTickMark val="none"/>
        <c:tickLblPos val="nextTo"/>
        <c:crossAx val="181459968"/>
        <c:crosses val="autoZero"/>
        <c:crossBetween val="between"/>
        <c:majorUnit val="10"/>
      </c:valAx>
    </c:plotArea>
    <c:legend>
      <c:legendPos val="b"/>
      <c:overlay val="0"/>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'7б'!$B$1</c:f>
              <c:strCache>
                <c:ptCount val="1"/>
              </c:strCache>
            </c:strRef>
          </c:tx>
          <c:invertIfNegative val="0"/>
          <c:dPt>
            <c:idx val="11"/>
            <c:invertIfNegative val="0"/>
            <c:bubble3D val="0"/>
            <c:spPr>
              <a:solidFill>
                <a:srgbClr val="7030A0"/>
              </a:solidFill>
            </c:spPr>
            <c:extLst>
              <c:ext xmlns:c16="http://schemas.microsoft.com/office/drawing/2014/chart" uri="{C3380CC4-5D6E-409C-BE32-E72D297353CC}">
                <c16:uniqueId val="{00000000-8D38-4656-BCB5-843D4C2493ED}"/>
              </c:ext>
            </c:extLst>
          </c:dPt>
          <c:dPt>
            <c:idx val="13"/>
            <c:invertIfNegative val="0"/>
            <c:bubble3D val="0"/>
            <c:spPr>
              <a:solidFill>
                <a:srgbClr val="FFC000"/>
              </a:solidFill>
            </c:spPr>
            <c:extLst>
              <c:ext xmlns:c16="http://schemas.microsoft.com/office/drawing/2014/chart" uri="{C3380CC4-5D6E-409C-BE32-E72D297353CC}">
                <c16:uniqueId val="{00000001-8D38-4656-BCB5-843D4C2493ED}"/>
              </c:ext>
            </c:extLst>
          </c:dPt>
          <c:dPt>
            <c:idx val="16"/>
            <c:invertIfNegative val="0"/>
            <c:bubble3D val="0"/>
            <c:spPr>
              <a:solidFill>
                <a:srgbClr val="7030A0"/>
              </a:solidFill>
            </c:spPr>
            <c:extLst>
              <c:ext xmlns:c16="http://schemas.microsoft.com/office/drawing/2014/chart" uri="{C3380CC4-5D6E-409C-BE32-E72D297353CC}">
                <c16:uniqueId val="{00000002-8D38-4656-BCB5-843D4C2493ED}"/>
              </c:ext>
            </c:extLst>
          </c:dPt>
          <c:dPt>
            <c:idx val="20"/>
            <c:invertIfNegative val="0"/>
            <c:bubble3D val="0"/>
            <c:spPr>
              <a:solidFill>
                <a:srgbClr val="FFC000"/>
              </a:solidFill>
            </c:spPr>
            <c:extLst>
              <c:ext xmlns:c16="http://schemas.microsoft.com/office/drawing/2014/chart" uri="{C3380CC4-5D6E-409C-BE32-E72D297353CC}">
                <c16:uniqueId val="{00000003-8D38-4656-BCB5-843D4C2493ED}"/>
              </c:ext>
            </c:extLst>
          </c:dPt>
          <c:dPt>
            <c:idx val="23"/>
            <c:invertIfNegative val="0"/>
            <c:bubble3D val="0"/>
            <c:spPr>
              <a:solidFill>
                <a:srgbClr val="7030A0"/>
              </a:solidFill>
            </c:spPr>
            <c:extLst>
              <c:ext xmlns:c16="http://schemas.microsoft.com/office/drawing/2014/chart" uri="{C3380CC4-5D6E-409C-BE32-E72D297353CC}">
                <c16:uniqueId val="{00000004-8D38-4656-BCB5-843D4C2493ED}"/>
              </c:ext>
            </c:extLst>
          </c:dPt>
          <c:dPt>
            <c:idx val="26"/>
            <c:invertIfNegative val="0"/>
            <c:bubble3D val="0"/>
            <c:spPr>
              <a:solidFill>
                <a:srgbClr val="FFC000"/>
              </a:solidFill>
            </c:spPr>
            <c:extLst>
              <c:ext xmlns:c16="http://schemas.microsoft.com/office/drawing/2014/chart" uri="{C3380CC4-5D6E-409C-BE32-E72D297353CC}">
                <c16:uniqueId val="{00000005-8D38-4656-BCB5-843D4C2493ED}"/>
              </c:ext>
            </c:extLst>
          </c:dPt>
          <c:dPt>
            <c:idx val="30"/>
            <c:invertIfNegative val="0"/>
            <c:bubble3D val="0"/>
            <c:spPr>
              <a:solidFill>
                <a:srgbClr val="7030A0"/>
              </a:solidFill>
            </c:spPr>
            <c:extLst>
              <c:ext xmlns:c16="http://schemas.microsoft.com/office/drawing/2014/chart" uri="{C3380CC4-5D6E-409C-BE32-E72D297353CC}">
                <c16:uniqueId val="{00000006-8D38-4656-BCB5-843D4C2493ED}"/>
              </c:ext>
            </c:extLst>
          </c:dPt>
          <c:dPt>
            <c:idx val="36"/>
            <c:invertIfNegative val="0"/>
            <c:bubble3D val="0"/>
            <c:spPr>
              <a:solidFill>
                <a:srgbClr val="7030A0"/>
              </a:solidFill>
            </c:spPr>
            <c:extLst>
              <c:ext xmlns:c16="http://schemas.microsoft.com/office/drawing/2014/chart" uri="{C3380CC4-5D6E-409C-BE32-E72D297353CC}">
                <c16:uniqueId val="{00000007-8D38-4656-BCB5-843D4C2493ED}"/>
              </c:ext>
            </c:extLst>
          </c:dPt>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'7б'!$A$2:$A$47</c:f>
              <c:numCache>
                <c:formatCode>General</c:formatCode>
                <c:ptCount val="4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numCache>
            </c:numRef>
          </c:cat>
          <c:val>
            <c:numRef>
              <c:f>'7б'!$B$2:$B$47</c:f>
              <c:numCache>
                <c:formatCode>General</c:formatCode>
                <c:ptCount val="46"/>
                <c:pt idx="0">
                  <c:v>0</c:v>
                </c:pt>
                <c:pt idx="1">
                  <c:v>0</c:v>
                </c:pt>
                <c:pt idx="2">
                  <c:v>0</c:v>
                </c:pt>
                <c:pt idx="3">
                  <c:v>0</c:v>
                </c:pt>
                <c:pt idx="4">
                  <c:v>0</c:v>
                </c:pt>
                <c:pt idx="5">
                  <c:v>1.5</c:v>
                </c:pt>
                <c:pt idx="6">
                  <c:v>0</c:v>
                </c:pt>
                <c:pt idx="7">
                  <c:v>0</c:v>
                </c:pt>
                <c:pt idx="8">
                  <c:v>0</c:v>
                </c:pt>
                <c:pt idx="9">
                  <c:v>0</c:v>
                </c:pt>
                <c:pt idx="10">
                  <c:v>0</c:v>
                </c:pt>
                <c:pt idx="11">
                  <c:v>3</c:v>
                </c:pt>
                <c:pt idx="12">
                  <c:v>3</c:v>
                </c:pt>
                <c:pt idx="13">
                  <c:v>10.6</c:v>
                </c:pt>
                <c:pt idx="14">
                  <c:v>1.5</c:v>
                </c:pt>
                <c:pt idx="15">
                  <c:v>1.5</c:v>
                </c:pt>
                <c:pt idx="16">
                  <c:v>4.5</c:v>
                </c:pt>
                <c:pt idx="17">
                  <c:v>3</c:v>
                </c:pt>
                <c:pt idx="18">
                  <c:v>0</c:v>
                </c:pt>
                <c:pt idx="19">
                  <c:v>1.5</c:v>
                </c:pt>
                <c:pt idx="20">
                  <c:v>7.6</c:v>
                </c:pt>
                <c:pt idx="21">
                  <c:v>0</c:v>
                </c:pt>
                <c:pt idx="22">
                  <c:v>3</c:v>
                </c:pt>
                <c:pt idx="23">
                  <c:v>6.1</c:v>
                </c:pt>
                <c:pt idx="24">
                  <c:v>4.5</c:v>
                </c:pt>
                <c:pt idx="25">
                  <c:v>3</c:v>
                </c:pt>
                <c:pt idx="26">
                  <c:v>7.6</c:v>
                </c:pt>
                <c:pt idx="27">
                  <c:v>6.1</c:v>
                </c:pt>
                <c:pt idx="28">
                  <c:v>4.5</c:v>
                </c:pt>
                <c:pt idx="29">
                  <c:v>1.5</c:v>
                </c:pt>
                <c:pt idx="30">
                  <c:v>4.5</c:v>
                </c:pt>
                <c:pt idx="31">
                  <c:v>3</c:v>
                </c:pt>
                <c:pt idx="32">
                  <c:v>1.5</c:v>
                </c:pt>
                <c:pt idx="33">
                  <c:v>0</c:v>
                </c:pt>
                <c:pt idx="34">
                  <c:v>3</c:v>
                </c:pt>
                <c:pt idx="35">
                  <c:v>3</c:v>
                </c:pt>
                <c:pt idx="36">
                  <c:v>6.1</c:v>
                </c:pt>
                <c:pt idx="37">
                  <c:v>1.5</c:v>
                </c:pt>
                <c:pt idx="38">
                  <c:v>0</c:v>
                </c:pt>
                <c:pt idx="39">
                  <c:v>1.5</c:v>
                </c:pt>
                <c:pt idx="40">
                  <c:v>1.5</c:v>
                </c:pt>
                <c:pt idx="41">
                  <c:v>0</c:v>
                </c:pt>
                <c:pt idx="42">
                  <c:v>0</c:v>
                </c:pt>
                <c:pt idx="43">
                  <c:v>0</c:v>
                </c:pt>
                <c:pt idx="44">
                  <c:v>0</c:v>
                </c:pt>
                <c:pt idx="45">
                  <c:v>0</c:v>
                </c:pt>
              </c:numCache>
            </c:numRef>
          </c:val>
          <c:extLst>
            <c:ext xmlns:c16="http://schemas.microsoft.com/office/drawing/2014/chart" uri="{C3380CC4-5D6E-409C-BE32-E72D297353CC}">
              <c16:uniqueId val="{00000008-8D38-4656-BCB5-843D4C2493ED}"/>
            </c:ext>
          </c:extLst>
        </c:ser>
        <c:dLbls>
          <c:showLegendKey val="0"/>
          <c:showVal val="1"/>
          <c:showCatName val="0"/>
          <c:showSerName val="0"/>
          <c:showPercent val="0"/>
          <c:showBubbleSize val="0"/>
        </c:dLbls>
        <c:gapWidth val="150"/>
        <c:axId val="197091712"/>
        <c:axId val="197093632"/>
      </c:barChart>
      <c:catAx>
        <c:axId val="197091712"/>
        <c:scaling>
          <c:orientation val="minMax"/>
        </c:scaling>
        <c:delete val="0"/>
        <c:axPos val="b"/>
        <c:title>
          <c:tx>
            <c:rich>
              <a:bodyPr/>
              <a:lstStyle/>
              <a:p>
                <a:pPr>
                  <a:defRPr/>
                </a:pPr>
                <a:r>
                  <a:rPr lang="ru-RU"/>
                  <a:t>Первичный балл</a:t>
                </a:r>
              </a:p>
            </c:rich>
          </c:tx>
          <c:overlay val="0"/>
        </c:title>
        <c:numFmt formatCode="General" sourceLinked="1"/>
        <c:majorTickMark val="out"/>
        <c:minorTickMark val="none"/>
        <c:tickLblPos val="nextTo"/>
        <c:crossAx val="197093632"/>
        <c:crosses val="autoZero"/>
        <c:auto val="1"/>
        <c:lblAlgn val="ctr"/>
        <c:lblOffset val="100"/>
        <c:noMultiLvlLbl val="0"/>
      </c:catAx>
      <c:valAx>
        <c:axId val="197093632"/>
        <c:scaling>
          <c:orientation val="minMax"/>
        </c:scaling>
        <c:delete val="0"/>
        <c:axPos val="l"/>
        <c:majorGridlines/>
        <c:title>
          <c:tx>
            <c:rich>
              <a:bodyPr rot="-5400000" vert="horz"/>
              <a:lstStyle/>
              <a:p>
                <a:pPr>
                  <a:defRPr/>
                </a:pPr>
                <a:r>
                  <a:rPr lang="ru-RU"/>
                  <a:t>Процент набравших первичный балл</a:t>
                </a:r>
              </a:p>
            </c:rich>
          </c:tx>
          <c:overlay val="0"/>
        </c:title>
        <c:numFmt formatCode="General" sourceLinked="1"/>
        <c:majorTickMark val="out"/>
        <c:minorTickMark val="none"/>
        <c:tickLblPos val="nextTo"/>
        <c:crossAx val="197091712"/>
        <c:crosses val="autoZero"/>
        <c:crossBetween val="between"/>
      </c:valAx>
    </c:plotArea>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'7б'!$C$19</c:f>
              <c:strCache>
                <c:ptCount val="1"/>
                <c:pt idx="0">
                  <c:v>2023</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'7б'!$D$18:$G$18</c:f>
              <c:strCache>
                <c:ptCount val="4"/>
                <c:pt idx="0">
                  <c:v>"2"</c:v>
                </c:pt>
                <c:pt idx="1">
                  <c:v>"3"</c:v>
                </c:pt>
                <c:pt idx="2">
                  <c:v>"4"</c:v>
                </c:pt>
                <c:pt idx="3">
                  <c:v>"5"</c:v>
                </c:pt>
              </c:strCache>
            </c:strRef>
          </c:cat>
          <c:val>
            <c:numRef>
              <c:f>'7б'!$D$19:$G$19</c:f>
              <c:numCache>
                <c:formatCode>General</c:formatCode>
                <c:ptCount val="4"/>
                <c:pt idx="0">
                  <c:v>4.88</c:v>
                </c:pt>
                <c:pt idx="1">
                  <c:v>26.830000000000002</c:v>
                </c:pt>
                <c:pt idx="2">
                  <c:v>48.78</c:v>
                </c:pt>
                <c:pt idx="3">
                  <c:v>19.510000000000005</c:v>
                </c:pt>
              </c:numCache>
            </c:numRef>
          </c:val>
          <c:extLst>
            <c:ext xmlns:c16="http://schemas.microsoft.com/office/drawing/2014/chart" uri="{C3380CC4-5D6E-409C-BE32-E72D297353CC}">
              <c16:uniqueId val="{00000000-D654-419C-9CE9-421DDF15056C}"/>
            </c:ext>
          </c:extLst>
        </c:ser>
        <c:ser>
          <c:idx val="1"/>
          <c:order val="1"/>
          <c:tx>
            <c:strRef>
              <c:f>'7б'!$C$20</c:f>
              <c:strCache>
                <c:ptCount val="1"/>
                <c:pt idx="0">
                  <c:v>2024</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'7б'!$D$18:$G$18</c:f>
              <c:strCache>
                <c:ptCount val="4"/>
                <c:pt idx="0">
                  <c:v>"2"</c:v>
                </c:pt>
                <c:pt idx="1">
                  <c:v>"3"</c:v>
                </c:pt>
                <c:pt idx="2">
                  <c:v>"4"</c:v>
                </c:pt>
                <c:pt idx="3">
                  <c:v>"5"</c:v>
                </c:pt>
              </c:strCache>
            </c:strRef>
          </c:cat>
          <c:val>
            <c:numRef>
              <c:f>'7б'!$D$20:$G$20</c:f>
              <c:numCache>
                <c:formatCode>General</c:formatCode>
                <c:ptCount val="4"/>
                <c:pt idx="0">
                  <c:v>0</c:v>
                </c:pt>
                <c:pt idx="1">
                  <c:v>41.51</c:v>
                </c:pt>
                <c:pt idx="2">
                  <c:v>43.4</c:v>
                </c:pt>
                <c:pt idx="3">
                  <c:v>15.09</c:v>
                </c:pt>
              </c:numCache>
            </c:numRef>
          </c:val>
          <c:extLst>
            <c:ext xmlns:c16="http://schemas.microsoft.com/office/drawing/2014/chart" uri="{C3380CC4-5D6E-409C-BE32-E72D297353CC}">
              <c16:uniqueId val="{00000001-D654-419C-9CE9-421DDF15056C}"/>
            </c:ext>
          </c:extLst>
        </c:ser>
        <c:ser>
          <c:idx val="2"/>
          <c:order val="2"/>
          <c:tx>
            <c:strRef>
              <c:f>'7б'!$C$21</c:f>
              <c:strCache>
                <c:ptCount val="1"/>
                <c:pt idx="0">
                  <c:v>2025</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'7б'!$D$18:$G$18</c:f>
              <c:strCache>
                <c:ptCount val="4"/>
                <c:pt idx="0">
                  <c:v>"2"</c:v>
                </c:pt>
                <c:pt idx="1">
                  <c:v>"3"</c:v>
                </c:pt>
                <c:pt idx="2">
                  <c:v>"4"</c:v>
                </c:pt>
                <c:pt idx="3">
                  <c:v>"5"</c:v>
                </c:pt>
              </c:strCache>
            </c:strRef>
          </c:cat>
          <c:val>
            <c:numRef>
              <c:f>'7б'!$D$21:$G$21</c:f>
              <c:numCache>
                <c:formatCode>General</c:formatCode>
                <c:ptCount val="4"/>
                <c:pt idx="0">
                  <c:v>1.52</c:v>
                </c:pt>
                <c:pt idx="1">
                  <c:v>39.39</c:v>
                </c:pt>
                <c:pt idx="2">
                  <c:v>45.449999999999996</c:v>
                </c:pt>
                <c:pt idx="3">
                  <c:v>13.639999999999999</c:v>
                </c:pt>
              </c:numCache>
            </c:numRef>
          </c:val>
          <c:extLst>
            <c:ext xmlns:c16="http://schemas.microsoft.com/office/drawing/2014/chart" uri="{C3380CC4-5D6E-409C-BE32-E72D297353CC}">
              <c16:uniqueId val="{00000002-D654-419C-9CE9-421DDF15056C}"/>
            </c:ext>
          </c:extLst>
        </c:ser>
        <c:dLbls>
          <c:showLegendKey val="0"/>
          <c:showVal val="1"/>
          <c:showCatName val="0"/>
          <c:showSerName val="0"/>
          <c:showPercent val="0"/>
          <c:showBubbleSize val="0"/>
        </c:dLbls>
        <c:gapWidth val="150"/>
        <c:axId val="197128576"/>
        <c:axId val="197130496"/>
      </c:barChart>
      <c:catAx>
        <c:axId val="197128576"/>
        <c:scaling>
          <c:orientation val="minMax"/>
        </c:scaling>
        <c:delete val="0"/>
        <c:axPos val="l"/>
        <c:title>
          <c:tx>
            <c:rich>
              <a:bodyPr rot="-5400000" vert="horz"/>
              <a:lstStyle/>
              <a:p>
                <a:pPr>
                  <a:defRPr/>
                </a:pPr>
                <a:r>
                  <a:rPr lang="ru-RU"/>
                  <a:t>Отметки</a:t>
                </a:r>
              </a:p>
            </c:rich>
          </c:tx>
          <c:overlay val="0"/>
        </c:title>
        <c:numFmt formatCode="General" sourceLinked="0"/>
        <c:majorTickMark val="out"/>
        <c:minorTickMark val="none"/>
        <c:tickLblPos val="nextTo"/>
        <c:crossAx val="197130496"/>
        <c:crosses val="autoZero"/>
        <c:auto val="1"/>
        <c:lblAlgn val="ctr"/>
        <c:lblOffset val="100"/>
        <c:noMultiLvlLbl val="0"/>
      </c:catAx>
      <c:valAx>
        <c:axId val="197130496"/>
        <c:scaling>
          <c:orientation val="minMax"/>
        </c:scaling>
        <c:delete val="0"/>
        <c:axPos val="b"/>
        <c:title>
          <c:tx>
            <c:rich>
              <a:bodyPr/>
              <a:lstStyle/>
              <a:p>
                <a:pPr>
                  <a:defRPr/>
                </a:pPr>
                <a:r>
                  <a:rPr lang="ru-RU"/>
                  <a:t>Доля участников</a:t>
                </a:r>
              </a:p>
            </c:rich>
          </c:tx>
          <c:overlay val="0"/>
        </c:title>
        <c:numFmt formatCode="General" sourceLinked="1"/>
        <c:majorTickMark val="out"/>
        <c:minorTickMark val="none"/>
        <c:tickLblPos val="nextTo"/>
        <c:crossAx val="197128576"/>
        <c:crosses val="autoZero"/>
        <c:crossBetween val="between"/>
      </c:valAx>
    </c:plotArea>
    <c:legend>
      <c:legendPos val="b"/>
      <c:overlay val="0"/>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'7б'!$C$25</c:f>
              <c:strCache>
                <c:ptCount val="1"/>
                <c:pt idx="0">
                  <c:v>группа с отметкой "2"</c:v>
                </c:pt>
              </c:strCache>
            </c:strRef>
          </c:tx>
          <c:cat>
            <c:numRef>
              <c:f>'7б'!$D$24:$AD$24</c:f>
              <c:numCache>
                <c:formatCode>General</c:formatCode>
                <c:ptCount val="27"/>
                <c:pt idx="0">
                  <c:v>1.1000000000000001</c:v>
                </c:pt>
                <c:pt idx="1">
                  <c:v>1.2</c:v>
                </c:pt>
                <c:pt idx="2">
                  <c:v>2</c:v>
                </c:pt>
                <c:pt idx="3">
                  <c:v>3</c:v>
                </c:pt>
                <c:pt idx="4">
                  <c:v>4</c:v>
                </c:pt>
                <c:pt idx="5">
                  <c:v>5</c:v>
                </c:pt>
                <c:pt idx="6">
                  <c:v>6.1</c:v>
                </c:pt>
                <c:pt idx="7">
                  <c:v>6.2</c:v>
                </c:pt>
                <c:pt idx="8">
                  <c:v>7.1</c:v>
                </c:pt>
                <c:pt idx="9">
                  <c:v>7.2</c:v>
                </c:pt>
                <c:pt idx="10">
                  <c:v>8</c:v>
                </c:pt>
                <c:pt idx="11">
                  <c:v>9</c:v>
                </c:pt>
                <c:pt idx="12">
                  <c:v>10.1</c:v>
                </c:pt>
                <c:pt idx="13">
                  <c:v>10.200000000000001</c:v>
                </c:pt>
                <c:pt idx="14">
                  <c:v>11.1</c:v>
                </c:pt>
                <c:pt idx="15">
                  <c:v>11.2</c:v>
                </c:pt>
                <c:pt idx="16">
                  <c:v>11.3</c:v>
                </c:pt>
                <c:pt idx="17">
                  <c:v>12</c:v>
                </c:pt>
                <c:pt idx="18">
                  <c:v>13</c:v>
                </c:pt>
                <c:pt idx="19">
                  <c:v>14</c:v>
                </c:pt>
                <c:pt idx="20">
                  <c:v>15.1</c:v>
                </c:pt>
                <c:pt idx="21">
                  <c:v>15.2</c:v>
                </c:pt>
                <c:pt idx="22">
                  <c:v>15.3</c:v>
                </c:pt>
                <c:pt idx="23">
                  <c:v>16</c:v>
                </c:pt>
                <c:pt idx="24">
                  <c:v>17</c:v>
                </c:pt>
                <c:pt idx="25">
                  <c:v>18</c:v>
                </c:pt>
                <c:pt idx="26">
                  <c:v>19</c:v>
                </c:pt>
              </c:numCache>
            </c:numRef>
          </c:cat>
          <c:val>
            <c:numRef>
              <c:f>'7б'!$D$25:$AD$25</c:f>
              <c:numCache>
                <c:formatCode>General</c:formatCode>
                <c:ptCount val="27"/>
                <c:pt idx="0">
                  <c:v>100</c:v>
                </c:pt>
                <c:pt idx="1">
                  <c:v>0</c:v>
                </c:pt>
                <c:pt idx="2">
                  <c:v>0</c:v>
                </c:pt>
                <c:pt idx="3">
                  <c:v>0</c:v>
                </c:pt>
                <c:pt idx="4">
                  <c:v>100</c:v>
                </c:pt>
                <c:pt idx="5">
                  <c:v>0</c:v>
                </c:pt>
                <c:pt idx="6">
                  <c:v>0</c:v>
                </c:pt>
                <c:pt idx="7">
                  <c:v>0</c:v>
                </c:pt>
                <c:pt idx="8">
                  <c:v>0</c:v>
                </c:pt>
                <c:pt idx="9">
                  <c:v>0</c:v>
                </c:pt>
                <c:pt idx="10">
                  <c:v>0</c:v>
                </c:pt>
                <c:pt idx="11">
                  <c:v>0</c:v>
                </c:pt>
                <c:pt idx="12">
                  <c:v>0</c:v>
                </c:pt>
                <c:pt idx="13">
                  <c:v>0</c:v>
                </c:pt>
                <c:pt idx="14">
                  <c:v>50</c:v>
                </c:pt>
                <c:pt idx="15">
                  <c:v>50</c:v>
                </c:pt>
                <c:pt idx="16">
                  <c:v>0</c:v>
                </c:pt>
                <c:pt idx="17">
                  <c:v>0</c:v>
                </c:pt>
                <c:pt idx="18">
                  <c:v>0</c:v>
                </c:pt>
                <c:pt idx="19">
                  <c:v>0</c:v>
                </c:pt>
                <c:pt idx="20">
                  <c:v>0</c:v>
                </c:pt>
                <c:pt idx="21">
                  <c:v>0</c:v>
                </c:pt>
                <c:pt idx="22">
                  <c:v>0</c:v>
                </c:pt>
                <c:pt idx="23">
                  <c:v>0</c:v>
                </c:pt>
                <c:pt idx="24">
                  <c:v>0</c:v>
                </c:pt>
                <c:pt idx="25">
                  <c:v>0</c:v>
                </c:pt>
                <c:pt idx="26">
                  <c:v>0</c:v>
                </c:pt>
              </c:numCache>
            </c:numRef>
          </c:val>
          <c:smooth val="0"/>
          <c:extLst>
            <c:ext xmlns:c16="http://schemas.microsoft.com/office/drawing/2014/chart" uri="{C3380CC4-5D6E-409C-BE32-E72D297353CC}">
              <c16:uniqueId val="{00000000-573E-4B37-9FBF-4BD3B905F994}"/>
            </c:ext>
          </c:extLst>
        </c:ser>
        <c:ser>
          <c:idx val="1"/>
          <c:order val="1"/>
          <c:tx>
            <c:strRef>
              <c:f>'7б'!$C$26</c:f>
              <c:strCache>
                <c:ptCount val="1"/>
                <c:pt idx="0">
                  <c:v>группа с отметкой "3"</c:v>
                </c:pt>
              </c:strCache>
            </c:strRef>
          </c:tx>
          <c:cat>
            <c:numRef>
              <c:f>'7б'!$D$24:$AD$24</c:f>
              <c:numCache>
                <c:formatCode>General</c:formatCode>
                <c:ptCount val="27"/>
                <c:pt idx="0">
                  <c:v>1.1000000000000001</c:v>
                </c:pt>
                <c:pt idx="1">
                  <c:v>1.2</c:v>
                </c:pt>
                <c:pt idx="2">
                  <c:v>2</c:v>
                </c:pt>
                <c:pt idx="3">
                  <c:v>3</c:v>
                </c:pt>
                <c:pt idx="4">
                  <c:v>4</c:v>
                </c:pt>
                <c:pt idx="5">
                  <c:v>5</c:v>
                </c:pt>
                <c:pt idx="6">
                  <c:v>6.1</c:v>
                </c:pt>
                <c:pt idx="7">
                  <c:v>6.2</c:v>
                </c:pt>
                <c:pt idx="8">
                  <c:v>7.1</c:v>
                </c:pt>
                <c:pt idx="9">
                  <c:v>7.2</c:v>
                </c:pt>
                <c:pt idx="10">
                  <c:v>8</c:v>
                </c:pt>
                <c:pt idx="11">
                  <c:v>9</c:v>
                </c:pt>
                <c:pt idx="12">
                  <c:v>10.1</c:v>
                </c:pt>
                <c:pt idx="13">
                  <c:v>10.200000000000001</c:v>
                </c:pt>
                <c:pt idx="14">
                  <c:v>11.1</c:v>
                </c:pt>
                <c:pt idx="15">
                  <c:v>11.2</c:v>
                </c:pt>
                <c:pt idx="16">
                  <c:v>11.3</c:v>
                </c:pt>
                <c:pt idx="17">
                  <c:v>12</c:v>
                </c:pt>
                <c:pt idx="18">
                  <c:v>13</c:v>
                </c:pt>
                <c:pt idx="19">
                  <c:v>14</c:v>
                </c:pt>
                <c:pt idx="20">
                  <c:v>15.1</c:v>
                </c:pt>
                <c:pt idx="21">
                  <c:v>15.2</c:v>
                </c:pt>
                <c:pt idx="22">
                  <c:v>15.3</c:v>
                </c:pt>
                <c:pt idx="23">
                  <c:v>16</c:v>
                </c:pt>
                <c:pt idx="24">
                  <c:v>17</c:v>
                </c:pt>
                <c:pt idx="25">
                  <c:v>18</c:v>
                </c:pt>
                <c:pt idx="26">
                  <c:v>19</c:v>
                </c:pt>
              </c:numCache>
            </c:numRef>
          </c:cat>
          <c:val>
            <c:numRef>
              <c:f>'7б'!$D$26:$AD$26</c:f>
              <c:numCache>
                <c:formatCode>General</c:formatCode>
                <c:ptCount val="27"/>
                <c:pt idx="0">
                  <c:v>53.849999999999994</c:v>
                </c:pt>
                <c:pt idx="1">
                  <c:v>40.379999999999995</c:v>
                </c:pt>
                <c:pt idx="2">
                  <c:v>34.620000000000005</c:v>
                </c:pt>
                <c:pt idx="3">
                  <c:v>76.92</c:v>
                </c:pt>
                <c:pt idx="4">
                  <c:v>63.46</c:v>
                </c:pt>
                <c:pt idx="5">
                  <c:v>42.309999999999995</c:v>
                </c:pt>
                <c:pt idx="6">
                  <c:v>34.620000000000005</c:v>
                </c:pt>
                <c:pt idx="7">
                  <c:v>19.23</c:v>
                </c:pt>
                <c:pt idx="8">
                  <c:v>26.919999999999998</c:v>
                </c:pt>
                <c:pt idx="9">
                  <c:v>23.08</c:v>
                </c:pt>
                <c:pt idx="10">
                  <c:v>53.849999999999994</c:v>
                </c:pt>
                <c:pt idx="11">
                  <c:v>15.38</c:v>
                </c:pt>
                <c:pt idx="12">
                  <c:v>48.08</c:v>
                </c:pt>
                <c:pt idx="13">
                  <c:v>28.85</c:v>
                </c:pt>
                <c:pt idx="14">
                  <c:v>51.92</c:v>
                </c:pt>
                <c:pt idx="15">
                  <c:v>42.309999999999995</c:v>
                </c:pt>
                <c:pt idx="16">
                  <c:v>40.379999999999995</c:v>
                </c:pt>
                <c:pt idx="17">
                  <c:v>55.77</c:v>
                </c:pt>
                <c:pt idx="18">
                  <c:v>11.54</c:v>
                </c:pt>
                <c:pt idx="19">
                  <c:v>11.54</c:v>
                </c:pt>
                <c:pt idx="20">
                  <c:v>61.54</c:v>
                </c:pt>
                <c:pt idx="21">
                  <c:v>7.6899999999999995</c:v>
                </c:pt>
                <c:pt idx="22">
                  <c:v>34.620000000000005</c:v>
                </c:pt>
                <c:pt idx="23">
                  <c:v>2.56</c:v>
                </c:pt>
                <c:pt idx="24">
                  <c:v>30.77</c:v>
                </c:pt>
                <c:pt idx="25">
                  <c:v>38.46</c:v>
                </c:pt>
                <c:pt idx="26">
                  <c:v>25</c:v>
                </c:pt>
              </c:numCache>
            </c:numRef>
          </c:val>
          <c:smooth val="0"/>
          <c:extLst>
            <c:ext xmlns:c16="http://schemas.microsoft.com/office/drawing/2014/chart" uri="{C3380CC4-5D6E-409C-BE32-E72D297353CC}">
              <c16:uniqueId val="{00000001-573E-4B37-9FBF-4BD3B905F994}"/>
            </c:ext>
          </c:extLst>
        </c:ser>
        <c:ser>
          <c:idx val="2"/>
          <c:order val="2"/>
          <c:tx>
            <c:strRef>
              <c:f>'7б'!$C$27</c:f>
              <c:strCache>
                <c:ptCount val="1"/>
                <c:pt idx="0">
                  <c:v>группа с отметкой "4"</c:v>
                </c:pt>
              </c:strCache>
            </c:strRef>
          </c:tx>
          <c:cat>
            <c:numRef>
              <c:f>'7б'!$D$24:$AD$24</c:f>
              <c:numCache>
                <c:formatCode>General</c:formatCode>
                <c:ptCount val="27"/>
                <c:pt idx="0">
                  <c:v>1.1000000000000001</c:v>
                </c:pt>
                <c:pt idx="1">
                  <c:v>1.2</c:v>
                </c:pt>
                <c:pt idx="2">
                  <c:v>2</c:v>
                </c:pt>
                <c:pt idx="3">
                  <c:v>3</c:v>
                </c:pt>
                <c:pt idx="4">
                  <c:v>4</c:v>
                </c:pt>
                <c:pt idx="5">
                  <c:v>5</c:v>
                </c:pt>
                <c:pt idx="6">
                  <c:v>6.1</c:v>
                </c:pt>
                <c:pt idx="7">
                  <c:v>6.2</c:v>
                </c:pt>
                <c:pt idx="8">
                  <c:v>7.1</c:v>
                </c:pt>
                <c:pt idx="9">
                  <c:v>7.2</c:v>
                </c:pt>
                <c:pt idx="10">
                  <c:v>8</c:v>
                </c:pt>
                <c:pt idx="11">
                  <c:v>9</c:v>
                </c:pt>
                <c:pt idx="12">
                  <c:v>10.1</c:v>
                </c:pt>
                <c:pt idx="13">
                  <c:v>10.200000000000001</c:v>
                </c:pt>
                <c:pt idx="14">
                  <c:v>11.1</c:v>
                </c:pt>
                <c:pt idx="15">
                  <c:v>11.2</c:v>
                </c:pt>
                <c:pt idx="16">
                  <c:v>11.3</c:v>
                </c:pt>
                <c:pt idx="17">
                  <c:v>12</c:v>
                </c:pt>
                <c:pt idx="18">
                  <c:v>13</c:v>
                </c:pt>
                <c:pt idx="19">
                  <c:v>14</c:v>
                </c:pt>
                <c:pt idx="20">
                  <c:v>15.1</c:v>
                </c:pt>
                <c:pt idx="21">
                  <c:v>15.2</c:v>
                </c:pt>
                <c:pt idx="22">
                  <c:v>15.3</c:v>
                </c:pt>
                <c:pt idx="23">
                  <c:v>16</c:v>
                </c:pt>
                <c:pt idx="24">
                  <c:v>17</c:v>
                </c:pt>
                <c:pt idx="25">
                  <c:v>18</c:v>
                </c:pt>
                <c:pt idx="26">
                  <c:v>19</c:v>
                </c:pt>
              </c:numCache>
            </c:numRef>
          </c:cat>
          <c:val>
            <c:numRef>
              <c:f>'7б'!$D$27:$AD$27</c:f>
              <c:numCache>
                <c:formatCode>General</c:formatCode>
                <c:ptCount val="27"/>
                <c:pt idx="0">
                  <c:v>86.669999999999987</c:v>
                </c:pt>
                <c:pt idx="1">
                  <c:v>60</c:v>
                </c:pt>
                <c:pt idx="2">
                  <c:v>63.33</c:v>
                </c:pt>
                <c:pt idx="3">
                  <c:v>91.669999999999987</c:v>
                </c:pt>
                <c:pt idx="4">
                  <c:v>65</c:v>
                </c:pt>
                <c:pt idx="5">
                  <c:v>58.33</c:v>
                </c:pt>
                <c:pt idx="6">
                  <c:v>46.67</c:v>
                </c:pt>
                <c:pt idx="7">
                  <c:v>36.67</c:v>
                </c:pt>
                <c:pt idx="8">
                  <c:v>43.33</c:v>
                </c:pt>
                <c:pt idx="9">
                  <c:v>56.67</c:v>
                </c:pt>
                <c:pt idx="10">
                  <c:v>73.33</c:v>
                </c:pt>
                <c:pt idx="11">
                  <c:v>28.89</c:v>
                </c:pt>
                <c:pt idx="12">
                  <c:v>86.669999999999987</c:v>
                </c:pt>
                <c:pt idx="13">
                  <c:v>88.33</c:v>
                </c:pt>
                <c:pt idx="14">
                  <c:v>63.33</c:v>
                </c:pt>
                <c:pt idx="15">
                  <c:v>45</c:v>
                </c:pt>
                <c:pt idx="16">
                  <c:v>58.33</c:v>
                </c:pt>
                <c:pt idx="17">
                  <c:v>88.33</c:v>
                </c:pt>
                <c:pt idx="18">
                  <c:v>50</c:v>
                </c:pt>
                <c:pt idx="19">
                  <c:v>46.67</c:v>
                </c:pt>
                <c:pt idx="20">
                  <c:v>70</c:v>
                </c:pt>
                <c:pt idx="21">
                  <c:v>46.67</c:v>
                </c:pt>
                <c:pt idx="22">
                  <c:v>70</c:v>
                </c:pt>
                <c:pt idx="23">
                  <c:v>36.67</c:v>
                </c:pt>
                <c:pt idx="24">
                  <c:v>71.669999999999987</c:v>
                </c:pt>
                <c:pt idx="25">
                  <c:v>73.33</c:v>
                </c:pt>
                <c:pt idx="26">
                  <c:v>55</c:v>
                </c:pt>
              </c:numCache>
            </c:numRef>
          </c:val>
          <c:smooth val="0"/>
          <c:extLst>
            <c:ext xmlns:c16="http://schemas.microsoft.com/office/drawing/2014/chart" uri="{C3380CC4-5D6E-409C-BE32-E72D297353CC}">
              <c16:uniqueId val="{00000002-573E-4B37-9FBF-4BD3B905F994}"/>
            </c:ext>
          </c:extLst>
        </c:ser>
        <c:ser>
          <c:idx val="3"/>
          <c:order val="3"/>
          <c:tx>
            <c:strRef>
              <c:f>'7б'!$C$28</c:f>
              <c:strCache>
                <c:ptCount val="1"/>
                <c:pt idx="0">
                  <c:v>группа с отметкой "5"</c:v>
                </c:pt>
              </c:strCache>
            </c:strRef>
          </c:tx>
          <c:cat>
            <c:numRef>
              <c:f>'7б'!$D$24:$AD$24</c:f>
              <c:numCache>
                <c:formatCode>General</c:formatCode>
                <c:ptCount val="27"/>
                <c:pt idx="0">
                  <c:v>1.1000000000000001</c:v>
                </c:pt>
                <c:pt idx="1">
                  <c:v>1.2</c:v>
                </c:pt>
                <c:pt idx="2">
                  <c:v>2</c:v>
                </c:pt>
                <c:pt idx="3">
                  <c:v>3</c:v>
                </c:pt>
                <c:pt idx="4">
                  <c:v>4</c:v>
                </c:pt>
                <c:pt idx="5">
                  <c:v>5</c:v>
                </c:pt>
                <c:pt idx="6">
                  <c:v>6.1</c:v>
                </c:pt>
                <c:pt idx="7">
                  <c:v>6.2</c:v>
                </c:pt>
                <c:pt idx="8">
                  <c:v>7.1</c:v>
                </c:pt>
                <c:pt idx="9">
                  <c:v>7.2</c:v>
                </c:pt>
                <c:pt idx="10">
                  <c:v>8</c:v>
                </c:pt>
                <c:pt idx="11">
                  <c:v>9</c:v>
                </c:pt>
                <c:pt idx="12">
                  <c:v>10.1</c:v>
                </c:pt>
                <c:pt idx="13">
                  <c:v>10.200000000000001</c:v>
                </c:pt>
                <c:pt idx="14">
                  <c:v>11.1</c:v>
                </c:pt>
                <c:pt idx="15">
                  <c:v>11.2</c:v>
                </c:pt>
                <c:pt idx="16">
                  <c:v>11.3</c:v>
                </c:pt>
                <c:pt idx="17">
                  <c:v>12</c:v>
                </c:pt>
                <c:pt idx="18">
                  <c:v>13</c:v>
                </c:pt>
                <c:pt idx="19">
                  <c:v>14</c:v>
                </c:pt>
                <c:pt idx="20">
                  <c:v>15.1</c:v>
                </c:pt>
                <c:pt idx="21">
                  <c:v>15.2</c:v>
                </c:pt>
                <c:pt idx="22">
                  <c:v>15.3</c:v>
                </c:pt>
                <c:pt idx="23">
                  <c:v>16</c:v>
                </c:pt>
                <c:pt idx="24">
                  <c:v>17</c:v>
                </c:pt>
                <c:pt idx="25">
                  <c:v>18</c:v>
                </c:pt>
                <c:pt idx="26">
                  <c:v>19</c:v>
                </c:pt>
              </c:numCache>
            </c:numRef>
          </c:cat>
          <c:val>
            <c:numRef>
              <c:f>'7б'!$D$28:$AD$28</c:f>
              <c:numCache>
                <c:formatCode>General</c:formatCode>
                <c:ptCount val="27"/>
                <c:pt idx="0">
                  <c:v>100</c:v>
                </c:pt>
                <c:pt idx="1">
                  <c:v>72.22</c:v>
                </c:pt>
                <c:pt idx="2">
                  <c:v>77.78</c:v>
                </c:pt>
                <c:pt idx="3">
                  <c:v>94.440000000000012</c:v>
                </c:pt>
                <c:pt idx="4">
                  <c:v>83.33</c:v>
                </c:pt>
                <c:pt idx="5">
                  <c:v>66.669999999999987</c:v>
                </c:pt>
                <c:pt idx="6">
                  <c:v>77.78</c:v>
                </c:pt>
                <c:pt idx="7">
                  <c:v>66.669999999999987</c:v>
                </c:pt>
                <c:pt idx="8">
                  <c:v>100</c:v>
                </c:pt>
                <c:pt idx="9">
                  <c:v>77.78</c:v>
                </c:pt>
                <c:pt idx="10">
                  <c:v>77.78</c:v>
                </c:pt>
                <c:pt idx="11">
                  <c:v>51.849999999999994</c:v>
                </c:pt>
                <c:pt idx="12">
                  <c:v>100</c:v>
                </c:pt>
                <c:pt idx="13">
                  <c:v>88.89</c:v>
                </c:pt>
                <c:pt idx="14">
                  <c:v>61.11</c:v>
                </c:pt>
                <c:pt idx="15">
                  <c:v>61.11</c:v>
                </c:pt>
                <c:pt idx="16">
                  <c:v>77.78</c:v>
                </c:pt>
                <c:pt idx="17">
                  <c:v>100</c:v>
                </c:pt>
                <c:pt idx="18">
                  <c:v>88.89</c:v>
                </c:pt>
                <c:pt idx="19">
                  <c:v>100</c:v>
                </c:pt>
                <c:pt idx="20">
                  <c:v>100</c:v>
                </c:pt>
                <c:pt idx="21">
                  <c:v>88.89</c:v>
                </c:pt>
                <c:pt idx="22">
                  <c:v>77.78</c:v>
                </c:pt>
                <c:pt idx="23">
                  <c:v>100</c:v>
                </c:pt>
                <c:pt idx="24">
                  <c:v>83.33</c:v>
                </c:pt>
                <c:pt idx="25">
                  <c:v>66.669999999999987</c:v>
                </c:pt>
                <c:pt idx="26">
                  <c:v>77.78</c:v>
                </c:pt>
              </c:numCache>
            </c:numRef>
          </c:val>
          <c:smooth val="0"/>
          <c:extLst>
            <c:ext xmlns:c16="http://schemas.microsoft.com/office/drawing/2014/chart" uri="{C3380CC4-5D6E-409C-BE32-E72D297353CC}">
              <c16:uniqueId val="{00000003-573E-4B37-9FBF-4BD3B905F994}"/>
            </c:ext>
          </c:extLst>
        </c:ser>
        <c:dLbls>
          <c:showLegendKey val="0"/>
          <c:showVal val="0"/>
          <c:showCatName val="0"/>
          <c:showSerName val="0"/>
          <c:showPercent val="0"/>
          <c:showBubbleSize val="0"/>
        </c:dLbls>
        <c:marker val="1"/>
        <c:smooth val="0"/>
        <c:axId val="200241536"/>
        <c:axId val="200243072"/>
      </c:lineChart>
      <c:catAx>
        <c:axId val="200241536"/>
        <c:scaling>
          <c:orientation val="minMax"/>
        </c:scaling>
        <c:delete val="0"/>
        <c:axPos val="b"/>
        <c:numFmt formatCode="General" sourceLinked="1"/>
        <c:majorTickMark val="out"/>
        <c:minorTickMark val="none"/>
        <c:tickLblPos val="nextTo"/>
        <c:crossAx val="200243072"/>
        <c:crosses val="autoZero"/>
        <c:auto val="1"/>
        <c:lblAlgn val="ctr"/>
        <c:lblOffset val="100"/>
        <c:noMultiLvlLbl val="0"/>
      </c:catAx>
      <c:valAx>
        <c:axId val="200243072"/>
        <c:scaling>
          <c:orientation val="minMax"/>
          <c:max val="110"/>
        </c:scaling>
        <c:delete val="0"/>
        <c:axPos val="l"/>
        <c:majorGridlines/>
        <c:numFmt formatCode="General" sourceLinked="1"/>
        <c:majorTickMark val="out"/>
        <c:minorTickMark val="none"/>
        <c:tickLblPos val="nextTo"/>
        <c:crossAx val="200241536"/>
        <c:crosses val="autoZero"/>
        <c:crossBetween val="between"/>
        <c:majorUnit val="10"/>
      </c:valAx>
    </c:plotArea>
    <c:legend>
      <c:legendPos val="b"/>
      <c:overlay val="0"/>
    </c:legend>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'8Ря'!$A$3</c:f>
              <c:strCache>
                <c:ptCount val="1"/>
                <c:pt idx="0">
                  <c:v>группа с отметкой "2"</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'8Ря'!$B$2:$Q$2</c:f>
              <c:strCache>
                <c:ptCount val="16"/>
                <c:pt idx="0">
                  <c:v>1K1</c:v>
                </c:pt>
                <c:pt idx="1">
                  <c:v>1К2</c:v>
                </c:pt>
                <c:pt idx="2">
                  <c:v>1К3</c:v>
                </c:pt>
                <c:pt idx="3">
                  <c:v>2,1</c:v>
                </c:pt>
                <c:pt idx="4">
                  <c:v>2,2</c:v>
                </c:pt>
                <c:pt idx="5">
                  <c:v>3</c:v>
                </c:pt>
                <c:pt idx="6">
                  <c:v>4</c:v>
                </c:pt>
                <c:pt idx="7">
                  <c:v>5</c:v>
                </c:pt>
                <c:pt idx="8">
                  <c:v>6,1</c:v>
                </c:pt>
                <c:pt idx="9">
                  <c:v>6,2</c:v>
                </c:pt>
                <c:pt idx="10">
                  <c:v>7,1</c:v>
                </c:pt>
                <c:pt idx="11">
                  <c:v>7,2</c:v>
                </c:pt>
                <c:pt idx="12">
                  <c:v>8,1</c:v>
                </c:pt>
                <c:pt idx="13">
                  <c:v>8,2</c:v>
                </c:pt>
                <c:pt idx="14">
                  <c:v>9</c:v>
                </c:pt>
                <c:pt idx="15">
                  <c:v>10</c:v>
                </c:pt>
              </c:strCache>
            </c:strRef>
          </c:cat>
          <c:val>
            <c:numRef>
              <c:f>'8Ря'!$B$3:$Q$3</c:f>
              <c:numCache>
                <c:formatCode>General</c:formatCode>
                <c:ptCount val="16"/>
                <c:pt idx="0">
                  <c:v>30.56</c:v>
                </c:pt>
                <c:pt idx="1">
                  <c:v>48.15</c:v>
                </c:pt>
                <c:pt idx="2">
                  <c:v>77.78</c:v>
                </c:pt>
                <c:pt idx="3">
                  <c:v>50</c:v>
                </c:pt>
                <c:pt idx="4">
                  <c:v>11.11</c:v>
                </c:pt>
                <c:pt idx="5">
                  <c:v>55.56</c:v>
                </c:pt>
                <c:pt idx="6">
                  <c:v>66.67</c:v>
                </c:pt>
                <c:pt idx="7">
                  <c:v>77.78</c:v>
                </c:pt>
                <c:pt idx="8">
                  <c:v>55.56</c:v>
                </c:pt>
                <c:pt idx="9">
                  <c:v>22.22</c:v>
                </c:pt>
                <c:pt idx="10">
                  <c:v>33.33</c:v>
                </c:pt>
                <c:pt idx="11">
                  <c:v>11.11</c:v>
                </c:pt>
                <c:pt idx="12">
                  <c:v>33.33</c:v>
                </c:pt>
                <c:pt idx="13">
                  <c:v>22.22</c:v>
                </c:pt>
                <c:pt idx="14">
                  <c:v>14.81</c:v>
                </c:pt>
                <c:pt idx="15">
                  <c:v>22.22</c:v>
                </c:pt>
              </c:numCache>
            </c:numRef>
          </c:val>
          <c:smooth val="0"/>
          <c:extLst>
            <c:ext xmlns:c16="http://schemas.microsoft.com/office/drawing/2014/chart" uri="{C3380CC4-5D6E-409C-BE32-E72D297353CC}">
              <c16:uniqueId val="{00000000-01B5-4CE3-B80B-49B8FEB848F0}"/>
            </c:ext>
          </c:extLst>
        </c:ser>
        <c:ser>
          <c:idx val="1"/>
          <c:order val="1"/>
          <c:tx>
            <c:strRef>
              <c:f>'8Ря'!$A$4</c:f>
              <c:strCache>
                <c:ptCount val="1"/>
                <c:pt idx="0">
                  <c:v>группа с отметкой "3"</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'8Ря'!$B$2:$Q$2</c:f>
              <c:strCache>
                <c:ptCount val="16"/>
                <c:pt idx="0">
                  <c:v>1K1</c:v>
                </c:pt>
                <c:pt idx="1">
                  <c:v>1К2</c:v>
                </c:pt>
                <c:pt idx="2">
                  <c:v>1К3</c:v>
                </c:pt>
                <c:pt idx="3">
                  <c:v>2,1</c:v>
                </c:pt>
                <c:pt idx="4">
                  <c:v>2,2</c:v>
                </c:pt>
                <c:pt idx="5">
                  <c:v>3</c:v>
                </c:pt>
                <c:pt idx="6">
                  <c:v>4</c:v>
                </c:pt>
                <c:pt idx="7">
                  <c:v>5</c:v>
                </c:pt>
                <c:pt idx="8">
                  <c:v>6,1</c:v>
                </c:pt>
                <c:pt idx="9">
                  <c:v>6,2</c:v>
                </c:pt>
                <c:pt idx="10">
                  <c:v>7,1</c:v>
                </c:pt>
                <c:pt idx="11">
                  <c:v>7,2</c:v>
                </c:pt>
                <c:pt idx="12">
                  <c:v>8,1</c:v>
                </c:pt>
                <c:pt idx="13">
                  <c:v>8,2</c:v>
                </c:pt>
                <c:pt idx="14">
                  <c:v>9</c:v>
                </c:pt>
                <c:pt idx="15">
                  <c:v>10</c:v>
                </c:pt>
              </c:strCache>
            </c:strRef>
          </c:cat>
          <c:val>
            <c:numRef>
              <c:f>'8Ря'!$B$4:$Q$4</c:f>
              <c:numCache>
                <c:formatCode>General</c:formatCode>
                <c:ptCount val="16"/>
                <c:pt idx="0">
                  <c:v>57.2</c:v>
                </c:pt>
                <c:pt idx="1">
                  <c:v>57.58</c:v>
                </c:pt>
                <c:pt idx="2">
                  <c:v>92.42</c:v>
                </c:pt>
                <c:pt idx="3">
                  <c:v>68.94</c:v>
                </c:pt>
                <c:pt idx="4">
                  <c:v>56.57</c:v>
                </c:pt>
                <c:pt idx="5">
                  <c:v>83.33</c:v>
                </c:pt>
                <c:pt idx="6">
                  <c:v>83.33</c:v>
                </c:pt>
                <c:pt idx="7">
                  <c:v>89.39</c:v>
                </c:pt>
                <c:pt idx="8">
                  <c:v>80.3</c:v>
                </c:pt>
                <c:pt idx="9">
                  <c:v>25</c:v>
                </c:pt>
                <c:pt idx="10">
                  <c:v>78.790000000000006</c:v>
                </c:pt>
                <c:pt idx="11">
                  <c:v>34.85</c:v>
                </c:pt>
                <c:pt idx="12">
                  <c:v>43.94</c:v>
                </c:pt>
                <c:pt idx="13">
                  <c:v>36.36</c:v>
                </c:pt>
                <c:pt idx="14">
                  <c:v>23.74</c:v>
                </c:pt>
                <c:pt idx="15">
                  <c:v>19.7</c:v>
                </c:pt>
              </c:numCache>
            </c:numRef>
          </c:val>
          <c:smooth val="0"/>
          <c:extLst>
            <c:ext xmlns:c16="http://schemas.microsoft.com/office/drawing/2014/chart" uri="{C3380CC4-5D6E-409C-BE32-E72D297353CC}">
              <c16:uniqueId val="{00000001-01B5-4CE3-B80B-49B8FEB848F0}"/>
            </c:ext>
          </c:extLst>
        </c:ser>
        <c:ser>
          <c:idx val="2"/>
          <c:order val="2"/>
          <c:tx>
            <c:strRef>
              <c:f>'8Ря'!$A$5</c:f>
              <c:strCache>
                <c:ptCount val="1"/>
                <c:pt idx="0">
                  <c:v>группа с отметкой "4"</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'8Ря'!$B$2:$Q$2</c:f>
              <c:strCache>
                <c:ptCount val="16"/>
                <c:pt idx="0">
                  <c:v>1K1</c:v>
                </c:pt>
                <c:pt idx="1">
                  <c:v>1К2</c:v>
                </c:pt>
                <c:pt idx="2">
                  <c:v>1К3</c:v>
                </c:pt>
                <c:pt idx="3">
                  <c:v>2,1</c:v>
                </c:pt>
                <c:pt idx="4">
                  <c:v>2,2</c:v>
                </c:pt>
                <c:pt idx="5">
                  <c:v>3</c:v>
                </c:pt>
                <c:pt idx="6">
                  <c:v>4</c:v>
                </c:pt>
                <c:pt idx="7">
                  <c:v>5</c:v>
                </c:pt>
                <c:pt idx="8">
                  <c:v>6,1</c:v>
                </c:pt>
                <c:pt idx="9">
                  <c:v>6,2</c:v>
                </c:pt>
                <c:pt idx="10">
                  <c:v>7,1</c:v>
                </c:pt>
                <c:pt idx="11">
                  <c:v>7,2</c:v>
                </c:pt>
                <c:pt idx="12">
                  <c:v>8,1</c:v>
                </c:pt>
                <c:pt idx="13">
                  <c:v>8,2</c:v>
                </c:pt>
                <c:pt idx="14">
                  <c:v>9</c:v>
                </c:pt>
                <c:pt idx="15">
                  <c:v>10</c:v>
                </c:pt>
              </c:strCache>
            </c:strRef>
          </c:cat>
          <c:val>
            <c:numRef>
              <c:f>'8Ря'!$B$5:$Q$5</c:f>
              <c:numCache>
                <c:formatCode>General</c:formatCode>
                <c:ptCount val="16"/>
                <c:pt idx="0">
                  <c:v>73.75</c:v>
                </c:pt>
                <c:pt idx="1">
                  <c:v>80.83</c:v>
                </c:pt>
                <c:pt idx="2">
                  <c:v>98.75</c:v>
                </c:pt>
                <c:pt idx="3">
                  <c:v>82.5</c:v>
                </c:pt>
                <c:pt idx="4">
                  <c:v>76.67</c:v>
                </c:pt>
                <c:pt idx="5">
                  <c:v>72.5</c:v>
                </c:pt>
                <c:pt idx="6">
                  <c:v>80</c:v>
                </c:pt>
                <c:pt idx="7">
                  <c:v>100</c:v>
                </c:pt>
                <c:pt idx="8">
                  <c:v>82.5</c:v>
                </c:pt>
                <c:pt idx="9">
                  <c:v>48.75</c:v>
                </c:pt>
                <c:pt idx="10">
                  <c:v>100</c:v>
                </c:pt>
                <c:pt idx="11">
                  <c:v>67.5</c:v>
                </c:pt>
                <c:pt idx="12">
                  <c:v>77.5</c:v>
                </c:pt>
                <c:pt idx="13">
                  <c:v>52.5</c:v>
                </c:pt>
                <c:pt idx="14">
                  <c:v>47.5</c:v>
                </c:pt>
                <c:pt idx="15">
                  <c:v>28.75</c:v>
                </c:pt>
              </c:numCache>
            </c:numRef>
          </c:val>
          <c:smooth val="0"/>
          <c:extLst>
            <c:ext xmlns:c16="http://schemas.microsoft.com/office/drawing/2014/chart" uri="{C3380CC4-5D6E-409C-BE32-E72D297353CC}">
              <c16:uniqueId val="{00000002-01B5-4CE3-B80B-49B8FEB848F0}"/>
            </c:ext>
          </c:extLst>
        </c:ser>
        <c:ser>
          <c:idx val="3"/>
          <c:order val="3"/>
          <c:tx>
            <c:strRef>
              <c:f>'8Ря'!$A$6</c:f>
              <c:strCache>
                <c:ptCount val="1"/>
                <c:pt idx="0">
                  <c:v>группа с отметкой "5"</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'8Ря'!$B$2:$Q$2</c:f>
              <c:strCache>
                <c:ptCount val="16"/>
                <c:pt idx="0">
                  <c:v>1K1</c:v>
                </c:pt>
                <c:pt idx="1">
                  <c:v>1К2</c:v>
                </c:pt>
                <c:pt idx="2">
                  <c:v>1К3</c:v>
                </c:pt>
                <c:pt idx="3">
                  <c:v>2,1</c:v>
                </c:pt>
                <c:pt idx="4">
                  <c:v>2,2</c:v>
                </c:pt>
                <c:pt idx="5">
                  <c:v>3</c:v>
                </c:pt>
                <c:pt idx="6">
                  <c:v>4</c:v>
                </c:pt>
                <c:pt idx="7">
                  <c:v>5</c:v>
                </c:pt>
                <c:pt idx="8">
                  <c:v>6,1</c:v>
                </c:pt>
                <c:pt idx="9">
                  <c:v>6,2</c:v>
                </c:pt>
                <c:pt idx="10">
                  <c:v>7,1</c:v>
                </c:pt>
                <c:pt idx="11">
                  <c:v>7,2</c:v>
                </c:pt>
                <c:pt idx="12">
                  <c:v>8,1</c:v>
                </c:pt>
                <c:pt idx="13">
                  <c:v>8,2</c:v>
                </c:pt>
                <c:pt idx="14">
                  <c:v>9</c:v>
                </c:pt>
                <c:pt idx="15">
                  <c:v>10</c:v>
                </c:pt>
              </c:strCache>
            </c:strRef>
          </c:cat>
          <c:val>
            <c:numRef>
              <c:f>'8Ря'!$B$6:$Q$6</c:f>
              <c:numCache>
                <c:formatCode>General</c:formatCode>
                <c:ptCount val="16"/>
                <c:pt idx="0">
                  <c:v>97.5</c:v>
                </c:pt>
                <c:pt idx="1">
                  <c:v>96.67</c:v>
                </c:pt>
                <c:pt idx="2">
                  <c:v>100</c:v>
                </c:pt>
                <c:pt idx="3">
                  <c:v>85</c:v>
                </c:pt>
                <c:pt idx="4">
                  <c:v>80</c:v>
                </c:pt>
                <c:pt idx="5">
                  <c:v>90</c:v>
                </c:pt>
                <c:pt idx="6">
                  <c:v>90</c:v>
                </c:pt>
                <c:pt idx="7">
                  <c:v>100</c:v>
                </c:pt>
                <c:pt idx="8">
                  <c:v>100</c:v>
                </c:pt>
                <c:pt idx="9">
                  <c:v>85</c:v>
                </c:pt>
                <c:pt idx="10">
                  <c:v>100</c:v>
                </c:pt>
                <c:pt idx="11">
                  <c:v>80</c:v>
                </c:pt>
                <c:pt idx="12">
                  <c:v>90</c:v>
                </c:pt>
                <c:pt idx="13">
                  <c:v>90</c:v>
                </c:pt>
                <c:pt idx="14">
                  <c:v>80</c:v>
                </c:pt>
                <c:pt idx="15">
                  <c:v>65</c:v>
                </c:pt>
              </c:numCache>
            </c:numRef>
          </c:val>
          <c:smooth val="0"/>
          <c:extLst>
            <c:ext xmlns:c16="http://schemas.microsoft.com/office/drawing/2014/chart" uri="{C3380CC4-5D6E-409C-BE32-E72D297353CC}">
              <c16:uniqueId val="{00000003-01B5-4CE3-B80B-49B8FEB848F0}"/>
            </c:ext>
          </c:extLst>
        </c:ser>
        <c:dLbls>
          <c:showLegendKey val="0"/>
          <c:showVal val="0"/>
          <c:showCatName val="0"/>
          <c:showSerName val="0"/>
          <c:showPercent val="0"/>
          <c:showBubbleSize val="0"/>
        </c:dLbls>
        <c:marker val="1"/>
        <c:smooth val="0"/>
        <c:axId val="1116017280"/>
        <c:axId val="1116032672"/>
      </c:lineChart>
      <c:catAx>
        <c:axId val="1116017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16032672"/>
        <c:crosses val="autoZero"/>
        <c:auto val="1"/>
        <c:lblAlgn val="ctr"/>
        <c:lblOffset val="100"/>
        <c:noMultiLvlLbl val="0"/>
      </c:catAx>
      <c:valAx>
        <c:axId val="1116032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16017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76159230096241"/>
          <c:y val="5.0925925925925923E-2"/>
          <c:w val="0.82912729658792661"/>
          <c:h val="0.54441200058325956"/>
        </c:manualLayout>
      </c:layout>
      <c:lineChart>
        <c:grouping val="standard"/>
        <c:varyColors val="0"/>
        <c:ser>
          <c:idx val="0"/>
          <c:order val="0"/>
          <c:tx>
            <c:strRef>
              <c:f>Лист1!$A$42</c:f>
              <c:strCache>
                <c:ptCount val="1"/>
                <c:pt idx="0">
                  <c:v>группа с отметкой "2"</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Лист1!$B$41:$I$41</c:f>
              <c:numCache>
                <c:formatCode>General</c:formatCode>
                <c:ptCount val="8"/>
                <c:pt idx="0">
                  <c:v>1</c:v>
                </c:pt>
                <c:pt idx="1">
                  <c:v>2</c:v>
                </c:pt>
                <c:pt idx="2">
                  <c:v>3</c:v>
                </c:pt>
                <c:pt idx="3">
                  <c:v>4</c:v>
                </c:pt>
                <c:pt idx="4">
                  <c:v>5</c:v>
                </c:pt>
                <c:pt idx="5">
                  <c:v>6</c:v>
                </c:pt>
                <c:pt idx="6">
                  <c:v>7</c:v>
                </c:pt>
                <c:pt idx="7">
                  <c:v>8</c:v>
                </c:pt>
              </c:numCache>
            </c:numRef>
          </c:cat>
          <c:val>
            <c:numRef>
              <c:f>Лист1!$B$42:$I$42</c:f>
              <c:numCache>
                <c:formatCode>General</c:formatCode>
                <c:ptCount val="8"/>
                <c:pt idx="0">
                  <c:v>0</c:v>
                </c:pt>
                <c:pt idx="1">
                  <c:v>33.33</c:v>
                </c:pt>
                <c:pt idx="2">
                  <c:v>100</c:v>
                </c:pt>
                <c:pt idx="3">
                  <c:v>0</c:v>
                </c:pt>
                <c:pt idx="4">
                  <c:v>0</c:v>
                </c:pt>
                <c:pt idx="5">
                  <c:v>11.11</c:v>
                </c:pt>
                <c:pt idx="6">
                  <c:v>0</c:v>
                </c:pt>
                <c:pt idx="7">
                  <c:v>22.22</c:v>
                </c:pt>
              </c:numCache>
            </c:numRef>
          </c:val>
          <c:smooth val="1"/>
          <c:extLst>
            <c:ext xmlns:c16="http://schemas.microsoft.com/office/drawing/2014/chart" uri="{C3380CC4-5D6E-409C-BE32-E72D297353CC}">
              <c16:uniqueId val="{00000000-F41F-44DA-A1B6-07FA57475A49}"/>
            </c:ext>
          </c:extLst>
        </c:ser>
        <c:ser>
          <c:idx val="1"/>
          <c:order val="1"/>
          <c:tx>
            <c:strRef>
              <c:f>Лист1!$A$43</c:f>
              <c:strCache>
                <c:ptCount val="1"/>
                <c:pt idx="0">
                  <c:v>группа с отметкой "3"</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Лист1!$B$41:$I$41</c:f>
              <c:numCache>
                <c:formatCode>General</c:formatCode>
                <c:ptCount val="8"/>
                <c:pt idx="0">
                  <c:v>1</c:v>
                </c:pt>
                <c:pt idx="1">
                  <c:v>2</c:v>
                </c:pt>
                <c:pt idx="2">
                  <c:v>3</c:v>
                </c:pt>
                <c:pt idx="3">
                  <c:v>4</c:v>
                </c:pt>
                <c:pt idx="4">
                  <c:v>5</c:v>
                </c:pt>
                <c:pt idx="5">
                  <c:v>6</c:v>
                </c:pt>
                <c:pt idx="6">
                  <c:v>7</c:v>
                </c:pt>
                <c:pt idx="7">
                  <c:v>8</c:v>
                </c:pt>
              </c:numCache>
            </c:numRef>
          </c:cat>
          <c:val>
            <c:numRef>
              <c:f>Лист1!$B$43:$I$43</c:f>
              <c:numCache>
                <c:formatCode>General</c:formatCode>
                <c:ptCount val="8"/>
                <c:pt idx="0">
                  <c:v>39.47</c:v>
                </c:pt>
                <c:pt idx="1">
                  <c:v>52.63</c:v>
                </c:pt>
                <c:pt idx="2">
                  <c:v>51.32</c:v>
                </c:pt>
                <c:pt idx="3">
                  <c:v>73.679999999999978</c:v>
                </c:pt>
                <c:pt idx="4">
                  <c:v>35.53</c:v>
                </c:pt>
                <c:pt idx="5">
                  <c:v>31.58</c:v>
                </c:pt>
                <c:pt idx="6">
                  <c:v>31.58</c:v>
                </c:pt>
                <c:pt idx="7">
                  <c:v>38.6</c:v>
                </c:pt>
              </c:numCache>
            </c:numRef>
          </c:val>
          <c:smooth val="1"/>
          <c:extLst>
            <c:ext xmlns:c16="http://schemas.microsoft.com/office/drawing/2014/chart" uri="{C3380CC4-5D6E-409C-BE32-E72D297353CC}">
              <c16:uniqueId val="{00000001-F41F-44DA-A1B6-07FA57475A49}"/>
            </c:ext>
          </c:extLst>
        </c:ser>
        <c:ser>
          <c:idx val="2"/>
          <c:order val="2"/>
          <c:tx>
            <c:strRef>
              <c:f>Лист1!$A$44</c:f>
              <c:strCache>
                <c:ptCount val="1"/>
                <c:pt idx="0">
                  <c:v>группа с отметкой "4"</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numRef>
              <c:f>Лист1!$B$41:$I$41</c:f>
              <c:numCache>
                <c:formatCode>General</c:formatCode>
                <c:ptCount val="8"/>
                <c:pt idx="0">
                  <c:v>1</c:v>
                </c:pt>
                <c:pt idx="1">
                  <c:v>2</c:v>
                </c:pt>
                <c:pt idx="2">
                  <c:v>3</c:v>
                </c:pt>
                <c:pt idx="3">
                  <c:v>4</c:v>
                </c:pt>
                <c:pt idx="4">
                  <c:v>5</c:v>
                </c:pt>
                <c:pt idx="5">
                  <c:v>6</c:v>
                </c:pt>
                <c:pt idx="6">
                  <c:v>7</c:v>
                </c:pt>
                <c:pt idx="7">
                  <c:v>8</c:v>
                </c:pt>
              </c:numCache>
            </c:numRef>
          </c:cat>
          <c:val>
            <c:numRef>
              <c:f>Лист1!$B$44:$I$44</c:f>
              <c:numCache>
                <c:formatCode>General</c:formatCode>
                <c:ptCount val="8"/>
                <c:pt idx="0">
                  <c:v>53.41</c:v>
                </c:pt>
                <c:pt idx="1">
                  <c:v>88.64</c:v>
                </c:pt>
                <c:pt idx="2">
                  <c:v>78.410000000000025</c:v>
                </c:pt>
                <c:pt idx="3">
                  <c:v>93.179999999999978</c:v>
                </c:pt>
                <c:pt idx="4">
                  <c:v>62.5</c:v>
                </c:pt>
                <c:pt idx="5">
                  <c:v>55.3</c:v>
                </c:pt>
                <c:pt idx="6">
                  <c:v>51.14</c:v>
                </c:pt>
                <c:pt idx="7">
                  <c:v>60.61</c:v>
                </c:pt>
              </c:numCache>
            </c:numRef>
          </c:val>
          <c:smooth val="1"/>
          <c:extLst>
            <c:ext xmlns:c16="http://schemas.microsoft.com/office/drawing/2014/chart" uri="{C3380CC4-5D6E-409C-BE32-E72D297353CC}">
              <c16:uniqueId val="{00000002-F41F-44DA-A1B6-07FA57475A49}"/>
            </c:ext>
          </c:extLst>
        </c:ser>
        <c:ser>
          <c:idx val="3"/>
          <c:order val="3"/>
          <c:tx>
            <c:strRef>
              <c:f>Лист1!$A$45</c:f>
              <c:strCache>
                <c:ptCount val="1"/>
                <c:pt idx="0">
                  <c:v>группа с отметкой "5"</c:v>
                </c:pt>
              </c:strCache>
            </c:strRef>
          </c:tx>
          <c:spPr>
            <a:ln w="22225" cap="rnd">
              <a:solidFill>
                <a:schemeClr val="accent4"/>
              </a:solidFill>
              <a:round/>
            </a:ln>
            <a:effectLst/>
          </c:spPr>
          <c:marker>
            <c:symbol val="x"/>
            <c:size val="6"/>
            <c:spPr>
              <a:noFill/>
              <a:ln w="9525">
                <a:solidFill>
                  <a:schemeClr val="accent4"/>
                </a:solidFill>
                <a:round/>
              </a:ln>
              <a:effectLst/>
            </c:spPr>
          </c:marker>
          <c:cat>
            <c:numRef>
              <c:f>Лист1!$B$41:$I$41</c:f>
              <c:numCache>
                <c:formatCode>General</c:formatCode>
                <c:ptCount val="8"/>
                <c:pt idx="0">
                  <c:v>1</c:v>
                </c:pt>
                <c:pt idx="1">
                  <c:v>2</c:v>
                </c:pt>
                <c:pt idx="2">
                  <c:v>3</c:v>
                </c:pt>
                <c:pt idx="3">
                  <c:v>4</c:v>
                </c:pt>
                <c:pt idx="4">
                  <c:v>5</c:v>
                </c:pt>
                <c:pt idx="5">
                  <c:v>6</c:v>
                </c:pt>
                <c:pt idx="6">
                  <c:v>7</c:v>
                </c:pt>
                <c:pt idx="7">
                  <c:v>8</c:v>
                </c:pt>
              </c:numCache>
            </c:numRef>
          </c:cat>
          <c:val>
            <c:numRef>
              <c:f>Лист1!$B$45:$I$45</c:f>
              <c:numCache>
                <c:formatCode>General</c:formatCode>
                <c:ptCount val="8"/>
                <c:pt idx="0">
                  <c:v>78.13</c:v>
                </c:pt>
                <c:pt idx="1">
                  <c:v>93.75</c:v>
                </c:pt>
                <c:pt idx="2">
                  <c:v>96.88</c:v>
                </c:pt>
                <c:pt idx="3">
                  <c:v>87.5</c:v>
                </c:pt>
                <c:pt idx="4">
                  <c:v>96.88</c:v>
                </c:pt>
                <c:pt idx="5">
                  <c:v>91.669999999999987</c:v>
                </c:pt>
                <c:pt idx="6">
                  <c:v>87.5</c:v>
                </c:pt>
                <c:pt idx="7">
                  <c:v>79.169999999999987</c:v>
                </c:pt>
              </c:numCache>
            </c:numRef>
          </c:val>
          <c:smooth val="1"/>
          <c:extLst>
            <c:ext xmlns:c16="http://schemas.microsoft.com/office/drawing/2014/chart" uri="{C3380CC4-5D6E-409C-BE32-E72D297353CC}">
              <c16:uniqueId val="{00000003-F41F-44DA-A1B6-07FA57475A49}"/>
            </c:ext>
          </c:extLst>
        </c:ser>
        <c:dLbls>
          <c:showLegendKey val="0"/>
          <c:showVal val="0"/>
          <c:showCatName val="0"/>
          <c:showSerName val="0"/>
          <c:showPercent val="0"/>
          <c:showBubbleSize val="0"/>
        </c:dLbls>
        <c:marker val="1"/>
        <c:smooth val="0"/>
        <c:axId val="159818880"/>
        <c:axId val="159820800"/>
      </c:lineChart>
      <c:catAx>
        <c:axId val="159818880"/>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ru-RU"/>
                  <a:t>Номер задания</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159820800"/>
        <c:crosses val="autoZero"/>
        <c:auto val="0"/>
        <c:lblAlgn val="ctr"/>
        <c:lblOffset val="100"/>
        <c:noMultiLvlLbl val="0"/>
      </c:catAx>
      <c:valAx>
        <c:axId val="159820800"/>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ru-RU"/>
                  <a:t>Процент выполнения</a:t>
                </a:r>
              </a:p>
            </c:rich>
          </c:tx>
          <c:overlay val="0"/>
          <c:spPr>
            <a:noFill/>
            <a:ln>
              <a:noFill/>
            </a:ln>
            <a:effectLst/>
          </c:spPr>
        </c:title>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9818880"/>
        <c:crossesAt val="1"/>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'5география'!$B$1</c:f>
              <c:strCache>
                <c:ptCount val="1"/>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'5география'!$A$2:$A$22</c:f>
              <c:numCache>
                <c:formatCode>General</c:formatCode>
                <c:ptCount val="2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numCache>
            </c:numRef>
          </c:cat>
          <c:val>
            <c:numRef>
              <c:f>'5география'!$B$2:$B$22</c:f>
              <c:numCache>
                <c:formatCode>General</c:formatCode>
                <c:ptCount val="21"/>
                <c:pt idx="0">
                  <c:v>0</c:v>
                </c:pt>
                <c:pt idx="1">
                  <c:v>0</c:v>
                </c:pt>
                <c:pt idx="2">
                  <c:v>0</c:v>
                </c:pt>
                <c:pt idx="3">
                  <c:v>0</c:v>
                </c:pt>
                <c:pt idx="4">
                  <c:v>0</c:v>
                </c:pt>
                <c:pt idx="5">
                  <c:v>0</c:v>
                </c:pt>
                <c:pt idx="6">
                  <c:v>0</c:v>
                </c:pt>
                <c:pt idx="7">
                  <c:v>5.6</c:v>
                </c:pt>
                <c:pt idx="8">
                  <c:v>0</c:v>
                </c:pt>
                <c:pt idx="9">
                  <c:v>5.6</c:v>
                </c:pt>
                <c:pt idx="10">
                  <c:v>11.1</c:v>
                </c:pt>
                <c:pt idx="11">
                  <c:v>5.6</c:v>
                </c:pt>
                <c:pt idx="12">
                  <c:v>11.1</c:v>
                </c:pt>
                <c:pt idx="13">
                  <c:v>33.300000000000004</c:v>
                </c:pt>
                <c:pt idx="14">
                  <c:v>11.1</c:v>
                </c:pt>
                <c:pt idx="15">
                  <c:v>5.6</c:v>
                </c:pt>
                <c:pt idx="16">
                  <c:v>0</c:v>
                </c:pt>
                <c:pt idx="17">
                  <c:v>0</c:v>
                </c:pt>
                <c:pt idx="18">
                  <c:v>5.6</c:v>
                </c:pt>
                <c:pt idx="19">
                  <c:v>5.6</c:v>
                </c:pt>
                <c:pt idx="20">
                  <c:v>0</c:v>
                </c:pt>
              </c:numCache>
            </c:numRef>
          </c:val>
          <c:extLst>
            <c:ext xmlns:c16="http://schemas.microsoft.com/office/drawing/2014/chart" uri="{C3380CC4-5D6E-409C-BE32-E72D297353CC}">
              <c16:uniqueId val="{00000000-04A2-4021-ACC4-E0BDED60D2C6}"/>
            </c:ext>
          </c:extLst>
        </c:ser>
        <c:dLbls>
          <c:showLegendKey val="0"/>
          <c:showVal val="1"/>
          <c:showCatName val="0"/>
          <c:showSerName val="0"/>
          <c:showPercent val="0"/>
          <c:showBubbleSize val="0"/>
        </c:dLbls>
        <c:gapWidth val="150"/>
        <c:axId val="159914624"/>
        <c:axId val="159920896"/>
      </c:barChart>
      <c:catAx>
        <c:axId val="159914624"/>
        <c:scaling>
          <c:orientation val="minMax"/>
        </c:scaling>
        <c:delete val="0"/>
        <c:axPos val="b"/>
        <c:title>
          <c:tx>
            <c:rich>
              <a:bodyPr/>
              <a:lstStyle/>
              <a:p>
                <a:pPr>
                  <a:defRPr/>
                </a:pPr>
                <a:r>
                  <a:rPr lang="ru-RU"/>
                  <a:t>Первичный балл</a:t>
                </a:r>
              </a:p>
            </c:rich>
          </c:tx>
          <c:overlay val="0"/>
        </c:title>
        <c:numFmt formatCode="General" sourceLinked="1"/>
        <c:majorTickMark val="out"/>
        <c:minorTickMark val="none"/>
        <c:tickLblPos val="nextTo"/>
        <c:crossAx val="159920896"/>
        <c:crosses val="autoZero"/>
        <c:auto val="1"/>
        <c:lblAlgn val="ctr"/>
        <c:lblOffset val="100"/>
        <c:noMultiLvlLbl val="0"/>
      </c:catAx>
      <c:valAx>
        <c:axId val="159920896"/>
        <c:scaling>
          <c:orientation val="minMax"/>
        </c:scaling>
        <c:delete val="0"/>
        <c:axPos val="l"/>
        <c:majorGridlines/>
        <c:title>
          <c:tx>
            <c:rich>
              <a:bodyPr rot="-5400000" vert="horz"/>
              <a:lstStyle/>
              <a:p>
                <a:pPr>
                  <a:defRPr/>
                </a:pPr>
                <a:r>
                  <a:rPr lang="ru-RU"/>
                  <a:t>Процент набравших первичный балл</a:t>
                </a:r>
              </a:p>
            </c:rich>
          </c:tx>
          <c:overlay val="0"/>
        </c:title>
        <c:numFmt formatCode="General" sourceLinked="1"/>
        <c:majorTickMark val="out"/>
        <c:minorTickMark val="none"/>
        <c:tickLblPos val="nextTo"/>
        <c:crossAx val="159914624"/>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Лист1!$A$48</c:f>
              <c:strCache>
                <c:ptCount val="1"/>
                <c:pt idx="0">
                  <c:v>группа с отметкой "2"</c:v>
                </c:pt>
              </c:strCache>
            </c:strRef>
          </c:tx>
          <c:val>
            <c:numRef>
              <c:f>Лист1!$B$48:$R$48</c:f>
              <c:numCache>
                <c:formatCode>General</c:formatCode>
                <c:ptCount val="1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numCache>
            </c:numRef>
          </c:val>
          <c:smooth val="0"/>
          <c:extLst>
            <c:ext xmlns:c16="http://schemas.microsoft.com/office/drawing/2014/chart" uri="{C3380CC4-5D6E-409C-BE32-E72D297353CC}">
              <c16:uniqueId val="{00000000-6B30-4CDD-BD0A-3767AAADF910}"/>
            </c:ext>
          </c:extLst>
        </c:ser>
        <c:ser>
          <c:idx val="1"/>
          <c:order val="1"/>
          <c:tx>
            <c:strRef>
              <c:f>Лист1!$A$49</c:f>
              <c:strCache>
                <c:ptCount val="1"/>
                <c:pt idx="0">
                  <c:v>группа с отметкой "3"</c:v>
                </c:pt>
              </c:strCache>
            </c:strRef>
          </c:tx>
          <c:val>
            <c:numRef>
              <c:f>Лист1!$B$49:$R$49</c:f>
              <c:numCache>
                <c:formatCode>General</c:formatCode>
                <c:ptCount val="17"/>
                <c:pt idx="0">
                  <c:v>100</c:v>
                </c:pt>
                <c:pt idx="1">
                  <c:v>20</c:v>
                </c:pt>
                <c:pt idx="2">
                  <c:v>80</c:v>
                </c:pt>
                <c:pt idx="3">
                  <c:v>80</c:v>
                </c:pt>
                <c:pt idx="4">
                  <c:v>80</c:v>
                </c:pt>
                <c:pt idx="5">
                  <c:v>80</c:v>
                </c:pt>
                <c:pt idx="6">
                  <c:v>40</c:v>
                </c:pt>
                <c:pt idx="7">
                  <c:v>40</c:v>
                </c:pt>
                <c:pt idx="8">
                  <c:v>20</c:v>
                </c:pt>
                <c:pt idx="9">
                  <c:v>20</c:v>
                </c:pt>
                <c:pt idx="10">
                  <c:v>60</c:v>
                </c:pt>
                <c:pt idx="11">
                  <c:v>60</c:v>
                </c:pt>
                <c:pt idx="12">
                  <c:v>0</c:v>
                </c:pt>
                <c:pt idx="13">
                  <c:v>80</c:v>
                </c:pt>
                <c:pt idx="14">
                  <c:v>0</c:v>
                </c:pt>
                <c:pt idx="15">
                  <c:v>40</c:v>
                </c:pt>
                <c:pt idx="16">
                  <c:v>0</c:v>
                </c:pt>
              </c:numCache>
            </c:numRef>
          </c:val>
          <c:smooth val="0"/>
          <c:extLst>
            <c:ext xmlns:c16="http://schemas.microsoft.com/office/drawing/2014/chart" uri="{C3380CC4-5D6E-409C-BE32-E72D297353CC}">
              <c16:uniqueId val="{00000001-6B30-4CDD-BD0A-3767AAADF910}"/>
            </c:ext>
          </c:extLst>
        </c:ser>
        <c:ser>
          <c:idx val="2"/>
          <c:order val="2"/>
          <c:tx>
            <c:strRef>
              <c:f>Лист1!$A$50</c:f>
              <c:strCache>
                <c:ptCount val="1"/>
                <c:pt idx="0">
                  <c:v>группа с отметкой "4"</c:v>
                </c:pt>
              </c:strCache>
            </c:strRef>
          </c:tx>
          <c:val>
            <c:numRef>
              <c:f>Лист1!$B$50:$R$50</c:f>
              <c:numCache>
                <c:formatCode>General</c:formatCode>
                <c:ptCount val="17"/>
                <c:pt idx="0">
                  <c:v>72.73</c:v>
                </c:pt>
                <c:pt idx="1">
                  <c:v>63.64</c:v>
                </c:pt>
                <c:pt idx="2">
                  <c:v>81.819999999999993</c:v>
                </c:pt>
                <c:pt idx="3">
                  <c:v>90.910000000000025</c:v>
                </c:pt>
                <c:pt idx="4">
                  <c:v>72.73</c:v>
                </c:pt>
                <c:pt idx="5">
                  <c:v>95.45</c:v>
                </c:pt>
                <c:pt idx="6">
                  <c:v>81.819999999999993</c:v>
                </c:pt>
                <c:pt idx="7">
                  <c:v>45.449999999999996</c:v>
                </c:pt>
                <c:pt idx="8">
                  <c:v>90.910000000000025</c:v>
                </c:pt>
                <c:pt idx="9">
                  <c:v>54.55</c:v>
                </c:pt>
                <c:pt idx="10">
                  <c:v>72.73</c:v>
                </c:pt>
                <c:pt idx="11">
                  <c:v>77.27</c:v>
                </c:pt>
                <c:pt idx="12">
                  <c:v>45.449999999999996</c:v>
                </c:pt>
                <c:pt idx="13">
                  <c:v>54.55</c:v>
                </c:pt>
                <c:pt idx="14">
                  <c:v>54.55</c:v>
                </c:pt>
                <c:pt idx="15">
                  <c:v>36.36</c:v>
                </c:pt>
                <c:pt idx="16">
                  <c:v>9.09</c:v>
                </c:pt>
              </c:numCache>
            </c:numRef>
          </c:val>
          <c:smooth val="0"/>
          <c:extLst>
            <c:ext xmlns:c16="http://schemas.microsoft.com/office/drawing/2014/chart" uri="{C3380CC4-5D6E-409C-BE32-E72D297353CC}">
              <c16:uniqueId val="{00000002-6B30-4CDD-BD0A-3767AAADF910}"/>
            </c:ext>
          </c:extLst>
        </c:ser>
        <c:ser>
          <c:idx val="3"/>
          <c:order val="3"/>
          <c:tx>
            <c:strRef>
              <c:f>Лист1!$A$51</c:f>
              <c:strCache>
                <c:ptCount val="1"/>
                <c:pt idx="0">
                  <c:v>группа с отметкой "5"</c:v>
                </c:pt>
              </c:strCache>
            </c:strRef>
          </c:tx>
          <c:val>
            <c:numRef>
              <c:f>Лист1!$B$51:$R$51</c:f>
              <c:numCache>
                <c:formatCode>General</c:formatCode>
                <c:ptCount val="17"/>
                <c:pt idx="0">
                  <c:v>100</c:v>
                </c:pt>
                <c:pt idx="1">
                  <c:v>100</c:v>
                </c:pt>
                <c:pt idx="2">
                  <c:v>100</c:v>
                </c:pt>
                <c:pt idx="3">
                  <c:v>100</c:v>
                </c:pt>
                <c:pt idx="4">
                  <c:v>100</c:v>
                </c:pt>
                <c:pt idx="5">
                  <c:v>100</c:v>
                </c:pt>
                <c:pt idx="6">
                  <c:v>100</c:v>
                </c:pt>
                <c:pt idx="7">
                  <c:v>100</c:v>
                </c:pt>
                <c:pt idx="8">
                  <c:v>100</c:v>
                </c:pt>
                <c:pt idx="9">
                  <c:v>50</c:v>
                </c:pt>
                <c:pt idx="10">
                  <c:v>100</c:v>
                </c:pt>
                <c:pt idx="11">
                  <c:v>100</c:v>
                </c:pt>
                <c:pt idx="12">
                  <c:v>75</c:v>
                </c:pt>
                <c:pt idx="13">
                  <c:v>100</c:v>
                </c:pt>
                <c:pt idx="14">
                  <c:v>50</c:v>
                </c:pt>
                <c:pt idx="15">
                  <c:v>100</c:v>
                </c:pt>
                <c:pt idx="16">
                  <c:v>100</c:v>
                </c:pt>
              </c:numCache>
            </c:numRef>
          </c:val>
          <c:smooth val="0"/>
          <c:extLst>
            <c:ext xmlns:c16="http://schemas.microsoft.com/office/drawing/2014/chart" uri="{C3380CC4-5D6E-409C-BE32-E72D297353CC}">
              <c16:uniqueId val="{00000003-6B30-4CDD-BD0A-3767AAADF910}"/>
            </c:ext>
          </c:extLst>
        </c:ser>
        <c:dLbls>
          <c:showLegendKey val="0"/>
          <c:showVal val="0"/>
          <c:showCatName val="0"/>
          <c:showSerName val="0"/>
          <c:showPercent val="0"/>
          <c:showBubbleSize val="0"/>
        </c:dLbls>
        <c:marker val="1"/>
        <c:smooth val="0"/>
        <c:axId val="159939968"/>
        <c:axId val="159958144"/>
      </c:lineChart>
      <c:catAx>
        <c:axId val="159939968"/>
        <c:scaling>
          <c:orientation val="minMax"/>
        </c:scaling>
        <c:delete val="0"/>
        <c:axPos val="b"/>
        <c:majorTickMark val="out"/>
        <c:minorTickMark val="none"/>
        <c:tickLblPos val="nextTo"/>
        <c:crossAx val="159958144"/>
        <c:crosses val="autoZero"/>
        <c:auto val="1"/>
        <c:lblAlgn val="ctr"/>
        <c:lblOffset val="100"/>
        <c:noMultiLvlLbl val="0"/>
      </c:catAx>
      <c:valAx>
        <c:axId val="159958144"/>
        <c:scaling>
          <c:orientation val="minMax"/>
          <c:max val="100"/>
        </c:scaling>
        <c:delete val="0"/>
        <c:axPos val="l"/>
        <c:majorGridlines/>
        <c:numFmt formatCode="General" sourceLinked="1"/>
        <c:majorTickMark val="out"/>
        <c:minorTickMark val="none"/>
        <c:tickLblPos val="nextTo"/>
        <c:crossAx val="159939968"/>
        <c:crosses val="autoZero"/>
        <c:crossBetween val="between"/>
      </c:valAx>
    </c:plotArea>
    <c:legend>
      <c:legendPos val="b"/>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'5литература'!$B$1</c:f>
              <c:strCache>
                <c:ptCount val="1"/>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'5литература'!$A$2:$A$19</c:f>
              <c:numCache>
                <c:formatCode>General</c:formatCode>
                <c:ptCount val="18"/>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numCache>
            </c:numRef>
          </c:cat>
          <c:val>
            <c:numRef>
              <c:f>'5литература'!$B$2:$B$19</c:f>
              <c:numCache>
                <c:formatCode>General</c:formatCode>
                <c:ptCount val="18"/>
                <c:pt idx="0">
                  <c:v>0</c:v>
                </c:pt>
                <c:pt idx="1">
                  <c:v>0</c:v>
                </c:pt>
                <c:pt idx="2">
                  <c:v>0</c:v>
                </c:pt>
                <c:pt idx="3">
                  <c:v>0</c:v>
                </c:pt>
                <c:pt idx="4">
                  <c:v>8.3000000000000007</c:v>
                </c:pt>
                <c:pt idx="5">
                  <c:v>8.3000000000000007</c:v>
                </c:pt>
                <c:pt idx="6">
                  <c:v>0</c:v>
                </c:pt>
                <c:pt idx="7">
                  <c:v>0</c:v>
                </c:pt>
                <c:pt idx="8">
                  <c:v>0</c:v>
                </c:pt>
                <c:pt idx="9">
                  <c:v>25</c:v>
                </c:pt>
                <c:pt idx="10">
                  <c:v>8.3000000000000007</c:v>
                </c:pt>
                <c:pt idx="11">
                  <c:v>0</c:v>
                </c:pt>
                <c:pt idx="12">
                  <c:v>16.7</c:v>
                </c:pt>
                <c:pt idx="13">
                  <c:v>8.3000000000000007</c:v>
                </c:pt>
                <c:pt idx="14">
                  <c:v>8.3000000000000007</c:v>
                </c:pt>
                <c:pt idx="15">
                  <c:v>8.3000000000000007</c:v>
                </c:pt>
                <c:pt idx="16">
                  <c:v>8.3000000000000007</c:v>
                </c:pt>
                <c:pt idx="17">
                  <c:v>0</c:v>
                </c:pt>
              </c:numCache>
            </c:numRef>
          </c:val>
          <c:extLst>
            <c:ext xmlns:c16="http://schemas.microsoft.com/office/drawing/2014/chart" uri="{C3380CC4-5D6E-409C-BE32-E72D297353CC}">
              <c16:uniqueId val="{00000000-C546-4E75-BE74-F1C464F11AC9}"/>
            </c:ext>
          </c:extLst>
        </c:ser>
        <c:dLbls>
          <c:showLegendKey val="0"/>
          <c:showVal val="1"/>
          <c:showCatName val="0"/>
          <c:showSerName val="0"/>
          <c:showPercent val="0"/>
          <c:showBubbleSize val="0"/>
        </c:dLbls>
        <c:gapWidth val="150"/>
        <c:axId val="160015104"/>
        <c:axId val="160017024"/>
      </c:barChart>
      <c:catAx>
        <c:axId val="160015104"/>
        <c:scaling>
          <c:orientation val="minMax"/>
        </c:scaling>
        <c:delete val="0"/>
        <c:axPos val="b"/>
        <c:title>
          <c:tx>
            <c:rich>
              <a:bodyPr/>
              <a:lstStyle/>
              <a:p>
                <a:pPr>
                  <a:defRPr/>
                </a:pPr>
                <a:r>
                  <a:rPr lang="ru-RU"/>
                  <a:t>Первичный балл</a:t>
                </a:r>
              </a:p>
            </c:rich>
          </c:tx>
          <c:overlay val="0"/>
        </c:title>
        <c:numFmt formatCode="General" sourceLinked="1"/>
        <c:majorTickMark val="out"/>
        <c:minorTickMark val="none"/>
        <c:tickLblPos val="nextTo"/>
        <c:crossAx val="160017024"/>
        <c:crosses val="autoZero"/>
        <c:auto val="1"/>
        <c:lblAlgn val="ctr"/>
        <c:lblOffset val="100"/>
        <c:noMultiLvlLbl val="0"/>
      </c:catAx>
      <c:valAx>
        <c:axId val="160017024"/>
        <c:scaling>
          <c:orientation val="minMax"/>
        </c:scaling>
        <c:delete val="0"/>
        <c:axPos val="l"/>
        <c:majorGridlines/>
        <c:title>
          <c:tx>
            <c:rich>
              <a:bodyPr rot="-5400000" vert="horz"/>
              <a:lstStyle/>
              <a:p>
                <a:pPr>
                  <a:defRPr/>
                </a:pPr>
                <a:r>
                  <a:rPr lang="ru-RU"/>
                  <a:t>Процент набравших первичный балл</a:t>
                </a:r>
              </a:p>
            </c:rich>
          </c:tx>
          <c:overlay val="0"/>
        </c:title>
        <c:numFmt formatCode="General" sourceLinked="1"/>
        <c:majorTickMark val="out"/>
        <c:minorTickMark val="none"/>
        <c:tickLblPos val="nextTo"/>
        <c:crossAx val="160015104"/>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'5литература'!$A$23</c:f>
              <c:strCache>
                <c:ptCount val="1"/>
                <c:pt idx="0">
                  <c:v>группа с отметкой "2"</c:v>
                </c:pt>
              </c:strCache>
            </c:strRef>
          </c:tx>
          <c:cat>
            <c:strRef>
              <c:f>'5литература'!$B$22:$L$22</c:f>
              <c:strCache>
                <c:ptCount val="11"/>
                <c:pt idx="0">
                  <c:v>1</c:v>
                </c:pt>
                <c:pt idx="1">
                  <c:v>2</c:v>
                </c:pt>
                <c:pt idx="2">
                  <c:v>3</c:v>
                </c:pt>
                <c:pt idx="3">
                  <c:v>4</c:v>
                </c:pt>
                <c:pt idx="4">
                  <c:v>5К1</c:v>
                </c:pt>
                <c:pt idx="5">
                  <c:v>5К2</c:v>
                </c:pt>
                <c:pt idx="6">
                  <c:v>5К3</c:v>
                </c:pt>
                <c:pt idx="7">
                  <c:v>6К1</c:v>
                </c:pt>
                <c:pt idx="8">
                  <c:v>6К2</c:v>
                </c:pt>
                <c:pt idx="9">
                  <c:v>6К3</c:v>
                </c:pt>
                <c:pt idx="10">
                  <c:v>6К4</c:v>
                </c:pt>
              </c:strCache>
            </c:strRef>
          </c:cat>
          <c:val>
            <c:numRef>
              <c:f>'5литература'!$B$23:$L$23</c:f>
              <c:numCache>
                <c:formatCode>General</c:formatCode>
                <c:ptCount val="11"/>
                <c:pt idx="0">
                  <c:v>100</c:v>
                </c:pt>
                <c:pt idx="1">
                  <c:v>100</c:v>
                </c:pt>
                <c:pt idx="2">
                  <c:v>100</c:v>
                </c:pt>
                <c:pt idx="3">
                  <c:v>75</c:v>
                </c:pt>
                <c:pt idx="4">
                  <c:v>0</c:v>
                </c:pt>
                <c:pt idx="5">
                  <c:v>0</c:v>
                </c:pt>
                <c:pt idx="6">
                  <c:v>0</c:v>
                </c:pt>
                <c:pt idx="7">
                  <c:v>0</c:v>
                </c:pt>
                <c:pt idx="8">
                  <c:v>0</c:v>
                </c:pt>
                <c:pt idx="9">
                  <c:v>0</c:v>
                </c:pt>
                <c:pt idx="10">
                  <c:v>0</c:v>
                </c:pt>
              </c:numCache>
            </c:numRef>
          </c:val>
          <c:smooth val="0"/>
          <c:extLst>
            <c:ext xmlns:c16="http://schemas.microsoft.com/office/drawing/2014/chart" uri="{C3380CC4-5D6E-409C-BE32-E72D297353CC}">
              <c16:uniqueId val="{00000000-4BE5-4F79-B079-8830E38FD8BE}"/>
            </c:ext>
          </c:extLst>
        </c:ser>
        <c:ser>
          <c:idx val="1"/>
          <c:order val="1"/>
          <c:tx>
            <c:strRef>
              <c:f>'5литература'!$A$24</c:f>
              <c:strCache>
                <c:ptCount val="1"/>
                <c:pt idx="0">
                  <c:v>группа с отметкой "3"</c:v>
                </c:pt>
              </c:strCache>
            </c:strRef>
          </c:tx>
          <c:cat>
            <c:strRef>
              <c:f>'5литература'!$B$22:$L$22</c:f>
              <c:strCache>
                <c:ptCount val="11"/>
                <c:pt idx="0">
                  <c:v>1</c:v>
                </c:pt>
                <c:pt idx="1">
                  <c:v>2</c:v>
                </c:pt>
                <c:pt idx="2">
                  <c:v>3</c:v>
                </c:pt>
                <c:pt idx="3">
                  <c:v>4</c:v>
                </c:pt>
                <c:pt idx="4">
                  <c:v>5К1</c:v>
                </c:pt>
                <c:pt idx="5">
                  <c:v>5К2</c:v>
                </c:pt>
                <c:pt idx="6">
                  <c:v>5К3</c:v>
                </c:pt>
                <c:pt idx="7">
                  <c:v>6К1</c:v>
                </c:pt>
                <c:pt idx="8">
                  <c:v>6К2</c:v>
                </c:pt>
                <c:pt idx="9">
                  <c:v>6К3</c:v>
                </c:pt>
                <c:pt idx="10">
                  <c:v>6К4</c:v>
                </c:pt>
              </c:strCache>
            </c:strRef>
          </c:cat>
          <c:val>
            <c:numRef>
              <c:f>'5литература'!$B$24:$L$24</c:f>
              <c:numCache>
                <c:formatCode>General</c:formatCode>
                <c:ptCount val="11"/>
                <c:pt idx="0">
                  <c:v>100</c:v>
                </c:pt>
                <c:pt idx="1">
                  <c:v>100</c:v>
                </c:pt>
                <c:pt idx="2">
                  <c:v>75</c:v>
                </c:pt>
                <c:pt idx="3">
                  <c:v>100</c:v>
                </c:pt>
                <c:pt idx="4">
                  <c:v>75</c:v>
                </c:pt>
                <c:pt idx="5">
                  <c:v>37.5</c:v>
                </c:pt>
                <c:pt idx="6">
                  <c:v>75</c:v>
                </c:pt>
                <c:pt idx="7">
                  <c:v>25</c:v>
                </c:pt>
                <c:pt idx="8">
                  <c:v>25</c:v>
                </c:pt>
                <c:pt idx="9">
                  <c:v>12.5</c:v>
                </c:pt>
                <c:pt idx="10">
                  <c:v>25</c:v>
                </c:pt>
              </c:numCache>
            </c:numRef>
          </c:val>
          <c:smooth val="0"/>
          <c:extLst>
            <c:ext xmlns:c16="http://schemas.microsoft.com/office/drawing/2014/chart" uri="{C3380CC4-5D6E-409C-BE32-E72D297353CC}">
              <c16:uniqueId val="{00000001-4BE5-4F79-B079-8830E38FD8BE}"/>
            </c:ext>
          </c:extLst>
        </c:ser>
        <c:ser>
          <c:idx val="2"/>
          <c:order val="2"/>
          <c:tx>
            <c:strRef>
              <c:f>'5литература'!$A$25</c:f>
              <c:strCache>
                <c:ptCount val="1"/>
                <c:pt idx="0">
                  <c:v>группа с отметкой "4"</c:v>
                </c:pt>
              </c:strCache>
            </c:strRef>
          </c:tx>
          <c:cat>
            <c:strRef>
              <c:f>'5литература'!$B$22:$L$22</c:f>
              <c:strCache>
                <c:ptCount val="11"/>
                <c:pt idx="0">
                  <c:v>1</c:v>
                </c:pt>
                <c:pt idx="1">
                  <c:v>2</c:v>
                </c:pt>
                <c:pt idx="2">
                  <c:v>3</c:v>
                </c:pt>
                <c:pt idx="3">
                  <c:v>4</c:v>
                </c:pt>
                <c:pt idx="4">
                  <c:v>5К1</c:v>
                </c:pt>
                <c:pt idx="5">
                  <c:v>5К2</c:v>
                </c:pt>
                <c:pt idx="6">
                  <c:v>5К3</c:v>
                </c:pt>
                <c:pt idx="7">
                  <c:v>6К1</c:v>
                </c:pt>
                <c:pt idx="8">
                  <c:v>6К2</c:v>
                </c:pt>
                <c:pt idx="9">
                  <c:v>6К3</c:v>
                </c:pt>
                <c:pt idx="10">
                  <c:v>6К4</c:v>
                </c:pt>
              </c:strCache>
            </c:strRef>
          </c:cat>
          <c:val>
            <c:numRef>
              <c:f>'5литература'!$B$25:$L$25</c:f>
              <c:numCache>
                <c:formatCode>General</c:formatCode>
                <c:ptCount val="11"/>
                <c:pt idx="0">
                  <c:v>100</c:v>
                </c:pt>
                <c:pt idx="1">
                  <c:v>100</c:v>
                </c:pt>
                <c:pt idx="2">
                  <c:v>100</c:v>
                </c:pt>
                <c:pt idx="3">
                  <c:v>75</c:v>
                </c:pt>
                <c:pt idx="4">
                  <c:v>87.5</c:v>
                </c:pt>
                <c:pt idx="5">
                  <c:v>37.5</c:v>
                </c:pt>
                <c:pt idx="6">
                  <c:v>100</c:v>
                </c:pt>
                <c:pt idx="7">
                  <c:v>87.5</c:v>
                </c:pt>
                <c:pt idx="8">
                  <c:v>50</c:v>
                </c:pt>
                <c:pt idx="9">
                  <c:v>50</c:v>
                </c:pt>
                <c:pt idx="10">
                  <c:v>100</c:v>
                </c:pt>
              </c:numCache>
            </c:numRef>
          </c:val>
          <c:smooth val="0"/>
          <c:extLst>
            <c:ext xmlns:c16="http://schemas.microsoft.com/office/drawing/2014/chart" uri="{C3380CC4-5D6E-409C-BE32-E72D297353CC}">
              <c16:uniqueId val="{00000002-4BE5-4F79-B079-8830E38FD8BE}"/>
            </c:ext>
          </c:extLst>
        </c:ser>
        <c:ser>
          <c:idx val="3"/>
          <c:order val="3"/>
          <c:tx>
            <c:strRef>
              <c:f>'5литература'!$A$26</c:f>
              <c:strCache>
                <c:ptCount val="1"/>
                <c:pt idx="0">
                  <c:v>группа с отметкой "5"</c:v>
                </c:pt>
              </c:strCache>
            </c:strRef>
          </c:tx>
          <c:cat>
            <c:strRef>
              <c:f>'5литература'!$B$22:$L$22</c:f>
              <c:strCache>
                <c:ptCount val="11"/>
                <c:pt idx="0">
                  <c:v>1</c:v>
                </c:pt>
                <c:pt idx="1">
                  <c:v>2</c:v>
                </c:pt>
                <c:pt idx="2">
                  <c:v>3</c:v>
                </c:pt>
                <c:pt idx="3">
                  <c:v>4</c:v>
                </c:pt>
                <c:pt idx="4">
                  <c:v>5К1</c:v>
                </c:pt>
                <c:pt idx="5">
                  <c:v>5К2</c:v>
                </c:pt>
                <c:pt idx="6">
                  <c:v>5К3</c:v>
                </c:pt>
                <c:pt idx="7">
                  <c:v>6К1</c:v>
                </c:pt>
                <c:pt idx="8">
                  <c:v>6К2</c:v>
                </c:pt>
                <c:pt idx="9">
                  <c:v>6К3</c:v>
                </c:pt>
                <c:pt idx="10">
                  <c:v>6К4</c:v>
                </c:pt>
              </c:strCache>
            </c:strRef>
          </c:cat>
          <c:val>
            <c:numRef>
              <c:f>'5литература'!$B$26:$L$26</c:f>
              <c:numCache>
                <c:formatCode>General</c:formatCode>
                <c:ptCount val="11"/>
                <c:pt idx="0">
                  <c:v>100</c:v>
                </c:pt>
                <c:pt idx="1">
                  <c:v>100</c:v>
                </c:pt>
                <c:pt idx="2">
                  <c:v>100</c:v>
                </c:pt>
                <c:pt idx="3">
                  <c:v>100</c:v>
                </c:pt>
                <c:pt idx="4">
                  <c:v>100</c:v>
                </c:pt>
                <c:pt idx="5">
                  <c:v>100</c:v>
                </c:pt>
                <c:pt idx="6">
                  <c:v>100</c:v>
                </c:pt>
                <c:pt idx="7">
                  <c:v>75</c:v>
                </c:pt>
                <c:pt idx="8">
                  <c:v>75</c:v>
                </c:pt>
                <c:pt idx="9">
                  <c:v>75</c:v>
                </c:pt>
                <c:pt idx="10">
                  <c:v>100</c:v>
                </c:pt>
              </c:numCache>
            </c:numRef>
          </c:val>
          <c:smooth val="0"/>
          <c:extLst>
            <c:ext xmlns:c16="http://schemas.microsoft.com/office/drawing/2014/chart" uri="{C3380CC4-5D6E-409C-BE32-E72D297353CC}">
              <c16:uniqueId val="{00000003-4BE5-4F79-B079-8830E38FD8BE}"/>
            </c:ext>
          </c:extLst>
        </c:ser>
        <c:dLbls>
          <c:showLegendKey val="0"/>
          <c:showVal val="0"/>
          <c:showCatName val="0"/>
          <c:showSerName val="0"/>
          <c:showPercent val="0"/>
          <c:showBubbleSize val="0"/>
        </c:dLbls>
        <c:marker val="1"/>
        <c:smooth val="0"/>
        <c:axId val="160498816"/>
        <c:axId val="160500352"/>
      </c:lineChart>
      <c:catAx>
        <c:axId val="160498816"/>
        <c:scaling>
          <c:orientation val="minMax"/>
        </c:scaling>
        <c:delete val="0"/>
        <c:axPos val="b"/>
        <c:numFmt formatCode="General" sourceLinked="0"/>
        <c:majorTickMark val="out"/>
        <c:minorTickMark val="none"/>
        <c:tickLblPos val="nextTo"/>
        <c:crossAx val="160500352"/>
        <c:crosses val="autoZero"/>
        <c:auto val="1"/>
        <c:lblAlgn val="ctr"/>
        <c:lblOffset val="100"/>
        <c:noMultiLvlLbl val="0"/>
      </c:catAx>
      <c:valAx>
        <c:axId val="160500352"/>
        <c:scaling>
          <c:orientation val="minMax"/>
          <c:max val="100"/>
        </c:scaling>
        <c:delete val="0"/>
        <c:axPos val="l"/>
        <c:majorGridlines/>
        <c:numFmt formatCode="General" sourceLinked="1"/>
        <c:majorTickMark val="out"/>
        <c:minorTickMark val="none"/>
        <c:tickLblPos val="nextTo"/>
        <c:crossAx val="160498816"/>
        <c:crosses val="autoZero"/>
        <c:crossBetween val="between"/>
      </c:valAx>
    </c:plotArea>
    <c:legend>
      <c:legendPos val="b"/>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'5литература'!$A$30</c:f>
              <c:strCache>
                <c:ptCount val="1"/>
                <c:pt idx="0">
                  <c:v>группа с отметкой "2"</c:v>
                </c:pt>
              </c:strCache>
            </c:strRef>
          </c:tx>
          <c:cat>
            <c:strRef>
              <c:f>'5литература'!$B$29:$K$29</c:f>
              <c:strCache>
                <c:ptCount val="10"/>
                <c:pt idx="0">
                  <c:v>1K1</c:v>
                </c:pt>
                <c:pt idx="1">
                  <c:v>1K2</c:v>
                </c:pt>
                <c:pt idx="2">
                  <c:v>1K3</c:v>
                </c:pt>
                <c:pt idx="3">
                  <c:v>2K1</c:v>
                </c:pt>
                <c:pt idx="4">
                  <c:v>2K2</c:v>
                </c:pt>
                <c:pt idx="5">
                  <c:v>2K3</c:v>
                </c:pt>
                <c:pt idx="6">
                  <c:v>3</c:v>
                </c:pt>
                <c:pt idx="7">
                  <c:v>4,1</c:v>
                </c:pt>
                <c:pt idx="8">
                  <c:v>4,2</c:v>
                </c:pt>
                <c:pt idx="9">
                  <c:v>5</c:v>
                </c:pt>
              </c:strCache>
            </c:strRef>
          </c:cat>
          <c:val>
            <c:numRef>
              <c:f>'5литература'!$B$30:$K$30</c:f>
              <c:numCache>
                <c:formatCode>General</c:formatCode>
                <c:ptCount val="10"/>
                <c:pt idx="0">
                  <c:v>10</c:v>
                </c:pt>
                <c:pt idx="1">
                  <c:v>30</c:v>
                </c:pt>
                <c:pt idx="2">
                  <c:v>35</c:v>
                </c:pt>
                <c:pt idx="3">
                  <c:v>53.33</c:v>
                </c:pt>
                <c:pt idx="4">
                  <c:v>10</c:v>
                </c:pt>
                <c:pt idx="5">
                  <c:v>6.67</c:v>
                </c:pt>
                <c:pt idx="6">
                  <c:v>20</c:v>
                </c:pt>
                <c:pt idx="7">
                  <c:v>50</c:v>
                </c:pt>
                <c:pt idx="8">
                  <c:v>35</c:v>
                </c:pt>
                <c:pt idx="9">
                  <c:v>35</c:v>
                </c:pt>
              </c:numCache>
            </c:numRef>
          </c:val>
          <c:smooth val="0"/>
          <c:extLst>
            <c:ext xmlns:c16="http://schemas.microsoft.com/office/drawing/2014/chart" uri="{C3380CC4-5D6E-409C-BE32-E72D297353CC}">
              <c16:uniqueId val="{00000000-1D5B-4D70-B2C8-578202ECABFB}"/>
            </c:ext>
          </c:extLst>
        </c:ser>
        <c:ser>
          <c:idx val="1"/>
          <c:order val="1"/>
          <c:tx>
            <c:strRef>
              <c:f>'5литература'!$A$31</c:f>
              <c:strCache>
                <c:ptCount val="1"/>
                <c:pt idx="0">
                  <c:v>группа с отметкой "3"</c:v>
                </c:pt>
              </c:strCache>
            </c:strRef>
          </c:tx>
          <c:cat>
            <c:strRef>
              <c:f>'5литература'!$B$29:$K$29</c:f>
              <c:strCache>
                <c:ptCount val="10"/>
                <c:pt idx="0">
                  <c:v>1K1</c:v>
                </c:pt>
                <c:pt idx="1">
                  <c:v>1K2</c:v>
                </c:pt>
                <c:pt idx="2">
                  <c:v>1K3</c:v>
                </c:pt>
                <c:pt idx="3">
                  <c:v>2K1</c:v>
                </c:pt>
                <c:pt idx="4">
                  <c:v>2K2</c:v>
                </c:pt>
                <c:pt idx="5">
                  <c:v>2K3</c:v>
                </c:pt>
                <c:pt idx="6">
                  <c:v>3</c:v>
                </c:pt>
                <c:pt idx="7">
                  <c:v>4,1</c:v>
                </c:pt>
                <c:pt idx="8">
                  <c:v>4,2</c:v>
                </c:pt>
                <c:pt idx="9">
                  <c:v>5</c:v>
                </c:pt>
              </c:strCache>
            </c:strRef>
          </c:cat>
          <c:val>
            <c:numRef>
              <c:f>'5литература'!$B$31:$K$31</c:f>
              <c:numCache>
                <c:formatCode>General</c:formatCode>
                <c:ptCount val="10"/>
                <c:pt idx="0">
                  <c:v>54.92</c:v>
                </c:pt>
                <c:pt idx="1">
                  <c:v>67.679999999999978</c:v>
                </c:pt>
                <c:pt idx="2">
                  <c:v>86.36</c:v>
                </c:pt>
                <c:pt idx="3">
                  <c:v>76.260000000000005</c:v>
                </c:pt>
                <c:pt idx="4">
                  <c:v>39.9</c:v>
                </c:pt>
                <c:pt idx="5">
                  <c:v>17.68</c:v>
                </c:pt>
                <c:pt idx="6">
                  <c:v>73.48</c:v>
                </c:pt>
                <c:pt idx="7">
                  <c:v>66.669999999999987</c:v>
                </c:pt>
                <c:pt idx="8">
                  <c:v>37.879999999999995</c:v>
                </c:pt>
                <c:pt idx="9">
                  <c:v>54.55</c:v>
                </c:pt>
              </c:numCache>
            </c:numRef>
          </c:val>
          <c:smooth val="0"/>
          <c:extLst>
            <c:ext xmlns:c16="http://schemas.microsoft.com/office/drawing/2014/chart" uri="{C3380CC4-5D6E-409C-BE32-E72D297353CC}">
              <c16:uniqueId val="{00000001-1D5B-4D70-B2C8-578202ECABFB}"/>
            </c:ext>
          </c:extLst>
        </c:ser>
        <c:ser>
          <c:idx val="2"/>
          <c:order val="2"/>
          <c:tx>
            <c:strRef>
              <c:f>'5литература'!$A$32</c:f>
              <c:strCache>
                <c:ptCount val="1"/>
                <c:pt idx="0">
                  <c:v>группа с отметкой "4"</c:v>
                </c:pt>
              </c:strCache>
            </c:strRef>
          </c:tx>
          <c:cat>
            <c:strRef>
              <c:f>'5литература'!$B$29:$K$29</c:f>
              <c:strCache>
                <c:ptCount val="10"/>
                <c:pt idx="0">
                  <c:v>1K1</c:v>
                </c:pt>
                <c:pt idx="1">
                  <c:v>1K2</c:v>
                </c:pt>
                <c:pt idx="2">
                  <c:v>1K3</c:v>
                </c:pt>
                <c:pt idx="3">
                  <c:v>2K1</c:v>
                </c:pt>
                <c:pt idx="4">
                  <c:v>2K2</c:v>
                </c:pt>
                <c:pt idx="5">
                  <c:v>2K3</c:v>
                </c:pt>
                <c:pt idx="6">
                  <c:v>3</c:v>
                </c:pt>
                <c:pt idx="7">
                  <c:v>4,1</c:v>
                </c:pt>
                <c:pt idx="8">
                  <c:v>4,2</c:v>
                </c:pt>
                <c:pt idx="9">
                  <c:v>5</c:v>
                </c:pt>
              </c:strCache>
            </c:strRef>
          </c:cat>
          <c:val>
            <c:numRef>
              <c:f>'5литература'!$B$32:$K$32</c:f>
              <c:numCache>
                <c:formatCode>General</c:formatCode>
                <c:ptCount val="10"/>
                <c:pt idx="0">
                  <c:v>69.64</c:v>
                </c:pt>
                <c:pt idx="1">
                  <c:v>80.95</c:v>
                </c:pt>
                <c:pt idx="2">
                  <c:v>94.05</c:v>
                </c:pt>
                <c:pt idx="3">
                  <c:v>94.440000000000026</c:v>
                </c:pt>
                <c:pt idx="4">
                  <c:v>74.599999999999994</c:v>
                </c:pt>
                <c:pt idx="5">
                  <c:v>27.779999999999987</c:v>
                </c:pt>
                <c:pt idx="6">
                  <c:v>90.48</c:v>
                </c:pt>
                <c:pt idx="7">
                  <c:v>100</c:v>
                </c:pt>
                <c:pt idx="8">
                  <c:v>64.290000000000006</c:v>
                </c:pt>
                <c:pt idx="9">
                  <c:v>73.81</c:v>
                </c:pt>
              </c:numCache>
            </c:numRef>
          </c:val>
          <c:smooth val="0"/>
          <c:extLst>
            <c:ext xmlns:c16="http://schemas.microsoft.com/office/drawing/2014/chart" uri="{C3380CC4-5D6E-409C-BE32-E72D297353CC}">
              <c16:uniqueId val="{00000002-1D5B-4D70-B2C8-578202ECABFB}"/>
            </c:ext>
          </c:extLst>
        </c:ser>
        <c:ser>
          <c:idx val="3"/>
          <c:order val="3"/>
          <c:tx>
            <c:strRef>
              <c:f>'5литература'!$A$33</c:f>
              <c:strCache>
                <c:ptCount val="1"/>
                <c:pt idx="0">
                  <c:v>группа с отметкой "5"</c:v>
                </c:pt>
              </c:strCache>
            </c:strRef>
          </c:tx>
          <c:cat>
            <c:strRef>
              <c:f>'5литература'!$B$29:$K$29</c:f>
              <c:strCache>
                <c:ptCount val="10"/>
                <c:pt idx="0">
                  <c:v>1K1</c:v>
                </c:pt>
                <c:pt idx="1">
                  <c:v>1K2</c:v>
                </c:pt>
                <c:pt idx="2">
                  <c:v>1K3</c:v>
                </c:pt>
                <c:pt idx="3">
                  <c:v>2K1</c:v>
                </c:pt>
                <c:pt idx="4">
                  <c:v>2K2</c:v>
                </c:pt>
                <c:pt idx="5">
                  <c:v>2K3</c:v>
                </c:pt>
                <c:pt idx="6">
                  <c:v>3</c:v>
                </c:pt>
                <c:pt idx="7">
                  <c:v>4,1</c:v>
                </c:pt>
                <c:pt idx="8">
                  <c:v>4,2</c:v>
                </c:pt>
                <c:pt idx="9">
                  <c:v>5</c:v>
                </c:pt>
              </c:strCache>
            </c:strRef>
          </c:cat>
          <c:val>
            <c:numRef>
              <c:f>'5литература'!$B$33:$K$33</c:f>
              <c:numCache>
                <c:formatCode>General</c:formatCode>
                <c:ptCount val="10"/>
                <c:pt idx="0">
                  <c:v>82.89</c:v>
                </c:pt>
                <c:pt idx="1">
                  <c:v>92.98</c:v>
                </c:pt>
                <c:pt idx="2">
                  <c:v>100</c:v>
                </c:pt>
                <c:pt idx="3">
                  <c:v>100</c:v>
                </c:pt>
                <c:pt idx="4">
                  <c:v>91.23</c:v>
                </c:pt>
                <c:pt idx="5">
                  <c:v>70.179999999999978</c:v>
                </c:pt>
                <c:pt idx="6">
                  <c:v>94.740000000000023</c:v>
                </c:pt>
                <c:pt idx="7">
                  <c:v>100</c:v>
                </c:pt>
                <c:pt idx="8">
                  <c:v>94.740000000000023</c:v>
                </c:pt>
                <c:pt idx="9">
                  <c:v>81.58</c:v>
                </c:pt>
              </c:numCache>
            </c:numRef>
          </c:val>
          <c:smooth val="0"/>
          <c:extLst>
            <c:ext xmlns:c16="http://schemas.microsoft.com/office/drawing/2014/chart" uri="{C3380CC4-5D6E-409C-BE32-E72D297353CC}">
              <c16:uniqueId val="{00000003-1D5B-4D70-B2C8-578202ECABFB}"/>
            </c:ext>
          </c:extLst>
        </c:ser>
        <c:dLbls>
          <c:showLegendKey val="0"/>
          <c:showVal val="0"/>
          <c:showCatName val="0"/>
          <c:showSerName val="0"/>
          <c:showPercent val="0"/>
          <c:showBubbleSize val="0"/>
        </c:dLbls>
        <c:marker val="1"/>
        <c:smooth val="0"/>
        <c:axId val="160561792"/>
        <c:axId val="160579968"/>
      </c:lineChart>
      <c:catAx>
        <c:axId val="160561792"/>
        <c:scaling>
          <c:orientation val="minMax"/>
        </c:scaling>
        <c:delete val="0"/>
        <c:axPos val="b"/>
        <c:numFmt formatCode="General" sourceLinked="0"/>
        <c:majorTickMark val="out"/>
        <c:minorTickMark val="none"/>
        <c:tickLblPos val="nextTo"/>
        <c:crossAx val="160579968"/>
        <c:crosses val="autoZero"/>
        <c:auto val="1"/>
        <c:lblAlgn val="ctr"/>
        <c:lblOffset val="100"/>
        <c:noMultiLvlLbl val="0"/>
      </c:catAx>
      <c:valAx>
        <c:axId val="160579968"/>
        <c:scaling>
          <c:orientation val="minMax"/>
          <c:max val="100"/>
        </c:scaling>
        <c:delete val="0"/>
        <c:axPos val="l"/>
        <c:majorGridlines/>
        <c:numFmt formatCode="General" sourceLinked="1"/>
        <c:majorTickMark val="out"/>
        <c:minorTickMark val="none"/>
        <c:tickLblPos val="nextTo"/>
        <c:crossAx val="160561792"/>
        <c:crosses val="autoZero"/>
        <c:crossBetween val="between"/>
      </c:valAx>
    </c:plotArea>
    <c:legend>
      <c:legendPos val="b"/>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'6математика'!$B$1</c:f>
              <c:strCache>
                <c:ptCount val="1"/>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'6математика'!$A$2:$A$26</c:f>
              <c:numCache>
                <c:formatCode>General</c:formatCode>
                <c:ptCount val="25"/>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numCache>
            </c:numRef>
          </c:cat>
          <c:val>
            <c:numRef>
              <c:f>'6математика'!$B$2:$B$26</c:f>
              <c:numCache>
                <c:formatCode>General</c:formatCode>
                <c:ptCount val="25"/>
                <c:pt idx="0">
                  <c:v>0.8</c:v>
                </c:pt>
                <c:pt idx="1">
                  <c:v>0</c:v>
                </c:pt>
                <c:pt idx="2">
                  <c:v>0</c:v>
                </c:pt>
                <c:pt idx="3">
                  <c:v>1.6</c:v>
                </c:pt>
                <c:pt idx="4">
                  <c:v>0</c:v>
                </c:pt>
                <c:pt idx="5">
                  <c:v>0</c:v>
                </c:pt>
                <c:pt idx="6">
                  <c:v>0</c:v>
                </c:pt>
                <c:pt idx="7">
                  <c:v>9.7000000000000011</c:v>
                </c:pt>
                <c:pt idx="8">
                  <c:v>18.5</c:v>
                </c:pt>
                <c:pt idx="9">
                  <c:v>7.3</c:v>
                </c:pt>
                <c:pt idx="10">
                  <c:v>8.1</c:v>
                </c:pt>
                <c:pt idx="11">
                  <c:v>6.5</c:v>
                </c:pt>
                <c:pt idx="12">
                  <c:v>4.8</c:v>
                </c:pt>
                <c:pt idx="13">
                  <c:v>16.899999999999999</c:v>
                </c:pt>
                <c:pt idx="14">
                  <c:v>10.5</c:v>
                </c:pt>
                <c:pt idx="15">
                  <c:v>4.8</c:v>
                </c:pt>
                <c:pt idx="16">
                  <c:v>1.6</c:v>
                </c:pt>
                <c:pt idx="17">
                  <c:v>1.6</c:v>
                </c:pt>
                <c:pt idx="18">
                  <c:v>2.4</c:v>
                </c:pt>
                <c:pt idx="19">
                  <c:v>2.4</c:v>
                </c:pt>
                <c:pt idx="20">
                  <c:v>0.8</c:v>
                </c:pt>
                <c:pt idx="21">
                  <c:v>0.8</c:v>
                </c:pt>
                <c:pt idx="22">
                  <c:v>0.8</c:v>
                </c:pt>
                <c:pt idx="23">
                  <c:v>0</c:v>
                </c:pt>
                <c:pt idx="24">
                  <c:v>0</c:v>
                </c:pt>
              </c:numCache>
            </c:numRef>
          </c:val>
          <c:extLst>
            <c:ext xmlns:c16="http://schemas.microsoft.com/office/drawing/2014/chart" uri="{C3380CC4-5D6E-409C-BE32-E72D297353CC}">
              <c16:uniqueId val="{00000000-052F-4F8C-9F63-1552BA2C6D52}"/>
            </c:ext>
          </c:extLst>
        </c:ser>
        <c:dLbls>
          <c:showLegendKey val="0"/>
          <c:showVal val="1"/>
          <c:showCatName val="0"/>
          <c:showSerName val="0"/>
          <c:showPercent val="0"/>
          <c:showBubbleSize val="0"/>
        </c:dLbls>
        <c:gapWidth val="150"/>
        <c:axId val="160587776"/>
        <c:axId val="160543488"/>
      </c:barChart>
      <c:catAx>
        <c:axId val="160587776"/>
        <c:scaling>
          <c:orientation val="minMax"/>
        </c:scaling>
        <c:delete val="0"/>
        <c:axPos val="b"/>
        <c:title>
          <c:tx>
            <c:rich>
              <a:bodyPr/>
              <a:lstStyle/>
              <a:p>
                <a:pPr>
                  <a:defRPr/>
                </a:pPr>
                <a:r>
                  <a:rPr lang="ru-RU"/>
                  <a:t>Первичный балл</a:t>
                </a:r>
              </a:p>
            </c:rich>
          </c:tx>
          <c:overlay val="0"/>
        </c:title>
        <c:numFmt formatCode="General" sourceLinked="1"/>
        <c:majorTickMark val="out"/>
        <c:minorTickMark val="none"/>
        <c:tickLblPos val="nextTo"/>
        <c:crossAx val="160543488"/>
        <c:crosses val="autoZero"/>
        <c:auto val="1"/>
        <c:lblAlgn val="ctr"/>
        <c:lblOffset val="100"/>
        <c:noMultiLvlLbl val="0"/>
      </c:catAx>
      <c:valAx>
        <c:axId val="160543488"/>
        <c:scaling>
          <c:orientation val="minMax"/>
        </c:scaling>
        <c:delete val="0"/>
        <c:axPos val="l"/>
        <c:majorGridlines/>
        <c:title>
          <c:tx>
            <c:rich>
              <a:bodyPr rot="-5400000" vert="horz"/>
              <a:lstStyle/>
              <a:p>
                <a:pPr>
                  <a:defRPr/>
                </a:pPr>
                <a:r>
                  <a:rPr lang="ru-RU"/>
                  <a:t>Процент набравших первичный балл</a:t>
                </a:r>
              </a:p>
            </c:rich>
          </c:tx>
          <c:overlay val="0"/>
        </c:title>
        <c:numFmt formatCode="General" sourceLinked="1"/>
        <c:majorTickMark val="out"/>
        <c:minorTickMark val="none"/>
        <c:tickLblPos val="nextTo"/>
        <c:crossAx val="160587776"/>
        <c:crosses val="autoZero"/>
        <c:crossBetween val="between"/>
      </c:valAx>
    </c:plotArea>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99DF75-FFE5-4872-B224-630FEB629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6354</TotalTime>
  <Pages>325</Pages>
  <Words>52153</Words>
  <Characters>297275</Characters>
  <Application>Microsoft Office Word</Application>
  <DocSecurity>0</DocSecurity>
  <Lines>2477</Lines>
  <Paragraphs>697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348731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Otdel</dc:creator>
  <cp:keywords/>
  <dc:description/>
  <cp:lastModifiedBy>User</cp:lastModifiedBy>
  <cp:revision>227</cp:revision>
  <cp:lastPrinted>2025-07-21T06:20:00Z</cp:lastPrinted>
  <dcterms:created xsi:type="dcterms:W3CDTF">2025-06-19T06:10:00Z</dcterms:created>
  <dcterms:modified xsi:type="dcterms:W3CDTF">2025-07-22T06:23:00Z</dcterms:modified>
</cp:coreProperties>
</file>